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190" w:rsidRPr="00754598" w:rsidRDefault="00712190" w:rsidP="00712190">
      <w:pPr>
        <w:ind w:left="709" w:right="1668"/>
        <w:jc w:val="center"/>
        <w:outlineLvl w:val="0"/>
        <w:rPr>
          <w:b/>
          <w:bCs/>
          <w:sz w:val="24"/>
          <w:szCs w:val="24"/>
        </w:rPr>
      </w:pPr>
      <w:r w:rsidRPr="00754598">
        <w:rPr>
          <w:b/>
          <w:bCs/>
          <w:sz w:val="24"/>
          <w:szCs w:val="24"/>
        </w:rPr>
        <w:t>МИНИСТЕРСТВО</w:t>
      </w:r>
      <w:r w:rsidRPr="00754598">
        <w:rPr>
          <w:b/>
          <w:bCs/>
          <w:spacing w:val="-12"/>
          <w:sz w:val="24"/>
          <w:szCs w:val="24"/>
        </w:rPr>
        <w:t xml:space="preserve"> </w:t>
      </w:r>
      <w:r w:rsidRPr="00754598">
        <w:rPr>
          <w:b/>
          <w:bCs/>
          <w:sz w:val="24"/>
          <w:szCs w:val="24"/>
        </w:rPr>
        <w:t>ПРОСВЕЩЕНИЯ</w:t>
      </w:r>
      <w:r w:rsidRPr="00754598">
        <w:rPr>
          <w:b/>
          <w:bCs/>
          <w:spacing w:val="-9"/>
          <w:sz w:val="24"/>
          <w:szCs w:val="24"/>
        </w:rPr>
        <w:t xml:space="preserve"> </w:t>
      </w:r>
      <w:r w:rsidRPr="00754598">
        <w:rPr>
          <w:b/>
          <w:bCs/>
          <w:sz w:val="24"/>
          <w:szCs w:val="24"/>
        </w:rPr>
        <w:t>РОССИЙСКОЙ</w:t>
      </w:r>
      <w:r w:rsidRPr="00754598">
        <w:rPr>
          <w:b/>
          <w:bCs/>
          <w:spacing w:val="-4"/>
          <w:sz w:val="24"/>
          <w:szCs w:val="24"/>
        </w:rPr>
        <w:t xml:space="preserve"> </w:t>
      </w:r>
      <w:r w:rsidRPr="00754598">
        <w:rPr>
          <w:b/>
          <w:bCs/>
          <w:sz w:val="24"/>
          <w:szCs w:val="24"/>
        </w:rPr>
        <w:t>ФЕДЕРАЦИИ</w:t>
      </w:r>
    </w:p>
    <w:p w:rsidR="00712190" w:rsidRPr="00754598" w:rsidRDefault="00712190" w:rsidP="00712190">
      <w:pPr>
        <w:ind w:left="709" w:right="541" w:firstLine="3"/>
        <w:jc w:val="center"/>
        <w:rPr>
          <w:b/>
          <w:spacing w:val="1"/>
          <w:sz w:val="24"/>
          <w:szCs w:val="24"/>
        </w:rPr>
      </w:pPr>
      <w:r w:rsidRPr="00754598">
        <w:rPr>
          <w:b/>
          <w:sz w:val="24"/>
          <w:szCs w:val="24"/>
        </w:rPr>
        <w:t>Министерство образования Новгородской области</w:t>
      </w:r>
    </w:p>
    <w:p w:rsidR="00712190" w:rsidRPr="00754598" w:rsidRDefault="00712190" w:rsidP="00712190">
      <w:pPr>
        <w:ind w:left="709" w:right="541" w:firstLine="3"/>
        <w:jc w:val="center"/>
        <w:rPr>
          <w:b/>
          <w:spacing w:val="-57"/>
          <w:sz w:val="24"/>
          <w:szCs w:val="24"/>
        </w:rPr>
      </w:pPr>
      <w:r w:rsidRPr="00754598">
        <w:rPr>
          <w:b/>
          <w:spacing w:val="-1"/>
          <w:sz w:val="24"/>
          <w:szCs w:val="24"/>
        </w:rPr>
        <w:t xml:space="preserve">Администрация Боровичского </w:t>
      </w:r>
      <w:r w:rsidRPr="00754598">
        <w:rPr>
          <w:b/>
          <w:sz w:val="24"/>
          <w:szCs w:val="24"/>
        </w:rPr>
        <w:t>муниципального района</w:t>
      </w:r>
    </w:p>
    <w:p w:rsidR="00712190" w:rsidRPr="00754598" w:rsidRDefault="00712190" w:rsidP="00712190">
      <w:pPr>
        <w:ind w:left="709" w:right="541" w:firstLine="3"/>
        <w:jc w:val="center"/>
        <w:rPr>
          <w:b/>
          <w:sz w:val="24"/>
          <w:szCs w:val="24"/>
        </w:rPr>
      </w:pPr>
      <w:r w:rsidRPr="00754598">
        <w:rPr>
          <w:b/>
          <w:sz w:val="24"/>
          <w:szCs w:val="24"/>
        </w:rPr>
        <w:t>МАОУ</w:t>
      </w:r>
      <w:r w:rsidRPr="00754598">
        <w:rPr>
          <w:b/>
          <w:spacing w:val="-1"/>
          <w:sz w:val="24"/>
          <w:szCs w:val="24"/>
        </w:rPr>
        <w:t xml:space="preserve"> </w:t>
      </w:r>
      <w:r>
        <w:rPr>
          <w:b/>
          <w:sz w:val="24"/>
          <w:szCs w:val="24"/>
        </w:rPr>
        <w:t>СОШ д. Перё</w:t>
      </w:r>
      <w:r w:rsidRPr="00754598">
        <w:rPr>
          <w:b/>
          <w:sz w:val="24"/>
          <w:szCs w:val="24"/>
        </w:rPr>
        <w:t>дки</w:t>
      </w:r>
    </w:p>
    <w:p w:rsidR="00712190" w:rsidRPr="00754598" w:rsidRDefault="00712190" w:rsidP="00712190">
      <w:pPr>
        <w:ind w:left="709"/>
        <w:jc w:val="center"/>
        <w:rPr>
          <w:b/>
          <w:sz w:val="24"/>
          <w:szCs w:val="24"/>
        </w:rPr>
      </w:pPr>
    </w:p>
    <w:p w:rsidR="00712190" w:rsidRPr="00754598" w:rsidRDefault="00712190" w:rsidP="00712190">
      <w:pPr>
        <w:spacing w:before="8"/>
        <w:ind w:left="709"/>
        <w:jc w:val="center"/>
        <w:rPr>
          <w:b/>
          <w:sz w:val="24"/>
          <w:szCs w:val="24"/>
        </w:rPr>
      </w:pPr>
    </w:p>
    <w:tbl>
      <w:tblPr>
        <w:tblStyle w:val="TableNormal"/>
        <w:tblW w:w="0" w:type="auto"/>
        <w:tblInd w:w="-142" w:type="dxa"/>
        <w:tblLayout w:type="fixed"/>
        <w:tblLook w:val="01E0" w:firstRow="1" w:lastRow="1" w:firstColumn="1" w:lastColumn="1" w:noHBand="0" w:noVBand="0"/>
      </w:tblPr>
      <w:tblGrid>
        <w:gridCol w:w="3081"/>
        <w:gridCol w:w="3440"/>
        <w:gridCol w:w="3079"/>
      </w:tblGrid>
      <w:tr w:rsidR="00712190" w:rsidRPr="00754598" w:rsidTr="00712190">
        <w:trPr>
          <w:trHeight w:val="1793"/>
        </w:trPr>
        <w:tc>
          <w:tcPr>
            <w:tcW w:w="3081" w:type="dxa"/>
          </w:tcPr>
          <w:p w:rsidR="00712190" w:rsidRPr="00754598" w:rsidRDefault="00712190" w:rsidP="00712190">
            <w:pPr>
              <w:spacing w:line="266" w:lineRule="exact"/>
              <w:ind w:left="709"/>
              <w:jc w:val="center"/>
              <w:rPr>
                <w:sz w:val="24"/>
                <w:szCs w:val="24"/>
              </w:rPr>
            </w:pPr>
            <w:r w:rsidRPr="00754598">
              <w:rPr>
                <w:sz w:val="24"/>
                <w:szCs w:val="24"/>
              </w:rPr>
              <w:t>РАССМОТРЕНО</w:t>
            </w:r>
          </w:p>
          <w:p w:rsidR="00712190" w:rsidRPr="00754598" w:rsidRDefault="00712190" w:rsidP="00712190">
            <w:pPr>
              <w:spacing w:before="16" w:line="420" w:lineRule="atLeast"/>
              <w:ind w:left="709" w:right="217"/>
              <w:jc w:val="center"/>
              <w:rPr>
                <w:sz w:val="24"/>
                <w:szCs w:val="24"/>
              </w:rPr>
            </w:pPr>
            <w:r w:rsidRPr="00754598">
              <w:rPr>
                <w:sz w:val="24"/>
                <w:szCs w:val="24"/>
              </w:rPr>
              <w:t>на педагогическом совете</w:t>
            </w:r>
            <w:r w:rsidRPr="00754598">
              <w:rPr>
                <w:spacing w:val="-57"/>
                <w:sz w:val="24"/>
                <w:szCs w:val="24"/>
              </w:rPr>
              <w:t xml:space="preserve"> </w:t>
            </w:r>
            <w:r>
              <w:rPr>
                <w:spacing w:val="-57"/>
                <w:sz w:val="24"/>
                <w:szCs w:val="24"/>
              </w:rPr>
              <w:t xml:space="preserve">     </w:t>
            </w:r>
            <w:r w:rsidRPr="00754598">
              <w:rPr>
                <w:sz w:val="24"/>
                <w:szCs w:val="24"/>
              </w:rPr>
              <w:t>Протокол</w:t>
            </w:r>
            <w:r w:rsidRPr="00754598">
              <w:rPr>
                <w:spacing w:val="-1"/>
                <w:sz w:val="24"/>
                <w:szCs w:val="24"/>
              </w:rPr>
              <w:t xml:space="preserve"> </w:t>
            </w:r>
            <w:r w:rsidRPr="00754598">
              <w:rPr>
                <w:sz w:val="24"/>
                <w:szCs w:val="24"/>
              </w:rPr>
              <w:t>№</w:t>
            </w:r>
            <w:r w:rsidRPr="00754598">
              <w:rPr>
                <w:spacing w:val="-5"/>
                <w:sz w:val="24"/>
                <w:szCs w:val="24"/>
              </w:rPr>
              <w:t xml:space="preserve"> </w:t>
            </w:r>
            <w:r w:rsidRPr="00754598">
              <w:rPr>
                <w:sz w:val="24"/>
                <w:szCs w:val="24"/>
              </w:rPr>
              <w:t>1</w:t>
            </w:r>
          </w:p>
          <w:p w:rsidR="00712190" w:rsidRPr="00754598" w:rsidRDefault="00712190" w:rsidP="00712190">
            <w:pPr>
              <w:spacing w:before="12"/>
              <w:ind w:left="709"/>
              <w:jc w:val="center"/>
              <w:rPr>
                <w:sz w:val="24"/>
                <w:szCs w:val="24"/>
              </w:rPr>
            </w:pPr>
            <w:r>
              <w:rPr>
                <w:sz w:val="24"/>
                <w:szCs w:val="24"/>
              </w:rPr>
              <w:t>о</w:t>
            </w:r>
            <w:r w:rsidRPr="00754598">
              <w:rPr>
                <w:sz w:val="24"/>
                <w:szCs w:val="24"/>
              </w:rPr>
              <w:t>т</w:t>
            </w:r>
            <w:r w:rsidRPr="00754598">
              <w:rPr>
                <w:spacing w:val="-6"/>
                <w:sz w:val="24"/>
                <w:szCs w:val="24"/>
              </w:rPr>
              <w:t xml:space="preserve"> </w:t>
            </w:r>
            <w:r w:rsidRPr="00754598">
              <w:rPr>
                <w:sz w:val="24"/>
                <w:szCs w:val="24"/>
              </w:rPr>
              <w:t>31.08.2023</w:t>
            </w:r>
          </w:p>
        </w:tc>
        <w:tc>
          <w:tcPr>
            <w:tcW w:w="3440" w:type="dxa"/>
          </w:tcPr>
          <w:p w:rsidR="00712190" w:rsidRPr="00754598" w:rsidRDefault="00712190" w:rsidP="00712190">
            <w:pPr>
              <w:tabs>
                <w:tab w:val="left" w:pos="1436"/>
              </w:tabs>
              <w:spacing w:before="111"/>
              <w:ind w:left="709"/>
              <w:jc w:val="center"/>
              <w:rPr>
                <w:sz w:val="24"/>
                <w:szCs w:val="24"/>
              </w:rPr>
            </w:pPr>
          </w:p>
        </w:tc>
        <w:tc>
          <w:tcPr>
            <w:tcW w:w="3079" w:type="dxa"/>
          </w:tcPr>
          <w:p w:rsidR="00712190" w:rsidRPr="00754598" w:rsidRDefault="00712190" w:rsidP="00712190">
            <w:pPr>
              <w:spacing w:line="266" w:lineRule="exact"/>
              <w:ind w:left="709"/>
              <w:jc w:val="center"/>
              <w:rPr>
                <w:sz w:val="24"/>
                <w:szCs w:val="24"/>
              </w:rPr>
            </w:pPr>
            <w:r w:rsidRPr="00754598">
              <w:rPr>
                <w:sz w:val="24"/>
                <w:szCs w:val="24"/>
              </w:rPr>
              <w:t>УТВЕРЖДЕНО</w:t>
            </w:r>
          </w:p>
          <w:p w:rsidR="00712190" w:rsidRDefault="00712190" w:rsidP="00712190">
            <w:pPr>
              <w:spacing w:before="156"/>
              <w:ind w:left="709"/>
              <w:rPr>
                <w:sz w:val="24"/>
                <w:szCs w:val="24"/>
              </w:rPr>
            </w:pPr>
            <w:r>
              <w:rPr>
                <w:sz w:val="24"/>
                <w:szCs w:val="24"/>
              </w:rPr>
              <w:t>д</w:t>
            </w:r>
            <w:r w:rsidRPr="00754598">
              <w:rPr>
                <w:sz w:val="24"/>
                <w:szCs w:val="24"/>
              </w:rPr>
              <w:t>иректор</w:t>
            </w:r>
            <w:r>
              <w:rPr>
                <w:sz w:val="24"/>
                <w:szCs w:val="24"/>
              </w:rPr>
              <w:t xml:space="preserve">           </w:t>
            </w:r>
          </w:p>
          <w:p w:rsidR="00712190" w:rsidRPr="00754598" w:rsidRDefault="00712190" w:rsidP="00712190">
            <w:pPr>
              <w:spacing w:before="156"/>
              <w:ind w:left="709"/>
              <w:rPr>
                <w:sz w:val="24"/>
                <w:szCs w:val="24"/>
              </w:rPr>
            </w:pPr>
            <w:r>
              <w:rPr>
                <w:sz w:val="24"/>
                <w:szCs w:val="24"/>
              </w:rPr>
              <w:t xml:space="preserve"> </w:t>
            </w:r>
            <w:r>
              <w:rPr>
                <w:spacing w:val="-3"/>
                <w:sz w:val="24"/>
                <w:szCs w:val="24"/>
              </w:rPr>
              <w:t>В</w:t>
            </w:r>
            <w:r w:rsidRPr="00754598">
              <w:rPr>
                <w:spacing w:val="-3"/>
                <w:sz w:val="24"/>
                <w:szCs w:val="24"/>
              </w:rPr>
              <w:t xml:space="preserve">.С. </w:t>
            </w:r>
            <w:r w:rsidRPr="00754598">
              <w:rPr>
                <w:spacing w:val="-2"/>
                <w:sz w:val="24"/>
                <w:szCs w:val="24"/>
              </w:rPr>
              <w:t>Иванова</w:t>
            </w:r>
            <w:r w:rsidRPr="00754598">
              <w:rPr>
                <w:spacing w:val="-57"/>
                <w:sz w:val="24"/>
                <w:szCs w:val="24"/>
              </w:rPr>
              <w:t xml:space="preserve"> </w:t>
            </w:r>
          </w:p>
          <w:p w:rsidR="00712190" w:rsidRPr="00754598" w:rsidRDefault="00712190" w:rsidP="00712190">
            <w:pPr>
              <w:tabs>
                <w:tab w:val="left" w:pos="1536"/>
              </w:tabs>
              <w:spacing w:before="60" w:line="380" w:lineRule="atLeast"/>
              <w:ind w:left="709" w:right="198"/>
              <w:jc w:val="center"/>
              <w:rPr>
                <w:sz w:val="24"/>
                <w:szCs w:val="24"/>
              </w:rPr>
            </w:pPr>
            <w:r w:rsidRPr="00754598">
              <w:rPr>
                <w:sz w:val="24"/>
                <w:szCs w:val="24"/>
              </w:rPr>
              <w:t>Приказ</w:t>
            </w:r>
            <w:r w:rsidRPr="00754598">
              <w:rPr>
                <w:spacing w:val="1"/>
                <w:sz w:val="24"/>
                <w:szCs w:val="24"/>
              </w:rPr>
              <w:t xml:space="preserve"> </w:t>
            </w:r>
            <w:r w:rsidRPr="00754598">
              <w:rPr>
                <w:sz w:val="24"/>
                <w:szCs w:val="24"/>
              </w:rPr>
              <w:t>№</w:t>
            </w:r>
            <w:r w:rsidRPr="00754598">
              <w:rPr>
                <w:spacing w:val="-1"/>
                <w:sz w:val="24"/>
                <w:szCs w:val="24"/>
              </w:rPr>
              <w:t xml:space="preserve"> </w:t>
            </w:r>
            <w:r w:rsidRPr="00754598">
              <w:rPr>
                <w:sz w:val="24"/>
                <w:szCs w:val="24"/>
              </w:rPr>
              <w:t>44/1</w:t>
            </w:r>
          </w:p>
          <w:p w:rsidR="00712190" w:rsidRPr="00754598" w:rsidRDefault="00712190" w:rsidP="00712190">
            <w:pPr>
              <w:spacing w:line="256" w:lineRule="exact"/>
              <w:ind w:left="709"/>
              <w:jc w:val="center"/>
              <w:rPr>
                <w:sz w:val="24"/>
                <w:szCs w:val="24"/>
              </w:rPr>
            </w:pPr>
            <w:r w:rsidRPr="00754598">
              <w:rPr>
                <w:sz w:val="24"/>
                <w:szCs w:val="24"/>
              </w:rPr>
              <w:t>от</w:t>
            </w:r>
            <w:r w:rsidRPr="00754598">
              <w:rPr>
                <w:spacing w:val="-5"/>
                <w:sz w:val="24"/>
                <w:szCs w:val="24"/>
              </w:rPr>
              <w:t xml:space="preserve"> </w:t>
            </w:r>
            <w:r w:rsidRPr="00754598">
              <w:rPr>
                <w:sz w:val="24"/>
                <w:szCs w:val="24"/>
              </w:rPr>
              <w:t>31.08.2023</w:t>
            </w:r>
            <w:r w:rsidRPr="00754598">
              <w:rPr>
                <w:spacing w:val="1"/>
                <w:sz w:val="24"/>
                <w:szCs w:val="24"/>
              </w:rPr>
              <w:t xml:space="preserve"> </w:t>
            </w:r>
            <w:r w:rsidRPr="00754598">
              <w:rPr>
                <w:sz w:val="24"/>
                <w:szCs w:val="24"/>
              </w:rPr>
              <w:t>г.</w:t>
            </w:r>
          </w:p>
        </w:tc>
      </w:tr>
    </w:tbl>
    <w:p w:rsidR="00712190" w:rsidRPr="00754598" w:rsidRDefault="00712190" w:rsidP="00712190">
      <w:pPr>
        <w:jc w:val="center"/>
        <w:rPr>
          <w:b/>
          <w:sz w:val="24"/>
          <w:szCs w:val="24"/>
        </w:rPr>
      </w:pPr>
    </w:p>
    <w:p w:rsidR="00712190" w:rsidRPr="00754598" w:rsidRDefault="00712190" w:rsidP="00712190">
      <w:pPr>
        <w:jc w:val="center"/>
        <w:rPr>
          <w:b/>
          <w:sz w:val="24"/>
          <w:szCs w:val="24"/>
        </w:rPr>
      </w:pPr>
    </w:p>
    <w:p w:rsidR="00712190" w:rsidRDefault="00712190" w:rsidP="00712190">
      <w:pPr>
        <w:spacing w:before="8"/>
        <w:jc w:val="center"/>
        <w:rPr>
          <w:b/>
          <w:sz w:val="24"/>
          <w:szCs w:val="24"/>
        </w:rPr>
      </w:pPr>
    </w:p>
    <w:p w:rsidR="00712190" w:rsidRDefault="00712190" w:rsidP="00712190">
      <w:pPr>
        <w:spacing w:before="8"/>
        <w:jc w:val="center"/>
        <w:rPr>
          <w:b/>
          <w:sz w:val="24"/>
          <w:szCs w:val="24"/>
        </w:rPr>
      </w:pPr>
    </w:p>
    <w:p w:rsidR="00712190" w:rsidRDefault="00712190" w:rsidP="00712190">
      <w:pPr>
        <w:spacing w:before="8"/>
        <w:jc w:val="center"/>
        <w:rPr>
          <w:b/>
          <w:sz w:val="24"/>
          <w:szCs w:val="24"/>
        </w:rPr>
      </w:pPr>
    </w:p>
    <w:p w:rsidR="00712190" w:rsidRPr="00754598" w:rsidRDefault="00712190" w:rsidP="00712190">
      <w:pPr>
        <w:spacing w:before="8"/>
        <w:jc w:val="center"/>
        <w:rPr>
          <w:b/>
          <w:sz w:val="24"/>
          <w:szCs w:val="24"/>
        </w:rPr>
      </w:pPr>
    </w:p>
    <w:p w:rsidR="00712190" w:rsidRPr="00C46A15" w:rsidRDefault="00712190" w:rsidP="00712190">
      <w:pPr>
        <w:spacing w:before="8"/>
        <w:rPr>
          <w:b/>
          <w:sz w:val="24"/>
          <w:szCs w:val="24"/>
        </w:rPr>
      </w:pPr>
    </w:p>
    <w:p w:rsidR="00C27289" w:rsidRDefault="00712190" w:rsidP="00C27289">
      <w:pPr>
        <w:ind w:right="815"/>
        <w:jc w:val="center"/>
        <w:rPr>
          <w:b/>
          <w:sz w:val="32"/>
          <w:szCs w:val="32"/>
        </w:rPr>
      </w:pPr>
      <w:r w:rsidRPr="00C27289">
        <w:rPr>
          <w:b/>
          <w:sz w:val="32"/>
          <w:szCs w:val="32"/>
        </w:rPr>
        <w:t>Основная</w:t>
      </w:r>
      <w:r w:rsidRPr="00C27289">
        <w:rPr>
          <w:b/>
          <w:spacing w:val="-25"/>
          <w:sz w:val="32"/>
          <w:szCs w:val="32"/>
        </w:rPr>
        <w:t xml:space="preserve"> </w:t>
      </w:r>
      <w:r w:rsidRPr="00C27289">
        <w:rPr>
          <w:b/>
          <w:sz w:val="32"/>
          <w:szCs w:val="32"/>
        </w:rPr>
        <w:t>образовательная</w:t>
      </w:r>
      <w:r w:rsidRPr="00C27289">
        <w:rPr>
          <w:b/>
          <w:spacing w:val="-25"/>
          <w:sz w:val="32"/>
          <w:szCs w:val="32"/>
        </w:rPr>
        <w:t xml:space="preserve"> </w:t>
      </w:r>
      <w:r w:rsidRPr="00C27289">
        <w:rPr>
          <w:b/>
          <w:sz w:val="32"/>
          <w:szCs w:val="32"/>
        </w:rPr>
        <w:t xml:space="preserve">программа </w:t>
      </w:r>
    </w:p>
    <w:p w:rsidR="00712190" w:rsidRPr="00C27289" w:rsidRDefault="00712190" w:rsidP="00C27289">
      <w:pPr>
        <w:ind w:right="815"/>
        <w:jc w:val="center"/>
        <w:rPr>
          <w:b/>
          <w:sz w:val="32"/>
          <w:szCs w:val="32"/>
        </w:rPr>
      </w:pPr>
      <w:r w:rsidRPr="00C27289">
        <w:rPr>
          <w:b/>
          <w:sz w:val="32"/>
          <w:szCs w:val="32"/>
        </w:rPr>
        <w:t>основного общего образования</w:t>
      </w:r>
    </w:p>
    <w:p w:rsidR="00712190" w:rsidRPr="00C27289" w:rsidRDefault="00712190" w:rsidP="00C27289">
      <w:pPr>
        <w:ind w:left="572" w:right="815"/>
        <w:jc w:val="center"/>
        <w:rPr>
          <w:b/>
          <w:sz w:val="32"/>
          <w:szCs w:val="32"/>
        </w:rPr>
      </w:pPr>
      <w:r w:rsidRPr="00C27289">
        <w:rPr>
          <w:b/>
          <w:sz w:val="32"/>
          <w:szCs w:val="32"/>
        </w:rPr>
        <w:t xml:space="preserve">5-9 </w:t>
      </w:r>
      <w:r w:rsidRPr="00C27289">
        <w:rPr>
          <w:b/>
          <w:spacing w:val="-2"/>
          <w:sz w:val="32"/>
          <w:szCs w:val="32"/>
        </w:rPr>
        <w:t>классы</w:t>
      </w:r>
    </w:p>
    <w:p w:rsidR="00712190" w:rsidRPr="00C27289" w:rsidRDefault="00712190" w:rsidP="00712190">
      <w:pPr>
        <w:jc w:val="center"/>
        <w:rPr>
          <w:b/>
          <w:sz w:val="32"/>
          <w:szCs w:val="32"/>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p>
    <w:p w:rsidR="00712190" w:rsidRDefault="00712190" w:rsidP="00712190">
      <w:pPr>
        <w:jc w:val="center"/>
        <w:rPr>
          <w:b/>
          <w:sz w:val="24"/>
          <w:szCs w:val="24"/>
        </w:rPr>
      </w:pPr>
      <w:r>
        <w:rPr>
          <w:b/>
          <w:sz w:val="24"/>
          <w:szCs w:val="24"/>
        </w:rPr>
        <w:t xml:space="preserve">д. Перёдки </w:t>
      </w:r>
    </w:p>
    <w:p w:rsidR="00712190" w:rsidRPr="00C46A15" w:rsidRDefault="00712190" w:rsidP="00712190">
      <w:pPr>
        <w:jc w:val="center"/>
        <w:rPr>
          <w:b/>
          <w:sz w:val="24"/>
          <w:szCs w:val="24"/>
        </w:rPr>
      </w:pPr>
      <w:r>
        <w:rPr>
          <w:b/>
          <w:sz w:val="24"/>
          <w:szCs w:val="24"/>
        </w:rPr>
        <w:t>2023 год</w:t>
      </w:r>
    </w:p>
    <w:p w:rsidR="00712190" w:rsidRDefault="00712190">
      <w:pPr>
        <w:spacing w:before="209"/>
        <w:ind w:left="567" w:right="815"/>
        <w:jc w:val="center"/>
        <w:rPr>
          <w:b/>
          <w:sz w:val="40"/>
        </w:rPr>
      </w:pPr>
    </w:p>
    <w:p w:rsidR="00712190" w:rsidRPr="008353C0" w:rsidRDefault="00712190" w:rsidP="00712190">
      <w:pPr>
        <w:pageBreakBefore/>
        <w:suppressAutoHyphens/>
        <w:adjustRightInd w:val="0"/>
        <w:spacing w:before="480" w:after="240"/>
        <w:ind w:firstLine="709"/>
        <w:jc w:val="center"/>
        <w:textAlignment w:val="center"/>
        <w:rPr>
          <w:b/>
          <w:bCs/>
          <w:caps/>
          <w:lang w:eastAsia="ru-RU"/>
        </w:rPr>
      </w:pPr>
      <w:r w:rsidRPr="008353C0">
        <w:rPr>
          <w:b/>
          <w:bCs/>
          <w:caps/>
          <w:lang w:eastAsia="ru-RU"/>
        </w:rPr>
        <w:lastRenderedPageBreak/>
        <w:t>Содержание</w:t>
      </w:r>
    </w:p>
    <w:sdt>
      <w:sdtPr>
        <w:rPr>
          <w:sz w:val="20"/>
          <w:lang w:eastAsia="ru-RU"/>
        </w:rPr>
        <w:id w:val="1112719"/>
      </w:sdtPr>
      <w:sdtEndPr>
        <w:rPr>
          <w:rFonts w:eastAsia="Times New Roman"/>
        </w:rPr>
      </w:sdtEndPr>
      <w:sdtContent>
        <w:p w:rsidR="00712190" w:rsidRPr="005A68F2" w:rsidRDefault="00712190" w:rsidP="00346B12">
          <w:pPr>
            <w:pStyle w:val="10"/>
            <w:rPr>
              <w:rFonts w:eastAsiaTheme="minorEastAsia"/>
              <w:noProof/>
              <w:lang w:eastAsia="ru-RU"/>
            </w:rPr>
          </w:pPr>
          <w:r w:rsidRPr="008353C0">
            <w:rPr>
              <w:rFonts w:ascii="Calibri" w:hAnsi="Calibri"/>
            </w:rPr>
            <w:fldChar w:fldCharType="begin"/>
          </w:r>
          <w:r w:rsidRPr="008353C0">
            <w:rPr>
              <w:rFonts w:ascii="Calibri" w:hAnsi="Calibri"/>
            </w:rPr>
            <w:instrText xml:space="preserve"> TOC \o "1-3" \h \z \u </w:instrText>
          </w:r>
          <w:r w:rsidRPr="008353C0">
            <w:rPr>
              <w:rFonts w:ascii="Calibri" w:hAnsi="Calibri"/>
            </w:rPr>
            <w:fldChar w:fldCharType="separate"/>
          </w:r>
          <w:hyperlink w:anchor="_Toc114488288" w:history="1">
            <w:r w:rsidRPr="005A68F2">
              <w:rPr>
                <w:rStyle w:val="a9"/>
                <w:rFonts w:eastAsia="Times New Roman"/>
                <w:bCs/>
                <w:noProof/>
                <w:lang w:eastAsia="ru-RU"/>
              </w:rPr>
              <w:t>1. ЦЕЛЕВОЙ РАЗДЕЛ</w:t>
            </w:r>
            <w:r w:rsidRPr="005A68F2">
              <w:rPr>
                <w:noProof/>
                <w:webHidden/>
              </w:rPr>
              <w:tab/>
            </w:r>
          </w:hyperlink>
        </w:p>
        <w:p w:rsidR="00712190" w:rsidRPr="005A68F2" w:rsidRDefault="00712190" w:rsidP="00346B12">
          <w:pPr>
            <w:pStyle w:val="10"/>
            <w:rPr>
              <w:rFonts w:eastAsiaTheme="minorEastAsia"/>
              <w:noProof/>
              <w:lang w:eastAsia="ru-RU"/>
            </w:rPr>
          </w:pPr>
          <w:hyperlink w:anchor="_Toc114488289" w:history="1">
            <w:r w:rsidRPr="005A68F2">
              <w:rPr>
                <w:rStyle w:val="a9"/>
                <w:rFonts w:eastAsia="Times New Roman"/>
                <w:bCs/>
                <w:noProof/>
                <w:lang w:eastAsia="ru-RU"/>
              </w:rPr>
              <w:t>1.1. Пояснительная записка</w:t>
            </w:r>
            <w:r w:rsidRPr="005A68F2">
              <w:rPr>
                <w:noProof/>
                <w:webHidden/>
              </w:rPr>
              <w:tab/>
            </w:r>
          </w:hyperlink>
        </w:p>
        <w:p w:rsidR="00712190" w:rsidRDefault="00712190" w:rsidP="00A47389">
          <w:pPr>
            <w:pStyle w:val="10"/>
            <w:numPr>
              <w:ilvl w:val="2"/>
              <w:numId w:val="307"/>
            </w:numPr>
            <w:rPr>
              <w:noProof/>
            </w:rPr>
          </w:pPr>
          <w:hyperlink w:anchor="_Toc114488290" w:history="1">
            <w:r w:rsidR="007C5CBA">
              <w:rPr>
                <w:rStyle w:val="a9"/>
                <w:rFonts w:eastAsia="Times New Roman"/>
                <w:bCs/>
                <w:noProof/>
                <w:lang w:eastAsia="ru-RU"/>
              </w:rPr>
              <w:t>Цели и задачи реализации основной образовательной программы основного общего образования</w:t>
            </w:r>
            <w:r w:rsidRPr="005A68F2">
              <w:rPr>
                <w:noProof/>
                <w:webHidden/>
              </w:rPr>
              <w:tab/>
            </w:r>
          </w:hyperlink>
        </w:p>
        <w:p w:rsidR="007C5CBA" w:rsidRDefault="007C5CBA" w:rsidP="007C5CBA">
          <w:pPr>
            <w:rPr>
              <w:rFonts w:eastAsiaTheme="minorEastAsia"/>
            </w:rPr>
          </w:pPr>
          <w:r>
            <w:rPr>
              <w:rFonts w:eastAsiaTheme="minorEastAsia"/>
            </w:rPr>
            <w:t>1.1.2 Принципы формирования и механизмы реализации основной образовательной программы основного общего образования</w:t>
          </w:r>
        </w:p>
        <w:p w:rsidR="007C5CBA" w:rsidRPr="007C5CBA" w:rsidRDefault="007C5CBA" w:rsidP="007C5CBA">
          <w:pPr>
            <w:rPr>
              <w:rFonts w:eastAsiaTheme="minorEastAsia"/>
            </w:rPr>
          </w:pPr>
          <w:r>
            <w:rPr>
              <w:rFonts w:eastAsiaTheme="minorEastAsia"/>
            </w:rPr>
            <w:t>1.1.3 Общая характеристика основной образовательной программы основного общего образования</w:t>
          </w:r>
        </w:p>
        <w:p w:rsidR="00712190" w:rsidRDefault="00712190" w:rsidP="007C5CBA">
          <w:pPr>
            <w:adjustRightInd w:val="0"/>
            <w:jc w:val="both"/>
            <w:textAlignment w:val="center"/>
            <w:rPr>
              <w:noProof/>
            </w:rPr>
          </w:pPr>
          <w:hyperlink w:anchor="_Toc114488291" w:history="1">
            <w:r w:rsidR="007C5CBA">
              <w:rPr>
                <w:bCs/>
                <w:lang w:eastAsia="ru-RU"/>
              </w:rPr>
              <w:t>1.2</w:t>
            </w:r>
            <w:r w:rsidRPr="00B31260">
              <w:rPr>
                <w:bCs/>
                <w:lang w:eastAsia="ru-RU"/>
              </w:rPr>
              <w:t xml:space="preserve">. </w:t>
            </w:r>
            <w:r w:rsidRPr="00B31260">
              <w:rPr>
                <w:bCs/>
              </w:rPr>
              <w:t>Плани</w:t>
            </w:r>
            <w:r w:rsidR="007C5CBA">
              <w:rPr>
                <w:bCs/>
              </w:rPr>
              <w:t>руемые результаты освоения ООП О</w:t>
            </w:r>
            <w:r w:rsidRPr="00B31260">
              <w:rPr>
                <w:bCs/>
              </w:rPr>
              <w:t>ОО</w:t>
            </w:r>
            <w:r>
              <w:rPr>
                <w:bCs/>
              </w:rPr>
              <w:t>………………………………………………….…………...</w:t>
            </w:r>
          </w:hyperlink>
        </w:p>
        <w:p w:rsidR="00712190" w:rsidRPr="00817903" w:rsidRDefault="00712190" w:rsidP="007C5CBA">
          <w:pPr>
            <w:pStyle w:val="ConsPlusTitle"/>
            <w:outlineLvl w:val="2"/>
            <w:rPr>
              <w:rFonts w:ascii="Times New Roman" w:hAnsi="Times New Roman" w:cs="Times New Roman"/>
              <w:b w:val="0"/>
              <w:sz w:val="22"/>
              <w:szCs w:val="22"/>
            </w:rPr>
          </w:pPr>
          <w:hyperlink w:anchor="_Toc114488292" w:history="1">
            <w:r w:rsidR="007C5CBA">
              <w:rPr>
                <w:rStyle w:val="a9"/>
                <w:rFonts w:ascii="Times New Roman" w:hAnsi="Times New Roman" w:cs="Times New Roman"/>
                <w:b w:val="0"/>
                <w:bCs w:val="0"/>
                <w:noProof/>
              </w:rPr>
              <w:t>1.3</w:t>
            </w:r>
            <w:r w:rsidRPr="00817903">
              <w:rPr>
                <w:rStyle w:val="a9"/>
                <w:rFonts w:ascii="Times New Roman" w:hAnsi="Times New Roman" w:cs="Times New Roman"/>
                <w:b w:val="0"/>
                <w:bCs w:val="0"/>
                <w:noProof/>
              </w:rPr>
              <w:t xml:space="preserve">. </w:t>
            </w:r>
            <w:r w:rsidRPr="00817903">
              <w:rPr>
                <w:rFonts w:ascii="Times New Roman" w:hAnsi="Times New Roman" w:cs="Times New Roman"/>
                <w:b w:val="0"/>
                <w:bCs w:val="0"/>
                <w:sz w:val="22"/>
                <w:szCs w:val="22"/>
              </w:rPr>
              <w:t>Система оценки достижения планируе</w:t>
            </w:r>
            <w:r w:rsidR="007C5CBA">
              <w:rPr>
                <w:rFonts w:ascii="Times New Roman" w:hAnsi="Times New Roman" w:cs="Times New Roman"/>
                <w:b w:val="0"/>
                <w:bCs w:val="0"/>
                <w:sz w:val="22"/>
                <w:szCs w:val="22"/>
              </w:rPr>
              <w:t>мых результатов освоения ООП О</w:t>
            </w:r>
            <w:r>
              <w:rPr>
                <w:rFonts w:ascii="Times New Roman" w:hAnsi="Times New Roman" w:cs="Times New Roman"/>
                <w:b w:val="0"/>
                <w:bCs w:val="0"/>
                <w:sz w:val="22"/>
                <w:szCs w:val="22"/>
              </w:rPr>
              <w:t>ОО…………………………….</w:t>
            </w:r>
          </w:hyperlink>
        </w:p>
        <w:p w:rsidR="00712190" w:rsidRPr="005A68F2" w:rsidRDefault="00712190" w:rsidP="00346B12">
          <w:pPr>
            <w:pStyle w:val="10"/>
            <w:rPr>
              <w:rFonts w:eastAsiaTheme="minorEastAsia"/>
              <w:noProof/>
              <w:lang w:eastAsia="ru-RU"/>
            </w:rPr>
          </w:pPr>
          <w:hyperlink w:anchor="_Toc114488296" w:history="1">
            <w:r w:rsidRPr="005A68F2">
              <w:rPr>
                <w:rStyle w:val="a9"/>
                <w:rFonts w:eastAsia="Times New Roman"/>
                <w:bCs/>
                <w:noProof/>
                <w:lang w:eastAsia="ru-RU"/>
              </w:rPr>
              <w:t>2. СОДЕРЖАТЕЛЬНЫЙ РАЗДЕЛ</w:t>
            </w:r>
            <w:r w:rsidRPr="005A68F2">
              <w:rPr>
                <w:noProof/>
                <w:webHidden/>
              </w:rPr>
              <w:tab/>
            </w:r>
          </w:hyperlink>
        </w:p>
        <w:p w:rsidR="00712190" w:rsidRPr="005A68F2" w:rsidRDefault="00712190" w:rsidP="00346B12">
          <w:pPr>
            <w:pStyle w:val="10"/>
            <w:rPr>
              <w:rFonts w:eastAsiaTheme="minorEastAsia"/>
              <w:noProof/>
              <w:lang w:eastAsia="ru-RU"/>
            </w:rPr>
          </w:pPr>
          <w:hyperlink w:anchor="_Toc114488297" w:history="1">
            <w:r w:rsidRPr="005A68F2">
              <w:rPr>
                <w:rStyle w:val="a9"/>
                <w:rFonts w:eastAsia="Times New Roman"/>
                <w:bCs/>
                <w:noProof/>
                <w:lang w:eastAsia="ru-RU"/>
              </w:rPr>
              <w:t>2.1. Рабочие программы учебных предметов</w:t>
            </w:r>
            <w:r w:rsidRPr="005A68F2">
              <w:rPr>
                <w:noProof/>
                <w:webHidden/>
              </w:rPr>
              <w:tab/>
            </w:r>
          </w:hyperlink>
        </w:p>
        <w:p w:rsidR="00712190" w:rsidRPr="00346B12" w:rsidRDefault="00346B12" w:rsidP="00346B12">
          <w:pPr>
            <w:pStyle w:val="10"/>
            <w:rPr>
              <w:rFonts w:eastAsiaTheme="minorEastAsia"/>
              <w:noProof/>
              <w:lang w:eastAsia="ru-RU"/>
            </w:rPr>
          </w:pPr>
          <w:r w:rsidRPr="00346B12">
            <w:t xml:space="preserve">2.1.1 </w:t>
          </w:r>
          <w:hyperlink w:anchor="_Toc114488298" w:history="1">
            <w:r w:rsidR="00712190" w:rsidRPr="00346B12">
              <w:rPr>
                <w:rStyle w:val="a9"/>
                <w:rFonts w:eastAsia="Times New Roman"/>
                <w:bCs/>
                <w:noProof/>
                <w:lang w:eastAsia="ru-RU"/>
              </w:rPr>
              <w:t>РУССКИЙ ЯЗЫК</w:t>
            </w:r>
            <w:r w:rsidR="00712190" w:rsidRPr="00346B12">
              <w:rPr>
                <w:noProof/>
                <w:webHidden/>
              </w:rPr>
              <w:tab/>
            </w:r>
          </w:hyperlink>
        </w:p>
        <w:p w:rsidR="00712190" w:rsidRPr="00346B12" w:rsidRDefault="00346B12" w:rsidP="00346B12">
          <w:pPr>
            <w:pStyle w:val="10"/>
            <w:rPr>
              <w:rFonts w:eastAsiaTheme="minorEastAsia"/>
              <w:noProof/>
              <w:lang w:eastAsia="ru-RU"/>
            </w:rPr>
          </w:pPr>
          <w:r w:rsidRPr="00346B12">
            <w:t xml:space="preserve">2.1.2 </w:t>
          </w:r>
          <w:hyperlink w:anchor="_Toc114488299" w:history="1">
            <w:r w:rsidR="00712190" w:rsidRPr="00346B12">
              <w:rPr>
                <w:rStyle w:val="a9"/>
                <w:rFonts w:eastAsia="Times New Roman"/>
                <w:bCs/>
                <w:noProof/>
                <w:lang w:eastAsia="ru-RU"/>
              </w:rPr>
              <w:t>ЛИТЕРАТУРНОЕ ЧТЕНИЕ</w:t>
            </w:r>
            <w:r w:rsidR="00712190" w:rsidRPr="00346B12">
              <w:rPr>
                <w:noProof/>
                <w:webHidden/>
              </w:rPr>
              <w:tab/>
            </w:r>
          </w:hyperlink>
        </w:p>
        <w:p w:rsidR="00712190" w:rsidRDefault="00346B12" w:rsidP="00346B12">
          <w:pPr>
            <w:pStyle w:val="10"/>
            <w:rPr>
              <w:noProof/>
            </w:rPr>
          </w:pPr>
          <w:r w:rsidRPr="00346B12">
            <w:t>2.1.3</w:t>
          </w:r>
          <w:r>
            <w:t xml:space="preserve"> </w:t>
          </w:r>
          <w:hyperlink w:anchor="_Toc114488300" w:history="1">
            <w:r w:rsidR="00712190" w:rsidRPr="005A68F2">
              <w:rPr>
                <w:rStyle w:val="a9"/>
                <w:rFonts w:eastAsia="Times New Roman"/>
                <w:bCs/>
                <w:noProof/>
                <w:lang w:eastAsia="ru-RU"/>
              </w:rPr>
              <w:t>ИНОСТРАННЫЙ (АНГЛИЙСКИЙ) ЯЗЫК</w:t>
            </w:r>
            <w:r w:rsidR="00712190" w:rsidRPr="005A68F2">
              <w:rPr>
                <w:noProof/>
                <w:webHidden/>
              </w:rPr>
              <w:tab/>
            </w:r>
          </w:hyperlink>
        </w:p>
        <w:p w:rsidR="007C5CBA" w:rsidRDefault="00346B12" w:rsidP="007C5CBA">
          <w:pPr>
            <w:rPr>
              <w:rFonts w:eastAsiaTheme="minorEastAsia"/>
            </w:rPr>
          </w:pPr>
          <w:r>
            <w:rPr>
              <w:rFonts w:eastAsiaTheme="minorEastAsia"/>
            </w:rPr>
            <w:t xml:space="preserve">2.1.4 </w:t>
          </w:r>
          <w:r w:rsidR="007C5CBA">
            <w:rPr>
              <w:rFonts w:eastAsiaTheme="minorEastAsia"/>
            </w:rPr>
            <w:t>ИСТОРИЯ…………………………………………………………………………………………………….</w:t>
          </w:r>
        </w:p>
        <w:p w:rsidR="007C5CBA" w:rsidRDefault="00346B12" w:rsidP="007C5CBA">
          <w:pPr>
            <w:rPr>
              <w:rFonts w:eastAsiaTheme="minorEastAsia"/>
            </w:rPr>
          </w:pPr>
          <w:r>
            <w:rPr>
              <w:rFonts w:eastAsiaTheme="minorEastAsia"/>
            </w:rPr>
            <w:t xml:space="preserve">2.1.5 </w:t>
          </w:r>
          <w:r w:rsidR="007C5CBA">
            <w:rPr>
              <w:rFonts w:eastAsiaTheme="minorEastAsia"/>
            </w:rPr>
            <w:t>ОБЩЕСТВОЗНАНИЕ…………………………………………………………………………………………</w:t>
          </w:r>
        </w:p>
        <w:p w:rsidR="007C5CBA" w:rsidRPr="007C5CBA" w:rsidRDefault="00346B12" w:rsidP="007C5CBA">
          <w:pPr>
            <w:rPr>
              <w:rFonts w:eastAsiaTheme="minorEastAsia"/>
            </w:rPr>
          </w:pPr>
          <w:r>
            <w:rPr>
              <w:rFonts w:eastAsiaTheme="minorEastAsia"/>
            </w:rPr>
            <w:t xml:space="preserve">2.1.6 </w:t>
          </w:r>
          <w:r w:rsidR="007C5CBA">
            <w:rPr>
              <w:rFonts w:eastAsiaTheme="minorEastAsia"/>
            </w:rPr>
            <w:t>ГЕОГРАФИЯ……………………………………………………………………………………………………</w:t>
          </w:r>
        </w:p>
        <w:p w:rsidR="00712190" w:rsidRPr="00346B12" w:rsidRDefault="00346B12" w:rsidP="00346B12">
          <w:pPr>
            <w:pStyle w:val="10"/>
            <w:rPr>
              <w:noProof/>
            </w:rPr>
          </w:pPr>
          <w:r w:rsidRPr="00346B12">
            <w:t xml:space="preserve">2.1.7 </w:t>
          </w:r>
          <w:hyperlink w:anchor="_Toc114488303" w:history="1">
            <w:r w:rsidR="00712190" w:rsidRPr="00346B12">
              <w:rPr>
                <w:rStyle w:val="a9"/>
                <w:rFonts w:eastAsia="Times New Roman"/>
                <w:bCs/>
                <w:noProof/>
                <w:lang w:eastAsia="ru-RU"/>
              </w:rPr>
              <w:t>МАТЕМАТИКА</w:t>
            </w:r>
            <w:r w:rsidR="00712190" w:rsidRPr="00346B12">
              <w:rPr>
                <w:noProof/>
                <w:webHidden/>
              </w:rPr>
              <w:tab/>
            </w:r>
          </w:hyperlink>
        </w:p>
        <w:p w:rsidR="007C5CBA" w:rsidRDefault="00346B12" w:rsidP="007C5CBA">
          <w:pPr>
            <w:rPr>
              <w:rFonts w:eastAsiaTheme="minorEastAsia"/>
            </w:rPr>
          </w:pPr>
          <w:r>
            <w:rPr>
              <w:rFonts w:eastAsiaTheme="minorEastAsia"/>
            </w:rPr>
            <w:t xml:space="preserve">2.1.8 </w:t>
          </w:r>
          <w:r w:rsidR="007C5CBA">
            <w:rPr>
              <w:rFonts w:eastAsiaTheme="minorEastAsia"/>
            </w:rPr>
            <w:t>ИНФОРМАТИКА………………………………………………………………………………………………</w:t>
          </w:r>
        </w:p>
        <w:p w:rsidR="007C5CBA" w:rsidRDefault="00346B12" w:rsidP="007C5CBA">
          <w:pPr>
            <w:rPr>
              <w:rFonts w:eastAsiaTheme="minorEastAsia"/>
            </w:rPr>
          </w:pPr>
          <w:r>
            <w:rPr>
              <w:rFonts w:eastAsiaTheme="minorEastAsia"/>
            </w:rPr>
            <w:t xml:space="preserve">2.1.9 </w:t>
          </w:r>
          <w:r w:rsidR="007C5CBA">
            <w:rPr>
              <w:rFonts w:eastAsiaTheme="minorEastAsia"/>
            </w:rPr>
            <w:t>ФИЗИКА………………………………………………………………………………………………………</w:t>
          </w:r>
        </w:p>
        <w:p w:rsidR="007C5CBA" w:rsidRDefault="00346B12" w:rsidP="007C5CBA">
          <w:pPr>
            <w:rPr>
              <w:rFonts w:eastAsiaTheme="minorEastAsia"/>
            </w:rPr>
          </w:pPr>
          <w:r>
            <w:rPr>
              <w:rFonts w:eastAsiaTheme="minorEastAsia"/>
            </w:rPr>
            <w:t xml:space="preserve">2.1.10 </w:t>
          </w:r>
          <w:r w:rsidR="007C5CBA">
            <w:rPr>
              <w:rFonts w:eastAsiaTheme="minorEastAsia"/>
            </w:rPr>
            <w:t>БИОЛОГИЯ……………………………………………………………………………………………………</w:t>
          </w:r>
        </w:p>
        <w:p w:rsidR="007C5CBA" w:rsidRDefault="00346B12" w:rsidP="007C5CBA">
          <w:pPr>
            <w:rPr>
              <w:rFonts w:eastAsiaTheme="minorEastAsia"/>
            </w:rPr>
          </w:pPr>
          <w:r>
            <w:rPr>
              <w:rFonts w:eastAsiaTheme="minorEastAsia"/>
            </w:rPr>
            <w:t xml:space="preserve">2.1.11 </w:t>
          </w:r>
          <w:r w:rsidR="007C5CBA">
            <w:rPr>
              <w:rFonts w:eastAsiaTheme="minorEastAsia"/>
            </w:rPr>
            <w:t>ХИМИЯ……………………………………………………………………………………………………….</w:t>
          </w:r>
        </w:p>
        <w:p w:rsidR="00712190" w:rsidRPr="005A68F2" w:rsidRDefault="00346B12" w:rsidP="00346B12">
          <w:pPr>
            <w:pStyle w:val="10"/>
            <w:rPr>
              <w:rFonts w:eastAsiaTheme="minorEastAsia"/>
              <w:noProof/>
              <w:lang w:eastAsia="ru-RU"/>
            </w:rPr>
          </w:pPr>
          <w:r>
            <w:t xml:space="preserve">2.1.12 </w:t>
          </w:r>
          <w:hyperlink w:anchor="_Toc114488305" w:history="1">
            <w:r w:rsidR="00712190" w:rsidRPr="005A68F2">
              <w:rPr>
                <w:rStyle w:val="a9"/>
                <w:rFonts w:eastAsia="Times New Roman"/>
                <w:bCs/>
                <w:noProof/>
                <w:lang w:eastAsia="ru-RU"/>
              </w:rPr>
              <w:t>ИЗОБРАЗИТЕЛЬНОЕ ИСКУССТВО</w:t>
            </w:r>
            <w:r w:rsidR="00712190" w:rsidRPr="005A68F2">
              <w:rPr>
                <w:noProof/>
                <w:webHidden/>
              </w:rPr>
              <w:tab/>
            </w:r>
          </w:hyperlink>
        </w:p>
        <w:p w:rsidR="00712190" w:rsidRPr="005A68F2" w:rsidRDefault="00346B12" w:rsidP="00346B12">
          <w:pPr>
            <w:pStyle w:val="10"/>
            <w:rPr>
              <w:rFonts w:eastAsiaTheme="minorEastAsia"/>
              <w:noProof/>
              <w:lang w:eastAsia="ru-RU"/>
            </w:rPr>
          </w:pPr>
          <w:r>
            <w:t xml:space="preserve">2.1.13 </w:t>
          </w:r>
          <w:hyperlink w:anchor="_Toc114488306" w:history="1">
            <w:r w:rsidR="00712190" w:rsidRPr="005A68F2">
              <w:rPr>
                <w:rStyle w:val="a9"/>
                <w:rFonts w:eastAsia="Times New Roman"/>
                <w:bCs/>
                <w:caps/>
                <w:noProof/>
                <w:lang w:eastAsia="ru-RU"/>
              </w:rPr>
              <w:t>Музыка</w:t>
            </w:r>
            <w:r w:rsidR="00712190" w:rsidRPr="005A68F2">
              <w:rPr>
                <w:noProof/>
                <w:webHidden/>
              </w:rPr>
              <w:tab/>
            </w:r>
          </w:hyperlink>
        </w:p>
        <w:p w:rsidR="00712190" w:rsidRPr="005A68F2" w:rsidRDefault="00346B12" w:rsidP="00346B12">
          <w:pPr>
            <w:pStyle w:val="10"/>
            <w:rPr>
              <w:rFonts w:eastAsiaTheme="minorEastAsia"/>
              <w:noProof/>
              <w:lang w:eastAsia="ru-RU"/>
            </w:rPr>
          </w:pPr>
          <w:r>
            <w:t xml:space="preserve">2.1.14 </w:t>
          </w:r>
          <w:hyperlink w:anchor="_Toc114488307" w:history="1">
            <w:r w:rsidR="00712190" w:rsidRPr="005A68F2">
              <w:rPr>
                <w:rStyle w:val="a9"/>
                <w:rFonts w:eastAsia="Times New Roman"/>
                <w:bCs/>
                <w:noProof/>
                <w:lang w:eastAsia="ru-RU"/>
              </w:rPr>
              <w:t>ТЕХНОЛОГИЯ</w:t>
            </w:r>
            <w:r w:rsidR="00712190" w:rsidRPr="005A68F2">
              <w:rPr>
                <w:noProof/>
                <w:webHidden/>
              </w:rPr>
              <w:tab/>
            </w:r>
          </w:hyperlink>
        </w:p>
        <w:p w:rsidR="00712190" w:rsidRDefault="00346B12" w:rsidP="00346B12">
          <w:pPr>
            <w:pStyle w:val="10"/>
            <w:rPr>
              <w:noProof/>
            </w:rPr>
          </w:pPr>
          <w:r>
            <w:t xml:space="preserve">2.1.15 </w:t>
          </w:r>
          <w:hyperlink w:anchor="_Toc114488308" w:history="1">
            <w:r w:rsidR="00712190" w:rsidRPr="005A68F2">
              <w:rPr>
                <w:rStyle w:val="a9"/>
                <w:rFonts w:eastAsia="Times New Roman"/>
                <w:bCs/>
                <w:caps/>
                <w:noProof/>
                <w:lang w:eastAsia="ru-RU"/>
              </w:rPr>
              <w:t>Физическая культура</w:t>
            </w:r>
            <w:r w:rsidR="00712190" w:rsidRPr="005A68F2">
              <w:rPr>
                <w:noProof/>
                <w:webHidden/>
              </w:rPr>
              <w:tab/>
            </w:r>
          </w:hyperlink>
        </w:p>
        <w:p w:rsidR="007C5CBA" w:rsidRDefault="00346B12" w:rsidP="007C5CBA">
          <w:pPr>
            <w:rPr>
              <w:rFonts w:eastAsiaTheme="minorEastAsia"/>
            </w:rPr>
          </w:pPr>
          <w:r>
            <w:rPr>
              <w:rFonts w:eastAsiaTheme="minorEastAsia"/>
            </w:rPr>
            <w:t xml:space="preserve">2.1.16 </w:t>
          </w:r>
          <w:r w:rsidR="007C5CBA">
            <w:rPr>
              <w:rFonts w:eastAsiaTheme="minorEastAsia"/>
            </w:rPr>
            <w:t>ОСНОВЫ БЕЗОПАСНОСТИ ЖИЗНЕДЕЯТЕЛЬНОСТИ…………………………………………………</w:t>
          </w:r>
        </w:p>
        <w:p w:rsidR="007C5CBA" w:rsidRDefault="00346B12" w:rsidP="007C5CBA">
          <w:pPr>
            <w:rPr>
              <w:rFonts w:eastAsiaTheme="minorEastAsia"/>
            </w:rPr>
          </w:pPr>
          <w:r>
            <w:rPr>
              <w:rFonts w:eastAsiaTheme="minorEastAsia"/>
            </w:rPr>
            <w:t xml:space="preserve">2.1.17 </w:t>
          </w:r>
          <w:r w:rsidR="007C5CBA">
            <w:rPr>
              <w:rFonts w:eastAsiaTheme="minorEastAsia"/>
            </w:rPr>
            <w:t>ОСНОВЫ ДУХОВНО-НРАВСТВЕННОЙ КУЛЬТУРЫ НАРОДОВ РОССИИ…………………………</w:t>
          </w:r>
        </w:p>
        <w:p w:rsidR="007C5CBA" w:rsidRPr="007C5CBA" w:rsidRDefault="007C5CBA" w:rsidP="007C5CBA">
          <w:pPr>
            <w:rPr>
              <w:rFonts w:eastAsiaTheme="minorEastAsia"/>
            </w:rPr>
          </w:pPr>
        </w:p>
        <w:p w:rsidR="00712190" w:rsidRDefault="00712190" w:rsidP="00346B12">
          <w:pPr>
            <w:pStyle w:val="10"/>
            <w:rPr>
              <w:noProof/>
            </w:rPr>
          </w:pPr>
          <w:hyperlink w:anchor="_Toc114488309" w:history="1">
            <w:r w:rsidRPr="005A68F2">
              <w:rPr>
                <w:rStyle w:val="a9"/>
                <w:rFonts w:eastAsia="Times New Roman"/>
                <w:bCs/>
                <w:noProof/>
                <w:lang w:eastAsia="ru-RU"/>
              </w:rPr>
              <w:t>2.2. Программа формирования универсальных учебных действий</w:t>
            </w:r>
            <w:r w:rsidRPr="005A68F2">
              <w:rPr>
                <w:noProof/>
                <w:webHidden/>
              </w:rPr>
              <w:tab/>
            </w:r>
          </w:hyperlink>
        </w:p>
        <w:p w:rsidR="00346B12" w:rsidRDefault="00346B12" w:rsidP="00346B12">
          <w:pPr>
            <w:rPr>
              <w:rFonts w:eastAsiaTheme="minorEastAsia"/>
            </w:rPr>
          </w:pPr>
          <w:r>
            <w:rPr>
              <w:rFonts w:eastAsiaTheme="minorEastAsia"/>
            </w:rPr>
            <w:t>2.2.1 Целевой раздел…………………………………………………………………………………………………</w:t>
          </w:r>
        </w:p>
        <w:p w:rsidR="00346B12" w:rsidRDefault="00346B12" w:rsidP="00346B12">
          <w:pPr>
            <w:rPr>
              <w:rFonts w:eastAsiaTheme="minorEastAsia"/>
            </w:rPr>
          </w:pPr>
          <w:r>
            <w:rPr>
              <w:rFonts w:eastAsiaTheme="minorEastAsia"/>
            </w:rPr>
            <w:t>2.2.2 Содержательный раздел………………………………………………………………………………………</w:t>
          </w:r>
        </w:p>
        <w:p w:rsidR="00346B12" w:rsidRPr="00346B12" w:rsidRDefault="00346B12" w:rsidP="00346B12">
          <w:pPr>
            <w:rPr>
              <w:rFonts w:eastAsiaTheme="minorEastAsia"/>
            </w:rPr>
          </w:pPr>
          <w:r>
            <w:rPr>
              <w:rFonts w:eastAsiaTheme="minorEastAsia"/>
            </w:rPr>
            <w:t>2.2.3 Организационный раздел………………………………………………………………………………………</w:t>
          </w:r>
        </w:p>
        <w:p w:rsidR="00712190" w:rsidRPr="005A68F2" w:rsidRDefault="00712190" w:rsidP="00346B12">
          <w:pPr>
            <w:pStyle w:val="10"/>
            <w:rPr>
              <w:rFonts w:eastAsiaTheme="minorEastAsia"/>
              <w:noProof/>
              <w:lang w:eastAsia="ru-RU"/>
            </w:rPr>
          </w:pPr>
          <w:hyperlink w:anchor="_Toc114488313" w:history="1">
            <w:r w:rsidR="004A3087">
              <w:rPr>
                <w:rStyle w:val="a9"/>
                <w:noProof/>
              </w:rPr>
              <w:t>2.3</w:t>
            </w:r>
            <w:r w:rsidRPr="005A68F2">
              <w:rPr>
                <w:rStyle w:val="a9"/>
                <w:noProof/>
              </w:rPr>
              <w:t>. Рабочая программа воспитания</w:t>
            </w:r>
            <w:r w:rsidRPr="005A68F2">
              <w:rPr>
                <w:noProof/>
                <w:webHidden/>
              </w:rPr>
              <w:tab/>
            </w:r>
          </w:hyperlink>
        </w:p>
        <w:p w:rsidR="00712190" w:rsidRPr="005A68F2" w:rsidRDefault="00712190" w:rsidP="00346B12">
          <w:pPr>
            <w:pStyle w:val="10"/>
            <w:rPr>
              <w:rFonts w:eastAsiaTheme="minorEastAsia"/>
              <w:noProof/>
              <w:lang w:eastAsia="ru-RU"/>
            </w:rPr>
          </w:pPr>
          <w:hyperlink w:anchor="_Toc114488314" w:history="1">
            <w:r w:rsidR="004A3087">
              <w:rPr>
                <w:rStyle w:val="a9"/>
                <w:noProof/>
              </w:rPr>
              <w:t>2.3</w:t>
            </w:r>
            <w:r w:rsidRPr="005A68F2">
              <w:rPr>
                <w:rStyle w:val="a9"/>
                <w:noProof/>
              </w:rPr>
              <w:t>.1. Целевой раздел</w:t>
            </w:r>
            <w:r w:rsidRPr="005A68F2">
              <w:rPr>
                <w:noProof/>
                <w:webHidden/>
              </w:rPr>
              <w:tab/>
            </w:r>
          </w:hyperlink>
        </w:p>
        <w:p w:rsidR="00712190" w:rsidRPr="005A68F2" w:rsidRDefault="00712190" w:rsidP="00346B12">
          <w:pPr>
            <w:pStyle w:val="10"/>
            <w:rPr>
              <w:rFonts w:eastAsiaTheme="minorEastAsia"/>
              <w:noProof/>
              <w:lang w:eastAsia="ru-RU"/>
            </w:rPr>
          </w:pPr>
          <w:hyperlink w:anchor="_Toc114488315" w:history="1">
            <w:r w:rsidRPr="005A68F2">
              <w:rPr>
                <w:rStyle w:val="a9"/>
                <w:noProof/>
              </w:rPr>
              <w:t>2.3.1.1. Цель и задачи воспитания учащихся</w:t>
            </w:r>
            <w:r w:rsidRPr="005A68F2">
              <w:rPr>
                <w:noProof/>
                <w:webHidden/>
              </w:rPr>
              <w:tab/>
            </w:r>
          </w:hyperlink>
        </w:p>
        <w:p w:rsidR="00712190" w:rsidRPr="005A68F2" w:rsidRDefault="00712190" w:rsidP="00346B12">
          <w:pPr>
            <w:pStyle w:val="10"/>
            <w:rPr>
              <w:rFonts w:eastAsiaTheme="minorEastAsia"/>
              <w:noProof/>
              <w:lang w:eastAsia="ru-RU"/>
            </w:rPr>
          </w:pPr>
          <w:hyperlink w:anchor="_Toc114488316" w:history="1">
            <w:r w:rsidRPr="005A68F2">
              <w:rPr>
                <w:rStyle w:val="a9"/>
                <w:noProof/>
              </w:rPr>
              <w:t>2.3.1.2. Направления воспитания</w:t>
            </w:r>
            <w:r w:rsidRPr="005A68F2">
              <w:rPr>
                <w:noProof/>
                <w:webHidden/>
              </w:rPr>
              <w:tab/>
            </w:r>
          </w:hyperlink>
        </w:p>
        <w:p w:rsidR="00712190" w:rsidRPr="005A68F2" w:rsidRDefault="00712190" w:rsidP="00346B12">
          <w:pPr>
            <w:pStyle w:val="10"/>
            <w:rPr>
              <w:rFonts w:eastAsiaTheme="minorEastAsia"/>
              <w:noProof/>
              <w:lang w:eastAsia="ru-RU"/>
            </w:rPr>
          </w:pPr>
          <w:hyperlink w:anchor="_Toc114488317" w:history="1">
            <w:r w:rsidRPr="005A68F2">
              <w:rPr>
                <w:rStyle w:val="a9"/>
                <w:noProof/>
              </w:rPr>
              <w:t>2.3.1.3. Целевые ориентиры результатов воспитания</w:t>
            </w:r>
            <w:r w:rsidRPr="005A68F2">
              <w:rPr>
                <w:noProof/>
                <w:webHidden/>
              </w:rPr>
              <w:tab/>
            </w:r>
          </w:hyperlink>
        </w:p>
        <w:p w:rsidR="00712190" w:rsidRPr="005A68F2" w:rsidRDefault="00712190" w:rsidP="00346B12">
          <w:pPr>
            <w:pStyle w:val="10"/>
            <w:rPr>
              <w:rFonts w:eastAsiaTheme="minorEastAsia"/>
              <w:noProof/>
              <w:lang w:eastAsia="ru-RU"/>
            </w:rPr>
          </w:pPr>
          <w:hyperlink w:anchor="_Toc114488318" w:history="1">
            <w:r w:rsidRPr="005A68F2">
              <w:rPr>
                <w:rStyle w:val="a9"/>
                <w:noProof/>
              </w:rPr>
              <w:t>2.3.2. Содержательный раздел</w:t>
            </w:r>
            <w:r w:rsidRPr="005A68F2">
              <w:rPr>
                <w:noProof/>
                <w:webHidden/>
              </w:rPr>
              <w:tab/>
            </w:r>
          </w:hyperlink>
        </w:p>
        <w:p w:rsidR="00712190" w:rsidRPr="005A68F2" w:rsidRDefault="00712190" w:rsidP="00346B12">
          <w:pPr>
            <w:pStyle w:val="10"/>
            <w:rPr>
              <w:rFonts w:eastAsiaTheme="minorEastAsia"/>
              <w:noProof/>
              <w:lang w:eastAsia="ru-RU"/>
            </w:rPr>
          </w:pPr>
          <w:hyperlink w:anchor="_Toc114488319" w:history="1">
            <w:r w:rsidRPr="005A68F2">
              <w:rPr>
                <w:rStyle w:val="a9"/>
                <w:noProof/>
              </w:rPr>
              <w:t>2.3.2.1. Уклад общеобразовательной организации</w:t>
            </w:r>
            <w:r w:rsidRPr="005A68F2">
              <w:rPr>
                <w:noProof/>
                <w:webHidden/>
              </w:rPr>
              <w:tab/>
            </w:r>
          </w:hyperlink>
        </w:p>
        <w:p w:rsidR="00712190" w:rsidRPr="005A68F2" w:rsidRDefault="00712190" w:rsidP="00346B12">
          <w:pPr>
            <w:pStyle w:val="10"/>
            <w:rPr>
              <w:rFonts w:eastAsiaTheme="minorEastAsia"/>
              <w:noProof/>
              <w:lang w:eastAsia="ru-RU"/>
            </w:rPr>
          </w:pPr>
          <w:hyperlink w:anchor="_Toc114488320" w:history="1">
            <w:r w:rsidRPr="005A68F2">
              <w:rPr>
                <w:rStyle w:val="a9"/>
                <w:noProof/>
              </w:rPr>
              <w:t>2.3.2.2. Виды, формы и содержание воспитательной деятельности</w:t>
            </w:r>
            <w:r w:rsidRPr="005A68F2">
              <w:rPr>
                <w:noProof/>
                <w:webHidden/>
              </w:rPr>
              <w:tab/>
            </w:r>
          </w:hyperlink>
        </w:p>
        <w:p w:rsidR="00712190" w:rsidRPr="005A68F2" w:rsidRDefault="00712190" w:rsidP="00346B12">
          <w:pPr>
            <w:pStyle w:val="10"/>
            <w:rPr>
              <w:rFonts w:eastAsiaTheme="minorEastAsia"/>
              <w:noProof/>
              <w:lang w:eastAsia="ru-RU"/>
            </w:rPr>
          </w:pPr>
          <w:hyperlink w:anchor="_Toc114488322" w:history="1">
            <w:r w:rsidRPr="005A68F2">
              <w:rPr>
                <w:rStyle w:val="a9"/>
                <w:noProof/>
              </w:rPr>
              <w:t>2.3.3. Организационный раздел</w:t>
            </w:r>
            <w:r w:rsidRPr="005A68F2">
              <w:rPr>
                <w:noProof/>
                <w:webHidden/>
              </w:rPr>
              <w:tab/>
            </w:r>
          </w:hyperlink>
        </w:p>
        <w:p w:rsidR="00712190" w:rsidRPr="005A68F2" w:rsidRDefault="00712190" w:rsidP="00346B12">
          <w:pPr>
            <w:pStyle w:val="10"/>
            <w:rPr>
              <w:rFonts w:eastAsiaTheme="minorEastAsia"/>
              <w:noProof/>
              <w:lang w:eastAsia="ru-RU"/>
            </w:rPr>
          </w:pPr>
          <w:hyperlink w:anchor="_Toc114488323" w:history="1">
            <w:r w:rsidRPr="005A68F2">
              <w:rPr>
                <w:rStyle w:val="a9"/>
                <w:rFonts w:eastAsia="Calibri"/>
                <w:noProof/>
              </w:rPr>
              <w:t>2.3.3.1. Кадровое обеспечение</w:t>
            </w:r>
            <w:r w:rsidRPr="005A68F2">
              <w:rPr>
                <w:noProof/>
                <w:webHidden/>
              </w:rPr>
              <w:tab/>
            </w:r>
          </w:hyperlink>
        </w:p>
        <w:p w:rsidR="00712190" w:rsidRPr="005A68F2" w:rsidRDefault="00712190" w:rsidP="00346B12">
          <w:pPr>
            <w:pStyle w:val="10"/>
            <w:rPr>
              <w:rFonts w:eastAsiaTheme="minorEastAsia"/>
              <w:noProof/>
              <w:lang w:eastAsia="ru-RU"/>
            </w:rPr>
          </w:pPr>
          <w:hyperlink w:anchor="_Toc114488324" w:history="1">
            <w:r w:rsidRPr="005A68F2">
              <w:rPr>
                <w:rStyle w:val="a9"/>
                <w:rFonts w:eastAsia="Calibri"/>
                <w:noProof/>
              </w:rPr>
              <w:t>2.3.3.2. Нормативно-методическое обеспечение</w:t>
            </w:r>
            <w:r w:rsidRPr="005A68F2">
              <w:rPr>
                <w:noProof/>
                <w:webHidden/>
              </w:rPr>
              <w:tab/>
            </w:r>
          </w:hyperlink>
        </w:p>
        <w:p w:rsidR="00712190" w:rsidRPr="005A68F2" w:rsidRDefault="00712190" w:rsidP="00346B12">
          <w:pPr>
            <w:pStyle w:val="10"/>
            <w:rPr>
              <w:rFonts w:eastAsiaTheme="minorEastAsia"/>
              <w:noProof/>
              <w:lang w:eastAsia="ru-RU"/>
            </w:rPr>
          </w:pPr>
          <w:hyperlink w:anchor="_Toc114488326" w:history="1">
            <w:r w:rsidRPr="005A68F2">
              <w:rPr>
                <w:rStyle w:val="a9"/>
                <w:rFonts w:eastAsia="Calibri"/>
                <w:noProof/>
              </w:rPr>
              <w:t>2.3.3.3. Требования к условиям работы с обучающимися с особыми образовательными потребностями</w:t>
            </w:r>
            <w:r w:rsidRPr="005A68F2">
              <w:rPr>
                <w:noProof/>
                <w:webHidden/>
              </w:rPr>
              <w:tab/>
            </w:r>
          </w:hyperlink>
        </w:p>
        <w:p w:rsidR="00712190" w:rsidRPr="005A68F2" w:rsidRDefault="00712190" w:rsidP="00346B12">
          <w:pPr>
            <w:pStyle w:val="10"/>
            <w:rPr>
              <w:rFonts w:eastAsiaTheme="minorEastAsia"/>
              <w:noProof/>
              <w:lang w:eastAsia="ru-RU"/>
            </w:rPr>
          </w:pPr>
          <w:hyperlink w:anchor="_Toc114488327" w:history="1">
            <w:r w:rsidR="004A3087">
              <w:rPr>
                <w:rStyle w:val="a9"/>
                <w:rFonts w:eastAsia="Calibri"/>
                <w:noProof/>
              </w:rPr>
              <w:t>2.3.3.4.</w:t>
            </w:r>
            <w:r w:rsidRPr="005A68F2">
              <w:rPr>
                <w:rStyle w:val="a9"/>
                <w:rFonts w:eastAsia="Calibri"/>
                <w:noProof/>
              </w:rPr>
              <w:t xml:space="preserve"> Система поощрения социальной успешности и проявлений активной жизненной позиции обучающихся</w:t>
            </w:r>
            <w:r w:rsidRPr="005A68F2">
              <w:rPr>
                <w:noProof/>
                <w:webHidden/>
              </w:rPr>
              <w:tab/>
            </w:r>
          </w:hyperlink>
        </w:p>
        <w:p w:rsidR="00712190" w:rsidRDefault="00712190" w:rsidP="00346B12">
          <w:pPr>
            <w:pStyle w:val="10"/>
            <w:rPr>
              <w:noProof/>
            </w:rPr>
          </w:pPr>
          <w:hyperlink w:anchor="_Toc114488328" w:history="1">
            <w:r w:rsidR="004A3087">
              <w:rPr>
                <w:rStyle w:val="a9"/>
                <w:rFonts w:eastAsia="Calibri"/>
                <w:noProof/>
              </w:rPr>
              <w:t>2.3.3.5.</w:t>
            </w:r>
            <w:r w:rsidRPr="005A68F2">
              <w:rPr>
                <w:rStyle w:val="a9"/>
                <w:rFonts w:eastAsia="Calibri"/>
                <w:noProof/>
              </w:rPr>
              <w:t xml:space="preserve"> Анализ воспитательного процесса</w:t>
            </w:r>
            <w:r w:rsidRPr="005A68F2">
              <w:rPr>
                <w:noProof/>
                <w:webHidden/>
              </w:rPr>
              <w:tab/>
            </w:r>
          </w:hyperlink>
        </w:p>
        <w:p w:rsidR="004A3087" w:rsidRDefault="004A3087" w:rsidP="004A3087">
          <w:pPr>
            <w:pStyle w:val="10"/>
            <w:rPr>
              <w:noProof/>
            </w:rPr>
          </w:pPr>
          <w:hyperlink w:anchor="_Toc114488328" w:history="1">
            <w:r>
              <w:rPr>
                <w:rStyle w:val="a9"/>
                <w:rFonts w:eastAsia="Calibri"/>
                <w:noProof/>
              </w:rPr>
              <w:t>2.4. Программа коррекционной работы</w:t>
            </w:r>
            <w:r w:rsidRPr="005A68F2">
              <w:rPr>
                <w:noProof/>
                <w:webHidden/>
              </w:rPr>
              <w:tab/>
            </w:r>
          </w:hyperlink>
        </w:p>
        <w:p w:rsidR="004A3087" w:rsidRDefault="004A3087" w:rsidP="004A3087">
          <w:pPr>
            <w:pStyle w:val="10"/>
            <w:rPr>
              <w:noProof/>
            </w:rPr>
          </w:pPr>
          <w:hyperlink w:anchor="_Toc114488328" w:history="1">
            <w:r>
              <w:rPr>
                <w:rStyle w:val="a9"/>
                <w:rFonts w:eastAsia="Calibri"/>
                <w:noProof/>
              </w:rPr>
              <w:t>2.4.1. Цели, Задачи и принципы построения программы коррекционной работы</w:t>
            </w:r>
            <w:r w:rsidRPr="005A68F2">
              <w:rPr>
                <w:noProof/>
                <w:webHidden/>
              </w:rPr>
              <w:tab/>
            </w:r>
          </w:hyperlink>
        </w:p>
        <w:p w:rsidR="004A3087" w:rsidRDefault="004A3087" w:rsidP="004A3087">
          <w:pPr>
            <w:pStyle w:val="10"/>
            <w:rPr>
              <w:noProof/>
            </w:rPr>
          </w:pPr>
          <w:hyperlink w:anchor="_Toc114488328" w:history="1">
            <w:r>
              <w:rPr>
                <w:rStyle w:val="a9"/>
                <w:rFonts w:eastAsia="Calibri"/>
                <w:noProof/>
              </w:rPr>
              <w:t xml:space="preserve">2.4.2. </w:t>
            </w:r>
            <w:r w:rsidRPr="005A68F2">
              <w:rPr>
                <w:rStyle w:val="a9"/>
                <w:rFonts w:eastAsia="Calibri"/>
                <w:noProof/>
              </w:rPr>
              <w:t xml:space="preserve"> </w:t>
            </w:r>
            <w:r>
              <w:rPr>
                <w:rStyle w:val="a9"/>
                <w:rFonts w:eastAsia="Calibri"/>
                <w:noProof/>
              </w:rPr>
              <w:t>Перечень и содержание направлений работы</w:t>
            </w:r>
            <w:r w:rsidRPr="005A68F2">
              <w:rPr>
                <w:noProof/>
                <w:webHidden/>
              </w:rPr>
              <w:tab/>
            </w:r>
          </w:hyperlink>
        </w:p>
        <w:p w:rsidR="004A3087" w:rsidRDefault="004A3087" w:rsidP="004A3087">
          <w:pPr>
            <w:pStyle w:val="10"/>
            <w:rPr>
              <w:noProof/>
            </w:rPr>
          </w:pPr>
          <w:hyperlink w:anchor="_Toc114488328" w:history="1">
            <w:r>
              <w:rPr>
                <w:rStyle w:val="a9"/>
                <w:rFonts w:eastAsia="Calibri"/>
                <w:noProof/>
              </w:rPr>
              <w:t xml:space="preserve">2.4.3. </w:t>
            </w:r>
            <w:r w:rsidRPr="005A68F2">
              <w:rPr>
                <w:rStyle w:val="a9"/>
                <w:rFonts w:eastAsia="Calibri"/>
                <w:noProof/>
              </w:rPr>
              <w:t xml:space="preserve"> </w:t>
            </w:r>
            <w:r>
              <w:rPr>
                <w:rStyle w:val="a9"/>
                <w:rFonts w:eastAsia="Calibri"/>
                <w:noProof/>
              </w:rPr>
              <w:t>Механизмы реализации программы</w:t>
            </w:r>
            <w:r w:rsidRPr="005A68F2">
              <w:rPr>
                <w:noProof/>
                <w:webHidden/>
              </w:rPr>
              <w:tab/>
            </w:r>
          </w:hyperlink>
        </w:p>
        <w:p w:rsidR="004A3087" w:rsidRDefault="004A3087" w:rsidP="004A3087">
          <w:pPr>
            <w:pStyle w:val="10"/>
            <w:rPr>
              <w:noProof/>
            </w:rPr>
          </w:pPr>
          <w:hyperlink w:anchor="_Toc114488328" w:history="1">
            <w:r>
              <w:rPr>
                <w:rStyle w:val="a9"/>
                <w:rFonts w:eastAsia="Calibri"/>
                <w:noProof/>
              </w:rPr>
              <w:t xml:space="preserve">2.4.4. </w:t>
            </w:r>
            <w:r w:rsidRPr="005A68F2">
              <w:rPr>
                <w:rStyle w:val="a9"/>
                <w:rFonts w:eastAsia="Calibri"/>
                <w:noProof/>
              </w:rPr>
              <w:t xml:space="preserve"> </w:t>
            </w:r>
            <w:r>
              <w:rPr>
                <w:rStyle w:val="a9"/>
                <w:rFonts w:eastAsia="Calibri"/>
                <w:noProof/>
              </w:rPr>
              <w:t>Требования к условиям реализации программы</w:t>
            </w:r>
            <w:r w:rsidRPr="005A68F2">
              <w:rPr>
                <w:noProof/>
                <w:webHidden/>
              </w:rPr>
              <w:tab/>
            </w:r>
          </w:hyperlink>
        </w:p>
        <w:p w:rsidR="004A3087" w:rsidRPr="004A3087" w:rsidRDefault="004A3087" w:rsidP="004A3087">
          <w:pPr>
            <w:pStyle w:val="10"/>
            <w:rPr>
              <w:noProof/>
            </w:rPr>
          </w:pPr>
          <w:hyperlink w:anchor="_Toc114488328" w:history="1">
            <w:r>
              <w:rPr>
                <w:rStyle w:val="a9"/>
                <w:rFonts w:eastAsia="Calibri"/>
                <w:noProof/>
              </w:rPr>
              <w:t xml:space="preserve">2.4.5. </w:t>
            </w:r>
            <w:r w:rsidRPr="005A68F2">
              <w:rPr>
                <w:rStyle w:val="a9"/>
                <w:rFonts w:eastAsia="Calibri"/>
                <w:noProof/>
              </w:rPr>
              <w:t xml:space="preserve"> </w:t>
            </w:r>
            <w:r>
              <w:rPr>
                <w:rStyle w:val="a9"/>
                <w:rFonts w:eastAsia="Calibri"/>
                <w:noProof/>
              </w:rPr>
              <w:t>Планируемые результаты коррекционной работы</w:t>
            </w:r>
            <w:r w:rsidRPr="005A68F2">
              <w:rPr>
                <w:noProof/>
                <w:webHidden/>
              </w:rPr>
              <w:tab/>
            </w:r>
          </w:hyperlink>
        </w:p>
        <w:p w:rsidR="00712190" w:rsidRPr="005A68F2" w:rsidRDefault="004A3087" w:rsidP="00346B12">
          <w:pPr>
            <w:pStyle w:val="10"/>
            <w:rPr>
              <w:rFonts w:eastAsiaTheme="minorEastAsia"/>
              <w:noProof/>
              <w:lang w:eastAsia="ru-RU"/>
            </w:rPr>
          </w:pPr>
          <w:r>
            <w:t>3</w:t>
          </w:r>
          <w:hyperlink w:anchor="_Toc114488329" w:history="1">
            <w:r w:rsidR="00712190" w:rsidRPr="005A68F2">
              <w:rPr>
                <w:rStyle w:val="a9"/>
                <w:rFonts w:eastAsia="Times New Roman"/>
                <w:bCs/>
                <w:noProof/>
                <w:lang w:eastAsia="ru-RU"/>
              </w:rPr>
              <w:t>. Организационный раздел</w:t>
            </w:r>
            <w:r w:rsidR="00712190" w:rsidRPr="005A68F2">
              <w:rPr>
                <w:noProof/>
                <w:webHidden/>
              </w:rPr>
              <w:tab/>
            </w:r>
          </w:hyperlink>
        </w:p>
        <w:p w:rsidR="00712190" w:rsidRDefault="00712190" w:rsidP="00346B12">
          <w:pPr>
            <w:pStyle w:val="10"/>
            <w:rPr>
              <w:noProof/>
            </w:rPr>
          </w:pPr>
          <w:hyperlink w:anchor="_Toc114488330" w:history="1">
            <w:r w:rsidRPr="005A68F2">
              <w:rPr>
                <w:rStyle w:val="a9"/>
                <w:rFonts w:eastAsia="Times New Roman"/>
                <w:bCs/>
                <w:noProof/>
                <w:lang w:eastAsia="ru-RU"/>
              </w:rPr>
              <w:t xml:space="preserve">3.1. Учебный план  </w:t>
            </w:r>
            <w:r w:rsidR="004A3087">
              <w:rPr>
                <w:rStyle w:val="a9"/>
                <w:rFonts w:eastAsia="Times New Roman"/>
                <w:bCs/>
                <w:noProof/>
                <w:lang w:eastAsia="ru-RU"/>
              </w:rPr>
              <w:t xml:space="preserve">основного </w:t>
            </w:r>
            <w:r w:rsidRPr="005A68F2">
              <w:rPr>
                <w:rStyle w:val="a9"/>
                <w:rFonts w:eastAsia="Times New Roman"/>
                <w:bCs/>
                <w:noProof/>
                <w:lang w:eastAsia="ru-RU"/>
              </w:rPr>
              <w:t>общего образования</w:t>
            </w:r>
            <w:r w:rsidRPr="005A68F2">
              <w:rPr>
                <w:noProof/>
                <w:webHidden/>
              </w:rPr>
              <w:tab/>
            </w:r>
          </w:hyperlink>
        </w:p>
        <w:p w:rsidR="004A3087" w:rsidRPr="004A3087" w:rsidRDefault="004A3087" w:rsidP="004A3087">
          <w:pPr>
            <w:pStyle w:val="10"/>
            <w:rPr>
              <w:noProof/>
            </w:rPr>
          </w:pPr>
          <w:hyperlink w:anchor="_Toc114488328" w:history="1">
            <w:r>
              <w:rPr>
                <w:rStyle w:val="a9"/>
                <w:rFonts w:eastAsia="Calibri"/>
                <w:noProof/>
              </w:rPr>
              <w:t xml:space="preserve">3.2. </w:t>
            </w:r>
            <w:r w:rsidRPr="005A68F2">
              <w:rPr>
                <w:rStyle w:val="a9"/>
                <w:rFonts w:eastAsia="Calibri"/>
                <w:noProof/>
              </w:rPr>
              <w:t xml:space="preserve"> </w:t>
            </w:r>
            <w:r>
              <w:rPr>
                <w:rStyle w:val="a9"/>
                <w:rFonts w:eastAsia="Calibri"/>
                <w:noProof/>
              </w:rPr>
              <w:t>План внеурочной деятельности</w:t>
            </w:r>
            <w:r w:rsidRPr="005A68F2">
              <w:rPr>
                <w:noProof/>
                <w:webHidden/>
              </w:rPr>
              <w:tab/>
            </w:r>
          </w:hyperlink>
        </w:p>
        <w:p w:rsidR="00712190" w:rsidRPr="005A68F2" w:rsidRDefault="00712190" w:rsidP="00346B12">
          <w:pPr>
            <w:pStyle w:val="10"/>
            <w:rPr>
              <w:rFonts w:eastAsiaTheme="minorEastAsia"/>
              <w:noProof/>
              <w:lang w:eastAsia="ru-RU"/>
            </w:rPr>
          </w:pPr>
          <w:hyperlink w:anchor="_Toc114488331" w:history="1">
            <w:r w:rsidR="004A3087">
              <w:rPr>
                <w:rStyle w:val="a9"/>
                <w:rFonts w:eastAsia="Times New Roman"/>
                <w:bCs/>
                <w:noProof/>
                <w:lang w:eastAsia="ru-RU"/>
              </w:rPr>
              <w:t>3.3</w:t>
            </w:r>
            <w:r w:rsidRPr="005A68F2">
              <w:rPr>
                <w:rStyle w:val="a9"/>
                <w:rFonts w:eastAsia="Times New Roman"/>
                <w:bCs/>
                <w:noProof/>
                <w:lang w:eastAsia="ru-RU"/>
              </w:rPr>
              <w:t>. Календарный учебный график организации, осуществляющей образовательную деятельность</w:t>
            </w:r>
            <w:r w:rsidRPr="005A68F2">
              <w:rPr>
                <w:noProof/>
                <w:webHidden/>
              </w:rPr>
              <w:tab/>
            </w:r>
          </w:hyperlink>
        </w:p>
        <w:p w:rsidR="00712190" w:rsidRDefault="00712190" w:rsidP="00346B12">
          <w:pPr>
            <w:pStyle w:val="10"/>
            <w:rPr>
              <w:noProof/>
            </w:rPr>
          </w:pPr>
          <w:hyperlink w:anchor="_Toc114488333" w:history="1">
            <w:r w:rsidRPr="005A68F2">
              <w:rPr>
                <w:rStyle w:val="a9"/>
                <w:rFonts w:eastAsia="Times New Roman"/>
                <w:bCs/>
                <w:noProof/>
                <w:lang w:eastAsia="ru-RU"/>
              </w:rPr>
              <w:t>3.</w:t>
            </w:r>
            <w:r w:rsidR="000811A0">
              <w:rPr>
                <w:rStyle w:val="a9"/>
                <w:rFonts w:eastAsia="Times New Roman"/>
                <w:bCs/>
                <w:noProof/>
                <w:lang w:eastAsia="ru-RU"/>
              </w:rPr>
              <w:t>4</w:t>
            </w:r>
            <w:r w:rsidRPr="005A68F2">
              <w:rPr>
                <w:rStyle w:val="a9"/>
                <w:rFonts w:eastAsia="Times New Roman"/>
                <w:bCs/>
                <w:noProof/>
                <w:lang w:eastAsia="ru-RU"/>
              </w:rPr>
              <w:t>.</w:t>
            </w:r>
            <w:r w:rsidR="000811A0">
              <w:rPr>
                <w:rStyle w:val="a9"/>
                <w:rFonts w:eastAsia="Times New Roman"/>
                <w:bCs/>
                <w:noProof/>
                <w:lang w:eastAsia="ru-RU"/>
              </w:rPr>
              <w:t xml:space="preserve">Каленгдарный план воспитательной работы </w:t>
            </w:r>
            <w:r w:rsidRPr="005A68F2">
              <w:rPr>
                <w:noProof/>
                <w:webHidden/>
              </w:rPr>
              <w:tab/>
            </w:r>
          </w:hyperlink>
        </w:p>
        <w:p w:rsidR="000811A0" w:rsidRDefault="000811A0" w:rsidP="000811A0">
          <w:pPr>
            <w:pStyle w:val="10"/>
            <w:rPr>
              <w:noProof/>
            </w:rPr>
          </w:pPr>
          <w:hyperlink w:anchor="_Toc114488328" w:history="1">
            <w:r>
              <w:rPr>
                <w:rStyle w:val="a9"/>
                <w:rFonts w:eastAsia="Calibri"/>
                <w:noProof/>
              </w:rPr>
              <w:t xml:space="preserve">3.5. </w:t>
            </w:r>
            <w:r w:rsidRPr="005A68F2">
              <w:rPr>
                <w:rStyle w:val="a9"/>
                <w:rFonts w:eastAsia="Calibri"/>
                <w:noProof/>
              </w:rPr>
              <w:t xml:space="preserve"> </w:t>
            </w:r>
            <w:r>
              <w:rPr>
                <w:rStyle w:val="a9"/>
                <w:rFonts w:eastAsia="Calibri"/>
                <w:noProof/>
              </w:rPr>
              <w:t>Условия реализации ООП ООО в соответствии с требованиями ФГОС ООО</w:t>
            </w:r>
            <w:r w:rsidRPr="005A68F2">
              <w:rPr>
                <w:noProof/>
                <w:webHidden/>
              </w:rPr>
              <w:tab/>
            </w:r>
          </w:hyperlink>
        </w:p>
        <w:p w:rsidR="000811A0" w:rsidRDefault="000811A0" w:rsidP="000811A0">
          <w:pPr>
            <w:pStyle w:val="10"/>
            <w:rPr>
              <w:noProof/>
            </w:rPr>
          </w:pPr>
          <w:hyperlink w:anchor="_Toc114488328" w:history="1">
            <w:r>
              <w:rPr>
                <w:rStyle w:val="a9"/>
                <w:rFonts w:eastAsia="Calibri"/>
                <w:noProof/>
              </w:rPr>
              <w:t>3.5.1.</w:t>
            </w:r>
            <w:r w:rsidRPr="005A68F2">
              <w:rPr>
                <w:rStyle w:val="a9"/>
                <w:rFonts w:eastAsia="Calibri"/>
                <w:noProof/>
              </w:rPr>
              <w:t xml:space="preserve"> </w:t>
            </w:r>
            <w:r>
              <w:rPr>
                <w:rStyle w:val="a9"/>
                <w:rFonts w:eastAsia="Calibri"/>
                <w:noProof/>
              </w:rPr>
              <w:t>Общесистемные условия реализации ООП ООО</w:t>
            </w:r>
            <w:r w:rsidRPr="005A68F2">
              <w:rPr>
                <w:noProof/>
                <w:webHidden/>
              </w:rPr>
              <w:tab/>
            </w:r>
          </w:hyperlink>
        </w:p>
        <w:p w:rsidR="000811A0" w:rsidRDefault="000811A0" w:rsidP="000811A0">
          <w:pPr>
            <w:pStyle w:val="10"/>
            <w:rPr>
              <w:noProof/>
            </w:rPr>
          </w:pPr>
          <w:hyperlink w:anchor="_Toc114488328" w:history="1">
            <w:r>
              <w:rPr>
                <w:rStyle w:val="a9"/>
                <w:rFonts w:eastAsia="Calibri"/>
                <w:noProof/>
              </w:rPr>
              <w:t>3.5.2.</w:t>
            </w:r>
            <w:r w:rsidRPr="005A68F2">
              <w:rPr>
                <w:rStyle w:val="a9"/>
                <w:rFonts w:eastAsia="Calibri"/>
                <w:noProof/>
              </w:rPr>
              <w:t xml:space="preserve"> </w:t>
            </w:r>
            <w:r>
              <w:rPr>
                <w:rStyle w:val="a9"/>
                <w:rFonts w:eastAsia="Calibri"/>
                <w:noProof/>
              </w:rPr>
              <w:t>Материально-технические условия реализации ООП ООО</w:t>
            </w:r>
            <w:r w:rsidRPr="005A68F2">
              <w:rPr>
                <w:noProof/>
                <w:webHidden/>
              </w:rPr>
              <w:tab/>
            </w:r>
          </w:hyperlink>
        </w:p>
        <w:p w:rsidR="000811A0" w:rsidRDefault="000811A0" w:rsidP="000811A0">
          <w:pPr>
            <w:pStyle w:val="10"/>
            <w:rPr>
              <w:noProof/>
            </w:rPr>
          </w:pPr>
          <w:hyperlink w:anchor="_Toc114488328" w:history="1">
            <w:r>
              <w:rPr>
                <w:rStyle w:val="a9"/>
                <w:rFonts w:eastAsia="Calibri"/>
                <w:noProof/>
              </w:rPr>
              <w:t>3.5.3.</w:t>
            </w:r>
            <w:r w:rsidRPr="005A68F2">
              <w:rPr>
                <w:rStyle w:val="a9"/>
                <w:rFonts w:eastAsia="Calibri"/>
                <w:noProof/>
              </w:rPr>
              <w:t xml:space="preserve"> </w:t>
            </w:r>
            <w:r>
              <w:rPr>
                <w:rStyle w:val="a9"/>
                <w:rFonts w:eastAsia="Calibri"/>
                <w:noProof/>
              </w:rPr>
              <w:t>Учебно-методические условия, в том числе условия информационного обеспечения, реализации ООП ООО</w:t>
            </w:r>
            <w:r w:rsidRPr="005A68F2">
              <w:rPr>
                <w:noProof/>
                <w:webHidden/>
              </w:rPr>
              <w:tab/>
            </w:r>
          </w:hyperlink>
        </w:p>
        <w:p w:rsidR="00712190" w:rsidRDefault="00712190" w:rsidP="00346B12">
          <w:pPr>
            <w:pStyle w:val="10"/>
            <w:rPr>
              <w:noProof/>
            </w:rPr>
          </w:pPr>
          <w:hyperlink w:anchor="_Toc114488335" w:history="1">
            <w:r w:rsidR="000811A0">
              <w:rPr>
                <w:rStyle w:val="a9"/>
                <w:rFonts w:eastAsia="Times New Roman"/>
                <w:bCs/>
                <w:noProof/>
                <w:lang w:eastAsia="ru-RU"/>
              </w:rPr>
              <w:t>3.5.4</w:t>
            </w:r>
            <w:r w:rsidRPr="005A68F2">
              <w:rPr>
                <w:rStyle w:val="a9"/>
                <w:rFonts w:eastAsia="Times New Roman"/>
                <w:bCs/>
                <w:noProof/>
                <w:lang w:eastAsia="ru-RU"/>
              </w:rPr>
              <w:t xml:space="preserve">.Психолого-педагогические условия реализации основной образовательной программы </w:t>
            </w:r>
            <w:r w:rsidR="000811A0">
              <w:rPr>
                <w:rStyle w:val="a9"/>
                <w:rFonts w:eastAsia="Times New Roman"/>
                <w:bCs/>
                <w:noProof/>
                <w:lang w:eastAsia="ru-RU"/>
              </w:rPr>
              <w:t xml:space="preserve">основного </w:t>
            </w:r>
            <w:r w:rsidRPr="005A68F2">
              <w:rPr>
                <w:rStyle w:val="a9"/>
                <w:rFonts w:eastAsia="Times New Roman"/>
                <w:bCs/>
                <w:noProof/>
                <w:lang w:eastAsia="ru-RU"/>
              </w:rPr>
              <w:t>общего образования</w:t>
            </w:r>
            <w:r w:rsidRPr="005A68F2">
              <w:rPr>
                <w:noProof/>
                <w:webHidden/>
              </w:rPr>
              <w:tab/>
            </w:r>
          </w:hyperlink>
        </w:p>
        <w:p w:rsidR="000811A0" w:rsidRPr="000811A0" w:rsidRDefault="000811A0" w:rsidP="000811A0">
          <w:pPr>
            <w:pStyle w:val="10"/>
            <w:rPr>
              <w:noProof/>
            </w:rPr>
          </w:pPr>
          <w:hyperlink w:anchor="_Toc114488328" w:history="1">
            <w:r>
              <w:rPr>
                <w:rStyle w:val="a9"/>
                <w:rFonts w:eastAsia="Calibri"/>
                <w:noProof/>
              </w:rPr>
              <w:t>3.5.5.</w:t>
            </w:r>
            <w:r w:rsidRPr="005A68F2">
              <w:rPr>
                <w:rStyle w:val="a9"/>
                <w:rFonts w:eastAsia="Calibri"/>
                <w:noProof/>
              </w:rPr>
              <w:t xml:space="preserve"> </w:t>
            </w:r>
            <w:r>
              <w:rPr>
                <w:rStyle w:val="a9"/>
                <w:rFonts w:eastAsia="Calibri"/>
                <w:noProof/>
              </w:rPr>
              <w:t>Кадровые условия реализации ООП ООО</w:t>
            </w:r>
            <w:r w:rsidRPr="005A68F2">
              <w:rPr>
                <w:noProof/>
                <w:webHidden/>
              </w:rPr>
              <w:tab/>
            </w:r>
          </w:hyperlink>
        </w:p>
        <w:p w:rsidR="00712190" w:rsidRDefault="00712190" w:rsidP="000811A0">
          <w:pPr>
            <w:pStyle w:val="10"/>
            <w:rPr>
              <w:rFonts w:eastAsiaTheme="minorEastAsia"/>
              <w:noProof/>
              <w:lang w:eastAsia="ru-RU"/>
            </w:rPr>
          </w:pPr>
          <w:hyperlink w:anchor="_Toc114488336" w:history="1">
            <w:r w:rsidR="000811A0">
              <w:rPr>
                <w:rStyle w:val="a9"/>
                <w:rFonts w:eastAsia="Times New Roman"/>
                <w:bCs/>
                <w:noProof/>
                <w:lang w:eastAsia="ru-RU"/>
              </w:rPr>
              <w:t xml:space="preserve">3.5.6. </w:t>
            </w:r>
            <w:r w:rsidRPr="005A68F2">
              <w:rPr>
                <w:rStyle w:val="a9"/>
                <w:rFonts w:eastAsia="Times New Roman"/>
                <w:bCs/>
                <w:noProof/>
                <w:lang w:eastAsia="ru-RU"/>
              </w:rPr>
              <w:t>Финансово-экономические условия реализации образовательной программы начального общего образования</w:t>
            </w:r>
            <w:r w:rsidRPr="005A68F2">
              <w:rPr>
                <w:noProof/>
                <w:webHidden/>
              </w:rPr>
              <w:tab/>
            </w:r>
          </w:hyperlink>
        </w:p>
        <w:p w:rsidR="00712190" w:rsidRPr="008353C0" w:rsidRDefault="00712190" w:rsidP="00712190">
          <w:pPr>
            <w:spacing w:line="240" w:lineRule="exact"/>
            <w:ind w:firstLine="227"/>
            <w:jc w:val="both"/>
            <w:rPr>
              <w:sz w:val="20"/>
              <w:lang w:eastAsia="ru-RU"/>
            </w:rPr>
          </w:pPr>
          <w:r w:rsidRPr="008353C0">
            <w:rPr>
              <w:sz w:val="20"/>
              <w:lang w:eastAsia="ru-RU"/>
            </w:rPr>
            <w:fldChar w:fldCharType="end"/>
          </w:r>
        </w:p>
      </w:sdtContent>
    </w:sdt>
    <w:p w:rsidR="00712190" w:rsidRPr="008353C0" w:rsidRDefault="00712190" w:rsidP="00712190">
      <w:pPr>
        <w:spacing w:line="240" w:lineRule="exact"/>
        <w:ind w:firstLine="227"/>
        <w:jc w:val="both"/>
        <w:rPr>
          <w:sz w:val="20"/>
          <w:lang w:eastAsia="ru-RU"/>
        </w:rPr>
      </w:pPr>
    </w:p>
    <w:p w:rsidR="00712190" w:rsidRDefault="00712190" w:rsidP="000811A0">
      <w:pPr>
        <w:spacing w:line="240" w:lineRule="exact"/>
        <w:jc w:val="both"/>
        <w:rPr>
          <w:sz w:val="20"/>
          <w:lang w:eastAsia="ru-RU"/>
        </w:rPr>
        <w:sectPr w:rsidR="00712190" w:rsidSect="00712190">
          <w:footerReference w:type="default" r:id="rId8"/>
          <w:footnotePr>
            <w:numRestart w:val="eachPage"/>
          </w:footnotePr>
          <w:type w:val="continuous"/>
          <w:pgSz w:w="11907" w:h="16839" w:code="9"/>
          <w:pgMar w:top="993" w:right="567" w:bottom="567" w:left="1134" w:header="720" w:footer="510" w:gutter="0"/>
          <w:cols w:space="720"/>
          <w:noEndnote/>
          <w:titlePg/>
          <w:docGrid w:linePitch="299"/>
        </w:sectPr>
      </w:pPr>
    </w:p>
    <w:p w:rsidR="00712190" w:rsidRPr="00C27289" w:rsidRDefault="000811A0" w:rsidP="000811A0">
      <w:pPr>
        <w:spacing w:before="209"/>
        <w:ind w:right="815"/>
        <w:jc w:val="center"/>
        <w:rPr>
          <w:b/>
          <w:sz w:val="24"/>
          <w:szCs w:val="24"/>
        </w:rPr>
      </w:pPr>
      <w:r w:rsidRPr="00C27289">
        <w:rPr>
          <w:b/>
          <w:sz w:val="24"/>
          <w:szCs w:val="24"/>
        </w:rPr>
        <w:lastRenderedPageBreak/>
        <w:t>1.Целевой раздел</w:t>
      </w:r>
    </w:p>
    <w:p w:rsidR="00AB1E57" w:rsidRPr="00C27289" w:rsidRDefault="00712190" w:rsidP="00A47389">
      <w:pPr>
        <w:pStyle w:val="2"/>
        <w:numPr>
          <w:ilvl w:val="1"/>
          <w:numId w:val="306"/>
        </w:numPr>
        <w:spacing w:before="276"/>
        <w:ind w:left="0" w:firstLine="0"/>
        <w:jc w:val="both"/>
      </w:pPr>
      <w:r w:rsidRPr="00C27289">
        <w:t>Пояснительная</w:t>
      </w:r>
      <w:r w:rsidRPr="00C27289">
        <w:rPr>
          <w:spacing w:val="-5"/>
        </w:rPr>
        <w:t xml:space="preserve"> </w:t>
      </w:r>
      <w:r w:rsidRPr="00C27289">
        <w:rPr>
          <w:spacing w:val="-2"/>
        </w:rPr>
        <w:t>записка</w:t>
      </w:r>
    </w:p>
    <w:p w:rsidR="00AB1E57" w:rsidRPr="00C27289" w:rsidRDefault="00712190" w:rsidP="00A47389">
      <w:pPr>
        <w:pStyle w:val="a4"/>
        <w:numPr>
          <w:ilvl w:val="2"/>
          <w:numId w:val="306"/>
        </w:numPr>
        <w:tabs>
          <w:tab w:val="left" w:pos="1711"/>
        </w:tabs>
        <w:ind w:left="0" w:right="531" w:firstLine="0"/>
        <w:jc w:val="both"/>
        <w:rPr>
          <w:b/>
          <w:sz w:val="24"/>
          <w:szCs w:val="24"/>
        </w:rPr>
      </w:pPr>
      <w:r w:rsidRPr="00C27289">
        <w:rPr>
          <w:b/>
          <w:sz w:val="24"/>
          <w:szCs w:val="24"/>
        </w:rPr>
        <w:t>Цели и задачи реализации основной образовательной программы основного общего образования</w:t>
      </w:r>
      <w:r w:rsidR="000811A0" w:rsidRPr="00C27289">
        <w:rPr>
          <w:b/>
          <w:sz w:val="24"/>
          <w:szCs w:val="24"/>
        </w:rPr>
        <w:t xml:space="preserve"> (далее ООП ООО)</w:t>
      </w:r>
    </w:p>
    <w:p w:rsidR="00AB1E57" w:rsidRPr="00C27289" w:rsidRDefault="00712190" w:rsidP="00C27289">
      <w:pPr>
        <w:pStyle w:val="a3"/>
        <w:ind w:left="0" w:right="522" w:firstLine="720"/>
      </w:pPr>
      <w:r w:rsidRPr="00C27289">
        <w:t>ООП ООО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AB1E57" w:rsidRPr="00C27289" w:rsidRDefault="00712190" w:rsidP="000811A0">
      <w:pPr>
        <w:jc w:val="both"/>
        <w:rPr>
          <w:sz w:val="24"/>
          <w:szCs w:val="24"/>
        </w:rPr>
      </w:pPr>
      <w:r w:rsidRPr="00C27289">
        <w:rPr>
          <w:b/>
          <w:sz w:val="24"/>
          <w:szCs w:val="24"/>
        </w:rPr>
        <w:t>Целями</w:t>
      </w:r>
      <w:r w:rsidRPr="00C27289">
        <w:rPr>
          <w:b/>
          <w:spacing w:val="-6"/>
          <w:sz w:val="24"/>
          <w:szCs w:val="24"/>
        </w:rPr>
        <w:t xml:space="preserve"> </w:t>
      </w:r>
      <w:r w:rsidRPr="00C27289">
        <w:rPr>
          <w:b/>
          <w:sz w:val="24"/>
          <w:szCs w:val="24"/>
        </w:rPr>
        <w:t>реализации</w:t>
      </w:r>
      <w:r w:rsidRPr="00C27289">
        <w:rPr>
          <w:b/>
          <w:spacing w:val="-3"/>
          <w:sz w:val="24"/>
          <w:szCs w:val="24"/>
        </w:rPr>
        <w:t xml:space="preserve"> </w:t>
      </w:r>
      <w:r w:rsidRPr="00C27289">
        <w:rPr>
          <w:b/>
          <w:sz w:val="24"/>
          <w:szCs w:val="24"/>
        </w:rPr>
        <w:t>ООП</w:t>
      </w:r>
      <w:r w:rsidRPr="00C27289">
        <w:rPr>
          <w:b/>
          <w:spacing w:val="-5"/>
          <w:sz w:val="24"/>
          <w:szCs w:val="24"/>
        </w:rPr>
        <w:t xml:space="preserve"> </w:t>
      </w:r>
      <w:r w:rsidRPr="00C27289">
        <w:rPr>
          <w:b/>
          <w:sz w:val="24"/>
          <w:szCs w:val="24"/>
        </w:rPr>
        <w:t>ООО</w:t>
      </w:r>
      <w:r w:rsidRPr="00C27289">
        <w:rPr>
          <w:b/>
          <w:spacing w:val="-6"/>
          <w:sz w:val="24"/>
          <w:szCs w:val="24"/>
        </w:rPr>
        <w:t xml:space="preserve"> </w:t>
      </w:r>
      <w:r w:rsidRPr="00C27289">
        <w:rPr>
          <w:spacing w:val="-2"/>
          <w:sz w:val="24"/>
          <w:szCs w:val="24"/>
        </w:rPr>
        <w:t>являются:</w:t>
      </w:r>
    </w:p>
    <w:p w:rsidR="00AB1E57" w:rsidRPr="00C27289" w:rsidRDefault="00712190" w:rsidP="00A47389">
      <w:pPr>
        <w:pStyle w:val="a4"/>
        <w:numPr>
          <w:ilvl w:val="0"/>
          <w:numId w:val="308"/>
        </w:numPr>
        <w:tabs>
          <w:tab w:val="left" w:pos="1204"/>
        </w:tabs>
        <w:ind w:right="533"/>
        <w:rPr>
          <w:sz w:val="24"/>
          <w:szCs w:val="24"/>
        </w:rPr>
      </w:pPr>
      <w:r w:rsidRPr="00C27289">
        <w:rPr>
          <w:sz w:val="24"/>
          <w:szCs w:val="24"/>
        </w:rPr>
        <w:t>организация учебного процесса с учетом целей, содержания и планируемых результатов основного общего образования, отраженных в ФГОС ООО;</w:t>
      </w:r>
    </w:p>
    <w:p w:rsidR="00AB1E57" w:rsidRPr="00C27289" w:rsidRDefault="00712190" w:rsidP="00A47389">
      <w:pPr>
        <w:pStyle w:val="a4"/>
        <w:numPr>
          <w:ilvl w:val="0"/>
          <w:numId w:val="308"/>
        </w:numPr>
        <w:tabs>
          <w:tab w:val="left" w:pos="1128"/>
        </w:tabs>
        <w:spacing w:before="1"/>
        <w:rPr>
          <w:sz w:val="24"/>
          <w:szCs w:val="24"/>
        </w:rPr>
      </w:pPr>
      <w:r w:rsidRPr="00C27289">
        <w:rPr>
          <w:sz w:val="24"/>
          <w:szCs w:val="24"/>
        </w:rPr>
        <w:t>создание</w:t>
      </w:r>
      <w:r w:rsidRPr="00C27289">
        <w:rPr>
          <w:spacing w:val="-7"/>
          <w:sz w:val="24"/>
          <w:szCs w:val="24"/>
        </w:rPr>
        <w:t xml:space="preserve"> </w:t>
      </w:r>
      <w:r w:rsidRPr="00C27289">
        <w:rPr>
          <w:sz w:val="24"/>
          <w:szCs w:val="24"/>
        </w:rPr>
        <w:t>условий</w:t>
      </w:r>
      <w:r w:rsidRPr="00C27289">
        <w:rPr>
          <w:spacing w:val="-4"/>
          <w:sz w:val="24"/>
          <w:szCs w:val="24"/>
        </w:rPr>
        <w:t xml:space="preserve"> </w:t>
      </w:r>
      <w:r w:rsidRPr="00C27289">
        <w:rPr>
          <w:sz w:val="24"/>
          <w:szCs w:val="24"/>
        </w:rPr>
        <w:t>для</w:t>
      </w:r>
      <w:r w:rsidRPr="00C27289">
        <w:rPr>
          <w:spacing w:val="-6"/>
          <w:sz w:val="24"/>
          <w:szCs w:val="24"/>
        </w:rPr>
        <w:t xml:space="preserve"> </w:t>
      </w:r>
      <w:r w:rsidRPr="00C27289">
        <w:rPr>
          <w:sz w:val="24"/>
          <w:szCs w:val="24"/>
        </w:rPr>
        <w:t>становления</w:t>
      </w:r>
      <w:r w:rsidRPr="00C27289">
        <w:rPr>
          <w:spacing w:val="-4"/>
          <w:sz w:val="24"/>
          <w:szCs w:val="24"/>
        </w:rPr>
        <w:t xml:space="preserve"> </w:t>
      </w:r>
      <w:r w:rsidRPr="00C27289">
        <w:rPr>
          <w:sz w:val="24"/>
          <w:szCs w:val="24"/>
        </w:rPr>
        <w:t>и</w:t>
      </w:r>
      <w:r w:rsidRPr="00C27289">
        <w:rPr>
          <w:spacing w:val="-4"/>
          <w:sz w:val="24"/>
          <w:szCs w:val="24"/>
        </w:rPr>
        <w:t xml:space="preserve"> </w:t>
      </w:r>
      <w:r w:rsidRPr="00C27289">
        <w:rPr>
          <w:sz w:val="24"/>
          <w:szCs w:val="24"/>
        </w:rPr>
        <w:t>формирования</w:t>
      </w:r>
      <w:r w:rsidRPr="00C27289">
        <w:rPr>
          <w:spacing w:val="-4"/>
          <w:sz w:val="24"/>
          <w:szCs w:val="24"/>
        </w:rPr>
        <w:t xml:space="preserve"> </w:t>
      </w:r>
      <w:r w:rsidRPr="00C27289">
        <w:rPr>
          <w:sz w:val="24"/>
          <w:szCs w:val="24"/>
        </w:rPr>
        <w:t>личности</w:t>
      </w:r>
      <w:r w:rsidRPr="00C27289">
        <w:rPr>
          <w:spacing w:val="-2"/>
          <w:sz w:val="24"/>
          <w:szCs w:val="24"/>
        </w:rPr>
        <w:t xml:space="preserve"> обучающегося;</w:t>
      </w:r>
    </w:p>
    <w:p w:rsidR="00AB1E57" w:rsidRPr="00C27289" w:rsidRDefault="00712190" w:rsidP="00A47389">
      <w:pPr>
        <w:pStyle w:val="a4"/>
        <w:numPr>
          <w:ilvl w:val="0"/>
          <w:numId w:val="308"/>
        </w:numPr>
        <w:tabs>
          <w:tab w:val="left" w:pos="1381"/>
        </w:tabs>
        <w:ind w:right="530"/>
        <w:rPr>
          <w:sz w:val="24"/>
          <w:szCs w:val="24"/>
        </w:rPr>
      </w:pPr>
      <w:r w:rsidRPr="00C27289">
        <w:rPr>
          <w:sz w:val="24"/>
          <w:szCs w:val="24"/>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w:t>
      </w:r>
      <w:r w:rsidRPr="00C27289">
        <w:rPr>
          <w:spacing w:val="-2"/>
          <w:sz w:val="24"/>
          <w:szCs w:val="24"/>
        </w:rPr>
        <w:t>поддержке.</w:t>
      </w:r>
    </w:p>
    <w:p w:rsidR="00AB1E57" w:rsidRPr="00C27289" w:rsidRDefault="00712190" w:rsidP="00A47389">
      <w:pPr>
        <w:pStyle w:val="a3"/>
        <w:numPr>
          <w:ilvl w:val="0"/>
          <w:numId w:val="308"/>
        </w:numPr>
        <w:ind w:right="530"/>
      </w:pPr>
      <w:r w:rsidRPr="00C27289">
        <w:t xml:space="preserve">Достижение поставленных целей реализации ФОП ООО предусматривает решение следующих основных </w:t>
      </w:r>
      <w:r w:rsidRPr="00C27289">
        <w:rPr>
          <w:b/>
          <w:i/>
        </w:rPr>
        <w:t>задач</w:t>
      </w:r>
      <w:r w:rsidRPr="00C27289">
        <w:t>:</w:t>
      </w:r>
    </w:p>
    <w:p w:rsidR="00AB1E57" w:rsidRPr="00C27289" w:rsidRDefault="00712190" w:rsidP="00A47389">
      <w:pPr>
        <w:pStyle w:val="a4"/>
        <w:numPr>
          <w:ilvl w:val="0"/>
          <w:numId w:val="308"/>
        </w:numPr>
        <w:tabs>
          <w:tab w:val="left" w:pos="1168"/>
        </w:tabs>
        <w:ind w:right="530"/>
        <w:rPr>
          <w:sz w:val="24"/>
          <w:szCs w:val="24"/>
        </w:rPr>
      </w:pPr>
      <w:r w:rsidRPr="00C27289">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B1E57" w:rsidRPr="00C27289" w:rsidRDefault="00712190" w:rsidP="00A47389">
      <w:pPr>
        <w:pStyle w:val="a4"/>
        <w:numPr>
          <w:ilvl w:val="0"/>
          <w:numId w:val="308"/>
        </w:numPr>
        <w:tabs>
          <w:tab w:val="left" w:pos="1232"/>
        </w:tabs>
        <w:ind w:right="531"/>
        <w:rPr>
          <w:sz w:val="24"/>
          <w:szCs w:val="24"/>
        </w:rPr>
      </w:pPr>
      <w:r w:rsidRPr="00C27289">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B1E57" w:rsidRPr="00C27289" w:rsidRDefault="00712190" w:rsidP="00A47389">
      <w:pPr>
        <w:pStyle w:val="a4"/>
        <w:numPr>
          <w:ilvl w:val="0"/>
          <w:numId w:val="308"/>
        </w:numPr>
        <w:tabs>
          <w:tab w:val="left" w:pos="1128"/>
        </w:tabs>
        <w:rPr>
          <w:sz w:val="24"/>
          <w:szCs w:val="24"/>
        </w:rPr>
      </w:pPr>
      <w:r w:rsidRPr="00C27289">
        <w:rPr>
          <w:sz w:val="24"/>
          <w:szCs w:val="24"/>
        </w:rPr>
        <w:t>обеспечение</w:t>
      </w:r>
      <w:r w:rsidRPr="00C27289">
        <w:rPr>
          <w:spacing w:val="-9"/>
          <w:sz w:val="24"/>
          <w:szCs w:val="24"/>
        </w:rPr>
        <w:t xml:space="preserve"> </w:t>
      </w:r>
      <w:r w:rsidRPr="00C27289">
        <w:rPr>
          <w:sz w:val="24"/>
          <w:szCs w:val="24"/>
        </w:rPr>
        <w:t>преемственности</w:t>
      </w:r>
      <w:r w:rsidRPr="00C27289">
        <w:rPr>
          <w:spacing w:val="-5"/>
          <w:sz w:val="24"/>
          <w:szCs w:val="24"/>
        </w:rPr>
        <w:t xml:space="preserve"> </w:t>
      </w:r>
      <w:r w:rsidRPr="00C27289">
        <w:rPr>
          <w:sz w:val="24"/>
          <w:szCs w:val="24"/>
        </w:rPr>
        <w:t>основного</w:t>
      </w:r>
      <w:r w:rsidRPr="00C27289">
        <w:rPr>
          <w:spacing w:val="-6"/>
          <w:sz w:val="24"/>
          <w:szCs w:val="24"/>
        </w:rPr>
        <w:t xml:space="preserve"> </w:t>
      </w:r>
      <w:r w:rsidRPr="00C27289">
        <w:rPr>
          <w:sz w:val="24"/>
          <w:szCs w:val="24"/>
        </w:rPr>
        <w:t>общего</w:t>
      </w:r>
      <w:r w:rsidRPr="00C27289">
        <w:rPr>
          <w:spacing w:val="-6"/>
          <w:sz w:val="24"/>
          <w:szCs w:val="24"/>
        </w:rPr>
        <w:t xml:space="preserve"> </w:t>
      </w:r>
      <w:r w:rsidRPr="00C27289">
        <w:rPr>
          <w:sz w:val="24"/>
          <w:szCs w:val="24"/>
        </w:rPr>
        <w:t>и</w:t>
      </w:r>
      <w:r w:rsidRPr="00C27289">
        <w:rPr>
          <w:spacing w:val="-6"/>
          <w:sz w:val="24"/>
          <w:szCs w:val="24"/>
        </w:rPr>
        <w:t xml:space="preserve"> </w:t>
      </w:r>
      <w:r w:rsidRPr="00C27289">
        <w:rPr>
          <w:sz w:val="24"/>
          <w:szCs w:val="24"/>
        </w:rPr>
        <w:t>среднего</w:t>
      </w:r>
      <w:r w:rsidRPr="00C27289">
        <w:rPr>
          <w:spacing w:val="-6"/>
          <w:sz w:val="24"/>
          <w:szCs w:val="24"/>
        </w:rPr>
        <w:t xml:space="preserve"> </w:t>
      </w:r>
      <w:r w:rsidRPr="00C27289">
        <w:rPr>
          <w:sz w:val="24"/>
          <w:szCs w:val="24"/>
        </w:rPr>
        <w:t>общего</w:t>
      </w:r>
      <w:r w:rsidRPr="00C27289">
        <w:rPr>
          <w:spacing w:val="-5"/>
          <w:sz w:val="24"/>
          <w:szCs w:val="24"/>
        </w:rPr>
        <w:t xml:space="preserve"> </w:t>
      </w:r>
      <w:r w:rsidRPr="00C27289">
        <w:rPr>
          <w:spacing w:val="-2"/>
          <w:sz w:val="24"/>
          <w:szCs w:val="24"/>
        </w:rPr>
        <w:t>образования;</w:t>
      </w:r>
    </w:p>
    <w:p w:rsidR="00AB1E57" w:rsidRPr="00C27289" w:rsidRDefault="00712190" w:rsidP="00A47389">
      <w:pPr>
        <w:pStyle w:val="a4"/>
        <w:numPr>
          <w:ilvl w:val="0"/>
          <w:numId w:val="308"/>
        </w:numPr>
        <w:tabs>
          <w:tab w:val="left" w:pos="1136"/>
        </w:tabs>
        <w:ind w:right="530"/>
        <w:rPr>
          <w:sz w:val="24"/>
          <w:szCs w:val="24"/>
        </w:rPr>
      </w:pPr>
      <w:r w:rsidRPr="00C27289">
        <w:rPr>
          <w:sz w:val="24"/>
          <w:szCs w:val="24"/>
        </w:rPr>
        <w:t>достижение</w:t>
      </w:r>
      <w:r w:rsidRPr="00C27289">
        <w:rPr>
          <w:spacing w:val="-2"/>
          <w:sz w:val="24"/>
          <w:szCs w:val="24"/>
        </w:rPr>
        <w:t xml:space="preserve"> </w:t>
      </w:r>
      <w:r w:rsidRPr="00C27289">
        <w:rPr>
          <w:sz w:val="24"/>
          <w:szCs w:val="24"/>
        </w:rPr>
        <w:t>планируемых</w:t>
      </w:r>
      <w:r w:rsidRPr="00C27289">
        <w:rPr>
          <w:spacing w:val="-2"/>
          <w:sz w:val="24"/>
          <w:szCs w:val="24"/>
        </w:rPr>
        <w:t xml:space="preserve"> </w:t>
      </w:r>
      <w:r w:rsidRPr="00C27289">
        <w:rPr>
          <w:sz w:val="24"/>
          <w:szCs w:val="24"/>
        </w:rPr>
        <w:t>результатов</w:t>
      </w:r>
      <w:r w:rsidRPr="00C27289">
        <w:rPr>
          <w:spacing w:val="-2"/>
          <w:sz w:val="24"/>
          <w:szCs w:val="24"/>
        </w:rPr>
        <w:t xml:space="preserve"> </w:t>
      </w:r>
      <w:r w:rsidRPr="00C27289">
        <w:rPr>
          <w:sz w:val="24"/>
          <w:szCs w:val="24"/>
        </w:rPr>
        <w:t>освоения ООП</w:t>
      </w:r>
      <w:r w:rsidRPr="00C27289">
        <w:rPr>
          <w:spacing w:val="-2"/>
          <w:sz w:val="24"/>
          <w:szCs w:val="24"/>
        </w:rPr>
        <w:t xml:space="preserve"> </w:t>
      </w:r>
      <w:r w:rsidRPr="00C27289">
        <w:rPr>
          <w:sz w:val="24"/>
          <w:szCs w:val="24"/>
        </w:rPr>
        <w:t>ООО</w:t>
      </w:r>
      <w:r w:rsidRPr="00C27289">
        <w:rPr>
          <w:spacing w:val="-2"/>
          <w:sz w:val="24"/>
          <w:szCs w:val="24"/>
        </w:rPr>
        <w:t xml:space="preserve"> </w:t>
      </w:r>
      <w:r w:rsidRPr="00C27289">
        <w:rPr>
          <w:sz w:val="24"/>
          <w:szCs w:val="24"/>
        </w:rPr>
        <w:t>всеми обучающимися, в том числе обучающимися с ограниченными возможностями здоровья;</w:t>
      </w:r>
    </w:p>
    <w:p w:rsidR="00AB1E57" w:rsidRPr="00C27289" w:rsidRDefault="00712190" w:rsidP="00A47389">
      <w:pPr>
        <w:pStyle w:val="a4"/>
        <w:numPr>
          <w:ilvl w:val="0"/>
          <w:numId w:val="308"/>
        </w:numPr>
        <w:tabs>
          <w:tab w:val="left" w:pos="1340"/>
        </w:tabs>
        <w:ind w:right="533"/>
        <w:rPr>
          <w:sz w:val="24"/>
          <w:szCs w:val="24"/>
        </w:rPr>
      </w:pPr>
      <w:r w:rsidRPr="00C27289">
        <w:rPr>
          <w:sz w:val="24"/>
          <w:szCs w:val="24"/>
        </w:rPr>
        <w:t xml:space="preserve">обеспечение доступности получения качественного основного общего </w:t>
      </w:r>
      <w:r w:rsidRPr="00C27289">
        <w:rPr>
          <w:spacing w:val="-2"/>
          <w:sz w:val="24"/>
          <w:szCs w:val="24"/>
        </w:rPr>
        <w:t>образования;</w:t>
      </w:r>
    </w:p>
    <w:p w:rsidR="00AB1E57" w:rsidRPr="00C27289" w:rsidRDefault="00712190" w:rsidP="00A47389">
      <w:pPr>
        <w:pStyle w:val="a4"/>
        <w:numPr>
          <w:ilvl w:val="0"/>
          <w:numId w:val="308"/>
        </w:numPr>
        <w:tabs>
          <w:tab w:val="left" w:pos="1206"/>
        </w:tabs>
        <w:ind w:right="531"/>
        <w:rPr>
          <w:sz w:val="24"/>
          <w:szCs w:val="24"/>
        </w:rPr>
      </w:pPr>
      <w:r w:rsidRPr="00C27289">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B1E57" w:rsidRPr="00C27289" w:rsidRDefault="00712190" w:rsidP="00A47389">
      <w:pPr>
        <w:pStyle w:val="a4"/>
        <w:numPr>
          <w:ilvl w:val="0"/>
          <w:numId w:val="308"/>
        </w:numPr>
        <w:tabs>
          <w:tab w:val="left" w:pos="1148"/>
        </w:tabs>
        <w:spacing w:before="1"/>
        <w:ind w:right="526"/>
        <w:rPr>
          <w:sz w:val="24"/>
          <w:szCs w:val="24"/>
        </w:rPr>
      </w:pPr>
      <w:r w:rsidRPr="00C27289">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AB1E57" w:rsidRPr="00C27289" w:rsidRDefault="00712190" w:rsidP="00A47389">
      <w:pPr>
        <w:pStyle w:val="a4"/>
        <w:numPr>
          <w:ilvl w:val="0"/>
          <w:numId w:val="308"/>
        </w:numPr>
        <w:tabs>
          <w:tab w:val="left" w:pos="1156"/>
        </w:tabs>
        <w:ind w:right="532"/>
        <w:rPr>
          <w:sz w:val="24"/>
          <w:szCs w:val="24"/>
        </w:rPr>
      </w:pPr>
      <w:r w:rsidRPr="00C27289">
        <w:rPr>
          <w:sz w:val="24"/>
          <w:szCs w:val="24"/>
        </w:rPr>
        <w:t>участие обучающихся, их родителей (законных представителей), педагогических работников в проектировании и развитии социальной среды школы;</w:t>
      </w:r>
    </w:p>
    <w:p w:rsidR="00AB1E57" w:rsidRPr="00C27289" w:rsidRDefault="00712190" w:rsidP="00A47389">
      <w:pPr>
        <w:pStyle w:val="a4"/>
        <w:numPr>
          <w:ilvl w:val="0"/>
          <w:numId w:val="308"/>
        </w:numPr>
        <w:tabs>
          <w:tab w:val="left" w:pos="1199"/>
        </w:tabs>
        <w:ind w:right="531"/>
        <w:rPr>
          <w:sz w:val="24"/>
          <w:szCs w:val="24"/>
        </w:rPr>
      </w:pPr>
      <w:r w:rsidRPr="00C27289">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B1E57" w:rsidRPr="00C27289" w:rsidRDefault="00712190" w:rsidP="00A47389">
      <w:pPr>
        <w:pStyle w:val="a4"/>
        <w:numPr>
          <w:ilvl w:val="0"/>
          <w:numId w:val="308"/>
        </w:numPr>
        <w:tabs>
          <w:tab w:val="left" w:pos="1343"/>
        </w:tabs>
        <w:ind w:right="525"/>
        <w:rPr>
          <w:sz w:val="24"/>
          <w:szCs w:val="24"/>
        </w:rPr>
      </w:pPr>
      <w:r w:rsidRPr="00C27289">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B1E57" w:rsidRPr="00C27289" w:rsidRDefault="00712190" w:rsidP="00A47389">
      <w:pPr>
        <w:pStyle w:val="a4"/>
        <w:numPr>
          <w:ilvl w:val="0"/>
          <w:numId w:val="308"/>
        </w:numPr>
        <w:tabs>
          <w:tab w:val="left" w:pos="0"/>
        </w:tabs>
        <w:spacing w:before="1"/>
        <w:rPr>
          <w:sz w:val="24"/>
          <w:szCs w:val="24"/>
        </w:rPr>
      </w:pPr>
      <w:r w:rsidRPr="00C27289">
        <w:rPr>
          <w:sz w:val="24"/>
          <w:szCs w:val="24"/>
        </w:rPr>
        <w:t>создание</w:t>
      </w:r>
      <w:r w:rsidRPr="00C27289">
        <w:rPr>
          <w:spacing w:val="2"/>
          <w:sz w:val="24"/>
          <w:szCs w:val="24"/>
        </w:rPr>
        <w:t xml:space="preserve"> </w:t>
      </w:r>
      <w:r w:rsidRPr="00C27289">
        <w:rPr>
          <w:sz w:val="24"/>
          <w:szCs w:val="24"/>
        </w:rPr>
        <w:t>условий</w:t>
      </w:r>
      <w:r w:rsidRPr="00C27289">
        <w:rPr>
          <w:spacing w:val="6"/>
          <w:sz w:val="24"/>
          <w:szCs w:val="24"/>
        </w:rPr>
        <w:t xml:space="preserve"> </w:t>
      </w:r>
      <w:r w:rsidRPr="00C27289">
        <w:rPr>
          <w:sz w:val="24"/>
          <w:szCs w:val="24"/>
        </w:rPr>
        <w:t>для</w:t>
      </w:r>
      <w:r w:rsidRPr="00C27289">
        <w:rPr>
          <w:spacing w:val="6"/>
          <w:sz w:val="24"/>
          <w:szCs w:val="24"/>
        </w:rPr>
        <w:t xml:space="preserve"> </w:t>
      </w:r>
      <w:r w:rsidRPr="00C27289">
        <w:rPr>
          <w:sz w:val="24"/>
          <w:szCs w:val="24"/>
        </w:rPr>
        <w:t>сохранения</w:t>
      </w:r>
      <w:r w:rsidRPr="00C27289">
        <w:rPr>
          <w:spacing w:val="5"/>
          <w:sz w:val="24"/>
          <w:szCs w:val="24"/>
        </w:rPr>
        <w:t xml:space="preserve"> </w:t>
      </w:r>
      <w:r w:rsidRPr="00C27289">
        <w:rPr>
          <w:sz w:val="24"/>
          <w:szCs w:val="24"/>
        </w:rPr>
        <w:t>и</w:t>
      </w:r>
      <w:r w:rsidRPr="00C27289">
        <w:rPr>
          <w:spacing w:val="6"/>
          <w:sz w:val="24"/>
          <w:szCs w:val="24"/>
        </w:rPr>
        <w:t xml:space="preserve"> </w:t>
      </w:r>
      <w:r w:rsidRPr="00C27289">
        <w:rPr>
          <w:sz w:val="24"/>
          <w:szCs w:val="24"/>
        </w:rPr>
        <w:t>укрепления</w:t>
      </w:r>
      <w:r w:rsidRPr="00C27289">
        <w:rPr>
          <w:spacing w:val="5"/>
          <w:sz w:val="24"/>
          <w:szCs w:val="24"/>
        </w:rPr>
        <w:t xml:space="preserve"> </w:t>
      </w:r>
      <w:r w:rsidRPr="00C27289">
        <w:rPr>
          <w:sz w:val="24"/>
          <w:szCs w:val="24"/>
        </w:rPr>
        <w:t>физического,</w:t>
      </w:r>
      <w:r w:rsidRPr="00C27289">
        <w:rPr>
          <w:spacing w:val="5"/>
          <w:sz w:val="24"/>
          <w:szCs w:val="24"/>
        </w:rPr>
        <w:t xml:space="preserve"> </w:t>
      </w:r>
      <w:r w:rsidRPr="00C27289">
        <w:rPr>
          <w:sz w:val="24"/>
          <w:szCs w:val="24"/>
        </w:rPr>
        <w:t>психологического</w:t>
      </w:r>
      <w:r w:rsidRPr="00C27289">
        <w:rPr>
          <w:spacing w:val="6"/>
          <w:sz w:val="24"/>
          <w:szCs w:val="24"/>
        </w:rPr>
        <w:t xml:space="preserve"> </w:t>
      </w:r>
      <w:r w:rsidRPr="00C27289">
        <w:rPr>
          <w:spacing w:val="-10"/>
          <w:sz w:val="24"/>
          <w:szCs w:val="24"/>
        </w:rPr>
        <w:t>и</w:t>
      </w:r>
      <w:r w:rsidR="00C27289" w:rsidRPr="00C27289">
        <w:rPr>
          <w:spacing w:val="-10"/>
          <w:sz w:val="24"/>
          <w:szCs w:val="24"/>
        </w:rPr>
        <w:t xml:space="preserve"> </w:t>
      </w:r>
      <w:r w:rsidRPr="00C27289">
        <w:rPr>
          <w:sz w:val="24"/>
          <w:szCs w:val="24"/>
        </w:rPr>
        <w:t>социального</w:t>
      </w:r>
      <w:r w:rsidRPr="00C27289">
        <w:rPr>
          <w:spacing w:val="-13"/>
          <w:sz w:val="24"/>
          <w:szCs w:val="24"/>
        </w:rPr>
        <w:t xml:space="preserve"> </w:t>
      </w:r>
      <w:r w:rsidRPr="00C27289">
        <w:rPr>
          <w:sz w:val="24"/>
          <w:szCs w:val="24"/>
        </w:rPr>
        <w:t>здоровья</w:t>
      </w:r>
      <w:r w:rsidRPr="00C27289">
        <w:rPr>
          <w:spacing w:val="-10"/>
          <w:sz w:val="24"/>
          <w:szCs w:val="24"/>
        </w:rPr>
        <w:t xml:space="preserve"> </w:t>
      </w:r>
      <w:r w:rsidRPr="00C27289">
        <w:rPr>
          <w:sz w:val="24"/>
          <w:szCs w:val="24"/>
        </w:rPr>
        <w:t>обучающихся,</w:t>
      </w:r>
      <w:r w:rsidRPr="00C27289">
        <w:rPr>
          <w:spacing w:val="-10"/>
          <w:sz w:val="24"/>
          <w:szCs w:val="24"/>
        </w:rPr>
        <w:t xml:space="preserve"> </w:t>
      </w:r>
      <w:r w:rsidRPr="00C27289">
        <w:rPr>
          <w:sz w:val="24"/>
          <w:szCs w:val="24"/>
        </w:rPr>
        <w:t>обеспечение</w:t>
      </w:r>
      <w:r w:rsidRPr="00C27289">
        <w:rPr>
          <w:spacing w:val="-10"/>
          <w:sz w:val="24"/>
          <w:szCs w:val="24"/>
        </w:rPr>
        <w:t xml:space="preserve"> </w:t>
      </w:r>
      <w:r w:rsidRPr="00C27289">
        <w:rPr>
          <w:sz w:val="24"/>
          <w:szCs w:val="24"/>
        </w:rPr>
        <w:t>их</w:t>
      </w:r>
      <w:r w:rsidRPr="00C27289">
        <w:rPr>
          <w:spacing w:val="-10"/>
          <w:sz w:val="24"/>
          <w:szCs w:val="24"/>
        </w:rPr>
        <w:t xml:space="preserve"> </w:t>
      </w:r>
      <w:r w:rsidRPr="00C27289">
        <w:rPr>
          <w:spacing w:val="-2"/>
          <w:sz w:val="24"/>
          <w:szCs w:val="24"/>
        </w:rPr>
        <w:t>безопасности.</w:t>
      </w:r>
    </w:p>
    <w:p w:rsidR="00AB1E57" w:rsidRPr="00C27289" w:rsidRDefault="00AB1E57">
      <w:pPr>
        <w:pStyle w:val="a3"/>
        <w:spacing w:before="1"/>
        <w:ind w:left="0" w:firstLine="0"/>
        <w:jc w:val="left"/>
      </w:pPr>
    </w:p>
    <w:p w:rsidR="00AB1E57" w:rsidRPr="00C27289" w:rsidRDefault="00712190" w:rsidP="00A47389">
      <w:pPr>
        <w:pStyle w:val="2"/>
        <w:numPr>
          <w:ilvl w:val="2"/>
          <w:numId w:val="306"/>
        </w:numPr>
        <w:tabs>
          <w:tab w:val="left" w:pos="1757"/>
          <w:tab w:val="left" w:pos="3186"/>
          <w:tab w:val="left" w:pos="5042"/>
          <w:tab w:val="left" w:pos="5409"/>
          <w:tab w:val="left" w:pos="6870"/>
          <w:tab w:val="left" w:pos="8362"/>
        </w:tabs>
        <w:ind w:left="282" w:right="532" w:firstLine="707"/>
        <w:jc w:val="both"/>
      </w:pPr>
      <w:r w:rsidRPr="00C27289">
        <w:rPr>
          <w:spacing w:val="-2"/>
        </w:rPr>
        <w:t>Принципы</w:t>
      </w:r>
      <w:r w:rsidRPr="00C27289">
        <w:tab/>
      </w:r>
      <w:r w:rsidRPr="00C27289">
        <w:rPr>
          <w:spacing w:val="-2"/>
        </w:rPr>
        <w:t>формирования</w:t>
      </w:r>
      <w:r w:rsidRPr="00C27289">
        <w:tab/>
      </w:r>
      <w:r w:rsidRPr="00C27289">
        <w:rPr>
          <w:spacing w:val="-10"/>
        </w:rPr>
        <w:t>и</w:t>
      </w:r>
      <w:r w:rsidRPr="00C27289">
        <w:tab/>
      </w:r>
      <w:r w:rsidRPr="00C27289">
        <w:rPr>
          <w:spacing w:val="-2"/>
        </w:rPr>
        <w:t>механизмы</w:t>
      </w:r>
      <w:r w:rsidRPr="00C27289">
        <w:tab/>
      </w:r>
      <w:r w:rsidRPr="00C27289">
        <w:rPr>
          <w:spacing w:val="-2"/>
        </w:rPr>
        <w:t>реализации</w:t>
      </w:r>
      <w:r w:rsidRPr="00C27289">
        <w:tab/>
      </w:r>
      <w:r w:rsidRPr="00C27289">
        <w:rPr>
          <w:spacing w:val="-2"/>
        </w:rPr>
        <w:t xml:space="preserve">программы </w:t>
      </w:r>
      <w:r w:rsidRPr="00C27289">
        <w:t>основного общего образования</w:t>
      </w:r>
    </w:p>
    <w:p w:rsidR="00AB1E57" w:rsidRPr="00C27289" w:rsidRDefault="00AB1E57" w:rsidP="00C27289">
      <w:pPr>
        <w:pStyle w:val="a3"/>
        <w:ind w:left="0" w:firstLine="0"/>
        <w:rPr>
          <w:b/>
        </w:rPr>
      </w:pPr>
    </w:p>
    <w:p w:rsidR="00AB1E57" w:rsidRPr="00C27289" w:rsidRDefault="00712190" w:rsidP="00C27289">
      <w:pPr>
        <w:ind w:left="990"/>
        <w:jc w:val="both"/>
        <w:rPr>
          <w:sz w:val="24"/>
          <w:szCs w:val="24"/>
        </w:rPr>
      </w:pPr>
      <w:r w:rsidRPr="00C27289">
        <w:rPr>
          <w:sz w:val="24"/>
          <w:szCs w:val="24"/>
        </w:rPr>
        <w:t>ООП</w:t>
      </w:r>
      <w:r w:rsidRPr="00C27289">
        <w:rPr>
          <w:spacing w:val="-6"/>
          <w:sz w:val="24"/>
          <w:szCs w:val="24"/>
        </w:rPr>
        <w:t xml:space="preserve"> </w:t>
      </w:r>
      <w:r w:rsidRPr="00C27289">
        <w:rPr>
          <w:sz w:val="24"/>
          <w:szCs w:val="24"/>
        </w:rPr>
        <w:t>ООО</w:t>
      </w:r>
      <w:r w:rsidRPr="00C27289">
        <w:rPr>
          <w:spacing w:val="-5"/>
          <w:sz w:val="24"/>
          <w:szCs w:val="24"/>
        </w:rPr>
        <w:t xml:space="preserve"> </w:t>
      </w:r>
      <w:r w:rsidRPr="00C27289">
        <w:rPr>
          <w:sz w:val="24"/>
          <w:szCs w:val="24"/>
        </w:rPr>
        <w:t>учитывает</w:t>
      </w:r>
      <w:r w:rsidRPr="00C27289">
        <w:rPr>
          <w:spacing w:val="-4"/>
          <w:sz w:val="24"/>
          <w:szCs w:val="24"/>
        </w:rPr>
        <w:t xml:space="preserve"> </w:t>
      </w:r>
      <w:r w:rsidRPr="00C27289">
        <w:rPr>
          <w:sz w:val="24"/>
          <w:szCs w:val="24"/>
        </w:rPr>
        <w:t>следующие</w:t>
      </w:r>
      <w:r w:rsidRPr="00C27289">
        <w:rPr>
          <w:spacing w:val="-3"/>
          <w:sz w:val="24"/>
          <w:szCs w:val="24"/>
        </w:rPr>
        <w:t xml:space="preserve"> </w:t>
      </w:r>
      <w:r w:rsidRPr="00C27289">
        <w:rPr>
          <w:b/>
          <w:spacing w:val="-2"/>
          <w:sz w:val="24"/>
          <w:szCs w:val="24"/>
        </w:rPr>
        <w:t>принципы</w:t>
      </w:r>
      <w:r w:rsidRPr="00C27289">
        <w:rPr>
          <w:spacing w:val="-2"/>
          <w:sz w:val="24"/>
          <w:szCs w:val="24"/>
        </w:rPr>
        <w:t>:</w:t>
      </w:r>
    </w:p>
    <w:p w:rsidR="00AB1E57" w:rsidRPr="00C27289" w:rsidRDefault="00712190" w:rsidP="00A47389">
      <w:pPr>
        <w:pStyle w:val="a4"/>
        <w:numPr>
          <w:ilvl w:val="0"/>
          <w:numId w:val="309"/>
        </w:numPr>
        <w:tabs>
          <w:tab w:val="left" w:pos="1304"/>
        </w:tabs>
        <w:ind w:right="528"/>
        <w:rPr>
          <w:sz w:val="24"/>
          <w:szCs w:val="24"/>
        </w:rPr>
      </w:pPr>
      <w:r w:rsidRPr="00C27289">
        <w:rPr>
          <w:sz w:val="24"/>
          <w:szCs w:val="24"/>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AB1E57" w:rsidRPr="00C27289" w:rsidRDefault="00712190" w:rsidP="00A47389">
      <w:pPr>
        <w:pStyle w:val="a4"/>
        <w:numPr>
          <w:ilvl w:val="0"/>
          <w:numId w:val="309"/>
        </w:numPr>
        <w:tabs>
          <w:tab w:val="left" w:pos="1134"/>
        </w:tabs>
        <w:ind w:right="527"/>
        <w:rPr>
          <w:sz w:val="24"/>
          <w:szCs w:val="24"/>
        </w:rPr>
      </w:pPr>
      <w:r w:rsidRPr="00C27289">
        <w:rPr>
          <w:sz w:val="24"/>
          <w:szCs w:val="24"/>
        </w:rPr>
        <w:t>принцип</w:t>
      </w:r>
      <w:r w:rsidRPr="00C27289">
        <w:rPr>
          <w:spacing w:val="-1"/>
          <w:sz w:val="24"/>
          <w:szCs w:val="24"/>
        </w:rPr>
        <w:t xml:space="preserve"> </w:t>
      </w:r>
      <w:r w:rsidRPr="00C27289">
        <w:rPr>
          <w:sz w:val="24"/>
          <w:szCs w:val="24"/>
        </w:rPr>
        <w:t>учета</w:t>
      </w:r>
      <w:r w:rsidRPr="00C27289">
        <w:rPr>
          <w:spacing w:val="-2"/>
          <w:sz w:val="24"/>
          <w:szCs w:val="24"/>
        </w:rPr>
        <w:t xml:space="preserve"> </w:t>
      </w:r>
      <w:r w:rsidRPr="00C27289">
        <w:rPr>
          <w:sz w:val="24"/>
          <w:szCs w:val="24"/>
        </w:rPr>
        <w:t>языка</w:t>
      </w:r>
      <w:r w:rsidRPr="00C27289">
        <w:rPr>
          <w:spacing w:val="-2"/>
          <w:sz w:val="24"/>
          <w:szCs w:val="24"/>
        </w:rPr>
        <w:t xml:space="preserve"> </w:t>
      </w:r>
      <w:r w:rsidRPr="00C27289">
        <w:rPr>
          <w:sz w:val="24"/>
          <w:szCs w:val="24"/>
        </w:rPr>
        <w:t>обучения:</w:t>
      </w:r>
      <w:r w:rsidRPr="00C27289">
        <w:rPr>
          <w:spacing w:val="-1"/>
          <w:sz w:val="24"/>
          <w:szCs w:val="24"/>
        </w:rPr>
        <w:t xml:space="preserve"> </w:t>
      </w:r>
      <w:r w:rsidRPr="00C27289">
        <w:rPr>
          <w:sz w:val="24"/>
          <w:szCs w:val="24"/>
        </w:rPr>
        <w:t>с</w:t>
      </w:r>
      <w:r w:rsidRPr="00C27289">
        <w:rPr>
          <w:spacing w:val="-2"/>
          <w:sz w:val="24"/>
          <w:szCs w:val="24"/>
        </w:rPr>
        <w:t xml:space="preserve"> </w:t>
      </w:r>
      <w:r w:rsidRPr="00C27289">
        <w:rPr>
          <w:sz w:val="24"/>
          <w:szCs w:val="24"/>
        </w:rPr>
        <w:t>учетом</w:t>
      </w:r>
      <w:r w:rsidRPr="00C27289">
        <w:rPr>
          <w:spacing w:val="-2"/>
          <w:sz w:val="24"/>
          <w:szCs w:val="24"/>
        </w:rPr>
        <w:t xml:space="preserve"> </w:t>
      </w:r>
      <w:r w:rsidRPr="00C27289">
        <w:rPr>
          <w:sz w:val="24"/>
          <w:szCs w:val="24"/>
        </w:rPr>
        <w:t>условий</w:t>
      </w:r>
      <w:r w:rsidRPr="00C27289">
        <w:rPr>
          <w:spacing w:val="-1"/>
          <w:sz w:val="24"/>
          <w:szCs w:val="24"/>
        </w:rPr>
        <w:t xml:space="preserve"> </w:t>
      </w:r>
      <w:r w:rsidRPr="00C27289">
        <w:rPr>
          <w:sz w:val="24"/>
          <w:szCs w:val="24"/>
        </w:rPr>
        <w:t>функционирования школы</w:t>
      </w:r>
      <w:r w:rsidRPr="00C27289">
        <w:rPr>
          <w:spacing w:val="-2"/>
          <w:sz w:val="24"/>
          <w:szCs w:val="24"/>
        </w:rPr>
        <w:t xml:space="preserve"> </w:t>
      </w:r>
      <w:r w:rsidRPr="00C27289">
        <w:rPr>
          <w:sz w:val="24"/>
          <w:szCs w:val="24"/>
        </w:rPr>
        <w:t>ООП ООО реализует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B1E57" w:rsidRPr="00C27289" w:rsidRDefault="00712190" w:rsidP="00A47389">
      <w:pPr>
        <w:pStyle w:val="a4"/>
        <w:numPr>
          <w:ilvl w:val="0"/>
          <w:numId w:val="309"/>
        </w:numPr>
        <w:tabs>
          <w:tab w:val="left" w:pos="1180"/>
        </w:tabs>
        <w:spacing w:before="1"/>
        <w:ind w:right="530"/>
        <w:rPr>
          <w:sz w:val="24"/>
          <w:szCs w:val="24"/>
        </w:rPr>
      </w:pPr>
      <w:r w:rsidRPr="00C27289">
        <w:rPr>
          <w:sz w:val="24"/>
          <w:szCs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B1E57" w:rsidRPr="00C27289" w:rsidRDefault="00712190" w:rsidP="00A47389">
      <w:pPr>
        <w:pStyle w:val="a4"/>
        <w:numPr>
          <w:ilvl w:val="0"/>
          <w:numId w:val="309"/>
        </w:numPr>
        <w:tabs>
          <w:tab w:val="left" w:pos="1129"/>
        </w:tabs>
        <w:ind w:right="527"/>
        <w:rPr>
          <w:sz w:val="24"/>
          <w:szCs w:val="24"/>
        </w:rPr>
      </w:pPr>
      <w:r w:rsidRPr="00C27289">
        <w:rPr>
          <w:sz w:val="24"/>
          <w:szCs w:val="24"/>
        </w:rPr>
        <w:t>принцип</w:t>
      </w:r>
      <w:r w:rsidRPr="00C27289">
        <w:rPr>
          <w:spacing w:val="-6"/>
          <w:sz w:val="24"/>
          <w:szCs w:val="24"/>
        </w:rPr>
        <w:t xml:space="preserve"> </w:t>
      </w:r>
      <w:r w:rsidRPr="00C27289">
        <w:rPr>
          <w:sz w:val="24"/>
          <w:szCs w:val="24"/>
        </w:rPr>
        <w:t>индивидуализации</w:t>
      </w:r>
      <w:r w:rsidRPr="00C27289">
        <w:rPr>
          <w:spacing w:val="-6"/>
          <w:sz w:val="24"/>
          <w:szCs w:val="24"/>
        </w:rPr>
        <w:t xml:space="preserve"> </w:t>
      </w:r>
      <w:r w:rsidRPr="00C27289">
        <w:rPr>
          <w:sz w:val="24"/>
          <w:szCs w:val="24"/>
        </w:rPr>
        <w:t>обучения:</w:t>
      </w:r>
      <w:r w:rsidRPr="00C27289">
        <w:rPr>
          <w:spacing w:val="-3"/>
          <w:sz w:val="24"/>
          <w:szCs w:val="24"/>
        </w:rPr>
        <w:t xml:space="preserve"> </w:t>
      </w:r>
      <w:r w:rsidRPr="00C27289">
        <w:rPr>
          <w:sz w:val="24"/>
          <w:szCs w:val="24"/>
        </w:rPr>
        <w:t>ООП</w:t>
      </w:r>
      <w:r w:rsidRPr="00C27289">
        <w:rPr>
          <w:spacing w:val="-10"/>
          <w:sz w:val="24"/>
          <w:szCs w:val="24"/>
        </w:rPr>
        <w:t xml:space="preserve"> </w:t>
      </w:r>
      <w:r w:rsidRPr="00C27289">
        <w:rPr>
          <w:sz w:val="24"/>
          <w:szCs w:val="24"/>
        </w:rPr>
        <w:t>ООО</w:t>
      </w:r>
      <w:r w:rsidRPr="00C27289">
        <w:rPr>
          <w:spacing w:val="-8"/>
          <w:sz w:val="24"/>
          <w:szCs w:val="24"/>
        </w:rPr>
        <w:t xml:space="preserve"> </w:t>
      </w:r>
      <w:r w:rsidRPr="00C27289">
        <w:rPr>
          <w:sz w:val="24"/>
          <w:szCs w:val="24"/>
        </w:rPr>
        <w:t>предусматривает</w:t>
      </w:r>
      <w:r w:rsidRPr="00C27289">
        <w:rPr>
          <w:spacing w:val="-7"/>
          <w:sz w:val="24"/>
          <w:szCs w:val="24"/>
        </w:rPr>
        <w:t xml:space="preserve"> </w:t>
      </w:r>
      <w:r w:rsidRPr="00C27289">
        <w:rPr>
          <w:sz w:val="24"/>
          <w:szCs w:val="24"/>
        </w:rPr>
        <w:t>возможность</w:t>
      </w:r>
      <w:r w:rsidRPr="00C27289">
        <w:rPr>
          <w:spacing w:val="-6"/>
          <w:sz w:val="24"/>
          <w:szCs w:val="24"/>
        </w:rPr>
        <w:t xml:space="preserve"> </w:t>
      </w:r>
      <w:r w:rsidRPr="00C27289">
        <w:rPr>
          <w:sz w:val="24"/>
          <w:szCs w:val="24"/>
        </w:rPr>
        <w:t>и механизмы</w:t>
      </w:r>
      <w:r w:rsidRPr="00C27289">
        <w:rPr>
          <w:spacing w:val="-2"/>
          <w:sz w:val="24"/>
          <w:szCs w:val="24"/>
        </w:rPr>
        <w:t xml:space="preserve"> </w:t>
      </w:r>
      <w:r w:rsidRPr="00C27289">
        <w:rPr>
          <w:sz w:val="24"/>
          <w:szCs w:val="24"/>
        </w:rPr>
        <w:t>разработки</w:t>
      </w:r>
      <w:r w:rsidRPr="00C27289">
        <w:rPr>
          <w:spacing w:val="-3"/>
          <w:sz w:val="24"/>
          <w:szCs w:val="24"/>
        </w:rPr>
        <w:t xml:space="preserve"> </w:t>
      </w:r>
      <w:r w:rsidRPr="00C27289">
        <w:rPr>
          <w:sz w:val="24"/>
          <w:szCs w:val="24"/>
        </w:rPr>
        <w:t>индивидуальных</w:t>
      </w:r>
      <w:r w:rsidRPr="00C27289">
        <w:rPr>
          <w:spacing w:val="-2"/>
          <w:sz w:val="24"/>
          <w:szCs w:val="24"/>
        </w:rPr>
        <w:t xml:space="preserve"> </w:t>
      </w:r>
      <w:r w:rsidRPr="00C27289">
        <w:rPr>
          <w:sz w:val="24"/>
          <w:szCs w:val="24"/>
        </w:rPr>
        <w:t>программ</w:t>
      </w:r>
      <w:r w:rsidRPr="00C27289">
        <w:rPr>
          <w:spacing w:val="-3"/>
          <w:sz w:val="24"/>
          <w:szCs w:val="24"/>
        </w:rPr>
        <w:t xml:space="preserve"> </w:t>
      </w:r>
      <w:r w:rsidRPr="00C27289">
        <w:rPr>
          <w:sz w:val="24"/>
          <w:szCs w:val="24"/>
        </w:rPr>
        <w:t>и</w:t>
      </w:r>
      <w:r w:rsidRPr="00C27289">
        <w:rPr>
          <w:spacing w:val="-1"/>
          <w:sz w:val="24"/>
          <w:szCs w:val="24"/>
        </w:rPr>
        <w:t xml:space="preserve"> </w:t>
      </w:r>
      <w:r w:rsidRPr="00C27289">
        <w:rPr>
          <w:sz w:val="24"/>
          <w:szCs w:val="24"/>
        </w:rPr>
        <w:t>учебных</w:t>
      </w:r>
      <w:r w:rsidRPr="00C27289">
        <w:rPr>
          <w:spacing w:val="-2"/>
          <w:sz w:val="24"/>
          <w:szCs w:val="24"/>
        </w:rPr>
        <w:t xml:space="preserve"> </w:t>
      </w:r>
      <w:r w:rsidRPr="00C27289">
        <w:rPr>
          <w:sz w:val="24"/>
          <w:szCs w:val="24"/>
        </w:rPr>
        <w:t>планов</w:t>
      </w:r>
      <w:r w:rsidRPr="00C27289">
        <w:rPr>
          <w:spacing w:val="-2"/>
          <w:sz w:val="24"/>
          <w:szCs w:val="24"/>
        </w:rPr>
        <w:t xml:space="preserve"> </w:t>
      </w:r>
      <w:r w:rsidRPr="00C27289">
        <w:rPr>
          <w:sz w:val="24"/>
          <w:szCs w:val="24"/>
        </w:rPr>
        <w:t>для</w:t>
      </w:r>
      <w:r w:rsidRPr="00C27289">
        <w:rPr>
          <w:spacing w:val="-1"/>
          <w:sz w:val="24"/>
          <w:szCs w:val="24"/>
        </w:rPr>
        <w:t xml:space="preserve"> </w:t>
      </w:r>
      <w:r w:rsidRPr="00C27289">
        <w:rPr>
          <w:sz w:val="24"/>
          <w:szCs w:val="24"/>
        </w:rPr>
        <w:t>обучения</w:t>
      </w:r>
      <w:r w:rsidRPr="00C27289">
        <w:rPr>
          <w:spacing w:val="-2"/>
          <w:sz w:val="24"/>
          <w:szCs w:val="24"/>
        </w:rPr>
        <w:t xml:space="preserve"> </w:t>
      </w:r>
      <w:r w:rsidRPr="00C27289">
        <w:rPr>
          <w:sz w:val="24"/>
          <w:szCs w:val="24"/>
        </w:rPr>
        <w:t>детей</w:t>
      </w:r>
      <w:r w:rsidRPr="00C27289">
        <w:rPr>
          <w:spacing w:val="-1"/>
          <w:sz w:val="24"/>
          <w:szCs w:val="24"/>
        </w:rPr>
        <w:t xml:space="preserve"> </w:t>
      </w:r>
      <w:r w:rsidRPr="00C27289">
        <w:rPr>
          <w:sz w:val="24"/>
          <w:szCs w:val="24"/>
        </w:rPr>
        <w:t>с особыми способностями, потребностями и интересами с учетом мнения родителей (законных представителей) обучающегося;</w:t>
      </w:r>
    </w:p>
    <w:p w:rsidR="00AB1E57" w:rsidRPr="00C27289" w:rsidRDefault="00712190" w:rsidP="00A47389">
      <w:pPr>
        <w:pStyle w:val="a4"/>
        <w:numPr>
          <w:ilvl w:val="0"/>
          <w:numId w:val="309"/>
        </w:numPr>
        <w:tabs>
          <w:tab w:val="left" w:pos="1187"/>
        </w:tabs>
        <w:ind w:right="528"/>
        <w:rPr>
          <w:sz w:val="24"/>
          <w:szCs w:val="24"/>
        </w:rPr>
      </w:pPr>
      <w:r w:rsidRPr="00C27289">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B1E57" w:rsidRPr="00C27289" w:rsidRDefault="00712190" w:rsidP="00A47389">
      <w:pPr>
        <w:pStyle w:val="a4"/>
        <w:numPr>
          <w:ilvl w:val="0"/>
          <w:numId w:val="309"/>
        </w:numPr>
        <w:tabs>
          <w:tab w:val="left" w:pos="1132"/>
        </w:tabs>
        <w:ind w:right="533"/>
        <w:rPr>
          <w:sz w:val="24"/>
          <w:szCs w:val="24"/>
        </w:rPr>
      </w:pPr>
      <w:r w:rsidRPr="00C27289">
        <w:rPr>
          <w:sz w:val="24"/>
          <w:szCs w:val="24"/>
        </w:rPr>
        <w:t>принцип</w:t>
      </w:r>
      <w:r w:rsidRPr="00C27289">
        <w:rPr>
          <w:spacing w:val="-1"/>
          <w:sz w:val="24"/>
          <w:szCs w:val="24"/>
        </w:rPr>
        <w:t xml:space="preserve"> </w:t>
      </w:r>
      <w:r w:rsidRPr="00C27289">
        <w:rPr>
          <w:sz w:val="24"/>
          <w:szCs w:val="24"/>
        </w:rPr>
        <w:t>учета</w:t>
      </w:r>
      <w:r w:rsidRPr="00C27289">
        <w:rPr>
          <w:spacing w:val="-3"/>
          <w:sz w:val="24"/>
          <w:szCs w:val="24"/>
        </w:rPr>
        <w:t xml:space="preserve"> </w:t>
      </w:r>
      <w:r w:rsidRPr="00C27289">
        <w:rPr>
          <w:sz w:val="24"/>
          <w:szCs w:val="24"/>
        </w:rPr>
        <w:t>индивидуальных</w:t>
      </w:r>
      <w:r w:rsidRPr="00C27289">
        <w:rPr>
          <w:spacing w:val="-2"/>
          <w:sz w:val="24"/>
          <w:szCs w:val="24"/>
        </w:rPr>
        <w:t xml:space="preserve"> </w:t>
      </w:r>
      <w:r w:rsidRPr="00C27289">
        <w:rPr>
          <w:sz w:val="24"/>
          <w:szCs w:val="24"/>
        </w:rPr>
        <w:t>возрастных,</w:t>
      </w:r>
      <w:r w:rsidRPr="00C27289">
        <w:rPr>
          <w:spacing w:val="-2"/>
          <w:sz w:val="24"/>
          <w:szCs w:val="24"/>
        </w:rPr>
        <w:t xml:space="preserve"> </w:t>
      </w:r>
      <w:r w:rsidRPr="00C27289">
        <w:rPr>
          <w:sz w:val="24"/>
          <w:szCs w:val="24"/>
        </w:rPr>
        <w:t>психологических</w:t>
      </w:r>
      <w:r w:rsidRPr="00C27289">
        <w:rPr>
          <w:spacing w:val="-2"/>
          <w:sz w:val="24"/>
          <w:szCs w:val="24"/>
        </w:rPr>
        <w:t xml:space="preserve"> </w:t>
      </w:r>
      <w:r w:rsidRPr="00C27289">
        <w:rPr>
          <w:sz w:val="24"/>
          <w:szCs w:val="24"/>
        </w:rPr>
        <w:t>и</w:t>
      </w:r>
      <w:r w:rsidRPr="00C27289">
        <w:rPr>
          <w:spacing w:val="-1"/>
          <w:sz w:val="24"/>
          <w:szCs w:val="24"/>
        </w:rPr>
        <w:t xml:space="preserve"> </w:t>
      </w:r>
      <w:r w:rsidRPr="00C27289">
        <w:rPr>
          <w:sz w:val="24"/>
          <w:szCs w:val="24"/>
        </w:rPr>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B1E57" w:rsidRPr="00C27289" w:rsidRDefault="00712190" w:rsidP="00A47389">
      <w:pPr>
        <w:pStyle w:val="a4"/>
        <w:numPr>
          <w:ilvl w:val="0"/>
          <w:numId w:val="309"/>
        </w:numPr>
        <w:tabs>
          <w:tab w:val="left" w:pos="1132"/>
        </w:tabs>
        <w:ind w:right="535"/>
        <w:rPr>
          <w:sz w:val="24"/>
          <w:szCs w:val="24"/>
        </w:rPr>
      </w:pPr>
      <w:r w:rsidRPr="00C27289">
        <w:rPr>
          <w:sz w:val="24"/>
          <w:szCs w:val="24"/>
        </w:rPr>
        <w:t>принцип</w:t>
      </w:r>
      <w:r w:rsidRPr="00C27289">
        <w:rPr>
          <w:spacing w:val="-3"/>
          <w:sz w:val="24"/>
          <w:szCs w:val="24"/>
        </w:rPr>
        <w:t xml:space="preserve"> </w:t>
      </w:r>
      <w:r w:rsidRPr="00C27289">
        <w:rPr>
          <w:sz w:val="24"/>
          <w:szCs w:val="24"/>
        </w:rPr>
        <w:t>обеспечения</w:t>
      </w:r>
      <w:r w:rsidRPr="00C27289">
        <w:rPr>
          <w:spacing w:val="-6"/>
          <w:sz w:val="24"/>
          <w:szCs w:val="24"/>
        </w:rPr>
        <w:t xml:space="preserve"> </w:t>
      </w:r>
      <w:r w:rsidRPr="00C27289">
        <w:rPr>
          <w:sz w:val="24"/>
          <w:szCs w:val="24"/>
        </w:rPr>
        <w:t>фундаментального</w:t>
      </w:r>
      <w:r w:rsidRPr="00C27289">
        <w:rPr>
          <w:spacing w:val="-4"/>
          <w:sz w:val="24"/>
          <w:szCs w:val="24"/>
        </w:rPr>
        <w:t xml:space="preserve"> </w:t>
      </w:r>
      <w:r w:rsidRPr="00C27289">
        <w:rPr>
          <w:sz w:val="24"/>
          <w:szCs w:val="24"/>
        </w:rPr>
        <w:t>характера</w:t>
      </w:r>
      <w:r w:rsidRPr="00C27289">
        <w:rPr>
          <w:spacing w:val="-5"/>
          <w:sz w:val="24"/>
          <w:szCs w:val="24"/>
        </w:rPr>
        <w:t xml:space="preserve"> </w:t>
      </w:r>
      <w:r w:rsidRPr="00C27289">
        <w:rPr>
          <w:sz w:val="24"/>
          <w:szCs w:val="24"/>
        </w:rPr>
        <w:t>образования,</w:t>
      </w:r>
      <w:r w:rsidRPr="00C27289">
        <w:rPr>
          <w:spacing w:val="-4"/>
          <w:sz w:val="24"/>
          <w:szCs w:val="24"/>
        </w:rPr>
        <w:t xml:space="preserve"> </w:t>
      </w:r>
      <w:r w:rsidRPr="00C27289">
        <w:rPr>
          <w:sz w:val="24"/>
          <w:szCs w:val="24"/>
        </w:rPr>
        <w:t>учета</w:t>
      </w:r>
      <w:r w:rsidRPr="00C27289">
        <w:rPr>
          <w:spacing w:val="-5"/>
          <w:sz w:val="24"/>
          <w:szCs w:val="24"/>
        </w:rPr>
        <w:t xml:space="preserve"> </w:t>
      </w:r>
      <w:r w:rsidRPr="00C27289">
        <w:rPr>
          <w:sz w:val="24"/>
          <w:szCs w:val="24"/>
        </w:rPr>
        <w:t>специфики изучаемых учебных предметов;</w:t>
      </w:r>
    </w:p>
    <w:p w:rsidR="00AB1E57" w:rsidRPr="00C27289" w:rsidRDefault="00712190" w:rsidP="00A47389">
      <w:pPr>
        <w:pStyle w:val="a4"/>
        <w:numPr>
          <w:ilvl w:val="0"/>
          <w:numId w:val="309"/>
        </w:numPr>
        <w:tabs>
          <w:tab w:val="left" w:pos="1163"/>
        </w:tabs>
        <w:ind w:right="529"/>
        <w:rPr>
          <w:sz w:val="24"/>
          <w:szCs w:val="24"/>
        </w:rPr>
      </w:pPr>
      <w:r w:rsidRPr="00C27289">
        <w:rPr>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B1E57" w:rsidRPr="00C27289" w:rsidRDefault="00712190" w:rsidP="00A47389">
      <w:pPr>
        <w:pStyle w:val="a4"/>
        <w:numPr>
          <w:ilvl w:val="0"/>
          <w:numId w:val="309"/>
        </w:numPr>
        <w:tabs>
          <w:tab w:val="left" w:pos="1141"/>
        </w:tabs>
        <w:ind w:right="529"/>
        <w:rPr>
          <w:sz w:val="24"/>
          <w:szCs w:val="24"/>
        </w:rPr>
      </w:pPr>
      <w:r w:rsidRPr="00C27289">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sidRPr="00C27289">
        <w:rPr>
          <w:spacing w:val="-2"/>
          <w:sz w:val="24"/>
          <w:szCs w:val="24"/>
        </w:rPr>
        <w:t xml:space="preserve"> </w:t>
      </w:r>
      <w:r w:rsidRPr="00C27289">
        <w:rPr>
          <w:sz w:val="24"/>
          <w:szCs w:val="24"/>
        </w:rPr>
        <w:t>технологий.</w:t>
      </w:r>
      <w:r w:rsidRPr="00C27289">
        <w:rPr>
          <w:spacing w:val="-2"/>
          <w:sz w:val="24"/>
          <w:szCs w:val="24"/>
        </w:rPr>
        <w:t xml:space="preserve"> </w:t>
      </w:r>
      <w:r w:rsidRPr="00C27289">
        <w:rPr>
          <w:sz w:val="24"/>
          <w:szCs w:val="24"/>
        </w:rPr>
        <w:t>Объем</w:t>
      </w:r>
      <w:r w:rsidRPr="00C27289">
        <w:rPr>
          <w:spacing w:val="-2"/>
          <w:sz w:val="24"/>
          <w:szCs w:val="24"/>
        </w:rPr>
        <w:t xml:space="preserve"> </w:t>
      </w:r>
      <w:r w:rsidRPr="00C27289">
        <w:rPr>
          <w:sz w:val="24"/>
          <w:szCs w:val="24"/>
        </w:rPr>
        <w:t>учебной</w:t>
      </w:r>
      <w:r w:rsidRPr="00C27289">
        <w:rPr>
          <w:spacing w:val="-3"/>
          <w:sz w:val="24"/>
          <w:szCs w:val="24"/>
        </w:rPr>
        <w:t xml:space="preserve"> </w:t>
      </w:r>
      <w:r w:rsidRPr="00C27289">
        <w:rPr>
          <w:sz w:val="24"/>
          <w:szCs w:val="24"/>
        </w:rPr>
        <w:t>нагрузки,</w:t>
      </w:r>
      <w:r w:rsidRPr="00C27289">
        <w:rPr>
          <w:spacing w:val="-4"/>
          <w:sz w:val="24"/>
          <w:szCs w:val="24"/>
        </w:rPr>
        <w:t xml:space="preserve"> </w:t>
      </w:r>
      <w:r w:rsidRPr="00C27289">
        <w:rPr>
          <w:sz w:val="24"/>
          <w:szCs w:val="24"/>
        </w:rPr>
        <w:t>организация</w:t>
      </w:r>
      <w:r w:rsidRPr="00C27289">
        <w:rPr>
          <w:spacing w:val="-4"/>
          <w:sz w:val="24"/>
          <w:szCs w:val="24"/>
        </w:rPr>
        <w:t xml:space="preserve"> </w:t>
      </w:r>
      <w:r w:rsidRPr="00C27289">
        <w:rPr>
          <w:sz w:val="24"/>
          <w:szCs w:val="24"/>
        </w:rPr>
        <w:t>учебных</w:t>
      </w:r>
      <w:r w:rsidRPr="00C27289">
        <w:rPr>
          <w:spacing w:val="-2"/>
          <w:sz w:val="24"/>
          <w:szCs w:val="24"/>
        </w:rPr>
        <w:t xml:space="preserve"> </w:t>
      </w:r>
      <w:r w:rsidRPr="00C27289">
        <w:rPr>
          <w:sz w:val="24"/>
          <w:szCs w:val="24"/>
        </w:rPr>
        <w:t>и</w:t>
      </w:r>
      <w:r w:rsidRPr="00C27289">
        <w:rPr>
          <w:spacing w:val="-1"/>
          <w:sz w:val="24"/>
          <w:szCs w:val="24"/>
        </w:rPr>
        <w:t xml:space="preserve"> </w:t>
      </w:r>
      <w:r w:rsidRPr="00C27289">
        <w:rPr>
          <w:sz w:val="24"/>
          <w:szCs w:val="24"/>
        </w:rPr>
        <w:t>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w:t>
      </w:r>
    </w:p>
    <w:p w:rsidR="00AB1E57" w:rsidRPr="00C27289" w:rsidRDefault="00712190" w:rsidP="00A47389">
      <w:pPr>
        <w:pStyle w:val="a3"/>
        <w:numPr>
          <w:ilvl w:val="0"/>
          <w:numId w:val="309"/>
        </w:numPr>
        <w:spacing w:before="1"/>
        <w:ind w:right="530"/>
      </w:pPr>
      <w:r w:rsidRPr="00C27289">
        <w:t>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B1E57" w:rsidRPr="00C27289" w:rsidRDefault="00712190">
      <w:pPr>
        <w:pStyle w:val="a3"/>
        <w:spacing w:before="1"/>
        <w:ind w:left="1050" w:firstLine="0"/>
      </w:pPr>
      <w:r w:rsidRPr="00C27289">
        <w:t>ООП</w:t>
      </w:r>
      <w:r w:rsidRPr="00C27289">
        <w:rPr>
          <w:spacing w:val="-7"/>
        </w:rPr>
        <w:t xml:space="preserve"> </w:t>
      </w:r>
      <w:r w:rsidRPr="00C27289">
        <w:t>ООО</w:t>
      </w:r>
      <w:r w:rsidRPr="00C27289">
        <w:rPr>
          <w:spacing w:val="-5"/>
        </w:rPr>
        <w:t xml:space="preserve"> </w:t>
      </w:r>
      <w:r w:rsidRPr="00C27289">
        <w:t>учитывает</w:t>
      </w:r>
      <w:r w:rsidRPr="00C27289">
        <w:rPr>
          <w:spacing w:val="-4"/>
        </w:rPr>
        <w:t xml:space="preserve"> </w:t>
      </w:r>
      <w:r w:rsidRPr="00C27289">
        <w:t>возрастные</w:t>
      </w:r>
      <w:r w:rsidRPr="00C27289">
        <w:rPr>
          <w:spacing w:val="-6"/>
        </w:rPr>
        <w:t xml:space="preserve"> </w:t>
      </w:r>
      <w:r w:rsidRPr="00C27289">
        <w:t>и</w:t>
      </w:r>
      <w:r w:rsidRPr="00C27289">
        <w:rPr>
          <w:spacing w:val="-4"/>
        </w:rPr>
        <w:t xml:space="preserve"> </w:t>
      </w:r>
      <w:r w:rsidRPr="00C27289">
        <w:t>психологические</w:t>
      </w:r>
      <w:r w:rsidRPr="00C27289">
        <w:rPr>
          <w:spacing w:val="-5"/>
        </w:rPr>
        <w:t xml:space="preserve"> </w:t>
      </w:r>
      <w:r w:rsidRPr="00C27289">
        <w:t>особенности</w:t>
      </w:r>
      <w:r w:rsidRPr="00C27289">
        <w:rPr>
          <w:spacing w:val="-3"/>
        </w:rPr>
        <w:t xml:space="preserve"> </w:t>
      </w:r>
      <w:r w:rsidRPr="00C27289">
        <w:rPr>
          <w:spacing w:val="-2"/>
        </w:rPr>
        <w:t>обучающихся.</w:t>
      </w:r>
    </w:p>
    <w:p w:rsidR="00AB1E57" w:rsidRPr="00C27289" w:rsidRDefault="00712190">
      <w:pPr>
        <w:pStyle w:val="a3"/>
        <w:spacing w:before="73"/>
        <w:ind w:right="530"/>
      </w:pPr>
      <w:r w:rsidRPr="00C27289">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hyperlink w:anchor="_bookmark0" w:history="1">
        <w:r w:rsidRPr="00C27289">
          <w:rPr>
            <w:vertAlign w:val="superscript"/>
          </w:rPr>
          <w:t>1</w:t>
        </w:r>
      </w:hyperlink>
    </w:p>
    <w:p w:rsidR="00AB1E57" w:rsidRPr="00C27289" w:rsidRDefault="00712190">
      <w:pPr>
        <w:pStyle w:val="a3"/>
        <w:spacing w:before="1"/>
        <w:ind w:right="531"/>
      </w:pPr>
      <w:r w:rsidRPr="00C27289">
        <w:t xml:space="preserve">Среди </w:t>
      </w:r>
      <w:r w:rsidRPr="00C27289">
        <w:rPr>
          <w:b/>
        </w:rPr>
        <w:t>механизмов</w:t>
      </w:r>
      <w:r w:rsidRPr="00C27289">
        <w:t>, которые используются в основной школе при реализации ООП ООО, следует отметить:</w:t>
      </w:r>
    </w:p>
    <w:p w:rsidR="00AB1E57" w:rsidRPr="00C27289" w:rsidRDefault="00712190" w:rsidP="00A47389">
      <w:pPr>
        <w:pStyle w:val="a4"/>
        <w:numPr>
          <w:ilvl w:val="0"/>
          <w:numId w:val="305"/>
        </w:numPr>
        <w:tabs>
          <w:tab w:val="left" w:pos="1405"/>
        </w:tabs>
        <w:ind w:right="531" w:firstLine="707"/>
        <w:jc w:val="both"/>
        <w:rPr>
          <w:sz w:val="24"/>
          <w:szCs w:val="24"/>
        </w:rPr>
      </w:pPr>
      <w:r w:rsidRPr="00C27289">
        <w:rPr>
          <w:sz w:val="24"/>
          <w:szCs w:val="24"/>
        </w:rPr>
        <w:t>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
    <w:p w:rsidR="00AB1E57" w:rsidRPr="00C27289" w:rsidRDefault="00712190" w:rsidP="00A47389">
      <w:pPr>
        <w:pStyle w:val="a4"/>
        <w:numPr>
          <w:ilvl w:val="0"/>
          <w:numId w:val="305"/>
        </w:numPr>
        <w:tabs>
          <w:tab w:val="left" w:pos="1283"/>
        </w:tabs>
        <w:ind w:right="531" w:firstLine="707"/>
        <w:jc w:val="both"/>
        <w:rPr>
          <w:sz w:val="24"/>
          <w:szCs w:val="24"/>
        </w:rPr>
      </w:pPr>
      <w:r w:rsidRPr="00C27289">
        <w:rPr>
          <w:sz w:val="24"/>
          <w:szCs w:val="24"/>
        </w:rPr>
        <w:t>привлечение к образовательной деятельности школы организаций культуры (к примеру, музеев, библиотек, стадионов), художественных и театральных студий;</w:t>
      </w:r>
    </w:p>
    <w:p w:rsidR="00AB1E57" w:rsidRPr="00C27289" w:rsidRDefault="00712190" w:rsidP="00A47389">
      <w:pPr>
        <w:pStyle w:val="a4"/>
        <w:numPr>
          <w:ilvl w:val="0"/>
          <w:numId w:val="305"/>
        </w:numPr>
        <w:tabs>
          <w:tab w:val="left" w:pos="1285"/>
        </w:tabs>
        <w:ind w:right="531" w:firstLine="707"/>
        <w:jc w:val="both"/>
        <w:rPr>
          <w:sz w:val="24"/>
          <w:szCs w:val="24"/>
        </w:rPr>
      </w:pPr>
      <w:r w:rsidRPr="00C27289">
        <w:rPr>
          <w:sz w:val="24"/>
          <w:szCs w:val="24"/>
        </w:rPr>
        <w:t>возможность использования индивидуальных программ и учебных планов для отдельных обучающихся или небольших групп.</w:t>
      </w:r>
    </w:p>
    <w:p w:rsidR="00AB1E57" w:rsidRPr="00C27289" w:rsidRDefault="00AB1E57">
      <w:pPr>
        <w:pStyle w:val="a3"/>
        <w:ind w:left="0" w:firstLine="0"/>
        <w:jc w:val="left"/>
      </w:pPr>
    </w:p>
    <w:p w:rsidR="00AB1E57" w:rsidRPr="00C27289" w:rsidRDefault="00712190" w:rsidP="00A47389">
      <w:pPr>
        <w:pStyle w:val="2"/>
        <w:numPr>
          <w:ilvl w:val="2"/>
          <w:numId w:val="306"/>
        </w:numPr>
        <w:tabs>
          <w:tab w:val="left" w:pos="1591"/>
        </w:tabs>
        <w:spacing w:before="1"/>
        <w:ind w:left="282" w:right="535" w:firstLine="707"/>
        <w:jc w:val="both"/>
      </w:pPr>
      <w:r w:rsidRPr="00C27289">
        <w:t>Общая</w:t>
      </w:r>
      <w:r w:rsidRPr="00C27289">
        <w:rPr>
          <w:spacing w:val="-7"/>
        </w:rPr>
        <w:t xml:space="preserve"> </w:t>
      </w:r>
      <w:r w:rsidRPr="00C27289">
        <w:t>характеристика</w:t>
      </w:r>
      <w:r w:rsidRPr="00C27289">
        <w:rPr>
          <w:spacing w:val="-6"/>
        </w:rPr>
        <w:t xml:space="preserve"> </w:t>
      </w:r>
      <w:r w:rsidRPr="00C27289">
        <w:t>основной</w:t>
      </w:r>
      <w:r w:rsidRPr="00C27289">
        <w:rPr>
          <w:spacing w:val="-6"/>
        </w:rPr>
        <w:t xml:space="preserve"> </w:t>
      </w:r>
      <w:r w:rsidRPr="00C27289">
        <w:t>образовательной</w:t>
      </w:r>
      <w:r w:rsidRPr="00C27289">
        <w:rPr>
          <w:spacing w:val="-6"/>
        </w:rPr>
        <w:t xml:space="preserve"> </w:t>
      </w:r>
      <w:r w:rsidRPr="00C27289">
        <w:t>программы</w:t>
      </w:r>
      <w:r w:rsidRPr="00C27289">
        <w:rPr>
          <w:spacing w:val="-7"/>
        </w:rPr>
        <w:t xml:space="preserve"> </w:t>
      </w:r>
      <w:r w:rsidRPr="00C27289">
        <w:t>основного общего образования</w:t>
      </w:r>
    </w:p>
    <w:p w:rsidR="00AB1E57" w:rsidRPr="00C27289" w:rsidRDefault="00712190">
      <w:pPr>
        <w:pStyle w:val="a3"/>
        <w:ind w:right="524"/>
      </w:pPr>
      <w:r w:rsidRPr="00C27289">
        <w:t>Программа основного общего образования разработана в соответствии со ФГОС основного общего образования и в соответствии с Федеральной основной</w:t>
      </w:r>
      <w:r w:rsidRPr="00C27289">
        <w:rPr>
          <w:spacing w:val="40"/>
        </w:rPr>
        <w:t xml:space="preserve"> </w:t>
      </w:r>
      <w:r w:rsidRPr="00C27289">
        <w:t>образовательной программой (ФООП).</w:t>
      </w:r>
    </w:p>
    <w:p w:rsidR="00AB1E57" w:rsidRPr="00C27289" w:rsidRDefault="00712190">
      <w:pPr>
        <w:pStyle w:val="a3"/>
        <w:ind w:right="526"/>
      </w:pPr>
      <w:r w:rsidRPr="00C27289">
        <w:t xml:space="preserve">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w:t>
      </w:r>
      <w:r w:rsidRPr="00C27289">
        <w:rPr>
          <w:spacing w:val="-2"/>
        </w:rPr>
        <w:t>деятельности.</w:t>
      </w:r>
    </w:p>
    <w:p w:rsidR="00AB1E57" w:rsidRPr="00C27289" w:rsidRDefault="00712190">
      <w:pPr>
        <w:pStyle w:val="a3"/>
        <w:ind w:right="528"/>
      </w:pPr>
      <w:r w:rsidRPr="00C27289">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региона, этнокультурных особенностей населения.</w:t>
      </w:r>
    </w:p>
    <w:p w:rsidR="00AB1E57" w:rsidRPr="00C27289" w:rsidRDefault="00712190">
      <w:pPr>
        <w:pStyle w:val="a3"/>
        <w:ind w:right="522"/>
      </w:pPr>
      <w:r w:rsidRPr="00C27289">
        <w:t>Срок реализации ООП основного общего образования – 5 лет. Общий объем аудиторной работы обучающихся за пять учебных лет составляет не менее 5058 академических часов и не более 5848 академических часов в соответствии с требованиями к организации образовательного процесса к учебной нагрузке при 5-дневной (или 6- дневной)</w:t>
      </w:r>
      <w:r w:rsidRPr="00C27289">
        <w:rPr>
          <w:spacing w:val="-5"/>
        </w:rPr>
        <w:t xml:space="preserve"> </w:t>
      </w:r>
      <w:r w:rsidRPr="00C27289">
        <w:t>учебной</w:t>
      </w:r>
      <w:r w:rsidRPr="00C27289">
        <w:rPr>
          <w:spacing w:val="-3"/>
        </w:rPr>
        <w:t xml:space="preserve"> </w:t>
      </w:r>
      <w:r w:rsidRPr="00C27289">
        <w:t>неделе,</w:t>
      </w:r>
      <w:r w:rsidRPr="00C27289">
        <w:rPr>
          <w:spacing w:val="-4"/>
        </w:rPr>
        <w:t xml:space="preserve"> </w:t>
      </w:r>
      <w:r w:rsidRPr="00C27289">
        <w:t>предусмотренными</w:t>
      </w:r>
      <w:r w:rsidRPr="00C27289">
        <w:rPr>
          <w:spacing w:val="-3"/>
        </w:rPr>
        <w:t xml:space="preserve"> </w:t>
      </w:r>
      <w:r w:rsidRPr="00C27289">
        <w:t>Гигиеническими нормативами</w:t>
      </w:r>
      <w:r w:rsidRPr="00C27289">
        <w:rPr>
          <w:spacing w:val="-1"/>
        </w:rPr>
        <w:t xml:space="preserve"> </w:t>
      </w:r>
      <w:r w:rsidRPr="00C27289">
        <w:t>и</w:t>
      </w:r>
      <w:r w:rsidRPr="00C27289">
        <w:rPr>
          <w:spacing w:val="-3"/>
        </w:rPr>
        <w:t xml:space="preserve"> </w:t>
      </w:r>
      <w:r w:rsidRPr="00C27289">
        <w:t>Санитарно- эпидемиологическими требованиями.</w:t>
      </w:r>
    </w:p>
    <w:p w:rsidR="00AB1E57" w:rsidRPr="00C27289" w:rsidRDefault="00712190">
      <w:pPr>
        <w:pStyle w:val="a3"/>
        <w:ind w:right="528"/>
      </w:pPr>
      <w:r w:rsidRPr="00C27289">
        <w:t>Таким образом, ООП основного общего образования содержит документы, развивающие и детализирующие положения и требования, определенные во ФГОС ООО.</w:t>
      </w:r>
    </w:p>
    <w:p w:rsidR="00AB1E57" w:rsidRPr="00C27289" w:rsidRDefault="00712190">
      <w:pPr>
        <w:pStyle w:val="a3"/>
        <w:ind w:left="990" w:firstLine="0"/>
      </w:pPr>
      <w:r w:rsidRPr="00C27289">
        <w:t>Основная</w:t>
      </w:r>
      <w:r w:rsidRPr="00C27289">
        <w:rPr>
          <w:spacing w:val="-7"/>
        </w:rPr>
        <w:t xml:space="preserve"> </w:t>
      </w:r>
      <w:r w:rsidRPr="00C27289">
        <w:t>образовательная</w:t>
      </w:r>
      <w:r w:rsidRPr="00C27289">
        <w:rPr>
          <w:spacing w:val="-4"/>
        </w:rPr>
        <w:t xml:space="preserve"> </w:t>
      </w:r>
      <w:r w:rsidRPr="00C27289">
        <w:t>программа</w:t>
      </w:r>
      <w:r w:rsidRPr="00C27289">
        <w:rPr>
          <w:spacing w:val="-5"/>
        </w:rPr>
        <w:t xml:space="preserve"> </w:t>
      </w:r>
      <w:r w:rsidRPr="00C27289">
        <w:t>включает</w:t>
      </w:r>
      <w:r w:rsidRPr="00C27289">
        <w:rPr>
          <w:spacing w:val="-4"/>
        </w:rPr>
        <w:t xml:space="preserve"> </w:t>
      </w:r>
      <w:r w:rsidRPr="00C27289">
        <w:t>следующие</w:t>
      </w:r>
      <w:r w:rsidRPr="00C27289">
        <w:rPr>
          <w:spacing w:val="-4"/>
        </w:rPr>
        <w:t xml:space="preserve"> </w:t>
      </w:r>
      <w:r w:rsidRPr="00C27289">
        <w:rPr>
          <w:spacing w:val="-2"/>
        </w:rPr>
        <w:t>разделы:</w:t>
      </w:r>
    </w:p>
    <w:p w:rsidR="00AB1E57" w:rsidRPr="00C27289" w:rsidRDefault="00712190">
      <w:pPr>
        <w:pStyle w:val="a3"/>
        <w:spacing w:before="1"/>
        <w:ind w:right="529"/>
      </w:pPr>
      <w:r w:rsidRPr="00C27289">
        <w:t>—рабочие программы учебных предметов, учебных курсов (в том числе внеурочной деятельности), учебных модулей;</w:t>
      </w:r>
    </w:p>
    <w:p w:rsidR="00AB1E57" w:rsidRPr="00C27289" w:rsidRDefault="00712190">
      <w:pPr>
        <w:pStyle w:val="a3"/>
        <w:ind w:left="990" w:firstLine="0"/>
      </w:pPr>
      <w:r w:rsidRPr="00C27289">
        <w:t>—программу</w:t>
      </w:r>
      <w:r w:rsidRPr="00C27289">
        <w:rPr>
          <w:spacing w:val="-6"/>
        </w:rPr>
        <w:t xml:space="preserve"> </w:t>
      </w:r>
      <w:r w:rsidRPr="00C27289">
        <w:t>формирования</w:t>
      </w:r>
      <w:r w:rsidRPr="00C27289">
        <w:rPr>
          <w:spacing w:val="-4"/>
        </w:rPr>
        <w:t xml:space="preserve"> </w:t>
      </w:r>
      <w:r w:rsidRPr="00C27289">
        <w:t>универсальных</w:t>
      </w:r>
      <w:r w:rsidRPr="00C27289">
        <w:rPr>
          <w:spacing w:val="-4"/>
        </w:rPr>
        <w:t xml:space="preserve"> </w:t>
      </w:r>
      <w:r w:rsidRPr="00C27289">
        <w:t>учебных</w:t>
      </w:r>
      <w:r w:rsidRPr="00C27289">
        <w:rPr>
          <w:spacing w:val="-4"/>
        </w:rPr>
        <w:t xml:space="preserve"> </w:t>
      </w:r>
      <w:r w:rsidRPr="00C27289">
        <w:t>действий</w:t>
      </w:r>
      <w:r w:rsidRPr="00C27289">
        <w:rPr>
          <w:spacing w:val="-4"/>
        </w:rPr>
        <w:t xml:space="preserve"> </w:t>
      </w:r>
      <w:r w:rsidRPr="00C27289">
        <w:t>у</w:t>
      </w:r>
      <w:r w:rsidRPr="00C27289">
        <w:rPr>
          <w:spacing w:val="-4"/>
        </w:rPr>
        <w:t xml:space="preserve"> </w:t>
      </w:r>
      <w:r w:rsidRPr="00C27289">
        <w:rPr>
          <w:spacing w:val="-2"/>
        </w:rPr>
        <w:t>обучающихся;</w:t>
      </w:r>
    </w:p>
    <w:p w:rsidR="00AB1E57" w:rsidRPr="00C27289" w:rsidRDefault="00712190">
      <w:pPr>
        <w:pStyle w:val="a3"/>
        <w:ind w:left="990" w:firstLine="0"/>
      </w:pPr>
      <w:r w:rsidRPr="00C27289">
        <w:t>—рабочую</w:t>
      </w:r>
      <w:r w:rsidRPr="00C27289">
        <w:rPr>
          <w:spacing w:val="-5"/>
        </w:rPr>
        <w:t xml:space="preserve"> </w:t>
      </w:r>
      <w:r w:rsidRPr="00C27289">
        <w:t>программу</w:t>
      </w:r>
      <w:r w:rsidRPr="00C27289">
        <w:rPr>
          <w:spacing w:val="-1"/>
        </w:rPr>
        <w:t xml:space="preserve"> </w:t>
      </w:r>
      <w:r w:rsidRPr="00C27289">
        <w:rPr>
          <w:spacing w:val="-2"/>
        </w:rPr>
        <w:t>воспитания;</w:t>
      </w:r>
    </w:p>
    <w:p w:rsidR="00AB1E57" w:rsidRPr="00C27289" w:rsidRDefault="00712190">
      <w:pPr>
        <w:pStyle w:val="a3"/>
        <w:ind w:left="990" w:firstLine="0"/>
      </w:pPr>
      <w:r w:rsidRPr="00C27289">
        <w:t>—программу</w:t>
      </w:r>
      <w:r w:rsidRPr="00C27289">
        <w:rPr>
          <w:spacing w:val="-6"/>
        </w:rPr>
        <w:t xml:space="preserve"> </w:t>
      </w:r>
      <w:r w:rsidRPr="00C27289">
        <w:t>коррекционной</w:t>
      </w:r>
      <w:r w:rsidRPr="00C27289">
        <w:rPr>
          <w:spacing w:val="-4"/>
        </w:rPr>
        <w:t xml:space="preserve"> </w:t>
      </w:r>
      <w:r w:rsidRPr="00C27289">
        <w:rPr>
          <w:spacing w:val="-2"/>
        </w:rPr>
        <w:t>работы;</w:t>
      </w:r>
    </w:p>
    <w:p w:rsidR="00AB1E57" w:rsidRPr="00C27289" w:rsidRDefault="00712190">
      <w:pPr>
        <w:pStyle w:val="a3"/>
        <w:ind w:left="990" w:firstLine="0"/>
      </w:pPr>
      <w:r w:rsidRPr="00C27289">
        <w:t>—учебный</w:t>
      </w:r>
      <w:r w:rsidRPr="00C27289">
        <w:rPr>
          <w:spacing w:val="-5"/>
        </w:rPr>
        <w:t xml:space="preserve"> </w:t>
      </w:r>
      <w:r w:rsidRPr="00C27289">
        <w:rPr>
          <w:spacing w:val="-2"/>
        </w:rPr>
        <w:t>план;</w:t>
      </w:r>
    </w:p>
    <w:p w:rsidR="00AB1E57" w:rsidRPr="00C27289" w:rsidRDefault="00712190">
      <w:pPr>
        <w:pStyle w:val="a3"/>
        <w:ind w:left="990" w:firstLine="0"/>
      </w:pPr>
      <w:r w:rsidRPr="00C27289">
        <w:t>—план</w:t>
      </w:r>
      <w:r w:rsidRPr="00C27289">
        <w:rPr>
          <w:spacing w:val="-3"/>
        </w:rPr>
        <w:t xml:space="preserve"> </w:t>
      </w:r>
      <w:r w:rsidRPr="00C27289">
        <w:t>внеурочной</w:t>
      </w:r>
      <w:r w:rsidRPr="00C27289">
        <w:rPr>
          <w:spacing w:val="-2"/>
        </w:rPr>
        <w:t xml:space="preserve"> деятельности;</w:t>
      </w:r>
    </w:p>
    <w:p w:rsidR="00AB1E57" w:rsidRPr="00C27289" w:rsidRDefault="00712190">
      <w:pPr>
        <w:pStyle w:val="a3"/>
        <w:ind w:left="990" w:firstLine="0"/>
      </w:pPr>
      <w:r w:rsidRPr="00C27289">
        <w:t>—календарный</w:t>
      </w:r>
      <w:r w:rsidRPr="00C27289">
        <w:rPr>
          <w:spacing w:val="-4"/>
        </w:rPr>
        <w:t xml:space="preserve"> </w:t>
      </w:r>
      <w:r w:rsidRPr="00C27289">
        <w:t>учебный</w:t>
      </w:r>
      <w:r w:rsidRPr="00C27289">
        <w:rPr>
          <w:spacing w:val="-4"/>
        </w:rPr>
        <w:t xml:space="preserve"> </w:t>
      </w:r>
      <w:r w:rsidRPr="00C27289">
        <w:rPr>
          <w:spacing w:val="-2"/>
        </w:rPr>
        <w:t>график;</w:t>
      </w:r>
    </w:p>
    <w:p w:rsidR="00AB1E57" w:rsidRPr="00C27289" w:rsidRDefault="00712190">
      <w:pPr>
        <w:pStyle w:val="a3"/>
        <w:ind w:right="532"/>
      </w:pPr>
      <w:r w:rsidRPr="00C27289">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школе или в которых школа принимает участие в учебном году или периоде обучения);</w:t>
      </w:r>
    </w:p>
    <w:p w:rsidR="00AB1E57" w:rsidRPr="00C27289" w:rsidRDefault="00712190">
      <w:pPr>
        <w:pStyle w:val="a3"/>
        <w:ind w:right="529"/>
      </w:pPr>
      <w:r w:rsidRPr="00C27289">
        <w:t>—характеристику</w:t>
      </w:r>
      <w:r w:rsidRPr="00C27289">
        <w:rPr>
          <w:spacing w:val="-2"/>
        </w:rPr>
        <w:t xml:space="preserve"> </w:t>
      </w:r>
      <w:r w:rsidRPr="00C27289">
        <w:t>условий</w:t>
      </w:r>
      <w:r w:rsidRPr="00C27289">
        <w:rPr>
          <w:spacing w:val="-1"/>
        </w:rPr>
        <w:t xml:space="preserve"> </w:t>
      </w:r>
      <w:r w:rsidRPr="00C27289">
        <w:t>реализации</w:t>
      </w:r>
      <w:r w:rsidRPr="00C27289">
        <w:rPr>
          <w:spacing w:val="-1"/>
        </w:rPr>
        <w:t xml:space="preserve"> </w:t>
      </w:r>
      <w:r w:rsidRPr="00C27289">
        <w:t>программы</w:t>
      </w:r>
      <w:r w:rsidRPr="00C27289">
        <w:rPr>
          <w:spacing w:val="-2"/>
        </w:rPr>
        <w:t xml:space="preserve"> </w:t>
      </w:r>
      <w:r w:rsidRPr="00C27289">
        <w:t>основного</w:t>
      </w:r>
      <w:r w:rsidRPr="00C27289">
        <w:rPr>
          <w:spacing w:val="-2"/>
        </w:rPr>
        <w:t xml:space="preserve"> </w:t>
      </w:r>
      <w:r w:rsidRPr="00C27289">
        <w:t>общего</w:t>
      </w:r>
      <w:r w:rsidRPr="00C27289">
        <w:rPr>
          <w:spacing w:val="-2"/>
        </w:rPr>
        <w:t xml:space="preserve"> </w:t>
      </w:r>
      <w:r w:rsidRPr="00C27289">
        <w:t>образования</w:t>
      </w:r>
      <w:r w:rsidRPr="00C27289">
        <w:rPr>
          <w:spacing w:val="-2"/>
        </w:rPr>
        <w:t xml:space="preserve"> </w:t>
      </w:r>
      <w:r w:rsidRPr="00C27289">
        <w:t>в соответствии с требованиями ФГОС.</w:t>
      </w:r>
    </w:p>
    <w:p w:rsidR="00AB1E57" w:rsidRPr="00C27289" w:rsidRDefault="00712190" w:rsidP="00C27289">
      <w:pPr>
        <w:pStyle w:val="a3"/>
        <w:spacing w:before="2"/>
        <w:ind w:left="0" w:firstLine="0"/>
        <w:jc w:val="left"/>
      </w:pPr>
      <w:r w:rsidRPr="00C27289">
        <w:rPr>
          <w:noProof/>
          <w:lang w:eastAsia="ru-RU"/>
        </w:rPr>
        <mc:AlternateContent>
          <mc:Choice Requires="wps">
            <w:drawing>
              <wp:anchor distT="0" distB="0" distL="0" distR="0" simplePos="0" relativeHeight="487588864" behindDoc="1" locked="0" layoutInCell="1" allowOverlap="1" wp14:anchorId="51EDF2D8" wp14:editId="308A1CD7">
                <wp:simplePos x="0" y="0"/>
                <wp:positionH relativeFrom="page">
                  <wp:posOffset>1080820</wp:posOffset>
                </wp:positionH>
                <wp:positionV relativeFrom="paragraph">
                  <wp:posOffset>126220</wp:posOffset>
                </wp:positionV>
                <wp:extent cx="182943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9.938614pt;width:144.020pt;height:.599980pt;mso-position-horizontal-relative:page;mso-position-vertical-relative:paragraph;z-index:-15727616;mso-wrap-distance-left:0;mso-wrap-distance-right:0" id="docshape5" filled="true" fillcolor="#000000" stroked="false">
                <v:fill type="solid"/>
                <w10:wrap type="topAndBottom"/>
              </v:rect>
            </w:pict>
          </mc:Fallback>
        </mc:AlternateContent>
      </w:r>
      <w:bookmarkStart w:id="0" w:name="_bookmark0"/>
      <w:bookmarkEnd w:id="0"/>
      <w:r w:rsidRPr="00C27289">
        <w:rPr>
          <w:sz w:val="20"/>
          <w:szCs w:val="20"/>
          <w:vertAlign w:val="superscript"/>
        </w:rPr>
        <w:t>1</w:t>
      </w:r>
      <w:r w:rsidRPr="00C27289">
        <w:rPr>
          <w:spacing w:val="23"/>
          <w:sz w:val="20"/>
          <w:szCs w:val="20"/>
        </w:rPr>
        <w:t xml:space="preserve"> </w:t>
      </w:r>
      <w:r w:rsidRPr="00C27289">
        <w:rPr>
          <w:sz w:val="20"/>
          <w:szCs w:val="20"/>
        </w:rPr>
        <w:t>Пункт</w:t>
      </w:r>
      <w:r w:rsidRPr="00C27289">
        <w:rPr>
          <w:spacing w:val="22"/>
          <w:sz w:val="20"/>
          <w:szCs w:val="20"/>
        </w:rPr>
        <w:t xml:space="preserve"> </w:t>
      </w:r>
      <w:r w:rsidRPr="00C27289">
        <w:rPr>
          <w:sz w:val="20"/>
          <w:szCs w:val="20"/>
        </w:rPr>
        <w:t>3</w:t>
      </w:r>
      <w:r w:rsidRPr="00C27289">
        <w:rPr>
          <w:spacing w:val="24"/>
          <w:sz w:val="20"/>
          <w:szCs w:val="20"/>
        </w:rPr>
        <w:t xml:space="preserve"> </w:t>
      </w:r>
      <w:r w:rsidRPr="00C27289">
        <w:rPr>
          <w:sz w:val="20"/>
          <w:szCs w:val="20"/>
        </w:rPr>
        <w:t>статьи</w:t>
      </w:r>
      <w:r w:rsidRPr="00C27289">
        <w:rPr>
          <w:spacing w:val="24"/>
          <w:sz w:val="20"/>
          <w:szCs w:val="20"/>
        </w:rPr>
        <w:t xml:space="preserve"> </w:t>
      </w:r>
      <w:r w:rsidRPr="00C27289">
        <w:rPr>
          <w:sz w:val="20"/>
          <w:szCs w:val="20"/>
        </w:rPr>
        <w:t>34</w:t>
      </w:r>
      <w:r w:rsidRPr="00C27289">
        <w:rPr>
          <w:spacing w:val="24"/>
          <w:sz w:val="20"/>
          <w:szCs w:val="20"/>
        </w:rPr>
        <w:t xml:space="preserve"> </w:t>
      </w:r>
      <w:r w:rsidRPr="00C27289">
        <w:rPr>
          <w:sz w:val="20"/>
          <w:szCs w:val="20"/>
        </w:rPr>
        <w:t>Федерального</w:t>
      </w:r>
      <w:r w:rsidRPr="00C27289">
        <w:rPr>
          <w:spacing w:val="24"/>
          <w:sz w:val="20"/>
          <w:szCs w:val="20"/>
        </w:rPr>
        <w:t xml:space="preserve"> </w:t>
      </w:r>
      <w:r w:rsidRPr="00C27289">
        <w:rPr>
          <w:sz w:val="20"/>
          <w:szCs w:val="20"/>
        </w:rPr>
        <w:t>закона</w:t>
      </w:r>
      <w:r w:rsidRPr="00C27289">
        <w:rPr>
          <w:spacing w:val="23"/>
          <w:sz w:val="20"/>
          <w:szCs w:val="20"/>
        </w:rPr>
        <w:t xml:space="preserve"> </w:t>
      </w:r>
      <w:r w:rsidRPr="00C27289">
        <w:rPr>
          <w:sz w:val="20"/>
          <w:szCs w:val="20"/>
        </w:rPr>
        <w:t>от</w:t>
      </w:r>
      <w:r w:rsidRPr="00C27289">
        <w:rPr>
          <w:spacing w:val="22"/>
          <w:sz w:val="20"/>
          <w:szCs w:val="20"/>
        </w:rPr>
        <w:t xml:space="preserve"> </w:t>
      </w:r>
      <w:r w:rsidRPr="00C27289">
        <w:rPr>
          <w:sz w:val="20"/>
          <w:szCs w:val="20"/>
        </w:rPr>
        <w:t>29</w:t>
      </w:r>
      <w:r w:rsidRPr="00C27289">
        <w:rPr>
          <w:spacing w:val="24"/>
          <w:sz w:val="20"/>
          <w:szCs w:val="20"/>
        </w:rPr>
        <w:t xml:space="preserve"> </w:t>
      </w:r>
      <w:r w:rsidRPr="00C27289">
        <w:rPr>
          <w:sz w:val="20"/>
          <w:szCs w:val="20"/>
        </w:rPr>
        <w:t>декабря</w:t>
      </w:r>
      <w:r w:rsidRPr="00C27289">
        <w:rPr>
          <w:spacing w:val="22"/>
          <w:sz w:val="20"/>
          <w:szCs w:val="20"/>
        </w:rPr>
        <w:t xml:space="preserve"> </w:t>
      </w:r>
      <w:r w:rsidRPr="00C27289">
        <w:rPr>
          <w:sz w:val="20"/>
          <w:szCs w:val="20"/>
        </w:rPr>
        <w:t>2012</w:t>
      </w:r>
      <w:r w:rsidRPr="00C27289">
        <w:rPr>
          <w:spacing w:val="24"/>
          <w:sz w:val="20"/>
          <w:szCs w:val="20"/>
        </w:rPr>
        <w:t xml:space="preserve"> </w:t>
      </w:r>
      <w:r w:rsidRPr="00C27289">
        <w:rPr>
          <w:sz w:val="20"/>
          <w:szCs w:val="20"/>
        </w:rPr>
        <w:t>г.</w:t>
      </w:r>
      <w:r w:rsidRPr="00C27289">
        <w:rPr>
          <w:spacing w:val="23"/>
          <w:sz w:val="20"/>
          <w:szCs w:val="20"/>
        </w:rPr>
        <w:t xml:space="preserve"> </w:t>
      </w:r>
      <w:r w:rsidRPr="00C27289">
        <w:rPr>
          <w:sz w:val="20"/>
          <w:szCs w:val="20"/>
        </w:rPr>
        <w:t>N</w:t>
      </w:r>
      <w:r w:rsidRPr="00C27289">
        <w:rPr>
          <w:spacing w:val="23"/>
          <w:sz w:val="20"/>
          <w:szCs w:val="20"/>
        </w:rPr>
        <w:t xml:space="preserve"> </w:t>
      </w:r>
      <w:r w:rsidRPr="00C27289">
        <w:rPr>
          <w:sz w:val="20"/>
          <w:szCs w:val="20"/>
        </w:rPr>
        <w:t>273-ФЗ</w:t>
      </w:r>
      <w:r w:rsidRPr="00C27289">
        <w:rPr>
          <w:spacing w:val="23"/>
          <w:sz w:val="20"/>
          <w:szCs w:val="20"/>
        </w:rPr>
        <w:t xml:space="preserve"> </w:t>
      </w:r>
      <w:r w:rsidRPr="00C27289">
        <w:rPr>
          <w:sz w:val="20"/>
          <w:szCs w:val="20"/>
        </w:rPr>
        <w:t>"Об</w:t>
      </w:r>
      <w:r w:rsidRPr="00C27289">
        <w:rPr>
          <w:spacing w:val="22"/>
          <w:sz w:val="20"/>
          <w:szCs w:val="20"/>
        </w:rPr>
        <w:t xml:space="preserve"> </w:t>
      </w:r>
      <w:r w:rsidRPr="00C27289">
        <w:rPr>
          <w:sz w:val="20"/>
          <w:szCs w:val="20"/>
        </w:rPr>
        <w:t>образовании</w:t>
      </w:r>
      <w:r w:rsidRPr="00C27289">
        <w:rPr>
          <w:spacing w:val="22"/>
          <w:sz w:val="20"/>
          <w:szCs w:val="20"/>
        </w:rPr>
        <w:t xml:space="preserve"> </w:t>
      </w:r>
      <w:r w:rsidRPr="00C27289">
        <w:rPr>
          <w:sz w:val="20"/>
          <w:szCs w:val="20"/>
        </w:rPr>
        <w:t>в</w:t>
      </w:r>
      <w:r w:rsidRPr="00C27289">
        <w:rPr>
          <w:spacing w:val="25"/>
          <w:sz w:val="20"/>
          <w:szCs w:val="20"/>
        </w:rPr>
        <w:t xml:space="preserve"> </w:t>
      </w:r>
      <w:r w:rsidRPr="00C27289">
        <w:rPr>
          <w:sz w:val="20"/>
          <w:szCs w:val="20"/>
        </w:rPr>
        <w:t>Российской Федерации" (Собрание законодательства Российской Федерации, 2012, N 53, ст. 7598).</w:t>
      </w:r>
    </w:p>
    <w:p w:rsidR="00AB1E57" w:rsidRDefault="00AB1E57">
      <w:pPr>
        <w:rPr>
          <w:sz w:val="20"/>
        </w:rPr>
        <w:sectPr w:rsidR="00AB1E57">
          <w:pgSz w:w="11910" w:h="16840"/>
          <w:pgMar w:top="1040" w:right="320" w:bottom="280" w:left="1420" w:header="720" w:footer="720" w:gutter="0"/>
          <w:cols w:space="720"/>
        </w:sectPr>
      </w:pPr>
    </w:p>
    <w:p w:rsidR="00AB1E57" w:rsidRDefault="00712190" w:rsidP="00A47389">
      <w:pPr>
        <w:pStyle w:val="2"/>
        <w:numPr>
          <w:ilvl w:val="1"/>
          <w:numId w:val="306"/>
        </w:numPr>
        <w:tabs>
          <w:tab w:val="left" w:pos="1711"/>
        </w:tabs>
        <w:spacing w:before="1"/>
        <w:ind w:left="282" w:right="531" w:firstLine="707"/>
        <w:jc w:val="both"/>
      </w:pPr>
      <w:r>
        <w:lastRenderedPageBreak/>
        <w:t>Планируемые результаты освоения обучающимися основной образовательной программы основного общего образования</w:t>
      </w:r>
    </w:p>
    <w:p w:rsidR="00AB1E57" w:rsidRDefault="00712190">
      <w:pPr>
        <w:pStyle w:val="a3"/>
        <w:ind w:right="529"/>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AB1E57" w:rsidRDefault="00712190">
      <w:pPr>
        <w:pStyle w:val="a3"/>
        <w:ind w:right="530" w:firstLine="767"/>
      </w:pPr>
      <w:r>
        <w:t xml:space="preserve">Требования к </w:t>
      </w:r>
      <w:r>
        <w:rPr>
          <w:b/>
        </w:rPr>
        <w:t xml:space="preserve">личностным результатам </w:t>
      </w:r>
      <w:r>
        <w:t>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B1E57" w:rsidRDefault="00712190">
      <w:pPr>
        <w:pStyle w:val="a3"/>
        <w:spacing w:before="1"/>
        <w:ind w:right="526"/>
      </w:pPr>
      <w: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AB1E57" w:rsidRDefault="00712190">
      <w:pPr>
        <w:pStyle w:val="a3"/>
        <w:ind w:right="531"/>
      </w:pPr>
      <w:r>
        <w:t>Личностные</w:t>
      </w:r>
      <w:r>
        <w:rPr>
          <w:spacing w:val="-1"/>
        </w:rPr>
        <w:t xml:space="preserve"> </w:t>
      </w:r>
      <w:r>
        <w:t>результаты освоения основной</w:t>
      </w:r>
      <w:r>
        <w:rPr>
          <w:spacing w:val="-1"/>
        </w:rPr>
        <w:t xml:space="preserve"> </w:t>
      </w:r>
      <w:r>
        <w:t>образовательной</w:t>
      </w:r>
      <w:r>
        <w:rPr>
          <w:spacing w:val="-1"/>
        </w:rPr>
        <w:t xml:space="preserve"> </w:t>
      </w:r>
      <w:r>
        <w:t xml:space="preserve">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AB1E57" w:rsidRDefault="00712190">
      <w:pPr>
        <w:pStyle w:val="3"/>
        <w:ind w:left="990"/>
        <w:jc w:val="left"/>
        <w:rPr>
          <w:b w:val="0"/>
          <w:i w:val="0"/>
        </w:rPr>
      </w:pPr>
      <w:r>
        <w:t>Гражданского</w:t>
      </w:r>
      <w:r>
        <w:rPr>
          <w:spacing w:val="-6"/>
        </w:rPr>
        <w:t xml:space="preserve"> </w:t>
      </w:r>
      <w:r>
        <w:rPr>
          <w:spacing w:val="-2"/>
        </w:rPr>
        <w:t>воспитания</w:t>
      </w:r>
      <w:r>
        <w:rPr>
          <w:b w:val="0"/>
          <w:i w:val="0"/>
          <w:spacing w:val="-2"/>
        </w:rPr>
        <w:t>:</w:t>
      </w:r>
    </w:p>
    <w:p w:rsidR="00AB1E57" w:rsidRDefault="00712190" w:rsidP="00A47389">
      <w:pPr>
        <w:pStyle w:val="a4"/>
        <w:numPr>
          <w:ilvl w:val="0"/>
          <w:numId w:val="304"/>
        </w:numPr>
        <w:tabs>
          <w:tab w:val="left" w:pos="1208"/>
        </w:tabs>
        <w:ind w:right="531" w:firstLine="707"/>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выполнению</w:t>
      </w:r>
      <w:r>
        <w:rPr>
          <w:spacing w:val="40"/>
          <w:sz w:val="24"/>
        </w:rPr>
        <w:t xml:space="preserve"> </w:t>
      </w:r>
      <w:r>
        <w:rPr>
          <w:sz w:val="24"/>
        </w:rPr>
        <w:t>обязанностей</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реализации</w:t>
      </w:r>
      <w:r>
        <w:rPr>
          <w:spacing w:val="40"/>
          <w:sz w:val="24"/>
        </w:rPr>
        <w:t xml:space="preserve"> </w:t>
      </w:r>
      <w:r>
        <w:rPr>
          <w:sz w:val="24"/>
        </w:rPr>
        <w:t>его</w:t>
      </w:r>
      <w:r>
        <w:rPr>
          <w:spacing w:val="40"/>
          <w:sz w:val="24"/>
        </w:rPr>
        <w:t xml:space="preserve"> </w:t>
      </w:r>
      <w:r>
        <w:rPr>
          <w:sz w:val="24"/>
        </w:rPr>
        <w:t>прав,</w:t>
      </w:r>
      <w:r>
        <w:rPr>
          <w:spacing w:val="80"/>
          <w:w w:val="150"/>
          <w:sz w:val="24"/>
        </w:rPr>
        <w:t xml:space="preserve"> </w:t>
      </w:r>
      <w:r>
        <w:rPr>
          <w:sz w:val="24"/>
        </w:rPr>
        <w:t>уважение прав, свобод и законных интересов других людей;</w:t>
      </w:r>
    </w:p>
    <w:p w:rsidR="00AB1E57" w:rsidRDefault="00712190" w:rsidP="00A47389">
      <w:pPr>
        <w:pStyle w:val="a4"/>
        <w:numPr>
          <w:ilvl w:val="0"/>
          <w:numId w:val="304"/>
        </w:numPr>
        <w:tabs>
          <w:tab w:val="left" w:pos="1180"/>
        </w:tabs>
        <w:ind w:right="532" w:firstLine="707"/>
        <w:jc w:val="left"/>
        <w:rPr>
          <w:sz w:val="24"/>
        </w:rPr>
      </w:pPr>
      <w:r>
        <w:rPr>
          <w:sz w:val="24"/>
        </w:rPr>
        <w:t>активное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семьи,</w:t>
      </w:r>
      <w:r>
        <w:rPr>
          <w:spacing w:val="40"/>
          <w:sz w:val="24"/>
        </w:rPr>
        <w:t xml:space="preserve"> </w:t>
      </w:r>
      <w:r>
        <w:rPr>
          <w:sz w:val="24"/>
        </w:rPr>
        <w:t>Организации,</w:t>
      </w:r>
      <w:r>
        <w:rPr>
          <w:spacing w:val="40"/>
          <w:sz w:val="24"/>
        </w:rPr>
        <w:t xml:space="preserve"> </w:t>
      </w:r>
      <w:r>
        <w:rPr>
          <w:sz w:val="24"/>
        </w:rPr>
        <w:t>местного</w:t>
      </w:r>
      <w:r>
        <w:rPr>
          <w:spacing w:val="40"/>
          <w:sz w:val="24"/>
        </w:rPr>
        <w:t xml:space="preserve"> </w:t>
      </w:r>
      <w:r>
        <w:rPr>
          <w:sz w:val="24"/>
        </w:rPr>
        <w:t>сообщества,</w:t>
      </w:r>
      <w:r>
        <w:rPr>
          <w:spacing w:val="40"/>
          <w:sz w:val="24"/>
        </w:rPr>
        <w:t xml:space="preserve"> </w:t>
      </w:r>
      <w:r>
        <w:rPr>
          <w:sz w:val="24"/>
        </w:rPr>
        <w:t>родного края, страны;</w:t>
      </w:r>
    </w:p>
    <w:p w:rsidR="00AB1E57" w:rsidRDefault="00712190" w:rsidP="00A47389">
      <w:pPr>
        <w:pStyle w:val="a4"/>
        <w:numPr>
          <w:ilvl w:val="0"/>
          <w:numId w:val="304"/>
        </w:numPr>
        <w:tabs>
          <w:tab w:val="left" w:pos="1128"/>
        </w:tabs>
        <w:ind w:left="1128" w:hanging="138"/>
        <w:jc w:val="left"/>
        <w:rPr>
          <w:sz w:val="24"/>
        </w:rPr>
      </w:pPr>
      <w:r>
        <w:rPr>
          <w:sz w:val="24"/>
        </w:rPr>
        <w:t>неприятие</w:t>
      </w:r>
      <w:r>
        <w:rPr>
          <w:spacing w:val="-4"/>
          <w:sz w:val="24"/>
        </w:rPr>
        <w:t xml:space="preserve"> </w:t>
      </w:r>
      <w:r>
        <w:rPr>
          <w:sz w:val="24"/>
        </w:rPr>
        <w:t>любых</w:t>
      </w:r>
      <w:r>
        <w:rPr>
          <w:spacing w:val="-3"/>
          <w:sz w:val="24"/>
        </w:rPr>
        <w:t xml:space="preserve"> </w:t>
      </w:r>
      <w:r>
        <w:rPr>
          <w:sz w:val="24"/>
        </w:rPr>
        <w:t>форм</w:t>
      </w:r>
      <w:r>
        <w:rPr>
          <w:spacing w:val="-4"/>
          <w:sz w:val="24"/>
        </w:rPr>
        <w:t xml:space="preserve"> </w:t>
      </w:r>
      <w:r>
        <w:rPr>
          <w:sz w:val="24"/>
        </w:rPr>
        <w:t>экстремизма,</w:t>
      </w:r>
      <w:r>
        <w:rPr>
          <w:spacing w:val="-2"/>
          <w:sz w:val="24"/>
        </w:rPr>
        <w:t xml:space="preserve"> дискриминации;</w:t>
      </w:r>
    </w:p>
    <w:p w:rsidR="00AB1E57" w:rsidRDefault="00712190" w:rsidP="00A47389">
      <w:pPr>
        <w:pStyle w:val="a4"/>
        <w:numPr>
          <w:ilvl w:val="0"/>
          <w:numId w:val="304"/>
        </w:numPr>
        <w:tabs>
          <w:tab w:val="left" w:pos="1128"/>
        </w:tabs>
        <w:ind w:left="1128" w:hanging="138"/>
        <w:jc w:val="left"/>
        <w:rPr>
          <w:sz w:val="24"/>
        </w:rPr>
      </w:pPr>
      <w:r>
        <w:rPr>
          <w:sz w:val="24"/>
        </w:rPr>
        <w:t>понимание</w:t>
      </w:r>
      <w:r>
        <w:rPr>
          <w:spacing w:val="-7"/>
          <w:sz w:val="24"/>
        </w:rPr>
        <w:t xml:space="preserve"> </w:t>
      </w:r>
      <w:r>
        <w:rPr>
          <w:sz w:val="24"/>
        </w:rPr>
        <w:t>роли</w:t>
      </w:r>
      <w:r>
        <w:rPr>
          <w:spacing w:val="-3"/>
          <w:sz w:val="24"/>
        </w:rPr>
        <w:t xml:space="preserve"> </w:t>
      </w:r>
      <w:r>
        <w:rPr>
          <w:sz w:val="24"/>
        </w:rPr>
        <w:t>различных</w:t>
      </w:r>
      <w:r>
        <w:rPr>
          <w:spacing w:val="-3"/>
          <w:sz w:val="24"/>
        </w:rPr>
        <w:t xml:space="preserve"> </w:t>
      </w:r>
      <w:r>
        <w:rPr>
          <w:sz w:val="24"/>
        </w:rPr>
        <w:t>социальных</w:t>
      </w:r>
      <w:r>
        <w:rPr>
          <w:spacing w:val="-4"/>
          <w:sz w:val="24"/>
        </w:rPr>
        <w:t xml:space="preserve"> </w:t>
      </w:r>
      <w:r>
        <w:rPr>
          <w:sz w:val="24"/>
        </w:rPr>
        <w:t>институтов</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pacing w:val="-2"/>
          <w:sz w:val="24"/>
        </w:rPr>
        <w:t>человека;</w:t>
      </w:r>
    </w:p>
    <w:p w:rsidR="00AB1E57" w:rsidRDefault="00712190" w:rsidP="00A47389">
      <w:pPr>
        <w:pStyle w:val="a4"/>
        <w:numPr>
          <w:ilvl w:val="0"/>
          <w:numId w:val="304"/>
        </w:numPr>
        <w:tabs>
          <w:tab w:val="left" w:pos="1237"/>
        </w:tabs>
        <w:ind w:right="531" w:firstLine="707"/>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B1E57" w:rsidRDefault="00712190" w:rsidP="00A47389">
      <w:pPr>
        <w:pStyle w:val="a4"/>
        <w:numPr>
          <w:ilvl w:val="0"/>
          <w:numId w:val="304"/>
        </w:numPr>
        <w:tabs>
          <w:tab w:val="left" w:pos="1128"/>
        </w:tabs>
        <w:ind w:left="1128" w:hanging="138"/>
        <w:rPr>
          <w:sz w:val="24"/>
        </w:rPr>
      </w:pPr>
      <w:r>
        <w:rPr>
          <w:sz w:val="24"/>
        </w:rPr>
        <w:t>представление</w:t>
      </w:r>
      <w:r>
        <w:rPr>
          <w:spacing w:val="-7"/>
          <w:sz w:val="24"/>
        </w:rPr>
        <w:t xml:space="preserve"> </w:t>
      </w:r>
      <w:r>
        <w:rPr>
          <w:sz w:val="24"/>
        </w:rPr>
        <w:t>о</w:t>
      </w:r>
      <w:r>
        <w:rPr>
          <w:spacing w:val="-3"/>
          <w:sz w:val="24"/>
        </w:rPr>
        <w:t xml:space="preserve"> </w:t>
      </w:r>
      <w:r>
        <w:rPr>
          <w:sz w:val="24"/>
        </w:rPr>
        <w:t>способах</w:t>
      </w:r>
      <w:r>
        <w:rPr>
          <w:spacing w:val="-3"/>
          <w:sz w:val="24"/>
        </w:rPr>
        <w:t xml:space="preserve"> </w:t>
      </w:r>
      <w:r>
        <w:rPr>
          <w:sz w:val="24"/>
        </w:rPr>
        <w:t>противодействия</w:t>
      </w:r>
      <w:r>
        <w:rPr>
          <w:spacing w:val="-6"/>
          <w:sz w:val="24"/>
        </w:rPr>
        <w:t xml:space="preserve"> </w:t>
      </w:r>
      <w:r>
        <w:rPr>
          <w:spacing w:val="-2"/>
          <w:sz w:val="24"/>
        </w:rPr>
        <w:t>коррупции;</w:t>
      </w:r>
    </w:p>
    <w:p w:rsidR="00AB1E57" w:rsidRDefault="00712190" w:rsidP="00A47389">
      <w:pPr>
        <w:pStyle w:val="a4"/>
        <w:numPr>
          <w:ilvl w:val="0"/>
          <w:numId w:val="304"/>
        </w:numPr>
        <w:tabs>
          <w:tab w:val="left" w:pos="1338"/>
        </w:tabs>
        <w:ind w:right="533" w:firstLine="707"/>
        <w:rPr>
          <w:sz w:val="24"/>
        </w:rPr>
      </w:pPr>
      <w:r>
        <w:rPr>
          <w:sz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B1E57" w:rsidRDefault="00712190" w:rsidP="00A47389">
      <w:pPr>
        <w:pStyle w:val="a4"/>
        <w:numPr>
          <w:ilvl w:val="0"/>
          <w:numId w:val="304"/>
        </w:numPr>
        <w:tabs>
          <w:tab w:val="left" w:pos="1218"/>
        </w:tabs>
        <w:spacing w:before="1"/>
        <w:ind w:right="530" w:firstLine="707"/>
        <w:rPr>
          <w:sz w:val="24"/>
        </w:rPr>
      </w:pPr>
      <w:r>
        <w:rPr>
          <w:sz w:val="24"/>
        </w:rPr>
        <w:t>готовность к участию в гуманитарной деятельности (волонтерство, помощь людям, нуждающимся в ней).</w:t>
      </w:r>
    </w:p>
    <w:p w:rsidR="00AB1E57" w:rsidRDefault="00712190">
      <w:pPr>
        <w:pStyle w:val="3"/>
        <w:ind w:left="990"/>
      </w:pPr>
      <w:r>
        <w:t>Патриотического</w:t>
      </w:r>
      <w:r>
        <w:rPr>
          <w:spacing w:val="-8"/>
        </w:rPr>
        <w:t xml:space="preserve"> </w:t>
      </w:r>
      <w:r>
        <w:rPr>
          <w:spacing w:val="-2"/>
        </w:rPr>
        <w:t>воспитания:</w:t>
      </w:r>
    </w:p>
    <w:p w:rsidR="00AB1E57" w:rsidRDefault="00712190" w:rsidP="00A47389">
      <w:pPr>
        <w:pStyle w:val="a4"/>
        <w:numPr>
          <w:ilvl w:val="0"/>
          <w:numId w:val="304"/>
        </w:numPr>
        <w:tabs>
          <w:tab w:val="left" w:pos="1302"/>
        </w:tabs>
        <w:ind w:right="532" w:firstLine="707"/>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B1E57" w:rsidRDefault="00712190" w:rsidP="00A47389">
      <w:pPr>
        <w:pStyle w:val="a4"/>
        <w:numPr>
          <w:ilvl w:val="0"/>
          <w:numId w:val="304"/>
        </w:numPr>
        <w:tabs>
          <w:tab w:val="left" w:pos="1132"/>
        </w:tabs>
        <w:ind w:right="528" w:firstLine="707"/>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 достижениям</w:t>
      </w:r>
      <w:r>
        <w:rPr>
          <w:spacing w:val="-1"/>
          <w:sz w:val="24"/>
        </w:rPr>
        <w:t xml:space="preserve"> </w:t>
      </w:r>
      <w:r>
        <w:rPr>
          <w:sz w:val="24"/>
        </w:rPr>
        <w:t>своей</w:t>
      </w:r>
      <w:r>
        <w:rPr>
          <w:spacing w:val="-1"/>
          <w:sz w:val="24"/>
        </w:rPr>
        <w:t xml:space="preserve"> </w:t>
      </w:r>
      <w:r>
        <w:rPr>
          <w:sz w:val="24"/>
        </w:rPr>
        <w:t>Родины - России,</w:t>
      </w:r>
      <w:r>
        <w:rPr>
          <w:spacing w:val="-2"/>
          <w:sz w:val="24"/>
        </w:rPr>
        <w:t xml:space="preserve"> </w:t>
      </w:r>
      <w:r>
        <w:rPr>
          <w:sz w:val="24"/>
        </w:rPr>
        <w:t>к</w:t>
      </w:r>
      <w:r>
        <w:rPr>
          <w:spacing w:val="-1"/>
          <w:sz w:val="24"/>
        </w:rPr>
        <w:t xml:space="preserve"> </w:t>
      </w:r>
      <w:r>
        <w:rPr>
          <w:sz w:val="24"/>
        </w:rPr>
        <w:t>науке, искусству, спорту, технологиям, боевым подвигам и трудовым достижениям народа;</w:t>
      </w:r>
    </w:p>
    <w:p w:rsidR="00AB1E57" w:rsidRDefault="00712190" w:rsidP="00A47389">
      <w:pPr>
        <w:pStyle w:val="a4"/>
        <w:numPr>
          <w:ilvl w:val="0"/>
          <w:numId w:val="304"/>
        </w:numPr>
        <w:tabs>
          <w:tab w:val="left" w:pos="1187"/>
        </w:tabs>
        <w:ind w:right="533" w:firstLine="707"/>
        <w:rPr>
          <w:sz w:val="24"/>
        </w:rPr>
      </w:pPr>
      <w:r>
        <w:rPr>
          <w:sz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sz w:val="24"/>
        </w:rPr>
        <w:t>стране.</w:t>
      </w:r>
    </w:p>
    <w:p w:rsidR="00AB1E57" w:rsidRDefault="00712190">
      <w:pPr>
        <w:pStyle w:val="3"/>
        <w:spacing w:before="1"/>
        <w:ind w:left="1050"/>
        <w:jc w:val="left"/>
      </w:pPr>
      <w:r>
        <w:t>Духовно-нравственного</w:t>
      </w:r>
      <w:r>
        <w:rPr>
          <w:spacing w:val="-7"/>
        </w:rPr>
        <w:t xml:space="preserve"> </w:t>
      </w:r>
      <w:r>
        <w:rPr>
          <w:spacing w:val="-2"/>
        </w:rPr>
        <w:t>воспитания:</w:t>
      </w:r>
    </w:p>
    <w:p w:rsidR="00AB1E57" w:rsidRDefault="00712190" w:rsidP="00A47389">
      <w:pPr>
        <w:pStyle w:val="a4"/>
        <w:numPr>
          <w:ilvl w:val="0"/>
          <w:numId w:val="304"/>
        </w:numPr>
        <w:tabs>
          <w:tab w:val="left" w:pos="1128"/>
        </w:tabs>
        <w:ind w:left="1128" w:hanging="138"/>
        <w:jc w:val="left"/>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4"/>
          <w:sz w:val="24"/>
        </w:rPr>
        <w:t xml:space="preserve"> </w:t>
      </w:r>
      <w:r>
        <w:rPr>
          <w:sz w:val="24"/>
        </w:rPr>
        <w:t>ценности</w:t>
      </w:r>
      <w:r>
        <w:rPr>
          <w:spacing w:val="-4"/>
          <w:sz w:val="24"/>
        </w:rPr>
        <w:t xml:space="preserve"> </w:t>
      </w:r>
      <w:r>
        <w:rPr>
          <w:sz w:val="24"/>
        </w:rPr>
        <w:t>и</w:t>
      </w:r>
      <w:r>
        <w:rPr>
          <w:spacing w:val="-2"/>
          <w:sz w:val="24"/>
        </w:rPr>
        <w:t xml:space="preserve"> </w:t>
      </w:r>
      <w:r>
        <w:rPr>
          <w:sz w:val="24"/>
        </w:rPr>
        <w:t>нормы</w:t>
      </w:r>
      <w:r>
        <w:rPr>
          <w:spacing w:val="-6"/>
          <w:sz w:val="24"/>
        </w:rPr>
        <w:t xml:space="preserve"> </w:t>
      </w:r>
      <w:r>
        <w:rPr>
          <w:sz w:val="24"/>
        </w:rPr>
        <w:t>в</w:t>
      </w:r>
      <w:r>
        <w:rPr>
          <w:spacing w:val="-3"/>
          <w:sz w:val="24"/>
        </w:rPr>
        <w:t xml:space="preserve"> </w:t>
      </w:r>
      <w:r>
        <w:rPr>
          <w:sz w:val="24"/>
        </w:rPr>
        <w:t>ситуациях</w:t>
      </w:r>
      <w:r>
        <w:rPr>
          <w:spacing w:val="-3"/>
          <w:sz w:val="24"/>
        </w:rPr>
        <w:t xml:space="preserve"> </w:t>
      </w:r>
      <w:r>
        <w:rPr>
          <w:sz w:val="24"/>
        </w:rPr>
        <w:t>нравственного</w:t>
      </w:r>
      <w:r>
        <w:rPr>
          <w:spacing w:val="-2"/>
          <w:sz w:val="24"/>
        </w:rPr>
        <w:t xml:space="preserve"> выбора;</w:t>
      </w:r>
    </w:p>
    <w:p w:rsidR="00AB1E57" w:rsidRDefault="00712190" w:rsidP="00A47389">
      <w:pPr>
        <w:pStyle w:val="a4"/>
        <w:numPr>
          <w:ilvl w:val="0"/>
          <w:numId w:val="304"/>
        </w:numPr>
        <w:tabs>
          <w:tab w:val="left" w:pos="1156"/>
        </w:tabs>
        <w:spacing w:before="73"/>
        <w:ind w:right="531" w:firstLine="707"/>
        <w:rPr>
          <w:sz w:val="24"/>
        </w:rPr>
      </w:pPr>
      <w:r>
        <w:rPr>
          <w:sz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w:t>
      </w:r>
      <w:r>
        <w:rPr>
          <w:spacing w:val="-2"/>
          <w:sz w:val="24"/>
        </w:rPr>
        <w:t>поступков;</w:t>
      </w:r>
    </w:p>
    <w:p w:rsidR="00AB1E57" w:rsidRDefault="00712190" w:rsidP="00A47389">
      <w:pPr>
        <w:pStyle w:val="a4"/>
        <w:numPr>
          <w:ilvl w:val="0"/>
          <w:numId w:val="304"/>
        </w:numPr>
        <w:tabs>
          <w:tab w:val="left" w:pos="1136"/>
        </w:tabs>
        <w:spacing w:before="1"/>
        <w:ind w:right="531" w:firstLine="707"/>
        <w:rPr>
          <w:sz w:val="24"/>
        </w:rPr>
      </w:pPr>
      <w:r>
        <w:rPr>
          <w:sz w:val="24"/>
        </w:rPr>
        <w:t xml:space="preserve">активное неприятие асоциальных поступков, свобода и ответственность личности </w:t>
      </w:r>
      <w:r>
        <w:rPr>
          <w:sz w:val="24"/>
        </w:rPr>
        <w:lastRenderedPageBreak/>
        <w:t>в условиях индивидуального и общественного пространства.</w:t>
      </w:r>
    </w:p>
    <w:p w:rsidR="00AB1E57" w:rsidRDefault="00712190">
      <w:pPr>
        <w:pStyle w:val="3"/>
        <w:ind w:left="1050"/>
      </w:pPr>
      <w:r>
        <w:t>Эстетического</w:t>
      </w:r>
      <w:r>
        <w:rPr>
          <w:spacing w:val="-7"/>
        </w:rPr>
        <w:t xml:space="preserve"> </w:t>
      </w:r>
      <w:r>
        <w:rPr>
          <w:spacing w:val="-2"/>
        </w:rPr>
        <w:t>воспитания:</w:t>
      </w:r>
    </w:p>
    <w:p w:rsidR="00AB1E57" w:rsidRDefault="00712190" w:rsidP="00A47389">
      <w:pPr>
        <w:pStyle w:val="a4"/>
        <w:numPr>
          <w:ilvl w:val="0"/>
          <w:numId w:val="304"/>
        </w:numPr>
        <w:tabs>
          <w:tab w:val="left" w:pos="1170"/>
        </w:tabs>
        <w:ind w:right="532" w:firstLine="707"/>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1E57" w:rsidRDefault="00712190" w:rsidP="00A47389">
      <w:pPr>
        <w:pStyle w:val="a4"/>
        <w:numPr>
          <w:ilvl w:val="0"/>
          <w:numId w:val="304"/>
        </w:numPr>
        <w:tabs>
          <w:tab w:val="left" w:pos="1201"/>
        </w:tabs>
        <w:ind w:right="533" w:firstLine="707"/>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AB1E57" w:rsidRDefault="00712190" w:rsidP="00A47389">
      <w:pPr>
        <w:pStyle w:val="a4"/>
        <w:numPr>
          <w:ilvl w:val="0"/>
          <w:numId w:val="304"/>
        </w:numPr>
        <w:tabs>
          <w:tab w:val="left" w:pos="1128"/>
        </w:tabs>
        <w:ind w:left="1128" w:hanging="138"/>
        <w:jc w:val="left"/>
        <w:rPr>
          <w:sz w:val="24"/>
        </w:rPr>
      </w:pPr>
      <w:r>
        <w:rPr>
          <w:sz w:val="24"/>
        </w:rPr>
        <w:t>стремление</w:t>
      </w:r>
      <w:r>
        <w:rPr>
          <w:spacing w:val="-3"/>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2"/>
          <w:sz w:val="24"/>
        </w:rPr>
        <w:t xml:space="preserve"> </w:t>
      </w:r>
      <w:r>
        <w:rPr>
          <w:sz w:val="24"/>
        </w:rPr>
        <w:t>разных</w:t>
      </w:r>
      <w:r>
        <w:rPr>
          <w:spacing w:val="-2"/>
          <w:sz w:val="24"/>
        </w:rPr>
        <w:t xml:space="preserve"> </w:t>
      </w:r>
      <w:r>
        <w:rPr>
          <w:sz w:val="24"/>
        </w:rPr>
        <w:t>видах</w:t>
      </w:r>
      <w:r>
        <w:rPr>
          <w:spacing w:val="-4"/>
          <w:sz w:val="24"/>
        </w:rPr>
        <w:t xml:space="preserve"> </w:t>
      </w:r>
      <w:r>
        <w:rPr>
          <w:spacing w:val="-2"/>
          <w:sz w:val="24"/>
        </w:rPr>
        <w:t>искусства.</w:t>
      </w:r>
    </w:p>
    <w:p w:rsidR="00AB1E57" w:rsidRDefault="00712190">
      <w:pPr>
        <w:pStyle w:val="3"/>
        <w:ind w:left="282" w:firstLine="707"/>
        <w:jc w:val="left"/>
      </w:pPr>
      <w:r>
        <w:t>Физического</w:t>
      </w:r>
      <w:r>
        <w:rPr>
          <w:spacing w:val="28"/>
        </w:rPr>
        <w:t xml:space="preserve"> </w:t>
      </w:r>
      <w:r>
        <w:t>воспитания, формирования культуры здоровья</w:t>
      </w:r>
      <w:r>
        <w:rPr>
          <w:spacing w:val="29"/>
        </w:rPr>
        <w:t xml:space="preserve"> </w:t>
      </w:r>
      <w:r>
        <w:t xml:space="preserve">и эмоционального </w:t>
      </w:r>
      <w:r>
        <w:rPr>
          <w:spacing w:val="-2"/>
        </w:rPr>
        <w:t>благополучия:</w:t>
      </w:r>
    </w:p>
    <w:p w:rsidR="00AB1E57" w:rsidRDefault="00712190" w:rsidP="00A47389">
      <w:pPr>
        <w:pStyle w:val="a4"/>
        <w:numPr>
          <w:ilvl w:val="0"/>
          <w:numId w:val="304"/>
        </w:numPr>
        <w:tabs>
          <w:tab w:val="left" w:pos="1128"/>
        </w:tabs>
        <w:spacing w:before="1"/>
        <w:ind w:left="1128" w:hanging="138"/>
        <w:jc w:val="left"/>
        <w:rPr>
          <w:sz w:val="24"/>
        </w:rPr>
      </w:pPr>
      <w:r>
        <w:rPr>
          <w:sz w:val="24"/>
        </w:rPr>
        <w:t>осознание</w:t>
      </w:r>
      <w:r>
        <w:rPr>
          <w:spacing w:val="-5"/>
          <w:sz w:val="24"/>
        </w:rPr>
        <w:t xml:space="preserve"> </w:t>
      </w:r>
      <w:r>
        <w:rPr>
          <w:sz w:val="24"/>
        </w:rPr>
        <w:t>ценности</w:t>
      </w:r>
      <w:r>
        <w:rPr>
          <w:spacing w:val="-2"/>
          <w:sz w:val="24"/>
        </w:rPr>
        <w:t xml:space="preserve"> жизни;</w:t>
      </w:r>
    </w:p>
    <w:p w:rsidR="00AB1E57" w:rsidRDefault="00712190" w:rsidP="00A47389">
      <w:pPr>
        <w:pStyle w:val="a4"/>
        <w:numPr>
          <w:ilvl w:val="0"/>
          <w:numId w:val="304"/>
        </w:numPr>
        <w:tabs>
          <w:tab w:val="left" w:pos="1189"/>
        </w:tabs>
        <w:ind w:right="530" w:firstLine="707"/>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B1E57" w:rsidRDefault="00712190" w:rsidP="00A47389">
      <w:pPr>
        <w:pStyle w:val="a4"/>
        <w:numPr>
          <w:ilvl w:val="0"/>
          <w:numId w:val="304"/>
        </w:numPr>
        <w:tabs>
          <w:tab w:val="left" w:pos="1158"/>
        </w:tabs>
        <w:ind w:right="531" w:firstLine="707"/>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B1E57" w:rsidRDefault="00712190" w:rsidP="00A47389">
      <w:pPr>
        <w:pStyle w:val="a4"/>
        <w:numPr>
          <w:ilvl w:val="0"/>
          <w:numId w:val="304"/>
        </w:numPr>
        <w:tabs>
          <w:tab w:val="left" w:pos="1148"/>
        </w:tabs>
        <w:ind w:right="533" w:firstLine="707"/>
        <w:rPr>
          <w:sz w:val="24"/>
        </w:rPr>
      </w:pPr>
      <w:r>
        <w:rPr>
          <w:sz w:val="24"/>
        </w:rPr>
        <w:t xml:space="preserve">соблюдение правил безопасности, в том числе навыков безопасного поведения в </w:t>
      </w:r>
      <w:r>
        <w:rPr>
          <w:spacing w:val="-2"/>
          <w:sz w:val="24"/>
        </w:rPr>
        <w:t>интернет-среде;</w:t>
      </w:r>
    </w:p>
    <w:p w:rsidR="00AB1E57" w:rsidRDefault="00712190" w:rsidP="00A47389">
      <w:pPr>
        <w:pStyle w:val="a4"/>
        <w:numPr>
          <w:ilvl w:val="0"/>
          <w:numId w:val="304"/>
        </w:numPr>
        <w:tabs>
          <w:tab w:val="left" w:pos="1129"/>
        </w:tabs>
        <w:ind w:right="531" w:firstLine="707"/>
        <w:rPr>
          <w:sz w:val="24"/>
        </w:rPr>
      </w:pPr>
      <w:r>
        <w:rPr>
          <w:sz w:val="24"/>
        </w:rPr>
        <w:t>способность</w:t>
      </w:r>
      <w:r>
        <w:rPr>
          <w:spacing w:val="-2"/>
          <w:sz w:val="24"/>
        </w:rPr>
        <w:t xml:space="preserve"> </w:t>
      </w:r>
      <w:r>
        <w:rPr>
          <w:sz w:val="24"/>
        </w:rPr>
        <w:t>адаптироваться</w:t>
      </w:r>
      <w:r>
        <w:rPr>
          <w:spacing w:val="-3"/>
          <w:sz w:val="24"/>
        </w:rPr>
        <w:t xml:space="preserve"> </w:t>
      </w:r>
      <w:r>
        <w:rPr>
          <w:sz w:val="24"/>
        </w:rPr>
        <w:t>к</w:t>
      </w:r>
      <w:r>
        <w:rPr>
          <w:spacing w:val="-3"/>
          <w:sz w:val="24"/>
        </w:rPr>
        <w:t xml:space="preserve"> </w:t>
      </w:r>
      <w:r>
        <w:rPr>
          <w:sz w:val="24"/>
        </w:rPr>
        <w:t>стрессовым</w:t>
      </w:r>
      <w:r>
        <w:rPr>
          <w:spacing w:val="-4"/>
          <w:sz w:val="24"/>
        </w:rPr>
        <w:t xml:space="preserve"> </w:t>
      </w:r>
      <w:r>
        <w:rPr>
          <w:sz w:val="24"/>
        </w:rPr>
        <w:t>ситуациям</w:t>
      </w:r>
      <w:r>
        <w:rPr>
          <w:spacing w:val="-4"/>
          <w:sz w:val="24"/>
        </w:rPr>
        <w:t xml:space="preserve"> </w:t>
      </w:r>
      <w:r>
        <w:rPr>
          <w:sz w:val="24"/>
        </w:rPr>
        <w:t>и</w:t>
      </w:r>
      <w:r>
        <w:rPr>
          <w:spacing w:val="-2"/>
          <w:sz w:val="24"/>
        </w:rPr>
        <w:t xml:space="preserve"> </w:t>
      </w:r>
      <w:r>
        <w:rPr>
          <w:sz w:val="24"/>
        </w:rPr>
        <w:t>меняющимся</w:t>
      </w:r>
      <w:r>
        <w:rPr>
          <w:spacing w:val="-3"/>
          <w:sz w:val="24"/>
        </w:rPr>
        <w:t xml:space="preserve"> </w:t>
      </w:r>
      <w:r>
        <w:rPr>
          <w:sz w:val="24"/>
        </w:rPr>
        <w:t>социальным, информационным и природным условиям, в том числе осмысляя собственный опыт и выстраивая дальнейшие цели;</w:t>
      </w:r>
    </w:p>
    <w:p w:rsidR="00AB1E57" w:rsidRDefault="00712190" w:rsidP="00A47389">
      <w:pPr>
        <w:pStyle w:val="a4"/>
        <w:numPr>
          <w:ilvl w:val="0"/>
          <w:numId w:val="304"/>
        </w:numPr>
        <w:tabs>
          <w:tab w:val="left" w:pos="1128"/>
        </w:tabs>
        <w:ind w:left="1128" w:hanging="138"/>
        <w:rPr>
          <w:sz w:val="24"/>
        </w:rPr>
      </w:pPr>
      <w:r>
        <w:rPr>
          <w:sz w:val="24"/>
        </w:rPr>
        <w:t>умение</w:t>
      </w:r>
      <w:r>
        <w:rPr>
          <w:spacing w:val="-4"/>
          <w:sz w:val="24"/>
        </w:rPr>
        <w:t xml:space="preserve"> </w:t>
      </w:r>
      <w:r>
        <w:rPr>
          <w:sz w:val="24"/>
        </w:rPr>
        <w:t>принимать</w:t>
      </w:r>
      <w:r>
        <w:rPr>
          <w:spacing w:val="-1"/>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5"/>
          <w:sz w:val="24"/>
        </w:rPr>
        <w:t xml:space="preserve"> </w:t>
      </w:r>
      <w:r>
        <w:rPr>
          <w:sz w:val="24"/>
        </w:rPr>
        <w:t>не</w:t>
      </w:r>
      <w:r>
        <w:rPr>
          <w:spacing w:val="-3"/>
          <w:sz w:val="24"/>
        </w:rPr>
        <w:t xml:space="preserve"> </w:t>
      </w:r>
      <w:r>
        <w:rPr>
          <w:spacing w:val="-2"/>
          <w:sz w:val="24"/>
        </w:rPr>
        <w:t>осуждая;</w:t>
      </w:r>
    </w:p>
    <w:p w:rsidR="00AB1E57" w:rsidRDefault="00712190" w:rsidP="00A47389">
      <w:pPr>
        <w:pStyle w:val="a4"/>
        <w:numPr>
          <w:ilvl w:val="0"/>
          <w:numId w:val="304"/>
        </w:numPr>
        <w:tabs>
          <w:tab w:val="left" w:pos="1177"/>
        </w:tabs>
        <w:ind w:right="533" w:firstLine="707"/>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AB1E57" w:rsidRDefault="00712190" w:rsidP="00A47389">
      <w:pPr>
        <w:pStyle w:val="a4"/>
        <w:numPr>
          <w:ilvl w:val="0"/>
          <w:numId w:val="304"/>
        </w:numPr>
        <w:tabs>
          <w:tab w:val="left" w:pos="1129"/>
        </w:tabs>
        <w:ind w:right="531" w:firstLine="707"/>
        <w:rPr>
          <w:sz w:val="24"/>
        </w:rPr>
      </w:pPr>
      <w:r>
        <w:rPr>
          <w:sz w:val="24"/>
        </w:rPr>
        <w:t>сформированность</w:t>
      </w:r>
      <w:r>
        <w:rPr>
          <w:spacing w:val="-3"/>
          <w:sz w:val="24"/>
        </w:rPr>
        <w:t xml:space="preserve"> </w:t>
      </w:r>
      <w:r>
        <w:rPr>
          <w:sz w:val="24"/>
        </w:rPr>
        <w:t>навыка</w:t>
      </w:r>
      <w:r>
        <w:rPr>
          <w:spacing w:val="-3"/>
          <w:sz w:val="24"/>
        </w:rPr>
        <w:t xml:space="preserve"> </w:t>
      </w:r>
      <w:r>
        <w:rPr>
          <w:sz w:val="24"/>
        </w:rPr>
        <w:t>рефлексии,</w:t>
      </w:r>
      <w:r>
        <w:rPr>
          <w:spacing w:val="-2"/>
          <w:sz w:val="24"/>
        </w:rPr>
        <w:t xml:space="preserve"> </w:t>
      </w:r>
      <w:r>
        <w:rPr>
          <w:sz w:val="24"/>
        </w:rPr>
        <w:t>признание</w:t>
      </w:r>
      <w:r>
        <w:rPr>
          <w:spacing w:val="-3"/>
          <w:sz w:val="24"/>
        </w:rPr>
        <w:t xml:space="preserve"> </w:t>
      </w:r>
      <w:r>
        <w:rPr>
          <w:sz w:val="24"/>
        </w:rPr>
        <w:t>своего</w:t>
      </w:r>
      <w:r>
        <w:rPr>
          <w:spacing w:val="-2"/>
          <w:sz w:val="24"/>
        </w:rPr>
        <w:t xml:space="preserve"> </w:t>
      </w:r>
      <w:r>
        <w:rPr>
          <w:sz w:val="24"/>
        </w:rPr>
        <w:t>права</w:t>
      </w:r>
      <w:r>
        <w:rPr>
          <w:spacing w:val="-4"/>
          <w:sz w:val="24"/>
        </w:rPr>
        <w:t xml:space="preserve"> </w:t>
      </w:r>
      <w:r>
        <w:rPr>
          <w:sz w:val="24"/>
        </w:rPr>
        <w:t>на</w:t>
      </w:r>
      <w:r>
        <w:rPr>
          <w:spacing w:val="-3"/>
          <w:sz w:val="24"/>
        </w:rPr>
        <w:t xml:space="preserve"> </w:t>
      </w:r>
      <w:r>
        <w:rPr>
          <w:sz w:val="24"/>
        </w:rPr>
        <w:t>ошибку</w:t>
      </w:r>
      <w:r>
        <w:rPr>
          <w:spacing w:val="-4"/>
          <w:sz w:val="24"/>
        </w:rPr>
        <w:t xml:space="preserve"> </w:t>
      </w:r>
      <w:r>
        <w:rPr>
          <w:sz w:val="24"/>
        </w:rPr>
        <w:t>и</w:t>
      </w:r>
      <w:r>
        <w:rPr>
          <w:spacing w:val="-4"/>
          <w:sz w:val="24"/>
        </w:rPr>
        <w:t xml:space="preserve"> </w:t>
      </w:r>
      <w:r>
        <w:rPr>
          <w:sz w:val="24"/>
        </w:rPr>
        <w:t>такого же права другого человека.</w:t>
      </w:r>
    </w:p>
    <w:p w:rsidR="00AB1E57" w:rsidRDefault="00712190">
      <w:pPr>
        <w:pStyle w:val="3"/>
        <w:ind w:left="990"/>
      </w:pPr>
      <w:r>
        <w:t>Трудового</w:t>
      </w:r>
      <w:r>
        <w:rPr>
          <w:spacing w:val="-2"/>
        </w:rPr>
        <w:t xml:space="preserve"> воспитания:</w:t>
      </w:r>
    </w:p>
    <w:p w:rsidR="00AB1E57" w:rsidRDefault="00712190" w:rsidP="00A47389">
      <w:pPr>
        <w:pStyle w:val="a4"/>
        <w:numPr>
          <w:ilvl w:val="0"/>
          <w:numId w:val="304"/>
        </w:numPr>
        <w:tabs>
          <w:tab w:val="left" w:pos="1160"/>
        </w:tabs>
        <w:ind w:right="533" w:firstLine="707"/>
        <w:rPr>
          <w:sz w:val="24"/>
        </w:rPr>
      </w:pPr>
      <w:r>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1E57" w:rsidRDefault="00712190" w:rsidP="00A47389">
      <w:pPr>
        <w:pStyle w:val="a4"/>
        <w:numPr>
          <w:ilvl w:val="0"/>
          <w:numId w:val="304"/>
        </w:numPr>
        <w:tabs>
          <w:tab w:val="left" w:pos="1168"/>
        </w:tabs>
        <w:ind w:right="535" w:firstLine="707"/>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AB1E57" w:rsidRDefault="00712190" w:rsidP="00A47389">
      <w:pPr>
        <w:pStyle w:val="a4"/>
        <w:numPr>
          <w:ilvl w:val="0"/>
          <w:numId w:val="304"/>
        </w:numPr>
        <w:tabs>
          <w:tab w:val="left" w:pos="1249"/>
        </w:tabs>
        <w:ind w:right="532" w:firstLine="707"/>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1E57" w:rsidRDefault="00712190" w:rsidP="00A47389">
      <w:pPr>
        <w:pStyle w:val="a4"/>
        <w:numPr>
          <w:ilvl w:val="0"/>
          <w:numId w:val="304"/>
        </w:numPr>
        <w:tabs>
          <w:tab w:val="left" w:pos="1128"/>
        </w:tabs>
        <w:spacing w:before="1"/>
        <w:ind w:left="1128" w:hanging="138"/>
        <w:rPr>
          <w:sz w:val="24"/>
        </w:rPr>
      </w:pPr>
      <w:r>
        <w:rPr>
          <w:sz w:val="24"/>
        </w:rPr>
        <w:t>готовность</w:t>
      </w:r>
      <w:r>
        <w:rPr>
          <w:spacing w:val="-8"/>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6"/>
          <w:sz w:val="24"/>
        </w:rPr>
        <w:t xml:space="preserve"> </w:t>
      </w:r>
      <w:r>
        <w:rPr>
          <w:spacing w:val="-2"/>
          <w:sz w:val="24"/>
        </w:rPr>
        <w:t>среде;</w:t>
      </w:r>
    </w:p>
    <w:p w:rsidR="00AB1E57" w:rsidRDefault="00712190" w:rsidP="00A47389">
      <w:pPr>
        <w:pStyle w:val="a4"/>
        <w:numPr>
          <w:ilvl w:val="0"/>
          <w:numId w:val="304"/>
        </w:numPr>
        <w:tabs>
          <w:tab w:val="left" w:pos="1128"/>
        </w:tabs>
        <w:ind w:left="1128" w:hanging="138"/>
        <w:rPr>
          <w:sz w:val="24"/>
        </w:rPr>
      </w:pPr>
      <w:r>
        <w:rPr>
          <w:sz w:val="24"/>
        </w:rPr>
        <w:t>уважение</w:t>
      </w:r>
      <w:r>
        <w:rPr>
          <w:spacing w:val="-5"/>
          <w:sz w:val="24"/>
        </w:rPr>
        <w:t xml:space="preserve"> </w:t>
      </w:r>
      <w:r>
        <w:rPr>
          <w:sz w:val="24"/>
        </w:rPr>
        <w:t>к</w:t>
      </w:r>
      <w:r>
        <w:rPr>
          <w:spacing w:val="-2"/>
          <w:sz w:val="24"/>
        </w:rPr>
        <w:t xml:space="preserve"> </w:t>
      </w:r>
      <w:r>
        <w:rPr>
          <w:sz w:val="24"/>
        </w:rPr>
        <w:t>труду</w:t>
      </w:r>
      <w:r>
        <w:rPr>
          <w:spacing w:val="-2"/>
          <w:sz w:val="24"/>
        </w:rPr>
        <w:t xml:space="preserve"> </w:t>
      </w:r>
      <w:r>
        <w:rPr>
          <w:sz w:val="24"/>
        </w:rPr>
        <w:t>и</w:t>
      </w:r>
      <w:r>
        <w:rPr>
          <w:spacing w:val="-1"/>
          <w:sz w:val="24"/>
        </w:rPr>
        <w:t xml:space="preserve"> </w:t>
      </w:r>
      <w:r>
        <w:rPr>
          <w:sz w:val="24"/>
        </w:rPr>
        <w:t>результатам</w:t>
      </w:r>
      <w:r>
        <w:rPr>
          <w:spacing w:val="-4"/>
          <w:sz w:val="24"/>
        </w:rPr>
        <w:t xml:space="preserve"> </w:t>
      </w:r>
      <w:r>
        <w:rPr>
          <w:sz w:val="24"/>
        </w:rPr>
        <w:t>трудовой</w:t>
      </w:r>
      <w:r>
        <w:rPr>
          <w:spacing w:val="-1"/>
          <w:sz w:val="24"/>
        </w:rPr>
        <w:t xml:space="preserve"> </w:t>
      </w:r>
      <w:r>
        <w:rPr>
          <w:spacing w:val="-2"/>
          <w:sz w:val="24"/>
        </w:rPr>
        <w:t>деятельности;</w:t>
      </w:r>
    </w:p>
    <w:p w:rsidR="00AB1E57" w:rsidRDefault="00712190" w:rsidP="00A47389">
      <w:pPr>
        <w:pStyle w:val="a4"/>
        <w:numPr>
          <w:ilvl w:val="0"/>
          <w:numId w:val="304"/>
        </w:numPr>
        <w:tabs>
          <w:tab w:val="left" w:pos="1211"/>
        </w:tabs>
        <w:ind w:right="532" w:firstLine="707"/>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B1E57" w:rsidRDefault="00712190">
      <w:pPr>
        <w:pStyle w:val="3"/>
        <w:ind w:left="990"/>
      </w:pPr>
      <w:r>
        <w:t>Экологического</w:t>
      </w:r>
      <w:r>
        <w:rPr>
          <w:spacing w:val="-8"/>
        </w:rPr>
        <w:t xml:space="preserve"> </w:t>
      </w:r>
      <w:r>
        <w:rPr>
          <w:spacing w:val="-2"/>
        </w:rPr>
        <w:t>воспитания:</w:t>
      </w:r>
    </w:p>
    <w:p w:rsidR="00AB1E57" w:rsidRDefault="00712190" w:rsidP="00A47389">
      <w:pPr>
        <w:pStyle w:val="a4"/>
        <w:numPr>
          <w:ilvl w:val="0"/>
          <w:numId w:val="304"/>
        </w:numPr>
        <w:tabs>
          <w:tab w:val="left" w:pos="1206"/>
        </w:tabs>
        <w:ind w:right="531" w:firstLine="707"/>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B1E57" w:rsidRDefault="00712190" w:rsidP="00A47389">
      <w:pPr>
        <w:pStyle w:val="a4"/>
        <w:numPr>
          <w:ilvl w:val="0"/>
          <w:numId w:val="304"/>
        </w:numPr>
        <w:tabs>
          <w:tab w:val="left" w:pos="1184"/>
        </w:tabs>
        <w:ind w:right="535" w:firstLine="707"/>
        <w:jc w:val="left"/>
        <w:rPr>
          <w:sz w:val="24"/>
        </w:rPr>
      </w:pPr>
      <w:r>
        <w:rPr>
          <w:sz w:val="24"/>
        </w:rPr>
        <w:t>повышение</w:t>
      </w:r>
      <w:r>
        <w:rPr>
          <w:spacing w:val="40"/>
          <w:sz w:val="24"/>
        </w:rPr>
        <w:t xml:space="preserve"> </w:t>
      </w:r>
      <w:r>
        <w:rPr>
          <w:sz w:val="24"/>
        </w:rPr>
        <w:t>уровня</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осознание</w:t>
      </w:r>
      <w:r>
        <w:rPr>
          <w:spacing w:val="40"/>
          <w:sz w:val="24"/>
        </w:rPr>
        <w:t xml:space="preserve"> </w:t>
      </w:r>
      <w:r>
        <w:rPr>
          <w:sz w:val="24"/>
        </w:rPr>
        <w:t>глобального</w:t>
      </w:r>
      <w:r>
        <w:rPr>
          <w:spacing w:val="40"/>
          <w:sz w:val="24"/>
        </w:rPr>
        <w:t xml:space="preserve"> </w:t>
      </w:r>
      <w:r>
        <w:rPr>
          <w:sz w:val="24"/>
        </w:rPr>
        <w:t>характера экологических проблем и путей их решения;</w:t>
      </w:r>
    </w:p>
    <w:p w:rsidR="00AB1E57" w:rsidRDefault="00712190" w:rsidP="00A47389">
      <w:pPr>
        <w:pStyle w:val="a4"/>
        <w:numPr>
          <w:ilvl w:val="0"/>
          <w:numId w:val="304"/>
        </w:numPr>
        <w:tabs>
          <w:tab w:val="left" w:pos="1128"/>
        </w:tabs>
        <w:ind w:left="1128" w:hanging="138"/>
        <w:jc w:val="left"/>
        <w:rPr>
          <w:sz w:val="24"/>
        </w:rPr>
      </w:pPr>
      <w:r>
        <w:rPr>
          <w:sz w:val="24"/>
        </w:rPr>
        <w:t>активное</w:t>
      </w:r>
      <w:r>
        <w:rPr>
          <w:spacing w:val="-8"/>
          <w:sz w:val="24"/>
        </w:rPr>
        <w:t xml:space="preserve"> </w:t>
      </w:r>
      <w:r>
        <w:rPr>
          <w:sz w:val="24"/>
        </w:rPr>
        <w:t>неприятие</w:t>
      </w:r>
      <w:r>
        <w:rPr>
          <w:spacing w:val="-5"/>
          <w:sz w:val="24"/>
        </w:rPr>
        <w:t xml:space="preserve"> </w:t>
      </w:r>
      <w:r>
        <w:rPr>
          <w:sz w:val="24"/>
        </w:rPr>
        <w:t>действий,</w:t>
      </w:r>
      <w:r>
        <w:rPr>
          <w:spacing w:val="-4"/>
          <w:sz w:val="24"/>
        </w:rPr>
        <w:t xml:space="preserve"> </w:t>
      </w:r>
      <w:r>
        <w:rPr>
          <w:sz w:val="24"/>
        </w:rPr>
        <w:t>приносящих</w:t>
      </w:r>
      <w:r>
        <w:rPr>
          <w:spacing w:val="-4"/>
          <w:sz w:val="24"/>
        </w:rPr>
        <w:t xml:space="preserve"> </w:t>
      </w:r>
      <w:r>
        <w:rPr>
          <w:sz w:val="24"/>
        </w:rPr>
        <w:t>вред</w:t>
      </w:r>
      <w:r>
        <w:rPr>
          <w:spacing w:val="-4"/>
          <w:sz w:val="24"/>
        </w:rPr>
        <w:t xml:space="preserve"> </w:t>
      </w:r>
      <w:r>
        <w:rPr>
          <w:sz w:val="24"/>
        </w:rPr>
        <w:t>окружающей</w:t>
      </w:r>
      <w:r>
        <w:rPr>
          <w:spacing w:val="-4"/>
          <w:sz w:val="24"/>
        </w:rPr>
        <w:t xml:space="preserve"> </w:t>
      </w:r>
      <w:r>
        <w:rPr>
          <w:spacing w:val="-2"/>
          <w:sz w:val="24"/>
        </w:rPr>
        <w:t>среде;</w:t>
      </w:r>
    </w:p>
    <w:p w:rsidR="00AB1E57" w:rsidRDefault="00712190" w:rsidP="00A47389">
      <w:pPr>
        <w:pStyle w:val="a4"/>
        <w:numPr>
          <w:ilvl w:val="0"/>
          <w:numId w:val="304"/>
        </w:numPr>
        <w:tabs>
          <w:tab w:val="left" w:pos="1187"/>
        </w:tabs>
        <w:ind w:right="531" w:firstLine="707"/>
        <w:jc w:val="left"/>
        <w:rPr>
          <w:sz w:val="24"/>
        </w:rPr>
      </w:pPr>
      <w:r>
        <w:rPr>
          <w:sz w:val="24"/>
        </w:rPr>
        <w:t>осознание</w:t>
      </w:r>
      <w:r>
        <w:rPr>
          <w:spacing w:val="40"/>
          <w:sz w:val="24"/>
        </w:rPr>
        <w:t xml:space="preserve"> </w:t>
      </w:r>
      <w:r>
        <w:rPr>
          <w:sz w:val="24"/>
        </w:rPr>
        <w:t>своей</w:t>
      </w:r>
      <w:r>
        <w:rPr>
          <w:spacing w:val="40"/>
          <w:sz w:val="24"/>
        </w:rPr>
        <w:t xml:space="preserve"> </w:t>
      </w:r>
      <w:r>
        <w:rPr>
          <w:sz w:val="24"/>
        </w:rPr>
        <w:t>роли</w:t>
      </w:r>
      <w:r>
        <w:rPr>
          <w:spacing w:val="40"/>
          <w:sz w:val="24"/>
        </w:rPr>
        <w:t xml:space="preserve"> </w:t>
      </w:r>
      <w:r>
        <w:rPr>
          <w:sz w:val="24"/>
        </w:rPr>
        <w:t>как</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потребителя</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взаимосвязи природной, технологической и социальной сред;</w:t>
      </w:r>
    </w:p>
    <w:p w:rsidR="00AB1E57" w:rsidRDefault="00712190" w:rsidP="00A47389">
      <w:pPr>
        <w:pStyle w:val="a4"/>
        <w:numPr>
          <w:ilvl w:val="0"/>
          <w:numId w:val="304"/>
        </w:numPr>
        <w:tabs>
          <w:tab w:val="left" w:pos="1362"/>
        </w:tabs>
        <w:spacing w:before="73"/>
        <w:ind w:right="531" w:firstLine="707"/>
        <w:rPr>
          <w:sz w:val="24"/>
        </w:rPr>
      </w:pPr>
      <w:r>
        <w:rPr>
          <w:sz w:val="24"/>
        </w:rPr>
        <w:t xml:space="preserve">готовность к участию в практической деятельности экологической </w:t>
      </w:r>
      <w:r>
        <w:rPr>
          <w:spacing w:val="-2"/>
          <w:sz w:val="24"/>
        </w:rPr>
        <w:t>направленности.</w:t>
      </w:r>
    </w:p>
    <w:p w:rsidR="00AB1E57" w:rsidRDefault="00712190">
      <w:pPr>
        <w:pStyle w:val="3"/>
        <w:spacing w:before="1"/>
        <w:ind w:left="990"/>
      </w:pPr>
      <w:r>
        <w:t>Ценности</w:t>
      </w:r>
      <w:r>
        <w:rPr>
          <w:spacing w:val="-4"/>
        </w:rPr>
        <w:t xml:space="preserve"> </w:t>
      </w:r>
      <w:r>
        <w:t>научного</w:t>
      </w:r>
      <w:r>
        <w:rPr>
          <w:spacing w:val="-3"/>
        </w:rPr>
        <w:t xml:space="preserve"> </w:t>
      </w:r>
      <w:r>
        <w:rPr>
          <w:spacing w:val="-2"/>
        </w:rPr>
        <w:t>познания:</w:t>
      </w:r>
    </w:p>
    <w:p w:rsidR="00AB1E57" w:rsidRDefault="00712190" w:rsidP="00A47389">
      <w:pPr>
        <w:pStyle w:val="a4"/>
        <w:numPr>
          <w:ilvl w:val="0"/>
          <w:numId w:val="304"/>
        </w:numPr>
        <w:tabs>
          <w:tab w:val="left" w:pos="1158"/>
        </w:tabs>
        <w:ind w:right="531" w:firstLine="707"/>
        <w:rPr>
          <w:sz w:val="24"/>
        </w:rPr>
      </w:pPr>
      <w:r>
        <w:rPr>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Pr>
          <w:sz w:val="24"/>
        </w:rPr>
        <w:lastRenderedPageBreak/>
        <w:t>человека с природной и социальной средой;</w:t>
      </w:r>
    </w:p>
    <w:p w:rsidR="00AB1E57" w:rsidRDefault="00712190" w:rsidP="00A47389">
      <w:pPr>
        <w:pStyle w:val="a4"/>
        <w:numPr>
          <w:ilvl w:val="0"/>
          <w:numId w:val="304"/>
        </w:numPr>
        <w:tabs>
          <w:tab w:val="left" w:pos="1128"/>
        </w:tabs>
        <w:ind w:left="1128" w:hanging="138"/>
        <w:rPr>
          <w:sz w:val="24"/>
        </w:rPr>
      </w:pPr>
      <w:r>
        <w:rPr>
          <w:sz w:val="24"/>
        </w:rPr>
        <w:t>овладение</w:t>
      </w:r>
      <w:r>
        <w:rPr>
          <w:spacing w:val="-7"/>
          <w:sz w:val="24"/>
        </w:rPr>
        <w:t xml:space="preserve"> </w:t>
      </w:r>
      <w:r>
        <w:rPr>
          <w:sz w:val="24"/>
        </w:rPr>
        <w:t>языковой</w:t>
      </w:r>
      <w:r>
        <w:rPr>
          <w:spacing w:val="-4"/>
          <w:sz w:val="24"/>
        </w:rPr>
        <w:t xml:space="preserve"> </w:t>
      </w:r>
      <w:r>
        <w:rPr>
          <w:sz w:val="24"/>
        </w:rPr>
        <w:t>и</w:t>
      </w:r>
      <w:r>
        <w:rPr>
          <w:spacing w:val="-5"/>
          <w:sz w:val="24"/>
        </w:rPr>
        <w:t xml:space="preserve"> </w:t>
      </w:r>
      <w:r>
        <w:rPr>
          <w:sz w:val="24"/>
        </w:rPr>
        <w:t>читательской</w:t>
      </w:r>
      <w:r>
        <w:rPr>
          <w:spacing w:val="-3"/>
          <w:sz w:val="24"/>
        </w:rPr>
        <w:t xml:space="preserve"> </w:t>
      </w:r>
      <w:r>
        <w:rPr>
          <w:sz w:val="24"/>
        </w:rPr>
        <w:t>культурой</w:t>
      </w:r>
      <w:r>
        <w:rPr>
          <w:spacing w:val="-4"/>
          <w:sz w:val="24"/>
        </w:rPr>
        <w:t xml:space="preserve"> </w:t>
      </w:r>
      <w:r>
        <w:rPr>
          <w:sz w:val="24"/>
        </w:rPr>
        <w:t>как</w:t>
      </w:r>
      <w:r>
        <w:rPr>
          <w:spacing w:val="-3"/>
          <w:sz w:val="24"/>
        </w:rPr>
        <w:t xml:space="preserve"> </w:t>
      </w:r>
      <w:r>
        <w:rPr>
          <w:sz w:val="24"/>
        </w:rPr>
        <w:t>средством</w:t>
      </w:r>
      <w:r>
        <w:rPr>
          <w:spacing w:val="-4"/>
          <w:sz w:val="24"/>
        </w:rPr>
        <w:t xml:space="preserve"> </w:t>
      </w:r>
      <w:r>
        <w:rPr>
          <w:sz w:val="24"/>
        </w:rPr>
        <w:t>познания</w:t>
      </w:r>
      <w:r>
        <w:rPr>
          <w:spacing w:val="-3"/>
          <w:sz w:val="24"/>
        </w:rPr>
        <w:t xml:space="preserve"> </w:t>
      </w:r>
      <w:r>
        <w:rPr>
          <w:spacing w:val="-2"/>
          <w:sz w:val="24"/>
        </w:rPr>
        <w:t>мира;</w:t>
      </w:r>
    </w:p>
    <w:p w:rsidR="00AB1E57" w:rsidRDefault="00712190" w:rsidP="00A47389">
      <w:pPr>
        <w:pStyle w:val="a4"/>
        <w:numPr>
          <w:ilvl w:val="0"/>
          <w:numId w:val="304"/>
        </w:numPr>
        <w:tabs>
          <w:tab w:val="left" w:pos="1170"/>
        </w:tabs>
        <w:ind w:right="529" w:firstLine="707"/>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57" w:rsidRDefault="00712190">
      <w:pPr>
        <w:pStyle w:val="3"/>
        <w:ind w:left="282" w:right="532" w:firstLine="707"/>
      </w:pPr>
      <w:r>
        <w:t>Личностные результаты, обеспечивающие адаптацию обучающегося к изменяющимся условиям социальной и природной среды, включают:</w:t>
      </w:r>
    </w:p>
    <w:p w:rsidR="00AB1E57" w:rsidRDefault="00712190" w:rsidP="00A47389">
      <w:pPr>
        <w:pStyle w:val="a4"/>
        <w:numPr>
          <w:ilvl w:val="0"/>
          <w:numId w:val="304"/>
        </w:numPr>
        <w:tabs>
          <w:tab w:val="left" w:pos="1240"/>
        </w:tabs>
        <w:ind w:right="529" w:firstLine="707"/>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1E57" w:rsidRDefault="00712190" w:rsidP="00A47389">
      <w:pPr>
        <w:pStyle w:val="a4"/>
        <w:numPr>
          <w:ilvl w:val="0"/>
          <w:numId w:val="304"/>
        </w:numPr>
        <w:tabs>
          <w:tab w:val="left" w:pos="1208"/>
        </w:tabs>
        <w:spacing w:before="1"/>
        <w:ind w:right="534" w:firstLine="707"/>
        <w:rPr>
          <w:sz w:val="24"/>
        </w:rPr>
      </w:pPr>
      <w:r>
        <w:rPr>
          <w:sz w:val="24"/>
        </w:rPr>
        <w:t>способность обучающихся во взаимодействии в условиях неопределенности, открытость опыту и знаниям других;</w:t>
      </w:r>
    </w:p>
    <w:p w:rsidR="00AB1E57" w:rsidRDefault="00712190" w:rsidP="00A47389">
      <w:pPr>
        <w:pStyle w:val="a4"/>
        <w:numPr>
          <w:ilvl w:val="0"/>
          <w:numId w:val="304"/>
        </w:numPr>
        <w:tabs>
          <w:tab w:val="left" w:pos="1146"/>
        </w:tabs>
        <w:ind w:right="532" w:firstLine="707"/>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B1E57" w:rsidRDefault="00712190" w:rsidP="00A47389">
      <w:pPr>
        <w:pStyle w:val="a4"/>
        <w:numPr>
          <w:ilvl w:val="0"/>
          <w:numId w:val="304"/>
        </w:numPr>
        <w:tabs>
          <w:tab w:val="left" w:pos="1225"/>
        </w:tabs>
        <w:ind w:right="532" w:firstLine="707"/>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B1E57" w:rsidRDefault="00712190" w:rsidP="00A47389">
      <w:pPr>
        <w:pStyle w:val="a4"/>
        <w:numPr>
          <w:ilvl w:val="0"/>
          <w:numId w:val="304"/>
        </w:numPr>
        <w:tabs>
          <w:tab w:val="left" w:pos="1165"/>
        </w:tabs>
        <w:ind w:right="530" w:firstLine="707"/>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1E57" w:rsidRDefault="00712190" w:rsidP="00A47389">
      <w:pPr>
        <w:pStyle w:val="a4"/>
        <w:numPr>
          <w:ilvl w:val="0"/>
          <w:numId w:val="304"/>
        </w:numPr>
        <w:tabs>
          <w:tab w:val="left" w:pos="1128"/>
        </w:tabs>
        <w:ind w:left="1128" w:hanging="138"/>
        <w:rPr>
          <w:sz w:val="24"/>
        </w:rPr>
      </w:pPr>
      <w:r>
        <w:rPr>
          <w:sz w:val="24"/>
        </w:rPr>
        <w:t>умение</w:t>
      </w:r>
      <w:r>
        <w:rPr>
          <w:spacing w:val="-6"/>
          <w:sz w:val="24"/>
        </w:rPr>
        <w:t xml:space="preserve"> </w:t>
      </w:r>
      <w:r>
        <w:rPr>
          <w:sz w:val="24"/>
        </w:rPr>
        <w:t>анализировать</w:t>
      </w:r>
      <w:r>
        <w:rPr>
          <w:spacing w:val="-4"/>
          <w:sz w:val="24"/>
        </w:rPr>
        <w:t xml:space="preserve"> </w:t>
      </w:r>
      <w:r>
        <w:rPr>
          <w:sz w:val="24"/>
        </w:rPr>
        <w:t>и</w:t>
      </w:r>
      <w:r>
        <w:rPr>
          <w:spacing w:val="-3"/>
          <w:sz w:val="24"/>
        </w:rPr>
        <w:t xml:space="preserve"> </w:t>
      </w:r>
      <w:r>
        <w:rPr>
          <w:sz w:val="24"/>
        </w:rPr>
        <w:t>выявлять</w:t>
      </w:r>
      <w:r>
        <w:rPr>
          <w:spacing w:val="-2"/>
          <w:sz w:val="24"/>
        </w:rPr>
        <w:t xml:space="preserve"> </w:t>
      </w:r>
      <w:r>
        <w:rPr>
          <w:sz w:val="24"/>
        </w:rPr>
        <w:t>взаимосвязи</w:t>
      </w:r>
      <w:r>
        <w:rPr>
          <w:spacing w:val="-4"/>
          <w:sz w:val="24"/>
        </w:rPr>
        <w:t xml:space="preserve"> </w:t>
      </w:r>
      <w:r>
        <w:rPr>
          <w:sz w:val="24"/>
        </w:rPr>
        <w:t>природы,</w:t>
      </w:r>
      <w:r>
        <w:rPr>
          <w:spacing w:val="-3"/>
          <w:sz w:val="24"/>
        </w:rPr>
        <w:t xml:space="preserve"> </w:t>
      </w:r>
      <w:r>
        <w:rPr>
          <w:sz w:val="24"/>
        </w:rPr>
        <w:t>общества</w:t>
      </w:r>
      <w:r>
        <w:rPr>
          <w:spacing w:val="-3"/>
          <w:sz w:val="24"/>
        </w:rPr>
        <w:t xml:space="preserve"> </w:t>
      </w:r>
      <w:r>
        <w:rPr>
          <w:sz w:val="24"/>
        </w:rPr>
        <w:t>и</w:t>
      </w:r>
      <w:r>
        <w:rPr>
          <w:spacing w:val="-3"/>
          <w:sz w:val="24"/>
        </w:rPr>
        <w:t xml:space="preserve"> </w:t>
      </w:r>
      <w:r>
        <w:rPr>
          <w:spacing w:val="-2"/>
          <w:sz w:val="24"/>
        </w:rPr>
        <w:t>экономики;</w:t>
      </w:r>
    </w:p>
    <w:p w:rsidR="00AB1E57" w:rsidRDefault="00712190" w:rsidP="00A47389">
      <w:pPr>
        <w:pStyle w:val="a4"/>
        <w:numPr>
          <w:ilvl w:val="0"/>
          <w:numId w:val="304"/>
        </w:numPr>
        <w:tabs>
          <w:tab w:val="left" w:pos="1211"/>
        </w:tabs>
        <w:ind w:right="533" w:firstLine="707"/>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B1E57" w:rsidRDefault="00712190" w:rsidP="00A47389">
      <w:pPr>
        <w:pStyle w:val="a4"/>
        <w:numPr>
          <w:ilvl w:val="0"/>
          <w:numId w:val="304"/>
        </w:numPr>
        <w:tabs>
          <w:tab w:val="left" w:pos="1312"/>
        </w:tabs>
        <w:ind w:right="531" w:firstLine="707"/>
        <w:rPr>
          <w:sz w:val="24"/>
        </w:rPr>
      </w:pPr>
      <w:r>
        <w:rPr>
          <w:sz w:val="24"/>
        </w:rPr>
        <w:t>способность обучающихся осознавать стрессовую ситуацию, оценивать происходящие изменения и их последствия;</w:t>
      </w:r>
    </w:p>
    <w:p w:rsidR="00AB1E57" w:rsidRDefault="00712190" w:rsidP="00A47389">
      <w:pPr>
        <w:pStyle w:val="a4"/>
        <w:numPr>
          <w:ilvl w:val="0"/>
          <w:numId w:val="304"/>
        </w:numPr>
        <w:tabs>
          <w:tab w:val="left" w:pos="1128"/>
        </w:tabs>
        <w:spacing w:before="1"/>
        <w:ind w:left="1128" w:hanging="138"/>
        <w:rPr>
          <w:sz w:val="24"/>
        </w:rPr>
      </w:pPr>
      <w:r>
        <w:rPr>
          <w:sz w:val="24"/>
        </w:rPr>
        <w:t>воспринимать</w:t>
      </w:r>
      <w:r>
        <w:rPr>
          <w:spacing w:val="-5"/>
          <w:sz w:val="24"/>
        </w:rPr>
        <w:t xml:space="preserve"> </w:t>
      </w:r>
      <w:r>
        <w:rPr>
          <w:sz w:val="24"/>
        </w:rPr>
        <w:t>стрессовую</w:t>
      </w:r>
      <w:r>
        <w:rPr>
          <w:spacing w:val="-5"/>
          <w:sz w:val="24"/>
        </w:rPr>
        <w:t xml:space="preserve"> </w:t>
      </w:r>
      <w:r>
        <w:rPr>
          <w:sz w:val="24"/>
        </w:rPr>
        <w:t>ситуацию</w:t>
      </w:r>
      <w:r>
        <w:rPr>
          <w:spacing w:val="-6"/>
          <w:sz w:val="24"/>
        </w:rPr>
        <w:t xml:space="preserve"> </w:t>
      </w:r>
      <w:r>
        <w:rPr>
          <w:sz w:val="24"/>
        </w:rPr>
        <w:t>как</w:t>
      </w:r>
      <w:r>
        <w:rPr>
          <w:spacing w:val="-4"/>
          <w:sz w:val="24"/>
        </w:rPr>
        <w:t xml:space="preserve"> </w:t>
      </w:r>
      <w:r>
        <w:rPr>
          <w:sz w:val="24"/>
        </w:rPr>
        <w:t>вызов,</w:t>
      </w:r>
      <w:r>
        <w:rPr>
          <w:spacing w:val="-4"/>
          <w:sz w:val="24"/>
        </w:rPr>
        <w:t xml:space="preserve"> </w:t>
      </w:r>
      <w:r>
        <w:rPr>
          <w:sz w:val="24"/>
        </w:rPr>
        <w:t>требующий</w:t>
      </w:r>
      <w:r>
        <w:rPr>
          <w:spacing w:val="-3"/>
          <w:sz w:val="24"/>
        </w:rPr>
        <w:t xml:space="preserve"> </w:t>
      </w:r>
      <w:r>
        <w:rPr>
          <w:spacing w:val="-2"/>
          <w:sz w:val="24"/>
        </w:rPr>
        <w:t>контрмер;</w:t>
      </w:r>
    </w:p>
    <w:p w:rsidR="00AB1E57" w:rsidRDefault="00712190" w:rsidP="00A47389">
      <w:pPr>
        <w:pStyle w:val="a4"/>
        <w:numPr>
          <w:ilvl w:val="0"/>
          <w:numId w:val="304"/>
        </w:numPr>
        <w:tabs>
          <w:tab w:val="left" w:pos="1128"/>
        </w:tabs>
        <w:ind w:left="1128" w:hanging="138"/>
        <w:rPr>
          <w:sz w:val="24"/>
        </w:rPr>
      </w:pPr>
      <w:r>
        <w:rPr>
          <w:sz w:val="24"/>
        </w:rPr>
        <w:t>оценивать</w:t>
      </w:r>
      <w:r>
        <w:rPr>
          <w:spacing w:val="-6"/>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4"/>
          <w:sz w:val="24"/>
        </w:rPr>
        <w:t xml:space="preserve"> </w:t>
      </w:r>
      <w:r>
        <w:rPr>
          <w:sz w:val="24"/>
        </w:rPr>
        <w:t>принимаемые</w:t>
      </w:r>
      <w:r>
        <w:rPr>
          <w:spacing w:val="-6"/>
          <w:sz w:val="24"/>
        </w:rPr>
        <w:t xml:space="preserve"> </w:t>
      </w:r>
      <w:r>
        <w:rPr>
          <w:sz w:val="24"/>
        </w:rPr>
        <w:t>решения</w:t>
      </w:r>
      <w:r>
        <w:rPr>
          <w:spacing w:val="-4"/>
          <w:sz w:val="24"/>
        </w:rPr>
        <w:t xml:space="preserve"> </w:t>
      </w:r>
      <w:r>
        <w:rPr>
          <w:sz w:val="24"/>
        </w:rPr>
        <w:t>и</w:t>
      </w:r>
      <w:r>
        <w:rPr>
          <w:spacing w:val="-4"/>
          <w:sz w:val="24"/>
        </w:rPr>
        <w:t xml:space="preserve"> </w:t>
      </w:r>
      <w:r>
        <w:rPr>
          <w:spacing w:val="-2"/>
          <w:sz w:val="24"/>
        </w:rPr>
        <w:t>действия;</w:t>
      </w:r>
    </w:p>
    <w:p w:rsidR="00AB1E57" w:rsidRDefault="00712190" w:rsidP="00A47389">
      <w:pPr>
        <w:pStyle w:val="a4"/>
        <w:numPr>
          <w:ilvl w:val="0"/>
          <w:numId w:val="304"/>
        </w:numPr>
        <w:tabs>
          <w:tab w:val="left" w:pos="1204"/>
        </w:tabs>
        <w:ind w:right="532" w:firstLine="707"/>
        <w:rPr>
          <w:sz w:val="24"/>
        </w:rPr>
      </w:pPr>
      <w:r>
        <w:rPr>
          <w:sz w:val="24"/>
        </w:rPr>
        <w:t>формулировать и оценивать риски и последствия, формировать опыт, уметь находить позитивное в произошедшей ситуации;</w:t>
      </w:r>
    </w:p>
    <w:p w:rsidR="00AB1E57" w:rsidRDefault="00712190" w:rsidP="00A47389">
      <w:pPr>
        <w:pStyle w:val="a4"/>
        <w:numPr>
          <w:ilvl w:val="0"/>
          <w:numId w:val="304"/>
        </w:numPr>
        <w:tabs>
          <w:tab w:val="left" w:pos="1128"/>
        </w:tabs>
        <w:ind w:left="1128" w:hanging="138"/>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2"/>
          <w:sz w:val="24"/>
        </w:rPr>
        <w:t xml:space="preserve"> </w:t>
      </w:r>
      <w:r>
        <w:rPr>
          <w:sz w:val="24"/>
        </w:rPr>
        <w:t>в</w:t>
      </w:r>
      <w:r>
        <w:rPr>
          <w:spacing w:val="-3"/>
          <w:sz w:val="24"/>
        </w:rPr>
        <w:t xml:space="preserve"> </w:t>
      </w:r>
      <w:r>
        <w:rPr>
          <w:sz w:val="24"/>
        </w:rPr>
        <w:t>отсутствие</w:t>
      </w:r>
      <w:r>
        <w:rPr>
          <w:spacing w:val="-4"/>
          <w:sz w:val="24"/>
        </w:rPr>
        <w:t xml:space="preserve"> </w:t>
      </w:r>
      <w:r>
        <w:rPr>
          <w:sz w:val="24"/>
        </w:rPr>
        <w:t>гарантий</w:t>
      </w:r>
      <w:r>
        <w:rPr>
          <w:spacing w:val="-2"/>
          <w:sz w:val="24"/>
        </w:rPr>
        <w:t xml:space="preserve"> успеха.</w:t>
      </w:r>
    </w:p>
    <w:p w:rsidR="00AB1E57" w:rsidRDefault="00712190">
      <w:pPr>
        <w:ind w:left="990"/>
        <w:jc w:val="both"/>
        <w:rPr>
          <w:sz w:val="24"/>
        </w:rPr>
      </w:pPr>
      <w:r>
        <w:rPr>
          <w:b/>
          <w:spacing w:val="-2"/>
          <w:sz w:val="24"/>
        </w:rPr>
        <w:t>Метапредметные</w:t>
      </w:r>
      <w:r>
        <w:rPr>
          <w:b/>
          <w:sz w:val="24"/>
        </w:rPr>
        <w:t xml:space="preserve"> </w:t>
      </w:r>
      <w:r>
        <w:rPr>
          <w:b/>
          <w:spacing w:val="-2"/>
          <w:sz w:val="24"/>
        </w:rPr>
        <w:t>результаты</w:t>
      </w:r>
      <w:r>
        <w:rPr>
          <w:b/>
          <w:spacing w:val="4"/>
          <w:sz w:val="24"/>
        </w:rPr>
        <w:t xml:space="preserve"> </w:t>
      </w:r>
      <w:r>
        <w:rPr>
          <w:spacing w:val="-2"/>
          <w:sz w:val="24"/>
        </w:rPr>
        <w:t>включают:</w:t>
      </w:r>
    </w:p>
    <w:p w:rsidR="00AB1E57" w:rsidRDefault="00712190" w:rsidP="00A47389">
      <w:pPr>
        <w:pStyle w:val="a4"/>
        <w:numPr>
          <w:ilvl w:val="0"/>
          <w:numId w:val="304"/>
        </w:numPr>
        <w:tabs>
          <w:tab w:val="left" w:pos="1175"/>
        </w:tabs>
        <w:ind w:right="530" w:firstLine="707"/>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B1E57" w:rsidRDefault="00712190" w:rsidP="00A47389">
      <w:pPr>
        <w:pStyle w:val="a4"/>
        <w:numPr>
          <w:ilvl w:val="0"/>
          <w:numId w:val="304"/>
        </w:numPr>
        <w:tabs>
          <w:tab w:val="left" w:pos="1128"/>
        </w:tabs>
        <w:ind w:left="1128" w:hanging="138"/>
        <w:rPr>
          <w:sz w:val="24"/>
        </w:rPr>
      </w:pPr>
      <w:r>
        <w:rPr>
          <w:sz w:val="24"/>
        </w:rPr>
        <w:t>способность</w:t>
      </w:r>
      <w:r>
        <w:rPr>
          <w:spacing w:val="-8"/>
          <w:sz w:val="24"/>
        </w:rPr>
        <w:t xml:space="preserve"> </w:t>
      </w:r>
      <w:r>
        <w:rPr>
          <w:sz w:val="24"/>
        </w:rPr>
        <w:t>их</w:t>
      </w:r>
      <w:r>
        <w:rPr>
          <w:spacing w:val="-7"/>
          <w:sz w:val="24"/>
        </w:rPr>
        <w:t xml:space="preserve"> </w:t>
      </w:r>
      <w:r>
        <w:rPr>
          <w:sz w:val="24"/>
        </w:rPr>
        <w:t>использовать</w:t>
      </w:r>
      <w:r>
        <w:rPr>
          <w:spacing w:val="-6"/>
          <w:sz w:val="24"/>
        </w:rPr>
        <w:t xml:space="preserve"> </w:t>
      </w:r>
      <w:r>
        <w:rPr>
          <w:sz w:val="24"/>
        </w:rPr>
        <w:t>в</w:t>
      </w:r>
      <w:r>
        <w:rPr>
          <w:spacing w:val="-7"/>
          <w:sz w:val="24"/>
        </w:rPr>
        <w:t xml:space="preserve"> </w:t>
      </w:r>
      <w:r>
        <w:rPr>
          <w:sz w:val="24"/>
        </w:rPr>
        <w:t>учебной,</w:t>
      </w:r>
      <w:r>
        <w:rPr>
          <w:spacing w:val="-7"/>
          <w:sz w:val="24"/>
        </w:rPr>
        <w:t xml:space="preserve"> </w:t>
      </w:r>
      <w:r>
        <w:rPr>
          <w:sz w:val="24"/>
        </w:rPr>
        <w:t>познавательной</w:t>
      </w:r>
      <w:r>
        <w:rPr>
          <w:spacing w:val="-6"/>
          <w:sz w:val="24"/>
        </w:rPr>
        <w:t xml:space="preserve"> </w:t>
      </w:r>
      <w:r>
        <w:rPr>
          <w:sz w:val="24"/>
        </w:rPr>
        <w:t>и</w:t>
      </w:r>
      <w:r>
        <w:rPr>
          <w:spacing w:val="-7"/>
          <w:sz w:val="24"/>
        </w:rPr>
        <w:t xml:space="preserve"> </w:t>
      </w:r>
      <w:r>
        <w:rPr>
          <w:sz w:val="24"/>
        </w:rPr>
        <w:t>социальной</w:t>
      </w:r>
      <w:r>
        <w:rPr>
          <w:spacing w:val="-6"/>
          <w:sz w:val="24"/>
        </w:rPr>
        <w:t xml:space="preserve"> </w:t>
      </w:r>
      <w:r>
        <w:rPr>
          <w:spacing w:val="-2"/>
          <w:sz w:val="24"/>
        </w:rPr>
        <w:t>практике;</w:t>
      </w:r>
    </w:p>
    <w:p w:rsidR="00AB1E57" w:rsidRDefault="00712190" w:rsidP="00A47389">
      <w:pPr>
        <w:pStyle w:val="a4"/>
        <w:numPr>
          <w:ilvl w:val="0"/>
          <w:numId w:val="304"/>
        </w:numPr>
        <w:tabs>
          <w:tab w:val="left" w:pos="1259"/>
        </w:tabs>
        <w:ind w:right="532" w:firstLine="707"/>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B1E57" w:rsidRDefault="00712190" w:rsidP="00A47389">
      <w:pPr>
        <w:pStyle w:val="a4"/>
        <w:numPr>
          <w:ilvl w:val="0"/>
          <w:numId w:val="304"/>
        </w:numPr>
        <w:tabs>
          <w:tab w:val="left" w:pos="1317"/>
        </w:tabs>
        <w:spacing w:before="1"/>
        <w:ind w:left="1317" w:hanging="327"/>
        <w:rPr>
          <w:sz w:val="24"/>
        </w:rPr>
      </w:pPr>
      <w:r>
        <w:rPr>
          <w:sz w:val="24"/>
        </w:rPr>
        <w:t>овладение</w:t>
      </w:r>
      <w:r>
        <w:rPr>
          <w:spacing w:val="61"/>
          <w:sz w:val="24"/>
        </w:rPr>
        <w:t xml:space="preserve">  </w:t>
      </w:r>
      <w:r>
        <w:rPr>
          <w:sz w:val="24"/>
        </w:rPr>
        <w:t>навыками</w:t>
      </w:r>
      <w:r>
        <w:rPr>
          <w:spacing w:val="63"/>
          <w:sz w:val="24"/>
        </w:rPr>
        <w:t xml:space="preserve">  </w:t>
      </w:r>
      <w:r>
        <w:rPr>
          <w:sz w:val="24"/>
        </w:rPr>
        <w:t>работы</w:t>
      </w:r>
      <w:r>
        <w:rPr>
          <w:spacing w:val="63"/>
          <w:sz w:val="24"/>
        </w:rPr>
        <w:t xml:space="preserve">  </w:t>
      </w:r>
      <w:r>
        <w:rPr>
          <w:sz w:val="24"/>
        </w:rPr>
        <w:t>с</w:t>
      </w:r>
      <w:r>
        <w:rPr>
          <w:spacing w:val="62"/>
          <w:sz w:val="24"/>
        </w:rPr>
        <w:t xml:space="preserve">  </w:t>
      </w:r>
      <w:r>
        <w:rPr>
          <w:sz w:val="24"/>
        </w:rPr>
        <w:t>информацией:</w:t>
      </w:r>
      <w:r>
        <w:rPr>
          <w:spacing w:val="62"/>
          <w:sz w:val="24"/>
        </w:rPr>
        <w:t xml:space="preserve">  </w:t>
      </w:r>
      <w:r>
        <w:rPr>
          <w:sz w:val="24"/>
        </w:rPr>
        <w:t>восприятие</w:t>
      </w:r>
      <w:r>
        <w:rPr>
          <w:spacing w:val="61"/>
          <w:sz w:val="24"/>
        </w:rPr>
        <w:t xml:space="preserve">  </w:t>
      </w:r>
      <w:r>
        <w:rPr>
          <w:sz w:val="24"/>
        </w:rPr>
        <w:t>и</w:t>
      </w:r>
      <w:r>
        <w:rPr>
          <w:spacing w:val="63"/>
          <w:sz w:val="24"/>
        </w:rPr>
        <w:t xml:space="preserve">  </w:t>
      </w:r>
      <w:r>
        <w:rPr>
          <w:spacing w:val="-2"/>
          <w:sz w:val="24"/>
        </w:rPr>
        <w:t>создание</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информационных текстов в различных форматах, в том числе цифровых, с учетом назначения информации и ее целевой аудитории.</w:t>
      </w:r>
    </w:p>
    <w:p w:rsidR="00AB1E57" w:rsidRDefault="00712190">
      <w:pPr>
        <w:pStyle w:val="a3"/>
        <w:spacing w:before="1"/>
        <w:ind w:right="531"/>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B1E57" w:rsidRDefault="00712190" w:rsidP="00A47389">
      <w:pPr>
        <w:pStyle w:val="a4"/>
        <w:numPr>
          <w:ilvl w:val="0"/>
          <w:numId w:val="303"/>
        </w:numPr>
        <w:tabs>
          <w:tab w:val="left" w:pos="1230"/>
        </w:tabs>
        <w:rPr>
          <w:sz w:val="24"/>
        </w:rPr>
      </w:pPr>
      <w:r>
        <w:rPr>
          <w:sz w:val="24"/>
        </w:rPr>
        <w:t>познавательными</w:t>
      </w:r>
      <w:r>
        <w:rPr>
          <w:spacing w:val="-12"/>
          <w:sz w:val="24"/>
        </w:rPr>
        <w:t xml:space="preserve"> </w:t>
      </w:r>
      <w:r>
        <w:rPr>
          <w:sz w:val="24"/>
        </w:rPr>
        <w:t>универсальными</w:t>
      </w:r>
      <w:r>
        <w:rPr>
          <w:spacing w:val="-10"/>
          <w:sz w:val="24"/>
        </w:rPr>
        <w:t xml:space="preserve"> </w:t>
      </w:r>
      <w:r>
        <w:rPr>
          <w:sz w:val="24"/>
        </w:rPr>
        <w:t>учебными</w:t>
      </w:r>
      <w:r>
        <w:rPr>
          <w:spacing w:val="-9"/>
          <w:sz w:val="24"/>
        </w:rPr>
        <w:t xml:space="preserve"> </w:t>
      </w:r>
      <w:r>
        <w:rPr>
          <w:spacing w:val="-2"/>
          <w:sz w:val="24"/>
        </w:rPr>
        <w:t>действиями;</w:t>
      </w:r>
    </w:p>
    <w:p w:rsidR="00AB1E57" w:rsidRDefault="00712190" w:rsidP="00A47389">
      <w:pPr>
        <w:pStyle w:val="a4"/>
        <w:numPr>
          <w:ilvl w:val="0"/>
          <w:numId w:val="303"/>
        </w:numPr>
        <w:tabs>
          <w:tab w:val="left" w:pos="1230"/>
        </w:tabs>
        <w:rPr>
          <w:sz w:val="24"/>
        </w:rPr>
      </w:pPr>
      <w:r>
        <w:rPr>
          <w:spacing w:val="-2"/>
          <w:sz w:val="24"/>
        </w:rPr>
        <w:t>коммуникативными</w:t>
      </w:r>
      <w:r>
        <w:rPr>
          <w:spacing w:val="7"/>
          <w:sz w:val="24"/>
        </w:rPr>
        <w:t xml:space="preserve"> </w:t>
      </w:r>
      <w:r>
        <w:rPr>
          <w:spacing w:val="-2"/>
          <w:sz w:val="24"/>
        </w:rPr>
        <w:t>универсальными</w:t>
      </w:r>
      <w:r>
        <w:rPr>
          <w:spacing w:val="10"/>
          <w:sz w:val="24"/>
        </w:rPr>
        <w:t xml:space="preserve"> </w:t>
      </w:r>
      <w:r>
        <w:rPr>
          <w:spacing w:val="-2"/>
          <w:sz w:val="24"/>
        </w:rPr>
        <w:t>учебными</w:t>
      </w:r>
      <w:r>
        <w:rPr>
          <w:spacing w:val="10"/>
          <w:sz w:val="24"/>
        </w:rPr>
        <w:t xml:space="preserve"> </w:t>
      </w:r>
      <w:r>
        <w:rPr>
          <w:spacing w:val="-2"/>
          <w:sz w:val="24"/>
        </w:rPr>
        <w:t>действиями;</w:t>
      </w:r>
    </w:p>
    <w:p w:rsidR="00AB1E57" w:rsidRDefault="00712190" w:rsidP="00A47389">
      <w:pPr>
        <w:pStyle w:val="a4"/>
        <w:numPr>
          <w:ilvl w:val="0"/>
          <w:numId w:val="303"/>
        </w:numPr>
        <w:tabs>
          <w:tab w:val="left" w:pos="1230"/>
        </w:tabs>
        <w:rPr>
          <w:sz w:val="24"/>
        </w:rPr>
      </w:pPr>
      <w:r>
        <w:rPr>
          <w:sz w:val="24"/>
        </w:rPr>
        <w:t>регулятивными</w:t>
      </w:r>
      <w:r>
        <w:rPr>
          <w:spacing w:val="-9"/>
          <w:sz w:val="24"/>
        </w:rPr>
        <w:t xml:space="preserve"> </w:t>
      </w:r>
      <w:r>
        <w:rPr>
          <w:sz w:val="24"/>
        </w:rPr>
        <w:t>универсальными</w:t>
      </w:r>
      <w:r>
        <w:rPr>
          <w:spacing w:val="-9"/>
          <w:sz w:val="24"/>
        </w:rPr>
        <w:t xml:space="preserve"> </w:t>
      </w:r>
      <w:r>
        <w:rPr>
          <w:sz w:val="24"/>
        </w:rPr>
        <w:t>учебными</w:t>
      </w:r>
      <w:r>
        <w:rPr>
          <w:spacing w:val="-8"/>
          <w:sz w:val="24"/>
        </w:rPr>
        <w:t xml:space="preserve"> </w:t>
      </w:r>
      <w:r>
        <w:rPr>
          <w:spacing w:val="-2"/>
          <w:sz w:val="24"/>
        </w:rPr>
        <w:t>действиями.</w:t>
      </w:r>
    </w:p>
    <w:p w:rsidR="00AB1E57" w:rsidRDefault="00712190">
      <w:pPr>
        <w:pStyle w:val="3"/>
        <w:ind w:left="990"/>
        <w:jc w:val="left"/>
      </w:pPr>
      <w:r>
        <w:t>Овладение</w:t>
      </w:r>
      <w:r>
        <w:rPr>
          <w:spacing w:val="-11"/>
        </w:rPr>
        <w:t xml:space="preserve"> </w:t>
      </w:r>
      <w:r>
        <w:t>универсальными</w:t>
      </w:r>
      <w:r>
        <w:rPr>
          <w:spacing w:val="-7"/>
        </w:rPr>
        <w:t xml:space="preserve"> </w:t>
      </w:r>
      <w:r>
        <w:t>учебными</w:t>
      </w:r>
      <w:r>
        <w:rPr>
          <w:spacing w:val="-8"/>
        </w:rPr>
        <w:t xml:space="preserve"> </w:t>
      </w:r>
      <w:r>
        <w:t>познавательными</w:t>
      </w:r>
      <w:r>
        <w:rPr>
          <w:spacing w:val="-7"/>
        </w:rPr>
        <w:t xml:space="preserve"> </w:t>
      </w:r>
      <w:r>
        <w:rPr>
          <w:spacing w:val="-2"/>
        </w:rPr>
        <w:t>действиями:</w:t>
      </w:r>
    </w:p>
    <w:p w:rsidR="00AB1E57" w:rsidRDefault="00712190" w:rsidP="00A47389">
      <w:pPr>
        <w:pStyle w:val="a4"/>
        <w:numPr>
          <w:ilvl w:val="0"/>
          <w:numId w:val="302"/>
        </w:numPr>
        <w:tabs>
          <w:tab w:val="left" w:pos="1249"/>
        </w:tabs>
        <w:ind w:hanging="259"/>
        <w:rPr>
          <w:i/>
          <w:sz w:val="24"/>
        </w:rPr>
      </w:pPr>
      <w:r>
        <w:rPr>
          <w:i/>
          <w:sz w:val="24"/>
        </w:rPr>
        <w:t>базовые</w:t>
      </w:r>
      <w:r>
        <w:rPr>
          <w:i/>
          <w:spacing w:val="-7"/>
          <w:sz w:val="24"/>
        </w:rPr>
        <w:t xml:space="preserve"> </w:t>
      </w:r>
      <w:r>
        <w:rPr>
          <w:i/>
          <w:sz w:val="24"/>
        </w:rPr>
        <w:t>логические</w:t>
      </w:r>
      <w:r>
        <w:rPr>
          <w:i/>
          <w:spacing w:val="-5"/>
          <w:sz w:val="24"/>
        </w:rPr>
        <w:t xml:space="preserve"> </w:t>
      </w:r>
      <w:r>
        <w:rPr>
          <w:i/>
          <w:spacing w:val="-2"/>
          <w:sz w:val="24"/>
        </w:rPr>
        <w:t>действия:</w:t>
      </w:r>
    </w:p>
    <w:p w:rsidR="00AB1E57" w:rsidRDefault="00712190" w:rsidP="00A47389">
      <w:pPr>
        <w:pStyle w:val="a4"/>
        <w:numPr>
          <w:ilvl w:val="1"/>
          <w:numId w:val="302"/>
        </w:numPr>
        <w:tabs>
          <w:tab w:val="left" w:pos="1128"/>
        </w:tabs>
        <w:ind w:left="1128" w:hanging="138"/>
        <w:jc w:val="left"/>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AB1E57" w:rsidRDefault="00712190" w:rsidP="00A47389">
      <w:pPr>
        <w:pStyle w:val="a4"/>
        <w:numPr>
          <w:ilvl w:val="1"/>
          <w:numId w:val="302"/>
        </w:numPr>
        <w:tabs>
          <w:tab w:val="left" w:pos="1151"/>
        </w:tabs>
        <w:ind w:right="531" w:firstLine="707"/>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B1E57" w:rsidRDefault="00712190" w:rsidP="00A47389">
      <w:pPr>
        <w:pStyle w:val="a4"/>
        <w:numPr>
          <w:ilvl w:val="1"/>
          <w:numId w:val="302"/>
        </w:numPr>
        <w:tabs>
          <w:tab w:val="left" w:pos="1211"/>
        </w:tabs>
        <w:ind w:right="532" w:firstLine="707"/>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AB1E57" w:rsidRDefault="00712190" w:rsidP="00A47389">
      <w:pPr>
        <w:pStyle w:val="a4"/>
        <w:numPr>
          <w:ilvl w:val="1"/>
          <w:numId w:val="302"/>
        </w:numPr>
        <w:tabs>
          <w:tab w:val="left" w:pos="1128"/>
        </w:tabs>
        <w:spacing w:before="1"/>
        <w:ind w:left="1128" w:hanging="138"/>
        <w:rPr>
          <w:sz w:val="24"/>
        </w:rPr>
      </w:pPr>
      <w:r>
        <w:rPr>
          <w:sz w:val="24"/>
        </w:rPr>
        <w:t>предлагать</w:t>
      </w:r>
      <w:r>
        <w:rPr>
          <w:spacing w:val="-6"/>
          <w:sz w:val="24"/>
        </w:rPr>
        <w:t xml:space="preserve"> </w:t>
      </w:r>
      <w:r>
        <w:rPr>
          <w:sz w:val="24"/>
        </w:rPr>
        <w:t>критерии</w:t>
      </w:r>
      <w:r>
        <w:rPr>
          <w:spacing w:val="-6"/>
          <w:sz w:val="24"/>
        </w:rPr>
        <w:t xml:space="preserve"> </w:t>
      </w:r>
      <w:r>
        <w:rPr>
          <w:sz w:val="24"/>
        </w:rPr>
        <w:t>для</w:t>
      </w:r>
      <w:r>
        <w:rPr>
          <w:spacing w:val="-4"/>
          <w:sz w:val="24"/>
        </w:rPr>
        <w:t xml:space="preserve"> </w:t>
      </w:r>
      <w:r>
        <w:rPr>
          <w:sz w:val="24"/>
        </w:rPr>
        <w:t>выявления</w:t>
      </w:r>
      <w:r>
        <w:rPr>
          <w:spacing w:val="-5"/>
          <w:sz w:val="24"/>
        </w:rPr>
        <w:t xml:space="preserve"> </w:t>
      </w:r>
      <w:r>
        <w:rPr>
          <w:sz w:val="24"/>
        </w:rPr>
        <w:t>закономерностей</w:t>
      </w:r>
      <w:r>
        <w:rPr>
          <w:spacing w:val="-4"/>
          <w:sz w:val="24"/>
        </w:rPr>
        <w:t xml:space="preserve"> </w:t>
      </w:r>
      <w:r>
        <w:rPr>
          <w:sz w:val="24"/>
        </w:rPr>
        <w:t>и</w:t>
      </w:r>
      <w:r>
        <w:rPr>
          <w:spacing w:val="-4"/>
          <w:sz w:val="24"/>
        </w:rPr>
        <w:t xml:space="preserve"> </w:t>
      </w:r>
      <w:r>
        <w:rPr>
          <w:spacing w:val="-2"/>
          <w:sz w:val="24"/>
        </w:rPr>
        <w:t>противоречий;</w:t>
      </w:r>
    </w:p>
    <w:p w:rsidR="00AB1E57" w:rsidRDefault="00712190" w:rsidP="00A47389">
      <w:pPr>
        <w:pStyle w:val="a4"/>
        <w:numPr>
          <w:ilvl w:val="1"/>
          <w:numId w:val="302"/>
        </w:numPr>
        <w:tabs>
          <w:tab w:val="left" w:pos="1319"/>
        </w:tabs>
        <w:ind w:right="532" w:firstLine="707"/>
        <w:rPr>
          <w:sz w:val="24"/>
        </w:rPr>
      </w:pPr>
      <w:r>
        <w:rPr>
          <w:sz w:val="24"/>
        </w:rPr>
        <w:t>выявлять дефициты информации, данных, необходимых для решения поставленной задачи;</w:t>
      </w:r>
    </w:p>
    <w:p w:rsidR="00AB1E57" w:rsidRDefault="00712190" w:rsidP="00A47389">
      <w:pPr>
        <w:pStyle w:val="a4"/>
        <w:numPr>
          <w:ilvl w:val="1"/>
          <w:numId w:val="302"/>
        </w:numPr>
        <w:tabs>
          <w:tab w:val="left" w:pos="1128"/>
        </w:tabs>
        <w:ind w:left="1128" w:hanging="138"/>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при</w:t>
      </w:r>
      <w:r>
        <w:rPr>
          <w:spacing w:val="-3"/>
          <w:sz w:val="24"/>
        </w:rPr>
        <w:t xml:space="preserve"> </w:t>
      </w:r>
      <w:r>
        <w:rPr>
          <w:sz w:val="24"/>
        </w:rPr>
        <w:t>изучении</w:t>
      </w:r>
      <w:r>
        <w:rPr>
          <w:spacing w:val="-4"/>
          <w:sz w:val="24"/>
        </w:rPr>
        <w:t xml:space="preserve"> </w:t>
      </w:r>
      <w:r>
        <w:rPr>
          <w:sz w:val="24"/>
        </w:rPr>
        <w:t>явлений</w:t>
      </w:r>
      <w:r>
        <w:rPr>
          <w:spacing w:val="-5"/>
          <w:sz w:val="24"/>
        </w:rPr>
        <w:t xml:space="preserve"> </w:t>
      </w:r>
      <w:r>
        <w:rPr>
          <w:sz w:val="24"/>
        </w:rPr>
        <w:t>и</w:t>
      </w:r>
      <w:r>
        <w:rPr>
          <w:spacing w:val="-3"/>
          <w:sz w:val="24"/>
        </w:rPr>
        <w:t xml:space="preserve"> </w:t>
      </w:r>
      <w:r>
        <w:rPr>
          <w:spacing w:val="-2"/>
          <w:sz w:val="24"/>
        </w:rPr>
        <w:t>процессов;</w:t>
      </w:r>
    </w:p>
    <w:p w:rsidR="00AB1E57" w:rsidRDefault="00712190" w:rsidP="00A47389">
      <w:pPr>
        <w:pStyle w:val="a4"/>
        <w:numPr>
          <w:ilvl w:val="1"/>
          <w:numId w:val="302"/>
        </w:numPr>
        <w:tabs>
          <w:tab w:val="left" w:pos="1168"/>
        </w:tabs>
        <w:ind w:right="531" w:firstLine="707"/>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B1E57" w:rsidRDefault="00712190" w:rsidP="00A47389">
      <w:pPr>
        <w:pStyle w:val="a4"/>
        <w:numPr>
          <w:ilvl w:val="1"/>
          <w:numId w:val="302"/>
        </w:numPr>
        <w:tabs>
          <w:tab w:val="left" w:pos="1144"/>
        </w:tabs>
        <w:ind w:right="530" w:firstLine="707"/>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w:t>
      </w:r>
      <w:r>
        <w:rPr>
          <w:spacing w:val="40"/>
          <w:sz w:val="24"/>
        </w:rPr>
        <w:t xml:space="preserve"> </w:t>
      </w:r>
      <w:r>
        <w:rPr>
          <w:sz w:val="24"/>
        </w:rPr>
        <w:t>выделенных критериев);</w:t>
      </w:r>
    </w:p>
    <w:p w:rsidR="00AB1E57" w:rsidRDefault="00712190" w:rsidP="00A47389">
      <w:pPr>
        <w:pStyle w:val="a4"/>
        <w:numPr>
          <w:ilvl w:val="0"/>
          <w:numId w:val="302"/>
        </w:numPr>
        <w:tabs>
          <w:tab w:val="left" w:pos="1249"/>
        </w:tabs>
        <w:ind w:hanging="259"/>
        <w:jc w:val="both"/>
        <w:rPr>
          <w:i/>
          <w:sz w:val="24"/>
        </w:rPr>
      </w:pPr>
      <w:r>
        <w:rPr>
          <w:i/>
          <w:sz w:val="24"/>
        </w:rPr>
        <w:t>базовые</w:t>
      </w:r>
      <w:r>
        <w:rPr>
          <w:i/>
          <w:spacing w:val="-6"/>
          <w:sz w:val="24"/>
        </w:rPr>
        <w:t xml:space="preserve"> </w:t>
      </w:r>
      <w:r>
        <w:rPr>
          <w:i/>
          <w:sz w:val="24"/>
        </w:rPr>
        <w:t>исследовательские</w:t>
      </w:r>
      <w:r>
        <w:rPr>
          <w:i/>
          <w:spacing w:val="-4"/>
          <w:sz w:val="24"/>
        </w:rPr>
        <w:t xml:space="preserve"> </w:t>
      </w:r>
      <w:r>
        <w:rPr>
          <w:i/>
          <w:spacing w:val="-2"/>
          <w:sz w:val="24"/>
        </w:rPr>
        <w:t>действия:</w:t>
      </w:r>
    </w:p>
    <w:p w:rsidR="00AB1E57" w:rsidRDefault="00712190" w:rsidP="00A47389">
      <w:pPr>
        <w:pStyle w:val="a4"/>
        <w:numPr>
          <w:ilvl w:val="1"/>
          <w:numId w:val="302"/>
        </w:numPr>
        <w:tabs>
          <w:tab w:val="left" w:pos="1128"/>
        </w:tabs>
        <w:ind w:left="1128" w:hanging="138"/>
        <w:jc w:val="left"/>
        <w:rPr>
          <w:sz w:val="24"/>
        </w:rPr>
      </w:pP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AB1E57" w:rsidRDefault="00712190" w:rsidP="00A47389">
      <w:pPr>
        <w:pStyle w:val="a4"/>
        <w:numPr>
          <w:ilvl w:val="1"/>
          <w:numId w:val="302"/>
        </w:numPr>
        <w:tabs>
          <w:tab w:val="left" w:pos="1151"/>
        </w:tabs>
        <w:ind w:right="533" w:firstLine="707"/>
        <w:jc w:val="left"/>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1E57" w:rsidRDefault="00712190" w:rsidP="00A47389">
      <w:pPr>
        <w:pStyle w:val="a4"/>
        <w:numPr>
          <w:ilvl w:val="1"/>
          <w:numId w:val="302"/>
        </w:numPr>
        <w:tabs>
          <w:tab w:val="left" w:pos="1141"/>
        </w:tabs>
        <w:ind w:right="530" w:firstLine="707"/>
        <w:jc w:val="left"/>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B1E57" w:rsidRDefault="00712190" w:rsidP="00A47389">
      <w:pPr>
        <w:pStyle w:val="a4"/>
        <w:numPr>
          <w:ilvl w:val="1"/>
          <w:numId w:val="302"/>
        </w:numPr>
        <w:tabs>
          <w:tab w:val="left" w:pos="1319"/>
        </w:tabs>
        <w:ind w:right="531" w:firstLine="707"/>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B1E57" w:rsidRDefault="00712190" w:rsidP="00A47389">
      <w:pPr>
        <w:pStyle w:val="a4"/>
        <w:numPr>
          <w:ilvl w:val="1"/>
          <w:numId w:val="302"/>
        </w:numPr>
        <w:tabs>
          <w:tab w:val="left" w:pos="1182"/>
        </w:tabs>
        <w:ind w:right="530" w:firstLine="707"/>
        <w:rPr>
          <w:sz w:val="24"/>
        </w:rPr>
      </w:pPr>
      <w:r>
        <w:rPr>
          <w:sz w:val="24"/>
        </w:rPr>
        <w:t>оценивать на применимость и достоверность информации, полученной в ходе исследования (эксперимента);</w:t>
      </w:r>
    </w:p>
    <w:p w:rsidR="00AB1E57" w:rsidRDefault="00712190" w:rsidP="00A47389">
      <w:pPr>
        <w:pStyle w:val="a4"/>
        <w:numPr>
          <w:ilvl w:val="1"/>
          <w:numId w:val="302"/>
        </w:numPr>
        <w:tabs>
          <w:tab w:val="left" w:pos="1324"/>
        </w:tabs>
        <w:ind w:right="531" w:firstLine="707"/>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B1E57" w:rsidRDefault="00712190" w:rsidP="00A47389">
      <w:pPr>
        <w:pStyle w:val="a4"/>
        <w:numPr>
          <w:ilvl w:val="1"/>
          <w:numId w:val="302"/>
        </w:numPr>
        <w:tabs>
          <w:tab w:val="left" w:pos="1235"/>
        </w:tabs>
        <w:spacing w:before="1"/>
        <w:ind w:right="530"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1E57" w:rsidRDefault="00712190" w:rsidP="00A47389">
      <w:pPr>
        <w:pStyle w:val="a4"/>
        <w:numPr>
          <w:ilvl w:val="0"/>
          <w:numId w:val="302"/>
        </w:numPr>
        <w:tabs>
          <w:tab w:val="left" w:pos="1249"/>
        </w:tabs>
        <w:ind w:hanging="259"/>
        <w:jc w:val="both"/>
        <w:rPr>
          <w:i/>
          <w:sz w:val="24"/>
        </w:rPr>
      </w:pPr>
      <w:r>
        <w:rPr>
          <w:i/>
          <w:sz w:val="24"/>
        </w:rPr>
        <w:t>работа</w:t>
      </w:r>
      <w:r>
        <w:rPr>
          <w:i/>
          <w:spacing w:val="-2"/>
          <w:sz w:val="24"/>
        </w:rPr>
        <w:t xml:space="preserve"> </w:t>
      </w:r>
      <w:r>
        <w:rPr>
          <w:i/>
          <w:sz w:val="24"/>
        </w:rPr>
        <w:t>с</w:t>
      </w:r>
      <w:r>
        <w:rPr>
          <w:i/>
          <w:spacing w:val="-2"/>
          <w:sz w:val="24"/>
        </w:rPr>
        <w:t xml:space="preserve"> информацией:</w:t>
      </w:r>
    </w:p>
    <w:p w:rsidR="00AB1E57" w:rsidRDefault="00712190" w:rsidP="00A47389">
      <w:pPr>
        <w:pStyle w:val="a4"/>
        <w:numPr>
          <w:ilvl w:val="1"/>
          <w:numId w:val="302"/>
        </w:numPr>
        <w:tabs>
          <w:tab w:val="left" w:pos="1201"/>
        </w:tabs>
        <w:ind w:right="532" w:firstLine="707"/>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B1E57" w:rsidRDefault="00712190" w:rsidP="00A47389">
      <w:pPr>
        <w:pStyle w:val="a4"/>
        <w:numPr>
          <w:ilvl w:val="1"/>
          <w:numId w:val="302"/>
        </w:numPr>
        <w:tabs>
          <w:tab w:val="left" w:pos="1187"/>
        </w:tabs>
        <w:ind w:right="533" w:firstLine="707"/>
        <w:rPr>
          <w:sz w:val="24"/>
        </w:rPr>
      </w:pPr>
      <w:r>
        <w:rPr>
          <w:sz w:val="24"/>
        </w:rPr>
        <w:t>выбирать, анализировать, систематизировать и интерпретировать информацию различных видов и форм представления;</w:t>
      </w:r>
    </w:p>
    <w:p w:rsidR="00AB1E57" w:rsidRDefault="00712190" w:rsidP="00A47389">
      <w:pPr>
        <w:pStyle w:val="a4"/>
        <w:numPr>
          <w:ilvl w:val="1"/>
          <w:numId w:val="302"/>
        </w:numPr>
        <w:tabs>
          <w:tab w:val="left" w:pos="1132"/>
        </w:tabs>
        <w:ind w:right="531" w:firstLine="707"/>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rsidP="00A47389">
      <w:pPr>
        <w:pStyle w:val="a4"/>
        <w:numPr>
          <w:ilvl w:val="1"/>
          <w:numId w:val="302"/>
        </w:numPr>
        <w:tabs>
          <w:tab w:val="left" w:pos="1208"/>
        </w:tabs>
        <w:ind w:right="533" w:firstLine="707"/>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302"/>
        </w:numPr>
        <w:tabs>
          <w:tab w:val="left" w:pos="1129"/>
        </w:tabs>
        <w:spacing w:before="73"/>
        <w:ind w:right="531" w:firstLine="707"/>
        <w:jc w:val="left"/>
        <w:rPr>
          <w:sz w:val="24"/>
        </w:rPr>
      </w:pPr>
      <w:r>
        <w:rPr>
          <w:sz w:val="24"/>
        </w:rPr>
        <w:lastRenderedPageBreak/>
        <w:t>оценивать</w:t>
      </w:r>
      <w:r>
        <w:rPr>
          <w:spacing w:val="-4"/>
          <w:sz w:val="24"/>
        </w:rPr>
        <w:t xml:space="preserve"> </w:t>
      </w:r>
      <w:r>
        <w:rPr>
          <w:sz w:val="24"/>
        </w:rPr>
        <w:t>надежность</w:t>
      </w:r>
      <w:r>
        <w:rPr>
          <w:spacing w:val="-4"/>
          <w:sz w:val="24"/>
        </w:rPr>
        <w:t xml:space="preserve"> </w:t>
      </w:r>
      <w:r>
        <w:rPr>
          <w:sz w:val="24"/>
        </w:rPr>
        <w:t>информации</w:t>
      </w:r>
      <w:r>
        <w:rPr>
          <w:spacing w:val="-5"/>
          <w:sz w:val="24"/>
        </w:rPr>
        <w:t xml:space="preserve"> </w:t>
      </w:r>
      <w:r>
        <w:rPr>
          <w:sz w:val="24"/>
        </w:rPr>
        <w:t>по</w:t>
      </w:r>
      <w:r>
        <w:rPr>
          <w:spacing w:val="-5"/>
          <w:sz w:val="24"/>
        </w:rPr>
        <w:t xml:space="preserve"> </w:t>
      </w:r>
      <w:r>
        <w:rPr>
          <w:sz w:val="24"/>
        </w:rPr>
        <w:t>критериям,</w:t>
      </w:r>
      <w:r>
        <w:rPr>
          <w:spacing w:val="-3"/>
          <w:sz w:val="24"/>
        </w:rPr>
        <w:t xml:space="preserve"> </w:t>
      </w:r>
      <w:r>
        <w:rPr>
          <w:sz w:val="24"/>
        </w:rPr>
        <w:t>предложенным</w:t>
      </w:r>
      <w:r>
        <w:rPr>
          <w:spacing w:val="-7"/>
          <w:sz w:val="24"/>
        </w:rPr>
        <w:t xml:space="preserve"> </w:t>
      </w:r>
      <w:r>
        <w:rPr>
          <w:sz w:val="24"/>
        </w:rPr>
        <w:t>педагогическим работником или сформулированным самостоятельно;</w:t>
      </w:r>
    </w:p>
    <w:p w:rsidR="00AB1E57" w:rsidRDefault="00712190" w:rsidP="00A47389">
      <w:pPr>
        <w:pStyle w:val="a4"/>
        <w:numPr>
          <w:ilvl w:val="1"/>
          <w:numId w:val="302"/>
        </w:numPr>
        <w:tabs>
          <w:tab w:val="left" w:pos="1128"/>
        </w:tabs>
        <w:spacing w:before="1"/>
        <w:ind w:left="1128" w:hanging="138"/>
        <w:jc w:val="left"/>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B1E57" w:rsidRDefault="00712190">
      <w:pPr>
        <w:pStyle w:val="a3"/>
        <w:tabs>
          <w:tab w:val="left" w:pos="2402"/>
          <w:tab w:val="left" w:pos="3666"/>
          <w:tab w:val="left" w:pos="5544"/>
          <w:tab w:val="left" w:pos="6734"/>
          <w:tab w:val="left" w:pos="8691"/>
        </w:tabs>
        <w:ind w:right="533"/>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AB1E57" w:rsidRDefault="00712190">
      <w:pPr>
        <w:pStyle w:val="3"/>
        <w:ind w:left="990"/>
        <w:jc w:val="left"/>
      </w:pPr>
      <w:r>
        <w:t>Овладение</w:t>
      </w:r>
      <w:r>
        <w:rPr>
          <w:spacing w:val="-10"/>
        </w:rPr>
        <w:t xml:space="preserve"> </w:t>
      </w:r>
      <w:r>
        <w:t>универсальными</w:t>
      </w:r>
      <w:r>
        <w:rPr>
          <w:spacing w:val="-7"/>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AB1E57" w:rsidRDefault="00712190" w:rsidP="00A47389">
      <w:pPr>
        <w:pStyle w:val="a4"/>
        <w:numPr>
          <w:ilvl w:val="0"/>
          <w:numId w:val="301"/>
        </w:numPr>
        <w:tabs>
          <w:tab w:val="left" w:pos="1249"/>
        </w:tabs>
        <w:ind w:hanging="259"/>
        <w:rPr>
          <w:i/>
          <w:sz w:val="24"/>
        </w:rPr>
      </w:pPr>
      <w:r>
        <w:rPr>
          <w:i/>
          <w:spacing w:val="-2"/>
          <w:sz w:val="24"/>
        </w:rPr>
        <w:t>общение:</w:t>
      </w:r>
    </w:p>
    <w:p w:rsidR="00AB1E57" w:rsidRDefault="00712190" w:rsidP="00A47389">
      <w:pPr>
        <w:pStyle w:val="a4"/>
        <w:numPr>
          <w:ilvl w:val="1"/>
          <w:numId w:val="301"/>
        </w:numPr>
        <w:tabs>
          <w:tab w:val="left" w:pos="1182"/>
        </w:tabs>
        <w:ind w:right="530" w:firstLine="707"/>
        <w:rPr>
          <w:sz w:val="24"/>
        </w:rPr>
      </w:pPr>
      <w:r>
        <w:rPr>
          <w:sz w:val="24"/>
        </w:rPr>
        <w:t>воспринимать и формулировать суждения, выражать эмоции в соответствии с целями и условиями общения;</w:t>
      </w:r>
    </w:p>
    <w:p w:rsidR="00AB1E57" w:rsidRDefault="00712190" w:rsidP="00A47389">
      <w:pPr>
        <w:pStyle w:val="a4"/>
        <w:numPr>
          <w:ilvl w:val="1"/>
          <w:numId w:val="301"/>
        </w:numPr>
        <w:tabs>
          <w:tab w:val="left" w:pos="1128"/>
        </w:tabs>
        <w:ind w:left="1128" w:hanging="138"/>
        <w:rPr>
          <w:sz w:val="24"/>
        </w:rPr>
      </w:pPr>
      <w:r>
        <w:rPr>
          <w:sz w:val="24"/>
        </w:rPr>
        <w:t>выражать</w:t>
      </w:r>
      <w:r>
        <w:rPr>
          <w:spacing w:val="-3"/>
          <w:sz w:val="24"/>
        </w:rPr>
        <w:t xml:space="preserve"> </w:t>
      </w:r>
      <w:r>
        <w:rPr>
          <w:sz w:val="24"/>
        </w:rPr>
        <w:t>себя</w:t>
      </w:r>
      <w:r>
        <w:rPr>
          <w:spacing w:val="-2"/>
          <w:sz w:val="24"/>
        </w:rPr>
        <w:t xml:space="preserve"> </w:t>
      </w:r>
      <w:r>
        <w:rPr>
          <w:sz w:val="24"/>
        </w:rPr>
        <w:t>(свою точку</w:t>
      </w:r>
      <w:r>
        <w:rPr>
          <w:spacing w:val="-2"/>
          <w:sz w:val="24"/>
        </w:rPr>
        <w:t xml:space="preserve"> </w:t>
      </w:r>
      <w:r>
        <w:rPr>
          <w:sz w:val="24"/>
        </w:rPr>
        <w:t>зрения)</w:t>
      </w:r>
      <w:r>
        <w:rPr>
          <w:spacing w:val="-3"/>
          <w:sz w:val="24"/>
        </w:rPr>
        <w:t xml:space="preserve"> </w:t>
      </w:r>
      <w:r>
        <w:rPr>
          <w:sz w:val="24"/>
        </w:rPr>
        <w:t>в</w:t>
      </w:r>
      <w:r>
        <w:rPr>
          <w:spacing w:val="-3"/>
          <w:sz w:val="24"/>
        </w:rPr>
        <w:t xml:space="preserve"> </w:t>
      </w:r>
      <w:r>
        <w:rPr>
          <w:sz w:val="24"/>
        </w:rPr>
        <w:t>устных</w:t>
      </w:r>
      <w:r>
        <w:rPr>
          <w:spacing w:val="-5"/>
          <w:sz w:val="24"/>
        </w:rPr>
        <w:t xml:space="preserve"> </w:t>
      </w:r>
      <w:r>
        <w:rPr>
          <w:sz w:val="24"/>
        </w:rPr>
        <w:t>и</w:t>
      </w:r>
      <w:r>
        <w:rPr>
          <w:spacing w:val="-2"/>
          <w:sz w:val="24"/>
        </w:rPr>
        <w:t xml:space="preserve"> </w:t>
      </w:r>
      <w:r>
        <w:rPr>
          <w:sz w:val="24"/>
        </w:rPr>
        <w:t>письменных</w:t>
      </w:r>
      <w:r>
        <w:rPr>
          <w:spacing w:val="-1"/>
          <w:sz w:val="24"/>
        </w:rPr>
        <w:t xml:space="preserve"> </w:t>
      </w:r>
      <w:r>
        <w:rPr>
          <w:spacing w:val="-2"/>
          <w:sz w:val="24"/>
        </w:rPr>
        <w:t>текстах;</w:t>
      </w:r>
    </w:p>
    <w:p w:rsidR="00AB1E57" w:rsidRDefault="00712190" w:rsidP="00A47389">
      <w:pPr>
        <w:pStyle w:val="a4"/>
        <w:numPr>
          <w:ilvl w:val="1"/>
          <w:numId w:val="301"/>
        </w:numPr>
        <w:tabs>
          <w:tab w:val="left" w:pos="1184"/>
        </w:tabs>
        <w:ind w:right="530" w:firstLine="707"/>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1E57" w:rsidRDefault="00712190" w:rsidP="00A47389">
      <w:pPr>
        <w:pStyle w:val="a4"/>
        <w:numPr>
          <w:ilvl w:val="1"/>
          <w:numId w:val="301"/>
        </w:numPr>
        <w:tabs>
          <w:tab w:val="left" w:pos="1134"/>
        </w:tabs>
        <w:ind w:right="537" w:firstLine="707"/>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B1E57" w:rsidRDefault="00712190" w:rsidP="00A47389">
      <w:pPr>
        <w:pStyle w:val="a4"/>
        <w:numPr>
          <w:ilvl w:val="1"/>
          <w:numId w:val="301"/>
        </w:numPr>
        <w:tabs>
          <w:tab w:val="left" w:pos="1170"/>
        </w:tabs>
        <w:spacing w:before="1"/>
        <w:ind w:right="531" w:firstLine="707"/>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1E57" w:rsidRDefault="00712190" w:rsidP="00A47389">
      <w:pPr>
        <w:pStyle w:val="a4"/>
        <w:numPr>
          <w:ilvl w:val="1"/>
          <w:numId w:val="301"/>
        </w:numPr>
        <w:tabs>
          <w:tab w:val="left" w:pos="1273"/>
        </w:tabs>
        <w:ind w:right="532"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AB1E57" w:rsidRDefault="00712190" w:rsidP="00A47389">
      <w:pPr>
        <w:pStyle w:val="a4"/>
        <w:numPr>
          <w:ilvl w:val="1"/>
          <w:numId w:val="301"/>
        </w:numPr>
        <w:tabs>
          <w:tab w:val="left" w:pos="1307"/>
        </w:tabs>
        <w:ind w:right="532" w:firstLine="707"/>
        <w:rPr>
          <w:sz w:val="24"/>
        </w:rPr>
      </w:pPr>
      <w:r>
        <w:rPr>
          <w:sz w:val="24"/>
        </w:rPr>
        <w:t>публично представлять результаты выполненного опыта (эксперимента, исследования, проекта);</w:t>
      </w:r>
    </w:p>
    <w:p w:rsidR="00AB1E57" w:rsidRDefault="00712190" w:rsidP="00A47389">
      <w:pPr>
        <w:pStyle w:val="a4"/>
        <w:numPr>
          <w:ilvl w:val="1"/>
          <w:numId w:val="301"/>
        </w:numPr>
        <w:tabs>
          <w:tab w:val="left" w:pos="1189"/>
        </w:tabs>
        <w:ind w:right="531" w:firstLine="707"/>
        <w:rPr>
          <w:sz w:val="24"/>
        </w:rPr>
      </w:pPr>
      <w:r>
        <w:rPr>
          <w:sz w:val="24"/>
        </w:rPr>
        <w:t>самостоятельно выбирать формат выступления с учетом задач презентации и особенностей</w:t>
      </w:r>
      <w:r>
        <w:rPr>
          <w:spacing w:val="-1"/>
          <w:sz w:val="24"/>
        </w:rPr>
        <w:t xml:space="preserve"> </w:t>
      </w:r>
      <w:r>
        <w:rPr>
          <w:sz w:val="24"/>
        </w:rPr>
        <w:t>аудитории и в</w:t>
      </w:r>
      <w:r>
        <w:rPr>
          <w:spacing w:val="-2"/>
          <w:sz w:val="24"/>
        </w:rPr>
        <w:t xml:space="preserve"> </w:t>
      </w:r>
      <w:r>
        <w:rPr>
          <w:sz w:val="24"/>
        </w:rPr>
        <w:t>соответствии с</w:t>
      </w:r>
      <w:r>
        <w:rPr>
          <w:spacing w:val="-2"/>
          <w:sz w:val="24"/>
        </w:rPr>
        <w:t xml:space="preserve"> </w:t>
      </w:r>
      <w:r>
        <w:rPr>
          <w:sz w:val="24"/>
        </w:rPr>
        <w:t>ним</w:t>
      </w:r>
      <w:r>
        <w:rPr>
          <w:spacing w:val="-2"/>
          <w:sz w:val="24"/>
        </w:rPr>
        <w:t xml:space="preserve"> </w:t>
      </w:r>
      <w:r>
        <w:rPr>
          <w:sz w:val="24"/>
        </w:rPr>
        <w:t>составлять</w:t>
      </w:r>
      <w:r>
        <w:rPr>
          <w:spacing w:val="-1"/>
          <w:sz w:val="24"/>
        </w:rPr>
        <w:t xml:space="preserve"> </w:t>
      </w:r>
      <w:r>
        <w:rPr>
          <w:sz w:val="24"/>
        </w:rPr>
        <w:t>устные</w:t>
      </w:r>
      <w:r>
        <w:rPr>
          <w:spacing w:val="-3"/>
          <w:sz w:val="24"/>
        </w:rPr>
        <w:t xml:space="preserve"> </w:t>
      </w:r>
      <w:r>
        <w:rPr>
          <w:sz w:val="24"/>
        </w:rPr>
        <w:t>и</w:t>
      </w:r>
      <w:r>
        <w:rPr>
          <w:spacing w:val="-3"/>
          <w:sz w:val="24"/>
        </w:rPr>
        <w:t xml:space="preserve"> </w:t>
      </w:r>
      <w:r>
        <w:rPr>
          <w:sz w:val="24"/>
        </w:rPr>
        <w:t>письменные</w:t>
      </w:r>
      <w:r>
        <w:rPr>
          <w:spacing w:val="-3"/>
          <w:sz w:val="24"/>
        </w:rPr>
        <w:t xml:space="preserve"> </w:t>
      </w:r>
      <w:r>
        <w:rPr>
          <w:sz w:val="24"/>
        </w:rPr>
        <w:t>тексты</w:t>
      </w:r>
      <w:r>
        <w:rPr>
          <w:spacing w:val="-1"/>
          <w:sz w:val="24"/>
        </w:rPr>
        <w:t xml:space="preserve"> </w:t>
      </w:r>
      <w:r>
        <w:rPr>
          <w:sz w:val="24"/>
        </w:rPr>
        <w:t>с использованием иллюстративных материалов;</w:t>
      </w:r>
    </w:p>
    <w:p w:rsidR="00AB1E57" w:rsidRDefault="00712190" w:rsidP="00A47389">
      <w:pPr>
        <w:pStyle w:val="a4"/>
        <w:numPr>
          <w:ilvl w:val="0"/>
          <w:numId w:val="301"/>
        </w:numPr>
        <w:tabs>
          <w:tab w:val="left" w:pos="1249"/>
        </w:tabs>
        <w:ind w:hanging="259"/>
        <w:jc w:val="both"/>
        <w:rPr>
          <w:i/>
          <w:sz w:val="24"/>
        </w:rPr>
      </w:pPr>
      <w:r>
        <w:rPr>
          <w:i/>
          <w:sz w:val="24"/>
        </w:rPr>
        <w:t>совместная</w:t>
      </w:r>
      <w:r>
        <w:rPr>
          <w:i/>
          <w:spacing w:val="-3"/>
          <w:sz w:val="24"/>
        </w:rPr>
        <w:t xml:space="preserve"> </w:t>
      </w:r>
      <w:r>
        <w:rPr>
          <w:i/>
          <w:spacing w:val="-2"/>
          <w:sz w:val="24"/>
        </w:rPr>
        <w:t>деятельность:</w:t>
      </w:r>
    </w:p>
    <w:p w:rsidR="00AB1E57" w:rsidRDefault="00712190" w:rsidP="00A47389">
      <w:pPr>
        <w:pStyle w:val="a4"/>
        <w:numPr>
          <w:ilvl w:val="1"/>
          <w:numId w:val="301"/>
        </w:numPr>
        <w:tabs>
          <w:tab w:val="left" w:pos="1129"/>
        </w:tabs>
        <w:ind w:right="530" w:firstLine="707"/>
        <w:rPr>
          <w:sz w:val="24"/>
        </w:rPr>
      </w:pPr>
      <w:r>
        <w:rPr>
          <w:sz w:val="24"/>
        </w:rPr>
        <w:t>понимать</w:t>
      </w:r>
      <w:r>
        <w:rPr>
          <w:spacing w:val="-3"/>
          <w:sz w:val="24"/>
        </w:rPr>
        <w:t xml:space="preserve"> </w:t>
      </w:r>
      <w:r>
        <w:rPr>
          <w:sz w:val="24"/>
        </w:rPr>
        <w:t>и</w:t>
      </w:r>
      <w:r>
        <w:rPr>
          <w:spacing w:val="-5"/>
          <w:sz w:val="24"/>
        </w:rPr>
        <w:t xml:space="preserve"> </w:t>
      </w:r>
      <w:r>
        <w:rPr>
          <w:sz w:val="24"/>
        </w:rPr>
        <w:t>использовать</w:t>
      </w:r>
      <w:r>
        <w:rPr>
          <w:spacing w:val="-2"/>
          <w:sz w:val="24"/>
        </w:rPr>
        <w:t xml:space="preserve"> </w:t>
      </w:r>
      <w:r>
        <w:rPr>
          <w:sz w:val="24"/>
        </w:rPr>
        <w:t>преимущества</w:t>
      </w:r>
      <w:r>
        <w:rPr>
          <w:spacing w:val="-4"/>
          <w:sz w:val="24"/>
        </w:rPr>
        <w:t xml:space="preserve"> </w:t>
      </w:r>
      <w:r>
        <w:rPr>
          <w:sz w:val="24"/>
        </w:rPr>
        <w:t>командной</w:t>
      </w:r>
      <w:r>
        <w:rPr>
          <w:spacing w:val="-2"/>
          <w:sz w:val="24"/>
        </w:rPr>
        <w:t xml:space="preserve"> </w:t>
      </w:r>
      <w:r>
        <w:rPr>
          <w:sz w:val="24"/>
        </w:rPr>
        <w:t>и</w:t>
      </w:r>
      <w:r>
        <w:rPr>
          <w:spacing w:val="-5"/>
          <w:sz w:val="24"/>
        </w:rPr>
        <w:t xml:space="preserve"> </w:t>
      </w:r>
      <w:r>
        <w:rPr>
          <w:sz w:val="24"/>
        </w:rPr>
        <w:t>индивидуальной</w:t>
      </w:r>
      <w:r>
        <w:rPr>
          <w:spacing w:val="-2"/>
          <w:sz w:val="24"/>
        </w:rPr>
        <w:t xml:space="preserve"> </w:t>
      </w:r>
      <w:r>
        <w:rPr>
          <w:sz w:val="24"/>
        </w:rPr>
        <w:t>работы</w:t>
      </w:r>
      <w:r>
        <w:rPr>
          <w:spacing w:val="-5"/>
          <w:sz w:val="24"/>
        </w:rPr>
        <w:t xml:space="preserve"> </w:t>
      </w:r>
      <w:r>
        <w:rPr>
          <w:sz w:val="24"/>
        </w:rPr>
        <w:t>при решении конкретной проблемы, обосновывать необходимость применения групповых форм взаимодействия при решении поставленной задачи;</w:t>
      </w:r>
    </w:p>
    <w:p w:rsidR="00AB1E57" w:rsidRDefault="00712190" w:rsidP="00A47389">
      <w:pPr>
        <w:pStyle w:val="a4"/>
        <w:numPr>
          <w:ilvl w:val="1"/>
          <w:numId w:val="301"/>
        </w:numPr>
        <w:tabs>
          <w:tab w:val="left" w:pos="1168"/>
        </w:tabs>
        <w:ind w:right="530" w:firstLine="707"/>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B1E57" w:rsidRDefault="00712190" w:rsidP="00A47389">
      <w:pPr>
        <w:pStyle w:val="a4"/>
        <w:numPr>
          <w:ilvl w:val="1"/>
          <w:numId w:val="301"/>
        </w:numPr>
        <w:tabs>
          <w:tab w:val="left" w:pos="1184"/>
        </w:tabs>
        <w:ind w:right="533" w:firstLine="707"/>
        <w:rPr>
          <w:sz w:val="24"/>
        </w:rPr>
      </w:pPr>
      <w:r>
        <w:rPr>
          <w:sz w:val="24"/>
        </w:rPr>
        <w:t>уметь обобщать мнения нескольких людей, проявлять готовность руководить, выполнять поручения, подчиняться;</w:t>
      </w:r>
    </w:p>
    <w:p w:rsidR="00AB1E57" w:rsidRDefault="00712190" w:rsidP="00A47389">
      <w:pPr>
        <w:pStyle w:val="a4"/>
        <w:numPr>
          <w:ilvl w:val="1"/>
          <w:numId w:val="301"/>
        </w:numPr>
        <w:tabs>
          <w:tab w:val="left" w:pos="1168"/>
        </w:tabs>
        <w:ind w:right="532" w:firstLine="707"/>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B1E57" w:rsidRDefault="00712190" w:rsidP="00A47389">
      <w:pPr>
        <w:pStyle w:val="a4"/>
        <w:numPr>
          <w:ilvl w:val="1"/>
          <w:numId w:val="301"/>
        </w:numPr>
        <w:tabs>
          <w:tab w:val="left" w:pos="1187"/>
        </w:tabs>
        <w:spacing w:before="1"/>
        <w:ind w:right="533" w:firstLine="707"/>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1E57" w:rsidRDefault="00712190" w:rsidP="00A47389">
      <w:pPr>
        <w:pStyle w:val="a4"/>
        <w:numPr>
          <w:ilvl w:val="1"/>
          <w:numId w:val="301"/>
        </w:numPr>
        <w:tabs>
          <w:tab w:val="left" w:pos="1129"/>
        </w:tabs>
        <w:ind w:right="534" w:firstLine="707"/>
        <w:rPr>
          <w:sz w:val="24"/>
        </w:rPr>
      </w:pPr>
      <w:r>
        <w:rPr>
          <w:sz w:val="24"/>
        </w:rPr>
        <w:t>оценивать качество своего</w:t>
      </w:r>
      <w:r>
        <w:rPr>
          <w:spacing w:val="-1"/>
          <w:sz w:val="24"/>
        </w:rPr>
        <w:t xml:space="preserve"> </w:t>
      </w:r>
      <w:r>
        <w:rPr>
          <w:sz w:val="24"/>
        </w:rPr>
        <w:t>вклада в</w:t>
      </w:r>
      <w:r>
        <w:rPr>
          <w:spacing w:val="-2"/>
          <w:sz w:val="24"/>
        </w:rPr>
        <w:t xml:space="preserve"> </w:t>
      </w:r>
      <w:r>
        <w:rPr>
          <w:sz w:val="24"/>
        </w:rPr>
        <w:t>общий продукт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самостоятельно сформулированным участниками взаимодействия;</w:t>
      </w:r>
    </w:p>
    <w:p w:rsidR="00AB1E57" w:rsidRDefault="00712190" w:rsidP="00A47389">
      <w:pPr>
        <w:pStyle w:val="a4"/>
        <w:numPr>
          <w:ilvl w:val="1"/>
          <w:numId w:val="301"/>
        </w:numPr>
        <w:tabs>
          <w:tab w:val="left" w:pos="1182"/>
        </w:tabs>
        <w:ind w:right="530" w:firstLine="707"/>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B1E57" w:rsidRDefault="00712190">
      <w:pPr>
        <w:pStyle w:val="a3"/>
        <w:ind w:right="53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AB1E57" w:rsidRDefault="00712190">
      <w:pPr>
        <w:pStyle w:val="3"/>
        <w:ind w:left="990"/>
      </w:pPr>
      <w:r>
        <w:t>Овладение</w:t>
      </w:r>
      <w:r>
        <w:rPr>
          <w:spacing w:val="-9"/>
        </w:rPr>
        <w:t xml:space="preserve"> </w:t>
      </w:r>
      <w:r>
        <w:t>универсальными</w:t>
      </w:r>
      <w:r>
        <w:rPr>
          <w:spacing w:val="-6"/>
        </w:rPr>
        <w:t xml:space="preserve"> </w:t>
      </w:r>
      <w:r>
        <w:t>учебными</w:t>
      </w:r>
      <w:r>
        <w:rPr>
          <w:spacing w:val="-6"/>
        </w:rPr>
        <w:t xml:space="preserve"> </w:t>
      </w:r>
      <w:r>
        <w:t>регулятивными</w:t>
      </w:r>
      <w:r>
        <w:rPr>
          <w:spacing w:val="-5"/>
        </w:rPr>
        <w:t xml:space="preserve"> </w:t>
      </w:r>
      <w:r>
        <w:rPr>
          <w:spacing w:val="-2"/>
        </w:rPr>
        <w:t>действиями:</w:t>
      </w:r>
    </w:p>
    <w:p w:rsidR="00AB1E57" w:rsidRDefault="00712190" w:rsidP="00A47389">
      <w:pPr>
        <w:pStyle w:val="a4"/>
        <w:numPr>
          <w:ilvl w:val="0"/>
          <w:numId w:val="300"/>
        </w:numPr>
        <w:tabs>
          <w:tab w:val="left" w:pos="1249"/>
        </w:tabs>
        <w:ind w:hanging="259"/>
        <w:jc w:val="both"/>
        <w:rPr>
          <w:i/>
          <w:sz w:val="24"/>
        </w:rPr>
      </w:pPr>
      <w:r>
        <w:rPr>
          <w:i/>
          <w:spacing w:val="-2"/>
          <w:sz w:val="24"/>
        </w:rPr>
        <w:t>самоорганизация:</w:t>
      </w:r>
    </w:p>
    <w:p w:rsidR="00AB1E57" w:rsidRDefault="00712190" w:rsidP="00A47389">
      <w:pPr>
        <w:pStyle w:val="a4"/>
        <w:numPr>
          <w:ilvl w:val="1"/>
          <w:numId w:val="300"/>
        </w:numPr>
        <w:tabs>
          <w:tab w:val="left" w:pos="1128"/>
        </w:tabs>
        <w:spacing w:before="1"/>
        <w:ind w:left="1128" w:hanging="138"/>
        <w:rPr>
          <w:sz w:val="24"/>
        </w:rPr>
      </w:pPr>
      <w:r>
        <w:rPr>
          <w:sz w:val="24"/>
        </w:rPr>
        <w:t>выявлять</w:t>
      </w:r>
      <w:r>
        <w:rPr>
          <w:spacing w:val="-2"/>
          <w:sz w:val="24"/>
        </w:rPr>
        <w:t xml:space="preserve"> </w:t>
      </w:r>
      <w:r>
        <w:rPr>
          <w:sz w:val="24"/>
        </w:rPr>
        <w:t>проблемы</w:t>
      </w:r>
      <w:r>
        <w:rPr>
          <w:spacing w:val="-2"/>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w:t>
      </w:r>
      <w:r>
        <w:rPr>
          <w:spacing w:val="-3"/>
          <w:sz w:val="24"/>
        </w:rPr>
        <w:t xml:space="preserve"> </w:t>
      </w:r>
      <w:r>
        <w:rPr>
          <w:sz w:val="24"/>
        </w:rPr>
        <w:t>жизненных</w:t>
      </w:r>
      <w:r>
        <w:rPr>
          <w:spacing w:val="-3"/>
          <w:sz w:val="24"/>
        </w:rPr>
        <w:t xml:space="preserve"> </w:t>
      </w:r>
      <w:r>
        <w:rPr>
          <w:sz w:val="24"/>
        </w:rPr>
        <w:t>и</w:t>
      </w:r>
      <w:r>
        <w:rPr>
          <w:spacing w:val="-2"/>
          <w:sz w:val="24"/>
        </w:rPr>
        <w:t xml:space="preserve"> </w:t>
      </w:r>
      <w:r>
        <w:rPr>
          <w:sz w:val="24"/>
        </w:rPr>
        <w:t>учебных</w:t>
      </w:r>
      <w:r>
        <w:rPr>
          <w:spacing w:val="-2"/>
          <w:sz w:val="24"/>
        </w:rPr>
        <w:t xml:space="preserve"> ситуациях;</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300"/>
        </w:numPr>
        <w:tabs>
          <w:tab w:val="left" w:pos="1206"/>
        </w:tabs>
        <w:spacing w:before="73"/>
        <w:ind w:right="531" w:firstLine="707"/>
        <w:rPr>
          <w:sz w:val="24"/>
        </w:rPr>
      </w:pPr>
      <w:r>
        <w:rPr>
          <w:sz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AB1E57" w:rsidRDefault="00712190" w:rsidP="00A47389">
      <w:pPr>
        <w:pStyle w:val="a4"/>
        <w:numPr>
          <w:ilvl w:val="1"/>
          <w:numId w:val="300"/>
        </w:numPr>
        <w:tabs>
          <w:tab w:val="left" w:pos="1168"/>
        </w:tabs>
        <w:spacing w:before="1"/>
        <w:ind w:right="531" w:firstLine="707"/>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B1E57" w:rsidRDefault="00712190" w:rsidP="00A47389">
      <w:pPr>
        <w:pStyle w:val="a4"/>
        <w:numPr>
          <w:ilvl w:val="1"/>
          <w:numId w:val="300"/>
        </w:numPr>
        <w:tabs>
          <w:tab w:val="left" w:pos="1182"/>
        </w:tabs>
        <w:ind w:right="531" w:firstLine="707"/>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AB1E57" w:rsidRDefault="00712190" w:rsidP="00A47389">
      <w:pPr>
        <w:pStyle w:val="a4"/>
        <w:numPr>
          <w:ilvl w:val="1"/>
          <w:numId w:val="300"/>
        </w:numPr>
        <w:tabs>
          <w:tab w:val="left" w:pos="1128"/>
        </w:tabs>
        <w:ind w:left="1128" w:hanging="138"/>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 ответственность</w:t>
      </w:r>
      <w:r>
        <w:rPr>
          <w:spacing w:val="-1"/>
          <w:sz w:val="24"/>
        </w:rPr>
        <w:t xml:space="preserve"> </w:t>
      </w:r>
      <w:r>
        <w:rPr>
          <w:sz w:val="24"/>
        </w:rPr>
        <w:t>за</w:t>
      </w:r>
      <w:r>
        <w:rPr>
          <w:spacing w:val="-2"/>
          <w:sz w:val="24"/>
        </w:rPr>
        <w:t xml:space="preserve"> решение;</w:t>
      </w:r>
    </w:p>
    <w:p w:rsidR="00AB1E57" w:rsidRDefault="00712190" w:rsidP="00A47389">
      <w:pPr>
        <w:pStyle w:val="a4"/>
        <w:numPr>
          <w:ilvl w:val="0"/>
          <w:numId w:val="300"/>
        </w:numPr>
        <w:tabs>
          <w:tab w:val="left" w:pos="1249"/>
        </w:tabs>
        <w:ind w:hanging="259"/>
        <w:jc w:val="both"/>
        <w:rPr>
          <w:i/>
          <w:sz w:val="24"/>
        </w:rPr>
      </w:pPr>
      <w:r>
        <w:rPr>
          <w:i/>
          <w:spacing w:val="-2"/>
          <w:sz w:val="24"/>
        </w:rPr>
        <w:t>самоконтроль:</w:t>
      </w:r>
    </w:p>
    <w:p w:rsidR="00AB1E57" w:rsidRDefault="00712190" w:rsidP="00A47389">
      <w:pPr>
        <w:pStyle w:val="a4"/>
        <w:numPr>
          <w:ilvl w:val="1"/>
          <w:numId w:val="300"/>
        </w:numPr>
        <w:tabs>
          <w:tab w:val="left" w:pos="1128"/>
        </w:tabs>
        <w:ind w:left="1128" w:hanging="13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B1E57" w:rsidRDefault="00712190" w:rsidP="00A47389">
      <w:pPr>
        <w:pStyle w:val="a4"/>
        <w:numPr>
          <w:ilvl w:val="1"/>
          <w:numId w:val="300"/>
        </w:numPr>
        <w:tabs>
          <w:tab w:val="left" w:pos="1128"/>
        </w:tabs>
        <w:ind w:left="1128" w:hanging="138"/>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3"/>
          <w:sz w:val="24"/>
        </w:rPr>
        <w:t xml:space="preserve"> </w:t>
      </w:r>
      <w:r>
        <w:rPr>
          <w:sz w:val="24"/>
        </w:rPr>
        <w:t>ситуации</w:t>
      </w:r>
      <w:r>
        <w:rPr>
          <w:spacing w:val="-3"/>
          <w:sz w:val="24"/>
        </w:rPr>
        <w:t xml:space="preserve"> </w:t>
      </w:r>
      <w:r>
        <w:rPr>
          <w:sz w:val="24"/>
        </w:rPr>
        <w:t>и</w:t>
      </w:r>
      <w:r>
        <w:rPr>
          <w:spacing w:val="-5"/>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ее</w:t>
      </w:r>
      <w:r>
        <w:rPr>
          <w:spacing w:val="-3"/>
          <w:sz w:val="24"/>
        </w:rPr>
        <w:t xml:space="preserve"> </w:t>
      </w:r>
      <w:r>
        <w:rPr>
          <w:spacing w:val="-2"/>
          <w:sz w:val="24"/>
        </w:rPr>
        <w:t>изменения;</w:t>
      </w:r>
    </w:p>
    <w:p w:rsidR="00AB1E57" w:rsidRDefault="00712190" w:rsidP="00A47389">
      <w:pPr>
        <w:pStyle w:val="a4"/>
        <w:numPr>
          <w:ilvl w:val="1"/>
          <w:numId w:val="300"/>
        </w:numPr>
        <w:tabs>
          <w:tab w:val="left" w:pos="1201"/>
        </w:tabs>
        <w:ind w:right="531" w:firstLine="707"/>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1E57" w:rsidRDefault="00712190" w:rsidP="00A47389">
      <w:pPr>
        <w:pStyle w:val="a4"/>
        <w:numPr>
          <w:ilvl w:val="1"/>
          <w:numId w:val="300"/>
        </w:numPr>
        <w:tabs>
          <w:tab w:val="left" w:pos="1134"/>
        </w:tabs>
        <w:spacing w:before="1"/>
        <w:ind w:right="532" w:firstLine="707"/>
        <w:rPr>
          <w:sz w:val="24"/>
        </w:rPr>
      </w:pPr>
      <w:r>
        <w:rPr>
          <w:sz w:val="24"/>
        </w:rPr>
        <w:t>объяснять причины достижения (недостижения) результатов деятельности,</w:t>
      </w:r>
      <w:r>
        <w:rPr>
          <w:spacing w:val="-1"/>
          <w:sz w:val="24"/>
        </w:rPr>
        <w:t xml:space="preserve"> </w:t>
      </w:r>
      <w:r>
        <w:rPr>
          <w:sz w:val="24"/>
        </w:rPr>
        <w:t>давать оценку приобретенному опыту, уметь находить позитивное в произошедшей ситуации;</w:t>
      </w:r>
    </w:p>
    <w:p w:rsidR="00AB1E57" w:rsidRDefault="00712190" w:rsidP="00A47389">
      <w:pPr>
        <w:pStyle w:val="a4"/>
        <w:numPr>
          <w:ilvl w:val="1"/>
          <w:numId w:val="300"/>
        </w:numPr>
        <w:tabs>
          <w:tab w:val="left" w:pos="1316"/>
        </w:tabs>
        <w:ind w:right="532" w:firstLine="707"/>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B1E57" w:rsidRDefault="00712190" w:rsidP="00A47389">
      <w:pPr>
        <w:pStyle w:val="a4"/>
        <w:numPr>
          <w:ilvl w:val="1"/>
          <w:numId w:val="300"/>
        </w:numPr>
        <w:tabs>
          <w:tab w:val="left" w:pos="1128"/>
        </w:tabs>
        <w:ind w:left="1128" w:hanging="138"/>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3"/>
          <w:sz w:val="24"/>
        </w:rPr>
        <w:t xml:space="preserve"> </w:t>
      </w:r>
      <w:r>
        <w:rPr>
          <w:spacing w:val="-2"/>
          <w:sz w:val="24"/>
        </w:rPr>
        <w:t>условиям;</w:t>
      </w:r>
    </w:p>
    <w:p w:rsidR="00AB1E57" w:rsidRDefault="00712190" w:rsidP="00A47389">
      <w:pPr>
        <w:pStyle w:val="a4"/>
        <w:numPr>
          <w:ilvl w:val="0"/>
          <w:numId w:val="300"/>
        </w:numPr>
        <w:tabs>
          <w:tab w:val="left" w:pos="1249"/>
        </w:tabs>
        <w:ind w:hanging="259"/>
        <w:jc w:val="both"/>
        <w:rPr>
          <w:i/>
          <w:sz w:val="24"/>
        </w:rPr>
      </w:pPr>
      <w:r>
        <w:rPr>
          <w:i/>
          <w:sz w:val="24"/>
        </w:rPr>
        <w:t>эмоциональный</w:t>
      </w:r>
      <w:r>
        <w:rPr>
          <w:i/>
          <w:spacing w:val="-7"/>
          <w:sz w:val="24"/>
        </w:rPr>
        <w:t xml:space="preserve"> </w:t>
      </w:r>
      <w:r>
        <w:rPr>
          <w:i/>
          <w:spacing w:val="-2"/>
          <w:sz w:val="24"/>
        </w:rPr>
        <w:t>интеллект:</w:t>
      </w:r>
    </w:p>
    <w:p w:rsidR="00AB1E57" w:rsidRDefault="00712190" w:rsidP="00A47389">
      <w:pPr>
        <w:pStyle w:val="a4"/>
        <w:numPr>
          <w:ilvl w:val="1"/>
          <w:numId w:val="300"/>
        </w:numPr>
        <w:tabs>
          <w:tab w:val="left" w:pos="1128"/>
        </w:tabs>
        <w:ind w:left="1128" w:hanging="138"/>
        <w:jc w:val="left"/>
        <w:rPr>
          <w:sz w:val="24"/>
        </w:rPr>
      </w:pPr>
      <w:r>
        <w:rPr>
          <w:sz w:val="24"/>
        </w:rPr>
        <w:t>различать,</w:t>
      </w:r>
      <w:r>
        <w:rPr>
          <w:spacing w:val="-6"/>
          <w:sz w:val="24"/>
        </w:rPr>
        <w:t xml:space="preserve"> </w:t>
      </w:r>
      <w:r>
        <w:rPr>
          <w:sz w:val="24"/>
        </w:rPr>
        <w:t>называть</w:t>
      </w:r>
      <w:r>
        <w:rPr>
          <w:spacing w:val="-3"/>
          <w:sz w:val="24"/>
        </w:rPr>
        <w:t xml:space="preserve"> </w:t>
      </w:r>
      <w:r>
        <w:rPr>
          <w:sz w:val="24"/>
        </w:rPr>
        <w:t>и</w:t>
      </w:r>
      <w:r>
        <w:rPr>
          <w:spacing w:val="-5"/>
          <w:sz w:val="24"/>
        </w:rPr>
        <w:t xml:space="preserve"> </w:t>
      </w:r>
      <w:r>
        <w:rPr>
          <w:sz w:val="24"/>
        </w:rPr>
        <w:t>управлять</w:t>
      </w:r>
      <w:r>
        <w:rPr>
          <w:spacing w:val="-3"/>
          <w:sz w:val="24"/>
        </w:rPr>
        <w:t xml:space="preserve"> </w:t>
      </w:r>
      <w:r>
        <w:rPr>
          <w:sz w:val="24"/>
        </w:rPr>
        <w:t>собственными</w:t>
      </w:r>
      <w:r>
        <w:rPr>
          <w:spacing w:val="-4"/>
          <w:sz w:val="24"/>
        </w:rPr>
        <w:t xml:space="preserve"> </w:t>
      </w:r>
      <w:r>
        <w:rPr>
          <w:sz w:val="24"/>
        </w:rPr>
        <w:t>эмоциями</w:t>
      </w:r>
      <w:r>
        <w:rPr>
          <w:spacing w:val="-5"/>
          <w:sz w:val="24"/>
        </w:rPr>
        <w:t xml:space="preserve"> </w:t>
      </w:r>
      <w:r>
        <w:rPr>
          <w:sz w:val="24"/>
        </w:rPr>
        <w:t>и</w:t>
      </w:r>
      <w:r>
        <w:rPr>
          <w:spacing w:val="-4"/>
          <w:sz w:val="24"/>
        </w:rPr>
        <w:t xml:space="preserve"> </w:t>
      </w:r>
      <w:r>
        <w:rPr>
          <w:sz w:val="24"/>
        </w:rPr>
        <w:t>эмоциями</w:t>
      </w:r>
      <w:r>
        <w:rPr>
          <w:spacing w:val="-3"/>
          <w:sz w:val="24"/>
        </w:rPr>
        <w:t xml:space="preserve"> </w:t>
      </w:r>
      <w:r>
        <w:rPr>
          <w:spacing w:val="-2"/>
          <w:sz w:val="24"/>
        </w:rPr>
        <w:t>других;</w:t>
      </w:r>
    </w:p>
    <w:p w:rsidR="00AB1E57" w:rsidRDefault="00712190" w:rsidP="00A47389">
      <w:pPr>
        <w:pStyle w:val="a4"/>
        <w:numPr>
          <w:ilvl w:val="1"/>
          <w:numId w:val="300"/>
        </w:numPr>
        <w:tabs>
          <w:tab w:val="left" w:pos="1128"/>
        </w:tabs>
        <w:ind w:left="1128" w:hanging="138"/>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AB1E57" w:rsidRDefault="00712190" w:rsidP="00A47389">
      <w:pPr>
        <w:pStyle w:val="a4"/>
        <w:numPr>
          <w:ilvl w:val="1"/>
          <w:numId w:val="300"/>
        </w:numPr>
        <w:tabs>
          <w:tab w:val="left" w:pos="1128"/>
        </w:tabs>
        <w:ind w:left="1128" w:hanging="138"/>
        <w:jc w:val="left"/>
        <w:rPr>
          <w:sz w:val="24"/>
        </w:rPr>
      </w:pPr>
      <w:r>
        <w:rPr>
          <w:sz w:val="24"/>
        </w:rPr>
        <w:t>ставить</w:t>
      </w:r>
      <w:r>
        <w:rPr>
          <w:spacing w:val="-2"/>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 другого</w:t>
      </w:r>
      <w:r>
        <w:rPr>
          <w:spacing w:val="-3"/>
          <w:sz w:val="24"/>
        </w:rPr>
        <w:t xml:space="preserve"> </w:t>
      </w:r>
      <w:r>
        <w:rPr>
          <w:sz w:val="24"/>
        </w:rPr>
        <w:t>человека,</w:t>
      </w:r>
      <w:r>
        <w:rPr>
          <w:spacing w:val="-2"/>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AB1E57" w:rsidRDefault="00712190" w:rsidP="00A47389">
      <w:pPr>
        <w:pStyle w:val="a4"/>
        <w:numPr>
          <w:ilvl w:val="1"/>
          <w:numId w:val="300"/>
        </w:numPr>
        <w:tabs>
          <w:tab w:val="left" w:pos="1128"/>
        </w:tabs>
        <w:ind w:left="1128" w:hanging="138"/>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AB1E57" w:rsidRDefault="00712190" w:rsidP="00A47389">
      <w:pPr>
        <w:pStyle w:val="a4"/>
        <w:numPr>
          <w:ilvl w:val="0"/>
          <w:numId w:val="300"/>
        </w:numPr>
        <w:tabs>
          <w:tab w:val="left" w:pos="1249"/>
        </w:tabs>
        <w:ind w:hanging="259"/>
        <w:rPr>
          <w:i/>
          <w:sz w:val="24"/>
        </w:rPr>
      </w:pPr>
      <w:r>
        <w:rPr>
          <w:i/>
          <w:sz w:val="24"/>
        </w:rPr>
        <w:t>принятие</w:t>
      </w:r>
      <w:r>
        <w:rPr>
          <w:i/>
          <w:spacing w:val="-4"/>
          <w:sz w:val="24"/>
        </w:rPr>
        <w:t xml:space="preserve"> </w:t>
      </w:r>
      <w:r>
        <w:rPr>
          <w:i/>
          <w:sz w:val="24"/>
        </w:rPr>
        <w:t>себя и</w:t>
      </w:r>
      <w:r>
        <w:rPr>
          <w:i/>
          <w:spacing w:val="-1"/>
          <w:sz w:val="24"/>
        </w:rPr>
        <w:t xml:space="preserve"> </w:t>
      </w:r>
      <w:r>
        <w:rPr>
          <w:i/>
          <w:spacing w:val="-2"/>
          <w:sz w:val="24"/>
        </w:rPr>
        <w:t>других:</w:t>
      </w:r>
    </w:p>
    <w:p w:rsidR="00AB1E57" w:rsidRDefault="00712190" w:rsidP="00A47389">
      <w:pPr>
        <w:pStyle w:val="a4"/>
        <w:numPr>
          <w:ilvl w:val="1"/>
          <w:numId w:val="300"/>
        </w:numPr>
        <w:tabs>
          <w:tab w:val="left" w:pos="1128"/>
        </w:tabs>
        <w:ind w:left="1128" w:hanging="138"/>
        <w:jc w:val="left"/>
        <w:rPr>
          <w:sz w:val="24"/>
        </w:rPr>
      </w:pPr>
      <w:r>
        <w:rPr>
          <w:sz w:val="24"/>
        </w:rPr>
        <w:t>осознанно</w:t>
      </w:r>
      <w:r>
        <w:rPr>
          <w:spacing w:val="-4"/>
          <w:sz w:val="24"/>
        </w:rPr>
        <w:t xml:space="preserve"> </w:t>
      </w:r>
      <w:r>
        <w:rPr>
          <w:sz w:val="24"/>
        </w:rPr>
        <w:t>относиться</w:t>
      </w:r>
      <w:r>
        <w:rPr>
          <w:spacing w:val="-5"/>
          <w:sz w:val="24"/>
        </w:rPr>
        <w:t xml:space="preserve"> </w:t>
      </w:r>
      <w:r>
        <w:rPr>
          <w:sz w:val="24"/>
        </w:rPr>
        <w:t>к</w:t>
      </w:r>
      <w:r>
        <w:rPr>
          <w:spacing w:val="-1"/>
          <w:sz w:val="24"/>
        </w:rPr>
        <w:t xml:space="preserve"> </w:t>
      </w:r>
      <w:r>
        <w:rPr>
          <w:sz w:val="24"/>
        </w:rPr>
        <w:t>другому</w:t>
      </w:r>
      <w:r>
        <w:rPr>
          <w:spacing w:val="-2"/>
          <w:sz w:val="24"/>
        </w:rPr>
        <w:t xml:space="preserve"> </w:t>
      </w:r>
      <w:r>
        <w:rPr>
          <w:sz w:val="24"/>
        </w:rPr>
        <w:t>человеку,</w:t>
      </w:r>
      <w:r>
        <w:rPr>
          <w:spacing w:val="-2"/>
          <w:sz w:val="24"/>
        </w:rPr>
        <w:t xml:space="preserve"> </w:t>
      </w:r>
      <w:r>
        <w:rPr>
          <w:sz w:val="24"/>
        </w:rPr>
        <w:t>его</w:t>
      </w:r>
      <w:r>
        <w:rPr>
          <w:spacing w:val="-1"/>
          <w:sz w:val="24"/>
        </w:rPr>
        <w:t xml:space="preserve"> </w:t>
      </w:r>
      <w:r>
        <w:rPr>
          <w:spacing w:val="-2"/>
          <w:sz w:val="24"/>
        </w:rPr>
        <w:t>мнению;</w:t>
      </w:r>
    </w:p>
    <w:p w:rsidR="00AB1E57" w:rsidRDefault="00712190" w:rsidP="00A47389">
      <w:pPr>
        <w:pStyle w:val="a4"/>
        <w:numPr>
          <w:ilvl w:val="1"/>
          <w:numId w:val="300"/>
        </w:numPr>
        <w:tabs>
          <w:tab w:val="left" w:pos="1128"/>
        </w:tabs>
        <w:ind w:left="1128" w:hanging="138"/>
        <w:jc w:val="left"/>
        <w:rPr>
          <w:sz w:val="24"/>
        </w:rPr>
      </w:pPr>
      <w:r>
        <w:rPr>
          <w:sz w:val="24"/>
        </w:rPr>
        <w:t>признавать</w:t>
      </w:r>
      <w:r>
        <w:rPr>
          <w:spacing w:val="-1"/>
          <w:sz w:val="24"/>
        </w:rPr>
        <w:t xml:space="preserve"> </w:t>
      </w:r>
      <w:r>
        <w:rPr>
          <w:sz w:val="24"/>
        </w:rPr>
        <w:t>свое</w:t>
      </w:r>
      <w:r>
        <w:rPr>
          <w:spacing w:val="-3"/>
          <w:sz w:val="24"/>
        </w:rPr>
        <w:t xml:space="preserve"> </w:t>
      </w:r>
      <w:r>
        <w:rPr>
          <w:sz w:val="24"/>
        </w:rPr>
        <w:t>право на</w:t>
      </w:r>
      <w:r>
        <w:rPr>
          <w:spacing w:val="-2"/>
          <w:sz w:val="24"/>
        </w:rPr>
        <w:t xml:space="preserve"> </w:t>
      </w:r>
      <w:r>
        <w:rPr>
          <w:sz w:val="24"/>
        </w:rPr>
        <w:t>ошибку</w:t>
      </w:r>
      <w:r>
        <w:rPr>
          <w:spacing w:val="-5"/>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3"/>
          <w:sz w:val="24"/>
        </w:rPr>
        <w:t xml:space="preserve"> </w:t>
      </w:r>
      <w:r>
        <w:rPr>
          <w:sz w:val="24"/>
        </w:rPr>
        <w:t>право</w:t>
      </w:r>
      <w:r>
        <w:rPr>
          <w:spacing w:val="-1"/>
          <w:sz w:val="24"/>
        </w:rPr>
        <w:t xml:space="preserve"> </w:t>
      </w:r>
      <w:r>
        <w:rPr>
          <w:spacing w:val="-2"/>
          <w:sz w:val="24"/>
        </w:rPr>
        <w:t>другого;</w:t>
      </w:r>
    </w:p>
    <w:p w:rsidR="00AB1E57" w:rsidRDefault="00712190" w:rsidP="00A47389">
      <w:pPr>
        <w:pStyle w:val="a4"/>
        <w:numPr>
          <w:ilvl w:val="1"/>
          <w:numId w:val="300"/>
        </w:numPr>
        <w:tabs>
          <w:tab w:val="left" w:pos="1128"/>
        </w:tabs>
        <w:ind w:left="1128" w:hanging="138"/>
        <w:jc w:val="left"/>
        <w:rPr>
          <w:sz w:val="24"/>
        </w:rPr>
      </w:pPr>
      <w:r>
        <w:rPr>
          <w:sz w:val="24"/>
        </w:rPr>
        <w:t>принимать</w:t>
      </w:r>
      <w:r>
        <w:rPr>
          <w:spacing w:val="-4"/>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3"/>
          <w:sz w:val="24"/>
        </w:rPr>
        <w:t xml:space="preserve"> </w:t>
      </w:r>
      <w:r>
        <w:rPr>
          <w:spacing w:val="-2"/>
          <w:sz w:val="24"/>
        </w:rPr>
        <w:t>осуждая;</w:t>
      </w:r>
    </w:p>
    <w:p w:rsidR="00AB1E57" w:rsidRDefault="00712190" w:rsidP="00A47389">
      <w:pPr>
        <w:pStyle w:val="a4"/>
        <w:numPr>
          <w:ilvl w:val="1"/>
          <w:numId w:val="300"/>
        </w:numPr>
        <w:tabs>
          <w:tab w:val="left" w:pos="1128"/>
        </w:tabs>
        <w:ind w:left="1128" w:hanging="138"/>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AB1E57" w:rsidRDefault="00712190" w:rsidP="00A47389">
      <w:pPr>
        <w:pStyle w:val="a4"/>
        <w:numPr>
          <w:ilvl w:val="1"/>
          <w:numId w:val="300"/>
        </w:numPr>
        <w:tabs>
          <w:tab w:val="left" w:pos="1128"/>
        </w:tabs>
        <w:ind w:left="1128" w:hanging="138"/>
        <w:jc w:val="left"/>
        <w:rPr>
          <w:sz w:val="24"/>
        </w:rPr>
      </w:pPr>
      <w:r>
        <w:rPr>
          <w:sz w:val="24"/>
        </w:rPr>
        <w:t>осознавать</w:t>
      </w:r>
      <w:r>
        <w:rPr>
          <w:spacing w:val="-5"/>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все</w:t>
      </w:r>
      <w:r>
        <w:rPr>
          <w:spacing w:val="-6"/>
          <w:sz w:val="24"/>
        </w:rPr>
        <w:t xml:space="preserve"> </w:t>
      </w:r>
      <w:r>
        <w:rPr>
          <w:spacing w:val="-2"/>
          <w:sz w:val="24"/>
        </w:rPr>
        <w:t>вокруг.</w:t>
      </w:r>
    </w:p>
    <w:p w:rsidR="00AB1E57" w:rsidRDefault="00712190">
      <w:pPr>
        <w:pStyle w:val="a3"/>
        <w:ind w:right="530"/>
      </w:pPr>
      <w:r>
        <w:t xml:space="preserve">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AB1E57" w:rsidRDefault="00712190">
      <w:pPr>
        <w:ind w:left="990"/>
        <w:jc w:val="both"/>
        <w:rPr>
          <w:sz w:val="24"/>
        </w:rPr>
      </w:pPr>
      <w:r>
        <w:rPr>
          <w:b/>
          <w:spacing w:val="-2"/>
          <w:sz w:val="24"/>
        </w:rPr>
        <w:t>Предметные</w:t>
      </w:r>
      <w:r>
        <w:rPr>
          <w:b/>
          <w:spacing w:val="-1"/>
          <w:sz w:val="24"/>
        </w:rPr>
        <w:t xml:space="preserve"> </w:t>
      </w:r>
      <w:r>
        <w:rPr>
          <w:b/>
          <w:spacing w:val="-2"/>
          <w:sz w:val="24"/>
        </w:rPr>
        <w:t>результаты</w:t>
      </w:r>
      <w:r>
        <w:rPr>
          <w:b/>
          <w:spacing w:val="4"/>
          <w:sz w:val="24"/>
        </w:rPr>
        <w:t xml:space="preserve"> </w:t>
      </w:r>
      <w:r>
        <w:rPr>
          <w:spacing w:val="-2"/>
          <w:sz w:val="24"/>
        </w:rPr>
        <w:t>включают:</w:t>
      </w:r>
    </w:p>
    <w:p w:rsidR="00AB1E57" w:rsidRDefault="00712190" w:rsidP="00A47389">
      <w:pPr>
        <w:pStyle w:val="a4"/>
        <w:numPr>
          <w:ilvl w:val="1"/>
          <w:numId w:val="300"/>
        </w:numPr>
        <w:tabs>
          <w:tab w:val="left" w:pos="1184"/>
        </w:tabs>
        <w:ind w:right="529" w:firstLine="707"/>
        <w:rPr>
          <w:sz w:val="24"/>
        </w:rPr>
      </w:pPr>
      <w:r>
        <w:rPr>
          <w:sz w:val="24"/>
        </w:rPr>
        <w:t>освоение обучающимися в ходе изучения учебного предмета, учебного курса, учебного модуля научных знаний, умений и способов действий, специфических для соответствующей предметной области; предпосылки научного типа мышления;</w:t>
      </w:r>
    </w:p>
    <w:p w:rsidR="00AB1E57" w:rsidRDefault="00712190" w:rsidP="00A47389">
      <w:pPr>
        <w:pStyle w:val="a4"/>
        <w:numPr>
          <w:ilvl w:val="1"/>
          <w:numId w:val="300"/>
        </w:numPr>
        <w:tabs>
          <w:tab w:val="left" w:pos="1304"/>
        </w:tabs>
        <w:spacing w:before="1"/>
        <w:ind w:right="533" w:firstLine="707"/>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w:t>
      </w:r>
      <w:r>
        <w:rPr>
          <w:spacing w:val="40"/>
          <w:sz w:val="24"/>
        </w:rPr>
        <w:t xml:space="preserve"> </w:t>
      </w:r>
      <w:r>
        <w:rPr>
          <w:sz w:val="24"/>
        </w:rPr>
        <w:t>создании учебных и социальных проектов.</w:t>
      </w:r>
    </w:p>
    <w:p w:rsidR="00AB1E57" w:rsidRDefault="00712190">
      <w:pPr>
        <w:pStyle w:val="a3"/>
        <w:ind w:left="990" w:firstLine="0"/>
      </w:pPr>
      <w:r>
        <w:t>Требования</w:t>
      </w:r>
      <w:r>
        <w:rPr>
          <w:spacing w:val="-9"/>
        </w:rPr>
        <w:t xml:space="preserve"> </w:t>
      </w:r>
      <w:r>
        <w:t>к</w:t>
      </w:r>
      <w:r>
        <w:rPr>
          <w:spacing w:val="-8"/>
        </w:rPr>
        <w:t xml:space="preserve"> </w:t>
      </w:r>
      <w:r>
        <w:t>предметным</w:t>
      </w:r>
      <w:r>
        <w:rPr>
          <w:spacing w:val="-8"/>
        </w:rPr>
        <w:t xml:space="preserve"> </w:t>
      </w:r>
      <w:r>
        <w:rPr>
          <w:spacing w:val="-2"/>
        </w:rPr>
        <w:t>результатам:</w:t>
      </w:r>
    </w:p>
    <w:p w:rsidR="00AB1E57" w:rsidRDefault="00712190" w:rsidP="00A47389">
      <w:pPr>
        <w:pStyle w:val="a4"/>
        <w:numPr>
          <w:ilvl w:val="1"/>
          <w:numId w:val="300"/>
        </w:numPr>
        <w:tabs>
          <w:tab w:val="left" w:pos="1172"/>
        </w:tabs>
        <w:ind w:right="531" w:firstLine="707"/>
        <w:rPr>
          <w:sz w:val="24"/>
        </w:rPr>
      </w:pPr>
      <w:r>
        <w:rPr>
          <w:sz w:val="24"/>
        </w:rPr>
        <w:t>сформулированы в деятельностной форме с усилением акцента на применение знаний и конкретные умения;</w:t>
      </w:r>
    </w:p>
    <w:p w:rsidR="00AB1E57" w:rsidRDefault="00712190" w:rsidP="00A47389">
      <w:pPr>
        <w:pStyle w:val="a4"/>
        <w:numPr>
          <w:ilvl w:val="1"/>
          <w:numId w:val="300"/>
        </w:numPr>
        <w:tabs>
          <w:tab w:val="left" w:pos="1220"/>
        </w:tabs>
        <w:ind w:right="529" w:firstLine="707"/>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B1E57" w:rsidRPr="00C27289" w:rsidRDefault="00712190" w:rsidP="00A47389">
      <w:pPr>
        <w:pStyle w:val="a4"/>
        <w:numPr>
          <w:ilvl w:val="1"/>
          <w:numId w:val="300"/>
        </w:numPr>
        <w:tabs>
          <w:tab w:val="left" w:pos="1204"/>
        </w:tabs>
        <w:ind w:right="530" w:firstLine="707"/>
        <w:rPr>
          <w:sz w:val="24"/>
          <w:szCs w:val="24"/>
        </w:rPr>
      </w:pPr>
      <w:r>
        <w:rPr>
          <w:sz w:val="24"/>
        </w:rPr>
        <w:t xml:space="preserve">определяют требования к результатам освоения программ основного общего образования по учебным предметам «Русский язык», </w:t>
      </w:r>
      <w:r w:rsidR="00C27289">
        <w:rPr>
          <w:sz w:val="24"/>
        </w:rPr>
        <w:t>«Литература», «Английский язык»</w:t>
      </w:r>
      <w:r>
        <w:t xml:space="preserve">, </w:t>
      </w:r>
      <w:r w:rsidRPr="00C27289">
        <w:rPr>
          <w:sz w:val="24"/>
          <w:szCs w:val="24"/>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B1E57" w:rsidRDefault="00AB1E57">
      <w:pPr>
        <w:sectPr w:rsidR="00AB1E57">
          <w:pgSz w:w="11910" w:h="16840"/>
          <w:pgMar w:top="1040" w:right="320" w:bottom="280" w:left="1420" w:header="720" w:footer="720" w:gutter="0"/>
          <w:cols w:space="720"/>
        </w:sectPr>
      </w:pPr>
    </w:p>
    <w:p w:rsidR="00AB1E57" w:rsidRDefault="00712190" w:rsidP="00A47389">
      <w:pPr>
        <w:pStyle w:val="a4"/>
        <w:numPr>
          <w:ilvl w:val="1"/>
          <w:numId w:val="300"/>
        </w:numPr>
        <w:tabs>
          <w:tab w:val="left" w:pos="1204"/>
        </w:tabs>
        <w:spacing w:before="73"/>
        <w:ind w:right="530" w:firstLine="707"/>
        <w:rPr>
          <w:sz w:val="24"/>
        </w:rPr>
      </w:pPr>
      <w:r>
        <w:rPr>
          <w:sz w:val="24"/>
        </w:rPr>
        <w:lastRenderedPageBreak/>
        <w:t>определяют требования к результатам освоения программ основного общего образования по учебным предметам «Математика», «Информатика», «Физика», «Химия»,</w:t>
      </w:r>
    </w:p>
    <w:p w:rsidR="00AB1E57" w:rsidRDefault="00712190">
      <w:pPr>
        <w:pStyle w:val="a3"/>
        <w:spacing w:before="1"/>
        <w:ind w:firstLine="0"/>
      </w:pPr>
      <w:r>
        <w:t>«Биология»</w:t>
      </w:r>
      <w:r>
        <w:rPr>
          <w:spacing w:val="-3"/>
        </w:rPr>
        <w:t xml:space="preserve"> </w:t>
      </w:r>
      <w:r>
        <w:t>на</w:t>
      </w:r>
      <w:r>
        <w:rPr>
          <w:spacing w:val="-3"/>
        </w:rPr>
        <w:t xml:space="preserve"> </w:t>
      </w:r>
      <w:r>
        <w:t>базовом</w:t>
      </w:r>
      <w:r>
        <w:rPr>
          <w:spacing w:val="-4"/>
        </w:rPr>
        <w:t xml:space="preserve"> </w:t>
      </w:r>
      <w:r>
        <w:rPr>
          <w:spacing w:val="-2"/>
        </w:rPr>
        <w:t>уровне;</w:t>
      </w:r>
    </w:p>
    <w:p w:rsidR="00AB1E57" w:rsidRDefault="00712190" w:rsidP="00A47389">
      <w:pPr>
        <w:pStyle w:val="a4"/>
        <w:numPr>
          <w:ilvl w:val="1"/>
          <w:numId w:val="300"/>
        </w:numPr>
        <w:tabs>
          <w:tab w:val="left" w:pos="1134"/>
        </w:tabs>
        <w:ind w:right="534" w:firstLine="707"/>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AB1E57" w:rsidRDefault="00712190">
      <w:pPr>
        <w:pStyle w:val="a3"/>
        <w:ind w:right="530"/>
      </w:pPr>
      <w: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AB1E57" w:rsidRPr="00C27289" w:rsidRDefault="00712190">
      <w:pPr>
        <w:ind w:left="990"/>
        <w:jc w:val="both"/>
        <w:rPr>
          <w:b/>
          <w:sz w:val="24"/>
        </w:rPr>
      </w:pPr>
      <w:r>
        <w:rPr>
          <w:sz w:val="24"/>
        </w:rPr>
        <w:t>Предметные</w:t>
      </w:r>
      <w:r>
        <w:rPr>
          <w:spacing w:val="16"/>
          <w:sz w:val="24"/>
        </w:rPr>
        <w:t xml:space="preserve"> </w:t>
      </w:r>
      <w:r>
        <w:rPr>
          <w:sz w:val="24"/>
        </w:rPr>
        <w:t>результаты</w:t>
      </w:r>
      <w:r>
        <w:rPr>
          <w:spacing w:val="18"/>
          <w:sz w:val="24"/>
        </w:rPr>
        <w:t xml:space="preserve"> </w:t>
      </w:r>
      <w:r>
        <w:rPr>
          <w:sz w:val="24"/>
        </w:rPr>
        <w:t>по</w:t>
      </w:r>
      <w:r>
        <w:rPr>
          <w:spacing w:val="20"/>
          <w:sz w:val="24"/>
        </w:rPr>
        <w:t xml:space="preserve"> </w:t>
      </w:r>
      <w:r w:rsidRPr="00C27289">
        <w:rPr>
          <w:b/>
          <w:sz w:val="24"/>
        </w:rPr>
        <w:t>предметной</w:t>
      </w:r>
      <w:r w:rsidRPr="00C27289">
        <w:rPr>
          <w:b/>
          <w:spacing w:val="19"/>
          <w:sz w:val="24"/>
        </w:rPr>
        <w:t xml:space="preserve"> </w:t>
      </w:r>
      <w:r w:rsidRPr="00C27289">
        <w:rPr>
          <w:b/>
          <w:sz w:val="24"/>
        </w:rPr>
        <w:t>области</w:t>
      </w:r>
      <w:r w:rsidRPr="00C27289">
        <w:rPr>
          <w:b/>
          <w:spacing w:val="18"/>
          <w:sz w:val="24"/>
        </w:rPr>
        <w:t xml:space="preserve"> </w:t>
      </w:r>
      <w:r w:rsidRPr="00C27289">
        <w:rPr>
          <w:b/>
          <w:sz w:val="24"/>
        </w:rPr>
        <w:t>"Русский</w:t>
      </w:r>
      <w:r w:rsidRPr="00C27289">
        <w:rPr>
          <w:b/>
          <w:spacing w:val="19"/>
          <w:sz w:val="24"/>
        </w:rPr>
        <w:t xml:space="preserve"> </w:t>
      </w:r>
      <w:r w:rsidRPr="00C27289">
        <w:rPr>
          <w:b/>
          <w:sz w:val="24"/>
        </w:rPr>
        <w:t>язык</w:t>
      </w:r>
      <w:r w:rsidRPr="00C27289">
        <w:rPr>
          <w:b/>
          <w:spacing w:val="19"/>
          <w:sz w:val="24"/>
        </w:rPr>
        <w:t xml:space="preserve"> </w:t>
      </w:r>
      <w:r w:rsidRPr="00C27289">
        <w:rPr>
          <w:b/>
          <w:sz w:val="24"/>
        </w:rPr>
        <w:t>и</w:t>
      </w:r>
      <w:r w:rsidRPr="00C27289">
        <w:rPr>
          <w:b/>
          <w:spacing w:val="17"/>
          <w:sz w:val="24"/>
        </w:rPr>
        <w:t xml:space="preserve"> </w:t>
      </w:r>
      <w:r w:rsidRPr="00C27289">
        <w:rPr>
          <w:b/>
          <w:spacing w:val="-2"/>
          <w:sz w:val="24"/>
        </w:rPr>
        <w:t>литература"</w:t>
      </w:r>
    </w:p>
    <w:p w:rsidR="00AB1E57" w:rsidRPr="00C27289" w:rsidRDefault="00712190">
      <w:pPr>
        <w:pStyle w:val="a3"/>
        <w:ind w:firstLine="0"/>
        <w:jc w:val="left"/>
      </w:pPr>
      <w:r w:rsidRPr="00C27289">
        <w:rPr>
          <w:spacing w:val="-2"/>
        </w:rPr>
        <w:t>обеспечивают:</w:t>
      </w:r>
    </w:p>
    <w:p w:rsidR="00AB1E57" w:rsidRDefault="00712190">
      <w:pPr>
        <w:ind w:left="990"/>
        <w:jc w:val="both"/>
        <w:rPr>
          <w:b/>
          <w:sz w:val="24"/>
        </w:rPr>
      </w:pP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1"/>
          <w:sz w:val="24"/>
        </w:rPr>
        <w:t xml:space="preserve"> </w:t>
      </w:r>
      <w:r>
        <w:rPr>
          <w:b/>
          <w:sz w:val="24"/>
        </w:rPr>
        <w:t>"Русский</w:t>
      </w:r>
      <w:r>
        <w:rPr>
          <w:b/>
          <w:spacing w:val="-2"/>
          <w:sz w:val="24"/>
        </w:rPr>
        <w:t xml:space="preserve"> язык":</w:t>
      </w:r>
    </w:p>
    <w:p w:rsidR="00AB1E57" w:rsidRDefault="00712190" w:rsidP="00A47389">
      <w:pPr>
        <w:pStyle w:val="a4"/>
        <w:numPr>
          <w:ilvl w:val="0"/>
          <w:numId w:val="299"/>
        </w:numPr>
        <w:tabs>
          <w:tab w:val="left" w:pos="1451"/>
        </w:tabs>
        <w:ind w:right="531" w:firstLine="707"/>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AB1E57" w:rsidRDefault="00712190" w:rsidP="00A47389">
      <w:pPr>
        <w:pStyle w:val="a4"/>
        <w:numPr>
          <w:ilvl w:val="1"/>
          <w:numId w:val="299"/>
        </w:numPr>
        <w:tabs>
          <w:tab w:val="left" w:pos="1304"/>
        </w:tabs>
        <w:spacing w:before="1"/>
        <w:ind w:right="522" w:firstLine="707"/>
        <w:rPr>
          <w:sz w:val="24"/>
        </w:rPr>
      </w:pPr>
      <w:r>
        <w:rPr>
          <w:sz w:val="24"/>
        </w:rPr>
        <w:t>создание устных монологических высказываний на основе жизненных наблюдений, личных впечатлений, чтения учебно-научной, художественной и научно- популярной литературы: монолог-описание; монолог-рассуждение; монолог- повествование; выступление с научным сообщением;</w:t>
      </w:r>
    </w:p>
    <w:p w:rsidR="00AB1E57" w:rsidRDefault="00712190" w:rsidP="00A47389">
      <w:pPr>
        <w:pStyle w:val="a4"/>
        <w:numPr>
          <w:ilvl w:val="1"/>
          <w:numId w:val="299"/>
        </w:numPr>
        <w:tabs>
          <w:tab w:val="left" w:pos="1199"/>
        </w:tabs>
        <w:ind w:right="531" w:firstLine="707"/>
        <w:rPr>
          <w:sz w:val="24"/>
        </w:rPr>
      </w:pPr>
      <w:r>
        <w:rPr>
          <w:sz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AB1E57" w:rsidRDefault="00712190" w:rsidP="00A47389">
      <w:pPr>
        <w:pStyle w:val="a4"/>
        <w:numPr>
          <w:ilvl w:val="1"/>
          <w:numId w:val="299"/>
        </w:numPr>
        <w:tabs>
          <w:tab w:val="left" w:pos="1328"/>
        </w:tabs>
        <w:ind w:right="528" w:firstLine="707"/>
        <w:rPr>
          <w:sz w:val="24"/>
        </w:rPr>
      </w:pPr>
      <w:r>
        <w:rPr>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AB1E57" w:rsidRDefault="00712190" w:rsidP="00A47389">
      <w:pPr>
        <w:pStyle w:val="a4"/>
        <w:numPr>
          <w:ilvl w:val="1"/>
          <w:numId w:val="299"/>
        </w:numPr>
        <w:tabs>
          <w:tab w:val="left" w:pos="1273"/>
        </w:tabs>
        <w:ind w:right="529" w:firstLine="707"/>
        <w:rPr>
          <w:sz w:val="24"/>
        </w:rPr>
      </w:pPr>
      <w:r>
        <w:rPr>
          <w:sz w:val="24"/>
        </w:rPr>
        <w:t>овладение различными видами чтения (просмотровым, ознакомительным, изучающим, поисковым);</w:t>
      </w:r>
    </w:p>
    <w:p w:rsidR="00AB1E57" w:rsidRDefault="00712190" w:rsidP="00A47389">
      <w:pPr>
        <w:pStyle w:val="a4"/>
        <w:numPr>
          <w:ilvl w:val="1"/>
          <w:numId w:val="299"/>
        </w:numPr>
        <w:tabs>
          <w:tab w:val="left" w:pos="1247"/>
        </w:tabs>
        <w:ind w:right="519" w:firstLine="707"/>
        <w:rPr>
          <w:sz w:val="24"/>
        </w:rPr>
      </w:pPr>
      <w:r>
        <w:rPr>
          <w:sz w:val="24"/>
        </w:rPr>
        <w:t xml:space="preserve">понимание прослушанных или прочитанных учебно-научных, официально- деловых, публицистических, художественных текстов различных функционально- 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w:t>
      </w:r>
      <w:r>
        <w:rPr>
          <w:spacing w:val="-2"/>
          <w:sz w:val="24"/>
        </w:rPr>
        <w:t>текста;</w:t>
      </w:r>
    </w:p>
    <w:p w:rsidR="00AB1E57" w:rsidRDefault="00712190" w:rsidP="00A47389">
      <w:pPr>
        <w:pStyle w:val="a4"/>
        <w:numPr>
          <w:ilvl w:val="1"/>
          <w:numId w:val="299"/>
        </w:numPr>
        <w:tabs>
          <w:tab w:val="left" w:pos="1307"/>
        </w:tabs>
        <w:ind w:right="529" w:firstLine="707"/>
        <w:rPr>
          <w:sz w:val="24"/>
        </w:rPr>
      </w:pPr>
      <w:r>
        <w:rPr>
          <w:sz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w:t>
      </w:r>
      <w:r>
        <w:rPr>
          <w:spacing w:val="40"/>
          <w:sz w:val="24"/>
        </w:rPr>
        <w:t xml:space="preserve"> </w:t>
      </w:r>
      <w:r>
        <w:rPr>
          <w:sz w:val="24"/>
        </w:rPr>
        <w:t>устной и письменной форме; выделение главной и второстепенной информации, явной и скрытой информации в тексте;</w:t>
      </w:r>
    </w:p>
    <w:p w:rsidR="00AB1E57" w:rsidRDefault="00712190" w:rsidP="00A47389">
      <w:pPr>
        <w:pStyle w:val="a4"/>
        <w:numPr>
          <w:ilvl w:val="1"/>
          <w:numId w:val="299"/>
        </w:numPr>
        <w:tabs>
          <w:tab w:val="left" w:pos="1184"/>
        </w:tabs>
        <w:spacing w:before="1"/>
        <w:ind w:right="526" w:firstLine="707"/>
        <w:rPr>
          <w:sz w:val="24"/>
        </w:rPr>
      </w:pPr>
      <w:r>
        <w:rPr>
          <w:sz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AB1E57" w:rsidRDefault="00712190" w:rsidP="00A47389">
      <w:pPr>
        <w:pStyle w:val="a4"/>
        <w:numPr>
          <w:ilvl w:val="1"/>
          <w:numId w:val="299"/>
        </w:numPr>
        <w:tabs>
          <w:tab w:val="left" w:pos="1225"/>
        </w:tabs>
        <w:ind w:right="526" w:firstLine="707"/>
        <w:rPr>
          <w:sz w:val="24"/>
        </w:rPr>
      </w:pPr>
      <w:r>
        <w:rPr>
          <w:sz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 размышление) с заданной степенью свернутости: подробное изложение (исходный текст объемом</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280 слов),</w:t>
      </w:r>
      <w:r>
        <w:rPr>
          <w:spacing w:val="-2"/>
          <w:sz w:val="24"/>
        </w:rPr>
        <w:t xml:space="preserve"> </w:t>
      </w:r>
      <w:r>
        <w:rPr>
          <w:sz w:val="24"/>
        </w:rPr>
        <w:t>сжатое</w:t>
      </w:r>
      <w:r>
        <w:rPr>
          <w:spacing w:val="-2"/>
          <w:sz w:val="24"/>
        </w:rPr>
        <w:t xml:space="preserve"> </w:t>
      </w:r>
      <w:r>
        <w:rPr>
          <w:sz w:val="24"/>
        </w:rPr>
        <w:t>и</w:t>
      </w:r>
      <w:r>
        <w:rPr>
          <w:spacing w:val="-2"/>
          <w:sz w:val="24"/>
        </w:rPr>
        <w:t xml:space="preserve"> </w:t>
      </w:r>
      <w:r>
        <w:rPr>
          <w:sz w:val="24"/>
        </w:rPr>
        <w:t>выборочное</w:t>
      </w:r>
      <w:r>
        <w:rPr>
          <w:spacing w:val="-3"/>
          <w:sz w:val="24"/>
        </w:rPr>
        <w:t xml:space="preserve"> </w:t>
      </w:r>
      <w:r>
        <w:rPr>
          <w:sz w:val="24"/>
        </w:rPr>
        <w:t>изложение</w:t>
      </w:r>
      <w:r>
        <w:rPr>
          <w:spacing w:val="-3"/>
          <w:sz w:val="24"/>
        </w:rPr>
        <w:t xml:space="preserve"> </w:t>
      </w:r>
      <w:r>
        <w:rPr>
          <w:sz w:val="24"/>
        </w:rPr>
        <w:t>(исходный</w:t>
      </w:r>
      <w:r>
        <w:rPr>
          <w:spacing w:val="-2"/>
          <w:sz w:val="24"/>
        </w:rPr>
        <w:t xml:space="preserve"> </w:t>
      </w:r>
      <w:r>
        <w:rPr>
          <w:sz w:val="24"/>
        </w:rPr>
        <w:t>текст</w:t>
      </w:r>
      <w:r>
        <w:rPr>
          <w:spacing w:val="-2"/>
          <w:sz w:val="24"/>
        </w:rPr>
        <w:t xml:space="preserve"> </w:t>
      </w:r>
      <w:r>
        <w:rPr>
          <w:sz w:val="24"/>
        </w:rPr>
        <w:t>объемом</w:t>
      </w:r>
      <w:r>
        <w:rPr>
          <w:spacing w:val="-3"/>
          <w:sz w:val="24"/>
        </w:rPr>
        <w:t xml:space="preserve"> </w:t>
      </w:r>
      <w:r>
        <w:rPr>
          <w:sz w:val="24"/>
        </w:rPr>
        <w:t>не менее 300 слов);</w:t>
      </w:r>
    </w:p>
    <w:p w:rsidR="00AB1E57" w:rsidRDefault="00712190" w:rsidP="00A47389">
      <w:pPr>
        <w:pStyle w:val="a4"/>
        <w:numPr>
          <w:ilvl w:val="1"/>
          <w:numId w:val="299"/>
        </w:numPr>
        <w:tabs>
          <w:tab w:val="left" w:pos="1147"/>
        </w:tabs>
        <w:ind w:left="1147" w:hanging="157"/>
        <w:rPr>
          <w:sz w:val="24"/>
        </w:rPr>
      </w:pPr>
      <w:r>
        <w:rPr>
          <w:sz w:val="24"/>
        </w:rPr>
        <w:t>устный</w:t>
      </w:r>
      <w:r>
        <w:rPr>
          <w:spacing w:val="14"/>
          <w:sz w:val="24"/>
        </w:rPr>
        <w:t xml:space="preserve"> </w:t>
      </w:r>
      <w:r>
        <w:rPr>
          <w:sz w:val="24"/>
        </w:rPr>
        <w:t>пересказ</w:t>
      </w:r>
      <w:r>
        <w:rPr>
          <w:spacing w:val="17"/>
          <w:sz w:val="24"/>
        </w:rPr>
        <w:t xml:space="preserve"> </w:t>
      </w:r>
      <w:r>
        <w:rPr>
          <w:sz w:val="24"/>
        </w:rPr>
        <w:t>прочитанного</w:t>
      </w:r>
      <w:r>
        <w:rPr>
          <w:spacing w:val="13"/>
          <w:sz w:val="24"/>
        </w:rPr>
        <w:t xml:space="preserve"> </w:t>
      </w:r>
      <w:r>
        <w:rPr>
          <w:sz w:val="24"/>
        </w:rPr>
        <w:t>или</w:t>
      </w:r>
      <w:r>
        <w:rPr>
          <w:spacing w:val="15"/>
          <w:sz w:val="24"/>
        </w:rPr>
        <w:t xml:space="preserve"> </w:t>
      </w:r>
      <w:r>
        <w:rPr>
          <w:sz w:val="24"/>
        </w:rPr>
        <w:t>прослушанного</w:t>
      </w:r>
      <w:r>
        <w:rPr>
          <w:spacing w:val="15"/>
          <w:sz w:val="24"/>
        </w:rPr>
        <w:t xml:space="preserve"> </w:t>
      </w:r>
      <w:r>
        <w:rPr>
          <w:sz w:val="24"/>
        </w:rPr>
        <w:t>текста</w:t>
      </w:r>
      <w:r>
        <w:rPr>
          <w:spacing w:val="16"/>
          <w:sz w:val="24"/>
        </w:rPr>
        <w:t xml:space="preserve"> </w:t>
      </w:r>
      <w:r>
        <w:rPr>
          <w:sz w:val="24"/>
        </w:rPr>
        <w:t>объемом</w:t>
      </w:r>
      <w:r>
        <w:rPr>
          <w:spacing w:val="15"/>
          <w:sz w:val="24"/>
        </w:rPr>
        <w:t xml:space="preserve"> </w:t>
      </w:r>
      <w:r>
        <w:rPr>
          <w:sz w:val="24"/>
        </w:rPr>
        <w:t>не</w:t>
      </w:r>
      <w:r>
        <w:rPr>
          <w:spacing w:val="16"/>
          <w:sz w:val="24"/>
        </w:rPr>
        <w:t xml:space="preserve"> </w:t>
      </w:r>
      <w:r>
        <w:rPr>
          <w:sz w:val="24"/>
        </w:rPr>
        <w:t>менее</w:t>
      </w:r>
      <w:r>
        <w:rPr>
          <w:spacing w:val="16"/>
          <w:sz w:val="24"/>
        </w:rPr>
        <w:t xml:space="preserve"> </w:t>
      </w:r>
      <w:r>
        <w:rPr>
          <w:spacing w:val="-5"/>
          <w:sz w:val="24"/>
        </w:rPr>
        <w:t>150</w:t>
      </w:r>
    </w:p>
    <w:p w:rsidR="00AB1E57" w:rsidRDefault="00712190">
      <w:pPr>
        <w:pStyle w:val="a3"/>
        <w:spacing w:before="1"/>
        <w:ind w:firstLine="0"/>
        <w:jc w:val="left"/>
      </w:pPr>
      <w:r>
        <w:rPr>
          <w:spacing w:val="-2"/>
        </w:rPr>
        <w:t>слов;</w:t>
      </w:r>
    </w:p>
    <w:p w:rsidR="00AB1E57" w:rsidRDefault="00AB1E57">
      <w:pPr>
        <w:sectPr w:rsidR="00AB1E57">
          <w:pgSz w:w="11910" w:h="16840"/>
          <w:pgMar w:top="1040" w:right="320" w:bottom="280" w:left="1420" w:header="720" w:footer="720" w:gutter="0"/>
          <w:cols w:space="720"/>
        </w:sectPr>
      </w:pPr>
    </w:p>
    <w:p w:rsidR="00AB1E57" w:rsidRDefault="00712190" w:rsidP="00A47389">
      <w:pPr>
        <w:pStyle w:val="a4"/>
        <w:numPr>
          <w:ilvl w:val="1"/>
          <w:numId w:val="299"/>
        </w:numPr>
        <w:tabs>
          <w:tab w:val="left" w:pos="1127"/>
        </w:tabs>
        <w:spacing w:before="73"/>
        <w:ind w:right="531" w:firstLine="707"/>
        <w:rPr>
          <w:sz w:val="24"/>
        </w:rPr>
      </w:pPr>
      <w:r>
        <w:rPr>
          <w:sz w:val="24"/>
        </w:rPr>
        <w:lastRenderedPageBreak/>
        <w:t>извлечение</w:t>
      </w:r>
      <w:r>
        <w:rPr>
          <w:spacing w:val="-5"/>
          <w:sz w:val="24"/>
        </w:rPr>
        <w:t xml:space="preserve"> </w:t>
      </w:r>
      <w:r>
        <w:rPr>
          <w:sz w:val="24"/>
        </w:rPr>
        <w:t>информации</w:t>
      </w:r>
      <w:r>
        <w:rPr>
          <w:spacing w:val="-4"/>
          <w:sz w:val="24"/>
        </w:rPr>
        <w:t xml:space="preserve"> </w:t>
      </w:r>
      <w:r>
        <w:rPr>
          <w:sz w:val="24"/>
        </w:rPr>
        <w:t>из</w:t>
      </w:r>
      <w:r>
        <w:rPr>
          <w:spacing w:val="-4"/>
          <w:sz w:val="24"/>
        </w:rPr>
        <w:t xml:space="preserve"> </w:t>
      </w:r>
      <w:r>
        <w:rPr>
          <w:sz w:val="24"/>
        </w:rPr>
        <w:t>различных</w:t>
      </w:r>
      <w:r>
        <w:rPr>
          <w:spacing w:val="-4"/>
          <w:sz w:val="24"/>
        </w:rPr>
        <w:t xml:space="preserve"> </w:t>
      </w:r>
      <w:r>
        <w:rPr>
          <w:sz w:val="24"/>
        </w:rPr>
        <w:t>источников,</w:t>
      </w:r>
      <w:r>
        <w:rPr>
          <w:spacing w:val="-4"/>
          <w:sz w:val="24"/>
        </w:rPr>
        <w:t xml:space="preserve"> </w:t>
      </w:r>
      <w:r>
        <w:rPr>
          <w:sz w:val="24"/>
        </w:rPr>
        <w:t>ее</w:t>
      </w:r>
      <w:r>
        <w:rPr>
          <w:spacing w:val="-5"/>
          <w:sz w:val="24"/>
        </w:rPr>
        <w:t xml:space="preserve"> </w:t>
      </w:r>
      <w:r>
        <w:rPr>
          <w:sz w:val="24"/>
        </w:rPr>
        <w:t>осмысление</w:t>
      </w:r>
      <w:r>
        <w:rPr>
          <w:spacing w:val="-5"/>
          <w:sz w:val="24"/>
        </w:rPr>
        <w:t xml:space="preserve"> </w:t>
      </w:r>
      <w:r>
        <w:rPr>
          <w:sz w:val="24"/>
        </w:rPr>
        <w:t>и</w:t>
      </w:r>
      <w:r>
        <w:rPr>
          <w:spacing w:val="-4"/>
          <w:sz w:val="24"/>
        </w:rPr>
        <w:t xml:space="preserve"> </w:t>
      </w:r>
      <w:r>
        <w:rPr>
          <w:sz w:val="24"/>
        </w:rPr>
        <w:t>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B1E57" w:rsidRDefault="00712190" w:rsidP="00A47389">
      <w:pPr>
        <w:pStyle w:val="a4"/>
        <w:numPr>
          <w:ilvl w:val="1"/>
          <w:numId w:val="299"/>
        </w:numPr>
        <w:tabs>
          <w:tab w:val="left" w:pos="1187"/>
        </w:tabs>
        <w:spacing w:before="1"/>
        <w:ind w:right="526" w:firstLine="707"/>
        <w:rPr>
          <w:sz w:val="24"/>
        </w:rPr>
      </w:pPr>
      <w:r>
        <w:rPr>
          <w:sz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AB1E57" w:rsidRDefault="00712190" w:rsidP="00A47389">
      <w:pPr>
        <w:pStyle w:val="a4"/>
        <w:numPr>
          <w:ilvl w:val="1"/>
          <w:numId w:val="299"/>
        </w:numPr>
        <w:tabs>
          <w:tab w:val="left" w:pos="1206"/>
        </w:tabs>
        <w:ind w:right="529" w:firstLine="707"/>
        <w:rPr>
          <w:sz w:val="24"/>
        </w:rPr>
      </w:pPr>
      <w:r>
        <w:rPr>
          <w:sz w:val="24"/>
        </w:rPr>
        <w:t>оформление деловых бумаг (заявление, инструкция, объяснительная записка, расписка, автобиография, характеристика);</w:t>
      </w:r>
    </w:p>
    <w:p w:rsidR="00AB1E57" w:rsidRDefault="00712190" w:rsidP="00A47389">
      <w:pPr>
        <w:pStyle w:val="a4"/>
        <w:numPr>
          <w:ilvl w:val="1"/>
          <w:numId w:val="299"/>
        </w:numPr>
        <w:tabs>
          <w:tab w:val="left" w:pos="1128"/>
        </w:tabs>
        <w:ind w:left="1128" w:hanging="138"/>
        <w:rPr>
          <w:sz w:val="24"/>
        </w:rPr>
      </w:pPr>
      <w:r>
        <w:rPr>
          <w:sz w:val="24"/>
        </w:rPr>
        <w:t>составление</w:t>
      </w:r>
      <w:r>
        <w:rPr>
          <w:spacing w:val="-7"/>
          <w:sz w:val="24"/>
        </w:rPr>
        <w:t xml:space="preserve"> </w:t>
      </w:r>
      <w:r>
        <w:rPr>
          <w:sz w:val="24"/>
        </w:rPr>
        <w:t>тезисов,</w:t>
      </w:r>
      <w:r>
        <w:rPr>
          <w:spacing w:val="-4"/>
          <w:sz w:val="24"/>
        </w:rPr>
        <w:t xml:space="preserve"> </w:t>
      </w:r>
      <w:r>
        <w:rPr>
          <w:sz w:val="24"/>
        </w:rPr>
        <w:t>конспекта,</w:t>
      </w:r>
      <w:r>
        <w:rPr>
          <w:spacing w:val="-5"/>
          <w:sz w:val="24"/>
        </w:rPr>
        <w:t xml:space="preserve"> </w:t>
      </w:r>
      <w:r>
        <w:rPr>
          <w:sz w:val="24"/>
        </w:rPr>
        <w:t>написание</w:t>
      </w:r>
      <w:r>
        <w:rPr>
          <w:spacing w:val="-4"/>
          <w:sz w:val="24"/>
        </w:rPr>
        <w:t xml:space="preserve"> </w:t>
      </w:r>
      <w:r>
        <w:rPr>
          <w:sz w:val="24"/>
        </w:rPr>
        <w:t>рецензии,</w:t>
      </w:r>
      <w:r>
        <w:rPr>
          <w:spacing w:val="-4"/>
          <w:sz w:val="24"/>
        </w:rPr>
        <w:t xml:space="preserve"> </w:t>
      </w:r>
      <w:r>
        <w:rPr>
          <w:spacing w:val="-2"/>
          <w:sz w:val="24"/>
        </w:rPr>
        <w:t>реферата;</w:t>
      </w:r>
    </w:p>
    <w:p w:rsidR="00AB1E57" w:rsidRDefault="00712190" w:rsidP="00A47389">
      <w:pPr>
        <w:pStyle w:val="a4"/>
        <w:numPr>
          <w:ilvl w:val="1"/>
          <w:numId w:val="299"/>
        </w:numPr>
        <w:tabs>
          <w:tab w:val="left" w:pos="1146"/>
        </w:tabs>
        <w:ind w:right="533" w:firstLine="707"/>
        <w:rPr>
          <w:sz w:val="24"/>
        </w:rPr>
      </w:pPr>
      <w:r>
        <w:rPr>
          <w:sz w:val="24"/>
        </w:rPr>
        <w:t>осуществление выбора языковых средств для создания устного или письменного высказывания в соответствии с коммуникативным замыслом;</w:t>
      </w:r>
    </w:p>
    <w:p w:rsidR="00AB1E57" w:rsidRDefault="00712190" w:rsidP="00A47389">
      <w:pPr>
        <w:pStyle w:val="a4"/>
        <w:numPr>
          <w:ilvl w:val="1"/>
          <w:numId w:val="299"/>
        </w:numPr>
        <w:tabs>
          <w:tab w:val="left" w:pos="1213"/>
        </w:tabs>
        <w:spacing w:before="1"/>
        <w:ind w:right="531" w:firstLine="707"/>
        <w:rPr>
          <w:sz w:val="24"/>
        </w:rPr>
      </w:pPr>
      <w:r>
        <w:rPr>
          <w:sz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AB1E57" w:rsidRDefault="00712190" w:rsidP="00A47389">
      <w:pPr>
        <w:pStyle w:val="a4"/>
        <w:numPr>
          <w:ilvl w:val="0"/>
          <w:numId w:val="299"/>
        </w:numPr>
        <w:tabs>
          <w:tab w:val="left" w:pos="1391"/>
        </w:tabs>
        <w:ind w:right="532" w:firstLine="707"/>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AB1E57" w:rsidRDefault="00712190" w:rsidP="00A47389">
      <w:pPr>
        <w:pStyle w:val="a4"/>
        <w:numPr>
          <w:ilvl w:val="0"/>
          <w:numId w:val="299"/>
        </w:numPr>
        <w:tabs>
          <w:tab w:val="left" w:pos="1355"/>
        </w:tabs>
        <w:ind w:right="533" w:firstLine="707"/>
        <w:jc w:val="both"/>
        <w:rPr>
          <w:sz w:val="24"/>
        </w:rPr>
      </w:pPr>
      <w:r>
        <w:rPr>
          <w:sz w:val="24"/>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w:t>
      </w:r>
      <w:r>
        <w:rPr>
          <w:spacing w:val="-2"/>
          <w:sz w:val="24"/>
        </w:rPr>
        <w:t>лингвистики:</w:t>
      </w:r>
    </w:p>
    <w:p w:rsidR="00AB1E57" w:rsidRDefault="00712190" w:rsidP="00A47389">
      <w:pPr>
        <w:pStyle w:val="a4"/>
        <w:numPr>
          <w:ilvl w:val="1"/>
          <w:numId w:val="299"/>
        </w:numPr>
        <w:tabs>
          <w:tab w:val="left" w:pos="1273"/>
        </w:tabs>
        <w:ind w:right="533" w:firstLine="707"/>
        <w:rPr>
          <w:sz w:val="24"/>
        </w:rPr>
      </w:pPr>
      <w:r>
        <w:rPr>
          <w:sz w:val="24"/>
        </w:rPr>
        <w:t xml:space="preserve">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w:t>
      </w:r>
      <w:r>
        <w:rPr>
          <w:spacing w:val="-2"/>
          <w:sz w:val="24"/>
        </w:rPr>
        <w:t>слова;</w:t>
      </w:r>
    </w:p>
    <w:p w:rsidR="00AB1E57" w:rsidRDefault="00712190" w:rsidP="00A47389">
      <w:pPr>
        <w:pStyle w:val="a4"/>
        <w:numPr>
          <w:ilvl w:val="1"/>
          <w:numId w:val="299"/>
        </w:numPr>
        <w:tabs>
          <w:tab w:val="left" w:pos="1128"/>
        </w:tabs>
        <w:ind w:left="1128" w:hanging="138"/>
        <w:rPr>
          <w:sz w:val="24"/>
        </w:rPr>
      </w:pPr>
      <w:r>
        <w:rPr>
          <w:sz w:val="24"/>
        </w:rPr>
        <w:t>вычленение</w:t>
      </w:r>
      <w:r>
        <w:rPr>
          <w:spacing w:val="-6"/>
          <w:sz w:val="24"/>
        </w:rPr>
        <w:t xml:space="preserve"> </w:t>
      </w:r>
      <w:r>
        <w:rPr>
          <w:sz w:val="24"/>
        </w:rPr>
        <w:t>морфем</w:t>
      </w:r>
      <w:r>
        <w:rPr>
          <w:spacing w:val="-1"/>
          <w:sz w:val="24"/>
        </w:rPr>
        <w:t xml:space="preserve"> </w:t>
      </w:r>
      <w:r>
        <w:rPr>
          <w:sz w:val="24"/>
        </w:rPr>
        <w:t>в</w:t>
      </w:r>
      <w:r>
        <w:rPr>
          <w:spacing w:val="-2"/>
          <w:sz w:val="24"/>
        </w:rPr>
        <w:t xml:space="preserve"> </w:t>
      </w:r>
      <w:r>
        <w:rPr>
          <w:sz w:val="24"/>
        </w:rPr>
        <w:t>словах;</w:t>
      </w:r>
      <w:r>
        <w:rPr>
          <w:spacing w:val="-2"/>
          <w:sz w:val="24"/>
        </w:rPr>
        <w:t xml:space="preserve"> </w:t>
      </w:r>
      <w:r>
        <w:rPr>
          <w:sz w:val="24"/>
        </w:rPr>
        <w:t>распознавание</w:t>
      </w:r>
      <w:r>
        <w:rPr>
          <w:spacing w:val="-4"/>
          <w:sz w:val="24"/>
        </w:rPr>
        <w:t xml:space="preserve"> </w:t>
      </w:r>
      <w:r>
        <w:rPr>
          <w:sz w:val="24"/>
        </w:rPr>
        <w:t>разных</w:t>
      </w:r>
      <w:r>
        <w:rPr>
          <w:spacing w:val="-2"/>
          <w:sz w:val="24"/>
        </w:rPr>
        <w:t xml:space="preserve"> </w:t>
      </w:r>
      <w:r>
        <w:rPr>
          <w:sz w:val="24"/>
        </w:rPr>
        <w:t>видов</w:t>
      </w:r>
      <w:r>
        <w:rPr>
          <w:spacing w:val="-3"/>
          <w:sz w:val="24"/>
        </w:rPr>
        <w:t xml:space="preserve"> </w:t>
      </w:r>
      <w:r>
        <w:rPr>
          <w:spacing w:val="-2"/>
          <w:sz w:val="24"/>
        </w:rPr>
        <w:t>морфем;</w:t>
      </w:r>
    </w:p>
    <w:p w:rsidR="00AB1E57" w:rsidRDefault="00712190" w:rsidP="00A47389">
      <w:pPr>
        <w:pStyle w:val="a4"/>
        <w:numPr>
          <w:ilvl w:val="1"/>
          <w:numId w:val="299"/>
        </w:numPr>
        <w:tabs>
          <w:tab w:val="left" w:pos="1518"/>
        </w:tabs>
        <w:ind w:right="530" w:firstLine="707"/>
        <w:rPr>
          <w:sz w:val="24"/>
        </w:rPr>
      </w:pPr>
      <w:r>
        <w:rPr>
          <w:sz w:val="24"/>
        </w:rPr>
        <w:t>определение основных способов словообразования; построение словообразовательной цепочки, определение производной и производящей основ;</w:t>
      </w:r>
    </w:p>
    <w:p w:rsidR="00AB1E57" w:rsidRDefault="00712190" w:rsidP="00A47389">
      <w:pPr>
        <w:pStyle w:val="a4"/>
        <w:numPr>
          <w:ilvl w:val="1"/>
          <w:numId w:val="299"/>
        </w:numPr>
        <w:tabs>
          <w:tab w:val="left" w:pos="1187"/>
        </w:tabs>
        <w:ind w:right="529" w:firstLine="707"/>
        <w:rPr>
          <w:sz w:val="24"/>
        </w:rPr>
      </w:pPr>
      <w:r>
        <w:rPr>
          <w:sz w:val="24"/>
        </w:rPr>
        <w:t xml:space="preserve">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w:t>
      </w:r>
      <w:r>
        <w:rPr>
          <w:spacing w:val="-2"/>
          <w:sz w:val="24"/>
        </w:rPr>
        <w:t>контексту);</w:t>
      </w:r>
    </w:p>
    <w:p w:rsidR="00AB1E57" w:rsidRDefault="00712190" w:rsidP="00A47389">
      <w:pPr>
        <w:pStyle w:val="a4"/>
        <w:numPr>
          <w:ilvl w:val="1"/>
          <w:numId w:val="299"/>
        </w:numPr>
        <w:tabs>
          <w:tab w:val="left" w:pos="1254"/>
        </w:tabs>
        <w:spacing w:before="1"/>
        <w:ind w:right="530" w:firstLine="707"/>
        <w:rPr>
          <w:sz w:val="24"/>
        </w:rPr>
      </w:pPr>
      <w:r>
        <w:rPr>
          <w:sz w:val="24"/>
        </w:rPr>
        <w:t>распознавание однозначных и многозначных слов, омонимов, синонимов, антонимов; прямого и переносного значений слова;</w:t>
      </w:r>
    </w:p>
    <w:p w:rsidR="00AB1E57" w:rsidRDefault="00712190" w:rsidP="00A47389">
      <w:pPr>
        <w:pStyle w:val="a4"/>
        <w:numPr>
          <w:ilvl w:val="1"/>
          <w:numId w:val="299"/>
        </w:numPr>
        <w:tabs>
          <w:tab w:val="left" w:pos="1232"/>
        </w:tabs>
        <w:ind w:right="530" w:firstLine="707"/>
        <w:rPr>
          <w:sz w:val="24"/>
        </w:rPr>
      </w:pPr>
      <w:r>
        <w:rPr>
          <w:sz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AB1E57" w:rsidRDefault="00712190" w:rsidP="00A47389">
      <w:pPr>
        <w:pStyle w:val="a4"/>
        <w:numPr>
          <w:ilvl w:val="1"/>
          <w:numId w:val="299"/>
        </w:numPr>
        <w:tabs>
          <w:tab w:val="left" w:pos="1240"/>
        </w:tabs>
        <w:ind w:right="530" w:firstLine="707"/>
        <w:rPr>
          <w:sz w:val="24"/>
        </w:rPr>
      </w:pPr>
      <w:r>
        <w:rPr>
          <w:sz w:val="24"/>
        </w:rPr>
        <w:t xml:space="preserve">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w:t>
      </w:r>
      <w:r>
        <w:rPr>
          <w:spacing w:val="-2"/>
          <w:sz w:val="24"/>
        </w:rPr>
        <w:t>деепричастий;</w:t>
      </w:r>
    </w:p>
    <w:p w:rsidR="00AB1E57" w:rsidRDefault="00712190" w:rsidP="00A47389">
      <w:pPr>
        <w:pStyle w:val="a4"/>
        <w:numPr>
          <w:ilvl w:val="1"/>
          <w:numId w:val="299"/>
        </w:numPr>
        <w:tabs>
          <w:tab w:val="left" w:pos="1158"/>
        </w:tabs>
        <w:ind w:right="535" w:firstLine="707"/>
        <w:rPr>
          <w:sz w:val="24"/>
        </w:rPr>
      </w:pPr>
      <w:r>
        <w:rPr>
          <w:sz w:val="24"/>
        </w:rPr>
        <w:t>определение типов подчинительной связи слов в словосочетании (согласование, управление, примыкание);</w:t>
      </w:r>
    </w:p>
    <w:p w:rsidR="00AB1E57" w:rsidRDefault="00712190" w:rsidP="00A47389">
      <w:pPr>
        <w:pStyle w:val="a4"/>
        <w:numPr>
          <w:ilvl w:val="1"/>
          <w:numId w:val="299"/>
        </w:numPr>
        <w:tabs>
          <w:tab w:val="left" w:pos="1165"/>
        </w:tabs>
        <w:spacing w:before="1"/>
        <w:ind w:right="534" w:firstLine="707"/>
        <w:rPr>
          <w:sz w:val="24"/>
        </w:rPr>
      </w:pPr>
      <w:r>
        <w:rPr>
          <w:sz w:val="24"/>
        </w:rPr>
        <w:t>распознавание основных видов словосочетаний по морфологическим свойствам главного слова (именные, глагольные, наречные);</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299"/>
        </w:numPr>
        <w:tabs>
          <w:tab w:val="left" w:pos="1206"/>
        </w:tabs>
        <w:spacing w:before="73"/>
        <w:ind w:right="530" w:firstLine="707"/>
        <w:rPr>
          <w:sz w:val="24"/>
        </w:rPr>
      </w:pPr>
      <w:r>
        <w:rPr>
          <w:sz w:val="24"/>
        </w:rPr>
        <w:lastRenderedPageBreak/>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AB1E57" w:rsidRDefault="00712190" w:rsidP="00A47389">
      <w:pPr>
        <w:pStyle w:val="a4"/>
        <w:numPr>
          <w:ilvl w:val="1"/>
          <w:numId w:val="299"/>
        </w:numPr>
        <w:tabs>
          <w:tab w:val="left" w:pos="1128"/>
        </w:tabs>
        <w:spacing w:before="1"/>
        <w:ind w:left="1128" w:hanging="138"/>
        <w:rPr>
          <w:sz w:val="24"/>
        </w:rPr>
      </w:pPr>
      <w:r>
        <w:rPr>
          <w:sz w:val="24"/>
        </w:rPr>
        <w:t>распознавание</w:t>
      </w:r>
      <w:r>
        <w:rPr>
          <w:spacing w:val="-4"/>
          <w:sz w:val="24"/>
        </w:rPr>
        <w:t xml:space="preserve"> </w:t>
      </w:r>
      <w:r>
        <w:rPr>
          <w:sz w:val="24"/>
        </w:rPr>
        <w:t>косвенной</w:t>
      </w:r>
      <w:r>
        <w:rPr>
          <w:spacing w:val="-3"/>
          <w:sz w:val="24"/>
        </w:rPr>
        <w:t xml:space="preserve"> </w:t>
      </w:r>
      <w:r>
        <w:rPr>
          <w:sz w:val="24"/>
        </w:rPr>
        <w:t>и</w:t>
      </w:r>
      <w:r>
        <w:rPr>
          <w:spacing w:val="-5"/>
          <w:sz w:val="24"/>
        </w:rPr>
        <w:t xml:space="preserve"> </w:t>
      </w:r>
      <w:r>
        <w:rPr>
          <w:sz w:val="24"/>
        </w:rPr>
        <w:t>прямой</w:t>
      </w:r>
      <w:r>
        <w:rPr>
          <w:spacing w:val="-2"/>
          <w:sz w:val="24"/>
        </w:rPr>
        <w:t xml:space="preserve"> </w:t>
      </w:r>
      <w:r>
        <w:rPr>
          <w:spacing w:val="-4"/>
          <w:sz w:val="24"/>
        </w:rPr>
        <w:t>речи;</w:t>
      </w:r>
    </w:p>
    <w:p w:rsidR="00AB1E57" w:rsidRDefault="00712190" w:rsidP="00A47389">
      <w:pPr>
        <w:pStyle w:val="a4"/>
        <w:numPr>
          <w:ilvl w:val="1"/>
          <w:numId w:val="299"/>
        </w:numPr>
        <w:tabs>
          <w:tab w:val="left" w:pos="1302"/>
        </w:tabs>
        <w:ind w:right="532" w:firstLine="707"/>
        <w:rPr>
          <w:sz w:val="24"/>
        </w:rPr>
      </w:pPr>
      <w:r>
        <w:rPr>
          <w:sz w:val="24"/>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AB1E57" w:rsidRDefault="00712190" w:rsidP="00A47389">
      <w:pPr>
        <w:pStyle w:val="a4"/>
        <w:numPr>
          <w:ilvl w:val="1"/>
          <w:numId w:val="299"/>
        </w:numPr>
        <w:tabs>
          <w:tab w:val="left" w:pos="1235"/>
        </w:tabs>
        <w:ind w:right="524" w:firstLine="707"/>
        <w:rPr>
          <w:sz w:val="24"/>
        </w:rPr>
      </w:pPr>
      <w:r>
        <w:rPr>
          <w:sz w:val="24"/>
        </w:rPr>
        <w:t>распознавание видов односоставных предложений (назывные, определенно- личные, неопределенно-личные, безличные);</w:t>
      </w:r>
    </w:p>
    <w:p w:rsidR="00AB1E57" w:rsidRDefault="00712190" w:rsidP="00A47389">
      <w:pPr>
        <w:pStyle w:val="a4"/>
        <w:numPr>
          <w:ilvl w:val="1"/>
          <w:numId w:val="299"/>
        </w:numPr>
        <w:tabs>
          <w:tab w:val="left" w:pos="1223"/>
        </w:tabs>
        <w:ind w:right="531" w:firstLine="707"/>
        <w:rPr>
          <w:sz w:val="24"/>
        </w:rPr>
      </w:pPr>
      <w:r>
        <w:rPr>
          <w:sz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AB1E57" w:rsidRDefault="00712190" w:rsidP="00A47389">
      <w:pPr>
        <w:pStyle w:val="a4"/>
        <w:numPr>
          <w:ilvl w:val="1"/>
          <w:numId w:val="299"/>
        </w:numPr>
        <w:tabs>
          <w:tab w:val="left" w:pos="1494"/>
        </w:tabs>
        <w:spacing w:before="1"/>
        <w:ind w:right="531" w:firstLine="707"/>
        <w:rPr>
          <w:sz w:val="24"/>
        </w:rPr>
      </w:pPr>
      <w:r>
        <w:rPr>
          <w:sz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AB1E57" w:rsidRDefault="00712190" w:rsidP="00A47389">
      <w:pPr>
        <w:pStyle w:val="a4"/>
        <w:numPr>
          <w:ilvl w:val="1"/>
          <w:numId w:val="299"/>
        </w:numPr>
        <w:tabs>
          <w:tab w:val="left" w:pos="1343"/>
        </w:tabs>
        <w:ind w:right="532" w:firstLine="707"/>
        <w:rPr>
          <w:sz w:val="24"/>
        </w:rPr>
      </w:pPr>
      <w:r>
        <w:rPr>
          <w:sz w:val="24"/>
        </w:rPr>
        <w:t>распознавание видов сложносочиненных предложений по смысловым отношениям между его частями;</w:t>
      </w:r>
    </w:p>
    <w:p w:rsidR="00AB1E57" w:rsidRDefault="00712190" w:rsidP="00A47389">
      <w:pPr>
        <w:pStyle w:val="a4"/>
        <w:numPr>
          <w:ilvl w:val="1"/>
          <w:numId w:val="299"/>
        </w:numPr>
        <w:tabs>
          <w:tab w:val="left" w:pos="1271"/>
        </w:tabs>
        <w:ind w:right="532" w:firstLine="707"/>
        <w:rPr>
          <w:sz w:val="24"/>
        </w:rPr>
      </w:pPr>
      <w:r>
        <w:rPr>
          <w:sz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AB1E57" w:rsidRDefault="00712190" w:rsidP="00A47389">
      <w:pPr>
        <w:pStyle w:val="a4"/>
        <w:numPr>
          <w:ilvl w:val="1"/>
          <w:numId w:val="299"/>
        </w:numPr>
        <w:tabs>
          <w:tab w:val="left" w:pos="1213"/>
        </w:tabs>
        <w:ind w:right="533" w:firstLine="707"/>
        <w:rPr>
          <w:sz w:val="24"/>
        </w:rPr>
      </w:pPr>
      <w:r>
        <w:rPr>
          <w:sz w:val="24"/>
        </w:rPr>
        <w:t xml:space="preserve">различение подчинительных союзов и союзных слов в сложноподчиненных </w:t>
      </w:r>
      <w:r>
        <w:rPr>
          <w:spacing w:val="-2"/>
          <w:sz w:val="24"/>
        </w:rPr>
        <w:t>предложениях;</w:t>
      </w:r>
    </w:p>
    <w:p w:rsidR="00AB1E57" w:rsidRDefault="00712190" w:rsidP="00A47389">
      <w:pPr>
        <w:pStyle w:val="a4"/>
        <w:numPr>
          <w:ilvl w:val="0"/>
          <w:numId w:val="299"/>
        </w:numPr>
        <w:tabs>
          <w:tab w:val="left" w:pos="1455"/>
        </w:tabs>
        <w:ind w:right="532" w:firstLine="707"/>
        <w:jc w:val="both"/>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w:t>
      </w:r>
      <w:r>
        <w:rPr>
          <w:spacing w:val="40"/>
          <w:sz w:val="24"/>
        </w:rPr>
        <w:t xml:space="preserve"> </w:t>
      </w:r>
      <w:r>
        <w:rPr>
          <w:sz w:val="24"/>
        </w:rPr>
        <w:t>анализа текста:</w:t>
      </w:r>
    </w:p>
    <w:p w:rsidR="00AB1E57" w:rsidRDefault="00712190" w:rsidP="00A47389">
      <w:pPr>
        <w:pStyle w:val="a4"/>
        <w:numPr>
          <w:ilvl w:val="1"/>
          <w:numId w:val="299"/>
        </w:numPr>
        <w:tabs>
          <w:tab w:val="left" w:pos="1184"/>
        </w:tabs>
        <w:ind w:right="530" w:firstLine="707"/>
        <w:rPr>
          <w:sz w:val="24"/>
        </w:rPr>
      </w:pPr>
      <w:r>
        <w:rPr>
          <w:sz w:val="24"/>
        </w:rPr>
        <w:t>проведение фонетического, морфемного, словообразовательного, лексического, морфологического анализа слова;</w:t>
      </w:r>
    </w:p>
    <w:p w:rsidR="00AB1E57" w:rsidRDefault="00712190" w:rsidP="00A47389">
      <w:pPr>
        <w:pStyle w:val="a4"/>
        <w:numPr>
          <w:ilvl w:val="1"/>
          <w:numId w:val="299"/>
        </w:numPr>
        <w:tabs>
          <w:tab w:val="left" w:pos="1228"/>
        </w:tabs>
        <w:ind w:right="534" w:firstLine="707"/>
        <w:rPr>
          <w:sz w:val="24"/>
        </w:rPr>
      </w:pPr>
      <w:r>
        <w:rPr>
          <w:sz w:val="24"/>
        </w:rPr>
        <w:t xml:space="preserve">проведение орфографического анализа слова, предложения, текста или его </w:t>
      </w:r>
      <w:r>
        <w:rPr>
          <w:spacing w:val="-2"/>
          <w:sz w:val="24"/>
        </w:rPr>
        <w:t>фрагмента;</w:t>
      </w:r>
    </w:p>
    <w:p w:rsidR="00AB1E57" w:rsidRDefault="00712190" w:rsidP="00A47389">
      <w:pPr>
        <w:pStyle w:val="a4"/>
        <w:numPr>
          <w:ilvl w:val="1"/>
          <w:numId w:val="299"/>
        </w:numPr>
        <w:tabs>
          <w:tab w:val="left" w:pos="1128"/>
        </w:tabs>
        <w:ind w:left="1128" w:hanging="138"/>
        <w:rPr>
          <w:sz w:val="24"/>
        </w:rPr>
      </w:pPr>
      <w:r>
        <w:rPr>
          <w:sz w:val="24"/>
        </w:rPr>
        <w:t>проведение</w:t>
      </w:r>
      <w:r>
        <w:rPr>
          <w:spacing w:val="-5"/>
          <w:sz w:val="24"/>
        </w:rPr>
        <w:t xml:space="preserve"> </w:t>
      </w:r>
      <w:r>
        <w:rPr>
          <w:sz w:val="24"/>
        </w:rPr>
        <w:t>пунктуационного</w:t>
      </w:r>
      <w:r>
        <w:rPr>
          <w:spacing w:val="-3"/>
          <w:sz w:val="24"/>
        </w:rPr>
        <w:t xml:space="preserve"> </w:t>
      </w:r>
      <w:r>
        <w:rPr>
          <w:sz w:val="24"/>
        </w:rPr>
        <w:t>анализа</w:t>
      </w:r>
      <w:r>
        <w:rPr>
          <w:spacing w:val="-4"/>
          <w:sz w:val="24"/>
        </w:rPr>
        <w:t xml:space="preserve"> </w:t>
      </w:r>
      <w:r>
        <w:rPr>
          <w:sz w:val="24"/>
        </w:rPr>
        <w:t>предложения,</w:t>
      </w:r>
      <w:r>
        <w:rPr>
          <w:spacing w:val="-4"/>
          <w:sz w:val="24"/>
        </w:rPr>
        <w:t xml:space="preserve"> </w:t>
      </w:r>
      <w:r>
        <w:rPr>
          <w:sz w:val="24"/>
        </w:rPr>
        <w:t>текста</w:t>
      </w:r>
      <w:r>
        <w:rPr>
          <w:spacing w:val="-3"/>
          <w:sz w:val="24"/>
        </w:rPr>
        <w:t xml:space="preserve"> </w:t>
      </w:r>
      <w:r>
        <w:rPr>
          <w:sz w:val="24"/>
        </w:rPr>
        <w:t>или</w:t>
      </w:r>
      <w:r>
        <w:rPr>
          <w:spacing w:val="-3"/>
          <w:sz w:val="24"/>
        </w:rPr>
        <w:t xml:space="preserve"> </w:t>
      </w:r>
      <w:r>
        <w:rPr>
          <w:sz w:val="24"/>
        </w:rPr>
        <w:t>его</w:t>
      </w:r>
      <w:r>
        <w:rPr>
          <w:spacing w:val="-6"/>
          <w:sz w:val="24"/>
        </w:rPr>
        <w:t xml:space="preserve"> </w:t>
      </w:r>
      <w:r>
        <w:rPr>
          <w:spacing w:val="-2"/>
          <w:sz w:val="24"/>
        </w:rPr>
        <w:t>фрагмента;</w:t>
      </w:r>
    </w:p>
    <w:p w:rsidR="00AB1E57" w:rsidRDefault="00712190" w:rsidP="00A47389">
      <w:pPr>
        <w:pStyle w:val="a4"/>
        <w:numPr>
          <w:ilvl w:val="1"/>
          <w:numId w:val="299"/>
        </w:numPr>
        <w:tabs>
          <w:tab w:val="left" w:pos="1151"/>
        </w:tabs>
        <w:ind w:right="531" w:firstLine="707"/>
        <w:rPr>
          <w:sz w:val="24"/>
        </w:rPr>
      </w:pPr>
      <w:r>
        <w:rPr>
          <w:sz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AB1E57" w:rsidRDefault="00712190" w:rsidP="00A47389">
      <w:pPr>
        <w:pStyle w:val="a4"/>
        <w:numPr>
          <w:ilvl w:val="1"/>
          <w:numId w:val="299"/>
        </w:numPr>
        <w:tabs>
          <w:tab w:val="left" w:pos="1146"/>
        </w:tabs>
        <w:ind w:right="531" w:firstLine="707"/>
        <w:rPr>
          <w:sz w:val="24"/>
        </w:rPr>
      </w:pPr>
      <w:r>
        <w:rPr>
          <w:sz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AB1E57" w:rsidRDefault="00712190" w:rsidP="00A47389">
      <w:pPr>
        <w:pStyle w:val="a4"/>
        <w:numPr>
          <w:ilvl w:val="1"/>
          <w:numId w:val="299"/>
        </w:numPr>
        <w:tabs>
          <w:tab w:val="left" w:pos="1128"/>
        </w:tabs>
        <w:spacing w:before="1"/>
        <w:ind w:left="1128" w:hanging="138"/>
        <w:rPr>
          <w:sz w:val="24"/>
        </w:rPr>
      </w:pPr>
      <w:r>
        <w:rPr>
          <w:sz w:val="24"/>
        </w:rPr>
        <w:t>проведение</w:t>
      </w:r>
      <w:r>
        <w:rPr>
          <w:spacing w:val="-3"/>
          <w:sz w:val="24"/>
        </w:rPr>
        <w:t xml:space="preserve"> </w:t>
      </w:r>
      <w:r>
        <w:rPr>
          <w:sz w:val="24"/>
        </w:rPr>
        <w:t>смыслового</w:t>
      </w:r>
      <w:r>
        <w:rPr>
          <w:spacing w:val="-3"/>
          <w:sz w:val="24"/>
        </w:rPr>
        <w:t xml:space="preserve"> </w:t>
      </w:r>
      <w:r>
        <w:rPr>
          <w:sz w:val="24"/>
        </w:rPr>
        <w:t>анализа</w:t>
      </w:r>
      <w:r>
        <w:rPr>
          <w:spacing w:val="-2"/>
          <w:sz w:val="24"/>
        </w:rPr>
        <w:t xml:space="preserve"> текста;</w:t>
      </w:r>
    </w:p>
    <w:p w:rsidR="00AB1E57" w:rsidRDefault="00712190" w:rsidP="00A47389">
      <w:pPr>
        <w:pStyle w:val="a4"/>
        <w:numPr>
          <w:ilvl w:val="1"/>
          <w:numId w:val="299"/>
        </w:numPr>
        <w:tabs>
          <w:tab w:val="left" w:pos="1180"/>
        </w:tabs>
        <w:ind w:right="533" w:firstLine="707"/>
        <w:rPr>
          <w:sz w:val="24"/>
        </w:rPr>
      </w:pPr>
      <w:r>
        <w:rPr>
          <w:sz w:val="24"/>
        </w:rPr>
        <w:t>проведение анализа текста с точки зрения его композиционных особенностей, количества микротем и абзацев;</w:t>
      </w:r>
    </w:p>
    <w:p w:rsidR="00AB1E57" w:rsidRDefault="00712190" w:rsidP="00A47389">
      <w:pPr>
        <w:pStyle w:val="a4"/>
        <w:numPr>
          <w:ilvl w:val="1"/>
          <w:numId w:val="299"/>
        </w:numPr>
        <w:tabs>
          <w:tab w:val="left" w:pos="1235"/>
        </w:tabs>
        <w:ind w:right="534" w:firstLine="707"/>
        <w:rPr>
          <w:sz w:val="24"/>
        </w:rPr>
      </w:pPr>
      <w:r>
        <w:rPr>
          <w:sz w:val="24"/>
        </w:rPr>
        <w:t>проведение анализа способов и средств связи предложений в тексте или текстовом фрагменте;</w:t>
      </w:r>
    </w:p>
    <w:p w:rsidR="00AB1E57" w:rsidRDefault="00712190" w:rsidP="00A47389">
      <w:pPr>
        <w:pStyle w:val="a4"/>
        <w:numPr>
          <w:ilvl w:val="1"/>
          <w:numId w:val="299"/>
        </w:numPr>
        <w:tabs>
          <w:tab w:val="left" w:pos="1235"/>
        </w:tabs>
        <w:ind w:right="528" w:firstLine="707"/>
        <w:rPr>
          <w:sz w:val="24"/>
        </w:rPr>
      </w:pPr>
      <w:r>
        <w:rPr>
          <w:sz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AB1E57" w:rsidRDefault="00712190" w:rsidP="00A47389">
      <w:pPr>
        <w:pStyle w:val="a4"/>
        <w:numPr>
          <w:ilvl w:val="1"/>
          <w:numId w:val="299"/>
        </w:numPr>
        <w:tabs>
          <w:tab w:val="left" w:pos="1285"/>
        </w:tabs>
        <w:ind w:right="530" w:firstLine="707"/>
        <w:rPr>
          <w:sz w:val="24"/>
        </w:rPr>
      </w:pPr>
      <w:r>
        <w:rPr>
          <w:sz w:val="24"/>
        </w:rPr>
        <w:t>выявление отличительных признаков текстов разных жанров (расписка, заявление,</w:t>
      </w:r>
      <w:r>
        <w:rPr>
          <w:spacing w:val="-2"/>
          <w:sz w:val="24"/>
        </w:rPr>
        <w:t xml:space="preserve"> </w:t>
      </w:r>
      <w:r>
        <w:rPr>
          <w:sz w:val="24"/>
        </w:rPr>
        <w:t>инструкция,</w:t>
      </w:r>
      <w:r>
        <w:rPr>
          <w:spacing w:val="-4"/>
          <w:sz w:val="24"/>
        </w:rPr>
        <w:t xml:space="preserve"> </w:t>
      </w:r>
      <w:r>
        <w:rPr>
          <w:sz w:val="24"/>
        </w:rPr>
        <w:t>словарная</w:t>
      </w:r>
      <w:r>
        <w:rPr>
          <w:spacing w:val="-2"/>
          <w:sz w:val="24"/>
        </w:rPr>
        <w:t xml:space="preserve"> </w:t>
      </w:r>
      <w:r>
        <w:rPr>
          <w:sz w:val="24"/>
        </w:rPr>
        <w:t>статья,</w:t>
      </w:r>
      <w:r>
        <w:rPr>
          <w:spacing w:val="-2"/>
          <w:sz w:val="24"/>
        </w:rPr>
        <w:t xml:space="preserve"> </w:t>
      </w:r>
      <w:r>
        <w:rPr>
          <w:sz w:val="24"/>
        </w:rPr>
        <w:t>научное</w:t>
      </w:r>
      <w:r>
        <w:rPr>
          <w:spacing w:val="-3"/>
          <w:sz w:val="24"/>
        </w:rPr>
        <w:t xml:space="preserve"> </w:t>
      </w:r>
      <w:r>
        <w:rPr>
          <w:sz w:val="24"/>
        </w:rPr>
        <w:t>сообщение,</w:t>
      </w:r>
      <w:r>
        <w:rPr>
          <w:spacing w:val="-2"/>
          <w:sz w:val="24"/>
        </w:rPr>
        <w:t xml:space="preserve"> </w:t>
      </w:r>
      <w:r>
        <w:rPr>
          <w:sz w:val="24"/>
        </w:rPr>
        <w:t>реферат,</w:t>
      </w:r>
      <w:r>
        <w:rPr>
          <w:spacing w:val="-2"/>
          <w:sz w:val="24"/>
        </w:rPr>
        <w:t xml:space="preserve"> </w:t>
      </w:r>
      <w:r>
        <w:rPr>
          <w:sz w:val="24"/>
        </w:rPr>
        <w:t>доклад</w:t>
      </w:r>
      <w:r>
        <w:rPr>
          <w:spacing w:val="-4"/>
          <w:sz w:val="24"/>
        </w:rPr>
        <w:t xml:space="preserve"> </w:t>
      </w:r>
      <w:r>
        <w:rPr>
          <w:sz w:val="24"/>
        </w:rPr>
        <w:t>на</w:t>
      </w:r>
      <w:r>
        <w:rPr>
          <w:spacing w:val="-3"/>
          <w:sz w:val="24"/>
        </w:rPr>
        <w:t xml:space="preserve"> </w:t>
      </w:r>
      <w:r>
        <w:rPr>
          <w:sz w:val="24"/>
        </w:rPr>
        <w:t>научную тему, интервью, репортаж, автобиография, характеристика);</w:t>
      </w:r>
    </w:p>
    <w:p w:rsidR="00AB1E57" w:rsidRDefault="00712190" w:rsidP="00A47389">
      <w:pPr>
        <w:pStyle w:val="a4"/>
        <w:numPr>
          <w:ilvl w:val="1"/>
          <w:numId w:val="299"/>
        </w:numPr>
        <w:tabs>
          <w:tab w:val="left" w:pos="1146"/>
        </w:tabs>
        <w:spacing w:before="1"/>
        <w:ind w:right="535" w:firstLine="707"/>
        <w:rPr>
          <w:sz w:val="24"/>
        </w:rPr>
      </w:pPr>
      <w:r>
        <w:rPr>
          <w:sz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99"/>
        </w:numPr>
        <w:tabs>
          <w:tab w:val="left" w:pos="1355"/>
        </w:tabs>
        <w:spacing w:before="73"/>
        <w:ind w:right="533" w:firstLine="707"/>
        <w:jc w:val="both"/>
        <w:rPr>
          <w:sz w:val="24"/>
        </w:rPr>
      </w:pPr>
      <w:r>
        <w:rPr>
          <w:sz w:val="24"/>
        </w:rPr>
        <w:lastRenderedPageBreak/>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B1E57" w:rsidRDefault="00712190" w:rsidP="00A47389">
      <w:pPr>
        <w:pStyle w:val="a4"/>
        <w:numPr>
          <w:ilvl w:val="1"/>
          <w:numId w:val="299"/>
        </w:numPr>
        <w:tabs>
          <w:tab w:val="left" w:pos="1128"/>
        </w:tabs>
        <w:spacing w:before="1"/>
        <w:ind w:left="1128" w:hanging="138"/>
        <w:rPr>
          <w:sz w:val="24"/>
        </w:rPr>
      </w:pPr>
      <w:r>
        <w:rPr>
          <w:sz w:val="24"/>
        </w:rPr>
        <w:t>осознанное</w:t>
      </w:r>
      <w:r>
        <w:rPr>
          <w:spacing w:val="-4"/>
          <w:sz w:val="24"/>
        </w:rPr>
        <w:t xml:space="preserve"> </w:t>
      </w:r>
      <w:r>
        <w:rPr>
          <w:sz w:val="24"/>
        </w:rPr>
        <w:t>расширение</w:t>
      </w:r>
      <w:r>
        <w:rPr>
          <w:spacing w:val="-4"/>
          <w:sz w:val="24"/>
        </w:rPr>
        <w:t xml:space="preserve"> </w:t>
      </w:r>
      <w:r>
        <w:rPr>
          <w:sz w:val="24"/>
        </w:rPr>
        <w:t>своей</w:t>
      </w:r>
      <w:r>
        <w:rPr>
          <w:spacing w:val="-3"/>
          <w:sz w:val="24"/>
        </w:rPr>
        <w:t xml:space="preserve"> </w:t>
      </w:r>
      <w:r>
        <w:rPr>
          <w:sz w:val="24"/>
        </w:rPr>
        <w:t>речевой</w:t>
      </w:r>
      <w:r>
        <w:rPr>
          <w:spacing w:val="-3"/>
          <w:sz w:val="24"/>
        </w:rPr>
        <w:t xml:space="preserve"> </w:t>
      </w:r>
      <w:r>
        <w:rPr>
          <w:spacing w:val="-2"/>
          <w:sz w:val="24"/>
        </w:rPr>
        <w:t>практики;</w:t>
      </w:r>
    </w:p>
    <w:p w:rsidR="00AB1E57" w:rsidRDefault="00712190" w:rsidP="00A47389">
      <w:pPr>
        <w:pStyle w:val="a4"/>
        <w:numPr>
          <w:ilvl w:val="1"/>
          <w:numId w:val="299"/>
        </w:numPr>
        <w:tabs>
          <w:tab w:val="left" w:pos="1192"/>
        </w:tabs>
        <w:ind w:right="527" w:firstLine="707"/>
        <w:rPr>
          <w:sz w:val="24"/>
        </w:rPr>
      </w:pPr>
      <w:r>
        <w:rPr>
          <w:sz w:val="24"/>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AB1E57" w:rsidRDefault="00712190" w:rsidP="00A47389">
      <w:pPr>
        <w:pStyle w:val="a4"/>
        <w:numPr>
          <w:ilvl w:val="0"/>
          <w:numId w:val="299"/>
        </w:numPr>
        <w:tabs>
          <w:tab w:val="left" w:pos="1316"/>
          <w:tab w:val="left" w:pos="2838"/>
          <w:tab w:val="left" w:pos="5018"/>
          <w:tab w:val="left" w:pos="7590"/>
        </w:tabs>
        <w:ind w:right="523" w:firstLine="707"/>
        <w:jc w:val="both"/>
        <w:rPr>
          <w:sz w:val="24"/>
        </w:rPr>
      </w:pPr>
      <w:r>
        <w:rPr>
          <w:sz w:val="24"/>
        </w:rPr>
        <w:t xml:space="preserve">овладение основными нормами современного русского литературного языка </w:t>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r>
        <w:rPr>
          <w:sz w:val="24"/>
        </w:rPr>
        <w:tab/>
      </w:r>
      <w:r>
        <w:rPr>
          <w:spacing w:val="-2"/>
          <w:sz w:val="24"/>
        </w:rPr>
        <w:t xml:space="preserve">орфографическими, </w:t>
      </w:r>
      <w:r>
        <w:rPr>
          <w:sz w:val="24"/>
        </w:rPr>
        <w:t>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w:t>
      </w:r>
      <w:r>
        <w:rPr>
          <w:spacing w:val="40"/>
          <w:sz w:val="24"/>
        </w:rPr>
        <w:t xml:space="preserve"> </w:t>
      </w:r>
      <w:r>
        <w:rPr>
          <w:sz w:val="24"/>
        </w:rPr>
        <w:t>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AB1E57" w:rsidRDefault="00712190">
      <w:pPr>
        <w:pStyle w:val="a3"/>
        <w:spacing w:before="1"/>
        <w:ind w:right="529"/>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AB1E57" w:rsidRDefault="00712190">
      <w:pPr>
        <w:pStyle w:val="a3"/>
        <w:ind w:right="529"/>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AB1E57" w:rsidRDefault="00712190">
      <w:pPr>
        <w:ind w:left="990"/>
        <w:jc w:val="both"/>
        <w:rPr>
          <w:b/>
          <w:sz w:val="24"/>
        </w:rPr>
      </w:pP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2"/>
          <w:sz w:val="24"/>
        </w:rPr>
        <w:t xml:space="preserve"> </w:t>
      </w:r>
      <w:r>
        <w:rPr>
          <w:b/>
          <w:spacing w:val="-2"/>
          <w:sz w:val="24"/>
        </w:rPr>
        <w:t>"Литература":</w:t>
      </w:r>
    </w:p>
    <w:p w:rsidR="00AB1E57" w:rsidRDefault="00712190" w:rsidP="00A47389">
      <w:pPr>
        <w:pStyle w:val="a4"/>
        <w:numPr>
          <w:ilvl w:val="0"/>
          <w:numId w:val="298"/>
        </w:numPr>
        <w:tabs>
          <w:tab w:val="left" w:pos="1263"/>
        </w:tabs>
        <w:ind w:right="529" w:firstLine="707"/>
        <w:jc w:val="both"/>
        <w:rPr>
          <w:sz w:val="24"/>
        </w:rPr>
      </w:pPr>
      <w:r>
        <w:rPr>
          <w:sz w:val="24"/>
        </w:rPr>
        <w:t>понимание духовно-нравственной и культурной ценности литературы и ее роли</w:t>
      </w:r>
      <w:r>
        <w:rPr>
          <w:spacing w:val="40"/>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rsidR="00AB1E57" w:rsidRDefault="00712190" w:rsidP="00A47389">
      <w:pPr>
        <w:pStyle w:val="a4"/>
        <w:numPr>
          <w:ilvl w:val="0"/>
          <w:numId w:val="298"/>
        </w:numPr>
        <w:tabs>
          <w:tab w:val="left" w:pos="1249"/>
        </w:tabs>
        <w:ind w:right="533" w:firstLine="707"/>
        <w:jc w:val="both"/>
        <w:rPr>
          <w:sz w:val="24"/>
        </w:rPr>
      </w:pPr>
      <w:r>
        <w:rPr>
          <w:sz w:val="24"/>
        </w:rPr>
        <w:t>понимание</w:t>
      </w:r>
      <w:r>
        <w:rPr>
          <w:spacing w:val="-3"/>
          <w:sz w:val="24"/>
        </w:rPr>
        <w:t xml:space="preserve"> </w:t>
      </w:r>
      <w:r>
        <w:rPr>
          <w:sz w:val="24"/>
        </w:rPr>
        <w:t>специфики</w:t>
      </w:r>
      <w:r>
        <w:rPr>
          <w:spacing w:val="-1"/>
          <w:sz w:val="24"/>
        </w:rPr>
        <w:t xml:space="preserve"> </w:t>
      </w:r>
      <w:r>
        <w:rPr>
          <w:sz w:val="24"/>
        </w:rPr>
        <w:t>литературы</w:t>
      </w:r>
      <w:r>
        <w:rPr>
          <w:spacing w:val="-2"/>
          <w:sz w:val="24"/>
        </w:rPr>
        <w:t xml:space="preserve"> </w:t>
      </w:r>
      <w:r>
        <w:rPr>
          <w:sz w:val="24"/>
        </w:rPr>
        <w:t>как</w:t>
      </w:r>
      <w:r>
        <w:rPr>
          <w:spacing w:val="-2"/>
          <w:sz w:val="24"/>
        </w:rPr>
        <w:t xml:space="preserve"> </w:t>
      </w:r>
      <w:r>
        <w:rPr>
          <w:sz w:val="24"/>
        </w:rPr>
        <w:t>вида</w:t>
      </w:r>
      <w:r>
        <w:rPr>
          <w:spacing w:val="-3"/>
          <w:sz w:val="24"/>
        </w:rPr>
        <w:t xml:space="preserve"> </w:t>
      </w:r>
      <w:r>
        <w:rPr>
          <w:sz w:val="24"/>
        </w:rPr>
        <w:t>искусства,</w:t>
      </w:r>
      <w:r>
        <w:rPr>
          <w:spacing w:val="-2"/>
          <w:sz w:val="24"/>
        </w:rPr>
        <w:t xml:space="preserve"> </w:t>
      </w:r>
      <w:r>
        <w:rPr>
          <w:sz w:val="24"/>
        </w:rPr>
        <w:t>принципиальных</w:t>
      </w:r>
      <w:r>
        <w:rPr>
          <w:spacing w:val="-3"/>
          <w:sz w:val="24"/>
        </w:rPr>
        <w:t xml:space="preserve"> </w:t>
      </w:r>
      <w:r>
        <w:rPr>
          <w:sz w:val="24"/>
        </w:rPr>
        <w:t>отличий художественного текста от текста научного, делового, публицистического;</w:t>
      </w:r>
    </w:p>
    <w:p w:rsidR="00AB1E57" w:rsidRDefault="00712190" w:rsidP="00A47389">
      <w:pPr>
        <w:pStyle w:val="a4"/>
        <w:numPr>
          <w:ilvl w:val="0"/>
          <w:numId w:val="298"/>
        </w:numPr>
        <w:tabs>
          <w:tab w:val="left" w:pos="1256"/>
        </w:tabs>
        <w:spacing w:before="1"/>
        <w:ind w:right="528" w:firstLine="707"/>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B1E57" w:rsidRDefault="00712190" w:rsidP="00A47389">
      <w:pPr>
        <w:pStyle w:val="a4"/>
        <w:numPr>
          <w:ilvl w:val="1"/>
          <w:numId w:val="298"/>
        </w:numPr>
        <w:tabs>
          <w:tab w:val="left" w:pos="1136"/>
        </w:tabs>
        <w:ind w:right="530" w:firstLine="707"/>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r>
        <w:rPr>
          <w:spacing w:val="-4"/>
          <w:sz w:val="24"/>
        </w:rPr>
        <w:t xml:space="preserve"> </w:t>
      </w:r>
      <w:r>
        <w:rPr>
          <w:sz w:val="24"/>
        </w:rPr>
        <w:t>выявлять</w:t>
      </w:r>
      <w:r>
        <w:rPr>
          <w:spacing w:val="-4"/>
          <w:sz w:val="24"/>
        </w:rPr>
        <w:t xml:space="preserve"> </w:t>
      </w:r>
      <w:r>
        <w:rPr>
          <w:sz w:val="24"/>
        </w:rPr>
        <w:t>позицию</w:t>
      </w:r>
      <w:r>
        <w:rPr>
          <w:spacing w:val="-4"/>
          <w:sz w:val="24"/>
        </w:rPr>
        <w:t xml:space="preserve"> </w:t>
      </w:r>
      <w:r>
        <w:rPr>
          <w:sz w:val="24"/>
        </w:rPr>
        <w:t>героя,</w:t>
      </w:r>
      <w:r>
        <w:rPr>
          <w:spacing w:val="-4"/>
          <w:sz w:val="24"/>
        </w:rPr>
        <w:t xml:space="preserve"> </w:t>
      </w:r>
      <w:r>
        <w:rPr>
          <w:sz w:val="24"/>
        </w:rPr>
        <w:t>повествователя,</w:t>
      </w:r>
      <w:r>
        <w:rPr>
          <w:spacing w:val="-4"/>
          <w:sz w:val="24"/>
        </w:rPr>
        <w:t xml:space="preserve"> </w:t>
      </w:r>
      <w:r>
        <w:rPr>
          <w:sz w:val="24"/>
        </w:rPr>
        <w:t>рассказчика,</w:t>
      </w:r>
      <w:r>
        <w:rPr>
          <w:spacing w:val="-4"/>
          <w:sz w:val="24"/>
        </w:rPr>
        <w:t xml:space="preserve"> </w:t>
      </w:r>
      <w:r>
        <w:rPr>
          <w:sz w:val="24"/>
        </w:rPr>
        <w:t>авторскую</w:t>
      </w:r>
      <w:r>
        <w:rPr>
          <w:spacing w:val="-4"/>
          <w:sz w:val="24"/>
        </w:rPr>
        <w:t xml:space="preserve"> </w:t>
      </w:r>
      <w:r>
        <w:rPr>
          <w:sz w:val="24"/>
        </w:rPr>
        <w:t>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B1E57" w:rsidRDefault="00712190" w:rsidP="00A47389">
      <w:pPr>
        <w:pStyle w:val="a4"/>
        <w:numPr>
          <w:ilvl w:val="1"/>
          <w:numId w:val="298"/>
        </w:numPr>
        <w:tabs>
          <w:tab w:val="left" w:pos="1163"/>
        </w:tabs>
        <w:ind w:right="529" w:firstLine="707"/>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w:t>
      </w:r>
      <w:r>
        <w:rPr>
          <w:spacing w:val="73"/>
          <w:sz w:val="24"/>
        </w:rPr>
        <w:t xml:space="preserve">  </w:t>
      </w:r>
      <w:r>
        <w:rPr>
          <w:sz w:val="24"/>
        </w:rPr>
        <w:t>литература</w:t>
      </w:r>
      <w:r>
        <w:rPr>
          <w:spacing w:val="73"/>
          <w:sz w:val="24"/>
        </w:rPr>
        <w:t xml:space="preserve">  </w:t>
      </w:r>
      <w:r>
        <w:rPr>
          <w:sz w:val="24"/>
        </w:rPr>
        <w:t>и</w:t>
      </w:r>
      <w:r>
        <w:rPr>
          <w:spacing w:val="73"/>
          <w:sz w:val="24"/>
        </w:rPr>
        <w:t xml:space="preserve">  </w:t>
      </w:r>
      <w:r>
        <w:rPr>
          <w:sz w:val="24"/>
        </w:rPr>
        <w:t>устное</w:t>
      </w:r>
      <w:r>
        <w:rPr>
          <w:spacing w:val="73"/>
          <w:sz w:val="24"/>
        </w:rPr>
        <w:t xml:space="preserve">  </w:t>
      </w:r>
      <w:r>
        <w:rPr>
          <w:sz w:val="24"/>
        </w:rPr>
        <w:t>народное</w:t>
      </w:r>
      <w:r>
        <w:rPr>
          <w:spacing w:val="72"/>
          <w:sz w:val="24"/>
        </w:rPr>
        <w:t xml:space="preserve">  </w:t>
      </w:r>
      <w:r>
        <w:rPr>
          <w:sz w:val="24"/>
        </w:rPr>
        <w:t>творчество;</w:t>
      </w:r>
      <w:r>
        <w:rPr>
          <w:spacing w:val="75"/>
          <w:sz w:val="24"/>
        </w:rPr>
        <w:t xml:space="preserve">  </w:t>
      </w:r>
      <w:r>
        <w:rPr>
          <w:sz w:val="24"/>
        </w:rPr>
        <w:t>проза</w:t>
      </w:r>
      <w:r>
        <w:rPr>
          <w:spacing w:val="71"/>
          <w:sz w:val="24"/>
        </w:rPr>
        <w:t xml:space="preserve">  </w:t>
      </w:r>
      <w:r>
        <w:rPr>
          <w:sz w:val="24"/>
        </w:rPr>
        <w:t>и</w:t>
      </w:r>
      <w:r>
        <w:rPr>
          <w:spacing w:val="74"/>
          <w:sz w:val="24"/>
        </w:rPr>
        <w:t xml:space="preserve">  </w:t>
      </w:r>
      <w:r>
        <w:rPr>
          <w:spacing w:val="-2"/>
          <w:sz w:val="24"/>
        </w:rPr>
        <w:t>поэзия;</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23" w:firstLine="0"/>
      </w:pPr>
      <w:r>
        <w:lastRenderedPageBreak/>
        <w:t>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rPr>
        <w:t xml:space="preserve"> </w:t>
      </w:r>
      <w:r>
        <w:t>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AB1E57" w:rsidRDefault="00712190" w:rsidP="00A47389">
      <w:pPr>
        <w:pStyle w:val="a4"/>
        <w:numPr>
          <w:ilvl w:val="1"/>
          <w:numId w:val="298"/>
        </w:numPr>
        <w:tabs>
          <w:tab w:val="left" w:pos="1134"/>
        </w:tabs>
        <w:spacing w:before="2"/>
        <w:ind w:right="526" w:firstLine="707"/>
        <w:rPr>
          <w:sz w:val="24"/>
        </w:rPr>
      </w:pPr>
      <w:r>
        <w:rPr>
          <w:sz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B1E57" w:rsidRDefault="00712190" w:rsidP="00A47389">
      <w:pPr>
        <w:pStyle w:val="a4"/>
        <w:numPr>
          <w:ilvl w:val="1"/>
          <w:numId w:val="298"/>
        </w:numPr>
        <w:tabs>
          <w:tab w:val="left" w:pos="1141"/>
        </w:tabs>
        <w:ind w:right="529" w:firstLine="707"/>
        <w:rPr>
          <w:sz w:val="24"/>
        </w:rPr>
      </w:pPr>
      <w:r>
        <w:rPr>
          <w:sz w:val="24"/>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B1E57" w:rsidRDefault="00712190" w:rsidP="00A47389">
      <w:pPr>
        <w:pStyle w:val="a4"/>
        <w:numPr>
          <w:ilvl w:val="1"/>
          <w:numId w:val="298"/>
        </w:numPr>
        <w:tabs>
          <w:tab w:val="left" w:pos="1158"/>
        </w:tabs>
        <w:ind w:right="530" w:firstLine="707"/>
        <w:rPr>
          <w:sz w:val="24"/>
        </w:rPr>
      </w:pPr>
      <w:r>
        <w:rPr>
          <w:sz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B1E57" w:rsidRDefault="00712190" w:rsidP="00A47389">
      <w:pPr>
        <w:pStyle w:val="a4"/>
        <w:numPr>
          <w:ilvl w:val="1"/>
          <w:numId w:val="298"/>
        </w:numPr>
        <w:tabs>
          <w:tab w:val="left" w:pos="1192"/>
        </w:tabs>
        <w:ind w:right="530" w:firstLine="707"/>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B1E57" w:rsidRDefault="00712190" w:rsidP="00A47389">
      <w:pPr>
        <w:pStyle w:val="a4"/>
        <w:numPr>
          <w:ilvl w:val="0"/>
          <w:numId w:val="298"/>
        </w:numPr>
        <w:tabs>
          <w:tab w:val="left" w:pos="1458"/>
        </w:tabs>
        <w:ind w:right="531" w:firstLine="707"/>
        <w:jc w:val="both"/>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B1E57" w:rsidRDefault="00712190" w:rsidP="00A47389">
      <w:pPr>
        <w:pStyle w:val="a4"/>
        <w:numPr>
          <w:ilvl w:val="0"/>
          <w:numId w:val="298"/>
        </w:numPr>
        <w:tabs>
          <w:tab w:val="left" w:pos="1388"/>
        </w:tabs>
        <w:ind w:right="530" w:firstLine="707"/>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B1E57" w:rsidRDefault="00712190" w:rsidP="00A47389">
      <w:pPr>
        <w:pStyle w:val="a4"/>
        <w:numPr>
          <w:ilvl w:val="0"/>
          <w:numId w:val="298"/>
        </w:numPr>
        <w:tabs>
          <w:tab w:val="left" w:pos="1362"/>
        </w:tabs>
        <w:ind w:right="532" w:firstLine="707"/>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B1E57" w:rsidRDefault="00712190" w:rsidP="00A47389">
      <w:pPr>
        <w:pStyle w:val="a4"/>
        <w:numPr>
          <w:ilvl w:val="0"/>
          <w:numId w:val="298"/>
        </w:numPr>
        <w:tabs>
          <w:tab w:val="left" w:pos="1350"/>
        </w:tabs>
        <w:spacing w:before="1"/>
        <w:ind w:right="529" w:firstLine="707"/>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w:t>
      </w:r>
      <w:r>
        <w:rPr>
          <w:spacing w:val="40"/>
          <w:sz w:val="24"/>
        </w:rPr>
        <w:t xml:space="preserve"> </w:t>
      </w:r>
      <w:r>
        <w:rPr>
          <w:sz w:val="24"/>
        </w:rPr>
        <w:t>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B1E57" w:rsidRDefault="00712190" w:rsidP="00A47389">
      <w:pPr>
        <w:pStyle w:val="a4"/>
        <w:numPr>
          <w:ilvl w:val="0"/>
          <w:numId w:val="298"/>
        </w:numPr>
        <w:tabs>
          <w:tab w:val="left" w:pos="1328"/>
        </w:tabs>
        <w:ind w:right="529" w:firstLine="707"/>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w:t>
      </w:r>
      <w:r>
        <w:rPr>
          <w:spacing w:val="-3"/>
          <w:sz w:val="24"/>
        </w:rPr>
        <w:t xml:space="preserve"> </w:t>
      </w:r>
      <w:r>
        <w:rPr>
          <w:sz w:val="24"/>
        </w:rPr>
        <w:t>эмоциональных</w:t>
      </w:r>
      <w:r>
        <w:rPr>
          <w:spacing w:val="-3"/>
          <w:sz w:val="24"/>
        </w:rPr>
        <w:t xml:space="preserve"> </w:t>
      </w:r>
      <w:r>
        <w:rPr>
          <w:sz w:val="24"/>
        </w:rPr>
        <w:t>потребностей</w:t>
      </w:r>
      <w:r>
        <w:rPr>
          <w:spacing w:val="-3"/>
          <w:sz w:val="24"/>
        </w:rPr>
        <w:t xml:space="preserve"> </w:t>
      </w:r>
      <w:r>
        <w:rPr>
          <w:sz w:val="24"/>
        </w:rPr>
        <w:t>общения</w:t>
      </w:r>
      <w:r>
        <w:rPr>
          <w:spacing w:val="-3"/>
          <w:sz w:val="24"/>
        </w:rPr>
        <w:t xml:space="preserve"> </w:t>
      </w:r>
      <w:r>
        <w:rPr>
          <w:sz w:val="24"/>
        </w:rPr>
        <w:t>с</w:t>
      </w:r>
      <w:r>
        <w:rPr>
          <w:spacing w:val="-3"/>
          <w:sz w:val="24"/>
        </w:rPr>
        <w:t xml:space="preserve"> </w:t>
      </w:r>
      <w:r>
        <w:rPr>
          <w:sz w:val="24"/>
        </w:rPr>
        <w:t>книгой,</w:t>
      </w:r>
      <w:r>
        <w:rPr>
          <w:spacing w:val="-3"/>
          <w:sz w:val="24"/>
        </w:rPr>
        <w:t xml:space="preserve"> </w:t>
      </w:r>
      <w:r>
        <w:rPr>
          <w:sz w:val="24"/>
        </w:rPr>
        <w:t>адекватно</w:t>
      </w:r>
      <w:r>
        <w:rPr>
          <w:spacing w:val="-3"/>
          <w:sz w:val="24"/>
        </w:rPr>
        <w:t xml:space="preserve"> </w:t>
      </w:r>
      <w:r>
        <w:rPr>
          <w:sz w:val="24"/>
        </w:rPr>
        <w:t>воспринимать чтение слушателями, и методов эстетического анализа):</w:t>
      </w:r>
    </w:p>
    <w:p w:rsidR="00AB1E57" w:rsidRDefault="00712190">
      <w:pPr>
        <w:pStyle w:val="a3"/>
        <w:ind w:right="530"/>
      </w:pPr>
      <w:r>
        <w:t>"Слово о полку Игореве"; стихотворения М.В. Ломоносова, Г.Р. Державина; комедия</w:t>
      </w:r>
      <w:r>
        <w:rPr>
          <w:spacing w:val="-2"/>
        </w:rPr>
        <w:t xml:space="preserve"> </w:t>
      </w:r>
      <w:r>
        <w:t>Д.И.</w:t>
      </w:r>
      <w:r>
        <w:rPr>
          <w:spacing w:val="-2"/>
        </w:rPr>
        <w:t xml:space="preserve"> </w:t>
      </w:r>
      <w:r>
        <w:t>Фонвизина</w:t>
      </w:r>
      <w:r>
        <w:rPr>
          <w:spacing w:val="-3"/>
        </w:rPr>
        <w:t xml:space="preserve"> </w:t>
      </w:r>
      <w:r>
        <w:t>"Недоросль";</w:t>
      </w:r>
      <w:r>
        <w:rPr>
          <w:spacing w:val="-2"/>
        </w:rPr>
        <w:t xml:space="preserve"> </w:t>
      </w:r>
      <w:r>
        <w:t>повесть</w:t>
      </w:r>
      <w:r>
        <w:rPr>
          <w:spacing w:val="-1"/>
        </w:rPr>
        <w:t xml:space="preserve"> </w:t>
      </w:r>
      <w:r>
        <w:t>Н.М.</w:t>
      </w:r>
      <w:r>
        <w:rPr>
          <w:spacing w:val="-3"/>
        </w:rPr>
        <w:t xml:space="preserve"> </w:t>
      </w:r>
      <w:r>
        <w:t>Карамзина</w:t>
      </w:r>
      <w:r>
        <w:rPr>
          <w:spacing w:val="-3"/>
        </w:rPr>
        <w:t xml:space="preserve"> </w:t>
      </w:r>
      <w:r>
        <w:t>"Бедная</w:t>
      </w:r>
      <w:r>
        <w:rPr>
          <w:spacing w:val="-2"/>
        </w:rPr>
        <w:t xml:space="preserve"> </w:t>
      </w:r>
      <w:r>
        <w:t>Лиза";</w:t>
      </w:r>
      <w:r>
        <w:rPr>
          <w:spacing w:val="-4"/>
        </w:rPr>
        <w:t xml:space="preserve"> </w:t>
      </w:r>
      <w:r>
        <w:t>басни</w:t>
      </w:r>
      <w:r>
        <w:rPr>
          <w:spacing w:val="-1"/>
        </w:rPr>
        <w:t xml:space="preserve"> </w:t>
      </w:r>
      <w:r>
        <w:t>И.А. Крылова;</w:t>
      </w:r>
      <w:r>
        <w:rPr>
          <w:spacing w:val="18"/>
        </w:rPr>
        <w:t xml:space="preserve"> </w:t>
      </w:r>
      <w:r>
        <w:t>стихотворения</w:t>
      </w:r>
      <w:r>
        <w:rPr>
          <w:spacing w:val="19"/>
        </w:rPr>
        <w:t xml:space="preserve"> </w:t>
      </w:r>
      <w:r>
        <w:t>и</w:t>
      </w:r>
      <w:r>
        <w:rPr>
          <w:spacing w:val="20"/>
        </w:rPr>
        <w:t xml:space="preserve"> </w:t>
      </w:r>
      <w:r>
        <w:t>баллады</w:t>
      </w:r>
      <w:r>
        <w:rPr>
          <w:spacing w:val="17"/>
        </w:rPr>
        <w:t xml:space="preserve"> </w:t>
      </w:r>
      <w:r>
        <w:t>В.А.</w:t>
      </w:r>
      <w:r>
        <w:rPr>
          <w:spacing w:val="16"/>
        </w:rPr>
        <w:t xml:space="preserve"> </w:t>
      </w:r>
      <w:r>
        <w:t>Жуковского;</w:t>
      </w:r>
      <w:r>
        <w:rPr>
          <w:spacing w:val="19"/>
        </w:rPr>
        <w:t xml:space="preserve"> </w:t>
      </w:r>
      <w:r>
        <w:t>комедия</w:t>
      </w:r>
      <w:r>
        <w:rPr>
          <w:spacing w:val="18"/>
        </w:rPr>
        <w:t xml:space="preserve"> </w:t>
      </w:r>
      <w:r>
        <w:t>А.С.</w:t>
      </w:r>
      <w:r>
        <w:rPr>
          <w:spacing w:val="17"/>
        </w:rPr>
        <w:t xml:space="preserve"> </w:t>
      </w:r>
      <w:r>
        <w:t>Грибоедова</w:t>
      </w:r>
      <w:r>
        <w:rPr>
          <w:spacing w:val="18"/>
        </w:rPr>
        <w:t xml:space="preserve"> </w:t>
      </w:r>
      <w:r>
        <w:t>"Горе</w:t>
      </w:r>
      <w:r>
        <w:rPr>
          <w:spacing w:val="18"/>
        </w:rPr>
        <w:t xml:space="preserve"> </w:t>
      </w:r>
      <w:r>
        <w:rPr>
          <w:spacing w:val="-5"/>
        </w:rPr>
        <w:t>от</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4" w:firstLine="0"/>
      </w:pPr>
      <w:r>
        <w:lastRenderedPageBreak/>
        <w:t>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 Щедрина;</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(по</w:t>
      </w:r>
      <w:r>
        <w:rPr>
          <w:spacing w:val="-1"/>
        </w:rPr>
        <w:t xml:space="preserve"> </w:t>
      </w:r>
      <w:r>
        <w:t>выбору)</w:t>
      </w:r>
      <w:r>
        <w:rPr>
          <w:spacing w:val="-2"/>
        </w:rPr>
        <w:t xml:space="preserve"> </w:t>
      </w:r>
      <w:r>
        <w:t>следующ</w:t>
      </w:r>
      <w:r>
        <w:rPr>
          <w:spacing w:val="-1"/>
        </w:rPr>
        <w:t xml:space="preserve"> </w:t>
      </w:r>
      <w:r>
        <w:t>х</w:t>
      </w:r>
      <w:r>
        <w:rPr>
          <w:spacing w:val="-1"/>
        </w:rPr>
        <w:t xml:space="preserve"> </w:t>
      </w:r>
      <w:r>
        <w:t>писателей:</w:t>
      </w:r>
      <w:r>
        <w:rPr>
          <w:spacing w:val="-1"/>
        </w:rPr>
        <w:t xml:space="preserve"> </w:t>
      </w:r>
      <w:r>
        <w:t>Ф.М.</w:t>
      </w:r>
      <w:r>
        <w:rPr>
          <w:spacing w:val="-1"/>
        </w:rPr>
        <w:t xml:space="preserve"> </w:t>
      </w:r>
      <w:r>
        <w:t>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w:t>
      </w:r>
      <w:r>
        <w:rPr>
          <w:spacing w:val="-1"/>
        </w:rPr>
        <w:t xml:space="preserve"> </w:t>
      </w:r>
      <w:r>
        <w:t>прозаиков</w:t>
      </w:r>
      <w:r>
        <w:rPr>
          <w:spacing w:val="-1"/>
        </w:rPr>
        <w:t xml:space="preserve"> </w:t>
      </w:r>
      <w:r>
        <w:t>по выбору (в</w:t>
      </w:r>
      <w:r>
        <w:rPr>
          <w:spacing w:val="-2"/>
        </w:rPr>
        <w:t xml:space="preserve"> </w:t>
      </w:r>
      <w:r>
        <w:t>том числе</w:t>
      </w:r>
      <w:r>
        <w:rPr>
          <w:spacing w:val="-1"/>
        </w:rPr>
        <w:t xml:space="preserve"> </w:t>
      </w:r>
      <w:r>
        <w:t>Ф.А. Абрамов,</w:t>
      </w:r>
      <w:r>
        <w:rPr>
          <w:spacing w:val="-1"/>
        </w:rPr>
        <w:t xml:space="preserve"> </w:t>
      </w:r>
      <w:r>
        <w:t>Ч.Т. Айтматов, В.П.</w:t>
      </w:r>
      <w:r>
        <w:rPr>
          <w:spacing w:val="-1"/>
        </w:rPr>
        <w:t xml:space="preserve"> </w:t>
      </w:r>
      <w:r>
        <w:t>Астафьев,</w:t>
      </w:r>
      <w:r>
        <w:rPr>
          <w:spacing w:val="-1"/>
        </w:rPr>
        <w:t xml:space="preserve"> </w:t>
      </w:r>
      <w:r>
        <w:t>В.И. Белов, B.В. Быков, Ф.А. Искандер, Ю.П. Казаков, В.Л. Кондратьев, Е.И. Носов, A.Н. и</w:t>
      </w:r>
      <w:r>
        <w:rPr>
          <w:spacing w:val="40"/>
        </w:rPr>
        <w:t xml:space="preserve"> </w:t>
      </w:r>
      <w:r>
        <w:t>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AB1E57" w:rsidRDefault="00712190" w:rsidP="00A47389">
      <w:pPr>
        <w:pStyle w:val="a4"/>
        <w:numPr>
          <w:ilvl w:val="0"/>
          <w:numId w:val="298"/>
        </w:numPr>
        <w:tabs>
          <w:tab w:val="left" w:pos="1347"/>
        </w:tabs>
        <w:spacing w:before="2"/>
        <w:ind w:right="529" w:firstLine="707"/>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B1E57" w:rsidRDefault="00712190" w:rsidP="00A47389">
      <w:pPr>
        <w:pStyle w:val="a4"/>
        <w:numPr>
          <w:ilvl w:val="0"/>
          <w:numId w:val="298"/>
        </w:numPr>
        <w:tabs>
          <w:tab w:val="left" w:pos="1415"/>
        </w:tabs>
        <w:ind w:right="535" w:firstLine="707"/>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B1E57" w:rsidRDefault="00712190" w:rsidP="00A47389">
      <w:pPr>
        <w:pStyle w:val="a4"/>
        <w:numPr>
          <w:ilvl w:val="0"/>
          <w:numId w:val="298"/>
        </w:numPr>
        <w:tabs>
          <w:tab w:val="left" w:pos="1499"/>
        </w:tabs>
        <w:ind w:right="529" w:firstLine="707"/>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AB1E57" w:rsidRDefault="00712190" w:rsidP="00A47389">
      <w:pPr>
        <w:pStyle w:val="a4"/>
        <w:numPr>
          <w:ilvl w:val="0"/>
          <w:numId w:val="298"/>
        </w:numPr>
        <w:tabs>
          <w:tab w:val="left" w:pos="1487"/>
        </w:tabs>
        <w:ind w:right="529" w:firstLine="707"/>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AB1E57" w:rsidRDefault="00712190">
      <w:pPr>
        <w:pStyle w:val="a3"/>
        <w:ind w:right="524"/>
      </w:pPr>
      <w:r>
        <w:t>Предметные</w:t>
      </w:r>
      <w:r>
        <w:rPr>
          <w:spacing w:val="-1"/>
        </w:rPr>
        <w:t xml:space="preserve"> </w:t>
      </w:r>
      <w:r>
        <w:t xml:space="preserve">результаты по учебному предмету </w:t>
      </w:r>
      <w:r>
        <w:rPr>
          <w:b/>
        </w:rPr>
        <w:t xml:space="preserve">"Иностранный язык" </w:t>
      </w:r>
      <w:r>
        <w:t>предметной области</w:t>
      </w:r>
      <w:r>
        <w:rPr>
          <w:spacing w:val="-2"/>
        </w:rPr>
        <w:t xml:space="preserve"> </w:t>
      </w:r>
      <w:r>
        <w:rPr>
          <w:b/>
          <w:i/>
        </w:rPr>
        <w:t>"Иностранные</w:t>
      </w:r>
      <w:r>
        <w:rPr>
          <w:b/>
          <w:i/>
          <w:spacing w:val="-4"/>
        </w:rPr>
        <w:t xml:space="preserve"> </w:t>
      </w:r>
      <w:r>
        <w:rPr>
          <w:b/>
          <w:i/>
        </w:rPr>
        <w:t xml:space="preserve">языки" </w:t>
      </w:r>
      <w:r>
        <w:t>ориентированы</w:t>
      </w:r>
      <w:r>
        <w:rPr>
          <w:spacing w:val="-3"/>
        </w:rPr>
        <w:t xml:space="preserve"> </w:t>
      </w:r>
      <w:r>
        <w:t>на</w:t>
      </w:r>
      <w:r>
        <w:rPr>
          <w:spacing w:val="-4"/>
        </w:rPr>
        <w:t xml:space="preserve"> </w:t>
      </w:r>
      <w:r>
        <w:t>применение</w:t>
      </w:r>
      <w:r>
        <w:rPr>
          <w:spacing w:val="-4"/>
        </w:rPr>
        <w:t xml:space="preserve"> </w:t>
      </w:r>
      <w:r>
        <w:t>знаний,</w:t>
      </w:r>
      <w:r>
        <w:rPr>
          <w:spacing w:val="-3"/>
        </w:rPr>
        <w:t xml:space="preserve"> </w:t>
      </w:r>
      <w:r>
        <w:t>умений</w:t>
      </w:r>
      <w:r>
        <w:rPr>
          <w:spacing w:val="-3"/>
        </w:rPr>
        <w:t xml:space="preserve"> </w:t>
      </w:r>
      <w:r>
        <w:t>и</w:t>
      </w:r>
      <w:r>
        <w:rPr>
          <w:spacing w:val="-3"/>
        </w:rPr>
        <w:t xml:space="preserve"> </w:t>
      </w:r>
      <w:r>
        <w:t>навыков в учебных ситуациях и реальных жизненных условиях, отражают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AB1E57" w:rsidRDefault="00712190" w:rsidP="00A47389">
      <w:pPr>
        <w:pStyle w:val="a4"/>
        <w:numPr>
          <w:ilvl w:val="0"/>
          <w:numId w:val="297"/>
        </w:numPr>
        <w:tabs>
          <w:tab w:val="left" w:pos="1338"/>
        </w:tabs>
        <w:spacing w:before="1"/>
        <w:ind w:right="530" w:firstLine="707"/>
        <w:jc w:val="both"/>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AB1E57" w:rsidRDefault="00712190" w:rsidP="00A47389">
      <w:pPr>
        <w:pStyle w:val="a4"/>
        <w:numPr>
          <w:ilvl w:val="1"/>
          <w:numId w:val="297"/>
        </w:numPr>
        <w:tabs>
          <w:tab w:val="left" w:pos="1156"/>
        </w:tabs>
        <w:ind w:right="526" w:firstLine="707"/>
        <w:rPr>
          <w:sz w:val="24"/>
        </w:rPr>
      </w:pPr>
      <w:r>
        <w:rPr>
          <w:sz w:val="24"/>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w:t>
      </w:r>
      <w:r>
        <w:rPr>
          <w:spacing w:val="40"/>
          <w:sz w:val="24"/>
        </w:rPr>
        <w:t xml:space="preserve"> </w:t>
      </w:r>
      <w:r>
        <w:rPr>
          <w:sz w:val="24"/>
        </w:rPr>
        <w:t>с</w:t>
      </w:r>
      <w:r>
        <w:rPr>
          <w:spacing w:val="40"/>
          <w:sz w:val="24"/>
        </w:rPr>
        <w:t xml:space="preserve"> </w:t>
      </w:r>
      <w:r>
        <w:rPr>
          <w:sz w:val="24"/>
        </w:rPr>
        <w:t>вербальными</w:t>
      </w:r>
      <w:r>
        <w:rPr>
          <w:spacing w:val="60"/>
          <w:sz w:val="24"/>
        </w:rPr>
        <w:t xml:space="preserve"> </w:t>
      </w:r>
      <w:r>
        <w:rPr>
          <w:sz w:val="24"/>
        </w:rPr>
        <w:t>и</w:t>
      </w:r>
      <w:r>
        <w:rPr>
          <w:spacing w:val="40"/>
          <w:sz w:val="24"/>
        </w:rPr>
        <w:t xml:space="preserve"> </w:t>
      </w:r>
      <w:r>
        <w:rPr>
          <w:sz w:val="24"/>
        </w:rPr>
        <w:t>(или)</w:t>
      </w:r>
      <w:r>
        <w:rPr>
          <w:spacing w:val="40"/>
          <w:sz w:val="24"/>
        </w:rPr>
        <w:t xml:space="preserve"> </w:t>
      </w:r>
      <w:r>
        <w:rPr>
          <w:sz w:val="24"/>
        </w:rPr>
        <w:t>невербальными</w:t>
      </w:r>
      <w:r>
        <w:rPr>
          <w:spacing w:val="60"/>
          <w:sz w:val="24"/>
        </w:rPr>
        <w:t xml:space="preserve"> </w:t>
      </w:r>
      <w:r>
        <w:rPr>
          <w:sz w:val="24"/>
        </w:rPr>
        <w:t>опорами</w:t>
      </w:r>
      <w:r>
        <w:rPr>
          <w:spacing w:val="60"/>
          <w:sz w:val="24"/>
        </w:rPr>
        <w:t xml:space="preserve"> </w:t>
      </w:r>
      <w:r>
        <w:rPr>
          <w:sz w:val="24"/>
        </w:rPr>
        <w:t>или</w:t>
      </w:r>
      <w:r>
        <w:rPr>
          <w:spacing w:val="40"/>
          <w:sz w:val="24"/>
        </w:rPr>
        <w:t xml:space="preserve"> </w:t>
      </w:r>
      <w:r>
        <w:rPr>
          <w:sz w:val="24"/>
        </w:rPr>
        <w:t>без</w:t>
      </w:r>
      <w:r>
        <w:rPr>
          <w:spacing w:val="40"/>
          <w:sz w:val="24"/>
        </w:rPr>
        <w:t xml:space="preserve"> </w:t>
      </w:r>
      <w:r>
        <w:rPr>
          <w:sz w:val="24"/>
        </w:rPr>
        <w:t>них</w:t>
      </w:r>
      <w:r>
        <w:rPr>
          <w:spacing w:val="40"/>
          <w:sz w:val="24"/>
        </w:rPr>
        <w:t xml:space="preserve"> </w:t>
      </w:r>
      <w:r>
        <w:rPr>
          <w:sz w:val="24"/>
        </w:rPr>
        <w:t>в</w:t>
      </w:r>
      <w:r>
        <w:rPr>
          <w:spacing w:val="40"/>
          <w:sz w:val="24"/>
        </w:rPr>
        <w:t xml:space="preserve"> </w:t>
      </w:r>
      <w:r>
        <w:rPr>
          <w:sz w:val="24"/>
        </w:rPr>
        <w:t>рамках</w:t>
      </w:r>
      <w:r>
        <w:rPr>
          <w:spacing w:val="59"/>
          <w:sz w:val="24"/>
        </w:rPr>
        <w:t xml:space="preserve"> </w:t>
      </w:r>
      <w:r>
        <w:rPr>
          <w:sz w:val="24"/>
        </w:rPr>
        <w:t>тематического</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AB1E57" w:rsidRDefault="00712190" w:rsidP="00A47389">
      <w:pPr>
        <w:pStyle w:val="a4"/>
        <w:numPr>
          <w:ilvl w:val="1"/>
          <w:numId w:val="297"/>
        </w:numPr>
        <w:tabs>
          <w:tab w:val="left" w:pos="1141"/>
        </w:tabs>
        <w:spacing w:before="1"/>
        <w:ind w:right="531" w:firstLine="707"/>
        <w:rPr>
          <w:sz w:val="24"/>
        </w:rPr>
      </w:pPr>
      <w:r>
        <w:rPr>
          <w:sz w:val="24"/>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AB1E57" w:rsidRDefault="00712190" w:rsidP="00A47389">
      <w:pPr>
        <w:pStyle w:val="a4"/>
        <w:numPr>
          <w:ilvl w:val="1"/>
          <w:numId w:val="297"/>
        </w:numPr>
        <w:tabs>
          <w:tab w:val="left" w:pos="1160"/>
        </w:tabs>
        <w:ind w:right="529" w:firstLine="707"/>
        <w:rPr>
          <w:sz w:val="24"/>
        </w:rPr>
      </w:pPr>
      <w:r>
        <w:rPr>
          <w:sz w:val="24"/>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AB1E57" w:rsidRDefault="00712190" w:rsidP="00A47389">
      <w:pPr>
        <w:pStyle w:val="a4"/>
        <w:numPr>
          <w:ilvl w:val="1"/>
          <w:numId w:val="297"/>
        </w:numPr>
        <w:tabs>
          <w:tab w:val="left" w:pos="1196"/>
        </w:tabs>
        <w:spacing w:before="1"/>
        <w:ind w:right="528" w:firstLine="707"/>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AB1E57" w:rsidRDefault="00712190" w:rsidP="00A47389">
      <w:pPr>
        <w:pStyle w:val="a4"/>
        <w:numPr>
          <w:ilvl w:val="0"/>
          <w:numId w:val="297"/>
        </w:numPr>
        <w:tabs>
          <w:tab w:val="left" w:pos="1347"/>
        </w:tabs>
        <w:ind w:right="529" w:firstLine="707"/>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sz w:val="24"/>
        </w:rPr>
        <w:t xml:space="preserve"> </w:t>
      </w:r>
      <w:r>
        <w:rPr>
          <w:sz w:val="24"/>
        </w:rPr>
        <w:t>и осмысленно читать вслух небольшие аутентичные тексты объемом до 120 слов, построенные в основном на изученном языковом материале, с соблюдением правил</w:t>
      </w:r>
      <w:r>
        <w:rPr>
          <w:spacing w:val="40"/>
          <w:sz w:val="24"/>
        </w:rPr>
        <w:t xml:space="preserve"> </w:t>
      </w:r>
      <w:r>
        <w:rPr>
          <w:sz w:val="24"/>
        </w:rPr>
        <w:t>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AB1E57" w:rsidRDefault="00712190" w:rsidP="00A47389">
      <w:pPr>
        <w:pStyle w:val="a4"/>
        <w:numPr>
          <w:ilvl w:val="0"/>
          <w:numId w:val="297"/>
        </w:numPr>
        <w:tabs>
          <w:tab w:val="left" w:pos="1266"/>
        </w:tabs>
        <w:ind w:right="530" w:firstLine="707"/>
        <w:jc w:val="both"/>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AB1E57" w:rsidRDefault="00712190" w:rsidP="00A47389">
      <w:pPr>
        <w:pStyle w:val="a4"/>
        <w:numPr>
          <w:ilvl w:val="0"/>
          <w:numId w:val="297"/>
        </w:numPr>
        <w:tabs>
          <w:tab w:val="left" w:pos="1275"/>
        </w:tabs>
        <w:spacing w:before="1"/>
        <w:ind w:right="531" w:firstLine="707"/>
        <w:jc w:val="both"/>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AB1E57" w:rsidRDefault="00712190" w:rsidP="00A47389">
      <w:pPr>
        <w:pStyle w:val="a4"/>
        <w:numPr>
          <w:ilvl w:val="0"/>
          <w:numId w:val="297"/>
        </w:numPr>
        <w:tabs>
          <w:tab w:val="left" w:pos="1254"/>
        </w:tabs>
        <w:spacing w:before="1"/>
        <w:ind w:right="533" w:firstLine="707"/>
        <w:jc w:val="both"/>
        <w:rPr>
          <w:sz w:val="24"/>
        </w:rPr>
      </w:pPr>
      <w:r>
        <w:rPr>
          <w:sz w:val="24"/>
        </w:rPr>
        <w:t>овладение навыками распознавания и употребления в устной и письменной речи изученных</w:t>
      </w:r>
      <w:r>
        <w:rPr>
          <w:spacing w:val="72"/>
          <w:sz w:val="24"/>
        </w:rPr>
        <w:t xml:space="preserve">  </w:t>
      </w:r>
      <w:r>
        <w:rPr>
          <w:sz w:val="24"/>
        </w:rPr>
        <w:t>морфологических</w:t>
      </w:r>
      <w:r>
        <w:rPr>
          <w:spacing w:val="72"/>
          <w:sz w:val="24"/>
        </w:rPr>
        <w:t xml:space="preserve">  </w:t>
      </w:r>
      <w:r>
        <w:rPr>
          <w:sz w:val="24"/>
        </w:rPr>
        <w:t>форм</w:t>
      </w:r>
      <w:r>
        <w:rPr>
          <w:spacing w:val="72"/>
          <w:sz w:val="24"/>
        </w:rPr>
        <w:t xml:space="preserve">  </w:t>
      </w:r>
      <w:r>
        <w:rPr>
          <w:sz w:val="24"/>
        </w:rPr>
        <w:t>и</w:t>
      </w:r>
      <w:r>
        <w:rPr>
          <w:spacing w:val="72"/>
          <w:sz w:val="24"/>
        </w:rPr>
        <w:t xml:space="preserve">  </w:t>
      </w:r>
      <w:r>
        <w:rPr>
          <w:sz w:val="24"/>
        </w:rPr>
        <w:t>синтаксических</w:t>
      </w:r>
      <w:r>
        <w:rPr>
          <w:spacing w:val="71"/>
          <w:sz w:val="24"/>
        </w:rPr>
        <w:t xml:space="preserve">  </w:t>
      </w:r>
      <w:r>
        <w:rPr>
          <w:sz w:val="24"/>
        </w:rPr>
        <w:t>конструкций</w:t>
      </w:r>
      <w:r>
        <w:rPr>
          <w:spacing w:val="72"/>
          <w:sz w:val="24"/>
        </w:rPr>
        <w:t xml:space="preserve">  </w:t>
      </w:r>
      <w:r>
        <w:rPr>
          <w:sz w:val="24"/>
        </w:rPr>
        <w:t>изучаемого</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6" w:firstLine="0"/>
      </w:pPr>
      <w:r>
        <w:lastRenderedPageBreak/>
        <w:t>иностранного языка в рамках тематического содержания речи в соответствии с решаемой коммуникативной задачей;</w:t>
      </w:r>
    </w:p>
    <w:p w:rsidR="00AB1E57" w:rsidRDefault="00712190" w:rsidP="00A47389">
      <w:pPr>
        <w:pStyle w:val="a4"/>
        <w:numPr>
          <w:ilvl w:val="0"/>
          <w:numId w:val="297"/>
        </w:numPr>
        <w:tabs>
          <w:tab w:val="left" w:pos="1299"/>
        </w:tabs>
        <w:spacing w:before="1"/>
        <w:ind w:right="526" w:firstLine="707"/>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w:t>
      </w:r>
      <w:r>
        <w:rPr>
          <w:spacing w:val="40"/>
          <w:sz w:val="24"/>
        </w:rPr>
        <w:t xml:space="preserve"> </w:t>
      </w:r>
      <w:r>
        <w:rPr>
          <w:sz w:val="24"/>
        </w:rPr>
        <w:t>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AB1E57" w:rsidRDefault="00712190" w:rsidP="00A47389">
      <w:pPr>
        <w:pStyle w:val="a4"/>
        <w:numPr>
          <w:ilvl w:val="0"/>
          <w:numId w:val="297"/>
        </w:numPr>
        <w:tabs>
          <w:tab w:val="left" w:pos="1259"/>
        </w:tabs>
        <w:spacing w:before="1"/>
        <w:ind w:right="528" w:firstLine="707"/>
        <w:jc w:val="both"/>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AB1E57" w:rsidRDefault="00712190" w:rsidP="00A47389">
      <w:pPr>
        <w:pStyle w:val="a4"/>
        <w:numPr>
          <w:ilvl w:val="0"/>
          <w:numId w:val="297"/>
        </w:numPr>
        <w:tabs>
          <w:tab w:val="left" w:pos="1371"/>
        </w:tabs>
        <w:ind w:right="532" w:firstLine="707"/>
        <w:jc w:val="both"/>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AB1E57" w:rsidRDefault="00712190" w:rsidP="00A47389">
      <w:pPr>
        <w:pStyle w:val="a4"/>
        <w:numPr>
          <w:ilvl w:val="0"/>
          <w:numId w:val="297"/>
        </w:numPr>
        <w:tabs>
          <w:tab w:val="left" w:pos="1367"/>
        </w:tabs>
        <w:ind w:right="531" w:firstLine="707"/>
        <w:jc w:val="both"/>
        <w:rPr>
          <w:sz w:val="24"/>
        </w:rPr>
      </w:pPr>
      <w:r>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1E57" w:rsidRDefault="00712190" w:rsidP="00A47389">
      <w:pPr>
        <w:pStyle w:val="a4"/>
        <w:numPr>
          <w:ilvl w:val="0"/>
          <w:numId w:val="297"/>
        </w:numPr>
        <w:tabs>
          <w:tab w:val="left" w:pos="1578"/>
        </w:tabs>
        <w:ind w:right="531" w:firstLine="707"/>
        <w:jc w:val="both"/>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AB1E57" w:rsidRDefault="00712190" w:rsidP="00A47389">
      <w:pPr>
        <w:pStyle w:val="a4"/>
        <w:numPr>
          <w:ilvl w:val="0"/>
          <w:numId w:val="297"/>
        </w:numPr>
        <w:tabs>
          <w:tab w:val="left" w:pos="1412"/>
        </w:tabs>
        <w:ind w:right="533" w:firstLine="707"/>
        <w:jc w:val="both"/>
        <w:rPr>
          <w:sz w:val="24"/>
        </w:rPr>
      </w:pPr>
      <w:r>
        <w:rPr>
          <w:sz w:val="24"/>
        </w:rPr>
        <w:t>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AB1E57" w:rsidRDefault="00712190" w:rsidP="00A47389">
      <w:pPr>
        <w:pStyle w:val="a4"/>
        <w:numPr>
          <w:ilvl w:val="0"/>
          <w:numId w:val="297"/>
        </w:numPr>
        <w:tabs>
          <w:tab w:val="left" w:pos="1369"/>
        </w:tabs>
        <w:ind w:left="1369" w:hanging="379"/>
        <w:jc w:val="both"/>
        <w:rPr>
          <w:sz w:val="24"/>
        </w:rPr>
      </w:pPr>
      <w:r>
        <w:rPr>
          <w:sz w:val="24"/>
        </w:rPr>
        <w:t>приобретение</w:t>
      </w:r>
      <w:r>
        <w:rPr>
          <w:spacing w:val="-8"/>
          <w:sz w:val="24"/>
        </w:rPr>
        <w:t xml:space="preserve"> </w:t>
      </w:r>
      <w:r>
        <w:rPr>
          <w:sz w:val="24"/>
        </w:rPr>
        <w:t>опыта</w:t>
      </w:r>
      <w:r>
        <w:rPr>
          <w:spacing w:val="-6"/>
          <w:sz w:val="24"/>
        </w:rPr>
        <w:t xml:space="preserve"> </w:t>
      </w:r>
      <w:r>
        <w:rPr>
          <w:sz w:val="24"/>
        </w:rPr>
        <w:t>практической</w:t>
      </w:r>
      <w:r>
        <w:rPr>
          <w:spacing w:val="-4"/>
          <w:sz w:val="24"/>
        </w:rPr>
        <w:t xml:space="preserve"> </w:t>
      </w:r>
      <w:r>
        <w:rPr>
          <w:sz w:val="24"/>
        </w:rPr>
        <w:t>деятельности</w:t>
      </w:r>
      <w:r>
        <w:rPr>
          <w:spacing w:val="-4"/>
          <w:sz w:val="24"/>
        </w:rPr>
        <w:t xml:space="preserve"> </w:t>
      </w:r>
      <w:r>
        <w:rPr>
          <w:sz w:val="24"/>
        </w:rPr>
        <w:t>в</w:t>
      </w:r>
      <w:r>
        <w:rPr>
          <w:spacing w:val="-6"/>
          <w:sz w:val="24"/>
        </w:rPr>
        <w:t xml:space="preserve"> </w:t>
      </w:r>
      <w:r>
        <w:rPr>
          <w:sz w:val="24"/>
        </w:rPr>
        <w:t>повседневной</w:t>
      </w:r>
      <w:r>
        <w:rPr>
          <w:spacing w:val="-6"/>
          <w:sz w:val="24"/>
        </w:rPr>
        <w:t xml:space="preserve"> </w:t>
      </w:r>
      <w:r>
        <w:rPr>
          <w:spacing w:val="-2"/>
          <w:sz w:val="24"/>
        </w:rPr>
        <w:t>жизни:</w:t>
      </w:r>
    </w:p>
    <w:p w:rsidR="00AB1E57" w:rsidRDefault="00712190" w:rsidP="00A47389">
      <w:pPr>
        <w:pStyle w:val="a4"/>
        <w:numPr>
          <w:ilvl w:val="1"/>
          <w:numId w:val="297"/>
        </w:numPr>
        <w:tabs>
          <w:tab w:val="left" w:pos="1146"/>
        </w:tabs>
        <w:ind w:right="531" w:firstLine="707"/>
        <w:rPr>
          <w:sz w:val="24"/>
        </w:rPr>
      </w:pPr>
      <w:r>
        <w:rPr>
          <w:sz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w:t>
      </w:r>
      <w:r>
        <w:rPr>
          <w:spacing w:val="-3"/>
          <w:sz w:val="24"/>
        </w:rPr>
        <w:t xml:space="preserve"> </w:t>
      </w: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2"/>
          <w:sz w:val="24"/>
        </w:rPr>
        <w:t xml:space="preserve"> </w:t>
      </w:r>
      <w:r>
        <w:rPr>
          <w:sz w:val="24"/>
        </w:rPr>
        <w:t>безопасности</w:t>
      </w:r>
      <w:r>
        <w:rPr>
          <w:spacing w:val="-2"/>
          <w:sz w:val="24"/>
        </w:rPr>
        <w:t xml:space="preserve"> </w:t>
      </w:r>
      <w:r>
        <w:rPr>
          <w:sz w:val="24"/>
        </w:rPr>
        <w:t>в</w:t>
      </w:r>
      <w:r>
        <w:rPr>
          <w:spacing w:val="-4"/>
          <w:sz w:val="24"/>
        </w:rPr>
        <w:t xml:space="preserve"> </w:t>
      </w:r>
      <w:r>
        <w:rPr>
          <w:sz w:val="24"/>
        </w:rPr>
        <w:t>ситуациях</w:t>
      </w:r>
      <w:r>
        <w:rPr>
          <w:spacing w:val="-6"/>
          <w:sz w:val="24"/>
        </w:rPr>
        <w:t xml:space="preserve"> </w:t>
      </w:r>
      <w:r>
        <w:rPr>
          <w:sz w:val="24"/>
        </w:rPr>
        <w:t>повседневной</w:t>
      </w:r>
      <w:r>
        <w:rPr>
          <w:spacing w:val="-2"/>
          <w:sz w:val="24"/>
        </w:rPr>
        <w:t xml:space="preserve"> </w:t>
      </w:r>
      <w:r>
        <w:rPr>
          <w:sz w:val="24"/>
        </w:rPr>
        <w:t>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AB1E57" w:rsidRDefault="00712190" w:rsidP="00A47389">
      <w:pPr>
        <w:pStyle w:val="a4"/>
        <w:numPr>
          <w:ilvl w:val="1"/>
          <w:numId w:val="297"/>
        </w:numPr>
        <w:tabs>
          <w:tab w:val="left" w:pos="1132"/>
        </w:tabs>
        <w:ind w:right="532" w:firstLine="707"/>
        <w:rPr>
          <w:sz w:val="24"/>
        </w:rPr>
      </w:pPr>
      <w:r>
        <w:rPr>
          <w:sz w:val="24"/>
        </w:rPr>
        <w:t>знакомить</w:t>
      </w:r>
      <w:r>
        <w:rPr>
          <w:spacing w:val="-2"/>
          <w:sz w:val="24"/>
        </w:rPr>
        <w:t xml:space="preserve"> </w:t>
      </w:r>
      <w:r>
        <w:rPr>
          <w:sz w:val="24"/>
        </w:rPr>
        <w:t>представителей других</w:t>
      </w:r>
      <w:r>
        <w:rPr>
          <w:spacing w:val="-1"/>
          <w:sz w:val="24"/>
        </w:rPr>
        <w:t xml:space="preserve"> </w:t>
      </w:r>
      <w:r>
        <w:rPr>
          <w:sz w:val="24"/>
        </w:rPr>
        <w:t>стран</w:t>
      </w:r>
      <w:r>
        <w:rPr>
          <w:spacing w:val="-2"/>
          <w:sz w:val="24"/>
        </w:rPr>
        <w:t xml:space="preserve"> </w:t>
      </w:r>
      <w:r>
        <w:rPr>
          <w:sz w:val="24"/>
        </w:rPr>
        <w:t>с</w:t>
      </w:r>
      <w:r>
        <w:rPr>
          <w:spacing w:val="-2"/>
          <w:sz w:val="24"/>
        </w:rPr>
        <w:t xml:space="preserve"> </w:t>
      </w:r>
      <w:r>
        <w:rPr>
          <w:sz w:val="24"/>
        </w:rPr>
        <w:t>культурой</w:t>
      </w:r>
      <w:r>
        <w:rPr>
          <w:spacing w:val="-1"/>
          <w:sz w:val="24"/>
        </w:rPr>
        <w:t xml:space="preserve"> </w:t>
      </w:r>
      <w:r>
        <w:rPr>
          <w:sz w:val="24"/>
        </w:rPr>
        <w:t>родной страны</w:t>
      </w:r>
      <w:r>
        <w:rPr>
          <w:spacing w:val="-3"/>
          <w:sz w:val="24"/>
        </w:rPr>
        <w:t xml:space="preserve"> </w:t>
      </w:r>
      <w:r>
        <w:rPr>
          <w:sz w:val="24"/>
        </w:rPr>
        <w:t>и традициями народов России;</w:t>
      </w:r>
    </w:p>
    <w:p w:rsidR="00AB1E57" w:rsidRDefault="00712190" w:rsidP="00A47389">
      <w:pPr>
        <w:pStyle w:val="a4"/>
        <w:numPr>
          <w:ilvl w:val="1"/>
          <w:numId w:val="297"/>
        </w:numPr>
        <w:tabs>
          <w:tab w:val="left" w:pos="1225"/>
        </w:tabs>
        <w:ind w:right="530" w:firstLine="707"/>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национальных</w:t>
      </w:r>
      <w:r>
        <w:rPr>
          <w:spacing w:val="-3"/>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российского</w:t>
      </w:r>
      <w:r>
        <w:rPr>
          <w:spacing w:val="-2"/>
          <w:sz w:val="24"/>
        </w:rPr>
        <w:t xml:space="preserve"> </w:t>
      </w:r>
      <w:r>
        <w:rPr>
          <w:sz w:val="24"/>
        </w:rPr>
        <w:t>общества: гуманистических и демократических ценностей, идей мира и взаимопонимания между народами, людьми разных культур.</w:t>
      </w:r>
    </w:p>
    <w:p w:rsidR="00AB1E57" w:rsidRPr="00C27289" w:rsidRDefault="00712190">
      <w:pPr>
        <w:spacing w:before="1"/>
        <w:ind w:left="990"/>
        <w:jc w:val="both"/>
        <w:rPr>
          <w:b/>
          <w:sz w:val="24"/>
        </w:rPr>
      </w:pPr>
      <w:r>
        <w:rPr>
          <w:sz w:val="24"/>
        </w:rPr>
        <w:t>Предметные</w:t>
      </w:r>
      <w:r>
        <w:rPr>
          <w:spacing w:val="11"/>
          <w:sz w:val="24"/>
        </w:rPr>
        <w:t xml:space="preserve"> </w:t>
      </w:r>
      <w:r>
        <w:rPr>
          <w:sz w:val="24"/>
        </w:rPr>
        <w:t>результаты</w:t>
      </w:r>
      <w:r>
        <w:rPr>
          <w:spacing w:val="14"/>
          <w:sz w:val="24"/>
        </w:rPr>
        <w:t xml:space="preserve"> </w:t>
      </w:r>
      <w:r>
        <w:rPr>
          <w:sz w:val="24"/>
        </w:rPr>
        <w:t>по</w:t>
      </w:r>
      <w:r>
        <w:rPr>
          <w:spacing w:val="14"/>
          <w:sz w:val="24"/>
        </w:rPr>
        <w:t xml:space="preserve"> </w:t>
      </w:r>
      <w:r>
        <w:rPr>
          <w:sz w:val="24"/>
        </w:rPr>
        <w:t>предметной</w:t>
      </w:r>
      <w:r>
        <w:rPr>
          <w:spacing w:val="15"/>
          <w:sz w:val="24"/>
        </w:rPr>
        <w:t xml:space="preserve"> </w:t>
      </w:r>
      <w:r>
        <w:rPr>
          <w:sz w:val="24"/>
        </w:rPr>
        <w:t>области</w:t>
      </w:r>
      <w:r>
        <w:rPr>
          <w:spacing w:val="20"/>
          <w:sz w:val="24"/>
        </w:rPr>
        <w:t xml:space="preserve"> </w:t>
      </w:r>
      <w:r w:rsidRPr="00C27289">
        <w:rPr>
          <w:b/>
          <w:sz w:val="24"/>
        </w:rPr>
        <w:t>"Математика</w:t>
      </w:r>
      <w:r w:rsidRPr="00C27289">
        <w:rPr>
          <w:b/>
          <w:spacing w:val="15"/>
          <w:sz w:val="24"/>
        </w:rPr>
        <w:t xml:space="preserve"> </w:t>
      </w:r>
      <w:r w:rsidRPr="00C27289">
        <w:rPr>
          <w:b/>
          <w:sz w:val="24"/>
        </w:rPr>
        <w:t>и</w:t>
      </w:r>
      <w:r w:rsidRPr="00C27289">
        <w:rPr>
          <w:b/>
          <w:spacing w:val="16"/>
          <w:sz w:val="24"/>
        </w:rPr>
        <w:t xml:space="preserve"> </w:t>
      </w:r>
      <w:r w:rsidRPr="00C27289">
        <w:rPr>
          <w:b/>
          <w:spacing w:val="-2"/>
          <w:sz w:val="24"/>
        </w:rPr>
        <w:t>информатика"</w:t>
      </w:r>
    </w:p>
    <w:p w:rsidR="00AB1E57" w:rsidRPr="00C27289" w:rsidRDefault="00712190">
      <w:pPr>
        <w:pStyle w:val="a3"/>
        <w:ind w:firstLine="0"/>
        <w:jc w:val="left"/>
      </w:pPr>
      <w:r w:rsidRPr="00C27289">
        <w:rPr>
          <w:spacing w:val="-2"/>
        </w:rPr>
        <w:t>обеспечивают:</w:t>
      </w:r>
    </w:p>
    <w:p w:rsidR="00AB1E57" w:rsidRDefault="00712190">
      <w:pPr>
        <w:ind w:left="282" w:right="530" w:firstLine="707"/>
        <w:jc w:val="both"/>
        <w:rPr>
          <w:sz w:val="24"/>
        </w:rPr>
      </w:pPr>
      <w:r>
        <w:rPr>
          <w:sz w:val="24"/>
        </w:rPr>
        <w:t xml:space="preserve">По учебному предмету </w:t>
      </w:r>
      <w:r>
        <w:rPr>
          <w:b/>
          <w:sz w:val="24"/>
        </w:rPr>
        <w:t xml:space="preserve">"Математика" </w:t>
      </w:r>
      <w:r>
        <w:rPr>
          <w:sz w:val="24"/>
        </w:rPr>
        <w:t>(включая учебные курсы "Алгебра", "Геометрия", "Вероятность и статистика") (</w:t>
      </w:r>
      <w:r>
        <w:rPr>
          <w:b/>
          <w:sz w:val="24"/>
        </w:rPr>
        <w:t>на базовом уровне</w:t>
      </w:r>
      <w:r>
        <w:rPr>
          <w:sz w:val="24"/>
        </w:rPr>
        <w:t>):</w:t>
      </w:r>
    </w:p>
    <w:p w:rsidR="00AB1E57" w:rsidRDefault="00712190" w:rsidP="00A47389">
      <w:pPr>
        <w:pStyle w:val="a4"/>
        <w:numPr>
          <w:ilvl w:val="0"/>
          <w:numId w:val="296"/>
        </w:numPr>
        <w:tabs>
          <w:tab w:val="left" w:pos="1357"/>
        </w:tabs>
        <w:ind w:right="530" w:firstLine="707"/>
        <w:jc w:val="both"/>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96"/>
        </w:numPr>
        <w:tabs>
          <w:tab w:val="left" w:pos="1259"/>
        </w:tabs>
        <w:spacing w:before="73"/>
        <w:ind w:right="533" w:firstLine="707"/>
        <w:jc w:val="both"/>
        <w:rPr>
          <w:sz w:val="24"/>
        </w:rPr>
      </w:pPr>
      <w:r>
        <w:rPr>
          <w:sz w:val="24"/>
        </w:rPr>
        <w:lastRenderedPageBreak/>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AB1E57" w:rsidRDefault="00712190" w:rsidP="00A47389">
      <w:pPr>
        <w:pStyle w:val="a4"/>
        <w:numPr>
          <w:ilvl w:val="0"/>
          <w:numId w:val="296"/>
        </w:numPr>
        <w:tabs>
          <w:tab w:val="left" w:pos="1266"/>
        </w:tabs>
        <w:spacing w:before="1"/>
        <w:ind w:right="530" w:firstLine="707"/>
        <w:jc w:val="both"/>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w:t>
      </w:r>
      <w:r>
        <w:rPr>
          <w:spacing w:val="80"/>
          <w:sz w:val="24"/>
        </w:rPr>
        <w:t xml:space="preserve"> </w:t>
      </w:r>
      <w:r>
        <w:rPr>
          <w:sz w:val="24"/>
        </w:rPr>
        <w:t>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AB1E57" w:rsidRDefault="00712190" w:rsidP="00A47389">
      <w:pPr>
        <w:pStyle w:val="a4"/>
        <w:numPr>
          <w:ilvl w:val="0"/>
          <w:numId w:val="296"/>
        </w:numPr>
        <w:tabs>
          <w:tab w:val="left" w:pos="1268"/>
        </w:tabs>
        <w:ind w:right="528" w:firstLine="707"/>
        <w:jc w:val="both"/>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AB1E57" w:rsidRDefault="00712190" w:rsidP="00A47389">
      <w:pPr>
        <w:pStyle w:val="a4"/>
        <w:numPr>
          <w:ilvl w:val="0"/>
          <w:numId w:val="296"/>
        </w:numPr>
        <w:tabs>
          <w:tab w:val="left" w:pos="1369"/>
        </w:tabs>
        <w:spacing w:before="1"/>
        <w:ind w:right="524" w:firstLine="707"/>
        <w:jc w:val="both"/>
        <w:rPr>
          <w:sz w:val="24"/>
        </w:rPr>
      </w:pPr>
      <w:r>
        <w:rPr>
          <w:sz w:val="24"/>
        </w:rPr>
        <w:t>умение оперировать понятиями: числовое равенство, уравнение с одной переменной,</w:t>
      </w:r>
      <w:r>
        <w:rPr>
          <w:spacing w:val="-2"/>
          <w:sz w:val="24"/>
        </w:rPr>
        <w:t xml:space="preserve"> </w:t>
      </w:r>
      <w:r>
        <w:rPr>
          <w:sz w:val="24"/>
        </w:rPr>
        <w:t>числовое</w:t>
      </w:r>
      <w:r>
        <w:rPr>
          <w:spacing w:val="-2"/>
          <w:sz w:val="24"/>
        </w:rPr>
        <w:t xml:space="preserve"> </w:t>
      </w:r>
      <w:r>
        <w:rPr>
          <w:sz w:val="24"/>
        </w:rPr>
        <w:t>неравенство,</w:t>
      </w:r>
      <w:r>
        <w:rPr>
          <w:spacing w:val="-2"/>
          <w:sz w:val="24"/>
        </w:rPr>
        <w:t xml:space="preserve"> </w:t>
      </w:r>
      <w:r>
        <w:rPr>
          <w:sz w:val="24"/>
        </w:rPr>
        <w:t>неравенство</w:t>
      </w:r>
      <w:r>
        <w:rPr>
          <w:spacing w:val="-2"/>
          <w:sz w:val="24"/>
        </w:rPr>
        <w:t xml:space="preserve"> </w:t>
      </w:r>
      <w:r>
        <w:rPr>
          <w:sz w:val="24"/>
        </w:rPr>
        <w:t>с</w:t>
      </w:r>
      <w:r>
        <w:rPr>
          <w:spacing w:val="-3"/>
          <w:sz w:val="24"/>
        </w:rPr>
        <w:t xml:space="preserve"> </w:t>
      </w:r>
      <w:r>
        <w:rPr>
          <w:sz w:val="24"/>
        </w:rPr>
        <w:t>переменной;</w:t>
      </w:r>
      <w:r>
        <w:rPr>
          <w:spacing w:val="-2"/>
          <w:sz w:val="24"/>
        </w:rPr>
        <w:t xml:space="preserve"> </w:t>
      </w:r>
      <w:r>
        <w:rPr>
          <w:sz w:val="24"/>
        </w:rPr>
        <w:t>умение</w:t>
      </w:r>
      <w:r>
        <w:rPr>
          <w:spacing w:val="-2"/>
          <w:sz w:val="24"/>
        </w:rPr>
        <w:t xml:space="preserve"> </w:t>
      </w:r>
      <w:r>
        <w:rPr>
          <w:sz w:val="24"/>
        </w:rPr>
        <w:t>решать</w:t>
      </w:r>
      <w:r>
        <w:rPr>
          <w:spacing w:val="-1"/>
          <w:sz w:val="24"/>
        </w:rPr>
        <w:t xml:space="preserve"> </w:t>
      </w:r>
      <w:r>
        <w:rPr>
          <w:sz w:val="24"/>
        </w:rPr>
        <w:t>линейные</w:t>
      </w:r>
      <w:r>
        <w:rPr>
          <w:spacing w:val="-3"/>
          <w:sz w:val="24"/>
        </w:rPr>
        <w:t xml:space="preserve"> </w:t>
      </w:r>
      <w:r>
        <w:rPr>
          <w:sz w:val="24"/>
        </w:rPr>
        <w:t>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AB1E57" w:rsidRDefault="00712190" w:rsidP="00A47389">
      <w:pPr>
        <w:pStyle w:val="a4"/>
        <w:numPr>
          <w:ilvl w:val="0"/>
          <w:numId w:val="296"/>
        </w:numPr>
        <w:tabs>
          <w:tab w:val="left" w:pos="1331"/>
        </w:tabs>
        <w:ind w:right="530" w:firstLine="707"/>
        <w:jc w:val="both"/>
        <w:rPr>
          <w:sz w:val="24"/>
        </w:rPr>
      </w:pPr>
      <w:r>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AB1E57" w:rsidRDefault="00712190" w:rsidP="00A47389">
      <w:pPr>
        <w:pStyle w:val="a4"/>
        <w:numPr>
          <w:ilvl w:val="0"/>
          <w:numId w:val="296"/>
        </w:numPr>
        <w:tabs>
          <w:tab w:val="left" w:pos="1410"/>
        </w:tabs>
        <w:ind w:right="529" w:firstLine="707"/>
        <w:jc w:val="both"/>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w:t>
      </w:r>
      <w:r>
        <w:rPr>
          <w:spacing w:val="40"/>
          <w:sz w:val="24"/>
        </w:rPr>
        <w:t xml:space="preserve"> </w:t>
      </w:r>
      <w:r>
        <w:rPr>
          <w:sz w:val="24"/>
        </w:rPr>
        <w:t>формулы суммы и общего члена при решении задач, в том числе задач из других учебных предметов и реальной жизни;</w:t>
      </w:r>
    </w:p>
    <w:p w:rsidR="00AB1E57" w:rsidRDefault="00712190" w:rsidP="00A47389">
      <w:pPr>
        <w:pStyle w:val="a4"/>
        <w:numPr>
          <w:ilvl w:val="0"/>
          <w:numId w:val="296"/>
        </w:numPr>
        <w:tabs>
          <w:tab w:val="left" w:pos="1285"/>
        </w:tabs>
        <w:ind w:right="530" w:firstLine="707"/>
        <w:jc w:val="both"/>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w:t>
      </w:r>
      <w:r>
        <w:rPr>
          <w:spacing w:val="-5"/>
          <w:sz w:val="24"/>
        </w:rPr>
        <w:t xml:space="preserve"> </w:t>
      </w:r>
      <w:r>
        <w:rPr>
          <w:sz w:val="24"/>
        </w:rPr>
        <w:t>личными</w:t>
      </w:r>
      <w:r>
        <w:rPr>
          <w:spacing w:val="-6"/>
          <w:sz w:val="24"/>
        </w:rPr>
        <w:t xml:space="preserve"> </w:t>
      </w:r>
      <w:r>
        <w:rPr>
          <w:sz w:val="24"/>
        </w:rPr>
        <w:t>и</w:t>
      </w:r>
      <w:r>
        <w:rPr>
          <w:spacing w:val="-5"/>
          <w:sz w:val="24"/>
        </w:rPr>
        <w:t xml:space="preserve"> </w:t>
      </w:r>
      <w:r>
        <w:rPr>
          <w:sz w:val="24"/>
        </w:rPr>
        <w:t>семейными</w:t>
      </w:r>
      <w:r>
        <w:rPr>
          <w:spacing w:val="-5"/>
          <w:sz w:val="24"/>
        </w:rPr>
        <w:t xml:space="preserve"> </w:t>
      </w:r>
      <w:r>
        <w:rPr>
          <w:sz w:val="24"/>
        </w:rPr>
        <w:t>финансами);</w:t>
      </w:r>
      <w:r>
        <w:rPr>
          <w:spacing w:val="-5"/>
          <w:sz w:val="24"/>
        </w:rPr>
        <w:t xml:space="preserve"> </w:t>
      </w:r>
      <w:r>
        <w:rPr>
          <w:sz w:val="24"/>
        </w:rPr>
        <w:t>умение</w:t>
      </w:r>
      <w:r>
        <w:rPr>
          <w:spacing w:val="-5"/>
          <w:sz w:val="24"/>
        </w:rPr>
        <w:t xml:space="preserve"> </w:t>
      </w:r>
      <w:r>
        <w:rPr>
          <w:sz w:val="24"/>
        </w:rPr>
        <w:t>составлять</w:t>
      </w:r>
      <w:r>
        <w:rPr>
          <w:spacing w:val="-5"/>
          <w:sz w:val="24"/>
        </w:rPr>
        <w:t xml:space="preserve"> </w:t>
      </w:r>
      <w:r>
        <w:rPr>
          <w:sz w:val="24"/>
        </w:rPr>
        <w:t>выражения,</w:t>
      </w:r>
      <w:r>
        <w:rPr>
          <w:spacing w:val="-5"/>
          <w:sz w:val="24"/>
        </w:rPr>
        <w:t xml:space="preserve"> </w:t>
      </w:r>
      <w:r>
        <w:rPr>
          <w:sz w:val="24"/>
        </w:rPr>
        <w:t>уравнения, неравенства и системы по условию задачи, исследовать полученное решение и оценивать правдоподобность полученных результатов;</w:t>
      </w:r>
    </w:p>
    <w:p w:rsidR="00AB1E57" w:rsidRDefault="00712190" w:rsidP="00A47389">
      <w:pPr>
        <w:pStyle w:val="a4"/>
        <w:numPr>
          <w:ilvl w:val="0"/>
          <w:numId w:val="296"/>
        </w:numPr>
        <w:tabs>
          <w:tab w:val="left" w:pos="1285"/>
        </w:tabs>
        <w:spacing w:before="1"/>
        <w:ind w:right="529" w:firstLine="707"/>
        <w:jc w:val="both"/>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w:t>
      </w:r>
      <w:r>
        <w:rPr>
          <w:spacing w:val="-3"/>
          <w:sz w:val="24"/>
        </w:rPr>
        <w:t xml:space="preserve"> </w:t>
      </w:r>
      <w:r>
        <w:rPr>
          <w:sz w:val="24"/>
        </w:rPr>
        <w:t>числе</w:t>
      </w:r>
      <w:r>
        <w:rPr>
          <w:spacing w:val="-4"/>
          <w:sz w:val="24"/>
        </w:rPr>
        <w:t xml:space="preserve"> </w:t>
      </w:r>
      <w:r>
        <w:rPr>
          <w:sz w:val="24"/>
        </w:rPr>
        <w:t>из</w:t>
      </w:r>
      <w:r>
        <w:rPr>
          <w:spacing w:val="-3"/>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геометрических</w:t>
      </w:r>
      <w:r>
        <w:rPr>
          <w:spacing w:val="-3"/>
          <w:sz w:val="24"/>
        </w:rPr>
        <w:t xml:space="preserve"> </w:t>
      </w:r>
      <w:r>
        <w:rPr>
          <w:sz w:val="24"/>
        </w:rPr>
        <w:t>величин</w:t>
      </w:r>
      <w:r>
        <w:rPr>
          <w:spacing w:val="-3"/>
          <w:sz w:val="24"/>
        </w:rPr>
        <w:t xml:space="preserve"> </w:t>
      </w:r>
      <w:r>
        <w:rPr>
          <w:sz w:val="24"/>
        </w:rPr>
        <w:t>с</w:t>
      </w:r>
      <w:r>
        <w:rPr>
          <w:spacing w:val="-4"/>
          <w:sz w:val="24"/>
        </w:rPr>
        <w:t xml:space="preserve"> </w:t>
      </w:r>
      <w:r>
        <w:rPr>
          <w:sz w:val="24"/>
        </w:rPr>
        <w:t>применением изученных свойств фигур и фактов;</w:t>
      </w:r>
    </w:p>
    <w:p w:rsidR="00AB1E57" w:rsidRDefault="00712190" w:rsidP="00A47389">
      <w:pPr>
        <w:pStyle w:val="a4"/>
        <w:numPr>
          <w:ilvl w:val="0"/>
          <w:numId w:val="296"/>
        </w:numPr>
        <w:tabs>
          <w:tab w:val="left" w:pos="1427"/>
        </w:tabs>
        <w:ind w:right="529" w:firstLine="707"/>
        <w:jc w:val="both"/>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96"/>
        </w:numPr>
        <w:tabs>
          <w:tab w:val="left" w:pos="1381"/>
        </w:tabs>
        <w:spacing w:before="73"/>
        <w:ind w:right="529" w:firstLine="707"/>
        <w:jc w:val="both"/>
        <w:rPr>
          <w:sz w:val="24"/>
        </w:rPr>
      </w:pPr>
      <w:r>
        <w:rPr>
          <w:sz w:val="24"/>
        </w:rPr>
        <w:lastRenderedPageBreak/>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w:t>
      </w:r>
      <w:r>
        <w:rPr>
          <w:spacing w:val="-3"/>
          <w:sz w:val="24"/>
        </w:rPr>
        <w:t xml:space="preserve"> </w:t>
      </w:r>
      <w:r>
        <w:rPr>
          <w:sz w:val="24"/>
        </w:rPr>
        <w:t>окружающем</w:t>
      </w:r>
      <w:r>
        <w:rPr>
          <w:spacing w:val="-3"/>
          <w:sz w:val="24"/>
        </w:rPr>
        <w:t xml:space="preserve"> </w:t>
      </w:r>
      <w:r>
        <w:rPr>
          <w:sz w:val="24"/>
        </w:rPr>
        <w:t>мире;</w:t>
      </w:r>
      <w:r>
        <w:rPr>
          <w:spacing w:val="-2"/>
          <w:sz w:val="24"/>
        </w:rPr>
        <w:t xml:space="preserve"> </w:t>
      </w:r>
      <w:r>
        <w:rPr>
          <w:sz w:val="24"/>
        </w:rPr>
        <w:t>умение</w:t>
      </w:r>
      <w:r>
        <w:rPr>
          <w:spacing w:val="-3"/>
          <w:sz w:val="24"/>
        </w:rPr>
        <w:t xml:space="preserve"> </w:t>
      </w:r>
      <w:r>
        <w:rPr>
          <w:sz w:val="24"/>
        </w:rPr>
        <w:t>применять</w:t>
      </w:r>
      <w:r>
        <w:rPr>
          <w:spacing w:val="-2"/>
          <w:sz w:val="24"/>
        </w:rPr>
        <w:t xml:space="preserve"> </w:t>
      </w:r>
      <w:r>
        <w:rPr>
          <w:sz w:val="24"/>
        </w:rPr>
        <w:t>формулы</w:t>
      </w:r>
      <w:r>
        <w:rPr>
          <w:spacing w:val="-3"/>
          <w:sz w:val="24"/>
        </w:rPr>
        <w:t xml:space="preserve"> </w:t>
      </w:r>
      <w:r>
        <w:rPr>
          <w:sz w:val="24"/>
        </w:rPr>
        <w:t>периметра</w:t>
      </w:r>
      <w:r>
        <w:rPr>
          <w:spacing w:val="-3"/>
          <w:sz w:val="24"/>
        </w:rPr>
        <w:t xml:space="preserve"> </w:t>
      </w:r>
      <w:r>
        <w:rPr>
          <w:sz w:val="24"/>
        </w:rPr>
        <w:t>и</w:t>
      </w:r>
      <w:r>
        <w:rPr>
          <w:spacing w:val="-4"/>
          <w:sz w:val="24"/>
        </w:rPr>
        <w:t xml:space="preserve"> </w:t>
      </w:r>
      <w:r>
        <w:rPr>
          <w:sz w:val="24"/>
        </w:rPr>
        <w:t>площади</w:t>
      </w:r>
      <w:r>
        <w:rPr>
          <w:spacing w:val="-1"/>
          <w:sz w:val="24"/>
        </w:rPr>
        <w:t xml:space="preserve"> </w:t>
      </w:r>
      <w:r>
        <w:rPr>
          <w:sz w:val="24"/>
        </w:rPr>
        <w:t xml:space="preserve">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w:t>
      </w:r>
      <w:r>
        <w:rPr>
          <w:spacing w:val="-2"/>
          <w:sz w:val="24"/>
        </w:rPr>
        <w:t>площадей;</w:t>
      </w:r>
    </w:p>
    <w:p w:rsidR="00AB1E57" w:rsidRDefault="00712190" w:rsidP="00A47389">
      <w:pPr>
        <w:pStyle w:val="a4"/>
        <w:numPr>
          <w:ilvl w:val="0"/>
          <w:numId w:val="296"/>
        </w:numPr>
        <w:tabs>
          <w:tab w:val="left" w:pos="1458"/>
        </w:tabs>
        <w:spacing w:before="1"/>
        <w:ind w:right="529" w:firstLine="707"/>
        <w:jc w:val="both"/>
        <w:rPr>
          <w:sz w:val="24"/>
        </w:rPr>
      </w:pPr>
      <w:r>
        <w:rPr>
          <w:sz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AB1E57" w:rsidRDefault="00712190" w:rsidP="00A47389">
      <w:pPr>
        <w:pStyle w:val="a4"/>
        <w:numPr>
          <w:ilvl w:val="0"/>
          <w:numId w:val="296"/>
        </w:numPr>
        <w:tabs>
          <w:tab w:val="left" w:pos="1580"/>
        </w:tabs>
        <w:ind w:right="531" w:firstLine="707"/>
        <w:jc w:val="both"/>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AB1E57" w:rsidRDefault="00712190" w:rsidP="00A47389">
      <w:pPr>
        <w:pStyle w:val="a4"/>
        <w:numPr>
          <w:ilvl w:val="0"/>
          <w:numId w:val="296"/>
        </w:numPr>
        <w:tabs>
          <w:tab w:val="left" w:pos="1381"/>
        </w:tabs>
        <w:spacing w:before="1"/>
        <w:ind w:right="530" w:firstLine="707"/>
        <w:jc w:val="both"/>
        <w:rPr>
          <w:sz w:val="24"/>
        </w:rPr>
      </w:pPr>
      <w:r>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AB1E57" w:rsidRDefault="00712190" w:rsidP="00A47389">
      <w:pPr>
        <w:pStyle w:val="a4"/>
        <w:numPr>
          <w:ilvl w:val="0"/>
          <w:numId w:val="296"/>
        </w:numPr>
        <w:tabs>
          <w:tab w:val="left" w:pos="1429"/>
        </w:tabs>
        <w:ind w:right="528" w:firstLine="707"/>
        <w:jc w:val="both"/>
        <w:rPr>
          <w:sz w:val="24"/>
        </w:rPr>
      </w:pPr>
      <w:r>
        <w:rPr>
          <w:sz w:val="24"/>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w:t>
      </w:r>
      <w:r>
        <w:rPr>
          <w:spacing w:val="-2"/>
          <w:sz w:val="24"/>
        </w:rPr>
        <w:t>явлениях;</w:t>
      </w:r>
    </w:p>
    <w:p w:rsidR="00AB1E57" w:rsidRDefault="00712190" w:rsidP="00A47389">
      <w:pPr>
        <w:pStyle w:val="a4"/>
        <w:numPr>
          <w:ilvl w:val="0"/>
          <w:numId w:val="296"/>
        </w:numPr>
        <w:tabs>
          <w:tab w:val="left" w:pos="1369"/>
        </w:tabs>
        <w:ind w:right="531" w:firstLine="707"/>
        <w:jc w:val="both"/>
        <w:rPr>
          <w:sz w:val="24"/>
        </w:rPr>
      </w:pPr>
      <w:r>
        <w:rPr>
          <w:sz w:val="24"/>
        </w:rPr>
        <w:t>умение</w:t>
      </w:r>
      <w:r>
        <w:rPr>
          <w:spacing w:val="-3"/>
          <w:sz w:val="24"/>
        </w:rPr>
        <w:t xml:space="preserve"> </w:t>
      </w:r>
      <w:r>
        <w:rPr>
          <w:sz w:val="24"/>
        </w:rPr>
        <w:t>выбирать</w:t>
      </w:r>
      <w:r>
        <w:rPr>
          <w:spacing w:val="-1"/>
          <w:sz w:val="24"/>
        </w:rPr>
        <w:t xml:space="preserve"> </w:t>
      </w:r>
      <w:r>
        <w:rPr>
          <w:sz w:val="24"/>
        </w:rPr>
        <w:t>подходящий</w:t>
      </w:r>
      <w:r>
        <w:rPr>
          <w:spacing w:val="-4"/>
          <w:sz w:val="24"/>
        </w:rPr>
        <w:t xml:space="preserve"> </w:t>
      </w:r>
      <w:r>
        <w:rPr>
          <w:sz w:val="24"/>
        </w:rPr>
        <w:t>изученный</w:t>
      </w:r>
      <w:r>
        <w:rPr>
          <w:spacing w:val="-4"/>
          <w:sz w:val="24"/>
        </w:rPr>
        <w:t xml:space="preserve"> </w:t>
      </w:r>
      <w:r>
        <w:rPr>
          <w:sz w:val="24"/>
        </w:rPr>
        <w:t>метод</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AB1E57" w:rsidRDefault="00712190">
      <w:pPr>
        <w:ind w:left="990"/>
        <w:jc w:val="both"/>
        <w:rPr>
          <w:sz w:val="24"/>
        </w:rPr>
      </w:pPr>
      <w:r>
        <w:rPr>
          <w:sz w:val="24"/>
        </w:rPr>
        <w:t>По</w:t>
      </w:r>
      <w:r>
        <w:rPr>
          <w:spacing w:val="-5"/>
          <w:sz w:val="24"/>
        </w:rPr>
        <w:t xml:space="preserve"> </w:t>
      </w:r>
      <w:r>
        <w:rPr>
          <w:sz w:val="24"/>
        </w:rPr>
        <w:t>учебному</w:t>
      </w:r>
      <w:r>
        <w:rPr>
          <w:spacing w:val="-4"/>
          <w:sz w:val="24"/>
        </w:rPr>
        <w:t xml:space="preserve"> </w:t>
      </w:r>
      <w:r>
        <w:rPr>
          <w:sz w:val="24"/>
        </w:rPr>
        <w:t xml:space="preserve">предмету </w:t>
      </w:r>
      <w:r>
        <w:rPr>
          <w:b/>
          <w:sz w:val="24"/>
        </w:rPr>
        <w:t>"Информатика"</w:t>
      </w:r>
      <w:r>
        <w:rPr>
          <w:b/>
          <w:spacing w:val="-2"/>
          <w:sz w:val="24"/>
        </w:rPr>
        <w:t xml:space="preserve"> </w:t>
      </w:r>
      <w:r>
        <w:rPr>
          <w:sz w:val="24"/>
        </w:rPr>
        <w:t>(</w:t>
      </w:r>
      <w:r>
        <w:rPr>
          <w:b/>
          <w:sz w:val="24"/>
        </w:rPr>
        <w:t>на</w:t>
      </w:r>
      <w:r>
        <w:rPr>
          <w:b/>
          <w:spacing w:val="-4"/>
          <w:sz w:val="24"/>
        </w:rPr>
        <w:t xml:space="preserve"> </w:t>
      </w:r>
      <w:r>
        <w:rPr>
          <w:b/>
          <w:sz w:val="24"/>
        </w:rPr>
        <w:t>базовом</w:t>
      </w:r>
      <w:r>
        <w:rPr>
          <w:b/>
          <w:spacing w:val="-5"/>
          <w:sz w:val="24"/>
        </w:rPr>
        <w:t xml:space="preserve"> </w:t>
      </w:r>
      <w:r>
        <w:rPr>
          <w:b/>
          <w:spacing w:val="-2"/>
          <w:sz w:val="24"/>
        </w:rPr>
        <w:t>уровне</w:t>
      </w:r>
      <w:r>
        <w:rPr>
          <w:spacing w:val="-2"/>
          <w:sz w:val="24"/>
        </w:rPr>
        <w:t>):</w:t>
      </w:r>
    </w:p>
    <w:p w:rsidR="00AB1E57" w:rsidRDefault="00712190" w:rsidP="00A47389">
      <w:pPr>
        <w:pStyle w:val="a4"/>
        <w:numPr>
          <w:ilvl w:val="0"/>
          <w:numId w:val="295"/>
        </w:numPr>
        <w:tabs>
          <w:tab w:val="left" w:pos="1280"/>
        </w:tabs>
        <w:ind w:right="530" w:firstLine="707"/>
        <w:jc w:val="both"/>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AB1E57" w:rsidRDefault="00712190" w:rsidP="00A47389">
      <w:pPr>
        <w:pStyle w:val="a4"/>
        <w:numPr>
          <w:ilvl w:val="0"/>
          <w:numId w:val="295"/>
        </w:numPr>
        <w:tabs>
          <w:tab w:val="left" w:pos="1475"/>
        </w:tabs>
        <w:spacing w:before="1"/>
        <w:ind w:right="531" w:firstLine="707"/>
        <w:jc w:val="both"/>
        <w:rPr>
          <w:sz w:val="24"/>
        </w:rPr>
      </w:pPr>
      <w:r>
        <w:rPr>
          <w:sz w:val="24"/>
        </w:rPr>
        <w:t>умение пояснять на примерах различия между позиционными и непозиционными</w:t>
      </w:r>
      <w:r>
        <w:rPr>
          <w:spacing w:val="-4"/>
          <w:sz w:val="24"/>
        </w:rPr>
        <w:t xml:space="preserve"> </w:t>
      </w:r>
      <w:r>
        <w:rPr>
          <w:sz w:val="24"/>
        </w:rPr>
        <w:t>системами</w:t>
      </w:r>
      <w:r>
        <w:rPr>
          <w:spacing w:val="-4"/>
          <w:sz w:val="24"/>
        </w:rPr>
        <w:t xml:space="preserve"> </w:t>
      </w:r>
      <w:r>
        <w:rPr>
          <w:sz w:val="24"/>
        </w:rPr>
        <w:t>счисления;</w:t>
      </w:r>
      <w:r>
        <w:rPr>
          <w:spacing w:val="-4"/>
          <w:sz w:val="24"/>
        </w:rPr>
        <w:t xml:space="preserve"> </w:t>
      </w:r>
      <w:r>
        <w:rPr>
          <w:sz w:val="24"/>
        </w:rPr>
        <w:t>записывать</w:t>
      </w:r>
      <w:r>
        <w:rPr>
          <w:spacing w:val="-3"/>
          <w:sz w:val="24"/>
        </w:rPr>
        <w:t xml:space="preserve"> </w:t>
      </w:r>
      <w:r>
        <w:rPr>
          <w:sz w:val="24"/>
        </w:rPr>
        <w:t>и</w:t>
      </w:r>
      <w:r>
        <w:rPr>
          <w:spacing w:val="-4"/>
          <w:sz w:val="24"/>
        </w:rPr>
        <w:t xml:space="preserve"> </w:t>
      </w:r>
      <w:r>
        <w:rPr>
          <w:sz w:val="24"/>
        </w:rPr>
        <w:t>сравнивать</w:t>
      </w:r>
      <w:r>
        <w:rPr>
          <w:spacing w:val="-3"/>
          <w:sz w:val="24"/>
        </w:rPr>
        <w:t xml:space="preserve"> </w:t>
      </w:r>
      <w:r>
        <w:rPr>
          <w:sz w:val="24"/>
        </w:rPr>
        <w:t>целые</w:t>
      </w:r>
      <w:r>
        <w:rPr>
          <w:spacing w:val="-6"/>
          <w:sz w:val="24"/>
        </w:rPr>
        <w:t xml:space="preserve"> </w:t>
      </w:r>
      <w:r>
        <w:rPr>
          <w:sz w:val="24"/>
        </w:rPr>
        <w:t>числа</w:t>
      </w:r>
      <w:r>
        <w:rPr>
          <w:spacing w:val="-5"/>
          <w:sz w:val="24"/>
        </w:rPr>
        <w:t xml:space="preserve"> </w:t>
      </w:r>
      <w:r>
        <w:rPr>
          <w:sz w:val="24"/>
        </w:rPr>
        <w:t>от</w:t>
      </w:r>
      <w:r>
        <w:rPr>
          <w:spacing w:val="-4"/>
          <w:sz w:val="24"/>
        </w:rPr>
        <w:t xml:space="preserve"> </w:t>
      </w:r>
      <w:r>
        <w:rPr>
          <w:sz w:val="24"/>
        </w:rPr>
        <w:t>0</w:t>
      </w:r>
      <w:r>
        <w:rPr>
          <w:spacing w:val="-4"/>
          <w:sz w:val="24"/>
        </w:rPr>
        <w:t xml:space="preserve"> </w:t>
      </w:r>
      <w:r>
        <w:rPr>
          <w:sz w:val="24"/>
        </w:rPr>
        <w:t>до</w:t>
      </w:r>
      <w:r>
        <w:rPr>
          <w:spacing w:val="-4"/>
          <w:sz w:val="24"/>
        </w:rPr>
        <w:t xml:space="preserve"> </w:t>
      </w:r>
      <w:r>
        <w:rPr>
          <w:sz w:val="24"/>
        </w:rPr>
        <w:t>1024 в различных позиционных системах счисления с основаниями 2, 8, 16, выполнять арифметические операции над ними;</w:t>
      </w:r>
    </w:p>
    <w:p w:rsidR="00AB1E57" w:rsidRDefault="00712190" w:rsidP="00A47389">
      <w:pPr>
        <w:pStyle w:val="a4"/>
        <w:numPr>
          <w:ilvl w:val="0"/>
          <w:numId w:val="295"/>
        </w:numPr>
        <w:tabs>
          <w:tab w:val="left" w:pos="1388"/>
        </w:tabs>
        <w:ind w:right="533" w:firstLine="707"/>
        <w:jc w:val="both"/>
        <w:rPr>
          <w:sz w:val="24"/>
        </w:rPr>
      </w:pPr>
      <w:r>
        <w:rPr>
          <w:sz w:val="24"/>
        </w:rPr>
        <w:t>умение кодировать и декодировать сообщения по заданным правилам; понимание</w:t>
      </w:r>
      <w:r>
        <w:rPr>
          <w:spacing w:val="-3"/>
          <w:sz w:val="24"/>
        </w:rPr>
        <w:t xml:space="preserve"> </w:t>
      </w:r>
      <w:r>
        <w:rPr>
          <w:sz w:val="24"/>
        </w:rPr>
        <w:t>основных</w:t>
      </w:r>
      <w:r>
        <w:rPr>
          <w:spacing w:val="-3"/>
          <w:sz w:val="24"/>
        </w:rPr>
        <w:t xml:space="preserve"> </w:t>
      </w:r>
      <w:r>
        <w:rPr>
          <w:sz w:val="24"/>
        </w:rPr>
        <w:t>принципов</w:t>
      </w:r>
      <w:r>
        <w:rPr>
          <w:spacing w:val="-3"/>
          <w:sz w:val="24"/>
        </w:rPr>
        <w:t xml:space="preserve"> </w:t>
      </w:r>
      <w:r>
        <w:rPr>
          <w:sz w:val="24"/>
        </w:rPr>
        <w:t>кодирования</w:t>
      </w:r>
      <w:r>
        <w:rPr>
          <w:spacing w:val="-4"/>
          <w:sz w:val="24"/>
        </w:rPr>
        <w:t xml:space="preserve"> </w:t>
      </w:r>
      <w:r>
        <w:rPr>
          <w:sz w:val="24"/>
        </w:rPr>
        <w:t>информации</w:t>
      </w:r>
      <w:r>
        <w:rPr>
          <w:spacing w:val="-2"/>
          <w:sz w:val="24"/>
        </w:rPr>
        <w:t xml:space="preserve"> </w:t>
      </w:r>
      <w:r>
        <w:rPr>
          <w:sz w:val="24"/>
        </w:rPr>
        <w:t>различной</w:t>
      </w:r>
      <w:r>
        <w:rPr>
          <w:spacing w:val="-4"/>
          <w:sz w:val="24"/>
        </w:rPr>
        <w:t xml:space="preserve"> </w:t>
      </w:r>
      <w:r>
        <w:rPr>
          <w:sz w:val="24"/>
        </w:rPr>
        <w:t>природы:</w:t>
      </w:r>
      <w:r>
        <w:rPr>
          <w:spacing w:val="-3"/>
          <w:sz w:val="24"/>
        </w:rPr>
        <w:t xml:space="preserve"> </w:t>
      </w:r>
      <w:r>
        <w:rPr>
          <w:sz w:val="24"/>
        </w:rPr>
        <w:t>текстовой (на углубленном уровне: в различных кодировках), графической, аудио;</w:t>
      </w:r>
    </w:p>
    <w:p w:rsidR="00AB1E57" w:rsidRDefault="00712190" w:rsidP="00A47389">
      <w:pPr>
        <w:pStyle w:val="a4"/>
        <w:numPr>
          <w:ilvl w:val="0"/>
          <w:numId w:val="295"/>
        </w:numPr>
        <w:tabs>
          <w:tab w:val="left" w:pos="1443"/>
        </w:tabs>
        <w:ind w:right="531" w:firstLine="707"/>
        <w:jc w:val="both"/>
        <w:rPr>
          <w:sz w:val="24"/>
        </w:rPr>
      </w:pPr>
      <w:r>
        <w:rPr>
          <w:sz w:val="24"/>
        </w:rPr>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w:t>
      </w:r>
      <w:r>
        <w:rPr>
          <w:spacing w:val="-2"/>
          <w:sz w:val="24"/>
        </w:rPr>
        <w:t>программирования;</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95"/>
        </w:numPr>
        <w:tabs>
          <w:tab w:val="left" w:pos="1515"/>
        </w:tabs>
        <w:spacing w:before="73"/>
        <w:ind w:right="531" w:firstLine="707"/>
        <w:jc w:val="both"/>
        <w:rPr>
          <w:sz w:val="24"/>
        </w:rPr>
      </w:pPr>
      <w:r>
        <w:rPr>
          <w:sz w:val="24"/>
        </w:rPr>
        <w:lastRenderedPageBreak/>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AB1E57" w:rsidRDefault="00712190" w:rsidP="00A47389">
      <w:pPr>
        <w:pStyle w:val="a4"/>
        <w:numPr>
          <w:ilvl w:val="0"/>
          <w:numId w:val="295"/>
        </w:numPr>
        <w:tabs>
          <w:tab w:val="left" w:pos="1263"/>
        </w:tabs>
        <w:spacing w:before="1"/>
        <w:ind w:right="529" w:firstLine="707"/>
        <w:jc w:val="both"/>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w:t>
      </w:r>
      <w:r>
        <w:rPr>
          <w:spacing w:val="40"/>
          <w:sz w:val="24"/>
        </w:rPr>
        <w:t xml:space="preserve"> </w:t>
      </w:r>
      <w:r>
        <w:rPr>
          <w:sz w:val="24"/>
        </w:rPr>
        <w:t>определять, какие результаты возможны при заданном множестве исходных значений;</w:t>
      </w:r>
    </w:p>
    <w:p w:rsidR="00AB1E57" w:rsidRDefault="00712190" w:rsidP="00A47389">
      <w:pPr>
        <w:pStyle w:val="a4"/>
        <w:numPr>
          <w:ilvl w:val="0"/>
          <w:numId w:val="295"/>
        </w:numPr>
        <w:tabs>
          <w:tab w:val="left" w:pos="1297"/>
        </w:tabs>
        <w:ind w:right="531" w:firstLine="707"/>
        <w:jc w:val="both"/>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rsidR="00AB1E57" w:rsidRDefault="00712190" w:rsidP="00A47389">
      <w:pPr>
        <w:pStyle w:val="a4"/>
        <w:numPr>
          <w:ilvl w:val="0"/>
          <w:numId w:val="295"/>
        </w:numPr>
        <w:tabs>
          <w:tab w:val="left" w:pos="1412"/>
        </w:tabs>
        <w:spacing w:before="1"/>
        <w:ind w:right="530" w:firstLine="707"/>
        <w:jc w:val="both"/>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w:t>
      </w:r>
      <w:r>
        <w:rPr>
          <w:spacing w:val="-3"/>
          <w:sz w:val="24"/>
        </w:rPr>
        <w:t xml:space="preserve"> </w:t>
      </w:r>
      <w:r>
        <w:rPr>
          <w:sz w:val="24"/>
        </w:rPr>
        <w:t>с</w:t>
      </w:r>
      <w:r>
        <w:rPr>
          <w:spacing w:val="-5"/>
          <w:sz w:val="24"/>
        </w:rPr>
        <w:t xml:space="preserve"> </w:t>
      </w:r>
      <w:r>
        <w:rPr>
          <w:sz w:val="24"/>
        </w:rPr>
        <w:t>файловой</w:t>
      </w:r>
      <w:r>
        <w:rPr>
          <w:spacing w:val="-4"/>
          <w:sz w:val="24"/>
        </w:rPr>
        <w:t xml:space="preserve"> </w:t>
      </w:r>
      <w:r>
        <w:rPr>
          <w:sz w:val="24"/>
        </w:rPr>
        <w:t>системой</w:t>
      </w:r>
      <w:r>
        <w:rPr>
          <w:spacing w:val="-4"/>
          <w:sz w:val="24"/>
        </w:rPr>
        <w:t xml:space="preserve"> </w:t>
      </w:r>
      <w:r>
        <w:rPr>
          <w:sz w:val="24"/>
        </w:rPr>
        <w:t>персонального</w:t>
      </w:r>
      <w:r>
        <w:rPr>
          <w:spacing w:val="-4"/>
          <w:sz w:val="24"/>
        </w:rPr>
        <w:t xml:space="preserve"> </w:t>
      </w:r>
      <w:r>
        <w:rPr>
          <w:sz w:val="24"/>
        </w:rPr>
        <w:t>компьютера</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графического интерфейса, а именно: создавать, копировать, перемещать, переименовывать, удалять и архивировать файлы и каталоги;</w:t>
      </w:r>
    </w:p>
    <w:p w:rsidR="00AB1E57" w:rsidRDefault="00712190" w:rsidP="00A47389">
      <w:pPr>
        <w:pStyle w:val="a4"/>
        <w:numPr>
          <w:ilvl w:val="0"/>
          <w:numId w:val="295"/>
        </w:numPr>
        <w:tabs>
          <w:tab w:val="left" w:pos="1455"/>
        </w:tabs>
        <w:ind w:right="530" w:firstLine="707"/>
        <w:jc w:val="both"/>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AB1E57" w:rsidRDefault="00712190" w:rsidP="00A47389">
      <w:pPr>
        <w:pStyle w:val="a4"/>
        <w:numPr>
          <w:ilvl w:val="0"/>
          <w:numId w:val="295"/>
        </w:numPr>
        <w:tabs>
          <w:tab w:val="left" w:pos="1379"/>
        </w:tabs>
        <w:ind w:right="530" w:firstLine="707"/>
        <w:jc w:val="both"/>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AB1E57" w:rsidRDefault="00712190" w:rsidP="00A47389">
      <w:pPr>
        <w:pStyle w:val="a4"/>
        <w:numPr>
          <w:ilvl w:val="0"/>
          <w:numId w:val="295"/>
        </w:numPr>
        <w:tabs>
          <w:tab w:val="left" w:pos="1419"/>
        </w:tabs>
        <w:spacing w:before="1"/>
        <w:ind w:right="522" w:firstLine="707"/>
        <w:jc w:val="both"/>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rsidR="00AB1E57" w:rsidRDefault="00712190" w:rsidP="00A47389">
      <w:pPr>
        <w:pStyle w:val="a4"/>
        <w:numPr>
          <w:ilvl w:val="0"/>
          <w:numId w:val="295"/>
        </w:numPr>
        <w:tabs>
          <w:tab w:val="left" w:pos="1451"/>
        </w:tabs>
        <w:ind w:right="532" w:firstLine="707"/>
        <w:jc w:val="both"/>
        <w:rPr>
          <w:sz w:val="24"/>
        </w:rPr>
      </w:pPr>
      <w:r>
        <w:rPr>
          <w:sz w:val="24"/>
        </w:rPr>
        <w:t>освоение и соблюдение требований безопасной эксплуатации технических средств информационно-коммуникационных технологий;</w:t>
      </w:r>
    </w:p>
    <w:p w:rsidR="00AB1E57" w:rsidRDefault="00712190" w:rsidP="00A47389">
      <w:pPr>
        <w:pStyle w:val="a4"/>
        <w:numPr>
          <w:ilvl w:val="0"/>
          <w:numId w:val="295"/>
        </w:numPr>
        <w:tabs>
          <w:tab w:val="left" w:pos="1415"/>
        </w:tabs>
        <w:ind w:right="532" w:firstLine="707"/>
        <w:jc w:val="both"/>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B1E57" w:rsidRDefault="00712190" w:rsidP="00A47389">
      <w:pPr>
        <w:pStyle w:val="a4"/>
        <w:numPr>
          <w:ilvl w:val="0"/>
          <w:numId w:val="295"/>
        </w:numPr>
        <w:tabs>
          <w:tab w:val="left" w:pos="1571"/>
        </w:tabs>
        <w:ind w:right="519" w:firstLine="707"/>
        <w:jc w:val="both"/>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w:t>
      </w:r>
      <w:r>
        <w:rPr>
          <w:spacing w:val="40"/>
          <w:sz w:val="24"/>
        </w:rPr>
        <w:t xml:space="preserve"> </w:t>
      </w:r>
      <w:r>
        <w:rPr>
          <w:sz w:val="24"/>
        </w:rPr>
        <w:t>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w:t>
      </w:r>
      <w:r>
        <w:rPr>
          <w:spacing w:val="40"/>
          <w:sz w:val="24"/>
        </w:rPr>
        <w:t xml:space="preserve"> </w:t>
      </w:r>
      <w:r>
        <w:rPr>
          <w:sz w:val="24"/>
        </w:rPr>
        <w:t>подмены,</w:t>
      </w:r>
      <w:r>
        <w:rPr>
          <w:spacing w:val="61"/>
          <w:sz w:val="24"/>
        </w:rPr>
        <w:t xml:space="preserve">  </w:t>
      </w:r>
      <w:r>
        <w:rPr>
          <w:sz w:val="24"/>
        </w:rPr>
        <w:t>утраты</w:t>
      </w:r>
      <w:r>
        <w:rPr>
          <w:spacing w:val="61"/>
          <w:sz w:val="24"/>
        </w:rPr>
        <w:t xml:space="preserve">  </w:t>
      </w:r>
      <w:r>
        <w:rPr>
          <w:sz w:val="24"/>
        </w:rPr>
        <w:t>данных)</w:t>
      </w:r>
      <w:r>
        <w:rPr>
          <w:spacing w:val="60"/>
          <w:sz w:val="24"/>
        </w:rPr>
        <w:t xml:space="preserve">  </w:t>
      </w:r>
      <w:r>
        <w:rPr>
          <w:sz w:val="24"/>
        </w:rPr>
        <w:t>с</w:t>
      </w:r>
      <w:r>
        <w:rPr>
          <w:spacing w:val="60"/>
          <w:sz w:val="24"/>
        </w:rPr>
        <w:t xml:space="preserve">  </w:t>
      </w:r>
      <w:r>
        <w:rPr>
          <w:sz w:val="24"/>
        </w:rPr>
        <w:t>учетом</w:t>
      </w:r>
      <w:r>
        <w:rPr>
          <w:spacing w:val="61"/>
          <w:sz w:val="24"/>
        </w:rPr>
        <w:t xml:space="preserve">  </w:t>
      </w:r>
      <w:r>
        <w:rPr>
          <w:sz w:val="24"/>
        </w:rPr>
        <w:t>основных</w:t>
      </w:r>
      <w:r>
        <w:rPr>
          <w:spacing w:val="61"/>
          <w:sz w:val="24"/>
        </w:rPr>
        <w:t xml:space="preserve">  </w:t>
      </w:r>
      <w:r>
        <w:rPr>
          <w:sz w:val="24"/>
        </w:rPr>
        <w:t>технологических</w:t>
      </w:r>
      <w:r>
        <w:rPr>
          <w:spacing w:val="61"/>
          <w:sz w:val="24"/>
        </w:rPr>
        <w:t xml:space="preserve">  </w:t>
      </w:r>
      <w:r>
        <w:rPr>
          <w:sz w:val="24"/>
        </w:rPr>
        <w:t>и</w:t>
      </w:r>
      <w:r>
        <w:rPr>
          <w:spacing w:val="61"/>
          <w:sz w:val="24"/>
        </w:rPr>
        <w:t xml:space="preserve">  </w:t>
      </w:r>
      <w:r>
        <w:rPr>
          <w:sz w:val="24"/>
        </w:rPr>
        <w:t>социально-</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B1E57" w:rsidRDefault="00712190" w:rsidP="00A47389">
      <w:pPr>
        <w:pStyle w:val="a4"/>
        <w:numPr>
          <w:ilvl w:val="0"/>
          <w:numId w:val="295"/>
        </w:numPr>
        <w:tabs>
          <w:tab w:val="left" w:pos="1369"/>
        </w:tabs>
        <w:spacing w:before="1"/>
        <w:ind w:right="531" w:firstLine="707"/>
        <w:jc w:val="both"/>
        <w:rPr>
          <w:sz w:val="24"/>
        </w:rPr>
      </w:pPr>
      <w:r>
        <w:rPr>
          <w:sz w:val="24"/>
        </w:rPr>
        <w:t>умение</w:t>
      </w:r>
      <w:r>
        <w:rPr>
          <w:spacing w:val="-3"/>
          <w:sz w:val="24"/>
        </w:rPr>
        <w:t xml:space="preserve"> </w:t>
      </w:r>
      <w:r>
        <w:rPr>
          <w:sz w:val="24"/>
        </w:rPr>
        <w:t>распознавать</w:t>
      </w:r>
      <w:r>
        <w:rPr>
          <w:spacing w:val="-2"/>
          <w:sz w:val="24"/>
        </w:rPr>
        <w:t xml:space="preserve"> </w:t>
      </w:r>
      <w:r>
        <w:rPr>
          <w:sz w:val="24"/>
        </w:rPr>
        <w:t>попытки</w:t>
      </w:r>
      <w:r>
        <w:rPr>
          <w:spacing w:val="-4"/>
          <w:sz w:val="24"/>
        </w:rPr>
        <w:t xml:space="preserve"> </w:t>
      </w:r>
      <w:r>
        <w:rPr>
          <w:sz w:val="24"/>
        </w:rPr>
        <w:t>и</w:t>
      </w:r>
      <w:r>
        <w:rPr>
          <w:spacing w:val="-1"/>
          <w:sz w:val="24"/>
        </w:rPr>
        <w:t xml:space="preserve"> </w:t>
      </w:r>
      <w:r>
        <w:rPr>
          <w:sz w:val="24"/>
        </w:rPr>
        <w:t>предупреждать</w:t>
      </w:r>
      <w:r>
        <w:rPr>
          <w:spacing w:val="-1"/>
          <w:sz w:val="24"/>
        </w:rPr>
        <w:t xml:space="preserve"> </w:t>
      </w:r>
      <w:r>
        <w:rPr>
          <w:sz w:val="24"/>
        </w:rPr>
        <w:t>вовлечение</w:t>
      </w:r>
      <w:r>
        <w:rPr>
          <w:spacing w:val="-3"/>
          <w:sz w:val="24"/>
        </w:rPr>
        <w:t xml:space="preserve"> </w:t>
      </w:r>
      <w:r>
        <w:rPr>
          <w:sz w:val="24"/>
        </w:rPr>
        <w:t>себя</w:t>
      </w:r>
      <w:r>
        <w:rPr>
          <w:spacing w:val="-2"/>
          <w:sz w:val="24"/>
        </w:rPr>
        <w:t xml:space="preserve"> </w:t>
      </w:r>
      <w:r>
        <w:rPr>
          <w:sz w:val="24"/>
        </w:rPr>
        <w:t xml:space="preserve">и окружающих в деструктивные и криминальные формы сетевой активности (в том числе кибербуллинг, </w:t>
      </w:r>
      <w:r>
        <w:rPr>
          <w:spacing w:val="-2"/>
          <w:sz w:val="24"/>
        </w:rPr>
        <w:t>фишинг).</w:t>
      </w:r>
    </w:p>
    <w:p w:rsidR="00AB1E57" w:rsidRDefault="00712190">
      <w:pPr>
        <w:ind w:left="282" w:right="525" w:firstLine="707"/>
        <w:jc w:val="both"/>
        <w:rPr>
          <w:sz w:val="24"/>
        </w:rPr>
      </w:pPr>
      <w:r>
        <w:rPr>
          <w:sz w:val="24"/>
        </w:rPr>
        <w:t>Предметные результаты по предметной области "</w:t>
      </w:r>
      <w:r>
        <w:rPr>
          <w:b/>
          <w:i/>
          <w:sz w:val="24"/>
        </w:rPr>
        <w:t>Общественно-научные предметы</w:t>
      </w:r>
      <w:r>
        <w:rPr>
          <w:sz w:val="24"/>
        </w:rPr>
        <w:t>" обеспечивают:</w:t>
      </w:r>
    </w:p>
    <w:p w:rsidR="00AB1E57" w:rsidRDefault="00712190">
      <w:pPr>
        <w:ind w:left="990"/>
        <w:jc w:val="both"/>
        <w:rPr>
          <w:b/>
          <w:sz w:val="24"/>
        </w:rPr>
      </w:pP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2"/>
          <w:sz w:val="24"/>
        </w:rPr>
        <w:t xml:space="preserve"> </w:t>
      </w:r>
      <w:r>
        <w:rPr>
          <w:b/>
          <w:spacing w:val="-2"/>
          <w:sz w:val="24"/>
        </w:rPr>
        <w:t>"История":</w:t>
      </w:r>
    </w:p>
    <w:p w:rsidR="00AB1E57" w:rsidRDefault="00712190" w:rsidP="00A47389">
      <w:pPr>
        <w:pStyle w:val="a4"/>
        <w:numPr>
          <w:ilvl w:val="0"/>
          <w:numId w:val="294"/>
        </w:numPr>
        <w:tabs>
          <w:tab w:val="left" w:pos="1446"/>
        </w:tabs>
        <w:ind w:right="532" w:firstLine="707"/>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B1E57" w:rsidRDefault="00712190" w:rsidP="00A47389">
      <w:pPr>
        <w:pStyle w:val="a4"/>
        <w:numPr>
          <w:ilvl w:val="0"/>
          <w:numId w:val="294"/>
        </w:numPr>
        <w:tabs>
          <w:tab w:val="left" w:pos="1314"/>
        </w:tabs>
        <w:ind w:right="532" w:firstLine="707"/>
        <w:jc w:val="both"/>
        <w:rPr>
          <w:sz w:val="24"/>
        </w:rPr>
      </w:pPr>
      <w:r>
        <w:rPr>
          <w:sz w:val="24"/>
        </w:rPr>
        <w:t>умение выявлять особенности развития культуры, быта и нравов народов в различные исторические эпохи;</w:t>
      </w:r>
    </w:p>
    <w:p w:rsidR="00AB1E57" w:rsidRDefault="00712190" w:rsidP="00A47389">
      <w:pPr>
        <w:pStyle w:val="a4"/>
        <w:numPr>
          <w:ilvl w:val="0"/>
          <w:numId w:val="294"/>
        </w:numPr>
        <w:tabs>
          <w:tab w:val="left" w:pos="1266"/>
        </w:tabs>
        <w:spacing w:before="1"/>
        <w:ind w:right="531" w:firstLine="707"/>
        <w:jc w:val="both"/>
        <w:rPr>
          <w:sz w:val="24"/>
        </w:rPr>
      </w:pPr>
      <w:r>
        <w:rPr>
          <w:sz w:val="24"/>
        </w:rPr>
        <w:t>овладение историческими понятиями и их использование для решения учебных</w:t>
      </w:r>
      <w:r>
        <w:rPr>
          <w:spacing w:val="40"/>
          <w:sz w:val="24"/>
        </w:rPr>
        <w:t xml:space="preserve"> </w:t>
      </w:r>
      <w:r>
        <w:rPr>
          <w:sz w:val="24"/>
        </w:rPr>
        <w:t>и практических задач;</w:t>
      </w:r>
    </w:p>
    <w:p w:rsidR="00AB1E57" w:rsidRDefault="00712190" w:rsidP="00A47389">
      <w:pPr>
        <w:pStyle w:val="a4"/>
        <w:numPr>
          <w:ilvl w:val="0"/>
          <w:numId w:val="294"/>
        </w:numPr>
        <w:tabs>
          <w:tab w:val="left" w:pos="1374"/>
        </w:tabs>
        <w:ind w:right="531" w:firstLine="707"/>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B1E57" w:rsidRDefault="00712190" w:rsidP="00A47389">
      <w:pPr>
        <w:pStyle w:val="a4"/>
        <w:numPr>
          <w:ilvl w:val="0"/>
          <w:numId w:val="294"/>
        </w:numPr>
        <w:tabs>
          <w:tab w:val="left" w:pos="1297"/>
        </w:tabs>
        <w:ind w:right="532" w:firstLine="707"/>
        <w:jc w:val="both"/>
        <w:rPr>
          <w:sz w:val="24"/>
        </w:rPr>
      </w:pPr>
      <w:r>
        <w:rPr>
          <w:sz w:val="24"/>
        </w:rPr>
        <w:t>умение выявлять существенные черты и характерные признаки исторических событий, явлений, процессов;</w:t>
      </w:r>
    </w:p>
    <w:p w:rsidR="00AB1E57" w:rsidRDefault="00712190" w:rsidP="00A47389">
      <w:pPr>
        <w:pStyle w:val="a4"/>
        <w:numPr>
          <w:ilvl w:val="0"/>
          <w:numId w:val="294"/>
        </w:numPr>
        <w:tabs>
          <w:tab w:val="left" w:pos="1309"/>
        </w:tabs>
        <w:ind w:right="525" w:firstLine="707"/>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w:t>
      </w:r>
      <w:r>
        <w:rPr>
          <w:spacing w:val="40"/>
          <w:sz w:val="24"/>
        </w:rPr>
        <w:t xml:space="preserve"> </w:t>
      </w:r>
      <w:r>
        <w:rPr>
          <w:sz w:val="24"/>
        </w:rPr>
        <w:t>(при</w:t>
      </w:r>
      <w:r>
        <w:rPr>
          <w:spacing w:val="-2"/>
          <w:sz w:val="24"/>
        </w:rPr>
        <w:t xml:space="preserve"> </w:t>
      </w:r>
      <w:r>
        <w:rPr>
          <w:sz w:val="24"/>
        </w:rPr>
        <w:t>наличии)</w:t>
      </w:r>
      <w:r>
        <w:rPr>
          <w:spacing w:val="-4"/>
          <w:sz w:val="24"/>
        </w:rPr>
        <w:t xml:space="preserve"> </w:t>
      </w:r>
      <w:r>
        <w:rPr>
          <w:sz w:val="24"/>
        </w:rPr>
        <w:t>с</w:t>
      </w:r>
      <w:r>
        <w:rPr>
          <w:spacing w:val="-2"/>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XX -</w:t>
      </w:r>
      <w:r>
        <w:rPr>
          <w:spacing w:val="-4"/>
          <w:sz w:val="24"/>
        </w:rPr>
        <w:t xml:space="preserve"> </w:t>
      </w:r>
      <w:r>
        <w:rPr>
          <w:sz w:val="24"/>
        </w:rPr>
        <w:t>начала</w:t>
      </w:r>
      <w:r>
        <w:rPr>
          <w:spacing w:val="-2"/>
          <w:sz w:val="24"/>
        </w:rPr>
        <w:t xml:space="preserve"> </w:t>
      </w:r>
      <w:r>
        <w:rPr>
          <w:sz w:val="24"/>
        </w:rPr>
        <w:t>XXI</w:t>
      </w:r>
      <w:r>
        <w:rPr>
          <w:spacing w:val="-4"/>
          <w:sz w:val="24"/>
        </w:rPr>
        <w:t xml:space="preserve"> </w:t>
      </w:r>
      <w:r>
        <w:rPr>
          <w:sz w:val="24"/>
        </w:rPr>
        <w:t>вв.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AB1E57" w:rsidRDefault="00712190" w:rsidP="00A47389">
      <w:pPr>
        <w:pStyle w:val="a4"/>
        <w:numPr>
          <w:ilvl w:val="0"/>
          <w:numId w:val="294"/>
        </w:numPr>
        <w:tabs>
          <w:tab w:val="left" w:pos="1338"/>
        </w:tabs>
        <w:ind w:right="531" w:firstLine="707"/>
        <w:jc w:val="both"/>
        <w:rPr>
          <w:sz w:val="24"/>
        </w:rPr>
      </w:pPr>
      <w:r>
        <w:rPr>
          <w:sz w:val="24"/>
        </w:rPr>
        <w:t>умение сравнивать исторические события, явления, процессы в различные исторические эпохи;</w:t>
      </w:r>
    </w:p>
    <w:p w:rsidR="00AB1E57" w:rsidRDefault="00712190" w:rsidP="00A47389">
      <w:pPr>
        <w:pStyle w:val="a4"/>
        <w:numPr>
          <w:ilvl w:val="0"/>
          <w:numId w:val="294"/>
        </w:numPr>
        <w:tabs>
          <w:tab w:val="left" w:pos="1292"/>
        </w:tabs>
        <w:ind w:right="532" w:firstLine="707"/>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rPr>
          <w:spacing w:val="40"/>
          <w:sz w:val="24"/>
        </w:rPr>
        <w:t xml:space="preserve"> </w:t>
      </w:r>
      <w:r>
        <w:rPr>
          <w:spacing w:val="-2"/>
          <w:sz w:val="24"/>
        </w:rPr>
        <w:t>типов;</w:t>
      </w:r>
    </w:p>
    <w:p w:rsidR="00AB1E57" w:rsidRDefault="00712190" w:rsidP="00A47389">
      <w:pPr>
        <w:pStyle w:val="a4"/>
        <w:numPr>
          <w:ilvl w:val="0"/>
          <w:numId w:val="294"/>
        </w:numPr>
        <w:tabs>
          <w:tab w:val="left" w:pos="1359"/>
        </w:tabs>
        <w:ind w:right="533" w:firstLine="707"/>
        <w:jc w:val="both"/>
        <w:rPr>
          <w:sz w:val="24"/>
        </w:rPr>
      </w:pPr>
      <w:r>
        <w:rPr>
          <w:sz w:val="24"/>
        </w:rPr>
        <w:t>умение различать основные типы исторических источников: письменные, вещественные, аудиовизуальные;</w:t>
      </w:r>
    </w:p>
    <w:p w:rsidR="00AB1E57" w:rsidRDefault="00712190" w:rsidP="00A47389">
      <w:pPr>
        <w:pStyle w:val="a4"/>
        <w:numPr>
          <w:ilvl w:val="0"/>
          <w:numId w:val="294"/>
        </w:numPr>
        <w:tabs>
          <w:tab w:val="left" w:pos="1431"/>
        </w:tabs>
        <w:ind w:right="532" w:firstLine="707"/>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B1E57" w:rsidRDefault="00712190" w:rsidP="00A47389">
      <w:pPr>
        <w:pStyle w:val="a4"/>
        <w:numPr>
          <w:ilvl w:val="0"/>
          <w:numId w:val="294"/>
        </w:numPr>
        <w:tabs>
          <w:tab w:val="left" w:pos="1383"/>
        </w:tabs>
        <w:spacing w:before="1"/>
        <w:ind w:right="532" w:firstLine="707"/>
        <w:jc w:val="both"/>
        <w:rPr>
          <w:sz w:val="24"/>
        </w:rPr>
      </w:pPr>
      <w:r>
        <w:rPr>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B1E57" w:rsidRDefault="00712190" w:rsidP="00A47389">
      <w:pPr>
        <w:pStyle w:val="a4"/>
        <w:numPr>
          <w:ilvl w:val="0"/>
          <w:numId w:val="294"/>
        </w:numPr>
        <w:tabs>
          <w:tab w:val="left" w:pos="1527"/>
        </w:tabs>
        <w:ind w:right="533" w:firstLine="707"/>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AB1E57" w:rsidRDefault="00712190" w:rsidP="00A47389">
      <w:pPr>
        <w:pStyle w:val="a4"/>
        <w:numPr>
          <w:ilvl w:val="0"/>
          <w:numId w:val="294"/>
        </w:numPr>
        <w:tabs>
          <w:tab w:val="left" w:pos="1419"/>
        </w:tabs>
        <w:ind w:right="531" w:firstLine="707"/>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AB1E57" w:rsidRDefault="00712190" w:rsidP="00A47389">
      <w:pPr>
        <w:pStyle w:val="a4"/>
        <w:numPr>
          <w:ilvl w:val="0"/>
          <w:numId w:val="294"/>
        </w:numPr>
        <w:tabs>
          <w:tab w:val="left" w:pos="1374"/>
        </w:tabs>
        <w:spacing w:before="1"/>
        <w:ind w:right="532" w:firstLine="707"/>
        <w:jc w:val="both"/>
        <w:rPr>
          <w:sz w:val="24"/>
        </w:rPr>
      </w:pPr>
      <w:r>
        <w:rPr>
          <w:sz w:val="24"/>
        </w:rPr>
        <w:t>приобретение опыта взаимодействия с людьми другой культуры, национальной и</w:t>
      </w:r>
      <w:r>
        <w:rPr>
          <w:spacing w:val="80"/>
          <w:w w:val="150"/>
          <w:sz w:val="24"/>
        </w:rPr>
        <w:t xml:space="preserve"> </w:t>
      </w:r>
      <w:r>
        <w:rPr>
          <w:sz w:val="24"/>
        </w:rPr>
        <w:t>религиозной</w:t>
      </w:r>
      <w:r>
        <w:rPr>
          <w:spacing w:val="80"/>
          <w:w w:val="150"/>
          <w:sz w:val="24"/>
        </w:rPr>
        <w:t xml:space="preserve"> </w:t>
      </w:r>
      <w:r>
        <w:rPr>
          <w:sz w:val="24"/>
        </w:rPr>
        <w:t>принадлежности</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национальных</w:t>
      </w:r>
      <w:r>
        <w:rPr>
          <w:spacing w:val="80"/>
          <w:w w:val="150"/>
          <w:sz w:val="24"/>
        </w:rPr>
        <w:t xml:space="preserve"> </w:t>
      </w:r>
      <w:r>
        <w:rPr>
          <w:sz w:val="24"/>
        </w:rPr>
        <w:t>ценностей</w:t>
      </w:r>
      <w:r>
        <w:rPr>
          <w:spacing w:val="80"/>
          <w:w w:val="150"/>
          <w:sz w:val="24"/>
        </w:rPr>
        <w:t xml:space="preserve"> </w:t>
      </w:r>
      <w:r>
        <w:rPr>
          <w:sz w:val="24"/>
        </w:rPr>
        <w:t>современного</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AB1E57" w:rsidRDefault="00712190">
      <w:pPr>
        <w:spacing w:before="1"/>
        <w:ind w:left="990"/>
        <w:jc w:val="both"/>
        <w:rPr>
          <w:b/>
          <w:sz w:val="24"/>
        </w:rPr>
      </w:pPr>
      <w:r>
        <w:rPr>
          <w:sz w:val="24"/>
        </w:rPr>
        <w:t>По</w:t>
      </w:r>
      <w:r>
        <w:rPr>
          <w:spacing w:val="-3"/>
          <w:sz w:val="24"/>
        </w:rPr>
        <w:t xml:space="preserve"> </w:t>
      </w:r>
      <w:r>
        <w:rPr>
          <w:sz w:val="24"/>
        </w:rPr>
        <w:t>учебному</w:t>
      </w:r>
      <w:r>
        <w:rPr>
          <w:spacing w:val="-2"/>
          <w:sz w:val="24"/>
        </w:rPr>
        <w:t xml:space="preserve"> </w:t>
      </w:r>
      <w:r>
        <w:rPr>
          <w:sz w:val="24"/>
        </w:rPr>
        <w:t>курсу</w:t>
      </w:r>
      <w:r>
        <w:rPr>
          <w:spacing w:val="-1"/>
          <w:sz w:val="24"/>
        </w:rPr>
        <w:t xml:space="preserve"> </w:t>
      </w:r>
      <w:r>
        <w:rPr>
          <w:b/>
          <w:sz w:val="24"/>
        </w:rPr>
        <w:t>"История</w:t>
      </w:r>
      <w:r>
        <w:rPr>
          <w:b/>
          <w:spacing w:val="-2"/>
          <w:sz w:val="24"/>
        </w:rPr>
        <w:t xml:space="preserve"> России":</w:t>
      </w:r>
    </w:p>
    <w:p w:rsidR="00AB1E57" w:rsidRDefault="00712190">
      <w:pPr>
        <w:pStyle w:val="a3"/>
        <w:ind w:right="530"/>
      </w:pPr>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AB1E57" w:rsidRDefault="00712190">
      <w:pPr>
        <w:pStyle w:val="a3"/>
        <w:ind w:right="534"/>
      </w:pPr>
      <w:r>
        <w:t xml:space="preserve">Роль и место России в мировой истории. Периодизация и источники российской </w:t>
      </w:r>
      <w:r>
        <w:rPr>
          <w:spacing w:val="-2"/>
        </w:rPr>
        <w:t>истории.</w:t>
      </w:r>
    </w:p>
    <w:p w:rsidR="00AB1E57" w:rsidRDefault="00712190">
      <w:pPr>
        <w:pStyle w:val="a3"/>
        <w:ind w:left="990" w:firstLine="0"/>
      </w:pPr>
      <w:r>
        <w:t>Народы</w:t>
      </w:r>
      <w:r>
        <w:rPr>
          <w:spacing w:val="-3"/>
        </w:rPr>
        <w:t xml:space="preserve"> </w:t>
      </w:r>
      <w:r>
        <w:t>и</w:t>
      </w:r>
      <w:r>
        <w:rPr>
          <w:spacing w:val="-3"/>
        </w:rPr>
        <w:t xml:space="preserve"> </w:t>
      </w:r>
      <w:r>
        <w:t>государства</w:t>
      </w:r>
      <w:r>
        <w:rPr>
          <w:spacing w:val="-1"/>
        </w:rPr>
        <w:t xml:space="preserve"> </w:t>
      </w:r>
      <w:r>
        <w:t>на</w:t>
      </w:r>
      <w:r>
        <w:rPr>
          <w:spacing w:val="-4"/>
        </w:rPr>
        <w:t xml:space="preserve"> </w:t>
      </w:r>
      <w:r>
        <w:t>территории</w:t>
      </w:r>
      <w:r>
        <w:rPr>
          <w:spacing w:val="-3"/>
        </w:rPr>
        <w:t xml:space="preserve"> </w:t>
      </w:r>
      <w:r>
        <w:t>нашей</w:t>
      </w:r>
      <w:r>
        <w:rPr>
          <w:spacing w:val="-3"/>
        </w:rPr>
        <w:t xml:space="preserve"> </w:t>
      </w:r>
      <w:r>
        <w:t>страны</w:t>
      </w:r>
      <w:r>
        <w:rPr>
          <w:spacing w:val="-2"/>
        </w:rPr>
        <w:t xml:space="preserve"> </w:t>
      </w:r>
      <w:r>
        <w:t>в</w:t>
      </w:r>
      <w:r>
        <w:rPr>
          <w:spacing w:val="-3"/>
        </w:rPr>
        <w:t xml:space="preserve"> </w:t>
      </w:r>
      <w:r>
        <w:rPr>
          <w:spacing w:val="-2"/>
        </w:rPr>
        <w:t>древности.</w:t>
      </w:r>
    </w:p>
    <w:p w:rsidR="00AB1E57" w:rsidRDefault="00712190">
      <w:pPr>
        <w:pStyle w:val="a3"/>
        <w:ind w:right="530"/>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AB1E57" w:rsidRDefault="00712190">
      <w:pPr>
        <w:pStyle w:val="a3"/>
        <w:spacing w:before="1"/>
        <w:ind w:right="526"/>
      </w:pPr>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w:t>
      </w:r>
      <w:r>
        <w:rPr>
          <w:spacing w:val="-4"/>
        </w:rPr>
        <w:t xml:space="preserve"> </w:t>
      </w:r>
      <w:r>
        <w:t>Руси.</w:t>
      </w:r>
      <w:r>
        <w:rPr>
          <w:spacing w:val="-4"/>
        </w:rPr>
        <w:t xml:space="preserve"> </w:t>
      </w:r>
      <w:r>
        <w:t>Внутриполитическое</w:t>
      </w:r>
      <w:r>
        <w:rPr>
          <w:spacing w:val="-5"/>
        </w:rPr>
        <w:t xml:space="preserve"> </w:t>
      </w:r>
      <w:r>
        <w:t>развитие.</w:t>
      </w:r>
      <w:r>
        <w:rPr>
          <w:spacing w:val="-4"/>
        </w:rPr>
        <w:t xml:space="preserve"> </w:t>
      </w:r>
      <w:r>
        <w:t>Общественный</w:t>
      </w:r>
      <w:r>
        <w:rPr>
          <w:spacing w:val="-4"/>
        </w:rPr>
        <w:t xml:space="preserve"> </w:t>
      </w:r>
      <w:r>
        <w:t>строй</w:t>
      </w:r>
      <w:r>
        <w:rPr>
          <w:spacing w:val="-3"/>
        </w:rPr>
        <w:t xml:space="preserve"> </w:t>
      </w:r>
      <w:r>
        <w:t>Руси.</w:t>
      </w:r>
      <w:r>
        <w:rPr>
          <w:spacing w:val="-4"/>
        </w:rPr>
        <w:t xml:space="preserve"> </w:t>
      </w:r>
      <w:r>
        <w:t>Древнерусское право. Внешняя политика и международные связи. Древнерусская культура.</w:t>
      </w:r>
    </w:p>
    <w:p w:rsidR="00AB1E57" w:rsidRDefault="00712190">
      <w:pPr>
        <w:pStyle w:val="a3"/>
        <w:tabs>
          <w:tab w:val="left" w:pos="1651"/>
          <w:tab w:val="left" w:pos="1975"/>
          <w:tab w:val="left" w:pos="3100"/>
          <w:tab w:val="left" w:pos="3238"/>
          <w:tab w:val="left" w:pos="3637"/>
          <w:tab w:val="left" w:pos="3684"/>
          <w:tab w:val="left" w:pos="3918"/>
          <w:tab w:val="left" w:pos="4806"/>
          <w:tab w:val="left" w:pos="4864"/>
          <w:tab w:val="left" w:pos="5419"/>
          <w:tab w:val="left" w:pos="5863"/>
          <w:tab w:val="left" w:pos="6010"/>
          <w:tab w:val="left" w:pos="6768"/>
          <w:tab w:val="left" w:pos="7598"/>
          <w:tab w:val="left" w:pos="8281"/>
          <w:tab w:val="left" w:pos="8663"/>
          <w:tab w:val="left" w:pos="9557"/>
        </w:tabs>
        <w:ind w:right="526"/>
        <w:jc w:val="right"/>
      </w:pPr>
      <w:r>
        <w:rPr>
          <w:spacing w:val="-4"/>
        </w:rPr>
        <w:t>Русь</w:t>
      </w:r>
      <w:r>
        <w:tab/>
      </w:r>
      <w:r>
        <w:rPr>
          <w:spacing w:val="-51"/>
        </w:rPr>
        <w:t xml:space="preserve"> </w:t>
      </w:r>
      <w:r>
        <w:rPr>
          <w:spacing w:val="-2"/>
        </w:rPr>
        <w:t>в</w:t>
      </w:r>
      <w:r>
        <w:tab/>
      </w:r>
      <w:r>
        <w:rPr>
          <w:spacing w:val="-2"/>
        </w:rPr>
        <w:t>середине</w:t>
      </w:r>
      <w:r>
        <w:tab/>
      </w:r>
      <w:r>
        <w:rPr>
          <w:spacing w:val="-4"/>
        </w:rPr>
        <w:t>XII</w:t>
      </w:r>
      <w:r>
        <w:tab/>
      </w:r>
      <w:r>
        <w:rPr>
          <w:spacing w:val="-10"/>
        </w:rPr>
        <w:t>-</w:t>
      </w:r>
      <w:r>
        <w:tab/>
      </w:r>
      <w:r>
        <w:rPr>
          <w:spacing w:val="-2"/>
        </w:rPr>
        <w:t>начале</w:t>
      </w:r>
      <w:r>
        <w:tab/>
      </w:r>
      <w:r>
        <w:rPr>
          <w:spacing w:val="-4"/>
        </w:rPr>
        <w:t>XIII</w:t>
      </w:r>
      <w:r>
        <w:tab/>
      </w:r>
      <w:r>
        <w:rPr>
          <w:spacing w:val="-4"/>
        </w:rPr>
        <w:t>в.:</w:t>
      </w:r>
      <w:r>
        <w:tab/>
      </w:r>
      <w:r>
        <w:rPr>
          <w:spacing w:val="-2"/>
        </w:rPr>
        <w:t>Формирование</w:t>
      </w:r>
      <w:r>
        <w:tab/>
      </w:r>
      <w:r>
        <w:rPr>
          <w:spacing w:val="-2"/>
        </w:rPr>
        <w:t>системы</w:t>
      </w:r>
      <w:r>
        <w:tab/>
      </w:r>
      <w:r>
        <w:rPr>
          <w:spacing w:val="-2"/>
        </w:rPr>
        <w:t>земель</w:t>
      </w:r>
      <w:r>
        <w:tab/>
      </w:r>
      <w:r>
        <w:rPr>
          <w:spacing w:val="-10"/>
        </w:rPr>
        <w:t xml:space="preserve">- </w:t>
      </w:r>
      <w:r>
        <w:t>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 Русские</w:t>
      </w:r>
      <w:r>
        <w:rPr>
          <w:spacing w:val="80"/>
        </w:rPr>
        <w:t xml:space="preserve"> </w:t>
      </w:r>
      <w:r>
        <w:t>земли</w:t>
      </w:r>
      <w:r>
        <w:rPr>
          <w:spacing w:val="80"/>
        </w:rPr>
        <w:t xml:space="preserve"> </w:t>
      </w:r>
      <w:r>
        <w:t>в</w:t>
      </w:r>
      <w:r>
        <w:rPr>
          <w:spacing w:val="80"/>
        </w:rPr>
        <w:t xml:space="preserve"> </w:t>
      </w:r>
      <w:r>
        <w:t>середине</w:t>
      </w:r>
      <w:r>
        <w:rPr>
          <w:spacing w:val="80"/>
        </w:rPr>
        <w:t xml:space="preserve"> </w:t>
      </w:r>
      <w:r>
        <w:t>XIII</w:t>
      </w:r>
      <w:r>
        <w:rPr>
          <w:spacing w:val="80"/>
        </w:rPr>
        <w:t xml:space="preserve"> </w:t>
      </w:r>
      <w:r>
        <w:t>-</w:t>
      </w:r>
      <w:r>
        <w:rPr>
          <w:spacing w:val="80"/>
        </w:rPr>
        <w:t xml:space="preserve"> </w:t>
      </w:r>
      <w:r>
        <w:t>XIV</w:t>
      </w:r>
      <w:r>
        <w:rPr>
          <w:spacing w:val="80"/>
        </w:rPr>
        <w:t xml:space="preserve"> </w:t>
      </w:r>
      <w:r>
        <w:t>в.:</w:t>
      </w:r>
      <w:r>
        <w:rPr>
          <w:spacing w:val="80"/>
        </w:rPr>
        <w:t xml:space="preserve"> </w:t>
      </w:r>
      <w:r>
        <w:t>Борьба</w:t>
      </w:r>
      <w:r>
        <w:rPr>
          <w:spacing w:val="80"/>
        </w:rPr>
        <w:t xml:space="preserve"> </w:t>
      </w:r>
      <w:r>
        <w:t>Руси</w:t>
      </w:r>
      <w:r>
        <w:rPr>
          <w:spacing w:val="80"/>
        </w:rPr>
        <w:t xml:space="preserve"> </w:t>
      </w:r>
      <w:r>
        <w:t>против</w:t>
      </w:r>
      <w:r>
        <w:rPr>
          <w:spacing w:val="80"/>
        </w:rPr>
        <w:t xml:space="preserve"> </w:t>
      </w:r>
      <w:r>
        <w:t>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w:t>
      </w:r>
      <w:r>
        <w:rPr>
          <w:spacing w:val="40"/>
        </w:rPr>
        <w:t xml:space="preserve"> </w:t>
      </w:r>
      <w:r>
        <w:rPr>
          <w:spacing w:val="-2"/>
        </w:rPr>
        <w:t>экспансией</w:t>
      </w:r>
      <w:r>
        <w:tab/>
      </w:r>
      <w:r>
        <w:rPr>
          <w:spacing w:val="-2"/>
        </w:rPr>
        <w:t>крестоносцев</w:t>
      </w:r>
      <w:r>
        <w:tab/>
      </w:r>
      <w:r>
        <w:tab/>
      </w:r>
      <w:r>
        <w:rPr>
          <w:spacing w:val="-6"/>
        </w:rPr>
        <w:t>на</w:t>
      </w:r>
      <w:r>
        <w:tab/>
      </w:r>
      <w:r>
        <w:tab/>
      </w:r>
      <w:r>
        <w:rPr>
          <w:spacing w:val="-2"/>
        </w:rPr>
        <w:t>западных</w:t>
      </w:r>
      <w:r>
        <w:tab/>
      </w:r>
      <w:r>
        <w:tab/>
      </w:r>
      <w:r>
        <w:rPr>
          <w:spacing w:val="-2"/>
        </w:rPr>
        <w:t>границах</w:t>
      </w:r>
      <w:r>
        <w:tab/>
      </w:r>
      <w:r>
        <w:tab/>
      </w:r>
      <w:r>
        <w:rPr>
          <w:spacing w:val="-2"/>
        </w:rPr>
        <w:t>Руси.</w:t>
      </w:r>
      <w:r>
        <w:tab/>
      </w:r>
      <w:r>
        <w:rPr>
          <w:spacing w:val="-2"/>
        </w:rPr>
        <w:t>Возвышение</w:t>
      </w:r>
      <w:r>
        <w:tab/>
      </w:r>
      <w:r>
        <w:rPr>
          <w:spacing w:val="-2"/>
        </w:rPr>
        <w:t xml:space="preserve">Московского </w:t>
      </w:r>
      <w:r>
        <w:t>княжества. Московское княжество во главе героической борьбы русского народа против</w:t>
      </w:r>
      <w:r>
        <w:rPr>
          <w:spacing w:val="40"/>
        </w:rPr>
        <w:t xml:space="preserve"> </w:t>
      </w:r>
      <w:r>
        <w:t>ордынского</w:t>
      </w:r>
      <w:r>
        <w:rPr>
          <w:spacing w:val="40"/>
        </w:rPr>
        <w:t xml:space="preserve"> </w:t>
      </w:r>
      <w:r>
        <w:t>господства.</w:t>
      </w:r>
      <w:r>
        <w:rPr>
          <w:spacing w:val="40"/>
        </w:rPr>
        <w:t xml:space="preserve"> </w:t>
      </w:r>
      <w:r>
        <w:t>Православная</w:t>
      </w:r>
      <w:r>
        <w:rPr>
          <w:spacing w:val="40"/>
        </w:rPr>
        <w:t xml:space="preserve"> </w:t>
      </w:r>
      <w:r>
        <w:t>церковь</w:t>
      </w:r>
      <w:r>
        <w:rPr>
          <w:spacing w:val="40"/>
        </w:rPr>
        <w:t xml:space="preserve"> </w:t>
      </w:r>
      <w:r>
        <w:t>в</w:t>
      </w:r>
      <w:r>
        <w:rPr>
          <w:spacing w:val="40"/>
        </w:rPr>
        <w:t xml:space="preserve"> </w:t>
      </w:r>
      <w:r>
        <w:t>ордынский</w:t>
      </w:r>
      <w:r>
        <w:rPr>
          <w:spacing w:val="40"/>
        </w:rPr>
        <w:t xml:space="preserve"> </w:t>
      </w:r>
      <w:r>
        <w:t>период</w:t>
      </w:r>
      <w:r>
        <w:rPr>
          <w:spacing w:val="40"/>
        </w:rPr>
        <w:t xml:space="preserve"> </w:t>
      </w:r>
      <w:r>
        <w:t>русской</w:t>
      </w:r>
      <w:r>
        <w:rPr>
          <w:spacing w:val="40"/>
        </w:rPr>
        <w:t xml:space="preserve"> </w:t>
      </w:r>
      <w:r>
        <w:t>истории. Культурное</w:t>
      </w:r>
      <w:r>
        <w:rPr>
          <w:spacing w:val="3"/>
        </w:rPr>
        <w:t xml:space="preserve"> </w:t>
      </w:r>
      <w:r>
        <w:t>пространство</w:t>
      </w:r>
      <w:r>
        <w:rPr>
          <w:spacing w:val="4"/>
        </w:rPr>
        <w:t xml:space="preserve"> </w:t>
      </w:r>
      <w:r>
        <w:t>русских</w:t>
      </w:r>
      <w:r>
        <w:rPr>
          <w:spacing w:val="3"/>
        </w:rPr>
        <w:t xml:space="preserve"> </w:t>
      </w:r>
      <w:r>
        <w:t>земель.</w:t>
      </w:r>
      <w:r>
        <w:rPr>
          <w:spacing w:val="3"/>
        </w:rPr>
        <w:t xml:space="preserve"> </w:t>
      </w:r>
      <w:r>
        <w:t>Народы</w:t>
      </w:r>
      <w:r>
        <w:rPr>
          <w:spacing w:val="4"/>
        </w:rPr>
        <w:t xml:space="preserve"> </w:t>
      </w:r>
      <w:r>
        <w:t>и</w:t>
      </w:r>
      <w:r>
        <w:rPr>
          <w:spacing w:val="4"/>
        </w:rPr>
        <w:t xml:space="preserve"> </w:t>
      </w:r>
      <w:r>
        <w:t>государства</w:t>
      </w:r>
      <w:r>
        <w:rPr>
          <w:spacing w:val="5"/>
        </w:rPr>
        <w:t xml:space="preserve"> </w:t>
      </w:r>
      <w:r>
        <w:t>степной</w:t>
      </w:r>
      <w:r>
        <w:rPr>
          <w:spacing w:val="4"/>
        </w:rPr>
        <w:t xml:space="preserve"> </w:t>
      </w:r>
      <w:r>
        <w:t>зоны</w:t>
      </w:r>
      <w:r>
        <w:rPr>
          <w:spacing w:val="4"/>
        </w:rPr>
        <w:t xml:space="preserve"> </w:t>
      </w:r>
      <w:r>
        <w:rPr>
          <w:spacing w:val="-2"/>
        </w:rPr>
        <w:t>Восточной</w:t>
      </w:r>
    </w:p>
    <w:p w:rsidR="00AB1E57" w:rsidRDefault="00712190">
      <w:pPr>
        <w:pStyle w:val="a3"/>
        <w:ind w:firstLine="0"/>
      </w:pPr>
      <w:r>
        <w:t>Европы</w:t>
      </w:r>
      <w:r>
        <w:rPr>
          <w:spacing w:val="-4"/>
        </w:rPr>
        <w:t xml:space="preserve"> </w:t>
      </w:r>
      <w:r>
        <w:t>и</w:t>
      </w:r>
      <w:r>
        <w:rPr>
          <w:spacing w:val="-2"/>
        </w:rPr>
        <w:t xml:space="preserve"> </w:t>
      </w:r>
      <w:r>
        <w:t>Сибири.</w:t>
      </w:r>
      <w:r>
        <w:rPr>
          <w:spacing w:val="-1"/>
        </w:rPr>
        <w:t xml:space="preserve"> </w:t>
      </w:r>
      <w:r>
        <w:t>Золотая</w:t>
      </w:r>
      <w:r>
        <w:rPr>
          <w:spacing w:val="-2"/>
        </w:rPr>
        <w:t xml:space="preserve"> </w:t>
      </w:r>
      <w:r>
        <w:t>Орда.</w:t>
      </w:r>
      <w:r>
        <w:rPr>
          <w:spacing w:val="-2"/>
        </w:rPr>
        <w:t xml:space="preserve"> </w:t>
      </w:r>
      <w:r>
        <w:t>Межкультурные</w:t>
      </w:r>
      <w:r>
        <w:rPr>
          <w:spacing w:val="-2"/>
        </w:rPr>
        <w:t xml:space="preserve"> </w:t>
      </w:r>
      <w:r>
        <w:t>связи</w:t>
      </w:r>
      <w:r>
        <w:rPr>
          <w:spacing w:val="-2"/>
        </w:rPr>
        <w:t xml:space="preserve"> </w:t>
      </w:r>
      <w:r>
        <w:t>и</w:t>
      </w:r>
      <w:r>
        <w:rPr>
          <w:spacing w:val="-1"/>
        </w:rPr>
        <w:t xml:space="preserve"> </w:t>
      </w:r>
      <w:r>
        <w:rPr>
          <w:spacing w:val="-2"/>
        </w:rPr>
        <w:t>коммуникации.</w:t>
      </w:r>
    </w:p>
    <w:p w:rsidR="00AB1E57" w:rsidRDefault="00712190">
      <w:pPr>
        <w:pStyle w:val="a3"/>
        <w:ind w:right="529"/>
      </w:pPr>
      <w: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w:t>
      </w:r>
      <w:r>
        <w:rPr>
          <w:spacing w:val="40"/>
        </w:rPr>
        <w:t xml:space="preserve"> </w:t>
      </w:r>
      <w:r>
        <w:t>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AB1E57" w:rsidRDefault="00712190">
      <w:pPr>
        <w:pStyle w:val="a3"/>
        <w:ind w:right="530"/>
      </w:pPr>
      <w: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AB1E57" w:rsidRDefault="00712190">
      <w:pPr>
        <w:pStyle w:val="a3"/>
        <w:spacing w:before="1"/>
        <w:ind w:right="534"/>
      </w:pPr>
      <w:r>
        <w:t xml:space="preserve">Реформы середины XVI в. Земские соборы. Формирование органов местного </w:t>
      </w:r>
      <w:r>
        <w:rPr>
          <w:spacing w:val="-2"/>
        </w:rPr>
        <w:t>самоуправления.</w:t>
      </w:r>
    </w:p>
    <w:p w:rsidR="00AB1E57" w:rsidRDefault="00712190">
      <w:pPr>
        <w:pStyle w:val="a3"/>
        <w:ind w:left="990" w:firstLine="0"/>
      </w:pPr>
      <w:r>
        <w:t>Внешняя</w:t>
      </w:r>
      <w:r>
        <w:rPr>
          <w:spacing w:val="-3"/>
        </w:rPr>
        <w:t xml:space="preserve"> </w:t>
      </w:r>
      <w:r>
        <w:t>политика</w:t>
      </w:r>
      <w:r>
        <w:rPr>
          <w:spacing w:val="-4"/>
        </w:rPr>
        <w:t xml:space="preserve"> </w:t>
      </w:r>
      <w:r>
        <w:t>России</w:t>
      </w:r>
      <w:r>
        <w:rPr>
          <w:spacing w:val="-2"/>
        </w:rPr>
        <w:t xml:space="preserve"> </w:t>
      </w:r>
      <w:r>
        <w:t>в</w:t>
      </w:r>
      <w:r>
        <w:rPr>
          <w:spacing w:val="-4"/>
        </w:rPr>
        <w:t xml:space="preserve"> </w:t>
      </w:r>
      <w:r>
        <w:t>XVI</w:t>
      </w:r>
      <w:r>
        <w:rPr>
          <w:spacing w:val="-4"/>
        </w:rPr>
        <w:t xml:space="preserve"> </w:t>
      </w:r>
      <w:r>
        <w:rPr>
          <w:spacing w:val="-5"/>
        </w:rPr>
        <w:t>в.</w:t>
      </w:r>
    </w:p>
    <w:p w:rsidR="00AB1E57" w:rsidRDefault="00712190">
      <w:pPr>
        <w:pStyle w:val="a3"/>
        <w:ind w:left="990" w:firstLine="0"/>
      </w:pPr>
      <w:r>
        <w:t>Социальная</w:t>
      </w:r>
      <w:r>
        <w:rPr>
          <w:spacing w:val="63"/>
          <w:w w:val="150"/>
        </w:rPr>
        <w:t xml:space="preserve"> </w:t>
      </w:r>
      <w:r>
        <w:t>структура</w:t>
      </w:r>
      <w:r>
        <w:rPr>
          <w:spacing w:val="62"/>
          <w:w w:val="150"/>
        </w:rPr>
        <w:t xml:space="preserve"> </w:t>
      </w:r>
      <w:r>
        <w:t>российского</w:t>
      </w:r>
      <w:r>
        <w:rPr>
          <w:spacing w:val="66"/>
          <w:w w:val="150"/>
        </w:rPr>
        <w:t xml:space="preserve"> </w:t>
      </w:r>
      <w:r>
        <w:t>общества.</w:t>
      </w:r>
      <w:r>
        <w:rPr>
          <w:spacing w:val="65"/>
          <w:w w:val="150"/>
        </w:rPr>
        <w:t xml:space="preserve"> </w:t>
      </w:r>
      <w:r>
        <w:t>Начало</w:t>
      </w:r>
      <w:r>
        <w:rPr>
          <w:spacing w:val="65"/>
          <w:w w:val="150"/>
        </w:rPr>
        <w:t xml:space="preserve"> </w:t>
      </w:r>
      <w:r>
        <w:t>закрепощения</w:t>
      </w:r>
      <w:r>
        <w:rPr>
          <w:spacing w:val="66"/>
          <w:w w:val="150"/>
        </w:rPr>
        <w:t xml:space="preserve"> </w:t>
      </w:r>
      <w:r>
        <w:rPr>
          <w:spacing w:val="-2"/>
        </w:rPr>
        <w:t>крестьян.</w:t>
      </w:r>
    </w:p>
    <w:p w:rsidR="00AB1E57" w:rsidRDefault="00712190">
      <w:pPr>
        <w:pStyle w:val="a3"/>
        <w:ind w:firstLine="0"/>
      </w:pPr>
      <w:r>
        <w:t>Формирование</w:t>
      </w:r>
      <w:r>
        <w:rPr>
          <w:spacing w:val="-9"/>
        </w:rPr>
        <w:t xml:space="preserve"> </w:t>
      </w:r>
      <w:r>
        <w:t>вольного</w:t>
      </w:r>
      <w:r>
        <w:rPr>
          <w:spacing w:val="-6"/>
        </w:rPr>
        <w:t xml:space="preserve"> </w:t>
      </w:r>
      <w:r>
        <w:t>казачества.</w:t>
      </w:r>
      <w:r>
        <w:rPr>
          <w:spacing w:val="-5"/>
        </w:rPr>
        <w:t xml:space="preserve"> </w:t>
      </w:r>
      <w:r>
        <w:t>Многонациональный</w:t>
      </w:r>
      <w:r>
        <w:rPr>
          <w:spacing w:val="-6"/>
        </w:rPr>
        <w:t xml:space="preserve"> </w:t>
      </w:r>
      <w:r>
        <w:t>состав</w:t>
      </w:r>
      <w:r>
        <w:rPr>
          <w:spacing w:val="-6"/>
        </w:rPr>
        <w:t xml:space="preserve"> </w:t>
      </w:r>
      <w:r>
        <w:rPr>
          <w:spacing w:val="-2"/>
        </w:rPr>
        <w:t>населения.</w:t>
      </w:r>
    </w:p>
    <w:p w:rsidR="00AB1E57" w:rsidRDefault="00712190">
      <w:pPr>
        <w:pStyle w:val="a3"/>
        <w:ind w:left="990" w:firstLine="0"/>
      </w:pPr>
      <w:r>
        <w:t>Культурное</w:t>
      </w:r>
      <w:r>
        <w:rPr>
          <w:spacing w:val="-4"/>
        </w:rPr>
        <w:t xml:space="preserve"> </w:t>
      </w:r>
      <w:r>
        <w:t>пространство</w:t>
      </w:r>
      <w:r>
        <w:rPr>
          <w:spacing w:val="-3"/>
        </w:rPr>
        <w:t xml:space="preserve"> </w:t>
      </w:r>
      <w:r>
        <w:t>России</w:t>
      </w:r>
      <w:r>
        <w:rPr>
          <w:spacing w:val="-2"/>
        </w:rPr>
        <w:t xml:space="preserve"> </w:t>
      </w:r>
      <w:r>
        <w:t>в</w:t>
      </w:r>
      <w:r>
        <w:rPr>
          <w:spacing w:val="-4"/>
        </w:rPr>
        <w:t xml:space="preserve"> </w:t>
      </w:r>
      <w:r>
        <w:t>XVI</w:t>
      </w:r>
      <w:r>
        <w:rPr>
          <w:spacing w:val="-6"/>
        </w:rPr>
        <w:t xml:space="preserve"> </w:t>
      </w:r>
      <w:r>
        <w:rPr>
          <w:spacing w:val="-5"/>
        </w:rPr>
        <w:t>в.</w:t>
      </w:r>
    </w:p>
    <w:p w:rsidR="00AB1E57" w:rsidRDefault="00712190">
      <w:pPr>
        <w:pStyle w:val="a3"/>
        <w:ind w:left="990" w:firstLine="0"/>
      </w:pPr>
      <w:r>
        <w:t>Опричнина:</w:t>
      </w:r>
      <w:r>
        <w:rPr>
          <w:spacing w:val="35"/>
        </w:rPr>
        <w:t xml:space="preserve">  </w:t>
      </w:r>
      <w:r>
        <w:t>сущность,</w:t>
      </w:r>
      <w:r>
        <w:rPr>
          <w:spacing w:val="36"/>
        </w:rPr>
        <w:t xml:space="preserve">  </w:t>
      </w:r>
      <w:r>
        <w:t>результаты</w:t>
      </w:r>
      <w:r>
        <w:rPr>
          <w:spacing w:val="35"/>
        </w:rPr>
        <w:t xml:space="preserve">  </w:t>
      </w:r>
      <w:r>
        <w:t>и</w:t>
      </w:r>
      <w:r>
        <w:rPr>
          <w:spacing w:val="36"/>
        </w:rPr>
        <w:t xml:space="preserve">  </w:t>
      </w:r>
      <w:r>
        <w:t>последствия.</w:t>
      </w:r>
      <w:r>
        <w:rPr>
          <w:spacing w:val="35"/>
        </w:rPr>
        <w:t xml:space="preserve">  </w:t>
      </w:r>
      <w:r>
        <w:t>Россия</w:t>
      </w:r>
      <w:r>
        <w:rPr>
          <w:spacing w:val="36"/>
        </w:rPr>
        <w:t xml:space="preserve">  </w:t>
      </w:r>
      <w:r>
        <w:t>в</w:t>
      </w:r>
      <w:r>
        <w:rPr>
          <w:spacing w:val="35"/>
        </w:rPr>
        <w:t xml:space="preserve">  </w:t>
      </w:r>
      <w:r>
        <w:t>конце</w:t>
      </w:r>
      <w:r>
        <w:rPr>
          <w:spacing w:val="35"/>
        </w:rPr>
        <w:t xml:space="preserve">  </w:t>
      </w:r>
      <w:r>
        <w:t>XVI</w:t>
      </w:r>
      <w:r>
        <w:rPr>
          <w:spacing w:val="35"/>
        </w:rPr>
        <w:t xml:space="preserve">  </w:t>
      </w:r>
      <w:r>
        <w:rPr>
          <w:spacing w:val="-5"/>
        </w:rPr>
        <w:t>в.</w:t>
      </w:r>
    </w:p>
    <w:p w:rsidR="00AB1E57" w:rsidRDefault="00712190">
      <w:pPr>
        <w:pStyle w:val="a3"/>
        <w:ind w:firstLine="0"/>
      </w:pPr>
      <w:r>
        <w:t>Пресечение</w:t>
      </w:r>
      <w:r>
        <w:rPr>
          <w:spacing w:val="-4"/>
        </w:rPr>
        <w:t xml:space="preserve"> </w:t>
      </w:r>
      <w:r>
        <w:t>династии</w:t>
      </w:r>
      <w:r>
        <w:rPr>
          <w:spacing w:val="-3"/>
        </w:rPr>
        <w:t xml:space="preserve"> </w:t>
      </w:r>
      <w:r>
        <w:rPr>
          <w:spacing w:val="-2"/>
        </w:rPr>
        <w:t>Рюриковичей.</w:t>
      </w:r>
    </w:p>
    <w:p w:rsidR="00AB1E57" w:rsidRDefault="00712190">
      <w:pPr>
        <w:pStyle w:val="a3"/>
        <w:ind w:right="529"/>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w:t>
      </w:r>
      <w:r>
        <w:rPr>
          <w:spacing w:val="43"/>
        </w:rPr>
        <w:t xml:space="preserve"> </w:t>
      </w:r>
      <w:r>
        <w:t>национально-освободительного</w:t>
      </w:r>
      <w:r>
        <w:rPr>
          <w:spacing w:val="46"/>
        </w:rPr>
        <w:t xml:space="preserve"> </w:t>
      </w:r>
      <w:r>
        <w:t>движения.</w:t>
      </w:r>
      <w:r>
        <w:rPr>
          <w:spacing w:val="46"/>
        </w:rPr>
        <w:t xml:space="preserve"> </w:t>
      </w:r>
      <w:r>
        <w:t>Освобождение</w:t>
      </w:r>
      <w:r>
        <w:rPr>
          <w:spacing w:val="46"/>
        </w:rPr>
        <w:t xml:space="preserve"> </w:t>
      </w:r>
      <w:r>
        <w:t>Москвы</w:t>
      </w:r>
      <w:r>
        <w:rPr>
          <w:spacing w:val="45"/>
        </w:rPr>
        <w:t xml:space="preserve"> </w:t>
      </w:r>
      <w:r>
        <w:t>в</w:t>
      </w:r>
      <w:r>
        <w:rPr>
          <w:spacing w:val="45"/>
        </w:rPr>
        <w:t xml:space="preserve"> </w:t>
      </w:r>
      <w:r>
        <w:t>1612</w:t>
      </w:r>
      <w:r>
        <w:rPr>
          <w:spacing w:val="47"/>
        </w:rPr>
        <w:t xml:space="preserve"> </w:t>
      </w:r>
      <w:r>
        <w:rPr>
          <w:spacing w:val="-2"/>
        </w:rPr>
        <w:t>году.</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Земский собор 1613 года и его роль в укреплении государственности. Итоги и</w:t>
      </w:r>
      <w:r>
        <w:rPr>
          <w:spacing w:val="80"/>
        </w:rPr>
        <w:t xml:space="preserve"> </w:t>
      </w:r>
      <w:r>
        <w:t>последствия Смутного времени.</w:t>
      </w:r>
    </w:p>
    <w:p w:rsidR="00AB1E57" w:rsidRDefault="00712190">
      <w:pPr>
        <w:pStyle w:val="a3"/>
        <w:spacing w:before="1"/>
        <w:ind w:right="530"/>
      </w:pPr>
      <w: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AB1E57" w:rsidRDefault="00712190">
      <w:pPr>
        <w:pStyle w:val="a3"/>
        <w:ind w:right="531"/>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AB1E57" w:rsidRDefault="00712190">
      <w:pPr>
        <w:pStyle w:val="a3"/>
        <w:spacing w:before="1"/>
        <w:ind w:left="990" w:firstLine="0"/>
      </w:pPr>
      <w:r>
        <w:t>Эпоха</w:t>
      </w:r>
      <w:r>
        <w:rPr>
          <w:spacing w:val="52"/>
        </w:rPr>
        <w:t xml:space="preserve"> </w:t>
      </w:r>
      <w:r>
        <w:t>"дворцовых</w:t>
      </w:r>
      <w:r>
        <w:rPr>
          <w:spacing w:val="56"/>
        </w:rPr>
        <w:t xml:space="preserve"> </w:t>
      </w:r>
      <w:r>
        <w:t>переворотов":</w:t>
      </w:r>
      <w:r>
        <w:rPr>
          <w:spacing w:val="56"/>
        </w:rPr>
        <w:t xml:space="preserve"> </w:t>
      </w:r>
      <w:r>
        <w:t>Причины</w:t>
      </w:r>
      <w:r>
        <w:rPr>
          <w:spacing w:val="56"/>
        </w:rPr>
        <w:t xml:space="preserve"> </w:t>
      </w:r>
      <w:r>
        <w:t>и</w:t>
      </w:r>
      <w:r>
        <w:rPr>
          <w:spacing w:val="54"/>
        </w:rPr>
        <w:t xml:space="preserve"> </w:t>
      </w:r>
      <w:r>
        <w:t>сущность</w:t>
      </w:r>
      <w:r>
        <w:rPr>
          <w:spacing w:val="58"/>
        </w:rPr>
        <w:t xml:space="preserve"> </w:t>
      </w:r>
      <w:r>
        <w:t>дворцовых</w:t>
      </w:r>
      <w:r>
        <w:rPr>
          <w:spacing w:val="54"/>
        </w:rPr>
        <w:t xml:space="preserve"> </w:t>
      </w:r>
      <w:r>
        <w:rPr>
          <w:spacing w:val="-2"/>
        </w:rPr>
        <w:t>переворотов.</w:t>
      </w:r>
    </w:p>
    <w:p w:rsidR="00AB1E57" w:rsidRDefault="00712190">
      <w:pPr>
        <w:pStyle w:val="a3"/>
        <w:ind w:firstLine="0"/>
      </w:pPr>
      <w:r>
        <w:t>Внутренняя</w:t>
      </w:r>
      <w:r>
        <w:rPr>
          <w:spacing w:val="-3"/>
        </w:rPr>
        <w:t xml:space="preserve"> </w:t>
      </w:r>
      <w:r>
        <w:t>и</w:t>
      </w:r>
      <w:r>
        <w:rPr>
          <w:spacing w:val="-2"/>
        </w:rPr>
        <w:t xml:space="preserve"> </w:t>
      </w:r>
      <w:r>
        <w:t>внешняя</w:t>
      </w:r>
      <w:r>
        <w:rPr>
          <w:spacing w:val="-4"/>
        </w:rPr>
        <w:t xml:space="preserve"> </w:t>
      </w:r>
      <w:r>
        <w:t>политика</w:t>
      </w:r>
      <w:r>
        <w:rPr>
          <w:spacing w:val="-3"/>
        </w:rPr>
        <w:t xml:space="preserve"> </w:t>
      </w:r>
      <w:r>
        <w:t>России</w:t>
      </w:r>
      <w:r>
        <w:rPr>
          <w:spacing w:val="-2"/>
        </w:rPr>
        <w:t xml:space="preserve"> </w:t>
      </w:r>
      <w:r>
        <w:t>в</w:t>
      </w:r>
      <w:r>
        <w:rPr>
          <w:spacing w:val="-3"/>
        </w:rPr>
        <w:t xml:space="preserve"> </w:t>
      </w:r>
      <w:r>
        <w:t>1725-1762</w:t>
      </w:r>
      <w:r>
        <w:rPr>
          <w:spacing w:val="-2"/>
        </w:rPr>
        <w:t xml:space="preserve"> </w:t>
      </w:r>
      <w:r>
        <w:rPr>
          <w:spacing w:val="-5"/>
        </w:rPr>
        <w:t>гг.</w:t>
      </w:r>
    </w:p>
    <w:p w:rsidR="00AB1E57" w:rsidRDefault="00712190">
      <w:pPr>
        <w:pStyle w:val="a3"/>
        <w:ind w:right="527"/>
      </w:pPr>
      <w: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AB1E57" w:rsidRDefault="00712190">
      <w:pPr>
        <w:pStyle w:val="a3"/>
        <w:ind w:right="537"/>
      </w:pPr>
      <w:r>
        <w:t>Внешняя политика России в период правления Екатерины II, ее основные задачи, направления, итоги.</w:t>
      </w:r>
    </w:p>
    <w:p w:rsidR="00AB1E57" w:rsidRDefault="00712190">
      <w:pPr>
        <w:pStyle w:val="a3"/>
        <w:ind w:left="990" w:firstLine="0"/>
      </w:pPr>
      <w:r>
        <w:t>Влияние</w:t>
      </w:r>
      <w:r>
        <w:rPr>
          <w:spacing w:val="45"/>
        </w:rPr>
        <w:t xml:space="preserve"> </w:t>
      </w:r>
      <w:r>
        <w:t>идей</w:t>
      </w:r>
      <w:r>
        <w:rPr>
          <w:spacing w:val="49"/>
        </w:rPr>
        <w:t xml:space="preserve"> </w:t>
      </w:r>
      <w:r>
        <w:t>Просвещения</w:t>
      </w:r>
      <w:r>
        <w:rPr>
          <w:spacing w:val="48"/>
        </w:rPr>
        <w:t xml:space="preserve"> </w:t>
      </w:r>
      <w:r>
        <w:t>на</w:t>
      </w:r>
      <w:r>
        <w:rPr>
          <w:spacing w:val="48"/>
        </w:rPr>
        <w:t xml:space="preserve"> </w:t>
      </w:r>
      <w:r>
        <w:t>культурное</w:t>
      </w:r>
      <w:r>
        <w:rPr>
          <w:spacing w:val="47"/>
        </w:rPr>
        <w:t xml:space="preserve"> </w:t>
      </w:r>
      <w:r>
        <w:t>пространство</w:t>
      </w:r>
      <w:r>
        <w:rPr>
          <w:spacing w:val="48"/>
        </w:rPr>
        <w:t xml:space="preserve"> </w:t>
      </w:r>
      <w:r>
        <w:t>Российской</w:t>
      </w:r>
      <w:r>
        <w:rPr>
          <w:spacing w:val="49"/>
        </w:rPr>
        <w:t xml:space="preserve"> </w:t>
      </w:r>
      <w:r>
        <w:t>империи</w:t>
      </w:r>
      <w:r>
        <w:rPr>
          <w:spacing w:val="50"/>
        </w:rPr>
        <w:t xml:space="preserve"> </w:t>
      </w:r>
      <w:r>
        <w:rPr>
          <w:spacing w:val="-10"/>
        </w:rPr>
        <w:t>в</w:t>
      </w:r>
    </w:p>
    <w:p w:rsidR="00AB1E57" w:rsidRDefault="00712190">
      <w:pPr>
        <w:pStyle w:val="a3"/>
        <w:ind w:right="531" w:firstLine="0"/>
      </w:pPr>
      <w:r>
        <w:t>XVIII в. Русская культура и культура народов России. Культура и быт российских сословий. Российская наука. Отечественное образование.</w:t>
      </w:r>
    </w:p>
    <w:p w:rsidR="00AB1E57" w:rsidRDefault="00712190">
      <w:pPr>
        <w:pStyle w:val="a3"/>
        <w:ind w:left="990" w:firstLine="0"/>
      </w:pPr>
      <w:r>
        <w:t>Внутренняя</w:t>
      </w:r>
      <w:r>
        <w:rPr>
          <w:spacing w:val="-6"/>
        </w:rPr>
        <w:t xml:space="preserve"> </w:t>
      </w:r>
      <w:r>
        <w:t>и</w:t>
      </w:r>
      <w:r>
        <w:rPr>
          <w:spacing w:val="-4"/>
        </w:rPr>
        <w:t xml:space="preserve"> </w:t>
      </w:r>
      <w:r>
        <w:t>внешняя</w:t>
      </w:r>
      <w:r>
        <w:rPr>
          <w:spacing w:val="-6"/>
        </w:rPr>
        <w:t xml:space="preserve"> </w:t>
      </w:r>
      <w:r>
        <w:t>политика</w:t>
      </w:r>
      <w:r>
        <w:rPr>
          <w:spacing w:val="-4"/>
        </w:rPr>
        <w:t xml:space="preserve"> </w:t>
      </w:r>
      <w:r>
        <w:t>Павла</w:t>
      </w:r>
      <w:r>
        <w:rPr>
          <w:spacing w:val="-3"/>
        </w:rPr>
        <w:t xml:space="preserve"> </w:t>
      </w:r>
      <w:r>
        <w:t>I.</w:t>
      </w:r>
      <w:r>
        <w:rPr>
          <w:spacing w:val="-3"/>
        </w:rPr>
        <w:t xml:space="preserve"> </w:t>
      </w:r>
      <w:r>
        <w:t>Ограничение</w:t>
      </w:r>
      <w:r>
        <w:rPr>
          <w:spacing w:val="-5"/>
        </w:rPr>
        <w:t xml:space="preserve"> </w:t>
      </w:r>
      <w:r>
        <w:t>дворянских</w:t>
      </w:r>
      <w:r>
        <w:rPr>
          <w:spacing w:val="-3"/>
        </w:rPr>
        <w:t xml:space="preserve"> </w:t>
      </w:r>
      <w:r>
        <w:rPr>
          <w:spacing w:val="-2"/>
        </w:rPr>
        <w:t>привилегий.</w:t>
      </w:r>
    </w:p>
    <w:p w:rsidR="00AB1E57" w:rsidRDefault="00712190">
      <w:pPr>
        <w:pStyle w:val="a3"/>
        <w:ind w:right="527"/>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w:t>
      </w:r>
      <w:r>
        <w:rPr>
          <w:spacing w:val="8"/>
        </w:rPr>
        <w:t xml:space="preserve"> </w:t>
      </w:r>
      <w:r>
        <w:t>управления.</w:t>
      </w:r>
      <w:r>
        <w:rPr>
          <w:spacing w:val="10"/>
        </w:rPr>
        <w:t xml:space="preserve"> </w:t>
      </w:r>
      <w:r>
        <w:t>Внешняя</w:t>
      </w:r>
      <w:r>
        <w:rPr>
          <w:spacing w:val="8"/>
        </w:rPr>
        <w:t xml:space="preserve"> </w:t>
      </w:r>
      <w:r>
        <w:t>политика</w:t>
      </w:r>
      <w:r>
        <w:rPr>
          <w:spacing w:val="9"/>
        </w:rPr>
        <w:t xml:space="preserve"> </w:t>
      </w:r>
      <w:r>
        <w:t>России.</w:t>
      </w:r>
      <w:r>
        <w:rPr>
          <w:spacing w:val="10"/>
        </w:rPr>
        <w:t xml:space="preserve"> </w:t>
      </w:r>
      <w:r>
        <w:t>Отечественная</w:t>
      </w:r>
      <w:r>
        <w:rPr>
          <w:spacing w:val="11"/>
        </w:rPr>
        <w:t xml:space="preserve"> </w:t>
      </w:r>
      <w:r>
        <w:t>война</w:t>
      </w:r>
      <w:r>
        <w:rPr>
          <w:spacing w:val="9"/>
        </w:rPr>
        <w:t xml:space="preserve"> </w:t>
      </w:r>
      <w:r>
        <w:t>1812</w:t>
      </w:r>
      <w:r>
        <w:rPr>
          <w:spacing w:val="8"/>
        </w:rPr>
        <w:t xml:space="preserve"> </w:t>
      </w:r>
      <w:r>
        <w:rPr>
          <w:spacing w:val="-4"/>
        </w:rPr>
        <w:t>года</w:t>
      </w:r>
    </w:p>
    <w:p w:rsidR="00AB1E57" w:rsidRDefault="00712190">
      <w:pPr>
        <w:pStyle w:val="a3"/>
        <w:ind w:right="528" w:firstLine="0"/>
      </w:pPr>
      <w:r>
        <w:t>-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AB1E57" w:rsidRDefault="00712190">
      <w:pPr>
        <w:pStyle w:val="a3"/>
        <w:ind w:right="526"/>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AB1E57" w:rsidRDefault="00712190">
      <w:pPr>
        <w:pStyle w:val="a3"/>
        <w:spacing w:before="1"/>
        <w:ind w:right="532"/>
      </w:pPr>
      <w: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AB1E57" w:rsidRDefault="00712190">
      <w:pPr>
        <w:pStyle w:val="a3"/>
        <w:ind w:right="525"/>
      </w:pPr>
      <w:r>
        <w:t>Внутренняя политика</w:t>
      </w:r>
      <w:r>
        <w:rPr>
          <w:spacing w:val="-3"/>
        </w:rPr>
        <w:t xml:space="preserve"> </w:t>
      </w:r>
      <w:r>
        <w:t>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w:t>
      </w:r>
      <w:r>
        <w:rPr>
          <w:spacing w:val="22"/>
        </w:rPr>
        <w:t xml:space="preserve"> </w:t>
      </w:r>
      <w:r>
        <w:t>движения</w:t>
      </w:r>
      <w:r>
        <w:rPr>
          <w:spacing w:val="26"/>
        </w:rPr>
        <w:t xml:space="preserve"> </w:t>
      </w:r>
      <w:r>
        <w:t>в</w:t>
      </w:r>
      <w:r>
        <w:rPr>
          <w:spacing w:val="26"/>
        </w:rPr>
        <w:t xml:space="preserve"> </w:t>
      </w:r>
      <w:r>
        <w:t>1880-1890-х</w:t>
      </w:r>
      <w:r>
        <w:rPr>
          <w:spacing w:val="26"/>
        </w:rPr>
        <w:t xml:space="preserve"> </w:t>
      </w:r>
      <w:r>
        <w:t>гг.</w:t>
      </w:r>
      <w:r>
        <w:rPr>
          <w:spacing w:val="26"/>
        </w:rPr>
        <w:t xml:space="preserve"> </w:t>
      </w:r>
      <w:r>
        <w:t>Основные</w:t>
      </w:r>
      <w:r>
        <w:rPr>
          <w:spacing w:val="25"/>
        </w:rPr>
        <w:t xml:space="preserve"> </w:t>
      </w:r>
      <w:r>
        <w:t>регионы</w:t>
      </w:r>
      <w:r>
        <w:rPr>
          <w:spacing w:val="26"/>
        </w:rPr>
        <w:t xml:space="preserve"> </w:t>
      </w:r>
      <w:r>
        <w:t>Российской</w:t>
      </w:r>
      <w:r>
        <w:rPr>
          <w:spacing w:val="25"/>
        </w:rPr>
        <w:t xml:space="preserve"> </w:t>
      </w:r>
      <w:r>
        <w:t>империи</w:t>
      </w:r>
      <w:r>
        <w:rPr>
          <w:spacing w:val="27"/>
        </w:rPr>
        <w:t xml:space="preserve"> </w:t>
      </w:r>
      <w:r>
        <w:t>и</w:t>
      </w:r>
      <w:r>
        <w:rPr>
          <w:spacing w:val="25"/>
        </w:rPr>
        <w:t xml:space="preserve"> </w:t>
      </w:r>
      <w:r>
        <w:rPr>
          <w:spacing w:val="-5"/>
        </w:rPr>
        <w:t>их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роль в жизни страны. Внешняя политика Александра III. Культура и быт народов России во второй половине XIX в.</w:t>
      </w:r>
    </w:p>
    <w:p w:rsidR="00AB1E57" w:rsidRDefault="00712190">
      <w:pPr>
        <w:pStyle w:val="a3"/>
        <w:spacing w:before="1"/>
        <w:ind w:right="534"/>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w:t>
      </w:r>
    </w:p>
    <w:p w:rsidR="00AB1E57" w:rsidRDefault="00712190">
      <w:pPr>
        <w:pStyle w:val="a3"/>
        <w:ind w:right="526" w:firstLine="0"/>
      </w:pPr>
      <w:r>
        <w:t>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w:t>
      </w:r>
      <w:r>
        <w:rPr>
          <w:spacing w:val="-2"/>
        </w:rPr>
        <w:t xml:space="preserve"> </w:t>
      </w:r>
      <w:r>
        <w:t>политика</w:t>
      </w:r>
      <w:r>
        <w:rPr>
          <w:spacing w:val="-1"/>
        </w:rPr>
        <w:t xml:space="preserve"> </w:t>
      </w:r>
      <w:r>
        <w:t>Николая II. "Серебряный век" российской культуры: основные</w:t>
      </w:r>
      <w:r>
        <w:rPr>
          <w:spacing w:val="-2"/>
        </w:rPr>
        <w:t xml:space="preserve"> </w:t>
      </w:r>
      <w:r>
        <w:t>тенденции развития русской культуры начала XX</w:t>
      </w:r>
      <w:r>
        <w:rPr>
          <w:spacing w:val="-1"/>
        </w:rPr>
        <w:t xml:space="preserve"> </w:t>
      </w:r>
      <w:r>
        <w:t>в.</w:t>
      </w:r>
      <w:r>
        <w:rPr>
          <w:spacing w:val="-1"/>
        </w:rPr>
        <w:t xml:space="preserve"> </w:t>
      </w:r>
      <w:r>
        <w:t>Развитие</w:t>
      </w:r>
      <w:r>
        <w:rPr>
          <w:spacing w:val="-1"/>
        </w:rPr>
        <w:t xml:space="preserve"> </w:t>
      </w:r>
      <w:r>
        <w:t>науки и образования. Вклад России начала XX в. в мировую культуру.</w:t>
      </w:r>
    </w:p>
    <w:p w:rsidR="00AB1E57" w:rsidRDefault="00712190">
      <w:pPr>
        <w:ind w:left="990"/>
        <w:jc w:val="both"/>
        <w:rPr>
          <w:b/>
          <w:sz w:val="24"/>
        </w:rPr>
      </w:pPr>
      <w:r>
        <w:rPr>
          <w:sz w:val="24"/>
        </w:rPr>
        <w:t>По</w:t>
      </w:r>
      <w:r>
        <w:rPr>
          <w:spacing w:val="-3"/>
          <w:sz w:val="24"/>
        </w:rPr>
        <w:t xml:space="preserve"> </w:t>
      </w:r>
      <w:r>
        <w:rPr>
          <w:sz w:val="24"/>
        </w:rPr>
        <w:t>учебному</w:t>
      </w:r>
      <w:r>
        <w:rPr>
          <w:spacing w:val="-3"/>
          <w:sz w:val="24"/>
        </w:rPr>
        <w:t xml:space="preserve"> </w:t>
      </w:r>
      <w:r>
        <w:rPr>
          <w:sz w:val="24"/>
        </w:rPr>
        <w:t>курсу</w:t>
      </w:r>
      <w:r>
        <w:rPr>
          <w:spacing w:val="-2"/>
          <w:sz w:val="24"/>
        </w:rPr>
        <w:t xml:space="preserve"> </w:t>
      </w:r>
      <w:r>
        <w:rPr>
          <w:b/>
          <w:sz w:val="24"/>
        </w:rPr>
        <w:t>"Всеобщая</w:t>
      </w:r>
      <w:r>
        <w:rPr>
          <w:b/>
          <w:spacing w:val="-2"/>
          <w:sz w:val="24"/>
        </w:rPr>
        <w:t xml:space="preserve"> история":</w:t>
      </w:r>
    </w:p>
    <w:p w:rsidR="00AB1E57" w:rsidRDefault="00712190">
      <w:pPr>
        <w:pStyle w:val="a3"/>
        <w:ind w:left="990" w:firstLine="0"/>
      </w:pPr>
      <w:r>
        <w:t>Происхождение</w:t>
      </w:r>
      <w:r>
        <w:rPr>
          <w:spacing w:val="-6"/>
        </w:rPr>
        <w:t xml:space="preserve"> </w:t>
      </w:r>
      <w:r>
        <w:t>человека.</w:t>
      </w:r>
      <w:r>
        <w:rPr>
          <w:spacing w:val="-6"/>
        </w:rPr>
        <w:t xml:space="preserve"> </w:t>
      </w:r>
      <w:r>
        <w:t>Первобытное</w:t>
      </w:r>
      <w:r>
        <w:rPr>
          <w:spacing w:val="-5"/>
        </w:rPr>
        <w:t xml:space="preserve"> </w:t>
      </w:r>
      <w:r>
        <w:rPr>
          <w:spacing w:val="-2"/>
        </w:rPr>
        <w:t>общество.</w:t>
      </w:r>
    </w:p>
    <w:p w:rsidR="00AB1E57" w:rsidRDefault="00712190">
      <w:pPr>
        <w:pStyle w:val="a3"/>
        <w:spacing w:before="1"/>
        <w:ind w:right="529"/>
      </w:pPr>
      <w:r>
        <w:t>История Древнего мира: Периодизация и характеристика основных этапов.</w:t>
      </w:r>
      <w:r>
        <w:rPr>
          <w:spacing w:val="40"/>
        </w:rPr>
        <w:t xml:space="preserve"> </w:t>
      </w:r>
      <w: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AB1E57" w:rsidRDefault="00712190">
      <w:pPr>
        <w:pStyle w:val="a3"/>
        <w:ind w:left="990" w:firstLine="0"/>
      </w:pPr>
      <w:r>
        <w:t>Античность.</w:t>
      </w:r>
      <w:r>
        <w:rPr>
          <w:spacing w:val="65"/>
        </w:rPr>
        <w:t xml:space="preserve"> </w:t>
      </w:r>
      <w:r>
        <w:t>Древняя</w:t>
      </w:r>
      <w:r>
        <w:rPr>
          <w:spacing w:val="66"/>
        </w:rPr>
        <w:t xml:space="preserve"> </w:t>
      </w:r>
      <w:r>
        <w:t>Греция.</w:t>
      </w:r>
      <w:r>
        <w:rPr>
          <w:spacing w:val="68"/>
        </w:rPr>
        <w:t xml:space="preserve"> </w:t>
      </w:r>
      <w:r>
        <w:t>Эллинизм.</w:t>
      </w:r>
      <w:r>
        <w:rPr>
          <w:spacing w:val="66"/>
        </w:rPr>
        <w:t xml:space="preserve"> </w:t>
      </w:r>
      <w:r>
        <w:t>Культура</w:t>
      </w:r>
      <w:r>
        <w:rPr>
          <w:spacing w:val="67"/>
        </w:rPr>
        <w:t xml:space="preserve"> </w:t>
      </w:r>
      <w:r>
        <w:t>и</w:t>
      </w:r>
      <w:r>
        <w:rPr>
          <w:spacing w:val="67"/>
        </w:rPr>
        <w:t xml:space="preserve"> </w:t>
      </w:r>
      <w:r>
        <w:t>религия</w:t>
      </w:r>
      <w:r>
        <w:rPr>
          <w:spacing w:val="66"/>
        </w:rPr>
        <w:t xml:space="preserve"> </w:t>
      </w:r>
      <w:r>
        <w:t>Древней</w:t>
      </w:r>
      <w:r>
        <w:rPr>
          <w:spacing w:val="69"/>
        </w:rPr>
        <w:t xml:space="preserve"> </w:t>
      </w:r>
      <w:r>
        <w:rPr>
          <w:spacing w:val="-2"/>
        </w:rPr>
        <w:t>Греции.</w:t>
      </w:r>
    </w:p>
    <w:p w:rsidR="00AB1E57" w:rsidRDefault="00712190">
      <w:pPr>
        <w:pStyle w:val="a3"/>
        <w:ind w:firstLine="0"/>
      </w:pPr>
      <w:r>
        <w:t>Культура</w:t>
      </w:r>
      <w:r>
        <w:rPr>
          <w:spacing w:val="-6"/>
        </w:rPr>
        <w:t xml:space="preserve"> </w:t>
      </w:r>
      <w:r>
        <w:t>эллинистического</w:t>
      </w:r>
      <w:r>
        <w:rPr>
          <w:spacing w:val="-6"/>
        </w:rPr>
        <w:t xml:space="preserve"> </w:t>
      </w:r>
      <w:r>
        <w:rPr>
          <w:spacing w:val="-4"/>
        </w:rPr>
        <w:t>мира.</w:t>
      </w:r>
    </w:p>
    <w:p w:rsidR="00AB1E57" w:rsidRDefault="00712190">
      <w:pPr>
        <w:pStyle w:val="a3"/>
        <w:ind w:right="533"/>
      </w:pPr>
      <w:r>
        <w:t xml:space="preserve">Древний Рим. Культура и религия Древнего Рима. Возникновение и развитие </w:t>
      </w:r>
      <w:r>
        <w:rPr>
          <w:spacing w:val="-2"/>
        </w:rPr>
        <w:t>христианства.</w:t>
      </w:r>
    </w:p>
    <w:p w:rsidR="00AB1E57" w:rsidRDefault="00712190">
      <w:pPr>
        <w:pStyle w:val="a3"/>
        <w:ind w:right="528"/>
      </w:pPr>
      <w:r>
        <w:t>История Средних веков и раннего Нового времени: Периодизация и</w:t>
      </w:r>
      <w:r>
        <w:rPr>
          <w:spacing w:val="80"/>
        </w:rPr>
        <w:t xml:space="preserve"> </w:t>
      </w:r>
      <w:r>
        <w:t>характеристика основных этапов. Социально-экономическое и политическое развитие стран Европы в Средние века. Страны и народы Азии,</w:t>
      </w:r>
      <w:r>
        <w:rPr>
          <w:spacing w:val="-1"/>
        </w:rPr>
        <w:t xml:space="preserve"> </w:t>
      </w:r>
      <w:r>
        <w:t>Америки и Африки в Средние века. Международные отношения в Средние века. Культура Средневековья. Возникновение и развитие ислама.</w:t>
      </w:r>
    </w:p>
    <w:p w:rsidR="00AB1E57" w:rsidRDefault="00712190">
      <w:pPr>
        <w:pStyle w:val="a3"/>
        <w:ind w:right="535"/>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AB1E57" w:rsidRDefault="00712190">
      <w:pPr>
        <w:pStyle w:val="a3"/>
        <w:ind w:left="990" w:firstLine="0"/>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rsidR="00AB1E57" w:rsidRDefault="00712190">
      <w:pPr>
        <w:pStyle w:val="a3"/>
        <w:ind w:right="530"/>
      </w:pPr>
      <w:r>
        <w:t>Политическое и социально-экономическое развитие Испании, Франции, Англии в конце XV - XVII вв.</w:t>
      </w:r>
    </w:p>
    <w:p w:rsidR="00AB1E57" w:rsidRDefault="00712190">
      <w:pPr>
        <w:pStyle w:val="a3"/>
        <w:ind w:right="534"/>
      </w:pPr>
      <w:r>
        <w:t>Внутриполитическое развитие Османской империи, Индии, Китая, Японии в конце XV - XVII вв.</w:t>
      </w:r>
    </w:p>
    <w:p w:rsidR="00AB1E57" w:rsidRDefault="00712190">
      <w:pPr>
        <w:pStyle w:val="a3"/>
        <w:ind w:left="990" w:firstLine="0"/>
        <w:jc w:val="left"/>
      </w:pPr>
      <w:r>
        <w:t>Борьба</w:t>
      </w:r>
      <w:r>
        <w:rPr>
          <w:spacing w:val="48"/>
          <w:w w:val="150"/>
        </w:rPr>
        <w:t xml:space="preserve"> </w:t>
      </w:r>
      <w:r>
        <w:t>христианской</w:t>
      </w:r>
      <w:r>
        <w:rPr>
          <w:spacing w:val="51"/>
          <w:w w:val="150"/>
        </w:rPr>
        <w:t xml:space="preserve"> </w:t>
      </w:r>
      <w:r>
        <w:t>Европы</w:t>
      </w:r>
      <w:r>
        <w:rPr>
          <w:spacing w:val="51"/>
          <w:w w:val="150"/>
        </w:rPr>
        <w:t xml:space="preserve"> </w:t>
      </w:r>
      <w:r>
        <w:t>с</w:t>
      </w:r>
      <w:r>
        <w:rPr>
          <w:spacing w:val="79"/>
        </w:rPr>
        <w:t xml:space="preserve"> </w:t>
      </w:r>
      <w:r>
        <w:t>расширением</w:t>
      </w:r>
      <w:r>
        <w:rPr>
          <w:spacing w:val="51"/>
          <w:w w:val="150"/>
        </w:rPr>
        <w:t xml:space="preserve"> </w:t>
      </w:r>
      <w:r>
        <w:t>господства</w:t>
      </w:r>
      <w:r>
        <w:rPr>
          <w:spacing w:val="52"/>
          <w:w w:val="150"/>
        </w:rPr>
        <w:t xml:space="preserve"> </w:t>
      </w:r>
      <w:r>
        <w:t>Османской</w:t>
      </w:r>
      <w:r>
        <w:rPr>
          <w:spacing w:val="52"/>
          <w:w w:val="150"/>
        </w:rPr>
        <w:t xml:space="preserve"> </w:t>
      </w:r>
      <w:r>
        <w:rPr>
          <w:spacing w:val="-2"/>
        </w:rPr>
        <w:t>империи.</w:t>
      </w:r>
    </w:p>
    <w:p w:rsidR="00AB1E57" w:rsidRDefault="00712190">
      <w:pPr>
        <w:pStyle w:val="a3"/>
        <w:ind w:firstLine="0"/>
        <w:jc w:val="left"/>
      </w:pPr>
      <w:r>
        <w:t>Политические</w:t>
      </w:r>
      <w:r>
        <w:rPr>
          <w:spacing w:val="-6"/>
        </w:rPr>
        <w:t xml:space="preserve"> </w:t>
      </w:r>
      <w:r>
        <w:t>и</w:t>
      </w:r>
      <w:r>
        <w:rPr>
          <w:spacing w:val="-3"/>
        </w:rPr>
        <w:t xml:space="preserve"> </w:t>
      </w:r>
      <w:r>
        <w:t>религиозные</w:t>
      </w:r>
      <w:r>
        <w:rPr>
          <w:spacing w:val="-5"/>
        </w:rPr>
        <w:t xml:space="preserve"> </w:t>
      </w:r>
      <w:r>
        <w:t>противоречия</w:t>
      </w:r>
      <w:r>
        <w:rPr>
          <w:spacing w:val="-3"/>
        </w:rPr>
        <w:t xml:space="preserve"> </w:t>
      </w:r>
      <w:r>
        <w:t>начала</w:t>
      </w:r>
      <w:r>
        <w:rPr>
          <w:spacing w:val="-4"/>
        </w:rPr>
        <w:t xml:space="preserve"> </w:t>
      </w:r>
      <w:r>
        <w:t>XVII</w:t>
      </w:r>
      <w:r>
        <w:rPr>
          <w:spacing w:val="-5"/>
        </w:rPr>
        <w:t xml:space="preserve"> </w:t>
      </w:r>
      <w:r>
        <w:t>в.</w:t>
      </w:r>
      <w:r>
        <w:rPr>
          <w:spacing w:val="-3"/>
        </w:rPr>
        <w:t xml:space="preserve"> </w:t>
      </w:r>
      <w:r>
        <w:t>Тридцатилетняя</w:t>
      </w:r>
      <w:r>
        <w:rPr>
          <w:spacing w:val="-2"/>
        </w:rPr>
        <w:t xml:space="preserve"> война.</w:t>
      </w:r>
    </w:p>
    <w:p w:rsidR="00AB1E57" w:rsidRDefault="00712190">
      <w:pPr>
        <w:pStyle w:val="a3"/>
        <w:ind w:left="990" w:right="2993" w:firstLine="0"/>
        <w:jc w:val="left"/>
      </w:pPr>
      <w:r>
        <w:t>Международные отношения в конце XV - XVII вв.</w:t>
      </w:r>
      <w:r>
        <w:rPr>
          <w:spacing w:val="40"/>
        </w:rPr>
        <w:t xml:space="preserve"> </w:t>
      </w:r>
      <w:r>
        <w:t>Культура</w:t>
      </w:r>
      <w:r>
        <w:rPr>
          <w:spacing w:val="-5"/>
        </w:rPr>
        <w:t xml:space="preserve"> </w:t>
      </w:r>
      <w:r>
        <w:t>и</w:t>
      </w:r>
      <w:r>
        <w:rPr>
          <w:spacing w:val="-7"/>
        </w:rPr>
        <w:t xml:space="preserve"> </w:t>
      </w:r>
      <w:r>
        <w:t>картина</w:t>
      </w:r>
      <w:r>
        <w:rPr>
          <w:spacing w:val="-6"/>
        </w:rPr>
        <w:t xml:space="preserve"> </w:t>
      </w:r>
      <w:r>
        <w:t>мира</w:t>
      </w:r>
      <w:r>
        <w:rPr>
          <w:spacing w:val="-6"/>
        </w:rPr>
        <w:t xml:space="preserve"> </w:t>
      </w:r>
      <w:r>
        <w:t>человека</w:t>
      </w:r>
      <w:r>
        <w:rPr>
          <w:spacing w:val="-6"/>
        </w:rPr>
        <w:t xml:space="preserve"> </w:t>
      </w:r>
      <w:r>
        <w:t>раннего</w:t>
      </w:r>
      <w:r>
        <w:rPr>
          <w:spacing w:val="-5"/>
        </w:rPr>
        <w:t xml:space="preserve"> </w:t>
      </w:r>
      <w:r>
        <w:t>Нового</w:t>
      </w:r>
      <w:r>
        <w:rPr>
          <w:spacing w:val="-5"/>
        </w:rPr>
        <w:t xml:space="preserve"> </w:t>
      </w:r>
      <w:r>
        <w:t>времени.</w:t>
      </w:r>
    </w:p>
    <w:p w:rsidR="00AB1E57" w:rsidRDefault="00712190">
      <w:pPr>
        <w:pStyle w:val="a3"/>
        <w:spacing w:before="1"/>
        <w:ind w:left="990" w:right="1266" w:firstLine="0"/>
        <w:jc w:val="left"/>
      </w:pPr>
      <w:r>
        <w:t>История</w:t>
      </w:r>
      <w:r>
        <w:rPr>
          <w:spacing w:val="-5"/>
        </w:rPr>
        <w:t xml:space="preserve"> </w:t>
      </w:r>
      <w:r>
        <w:t>Нового</w:t>
      </w:r>
      <w:r>
        <w:rPr>
          <w:spacing w:val="-5"/>
        </w:rPr>
        <w:t xml:space="preserve"> </w:t>
      </w:r>
      <w:r>
        <w:t>времени:</w:t>
      </w:r>
      <w:r>
        <w:rPr>
          <w:spacing w:val="-5"/>
        </w:rPr>
        <w:t xml:space="preserve"> </w:t>
      </w:r>
      <w:r>
        <w:t>Периодизация</w:t>
      </w:r>
      <w:r>
        <w:rPr>
          <w:spacing w:val="-8"/>
        </w:rPr>
        <w:t xml:space="preserve"> </w:t>
      </w:r>
      <w:r>
        <w:t>и</w:t>
      </w:r>
      <w:r>
        <w:rPr>
          <w:spacing w:val="-5"/>
        </w:rPr>
        <w:t xml:space="preserve"> </w:t>
      </w:r>
      <w:r>
        <w:t>характеристика</w:t>
      </w:r>
      <w:r>
        <w:rPr>
          <w:spacing w:val="-5"/>
        </w:rPr>
        <w:t xml:space="preserve"> </w:t>
      </w:r>
      <w:r>
        <w:t>основных</w:t>
      </w:r>
      <w:r>
        <w:rPr>
          <w:spacing w:val="-5"/>
        </w:rPr>
        <w:t xml:space="preserve"> </w:t>
      </w:r>
      <w:r>
        <w:t>этапов. Эпоха Просвещения. Просвещенный абсолютизм: общее и особенное.</w:t>
      </w:r>
    </w:p>
    <w:p w:rsidR="00AB1E57" w:rsidRDefault="00712190">
      <w:pPr>
        <w:pStyle w:val="a3"/>
        <w:ind w:left="990" w:firstLine="0"/>
        <w:jc w:val="left"/>
      </w:pPr>
      <w:r>
        <w:t>Социально-экономическое</w:t>
      </w:r>
      <w:r>
        <w:rPr>
          <w:spacing w:val="13"/>
        </w:rPr>
        <w:t xml:space="preserve"> </w:t>
      </w:r>
      <w:r>
        <w:t>развитие</w:t>
      </w:r>
      <w:r>
        <w:rPr>
          <w:spacing w:val="16"/>
        </w:rPr>
        <w:t xml:space="preserve"> </w:t>
      </w:r>
      <w:r>
        <w:t>Англии</w:t>
      </w:r>
      <w:r>
        <w:rPr>
          <w:spacing w:val="18"/>
        </w:rPr>
        <w:t xml:space="preserve"> </w:t>
      </w:r>
      <w:r>
        <w:t>в</w:t>
      </w:r>
      <w:r>
        <w:rPr>
          <w:spacing w:val="14"/>
        </w:rPr>
        <w:t xml:space="preserve"> </w:t>
      </w:r>
      <w:r>
        <w:t>XVIII</w:t>
      </w:r>
      <w:r>
        <w:rPr>
          <w:spacing w:val="16"/>
        </w:rPr>
        <w:t xml:space="preserve"> </w:t>
      </w:r>
      <w:r>
        <w:t>в.</w:t>
      </w:r>
      <w:r>
        <w:rPr>
          <w:spacing w:val="16"/>
        </w:rPr>
        <w:t xml:space="preserve"> </w:t>
      </w:r>
      <w:r>
        <w:t>Промышленный</w:t>
      </w:r>
      <w:r>
        <w:rPr>
          <w:spacing w:val="17"/>
        </w:rPr>
        <w:t xml:space="preserve"> </w:t>
      </w:r>
      <w:r>
        <w:rPr>
          <w:spacing w:val="-2"/>
        </w:rPr>
        <w:t>переворот.</w:t>
      </w:r>
    </w:p>
    <w:p w:rsidR="00AB1E57" w:rsidRDefault="00712190">
      <w:pPr>
        <w:pStyle w:val="a3"/>
        <w:ind w:firstLine="0"/>
        <w:jc w:val="left"/>
      </w:pPr>
      <w:r>
        <w:t>Развитие</w:t>
      </w:r>
      <w:r>
        <w:rPr>
          <w:spacing w:val="-7"/>
        </w:rPr>
        <w:t xml:space="preserve"> </w:t>
      </w:r>
      <w:r>
        <w:t>парламентской</w:t>
      </w:r>
      <w:r>
        <w:rPr>
          <w:spacing w:val="-2"/>
        </w:rPr>
        <w:t xml:space="preserve"> </w:t>
      </w:r>
      <w:r>
        <w:t>монархии</w:t>
      </w:r>
      <w:r>
        <w:rPr>
          <w:spacing w:val="-3"/>
        </w:rPr>
        <w:t xml:space="preserve"> </w:t>
      </w:r>
      <w:r>
        <w:t>в</w:t>
      </w:r>
      <w:r>
        <w:rPr>
          <w:spacing w:val="-5"/>
        </w:rPr>
        <w:t xml:space="preserve"> </w:t>
      </w:r>
      <w:r>
        <w:t>Англии</w:t>
      </w:r>
      <w:r>
        <w:rPr>
          <w:spacing w:val="-3"/>
        </w:rPr>
        <w:t xml:space="preserve"> </w:t>
      </w:r>
      <w:r>
        <w:t>в</w:t>
      </w:r>
      <w:r>
        <w:rPr>
          <w:spacing w:val="-6"/>
        </w:rPr>
        <w:t xml:space="preserve"> </w:t>
      </w:r>
      <w:r>
        <w:t>XVIII</w:t>
      </w:r>
      <w:r>
        <w:rPr>
          <w:spacing w:val="-4"/>
        </w:rPr>
        <w:t xml:space="preserve"> </w:t>
      </w:r>
      <w:r>
        <w:rPr>
          <w:spacing w:val="-5"/>
        </w:rPr>
        <w:t>в.</w:t>
      </w:r>
    </w:p>
    <w:p w:rsidR="00AB1E57" w:rsidRDefault="00712190">
      <w:pPr>
        <w:pStyle w:val="a3"/>
        <w:ind w:left="990" w:firstLine="0"/>
        <w:jc w:val="left"/>
      </w:pPr>
      <w:r>
        <w:t>Абсолютная</w:t>
      </w:r>
      <w:r>
        <w:rPr>
          <w:spacing w:val="53"/>
        </w:rPr>
        <w:t xml:space="preserve"> </w:t>
      </w:r>
      <w:r>
        <w:t>монархия</w:t>
      </w:r>
      <w:r>
        <w:rPr>
          <w:spacing w:val="54"/>
        </w:rPr>
        <w:t xml:space="preserve"> </w:t>
      </w:r>
      <w:r>
        <w:t>во</w:t>
      </w:r>
      <w:r>
        <w:rPr>
          <w:spacing w:val="56"/>
        </w:rPr>
        <w:t xml:space="preserve"> </w:t>
      </w:r>
      <w:r>
        <w:t>Франции.</w:t>
      </w:r>
      <w:r>
        <w:rPr>
          <w:spacing w:val="55"/>
        </w:rPr>
        <w:t xml:space="preserve"> </w:t>
      </w:r>
      <w:r>
        <w:t>Особенности</w:t>
      </w:r>
      <w:r>
        <w:rPr>
          <w:spacing w:val="56"/>
        </w:rPr>
        <w:t xml:space="preserve"> </w:t>
      </w:r>
      <w:r>
        <w:t>положения</w:t>
      </w:r>
      <w:r>
        <w:rPr>
          <w:spacing w:val="54"/>
        </w:rPr>
        <w:t xml:space="preserve"> </w:t>
      </w:r>
      <w:r>
        <w:t>третьего</w:t>
      </w:r>
      <w:r>
        <w:rPr>
          <w:spacing w:val="56"/>
        </w:rPr>
        <w:t xml:space="preserve"> </w:t>
      </w:r>
      <w:r>
        <w:rPr>
          <w:spacing w:val="-2"/>
        </w:rPr>
        <w:t>сословия.</w:t>
      </w:r>
    </w:p>
    <w:p w:rsidR="00AB1E57" w:rsidRDefault="00712190">
      <w:pPr>
        <w:pStyle w:val="a3"/>
        <w:ind w:firstLine="0"/>
        <w:jc w:val="left"/>
      </w:pPr>
      <w:r>
        <w:t>Французская</w:t>
      </w:r>
      <w:r>
        <w:rPr>
          <w:spacing w:val="-4"/>
        </w:rPr>
        <w:t xml:space="preserve"> </w:t>
      </w:r>
      <w:r>
        <w:t>революция</w:t>
      </w:r>
      <w:r>
        <w:rPr>
          <w:spacing w:val="-4"/>
        </w:rPr>
        <w:t xml:space="preserve"> </w:t>
      </w:r>
      <w:r>
        <w:t>XVIII</w:t>
      </w:r>
      <w:r>
        <w:rPr>
          <w:spacing w:val="-4"/>
        </w:rPr>
        <w:t xml:space="preserve"> </w:t>
      </w:r>
      <w:r>
        <w:rPr>
          <w:spacing w:val="-5"/>
        </w:rPr>
        <w:t>в.</w:t>
      </w:r>
    </w:p>
    <w:p w:rsidR="00AB1E57" w:rsidRDefault="00712190">
      <w:pPr>
        <w:pStyle w:val="a3"/>
        <w:jc w:val="left"/>
      </w:pPr>
      <w:r>
        <w:t>Своеобразие</w:t>
      </w:r>
      <w:r>
        <w:rPr>
          <w:spacing w:val="80"/>
        </w:rPr>
        <w:t xml:space="preserve"> </w:t>
      </w:r>
      <w:r>
        <w:t>Священной</w:t>
      </w:r>
      <w:r>
        <w:rPr>
          <w:spacing w:val="80"/>
        </w:rPr>
        <w:t xml:space="preserve"> </w:t>
      </w:r>
      <w:r>
        <w:t>Римской</w:t>
      </w:r>
      <w:r>
        <w:rPr>
          <w:spacing w:val="80"/>
        </w:rPr>
        <w:t xml:space="preserve"> </w:t>
      </w:r>
      <w:r>
        <w:t>империи</w:t>
      </w:r>
      <w:r>
        <w:rPr>
          <w:spacing w:val="80"/>
        </w:rPr>
        <w:t xml:space="preserve"> </w:t>
      </w:r>
      <w:r>
        <w:t>германской</w:t>
      </w:r>
      <w:r>
        <w:rPr>
          <w:spacing w:val="80"/>
        </w:rPr>
        <w:t xml:space="preserve"> </w:t>
      </w:r>
      <w:r>
        <w:t>нации</w:t>
      </w:r>
      <w:r>
        <w:rPr>
          <w:spacing w:val="80"/>
        </w:rPr>
        <w:t xml:space="preserve"> </w:t>
      </w:r>
      <w:r>
        <w:t>и</w:t>
      </w:r>
      <w:r>
        <w:rPr>
          <w:spacing w:val="80"/>
        </w:rPr>
        <w:t xml:space="preserve"> </w:t>
      </w:r>
      <w:r>
        <w:t>государств,</w:t>
      </w:r>
      <w:r>
        <w:rPr>
          <w:spacing w:val="80"/>
        </w:rPr>
        <w:t xml:space="preserve"> </w:t>
      </w:r>
      <w:r>
        <w:t>входивших в ее состав. Создание королевства Пруссия.</w:t>
      </w:r>
    </w:p>
    <w:p w:rsidR="00AB1E57" w:rsidRDefault="00712190">
      <w:pPr>
        <w:pStyle w:val="a3"/>
        <w:jc w:val="left"/>
      </w:pPr>
      <w:r>
        <w:t>Характерные черты</w:t>
      </w:r>
      <w:r>
        <w:rPr>
          <w:spacing w:val="32"/>
        </w:rPr>
        <w:t xml:space="preserve"> </w:t>
      </w:r>
      <w:r>
        <w:t>международных отношений</w:t>
      </w:r>
      <w:r>
        <w:rPr>
          <w:spacing w:val="30"/>
        </w:rPr>
        <w:t xml:space="preserve"> </w:t>
      </w:r>
      <w:r>
        <w:t>XVIII в. Война за независимость британских колоний в Северной Америке и образование США.</w:t>
      </w:r>
    </w:p>
    <w:p w:rsidR="00AB1E57" w:rsidRDefault="00712190">
      <w:pPr>
        <w:pStyle w:val="a3"/>
        <w:jc w:val="left"/>
      </w:pPr>
      <w:r>
        <w:t>Создание</w:t>
      </w:r>
      <w:r>
        <w:rPr>
          <w:spacing w:val="40"/>
        </w:rPr>
        <w:t xml:space="preserve"> </w:t>
      </w:r>
      <w:r>
        <w:t>колониальных</w:t>
      </w:r>
      <w:r>
        <w:rPr>
          <w:spacing w:val="40"/>
        </w:rPr>
        <w:t xml:space="preserve"> </w:t>
      </w:r>
      <w:r>
        <w:t>империй.</w:t>
      </w:r>
      <w:r>
        <w:rPr>
          <w:spacing w:val="40"/>
        </w:rPr>
        <w:t xml:space="preserve"> </w:t>
      </w:r>
      <w:r>
        <w:t>Внутренняя</w:t>
      </w:r>
      <w:r>
        <w:rPr>
          <w:spacing w:val="40"/>
        </w:rPr>
        <w:t xml:space="preserve"> </w:t>
      </w:r>
      <w:r>
        <w:t>и</w:t>
      </w:r>
      <w:r>
        <w:rPr>
          <w:spacing w:val="40"/>
        </w:rPr>
        <w:t xml:space="preserve"> </w:t>
      </w:r>
      <w:r>
        <w:t>внешняя</w:t>
      </w:r>
      <w:r>
        <w:rPr>
          <w:spacing w:val="40"/>
        </w:rPr>
        <w:t xml:space="preserve"> </w:t>
      </w:r>
      <w:r>
        <w:t>политика</w:t>
      </w:r>
      <w:r>
        <w:rPr>
          <w:spacing w:val="40"/>
        </w:rPr>
        <w:t xml:space="preserve"> </w:t>
      </w:r>
      <w:r>
        <w:t>Османской империи, Индии, Китая, Японии. Колониальный период в Латинской Америке.</w:t>
      </w:r>
    </w:p>
    <w:p w:rsidR="00AB1E57" w:rsidRDefault="00712190">
      <w:pPr>
        <w:pStyle w:val="a3"/>
        <w:spacing w:before="1"/>
        <w:ind w:right="533"/>
        <w:jc w:val="left"/>
      </w:pPr>
      <w:r>
        <w:t>Политическое</w:t>
      </w:r>
      <w:r>
        <w:rPr>
          <w:spacing w:val="40"/>
        </w:rPr>
        <w:t xml:space="preserve"> </w:t>
      </w:r>
      <w:r>
        <w:t>и</w:t>
      </w:r>
      <w:r>
        <w:rPr>
          <w:spacing w:val="40"/>
        </w:rPr>
        <w:t xml:space="preserve"> </w:t>
      </w:r>
      <w:r>
        <w:t>социально-экономическое</w:t>
      </w:r>
      <w:r>
        <w:rPr>
          <w:spacing w:val="40"/>
        </w:rPr>
        <w:t xml:space="preserve"> </w:t>
      </w:r>
      <w:r>
        <w:t>развитие</w:t>
      </w:r>
      <w:r>
        <w:rPr>
          <w:spacing w:val="40"/>
        </w:rPr>
        <w:t xml:space="preserve"> </w:t>
      </w:r>
      <w:r>
        <w:t>европейских</w:t>
      </w:r>
      <w:r>
        <w:rPr>
          <w:spacing w:val="40"/>
        </w:rPr>
        <w:t xml:space="preserve"> </w:t>
      </w:r>
      <w:r>
        <w:t>стран</w:t>
      </w:r>
      <w:r>
        <w:rPr>
          <w:spacing w:val="40"/>
        </w:rPr>
        <w:t xml:space="preserve"> </w:t>
      </w:r>
      <w:r>
        <w:t>в</w:t>
      </w:r>
      <w:r>
        <w:rPr>
          <w:spacing w:val="40"/>
        </w:rPr>
        <w:t xml:space="preserve"> </w:t>
      </w:r>
      <w:r>
        <w:t>XIX</w:t>
      </w:r>
      <w:r>
        <w:rPr>
          <w:spacing w:val="40"/>
        </w:rPr>
        <w:t xml:space="preserve"> </w:t>
      </w:r>
      <w:r>
        <w:t>- начале</w:t>
      </w:r>
      <w:r>
        <w:rPr>
          <w:spacing w:val="32"/>
        </w:rPr>
        <w:t xml:space="preserve">  </w:t>
      </w:r>
      <w:r>
        <w:t>XX</w:t>
      </w:r>
      <w:r>
        <w:rPr>
          <w:spacing w:val="34"/>
        </w:rPr>
        <w:t xml:space="preserve">  </w:t>
      </w:r>
      <w:r>
        <w:t>в.</w:t>
      </w:r>
      <w:r>
        <w:rPr>
          <w:spacing w:val="36"/>
        </w:rPr>
        <w:t xml:space="preserve">  </w:t>
      </w:r>
      <w:r>
        <w:t>Европейские</w:t>
      </w:r>
      <w:r>
        <w:rPr>
          <w:spacing w:val="34"/>
        </w:rPr>
        <w:t xml:space="preserve">  </w:t>
      </w:r>
      <w:r>
        <w:t>революции</w:t>
      </w:r>
      <w:r>
        <w:rPr>
          <w:spacing w:val="34"/>
        </w:rPr>
        <w:t xml:space="preserve">  </w:t>
      </w:r>
      <w:r>
        <w:t>XIX</w:t>
      </w:r>
      <w:r>
        <w:rPr>
          <w:spacing w:val="35"/>
        </w:rPr>
        <w:t xml:space="preserve">  </w:t>
      </w:r>
      <w:r>
        <w:t>в.</w:t>
      </w:r>
      <w:r>
        <w:rPr>
          <w:spacing w:val="34"/>
        </w:rPr>
        <w:t xml:space="preserve">  </w:t>
      </w:r>
      <w:r>
        <w:t>Утверждение</w:t>
      </w:r>
      <w:r>
        <w:rPr>
          <w:spacing w:val="36"/>
        </w:rPr>
        <w:t xml:space="preserve">  </w:t>
      </w:r>
      <w:r>
        <w:t>конституционных</w:t>
      </w:r>
      <w:r>
        <w:rPr>
          <w:spacing w:val="33"/>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tabs>
          <w:tab w:val="left" w:pos="2068"/>
          <w:tab w:val="left" w:pos="3375"/>
          <w:tab w:val="left" w:pos="4584"/>
          <w:tab w:val="left" w:pos="6049"/>
          <w:tab w:val="left" w:pos="7246"/>
          <w:tab w:val="left" w:pos="8805"/>
        </w:tabs>
        <w:spacing w:before="73"/>
        <w:ind w:right="533" w:firstLine="0"/>
        <w:jc w:val="left"/>
      </w:pPr>
      <w:r>
        <w:rPr>
          <w:spacing w:val="-2"/>
        </w:rPr>
        <w:lastRenderedPageBreak/>
        <w:t>парламентских</w:t>
      </w:r>
      <w:r>
        <w:tab/>
      </w:r>
      <w:r>
        <w:rPr>
          <w:spacing w:val="-2"/>
        </w:rPr>
        <w:t>монархий.</w:t>
      </w:r>
      <w:r>
        <w:tab/>
      </w:r>
      <w:r>
        <w:rPr>
          <w:spacing w:val="-2"/>
        </w:rPr>
        <w:t>Создание</w:t>
      </w:r>
      <w:r>
        <w:tab/>
      </w:r>
      <w:r>
        <w:rPr>
          <w:spacing w:val="-2"/>
        </w:rPr>
        <w:t>Германской</w:t>
      </w:r>
      <w:r>
        <w:tab/>
      </w:r>
      <w:r>
        <w:rPr>
          <w:spacing w:val="-2"/>
        </w:rPr>
        <w:t>империи.</w:t>
      </w:r>
      <w:r>
        <w:tab/>
      </w:r>
      <w:r>
        <w:rPr>
          <w:spacing w:val="-2"/>
        </w:rPr>
        <w:t>Образование</w:t>
      </w:r>
      <w:r>
        <w:tab/>
      </w:r>
      <w:r>
        <w:rPr>
          <w:spacing w:val="-2"/>
        </w:rPr>
        <w:t xml:space="preserve">единого </w:t>
      </w:r>
      <w:r>
        <w:t>государства в Италии.</w:t>
      </w:r>
    </w:p>
    <w:p w:rsidR="00AB1E57" w:rsidRDefault="00712190">
      <w:pPr>
        <w:pStyle w:val="a3"/>
        <w:spacing w:before="1"/>
        <w:ind w:left="990" w:firstLine="0"/>
        <w:jc w:val="left"/>
      </w:pPr>
      <w:r>
        <w:t>США</w:t>
      </w:r>
      <w:r>
        <w:rPr>
          <w:spacing w:val="-3"/>
        </w:rPr>
        <w:t xml:space="preserve"> </w:t>
      </w:r>
      <w:r>
        <w:t>в</w:t>
      </w:r>
      <w:r>
        <w:rPr>
          <w:spacing w:val="-2"/>
        </w:rPr>
        <w:t xml:space="preserve"> </w:t>
      </w:r>
      <w:r>
        <w:t>XIX</w:t>
      </w:r>
      <w:r>
        <w:rPr>
          <w:spacing w:val="-1"/>
        </w:rPr>
        <w:t xml:space="preserve"> </w:t>
      </w:r>
      <w:r>
        <w:t>-</w:t>
      </w:r>
      <w:r>
        <w:rPr>
          <w:spacing w:val="-2"/>
        </w:rPr>
        <w:t xml:space="preserve"> </w:t>
      </w:r>
      <w:r>
        <w:t>начале</w:t>
      </w:r>
      <w:r>
        <w:rPr>
          <w:spacing w:val="-2"/>
        </w:rPr>
        <w:t xml:space="preserve"> </w:t>
      </w:r>
      <w:r>
        <w:t>XX</w:t>
      </w:r>
      <w:r>
        <w:rPr>
          <w:spacing w:val="-2"/>
        </w:rPr>
        <w:t xml:space="preserve"> </w:t>
      </w:r>
      <w:r>
        <w:t>в.</w:t>
      </w:r>
      <w:r>
        <w:rPr>
          <w:spacing w:val="-1"/>
        </w:rPr>
        <w:t xml:space="preserve"> </w:t>
      </w:r>
      <w:r>
        <w:t>Гражданская</w:t>
      </w:r>
      <w:r>
        <w:rPr>
          <w:spacing w:val="-1"/>
        </w:rPr>
        <w:t xml:space="preserve"> </w:t>
      </w:r>
      <w:r>
        <w:t>война в</w:t>
      </w:r>
      <w:r>
        <w:rPr>
          <w:spacing w:val="-2"/>
        </w:rPr>
        <w:t xml:space="preserve"> </w:t>
      </w:r>
      <w:r>
        <w:rPr>
          <w:spacing w:val="-4"/>
        </w:rPr>
        <w:t>США.</w:t>
      </w:r>
    </w:p>
    <w:p w:rsidR="00AB1E57" w:rsidRDefault="00712190">
      <w:pPr>
        <w:pStyle w:val="a3"/>
        <w:jc w:val="left"/>
      </w:pPr>
      <w:r>
        <w:t>Борьба</w:t>
      </w:r>
      <w:r>
        <w:rPr>
          <w:spacing w:val="80"/>
        </w:rPr>
        <w:t xml:space="preserve"> </w:t>
      </w:r>
      <w:r>
        <w:t>за</w:t>
      </w:r>
      <w:r>
        <w:rPr>
          <w:spacing w:val="80"/>
        </w:rPr>
        <w:t xml:space="preserve"> </w:t>
      </w:r>
      <w:r>
        <w:t>освобождение</w:t>
      </w:r>
      <w:r>
        <w:rPr>
          <w:spacing w:val="80"/>
        </w:rPr>
        <w:t xml:space="preserve"> </w:t>
      </w:r>
      <w:r>
        <w:t>и</w:t>
      </w:r>
      <w:r>
        <w:rPr>
          <w:spacing w:val="80"/>
        </w:rPr>
        <w:t xml:space="preserve"> </w:t>
      </w:r>
      <w:r>
        <w:t>образование</w:t>
      </w:r>
      <w:r>
        <w:rPr>
          <w:spacing w:val="80"/>
        </w:rPr>
        <w:t xml:space="preserve"> </w:t>
      </w:r>
      <w:r>
        <w:t>независимых</w:t>
      </w:r>
      <w:r>
        <w:rPr>
          <w:spacing w:val="80"/>
        </w:rPr>
        <w:t xml:space="preserve"> </w:t>
      </w:r>
      <w:r>
        <w:t>государств</w:t>
      </w:r>
      <w:r>
        <w:rPr>
          <w:spacing w:val="80"/>
        </w:rPr>
        <w:t xml:space="preserve"> </w:t>
      </w:r>
      <w:r>
        <w:t>в</w:t>
      </w:r>
      <w:r>
        <w:rPr>
          <w:spacing w:val="80"/>
        </w:rPr>
        <w:t xml:space="preserve"> </w:t>
      </w:r>
      <w:r>
        <w:t>Латинской Америке в XIX в.</w:t>
      </w:r>
    </w:p>
    <w:p w:rsidR="00AB1E57" w:rsidRDefault="00712190">
      <w:pPr>
        <w:pStyle w:val="a3"/>
        <w:jc w:val="left"/>
      </w:pPr>
      <w:r>
        <w:t>Политическое</w:t>
      </w:r>
      <w:r>
        <w:rPr>
          <w:spacing w:val="39"/>
        </w:rPr>
        <w:t xml:space="preserve"> </w:t>
      </w:r>
      <w:r>
        <w:t>и</w:t>
      </w:r>
      <w:r>
        <w:rPr>
          <w:spacing w:val="40"/>
        </w:rPr>
        <w:t xml:space="preserve"> </w:t>
      </w:r>
      <w:r>
        <w:t>социально-экономическое</w:t>
      </w:r>
      <w:r>
        <w:rPr>
          <w:spacing w:val="39"/>
        </w:rPr>
        <w:t xml:space="preserve"> </w:t>
      </w:r>
      <w:r>
        <w:t>развитие</w:t>
      </w:r>
      <w:r>
        <w:rPr>
          <w:spacing w:val="39"/>
        </w:rPr>
        <w:t xml:space="preserve"> </w:t>
      </w:r>
      <w:r>
        <w:t>Османской</w:t>
      </w:r>
      <w:r>
        <w:rPr>
          <w:spacing w:val="40"/>
        </w:rPr>
        <w:t xml:space="preserve"> </w:t>
      </w:r>
      <w:r>
        <w:t>империи,</w:t>
      </w:r>
      <w:r>
        <w:rPr>
          <w:spacing w:val="40"/>
        </w:rPr>
        <w:t xml:space="preserve"> </w:t>
      </w:r>
      <w:r>
        <w:t>Индии, Китая, Японии в XIX - начале XX в.</w:t>
      </w:r>
    </w:p>
    <w:p w:rsidR="00AB1E57" w:rsidRDefault="00712190">
      <w:pPr>
        <w:pStyle w:val="a3"/>
        <w:ind w:left="990" w:right="1266" w:firstLine="0"/>
        <w:jc w:val="left"/>
      </w:pPr>
      <w:r>
        <w:t>Колониальный</w:t>
      </w:r>
      <w:r>
        <w:rPr>
          <w:spacing w:val="-9"/>
        </w:rPr>
        <w:t xml:space="preserve"> </w:t>
      </w:r>
      <w:r>
        <w:t>раздел</w:t>
      </w:r>
      <w:r>
        <w:rPr>
          <w:spacing w:val="-11"/>
        </w:rPr>
        <w:t xml:space="preserve"> </w:t>
      </w:r>
      <w:r>
        <w:t>Африки.</w:t>
      </w:r>
      <w:r>
        <w:rPr>
          <w:spacing w:val="-9"/>
        </w:rPr>
        <w:t xml:space="preserve"> </w:t>
      </w:r>
      <w:r>
        <w:t>Антиколониальные</w:t>
      </w:r>
      <w:r>
        <w:rPr>
          <w:spacing w:val="-10"/>
        </w:rPr>
        <w:t xml:space="preserve"> </w:t>
      </w:r>
      <w:r>
        <w:t>движения. Международные отношения в XIX в.</w:t>
      </w:r>
    </w:p>
    <w:p w:rsidR="00AB1E57" w:rsidRDefault="00712190">
      <w:pPr>
        <w:pStyle w:val="a3"/>
        <w:ind w:left="990" w:right="3169" w:firstLine="0"/>
        <w:jc w:val="left"/>
        <w:rPr>
          <w:b/>
        </w:rPr>
      </w:pPr>
      <w:r>
        <w:t>Развитие</w:t>
      </w:r>
      <w:r>
        <w:rPr>
          <w:spacing w:val="-6"/>
        </w:rPr>
        <w:t xml:space="preserve"> </w:t>
      </w:r>
      <w:r>
        <w:t>науки,</w:t>
      </w:r>
      <w:r>
        <w:rPr>
          <w:spacing w:val="-5"/>
        </w:rPr>
        <w:t xml:space="preserve"> </w:t>
      </w:r>
      <w:r>
        <w:t>образования</w:t>
      </w:r>
      <w:r>
        <w:rPr>
          <w:spacing w:val="-5"/>
        </w:rPr>
        <w:t xml:space="preserve"> </w:t>
      </w:r>
      <w:r>
        <w:t>и</w:t>
      </w:r>
      <w:r>
        <w:rPr>
          <w:spacing w:val="-5"/>
        </w:rPr>
        <w:t xml:space="preserve"> </w:t>
      </w:r>
      <w:r>
        <w:t>культуры</w:t>
      </w:r>
      <w:r>
        <w:rPr>
          <w:spacing w:val="-5"/>
        </w:rPr>
        <w:t xml:space="preserve"> </w:t>
      </w:r>
      <w:r>
        <w:t>в</w:t>
      </w:r>
      <w:r>
        <w:rPr>
          <w:spacing w:val="-6"/>
        </w:rPr>
        <w:t xml:space="preserve"> </w:t>
      </w:r>
      <w:r>
        <w:t>Новое</w:t>
      </w:r>
      <w:r>
        <w:rPr>
          <w:spacing w:val="-7"/>
        </w:rPr>
        <w:t xml:space="preserve"> </w:t>
      </w:r>
      <w:r>
        <w:t xml:space="preserve">время. По учебному предмету </w:t>
      </w:r>
      <w:r>
        <w:rPr>
          <w:b/>
        </w:rPr>
        <w:t>"Обществознание":</w:t>
      </w:r>
    </w:p>
    <w:p w:rsidR="00AB1E57" w:rsidRDefault="00712190" w:rsidP="00A47389">
      <w:pPr>
        <w:pStyle w:val="a4"/>
        <w:numPr>
          <w:ilvl w:val="0"/>
          <w:numId w:val="293"/>
        </w:numPr>
        <w:tabs>
          <w:tab w:val="left" w:pos="1323"/>
        </w:tabs>
        <w:ind w:right="526" w:firstLine="707"/>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4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Pr>
          <w:spacing w:val="-1"/>
          <w:sz w:val="24"/>
        </w:rPr>
        <w:t xml:space="preserve"> </w:t>
      </w:r>
      <w:r>
        <w:rPr>
          <w:sz w:val="24"/>
        </w:rPr>
        <w:t>общества</w:t>
      </w:r>
      <w:r>
        <w:rPr>
          <w:spacing w:val="-2"/>
          <w:sz w:val="24"/>
        </w:rPr>
        <w:t xml:space="preserve"> </w:t>
      </w:r>
      <w:r>
        <w:rPr>
          <w:sz w:val="24"/>
        </w:rPr>
        <w:t>и государства,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от</w:t>
      </w:r>
      <w:r>
        <w:rPr>
          <w:spacing w:val="-1"/>
          <w:sz w:val="24"/>
        </w:rPr>
        <w:t xml:space="preserve"> </w:t>
      </w:r>
      <w:r>
        <w:rPr>
          <w:sz w:val="24"/>
        </w:rPr>
        <w:t>терроризма</w:t>
      </w:r>
      <w:r>
        <w:rPr>
          <w:spacing w:val="-2"/>
          <w:sz w:val="24"/>
        </w:rPr>
        <w:t xml:space="preserve"> </w:t>
      </w:r>
      <w:r>
        <w:rPr>
          <w:sz w:val="24"/>
        </w:rPr>
        <w:t xml:space="preserve">и </w:t>
      </w:r>
      <w:r>
        <w:rPr>
          <w:spacing w:val="-2"/>
          <w:sz w:val="24"/>
        </w:rPr>
        <w:t>экстремизма;</w:t>
      </w:r>
    </w:p>
    <w:p w:rsidR="00AB1E57" w:rsidRDefault="00712190" w:rsidP="00A47389">
      <w:pPr>
        <w:pStyle w:val="a4"/>
        <w:numPr>
          <w:ilvl w:val="0"/>
          <w:numId w:val="293"/>
        </w:numPr>
        <w:tabs>
          <w:tab w:val="left" w:pos="1393"/>
        </w:tabs>
        <w:spacing w:before="1"/>
        <w:ind w:right="527" w:firstLine="707"/>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AB1E57" w:rsidRDefault="00712190" w:rsidP="00A47389">
      <w:pPr>
        <w:pStyle w:val="a4"/>
        <w:numPr>
          <w:ilvl w:val="0"/>
          <w:numId w:val="293"/>
        </w:numPr>
        <w:tabs>
          <w:tab w:val="left" w:pos="1268"/>
        </w:tabs>
        <w:ind w:right="519" w:firstLine="707"/>
        <w:jc w:val="both"/>
        <w:rPr>
          <w:sz w:val="24"/>
        </w:rPr>
      </w:pPr>
      <w:r>
        <w:rPr>
          <w:sz w:val="24"/>
        </w:rPr>
        <w:t>умение приводить примеры (в том числе моделировать ситуации) деятельности людей,</w:t>
      </w:r>
      <w:r>
        <w:rPr>
          <w:spacing w:val="-1"/>
          <w:sz w:val="24"/>
        </w:rPr>
        <w:t xml:space="preserve"> </w:t>
      </w:r>
      <w:r>
        <w:rPr>
          <w:sz w:val="24"/>
        </w:rPr>
        <w:t>социальных</w:t>
      </w:r>
      <w:r>
        <w:rPr>
          <w:spacing w:val="-2"/>
          <w:sz w:val="24"/>
        </w:rPr>
        <w:t xml:space="preserve"> </w:t>
      </w:r>
      <w:r>
        <w:rPr>
          <w:sz w:val="24"/>
        </w:rPr>
        <w:t>объектов,</w:t>
      </w:r>
      <w:r>
        <w:rPr>
          <w:spacing w:val="-1"/>
          <w:sz w:val="24"/>
        </w:rPr>
        <w:t xml:space="preserve"> </w:t>
      </w:r>
      <w:r>
        <w:rPr>
          <w:sz w:val="24"/>
        </w:rPr>
        <w:t>явлений,</w:t>
      </w:r>
      <w:r>
        <w:rPr>
          <w:spacing w:val="-4"/>
          <w:sz w:val="24"/>
        </w:rPr>
        <w:t xml:space="preserve"> </w:t>
      </w:r>
      <w:r>
        <w:rPr>
          <w:sz w:val="24"/>
        </w:rPr>
        <w:t>процессов</w:t>
      </w:r>
      <w:r>
        <w:rPr>
          <w:spacing w:val="-2"/>
          <w:sz w:val="24"/>
        </w:rPr>
        <w:t xml:space="preserve"> </w:t>
      </w:r>
      <w:r>
        <w:rPr>
          <w:sz w:val="24"/>
        </w:rPr>
        <w:t>определенного</w:t>
      </w:r>
      <w:r>
        <w:rPr>
          <w:spacing w:val="-1"/>
          <w:sz w:val="24"/>
        </w:rPr>
        <w:t xml:space="preserve"> </w:t>
      </w:r>
      <w:r>
        <w:rPr>
          <w:sz w:val="24"/>
        </w:rPr>
        <w:t>типа</w:t>
      </w:r>
      <w:r>
        <w:rPr>
          <w:spacing w:val="-2"/>
          <w:sz w:val="24"/>
        </w:rPr>
        <w:t xml:space="preserve"> </w:t>
      </w:r>
      <w:r>
        <w:rPr>
          <w:sz w:val="24"/>
        </w:rPr>
        <w:t>в</w:t>
      </w:r>
      <w:r>
        <w:rPr>
          <w:spacing w:val="-2"/>
          <w:sz w:val="24"/>
        </w:rPr>
        <w:t xml:space="preserve"> </w:t>
      </w:r>
      <w:r>
        <w:rPr>
          <w:sz w:val="24"/>
        </w:rPr>
        <w:t>различных</w:t>
      </w:r>
      <w:r>
        <w:rPr>
          <w:spacing w:val="-2"/>
          <w:sz w:val="24"/>
        </w:rPr>
        <w:t xml:space="preserve"> </w:t>
      </w:r>
      <w:r>
        <w:rPr>
          <w:sz w:val="24"/>
        </w:rPr>
        <w:t>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rsidR="00AB1E57" w:rsidRDefault="00712190" w:rsidP="00A47389">
      <w:pPr>
        <w:pStyle w:val="a4"/>
        <w:numPr>
          <w:ilvl w:val="0"/>
          <w:numId w:val="293"/>
        </w:numPr>
        <w:tabs>
          <w:tab w:val="left" w:pos="1309"/>
        </w:tabs>
        <w:spacing w:before="1"/>
        <w:ind w:right="532" w:firstLine="707"/>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E57" w:rsidRDefault="00712190" w:rsidP="00A47389">
      <w:pPr>
        <w:pStyle w:val="a4"/>
        <w:numPr>
          <w:ilvl w:val="0"/>
          <w:numId w:val="293"/>
        </w:numPr>
        <w:tabs>
          <w:tab w:val="left" w:pos="1343"/>
        </w:tabs>
        <w:ind w:right="530" w:firstLine="707"/>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B1E57" w:rsidRDefault="00712190" w:rsidP="00A47389">
      <w:pPr>
        <w:pStyle w:val="a4"/>
        <w:numPr>
          <w:ilvl w:val="0"/>
          <w:numId w:val="293"/>
        </w:numPr>
        <w:tabs>
          <w:tab w:val="left" w:pos="1273"/>
        </w:tabs>
        <w:ind w:right="522" w:firstLine="707"/>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93"/>
        </w:numPr>
        <w:tabs>
          <w:tab w:val="left" w:pos="1419"/>
        </w:tabs>
        <w:spacing w:before="73"/>
        <w:ind w:right="530" w:firstLine="707"/>
        <w:jc w:val="both"/>
        <w:rPr>
          <w:sz w:val="24"/>
        </w:rPr>
      </w:pPr>
      <w:r>
        <w:rPr>
          <w:sz w:val="24"/>
        </w:rP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E57" w:rsidRDefault="00712190" w:rsidP="00A47389">
      <w:pPr>
        <w:pStyle w:val="a4"/>
        <w:numPr>
          <w:ilvl w:val="0"/>
          <w:numId w:val="293"/>
        </w:numPr>
        <w:tabs>
          <w:tab w:val="left" w:pos="1285"/>
        </w:tabs>
        <w:spacing w:before="1"/>
        <w:ind w:right="531" w:firstLine="707"/>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E57" w:rsidRDefault="00712190" w:rsidP="00A47389">
      <w:pPr>
        <w:pStyle w:val="a4"/>
        <w:numPr>
          <w:ilvl w:val="0"/>
          <w:numId w:val="293"/>
        </w:numPr>
        <w:tabs>
          <w:tab w:val="left" w:pos="1273"/>
        </w:tabs>
        <w:ind w:right="531" w:firstLine="707"/>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E57" w:rsidRDefault="00712190" w:rsidP="00A47389">
      <w:pPr>
        <w:pStyle w:val="a4"/>
        <w:numPr>
          <w:ilvl w:val="0"/>
          <w:numId w:val="293"/>
        </w:numPr>
        <w:tabs>
          <w:tab w:val="left" w:pos="1547"/>
        </w:tabs>
        <w:spacing w:before="1"/>
        <w:ind w:right="530" w:firstLine="707"/>
        <w:jc w:val="both"/>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w:t>
      </w:r>
      <w:r>
        <w:rPr>
          <w:spacing w:val="80"/>
          <w:sz w:val="24"/>
        </w:rPr>
        <w:t xml:space="preserve"> </w:t>
      </w:r>
      <w:r>
        <w:rPr>
          <w:sz w:val="24"/>
        </w:rPr>
        <w:t>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B1E57" w:rsidRDefault="00712190" w:rsidP="00A47389">
      <w:pPr>
        <w:pStyle w:val="a4"/>
        <w:numPr>
          <w:ilvl w:val="0"/>
          <w:numId w:val="293"/>
        </w:numPr>
        <w:tabs>
          <w:tab w:val="left" w:pos="1383"/>
        </w:tabs>
        <w:ind w:right="530" w:firstLine="707"/>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AB1E57" w:rsidRDefault="00712190" w:rsidP="00A47389">
      <w:pPr>
        <w:pStyle w:val="a4"/>
        <w:numPr>
          <w:ilvl w:val="0"/>
          <w:numId w:val="293"/>
        </w:numPr>
        <w:tabs>
          <w:tab w:val="left" w:pos="1477"/>
        </w:tabs>
        <w:ind w:right="525" w:firstLine="707"/>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E57" w:rsidRDefault="00712190" w:rsidP="00A47389">
      <w:pPr>
        <w:pStyle w:val="a4"/>
        <w:numPr>
          <w:ilvl w:val="0"/>
          <w:numId w:val="293"/>
        </w:numPr>
        <w:tabs>
          <w:tab w:val="left" w:pos="1410"/>
        </w:tabs>
        <w:ind w:right="530" w:firstLine="707"/>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E57" w:rsidRDefault="00712190" w:rsidP="00A47389">
      <w:pPr>
        <w:pStyle w:val="a4"/>
        <w:numPr>
          <w:ilvl w:val="0"/>
          <w:numId w:val="293"/>
        </w:numPr>
        <w:tabs>
          <w:tab w:val="left" w:pos="1467"/>
        </w:tabs>
        <w:spacing w:before="1"/>
        <w:ind w:right="528" w:firstLine="707"/>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2"/>
          <w:sz w:val="24"/>
        </w:rPr>
        <w:t xml:space="preserve"> </w:t>
      </w:r>
      <w:r>
        <w:rPr>
          <w:sz w:val="24"/>
        </w:rPr>
        <w:t>в</w:t>
      </w:r>
      <w:r>
        <w:rPr>
          <w:spacing w:val="-3"/>
          <w:sz w:val="24"/>
        </w:rPr>
        <w:t xml:space="preserve"> </w:t>
      </w:r>
      <w:r>
        <w:rPr>
          <w:sz w:val="24"/>
        </w:rPr>
        <w:t>группе)</w:t>
      </w:r>
      <w:r>
        <w:rPr>
          <w:spacing w:val="-2"/>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и</w:t>
      </w:r>
      <w:r>
        <w:rPr>
          <w:spacing w:val="-2"/>
          <w:sz w:val="24"/>
        </w:rPr>
        <w:t xml:space="preserve"> </w:t>
      </w:r>
      <w:r>
        <w:rPr>
          <w:sz w:val="24"/>
        </w:rPr>
        <w:t>защиты</w:t>
      </w:r>
      <w:r>
        <w:rPr>
          <w:spacing w:val="-2"/>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и гражданина,</w:t>
      </w:r>
      <w:r>
        <w:rPr>
          <w:spacing w:val="-3"/>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потребителя</w:t>
      </w:r>
      <w:r>
        <w:rPr>
          <w:spacing w:val="-3"/>
          <w:sz w:val="24"/>
        </w:rPr>
        <w:t xml:space="preserve"> </w:t>
      </w:r>
      <w:r>
        <w:rPr>
          <w:sz w:val="24"/>
        </w:rPr>
        <w:t>финансовых</w:t>
      </w:r>
      <w:r>
        <w:rPr>
          <w:spacing w:val="-3"/>
          <w:sz w:val="24"/>
        </w:rPr>
        <w:t xml:space="preserve"> </w:t>
      </w:r>
      <w:r>
        <w:rPr>
          <w:sz w:val="24"/>
        </w:rPr>
        <w:t>услуг)</w:t>
      </w:r>
      <w:r>
        <w:rPr>
          <w:spacing w:val="-3"/>
          <w:sz w:val="24"/>
        </w:rPr>
        <w:t xml:space="preserve"> </w:t>
      </w:r>
      <w:r>
        <w:rPr>
          <w:sz w:val="24"/>
        </w:rPr>
        <w:t>и</w:t>
      </w:r>
      <w:r>
        <w:rPr>
          <w:spacing w:val="-4"/>
          <w:sz w:val="24"/>
        </w:rPr>
        <w:t xml:space="preserve"> </w:t>
      </w:r>
      <w:r>
        <w:rPr>
          <w:sz w:val="24"/>
        </w:rPr>
        <w:t>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w:t>
      </w:r>
      <w:r>
        <w:rPr>
          <w:spacing w:val="40"/>
          <w:sz w:val="24"/>
        </w:rPr>
        <w:t xml:space="preserve"> </w:t>
      </w:r>
      <w:r>
        <w:rPr>
          <w:sz w:val="24"/>
        </w:rPr>
        <w:t>собственных</w:t>
      </w:r>
      <w:r>
        <w:rPr>
          <w:spacing w:val="-4"/>
          <w:sz w:val="24"/>
        </w:rPr>
        <w:t xml:space="preserve"> </w:t>
      </w:r>
      <w:r>
        <w:rPr>
          <w:sz w:val="24"/>
        </w:rPr>
        <w:t>перспектив</w:t>
      </w:r>
      <w:r>
        <w:rPr>
          <w:spacing w:val="-5"/>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сфере;</w:t>
      </w:r>
      <w:r>
        <w:rPr>
          <w:spacing w:val="-4"/>
          <w:sz w:val="24"/>
        </w:rPr>
        <w:t xml:space="preserve"> </w:t>
      </w:r>
      <w:r>
        <w:rPr>
          <w:sz w:val="24"/>
        </w:rPr>
        <w:t>для</w:t>
      </w:r>
      <w:r>
        <w:rPr>
          <w:spacing w:val="-4"/>
          <w:sz w:val="24"/>
        </w:rPr>
        <w:t xml:space="preserve"> </w:t>
      </w:r>
      <w:r>
        <w:rPr>
          <w:sz w:val="24"/>
        </w:rPr>
        <w:t>опыта</w:t>
      </w:r>
      <w:r>
        <w:rPr>
          <w:spacing w:val="-5"/>
          <w:sz w:val="24"/>
        </w:rPr>
        <w:t xml:space="preserve"> </w:t>
      </w:r>
      <w:r>
        <w:rPr>
          <w:sz w:val="24"/>
        </w:rPr>
        <w:t>публичного</w:t>
      </w:r>
      <w:r>
        <w:rPr>
          <w:spacing w:val="-4"/>
          <w:sz w:val="24"/>
        </w:rPr>
        <w:t xml:space="preserve"> </w:t>
      </w:r>
      <w:r>
        <w:rPr>
          <w:sz w:val="24"/>
        </w:rPr>
        <w:t>представления результатов своей деятельности в соответствии с темой и ситуацией общения, особенностями аудитории и регламентом;</w:t>
      </w:r>
    </w:p>
    <w:p w:rsidR="00AB1E57" w:rsidRDefault="00712190" w:rsidP="00A47389">
      <w:pPr>
        <w:pStyle w:val="a4"/>
        <w:numPr>
          <w:ilvl w:val="0"/>
          <w:numId w:val="293"/>
        </w:numPr>
        <w:tabs>
          <w:tab w:val="left" w:pos="1484"/>
        </w:tabs>
        <w:ind w:right="533" w:firstLine="707"/>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93"/>
        </w:numPr>
        <w:tabs>
          <w:tab w:val="left" w:pos="1515"/>
        </w:tabs>
        <w:spacing w:before="73"/>
        <w:ind w:right="532" w:firstLine="707"/>
        <w:jc w:val="both"/>
        <w:rPr>
          <w:sz w:val="24"/>
        </w:rPr>
      </w:pPr>
      <w:r>
        <w:rPr>
          <w:sz w:val="24"/>
        </w:rPr>
        <w:lastRenderedPageBreak/>
        <w:t>приобретение опыта осуществления совместной деятельности, включая взаимодействие с людьми другой культуры, национальной и религиозной</w:t>
      </w:r>
      <w:r>
        <w:rPr>
          <w:spacing w:val="40"/>
          <w:sz w:val="24"/>
        </w:rPr>
        <w:t xml:space="preserve"> </w:t>
      </w:r>
      <w:r>
        <w:rPr>
          <w:sz w:val="24"/>
        </w:rPr>
        <w:t>принадлежности</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национальных</w:t>
      </w:r>
      <w:r>
        <w:rPr>
          <w:spacing w:val="-3"/>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российского</w:t>
      </w:r>
      <w:r>
        <w:rPr>
          <w:spacing w:val="-2"/>
          <w:sz w:val="24"/>
        </w:rPr>
        <w:t xml:space="preserve"> </w:t>
      </w:r>
      <w:r>
        <w:rPr>
          <w:sz w:val="24"/>
        </w:rPr>
        <w:t xml:space="preserve">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w:t>
      </w:r>
      <w:r>
        <w:rPr>
          <w:spacing w:val="-2"/>
          <w:sz w:val="24"/>
        </w:rPr>
        <w:t>России.</w:t>
      </w:r>
    </w:p>
    <w:p w:rsidR="00AB1E57" w:rsidRDefault="00712190">
      <w:pPr>
        <w:spacing w:before="1"/>
        <w:ind w:left="990"/>
        <w:jc w:val="both"/>
        <w:rPr>
          <w:sz w:val="24"/>
        </w:rPr>
      </w:pPr>
      <w:r>
        <w:rPr>
          <w:sz w:val="24"/>
        </w:rPr>
        <w:t>По</w:t>
      </w:r>
      <w:r>
        <w:rPr>
          <w:spacing w:val="-3"/>
          <w:sz w:val="24"/>
        </w:rPr>
        <w:t xml:space="preserve"> </w:t>
      </w:r>
      <w:r>
        <w:rPr>
          <w:sz w:val="24"/>
        </w:rPr>
        <w:t>учебному</w:t>
      </w:r>
      <w:r>
        <w:rPr>
          <w:spacing w:val="-2"/>
          <w:sz w:val="24"/>
        </w:rPr>
        <w:t xml:space="preserve"> </w:t>
      </w:r>
      <w:r>
        <w:rPr>
          <w:sz w:val="24"/>
        </w:rPr>
        <w:t xml:space="preserve">предмету </w:t>
      </w:r>
      <w:r>
        <w:rPr>
          <w:spacing w:val="-2"/>
          <w:sz w:val="24"/>
        </w:rPr>
        <w:t>"</w:t>
      </w:r>
      <w:r>
        <w:rPr>
          <w:b/>
          <w:spacing w:val="-2"/>
          <w:sz w:val="24"/>
        </w:rPr>
        <w:t>География</w:t>
      </w:r>
      <w:r>
        <w:rPr>
          <w:spacing w:val="-2"/>
          <w:sz w:val="24"/>
        </w:rPr>
        <w:t>":</w:t>
      </w:r>
    </w:p>
    <w:p w:rsidR="00AB1E57" w:rsidRDefault="00712190" w:rsidP="00A47389">
      <w:pPr>
        <w:pStyle w:val="a4"/>
        <w:numPr>
          <w:ilvl w:val="0"/>
          <w:numId w:val="292"/>
        </w:numPr>
        <w:tabs>
          <w:tab w:val="left" w:pos="1292"/>
        </w:tabs>
        <w:ind w:right="531" w:firstLine="707"/>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AB1E57" w:rsidRDefault="00712190" w:rsidP="00A47389">
      <w:pPr>
        <w:pStyle w:val="a4"/>
        <w:numPr>
          <w:ilvl w:val="0"/>
          <w:numId w:val="292"/>
        </w:numPr>
        <w:tabs>
          <w:tab w:val="left" w:pos="1400"/>
        </w:tabs>
        <w:ind w:right="533" w:firstLine="707"/>
        <w:jc w:val="both"/>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AB1E57" w:rsidRDefault="00712190" w:rsidP="00A47389">
      <w:pPr>
        <w:pStyle w:val="a4"/>
        <w:numPr>
          <w:ilvl w:val="0"/>
          <w:numId w:val="292"/>
        </w:numPr>
        <w:tabs>
          <w:tab w:val="left" w:pos="1295"/>
        </w:tabs>
        <w:spacing w:before="1"/>
        <w:ind w:right="534" w:firstLine="707"/>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AB1E57" w:rsidRDefault="00712190" w:rsidP="00A47389">
      <w:pPr>
        <w:pStyle w:val="a4"/>
        <w:numPr>
          <w:ilvl w:val="0"/>
          <w:numId w:val="292"/>
        </w:numPr>
        <w:tabs>
          <w:tab w:val="left" w:pos="1273"/>
        </w:tabs>
        <w:ind w:right="531" w:firstLine="707"/>
        <w:jc w:val="both"/>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rsidR="00AB1E57" w:rsidRDefault="00712190" w:rsidP="00A47389">
      <w:pPr>
        <w:pStyle w:val="a4"/>
        <w:numPr>
          <w:ilvl w:val="0"/>
          <w:numId w:val="292"/>
        </w:numPr>
        <w:tabs>
          <w:tab w:val="left" w:pos="1321"/>
        </w:tabs>
        <w:ind w:right="532" w:firstLine="707"/>
        <w:jc w:val="both"/>
        <w:rPr>
          <w:sz w:val="24"/>
        </w:rPr>
      </w:pPr>
      <w:r>
        <w:rPr>
          <w:sz w:val="24"/>
        </w:rPr>
        <w:t>умение классифицировать географические объекты и явления на основе их известных характерных свойств;</w:t>
      </w:r>
    </w:p>
    <w:p w:rsidR="00AB1E57" w:rsidRDefault="00712190" w:rsidP="00A47389">
      <w:pPr>
        <w:pStyle w:val="a4"/>
        <w:numPr>
          <w:ilvl w:val="0"/>
          <w:numId w:val="292"/>
        </w:numPr>
        <w:tabs>
          <w:tab w:val="left" w:pos="1463"/>
        </w:tabs>
        <w:ind w:right="531" w:firstLine="707"/>
        <w:jc w:val="both"/>
        <w:rPr>
          <w:sz w:val="24"/>
        </w:rPr>
      </w:pPr>
      <w:r>
        <w:rPr>
          <w:sz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AB1E57" w:rsidRDefault="00712190" w:rsidP="00A47389">
      <w:pPr>
        <w:pStyle w:val="a4"/>
        <w:numPr>
          <w:ilvl w:val="0"/>
          <w:numId w:val="292"/>
        </w:numPr>
        <w:tabs>
          <w:tab w:val="left" w:pos="1362"/>
        </w:tabs>
        <w:ind w:right="532" w:firstLine="707"/>
        <w:jc w:val="both"/>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AB1E57" w:rsidRDefault="00712190" w:rsidP="00A47389">
      <w:pPr>
        <w:pStyle w:val="a4"/>
        <w:numPr>
          <w:ilvl w:val="0"/>
          <w:numId w:val="292"/>
        </w:numPr>
        <w:tabs>
          <w:tab w:val="left" w:pos="1295"/>
        </w:tabs>
        <w:ind w:right="530" w:firstLine="707"/>
        <w:jc w:val="both"/>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rsidR="00AB1E57" w:rsidRDefault="00712190" w:rsidP="00A47389">
      <w:pPr>
        <w:pStyle w:val="a4"/>
        <w:numPr>
          <w:ilvl w:val="0"/>
          <w:numId w:val="292"/>
        </w:numPr>
        <w:tabs>
          <w:tab w:val="left" w:pos="1364"/>
        </w:tabs>
        <w:ind w:right="524" w:firstLine="707"/>
        <w:jc w:val="both"/>
        <w:rPr>
          <w:sz w:val="24"/>
        </w:rPr>
      </w:pPr>
      <w:r>
        <w:rPr>
          <w:sz w:val="24"/>
        </w:rPr>
        <w:t>умение выбирать и использовать источники географической информации (картографические,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 фотоизображения,</w:t>
      </w:r>
      <w:r>
        <w:rPr>
          <w:spacing w:val="-1"/>
          <w:sz w:val="24"/>
        </w:rPr>
        <w:t xml:space="preserve"> </w:t>
      </w:r>
      <w:r>
        <w:rPr>
          <w:sz w:val="24"/>
        </w:rPr>
        <w:t>компьютерные базы данных), необходимые для решения учебных, практико-ориентированных задач, практических задач в повседневной жизни;</w:t>
      </w:r>
    </w:p>
    <w:p w:rsidR="00AB1E57" w:rsidRDefault="00712190" w:rsidP="00A47389">
      <w:pPr>
        <w:pStyle w:val="a4"/>
        <w:numPr>
          <w:ilvl w:val="0"/>
          <w:numId w:val="292"/>
        </w:numPr>
        <w:tabs>
          <w:tab w:val="left" w:pos="1415"/>
        </w:tabs>
        <w:ind w:right="529" w:firstLine="707"/>
        <w:jc w:val="both"/>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B1E57" w:rsidRDefault="00712190" w:rsidP="00A47389">
      <w:pPr>
        <w:pStyle w:val="a4"/>
        <w:numPr>
          <w:ilvl w:val="0"/>
          <w:numId w:val="292"/>
        </w:numPr>
        <w:tabs>
          <w:tab w:val="left" w:pos="1535"/>
        </w:tabs>
        <w:spacing w:before="1"/>
        <w:ind w:right="532" w:firstLine="707"/>
        <w:jc w:val="both"/>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B1E57" w:rsidRDefault="00712190" w:rsidP="00A47389">
      <w:pPr>
        <w:pStyle w:val="a4"/>
        <w:numPr>
          <w:ilvl w:val="0"/>
          <w:numId w:val="292"/>
        </w:numPr>
        <w:tabs>
          <w:tab w:val="left" w:pos="1491"/>
        </w:tabs>
        <w:ind w:right="531" w:firstLine="707"/>
        <w:jc w:val="both"/>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AB1E57" w:rsidRDefault="00712190">
      <w:pPr>
        <w:ind w:left="282" w:right="526" w:firstLine="707"/>
        <w:jc w:val="both"/>
        <w:rPr>
          <w:sz w:val="24"/>
        </w:rPr>
      </w:pPr>
      <w:r>
        <w:rPr>
          <w:sz w:val="24"/>
        </w:rPr>
        <w:t>Предметные результаты по предметной области "</w:t>
      </w:r>
      <w:r>
        <w:rPr>
          <w:b/>
          <w:i/>
          <w:sz w:val="24"/>
        </w:rPr>
        <w:t>Естественнонаучные предметы</w:t>
      </w:r>
      <w:r>
        <w:rPr>
          <w:sz w:val="24"/>
        </w:rPr>
        <w:t>" обеспечивают:</w:t>
      </w:r>
    </w:p>
    <w:p w:rsidR="00AB1E57" w:rsidRDefault="00712190">
      <w:pPr>
        <w:ind w:left="990"/>
        <w:jc w:val="both"/>
        <w:rPr>
          <w:sz w:val="24"/>
        </w:rPr>
      </w:pPr>
      <w:r>
        <w:rPr>
          <w:sz w:val="24"/>
        </w:rPr>
        <w:t>По</w:t>
      </w:r>
      <w:r>
        <w:rPr>
          <w:spacing w:val="-3"/>
          <w:sz w:val="24"/>
        </w:rPr>
        <w:t xml:space="preserve"> </w:t>
      </w:r>
      <w:r>
        <w:rPr>
          <w:sz w:val="24"/>
        </w:rPr>
        <w:t>учебному</w:t>
      </w:r>
      <w:r>
        <w:rPr>
          <w:spacing w:val="-3"/>
          <w:sz w:val="24"/>
        </w:rPr>
        <w:t xml:space="preserve"> </w:t>
      </w:r>
      <w:r>
        <w:rPr>
          <w:sz w:val="24"/>
        </w:rPr>
        <w:t xml:space="preserve">предмету </w:t>
      </w:r>
      <w:r>
        <w:rPr>
          <w:b/>
          <w:sz w:val="24"/>
        </w:rPr>
        <w:t>"Физика"</w:t>
      </w:r>
      <w:r>
        <w:rPr>
          <w:b/>
          <w:spacing w:val="-3"/>
          <w:sz w:val="24"/>
        </w:rPr>
        <w:t xml:space="preserve"> </w:t>
      </w:r>
      <w:r>
        <w:rPr>
          <w:b/>
          <w:sz w:val="24"/>
        </w:rPr>
        <w:t>(на</w:t>
      </w:r>
      <w:r>
        <w:rPr>
          <w:b/>
          <w:spacing w:val="-3"/>
          <w:sz w:val="24"/>
        </w:rPr>
        <w:t xml:space="preserve"> </w:t>
      </w:r>
      <w:r>
        <w:rPr>
          <w:b/>
          <w:sz w:val="24"/>
        </w:rPr>
        <w:t>базовом</w:t>
      </w:r>
      <w:r>
        <w:rPr>
          <w:b/>
          <w:spacing w:val="-5"/>
          <w:sz w:val="24"/>
        </w:rPr>
        <w:t xml:space="preserve"> </w:t>
      </w:r>
      <w:r>
        <w:rPr>
          <w:b/>
          <w:spacing w:val="-2"/>
          <w:sz w:val="24"/>
        </w:rPr>
        <w:t>уровне</w:t>
      </w:r>
      <w:r>
        <w:rPr>
          <w:spacing w:val="-2"/>
          <w:sz w:val="24"/>
        </w:rPr>
        <w:t>):</w:t>
      </w:r>
    </w:p>
    <w:p w:rsidR="00AB1E57" w:rsidRDefault="00712190" w:rsidP="00A47389">
      <w:pPr>
        <w:pStyle w:val="a4"/>
        <w:numPr>
          <w:ilvl w:val="0"/>
          <w:numId w:val="291"/>
        </w:numPr>
        <w:tabs>
          <w:tab w:val="left" w:pos="1292"/>
        </w:tabs>
        <w:ind w:right="523" w:firstLine="707"/>
        <w:jc w:val="both"/>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w:t>
      </w:r>
      <w:r>
        <w:rPr>
          <w:spacing w:val="-3"/>
          <w:sz w:val="24"/>
        </w:rPr>
        <w:t xml:space="preserve"> </w:t>
      </w:r>
      <w:r>
        <w:rPr>
          <w:sz w:val="24"/>
        </w:rPr>
        <w:t>в</w:t>
      </w:r>
      <w:r>
        <w:rPr>
          <w:spacing w:val="-3"/>
          <w:sz w:val="24"/>
        </w:rPr>
        <w:t xml:space="preserve"> </w:t>
      </w:r>
      <w:r>
        <w:rPr>
          <w:sz w:val="24"/>
        </w:rPr>
        <w:t>физике,</w:t>
      </w:r>
      <w:r>
        <w:rPr>
          <w:spacing w:val="-4"/>
          <w:sz w:val="24"/>
        </w:rPr>
        <w:t xml:space="preserve"> </w:t>
      </w:r>
      <w:r>
        <w:rPr>
          <w:sz w:val="24"/>
        </w:rPr>
        <w:t>о</w:t>
      </w:r>
      <w:r>
        <w:rPr>
          <w:spacing w:val="-2"/>
          <w:sz w:val="24"/>
        </w:rPr>
        <w:t xml:space="preserve"> </w:t>
      </w:r>
      <w:r>
        <w:rPr>
          <w:sz w:val="24"/>
        </w:rPr>
        <w:t>системообразующей</w:t>
      </w:r>
      <w:r>
        <w:rPr>
          <w:spacing w:val="-4"/>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естественных</w:t>
      </w:r>
      <w:r>
        <w:rPr>
          <w:spacing w:val="-3"/>
          <w:sz w:val="24"/>
        </w:rPr>
        <w:t xml:space="preserve"> </w:t>
      </w:r>
      <w:r>
        <w:rPr>
          <w:sz w:val="24"/>
        </w:rPr>
        <w:t>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 xml:space="preserve">развитие науки, объяснение процессов окружающего мира, развитие техники и </w:t>
      </w:r>
      <w:r>
        <w:rPr>
          <w:spacing w:val="-2"/>
        </w:rPr>
        <w:t>технологий;</w:t>
      </w:r>
    </w:p>
    <w:p w:rsidR="00AB1E57" w:rsidRDefault="00712190" w:rsidP="00A47389">
      <w:pPr>
        <w:pStyle w:val="a4"/>
        <w:numPr>
          <w:ilvl w:val="0"/>
          <w:numId w:val="291"/>
        </w:numPr>
        <w:tabs>
          <w:tab w:val="left" w:pos="1379"/>
        </w:tabs>
        <w:spacing w:before="1"/>
        <w:ind w:right="529" w:firstLine="707"/>
        <w:jc w:val="both"/>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w:t>
      </w:r>
      <w:r>
        <w:rPr>
          <w:spacing w:val="40"/>
          <w:sz w:val="24"/>
        </w:rPr>
        <w:t xml:space="preserve"> </w:t>
      </w:r>
      <w:r>
        <w:rPr>
          <w:sz w:val="24"/>
        </w:rPr>
        <w:t xml:space="preserve">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w:t>
      </w:r>
      <w:r>
        <w:rPr>
          <w:spacing w:val="-2"/>
          <w:sz w:val="24"/>
        </w:rPr>
        <w:t>свойства/признаки;</w:t>
      </w:r>
    </w:p>
    <w:p w:rsidR="00AB1E57" w:rsidRDefault="00712190" w:rsidP="00A47389">
      <w:pPr>
        <w:pStyle w:val="a4"/>
        <w:numPr>
          <w:ilvl w:val="0"/>
          <w:numId w:val="291"/>
        </w:numPr>
        <w:tabs>
          <w:tab w:val="left" w:pos="1304"/>
        </w:tabs>
        <w:spacing w:before="1"/>
        <w:ind w:right="522" w:firstLine="707"/>
        <w:jc w:val="both"/>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AB1E57" w:rsidRDefault="00712190" w:rsidP="00A47389">
      <w:pPr>
        <w:pStyle w:val="a4"/>
        <w:numPr>
          <w:ilvl w:val="0"/>
          <w:numId w:val="291"/>
        </w:numPr>
        <w:tabs>
          <w:tab w:val="left" w:pos="1376"/>
        </w:tabs>
        <w:ind w:right="531" w:firstLine="707"/>
        <w:jc w:val="both"/>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AB1E57" w:rsidRDefault="00712190" w:rsidP="00A47389">
      <w:pPr>
        <w:pStyle w:val="a4"/>
        <w:numPr>
          <w:ilvl w:val="0"/>
          <w:numId w:val="291"/>
        </w:numPr>
        <w:tabs>
          <w:tab w:val="left" w:pos="1299"/>
        </w:tabs>
        <w:spacing w:before="1"/>
        <w:ind w:right="531" w:firstLine="707"/>
        <w:jc w:val="both"/>
        <w:rPr>
          <w:sz w:val="24"/>
        </w:rPr>
      </w:pPr>
      <w:r>
        <w:rPr>
          <w:sz w:val="24"/>
        </w:rPr>
        <w:t>владение основами методов научного познания с учетом соблюдения правил безопасного труда:</w:t>
      </w:r>
    </w:p>
    <w:p w:rsidR="00AB1E57" w:rsidRDefault="00712190" w:rsidP="00A47389">
      <w:pPr>
        <w:pStyle w:val="a4"/>
        <w:numPr>
          <w:ilvl w:val="1"/>
          <w:numId w:val="291"/>
        </w:numPr>
        <w:tabs>
          <w:tab w:val="left" w:pos="1388"/>
        </w:tabs>
        <w:ind w:right="531" w:firstLine="707"/>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w:t>
      </w:r>
      <w:r>
        <w:rPr>
          <w:spacing w:val="40"/>
          <w:sz w:val="24"/>
        </w:rPr>
        <w:t xml:space="preserve"> </w:t>
      </w:r>
      <w:r>
        <w:rPr>
          <w:sz w:val="24"/>
        </w:rPr>
        <w:t>описывать ход опыта и записывать его результаты, формулировать выводы;</w:t>
      </w:r>
    </w:p>
    <w:p w:rsidR="00AB1E57" w:rsidRDefault="00712190" w:rsidP="00A47389">
      <w:pPr>
        <w:pStyle w:val="a4"/>
        <w:numPr>
          <w:ilvl w:val="1"/>
          <w:numId w:val="291"/>
        </w:numPr>
        <w:tabs>
          <w:tab w:val="left" w:pos="1242"/>
        </w:tabs>
        <w:ind w:right="530" w:firstLine="707"/>
        <w:rPr>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AB1E57" w:rsidRDefault="00712190" w:rsidP="00A47389">
      <w:pPr>
        <w:pStyle w:val="a4"/>
        <w:numPr>
          <w:ilvl w:val="1"/>
          <w:numId w:val="291"/>
        </w:numPr>
        <w:tabs>
          <w:tab w:val="left" w:pos="1283"/>
        </w:tabs>
        <w:ind w:right="531" w:firstLine="707"/>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91"/>
        </w:numPr>
        <w:tabs>
          <w:tab w:val="left" w:pos="1335"/>
        </w:tabs>
        <w:spacing w:before="73"/>
        <w:ind w:right="532" w:firstLine="707"/>
        <w:jc w:val="both"/>
        <w:rPr>
          <w:sz w:val="24"/>
        </w:rPr>
      </w:pPr>
      <w:r>
        <w:rPr>
          <w:sz w:val="24"/>
        </w:rPr>
        <w:lastRenderedPageBreak/>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AB1E57" w:rsidRDefault="00712190" w:rsidP="00A47389">
      <w:pPr>
        <w:pStyle w:val="a4"/>
        <w:numPr>
          <w:ilvl w:val="0"/>
          <w:numId w:val="291"/>
        </w:numPr>
        <w:tabs>
          <w:tab w:val="left" w:pos="1333"/>
        </w:tabs>
        <w:spacing w:before="1"/>
        <w:ind w:right="530" w:firstLine="707"/>
        <w:jc w:val="both"/>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AB1E57" w:rsidRDefault="00712190" w:rsidP="00A47389">
      <w:pPr>
        <w:pStyle w:val="a4"/>
        <w:numPr>
          <w:ilvl w:val="0"/>
          <w:numId w:val="291"/>
        </w:numPr>
        <w:tabs>
          <w:tab w:val="left" w:pos="1283"/>
        </w:tabs>
        <w:ind w:right="530" w:firstLine="707"/>
        <w:jc w:val="both"/>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AB1E57" w:rsidRDefault="00712190" w:rsidP="00A47389">
      <w:pPr>
        <w:pStyle w:val="a4"/>
        <w:numPr>
          <w:ilvl w:val="0"/>
          <w:numId w:val="291"/>
        </w:numPr>
        <w:tabs>
          <w:tab w:val="left" w:pos="1254"/>
        </w:tabs>
        <w:spacing w:before="1"/>
        <w:ind w:right="530" w:firstLine="707"/>
        <w:jc w:val="both"/>
        <w:rPr>
          <w:sz w:val="24"/>
        </w:rPr>
      </w:pPr>
      <w:r>
        <w:rPr>
          <w:sz w:val="24"/>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Pr>
          <w:spacing w:val="-2"/>
          <w:sz w:val="24"/>
        </w:rPr>
        <w:t>закономерности;</w:t>
      </w:r>
    </w:p>
    <w:p w:rsidR="00AB1E57" w:rsidRDefault="00712190" w:rsidP="00A47389">
      <w:pPr>
        <w:pStyle w:val="a4"/>
        <w:numPr>
          <w:ilvl w:val="0"/>
          <w:numId w:val="291"/>
        </w:numPr>
        <w:tabs>
          <w:tab w:val="left" w:pos="1379"/>
        </w:tabs>
        <w:ind w:right="532" w:firstLine="707"/>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AB1E57" w:rsidRDefault="00712190" w:rsidP="00A47389">
      <w:pPr>
        <w:pStyle w:val="a4"/>
        <w:numPr>
          <w:ilvl w:val="0"/>
          <w:numId w:val="291"/>
        </w:numPr>
        <w:tabs>
          <w:tab w:val="left" w:pos="1477"/>
        </w:tabs>
        <w:ind w:right="525" w:firstLine="707"/>
        <w:jc w:val="both"/>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w:t>
      </w:r>
      <w:r>
        <w:rPr>
          <w:spacing w:val="80"/>
          <w:sz w:val="24"/>
        </w:rPr>
        <w:t xml:space="preserve"> </w:t>
      </w:r>
      <w:r>
        <w:rPr>
          <w:sz w:val="24"/>
        </w:rPr>
        <w:t>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AB1E57" w:rsidRDefault="00712190" w:rsidP="00A47389">
      <w:pPr>
        <w:pStyle w:val="a4"/>
        <w:numPr>
          <w:ilvl w:val="0"/>
          <w:numId w:val="291"/>
        </w:numPr>
        <w:tabs>
          <w:tab w:val="left" w:pos="1434"/>
        </w:tabs>
        <w:ind w:right="532" w:firstLine="707"/>
        <w:jc w:val="both"/>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AB1E57" w:rsidRDefault="00712190" w:rsidP="00A47389">
      <w:pPr>
        <w:pStyle w:val="a4"/>
        <w:numPr>
          <w:ilvl w:val="0"/>
          <w:numId w:val="291"/>
        </w:numPr>
        <w:tabs>
          <w:tab w:val="left" w:pos="1379"/>
        </w:tabs>
        <w:spacing w:before="1"/>
        <w:ind w:right="527" w:firstLine="707"/>
        <w:jc w:val="both"/>
        <w:rPr>
          <w:sz w:val="24"/>
        </w:rPr>
      </w:pPr>
      <w:r>
        <w:rPr>
          <w:sz w:val="24"/>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w:t>
      </w:r>
      <w:r>
        <w:rPr>
          <w:spacing w:val="40"/>
          <w:sz w:val="24"/>
        </w:rPr>
        <w:t xml:space="preserve"> </w:t>
      </w:r>
      <w:r>
        <w:rPr>
          <w:sz w:val="24"/>
        </w:rPr>
        <w:t>сферу своей будущей профессиональной деятельности.</w:t>
      </w:r>
    </w:p>
    <w:p w:rsidR="00AB1E57" w:rsidRDefault="00712190">
      <w:pPr>
        <w:ind w:left="990"/>
        <w:jc w:val="both"/>
        <w:rPr>
          <w:sz w:val="24"/>
        </w:rPr>
      </w:pPr>
      <w:r>
        <w:rPr>
          <w:sz w:val="24"/>
        </w:rPr>
        <w:t>По</w:t>
      </w:r>
      <w:r>
        <w:rPr>
          <w:spacing w:val="-3"/>
          <w:sz w:val="24"/>
        </w:rPr>
        <w:t xml:space="preserve"> </w:t>
      </w:r>
      <w:r>
        <w:rPr>
          <w:sz w:val="24"/>
        </w:rPr>
        <w:t>учебному</w:t>
      </w:r>
      <w:r>
        <w:rPr>
          <w:spacing w:val="-3"/>
          <w:sz w:val="24"/>
        </w:rPr>
        <w:t xml:space="preserve"> </w:t>
      </w:r>
      <w:r>
        <w:rPr>
          <w:sz w:val="24"/>
        </w:rPr>
        <w:t>предмету</w:t>
      </w:r>
      <w:r>
        <w:rPr>
          <w:spacing w:val="-1"/>
          <w:sz w:val="24"/>
        </w:rPr>
        <w:t xml:space="preserve"> </w:t>
      </w:r>
      <w:r>
        <w:rPr>
          <w:sz w:val="24"/>
        </w:rPr>
        <w:t>"</w:t>
      </w:r>
      <w:r>
        <w:rPr>
          <w:b/>
          <w:sz w:val="24"/>
        </w:rPr>
        <w:t>Химия"</w:t>
      </w:r>
      <w:r>
        <w:rPr>
          <w:b/>
          <w:spacing w:val="-2"/>
          <w:sz w:val="24"/>
        </w:rPr>
        <w:t xml:space="preserve"> </w:t>
      </w:r>
      <w:r>
        <w:rPr>
          <w:b/>
          <w:sz w:val="24"/>
        </w:rPr>
        <w:t>(на</w:t>
      </w:r>
      <w:r>
        <w:rPr>
          <w:b/>
          <w:spacing w:val="-3"/>
          <w:sz w:val="24"/>
        </w:rPr>
        <w:t xml:space="preserve"> </w:t>
      </w:r>
      <w:r>
        <w:rPr>
          <w:b/>
          <w:sz w:val="24"/>
        </w:rPr>
        <w:t>базовом</w:t>
      </w:r>
      <w:r>
        <w:rPr>
          <w:b/>
          <w:spacing w:val="-5"/>
          <w:sz w:val="24"/>
        </w:rPr>
        <w:t xml:space="preserve"> </w:t>
      </w:r>
      <w:r>
        <w:rPr>
          <w:b/>
          <w:spacing w:val="-2"/>
          <w:sz w:val="24"/>
        </w:rPr>
        <w:t>уровне</w:t>
      </w:r>
      <w:r>
        <w:rPr>
          <w:spacing w:val="-2"/>
          <w:sz w:val="24"/>
        </w:rPr>
        <w:t>):</w:t>
      </w:r>
    </w:p>
    <w:p w:rsidR="00AB1E57" w:rsidRDefault="00712190" w:rsidP="00A47389">
      <w:pPr>
        <w:pStyle w:val="a4"/>
        <w:numPr>
          <w:ilvl w:val="0"/>
          <w:numId w:val="290"/>
        </w:numPr>
        <w:tabs>
          <w:tab w:val="left" w:pos="1249"/>
        </w:tabs>
        <w:ind w:right="529" w:firstLine="707"/>
        <w:jc w:val="both"/>
        <w:rPr>
          <w:sz w:val="24"/>
        </w:rPr>
      </w:pPr>
      <w:r>
        <w:rPr>
          <w:sz w:val="24"/>
        </w:rPr>
        <w:t>представление</w:t>
      </w:r>
      <w:r>
        <w:rPr>
          <w:spacing w:val="-3"/>
          <w:sz w:val="24"/>
        </w:rPr>
        <w:t xml:space="preserve"> </w:t>
      </w:r>
      <w:r>
        <w:rPr>
          <w:sz w:val="24"/>
        </w:rPr>
        <w:t>о закономерностях</w:t>
      </w:r>
      <w:r>
        <w:rPr>
          <w:spacing w:val="-2"/>
          <w:sz w:val="24"/>
        </w:rPr>
        <w:t xml:space="preserve"> </w:t>
      </w:r>
      <w:r>
        <w:rPr>
          <w:sz w:val="24"/>
        </w:rPr>
        <w:t>и</w:t>
      </w:r>
      <w:r>
        <w:rPr>
          <w:spacing w:val="-1"/>
          <w:sz w:val="24"/>
        </w:rPr>
        <w:t xml:space="preserve"> </w:t>
      </w:r>
      <w:r>
        <w:rPr>
          <w:sz w:val="24"/>
        </w:rPr>
        <w:t>познаваемости</w:t>
      </w:r>
      <w:r>
        <w:rPr>
          <w:spacing w:val="-1"/>
          <w:sz w:val="24"/>
        </w:rPr>
        <w:t xml:space="preserve"> </w:t>
      </w:r>
      <w:r>
        <w:rPr>
          <w:sz w:val="24"/>
        </w:rPr>
        <w:t>явлений</w:t>
      </w:r>
      <w:r>
        <w:rPr>
          <w:spacing w:val="-1"/>
          <w:sz w:val="24"/>
        </w:rPr>
        <w:t xml:space="preserve"> </w:t>
      </w:r>
      <w:r>
        <w:rPr>
          <w:sz w:val="24"/>
        </w:rPr>
        <w:t>природы,</w:t>
      </w:r>
      <w:r>
        <w:rPr>
          <w:spacing w:val="-3"/>
          <w:sz w:val="24"/>
        </w:rPr>
        <w:t xml:space="preserve"> </w:t>
      </w:r>
      <w:r>
        <w:rPr>
          <w:sz w:val="24"/>
        </w:rPr>
        <w:t xml:space="preserve">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w:t>
      </w:r>
      <w:r>
        <w:rPr>
          <w:spacing w:val="-2"/>
          <w:sz w:val="24"/>
        </w:rPr>
        <w:t>наук;</w:t>
      </w:r>
    </w:p>
    <w:p w:rsidR="00AB1E57" w:rsidRDefault="00712190" w:rsidP="00A47389">
      <w:pPr>
        <w:pStyle w:val="a4"/>
        <w:numPr>
          <w:ilvl w:val="0"/>
          <w:numId w:val="290"/>
        </w:numPr>
        <w:tabs>
          <w:tab w:val="left" w:pos="1290"/>
        </w:tabs>
        <w:ind w:right="530" w:firstLine="707"/>
        <w:jc w:val="both"/>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w:t>
      </w:r>
      <w:r>
        <w:rPr>
          <w:spacing w:val="36"/>
          <w:sz w:val="24"/>
        </w:rPr>
        <w:t xml:space="preserve"> </w:t>
      </w:r>
      <w:r>
        <w:rPr>
          <w:sz w:val="24"/>
        </w:rPr>
        <w:t>химической</w:t>
      </w:r>
      <w:r>
        <w:rPr>
          <w:spacing w:val="36"/>
          <w:sz w:val="24"/>
        </w:rPr>
        <w:t xml:space="preserve"> </w:t>
      </w:r>
      <w:r>
        <w:rPr>
          <w:sz w:val="24"/>
        </w:rPr>
        <w:t>номенклатуры</w:t>
      </w:r>
      <w:r>
        <w:rPr>
          <w:spacing w:val="36"/>
          <w:sz w:val="24"/>
        </w:rPr>
        <w:t xml:space="preserve"> </w:t>
      </w:r>
      <w:r>
        <w:rPr>
          <w:sz w:val="24"/>
        </w:rPr>
        <w:t>(IUPAC</w:t>
      </w:r>
      <w:r>
        <w:rPr>
          <w:spacing w:val="38"/>
          <w:sz w:val="24"/>
        </w:rPr>
        <w:t xml:space="preserve"> </w:t>
      </w:r>
      <w:r>
        <w:rPr>
          <w:sz w:val="24"/>
        </w:rPr>
        <w:t>и</w:t>
      </w:r>
      <w:r>
        <w:rPr>
          <w:spacing w:val="36"/>
          <w:sz w:val="24"/>
        </w:rPr>
        <w:t xml:space="preserve"> </w:t>
      </w:r>
      <w:r>
        <w:rPr>
          <w:sz w:val="24"/>
        </w:rPr>
        <w:t>тривиальной)</w:t>
      </w:r>
      <w:r>
        <w:rPr>
          <w:spacing w:val="35"/>
          <w:sz w:val="24"/>
        </w:rPr>
        <w:t xml:space="preserve"> </w:t>
      </w:r>
      <w:r>
        <w:rPr>
          <w:sz w:val="24"/>
        </w:rPr>
        <w:t>и</w:t>
      </w:r>
      <w:r>
        <w:rPr>
          <w:spacing w:val="36"/>
          <w:sz w:val="24"/>
        </w:rPr>
        <w:t xml:space="preserve"> </w:t>
      </w:r>
      <w:r>
        <w:rPr>
          <w:sz w:val="24"/>
        </w:rPr>
        <w:t>умение</w:t>
      </w:r>
      <w:r>
        <w:rPr>
          <w:spacing w:val="35"/>
          <w:sz w:val="24"/>
        </w:rPr>
        <w:t xml:space="preserve"> </w:t>
      </w:r>
      <w:r>
        <w:rPr>
          <w:sz w:val="24"/>
        </w:rPr>
        <w:t>использовать</w:t>
      </w:r>
      <w:r>
        <w:rPr>
          <w:spacing w:val="36"/>
          <w:sz w:val="24"/>
        </w:rPr>
        <w:t xml:space="preserve"> </w:t>
      </w:r>
      <w:r>
        <w:rPr>
          <w:sz w:val="24"/>
        </w:rPr>
        <w:t>ее</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для решения учебно-познавательных задач; умение использовать модели для объяснения строения атомов и молекул;</w:t>
      </w:r>
    </w:p>
    <w:p w:rsidR="00AB1E57" w:rsidRDefault="00712190" w:rsidP="00A47389">
      <w:pPr>
        <w:pStyle w:val="a4"/>
        <w:numPr>
          <w:ilvl w:val="0"/>
          <w:numId w:val="290"/>
        </w:numPr>
        <w:tabs>
          <w:tab w:val="left" w:pos="1254"/>
        </w:tabs>
        <w:spacing w:before="1"/>
        <w:ind w:right="535" w:firstLine="707"/>
        <w:jc w:val="both"/>
        <w:rPr>
          <w:sz w:val="24"/>
        </w:rPr>
      </w:pPr>
      <w:r>
        <w:rPr>
          <w:sz w:val="24"/>
        </w:rPr>
        <w:t>владение системой химических знаний и умение применять систему химических знаний, которая включает:</w:t>
      </w:r>
    </w:p>
    <w:p w:rsidR="00AB1E57" w:rsidRDefault="00712190" w:rsidP="00A47389">
      <w:pPr>
        <w:pStyle w:val="a4"/>
        <w:numPr>
          <w:ilvl w:val="1"/>
          <w:numId w:val="290"/>
        </w:numPr>
        <w:tabs>
          <w:tab w:val="left" w:pos="1141"/>
        </w:tabs>
        <w:ind w:right="522" w:firstLine="707"/>
        <w:rPr>
          <w:sz w:val="24"/>
        </w:rPr>
      </w:pPr>
      <w:r>
        <w:rPr>
          <w:sz w:val="24"/>
        </w:rPr>
        <w:t>важнейшие химические понятия: химический элемент, атом, молекула, вещество, простое</w:t>
      </w:r>
      <w:r>
        <w:rPr>
          <w:spacing w:val="-1"/>
          <w:sz w:val="24"/>
        </w:rPr>
        <w:t xml:space="preserve"> </w:t>
      </w:r>
      <w:r>
        <w:rPr>
          <w:sz w:val="24"/>
        </w:rPr>
        <w:t>и сложное</w:t>
      </w:r>
      <w:r>
        <w:rPr>
          <w:spacing w:val="-1"/>
          <w:sz w:val="24"/>
        </w:rPr>
        <w:t xml:space="preserve"> </w:t>
      </w:r>
      <w:r>
        <w:rPr>
          <w:sz w:val="24"/>
        </w:rPr>
        <w:t>вещество, однородная и неоднородная смесь, относительные</w:t>
      </w:r>
      <w:r>
        <w:rPr>
          <w:spacing w:val="-2"/>
          <w:sz w:val="24"/>
        </w:rPr>
        <w:t xml:space="preserve"> </w:t>
      </w:r>
      <w:r>
        <w:rPr>
          <w:sz w:val="24"/>
        </w:rPr>
        <w:t>атомная и молекулярная массы, количество вещества, моль, молярная масса, молярный объем,</w:t>
      </w:r>
      <w:r>
        <w:rPr>
          <w:spacing w:val="40"/>
          <w:sz w:val="24"/>
        </w:rPr>
        <w:t xml:space="preserve"> </w:t>
      </w:r>
      <w:r>
        <w:rPr>
          <w:sz w:val="24"/>
        </w:rPr>
        <w:t>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w:t>
      </w:r>
      <w:r>
        <w:rPr>
          <w:spacing w:val="40"/>
          <w:sz w:val="24"/>
        </w:rPr>
        <w:t xml:space="preserve"> </w:t>
      </w:r>
      <w:r>
        <w:rPr>
          <w:sz w:val="24"/>
        </w:rPr>
        <w:t>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 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AB1E57" w:rsidRDefault="00712190" w:rsidP="00A47389">
      <w:pPr>
        <w:pStyle w:val="a4"/>
        <w:numPr>
          <w:ilvl w:val="1"/>
          <w:numId w:val="290"/>
        </w:numPr>
        <w:tabs>
          <w:tab w:val="left" w:pos="1136"/>
        </w:tabs>
        <w:spacing w:before="1"/>
        <w:ind w:right="533" w:firstLine="707"/>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rsidR="00AB1E57" w:rsidRDefault="00712190" w:rsidP="00A47389">
      <w:pPr>
        <w:pStyle w:val="a4"/>
        <w:numPr>
          <w:ilvl w:val="1"/>
          <w:numId w:val="290"/>
        </w:numPr>
        <w:tabs>
          <w:tab w:val="left" w:pos="1314"/>
        </w:tabs>
        <w:ind w:right="528" w:firstLine="707"/>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w:t>
      </w:r>
      <w:r>
        <w:rPr>
          <w:spacing w:val="40"/>
          <w:sz w:val="24"/>
        </w:rPr>
        <w:t xml:space="preserve"> </w:t>
      </w:r>
      <w:r>
        <w:rPr>
          <w:sz w:val="24"/>
        </w:rPr>
        <w:t>экспериментальных и теоретических методах исследования веществ и изучения химических реакций;</w:t>
      </w:r>
    </w:p>
    <w:p w:rsidR="00AB1E57" w:rsidRDefault="00712190" w:rsidP="00A47389">
      <w:pPr>
        <w:pStyle w:val="a4"/>
        <w:numPr>
          <w:ilvl w:val="0"/>
          <w:numId w:val="290"/>
        </w:numPr>
        <w:tabs>
          <w:tab w:val="left" w:pos="1316"/>
        </w:tabs>
        <w:ind w:right="530" w:firstLine="707"/>
        <w:jc w:val="both"/>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AB1E57" w:rsidRDefault="00712190" w:rsidP="00A47389">
      <w:pPr>
        <w:pStyle w:val="a4"/>
        <w:numPr>
          <w:ilvl w:val="0"/>
          <w:numId w:val="290"/>
        </w:numPr>
        <w:tabs>
          <w:tab w:val="left" w:pos="1309"/>
        </w:tabs>
        <w:ind w:right="530" w:firstLine="707"/>
        <w:jc w:val="both"/>
        <w:rPr>
          <w:sz w:val="24"/>
        </w:rPr>
      </w:pPr>
      <w:r>
        <w:rPr>
          <w:sz w:val="24"/>
        </w:rPr>
        <w:t>умение классифицировать химические элементы, неорганические вещества и химические</w:t>
      </w:r>
      <w:r>
        <w:rPr>
          <w:spacing w:val="-1"/>
          <w:sz w:val="24"/>
        </w:rPr>
        <w:t xml:space="preserve"> </w:t>
      </w:r>
      <w:r>
        <w:rPr>
          <w:sz w:val="24"/>
        </w:rPr>
        <w:t>реакции;</w:t>
      </w:r>
      <w:r>
        <w:rPr>
          <w:spacing w:val="-2"/>
          <w:sz w:val="24"/>
        </w:rPr>
        <w:t xml:space="preserve"> </w:t>
      </w:r>
      <w:r>
        <w:rPr>
          <w:sz w:val="24"/>
        </w:rPr>
        <w:t>определять валентность</w:t>
      </w:r>
      <w:r>
        <w:rPr>
          <w:spacing w:val="-1"/>
          <w:sz w:val="24"/>
        </w:rPr>
        <w:t xml:space="preserve"> </w:t>
      </w:r>
      <w:r>
        <w:rPr>
          <w:sz w:val="24"/>
        </w:rPr>
        <w:t xml:space="preserve">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w:t>
      </w:r>
      <w:r>
        <w:rPr>
          <w:spacing w:val="-2"/>
          <w:sz w:val="24"/>
        </w:rPr>
        <w:t>восстановитель;</w:t>
      </w:r>
    </w:p>
    <w:p w:rsidR="00AB1E57" w:rsidRDefault="00712190" w:rsidP="00A47389">
      <w:pPr>
        <w:pStyle w:val="a4"/>
        <w:numPr>
          <w:ilvl w:val="0"/>
          <w:numId w:val="290"/>
        </w:numPr>
        <w:tabs>
          <w:tab w:val="left" w:pos="1299"/>
        </w:tabs>
        <w:spacing w:before="1"/>
        <w:ind w:right="526" w:firstLine="707"/>
        <w:jc w:val="both"/>
        <w:rPr>
          <w:sz w:val="24"/>
        </w:rPr>
      </w:pPr>
      <w:r>
        <w:rPr>
          <w:sz w:val="24"/>
        </w:rPr>
        <w:t>умение характеризовать физические и химические свойства простых веществ (кислород,</w:t>
      </w:r>
      <w:r>
        <w:rPr>
          <w:spacing w:val="-1"/>
          <w:sz w:val="24"/>
        </w:rPr>
        <w:t xml:space="preserve"> </w:t>
      </w:r>
      <w:r>
        <w:rPr>
          <w:sz w:val="24"/>
        </w:rPr>
        <w:t>озон,</w:t>
      </w:r>
      <w:r>
        <w:rPr>
          <w:spacing w:val="-1"/>
          <w:sz w:val="24"/>
        </w:rPr>
        <w:t xml:space="preserve"> </w:t>
      </w:r>
      <w:r>
        <w:rPr>
          <w:sz w:val="24"/>
        </w:rPr>
        <w:t>водород,</w:t>
      </w:r>
      <w:r>
        <w:rPr>
          <w:spacing w:val="-1"/>
          <w:sz w:val="24"/>
        </w:rPr>
        <w:t xml:space="preserve"> </w:t>
      </w:r>
      <w:r>
        <w:rPr>
          <w:sz w:val="24"/>
        </w:rPr>
        <w:t>графит,</w:t>
      </w:r>
      <w:r>
        <w:rPr>
          <w:spacing w:val="-1"/>
          <w:sz w:val="24"/>
        </w:rPr>
        <w:t xml:space="preserve"> </w:t>
      </w:r>
      <w:r>
        <w:rPr>
          <w:sz w:val="24"/>
        </w:rPr>
        <w:t>алмаз,</w:t>
      </w:r>
      <w:r>
        <w:rPr>
          <w:spacing w:val="-1"/>
          <w:sz w:val="24"/>
        </w:rPr>
        <w:t xml:space="preserve"> </w:t>
      </w:r>
      <w:r>
        <w:rPr>
          <w:sz w:val="24"/>
        </w:rPr>
        <w:t>кремний,</w:t>
      </w:r>
      <w:r>
        <w:rPr>
          <w:spacing w:val="-1"/>
          <w:sz w:val="24"/>
        </w:rPr>
        <w:t xml:space="preserve"> </w:t>
      </w:r>
      <w:r>
        <w:rPr>
          <w:sz w:val="24"/>
        </w:rPr>
        <w:t>азот,</w:t>
      </w:r>
      <w:r>
        <w:rPr>
          <w:spacing w:val="-1"/>
          <w:sz w:val="24"/>
        </w:rPr>
        <w:t xml:space="preserve"> </w:t>
      </w:r>
      <w:r>
        <w:rPr>
          <w:sz w:val="24"/>
        </w:rPr>
        <w:t>фосфор,</w:t>
      </w:r>
      <w:r>
        <w:rPr>
          <w:spacing w:val="-1"/>
          <w:sz w:val="24"/>
        </w:rPr>
        <w:t xml:space="preserve"> </w:t>
      </w:r>
      <w:r>
        <w:rPr>
          <w:sz w:val="24"/>
        </w:rPr>
        <w:t>сера,</w:t>
      </w:r>
      <w:r>
        <w:rPr>
          <w:spacing w:val="-1"/>
          <w:sz w:val="24"/>
        </w:rPr>
        <w:t xml:space="preserve"> </w:t>
      </w:r>
      <w:r>
        <w:rPr>
          <w:sz w:val="24"/>
        </w:rPr>
        <w:t>хлор,</w:t>
      </w:r>
      <w:r>
        <w:rPr>
          <w:spacing w:val="-1"/>
          <w:sz w:val="24"/>
        </w:rPr>
        <w:t xml:space="preserve"> </w:t>
      </w:r>
      <w:r>
        <w:rPr>
          <w:sz w:val="24"/>
        </w:rPr>
        <w:t>натрий,</w:t>
      </w:r>
      <w:r>
        <w:rPr>
          <w:spacing w:val="-3"/>
          <w:sz w:val="24"/>
        </w:rPr>
        <w:t xml:space="preserve"> </w:t>
      </w:r>
      <w:r>
        <w:rPr>
          <w:sz w:val="24"/>
        </w:rPr>
        <w:t>калий, магний, кальций, алюминий, железо) и сложных веществ, в том числе их водных</w:t>
      </w:r>
      <w:r>
        <w:rPr>
          <w:spacing w:val="40"/>
          <w:sz w:val="24"/>
        </w:rPr>
        <w:t xml:space="preserve"> </w:t>
      </w:r>
      <w:r>
        <w:rPr>
          <w:sz w:val="24"/>
        </w:rPr>
        <w:t>растворов (вода, аммиак, хлороводород, сероводород, оксиды и гидроксиды металлов I - IIA групп, алюминия,</w:t>
      </w:r>
      <w:r>
        <w:rPr>
          <w:spacing w:val="-1"/>
          <w:sz w:val="24"/>
        </w:rPr>
        <w:t xml:space="preserve"> </w:t>
      </w:r>
      <w:r>
        <w:rPr>
          <w:sz w:val="24"/>
        </w:rPr>
        <w:t>меди (II), цинка, железа (II</w:t>
      </w:r>
      <w:r>
        <w:rPr>
          <w:spacing w:val="-2"/>
          <w:sz w:val="24"/>
        </w:rPr>
        <w:t xml:space="preserve"> </w:t>
      </w:r>
      <w:r>
        <w:rPr>
          <w:sz w:val="24"/>
        </w:rPr>
        <w:t>и III), оксиды углерода (II</w:t>
      </w:r>
      <w:r>
        <w:rPr>
          <w:spacing w:val="-2"/>
          <w:sz w:val="24"/>
        </w:rPr>
        <w:t xml:space="preserve"> </w:t>
      </w:r>
      <w:r>
        <w:rPr>
          <w:sz w:val="24"/>
        </w:rPr>
        <w:t>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w:t>
      </w:r>
      <w:r>
        <w:rPr>
          <w:spacing w:val="40"/>
          <w:sz w:val="24"/>
        </w:rPr>
        <w:t xml:space="preserve"> </w:t>
      </w:r>
      <w:r>
        <w:rPr>
          <w:sz w:val="24"/>
        </w:rPr>
        <w:t>в различных условиях, влияние веществ и химических процессов на организм человека и окружающую природную среду;</w:t>
      </w:r>
    </w:p>
    <w:p w:rsidR="00AB1E57" w:rsidRDefault="00712190" w:rsidP="00A47389">
      <w:pPr>
        <w:pStyle w:val="a4"/>
        <w:numPr>
          <w:ilvl w:val="0"/>
          <w:numId w:val="290"/>
        </w:numPr>
        <w:tabs>
          <w:tab w:val="left" w:pos="1304"/>
        </w:tabs>
        <w:spacing w:before="1"/>
        <w:ind w:right="527" w:firstLine="707"/>
        <w:jc w:val="both"/>
        <w:rPr>
          <w:sz w:val="24"/>
        </w:r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химические свойства изученных классов/групп неорганических веществ, в том числе подтверждающих генетическую взаимосвязь между ними;</w:t>
      </w:r>
    </w:p>
    <w:p w:rsidR="00AB1E57" w:rsidRDefault="00712190" w:rsidP="00A47389">
      <w:pPr>
        <w:pStyle w:val="a4"/>
        <w:numPr>
          <w:ilvl w:val="0"/>
          <w:numId w:val="290"/>
        </w:numPr>
        <w:tabs>
          <w:tab w:val="left" w:pos="1290"/>
        </w:tabs>
        <w:spacing w:before="1"/>
        <w:ind w:right="531" w:firstLine="707"/>
        <w:jc w:val="both"/>
        <w:rPr>
          <w:sz w:val="24"/>
        </w:rPr>
      </w:pPr>
      <w:r>
        <w:rPr>
          <w:sz w:val="24"/>
        </w:rPr>
        <w:t>умение вычислять относительную молекулярную и молярную массы веществ, массовую</w:t>
      </w:r>
      <w:r>
        <w:rPr>
          <w:spacing w:val="-2"/>
          <w:sz w:val="24"/>
        </w:rPr>
        <w:t xml:space="preserve"> </w:t>
      </w:r>
      <w:r>
        <w:rPr>
          <w:sz w:val="24"/>
        </w:rPr>
        <w:t>долю</w:t>
      </w:r>
      <w:r>
        <w:rPr>
          <w:spacing w:val="-1"/>
          <w:sz w:val="24"/>
        </w:rPr>
        <w:t xml:space="preserve"> </w:t>
      </w:r>
      <w:r>
        <w:rPr>
          <w:sz w:val="24"/>
        </w:rPr>
        <w:t>химического</w:t>
      </w:r>
      <w:r>
        <w:rPr>
          <w:spacing w:val="-2"/>
          <w:sz w:val="24"/>
        </w:rPr>
        <w:t xml:space="preserve"> </w:t>
      </w:r>
      <w:r>
        <w:rPr>
          <w:sz w:val="24"/>
        </w:rPr>
        <w:t>элемента</w:t>
      </w:r>
      <w:r>
        <w:rPr>
          <w:spacing w:val="-3"/>
          <w:sz w:val="24"/>
        </w:rPr>
        <w:t xml:space="preserve"> </w:t>
      </w:r>
      <w:r>
        <w:rPr>
          <w:sz w:val="24"/>
        </w:rPr>
        <w:t>в соединении,</w:t>
      </w:r>
      <w:r>
        <w:rPr>
          <w:spacing w:val="-2"/>
          <w:sz w:val="24"/>
        </w:rPr>
        <w:t xml:space="preserve"> </w:t>
      </w:r>
      <w:r>
        <w:rPr>
          <w:sz w:val="24"/>
        </w:rPr>
        <w:t>массовую</w:t>
      </w:r>
      <w:r>
        <w:rPr>
          <w:spacing w:val="-2"/>
          <w:sz w:val="24"/>
        </w:rPr>
        <w:t xml:space="preserve"> </w:t>
      </w:r>
      <w:r>
        <w:rPr>
          <w:sz w:val="24"/>
        </w:rPr>
        <w:t>долю вещества</w:t>
      </w:r>
      <w:r>
        <w:rPr>
          <w:spacing w:val="-3"/>
          <w:sz w:val="24"/>
        </w:rPr>
        <w:t xml:space="preserve"> </w:t>
      </w:r>
      <w:r>
        <w:rPr>
          <w:sz w:val="24"/>
        </w:rPr>
        <w:t>в</w:t>
      </w:r>
      <w:r>
        <w:rPr>
          <w:spacing w:val="-3"/>
          <w:sz w:val="24"/>
        </w:rPr>
        <w:t xml:space="preserve"> </w:t>
      </w:r>
      <w:r>
        <w:rPr>
          <w:sz w:val="24"/>
        </w:rPr>
        <w:t>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AB1E57" w:rsidRDefault="00712190" w:rsidP="00A47389">
      <w:pPr>
        <w:pStyle w:val="a4"/>
        <w:numPr>
          <w:ilvl w:val="0"/>
          <w:numId w:val="290"/>
        </w:numPr>
        <w:tabs>
          <w:tab w:val="left" w:pos="1323"/>
        </w:tabs>
        <w:ind w:right="530" w:firstLine="707"/>
        <w:jc w:val="both"/>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w:t>
      </w:r>
      <w:r>
        <w:rPr>
          <w:spacing w:val="-2"/>
          <w:sz w:val="24"/>
        </w:rPr>
        <w:t xml:space="preserve"> </w:t>
      </w:r>
      <w:r>
        <w:rPr>
          <w:sz w:val="24"/>
        </w:rPr>
        <w:t>химическими веществами, химической посудой</w:t>
      </w:r>
      <w:r>
        <w:rPr>
          <w:spacing w:val="-2"/>
          <w:sz w:val="24"/>
        </w:rPr>
        <w:t xml:space="preserve"> </w:t>
      </w:r>
      <w:r>
        <w:rPr>
          <w:sz w:val="24"/>
        </w:rPr>
        <w:t>и лабораторным</w:t>
      </w:r>
      <w:r>
        <w:rPr>
          <w:spacing w:val="-1"/>
          <w:sz w:val="24"/>
        </w:rPr>
        <w:t xml:space="preserve"> </w:t>
      </w:r>
      <w:r>
        <w:rPr>
          <w:sz w:val="24"/>
        </w:rPr>
        <w:t>оборудованием;</w:t>
      </w:r>
    </w:p>
    <w:p w:rsidR="00AB1E57" w:rsidRDefault="00712190" w:rsidP="00A47389">
      <w:pPr>
        <w:pStyle w:val="a4"/>
        <w:numPr>
          <w:ilvl w:val="0"/>
          <w:numId w:val="290"/>
        </w:numPr>
        <w:tabs>
          <w:tab w:val="left" w:pos="1436"/>
        </w:tabs>
        <w:ind w:right="535" w:firstLine="707"/>
        <w:jc w:val="both"/>
        <w:rPr>
          <w:sz w:val="24"/>
        </w:rPr>
      </w:pPr>
      <w:r>
        <w:rPr>
          <w:sz w:val="24"/>
        </w:rPr>
        <w:t>наличие практических навыков планирования и осуществления следующих химических экспериментов:</w:t>
      </w:r>
    </w:p>
    <w:p w:rsidR="00AB1E57" w:rsidRDefault="00712190" w:rsidP="00A47389">
      <w:pPr>
        <w:pStyle w:val="a4"/>
        <w:numPr>
          <w:ilvl w:val="1"/>
          <w:numId w:val="290"/>
        </w:numPr>
        <w:tabs>
          <w:tab w:val="left" w:pos="1128"/>
        </w:tabs>
        <w:ind w:left="1128" w:hanging="138"/>
        <w:jc w:val="left"/>
        <w:rPr>
          <w:sz w:val="24"/>
        </w:rPr>
      </w:pPr>
      <w:r>
        <w:rPr>
          <w:sz w:val="24"/>
        </w:rPr>
        <w:t>изучение</w:t>
      </w:r>
      <w:r>
        <w:rPr>
          <w:spacing w:val="-5"/>
          <w:sz w:val="24"/>
        </w:rPr>
        <w:t xml:space="preserve"> </w:t>
      </w:r>
      <w:r>
        <w:rPr>
          <w:sz w:val="24"/>
        </w:rPr>
        <w:t>и</w:t>
      </w:r>
      <w:r>
        <w:rPr>
          <w:spacing w:val="-3"/>
          <w:sz w:val="24"/>
        </w:rPr>
        <w:t xml:space="preserve"> </w:t>
      </w:r>
      <w:r>
        <w:rPr>
          <w:sz w:val="24"/>
        </w:rPr>
        <w:t>описание</w:t>
      </w:r>
      <w:r>
        <w:rPr>
          <w:spacing w:val="-8"/>
          <w:sz w:val="24"/>
        </w:rPr>
        <w:t xml:space="preserve"> </w:t>
      </w:r>
      <w:r>
        <w:rPr>
          <w:sz w:val="24"/>
        </w:rPr>
        <w:t>физических</w:t>
      </w:r>
      <w:r>
        <w:rPr>
          <w:spacing w:val="-3"/>
          <w:sz w:val="24"/>
        </w:rPr>
        <w:t xml:space="preserve"> </w:t>
      </w:r>
      <w:r>
        <w:rPr>
          <w:sz w:val="24"/>
        </w:rPr>
        <w:t>свойств</w:t>
      </w:r>
      <w:r>
        <w:rPr>
          <w:spacing w:val="-4"/>
          <w:sz w:val="24"/>
        </w:rPr>
        <w:t xml:space="preserve"> </w:t>
      </w:r>
      <w:r>
        <w:rPr>
          <w:spacing w:val="-2"/>
          <w:sz w:val="24"/>
        </w:rPr>
        <w:t>веществ;</w:t>
      </w:r>
    </w:p>
    <w:p w:rsidR="00AB1E57" w:rsidRDefault="00712190" w:rsidP="00A47389">
      <w:pPr>
        <w:pStyle w:val="a4"/>
        <w:numPr>
          <w:ilvl w:val="1"/>
          <w:numId w:val="290"/>
        </w:numPr>
        <w:tabs>
          <w:tab w:val="left" w:pos="1128"/>
        </w:tabs>
        <w:spacing w:before="1"/>
        <w:ind w:left="1128" w:hanging="138"/>
        <w:jc w:val="left"/>
        <w:rPr>
          <w:sz w:val="24"/>
        </w:rPr>
      </w:pPr>
      <w:r>
        <w:rPr>
          <w:sz w:val="24"/>
        </w:rPr>
        <w:t>ознакомление</w:t>
      </w:r>
      <w:r>
        <w:rPr>
          <w:spacing w:val="-5"/>
          <w:sz w:val="24"/>
        </w:rPr>
        <w:t xml:space="preserve"> </w:t>
      </w:r>
      <w:r>
        <w:rPr>
          <w:sz w:val="24"/>
        </w:rPr>
        <w:t>с</w:t>
      </w:r>
      <w:r>
        <w:rPr>
          <w:spacing w:val="-5"/>
          <w:sz w:val="24"/>
        </w:rPr>
        <w:t xml:space="preserve"> </w:t>
      </w:r>
      <w:r>
        <w:rPr>
          <w:sz w:val="24"/>
        </w:rPr>
        <w:t>физическими</w:t>
      </w:r>
      <w:r>
        <w:rPr>
          <w:spacing w:val="-3"/>
          <w:sz w:val="24"/>
        </w:rPr>
        <w:t xml:space="preserve"> </w:t>
      </w:r>
      <w:r>
        <w:rPr>
          <w:sz w:val="24"/>
        </w:rPr>
        <w:t>и</w:t>
      </w:r>
      <w:r>
        <w:rPr>
          <w:spacing w:val="-4"/>
          <w:sz w:val="24"/>
        </w:rPr>
        <w:t xml:space="preserve"> </w:t>
      </w:r>
      <w:r>
        <w:rPr>
          <w:sz w:val="24"/>
        </w:rPr>
        <w:t>химическими</w:t>
      </w:r>
      <w:r>
        <w:rPr>
          <w:spacing w:val="-5"/>
          <w:sz w:val="24"/>
        </w:rPr>
        <w:t xml:space="preserve"> </w:t>
      </w:r>
      <w:r>
        <w:rPr>
          <w:spacing w:val="-2"/>
          <w:sz w:val="24"/>
        </w:rPr>
        <w:t>явлениями;</w:t>
      </w:r>
    </w:p>
    <w:p w:rsidR="00AB1E57" w:rsidRDefault="00712190" w:rsidP="00A47389">
      <w:pPr>
        <w:pStyle w:val="a4"/>
        <w:numPr>
          <w:ilvl w:val="1"/>
          <w:numId w:val="290"/>
        </w:numPr>
        <w:tabs>
          <w:tab w:val="left" w:pos="1128"/>
        </w:tabs>
        <w:ind w:left="1128" w:hanging="138"/>
        <w:jc w:val="left"/>
        <w:rPr>
          <w:sz w:val="24"/>
        </w:rPr>
      </w:pPr>
      <w:r>
        <w:rPr>
          <w:sz w:val="24"/>
        </w:rPr>
        <w:t>опыты,</w:t>
      </w:r>
      <w:r>
        <w:rPr>
          <w:spacing w:val="-9"/>
          <w:sz w:val="24"/>
        </w:rPr>
        <w:t xml:space="preserve"> </w:t>
      </w:r>
      <w:r>
        <w:rPr>
          <w:sz w:val="24"/>
        </w:rPr>
        <w:t>иллюстрирующие</w:t>
      </w:r>
      <w:r>
        <w:rPr>
          <w:spacing w:val="-6"/>
          <w:sz w:val="24"/>
        </w:rPr>
        <w:t xml:space="preserve"> </w:t>
      </w:r>
      <w:r>
        <w:rPr>
          <w:sz w:val="24"/>
        </w:rPr>
        <w:t>признаки</w:t>
      </w:r>
      <w:r>
        <w:rPr>
          <w:spacing w:val="-6"/>
          <w:sz w:val="24"/>
        </w:rPr>
        <w:t xml:space="preserve"> </w:t>
      </w:r>
      <w:r>
        <w:rPr>
          <w:sz w:val="24"/>
        </w:rPr>
        <w:t>протекания</w:t>
      </w:r>
      <w:r>
        <w:rPr>
          <w:spacing w:val="-6"/>
          <w:sz w:val="24"/>
        </w:rPr>
        <w:t xml:space="preserve"> </w:t>
      </w:r>
      <w:r>
        <w:rPr>
          <w:sz w:val="24"/>
        </w:rPr>
        <w:t>химических</w:t>
      </w:r>
      <w:r>
        <w:rPr>
          <w:spacing w:val="-6"/>
          <w:sz w:val="24"/>
        </w:rPr>
        <w:t xml:space="preserve"> </w:t>
      </w:r>
      <w:r>
        <w:rPr>
          <w:spacing w:val="-2"/>
          <w:sz w:val="24"/>
        </w:rPr>
        <w:t>реакций;</w:t>
      </w:r>
    </w:p>
    <w:p w:rsidR="00AB1E57" w:rsidRDefault="00712190" w:rsidP="00A47389">
      <w:pPr>
        <w:pStyle w:val="a4"/>
        <w:numPr>
          <w:ilvl w:val="1"/>
          <w:numId w:val="290"/>
        </w:numPr>
        <w:tabs>
          <w:tab w:val="left" w:pos="1128"/>
        </w:tabs>
        <w:ind w:left="1128" w:hanging="138"/>
        <w:jc w:val="left"/>
        <w:rPr>
          <w:sz w:val="24"/>
        </w:rPr>
      </w:pPr>
      <w:r>
        <w:rPr>
          <w:sz w:val="24"/>
        </w:rPr>
        <w:t>изучение</w:t>
      </w:r>
      <w:r>
        <w:rPr>
          <w:spacing w:val="-5"/>
          <w:sz w:val="24"/>
        </w:rPr>
        <w:t xml:space="preserve"> </w:t>
      </w:r>
      <w:r>
        <w:rPr>
          <w:sz w:val="24"/>
        </w:rPr>
        <w:t>способов</w:t>
      </w:r>
      <w:r>
        <w:rPr>
          <w:spacing w:val="-5"/>
          <w:sz w:val="24"/>
        </w:rPr>
        <w:t xml:space="preserve"> </w:t>
      </w:r>
      <w:r>
        <w:rPr>
          <w:sz w:val="24"/>
        </w:rPr>
        <w:t>разделения</w:t>
      </w:r>
      <w:r>
        <w:rPr>
          <w:spacing w:val="-3"/>
          <w:sz w:val="24"/>
        </w:rPr>
        <w:t xml:space="preserve"> </w:t>
      </w:r>
      <w:r>
        <w:rPr>
          <w:spacing w:val="-2"/>
          <w:sz w:val="24"/>
        </w:rPr>
        <w:t>смесей;</w:t>
      </w:r>
    </w:p>
    <w:p w:rsidR="00AB1E57" w:rsidRDefault="00712190" w:rsidP="00A47389">
      <w:pPr>
        <w:pStyle w:val="a4"/>
        <w:numPr>
          <w:ilvl w:val="1"/>
          <w:numId w:val="290"/>
        </w:numPr>
        <w:tabs>
          <w:tab w:val="left" w:pos="1128"/>
        </w:tabs>
        <w:ind w:left="1128" w:hanging="138"/>
        <w:jc w:val="left"/>
        <w:rPr>
          <w:sz w:val="24"/>
        </w:rPr>
      </w:pPr>
      <w:r>
        <w:rPr>
          <w:sz w:val="24"/>
        </w:rPr>
        <w:t>получение</w:t>
      </w:r>
      <w:r>
        <w:rPr>
          <w:spacing w:val="-3"/>
          <w:sz w:val="24"/>
        </w:rPr>
        <w:t xml:space="preserve"> </w:t>
      </w:r>
      <w:r>
        <w:rPr>
          <w:sz w:val="24"/>
        </w:rPr>
        <w:t>кислорода</w:t>
      </w:r>
      <w:r>
        <w:rPr>
          <w:spacing w:val="-1"/>
          <w:sz w:val="24"/>
        </w:rPr>
        <w:t xml:space="preserve"> </w:t>
      </w:r>
      <w:r>
        <w:rPr>
          <w:sz w:val="24"/>
        </w:rPr>
        <w:t>и</w:t>
      </w:r>
      <w:r>
        <w:rPr>
          <w:spacing w:val="-3"/>
          <w:sz w:val="24"/>
        </w:rPr>
        <w:t xml:space="preserve"> </w:t>
      </w:r>
      <w:r>
        <w:rPr>
          <w:sz w:val="24"/>
        </w:rPr>
        <w:t>изучение</w:t>
      </w:r>
      <w:r>
        <w:rPr>
          <w:spacing w:val="-2"/>
          <w:sz w:val="24"/>
        </w:rPr>
        <w:t xml:space="preserve"> </w:t>
      </w:r>
      <w:r>
        <w:rPr>
          <w:sz w:val="24"/>
        </w:rPr>
        <w:t>его</w:t>
      </w:r>
      <w:r>
        <w:rPr>
          <w:spacing w:val="-1"/>
          <w:sz w:val="24"/>
        </w:rPr>
        <w:t xml:space="preserve"> </w:t>
      </w:r>
      <w:r>
        <w:rPr>
          <w:spacing w:val="-2"/>
          <w:sz w:val="24"/>
        </w:rPr>
        <w:t>свойств;</w:t>
      </w:r>
    </w:p>
    <w:p w:rsidR="00AB1E57" w:rsidRDefault="00712190" w:rsidP="00A47389">
      <w:pPr>
        <w:pStyle w:val="a4"/>
        <w:numPr>
          <w:ilvl w:val="1"/>
          <w:numId w:val="290"/>
        </w:numPr>
        <w:tabs>
          <w:tab w:val="left" w:pos="1128"/>
        </w:tabs>
        <w:ind w:left="1128" w:hanging="138"/>
        <w:jc w:val="left"/>
        <w:rPr>
          <w:sz w:val="24"/>
        </w:rPr>
      </w:pPr>
      <w:r>
        <w:rPr>
          <w:sz w:val="24"/>
        </w:rPr>
        <w:t>получение</w:t>
      </w:r>
      <w:r>
        <w:rPr>
          <w:spacing w:val="-4"/>
          <w:sz w:val="24"/>
        </w:rPr>
        <w:t xml:space="preserve"> </w:t>
      </w:r>
      <w:r>
        <w:rPr>
          <w:sz w:val="24"/>
        </w:rPr>
        <w:t>водорода</w:t>
      </w:r>
      <w:r>
        <w:rPr>
          <w:spacing w:val="-2"/>
          <w:sz w:val="24"/>
        </w:rPr>
        <w:t xml:space="preserve"> </w:t>
      </w:r>
      <w:r>
        <w:rPr>
          <w:sz w:val="24"/>
        </w:rPr>
        <w:t>и</w:t>
      </w:r>
      <w:r>
        <w:rPr>
          <w:spacing w:val="-1"/>
          <w:sz w:val="24"/>
        </w:rPr>
        <w:t xml:space="preserve"> </w:t>
      </w:r>
      <w:r>
        <w:rPr>
          <w:sz w:val="24"/>
        </w:rPr>
        <w:t>изучение</w:t>
      </w:r>
      <w:r>
        <w:rPr>
          <w:spacing w:val="-2"/>
          <w:sz w:val="24"/>
        </w:rPr>
        <w:t xml:space="preserve"> </w:t>
      </w:r>
      <w:r>
        <w:rPr>
          <w:sz w:val="24"/>
        </w:rPr>
        <w:t>его</w:t>
      </w:r>
      <w:r>
        <w:rPr>
          <w:spacing w:val="-1"/>
          <w:sz w:val="24"/>
        </w:rPr>
        <w:t xml:space="preserve"> </w:t>
      </w:r>
      <w:r>
        <w:rPr>
          <w:spacing w:val="-2"/>
          <w:sz w:val="24"/>
        </w:rPr>
        <w:t>свойств;</w:t>
      </w:r>
    </w:p>
    <w:p w:rsidR="00AB1E57" w:rsidRDefault="00712190" w:rsidP="00A47389">
      <w:pPr>
        <w:pStyle w:val="a4"/>
        <w:numPr>
          <w:ilvl w:val="1"/>
          <w:numId w:val="290"/>
        </w:numPr>
        <w:tabs>
          <w:tab w:val="left" w:pos="1128"/>
        </w:tabs>
        <w:ind w:left="1128" w:hanging="138"/>
        <w:jc w:val="left"/>
        <w:rPr>
          <w:sz w:val="24"/>
        </w:rPr>
      </w:pPr>
      <w:r>
        <w:rPr>
          <w:sz w:val="24"/>
        </w:rPr>
        <w:t>получение</w:t>
      </w:r>
      <w:r>
        <w:rPr>
          <w:spacing w:val="-5"/>
          <w:sz w:val="24"/>
        </w:rPr>
        <w:t xml:space="preserve"> </w:t>
      </w:r>
      <w:r>
        <w:rPr>
          <w:sz w:val="24"/>
        </w:rPr>
        <w:t>углекислого</w:t>
      </w:r>
      <w:r>
        <w:rPr>
          <w:spacing w:val="-1"/>
          <w:sz w:val="24"/>
        </w:rPr>
        <w:t xml:space="preserve"> </w:t>
      </w:r>
      <w:r>
        <w:rPr>
          <w:sz w:val="24"/>
        </w:rPr>
        <w:t>газа</w:t>
      </w:r>
      <w:r>
        <w:rPr>
          <w:spacing w:val="-2"/>
          <w:sz w:val="24"/>
        </w:rPr>
        <w:t xml:space="preserve"> </w:t>
      </w:r>
      <w:r>
        <w:rPr>
          <w:sz w:val="24"/>
        </w:rPr>
        <w:t>и</w:t>
      </w:r>
      <w:r>
        <w:rPr>
          <w:spacing w:val="-2"/>
          <w:sz w:val="24"/>
        </w:rPr>
        <w:t xml:space="preserve"> </w:t>
      </w:r>
      <w:r>
        <w:rPr>
          <w:sz w:val="24"/>
        </w:rPr>
        <w:t>изучение</w:t>
      </w:r>
      <w:r>
        <w:rPr>
          <w:spacing w:val="-2"/>
          <w:sz w:val="24"/>
        </w:rPr>
        <w:t xml:space="preserve"> </w:t>
      </w:r>
      <w:r>
        <w:rPr>
          <w:sz w:val="24"/>
        </w:rPr>
        <w:t>его</w:t>
      </w:r>
      <w:r>
        <w:rPr>
          <w:spacing w:val="-1"/>
          <w:sz w:val="24"/>
        </w:rPr>
        <w:t xml:space="preserve"> </w:t>
      </w:r>
      <w:r>
        <w:rPr>
          <w:spacing w:val="-2"/>
          <w:sz w:val="24"/>
        </w:rPr>
        <w:t>свойств;</w:t>
      </w:r>
    </w:p>
    <w:p w:rsidR="00AB1E57" w:rsidRDefault="00712190" w:rsidP="00A47389">
      <w:pPr>
        <w:pStyle w:val="a4"/>
        <w:numPr>
          <w:ilvl w:val="1"/>
          <w:numId w:val="290"/>
        </w:numPr>
        <w:tabs>
          <w:tab w:val="left" w:pos="1128"/>
        </w:tabs>
        <w:ind w:left="1128" w:hanging="138"/>
        <w:jc w:val="left"/>
        <w:rPr>
          <w:sz w:val="24"/>
        </w:rPr>
      </w:pPr>
      <w:r>
        <w:rPr>
          <w:sz w:val="24"/>
        </w:rPr>
        <w:t>получение</w:t>
      </w:r>
      <w:r>
        <w:rPr>
          <w:spacing w:val="-3"/>
          <w:sz w:val="24"/>
        </w:rPr>
        <w:t xml:space="preserve"> </w:t>
      </w:r>
      <w:r>
        <w:rPr>
          <w:sz w:val="24"/>
        </w:rPr>
        <w:t>аммиака</w:t>
      </w:r>
      <w:r>
        <w:rPr>
          <w:spacing w:val="-3"/>
          <w:sz w:val="24"/>
        </w:rPr>
        <w:t xml:space="preserve"> </w:t>
      </w:r>
      <w:r>
        <w:rPr>
          <w:sz w:val="24"/>
        </w:rPr>
        <w:t>и</w:t>
      </w:r>
      <w:r>
        <w:rPr>
          <w:spacing w:val="-2"/>
          <w:sz w:val="24"/>
        </w:rPr>
        <w:t xml:space="preserve"> </w:t>
      </w:r>
      <w:r>
        <w:rPr>
          <w:sz w:val="24"/>
        </w:rPr>
        <w:t>изучение</w:t>
      </w:r>
      <w:r>
        <w:rPr>
          <w:spacing w:val="-3"/>
          <w:sz w:val="24"/>
        </w:rPr>
        <w:t xml:space="preserve"> </w:t>
      </w:r>
      <w:r>
        <w:rPr>
          <w:sz w:val="24"/>
        </w:rPr>
        <w:t>его</w:t>
      </w:r>
      <w:r>
        <w:rPr>
          <w:spacing w:val="-1"/>
          <w:sz w:val="24"/>
        </w:rPr>
        <w:t xml:space="preserve"> </w:t>
      </w:r>
      <w:r>
        <w:rPr>
          <w:spacing w:val="-2"/>
          <w:sz w:val="24"/>
        </w:rPr>
        <w:t>свойств;</w:t>
      </w:r>
    </w:p>
    <w:p w:rsidR="00AB1E57" w:rsidRDefault="00712190" w:rsidP="00A47389">
      <w:pPr>
        <w:pStyle w:val="a4"/>
        <w:numPr>
          <w:ilvl w:val="1"/>
          <w:numId w:val="290"/>
        </w:numPr>
        <w:tabs>
          <w:tab w:val="left" w:pos="1273"/>
          <w:tab w:val="left" w:pos="3002"/>
          <w:tab w:val="left" w:pos="4228"/>
          <w:tab w:val="left" w:pos="4539"/>
          <w:tab w:val="left" w:pos="6180"/>
          <w:tab w:val="left" w:pos="7336"/>
          <w:tab w:val="left" w:pos="8137"/>
        </w:tabs>
        <w:ind w:right="534" w:firstLine="707"/>
        <w:jc w:val="left"/>
        <w:rPr>
          <w:sz w:val="24"/>
        </w:rPr>
      </w:pPr>
      <w:r>
        <w:rPr>
          <w:spacing w:val="-2"/>
          <w:sz w:val="24"/>
        </w:rPr>
        <w:t>приготовление</w:t>
      </w:r>
      <w:r>
        <w:rPr>
          <w:sz w:val="24"/>
        </w:rPr>
        <w:tab/>
      </w:r>
      <w:r>
        <w:rPr>
          <w:spacing w:val="-2"/>
          <w:sz w:val="24"/>
        </w:rPr>
        <w:t>растворов</w:t>
      </w:r>
      <w:r>
        <w:rPr>
          <w:sz w:val="24"/>
        </w:rPr>
        <w:tab/>
      </w:r>
      <w:r>
        <w:rPr>
          <w:spacing w:val="-10"/>
          <w:sz w:val="24"/>
        </w:rPr>
        <w:t>с</w:t>
      </w:r>
      <w:r>
        <w:rPr>
          <w:sz w:val="24"/>
        </w:rPr>
        <w:tab/>
      </w:r>
      <w:r>
        <w:rPr>
          <w:spacing w:val="-2"/>
          <w:sz w:val="24"/>
        </w:rPr>
        <w:t>определенной</w:t>
      </w:r>
      <w:r>
        <w:rPr>
          <w:sz w:val="24"/>
        </w:rPr>
        <w:tab/>
      </w:r>
      <w:r>
        <w:rPr>
          <w:spacing w:val="-2"/>
          <w:sz w:val="24"/>
        </w:rPr>
        <w:t>массовой</w:t>
      </w:r>
      <w:r>
        <w:rPr>
          <w:sz w:val="24"/>
        </w:rPr>
        <w:tab/>
      </w:r>
      <w:r>
        <w:rPr>
          <w:spacing w:val="-2"/>
          <w:sz w:val="24"/>
        </w:rPr>
        <w:t>долей</w:t>
      </w:r>
      <w:r>
        <w:rPr>
          <w:sz w:val="24"/>
        </w:rPr>
        <w:tab/>
      </w:r>
      <w:r>
        <w:rPr>
          <w:spacing w:val="-2"/>
          <w:sz w:val="24"/>
        </w:rPr>
        <w:t>растворенного вещества;</w:t>
      </w:r>
    </w:p>
    <w:p w:rsidR="00AB1E57" w:rsidRDefault="00712190" w:rsidP="00A47389">
      <w:pPr>
        <w:pStyle w:val="a4"/>
        <w:numPr>
          <w:ilvl w:val="1"/>
          <w:numId w:val="290"/>
        </w:numPr>
        <w:tabs>
          <w:tab w:val="left" w:pos="1128"/>
        </w:tabs>
        <w:ind w:left="1128" w:hanging="138"/>
        <w:jc w:val="left"/>
        <w:rPr>
          <w:sz w:val="24"/>
        </w:rPr>
      </w:pPr>
      <w:r>
        <w:rPr>
          <w:sz w:val="24"/>
        </w:rPr>
        <w:t>исследование</w:t>
      </w:r>
      <w:r>
        <w:rPr>
          <w:spacing w:val="-7"/>
          <w:sz w:val="24"/>
        </w:rPr>
        <w:t xml:space="preserve"> </w:t>
      </w:r>
      <w:r>
        <w:rPr>
          <w:sz w:val="24"/>
        </w:rPr>
        <w:t>и</w:t>
      </w:r>
      <w:r>
        <w:rPr>
          <w:spacing w:val="-3"/>
          <w:sz w:val="24"/>
        </w:rPr>
        <w:t xml:space="preserve"> </w:t>
      </w:r>
      <w:r>
        <w:rPr>
          <w:sz w:val="24"/>
        </w:rPr>
        <w:t>описание</w:t>
      </w:r>
      <w:r>
        <w:rPr>
          <w:spacing w:val="-5"/>
          <w:sz w:val="24"/>
        </w:rPr>
        <w:t xml:space="preserve"> </w:t>
      </w:r>
      <w:r>
        <w:rPr>
          <w:sz w:val="24"/>
        </w:rPr>
        <w:t>свойств</w:t>
      </w:r>
      <w:r>
        <w:rPr>
          <w:spacing w:val="-4"/>
          <w:sz w:val="24"/>
        </w:rPr>
        <w:t xml:space="preserve"> </w:t>
      </w:r>
      <w:r>
        <w:rPr>
          <w:sz w:val="24"/>
        </w:rPr>
        <w:t>неорганических</w:t>
      </w:r>
      <w:r>
        <w:rPr>
          <w:spacing w:val="-4"/>
          <w:sz w:val="24"/>
        </w:rPr>
        <w:t xml:space="preserve"> </w:t>
      </w:r>
      <w:r>
        <w:rPr>
          <w:sz w:val="24"/>
        </w:rPr>
        <w:t>веществ</w:t>
      </w:r>
      <w:r>
        <w:rPr>
          <w:spacing w:val="-4"/>
          <w:sz w:val="24"/>
        </w:rPr>
        <w:t xml:space="preserve"> </w:t>
      </w:r>
      <w:r>
        <w:rPr>
          <w:sz w:val="24"/>
        </w:rPr>
        <w:t>различных</w:t>
      </w:r>
      <w:r>
        <w:rPr>
          <w:spacing w:val="-3"/>
          <w:sz w:val="24"/>
        </w:rPr>
        <w:t xml:space="preserve"> </w:t>
      </w:r>
      <w:r>
        <w:rPr>
          <w:spacing w:val="-2"/>
          <w:sz w:val="24"/>
        </w:rPr>
        <w:t>классов;</w:t>
      </w:r>
    </w:p>
    <w:p w:rsidR="00AB1E57" w:rsidRDefault="00712190" w:rsidP="00A47389">
      <w:pPr>
        <w:pStyle w:val="a4"/>
        <w:numPr>
          <w:ilvl w:val="1"/>
          <w:numId w:val="290"/>
        </w:numPr>
        <w:tabs>
          <w:tab w:val="left" w:pos="1289"/>
          <w:tab w:val="left" w:pos="2745"/>
          <w:tab w:val="left" w:pos="4272"/>
          <w:tab w:val="left" w:pos="5460"/>
          <w:tab w:val="left" w:pos="7043"/>
          <w:tab w:val="left" w:pos="7393"/>
          <w:tab w:val="left" w:pos="9278"/>
        </w:tabs>
        <w:ind w:right="533" w:firstLine="707"/>
        <w:jc w:val="left"/>
        <w:rPr>
          <w:sz w:val="24"/>
        </w:rPr>
      </w:pPr>
      <w:r>
        <w:rPr>
          <w:spacing w:val="-2"/>
          <w:sz w:val="24"/>
        </w:rPr>
        <w:t>применение</w:t>
      </w:r>
      <w:r>
        <w:rPr>
          <w:sz w:val="24"/>
        </w:rPr>
        <w:tab/>
      </w:r>
      <w:r>
        <w:rPr>
          <w:spacing w:val="-2"/>
          <w:sz w:val="24"/>
        </w:rPr>
        <w:t>индикаторов</w:t>
      </w:r>
      <w:r>
        <w:rPr>
          <w:sz w:val="24"/>
        </w:rPr>
        <w:tab/>
      </w:r>
      <w:r>
        <w:rPr>
          <w:spacing w:val="-2"/>
          <w:sz w:val="24"/>
        </w:rPr>
        <w:t>(лакмуса,</w:t>
      </w:r>
      <w:r>
        <w:rPr>
          <w:sz w:val="24"/>
        </w:rPr>
        <w:tab/>
      </w:r>
      <w:r>
        <w:rPr>
          <w:spacing w:val="-2"/>
          <w:sz w:val="24"/>
        </w:rPr>
        <w:t>метилоранжа</w:t>
      </w:r>
      <w:r>
        <w:rPr>
          <w:sz w:val="24"/>
        </w:rPr>
        <w:tab/>
      </w:r>
      <w:r>
        <w:rPr>
          <w:spacing w:val="-10"/>
          <w:sz w:val="24"/>
        </w:rPr>
        <w:t>и</w:t>
      </w:r>
      <w:r>
        <w:rPr>
          <w:sz w:val="24"/>
        </w:rPr>
        <w:tab/>
      </w:r>
      <w:r>
        <w:rPr>
          <w:spacing w:val="-2"/>
          <w:sz w:val="24"/>
        </w:rPr>
        <w:t>фенолфталеина)</w:t>
      </w:r>
      <w:r>
        <w:rPr>
          <w:sz w:val="24"/>
        </w:rPr>
        <w:tab/>
      </w:r>
      <w:r>
        <w:rPr>
          <w:spacing w:val="-4"/>
          <w:sz w:val="24"/>
        </w:rPr>
        <w:t xml:space="preserve">для </w:t>
      </w:r>
      <w:r>
        <w:rPr>
          <w:sz w:val="24"/>
        </w:rPr>
        <w:t>определения характера среды в растворах кислот и щелочей;</w:t>
      </w:r>
    </w:p>
    <w:p w:rsidR="00AB1E57" w:rsidRDefault="00712190" w:rsidP="00A47389">
      <w:pPr>
        <w:pStyle w:val="a4"/>
        <w:numPr>
          <w:ilvl w:val="1"/>
          <w:numId w:val="290"/>
        </w:numPr>
        <w:tabs>
          <w:tab w:val="left" w:pos="1134"/>
        </w:tabs>
        <w:ind w:right="534" w:firstLine="707"/>
        <w:jc w:val="left"/>
        <w:rPr>
          <w:sz w:val="24"/>
        </w:rPr>
      </w:pPr>
      <w:r>
        <w:rPr>
          <w:sz w:val="24"/>
        </w:rPr>
        <w:t>изучение взаимодействия кислот с металлами, оксидами металлов, растворимыми и нерастворимыми основаниями, солями;</w:t>
      </w:r>
    </w:p>
    <w:p w:rsidR="00AB1E57" w:rsidRDefault="00712190" w:rsidP="00A47389">
      <w:pPr>
        <w:pStyle w:val="a4"/>
        <w:numPr>
          <w:ilvl w:val="1"/>
          <w:numId w:val="290"/>
        </w:numPr>
        <w:tabs>
          <w:tab w:val="left" w:pos="1128"/>
        </w:tabs>
        <w:ind w:left="1128" w:hanging="138"/>
        <w:jc w:val="left"/>
        <w:rPr>
          <w:sz w:val="24"/>
        </w:rPr>
      </w:pPr>
      <w:r>
        <w:rPr>
          <w:sz w:val="24"/>
        </w:rPr>
        <w:t>получение</w:t>
      </w:r>
      <w:r>
        <w:rPr>
          <w:spacing w:val="-6"/>
          <w:sz w:val="24"/>
        </w:rPr>
        <w:t xml:space="preserve"> </w:t>
      </w:r>
      <w:r>
        <w:rPr>
          <w:sz w:val="24"/>
        </w:rPr>
        <w:t>нерастворимых</w:t>
      </w:r>
      <w:r>
        <w:rPr>
          <w:spacing w:val="-4"/>
          <w:sz w:val="24"/>
        </w:rPr>
        <w:t xml:space="preserve"> </w:t>
      </w:r>
      <w:r>
        <w:rPr>
          <w:spacing w:val="-2"/>
          <w:sz w:val="24"/>
        </w:rPr>
        <w:t>оснований;</w:t>
      </w:r>
    </w:p>
    <w:p w:rsidR="00AB1E57" w:rsidRDefault="00712190" w:rsidP="00A47389">
      <w:pPr>
        <w:pStyle w:val="a4"/>
        <w:numPr>
          <w:ilvl w:val="1"/>
          <w:numId w:val="290"/>
        </w:numPr>
        <w:tabs>
          <w:tab w:val="left" w:pos="1128"/>
        </w:tabs>
        <w:ind w:left="1128" w:hanging="138"/>
        <w:jc w:val="left"/>
        <w:rPr>
          <w:sz w:val="24"/>
        </w:rPr>
      </w:pPr>
      <w:r>
        <w:rPr>
          <w:sz w:val="24"/>
        </w:rPr>
        <w:t>вытеснение</w:t>
      </w:r>
      <w:r>
        <w:rPr>
          <w:spacing w:val="-5"/>
          <w:sz w:val="24"/>
        </w:rPr>
        <w:t xml:space="preserve"> </w:t>
      </w:r>
      <w:r>
        <w:rPr>
          <w:sz w:val="24"/>
        </w:rPr>
        <w:t>одного</w:t>
      </w:r>
      <w:r>
        <w:rPr>
          <w:spacing w:val="-2"/>
          <w:sz w:val="24"/>
        </w:rPr>
        <w:t xml:space="preserve"> </w:t>
      </w:r>
      <w:r>
        <w:rPr>
          <w:sz w:val="24"/>
        </w:rPr>
        <w:t>металла</w:t>
      </w:r>
      <w:r>
        <w:rPr>
          <w:spacing w:val="-2"/>
          <w:sz w:val="24"/>
        </w:rPr>
        <w:t xml:space="preserve"> </w:t>
      </w:r>
      <w:r>
        <w:rPr>
          <w:sz w:val="24"/>
        </w:rPr>
        <w:t>другим</w:t>
      </w:r>
      <w:r>
        <w:rPr>
          <w:spacing w:val="-3"/>
          <w:sz w:val="24"/>
        </w:rPr>
        <w:t xml:space="preserve"> </w:t>
      </w:r>
      <w:r>
        <w:rPr>
          <w:sz w:val="24"/>
        </w:rPr>
        <w:t>из</w:t>
      </w:r>
      <w:r>
        <w:rPr>
          <w:spacing w:val="-2"/>
          <w:sz w:val="24"/>
        </w:rPr>
        <w:t xml:space="preserve"> </w:t>
      </w:r>
      <w:r>
        <w:rPr>
          <w:sz w:val="24"/>
        </w:rPr>
        <w:t>раствора</w:t>
      </w:r>
      <w:r>
        <w:rPr>
          <w:spacing w:val="-2"/>
          <w:sz w:val="24"/>
        </w:rPr>
        <w:t xml:space="preserve"> соли;</w:t>
      </w:r>
    </w:p>
    <w:p w:rsidR="00AB1E57" w:rsidRDefault="00712190" w:rsidP="00A47389">
      <w:pPr>
        <w:pStyle w:val="a4"/>
        <w:numPr>
          <w:ilvl w:val="1"/>
          <w:numId w:val="290"/>
        </w:numPr>
        <w:tabs>
          <w:tab w:val="left" w:pos="1128"/>
        </w:tabs>
        <w:ind w:left="1128" w:hanging="138"/>
        <w:jc w:val="left"/>
        <w:rPr>
          <w:sz w:val="24"/>
        </w:rPr>
      </w:pPr>
      <w:r>
        <w:rPr>
          <w:sz w:val="24"/>
        </w:rPr>
        <w:t>исследование</w:t>
      </w:r>
      <w:r>
        <w:rPr>
          <w:spacing w:val="-7"/>
          <w:sz w:val="24"/>
        </w:rPr>
        <w:t xml:space="preserve"> </w:t>
      </w:r>
      <w:r>
        <w:rPr>
          <w:sz w:val="24"/>
        </w:rPr>
        <w:t>амфотерных</w:t>
      </w:r>
      <w:r>
        <w:rPr>
          <w:spacing w:val="-4"/>
          <w:sz w:val="24"/>
        </w:rPr>
        <w:t xml:space="preserve"> </w:t>
      </w:r>
      <w:r>
        <w:rPr>
          <w:sz w:val="24"/>
        </w:rPr>
        <w:t>свойств</w:t>
      </w:r>
      <w:r>
        <w:rPr>
          <w:spacing w:val="-4"/>
          <w:sz w:val="24"/>
        </w:rPr>
        <w:t xml:space="preserve"> </w:t>
      </w:r>
      <w:r>
        <w:rPr>
          <w:sz w:val="24"/>
        </w:rPr>
        <w:t>гидроксидов</w:t>
      </w:r>
      <w:r>
        <w:rPr>
          <w:spacing w:val="-5"/>
          <w:sz w:val="24"/>
        </w:rPr>
        <w:t xml:space="preserve"> </w:t>
      </w:r>
      <w:r>
        <w:rPr>
          <w:sz w:val="24"/>
        </w:rPr>
        <w:t>алюминия</w:t>
      </w:r>
      <w:r>
        <w:rPr>
          <w:spacing w:val="-6"/>
          <w:sz w:val="24"/>
        </w:rPr>
        <w:t xml:space="preserve"> </w:t>
      </w:r>
      <w:r>
        <w:rPr>
          <w:sz w:val="24"/>
        </w:rPr>
        <w:t>и</w:t>
      </w:r>
      <w:r>
        <w:rPr>
          <w:spacing w:val="-3"/>
          <w:sz w:val="24"/>
        </w:rPr>
        <w:t xml:space="preserve"> </w:t>
      </w:r>
      <w:r>
        <w:rPr>
          <w:spacing w:val="-2"/>
          <w:sz w:val="24"/>
        </w:rPr>
        <w:t>цинка;</w:t>
      </w:r>
    </w:p>
    <w:p w:rsidR="00AB1E57" w:rsidRDefault="00712190" w:rsidP="00A47389">
      <w:pPr>
        <w:pStyle w:val="a4"/>
        <w:numPr>
          <w:ilvl w:val="1"/>
          <w:numId w:val="290"/>
        </w:numPr>
        <w:tabs>
          <w:tab w:val="left" w:pos="1177"/>
        </w:tabs>
        <w:ind w:right="530" w:firstLine="707"/>
        <w:jc w:val="left"/>
        <w:rPr>
          <w:sz w:val="24"/>
        </w:rPr>
      </w:pPr>
      <w:r>
        <w:rPr>
          <w:sz w:val="24"/>
        </w:rPr>
        <w:t>решение</w:t>
      </w:r>
      <w:r>
        <w:rPr>
          <w:spacing w:val="40"/>
          <w:sz w:val="24"/>
        </w:rPr>
        <w:t xml:space="preserve"> </w:t>
      </w:r>
      <w:r>
        <w:rPr>
          <w:sz w:val="24"/>
        </w:rPr>
        <w:t>экспериментальных</w:t>
      </w:r>
      <w:r>
        <w:rPr>
          <w:spacing w:val="40"/>
          <w:sz w:val="24"/>
        </w:rPr>
        <w:t xml:space="preserve"> </w:t>
      </w:r>
      <w:r>
        <w:rPr>
          <w:sz w:val="24"/>
        </w:rPr>
        <w:t>задач</w:t>
      </w:r>
      <w:r>
        <w:rPr>
          <w:spacing w:val="40"/>
          <w:sz w:val="24"/>
        </w:rPr>
        <w:t xml:space="preserve"> </w:t>
      </w:r>
      <w:r>
        <w:rPr>
          <w:sz w:val="24"/>
        </w:rPr>
        <w:t>по</w:t>
      </w:r>
      <w:r>
        <w:rPr>
          <w:spacing w:val="40"/>
          <w:sz w:val="24"/>
        </w:rPr>
        <w:t xml:space="preserve"> </w:t>
      </w:r>
      <w:r>
        <w:rPr>
          <w:sz w:val="24"/>
        </w:rPr>
        <w:t>теме</w:t>
      </w:r>
      <w:r>
        <w:rPr>
          <w:spacing w:val="40"/>
          <w:sz w:val="24"/>
        </w:rPr>
        <w:t xml:space="preserve"> </w:t>
      </w:r>
      <w:r>
        <w:rPr>
          <w:sz w:val="24"/>
        </w:rPr>
        <w:t>"Основные</w:t>
      </w:r>
      <w:r>
        <w:rPr>
          <w:spacing w:val="40"/>
          <w:sz w:val="24"/>
        </w:rPr>
        <w:t xml:space="preserve"> </w:t>
      </w:r>
      <w:r>
        <w:rPr>
          <w:sz w:val="24"/>
        </w:rPr>
        <w:t>классы</w:t>
      </w:r>
      <w:r>
        <w:rPr>
          <w:spacing w:val="40"/>
          <w:sz w:val="24"/>
        </w:rPr>
        <w:t xml:space="preserve"> </w:t>
      </w:r>
      <w:r>
        <w:rPr>
          <w:sz w:val="24"/>
        </w:rPr>
        <w:t xml:space="preserve">неорганических </w:t>
      </w:r>
      <w:r>
        <w:rPr>
          <w:spacing w:val="-2"/>
          <w:sz w:val="24"/>
        </w:rPr>
        <w:t>соединений";</w:t>
      </w:r>
    </w:p>
    <w:p w:rsidR="00AB1E57" w:rsidRDefault="00712190" w:rsidP="00A47389">
      <w:pPr>
        <w:pStyle w:val="a4"/>
        <w:numPr>
          <w:ilvl w:val="1"/>
          <w:numId w:val="290"/>
        </w:numPr>
        <w:tabs>
          <w:tab w:val="left" w:pos="1128"/>
        </w:tabs>
        <w:ind w:left="1128" w:hanging="138"/>
        <w:jc w:val="left"/>
        <w:rPr>
          <w:sz w:val="24"/>
        </w:rPr>
      </w:pPr>
      <w:r>
        <w:rPr>
          <w:sz w:val="24"/>
        </w:rPr>
        <w:t>решение</w:t>
      </w:r>
      <w:r>
        <w:rPr>
          <w:spacing w:val="-7"/>
          <w:sz w:val="24"/>
        </w:rPr>
        <w:t xml:space="preserve"> </w:t>
      </w:r>
      <w:r>
        <w:rPr>
          <w:sz w:val="24"/>
        </w:rPr>
        <w:t>экспериментальных</w:t>
      </w:r>
      <w:r>
        <w:rPr>
          <w:spacing w:val="-3"/>
          <w:sz w:val="24"/>
        </w:rPr>
        <w:t xml:space="preserve"> </w:t>
      </w:r>
      <w:r>
        <w:rPr>
          <w:sz w:val="24"/>
        </w:rPr>
        <w:t>задач</w:t>
      </w:r>
      <w:r>
        <w:rPr>
          <w:spacing w:val="-4"/>
          <w:sz w:val="24"/>
        </w:rPr>
        <w:t xml:space="preserve"> </w:t>
      </w:r>
      <w:r>
        <w:rPr>
          <w:sz w:val="24"/>
        </w:rPr>
        <w:t>по</w:t>
      </w:r>
      <w:r>
        <w:rPr>
          <w:spacing w:val="-3"/>
          <w:sz w:val="24"/>
        </w:rPr>
        <w:t xml:space="preserve"> </w:t>
      </w:r>
      <w:r>
        <w:rPr>
          <w:sz w:val="24"/>
        </w:rPr>
        <w:t>теме</w:t>
      </w:r>
      <w:r>
        <w:rPr>
          <w:spacing w:val="-4"/>
          <w:sz w:val="24"/>
        </w:rPr>
        <w:t xml:space="preserve"> </w:t>
      </w:r>
      <w:r>
        <w:rPr>
          <w:sz w:val="24"/>
        </w:rPr>
        <w:t>"Электролитическая</w:t>
      </w:r>
      <w:r>
        <w:rPr>
          <w:spacing w:val="-3"/>
          <w:sz w:val="24"/>
        </w:rPr>
        <w:t xml:space="preserve"> </w:t>
      </w:r>
      <w:r>
        <w:rPr>
          <w:spacing w:val="-2"/>
          <w:sz w:val="24"/>
        </w:rPr>
        <w:t>диссоциация";</w:t>
      </w:r>
    </w:p>
    <w:p w:rsidR="00AB1E57" w:rsidRDefault="00712190" w:rsidP="00A47389">
      <w:pPr>
        <w:pStyle w:val="a4"/>
        <w:numPr>
          <w:ilvl w:val="1"/>
          <w:numId w:val="290"/>
        </w:numPr>
        <w:tabs>
          <w:tab w:val="left" w:pos="1242"/>
        </w:tabs>
        <w:ind w:right="533" w:firstLine="707"/>
        <w:jc w:val="left"/>
        <w:rPr>
          <w:sz w:val="24"/>
        </w:rPr>
      </w:pPr>
      <w:r>
        <w:rPr>
          <w:sz w:val="24"/>
        </w:rPr>
        <w:t>решение</w:t>
      </w:r>
      <w:r>
        <w:rPr>
          <w:spacing w:val="80"/>
          <w:sz w:val="24"/>
        </w:rPr>
        <w:t xml:space="preserve"> </w:t>
      </w:r>
      <w:r>
        <w:rPr>
          <w:sz w:val="24"/>
        </w:rPr>
        <w:t>экспериментальных</w:t>
      </w:r>
      <w:r>
        <w:rPr>
          <w:spacing w:val="80"/>
          <w:sz w:val="24"/>
        </w:rPr>
        <w:t xml:space="preserve"> </w:t>
      </w:r>
      <w:r>
        <w:rPr>
          <w:sz w:val="24"/>
        </w:rPr>
        <w:t>задач</w:t>
      </w:r>
      <w:r>
        <w:rPr>
          <w:spacing w:val="80"/>
          <w:sz w:val="24"/>
        </w:rPr>
        <w:t xml:space="preserve"> </w:t>
      </w:r>
      <w:r>
        <w:rPr>
          <w:sz w:val="24"/>
        </w:rPr>
        <w:t>по</w:t>
      </w:r>
      <w:r>
        <w:rPr>
          <w:spacing w:val="80"/>
          <w:sz w:val="24"/>
        </w:rPr>
        <w:t xml:space="preserve"> </w:t>
      </w:r>
      <w:r>
        <w:rPr>
          <w:sz w:val="24"/>
        </w:rPr>
        <w:t>теме</w:t>
      </w:r>
      <w:r>
        <w:rPr>
          <w:spacing w:val="80"/>
          <w:sz w:val="24"/>
        </w:rPr>
        <w:t xml:space="preserve"> </w:t>
      </w:r>
      <w:r>
        <w:rPr>
          <w:sz w:val="24"/>
        </w:rPr>
        <w:t>"Важнейшие</w:t>
      </w:r>
      <w:r>
        <w:rPr>
          <w:spacing w:val="80"/>
          <w:sz w:val="24"/>
        </w:rPr>
        <w:t xml:space="preserve"> </w:t>
      </w:r>
      <w:r>
        <w:rPr>
          <w:sz w:val="24"/>
        </w:rPr>
        <w:t>неметаллы</w:t>
      </w:r>
      <w:r>
        <w:rPr>
          <w:spacing w:val="80"/>
          <w:sz w:val="24"/>
        </w:rPr>
        <w:t xml:space="preserve"> </w:t>
      </w:r>
      <w:r>
        <w:rPr>
          <w:sz w:val="24"/>
        </w:rPr>
        <w:t>и</w:t>
      </w:r>
      <w:r>
        <w:rPr>
          <w:spacing w:val="80"/>
          <w:sz w:val="24"/>
        </w:rPr>
        <w:t xml:space="preserve"> </w:t>
      </w:r>
      <w:r>
        <w:rPr>
          <w:sz w:val="24"/>
        </w:rPr>
        <w:t>их</w:t>
      </w:r>
      <w:r>
        <w:rPr>
          <w:spacing w:val="40"/>
          <w:sz w:val="24"/>
        </w:rPr>
        <w:t xml:space="preserve"> </w:t>
      </w:r>
      <w:r>
        <w:rPr>
          <w:spacing w:val="-2"/>
          <w:sz w:val="24"/>
        </w:rPr>
        <w:t>соединения";</w:t>
      </w:r>
    </w:p>
    <w:p w:rsidR="00AB1E57" w:rsidRDefault="00712190" w:rsidP="00A47389">
      <w:pPr>
        <w:pStyle w:val="a4"/>
        <w:numPr>
          <w:ilvl w:val="1"/>
          <w:numId w:val="290"/>
        </w:numPr>
        <w:tabs>
          <w:tab w:val="left" w:pos="1270"/>
          <w:tab w:val="left" w:pos="2352"/>
          <w:tab w:val="left" w:pos="5350"/>
          <w:tab w:val="left" w:pos="6467"/>
          <w:tab w:val="left" w:pos="7983"/>
          <w:tab w:val="left" w:pos="9053"/>
          <w:tab w:val="left" w:pos="9384"/>
        </w:tabs>
        <w:ind w:right="530" w:firstLine="707"/>
        <w:jc w:val="left"/>
        <w:rPr>
          <w:sz w:val="24"/>
        </w:rPr>
      </w:pPr>
      <w:r>
        <w:rPr>
          <w:spacing w:val="-2"/>
          <w:sz w:val="24"/>
        </w:rPr>
        <w:t>решение</w:t>
      </w:r>
      <w:r>
        <w:rPr>
          <w:sz w:val="24"/>
        </w:rPr>
        <w:tab/>
        <w:t>экспериментальных</w:t>
      </w:r>
      <w:r>
        <w:rPr>
          <w:spacing w:val="80"/>
          <w:sz w:val="24"/>
        </w:rPr>
        <w:t xml:space="preserve"> </w:t>
      </w:r>
      <w:r>
        <w:rPr>
          <w:sz w:val="24"/>
        </w:rPr>
        <w:t>задач</w:t>
      </w:r>
      <w:r>
        <w:rPr>
          <w:sz w:val="24"/>
        </w:rPr>
        <w:tab/>
        <w:t>по</w:t>
      </w:r>
      <w:r>
        <w:rPr>
          <w:spacing w:val="80"/>
          <w:sz w:val="24"/>
        </w:rPr>
        <w:t xml:space="preserve"> </w:t>
      </w:r>
      <w:r>
        <w:rPr>
          <w:sz w:val="24"/>
        </w:rPr>
        <w:t>теме</w:t>
      </w:r>
      <w:r>
        <w:rPr>
          <w:sz w:val="24"/>
        </w:rPr>
        <w:tab/>
      </w:r>
      <w:r>
        <w:rPr>
          <w:spacing w:val="-2"/>
          <w:sz w:val="24"/>
        </w:rPr>
        <w:t>"Важнейшие</w:t>
      </w:r>
      <w:r>
        <w:rPr>
          <w:sz w:val="24"/>
        </w:rPr>
        <w:tab/>
      </w:r>
      <w:r>
        <w:rPr>
          <w:spacing w:val="-2"/>
          <w:sz w:val="24"/>
        </w:rPr>
        <w:t>металлы</w:t>
      </w:r>
      <w:r>
        <w:rPr>
          <w:sz w:val="24"/>
        </w:rPr>
        <w:tab/>
      </w:r>
      <w:r>
        <w:rPr>
          <w:spacing w:val="-10"/>
          <w:sz w:val="24"/>
        </w:rPr>
        <w:t>и</w:t>
      </w:r>
      <w:r>
        <w:rPr>
          <w:sz w:val="24"/>
        </w:rPr>
        <w:tab/>
      </w:r>
      <w:r>
        <w:rPr>
          <w:spacing w:val="-6"/>
          <w:sz w:val="24"/>
        </w:rPr>
        <w:t xml:space="preserve">их </w:t>
      </w:r>
      <w:r>
        <w:rPr>
          <w:spacing w:val="-2"/>
          <w:sz w:val="24"/>
        </w:rPr>
        <w:t>соединения";</w:t>
      </w:r>
    </w:p>
    <w:p w:rsidR="00AB1E57" w:rsidRDefault="00712190" w:rsidP="00A47389">
      <w:pPr>
        <w:pStyle w:val="a4"/>
        <w:numPr>
          <w:ilvl w:val="1"/>
          <w:numId w:val="290"/>
        </w:numPr>
        <w:tabs>
          <w:tab w:val="left" w:pos="1237"/>
        </w:tabs>
        <w:spacing w:before="1"/>
        <w:ind w:right="532" w:firstLine="707"/>
        <w:jc w:val="left"/>
        <w:rPr>
          <w:sz w:val="24"/>
        </w:rPr>
      </w:pPr>
      <w:r>
        <w:rPr>
          <w:sz w:val="24"/>
        </w:rPr>
        <w:t>химические</w:t>
      </w:r>
      <w:r>
        <w:rPr>
          <w:spacing w:val="80"/>
          <w:sz w:val="24"/>
        </w:rPr>
        <w:t xml:space="preserve"> </w:t>
      </w:r>
      <w:r>
        <w:rPr>
          <w:sz w:val="24"/>
        </w:rPr>
        <w:t>эксперименты,</w:t>
      </w:r>
      <w:r>
        <w:rPr>
          <w:spacing w:val="80"/>
          <w:sz w:val="24"/>
        </w:rPr>
        <w:t xml:space="preserve"> </w:t>
      </w:r>
      <w:r>
        <w:rPr>
          <w:sz w:val="24"/>
        </w:rPr>
        <w:t>иллюстрирующие</w:t>
      </w:r>
      <w:r>
        <w:rPr>
          <w:spacing w:val="80"/>
          <w:sz w:val="24"/>
        </w:rPr>
        <w:t xml:space="preserve"> </w:t>
      </w:r>
      <w:r>
        <w:rPr>
          <w:sz w:val="24"/>
        </w:rPr>
        <w:t>признаки</w:t>
      </w:r>
      <w:r>
        <w:rPr>
          <w:spacing w:val="80"/>
          <w:sz w:val="24"/>
        </w:rPr>
        <w:t xml:space="preserve"> </w:t>
      </w:r>
      <w:r>
        <w:rPr>
          <w:sz w:val="24"/>
        </w:rPr>
        <w:t>протекания</w:t>
      </w:r>
      <w:r>
        <w:rPr>
          <w:spacing w:val="80"/>
          <w:sz w:val="24"/>
        </w:rPr>
        <w:t xml:space="preserve"> </w:t>
      </w:r>
      <w:r>
        <w:rPr>
          <w:sz w:val="24"/>
        </w:rPr>
        <w:t>реакций ионного обмена;</w:t>
      </w:r>
    </w:p>
    <w:p w:rsidR="00AB1E57" w:rsidRDefault="00712190" w:rsidP="00A47389">
      <w:pPr>
        <w:pStyle w:val="a4"/>
        <w:numPr>
          <w:ilvl w:val="1"/>
          <w:numId w:val="290"/>
        </w:numPr>
        <w:tabs>
          <w:tab w:val="left" w:pos="1175"/>
        </w:tabs>
        <w:ind w:right="522" w:firstLine="707"/>
        <w:rPr>
          <w:sz w:val="24"/>
        </w:rPr>
      </w:pPr>
      <w:r>
        <w:rPr>
          <w:sz w:val="24"/>
        </w:rPr>
        <w:t>качественные реакции на присутствующие в водных растворах ионы: хлорид-, бромид-,</w:t>
      </w:r>
      <w:r>
        <w:rPr>
          <w:spacing w:val="-2"/>
          <w:sz w:val="24"/>
        </w:rPr>
        <w:t xml:space="preserve"> </w:t>
      </w:r>
      <w:r>
        <w:rPr>
          <w:sz w:val="24"/>
        </w:rPr>
        <w:t>иодид-,</w:t>
      </w:r>
      <w:r>
        <w:rPr>
          <w:spacing w:val="-2"/>
          <w:sz w:val="24"/>
        </w:rPr>
        <w:t xml:space="preserve"> </w:t>
      </w:r>
      <w:r>
        <w:rPr>
          <w:sz w:val="24"/>
        </w:rPr>
        <w:t>сульфат-,</w:t>
      </w:r>
      <w:r>
        <w:rPr>
          <w:spacing w:val="-2"/>
          <w:sz w:val="24"/>
        </w:rPr>
        <w:t xml:space="preserve"> </w:t>
      </w:r>
      <w:r>
        <w:rPr>
          <w:sz w:val="24"/>
        </w:rPr>
        <w:t>фосфат-,</w:t>
      </w:r>
      <w:r>
        <w:rPr>
          <w:spacing w:val="-2"/>
          <w:sz w:val="24"/>
        </w:rPr>
        <w:t xml:space="preserve"> </w:t>
      </w:r>
      <w:r>
        <w:rPr>
          <w:sz w:val="24"/>
        </w:rPr>
        <w:t>карбонат-, силикат-анионы,</w:t>
      </w:r>
      <w:r>
        <w:rPr>
          <w:spacing w:val="-2"/>
          <w:sz w:val="24"/>
        </w:rPr>
        <w:t xml:space="preserve"> </w:t>
      </w:r>
      <w:r>
        <w:rPr>
          <w:sz w:val="24"/>
        </w:rPr>
        <w:t>гидроксид-ионы,</w:t>
      </w:r>
      <w:r>
        <w:rPr>
          <w:spacing w:val="-2"/>
          <w:sz w:val="24"/>
        </w:rPr>
        <w:t xml:space="preserve"> </w:t>
      </w:r>
      <w:r>
        <w:rPr>
          <w:sz w:val="24"/>
        </w:rPr>
        <w:t>катионы аммония, магния, кальция, алюминия, железа (2+) и железа (3+), меди (2+), цинка;</w:t>
      </w:r>
    </w:p>
    <w:p w:rsidR="00AB1E57" w:rsidRDefault="00712190" w:rsidP="00A47389">
      <w:pPr>
        <w:pStyle w:val="a4"/>
        <w:numPr>
          <w:ilvl w:val="1"/>
          <w:numId w:val="290"/>
        </w:numPr>
        <w:tabs>
          <w:tab w:val="left" w:pos="1158"/>
        </w:tabs>
        <w:ind w:right="532" w:firstLine="707"/>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AB1E57" w:rsidRDefault="00712190" w:rsidP="00A47389">
      <w:pPr>
        <w:pStyle w:val="a4"/>
        <w:numPr>
          <w:ilvl w:val="0"/>
          <w:numId w:val="290"/>
        </w:numPr>
        <w:tabs>
          <w:tab w:val="left" w:pos="1405"/>
        </w:tabs>
        <w:ind w:right="529" w:firstLine="707"/>
        <w:jc w:val="both"/>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w:t>
      </w:r>
      <w:r>
        <w:rPr>
          <w:spacing w:val="40"/>
          <w:sz w:val="24"/>
        </w:rPr>
        <w:t xml:space="preserve"> </w:t>
      </w:r>
      <w:r>
        <w:rPr>
          <w:sz w:val="24"/>
        </w:rPr>
        <w:t>воздействия; понимание значения жиров, белков, углеводов для организма человека;</w:t>
      </w:r>
    </w:p>
    <w:p w:rsidR="00AB1E57" w:rsidRDefault="00712190" w:rsidP="00A47389">
      <w:pPr>
        <w:pStyle w:val="a4"/>
        <w:numPr>
          <w:ilvl w:val="0"/>
          <w:numId w:val="290"/>
        </w:numPr>
        <w:tabs>
          <w:tab w:val="left" w:pos="1403"/>
        </w:tabs>
        <w:spacing w:before="1"/>
        <w:ind w:right="532" w:firstLine="707"/>
        <w:jc w:val="both"/>
        <w:rPr>
          <w:sz w:val="24"/>
        </w:rPr>
      </w:pPr>
      <w:r>
        <w:rPr>
          <w:sz w:val="24"/>
        </w:rPr>
        <w:t>владение основами химической грамотности, включающей умение правильно использовать</w:t>
      </w:r>
      <w:r>
        <w:rPr>
          <w:spacing w:val="40"/>
          <w:sz w:val="24"/>
        </w:rPr>
        <w:t xml:space="preserve"> </w:t>
      </w:r>
      <w:r>
        <w:rPr>
          <w:sz w:val="24"/>
        </w:rPr>
        <w:t>изученные</w:t>
      </w:r>
      <w:r>
        <w:rPr>
          <w:spacing w:val="40"/>
          <w:sz w:val="24"/>
        </w:rPr>
        <w:t xml:space="preserve"> </w:t>
      </w:r>
      <w:r>
        <w:rPr>
          <w:sz w:val="24"/>
        </w:rPr>
        <w:t>вещества</w:t>
      </w:r>
      <w:r>
        <w:rPr>
          <w:spacing w:val="40"/>
          <w:sz w:val="24"/>
        </w:rPr>
        <w:t xml:space="preserve"> </w:t>
      </w:r>
      <w:r>
        <w:rPr>
          <w:sz w:val="24"/>
        </w:rPr>
        <w:t>и</w:t>
      </w:r>
      <w:r>
        <w:rPr>
          <w:spacing w:val="40"/>
          <w:sz w:val="24"/>
        </w:rPr>
        <w:t xml:space="preserve"> </w:t>
      </w:r>
      <w:r>
        <w:rPr>
          <w:sz w:val="24"/>
        </w:rPr>
        <w:t>материалы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минеральные</w:t>
      </w:r>
      <w:r>
        <w:rPr>
          <w:spacing w:val="40"/>
          <w:sz w:val="24"/>
        </w:rPr>
        <w:t xml:space="preserve"> </w:t>
      </w:r>
      <w:r>
        <w:rPr>
          <w:sz w:val="24"/>
        </w:rPr>
        <w:t>удобрения,</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5" w:firstLine="0"/>
      </w:pPr>
      <w:r>
        <w:lastRenderedPageBreak/>
        <w:t>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AB1E57" w:rsidRDefault="00712190" w:rsidP="00A47389">
      <w:pPr>
        <w:pStyle w:val="a4"/>
        <w:numPr>
          <w:ilvl w:val="0"/>
          <w:numId w:val="290"/>
        </w:numPr>
        <w:tabs>
          <w:tab w:val="left" w:pos="1465"/>
        </w:tabs>
        <w:spacing w:before="1"/>
        <w:ind w:right="526" w:firstLine="707"/>
        <w:jc w:val="both"/>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AB1E57" w:rsidRDefault="00712190" w:rsidP="00A47389">
      <w:pPr>
        <w:pStyle w:val="a4"/>
        <w:numPr>
          <w:ilvl w:val="0"/>
          <w:numId w:val="290"/>
        </w:numPr>
        <w:tabs>
          <w:tab w:val="left" w:pos="1369"/>
        </w:tabs>
        <w:ind w:right="532" w:firstLine="707"/>
        <w:jc w:val="both"/>
        <w:rPr>
          <w:sz w:val="24"/>
        </w:rPr>
      </w:pPr>
      <w:r>
        <w:rPr>
          <w:sz w:val="24"/>
        </w:rPr>
        <w:t>представление</w:t>
      </w:r>
      <w:r>
        <w:rPr>
          <w:spacing w:val="-3"/>
          <w:sz w:val="24"/>
        </w:rPr>
        <w:t xml:space="preserve"> </w:t>
      </w:r>
      <w:r>
        <w:rPr>
          <w:sz w:val="24"/>
        </w:rPr>
        <w:t>о</w:t>
      </w:r>
      <w:r>
        <w:rPr>
          <w:spacing w:val="-2"/>
          <w:sz w:val="24"/>
        </w:rPr>
        <w:t xml:space="preserve"> </w:t>
      </w:r>
      <w:r>
        <w:rPr>
          <w:sz w:val="24"/>
        </w:rPr>
        <w:t>сферах</w:t>
      </w:r>
      <w:r>
        <w:rPr>
          <w:spacing w:val="-2"/>
          <w:sz w:val="24"/>
        </w:rPr>
        <w:t xml:space="preserve"> </w:t>
      </w:r>
      <w:r>
        <w:rPr>
          <w:sz w:val="24"/>
        </w:rPr>
        <w:t>профессиональной</w:t>
      </w:r>
      <w:r>
        <w:rPr>
          <w:spacing w:val="-4"/>
          <w:sz w:val="24"/>
        </w:rPr>
        <w:t xml:space="preserve"> </w:t>
      </w:r>
      <w:r>
        <w:rPr>
          <w:sz w:val="24"/>
        </w:rPr>
        <w:t>деятельности,</w:t>
      </w:r>
      <w:r>
        <w:rPr>
          <w:spacing w:val="-2"/>
          <w:sz w:val="24"/>
        </w:rPr>
        <w:t xml:space="preserve"> </w:t>
      </w:r>
      <w:r>
        <w:rPr>
          <w:sz w:val="24"/>
        </w:rPr>
        <w:t>связанных</w:t>
      </w:r>
      <w:r>
        <w:rPr>
          <w:spacing w:val="-3"/>
          <w:sz w:val="24"/>
        </w:rPr>
        <w:t xml:space="preserve"> </w:t>
      </w:r>
      <w:r>
        <w:rPr>
          <w:sz w:val="24"/>
        </w:rPr>
        <w:t>с</w:t>
      </w:r>
      <w:r>
        <w:rPr>
          <w:spacing w:val="-3"/>
          <w:sz w:val="24"/>
        </w:rPr>
        <w:t xml:space="preserve"> </w:t>
      </w:r>
      <w:r>
        <w:rPr>
          <w:sz w:val="24"/>
        </w:rPr>
        <w:t>химией</w:t>
      </w:r>
      <w:r>
        <w:rPr>
          <w:spacing w:val="-1"/>
          <w:sz w:val="24"/>
        </w:rPr>
        <w:t xml:space="preserve"> </w:t>
      </w:r>
      <w:r>
        <w:rPr>
          <w:sz w:val="24"/>
        </w:rPr>
        <w:t>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AB1E57" w:rsidRDefault="00712190" w:rsidP="00A47389">
      <w:pPr>
        <w:pStyle w:val="a4"/>
        <w:numPr>
          <w:ilvl w:val="0"/>
          <w:numId w:val="290"/>
        </w:numPr>
        <w:tabs>
          <w:tab w:val="left" w:pos="1443"/>
        </w:tabs>
        <w:ind w:right="528" w:firstLine="707"/>
        <w:jc w:val="both"/>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w:t>
      </w:r>
      <w:r>
        <w:rPr>
          <w:spacing w:val="40"/>
          <w:sz w:val="24"/>
        </w:rPr>
        <w:t xml:space="preserve"> </w:t>
      </w:r>
      <w:r>
        <w:rPr>
          <w:sz w:val="24"/>
        </w:rPr>
        <w:t>практическом применении.</w:t>
      </w:r>
    </w:p>
    <w:p w:rsidR="00AB1E57" w:rsidRDefault="00712190">
      <w:pPr>
        <w:spacing w:before="1"/>
        <w:ind w:left="990"/>
        <w:jc w:val="both"/>
        <w:rPr>
          <w:b/>
          <w:sz w:val="24"/>
        </w:rPr>
      </w:pPr>
      <w:r>
        <w:rPr>
          <w:sz w:val="24"/>
        </w:rPr>
        <w:t>По</w:t>
      </w:r>
      <w:r>
        <w:rPr>
          <w:spacing w:val="-5"/>
          <w:sz w:val="24"/>
        </w:rPr>
        <w:t xml:space="preserve"> </w:t>
      </w:r>
      <w:r>
        <w:rPr>
          <w:sz w:val="24"/>
        </w:rPr>
        <w:t>учебному</w:t>
      </w:r>
      <w:r>
        <w:rPr>
          <w:spacing w:val="-3"/>
          <w:sz w:val="24"/>
        </w:rPr>
        <w:t xml:space="preserve"> </w:t>
      </w:r>
      <w:r>
        <w:rPr>
          <w:sz w:val="24"/>
        </w:rPr>
        <w:t xml:space="preserve">предмету </w:t>
      </w:r>
      <w:r>
        <w:rPr>
          <w:b/>
          <w:sz w:val="24"/>
        </w:rPr>
        <w:t>"Биология"</w:t>
      </w:r>
      <w:r>
        <w:rPr>
          <w:b/>
          <w:spacing w:val="-3"/>
          <w:sz w:val="24"/>
        </w:rPr>
        <w:t xml:space="preserve"> </w:t>
      </w:r>
      <w:r>
        <w:rPr>
          <w:b/>
          <w:sz w:val="24"/>
        </w:rPr>
        <w:t>(на</w:t>
      </w:r>
      <w:r>
        <w:rPr>
          <w:b/>
          <w:spacing w:val="-3"/>
          <w:sz w:val="24"/>
        </w:rPr>
        <w:t xml:space="preserve"> </w:t>
      </w:r>
      <w:r>
        <w:rPr>
          <w:b/>
          <w:sz w:val="24"/>
        </w:rPr>
        <w:t>базовом</w:t>
      </w:r>
      <w:r>
        <w:rPr>
          <w:b/>
          <w:spacing w:val="-3"/>
          <w:sz w:val="24"/>
        </w:rPr>
        <w:t xml:space="preserve"> </w:t>
      </w:r>
      <w:r>
        <w:rPr>
          <w:b/>
          <w:spacing w:val="-2"/>
          <w:sz w:val="24"/>
        </w:rPr>
        <w:t>уровне):</w:t>
      </w:r>
    </w:p>
    <w:p w:rsidR="00AB1E57" w:rsidRDefault="00712190" w:rsidP="00A47389">
      <w:pPr>
        <w:pStyle w:val="a4"/>
        <w:numPr>
          <w:ilvl w:val="0"/>
          <w:numId w:val="289"/>
        </w:numPr>
        <w:tabs>
          <w:tab w:val="left" w:pos="1350"/>
        </w:tabs>
        <w:ind w:right="532" w:firstLine="707"/>
        <w:jc w:val="both"/>
        <w:rPr>
          <w:sz w:val="24"/>
        </w:rPr>
      </w:pPr>
      <w:r>
        <w:rPr>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AB1E57" w:rsidRDefault="00712190" w:rsidP="00A47389">
      <w:pPr>
        <w:pStyle w:val="a4"/>
        <w:numPr>
          <w:ilvl w:val="0"/>
          <w:numId w:val="289"/>
        </w:numPr>
        <w:tabs>
          <w:tab w:val="left" w:pos="1251"/>
        </w:tabs>
        <w:ind w:right="530" w:firstLine="707"/>
        <w:jc w:val="both"/>
        <w:rPr>
          <w:sz w:val="24"/>
        </w:rPr>
      </w:pPr>
      <w:r>
        <w:rPr>
          <w:sz w:val="24"/>
        </w:rPr>
        <w:t>умение</w:t>
      </w:r>
      <w:r>
        <w:rPr>
          <w:spacing w:val="-1"/>
          <w:sz w:val="24"/>
        </w:rPr>
        <w:t xml:space="preserve"> </w:t>
      </w:r>
      <w:r>
        <w:rPr>
          <w:sz w:val="24"/>
        </w:rPr>
        <w:t>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AB1E57" w:rsidRDefault="00712190" w:rsidP="00A47389">
      <w:pPr>
        <w:pStyle w:val="a4"/>
        <w:numPr>
          <w:ilvl w:val="0"/>
          <w:numId w:val="289"/>
        </w:numPr>
        <w:tabs>
          <w:tab w:val="left" w:pos="1391"/>
        </w:tabs>
        <w:ind w:right="531" w:firstLine="707"/>
        <w:jc w:val="both"/>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AB1E57" w:rsidRDefault="00712190" w:rsidP="00A47389">
      <w:pPr>
        <w:pStyle w:val="a4"/>
        <w:numPr>
          <w:ilvl w:val="0"/>
          <w:numId w:val="289"/>
        </w:numPr>
        <w:tabs>
          <w:tab w:val="left" w:pos="1405"/>
        </w:tabs>
        <w:ind w:right="530" w:firstLine="707"/>
        <w:jc w:val="both"/>
        <w:rPr>
          <w:sz w:val="24"/>
        </w:rPr>
      </w:pPr>
      <w:r>
        <w:rPr>
          <w:sz w:val="24"/>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w:t>
      </w:r>
      <w:r>
        <w:rPr>
          <w:spacing w:val="-1"/>
          <w:sz w:val="24"/>
        </w:rPr>
        <w:t xml:space="preserve"> </w:t>
      </w:r>
      <w:r>
        <w:rPr>
          <w:sz w:val="24"/>
        </w:rPr>
        <w:t>экспериментов, в том 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аналоговых и</w:t>
      </w:r>
      <w:r>
        <w:rPr>
          <w:spacing w:val="-1"/>
          <w:sz w:val="24"/>
        </w:rPr>
        <w:t xml:space="preserve"> </w:t>
      </w:r>
      <w:r>
        <w:rPr>
          <w:sz w:val="24"/>
        </w:rPr>
        <w:t>цифровых приборов и инструментов;</w:t>
      </w:r>
    </w:p>
    <w:p w:rsidR="00AB1E57" w:rsidRDefault="00712190" w:rsidP="00A47389">
      <w:pPr>
        <w:pStyle w:val="a4"/>
        <w:numPr>
          <w:ilvl w:val="0"/>
          <w:numId w:val="289"/>
        </w:numPr>
        <w:tabs>
          <w:tab w:val="left" w:pos="1273"/>
        </w:tabs>
        <w:ind w:right="532" w:firstLine="707"/>
        <w:jc w:val="both"/>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AB1E57" w:rsidRDefault="00712190" w:rsidP="00A47389">
      <w:pPr>
        <w:pStyle w:val="a4"/>
        <w:numPr>
          <w:ilvl w:val="0"/>
          <w:numId w:val="289"/>
        </w:numPr>
        <w:tabs>
          <w:tab w:val="left" w:pos="1333"/>
        </w:tabs>
        <w:ind w:right="529" w:firstLine="707"/>
        <w:jc w:val="both"/>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AB1E57" w:rsidRDefault="00712190" w:rsidP="00A47389">
      <w:pPr>
        <w:pStyle w:val="a4"/>
        <w:numPr>
          <w:ilvl w:val="0"/>
          <w:numId w:val="289"/>
        </w:numPr>
        <w:tabs>
          <w:tab w:val="left" w:pos="1292"/>
        </w:tabs>
        <w:spacing w:before="1"/>
        <w:ind w:right="535" w:firstLine="707"/>
        <w:jc w:val="both"/>
        <w:rPr>
          <w:sz w:val="24"/>
        </w:rPr>
      </w:pPr>
      <w:r>
        <w:rPr>
          <w:sz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AB1E57" w:rsidRDefault="00712190" w:rsidP="00A47389">
      <w:pPr>
        <w:pStyle w:val="a4"/>
        <w:numPr>
          <w:ilvl w:val="0"/>
          <w:numId w:val="289"/>
        </w:numPr>
        <w:tabs>
          <w:tab w:val="left" w:pos="1350"/>
        </w:tabs>
        <w:ind w:right="530" w:firstLine="707"/>
        <w:jc w:val="both"/>
        <w:rPr>
          <w:sz w:val="24"/>
        </w:rPr>
      </w:pPr>
      <w:r>
        <w:rPr>
          <w:sz w:val="24"/>
        </w:rP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w:t>
      </w:r>
      <w:r>
        <w:rPr>
          <w:spacing w:val="-2"/>
          <w:sz w:val="24"/>
        </w:rPr>
        <w:t>признаков;</w:t>
      </w:r>
    </w:p>
    <w:p w:rsidR="00AB1E57" w:rsidRDefault="00712190" w:rsidP="00A47389">
      <w:pPr>
        <w:pStyle w:val="a4"/>
        <w:numPr>
          <w:ilvl w:val="0"/>
          <w:numId w:val="289"/>
        </w:numPr>
        <w:tabs>
          <w:tab w:val="left" w:pos="1251"/>
        </w:tabs>
        <w:ind w:right="530" w:firstLine="707"/>
        <w:jc w:val="both"/>
        <w:rPr>
          <w:sz w:val="24"/>
        </w:rPr>
      </w:pPr>
      <w:r>
        <w:rPr>
          <w:sz w:val="24"/>
        </w:rPr>
        <w:t xml:space="preserve">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w:t>
      </w:r>
      <w:r>
        <w:rPr>
          <w:spacing w:val="-2"/>
          <w:sz w:val="24"/>
        </w:rPr>
        <w:t>факторе;</w:t>
      </w:r>
    </w:p>
    <w:p w:rsidR="00AB1E57" w:rsidRDefault="00712190" w:rsidP="00A47389">
      <w:pPr>
        <w:pStyle w:val="a4"/>
        <w:numPr>
          <w:ilvl w:val="0"/>
          <w:numId w:val="289"/>
        </w:numPr>
        <w:tabs>
          <w:tab w:val="left" w:pos="1374"/>
        </w:tabs>
        <w:ind w:right="529" w:firstLine="707"/>
        <w:jc w:val="both"/>
        <w:rPr>
          <w:sz w:val="24"/>
        </w:rPr>
      </w:pPr>
      <w:r>
        <w:rPr>
          <w:sz w:val="24"/>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w:t>
      </w:r>
      <w:r>
        <w:rPr>
          <w:spacing w:val="-2"/>
          <w:sz w:val="24"/>
        </w:rPr>
        <w:t>преодоления;</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89"/>
        </w:numPr>
        <w:tabs>
          <w:tab w:val="left" w:pos="1455"/>
        </w:tabs>
        <w:spacing w:before="73"/>
        <w:ind w:right="529" w:firstLine="707"/>
        <w:jc w:val="both"/>
        <w:rPr>
          <w:sz w:val="24"/>
        </w:rPr>
      </w:pPr>
      <w:r>
        <w:rPr>
          <w:sz w:val="24"/>
        </w:rPr>
        <w:lastRenderedPageBreak/>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AB1E57" w:rsidRDefault="00712190" w:rsidP="00A47389">
      <w:pPr>
        <w:pStyle w:val="a4"/>
        <w:numPr>
          <w:ilvl w:val="0"/>
          <w:numId w:val="289"/>
        </w:numPr>
        <w:tabs>
          <w:tab w:val="left" w:pos="1368"/>
        </w:tabs>
        <w:spacing w:before="1"/>
        <w:ind w:right="529" w:firstLine="707"/>
        <w:jc w:val="both"/>
        <w:rPr>
          <w:sz w:val="24"/>
        </w:rPr>
      </w:pPr>
      <w:r>
        <w:rPr>
          <w:sz w:val="24"/>
        </w:rPr>
        <w:t>умение</w:t>
      </w:r>
      <w:r>
        <w:rPr>
          <w:spacing w:val="-4"/>
          <w:sz w:val="24"/>
        </w:rPr>
        <w:t xml:space="preserve"> </w:t>
      </w:r>
      <w:r>
        <w:rPr>
          <w:sz w:val="24"/>
        </w:rPr>
        <w:t>создавать</w:t>
      </w:r>
      <w:r>
        <w:rPr>
          <w:spacing w:val="-3"/>
          <w:sz w:val="24"/>
        </w:rPr>
        <w:t xml:space="preserve"> </w:t>
      </w:r>
      <w:r>
        <w:rPr>
          <w:sz w:val="24"/>
        </w:rPr>
        <w:t>и</w:t>
      </w:r>
      <w:r>
        <w:rPr>
          <w:spacing w:val="-3"/>
          <w:sz w:val="24"/>
        </w:rPr>
        <w:t xml:space="preserve"> </w:t>
      </w:r>
      <w:r>
        <w:rPr>
          <w:sz w:val="24"/>
        </w:rPr>
        <w:t>применять</w:t>
      </w:r>
      <w:r>
        <w:rPr>
          <w:spacing w:val="-3"/>
          <w:sz w:val="24"/>
        </w:rPr>
        <w:t xml:space="preserve"> </w:t>
      </w:r>
      <w:r>
        <w:rPr>
          <w:sz w:val="24"/>
        </w:rPr>
        <w:t>словесные</w:t>
      </w:r>
      <w:r>
        <w:rPr>
          <w:spacing w:val="-5"/>
          <w:sz w:val="24"/>
        </w:rPr>
        <w:t xml:space="preserve"> </w:t>
      </w:r>
      <w:r>
        <w:rPr>
          <w:sz w:val="24"/>
        </w:rPr>
        <w:t>и</w:t>
      </w:r>
      <w:r>
        <w:rPr>
          <w:spacing w:val="-3"/>
          <w:sz w:val="24"/>
        </w:rPr>
        <w:t xml:space="preserve"> </w:t>
      </w:r>
      <w:r>
        <w:rPr>
          <w:sz w:val="24"/>
        </w:rPr>
        <w:t>графические</w:t>
      </w:r>
      <w:r>
        <w:rPr>
          <w:spacing w:val="-4"/>
          <w:sz w:val="24"/>
        </w:rPr>
        <w:t xml:space="preserve"> </w:t>
      </w:r>
      <w:r>
        <w:rPr>
          <w:sz w:val="24"/>
        </w:rPr>
        <w:t>модели</w:t>
      </w:r>
      <w:r>
        <w:rPr>
          <w:spacing w:val="-3"/>
          <w:sz w:val="24"/>
        </w:rPr>
        <w:t xml:space="preserve"> </w:t>
      </w:r>
      <w:r>
        <w:rPr>
          <w:sz w:val="24"/>
        </w:rPr>
        <w:t>для</w:t>
      </w:r>
      <w:r>
        <w:rPr>
          <w:spacing w:val="-3"/>
          <w:sz w:val="24"/>
        </w:rPr>
        <w:t xml:space="preserve"> </w:t>
      </w:r>
      <w:r>
        <w:rPr>
          <w:sz w:val="24"/>
        </w:rPr>
        <w:t>объяснения строения живых систем, явлений и процессов живой природы;</w:t>
      </w:r>
    </w:p>
    <w:p w:rsidR="00AB1E57" w:rsidRDefault="00712190" w:rsidP="00A47389">
      <w:pPr>
        <w:pStyle w:val="a4"/>
        <w:numPr>
          <w:ilvl w:val="0"/>
          <w:numId w:val="289"/>
        </w:numPr>
        <w:tabs>
          <w:tab w:val="left" w:pos="1380"/>
        </w:tabs>
        <w:ind w:left="1380" w:hanging="390"/>
        <w:jc w:val="both"/>
        <w:rPr>
          <w:sz w:val="24"/>
        </w:rPr>
      </w:pPr>
      <w:r>
        <w:rPr>
          <w:sz w:val="24"/>
        </w:rPr>
        <w:t>понимание</w:t>
      </w:r>
      <w:r>
        <w:rPr>
          <w:spacing w:val="6"/>
          <w:sz w:val="24"/>
        </w:rPr>
        <w:t xml:space="preserve"> </w:t>
      </w:r>
      <w:r>
        <w:rPr>
          <w:sz w:val="24"/>
        </w:rPr>
        <w:t>вклада</w:t>
      </w:r>
      <w:r>
        <w:rPr>
          <w:spacing w:val="9"/>
          <w:sz w:val="24"/>
        </w:rPr>
        <w:t xml:space="preserve"> </w:t>
      </w:r>
      <w:r>
        <w:rPr>
          <w:sz w:val="24"/>
        </w:rPr>
        <w:t>российских</w:t>
      </w:r>
      <w:r>
        <w:rPr>
          <w:spacing w:val="9"/>
          <w:sz w:val="24"/>
        </w:rPr>
        <w:t xml:space="preserve"> </w:t>
      </w:r>
      <w:r>
        <w:rPr>
          <w:sz w:val="24"/>
        </w:rPr>
        <w:t>и</w:t>
      </w:r>
      <w:r>
        <w:rPr>
          <w:spacing w:val="9"/>
          <w:sz w:val="24"/>
        </w:rPr>
        <w:t xml:space="preserve"> </w:t>
      </w:r>
      <w:r>
        <w:rPr>
          <w:sz w:val="24"/>
        </w:rPr>
        <w:t>зарубежных</w:t>
      </w:r>
      <w:r>
        <w:rPr>
          <w:spacing w:val="9"/>
          <w:sz w:val="24"/>
        </w:rPr>
        <w:t xml:space="preserve"> </w:t>
      </w:r>
      <w:r>
        <w:rPr>
          <w:sz w:val="24"/>
        </w:rPr>
        <w:t>ученых</w:t>
      </w:r>
      <w:r>
        <w:rPr>
          <w:spacing w:val="9"/>
          <w:sz w:val="24"/>
        </w:rPr>
        <w:t xml:space="preserve"> </w:t>
      </w:r>
      <w:r>
        <w:rPr>
          <w:sz w:val="24"/>
        </w:rPr>
        <w:t>в</w:t>
      </w:r>
      <w:r>
        <w:rPr>
          <w:spacing w:val="9"/>
          <w:sz w:val="24"/>
        </w:rPr>
        <w:t xml:space="preserve"> </w:t>
      </w:r>
      <w:r>
        <w:rPr>
          <w:sz w:val="24"/>
        </w:rPr>
        <w:t>развитие</w:t>
      </w:r>
      <w:r>
        <w:rPr>
          <w:spacing w:val="9"/>
          <w:sz w:val="24"/>
        </w:rPr>
        <w:t xml:space="preserve"> </w:t>
      </w:r>
      <w:r>
        <w:rPr>
          <w:spacing w:val="-2"/>
          <w:sz w:val="24"/>
        </w:rPr>
        <w:t>биологических</w:t>
      </w:r>
    </w:p>
    <w:p w:rsidR="00AB1E57" w:rsidRDefault="00712190">
      <w:pPr>
        <w:pStyle w:val="a3"/>
        <w:ind w:firstLine="0"/>
        <w:jc w:val="left"/>
      </w:pPr>
      <w:r>
        <w:rPr>
          <w:spacing w:val="-2"/>
        </w:rPr>
        <w:t>наук;</w:t>
      </w:r>
    </w:p>
    <w:p w:rsidR="00AB1E57" w:rsidRDefault="00712190" w:rsidP="00A47389">
      <w:pPr>
        <w:pStyle w:val="a4"/>
        <w:numPr>
          <w:ilvl w:val="0"/>
          <w:numId w:val="289"/>
        </w:numPr>
        <w:tabs>
          <w:tab w:val="left" w:pos="1485"/>
        </w:tabs>
        <w:ind w:left="1485" w:hanging="495"/>
        <w:rPr>
          <w:sz w:val="24"/>
        </w:rPr>
      </w:pPr>
      <w:r>
        <w:rPr>
          <w:sz w:val="24"/>
        </w:rPr>
        <w:t>владение</w:t>
      </w:r>
      <w:r>
        <w:rPr>
          <w:spacing w:val="26"/>
          <w:sz w:val="24"/>
        </w:rPr>
        <w:t xml:space="preserve">  </w:t>
      </w:r>
      <w:r>
        <w:rPr>
          <w:sz w:val="24"/>
        </w:rPr>
        <w:t>навыками</w:t>
      </w:r>
      <w:r>
        <w:rPr>
          <w:spacing w:val="27"/>
          <w:sz w:val="24"/>
        </w:rPr>
        <w:t xml:space="preserve">  </w:t>
      </w:r>
      <w:r>
        <w:rPr>
          <w:sz w:val="24"/>
        </w:rPr>
        <w:t>работы</w:t>
      </w:r>
      <w:r>
        <w:rPr>
          <w:spacing w:val="26"/>
          <w:sz w:val="24"/>
        </w:rPr>
        <w:t xml:space="preserve">  </w:t>
      </w:r>
      <w:r>
        <w:rPr>
          <w:sz w:val="24"/>
        </w:rPr>
        <w:t>с</w:t>
      </w:r>
      <w:r>
        <w:rPr>
          <w:spacing w:val="26"/>
          <w:sz w:val="24"/>
        </w:rPr>
        <w:t xml:space="preserve">  </w:t>
      </w:r>
      <w:r>
        <w:rPr>
          <w:sz w:val="24"/>
        </w:rPr>
        <w:t>информацией</w:t>
      </w:r>
      <w:r>
        <w:rPr>
          <w:spacing w:val="27"/>
          <w:sz w:val="24"/>
        </w:rPr>
        <w:t xml:space="preserve">  </w:t>
      </w:r>
      <w:r>
        <w:rPr>
          <w:sz w:val="24"/>
        </w:rPr>
        <w:t>биологического</w:t>
      </w:r>
      <w:r>
        <w:rPr>
          <w:spacing w:val="26"/>
          <w:sz w:val="24"/>
        </w:rPr>
        <w:t xml:space="preserve">  </w:t>
      </w:r>
      <w:r>
        <w:rPr>
          <w:spacing w:val="-2"/>
          <w:sz w:val="24"/>
        </w:rPr>
        <w:t>содержания,</w:t>
      </w:r>
    </w:p>
    <w:p w:rsidR="00AB1E57" w:rsidRDefault="00712190">
      <w:pPr>
        <w:pStyle w:val="a3"/>
        <w:ind w:right="533" w:firstLine="0"/>
      </w:pPr>
      <w:r>
        <w:t xml:space="preserve">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Pr>
          <w:spacing w:val="-2"/>
        </w:rPr>
        <w:t>достоверности;</w:t>
      </w:r>
    </w:p>
    <w:p w:rsidR="00AB1E57" w:rsidRDefault="00712190" w:rsidP="00A47389">
      <w:pPr>
        <w:pStyle w:val="a4"/>
        <w:numPr>
          <w:ilvl w:val="0"/>
          <w:numId w:val="289"/>
        </w:numPr>
        <w:tabs>
          <w:tab w:val="left" w:pos="1472"/>
        </w:tabs>
        <w:ind w:right="532" w:firstLine="707"/>
        <w:jc w:val="both"/>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AB1E57" w:rsidRDefault="00712190" w:rsidP="00A47389">
      <w:pPr>
        <w:pStyle w:val="a4"/>
        <w:numPr>
          <w:ilvl w:val="0"/>
          <w:numId w:val="289"/>
        </w:numPr>
        <w:tabs>
          <w:tab w:val="left" w:pos="1441"/>
        </w:tabs>
        <w:spacing w:before="1"/>
        <w:ind w:right="536" w:firstLine="707"/>
        <w:jc w:val="both"/>
        <w:rPr>
          <w:sz w:val="24"/>
        </w:rPr>
      </w:pPr>
      <w:r>
        <w:rPr>
          <w:sz w:val="24"/>
        </w:rPr>
        <w:t xml:space="preserve">умение интегрировать биологические знания со знаниями других учебных </w:t>
      </w:r>
      <w:r>
        <w:rPr>
          <w:spacing w:val="-2"/>
          <w:sz w:val="24"/>
        </w:rPr>
        <w:t>предметов;</w:t>
      </w:r>
    </w:p>
    <w:p w:rsidR="00AB1E57" w:rsidRDefault="00712190" w:rsidP="00A47389">
      <w:pPr>
        <w:pStyle w:val="a4"/>
        <w:numPr>
          <w:ilvl w:val="0"/>
          <w:numId w:val="289"/>
        </w:numPr>
        <w:tabs>
          <w:tab w:val="left" w:pos="1686"/>
        </w:tabs>
        <w:ind w:right="528" w:firstLine="707"/>
        <w:jc w:val="both"/>
        <w:rPr>
          <w:sz w:val="24"/>
        </w:rPr>
      </w:pPr>
      <w:r>
        <w:rPr>
          <w:sz w:val="24"/>
        </w:rPr>
        <w:t>сформированность основ экологической грамотности: осознание необходимости действий по сохранению</w:t>
      </w:r>
      <w:r>
        <w:rPr>
          <w:spacing w:val="-2"/>
          <w:sz w:val="24"/>
        </w:rPr>
        <w:t xml:space="preserve"> </w:t>
      </w:r>
      <w:r>
        <w:rPr>
          <w:sz w:val="24"/>
        </w:rPr>
        <w:t>биоразнообразия и охране</w:t>
      </w:r>
      <w:r>
        <w:rPr>
          <w:spacing w:val="-1"/>
          <w:sz w:val="24"/>
        </w:rPr>
        <w:t xml:space="preserve"> </w:t>
      </w:r>
      <w:r>
        <w:rPr>
          <w:sz w:val="24"/>
        </w:rPr>
        <w:t>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AB1E57" w:rsidRDefault="00712190" w:rsidP="00A47389">
      <w:pPr>
        <w:pStyle w:val="a4"/>
        <w:numPr>
          <w:ilvl w:val="0"/>
          <w:numId w:val="289"/>
        </w:numPr>
        <w:tabs>
          <w:tab w:val="left" w:pos="1419"/>
        </w:tabs>
        <w:ind w:right="532" w:firstLine="707"/>
        <w:jc w:val="both"/>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AB1E57" w:rsidRDefault="00712190" w:rsidP="00A47389">
      <w:pPr>
        <w:pStyle w:val="a4"/>
        <w:numPr>
          <w:ilvl w:val="0"/>
          <w:numId w:val="289"/>
        </w:numPr>
        <w:tabs>
          <w:tab w:val="left" w:pos="1508"/>
        </w:tabs>
        <w:ind w:right="532" w:firstLine="707"/>
        <w:jc w:val="both"/>
        <w:rPr>
          <w:sz w:val="24"/>
        </w:rPr>
      </w:pPr>
      <w:r>
        <w:rPr>
          <w:sz w:val="24"/>
        </w:rPr>
        <w:t>овладение приемами оказания первой помощи человеку, выращивания культурных растений и ухода за домашними животными.</w:t>
      </w:r>
    </w:p>
    <w:p w:rsidR="00AB1E57" w:rsidRDefault="00712190">
      <w:pPr>
        <w:ind w:left="282" w:right="525" w:firstLine="707"/>
        <w:jc w:val="both"/>
        <w:rPr>
          <w:sz w:val="24"/>
        </w:rPr>
      </w:pPr>
      <w:r>
        <w:rPr>
          <w:sz w:val="24"/>
        </w:rPr>
        <w:t>Предметные результаты по предметной области "</w:t>
      </w:r>
      <w:r>
        <w:rPr>
          <w:b/>
          <w:i/>
          <w:sz w:val="24"/>
        </w:rPr>
        <w:t>Основы духовно-нравственной культуры народов России</w:t>
      </w:r>
      <w:r>
        <w:rPr>
          <w:sz w:val="24"/>
        </w:rPr>
        <w:t>" обеспечивают:</w:t>
      </w:r>
    </w:p>
    <w:p w:rsidR="00AB1E57" w:rsidRDefault="00712190">
      <w:pPr>
        <w:ind w:left="282" w:right="526" w:firstLine="707"/>
        <w:jc w:val="both"/>
        <w:rPr>
          <w:b/>
          <w:sz w:val="24"/>
        </w:rPr>
      </w:pPr>
      <w:r>
        <w:rPr>
          <w:sz w:val="24"/>
        </w:rPr>
        <w:t xml:space="preserve">По учебному курсу </w:t>
      </w:r>
      <w:r>
        <w:rPr>
          <w:b/>
          <w:sz w:val="24"/>
        </w:rPr>
        <w:t>"Основы духовно-нравственной культуры народов</w:t>
      </w:r>
      <w:r>
        <w:rPr>
          <w:b/>
          <w:spacing w:val="40"/>
          <w:sz w:val="24"/>
        </w:rPr>
        <w:t xml:space="preserve"> </w:t>
      </w:r>
      <w:r>
        <w:rPr>
          <w:b/>
          <w:spacing w:val="-2"/>
          <w:sz w:val="24"/>
        </w:rPr>
        <w:t>России":</w:t>
      </w:r>
    </w:p>
    <w:p w:rsidR="00AB1E57" w:rsidRDefault="00712190" w:rsidP="00A47389">
      <w:pPr>
        <w:pStyle w:val="a4"/>
        <w:numPr>
          <w:ilvl w:val="0"/>
          <w:numId w:val="288"/>
        </w:numPr>
        <w:tabs>
          <w:tab w:val="left" w:pos="1248"/>
        </w:tabs>
        <w:ind w:right="533" w:firstLine="707"/>
        <w:rPr>
          <w:sz w:val="24"/>
        </w:rPr>
      </w:pPr>
      <w:r>
        <w:rPr>
          <w:sz w:val="24"/>
        </w:rPr>
        <w:t>понимание</w:t>
      </w:r>
      <w:r>
        <w:rPr>
          <w:spacing w:val="-5"/>
          <w:sz w:val="24"/>
        </w:rPr>
        <w:t xml:space="preserve"> </w:t>
      </w:r>
      <w:r>
        <w:rPr>
          <w:sz w:val="24"/>
        </w:rPr>
        <w:t>вклада</w:t>
      </w:r>
      <w:r>
        <w:rPr>
          <w:spacing w:val="-5"/>
          <w:sz w:val="24"/>
        </w:rPr>
        <w:t xml:space="preserve"> </w:t>
      </w:r>
      <w:r>
        <w:rPr>
          <w:sz w:val="24"/>
        </w:rPr>
        <w:t>представителей</w:t>
      </w:r>
      <w:r>
        <w:rPr>
          <w:spacing w:val="-4"/>
          <w:sz w:val="24"/>
        </w:rPr>
        <w:t xml:space="preserve"> </w:t>
      </w:r>
      <w:r>
        <w:rPr>
          <w:sz w:val="24"/>
        </w:rPr>
        <w:t>различных</w:t>
      </w:r>
      <w:r>
        <w:rPr>
          <w:spacing w:val="-4"/>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в</w:t>
      </w:r>
      <w:r>
        <w:rPr>
          <w:spacing w:val="-5"/>
          <w:sz w:val="24"/>
        </w:rPr>
        <w:t xml:space="preserve"> </w:t>
      </w:r>
      <w:r>
        <w:rPr>
          <w:sz w:val="24"/>
        </w:rPr>
        <w:t>формирования</w:t>
      </w:r>
      <w:r>
        <w:rPr>
          <w:spacing w:val="-4"/>
          <w:sz w:val="24"/>
        </w:rPr>
        <w:t xml:space="preserve"> </w:t>
      </w:r>
      <w:r>
        <w:rPr>
          <w:sz w:val="24"/>
        </w:rPr>
        <w:t>ее цивилизационного наследия;</w:t>
      </w:r>
    </w:p>
    <w:p w:rsidR="00AB1E57" w:rsidRDefault="00712190" w:rsidP="00A47389">
      <w:pPr>
        <w:pStyle w:val="a4"/>
        <w:numPr>
          <w:ilvl w:val="0"/>
          <w:numId w:val="288"/>
        </w:numPr>
        <w:tabs>
          <w:tab w:val="left" w:pos="1304"/>
        </w:tabs>
        <w:ind w:right="535" w:firstLine="707"/>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многообразия</w:t>
      </w:r>
      <w:r>
        <w:rPr>
          <w:spacing w:val="40"/>
          <w:sz w:val="24"/>
        </w:rPr>
        <w:t xml:space="preserve"> </w:t>
      </w:r>
      <w:r>
        <w:rPr>
          <w:sz w:val="24"/>
        </w:rPr>
        <w:t>культурных</w:t>
      </w:r>
      <w:r>
        <w:rPr>
          <w:spacing w:val="40"/>
          <w:sz w:val="24"/>
        </w:rPr>
        <w:t xml:space="preserve"> </w:t>
      </w:r>
      <w:r>
        <w:rPr>
          <w:sz w:val="24"/>
        </w:rPr>
        <w:t>укладов</w:t>
      </w:r>
      <w:r>
        <w:rPr>
          <w:spacing w:val="40"/>
          <w:sz w:val="24"/>
        </w:rPr>
        <w:t xml:space="preserve"> </w:t>
      </w:r>
      <w:r>
        <w:rPr>
          <w:sz w:val="24"/>
        </w:rPr>
        <w:t>народов,</w:t>
      </w:r>
      <w:r>
        <w:rPr>
          <w:spacing w:val="40"/>
          <w:sz w:val="24"/>
        </w:rPr>
        <w:t xml:space="preserve"> </w:t>
      </w:r>
      <w:r>
        <w:rPr>
          <w:sz w:val="24"/>
        </w:rPr>
        <w:t xml:space="preserve">Российской </w:t>
      </w:r>
      <w:r>
        <w:rPr>
          <w:spacing w:val="-2"/>
          <w:sz w:val="24"/>
        </w:rPr>
        <w:t>Федерации;</w:t>
      </w:r>
    </w:p>
    <w:p w:rsidR="00AB1E57" w:rsidRDefault="00712190" w:rsidP="00A47389">
      <w:pPr>
        <w:pStyle w:val="a4"/>
        <w:numPr>
          <w:ilvl w:val="0"/>
          <w:numId w:val="288"/>
        </w:numPr>
        <w:tabs>
          <w:tab w:val="left" w:pos="1254"/>
        </w:tabs>
        <w:ind w:right="530" w:firstLine="707"/>
        <w:rPr>
          <w:sz w:val="24"/>
        </w:rPr>
      </w:pPr>
      <w:r>
        <w:rPr>
          <w:sz w:val="24"/>
        </w:rPr>
        <w:t>поддержку интереса к традициям собственного народа и народов, проживающих в Российской Федерации;</w:t>
      </w:r>
    </w:p>
    <w:p w:rsidR="00AB1E57" w:rsidRDefault="00712190" w:rsidP="00A47389">
      <w:pPr>
        <w:pStyle w:val="a4"/>
        <w:numPr>
          <w:ilvl w:val="0"/>
          <w:numId w:val="288"/>
        </w:numPr>
        <w:tabs>
          <w:tab w:val="left" w:pos="1364"/>
        </w:tabs>
        <w:spacing w:before="1"/>
        <w:ind w:right="533" w:firstLine="707"/>
        <w:rPr>
          <w:sz w:val="24"/>
        </w:rPr>
      </w:pPr>
      <w:r>
        <w:rPr>
          <w:sz w:val="24"/>
        </w:rPr>
        <w:t>знание</w:t>
      </w:r>
      <w:r>
        <w:rPr>
          <w:spacing w:val="80"/>
          <w:sz w:val="24"/>
        </w:rPr>
        <w:t xml:space="preserve"> </w:t>
      </w:r>
      <w:r>
        <w:rPr>
          <w:sz w:val="24"/>
        </w:rPr>
        <w:t>исторических</w:t>
      </w:r>
      <w:r>
        <w:rPr>
          <w:spacing w:val="80"/>
          <w:sz w:val="24"/>
        </w:rPr>
        <w:t xml:space="preserve"> </w:t>
      </w:r>
      <w:r>
        <w:rPr>
          <w:sz w:val="24"/>
        </w:rPr>
        <w:t>примеров</w:t>
      </w:r>
      <w:r>
        <w:rPr>
          <w:spacing w:val="80"/>
          <w:sz w:val="24"/>
        </w:rPr>
        <w:t xml:space="preserve"> </w:t>
      </w:r>
      <w:r>
        <w:rPr>
          <w:sz w:val="24"/>
        </w:rPr>
        <w:t>взаимопомощи</w:t>
      </w:r>
      <w:r>
        <w:rPr>
          <w:spacing w:val="80"/>
          <w:sz w:val="24"/>
        </w:rPr>
        <w:t xml:space="preserve"> </w:t>
      </w:r>
      <w:r>
        <w:rPr>
          <w:sz w:val="24"/>
        </w:rPr>
        <w:t>и</w:t>
      </w:r>
      <w:r>
        <w:rPr>
          <w:spacing w:val="80"/>
          <w:sz w:val="24"/>
        </w:rPr>
        <w:t xml:space="preserve"> </w:t>
      </w:r>
      <w:r>
        <w:rPr>
          <w:sz w:val="24"/>
        </w:rPr>
        <w:t>сотрудничества</w:t>
      </w:r>
      <w:r>
        <w:rPr>
          <w:spacing w:val="80"/>
          <w:sz w:val="24"/>
        </w:rPr>
        <w:t xml:space="preserve"> </w:t>
      </w:r>
      <w:r>
        <w:rPr>
          <w:sz w:val="24"/>
        </w:rPr>
        <w:t>народов Российской Федерации;</w:t>
      </w:r>
    </w:p>
    <w:p w:rsidR="00AB1E57" w:rsidRDefault="00712190" w:rsidP="00A47389">
      <w:pPr>
        <w:pStyle w:val="a4"/>
        <w:numPr>
          <w:ilvl w:val="0"/>
          <w:numId w:val="288"/>
        </w:numPr>
        <w:tabs>
          <w:tab w:val="left" w:pos="1374"/>
        </w:tabs>
        <w:ind w:right="532" w:firstLine="707"/>
        <w:rPr>
          <w:sz w:val="24"/>
        </w:rPr>
      </w:pPr>
      <w:r>
        <w:rPr>
          <w:sz w:val="24"/>
        </w:rPr>
        <w:t>формирование</w:t>
      </w:r>
      <w:r>
        <w:rPr>
          <w:spacing w:val="80"/>
          <w:sz w:val="24"/>
        </w:rPr>
        <w:t xml:space="preserve"> </w:t>
      </w:r>
      <w:r>
        <w:rPr>
          <w:sz w:val="24"/>
        </w:rPr>
        <w:t>уважительного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национальным</w:t>
      </w:r>
      <w:r>
        <w:rPr>
          <w:spacing w:val="80"/>
          <w:sz w:val="24"/>
        </w:rPr>
        <w:t xml:space="preserve"> </w:t>
      </w:r>
      <w:r>
        <w:rPr>
          <w:sz w:val="24"/>
        </w:rPr>
        <w:t>и</w:t>
      </w:r>
      <w:r>
        <w:rPr>
          <w:spacing w:val="80"/>
          <w:sz w:val="24"/>
        </w:rPr>
        <w:t xml:space="preserve"> </w:t>
      </w:r>
      <w:r>
        <w:rPr>
          <w:sz w:val="24"/>
        </w:rPr>
        <w:t>этническим</w:t>
      </w:r>
      <w:r>
        <w:rPr>
          <w:spacing w:val="40"/>
          <w:sz w:val="24"/>
        </w:rPr>
        <w:t xml:space="preserve"> </w:t>
      </w:r>
      <w:r>
        <w:rPr>
          <w:sz w:val="24"/>
        </w:rPr>
        <w:t>ценностям, религиозным чувствам народов Российской Федерации;</w:t>
      </w:r>
    </w:p>
    <w:p w:rsidR="00AB1E57" w:rsidRDefault="00712190" w:rsidP="00A47389">
      <w:pPr>
        <w:pStyle w:val="a4"/>
        <w:numPr>
          <w:ilvl w:val="0"/>
          <w:numId w:val="288"/>
        </w:numPr>
        <w:tabs>
          <w:tab w:val="left" w:pos="1249"/>
        </w:tabs>
        <w:ind w:left="1249" w:hanging="259"/>
        <w:rPr>
          <w:sz w:val="24"/>
        </w:rPr>
      </w:pPr>
      <w:r>
        <w:rPr>
          <w:sz w:val="24"/>
        </w:rPr>
        <w:t>осознание</w:t>
      </w:r>
      <w:r>
        <w:rPr>
          <w:spacing w:val="-7"/>
          <w:sz w:val="24"/>
        </w:rPr>
        <w:t xml:space="preserve"> </w:t>
      </w:r>
      <w:r>
        <w:rPr>
          <w:sz w:val="24"/>
        </w:rPr>
        <w:t>ценности</w:t>
      </w:r>
      <w:r>
        <w:rPr>
          <w:spacing w:val="-5"/>
          <w:sz w:val="24"/>
        </w:rPr>
        <w:t xml:space="preserve"> </w:t>
      </w:r>
      <w:r>
        <w:rPr>
          <w:sz w:val="24"/>
        </w:rPr>
        <w:t>межнационального</w:t>
      </w:r>
      <w:r>
        <w:rPr>
          <w:spacing w:val="-7"/>
          <w:sz w:val="24"/>
        </w:rPr>
        <w:t xml:space="preserve"> </w:t>
      </w:r>
      <w:r>
        <w:rPr>
          <w:sz w:val="24"/>
        </w:rPr>
        <w:t>и</w:t>
      </w:r>
      <w:r>
        <w:rPr>
          <w:spacing w:val="-4"/>
          <w:sz w:val="24"/>
        </w:rPr>
        <w:t xml:space="preserve"> </w:t>
      </w:r>
      <w:r>
        <w:rPr>
          <w:sz w:val="24"/>
        </w:rPr>
        <w:t>межрелигиозного</w:t>
      </w:r>
      <w:r>
        <w:rPr>
          <w:spacing w:val="-4"/>
          <w:sz w:val="24"/>
        </w:rPr>
        <w:t xml:space="preserve"> </w:t>
      </w:r>
      <w:r>
        <w:rPr>
          <w:spacing w:val="-2"/>
          <w:sz w:val="24"/>
        </w:rPr>
        <w:t>согласия;</w:t>
      </w:r>
    </w:p>
    <w:p w:rsidR="00AB1E57" w:rsidRDefault="00712190" w:rsidP="00A47389">
      <w:pPr>
        <w:pStyle w:val="a4"/>
        <w:numPr>
          <w:ilvl w:val="0"/>
          <w:numId w:val="288"/>
        </w:numPr>
        <w:tabs>
          <w:tab w:val="left" w:pos="1254"/>
        </w:tabs>
        <w:ind w:right="533" w:firstLine="707"/>
        <w:rPr>
          <w:sz w:val="24"/>
        </w:rPr>
      </w:pPr>
      <w:r>
        <w:rPr>
          <w:sz w:val="24"/>
        </w:rPr>
        <w:t>формирование представлений об образцах и примерах традиционного духовного наследия народов Российской Федерации.</w:t>
      </w:r>
    </w:p>
    <w:p w:rsidR="00AB1E57" w:rsidRDefault="00712190">
      <w:pPr>
        <w:ind w:left="990" w:right="952"/>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по</w:t>
      </w:r>
      <w:r>
        <w:rPr>
          <w:spacing w:val="-6"/>
          <w:sz w:val="24"/>
        </w:rPr>
        <w:t xml:space="preserve"> </w:t>
      </w:r>
      <w:r>
        <w:rPr>
          <w:sz w:val="24"/>
        </w:rPr>
        <w:t>предметной</w:t>
      </w:r>
      <w:r>
        <w:rPr>
          <w:spacing w:val="-6"/>
          <w:sz w:val="24"/>
        </w:rPr>
        <w:t xml:space="preserve"> </w:t>
      </w:r>
      <w:r>
        <w:rPr>
          <w:sz w:val="24"/>
        </w:rPr>
        <w:t>области</w:t>
      </w:r>
      <w:r>
        <w:rPr>
          <w:spacing w:val="-3"/>
          <w:sz w:val="24"/>
        </w:rPr>
        <w:t xml:space="preserve"> </w:t>
      </w:r>
      <w:r>
        <w:rPr>
          <w:b/>
          <w:i/>
          <w:sz w:val="24"/>
        </w:rPr>
        <w:t>"Искусство"</w:t>
      </w:r>
      <w:r>
        <w:rPr>
          <w:b/>
          <w:i/>
          <w:spacing w:val="-5"/>
          <w:sz w:val="24"/>
        </w:rPr>
        <w:t xml:space="preserve"> </w:t>
      </w:r>
      <w:r>
        <w:rPr>
          <w:sz w:val="24"/>
        </w:rPr>
        <w:t>обеспечивают: По учебному предмету "</w:t>
      </w:r>
      <w:r>
        <w:rPr>
          <w:b/>
          <w:sz w:val="24"/>
        </w:rPr>
        <w:t>Изобразительное искусство</w:t>
      </w:r>
      <w:r>
        <w:rPr>
          <w:sz w:val="24"/>
        </w:rPr>
        <w:t>":</w:t>
      </w:r>
    </w:p>
    <w:p w:rsidR="00AB1E57" w:rsidRDefault="00712190" w:rsidP="00A47389">
      <w:pPr>
        <w:pStyle w:val="a4"/>
        <w:numPr>
          <w:ilvl w:val="0"/>
          <w:numId w:val="287"/>
        </w:numPr>
        <w:tabs>
          <w:tab w:val="left" w:pos="1280"/>
        </w:tabs>
        <w:ind w:right="531" w:firstLine="707"/>
        <w:jc w:val="both"/>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23" w:firstLine="0"/>
      </w:pPr>
      <w:r>
        <w:lastRenderedPageBreak/>
        <w:t>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AB1E57" w:rsidRDefault="00712190" w:rsidP="00A47389">
      <w:pPr>
        <w:pStyle w:val="a4"/>
        <w:numPr>
          <w:ilvl w:val="0"/>
          <w:numId w:val="287"/>
        </w:numPr>
        <w:tabs>
          <w:tab w:val="left" w:pos="1280"/>
        </w:tabs>
        <w:spacing w:before="1"/>
        <w:ind w:right="523" w:firstLine="707"/>
        <w:jc w:val="both"/>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AB1E57" w:rsidRDefault="00712190" w:rsidP="00A47389">
      <w:pPr>
        <w:pStyle w:val="a4"/>
        <w:numPr>
          <w:ilvl w:val="0"/>
          <w:numId w:val="287"/>
        </w:numPr>
        <w:tabs>
          <w:tab w:val="left" w:pos="1285"/>
        </w:tabs>
        <w:spacing w:before="1"/>
        <w:ind w:right="532" w:firstLine="707"/>
        <w:jc w:val="both"/>
        <w:rPr>
          <w:sz w:val="24"/>
        </w:rPr>
      </w:pPr>
      <w:r>
        <w:rPr>
          <w:sz w:val="24"/>
        </w:rPr>
        <w:t xml:space="preserve">выполнение учебно-творческих работ с применением различных материалов и </w:t>
      </w:r>
      <w:r>
        <w:rPr>
          <w:spacing w:val="-2"/>
          <w:sz w:val="24"/>
        </w:rPr>
        <w:t>техник.</w:t>
      </w:r>
    </w:p>
    <w:p w:rsidR="00AB1E57" w:rsidRDefault="00712190">
      <w:pPr>
        <w:pStyle w:val="a3"/>
        <w:ind w:left="990" w:firstLine="0"/>
      </w:pPr>
      <w:r>
        <w:t>По</w:t>
      </w:r>
      <w:r>
        <w:rPr>
          <w:spacing w:val="-3"/>
        </w:rPr>
        <w:t xml:space="preserve"> </w:t>
      </w:r>
      <w:r>
        <w:t>учебному</w:t>
      </w:r>
      <w:r>
        <w:rPr>
          <w:spacing w:val="-2"/>
        </w:rPr>
        <w:t xml:space="preserve"> </w:t>
      </w:r>
      <w:r>
        <w:t xml:space="preserve">предмету </w:t>
      </w:r>
      <w:r>
        <w:rPr>
          <w:spacing w:val="-2"/>
        </w:rPr>
        <w:t>"</w:t>
      </w:r>
      <w:r>
        <w:rPr>
          <w:b/>
          <w:spacing w:val="-2"/>
        </w:rPr>
        <w:t>Музыка</w:t>
      </w:r>
      <w:r>
        <w:rPr>
          <w:spacing w:val="-2"/>
        </w:rPr>
        <w:t>":</w:t>
      </w:r>
    </w:p>
    <w:p w:rsidR="00AB1E57" w:rsidRDefault="00712190" w:rsidP="00A47389">
      <w:pPr>
        <w:pStyle w:val="a4"/>
        <w:numPr>
          <w:ilvl w:val="0"/>
          <w:numId w:val="286"/>
        </w:numPr>
        <w:tabs>
          <w:tab w:val="left" w:pos="1326"/>
        </w:tabs>
        <w:ind w:right="531" w:firstLine="707"/>
        <w:jc w:val="both"/>
        <w:rPr>
          <w:sz w:val="24"/>
        </w:rPr>
      </w:pPr>
      <w:r>
        <w:rPr>
          <w:sz w:val="24"/>
        </w:rPr>
        <w:t>характеристику специфики музыки как вида искусства, значения музыки в художественной культуре</w:t>
      </w:r>
      <w:r>
        <w:rPr>
          <w:spacing w:val="-2"/>
          <w:sz w:val="24"/>
        </w:rPr>
        <w:t xml:space="preserve"> </w:t>
      </w:r>
      <w:r>
        <w:rPr>
          <w:sz w:val="24"/>
        </w:rPr>
        <w:t>и синтетических</w:t>
      </w:r>
      <w:r>
        <w:rPr>
          <w:spacing w:val="-1"/>
          <w:sz w:val="24"/>
        </w:rPr>
        <w:t xml:space="preserve"> </w:t>
      </w:r>
      <w:r>
        <w:rPr>
          <w:sz w:val="24"/>
        </w:rPr>
        <w:t>видах</w:t>
      </w:r>
      <w:r>
        <w:rPr>
          <w:spacing w:val="-1"/>
          <w:sz w:val="24"/>
        </w:rPr>
        <w:t xml:space="preserve"> </w:t>
      </w:r>
      <w:r>
        <w:rPr>
          <w:sz w:val="24"/>
        </w:rPr>
        <w:t>творчества,</w:t>
      </w:r>
      <w:r>
        <w:rPr>
          <w:spacing w:val="-1"/>
          <w:sz w:val="24"/>
        </w:rPr>
        <w:t xml:space="preserve"> </w:t>
      </w:r>
      <w:r>
        <w:rPr>
          <w:sz w:val="24"/>
        </w:rPr>
        <w:t>взаимосвязи между</w:t>
      </w:r>
      <w:r>
        <w:rPr>
          <w:spacing w:val="-1"/>
          <w:sz w:val="24"/>
        </w:rPr>
        <w:t xml:space="preserve"> </w:t>
      </w:r>
      <w:r>
        <w:rPr>
          <w:sz w:val="24"/>
        </w:rPr>
        <w:t>разными видами искусства на уровне общности идей, тем, художественных образов;</w:t>
      </w:r>
    </w:p>
    <w:p w:rsidR="00AB1E57" w:rsidRDefault="00712190" w:rsidP="00A47389">
      <w:pPr>
        <w:pStyle w:val="a4"/>
        <w:numPr>
          <w:ilvl w:val="0"/>
          <w:numId w:val="286"/>
        </w:numPr>
        <w:tabs>
          <w:tab w:val="left" w:pos="1292"/>
        </w:tabs>
        <w:ind w:right="529" w:firstLine="707"/>
        <w:jc w:val="both"/>
        <w:rPr>
          <w:sz w:val="24"/>
        </w:rPr>
      </w:pPr>
      <w:r>
        <w:rPr>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AB1E57" w:rsidRDefault="00712190" w:rsidP="00A47389">
      <w:pPr>
        <w:pStyle w:val="a4"/>
        <w:numPr>
          <w:ilvl w:val="0"/>
          <w:numId w:val="286"/>
        </w:numPr>
        <w:tabs>
          <w:tab w:val="left" w:pos="1261"/>
        </w:tabs>
        <w:ind w:right="532" w:firstLine="707"/>
        <w:jc w:val="both"/>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AB1E57" w:rsidRDefault="00712190" w:rsidP="00A47389">
      <w:pPr>
        <w:pStyle w:val="a4"/>
        <w:numPr>
          <w:ilvl w:val="0"/>
          <w:numId w:val="286"/>
        </w:numPr>
        <w:tabs>
          <w:tab w:val="left" w:pos="1395"/>
        </w:tabs>
        <w:ind w:right="522" w:firstLine="707"/>
        <w:jc w:val="both"/>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AB1E57" w:rsidRDefault="00712190" w:rsidP="00A47389">
      <w:pPr>
        <w:pStyle w:val="a4"/>
        <w:numPr>
          <w:ilvl w:val="0"/>
          <w:numId w:val="286"/>
        </w:numPr>
        <w:tabs>
          <w:tab w:val="left" w:pos="1283"/>
        </w:tabs>
        <w:spacing w:before="1"/>
        <w:ind w:right="532" w:firstLine="707"/>
        <w:jc w:val="both"/>
        <w:rPr>
          <w:sz w:val="24"/>
        </w:rPr>
      </w:pPr>
      <w:r>
        <w:rPr>
          <w:sz w:val="24"/>
        </w:rPr>
        <w:t>умение выявлять особенности интерпретации одной и той же художественной идеи, сюжета в творчестве различных композиторов;</w:t>
      </w:r>
    </w:p>
    <w:p w:rsidR="00AB1E57" w:rsidRDefault="00712190" w:rsidP="00A47389">
      <w:pPr>
        <w:pStyle w:val="a4"/>
        <w:numPr>
          <w:ilvl w:val="0"/>
          <w:numId w:val="286"/>
        </w:numPr>
        <w:tabs>
          <w:tab w:val="left" w:pos="1261"/>
        </w:tabs>
        <w:ind w:right="535" w:firstLine="707"/>
        <w:jc w:val="both"/>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rsidR="00AB1E57" w:rsidRDefault="00712190">
      <w:pPr>
        <w:pStyle w:val="a3"/>
        <w:ind w:right="531"/>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AB1E57" w:rsidRDefault="00712190">
      <w:pPr>
        <w:pStyle w:val="a3"/>
        <w:ind w:right="528"/>
      </w:pPr>
      <w:r>
        <w:t>Предметные результаты по учебному предмету "</w:t>
      </w:r>
      <w:r>
        <w:rPr>
          <w:b/>
        </w:rPr>
        <w:t>Технология</w:t>
      </w:r>
      <w:r>
        <w:t>" предметной области "</w:t>
      </w:r>
      <w:r>
        <w:rPr>
          <w:b/>
          <w:i/>
        </w:rPr>
        <w:t>Технология</w:t>
      </w:r>
      <w:r>
        <w:t>" обеспечивают:</w:t>
      </w:r>
    </w:p>
    <w:p w:rsidR="00AB1E57" w:rsidRDefault="00712190" w:rsidP="00A47389">
      <w:pPr>
        <w:pStyle w:val="a4"/>
        <w:numPr>
          <w:ilvl w:val="0"/>
          <w:numId w:val="285"/>
        </w:numPr>
        <w:tabs>
          <w:tab w:val="left" w:pos="1436"/>
        </w:tabs>
        <w:ind w:right="530" w:firstLine="707"/>
        <w:jc w:val="both"/>
        <w:rPr>
          <w:sz w:val="24"/>
        </w:rPr>
      </w:pPr>
      <w:r>
        <w:rPr>
          <w:sz w:val="24"/>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развития технологий промышленного и сельскохозяйственного производства, энергетики и транспорта;</w:t>
      </w:r>
    </w:p>
    <w:p w:rsidR="00AB1E57" w:rsidRDefault="00712190" w:rsidP="00A47389">
      <w:pPr>
        <w:pStyle w:val="a4"/>
        <w:numPr>
          <w:ilvl w:val="0"/>
          <w:numId w:val="285"/>
        </w:numPr>
        <w:tabs>
          <w:tab w:val="left" w:pos="1261"/>
        </w:tabs>
        <w:spacing w:before="1"/>
        <w:ind w:right="527" w:firstLine="707"/>
        <w:jc w:val="both"/>
        <w:rPr>
          <w:sz w:val="24"/>
        </w:rPr>
      </w:pPr>
      <w:r>
        <w:rPr>
          <w:sz w:val="24"/>
        </w:rPr>
        <w:t>сформированность представлений о современном уровне развития технологий и понимания</w:t>
      </w:r>
      <w:r>
        <w:rPr>
          <w:spacing w:val="-3"/>
          <w:sz w:val="24"/>
        </w:rPr>
        <w:t xml:space="preserve"> </w:t>
      </w:r>
      <w:r>
        <w:rPr>
          <w:sz w:val="24"/>
        </w:rPr>
        <w:t>трендов</w:t>
      </w:r>
      <w:r>
        <w:rPr>
          <w:spacing w:val="-4"/>
          <w:sz w:val="24"/>
        </w:rPr>
        <w:t xml:space="preserve"> </w:t>
      </w:r>
      <w:r>
        <w:rPr>
          <w:sz w:val="24"/>
        </w:rPr>
        <w:t>технологического</w:t>
      </w:r>
      <w:r>
        <w:rPr>
          <w:spacing w:val="-3"/>
          <w:sz w:val="24"/>
        </w:rPr>
        <w:t xml:space="preserve"> </w:t>
      </w:r>
      <w:r>
        <w:rPr>
          <w:sz w:val="24"/>
        </w:rPr>
        <w:t>развития,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в</w:t>
      </w:r>
      <w:r>
        <w:rPr>
          <w:spacing w:val="-4"/>
          <w:sz w:val="24"/>
        </w:rPr>
        <w:t xml:space="preserve"> </w:t>
      </w:r>
      <w:r>
        <w:rPr>
          <w:sz w:val="24"/>
        </w:rPr>
        <w:t>сфере</w:t>
      </w:r>
      <w:r>
        <w:rPr>
          <w:spacing w:val="-4"/>
          <w:sz w:val="24"/>
        </w:rPr>
        <w:t xml:space="preserve"> </w:t>
      </w:r>
      <w:r>
        <w:rPr>
          <w:sz w:val="24"/>
        </w:rPr>
        <w:t>цифровых</w:t>
      </w:r>
      <w:r>
        <w:rPr>
          <w:spacing w:val="-3"/>
          <w:sz w:val="24"/>
        </w:rPr>
        <w:t xml:space="preserve"> </w:t>
      </w:r>
      <w:r>
        <w:rPr>
          <w:sz w:val="24"/>
        </w:rPr>
        <w:t>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AB1E57" w:rsidRDefault="00712190" w:rsidP="00A47389">
      <w:pPr>
        <w:pStyle w:val="a4"/>
        <w:numPr>
          <w:ilvl w:val="0"/>
          <w:numId w:val="285"/>
        </w:numPr>
        <w:tabs>
          <w:tab w:val="left" w:pos="1359"/>
        </w:tabs>
        <w:ind w:right="526" w:firstLine="707"/>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B1E57" w:rsidRDefault="00712190" w:rsidP="00A47389">
      <w:pPr>
        <w:pStyle w:val="a4"/>
        <w:numPr>
          <w:ilvl w:val="0"/>
          <w:numId w:val="285"/>
        </w:numPr>
        <w:tabs>
          <w:tab w:val="left" w:pos="1328"/>
        </w:tabs>
        <w:ind w:right="530" w:firstLine="707"/>
        <w:jc w:val="both"/>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rsidR="00AB1E57" w:rsidRDefault="00712190" w:rsidP="00A47389">
      <w:pPr>
        <w:pStyle w:val="a4"/>
        <w:numPr>
          <w:ilvl w:val="0"/>
          <w:numId w:val="285"/>
        </w:numPr>
        <w:tabs>
          <w:tab w:val="left" w:pos="1371"/>
        </w:tabs>
        <w:ind w:right="532" w:firstLine="707"/>
        <w:jc w:val="both"/>
        <w:rPr>
          <w:sz w:val="24"/>
        </w:rPr>
      </w:pPr>
      <w:r>
        <w:rPr>
          <w:sz w:val="24"/>
        </w:rPr>
        <w:t>сформированность умений устанавливать взаимосвязь знаний по разным учебным предметам для решения прикладных учебных задач;</w:t>
      </w:r>
    </w:p>
    <w:p w:rsidR="00AB1E57" w:rsidRDefault="00712190" w:rsidP="00A47389">
      <w:pPr>
        <w:pStyle w:val="a4"/>
        <w:numPr>
          <w:ilvl w:val="0"/>
          <w:numId w:val="285"/>
        </w:numPr>
        <w:tabs>
          <w:tab w:val="left" w:pos="1571"/>
        </w:tabs>
        <w:spacing w:before="1"/>
        <w:ind w:right="531" w:firstLine="707"/>
        <w:jc w:val="both"/>
        <w:rPr>
          <w:sz w:val="24"/>
        </w:rPr>
      </w:pPr>
      <w:r>
        <w:rPr>
          <w:sz w:val="24"/>
        </w:rPr>
        <w:t xml:space="preserve">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w:t>
      </w:r>
      <w:r>
        <w:rPr>
          <w:spacing w:val="-2"/>
          <w:sz w:val="24"/>
        </w:rPr>
        <w:t>обслуживания;</w:t>
      </w:r>
    </w:p>
    <w:p w:rsidR="00AB1E57" w:rsidRDefault="00712190" w:rsidP="00A47389">
      <w:pPr>
        <w:pStyle w:val="a4"/>
        <w:numPr>
          <w:ilvl w:val="0"/>
          <w:numId w:val="285"/>
        </w:numPr>
        <w:tabs>
          <w:tab w:val="left" w:pos="1280"/>
        </w:tabs>
        <w:ind w:right="536" w:firstLine="707"/>
        <w:jc w:val="both"/>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rsidR="00AB1E57" w:rsidRDefault="00712190">
      <w:pPr>
        <w:pStyle w:val="a3"/>
        <w:ind w:right="531"/>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AB1E57" w:rsidRDefault="00712190">
      <w:pPr>
        <w:ind w:left="282" w:right="528" w:firstLine="707"/>
        <w:jc w:val="both"/>
        <w:rPr>
          <w:sz w:val="24"/>
        </w:rPr>
      </w:pPr>
      <w:r>
        <w:rPr>
          <w:sz w:val="24"/>
        </w:rPr>
        <w:t>Предметные результаты по предметной области "</w:t>
      </w:r>
      <w:r>
        <w:rPr>
          <w:b/>
          <w:i/>
          <w:sz w:val="24"/>
        </w:rPr>
        <w:t>Физическая культура и основы безопасности жизнедеятельности</w:t>
      </w:r>
      <w:r>
        <w:rPr>
          <w:sz w:val="24"/>
        </w:rPr>
        <w:t>" обеспечивают:</w:t>
      </w:r>
    </w:p>
    <w:p w:rsidR="00AB1E57" w:rsidRDefault="00712190">
      <w:pPr>
        <w:ind w:left="990"/>
        <w:jc w:val="both"/>
        <w:rPr>
          <w:sz w:val="24"/>
        </w:rPr>
      </w:pP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1"/>
          <w:sz w:val="24"/>
        </w:rPr>
        <w:t xml:space="preserve"> </w:t>
      </w:r>
      <w:r>
        <w:rPr>
          <w:sz w:val="24"/>
        </w:rPr>
        <w:t>"</w:t>
      </w:r>
      <w:r>
        <w:rPr>
          <w:b/>
          <w:sz w:val="24"/>
        </w:rPr>
        <w:t>Физическая</w:t>
      </w:r>
      <w:r>
        <w:rPr>
          <w:b/>
          <w:spacing w:val="-2"/>
          <w:sz w:val="24"/>
        </w:rPr>
        <w:t xml:space="preserve"> культура</w:t>
      </w:r>
      <w:r>
        <w:rPr>
          <w:spacing w:val="-2"/>
          <w:sz w:val="24"/>
        </w:rPr>
        <w:t>":</w:t>
      </w:r>
    </w:p>
    <w:p w:rsidR="00AB1E57" w:rsidRDefault="00712190" w:rsidP="00A47389">
      <w:pPr>
        <w:pStyle w:val="a4"/>
        <w:numPr>
          <w:ilvl w:val="0"/>
          <w:numId w:val="284"/>
        </w:numPr>
        <w:tabs>
          <w:tab w:val="left" w:pos="1311"/>
        </w:tabs>
        <w:ind w:right="535" w:firstLine="707"/>
        <w:jc w:val="both"/>
        <w:rPr>
          <w:sz w:val="24"/>
        </w:rPr>
      </w:pPr>
      <w:r>
        <w:rPr>
          <w:sz w:val="24"/>
        </w:rPr>
        <w:t xml:space="preserve">формирование привычки к здоровому образу жизни и занятиям физической </w:t>
      </w:r>
      <w:r>
        <w:rPr>
          <w:spacing w:val="-2"/>
          <w:sz w:val="24"/>
        </w:rPr>
        <w:t>культурой;</w:t>
      </w:r>
    </w:p>
    <w:p w:rsidR="00AB1E57" w:rsidRDefault="00712190" w:rsidP="00A47389">
      <w:pPr>
        <w:pStyle w:val="a4"/>
        <w:numPr>
          <w:ilvl w:val="0"/>
          <w:numId w:val="284"/>
        </w:numPr>
        <w:tabs>
          <w:tab w:val="left" w:pos="1273"/>
        </w:tabs>
        <w:ind w:right="534" w:firstLine="707"/>
        <w:jc w:val="both"/>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AB1E57" w:rsidRDefault="00712190" w:rsidP="00A47389">
      <w:pPr>
        <w:pStyle w:val="a4"/>
        <w:numPr>
          <w:ilvl w:val="0"/>
          <w:numId w:val="284"/>
        </w:numPr>
        <w:tabs>
          <w:tab w:val="left" w:pos="1280"/>
        </w:tabs>
        <w:ind w:right="531" w:firstLine="707"/>
        <w:jc w:val="both"/>
        <w:rPr>
          <w:sz w:val="24"/>
        </w:rPr>
      </w:pPr>
      <w:r>
        <w:rPr>
          <w:sz w:val="24"/>
        </w:rPr>
        <w:t xml:space="preserve">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w:t>
      </w:r>
      <w:r>
        <w:rPr>
          <w:spacing w:val="-2"/>
          <w:sz w:val="24"/>
        </w:rPr>
        <w:t>недели;</w:t>
      </w:r>
    </w:p>
    <w:p w:rsidR="00AB1E57" w:rsidRDefault="00712190" w:rsidP="00A47389">
      <w:pPr>
        <w:pStyle w:val="a4"/>
        <w:numPr>
          <w:ilvl w:val="0"/>
          <w:numId w:val="284"/>
        </w:numPr>
        <w:tabs>
          <w:tab w:val="left" w:pos="1470"/>
        </w:tabs>
        <w:ind w:right="531" w:firstLine="707"/>
        <w:jc w:val="both"/>
        <w:rPr>
          <w:sz w:val="24"/>
        </w:rPr>
      </w:pPr>
      <w:r>
        <w:rPr>
          <w:sz w:val="24"/>
        </w:rPr>
        <w:t>организацию самостоятельных систематических занятий физическими упражнениями с соблюдением правил техники безопасности и профилактики</w:t>
      </w:r>
      <w:r>
        <w:rPr>
          <w:spacing w:val="40"/>
          <w:sz w:val="24"/>
        </w:rPr>
        <w:t xml:space="preserve"> </w:t>
      </w:r>
      <w:r>
        <w:rPr>
          <w:spacing w:val="-2"/>
          <w:sz w:val="24"/>
        </w:rPr>
        <w:t>травматизма;</w:t>
      </w:r>
    </w:p>
    <w:p w:rsidR="00AB1E57" w:rsidRDefault="00712190" w:rsidP="00A47389">
      <w:pPr>
        <w:pStyle w:val="a4"/>
        <w:numPr>
          <w:ilvl w:val="0"/>
          <w:numId w:val="284"/>
        </w:numPr>
        <w:tabs>
          <w:tab w:val="left" w:pos="1350"/>
        </w:tabs>
        <w:spacing w:before="1"/>
        <w:ind w:right="531" w:firstLine="707"/>
        <w:jc w:val="both"/>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AB1E57" w:rsidRDefault="00712190" w:rsidP="00A47389">
      <w:pPr>
        <w:pStyle w:val="a4"/>
        <w:numPr>
          <w:ilvl w:val="0"/>
          <w:numId w:val="284"/>
        </w:numPr>
        <w:tabs>
          <w:tab w:val="left" w:pos="1453"/>
        </w:tabs>
        <w:ind w:right="531" w:firstLine="707"/>
        <w:jc w:val="both"/>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AB1E57" w:rsidRDefault="00712190" w:rsidP="00A47389">
      <w:pPr>
        <w:pStyle w:val="a4"/>
        <w:numPr>
          <w:ilvl w:val="0"/>
          <w:numId w:val="284"/>
        </w:numPr>
        <w:tabs>
          <w:tab w:val="left" w:pos="1477"/>
        </w:tabs>
        <w:ind w:right="532" w:firstLine="707"/>
        <w:jc w:val="both"/>
        <w:rPr>
          <w:sz w:val="24"/>
        </w:rPr>
      </w:pPr>
      <w:r>
        <w:rPr>
          <w:sz w:val="24"/>
        </w:rPr>
        <w:t xml:space="preserve">умение выполнять комплексы общеразвивающих и корригирующих </w:t>
      </w:r>
      <w:r>
        <w:rPr>
          <w:spacing w:val="-2"/>
          <w:sz w:val="24"/>
        </w:rPr>
        <w:t>упражнений;</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84"/>
        </w:numPr>
        <w:tabs>
          <w:tab w:val="left" w:pos="1266"/>
        </w:tabs>
        <w:spacing w:before="73"/>
        <w:ind w:right="534" w:firstLine="707"/>
        <w:jc w:val="both"/>
        <w:rPr>
          <w:sz w:val="24"/>
        </w:rPr>
      </w:pPr>
      <w:r>
        <w:rPr>
          <w:sz w:val="24"/>
        </w:rPr>
        <w:lastRenderedPageBreak/>
        <w:t>владение основами технических действий и приемами различных видов спорта, их использование в игровой и соревновательной деятельности;</w:t>
      </w:r>
    </w:p>
    <w:p w:rsidR="00AB1E57" w:rsidRDefault="00712190" w:rsidP="00A47389">
      <w:pPr>
        <w:pStyle w:val="a4"/>
        <w:numPr>
          <w:ilvl w:val="0"/>
          <w:numId w:val="284"/>
        </w:numPr>
        <w:tabs>
          <w:tab w:val="left" w:pos="1391"/>
        </w:tabs>
        <w:spacing w:before="1"/>
        <w:ind w:right="523" w:firstLine="707"/>
        <w:jc w:val="both"/>
        <w:rPr>
          <w:sz w:val="24"/>
        </w:rPr>
      </w:pPr>
      <w:r>
        <w:rPr>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AB1E57" w:rsidRDefault="00712190">
      <w:pPr>
        <w:pStyle w:val="a3"/>
        <w:ind w:right="531"/>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AB1E57" w:rsidRDefault="00712190">
      <w:pPr>
        <w:ind w:left="990"/>
        <w:jc w:val="both"/>
        <w:rPr>
          <w:sz w:val="24"/>
        </w:rPr>
      </w:pPr>
      <w:r>
        <w:rPr>
          <w:sz w:val="24"/>
        </w:rPr>
        <w:t>По</w:t>
      </w:r>
      <w:r>
        <w:rPr>
          <w:spacing w:val="-5"/>
          <w:sz w:val="24"/>
        </w:rPr>
        <w:t xml:space="preserve"> </w:t>
      </w:r>
      <w:r>
        <w:rPr>
          <w:sz w:val="24"/>
        </w:rPr>
        <w:t>учебному</w:t>
      </w:r>
      <w:r>
        <w:rPr>
          <w:spacing w:val="-2"/>
          <w:sz w:val="24"/>
        </w:rPr>
        <w:t xml:space="preserve"> </w:t>
      </w:r>
      <w:r>
        <w:rPr>
          <w:sz w:val="24"/>
        </w:rPr>
        <w:t>предмету</w:t>
      </w:r>
      <w:r>
        <w:rPr>
          <w:spacing w:val="-1"/>
          <w:sz w:val="24"/>
        </w:rPr>
        <w:t xml:space="preserve"> </w:t>
      </w:r>
      <w:r>
        <w:rPr>
          <w:sz w:val="24"/>
        </w:rPr>
        <w:t>"</w:t>
      </w:r>
      <w:r>
        <w:rPr>
          <w:b/>
          <w:sz w:val="24"/>
        </w:rPr>
        <w:t>Основы</w:t>
      </w:r>
      <w:r>
        <w:rPr>
          <w:b/>
          <w:spacing w:val="-2"/>
          <w:sz w:val="24"/>
        </w:rPr>
        <w:t xml:space="preserve"> </w:t>
      </w:r>
      <w:r>
        <w:rPr>
          <w:b/>
          <w:sz w:val="24"/>
        </w:rPr>
        <w:t>безопасности</w:t>
      </w:r>
      <w:r>
        <w:rPr>
          <w:b/>
          <w:spacing w:val="-2"/>
          <w:sz w:val="24"/>
        </w:rPr>
        <w:t xml:space="preserve"> жизнедеятельности</w:t>
      </w:r>
      <w:r>
        <w:rPr>
          <w:spacing w:val="-2"/>
          <w:sz w:val="24"/>
        </w:rPr>
        <w:t>":</w:t>
      </w:r>
    </w:p>
    <w:p w:rsidR="00AB1E57" w:rsidRDefault="00712190" w:rsidP="00A47389">
      <w:pPr>
        <w:pStyle w:val="a4"/>
        <w:numPr>
          <w:ilvl w:val="0"/>
          <w:numId w:val="283"/>
        </w:numPr>
        <w:tabs>
          <w:tab w:val="left" w:pos="1393"/>
        </w:tabs>
        <w:ind w:right="530" w:firstLine="707"/>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B1E57" w:rsidRDefault="00712190" w:rsidP="00A47389">
      <w:pPr>
        <w:pStyle w:val="a4"/>
        <w:numPr>
          <w:ilvl w:val="0"/>
          <w:numId w:val="283"/>
        </w:numPr>
        <w:tabs>
          <w:tab w:val="left" w:pos="1287"/>
        </w:tabs>
        <w:ind w:right="531" w:firstLine="707"/>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B1E57" w:rsidRDefault="00712190" w:rsidP="00A47389">
      <w:pPr>
        <w:pStyle w:val="a4"/>
        <w:numPr>
          <w:ilvl w:val="0"/>
          <w:numId w:val="283"/>
        </w:numPr>
        <w:tabs>
          <w:tab w:val="left" w:pos="1302"/>
        </w:tabs>
        <w:spacing w:before="1"/>
        <w:ind w:right="534" w:firstLine="707"/>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B1E57" w:rsidRDefault="00712190" w:rsidP="00A47389">
      <w:pPr>
        <w:pStyle w:val="a4"/>
        <w:numPr>
          <w:ilvl w:val="0"/>
          <w:numId w:val="283"/>
        </w:numPr>
        <w:tabs>
          <w:tab w:val="left" w:pos="1278"/>
        </w:tabs>
        <w:ind w:right="531" w:firstLine="707"/>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AB1E57" w:rsidRDefault="00712190" w:rsidP="00A47389">
      <w:pPr>
        <w:pStyle w:val="a4"/>
        <w:numPr>
          <w:ilvl w:val="0"/>
          <w:numId w:val="283"/>
        </w:numPr>
        <w:tabs>
          <w:tab w:val="left" w:pos="1256"/>
        </w:tabs>
        <w:ind w:right="532" w:firstLine="707"/>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AB1E57" w:rsidRDefault="00712190" w:rsidP="00A47389">
      <w:pPr>
        <w:pStyle w:val="a4"/>
        <w:numPr>
          <w:ilvl w:val="0"/>
          <w:numId w:val="283"/>
        </w:numPr>
        <w:tabs>
          <w:tab w:val="left" w:pos="1251"/>
        </w:tabs>
        <w:ind w:right="534" w:firstLine="707"/>
        <w:jc w:val="both"/>
        <w:rPr>
          <w:sz w:val="24"/>
        </w:rPr>
      </w:pPr>
      <w:r>
        <w:rPr>
          <w:sz w:val="24"/>
        </w:rPr>
        <w:t>знание и понимание</w:t>
      </w:r>
      <w:r>
        <w:rPr>
          <w:spacing w:val="-2"/>
          <w:sz w:val="24"/>
        </w:rPr>
        <w:t xml:space="preserve"> </w:t>
      </w:r>
      <w:r>
        <w:rPr>
          <w:sz w:val="24"/>
        </w:rPr>
        <w:t>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B1E57" w:rsidRDefault="00712190" w:rsidP="00A47389">
      <w:pPr>
        <w:pStyle w:val="a4"/>
        <w:numPr>
          <w:ilvl w:val="0"/>
          <w:numId w:val="283"/>
        </w:numPr>
        <w:tabs>
          <w:tab w:val="left" w:pos="1575"/>
        </w:tabs>
        <w:ind w:right="531" w:firstLine="707"/>
        <w:jc w:val="both"/>
        <w:rPr>
          <w:sz w:val="24"/>
        </w:rPr>
      </w:pPr>
      <w:r>
        <w:rPr>
          <w:sz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1E57" w:rsidRDefault="00712190" w:rsidP="00A47389">
      <w:pPr>
        <w:pStyle w:val="a4"/>
        <w:numPr>
          <w:ilvl w:val="0"/>
          <w:numId w:val="283"/>
        </w:numPr>
        <w:tabs>
          <w:tab w:val="left" w:pos="1335"/>
        </w:tabs>
        <w:ind w:right="531" w:firstLine="707"/>
        <w:jc w:val="both"/>
        <w:rPr>
          <w:sz w:val="24"/>
        </w:rPr>
      </w:pPr>
      <w:r>
        <w:rPr>
          <w:sz w:val="24"/>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AB1E57" w:rsidRDefault="00712190" w:rsidP="00A47389">
      <w:pPr>
        <w:pStyle w:val="a4"/>
        <w:numPr>
          <w:ilvl w:val="0"/>
          <w:numId w:val="283"/>
        </w:numPr>
        <w:tabs>
          <w:tab w:val="left" w:pos="1292"/>
        </w:tabs>
        <w:ind w:right="529" w:firstLine="707"/>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B1E57" w:rsidRDefault="00712190" w:rsidP="00A47389">
      <w:pPr>
        <w:pStyle w:val="a4"/>
        <w:numPr>
          <w:ilvl w:val="0"/>
          <w:numId w:val="283"/>
        </w:numPr>
        <w:tabs>
          <w:tab w:val="left" w:pos="1410"/>
        </w:tabs>
        <w:spacing w:before="1"/>
        <w:ind w:right="532" w:firstLine="707"/>
        <w:jc w:val="both"/>
        <w:rPr>
          <w:sz w:val="24"/>
        </w:rPr>
      </w:pPr>
      <w:r>
        <w:rPr>
          <w:sz w:val="24"/>
        </w:rPr>
        <w:t>умение оценивать и прогнозировать неблагоприятные факторы обстановки и принимать обоснованные</w:t>
      </w:r>
      <w:r>
        <w:rPr>
          <w:spacing w:val="-1"/>
          <w:sz w:val="24"/>
        </w:rPr>
        <w:t xml:space="preserve"> </w:t>
      </w:r>
      <w:r>
        <w:rPr>
          <w:sz w:val="24"/>
        </w:rPr>
        <w:t>решения в опасной (чрезвычайной)</w:t>
      </w:r>
      <w:r>
        <w:rPr>
          <w:spacing w:val="-1"/>
          <w:sz w:val="24"/>
        </w:rPr>
        <w:t xml:space="preserve"> </w:t>
      </w:r>
      <w:r>
        <w:rPr>
          <w:sz w:val="24"/>
        </w:rPr>
        <w:t>ситуации с</w:t>
      </w:r>
      <w:r>
        <w:rPr>
          <w:spacing w:val="-1"/>
          <w:sz w:val="24"/>
        </w:rPr>
        <w:t xml:space="preserve"> </w:t>
      </w:r>
      <w:r>
        <w:rPr>
          <w:sz w:val="24"/>
        </w:rPr>
        <w:t>учетом реальных условий и возможностей;</w:t>
      </w:r>
    </w:p>
    <w:p w:rsidR="00AB1E57" w:rsidRDefault="00712190" w:rsidP="00A47389">
      <w:pPr>
        <w:pStyle w:val="a4"/>
        <w:numPr>
          <w:ilvl w:val="0"/>
          <w:numId w:val="283"/>
        </w:numPr>
        <w:tabs>
          <w:tab w:val="left" w:pos="1376"/>
        </w:tabs>
        <w:ind w:right="529" w:firstLine="707"/>
        <w:jc w:val="both"/>
        <w:rPr>
          <w:sz w:val="24"/>
        </w:rPr>
      </w:pPr>
      <w:r>
        <w:rPr>
          <w:sz w:val="24"/>
        </w:rPr>
        <w:t>освоение основ экологической культуры, методов проектирования собственной безопасной</w:t>
      </w:r>
      <w:r>
        <w:rPr>
          <w:spacing w:val="-4"/>
          <w:sz w:val="24"/>
        </w:rPr>
        <w:t xml:space="preserve"> </w:t>
      </w:r>
      <w:r>
        <w:rPr>
          <w:sz w:val="24"/>
        </w:rPr>
        <w:t>жизнедеятельности</w:t>
      </w:r>
      <w:r>
        <w:rPr>
          <w:spacing w:val="-3"/>
          <w:sz w:val="24"/>
        </w:rPr>
        <w:t xml:space="preserve"> </w:t>
      </w:r>
      <w:r>
        <w:rPr>
          <w:sz w:val="24"/>
        </w:rPr>
        <w:t>с</w:t>
      </w:r>
      <w:r>
        <w:rPr>
          <w:spacing w:val="-5"/>
          <w:sz w:val="24"/>
        </w:rPr>
        <w:t xml:space="preserve"> </w:t>
      </w:r>
      <w:r>
        <w:rPr>
          <w:sz w:val="24"/>
        </w:rPr>
        <w:t>учетом</w:t>
      </w:r>
      <w:r>
        <w:rPr>
          <w:spacing w:val="-4"/>
          <w:sz w:val="24"/>
        </w:rPr>
        <w:t xml:space="preserve"> </w:t>
      </w:r>
      <w:r>
        <w:rPr>
          <w:sz w:val="24"/>
        </w:rPr>
        <w:t>природных,</w:t>
      </w:r>
      <w:r>
        <w:rPr>
          <w:spacing w:val="-4"/>
          <w:sz w:val="24"/>
        </w:rPr>
        <w:t xml:space="preserve"> </w:t>
      </w:r>
      <w:r>
        <w:rPr>
          <w:sz w:val="24"/>
        </w:rPr>
        <w:t>техногенных</w:t>
      </w:r>
      <w:r>
        <w:rPr>
          <w:spacing w:val="-4"/>
          <w:sz w:val="24"/>
        </w:rPr>
        <w:t xml:space="preserve"> </w:t>
      </w:r>
      <w:r>
        <w:rPr>
          <w:sz w:val="24"/>
        </w:rPr>
        <w:t>и</w:t>
      </w:r>
      <w:r>
        <w:rPr>
          <w:spacing w:val="-4"/>
          <w:sz w:val="24"/>
        </w:rPr>
        <w:t xml:space="preserve"> </w:t>
      </w:r>
      <w:r>
        <w:rPr>
          <w:sz w:val="24"/>
        </w:rPr>
        <w:t>социальных</w:t>
      </w:r>
      <w:r>
        <w:rPr>
          <w:spacing w:val="-4"/>
          <w:sz w:val="24"/>
        </w:rPr>
        <w:t xml:space="preserve"> </w:t>
      </w:r>
      <w:r>
        <w:rPr>
          <w:sz w:val="24"/>
        </w:rPr>
        <w:t>рисков</w:t>
      </w:r>
      <w:r>
        <w:rPr>
          <w:spacing w:val="-5"/>
          <w:sz w:val="24"/>
        </w:rPr>
        <w:t xml:space="preserve"> </w:t>
      </w:r>
      <w:r>
        <w:rPr>
          <w:sz w:val="24"/>
        </w:rPr>
        <w:t>на территории проживания;</w:t>
      </w:r>
    </w:p>
    <w:p w:rsidR="00AB1E57" w:rsidRDefault="00712190" w:rsidP="00A47389">
      <w:pPr>
        <w:pStyle w:val="a4"/>
        <w:numPr>
          <w:ilvl w:val="0"/>
          <w:numId w:val="283"/>
        </w:numPr>
        <w:tabs>
          <w:tab w:val="left" w:pos="1424"/>
        </w:tabs>
        <w:ind w:right="531" w:firstLine="707"/>
        <w:jc w:val="both"/>
        <w:rPr>
          <w:sz w:val="24"/>
        </w:rPr>
      </w:pPr>
      <w:r>
        <w:rPr>
          <w:sz w:val="24"/>
        </w:rPr>
        <w:t>овладение знаниями и умениями предупреждения опасных и чрезвычайных ситуаций,</w:t>
      </w:r>
      <w:r>
        <w:rPr>
          <w:spacing w:val="-4"/>
          <w:sz w:val="24"/>
        </w:rPr>
        <w:t xml:space="preserve"> </w:t>
      </w:r>
      <w:r>
        <w:rPr>
          <w:sz w:val="24"/>
        </w:rPr>
        <w:t>во</w:t>
      </w:r>
      <w:r>
        <w:rPr>
          <w:spacing w:val="-2"/>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различных</w:t>
      </w:r>
      <w:r>
        <w:rPr>
          <w:spacing w:val="-2"/>
          <w:sz w:val="24"/>
        </w:rPr>
        <w:t xml:space="preserve"> </w:t>
      </w:r>
      <w:r>
        <w:rPr>
          <w:sz w:val="24"/>
        </w:rPr>
        <w:t>средах</w:t>
      </w:r>
      <w:r>
        <w:rPr>
          <w:spacing w:val="-1"/>
          <w:sz w:val="24"/>
        </w:rPr>
        <w:t xml:space="preserve"> </w:t>
      </w:r>
      <w:r>
        <w:rPr>
          <w:sz w:val="24"/>
        </w:rPr>
        <w:t>(в</w:t>
      </w:r>
      <w:r>
        <w:rPr>
          <w:spacing w:val="-3"/>
          <w:sz w:val="24"/>
        </w:rPr>
        <w:t xml:space="preserve"> </w:t>
      </w:r>
      <w:r>
        <w:rPr>
          <w:sz w:val="24"/>
        </w:rPr>
        <w:t>помещении,</w:t>
      </w:r>
      <w:r>
        <w:rPr>
          <w:spacing w:val="-1"/>
          <w:sz w:val="24"/>
        </w:rPr>
        <w:t xml:space="preserve"> </w:t>
      </w:r>
      <w:r>
        <w:rPr>
          <w:sz w:val="24"/>
        </w:rPr>
        <w:t>на</w:t>
      </w:r>
      <w:r>
        <w:rPr>
          <w:spacing w:val="-5"/>
          <w:sz w:val="24"/>
        </w:rPr>
        <w:t xml:space="preserve"> </w:t>
      </w:r>
      <w:r>
        <w:rPr>
          <w:sz w:val="24"/>
        </w:rPr>
        <w:t>улице,</w:t>
      </w:r>
      <w:r>
        <w:rPr>
          <w:spacing w:val="-3"/>
          <w:sz w:val="24"/>
        </w:rPr>
        <w:t xml:space="preserve"> </w:t>
      </w:r>
      <w:r>
        <w:rPr>
          <w:sz w:val="24"/>
        </w:rPr>
        <w:t>на</w:t>
      </w:r>
      <w:r>
        <w:rPr>
          <w:spacing w:val="-2"/>
          <w:sz w:val="24"/>
        </w:rPr>
        <w:t xml:space="preserve"> </w:t>
      </w:r>
      <w:r>
        <w:rPr>
          <w:sz w:val="24"/>
        </w:rPr>
        <w:t>природе,</w:t>
      </w:r>
      <w:r>
        <w:rPr>
          <w:spacing w:val="-1"/>
          <w:sz w:val="24"/>
        </w:rPr>
        <w:t xml:space="preserve"> </w:t>
      </w:r>
      <w:r>
        <w:rPr>
          <w:sz w:val="24"/>
        </w:rPr>
        <w:t>в общественных местах и на массовых мероприятиях, при коммуникации, при воздействии рисков культурной среды).</w:t>
      </w:r>
    </w:p>
    <w:p w:rsidR="00AB1E57" w:rsidRDefault="00712190">
      <w:pPr>
        <w:pStyle w:val="a3"/>
        <w:ind w:right="531"/>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6"/>
      </w:pPr>
      <w:r>
        <w:lastRenderedPageBreak/>
        <w:t xml:space="preserve">Внеурочная деятельность является неотъемлемой частью образовательной деятельности и организуется по следующим направлениям развития личности: спортивно-оздоровительное, духовно-нравственное, социальное, общеинтеллектуальное, общекультурное.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w:t>
      </w:r>
      <w:r>
        <w:rPr>
          <w:spacing w:val="-2"/>
        </w:rPr>
        <w:t>жизни.</w:t>
      </w:r>
    </w:p>
    <w:p w:rsidR="00AB1E57" w:rsidRDefault="00712190">
      <w:pPr>
        <w:spacing w:before="1"/>
        <w:ind w:left="282" w:firstLine="707"/>
        <w:rPr>
          <w:sz w:val="24"/>
        </w:rPr>
      </w:pPr>
      <w:r>
        <w:rPr>
          <w:b/>
          <w:sz w:val="24"/>
        </w:rPr>
        <w:t>Предметные</w:t>
      </w:r>
      <w:r>
        <w:rPr>
          <w:b/>
          <w:spacing w:val="80"/>
          <w:sz w:val="24"/>
        </w:rPr>
        <w:t xml:space="preserve"> </w:t>
      </w:r>
      <w:r>
        <w:rPr>
          <w:b/>
          <w:sz w:val="24"/>
        </w:rPr>
        <w:t>результаты</w:t>
      </w:r>
      <w:r>
        <w:rPr>
          <w:b/>
          <w:spacing w:val="80"/>
          <w:sz w:val="24"/>
        </w:rPr>
        <w:t xml:space="preserve"> </w:t>
      </w:r>
      <w:r>
        <w:rPr>
          <w:sz w:val="24"/>
        </w:rPr>
        <w:t>по</w:t>
      </w:r>
      <w:r>
        <w:rPr>
          <w:spacing w:val="80"/>
          <w:sz w:val="24"/>
        </w:rPr>
        <w:t xml:space="preserve"> </w:t>
      </w:r>
      <w:r>
        <w:rPr>
          <w:sz w:val="24"/>
        </w:rPr>
        <w:t>курсу</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w:t>
      </w:r>
      <w:r>
        <w:rPr>
          <w:b/>
          <w:sz w:val="24"/>
        </w:rPr>
        <w:t>Разговоры</w:t>
      </w:r>
      <w:r>
        <w:rPr>
          <w:b/>
          <w:spacing w:val="80"/>
          <w:sz w:val="24"/>
        </w:rPr>
        <w:t xml:space="preserve"> </w:t>
      </w:r>
      <w:r>
        <w:rPr>
          <w:b/>
          <w:sz w:val="24"/>
        </w:rPr>
        <w:t>о важном</w:t>
      </w:r>
      <w:r>
        <w:rPr>
          <w:sz w:val="24"/>
        </w:rPr>
        <w:t>» обеспечивают:</w:t>
      </w:r>
    </w:p>
    <w:p w:rsidR="00AB1E57" w:rsidRDefault="00712190" w:rsidP="00A47389">
      <w:pPr>
        <w:pStyle w:val="a4"/>
        <w:numPr>
          <w:ilvl w:val="0"/>
          <w:numId w:val="282"/>
        </w:numPr>
        <w:tabs>
          <w:tab w:val="left" w:pos="985"/>
        </w:tabs>
        <w:spacing w:line="276" w:lineRule="exact"/>
        <w:ind w:left="985" w:hanging="344"/>
        <w:rPr>
          <w:sz w:val="24"/>
        </w:rPr>
      </w:pPr>
      <w:r>
        <w:rPr>
          <w:sz w:val="24"/>
        </w:rPr>
        <w:t>сформированность</w:t>
      </w:r>
      <w:r>
        <w:rPr>
          <w:spacing w:val="-6"/>
          <w:sz w:val="24"/>
        </w:rPr>
        <w:t xml:space="preserve"> </w:t>
      </w:r>
      <w:r>
        <w:rPr>
          <w:spacing w:val="-2"/>
          <w:sz w:val="24"/>
        </w:rPr>
        <w:t>представлений:</w:t>
      </w:r>
    </w:p>
    <w:p w:rsidR="00AB1E57" w:rsidRDefault="00712190" w:rsidP="00A47389">
      <w:pPr>
        <w:pStyle w:val="a4"/>
        <w:numPr>
          <w:ilvl w:val="0"/>
          <w:numId w:val="281"/>
        </w:numPr>
        <w:tabs>
          <w:tab w:val="left" w:pos="641"/>
        </w:tabs>
        <w:ind w:left="641" w:right="531"/>
        <w:jc w:val="left"/>
        <w:rPr>
          <w:sz w:val="24"/>
        </w:rPr>
      </w:pPr>
      <w:r>
        <w:rPr>
          <w:sz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AB1E57" w:rsidRDefault="00712190" w:rsidP="00A47389">
      <w:pPr>
        <w:pStyle w:val="a4"/>
        <w:numPr>
          <w:ilvl w:val="0"/>
          <w:numId w:val="281"/>
        </w:numPr>
        <w:tabs>
          <w:tab w:val="left" w:pos="641"/>
        </w:tabs>
        <w:spacing w:before="1"/>
        <w:ind w:left="641" w:right="530"/>
        <w:jc w:val="left"/>
        <w:rPr>
          <w:sz w:val="24"/>
        </w:rPr>
      </w:pPr>
      <w:r>
        <w:rPr>
          <w:sz w:val="24"/>
        </w:rPr>
        <w:t>символах</w:t>
      </w:r>
      <w:r>
        <w:rPr>
          <w:spacing w:val="28"/>
          <w:sz w:val="24"/>
        </w:rPr>
        <w:t xml:space="preserve"> </w:t>
      </w:r>
      <w:r>
        <w:rPr>
          <w:sz w:val="24"/>
        </w:rPr>
        <w:t>государства</w:t>
      </w:r>
      <w:r>
        <w:rPr>
          <w:spacing w:val="31"/>
          <w:sz w:val="24"/>
        </w:rPr>
        <w:t xml:space="preserve"> </w:t>
      </w:r>
      <w:r>
        <w:rPr>
          <w:sz w:val="24"/>
        </w:rPr>
        <w:t>—</w:t>
      </w:r>
      <w:r>
        <w:rPr>
          <w:spacing w:val="29"/>
          <w:sz w:val="24"/>
        </w:rPr>
        <w:t xml:space="preserve"> </w:t>
      </w:r>
      <w:r>
        <w:rPr>
          <w:sz w:val="24"/>
        </w:rPr>
        <w:t>Флаге,</w:t>
      </w:r>
      <w:r>
        <w:rPr>
          <w:spacing w:val="30"/>
          <w:sz w:val="24"/>
        </w:rPr>
        <w:t xml:space="preserve"> </w:t>
      </w:r>
      <w:r>
        <w:rPr>
          <w:sz w:val="24"/>
        </w:rPr>
        <w:t>Гербе России,</w:t>
      </w:r>
      <w:r>
        <w:rPr>
          <w:spacing w:val="28"/>
          <w:sz w:val="24"/>
        </w:rPr>
        <w:t xml:space="preserve"> </w:t>
      </w:r>
      <w:r>
        <w:rPr>
          <w:sz w:val="24"/>
        </w:rPr>
        <w:t>о</w:t>
      </w:r>
      <w:r>
        <w:rPr>
          <w:spacing w:val="28"/>
          <w:sz w:val="24"/>
        </w:rPr>
        <w:t xml:space="preserve"> </w:t>
      </w:r>
      <w:r>
        <w:rPr>
          <w:sz w:val="24"/>
        </w:rPr>
        <w:t>флаге</w:t>
      </w:r>
      <w:r>
        <w:rPr>
          <w:spacing w:val="28"/>
          <w:sz w:val="24"/>
        </w:rPr>
        <w:t xml:space="preserve"> </w:t>
      </w:r>
      <w:r>
        <w:rPr>
          <w:sz w:val="24"/>
        </w:rPr>
        <w:t>и</w:t>
      </w:r>
      <w:r>
        <w:rPr>
          <w:spacing w:val="29"/>
          <w:sz w:val="24"/>
        </w:rPr>
        <w:t xml:space="preserve"> </w:t>
      </w:r>
      <w:r>
        <w:rPr>
          <w:sz w:val="24"/>
        </w:rPr>
        <w:t>гербе</w:t>
      </w:r>
      <w:r>
        <w:rPr>
          <w:spacing w:val="30"/>
          <w:sz w:val="24"/>
        </w:rPr>
        <w:t xml:space="preserve"> </w:t>
      </w:r>
      <w:r>
        <w:rPr>
          <w:sz w:val="24"/>
        </w:rPr>
        <w:t>субъекта</w:t>
      </w:r>
      <w:r>
        <w:rPr>
          <w:spacing w:val="28"/>
          <w:sz w:val="24"/>
        </w:rPr>
        <w:t xml:space="preserve"> </w:t>
      </w:r>
      <w:r>
        <w:rPr>
          <w:sz w:val="24"/>
        </w:rPr>
        <w:t>Российской Федерации, в котором находится образовательное учреждение;</w:t>
      </w:r>
    </w:p>
    <w:p w:rsidR="00AB1E57" w:rsidRDefault="00712190" w:rsidP="00A47389">
      <w:pPr>
        <w:pStyle w:val="a4"/>
        <w:numPr>
          <w:ilvl w:val="0"/>
          <w:numId w:val="281"/>
        </w:numPr>
        <w:tabs>
          <w:tab w:val="left" w:pos="641"/>
        </w:tabs>
        <w:ind w:left="641" w:right="532"/>
        <w:jc w:val="left"/>
        <w:rPr>
          <w:sz w:val="24"/>
        </w:rPr>
      </w:pPr>
      <w:r>
        <w:rPr>
          <w:sz w:val="24"/>
        </w:rPr>
        <w:t>институтах гражданского общества, о возможностях участия граждан в общественном управлении; правах и обязанностях гражданина России;</w:t>
      </w:r>
    </w:p>
    <w:p w:rsidR="00AB1E57" w:rsidRDefault="00712190" w:rsidP="00A47389">
      <w:pPr>
        <w:pStyle w:val="a4"/>
        <w:numPr>
          <w:ilvl w:val="0"/>
          <w:numId w:val="281"/>
        </w:numPr>
        <w:tabs>
          <w:tab w:val="left" w:pos="641"/>
        </w:tabs>
        <w:ind w:left="641" w:right="531"/>
        <w:jc w:val="left"/>
        <w:rPr>
          <w:sz w:val="24"/>
        </w:rPr>
      </w:pPr>
      <w:r>
        <w:rPr>
          <w:sz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AB1E57" w:rsidRDefault="00712190" w:rsidP="00A47389">
      <w:pPr>
        <w:pStyle w:val="a4"/>
        <w:numPr>
          <w:ilvl w:val="0"/>
          <w:numId w:val="281"/>
        </w:numPr>
        <w:tabs>
          <w:tab w:val="left" w:pos="641"/>
        </w:tabs>
        <w:ind w:left="641" w:right="531"/>
        <w:jc w:val="left"/>
        <w:rPr>
          <w:sz w:val="24"/>
        </w:rPr>
      </w:pPr>
      <w:r>
        <w:rPr>
          <w:sz w:val="24"/>
        </w:rPr>
        <w:t>религиозной</w:t>
      </w:r>
      <w:r>
        <w:rPr>
          <w:spacing w:val="80"/>
          <w:sz w:val="24"/>
        </w:rPr>
        <w:t xml:space="preserve"> </w:t>
      </w:r>
      <w:r>
        <w:rPr>
          <w:sz w:val="24"/>
        </w:rPr>
        <w:t>картине</w:t>
      </w:r>
      <w:r>
        <w:rPr>
          <w:spacing w:val="80"/>
          <w:sz w:val="24"/>
        </w:rPr>
        <w:t xml:space="preserve"> </w:t>
      </w:r>
      <w:r>
        <w:rPr>
          <w:sz w:val="24"/>
        </w:rPr>
        <w:t>мира,</w:t>
      </w:r>
      <w:r>
        <w:rPr>
          <w:spacing w:val="80"/>
          <w:sz w:val="24"/>
        </w:rPr>
        <w:t xml:space="preserve"> </w:t>
      </w:r>
      <w:r>
        <w:rPr>
          <w:sz w:val="24"/>
        </w:rPr>
        <w:t>роли</w:t>
      </w:r>
      <w:r>
        <w:rPr>
          <w:spacing w:val="80"/>
          <w:sz w:val="24"/>
        </w:rPr>
        <w:t xml:space="preserve"> </w:t>
      </w:r>
      <w:r>
        <w:rPr>
          <w:sz w:val="24"/>
        </w:rPr>
        <w:t>традиционных</w:t>
      </w:r>
      <w:r>
        <w:rPr>
          <w:spacing w:val="80"/>
          <w:sz w:val="24"/>
        </w:rPr>
        <w:t xml:space="preserve"> </w:t>
      </w:r>
      <w:r>
        <w:rPr>
          <w:sz w:val="24"/>
        </w:rPr>
        <w:t>религий</w:t>
      </w:r>
      <w:r>
        <w:rPr>
          <w:spacing w:val="80"/>
          <w:sz w:val="24"/>
        </w:rPr>
        <w:t xml:space="preserve"> </w:t>
      </w:r>
      <w:r>
        <w:rPr>
          <w:sz w:val="24"/>
        </w:rPr>
        <w:t>в</w:t>
      </w:r>
      <w:r>
        <w:rPr>
          <w:spacing w:val="80"/>
          <w:sz w:val="24"/>
        </w:rPr>
        <w:t xml:space="preserve"> </w:t>
      </w:r>
      <w:r>
        <w:rPr>
          <w:sz w:val="24"/>
        </w:rPr>
        <w:t>развитии</w:t>
      </w:r>
      <w:r>
        <w:rPr>
          <w:spacing w:val="80"/>
          <w:sz w:val="24"/>
        </w:rPr>
        <w:t xml:space="preserve"> </w:t>
      </w:r>
      <w:r>
        <w:rPr>
          <w:sz w:val="24"/>
        </w:rPr>
        <w:t>Российского государства, в истории и культуре нашей страны;</w:t>
      </w:r>
    </w:p>
    <w:p w:rsidR="00AB1E57" w:rsidRDefault="00712190" w:rsidP="00A47389">
      <w:pPr>
        <w:pStyle w:val="a4"/>
        <w:numPr>
          <w:ilvl w:val="0"/>
          <w:numId w:val="281"/>
        </w:numPr>
        <w:tabs>
          <w:tab w:val="left" w:pos="641"/>
        </w:tabs>
        <w:ind w:left="641" w:right="529"/>
        <w:jc w:val="left"/>
        <w:rPr>
          <w:sz w:val="24"/>
        </w:rPr>
      </w:pPr>
      <w:r>
        <w:rPr>
          <w:sz w:val="24"/>
        </w:rPr>
        <w:t>возможном</w:t>
      </w:r>
      <w:r>
        <w:rPr>
          <w:spacing w:val="40"/>
          <w:sz w:val="24"/>
        </w:rPr>
        <w:t xml:space="preserve"> </w:t>
      </w:r>
      <w:r>
        <w:rPr>
          <w:sz w:val="24"/>
        </w:rPr>
        <w:t>негативном</w:t>
      </w:r>
      <w:r>
        <w:rPr>
          <w:spacing w:val="40"/>
          <w:sz w:val="24"/>
        </w:rPr>
        <w:t xml:space="preserve"> </w:t>
      </w:r>
      <w:r>
        <w:rPr>
          <w:sz w:val="24"/>
        </w:rPr>
        <w:t>влиянии</w:t>
      </w:r>
      <w:r>
        <w:rPr>
          <w:spacing w:val="40"/>
          <w:sz w:val="24"/>
        </w:rPr>
        <w:t xml:space="preserve"> </w:t>
      </w:r>
      <w:r>
        <w:rPr>
          <w:sz w:val="24"/>
        </w:rPr>
        <w:t>на</w:t>
      </w:r>
      <w:r>
        <w:rPr>
          <w:spacing w:val="40"/>
          <w:sz w:val="24"/>
        </w:rPr>
        <w:t xml:space="preserve"> </w:t>
      </w:r>
      <w:r>
        <w:rPr>
          <w:sz w:val="24"/>
        </w:rPr>
        <w:t>морально-психологическое</w:t>
      </w:r>
      <w:r>
        <w:rPr>
          <w:spacing w:val="40"/>
          <w:sz w:val="24"/>
        </w:rPr>
        <w:t xml:space="preserve"> </w:t>
      </w:r>
      <w:r>
        <w:rPr>
          <w:sz w:val="24"/>
        </w:rPr>
        <w:t>состояние</w:t>
      </w:r>
      <w:r>
        <w:rPr>
          <w:spacing w:val="40"/>
          <w:sz w:val="24"/>
        </w:rPr>
        <w:t xml:space="preserve"> </w:t>
      </w:r>
      <w:r>
        <w:rPr>
          <w:sz w:val="24"/>
        </w:rPr>
        <w:t>человека компьютерных игр, кино, телевизионных передач, рекламы;</w:t>
      </w:r>
    </w:p>
    <w:p w:rsidR="00AB1E57" w:rsidRDefault="00712190" w:rsidP="00A47389">
      <w:pPr>
        <w:pStyle w:val="a4"/>
        <w:numPr>
          <w:ilvl w:val="0"/>
          <w:numId w:val="281"/>
        </w:numPr>
        <w:tabs>
          <w:tab w:val="left" w:pos="641"/>
        </w:tabs>
        <w:ind w:left="641" w:right="534"/>
        <w:jc w:val="left"/>
        <w:rPr>
          <w:sz w:val="24"/>
        </w:rPr>
      </w:pPr>
      <w:r>
        <w:rPr>
          <w:sz w:val="24"/>
        </w:rPr>
        <w:t>нравственных основах учебы, ведущей роли образования, труда</w:t>
      </w:r>
      <w:r>
        <w:rPr>
          <w:spacing w:val="-1"/>
          <w:sz w:val="24"/>
        </w:rPr>
        <w:t xml:space="preserve"> </w:t>
      </w:r>
      <w:r>
        <w:rPr>
          <w:sz w:val="24"/>
        </w:rPr>
        <w:t>и значении творчества в жизни человека и общества;</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роли</w:t>
      </w:r>
      <w:r>
        <w:rPr>
          <w:spacing w:val="-5"/>
          <w:sz w:val="24"/>
        </w:rPr>
        <w:t xml:space="preserve"> </w:t>
      </w:r>
      <w:r>
        <w:rPr>
          <w:sz w:val="24"/>
        </w:rPr>
        <w:t>знаний,</w:t>
      </w:r>
      <w:r>
        <w:rPr>
          <w:spacing w:val="-3"/>
          <w:sz w:val="24"/>
        </w:rPr>
        <w:t xml:space="preserve"> </w:t>
      </w:r>
      <w:r>
        <w:rPr>
          <w:sz w:val="24"/>
        </w:rPr>
        <w:t>науки,</w:t>
      </w:r>
      <w:r>
        <w:rPr>
          <w:spacing w:val="-3"/>
          <w:sz w:val="24"/>
        </w:rPr>
        <w:t xml:space="preserve"> </w:t>
      </w:r>
      <w:r>
        <w:rPr>
          <w:sz w:val="24"/>
        </w:rPr>
        <w:t>современного</w:t>
      </w:r>
      <w:r>
        <w:rPr>
          <w:spacing w:val="-3"/>
          <w:sz w:val="24"/>
        </w:rPr>
        <w:t xml:space="preserve"> </w:t>
      </w:r>
      <w:r>
        <w:rPr>
          <w:sz w:val="24"/>
        </w:rPr>
        <w:t>производства</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и</w:t>
      </w:r>
      <w:r>
        <w:rPr>
          <w:spacing w:val="-3"/>
          <w:sz w:val="24"/>
        </w:rPr>
        <w:t xml:space="preserve"> </w:t>
      </w:r>
      <w:r>
        <w:rPr>
          <w:spacing w:val="-2"/>
          <w:sz w:val="24"/>
        </w:rPr>
        <w:t>общества;</w:t>
      </w:r>
    </w:p>
    <w:p w:rsidR="00AB1E57" w:rsidRDefault="00712190" w:rsidP="00A47389">
      <w:pPr>
        <w:pStyle w:val="a4"/>
        <w:numPr>
          <w:ilvl w:val="0"/>
          <w:numId w:val="281"/>
        </w:numPr>
        <w:tabs>
          <w:tab w:val="left" w:pos="641"/>
        </w:tabs>
        <w:ind w:left="641" w:right="529"/>
        <w:rPr>
          <w:sz w:val="24"/>
        </w:rPr>
      </w:pPr>
      <w:r>
        <w:rPr>
          <w:sz w:val="24"/>
        </w:rPr>
        <w:t>единстве и взаимовлиянии различных видов здоровья человека: физического, нравственного (душевного), социально-психологического (здоровья семьи и</w:t>
      </w:r>
      <w:r>
        <w:rPr>
          <w:spacing w:val="40"/>
          <w:sz w:val="24"/>
        </w:rPr>
        <w:t xml:space="preserve"> </w:t>
      </w:r>
      <w:r>
        <w:rPr>
          <w:sz w:val="24"/>
        </w:rPr>
        <w:t>школьного коллектива);</w:t>
      </w:r>
    </w:p>
    <w:p w:rsidR="00AB1E57" w:rsidRDefault="00712190" w:rsidP="00A47389">
      <w:pPr>
        <w:pStyle w:val="a4"/>
        <w:numPr>
          <w:ilvl w:val="0"/>
          <w:numId w:val="281"/>
        </w:numPr>
        <w:tabs>
          <w:tab w:val="left" w:pos="641"/>
        </w:tabs>
        <w:ind w:left="641" w:right="530"/>
        <w:rPr>
          <w:sz w:val="24"/>
        </w:rPr>
      </w:pPr>
      <w:r>
        <w:rPr>
          <w:sz w:val="24"/>
        </w:rPr>
        <w:t>влиянии нравственности человека на состояние его здоровья и здоровья окружающих его людей; душевной и физической красоте человека;</w:t>
      </w:r>
    </w:p>
    <w:p w:rsidR="00AB1E57" w:rsidRDefault="00712190" w:rsidP="00A47389">
      <w:pPr>
        <w:pStyle w:val="a4"/>
        <w:numPr>
          <w:ilvl w:val="0"/>
          <w:numId w:val="281"/>
        </w:numPr>
        <w:tabs>
          <w:tab w:val="left" w:pos="641"/>
        </w:tabs>
        <w:ind w:left="641" w:right="530"/>
        <w:rPr>
          <w:sz w:val="24"/>
        </w:rPr>
      </w:pPr>
      <w:r>
        <w:rPr>
          <w:sz w:val="24"/>
        </w:rPr>
        <w:t>важности физической культуры и спорта для здоровья человека, его образования,</w:t>
      </w:r>
      <w:r>
        <w:rPr>
          <w:spacing w:val="40"/>
          <w:sz w:val="24"/>
        </w:rPr>
        <w:t xml:space="preserve"> </w:t>
      </w:r>
      <w:r>
        <w:rPr>
          <w:sz w:val="24"/>
        </w:rPr>
        <w:t>труда и творчества;</w:t>
      </w:r>
    </w:p>
    <w:p w:rsidR="00AB1E57" w:rsidRDefault="00712190" w:rsidP="00A47389">
      <w:pPr>
        <w:pStyle w:val="a4"/>
        <w:numPr>
          <w:ilvl w:val="0"/>
          <w:numId w:val="281"/>
        </w:numPr>
        <w:tabs>
          <w:tab w:val="left" w:pos="641"/>
        </w:tabs>
        <w:spacing w:line="292" w:lineRule="exact"/>
        <w:ind w:left="641" w:hanging="359"/>
        <w:rPr>
          <w:sz w:val="24"/>
        </w:rPr>
      </w:pPr>
      <w:r>
        <w:rPr>
          <w:sz w:val="24"/>
        </w:rPr>
        <w:t>активной</w:t>
      </w:r>
      <w:r>
        <w:rPr>
          <w:spacing w:val="-4"/>
          <w:sz w:val="24"/>
        </w:rPr>
        <w:t xml:space="preserve"> </w:t>
      </w:r>
      <w:r>
        <w:rPr>
          <w:sz w:val="24"/>
        </w:rPr>
        <w:t>роли</w:t>
      </w:r>
      <w:r>
        <w:rPr>
          <w:spacing w:val="-2"/>
          <w:sz w:val="24"/>
        </w:rPr>
        <w:t xml:space="preserve"> </w:t>
      </w:r>
      <w:r>
        <w:rPr>
          <w:sz w:val="24"/>
        </w:rPr>
        <w:t>человека</w:t>
      </w:r>
      <w:r>
        <w:rPr>
          <w:spacing w:val="-4"/>
          <w:sz w:val="24"/>
        </w:rPr>
        <w:t xml:space="preserve"> </w:t>
      </w:r>
      <w:r>
        <w:rPr>
          <w:sz w:val="24"/>
        </w:rPr>
        <w:t>в</w:t>
      </w:r>
      <w:r>
        <w:rPr>
          <w:spacing w:val="-3"/>
          <w:sz w:val="24"/>
        </w:rPr>
        <w:t xml:space="preserve"> </w:t>
      </w:r>
      <w:r>
        <w:rPr>
          <w:spacing w:val="-2"/>
          <w:sz w:val="24"/>
        </w:rPr>
        <w:t>природе.</w:t>
      </w:r>
    </w:p>
    <w:p w:rsidR="00AB1E57" w:rsidRDefault="00712190" w:rsidP="00A47389">
      <w:pPr>
        <w:pStyle w:val="a4"/>
        <w:numPr>
          <w:ilvl w:val="0"/>
          <w:numId w:val="282"/>
        </w:numPr>
        <w:tabs>
          <w:tab w:val="left" w:pos="985"/>
        </w:tabs>
        <w:spacing w:line="275" w:lineRule="exact"/>
        <w:ind w:left="985" w:hanging="344"/>
        <w:jc w:val="both"/>
        <w:rPr>
          <w:sz w:val="24"/>
        </w:rPr>
      </w:pPr>
      <w:r>
        <w:rPr>
          <w:sz w:val="24"/>
        </w:rPr>
        <w:t>сформированность</w:t>
      </w:r>
      <w:r>
        <w:rPr>
          <w:spacing w:val="-4"/>
          <w:sz w:val="24"/>
        </w:rPr>
        <w:t xml:space="preserve"> </w:t>
      </w:r>
      <w:r>
        <w:rPr>
          <w:sz w:val="24"/>
        </w:rPr>
        <w:t>ценностного</w:t>
      </w:r>
      <w:r>
        <w:rPr>
          <w:spacing w:val="-6"/>
          <w:sz w:val="24"/>
        </w:rPr>
        <w:t xml:space="preserve"> </w:t>
      </w:r>
      <w:r>
        <w:rPr>
          <w:spacing w:val="-2"/>
          <w:sz w:val="24"/>
        </w:rPr>
        <w:t>отношения:</w:t>
      </w:r>
    </w:p>
    <w:p w:rsidR="00AB1E57" w:rsidRDefault="00712190" w:rsidP="00A47389">
      <w:pPr>
        <w:pStyle w:val="a4"/>
        <w:numPr>
          <w:ilvl w:val="0"/>
          <w:numId w:val="281"/>
        </w:numPr>
        <w:tabs>
          <w:tab w:val="left" w:pos="641"/>
        </w:tabs>
        <w:ind w:left="641" w:right="532"/>
        <w:jc w:val="left"/>
        <w:rPr>
          <w:sz w:val="24"/>
        </w:rPr>
      </w:pPr>
      <w:r>
        <w:rPr>
          <w:sz w:val="24"/>
        </w:rPr>
        <w:t>к</w:t>
      </w:r>
      <w:r>
        <w:rPr>
          <w:spacing w:val="33"/>
          <w:sz w:val="24"/>
        </w:rPr>
        <w:t xml:space="preserve"> </w:t>
      </w:r>
      <w:r>
        <w:rPr>
          <w:sz w:val="24"/>
        </w:rPr>
        <w:t>русскому</w:t>
      </w:r>
      <w:r>
        <w:rPr>
          <w:spacing w:val="33"/>
          <w:sz w:val="24"/>
        </w:rPr>
        <w:t xml:space="preserve"> </w:t>
      </w:r>
      <w:r>
        <w:rPr>
          <w:sz w:val="24"/>
        </w:rPr>
        <w:t>языку</w:t>
      </w:r>
      <w:r>
        <w:rPr>
          <w:spacing w:val="33"/>
          <w:sz w:val="24"/>
        </w:rPr>
        <w:t xml:space="preserve"> </w:t>
      </w:r>
      <w:r>
        <w:rPr>
          <w:sz w:val="24"/>
        </w:rPr>
        <w:t>как</w:t>
      </w:r>
      <w:r>
        <w:rPr>
          <w:spacing w:val="32"/>
          <w:sz w:val="24"/>
        </w:rPr>
        <w:t xml:space="preserve"> </w:t>
      </w:r>
      <w:r>
        <w:rPr>
          <w:sz w:val="24"/>
        </w:rPr>
        <w:t>государственному,</w:t>
      </w:r>
      <w:r>
        <w:rPr>
          <w:spacing w:val="33"/>
          <w:sz w:val="24"/>
        </w:rPr>
        <w:t xml:space="preserve"> </w:t>
      </w:r>
      <w:r>
        <w:rPr>
          <w:sz w:val="24"/>
        </w:rPr>
        <w:t>языку</w:t>
      </w:r>
      <w:r>
        <w:rPr>
          <w:spacing w:val="33"/>
          <w:sz w:val="24"/>
        </w:rPr>
        <w:t xml:space="preserve"> </w:t>
      </w:r>
      <w:r>
        <w:rPr>
          <w:sz w:val="24"/>
        </w:rPr>
        <w:t>межнационального</w:t>
      </w:r>
      <w:r>
        <w:rPr>
          <w:spacing w:val="31"/>
          <w:sz w:val="24"/>
        </w:rPr>
        <w:t xml:space="preserve"> </w:t>
      </w:r>
      <w:r>
        <w:rPr>
          <w:sz w:val="24"/>
        </w:rPr>
        <w:t>общения;</w:t>
      </w:r>
      <w:r>
        <w:rPr>
          <w:spacing w:val="33"/>
          <w:sz w:val="24"/>
        </w:rPr>
        <w:t xml:space="preserve"> </w:t>
      </w:r>
      <w:r>
        <w:rPr>
          <w:sz w:val="24"/>
        </w:rPr>
        <w:t>своему национальному языку и культуре;</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семье</w:t>
      </w:r>
      <w:r>
        <w:rPr>
          <w:spacing w:val="-3"/>
          <w:sz w:val="24"/>
        </w:rPr>
        <w:t xml:space="preserve"> </w:t>
      </w:r>
      <w:r>
        <w:rPr>
          <w:sz w:val="24"/>
        </w:rPr>
        <w:t>и</w:t>
      </w:r>
      <w:r>
        <w:rPr>
          <w:spacing w:val="-2"/>
          <w:sz w:val="24"/>
        </w:rPr>
        <w:t xml:space="preserve"> </w:t>
      </w:r>
      <w:r>
        <w:rPr>
          <w:sz w:val="24"/>
        </w:rPr>
        <w:t>семейным</w:t>
      </w:r>
      <w:r>
        <w:rPr>
          <w:spacing w:val="-3"/>
          <w:sz w:val="24"/>
        </w:rPr>
        <w:t xml:space="preserve"> </w:t>
      </w:r>
      <w:r>
        <w:rPr>
          <w:spacing w:val="-2"/>
          <w:sz w:val="24"/>
        </w:rPr>
        <w:t>традициям;</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учебе,</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pacing w:val="-2"/>
          <w:sz w:val="24"/>
        </w:rPr>
        <w:t>творчеству;</w:t>
      </w:r>
    </w:p>
    <w:p w:rsidR="00AB1E57" w:rsidRDefault="00712190" w:rsidP="00A47389">
      <w:pPr>
        <w:pStyle w:val="a4"/>
        <w:numPr>
          <w:ilvl w:val="0"/>
          <w:numId w:val="281"/>
        </w:numPr>
        <w:tabs>
          <w:tab w:val="left" w:pos="641"/>
        </w:tabs>
        <w:ind w:left="641" w:right="532"/>
        <w:jc w:val="left"/>
        <w:rPr>
          <w:sz w:val="24"/>
        </w:rPr>
      </w:pPr>
      <w:r>
        <w:rPr>
          <w:sz w:val="24"/>
        </w:rPr>
        <w:t>своему</w:t>
      </w:r>
      <w:r>
        <w:rPr>
          <w:spacing w:val="80"/>
          <w:sz w:val="24"/>
        </w:rPr>
        <w:t xml:space="preserve"> </w:t>
      </w:r>
      <w:r>
        <w:rPr>
          <w:sz w:val="24"/>
        </w:rPr>
        <w:t>здоровью,</w:t>
      </w:r>
      <w:r>
        <w:rPr>
          <w:spacing w:val="80"/>
          <w:sz w:val="24"/>
        </w:rPr>
        <w:t xml:space="preserve"> </w:t>
      </w:r>
      <w:r>
        <w:rPr>
          <w:sz w:val="24"/>
        </w:rPr>
        <w:t>здоровью</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членов</w:t>
      </w:r>
      <w:r>
        <w:rPr>
          <w:spacing w:val="80"/>
          <w:sz w:val="24"/>
        </w:rPr>
        <w:t xml:space="preserve"> </w:t>
      </w:r>
      <w:r>
        <w:rPr>
          <w:sz w:val="24"/>
        </w:rPr>
        <w:t>своей семьи, педагогов, сверстников;</w:t>
      </w:r>
    </w:p>
    <w:p w:rsidR="00AB1E57" w:rsidRDefault="00712190" w:rsidP="00A47389">
      <w:pPr>
        <w:pStyle w:val="a4"/>
        <w:numPr>
          <w:ilvl w:val="0"/>
          <w:numId w:val="281"/>
        </w:numPr>
        <w:tabs>
          <w:tab w:val="left" w:pos="641"/>
        </w:tabs>
        <w:spacing w:line="292" w:lineRule="exact"/>
        <w:ind w:left="641" w:hanging="359"/>
        <w:jc w:val="left"/>
        <w:rPr>
          <w:sz w:val="24"/>
        </w:rPr>
      </w:pPr>
      <w:r>
        <w:rPr>
          <w:sz w:val="24"/>
        </w:rPr>
        <w:t>природе</w:t>
      </w:r>
      <w:r>
        <w:rPr>
          <w:spacing w:val="-3"/>
          <w:sz w:val="24"/>
        </w:rPr>
        <w:t xml:space="preserve"> </w:t>
      </w:r>
      <w:r>
        <w:rPr>
          <w:sz w:val="24"/>
        </w:rPr>
        <w:t>и</w:t>
      </w:r>
      <w:r>
        <w:rPr>
          <w:spacing w:val="-1"/>
          <w:sz w:val="24"/>
        </w:rPr>
        <w:t xml:space="preserve"> </w:t>
      </w:r>
      <w:r>
        <w:rPr>
          <w:sz w:val="24"/>
        </w:rPr>
        <w:t>всем</w:t>
      </w:r>
      <w:r>
        <w:rPr>
          <w:spacing w:val="-3"/>
          <w:sz w:val="24"/>
        </w:rPr>
        <w:t xml:space="preserve"> </w:t>
      </w:r>
      <w:r>
        <w:rPr>
          <w:sz w:val="24"/>
        </w:rPr>
        <w:t xml:space="preserve">формам </w:t>
      </w:r>
      <w:r>
        <w:rPr>
          <w:spacing w:val="-2"/>
          <w:sz w:val="24"/>
        </w:rPr>
        <w:t>жизни.</w:t>
      </w:r>
    </w:p>
    <w:p w:rsidR="00AB1E57" w:rsidRDefault="00712190" w:rsidP="00A47389">
      <w:pPr>
        <w:pStyle w:val="a4"/>
        <w:numPr>
          <w:ilvl w:val="0"/>
          <w:numId w:val="282"/>
        </w:numPr>
        <w:tabs>
          <w:tab w:val="left" w:pos="985"/>
        </w:tabs>
        <w:spacing w:line="275" w:lineRule="exact"/>
        <w:ind w:left="985" w:hanging="344"/>
        <w:rPr>
          <w:sz w:val="24"/>
        </w:rPr>
      </w:pPr>
      <w:r>
        <w:rPr>
          <w:sz w:val="24"/>
        </w:rPr>
        <w:t>сформированность</w:t>
      </w:r>
      <w:r>
        <w:rPr>
          <w:spacing w:val="-6"/>
          <w:sz w:val="24"/>
        </w:rPr>
        <w:t xml:space="preserve"> </w:t>
      </w:r>
      <w:r>
        <w:rPr>
          <w:spacing w:val="-2"/>
          <w:sz w:val="24"/>
        </w:rPr>
        <w:t>интереса:</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к</w:t>
      </w:r>
      <w:r>
        <w:rPr>
          <w:spacing w:val="-5"/>
          <w:sz w:val="24"/>
        </w:rPr>
        <w:t xml:space="preserve"> </w:t>
      </w:r>
      <w:r>
        <w:rPr>
          <w:sz w:val="24"/>
        </w:rPr>
        <w:t>чтению,</w:t>
      </w:r>
      <w:r>
        <w:rPr>
          <w:spacing w:val="-6"/>
          <w:sz w:val="24"/>
        </w:rPr>
        <w:t xml:space="preserve"> </w:t>
      </w:r>
      <w:r>
        <w:rPr>
          <w:sz w:val="24"/>
        </w:rPr>
        <w:t>произведениям</w:t>
      </w:r>
      <w:r>
        <w:rPr>
          <w:spacing w:val="-3"/>
          <w:sz w:val="24"/>
        </w:rPr>
        <w:t xml:space="preserve"> </w:t>
      </w:r>
      <w:r>
        <w:rPr>
          <w:sz w:val="24"/>
        </w:rPr>
        <w:t>искусства,</w:t>
      </w:r>
      <w:r>
        <w:rPr>
          <w:spacing w:val="-3"/>
          <w:sz w:val="24"/>
        </w:rPr>
        <w:t xml:space="preserve"> </w:t>
      </w:r>
      <w:r>
        <w:rPr>
          <w:sz w:val="24"/>
        </w:rPr>
        <w:t>театру,</w:t>
      </w:r>
      <w:r>
        <w:rPr>
          <w:spacing w:val="-2"/>
          <w:sz w:val="24"/>
        </w:rPr>
        <w:t xml:space="preserve"> </w:t>
      </w:r>
      <w:r>
        <w:rPr>
          <w:sz w:val="24"/>
        </w:rPr>
        <w:t>музыке,</w:t>
      </w:r>
      <w:r>
        <w:rPr>
          <w:spacing w:val="-3"/>
          <w:sz w:val="24"/>
        </w:rPr>
        <w:t xml:space="preserve"> </w:t>
      </w:r>
      <w:r>
        <w:rPr>
          <w:sz w:val="24"/>
        </w:rPr>
        <w:t>выставкам</w:t>
      </w:r>
      <w:r>
        <w:rPr>
          <w:spacing w:val="-3"/>
          <w:sz w:val="24"/>
        </w:rPr>
        <w:t xml:space="preserve"> </w:t>
      </w:r>
      <w:r>
        <w:rPr>
          <w:sz w:val="24"/>
        </w:rPr>
        <w:t>и</w:t>
      </w:r>
      <w:r>
        <w:rPr>
          <w:spacing w:val="-3"/>
          <w:sz w:val="24"/>
        </w:rPr>
        <w:t xml:space="preserve"> </w:t>
      </w:r>
      <w:r>
        <w:rPr>
          <w:sz w:val="24"/>
        </w:rPr>
        <w:t>т.</w:t>
      </w:r>
      <w:r>
        <w:rPr>
          <w:spacing w:val="-2"/>
          <w:sz w:val="24"/>
        </w:rPr>
        <w:t xml:space="preserve"> </w:t>
      </w:r>
      <w:r>
        <w:rPr>
          <w:spacing w:val="-5"/>
          <w:sz w:val="24"/>
        </w:rPr>
        <w:t>п.;</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общественным</w:t>
      </w:r>
      <w:r>
        <w:rPr>
          <w:spacing w:val="-8"/>
          <w:sz w:val="24"/>
        </w:rPr>
        <w:t xml:space="preserve"> </w:t>
      </w:r>
      <w:r>
        <w:rPr>
          <w:sz w:val="24"/>
        </w:rPr>
        <w:t>явлениям,</w:t>
      </w:r>
      <w:r>
        <w:rPr>
          <w:spacing w:val="-3"/>
          <w:sz w:val="24"/>
        </w:rPr>
        <w:t xml:space="preserve"> </w:t>
      </w:r>
      <w:r>
        <w:rPr>
          <w:sz w:val="24"/>
        </w:rPr>
        <w:t>понимать</w:t>
      </w:r>
      <w:r>
        <w:rPr>
          <w:spacing w:val="-2"/>
          <w:sz w:val="24"/>
        </w:rPr>
        <w:t xml:space="preserve"> </w:t>
      </w:r>
      <w:r>
        <w:rPr>
          <w:sz w:val="24"/>
        </w:rPr>
        <w:t>активную</w:t>
      </w:r>
      <w:r>
        <w:rPr>
          <w:spacing w:val="-5"/>
          <w:sz w:val="24"/>
        </w:rPr>
        <w:t xml:space="preserve"> </w:t>
      </w:r>
      <w:r>
        <w:rPr>
          <w:sz w:val="24"/>
        </w:rPr>
        <w:t>роль</w:t>
      </w:r>
      <w:r>
        <w:rPr>
          <w:spacing w:val="-3"/>
          <w:sz w:val="24"/>
        </w:rPr>
        <w:t xml:space="preserve"> </w:t>
      </w:r>
      <w:r>
        <w:rPr>
          <w:sz w:val="24"/>
        </w:rPr>
        <w:t>человека</w:t>
      </w:r>
      <w:r>
        <w:rPr>
          <w:spacing w:val="-4"/>
          <w:sz w:val="24"/>
        </w:rPr>
        <w:t xml:space="preserve"> </w:t>
      </w:r>
      <w:r>
        <w:rPr>
          <w:sz w:val="24"/>
        </w:rPr>
        <w:t>в</w:t>
      </w:r>
      <w:r>
        <w:rPr>
          <w:spacing w:val="-4"/>
          <w:sz w:val="24"/>
        </w:rPr>
        <w:t xml:space="preserve"> </w:t>
      </w:r>
      <w:r>
        <w:rPr>
          <w:spacing w:val="-2"/>
          <w:sz w:val="24"/>
        </w:rPr>
        <w:t>обществе;</w:t>
      </w:r>
    </w:p>
    <w:p w:rsidR="00AB1E57" w:rsidRDefault="00712190" w:rsidP="00A47389">
      <w:pPr>
        <w:pStyle w:val="a4"/>
        <w:numPr>
          <w:ilvl w:val="0"/>
          <w:numId w:val="281"/>
        </w:numPr>
        <w:tabs>
          <w:tab w:val="left" w:pos="641"/>
        </w:tabs>
        <w:ind w:left="641" w:right="533"/>
        <w:jc w:val="left"/>
        <w:rPr>
          <w:sz w:val="24"/>
        </w:rPr>
      </w:pPr>
      <w:r>
        <w:rPr>
          <w:sz w:val="24"/>
        </w:rPr>
        <w:t>государственным</w:t>
      </w:r>
      <w:r>
        <w:rPr>
          <w:spacing w:val="80"/>
          <w:sz w:val="24"/>
        </w:rPr>
        <w:t xml:space="preserve"> </w:t>
      </w:r>
      <w:r>
        <w:rPr>
          <w:sz w:val="24"/>
        </w:rPr>
        <w:t>праздникам</w:t>
      </w:r>
      <w:r>
        <w:rPr>
          <w:spacing w:val="80"/>
          <w:sz w:val="24"/>
        </w:rPr>
        <w:t xml:space="preserve"> </w:t>
      </w:r>
      <w:r>
        <w:rPr>
          <w:sz w:val="24"/>
        </w:rPr>
        <w:t>и</w:t>
      </w:r>
      <w:r>
        <w:rPr>
          <w:spacing w:val="80"/>
          <w:sz w:val="24"/>
        </w:rPr>
        <w:t xml:space="preserve"> </w:t>
      </w:r>
      <w:r>
        <w:rPr>
          <w:sz w:val="24"/>
        </w:rPr>
        <w:t>важнейшим</w:t>
      </w:r>
      <w:r>
        <w:rPr>
          <w:spacing w:val="80"/>
          <w:sz w:val="24"/>
        </w:rPr>
        <w:t xml:space="preserve"> </w:t>
      </w:r>
      <w:r>
        <w:rPr>
          <w:sz w:val="24"/>
        </w:rPr>
        <w:t>событиям</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России,</w:t>
      </w:r>
      <w:r>
        <w:rPr>
          <w:spacing w:val="80"/>
          <w:sz w:val="24"/>
        </w:rPr>
        <w:t xml:space="preserve"> </w:t>
      </w:r>
      <w:r>
        <w:rPr>
          <w:sz w:val="24"/>
        </w:rPr>
        <w:t>в</w:t>
      </w:r>
      <w:r>
        <w:rPr>
          <w:spacing w:val="80"/>
          <w:sz w:val="24"/>
        </w:rPr>
        <w:t xml:space="preserve"> </w:t>
      </w:r>
      <w:r>
        <w:rPr>
          <w:sz w:val="24"/>
        </w:rPr>
        <w:t>жизни родного города;</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природе,</w:t>
      </w:r>
      <w:r>
        <w:rPr>
          <w:spacing w:val="-3"/>
          <w:sz w:val="24"/>
        </w:rPr>
        <w:t xml:space="preserve"> </w:t>
      </w:r>
      <w:r>
        <w:rPr>
          <w:sz w:val="24"/>
        </w:rPr>
        <w:t>природным</w:t>
      </w:r>
      <w:r>
        <w:rPr>
          <w:spacing w:val="-5"/>
          <w:sz w:val="24"/>
        </w:rPr>
        <w:t xml:space="preserve"> </w:t>
      </w:r>
      <w:r>
        <w:rPr>
          <w:sz w:val="24"/>
        </w:rPr>
        <w:t>явлениям</w:t>
      </w:r>
      <w:r>
        <w:rPr>
          <w:spacing w:val="-4"/>
          <w:sz w:val="24"/>
        </w:rPr>
        <w:t xml:space="preserve"> </w:t>
      </w:r>
      <w:r>
        <w:rPr>
          <w:sz w:val="24"/>
        </w:rPr>
        <w:t>и</w:t>
      </w:r>
      <w:r>
        <w:rPr>
          <w:spacing w:val="-3"/>
          <w:sz w:val="24"/>
        </w:rPr>
        <w:t xml:space="preserve"> </w:t>
      </w:r>
      <w:r>
        <w:rPr>
          <w:sz w:val="24"/>
        </w:rPr>
        <w:t>формам</w:t>
      </w:r>
      <w:r>
        <w:rPr>
          <w:spacing w:val="-3"/>
          <w:sz w:val="24"/>
        </w:rPr>
        <w:t xml:space="preserve"> </w:t>
      </w:r>
      <w:r>
        <w:rPr>
          <w:spacing w:val="-2"/>
          <w:sz w:val="24"/>
        </w:rPr>
        <w:t>жизни;</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художественному</w:t>
      </w:r>
      <w:r>
        <w:rPr>
          <w:spacing w:val="-4"/>
          <w:sz w:val="24"/>
        </w:rPr>
        <w:t xml:space="preserve"> </w:t>
      </w:r>
      <w:r>
        <w:rPr>
          <w:spacing w:val="-2"/>
          <w:sz w:val="24"/>
        </w:rPr>
        <w:t>творчеству.</w:t>
      </w:r>
    </w:p>
    <w:p w:rsidR="00AB1E57" w:rsidRDefault="00712190" w:rsidP="00A47389">
      <w:pPr>
        <w:pStyle w:val="a4"/>
        <w:numPr>
          <w:ilvl w:val="0"/>
          <w:numId w:val="282"/>
        </w:numPr>
        <w:tabs>
          <w:tab w:val="left" w:pos="985"/>
        </w:tabs>
        <w:spacing w:line="276" w:lineRule="exact"/>
        <w:ind w:left="985" w:hanging="344"/>
        <w:rPr>
          <w:sz w:val="24"/>
        </w:rPr>
      </w:pPr>
      <w:r>
        <w:rPr>
          <w:sz w:val="24"/>
        </w:rPr>
        <w:t>сформированность</w:t>
      </w:r>
      <w:r>
        <w:rPr>
          <w:spacing w:val="-6"/>
          <w:sz w:val="24"/>
        </w:rPr>
        <w:t xml:space="preserve"> </w:t>
      </w:r>
      <w:r>
        <w:rPr>
          <w:spacing w:val="-2"/>
          <w:sz w:val="24"/>
        </w:rPr>
        <w:t>умения:</w:t>
      </w:r>
    </w:p>
    <w:p w:rsidR="00AB1E57" w:rsidRDefault="00AB1E57">
      <w:pPr>
        <w:spacing w:line="276" w:lineRule="exact"/>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81"/>
        </w:numPr>
        <w:tabs>
          <w:tab w:val="left" w:pos="641"/>
          <w:tab w:val="left" w:pos="2409"/>
          <w:tab w:val="left" w:pos="3803"/>
          <w:tab w:val="left" w:pos="5950"/>
          <w:tab w:val="left" w:pos="6362"/>
          <w:tab w:val="left" w:pos="7876"/>
          <w:tab w:val="left" w:pos="9394"/>
        </w:tabs>
        <w:spacing w:before="73"/>
        <w:ind w:left="641" w:right="535"/>
        <w:jc w:val="left"/>
        <w:rPr>
          <w:sz w:val="24"/>
        </w:rPr>
      </w:pPr>
      <w:r>
        <w:rPr>
          <w:spacing w:val="-2"/>
          <w:sz w:val="24"/>
        </w:rPr>
        <w:lastRenderedPageBreak/>
        <w:t>устанавливать</w:t>
      </w:r>
      <w:r>
        <w:rPr>
          <w:sz w:val="24"/>
        </w:rPr>
        <w:tab/>
      </w:r>
      <w:r>
        <w:rPr>
          <w:spacing w:val="-2"/>
          <w:sz w:val="24"/>
        </w:rPr>
        <w:t>дружеские</w:t>
      </w:r>
      <w:r>
        <w:rPr>
          <w:sz w:val="24"/>
        </w:rPr>
        <w:tab/>
      </w:r>
      <w:r>
        <w:rPr>
          <w:spacing w:val="-2"/>
          <w:sz w:val="24"/>
        </w:rPr>
        <w:t>взаимоотношения</w:t>
      </w:r>
      <w:r>
        <w:rPr>
          <w:sz w:val="24"/>
        </w:rPr>
        <w:tab/>
      </w:r>
      <w:r>
        <w:rPr>
          <w:spacing w:val="-10"/>
          <w:sz w:val="24"/>
        </w:rPr>
        <w:t>в</w:t>
      </w:r>
      <w:r>
        <w:rPr>
          <w:sz w:val="24"/>
        </w:rPr>
        <w:tab/>
      </w:r>
      <w:r>
        <w:rPr>
          <w:spacing w:val="-2"/>
          <w:sz w:val="24"/>
        </w:rPr>
        <w:t>коллективе,</w:t>
      </w:r>
      <w:r>
        <w:rPr>
          <w:sz w:val="24"/>
        </w:rPr>
        <w:tab/>
      </w:r>
      <w:r>
        <w:rPr>
          <w:spacing w:val="-2"/>
          <w:sz w:val="24"/>
        </w:rPr>
        <w:t>основанные</w:t>
      </w:r>
      <w:r>
        <w:rPr>
          <w:sz w:val="24"/>
        </w:rPr>
        <w:tab/>
      </w:r>
      <w:r>
        <w:rPr>
          <w:spacing w:val="-6"/>
          <w:sz w:val="24"/>
        </w:rPr>
        <w:t xml:space="preserve">на </w:t>
      </w:r>
      <w:r>
        <w:rPr>
          <w:sz w:val="24"/>
        </w:rPr>
        <w:t>взаимопомощи и взаимной поддержке;</w:t>
      </w:r>
    </w:p>
    <w:p w:rsidR="00AB1E57" w:rsidRDefault="00712190" w:rsidP="00A47389">
      <w:pPr>
        <w:pStyle w:val="a4"/>
        <w:numPr>
          <w:ilvl w:val="0"/>
          <w:numId w:val="281"/>
        </w:numPr>
        <w:tabs>
          <w:tab w:val="left" w:pos="641"/>
        </w:tabs>
        <w:spacing w:before="1" w:line="293" w:lineRule="exact"/>
        <w:ind w:left="641" w:hanging="359"/>
        <w:jc w:val="left"/>
        <w:rPr>
          <w:sz w:val="24"/>
        </w:rPr>
      </w:pPr>
      <w:r>
        <w:rPr>
          <w:sz w:val="24"/>
        </w:rPr>
        <w:t>проявлять</w:t>
      </w:r>
      <w:r>
        <w:rPr>
          <w:spacing w:val="-5"/>
          <w:sz w:val="24"/>
        </w:rPr>
        <w:t xml:space="preserve"> </w:t>
      </w:r>
      <w:r>
        <w:rPr>
          <w:sz w:val="24"/>
        </w:rPr>
        <w:t>бережное,</w:t>
      </w:r>
      <w:r>
        <w:rPr>
          <w:spacing w:val="-4"/>
          <w:sz w:val="24"/>
        </w:rPr>
        <w:t xml:space="preserve"> </w:t>
      </w:r>
      <w:r>
        <w:rPr>
          <w:sz w:val="24"/>
        </w:rPr>
        <w:t>гуманное</w:t>
      </w:r>
      <w:r>
        <w:rPr>
          <w:spacing w:val="-4"/>
          <w:sz w:val="24"/>
        </w:rPr>
        <w:t xml:space="preserve"> </w:t>
      </w:r>
      <w:r>
        <w:rPr>
          <w:sz w:val="24"/>
        </w:rPr>
        <w:t>отношение</w:t>
      </w:r>
      <w:r>
        <w:rPr>
          <w:spacing w:val="-4"/>
          <w:sz w:val="24"/>
        </w:rPr>
        <w:t xml:space="preserve"> </w:t>
      </w:r>
      <w:r>
        <w:rPr>
          <w:sz w:val="24"/>
        </w:rPr>
        <w:t>ко</w:t>
      </w:r>
      <w:r>
        <w:rPr>
          <w:spacing w:val="-4"/>
          <w:sz w:val="24"/>
        </w:rPr>
        <w:t xml:space="preserve"> </w:t>
      </w:r>
      <w:r>
        <w:rPr>
          <w:sz w:val="24"/>
        </w:rPr>
        <w:t>всему</w:t>
      </w:r>
      <w:r>
        <w:rPr>
          <w:spacing w:val="-3"/>
          <w:sz w:val="24"/>
        </w:rPr>
        <w:t xml:space="preserve"> </w:t>
      </w:r>
      <w:r>
        <w:rPr>
          <w:spacing w:val="-2"/>
          <w:sz w:val="24"/>
        </w:rPr>
        <w:t>живому;</w:t>
      </w:r>
    </w:p>
    <w:p w:rsidR="00AB1E57" w:rsidRDefault="00712190" w:rsidP="00A47389">
      <w:pPr>
        <w:pStyle w:val="a4"/>
        <w:numPr>
          <w:ilvl w:val="0"/>
          <w:numId w:val="281"/>
        </w:numPr>
        <w:tabs>
          <w:tab w:val="left" w:pos="641"/>
        </w:tabs>
        <w:spacing w:line="293" w:lineRule="exact"/>
        <w:ind w:left="641" w:hanging="359"/>
        <w:jc w:val="left"/>
        <w:rPr>
          <w:sz w:val="24"/>
        </w:rPr>
      </w:pPr>
      <w:r>
        <w:rPr>
          <w:sz w:val="24"/>
        </w:rPr>
        <w:t>соблюдать</w:t>
      </w:r>
      <w:r>
        <w:rPr>
          <w:spacing w:val="-5"/>
          <w:sz w:val="24"/>
        </w:rPr>
        <w:t xml:space="preserve"> </w:t>
      </w:r>
      <w:r>
        <w:rPr>
          <w:sz w:val="24"/>
        </w:rPr>
        <w:t>общепринятые</w:t>
      </w:r>
      <w:r>
        <w:rPr>
          <w:spacing w:val="-5"/>
          <w:sz w:val="24"/>
        </w:rPr>
        <w:t xml:space="preserve"> </w:t>
      </w:r>
      <w:r>
        <w:rPr>
          <w:sz w:val="24"/>
        </w:rPr>
        <w:t>нормы</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pacing w:val="-2"/>
          <w:sz w:val="24"/>
        </w:rPr>
        <w:t>обществе;</w:t>
      </w:r>
    </w:p>
    <w:p w:rsidR="00AB1E57" w:rsidRDefault="00712190" w:rsidP="00A47389">
      <w:pPr>
        <w:pStyle w:val="a4"/>
        <w:numPr>
          <w:ilvl w:val="0"/>
          <w:numId w:val="281"/>
        </w:numPr>
        <w:tabs>
          <w:tab w:val="left" w:pos="641"/>
        </w:tabs>
        <w:ind w:left="641" w:right="531"/>
        <w:rPr>
          <w:sz w:val="24"/>
        </w:rPr>
      </w:pPr>
      <w:r>
        <w:rPr>
          <w:sz w:val="24"/>
        </w:rPr>
        <w:t>распознавать асоциальные поступки, уметь противостоять им; проявлять отрицательное отношение к аморальным поступкам, грубости, оскорбительным</w:t>
      </w:r>
      <w:r>
        <w:rPr>
          <w:spacing w:val="40"/>
          <w:sz w:val="24"/>
        </w:rPr>
        <w:t xml:space="preserve"> </w:t>
      </w:r>
      <w:r>
        <w:rPr>
          <w:sz w:val="24"/>
        </w:rPr>
        <w:t>словам и действиям.</w:t>
      </w:r>
    </w:p>
    <w:p w:rsidR="00AB1E57" w:rsidRDefault="00712190">
      <w:pPr>
        <w:spacing w:before="275"/>
        <w:ind w:left="641"/>
        <w:jc w:val="both"/>
        <w:rPr>
          <w:sz w:val="24"/>
        </w:rPr>
      </w:pPr>
      <w:r>
        <w:rPr>
          <w:b/>
          <w:sz w:val="24"/>
        </w:rPr>
        <w:t>Предметные</w:t>
      </w:r>
      <w:r>
        <w:rPr>
          <w:b/>
          <w:spacing w:val="58"/>
          <w:w w:val="150"/>
          <w:sz w:val="24"/>
        </w:rPr>
        <w:t xml:space="preserve">   </w:t>
      </w:r>
      <w:r>
        <w:rPr>
          <w:b/>
          <w:sz w:val="24"/>
        </w:rPr>
        <w:t>результаты</w:t>
      </w:r>
      <w:r>
        <w:rPr>
          <w:b/>
          <w:spacing w:val="61"/>
          <w:w w:val="150"/>
          <w:sz w:val="24"/>
        </w:rPr>
        <w:t xml:space="preserve">   </w:t>
      </w:r>
      <w:r>
        <w:rPr>
          <w:sz w:val="24"/>
        </w:rPr>
        <w:t>освоения</w:t>
      </w:r>
      <w:r>
        <w:rPr>
          <w:spacing w:val="61"/>
          <w:w w:val="150"/>
          <w:sz w:val="24"/>
        </w:rPr>
        <w:t xml:space="preserve">   </w:t>
      </w:r>
      <w:r>
        <w:rPr>
          <w:sz w:val="24"/>
        </w:rPr>
        <w:t>курса</w:t>
      </w:r>
      <w:r>
        <w:rPr>
          <w:spacing w:val="61"/>
          <w:w w:val="150"/>
          <w:sz w:val="24"/>
        </w:rPr>
        <w:t xml:space="preserve">   </w:t>
      </w:r>
      <w:r>
        <w:rPr>
          <w:sz w:val="24"/>
        </w:rPr>
        <w:t>внеурочной</w:t>
      </w:r>
      <w:r>
        <w:rPr>
          <w:spacing w:val="61"/>
          <w:w w:val="150"/>
          <w:sz w:val="24"/>
        </w:rPr>
        <w:t xml:space="preserve">   </w:t>
      </w:r>
      <w:r>
        <w:rPr>
          <w:spacing w:val="-2"/>
          <w:sz w:val="24"/>
        </w:rPr>
        <w:t>деятельности</w:t>
      </w:r>
    </w:p>
    <w:p w:rsidR="00AB1E57" w:rsidRDefault="00712190">
      <w:pPr>
        <w:pStyle w:val="a3"/>
        <w:ind w:right="528" w:firstLine="0"/>
      </w:pPr>
      <w:r>
        <w:t>«</w:t>
      </w:r>
      <w:r w:rsidR="00C27289">
        <w:rPr>
          <w:b/>
        </w:rPr>
        <w:t>Россия – мои горизонты</w:t>
      </w:r>
      <w:r>
        <w:rPr>
          <w:b/>
        </w:rPr>
        <w:t>»</w:t>
      </w:r>
      <w:r>
        <w:rPr>
          <w:b/>
          <w:spacing w:val="-5"/>
        </w:rPr>
        <w:t xml:space="preserve"> </w:t>
      </w:r>
      <w:r>
        <w:t>представлены</w:t>
      </w:r>
      <w:r>
        <w:rPr>
          <w:spacing w:val="-8"/>
        </w:rPr>
        <w:t xml:space="preserve"> </w:t>
      </w:r>
      <w:r>
        <w:t>с</w:t>
      </w:r>
      <w:r>
        <w:rPr>
          <w:spacing w:val="-8"/>
        </w:rPr>
        <w:t xml:space="preserve"> </w:t>
      </w:r>
      <w:r>
        <w:t>учётом</w:t>
      </w:r>
      <w:r>
        <w:rPr>
          <w:spacing w:val="-8"/>
        </w:rPr>
        <w:t xml:space="preserve"> </w:t>
      </w:r>
      <w:r>
        <w:t>специфики</w:t>
      </w:r>
      <w:r>
        <w:rPr>
          <w:spacing w:val="-9"/>
        </w:rPr>
        <w:t xml:space="preserve"> </w:t>
      </w:r>
      <w:r>
        <w:t>содержания</w:t>
      </w:r>
      <w:r>
        <w:rPr>
          <w:spacing w:val="-7"/>
        </w:rPr>
        <w:t xml:space="preserve"> </w:t>
      </w:r>
      <w:r>
        <w:t>предметных</w:t>
      </w:r>
      <w:r>
        <w:rPr>
          <w:spacing w:val="-8"/>
        </w:rPr>
        <w:t xml:space="preserve"> </w:t>
      </w:r>
      <w:r>
        <w:t>областей, затрагиваемых в ходе профориентационной деятельности школьников и</w:t>
      </w:r>
      <w:r>
        <w:rPr>
          <w:spacing w:val="40"/>
        </w:rPr>
        <w:t xml:space="preserve"> </w:t>
      </w:r>
      <w:r>
        <w:t>обеспечивают:</w:t>
      </w:r>
    </w:p>
    <w:p w:rsidR="00AB1E57" w:rsidRDefault="00712190">
      <w:pPr>
        <w:spacing w:line="276" w:lineRule="exact"/>
        <w:ind w:left="282"/>
        <w:jc w:val="both"/>
        <w:rPr>
          <w:i/>
          <w:sz w:val="24"/>
        </w:rPr>
      </w:pPr>
      <w:r>
        <w:rPr>
          <w:i/>
          <w:sz w:val="24"/>
        </w:rPr>
        <w:t>Русский</w:t>
      </w:r>
      <w:r>
        <w:rPr>
          <w:i/>
          <w:spacing w:val="-4"/>
          <w:sz w:val="24"/>
        </w:rPr>
        <w:t xml:space="preserve"> </w:t>
      </w:r>
      <w:r>
        <w:rPr>
          <w:i/>
          <w:spacing w:val="-2"/>
          <w:sz w:val="24"/>
        </w:rPr>
        <w:t>язык:</w:t>
      </w:r>
    </w:p>
    <w:p w:rsidR="00AB1E57" w:rsidRDefault="00712190" w:rsidP="00A47389">
      <w:pPr>
        <w:pStyle w:val="a4"/>
        <w:numPr>
          <w:ilvl w:val="0"/>
          <w:numId w:val="281"/>
        </w:numPr>
        <w:tabs>
          <w:tab w:val="left" w:pos="641"/>
        </w:tabs>
        <w:ind w:left="641" w:right="522"/>
        <w:rPr>
          <w:sz w:val="24"/>
        </w:rPr>
      </w:pPr>
      <w:r>
        <w:rPr>
          <w:sz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rsidR="00AB1E57" w:rsidRDefault="00712190" w:rsidP="00A47389">
      <w:pPr>
        <w:pStyle w:val="a4"/>
        <w:numPr>
          <w:ilvl w:val="0"/>
          <w:numId w:val="281"/>
        </w:numPr>
        <w:tabs>
          <w:tab w:val="left" w:pos="641"/>
        </w:tabs>
        <w:ind w:left="641" w:right="531"/>
        <w:rPr>
          <w:sz w:val="24"/>
        </w:rPr>
      </w:pPr>
      <w:r>
        <w:rPr>
          <w:sz w:val="24"/>
        </w:rPr>
        <w:t>участие в диалоге разных видов: побуждение к действию, обмен мнениями, запрос информации, сообщение информации;</w:t>
      </w:r>
    </w:p>
    <w:p w:rsidR="00AB1E57" w:rsidRDefault="00712190" w:rsidP="00A47389">
      <w:pPr>
        <w:pStyle w:val="a4"/>
        <w:numPr>
          <w:ilvl w:val="0"/>
          <w:numId w:val="281"/>
        </w:numPr>
        <w:tabs>
          <w:tab w:val="left" w:pos="641"/>
        </w:tabs>
        <w:spacing w:line="293" w:lineRule="exact"/>
        <w:ind w:left="641" w:hanging="359"/>
        <w:rPr>
          <w:sz w:val="24"/>
        </w:rPr>
      </w:pPr>
      <w:r>
        <w:rPr>
          <w:sz w:val="24"/>
        </w:rPr>
        <w:t>обсуждение</w:t>
      </w:r>
      <w:r>
        <w:rPr>
          <w:spacing w:val="-10"/>
          <w:sz w:val="24"/>
        </w:rPr>
        <w:t xml:space="preserve"> </w:t>
      </w:r>
      <w:r>
        <w:rPr>
          <w:sz w:val="24"/>
        </w:rPr>
        <w:t>и</w:t>
      </w:r>
      <w:r>
        <w:rPr>
          <w:spacing w:val="-7"/>
          <w:sz w:val="24"/>
        </w:rPr>
        <w:t xml:space="preserve"> </w:t>
      </w:r>
      <w:r>
        <w:rPr>
          <w:sz w:val="24"/>
        </w:rPr>
        <w:t>чёткая</w:t>
      </w:r>
      <w:r>
        <w:rPr>
          <w:spacing w:val="-8"/>
          <w:sz w:val="24"/>
        </w:rPr>
        <w:t xml:space="preserve"> </w:t>
      </w:r>
      <w:r>
        <w:rPr>
          <w:sz w:val="24"/>
        </w:rPr>
        <w:t>формулировка</w:t>
      </w:r>
      <w:r>
        <w:rPr>
          <w:spacing w:val="-7"/>
          <w:sz w:val="24"/>
        </w:rPr>
        <w:t xml:space="preserve"> </w:t>
      </w:r>
      <w:r>
        <w:rPr>
          <w:sz w:val="24"/>
        </w:rPr>
        <w:t>цели,</w:t>
      </w:r>
      <w:r>
        <w:rPr>
          <w:spacing w:val="-7"/>
          <w:sz w:val="24"/>
        </w:rPr>
        <w:t xml:space="preserve"> </w:t>
      </w:r>
      <w:r>
        <w:rPr>
          <w:sz w:val="24"/>
        </w:rPr>
        <w:t>плана</w:t>
      </w:r>
      <w:r>
        <w:rPr>
          <w:spacing w:val="-8"/>
          <w:sz w:val="24"/>
        </w:rPr>
        <w:t xml:space="preserve"> </w:t>
      </w:r>
      <w:r>
        <w:rPr>
          <w:sz w:val="24"/>
        </w:rPr>
        <w:t>совместной</w:t>
      </w:r>
      <w:r>
        <w:rPr>
          <w:spacing w:val="-7"/>
          <w:sz w:val="24"/>
        </w:rPr>
        <w:t xml:space="preserve"> </w:t>
      </w:r>
      <w:r>
        <w:rPr>
          <w:sz w:val="24"/>
        </w:rPr>
        <w:t>групповой</w:t>
      </w:r>
      <w:r>
        <w:rPr>
          <w:spacing w:val="-7"/>
          <w:sz w:val="24"/>
        </w:rPr>
        <w:t xml:space="preserve"> </w:t>
      </w:r>
      <w:r>
        <w:rPr>
          <w:spacing w:val="-2"/>
          <w:sz w:val="24"/>
        </w:rPr>
        <w:t>деятельности;</w:t>
      </w:r>
    </w:p>
    <w:p w:rsidR="00AB1E57" w:rsidRDefault="00712190" w:rsidP="00A47389">
      <w:pPr>
        <w:pStyle w:val="a4"/>
        <w:numPr>
          <w:ilvl w:val="0"/>
          <w:numId w:val="281"/>
        </w:numPr>
        <w:tabs>
          <w:tab w:val="left" w:pos="641"/>
        </w:tabs>
        <w:spacing w:before="1"/>
        <w:ind w:left="641" w:right="533"/>
        <w:rPr>
          <w:sz w:val="24"/>
        </w:rPr>
      </w:pPr>
      <w:r>
        <w:rPr>
          <w:sz w:val="24"/>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B1E57" w:rsidRDefault="00712190" w:rsidP="00A47389">
      <w:pPr>
        <w:pStyle w:val="a4"/>
        <w:numPr>
          <w:ilvl w:val="0"/>
          <w:numId w:val="281"/>
        </w:numPr>
        <w:tabs>
          <w:tab w:val="left" w:pos="641"/>
        </w:tabs>
        <w:ind w:left="641" w:right="532"/>
        <w:rPr>
          <w:sz w:val="24"/>
        </w:rPr>
      </w:pPr>
      <w:r>
        <w:rPr>
          <w:sz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AB1E57" w:rsidRDefault="00712190">
      <w:pPr>
        <w:spacing w:line="275" w:lineRule="exact"/>
        <w:ind w:left="282"/>
        <w:rPr>
          <w:i/>
          <w:sz w:val="24"/>
        </w:rPr>
      </w:pPr>
      <w:r>
        <w:rPr>
          <w:i/>
          <w:spacing w:val="-2"/>
          <w:sz w:val="24"/>
        </w:rPr>
        <w:t>Литература:</w:t>
      </w:r>
    </w:p>
    <w:p w:rsidR="00AB1E57" w:rsidRDefault="00712190" w:rsidP="00A47389">
      <w:pPr>
        <w:pStyle w:val="a4"/>
        <w:numPr>
          <w:ilvl w:val="0"/>
          <w:numId w:val="281"/>
        </w:numPr>
        <w:tabs>
          <w:tab w:val="left" w:pos="641"/>
        </w:tabs>
        <w:ind w:left="641" w:right="522"/>
        <w:rPr>
          <w:sz w:val="24"/>
        </w:rPr>
      </w:pPr>
      <w:r>
        <w:rPr>
          <w:sz w:val="24"/>
        </w:rPr>
        <w:t>овладение</w:t>
      </w:r>
      <w:r>
        <w:rPr>
          <w:spacing w:val="-2"/>
          <w:sz w:val="24"/>
        </w:rPr>
        <w:t xml:space="preserve"> </w:t>
      </w:r>
      <w:r>
        <w:rPr>
          <w:sz w:val="24"/>
        </w:rPr>
        <w:t>умением</w:t>
      </w:r>
      <w:r>
        <w:rPr>
          <w:spacing w:val="-2"/>
          <w:sz w:val="24"/>
        </w:rPr>
        <w:t xml:space="preserve"> </w:t>
      </w:r>
      <w:r>
        <w:rPr>
          <w:sz w:val="24"/>
        </w:rPr>
        <w:t>использовать словари</w:t>
      </w:r>
      <w:r>
        <w:rPr>
          <w:spacing w:val="-3"/>
          <w:sz w:val="24"/>
        </w:rPr>
        <w:t xml:space="preserve"> </w:t>
      </w:r>
      <w:r>
        <w:rPr>
          <w:sz w:val="24"/>
        </w:rPr>
        <w:t>и</w:t>
      </w:r>
      <w:r>
        <w:rPr>
          <w:spacing w:val="-3"/>
          <w:sz w:val="24"/>
        </w:rPr>
        <w:t xml:space="preserve"> </w:t>
      </w:r>
      <w:r>
        <w:rPr>
          <w:sz w:val="24"/>
        </w:rPr>
        <w:t>справочники,</w:t>
      </w:r>
      <w:r>
        <w:rPr>
          <w:spacing w:val="-4"/>
          <w:sz w:val="24"/>
        </w:rPr>
        <w:t xml:space="preserve"> </w:t>
      </w:r>
      <w:r>
        <w:rPr>
          <w:sz w:val="24"/>
        </w:rPr>
        <w:t>в</w:t>
      </w:r>
      <w:r>
        <w:rPr>
          <w:spacing w:val="-2"/>
          <w:sz w:val="24"/>
        </w:rPr>
        <w:t xml:space="preserve"> </w:t>
      </w:r>
      <w:r>
        <w:rPr>
          <w:sz w:val="24"/>
        </w:rPr>
        <w:t>том</w:t>
      </w:r>
      <w:r>
        <w:rPr>
          <w:spacing w:val="-5"/>
          <w:sz w:val="24"/>
        </w:rPr>
        <w:t xml:space="preserve"> </w:t>
      </w:r>
      <w:r>
        <w:rPr>
          <w:sz w:val="24"/>
        </w:rPr>
        <w:t>числе</w:t>
      </w:r>
      <w:r>
        <w:rPr>
          <w:spacing w:val="-2"/>
          <w:sz w:val="24"/>
        </w:rPr>
        <w:t xml:space="preserve"> </w:t>
      </w:r>
      <w:r>
        <w:rPr>
          <w:sz w:val="24"/>
        </w:rPr>
        <w:t>информационно- справочные системы в электронной форме, подбирать проверенные источники в библиотечных фондах, Интернете для выполнения учебной задачи; применять ИКТ, соблюдать правила информационной безопасности</w:t>
      </w:r>
    </w:p>
    <w:p w:rsidR="00AB1E57" w:rsidRDefault="00712190">
      <w:pPr>
        <w:spacing w:line="275" w:lineRule="exact"/>
        <w:ind w:left="282"/>
        <w:jc w:val="both"/>
        <w:rPr>
          <w:i/>
          <w:sz w:val="24"/>
        </w:rPr>
      </w:pPr>
      <w:r>
        <w:rPr>
          <w:i/>
          <w:sz w:val="24"/>
        </w:rPr>
        <w:t>Иностранный</w:t>
      </w:r>
      <w:r>
        <w:rPr>
          <w:i/>
          <w:spacing w:val="-9"/>
          <w:sz w:val="24"/>
        </w:rPr>
        <w:t xml:space="preserve"> </w:t>
      </w:r>
      <w:r>
        <w:rPr>
          <w:i/>
          <w:spacing w:val="-4"/>
          <w:sz w:val="24"/>
        </w:rPr>
        <w:t>язык:</w:t>
      </w:r>
    </w:p>
    <w:p w:rsidR="00AB1E57" w:rsidRDefault="00712190" w:rsidP="00A47389">
      <w:pPr>
        <w:pStyle w:val="a4"/>
        <w:numPr>
          <w:ilvl w:val="0"/>
          <w:numId w:val="281"/>
        </w:numPr>
        <w:tabs>
          <w:tab w:val="left" w:pos="641"/>
        </w:tabs>
        <w:ind w:left="641" w:right="530"/>
        <w:rPr>
          <w:sz w:val="24"/>
        </w:rPr>
      </w:pPr>
      <w:r>
        <w:rPr>
          <w:sz w:val="24"/>
        </w:rPr>
        <w:t>овладение основными видами речевой деятельности в рамках знакомства со спецификой современных профессий;</w:t>
      </w:r>
    </w:p>
    <w:p w:rsidR="00AB1E57" w:rsidRDefault="00712190" w:rsidP="00A47389">
      <w:pPr>
        <w:pStyle w:val="a4"/>
        <w:numPr>
          <w:ilvl w:val="0"/>
          <w:numId w:val="281"/>
        </w:numPr>
        <w:tabs>
          <w:tab w:val="left" w:pos="641"/>
        </w:tabs>
        <w:ind w:left="641" w:right="530"/>
        <w:rPr>
          <w:sz w:val="24"/>
        </w:rPr>
      </w:pPr>
      <w:r>
        <w:rPr>
          <w:sz w:val="24"/>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использовать иноязычные словари и справочники, в том числе информационно-справочные системы в электронной форме</w:t>
      </w:r>
    </w:p>
    <w:p w:rsidR="00AB1E57" w:rsidRDefault="00712190">
      <w:pPr>
        <w:spacing w:line="276" w:lineRule="exact"/>
        <w:ind w:left="282"/>
        <w:rPr>
          <w:i/>
          <w:sz w:val="24"/>
        </w:rPr>
      </w:pPr>
      <w:r>
        <w:rPr>
          <w:i/>
          <w:spacing w:val="-2"/>
          <w:sz w:val="24"/>
        </w:rPr>
        <w:t>Информатика:</w:t>
      </w:r>
    </w:p>
    <w:p w:rsidR="00AB1E57" w:rsidRDefault="00712190" w:rsidP="00A47389">
      <w:pPr>
        <w:pStyle w:val="a4"/>
        <w:numPr>
          <w:ilvl w:val="0"/>
          <w:numId w:val="281"/>
        </w:numPr>
        <w:tabs>
          <w:tab w:val="left" w:pos="641"/>
        </w:tabs>
        <w:ind w:left="641" w:right="526"/>
        <w:rPr>
          <w:sz w:val="24"/>
        </w:rPr>
      </w:pPr>
      <w:r>
        <w:rPr>
          <w:sz w:val="24"/>
        </w:rPr>
        <w:t>овладение основными понятиями: информация, передача, хранение, обработка информации,</w:t>
      </w:r>
      <w:r>
        <w:rPr>
          <w:spacing w:val="-1"/>
          <w:sz w:val="24"/>
        </w:rPr>
        <w:t xml:space="preserve"> </w:t>
      </w:r>
      <w:r>
        <w:rPr>
          <w:sz w:val="24"/>
        </w:rPr>
        <w:t>алгоритм,</w:t>
      </w:r>
      <w:r>
        <w:rPr>
          <w:spacing w:val="-1"/>
          <w:sz w:val="24"/>
        </w:rPr>
        <w:t xml:space="preserve"> </w:t>
      </w:r>
      <w:r>
        <w:rPr>
          <w:sz w:val="24"/>
        </w:rPr>
        <w:t>модель,</w:t>
      </w:r>
      <w:r>
        <w:rPr>
          <w:spacing w:val="-1"/>
          <w:sz w:val="24"/>
        </w:rPr>
        <w:t xml:space="preserve"> </w:t>
      </w:r>
      <w:r>
        <w:rPr>
          <w:sz w:val="24"/>
        </w:rPr>
        <w:t>цифровой продукт —</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использование</w:t>
      </w:r>
      <w:r>
        <w:rPr>
          <w:spacing w:val="-1"/>
          <w:sz w:val="24"/>
        </w:rPr>
        <w:t xml:space="preserve"> </w:t>
      </w:r>
      <w:r>
        <w:rPr>
          <w:sz w:val="24"/>
        </w:rPr>
        <w:t>для решения учебных и практических задач;</w:t>
      </w:r>
    </w:p>
    <w:p w:rsidR="00AB1E57" w:rsidRDefault="00712190" w:rsidP="00A47389">
      <w:pPr>
        <w:pStyle w:val="a4"/>
        <w:numPr>
          <w:ilvl w:val="0"/>
          <w:numId w:val="281"/>
        </w:numPr>
        <w:tabs>
          <w:tab w:val="left" w:pos="641"/>
        </w:tabs>
        <w:ind w:left="641" w:right="535"/>
        <w:rPr>
          <w:sz w:val="24"/>
        </w:rPr>
      </w:pPr>
      <w:r>
        <w:rPr>
          <w:sz w:val="24"/>
        </w:rPr>
        <w:t>умение оперировать единицами измерения информационного объёма и скорости передачи данных;</w:t>
      </w:r>
    </w:p>
    <w:p w:rsidR="00AB1E57" w:rsidRDefault="00712190" w:rsidP="00A47389">
      <w:pPr>
        <w:pStyle w:val="a4"/>
        <w:numPr>
          <w:ilvl w:val="0"/>
          <w:numId w:val="281"/>
        </w:numPr>
        <w:tabs>
          <w:tab w:val="left" w:pos="641"/>
        </w:tabs>
        <w:ind w:left="641" w:right="532"/>
        <w:rPr>
          <w:sz w:val="24"/>
        </w:rPr>
      </w:pPr>
      <w:r>
        <w:rPr>
          <w:sz w:val="24"/>
        </w:rPr>
        <w:t>сформированность мотивации к продолжению изучения информатики как профильного предмета на уровне среднего общего образования</w:t>
      </w:r>
    </w:p>
    <w:p w:rsidR="00AB1E57" w:rsidRDefault="00712190">
      <w:pPr>
        <w:spacing w:line="275" w:lineRule="exact"/>
        <w:ind w:left="282"/>
        <w:rPr>
          <w:i/>
          <w:sz w:val="24"/>
        </w:rPr>
      </w:pPr>
      <w:r>
        <w:rPr>
          <w:i/>
          <w:spacing w:val="-2"/>
          <w:sz w:val="24"/>
        </w:rPr>
        <w:t>География:</w:t>
      </w:r>
    </w:p>
    <w:p w:rsidR="00AB1E57" w:rsidRDefault="00712190" w:rsidP="00A47389">
      <w:pPr>
        <w:pStyle w:val="a4"/>
        <w:numPr>
          <w:ilvl w:val="0"/>
          <w:numId w:val="281"/>
        </w:numPr>
        <w:tabs>
          <w:tab w:val="left" w:pos="641"/>
        </w:tabs>
        <w:ind w:left="641" w:right="534"/>
        <w:jc w:val="left"/>
        <w:rPr>
          <w:sz w:val="24"/>
        </w:rPr>
      </w:pPr>
      <w:r>
        <w:rPr>
          <w:sz w:val="24"/>
        </w:rPr>
        <w:t>освоение</w:t>
      </w:r>
      <w:r>
        <w:rPr>
          <w:spacing w:val="80"/>
          <w:sz w:val="24"/>
        </w:rPr>
        <w:t xml:space="preserve"> </w:t>
      </w:r>
      <w:r>
        <w:rPr>
          <w:sz w:val="24"/>
        </w:rPr>
        <w:t>и</w:t>
      </w:r>
      <w:r>
        <w:rPr>
          <w:spacing w:val="80"/>
          <w:sz w:val="24"/>
        </w:rPr>
        <w:t xml:space="preserve"> </w:t>
      </w:r>
      <w:r>
        <w:rPr>
          <w:sz w:val="24"/>
        </w:rPr>
        <w:t>применение</w:t>
      </w:r>
      <w:r>
        <w:rPr>
          <w:spacing w:val="80"/>
          <w:sz w:val="24"/>
        </w:rPr>
        <w:t xml:space="preserve"> </w:t>
      </w:r>
      <w:r>
        <w:rPr>
          <w:sz w:val="24"/>
        </w:rPr>
        <w:t>системы</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размещении</w:t>
      </w:r>
      <w:r>
        <w:rPr>
          <w:spacing w:val="80"/>
          <w:sz w:val="24"/>
        </w:rPr>
        <w:t xml:space="preserve"> </w:t>
      </w:r>
      <w:r>
        <w:rPr>
          <w:sz w:val="24"/>
        </w:rPr>
        <w:t>и</w:t>
      </w:r>
      <w:r>
        <w:rPr>
          <w:spacing w:val="80"/>
          <w:sz w:val="24"/>
        </w:rPr>
        <w:t xml:space="preserve"> </w:t>
      </w:r>
      <w:r>
        <w:rPr>
          <w:sz w:val="24"/>
        </w:rPr>
        <w:t>основных</w:t>
      </w:r>
      <w:r>
        <w:rPr>
          <w:spacing w:val="80"/>
          <w:sz w:val="24"/>
        </w:rPr>
        <w:t xml:space="preserve"> </w:t>
      </w:r>
      <w:r>
        <w:rPr>
          <w:sz w:val="24"/>
        </w:rPr>
        <w:t>свойствах</w:t>
      </w:r>
      <w:r>
        <w:rPr>
          <w:spacing w:val="80"/>
          <w:w w:val="150"/>
          <w:sz w:val="24"/>
        </w:rPr>
        <w:t xml:space="preserve"> </w:t>
      </w:r>
      <w:r>
        <w:rPr>
          <w:sz w:val="24"/>
        </w:rPr>
        <w:lastRenderedPageBreak/>
        <w:t>географических объектов, понимание роли географии в формировании качества жизни</w:t>
      </w:r>
    </w:p>
    <w:p w:rsidR="00AB1E57" w:rsidRDefault="00712190">
      <w:pPr>
        <w:pStyle w:val="a3"/>
        <w:spacing w:before="73"/>
        <w:ind w:left="641" w:firstLine="0"/>
        <w:jc w:val="left"/>
      </w:pPr>
      <w:r>
        <w:t>человека</w:t>
      </w:r>
      <w:r>
        <w:rPr>
          <w:spacing w:val="80"/>
        </w:rPr>
        <w:t xml:space="preserve"> </w:t>
      </w:r>
      <w:r>
        <w:t>и</w:t>
      </w:r>
      <w:r>
        <w:rPr>
          <w:spacing w:val="80"/>
        </w:rPr>
        <w:t xml:space="preserve"> </w:t>
      </w:r>
      <w:r>
        <w:t>окружающей</w:t>
      </w:r>
      <w:r>
        <w:rPr>
          <w:spacing w:val="80"/>
        </w:rPr>
        <w:t xml:space="preserve"> </w:t>
      </w:r>
      <w:r>
        <w:t>его</w:t>
      </w:r>
      <w:r>
        <w:rPr>
          <w:spacing w:val="80"/>
        </w:rPr>
        <w:t xml:space="preserve"> </w:t>
      </w:r>
      <w:r>
        <w:t>среды</w:t>
      </w:r>
      <w:r>
        <w:rPr>
          <w:spacing w:val="80"/>
        </w:rPr>
        <w:t xml:space="preserve"> </w:t>
      </w:r>
      <w:r>
        <w:t>на</w:t>
      </w:r>
      <w:r>
        <w:rPr>
          <w:spacing w:val="80"/>
        </w:rPr>
        <w:t xml:space="preserve"> </w:t>
      </w:r>
      <w:r>
        <w:t>планете</w:t>
      </w:r>
      <w:r>
        <w:rPr>
          <w:spacing w:val="80"/>
        </w:rPr>
        <w:t xml:space="preserve"> </w:t>
      </w:r>
      <w:r>
        <w:t>Земля,</w:t>
      </w:r>
      <w:r>
        <w:rPr>
          <w:spacing w:val="80"/>
        </w:rPr>
        <w:t xml:space="preserve"> </w:t>
      </w:r>
      <w:r>
        <w:t>в</w:t>
      </w:r>
      <w:r>
        <w:rPr>
          <w:spacing w:val="80"/>
        </w:rPr>
        <w:t xml:space="preserve"> </w:t>
      </w:r>
      <w:r>
        <w:t>решении</w:t>
      </w:r>
      <w:r>
        <w:rPr>
          <w:spacing w:val="80"/>
        </w:rPr>
        <w:t xml:space="preserve"> </w:t>
      </w:r>
      <w:r>
        <w:t>современных практических задач своего населенного пункта;</w:t>
      </w:r>
    </w:p>
    <w:p w:rsidR="00AB1E57" w:rsidRDefault="00712190" w:rsidP="00A47389">
      <w:pPr>
        <w:pStyle w:val="a4"/>
        <w:numPr>
          <w:ilvl w:val="0"/>
          <w:numId w:val="281"/>
        </w:numPr>
        <w:tabs>
          <w:tab w:val="left" w:pos="641"/>
        </w:tabs>
        <w:ind w:left="641" w:right="533"/>
        <w:jc w:val="left"/>
        <w:rPr>
          <w:sz w:val="24"/>
        </w:rPr>
      </w:pPr>
      <w:r>
        <w:rPr>
          <w:sz w:val="24"/>
        </w:rPr>
        <w:t>умение</w:t>
      </w:r>
      <w:r>
        <w:rPr>
          <w:spacing w:val="33"/>
          <w:sz w:val="24"/>
        </w:rPr>
        <w:t xml:space="preserve"> </w:t>
      </w:r>
      <w:r>
        <w:rPr>
          <w:sz w:val="24"/>
        </w:rPr>
        <w:t>устанавливать</w:t>
      </w:r>
      <w:r>
        <w:rPr>
          <w:spacing w:val="32"/>
          <w:sz w:val="24"/>
        </w:rPr>
        <w:t xml:space="preserve"> </w:t>
      </w:r>
      <w:r>
        <w:rPr>
          <w:sz w:val="24"/>
        </w:rPr>
        <w:t>взаимосвязи</w:t>
      </w:r>
      <w:r>
        <w:rPr>
          <w:spacing w:val="34"/>
          <w:sz w:val="24"/>
        </w:rPr>
        <w:t xml:space="preserve"> </w:t>
      </w:r>
      <w:r>
        <w:rPr>
          <w:sz w:val="24"/>
        </w:rPr>
        <w:t>между</w:t>
      </w:r>
      <w:r>
        <w:rPr>
          <w:spacing w:val="33"/>
          <w:sz w:val="24"/>
        </w:rPr>
        <w:t xml:space="preserve"> </w:t>
      </w:r>
      <w:r>
        <w:rPr>
          <w:sz w:val="24"/>
        </w:rPr>
        <w:t>изученными</w:t>
      </w:r>
      <w:r>
        <w:rPr>
          <w:spacing w:val="34"/>
          <w:sz w:val="24"/>
        </w:rPr>
        <w:t xml:space="preserve"> </w:t>
      </w:r>
      <w:r>
        <w:rPr>
          <w:sz w:val="24"/>
        </w:rPr>
        <w:t>природными,</w:t>
      </w:r>
      <w:r>
        <w:rPr>
          <w:spacing w:val="33"/>
          <w:sz w:val="24"/>
        </w:rPr>
        <w:t xml:space="preserve"> </w:t>
      </w:r>
      <w:r>
        <w:rPr>
          <w:sz w:val="24"/>
        </w:rPr>
        <w:t>социальными</w:t>
      </w:r>
      <w:r>
        <w:rPr>
          <w:spacing w:val="32"/>
          <w:sz w:val="24"/>
        </w:rPr>
        <w:t xml:space="preserve"> </w:t>
      </w:r>
      <w:r>
        <w:rPr>
          <w:sz w:val="24"/>
        </w:rPr>
        <w:t>и экономическими явлениями и процессами;</w:t>
      </w:r>
    </w:p>
    <w:p w:rsidR="00AB1E57" w:rsidRDefault="00712190" w:rsidP="00A47389">
      <w:pPr>
        <w:pStyle w:val="a4"/>
        <w:numPr>
          <w:ilvl w:val="0"/>
          <w:numId w:val="281"/>
        </w:numPr>
        <w:tabs>
          <w:tab w:val="left" w:pos="641"/>
        </w:tabs>
        <w:spacing w:before="1"/>
        <w:ind w:left="641" w:right="531"/>
        <w:jc w:val="left"/>
        <w:rPr>
          <w:sz w:val="24"/>
        </w:rPr>
      </w:pPr>
      <w:r>
        <w:rPr>
          <w:sz w:val="24"/>
        </w:rPr>
        <w:t>умение</w:t>
      </w:r>
      <w:r>
        <w:rPr>
          <w:spacing w:val="37"/>
          <w:sz w:val="24"/>
        </w:rPr>
        <w:t xml:space="preserve"> </w:t>
      </w:r>
      <w:r>
        <w:rPr>
          <w:sz w:val="24"/>
        </w:rPr>
        <w:t>использовать</w:t>
      </w:r>
      <w:r>
        <w:rPr>
          <w:spacing w:val="39"/>
          <w:sz w:val="24"/>
        </w:rPr>
        <w:t xml:space="preserve"> </w:t>
      </w:r>
      <w:r>
        <w:rPr>
          <w:sz w:val="24"/>
        </w:rPr>
        <w:t>географические</w:t>
      </w:r>
      <w:r>
        <w:rPr>
          <w:spacing w:val="37"/>
          <w:sz w:val="24"/>
        </w:rPr>
        <w:t xml:space="preserve"> </w:t>
      </w:r>
      <w:r>
        <w:rPr>
          <w:sz w:val="24"/>
        </w:rPr>
        <w:t>знания</w:t>
      </w:r>
      <w:r>
        <w:rPr>
          <w:spacing w:val="35"/>
          <w:sz w:val="24"/>
        </w:rPr>
        <w:t xml:space="preserve"> </w:t>
      </w:r>
      <w:r>
        <w:rPr>
          <w:sz w:val="24"/>
        </w:rPr>
        <w:t>для</w:t>
      </w:r>
      <w:r>
        <w:rPr>
          <w:spacing w:val="38"/>
          <w:sz w:val="24"/>
        </w:rPr>
        <w:t xml:space="preserve"> </w:t>
      </w:r>
      <w:r>
        <w:rPr>
          <w:sz w:val="24"/>
        </w:rPr>
        <w:t>описания</w:t>
      </w:r>
      <w:r>
        <w:rPr>
          <w:spacing w:val="38"/>
          <w:sz w:val="24"/>
        </w:rPr>
        <w:t xml:space="preserve"> </w:t>
      </w:r>
      <w:r>
        <w:rPr>
          <w:sz w:val="24"/>
        </w:rPr>
        <w:t>существенных</w:t>
      </w:r>
      <w:r>
        <w:rPr>
          <w:spacing w:val="37"/>
          <w:sz w:val="24"/>
        </w:rPr>
        <w:t xml:space="preserve"> </w:t>
      </w:r>
      <w:r>
        <w:rPr>
          <w:sz w:val="24"/>
        </w:rPr>
        <w:t>признаков разнообразных явлений и процессов в повседневной жизни;</w:t>
      </w:r>
    </w:p>
    <w:p w:rsidR="00AB1E57" w:rsidRDefault="00712190" w:rsidP="00A47389">
      <w:pPr>
        <w:pStyle w:val="a4"/>
        <w:numPr>
          <w:ilvl w:val="0"/>
          <w:numId w:val="281"/>
        </w:numPr>
        <w:tabs>
          <w:tab w:val="left" w:pos="641"/>
        </w:tabs>
        <w:ind w:left="641" w:right="531"/>
        <w:jc w:val="left"/>
        <w:rPr>
          <w:sz w:val="24"/>
        </w:rPr>
      </w:pPr>
      <w:r>
        <w:rPr>
          <w:sz w:val="24"/>
        </w:rPr>
        <w:t>сформированность</w:t>
      </w:r>
      <w:r>
        <w:rPr>
          <w:spacing w:val="35"/>
          <w:sz w:val="24"/>
        </w:rPr>
        <w:t xml:space="preserve"> </w:t>
      </w:r>
      <w:r>
        <w:rPr>
          <w:sz w:val="24"/>
        </w:rPr>
        <w:t>мотивации</w:t>
      </w:r>
      <w:r>
        <w:rPr>
          <w:spacing w:val="35"/>
          <w:sz w:val="24"/>
        </w:rPr>
        <w:t xml:space="preserve"> </w:t>
      </w:r>
      <w:r>
        <w:rPr>
          <w:sz w:val="24"/>
        </w:rPr>
        <w:t>к</w:t>
      </w:r>
      <w:r>
        <w:rPr>
          <w:spacing w:val="33"/>
          <w:sz w:val="24"/>
        </w:rPr>
        <w:t xml:space="preserve"> </w:t>
      </w:r>
      <w:r>
        <w:rPr>
          <w:sz w:val="24"/>
        </w:rPr>
        <w:t>продолжению</w:t>
      </w:r>
      <w:r>
        <w:rPr>
          <w:spacing w:val="34"/>
          <w:sz w:val="24"/>
        </w:rPr>
        <w:t xml:space="preserve"> </w:t>
      </w:r>
      <w:r>
        <w:rPr>
          <w:sz w:val="24"/>
        </w:rPr>
        <w:t>изучения</w:t>
      </w:r>
      <w:r>
        <w:rPr>
          <w:spacing w:val="34"/>
          <w:sz w:val="24"/>
        </w:rPr>
        <w:t xml:space="preserve"> </w:t>
      </w:r>
      <w:r>
        <w:rPr>
          <w:sz w:val="24"/>
        </w:rPr>
        <w:t>географии</w:t>
      </w:r>
      <w:r>
        <w:rPr>
          <w:spacing w:val="33"/>
          <w:sz w:val="24"/>
        </w:rPr>
        <w:t xml:space="preserve"> </w:t>
      </w:r>
      <w:r>
        <w:rPr>
          <w:sz w:val="24"/>
        </w:rPr>
        <w:t>как</w:t>
      </w:r>
      <w:r>
        <w:rPr>
          <w:spacing w:val="35"/>
          <w:sz w:val="24"/>
        </w:rPr>
        <w:t xml:space="preserve"> </w:t>
      </w:r>
      <w:r>
        <w:rPr>
          <w:sz w:val="24"/>
        </w:rPr>
        <w:t>профильного предмета на уровне среднего общего образования</w:t>
      </w:r>
    </w:p>
    <w:p w:rsidR="00AB1E57" w:rsidRDefault="00712190">
      <w:pPr>
        <w:spacing w:line="275" w:lineRule="exact"/>
        <w:ind w:left="282"/>
        <w:rPr>
          <w:i/>
          <w:sz w:val="24"/>
        </w:rPr>
      </w:pPr>
      <w:r>
        <w:rPr>
          <w:i/>
          <w:spacing w:val="-2"/>
          <w:sz w:val="24"/>
        </w:rPr>
        <w:t>Физика:</w:t>
      </w:r>
    </w:p>
    <w:p w:rsidR="00AB1E57" w:rsidRDefault="00712190" w:rsidP="00A47389">
      <w:pPr>
        <w:pStyle w:val="a4"/>
        <w:numPr>
          <w:ilvl w:val="0"/>
          <w:numId w:val="281"/>
        </w:numPr>
        <w:tabs>
          <w:tab w:val="left" w:pos="641"/>
        </w:tabs>
        <w:ind w:left="641" w:right="530"/>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AB1E57" w:rsidRDefault="00712190" w:rsidP="00A47389">
      <w:pPr>
        <w:pStyle w:val="a4"/>
        <w:numPr>
          <w:ilvl w:val="0"/>
          <w:numId w:val="281"/>
        </w:numPr>
        <w:tabs>
          <w:tab w:val="left" w:pos="641"/>
        </w:tabs>
        <w:ind w:left="641" w:right="533"/>
        <w:rPr>
          <w:sz w:val="24"/>
        </w:rPr>
      </w:pPr>
      <w:r>
        <w:rPr>
          <w:sz w:val="24"/>
        </w:rPr>
        <w:t>понимание необходимости применения достижений физики и технологий для рационального природопользования;</w:t>
      </w:r>
    </w:p>
    <w:p w:rsidR="00AB1E57" w:rsidRDefault="00712190" w:rsidP="00A47389">
      <w:pPr>
        <w:pStyle w:val="a4"/>
        <w:numPr>
          <w:ilvl w:val="0"/>
          <w:numId w:val="281"/>
        </w:numPr>
        <w:tabs>
          <w:tab w:val="left" w:pos="641"/>
        </w:tabs>
        <w:ind w:left="641" w:right="527"/>
        <w:rPr>
          <w:sz w:val="24"/>
        </w:rPr>
      </w:pPr>
      <w:r>
        <w:rPr>
          <w:sz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AB1E57" w:rsidRDefault="00712190" w:rsidP="00A47389">
      <w:pPr>
        <w:pStyle w:val="a4"/>
        <w:numPr>
          <w:ilvl w:val="0"/>
          <w:numId w:val="281"/>
        </w:numPr>
        <w:tabs>
          <w:tab w:val="left" w:pos="641"/>
        </w:tabs>
        <w:ind w:left="641" w:right="532"/>
        <w:rPr>
          <w:sz w:val="24"/>
        </w:rPr>
      </w:pPr>
      <w:r>
        <w:rPr>
          <w:sz w:val="24"/>
        </w:rPr>
        <w:t>сформированность мотивации к продолжению изучения физики как профильного предмета на уровне среднего общего образования</w:t>
      </w:r>
    </w:p>
    <w:p w:rsidR="00AB1E57" w:rsidRDefault="00712190">
      <w:pPr>
        <w:spacing w:line="276" w:lineRule="exact"/>
        <w:ind w:left="282"/>
        <w:rPr>
          <w:i/>
          <w:sz w:val="24"/>
        </w:rPr>
      </w:pPr>
      <w:r>
        <w:rPr>
          <w:i/>
          <w:spacing w:val="-2"/>
          <w:sz w:val="24"/>
        </w:rPr>
        <w:t>Обществознание:</w:t>
      </w:r>
    </w:p>
    <w:p w:rsidR="00AB1E57" w:rsidRDefault="00712190" w:rsidP="00A47389">
      <w:pPr>
        <w:pStyle w:val="a4"/>
        <w:numPr>
          <w:ilvl w:val="0"/>
          <w:numId w:val="281"/>
        </w:numPr>
        <w:tabs>
          <w:tab w:val="left" w:pos="641"/>
        </w:tabs>
        <w:ind w:left="641" w:right="522"/>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w:t>
      </w:r>
      <w:r>
        <w:rPr>
          <w:spacing w:val="40"/>
          <w:sz w:val="24"/>
        </w:rPr>
        <w:t xml:space="preserve"> </w:t>
      </w:r>
      <w:r>
        <w:rPr>
          <w:sz w:val="24"/>
        </w:rPr>
        <w:t>нормы, регулирующие типичные для несовершеннолетнего и членов его семьи общественные отношения (в том числе нормы гражданского, трудового и семейно- го права, основы налогового законодательства); процессах и явлениях в экономической сфере (в области макро- и микроэкономики);</w:t>
      </w:r>
    </w:p>
    <w:p w:rsidR="00AB1E57" w:rsidRDefault="00712190" w:rsidP="00A47389">
      <w:pPr>
        <w:pStyle w:val="a4"/>
        <w:numPr>
          <w:ilvl w:val="0"/>
          <w:numId w:val="281"/>
        </w:numPr>
        <w:tabs>
          <w:tab w:val="left" w:pos="641"/>
        </w:tabs>
        <w:ind w:left="641" w:right="531"/>
        <w:rPr>
          <w:sz w:val="24"/>
        </w:rPr>
      </w:pPr>
      <w:r>
        <w:rPr>
          <w:sz w:val="24"/>
        </w:rPr>
        <w:t>умение</w:t>
      </w:r>
      <w:r>
        <w:rPr>
          <w:spacing w:val="-2"/>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моделировать ситуации)</w:t>
      </w:r>
      <w:r>
        <w:rPr>
          <w:spacing w:val="-2"/>
          <w:sz w:val="24"/>
        </w:rPr>
        <w:t xml:space="preserve"> </w:t>
      </w:r>
      <w:r>
        <w:rPr>
          <w:sz w:val="24"/>
        </w:rPr>
        <w:t>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AB1E57" w:rsidRDefault="00712190" w:rsidP="00A47389">
      <w:pPr>
        <w:pStyle w:val="a4"/>
        <w:numPr>
          <w:ilvl w:val="0"/>
          <w:numId w:val="281"/>
        </w:numPr>
        <w:tabs>
          <w:tab w:val="left" w:pos="641"/>
        </w:tabs>
        <w:ind w:left="641" w:right="533"/>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E57" w:rsidRDefault="00712190" w:rsidP="00A47389">
      <w:pPr>
        <w:pStyle w:val="a4"/>
        <w:numPr>
          <w:ilvl w:val="0"/>
          <w:numId w:val="281"/>
        </w:numPr>
        <w:tabs>
          <w:tab w:val="left" w:pos="641"/>
        </w:tabs>
        <w:ind w:left="641" w:right="531"/>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B1E57" w:rsidRDefault="00712190" w:rsidP="00A47389">
      <w:pPr>
        <w:pStyle w:val="a4"/>
        <w:numPr>
          <w:ilvl w:val="0"/>
          <w:numId w:val="281"/>
        </w:numPr>
        <w:tabs>
          <w:tab w:val="left" w:pos="641"/>
        </w:tabs>
        <w:ind w:left="641" w:right="529"/>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w:t>
      </w:r>
      <w:r>
        <w:rPr>
          <w:spacing w:val="-3"/>
          <w:sz w:val="24"/>
        </w:rPr>
        <w:t xml:space="preserve"> </w:t>
      </w:r>
      <w:r>
        <w:rPr>
          <w:sz w:val="24"/>
        </w:rPr>
        <w:t>деятельности,</w:t>
      </w:r>
      <w:r>
        <w:rPr>
          <w:spacing w:val="-3"/>
          <w:sz w:val="24"/>
        </w:rPr>
        <w:t xml:space="preserve"> </w:t>
      </w:r>
      <w:r>
        <w:rPr>
          <w:sz w:val="24"/>
        </w:rPr>
        <w:t>в</w:t>
      </w:r>
      <w:r>
        <w:rPr>
          <w:spacing w:val="-3"/>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и</w:t>
      </w:r>
      <w:r>
        <w:rPr>
          <w:spacing w:val="-4"/>
          <w:sz w:val="24"/>
        </w:rPr>
        <w:t xml:space="preserve"> </w:t>
      </w:r>
      <w:r>
        <w:rPr>
          <w:sz w:val="24"/>
        </w:rPr>
        <w:t>защиты</w:t>
      </w:r>
      <w:r>
        <w:rPr>
          <w:spacing w:val="-3"/>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 xml:space="preserve">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w:t>
      </w:r>
      <w:r>
        <w:rPr>
          <w:sz w:val="24"/>
        </w:rPr>
        <w:lastRenderedPageBreak/>
        <w:t>профессии и оценки собственных перспектив в профессиональной сфере; для опыта публичного</w:t>
      </w:r>
      <w:r>
        <w:rPr>
          <w:spacing w:val="25"/>
          <w:sz w:val="24"/>
        </w:rPr>
        <w:t xml:space="preserve"> </w:t>
      </w:r>
      <w:r>
        <w:rPr>
          <w:sz w:val="24"/>
        </w:rPr>
        <w:t>представления</w:t>
      </w:r>
      <w:r>
        <w:rPr>
          <w:spacing w:val="25"/>
          <w:sz w:val="24"/>
        </w:rPr>
        <w:t xml:space="preserve"> </w:t>
      </w:r>
      <w:r>
        <w:rPr>
          <w:sz w:val="24"/>
        </w:rPr>
        <w:t>результатов</w:t>
      </w:r>
      <w:r>
        <w:rPr>
          <w:spacing w:val="24"/>
          <w:sz w:val="24"/>
        </w:rPr>
        <w:t xml:space="preserve"> </w:t>
      </w:r>
      <w:r>
        <w:rPr>
          <w:sz w:val="24"/>
        </w:rPr>
        <w:t>своей</w:t>
      </w:r>
      <w:r>
        <w:rPr>
          <w:spacing w:val="26"/>
          <w:sz w:val="24"/>
        </w:rPr>
        <w:t xml:space="preserve"> </w:t>
      </w:r>
      <w:r>
        <w:rPr>
          <w:sz w:val="24"/>
        </w:rPr>
        <w:t>деятельности</w:t>
      </w:r>
      <w:r>
        <w:rPr>
          <w:spacing w:val="27"/>
          <w:sz w:val="24"/>
        </w:rPr>
        <w:t xml:space="preserve"> </w:t>
      </w:r>
      <w:r>
        <w:rPr>
          <w:sz w:val="24"/>
        </w:rPr>
        <w:t>в</w:t>
      </w:r>
      <w:r>
        <w:rPr>
          <w:spacing w:val="24"/>
          <w:sz w:val="24"/>
        </w:rPr>
        <w:t xml:space="preserve"> </w:t>
      </w:r>
      <w:r>
        <w:rPr>
          <w:sz w:val="24"/>
        </w:rPr>
        <w:t>соответствии</w:t>
      </w:r>
      <w:r>
        <w:rPr>
          <w:spacing w:val="26"/>
          <w:sz w:val="24"/>
        </w:rPr>
        <w:t xml:space="preserve"> </w:t>
      </w:r>
      <w:r>
        <w:rPr>
          <w:sz w:val="24"/>
        </w:rPr>
        <w:t>с</w:t>
      </w:r>
      <w:r>
        <w:rPr>
          <w:spacing w:val="24"/>
          <w:sz w:val="24"/>
        </w:rPr>
        <w:t xml:space="preserve"> </w:t>
      </w:r>
      <w:r>
        <w:rPr>
          <w:sz w:val="24"/>
        </w:rPr>
        <w:t>темой</w:t>
      </w:r>
      <w:r>
        <w:rPr>
          <w:spacing w:val="26"/>
          <w:sz w:val="24"/>
        </w:rPr>
        <w:t xml:space="preserve"> </w:t>
      </w:r>
      <w:r>
        <w:rPr>
          <w:sz w:val="24"/>
        </w:rPr>
        <w:t>и</w:t>
      </w:r>
    </w:p>
    <w:p w:rsidR="00AB1E57" w:rsidRDefault="00712190">
      <w:pPr>
        <w:pStyle w:val="a3"/>
        <w:spacing w:before="73"/>
        <w:ind w:left="641" w:firstLine="0"/>
        <w:jc w:val="left"/>
      </w:pPr>
      <w:r>
        <w:t>ситуацией</w:t>
      </w:r>
      <w:r>
        <w:rPr>
          <w:spacing w:val="-12"/>
        </w:rPr>
        <w:t xml:space="preserve"> </w:t>
      </w:r>
      <w:r>
        <w:t>общения,</w:t>
      </w:r>
      <w:r>
        <w:rPr>
          <w:spacing w:val="-10"/>
        </w:rPr>
        <w:t xml:space="preserve"> </w:t>
      </w:r>
      <w:r>
        <w:t>особенностями</w:t>
      </w:r>
      <w:r>
        <w:rPr>
          <w:spacing w:val="-9"/>
        </w:rPr>
        <w:t xml:space="preserve"> </w:t>
      </w:r>
      <w:r>
        <w:t>аудитории</w:t>
      </w:r>
      <w:r>
        <w:rPr>
          <w:spacing w:val="-12"/>
        </w:rPr>
        <w:t xml:space="preserve"> </w:t>
      </w:r>
      <w:r>
        <w:t>и</w:t>
      </w:r>
      <w:r>
        <w:rPr>
          <w:spacing w:val="-9"/>
        </w:rPr>
        <w:t xml:space="preserve"> </w:t>
      </w:r>
      <w:r>
        <w:rPr>
          <w:spacing w:val="-2"/>
        </w:rPr>
        <w:t>регламентом</w:t>
      </w:r>
    </w:p>
    <w:p w:rsidR="00AB1E57" w:rsidRDefault="00712190">
      <w:pPr>
        <w:ind w:left="282"/>
        <w:rPr>
          <w:i/>
          <w:sz w:val="24"/>
        </w:rPr>
      </w:pPr>
      <w:r>
        <w:rPr>
          <w:i/>
          <w:spacing w:val="-2"/>
          <w:sz w:val="24"/>
        </w:rPr>
        <w:t>Биология:</w:t>
      </w:r>
    </w:p>
    <w:p w:rsidR="00AB1E57" w:rsidRDefault="00712190" w:rsidP="00A47389">
      <w:pPr>
        <w:pStyle w:val="a4"/>
        <w:numPr>
          <w:ilvl w:val="0"/>
          <w:numId w:val="281"/>
        </w:numPr>
        <w:tabs>
          <w:tab w:val="left" w:pos="641"/>
        </w:tabs>
        <w:ind w:left="641" w:right="529"/>
        <w:rPr>
          <w:sz w:val="24"/>
        </w:rPr>
      </w:pPr>
      <w:r>
        <w:rPr>
          <w:sz w:val="24"/>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w:t>
      </w:r>
      <w:r>
        <w:rPr>
          <w:spacing w:val="-2"/>
          <w:sz w:val="24"/>
        </w:rPr>
        <w:t>достоверности;</w:t>
      </w:r>
    </w:p>
    <w:p w:rsidR="00AB1E57" w:rsidRDefault="00712190" w:rsidP="00A47389">
      <w:pPr>
        <w:pStyle w:val="a4"/>
        <w:numPr>
          <w:ilvl w:val="0"/>
          <w:numId w:val="281"/>
        </w:numPr>
        <w:tabs>
          <w:tab w:val="left" w:pos="641"/>
        </w:tabs>
        <w:spacing w:before="2" w:line="293" w:lineRule="exact"/>
        <w:ind w:left="641" w:hanging="359"/>
        <w:rPr>
          <w:sz w:val="24"/>
        </w:rPr>
      </w:pPr>
      <w:r>
        <w:rPr>
          <w:sz w:val="24"/>
        </w:rPr>
        <w:t>умение</w:t>
      </w:r>
      <w:r>
        <w:rPr>
          <w:spacing w:val="-7"/>
          <w:sz w:val="24"/>
        </w:rPr>
        <w:t xml:space="preserve"> </w:t>
      </w:r>
      <w:r>
        <w:rPr>
          <w:sz w:val="24"/>
        </w:rPr>
        <w:t>интегрировать</w:t>
      </w:r>
      <w:r>
        <w:rPr>
          <w:spacing w:val="-7"/>
          <w:sz w:val="24"/>
        </w:rPr>
        <w:t xml:space="preserve"> </w:t>
      </w:r>
      <w:r>
        <w:rPr>
          <w:sz w:val="24"/>
        </w:rPr>
        <w:t>биологические</w:t>
      </w:r>
      <w:r>
        <w:rPr>
          <w:spacing w:val="-7"/>
          <w:sz w:val="24"/>
        </w:rPr>
        <w:t xml:space="preserve"> </w:t>
      </w:r>
      <w:r>
        <w:rPr>
          <w:sz w:val="24"/>
        </w:rPr>
        <w:t>знания</w:t>
      </w:r>
      <w:r>
        <w:rPr>
          <w:spacing w:val="-6"/>
          <w:sz w:val="24"/>
        </w:rPr>
        <w:t xml:space="preserve"> </w:t>
      </w:r>
      <w:r>
        <w:rPr>
          <w:sz w:val="24"/>
        </w:rPr>
        <w:t>со</w:t>
      </w:r>
      <w:r>
        <w:rPr>
          <w:spacing w:val="-6"/>
          <w:sz w:val="24"/>
        </w:rPr>
        <w:t xml:space="preserve"> </w:t>
      </w:r>
      <w:r>
        <w:rPr>
          <w:sz w:val="24"/>
        </w:rPr>
        <w:t>знаниями</w:t>
      </w:r>
      <w:r>
        <w:rPr>
          <w:spacing w:val="-6"/>
          <w:sz w:val="24"/>
        </w:rPr>
        <w:t xml:space="preserve"> </w:t>
      </w:r>
      <w:r>
        <w:rPr>
          <w:sz w:val="24"/>
        </w:rPr>
        <w:t>других</w:t>
      </w:r>
      <w:r>
        <w:rPr>
          <w:spacing w:val="-6"/>
          <w:sz w:val="24"/>
        </w:rPr>
        <w:t xml:space="preserve"> </w:t>
      </w:r>
      <w:r>
        <w:rPr>
          <w:sz w:val="24"/>
        </w:rPr>
        <w:t>учебных</w:t>
      </w:r>
      <w:r>
        <w:rPr>
          <w:spacing w:val="-5"/>
          <w:sz w:val="24"/>
        </w:rPr>
        <w:t xml:space="preserve"> </w:t>
      </w:r>
      <w:r>
        <w:rPr>
          <w:spacing w:val="-2"/>
          <w:sz w:val="24"/>
        </w:rPr>
        <w:t>предметов;</w:t>
      </w:r>
    </w:p>
    <w:p w:rsidR="00AB1E57" w:rsidRDefault="00712190" w:rsidP="00A47389">
      <w:pPr>
        <w:pStyle w:val="a4"/>
        <w:numPr>
          <w:ilvl w:val="0"/>
          <w:numId w:val="281"/>
        </w:numPr>
        <w:tabs>
          <w:tab w:val="left" w:pos="641"/>
        </w:tabs>
        <w:ind w:left="641" w:right="531"/>
        <w:rPr>
          <w:sz w:val="24"/>
        </w:rPr>
      </w:pPr>
      <w:r>
        <w:rPr>
          <w:sz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AB1E57" w:rsidRDefault="00712190">
      <w:pPr>
        <w:spacing w:line="275" w:lineRule="exact"/>
        <w:ind w:left="282"/>
        <w:jc w:val="both"/>
        <w:rPr>
          <w:i/>
          <w:sz w:val="24"/>
        </w:rPr>
      </w:pPr>
      <w:r>
        <w:rPr>
          <w:i/>
          <w:spacing w:val="-2"/>
          <w:sz w:val="24"/>
        </w:rPr>
        <w:t>Изобразительное</w:t>
      </w:r>
      <w:r>
        <w:rPr>
          <w:i/>
          <w:spacing w:val="14"/>
          <w:sz w:val="24"/>
        </w:rPr>
        <w:t xml:space="preserve"> </w:t>
      </w:r>
      <w:r>
        <w:rPr>
          <w:i/>
          <w:spacing w:val="-2"/>
          <w:sz w:val="24"/>
        </w:rPr>
        <w:t>искусство:</w:t>
      </w:r>
    </w:p>
    <w:p w:rsidR="00AB1E57" w:rsidRDefault="00712190" w:rsidP="00A47389">
      <w:pPr>
        <w:pStyle w:val="a4"/>
        <w:numPr>
          <w:ilvl w:val="0"/>
          <w:numId w:val="281"/>
        </w:numPr>
        <w:tabs>
          <w:tab w:val="left" w:pos="641"/>
        </w:tabs>
        <w:ind w:left="641" w:right="532"/>
        <w:rPr>
          <w:sz w:val="24"/>
        </w:rPr>
      </w:pPr>
      <w:r>
        <w:rPr>
          <w:sz w:val="24"/>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AB1E57" w:rsidRDefault="00712190">
      <w:pPr>
        <w:spacing w:line="276" w:lineRule="exact"/>
        <w:ind w:left="282"/>
        <w:jc w:val="both"/>
        <w:rPr>
          <w:i/>
          <w:sz w:val="24"/>
        </w:rPr>
      </w:pPr>
      <w:r>
        <w:rPr>
          <w:i/>
          <w:sz w:val="24"/>
        </w:rPr>
        <w:t>Основы</w:t>
      </w:r>
      <w:r>
        <w:rPr>
          <w:i/>
          <w:spacing w:val="-7"/>
          <w:sz w:val="24"/>
        </w:rPr>
        <w:t xml:space="preserve"> </w:t>
      </w:r>
      <w:r>
        <w:rPr>
          <w:i/>
          <w:sz w:val="24"/>
        </w:rPr>
        <w:t>безопасности</w:t>
      </w:r>
      <w:r>
        <w:rPr>
          <w:i/>
          <w:spacing w:val="-6"/>
          <w:sz w:val="24"/>
        </w:rPr>
        <w:t xml:space="preserve"> </w:t>
      </w:r>
      <w:r>
        <w:rPr>
          <w:i/>
          <w:spacing w:val="-2"/>
          <w:sz w:val="24"/>
        </w:rPr>
        <w:t>жизнедеятельности:</w:t>
      </w:r>
    </w:p>
    <w:p w:rsidR="00AB1E57" w:rsidRDefault="00712190" w:rsidP="00A47389">
      <w:pPr>
        <w:pStyle w:val="a4"/>
        <w:numPr>
          <w:ilvl w:val="0"/>
          <w:numId w:val="281"/>
        </w:numPr>
        <w:tabs>
          <w:tab w:val="left" w:pos="641"/>
        </w:tabs>
        <w:ind w:left="641" w:right="534"/>
        <w:rPr>
          <w:sz w:val="24"/>
        </w:rPr>
      </w:pPr>
      <w:r>
        <w:rPr>
          <w:sz w:val="24"/>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w:t>
      </w:r>
      <w:r>
        <w:rPr>
          <w:spacing w:val="-2"/>
          <w:sz w:val="24"/>
        </w:rPr>
        <w:t>поведения;</w:t>
      </w:r>
    </w:p>
    <w:p w:rsidR="00AB1E57" w:rsidRDefault="00712190" w:rsidP="00A47389">
      <w:pPr>
        <w:pStyle w:val="a4"/>
        <w:numPr>
          <w:ilvl w:val="0"/>
          <w:numId w:val="281"/>
        </w:numPr>
        <w:tabs>
          <w:tab w:val="left" w:pos="641"/>
        </w:tabs>
        <w:ind w:left="641" w:right="533"/>
        <w:rPr>
          <w:sz w:val="24"/>
        </w:rPr>
      </w:pPr>
      <w:r>
        <w:rPr>
          <w:sz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1E57" w:rsidRDefault="00712190">
      <w:pPr>
        <w:ind w:left="282" w:right="524" w:firstLine="359"/>
        <w:jc w:val="both"/>
        <w:rPr>
          <w:sz w:val="24"/>
        </w:rPr>
      </w:pPr>
      <w:r>
        <w:rPr>
          <w:b/>
          <w:sz w:val="24"/>
        </w:rPr>
        <w:t xml:space="preserve">Предметные результаты </w:t>
      </w:r>
      <w:r>
        <w:rPr>
          <w:sz w:val="24"/>
        </w:rPr>
        <w:t>по курсу внеурочной деятельности «</w:t>
      </w:r>
      <w:r>
        <w:rPr>
          <w:b/>
          <w:sz w:val="24"/>
        </w:rPr>
        <w:t>Функциональная грамотность</w:t>
      </w:r>
      <w:r>
        <w:rPr>
          <w:sz w:val="24"/>
        </w:rPr>
        <w:t>» обеспечивают:</w:t>
      </w: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5"/>
        <w:gridCol w:w="243"/>
        <w:gridCol w:w="1795"/>
        <w:gridCol w:w="1946"/>
        <w:gridCol w:w="2618"/>
        <w:gridCol w:w="1519"/>
      </w:tblGrid>
      <w:tr w:rsidR="00AB1E57">
        <w:trPr>
          <w:trHeight w:val="354"/>
        </w:trPr>
        <w:tc>
          <w:tcPr>
            <w:tcW w:w="1528" w:type="dxa"/>
            <w:gridSpan w:val="2"/>
            <w:vMerge w:val="restart"/>
          </w:tcPr>
          <w:p w:rsidR="00AB1E57" w:rsidRDefault="00AB1E57">
            <w:pPr>
              <w:pStyle w:val="TableParagraph"/>
              <w:ind w:left="0"/>
              <w:rPr>
                <w:sz w:val="24"/>
              </w:rPr>
            </w:pPr>
          </w:p>
        </w:tc>
        <w:tc>
          <w:tcPr>
            <w:tcW w:w="7878" w:type="dxa"/>
            <w:gridSpan w:val="4"/>
          </w:tcPr>
          <w:p w:rsidR="00AB1E57" w:rsidRDefault="00712190">
            <w:pPr>
              <w:pStyle w:val="TableParagraph"/>
              <w:spacing w:line="275" w:lineRule="exact"/>
              <w:ind w:left="0" w:right="43"/>
              <w:jc w:val="center"/>
              <w:rPr>
                <w:i/>
                <w:sz w:val="24"/>
              </w:rPr>
            </w:pPr>
            <w:r>
              <w:rPr>
                <w:i/>
                <w:spacing w:val="-2"/>
                <w:sz w:val="24"/>
              </w:rPr>
              <w:t>Грамотность</w:t>
            </w:r>
          </w:p>
        </w:tc>
      </w:tr>
      <w:tr w:rsidR="00AB1E57">
        <w:trPr>
          <w:trHeight w:val="258"/>
        </w:trPr>
        <w:tc>
          <w:tcPr>
            <w:tcW w:w="1528" w:type="dxa"/>
            <w:gridSpan w:val="2"/>
            <w:vMerge/>
            <w:tcBorders>
              <w:top w:val="nil"/>
            </w:tcBorders>
          </w:tcPr>
          <w:p w:rsidR="00AB1E57" w:rsidRDefault="00AB1E57">
            <w:pPr>
              <w:rPr>
                <w:sz w:val="2"/>
                <w:szCs w:val="2"/>
              </w:rPr>
            </w:pPr>
          </w:p>
        </w:tc>
        <w:tc>
          <w:tcPr>
            <w:tcW w:w="1795" w:type="dxa"/>
          </w:tcPr>
          <w:p w:rsidR="00AB1E57" w:rsidRDefault="00712190">
            <w:pPr>
              <w:pStyle w:val="TableParagraph"/>
              <w:spacing w:line="239" w:lineRule="exact"/>
              <w:ind w:left="5"/>
              <w:rPr>
                <w:i/>
                <w:sz w:val="24"/>
              </w:rPr>
            </w:pPr>
            <w:r>
              <w:rPr>
                <w:i/>
                <w:spacing w:val="-2"/>
                <w:sz w:val="24"/>
              </w:rPr>
              <w:t>Читательская</w:t>
            </w:r>
          </w:p>
        </w:tc>
        <w:tc>
          <w:tcPr>
            <w:tcW w:w="1946" w:type="dxa"/>
          </w:tcPr>
          <w:p w:rsidR="00AB1E57" w:rsidRDefault="00712190">
            <w:pPr>
              <w:pStyle w:val="TableParagraph"/>
              <w:spacing w:line="239" w:lineRule="exact"/>
              <w:ind w:left="6"/>
              <w:rPr>
                <w:i/>
                <w:sz w:val="24"/>
              </w:rPr>
            </w:pPr>
            <w:r>
              <w:rPr>
                <w:i/>
                <w:spacing w:val="-2"/>
                <w:sz w:val="24"/>
              </w:rPr>
              <w:t>Математическая</w:t>
            </w:r>
          </w:p>
        </w:tc>
        <w:tc>
          <w:tcPr>
            <w:tcW w:w="2618" w:type="dxa"/>
          </w:tcPr>
          <w:p w:rsidR="00AB1E57" w:rsidRDefault="00712190">
            <w:pPr>
              <w:pStyle w:val="TableParagraph"/>
              <w:spacing w:line="239" w:lineRule="exact"/>
              <w:ind w:left="6"/>
              <w:rPr>
                <w:i/>
                <w:sz w:val="24"/>
              </w:rPr>
            </w:pPr>
            <w:r>
              <w:rPr>
                <w:i/>
                <w:spacing w:val="-2"/>
                <w:sz w:val="24"/>
              </w:rPr>
              <w:t>Естественнонаучная</w:t>
            </w:r>
          </w:p>
        </w:tc>
        <w:tc>
          <w:tcPr>
            <w:tcW w:w="1519" w:type="dxa"/>
          </w:tcPr>
          <w:p w:rsidR="00AB1E57" w:rsidRDefault="00712190">
            <w:pPr>
              <w:pStyle w:val="TableParagraph"/>
              <w:spacing w:line="239" w:lineRule="exact"/>
              <w:ind w:left="5"/>
              <w:rPr>
                <w:i/>
                <w:sz w:val="24"/>
              </w:rPr>
            </w:pPr>
            <w:r>
              <w:rPr>
                <w:i/>
                <w:spacing w:val="-2"/>
                <w:sz w:val="24"/>
              </w:rPr>
              <w:t>Финансовая</w:t>
            </w:r>
          </w:p>
        </w:tc>
      </w:tr>
      <w:tr w:rsidR="00AB1E57">
        <w:trPr>
          <w:trHeight w:val="280"/>
        </w:trPr>
        <w:tc>
          <w:tcPr>
            <w:tcW w:w="1285" w:type="dxa"/>
            <w:tcBorders>
              <w:bottom w:val="nil"/>
              <w:right w:val="nil"/>
            </w:tcBorders>
          </w:tcPr>
          <w:p w:rsidR="00AB1E57" w:rsidRDefault="00712190">
            <w:pPr>
              <w:pStyle w:val="TableParagraph"/>
              <w:spacing w:line="260" w:lineRule="exact"/>
              <w:ind w:left="4"/>
              <w:rPr>
                <w:b/>
                <w:sz w:val="24"/>
              </w:rPr>
            </w:pPr>
            <w:r>
              <w:rPr>
                <w:b/>
                <w:sz w:val="24"/>
              </w:rPr>
              <w:t xml:space="preserve">5 </w:t>
            </w:r>
            <w:r>
              <w:rPr>
                <w:b/>
                <w:spacing w:val="-2"/>
                <w:sz w:val="24"/>
              </w:rPr>
              <w:t>класс</w:t>
            </w:r>
          </w:p>
        </w:tc>
        <w:tc>
          <w:tcPr>
            <w:tcW w:w="243" w:type="dxa"/>
            <w:tcBorders>
              <w:left w:val="nil"/>
              <w:bottom w:val="nil"/>
            </w:tcBorders>
          </w:tcPr>
          <w:p w:rsidR="00AB1E57" w:rsidRDefault="00AB1E57">
            <w:pPr>
              <w:pStyle w:val="TableParagraph"/>
              <w:ind w:left="0"/>
              <w:rPr>
                <w:sz w:val="20"/>
              </w:rPr>
            </w:pPr>
          </w:p>
        </w:tc>
        <w:tc>
          <w:tcPr>
            <w:tcW w:w="1795" w:type="dxa"/>
            <w:tcBorders>
              <w:bottom w:val="nil"/>
            </w:tcBorders>
          </w:tcPr>
          <w:p w:rsidR="00AB1E57" w:rsidRDefault="00712190">
            <w:pPr>
              <w:pStyle w:val="TableParagraph"/>
              <w:tabs>
                <w:tab w:val="left" w:pos="1605"/>
              </w:tabs>
              <w:spacing w:line="260" w:lineRule="exact"/>
              <w:ind w:left="5"/>
              <w:rPr>
                <w:sz w:val="24"/>
              </w:rPr>
            </w:pPr>
            <w:r>
              <w:rPr>
                <w:spacing w:val="-2"/>
                <w:sz w:val="24"/>
              </w:rPr>
              <w:t>находит</w:t>
            </w:r>
            <w:r>
              <w:rPr>
                <w:sz w:val="24"/>
              </w:rPr>
              <w:tab/>
            </w:r>
            <w:r>
              <w:rPr>
                <w:spacing w:val="-10"/>
                <w:sz w:val="24"/>
              </w:rPr>
              <w:t>и</w:t>
            </w:r>
          </w:p>
        </w:tc>
        <w:tc>
          <w:tcPr>
            <w:tcW w:w="1946" w:type="dxa"/>
            <w:tcBorders>
              <w:bottom w:val="nil"/>
            </w:tcBorders>
          </w:tcPr>
          <w:p w:rsidR="00AB1E57" w:rsidRDefault="00712190">
            <w:pPr>
              <w:pStyle w:val="TableParagraph"/>
              <w:tabs>
                <w:tab w:val="left" w:pos="1757"/>
              </w:tabs>
              <w:spacing w:line="260" w:lineRule="exact"/>
              <w:ind w:left="6"/>
              <w:rPr>
                <w:sz w:val="24"/>
              </w:rPr>
            </w:pPr>
            <w:r>
              <w:rPr>
                <w:spacing w:val="-2"/>
                <w:sz w:val="24"/>
              </w:rPr>
              <w:t>находит</w:t>
            </w:r>
            <w:r>
              <w:rPr>
                <w:sz w:val="24"/>
              </w:rPr>
              <w:tab/>
            </w:r>
            <w:r>
              <w:rPr>
                <w:spacing w:val="-10"/>
                <w:sz w:val="24"/>
              </w:rPr>
              <w:t>и</w:t>
            </w:r>
          </w:p>
        </w:tc>
        <w:tc>
          <w:tcPr>
            <w:tcW w:w="2618" w:type="dxa"/>
            <w:tcBorders>
              <w:bottom w:val="nil"/>
            </w:tcBorders>
          </w:tcPr>
          <w:p w:rsidR="00AB1E57" w:rsidRDefault="00712190">
            <w:pPr>
              <w:pStyle w:val="TableParagraph"/>
              <w:tabs>
                <w:tab w:val="left" w:pos="1133"/>
                <w:tab w:val="left" w:pos="1558"/>
              </w:tabs>
              <w:spacing w:line="260" w:lineRule="exact"/>
              <w:ind w:left="6"/>
              <w:rPr>
                <w:sz w:val="24"/>
              </w:rPr>
            </w:pPr>
            <w:r>
              <w:rPr>
                <w:spacing w:val="-2"/>
                <w:sz w:val="24"/>
              </w:rPr>
              <w:t>находит</w:t>
            </w:r>
            <w:r>
              <w:rPr>
                <w:sz w:val="24"/>
              </w:rPr>
              <w:tab/>
            </w:r>
            <w:r>
              <w:rPr>
                <w:spacing w:val="-10"/>
                <w:sz w:val="24"/>
              </w:rPr>
              <w:t>и</w:t>
            </w:r>
            <w:r>
              <w:rPr>
                <w:sz w:val="24"/>
              </w:rPr>
              <w:tab/>
            </w:r>
            <w:r>
              <w:rPr>
                <w:spacing w:val="-2"/>
                <w:sz w:val="24"/>
              </w:rPr>
              <w:t>извлекает</w:t>
            </w:r>
          </w:p>
        </w:tc>
        <w:tc>
          <w:tcPr>
            <w:tcW w:w="1519" w:type="dxa"/>
            <w:tcBorders>
              <w:bottom w:val="nil"/>
            </w:tcBorders>
          </w:tcPr>
          <w:p w:rsidR="00AB1E57" w:rsidRDefault="00712190">
            <w:pPr>
              <w:pStyle w:val="TableParagraph"/>
              <w:tabs>
                <w:tab w:val="left" w:pos="1329"/>
              </w:tabs>
              <w:spacing w:line="260" w:lineRule="exact"/>
              <w:ind w:left="5"/>
              <w:rPr>
                <w:sz w:val="24"/>
              </w:rPr>
            </w:pPr>
            <w:r>
              <w:rPr>
                <w:spacing w:val="-2"/>
                <w:sz w:val="24"/>
              </w:rPr>
              <w:t>находит</w:t>
            </w:r>
            <w:r>
              <w:rPr>
                <w:sz w:val="24"/>
              </w:rPr>
              <w:tab/>
            </w:r>
            <w:r>
              <w:rPr>
                <w:spacing w:val="-10"/>
                <w:sz w:val="24"/>
              </w:rPr>
              <w:t>и</w:t>
            </w:r>
          </w:p>
        </w:tc>
      </w:tr>
      <w:tr w:rsidR="00AB1E57">
        <w:trPr>
          <w:trHeight w:val="275"/>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Уровень</w:t>
            </w: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извлекает</w:t>
            </w:r>
          </w:p>
        </w:tc>
        <w:tc>
          <w:tcPr>
            <w:tcW w:w="1946" w:type="dxa"/>
            <w:tcBorders>
              <w:top w:val="nil"/>
              <w:bottom w:val="nil"/>
            </w:tcBorders>
          </w:tcPr>
          <w:p w:rsidR="00AB1E57" w:rsidRDefault="00712190">
            <w:pPr>
              <w:pStyle w:val="TableParagraph"/>
              <w:spacing w:line="256" w:lineRule="exact"/>
              <w:ind w:left="6"/>
              <w:rPr>
                <w:sz w:val="24"/>
              </w:rPr>
            </w:pPr>
            <w:r>
              <w:rPr>
                <w:spacing w:val="-2"/>
                <w:sz w:val="24"/>
              </w:rPr>
              <w:t>извлекает</w:t>
            </w:r>
          </w:p>
        </w:tc>
        <w:tc>
          <w:tcPr>
            <w:tcW w:w="2618" w:type="dxa"/>
            <w:tcBorders>
              <w:top w:val="nil"/>
              <w:bottom w:val="nil"/>
            </w:tcBorders>
          </w:tcPr>
          <w:p w:rsidR="00AB1E57" w:rsidRDefault="00712190">
            <w:pPr>
              <w:pStyle w:val="TableParagraph"/>
              <w:tabs>
                <w:tab w:val="left" w:pos="2436"/>
              </w:tabs>
              <w:spacing w:line="256" w:lineRule="exact"/>
              <w:ind w:left="6"/>
              <w:rPr>
                <w:sz w:val="24"/>
              </w:rPr>
            </w:pPr>
            <w:r>
              <w:rPr>
                <w:spacing w:val="-2"/>
                <w:sz w:val="24"/>
              </w:rPr>
              <w:t>информацию</w:t>
            </w:r>
            <w:r>
              <w:rPr>
                <w:sz w:val="24"/>
              </w:rPr>
              <w:tab/>
            </w:r>
            <w:r>
              <w:rPr>
                <w:spacing w:val="-10"/>
                <w:sz w:val="24"/>
              </w:rPr>
              <w:t>о</w:t>
            </w: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извлекает</w:t>
            </w:r>
          </w:p>
        </w:tc>
      </w:tr>
      <w:tr w:rsidR="00AB1E57">
        <w:trPr>
          <w:trHeight w:val="276"/>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узнавания</w:t>
            </w:r>
          </w:p>
        </w:tc>
        <w:tc>
          <w:tcPr>
            <w:tcW w:w="243" w:type="dxa"/>
            <w:tcBorders>
              <w:top w:val="nil"/>
              <w:left w:val="nil"/>
              <w:bottom w:val="nil"/>
            </w:tcBorders>
          </w:tcPr>
          <w:p w:rsidR="00AB1E57" w:rsidRDefault="00712190">
            <w:pPr>
              <w:pStyle w:val="TableParagraph"/>
              <w:spacing w:line="256" w:lineRule="exact"/>
              <w:ind w:left="6"/>
              <w:jc w:val="center"/>
              <w:rPr>
                <w:sz w:val="24"/>
              </w:rPr>
            </w:pPr>
            <w:r>
              <w:rPr>
                <w:spacing w:val="-10"/>
                <w:sz w:val="24"/>
              </w:rPr>
              <w:t>и</w:t>
            </w:r>
          </w:p>
        </w:tc>
        <w:tc>
          <w:tcPr>
            <w:tcW w:w="1795" w:type="dxa"/>
            <w:tcBorders>
              <w:top w:val="nil"/>
              <w:bottom w:val="nil"/>
            </w:tcBorders>
          </w:tcPr>
          <w:p w:rsidR="00AB1E57" w:rsidRDefault="00712190">
            <w:pPr>
              <w:pStyle w:val="TableParagraph"/>
              <w:spacing w:line="256" w:lineRule="exact"/>
              <w:ind w:left="5"/>
              <w:rPr>
                <w:sz w:val="24"/>
              </w:rPr>
            </w:pPr>
            <w:r>
              <w:rPr>
                <w:sz w:val="24"/>
              </w:rPr>
              <w:t>информацию</w:t>
            </w:r>
            <w:r>
              <w:rPr>
                <w:spacing w:val="64"/>
                <w:w w:val="150"/>
                <w:sz w:val="24"/>
              </w:rPr>
              <w:t xml:space="preserve"> </w:t>
            </w:r>
            <w:r>
              <w:rPr>
                <w:spacing w:val="-5"/>
                <w:sz w:val="24"/>
              </w:rPr>
              <w:t>из</w:t>
            </w:r>
          </w:p>
        </w:tc>
        <w:tc>
          <w:tcPr>
            <w:tcW w:w="1946" w:type="dxa"/>
            <w:tcBorders>
              <w:top w:val="nil"/>
              <w:bottom w:val="nil"/>
            </w:tcBorders>
          </w:tcPr>
          <w:p w:rsidR="00AB1E57" w:rsidRDefault="00712190">
            <w:pPr>
              <w:pStyle w:val="TableParagraph"/>
              <w:spacing w:line="256" w:lineRule="exact"/>
              <w:ind w:left="6"/>
              <w:rPr>
                <w:sz w:val="24"/>
              </w:rPr>
            </w:pPr>
            <w:r>
              <w:rPr>
                <w:spacing w:val="-2"/>
                <w:sz w:val="24"/>
              </w:rPr>
              <w:t>математическую</w:t>
            </w:r>
          </w:p>
        </w:tc>
        <w:tc>
          <w:tcPr>
            <w:tcW w:w="2618" w:type="dxa"/>
            <w:tcBorders>
              <w:top w:val="nil"/>
              <w:bottom w:val="nil"/>
            </w:tcBorders>
          </w:tcPr>
          <w:p w:rsidR="00AB1E57" w:rsidRDefault="00712190">
            <w:pPr>
              <w:pStyle w:val="TableParagraph"/>
              <w:spacing w:line="256" w:lineRule="exact"/>
              <w:ind w:left="6"/>
              <w:rPr>
                <w:sz w:val="24"/>
              </w:rPr>
            </w:pPr>
            <w:r>
              <w:rPr>
                <w:spacing w:val="-2"/>
                <w:sz w:val="24"/>
              </w:rPr>
              <w:t>естественнонаучных</w:t>
            </w: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финансовую</w:t>
            </w:r>
          </w:p>
        </w:tc>
      </w:tr>
      <w:tr w:rsidR="00AB1E57">
        <w:trPr>
          <w:trHeight w:val="275"/>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понимания</w:t>
            </w: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различных</w:t>
            </w:r>
          </w:p>
        </w:tc>
        <w:tc>
          <w:tcPr>
            <w:tcW w:w="1946" w:type="dxa"/>
            <w:tcBorders>
              <w:top w:val="nil"/>
              <w:bottom w:val="nil"/>
            </w:tcBorders>
          </w:tcPr>
          <w:p w:rsidR="00AB1E57" w:rsidRDefault="00712190">
            <w:pPr>
              <w:pStyle w:val="TableParagraph"/>
              <w:tabs>
                <w:tab w:val="left" w:pos="1773"/>
              </w:tabs>
              <w:spacing w:line="256" w:lineRule="exact"/>
              <w:ind w:left="6"/>
              <w:rPr>
                <w:sz w:val="24"/>
              </w:rPr>
            </w:pPr>
            <w:r>
              <w:rPr>
                <w:spacing w:val="-2"/>
                <w:sz w:val="24"/>
              </w:rPr>
              <w:t>информацию</w:t>
            </w:r>
            <w:r>
              <w:rPr>
                <w:sz w:val="24"/>
              </w:rPr>
              <w:tab/>
            </w:r>
            <w:r>
              <w:rPr>
                <w:spacing w:val="-10"/>
                <w:sz w:val="24"/>
              </w:rPr>
              <w:t>в</w:t>
            </w:r>
          </w:p>
        </w:tc>
        <w:tc>
          <w:tcPr>
            <w:tcW w:w="2618" w:type="dxa"/>
            <w:tcBorders>
              <w:top w:val="nil"/>
              <w:bottom w:val="nil"/>
            </w:tcBorders>
          </w:tcPr>
          <w:p w:rsidR="00AB1E57" w:rsidRDefault="00712190">
            <w:pPr>
              <w:pStyle w:val="TableParagraph"/>
              <w:tabs>
                <w:tab w:val="left" w:pos="1148"/>
                <w:tab w:val="left" w:pos="1465"/>
              </w:tabs>
              <w:spacing w:line="256" w:lineRule="exact"/>
              <w:ind w:left="6"/>
              <w:rPr>
                <w:sz w:val="24"/>
              </w:rPr>
            </w:pPr>
            <w:r>
              <w:rPr>
                <w:spacing w:val="-2"/>
                <w:sz w:val="24"/>
              </w:rPr>
              <w:t>явлениях</w:t>
            </w:r>
            <w:r>
              <w:rPr>
                <w:sz w:val="24"/>
              </w:rPr>
              <w:tab/>
            </w:r>
            <w:r>
              <w:rPr>
                <w:spacing w:val="-10"/>
                <w:sz w:val="24"/>
              </w:rPr>
              <w:t>в</w:t>
            </w:r>
            <w:r>
              <w:rPr>
                <w:sz w:val="24"/>
              </w:rPr>
              <w:tab/>
            </w:r>
            <w:r>
              <w:rPr>
                <w:spacing w:val="-2"/>
                <w:sz w:val="24"/>
              </w:rPr>
              <w:t>различном</w:t>
            </w: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информацию</w:t>
            </w:r>
          </w:p>
        </w:tc>
      </w:tr>
      <w:tr w:rsidR="00AB1E57">
        <w:trPr>
          <w:trHeight w:val="275"/>
        </w:trPr>
        <w:tc>
          <w:tcPr>
            <w:tcW w:w="1285" w:type="dxa"/>
            <w:tcBorders>
              <w:top w:val="nil"/>
              <w:bottom w:val="nil"/>
              <w:right w:val="nil"/>
            </w:tcBorders>
          </w:tcPr>
          <w:p w:rsidR="00AB1E57" w:rsidRDefault="00AB1E57">
            <w:pPr>
              <w:pStyle w:val="TableParagraph"/>
              <w:ind w:left="0"/>
              <w:rPr>
                <w:sz w:val="20"/>
              </w:rPr>
            </w:pP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текстов</w:t>
            </w:r>
          </w:p>
        </w:tc>
        <w:tc>
          <w:tcPr>
            <w:tcW w:w="1946" w:type="dxa"/>
            <w:tcBorders>
              <w:top w:val="nil"/>
              <w:bottom w:val="nil"/>
            </w:tcBorders>
          </w:tcPr>
          <w:p w:rsidR="00AB1E57" w:rsidRDefault="00712190">
            <w:pPr>
              <w:pStyle w:val="TableParagraph"/>
              <w:spacing w:line="256" w:lineRule="exact"/>
              <w:ind w:left="6"/>
              <w:rPr>
                <w:sz w:val="24"/>
              </w:rPr>
            </w:pPr>
            <w:r>
              <w:rPr>
                <w:spacing w:val="-2"/>
                <w:sz w:val="24"/>
              </w:rPr>
              <w:t>различном</w:t>
            </w:r>
          </w:p>
        </w:tc>
        <w:tc>
          <w:tcPr>
            <w:tcW w:w="2618" w:type="dxa"/>
            <w:tcBorders>
              <w:top w:val="nil"/>
              <w:bottom w:val="nil"/>
            </w:tcBorders>
          </w:tcPr>
          <w:p w:rsidR="00AB1E57" w:rsidRDefault="00712190">
            <w:pPr>
              <w:pStyle w:val="TableParagraph"/>
              <w:spacing w:line="256" w:lineRule="exact"/>
              <w:ind w:left="6"/>
              <w:rPr>
                <w:sz w:val="24"/>
              </w:rPr>
            </w:pPr>
            <w:r>
              <w:rPr>
                <w:spacing w:val="-2"/>
                <w:sz w:val="24"/>
              </w:rPr>
              <w:t>контексте</w:t>
            </w:r>
          </w:p>
        </w:tc>
        <w:tc>
          <w:tcPr>
            <w:tcW w:w="1519" w:type="dxa"/>
            <w:tcBorders>
              <w:top w:val="nil"/>
              <w:bottom w:val="nil"/>
            </w:tcBorders>
          </w:tcPr>
          <w:p w:rsidR="00AB1E57" w:rsidRDefault="00712190">
            <w:pPr>
              <w:pStyle w:val="TableParagraph"/>
              <w:tabs>
                <w:tab w:val="left" w:pos="367"/>
              </w:tabs>
              <w:spacing w:line="256" w:lineRule="exact"/>
              <w:ind w:left="5"/>
              <w:rPr>
                <w:sz w:val="24"/>
              </w:rPr>
            </w:pPr>
            <w:r>
              <w:rPr>
                <w:spacing w:val="-10"/>
                <w:sz w:val="24"/>
              </w:rPr>
              <w:t>в</w:t>
            </w:r>
            <w:r>
              <w:rPr>
                <w:sz w:val="24"/>
              </w:rPr>
              <w:tab/>
            </w:r>
            <w:r>
              <w:rPr>
                <w:spacing w:val="-2"/>
                <w:sz w:val="24"/>
              </w:rPr>
              <w:t>различном</w:t>
            </w:r>
          </w:p>
        </w:tc>
      </w:tr>
      <w:tr w:rsidR="00AB1E57">
        <w:trPr>
          <w:trHeight w:val="338"/>
        </w:trPr>
        <w:tc>
          <w:tcPr>
            <w:tcW w:w="1285" w:type="dxa"/>
            <w:tcBorders>
              <w:top w:val="nil"/>
              <w:right w:val="nil"/>
            </w:tcBorders>
          </w:tcPr>
          <w:p w:rsidR="00AB1E57" w:rsidRDefault="00AB1E57">
            <w:pPr>
              <w:pStyle w:val="TableParagraph"/>
              <w:ind w:left="0"/>
              <w:rPr>
                <w:sz w:val="24"/>
              </w:rPr>
            </w:pPr>
          </w:p>
        </w:tc>
        <w:tc>
          <w:tcPr>
            <w:tcW w:w="243" w:type="dxa"/>
            <w:tcBorders>
              <w:top w:val="nil"/>
              <w:left w:val="nil"/>
            </w:tcBorders>
          </w:tcPr>
          <w:p w:rsidR="00AB1E57" w:rsidRDefault="00AB1E57">
            <w:pPr>
              <w:pStyle w:val="TableParagraph"/>
              <w:ind w:left="0"/>
              <w:rPr>
                <w:sz w:val="24"/>
              </w:rPr>
            </w:pPr>
          </w:p>
        </w:tc>
        <w:tc>
          <w:tcPr>
            <w:tcW w:w="1795" w:type="dxa"/>
            <w:tcBorders>
              <w:top w:val="nil"/>
            </w:tcBorders>
          </w:tcPr>
          <w:p w:rsidR="00AB1E57" w:rsidRDefault="00AB1E57">
            <w:pPr>
              <w:pStyle w:val="TableParagraph"/>
              <w:ind w:left="0"/>
              <w:rPr>
                <w:sz w:val="24"/>
              </w:rPr>
            </w:pPr>
          </w:p>
        </w:tc>
        <w:tc>
          <w:tcPr>
            <w:tcW w:w="1946" w:type="dxa"/>
            <w:tcBorders>
              <w:top w:val="nil"/>
            </w:tcBorders>
          </w:tcPr>
          <w:p w:rsidR="00AB1E57" w:rsidRDefault="00712190">
            <w:pPr>
              <w:pStyle w:val="TableParagraph"/>
              <w:spacing w:line="271" w:lineRule="exact"/>
              <w:ind w:left="6"/>
              <w:rPr>
                <w:sz w:val="24"/>
              </w:rPr>
            </w:pPr>
            <w:r>
              <w:rPr>
                <w:spacing w:val="-2"/>
                <w:sz w:val="24"/>
              </w:rPr>
              <w:t>контексте</w:t>
            </w:r>
          </w:p>
        </w:tc>
        <w:tc>
          <w:tcPr>
            <w:tcW w:w="2618" w:type="dxa"/>
            <w:tcBorders>
              <w:top w:val="nil"/>
            </w:tcBorders>
          </w:tcPr>
          <w:p w:rsidR="00AB1E57" w:rsidRDefault="00AB1E57">
            <w:pPr>
              <w:pStyle w:val="TableParagraph"/>
              <w:ind w:left="0"/>
              <w:rPr>
                <w:sz w:val="24"/>
              </w:rPr>
            </w:pPr>
          </w:p>
        </w:tc>
        <w:tc>
          <w:tcPr>
            <w:tcW w:w="1519" w:type="dxa"/>
            <w:tcBorders>
              <w:top w:val="nil"/>
            </w:tcBorders>
          </w:tcPr>
          <w:p w:rsidR="00AB1E57" w:rsidRDefault="00712190">
            <w:pPr>
              <w:pStyle w:val="TableParagraph"/>
              <w:spacing w:line="271" w:lineRule="exact"/>
              <w:ind w:left="5"/>
              <w:rPr>
                <w:sz w:val="24"/>
              </w:rPr>
            </w:pPr>
            <w:r>
              <w:rPr>
                <w:spacing w:val="-2"/>
                <w:sz w:val="24"/>
              </w:rPr>
              <w:t>контексте</w:t>
            </w:r>
          </w:p>
        </w:tc>
      </w:tr>
      <w:tr w:rsidR="00AB1E57">
        <w:trPr>
          <w:trHeight w:val="280"/>
        </w:trPr>
        <w:tc>
          <w:tcPr>
            <w:tcW w:w="1285" w:type="dxa"/>
            <w:tcBorders>
              <w:bottom w:val="nil"/>
              <w:right w:val="nil"/>
            </w:tcBorders>
          </w:tcPr>
          <w:p w:rsidR="00AB1E57" w:rsidRDefault="00712190">
            <w:pPr>
              <w:pStyle w:val="TableParagraph"/>
              <w:spacing w:line="260" w:lineRule="exact"/>
              <w:ind w:left="4"/>
              <w:rPr>
                <w:b/>
                <w:sz w:val="24"/>
              </w:rPr>
            </w:pPr>
            <w:r>
              <w:rPr>
                <w:b/>
                <w:sz w:val="24"/>
              </w:rPr>
              <w:t xml:space="preserve">6 </w:t>
            </w:r>
            <w:r>
              <w:rPr>
                <w:b/>
                <w:spacing w:val="-2"/>
                <w:sz w:val="24"/>
              </w:rPr>
              <w:t>класс</w:t>
            </w:r>
          </w:p>
        </w:tc>
        <w:tc>
          <w:tcPr>
            <w:tcW w:w="243" w:type="dxa"/>
            <w:tcBorders>
              <w:left w:val="nil"/>
              <w:bottom w:val="nil"/>
            </w:tcBorders>
          </w:tcPr>
          <w:p w:rsidR="00AB1E57" w:rsidRDefault="00AB1E57">
            <w:pPr>
              <w:pStyle w:val="TableParagraph"/>
              <w:ind w:left="0"/>
              <w:rPr>
                <w:sz w:val="20"/>
              </w:rPr>
            </w:pPr>
          </w:p>
        </w:tc>
        <w:tc>
          <w:tcPr>
            <w:tcW w:w="1795" w:type="dxa"/>
            <w:tcBorders>
              <w:bottom w:val="nil"/>
            </w:tcBorders>
          </w:tcPr>
          <w:p w:rsidR="00AB1E57" w:rsidRDefault="00712190">
            <w:pPr>
              <w:pStyle w:val="TableParagraph"/>
              <w:spacing w:line="260" w:lineRule="exact"/>
              <w:ind w:left="5"/>
              <w:rPr>
                <w:sz w:val="24"/>
              </w:rPr>
            </w:pPr>
            <w:r>
              <w:rPr>
                <w:spacing w:val="-2"/>
                <w:sz w:val="24"/>
              </w:rPr>
              <w:t>применяет</w:t>
            </w:r>
          </w:p>
        </w:tc>
        <w:tc>
          <w:tcPr>
            <w:tcW w:w="1946" w:type="dxa"/>
            <w:tcBorders>
              <w:bottom w:val="nil"/>
            </w:tcBorders>
          </w:tcPr>
          <w:p w:rsidR="00AB1E57" w:rsidRDefault="00712190">
            <w:pPr>
              <w:pStyle w:val="TableParagraph"/>
              <w:spacing w:line="260" w:lineRule="exact"/>
              <w:ind w:left="6"/>
              <w:rPr>
                <w:sz w:val="24"/>
              </w:rPr>
            </w:pPr>
            <w:r>
              <w:rPr>
                <w:spacing w:val="-2"/>
                <w:sz w:val="24"/>
              </w:rPr>
              <w:t>применяет</w:t>
            </w:r>
          </w:p>
        </w:tc>
        <w:tc>
          <w:tcPr>
            <w:tcW w:w="2618" w:type="dxa"/>
            <w:tcBorders>
              <w:bottom w:val="nil"/>
            </w:tcBorders>
          </w:tcPr>
          <w:p w:rsidR="00AB1E57" w:rsidRDefault="00712190">
            <w:pPr>
              <w:pStyle w:val="TableParagraph"/>
              <w:spacing w:line="260" w:lineRule="exact"/>
              <w:ind w:left="6"/>
              <w:rPr>
                <w:sz w:val="24"/>
              </w:rPr>
            </w:pPr>
            <w:r>
              <w:rPr>
                <w:sz w:val="24"/>
              </w:rPr>
              <w:t>объясняет</w:t>
            </w:r>
            <w:r>
              <w:rPr>
                <w:spacing w:val="64"/>
                <w:w w:val="150"/>
                <w:sz w:val="24"/>
              </w:rPr>
              <w:t xml:space="preserve"> </w:t>
            </w:r>
            <w:r>
              <w:rPr>
                <w:sz w:val="24"/>
              </w:rPr>
              <w:t>и</w:t>
            </w:r>
            <w:r>
              <w:rPr>
                <w:spacing w:val="64"/>
                <w:w w:val="150"/>
                <w:sz w:val="24"/>
              </w:rPr>
              <w:t xml:space="preserve"> </w:t>
            </w:r>
            <w:r>
              <w:rPr>
                <w:spacing w:val="-2"/>
                <w:sz w:val="24"/>
              </w:rPr>
              <w:t>описывает</w:t>
            </w:r>
          </w:p>
        </w:tc>
        <w:tc>
          <w:tcPr>
            <w:tcW w:w="1519" w:type="dxa"/>
            <w:tcBorders>
              <w:bottom w:val="nil"/>
            </w:tcBorders>
          </w:tcPr>
          <w:p w:rsidR="00AB1E57" w:rsidRDefault="00712190">
            <w:pPr>
              <w:pStyle w:val="TableParagraph"/>
              <w:spacing w:line="260" w:lineRule="exact"/>
              <w:ind w:left="5"/>
              <w:rPr>
                <w:sz w:val="24"/>
              </w:rPr>
            </w:pPr>
            <w:r>
              <w:rPr>
                <w:spacing w:val="-2"/>
                <w:sz w:val="24"/>
              </w:rPr>
              <w:t>применяет</w:t>
            </w:r>
          </w:p>
        </w:tc>
      </w:tr>
      <w:tr w:rsidR="00AB1E57">
        <w:trPr>
          <w:trHeight w:val="275"/>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Уровень</w:t>
            </w: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spacing w:line="256" w:lineRule="exact"/>
              <w:ind w:left="5"/>
              <w:rPr>
                <w:sz w:val="24"/>
              </w:rPr>
            </w:pPr>
            <w:r>
              <w:rPr>
                <w:sz w:val="24"/>
              </w:rPr>
              <w:t>извлеченную</w:t>
            </w:r>
            <w:r>
              <w:rPr>
                <w:spacing w:val="64"/>
                <w:w w:val="150"/>
                <w:sz w:val="24"/>
              </w:rPr>
              <w:t xml:space="preserve"> </w:t>
            </w:r>
            <w:r>
              <w:rPr>
                <w:spacing w:val="-5"/>
                <w:sz w:val="24"/>
              </w:rPr>
              <w:t>из</w:t>
            </w:r>
          </w:p>
        </w:tc>
        <w:tc>
          <w:tcPr>
            <w:tcW w:w="1946" w:type="dxa"/>
            <w:tcBorders>
              <w:top w:val="nil"/>
              <w:bottom w:val="nil"/>
            </w:tcBorders>
          </w:tcPr>
          <w:p w:rsidR="00AB1E57" w:rsidRDefault="00712190">
            <w:pPr>
              <w:pStyle w:val="TableParagraph"/>
              <w:spacing w:line="256" w:lineRule="exact"/>
              <w:ind w:left="6"/>
              <w:rPr>
                <w:sz w:val="24"/>
              </w:rPr>
            </w:pPr>
            <w:r>
              <w:rPr>
                <w:spacing w:val="-2"/>
                <w:sz w:val="24"/>
              </w:rPr>
              <w:t>математические</w:t>
            </w:r>
          </w:p>
        </w:tc>
        <w:tc>
          <w:tcPr>
            <w:tcW w:w="2618" w:type="dxa"/>
            <w:tcBorders>
              <w:top w:val="nil"/>
              <w:bottom w:val="nil"/>
            </w:tcBorders>
          </w:tcPr>
          <w:p w:rsidR="00AB1E57" w:rsidRDefault="00712190">
            <w:pPr>
              <w:pStyle w:val="TableParagraph"/>
              <w:spacing w:line="256" w:lineRule="exact"/>
              <w:ind w:left="6"/>
              <w:rPr>
                <w:sz w:val="24"/>
              </w:rPr>
            </w:pPr>
            <w:r>
              <w:rPr>
                <w:spacing w:val="-2"/>
                <w:sz w:val="24"/>
              </w:rPr>
              <w:t>естественно-научные</w:t>
            </w: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финансовые</w:t>
            </w:r>
          </w:p>
        </w:tc>
      </w:tr>
      <w:tr w:rsidR="00AB1E57">
        <w:trPr>
          <w:trHeight w:val="276"/>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понимания</w:t>
            </w:r>
          </w:p>
        </w:tc>
        <w:tc>
          <w:tcPr>
            <w:tcW w:w="243" w:type="dxa"/>
            <w:tcBorders>
              <w:top w:val="nil"/>
              <w:left w:val="nil"/>
              <w:bottom w:val="nil"/>
            </w:tcBorders>
          </w:tcPr>
          <w:p w:rsidR="00AB1E57" w:rsidRDefault="00712190">
            <w:pPr>
              <w:pStyle w:val="TableParagraph"/>
              <w:spacing w:line="256" w:lineRule="exact"/>
              <w:ind w:left="6" w:right="1"/>
              <w:jc w:val="center"/>
              <w:rPr>
                <w:sz w:val="24"/>
              </w:rPr>
            </w:pPr>
            <w:r>
              <w:rPr>
                <w:spacing w:val="-10"/>
                <w:sz w:val="24"/>
              </w:rPr>
              <w:t>и</w:t>
            </w: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текста</w:t>
            </w:r>
          </w:p>
        </w:tc>
        <w:tc>
          <w:tcPr>
            <w:tcW w:w="1946" w:type="dxa"/>
            <w:tcBorders>
              <w:top w:val="nil"/>
              <w:bottom w:val="nil"/>
            </w:tcBorders>
          </w:tcPr>
          <w:p w:rsidR="00AB1E57" w:rsidRDefault="00712190">
            <w:pPr>
              <w:pStyle w:val="TableParagraph"/>
              <w:tabs>
                <w:tab w:val="left" w:pos="1533"/>
              </w:tabs>
              <w:spacing w:line="256" w:lineRule="exact"/>
              <w:ind w:left="6"/>
              <w:rPr>
                <w:sz w:val="24"/>
              </w:rPr>
            </w:pPr>
            <w:r>
              <w:rPr>
                <w:spacing w:val="-2"/>
                <w:sz w:val="24"/>
              </w:rPr>
              <w:t>знания</w:t>
            </w:r>
            <w:r>
              <w:rPr>
                <w:sz w:val="24"/>
              </w:rPr>
              <w:tab/>
            </w:r>
            <w:r>
              <w:rPr>
                <w:spacing w:val="-5"/>
                <w:sz w:val="24"/>
              </w:rPr>
              <w:t>для</w:t>
            </w:r>
          </w:p>
        </w:tc>
        <w:tc>
          <w:tcPr>
            <w:tcW w:w="2618" w:type="dxa"/>
            <w:tcBorders>
              <w:top w:val="nil"/>
              <w:bottom w:val="nil"/>
            </w:tcBorders>
          </w:tcPr>
          <w:p w:rsidR="00AB1E57" w:rsidRDefault="00712190">
            <w:pPr>
              <w:pStyle w:val="TableParagraph"/>
              <w:tabs>
                <w:tab w:val="left" w:pos="1225"/>
                <w:tab w:val="left" w:pos="1860"/>
              </w:tabs>
              <w:spacing w:line="256" w:lineRule="exact"/>
              <w:ind w:left="6"/>
              <w:rPr>
                <w:sz w:val="24"/>
              </w:rPr>
            </w:pPr>
            <w:r>
              <w:rPr>
                <w:spacing w:val="-2"/>
                <w:sz w:val="24"/>
              </w:rPr>
              <w:t>явления</w:t>
            </w:r>
            <w:r>
              <w:rPr>
                <w:sz w:val="24"/>
              </w:rPr>
              <w:tab/>
            </w:r>
            <w:r>
              <w:rPr>
                <w:spacing w:val="-5"/>
                <w:sz w:val="24"/>
              </w:rPr>
              <w:t>на</w:t>
            </w:r>
            <w:r>
              <w:rPr>
                <w:sz w:val="24"/>
              </w:rPr>
              <w:tab/>
            </w:r>
            <w:r>
              <w:rPr>
                <w:spacing w:val="-2"/>
                <w:sz w:val="24"/>
              </w:rPr>
              <w:t>основе</w:t>
            </w:r>
          </w:p>
        </w:tc>
        <w:tc>
          <w:tcPr>
            <w:tcW w:w="1519" w:type="dxa"/>
            <w:tcBorders>
              <w:top w:val="nil"/>
              <w:bottom w:val="nil"/>
            </w:tcBorders>
          </w:tcPr>
          <w:p w:rsidR="00AB1E57" w:rsidRDefault="00712190">
            <w:pPr>
              <w:pStyle w:val="TableParagraph"/>
              <w:tabs>
                <w:tab w:val="left" w:pos="1106"/>
              </w:tabs>
              <w:spacing w:line="256" w:lineRule="exact"/>
              <w:ind w:left="5"/>
              <w:rPr>
                <w:sz w:val="24"/>
              </w:rPr>
            </w:pPr>
            <w:r>
              <w:rPr>
                <w:spacing w:val="-2"/>
                <w:sz w:val="24"/>
              </w:rPr>
              <w:t>знания</w:t>
            </w:r>
            <w:r>
              <w:rPr>
                <w:sz w:val="24"/>
              </w:rPr>
              <w:tab/>
            </w:r>
            <w:r>
              <w:rPr>
                <w:spacing w:val="-5"/>
                <w:sz w:val="24"/>
              </w:rPr>
              <w:t>для</w:t>
            </w:r>
          </w:p>
        </w:tc>
      </w:tr>
      <w:tr w:rsidR="00AB1E57">
        <w:trPr>
          <w:trHeight w:val="276"/>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применения</w:t>
            </w: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информацию</w:t>
            </w:r>
          </w:p>
        </w:tc>
        <w:tc>
          <w:tcPr>
            <w:tcW w:w="1946" w:type="dxa"/>
            <w:tcBorders>
              <w:top w:val="nil"/>
              <w:bottom w:val="nil"/>
            </w:tcBorders>
          </w:tcPr>
          <w:p w:rsidR="00AB1E57" w:rsidRDefault="00712190">
            <w:pPr>
              <w:pStyle w:val="TableParagraph"/>
              <w:tabs>
                <w:tab w:val="left" w:pos="1097"/>
              </w:tabs>
              <w:spacing w:line="256" w:lineRule="exact"/>
              <w:ind w:left="6"/>
              <w:rPr>
                <w:sz w:val="24"/>
              </w:rPr>
            </w:pPr>
            <w:r>
              <w:rPr>
                <w:spacing w:val="-2"/>
                <w:sz w:val="24"/>
              </w:rPr>
              <w:t>решения</w:t>
            </w:r>
            <w:r>
              <w:rPr>
                <w:sz w:val="24"/>
              </w:rPr>
              <w:tab/>
            </w:r>
            <w:r>
              <w:rPr>
                <w:spacing w:val="-2"/>
                <w:sz w:val="24"/>
              </w:rPr>
              <w:t>разного</w:t>
            </w:r>
          </w:p>
        </w:tc>
        <w:tc>
          <w:tcPr>
            <w:tcW w:w="2618" w:type="dxa"/>
            <w:tcBorders>
              <w:top w:val="nil"/>
              <w:bottom w:val="nil"/>
            </w:tcBorders>
          </w:tcPr>
          <w:p w:rsidR="00AB1E57" w:rsidRDefault="00712190">
            <w:pPr>
              <w:pStyle w:val="TableParagraph"/>
              <w:tabs>
                <w:tab w:val="left" w:pos="1671"/>
              </w:tabs>
              <w:spacing w:line="256" w:lineRule="exact"/>
              <w:ind w:left="6"/>
              <w:rPr>
                <w:sz w:val="24"/>
              </w:rPr>
            </w:pPr>
            <w:r>
              <w:rPr>
                <w:spacing w:val="-2"/>
                <w:sz w:val="24"/>
              </w:rPr>
              <w:t>имеющихся</w:t>
            </w:r>
            <w:r>
              <w:rPr>
                <w:sz w:val="24"/>
              </w:rPr>
              <w:tab/>
            </w:r>
            <w:r>
              <w:rPr>
                <w:spacing w:val="-2"/>
                <w:sz w:val="24"/>
              </w:rPr>
              <w:t>научных</w:t>
            </w: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решения</w:t>
            </w:r>
          </w:p>
        </w:tc>
      </w:tr>
      <w:tr w:rsidR="00AB1E57">
        <w:trPr>
          <w:trHeight w:val="276"/>
        </w:trPr>
        <w:tc>
          <w:tcPr>
            <w:tcW w:w="1285" w:type="dxa"/>
            <w:tcBorders>
              <w:top w:val="nil"/>
              <w:bottom w:val="nil"/>
              <w:right w:val="nil"/>
            </w:tcBorders>
          </w:tcPr>
          <w:p w:rsidR="00AB1E57" w:rsidRDefault="00AB1E57">
            <w:pPr>
              <w:pStyle w:val="TableParagraph"/>
              <w:ind w:left="0"/>
              <w:rPr>
                <w:sz w:val="20"/>
              </w:rPr>
            </w:pP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tabs>
                <w:tab w:val="left" w:pos="847"/>
              </w:tabs>
              <w:spacing w:line="256" w:lineRule="exact"/>
              <w:ind w:left="5"/>
              <w:rPr>
                <w:sz w:val="24"/>
              </w:rPr>
            </w:pPr>
            <w:r>
              <w:rPr>
                <w:spacing w:val="-5"/>
                <w:sz w:val="24"/>
              </w:rPr>
              <w:t>для</w:t>
            </w:r>
            <w:r>
              <w:rPr>
                <w:sz w:val="24"/>
              </w:rPr>
              <w:tab/>
            </w:r>
            <w:r>
              <w:rPr>
                <w:spacing w:val="-2"/>
                <w:sz w:val="24"/>
              </w:rPr>
              <w:t>решения</w:t>
            </w:r>
          </w:p>
        </w:tc>
        <w:tc>
          <w:tcPr>
            <w:tcW w:w="1946" w:type="dxa"/>
            <w:tcBorders>
              <w:top w:val="nil"/>
              <w:bottom w:val="nil"/>
            </w:tcBorders>
          </w:tcPr>
          <w:p w:rsidR="00AB1E57" w:rsidRDefault="00712190">
            <w:pPr>
              <w:pStyle w:val="TableParagraph"/>
              <w:spacing w:line="256" w:lineRule="exact"/>
              <w:ind w:left="6"/>
              <w:rPr>
                <w:sz w:val="24"/>
              </w:rPr>
            </w:pPr>
            <w:r>
              <w:rPr>
                <w:sz w:val="24"/>
              </w:rPr>
              <w:t>рода</w:t>
            </w:r>
            <w:r>
              <w:rPr>
                <w:spacing w:val="-8"/>
                <w:sz w:val="24"/>
              </w:rPr>
              <w:t xml:space="preserve"> </w:t>
            </w:r>
            <w:r>
              <w:rPr>
                <w:spacing w:val="-2"/>
                <w:sz w:val="24"/>
              </w:rPr>
              <w:t>проблем</w:t>
            </w:r>
          </w:p>
        </w:tc>
        <w:tc>
          <w:tcPr>
            <w:tcW w:w="2618" w:type="dxa"/>
            <w:tcBorders>
              <w:top w:val="nil"/>
              <w:bottom w:val="nil"/>
            </w:tcBorders>
          </w:tcPr>
          <w:p w:rsidR="00AB1E57" w:rsidRDefault="00712190">
            <w:pPr>
              <w:pStyle w:val="TableParagraph"/>
              <w:spacing w:line="256" w:lineRule="exact"/>
              <w:ind w:left="6"/>
              <w:rPr>
                <w:sz w:val="24"/>
              </w:rPr>
            </w:pPr>
            <w:r>
              <w:rPr>
                <w:spacing w:val="-2"/>
                <w:sz w:val="24"/>
              </w:rPr>
              <w:t>знаний</w:t>
            </w:r>
          </w:p>
        </w:tc>
        <w:tc>
          <w:tcPr>
            <w:tcW w:w="1519" w:type="dxa"/>
            <w:tcBorders>
              <w:top w:val="nil"/>
              <w:bottom w:val="nil"/>
            </w:tcBorders>
          </w:tcPr>
          <w:p w:rsidR="00AB1E57" w:rsidRDefault="00712190">
            <w:pPr>
              <w:pStyle w:val="TableParagraph"/>
              <w:spacing w:line="256" w:lineRule="exact"/>
              <w:ind w:left="5"/>
              <w:rPr>
                <w:sz w:val="24"/>
              </w:rPr>
            </w:pPr>
            <w:r>
              <w:rPr>
                <w:sz w:val="24"/>
              </w:rPr>
              <w:t>разного</w:t>
            </w:r>
            <w:r>
              <w:rPr>
                <w:spacing w:val="37"/>
                <w:sz w:val="24"/>
              </w:rPr>
              <w:t xml:space="preserve">  </w:t>
            </w:r>
            <w:r>
              <w:rPr>
                <w:spacing w:val="-4"/>
                <w:sz w:val="24"/>
              </w:rPr>
              <w:t>рода</w:t>
            </w:r>
          </w:p>
        </w:tc>
      </w:tr>
      <w:tr w:rsidR="00AB1E57">
        <w:trPr>
          <w:trHeight w:val="275"/>
        </w:trPr>
        <w:tc>
          <w:tcPr>
            <w:tcW w:w="1285" w:type="dxa"/>
            <w:tcBorders>
              <w:top w:val="nil"/>
              <w:bottom w:val="nil"/>
              <w:right w:val="nil"/>
            </w:tcBorders>
          </w:tcPr>
          <w:p w:rsidR="00AB1E57" w:rsidRDefault="00AB1E57">
            <w:pPr>
              <w:pStyle w:val="TableParagraph"/>
              <w:ind w:left="0"/>
              <w:rPr>
                <w:sz w:val="20"/>
              </w:rPr>
            </w:pP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tabs>
                <w:tab w:val="left" w:pos="1264"/>
              </w:tabs>
              <w:spacing w:line="256" w:lineRule="exact"/>
              <w:ind w:left="5"/>
              <w:rPr>
                <w:sz w:val="24"/>
              </w:rPr>
            </w:pPr>
            <w:r>
              <w:rPr>
                <w:spacing w:val="-2"/>
                <w:sz w:val="24"/>
              </w:rPr>
              <w:t>разного</w:t>
            </w:r>
            <w:r>
              <w:rPr>
                <w:sz w:val="24"/>
              </w:rPr>
              <w:tab/>
            </w:r>
            <w:r>
              <w:rPr>
                <w:spacing w:val="-4"/>
                <w:sz w:val="24"/>
              </w:rPr>
              <w:t>рода</w:t>
            </w:r>
          </w:p>
        </w:tc>
        <w:tc>
          <w:tcPr>
            <w:tcW w:w="1946" w:type="dxa"/>
            <w:tcBorders>
              <w:top w:val="nil"/>
              <w:bottom w:val="nil"/>
            </w:tcBorders>
          </w:tcPr>
          <w:p w:rsidR="00AB1E57" w:rsidRDefault="00AB1E57">
            <w:pPr>
              <w:pStyle w:val="TableParagraph"/>
              <w:ind w:left="0"/>
              <w:rPr>
                <w:sz w:val="20"/>
              </w:rPr>
            </w:pPr>
          </w:p>
        </w:tc>
        <w:tc>
          <w:tcPr>
            <w:tcW w:w="2618" w:type="dxa"/>
            <w:tcBorders>
              <w:top w:val="nil"/>
              <w:bottom w:val="nil"/>
            </w:tcBorders>
          </w:tcPr>
          <w:p w:rsidR="00AB1E57" w:rsidRDefault="00AB1E57">
            <w:pPr>
              <w:pStyle w:val="TableParagraph"/>
              <w:ind w:left="0"/>
              <w:rPr>
                <w:sz w:val="20"/>
              </w:rPr>
            </w:pP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проблем</w:t>
            </w:r>
          </w:p>
        </w:tc>
      </w:tr>
      <w:tr w:rsidR="00AB1E57">
        <w:trPr>
          <w:trHeight w:val="314"/>
        </w:trPr>
        <w:tc>
          <w:tcPr>
            <w:tcW w:w="1285" w:type="dxa"/>
            <w:tcBorders>
              <w:top w:val="nil"/>
              <w:right w:val="nil"/>
            </w:tcBorders>
          </w:tcPr>
          <w:p w:rsidR="00AB1E57" w:rsidRDefault="00AB1E57">
            <w:pPr>
              <w:pStyle w:val="TableParagraph"/>
              <w:ind w:left="0"/>
            </w:pPr>
          </w:p>
        </w:tc>
        <w:tc>
          <w:tcPr>
            <w:tcW w:w="243" w:type="dxa"/>
            <w:tcBorders>
              <w:top w:val="nil"/>
              <w:left w:val="nil"/>
            </w:tcBorders>
          </w:tcPr>
          <w:p w:rsidR="00AB1E57" w:rsidRDefault="00AB1E57">
            <w:pPr>
              <w:pStyle w:val="TableParagraph"/>
              <w:ind w:left="0"/>
            </w:pPr>
          </w:p>
        </w:tc>
        <w:tc>
          <w:tcPr>
            <w:tcW w:w="1795" w:type="dxa"/>
            <w:tcBorders>
              <w:top w:val="nil"/>
            </w:tcBorders>
          </w:tcPr>
          <w:p w:rsidR="00AB1E57" w:rsidRDefault="00712190">
            <w:pPr>
              <w:pStyle w:val="TableParagraph"/>
              <w:spacing w:line="271" w:lineRule="exact"/>
              <w:ind w:left="5"/>
              <w:rPr>
                <w:sz w:val="24"/>
              </w:rPr>
            </w:pPr>
            <w:r>
              <w:rPr>
                <w:spacing w:val="-2"/>
                <w:sz w:val="24"/>
              </w:rPr>
              <w:t>проблем</w:t>
            </w:r>
          </w:p>
        </w:tc>
        <w:tc>
          <w:tcPr>
            <w:tcW w:w="1946" w:type="dxa"/>
            <w:tcBorders>
              <w:top w:val="nil"/>
            </w:tcBorders>
          </w:tcPr>
          <w:p w:rsidR="00AB1E57" w:rsidRDefault="00AB1E57">
            <w:pPr>
              <w:pStyle w:val="TableParagraph"/>
              <w:ind w:left="0"/>
            </w:pPr>
          </w:p>
        </w:tc>
        <w:tc>
          <w:tcPr>
            <w:tcW w:w="2618" w:type="dxa"/>
            <w:tcBorders>
              <w:top w:val="nil"/>
            </w:tcBorders>
          </w:tcPr>
          <w:p w:rsidR="00AB1E57" w:rsidRDefault="00AB1E57">
            <w:pPr>
              <w:pStyle w:val="TableParagraph"/>
              <w:ind w:left="0"/>
            </w:pPr>
          </w:p>
        </w:tc>
        <w:tc>
          <w:tcPr>
            <w:tcW w:w="1519" w:type="dxa"/>
            <w:tcBorders>
              <w:top w:val="nil"/>
            </w:tcBorders>
          </w:tcPr>
          <w:p w:rsidR="00AB1E57" w:rsidRDefault="00AB1E57">
            <w:pPr>
              <w:pStyle w:val="TableParagraph"/>
              <w:ind w:left="0"/>
            </w:pPr>
          </w:p>
        </w:tc>
      </w:tr>
      <w:tr w:rsidR="00AB1E57">
        <w:trPr>
          <w:trHeight w:val="280"/>
        </w:trPr>
        <w:tc>
          <w:tcPr>
            <w:tcW w:w="1285" w:type="dxa"/>
            <w:tcBorders>
              <w:bottom w:val="nil"/>
              <w:right w:val="nil"/>
            </w:tcBorders>
          </w:tcPr>
          <w:p w:rsidR="00AB1E57" w:rsidRDefault="00712190">
            <w:pPr>
              <w:pStyle w:val="TableParagraph"/>
              <w:spacing w:line="260" w:lineRule="exact"/>
              <w:ind w:left="4"/>
              <w:rPr>
                <w:b/>
                <w:sz w:val="24"/>
              </w:rPr>
            </w:pPr>
            <w:r>
              <w:rPr>
                <w:b/>
                <w:sz w:val="24"/>
              </w:rPr>
              <w:t xml:space="preserve">7 </w:t>
            </w:r>
            <w:r>
              <w:rPr>
                <w:b/>
                <w:spacing w:val="-2"/>
                <w:sz w:val="24"/>
              </w:rPr>
              <w:t>класс</w:t>
            </w:r>
          </w:p>
        </w:tc>
        <w:tc>
          <w:tcPr>
            <w:tcW w:w="243" w:type="dxa"/>
            <w:tcBorders>
              <w:left w:val="nil"/>
              <w:bottom w:val="nil"/>
            </w:tcBorders>
          </w:tcPr>
          <w:p w:rsidR="00AB1E57" w:rsidRDefault="00AB1E57">
            <w:pPr>
              <w:pStyle w:val="TableParagraph"/>
              <w:ind w:left="0"/>
              <w:rPr>
                <w:sz w:val="20"/>
              </w:rPr>
            </w:pPr>
          </w:p>
        </w:tc>
        <w:tc>
          <w:tcPr>
            <w:tcW w:w="1795" w:type="dxa"/>
            <w:tcBorders>
              <w:bottom w:val="nil"/>
            </w:tcBorders>
          </w:tcPr>
          <w:p w:rsidR="00AB1E57" w:rsidRDefault="00712190">
            <w:pPr>
              <w:pStyle w:val="TableParagraph"/>
              <w:tabs>
                <w:tab w:val="left" w:pos="1662"/>
              </w:tabs>
              <w:spacing w:line="260" w:lineRule="exact"/>
              <w:ind w:left="5" w:right="-15"/>
              <w:rPr>
                <w:sz w:val="24"/>
              </w:rPr>
            </w:pPr>
            <w:r>
              <w:rPr>
                <w:spacing w:val="-2"/>
                <w:sz w:val="24"/>
              </w:rPr>
              <w:t>анализирует</w:t>
            </w:r>
            <w:r>
              <w:rPr>
                <w:sz w:val="24"/>
              </w:rPr>
              <w:tab/>
            </w:r>
            <w:r>
              <w:rPr>
                <w:spacing w:val="-10"/>
                <w:sz w:val="24"/>
              </w:rPr>
              <w:t>и</w:t>
            </w:r>
          </w:p>
        </w:tc>
        <w:tc>
          <w:tcPr>
            <w:tcW w:w="1946" w:type="dxa"/>
            <w:tcBorders>
              <w:bottom w:val="nil"/>
            </w:tcBorders>
          </w:tcPr>
          <w:p w:rsidR="00AB1E57" w:rsidRDefault="00712190">
            <w:pPr>
              <w:pStyle w:val="TableParagraph"/>
              <w:spacing w:line="260" w:lineRule="exact"/>
              <w:ind w:left="6"/>
              <w:rPr>
                <w:sz w:val="24"/>
              </w:rPr>
            </w:pPr>
            <w:r>
              <w:rPr>
                <w:spacing w:val="-2"/>
                <w:sz w:val="24"/>
              </w:rPr>
              <w:t>формулирует</w:t>
            </w:r>
          </w:p>
        </w:tc>
        <w:tc>
          <w:tcPr>
            <w:tcW w:w="2618" w:type="dxa"/>
            <w:tcBorders>
              <w:bottom w:val="nil"/>
            </w:tcBorders>
          </w:tcPr>
          <w:p w:rsidR="00AB1E57" w:rsidRDefault="00712190">
            <w:pPr>
              <w:pStyle w:val="TableParagraph"/>
              <w:spacing w:line="260" w:lineRule="exact"/>
              <w:ind w:left="6"/>
              <w:rPr>
                <w:sz w:val="24"/>
              </w:rPr>
            </w:pPr>
            <w:r>
              <w:rPr>
                <w:sz w:val="24"/>
              </w:rPr>
              <w:t>распознает</w:t>
            </w:r>
            <w:r>
              <w:rPr>
                <w:spacing w:val="51"/>
                <w:w w:val="150"/>
                <w:sz w:val="24"/>
              </w:rPr>
              <w:t xml:space="preserve"> </w:t>
            </w:r>
            <w:r>
              <w:rPr>
                <w:sz w:val="24"/>
              </w:rPr>
              <w:t>и</w:t>
            </w:r>
            <w:r>
              <w:rPr>
                <w:spacing w:val="76"/>
                <w:sz w:val="24"/>
              </w:rPr>
              <w:t xml:space="preserve"> </w:t>
            </w:r>
            <w:r>
              <w:rPr>
                <w:spacing w:val="-2"/>
                <w:sz w:val="24"/>
              </w:rPr>
              <w:t>исследует</w:t>
            </w:r>
          </w:p>
        </w:tc>
        <w:tc>
          <w:tcPr>
            <w:tcW w:w="1519" w:type="dxa"/>
            <w:tcBorders>
              <w:bottom w:val="nil"/>
            </w:tcBorders>
          </w:tcPr>
          <w:p w:rsidR="00AB1E57" w:rsidRDefault="00712190">
            <w:pPr>
              <w:pStyle w:val="TableParagraph"/>
              <w:spacing w:line="260" w:lineRule="exact"/>
              <w:ind w:left="5"/>
              <w:rPr>
                <w:sz w:val="24"/>
              </w:rPr>
            </w:pPr>
            <w:r>
              <w:rPr>
                <w:spacing w:val="-2"/>
                <w:sz w:val="24"/>
              </w:rPr>
              <w:t>анализирует</w:t>
            </w:r>
          </w:p>
        </w:tc>
      </w:tr>
      <w:tr w:rsidR="00AB1E57">
        <w:trPr>
          <w:trHeight w:val="276"/>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Уровень</w:t>
            </w: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интегрирует</w:t>
            </w:r>
          </w:p>
        </w:tc>
        <w:tc>
          <w:tcPr>
            <w:tcW w:w="1946" w:type="dxa"/>
            <w:tcBorders>
              <w:top w:val="nil"/>
              <w:bottom w:val="nil"/>
            </w:tcBorders>
          </w:tcPr>
          <w:p w:rsidR="00AB1E57" w:rsidRDefault="00712190">
            <w:pPr>
              <w:pStyle w:val="TableParagraph"/>
              <w:spacing w:line="256" w:lineRule="exact"/>
              <w:ind w:left="6"/>
              <w:rPr>
                <w:sz w:val="24"/>
              </w:rPr>
            </w:pPr>
            <w:r>
              <w:rPr>
                <w:spacing w:val="-2"/>
                <w:sz w:val="24"/>
              </w:rPr>
              <w:t>математическую</w:t>
            </w:r>
          </w:p>
        </w:tc>
        <w:tc>
          <w:tcPr>
            <w:tcW w:w="2618" w:type="dxa"/>
            <w:tcBorders>
              <w:top w:val="nil"/>
              <w:bottom w:val="nil"/>
            </w:tcBorders>
          </w:tcPr>
          <w:p w:rsidR="00AB1E57" w:rsidRDefault="00712190">
            <w:pPr>
              <w:pStyle w:val="TableParagraph"/>
              <w:tabs>
                <w:tab w:val="left" w:pos="1630"/>
              </w:tabs>
              <w:spacing w:line="256" w:lineRule="exact"/>
              <w:ind w:left="6"/>
              <w:rPr>
                <w:sz w:val="24"/>
              </w:rPr>
            </w:pPr>
            <w:r>
              <w:rPr>
                <w:spacing w:val="-2"/>
                <w:sz w:val="24"/>
              </w:rPr>
              <w:t>личные,</w:t>
            </w:r>
            <w:r>
              <w:rPr>
                <w:sz w:val="24"/>
              </w:rPr>
              <w:tab/>
            </w:r>
            <w:r>
              <w:rPr>
                <w:spacing w:val="-2"/>
                <w:sz w:val="24"/>
              </w:rPr>
              <w:t>местные,</w:t>
            </w: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информацию</w:t>
            </w:r>
          </w:p>
        </w:tc>
      </w:tr>
      <w:tr w:rsidR="00AB1E57">
        <w:trPr>
          <w:trHeight w:val="276"/>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анализа</w:t>
            </w:r>
          </w:p>
        </w:tc>
        <w:tc>
          <w:tcPr>
            <w:tcW w:w="243" w:type="dxa"/>
            <w:tcBorders>
              <w:top w:val="nil"/>
              <w:left w:val="nil"/>
              <w:bottom w:val="nil"/>
            </w:tcBorders>
          </w:tcPr>
          <w:p w:rsidR="00AB1E57" w:rsidRDefault="00712190">
            <w:pPr>
              <w:pStyle w:val="TableParagraph"/>
              <w:spacing w:line="256" w:lineRule="exact"/>
              <w:ind w:left="6"/>
              <w:jc w:val="center"/>
              <w:rPr>
                <w:sz w:val="24"/>
              </w:rPr>
            </w:pPr>
            <w:r>
              <w:rPr>
                <w:spacing w:val="-10"/>
                <w:sz w:val="24"/>
              </w:rPr>
              <w:t>и</w:t>
            </w: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информацию,</w:t>
            </w:r>
          </w:p>
        </w:tc>
        <w:tc>
          <w:tcPr>
            <w:tcW w:w="1946" w:type="dxa"/>
            <w:tcBorders>
              <w:top w:val="nil"/>
              <w:bottom w:val="nil"/>
            </w:tcBorders>
          </w:tcPr>
          <w:p w:rsidR="00AB1E57" w:rsidRDefault="00712190">
            <w:pPr>
              <w:pStyle w:val="TableParagraph"/>
              <w:tabs>
                <w:tab w:val="left" w:pos="1652"/>
              </w:tabs>
              <w:spacing w:line="256" w:lineRule="exact"/>
              <w:ind w:left="6"/>
              <w:rPr>
                <w:sz w:val="24"/>
              </w:rPr>
            </w:pPr>
            <w:r>
              <w:rPr>
                <w:spacing w:val="-2"/>
                <w:sz w:val="24"/>
              </w:rPr>
              <w:t>проблему</w:t>
            </w:r>
            <w:r>
              <w:rPr>
                <w:sz w:val="24"/>
              </w:rPr>
              <w:tab/>
            </w:r>
            <w:r>
              <w:rPr>
                <w:spacing w:val="-5"/>
                <w:sz w:val="24"/>
              </w:rPr>
              <w:t>на</w:t>
            </w:r>
          </w:p>
        </w:tc>
        <w:tc>
          <w:tcPr>
            <w:tcW w:w="2618" w:type="dxa"/>
            <w:tcBorders>
              <w:top w:val="nil"/>
              <w:bottom w:val="nil"/>
            </w:tcBorders>
          </w:tcPr>
          <w:p w:rsidR="00AB1E57" w:rsidRDefault="00712190">
            <w:pPr>
              <w:pStyle w:val="TableParagraph"/>
              <w:spacing w:line="256" w:lineRule="exact"/>
              <w:ind w:left="6"/>
              <w:rPr>
                <w:sz w:val="24"/>
              </w:rPr>
            </w:pPr>
            <w:r>
              <w:rPr>
                <w:spacing w:val="-2"/>
                <w:sz w:val="24"/>
              </w:rPr>
              <w:t>национальные,</w:t>
            </w:r>
          </w:p>
        </w:tc>
        <w:tc>
          <w:tcPr>
            <w:tcW w:w="1519" w:type="dxa"/>
            <w:tcBorders>
              <w:top w:val="nil"/>
              <w:bottom w:val="nil"/>
            </w:tcBorders>
          </w:tcPr>
          <w:p w:rsidR="00AB1E57" w:rsidRDefault="00712190">
            <w:pPr>
              <w:pStyle w:val="TableParagraph"/>
              <w:spacing w:line="256" w:lineRule="exact"/>
              <w:ind w:left="5"/>
              <w:rPr>
                <w:sz w:val="24"/>
              </w:rPr>
            </w:pPr>
            <w:r>
              <w:rPr>
                <w:sz w:val="24"/>
              </w:rPr>
              <w:t>в</w:t>
            </w:r>
            <w:r>
              <w:rPr>
                <w:spacing w:val="20"/>
                <w:sz w:val="24"/>
              </w:rPr>
              <w:t xml:space="preserve"> </w:t>
            </w:r>
            <w:r>
              <w:rPr>
                <w:spacing w:val="-2"/>
                <w:sz w:val="24"/>
              </w:rPr>
              <w:t>финансовом</w:t>
            </w:r>
          </w:p>
        </w:tc>
      </w:tr>
      <w:tr w:rsidR="00AB1E57">
        <w:trPr>
          <w:trHeight w:val="275"/>
        </w:trPr>
        <w:tc>
          <w:tcPr>
            <w:tcW w:w="1285" w:type="dxa"/>
            <w:tcBorders>
              <w:top w:val="nil"/>
              <w:bottom w:val="nil"/>
              <w:right w:val="nil"/>
            </w:tcBorders>
          </w:tcPr>
          <w:p w:rsidR="00AB1E57" w:rsidRDefault="00712190">
            <w:pPr>
              <w:pStyle w:val="TableParagraph"/>
              <w:spacing w:line="256" w:lineRule="exact"/>
              <w:ind w:left="4"/>
              <w:rPr>
                <w:sz w:val="24"/>
              </w:rPr>
            </w:pPr>
            <w:r>
              <w:rPr>
                <w:spacing w:val="-2"/>
                <w:sz w:val="24"/>
              </w:rPr>
              <w:t>синтеза</w:t>
            </w: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tabs>
                <w:tab w:val="left" w:pos="1568"/>
              </w:tabs>
              <w:spacing w:line="256" w:lineRule="exact"/>
              <w:ind w:left="5" w:right="-15"/>
              <w:rPr>
                <w:sz w:val="24"/>
              </w:rPr>
            </w:pPr>
            <w:r>
              <w:rPr>
                <w:spacing w:val="-2"/>
                <w:sz w:val="24"/>
              </w:rPr>
              <w:t>полученную</w:t>
            </w:r>
            <w:r>
              <w:rPr>
                <w:sz w:val="24"/>
              </w:rPr>
              <w:tab/>
            </w:r>
            <w:r>
              <w:rPr>
                <w:spacing w:val="-5"/>
                <w:sz w:val="24"/>
              </w:rPr>
              <w:t>из</w:t>
            </w:r>
          </w:p>
        </w:tc>
        <w:tc>
          <w:tcPr>
            <w:tcW w:w="1946" w:type="dxa"/>
            <w:tcBorders>
              <w:top w:val="nil"/>
              <w:bottom w:val="nil"/>
            </w:tcBorders>
          </w:tcPr>
          <w:p w:rsidR="00AB1E57" w:rsidRDefault="00712190">
            <w:pPr>
              <w:pStyle w:val="TableParagraph"/>
              <w:tabs>
                <w:tab w:val="left" w:pos="1092"/>
              </w:tabs>
              <w:spacing w:line="256" w:lineRule="exact"/>
              <w:ind w:left="6"/>
              <w:rPr>
                <w:sz w:val="24"/>
              </w:rPr>
            </w:pPr>
            <w:r>
              <w:rPr>
                <w:spacing w:val="-2"/>
                <w:sz w:val="24"/>
              </w:rPr>
              <w:t>основе</w:t>
            </w:r>
            <w:r>
              <w:rPr>
                <w:sz w:val="24"/>
              </w:rPr>
              <w:tab/>
            </w:r>
            <w:r>
              <w:rPr>
                <w:spacing w:val="-2"/>
                <w:sz w:val="24"/>
              </w:rPr>
              <w:t>анализа</w:t>
            </w:r>
          </w:p>
        </w:tc>
        <w:tc>
          <w:tcPr>
            <w:tcW w:w="2618" w:type="dxa"/>
            <w:tcBorders>
              <w:top w:val="nil"/>
              <w:bottom w:val="nil"/>
            </w:tcBorders>
          </w:tcPr>
          <w:p w:rsidR="00AB1E57" w:rsidRDefault="00712190">
            <w:pPr>
              <w:pStyle w:val="TableParagraph"/>
              <w:spacing w:line="256" w:lineRule="exact"/>
              <w:ind w:left="6"/>
              <w:rPr>
                <w:sz w:val="24"/>
              </w:rPr>
            </w:pPr>
            <w:r>
              <w:rPr>
                <w:spacing w:val="-2"/>
                <w:sz w:val="24"/>
              </w:rPr>
              <w:t>глобальные</w:t>
            </w:r>
          </w:p>
        </w:tc>
        <w:tc>
          <w:tcPr>
            <w:tcW w:w="1519" w:type="dxa"/>
            <w:tcBorders>
              <w:top w:val="nil"/>
              <w:bottom w:val="nil"/>
            </w:tcBorders>
          </w:tcPr>
          <w:p w:rsidR="00AB1E57" w:rsidRDefault="00712190">
            <w:pPr>
              <w:pStyle w:val="TableParagraph"/>
              <w:spacing w:line="256" w:lineRule="exact"/>
              <w:ind w:left="5"/>
              <w:rPr>
                <w:sz w:val="24"/>
              </w:rPr>
            </w:pPr>
            <w:r>
              <w:rPr>
                <w:spacing w:val="-2"/>
                <w:sz w:val="24"/>
              </w:rPr>
              <w:t>контексте</w:t>
            </w:r>
          </w:p>
        </w:tc>
      </w:tr>
      <w:tr w:rsidR="00AB1E57">
        <w:trPr>
          <w:trHeight w:val="276"/>
        </w:trPr>
        <w:tc>
          <w:tcPr>
            <w:tcW w:w="1285" w:type="dxa"/>
            <w:tcBorders>
              <w:top w:val="nil"/>
              <w:bottom w:val="nil"/>
              <w:right w:val="nil"/>
            </w:tcBorders>
          </w:tcPr>
          <w:p w:rsidR="00AB1E57" w:rsidRDefault="00AB1E57">
            <w:pPr>
              <w:pStyle w:val="TableParagraph"/>
              <w:ind w:left="0"/>
              <w:rPr>
                <w:sz w:val="20"/>
              </w:rPr>
            </w:pP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712190">
            <w:pPr>
              <w:pStyle w:val="TableParagraph"/>
              <w:spacing w:line="256" w:lineRule="exact"/>
              <w:ind w:left="5"/>
              <w:rPr>
                <w:sz w:val="24"/>
              </w:rPr>
            </w:pPr>
            <w:r>
              <w:rPr>
                <w:spacing w:val="-2"/>
                <w:sz w:val="24"/>
              </w:rPr>
              <w:t>текста</w:t>
            </w:r>
          </w:p>
        </w:tc>
        <w:tc>
          <w:tcPr>
            <w:tcW w:w="1946" w:type="dxa"/>
            <w:tcBorders>
              <w:top w:val="nil"/>
              <w:bottom w:val="nil"/>
            </w:tcBorders>
          </w:tcPr>
          <w:p w:rsidR="00AB1E57" w:rsidRDefault="00712190">
            <w:pPr>
              <w:pStyle w:val="TableParagraph"/>
              <w:spacing w:line="256" w:lineRule="exact"/>
              <w:ind w:left="6"/>
              <w:rPr>
                <w:sz w:val="24"/>
              </w:rPr>
            </w:pPr>
            <w:r>
              <w:rPr>
                <w:spacing w:val="-2"/>
                <w:sz w:val="24"/>
              </w:rPr>
              <w:t>ситуации</w:t>
            </w:r>
          </w:p>
        </w:tc>
        <w:tc>
          <w:tcPr>
            <w:tcW w:w="2618" w:type="dxa"/>
            <w:tcBorders>
              <w:top w:val="nil"/>
              <w:bottom w:val="nil"/>
            </w:tcBorders>
          </w:tcPr>
          <w:p w:rsidR="00AB1E57" w:rsidRDefault="00712190">
            <w:pPr>
              <w:pStyle w:val="TableParagraph"/>
              <w:spacing w:line="256" w:lineRule="exact"/>
              <w:ind w:left="6"/>
              <w:rPr>
                <w:sz w:val="24"/>
              </w:rPr>
            </w:pPr>
            <w:r>
              <w:rPr>
                <w:spacing w:val="-2"/>
                <w:sz w:val="24"/>
              </w:rPr>
              <w:t>естественнонаучные</w:t>
            </w:r>
          </w:p>
        </w:tc>
        <w:tc>
          <w:tcPr>
            <w:tcW w:w="1519" w:type="dxa"/>
            <w:tcBorders>
              <w:top w:val="nil"/>
              <w:bottom w:val="nil"/>
            </w:tcBorders>
          </w:tcPr>
          <w:p w:rsidR="00AB1E57" w:rsidRDefault="00AB1E57">
            <w:pPr>
              <w:pStyle w:val="TableParagraph"/>
              <w:ind w:left="0"/>
              <w:rPr>
                <w:sz w:val="20"/>
              </w:rPr>
            </w:pPr>
          </w:p>
        </w:tc>
      </w:tr>
      <w:tr w:rsidR="00AB1E57">
        <w:trPr>
          <w:trHeight w:val="275"/>
        </w:trPr>
        <w:tc>
          <w:tcPr>
            <w:tcW w:w="1285" w:type="dxa"/>
            <w:tcBorders>
              <w:top w:val="nil"/>
              <w:bottom w:val="nil"/>
              <w:right w:val="nil"/>
            </w:tcBorders>
          </w:tcPr>
          <w:p w:rsidR="00AB1E57" w:rsidRDefault="00AB1E57">
            <w:pPr>
              <w:pStyle w:val="TableParagraph"/>
              <w:ind w:left="0"/>
              <w:rPr>
                <w:sz w:val="20"/>
              </w:rPr>
            </w:pPr>
          </w:p>
        </w:tc>
        <w:tc>
          <w:tcPr>
            <w:tcW w:w="243" w:type="dxa"/>
            <w:tcBorders>
              <w:top w:val="nil"/>
              <w:left w:val="nil"/>
              <w:bottom w:val="nil"/>
            </w:tcBorders>
          </w:tcPr>
          <w:p w:rsidR="00AB1E57" w:rsidRDefault="00AB1E57">
            <w:pPr>
              <w:pStyle w:val="TableParagraph"/>
              <w:ind w:left="0"/>
              <w:rPr>
                <w:sz w:val="20"/>
              </w:rPr>
            </w:pPr>
          </w:p>
        </w:tc>
        <w:tc>
          <w:tcPr>
            <w:tcW w:w="1795" w:type="dxa"/>
            <w:tcBorders>
              <w:top w:val="nil"/>
              <w:bottom w:val="nil"/>
            </w:tcBorders>
          </w:tcPr>
          <w:p w:rsidR="00AB1E57" w:rsidRDefault="00AB1E57">
            <w:pPr>
              <w:pStyle w:val="TableParagraph"/>
              <w:ind w:left="0"/>
              <w:rPr>
                <w:sz w:val="20"/>
              </w:rPr>
            </w:pPr>
          </w:p>
        </w:tc>
        <w:tc>
          <w:tcPr>
            <w:tcW w:w="1946" w:type="dxa"/>
            <w:tcBorders>
              <w:top w:val="nil"/>
              <w:bottom w:val="nil"/>
            </w:tcBorders>
          </w:tcPr>
          <w:p w:rsidR="00AB1E57" w:rsidRDefault="00AB1E57">
            <w:pPr>
              <w:pStyle w:val="TableParagraph"/>
              <w:ind w:left="0"/>
              <w:rPr>
                <w:sz w:val="20"/>
              </w:rPr>
            </w:pPr>
          </w:p>
        </w:tc>
        <w:tc>
          <w:tcPr>
            <w:tcW w:w="2618" w:type="dxa"/>
            <w:tcBorders>
              <w:top w:val="nil"/>
              <w:bottom w:val="nil"/>
            </w:tcBorders>
          </w:tcPr>
          <w:p w:rsidR="00AB1E57" w:rsidRDefault="00712190">
            <w:pPr>
              <w:pStyle w:val="TableParagraph"/>
              <w:spacing w:line="256" w:lineRule="exact"/>
              <w:ind w:left="6"/>
              <w:rPr>
                <w:sz w:val="24"/>
              </w:rPr>
            </w:pPr>
            <w:r>
              <w:rPr>
                <w:sz w:val="24"/>
              </w:rPr>
              <w:t>проблемы</w:t>
            </w:r>
            <w:r>
              <w:rPr>
                <w:spacing w:val="66"/>
                <w:w w:val="150"/>
                <w:sz w:val="24"/>
              </w:rPr>
              <w:t xml:space="preserve"> </w:t>
            </w:r>
            <w:r>
              <w:rPr>
                <w:sz w:val="24"/>
              </w:rPr>
              <w:t>в</w:t>
            </w:r>
            <w:r>
              <w:rPr>
                <w:spacing w:val="66"/>
                <w:w w:val="150"/>
                <w:sz w:val="24"/>
              </w:rPr>
              <w:t xml:space="preserve"> </w:t>
            </w:r>
            <w:r>
              <w:rPr>
                <w:spacing w:val="-2"/>
                <w:sz w:val="24"/>
              </w:rPr>
              <w:t>различном</w:t>
            </w:r>
          </w:p>
        </w:tc>
        <w:tc>
          <w:tcPr>
            <w:tcW w:w="1519" w:type="dxa"/>
            <w:tcBorders>
              <w:top w:val="nil"/>
              <w:bottom w:val="nil"/>
            </w:tcBorders>
          </w:tcPr>
          <w:p w:rsidR="00AB1E57" w:rsidRDefault="00AB1E57">
            <w:pPr>
              <w:pStyle w:val="TableParagraph"/>
              <w:ind w:left="0"/>
              <w:rPr>
                <w:sz w:val="20"/>
              </w:rPr>
            </w:pPr>
          </w:p>
        </w:tc>
      </w:tr>
      <w:tr w:rsidR="00AB1E57">
        <w:trPr>
          <w:trHeight w:val="465"/>
        </w:trPr>
        <w:tc>
          <w:tcPr>
            <w:tcW w:w="1285" w:type="dxa"/>
            <w:tcBorders>
              <w:top w:val="nil"/>
              <w:right w:val="nil"/>
            </w:tcBorders>
          </w:tcPr>
          <w:p w:rsidR="00AB1E57" w:rsidRDefault="00AB1E57">
            <w:pPr>
              <w:pStyle w:val="TableParagraph"/>
              <w:ind w:left="0"/>
              <w:rPr>
                <w:sz w:val="24"/>
              </w:rPr>
            </w:pPr>
          </w:p>
        </w:tc>
        <w:tc>
          <w:tcPr>
            <w:tcW w:w="243" w:type="dxa"/>
            <w:tcBorders>
              <w:top w:val="nil"/>
              <w:left w:val="nil"/>
            </w:tcBorders>
          </w:tcPr>
          <w:p w:rsidR="00AB1E57" w:rsidRDefault="00AB1E57">
            <w:pPr>
              <w:pStyle w:val="TableParagraph"/>
              <w:ind w:left="0"/>
              <w:rPr>
                <w:sz w:val="24"/>
              </w:rPr>
            </w:pPr>
          </w:p>
        </w:tc>
        <w:tc>
          <w:tcPr>
            <w:tcW w:w="1795" w:type="dxa"/>
            <w:tcBorders>
              <w:top w:val="nil"/>
            </w:tcBorders>
          </w:tcPr>
          <w:p w:rsidR="00AB1E57" w:rsidRDefault="00AB1E57">
            <w:pPr>
              <w:pStyle w:val="TableParagraph"/>
              <w:ind w:left="0"/>
              <w:rPr>
                <w:sz w:val="24"/>
              </w:rPr>
            </w:pPr>
          </w:p>
        </w:tc>
        <w:tc>
          <w:tcPr>
            <w:tcW w:w="1946" w:type="dxa"/>
            <w:tcBorders>
              <w:top w:val="nil"/>
            </w:tcBorders>
          </w:tcPr>
          <w:p w:rsidR="00AB1E57" w:rsidRDefault="00AB1E57">
            <w:pPr>
              <w:pStyle w:val="TableParagraph"/>
              <w:ind w:left="0"/>
              <w:rPr>
                <w:sz w:val="24"/>
              </w:rPr>
            </w:pPr>
          </w:p>
        </w:tc>
        <w:tc>
          <w:tcPr>
            <w:tcW w:w="2618" w:type="dxa"/>
            <w:tcBorders>
              <w:top w:val="nil"/>
            </w:tcBorders>
          </w:tcPr>
          <w:p w:rsidR="00AB1E57" w:rsidRDefault="00712190">
            <w:pPr>
              <w:pStyle w:val="TableParagraph"/>
              <w:spacing w:line="271" w:lineRule="exact"/>
              <w:ind w:left="6"/>
              <w:rPr>
                <w:sz w:val="24"/>
              </w:rPr>
            </w:pPr>
            <w:r>
              <w:rPr>
                <w:spacing w:val="-2"/>
                <w:sz w:val="24"/>
              </w:rPr>
              <w:t>контексте</w:t>
            </w:r>
          </w:p>
        </w:tc>
        <w:tc>
          <w:tcPr>
            <w:tcW w:w="1519" w:type="dxa"/>
            <w:tcBorders>
              <w:top w:val="nil"/>
            </w:tcBorders>
          </w:tcPr>
          <w:p w:rsidR="00AB1E57" w:rsidRDefault="00AB1E57">
            <w:pPr>
              <w:pStyle w:val="TableParagraph"/>
              <w:ind w:left="0"/>
              <w:rPr>
                <w:sz w:val="24"/>
              </w:rPr>
            </w:pPr>
          </w:p>
        </w:tc>
      </w:tr>
    </w:tbl>
    <w:p w:rsidR="00AB1E57" w:rsidRDefault="00AB1E57">
      <w:pPr>
        <w:rPr>
          <w:sz w:val="24"/>
        </w:rPr>
        <w:sectPr w:rsidR="00AB1E57">
          <w:pgSz w:w="11910" w:h="16840"/>
          <w:pgMar w:top="1040" w:right="320" w:bottom="280" w:left="1420" w:header="720" w:footer="720" w:gutter="0"/>
          <w:cols w:space="720"/>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96"/>
        <w:gridCol w:w="1937"/>
        <w:gridCol w:w="2628"/>
        <w:gridCol w:w="1519"/>
      </w:tblGrid>
      <w:tr w:rsidR="00AB1E57">
        <w:trPr>
          <w:trHeight w:val="2423"/>
        </w:trPr>
        <w:tc>
          <w:tcPr>
            <w:tcW w:w="1529" w:type="dxa"/>
          </w:tcPr>
          <w:p w:rsidR="00AB1E57" w:rsidRDefault="00712190">
            <w:pPr>
              <w:pStyle w:val="TableParagraph"/>
              <w:spacing w:before="1"/>
              <w:ind w:left="4" w:right="-15"/>
              <w:rPr>
                <w:sz w:val="24"/>
              </w:rPr>
            </w:pPr>
            <w:r>
              <w:rPr>
                <w:b/>
                <w:sz w:val="24"/>
              </w:rPr>
              <w:lastRenderedPageBreak/>
              <w:t xml:space="preserve">8 класс </w:t>
            </w:r>
            <w:r>
              <w:rPr>
                <w:spacing w:val="-2"/>
                <w:sz w:val="24"/>
              </w:rPr>
              <w:t xml:space="preserve">Уровень оценки </w:t>
            </w:r>
            <w:r>
              <w:rPr>
                <w:sz w:val="24"/>
              </w:rPr>
              <w:t>(рефлексии)</w:t>
            </w:r>
            <w:r>
              <w:rPr>
                <w:spacing w:val="68"/>
                <w:sz w:val="24"/>
              </w:rPr>
              <w:t xml:space="preserve"> </w:t>
            </w:r>
            <w:r>
              <w:rPr>
                <w:sz w:val="24"/>
              </w:rPr>
              <w:t xml:space="preserve">в </w:t>
            </w:r>
            <w:r>
              <w:rPr>
                <w:spacing w:val="-2"/>
                <w:sz w:val="24"/>
              </w:rPr>
              <w:t>рамках предметного содержания</w:t>
            </w:r>
          </w:p>
        </w:tc>
        <w:tc>
          <w:tcPr>
            <w:tcW w:w="1796" w:type="dxa"/>
          </w:tcPr>
          <w:p w:rsidR="00AB1E57" w:rsidRDefault="00712190">
            <w:pPr>
              <w:pStyle w:val="TableParagraph"/>
              <w:tabs>
                <w:tab w:val="left" w:pos="579"/>
              </w:tabs>
              <w:spacing w:before="1"/>
              <w:ind w:left="4" w:right="-15"/>
              <w:rPr>
                <w:sz w:val="24"/>
              </w:rPr>
            </w:pPr>
            <w:r>
              <w:rPr>
                <w:sz w:val="24"/>
              </w:rPr>
              <w:t>оценивает</w:t>
            </w:r>
            <w:r>
              <w:rPr>
                <w:spacing w:val="-12"/>
                <w:sz w:val="24"/>
              </w:rPr>
              <w:t xml:space="preserve"> </w:t>
            </w:r>
            <w:r>
              <w:rPr>
                <w:sz w:val="24"/>
              </w:rPr>
              <w:t xml:space="preserve">форму </w:t>
            </w:r>
            <w:r>
              <w:rPr>
                <w:spacing w:val="-10"/>
                <w:sz w:val="24"/>
              </w:rPr>
              <w:t>и</w:t>
            </w:r>
            <w:r>
              <w:rPr>
                <w:sz w:val="24"/>
              </w:rPr>
              <w:tab/>
            </w:r>
            <w:r>
              <w:rPr>
                <w:spacing w:val="-2"/>
                <w:sz w:val="24"/>
              </w:rPr>
              <w:t xml:space="preserve">содержание </w:t>
            </w:r>
            <w:r>
              <w:rPr>
                <w:sz w:val="24"/>
              </w:rPr>
              <w:t>текста</w:t>
            </w:r>
            <w:r>
              <w:rPr>
                <w:spacing w:val="40"/>
                <w:sz w:val="24"/>
              </w:rPr>
              <w:t xml:space="preserve"> </w:t>
            </w:r>
            <w:r>
              <w:rPr>
                <w:sz w:val="24"/>
              </w:rPr>
              <w:t>в</w:t>
            </w:r>
            <w:r>
              <w:rPr>
                <w:spacing w:val="40"/>
                <w:sz w:val="24"/>
              </w:rPr>
              <w:t xml:space="preserve"> </w:t>
            </w:r>
            <w:r>
              <w:rPr>
                <w:sz w:val="24"/>
              </w:rPr>
              <w:t xml:space="preserve">рамках </w:t>
            </w:r>
            <w:r>
              <w:rPr>
                <w:spacing w:val="-2"/>
                <w:sz w:val="24"/>
              </w:rPr>
              <w:t>предметного содержания</w:t>
            </w:r>
          </w:p>
        </w:tc>
        <w:tc>
          <w:tcPr>
            <w:tcW w:w="1937" w:type="dxa"/>
          </w:tcPr>
          <w:p w:rsidR="00AB1E57" w:rsidRDefault="00712190">
            <w:pPr>
              <w:pStyle w:val="TableParagraph"/>
              <w:tabs>
                <w:tab w:val="left" w:pos="1815"/>
              </w:tabs>
              <w:spacing w:before="1"/>
              <w:ind w:left="4" w:right="-15"/>
              <w:rPr>
                <w:sz w:val="24"/>
              </w:rPr>
            </w:pPr>
            <w:r>
              <w:rPr>
                <w:sz w:val="24"/>
              </w:rPr>
              <w:t>интерпретирует</w:t>
            </w:r>
            <w:r>
              <w:rPr>
                <w:spacing w:val="80"/>
                <w:sz w:val="24"/>
              </w:rPr>
              <w:t xml:space="preserve"> </w:t>
            </w:r>
            <w:r>
              <w:rPr>
                <w:sz w:val="24"/>
              </w:rPr>
              <w:t xml:space="preserve">и </w:t>
            </w:r>
            <w:r>
              <w:rPr>
                <w:spacing w:val="-2"/>
                <w:sz w:val="24"/>
              </w:rPr>
              <w:t>оценивает математические данные</w:t>
            </w:r>
            <w:r>
              <w:rPr>
                <w:sz w:val="24"/>
              </w:rPr>
              <w:tab/>
            </w:r>
            <w:r>
              <w:rPr>
                <w:spacing w:val="-10"/>
                <w:sz w:val="24"/>
              </w:rPr>
              <w:t>в</w:t>
            </w:r>
          </w:p>
          <w:p w:rsidR="00AB1E57" w:rsidRDefault="00712190">
            <w:pPr>
              <w:pStyle w:val="TableParagraph"/>
              <w:tabs>
                <w:tab w:val="left" w:pos="1313"/>
              </w:tabs>
              <w:spacing w:before="1"/>
              <w:ind w:left="4" w:right="-15"/>
              <w:rPr>
                <w:sz w:val="24"/>
              </w:rPr>
            </w:pPr>
            <w:r>
              <w:rPr>
                <w:spacing w:val="-2"/>
                <w:sz w:val="24"/>
              </w:rPr>
              <w:t>контексте</w:t>
            </w:r>
            <w:r>
              <w:rPr>
                <w:sz w:val="24"/>
              </w:rPr>
              <w:tab/>
            </w:r>
            <w:r>
              <w:rPr>
                <w:spacing w:val="-4"/>
                <w:sz w:val="24"/>
              </w:rPr>
              <w:t xml:space="preserve">лично </w:t>
            </w:r>
            <w:r>
              <w:rPr>
                <w:spacing w:val="-2"/>
                <w:sz w:val="24"/>
              </w:rPr>
              <w:t>значимой</w:t>
            </w:r>
            <w:r>
              <w:rPr>
                <w:spacing w:val="40"/>
                <w:sz w:val="24"/>
              </w:rPr>
              <w:t xml:space="preserve"> </w:t>
            </w:r>
            <w:r>
              <w:rPr>
                <w:spacing w:val="-2"/>
                <w:sz w:val="24"/>
              </w:rPr>
              <w:t>ситуации</w:t>
            </w:r>
          </w:p>
        </w:tc>
        <w:tc>
          <w:tcPr>
            <w:tcW w:w="2628" w:type="dxa"/>
          </w:tcPr>
          <w:p w:rsidR="00AB1E57" w:rsidRDefault="00712190">
            <w:pPr>
              <w:pStyle w:val="TableParagraph"/>
              <w:tabs>
                <w:tab w:val="left" w:pos="1400"/>
                <w:tab w:val="left" w:pos="1793"/>
                <w:tab w:val="left" w:pos="1899"/>
                <w:tab w:val="left" w:pos="2489"/>
              </w:tabs>
              <w:spacing w:before="1"/>
              <w:ind w:left="1" w:right="-15"/>
              <w:rPr>
                <w:sz w:val="24"/>
              </w:rPr>
            </w:pPr>
            <w:r>
              <w:rPr>
                <w:spacing w:val="-2"/>
                <w:sz w:val="24"/>
              </w:rPr>
              <w:t>интерпретирует</w:t>
            </w:r>
            <w:r>
              <w:rPr>
                <w:sz w:val="24"/>
              </w:rPr>
              <w:tab/>
            </w:r>
            <w:r>
              <w:rPr>
                <w:sz w:val="24"/>
              </w:rPr>
              <w:tab/>
            </w:r>
            <w:r>
              <w:rPr>
                <w:sz w:val="24"/>
              </w:rPr>
              <w:tab/>
            </w:r>
            <w:r>
              <w:rPr>
                <w:spacing w:val="-10"/>
                <w:sz w:val="24"/>
              </w:rPr>
              <w:t xml:space="preserve">и </w:t>
            </w:r>
            <w:r>
              <w:rPr>
                <w:spacing w:val="-2"/>
                <w:sz w:val="24"/>
              </w:rPr>
              <w:t>оценивает</w:t>
            </w:r>
            <w:r>
              <w:rPr>
                <w:sz w:val="24"/>
              </w:rPr>
              <w:tab/>
            </w:r>
            <w:r>
              <w:rPr>
                <w:sz w:val="24"/>
              </w:rPr>
              <w:tab/>
            </w:r>
            <w:r>
              <w:rPr>
                <w:spacing w:val="-2"/>
                <w:sz w:val="24"/>
              </w:rPr>
              <w:t xml:space="preserve">личные, </w:t>
            </w:r>
            <w:r>
              <w:rPr>
                <w:sz w:val="24"/>
              </w:rPr>
              <w:t>местные,</w:t>
            </w:r>
            <w:r>
              <w:rPr>
                <w:spacing w:val="73"/>
                <w:sz w:val="24"/>
              </w:rPr>
              <w:t xml:space="preserve"> </w:t>
            </w:r>
            <w:r>
              <w:rPr>
                <w:sz w:val="24"/>
              </w:rPr>
              <w:t xml:space="preserve">национальные, </w:t>
            </w:r>
            <w:r>
              <w:rPr>
                <w:spacing w:val="-2"/>
                <w:sz w:val="24"/>
              </w:rPr>
              <w:t xml:space="preserve">глобальные естественнонаучные </w:t>
            </w:r>
            <w:r>
              <w:rPr>
                <w:sz w:val="24"/>
              </w:rPr>
              <w:t>проблемы</w:t>
            </w:r>
            <w:r>
              <w:rPr>
                <w:spacing w:val="80"/>
                <w:sz w:val="24"/>
              </w:rPr>
              <w:t xml:space="preserve"> </w:t>
            </w:r>
            <w:r>
              <w:rPr>
                <w:sz w:val="24"/>
              </w:rPr>
              <w:t>в</w:t>
            </w:r>
            <w:r>
              <w:rPr>
                <w:spacing w:val="80"/>
                <w:sz w:val="24"/>
              </w:rPr>
              <w:t xml:space="preserve"> </w:t>
            </w:r>
            <w:r>
              <w:rPr>
                <w:sz w:val="24"/>
              </w:rPr>
              <w:t xml:space="preserve">различном </w:t>
            </w:r>
            <w:r>
              <w:rPr>
                <w:spacing w:val="-2"/>
                <w:sz w:val="24"/>
              </w:rPr>
              <w:t>контексте</w:t>
            </w:r>
            <w:r>
              <w:rPr>
                <w:sz w:val="24"/>
              </w:rPr>
              <w:tab/>
            </w:r>
            <w:r>
              <w:rPr>
                <w:spacing w:val="-10"/>
                <w:sz w:val="24"/>
              </w:rPr>
              <w:t>в</w:t>
            </w:r>
            <w:r>
              <w:rPr>
                <w:sz w:val="24"/>
              </w:rPr>
              <w:tab/>
            </w:r>
            <w:r>
              <w:rPr>
                <w:sz w:val="24"/>
              </w:rPr>
              <w:tab/>
            </w:r>
            <w:r>
              <w:rPr>
                <w:spacing w:val="-2"/>
                <w:sz w:val="24"/>
              </w:rPr>
              <w:t xml:space="preserve">рамках </w:t>
            </w:r>
            <w:r>
              <w:rPr>
                <w:sz w:val="24"/>
              </w:rPr>
              <w:t>предметного содержания</w:t>
            </w:r>
          </w:p>
        </w:tc>
        <w:tc>
          <w:tcPr>
            <w:tcW w:w="1519" w:type="dxa"/>
          </w:tcPr>
          <w:p w:rsidR="00AB1E57" w:rsidRDefault="00712190">
            <w:pPr>
              <w:pStyle w:val="TableParagraph"/>
              <w:tabs>
                <w:tab w:val="left" w:pos="1398"/>
              </w:tabs>
              <w:spacing w:before="1"/>
              <w:ind w:left="2" w:right="-15"/>
              <w:rPr>
                <w:sz w:val="24"/>
              </w:rPr>
            </w:pPr>
            <w:r>
              <w:rPr>
                <w:spacing w:val="-2"/>
                <w:sz w:val="24"/>
              </w:rPr>
              <w:t>оценивает финансовые проблемы</w:t>
            </w:r>
            <w:r>
              <w:rPr>
                <w:sz w:val="24"/>
              </w:rPr>
              <w:tab/>
            </w:r>
            <w:r>
              <w:rPr>
                <w:spacing w:val="-10"/>
                <w:sz w:val="24"/>
              </w:rPr>
              <w:t xml:space="preserve">в </w:t>
            </w:r>
            <w:r>
              <w:rPr>
                <w:spacing w:val="-2"/>
                <w:sz w:val="24"/>
              </w:rPr>
              <w:t>различном контексте</w:t>
            </w:r>
          </w:p>
        </w:tc>
      </w:tr>
    </w:tbl>
    <w:p w:rsidR="00AB1E57" w:rsidRDefault="00AB1E57">
      <w:pPr>
        <w:pStyle w:val="a3"/>
        <w:spacing w:before="14"/>
        <w:ind w:left="0" w:firstLine="0"/>
        <w:jc w:val="left"/>
      </w:pPr>
    </w:p>
    <w:p w:rsidR="00AB1E57" w:rsidRPr="00517885" w:rsidRDefault="00712190" w:rsidP="00517885">
      <w:pPr>
        <w:ind w:left="282" w:right="523" w:firstLine="359"/>
        <w:jc w:val="both"/>
        <w:rPr>
          <w:sz w:val="24"/>
        </w:rPr>
      </w:pPr>
      <w:r>
        <w:rPr>
          <w:b/>
          <w:sz w:val="24"/>
        </w:rPr>
        <w:t xml:space="preserve">Предметные результаты </w:t>
      </w:r>
      <w:r>
        <w:rPr>
          <w:sz w:val="24"/>
        </w:rPr>
        <w:t>по курсу внеурочной деятельности «</w:t>
      </w:r>
      <w:r w:rsidR="00517885">
        <w:rPr>
          <w:b/>
          <w:sz w:val="24"/>
        </w:rPr>
        <w:t>Вероятность и статистика</w:t>
      </w:r>
      <w:r>
        <w:rPr>
          <w:sz w:val="24"/>
        </w:rPr>
        <w:t>» обеспечивают</w:t>
      </w:r>
      <w:r w:rsidR="00517885">
        <w:rPr>
          <w:sz w:val="24"/>
        </w:rPr>
        <w:t xml:space="preserve"> реализацию курса «Вероятность и статистика» в полном объёме для учащихся 8 и 9 классов.</w:t>
      </w:r>
    </w:p>
    <w:p w:rsidR="00AB1E57" w:rsidRDefault="00712190">
      <w:pPr>
        <w:pStyle w:val="a3"/>
        <w:ind w:right="525" w:firstLine="719"/>
      </w:pPr>
      <w:r>
        <w:t xml:space="preserve">Программа курса внеурочной деятельности </w:t>
      </w:r>
      <w:r>
        <w:rPr>
          <w:b/>
        </w:rPr>
        <w:t xml:space="preserve">«Функциональная грамотность» </w:t>
      </w:r>
      <w:r>
        <w:t>предполагает поэтапное развитие различных умений,</w:t>
      </w:r>
      <w:r>
        <w:rPr>
          <w:spacing w:val="40"/>
        </w:rPr>
        <w:t xml:space="preserve"> </w:t>
      </w:r>
      <w:r>
        <w:t>составляющих основу функциональной</w:t>
      </w:r>
      <w:r>
        <w:rPr>
          <w:spacing w:val="-5"/>
        </w:rPr>
        <w:t xml:space="preserve"> </w:t>
      </w:r>
      <w:r>
        <w:t>грамотности:</w:t>
      </w:r>
    </w:p>
    <w:p w:rsidR="00AB1E57" w:rsidRDefault="00712190" w:rsidP="00A47389">
      <w:pPr>
        <w:pStyle w:val="a4"/>
        <w:numPr>
          <w:ilvl w:val="0"/>
          <w:numId w:val="281"/>
        </w:numPr>
        <w:tabs>
          <w:tab w:val="left" w:pos="641"/>
          <w:tab w:val="left" w:pos="1105"/>
        </w:tabs>
        <w:ind w:left="641" w:right="529"/>
        <w:rPr>
          <w:sz w:val="24"/>
        </w:rPr>
      </w:pPr>
      <w:r>
        <w:rPr>
          <w:sz w:val="24"/>
        </w:rPr>
        <w:tab/>
        <w:t xml:space="preserve">в </w:t>
      </w:r>
      <w:r>
        <w:rPr>
          <w:b/>
          <w:i/>
          <w:sz w:val="24"/>
        </w:rPr>
        <w:t xml:space="preserve">5 классе </w:t>
      </w:r>
      <w:r>
        <w:rPr>
          <w:sz w:val="24"/>
        </w:rPr>
        <w:t>обучающиеся учатся находить и извлекать информацию различного предметного содержания из текстов, схем, рисунков, таблиц, диаграмм, представленных</w:t>
      </w:r>
      <w:r>
        <w:rPr>
          <w:spacing w:val="-4"/>
          <w:sz w:val="24"/>
        </w:rPr>
        <w:t xml:space="preserve"> </w:t>
      </w:r>
      <w:r>
        <w:rPr>
          <w:sz w:val="24"/>
        </w:rPr>
        <w:t>как</w:t>
      </w:r>
      <w:r>
        <w:rPr>
          <w:spacing w:val="-4"/>
          <w:sz w:val="24"/>
        </w:rPr>
        <w:t xml:space="preserve"> </w:t>
      </w:r>
      <w:r>
        <w:rPr>
          <w:sz w:val="24"/>
        </w:rPr>
        <w:t>на</w:t>
      </w:r>
      <w:r>
        <w:rPr>
          <w:spacing w:val="-3"/>
          <w:sz w:val="24"/>
        </w:rPr>
        <w:t xml:space="preserve"> </w:t>
      </w:r>
      <w:r>
        <w:rPr>
          <w:sz w:val="24"/>
        </w:rPr>
        <w:t>бумажных,</w:t>
      </w:r>
      <w:r>
        <w:rPr>
          <w:spacing w:val="-4"/>
          <w:sz w:val="24"/>
        </w:rPr>
        <w:t xml:space="preserve"> </w:t>
      </w:r>
      <w:r>
        <w:rPr>
          <w:sz w:val="24"/>
        </w:rPr>
        <w:t>так</w:t>
      </w:r>
      <w:r>
        <w:rPr>
          <w:spacing w:val="-4"/>
          <w:sz w:val="24"/>
        </w:rPr>
        <w:t xml:space="preserve"> </w:t>
      </w:r>
      <w:r>
        <w:rPr>
          <w:sz w:val="24"/>
        </w:rPr>
        <w:t>и</w:t>
      </w:r>
      <w:r>
        <w:rPr>
          <w:spacing w:val="-3"/>
          <w:sz w:val="24"/>
        </w:rPr>
        <w:t xml:space="preserve"> </w:t>
      </w:r>
      <w:r>
        <w:rPr>
          <w:sz w:val="24"/>
        </w:rPr>
        <w:t>электронных</w:t>
      </w:r>
      <w:r>
        <w:rPr>
          <w:spacing w:val="-4"/>
          <w:sz w:val="24"/>
        </w:rPr>
        <w:t xml:space="preserve"> </w:t>
      </w:r>
      <w:r>
        <w:rPr>
          <w:sz w:val="24"/>
        </w:rPr>
        <w:t>носителях.</w:t>
      </w:r>
      <w:r>
        <w:rPr>
          <w:spacing w:val="-4"/>
          <w:sz w:val="24"/>
        </w:rPr>
        <w:t xml:space="preserve"> </w:t>
      </w:r>
      <w:r>
        <w:rPr>
          <w:sz w:val="24"/>
        </w:rPr>
        <w:t>Используются</w:t>
      </w:r>
      <w:r>
        <w:rPr>
          <w:spacing w:val="-4"/>
          <w:sz w:val="24"/>
        </w:rPr>
        <w:t xml:space="preserve"> </w:t>
      </w:r>
      <w:r>
        <w:rPr>
          <w:sz w:val="24"/>
        </w:rPr>
        <w:t>тексты различные по оформлению, стилистике, форме. Информация представлена в</w:t>
      </w:r>
      <w:r>
        <w:rPr>
          <w:spacing w:val="40"/>
          <w:sz w:val="24"/>
        </w:rPr>
        <w:t xml:space="preserve"> </w:t>
      </w:r>
      <w:r>
        <w:rPr>
          <w:sz w:val="24"/>
        </w:rPr>
        <w:t>различном контексте (семья, дом, друзья, природа, учеба, работа и производство, общество и др.);</w:t>
      </w:r>
    </w:p>
    <w:p w:rsidR="00AB1E57" w:rsidRDefault="00712190" w:rsidP="00A47389">
      <w:pPr>
        <w:pStyle w:val="a4"/>
        <w:numPr>
          <w:ilvl w:val="0"/>
          <w:numId w:val="281"/>
        </w:numPr>
        <w:tabs>
          <w:tab w:val="left" w:pos="641"/>
          <w:tab w:val="left" w:pos="1174"/>
        </w:tabs>
        <w:spacing w:before="1"/>
        <w:ind w:left="641" w:right="523"/>
        <w:rPr>
          <w:sz w:val="24"/>
        </w:rPr>
      </w:pPr>
      <w:r>
        <w:rPr>
          <w:sz w:val="24"/>
        </w:rPr>
        <w:tab/>
        <w:t xml:space="preserve">в </w:t>
      </w:r>
      <w:r>
        <w:rPr>
          <w:b/>
          <w:i/>
          <w:sz w:val="24"/>
        </w:rPr>
        <w:t xml:space="preserve">6 классе </w:t>
      </w:r>
      <w:r>
        <w:rPr>
          <w:sz w:val="24"/>
        </w:rPr>
        <w:t>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rsidR="00AB1E57" w:rsidRDefault="00712190" w:rsidP="00A47389">
      <w:pPr>
        <w:pStyle w:val="a4"/>
        <w:numPr>
          <w:ilvl w:val="0"/>
          <w:numId w:val="281"/>
        </w:numPr>
        <w:tabs>
          <w:tab w:val="left" w:pos="641"/>
          <w:tab w:val="left" w:pos="1105"/>
        </w:tabs>
        <w:ind w:left="641" w:right="528"/>
        <w:rPr>
          <w:sz w:val="24"/>
        </w:rPr>
      </w:pPr>
      <w:r>
        <w:rPr>
          <w:sz w:val="24"/>
        </w:rPr>
        <w:tab/>
        <w:t xml:space="preserve">в </w:t>
      </w:r>
      <w:r>
        <w:rPr>
          <w:b/>
          <w:i/>
          <w:sz w:val="24"/>
        </w:rPr>
        <w:t xml:space="preserve">7 классе </w:t>
      </w:r>
      <w:r>
        <w:rPr>
          <w:sz w:val="24"/>
        </w:rPr>
        <w:t>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w:t>
      </w:r>
      <w:r>
        <w:rPr>
          <w:spacing w:val="80"/>
          <w:sz w:val="24"/>
        </w:rPr>
        <w:t xml:space="preserve"> </w:t>
      </w:r>
      <w:r>
        <w:rPr>
          <w:sz w:val="24"/>
        </w:rPr>
        <w:t>иметь</w:t>
      </w:r>
      <w:r>
        <w:rPr>
          <w:spacing w:val="80"/>
          <w:sz w:val="24"/>
        </w:rPr>
        <w:t xml:space="preserve"> </w:t>
      </w:r>
      <w:r>
        <w:rPr>
          <w:sz w:val="24"/>
        </w:rPr>
        <w:t>как</w:t>
      </w:r>
      <w:r>
        <w:rPr>
          <w:spacing w:val="80"/>
          <w:sz w:val="24"/>
        </w:rPr>
        <w:t xml:space="preserve"> </w:t>
      </w:r>
      <w:r>
        <w:rPr>
          <w:sz w:val="24"/>
        </w:rPr>
        <w:t>личный,</w:t>
      </w:r>
      <w:r>
        <w:rPr>
          <w:spacing w:val="80"/>
          <w:sz w:val="24"/>
        </w:rPr>
        <w:t xml:space="preserve"> </w:t>
      </w:r>
      <w:r>
        <w:rPr>
          <w:sz w:val="24"/>
        </w:rPr>
        <w:t>местный,</w:t>
      </w:r>
      <w:r>
        <w:rPr>
          <w:spacing w:val="80"/>
          <w:sz w:val="24"/>
        </w:rPr>
        <w:t xml:space="preserve"> </w:t>
      </w:r>
      <w:r>
        <w:rPr>
          <w:sz w:val="24"/>
        </w:rPr>
        <w:t>так</w:t>
      </w:r>
      <w:r>
        <w:rPr>
          <w:spacing w:val="80"/>
          <w:sz w:val="24"/>
        </w:rPr>
        <w:t xml:space="preserve"> </w:t>
      </w:r>
      <w:r>
        <w:rPr>
          <w:sz w:val="24"/>
        </w:rPr>
        <w:t>и</w:t>
      </w:r>
      <w:r>
        <w:rPr>
          <w:spacing w:val="80"/>
          <w:sz w:val="24"/>
        </w:rPr>
        <w:t xml:space="preserve"> </w:t>
      </w:r>
      <w:r>
        <w:rPr>
          <w:sz w:val="24"/>
        </w:rPr>
        <w:t>национальный</w:t>
      </w:r>
      <w:r>
        <w:rPr>
          <w:spacing w:val="80"/>
          <w:sz w:val="24"/>
        </w:rPr>
        <w:t xml:space="preserve"> </w:t>
      </w:r>
      <w:r>
        <w:rPr>
          <w:sz w:val="24"/>
        </w:rPr>
        <w:t>и</w:t>
      </w:r>
      <w:r>
        <w:rPr>
          <w:spacing w:val="80"/>
          <w:sz w:val="24"/>
        </w:rPr>
        <w:t xml:space="preserve"> </w:t>
      </w:r>
      <w:r>
        <w:rPr>
          <w:sz w:val="24"/>
        </w:rPr>
        <w:t>глобальный</w:t>
      </w:r>
      <w:r>
        <w:rPr>
          <w:spacing w:val="80"/>
          <w:sz w:val="24"/>
        </w:rPr>
        <w:t xml:space="preserve"> </w:t>
      </w:r>
      <w:r>
        <w:rPr>
          <w:sz w:val="24"/>
        </w:rPr>
        <w:t>аспекты.</w:t>
      </w:r>
    </w:p>
    <w:p w:rsidR="00AB1E57" w:rsidRDefault="00712190">
      <w:pPr>
        <w:pStyle w:val="a3"/>
        <w:spacing w:before="73"/>
        <w:ind w:left="641" w:right="532" w:firstLine="0"/>
      </w:pPr>
      <w:r>
        <w:t>Школьники должны овладеть универсальными способами анализа информации и ее интеграции в единое целое;</w:t>
      </w:r>
    </w:p>
    <w:p w:rsidR="00AB1E57" w:rsidRDefault="00712190" w:rsidP="00A47389">
      <w:pPr>
        <w:pStyle w:val="a4"/>
        <w:numPr>
          <w:ilvl w:val="0"/>
          <w:numId w:val="281"/>
        </w:numPr>
        <w:tabs>
          <w:tab w:val="left" w:pos="641"/>
          <w:tab w:val="left" w:pos="1105"/>
        </w:tabs>
        <w:ind w:left="641" w:right="522"/>
        <w:rPr>
          <w:sz w:val="24"/>
        </w:rPr>
      </w:pPr>
      <w:r>
        <w:rPr>
          <w:sz w:val="24"/>
        </w:rPr>
        <w:tab/>
        <w:t xml:space="preserve">в </w:t>
      </w:r>
      <w:r>
        <w:rPr>
          <w:b/>
          <w:i/>
          <w:sz w:val="24"/>
        </w:rPr>
        <w:t xml:space="preserve">8 классе </w:t>
      </w:r>
      <w:r>
        <w:rPr>
          <w:sz w:val="24"/>
        </w:rPr>
        <w:t>школьники учатся оценивать и интерпретировать различные поставленные перед ними проблемы в рамках предметного содержания;</w:t>
      </w:r>
    </w:p>
    <w:p w:rsidR="00AB1E57" w:rsidRDefault="00712190">
      <w:pPr>
        <w:pStyle w:val="a3"/>
        <w:ind w:right="529"/>
      </w:pPr>
      <w:r>
        <w:t>Личностные, метапредметные и предметные результаты конкретизированы по классам в рабочих программах учебных предметов, учебных курсов, учебных модулей.</w:t>
      </w:r>
    </w:p>
    <w:p w:rsidR="00AB1E57" w:rsidRDefault="00712190" w:rsidP="00517885">
      <w:pPr>
        <w:pStyle w:val="a3"/>
        <w:ind w:right="533"/>
      </w:pPr>
      <w: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517885" w:rsidRDefault="00517885" w:rsidP="00517885">
      <w:pPr>
        <w:pStyle w:val="a3"/>
        <w:ind w:right="533"/>
      </w:pPr>
    </w:p>
    <w:p w:rsidR="00AB1E57" w:rsidRPr="00517885" w:rsidRDefault="00712190" w:rsidP="00A47389">
      <w:pPr>
        <w:pStyle w:val="2"/>
        <w:numPr>
          <w:ilvl w:val="1"/>
          <w:numId w:val="306"/>
        </w:numPr>
        <w:tabs>
          <w:tab w:val="left" w:pos="1279"/>
        </w:tabs>
        <w:ind w:left="282" w:right="524" w:firstLine="539"/>
        <w:jc w:val="both"/>
      </w:pPr>
      <w:r>
        <w:t>Система оценки достижения планируемых результатов освоения основной образовательной программы</w:t>
      </w:r>
    </w:p>
    <w:p w:rsidR="00AB1E57" w:rsidRDefault="00712190">
      <w:pPr>
        <w:pStyle w:val="a3"/>
        <w:spacing w:before="1"/>
        <w:ind w:right="531" w:firstLine="53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AB1E57" w:rsidRDefault="00712190">
      <w:pPr>
        <w:pStyle w:val="a3"/>
        <w:ind w:right="532" w:firstLine="539"/>
      </w:pPr>
      <w:r>
        <w:t>Основными направлениями и целями оценочной деятельности в образовательной организации являются:</w:t>
      </w:r>
    </w:p>
    <w:p w:rsidR="00AB1E57" w:rsidRDefault="00712190" w:rsidP="00A47389">
      <w:pPr>
        <w:pStyle w:val="a4"/>
        <w:numPr>
          <w:ilvl w:val="0"/>
          <w:numId w:val="280"/>
        </w:numPr>
        <w:tabs>
          <w:tab w:val="left" w:pos="985"/>
        </w:tabs>
        <w:ind w:right="531" w:firstLine="539"/>
        <w:rPr>
          <w:sz w:val="24"/>
        </w:rPr>
      </w:pPr>
      <w:r>
        <w:rPr>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w:t>
      </w:r>
      <w:r>
        <w:rPr>
          <w:sz w:val="24"/>
        </w:rPr>
        <w:lastRenderedPageBreak/>
        <w:t>муниципального, регионального и федерального уровней;</w:t>
      </w:r>
    </w:p>
    <w:p w:rsidR="00AB1E57" w:rsidRDefault="00712190" w:rsidP="00A47389">
      <w:pPr>
        <w:pStyle w:val="a4"/>
        <w:numPr>
          <w:ilvl w:val="0"/>
          <w:numId w:val="280"/>
        </w:numPr>
        <w:tabs>
          <w:tab w:val="left" w:pos="1136"/>
        </w:tabs>
        <w:ind w:right="532" w:firstLine="539"/>
        <w:rPr>
          <w:sz w:val="24"/>
        </w:rPr>
      </w:pPr>
      <w:r>
        <w:rPr>
          <w:sz w:val="24"/>
        </w:rPr>
        <w:t>оценка результатов деятельности педагогических работников как основа аттестационных процедур;</w:t>
      </w:r>
    </w:p>
    <w:p w:rsidR="00AB1E57" w:rsidRDefault="00712190" w:rsidP="00A47389">
      <w:pPr>
        <w:pStyle w:val="a4"/>
        <w:numPr>
          <w:ilvl w:val="0"/>
          <w:numId w:val="280"/>
        </w:numPr>
        <w:tabs>
          <w:tab w:val="left" w:pos="1103"/>
        </w:tabs>
        <w:ind w:right="532" w:firstLine="539"/>
        <w:rPr>
          <w:sz w:val="24"/>
        </w:rPr>
      </w:pPr>
      <w:r>
        <w:rPr>
          <w:sz w:val="24"/>
        </w:rPr>
        <w:t>оценка результатов деятельности образовательной организации как основа аккредитационных процедур.</w:t>
      </w:r>
    </w:p>
    <w:p w:rsidR="00AB1E57" w:rsidRDefault="00712190">
      <w:pPr>
        <w:pStyle w:val="a3"/>
        <w:ind w:right="528" w:firstLine="599"/>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AB1E57" w:rsidRDefault="00712190">
      <w:pPr>
        <w:pStyle w:val="a3"/>
        <w:spacing w:line="274" w:lineRule="exact"/>
        <w:ind w:left="821" w:firstLine="0"/>
      </w:pPr>
      <w:r>
        <w:t>Система</w:t>
      </w:r>
      <w:r>
        <w:rPr>
          <w:spacing w:val="-8"/>
        </w:rPr>
        <w:t xml:space="preserve"> </w:t>
      </w:r>
      <w:r>
        <w:t>оценки</w:t>
      </w:r>
      <w:r>
        <w:rPr>
          <w:spacing w:val="-5"/>
        </w:rPr>
        <w:t xml:space="preserve"> </w:t>
      </w:r>
      <w:r>
        <w:t>включает</w:t>
      </w:r>
      <w:r>
        <w:rPr>
          <w:spacing w:val="-4"/>
        </w:rPr>
        <w:t xml:space="preserve"> </w:t>
      </w:r>
      <w:r>
        <w:t>процедуры</w:t>
      </w:r>
      <w:r>
        <w:rPr>
          <w:spacing w:val="-5"/>
        </w:rPr>
        <w:t xml:space="preserve"> </w:t>
      </w:r>
      <w:r>
        <w:t>внутренней</w:t>
      </w:r>
      <w:r>
        <w:rPr>
          <w:spacing w:val="-4"/>
        </w:rPr>
        <w:t xml:space="preserve"> </w:t>
      </w:r>
      <w:r>
        <w:t>и</w:t>
      </w:r>
      <w:r>
        <w:rPr>
          <w:spacing w:val="-5"/>
        </w:rPr>
        <w:t xml:space="preserve"> </w:t>
      </w:r>
      <w:r>
        <w:t>внешней</w:t>
      </w:r>
      <w:r>
        <w:rPr>
          <w:spacing w:val="-4"/>
        </w:rPr>
        <w:t xml:space="preserve"> </w:t>
      </w:r>
      <w:r>
        <w:rPr>
          <w:spacing w:val="-2"/>
        </w:rPr>
        <w:t>оценки.</w:t>
      </w:r>
    </w:p>
    <w:p w:rsidR="00AB1E57" w:rsidRDefault="00712190">
      <w:pPr>
        <w:spacing w:before="1"/>
        <w:ind w:left="821"/>
        <w:rPr>
          <w:sz w:val="24"/>
        </w:rPr>
      </w:pPr>
      <w:r>
        <w:rPr>
          <w:b/>
          <w:i/>
          <w:sz w:val="24"/>
        </w:rPr>
        <w:t>Внутренняя</w:t>
      </w:r>
      <w:r>
        <w:rPr>
          <w:b/>
          <w:i/>
          <w:spacing w:val="-8"/>
          <w:sz w:val="24"/>
        </w:rPr>
        <w:t xml:space="preserve"> </w:t>
      </w:r>
      <w:r>
        <w:rPr>
          <w:b/>
          <w:i/>
          <w:sz w:val="24"/>
        </w:rPr>
        <w:t>оценка</w:t>
      </w:r>
      <w:r>
        <w:rPr>
          <w:b/>
          <w:i/>
          <w:spacing w:val="-6"/>
          <w:sz w:val="24"/>
        </w:rPr>
        <w:t xml:space="preserve"> </w:t>
      </w:r>
      <w:r>
        <w:rPr>
          <w:spacing w:val="-2"/>
          <w:sz w:val="24"/>
        </w:rPr>
        <w:t>включает:</w:t>
      </w:r>
    </w:p>
    <w:p w:rsidR="00AB1E57" w:rsidRDefault="00712190" w:rsidP="00A47389">
      <w:pPr>
        <w:pStyle w:val="a4"/>
        <w:numPr>
          <w:ilvl w:val="0"/>
          <w:numId w:val="280"/>
        </w:numPr>
        <w:tabs>
          <w:tab w:val="left" w:pos="959"/>
        </w:tabs>
        <w:ind w:left="959" w:hanging="138"/>
        <w:jc w:val="left"/>
        <w:rPr>
          <w:sz w:val="24"/>
        </w:rPr>
      </w:pPr>
      <w:r>
        <w:rPr>
          <w:sz w:val="24"/>
        </w:rPr>
        <w:t>стартовую</w:t>
      </w:r>
      <w:r>
        <w:rPr>
          <w:spacing w:val="-15"/>
          <w:sz w:val="24"/>
        </w:rPr>
        <w:t xml:space="preserve"> </w:t>
      </w:r>
      <w:r>
        <w:rPr>
          <w:spacing w:val="-2"/>
          <w:sz w:val="24"/>
        </w:rPr>
        <w:t>диагностику;</w:t>
      </w:r>
    </w:p>
    <w:p w:rsidR="00AB1E57" w:rsidRDefault="00712190" w:rsidP="00A47389">
      <w:pPr>
        <w:pStyle w:val="a4"/>
        <w:numPr>
          <w:ilvl w:val="0"/>
          <w:numId w:val="280"/>
        </w:numPr>
        <w:tabs>
          <w:tab w:val="left" w:pos="959"/>
        </w:tabs>
        <w:ind w:left="959" w:hanging="138"/>
        <w:jc w:val="left"/>
        <w:rPr>
          <w:sz w:val="24"/>
        </w:rPr>
      </w:pPr>
      <w:r>
        <w:rPr>
          <w:sz w:val="24"/>
        </w:rPr>
        <w:t>текущую</w:t>
      </w:r>
      <w:r>
        <w:rPr>
          <w:spacing w:val="-6"/>
          <w:sz w:val="24"/>
        </w:rPr>
        <w:t xml:space="preserve"> </w:t>
      </w:r>
      <w:r>
        <w:rPr>
          <w:sz w:val="24"/>
        </w:rPr>
        <w:t>и</w:t>
      </w:r>
      <w:r>
        <w:rPr>
          <w:spacing w:val="-6"/>
          <w:sz w:val="24"/>
        </w:rPr>
        <w:t xml:space="preserve"> </w:t>
      </w:r>
      <w:r>
        <w:rPr>
          <w:sz w:val="24"/>
        </w:rPr>
        <w:t>тематическую</w:t>
      </w:r>
      <w:r>
        <w:rPr>
          <w:spacing w:val="-6"/>
          <w:sz w:val="24"/>
        </w:rPr>
        <w:t xml:space="preserve"> </w:t>
      </w:r>
      <w:r>
        <w:rPr>
          <w:spacing w:val="-2"/>
          <w:sz w:val="24"/>
        </w:rPr>
        <w:t>оценку;</w:t>
      </w:r>
    </w:p>
    <w:p w:rsidR="00AB1E57" w:rsidRDefault="00712190" w:rsidP="00A47389">
      <w:pPr>
        <w:pStyle w:val="a4"/>
        <w:numPr>
          <w:ilvl w:val="0"/>
          <w:numId w:val="280"/>
        </w:numPr>
        <w:tabs>
          <w:tab w:val="left" w:pos="959"/>
        </w:tabs>
        <w:ind w:left="959" w:hanging="138"/>
        <w:jc w:val="left"/>
        <w:rPr>
          <w:sz w:val="24"/>
        </w:rPr>
      </w:pPr>
      <w:r>
        <w:rPr>
          <w:spacing w:val="-2"/>
          <w:sz w:val="24"/>
        </w:rPr>
        <w:t>психолого-педагогическое</w:t>
      </w:r>
      <w:r>
        <w:rPr>
          <w:spacing w:val="3"/>
          <w:sz w:val="24"/>
        </w:rPr>
        <w:t xml:space="preserve"> </w:t>
      </w:r>
      <w:r>
        <w:rPr>
          <w:spacing w:val="-2"/>
          <w:sz w:val="24"/>
        </w:rPr>
        <w:t>наблюдение;</w:t>
      </w:r>
    </w:p>
    <w:p w:rsidR="00AB1E57" w:rsidRDefault="00712190" w:rsidP="00A47389">
      <w:pPr>
        <w:pStyle w:val="a4"/>
        <w:numPr>
          <w:ilvl w:val="0"/>
          <w:numId w:val="280"/>
        </w:numPr>
        <w:tabs>
          <w:tab w:val="left" w:pos="959"/>
        </w:tabs>
        <w:ind w:left="959" w:hanging="138"/>
        <w:jc w:val="left"/>
        <w:rPr>
          <w:sz w:val="24"/>
        </w:rPr>
      </w:pPr>
      <w:r>
        <w:rPr>
          <w:sz w:val="24"/>
        </w:rPr>
        <w:t>внутренний</w:t>
      </w:r>
      <w:r>
        <w:rPr>
          <w:spacing w:val="-10"/>
          <w:sz w:val="24"/>
        </w:rPr>
        <w:t xml:space="preserve"> </w:t>
      </w:r>
      <w:r>
        <w:rPr>
          <w:sz w:val="24"/>
        </w:rPr>
        <w:t>мониторинг</w:t>
      </w:r>
      <w:r>
        <w:rPr>
          <w:spacing w:val="-9"/>
          <w:sz w:val="24"/>
        </w:rPr>
        <w:t xml:space="preserve"> </w:t>
      </w:r>
      <w:r>
        <w:rPr>
          <w:sz w:val="24"/>
        </w:rPr>
        <w:t>образовательных</w:t>
      </w:r>
      <w:r>
        <w:rPr>
          <w:spacing w:val="-8"/>
          <w:sz w:val="24"/>
        </w:rPr>
        <w:t xml:space="preserve"> </w:t>
      </w:r>
      <w:r>
        <w:rPr>
          <w:sz w:val="24"/>
        </w:rPr>
        <w:t>достижений</w:t>
      </w:r>
      <w:r>
        <w:rPr>
          <w:spacing w:val="-7"/>
          <w:sz w:val="24"/>
        </w:rPr>
        <w:t xml:space="preserve"> </w:t>
      </w:r>
      <w:r>
        <w:rPr>
          <w:spacing w:val="-2"/>
          <w:sz w:val="24"/>
        </w:rPr>
        <w:t>обучающихся.</w:t>
      </w:r>
    </w:p>
    <w:p w:rsidR="00AB1E57" w:rsidRDefault="00712190">
      <w:pPr>
        <w:ind w:left="821"/>
        <w:rPr>
          <w:sz w:val="24"/>
        </w:rPr>
      </w:pPr>
      <w:r>
        <w:rPr>
          <w:b/>
          <w:i/>
          <w:sz w:val="24"/>
        </w:rPr>
        <w:t>Внешняя</w:t>
      </w:r>
      <w:r>
        <w:rPr>
          <w:b/>
          <w:i/>
          <w:spacing w:val="-7"/>
          <w:sz w:val="24"/>
        </w:rPr>
        <w:t xml:space="preserve"> </w:t>
      </w:r>
      <w:r>
        <w:rPr>
          <w:b/>
          <w:i/>
          <w:sz w:val="24"/>
        </w:rPr>
        <w:t>оценка</w:t>
      </w:r>
      <w:r>
        <w:rPr>
          <w:b/>
          <w:i/>
          <w:spacing w:val="-5"/>
          <w:sz w:val="24"/>
        </w:rPr>
        <w:t xml:space="preserve"> </w:t>
      </w:r>
      <w:r>
        <w:rPr>
          <w:spacing w:val="-2"/>
          <w:sz w:val="24"/>
        </w:rPr>
        <w:t>включает:</w:t>
      </w:r>
    </w:p>
    <w:p w:rsidR="00AB1E57" w:rsidRDefault="00712190" w:rsidP="00A47389">
      <w:pPr>
        <w:pStyle w:val="a4"/>
        <w:numPr>
          <w:ilvl w:val="0"/>
          <w:numId w:val="280"/>
        </w:numPr>
        <w:tabs>
          <w:tab w:val="left" w:pos="959"/>
        </w:tabs>
        <w:ind w:left="959" w:hanging="138"/>
        <w:jc w:val="left"/>
        <w:rPr>
          <w:sz w:val="24"/>
        </w:rPr>
      </w:pPr>
      <w:r>
        <w:rPr>
          <w:sz w:val="24"/>
        </w:rPr>
        <w:t>независимую</w:t>
      </w:r>
      <w:r>
        <w:rPr>
          <w:spacing w:val="-11"/>
          <w:sz w:val="24"/>
        </w:rPr>
        <w:t xml:space="preserve"> </w:t>
      </w:r>
      <w:r>
        <w:rPr>
          <w:sz w:val="24"/>
        </w:rPr>
        <w:t>оценку</w:t>
      </w:r>
      <w:r>
        <w:rPr>
          <w:spacing w:val="-10"/>
          <w:sz w:val="24"/>
        </w:rPr>
        <w:t xml:space="preserve"> </w:t>
      </w:r>
      <w:r>
        <w:rPr>
          <w:sz w:val="24"/>
        </w:rPr>
        <w:t>качества</w:t>
      </w:r>
      <w:r>
        <w:rPr>
          <w:spacing w:val="-9"/>
          <w:sz w:val="24"/>
        </w:rPr>
        <w:t xml:space="preserve"> </w:t>
      </w:r>
      <w:r>
        <w:rPr>
          <w:spacing w:val="-2"/>
          <w:sz w:val="24"/>
        </w:rPr>
        <w:t>образования;</w:t>
      </w:r>
    </w:p>
    <w:p w:rsidR="00AB1E57" w:rsidRDefault="00712190" w:rsidP="00A47389">
      <w:pPr>
        <w:pStyle w:val="a4"/>
        <w:numPr>
          <w:ilvl w:val="0"/>
          <w:numId w:val="280"/>
        </w:numPr>
        <w:tabs>
          <w:tab w:val="left" w:pos="959"/>
        </w:tabs>
        <w:ind w:left="959" w:hanging="138"/>
        <w:jc w:val="left"/>
        <w:rPr>
          <w:sz w:val="24"/>
        </w:rPr>
      </w:pPr>
      <w:r>
        <w:rPr>
          <w:spacing w:val="-2"/>
          <w:sz w:val="24"/>
        </w:rPr>
        <w:t>государственную итоговую</w:t>
      </w:r>
      <w:r>
        <w:rPr>
          <w:spacing w:val="-1"/>
          <w:sz w:val="24"/>
        </w:rPr>
        <w:t xml:space="preserve"> </w:t>
      </w:r>
      <w:r>
        <w:rPr>
          <w:spacing w:val="-2"/>
          <w:sz w:val="24"/>
        </w:rPr>
        <w:t>аттестацию;</w:t>
      </w:r>
    </w:p>
    <w:p w:rsidR="00AB1E57" w:rsidRDefault="00712190" w:rsidP="00A47389">
      <w:pPr>
        <w:pStyle w:val="a4"/>
        <w:numPr>
          <w:ilvl w:val="0"/>
          <w:numId w:val="280"/>
        </w:numPr>
        <w:tabs>
          <w:tab w:val="left" w:pos="1036"/>
        </w:tabs>
        <w:ind w:right="530" w:firstLine="539"/>
        <w:jc w:val="left"/>
        <w:rPr>
          <w:sz w:val="24"/>
        </w:rPr>
      </w:pPr>
      <w:r>
        <w:rPr>
          <w:sz w:val="24"/>
        </w:rPr>
        <w:t>мониторинговые</w:t>
      </w:r>
      <w:r>
        <w:rPr>
          <w:spacing w:val="40"/>
          <w:sz w:val="24"/>
        </w:rPr>
        <w:t xml:space="preserve"> </w:t>
      </w:r>
      <w:r>
        <w:rPr>
          <w:sz w:val="24"/>
        </w:rPr>
        <w:t>исследования</w:t>
      </w:r>
      <w:r>
        <w:rPr>
          <w:spacing w:val="40"/>
          <w:sz w:val="24"/>
        </w:rPr>
        <w:t xml:space="preserve"> </w:t>
      </w:r>
      <w:r>
        <w:rPr>
          <w:sz w:val="24"/>
        </w:rPr>
        <w:t>муниципального,</w:t>
      </w:r>
      <w:r>
        <w:rPr>
          <w:spacing w:val="40"/>
          <w:sz w:val="24"/>
        </w:rPr>
        <w:t xml:space="preserve"> </w:t>
      </w:r>
      <w:r>
        <w:rPr>
          <w:sz w:val="24"/>
        </w:rPr>
        <w:t>регионального</w:t>
      </w:r>
      <w:r>
        <w:rPr>
          <w:spacing w:val="40"/>
          <w:sz w:val="24"/>
        </w:rPr>
        <w:t xml:space="preserve"> </w:t>
      </w:r>
      <w:r>
        <w:rPr>
          <w:sz w:val="24"/>
        </w:rPr>
        <w:t>и</w:t>
      </w:r>
      <w:r>
        <w:rPr>
          <w:spacing w:val="40"/>
          <w:sz w:val="24"/>
        </w:rPr>
        <w:t xml:space="preserve"> </w:t>
      </w:r>
      <w:r>
        <w:rPr>
          <w:sz w:val="24"/>
        </w:rPr>
        <w:t xml:space="preserve">федерального </w:t>
      </w:r>
      <w:r>
        <w:rPr>
          <w:spacing w:val="-2"/>
          <w:sz w:val="24"/>
        </w:rPr>
        <w:t>уровней.</w:t>
      </w:r>
    </w:p>
    <w:p w:rsidR="00AB1E57" w:rsidRDefault="00712190">
      <w:pPr>
        <w:pStyle w:val="a3"/>
        <w:ind w:right="534"/>
      </w:pPr>
      <w:r>
        <w:t>Интеграция внутренней и внешней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AB1E57" w:rsidRDefault="00712190">
      <w:pPr>
        <w:pStyle w:val="a3"/>
        <w:spacing w:before="1"/>
        <w:ind w:right="531"/>
      </w:pPr>
      <w:r>
        <w:t xml:space="preserve">Получение объективных результатов возможно </w:t>
      </w:r>
      <w:r w:rsidR="00517885">
        <w:t>только</w:t>
      </w:r>
      <w:r>
        <w:t xml:space="preserve"> при использовании стандартизированных измерительных материалов.</w:t>
      </w:r>
    </w:p>
    <w:p w:rsidR="00AB1E57" w:rsidRDefault="00712190">
      <w:pPr>
        <w:pStyle w:val="a3"/>
        <w:spacing w:before="73"/>
        <w:ind w:left="990" w:firstLine="0"/>
        <w:jc w:val="left"/>
      </w:pPr>
      <w:r>
        <w:t>Стандартизированные</w:t>
      </w:r>
      <w:r>
        <w:rPr>
          <w:spacing w:val="-11"/>
        </w:rPr>
        <w:t xml:space="preserve"> </w:t>
      </w:r>
      <w:r>
        <w:t>измерительные</w:t>
      </w:r>
      <w:r>
        <w:rPr>
          <w:spacing w:val="-11"/>
        </w:rPr>
        <w:t xml:space="preserve"> </w:t>
      </w:r>
      <w:r>
        <w:rPr>
          <w:spacing w:val="-2"/>
        </w:rPr>
        <w:t>материалы:</w:t>
      </w:r>
    </w:p>
    <w:p w:rsidR="00AB1E57" w:rsidRDefault="00712190" w:rsidP="00A47389">
      <w:pPr>
        <w:pStyle w:val="a4"/>
        <w:numPr>
          <w:ilvl w:val="1"/>
          <w:numId w:val="280"/>
        </w:numPr>
        <w:tabs>
          <w:tab w:val="left" w:pos="1189"/>
        </w:tabs>
        <w:ind w:right="534" w:firstLine="707"/>
        <w:jc w:val="left"/>
        <w:rPr>
          <w:sz w:val="24"/>
        </w:rPr>
      </w:pPr>
      <w:r>
        <w:rPr>
          <w:sz w:val="24"/>
        </w:rPr>
        <w:t>измерительные</w:t>
      </w:r>
      <w:r>
        <w:rPr>
          <w:spacing w:val="40"/>
          <w:sz w:val="24"/>
        </w:rPr>
        <w:t xml:space="preserve"> </w:t>
      </w:r>
      <w:r>
        <w:rPr>
          <w:sz w:val="24"/>
        </w:rPr>
        <w:t>материалы,</w:t>
      </w:r>
      <w:r>
        <w:rPr>
          <w:spacing w:val="40"/>
          <w:sz w:val="24"/>
        </w:rPr>
        <w:t xml:space="preserve"> </w:t>
      </w:r>
      <w:r>
        <w:rPr>
          <w:sz w:val="24"/>
        </w:rPr>
        <w:t>профессионально</w:t>
      </w:r>
      <w:r>
        <w:rPr>
          <w:spacing w:val="40"/>
          <w:sz w:val="24"/>
        </w:rPr>
        <w:t xml:space="preserve"> </w:t>
      </w:r>
      <w:r>
        <w:rPr>
          <w:sz w:val="24"/>
        </w:rPr>
        <w:t>разработанные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теории педагогических измерений;</w:t>
      </w:r>
    </w:p>
    <w:p w:rsidR="00AB1E57" w:rsidRDefault="00712190" w:rsidP="00A47389">
      <w:pPr>
        <w:pStyle w:val="a4"/>
        <w:numPr>
          <w:ilvl w:val="1"/>
          <w:numId w:val="280"/>
        </w:numPr>
        <w:tabs>
          <w:tab w:val="left" w:pos="1128"/>
        </w:tabs>
        <w:spacing w:before="1"/>
        <w:ind w:left="1128" w:hanging="138"/>
        <w:jc w:val="left"/>
        <w:rPr>
          <w:sz w:val="24"/>
        </w:rPr>
      </w:pPr>
      <w:r>
        <w:rPr>
          <w:sz w:val="24"/>
        </w:rPr>
        <w:t>обладают</w:t>
      </w:r>
      <w:r>
        <w:rPr>
          <w:spacing w:val="-6"/>
          <w:sz w:val="24"/>
        </w:rPr>
        <w:t xml:space="preserve"> </w:t>
      </w:r>
      <w:r>
        <w:rPr>
          <w:sz w:val="24"/>
        </w:rPr>
        <w:t>надежными</w:t>
      </w:r>
      <w:r>
        <w:rPr>
          <w:spacing w:val="-5"/>
          <w:sz w:val="24"/>
        </w:rPr>
        <w:t xml:space="preserve"> </w:t>
      </w:r>
      <w:r>
        <w:rPr>
          <w:sz w:val="24"/>
        </w:rPr>
        <w:t>измерительными</w:t>
      </w:r>
      <w:r>
        <w:rPr>
          <w:spacing w:val="-5"/>
          <w:sz w:val="24"/>
        </w:rPr>
        <w:t xml:space="preserve"> </w:t>
      </w:r>
      <w:r>
        <w:rPr>
          <w:spacing w:val="-2"/>
          <w:sz w:val="24"/>
        </w:rPr>
        <w:t>характеристиками;</w:t>
      </w:r>
    </w:p>
    <w:p w:rsidR="00AB1E57" w:rsidRDefault="00712190" w:rsidP="00A47389">
      <w:pPr>
        <w:pStyle w:val="a4"/>
        <w:numPr>
          <w:ilvl w:val="1"/>
          <w:numId w:val="280"/>
        </w:numPr>
        <w:tabs>
          <w:tab w:val="left" w:pos="1208"/>
        </w:tabs>
        <w:ind w:right="534" w:firstLine="707"/>
        <w:jc w:val="left"/>
        <w:rPr>
          <w:sz w:val="24"/>
        </w:rPr>
      </w:pPr>
      <w:r>
        <w:rPr>
          <w:sz w:val="24"/>
        </w:rPr>
        <w:t>позволяют</w:t>
      </w:r>
      <w:r>
        <w:rPr>
          <w:spacing w:val="40"/>
          <w:sz w:val="24"/>
        </w:rPr>
        <w:t xml:space="preserve"> </w:t>
      </w:r>
      <w:r>
        <w:rPr>
          <w:sz w:val="24"/>
        </w:rPr>
        <w:t>объективно</w:t>
      </w:r>
      <w:r>
        <w:rPr>
          <w:spacing w:val="40"/>
          <w:sz w:val="24"/>
        </w:rPr>
        <w:t xml:space="preserve"> </w:t>
      </w:r>
      <w:r>
        <w:rPr>
          <w:sz w:val="24"/>
        </w:rPr>
        <w:t>оценить,</w:t>
      </w:r>
      <w:r>
        <w:rPr>
          <w:spacing w:val="40"/>
          <w:sz w:val="24"/>
        </w:rPr>
        <w:t xml:space="preserve"> </w:t>
      </w:r>
      <w:r>
        <w:rPr>
          <w:sz w:val="24"/>
        </w:rPr>
        <w:t>насколько</w:t>
      </w:r>
      <w:r>
        <w:rPr>
          <w:spacing w:val="40"/>
          <w:sz w:val="24"/>
        </w:rPr>
        <w:t xml:space="preserve"> </w:t>
      </w:r>
      <w:r>
        <w:rPr>
          <w:sz w:val="24"/>
        </w:rPr>
        <w:t>учащиеся</w:t>
      </w:r>
      <w:r>
        <w:rPr>
          <w:spacing w:val="40"/>
          <w:sz w:val="24"/>
        </w:rPr>
        <w:t xml:space="preserve"> </w:t>
      </w:r>
      <w:r>
        <w:rPr>
          <w:sz w:val="24"/>
        </w:rPr>
        <w:t>овладели</w:t>
      </w:r>
      <w:r>
        <w:rPr>
          <w:spacing w:val="40"/>
          <w:sz w:val="24"/>
        </w:rPr>
        <w:t xml:space="preserve"> </w:t>
      </w:r>
      <w:r>
        <w:rPr>
          <w:sz w:val="24"/>
        </w:rPr>
        <w:t>требованиями</w:t>
      </w:r>
      <w:r>
        <w:rPr>
          <w:spacing w:val="40"/>
          <w:sz w:val="24"/>
        </w:rPr>
        <w:t xml:space="preserve"> </w:t>
      </w:r>
      <w:r>
        <w:rPr>
          <w:sz w:val="24"/>
        </w:rPr>
        <w:t>образовательных программ в соответствии с ФГОС;</w:t>
      </w:r>
    </w:p>
    <w:p w:rsidR="00AB1E57" w:rsidRDefault="00712190" w:rsidP="00A47389">
      <w:pPr>
        <w:pStyle w:val="a4"/>
        <w:numPr>
          <w:ilvl w:val="1"/>
          <w:numId w:val="280"/>
        </w:numPr>
        <w:tabs>
          <w:tab w:val="left" w:pos="1211"/>
        </w:tabs>
        <w:ind w:right="533" w:firstLine="707"/>
        <w:jc w:val="left"/>
        <w:rPr>
          <w:sz w:val="24"/>
        </w:rPr>
      </w:pPr>
      <w:r>
        <w:rPr>
          <w:sz w:val="24"/>
        </w:rPr>
        <w:t>позволяют</w:t>
      </w:r>
      <w:r>
        <w:rPr>
          <w:spacing w:val="40"/>
          <w:sz w:val="24"/>
        </w:rPr>
        <w:t xml:space="preserve"> </w:t>
      </w:r>
      <w:r>
        <w:rPr>
          <w:sz w:val="24"/>
        </w:rPr>
        <w:t>сравнить</w:t>
      </w:r>
      <w:r>
        <w:rPr>
          <w:spacing w:val="40"/>
          <w:sz w:val="24"/>
        </w:rPr>
        <w:t xml:space="preserve"> </w:t>
      </w:r>
      <w:r>
        <w:rPr>
          <w:sz w:val="24"/>
        </w:rPr>
        <w:t>результаты</w:t>
      </w:r>
      <w:r>
        <w:rPr>
          <w:spacing w:val="40"/>
          <w:sz w:val="24"/>
        </w:rPr>
        <w:t xml:space="preserve"> </w:t>
      </w:r>
      <w:r>
        <w:rPr>
          <w:sz w:val="24"/>
        </w:rPr>
        <w:t>каждого</w:t>
      </w:r>
      <w:r>
        <w:rPr>
          <w:spacing w:val="40"/>
          <w:sz w:val="24"/>
        </w:rPr>
        <w:t xml:space="preserve"> </w:t>
      </w:r>
      <w:r>
        <w:rPr>
          <w:sz w:val="24"/>
        </w:rPr>
        <w:t>ребенка</w:t>
      </w:r>
      <w:r>
        <w:rPr>
          <w:spacing w:val="40"/>
          <w:sz w:val="24"/>
        </w:rPr>
        <w:t xml:space="preserve"> </w:t>
      </w:r>
      <w:r>
        <w:rPr>
          <w:sz w:val="24"/>
        </w:rPr>
        <w:t>со</w:t>
      </w:r>
      <w:r>
        <w:rPr>
          <w:spacing w:val="40"/>
          <w:sz w:val="24"/>
        </w:rPr>
        <w:t xml:space="preserve"> </w:t>
      </w:r>
      <w:r>
        <w:rPr>
          <w:sz w:val="24"/>
        </w:rPr>
        <w:t>средними</w:t>
      </w:r>
      <w:r>
        <w:rPr>
          <w:spacing w:val="40"/>
          <w:sz w:val="24"/>
        </w:rPr>
        <w:t xml:space="preserve"> </w:t>
      </w:r>
      <w:r>
        <w:rPr>
          <w:sz w:val="24"/>
        </w:rPr>
        <w:t>результатами</w:t>
      </w:r>
      <w:r>
        <w:rPr>
          <w:spacing w:val="80"/>
          <w:sz w:val="24"/>
        </w:rPr>
        <w:t xml:space="preserve"> </w:t>
      </w:r>
      <w:r>
        <w:rPr>
          <w:sz w:val="24"/>
        </w:rPr>
        <w:t>учащихся российских школ;</w:t>
      </w:r>
    </w:p>
    <w:p w:rsidR="00AB1E57" w:rsidRDefault="00712190" w:rsidP="00A47389">
      <w:pPr>
        <w:pStyle w:val="a4"/>
        <w:numPr>
          <w:ilvl w:val="1"/>
          <w:numId w:val="280"/>
        </w:numPr>
        <w:tabs>
          <w:tab w:val="left" w:pos="1232"/>
        </w:tabs>
        <w:ind w:right="532" w:firstLine="707"/>
        <w:jc w:val="left"/>
        <w:rPr>
          <w:sz w:val="24"/>
        </w:rPr>
      </w:pPr>
      <w:r>
        <w:rPr>
          <w:sz w:val="24"/>
        </w:rPr>
        <w:t>дают</w:t>
      </w:r>
      <w:r>
        <w:rPr>
          <w:spacing w:val="80"/>
          <w:sz w:val="24"/>
        </w:rPr>
        <w:t xml:space="preserve"> </w:t>
      </w:r>
      <w:r>
        <w:rPr>
          <w:sz w:val="24"/>
        </w:rPr>
        <w:t>достоверные</w:t>
      </w:r>
      <w:r>
        <w:rPr>
          <w:spacing w:val="80"/>
          <w:sz w:val="24"/>
        </w:rPr>
        <w:t xml:space="preserve"> </w:t>
      </w:r>
      <w:r>
        <w:rPr>
          <w:sz w:val="24"/>
        </w:rPr>
        <w:t>результаты</w:t>
      </w:r>
      <w:r>
        <w:rPr>
          <w:spacing w:val="80"/>
          <w:sz w:val="24"/>
        </w:rPr>
        <w:t xml:space="preserve"> </w:t>
      </w:r>
      <w:r>
        <w:rPr>
          <w:sz w:val="24"/>
        </w:rPr>
        <w:t>для</w:t>
      </w:r>
      <w:r>
        <w:rPr>
          <w:spacing w:val="80"/>
          <w:sz w:val="24"/>
        </w:rPr>
        <w:t xml:space="preserve"> </w:t>
      </w:r>
      <w:r>
        <w:rPr>
          <w:sz w:val="24"/>
        </w:rPr>
        <w:t>принятия</w:t>
      </w:r>
      <w:r>
        <w:rPr>
          <w:spacing w:val="80"/>
          <w:sz w:val="24"/>
        </w:rPr>
        <w:t xml:space="preserve"> </w:t>
      </w:r>
      <w:r>
        <w:rPr>
          <w:sz w:val="24"/>
        </w:rPr>
        <w:t>обоснованных</w:t>
      </w:r>
      <w:r>
        <w:rPr>
          <w:spacing w:val="80"/>
          <w:sz w:val="24"/>
        </w:rPr>
        <w:t xml:space="preserve"> </w:t>
      </w:r>
      <w:r>
        <w:rPr>
          <w:sz w:val="24"/>
        </w:rPr>
        <w:t xml:space="preserve">управленческих </w:t>
      </w:r>
      <w:r>
        <w:rPr>
          <w:spacing w:val="-2"/>
          <w:sz w:val="24"/>
        </w:rPr>
        <w:t>решений.</w:t>
      </w:r>
    </w:p>
    <w:p w:rsidR="00AB1E57" w:rsidRDefault="00712190">
      <w:pPr>
        <w:pStyle w:val="a3"/>
        <w:ind w:right="528" w:firstLine="599"/>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B1E57" w:rsidRDefault="00712190">
      <w:pPr>
        <w:pStyle w:val="a3"/>
        <w:ind w:right="522" w:firstLine="599"/>
      </w:pPr>
      <w:r>
        <w:rPr>
          <w:i/>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B1E57" w:rsidRDefault="00712190">
      <w:pPr>
        <w:pStyle w:val="a3"/>
        <w:spacing w:before="1"/>
        <w:ind w:right="530" w:firstLine="599"/>
      </w:pPr>
      <w:r>
        <w:rPr>
          <w:i/>
        </w:rPr>
        <w:t xml:space="preserve">Уровневый подход </w:t>
      </w:r>
      <w:r>
        <w:t>служит важнейшей основой для организации индивидуальной работы</w:t>
      </w:r>
      <w:r>
        <w:rPr>
          <w:spacing w:val="-2"/>
        </w:rPr>
        <w:t xml:space="preserve"> </w:t>
      </w:r>
      <w:r>
        <w:t>с</w:t>
      </w:r>
      <w:r>
        <w:rPr>
          <w:spacing w:val="-3"/>
        </w:rPr>
        <w:t xml:space="preserve"> </w:t>
      </w:r>
      <w:r>
        <w:t>обучающимися.</w:t>
      </w:r>
      <w:r>
        <w:rPr>
          <w:spacing w:val="-2"/>
        </w:rPr>
        <w:t xml:space="preserve"> </w:t>
      </w:r>
      <w:r>
        <w:t>Он</w:t>
      </w:r>
      <w:r>
        <w:rPr>
          <w:spacing w:val="-2"/>
        </w:rPr>
        <w:t xml:space="preserve"> </w:t>
      </w:r>
      <w:r>
        <w:t>реализуется</w:t>
      </w:r>
      <w:r>
        <w:rPr>
          <w:spacing w:val="-2"/>
        </w:rPr>
        <w:t xml:space="preserve"> </w:t>
      </w:r>
      <w:r>
        <w:t>как</w:t>
      </w:r>
      <w:r>
        <w:rPr>
          <w:spacing w:val="-2"/>
        </w:rPr>
        <w:t xml:space="preserve"> </w:t>
      </w:r>
      <w:r>
        <w:t>по</w:t>
      </w:r>
      <w:r>
        <w:rPr>
          <w:spacing w:val="-2"/>
        </w:rPr>
        <w:t xml:space="preserve"> </w:t>
      </w:r>
      <w:r>
        <w:t>отношению</w:t>
      </w:r>
      <w:r>
        <w:rPr>
          <w:spacing w:val="-2"/>
        </w:rPr>
        <w:t xml:space="preserve"> </w:t>
      </w:r>
      <w:r>
        <w:t>к</w:t>
      </w:r>
      <w:r>
        <w:rPr>
          <w:spacing w:val="-2"/>
        </w:rPr>
        <w:t xml:space="preserve"> </w:t>
      </w:r>
      <w:r>
        <w:t>содержанию</w:t>
      </w:r>
      <w:r>
        <w:rPr>
          <w:spacing w:val="-2"/>
        </w:rPr>
        <w:t xml:space="preserve"> </w:t>
      </w:r>
      <w:r>
        <w:t>оценки,</w:t>
      </w:r>
      <w:r>
        <w:rPr>
          <w:spacing w:val="-2"/>
        </w:rPr>
        <w:t xml:space="preserve"> </w:t>
      </w:r>
      <w:r>
        <w:t>так</w:t>
      </w:r>
      <w:r>
        <w:rPr>
          <w:spacing w:val="-2"/>
        </w:rPr>
        <w:t xml:space="preserve"> </w:t>
      </w:r>
      <w:r>
        <w:t>и</w:t>
      </w:r>
      <w:r>
        <w:rPr>
          <w:spacing w:val="-1"/>
        </w:rPr>
        <w:t xml:space="preserve"> </w:t>
      </w:r>
      <w:r>
        <w:t>к представлению и интерпретации результатов измерений.</w:t>
      </w:r>
    </w:p>
    <w:p w:rsidR="00AB1E57" w:rsidRDefault="00712190">
      <w:pPr>
        <w:pStyle w:val="a3"/>
        <w:ind w:right="529" w:firstLine="599"/>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w:t>
      </w:r>
      <w:r>
        <w:rPr>
          <w:spacing w:val="-2"/>
        </w:rPr>
        <w:t>базового..</w:t>
      </w:r>
    </w:p>
    <w:p w:rsidR="00AB1E57" w:rsidRDefault="00712190">
      <w:pPr>
        <w:pStyle w:val="a3"/>
        <w:ind w:left="990" w:firstLine="0"/>
      </w:pPr>
      <w:r>
        <w:t>Для</w:t>
      </w:r>
      <w:r>
        <w:rPr>
          <w:spacing w:val="-7"/>
        </w:rPr>
        <w:t xml:space="preserve"> </w:t>
      </w:r>
      <w:r>
        <w:t>описания</w:t>
      </w:r>
      <w:r>
        <w:rPr>
          <w:spacing w:val="-5"/>
        </w:rPr>
        <w:t xml:space="preserve"> </w:t>
      </w:r>
      <w:r>
        <w:t>достижений</w:t>
      </w:r>
      <w:r>
        <w:rPr>
          <w:spacing w:val="-5"/>
        </w:rPr>
        <w:t xml:space="preserve"> </w:t>
      </w:r>
      <w:r>
        <w:t>учащихся</w:t>
      </w:r>
      <w:r>
        <w:rPr>
          <w:spacing w:val="-4"/>
        </w:rPr>
        <w:t xml:space="preserve"> </w:t>
      </w:r>
      <w:r>
        <w:t>устанавливаются</w:t>
      </w:r>
      <w:r>
        <w:rPr>
          <w:spacing w:val="-5"/>
        </w:rPr>
        <w:t xml:space="preserve"> </w:t>
      </w:r>
      <w:r>
        <w:t>следующие</w:t>
      </w:r>
      <w:r>
        <w:rPr>
          <w:spacing w:val="-5"/>
        </w:rPr>
        <w:t xml:space="preserve"> </w:t>
      </w:r>
      <w:r>
        <w:rPr>
          <w:spacing w:val="-2"/>
        </w:rPr>
        <w:t>уровни.</w:t>
      </w:r>
    </w:p>
    <w:p w:rsidR="00AB1E57" w:rsidRDefault="00712190">
      <w:pPr>
        <w:pStyle w:val="a3"/>
        <w:ind w:right="528"/>
      </w:pPr>
      <w:r>
        <w:rPr>
          <w:b/>
        </w:rPr>
        <w:t xml:space="preserve">Базовый уровень достижений </w:t>
      </w:r>
      <w:r>
        <w:t xml:space="preserve">– уровень, который демонстрирует способность </w:t>
      </w:r>
      <w:r>
        <w:lastRenderedPageBreak/>
        <w:t>обучающихся решать типовые учебные задачи, целенаправленно отрабатываемые со</w:t>
      </w:r>
      <w:r>
        <w:rPr>
          <w:spacing w:val="40"/>
        </w:rPr>
        <w:t xml:space="preserve"> </w:t>
      </w:r>
      <w:r>
        <w:t>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Достижению базового уровня соответствует отметка «удовлетворительно» (или отметка «3», отметка «зачтено»).</w:t>
      </w:r>
    </w:p>
    <w:p w:rsidR="00AB1E57" w:rsidRDefault="00712190">
      <w:pPr>
        <w:pStyle w:val="a3"/>
        <w:ind w:right="533"/>
      </w:pPr>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AB1E57" w:rsidRDefault="00712190">
      <w:pPr>
        <w:ind w:left="282" w:right="529" w:firstLine="707"/>
        <w:jc w:val="both"/>
        <w:rPr>
          <w:sz w:val="24"/>
        </w:rPr>
      </w:pPr>
      <w:r>
        <w:rPr>
          <w:b/>
          <w:sz w:val="24"/>
        </w:rPr>
        <w:t xml:space="preserve">Повышенный уровень </w:t>
      </w:r>
      <w:r>
        <w:rPr>
          <w:sz w:val="24"/>
        </w:rPr>
        <w:t>достижения планируемых результатов, отметка «хорошо» (отметка «4»);</w:t>
      </w:r>
    </w:p>
    <w:p w:rsidR="00AB1E57" w:rsidRDefault="00712190">
      <w:pPr>
        <w:pStyle w:val="a3"/>
        <w:spacing w:before="1"/>
        <w:ind w:right="529"/>
      </w:pPr>
      <w:r>
        <w:rPr>
          <w:b/>
        </w:rPr>
        <w:t xml:space="preserve">Высокий уровень </w:t>
      </w:r>
      <w:r>
        <w:t>достижения планируемых результатов, отметка «отлично» (отметка «5»).</w:t>
      </w:r>
    </w:p>
    <w:p w:rsidR="00AB1E57" w:rsidRDefault="00712190">
      <w:pPr>
        <w:pStyle w:val="a3"/>
        <w:ind w:right="530"/>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B1E57" w:rsidRDefault="00712190">
      <w:pPr>
        <w:pStyle w:val="a3"/>
        <w:ind w:right="530"/>
      </w:pPr>
      <w:r>
        <w:t>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AB1E57" w:rsidRDefault="00712190">
      <w:pPr>
        <w:ind w:left="990"/>
        <w:jc w:val="both"/>
        <w:rPr>
          <w:sz w:val="24"/>
        </w:rPr>
      </w:pPr>
      <w:r>
        <w:rPr>
          <w:b/>
          <w:sz w:val="24"/>
        </w:rPr>
        <w:t>Низкий</w:t>
      </w:r>
      <w:r>
        <w:rPr>
          <w:b/>
          <w:spacing w:val="-7"/>
          <w:sz w:val="24"/>
        </w:rPr>
        <w:t xml:space="preserve"> </w:t>
      </w:r>
      <w:r>
        <w:rPr>
          <w:b/>
          <w:sz w:val="24"/>
        </w:rPr>
        <w:t>уровень</w:t>
      </w:r>
      <w:r>
        <w:rPr>
          <w:b/>
          <w:spacing w:val="-3"/>
          <w:sz w:val="24"/>
        </w:rPr>
        <w:t xml:space="preserve"> </w:t>
      </w:r>
      <w:r>
        <w:rPr>
          <w:sz w:val="24"/>
        </w:rPr>
        <w:t>достижений,</w:t>
      </w:r>
      <w:r>
        <w:rPr>
          <w:spacing w:val="-5"/>
          <w:sz w:val="24"/>
        </w:rPr>
        <w:t xml:space="preserve"> </w:t>
      </w:r>
      <w:r>
        <w:rPr>
          <w:sz w:val="24"/>
        </w:rPr>
        <w:t>отметка</w:t>
      </w:r>
      <w:r>
        <w:rPr>
          <w:spacing w:val="-5"/>
          <w:sz w:val="24"/>
        </w:rPr>
        <w:t xml:space="preserve"> </w:t>
      </w:r>
      <w:r>
        <w:rPr>
          <w:sz w:val="24"/>
        </w:rPr>
        <w:t>«неудовлетворительно»</w:t>
      </w:r>
      <w:r>
        <w:rPr>
          <w:spacing w:val="-4"/>
          <w:sz w:val="24"/>
        </w:rPr>
        <w:t xml:space="preserve"> </w:t>
      </w:r>
      <w:r>
        <w:rPr>
          <w:sz w:val="24"/>
        </w:rPr>
        <w:t>(отметка</w:t>
      </w:r>
      <w:r>
        <w:rPr>
          <w:spacing w:val="-5"/>
          <w:sz w:val="24"/>
        </w:rPr>
        <w:t xml:space="preserve"> </w:t>
      </w:r>
      <w:r>
        <w:rPr>
          <w:spacing w:val="-2"/>
          <w:sz w:val="24"/>
        </w:rPr>
        <w:t>«2»).</w:t>
      </w:r>
    </w:p>
    <w:p w:rsidR="00AB1E57" w:rsidRDefault="00712190">
      <w:pPr>
        <w:pStyle w:val="a3"/>
        <w:ind w:right="534"/>
      </w:pPr>
      <w: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rsidR="00AB1E57" w:rsidRDefault="00712190">
      <w:pPr>
        <w:pStyle w:val="a3"/>
        <w:spacing w:before="73"/>
        <w:ind w:right="527"/>
      </w:pPr>
      <w:r>
        <w:t xml:space="preserve">Как правило, </w:t>
      </w:r>
      <w:r>
        <w:rPr>
          <w:b/>
        </w:rPr>
        <w:t xml:space="preserve">низкий уровень </w:t>
      </w:r>
      <w: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rsidR="00AB1E57" w:rsidRDefault="00712190">
      <w:pPr>
        <w:pStyle w:val="a3"/>
        <w:spacing w:before="1"/>
        <w:ind w:right="533"/>
      </w:pPr>
      <w:r>
        <w:t>Описанный выше подход применяется в ходе различных процедур оценивания в рамках стартового, текущего, тематического и промежуточного контроля.</w:t>
      </w:r>
    </w:p>
    <w:p w:rsidR="00AB1E57" w:rsidRDefault="00712190">
      <w:pPr>
        <w:ind w:left="990"/>
        <w:jc w:val="both"/>
        <w:rPr>
          <w:i/>
          <w:sz w:val="24"/>
        </w:rPr>
      </w:pPr>
      <w:r>
        <w:rPr>
          <w:i/>
          <w:sz w:val="24"/>
        </w:rPr>
        <w:t>Формы</w:t>
      </w:r>
      <w:r>
        <w:rPr>
          <w:i/>
          <w:spacing w:val="-7"/>
          <w:sz w:val="24"/>
        </w:rPr>
        <w:t xml:space="preserve"> </w:t>
      </w:r>
      <w:r>
        <w:rPr>
          <w:i/>
          <w:sz w:val="24"/>
        </w:rPr>
        <w:t>представления</w:t>
      </w:r>
      <w:r>
        <w:rPr>
          <w:i/>
          <w:spacing w:val="-4"/>
          <w:sz w:val="24"/>
        </w:rPr>
        <w:t xml:space="preserve"> </w:t>
      </w:r>
      <w:r>
        <w:rPr>
          <w:i/>
          <w:sz w:val="24"/>
        </w:rPr>
        <w:t>результатов</w:t>
      </w:r>
      <w:r>
        <w:rPr>
          <w:i/>
          <w:spacing w:val="-6"/>
          <w:sz w:val="24"/>
        </w:rPr>
        <w:t xml:space="preserve"> </w:t>
      </w:r>
      <w:r>
        <w:rPr>
          <w:i/>
          <w:sz w:val="24"/>
        </w:rPr>
        <w:t>оценочной</w:t>
      </w:r>
      <w:r>
        <w:rPr>
          <w:i/>
          <w:spacing w:val="-4"/>
          <w:sz w:val="24"/>
        </w:rPr>
        <w:t xml:space="preserve"> </w:t>
      </w:r>
      <w:r>
        <w:rPr>
          <w:i/>
          <w:spacing w:val="-2"/>
          <w:sz w:val="24"/>
        </w:rPr>
        <w:t>деятельности:</w:t>
      </w:r>
    </w:p>
    <w:p w:rsidR="00AB1E57" w:rsidRDefault="00712190" w:rsidP="00A47389">
      <w:pPr>
        <w:pStyle w:val="a4"/>
        <w:numPr>
          <w:ilvl w:val="1"/>
          <w:numId w:val="280"/>
        </w:numPr>
        <w:tabs>
          <w:tab w:val="left" w:pos="1244"/>
        </w:tabs>
        <w:ind w:right="530" w:firstLine="707"/>
        <w:rPr>
          <w:sz w:val="24"/>
        </w:rPr>
      </w:pPr>
      <w:r>
        <w:rPr>
          <w:sz w:val="24"/>
        </w:rPr>
        <w:t xml:space="preserve">обобщенный неперсонифицированный анализ результатов диагностического обследования, отражающий динамику достижения обучающимися личностных </w:t>
      </w:r>
      <w:r>
        <w:rPr>
          <w:spacing w:val="-2"/>
          <w:sz w:val="24"/>
        </w:rPr>
        <w:t>результатов,</w:t>
      </w:r>
    </w:p>
    <w:p w:rsidR="00AB1E57" w:rsidRDefault="00712190" w:rsidP="00A47389">
      <w:pPr>
        <w:pStyle w:val="a4"/>
        <w:numPr>
          <w:ilvl w:val="1"/>
          <w:numId w:val="280"/>
        </w:numPr>
        <w:tabs>
          <w:tab w:val="left" w:pos="1141"/>
        </w:tabs>
        <w:spacing w:before="1"/>
        <w:ind w:right="530" w:firstLine="707"/>
        <w:rPr>
          <w:sz w:val="24"/>
        </w:rPr>
      </w:pPr>
      <w:r>
        <w:rPr>
          <w:sz w:val="24"/>
        </w:rPr>
        <w:t>персонифицированная оценка уровня достижения метапредметных и предметных планируемых результатов в рамках текущего контроля успеваемости, промежуточной аттестации, ГИА, итоговой оценки (отметки в электронном журнале по итогам стартовой диагностики, текущей</w:t>
      </w:r>
      <w:r>
        <w:rPr>
          <w:spacing w:val="-2"/>
          <w:sz w:val="24"/>
        </w:rPr>
        <w:t xml:space="preserve"> </w:t>
      </w:r>
      <w:r>
        <w:rPr>
          <w:sz w:val="24"/>
        </w:rPr>
        <w:t>и тематической оценки,</w:t>
      </w:r>
      <w:r>
        <w:rPr>
          <w:spacing w:val="-2"/>
          <w:sz w:val="24"/>
        </w:rPr>
        <w:t xml:space="preserve"> </w:t>
      </w:r>
      <w:r>
        <w:rPr>
          <w:sz w:val="24"/>
        </w:rPr>
        <w:t>промежуточной аттестации, ГИА, итоговой оценки; в аттестате об основном общем образовании; протоколы промежуточной аттестации, внутришкольного мониторинга, процедур внешней оценки (ВПР, РДР, ОГЭ, НИКО) и другие);</w:t>
      </w:r>
    </w:p>
    <w:p w:rsidR="00AB1E57" w:rsidRDefault="00712190" w:rsidP="00A47389">
      <w:pPr>
        <w:pStyle w:val="a4"/>
        <w:numPr>
          <w:ilvl w:val="1"/>
          <w:numId w:val="280"/>
        </w:numPr>
        <w:tabs>
          <w:tab w:val="left" w:pos="1128"/>
        </w:tabs>
        <w:ind w:left="1128" w:hanging="138"/>
        <w:rPr>
          <w:sz w:val="24"/>
        </w:rPr>
      </w:pPr>
      <w:r>
        <w:rPr>
          <w:sz w:val="24"/>
        </w:rPr>
        <w:t>портфолио</w:t>
      </w:r>
      <w:r>
        <w:rPr>
          <w:spacing w:val="-1"/>
          <w:sz w:val="24"/>
        </w:rPr>
        <w:t xml:space="preserve"> </w:t>
      </w:r>
      <w:r>
        <w:rPr>
          <w:spacing w:val="-2"/>
          <w:sz w:val="24"/>
        </w:rPr>
        <w:t>обучающихся;</w:t>
      </w:r>
    </w:p>
    <w:p w:rsidR="00AB1E57" w:rsidRDefault="00712190" w:rsidP="00A47389">
      <w:pPr>
        <w:pStyle w:val="a4"/>
        <w:numPr>
          <w:ilvl w:val="1"/>
          <w:numId w:val="280"/>
        </w:numPr>
        <w:tabs>
          <w:tab w:val="left" w:pos="1128"/>
        </w:tabs>
        <w:ind w:left="1128" w:hanging="138"/>
        <w:rPr>
          <w:sz w:val="24"/>
        </w:rPr>
      </w:pPr>
      <w:r>
        <w:rPr>
          <w:sz w:val="24"/>
        </w:rPr>
        <w:t>аналитические</w:t>
      </w:r>
      <w:r>
        <w:rPr>
          <w:spacing w:val="-9"/>
          <w:sz w:val="24"/>
        </w:rPr>
        <w:t xml:space="preserve"> </w:t>
      </w:r>
      <w:r>
        <w:rPr>
          <w:sz w:val="24"/>
        </w:rPr>
        <w:t>материалы</w:t>
      </w:r>
      <w:r>
        <w:rPr>
          <w:spacing w:val="-6"/>
          <w:sz w:val="24"/>
        </w:rPr>
        <w:t xml:space="preserve"> </w:t>
      </w:r>
      <w:r>
        <w:rPr>
          <w:sz w:val="24"/>
        </w:rPr>
        <w:t>образовательной</w:t>
      </w:r>
      <w:r>
        <w:rPr>
          <w:spacing w:val="-6"/>
          <w:sz w:val="24"/>
        </w:rPr>
        <w:t xml:space="preserve"> </w:t>
      </w:r>
      <w:r>
        <w:rPr>
          <w:spacing w:val="-2"/>
          <w:sz w:val="24"/>
        </w:rPr>
        <w:t>организации.</w:t>
      </w:r>
    </w:p>
    <w:p w:rsidR="00AB1E57" w:rsidRDefault="00712190">
      <w:pPr>
        <w:ind w:left="821"/>
        <w:jc w:val="both"/>
        <w:rPr>
          <w:sz w:val="24"/>
        </w:rPr>
      </w:pPr>
      <w:r>
        <w:rPr>
          <w:i/>
          <w:sz w:val="24"/>
        </w:rPr>
        <w:t>Комплексный</w:t>
      </w:r>
      <w:r>
        <w:rPr>
          <w:i/>
          <w:spacing w:val="-11"/>
          <w:sz w:val="24"/>
        </w:rPr>
        <w:t xml:space="preserve"> </w:t>
      </w:r>
      <w:r>
        <w:rPr>
          <w:i/>
          <w:sz w:val="24"/>
        </w:rPr>
        <w:t>подход</w:t>
      </w:r>
      <w:r>
        <w:rPr>
          <w:i/>
          <w:spacing w:val="-9"/>
          <w:sz w:val="24"/>
        </w:rPr>
        <w:t xml:space="preserve"> </w:t>
      </w:r>
      <w:r>
        <w:rPr>
          <w:sz w:val="24"/>
        </w:rPr>
        <w:t>к</w:t>
      </w:r>
      <w:r>
        <w:rPr>
          <w:spacing w:val="-13"/>
          <w:sz w:val="24"/>
        </w:rPr>
        <w:t xml:space="preserve"> </w:t>
      </w:r>
      <w:r>
        <w:rPr>
          <w:sz w:val="24"/>
        </w:rPr>
        <w:t>оценке</w:t>
      </w:r>
      <w:r>
        <w:rPr>
          <w:spacing w:val="-11"/>
          <w:sz w:val="24"/>
        </w:rPr>
        <w:t xml:space="preserve"> </w:t>
      </w:r>
      <w:r>
        <w:rPr>
          <w:sz w:val="24"/>
        </w:rPr>
        <w:t>образовательных</w:t>
      </w:r>
      <w:r>
        <w:rPr>
          <w:spacing w:val="-11"/>
          <w:sz w:val="24"/>
        </w:rPr>
        <w:t xml:space="preserve"> </w:t>
      </w:r>
      <w:r>
        <w:rPr>
          <w:sz w:val="24"/>
        </w:rPr>
        <w:t>достижений</w:t>
      </w:r>
      <w:r>
        <w:rPr>
          <w:spacing w:val="-11"/>
          <w:sz w:val="24"/>
        </w:rPr>
        <w:t xml:space="preserve"> </w:t>
      </w:r>
      <w:r>
        <w:rPr>
          <w:sz w:val="24"/>
        </w:rPr>
        <w:t>реализуется</w:t>
      </w:r>
      <w:r>
        <w:rPr>
          <w:spacing w:val="-10"/>
          <w:sz w:val="24"/>
        </w:rPr>
        <w:t xml:space="preserve"> </w:t>
      </w:r>
      <w:r>
        <w:rPr>
          <w:spacing w:val="-2"/>
          <w:sz w:val="24"/>
        </w:rPr>
        <w:t>через:</w:t>
      </w:r>
    </w:p>
    <w:p w:rsidR="00AB1E57" w:rsidRDefault="00712190" w:rsidP="00A47389">
      <w:pPr>
        <w:pStyle w:val="a4"/>
        <w:numPr>
          <w:ilvl w:val="0"/>
          <w:numId w:val="280"/>
        </w:numPr>
        <w:tabs>
          <w:tab w:val="left" w:pos="959"/>
        </w:tabs>
        <w:ind w:left="959" w:hanging="138"/>
        <w:rPr>
          <w:sz w:val="24"/>
        </w:rPr>
      </w:pPr>
      <w:r>
        <w:rPr>
          <w:sz w:val="24"/>
        </w:rPr>
        <w:t>оценку</w:t>
      </w:r>
      <w:r>
        <w:rPr>
          <w:spacing w:val="-8"/>
          <w:sz w:val="24"/>
        </w:rPr>
        <w:t xml:space="preserve"> </w:t>
      </w:r>
      <w:r>
        <w:rPr>
          <w:sz w:val="24"/>
        </w:rPr>
        <w:t>предметных</w:t>
      </w:r>
      <w:r>
        <w:rPr>
          <w:spacing w:val="-5"/>
          <w:sz w:val="24"/>
        </w:rPr>
        <w:t xml:space="preserve"> </w:t>
      </w:r>
      <w:r>
        <w:rPr>
          <w:sz w:val="24"/>
        </w:rPr>
        <w:t>и</w:t>
      </w:r>
      <w:r>
        <w:rPr>
          <w:spacing w:val="-7"/>
          <w:sz w:val="24"/>
        </w:rPr>
        <w:t xml:space="preserve"> </w:t>
      </w:r>
      <w:r>
        <w:rPr>
          <w:sz w:val="24"/>
        </w:rPr>
        <w:t>метапредметных</w:t>
      </w:r>
      <w:r>
        <w:rPr>
          <w:spacing w:val="-5"/>
          <w:sz w:val="24"/>
        </w:rPr>
        <w:t xml:space="preserve"> </w:t>
      </w:r>
      <w:r>
        <w:rPr>
          <w:spacing w:val="-2"/>
          <w:sz w:val="24"/>
        </w:rPr>
        <w:t>результатов;</w:t>
      </w:r>
    </w:p>
    <w:p w:rsidR="00AB1E57" w:rsidRDefault="00712190" w:rsidP="00A47389">
      <w:pPr>
        <w:pStyle w:val="a4"/>
        <w:numPr>
          <w:ilvl w:val="0"/>
          <w:numId w:val="280"/>
        </w:numPr>
        <w:tabs>
          <w:tab w:val="left" w:pos="1000"/>
        </w:tabs>
        <w:ind w:right="533" w:firstLine="539"/>
        <w:rPr>
          <w:sz w:val="24"/>
        </w:rPr>
      </w:pPr>
      <w:r>
        <w:rPr>
          <w:sz w:val="24"/>
        </w:rPr>
        <w:lastRenderedPageBreak/>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w:t>
      </w:r>
    </w:p>
    <w:p w:rsidR="00AB1E57" w:rsidRDefault="00712190" w:rsidP="00A47389">
      <w:pPr>
        <w:pStyle w:val="a4"/>
        <w:numPr>
          <w:ilvl w:val="0"/>
          <w:numId w:val="280"/>
        </w:numPr>
        <w:tabs>
          <w:tab w:val="left" w:pos="978"/>
        </w:tabs>
        <w:ind w:right="533" w:firstLine="539"/>
        <w:rPr>
          <w:sz w:val="24"/>
        </w:rPr>
      </w:pPr>
      <w:r>
        <w:rPr>
          <w:sz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B1E57" w:rsidRDefault="00712190" w:rsidP="00A47389">
      <w:pPr>
        <w:pStyle w:val="a4"/>
        <w:numPr>
          <w:ilvl w:val="0"/>
          <w:numId w:val="280"/>
        </w:numPr>
        <w:tabs>
          <w:tab w:val="left" w:pos="968"/>
        </w:tabs>
        <w:ind w:right="530" w:firstLine="539"/>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B1E57" w:rsidRDefault="00712190" w:rsidP="00A47389">
      <w:pPr>
        <w:pStyle w:val="a4"/>
        <w:numPr>
          <w:ilvl w:val="0"/>
          <w:numId w:val="280"/>
        </w:numPr>
        <w:tabs>
          <w:tab w:val="left" w:pos="1180"/>
        </w:tabs>
        <w:ind w:right="529" w:firstLine="539"/>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rsidR="00AB1E57" w:rsidRDefault="00712190" w:rsidP="00A47389">
      <w:pPr>
        <w:pStyle w:val="a4"/>
        <w:numPr>
          <w:ilvl w:val="0"/>
          <w:numId w:val="280"/>
        </w:numPr>
        <w:tabs>
          <w:tab w:val="left" w:pos="973"/>
        </w:tabs>
        <w:spacing w:before="1"/>
        <w:ind w:right="526" w:firstLine="539"/>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B1E57" w:rsidRDefault="00712190">
      <w:pPr>
        <w:pStyle w:val="a3"/>
        <w:ind w:right="529" w:firstLine="599"/>
      </w:pPr>
      <w:r>
        <w:rPr>
          <w:i/>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B1E57" w:rsidRDefault="00712190">
      <w:pPr>
        <w:pStyle w:val="a3"/>
        <w:ind w:right="534" w:firstLine="599"/>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B1E57" w:rsidRDefault="00712190">
      <w:pPr>
        <w:pStyle w:val="a3"/>
        <w:ind w:right="529" w:firstLine="599"/>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w:t>
      </w:r>
      <w:r>
        <w:rPr>
          <w:spacing w:val="47"/>
        </w:rPr>
        <w:t xml:space="preserve"> </w:t>
      </w:r>
      <w:r>
        <w:t>способности</w:t>
      </w:r>
      <w:r>
        <w:rPr>
          <w:spacing w:val="48"/>
        </w:rPr>
        <w:t xml:space="preserve"> </w:t>
      </w:r>
      <w:r>
        <w:t>делать</w:t>
      </w:r>
      <w:r>
        <w:rPr>
          <w:spacing w:val="47"/>
        </w:rPr>
        <w:t xml:space="preserve"> </w:t>
      </w:r>
      <w:r>
        <w:t>осознанный</w:t>
      </w:r>
      <w:r>
        <w:rPr>
          <w:spacing w:val="44"/>
        </w:rPr>
        <w:t xml:space="preserve"> </w:t>
      </w:r>
      <w:r>
        <w:t>выбор</w:t>
      </w:r>
      <w:r>
        <w:rPr>
          <w:spacing w:val="47"/>
        </w:rPr>
        <w:t xml:space="preserve"> </w:t>
      </w:r>
      <w:r>
        <w:t>своей</w:t>
      </w:r>
      <w:r>
        <w:rPr>
          <w:spacing w:val="47"/>
        </w:rPr>
        <w:t xml:space="preserve"> </w:t>
      </w:r>
      <w:r>
        <w:t>образовательной</w:t>
      </w:r>
      <w:r>
        <w:rPr>
          <w:spacing w:val="45"/>
        </w:rPr>
        <w:t xml:space="preserve"> </w:t>
      </w:r>
      <w:r>
        <w:t>траектории,</w:t>
      </w:r>
      <w:r>
        <w:rPr>
          <w:spacing w:val="45"/>
        </w:rPr>
        <w:t xml:space="preserve"> </w:t>
      </w:r>
      <w:r>
        <w:rPr>
          <w:spacing w:val="-10"/>
        </w:rPr>
        <w:t>в</w:t>
      </w:r>
    </w:p>
    <w:p w:rsidR="00AB1E57" w:rsidRDefault="00712190">
      <w:pPr>
        <w:pStyle w:val="a3"/>
        <w:spacing w:before="73"/>
        <w:ind w:right="530" w:firstLine="0"/>
      </w:pPr>
      <w:r>
        <w:t>том числе выбор профессии; ценностно-смысловых установках обучающихся, формируемых средствами учебных предметов.</w:t>
      </w:r>
    </w:p>
    <w:p w:rsidR="00AB1E57" w:rsidRDefault="00712190">
      <w:pPr>
        <w:pStyle w:val="a3"/>
        <w:spacing w:before="1"/>
        <w:ind w:right="530" w:firstLine="599"/>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AB1E57" w:rsidRDefault="00712190">
      <w:pPr>
        <w:pStyle w:val="a3"/>
        <w:ind w:right="526" w:firstLine="599"/>
      </w:pPr>
      <w:r>
        <w:rPr>
          <w:i/>
        </w:rPr>
        <w:t xml:space="preserve">Оценка метапредметных результатов </w:t>
      </w:r>
      <w:r>
        <w:t>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B1E57" w:rsidRDefault="00712190">
      <w:pPr>
        <w:pStyle w:val="a3"/>
        <w:ind w:right="532" w:firstLine="599"/>
      </w:pPr>
      <w:r>
        <w:t>Формирование метапредметных результатов обеспечивается комплексом освоения программ учебных предметов и внеурочной деятельности.</w:t>
      </w:r>
    </w:p>
    <w:p w:rsidR="00AB1E57" w:rsidRDefault="00712190">
      <w:pPr>
        <w:pStyle w:val="a3"/>
        <w:ind w:left="821" w:firstLine="0"/>
      </w:pPr>
      <w:r>
        <w:t>Основным</w:t>
      </w:r>
      <w:r>
        <w:rPr>
          <w:spacing w:val="-17"/>
        </w:rPr>
        <w:t xml:space="preserve"> </w:t>
      </w:r>
      <w:r>
        <w:t>объектом</w:t>
      </w:r>
      <w:r>
        <w:rPr>
          <w:spacing w:val="-13"/>
        </w:rPr>
        <w:t xml:space="preserve"> </w:t>
      </w:r>
      <w:r>
        <w:t>оценки</w:t>
      </w:r>
      <w:r>
        <w:rPr>
          <w:spacing w:val="-13"/>
        </w:rPr>
        <w:t xml:space="preserve"> </w:t>
      </w:r>
      <w:r>
        <w:t>метапредметных</w:t>
      </w:r>
      <w:r>
        <w:rPr>
          <w:spacing w:val="-12"/>
        </w:rPr>
        <w:t xml:space="preserve"> </w:t>
      </w:r>
      <w:r>
        <w:t>результатов</w:t>
      </w:r>
      <w:r>
        <w:rPr>
          <w:spacing w:val="-14"/>
        </w:rPr>
        <w:t xml:space="preserve"> </w:t>
      </w:r>
      <w:r>
        <w:t>является</w:t>
      </w:r>
      <w:r>
        <w:rPr>
          <w:spacing w:val="-12"/>
        </w:rPr>
        <w:t xml:space="preserve"> </w:t>
      </w:r>
      <w:r>
        <w:rPr>
          <w:spacing w:val="-2"/>
        </w:rPr>
        <w:t>овладение:</w:t>
      </w:r>
    </w:p>
    <w:p w:rsidR="00AB1E57" w:rsidRDefault="00712190" w:rsidP="00A47389">
      <w:pPr>
        <w:pStyle w:val="a4"/>
        <w:numPr>
          <w:ilvl w:val="0"/>
          <w:numId w:val="280"/>
        </w:numPr>
        <w:tabs>
          <w:tab w:val="left" w:pos="1240"/>
        </w:tabs>
        <w:ind w:right="531" w:firstLine="539"/>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AB1E57" w:rsidRDefault="00712190" w:rsidP="00A47389">
      <w:pPr>
        <w:pStyle w:val="a4"/>
        <w:numPr>
          <w:ilvl w:val="0"/>
          <w:numId w:val="280"/>
        </w:numPr>
        <w:tabs>
          <w:tab w:val="left" w:pos="980"/>
        </w:tabs>
        <w:spacing w:before="1"/>
        <w:ind w:right="531" w:firstLine="539"/>
        <w:rPr>
          <w:sz w:val="24"/>
        </w:rPr>
      </w:pPr>
      <w:r>
        <w:rPr>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B1E57" w:rsidRDefault="00712190" w:rsidP="00A47389">
      <w:pPr>
        <w:pStyle w:val="a4"/>
        <w:numPr>
          <w:ilvl w:val="0"/>
          <w:numId w:val="280"/>
        </w:numPr>
        <w:tabs>
          <w:tab w:val="left" w:pos="983"/>
        </w:tabs>
        <w:ind w:right="533" w:firstLine="539"/>
        <w:rPr>
          <w:sz w:val="24"/>
        </w:rPr>
      </w:pPr>
      <w:r>
        <w:rPr>
          <w:sz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w:t>
      </w:r>
      <w:r>
        <w:rPr>
          <w:spacing w:val="-1"/>
          <w:sz w:val="24"/>
        </w:rPr>
        <w:t xml:space="preserve"> </w:t>
      </w:r>
      <w:r>
        <w:rPr>
          <w:sz w:val="24"/>
        </w:rPr>
        <w:t>вносить соответствующие</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 xml:space="preserve">ставить новые учебные задачи, проявлять познавательную инициативу в учебном сотрудничестве, </w:t>
      </w:r>
      <w:r>
        <w:rPr>
          <w:sz w:val="24"/>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B1E57" w:rsidRDefault="00712190">
      <w:pPr>
        <w:pStyle w:val="a3"/>
        <w:ind w:right="532" w:firstLine="599"/>
      </w:pPr>
      <w:r>
        <w:t>Оценка достижения метапредметных результатов осуществляется администрацией образовательной организации в ходе внутреннего мониторинга.</w:t>
      </w:r>
    </w:p>
    <w:p w:rsidR="00AB1E57" w:rsidRDefault="00712190">
      <w:pPr>
        <w:pStyle w:val="a3"/>
        <w:ind w:right="535" w:firstLine="539"/>
      </w:pPr>
      <w:r>
        <w:t>Содержание и периодичность внутреннего мониторинга устанавливается решением педагогического совета образовательной организации.</w:t>
      </w:r>
    </w:p>
    <w:p w:rsidR="00AB1E57" w:rsidRDefault="00712190">
      <w:pPr>
        <w:pStyle w:val="a3"/>
        <w:ind w:right="533" w:firstLine="539"/>
      </w:pPr>
      <w:r>
        <w:t>Инструментарий строится на межпредметной основе и включает диагностические материалы сформированности регулятивных, коммуникативных и познавательных универсальных учебных действий.</w:t>
      </w:r>
    </w:p>
    <w:p w:rsidR="00AB1E57" w:rsidRDefault="00712190">
      <w:pPr>
        <w:pStyle w:val="a3"/>
        <w:ind w:left="821" w:firstLine="0"/>
      </w:pPr>
      <w:r>
        <w:t>Формы</w:t>
      </w:r>
      <w:r>
        <w:rPr>
          <w:spacing w:val="-6"/>
        </w:rPr>
        <w:t xml:space="preserve"> </w:t>
      </w:r>
      <w:r>
        <w:rPr>
          <w:spacing w:val="-2"/>
        </w:rPr>
        <w:t>оценки:</w:t>
      </w:r>
    </w:p>
    <w:p w:rsidR="00AB1E57" w:rsidRDefault="00712190">
      <w:pPr>
        <w:pStyle w:val="a3"/>
        <w:ind w:right="525" w:firstLine="539"/>
      </w:pPr>
      <w:r>
        <w:t>для</w:t>
      </w:r>
      <w:r>
        <w:rPr>
          <w:spacing w:val="-1"/>
        </w:rPr>
        <w:t xml:space="preserve"> </w:t>
      </w:r>
      <w:r>
        <w:t>проверки</w:t>
      </w:r>
      <w:r>
        <w:rPr>
          <w:spacing w:val="-1"/>
        </w:rPr>
        <w:t xml:space="preserve"> </w:t>
      </w:r>
      <w:r>
        <w:t>сформированности регулятивных,</w:t>
      </w:r>
      <w:r>
        <w:rPr>
          <w:spacing w:val="-2"/>
        </w:rPr>
        <w:t xml:space="preserve"> </w:t>
      </w:r>
      <w:r>
        <w:t>коммуникативных</w:t>
      </w:r>
      <w:r>
        <w:rPr>
          <w:spacing w:val="-2"/>
        </w:rPr>
        <w:t xml:space="preserve"> </w:t>
      </w:r>
      <w:r>
        <w:t>и</w:t>
      </w:r>
      <w:r>
        <w:rPr>
          <w:spacing w:val="-3"/>
        </w:rPr>
        <w:t xml:space="preserve"> </w:t>
      </w:r>
      <w:r>
        <w:t>познавательных универсальных</w:t>
      </w:r>
      <w:r>
        <w:rPr>
          <w:spacing w:val="-4"/>
        </w:rPr>
        <w:t xml:space="preserve"> </w:t>
      </w:r>
      <w:r>
        <w:t>учебных</w:t>
      </w:r>
      <w:r>
        <w:rPr>
          <w:spacing w:val="-3"/>
        </w:rPr>
        <w:t xml:space="preserve"> </w:t>
      </w:r>
      <w:r>
        <w:t>действий –</w:t>
      </w:r>
      <w:r>
        <w:rPr>
          <w:spacing w:val="-3"/>
        </w:rPr>
        <w:t xml:space="preserve"> </w:t>
      </w:r>
      <w:r>
        <w:t>комплексная</w:t>
      </w:r>
      <w:r>
        <w:rPr>
          <w:spacing w:val="-3"/>
        </w:rPr>
        <w:t xml:space="preserve"> </w:t>
      </w:r>
      <w:r>
        <w:t>работа</w:t>
      </w:r>
      <w:r>
        <w:rPr>
          <w:spacing w:val="-4"/>
        </w:rPr>
        <w:t xml:space="preserve"> </w:t>
      </w:r>
      <w:r>
        <w:t>на</w:t>
      </w:r>
      <w:r>
        <w:rPr>
          <w:spacing w:val="-2"/>
        </w:rPr>
        <w:t xml:space="preserve"> </w:t>
      </w:r>
      <w:r>
        <w:t>межпредметной</w:t>
      </w:r>
      <w:r>
        <w:rPr>
          <w:spacing w:val="-2"/>
        </w:rPr>
        <w:t xml:space="preserve"> </w:t>
      </w:r>
      <w:r>
        <w:t>основе</w:t>
      </w:r>
      <w:r>
        <w:rPr>
          <w:spacing w:val="-4"/>
        </w:rPr>
        <w:t xml:space="preserve"> </w:t>
      </w:r>
      <w:r>
        <w:t>для</w:t>
      </w:r>
      <w:r>
        <w:rPr>
          <w:spacing w:val="-3"/>
        </w:rPr>
        <w:t xml:space="preserve"> </w:t>
      </w:r>
      <w:r>
        <w:t>5-8 классов, экспертная оценка процесса и результатов выполнения групповых и (или) индивидуальных учебных исследований и проектов для 9 класса.</w:t>
      </w:r>
    </w:p>
    <w:p w:rsidR="00AB1E57" w:rsidRDefault="00712190">
      <w:pPr>
        <w:pStyle w:val="a3"/>
        <w:spacing w:before="1"/>
        <w:ind w:right="524" w:firstLine="539"/>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AB1E57" w:rsidRDefault="00712190">
      <w:pPr>
        <w:pStyle w:val="a3"/>
        <w:ind w:left="821" w:right="3543" w:firstLine="0"/>
      </w:pPr>
      <w:r>
        <w:t>Выбор темы проекта осуществляется обучающимися. Результатом</w:t>
      </w:r>
      <w:r>
        <w:rPr>
          <w:spacing w:val="-13"/>
        </w:rPr>
        <w:t xml:space="preserve"> </w:t>
      </w:r>
      <w:r>
        <w:t>проекта</w:t>
      </w:r>
      <w:r>
        <w:rPr>
          <w:spacing w:val="-11"/>
        </w:rPr>
        <w:t xml:space="preserve"> </w:t>
      </w:r>
      <w:r>
        <w:t>является</w:t>
      </w:r>
      <w:r>
        <w:rPr>
          <w:spacing w:val="-10"/>
        </w:rPr>
        <w:t xml:space="preserve"> </w:t>
      </w:r>
      <w:r>
        <w:t>одна</w:t>
      </w:r>
      <w:r>
        <w:rPr>
          <w:spacing w:val="-11"/>
        </w:rPr>
        <w:t xml:space="preserve"> </w:t>
      </w:r>
      <w:r>
        <w:t>из</w:t>
      </w:r>
      <w:r>
        <w:rPr>
          <w:spacing w:val="-10"/>
        </w:rPr>
        <w:t xml:space="preserve"> </w:t>
      </w:r>
      <w:r>
        <w:t>следующих</w:t>
      </w:r>
      <w:r>
        <w:rPr>
          <w:spacing w:val="-10"/>
        </w:rPr>
        <w:t xml:space="preserve"> </w:t>
      </w:r>
      <w:r>
        <w:rPr>
          <w:spacing w:val="-2"/>
        </w:rPr>
        <w:t>работ:</w:t>
      </w:r>
    </w:p>
    <w:p w:rsidR="00AB1E57" w:rsidRDefault="00712190" w:rsidP="00A47389">
      <w:pPr>
        <w:pStyle w:val="a4"/>
        <w:numPr>
          <w:ilvl w:val="0"/>
          <w:numId w:val="280"/>
        </w:numPr>
        <w:tabs>
          <w:tab w:val="left" w:pos="976"/>
        </w:tabs>
        <w:ind w:right="535" w:firstLine="539"/>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B1E57" w:rsidRDefault="00712190" w:rsidP="00A47389">
      <w:pPr>
        <w:pStyle w:val="a4"/>
        <w:numPr>
          <w:ilvl w:val="0"/>
          <w:numId w:val="280"/>
        </w:numPr>
        <w:tabs>
          <w:tab w:val="left" w:pos="1218"/>
        </w:tabs>
        <w:spacing w:before="1"/>
        <w:ind w:left="1218" w:hanging="397"/>
        <w:rPr>
          <w:sz w:val="24"/>
        </w:rPr>
      </w:pPr>
      <w:r>
        <w:rPr>
          <w:sz w:val="24"/>
        </w:rPr>
        <w:t>художественная</w:t>
      </w:r>
      <w:r>
        <w:rPr>
          <w:spacing w:val="61"/>
          <w:w w:val="150"/>
          <w:sz w:val="24"/>
        </w:rPr>
        <w:t xml:space="preserve">  </w:t>
      </w:r>
      <w:r>
        <w:rPr>
          <w:sz w:val="24"/>
        </w:rPr>
        <w:t>творческая</w:t>
      </w:r>
      <w:r>
        <w:rPr>
          <w:spacing w:val="63"/>
          <w:w w:val="150"/>
          <w:sz w:val="24"/>
        </w:rPr>
        <w:t xml:space="preserve">  </w:t>
      </w:r>
      <w:r>
        <w:rPr>
          <w:sz w:val="24"/>
        </w:rPr>
        <w:t>работа</w:t>
      </w:r>
      <w:r>
        <w:rPr>
          <w:spacing w:val="64"/>
          <w:w w:val="150"/>
          <w:sz w:val="24"/>
        </w:rPr>
        <w:t xml:space="preserve">  </w:t>
      </w:r>
      <w:r>
        <w:rPr>
          <w:sz w:val="24"/>
        </w:rPr>
        <w:t>(в</w:t>
      </w:r>
      <w:r>
        <w:rPr>
          <w:spacing w:val="63"/>
          <w:w w:val="150"/>
          <w:sz w:val="24"/>
        </w:rPr>
        <w:t xml:space="preserve">  </w:t>
      </w:r>
      <w:r>
        <w:rPr>
          <w:sz w:val="24"/>
        </w:rPr>
        <w:t>области</w:t>
      </w:r>
      <w:r>
        <w:rPr>
          <w:spacing w:val="64"/>
          <w:w w:val="150"/>
          <w:sz w:val="24"/>
        </w:rPr>
        <w:t xml:space="preserve">  </w:t>
      </w:r>
      <w:r>
        <w:rPr>
          <w:sz w:val="24"/>
        </w:rPr>
        <w:t>литературы,</w:t>
      </w:r>
      <w:r>
        <w:rPr>
          <w:spacing w:val="64"/>
          <w:w w:val="150"/>
          <w:sz w:val="24"/>
        </w:rPr>
        <w:t xml:space="preserve">  </w:t>
      </w:r>
      <w:r>
        <w:rPr>
          <w:spacing w:val="-2"/>
          <w:sz w:val="24"/>
        </w:rPr>
        <w:t>музыки,</w:t>
      </w:r>
    </w:p>
    <w:p w:rsidR="00AB1E57" w:rsidRDefault="00712190">
      <w:pPr>
        <w:pStyle w:val="a3"/>
        <w:spacing w:before="73"/>
        <w:ind w:right="531" w:firstLine="0"/>
      </w:pPr>
      <w: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B1E57" w:rsidRDefault="00712190" w:rsidP="00A47389">
      <w:pPr>
        <w:pStyle w:val="a4"/>
        <w:numPr>
          <w:ilvl w:val="0"/>
          <w:numId w:val="280"/>
        </w:numPr>
        <w:tabs>
          <w:tab w:val="left" w:pos="959"/>
        </w:tabs>
        <w:spacing w:before="1"/>
        <w:ind w:left="959" w:hanging="138"/>
        <w:jc w:val="left"/>
        <w:rPr>
          <w:sz w:val="24"/>
        </w:rPr>
      </w:pPr>
      <w:r>
        <w:rPr>
          <w:spacing w:val="-2"/>
          <w:sz w:val="24"/>
        </w:rPr>
        <w:t>материальный</w:t>
      </w:r>
      <w:r>
        <w:rPr>
          <w:spacing w:val="-5"/>
          <w:sz w:val="24"/>
        </w:rPr>
        <w:t xml:space="preserve"> </w:t>
      </w:r>
      <w:r>
        <w:rPr>
          <w:spacing w:val="-2"/>
          <w:sz w:val="24"/>
        </w:rPr>
        <w:t>объект,</w:t>
      </w:r>
      <w:r>
        <w:rPr>
          <w:spacing w:val="-6"/>
          <w:sz w:val="24"/>
        </w:rPr>
        <w:t xml:space="preserve"> </w:t>
      </w:r>
      <w:r>
        <w:rPr>
          <w:spacing w:val="-2"/>
          <w:sz w:val="24"/>
        </w:rPr>
        <w:t>макет,</w:t>
      </w:r>
      <w:r>
        <w:rPr>
          <w:spacing w:val="-3"/>
          <w:sz w:val="24"/>
        </w:rPr>
        <w:t xml:space="preserve"> </w:t>
      </w:r>
      <w:r>
        <w:rPr>
          <w:spacing w:val="-2"/>
          <w:sz w:val="24"/>
        </w:rPr>
        <w:t>иное</w:t>
      </w:r>
      <w:r>
        <w:rPr>
          <w:spacing w:val="-4"/>
          <w:sz w:val="24"/>
        </w:rPr>
        <w:t xml:space="preserve"> </w:t>
      </w:r>
      <w:r>
        <w:rPr>
          <w:spacing w:val="-2"/>
          <w:sz w:val="24"/>
        </w:rPr>
        <w:t>конструкторское</w:t>
      </w:r>
      <w:r>
        <w:rPr>
          <w:spacing w:val="-3"/>
          <w:sz w:val="24"/>
        </w:rPr>
        <w:t xml:space="preserve"> </w:t>
      </w:r>
      <w:r>
        <w:rPr>
          <w:spacing w:val="-2"/>
          <w:sz w:val="24"/>
        </w:rPr>
        <w:t>изделие;</w:t>
      </w:r>
    </w:p>
    <w:p w:rsidR="00AB1E57" w:rsidRDefault="00712190" w:rsidP="00A47389">
      <w:pPr>
        <w:pStyle w:val="a4"/>
        <w:numPr>
          <w:ilvl w:val="0"/>
          <w:numId w:val="280"/>
        </w:numPr>
        <w:tabs>
          <w:tab w:val="left" w:pos="959"/>
        </w:tabs>
        <w:ind w:left="821" w:right="4477" w:firstLine="0"/>
        <w:jc w:val="left"/>
        <w:rPr>
          <w:sz w:val="24"/>
        </w:rPr>
      </w:pPr>
      <w:r>
        <w:rPr>
          <w:sz w:val="24"/>
        </w:rPr>
        <w:t>отчетные</w:t>
      </w:r>
      <w:r>
        <w:rPr>
          <w:spacing w:val="-15"/>
          <w:sz w:val="24"/>
        </w:rPr>
        <w:t xml:space="preserve"> </w:t>
      </w:r>
      <w:r>
        <w:rPr>
          <w:sz w:val="24"/>
        </w:rPr>
        <w:t>материалы</w:t>
      </w:r>
      <w:r>
        <w:rPr>
          <w:spacing w:val="-15"/>
          <w:sz w:val="24"/>
        </w:rPr>
        <w:t xml:space="preserve"> </w:t>
      </w:r>
      <w:r>
        <w:rPr>
          <w:sz w:val="24"/>
        </w:rPr>
        <w:t>по</w:t>
      </w:r>
      <w:r>
        <w:rPr>
          <w:spacing w:val="-15"/>
          <w:sz w:val="24"/>
        </w:rPr>
        <w:t xml:space="preserve"> </w:t>
      </w:r>
      <w:r>
        <w:rPr>
          <w:sz w:val="24"/>
        </w:rPr>
        <w:t>социальному</w:t>
      </w:r>
      <w:r>
        <w:rPr>
          <w:spacing w:val="-15"/>
          <w:sz w:val="24"/>
        </w:rPr>
        <w:t xml:space="preserve"> </w:t>
      </w:r>
      <w:r>
        <w:rPr>
          <w:sz w:val="24"/>
        </w:rPr>
        <w:t>проекту. Проект</w:t>
      </w:r>
      <w:r>
        <w:rPr>
          <w:spacing w:val="-4"/>
          <w:sz w:val="24"/>
        </w:rPr>
        <w:t xml:space="preserve"> </w:t>
      </w:r>
      <w:r>
        <w:rPr>
          <w:sz w:val="24"/>
        </w:rPr>
        <w:t>оценивается</w:t>
      </w:r>
      <w:r>
        <w:rPr>
          <w:spacing w:val="-4"/>
          <w:sz w:val="24"/>
        </w:rPr>
        <w:t xml:space="preserve"> </w:t>
      </w:r>
      <w:r>
        <w:rPr>
          <w:sz w:val="24"/>
        </w:rPr>
        <w:t>по</w:t>
      </w:r>
      <w:r>
        <w:rPr>
          <w:spacing w:val="-7"/>
          <w:sz w:val="24"/>
        </w:rPr>
        <w:t xml:space="preserve"> </w:t>
      </w:r>
      <w:r>
        <w:rPr>
          <w:sz w:val="24"/>
        </w:rPr>
        <w:t>следующим</w:t>
      </w:r>
      <w:r>
        <w:rPr>
          <w:spacing w:val="-4"/>
          <w:sz w:val="24"/>
        </w:rPr>
        <w:t xml:space="preserve"> </w:t>
      </w:r>
      <w:r>
        <w:rPr>
          <w:spacing w:val="-2"/>
          <w:sz w:val="24"/>
        </w:rPr>
        <w:t>критериям:</w:t>
      </w:r>
    </w:p>
    <w:p w:rsidR="00AB1E57" w:rsidRDefault="00712190" w:rsidP="00A47389">
      <w:pPr>
        <w:pStyle w:val="a4"/>
        <w:numPr>
          <w:ilvl w:val="0"/>
          <w:numId w:val="280"/>
        </w:numPr>
        <w:tabs>
          <w:tab w:val="left" w:pos="968"/>
        </w:tabs>
        <w:ind w:right="531" w:firstLine="539"/>
        <w:rPr>
          <w:sz w:val="24"/>
        </w:rPr>
      </w:pPr>
      <w:r>
        <w:rPr>
          <w:sz w:val="24"/>
        </w:rPr>
        <w:t>сформированность познавательных универсальных учебных действий: способность к самостоятельному</w:t>
      </w:r>
      <w:r>
        <w:rPr>
          <w:spacing w:val="-1"/>
          <w:sz w:val="24"/>
        </w:rPr>
        <w:t xml:space="preserve"> </w:t>
      </w:r>
      <w:r>
        <w:rPr>
          <w:sz w:val="24"/>
        </w:rPr>
        <w:t>приобретению</w:t>
      </w:r>
      <w:r>
        <w:rPr>
          <w:spacing w:val="-2"/>
          <w:sz w:val="24"/>
        </w:rPr>
        <w:t xml:space="preserve"> </w:t>
      </w:r>
      <w:r>
        <w:rPr>
          <w:sz w:val="24"/>
        </w:rPr>
        <w:t>знаний</w:t>
      </w:r>
      <w:r>
        <w:rPr>
          <w:spacing w:val="-2"/>
          <w:sz w:val="24"/>
        </w:rPr>
        <w:t xml:space="preserve"> </w:t>
      </w:r>
      <w:r>
        <w:rPr>
          <w:sz w:val="24"/>
        </w:rPr>
        <w:t>и решению проблем,</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B1E57" w:rsidRDefault="00712190" w:rsidP="00A47389">
      <w:pPr>
        <w:pStyle w:val="a4"/>
        <w:numPr>
          <w:ilvl w:val="0"/>
          <w:numId w:val="280"/>
        </w:numPr>
        <w:tabs>
          <w:tab w:val="left" w:pos="1033"/>
        </w:tabs>
        <w:ind w:right="533" w:firstLine="539"/>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B1E57" w:rsidRDefault="00712190" w:rsidP="00A47389">
      <w:pPr>
        <w:pStyle w:val="a4"/>
        <w:numPr>
          <w:ilvl w:val="0"/>
          <w:numId w:val="280"/>
        </w:numPr>
        <w:tabs>
          <w:tab w:val="left" w:pos="1096"/>
        </w:tabs>
        <w:spacing w:before="1"/>
        <w:ind w:right="532" w:firstLine="539"/>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B1E57" w:rsidRDefault="00712190" w:rsidP="00A47389">
      <w:pPr>
        <w:pStyle w:val="a4"/>
        <w:numPr>
          <w:ilvl w:val="0"/>
          <w:numId w:val="280"/>
        </w:numPr>
        <w:tabs>
          <w:tab w:val="left" w:pos="1021"/>
        </w:tabs>
        <w:ind w:right="530" w:firstLine="539"/>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B1E57" w:rsidRDefault="00712190">
      <w:pPr>
        <w:pStyle w:val="a3"/>
        <w:ind w:right="532" w:firstLine="539"/>
      </w:pPr>
      <w:r>
        <w:t xml:space="preserve">Весовые коэффициенты экспертного заключения на индивидуальный проект переводятся в балльную отметку, которая выставляется в журнал, по предмету на материале которого выполнялся проект. В случае межпредметного содержания проекта, </w:t>
      </w:r>
      <w:r>
        <w:lastRenderedPageBreak/>
        <w:t>обучающийся самостоятельно, с учетом мнения куратора проекта, выбирает, по какому предмету будет выставляться отметка.</w:t>
      </w:r>
    </w:p>
    <w:p w:rsidR="00AB1E57" w:rsidRDefault="00712190">
      <w:pPr>
        <w:pStyle w:val="a3"/>
        <w:ind w:right="531" w:firstLine="599"/>
      </w:pPr>
      <w:r>
        <w:rPr>
          <w:i/>
        </w:rPr>
        <w:t xml:space="preserve">Предметные результаты </w:t>
      </w:r>
      <w: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B1E57" w:rsidRDefault="00712190">
      <w:pPr>
        <w:pStyle w:val="a3"/>
        <w:ind w:right="532" w:firstLine="599"/>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B1E57" w:rsidRDefault="00712190">
      <w:pPr>
        <w:pStyle w:val="a3"/>
        <w:ind w:right="522" w:firstLine="599"/>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B1E57" w:rsidRDefault="00712190">
      <w:pPr>
        <w:pStyle w:val="a3"/>
        <w:spacing w:before="1"/>
        <w:ind w:right="531" w:firstLine="599"/>
      </w:pPr>
      <w:r>
        <w:t>Для оценки предметных результатов используются критерии: знание и понимание, применение, функциональность.</w:t>
      </w:r>
    </w:p>
    <w:p w:rsidR="00AB1E57" w:rsidRDefault="00712190">
      <w:pPr>
        <w:pStyle w:val="a3"/>
        <w:ind w:right="535" w:firstLine="599"/>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B1E57" w:rsidRDefault="00712190">
      <w:pPr>
        <w:pStyle w:val="a3"/>
        <w:ind w:left="821" w:firstLine="0"/>
      </w:pPr>
      <w:r>
        <w:t>Обобщенный</w:t>
      </w:r>
      <w:r>
        <w:rPr>
          <w:spacing w:val="-8"/>
        </w:rPr>
        <w:t xml:space="preserve"> </w:t>
      </w:r>
      <w:r>
        <w:t>критерий</w:t>
      </w:r>
      <w:r>
        <w:rPr>
          <w:spacing w:val="-8"/>
        </w:rPr>
        <w:t xml:space="preserve"> </w:t>
      </w:r>
      <w:r>
        <w:t>"применение"</w:t>
      </w:r>
      <w:r>
        <w:rPr>
          <w:spacing w:val="-6"/>
        </w:rPr>
        <w:t xml:space="preserve"> </w:t>
      </w:r>
      <w:r>
        <w:rPr>
          <w:spacing w:val="-2"/>
        </w:rPr>
        <w:t>включает:</w:t>
      </w:r>
    </w:p>
    <w:p w:rsidR="00AB1E57" w:rsidRDefault="00712190" w:rsidP="00A47389">
      <w:pPr>
        <w:pStyle w:val="a4"/>
        <w:numPr>
          <w:ilvl w:val="0"/>
          <w:numId w:val="280"/>
        </w:numPr>
        <w:tabs>
          <w:tab w:val="left" w:pos="980"/>
        </w:tabs>
        <w:ind w:right="530" w:firstLine="539"/>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B1E57" w:rsidRDefault="00712190" w:rsidP="00A47389">
      <w:pPr>
        <w:pStyle w:val="a4"/>
        <w:numPr>
          <w:ilvl w:val="0"/>
          <w:numId w:val="280"/>
        </w:numPr>
        <w:tabs>
          <w:tab w:val="left" w:pos="1117"/>
        </w:tabs>
        <w:ind w:right="531" w:firstLine="539"/>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B1E57" w:rsidRDefault="00712190">
      <w:pPr>
        <w:pStyle w:val="a3"/>
        <w:spacing w:before="73"/>
        <w:ind w:right="531" w:firstLine="539"/>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B1E57" w:rsidRDefault="00712190">
      <w:pPr>
        <w:pStyle w:val="a3"/>
        <w:spacing w:before="1"/>
        <w:ind w:right="530" w:firstLine="539"/>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B1E57" w:rsidRDefault="00712190">
      <w:pPr>
        <w:pStyle w:val="a3"/>
        <w:ind w:right="529" w:firstLine="53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B1E57" w:rsidRDefault="00712190">
      <w:pPr>
        <w:pStyle w:val="a3"/>
        <w:ind w:right="528" w:firstLine="539"/>
      </w:pPr>
      <w:r>
        <w:t xml:space="preserve">В целях достижения </w:t>
      </w:r>
      <w:r>
        <w:rPr>
          <w:b/>
        </w:rPr>
        <w:t xml:space="preserve">объективности </w:t>
      </w:r>
      <w:r>
        <w:t>оценки в образовательной организации поддерживается единая культура оценочной деятельности, которая включает:</w:t>
      </w:r>
    </w:p>
    <w:p w:rsidR="00AB1E57" w:rsidRDefault="00712190" w:rsidP="00A47389">
      <w:pPr>
        <w:pStyle w:val="a4"/>
        <w:numPr>
          <w:ilvl w:val="0"/>
          <w:numId w:val="280"/>
        </w:numPr>
        <w:tabs>
          <w:tab w:val="left" w:pos="961"/>
        </w:tabs>
        <w:ind w:right="529" w:firstLine="539"/>
        <w:rPr>
          <w:sz w:val="24"/>
        </w:rPr>
      </w:pPr>
      <w:r>
        <w:rPr>
          <w:sz w:val="24"/>
        </w:rPr>
        <w:t>наличие</w:t>
      </w:r>
      <w:r>
        <w:rPr>
          <w:spacing w:val="-3"/>
          <w:sz w:val="24"/>
        </w:rPr>
        <w:t xml:space="preserve"> </w:t>
      </w:r>
      <w:r>
        <w:rPr>
          <w:sz w:val="24"/>
        </w:rPr>
        <w:t>оценочных</w:t>
      </w:r>
      <w:r>
        <w:rPr>
          <w:spacing w:val="-3"/>
          <w:sz w:val="24"/>
        </w:rPr>
        <w:t xml:space="preserve"> </w:t>
      </w:r>
      <w:r>
        <w:rPr>
          <w:sz w:val="24"/>
        </w:rPr>
        <w:t>модулей</w:t>
      </w:r>
      <w:r>
        <w:rPr>
          <w:spacing w:val="-2"/>
          <w:sz w:val="24"/>
        </w:rPr>
        <w:t xml:space="preserve"> </w:t>
      </w:r>
      <w:r>
        <w:rPr>
          <w:sz w:val="24"/>
        </w:rPr>
        <w:t>во</w:t>
      </w:r>
      <w:r>
        <w:rPr>
          <w:spacing w:val="-3"/>
          <w:sz w:val="24"/>
        </w:rPr>
        <w:t xml:space="preserve"> </w:t>
      </w:r>
      <w:r>
        <w:rPr>
          <w:sz w:val="24"/>
        </w:rPr>
        <w:t>всех</w:t>
      </w:r>
      <w:r>
        <w:rPr>
          <w:spacing w:val="-2"/>
          <w:sz w:val="24"/>
        </w:rPr>
        <w:t xml:space="preserve"> </w:t>
      </w:r>
      <w:r>
        <w:rPr>
          <w:sz w:val="24"/>
        </w:rPr>
        <w:t>рабочих</w:t>
      </w:r>
      <w:r>
        <w:rPr>
          <w:spacing w:val="-2"/>
          <w:sz w:val="24"/>
        </w:rPr>
        <w:t xml:space="preserve"> </w:t>
      </w:r>
      <w:r>
        <w:rPr>
          <w:sz w:val="24"/>
        </w:rPr>
        <w:t>программах</w:t>
      </w:r>
      <w:r>
        <w:rPr>
          <w:spacing w:val="-2"/>
          <w:sz w:val="24"/>
        </w:rPr>
        <w:t xml:space="preserve"> </w:t>
      </w:r>
      <w:r>
        <w:rPr>
          <w:sz w:val="24"/>
        </w:rPr>
        <w:t>по</w:t>
      </w:r>
      <w:r>
        <w:rPr>
          <w:spacing w:val="-2"/>
          <w:sz w:val="24"/>
        </w:rPr>
        <w:t xml:space="preserve"> </w:t>
      </w:r>
      <w:r>
        <w:rPr>
          <w:sz w:val="24"/>
        </w:rPr>
        <w:t>дисциплинам</w:t>
      </w:r>
      <w:r>
        <w:rPr>
          <w:spacing w:val="-3"/>
          <w:sz w:val="24"/>
        </w:rPr>
        <w:t xml:space="preserve"> </w:t>
      </w:r>
      <w:r>
        <w:rPr>
          <w:sz w:val="24"/>
        </w:rPr>
        <w:t>и</w:t>
      </w:r>
      <w:r>
        <w:rPr>
          <w:spacing w:val="-4"/>
          <w:sz w:val="24"/>
        </w:rPr>
        <w:t xml:space="preserve"> </w:t>
      </w:r>
      <w:r>
        <w:rPr>
          <w:sz w:val="24"/>
        </w:rPr>
        <w:t>курсам учебного плана и курсам внеурочной деятельности;</w:t>
      </w:r>
    </w:p>
    <w:p w:rsidR="00AB1E57" w:rsidRDefault="00712190" w:rsidP="00A47389">
      <w:pPr>
        <w:pStyle w:val="a4"/>
        <w:numPr>
          <w:ilvl w:val="0"/>
          <w:numId w:val="280"/>
        </w:numPr>
        <w:tabs>
          <w:tab w:val="left" w:pos="1014"/>
        </w:tabs>
        <w:ind w:right="529" w:firstLine="539"/>
        <w:rPr>
          <w:sz w:val="24"/>
        </w:rPr>
      </w:pPr>
      <w:r>
        <w:rPr>
          <w:sz w:val="24"/>
        </w:rPr>
        <w:t xml:space="preserve">полное соответствие планируемых и оцениваемых результатов, их обязательная </w:t>
      </w:r>
      <w:r>
        <w:rPr>
          <w:spacing w:val="-2"/>
          <w:sz w:val="24"/>
        </w:rPr>
        <w:t>кодификация;</w:t>
      </w:r>
    </w:p>
    <w:p w:rsidR="00AB1E57" w:rsidRDefault="00712190" w:rsidP="00A47389">
      <w:pPr>
        <w:pStyle w:val="a4"/>
        <w:numPr>
          <w:ilvl w:val="0"/>
          <w:numId w:val="280"/>
        </w:numPr>
        <w:tabs>
          <w:tab w:val="left" w:pos="1007"/>
        </w:tabs>
        <w:spacing w:before="1"/>
        <w:ind w:right="529" w:firstLine="539"/>
        <w:rPr>
          <w:sz w:val="24"/>
        </w:rPr>
      </w:pPr>
      <w:r>
        <w:rPr>
          <w:sz w:val="24"/>
        </w:rPr>
        <w:t>доступность кодификаторов образовательных результатов как для обучающихся, так и для родителей;</w:t>
      </w:r>
    </w:p>
    <w:p w:rsidR="00AB1E57" w:rsidRDefault="00712190" w:rsidP="00A47389">
      <w:pPr>
        <w:pStyle w:val="a4"/>
        <w:numPr>
          <w:ilvl w:val="0"/>
          <w:numId w:val="280"/>
        </w:numPr>
        <w:tabs>
          <w:tab w:val="left" w:pos="978"/>
        </w:tabs>
        <w:ind w:right="530" w:firstLine="539"/>
        <w:rPr>
          <w:sz w:val="24"/>
        </w:rPr>
      </w:pPr>
      <w:r>
        <w:rPr>
          <w:sz w:val="24"/>
        </w:rPr>
        <w:t xml:space="preserve">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w:t>
      </w:r>
      <w:r>
        <w:rPr>
          <w:spacing w:val="-2"/>
          <w:sz w:val="24"/>
        </w:rPr>
        <w:t>программ;</w:t>
      </w:r>
    </w:p>
    <w:p w:rsidR="00AB1E57" w:rsidRDefault="00712190" w:rsidP="00A47389">
      <w:pPr>
        <w:pStyle w:val="a4"/>
        <w:numPr>
          <w:ilvl w:val="0"/>
          <w:numId w:val="280"/>
        </w:numPr>
        <w:tabs>
          <w:tab w:val="left" w:pos="1000"/>
        </w:tabs>
        <w:ind w:right="530" w:firstLine="539"/>
        <w:rPr>
          <w:sz w:val="24"/>
        </w:rPr>
      </w:pPr>
      <w:r>
        <w:rPr>
          <w:sz w:val="24"/>
        </w:rPr>
        <w:t>фиксацию высокого уровня освоения отметкой «5»; повышенного отметкой «4»; базового отметкой «3».</w:t>
      </w:r>
    </w:p>
    <w:p w:rsidR="00AB1E57" w:rsidRDefault="00712190">
      <w:pPr>
        <w:pStyle w:val="2"/>
        <w:ind w:left="282" w:right="529" w:firstLine="539"/>
      </w:pPr>
      <w:r>
        <w:t>Особенности оценки по отдельному учебному предмету фиксируются в приложении к ООП ООО.</w:t>
      </w:r>
    </w:p>
    <w:p w:rsidR="00AB1E57" w:rsidRDefault="00712190">
      <w:pPr>
        <w:pStyle w:val="a3"/>
        <w:ind w:right="532" w:firstLine="539"/>
      </w:pPr>
      <w:r>
        <w:lastRenderedPageBreak/>
        <w:t xml:space="preserve">Описание оценки предметных результатов по отдельному учебному предмету </w:t>
      </w:r>
      <w:r>
        <w:rPr>
          <w:spacing w:val="-2"/>
        </w:rPr>
        <w:t>включает:</w:t>
      </w:r>
    </w:p>
    <w:p w:rsidR="00AB1E57" w:rsidRDefault="00712190" w:rsidP="00A47389">
      <w:pPr>
        <w:pStyle w:val="a4"/>
        <w:numPr>
          <w:ilvl w:val="0"/>
          <w:numId w:val="280"/>
        </w:numPr>
        <w:tabs>
          <w:tab w:val="left" w:pos="978"/>
        </w:tabs>
        <w:ind w:right="532" w:firstLine="539"/>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B1E57" w:rsidRDefault="00712190" w:rsidP="00A47389">
      <w:pPr>
        <w:pStyle w:val="a4"/>
        <w:numPr>
          <w:ilvl w:val="0"/>
          <w:numId w:val="280"/>
        </w:numPr>
        <w:tabs>
          <w:tab w:val="left" w:pos="1120"/>
        </w:tabs>
        <w:ind w:right="528" w:firstLine="539"/>
        <w:rPr>
          <w:sz w:val="24"/>
        </w:rPr>
      </w:pPr>
      <w:r>
        <w:rPr>
          <w:sz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sz w:val="24"/>
        </w:rPr>
        <w:t>процедуры);</w:t>
      </w:r>
    </w:p>
    <w:p w:rsidR="00AB1E57" w:rsidRDefault="00712190" w:rsidP="00A47389">
      <w:pPr>
        <w:pStyle w:val="a4"/>
        <w:numPr>
          <w:ilvl w:val="0"/>
          <w:numId w:val="280"/>
        </w:numPr>
        <w:tabs>
          <w:tab w:val="left" w:pos="959"/>
        </w:tabs>
        <w:ind w:left="959" w:hanging="138"/>
        <w:rPr>
          <w:sz w:val="24"/>
        </w:rPr>
      </w:pPr>
      <w:r>
        <w:rPr>
          <w:sz w:val="24"/>
        </w:rPr>
        <w:t>график</w:t>
      </w:r>
      <w:r>
        <w:rPr>
          <w:spacing w:val="-10"/>
          <w:sz w:val="24"/>
        </w:rPr>
        <w:t xml:space="preserve"> </w:t>
      </w:r>
      <w:r>
        <w:rPr>
          <w:sz w:val="24"/>
        </w:rPr>
        <w:t>контрольных</w:t>
      </w:r>
      <w:r>
        <w:rPr>
          <w:spacing w:val="-10"/>
          <w:sz w:val="24"/>
        </w:rPr>
        <w:t xml:space="preserve"> </w:t>
      </w:r>
      <w:r>
        <w:rPr>
          <w:spacing w:val="-2"/>
          <w:sz w:val="24"/>
        </w:rPr>
        <w:t>мероприятий.</w:t>
      </w:r>
    </w:p>
    <w:p w:rsidR="00AB1E57" w:rsidRDefault="00AB1E57">
      <w:pPr>
        <w:pStyle w:val="a3"/>
        <w:ind w:left="0" w:firstLine="0"/>
        <w:jc w:val="left"/>
      </w:pPr>
    </w:p>
    <w:p w:rsidR="00AB1E57" w:rsidRDefault="00712190">
      <w:pPr>
        <w:pStyle w:val="a3"/>
        <w:ind w:right="530" w:firstLine="539"/>
      </w:pPr>
      <w:r>
        <w:rPr>
          <w:b/>
        </w:rPr>
        <w:t xml:space="preserve">Стартовая диагностика </w:t>
      </w:r>
      <w:r>
        <w:t>проводится администрацией образовательной организации с целью оценки готовности к обучению на уровне основного общего образования.</w:t>
      </w:r>
    </w:p>
    <w:p w:rsidR="00AB1E57" w:rsidRDefault="00712190">
      <w:pPr>
        <w:pStyle w:val="a3"/>
        <w:ind w:right="533" w:firstLine="539"/>
      </w:pPr>
      <w: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AB1E57" w:rsidRDefault="00712190">
      <w:pPr>
        <w:pStyle w:val="a3"/>
        <w:spacing w:before="1"/>
        <w:ind w:right="535" w:firstLine="539"/>
      </w:pPr>
      <w:r>
        <w:t>Стартовая диагностика обязательна для всех учащихся 5 классов и осуществляется в соответствии с уровневым подходом по 4-бальной системе (отметки «5», «4», «3», «2»).</w:t>
      </w:r>
    </w:p>
    <w:p w:rsidR="00AB1E57" w:rsidRDefault="00712190">
      <w:pPr>
        <w:pStyle w:val="a3"/>
        <w:ind w:right="530" w:firstLine="539"/>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B1E57" w:rsidRDefault="00712190">
      <w:pPr>
        <w:pStyle w:val="a3"/>
        <w:ind w:right="529" w:firstLine="539"/>
      </w:pPr>
      <w:r>
        <w:t>Стартовая диагностика проводится педагогическими работниками с целью оценки готовности</w:t>
      </w:r>
      <w:r>
        <w:rPr>
          <w:spacing w:val="-10"/>
        </w:rPr>
        <w:t xml:space="preserve"> </w:t>
      </w:r>
      <w:r>
        <w:t>к</w:t>
      </w:r>
      <w:r>
        <w:rPr>
          <w:spacing w:val="-11"/>
        </w:rPr>
        <w:t xml:space="preserve"> </w:t>
      </w:r>
      <w:r>
        <w:t>изучению</w:t>
      </w:r>
      <w:r>
        <w:rPr>
          <w:spacing w:val="-13"/>
        </w:rPr>
        <w:t xml:space="preserve"> </w:t>
      </w:r>
      <w:r>
        <w:t>отдельных</w:t>
      </w:r>
      <w:r>
        <w:rPr>
          <w:spacing w:val="-11"/>
        </w:rPr>
        <w:t xml:space="preserve"> </w:t>
      </w:r>
      <w:r>
        <w:t>предметов.</w:t>
      </w:r>
      <w:r>
        <w:rPr>
          <w:spacing w:val="-11"/>
        </w:rPr>
        <w:t xml:space="preserve"> </w:t>
      </w:r>
      <w:r>
        <w:t>Результаты</w:t>
      </w:r>
      <w:r>
        <w:rPr>
          <w:spacing w:val="-11"/>
        </w:rPr>
        <w:t xml:space="preserve"> </w:t>
      </w:r>
      <w:r>
        <w:t>стартовой</w:t>
      </w:r>
      <w:r>
        <w:rPr>
          <w:spacing w:val="-11"/>
        </w:rPr>
        <w:t xml:space="preserve"> </w:t>
      </w:r>
      <w:r>
        <w:t>диагностики</w:t>
      </w:r>
      <w:r>
        <w:rPr>
          <w:spacing w:val="-11"/>
        </w:rPr>
        <w:t xml:space="preserve"> </w:t>
      </w:r>
      <w:r>
        <w:t xml:space="preserve">являются основанием для корректировки учебных программ и индивидуализации учебного </w:t>
      </w:r>
      <w:r>
        <w:rPr>
          <w:spacing w:val="-2"/>
        </w:rPr>
        <w:t>процесса.</w:t>
      </w:r>
    </w:p>
    <w:p w:rsidR="00AB1E57" w:rsidRDefault="00712190">
      <w:pPr>
        <w:pStyle w:val="a3"/>
        <w:ind w:right="527" w:firstLine="539"/>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 Текущая оценка организуется учителем данного учебного предмета.</w:t>
      </w:r>
    </w:p>
    <w:p w:rsidR="00AB1E57" w:rsidRDefault="00712190">
      <w:pPr>
        <w:pStyle w:val="a3"/>
        <w:spacing w:before="1"/>
        <w:ind w:right="530" w:firstLine="539"/>
      </w:pPr>
      <w:r>
        <w:t>Текущая оценка может быть формирующей (поддерживающей и направляющей усилия</w:t>
      </w:r>
      <w:r>
        <w:rPr>
          <w:spacing w:val="26"/>
        </w:rPr>
        <w:t xml:space="preserve"> </w:t>
      </w:r>
      <w:r>
        <w:t>обучающегося,</w:t>
      </w:r>
      <w:r>
        <w:rPr>
          <w:spacing w:val="28"/>
        </w:rPr>
        <w:t xml:space="preserve"> </w:t>
      </w:r>
      <w:r>
        <w:t>включающей</w:t>
      </w:r>
      <w:r>
        <w:rPr>
          <w:spacing w:val="27"/>
        </w:rPr>
        <w:t xml:space="preserve"> </w:t>
      </w:r>
      <w:r>
        <w:t>его</w:t>
      </w:r>
      <w:r>
        <w:rPr>
          <w:spacing w:val="26"/>
        </w:rPr>
        <w:t xml:space="preserve"> </w:t>
      </w:r>
      <w:r>
        <w:t>в</w:t>
      </w:r>
      <w:r>
        <w:rPr>
          <w:spacing w:val="25"/>
        </w:rPr>
        <w:t xml:space="preserve"> </w:t>
      </w:r>
      <w:r>
        <w:t>самостоятельную</w:t>
      </w:r>
      <w:r>
        <w:rPr>
          <w:spacing w:val="26"/>
        </w:rPr>
        <w:t xml:space="preserve"> </w:t>
      </w:r>
      <w:r>
        <w:t>оценочную</w:t>
      </w:r>
      <w:r>
        <w:rPr>
          <w:spacing w:val="26"/>
        </w:rPr>
        <w:t xml:space="preserve"> </w:t>
      </w:r>
      <w:r>
        <w:t>деятельность),</w:t>
      </w:r>
      <w:r>
        <w:rPr>
          <w:spacing w:val="25"/>
        </w:rPr>
        <w:t xml:space="preserve"> </w:t>
      </w:r>
      <w:r>
        <w:t>и</w:t>
      </w:r>
    </w:p>
    <w:p w:rsidR="00AB1E57" w:rsidRDefault="00712190">
      <w:pPr>
        <w:pStyle w:val="a3"/>
        <w:spacing w:before="73"/>
        <w:ind w:right="534" w:firstLine="0"/>
      </w:pPr>
      <w:r>
        <w:t>диагностической,</w:t>
      </w:r>
      <w:r>
        <w:rPr>
          <w:spacing w:val="-6"/>
        </w:rPr>
        <w:t xml:space="preserve"> </w:t>
      </w:r>
      <w:r>
        <w:t>способствующей</w:t>
      </w:r>
      <w:r>
        <w:rPr>
          <w:spacing w:val="-6"/>
        </w:rPr>
        <w:t xml:space="preserve"> </w:t>
      </w:r>
      <w:r>
        <w:t>выявлению</w:t>
      </w:r>
      <w:r>
        <w:rPr>
          <w:spacing w:val="-8"/>
        </w:rPr>
        <w:t xml:space="preserve"> </w:t>
      </w:r>
      <w:r>
        <w:t>и</w:t>
      </w:r>
      <w:r>
        <w:rPr>
          <w:spacing w:val="-6"/>
        </w:rPr>
        <w:t xml:space="preserve"> </w:t>
      </w:r>
      <w:r>
        <w:t>осознанию</w:t>
      </w:r>
      <w:r>
        <w:rPr>
          <w:spacing w:val="-8"/>
        </w:rPr>
        <w:t xml:space="preserve"> </w:t>
      </w:r>
      <w:r>
        <w:t>педагогическим</w:t>
      </w:r>
      <w:r>
        <w:rPr>
          <w:spacing w:val="-7"/>
        </w:rPr>
        <w:t xml:space="preserve"> </w:t>
      </w:r>
      <w:r>
        <w:t>работником</w:t>
      </w:r>
      <w:r>
        <w:rPr>
          <w:spacing w:val="-7"/>
        </w:rPr>
        <w:t xml:space="preserve"> </w:t>
      </w:r>
      <w:r>
        <w:t>и обучающимся существующих проблем в обучении.</w:t>
      </w:r>
    </w:p>
    <w:p w:rsidR="00AB1E57" w:rsidRDefault="00712190">
      <w:pPr>
        <w:pStyle w:val="a3"/>
        <w:spacing w:before="1"/>
        <w:ind w:right="529" w:firstLine="539"/>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B1E57" w:rsidRDefault="00712190">
      <w:pPr>
        <w:pStyle w:val="a3"/>
        <w:ind w:right="532"/>
      </w:pPr>
      <w:r>
        <w:t>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w:t>
      </w:r>
    </w:p>
    <w:p w:rsidR="00AB1E57" w:rsidRDefault="00712190">
      <w:pPr>
        <w:pStyle w:val="a3"/>
        <w:ind w:right="527"/>
      </w:pPr>
      <w:r>
        <w:t>Текущая оценка обязательна для всех учащихся основой школы. В 5–9-х классах текущая оценка осуществляется в соответствии с уровневым подходом по 4-бальной системе (отметки «5», «4», «3», «2»).</w:t>
      </w:r>
    </w:p>
    <w:p w:rsidR="00AB1E57" w:rsidRDefault="00712190">
      <w:pPr>
        <w:pStyle w:val="a3"/>
        <w:ind w:right="530" w:firstLine="539"/>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При текущей оценке педагогические работники школы</w:t>
      </w:r>
      <w:r>
        <w:rPr>
          <w:spacing w:val="-3"/>
        </w:rPr>
        <w:t xml:space="preserve"> </w:t>
      </w:r>
      <w:r>
        <w:t>имеют</w:t>
      </w:r>
      <w:r>
        <w:rPr>
          <w:spacing w:val="-3"/>
        </w:rPr>
        <w:t xml:space="preserve"> </w:t>
      </w:r>
      <w:r>
        <w:t>право</w:t>
      </w:r>
      <w:r>
        <w:rPr>
          <w:spacing w:val="-3"/>
        </w:rPr>
        <w:t xml:space="preserve"> </w:t>
      </w:r>
      <w:r>
        <w:t>на</w:t>
      </w:r>
      <w:r>
        <w:rPr>
          <w:spacing w:val="-2"/>
        </w:rPr>
        <w:t xml:space="preserve"> </w:t>
      </w:r>
      <w:r>
        <w:t>свободу</w:t>
      </w:r>
      <w:r>
        <w:rPr>
          <w:spacing w:val="-3"/>
        </w:rPr>
        <w:t xml:space="preserve"> </w:t>
      </w:r>
      <w:r>
        <w:t>выбора</w:t>
      </w:r>
      <w:r>
        <w:rPr>
          <w:spacing w:val="-2"/>
        </w:rPr>
        <w:t xml:space="preserve"> </w:t>
      </w:r>
      <w:r>
        <w:t>и</w:t>
      </w:r>
      <w:r>
        <w:rPr>
          <w:spacing w:val="-3"/>
        </w:rPr>
        <w:t xml:space="preserve"> </w:t>
      </w:r>
      <w:r>
        <w:t>использования</w:t>
      </w:r>
      <w:r>
        <w:rPr>
          <w:spacing w:val="-3"/>
        </w:rPr>
        <w:t xml:space="preserve"> </w:t>
      </w:r>
      <w:r>
        <w:t>методов</w:t>
      </w:r>
      <w:r>
        <w:rPr>
          <w:spacing w:val="-4"/>
        </w:rPr>
        <w:t xml:space="preserve"> </w:t>
      </w:r>
      <w:r>
        <w:t>оценки</w:t>
      </w:r>
      <w:r>
        <w:rPr>
          <w:spacing w:val="-5"/>
        </w:rPr>
        <w:t xml:space="preserve"> </w:t>
      </w:r>
      <w:r>
        <w:t>знаний</w:t>
      </w:r>
      <w:r>
        <w:rPr>
          <w:spacing w:val="-3"/>
        </w:rPr>
        <w:t xml:space="preserve"> </w:t>
      </w:r>
      <w:r>
        <w:t>учащихся по своему предмету.</w:t>
      </w:r>
    </w:p>
    <w:p w:rsidR="00AB1E57" w:rsidRDefault="00712190">
      <w:pPr>
        <w:pStyle w:val="a3"/>
        <w:spacing w:before="1"/>
        <w:ind w:right="533"/>
      </w:pPr>
      <w:r>
        <w:t>Педагогический работник обязан ознакомить учащихся</w:t>
      </w:r>
      <w:r>
        <w:rPr>
          <w:spacing w:val="-1"/>
        </w:rPr>
        <w:t xml:space="preserve"> </w:t>
      </w:r>
      <w:r>
        <w:t>с системой текущей оценки по своему предмету на начало учебного года.</w:t>
      </w:r>
    </w:p>
    <w:p w:rsidR="00AB1E57" w:rsidRDefault="00712190">
      <w:pPr>
        <w:pStyle w:val="a3"/>
        <w:ind w:right="532"/>
      </w:pPr>
      <w:r>
        <w:t xml:space="preserve">Педагогический работник обязан своевременно доводить до учащихся отметку текущей оценки, обосновав ее, и выставить отметку в классный журнал и дневник </w:t>
      </w:r>
      <w:r>
        <w:rPr>
          <w:spacing w:val="-2"/>
        </w:rPr>
        <w:t>учащегося.</w:t>
      </w:r>
    </w:p>
    <w:p w:rsidR="00AB1E57" w:rsidRDefault="00712190">
      <w:pPr>
        <w:pStyle w:val="a3"/>
        <w:ind w:right="531"/>
      </w:pPr>
      <w:r>
        <w:t>Отметки по итогам текущего контроля выставляются в журнал успеваемости и учитываются в ходе промежуточной аттестации.</w:t>
      </w:r>
    </w:p>
    <w:p w:rsidR="00AB1E57" w:rsidRDefault="00712190">
      <w:pPr>
        <w:pStyle w:val="a3"/>
        <w:ind w:right="533"/>
      </w:pPr>
      <w:r>
        <w:lastRenderedPageBreak/>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rsidR="00AB1E57" w:rsidRDefault="00712190">
      <w:pPr>
        <w:pStyle w:val="a3"/>
        <w:ind w:right="530"/>
      </w:pPr>
      <w:r>
        <w:t>Для каждого класса по отдельным предметам составляется специальный график текущего контроля, а также сводный график текущего контроля по всем предметам, который исключает проведение более одной контрольных проверки у одного ученика (по разным предметам) в один день.</w:t>
      </w:r>
    </w:p>
    <w:p w:rsidR="00AB1E57" w:rsidRDefault="00712190">
      <w:pPr>
        <w:pStyle w:val="a3"/>
        <w:ind w:right="529"/>
      </w:pPr>
      <w:r>
        <w:t>Составление графика осуществляют учителя-предметники. Контроль и согласование осуществляет заместитель директора по УВР.</w:t>
      </w:r>
    </w:p>
    <w:p w:rsidR="00AB1E57" w:rsidRDefault="00712190">
      <w:pPr>
        <w:pStyle w:val="a3"/>
        <w:ind w:right="533" w:firstLine="539"/>
      </w:pPr>
      <w:r>
        <w:t xml:space="preserve">Результаты текущей оценки являются основой для индивидуализации учебного </w:t>
      </w:r>
      <w:r>
        <w:rPr>
          <w:spacing w:val="-2"/>
        </w:rPr>
        <w:t>процесса.</w:t>
      </w:r>
    </w:p>
    <w:p w:rsidR="00AB1E57" w:rsidRDefault="00712190">
      <w:pPr>
        <w:pStyle w:val="a3"/>
        <w:ind w:right="528" w:firstLine="539"/>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AB1E57" w:rsidRDefault="00712190">
      <w:pPr>
        <w:pStyle w:val="a3"/>
        <w:ind w:right="533"/>
      </w:pPr>
      <w:r>
        <w:t>В 5–9-х классах тематическая оценка осуществляется в соответствии с уровневым подходом по 4-бальной системе (отметки «5», «4», «3», «2»).</w:t>
      </w:r>
    </w:p>
    <w:p w:rsidR="00AB1E57" w:rsidRDefault="00712190">
      <w:pPr>
        <w:spacing w:before="1"/>
        <w:ind w:left="821"/>
        <w:rPr>
          <w:sz w:val="24"/>
        </w:rPr>
      </w:pPr>
      <w:r>
        <w:rPr>
          <w:b/>
          <w:sz w:val="24"/>
        </w:rPr>
        <w:t>Внутренний</w:t>
      </w:r>
      <w:r>
        <w:rPr>
          <w:b/>
          <w:spacing w:val="-10"/>
          <w:sz w:val="24"/>
        </w:rPr>
        <w:t xml:space="preserve"> </w:t>
      </w:r>
      <w:r>
        <w:rPr>
          <w:b/>
          <w:sz w:val="24"/>
        </w:rPr>
        <w:t>мониторинг</w:t>
      </w:r>
      <w:r>
        <w:rPr>
          <w:b/>
          <w:spacing w:val="-6"/>
          <w:sz w:val="24"/>
        </w:rPr>
        <w:t xml:space="preserve"> </w:t>
      </w:r>
      <w:r>
        <w:rPr>
          <w:sz w:val="24"/>
        </w:rPr>
        <w:t>представляет</w:t>
      </w:r>
      <w:r>
        <w:rPr>
          <w:spacing w:val="-8"/>
          <w:sz w:val="24"/>
        </w:rPr>
        <w:t xml:space="preserve"> </w:t>
      </w:r>
      <w:r>
        <w:rPr>
          <w:sz w:val="24"/>
        </w:rPr>
        <w:t>собой</w:t>
      </w:r>
      <w:r>
        <w:rPr>
          <w:spacing w:val="-7"/>
          <w:sz w:val="24"/>
        </w:rPr>
        <w:t xml:space="preserve"> </w:t>
      </w:r>
      <w:r>
        <w:rPr>
          <w:sz w:val="24"/>
        </w:rPr>
        <w:t>следующие</w:t>
      </w:r>
      <w:r>
        <w:rPr>
          <w:spacing w:val="-8"/>
          <w:sz w:val="24"/>
        </w:rPr>
        <w:t xml:space="preserve"> </w:t>
      </w:r>
      <w:r>
        <w:rPr>
          <w:spacing w:val="-2"/>
          <w:sz w:val="24"/>
        </w:rPr>
        <w:t>процедуры:</w:t>
      </w:r>
    </w:p>
    <w:p w:rsidR="00AB1E57" w:rsidRDefault="00712190" w:rsidP="00A47389">
      <w:pPr>
        <w:pStyle w:val="a4"/>
        <w:numPr>
          <w:ilvl w:val="0"/>
          <w:numId w:val="280"/>
        </w:numPr>
        <w:tabs>
          <w:tab w:val="left" w:pos="959"/>
        </w:tabs>
        <w:ind w:left="959" w:hanging="138"/>
        <w:jc w:val="left"/>
        <w:rPr>
          <w:sz w:val="24"/>
        </w:rPr>
      </w:pPr>
      <w:r>
        <w:rPr>
          <w:sz w:val="24"/>
        </w:rPr>
        <w:t>стартовая</w:t>
      </w:r>
      <w:r>
        <w:rPr>
          <w:spacing w:val="-10"/>
          <w:sz w:val="24"/>
        </w:rPr>
        <w:t xml:space="preserve"> </w:t>
      </w:r>
      <w:r>
        <w:rPr>
          <w:spacing w:val="-2"/>
          <w:sz w:val="24"/>
        </w:rPr>
        <w:t>диагностика;</w:t>
      </w:r>
    </w:p>
    <w:p w:rsidR="00AB1E57" w:rsidRDefault="00712190" w:rsidP="00A47389">
      <w:pPr>
        <w:pStyle w:val="a4"/>
        <w:numPr>
          <w:ilvl w:val="0"/>
          <w:numId w:val="280"/>
        </w:numPr>
        <w:tabs>
          <w:tab w:val="left" w:pos="959"/>
        </w:tabs>
        <w:ind w:left="959" w:hanging="138"/>
        <w:jc w:val="left"/>
        <w:rPr>
          <w:sz w:val="24"/>
        </w:rPr>
      </w:pPr>
      <w:r>
        <w:rPr>
          <w:sz w:val="24"/>
        </w:rPr>
        <w:t>оценка</w:t>
      </w:r>
      <w:r>
        <w:rPr>
          <w:spacing w:val="-7"/>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метапредметных</w:t>
      </w:r>
      <w:r>
        <w:rPr>
          <w:spacing w:val="-4"/>
          <w:sz w:val="24"/>
        </w:rPr>
        <w:t xml:space="preserve"> </w:t>
      </w:r>
      <w:r>
        <w:rPr>
          <w:spacing w:val="-2"/>
          <w:sz w:val="24"/>
        </w:rPr>
        <w:t>результатов;</w:t>
      </w:r>
    </w:p>
    <w:p w:rsidR="00AB1E57" w:rsidRDefault="00712190" w:rsidP="00A47389">
      <w:pPr>
        <w:pStyle w:val="a4"/>
        <w:numPr>
          <w:ilvl w:val="0"/>
          <w:numId w:val="280"/>
        </w:numPr>
        <w:tabs>
          <w:tab w:val="left" w:pos="959"/>
        </w:tabs>
        <w:ind w:left="959" w:hanging="138"/>
        <w:jc w:val="left"/>
        <w:rPr>
          <w:sz w:val="24"/>
        </w:rPr>
      </w:pPr>
      <w:r>
        <w:rPr>
          <w:sz w:val="24"/>
        </w:rPr>
        <w:t>оценка</w:t>
      </w:r>
      <w:r>
        <w:rPr>
          <w:spacing w:val="-8"/>
          <w:sz w:val="24"/>
        </w:rPr>
        <w:t xml:space="preserve"> </w:t>
      </w:r>
      <w:r>
        <w:rPr>
          <w:sz w:val="24"/>
        </w:rPr>
        <w:t>уровня</w:t>
      </w:r>
      <w:r>
        <w:rPr>
          <w:spacing w:val="-7"/>
          <w:sz w:val="24"/>
        </w:rPr>
        <w:t xml:space="preserve"> </w:t>
      </w:r>
      <w:r>
        <w:rPr>
          <w:sz w:val="24"/>
        </w:rPr>
        <w:t>функциональной</w:t>
      </w:r>
      <w:r>
        <w:rPr>
          <w:spacing w:val="-7"/>
          <w:sz w:val="24"/>
        </w:rPr>
        <w:t xml:space="preserve"> </w:t>
      </w:r>
      <w:r>
        <w:rPr>
          <w:spacing w:val="-2"/>
          <w:sz w:val="24"/>
        </w:rPr>
        <w:t>грамотности;</w:t>
      </w:r>
    </w:p>
    <w:p w:rsidR="00AB1E57" w:rsidRDefault="00712190" w:rsidP="00A47389">
      <w:pPr>
        <w:pStyle w:val="a4"/>
        <w:numPr>
          <w:ilvl w:val="0"/>
          <w:numId w:val="280"/>
        </w:numPr>
        <w:tabs>
          <w:tab w:val="left" w:pos="1129"/>
        </w:tabs>
        <w:ind w:right="530" w:firstLine="539"/>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B1E57" w:rsidRDefault="00712190">
      <w:pPr>
        <w:pStyle w:val="a3"/>
        <w:tabs>
          <w:tab w:val="left" w:pos="1795"/>
          <w:tab w:val="left" w:pos="2181"/>
          <w:tab w:val="left" w:pos="2347"/>
          <w:tab w:val="left" w:pos="2383"/>
          <w:tab w:val="left" w:pos="3159"/>
          <w:tab w:val="left" w:pos="3628"/>
          <w:tab w:val="left" w:pos="3678"/>
          <w:tab w:val="left" w:pos="3865"/>
          <w:tab w:val="left" w:pos="5187"/>
          <w:tab w:val="left" w:pos="5518"/>
          <w:tab w:val="left" w:pos="5616"/>
          <w:tab w:val="left" w:pos="6418"/>
          <w:tab w:val="left" w:pos="6760"/>
          <w:tab w:val="left" w:pos="7094"/>
          <w:tab w:val="left" w:pos="7449"/>
          <w:tab w:val="left" w:pos="7802"/>
          <w:tab w:val="left" w:pos="8181"/>
          <w:tab w:val="left" w:pos="8641"/>
        </w:tabs>
        <w:ind w:right="524"/>
        <w:jc w:val="right"/>
      </w:pPr>
      <w:r>
        <w:rPr>
          <w:spacing w:val="-2"/>
        </w:rPr>
        <w:t>Показатель</w:t>
      </w:r>
      <w:r>
        <w:tab/>
      </w:r>
      <w:r>
        <w:tab/>
      </w:r>
      <w:r>
        <w:tab/>
      </w:r>
      <w:r>
        <w:rPr>
          <w:spacing w:val="-2"/>
        </w:rPr>
        <w:t>динамики</w:t>
      </w:r>
      <w:r>
        <w:tab/>
      </w:r>
      <w:r>
        <w:rPr>
          <w:spacing w:val="-2"/>
        </w:rPr>
        <w:t>образовательных</w:t>
      </w:r>
      <w:r>
        <w:tab/>
      </w:r>
      <w:r>
        <w:tab/>
      </w:r>
      <w:r>
        <w:rPr>
          <w:spacing w:val="-2"/>
        </w:rPr>
        <w:t>достижений</w:t>
      </w:r>
      <w:r>
        <w:tab/>
      </w:r>
      <w:r>
        <w:rPr>
          <w:spacing w:val="-10"/>
        </w:rPr>
        <w:t>–</w:t>
      </w:r>
      <w:r>
        <w:tab/>
      </w:r>
      <w:r>
        <w:rPr>
          <w:spacing w:val="-4"/>
        </w:rPr>
        <w:t>один</w:t>
      </w:r>
      <w:r>
        <w:tab/>
      </w:r>
      <w:r>
        <w:rPr>
          <w:spacing w:val="-6"/>
        </w:rPr>
        <w:t>из</w:t>
      </w:r>
      <w:r>
        <w:tab/>
      </w:r>
      <w:r>
        <w:rPr>
          <w:spacing w:val="-2"/>
        </w:rPr>
        <w:t>основных показателей</w:t>
      </w:r>
      <w:r>
        <w:tab/>
      </w:r>
      <w:r>
        <w:rPr>
          <w:spacing w:val="-10"/>
        </w:rPr>
        <w:t>в</w:t>
      </w:r>
      <w:r>
        <w:tab/>
      </w:r>
      <w:r>
        <w:rPr>
          <w:spacing w:val="-2"/>
        </w:rPr>
        <w:t>оценке</w:t>
      </w:r>
      <w:r>
        <w:tab/>
      </w:r>
      <w:r>
        <w:rPr>
          <w:spacing w:val="-2"/>
        </w:rPr>
        <w:t>образовательных</w:t>
      </w:r>
      <w:r>
        <w:tab/>
      </w:r>
      <w:r>
        <w:rPr>
          <w:spacing w:val="-2"/>
        </w:rPr>
        <w:t>достижений.</w:t>
      </w:r>
      <w:r>
        <w:tab/>
      </w:r>
      <w:r>
        <w:rPr>
          <w:spacing w:val="-2"/>
        </w:rPr>
        <w:t>Положительная</w:t>
      </w:r>
      <w:r>
        <w:tab/>
      </w:r>
      <w:r>
        <w:rPr>
          <w:spacing w:val="-54"/>
        </w:rPr>
        <w:t xml:space="preserve"> </w:t>
      </w:r>
      <w:r>
        <w:rPr>
          <w:spacing w:val="-2"/>
        </w:rPr>
        <w:t xml:space="preserve">динамика </w:t>
      </w:r>
      <w:r>
        <w:t>образовательных</w:t>
      </w:r>
      <w:r>
        <w:rPr>
          <w:spacing w:val="80"/>
        </w:rPr>
        <w:t xml:space="preserve"> </w:t>
      </w:r>
      <w:r>
        <w:t>достижений</w:t>
      </w:r>
      <w:r>
        <w:tab/>
      </w:r>
      <w:r>
        <w:tab/>
        <w:t>–</w:t>
      </w:r>
      <w:r>
        <w:rPr>
          <w:spacing w:val="80"/>
          <w:w w:val="150"/>
        </w:rPr>
        <w:t xml:space="preserve"> </w:t>
      </w:r>
      <w:r>
        <w:t>важнейшее</w:t>
      </w:r>
      <w:r>
        <w:rPr>
          <w:spacing w:val="80"/>
          <w:w w:val="150"/>
        </w:rPr>
        <w:t xml:space="preserve"> </w:t>
      </w:r>
      <w:r>
        <w:t>основание</w:t>
      </w:r>
      <w:r>
        <w:rPr>
          <w:spacing w:val="80"/>
          <w:w w:val="150"/>
        </w:rPr>
        <w:t xml:space="preserve"> </w:t>
      </w:r>
      <w:r>
        <w:t>для</w:t>
      </w:r>
      <w:r>
        <w:rPr>
          <w:spacing w:val="80"/>
          <w:w w:val="150"/>
        </w:rPr>
        <w:t xml:space="preserve"> </w:t>
      </w:r>
      <w:r>
        <w:t>принятия</w:t>
      </w:r>
      <w:r>
        <w:rPr>
          <w:spacing w:val="80"/>
          <w:w w:val="150"/>
        </w:rPr>
        <w:t xml:space="preserve"> </w:t>
      </w:r>
      <w:r>
        <w:t>решения</w:t>
      </w:r>
      <w:r>
        <w:rPr>
          <w:spacing w:val="80"/>
          <w:w w:val="150"/>
        </w:rPr>
        <w:t xml:space="preserve"> </w:t>
      </w:r>
      <w:r>
        <w:t>об эффективности</w:t>
      </w:r>
      <w:r>
        <w:rPr>
          <w:spacing w:val="-1"/>
        </w:rPr>
        <w:t xml:space="preserve"> </w:t>
      </w:r>
      <w:r>
        <w:t>учебного</w:t>
      </w:r>
      <w:r>
        <w:rPr>
          <w:spacing w:val="-2"/>
        </w:rPr>
        <w:t xml:space="preserve"> </w:t>
      </w:r>
      <w:r>
        <w:t>процесса,</w:t>
      </w:r>
      <w:r>
        <w:rPr>
          <w:spacing w:val="-2"/>
        </w:rPr>
        <w:t xml:space="preserve"> </w:t>
      </w:r>
      <w:r>
        <w:t>работы</w:t>
      </w:r>
      <w:r>
        <w:rPr>
          <w:spacing w:val="-2"/>
        </w:rPr>
        <w:t xml:space="preserve"> </w:t>
      </w:r>
      <w:r>
        <w:t>учителя,</w:t>
      </w:r>
      <w:r>
        <w:rPr>
          <w:spacing w:val="-2"/>
        </w:rPr>
        <w:t xml:space="preserve"> </w:t>
      </w:r>
      <w:r>
        <w:t>школы,</w:t>
      </w:r>
      <w:r>
        <w:rPr>
          <w:spacing w:val="-2"/>
        </w:rPr>
        <w:t xml:space="preserve"> </w:t>
      </w:r>
      <w:r>
        <w:t>системы</w:t>
      </w:r>
      <w:r>
        <w:rPr>
          <w:spacing w:val="-2"/>
        </w:rPr>
        <w:t xml:space="preserve"> </w:t>
      </w:r>
      <w:r>
        <w:t>образования</w:t>
      </w:r>
      <w:r>
        <w:rPr>
          <w:spacing w:val="-2"/>
        </w:rPr>
        <w:t xml:space="preserve"> </w:t>
      </w:r>
      <w:r>
        <w:t>в</w:t>
      </w:r>
      <w:r>
        <w:rPr>
          <w:spacing w:val="-3"/>
        </w:rPr>
        <w:t xml:space="preserve"> </w:t>
      </w:r>
      <w:r>
        <w:t xml:space="preserve">целом. </w:t>
      </w:r>
      <w:r>
        <w:rPr>
          <w:b/>
          <w:spacing w:val="-2"/>
        </w:rPr>
        <w:t>Промежуточная</w:t>
      </w:r>
      <w:r>
        <w:rPr>
          <w:b/>
        </w:rPr>
        <w:tab/>
      </w:r>
      <w:r>
        <w:rPr>
          <w:b/>
        </w:rPr>
        <w:tab/>
      </w:r>
      <w:r>
        <w:rPr>
          <w:b/>
          <w:spacing w:val="-2"/>
        </w:rPr>
        <w:t>аттестация</w:t>
      </w:r>
      <w:r>
        <w:rPr>
          <w:b/>
        </w:rPr>
        <w:tab/>
      </w:r>
      <w:r>
        <w:rPr>
          <w:b/>
        </w:rPr>
        <w:tab/>
      </w:r>
      <w:r>
        <w:rPr>
          <w:b/>
        </w:rPr>
        <w:tab/>
      </w:r>
      <w:r>
        <w:rPr>
          <w:spacing w:val="-2"/>
        </w:rPr>
        <w:t>представляет</w:t>
      </w:r>
      <w:r>
        <w:tab/>
      </w:r>
      <w:r>
        <w:rPr>
          <w:spacing w:val="-2"/>
        </w:rPr>
        <w:t>собой</w:t>
      </w:r>
      <w:r>
        <w:tab/>
      </w:r>
      <w:r>
        <w:rPr>
          <w:spacing w:val="-2"/>
        </w:rPr>
        <w:t>процедуру</w:t>
      </w:r>
      <w:r>
        <w:tab/>
      </w:r>
      <w:r>
        <w:rPr>
          <w:spacing w:val="-2"/>
        </w:rPr>
        <w:t xml:space="preserve">аттестации </w:t>
      </w:r>
      <w:r>
        <w:t>обучающихся,</w:t>
      </w:r>
      <w:r>
        <w:rPr>
          <w:spacing w:val="80"/>
        </w:rPr>
        <w:t xml:space="preserve"> </w:t>
      </w:r>
      <w:r>
        <w:t>которая</w:t>
      </w:r>
      <w:r>
        <w:rPr>
          <w:spacing w:val="80"/>
        </w:rPr>
        <w:t xml:space="preserve"> </w:t>
      </w:r>
      <w:r>
        <w:t>проводится</w:t>
      </w:r>
      <w:r>
        <w:rPr>
          <w:spacing w:val="80"/>
        </w:rPr>
        <w:t xml:space="preserve"> </w:t>
      </w:r>
      <w:r>
        <w:t>в</w:t>
      </w:r>
      <w:r>
        <w:rPr>
          <w:spacing w:val="80"/>
        </w:rPr>
        <w:t xml:space="preserve"> </w:t>
      </w:r>
      <w:r>
        <w:t>конце</w:t>
      </w:r>
      <w:r>
        <w:rPr>
          <w:spacing w:val="80"/>
        </w:rPr>
        <w:t xml:space="preserve"> </w:t>
      </w:r>
      <w:r>
        <w:t>учебного</w:t>
      </w:r>
      <w:r>
        <w:rPr>
          <w:spacing w:val="80"/>
        </w:rPr>
        <w:t xml:space="preserve"> </w:t>
      </w:r>
      <w:r>
        <w:t>года</w:t>
      </w:r>
      <w:r>
        <w:rPr>
          <w:spacing w:val="80"/>
        </w:rPr>
        <w:t xml:space="preserve"> </w:t>
      </w:r>
      <w:r>
        <w:t>по</w:t>
      </w:r>
      <w:r>
        <w:rPr>
          <w:spacing w:val="80"/>
        </w:rPr>
        <w:t xml:space="preserve"> </w:t>
      </w:r>
      <w:r>
        <w:t>каждому</w:t>
      </w:r>
      <w:r>
        <w:rPr>
          <w:spacing w:val="80"/>
        </w:rPr>
        <w:t xml:space="preserve"> </w:t>
      </w:r>
      <w:r>
        <w:t>изучаемому учебному</w:t>
      </w:r>
      <w:r>
        <w:rPr>
          <w:spacing w:val="60"/>
          <w:w w:val="150"/>
        </w:rPr>
        <w:t xml:space="preserve"> </w:t>
      </w:r>
      <w:r>
        <w:t>предмету,</w:t>
      </w:r>
      <w:r>
        <w:rPr>
          <w:spacing w:val="63"/>
          <w:w w:val="150"/>
        </w:rPr>
        <w:t xml:space="preserve"> </w:t>
      </w:r>
      <w:r>
        <w:t>курсу</w:t>
      </w:r>
      <w:r>
        <w:rPr>
          <w:spacing w:val="63"/>
          <w:w w:val="150"/>
        </w:rPr>
        <w:t xml:space="preserve"> </w:t>
      </w:r>
      <w:r>
        <w:t>(в</w:t>
      </w:r>
      <w:r>
        <w:rPr>
          <w:spacing w:val="61"/>
          <w:w w:val="150"/>
        </w:rPr>
        <w:t xml:space="preserve"> </w:t>
      </w:r>
      <w:r>
        <w:t>том</w:t>
      </w:r>
      <w:r>
        <w:rPr>
          <w:spacing w:val="62"/>
          <w:w w:val="150"/>
        </w:rPr>
        <w:t xml:space="preserve"> </w:t>
      </w:r>
      <w:r>
        <w:t>числе</w:t>
      </w:r>
      <w:r>
        <w:rPr>
          <w:spacing w:val="65"/>
          <w:w w:val="150"/>
        </w:rPr>
        <w:t xml:space="preserve"> </w:t>
      </w:r>
      <w:r>
        <w:t>внеурочной</w:t>
      </w:r>
      <w:r>
        <w:rPr>
          <w:spacing w:val="63"/>
          <w:w w:val="150"/>
        </w:rPr>
        <w:t xml:space="preserve"> </w:t>
      </w:r>
      <w:r>
        <w:t>деятельности).</w:t>
      </w:r>
      <w:r>
        <w:rPr>
          <w:spacing w:val="63"/>
          <w:w w:val="150"/>
        </w:rPr>
        <w:t xml:space="preserve"> </w:t>
      </w:r>
      <w:r>
        <w:rPr>
          <w:spacing w:val="-2"/>
        </w:rPr>
        <w:t>Промежуточная</w:t>
      </w:r>
    </w:p>
    <w:p w:rsidR="00AB1E57" w:rsidRDefault="00712190">
      <w:pPr>
        <w:pStyle w:val="a3"/>
        <w:spacing w:before="73"/>
        <w:ind w:right="532" w:firstLine="0"/>
      </w:pPr>
      <w:r>
        <w:t>аттестация по учебным предметам проводится на основе результатов накопленной оценки и результатов выполнения тематических проверочных работ и фиксируется в документе</w:t>
      </w:r>
      <w:r>
        <w:rPr>
          <w:spacing w:val="40"/>
        </w:rPr>
        <w:t xml:space="preserve"> </w:t>
      </w:r>
      <w:r>
        <w:t>об образовании (дневнике).</w:t>
      </w:r>
    </w:p>
    <w:p w:rsidR="00AB1E57" w:rsidRDefault="00712190">
      <w:pPr>
        <w:pStyle w:val="a3"/>
        <w:spacing w:before="1"/>
        <w:ind w:right="526"/>
      </w:pPr>
      <w:r>
        <w:t>Промежуточная</w:t>
      </w:r>
      <w:r>
        <w:rPr>
          <w:spacing w:val="-3"/>
        </w:rPr>
        <w:t xml:space="preserve"> </w:t>
      </w:r>
      <w:r>
        <w:t>аттестация</w:t>
      </w:r>
      <w:r>
        <w:rPr>
          <w:spacing w:val="-3"/>
        </w:rPr>
        <w:t xml:space="preserve"> </w:t>
      </w:r>
      <w:r>
        <w:t>обязательна</w:t>
      </w:r>
      <w:r>
        <w:rPr>
          <w:spacing w:val="-4"/>
        </w:rPr>
        <w:t xml:space="preserve"> </w:t>
      </w:r>
      <w:r>
        <w:t>для</w:t>
      </w:r>
      <w:r>
        <w:rPr>
          <w:spacing w:val="-3"/>
        </w:rPr>
        <w:t xml:space="preserve"> </w:t>
      </w:r>
      <w:r>
        <w:t>всех</w:t>
      </w:r>
      <w:r>
        <w:rPr>
          <w:spacing w:val="-3"/>
        </w:rPr>
        <w:t xml:space="preserve"> </w:t>
      </w:r>
      <w:r>
        <w:t>учащихся</w:t>
      </w:r>
      <w:r>
        <w:rPr>
          <w:spacing w:val="-3"/>
        </w:rPr>
        <w:t xml:space="preserve"> </w:t>
      </w:r>
      <w:r>
        <w:t>основой</w:t>
      </w:r>
      <w:r>
        <w:rPr>
          <w:spacing w:val="-3"/>
        </w:rPr>
        <w:t xml:space="preserve"> </w:t>
      </w:r>
      <w:r>
        <w:t>школы.</w:t>
      </w:r>
      <w:r>
        <w:rPr>
          <w:spacing w:val="-3"/>
        </w:rPr>
        <w:t xml:space="preserve"> </w:t>
      </w:r>
      <w:r>
        <w:t>В</w:t>
      </w:r>
      <w:r>
        <w:rPr>
          <w:spacing w:val="-3"/>
        </w:rPr>
        <w:t xml:space="preserve"> </w:t>
      </w:r>
      <w:r>
        <w:t>5 –</w:t>
      </w:r>
      <w:r>
        <w:rPr>
          <w:spacing w:val="-3"/>
        </w:rPr>
        <w:t xml:space="preserve"> </w:t>
      </w:r>
      <w:r>
        <w:t>9- х классах промежуточная аттестация осуществляется в соответствии с уровневым подходом по 4-бальной системе (отметки «5», «4», «3», «2») по всем учебным предметам.</w:t>
      </w:r>
    </w:p>
    <w:p w:rsidR="00AB1E57" w:rsidRDefault="00712190">
      <w:pPr>
        <w:pStyle w:val="a3"/>
        <w:ind w:right="532"/>
      </w:pPr>
      <w:r>
        <w:t>Учащимся, пропустившим 2/3 учебных занятий в учебном году и более, предоставляются консультации, тематические зачеты.</w:t>
      </w:r>
    </w:p>
    <w:p w:rsidR="00AB1E57" w:rsidRDefault="00712190">
      <w:pPr>
        <w:pStyle w:val="a3"/>
        <w:ind w:right="528"/>
      </w:pPr>
      <w:r>
        <w:t>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предмету комиссии, образованной приказом директора образовательной организации, в присутствии родителей.</w:t>
      </w:r>
    </w:p>
    <w:p w:rsidR="00AB1E57" w:rsidRDefault="00712190">
      <w:pPr>
        <w:pStyle w:val="a3"/>
        <w:ind w:right="530"/>
      </w:pPr>
      <w:r>
        <w:t>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w:t>
      </w:r>
      <w:r>
        <w:rPr>
          <w:spacing w:val="40"/>
        </w:rPr>
        <w:t xml:space="preserve"> </w:t>
      </w:r>
      <w:r>
        <w:t>концерта или праздника, обмена опытом, публикаций, сдачи нормативов, подтверждения участия учащегося</w:t>
      </w:r>
      <w:r>
        <w:rPr>
          <w:spacing w:val="40"/>
        </w:rPr>
        <w:t xml:space="preserve"> </w:t>
      </w:r>
      <w:r>
        <w:t>в соревнованиях различного</w:t>
      </w:r>
      <w:r>
        <w:rPr>
          <w:spacing w:val="40"/>
        </w:rPr>
        <w:t xml:space="preserve"> </w:t>
      </w:r>
      <w:r>
        <w:t>уровня</w:t>
      </w:r>
      <w:r>
        <w:rPr>
          <w:spacing w:val="40"/>
        </w:rPr>
        <w:t xml:space="preserve"> </w:t>
      </w:r>
      <w:r>
        <w:t>и другие в соответствии с тематическим планированием рабочих программ курсов внеурочной деятельности.</w:t>
      </w:r>
    </w:p>
    <w:p w:rsidR="00AB1E57" w:rsidRDefault="00712190">
      <w:pPr>
        <w:pStyle w:val="a3"/>
        <w:spacing w:before="1"/>
        <w:ind w:right="534"/>
      </w:pPr>
      <w:r>
        <w:t>Периодичность промежуточной аттестации устанавливается программой курсов внеурочной деятельности.</w:t>
      </w:r>
    </w:p>
    <w:p w:rsidR="00AB1E57" w:rsidRDefault="00712190">
      <w:pPr>
        <w:pStyle w:val="a3"/>
        <w:ind w:right="532"/>
      </w:pPr>
      <w:r>
        <w:lastRenderedPageBreak/>
        <w:t>В 5–9-х классах промежуточная аттестация по курсам внеурочной деятельности осуществляется по системе «зачет»/ «незачет».</w:t>
      </w:r>
    </w:p>
    <w:p w:rsidR="00AB1E57" w:rsidRDefault="00712190">
      <w:pPr>
        <w:pStyle w:val="a3"/>
        <w:ind w:right="529"/>
      </w:pPr>
      <w:r>
        <w:t>Промежуточная аттестация, фиксирующая достижение предметных планируемых результатов и универсальных учебных действий на уровне не ниже базового (оценка «3» («удовлетворительно») по всем предметам учебного плана,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B1E57" w:rsidRDefault="00712190">
      <w:pPr>
        <w:pStyle w:val="a3"/>
        <w:ind w:right="530" w:firstLine="53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B1E57" w:rsidRDefault="00712190">
      <w:pPr>
        <w:pStyle w:val="2"/>
        <w:ind w:left="990"/>
      </w:pPr>
      <w:r>
        <w:t>Государственная</w:t>
      </w:r>
      <w:r>
        <w:rPr>
          <w:spacing w:val="-3"/>
        </w:rPr>
        <w:t xml:space="preserve"> </w:t>
      </w:r>
      <w:r>
        <w:t>итоговая</w:t>
      </w:r>
      <w:r>
        <w:rPr>
          <w:spacing w:val="-3"/>
        </w:rPr>
        <w:t xml:space="preserve"> </w:t>
      </w:r>
      <w:r>
        <w:rPr>
          <w:spacing w:val="-2"/>
        </w:rPr>
        <w:t>аттестация</w:t>
      </w:r>
    </w:p>
    <w:p w:rsidR="00AB1E57" w:rsidRDefault="00712190">
      <w:pPr>
        <w:pStyle w:val="a3"/>
        <w:spacing w:before="1"/>
        <w:ind w:right="526"/>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B1E57" w:rsidRDefault="00712190">
      <w:pPr>
        <w:pStyle w:val="a3"/>
        <w:ind w:right="528"/>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w:t>
      </w:r>
      <w:r>
        <w:rPr>
          <w:spacing w:val="40"/>
        </w:rPr>
        <w:t xml:space="preserve"> </w:t>
      </w:r>
      <w:r>
        <w:t>программам. Условием допуска</w:t>
      </w:r>
      <w:r>
        <w:rPr>
          <w:spacing w:val="-1"/>
        </w:rPr>
        <w:t xml:space="preserve"> </w:t>
      </w:r>
      <w:r>
        <w:t>к ГИА является успешная сдача</w:t>
      </w:r>
      <w:r>
        <w:rPr>
          <w:spacing w:val="-1"/>
        </w:rPr>
        <w:t xml:space="preserve"> </w:t>
      </w:r>
      <w:r>
        <w:t>итогового собеседования, которое оценивается по единым критериям в системе «зачет/незачет» и индивидуального учебного проекта.</w:t>
      </w:r>
    </w:p>
    <w:p w:rsidR="00AB1E57" w:rsidRDefault="00712190">
      <w:pPr>
        <w:pStyle w:val="a3"/>
        <w:ind w:right="530"/>
      </w:pPr>
      <w:r>
        <w:t>Целью ГИА является установление уровня образовательных достижений выпускников. ГИА включает в себя два обязательных предмета (по русскому языку и математике)</w:t>
      </w:r>
      <w:r>
        <w:rPr>
          <w:spacing w:val="69"/>
          <w:w w:val="150"/>
        </w:rPr>
        <w:t xml:space="preserve"> </w:t>
      </w:r>
      <w:r>
        <w:t>и</w:t>
      </w:r>
      <w:r>
        <w:rPr>
          <w:spacing w:val="74"/>
          <w:w w:val="150"/>
        </w:rPr>
        <w:t xml:space="preserve"> </w:t>
      </w:r>
      <w:r>
        <w:t>два</w:t>
      </w:r>
      <w:r>
        <w:rPr>
          <w:spacing w:val="71"/>
          <w:w w:val="150"/>
        </w:rPr>
        <w:t xml:space="preserve"> </w:t>
      </w:r>
      <w:r>
        <w:t>предмета</w:t>
      </w:r>
      <w:r>
        <w:rPr>
          <w:spacing w:val="73"/>
          <w:w w:val="150"/>
        </w:rPr>
        <w:t xml:space="preserve"> </w:t>
      </w:r>
      <w:r>
        <w:t>по</w:t>
      </w:r>
      <w:r>
        <w:rPr>
          <w:spacing w:val="72"/>
          <w:w w:val="150"/>
        </w:rPr>
        <w:t xml:space="preserve"> </w:t>
      </w:r>
      <w:r>
        <w:t>выбору</w:t>
      </w:r>
      <w:r>
        <w:rPr>
          <w:spacing w:val="73"/>
          <w:w w:val="150"/>
        </w:rPr>
        <w:t xml:space="preserve"> </w:t>
      </w:r>
      <w:r>
        <w:t>(за</w:t>
      </w:r>
      <w:r>
        <w:rPr>
          <w:spacing w:val="71"/>
          <w:w w:val="150"/>
        </w:rPr>
        <w:t xml:space="preserve"> </w:t>
      </w:r>
      <w:r>
        <w:t>исключением</w:t>
      </w:r>
      <w:r>
        <w:rPr>
          <w:spacing w:val="72"/>
          <w:w w:val="150"/>
        </w:rPr>
        <w:t xml:space="preserve"> </w:t>
      </w:r>
      <w:r>
        <w:t>категорий</w:t>
      </w:r>
      <w:r>
        <w:rPr>
          <w:spacing w:val="74"/>
          <w:w w:val="150"/>
        </w:rPr>
        <w:t xml:space="preserve"> </w:t>
      </w:r>
      <w:r>
        <w:rPr>
          <w:spacing w:val="-2"/>
        </w:rPr>
        <w:t>обучающихся,</w:t>
      </w:r>
    </w:p>
    <w:p w:rsidR="00AB1E57" w:rsidRDefault="00712190">
      <w:pPr>
        <w:pStyle w:val="a3"/>
        <w:spacing w:before="73"/>
        <w:ind w:right="529" w:firstLine="0"/>
      </w:pPr>
      <w:r>
        <w:t>имеющих право на сдачу только двух обязательных предметов).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w:t>
      </w:r>
      <w:r>
        <w:rPr>
          <w:spacing w:val="-1"/>
        </w:rPr>
        <w:t xml:space="preserve"> </w:t>
      </w:r>
      <w:r>
        <w:t>форме</w:t>
      </w:r>
      <w:r>
        <w:rPr>
          <w:spacing w:val="-1"/>
        </w:rPr>
        <w:t xml:space="preserve"> </w:t>
      </w:r>
      <w:r>
        <w:t>и в форме</w:t>
      </w:r>
      <w:r>
        <w:rPr>
          <w:spacing w:val="-1"/>
        </w:rPr>
        <w:t xml:space="preserve"> </w:t>
      </w:r>
      <w:r>
        <w:t>устных</w:t>
      </w:r>
      <w:r>
        <w:rPr>
          <w:spacing w:val="-3"/>
        </w:rPr>
        <w:t xml:space="preserve"> </w:t>
      </w:r>
      <w:r>
        <w:t>и письменных экзаменов с</w:t>
      </w:r>
      <w:r>
        <w:rPr>
          <w:spacing w:val="-1"/>
        </w:rPr>
        <w:t xml:space="preserve"> </w:t>
      </w:r>
      <w:r>
        <w:t>использованием тем, билетов и иных форм по решению образовательной организации (государственный выпускной экзамен – ГВЭ).</w:t>
      </w:r>
    </w:p>
    <w:p w:rsidR="00AB1E57" w:rsidRDefault="00712190">
      <w:pPr>
        <w:pStyle w:val="a3"/>
        <w:spacing w:before="1"/>
        <w:ind w:right="528"/>
      </w:pPr>
      <w:r>
        <w:rPr>
          <w:b/>
        </w:rPr>
        <w:t xml:space="preserve">Итоговая оценка </w:t>
      </w:r>
      <w:r>
        <w:t>(итоговая аттестация) по предмету складывается из результатов внутренней</w:t>
      </w:r>
      <w:r>
        <w:rPr>
          <w:spacing w:val="-3"/>
        </w:rPr>
        <w:t xml:space="preserve"> </w:t>
      </w:r>
      <w:r>
        <w:t>и внешней</w:t>
      </w:r>
      <w:r>
        <w:rPr>
          <w:spacing w:val="-5"/>
        </w:rPr>
        <w:t xml:space="preserve"> </w:t>
      </w:r>
      <w:r>
        <w:t>оценки.</w:t>
      </w:r>
      <w:r>
        <w:rPr>
          <w:spacing w:val="-4"/>
        </w:rPr>
        <w:t xml:space="preserve"> </w:t>
      </w:r>
      <w:r>
        <w:t>К</w:t>
      </w:r>
      <w:r>
        <w:rPr>
          <w:spacing w:val="-1"/>
        </w:rPr>
        <w:t xml:space="preserve"> </w:t>
      </w:r>
      <w:r>
        <w:t>результатам</w:t>
      </w:r>
      <w:r>
        <w:rPr>
          <w:spacing w:val="-2"/>
        </w:rPr>
        <w:t xml:space="preserve"> </w:t>
      </w:r>
      <w:r>
        <w:t>внешней оценки относятся</w:t>
      </w:r>
      <w:r>
        <w:rPr>
          <w:spacing w:val="-2"/>
        </w:rPr>
        <w:t xml:space="preserve"> </w:t>
      </w:r>
      <w:r>
        <w:t>результаты</w:t>
      </w:r>
      <w:r>
        <w:rPr>
          <w:spacing w:val="-1"/>
        </w:rPr>
        <w:t xml:space="preserve"> </w:t>
      </w:r>
      <w:r>
        <w:t>ГИА. К результатам внутренней оценки относятся предметные результаты, зафиксированные в системе накопленной оценки по каждому учебному предмету по итогам обучения в 9 классе (а также по предметам, освоение которых завершилось ранее 9 класса, например музыка, изобразительное искусство и др.). Итоговые отметки за 9 класс по учебным предметам "Русский язык", "Математика"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w:t>
      </w:r>
      <w:r>
        <w:rPr>
          <w:spacing w:val="40"/>
        </w:rPr>
        <w:t xml:space="preserve"> </w:t>
      </w:r>
      <w:r>
        <w:t>свободе оперирования им. По предметам, не вынесенным на ГИА, итоговая оценка ставится на основе результатов только внутренней оценки.</w:t>
      </w:r>
    </w:p>
    <w:p w:rsidR="00AB1E57" w:rsidRDefault="00712190">
      <w:pPr>
        <w:pStyle w:val="a3"/>
        <w:spacing w:before="1"/>
        <w:ind w:right="522"/>
      </w:pPr>
      <w:r>
        <w:t xml:space="preserve">Итоговая оценка по предмету фиксируется в документе об уровне образования – </w:t>
      </w:r>
      <w:r>
        <w:lastRenderedPageBreak/>
        <w:t>аттестате об основном общем образовании.</w:t>
      </w:r>
    </w:p>
    <w:p w:rsidR="00AB1E57" w:rsidRDefault="00712190">
      <w:pPr>
        <w:pStyle w:val="a3"/>
        <w:ind w:right="530"/>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B1E57" w:rsidRDefault="00AB1E57">
      <w:pPr>
        <w:pStyle w:val="a3"/>
        <w:ind w:left="0" w:firstLine="0"/>
        <w:jc w:val="left"/>
      </w:pPr>
    </w:p>
    <w:p w:rsidR="00AB1E57" w:rsidRDefault="00712190">
      <w:pPr>
        <w:pStyle w:val="2"/>
        <w:ind w:left="4417"/>
        <w:jc w:val="left"/>
      </w:pPr>
      <w:r>
        <w:t>Формы</w:t>
      </w:r>
      <w:r>
        <w:rPr>
          <w:spacing w:val="-2"/>
        </w:rPr>
        <w:t xml:space="preserve"> оценки</w:t>
      </w:r>
    </w:p>
    <w:p w:rsidR="00AB1E57" w:rsidRDefault="00712190">
      <w:pPr>
        <w:pStyle w:val="a3"/>
        <w:ind w:left="848" w:firstLine="0"/>
        <w:jc w:val="left"/>
      </w:pPr>
      <w:r>
        <w:t>Письменные</w:t>
      </w:r>
      <w:r>
        <w:rPr>
          <w:spacing w:val="-9"/>
        </w:rPr>
        <w:t xml:space="preserve"> </w:t>
      </w:r>
      <w:r>
        <w:t>процедуры</w:t>
      </w:r>
      <w:r>
        <w:rPr>
          <w:spacing w:val="-5"/>
        </w:rPr>
        <w:t xml:space="preserve"> </w:t>
      </w:r>
      <w:r>
        <w:t>оценки</w:t>
      </w:r>
      <w:r>
        <w:rPr>
          <w:spacing w:val="-5"/>
        </w:rPr>
        <w:t xml:space="preserve"> </w:t>
      </w:r>
      <w:r>
        <w:t>образовательных</w:t>
      </w:r>
      <w:r>
        <w:rPr>
          <w:spacing w:val="-5"/>
        </w:rPr>
        <w:t xml:space="preserve"> </w:t>
      </w:r>
      <w:r>
        <w:rPr>
          <w:spacing w:val="-2"/>
        </w:rPr>
        <w:t>результатов:</w:t>
      </w:r>
    </w:p>
    <w:p w:rsidR="00AB1E57" w:rsidRDefault="00712190" w:rsidP="00A47389">
      <w:pPr>
        <w:pStyle w:val="a4"/>
        <w:numPr>
          <w:ilvl w:val="0"/>
          <w:numId w:val="280"/>
        </w:numPr>
        <w:tabs>
          <w:tab w:val="left" w:pos="986"/>
        </w:tabs>
        <w:ind w:left="986" w:hanging="138"/>
        <w:jc w:val="left"/>
        <w:rPr>
          <w:sz w:val="24"/>
        </w:rPr>
      </w:pPr>
      <w:r>
        <w:rPr>
          <w:spacing w:val="-2"/>
          <w:sz w:val="24"/>
        </w:rPr>
        <w:t>тесты;</w:t>
      </w:r>
    </w:p>
    <w:p w:rsidR="00AB1E57" w:rsidRDefault="00712190" w:rsidP="00A47389">
      <w:pPr>
        <w:pStyle w:val="a4"/>
        <w:numPr>
          <w:ilvl w:val="0"/>
          <w:numId w:val="280"/>
        </w:numPr>
        <w:tabs>
          <w:tab w:val="left" w:pos="986"/>
        </w:tabs>
        <w:ind w:left="986" w:hanging="138"/>
        <w:jc w:val="left"/>
        <w:rPr>
          <w:sz w:val="24"/>
        </w:rPr>
      </w:pPr>
      <w:r>
        <w:rPr>
          <w:sz w:val="24"/>
        </w:rPr>
        <w:t>комплексные</w:t>
      </w:r>
      <w:r>
        <w:rPr>
          <w:spacing w:val="-5"/>
          <w:sz w:val="24"/>
        </w:rPr>
        <w:t xml:space="preserve"> </w:t>
      </w:r>
      <w:r>
        <w:rPr>
          <w:sz w:val="24"/>
        </w:rPr>
        <w:t>контрольные</w:t>
      </w:r>
      <w:r>
        <w:rPr>
          <w:spacing w:val="-5"/>
          <w:sz w:val="24"/>
        </w:rPr>
        <w:t xml:space="preserve"> </w:t>
      </w:r>
      <w:r>
        <w:rPr>
          <w:spacing w:val="-2"/>
          <w:sz w:val="24"/>
        </w:rPr>
        <w:t>работы;</w:t>
      </w:r>
    </w:p>
    <w:p w:rsidR="00AB1E57" w:rsidRDefault="00712190" w:rsidP="00A47389">
      <w:pPr>
        <w:pStyle w:val="a4"/>
        <w:numPr>
          <w:ilvl w:val="0"/>
          <w:numId w:val="280"/>
        </w:numPr>
        <w:tabs>
          <w:tab w:val="left" w:pos="986"/>
        </w:tabs>
        <w:ind w:left="986" w:hanging="138"/>
        <w:jc w:val="left"/>
        <w:rPr>
          <w:sz w:val="24"/>
        </w:rPr>
      </w:pPr>
      <w:r>
        <w:rPr>
          <w:sz w:val="24"/>
        </w:rPr>
        <w:t>контрольные</w:t>
      </w:r>
      <w:r>
        <w:rPr>
          <w:spacing w:val="-5"/>
          <w:sz w:val="24"/>
        </w:rPr>
        <w:t xml:space="preserve"> </w:t>
      </w:r>
      <w:r>
        <w:rPr>
          <w:spacing w:val="-2"/>
          <w:sz w:val="24"/>
        </w:rPr>
        <w:t>работы;</w:t>
      </w:r>
    </w:p>
    <w:p w:rsidR="00AB1E57" w:rsidRDefault="00712190" w:rsidP="00A47389">
      <w:pPr>
        <w:pStyle w:val="a4"/>
        <w:numPr>
          <w:ilvl w:val="0"/>
          <w:numId w:val="280"/>
        </w:numPr>
        <w:tabs>
          <w:tab w:val="left" w:pos="986"/>
        </w:tabs>
        <w:ind w:left="986" w:hanging="138"/>
        <w:jc w:val="left"/>
        <w:rPr>
          <w:sz w:val="24"/>
        </w:rPr>
      </w:pPr>
      <w:r>
        <w:rPr>
          <w:sz w:val="24"/>
        </w:rPr>
        <w:t>диктанты,</w:t>
      </w:r>
      <w:r>
        <w:rPr>
          <w:spacing w:val="-5"/>
          <w:sz w:val="24"/>
        </w:rPr>
        <w:t xml:space="preserve"> </w:t>
      </w:r>
      <w:r>
        <w:rPr>
          <w:spacing w:val="-2"/>
          <w:sz w:val="24"/>
        </w:rPr>
        <w:t>изложения;</w:t>
      </w:r>
    </w:p>
    <w:p w:rsidR="00AB1E57" w:rsidRDefault="00712190" w:rsidP="00A47389">
      <w:pPr>
        <w:pStyle w:val="a4"/>
        <w:numPr>
          <w:ilvl w:val="1"/>
          <w:numId w:val="280"/>
        </w:numPr>
        <w:tabs>
          <w:tab w:val="left" w:pos="1128"/>
        </w:tabs>
        <w:ind w:left="1128" w:hanging="138"/>
        <w:jc w:val="left"/>
        <w:rPr>
          <w:sz w:val="24"/>
        </w:rPr>
      </w:pPr>
      <w:r>
        <w:rPr>
          <w:sz w:val="24"/>
        </w:rPr>
        <w:t>задания</w:t>
      </w:r>
      <w:r>
        <w:rPr>
          <w:spacing w:val="-2"/>
          <w:sz w:val="24"/>
        </w:rPr>
        <w:t xml:space="preserve"> </w:t>
      </w:r>
      <w:r>
        <w:rPr>
          <w:sz w:val="24"/>
        </w:rPr>
        <w:t>на</w:t>
      </w:r>
      <w:r>
        <w:rPr>
          <w:spacing w:val="-2"/>
          <w:sz w:val="24"/>
        </w:rPr>
        <w:t xml:space="preserve"> </w:t>
      </w:r>
      <w:r>
        <w:rPr>
          <w:sz w:val="24"/>
        </w:rPr>
        <w:t>основе</w:t>
      </w:r>
      <w:r>
        <w:rPr>
          <w:spacing w:val="-2"/>
          <w:sz w:val="24"/>
        </w:rPr>
        <w:t xml:space="preserve"> текста;</w:t>
      </w:r>
    </w:p>
    <w:p w:rsidR="00AB1E57" w:rsidRDefault="00712190" w:rsidP="00A47389">
      <w:pPr>
        <w:pStyle w:val="a4"/>
        <w:numPr>
          <w:ilvl w:val="1"/>
          <w:numId w:val="280"/>
        </w:numPr>
        <w:tabs>
          <w:tab w:val="left" w:pos="1128"/>
        </w:tabs>
        <w:ind w:left="1128" w:hanging="138"/>
        <w:jc w:val="left"/>
        <w:rPr>
          <w:sz w:val="24"/>
        </w:rPr>
      </w:pPr>
      <w:r>
        <w:rPr>
          <w:sz w:val="24"/>
        </w:rPr>
        <w:t>творческие</w:t>
      </w:r>
      <w:r>
        <w:rPr>
          <w:spacing w:val="-3"/>
          <w:sz w:val="24"/>
        </w:rPr>
        <w:t xml:space="preserve"> </w:t>
      </w:r>
      <w:r>
        <w:rPr>
          <w:sz w:val="24"/>
        </w:rPr>
        <w:t>работы:</w:t>
      </w:r>
      <w:r>
        <w:rPr>
          <w:spacing w:val="-2"/>
          <w:sz w:val="24"/>
        </w:rPr>
        <w:t xml:space="preserve"> </w:t>
      </w:r>
      <w:r>
        <w:rPr>
          <w:sz w:val="24"/>
        </w:rPr>
        <w:t>сочинения,</w:t>
      </w:r>
      <w:r>
        <w:rPr>
          <w:spacing w:val="-1"/>
          <w:sz w:val="24"/>
        </w:rPr>
        <w:t xml:space="preserve"> </w:t>
      </w:r>
      <w:r>
        <w:rPr>
          <w:spacing w:val="-2"/>
          <w:sz w:val="24"/>
        </w:rPr>
        <w:t>эссе;</w:t>
      </w:r>
    </w:p>
    <w:p w:rsidR="00AB1E57" w:rsidRDefault="00712190" w:rsidP="00A47389">
      <w:pPr>
        <w:pStyle w:val="a4"/>
        <w:numPr>
          <w:ilvl w:val="1"/>
          <w:numId w:val="280"/>
        </w:numPr>
        <w:tabs>
          <w:tab w:val="left" w:pos="1128"/>
        </w:tabs>
        <w:ind w:left="1128" w:hanging="138"/>
        <w:jc w:val="left"/>
        <w:rPr>
          <w:sz w:val="24"/>
        </w:rPr>
      </w:pPr>
      <w:r>
        <w:rPr>
          <w:spacing w:val="-2"/>
          <w:sz w:val="24"/>
        </w:rPr>
        <w:t>рефераты.</w:t>
      </w:r>
    </w:p>
    <w:p w:rsidR="00AB1E57" w:rsidRDefault="00712190">
      <w:pPr>
        <w:pStyle w:val="a3"/>
        <w:ind w:firstLine="0"/>
        <w:jc w:val="left"/>
      </w:pPr>
      <w:r>
        <w:t>Устные</w:t>
      </w:r>
      <w:r>
        <w:rPr>
          <w:spacing w:val="-3"/>
        </w:rPr>
        <w:t xml:space="preserve"> </w:t>
      </w:r>
      <w:r>
        <w:t>формы</w:t>
      </w:r>
      <w:r>
        <w:rPr>
          <w:spacing w:val="-1"/>
        </w:rPr>
        <w:t xml:space="preserve"> </w:t>
      </w:r>
      <w:r>
        <w:rPr>
          <w:spacing w:val="-2"/>
        </w:rPr>
        <w:t>оценки:</w:t>
      </w:r>
    </w:p>
    <w:p w:rsidR="00AB1E57" w:rsidRDefault="00712190" w:rsidP="00A47389">
      <w:pPr>
        <w:pStyle w:val="a4"/>
        <w:numPr>
          <w:ilvl w:val="1"/>
          <w:numId w:val="280"/>
        </w:numPr>
        <w:tabs>
          <w:tab w:val="left" w:pos="1128"/>
        </w:tabs>
        <w:ind w:left="1128" w:hanging="138"/>
        <w:jc w:val="left"/>
        <w:rPr>
          <w:sz w:val="24"/>
        </w:rPr>
      </w:pPr>
      <w:r>
        <w:rPr>
          <w:sz w:val="24"/>
        </w:rPr>
        <w:t xml:space="preserve">доклады, </w:t>
      </w:r>
      <w:r>
        <w:rPr>
          <w:spacing w:val="-2"/>
          <w:sz w:val="24"/>
        </w:rPr>
        <w:t>сообщения;</w:t>
      </w:r>
    </w:p>
    <w:p w:rsidR="00AB1E57" w:rsidRDefault="00712190" w:rsidP="00A47389">
      <w:pPr>
        <w:pStyle w:val="a4"/>
        <w:numPr>
          <w:ilvl w:val="1"/>
          <w:numId w:val="280"/>
        </w:numPr>
        <w:tabs>
          <w:tab w:val="left" w:pos="1128"/>
        </w:tabs>
        <w:spacing w:before="1"/>
        <w:ind w:left="1128" w:hanging="138"/>
        <w:jc w:val="left"/>
        <w:rPr>
          <w:sz w:val="24"/>
        </w:rPr>
      </w:pPr>
      <w:r>
        <w:rPr>
          <w:sz w:val="24"/>
        </w:rPr>
        <w:t>публичное</w:t>
      </w:r>
      <w:r>
        <w:rPr>
          <w:spacing w:val="-4"/>
          <w:sz w:val="24"/>
        </w:rPr>
        <w:t xml:space="preserve"> </w:t>
      </w:r>
      <w:r>
        <w:rPr>
          <w:spacing w:val="-2"/>
          <w:sz w:val="24"/>
        </w:rPr>
        <w:t>выступление;</w:t>
      </w:r>
    </w:p>
    <w:p w:rsidR="00AB1E57" w:rsidRDefault="00712190" w:rsidP="00A47389">
      <w:pPr>
        <w:pStyle w:val="a4"/>
        <w:numPr>
          <w:ilvl w:val="1"/>
          <w:numId w:val="280"/>
        </w:numPr>
        <w:tabs>
          <w:tab w:val="left" w:pos="1128"/>
        </w:tabs>
        <w:ind w:left="1128" w:hanging="138"/>
        <w:jc w:val="left"/>
        <w:rPr>
          <w:sz w:val="24"/>
        </w:rPr>
      </w:pPr>
      <w:r>
        <w:rPr>
          <w:spacing w:val="-2"/>
          <w:sz w:val="24"/>
        </w:rPr>
        <w:t>собеседование;</w:t>
      </w:r>
    </w:p>
    <w:p w:rsidR="00AB1E57" w:rsidRDefault="00712190" w:rsidP="00A47389">
      <w:pPr>
        <w:pStyle w:val="a4"/>
        <w:numPr>
          <w:ilvl w:val="1"/>
          <w:numId w:val="280"/>
        </w:numPr>
        <w:tabs>
          <w:tab w:val="left" w:pos="1128"/>
        </w:tabs>
        <w:ind w:left="1128" w:hanging="138"/>
        <w:jc w:val="left"/>
        <w:rPr>
          <w:sz w:val="24"/>
        </w:rPr>
      </w:pPr>
      <w:r>
        <w:rPr>
          <w:spacing w:val="-2"/>
          <w:sz w:val="24"/>
        </w:rPr>
        <w:t>экзамен.</w:t>
      </w:r>
    </w:p>
    <w:p w:rsidR="00AB1E57" w:rsidRDefault="00712190">
      <w:pPr>
        <w:pStyle w:val="a3"/>
        <w:ind w:firstLine="0"/>
        <w:jc w:val="left"/>
      </w:pPr>
      <w:r>
        <w:t>Форма</w:t>
      </w:r>
      <w:r>
        <w:rPr>
          <w:spacing w:val="-8"/>
        </w:rPr>
        <w:t xml:space="preserve"> </w:t>
      </w:r>
      <w:r>
        <w:t>наблюдения</w:t>
      </w:r>
      <w:r>
        <w:rPr>
          <w:spacing w:val="-3"/>
        </w:rPr>
        <w:t xml:space="preserve"> </w:t>
      </w:r>
      <w:r>
        <w:t>применяется</w:t>
      </w:r>
      <w:r>
        <w:rPr>
          <w:spacing w:val="-3"/>
        </w:rPr>
        <w:t xml:space="preserve"> </w:t>
      </w:r>
      <w:r>
        <w:t>для</w:t>
      </w:r>
      <w:r>
        <w:rPr>
          <w:spacing w:val="-3"/>
        </w:rPr>
        <w:t xml:space="preserve"> </w:t>
      </w:r>
      <w:r>
        <w:t>организации</w:t>
      </w:r>
      <w:r>
        <w:rPr>
          <w:spacing w:val="-3"/>
        </w:rPr>
        <w:t xml:space="preserve"> </w:t>
      </w:r>
      <w:r>
        <w:rPr>
          <w:spacing w:val="-2"/>
        </w:rPr>
        <w:t>оценки:</w:t>
      </w:r>
    </w:p>
    <w:p w:rsidR="00AB1E57" w:rsidRDefault="00712190" w:rsidP="00A47389">
      <w:pPr>
        <w:pStyle w:val="a4"/>
        <w:numPr>
          <w:ilvl w:val="1"/>
          <w:numId w:val="280"/>
        </w:numPr>
        <w:tabs>
          <w:tab w:val="left" w:pos="1128"/>
        </w:tabs>
        <w:ind w:left="1128" w:hanging="138"/>
        <w:jc w:val="left"/>
        <w:rPr>
          <w:sz w:val="24"/>
        </w:rPr>
      </w:pPr>
      <w:r>
        <w:rPr>
          <w:sz w:val="24"/>
        </w:rPr>
        <w:t>работы</w:t>
      </w:r>
      <w:r>
        <w:rPr>
          <w:spacing w:val="-5"/>
          <w:sz w:val="24"/>
        </w:rPr>
        <w:t xml:space="preserve"> </w:t>
      </w:r>
      <w:r>
        <w:rPr>
          <w:sz w:val="24"/>
        </w:rPr>
        <w:t>в</w:t>
      </w:r>
      <w:r>
        <w:rPr>
          <w:spacing w:val="-4"/>
          <w:sz w:val="24"/>
        </w:rPr>
        <w:t xml:space="preserve"> </w:t>
      </w:r>
      <w:r>
        <w:rPr>
          <w:sz w:val="24"/>
        </w:rPr>
        <w:t>группах</w:t>
      </w:r>
      <w:r>
        <w:rPr>
          <w:spacing w:val="-3"/>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проектных</w:t>
      </w:r>
      <w:r>
        <w:rPr>
          <w:spacing w:val="-3"/>
          <w:sz w:val="24"/>
        </w:rPr>
        <w:t xml:space="preserve"> </w:t>
      </w:r>
      <w:r>
        <w:rPr>
          <w:sz w:val="24"/>
        </w:rPr>
        <w:t>задач,</w:t>
      </w:r>
      <w:r>
        <w:rPr>
          <w:spacing w:val="-2"/>
          <w:sz w:val="24"/>
        </w:rPr>
        <w:t xml:space="preserve"> </w:t>
      </w:r>
      <w:r>
        <w:rPr>
          <w:sz w:val="24"/>
        </w:rPr>
        <w:t>ситуационных</w:t>
      </w:r>
      <w:r>
        <w:rPr>
          <w:spacing w:val="-6"/>
          <w:sz w:val="24"/>
        </w:rPr>
        <w:t xml:space="preserve"> </w:t>
      </w:r>
      <w:r>
        <w:rPr>
          <w:sz w:val="24"/>
        </w:rPr>
        <w:t>задач,</w:t>
      </w:r>
      <w:r>
        <w:rPr>
          <w:spacing w:val="-2"/>
          <w:sz w:val="24"/>
        </w:rPr>
        <w:t xml:space="preserve"> кейсов;</w:t>
      </w:r>
    </w:p>
    <w:p w:rsidR="00AB1E57" w:rsidRDefault="00712190" w:rsidP="00A47389">
      <w:pPr>
        <w:pStyle w:val="a4"/>
        <w:numPr>
          <w:ilvl w:val="1"/>
          <w:numId w:val="280"/>
        </w:numPr>
        <w:tabs>
          <w:tab w:val="left" w:pos="1128"/>
        </w:tabs>
        <w:ind w:left="1128" w:hanging="138"/>
        <w:jc w:val="left"/>
        <w:rPr>
          <w:sz w:val="24"/>
        </w:rPr>
      </w:pPr>
      <w:r>
        <w:rPr>
          <w:sz w:val="24"/>
        </w:rPr>
        <w:t>выполнения</w:t>
      </w:r>
      <w:r>
        <w:rPr>
          <w:spacing w:val="-6"/>
          <w:sz w:val="24"/>
        </w:rPr>
        <w:t xml:space="preserve"> </w:t>
      </w:r>
      <w:r>
        <w:rPr>
          <w:sz w:val="24"/>
        </w:rPr>
        <w:t>группового</w:t>
      </w:r>
      <w:r>
        <w:rPr>
          <w:spacing w:val="-3"/>
          <w:sz w:val="24"/>
        </w:rPr>
        <w:t xml:space="preserve"> </w:t>
      </w:r>
      <w:r>
        <w:rPr>
          <w:sz w:val="24"/>
        </w:rPr>
        <w:t>проекта</w:t>
      </w:r>
      <w:r>
        <w:rPr>
          <w:spacing w:val="-4"/>
          <w:sz w:val="24"/>
        </w:rPr>
        <w:t xml:space="preserve"> </w:t>
      </w:r>
      <w:r>
        <w:rPr>
          <w:sz w:val="24"/>
        </w:rPr>
        <w:t>или</w:t>
      </w:r>
      <w:r>
        <w:rPr>
          <w:spacing w:val="-5"/>
          <w:sz w:val="24"/>
        </w:rPr>
        <w:t xml:space="preserve"> </w:t>
      </w:r>
      <w:r>
        <w:rPr>
          <w:sz w:val="24"/>
        </w:rPr>
        <w:t>коллективного</w:t>
      </w:r>
      <w:r>
        <w:rPr>
          <w:spacing w:val="-3"/>
          <w:sz w:val="24"/>
        </w:rPr>
        <w:t xml:space="preserve"> </w:t>
      </w:r>
      <w:r>
        <w:rPr>
          <w:sz w:val="24"/>
        </w:rPr>
        <w:t>творческого</w:t>
      </w:r>
      <w:r>
        <w:rPr>
          <w:spacing w:val="-3"/>
          <w:sz w:val="24"/>
        </w:rPr>
        <w:t xml:space="preserve"> </w:t>
      </w:r>
      <w:r>
        <w:rPr>
          <w:spacing w:val="-2"/>
          <w:sz w:val="24"/>
        </w:rPr>
        <w:t>дела;</w:t>
      </w:r>
    </w:p>
    <w:p w:rsidR="00AB1E57" w:rsidRDefault="00712190" w:rsidP="00A47389">
      <w:pPr>
        <w:pStyle w:val="a4"/>
        <w:numPr>
          <w:ilvl w:val="1"/>
          <w:numId w:val="280"/>
        </w:numPr>
        <w:tabs>
          <w:tab w:val="left" w:pos="1128"/>
        </w:tabs>
        <w:ind w:left="1128" w:hanging="138"/>
        <w:jc w:val="left"/>
        <w:rPr>
          <w:sz w:val="24"/>
        </w:rPr>
      </w:pPr>
      <w:r>
        <w:rPr>
          <w:sz w:val="24"/>
        </w:rPr>
        <w:t>участия</w:t>
      </w:r>
      <w:r>
        <w:rPr>
          <w:spacing w:val="-2"/>
          <w:sz w:val="24"/>
        </w:rPr>
        <w:t xml:space="preserve"> </w:t>
      </w:r>
      <w:r>
        <w:rPr>
          <w:sz w:val="24"/>
        </w:rPr>
        <w:t>в</w:t>
      </w:r>
      <w:r>
        <w:rPr>
          <w:spacing w:val="-2"/>
          <w:sz w:val="24"/>
        </w:rPr>
        <w:t xml:space="preserve"> дискуссии;</w:t>
      </w:r>
    </w:p>
    <w:p w:rsidR="00AB1E57" w:rsidRDefault="00712190" w:rsidP="00A47389">
      <w:pPr>
        <w:pStyle w:val="a4"/>
        <w:numPr>
          <w:ilvl w:val="1"/>
          <w:numId w:val="280"/>
        </w:numPr>
        <w:tabs>
          <w:tab w:val="left" w:pos="1128"/>
        </w:tabs>
        <w:ind w:left="1128" w:hanging="138"/>
        <w:jc w:val="left"/>
        <w:rPr>
          <w:sz w:val="24"/>
        </w:rPr>
      </w:pPr>
      <w:r>
        <w:rPr>
          <w:sz w:val="24"/>
        </w:rPr>
        <w:t>участия</w:t>
      </w:r>
      <w:r>
        <w:rPr>
          <w:spacing w:val="-2"/>
          <w:sz w:val="24"/>
        </w:rPr>
        <w:t xml:space="preserve"> </w:t>
      </w:r>
      <w:r>
        <w:rPr>
          <w:sz w:val="24"/>
        </w:rPr>
        <w:t>в</w:t>
      </w:r>
      <w:r>
        <w:rPr>
          <w:spacing w:val="-2"/>
          <w:sz w:val="24"/>
        </w:rPr>
        <w:t xml:space="preserve"> </w:t>
      </w:r>
      <w:r>
        <w:rPr>
          <w:sz w:val="24"/>
        </w:rPr>
        <w:t>ролевых</w:t>
      </w:r>
      <w:r>
        <w:rPr>
          <w:spacing w:val="-1"/>
          <w:sz w:val="24"/>
        </w:rPr>
        <w:t xml:space="preserve"> </w:t>
      </w:r>
      <w:r>
        <w:rPr>
          <w:spacing w:val="-2"/>
          <w:sz w:val="24"/>
        </w:rPr>
        <w:t>играх;</w:t>
      </w:r>
    </w:p>
    <w:p w:rsidR="00AB1E57" w:rsidRDefault="00712190" w:rsidP="00A47389">
      <w:pPr>
        <w:pStyle w:val="a4"/>
        <w:numPr>
          <w:ilvl w:val="1"/>
          <w:numId w:val="280"/>
        </w:numPr>
        <w:tabs>
          <w:tab w:val="left" w:pos="1128"/>
        </w:tabs>
        <w:ind w:left="1128" w:hanging="138"/>
        <w:jc w:val="left"/>
        <w:rPr>
          <w:sz w:val="24"/>
        </w:rPr>
      </w:pPr>
      <w:r>
        <w:rPr>
          <w:sz w:val="24"/>
        </w:rPr>
        <w:t>участия</w:t>
      </w:r>
      <w:r>
        <w:rPr>
          <w:spacing w:val="-4"/>
          <w:sz w:val="24"/>
        </w:rPr>
        <w:t xml:space="preserve"> </w:t>
      </w:r>
      <w:r>
        <w:rPr>
          <w:sz w:val="24"/>
        </w:rPr>
        <w:t>в</w:t>
      </w:r>
      <w:r>
        <w:rPr>
          <w:spacing w:val="-4"/>
          <w:sz w:val="24"/>
        </w:rPr>
        <w:t xml:space="preserve"> </w:t>
      </w:r>
      <w:r>
        <w:rPr>
          <w:sz w:val="24"/>
        </w:rPr>
        <w:t>моделируемых</w:t>
      </w:r>
      <w:r>
        <w:rPr>
          <w:spacing w:val="-3"/>
          <w:sz w:val="24"/>
        </w:rPr>
        <w:t xml:space="preserve"> </w:t>
      </w:r>
      <w:r>
        <w:rPr>
          <w:sz w:val="24"/>
        </w:rPr>
        <w:t>образовательных</w:t>
      </w:r>
      <w:r>
        <w:rPr>
          <w:spacing w:val="-3"/>
          <w:sz w:val="24"/>
        </w:rPr>
        <w:t xml:space="preserve"> </w:t>
      </w:r>
      <w:r>
        <w:rPr>
          <w:sz w:val="24"/>
        </w:rPr>
        <w:t>ситуациях,</w:t>
      </w:r>
      <w:r>
        <w:rPr>
          <w:spacing w:val="-3"/>
          <w:sz w:val="24"/>
        </w:rPr>
        <w:t xml:space="preserve"> </w:t>
      </w:r>
      <w:r>
        <w:rPr>
          <w:spacing w:val="-2"/>
          <w:sz w:val="24"/>
        </w:rPr>
        <w:t>квестах.</w:t>
      </w:r>
    </w:p>
    <w:p w:rsidR="00AB1E57" w:rsidRDefault="00712190">
      <w:pPr>
        <w:pStyle w:val="a3"/>
        <w:ind w:right="529" w:firstLine="0"/>
        <w:jc w:val="left"/>
      </w:pPr>
      <w:r>
        <w:t>Экспертная</w:t>
      </w:r>
      <w:r>
        <w:rPr>
          <w:spacing w:val="80"/>
        </w:rPr>
        <w:t xml:space="preserve"> </w:t>
      </w:r>
      <w:r>
        <w:t>оценка</w:t>
      </w:r>
      <w:r>
        <w:rPr>
          <w:spacing w:val="80"/>
        </w:rPr>
        <w:t xml:space="preserve"> </w:t>
      </w:r>
      <w:r>
        <w:t>применяется</w:t>
      </w:r>
      <w:r>
        <w:rPr>
          <w:spacing w:val="80"/>
        </w:rPr>
        <w:t xml:space="preserve"> </w:t>
      </w:r>
      <w:r>
        <w:t>для</w:t>
      </w:r>
      <w:r>
        <w:rPr>
          <w:spacing w:val="80"/>
        </w:rPr>
        <w:t xml:space="preserve"> </w:t>
      </w:r>
      <w:r>
        <w:t>оценки</w:t>
      </w:r>
      <w:r>
        <w:rPr>
          <w:spacing w:val="80"/>
        </w:rPr>
        <w:t xml:space="preserve"> </w:t>
      </w:r>
      <w:r>
        <w:t>образовательных</w:t>
      </w:r>
      <w:r>
        <w:rPr>
          <w:spacing w:val="80"/>
        </w:rPr>
        <w:t xml:space="preserve"> </w:t>
      </w:r>
      <w:r>
        <w:t>результатов,</w:t>
      </w:r>
      <w:r>
        <w:rPr>
          <w:spacing w:val="80"/>
        </w:rPr>
        <w:t xml:space="preserve"> </w:t>
      </w:r>
      <w:r>
        <w:t>которые транслируются в ходе:</w:t>
      </w:r>
    </w:p>
    <w:p w:rsidR="00AB1E57" w:rsidRDefault="00712190" w:rsidP="00A47389">
      <w:pPr>
        <w:pStyle w:val="a4"/>
        <w:numPr>
          <w:ilvl w:val="1"/>
          <w:numId w:val="280"/>
        </w:numPr>
        <w:tabs>
          <w:tab w:val="left" w:pos="1128"/>
        </w:tabs>
        <w:ind w:left="1128" w:hanging="138"/>
        <w:jc w:val="left"/>
        <w:rPr>
          <w:sz w:val="24"/>
        </w:rPr>
      </w:pPr>
      <w:r>
        <w:rPr>
          <w:sz w:val="24"/>
        </w:rPr>
        <w:t>защиты</w:t>
      </w:r>
      <w:r>
        <w:rPr>
          <w:spacing w:val="-6"/>
          <w:sz w:val="24"/>
        </w:rPr>
        <w:t xml:space="preserve"> </w:t>
      </w:r>
      <w:r>
        <w:rPr>
          <w:sz w:val="24"/>
        </w:rPr>
        <w:t>индивидуальных</w:t>
      </w:r>
      <w:r>
        <w:rPr>
          <w:spacing w:val="-5"/>
          <w:sz w:val="24"/>
        </w:rPr>
        <w:t xml:space="preserve"> </w:t>
      </w:r>
      <w:r>
        <w:rPr>
          <w:spacing w:val="-2"/>
          <w:sz w:val="24"/>
        </w:rPr>
        <w:t>проектов;</w:t>
      </w:r>
    </w:p>
    <w:p w:rsidR="00AB1E57" w:rsidRDefault="00712190" w:rsidP="00A47389">
      <w:pPr>
        <w:pStyle w:val="a4"/>
        <w:numPr>
          <w:ilvl w:val="1"/>
          <w:numId w:val="280"/>
        </w:numPr>
        <w:tabs>
          <w:tab w:val="left" w:pos="1128"/>
        </w:tabs>
        <w:ind w:left="1128" w:hanging="138"/>
        <w:jc w:val="left"/>
        <w:rPr>
          <w:sz w:val="24"/>
        </w:rPr>
      </w:pPr>
      <w:r>
        <w:rPr>
          <w:sz w:val="24"/>
        </w:rPr>
        <w:t>творческих</w:t>
      </w:r>
      <w:r>
        <w:rPr>
          <w:spacing w:val="-3"/>
          <w:sz w:val="24"/>
        </w:rPr>
        <w:t xml:space="preserve"> </w:t>
      </w:r>
      <w:r>
        <w:rPr>
          <w:spacing w:val="-2"/>
          <w:sz w:val="24"/>
        </w:rPr>
        <w:t>экзаменов;</w:t>
      </w:r>
    </w:p>
    <w:p w:rsidR="00AB1E57" w:rsidRDefault="00712190" w:rsidP="00A47389">
      <w:pPr>
        <w:pStyle w:val="a4"/>
        <w:numPr>
          <w:ilvl w:val="1"/>
          <w:numId w:val="280"/>
        </w:numPr>
        <w:tabs>
          <w:tab w:val="left" w:pos="1128"/>
        </w:tabs>
        <w:spacing w:before="1"/>
        <w:ind w:left="1128" w:hanging="138"/>
        <w:jc w:val="left"/>
        <w:rPr>
          <w:sz w:val="24"/>
        </w:rPr>
      </w:pPr>
      <w:r>
        <w:rPr>
          <w:sz w:val="24"/>
        </w:rPr>
        <w:t>представления</w:t>
      </w:r>
      <w:r>
        <w:rPr>
          <w:spacing w:val="-5"/>
          <w:sz w:val="24"/>
        </w:rPr>
        <w:t xml:space="preserve"> </w:t>
      </w:r>
      <w:r>
        <w:rPr>
          <w:sz w:val="24"/>
        </w:rPr>
        <w:t>изделий,</w:t>
      </w:r>
      <w:r>
        <w:rPr>
          <w:spacing w:val="-4"/>
          <w:sz w:val="24"/>
        </w:rPr>
        <w:t xml:space="preserve"> </w:t>
      </w:r>
      <w:r>
        <w:rPr>
          <w:spacing w:val="-2"/>
          <w:sz w:val="24"/>
        </w:rPr>
        <w:t>макетов;</w:t>
      </w:r>
    </w:p>
    <w:p w:rsidR="00AB1E57" w:rsidRDefault="00712190" w:rsidP="00A47389">
      <w:pPr>
        <w:pStyle w:val="a4"/>
        <w:numPr>
          <w:ilvl w:val="1"/>
          <w:numId w:val="280"/>
        </w:numPr>
        <w:tabs>
          <w:tab w:val="left" w:pos="1128"/>
        </w:tabs>
        <w:ind w:left="1128" w:hanging="138"/>
        <w:jc w:val="left"/>
        <w:rPr>
          <w:sz w:val="24"/>
        </w:rPr>
      </w:pPr>
      <w:r>
        <w:rPr>
          <w:sz w:val="24"/>
        </w:rPr>
        <w:t>представления</w:t>
      </w:r>
      <w:r>
        <w:rPr>
          <w:spacing w:val="-7"/>
          <w:sz w:val="24"/>
        </w:rPr>
        <w:t xml:space="preserve"> </w:t>
      </w:r>
      <w:r>
        <w:rPr>
          <w:sz w:val="24"/>
        </w:rPr>
        <w:t>музыкальных</w:t>
      </w:r>
      <w:r>
        <w:rPr>
          <w:spacing w:val="-4"/>
          <w:sz w:val="24"/>
        </w:rPr>
        <w:t xml:space="preserve"> </w:t>
      </w:r>
      <w:r>
        <w:rPr>
          <w:sz w:val="24"/>
        </w:rPr>
        <w:t>или</w:t>
      </w:r>
      <w:r>
        <w:rPr>
          <w:spacing w:val="-4"/>
          <w:sz w:val="24"/>
        </w:rPr>
        <w:t xml:space="preserve"> </w:t>
      </w:r>
      <w:r>
        <w:rPr>
          <w:sz w:val="24"/>
        </w:rPr>
        <w:t>художественных</w:t>
      </w:r>
      <w:r>
        <w:rPr>
          <w:spacing w:val="-4"/>
          <w:sz w:val="24"/>
        </w:rPr>
        <w:t xml:space="preserve"> </w:t>
      </w:r>
      <w:r>
        <w:rPr>
          <w:spacing w:val="-2"/>
          <w:sz w:val="24"/>
        </w:rPr>
        <w:t>произведений.</w:t>
      </w:r>
    </w:p>
    <w:p w:rsidR="00AB1E57" w:rsidRDefault="00712190">
      <w:pPr>
        <w:pStyle w:val="2"/>
        <w:spacing w:before="69"/>
        <w:ind w:left="3229"/>
        <w:jc w:val="left"/>
      </w:pPr>
      <w:r>
        <w:t>Оценочные</w:t>
      </w:r>
      <w:r>
        <w:rPr>
          <w:spacing w:val="-5"/>
        </w:rPr>
        <w:t xml:space="preserve"> </w:t>
      </w:r>
      <w:r>
        <w:t>шкалы,</w:t>
      </w:r>
      <w:r>
        <w:rPr>
          <w:spacing w:val="-2"/>
        </w:rPr>
        <w:t xml:space="preserve"> </w:t>
      </w:r>
      <w:r>
        <w:t>система</w:t>
      </w:r>
      <w:r>
        <w:rPr>
          <w:spacing w:val="-2"/>
        </w:rPr>
        <w:t xml:space="preserve"> отметок</w:t>
      </w:r>
    </w:p>
    <w:p w:rsidR="00AB1E57" w:rsidRDefault="00712190">
      <w:pPr>
        <w:pStyle w:val="a3"/>
        <w:spacing w:before="1"/>
        <w:ind w:left="848" w:firstLine="0"/>
        <w:jc w:val="left"/>
      </w:pPr>
      <w:r>
        <w:t>В</w:t>
      </w:r>
      <w:r>
        <w:rPr>
          <w:spacing w:val="-7"/>
        </w:rPr>
        <w:t xml:space="preserve"> </w:t>
      </w:r>
      <w:r>
        <w:t>образовательной</w:t>
      </w:r>
      <w:r>
        <w:rPr>
          <w:spacing w:val="-4"/>
        </w:rPr>
        <w:t xml:space="preserve"> </w:t>
      </w:r>
      <w:r>
        <w:t>организации</w:t>
      </w:r>
      <w:r>
        <w:rPr>
          <w:spacing w:val="-5"/>
        </w:rPr>
        <w:t xml:space="preserve"> </w:t>
      </w:r>
      <w:r>
        <w:t>применяются</w:t>
      </w:r>
      <w:r>
        <w:rPr>
          <w:spacing w:val="-4"/>
        </w:rPr>
        <w:t xml:space="preserve"> </w:t>
      </w:r>
      <w:r>
        <w:t>две</w:t>
      </w:r>
      <w:r>
        <w:rPr>
          <w:spacing w:val="-6"/>
        </w:rPr>
        <w:t xml:space="preserve"> </w:t>
      </w:r>
      <w:r>
        <w:t>оценочные</w:t>
      </w:r>
      <w:r>
        <w:rPr>
          <w:spacing w:val="-6"/>
        </w:rPr>
        <w:t xml:space="preserve"> </w:t>
      </w:r>
      <w:r>
        <w:rPr>
          <w:spacing w:val="-2"/>
        </w:rPr>
        <w:t>шкалы:</w:t>
      </w:r>
    </w:p>
    <w:p w:rsidR="00AB1E57" w:rsidRDefault="00712190" w:rsidP="00A47389">
      <w:pPr>
        <w:pStyle w:val="a4"/>
        <w:numPr>
          <w:ilvl w:val="0"/>
          <w:numId w:val="280"/>
        </w:numPr>
        <w:tabs>
          <w:tab w:val="left" w:pos="986"/>
        </w:tabs>
        <w:ind w:left="986" w:hanging="138"/>
        <w:jc w:val="left"/>
        <w:rPr>
          <w:sz w:val="24"/>
        </w:rPr>
      </w:pPr>
      <w:r>
        <w:rPr>
          <w:sz w:val="24"/>
        </w:rPr>
        <w:t>4-балльная</w:t>
      </w:r>
      <w:r>
        <w:rPr>
          <w:spacing w:val="-5"/>
          <w:sz w:val="24"/>
        </w:rPr>
        <w:t xml:space="preserve"> </w:t>
      </w:r>
      <w:r>
        <w:rPr>
          <w:sz w:val="24"/>
        </w:rPr>
        <w:t>(2-</w:t>
      </w:r>
      <w:r>
        <w:rPr>
          <w:spacing w:val="-5"/>
          <w:sz w:val="24"/>
        </w:rPr>
        <w:t>5);</w:t>
      </w:r>
    </w:p>
    <w:p w:rsidR="00AB1E57" w:rsidRDefault="00712190" w:rsidP="00A47389">
      <w:pPr>
        <w:pStyle w:val="a4"/>
        <w:numPr>
          <w:ilvl w:val="0"/>
          <w:numId w:val="280"/>
        </w:numPr>
        <w:tabs>
          <w:tab w:val="left" w:pos="986"/>
        </w:tabs>
        <w:ind w:left="986" w:hanging="138"/>
        <w:jc w:val="left"/>
        <w:rPr>
          <w:sz w:val="24"/>
        </w:rPr>
      </w:pPr>
      <w:r>
        <w:rPr>
          <w:sz w:val="24"/>
        </w:rPr>
        <w:t>бинарная</w:t>
      </w:r>
      <w:r>
        <w:rPr>
          <w:spacing w:val="-3"/>
          <w:sz w:val="24"/>
        </w:rPr>
        <w:t xml:space="preserve"> </w:t>
      </w:r>
      <w:r>
        <w:rPr>
          <w:sz w:val="24"/>
        </w:rPr>
        <w:t>(зачтено/</w:t>
      </w:r>
      <w:r>
        <w:rPr>
          <w:spacing w:val="-2"/>
          <w:sz w:val="24"/>
        </w:rPr>
        <w:t xml:space="preserve"> </w:t>
      </w:r>
      <w:r>
        <w:rPr>
          <w:sz w:val="24"/>
        </w:rPr>
        <w:t>не</w:t>
      </w:r>
      <w:r>
        <w:rPr>
          <w:spacing w:val="-5"/>
          <w:sz w:val="24"/>
        </w:rPr>
        <w:t xml:space="preserve"> </w:t>
      </w:r>
      <w:r>
        <w:rPr>
          <w:spacing w:val="-2"/>
          <w:sz w:val="24"/>
        </w:rPr>
        <w:t>зачтено).</w:t>
      </w:r>
    </w:p>
    <w:p w:rsidR="00AB1E57" w:rsidRDefault="00712190">
      <w:pPr>
        <w:pStyle w:val="a3"/>
        <w:ind w:firstLine="566"/>
        <w:jc w:val="left"/>
      </w:pPr>
      <w:r>
        <w:t>По бинарной шкале оцениваются достижения обучающихся по учебным предметам "Физическая культура"</w:t>
      </w:r>
      <w:hyperlink w:anchor="_bookmark1" w:history="1">
        <w:r>
          <w:rPr>
            <w:vertAlign w:val="superscript"/>
          </w:rPr>
          <w:t>2</w:t>
        </w:r>
      </w:hyperlink>
      <w:r>
        <w:t xml:space="preserve"> и курсам внеурочной деятельности.</w:t>
      </w:r>
    </w:p>
    <w:p w:rsidR="00AB1E57" w:rsidRDefault="00712190">
      <w:pPr>
        <w:pStyle w:val="a3"/>
        <w:ind w:right="529" w:firstLine="566"/>
        <w:jc w:val="left"/>
      </w:pPr>
      <w:r>
        <w:t>По</w:t>
      </w:r>
      <w:r>
        <w:rPr>
          <w:spacing w:val="39"/>
        </w:rPr>
        <w:t xml:space="preserve"> </w:t>
      </w:r>
      <w:r>
        <w:t>4-балльной</w:t>
      </w:r>
      <w:r>
        <w:rPr>
          <w:spacing w:val="40"/>
        </w:rPr>
        <w:t xml:space="preserve"> </w:t>
      </w:r>
      <w:r>
        <w:t>шкале</w:t>
      </w:r>
      <w:r>
        <w:rPr>
          <w:spacing w:val="40"/>
        </w:rPr>
        <w:t xml:space="preserve"> </w:t>
      </w:r>
      <w:r>
        <w:t>оцениваются</w:t>
      </w:r>
      <w:r>
        <w:rPr>
          <w:spacing w:val="39"/>
        </w:rPr>
        <w:t xml:space="preserve"> </w:t>
      </w:r>
      <w:r>
        <w:t>все</w:t>
      </w:r>
      <w:r>
        <w:rPr>
          <w:spacing w:val="39"/>
        </w:rPr>
        <w:t xml:space="preserve"> </w:t>
      </w:r>
      <w:r>
        <w:t>остальные</w:t>
      </w:r>
      <w:r>
        <w:rPr>
          <w:spacing w:val="38"/>
        </w:rPr>
        <w:t xml:space="preserve"> </w:t>
      </w:r>
      <w:r>
        <w:t>предметы</w:t>
      </w:r>
      <w:r>
        <w:rPr>
          <w:spacing w:val="40"/>
        </w:rPr>
        <w:t xml:space="preserve"> </w:t>
      </w:r>
      <w:r>
        <w:t>учебного</w:t>
      </w:r>
      <w:r>
        <w:rPr>
          <w:spacing w:val="39"/>
        </w:rPr>
        <w:t xml:space="preserve"> </w:t>
      </w:r>
      <w:r>
        <w:t>плана</w:t>
      </w:r>
      <w:r>
        <w:rPr>
          <w:spacing w:val="39"/>
        </w:rPr>
        <w:t xml:space="preserve"> </w:t>
      </w:r>
      <w:r>
        <w:t xml:space="preserve">ООП </w:t>
      </w:r>
      <w:r>
        <w:rPr>
          <w:spacing w:val="-4"/>
        </w:rPr>
        <w:t>ООО.</w:t>
      </w:r>
    </w:p>
    <w:p w:rsidR="00AB1E57" w:rsidRDefault="00712190">
      <w:pPr>
        <w:pStyle w:val="a3"/>
        <w:ind w:right="529" w:firstLine="566"/>
      </w:pPr>
      <w:r>
        <w:t>В</w:t>
      </w:r>
      <w:r>
        <w:rPr>
          <w:spacing w:val="-2"/>
        </w:rPr>
        <w:t xml:space="preserve"> </w:t>
      </w:r>
      <w:r>
        <w:t>случае</w:t>
      </w:r>
      <w:r>
        <w:rPr>
          <w:spacing w:val="-3"/>
        </w:rPr>
        <w:t xml:space="preserve"> </w:t>
      </w:r>
      <w:r>
        <w:t>использования</w:t>
      </w:r>
      <w:r>
        <w:rPr>
          <w:spacing w:val="-2"/>
        </w:rPr>
        <w:t xml:space="preserve"> </w:t>
      </w:r>
      <w:r>
        <w:t>весовых</w:t>
      </w:r>
      <w:r>
        <w:rPr>
          <w:spacing w:val="-3"/>
        </w:rPr>
        <w:t xml:space="preserve"> </w:t>
      </w:r>
      <w:r>
        <w:t>коэффициентов</w:t>
      </w:r>
      <w:r>
        <w:rPr>
          <w:spacing w:val="-3"/>
        </w:rPr>
        <w:t xml:space="preserve"> </w:t>
      </w:r>
      <w:r>
        <w:t>выполнения</w:t>
      </w:r>
      <w:r>
        <w:rPr>
          <w:spacing w:val="-2"/>
        </w:rPr>
        <w:t xml:space="preserve"> </w:t>
      </w:r>
      <w:r>
        <w:t>заданий,</w:t>
      </w:r>
      <w:r>
        <w:rPr>
          <w:spacing w:val="-2"/>
        </w:rPr>
        <w:t xml:space="preserve"> </w:t>
      </w:r>
      <w:r>
        <w:t>к</w:t>
      </w:r>
      <w:r>
        <w:rPr>
          <w:spacing w:val="-2"/>
        </w:rPr>
        <w:t xml:space="preserve"> </w:t>
      </w:r>
      <w:r>
        <w:t>оценочному средству прилагается шкала перевода весовых коэффициентов в балльную отметку. Ориентир перевода – демоверсии ВПР</w:t>
      </w:r>
      <w:hyperlink w:anchor="_bookmark2" w:history="1">
        <w:r>
          <w:rPr>
            <w:vertAlign w:val="superscript"/>
          </w:rPr>
          <w:t>3</w:t>
        </w:r>
      </w:hyperlink>
      <w:r>
        <w:t>.</w:t>
      </w:r>
    </w:p>
    <w:p w:rsidR="00AB1E57" w:rsidRDefault="00712190">
      <w:pPr>
        <w:pStyle w:val="a3"/>
        <w:ind w:right="523" w:firstLine="566"/>
      </w:pPr>
      <w:r>
        <w:t>При выставлении отметок всеми педагогами образовательной организации, в т.ч. на уровне ООО, реализуется уровневый принцип, когда отметка выставляется согласно фактическому уровню освоения обучающимся учебного материала.</w:t>
      </w:r>
    </w:p>
    <w:p w:rsidR="00AB1E57" w:rsidRDefault="00712190">
      <w:pPr>
        <w:pStyle w:val="a3"/>
        <w:spacing w:before="1"/>
        <w:ind w:left="848" w:firstLine="0"/>
      </w:pPr>
      <w:r>
        <w:t>Распределение</w:t>
      </w:r>
      <w:r>
        <w:rPr>
          <w:spacing w:val="-5"/>
        </w:rPr>
        <w:t xml:space="preserve"> </w:t>
      </w:r>
      <w:r>
        <w:t>отметок</w:t>
      </w:r>
      <w:r>
        <w:rPr>
          <w:spacing w:val="-1"/>
        </w:rPr>
        <w:t xml:space="preserve"> </w:t>
      </w:r>
      <w:r>
        <w:t>по</w:t>
      </w:r>
      <w:r>
        <w:rPr>
          <w:spacing w:val="-2"/>
        </w:rPr>
        <w:t xml:space="preserve"> уровням:</w:t>
      </w:r>
    </w:p>
    <w:p w:rsidR="00AB1E57" w:rsidRDefault="00712190" w:rsidP="00A47389">
      <w:pPr>
        <w:pStyle w:val="a4"/>
        <w:numPr>
          <w:ilvl w:val="0"/>
          <w:numId w:val="280"/>
        </w:numPr>
        <w:tabs>
          <w:tab w:val="left" w:pos="986"/>
        </w:tabs>
        <w:ind w:left="986" w:hanging="138"/>
        <w:rPr>
          <w:sz w:val="24"/>
        </w:rPr>
      </w:pPr>
      <w:r>
        <w:rPr>
          <w:sz w:val="24"/>
        </w:rPr>
        <w:t>5</w:t>
      </w:r>
      <w:r>
        <w:rPr>
          <w:spacing w:val="-2"/>
          <w:sz w:val="24"/>
        </w:rPr>
        <w:t xml:space="preserve"> </w:t>
      </w:r>
      <w:r>
        <w:rPr>
          <w:sz w:val="24"/>
        </w:rPr>
        <w:t>«отлично»</w:t>
      </w:r>
      <w:r>
        <w:rPr>
          <w:spacing w:val="-1"/>
          <w:sz w:val="24"/>
        </w:rPr>
        <w:t xml:space="preserve"> </w:t>
      </w:r>
      <w:r>
        <w:rPr>
          <w:sz w:val="24"/>
        </w:rPr>
        <w:t>-</w:t>
      </w:r>
      <w:r>
        <w:rPr>
          <w:spacing w:val="-3"/>
          <w:sz w:val="24"/>
        </w:rPr>
        <w:t xml:space="preserve"> </w:t>
      </w:r>
      <w:r>
        <w:rPr>
          <w:sz w:val="24"/>
        </w:rPr>
        <w:t>за</w:t>
      </w:r>
      <w:r>
        <w:rPr>
          <w:spacing w:val="-3"/>
          <w:sz w:val="24"/>
        </w:rPr>
        <w:t xml:space="preserve"> </w:t>
      </w:r>
      <w:r>
        <w:rPr>
          <w:sz w:val="24"/>
        </w:rPr>
        <w:t>выполнение</w:t>
      </w:r>
      <w:r>
        <w:rPr>
          <w:spacing w:val="-3"/>
          <w:sz w:val="24"/>
        </w:rPr>
        <w:t xml:space="preserve"> </w:t>
      </w:r>
      <w:r>
        <w:rPr>
          <w:sz w:val="24"/>
        </w:rPr>
        <w:t>заданий</w:t>
      </w:r>
      <w:r>
        <w:rPr>
          <w:spacing w:val="-2"/>
          <w:sz w:val="24"/>
        </w:rPr>
        <w:t xml:space="preserve"> </w:t>
      </w:r>
      <w:r>
        <w:rPr>
          <w:sz w:val="24"/>
        </w:rPr>
        <w:t>высокого</w:t>
      </w:r>
      <w:r>
        <w:rPr>
          <w:spacing w:val="-2"/>
          <w:sz w:val="24"/>
        </w:rPr>
        <w:t xml:space="preserve"> </w:t>
      </w:r>
      <w:r>
        <w:rPr>
          <w:sz w:val="24"/>
        </w:rPr>
        <w:t>уровня</w:t>
      </w:r>
      <w:r>
        <w:rPr>
          <w:spacing w:val="-1"/>
          <w:sz w:val="24"/>
        </w:rPr>
        <w:t xml:space="preserve"> </w:t>
      </w:r>
      <w:r>
        <w:rPr>
          <w:spacing w:val="-2"/>
          <w:sz w:val="24"/>
        </w:rPr>
        <w:t>сложности;</w:t>
      </w:r>
    </w:p>
    <w:p w:rsidR="00AB1E57" w:rsidRDefault="00712190" w:rsidP="00A47389">
      <w:pPr>
        <w:pStyle w:val="a4"/>
        <w:numPr>
          <w:ilvl w:val="0"/>
          <w:numId w:val="280"/>
        </w:numPr>
        <w:tabs>
          <w:tab w:val="left" w:pos="986"/>
        </w:tabs>
        <w:ind w:left="986" w:hanging="138"/>
        <w:rPr>
          <w:sz w:val="24"/>
        </w:rPr>
      </w:pPr>
      <w:r>
        <w:rPr>
          <w:sz w:val="24"/>
        </w:rPr>
        <w:t>4</w:t>
      </w:r>
      <w:r>
        <w:rPr>
          <w:spacing w:val="-3"/>
          <w:sz w:val="24"/>
        </w:rPr>
        <w:t xml:space="preserve"> </w:t>
      </w:r>
      <w:r>
        <w:rPr>
          <w:sz w:val="24"/>
        </w:rPr>
        <w:t>«хорошо»</w:t>
      </w:r>
      <w:r>
        <w:rPr>
          <w:spacing w:val="-2"/>
          <w:sz w:val="24"/>
        </w:rPr>
        <w:t xml:space="preserve"> </w:t>
      </w:r>
      <w:r>
        <w:rPr>
          <w:sz w:val="24"/>
        </w:rPr>
        <w:t>-</w:t>
      </w:r>
      <w:r>
        <w:rPr>
          <w:spacing w:val="-2"/>
          <w:sz w:val="24"/>
        </w:rPr>
        <w:t xml:space="preserve"> </w:t>
      </w:r>
      <w:r>
        <w:rPr>
          <w:sz w:val="24"/>
        </w:rPr>
        <w:t>за</w:t>
      </w:r>
      <w:r>
        <w:rPr>
          <w:spacing w:val="-3"/>
          <w:sz w:val="24"/>
        </w:rPr>
        <w:t xml:space="preserve"> </w:t>
      </w:r>
      <w:r>
        <w:rPr>
          <w:sz w:val="24"/>
        </w:rPr>
        <w:t>выполнение</w:t>
      </w:r>
      <w:r>
        <w:rPr>
          <w:spacing w:val="-3"/>
          <w:sz w:val="24"/>
        </w:rPr>
        <w:t xml:space="preserve"> </w:t>
      </w:r>
      <w:r>
        <w:rPr>
          <w:sz w:val="24"/>
        </w:rPr>
        <w:t>заданий</w:t>
      </w:r>
      <w:r>
        <w:rPr>
          <w:spacing w:val="-2"/>
          <w:sz w:val="24"/>
        </w:rPr>
        <w:t xml:space="preserve"> </w:t>
      </w:r>
      <w:r>
        <w:rPr>
          <w:sz w:val="24"/>
        </w:rPr>
        <w:t>повышенного</w:t>
      </w:r>
      <w:r>
        <w:rPr>
          <w:spacing w:val="-2"/>
          <w:sz w:val="24"/>
        </w:rPr>
        <w:t xml:space="preserve"> </w:t>
      </w:r>
      <w:r>
        <w:rPr>
          <w:sz w:val="24"/>
        </w:rPr>
        <w:t>уровня</w:t>
      </w:r>
      <w:r>
        <w:rPr>
          <w:spacing w:val="-2"/>
          <w:sz w:val="24"/>
        </w:rPr>
        <w:t xml:space="preserve"> сложности;</w:t>
      </w:r>
    </w:p>
    <w:p w:rsidR="00AB1E57" w:rsidRDefault="00712190" w:rsidP="00A47389">
      <w:pPr>
        <w:pStyle w:val="a4"/>
        <w:numPr>
          <w:ilvl w:val="0"/>
          <w:numId w:val="280"/>
        </w:numPr>
        <w:tabs>
          <w:tab w:val="left" w:pos="986"/>
        </w:tabs>
        <w:ind w:left="986" w:hanging="138"/>
        <w:rPr>
          <w:sz w:val="24"/>
        </w:rPr>
      </w:pPr>
      <w:r>
        <w:rPr>
          <w:sz w:val="24"/>
        </w:rPr>
        <w:t>3</w:t>
      </w:r>
      <w:r>
        <w:rPr>
          <w:spacing w:val="-5"/>
          <w:sz w:val="24"/>
        </w:rPr>
        <w:t xml:space="preserve"> </w:t>
      </w:r>
      <w:r>
        <w:rPr>
          <w:sz w:val="24"/>
        </w:rPr>
        <w:t>«удовлетворительно»</w:t>
      </w:r>
      <w:r>
        <w:rPr>
          <w:spacing w:val="-2"/>
          <w:sz w:val="24"/>
        </w:rPr>
        <w:t xml:space="preserve"> </w:t>
      </w:r>
      <w:r>
        <w:rPr>
          <w:sz w:val="24"/>
        </w:rPr>
        <w:t>-</w:t>
      </w:r>
      <w:r>
        <w:rPr>
          <w:spacing w:val="-3"/>
          <w:sz w:val="24"/>
        </w:rPr>
        <w:t xml:space="preserve"> </w:t>
      </w:r>
      <w:r>
        <w:rPr>
          <w:sz w:val="24"/>
        </w:rPr>
        <w:t>за</w:t>
      </w:r>
      <w:r>
        <w:rPr>
          <w:spacing w:val="-4"/>
          <w:sz w:val="24"/>
        </w:rPr>
        <w:t xml:space="preserve"> </w:t>
      </w:r>
      <w:r>
        <w:rPr>
          <w:sz w:val="24"/>
        </w:rPr>
        <w:t>выполнение</w:t>
      </w:r>
      <w:r>
        <w:rPr>
          <w:spacing w:val="-3"/>
          <w:sz w:val="24"/>
        </w:rPr>
        <w:t xml:space="preserve"> </w:t>
      </w:r>
      <w:r>
        <w:rPr>
          <w:sz w:val="24"/>
        </w:rPr>
        <w:t>заданий</w:t>
      </w:r>
      <w:r>
        <w:rPr>
          <w:spacing w:val="-3"/>
          <w:sz w:val="24"/>
        </w:rPr>
        <w:t xml:space="preserve"> </w:t>
      </w:r>
      <w:r>
        <w:rPr>
          <w:sz w:val="24"/>
        </w:rPr>
        <w:t>базового</w:t>
      </w:r>
      <w:r>
        <w:rPr>
          <w:spacing w:val="-2"/>
          <w:sz w:val="24"/>
        </w:rPr>
        <w:t xml:space="preserve"> уровня;</w:t>
      </w:r>
    </w:p>
    <w:p w:rsidR="00AB1E57" w:rsidRDefault="00712190" w:rsidP="00A47389">
      <w:pPr>
        <w:pStyle w:val="a4"/>
        <w:numPr>
          <w:ilvl w:val="0"/>
          <w:numId w:val="280"/>
        </w:numPr>
        <w:tabs>
          <w:tab w:val="left" w:pos="993"/>
        </w:tabs>
        <w:ind w:right="530" w:firstLine="566"/>
        <w:rPr>
          <w:sz w:val="24"/>
        </w:rPr>
      </w:pPr>
      <w:r>
        <w:rPr>
          <w:sz w:val="24"/>
        </w:rPr>
        <w:t>2 «неудовлетворительно» - за фактическое невыполнение заданий, а лишь попытки приступить к их выполнению.</w:t>
      </w:r>
    </w:p>
    <w:p w:rsidR="00AB1E57" w:rsidRDefault="00712190">
      <w:pPr>
        <w:pStyle w:val="a3"/>
        <w:ind w:right="529" w:firstLine="566"/>
      </w:pPr>
      <w:r>
        <w:lastRenderedPageBreak/>
        <w:t xml:space="preserve">К </w:t>
      </w:r>
      <w:r>
        <w:rPr>
          <w:i/>
        </w:rPr>
        <w:t xml:space="preserve">высокому уровню сложности </w:t>
      </w:r>
      <w:r>
        <w:t>относятся задания</w:t>
      </w:r>
      <w:hyperlink w:anchor="_bookmark3" w:history="1">
        <w:r>
          <w:rPr>
            <w:vertAlign w:val="superscript"/>
          </w:rPr>
          <w:t>4</w:t>
        </w:r>
      </w:hyperlink>
      <w:r>
        <w:t>, требующие от обучающегося творческих решений и самостоятельной постановки учебных задач.</w:t>
      </w:r>
    </w:p>
    <w:p w:rsidR="00AB1E57" w:rsidRDefault="00712190">
      <w:pPr>
        <w:pStyle w:val="a3"/>
        <w:ind w:right="533" w:firstLine="566"/>
      </w:pPr>
      <w:r>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rsidR="00AB1E57" w:rsidRDefault="00712190">
      <w:pPr>
        <w:pStyle w:val="a3"/>
        <w:ind w:right="530" w:firstLine="566"/>
      </w:pPr>
      <w:r>
        <w:t>В целях интеграции предметных и метапредметных результатов в ходе текущего контроля</w:t>
      </w:r>
      <w:r>
        <w:rPr>
          <w:spacing w:val="-8"/>
        </w:rPr>
        <w:t xml:space="preserve"> </w:t>
      </w:r>
      <w:r>
        <w:t>и</w:t>
      </w:r>
      <w:r>
        <w:rPr>
          <w:spacing w:val="-5"/>
        </w:rPr>
        <w:t xml:space="preserve"> </w:t>
      </w:r>
      <w:r>
        <w:t>промежуточной</w:t>
      </w:r>
      <w:r>
        <w:rPr>
          <w:spacing w:val="-5"/>
        </w:rPr>
        <w:t xml:space="preserve"> </w:t>
      </w:r>
      <w:r>
        <w:t>аттестации</w:t>
      </w:r>
      <w:r>
        <w:rPr>
          <w:spacing w:val="-5"/>
        </w:rPr>
        <w:t xml:space="preserve"> </w:t>
      </w:r>
      <w:r>
        <w:t>обучающихся,</w:t>
      </w:r>
      <w:r>
        <w:rPr>
          <w:spacing w:val="-5"/>
        </w:rPr>
        <w:t xml:space="preserve"> </w:t>
      </w:r>
      <w:r>
        <w:t>задания</w:t>
      </w:r>
      <w:r>
        <w:rPr>
          <w:spacing w:val="-5"/>
        </w:rPr>
        <w:t xml:space="preserve"> </w:t>
      </w:r>
      <w:r>
        <w:t>высокого</w:t>
      </w:r>
      <w:r>
        <w:rPr>
          <w:spacing w:val="-5"/>
        </w:rPr>
        <w:t xml:space="preserve"> </w:t>
      </w:r>
      <w:r>
        <w:t>уровня</w:t>
      </w:r>
      <w:r>
        <w:rPr>
          <w:spacing w:val="-5"/>
        </w:rPr>
        <w:t xml:space="preserve"> </w:t>
      </w:r>
      <w:r>
        <w:t>сложности предполагают</w:t>
      </w:r>
      <w:r>
        <w:rPr>
          <w:spacing w:val="59"/>
        </w:rPr>
        <w:t xml:space="preserve">  </w:t>
      </w:r>
      <w:r>
        <w:t>проверку</w:t>
      </w:r>
      <w:r>
        <w:rPr>
          <w:spacing w:val="60"/>
        </w:rPr>
        <w:t xml:space="preserve">  </w:t>
      </w:r>
      <w:r>
        <w:t>освоения</w:t>
      </w:r>
      <w:r>
        <w:rPr>
          <w:spacing w:val="59"/>
        </w:rPr>
        <w:t xml:space="preserve">  </w:t>
      </w:r>
      <w:r>
        <w:t>познавательных</w:t>
      </w:r>
      <w:r>
        <w:rPr>
          <w:spacing w:val="60"/>
        </w:rPr>
        <w:t xml:space="preserve">  </w:t>
      </w:r>
      <w:r>
        <w:t>УУД</w:t>
      </w:r>
      <w:r>
        <w:rPr>
          <w:spacing w:val="59"/>
        </w:rPr>
        <w:t xml:space="preserve">  </w:t>
      </w:r>
      <w:r>
        <w:t>«логические</w:t>
      </w:r>
      <w:r>
        <w:rPr>
          <w:spacing w:val="59"/>
        </w:rPr>
        <w:t xml:space="preserve">  </w:t>
      </w:r>
      <w:r>
        <w:rPr>
          <w:spacing w:val="-2"/>
        </w:rPr>
        <w:t>операции»,</w:t>
      </w:r>
    </w:p>
    <w:p w:rsidR="00AB1E57" w:rsidRDefault="00712190">
      <w:pPr>
        <w:pStyle w:val="a3"/>
        <w:ind w:firstLine="0"/>
      </w:pPr>
      <w:r>
        <w:t>«смысловое</w:t>
      </w:r>
      <w:r>
        <w:rPr>
          <w:spacing w:val="-4"/>
        </w:rPr>
        <w:t xml:space="preserve"> </w:t>
      </w:r>
      <w:r>
        <w:rPr>
          <w:spacing w:val="-2"/>
        </w:rPr>
        <w:t>чтение».</w:t>
      </w:r>
    </w:p>
    <w:p w:rsidR="00AB1E57" w:rsidRDefault="00712190">
      <w:pPr>
        <w:pStyle w:val="a3"/>
        <w:ind w:right="529" w:firstLine="566"/>
      </w:pPr>
      <w:r>
        <w:t xml:space="preserve">К </w:t>
      </w:r>
      <w:r>
        <w:rPr>
          <w:i/>
        </w:rPr>
        <w:t xml:space="preserve">повышенному уровню сложности </w:t>
      </w:r>
      <w:r>
        <w:t>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rsidR="00AB1E57" w:rsidRDefault="00712190">
      <w:pPr>
        <w:pStyle w:val="a3"/>
        <w:ind w:right="532" w:firstLine="566"/>
      </w:pPr>
      <w:r>
        <w:t>Для</w:t>
      </w:r>
      <w:r>
        <w:rPr>
          <w:spacing w:val="-1"/>
        </w:rPr>
        <w:t xml:space="preserve"> </w:t>
      </w:r>
      <w:r>
        <w:t>выполнения</w:t>
      </w:r>
      <w:r>
        <w:rPr>
          <w:spacing w:val="-2"/>
        </w:rPr>
        <w:t xml:space="preserve"> </w:t>
      </w:r>
      <w:r>
        <w:t>таких</w:t>
      </w:r>
      <w:r>
        <w:rPr>
          <w:spacing w:val="-2"/>
        </w:rPr>
        <w:t xml:space="preserve"> </w:t>
      </w:r>
      <w:r>
        <w:t>заданий обучающийся</w:t>
      </w:r>
      <w:r>
        <w:rPr>
          <w:spacing w:val="-2"/>
        </w:rPr>
        <w:t xml:space="preserve"> </w:t>
      </w:r>
      <w:r>
        <w:t>должен владеть основными понятиями и терминами, относящимися к контролируемой теме; уметь связывать их для очевидной аргументации выполнения задания.</w:t>
      </w:r>
    </w:p>
    <w:p w:rsidR="00AB1E57" w:rsidRDefault="00712190">
      <w:pPr>
        <w:pStyle w:val="a3"/>
        <w:ind w:right="531" w:firstLine="566"/>
      </w:pPr>
      <w:r>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 «логические операции», «смысловое чтение».</w:t>
      </w:r>
    </w:p>
    <w:p w:rsidR="00AB1E57" w:rsidRDefault="00712190">
      <w:pPr>
        <w:pStyle w:val="a3"/>
        <w:spacing w:before="1"/>
        <w:ind w:right="529" w:firstLine="566"/>
      </w:pPr>
      <w:r>
        <w:t xml:space="preserve">К </w:t>
      </w:r>
      <w:r>
        <w:rPr>
          <w:i/>
        </w:rPr>
        <w:t xml:space="preserve">базовому уровню сложности </w:t>
      </w:r>
      <w:r>
        <w:t>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w:t>
      </w:r>
    </w:p>
    <w:p w:rsidR="00AB1E57" w:rsidRDefault="00712190">
      <w:pPr>
        <w:pStyle w:val="a3"/>
        <w:ind w:right="531" w:firstLine="566"/>
      </w:pPr>
      <w:r>
        <w:t>Для выполнения таких заданий достаточно применять минимально необходимые понятия и термины (допускается их «бытовая» интерпретация) и иметь представления о взаимосвязях между ними. Аргументация выполнения заданий осуществляется по наработанному образцу.</w:t>
      </w:r>
    </w:p>
    <w:p w:rsidR="00517885" w:rsidRDefault="00517885" w:rsidP="00517885">
      <w:pPr>
        <w:pStyle w:val="a3"/>
        <w:spacing w:before="73"/>
        <w:ind w:right="532" w:firstLine="566"/>
      </w:pPr>
      <w:r>
        <w:t xml:space="preserve">Интеграция с УУД только на уровне базовых операций смыслового чтения и выполнения простых заданий по переводу текстовой информации в табличную, а также простой визуализации данных в виде схемы, рисунка, несложных, отработанных на уроке, </w:t>
      </w:r>
      <w:r>
        <w:rPr>
          <w:spacing w:val="-2"/>
        </w:rPr>
        <w:t>графиков.</w:t>
      </w:r>
    </w:p>
    <w:p w:rsidR="00517885" w:rsidRDefault="00517885" w:rsidP="00517885">
      <w:pPr>
        <w:pStyle w:val="a3"/>
        <w:spacing w:before="1"/>
        <w:ind w:right="529" w:firstLine="566"/>
      </w:pPr>
      <w:r>
        <w:t xml:space="preserve">В целях единообразия выставления отметок в рамках устных процедур текущего контроля и промежуточной аттестации используется нижеприведенная система </w:t>
      </w:r>
      <w:r>
        <w:rPr>
          <w:spacing w:val="-2"/>
        </w:rPr>
        <w:t>показателей.</w:t>
      </w:r>
    </w:p>
    <w:p w:rsidR="00AB1E57" w:rsidRDefault="00AB1E57">
      <w:pPr>
        <w:pStyle w:val="a3"/>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517885" w:rsidRDefault="00517885">
      <w:pPr>
        <w:pStyle w:val="a3"/>
        <w:spacing w:before="35"/>
        <w:ind w:left="0" w:firstLine="0"/>
        <w:jc w:val="left"/>
        <w:rPr>
          <w:sz w:val="20"/>
        </w:rPr>
      </w:pPr>
    </w:p>
    <w:p w:rsidR="00AB1E57" w:rsidRDefault="00712190">
      <w:pPr>
        <w:pStyle w:val="a3"/>
        <w:spacing w:before="35"/>
        <w:ind w:left="0" w:firstLine="0"/>
        <w:jc w:val="left"/>
        <w:rPr>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1080820</wp:posOffset>
                </wp:positionH>
                <wp:positionV relativeFrom="paragraph">
                  <wp:posOffset>184049</wp:posOffset>
                </wp:positionV>
                <wp:extent cx="182943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4.492075pt;width:144.020pt;height:.599980pt;mso-position-horizontal-relative:page;mso-position-vertical-relative:paragraph;z-index:-15727104;mso-wrap-distance-left:0;mso-wrap-distance-right:0" id="docshape6" filled="true" fillcolor="#000000" stroked="false">
                <v:fill type="solid"/>
                <w10:wrap type="topAndBottom"/>
              </v:rect>
            </w:pict>
          </mc:Fallback>
        </mc:AlternateContent>
      </w:r>
    </w:p>
    <w:p w:rsidR="00AB1E57" w:rsidRDefault="00712190">
      <w:pPr>
        <w:spacing w:before="104"/>
        <w:ind w:left="282"/>
        <w:rPr>
          <w:sz w:val="20"/>
        </w:rPr>
      </w:pPr>
      <w:bookmarkStart w:id="1" w:name="_bookmark1"/>
      <w:bookmarkEnd w:id="1"/>
      <w:r>
        <w:rPr>
          <w:sz w:val="20"/>
          <w:vertAlign w:val="superscript"/>
        </w:rPr>
        <w:t>2</w:t>
      </w:r>
      <w:r>
        <w:rPr>
          <w:spacing w:val="-10"/>
          <w:sz w:val="20"/>
        </w:rPr>
        <w:t xml:space="preserve"> </w:t>
      </w:r>
      <w:r>
        <w:rPr>
          <w:sz w:val="20"/>
        </w:rPr>
        <w:t>Только</w:t>
      </w:r>
      <w:r>
        <w:rPr>
          <w:spacing w:val="-9"/>
          <w:sz w:val="20"/>
        </w:rPr>
        <w:t xml:space="preserve"> </w:t>
      </w:r>
      <w:r>
        <w:rPr>
          <w:sz w:val="20"/>
        </w:rPr>
        <w:t>для</w:t>
      </w:r>
      <w:r>
        <w:rPr>
          <w:spacing w:val="-10"/>
          <w:sz w:val="20"/>
        </w:rPr>
        <w:t xml:space="preserve"> </w:t>
      </w:r>
      <w:r>
        <w:rPr>
          <w:sz w:val="20"/>
        </w:rPr>
        <w:t>обучающихся</w:t>
      </w:r>
      <w:r>
        <w:rPr>
          <w:spacing w:val="-11"/>
          <w:sz w:val="20"/>
        </w:rPr>
        <w:t xml:space="preserve"> </w:t>
      </w:r>
      <w:r>
        <w:rPr>
          <w:sz w:val="20"/>
        </w:rPr>
        <w:t>с</w:t>
      </w:r>
      <w:r>
        <w:rPr>
          <w:spacing w:val="-9"/>
          <w:sz w:val="20"/>
        </w:rPr>
        <w:t xml:space="preserve"> </w:t>
      </w:r>
      <w:r>
        <w:rPr>
          <w:sz w:val="20"/>
        </w:rPr>
        <w:t>особой</w:t>
      </w:r>
      <w:r>
        <w:rPr>
          <w:spacing w:val="-11"/>
          <w:sz w:val="20"/>
        </w:rPr>
        <w:t xml:space="preserve"> </w:t>
      </w:r>
      <w:r>
        <w:rPr>
          <w:sz w:val="20"/>
        </w:rPr>
        <w:t>группой</w:t>
      </w:r>
      <w:r>
        <w:rPr>
          <w:spacing w:val="-10"/>
          <w:sz w:val="20"/>
        </w:rPr>
        <w:t xml:space="preserve"> </w:t>
      </w:r>
      <w:r>
        <w:rPr>
          <w:sz w:val="20"/>
        </w:rPr>
        <w:t>по</w:t>
      </w:r>
      <w:r>
        <w:rPr>
          <w:spacing w:val="-9"/>
          <w:sz w:val="20"/>
        </w:rPr>
        <w:t xml:space="preserve"> </w:t>
      </w:r>
      <w:r>
        <w:rPr>
          <w:spacing w:val="-2"/>
          <w:sz w:val="20"/>
        </w:rPr>
        <w:t>здоровью</w:t>
      </w:r>
    </w:p>
    <w:p w:rsidR="00AB1E57" w:rsidRDefault="00712190">
      <w:pPr>
        <w:spacing w:line="229" w:lineRule="exact"/>
        <w:ind w:left="282"/>
        <w:rPr>
          <w:sz w:val="20"/>
        </w:rPr>
      </w:pPr>
      <w:bookmarkStart w:id="2" w:name="_bookmark2"/>
      <w:bookmarkEnd w:id="2"/>
      <w:r>
        <w:rPr>
          <w:sz w:val="20"/>
          <w:vertAlign w:val="superscript"/>
        </w:rPr>
        <w:t>3</w:t>
      </w:r>
      <w:r>
        <w:rPr>
          <w:spacing w:val="-10"/>
          <w:sz w:val="20"/>
        </w:rPr>
        <w:t xml:space="preserve"> </w:t>
      </w:r>
      <w:r>
        <w:rPr>
          <w:sz w:val="20"/>
        </w:rPr>
        <w:t>Необязательно;</w:t>
      </w:r>
      <w:r>
        <w:rPr>
          <w:spacing w:val="-11"/>
          <w:sz w:val="20"/>
        </w:rPr>
        <w:t xml:space="preserve"> </w:t>
      </w:r>
      <w:r>
        <w:rPr>
          <w:sz w:val="20"/>
        </w:rPr>
        <w:t>возможны</w:t>
      </w:r>
      <w:r>
        <w:rPr>
          <w:spacing w:val="-9"/>
          <w:sz w:val="20"/>
        </w:rPr>
        <w:t xml:space="preserve"> </w:t>
      </w:r>
      <w:r>
        <w:rPr>
          <w:sz w:val="20"/>
        </w:rPr>
        <w:t>иные</w:t>
      </w:r>
      <w:r>
        <w:rPr>
          <w:spacing w:val="-10"/>
          <w:sz w:val="20"/>
        </w:rPr>
        <w:t xml:space="preserve"> </w:t>
      </w:r>
      <w:r>
        <w:rPr>
          <w:sz w:val="20"/>
        </w:rPr>
        <w:t>варианты</w:t>
      </w:r>
      <w:r>
        <w:rPr>
          <w:spacing w:val="-10"/>
          <w:sz w:val="20"/>
        </w:rPr>
        <w:t xml:space="preserve"> </w:t>
      </w:r>
      <w:r>
        <w:rPr>
          <w:sz w:val="20"/>
        </w:rPr>
        <w:t>перевода,</w:t>
      </w:r>
      <w:r>
        <w:rPr>
          <w:spacing w:val="-10"/>
          <w:sz w:val="20"/>
        </w:rPr>
        <w:t xml:space="preserve"> </w:t>
      </w:r>
      <w:r>
        <w:rPr>
          <w:sz w:val="20"/>
        </w:rPr>
        <w:t>главное,</w:t>
      </w:r>
      <w:r>
        <w:rPr>
          <w:spacing w:val="-8"/>
          <w:sz w:val="20"/>
        </w:rPr>
        <w:t xml:space="preserve"> </w:t>
      </w:r>
      <w:r>
        <w:rPr>
          <w:sz w:val="20"/>
        </w:rPr>
        <w:t>чтобы</w:t>
      </w:r>
      <w:r>
        <w:rPr>
          <w:spacing w:val="-11"/>
          <w:sz w:val="20"/>
        </w:rPr>
        <w:t xml:space="preserve"> </w:t>
      </w:r>
      <w:r>
        <w:rPr>
          <w:sz w:val="20"/>
        </w:rPr>
        <w:t>они</w:t>
      </w:r>
      <w:r>
        <w:rPr>
          <w:spacing w:val="-10"/>
          <w:sz w:val="20"/>
        </w:rPr>
        <w:t xml:space="preserve"> </w:t>
      </w:r>
      <w:r>
        <w:rPr>
          <w:sz w:val="20"/>
        </w:rPr>
        <w:t>были</w:t>
      </w:r>
      <w:r>
        <w:rPr>
          <w:spacing w:val="-11"/>
          <w:sz w:val="20"/>
        </w:rPr>
        <w:t xml:space="preserve"> </w:t>
      </w:r>
      <w:r>
        <w:rPr>
          <w:sz w:val="20"/>
        </w:rPr>
        <w:t>едиными</w:t>
      </w:r>
      <w:r>
        <w:rPr>
          <w:spacing w:val="-11"/>
          <w:sz w:val="20"/>
        </w:rPr>
        <w:t xml:space="preserve"> </w:t>
      </w:r>
      <w:r>
        <w:rPr>
          <w:sz w:val="20"/>
        </w:rPr>
        <w:t>на</w:t>
      </w:r>
      <w:r>
        <w:rPr>
          <w:spacing w:val="-9"/>
          <w:sz w:val="20"/>
        </w:rPr>
        <w:t xml:space="preserve"> </w:t>
      </w:r>
      <w:r>
        <w:rPr>
          <w:sz w:val="20"/>
        </w:rPr>
        <w:t>всю</w:t>
      </w:r>
      <w:r>
        <w:rPr>
          <w:spacing w:val="-11"/>
          <w:sz w:val="20"/>
        </w:rPr>
        <w:t xml:space="preserve"> </w:t>
      </w:r>
      <w:r>
        <w:rPr>
          <w:spacing w:val="-2"/>
          <w:sz w:val="20"/>
        </w:rPr>
        <w:t>школу.</w:t>
      </w:r>
    </w:p>
    <w:p w:rsidR="00AB1E57" w:rsidRDefault="00712190">
      <w:pPr>
        <w:spacing w:line="229" w:lineRule="exact"/>
        <w:ind w:left="282"/>
        <w:rPr>
          <w:sz w:val="20"/>
        </w:rPr>
      </w:pPr>
      <w:bookmarkStart w:id="3" w:name="_bookmark3"/>
      <w:bookmarkEnd w:id="3"/>
      <w:r>
        <w:rPr>
          <w:sz w:val="20"/>
          <w:vertAlign w:val="superscript"/>
        </w:rPr>
        <w:t>4</w:t>
      </w:r>
      <w:r>
        <w:rPr>
          <w:spacing w:val="-9"/>
          <w:sz w:val="20"/>
        </w:rPr>
        <w:t xml:space="preserve"> </w:t>
      </w:r>
      <w:r>
        <w:rPr>
          <w:sz w:val="20"/>
        </w:rPr>
        <w:t>Требования</w:t>
      </w:r>
      <w:r>
        <w:rPr>
          <w:spacing w:val="-10"/>
          <w:sz w:val="20"/>
        </w:rPr>
        <w:t xml:space="preserve"> </w:t>
      </w:r>
      <w:r>
        <w:rPr>
          <w:sz w:val="20"/>
        </w:rPr>
        <w:t>уровневой</w:t>
      </w:r>
      <w:r>
        <w:rPr>
          <w:spacing w:val="-9"/>
          <w:sz w:val="20"/>
        </w:rPr>
        <w:t xml:space="preserve"> </w:t>
      </w:r>
      <w:r>
        <w:rPr>
          <w:sz w:val="20"/>
        </w:rPr>
        <w:t>оценки</w:t>
      </w:r>
      <w:r>
        <w:rPr>
          <w:spacing w:val="-8"/>
          <w:sz w:val="20"/>
        </w:rPr>
        <w:t xml:space="preserve"> </w:t>
      </w:r>
      <w:r>
        <w:rPr>
          <w:sz w:val="20"/>
        </w:rPr>
        <w:t>не</w:t>
      </w:r>
      <w:r>
        <w:rPr>
          <w:spacing w:val="-9"/>
          <w:sz w:val="20"/>
        </w:rPr>
        <w:t xml:space="preserve"> </w:t>
      </w:r>
      <w:r>
        <w:rPr>
          <w:sz w:val="20"/>
        </w:rPr>
        <w:t>распространяются</w:t>
      </w:r>
      <w:r>
        <w:rPr>
          <w:spacing w:val="-9"/>
          <w:sz w:val="20"/>
        </w:rPr>
        <w:t xml:space="preserve"> </w:t>
      </w:r>
      <w:r>
        <w:rPr>
          <w:sz w:val="20"/>
        </w:rPr>
        <w:t>на</w:t>
      </w:r>
      <w:r>
        <w:rPr>
          <w:spacing w:val="-7"/>
          <w:sz w:val="20"/>
        </w:rPr>
        <w:t xml:space="preserve"> </w:t>
      </w:r>
      <w:r>
        <w:rPr>
          <w:sz w:val="20"/>
        </w:rPr>
        <w:t>оценку</w:t>
      </w:r>
      <w:r>
        <w:rPr>
          <w:spacing w:val="-8"/>
          <w:sz w:val="20"/>
        </w:rPr>
        <w:t xml:space="preserve"> </w:t>
      </w:r>
      <w:r>
        <w:rPr>
          <w:sz w:val="20"/>
        </w:rPr>
        <w:t>достижений</w:t>
      </w:r>
      <w:r>
        <w:rPr>
          <w:spacing w:val="-8"/>
          <w:sz w:val="20"/>
        </w:rPr>
        <w:t xml:space="preserve"> </w:t>
      </w:r>
      <w:r>
        <w:rPr>
          <w:sz w:val="20"/>
        </w:rPr>
        <w:t>по</w:t>
      </w:r>
      <w:r>
        <w:rPr>
          <w:spacing w:val="-8"/>
          <w:sz w:val="20"/>
        </w:rPr>
        <w:t xml:space="preserve"> </w:t>
      </w:r>
      <w:r>
        <w:rPr>
          <w:sz w:val="20"/>
        </w:rPr>
        <w:t>физической</w:t>
      </w:r>
      <w:r>
        <w:rPr>
          <w:spacing w:val="-9"/>
          <w:sz w:val="20"/>
        </w:rPr>
        <w:t xml:space="preserve"> </w:t>
      </w:r>
      <w:r>
        <w:rPr>
          <w:spacing w:val="-2"/>
          <w:sz w:val="20"/>
        </w:rPr>
        <w:t>культуре.</w:t>
      </w:r>
    </w:p>
    <w:p w:rsidR="00AB1E57" w:rsidRDefault="00AB1E57">
      <w:pPr>
        <w:spacing w:line="229" w:lineRule="exact"/>
        <w:rPr>
          <w:sz w:val="20"/>
        </w:rPr>
        <w:sectPr w:rsidR="00AB1E57">
          <w:pgSz w:w="11910" w:h="16840"/>
          <w:pgMar w:top="1320" w:right="320" w:bottom="280" w:left="1420" w:header="720" w:footer="720" w:gutter="0"/>
          <w:cols w:space="720"/>
        </w:sectPr>
      </w:pPr>
    </w:p>
    <w:p w:rsidR="00AB1E57" w:rsidRDefault="00AB1E57">
      <w:pPr>
        <w:pStyle w:val="a3"/>
        <w:ind w:left="0" w:firstLine="0"/>
        <w:jc w:val="left"/>
      </w:pPr>
    </w:p>
    <w:p w:rsidR="00AB1E57" w:rsidRDefault="00712190">
      <w:pPr>
        <w:pStyle w:val="2"/>
        <w:ind w:left="567" w:right="819"/>
        <w:jc w:val="center"/>
      </w:pPr>
      <w:r>
        <w:t>Общая</w:t>
      </w:r>
      <w:r>
        <w:rPr>
          <w:spacing w:val="-6"/>
        </w:rPr>
        <w:t xml:space="preserve"> </w:t>
      </w:r>
      <w:r>
        <w:t>межпредметная</w:t>
      </w:r>
      <w:r>
        <w:rPr>
          <w:spacing w:val="-5"/>
        </w:rPr>
        <w:t xml:space="preserve"> </w:t>
      </w:r>
      <w:r>
        <w:t>шкала</w:t>
      </w:r>
      <w:r>
        <w:rPr>
          <w:spacing w:val="-5"/>
        </w:rPr>
        <w:t xml:space="preserve"> </w:t>
      </w:r>
      <w:r>
        <w:t>отметок</w:t>
      </w:r>
      <w:r>
        <w:rPr>
          <w:spacing w:val="-5"/>
        </w:rPr>
        <w:t xml:space="preserve"> </w:t>
      </w:r>
      <w:r>
        <w:t>при</w:t>
      </w:r>
      <w:r>
        <w:rPr>
          <w:spacing w:val="-5"/>
        </w:rPr>
        <w:t xml:space="preserve"> </w:t>
      </w:r>
      <w:r>
        <w:t>проведении</w:t>
      </w:r>
      <w:r>
        <w:rPr>
          <w:spacing w:val="-5"/>
        </w:rPr>
        <w:t xml:space="preserve"> </w:t>
      </w:r>
      <w:r>
        <w:t>текущего</w:t>
      </w:r>
      <w:r>
        <w:rPr>
          <w:spacing w:val="-3"/>
        </w:rPr>
        <w:t xml:space="preserve"> </w:t>
      </w:r>
      <w:r>
        <w:t>контроля</w:t>
      </w:r>
      <w:r>
        <w:rPr>
          <w:spacing w:val="-5"/>
        </w:rPr>
        <w:t xml:space="preserve"> </w:t>
      </w:r>
      <w:r>
        <w:t>и промежуточной аттестации обучающихся 5-9-х классов в устной форме</w:t>
      </w:r>
    </w:p>
    <w:p w:rsidR="00AB1E57" w:rsidRDefault="00712190">
      <w:pPr>
        <w:pStyle w:val="a3"/>
        <w:ind w:left="567" w:right="819" w:firstLine="0"/>
        <w:jc w:val="center"/>
      </w:pPr>
      <w:r>
        <w:t>(для</w:t>
      </w:r>
      <w:r>
        <w:rPr>
          <w:spacing w:val="-4"/>
        </w:rPr>
        <w:t xml:space="preserve"> </w:t>
      </w:r>
      <w:r>
        <w:t>использования</w:t>
      </w:r>
      <w:r>
        <w:rPr>
          <w:spacing w:val="-4"/>
        </w:rPr>
        <w:t xml:space="preserve"> </w:t>
      </w:r>
      <w:r>
        <w:t>при</w:t>
      </w:r>
      <w:r>
        <w:rPr>
          <w:spacing w:val="-6"/>
        </w:rPr>
        <w:t xml:space="preserve"> </w:t>
      </w:r>
      <w:r>
        <w:t>разработке</w:t>
      </w:r>
      <w:r>
        <w:rPr>
          <w:spacing w:val="-5"/>
        </w:rPr>
        <w:t xml:space="preserve"> </w:t>
      </w:r>
      <w:r>
        <w:t>педагогами</w:t>
      </w:r>
      <w:r>
        <w:rPr>
          <w:spacing w:val="-4"/>
        </w:rPr>
        <w:t xml:space="preserve"> </w:t>
      </w:r>
      <w:r>
        <w:t>оценочных</w:t>
      </w:r>
      <w:r>
        <w:rPr>
          <w:spacing w:val="-4"/>
        </w:rPr>
        <w:t xml:space="preserve"> </w:t>
      </w:r>
      <w:r>
        <w:t>средств</w:t>
      </w:r>
      <w:r>
        <w:rPr>
          <w:spacing w:val="-5"/>
        </w:rPr>
        <w:t xml:space="preserve"> </w:t>
      </w:r>
      <w:r>
        <w:t>в</w:t>
      </w:r>
      <w:r>
        <w:rPr>
          <w:spacing w:val="-5"/>
        </w:rPr>
        <w:t xml:space="preserve"> </w:t>
      </w:r>
      <w:r>
        <w:t>рамках</w:t>
      </w:r>
      <w:r>
        <w:rPr>
          <w:spacing w:val="-4"/>
        </w:rPr>
        <w:t xml:space="preserve"> </w:t>
      </w:r>
      <w:r>
        <w:t>рабочих программ предметов, курсов внеурочной деятельности)</w:t>
      </w: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981"/>
        <w:gridCol w:w="2547"/>
      </w:tblGrid>
      <w:tr w:rsidR="00AB1E57">
        <w:trPr>
          <w:trHeight w:val="554"/>
        </w:trPr>
        <w:tc>
          <w:tcPr>
            <w:tcW w:w="5245" w:type="dxa"/>
          </w:tcPr>
          <w:p w:rsidR="00AB1E57" w:rsidRDefault="00712190">
            <w:pPr>
              <w:pStyle w:val="TableParagraph"/>
              <w:spacing w:line="270" w:lineRule="atLeast"/>
              <w:ind w:left="2095" w:right="643" w:hanging="1446"/>
              <w:rPr>
                <w:sz w:val="24"/>
              </w:rPr>
            </w:pPr>
            <w:r>
              <w:rPr>
                <w:sz w:val="24"/>
              </w:rPr>
              <w:t>Показатели</w:t>
            </w:r>
            <w:r>
              <w:rPr>
                <w:spacing w:val="-13"/>
                <w:sz w:val="24"/>
              </w:rPr>
              <w:t xml:space="preserve"> </w:t>
            </w:r>
            <w:r>
              <w:rPr>
                <w:sz w:val="24"/>
              </w:rPr>
              <w:t>уровня</w:t>
            </w:r>
            <w:r>
              <w:rPr>
                <w:spacing w:val="-13"/>
                <w:sz w:val="24"/>
              </w:rPr>
              <w:t xml:space="preserve"> </w:t>
            </w:r>
            <w:r>
              <w:rPr>
                <w:sz w:val="24"/>
              </w:rPr>
              <w:t>освоения</w:t>
            </w:r>
            <w:r>
              <w:rPr>
                <w:spacing w:val="-13"/>
                <w:sz w:val="24"/>
              </w:rPr>
              <w:t xml:space="preserve"> </w:t>
            </w:r>
            <w:r>
              <w:rPr>
                <w:sz w:val="24"/>
              </w:rPr>
              <w:t xml:space="preserve">учебного </w:t>
            </w:r>
            <w:r>
              <w:rPr>
                <w:spacing w:val="-2"/>
                <w:sz w:val="24"/>
              </w:rPr>
              <w:t>материала</w:t>
            </w:r>
          </w:p>
        </w:tc>
        <w:tc>
          <w:tcPr>
            <w:tcW w:w="1981" w:type="dxa"/>
          </w:tcPr>
          <w:p w:rsidR="00AB1E57" w:rsidRDefault="00712190">
            <w:pPr>
              <w:pStyle w:val="TableParagraph"/>
              <w:spacing w:line="270" w:lineRule="atLeast"/>
              <w:ind w:left="220" w:firstLine="333"/>
              <w:rPr>
                <w:sz w:val="24"/>
              </w:rPr>
            </w:pPr>
            <w:r>
              <w:rPr>
                <w:spacing w:val="-2"/>
                <w:sz w:val="24"/>
              </w:rPr>
              <w:t>Весовые коэффициенты</w:t>
            </w:r>
          </w:p>
        </w:tc>
        <w:tc>
          <w:tcPr>
            <w:tcW w:w="2547" w:type="dxa"/>
          </w:tcPr>
          <w:p w:rsidR="00AB1E57" w:rsidRDefault="00712190">
            <w:pPr>
              <w:pStyle w:val="TableParagraph"/>
              <w:spacing w:line="270" w:lineRule="atLeast"/>
              <w:ind w:left="858" w:hanging="636"/>
              <w:rPr>
                <w:sz w:val="24"/>
              </w:rPr>
            </w:pPr>
            <w:r>
              <w:rPr>
                <w:sz w:val="24"/>
              </w:rPr>
              <w:t>Перевод</w:t>
            </w:r>
            <w:r>
              <w:rPr>
                <w:spacing w:val="-15"/>
                <w:sz w:val="24"/>
              </w:rPr>
              <w:t xml:space="preserve"> </w:t>
            </w:r>
            <w:r>
              <w:rPr>
                <w:sz w:val="24"/>
              </w:rPr>
              <w:t>в</w:t>
            </w:r>
            <w:r>
              <w:rPr>
                <w:spacing w:val="-15"/>
                <w:sz w:val="24"/>
              </w:rPr>
              <w:t xml:space="preserve"> </w:t>
            </w:r>
            <w:r>
              <w:rPr>
                <w:sz w:val="24"/>
              </w:rPr>
              <w:t xml:space="preserve">балльную </w:t>
            </w:r>
            <w:r>
              <w:rPr>
                <w:spacing w:val="-2"/>
                <w:sz w:val="24"/>
              </w:rPr>
              <w:t>отметку</w:t>
            </w:r>
          </w:p>
        </w:tc>
      </w:tr>
      <w:tr w:rsidR="00AB1E57">
        <w:trPr>
          <w:trHeight w:val="3312"/>
        </w:trPr>
        <w:tc>
          <w:tcPr>
            <w:tcW w:w="5245" w:type="dxa"/>
          </w:tcPr>
          <w:p w:rsidR="00AB1E57" w:rsidRDefault="00712190">
            <w:pPr>
              <w:pStyle w:val="TableParagraph"/>
              <w:ind w:right="89"/>
              <w:rPr>
                <w:sz w:val="24"/>
              </w:rPr>
            </w:pPr>
            <w:r>
              <w:rPr>
                <w:sz w:val="24"/>
              </w:rPr>
              <w:t>Ученик</w:t>
            </w:r>
            <w:r>
              <w:rPr>
                <w:spacing w:val="-9"/>
                <w:sz w:val="24"/>
              </w:rPr>
              <w:t xml:space="preserve"> </w:t>
            </w:r>
            <w:r>
              <w:rPr>
                <w:sz w:val="24"/>
              </w:rPr>
              <w:t>демонстрирует</w:t>
            </w:r>
            <w:r>
              <w:rPr>
                <w:spacing w:val="-11"/>
                <w:sz w:val="24"/>
              </w:rPr>
              <w:t xml:space="preserve"> </w:t>
            </w:r>
            <w:r>
              <w:rPr>
                <w:sz w:val="24"/>
              </w:rPr>
              <w:t>глубокое</w:t>
            </w:r>
            <w:r>
              <w:rPr>
                <w:spacing w:val="-10"/>
                <w:sz w:val="24"/>
              </w:rPr>
              <w:t xml:space="preserve"> </w:t>
            </w:r>
            <w:r>
              <w:rPr>
                <w:sz w:val="24"/>
              </w:rPr>
              <w:t>знание</w:t>
            </w:r>
            <w:r>
              <w:rPr>
                <w:spacing w:val="-10"/>
                <w:sz w:val="24"/>
              </w:rPr>
              <w:t xml:space="preserve"> </w:t>
            </w:r>
            <w:r>
              <w:rPr>
                <w:sz w:val="24"/>
              </w:rPr>
              <w:t>темы, легко и непринужденно излагает свою точку зрения. Грамотно, свободно и осмысленно оперирует основными терминами, специфической терминологией.</w:t>
            </w:r>
          </w:p>
          <w:p w:rsidR="00AB1E57" w:rsidRDefault="00712190">
            <w:pPr>
              <w:pStyle w:val="TableParagraph"/>
              <w:ind w:right="89"/>
              <w:rPr>
                <w:sz w:val="24"/>
              </w:rPr>
            </w:pPr>
            <w:r>
              <w:rPr>
                <w:sz w:val="24"/>
              </w:rPr>
              <w:t>Способен</w:t>
            </w:r>
            <w:r>
              <w:rPr>
                <w:spacing w:val="-11"/>
                <w:sz w:val="24"/>
              </w:rPr>
              <w:t xml:space="preserve"> </w:t>
            </w:r>
            <w:r>
              <w:rPr>
                <w:sz w:val="24"/>
              </w:rPr>
              <w:t>показать</w:t>
            </w:r>
            <w:r>
              <w:rPr>
                <w:spacing w:val="-10"/>
                <w:sz w:val="24"/>
              </w:rPr>
              <w:t xml:space="preserve"> </w:t>
            </w:r>
            <w:r>
              <w:rPr>
                <w:sz w:val="24"/>
              </w:rPr>
              <w:t>логическую</w:t>
            </w:r>
            <w:r>
              <w:rPr>
                <w:spacing w:val="-11"/>
                <w:sz w:val="24"/>
              </w:rPr>
              <w:t xml:space="preserve"> </w:t>
            </w:r>
            <w:r>
              <w:rPr>
                <w:sz w:val="24"/>
              </w:rPr>
              <w:t>связь</w:t>
            </w:r>
            <w:r>
              <w:rPr>
                <w:spacing w:val="-11"/>
                <w:sz w:val="24"/>
              </w:rPr>
              <w:t xml:space="preserve"> </w:t>
            </w:r>
            <w:r>
              <w:rPr>
                <w:sz w:val="24"/>
              </w:rPr>
              <w:t>между материалом. Анализирует вопросы и аргументировано делает выводы.</w:t>
            </w:r>
          </w:p>
          <w:p w:rsidR="00AB1E57" w:rsidRDefault="00712190">
            <w:pPr>
              <w:pStyle w:val="TableParagraph"/>
              <w:spacing w:line="270" w:lineRule="atLeast"/>
              <w:ind w:right="228"/>
              <w:jc w:val="both"/>
              <w:rPr>
                <w:sz w:val="24"/>
              </w:rPr>
            </w:pPr>
            <w:r>
              <w:rPr>
                <w:sz w:val="24"/>
              </w:rPr>
              <w:t>Отвечает</w:t>
            </w:r>
            <w:r>
              <w:rPr>
                <w:spacing w:val="-7"/>
                <w:sz w:val="24"/>
              </w:rPr>
              <w:t xml:space="preserve"> </w:t>
            </w:r>
            <w:r>
              <w:rPr>
                <w:sz w:val="24"/>
              </w:rPr>
              <w:t>четко</w:t>
            </w:r>
            <w:r>
              <w:rPr>
                <w:spacing w:val="-7"/>
                <w:sz w:val="24"/>
              </w:rPr>
              <w:t xml:space="preserve"> </w:t>
            </w:r>
            <w:r>
              <w:rPr>
                <w:sz w:val="24"/>
              </w:rPr>
              <w:t>и</w:t>
            </w:r>
            <w:r>
              <w:rPr>
                <w:spacing w:val="-7"/>
                <w:sz w:val="24"/>
              </w:rPr>
              <w:t xml:space="preserve"> </w:t>
            </w:r>
            <w:r>
              <w:rPr>
                <w:sz w:val="24"/>
              </w:rPr>
              <w:t>всесторонне,</w:t>
            </w:r>
            <w:r>
              <w:rPr>
                <w:spacing w:val="-7"/>
                <w:sz w:val="24"/>
              </w:rPr>
              <w:t xml:space="preserve"> </w:t>
            </w:r>
            <w:r>
              <w:rPr>
                <w:sz w:val="24"/>
              </w:rPr>
              <w:t>умеет</w:t>
            </w:r>
            <w:r>
              <w:rPr>
                <w:spacing w:val="-7"/>
                <w:sz w:val="24"/>
              </w:rPr>
              <w:t xml:space="preserve"> </w:t>
            </w:r>
            <w:r>
              <w:rPr>
                <w:sz w:val="24"/>
              </w:rPr>
              <w:t>оценивать факты, самостоятельно рассуждает, отличается способностью</w:t>
            </w:r>
            <w:r>
              <w:rPr>
                <w:spacing w:val="-10"/>
                <w:sz w:val="24"/>
              </w:rPr>
              <w:t xml:space="preserve"> </w:t>
            </w:r>
            <w:r>
              <w:rPr>
                <w:sz w:val="24"/>
              </w:rPr>
              <w:t>обосновать</w:t>
            </w:r>
            <w:r>
              <w:rPr>
                <w:spacing w:val="-9"/>
                <w:sz w:val="24"/>
              </w:rPr>
              <w:t xml:space="preserve"> </w:t>
            </w:r>
            <w:r>
              <w:rPr>
                <w:sz w:val="24"/>
              </w:rPr>
              <w:t>выводы</w:t>
            </w:r>
            <w:r>
              <w:rPr>
                <w:spacing w:val="-10"/>
                <w:sz w:val="24"/>
              </w:rPr>
              <w:t xml:space="preserve"> </w:t>
            </w:r>
            <w:r>
              <w:rPr>
                <w:sz w:val="24"/>
              </w:rPr>
              <w:t>и</w:t>
            </w:r>
            <w:r>
              <w:rPr>
                <w:spacing w:val="-11"/>
                <w:sz w:val="24"/>
              </w:rPr>
              <w:t xml:space="preserve"> </w:t>
            </w:r>
            <w:r>
              <w:rPr>
                <w:sz w:val="24"/>
              </w:rPr>
              <w:t>разъяснить их в логической последовательности</w:t>
            </w:r>
          </w:p>
        </w:tc>
        <w:tc>
          <w:tcPr>
            <w:tcW w:w="1981" w:type="dxa"/>
          </w:tcPr>
          <w:p w:rsidR="00AB1E57" w:rsidRDefault="00712190">
            <w:pPr>
              <w:pStyle w:val="TableParagraph"/>
              <w:spacing w:line="275" w:lineRule="exact"/>
              <w:rPr>
                <w:sz w:val="24"/>
              </w:rPr>
            </w:pPr>
            <w:r>
              <w:rPr>
                <w:sz w:val="24"/>
              </w:rPr>
              <w:t>100 -</w:t>
            </w:r>
            <w:r>
              <w:rPr>
                <w:spacing w:val="-1"/>
                <w:sz w:val="24"/>
              </w:rPr>
              <w:t xml:space="preserve"> </w:t>
            </w:r>
            <w:r>
              <w:rPr>
                <w:spacing w:val="-5"/>
                <w:sz w:val="24"/>
              </w:rPr>
              <w:t>95</w:t>
            </w:r>
          </w:p>
        </w:tc>
        <w:tc>
          <w:tcPr>
            <w:tcW w:w="2547" w:type="dxa"/>
          </w:tcPr>
          <w:p w:rsidR="00AB1E57" w:rsidRDefault="00712190">
            <w:pPr>
              <w:pStyle w:val="TableParagraph"/>
              <w:spacing w:line="275" w:lineRule="exact"/>
              <w:rPr>
                <w:sz w:val="24"/>
              </w:rPr>
            </w:pPr>
            <w:r>
              <w:rPr>
                <w:spacing w:val="-2"/>
                <w:sz w:val="24"/>
              </w:rPr>
              <w:t>5«отлично»</w:t>
            </w:r>
          </w:p>
        </w:tc>
      </w:tr>
      <w:tr w:rsidR="00AB1E57">
        <w:trPr>
          <w:trHeight w:val="3588"/>
        </w:trPr>
        <w:tc>
          <w:tcPr>
            <w:tcW w:w="5245" w:type="dxa"/>
          </w:tcPr>
          <w:p w:rsidR="00AB1E57" w:rsidRDefault="00712190">
            <w:pPr>
              <w:pStyle w:val="TableParagraph"/>
              <w:ind w:right="89"/>
              <w:rPr>
                <w:sz w:val="24"/>
              </w:rPr>
            </w:pPr>
            <w:r>
              <w:rPr>
                <w:sz w:val="24"/>
              </w:rPr>
              <w:t>Ученик</w:t>
            </w:r>
            <w:r>
              <w:rPr>
                <w:spacing w:val="-10"/>
                <w:sz w:val="24"/>
              </w:rPr>
              <w:t xml:space="preserve"> </w:t>
            </w:r>
            <w:r>
              <w:rPr>
                <w:sz w:val="24"/>
              </w:rPr>
              <w:t>недостаточно</w:t>
            </w:r>
            <w:r>
              <w:rPr>
                <w:spacing w:val="-10"/>
                <w:sz w:val="24"/>
              </w:rPr>
              <w:t xml:space="preserve"> </w:t>
            </w:r>
            <w:r>
              <w:rPr>
                <w:sz w:val="24"/>
              </w:rPr>
              <w:t>уверенно,</w:t>
            </w:r>
            <w:r>
              <w:rPr>
                <w:spacing w:val="-10"/>
                <w:sz w:val="24"/>
              </w:rPr>
              <w:t xml:space="preserve"> </w:t>
            </w:r>
            <w:r>
              <w:rPr>
                <w:sz w:val="24"/>
              </w:rPr>
              <w:t>но</w:t>
            </w:r>
            <w:r>
              <w:rPr>
                <w:spacing w:val="-10"/>
                <w:sz w:val="24"/>
              </w:rPr>
              <w:t xml:space="preserve"> </w:t>
            </w:r>
            <w:r>
              <w:rPr>
                <w:sz w:val="24"/>
              </w:rPr>
              <w:t>правильно излагает материал, отвечает на вопросы.</w:t>
            </w:r>
          </w:p>
          <w:p w:rsidR="00AB1E57" w:rsidRDefault="00712190">
            <w:pPr>
              <w:pStyle w:val="TableParagraph"/>
              <w:ind w:right="89"/>
              <w:rPr>
                <w:sz w:val="24"/>
              </w:rPr>
            </w:pPr>
            <w:r>
              <w:rPr>
                <w:sz w:val="24"/>
              </w:rPr>
              <w:t>Допускает</w:t>
            </w:r>
            <w:r>
              <w:rPr>
                <w:spacing w:val="-8"/>
                <w:sz w:val="24"/>
              </w:rPr>
              <w:t xml:space="preserve"> </w:t>
            </w:r>
            <w:r>
              <w:rPr>
                <w:sz w:val="24"/>
              </w:rPr>
              <w:t>несущественные</w:t>
            </w:r>
            <w:r>
              <w:rPr>
                <w:spacing w:val="-9"/>
                <w:sz w:val="24"/>
              </w:rPr>
              <w:t xml:space="preserve"> </w:t>
            </w:r>
            <w:r>
              <w:rPr>
                <w:sz w:val="24"/>
              </w:rPr>
              <w:t>оговорки,</w:t>
            </w:r>
            <w:r>
              <w:rPr>
                <w:spacing w:val="-8"/>
                <w:sz w:val="24"/>
              </w:rPr>
              <w:t xml:space="preserve"> </w:t>
            </w:r>
            <w:r>
              <w:rPr>
                <w:sz w:val="24"/>
              </w:rPr>
              <w:t>но</w:t>
            </w:r>
            <w:r>
              <w:rPr>
                <w:spacing w:val="-8"/>
                <w:sz w:val="24"/>
              </w:rPr>
              <w:t xml:space="preserve"> </w:t>
            </w:r>
            <w:r>
              <w:rPr>
                <w:sz w:val="24"/>
              </w:rPr>
              <w:t>сам</w:t>
            </w:r>
            <w:r>
              <w:rPr>
                <w:spacing w:val="-9"/>
                <w:sz w:val="24"/>
              </w:rPr>
              <w:t xml:space="preserve"> </w:t>
            </w:r>
            <w:r>
              <w:rPr>
                <w:sz w:val="24"/>
              </w:rPr>
              <w:t>же их поправляет.</w:t>
            </w:r>
          </w:p>
          <w:p w:rsidR="00AB1E57" w:rsidRDefault="00712190">
            <w:pPr>
              <w:pStyle w:val="TableParagraph"/>
              <w:ind w:right="89"/>
              <w:rPr>
                <w:sz w:val="24"/>
              </w:rPr>
            </w:pPr>
            <w:r>
              <w:rPr>
                <w:sz w:val="24"/>
              </w:rPr>
              <w:t>Демонстрирует</w:t>
            </w:r>
            <w:r>
              <w:rPr>
                <w:spacing w:val="-10"/>
                <w:sz w:val="24"/>
              </w:rPr>
              <w:t xml:space="preserve"> </w:t>
            </w:r>
            <w:r>
              <w:rPr>
                <w:sz w:val="24"/>
              </w:rPr>
              <w:t>понимание</w:t>
            </w:r>
            <w:r>
              <w:rPr>
                <w:spacing w:val="-11"/>
                <w:sz w:val="24"/>
              </w:rPr>
              <w:t xml:space="preserve"> </w:t>
            </w:r>
            <w:r>
              <w:rPr>
                <w:sz w:val="24"/>
              </w:rPr>
              <w:t>ключевых</w:t>
            </w:r>
            <w:r>
              <w:rPr>
                <w:spacing w:val="-10"/>
                <w:sz w:val="24"/>
              </w:rPr>
              <w:t xml:space="preserve"> </w:t>
            </w:r>
            <w:r>
              <w:rPr>
                <w:sz w:val="24"/>
              </w:rPr>
              <w:t>связей</w:t>
            </w:r>
            <w:r>
              <w:rPr>
                <w:spacing w:val="-10"/>
                <w:sz w:val="24"/>
              </w:rPr>
              <w:t xml:space="preserve"> </w:t>
            </w:r>
            <w:r>
              <w:rPr>
                <w:sz w:val="24"/>
              </w:rPr>
              <w:t>в учебном материале. Достаточно свободно оперирует терминами и понятиями.</w:t>
            </w:r>
          </w:p>
          <w:p w:rsidR="00AB1E57" w:rsidRDefault="00712190">
            <w:pPr>
              <w:pStyle w:val="TableParagraph"/>
              <w:ind w:right="89"/>
              <w:rPr>
                <w:sz w:val="24"/>
              </w:rPr>
            </w:pPr>
            <w:r>
              <w:rPr>
                <w:sz w:val="24"/>
              </w:rPr>
              <w:t>Способен обосновать выводы, но делает это по принуждению (заданию) педагога. Степень эмоциональной</w:t>
            </w:r>
            <w:r>
              <w:rPr>
                <w:spacing w:val="-10"/>
                <w:sz w:val="24"/>
              </w:rPr>
              <w:t xml:space="preserve"> </w:t>
            </w:r>
            <w:r>
              <w:rPr>
                <w:sz w:val="24"/>
              </w:rPr>
              <w:t>вовлеченности</w:t>
            </w:r>
            <w:r>
              <w:rPr>
                <w:spacing w:val="-9"/>
                <w:sz w:val="24"/>
              </w:rPr>
              <w:t xml:space="preserve"> </w:t>
            </w:r>
            <w:r>
              <w:rPr>
                <w:sz w:val="24"/>
              </w:rPr>
              <w:t>в</w:t>
            </w:r>
            <w:r>
              <w:rPr>
                <w:spacing w:val="-11"/>
                <w:sz w:val="24"/>
              </w:rPr>
              <w:t xml:space="preserve"> </w:t>
            </w:r>
            <w:r>
              <w:rPr>
                <w:sz w:val="24"/>
              </w:rPr>
              <w:t>ответ</w:t>
            </w:r>
            <w:r>
              <w:rPr>
                <w:spacing w:val="-10"/>
                <w:sz w:val="24"/>
              </w:rPr>
              <w:t xml:space="preserve"> </w:t>
            </w:r>
            <w:r>
              <w:rPr>
                <w:sz w:val="24"/>
              </w:rPr>
              <w:t>высокая, интерес к содержанию учебного материала поддерживается аргументами из других</w:t>
            </w:r>
          </w:p>
          <w:p w:rsidR="00AB1E57" w:rsidRDefault="00712190">
            <w:pPr>
              <w:pStyle w:val="TableParagraph"/>
              <w:spacing w:line="257" w:lineRule="exact"/>
              <w:rPr>
                <w:sz w:val="24"/>
              </w:rPr>
            </w:pPr>
            <w:r>
              <w:rPr>
                <w:sz w:val="24"/>
              </w:rPr>
              <w:t>учебных</w:t>
            </w:r>
            <w:r>
              <w:rPr>
                <w:spacing w:val="-2"/>
                <w:sz w:val="24"/>
              </w:rPr>
              <w:t xml:space="preserve"> предметов</w:t>
            </w:r>
          </w:p>
        </w:tc>
        <w:tc>
          <w:tcPr>
            <w:tcW w:w="1981" w:type="dxa"/>
          </w:tcPr>
          <w:p w:rsidR="00AB1E57" w:rsidRDefault="00712190">
            <w:pPr>
              <w:pStyle w:val="TableParagraph"/>
              <w:spacing w:line="275" w:lineRule="exact"/>
              <w:rPr>
                <w:sz w:val="24"/>
              </w:rPr>
            </w:pPr>
            <w:r>
              <w:rPr>
                <w:spacing w:val="-2"/>
                <w:sz w:val="24"/>
              </w:rPr>
              <w:t>94-</w:t>
            </w:r>
            <w:r>
              <w:rPr>
                <w:spacing w:val="-7"/>
                <w:sz w:val="24"/>
              </w:rPr>
              <w:t>85</w:t>
            </w:r>
          </w:p>
        </w:tc>
        <w:tc>
          <w:tcPr>
            <w:tcW w:w="2547" w:type="dxa"/>
          </w:tcPr>
          <w:p w:rsidR="00AB1E57" w:rsidRDefault="00712190">
            <w:pPr>
              <w:pStyle w:val="TableParagraph"/>
              <w:spacing w:line="275" w:lineRule="exact"/>
              <w:rPr>
                <w:sz w:val="24"/>
              </w:rPr>
            </w:pPr>
            <w:r>
              <w:rPr>
                <w:spacing w:val="-2"/>
                <w:sz w:val="24"/>
              </w:rPr>
              <w:t>4«хорошо»</w:t>
            </w:r>
          </w:p>
        </w:tc>
      </w:tr>
      <w:tr w:rsidR="00AB1E57">
        <w:trPr>
          <w:trHeight w:val="3588"/>
        </w:trPr>
        <w:tc>
          <w:tcPr>
            <w:tcW w:w="5245" w:type="dxa"/>
          </w:tcPr>
          <w:p w:rsidR="00AB1E57" w:rsidRDefault="00712190">
            <w:pPr>
              <w:pStyle w:val="TableParagraph"/>
              <w:ind w:right="89"/>
              <w:rPr>
                <w:sz w:val="24"/>
              </w:rPr>
            </w:pPr>
            <w:r>
              <w:rPr>
                <w:sz w:val="24"/>
              </w:rPr>
              <w:t>Ученик</w:t>
            </w:r>
            <w:r>
              <w:rPr>
                <w:spacing w:val="-7"/>
                <w:sz w:val="24"/>
              </w:rPr>
              <w:t xml:space="preserve"> </w:t>
            </w:r>
            <w:r>
              <w:rPr>
                <w:sz w:val="24"/>
              </w:rPr>
              <w:t>неуверенно,</w:t>
            </w:r>
            <w:r>
              <w:rPr>
                <w:spacing w:val="-7"/>
                <w:sz w:val="24"/>
              </w:rPr>
              <w:t xml:space="preserve"> </w:t>
            </w:r>
            <w:r>
              <w:rPr>
                <w:sz w:val="24"/>
              </w:rPr>
              <w:t>но,</w:t>
            </w:r>
            <w:r>
              <w:rPr>
                <w:spacing w:val="-10"/>
                <w:sz w:val="24"/>
              </w:rPr>
              <w:t xml:space="preserve"> </w:t>
            </w:r>
            <w:r>
              <w:rPr>
                <w:sz w:val="24"/>
              </w:rPr>
              <w:t>в</w:t>
            </w:r>
            <w:r>
              <w:rPr>
                <w:spacing w:val="-8"/>
                <w:sz w:val="24"/>
              </w:rPr>
              <w:t xml:space="preserve"> </w:t>
            </w:r>
            <w:r>
              <w:rPr>
                <w:sz w:val="24"/>
              </w:rPr>
              <w:t>целом,</w:t>
            </w:r>
            <w:r>
              <w:rPr>
                <w:spacing w:val="-7"/>
                <w:sz w:val="24"/>
              </w:rPr>
              <w:t xml:space="preserve"> </w:t>
            </w:r>
            <w:r>
              <w:rPr>
                <w:sz w:val="24"/>
              </w:rPr>
              <w:t>правильно излагает материал,</w:t>
            </w:r>
            <w:r>
              <w:rPr>
                <w:spacing w:val="40"/>
                <w:sz w:val="24"/>
              </w:rPr>
              <w:t xml:space="preserve"> </w:t>
            </w:r>
            <w:r>
              <w:rPr>
                <w:sz w:val="24"/>
              </w:rPr>
              <w:t>отвечает на вопросы.</w:t>
            </w:r>
          </w:p>
          <w:p w:rsidR="00AB1E57" w:rsidRDefault="00712190">
            <w:pPr>
              <w:pStyle w:val="TableParagraph"/>
              <w:ind w:right="89"/>
              <w:rPr>
                <w:sz w:val="24"/>
              </w:rPr>
            </w:pPr>
            <w:r>
              <w:rPr>
                <w:sz w:val="24"/>
              </w:rPr>
              <w:t>Допускает несущественные оговорки, но поправляет</w:t>
            </w:r>
            <w:r>
              <w:rPr>
                <w:spacing w:val="-7"/>
                <w:sz w:val="24"/>
              </w:rPr>
              <w:t xml:space="preserve"> </w:t>
            </w:r>
            <w:r>
              <w:rPr>
                <w:sz w:val="24"/>
              </w:rPr>
              <w:t>их</w:t>
            </w:r>
            <w:r>
              <w:rPr>
                <w:spacing w:val="-7"/>
                <w:sz w:val="24"/>
              </w:rPr>
              <w:t xml:space="preserve"> </w:t>
            </w:r>
            <w:r>
              <w:rPr>
                <w:sz w:val="24"/>
              </w:rPr>
              <w:t>только</w:t>
            </w:r>
            <w:r>
              <w:rPr>
                <w:spacing w:val="-7"/>
                <w:sz w:val="24"/>
              </w:rPr>
              <w:t xml:space="preserve"> </w:t>
            </w:r>
            <w:r>
              <w:rPr>
                <w:sz w:val="24"/>
              </w:rPr>
              <w:t>с</w:t>
            </w:r>
            <w:r>
              <w:rPr>
                <w:spacing w:val="-11"/>
                <w:sz w:val="24"/>
              </w:rPr>
              <w:t xml:space="preserve"> </w:t>
            </w:r>
            <w:r>
              <w:rPr>
                <w:sz w:val="24"/>
              </w:rPr>
              <w:t>помощью</w:t>
            </w:r>
            <w:r>
              <w:rPr>
                <w:spacing w:val="-7"/>
                <w:sz w:val="24"/>
              </w:rPr>
              <w:t xml:space="preserve"> </w:t>
            </w:r>
            <w:r>
              <w:rPr>
                <w:sz w:val="24"/>
              </w:rPr>
              <w:t>наводящих вопросов педагога.</w:t>
            </w:r>
          </w:p>
          <w:p w:rsidR="00AB1E57" w:rsidRDefault="00712190">
            <w:pPr>
              <w:pStyle w:val="TableParagraph"/>
              <w:ind w:right="89"/>
              <w:rPr>
                <w:sz w:val="24"/>
              </w:rPr>
            </w:pPr>
            <w:r>
              <w:rPr>
                <w:sz w:val="24"/>
              </w:rPr>
              <w:t>Демонстрирует</w:t>
            </w:r>
            <w:r>
              <w:rPr>
                <w:spacing w:val="-10"/>
                <w:sz w:val="24"/>
              </w:rPr>
              <w:t xml:space="preserve"> </w:t>
            </w:r>
            <w:r>
              <w:rPr>
                <w:sz w:val="24"/>
              </w:rPr>
              <w:t>понимание</w:t>
            </w:r>
            <w:r>
              <w:rPr>
                <w:spacing w:val="-11"/>
                <w:sz w:val="24"/>
              </w:rPr>
              <w:t xml:space="preserve"> </w:t>
            </w:r>
            <w:r>
              <w:rPr>
                <w:sz w:val="24"/>
              </w:rPr>
              <w:t>ключевых</w:t>
            </w:r>
            <w:r>
              <w:rPr>
                <w:spacing w:val="-10"/>
                <w:sz w:val="24"/>
              </w:rPr>
              <w:t xml:space="preserve"> </w:t>
            </w:r>
            <w:r>
              <w:rPr>
                <w:sz w:val="24"/>
              </w:rPr>
              <w:t>связей</w:t>
            </w:r>
            <w:r>
              <w:rPr>
                <w:spacing w:val="-10"/>
                <w:sz w:val="24"/>
              </w:rPr>
              <w:t xml:space="preserve"> </w:t>
            </w:r>
            <w:r>
              <w:rPr>
                <w:sz w:val="24"/>
              </w:rPr>
              <w:t>в учебном материале, но делает это только с помощью наводящих вопросов педагога.</w:t>
            </w:r>
          </w:p>
          <w:p w:rsidR="00AB1E57" w:rsidRDefault="00712190">
            <w:pPr>
              <w:pStyle w:val="TableParagraph"/>
              <w:ind w:right="89"/>
              <w:rPr>
                <w:sz w:val="24"/>
              </w:rPr>
            </w:pPr>
            <w:r>
              <w:rPr>
                <w:sz w:val="24"/>
              </w:rPr>
              <w:t>Оперирует необходимыми терминами и понятиями,</w:t>
            </w:r>
            <w:r>
              <w:rPr>
                <w:spacing w:val="-10"/>
                <w:sz w:val="24"/>
              </w:rPr>
              <w:t xml:space="preserve"> </w:t>
            </w:r>
            <w:r>
              <w:rPr>
                <w:sz w:val="24"/>
              </w:rPr>
              <w:t>допуская</w:t>
            </w:r>
            <w:r>
              <w:rPr>
                <w:spacing w:val="-10"/>
                <w:sz w:val="24"/>
              </w:rPr>
              <w:t xml:space="preserve"> </w:t>
            </w:r>
            <w:r>
              <w:rPr>
                <w:sz w:val="24"/>
              </w:rPr>
              <w:t>незначительные</w:t>
            </w:r>
            <w:r>
              <w:rPr>
                <w:spacing w:val="-12"/>
                <w:sz w:val="24"/>
              </w:rPr>
              <w:t xml:space="preserve"> </w:t>
            </w:r>
            <w:r>
              <w:rPr>
                <w:sz w:val="24"/>
              </w:rPr>
              <w:t>пробелы</w:t>
            </w:r>
            <w:r>
              <w:rPr>
                <w:spacing w:val="-10"/>
                <w:sz w:val="24"/>
              </w:rPr>
              <w:t xml:space="preserve"> </w:t>
            </w:r>
            <w:r>
              <w:rPr>
                <w:sz w:val="24"/>
              </w:rPr>
              <w:t>в их интерпретации.</w:t>
            </w:r>
          </w:p>
          <w:p w:rsidR="00AB1E57" w:rsidRDefault="00712190">
            <w:pPr>
              <w:pStyle w:val="TableParagraph"/>
              <w:spacing w:line="270" w:lineRule="atLeast"/>
              <w:ind w:right="161"/>
              <w:rPr>
                <w:sz w:val="24"/>
              </w:rPr>
            </w:pPr>
            <w:r>
              <w:rPr>
                <w:sz w:val="24"/>
              </w:rPr>
              <w:t>Проявляет</w:t>
            </w:r>
            <w:r>
              <w:rPr>
                <w:spacing w:val="-10"/>
                <w:sz w:val="24"/>
              </w:rPr>
              <w:t xml:space="preserve"> </w:t>
            </w:r>
            <w:r>
              <w:rPr>
                <w:sz w:val="24"/>
              </w:rPr>
              <w:t>способность</w:t>
            </w:r>
            <w:r>
              <w:rPr>
                <w:spacing w:val="-9"/>
                <w:sz w:val="24"/>
              </w:rPr>
              <w:t xml:space="preserve"> </w:t>
            </w:r>
            <w:r>
              <w:rPr>
                <w:sz w:val="24"/>
              </w:rPr>
              <w:t>к</w:t>
            </w:r>
            <w:r>
              <w:rPr>
                <w:spacing w:val="-10"/>
                <w:sz w:val="24"/>
              </w:rPr>
              <w:t xml:space="preserve"> </w:t>
            </w:r>
            <w:r>
              <w:rPr>
                <w:sz w:val="24"/>
              </w:rPr>
              <w:t>постановке</w:t>
            </w:r>
            <w:r>
              <w:rPr>
                <w:spacing w:val="-10"/>
                <w:sz w:val="24"/>
              </w:rPr>
              <w:t xml:space="preserve"> </w:t>
            </w:r>
            <w:r>
              <w:rPr>
                <w:sz w:val="24"/>
              </w:rPr>
              <w:t>выводов, но делает это по принуждению (заданию)</w:t>
            </w:r>
          </w:p>
        </w:tc>
        <w:tc>
          <w:tcPr>
            <w:tcW w:w="1981" w:type="dxa"/>
          </w:tcPr>
          <w:p w:rsidR="00AB1E57" w:rsidRDefault="00712190">
            <w:pPr>
              <w:pStyle w:val="TableParagraph"/>
              <w:spacing w:line="275" w:lineRule="exact"/>
              <w:rPr>
                <w:sz w:val="24"/>
              </w:rPr>
            </w:pPr>
            <w:r>
              <w:rPr>
                <w:spacing w:val="-2"/>
                <w:sz w:val="24"/>
              </w:rPr>
              <w:t>84-</w:t>
            </w:r>
            <w:r>
              <w:rPr>
                <w:spacing w:val="-7"/>
                <w:sz w:val="24"/>
              </w:rPr>
              <w:t>75</w:t>
            </w:r>
          </w:p>
        </w:tc>
        <w:tc>
          <w:tcPr>
            <w:tcW w:w="2547" w:type="dxa"/>
          </w:tcPr>
          <w:p w:rsidR="00AB1E57" w:rsidRDefault="00712190">
            <w:pPr>
              <w:pStyle w:val="TableParagraph"/>
              <w:spacing w:line="275" w:lineRule="exact"/>
              <w:rPr>
                <w:sz w:val="24"/>
              </w:rPr>
            </w:pPr>
            <w:r>
              <w:rPr>
                <w:spacing w:val="-2"/>
                <w:sz w:val="24"/>
              </w:rPr>
              <w:t>4«хорошо»</w:t>
            </w:r>
          </w:p>
        </w:tc>
      </w:tr>
    </w:tbl>
    <w:p w:rsidR="00AB1E57" w:rsidRDefault="00AB1E57">
      <w:pPr>
        <w:spacing w:line="275" w:lineRule="exact"/>
        <w:rPr>
          <w:sz w:val="24"/>
        </w:rPr>
        <w:sectPr w:rsidR="00AB1E57">
          <w:pgSz w:w="11910" w:h="16840"/>
          <w:pgMar w:top="1040" w:right="320" w:bottom="280" w:left="1420" w:header="720" w:footer="720" w:gutter="0"/>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981"/>
        <w:gridCol w:w="2547"/>
      </w:tblGrid>
      <w:tr w:rsidR="00AB1E57">
        <w:trPr>
          <w:trHeight w:val="1658"/>
        </w:trPr>
        <w:tc>
          <w:tcPr>
            <w:tcW w:w="5245" w:type="dxa"/>
          </w:tcPr>
          <w:p w:rsidR="00AB1E57" w:rsidRDefault="00712190">
            <w:pPr>
              <w:pStyle w:val="TableParagraph"/>
              <w:spacing w:before="1"/>
              <w:ind w:right="161"/>
              <w:rPr>
                <w:sz w:val="24"/>
              </w:rPr>
            </w:pPr>
            <w:r>
              <w:rPr>
                <w:sz w:val="24"/>
              </w:rPr>
              <w:lastRenderedPageBreak/>
              <w:t>педагога. Эмоциональную вовлеченность в ответ</w:t>
            </w:r>
            <w:r>
              <w:rPr>
                <w:spacing w:val="-8"/>
                <w:sz w:val="24"/>
              </w:rPr>
              <w:t xml:space="preserve"> </w:t>
            </w:r>
            <w:r>
              <w:rPr>
                <w:sz w:val="24"/>
              </w:rPr>
              <w:t>не</w:t>
            </w:r>
            <w:r>
              <w:rPr>
                <w:spacing w:val="-9"/>
                <w:sz w:val="24"/>
              </w:rPr>
              <w:t xml:space="preserve"> </w:t>
            </w:r>
            <w:r>
              <w:rPr>
                <w:sz w:val="24"/>
              </w:rPr>
              <w:t>транслирует,</w:t>
            </w:r>
            <w:r>
              <w:rPr>
                <w:spacing w:val="-8"/>
                <w:sz w:val="24"/>
              </w:rPr>
              <w:t xml:space="preserve"> </w:t>
            </w:r>
            <w:r>
              <w:rPr>
                <w:sz w:val="24"/>
              </w:rPr>
              <w:t>отвечает</w:t>
            </w:r>
            <w:r>
              <w:rPr>
                <w:spacing w:val="-8"/>
                <w:sz w:val="24"/>
              </w:rPr>
              <w:t xml:space="preserve"> </w:t>
            </w:r>
            <w:r>
              <w:rPr>
                <w:sz w:val="24"/>
              </w:rPr>
              <w:t>сдержанно,</w:t>
            </w:r>
            <w:r>
              <w:rPr>
                <w:spacing w:val="-8"/>
                <w:sz w:val="24"/>
              </w:rPr>
              <w:t xml:space="preserve"> </w:t>
            </w:r>
            <w:r>
              <w:rPr>
                <w:sz w:val="24"/>
              </w:rPr>
              <w:t>без видимого интереса к содержанию учебного материала. По просьбе педагога способен</w:t>
            </w:r>
          </w:p>
          <w:p w:rsidR="00AB1E57" w:rsidRDefault="00712190">
            <w:pPr>
              <w:pStyle w:val="TableParagraph"/>
              <w:spacing w:line="270" w:lineRule="atLeast"/>
              <w:ind w:right="89"/>
              <w:rPr>
                <w:sz w:val="24"/>
              </w:rPr>
            </w:pPr>
            <w:r>
              <w:rPr>
                <w:sz w:val="24"/>
              </w:rPr>
              <w:t>привести</w:t>
            </w:r>
            <w:r>
              <w:rPr>
                <w:spacing w:val="-9"/>
                <w:sz w:val="24"/>
              </w:rPr>
              <w:t xml:space="preserve"> </w:t>
            </w:r>
            <w:r>
              <w:rPr>
                <w:sz w:val="24"/>
              </w:rPr>
              <w:t>аргументами</w:t>
            </w:r>
            <w:r>
              <w:rPr>
                <w:spacing w:val="-10"/>
                <w:sz w:val="24"/>
              </w:rPr>
              <w:t xml:space="preserve"> </w:t>
            </w:r>
            <w:r>
              <w:rPr>
                <w:sz w:val="24"/>
              </w:rPr>
              <w:t>из</w:t>
            </w:r>
            <w:r>
              <w:rPr>
                <w:spacing w:val="-10"/>
                <w:sz w:val="24"/>
              </w:rPr>
              <w:t xml:space="preserve"> </w:t>
            </w:r>
            <w:r>
              <w:rPr>
                <w:sz w:val="24"/>
              </w:rPr>
              <w:t>других</w:t>
            </w:r>
            <w:r>
              <w:rPr>
                <w:spacing w:val="-10"/>
                <w:sz w:val="24"/>
              </w:rPr>
              <w:t xml:space="preserve"> </w:t>
            </w:r>
            <w:r>
              <w:rPr>
                <w:sz w:val="24"/>
              </w:rPr>
              <w:t xml:space="preserve">учебных </w:t>
            </w:r>
            <w:r>
              <w:rPr>
                <w:spacing w:val="-2"/>
                <w:sz w:val="24"/>
              </w:rPr>
              <w:t>предметов</w:t>
            </w:r>
          </w:p>
        </w:tc>
        <w:tc>
          <w:tcPr>
            <w:tcW w:w="1981" w:type="dxa"/>
          </w:tcPr>
          <w:p w:rsidR="00AB1E57" w:rsidRDefault="00AB1E57">
            <w:pPr>
              <w:pStyle w:val="TableParagraph"/>
              <w:ind w:left="0"/>
              <w:rPr>
                <w:sz w:val="24"/>
              </w:rPr>
            </w:pPr>
          </w:p>
        </w:tc>
        <w:tc>
          <w:tcPr>
            <w:tcW w:w="2547" w:type="dxa"/>
          </w:tcPr>
          <w:p w:rsidR="00AB1E57" w:rsidRDefault="00AB1E57">
            <w:pPr>
              <w:pStyle w:val="TableParagraph"/>
              <w:ind w:left="0"/>
              <w:rPr>
                <w:sz w:val="24"/>
              </w:rPr>
            </w:pPr>
          </w:p>
        </w:tc>
      </w:tr>
      <w:tr w:rsidR="00AB1E57">
        <w:trPr>
          <w:trHeight w:val="4140"/>
        </w:trPr>
        <w:tc>
          <w:tcPr>
            <w:tcW w:w="5245" w:type="dxa"/>
          </w:tcPr>
          <w:p w:rsidR="00AB1E57" w:rsidRDefault="00712190">
            <w:pPr>
              <w:pStyle w:val="TableParagraph"/>
              <w:ind w:right="89"/>
              <w:rPr>
                <w:sz w:val="24"/>
              </w:rPr>
            </w:pPr>
            <w:r>
              <w:rPr>
                <w:sz w:val="24"/>
              </w:rPr>
              <w:t>Ученик неуверенно и с существенными пробелами</w:t>
            </w:r>
            <w:r>
              <w:rPr>
                <w:spacing w:val="-8"/>
                <w:sz w:val="24"/>
              </w:rPr>
              <w:t xml:space="preserve"> </w:t>
            </w:r>
            <w:r>
              <w:rPr>
                <w:sz w:val="24"/>
              </w:rPr>
              <w:t>излагает</w:t>
            </w:r>
            <w:r>
              <w:rPr>
                <w:spacing w:val="-8"/>
                <w:sz w:val="24"/>
              </w:rPr>
              <w:t xml:space="preserve"> </w:t>
            </w:r>
            <w:r>
              <w:rPr>
                <w:sz w:val="24"/>
              </w:rPr>
              <w:t>материал</w:t>
            </w:r>
            <w:r>
              <w:rPr>
                <w:spacing w:val="-8"/>
                <w:sz w:val="24"/>
              </w:rPr>
              <w:t xml:space="preserve"> </w:t>
            </w:r>
            <w:r>
              <w:rPr>
                <w:sz w:val="24"/>
              </w:rPr>
              <w:t>и</w:t>
            </w:r>
            <w:r>
              <w:rPr>
                <w:spacing w:val="-8"/>
                <w:sz w:val="24"/>
              </w:rPr>
              <w:t xml:space="preserve"> </w:t>
            </w:r>
            <w:r>
              <w:rPr>
                <w:sz w:val="24"/>
              </w:rPr>
              <w:t>отвечает</w:t>
            </w:r>
            <w:r>
              <w:rPr>
                <w:spacing w:val="-8"/>
                <w:sz w:val="24"/>
              </w:rPr>
              <w:t xml:space="preserve"> </w:t>
            </w:r>
            <w:r>
              <w:rPr>
                <w:sz w:val="24"/>
              </w:rPr>
              <w:t>на вопросы. Допускает серьезные оговорки, которые,</w:t>
            </w:r>
            <w:r>
              <w:rPr>
                <w:spacing w:val="-4"/>
                <w:sz w:val="24"/>
              </w:rPr>
              <w:t xml:space="preserve"> </w:t>
            </w:r>
            <w:r>
              <w:rPr>
                <w:sz w:val="24"/>
              </w:rPr>
              <w:t>однако,</w:t>
            </w:r>
            <w:r>
              <w:rPr>
                <w:spacing w:val="-4"/>
                <w:sz w:val="24"/>
              </w:rPr>
              <w:t xml:space="preserve"> </w:t>
            </w:r>
            <w:r>
              <w:rPr>
                <w:sz w:val="24"/>
              </w:rPr>
              <w:t>может</w:t>
            </w:r>
            <w:r>
              <w:rPr>
                <w:spacing w:val="-4"/>
                <w:sz w:val="24"/>
              </w:rPr>
              <w:t xml:space="preserve"> </w:t>
            </w:r>
            <w:r>
              <w:rPr>
                <w:sz w:val="24"/>
              </w:rPr>
              <w:t>увидеть</w:t>
            </w:r>
            <w:r>
              <w:rPr>
                <w:spacing w:val="-3"/>
                <w:sz w:val="24"/>
              </w:rPr>
              <w:t xml:space="preserve"> </w:t>
            </w:r>
            <w:r>
              <w:rPr>
                <w:sz w:val="24"/>
              </w:rPr>
              <w:t>у</w:t>
            </w:r>
            <w:r>
              <w:rPr>
                <w:spacing w:val="-4"/>
                <w:sz w:val="24"/>
              </w:rPr>
              <w:t xml:space="preserve"> </w:t>
            </w:r>
            <w:r>
              <w:rPr>
                <w:sz w:val="24"/>
              </w:rPr>
              <w:t>себя</w:t>
            </w:r>
            <w:r>
              <w:rPr>
                <w:spacing w:val="-4"/>
                <w:sz w:val="24"/>
              </w:rPr>
              <w:t xml:space="preserve"> </w:t>
            </w:r>
            <w:r>
              <w:rPr>
                <w:sz w:val="24"/>
              </w:rPr>
              <w:t>при помощи педагога.</w:t>
            </w:r>
          </w:p>
          <w:p w:rsidR="00AB1E57" w:rsidRDefault="00712190">
            <w:pPr>
              <w:pStyle w:val="TableParagraph"/>
              <w:ind w:right="89"/>
              <w:rPr>
                <w:sz w:val="24"/>
              </w:rPr>
            </w:pPr>
            <w:r>
              <w:rPr>
                <w:sz w:val="24"/>
              </w:rPr>
              <w:t>Демонстрирует понимание только базовых терминов</w:t>
            </w:r>
            <w:r>
              <w:rPr>
                <w:spacing w:val="-9"/>
                <w:sz w:val="24"/>
              </w:rPr>
              <w:t xml:space="preserve"> </w:t>
            </w:r>
            <w:r>
              <w:rPr>
                <w:sz w:val="24"/>
              </w:rPr>
              <w:t>и</w:t>
            </w:r>
            <w:r>
              <w:rPr>
                <w:spacing w:val="-8"/>
                <w:sz w:val="24"/>
              </w:rPr>
              <w:t xml:space="preserve"> </w:t>
            </w:r>
            <w:r>
              <w:rPr>
                <w:sz w:val="24"/>
              </w:rPr>
              <w:t>понятий.</w:t>
            </w:r>
            <w:r>
              <w:rPr>
                <w:spacing w:val="-8"/>
                <w:sz w:val="24"/>
              </w:rPr>
              <w:t xml:space="preserve"> </w:t>
            </w:r>
            <w:r>
              <w:rPr>
                <w:sz w:val="24"/>
              </w:rPr>
              <w:t>Связи</w:t>
            </w:r>
            <w:r>
              <w:rPr>
                <w:spacing w:val="-8"/>
                <w:sz w:val="24"/>
              </w:rPr>
              <w:t xml:space="preserve"> </w:t>
            </w:r>
            <w:r>
              <w:rPr>
                <w:sz w:val="24"/>
              </w:rPr>
              <w:t>между</w:t>
            </w:r>
            <w:r>
              <w:rPr>
                <w:spacing w:val="-8"/>
                <w:sz w:val="24"/>
              </w:rPr>
              <w:t xml:space="preserve"> </w:t>
            </w:r>
            <w:r>
              <w:rPr>
                <w:sz w:val="24"/>
              </w:rPr>
              <w:t xml:space="preserve">единицами учебного материала фрагментарны, не </w:t>
            </w:r>
            <w:r>
              <w:rPr>
                <w:spacing w:val="-2"/>
                <w:sz w:val="24"/>
              </w:rPr>
              <w:t>аргументируются.</w:t>
            </w:r>
          </w:p>
          <w:p w:rsidR="00AB1E57" w:rsidRDefault="00712190">
            <w:pPr>
              <w:pStyle w:val="TableParagraph"/>
              <w:ind w:right="89"/>
              <w:rPr>
                <w:sz w:val="24"/>
              </w:rPr>
            </w:pPr>
            <w:r>
              <w:rPr>
                <w:sz w:val="24"/>
              </w:rPr>
              <w:t>Делает лишь формальные выводы, не поясняя и не</w:t>
            </w:r>
            <w:r>
              <w:rPr>
                <w:spacing w:val="-6"/>
                <w:sz w:val="24"/>
              </w:rPr>
              <w:t xml:space="preserve"> </w:t>
            </w:r>
            <w:r>
              <w:rPr>
                <w:sz w:val="24"/>
              </w:rPr>
              <w:t>комментируя</w:t>
            </w:r>
            <w:r>
              <w:rPr>
                <w:spacing w:val="-6"/>
                <w:sz w:val="24"/>
              </w:rPr>
              <w:t xml:space="preserve"> </w:t>
            </w:r>
            <w:r>
              <w:rPr>
                <w:sz w:val="24"/>
              </w:rPr>
              <w:t>их,</w:t>
            </w:r>
            <w:r>
              <w:rPr>
                <w:spacing w:val="-6"/>
                <w:sz w:val="24"/>
              </w:rPr>
              <w:t xml:space="preserve"> </w:t>
            </w:r>
            <w:r>
              <w:rPr>
                <w:sz w:val="24"/>
              </w:rPr>
              <w:t>если</w:t>
            </w:r>
            <w:r>
              <w:rPr>
                <w:spacing w:val="-6"/>
                <w:sz w:val="24"/>
              </w:rPr>
              <w:t xml:space="preserve"> </w:t>
            </w:r>
            <w:r>
              <w:rPr>
                <w:sz w:val="24"/>
              </w:rPr>
              <w:t>педагог</w:t>
            </w:r>
            <w:r>
              <w:rPr>
                <w:spacing w:val="-6"/>
                <w:sz w:val="24"/>
              </w:rPr>
              <w:t xml:space="preserve"> </w:t>
            </w:r>
            <w:r>
              <w:rPr>
                <w:sz w:val="24"/>
              </w:rPr>
              <w:t>не</w:t>
            </w:r>
            <w:r>
              <w:rPr>
                <w:spacing w:val="-6"/>
                <w:sz w:val="24"/>
              </w:rPr>
              <w:t xml:space="preserve"> </w:t>
            </w:r>
            <w:r>
              <w:rPr>
                <w:sz w:val="24"/>
              </w:rPr>
              <w:t>попросит</w:t>
            </w:r>
            <w:r>
              <w:rPr>
                <w:spacing w:val="-7"/>
                <w:sz w:val="24"/>
              </w:rPr>
              <w:t xml:space="preserve"> </w:t>
            </w:r>
            <w:r>
              <w:rPr>
                <w:sz w:val="24"/>
              </w:rPr>
              <w:t xml:space="preserve">об </w:t>
            </w:r>
            <w:r>
              <w:rPr>
                <w:spacing w:val="-2"/>
                <w:sz w:val="24"/>
              </w:rPr>
              <w:t>этом.</w:t>
            </w:r>
          </w:p>
          <w:p w:rsidR="00AB1E57" w:rsidRDefault="00712190">
            <w:pPr>
              <w:pStyle w:val="TableParagraph"/>
              <w:spacing w:line="270" w:lineRule="atLeast"/>
              <w:ind w:right="89"/>
              <w:rPr>
                <w:sz w:val="24"/>
              </w:rPr>
            </w:pPr>
            <w:r>
              <w:rPr>
                <w:sz w:val="24"/>
              </w:rPr>
              <w:t>Степень</w:t>
            </w:r>
            <w:r>
              <w:rPr>
                <w:spacing w:val="-14"/>
                <w:sz w:val="24"/>
              </w:rPr>
              <w:t xml:space="preserve"> </w:t>
            </w:r>
            <w:r>
              <w:rPr>
                <w:sz w:val="24"/>
              </w:rPr>
              <w:t>эмоциональной</w:t>
            </w:r>
            <w:r>
              <w:rPr>
                <w:spacing w:val="-14"/>
                <w:sz w:val="24"/>
              </w:rPr>
              <w:t xml:space="preserve"> </w:t>
            </w:r>
            <w:r>
              <w:rPr>
                <w:sz w:val="24"/>
              </w:rPr>
              <w:t>вовлеченности</w:t>
            </w:r>
            <w:r>
              <w:rPr>
                <w:spacing w:val="-13"/>
                <w:sz w:val="24"/>
              </w:rPr>
              <w:t xml:space="preserve"> </w:t>
            </w:r>
            <w:r>
              <w:rPr>
                <w:sz w:val="24"/>
              </w:rPr>
              <w:t xml:space="preserve">низкая, интерес к содержанию учебного материала не </w:t>
            </w:r>
            <w:r>
              <w:rPr>
                <w:spacing w:val="-2"/>
                <w:sz w:val="24"/>
              </w:rPr>
              <w:t>выражен</w:t>
            </w:r>
          </w:p>
        </w:tc>
        <w:tc>
          <w:tcPr>
            <w:tcW w:w="1981" w:type="dxa"/>
          </w:tcPr>
          <w:p w:rsidR="00AB1E57" w:rsidRDefault="00712190">
            <w:pPr>
              <w:pStyle w:val="TableParagraph"/>
              <w:spacing w:line="275" w:lineRule="exact"/>
              <w:rPr>
                <w:sz w:val="24"/>
              </w:rPr>
            </w:pPr>
            <w:r>
              <w:rPr>
                <w:spacing w:val="-2"/>
                <w:sz w:val="24"/>
              </w:rPr>
              <w:t>74-</w:t>
            </w:r>
            <w:r>
              <w:rPr>
                <w:spacing w:val="-7"/>
                <w:sz w:val="24"/>
              </w:rPr>
              <w:t>60</w:t>
            </w:r>
          </w:p>
        </w:tc>
        <w:tc>
          <w:tcPr>
            <w:tcW w:w="2547" w:type="dxa"/>
          </w:tcPr>
          <w:p w:rsidR="00AB1E57" w:rsidRDefault="00712190">
            <w:pPr>
              <w:pStyle w:val="TableParagraph"/>
              <w:spacing w:line="275" w:lineRule="exact"/>
              <w:rPr>
                <w:sz w:val="24"/>
              </w:rPr>
            </w:pPr>
            <w:r>
              <w:rPr>
                <w:spacing w:val="-10"/>
                <w:sz w:val="24"/>
              </w:rPr>
              <w:t>3</w:t>
            </w:r>
          </w:p>
          <w:p w:rsidR="00AB1E57" w:rsidRDefault="00712190">
            <w:pPr>
              <w:pStyle w:val="TableParagraph"/>
              <w:rPr>
                <w:sz w:val="24"/>
              </w:rPr>
            </w:pPr>
            <w:r>
              <w:rPr>
                <w:spacing w:val="-2"/>
                <w:sz w:val="24"/>
              </w:rPr>
              <w:t>«удовлетворительно»</w:t>
            </w:r>
          </w:p>
        </w:tc>
      </w:tr>
      <w:tr w:rsidR="00AB1E57">
        <w:trPr>
          <w:trHeight w:val="3587"/>
        </w:trPr>
        <w:tc>
          <w:tcPr>
            <w:tcW w:w="5245" w:type="dxa"/>
          </w:tcPr>
          <w:p w:rsidR="00AB1E57" w:rsidRDefault="00712190">
            <w:pPr>
              <w:pStyle w:val="TableParagraph"/>
              <w:ind w:right="89"/>
              <w:rPr>
                <w:sz w:val="24"/>
              </w:rPr>
            </w:pPr>
            <w:r>
              <w:rPr>
                <w:sz w:val="24"/>
              </w:rPr>
              <w:t>Ученик</w:t>
            </w:r>
            <w:r>
              <w:rPr>
                <w:spacing w:val="-8"/>
                <w:sz w:val="24"/>
              </w:rPr>
              <w:t xml:space="preserve"> </w:t>
            </w:r>
            <w:r>
              <w:rPr>
                <w:sz w:val="24"/>
              </w:rPr>
              <w:t>излагает</w:t>
            </w:r>
            <w:r>
              <w:rPr>
                <w:spacing w:val="-8"/>
                <w:sz w:val="24"/>
              </w:rPr>
              <w:t xml:space="preserve"> </w:t>
            </w:r>
            <w:r>
              <w:rPr>
                <w:sz w:val="24"/>
              </w:rPr>
              <w:t>учебный</w:t>
            </w:r>
            <w:r>
              <w:rPr>
                <w:spacing w:val="-8"/>
                <w:sz w:val="24"/>
              </w:rPr>
              <w:t xml:space="preserve"> </w:t>
            </w:r>
            <w:r>
              <w:rPr>
                <w:sz w:val="24"/>
              </w:rPr>
              <w:t>материал,</w:t>
            </w:r>
            <w:r>
              <w:rPr>
                <w:spacing w:val="-8"/>
                <w:sz w:val="24"/>
              </w:rPr>
              <w:t xml:space="preserve"> </w:t>
            </w:r>
            <w:r>
              <w:rPr>
                <w:sz w:val="24"/>
              </w:rPr>
              <w:t>отвечает</w:t>
            </w:r>
            <w:r>
              <w:rPr>
                <w:spacing w:val="-8"/>
                <w:sz w:val="24"/>
              </w:rPr>
              <w:t xml:space="preserve"> </w:t>
            </w:r>
            <w:r>
              <w:rPr>
                <w:sz w:val="24"/>
              </w:rPr>
              <w:t>на вопросы только по наводящим заданиям педагога. Допускает серьезные оговорки, почти не видит их у себя, если педагог не обратит на них внимания.</w:t>
            </w:r>
          </w:p>
          <w:p w:rsidR="00AB1E57" w:rsidRDefault="00712190">
            <w:pPr>
              <w:pStyle w:val="TableParagraph"/>
              <w:ind w:right="89"/>
              <w:rPr>
                <w:sz w:val="24"/>
              </w:rPr>
            </w:pPr>
            <w:r>
              <w:rPr>
                <w:sz w:val="24"/>
              </w:rPr>
              <w:t>Демонстрирует</w:t>
            </w:r>
            <w:r>
              <w:rPr>
                <w:spacing w:val="-8"/>
                <w:sz w:val="24"/>
              </w:rPr>
              <w:t xml:space="preserve"> </w:t>
            </w:r>
            <w:r>
              <w:rPr>
                <w:sz w:val="24"/>
              </w:rPr>
              <w:t>понимание</w:t>
            </w:r>
            <w:r>
              <w:rPr>
                <w:spacing w:val="-9"/>
                <w:sz w:val="24"/>
              </w:rPr>
              <w:t xml:space="preserve"> </w:t>
            </w:r>
            <w:r>
              <w:rPr>
                <w:sz w:val="24"/>
              </w:rPr>
              <w:t>отдельных</w:t>
            </w:r>
            <w:r>
              <w:rPr>
                <w:spacing w:val="-8"/>
                <w:sz w:val="24"/>
              </w:rPr>
              <w:t xml:space="preserve"> </w:t>
            </w:r>
            <w:r>
              <w:rPr>
                <w:sz w:val="24"/>
              </w:rPr>
              <w:t>терминов и понятий, не умея показать их связи между собой. Делает крайне формальные выводы, не готов</w:t>
            </w:r>
            <w:r>
              <w:rPr>
                <w:spacing w:val="-9"/>
                <w:sz w:val="24"/>
              </w:rPr>
              <w:t xml:space="preserve"> </w:t>
            </w:r>
            <w:r>
              <w:rPr>
                <w:sz w:val="24"/>
              </w:rPr>
              <w:t>пояснить</w:t>
            </w:r>
            <w:r>
              <w:rPr>
                <w:spacing w:val="-8"/>
                <w:sz w:val="24"/>
              </w:rPr>
              <w:t xml:space="preserve"> </w:t>
            </w:r>
            <w:r>
              <w:rPr>
                <w:sz w:val="24"/>
              </w:rPr>
              <w:t>или</w:t>
            </w:r>
            <w:r>
              <w:rPr>
                <w:spacing w:val="-8"/>
                <w:sz w:val="24"/>
              </w:rPr>
              <w:t xml:space="preserve"> </w:t>
            </w:r>
            <w:r>
              <w:rPr>
                <w:sz w:val="24"/>
              </w:rPr>
              <w:t>прокомментировать</w:t>
            </w:r>
            <w:r>
              <w:rPr>
                <w:spacing w:val="-7"/>
                <w:sz w:val="24"/>
              </w:rPr>
              <w:t xml:space="preserve"> </w:t>
            </w:r>
            <w:r>
              <w:rPr>
                <w:sz w:val="24"/>
              </w:rPr>
              <w:t>их</w:t>
            </w:r>
            <w:r>
              <w:rPr>
                <w:spacing w:val="-8"/>
                <w:sz w:val="24"/>
              </w:rPr>
              <w:t xml:space="preserve"> </w:t>
            </w:r>
            <w:r>
              <w:rPr>
                <w:sz w:val="24"/>
              </w:rPr>
              <w:t>даже по заданию педагога.</w:t>
            </w:r>
          </w:p>
          <w:p w:rsidR="00AB1E57" w:rsidRDefault="00712190">
            <w:pPr>
              <w:pStyle w:val="TableParagraph"/>
              <w:spacing w:line="270" w:lineRule="atLeast"/>
              <w:ind w:right="89"/>
              <w:rPr>
                <w:sz w:val="24"/>
              </w:rPr>
            </w:pPr>
            <w:r>
              <w:rPr>
                <w:sz w:val="24"/>
              </w:rPr>
              <w:t>Степень</w:t>
            </w:r>
            <w:r>
              <w:rPr>
                <w:spacing w:val="-14"/>
                <w:sz w:val="24"/>
              </w:rPr>
              <w:t xml:space="preserve"> </w:t>
            </w:r>
            <w:r>
              <w:rPr>
                <w:sz w:val="24"/>
              </w:rPr>
              <w:t>эмоциональной</w:t>
            </w:r>
            <w:r>
              <w:rPr>
                <w:spacing w:val="-14"/>
                <w:sz w:val="24"/>
              </w:rPr>
              <w:t xml:space="preserve"> </w:t>
            </w:r>
            <w:r>
              <w:rPr>
                <w:sz w:val="24"/>
              </w:rPr>
              <w:t>вовлеченности</w:t>
            </w:r>
            <w:r>
              <w:rPr>
                <w:spacing w:val="-13"/>
                <w:sz w:val="24"/>
              </w:rPr>
              <w:t xml:space="preserve"> </w:t>
            </w:r>
            <w:r>
              <w:rPr>
                <w:sz w:val="24"/>
              </w:rPr>
              <w:t xml:space="preserve">низкая, интерес к содержанию учебного материала не </w:t>
            </w:r>
            <w:r>
              <w:rPr>
                <w:spacing w:val="-2"/>
                <w:sz w:val="24"/>
              </w:rPr>
              <w:t>выражен</w:t>
            </w:r>
          </w:p>
        </w:tc>
        <w:tc>
          <w:tcPr>
            <w:tcW w:w="1981" w:type="dxa"/>
          </w:tcPr>
          <w:p w:rsidR="00AB1E57" w:rsidRDefault="00712190">
            <w:pPr>
              <w:pStyle w:val="TableParagraph"/>
              <w:spacing w:line="275" w:lineRule="exact"/>
              <w:rPr>
                <w:sz w:val="24"/>
              </w:rPr>
            </w:pPr>
            <w:r>
              <w:rPr>
                <w:spacing w:val="-2"/>
                <w:sz w:val="24"/>
              </w:rPr>
              <w:t>59-</w:t>
            </w:r>
            <w:r>
              <w:rPr>
                <w:spacing w:val="-7"/>
                <w:sz w:val="24"/>
              </w:rPr>
              <w:t>30</w:t>
            </w:r>
          </w:p>
        </w:tc>
        <w:tc>
          <w:tcPr>
            <w:tcW w:w="2547" w:type="dxa"/>
          </w:tcPr>
          <w:p w:rsidR="00AB1E57" w:rsidRDefault="00712190">
            <w:pPr>
              <w:pStyle w:val="TableParagraph"/>
              <w:spacing w:line="275" w:lineRule="exact"/>
              <w:rPr>
                <w:sz w:val="24"/>
              </w:rPr>
            </w:pPr>
            <w:r>
              <w:rPr>
                <w:spacing w:val="-10"/>
                <w:sz w:val="24"/>
              </w:rPr>
              <w:t>3</w:t>
            </w:r>
          </w:p>
          <w:p w:rsidR="00AB1E57" w:rsidRDefault="00712190">
            <w:pPr>
              <w:pStyle w:val="TableParagraph"/>
              <w:rPr>
                <w:sz w:val="24"/>
              </w:rPr>
            </w:pPr>
            <w:r>
              <w:rPr>
                <w:spacing w:val="-2"/>
                <w:sz w:val="24"/>
              </w:rPr>
              <w:t>«удовлетворительно»</w:t>
            </w:r>
          </w:p>
        </w:tc>
      </w:tr>
      <w:tr w:rsidR="00AB1E57">
        <w:trPr>
          <w:trHeight w:val="4140"/>
        </w:trPr>
        <w:tc>
          <w:tcPr>
            <w:tcW w:w="5245" w:type="dxa"/>
          </w:tcPr>
          <w:p w:rsidR="00AB1E57" w:rsidRDefault="00712190">
            <w:pPr>
              <w:pStyle w:val="TableParagraph"/>
              <w:ind w:right="89"/>
              <w:rPr>
                <w:sz w:val="24"/>
              </w:rPr>
            </w:pPr>
            <w:r>
              <w:rPr>
                <w:sz w:val="24"/>
              </w:rPr>
              <w:t>Ученик</w:t>
            </w:r>
            <w:r>
              <w:rPr>
                <w:spacing w:val="-6"/>
                <w:sz w:val="24"/>
              </w:rPr>
              <w:t xml:space="preserve"> </w:t>
            </w:r>
            <w:r>
              <w:rPr>
                <w:sz w:val="24"/>
              </w:rPr>
              <w:t>не</w:t>
            </w:r>
            <w:r>
              <w:rPr>
                <w:spacing w:val="-6"/>
                <w:sz w:val="24"/>
              </w:rPr>
              <w:t xml:space="preserve"> </w:t>
            </w:r>
            <w:r>
              <w:rPr>
                <w:sz w:val="24"/>
              </w:rPr>
              <w:t>излагает</w:t>
            </w:r>
            <w:r>
              <w:rPr>
                <w:spacing w:val="-6"/>
                <w:sz w:val="24"/>
              </w:rPr>
              <w:t xml:space="preserve"> </w:t>
            </w:r>
            <w:r>
              <w:rPr>
                <w:sz w:val="24"/>
              </w:rPr>
              <w:t>учебный</w:t>
            </w:r>
            <w:r>
              <w:rPr>
                <w:spacing w:val="-6"/>
                <w:sz w:val="24"/>
              </w:rPr>
              <w:t xml:space="preserve"> </w:t>
            </w:r>
            <w:r>
              <w:rPr>
                <w:sz w:val="24"/>
              </w:rPr>
              <w:t>материал,</w:t>
            </w:r>
            <w:r>
              <w:rPr>
                <w:spacing w:val="-6"/>
                <w:sz w:val="24"/>
              </w:rPr>
              <w:t xml:space="preserve"> </w:t>
            </w:r>
            <w:r>
              <w:rPr>
                <w:sz w:val="24"/>
              </w:rPr>
              <w:t>а</w:t>
            </w:r>
            <w:r>
              <w:rPr>
                <w:spacing w:val="-6"/>
                <w:sz w:val="24"/>
              </w:rPr>
              <w:t xml:space="preserve"> </w:t>
            </w:r>
            <w:r>
              <w:rPr>
                <w:sz w:val="24"/>
              </w:rPr>
              <w:t>только пытается отвечать на вопросы педагога, делая это</w:t>
            </w:r>
            <w:r>
              <w:rPr>
                <w:spacing w:val="-10"/>
                <w:sz w:val="24"/>
              </w:rPr>
              <w:t xml:space="preserve"> </w:t>
            </w:r>
            <w:r>
              <w:rPr>
                <w:sz w:val="24"/>
              </w:rPr>
              <w:t>невпопад,</w:t>
            </w:r>
            <w:r>
              <w:rPr>
                <w:spacing w:val="-10"/>
                <w:sz w:val="24"/>
              </w:rPr>
              <w:t xml:space="preserve"> </w:t>
            </w:r>
            <w:r>
              <w:rPr>
                <w:sz w:val="24"/>
              </w:rPr>
              <w:t>угадывая</w:t>
            </w:r>
            <w:r>
              <w:rPr>
                <w:spacing w:val="-10"/>
                <w:sz w:val="24"/>
              </w:rPr>
              <w:t xml:space="preserve"> </w:t>
            </w:r>
            <w:r>
              <w:rPr>
                <w:sz w:val="24"/>
              </w:rPr>
              <w:t>обрывочные</w:t>
            </w:r>
            <w:r>
              <w:rPr>
                <w:spacing w:val="-11"/>
                <w:sz w:val="24"/>
              </w:rPr>
              <w:t xml:space="preserve"> </w:t>
            </w:r>
            <w:r>
              <w:rPr>
                <w:sz w:val="24"/>
              </w:rPr>
              <w:t xml:space="preserve">фрагменты </w:t>
            </w:r>
            <w:r>
              <w:rPr>
                <w:spacing w:val="-2"/>
                <w:sz w:val="24"/>
              </w:rPr>
              <w:t>знаний.</w:t>
            </w:r>
          </w:p>
          <w:p w:rsidR="00AB1E57" w:rsidRDefault="00712190">
            <w:pPr>
              <w:pStyle w:val="TableParagraph"/>
              <w:ind w:right="89"/>
              <w:rPr>
                <w:sz w:val="24"/>
              </w:rPr>
            </w:pPr>
            <w:r>
              <w:rPr>
                <w:sz w:val="24"/>
              </w:rPr>
              <w:t>Какая-либо системность в понимании учебного материала</w:t>
            </w:r>
            <w:r>
              <w:rPr>
                <w:spacing w:val="-11"/>
                <w:sz w:val="24"/>
              </w:rPr>
              <w:t xml:space="preserve"> </w:t>
            </w:r>
            <w:r>
              <w:rPr>
                <w:sz w:val="24"/>
              </w:rPr>
              <w:t>отсутствует.</w:t>
            </w:r>
            <w:r>
              <w:rPr>
                <w:spacing w:val="-9"/>
                <w:sz w:val="24"/>
              </w:rPr>
              <w:t xml:space="preserve"> </w:t>
            </w:r>
            <w:r>
              <w:rPr>
                <w:sz w:val="24"/>
              </w:rPr>
              <w:t>Терминами</w:t>
            </w:r>
            <w:r>
              <w:rPr>
                <w:spacing w:val="-10"/>
                <w:sz w:val="24"/>
              </w:rPr>
              <w:t xml:space="preserve"> </w:t>
            </w:r>
            <w:r>
              <w:rPr>
                <w:sz w:val="24"/>
              </w:rPr>
              <w:t>и</w:t>
            </w:r>
            <w:r>
              <w:rPr>
                <w:spacing w:val="-10"/>
                <w:sz w:val="24"/>
              </w:rPr>
              <w:t xml:space="preserve"> </w:t>
            </w:r>
            <w:r>
              <w:rPr>
                <w:sz w:val="24"/>
              </w:rPr>
              <w:t>понятиями не владеет.</w:t>
            </w:r>
          </w:p>
          <w:p w:rsidR="00AB1E57" w:rsidRDefault="00712190">
            <w:pPr>
              <w:pStyle w:val="TableParagraph"/>
              <w:spacing w:line="270" w:lineRule="atLeast"/>
              <w:ind w:right="89"/>
              <w:rPr>
                <w:sz w:val="24"/>
              </w:rPr>
            </w:pPr>
            <w:r>
              <w:rPr>
                <w:sz w:val="24"/>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 Степень эмоциональной вовлеченности фиктивная. Может транслировать интерес к учебному</w:t>
            </w:r>
            <w:r>
              <w:rPr>
                <w:spacing w:val="-8"/>
                <w:sz w:val="24"/>
              </w:rPr>
              <w:t xml:space="preserve"> </w:t>
            </w:r>
            <w:r>
              <w:rPr>
                <w:sz w:val="24"/>
              </w:rPr>
              <w:t>материалу,</w:t>
            </w:r>
            <w:r>
              <w:rPr>
                <w:spacing w:val="-8"/>
                <w:sz w:val="24"/>
              </w:rPr>
              <w:t xml:space="preserve"> </w:t>
            </w:r>
            <w:r>
              <w:rPr>
                <w:sz w:val="24"/>
              </w:rPr>
              <w:t>но</w:t>
            </w:r>
            <w:r>
              <w:rPr>
                <w:spacing w:val="-8"/>
                <w:sz w:val="24"/>
              </w:rPr>
              <w:t xml:space="preserve"> </w:t>
            </w:r>
            <w:r>
              <w:rPr>
                <w:sz w:val="24"/>
              </w:rPr>
              <w:t>это</w:t>
            </w:r>
            <w:r>
              <w:rPr>
                <w:spacing w:val="-8"/>
                <w:sz w:val="24"/>
              </w:rPr>
              <w:t xml:space="preserve"> </w:t>
            </w:r>
            <w:r>
              <w:rPr>
                <w:sz w:val="24"/>
              </w:rPr>
              <w:t>лишь</w:t>
            </w:r>
            <w:r>
              <w:rPr>
                <w:spacing w:val="-8"/>
                <w:sz w:val="24"/>
              </w:rPr>
              <w:t xml:space="preserve"> </w:t>
            </w:r>
            <w:r>
              <w:rPr>
                <w:sz w:val="24"/>
              </w:rPr>
              <w:t>манипуляция, обращенная к педагогу</w:t>
            </w:r>
          </w:p>
        </w:tc>
        <w:tc>
          <w:tcPr>
            <w:tcW w:w="1981" w:type="dxa"/>
          </w:tcPr>
          <w:p w:rsidR="00AB1E57" w:rsidRDefault="00712190">
            <w:pPr>
              <w:pStyle w:val="TableParagraph"/>
              <w:spacing w:line="275" w:lineRule="exact"/>
              <w:rPr>
                <w:sz w:val="24"/>
              </w:rPr>
            </w:pPr>
            <w:r>
              <w:rPr>
                <w:spacing w:val="-2"/>
                <w:sz w:val="24"/>
              </w:rPr>
              <w:t>29-</w:t>
            </w:r>
            <w:r>
              <w:rPr>
                <w:spacing w:val="-12"/>
                <w:sz w:val="24"/>
              </w:rPr>
              <w:t>0</w:t>
            </w:r>
          </w:p>
        </w:tc>
        <w:tc>
          <w:tcPr>
            <w:tcW w:w="2547" w:type="dxa"/>
          </w:tcPr>
          <w:p w:rsidR="00AB1E57" w:rsidRDefault="00712190">
            <w:pPr>
              <w:pStyle w:val="TableParagraph"/>
              <w:spacing w:line="275" w:lineRule="exact"/>
              <w:rPr>
                <w:sz w:val="24"/>
              </w:rPr>
            </w:pPr>
            <w:r>
              <w:rPr>
                <w:spacing w:val="-10"/>
                <w:sz w:val="24"/>
              </w:rPr>
              <w:t>2</w:t>
            </w:r>
          </w:p>
          <w:p w:rsidR="00AB1E57" w:rsidRDefault="00712190">
            <w:pPr>
              <w:pStyle w:val="TableParagraph"/>
              <w:ind w:right="-29"/>
              <w:rPr>
                <w:sz w:val="24"/>
              </w:rPr>
            </w:pPr>
            <w:r>
              <w:rPr>
                <w:spacing w:val="-2"/>
                <w:sz w:val="24"/>
              </w:rPr>
              <w:t>«неудовлетворительно»</w:t>
            </w:r>
          </w:p>
        </w:tc>
      </w:tr>
    </w:tbl>
    <w:p w:rsidR="00AB1E57" w:rsidRDefault="00AB1E57">
      <w:pPr>
        <w:pStyle w:val="a3"/>
        <w:spacing w:before="15"/>
        <w:ind w:left="0" w:firstLine="0"/>
        <w:jc w:val="left"/>
      </w:pPr>
    </w:p>
    <w:p w:rsidR="00AB1E57" w:rsidRDefault="00712190">
      <w:pPr>
        <w:pStyle w:val="a3"/>
        <w:ind w:firstLine="566"/>
        <w:jc w:val="left"/>
      </w:pPr>
      <w:r>
        <w:t>Приведенную</w:t>
      </w:r>
      <w:r>
        <w:rPr>
          <w:spacing w:val="38"/>
        </w:rPr>
        <w:t xml:space="preserve"> </w:t>
      </w:r>
      <w:r>
        <w:t>систему</w:t>
      </w:r>
      <w:r>
        <w:rPr>
          <w:spacing w:val="35"/>
        </w:rPr>
        <w:t xml:space="preserve"> </w:t>
      </w:r>
      <w:r>
        <w:t>показателей</w:t>
      </w:r>
      <w:r>
        <w:rPr>
          <w:spacing w:val="38"/>
        </w:rPr>
        <w:t xml:space="preserve"> </w:t>
      </w:r>
      <w:r>
        <w:t>оценки</w:t>
      </w:r>
      <w:r>
        <w:rPr>
          <w:spacing w:val="38"/>
        </w:rPr>
        <w:t xml:space="preserve"> </w:t>
      </w:r>
      <w:r>
        <w:t>устных</w:t>
      </w:r>
      <w:r>
        <w:rPr>
          <w:spacing w:val="37"/>
        </w:rPr>
        <w:t xml:space="preserve"> </w:t>
      </w:r>
      <w:r>
        <w:t>ответов</w:t>
      </w:r>
      <w:r>
        <w:rPr>
          <w:spacing w:val="35"/>
        </w:rPr>
        <w:t xml:space="preserve"> </w:t>
      </w:r>
      <w:r>
        <w:t>педагоги</w:t>
      </w:r>
      <w:r>
        <w:rPr>
          <w:spacing w:val="38"/>
        </w:rPr>
        <w:t xml:space="preserve"> </w:t>
      </w:r>
      <w:r>
        <w:t>используют</w:t>
      </w:r>
      <w:r>
        <w:rPr>
          <w:spacing w:val="38"/>
        </w:rPr>
        <w:t xml:space="preserve"> </w:t>
      </w:r>
      <w:r>
        <w:t>с учетом специфики своего предмета и контролируемой темы.</w:t>
      </w:r>
    </w:p>
    <w:p w:rsidR="00AB1E57" w:rsidRDefault="00712190">
      <w:pPr>
        <w:pStyle w:val="a3"/>
        <w:spacing w:before="73"/>
        <w:ind w:right="532" w:firstLine="566"/>
      </w:pPr>
      <w:r>
        <w:lastRenderedPageBreak/>
        <w:t>В случае проведения текущего контроля в устной форме, педагог адаптирует указанные показатели и прикладывает</w:t>
      </w:r>
      <w:hyperlink w:anchor="_bookmark4" w:history="1">
        <w:r>
          <w:rPr>
            <w:vertAlign w:val="superscript"/>
          </w:rPr>
          <w:t>5</w:t>
        </w:r>
      </w:hyperlink>
      <w:r>
        <w:t xml:space="preserve"> к оценочным средствам текущего контроля.</w:t>
      </w:r>
    </w:p>
    <w:p w:rsidR="00AB1E57" w:rsidRDefault="00712190" w:rsidP="00517885">
      <w:pPr>
        <w:pStyle w:val="a3"/>
        <w:spacing w:before="1"/>
        <w:ind w:right="532" w:firstLine="566"/>
        <w:rPr>
          <w:sz w:val="20"/>
        </w:rPr>
      </w:pPr>
      <w:r>
        <w:t>Все изложенные в настоящем подразделе ООП походы призваны ориентировать образовательный процесс основной школы на обеспечение эффективной «обратной связи», позволяющей управлять его качеством.</w:t>
      </w:r>
      <w:r w:rsidR="00517885">
        <w:rPr>
          <w:sz w:val="20"/>
        </w:rPr>
        <w:t xml:space="preserve"> </w:t>
      </w: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712190">
      <w:pPr>
        <w:pStyle w:val="a3"/>
        <w:spacing w:before="177"/>
        <w:ind w:left="0" w:firstLine="0"/>
        <w:jc w:val="left"/>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1080820</wp:posOffset>
                </wp:positionH>
                <wp:positionV relativeFrom="paragraph">
                  <wp:posOffset>273793</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21.558554pt;width:144.020pt;height:.60004pt;mso-position-horizontal-relative:page;mso-position-vertical-relative:paragraph;z-index:-15726592;mso-wrap-distance-left:0;mso-wrap-distance-right:0" id="docshape7" filled="true" fillcolor="#000000" stroked="false">
                <v:fill type="solid"/>
                <w10:wrap type="topAndBottom"/>
              </v:rect>
            </w:pict>
          </mc:Fallback>
        </mc:AlternateContent>
      </w:r>
    </w:p>
    <w:p w:rsidR="00AB1E57" w:rsidRDefault="00712190">
      <w:pPr>
        <w:spacing w:before="101"/>
        <w:ind w:left="282"/>
        <w:rPr>
          <w:sz w:val="20"/>
        </w:rPr>
      </w:pPr>
      <w:bookmarkStart w:id="4" w:name="_bookmark4"/>
      <w:bookmarkEnd w:id="4"/>
      <w:r>
        <w:rPr>
          <w:sz w:val="20"/>
          <w:vertAlign w:val="superscript"/>
        </w:rPr>
        <w:t>5</w:t>
      </w:r>
      <w:r>
        <w:rPr>
          <w:spacing w:val="-10"/>
          <w:sz w:val="20"/>
        </w:rPr>
        <w:t xml:space="preserve"> </w:t>
      </w:r>
      <w:r>
        <w:rPr>
          <w:sz w:val="20"/>
        </w:rPr>
        <w:t>Шкала</w:t>
      </w:r>
      <w:r>
        <w:rPr>
          <w:spacing w:val="-9"/>
          <w:sz w:val="20"/>
        </w:rPr>
        <w:t xml:space="preserve"> </w:t>
      </w:r>
      <w:r>
        <w:rPr>
          <w:sz w:val="20"/>
        </w:rPr>
        <w:t>отметок</w:t>
      </w:r>
      <w:r>
        <w:rPr>
          <w:spacing w:val="-9"/>
          <w:sz w:val="20"/>
        </w:rPr>
        <w:t xml:space="preserve"> </w:t>
      </w:r>
      <w:r>
        <w:rPr>
          <w:sz w:val="20"/>
        </w:rPr>
        <w:t>при</w:t>
      </w:r>
      <w:r>
        <w:rPr>
          <w:spacing w:val="-9"/>
          <w:sz w:val="20"/>
        </w:rPr>
        <w:t xml:space="preserve"> </w:t>
      </w:r>
      <w:r>
        <w:rPr>
          <w:sz w:val="20"/>
        </w:rPr>
        <w:t>проведении</w:t>
      </w:r>
      <w:r>
        <w:rPr>
          <w:spacing w:val="-9"/>
          <w:sz w:val="20"/>
        </w:rPr>
        <w:t xml:space="preserve"> </w:t>
      </w:r>
      <w:r>
        <w:rPr>
          <w:sz w:val="20"/>
        </w:rPr>
        <w:t>устного</w:t>
      </w:r>
      <w:r>
        <w:rPr>
          <w:spacing w:val="-9"/>
          <w:sz w:val="20"/>
        </w:rPr>
        <w:t xml:space="preserve"> </w:t>
      </w:r>
      <w:r>
        <w:rPr>
          <w:spacing w:val="-2"/>
          <w:sz w:val="20"/>
        </w:rPr>
        <w:t>контроля</w:t>
      </w:r>
    </w:p>
    <w:p w:rsidR="00AB1E57" w:rsidRDefault="00AB1E57">
      <w:pPr>
        <w:rPr>
          <w:sz w:val="20"/>
        </w:rPr>
        <w:sectPr w:rsidR="00AB1E57">
          <w:pgSz w:w="11910" w:h="16840"/>
          <w:pgMar w:top="1040" w:right="320" w:bottom="280" w:left="1420" w:header="720" w:footer="720" w:gutter="0"/>
          <w:cols w:space="720"/>
        </w:sectPr>
      </w:pPr>
    </w:p>
    <w:p w:rsidR="00AB1E57" w:rsidRDefault="00712190" w:rsidP="00A47389">
      <w:pPr>
        <w:pStyle w:val="1"/>
        <w:numPr>
          <w:ilvl w:val="0"/>
          <w:numId w:val="306"/>
        </w:numPr>
        <w:tabs>
          <w:tab w:val="left" w:pos="1230"/>
        </w:tabs>
        <w:spacing w:before="73"/>
      </w:pPr>
      <w:r>
        <w:rPr>
          <w:spacing w:val="-4"/>
        </w:rPr>
        <w:lastRenderedPageBreak/>
        <w:t>СОДЕРЖАТЕЛЬНЫЙ</w:t>
      </w:r>
      <w:r>
        <w:rPr>
          <w:spacing w:val="6"/>
        </w:rPr>
        <w:t xml:space="preserve"> </w:t>
      </w:r>
      <w:r>
        <w:rPr>
          <w:spacing w:val="-2"/>
        </w:rPr>
        <w:t>РАЗДЕЛ</w:t>
      </w:r>
    </w:p>
    <w:p w:rsidR="00AB1E57" w:rsidRDefault="00AB1E57">
      <w:pPr>
        <w:pStyle w:val="a3"/>
        <w:ind w:left="0" w:firstLine="0"/>
        <w:jc w:val="left"/>
        <w:rPr>
          <w:b/>
        </w:rPr>
      </w:pPr>
    </w:p>
    <w:p w:rsidR="00AB1E57" w:rsidRDefault="00712190" w:rsidP="00A47389">
      <w:pPr>
        <w:pStyle w:val="2"/>
        <w:numPr>
          <w:ilvl w:val="1"/>
          <w:numId w:val="306"/>
        </w:numPr>
        <w:tabs>
          <w:tab w:val="left" w:pos="641"/>
          <w:tab w:val="left" w:pos="986"/>
        </w:tabs>
        <w:spacing w:before="1"/>
        <w:ind w:left="641" w:right="533" w:hanging="360"/>
        <w:jc w:val="both"/>
        <w:rPr>
          <w:b w:val="0"/>
        </w:rPr>
      </w:pPr>
      <w:r>
        <w:t>Рабочие программы учебных предметов, учебных курсов (в том числе</w:t>
      </w:r>
      <w:r>
        <w:rPr>
          <w:spacing w:val="40"/>
        </w:rPr>
        <w:t xml:space="preserve"> </w:t>
      </w:r>
      <w:r>
        <w:t>внеурочной деятельности), учебных модулей</w:t>
      </w:r>
    </w:p>
    <w:p w:rsidR="00AB1E57" w:rsidRDefault="00712190" w:rsidP="00A47389">
      <w:pPr>
        <w:pStyle w:val="a4"/>
        <w:numPr>
          <w:ilvl w:val="2"/>
          <w:numId w:val="306"/>
        </w:numPr>
        <w:tabs>
          <w:tab w:val="left" w:pos="987"/>
        </w:tabs>
        <w:ind w:left="987" w:hanging="705"/>
        <w:jc w:val="both"/>
        <w:rPr>
          <w:sz w:val="24"/>
        </w:rPr>
      </w:pPr>
      <w:r>
        <w:rPr>
          <w:b/>
          <w:sz w:val="24"/>
        </w:rPr>
        <w:t>Русский</w:t>
      </w:r>
      <w:r>
        <w:rPr>
          <w:b/>
          <w:spacing w:val="-5"/>
          <w:sz w:val="24"/>
        </w:rPr>
        <w:t xml:space="preserve"> </w:t>
      </w:r>
      <w:r>
        <w:rPr>
          <w:b/>
          <w:spacing w:val="-4"/>
          <w:sz w:val="24"/>
        </w:rPr>
        <w:t>язык</w:t>
      </w:r>
    </w:p>
    <w:p w:rsidR="00AB1E57" w:rsidRDefault="00712190">
      <w:pPr>
        <w:pStyle w:val="a3"/>
        <w:ind w:right="529" w:firstLine="566"/>
      </w:pPr>
      <w: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w:t>
      </w:r>
      <w:r>
        <w:rPr>
          <w:spacing w:val="-6"/>
        </w:rPr>
        <w:t xml:space="preserve"> </w:t>
      </w:r>
      <w:r>
        <w:t>Министерством</w:t>
      </w:r>
      <w:r>
        <w:rPr>
          <w:spacing w:val="-5"/>
        </w:rPr>
        <w:t xml:space="preserve"> </w:t>
      </w:r>
      <w:r>
        <w:t>юстиции</w:t>
      </w:r>
      <w:r>
        <w:rPr>
          <w:spacing w:val="-6"/>
        </w:rPr>
        <w:t xml:space="preserve"> </w:t>
      </w:r>
      <w:r>
        <w:t>Российской</w:t>
      </w:r>
      <w:r>
        <w:rPr>
          <w:spacing w:val="-4"/>
        </w:rPr>
        <w:t xml:space="preserve"> </w:t>
      </w:r>
      <w:r>
        <w:t>Федерации</w:t>
      </w:r>
      <w:r>
        <w:rPr>
          <w:spacing w:val="-3"/>
        </w:rPr>
        <w:t xml:space="preserve"> </w:t>
      </w:r>
      <w:r>
        <w:t>05.07.2021</w:t>
      </w:r>
      <w:r>
        <w:rPr>
          <w:spacing w:val="-5"/>
        </w:rPr>
        <w:t xml:space="preserve"> </w:t>
      </w:r>
      <w:r>
        <w:t>г.,</w:t>
      </w:r>
      <w:r>
        <w:rPr>
          <w:spacing w:val="-4"/>
        </w:rPr>
        <w:t xml:space="preserve"> </w:t>
      </w:r>
      <w:r>
        <w:t>рег.</w:t>
      </w:r>
      <w:r>
        <w:rPr>
          <w:spacing w:val="-4"/>
        </w:rPr>
        <w:t xml:space="preserve"> </w:t>
      </w:r>
      <w:r>
        <w:rPr>
          <w:spacing w:val="-2"/>
        </w:rPr>
        <w:t>номер</w:t>
      </w:r>
    </w:p>
    <w:p w:rsidR="00AB1E57" w:rsidRDefault="00712190" w:rsidP="00A47389">
      <w:pPr>
        <w:pStyle w:val="a4"/>
        <w:numPr>
          <w:ilvl w:val="0"/>
          <w:numId w:val="279"/>
        </w:numPr>
        <w:tabs>
          <w:tab w:val="left" w:pos="656"/>
        </w:tabs>
        <w:ind w:right="529" w:firstLine="0"/>
        <w:rPr>
          <w:sz w:val="24"/>
        </w:rPr>
      </w:pPr>
      <w:r>
        <w:rPr>
          <w:sz w:val="24"/>
        </w:rPr>
        <w:t>64101) (далее — ФГОС ООО), ФОП, Концепции преподавания русского языка и литературы в Российской Федерации. Рабочей программы воспитания с учётом распределённых по классам проверяемых требований к результатам освоения Основной образовательной про граммы основного общего образования.</w:t>
      </w:r>
    </w:p>
    <w:p w:rsidR="00AB1E57" w:rsidRDefault="00712190">
      <w:pPr>
        <w:pStyle w:val="a3"/>
        <w:ind w:left="848" w:firstLine="0"/>
      </w:pPr>
      <w:r>
        <w:t>Пояснительная</w:t>
      </w:r>
      <w:r>
        <w:rPr>
          <w:spacing w:val="-11"/>
        </w:rPr>
        <w:t xml:space="preserve"> </w:t>
      </w:r>
      <w:r>
        <w:rPr>
          <w:spacing w:val="-2"/>
        </w:rPr>
        <w:t>записка</w:t>
      </w:r>
    </w:p>
    <w:p w:rsidR="00AB1E57" w:rsidRDefault="00712190">
      <w:pPr>
        <w:pStyle w:val="a3"/>
        <w:spacing w:before="1"/>
        <w:ind w:left="848" w:firstLine="0"/>
      </w:pPr>
      <w:r>
        <w:t>Рабочая</w:t>
      </w:r>
      <w:r>
        <w:rPr>
          <w:spacing w:val="-7"/>
        </w:rPr>
        <w:t xml:space="preserve"> </w:t>
      </w:r>
      <w:r>
        <w:t>программа</w:t>
      </w:r>
      <w:r>
        <w:rPr>
          <w:spacing w:val="-8"/>
        </w:rPr>
        <w:t xml:space="preserve"> </w:t>
      </w:r>
      <w:r>
        <w:t>позволит</w:t>
      </w:r>
      <w:r>
        <w:rPr>
          <w:spacing w:val="-6"/>
        </w:rPr>
        <w:t xml:space="preserve"> </w:t>
      </w:r>
      <w:r>
        <w:rPr>
          <w:spacing w:val="-2"/>
        </w:rPr>
        <w:t>учителю:</w:t>
      </w:r>
    </w:p>
    <w:p w:rsidR="00AB1E57" w:rsidRDefault="00712190" w:rsidP="00A47389">
      <w:pPr>
        <w:pStyle w:val="a4"/>
        <w:numPr>
          <w:ilvl w:val="1"/>
          <w:numId w:val="279"/>
        </w:numPr>
        <w:tabs>
          <w:tab w:val="left" w:pos="1693"/>
        </w:tabs>
        <w:ind w:right="532" w:firstLine="566"/>
        <w:jc w:val="both"/>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B1E57" w:rsidRDefault="00712190" w:rsidP="00A47389">
      <w:pPr>
        <w:pStyle w:val="a4"/>
        <w:numPr>
          <w:ilvl w:val="1"/>
          <w:numId w:val="279"/>
        </w:numPr>
        <w:tabs>
          <w:tab w:val="left" w:pos="1693"/>
        </w:tabs>
        <w:ind w:right="530" w:firstLine="566"/>
        <w:jc w:val="both"/>
        <w:rPr>
          <w:sz w:val="24"/>
        </w:rPr>
      </w:pPr>
      <w:r>
        <w:rPr>
          <w:sz w:val="24"/>
        </w:rPr>
        <w:t>определить и структурировать планируемые результаты обучения и содержание учебного предмета «Русский язык» по годам обучения в соответствии с обновленным ФГОС ООО; основной образовательной программой основного общего образования; Рабочей программой воспитания;</w:t>
      </w:r>
    </w:p>
    <w:p w:rsidR="00AB1E57" w:rsidRDefault="00712190" w:rsidP="00A47389">
      <w:pPr>
        <w:pStyle w:val="a4"/>
        <w:numPr>
          <w:ilvl w:val="1"/>
          <w:numId w:val="279"/>
        </w:numPr>
        <w:tabs>
          <w:tab w:val="left" w:pos="1693"/>
        </w:tabs>
        <w:ind w:right="531" w:firstLine="566"/>
        <w:jc w:val="both"/>
        <w:rPr>
          <w:sz w:val="24"/>
        </w:rPr>
      </w:pPr>
      <w:r>
        <w:rPr>
          <w:sz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B1E57" w:rsidRDefault="00712190">
      <w:pPr>
        <w:pStyle w:val="a3"/>
        <w:ind w:right="531" w:firstLine="566"/>
      </w:pPr>
      <w: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B1E57" w:rsidRDefault="00712190">
      <w:pPr>
        <w:pStyle w:val="a3"/>
        <w:ind w:left="848" w:firstLine="0"/>
      </w:pPr>
      <w:r>
        <w:t>Общая</w:t>
      </w:r>
      <w:r>
        <w:rPr>
          <w:spacing w:val="-7"/>
        </w:rPr>
        <w:t xml:space="preserve"> </w:t>
      </w:r>
      <w:r>
        <w:t>характеристика</w:t>
      </w:r>
      <w:r>
        <w:rPr>
          <w:spacing w:val="-7"/>
        </w:rPr>
        <w:t xml:space="preserve"> </w:t>
      </w:r>
      <w:r>
        <w:t>учебного</w:t>
      </w:r>
      <w:r>
        <w:rPr>
          <w:spacing w:val="-7"/>
        </w:rPr>
        <w:t xml:space="preserve"> </w:t>
      </w:r>
      <w:r>
        <w:t>предмета</w:t>
      </w:r>
      <w:r>
        <w:rPr>
          <w:spacing w:val="-7"/>
        </w:rPr>
        <w:t xml:space="preserve"> </w:t>
      </w:r>
      <w:r>
        <w:t>«Русский</w:t>
      </w:r>
      <w:r>
        <w:rPr>
          <w:spacing w:val="-6"/>
        </w:rPr>
        <w:t xml:space="preserve"> </w:t>
      </w:r>
      <w:r>
        <w:rPr>
          <w:spacing w:val="-2"/>
        </w:rPr>
        <w:t>язык»</w:t>
      </w:r>
    </w:p>
    <w:p w:rsidR="00AB1E57" w:rsidRDefault="00712190">
      <w:pPr>
        <w:pStyle w:val="a3"/>
        <w:ind w:right="522" w:firstLine="566"/>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AB1E57" w:rsidRDefault="00712190">
      <w:pPr>
        <w:pStyle w:val="a3"/>
        <w:spacing w:before="1"/>
        <w:ind w:right="531" w:firstLine="56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B1E57" w:rsidRDefault="00712190">
      <w:pPr>
        <w:pStyle w:val="a3"/>
        <w:spacing w:before="1"/>
        <w:ind w:right="529" w:firstLine="566"/>
      </w:pPr>
      <w:r>
        <w:t>Обучение</w:t>
      </w:r>
      <w:r>
        <w:rPr>
          <w:spacing w:val="-10"/>
        </w:rPr>
        <w:t xml:space="preserve"> </w:t>
      </w:r>
      <w:r>
        <w:t>русскому</w:t>
      </w:r>
      <w:r>
        <w:rPr>
          <w:spacing w:val="-9"/>
        </w:rPr>
        <w:t xml:space="preserve"> </w:t>
      </w:r>
      <w:r>
        <w:t>языку</w:t>
      </w:r>
      <w:r>
        <w:rPr>
          <w:spacing w:val="-9"/>
        </w:rPr>
        <w:t xml:space="preserve"> </w:t>
      </w:r>
      <w:r>
        <w:t>в</w:t>
      </w:r>
      <w:r>
        <w:rPr>
          <w:spacing w:val="-10"/>
        </w:rPr>
        <w:t xml:space="preserve"> </w:t>
      </w:r>
      <w:r>
        <w:t>школе</w:t>
      </w:r>
      <w:r>
        <w:rPr>
          <w:spacing w:val="-10"/>
        </w:rPr>
        <w:t xml:space="preserve"> </w:t>
      </w:r>
      <w:r>
        <w:t>направлено</w:t>
      </w:r>
      <w:r>
        <w:rPr>
          <w:spacing w:val="-10"/>
        </w:rPr>
        <w:t xml:space="preserve"> </w:t>
      </w:r>
      <w:r>
        <w:t>на</w:t>
      </w:r>
      <w:r>
        <w:rPr>
          <w:spacing w:val="-10"/>
        </w:rPr>
        <w:t xml:space="preserve"> </w:t>
      </w:r>
      <w:r>
        <w:t>совершенствование</w:t>
      </w:r>
      <w:r>
        <w:rPr>
          <w:spacing w:val="-10"/>
        </w:rPr>
        <w:t xml:space="preserve"> </w:t>
      </w:r>
      <w:r>
        <w:t>нравственной</w:t>
      </w:r>
      <w:r>
        <w:rPr>
          <w:spacing w:val="-8"/>
        </w:rPr>
        <w:t xml:space="preserve"> </w:t>
      </w:r>
      <w:r>
        <w:t>и коммуникативной</w:t>
      </w:r>
      <w:r>
        <w:rPr>
          <w:spacing w:val="75"/>
          <w:w w:val="150"/>
        </w:rPr>
        <w:t xml:space="preserve"> </w:t>
      </w:r>
      <w:r>
        <w:t>культуры</w:t>
      </w:r>
      <w:r>
        <w:rPr>
          <w:spacing w:val="25"/>
        </w:rPr>
        <w:t xml:space="preserve">  </w:t>
      </w:r>
      <w:r>
        <w:t>ученика,</w:t>
      </w:r>
      <w:r>
        <w:rPr>
          <w:spacing w:val="26"/>
        </w:rPr>
        <w:t xml:space="preserve">  </w:t>
      </w:r>
      <w:r>
        <w:t>развитие</w:t>
      </w:r>
      <w:r>
        <w:rPr>
          <w:spacing w:val="25"/>
        </w:rPr>
        <w:t xml:space="preserve">  </w:t>
      </w:r>
      <w:r>
        <w:t>его</w:t>
      </w:r>
      <w:r>
        <w:rPr>
          <w:spacing w:val="25"/>
        </w:rPr>
        <w:t xml:space="preserve">  </w:t>
      </w:r>
      <w:r>
        <w:t>интеллектуальных</w:t>
      </w:r>
      <w:r>
        <w:rPr>
          <w:spacing w:val="26"/>
        </w:rPr>
        <w:t xml:space="preserve">  </w:t>
      </w:r>
      <w:r>
        <w:t>и</w:t>
      </w:r>
      <w:r>
        <w:rPr>
          <w:spacing w:val="80"/>
          <w:w w:val="150"/>
        </w:rPr>
        <w:t xml:space="preserve"> </w:t>
      </w:r>
      <w:r>
        <w:rPr>
          <w:spacing w:val="-2"/>
        </w:rPr>
        <w:t>творческих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способностей, мышления, памяти и воображения, навыков самостоятельной учебной деятельности, самообразования.</w:t>
      </w:r>
    </w:p>
    <w:p w:rsidR="00AB1E57" w:rsidRDefault="00712190">
      <w:pPr>
        <w:pStyle w:val="a3"/>
        <w:spacing w:before="1"/>
        <w:ind w:right="529" w:firstLine="566"/>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w:t>
      </w:r>
      <w:r>
        <w:rPr>
          <w:spacing w:val="-2"/>
        </w:rPr>
        <w:t xml:space="preserve"> </w:t>
      </w:r>
      <w:r>
        <w:t>«Текст», «Функциональные</w:t>
      </w:r>
      <w:r>
        <w:rPr>
          <w:spacing w:val="-1"/>
        </w:rPr>
        <w:t xml:space="preserve"> </w:t>
      </w:r>
      <w:r>
        <w:t xml:space="preserve">разновидности </w:t>
      </w:r>
      <w:r>
        <w:rPr>
          <w:spacing w:val="-2"/>
        </w:rPr>
        <w:t>языка»).</w:t>
      </w:r>
    </w:p>
    <w:p w:rsidR="00AB1E57" w:rsidRDefault="00712190">
      <w:pPr>
        <w:pStyle w:val="a3"/>
        <w:ind w:left="848" w:firstLine="0"/>
      </w:pPr>
      <w:r>
        <w:t>Цели</w:t>
      </w:r>
      <w:r>
        <w:rPr>
          <w:spacing w:val="-7"/>
        </w:rPr>
        <w:t xml:space="preserve"> </w:t>
      </w:r>
      <w:r>
        <w:t>изучения</w:t>
      </w:r>
      <w:r>
        <w:rPr>
          <w:spacing w:val="-6"/>
        </w:rPr>
        <w:t xml:space="preserve"> </w:t>
      </w:r>
      <w:r>
        <w:t>учебного</w:t>
      </w:r>
      <w:r>
        <w:rPr>
          <w:spacing w:val="-6"/>
        </w:rPr>
        <w:t xml:space="preserve"> </w:t>
      </w:r>
      <w:r>
        <w:t>предмета</w:t>
      </w:r>
      <w:r>
        <w:rPr>
          <w:spacing w:val="-7"/>
        </w:rPr>
        <w:t xml:space="preserve"> </w:t>
      </w:r>
      <w:r>
        <w:t>«Русский</w:t>
      </w:r>
      <w:r>
        <w:rPr>
          <w:spacing w:val="-5"/>
        </w:rPr>
        <w:t xml:space="preserve"> </w:t>
      </w:r>
      <w:r>
        <w:rPr>
          <w:spacing w:val="-2"/>
        </w:rPr>
        <w:t>язык»</w:t>
      </w:r>
    </w:p>
    <w:p w:rsidR="00AB1E57" w:rsidRDefault="00712190">
      <w:pPr>
        <w:pStyle w:val="a3"/>
        <w:ind w:right="529" w:firstLine="566"/>
      </w:pPr>
      <w:r>
        <w:t xml:space="preserve">Целями изучения русского языка по программам основного общего образования </w:t>
      </w:r>
      <w:r>
        <w:rPr>
          <w:spacing w:val="-2"/>
        </w:rPr>
        <w:t>являются:</w:t>
      </w:r>
    </w:p>
    <w:p w:rsidR="00AB1E57" w:rsidRDefault="00712190">
      <w:pPr>
        <w:pStyle w:val="a3"/>
        <w:spacing w:before="1"/>
        <w:ind w:right="531" w:firstLine="566"/>
      </w:pPr>
      <w:r>
        <w:t>осознание и проявление общероссийской гражданственности, патриотизма,</w:t>
      </w:r>
      <w:r>
        <w:rPr>
          <w:spacing w:val="40"/>
        </w:rPr>
        <w:t xml:space="preserve"> </w:t>
      </w: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spacing w:val="-8"/>
        </w:rPr>
        <w:t xml:space="preserve"> </w:t>
      </w:r>
      <w:r>
        <w:t>деятельности;</w:t>
      </w:r>
      <w:r>
        <w:rPr>
          <w:spacing w:val="-9"/>
        </w:rPr>
        <w:t xml:space="preserve"> </w:t>
      </w:r>
      <w:r>
        <w:t>проявление</w:t>
      </w:r>
      <w:r>
        <w:rPr>
          <w:spacing w:val="-10"/>
        </w:rPr>
        <w:t xml:space="preserve"> </w:t>
      </w:r>
      <w:r>
        <w:t>уважения</w:t>
      </w:r>
      <w:r>
        <w:rPr>
          <w:spacing w:val="-9"/>
        </w:rPr>
        <w:t xml:space="preserve"> </w:t>
      </w:r>
      <w:r>
        <w:t>к</w:t>
      </w:r>
      <w:r>
        <w:rPr>
          <w:spacing w:val="-9"/>
        </w:rPr>
        <w:t xml:space="preserve"> </w:t>
      </w:r>
      <w:r>
        <w:t>общероссийской</w:t>
      </w:r>
      <w:r>
        <w:rPr>
          <w:spacing w:val="-8"/>
        </w:rPr>
        <w:t xml:space="preserve"> </w:t>
      </w:r>
      <w:r>
        <w:t>и</w:t>
      </w:r>
      <w:r>
        <w:rPr>
          <w:spacing w:val="-8"/>
        </w:rPr>
        <w:t xml:space="preserve"> </w:t>
      </w:r>
      <w:r>
        <w:t>русской</w:t>
      </w:r>
      <w:r>
        <w:rPr>
          <w:spacing w:val="-8"/>
        </w:rPr>
        <w:t xml:space="preserve"> </w:t>
      </w:r>
      <w:r>
        <w:t>культуре,</w:t>
      </w:r>
      <w:r>
        <w:rPr>
          <w:spacing w:val="-9"/>
        </w:rPr>
        <w:t xml:space="preserve"> </w:t>
      </w:r>
      <w:r>
        <w:t>к культуре и языкам всех народов Российской Федерации;</w:t>
      </w:r>
    </w:p>
    <w:p w:rsidR="00AB1E57" w:rsidRDefault="00712190">
      <w:pPr>
        <w:pStyle w:val="a3"/>
        <w:ind w:right="533" w:firstLine="566"/>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B1E57" w:rsidRDefault="00712190">
      <w:pPr>
        <w:pStyle w:val="a3"/>
        <w:ind w:right="529" w:firstLine="566"/>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AB1E57" w:rsidRDefault="00712190">
      <w:pPr>
        <w:pStyle w:val="a3"/>
        <w:ind w:right="530" w:firstLine="566"/>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B1E57" w:rsidRDefault="00712190">
      <w:pPr>
        <w:pStyle w:val="a3"/>
        <w:ind w:right="533" w:firstLine="566"/>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B1E57" w:rsidRDefault="00712190">
      <w:pPr>
        <w:pStyle w:val="a3"/>
        <w:spacing w:before="1"/>
        <w:ind w:right="525" w:firstLine="566"/>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w:t>
      </w:r>
      <w:r>
        <w:rPr>
          <w:spacing w:val="-2"/>
        </w:rPr>
        <w:t xml:space="preserve"> </w:t>
      </w:r>
      <w:r>
        <w:t>и др.);</w:t>
      </w:r>
      <w:r>
        <w:rPr>
          <w:spacing w:val="-1"/>
        </w:rPr>
        <w:t xml:space="preserve"> </w:t>
      </w:r>
      <w:r>
        <w:t>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B1E57" w:rsidRDefault="00712190">
      <w:pPr>
        <w:pStyle w:val="a3"/>
        <w:ind w:left="848" w:firstLine="0"/>
      </w:pPr>
      <w:r>
        <w:t>Место</w:t>
      </w:r>
      <w:r>
        <w:rPr>
          <w:spacing w:val="-7"/>
        </w:rPr>
        <w:t xml:space="preserve"> </w:t>
      </w:r>
      <w:r>
        <w:t>учебного</w:t>
      </w:r>
      <w:r>
        <w:rPr>
          <w:spacing w:val="-4"/>
        </w:rPr>
        <w:t xml:space="preserve"> </w:t>
      </w:r>
      <w:r>
        <w:t>предмета</w:t>
      </w:r>
      <w:r>
        <w:rPr>
          <w:spacing w:val="-5"/>
        </w:rPr>
        <w:t xml:space="preserve"> </w:t>
      </w:r>
      <w:r>
        <w:t>«Русский</w:t>
      </w:r>
      <w:r>
        <w:rPr>
          <w:spacing w:val="-4"/>
        </w:rPr>
        <w:t xml:space="preserve"> </w:t>
      </w:r>
      <w:r>
        <w:t>язык»</w:t>
      </w:r>
      <w:r>
        <w:rPr>
          <w:spacing w:val="-4"/>
        </w:rPr>
        <w:t xml:space="preserve"> </w:t>
      </w:r>
      <w:r>
        <w:t>в</w:t>
      </w:r>
      <w:r>
        <w:rPr>
          <w:spacing w:val="-5"/>
        </w:rPr>
        <w:t xml:space="preserve"> </w:t>
      </w:r>
      <w:r>
        <w:t>учебном</w:t>
      </w:r>
      <w:r>
        <w:rPr>
          <w:spacing w:val="-4"/>
        </w:rPr>
        <w:t xml:space="preserve"> </w:t>
      </w:r>
      <w:r>
        <w:rPr>
          <w:spacing w:val="-2"/>
        </w:rPr>
        <w:t>плане</w:t>
      </w:r>
    </w:p>
    <w:p w:rsidR="00AB1E57" w:rsidRDefault="00712190">
      <w:pPr>
        <w:pStyle w:val="a3"/>
        <w:ind w:right="531" w:firstLine="566"/>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B1E57" w:rsidRDefault="00712190">
      <w:pPr>
        <w:pStyle w:val="a3"/>
        <w:ind w:right="532" w:firstLine="566"/>
      </w:pPr>
      <w: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566"/>
      </w:pPr>
      <w:r>
        <w:lastRenderedPageBreak/>
        <w:t>В пределах одного класса последовательность изучения тем, представленных в содержании каждого класса, может варьироваться.</w:t>
      </w:r>
    </w:p>
    <w:p w:rsidR="00AB1E57" w:rsidRDefault="00712190">
      <w:pPr>
        <w:pStyle w:val="a3"/>
        <w:spacing w:before="1"/>
        <w:ind w:right="525" w:firstLine="566"/>
      </w:pPr>
      <w: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w:t>
      </w:r>
      <w:r>
        <w:rPr>
          <w:spacing w:val="-2"/>
        </w:rPr>
        <w:t>неделю).</w:t>
      </w:r>
    </w:p>
    <w:p w:rsidR="00AB1E57" w:rsidRDefault="00712190">
      <w:pPr>
        <w:pStyle w:val="a3"/>
        <w:ind w:left="848" w:firstLine="0"/>
      </w:pPr>
      <w:r>
        <w:t>Содержание</w:t>
      </w:r>
      <w:r>
        <w:rPr>
          <w:spacing w:val="-8"/>
        </w:rPr>
        <w:t xml:space="preserve"> </w:t>
      </w:r>
      <w:r>
        <w:t>учебного</w:t>
      </w:r>
      <w:r>
        <w:rPr>
          <w:spacing w:val="-7"/>
        </w:rPr>
        <w:t xml:space="preserve"> </w:t>
      </w:r>
      <w:r>
        <w:t>предмета</w:t>
      </w:r>
      <w:r>
        <w:rPr>
          <w:spacing w:val="-8"/>
        </w:rPr>
        <w:t xml:space="preserve"> </w:t>
      </w:r>
      <w:r>
        <w:t>«Русский</w:t>
      </w:r>
      <w:r>
        <w:rPr>
          <w:spacing w:val="-7"/>
        </w:rPr>
        <w:t xml:space="preserve"> </w:t>
      </w:r>
      <w:r>
        <w:rPr>
          <w:spacing w:val="-2"/>
        </w:rPr>
        <w:t>язык»</w:t>
      </w:r>
    </w:p>
    <w:p w:rsidR="00AB1E57" w:rsidRDefault="00712190" w:rsidP="00A47389">
      <w:pPr>
        <w:pStyle w:val="1"/>
        <w:numPr>
          <w:ilvl w:val="0"/>
          <w:numId w:val="278"/>
        </w:numPr>
        <w:tabs>
          <w:tab w:val="left" w:pos="1028"/>
        </w:tabs>
        <w:jc w:val="both"/>
      </w:pPr>
      <w:r>
        <w:rPr>
          <w:spacing w:val="-2"/>
        </w:rPr>
        <w:t>КЛАСС</w:t>
      </w:r>
    </w:p>
    <w:p w:rsidR="00AB1E57" w:rsidRDefault="00712190">
      <w:pPr>
        <w:ind w:left="848"/>
        <w:rPr>
          <w:i/>
          <w:sz w:val="24"/>
        </w:rPr>
      </w:pPr>
      <w:r>
        <w:rPr>
          <w:i/>
          <w:sz w:val="24"/>
        </w:rPr>
        <w:t>Общие</w:t>
      </w:r>
      <w:r>
        <w:rPr>
          <w:i/>
          <w:spacing w:val="-6"/>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pacing w:val="-4"/>
          <w:sz w:val="24"/>
        </w:rPr>
        <w:t>языке</w:t>
      </w:r>
    </w:p>
    <w:p w:rsidR="00AB1E57" w:rsidRDefault="00712190">
      <w:pPr>
        <w:pStyle w:val="a3"/>
        <w:ind w:left="848" w:right="533" w:firstLine="0"/>
        <w:jc w:val="left"/>
      </w:pPr>
      <w:r>
        <w:t>Богатство</w:t>
      </w:r>
      <w:r>
        <w:rPr>
          <w:spacing w:val="-10"/>
        </w:rPr>
        <w:t xml:space="preserve"> </w:t>
      </w:r>
      <w:r>
        <w:t>и</w:t>
      </w:r>
      <w:r>
        <w:rPr>
          <w:spacing w:val="-10"/>
        </w:rPr>
        <w:t xml:space="preserve"> </w:t>
      </w:r>
      <w:r>
        <w:t>выразительность</w:t>
      </w:r>
      <w:r>
        <w:rPr>
          <w:spacing w:val="-9"/>
        </w:rPr>
        <w:t xml:space="preserve"> </w:t>
      </w:r>
      <w:r>
        <w:t>русского</w:t>
      </w:r>
      <w:r>
        <w:rPr>
          <w:spacing w:val="-10"/>
        </w:rPr>
        <w:t xml:space="preserve"> </w:t>
      </w:r>
      <w:r>
        <w:t>языка.</w:t>
      </w:r>
      <w:r>
        <w:rPr>
          <w:spacing w:val="-10"/>
        </w:rPr>
        <w:t xml:space="preserve"> </w:t>
      </w:r>
      <w:r>
        <w:t>Лингвистика</w:t>
      </w:r>
      <w:r>
        <w:rPr>
          <w:spacing w:val="-11"/>
        </w:rPr>
        <w:t xml:space="preserve"> </w:t>
      </w:r>
      <w:r>
        <w:t>как</w:t>
      </w:r>
      <w:r>
        <w:rPr>
          <w:spacing w:val="-10"/>
        </w:rPr>
        <w:t xml:space="preserve"> </w:t>
      </w:r>
      <w:r>
        <w:t>наука</w:t>
      </w:r>
      <w:r>
        <w:rPr>
          <w:spacing w:val="-11"/>
        </w:rPr>
        <w:t xml:space="preserve"> </w:t>
      </w:r>
      <w:r>
        <w:t>о</w:t>
      </w:r>
      <w:r>
        <w:rPr>
          <w:spacing w:val="-10"/>
        </w:rPr>
        <w:t xml:space="preserve"> </w:t>
      </w:r>
      <w:r>
        <w:t>языке. Основные разделы лингвистики.</w:t>
      </w:r>
    </w:p>
    <w:p w:rsidR="00AB1E57" w:rsidRDefault="00712190">
      <w:pPr>
        <w:ind w:left="848"/>
        <w:rPr>
          <w:i/>
          <w:sz w:val="24"/>
        </w:rPr>
      </w:pPr>
      <w:r>
        <w:rPr>
          <w:i/>
          <w:sz w:val="24"/>
        </w:rPr>
        <w:t>Язык</w:t>
      </w:r>
      <w:r>
        <w:rPr>
          <w:i/>
          <w:spacing w:val="-3"/>
          <w:sz w:val="24"/>
        </w:rPr>
        <w:t xml:space="preserve"> </w:t>
      </w:r>
      <w:r>
        <w:rPr>
          <w:i/>
          <w:sz w:val="24"/>
        </w:rPr>
        <w:t xml:space="preserve">и </w:t>
      </w:r>
      <w:r>
        <w:rPr>
          <w:i/>
          <w:spacing w:val="-4"/>
          <w:sz w:val="24"/>
        </w:rPr>
        <w:t>речь</w:t>
      </w:r>
    </w:p>
    <w:p w:rsidR="00AB1E57" w:rsidRDefault="00712190">
      <w:pPr>
        <w:pStyle w:val="a3"/>
        <w:ind w:left="848" w:right="529"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rsidR="00AB1E57" w:rsidRDefault="00712190">
      <w:pPr>
        <w:pStyle w:val="a3"/>
        <w:spacing w:before="1"/>
        <w:ind w:firstLine="0"/>
        <w:jc w:val="left"/>
      </w:pPr>
      <w:r>
        <w:rPr>
          <w:spacing w:val="-2"/>
        </w:rPr>
        <w:t>чтения</w:t>
      </w:r>
      <w:r>
        <w:rPr>
          <w:spacing w:val="3"/>
        </w:rPr>
        <w:t xml:space="preserve"> </w:t>
      </w:r>
      <w:r>
        <w:rPr>
          <w:spacing w:val="-2"/>
        </w:rPr>
        <w:t>научно-учебной,</w:t>
      </w:r>
      <w:r>
        <w:rPr>
          <w:spacing w:val="3"/>
        </w:rPr>
        <w:t xml:space="preserve"> </w:t>
      </w:r>
      <w:r>
        <w:rPr>
          <w:spacing w:val="-2"/>
        </w:rPr>
        <w:t>художественной</w:t>
      </w:r>
      <w:r>
        <w:rPr>
          <w:spacing w:val="3"/>
        </w:rPr>
        <w:t xml:space="preserve"> </w:t>
      </w:r>
      <w:r>
        <w:rPr>
          <w:spacing w:val="-2"/>
        </w:rPr>
        <w:t>и</w:t>
      </w:r>
      <w:r>
        <w:rPr>
          <w:spacing w:val="3"/>
        </w:rPr>
        <w:t xml:space="preserve"> </w:t>
      </w:r>
      <w:r>
        <w:rPr>
          <w:spacing w:val="-2"/>
        </w:rPr>
        <w:t>научно-популярной</w:t>
      </w:r>
      <w:r>
        <w:rPr>
          <w:spacing w:val="4"/>
        </w:rPr>
        <w:t xml:space="preserve"> </w:t>
      </w:r>
      <w:r>
        <w:rPr>
          <w:spacing w:val="-2"/>
        </w:rPr>
        <w:t>литературы.</w:t>
      </w:r>
    </w:p>
    <w:p w:rsidR="00AB1E57" w:rsidRDefault="00712190">
      <w:pPr>
        <w:pStyle w:val="a3"/>
        <w:ind w:right="533" w:firstLine="566"/>
        <w:jc w:val="left"/>
      </w:pPr>
      <w:r>
        <w:t>Устный</w:t>
      </w:r>
      <w:r>
        <w:rPr>
          <w:spacing w:val="-6"/>
        </w:rPr>
        <w:t xml:space="preserve"> </w:t>
      </w:r>
      <w:r>
        <w:t>пересказ</w:t>
      </w:r>
      <w:r>
        <w:rPr>
          <w:spacing w:val="-5"/>
        </w:rPr>
        <w:t xml:space="preserve"> </w:t>
      </w:r>
      <w:r>
        <w:t>прочитанного</w:t>
      </w:r>
      <w:r>
        <w:rPr>
          <w:spacing w:val="-6"/>
        </w:rPr>
        <w:t xml:space="preserve"> </w:t>
      </w:r>
      <w:r>
        <w:t>или</w:t>
      </w:r>
      <w:r>
        <w:rPr>
          <w:spacing w:val="-5"/>
        </w:rPr>
        <w:t xml:space="preserve"> </w:t>
      </w:r>
      <w:r>
        <w:t>прослушанного</w:t>
      </w:r>
      <w:r>
        <w:rPr>
          <w:spacing w:val="-6"/>
        </w:rPr>
        <w:t xml:space="preserve"> </w:t>
      </w:r>
      <w:r>
        <w:t>текста,</w:t>
      </w:r>
      <w:r>
        <w:rPr>
          <w:spacing w:val="-6"/>
        </w:rPr>
        <w:t xml:space="preserve"> </w:t>
      </w:r>
      <w:r>
        <w:t>в</w:t>
      </w:r>
      <w:r>
        <w:rPr>
          <w:spacing w:val="-7"/>
        </w:rPr>
        <w:t xml:space="preserve"> </w:t>
      </w:r>
      <w:r>
        <w:t>том</w:t>
      </w:r>
      <w:r>
        <w:rPr>
          <w:spacing w:val="-7"/>
        </w:rPr>
        <w:t xml:space="preserve"> </w:t>
      </w:r>
      <w:r>
        <w:t>числе</w:t>
      </w:r>
      <w:r>
        <w:rPr>
          <w:spacing w:val="-7"/>
        </w:rPr>
        <w:t xml:space="preserve"> </w:t>
      </w:r>
      <w:r>
        <w:t>с</w:t>
      </w:r>
      <w:r>
        <w:rPr>
          <w:spacing w:val="-5"/>
        </w:rPr>
        <w:t xml:space="preserve"> </w:t>
      </w:r>
      <w:r>
        <w:t>изменением лица рассказчика.</w:t>
      </w:r>
    </w:p>
    <w:p w:rsidR="00AB1E57" w:rsidRDefault="00712190">
      <w:pPr>
        <w:pStyle w:val="a3"/>
        <w:ind w:firstLine="566"/>
        <w:jc w:val="left"/>
      </w:pPr>
      <w:r>
        <w:t>Участие в диалоге на лингвистические темы (в рамках изученного) и темы на основе жизненных наблюдений.</w:t>
      </w:r>
    </w:p>
    <w:p w:rsidR="00AB1E57" w:rsidRDefault="00712190">
      <w:pPr>
        <w:pStyle w:val="a3"/>
        <w:ind w:left="848" w:firstLine="0"/>
        <w:jc w:val="left"/>
      </w:pPr>
      <w:r>
        <w:t>Речевые</w:t>
      </w:r>
      <w:r>
        <w:rPr>
          <w:spacing w:val="-9"/>
        </w:rPr>
        <w:t xml:space="preserve"> </w:t>
      </w:r>
      <w:r>
        <w:t>формулы</w:t>
      </w:r>
      <w:r>
        <w:rPr>
          <w:spacing w:val="-6"/>
        </w:rPr>
        <w:t xml:space="preserve"> </w:t>
      </w:r>
      <w:r>
        <w:t>приветствия,</w:t>
      </w:r>
      <w:r>
        <w:rPr>
          <w:spacing w:val="-6"/>
        </w:rPr>
        <w:t xml:space="preserve"> </w:t>
      </w:r>
      <w:r>
        <w:t>прощания,</w:t>
      </w:r>
      <w:r>
        <w:rPr>
          <w:spacing w:val="-6"/>
        </w:rPr>
        <w:t xml:space="preserve"> </w:t>
      </w:r>
      <w:r>
        <w:t>просьбы,</w:t>
      </w:r>
      <w:r>
        <w:rPr>
          <w:spacing w:val="-6"/>
        </w:rPr>
        <w:t xml:space="preserve"> </w:t>
      </w:r>
      <w:r>
        <w:rPr>
          <w:spacing w:val="-2"/>
        </w:rPr>
        <w:t>благодарности.</w:t>
      </w:r>
    </w:p>
    <w:p w:rsidR="00AB1E57" w:rsidRDefault="00712190">
      <w:pPr>
        <w:pStyle w:val="a3"/>
        <w:ind w:firstLine="566"/>
        <w:jc w:val="left"/>
      </w:pPr>
      <w:r>
        <w:t>Сочинения</w:t>
      </w:r>
      <w:r>
        <w:rPr>
          <w:spacing w:val="80"/>
        </w:rPr>
        <w:t xml:space="preserve"> </w:t>
      </w:r>
      <w:r>
        <w:t>различных</w:t>
      </w:r>
      <w:r>
        <w:rPr>
          <w:spacing w:val="80"/>
        </w:rPr>
        <w:t xml:space="preserve"> </w:t>
      </w:r>
      <w:r>
        <w:t>видов</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rPr>
        <w:t xml:space="preserve"> </w:t>
      </w:r>
      <w:r>
        <w:t>жизненный</w:t>
      </w:r>
      <w:r>
        <w:rPr>
          <w:spacing w:val="80"/>
          <w:w w:val="150"/>
        </w:rPr>
        <w:t xml:space="preserve"> </w:t>
      </w:r>
      <w:r>
        <w:t>и</w:t>
      </w:r>
      <w:r>
        <w:rPr>
          <w:spacing w:val="80"/>
          <w:w w:val="150"/>
        </w:rPr>
        <w:t xml:space="preserve"> </w:t>
      </w:r>
      <w:r>
        <w:t>читательский</w:t>
      </w:r>
      <w:r>
        <w:rPr>
          <w:spacing w:val="80"/>
          <w:w w:val="150"/>
        </w:rPr>
        <w:t xml:space="preserve"> </w:t>
      </w:r>
      <w:r>
        <w:t>опыт, сюжетную картину (в том числе сочинения миниатюры).</w:t>
      </w:r>
    </w:p>
    <w:p w:rsidR="00AB1E57" w:rsidRDefault="00712190">
      <w:pPr>
        <w:pStyle w:val="a3"/>
        <w:tabs>
          <w:tab w:val="left" w:pos="1646"/>
          <w:tab w:val="left" w:pos="3208"/>
          <w:tab w:val="left" w:pos="4719"/>
          <w:tab w:val="left" w:pos="6755"/>
          <w:tab w:val="left" w:pos="8069"/>
          <w:tab w:val="left" w:pos="8867"/>
        </w:tabs>
        <w:ind w:right="531" w:firstLine="566"/>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rsidR="00AB1E57" w:rsidRDefault="00712190">
      <w:pPr>
        <w:ind w:left="848"/>
        <w:rPr>
          <w:i/>
          <w:sz w:val="24"/>
        </w:rPr>
      </w:pPr>
      <w:r>
        <w:rPr>
          <w:i/>
          <w:spacing w:val="-2"/>
          <w:sz w:val="24"/>
        </w:rPr>
        <w:t>Текст</w:t>
      </w:r>
    </w:p>
    <w:p w:rsidR="00AB1E57" w:rsidRDefault="00712190">
      <w:pPr>
        <w:pStyle w:val="a3"/>
        <w:ind w:left="848" w:firstLine="0"/>
        <w:jc w:val="left"/>
      </w:pPr>
      <w:r>
        <w:t>Текст</w:t>
      </w:r>
      <w:r>
        <w:rPr>
          <w:spacing w:val="37"/>
        </w:rPr>
        <w:t xml:space="preserve"> </w:t>
      </w:r>
      <w:r>
        <w:t>и</w:t>
      </w:r>
      <w:r>
        <w:rPr>
          <w:spacing w:val="39"/>
        </w:rPr>
        <w:t xml:space="preserve"> </w:t>
      </w:r>
      <w:r>
        <w:t>его</w:t>
      </w:r>
      <w:r>
        <w:rPr>
          <w:spacing w:val="35"/>
        </w:rPr>
        <w:t xml:space="preserve"> </w:t>
      </w:r>
      <w:r>
        <w:t>основные</w:t>
      </w:r>
      <w:r>
        <w:rPr>
          <w:spacing w:val="37"/>
        </w:rPr>
        <w:t xml:space="preserve"> </w:t>
      </w:r>
      <w:r>
        <w:t>признаки.</w:t>
      </w:r>
      <w:r>
        <w:rPr>
          <w:spacing w:val="35"/>
        </w:rPr>
        <w:t xml:space="preserve"> </w:t>
      </w:r>
      <w:r>
        <w:t>Тема</w:t>
      </w:r>
      <w:r>
        <w:rPr>
          <w:spacing w:val="37"/>
        </w:rPr>
        <w:t xml:space="preserve"> </w:t>
      </w:r>
      <w:r>
        <w:t>и</w:t>
      </w:r>
      <w:r>
        <w:rPr>
          <w:spacing w:val="40"/>
        </w:rPr>
        <w:t xml:space="preserve"> </w:t>
      </w:r>
      <w:r>
        <w:t>главная</w:t>
      </w:r>
      <w:r>
        <w:rPr>
          <w:spacing w:val="38"/>
        </w:rPr>
        <w:t xml:space="preserve"> </w:t>
      </w:r>
      <w:r>
        <w:t>мысль</w:t>
      </w:r>
      <w:r>
        <w:rPr>
          <w:spacing w:val="39"/>
        </w:rPr>
        <w:t xml:space="preserve"> </w:t>
      </w:r>
      <w:r>
        <w:t>текста.</w:t>
      </w:r>
      <w:r>
        <w:rPr>
          <w:spacing w:val="38"/>
        </w:rPr>
        <w:t xml:space="preserve"> </w:t>
      </w:r>
      <w:r>
        <w:t>Микротема</w:t>
      </w:r>
      <w:r>
        <w:rPr>
          <w:spacing w:val="38"/>
        </w:rPr>
        <w:t xml:space="preserve"> </w:t>
      </w:r>
      <w:r>
        <w:rPr>
          <w:spacing w:val="-2"/>
        </w:rPr>
        <w:t>текста.</w:t>
      </w:r>
    </w:p>
    <w:p w:rsidR="00AB1E57" w:rsidRDefault="00712190">
      <w:pPr>
        <w:pStyle w:val="a3"/>
        <w:ind w:firstLine="0"/>
        <w:jc w:val="left"/>
      </w:pPr>
      <w:r>
        <w:t>Ключевые</w:t>
      </w:r>
      <w:r>
        <w:rPr>
          <w:spacing w:val="-14"/>
        </w:rPr>
        <w:t xml:space="preserve"> </w:t>
      </w:r>
      <w:r>
        <w:rPr>
          <w:spacing w:val="-2"/>
        </w:rPr>
        <w:t>слова.</w:t>
      </w:r>
    </w:p>
    <w:p w:rsidR="00AB1E57" w:rsidRDefault="00712190">
      <w:pPr>
        <w:pStyle w:val="a3"/>
        <w:ind w:firstLine="566"/>
        <w:jc w:val="left"/>
      </w:pPr>
      <w:r>
        <w:t>Функционально-смысловые</w:t>
      </w:r>
      <w:r>
        <w:rPr>
          <w:spacing w:val="40"/>
        </w:rPr>
        <w:t xml:space="preserve"> </w:t>
      </w:r>
      <w:r>
        <w:t>типы</w:t>
      </w:r>
      <w:r>
        <w:rPr>
          <w:spacing w:val="40"/>
        </w:rPr>
        <w:t xml:space="preserve"> </w:t>
      </w:r>
      <w:r>
        <w:t>речи:</w:t>
      </w:r>
      <w:r>
        <w:rPr>
          <w:spacing w:val="40"/>
        </w:rPr>
        <w:t xml:space="preserve"> </w:t>
      </w:r>
      <w:r>
        <w:t>описание,</w:t>
      </w:r>
      <w:r>
        <w:rPr>
          <w:spacing w:val="40"/>
        </w:rPr>
        <w:t xml:space="preserve"> </w:t>
      </w:r>
      <w:r>
        <w:t>повествование,</w:t>
      </w:r>
      <w:r>
        <w:rPr>
          <w:spacing w:val="40"/>
        </w:rPr>
        <w:t xml:space="preserve"> </w:t>
      </w:r>
      <w:r>
        <w:t>рассуждение;</w:t>
      </w:r>
      <w:r>
        <w:rPr>
          <w:spacing w:val="40"/>
        </w:rPr>
        <w:t xml:space="preserve"> </w:t>
      </w:r>
      <w:r>
        <w:t xml:space="preserve">их </w:t>
      </w:r>
      <w:r>
        <w:rPr>
          <w:spacing w:val="-2"/>
        </w:rPr>
        <w:t>особенности.</w:t>
      </w:r>
    </w:p>
    <w:p w:rsidR="00AB1E57" w:rsidRDefault="00712190">
      <w:pPr>
        <w:pStyle w:val="a3"/>
        <w:tabs>
          <w:tab w:val="left" w:pos="2795"/>
          <w:tab w:val="left" w:pos="4014"/>
          <w:tab w:val="left" w:pos="4925"/>
          <w:tab w:val="left" w:pos="5746"/>
          <w:tab w:val="left" w:pos="6290"/>
          <w:tab w:val="left" w:pos="7391"/>
          <w:tab w:val="left" w:pos="8547"/>
          <w:tab w:val="left" w:pos="9399"/>
        </w:tabs>
        <w:ind w:right="529" w:firstLine="566"/>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текста</w:t>
      </w:r>
      <w:r>
        <w:tab/>
      </w:r>
      <w:r>
        <w:rPr>
          <w:spacing w:val="-6"/>
        </w:rPr>
        <w:t xml:space="preserve">на </w:t>
      </w:r>
      <w:r>
        <w:t>композиционно-смысловые части.</w:t>
      </w:r>
    </w:p>
    <w:p w:rsidR="00AB1E57" w:rsidRDefault="00712190">
      <w:pPr>
        <w:pStyle w:val="a3"/>
        <w:ind w:firstLine="566"/>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w:t>
      </w:r>
      <w:r>
        <w:rPr>
          <w:spacing w:val="40"/>
        </w:rPr>
        <w:t xml:space="preserve"> </w:t>
      </w:r>
      <w:r>
        <w:t>слова, синонимы, антонимы, личные местоимения, повтор слова.</w:t>
      </w:r>
    </w:p>
    <w:p w:rsidR="00AB1E57" w:rsidRDefault="00712190">
      <w:pPr>
        <w:pStyle w:val="a3"/>
        <w:ind w:left="848" w:firstLine="0"/>
        <w:jc w:val="left"/>
      </w:pPr>
      <w:r>
        <w:t>Повествование</w:t>
      </w:r>
      <w:r>
        <w:rPr>
          <w:spacing w:val="-6"/>
        </w:rPr>
        <w:t xml:space="preserve"> </w:t>
      </w:r>
      <w:r>
        <w:t>как</w:t>
      </w:r>
      <w:r>
        <w:rPr>
          <w:spacing w:val="-5"/>
        </w:rPr>
        <w:t xml:space="preserve"> </w:t>
      </w:r>
      <w:r>
        <w:t>тип</w:t>
      </w:r>
      <w:r>
        <w:rPr>
          <w:spacing w:val="-7"/>
        </w:rPr>
        <w:t xml:space="preserve"> </w:t>
      </w:r>
      <w:r>
        <w:t>речи.</w:t>
      </w:r>
      <w:r>
        <w:rPr>
          <w:spacing w:val="-4"/>
        </w:rPr>
        <w:t xml:space="preserve"> </w:t>
      </w:r>
      <w:r>
        <w:rPr>
          <w:spacing w:val="-2"/>
        </w:rPr>
        <w:t>Рассказ.</w:t>
      </w:r>
    </w:p>
    <w:p w:rsidR="00AB1E57" w:rsidRDefault="00712190">
      <w:pPr>
        <w:pStyle w:val="a3"/>
        <w:ind w:right="532"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1E57" w:rsidRDefault="00712190">
      <w:pPr>
        <w:pStyle w:val="a3"/>
        <w:spacing w:before="1"/>
        <w:ind w:right="532" w:firstLine="566"/>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B1E57" w:rsidRDefault="00712190">
      <w:pPr>
        <w:pStyle w:val="a3"/>
        <w:ind w:left="848" w:firstLine="0"/>
      </w:pPr>
      <w:r>
        <w:t>Информационная</w:t>
      </w:r>
      <w:r>
        <w:rPr>
          <w:spacing w:val="-8"/>
        </w:rPr>
        <w:t xml:space="preserve"> </w:t>
      </w:r>
      <w:r>
        <w:t>переработка</w:t>
      </w:r>
      <w:r>
        <w:rPr>
          <w:spacing w:val="-6"/>
        </w:rPr>
        <w:t xml:space="preserve"> </w:t>
      </w:r>
      <w:r>
        <w:t>текста:</w:t>
      </w:r>
      <w:r>
        <w:rPr>
          <w:spacing w:val="-5"/>
        </w:rPr>
        <w:t xml:space="preserve"> </w:t>
      </w:r>
      <w:r>
        <w:t>простой</w:t>
      </w:r>
      <w:r>
        <w:rPr>
          <w:spacing w:val="-7"/>
        </w:rPr>
        <w:t xml:space="preserve"> </w:t>
      </w:r>
      <w:r>
        <w:t>и</w:t>
      </w:r>
      <w:r>
        <w:rPr>
          <w:spacing w:val="-5"/>
        </w:rPr>
        <w:t xml:space="preserve"> </w:t>
      </w:r>
      <w:r>
        <w:t>сложный</w:t>
      </w:r>
      <w:r>
        <w:rPr>
          <w:spacing w:val="-7"/>
        </w:rPr>
        <w:t xml:space="preserve"> </w:t>
      </w:r>
      <w:r>
        <w:t>план</w:t>
      </w:r>
      <w:r>
        <w:rPr>
          <w:spacing w:val="-5"/>
        </w:rPr>
        <w:t xml:space="preserve"> </w:t>
      </w:r>
      <w:r>
        <w:rPr>
          <w:spacing w:val="-2"/>
        </w:rPr>
        <w:t>текста.</w:t>
      </w:r>
    </w:p>
    <w:p w:rsidR="00AB1E57" w:rsidRDefault="00712190">
      <w:pPr>
        <w:ind w:left="848"/>
        <w:jc w:val="both"/>
        <w:rPr>
          <w:i/>
          <w:sz w:val="24"/>
        </w:rPr>
      </w:pPr>
      <w:r>
        <w:rPr>
          <w:i/>
          <w:sz w:val="24"/>
        </w:rPr>
        <w:t>Функциональные</w:t>
      </w:r>
      <w:r>
        <w:rPr>
          <w:i/>
          <w:spacing w:val="-9"/>
          <w:sz w:val="24"/>
        </w:rPr>
        <w:t xml:space="preserve"> </w:t>
      </w:r>
      <w:r>
        <w:rPr>
          <w:i/>
          <w:sz w:val="24"/>
        </w:rPr>
        <w:t>разновидности</w:t>
      </w:r>
      <w:r>
        <w:rPr>
          <w:i/>
          <w:spacing w:val="-7"/>
          <w:sz w:val="24"/>
        </w:rPr>
        <w:t xml:space="preserve"> </w:t>
      </w:r>
      <w:r>
        <w:rPr>
          <w:i/>
          <w:spacing w:val="-4"/>
          <w:sz w:val="24"/>
        </w:rPr>
        <w:t>языка</w:t>
      </w:r>
    </w:p>
    <w:p w:rsidR="00AB1E57" w:rsidRDefault="00712190">
      <w:pPr>
        <w:pStyle w:val="a3"/>
        <w:ind w:right="532" w:firstLine="566"/>
      </w:pPr>
      <w:r>
        <w:t>Общее</w:t>
      </w:r>
      <w:r>
        <w:rPr>
          <w:spacing w:val="-5"/>
        </w:rPr>
        <w:t xml:space="preserve"> </w:t>
      </w:r>
      <w:r>
        <w:t>представление</w:t>
      </w:r>
      <w:r>
        <w:rPr>
          <w:spacing w:val="-5"/>
        </w:rPr>
        <w:t xml:space="preserve"> </w:t>
      </w:r>
      <w:r>
        <w:t>о</w:t>
      </w:r>
      <w:r>
        <w:rPr>
          <w:spacing w:val="-2"/>
        </w:rPr>
        <w:t xml:space="preserve"> </w:t>
      </w:r>
      <w:r>
        <w:t>функциональных</w:t>
      </w:r>
      <w:r>
        <w:rPr>
          <w:spacing w:val="-5"/>
        </w:rPr>
        <w:t xml:space="preserve"> </w:t>
      </w:r>
      <w:r>
        <w:t>разновидностях</w:t>
      </w:r>
      <w:r>
        <w:rPr>
          <w:spacing w:val="-4"/>
        </w:rPr>
        <w:t xml:space="preserve"> </w:t>
      </w:r>
      <w:r>
        <w:t>языка</w:t>
      </w:r>
      <w:r>
        <w:rPr>
          <w:spacing w:val="-5"/>
        </w:rPr>
        <w:t xml:space="preserve"> </w:t>
      </w:r>
      <w:r>
        <w:t>(о</w:t>
      </w:r>
      <w:r>
        <w:rPr>
          <w:spacing w:val="-5"/>
        </w:rPr>
        <w:t xml:space="preserve"> </w:t>
      </w:r>
      <w:r>
        <w:t>разговорной</w:t>
      </w:r>
      <w:r>
        <w:rPr>
          <w:spacing w:val="-3"/>
        </w:rPr>
        <w:t xml:space="preserve"> </w:t>
      </w:r>
      <w:r>
        <w:t>речи, функциональных стилях, языке художественной литературы).</w:t>
      </w:r>
    </w:p>
    <w:p w:rsidR="00AB1E57" w:rsidRDefault="00712190">
      <w:pPr>
        <w:pStyle w:val="a3"/>
        <w:ind w:left="848" w:firstLine="0"/>
      </w:pPr>
      <w:r>
        <w:t>Система</w:t>
      </w:r>
      <w:r>
        <w:rPr>
          <w:spacing w:val="-6"/>
        </w:rPr>
        <w:t xml:space="preserve"> </w:t>
      </w:r>
      <w:r>
        <w:rPr>
          <w:spacing w:val="-2"/>
        </w:rPr>
        <w:t>языка</w:t>
      </w:r>
    </w:p>
    <w:p w:rsidR="00AB1E57" w:rsidRDefault="00712190">
      <w:pPr>
        <w:ind w:left="848"/>
        <w:jc w:val="both"/>
        <w:rPr>
          <w:i/>
          <w:sz w:val="24"/>
        </w:rPr>
      </w:pPr>
      <w:r>
        <w:rPr>
          <w:i/>
          <w:sz w:val="24"/>
        </w:rPr>
        <w:t>Фонетика.</w:t>
      </w:r>
      <w:r>
        <w:rPr>
          <w:i/>
          <w:spacing w:val="-12"/>
          <w:sz w:val="24"/>
        </w:rPr>
        <w:t xml:space="preserve"> </w:t>
      </w:r>
      <w:r>
        <w:rPr>
          <w:i/>
          <w:sz w:val="24"/>
        </w:rPr>
        <w:t>Графика.</w:t>
      </w:r>
      <w:r>
        <w:rPr>
          <w:i/>
          <w:spacing w:val="-11"/>
          <w:sz w:val="24"/>
        </w:rPr>
        <w:t xml:space="preserve"> </w:t>
      </w:r>
      <w:r>
        <w:rPr>
          <w:i/>
          <w:spacing w:val="-2"/>
          <w:sz w:val="24"/>
        </w:rPr>
        <w:t>Орфоэпия</w:t>
      </w:r>
    </w:p>
    <w:p w:rsidR="00AB1E57" w:rsidRDefault="00712190">
      <w:pPr>
        <w:pStyle w:val="a3"/>
        <w:ind w:left="848" w:firstLine="0"/>
      </w:pPr>
      <w:r>
        <w:t>Фонетика</w:t>
      </w:r>
      <w:r>
        <w:rPr>
          <w:spacing w:val="-6"/>
        </w:rPr>
        <w:t xml:space="preserve"> </w:t>
      </w:r>
      <w:r>
        <w:t>и</w:t>
      </w:r>
      <w:r>
        <w:rPr>
          <w:spacing w:val="-5"/>
        </w:rPr>
        <w:t xml:space="preserve"> </w:t>
      </w:r>
      <w:r>
        <w:t>графика</w:t>
      </w:r>
      <w:r>
        <w:rPr>
          <w:spacing w:val="-5"/>
        </w:rPr>
        <w:t xml:space="preserve"> </w:t>
      </w:r>
      <w:r>
        <w:t>как</w:t>
      </w:r>
      <w:r>
        <w:rPr>
          <w:spacing w:val="-5"/>
        </w:rPr>
        <w:t xml:space="preserve"> </w:t>
      </w:r>
      <w:r>
        <w:t>разделы</w:t>
      </w:r>
      <w:r>
        <w:rPr>
          <w:spacing w:val="-4"/>
        </w:rPr>
        <w:t xml:space="preserve"> </w:t>
      </w:r>
      <w:r>
        <w:rPr>
          <w:spacing w:val="-2"/>
        </w:rPr>
        <w:t>лингвистики.</w:t>
      </w:r>
    </w:p>
    <w:p w:rsidR="00AB1E57" w:rsidRDefault="00712190">
      <w:pPr>
        <w:pStyle w:val="a3"/>
        <w:ind w:left="848" w:firstLine="0"/>
        <w:jc w:val="left"/>
      </w:pPr>
      <w:r>
        <w:t>Звук</w:t>
      </w:r>
      <w:r>
        <w:rPr>
          <w:spacing w:val="-12"/>
        </w:rPr>
        <w:t xml:space="preserve"> </w:t>
      </w:r>
      <w:r>
        <w:t>как</w:t>
      </w:r>
      <w:r>
        <w:rPr>
          <w:spacing w:val="-12"/>
        </w:rPr>
        <w:t xml:space="preserve"> </w:t>
      </w:r>
      <w:r>
        <w:t>единица</w:t>
      </w:r>
      <w:r>
        <w:rPr>
          <w:spacing w:val="-13"/>
        </w:rPr>
        <w:t xml:space="preserve"> </w:t>
      </w:r>
      <w:r>
        <w:t>языка.</w:t>
      </w:r>
      <w:r>
        <w:rPr>
          <w:spacing w:val="-12"/>
        </w:rPr>
        <w:t xml:space="preserve"> </w:t>
      </w:r>
      <w:r>
        <w:t>Смыслоразличительная</w:t>
      </w:r>
      <w:r>
        <w:rPr>
          <w:spacing w:val="-12"/>
        </w:rPr>
        <w:t xml:space="preserve"> </w:t>
      </w:r>
      <w:r>
        <w:t>роль</w:t>
      </w:r>
      <w:r>
        <w:rPr>
          <w:spacing w:val="-12"/>
        </w:rPr>
        <w:t xml:space="preserve"> </w:t>
      </w:r>
      <w:r>
        <w:t>звука.</w:t>
      </w:r>
      <w:r>
        <w:rPr>
          <w:spacing w:val="-12"/>
        </w:rPr>
        <w:t xml:space="preserve"> </w:t>
      </w:r>
      <w:r>
        <w:t>Система</w:t>
      </w:r>
      <w:r>
        <w:rPr>
          <w:spacing w:val="-13"/>
        </w:rPr>
        <w:t xml:space="preserve"> </w:t>
      </w:r>
      <w:r>
        <w:t>гласных</w:t>
      </w:r>
      <w:r>
        <w:rPr>
          <w:spacing w:val="-12"/>
        </w:rPr>
        <w:t xml:space="preserve"> </w:t>
      </w:r>
      <w:r>
        <w:t>звуков. Система согласных звуков.</w:t>
      </w:r>
    </w:p>
    <w:p w:rsidR="00AB1E57" w:rsidRDefault="00712190">
      <w:pPr>
        <w:pStyle w:val="a3"/>
        <w:ind w:left="848" w:right="1266" w:firstLine="0"/>
        <w:jc w:val="left"/>
      </w:pPr>
      <w:r>
        <w:t>Изменение</w:t>
      </w:r>
      <w:r>
        <w:rPr>
          <w:spacing w:val="-13"/>
        </w:rPr>
        <w:t xml:space="preserve"> </w:t>
      </w:r>
      <w:r>
        <w:t>звуков</w:t>
      </w:r>
      <w:r>
        <w:rPr>
          <w:spacing w:val="-13"/>
        </w:rPr>
        <w:t xml:space="preserve"> </w:t>
      </w:r>
      <w:r>
        <w:t>в</w:t>
      </w:r>
      <w:r>
        <w:rPr>
          <w:spacing w:val="-13"/>
        </w:rPr>
        <w:t xml:space="preserve"> </w:t>
      </w:r>
      <w:r>
        <w:t>речевом</w:t>
      </w:r>
      <w:r>
        <w:rPr>
          <w:spacing w:val="-13"/>
        </w:rPr>
        <w:t xml:space="preserve"> </w:t>
      </w:r>
      <w:r>
        <w:t>потоке.</w:t>
      </w:r>
      <w:r>
        <w:rPr>
          <w:spacing w:val="-13"/>
        </w:rPr>
        <w:t xml:space="preserve"> </w:t>
      </w:r>
      <w:r>
        <w:t>Элементы</w:t>
      </w:r>
      <w:r>
        <w:rPr>
          <w:spacing w:val="-15"/>
        </w:rPr>
        <w:t xml:space="preserve"> </w:t>
      </w:r>
      <w:r>
        <w:t>фонетической</w:t>
      </w:r>
      <w:r>
        <w:rPr>
          <w:spacing w:val="-13"/>
        </w:rPr>
        <w:t xml:space="preserve"> </w:t>
      </w:r>
      <w:r>
        <w:t>транскрипции. Слог. Ударение. Свойства</w:t>
      </w:r>
      <w:r>
        <w:rPr>
          <w:spacing w:val="-1"/>
        </w:rPr>
        <w:t xml:space="preserve"> </w:t>
      </w:r>
      <w:r>
        <w:t>русского ударения. Соотношение</w:t>
      </w:r>
      <w:r>
        <w:rPr>
          <w:spacing w:val="-1"/>
        </w:rPr>
        <w:t xml:space="preserve"> </w:t>
      </w:r>
      <w:r>
        <w:t>звуков</w:t>
      </w:r>
      <w:r>
        <w:rPr>
          <w:spacing w:val="-3"/>
        </w:rPr>
        <w:t xml:space="preserve"> </w:t>
      </w:r>
      <w:r>
        <w:t>и букв.</w:t>
      </w:r>
    </w:p>
    <w:p w:rsidR="00AB1E57" w:rsidRDefault="00712190">
      <w:pPr>
        <w:pStyle w:val="a3"/>
        <w:spacing w:before="1"/>
        <w:ind w:left="848" w:firstLine="0"/>
        <w:jc w:val="left"/>
      </w:pPr>
      <w:r>
        <w:t>Фонетический</w:t>
      </w:r>
      <w:r>
        <w:rPr>
          <w:spacing w:val="-2"/>
        </w:rPr>
        <w:t xml:space="preserve"> </w:t>
      </w:r>
      <w:r>
        <w:t>анализ</w:t>
      </w:r>
      <w:r>
        <w:rPr>
          <w:spacing w:val="-2"/>
        </w:rPr>
        <w:t xml:space="preserve"> слова.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566"/>
        <w:jc w:val="left"/>
      </w:pPr>
      <w:r>
        <w:lastRenderedPageBreak/>
        <w:t xml:space="preserve">Способы обозначения [й’], мягкости согласных. Основные выразительные средства </w:t>
      </w:r>
      <w:r>
        <w:rPr>
          <w:spacing w:val="-2"/>
        </w:rPr>
        <w:t>фонетики.</w:t>
      </w:r>
    </w:p>
    <w:p w:rsidR="00AB1E57" w:rsidRDefault="00712190">
      <w:pPr>
        <w:pStyle w:val="a3"/>
        <w:spacing w:before="1"/>
        <w:ind w:left="848" w:firstLine="0"/>
        <w:jc w:val="left"/>
      </w:pPr>
      <w:r>
        <w:t>Прописные</w:t>
      </w:r>
      <w:r>
        <w:rPr>
          <w:spacing w:val="-6"/>
        </w:rPr>
        <w:t xml:space="preserve"> </w:t>
      </w:r>
      <w:r>
        <w:t>и</w:t>
      </w:r>
      <w:r>
        <w:rPr>
          <w:spacing w:val="-5"/>
        </w:rPr>
        <w:t xml:space="preserve"> </w:t>
      </w:r>
      <w:r>
        <w:t>строчные</w:t>
      </w:r>
      <w:r>
        <w:rPr>
          <w:spacing w:val="-5"/>
        </w:rPr>
        <w:t xml:space="preserve"> </w:t>
      </w:r>
      <w:r>
        <w:rPr>
          <w:spacing w:val="-2"/>
        </w:rPr>
        <w:t>буквы.</w:t>
      </w:r>
    </w:p>
    <w:p w:rsidR="00AB1E57" w:rsidRDefault="00712190">
      <w:pPr>
        <w:pStyle w:val="a3"/>
        <w:ind w:left="848" w:firstLine="0"/>
        <w:jc w:val="left"/>
      </w:pPr>
      <w:r>
        <w:t>Интонация,</w:t>
      </w:r>
      <w:r>
        <w:rPr>
          <w:spacing w:val="-9"/>
        </w:rPr>
        <w:t xml:space="preserve"> </w:t>
      </w:r>
      <w:r>
        <w:t>её</w:t>
      </w:r>
      <w:r>
        <w:rPr>
          <w:spacing w:val="-7"/>
        </w:rPr>
        <w:t xml:space="preserve"> </w:t>
      </w:r>
      <w:r>
        <w:t>функции.</w:t>
      </w:r>
      <w:r>
        <w:rPr>
          <w:spacing w:val="-6"/>
        </w:rPr>
        <w:t xml:space="preserve"> </w:t>
      </w:r>
      <w:r>
        <w:t>Основные</w:t>
      </w:r>
      <w:r>
        <w:rPr>
          <w:spacing w:val="-7"/>
        </w:rPr>
        <w:t xml:space="preserve"> </w:t>
      </w:r>
      <w:r>
        <w:t>элементы</w:t>
      </w:r>
      <w:r>
        <w:rPr>
          <w:spacing w:val="-6"/>
        </w:rPr>
        <w:t xml:space="preserve"> </w:t>
      </w:r>
      <w:r>
        <w:rPr>
          <w:spacing w:val="-2"/>
        </w:rPr>
        <w:t>интонации.</w:t>
      </w:r>
    </w:p>
    <w:p w:rsidR="00AB1E57" w:rsidRDefault="00712190">
      <w:pPr>
        <w:ind w:left="848"/>
        <w:rPr>
          <w:i/>
          <w:sz w:val="24"/>
        </w:rPr>
      </w:pPr>
      <w:r>
        <w:rPr>
          <w:i/>
          <w:spacing w:val="-2"/>
          <w:sz w:val="24"/>
        </w:rPr>
        <w:t>Орфография</w:t>
      </w:r>
    </w:p>
    <w:p w:rsidR="00AB1E57" w:rsidRDefault="00712190">
      <w:pPr>
        <w:pStyle w:val="a3"/>
        <w:ind w:left="848" w:firstLine="0"/>
        <w:jc w:val="left"/>
      </w:pPr>
      <w:r>
        <w:t>Орфография</w:t>
      </w:r>
      <w:r>
        <w:rPr>
          <w:spacing w:val="-4"/>
        </w:rPr>
        <w:t xml:space="preserve"> </w:t>
      </w:r>
      <w:r>
        <w:t>как</w:t>
      </w:r>
      <w:r>
        <w:rPr>
          <w:spacing w:val="-4"/>
        </w:rPr>
        <w:t xml:space="preserve"> </w:t>
      </w:r>
      <w:r>
        <w:t>раздел</w:t>
      </w:r>
      <w:r>
        <w:rPr>
          <w:spacing w:val="-4"/>
        </w:rPr>
        <w:t xml:space="preserve"> </w:t>
      </w:r>
      <w:r>
        <w:rPr>
          <w:spacing w:val="-2"/>
        </w:rPr>
        <w:t>лингвистики.</w:t>
      </w:r>
    </w:p>
    <w:p w:rsidR="00AB1E57" w:rsidRDefault="00712190">
      <w:pPr>
        <w:pStyle w:val="a3"/>
        <w:ind w:left="848" w:right="1579" w:firstLine="0"/>
        <w:jc w:val="left"/>
      </w:pPr>
      <w:r>
        <w:t>Понятие</w:t>
      </w:r>
      <w:r>
        <w:rPr>
          <w:spacing w:val="-12"/>
        </w:rPr>
        <w:t xml:space="preserve"> </w:t>
      </w:r>
      <w:r>
        <w:t>«орфограмма».</w:t>
      </w:r>
      <w:r>
        <w:rPr>
          <w:spacing w:val="-11"/>
        </w:rPr>
        <w:t xml:space="preserve"> </w:t>
      </w:r>
      <w:r>
        <w:t>Буквенные</w:t>
      </w:r>
      <w:r>
        <w:rPr>
          <w:spacing w:val="-12"/>
        </w:rPr>
        <w:t xml:space="preserve"> </w:t>
      </w:r>
      <w:r>
        <w:t>и</w:t>
      </w:r>
      <w:r>
        <w:rPr>
          <w:spacing w:val="-11"/>
        </w:rPr>
        <w:t xml:space="preserve"> </w:t>
      </w:r>
      <w:r>
        <w:t>небуквенные</w:t>
      </w:r>
      <w:r>
        <w:rPr>
          <w:spacing w:val="-12"/>
        </w:rPr>
        <w:t xml:space="preserve"> </w:t>
      </w:r>
      <w:r>
        <w:t>орфограммы. Правописание разделительных ъ и ь.</w:t>
      </w:r>
    </w:p>
    <w:p w:rsidR="00AB1E57" w:rsidRDefault="00712190">
      <w:pPr>
        <w:ind w:left="848"/>
        <w:rPr>
          <w:i/>
          <w:sz w:val="24"/>
        </w:rPr>
      </w:pPr>
      <w:r>
        <w:rPr>
          <w:i/>
          <w:spacing w:val="-2"/>
          <w:sz w:val="24"/>
        </w:rPr>
        <w:t>Лексикология</w:t>
      </w:r>
    </w:p>
    <w:p w:rsidR="00AB1E57" w:rsidRDefault="00712190">
      <w:pPr>
        <w:pStyle w:val="a3"/>
        <w:ind w:left="848" w:firstLine="0"/>
        <w:jc w:val="left"/>
      </w:pPr>
      <w:r>
        <w:t>Лексикология</w:t>
      </w:r>
      <w:r>
        <w:rPr>
          <w:spacing w:val="-13"/>
        </w:rPr>
        <w:t xml:space="preserve"> </w:t>
      </w:r>
      <w:r>
        <w:t>как</w:t>
      </w:r>
      <w:r>
        <w:rPr>
          <w:spacing w:val="-13"/>
        </w:rPr>
        <w:t xml:space="preserve"> </w:t>
      </w:r>
      <w:r>
        <w:t>раздел</w:t>
      </w:r>
      <w:r>
        <w:rPr>
          <w:spacing w:val="-12"/>
        </w:rPr>
        <w:t xml:space="preserve"> </w:t>
      </w:r>
      <w:r>
        <w:rPr>
          <w:spacing w:val="-2"/>
        </w:rPr>
        <w:t>лингвистики.</w:t>
      </w:r>
    </w:p>
    <w:p w:rsidR="00AB1E57" w:rsidRDefault="00712190">
      <w:pPr>
        <w:pStyle w:val="a3"/>
        <w:ind w:right="529" w:firstLine="566"/>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B1E57" w:rsidRDefault="00712190">
      <w:pPr>
        <w:pStyle w:val="a3"/>
        <w:ind w:left="848" w:firstLine="0"/>
      </w:pPr>
      <w:r>
        <w:t>Слова</w:t>
      </w:r>
      <w:r>
        <w:rPr>
          <w:spacing w:val="34"/>
        </w:rPr>
        <w:t xml:space="preserve">  </w:t>
      </w:r>
      <w:r>
        <w:t>однозначные</w:t>
      </w:r>
      <w:r>
        <w:rPr>
          <w:spacing w:val="34"/>
        </w:rPr>
        <w:t xml:space="preserve">  </w:t>
      </w:r>
      <w:r>
        <w:t>и</w:t>
      </w:r>
      <w:r>
        <w:rPr>
          <w:spacing w:val="35"/>
        </w:rPr>
        <w:t xml:space="preserve">  </w:t>
      </w:r>
      <w:r>
        <w:t>многозначные.</w:t>
      </w:r>
      <w:r>
        <w:rPr>
          <w:spacing w:val="35"/>
        </w:rPr>
        <w:t xml:space="preserve">  </w:t>
      </w:r>
      <w:r>
        <w:t>Прямое</w:t>
      </w:r>
      <w:r>
        <w:rPr>
          <w:spacing w:val="35"/>
        </w:rPr>
        <w:t xml:space="preserve">  </w:t>
      </w:r>
      <w:r>
        <w:t>и</w:t>
      </w:r>
      <w:r>
        <w:rPr>
          <w:spacing w:val="35"/>
        </w:rPr>
        <w:t xml:space="preserve">  </w:t>
      </w:r>
      <w:r>
        <w:t>переносное</w:t>
      </w:r>
      <w:r>
        <w:rPr>
          <w:spacing w:val="34"/>
        </w:rPr>
        <w:t xml:space="preserve">  </w:t>
      </w:r>
      <w:r>
        <w:t>значения</w:t>
      </w:r>
      <w:r>
        <w:rPr>
          <w:spacing w:val="35"/>
        </w:rPr>
        <w:t xml:space="preserve">  </w:t>
      </w:r>
      <w:r>
        <w:rPr>
          <w:spacing w:val="-2"/>
        </w:rPr>
        <w:t>слова.</w:t>
      </w:r>
    </w:p>
    <w:p w:rsidR="00AB1E57" w:rsidRDefault="00712190">
      <w:pPr>
        <w:pStyle w:val="a3"/>
        <w:spacing w:before="1"/>
        <w:ind w:firstLine="0"/>
      </w:pPr>
      <w:r>
        <w:t>Тематические</w:t>
      </w:r>
      <w:r>
        <w:rPr>
          <w:spacing w:val="-9"/>
        </w:rPr>
        <w:t xml:space="preserve"> </w:t>
      </w:r>
      <w:r>
        <w:t>группы</w:t>
      </w:r>
      <w:r>
        <w:rPr>
          <w:spacing w:val="-7"/>
        </w:rPr>
        <w:t xml:space="preserve"> </w:t>
      </w:r>
      <w:r>
        <w:t>слов.</w:t>
      </w:r>
      <w:r>
        <w:rPr>
          <w:spacing w:val="-7"/>
        </w:rPr>
        <w:t xml:space="preserve"> </w:t>
      </w:r>
      <w:r>
        <w:t>Обозначение</w:t>
      </w:r>
      <w:r>
        <w:rPr>
          <w:spacing w:val="-8"/>
        </w:rPr>
        <w:t xml:space="preserve"> </w:t>
      </w:r>
      <w:r>
        <w:t>родовых</w:t>
      </w:r>
      <w:r>
        <w:rPr>
          <w:spacing w:val="-7"/>
        </w:rPr>
        <w:t xml:space="preserve"> </w:t>
      </w:r>
      <w:r>
        <w:t>и</w:t>
      </w:r>
      <w:r>
        <w:rPr>
          <w:spacing w:val="-7"/>
        </w:rPr>
        <w:t xml:space="preserve"> </w:t>
      </w:r>
      <w:r>
        <w:t>видовых</w:t>
      </w:r>
      <w:r>
        <w:rPr>
          <w:spacing w:val="-7"/>
        </w:rPr>
        <w:t xml:space="preserve"> </w:t>
      </w:r>
      <w:r>
        <w:rPr>
          <w:spacing w:val="-2"/>
        </w:rPr>
        <w:t>понятий.</w:t>
      </w:r>
    </w:p>
    <w:p w:rsidR="00AB1E57" w:rsidRDefault="00712190">
      <w:pPr>
        <w:pStyle w:val="a3"/>
        <w:ind w:left="848" w:firstLine="0"/>
      </w:pPr>
      <w:r>
        <w:t>Синонимы.</w:t>
      </w:r>
      <w:r>
        <w:rPr>
          <w:spacing w:val="-6"/>
        </w:rPr>
        <w:t xml:space="preserve"> </w:t>
      </w:r>
      <w:r>
        <w:t>Антонимы.</w:t>
      </w:r>
      <w:r>
        <w:rPr>
          <w:spacing w:val="-6"/>
        </w:rPr>
        <w:t xml:space="preserve"> </w:t>
      </w:r>
      <w:r>
        <w:t>Омонимы.</w:t>
      </w:r>
      <w:r>
        <w:rPr>
          <w:spacing w:val="-5"/>
        </w:rPr>
        <w:t xml:space="preserve"> </w:t>
      </w:r>
      <w:r>
        <w:rPr>
          <w:spacing w:val="-2"/>
        </w:rPr>
        <w:t>Паронимы.</w:t>
      </w:r>
    </w:p>
    <w:p w:rsidR="00AB1E57" w:rsidRDefault="00712190">
      <w:pPr>
        <w:pStyle w:val="a3"/>
        <w:ind w:right="531" w:firstLine="566"/>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AB1E57" w:rsidRDefault="00712190">
      <w:pPr>
        <w:pStyle w:val="a3"/>
        <w:ind w:left="848" w:firstLine="0"/>
      </w:pPr>
      <w:r>
        <w:t>Лексический</w:t>
      </w:r>
      <w:r>
        <w:rPr>
          <w:spacing w:val="-5"/>
        </w:rPr>
        <w:t xml:space="preserve"> </w:t>
      </w:r>
      <w:r>
        <w:t>анализ</w:t>
      </w:r>
      <w:r>
        <w:rPr>
          <w:spacing w:val="-4"/>
        </w:rPr>
        <w:t xml:space="preserve"> </w:t>
      </w:r>
      <w:r>
        <w:t>слов</w:t>
      </w:r>
      <w:r>
        <w:rPr>
          <w:spacing w:val="-5"/>
        </w:rPr>
        <w:t xml:space="preserve"> </w:t>
      </w:r>
      <w:r>
        <w:t>(в</w:t>
      </w:r>
      <w:r>
        <w:rPr>
          <w:spacing w:val="-4"/>
        </w:rPr>
        <w:t xml:space="preserve"> </w:t>
      </w:r>
      <w:r>
        <w:t>рамках</w:t>
      </w:r>
      <w:r>
        <w:rPr>
          <w:spacing w:val="-4"/>
        </w:rPr>
        <w:t xml:space="preserve"> </w:t>
      </w:r>
      <w:r>
        <w:rPr>
          <w:spacing w:val="-2"/>
        </w:rPr>
        <w:t>изученного).</w:t>
      </w:r>
    </w:p>
    <w:p w:rsidR="00AB1E57" w:rsidRDefault="00712190">
      <w:pPr>
        <w:ind w:left="848"/>
        <w:jc w:val="both"/>
        <w:rPr>
          <w:i/>
          <w:sz w:val="24"/>
        </w:rPr>
      </w:pPr>
      <w:r>
        <w:rPr>
          <w:i/>
          <w:sz w:val="24"/>
        </w:rPr>
        <w:t>Морфемика.</w:t>
      </w:r>
      <w:r>
        <w:rPr>
          <w:i/>
          <w:spacing w:val="-14"/>
          <w:sz w:val="24"/>
        </w:rPr>
        <w:t xml:space="preserve"> </w:t>
      </w:r>
      <w:r>
        <w:rPr>
          <w:i/>
          <w:spacing w:val="-2"/>
          <w:sz w:val="24"/>
        </w:rPr>
        <w:t>Орфография</w:t>
      </w:r>
    </w:p>
    <w:p w:rsidR="00AB1E57" w:rsidRDefault="00712190">
      <w:pPr>
        <w:pStyle w:val="a3"/>
        <w:ind w:left="848" w:firstLine="0"/>
      </w:pPr>
      <w:r>
        <w:t>Морфемика</w:t>
      </w:r>
      <w:r>
        <w:rPr>
          <w:spacing w:val="-9"/>
        </w:rPr>
        <w:t xml:space="preserve"> </w:t>
      </w:r>
      <w:r>
        <w:t>как</w:t>
      </w:r>
      <w:r>
        <w:rPr>
          <w:spacing w:val="-7"/>
        </w:rPr>
        <w:t xml:space="preserve"> </w:t>
      </w:r>
      <w:r>
        <w:t>раздел</w:t>
      </w:r>
      <w:r>
        <w:rPr>
          <w:spacing w:val="-7"/>
        </w:rPr>
        <w:t xml:space="preserve"> </w:t>
      </w:r>
      <w:r>
        <w:rPr>
          <w:spacing w:val="-2"/>
        </w:rPr>
        <w:t>лингвистики.</w:t>
      </w:r>
    </w:p>
    <w:p w:rsidR="00AB1E57" w:rsidRDefault="00712190">
      <w:pPr>
        <w:pStyle w:val="a3"/>
        <w:ind w:right="531" w:firstLine="566"/>
      </w:pPr>
      <w:r>
        <w:t>Морфема как минимальная значимая единица языка. Основа слова. Виды морфем (корень, приставка, суффикс, окончание).</w:t>
      </w:r>
    </w:p>
    <w:p w:rsidR="00AB1E57" w:rsidRDefault="00712190">
      <w:pPr>
        <w:pStyle w:val="a3"/>
        <w:ind w:left="848" w:firstLine="0"/>
        <w:jc w:val="left"/>
      </w:pPr>
      <w:r>
        <w:t>Чередование</w:t>
      </w:r>
      <w:r>
        <w:rPr>
          <w:spacing w:val="-11"/>
        </w:rPr>
        <w:t xml:space="preserve"> </w:t>
      </w:r>
      <w:r>
        <w:t>звуков</w:t>
      </w:r>
      <w:r>
        <w:rPr>
          <w:spacing w:val="-11"/>
        </w:rPr>
        <w:t xml:space="preserve"> </w:t>
      </w:r>
      <w:r>
        <w:t>в</w:t>
      </w:r>
      <w:r>
        <w:rPr>
          <w:spacing w:val="-11"/>
        </w:rPr>
        <w:t xml:space="preserve"> </w:t>
      </w:r>
      <w:r>
        <w:t>морфемах</w:t>
      </w:r>
      <w:r>
        <w:rPr>
          <w:spacing w:val="-10"/>
        </w:rPr>
        <w:t xml:space="preserve"> </w:t>
      </w:r>
      <w:r>
        <w:t>(в</w:t>
      </w:r>
      <w:r>
        <w:rPr>
          <w:spacing w:val="-11"/>
        </w:rPr>
        <w:t xml:space="preserve"> </w:t>
      </w:r>
      <w:r>
        <w:t>том</w:t>
      </w:r>
      <w:r>
        <w:rPr>
          <w:spacing w:val="-11"/>
        </w:rPr>
        <w:t xml:space="preserve"> </w:t>
      </w:r>
      <w:r>
        <w:t>числе</w:t>
      </w:r>
      <w:r>
        <w:rPr>
          <w:spacing w:val="-11"/>
        </w:rPr>
        <w:t xml:space="preserve"> </w:t>
      </w:r>
      <w:r>
        <w:t>чередование</w:t>
      </w:r>
      <w:r>
        <w:rPr>
          <w:spacing w:val="-11"/>
        </w:rPr>
        <w:t xml:space="preserve"> </w:t>
      </w:r>
      <w:r>
        <w:t>гласных</w:t>
      </w:r>
      <w:r>
        <w:rPr>
          <w:spacing w:val="-10"/>
        </w:rPr>
        <w:t xml:space="preserve"> </w:t>
      </w:r>
      <w:r>
        <w:t>с</w:t>
      </w:r>
      <w:r>
        <w:rPr>
          <w:spacing w:val="-12"/>
        </w:rPr>
        <w:t xml:space="preserve"> </w:t>
      </w:r>
      <w:r>
        <w:t>нулём</w:t>
      </w:r>
      <w:r>
        <w:rPr>
          <w:spacing w:val="-11"/>
        </w:rPr>
        <w:t xml:space="preserve"> </w:t>
      </w:r>
      <w:r>
        <w:t>звука). Морфемный анализ слов.</w:t>
      </w:r>
    </w:p>
    <w:p w:rsidR="00AB1E57" w:rsidRDefault="00712190">
      <w:pPr>
        <w:pStyle w:val="a3"/>
        <w:ind w:left="848" w:firstLine="0"/>
        <w:jc w:val="left"/>
      </w:pPr>
      <w:r>
        <w:t>Уместное</w:t>
      </w:r>
      <w:r>
        <w:rPr>
          <w:spacing w:val="-11"/>
        </w:rPr>
        <w:t xml:space="preserve"> </w:t>
      </w:r>
      <w:r>
        <w:t>использование</w:t>
      </w:r>
      <w:r>
        <w:rPr>
          <w:spacing w:val="-9"/>
        </w:rPr>
        <w:t xml:space="preserve"> </w:t>
      </w:r>
      <w:r>
        <w:t>слов</w:t>
      </w:r>
      <w:r>
        <w:rPr>
          <w:spacing w:val="-9"/>
        </w:rPr>
        <w:t xml:space="preserve"> </w:t>
      </w:r>
      <w:r>
        <w:t>с</w:t>
      </w:r>
      <w:r>
        <w:rPr>
          <w:spacing w:val="-9"/>
        </w:rPr>
        <w:t xml:space="preserve"> </w:t>
      </w:r>
      <w:r>
        <w:t>суффиксами</w:t>
      </w:r>
      <w:r>
        <w:rPr>
          <w:spacing w:val="-8"/>
        </w:rPr>
        <w:t xml:space="preserve"> </w:t>
      </w:r>
      <w:r>
        <w:t>оценки</w:t>
      </w:r>
      <w:r>
        <w:rPr>
          <w:spacing w:val="-8"/>
        </w:rPr>
        <w:t xml:space="preserve"> </w:t>
      </w:r>
      <w:r>
        <w:t>в</w:t>
      </w:r>
      <w:r>
        <w:rPr>
          <w:spacing w:val="-9"/>
        </w:rPr>
        <w:t xml:space="preserve"> </w:t>
      </w:r>
      <w:r>
        <w:t>собственной</w:t>
      </w:r>
      <w:r>
        <w:rPr>
          <w:spacing w:val="-7"/>
        </w:rPr>
        <w:t xml:space="preserve"> </w:t>
      </w:r>
      <w:r>
        <w:rPr>
          <w:spacing w:val="-2"/>
        </w:rPr>
        <w:t>речи.</w:t>
      </w:r>
    </w:p>
    <w:p w:rsidR="00AB1E57" w:rsidRDefault="00712190">
      <w:pPr>
        <w:pStyle w:val="a3"/>
        <w:ind w:right="532" w:firstLine="566"/>
      </w:pPr>
      <w:r>
        <w:t>Правописание корней с безударными проверяемыми, непроверяемыми гласными (в рамках изученного).</w:t>
      </w:r>
    </w:p>
    <w:p w:rsidR="00AB1E57" w:rsidRDefault="00712190">
      <w:pPr>
        <w:pStyle w:val="a3"/>
        <w:ind w:right="533" w:firstLine="566"/>
      </w:pPr>
      <w:r>
        <w:t>Правописание корней с проверяемыми, непроверяемыми, непроизносимыми согласными (в рамках изученного).</w:t>
      </w:r>
    </w:p>
    <w:p w:rsidR="00AB1E57" w:rsidRDefault="00712190">
      <w:pPr>
        <w:pStyle w:val="a3"/>
        <w:ind w:right="533" w:firstLine="566"/>
      </w:pPr>
      <w:r>
        <w:t>Правописание ё — о после шипящих в корне слова. Правописание неизменяемых на письме приставок и приста-</w:t>
      </w:r>
    </w:p>
    <w:p w:rsidR="00AB1E57" w:rsidRDefault="00712190">
      <w:pPr>
        <w:pStyle w:val="a3"/>
        <w:ind w:left="848" w:firstLine="0"/>
      </w:pPr>
      <w:r>
        <w:t>вок</w:t>
      </w:r>
      <w:r>
        <w:rPr>
          <w:spacing w:val="-3"/>
        </w:rPr>
        <w:t xml:space="preserve"> </w:t>
      </w:r>
      <w:r>
        <w:t>на</w:t>
      </w:r>
      <w:r>
        <w:rPr>
          <w:spacing w:val="-2"/>
        </w:rPr>
        <w:t xml:space="preserve"> </w:t>
      </w:r>
      <w:r>
        <w:t>-з</w:t>
      </w:r>
      <w:r>
        <w:rPr>
          <w:spacing w:val="-2"/>
        </w:rPr>
        <w:t xml:space="preserve"> </w:t>
      </w:r>
      <w:r>
        <w:t>(-</w:t>
      </w:r>
      <w:r>
        <w:rPr>
          <w:spacing w:val="-5"/>
        </w:rPr>
        <w:t>с).</w:t>
      </w:r>
    </w:p>
    <w:p w:rsidR="00AB1E57" w:rsidRDefault="00712190">
      <w:pPr>
        <w:pStyle w:val="a3"/>
        <w:ind w:left="848" w:firstLine="0"/>
      </w:pPr>
      <w:r>
        <w:t>Правописание</w:t>
      </w:r>
      <w:r>
        <w:rPr>
          <w:spacing w:val="-4"/>
        </w:rPr>
        <w:t xml:space="preserve"> </w:t>
      </w:r>
      <w:r>
        <w:t>ы</w:t>
      </w:r>
      <w:r>
        <w:rPr>
          <w:spacing w:val="1"/>
        </w:rPr>
        <w:t xml:space="preserve"> </w:t>
      </w:r>
      <w:r>
        <w:t>—</w:t>
      </w:r>
      <w:r>
        <w:rPr>
          <w:spacing w:val="-1"/>
        </w:rPr>
        <w:t xml:space="preserve"> </w:t>
      </w:r>
      <w:r>
        <w:t>и после</w:t>
      </w:r>
      <w:r>
        <w:rPr>
          <w:spacing w:val="-2"/>
        </w:rPr>
        <w:t xml:space="preserve"> </w:t>
      </w:r>
      <w:r>
        <w:t>приставок. Правописание</w:t>
      </w:r>
      <w:r>
        <w:rPr>
          <w:spacing w:val="-2"/>
        </w:rPr>
        <w:t xml:space="preserve"> </w:t>
      </w:r>
      <w:r>
        <w:t>ы</w:t>
      </w:r>
      <w:r>
        <w:rPr>
          <w:spacing w:val="3"/>
        </w:rPr>
        <w:t xml:space="preserve"> </w:t>
      </w:r>
      <w:r>
        <w:t>—</w:t>
      </w:r>
      <w:r>
        <w:rPr>
          <w:spacing w:val="-1"/>
        </w:rPr>
        <w:t xml:space="preserve"> </w:t>
      </w:r>
      <w:r>
        <w:t>и после</w:t>
      </w:r>
      <w:r>
        <w:rPr>
          <w:spacing w:val="-1"/>
        </w:rPr>
        <w:t xml:space="preserve"> </w:t>
      </w:r>
      <w:r>
        <w:rPr>
          <w:spacing w:val="-5"/>
        </w:rPr>
        <w:t>ц.</w:t>
      </w:r>
    </w:p>
    <w:p w:rsidR="00AB1E57" w:rsidRDefault="00712190">
      <w:pPr>
        <w:ind w:left="848"/>
        <w:jc w:val="both"/>
        <w:rPr>
          <w:i/>
          <w:sz w:val="24"/>
        </w:rPr>
      </w:pPr>
      <w:r>
        <w:rPr>
          <w:i/>
          <w:spacing w:val="-2"/>
          <w:sz w:val="24"/>
        </w:rPr>
        <w:t>Морфология.</w:t>
      </w:r>
      <w:r>
        <w:rPr>
          <w:i/>
          <w:sz w:val="24"/>
        </w:rPr>
        <w:t xml:space="preserve"> </w:t>
      </w:r>
      <w:r>
        <w:rPr>
          <w:i/>
          <w:spacing w:val="-2"/>
          <w:sz w:val="24"/>
        </w:rPr>
        <w:t>Культура</w:t>
      </w:r>
      <w:r>
        <w:rPr>
          <w:i/>
          <w:spacing w:val="-3"/>
          <w:sz w:val="24"/>
        </w:rPr>
        <w:t xml:space="preserve"> </w:t>
      </w:r>
      <w:r>
        <w:rPr>
          <w:i/>
          <w:spacing w:val="-2"/>
          <w:sz w:val="24"/>
        </w:rPr>
        <w:t>речи.</w:t>
      </w:r>
      <w:r>
        <w:rPr>
          <w:i/>
          <w:spacing w:val="1"/>
          <w:sz w:val="24"/>
        </w:rPr>
        <w:t xml:space="preserve"> </w:t>
      </w:r>
      <w:r>
        <w:rPr>
          <w:i/>
          <w:spacing w:val="-2"/>
          <w:sz w:val="24"/>
        </w:rPr>
        <w:t>Орфография</w:t>
      </w:r>
    </w:p>
    <w:p w:rsidR="00AB1E57" w:rsidRDefault="00712190">
      <w:pPr>
        <w:pStyle w:val="a3"/>
        <w:ind w:left="848" w:firstLine="0"/>
      </w:pPr>
      <w:r>
        <w:t>Морфология</w:t>
      </w:r>
      <w:r>
        <w:rPr>
          <w:spacing w:val="-16"/>
        </w:rPr>
        <w:t xml:space="preserve"> </w:t>
      </w:r>
      <w:r>
        <w:t>как</w:t>
      </w:r>
      <w:r>
        <w:rPr>
          <w:spacing w:val="-14"/>
        </w:rPr>
        <w:t xml:space="preserve"> </w:t>
      </w:r>
      <w:r>
        <w:t>раздел</w:t>
      </w:r>
      <w:r>
        <w:rPr>
          <w:spacing w:val="-14"/>
        </w:rPr>
        <w:t xml:space="preserve"> </w:t>
      </w:r>
      <w:r>
        <w:t>грамматики.</w:t>
      </w:r>
      <w:r>
        <w:rPr>
          <w:spacing w:val="-13"/>
        </w:rPr>
        <w:t xml:space="preserve"> </w:t>
      </w:r>
      <w:r>
        <w:t>Грамматическое</w:t>
      </w:r>
      <w:r>
        <w:rPr>
          <w:spacing w:val="-15"/>
        </w:rPr>
        <w:t xml:space="preserve"> </w:t>
      </w:r>
      <w:r>
        <w:t>значение</w:t>
      </w:r>
      <w:r>
        <w:rPr>
          <w:spacing w:val="-14"/>
        </w:rPr>
        <w:t xml:space="preserve"> </w:t>
      </w:r>
      <w:r>
        <w:rPr>
          <w:spacing w:val="-2"/>
        </w:rPr>
        <w:t>слова.</w:t>
      </w:r>
    </w:p>
    <w:p w:rsidR="00AB1E57" w:rsidRDefault="00712190">
      <w:pPr>
        <w:pStyle w:val="a3"/>
        <w:spacing w:before="1"/>
        <w:ind w:right="529" w:firstLine="566"/>
      </w:pPr>
      <w:r>
        <w:t>Части речи как лексико-грамматические разряды слов. Система частей речи в русском языке. Самостоятельные и служебные части речи.</w:t>
      </w:r>
    </w:p>
    <w:p w:rsidR="00AB1E57" w:rsidRDefault="00712190">
      <w:pPr>
        <w:ind w:left="848"/>
        <w:jc w:val="both"/>
        <w:rPr>
          <w:i/>
          <w:sz w:val="24"/>
        </w:rPr>
      </w:pPr>
      <w:r>
        <w:rPr>
          <w:i/>
          <w:sz w:val="24"/>
        </w:rPr>
        <w:t>Имя</w:t>
      </w:r>
      <w:r>
        <w:rPr>
          <w:i/>
          <w:spacing w:val="1"/>
          <w:sz w:val="24"/>
        </w:rPr>
        <w:t xml:space="preserve"> </w:t>
      </w:r>
      <w:r>
        <w:rPr>
          <w:i/>
          <w:spacing w:val="-2"/>
          <w:sz w:val="24"/>
        </w:rPr>
        <w:t>существительное</w:t>
      </w:r>
    </w:p>
    <w:p w:rsidR="00AB1E57" w:rsidRDefault="00712190">
      <w:pPr>
        <w:pStyle w:val="a3"/>
        <w:ind w:right="533" w:firstLine="566"/>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B1E57" w:rsidRDefault="00712190">
      <w:pPr>
        <w:pStyle w:val="a3"/>
        <w:ind w:right="532" w:firstLine="566"/>
      </w:pPr>
      <w:r>
        <w:t>Лексико-грамматические разряды имён существительных по значению, имена существительные</w:t>
      </w:r>
      <w:r>
        <w:rPr>
          <w:spacing w:val="-7"/>
        </w:rPr>
        <w:t xml:space="preserve"> </w:t>
      </w:r>
      <w:r>
        <w:t>собственные</w:t>
      </w:r>
      <w:r>
        <w:rPr>
          <w:spacing w:val="-7"/>
        </w:rPr>
        <w:t xml:space="preserve"> </w:t>
      </w:r>
      <w:r>
        <w:t>и</w:t>
      </w:r>
      <w:r>
        <w:rPr>
          <w:spacing w:val="-5"/>
        </w:rPr>
        <w:t xml:space="preserve"> </w:t>
      </w:r>
      <w:r>
        <w:t>нарицательные;</w:t>
      </w:r>
      <w:r>
        <w:rPr>
          <w:spacing w:val="-6"/>
        </w:rPr>
        <w:t xml:space="preserve"> </w:t>
      </w:r>
      <w:r>
        <w:t>имена</w:t>
      </w:r>
      <w:r>
        <w:rPr>
          <w:spacing w:val="-6"/>
        </w:rPr>
        <w:t xml:space="preserve"> </w:t>
      </w:r>
      <w:r>
        <w:t>существительные</w:t>
      </w:r>
      <w:r>
        <w:rPr>
          <w:spacing w:val="-7"/>
        </w:rPr>
        <w:t xml:space="preserve"> </w:t>
      </w:r>
      <w:r>
        <w:t>одушевлённые</w:t>
      </w:r>
      <w:r>
        <w:rPr>
          <w:spacing w:val="-7"/>
        </w:rPr>
        <w:t xml:space="preserve"> </w:t>
      </w:r>
      <w:r>
        <w:t xml:space="preserve">и </w:t>
      </w:r>
      <w:r>
        <w:rPr>
          <w:spacing w:val="-2"/>
        </w:rPr>
        <w:t>неодушевлённые.</w:t>
      </w:r>
    </w:p>
    <w:p w:rsidR="00AB1E57" w:rsidRDefault="00712190">
      <w:pPr>
        <w:pStyle w:val="a3"/>
        <w:ind w:left="848" w:firstLine="0"/>
      </w:pPr>
      <w:r>
        <w:t>Род,</w:t>
      </w:r>
      <w:r>
        <w:rPr>
          <w:spacing w:val="-8"/>
        </w:rPr>
        <w:t xml:space="preserve"> </w:t>
      </w:r>
      <w:r>
        <w:t>число,</w:t>
      </w:r>
      <w:r>
        <w:rPr>
          <w:spacing w:val="-6"/>
        </w:rPr>
        <w:t xml:space="preserve"> </w:t>
      </w:r>
      <w:r>
        <w:t>падеж</w:t>
      </w:r>
      <w:r>
        <w:rPr>
          <w:spacing w:val="-5"/>
        </w:rPr>
        <w:t xml:space="preserve"> </w:t>
      </w:r>
      <w:r>
        <w:t>имени</w:t>
      </w:r>
      <w:r>
        <w:rPr>
          <w:spacing w:val="-6"/>
        </w:rPr>
        <w:t xml:space="preserve"> </w:t>
      </w:r>
      <w:r>
        <w:t>существительного.</w:t>
      </w:r>
      <w:r>
        <w:rPr>
          <w:spacing w:val="-6"/>
        </w:rPr>
        <w:t xml:space="preserve"> </w:t>
      </w:r>
      <w:r>
        <w:t>Имена</w:t>
      </w:r>
      <w:r>
        <w:rPr>
          <w:spacing w:val="-6"/>
        </w:rPr>
        <w:t xml:space="preserve"> </w:t>
      </w:r>
      <w:r>
        <w:t>существительные</w:t>
      </w:r>
      <w:r>
        <w:rPr>
          <w:spacing w:val="-8"/>
        </w:rPr>
        <w:t xml:space="preserve"> </w:t>
      </w:r>
      <w:r>
        <w:t>общего</w:t>
      </w:r>
      <w:r>
        <w:rPr>
          <w:spacing w:val="-5"/>
        </w:rPr>
        <w:t xml:space="preserve"> </w:t>
      </w:r>
      <w:r>
        <w:rPr>
          <w:spacing w:val="-2"/>
        </w:rPr>
        <w:t>рода.</w:t>
      </w:r>
    </w:p>
    <w:p w:rsidR="00AB1E57" w:rsidRDefault="00712190">
      <w:pPr>
        <w:pStyle w:val="a3"/>
        <w:ind w:right="530" w:firstLine="566"/>
      </w:pPr>
      <w:r>
        <w:t>Имена существительные, имеющие форму только единственного или только множественного числа.</w:t>
      </w:r>
    </w:p>
    <w:p w:rsidR="00AB1E57" w:rsidRDefault="00712190">
      <w:pPr>
        <w:pStyle w:val="a3"/>
        <w:ind w:left="848" w:firstLine="0"/>
      </w:pPr>
      <w:r>
        <w:t>Типы</w:t>
      </w:r>
      <w:r>
        <w:rPr>
          <w:spacing w:val="7"/>
        </w:rPr>
        <w:t xml:space="preserve"> </w:t>
      </w:r>
      <w:r>
        <w:t>склонения</w:t>
      </w:r>
      <w:r>
        <w:rPr>
          <w:spacing w:val="10"/>
        </w:rPr>
        <w:t xml:space="preserve"> </w:t>
      </w:r>
      <w:r>
        <w:t>имён</w:t>
      </w:r>
      <w:r>
        <w:rPr>
          <w:spacing w:val="11"/>
        </w:rPr>
        <w:t xml:space="preserve"> </w:t>
      </w:r>
      <w:r>
        <w:t>существительных.</w:t>
      </w:r>
      <w:r>
        <w:rPr>
          <w:spacing w:val="12"/>
        </w:rPr>
        <w:t xml:space="preserve"> </w:t>
      </w:r>
      <w:r>
        <w:t>Разносклоняемые</w:t>
      </w:r>
      <w:r>
        <w:rPr>
          <w:spacing w:val="11"/>
        </w:rPr>
        <w:t xml:space="preserve"> </w:t>
      </w:r>
      <w:r>
        <w:t>имена</w:t>
      </w:r>
      <w:r>
        <w:rPr>
          <w:spacing w:val="12"/>
        </w:rPr>
        <w:t xml:space="preserve"> </w:t>
      </w:r>
      <w:r>
        <w:rPr>
          <w:spacing w:val="-2"/>
        </w:rPr>
        <w:t>существительные.</w:t>
      </w:r>
    </w:p>
    <w:p w:rsidR="00AB1E57" w:rsidRDefault="00712190">
      <w:pPr>
        <w:pStyle w:val="a3"/>
        <w:spacing w:before="1"/>
        <w:ind w:firstLine="0"/>
      </w:pPr>
      <w:r>
        <w:t>Несклоняемые</w:t>
      </w:r>
      <w:r>
        <w:rPr>
          <w:spacing w:val="-2"/>
        </w:rPr>
        <w:t xml:space="preserve"> </w:t>
      </w:r>
      <w:r>
        <w:t>имена</w:t>
      </w:r>
      <w:r>
        <w:rPr>
          <w:spacing w:val="-2"/>
        </w:rPr>
        <w:t xml:space="preserve"> существительные.</w:t>
      </w:r>
    </w:p>
    <w:p w:rsidR="00AB1E57" w:rsidRDefault="00712190">
      <w:pPr>
        <w:pStyle w:val="a3"/>
        <w:ind w:left="848" w:firstLine="0"/>
      </w:pPr>
      <w:r>
        <w:t>Морфологический</w:t>
      </w:r>
      <w:r>
        <w:rPr>
          <w:spacing w:val="-7"/>
        </w:rPr>
        <w:t xml:space="preserve"> </w:t>
      </w:r>
      <w:r>
        <w:t>анализ</w:t>
      </w:r>
      <w:r>
        <w:rPr>
          <w:spacing w:val="-4"/>
        </w:rPr>
        <w:t xml:space="preserve"> </w:t>
      </w:r>
      <w:r>
        <w:t>имён</w:t>
      </w:r>
      <w:r>
        <w:rPr>
          <w:spacing w:val="-4"/>
        </w:rPr>
        <w:t xml:space="preserve"> </w:t>
      </w:r>
      <w:r>
        <w:rPr>
          <w:spacing w:val="-2"/>
        </w:rPr>
        <w:t>существительных.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566"/>
        <w:jc w:val="left"/>
      </w:pPr>
      <w:r>
        <w:lastRenderedPageBreak/>
        <w:t>Нормы</w:t>
      </w:r>
      <w:r>
        <w:rPr>
          <w:spacing w:val="40"/>
        </w:rPr>
        <w:t xml:space="preserve"> </w:t>
      </w:r>
      <w:r>
        <w:t>произношения,</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нормы</w:t>
      </w:r>
      <w:r>
        <w:rPr>
          <w:spacing w:val="40"/>
        </w:rPr>
        <w:t xml:space="preserve"> </w:t>
      </w:r>
      <w:r>
        <w:t>словоизменения</w:t>
      </w:r>
      <w:r>
        <w:rPr>
          <w:spacing w:val="40"/>
        </w:rPr>
        <w:t xml:space="preserve"> </w:t>
      </w:r>
      <w:r>
        <w:t xml:space="preserve">имён </w:t>
      </w:r>
      <w:r>
        <w:rPr>
          <w:spacing w:val="-2"/>
        </w:rPr>
        <w:t>существительных.</w:t>
      </w:r>
    </w:p>
    <w:p w:rsidR="00AB1E57" w:rsidRDefault="00712190">
      <w:pPr>
        <w:pStyle w:val="a3"/>
        <w:spacing w:before="1"/>
        <w:ind w:firstLine="566"/>
        <w:jc w:val="left"/>
      </w:pPr>
      <w:r>
        <w:t>Правописание собственных имён существительных. Правописание ь на конце имён существительных после шипящих.</w:t>
      </w:r>
    </w:p>
    <w:p w:rsidR="00AB1E57" w:rsidRDefault="00712190">
      <w:pPr>
        <w:pStyle w:val="a3"/>
        <w:ind w:left="848" w:firstLine="0"/>
        <w:jc w:val="left"/>
      </w:pPr>
      <w:r>
        <w:t>Правописание</w:t>
      </w:r>
      <w:r>
        <w:rPr>
          <w:spacing w:val="-15"/>
        </w:rPr>
        <w:t xml:space="preserve"> </w:t>
      </w:r>
      <w:r>
        <w:t>безударных</w:t>
      </w:r>
      <w:r>
        <w:rPr>
          <w:spacing w:val="-12"/>
        </w:rPr>
        <w:t xml:space="preserve"> </w:t>
      </w:r>
      <w:r>
        <w:t>окончаний</w:t>
      </w:r>
      <w:r>
        <w:rPr>
          <w:spacing w:val="-12"/>
        </w:rPr>
        <w:t xml:space="preserve"> </w:t>
      </w:r>
      <w:r>
        <w:t>имён</w:t>
      </w:r>
      <w:r>
        <w:rPr>
          <w:spacing w:val="-12"/>
        </w:rPr>
        <w:t xml:space="preserve"> </w:t>
      </w:r>
      <w:r>
        <w:rPr>
          <w:spacing w:val="-2"/>
        </w:rPr>
        <w:t>существительных.</w:t>
      </w:r>
    </w:p>
    <w:p w:rsidR="00AB1E57" w:rsidRDefault="00712190">
      <w:pPr>
        <w:pStyle w:val="a3"/>
        <w:ind w:firstLine="566"/>
        <w:jc w:val="left"/>
      </w:pPr>
      <w:r>
        <w:t>Правописание</w:t>
      </w:r>
      <w:r>
        <w:rPr>
          <w:spacing w:val="66"/>
        </w:rPr>
        <w:t xml:space="preserve"> </w:t>
      </w:r>
      <w:r>
        <w:t>о</w:t>
      </w:r>
      <w:r>
        <w:rPr>
          <w:spacing w:val="68"/>
        </w:rPr>
        <w:t xml:space="preserve"> </w:t>
      </w:r>
      <w:r>
        <w:t>—</w:t>
      </w:r>
      <w:r>
        <w:rPr>
          <w:spacing w:val="67"/>
        </w:rPr>
        <w:t xml:space="preserve"> </w:t>
      </w:r>
      <w:r>
        <w:t>е</w:t>
      </w:r>
      <w:r>
        <w:rPr>
          <w:spacing w:val="68"/>
        </w:rPr>
        <w:t xml:space="preserve"> </w:t>
      </w:r>
      <w:r>
        <w:t>(ё)</w:t>
      </w:r>
      <w:r>
        <w:rPr>
          <w:spacing w:val="67"/>
        </w:rPr>
        <w:t xml:space="preserve"> </w:t>
      </w:r>
      <w:r>
        <w:t>после</w:t>
      </w:r>
      <w:r>
        <w:rPr>
          <w:spacing w:val="67"/>
        </w:rPr>
        <w:t xml:space="preserve"> </w:t>
      </w:r>
      <w:r>
        <w:t>шипящих</w:t>
      </w:r>
      <w:r>
        <w:rPr>
          <w:spacing w:val="66"/>
        </w:rPr>
        <w:t xml:space="preserve"> </w:t>
      </w:r>
      <w:r>
        <w:t>и</w:t>
      </w:r>
      <w:r>
        <w:rPr>
          <w:spacing w:val="67"/>
        </w:rPr>
        <w:t xml:space="preserve"> </w:t>
      </w:r>
      <w:r>
        <w:t>ц</w:t>
      </w:r>
      <w:r>
        <w:rPr>
          <w:spacing w:val="67"/>
        </w:rPr>
        <w:t xml:space="preserve"> </w:t>
      </w:r>
      <w:r>
        <w:t>в</w:t>
      </w:r>
      <w:r>
        <w:rPr>
          <w:spacing w:val="67"/>
        </w:rPr>
        <w:t xml:space="preserve"> </w:t>
      </w:r>
      <w:r>
        <w:t>суффиксах</w:t>
      </w:r>
      <w:r>
        <w:rPr>
          <w:spacing w:val="67"/>
        </w:rPr>
        <w:t xml:space="preserve"> </w:t>
      </w:r>
      <w:r>
        <w:t>и</w:t>
      </w:r>
      <w:r>
        <w:rPr>
          <w:spacing w:val="67"/>
        </w:rPr>
        <w:t xml:space="preserve"> </w:t>
      </w:r>
      <w:r>
        <w:t>окончаниях</w:t>
      </w:r>
      <w:r>
        <w:rPr>
          <w:spacing w:val="65"/>
        </w:rPr>
        <w:t xml:space="preserve"> </w:t>
      </w:r>
      <w:r>
        <w:t xml:space="preserve">имён </w:t>
      </w:r>
      <w:r>
        <w:rPr>
          <w:spacing w:val="-2"/>
        </w:rPr>
        <w:t>существительных.</w:t>
      </w:r>
    </w:p>
    <w:p w:rsidR="00AB1E57" w:rsidRDefault="00712190">
      <w:pPr>
        <w:pStyle w:val="a3"/>
        <w:ind w:left="848" w:firstLine="0"/>
        <w:jc w:val="left"/>
      </w:pPr>
      <w:r>
        <w:t>Правописание</w:t>
      </w:r>
      <w:r>
        <w:rPr>
          <w:spacing w:val="-7"/>
        </w:rPr>
        <w:t xml:space="preserve"> </w:t>
      </w:r>
      <w:r>
        <w:t>суффиксов</w:t>
      </w:r>
      <w:r>
        <w:rPr>
          <w:spacing w:val="-6"/>
        </w:rPr>
        <w:t xml:space="preserve"> </w:t>
      </w:r>
      <w:r>
        <w:t>-чик—</w:t>
      </w:r>
      <w:r>
        <w:rPr>
          <w:spacing w:val="-7"/>
        </w:rPr>
        <w:t xml:space="preserve"> </w:t>
      </w:r>
      <w:r>
        <w:t>-щик-;</w:t>
      </w:r>
      <w:r>
        <w:rPr>
          <w:spacing w:val="-7"/>
        </w:rPr>
        <w:t xml:space="preserve"> </w:t>
      </w:r>
      <w:r>
        <w:t>-ек—</w:t>
      </w:r>
      <w:r>
        <w:rPr>
          <w:spacing w:val="-7"/>
        </w:rPr>
        <w:t xml:space="preserve"> </w:t>
      </w:r>
      <w:r>
        <w:t>-ик(-чик-)</w:t>
      </w:r>
      <w:r>
        <w:rPr>
          <w:spacing w:val="-7"/>
        </w:rPr>
        <w:t xml:space="preserve"> </w:t>
      </w:r>
      <w:r>
        <w:t>имён</w:t>
      </w:r>
      <w:r>
        <w:rPr>
          <w:spacing w:val="-7"/>
        </w:rPr>
        <w:t xml:space="preserve"> </w:t>
      </w:r>
      <w:r>
        <w:t>существительных. Правописание корней с чередованием а // о: -лаг— -лож-;</w:t>
      </w:r>
    </w:p>
    <w:p w:rsidR="00AB1E57" w:rsidRDefault="00712190">
      <w:pPr>
        <w:pStyle w:val="a3"/>
        <w:ind w:left="848" w:firstLine="0"/>
        <w:jc w:val="left"/>
      </w:pPr>
      <w:r>
        <w:t>-раст</w:t>
      </w:r>
      <w:r>
        <w:rPr>
          <w:spacing w:val="-4"/>
        </w:rPr>
        <w:t xml:space="preserve"> </w:t>
      </w:r>
      <w:r>
        <w:t>—</w:t>
      </w:r>
      <w:r>
        <w:rPr>
          <w:spacing w:val="-1"/>
        </w:rPr>
        <w:t xml:space="preserve"> </w:t>
      </w:r>
      <w:r>
        <w:t>-ращ</w:t>
      </w:r>
      <w:r>
        <w:rPr>
          <w:spacing w:val="-1"/>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1"/>
        </w:rPr>
        <w:t xml:space="preserve"> </w:t>
      </w:r>
      <w:r>
        <w:t>—</w:t>
      </w:r>
      <w:r>
        <w:rPr>
          <w:spacing w:val="-1"/>
        </w:rPr>
        <w:t xml:space="preserve"> </w:t>
      </w:r>
      <w:r>
        <w:t>-зор-</w:t>
      </w:r>
      <w:r>
        <w:rPr>
          <w:spacing w:val="-10"/>
        </w:rPr>
        <w:t>;</w:t>
      </w:r>
    </w:p>
    <w:p w:rsidR="00AB1E57" w:rsidRDefault="00712190">
      <w:pPr>
        <w:pStyle w:val="a3"/>
        <w:ind w:left="848" w:firstLine="0"/>
        <w:jc w:val="left"/>
      </w:pPr>
      <w:r>
        <w:t>-клан—</w:t>
      </w:r>
      <w:r>
        <w:rPr>
          <w:spacing w:val="-13"/>
        </w:rPr>
        <w:t xml:space="preserve"> </w:t>
      </w:r>
      <w:r>
        <w:t>-клон-,</w:t>
      </w:r>
      <w:r>
        <w:rPr>
          <w:spacing w:val="-11"/>
        </w:rPr>
        <w:t xml:space="preserve"> </w:t>
      </w:r>
      <w:r>
        <w:t>-скак—</w:t>
      </w:r>
      <w:r>
        <w:rPr>
          <w:spacing w:val="-10"/>
        </w:rPr>
        <w:t xml:space="preserve"> </w:t>
      </w:r>
      <w:r>
        <w:t>-скоч-</w:t>
      </w:r>
      <w:r>
        <w:rPr>
          <w:spacing w:val="-10"/>
        </w:rPr>
        <w:t>.</w:t>
      </w:r>
    </w:p>
    <w:p w:rsidR="00AB1E57" w:rsidRDefault="00712190">
      <w:pPr>
        <w:pStyle w:val="a3"/>
        <w:ind w:left="848" w:firstLine="0"/>
        <w:jc w:val="left"/>
      </w:pPr>
      <w:r>
        <w:t>Слитное</w:t>
      </w:r>
      <w:r>
        <w:rPr>
          <w:spacing w:val="-6"/>
        </w:rPr>
        <w:t xml:space="preserve"> </w:t>
      </w:r>
      <w:r>
        <w:t>и</w:t>
      </w:r>
      <w:r>
        <w:rPr>
          <w:spacing w:val="-2"/>
        </w:rPr>
        <w:t xml:space="preserve"> </w:t>
      </w:r>
      <w:r>
        <w:t>раздельное</w:t>
      </w:r>
      <w:r>
        <w:rPr>
          <w:spacing w:val="-3"/>
        </w:rPr>
        <w:t xml:space="preserve"> </w:t>
      </w:r>
      <w:r>
        <w:t>написание</w:t>
      </w:r>
      <w:r>
        <w:rPr>
          <w:spacing w:val="-3"/>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AB1E57" w:rsidRDefault="00712190">
      <w:pPr>
        <w:ind w:left="848"/>
        <w:rPr>
          <w:i/>
          <w:sz w:val="24"/>
        </w:rPr>
      </w:pPr>
      <w:r>
        <w:rPr>
          <w:i/>
          <w:sz w:val="24"/>
        </w:rPr>
        <w:t>Имя</w:t>
      </w:r>
      <w:r>
        <w:rPr>
          <w:i/>
          <w:spacing w:val="1"/>
          <w:sz w:val="24"/>
        </w:rPr>
        <w:t xml:space="preserve"> </w:t>
      </w:r>
      <w:r>
        <w:rPr>
          <w:i/>
          <w:spacing w:val="-2"/>
          <w:sz w:val="24"/>
        </w:rPr>
        <w:t>прилагательное</w:t>
      </w:r>
    </w:p>
    <w:p w:rsidR="00AB1E57" w:rsidRDefault="00712190">
      <w:pPr>
        <w:pStyle w:val="a3"/>
        <w:ind w:right="533" w:firstLine="566"/>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AB1E57" w:rsidRDefault="00712190">
      <w:pPr>
        <w:pStyle w:val="a3"/>
        <w:spacing w:before="1"/>
        <w:ind w:left="848" w:firstLine="0"/>
      </w:pPr>
      <w:r>
        <w:t>Склонение</w:t>
      </w:r>
      <w:r>
        <w:rPr>
          <w:spacing w:val="-9"/>
        </w:rPr>
        <w:t xml:space="preserve"> </w:t>
      </w:r>
      <w:r>
        <w:t>имён</w:t>
      </w:r>
      <w:r>
        <w:rPr>
          <w:spacing w:val="-6"/>
        </w:rPr>
        <w:t xml:space="preserve"> </w:t>
      </w:r>
      <w:r>
        <w:t>прилагательных.</w:t>
      </w:r>
      <w:r>
        <w:rPr>
          <w:spacing w:val="-7"/>
        </w:rPr>
        <w:t xml:space="preserve"> </w:t>
      </w:r>
      <w:r>
        <w:t>Морфологический</w:t>
      </w:r>
      <w:r>
        <w:rPr>
          <w:spacing w:val="-6"/>
        </w:rPr>
        <w:t xml:space="preserve"> </w:t>
      </w:r>
      <w:r>
        <w:t>анализ</w:t>
      </w:r>
      <w:r>
        <w:rPr>
          <w:spacing w:val="-6"/>
        </w:rPr>
        <w:t xml:space="preserve"> </w:t>
      </w:r>
      <w:r>
        <w:t>имён</w:t>
      </w:r>
      <w:r>
        <w:rPr>
          <w:spacing w:val="-7"/>
        </w:rPr>
        <w:t xml:space="preserve"> </w:t>
      </w:r>
      <w:r>
        <w:rPr>
          <w:spacing w:val="-2"/>
        </w:rPr>
        <w:t>прилагательных.</w:t>
      </w:r>
    </w:p>
    <w:p w:rsidR="00AB1E57" w:rsidRDefault="00712190">
      <w:pPr>
        <w:pStyle w:val="a3"/>
        <w:ind w:right="532" w:firstLine="566"/>
      </w:pPr>
      <w:r>
        <w:t>Нормы словоизменения, произношения имён прилагательных, постановки ударения (в рамках изученного).</w:t>
      </w:r>
    </w:p>
    <w:p w:rsidR="00AB1E57" w:rsidRDefault="00712190">
      <w:pPr>
        <w:pStyle w:val="a3"/>
        <w:ind w:right="526" w:firstLine="566"/>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AB1E57" w:rsidRDefault="00712190">
      <w:pPr>
        <w:pStyle w:val="a3"/>
        <w:ind w:left="848" w:right="952" w:firstLine="0"/>
        <w:jc w:val="left"/>
      </w:pPr>
      <w:r>
        <w:t>Правописание</w:t>
      </w:r>
      <w:r>
        <w:rPr>
          <w:spacing w:val="-6"/>
        </w:rPr>
        <w:t xml:space="preserve"> </w:t>
      </w:r>
      <w:r>
        <w:t>кратких</w:t>
      </w:r>
      <w:r>
        <w:rPr>
          <w:spacing w:val="-6"/>
        </w:rPr>
        <w:t xml:space="preserve"> </w:t>
      </w:r>
      <w:r>
        <w:t>форм</w:t>
      </w:r>
      <w:r>
        <w:rPr>
          <w:spacing w:val="-6"/>
        </w:rPr>
        <w:t xml:space="preserve"> </w:t>
      </w:r>
      <w:r>
        <w:t>имён</w:t>
      </w:r>
      <w:r>
        <w:rPr>
          <w:spacing w:val="-6"/>
        </w:rPr>
        <w:t xml:space="preserve"> </w:t>
      </w:r>
      <w:r>
        <w:t>прилагательных</w:t>
      </w:r>
      <w:r>
        <w:rPr>
          <w:spacing w:val="-6"/>
        </w:rPr>
        <w:t xml:space="preserve"> </w:t>
      </w:r>
      <w:r>
        <w:t>с</w:t>
      </w:r>
      <w:r>
        <w:rPr>
          <w:spacing w:val="-7"/>
        </w:rPr>
        <w:t xml:space="preserve"> </w:t>
      </w:r>
      <w:r>
        <w:t>основой</w:t>
      </w:r>
      <w:r>
        <w:rPr>
          <w:spacing w:val="-6"/>
        </w:rPr>
        <w:t xml:space="preserve"> </w:t>
      </w:r>
      <w:r>
        <w:t>на</w:t>
      </w:r>
      <w:r>
        <w:rPr>
          <w:spacing w:val="-6"/>
        </w:rPr>
        <w:t xml:space="preserve"> </w:t>
      </w:r>
      <w:r>
        <w:t>шипящий. Слитное и раздельное написание не с именами прилагательными.</w:t>
      </w:r>
    </w:p>
    <w:p w:rsidR="00AB1E57" w:rsidRDefault="00712190">
      <w:pPr>
        <w:ind w:left="848"/>
        <w:rPr>
          <w:i/>
          <w:sz w:val="24"/>
        </w:rPr>
      </w:pPr>
      <w:r>
        <w:rPr>
          <w:i/>
          <w:spacing w:val="-2"/>
          <w:sz w:val="24"/>
        </w:rPr>
        <w:t>Глагол</w:t>
      </w:r>
    </w:p>
    <w:p w:rsidR="00AB1E57" w:rsidRDefault="00712190">
      <w:pPr>
        <w:pStyle w:val="a3"/>
        <w:ind w:right="532" w:firstLine="566"/>
      </w:pPr>
      <w:r>
        <w:t>Глагол как часть речи. Общее грамматическое значение, морфологические признаки и</w:t>
      </w:r>
      <w:r>
        <w:rPr>
          <w:spacing w:val="-2"/>
        </w:rPr>
        <w:t xml:space="preserve"> </w:t>
      </w:r>
      <w:r>
        <w:t>синтаксические</w:t>
      </w:r>
      <w:r>
        <w:rPr>
          <w:spacing w:val="-3"/>
        </w:rPr>
        <w:t xml:space="preserve"> </w:t>
      </w:r>
      <w:r>
        <w:t>функции</w:t>
      </w:r>
      <w:r>
        <w:rPr>
          <w:spacing w:val="-2"/>
        </w:rPr>
        <w:t xml:space="preserve"> </w:t>
      </w:r>
      <w:r>
        <w:t>глагола.</w:t>
      </w:r>
      <w:r>
        <w:rPr>
          <w:spacing w:val="-5"/>
        </w:rPr>
        <w:t xml:space="preserve"> </w:t>
      </w:r>
      <w:r>
        <w:t>Роль</w:t>
      </w:r>
      <w:r>
        <w:rPr>
          <w:spacing w:val="-2"/>
        </w:rPr>
        <w:t xml:space="preserve"> </w:t>
      </w:r>
      <w:r>
        <w:t>глагола</w:t>
      </w:r>
      <w:r>
        <w:rPr>
          <w:spacing w:val="-3"/>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AB1E57" w:rsidRDefault="00712190">
      <w:pPr>
        <w:pStyle w:val="a3"/>
        <w:ind w:left="848" w:firstLine="0"/>
      </w:pPr>
      <w:r>
        <w:t>Глаголы</w:t>
      </w:r>
      <w:r>
        <w:rPr>
          <w:spacing w:val="-12"/>
        </w:rPr>
        <w:t xml:space="preserve"> </w:t>
      </w:r>
      <w:r>
        <w:t>совершенного</w:t>
      </w:r>
      <w:r>
        <w:rPr>
          <w:spacing w:val="-12"/>
        </w:rPr>
        <w:t xml:space="preserve"> </w:t>
      </w:r>
      <w:r>
        <w:t>и</w:t>
      </w:r>
      <w:r>
        <w:rPr>
          <w:spacing w:val="-9"/>
        </w:rPr>
        <w:t xml:space="preserve"> </w:t>
      </w:r>
      <w:r>
        <w:t>несовершенного</w:t>
      </w:r>
      <w:r>
        <w:rPr>
          <w:spacing w:val="-10"/>
        </w:rPr>
        <w:t xml:space="preserve"> </w:t>
      </w:r>
      <w:r>
        <w:t>вида,</w:t>
      </w:r>
      <w:r>
        <w:rPr>
          <w:spacing w:val="-9"/>
        </w:rPr>
        <w:t xml:space="preserve"> </w:t>
      </w:r>
      <w:r>
        <w:t>возвратные</w:t>
      </w:r>
      <w:r>
        <w:rPr>
          <w:spacing w:val="-11"/>
        </w:rPr>
        <w:t xml:space="preserve"> </w:t>
      </w:r>
      <w:r>
        <w:t>и</w:t>
      </w:r>
      <w:r>
        <w:rPr>
          <w:spacing w:val="-9"/>
        </w:rPr>
        <w:t xml:space="preserve"> </w:t>
      </w:r>
      <w:r>
        <w:rPr>
          <w:spacing w:val="-2"/>
        </w:rPr>
        <w:t>невозвратные.</w:t>
      </w:r>
    </w:p>
    <w:p w:rsidR="00AB1E57" w:rsidRDefault="00712190">
      <w:pPr>
        <w:pStyle w:val="a3"/>
        <w:ind w:right="534" w:firstLine="566"/>
      </w:pPr>
      <w:r>
        <w:t>Инфинитив и его грамматические свойства. Основа инфинитива, основа настоящего (будущего простого) времени глагола.</w:t>
      </w:r>
    </w:p>
    <w:p w:rsidR="00AB1E57" w:rsidRDefault="00712190">
      <w:pPr>
        <w:pStyle w:val="a3"/>
        <w:ind w:left="848" w:firstLine="0"/>
      </w:pPr>
      <w:r>
        <w:t>Спряжение</w:t>
      </w:r>
      <w:r>
        <w:rPr>
          <w:spacing w:val="-7"/>
        </w:rPr>
        <w:t xml:space="preserve"> </w:t>
      </w:r>
      <w:r>
        <w:rPr>
          <w:spacing w:val="-2"/>
        </w:rPr>
        <w:t>глагола.</w:t>
      </w:r>
    </w:p>
    <w:p w:rsidR="00AB1E57" w:rsidRDefault="00712190">
      <w:pPr>
        <w:pStyle w:val="a3"/>
        <w:ind w:right="533" w:firstLine="566"/>
      </w:pPr>
      <w:r>
        <w:t>Нормы словоизменения глаголов, постановки ударения в глагольных формах (в рамках изученного).</w:t>
      </w:r>
    </w:p>
    <w:p w:rsidR="00AB1E57" w:rsidRDefault="00712190">
      <w:pPr>
        <w:pStyle w:val="a3"/>
        <w:ind w:right="522" w:firstLine="566"/>
      </w:pPr>
      <w:r>
        <w:t>Правописание корней с чередованием е // и: -бер— -бир-, -блест— -блист-, -дер— - дир-, -жег— -жиг-, -мер— -мир-, -пер— -пир-, -стел— -стил-, -тер— -тир-.</w:t>
      </w:r>
    </w:p>
    <w:p w:rsidR="00AB1E57" w:rsidRDefault="00712190">
      <w:pPr>
        <w:pStyle w:val="a3"/>
        <w:ind w:right="525" w:firstLine="566"/>
      </w:pPr>
      <w:r>
        <w:t>Использование ь как показателя грамматической формы в инфинитиве, в форме 2-го лица единственного числа после шипящих.</w:t>
      </w:r>
    </w:p>
    <w:p w:rsidR="00AB1E57" w:rsidRDefault="00712190">
      <w:pPr>
        <w:pStyle w:val="a3"/>
        <w:spacing w:before="1"/>
        <w:ind w:left="848" w:firstLine="0"/>
      </w:pPr>
      <w:r>
        <w:t>Правописание</w:t>
      </w:r>
      <w:r>
        <w:rPr>
          <w:spacing w:val="-7"/>
        </w:rPr>
        <w:t xml:space="preserve"> </w:t>
      </w:r>
      <w:r>
        <w:t>-тся</w:t>
      </w:r>
      <w:r>
        <w:rPr>
          <w:spacing w:val="-7"/>
        </w:rPr>
        <w:t xml:space="preserve"> </w:t>
      </w:r>
      <w:r>
        <w:t>и</w:t>
      </w:r>
      <w:r>
        <w:rPr>
          <w:spacing w:val="-6"/>
        </w:rPr>
        <w:t xml:space="preserve"> </w:t>
      </w:r>
      <w:r>
        <w:t>-ться</w:t>
      </w:r>
      <w:r>
        <w:rPr>
          <w:spacing w:val="-7"/>
        </w:rPr>
        <w:t xml:space="preserve"> </w:t>
      </w:r>
      <w:r>
        <w:t>в</w:t>
      </w:r>
      <w:r>
        <w:rPr>
          <w:spacing w:val="-7"/>
        </w:rPr>
        <w:t xml:space="preserve"> </w:t>
      </w:r>
      <w:r>
        <w:t>глаголах,</w:t>
      </w:r>
      <w:r>
        <w:rPr>
          <w:spacing w:val="-7"/>
        </w:rPr>
        <w:t xml:space="preserve"> </w:t>
      </w:r>
      <w:r>
        <w:t>суффиксов</w:t>
      </w:r>
      <w:r>
        <w:rPr>
          <w:spacing w:val="-7"/>
        </w:rPr>
        <w:t xml:space="preserve"> </w:t>
      </w:r>
      <w:r>
        <w:t>-ова—</w:t>
      </w:r>
      <w:r>
        <w:rPr>
          <w:spacing w:val="-7"/>
        </w:rPr>
        <w:t xml:space="preserve"> </w:t>
      </w:r>
      <w:r>
        <w:t>-ева-,</w:t>
      </w:r>
      <w:r>
        <w:rPr>
          <w:spacing w:val="-7"/>
        </w:rPr>
        <w:t xml:space="preserve"> </w:t>
      </w:r>
      <w:r>
        <w:t>-ыва—</w:t>
      </w:r>
      <w:r>
        <w:rPr>
          <w:spacing w:val="-6"/>
        </w:rPr>
        <w:t xml:space="preserve"> </w:t>
      </w:r>
      <w:r>
        <w:t>-ива-</w:t>
      </w:r>
      <w:r>
        <w:rPr>
          <w:spacing w:val="-10"/>
        </w:rPr>
        <w:t>.</w:t>
      </w:r>
    </w:p>
    <w:p w:rsidR="00AB1E57" w:rsidRDefault="00712190">
      <w:pPr>
        <w:pStyle w:val="a3"/>
        <w:ind w:right="533" w:firstLine="566"/>
      </w:pPr>
      <w:r>
        <w:t>Правописание безударных личных окончаний глагола. Правописание гласной перед суффиксом -лв формах прошедшего времени глагола.</w:t>
      </w:r>
    </w:p>
    <w:p w:rsidR="00AB1E57" w:rsidRDefault="00712190">
      <w:pPr>
        <w:pStyle w:val="a3"/>
        <w:ind w:left="848" w:firstLine="0"/>
      </w:pPr>
      <w:r>
        <w:t>Слитное</w:t>
      </w:r>
      <w:r>
        <w:rPr>
          <w:spacing w:val="-3"/>
        </w:rPr>
        <w:t xml:space="preserve"> </w:t>
      </w:r>
      <w:r>
        <w:t>и</w:t>
      </w:r>
      <w:r>
        <w:rPr>
          <w:spacing w:val="-2"/>
        </w:rPr>
        <w:t xml:space="preserve"> </w:t>
      </w:r>
      <w:r>
        <w:t>раздельное</w:t>
      </w:r>
      <w:r>
        <w:rPr>
          <w:spacing w:val="-3"/>
        </w:rPr>
        <w:t xml:space="preserve"> </w:t>
      </w:r>
      <w:r>
        <w:t>написание</w:t>
      </w:r>
      <w:r>
        <w:rPr>
          <w:spacing w:val="-3"/>
        </w:rPr>
        <w:t xml:space="preserve"> </w:t>
      </w:r>
      <w:r>
        <w:t>не</w:t>
      </w:r>
      <w:r>
        <w:rPr>
          <w:spacing w:val="-3"/>
        </w:rPr>
        <w:t xml:space="preserve"> </w:t>
      </w:r>
      <w:r>
        <w:t>с</w:t>
      </w:r>
      <w:r>
        <w:rPr>
          <w:spacing w:val="-2"/>
        </w:rPr>
        <w:t xml:space="preserve"> глаголами.</w:t>
      </w:r>
    </w:p>
    <w:p w:rsidR="00AB1E57" w:rsidRDefault="00712190">
      <w:pPr>
        <w:ind w:left="848"/>
        <w:jc w:val="both"/>
        <w:rPr>
          <w:i/>
          <w:sz w:val="24"/>
        </w:rPr>
      </w:pPr>
      <w:r>
        <w:rPr>
          <w:i/>
          <w:spacing w:val="-2"/>
          <w:sz w:val="24"/>
        </w:rPr>
        <w:t>Синтаксис.</w:t>
      </w:r>
      <w:r>
        <w:rPr>
          <w:i/>
          <w:spacing w:val="-1"/>
          <w:sz w:val="24"/>
        </w:rPr>
        <w:t xml:space="preserve"> </w:t>
      </w:r>
      <w:r>
        <w:rPr>
          <w:i/>
          <w:spacing w:val="-2"/>
          <w:sz w:val="24"/>
        </w:rPr>
        <w:t>Культура</w:t>
      </w:r>
      <w:r>
        <w:rPr>
          <w:i/>
          <w:spacing w:val="-1"/>
          <w:sz w:val="24"/>
        </w:rPr>
        <w:t xml:space="preserve"> </w:t>
      </w:r>
      <w:r>
        <w:rPr>
          <w:i/>
          <w:spacing w:val="-2"/>
          <w:sz w:val="24"/>
        </w:rPr>
        <w:t>речи.</w:t>
      </w:r>
      <w:r>
        <w:rPr>
          <w:i/>
          <w:sz w:val="24"/>
        </w:rPr>
        <w:t xml:space="preserve"> </w:t>
      </w:r>
      <w:r>
        <w:rPr>
          <w:i/>
          <w:spacing w:val="-2"/>
          <w:sz w:val="24"/>
        </w:rPr>
        <w:t>Пунктуация</w:t>
      </w:r>
    </w:p>
    <w:p w:rsidR="00AB1E57" w:rsidRDefault="00712190">
      <w:pPr>
        <w:pStyle w:val="a3"/>
        <w:ind w:right="533" w:firstLine="566"/>
      </w:pPr>
      <w:r>
        <w:t xml:space="preserve">Синтаксис как раздел грамматики. Словосочетание и предложение как единицы </w:t>
      </w:r>
      <w:r>
        <w:rPr>
          <w:spacing w:val="-2"/>
        </w:rPr>
        <w:t>синтаксиса.</w:t>
      </w:r>
    </w:p>
    <w:p w:rsidR="00AB1E57" w:rsidRDefault="00712190">
      <w:pPr>
        <w:pStyle w:val="a3"/>
        <w:ind w:right="528" w:firstLine="566"/>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B1E57" w:rsidRDefault="00712190">
      <w:pPr>
        <w:pStyle w:val="a3"/>
        <w:ind w:left="848" w:firstLine="0"/>
      </w:pPr>
      <w:r>
        <w:t>Синтаксический</w:t>
      </w:r>
      <w:r>
        <w:rPr>
          <w:spacing w:val="-5"/>
        </w:rPr>
        <w:t xml:space="preserve"> </w:t>
      </w:r>
      <w:r>
        <w:t>анализ</w:t>
      </w:r>
      <w:r>
        <w:rPr>
          <w:spacing w:val="-5"/>
        </w:rPr>
        <w:t xml:space="preserve"> </w:t>
      </w:r>
      <w:r>
        <w:rPr>
          <w:spacing w:val="-2"/>
        </w:rPr>
        <w:t>словосочетания.</w:t>
      </w:r>
    </w:p>
    <w:p w:rsidR="00AB1E57" w:rsidRDefault="00712190">
      <w:pPr>
        <w:pStyle w:val="a3"/>
        <w:ind w:right="532" w:firstLine="566"/>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B1E57" w:rsidRDefault="00712190">
      <w:pPr>
        <w:pStyle w:val="a3"/>
        <w:spacing w:before="1"/>
        <w:ind w:left="848" w:firstLine="0"/>
      </w:pPr>
      <w:r>
        <w:t>Главные</w:t>
      </w:r>
      <w:r>
        <w:rPr>
          <w:spacing w:val="68"/>
          <w:w w:val="150"/>
        </w:rPr>
        <w:t xml:space="preserve">  </w:t>
      </w:r>
      <w:r>
        <w:t>члены</w:t>
      </w:r>
      <w:r>
        <w:rPr>
          <w:spacing w:val="69"/>
          <w:w w:val="150"/>
        </w:rPr>
        <w:t xml:space="preserve">  </w:t>
      </w:r>
      <w:r>
        <w:t>предложения</w:t>
      </w:r>
      <w:r>
        <w:rPr>
          <w:spacing w:val="67"/>
          <w:w w:val="150"/>
        </w:rPr>
        <w:t xml:space="preserve">  </w:t>
      </w:r>
      <w:r>
        <w:t>(грамматическая</w:t>
      </w:r>
      <w:r>
        <w:rPr>
          <w:spacing w:val="69"/>
          <w:w w:val="150"/>
        </w:rPr>
        <w:t xml:space="preserve">  </w:t>
      </w:r>
      <w:r>
        <w:t>основа).</w:t>
      </w:r>
      <w:r>
        <w:rPr>
          <w:spacing w:val="70"/>
          <w:w w:val="150"/>
        </w:rPr>
        <w:t xml:space="preserve">  </w:t>
      </w:r>
      <w:r>
        <w:t>Подлежащее</w:t>
      </w:r>
      <w:r>
        <w:rPr>
          <w:spacing w:val="68"/>
          <w:w w:val="150"/>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морфологические</w:t>
      </w:r>
      <w:r>
        <w:rPr>
          <w:spacing w:val="-2"/>
        </w:rPr>
        <w:t xml:space="preserve"> </w:t>
      </w:r>
      <w:r>
        <w:t>средства</w:t>
      </w:r>
      <w:r>
        <w:rPr>
          <w:spacing w:val="-2"/>
        </w:rPr>
        <w:t xml:space="preserve"> </w:t>
      </w:r>
      <w:r>
        <w:t>его</w:t>
      </w:r>
      <w:r>
        <w:rPr>
          <w:spacing w:val="-1"/>
        </w:rPr>
        <w:t xml:space="preserve"> </w:t>
      </w:r>
      <w:r>
        <w:t>выражения: именем</w:t>
      </w:r>
      <w:r>
        <w:rPr>
          <w:spacing w:val="-2"/>
        </w:rPr>
        <w:t xml:space="preserve"> </w:t>
      </w:r>
      <w:r>
        <w:t>существительным</w:t>
      </w:r>
      <w:r>
        <w:rPr>
          <w:spacing w:val="-2"/>
        </w:rPr>
        <w:t xml:space="preserve"> </w:t>
      </w:r>
      <w:r>
        <w:t>или местоимением</w:t>
      </w:r>
      <w:r>
        <w:rPr>
          <w:spacing w:val="-2"/>
        </w:rPr>
        <w:t xml:space="preserve"> </w:t>
      </w: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B1E57" w:rsidRDefault="00712190">
      <w:pPr>
        <w:pStyle w:val="a3"/>
        <w:spacing w:before="1"/>
        <w:ind w:left="848" w:firstLine="0"/>
      </w:pPr>
      <w:r>
        <w:t>Тире</w:t>
      </w:r>
      <w:r>
        <w:rPr>
          <w:spacing w:val="-6"/>
        </w:rPr>
        <w:t xml:space="preserve"> </w:t>
      </w:r>
      <w:r>
        <w:t>между</w:t>
      </w:r>
      <w:r>
        <w:rPr>
          <w:spacing w:val="-4"/>
        </w:rPr>
        <w:t xml:space="preserve"> </w:t>
      </w:r>
      <w:r>
        <w:t>подлежащим</w:t>
      </w:r>
      <w:r>
        <w:rPr>
          <w:spacing w:val="-6"/>
        </w:rPr>
        <w:t xml:space="preserve"> </w:t>
      </w:r>
      <w:r>
        <w:t>и</w:t>
      </w:r>
      <w:r>
        <w:rPr>
          <w:spacing w:val="-4"/>
        </w:rPr>
        <w:t xml:space="preserve"> </w:t>
      </w:r>
      <w:r>
        <w:rPr>
          <w:spacing w:val="-2"/>
        </w:rPr>
        <w:t>сказуемым.</w:t>
      </w:r>
    </w:p>
    <w:p w:rsidR="00AB1E57" w:rsidRDefault="00712190">
      <w:pPr>
        <w:pStyle w:val="a3"/>
        <w:ind w:right="529" w:firstLine="566"/>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Pr>
          <w:spacing w:val="-2"/>
        </w:rPr>
        <w:t>уступки).</w:t>
      </w:r>
    </w:p>
    <w:p w:rsidR="00AB1E57" w:rsidRDefault="00712190">
      <w:pPr>
        <w:pStyle w:val="a3"/>
        <w:ind w:right="530" w:firstLine="56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3"/>
        </w:rPr>
        <w:t xml:space="preserve"> </w:t>
      </w:r>
      <w:r>
        <w:t>членами</w:t>
      </w:r>
      <w:r>
        <w:rPr>
          <w:spacing w:val="-4"/>
        </w:rPr>
        <w:t xml:space="preserve"> </w:t>
      </w:r>
      <w:r>
        <w:t>(без</w:t>
      </w:r>
      <w:r>
        <w:rPr>
          <w:spacing w:val="-3"/>
        </w:rPr>
        <w:t xml:space="preserve"> </w:t>
      </w:r>
      <w:r>
        <w:t>союзов,</w:t>
      </w:r>
      <w:r>
        <w:rPr>
          <w:spacing w:val="-4"/>
        </w:rPr>
        <w:t xml:space="preserve"> </w:t>
      </w:r>
      <w:r>
        <w:t>с</w:t>
      </w:r>
      <w:r>
        <w:rPr>
          <w:spacing w:val="-4"/>
        </w:rPr>
        <w:t xml:space="preserve"> </w:t>
      </w:r>
      <w:r>
        <w:t>одиночным</w:t>
      </w:r>
      <w:r>
        <w:rPr>
          <w:spacing w:val="-4"/>
        </w:rPr>
        <w:t xml:space="preserve"> </w:t>
      </w:r>
      <w:r>
        <w:t>союзом</w:t>
      </w:r>
      <w:r>
        <w:rPr>
          <w:spacing w:val="-4"/>
        </w:rPr>
        <w:t xml:space="preserve"> </w:t>
      </w:r>
      <w:r>
        <w:t>и,</w:t>
      </w:r>
      <w:r>
        <w:rPr>
          <w:spacing w:val="-4"/>
        </w:rPr>
        <w:t xml:space="preserve"> </w:t>
      </w:r>
      <w:r>
        <w:t>союзами</w:t>
      </w:r>
      <w:r>
        <w:rPr>
          <w:spacing w:val="-4"/>
        </w:rPr>
        <w:t xml:space="preserve"> </w:t>
      </w:r>
      <w:r>
        <w:t>а,</w:t>
      </w:r>
      <w:r>
        <w:rPr>
          <w:spacing w:val="-4"/>
        </w:rPr>
        <w:t xml:space="preserve"> </w:t>
      </w:r>
      <w:r>
        <w:t>но,</w:t>
      </w:r>
      <w:r>
        <w:rPr>
          <w:spacing w:val="-4"/>
        </w:rPr>
        <w:t xml:space="preserve"> </w:t>
      </w:r>
      <w:r>
        <w:t>однако,</w:t>
      </w:r>
      <w:r>
        <w:rPr>
          <w:spacing w:val="-5"/>
        </w:rPr>
        <w:t xml:space="preserve"> </w:t>
      </w:r>
      <w:r>
        <w:t>зато,</w:t>
      </w:r>
      <w:r>
        <w:rPr>
          <w:spacing w:val="-4"/>
        </w:rPr>
        <w:t xml:space="preserve"> </w:t>
      </w:r>
      <w:r>
        <w:t xml:space="preserve">да (в значении и), да (в значении но). Предложения с обобщающим словом при однородных </w:t>
      </w:r>
      <w:r>
        <w:rPr>
          <w:spacing w:val="-2"/>
        </w:rPr>
        <w:t>членах.</w:t>
      </w:r>
    </w:p>
    <w:p w:rsidR="00AB1E57" w:rsidRDefault="00712190">
      <w:pPr>
        <w:pStyle w:val="a3"/>
        <w:spacing w:before="1"/>
        <w:ind w:right="532" w:firstLine="566"/>
      </w:pPr>
      <w:r>
        <w:t xml:space="preserve">Предложения с обращением, особенности интонации. Обращение и средства его </w:t>
      </w:r>
      <w:r>
        <w:rPr>
          <w:spacing w:val="-2"/>
        </w:rPr>
        <w:t>выражения.</w:t>
      </w:r>
    </w:p>
    <w:p w:rsidR="00AB1E57" w:rsidRDefault="00712190">
      <w:pPr>
        <w:pStyle w:val="a3"/>
        <w:ind w:left="848" w:right="535" w:firstLine="0"/>
      </w:pPr>
      <w:r>
        <w:t>Синтаксический анализ простого и простого осложнённого предложений. Пунктуационное</w:t>
      </w:r>
      <w:r>
        <w:rPr>
          <w:spacing w:val="54"/>
        </w:rPr>
        <w:t xml:space="preserve"> </w:t>
      </w:r>
      <w:r>
        <w:t>оформление</w:t>
      </w:r>
      <w:r>
        <w:rPr>
          <w:spacing w:val="56"/>
        </w:rPr>
        <w:t xml:space="preserve"> </w:t>
      </w:r>
      <w:r>
        <w:t>предложений,</w:t>
      </w:r>
      <w:r>
        <w:rPr>
          <w:spacing w:val="54"/>
        </w:rPr>
        <w:t xml:space="preserve"> </w:t>
      </w:r>
      <w:r>
        <w:t>осложнённых</w:t>
      </w:r>
      <w:r>
        <w:rPr>
          <w:spacing w:val="56"/>
        </w:rPr>
        <w:t xml:space="preserve"> </w:t>
      </w:r>
      <w:r>
        <w:t>однородными</w:t>
      </w:r>
      <w:r>
        <w:rPr>
          <w:spacing w:val="58"/>
        </w:rPr>
        <w:t xml:space="preserve"> </w:t>
      </w:r>
      <w:r>
        <w:rPr>
          <w:spacing w:val="-2"/>
        </w:rPr>
        <w:t>членами,</w:t>
      </w:r>
    </w:p>
    <w:p w:rsidR="00AB1E57" w:rsidRDefault="00712190">
      <w:pPr>
        <w:pStyle w:val="a3"/>
        <w:ind w:right="531" w:firstLine="0"/>
      </w:pPr>
      <w:r>
        <w:t>связанными бессоюзной связью, одиночным союзом и, союзами а, но, однако, зато, да (в значении и), да (в значении но).</w:t>
      </w:r>
    </w:p>
    <w:p w:rsidR="00AB1E57" w:rsidRDefault="00712190">
      <w:pPr>
        <w:pStyle w:val="a3"/>
        <w:ind w:right="532" w:firstLine="566"/>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B1E57" w:rsidRDefault="00712190">
      <w:pPr>
        <w:pStyle w:val="a3"/>
        <w:ind w:right="535" w:firstLine="566"/>
      </w:pPr>
      <w:r>
        <w:t>Пунктуационное оформление сложных предложений, состоящих из частей, связанных бессоюзной связью и союзами и, но, а, однако, зато, да.</w:t>
      </w:r>
    </w:p>
    <w:p w:rsidR="00AB1E57" w:rsidRDefault="00712190">
      <w:pPr>
        <w:pStyle w:val="a3"/>
        <w:ind w:left="848" w:firstLine="0"/>
      </w:pPr>
      <w:r>
        <w:t>Предложения</w:t>
      </w:r>
      <w:r>
        <w:rPr>
          <w:spacing w:val="-6"/>
        </w:rPr>
        <w:t xml:space="preserve"> </w:t>
      </w:r>
      <w:r>
        <w:t>с</w:t>
      </w:r>
      <w:r>
        <w:rPr>
          <w:spacing w:val="-6"/>
        </w:rPr>
        <w:t xml:space="preserve"> </w:t>
      </w:r>
      <w:r>
        <w:t>прямой</w:t>
      </w:r>
      <w:r>
        <w:rPr>
          <w:spacing w:val="-6"/>
        </w:rPr>
        <w:t xml:space="preserve"> </w:t>
      </w:r>
      <w:r>
        <w:rPr>
          <w:spacing w:val="-2"/>
        </w:rPr>
        <w:t>речью.</w:t>
      </w:r>
    </w:p>
    <w:p w:rsidR="00AB1E57" w:rsidRDefault="00712190">
      <w:pPr>
        <w:pStyle w:val="a3"/>
        <w:ind w:left="848" w:firstLine="0"/>
      </w:pPr>
      <w:r>
        <w:t>Пунктуационное</w:t>
      </w:r>
      <w:r>
        <w:rPr>
          <w:spacing w:val="-11"/>
        </w:rPr>
        <w:t xml:space="preserve"> </w:t>
      </w:r>
      <w:r>
        <w:t>оформление</w:t>
      </w:r>
      <w:r>
        <w:rPr>
          <w:spacing w:val="-9"/>
        </w:rPr>
        <w:t xml:space="preserve"> </w:t>
      </w:r>
      <w:r>
        <w:t>предложений</w:t>
      </w:r>
      <w:r>
        <w:rPr>
          <w:spacing w:val="-8"/>
        </w:rPr>
        <w:t xml:space="preserve"> </w:t>
      </w:r>
      <w:r>
        <w:t>с</w:t>
      </w:r>
      <w:r>
        <w:rPr>
          <w:spacing w:val="-9"/>
        </w:rPr>
        <w:t xml:space="preserve"> </w:t>
      </w:r>
      <w:r>
        <w:t>прямой</w:t>
      </w:r>
      <w:r>
        <w:rPr>
          <w:spacing w:val="-8"/>
        </w:rPr>
        <w:t xml:space="preserve"> </w:t>
      </w:r>
      <w:r>
        <w:t>речью.</w:t>
      </w:r>
      <w:r>
        <w:rPr>
          <w:spacing w:val="-8"/>
        </w:rPr>
        <w:t xml:space="preserve"> </w:t>
      </w:r>
      <w:r>
        <w:rPr>
          <w:spacing w:val="-2"/>
        </w:rPr>
        <w:t>Диалог.</w:t>
      </w:r>
    </w:p>
    <w:p w:rsidR="00AB1E57" w:rsidRDefault="00712190">
      <w:pPr>
        <w:pStyle w:val="a3"/>
        <w:ind w:right="535" w:firstLine="566"/>
      </w:pPr>
      <w:r>
        <w:t xml:space="preserve">Пунктуационное оформление диалога на письме. Пунктуация как раздел </w:t>
      </w:r>
      <w:r>
        <w:rPr>
          <w:spacing w:val="-2"/>
        </w:rPr>
        <w:t>лингвистики.</w:t>
      </w:r>
    </w:p>
    <w:p w:rsidR="00AB1E57" w:rsidRDefault="00712190">
      <w:pPr>
        <w:pStyle w:val="1"/>
        <w:ind w:left="848" w:firstLine="0"/>
        <w:jc w:val="both"/>
      </w:pPr>
      <w:r>
        <w:rPr>
          <w:spacing w:val="-2"/>
        </w:rPr>
        <w:t>6КЛАСС</w:t>
      </w:r>
    </w:p>
    <w:p w:rsidR="00AB1E57" w:rsidRDefault="00712190">
      <w:pPr>
        <w:ind w:left="848"/>
        <w:rPr>
          <w:i/>
          <w:sz w:val="24"/>
        </w:rPr>
      </w:pPr>
      <w:r>
        <w:rPr>
          <w:i/>
          <w:sz w:val="24"/>
        </w:rPr>
        <w:t>Общие</w:t>
      </w:r>
      <w:r>
        <w:rPr>
          <w:i/>
          <w:spacing w:val="-6"/>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pacing w:val="-4"/>
          <w:sz w:val="24"/>
        </w:rPr>
        <w:t>языке</w:t>
      </w:r>
    </w:p>
    <w:p w:rsidR="00AB1E57" w:rsidRDefault="00712190">
      <w:pPr>
        <w:pStyle w:val="a3"/>
        <w:tabs>
          <w:tab w:val="left" w:pos="1946"/>
          <w:tab w:val="left" w:pos="2689"/>
          <w:tab w:val="left" w:pos="3186"/>
          <w:tab w:val="left" w:pos="5194"/>
          <w:tab w:val="left" w:pos="5932"/>
          <w:tab w:val="left" w:pos="7374"/>
          <w:tab w:val="left" w:pos="8765"/>
          <w:tab w:val="left" w:pos="9151"/>
        </w:tabs>
        <w:ind w:right="531" w:firstLine="566"/>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AB1E57" w:rsidRDefault="00712190">
      <w:pPr>
        <w:pStyle w:val="a3"/>
        <w:spacing w:before="1"/>
        <w:ind w:left="848" w:firstLine="0"/>
        <w:jc w:val="left"/>
      </w:pPr>
      <w:r>
        <w:t>Понятие</w:t>
      </w:r>
      <w:r>
        <w:rPr>
          <w:spacing w:val="-9"/>
        </w:rPr>
        <w:t xml:space="preserve"> </w:t>
      </w:r>
      <w:r>
        <w:t>о</w:t>
      </w:r>
      <w:r>
        <w:rPr>
          <w:spacing w:val="-8"/>
        </w:rPr>
        <w:t xml:space="preserve"> </w:t>
      </w:r>
      <w:r>
        <w:t>литературном</w:t>
      </w:r>
      <w:r>
        <w:rPr>
          <w:spacing w:val="-8"/>
        </w:rPr>
        <w:t xml:space="preserve"> </w:t>
      </w:r>
      <w:r>
        <w:rPr>
          <w:spacing w:val="-2"/>
        </w:rPr>
        <w:t>языке.</w:t>
      </w:r>
    </w:p>
    <w:p w:rsidR="00AB1E57" w:rsidRDefault="00712190">
      <w:pPr>
        <w:ind w:left="848"/>
        <w:rPr>
          <w:i/>
          <w:sz w:val="24"/>
        </w:rPr>
      </w:pPr>
      <w:r>
        <w:rPr>
          <w:i/>
          <w:sz w:val="24"/>
        </w:rPr>
        <w:t>Язык</w:t>
      </w:r>
      <w:r>
        <w:rPr>
          <w:i/>
          <w:spacing w:val="-3"/>
          <w:sz w:val="24"/>
        </w:rPr>
        <w:t xml:space="preserve"> </w:t>
      </w:r>
      <w:r>
        <w:rPr>
          <w:i/>
          <w:sz w:val="24"/>
        </w:rPr>
        <w:t xml:space="preserve">и </w:t>
      </w:r>
      <w:r>
        <w:rPr>
          <w:i/>
          <w:spacing w:val="-4"/>
          <w:sz w:val="24"/>
        </w:rPr>
        <w:t>речь</w:t>
      </w:r>
    </w:p>
    <w:p w:rsidR="00AB1E57" w:rsidRDefault="00712190">
      <w:pPr>
        <w:pStyle w:val="a3"/>
        <w:ind w:right="529" w:firstLine="566"/>
        <w:jc w:val="left"/>
      </w:pPr>
      <w:r>
        <w:t>Монолог-описание,</w:t>
      </w:r>
      <w:r>
        <w:rPr>
          <w:spacing w:val="40"/>
        </w:rPr>
        <w:t xml:space="preserve"> </w:t>
      </w:r>
      <w:r>
        <w:t>монолог-повествование,</w:t>
      </w:r>
      <w:r>
        <w:rPr>
          <w:spacing w:val="80"/>
        </w:rPr>
        <w:t xml:space="preserve"> </w:t>
      </w:r>
      <w:r>
        <w:t>монолог-рассуждение;</w:t>
      </w:r>
      <w:r>
        <w:rPr>
          <w:spacing w:val="40"/>
        </w:rPr>
        <w:t xml:space="preserve"> </w:t>
      </w:r>
      <w:r>
        <w:t>сообщение</w:t>
      </w:r>
      <w:r>
        <w:rPr>
          <w:spacing w:val="40"/>
        </w:rPr>
        <w:t xml:space="preserve"> </w:t>
      </w:r>
      <w:r>
        <w:t>на лингвистическую тему.</w:t>
      </w:r>
    </w:p>
    <w:p w:rsidR="00AB1E57" w:rsidRDefault="00712190">
      <w:pPr>
        <w:pStyle w:val="a3"/>
        <w:ind w:left="848" w:firstLine="0"/>
        <w:jc w:val="left"/>
      </w:pPr>
      <w:r>
        <w:t>Виды</w:t>
      </w:r>
      <w:r>
        <w:rPr>
          <w:spacing w:val="-7"/>
        </w:rPr>
        <w:t xml:space="preserve"> </w:t>
      </w:r>
      <w:r>
        <w:t>диалога:</w:t>
      </w:r>
      <w:r>
        <w:rPr>
          <w:spacing w:val="-4"/>
        </w:rPr>
        <w:t xml:space="preserve"> </w:t>
      </w:r>
      <w:r>
        <w:t>побуждение</w:t>
      </w:r>
      <w:r>
        <w:rPr>
          <w:spacing w:val="-6"/>
        </w:rPr>
        <w:t xml:space="preserve"> </w:t>
      </w:r>
      <w:r>
        <w:t>к</w:t>
      </w:r>
      <w:r>
        <w:rPr>
          <w:spacing w:val="-4"/>
        </w:rPr>
        <w:t xml:space="preserve"> </w:t>
      </w:r>
      <w:r>
        <w:t>действию,</w:t>
      </w:r>
      <w:r>
        <w:rPr>
          <w:spacing w:val="-4"/>
        </w:rPr>
        <w:t xml:space="preserve"> </w:t>
      </w:r>
      <w:r>
        <w:t>обмен</w:t>
      </w:r>
      <w:r>
        <w:rPr>
          <w:spacing w:val="-6"/>
        </w:rPr>
        <w:t xml:space="preserve"> </w:t>
      </w:r>
      <w:r>
        <w:rPr>
          <w:spacing w:val="-2"/>
        </w:rPr>
        <w:t>мнениями.</w:t>
      </w:r>
    </w:p>
    <w:p w:rsidR="00AB1E57" w:rsidRDefault="00712190">
      <w:pPr>
        <w:ind w:left="848"/>
        <w:rPr>
          <w:i/>
          <w:sz w:val="24"/>
        </w:rPr>
      </w:pPr>
      <w:r>
        <w:rPr>
          <w:i/>
          <w:spacing w:val="-2"/>
          <w:sz w:val="24"/>
        </w:rPr>
        <w:t>Текст</w:t>
      </w:r>
    </w:p>
    <w:p w:rsidR="00AB1E57" w:rsidRDefault="00712190">
      <w:pPr>
        <w:pStyle w:val="a3"/>
        <w:ind w:right="532"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1E57" w:rsidRDefault="00712190">
      <w:pPr>
        <w:pStyle w:val="a3"/>
        <w:ind w:right="530" w:firstLine="566"/>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B1E57" w:rsidRDefault="00712190">
      <w:pPr>
        <w:pStyle w:val="a3"/>
        <w:ind w:left="848" w:right="533" w:firstLine="0"/>
        <w:jc w:val="left"/>
      </w:pPr>
      <w:r>
        <w:t>Описание</w:t>
      </w:r>
      <w:r>
        <w:rPr>
          <w:spacing w:val="-6"/>
        </w:rPr>
        <w:t xml:space="preserve"> </w:t>
      </w:r>
      <w:r>
        <w:t>как</w:t>
      </w:r>
      <w:r>
        <w:rPr>
          <w:spacing w:val="-5"/>
        </w:rPr>
        <w:t xml:space="preserve"> </w:t>
      </w:r>
      <w:r>
        <w:t>тип</w:t>
      </w:r>
      <w:r>
        <w:rPr>
          <w:spacing w:val="-6"/>
        </w:rPr>
        <w:t xml:space="preserve"> </w:t>
      </w:r>
      <w:r>
        <w:t>речи.</w:t>
      </w:r>
      <w:r>
        <w:rPr>
          <w:spacing w:val="-8"/>
        </w:rPr>
        <w:t xml:space="preserve"> </w:t>
      </w:r>
      <w:r>
        <w:t>Описание</w:t>
      </w:r>
      <w:r>
        <w:rPr>
          <w:spacing w:val="-6"/>
        </w:rPr>
        <w:t xml:space="preserve"> </w:t>
      </w:r>
      <w:r>
        <w:t>внешности</w:t>
      </w:r>
      <w:r>
        <w:rPr>
          <w:spacing w:val="-4"/>
        </w:rPr>
        <w:t xml:space="preserve"> </w:t>
      </w:r>
      <w:r>
        <w:t>человека.</w:t>
      </w:r>
      <w:r>
        <w:rPr>
          <w:spacing w:val="-5"/>
        </w:rPr>
        <w:t xml:space="preserve"> </w:t>
      </w:r>
      <w:r>
        <w:t>Описание</w:t>
      </w:r>
      <w:r>
        <w:rPr>
          <w:spacing w:val="-6"/>
        </w:rPr>
        <w:t xml:space="preserve"> </w:t>
      </w:r>
      <w:r>
        <w:t>помещения. Описание природы. Описание местности. Описание действий.</w:t>
      </w:r>
    </w:p>
    <w:p w:rsidR="00AB1E57" w:rsidRDefault="00712190">
      <w:pPr>
        <w:pStyle w:val="a3"/>
        <w:spacing w:before="1"/>
        <w:ind w:left="848" w:firstLine="0"/>
        <w:jc w:val="left"/>
      </w:pPr>
      <w:r>
        <w:t>Функциональные</w:t>
      </w:r>
      <w:r>
        <w:rPr>
          <w:spacing w:val="-7"/>
        </w:rPr>
        <w:t xml:space="preserve"> </w:t>
      </w:r>
      <w:r>
        <w:t>разновидности</w:t>
      </w:r>
      <w:r>
        <w:rPr>
          <w:spacing w:val="-4"/>
        </w:rPr>
        <w:t xml:space="preserve"> </w:t>
      </w:r>
      <w:r>
        <w:rPr>
          <w:spacing w:val="-2"/>
        </w:rPr>
        <w:t>языка</w:t>
      </w:r>
    </w:p>
    <w:p w:rsidR="00AB1E57" w:rsidRDefault="00712190">
      <w:pPr>
        <w:pStyle w:val="a3"/>
        <w:ind w:left="848" w:firstLine="0"/>
        <w:jc w:val="left"/>
      </w:pPr>
      <w:r>
        <w:t>Официально-деловой</w:t>
      </w:r>
      <w:r>
        <w:rPr>
          <w:spacing w:val="5"/>
        </w:rPr>
        <w:t xml:space="preserve"> </w:t>
      </w:r>
      <w:r>
        <w:t>стиль.</w:t>
      </w:r>
      <w:r>
        <w:rPr>
          <w:spacing w:val="6"/>
        </w:rPr>
        <w:t xml:space="preserve"> </w:t>
      </w:r>
      <w:r>
        <w:t>Заявление.</w:t>
      </w:r>
      <w:r>
        <w:rPr>
          <w:spacing w:val="6"/>
        </w:rPr>
        <w:t xml:space="preserve"> </w:t>
      </w:r>
      <w:r>
        <w:t>Расписка.</w:t>
      </w:r>
      <w:r>
        <w:rPr>
          <w:spacing w:val="6"/>
        </w:rPr>
        <w:t xml:space="preserve"> </w:t>
      </w:r>
      <w:r>
        <w:t>Научный</w:t>
      </w:r>
      <w:r>
        <w:rPr>
          <w:spacing w:val="6"/>
        </w:rPr>
        <w:t xml:space="preserve"> </w:t>
      </w:r>
      <w:r>
        <w:t>стиль.</w:t>
      </w:r>
      <w:r>
        <w:rPr>
          <w:spacing w:val="6"/>
        </w:rPr>
        <w:t xml:space="preserve"> </w:t>
      </w:r>
      <w:r>
        <w:t>Словарная</w:t>
      </w:r>
      <w:r>
        <w:rPr>
          <w:spacing w:val="7"/>
        </w:rPr>
        <w:t xml:space="preserve"> </w:t>
      </w:r>
      <w:r>
        <w:rPr>
          <w:spacing w:val="-2"/>
        </w:rPr>
        <w:t>статья.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848" w:right="7773" w:hanging="567"/>
      </w:pPr>
      <w:r>
        <w:lastRenderedPageBreak/>
        <w:t>Научное</w:t>
      </w:r>
      <w:r>
        <w:rPr>
          <w:spacing w:val="-15"/>
        </w:rPr>
        <w:t xml:space="preserve"> </w:t>
      </w:r>
      <w:r>
        <w:t>сообщение. Система</w:t>
      </w:r>
      <w:r>
        <w:rPr>
          <w:spacing w:val="-6"/>
        </w:rPr>
        <w:t xml:space="preserve"> </w:t>
      </w:r>
      <w:r>
        <w:t>языка</w:t>
      </w:r>
    </w:p>
    <w:p w:rsidR="00AB1E57" w:rsidRDefault="00712190">
      <w:pPr>
        <w:spacing w:before="1"/>
        <w:ind w:left="848"/>
        <w:jc w:val="both"/>
        <w:rPr>
          <w:i/>
          <w:sz w:val="24"/>
        </w:rPr>
      </w:pPr>
      <w:r>
        <w:rPr>
          <w:i/>
          <w:spacing w:val="-2"/>
          <w:sz w:val="24"/>
        </w:rPr>
        <w:t>Лексикология.</w:t>
      </w:r>
      <w:r>
        <w:rPr>
          <w:i/>
          <w:spacing w:val="-8"/>
          <w:sz w:val="24"/>
        </w:rPr>
        <w:t xml:space="preserve"> </w:t>
      </w:r>
      <w:r>
        <w:rPr>
          <w:i/>
          <w:spacing w:val="-2"/>
          <w:sz w:val="24"/>
        </w:rPr>
        <w:t>Культура</w:t>
      </w:r>
      <w:r>
        <w:rPr>
          <w:i/>
          <w:spacing w:val="-8"/>
          <w:sz w:val="24"/>
        </w:rPr>
        <w:t xml:space="preserve"> </w:t>
      </w:r>
      <w:r>
        <w:rPr>
          <w:i/>
          <w:spacing w:val="-4"/>
          <w:sz w:val="24"/>
        </w:rPr>
        <w:t>речи</w:t>
      </w:r>
    </w:p>
    <w:p w:rsidR="00AB1E57" w:rsidRDefault="00712190">
      <w:pPr>
        <w:pStyle w:val="a3"/>
        <w:ind w:right="534" w:firstLine="566"/>
      </w:pPr>
      <w:r>
        <w:t>Лексика русского языка с точки зрения её происхождения: исконно русские и заимствованные слова.</w:t>
      </w:r>
    </w:p>
    <w:p w:rsidR="00AB1E57" w:rsidRDefault="00712190">
      <w:pPr>
        <w:pStyle w:val="a3"/>
        <w:ind w:right="534" w:firstLine="566"/>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AB1E57" w:rsidRDefault="00712190">
      <w:pPr>
        <w:pStyle w:val="a3"/>
        <w:ind w:right="529" w:firstLine="566"/>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B1E57" w:rsidRDefault="00712190">
      <w:pPr>
        <w:pStyle w:val="a3"/>
        <w:ind w:right="535" w:firstLine="566"/>
      </w:pPr>
      <w:r>
        <w:t xml:space="preserve">Стилистические пласты лексики: стилистически нейтральная, высокая и сниженная </w:t>
      </w:r>
      <w:r>
        <w:rPr>
          <w:spacing w:val="-2"/>
        </w:rPr>
        <w:t>лексика.</w:t>
      </w:r>
    </w:p>
    <w:p w:rsidR="00AB1E57" w:rsidRDefault="00712190">
      <w:pPr>
        <w:pStyle w:val="a3"/>
        <w:ind w:left="848" w:right="1819" w:firstLine="0"/>
      </w:pPr>
      <w:r>
        <w:t>Лексический анализ слов. Фразеологизмы. Их признаки и значение. Употребление</w:t>
      </w:r>
      <w:r>
        <w:rPr>
          <w:spacing w:val="-12"/>
        </w:rPr>
        <w:t xml:space="preserve"> </w:t>
      </w:r>
      <w:r>
        <w:t>лексических</w:t>
      </w:r>
      <w:r>
        <w:rPr>
          <w:spacing w:val="-9"/>
        </w:rPr>
        <w:t xml:space="preserve"> </w:t>
      </w:r>
      <w:r>
        <w:t>средств</w:t>
      </w:r>
      <w:r>
        <w:rPr>
          <w:spacing w:val="-9"/>
        </w:rPr>
        <w:t xml:space="preserve"> </w:t>
      </w:r>
      <w:r>
        <w:t>в</w:t>
      </w:r>
      <w:r>
        <w:rPr>
          <w:spacing w:val="-10"/>
        </w:rPr>
        <w:t xml:space="preserve"> </w:t>
      </w:r>
      <w:r>
        <w:t>соответствии</w:t>
      </w:r>
      <w:r>
        <w:rPr>
          <w:spacing w:val="-8"/>
        </w:rPr>
        <w:t xml:space="preserve"> </w:t>
      </w:r>
      <w:r>
        <w:t>с</w:t>
      </w:r>
      <w:r>
        <w:rPr>
          <w:spacing w:val="-10"/>
        </w:rPr>
        <w:t xml:space="preserve"> </w:t>
      </w:r>
      <w:r>
        <w:t>ситуацией</w:t>
      </w:r>
      <w:r>
        <w:rPr>
          <w:spacing w:val="-8"/>
        </w:rPr>
        <w:t xml:space="preserve"> </w:t>
      </w:r>
      <w:r>
        <w:rPr>
          <w:spacing w:val="-2"/>
        </w:rPr>
        <w:t>общения.</w:t>
      </w:r>
    </w:p>
    <w:p w:rsidR="00AB1E57" w:rsidRDefault="00712190">
      <w:pPr>
        <w:pStyle w:val="a3"/>
        <w:spacing w:before="1"/>
        <w:ind w:right="532" w:firstLine="566"/>
      </w:pPr>
      <w:r>
        <w:t xml:space="preserve">Оценка своей и чужой речи с точки зрения точного, уместного и выразительного </w:t>
      </w:r>
      <w:r>
        <w:rPr>
          <w:spacing w:val="-2"/>
        </w:rPr>
        <w:t>словоупотребления.</w:t>
      </w:r>
    </w:p>
    <w:p w:rsidR="00AB1E57" w:rsidRDefault="00712190">
      <w:pPr>
        <w:pStyle w:val="a3"/>
        <w:ind w:left="848" w:firstLine="0"/>
      </w:pPr>
      <w:r>
        <w:t>Эпитеты,</w:t>
      </w:r>
      <w:r>
        <w:rPr>
          <w:spacing w:val="-7"/>
        </w:rPr>
        <w:t xml:space="preserve"> </w:t>
      </w:r>
      <w:r>
        <w:t>метафоры,</w:t>
      </w:r>
      <w:r>
        <w:rPr>
          <w:spacing w:val="-5"/>
        </w:rPr>
        <w:t xml:space="preserve"> </w:t>
      </w:r>
      <w:r>
        <w:t>олицетворения.</w:t>
      </w:r>
      <w:r>
        <w:rPr>
          <w:spacing w:val="-4"/>
        </w:rPr>
        <w:t xml:space="preserve"> </w:t>
      </w:r>
      <w:r>
        <w:t>Лексические</w:t>
      </w:r>
      <w:r>
        <w:rPr>
          <w:spacing w:val="-5"/>
        </w:rPr>
        <w:t xml:space="preserve"> </w:t>
      </w:r>
      <w:r>
        <w:rPr>
          <w:spacing w:val="-2"/>
        </w:rPr>
        <w:t>словари.</w:t>
      </w:r>
    </w:p>
    <w:p w:rsidR="00AB1E57" w:rsidRDefault="00712190">
      <w:pPr>
        <w:ind w:left="848"/>
        <w:jc w:val="both"/>
        <w:rPr>
          <w:i/>
          <w:sz w:val="24"/>
        </w:rPr>
      </w:pPr>
      <w:r>
        <w:rPr>
          <w:i/>
          <w:spacing w:val="-2"/>
          <w:sz w:val="24"/>
        </w:rPr>
        <w:t>Словообразование.</w:t>
      </w:r>
      <w:r>
        <w:rPr>
          <w:i/>
          <w:spacing w:val="2"/>
          <w:sz w:val="24"/>
        </w:rPr>
        <w:t xml:space="preserve"> </w:t>
      </w:r>
      <w:r>
        <w:rPr>
          <w:i/>
          <w:spacing w:val="-2"/>
          <w:sz w:val="24"/>
        </w:rPr>
        <w:t>Культура</w:t>
      </w:r>
      <w:r>
        <w:rPr>
          <w:i/>
          <w:spacing w:val="2"/>
          <w:sz w:val="24"/>
        </w:rPr>
        <w:t xml:space="preserve"> </w:t>
      </w:r>
      <w:r>
        <w:rPr>
          <w:i/>
          <w:spacing w:val="-2"/>
          <w:sz w:val="24"/>
        </w:rPr>
        <w:t>речи.</w:t>
      </w:r>
      <w:r>
        <w:rPr>
          <w:i/>
          <w:spacing w:val="2"/>
          <w:sz w:val="24"/>
        </w:rPr>
        <w:t xml:space="preserve"> </w:t>
      </w:r>
      <w:r>
        <w:rPr>
          <w:i/>
          <w:spacing w:val="-2"/>
          <w:sz w:val="24"/>
        </w:rPr>
        <w:t>Орфография</w:t>
      </w:r>
    </w:p>
    <w:p w:rsidR="00AB1E57" w:rsidRDefault="00712190">
      <w:pPr>
        <w:pStyle w:val="a3"/>
        <w:ind w:left="848" w:firstLine="0"/>
      </w:pPr>
      <w:r>
        <w:t>Формообразующие</w:t>
      </w:r>
      <w:r>
        <w:rPr>
          <w:spacing w:val="-12"/>
        </w:rPr>
        <w:t xml:space="preserve"> </w:t>
      </w:r>
      <w:r>
        <w:t>и</w:t>
      </w:r>
      <w:r>
        <w:rPr>
          <w:spacing w:val="-9"/>
        </w:rPr>
        <w:t xml:space="preserve"> </w:t>
      </w:r>
      <w:r>
        <w:t>словообразующие</w:t>
      </w:r>
      <w:r>
        <w:rPr>
          <w:spacing w:val="-10"/>
        </w:rPr>
        <w:t xml:space="preserve"> </w:t>
      </w:r>
      <w:r>
        <w:t>морфемы.</w:t>
      </w:r>
      <w:r>
        <w:rPr>
          <w:spacing w:val="-9"/>
        </w:rPr>
        <w:t xml:space="preserve"> </w:t>
      </w:r>
      <w:r>
        <w:t>Производящая</w:t>
      </w:r>
      <w:r>
        <w:rPr>
          <w:spacing w:val="-8"/>
        </w:rPr>
        <w:t xml:space="preserve"> </w:t>
      </w:r>
      <w:r>
        <w:rPr>
          <w:spacing w:val="-2"/>
        </w:rPr>
        <w:t>основа.</w:t>
      </w:r>
    </w:p>
    <w:p w:rsidR="00AB1E57" w:rsidRDefault="00712190">
      <w:pPr>
        <w:pStyle w:val="a3"/>
        <w:ind w:right="529" w:firstLine="566"/>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B1E57" w:rsidRDefault="00712190">
      <w:pPr>
        <w:pStyle w:val="a3"/>
        <w:ind w:right="533" w:firstLine="566"/>
      </w:pPr>
      <w:r>
        <w:t>Морфемный и словообразовательный анализ слов. Правописание сложных и сложносокращённых слов.</w:t>
      </w:r>
    </w:p>
    <w:p w:rsidR="00AB1E57" w:rsidRDefault="00712190">
      <w:pPr>
        <w:pStyle w:val="a3"/>
        <w:ind w:right="532" w:firstLine="566"/>
      </w:pPr>
      <w:r>
        <w:t>Нормы правописания корня -кас— -косс чередованием а // о, гласных в приставках преи при-.</w:t>
      </w:r>
    </w:p>
    <w:p w:rsidR="00AB1E57" w:rsidRDefault="00712190">
      <w:pPr>
        <w:pStyle w:val="a3"/>
        <w:ind w:left="848" w:firstLine="0"/>
      </w:pPr>
      <w:r>
        <w:rPr>
          <w:spacing w:val="-2"/>
        </w:rPr>
        <w:t>Морфология.</w:t>
      </w:r>
      <w:r>
        <w:rPr>
          <w:spacing w:val="-5"/>
        </w:rPr>
        <w:t xml:space="preserve"> </w:t>
      </w:r>
      <w:r>
        <w:rPr>
          <w:spacing w:val="-2"/>
        </w:rPr>
        <w:t>Культура</w:t>
      </w:r>
      <w:r>
        <w:rPr>
          <w:spacing w:val="-6"/>
        </w:rPr>
        <w:t xml:space="preserve"> </w:t>
      </w:r>
      <w:r>
        <w:rPr>
          <w:spacing w:val="-2"/>
        </w:rPr>
        <w:t>речи.</w:t>
      </w:r>
      <w:r>
        <w:rPr>
          <w:spacing w:val="-4"/>
        </w:rPr>
        <w:t xml:space="preserve"> </w:t>
      </w:r>
      <w:r>
        <w:rPr>
          <w:spacing w:val="-2"/>
        </w:rPr>
        <w:t>Орфография</w:t>
      </w:r>
    </w:p>
    <w:p w:rsidR="00AB1E57" w:rsidRDefault="00712190">
      <w:pPr>
        <w:ind w:left="848"/>
        <w:jc w:val="both"/>
        <w:rPr>
          <w:i/>
          <w:sz w:val="24"/>
        </w:rPr>
      </w:pPr>
      <w:r>
        <w:rPr>
          <w:i/>
          <w:sz w:val="24"/>
        </w:rPr>
        <w:t>Имя</w:t>
      </w:r>
      <w:r>
        <w:rPr>
          <w:i/>
          <w:spacing w:val="1"/>
          <w:sz w:val="24"/>
        </w:rPr>
        <w:t xml:space="preserve"> </w:t>
      </w:r>
      <w:r>
        <w:rPr>
          <w:i/>
          <w:spacing w:val="-2"/>
          <w:sz w:val="24"/>
        </w:rPr>
        <w:t>существительное</w:t>
      </w:r>
    </w:p>
    <w:p w:rsidR="00AB1E57" w:rsidRDefault="00712190">
      <w:pPr>
        <w:pStyle w:val="a3"/>
        <w:ind w:left="848" w:firstLine="0"/>
      </w:pPr>
      <w:r>
        <w:t>Особенности</w:t>
      </w:r>
      <w:r>
        <w:rPr>
          <w:spacing w:val="-3"/>
        </w:rPr>
        <w:t xml:space="preserve"> </w:t>
      </w:r>
      <w:r>
        <w:rPr>
          <w:spacing w:val="-2"/>
        </w:rPr>
        <w:t>словообразования.</w:t>
      </w:r>
    </w:p>
    <w:p w:rsidR="00AB1E57" w:rsidRDefault="00712190">
      <w:pPr>
        <w:pStyle w:val="a3"/>
        <w:ind w:right="532" w:firstLine="566"/>
      </w:pPr>
      <w:r>
        <w:t>Нормы произношения имён существительных, нормы постановки ударения (в</w:t>
      </w:r>
      <w:r>
        <w:rPr>
          <w:spacing w:val="40"/>
        </w:rPr>
        <w:t xml:space="preserve"> </w:t>
      </w:r>
      <w:r>
        <w:t>рамках изученного).</w:t>
      </w:r>
    </w:p>
    <w:p w:rsidR="00AB1E57" w:rsidRDefault="00712190">
      <w:pPr>
        <w:pStyle w:val="a3"/>
        <w:ind w:left="848" w:firstLine="0"/>
      </w:pPr>
      <w:r>
        <w:t>Нормы</w:t>
      </w:r>
      <w:r>
        <w:rPr>
          <w:spacing w:val="-7"/>
        </w:rPr>
        <w:t xml:space="preserve"> </w:t>
      </w:r>
      <w:r>
        <w:t>словоизменения</w:t>
      </w:r>
      <w:r>
        <w:rPr>
          <w:spacing w:val="-9"/>
        </w:rPr>
        <w:t xml:space="preserve"> </w:t>
      </w:r>
      <w:r>
        <w:t>имён</w:t>
      </w:r>
      <w:r>
        <w:rPr>
          <w:spacing w:val="-7"/>
        </w:rPr>
        <w:t xml:space="preserve"> </w:t>
      </w:r>
      <w:r>
        <w:rPr>
          <w:spacing w:val="-2"/>
        </w:rPr>
        <w:t>существительных.</w:t>
      </w:r>
    </w:p>
    <w:p w:rsidR="00AB1E57" w:rsidRDefault="00712190">
      <w:pPr>
        <w:pStyle w:val="a3"/>
        <w:ind w:left="848" w:firstLine="0"/>
      </w:pPr>
      <w:r>
        <w:t>Нормы</w:t>
      </w:r>
      <w:r>
        <w:rPr>
          <w:spacing w:val="-7"/>
        </w:rPr>
        <w:t xml:space="preserve"> </w:t>
      </w:r>
      <w:r>
        <w:t>слитного</w:t>
      </w:r>
      <w:r>
        <w:rPr>
          <w:spacing w:val="-7"/>
        </w:rPr>
        <w:t xml:space="preserve"> </w:t>
      </w:r>
      <w:r>
        <w:t>и</w:t>
      </w:r>
      <w:r>
        <w:rPr>
          <w:spacing w:val="-5"/>
        </w:rPr>
        <w:t xml:space="preserve"> </w:t>
      </w:r>
      <w:r>
        <w:t>дефисного</w:t>
      </w:r>
      <w:r>
        <w:rPr>
          <w:spacing w:val="-8"/>
        </w:rPr>
        <w:t xml:space="preserve"> </w:t>
      </w:r>
      <w:r>
        <w:t>написания</w:t>
      </w:r>
      <w:r>
        <w:rPr>
          <w:spacing w:val="-8"/>
        </w:rPr>
        <w:t xml:space="preserve"> </w:t>
      </w:r>
      <w:r>
        <w:t>поли</w:t>
      </w:r>
      <w:r>
        <w:rPr>
          <w:spacing w:val="-7"/>
        </w:rPr>
        <w:t xml:space="preserve"> </w:t>
      </w:r>
      <w:r>
        <w:t>полусо</w:t>
      </w:r>
      <w:r>
        <w:rPr>
          <w:spacing w:val="-4"/>
        </w:rPr>
        <w:t xml:space="preserve"> </w:t>
      </w:r>
      <w:r>
        <w:rPr>
          <w:spacing w:val="-2"/>
        </w:rPr>
        <w:t>словами.</w:t>
      </w:r>
    </w:p>
    <w:p w:rsidR="00AB1E57" w:rsidRDefault="00712190">
      <w:pPr>
        <w:ind w:left="848"/>
        <w:jc w:val="both"/>
        <w:rPr>
          <w:i/>
          <w:sz w:val="24"/>
        </w:rPr>
      </w:pPr>
      <w:r>
        <w:rPr>
          <w:i/>
          <w:sz w:val="24"/>
        </w:rPr>
        <w:t>Имя</w:t>
      </w:r>
      <w:r>
        <w:rPr>
          <w:i/>
          <w:spacing w:val="1"/>
          <w:sz w:val="24"/>
        </w:rPr>
        <w:t xml:space="preserve"> </w:t>
      </w:r>
      <w:r>
        <w:rPr>
          <w:i/>
          <w:spacing w:val="-2"/>
          <w:sz w:val="24"/>
        </w:rPr>
        <w:t>прилагательное</w:t>
      </w:r>
    </w:p>
    <w:p w:rsidR="00AB1E57" w:rsidRDefault="00712190">
      <w:pPr>
        <w:pStyle w:val="a3"/>
        <w:ind w:left="848" w:firstLine="0"/>
      </w:pPr>
      <w:r>
        <w:t>Качественные,</w:t>
      </w:r>
      <w:r>
        <w:rPr>
          <w:spacing w:val="-11"/>
        </w:rPr>
        <w:t xml:space="preserve"> </w:t>
      </w:r>
      <w:r>
        <w:t>относительные</w:t>
      </w:r>
      <w:r>
        <w:rPr>
          <w:spacing w:val="-9"/>
        </w:rPr>
        <w:t xml:space="preserve"> </w:t>
      </w:r>
      <w:r>
        <w:t>и</w:t>
      </w:r>
      <w:r>
        <w:rPr>
          <w:spacing w:val="-9"/>
        </w:rPr>
        <w:t xml:space="preserve"> </w:t>
      </w:r>
      <w:r>
        <w:t>притяжательные</w:t>
      </w:r>
      <w:r>
        <w:rPr>
          <w:spacing w:val="-9"/>
        </w:rPr>
        <w:t xml:space="preserve"> </w:t>
      </w:r>
      <w:r>
        <w:t>имена</w:t>
      </w:r>
      <w:r>
        <w:rPr>
          <w:spacing w:val="-9"/>
        </w:rPr>
        <w:t xml:space="preserve"> </w:t>
      </w:r>
      <w:r>
        <w:rPr>
          <w:spacing w:val="-2"/>
        </w:rPr>
        <w:t>прилагательные.</w:t>
      </w:r>
    </w:p>
    <w:p w:rsidR="00AB1E57" w:rsidRDefault="00712190">
      <w:pPr>
        <w:pStyle w:val="a3"/>
        <w:ind w:right="534" w:firstLine="566"/>
      </w:pPr>
      <w:r>
        <w:t xml:space="preserve">Степени сравнения качественных имён прилагательных. Словообразование имён </w:t>
      </w:r>
      <w:r>
        <w:rPr>
          <w:spacing w:val="-2"/>
        </w:rPr>
        <w:t>прилагательных.</w:t>
      </w:r>
    </w:p>
    <w:p w:rsidR="00AB1E57" w:rsidRDefault="00712190">
      <w:pPr>
        <w:pStyle w:val="a3"/>
        <w:spacing w:before="1"/>
        <w:ind w:right="528" w:firstLine="566"/>
      </w:pPr>
      <w: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AB1E57" w:rsidRDefault="00712190">
      <w:pPr>
        <w:pStyle w:val="a3"/>
        <w:ind w:left="848" w:firstLine="0"/>
      </w:pPr>
      <w:r>
        <w:t>Нормы</w:t>
      </w:r>
      <w:r>
        <w:rPr>
          <w:spacing w:val="-9"/>
        </w:rPr>
        <w:t xml:space="preserve"> </w:t>
      </w:r>
      <w:r>
        <w:t>произношения</w:t>
      </w:r>
      <w:r>
        <w:rPr>
          <w:spacing w:val="-10"/>
        </w:rPr>
        <w:t xml:space="preserve"> </w:t>
      </w:r>
      <w:r>
        <w:t>имён</w:t>
      </w:r>
      <w:r>
        <w:rPr>
          <w:spacing w:val="-7"/>
        </w:rPr>
        <w:t xml:space="preserve"> </w:t>
      </w:r>
      <w:r>
        <w:t>прилагательных,</w:t>
      </w:r>
      <w:r>
        <w:rPr>
          <w:spacing w:val="-10"/>
        </w:rPr>
        <w:t xml:space="preserve"> </w:t>
      </w:r>
      <w:r>
        <w:t>нормы</w:t>
      </w:r>
      <w:r>
        <w:rPr>
          <w:spacing w:val="-7"/>
        </w:rPr>
        <w:t xml:space="preserve"> </w:t>
      </w:r>
      <w:r>
        <w:t>ударения</w:t>
      </w:r>
      <w:r>
        <w:rPr>
          <w:spacing w:val="-7"/>
        </w:rPr>
        <w:t xml:space="preserve"> </w:t>
      </w:r>
      <w:r>
        <w:t>(в</w:t>
      </w:r>
      <w:r>
        <w:rPr>
          <w:spacing w:val="-8"/>
        </w:rPr>
        <w:t xml:space="preserve"> </w:t>
      </w:r>
      <w:r>
        <w:t>рамках</w:t>
      </w:r>
      <w:r>
        <w:rPr>
          <w:spacing w:val="-7"/>
        </w:rPr>
        <w:t xml:space="preserve"> </w:t>
      </w:r>
      <w:r>
        <w:rPr>
          <w:spacing w:val="-2"/>
        </w:rPr>
        <w:t>изученного).</w:t>
      </w:r>
    </w:p>
    <w:p w:rsidR="00AB1E57" w:rsidRDefault="00712190">
      <w:pPr>
        <w:ind w:left="848"/>
        <w:jc w:val="both"/>
        <w:rPr>
          <w:i/>
          <w:sz w:val="24"/>
        </w:rPr>
      </w:pPr>
      <w:r>
        <w:rPr>
          <w:i/>
          <w:sz w:val="24"/>
        </w:rPr>
        <w:t>Имя</w:t>
      </w:r>
      <w:r>
        <w:rPr>
          <w:i/>
          <w:spacing w:val="1"/>
          <w:sz w:val="24"/>
        </w:rPr>
        <w:t xml:space="preserve"> </w:t>
      </w:r>
      <w:r>
        <w:rPr>
          <w:i/>
          <w:spacing w:val="-2"/>
          <w:sz w:val="24"/>
        </w:rPr>
        <w:t>числительное</w:t>
      </w:r>
    </w:p>
    <w:p w:rsidR="00AB1E57" w:rsidRDefault="00712190">
      <w:pPr>
        <w:pStyle w:val="a3"/>
        <w:ind w:right="535" w:firstLine="566"/>
      </w:pPr>
      <w:r>
        <w:t>Общее грамматическое значение имени числительного. Синтаксические функции имён числительных.</w:t>
      </w:r>
    </w:p>
    <w:p w:rsidR="00AB1E57" w:rsidRDefault="00712190">
      <w:pPr>
        <w:pStyle w:val="a3"/>
        <w:ind w:right="533" w:firstLine="566"/>
      </w:pPr>
      <w:r>
        <w:t>Разряды имён числительных по значению: количественные (целые, дробные, собирательные), порядковые числительные.</w:t>
      </w:r>
    </w:p>
    <w:p w:rsidR="00AB1E57" w:rsidRDefault="00712190">
      <w:pPr>
        <w:pStyle w:val="a3"/>
        <w:ind w:right="534" w:firstLine="566"/>
      </w:pPr>
      <w:r>
        <w:t xml:space="preserve">Разряды имён числительных по строению: простые, сложные, составные </w:t>
      </w:r>
      <w:r>
        <w:rPr>
          <w:spacing w:val="-2"/>
        </w:rPr>
        <w:t>числительные.</w:t>
      </w:r>
    </w:p>
    <w:p w:rsidR="00AB1E57" w:rsidRDefault="00712190">
      <w:pPr>
        <w:pStyle w:val="a3"/>
        <w:ind w:left="848" w:firstLine="0"/>
      </w:pPr>
      <w:r>
        <w:t>Словообразование</w:t>
      </w:r>
      <w:r>
        <w:rPr>
          <w:spacing w:val="-9"/>
        </w:rPr>
        <w:t xml:space="preserve"> </w:t>
      </w:r>
      <w:r>
        <w:t>имён</w:t>
      </w:r>
      <w:r>
        <w:rPr>
          <w:spacing w:val="-7"/>
        </w:rPr>
        <w:t xml:space="preserve"> </w:t>
      </w:r>
      <w:r>
        <w:rPr>
          <w:spacing w:val="-2"/>
        </w:rPr>
        <w:t>числительных.</w:t>
      </w:r>
    </w:p>
    <w:p w:rsidR="00AB1E57" w:rsidRDefault="00712190">
      <w:pPr>
        <w:pStyle w:val="a3"/>
        <w:ind w:left="848" w:right="2853" w:firstLine="0"/>
      </w:pPr>
      <w:r>
        <w:t>Склонение</w:t>
      </w:r>
      <w:r>
        <w:rPr>
          <w:spacing w:val="-12"/>
        </w:rPr>
        <w:t xml:space="preserve"> </w:t>
      </w:r>
      <w:r>
        <w:t>количественных</w:t>
      </w:r>
      <w:r>
        <w:rPr>
          <w:spacing w:val="-11"/>
        </w:rPr>
        <w:t xml:space="preserve"> </w:t>
      </w:r>
      <w:r>
        <w:t>и</w:t>
      </w:r>
      <w:r>
        <w:rPr>
          <w:spacing w:val="-11"/>
        </w:rPr>
        <w:t xml:space="preserve"> </w:t>
      </w:r>
      <w:r>
        <w:t>порядковых</w:t>
      </w:r>
      <w:r>
        <w:rPr>
          <w:spacing w:val="-11"/>
        </w:rPr>
        <w:t xml:space="preserve"> </w:t>
      </w:r>
      <w:r>
        <w:t>имён</w:t>
      </w:r>
      <w:r>
        <w:rPr>
          <w:spacing w:val="-13"/>
        </w:rPr>
        <w:t xml:space="preserve"> </w:t>
      </w:r>
      <w:r>
        <w:t>числительных. Правильное образование форм имён числительных.</w:t>
      </w:r>
    </w:p>
    <w:p w:rsidR="00AB1E57" w:rsidRDefault="00712190">
      <w:pPr>
        <w:pStyle w:val="a3"/>
        <w:spacing w:before="1"/>
        <w:ind w:left="848" w:firstLine="0"/>
      </w:pPr>
      <w:r>
        <w:t>Правильное</w:t>
      </w:r>
      <w:r>
        <w:rPr>
          <w:spacing w:val="-9"/>
        </w:rPr>
        <w:t xml:space="preserve"> </w:t>
      </w:r>
      <w:r>
        <w:t>употребление</w:t>
      </w:r>
      <w:r>
        <w:rPr>
          <w:spacing w:val="-8"/>
        </w:rPr>
        <w:t xml:space="preserve"> </w:t>
      </w:r>
      <w:r>
        <w:t>собирательных</w:t>
      </w:r>
      <w:r>
        <w:rPr>
          <w:spacing w:val="-8"/>
        </w:rPr>
        <w:t xml:space="preserve"> </w:t>
      </w:r>
      <w:r>
        <w:t>имён</w:t>
      </w:r>
      <w:r>
        <w:rPr>
          <w:spacing w:val="-7"/>
        </w:rPr>
        <w:t xml:space="preserve"> </w:t>
      </w:r>
      <w:r>
        <w:rPr>
          <w:spacing w:val="-2"/>
        </w:rPr>
        <w:t>числительных.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848" w:right="2325" w:firstLine="0"/>
      </w:pPr>
      <w:r>
        <w:lastRenderedPageBreak/>
        <w:t>Употребление</w:t>
      </w:r>
      <w:r>
        <w:rPr>
          <w:spacing w:val="-13"/>
        </w:rPr>
        <w:t xml:space="preserve"> </w:t>
      </w:r>
      <w:r>
        <w:t>имён</w:t>
      </w:r>
      <w:r>
        <w:rPr>
          <w:spacing w:val="-12"/>
        </w:rPr>
        <w:t xml:space="preserve"> </w:t>
      </w:r>
      <w:r>
        <w:t>числительных</w:t>
      </w:r>
      <w:r>
        <w:rPr>
          <w:spacing w:val="-12"/>
        </w:rPr>
        <w:t xml:space="preserve"> </w:t>
      </w:r>
      <w:r>
        <w:t>в</w:t>
      </w:r>
      <w:r>
        <w:rPr>
          <w:spacing w:val="-15"/>
        </w:rPr>
        <w:t xml:space="preserve"> </w:t>
      </w:r>
      <w:r>
        <w:t>научных</w:t>
      </w:r>
      <w:r>
        <w:rPr>
          <w:spacing w:val="-12"/>
        </w:rPr>
        <w:t xml:space="preserve"> </w:t>
      </w:r>
      <w:r>
        <w:t>текстах,</w:t>
      </w:r>
      <w:r>
        <w:rPr>
          <w:spacing w:val="-12"/>
        </w:rPr>
        <w:t xml:space="preserve"> </w:t>
      </w:r>
      <w:r>
        <w:t>деловой</w:t>
      </w:r>
      <w:r>
        <w:rPr>
          <w:spacing w:val="-12"/>
        </w:rPr>
        <w:t xml:space="preserve"> </w:t>
      </w:r>
      <w:r>
        <w:t>речи. Морфологический анализ имён числительных.</w:t>
      </w:r>
    </w:p>
    <w:p w:rsidR="00AB1E57" w:rsidRDefault="00712190">
      <w:pPr>
        <w:pStyle w:val="a3"/>
        <w:spacing w:before="1"/>
        <w:ind w:right="532" w:firstLine="566"/>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B1E57" w:rsidRDefault="00712190">
      <w:pPr>
        <w:ind w:left="848"/>
        <w:rPr>
          <w:i/>
          <w:sz w:val="24"/>
        </w:rPr>
      </w:pPr>
      <w:r>
        <w:rPr>
          <w:i/>
          <w:spacing w:val="-2"/>
          <w:sz w:val="24"/>
        </w:rPr>
        <w:t>Местоимение</w:t>
      </w:r>
    </w:p>
    <w:p w:rsidR="00AB1E57" w:rsidRDefault="00712190">
      <w:pPr>
        <w:pStyle w:val="a3"/>
        <w:tabs>
          <w:tab w:val="left" w:pos="1853"/>
          <w:tab w:val="left" w:pos="3803"/>
          <w:tab w:val="left" w:pos="5028"/>
          <w:tab w:val="left" w:pos="6752"/>
          <w:tab w:val="left" w:pos="8733"/>
        </w:tabs>
        <w:ind w:right="532" w:firstLine="566"/>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rsidR="00AB1E57" w:rsidRDefault="00712190">
      <w:pPr>
        <w:pStyle w:val="a3"/>
        <w:tabs>
          <w:tab w:val="left" w:pos="1927"/>
          <w:tab w:val="left" w:pos="3587"/>
          <w:tab w:val="left" w:pos="4642"/>
          <w:tab w:val="left" w:pos="6055"/>
          <w:tab w:val="left" w:pos="8024"/>
        </w:tabs>
        <w:ind w:right="533" w:firstLine="566"/>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rsidR="00AB1E57" w:rsidRDefault="00712190">
      <w:pPr>
        <w:pStyle w:val="a3"/>
        <w:ind w:left="848" w:firstLine="0"/>
        <w:jc w:val="left"/>
      </w:pPr>
      <w:r>
        <w:t>Склонение</w:t>
      </w:r>
      <w:r>
        <w:rPr>
          <w:spacing w:val="-8"/>
        </w:rPr>
        <w:t xml:space="preserve"> </w:t>
      </w:r>
      <w:r>
        <w:t>местоимений.</w:t>
      </w:r>
      <w:r>
        <w:rPr>
          <w:spacing w:val="-8"/>
        </w:rPr>
        <w:t xml:space="preserve"> </w:t>
      </w:r>
      <w:r>
        <w:t>Словообразование</w:t>
      </w:r>
      <w:r>
        <w:rPr>
          <w:spacing w:val="-7"/>
        </w:rPr>
        <w:t xml:space="preserve"> </w:t>
      </w:r>
      <w:r>
        <w:rPr>
          <w:spacing w:val="-2"/>
        </w:rPr>
        <w:t>местоимений.</w:t>
      </w:r>
    </w:p>
    <w:p w:rsidR="00AB1E57" w:rsidRDefault="00712190">
      <w:pPr>
        <w:pStyle w:val="a3"/>
        <w:ind w:right="523" w:firstLine="566"/>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B1E57" w:rsidRDefault="00712190">
      <w:pPr>
        <w:pStyle w:val="a3"/>
        <w:spacing w:before="1"/>
        <w:ind w:left="848" w:firstLine="0"/>
      </w:pPr>
      <w:r>
        <w:t>Морфологический</w:t>
      </w:r>
      <w:r>
        <w:rPr>
          <w:spacing w:val="-6"/>
        </w:rPr>
        <w:t xml:space="preserve"> </w:t>
      </w:r>
      <w:r>
        <w:t>анализ</w:t>
      </w:r>
      <w:r>
        <w:rPr>
          <w:spacing w:val="-5"/>
        </w:rPr>
        <w:t xml:space="preserve"> </w:t>
      </w:r>
      <w:r>
        <w:rPr>
          <w:spacing w:val="-2"/>
        </w:rPr>
        <w:t>местоимений.</w:t>
      </w:r>
    </w:p>
    <w:p w:rsidR="00AB1E57" w:rsidRDefault="00712190">
      <w:pPr>
        <w:pStyle w:val="a3"/>
        <w:ind w:right="532" w:firstLine="566"/>
      </w:pPr>
      <w:r>
        <w:t>Нормы правописания местоимений: правописание местоимений с не и ни; слитное, раздельное и дефисное написание местоимений.</w:t>
      </w:r>
    </w:p>
    <w:p w:rsidR="00AB1E57" w:rsidRDefault="00712190">
      <w:pPr>
        <w:ind w:left="848"/>
        <w:rPr>
          <w:i/>
          <w:sz w:val="24"/>
        </w:rPr>
      </w:pPr>
      <w:r>
        <w:rPr>
          <w:i/>
          <w:spacing w:val="-2"/>
          <w:sz w:val="24"/>
        </w:rPr>
        <w:t>Глагол</w:t>
      </w:r>
    </w:p>
    <w:p w:rsidR="00AB1E57" w:rsidRDefault="00712190">
      <w:pPr>
        <w:pStyle w:val="a3"/>
        <w:ind w:left="848" w:right="1530" w:firstLine="0"/>
        <w:jc w:val="left"/>
      </w:pPr>
      <w:r>
        <w:t>Переходные и непереходные глаголы. Разноспрягаемые глаголы. Безличные</w:t>
      </w:r>
      <w:r>
        <w:rPr>
          <w:spacing w:val="-15"/>
        </w:rPr>
        <w:t xml:space="preserve"> </w:t>
      </w:r>
      <w:r>
        <w:t>глаголы.</w:t>
      </w:r>
      <w:r>
        <w:rPr>
          <w:spacing w:val="-13"/>
        </w:rPr>
        <w:t xml:space="preserve"> </w:t>
      </w:r>
      <w:r>
        <w:t>Использование</w:t>
      </w:r>
      <w:r>
        <w:rPr>
          <w:spacing w:val="-14"/>
        </w:rPr>
        <w:t xml:space="preserve"> </w:t>
      </w:r>
      <w:r>
        <w:t>личных</w:t>
      </w:r>
      <w:r>
        <w:rPr>
          <w:spacing w:val="-13"/>
        </w:rPr>
        <w:t xml:space="preserve"> </w:t>
      </w:r>
      <w:r>
        <w:t>глаголов</w:t>
      </w:r>
      <w:r>
        <w:rPr>
          <w:spacing w:val="-14"/>
        </w:rPr>
        <w:t xml:space="preserve"> </w:t>
      </w:r>
      <w:r>
        <w:t>в</w:t>
      </w:r>
      <w:r>
        <w:rPr>
          <w:spacing w:val="-14"/>
        </w:rPr>
        <w:t xml:space="preserve"> </w:t>
      </w:r>
      <w:r>
        <w:t>безличном</w:t>
      </w:r>
      <w:r>
        <w:rPr>
          <w:spacing w:val="-14"/>
        </w:rPr>
        <w:t xml:space="preserve"> </w:t>
      </w:r>
      <w:r>
        <w:t>значении. Изъявительное, условное и повелительное наклонения глагола.</w:t>
      </w:r>
    </w:p>
    <w:p w:rsidR="00AB1E57" w:rsidRDefault="00712190">
      <w:pPr>
        <w:pStyle w:val="a3"/>
        <w:ind w:left="848" w:right="2496" w:firstLine="0"/>
        <w:jc w:val="left"/>
      </w:pPr>
      <w:r>
        <w:t>Нормы</w:t>
      </w:r>
      <w:r>
        <w:rPr>
          <w:spacing w:val="-13"/>
        </w:rPr>
        <w:t xml:space="preserve"> </w:t>
      </w:r>
      <w:r>
        <w:t>ударения</w:t>
      </w:r>
      <w:r>
        <w:rPr>
          <w:spacing w:val="-13"/>
        </w:rPr>
        <w:t xml:space="preserve"> </w:t>
      </w:r>
      <w:r>
        <w:t>в</w:t>
      </w:r>
      <w:r>
        <w:rPr>
          <w:spacing w:val="-14"/>
        </w:rPr>
        <w:t xml:space="preserve"> </w:t>
      </w:r>
      <w:r>
        <w:t>глагольных</w:t>
      </w:r>
      <w:r>
        <w:rPr>
          <w:spacing w:val="-13"/>
        </w:rPr>
        <w:t xml:space="preserve"> </w:t>
      </w:r>
      <w:r>
        <w:t>формах</w:t>
      </w:r>
      <w:r>
        <w:rPr>
          <w:spacing w:val="-13"/>
        </w:rPr>
        <w:t xml:space="preserve"> </w:t>
      </w:r>
      <w:r>
        <w:t>(в</w:t>
      </w:r>
      <w:r>
        <w:rPr>
          <w:spacing w:val="-15"/>
        </w:rPr>
        <w:t xml:space="preserve"> </w:t>
      </w:r>
      <w:r>
        <w:t>рамках</w:t>
      </w:r>
      <w:r>
        <w:rPr>
          <w:spacing w:val="-13"/>
        </w:rPr>
        <w:t xml:space="preserve"> </w:t>
      </w:r>
      <w:r>
        <w:t>изученного). Нормы словоизменения глаголов.</w:t>
      </w:r>
    </w:p>
    <w:p w:rsidR="00AB1E57" w:rsidRDefault="00712190">
      <w:pPr>
        <w:pStyle w:val="a3"/>
        <w:ind w:right="533" w:firstLine="566"/>
        <w:jc w:val="left"/>
      </w:pPr>
      <w:r>
        <w:t>Видо-временная</w:t>
      </w:r>
      <w:r>
        <w:rPr>
          <w:spacing w:val="80"/>
        </w:rPr>
        <w:t xml:space="preserve"> </w:t>
      </w:r>
      <w:r>
        <w:t>соотнесённость</w:t>
      </w:r>
      <w:r>
        <w:rPr>
          <w:spacing w:val="80"/>
        </w:rPr>
        <w:t xml:space="preserve"> </w:t>
      </w:r>
      <w:r>
        <w:t>глагольных</w:t>
      </w:r>
      <w:r>
        <w:rPr>
          <w:spacing w:val="80"/>
        </w:rPr>
        <w:t xml:space="preserve"> </w:t>
      </w:r>
      <w:r>
        <w:t>форм</w:t>
      </w:r>
      <w:r>
        <w:rPr>
          <w:spacing w:val="80"/>
        </w:rPr>
        <w:t xml:space="preserve"> </w:t>
      </w:r>
      <w:r>
        <w:t>в</w:t>
      </w:r>
      <w:r>
        <w:rPr>
          <w:spacing w:val="80"/>
        </w:rPr>
        <w:t xml:space="preserve"> </w:t>
      </w:r>
      <w:r>
        <w:t>тексте.</w:t>
      </w:r>
      <w:r>
        <w:rPr>
          <w:spacing w:val="80"/>
        </w:rPr>
        <w:t xml:space="preserve"> </w:t>
      </w:r>
      <w:r>
        <w:t>Морфологический анализ глаголов.</w:t>
      </w:r>
    </w:p>
    <w:p w:rsidR="00AB1E57" w:rsidRDefault="00712190">
      <w:pPr>
        <w:pStyle w:val="a3"/>
        <w:tabs>
          <w:tab w:val="left" w:pos="2635"/>
          <w:tab w:val="left" w:pos="2982"/>
          <w:tab w:val="left" w:pos="3555"/>
          <w:tab w:val="left" w:pos="4896"/>
          <w:tab w:val="left" w:pos="6786"/>
          <w:tab w:val="left" w:pos="7727"/>
          <w:tab w:val="left" w:pos="8079"/>
        </w:tabs>
        <w:ind w:right="532" w:firstLine="566"/>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повелительном </w:t>
      </w:r>
      <w:r>
        <w:t>наклонении глагола.</w:t>
      </w:r>
    </w:p>
    <w:p w:rsidR="00AB1E57" w:rsidRDefault="00712190">
      <w:pPr>
        <w:pStyle w:val="1"/>
        <w:ind w:left="848" w:firstLine="0"/>
      </w:pPr>
      <w:r>
        <w:rPr>
          <w:spacing w:val="-2"/>
        </w:rPr>
        <w:t>7КЛАСС</w:t>
      </w:r>
    </w:p>
    <w:p w:rsidR="00AB1E57" w:rsidRDefault="00712190">
      <w:pPr>
        <w:ind w:left="848"/>
        <w:rPr>
          <w:i/>
          <w:sz w:val="24"/>
        </w:rPr>
      </w:pPr>
      <w:r>
        <w:rPr>
          <w:i/>
          <w:sz w:val="24"/>
        </w:rPr>
        <w:t>Общие</w:t>
      </w:r>
      <w:r>
        <w:rPr>
          <w:i/>
          <w:spacing w:val="-6"/>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pacing w:val="-4"/>
          <w:sz w:val="24"/>
        </w:rPr>
        <w:t>языке</w:t>
      </w:r>
    </w:p>
    <w:p w:rsidR="00AB1E57" w:rsidRDefault="00712190">
      <w:pPr>
        <w:pStyle w:val="a3"/>
        <w:ind w:right="533" w:firstLine="566"/>
        <w:jc w:val="left"/>
      </w:pPr>
      <w:r>
        <w:t xml:space="preserve">Русский язык как развивающееся явление. Взаимосвязь языка, культуры и истории </w:t>
      </w:r>
      <w:r>
        <w:rPr>
          <w:spacing w:val="-2"/>
        </w:rPr>
        <w:t>народа.</w:t>
      </w:r>
    </w:p>
    <w:p w:rsidR="00AB1E57" w:rsidRDefault="00712190">
      <w:pPr>
        <w:ind w:left="848"/>
        <w:rPr>
          <w:i/>
          <w:sz w:val="24"/>
        </w:rPr>
      </w:pPr>
      <w:r>
        <w:rPr>
          <w:i/>
          <w:sz w:val="24"/>
        </w:rPr>
        <w:t>Язык</w:t>
      </w:r>
      <w:r>
        <w:rPr>
          <w:i/>
          <w:spacing w:val="-3"/>
          <w:sz w:val="24"/>
        </w:rPr>
        <w:t xml:space="preserve"> </w:t>
      </w:r>
      <w:r>
        <w:rPr>
          <w:i/>
          <w:sz w:val="24"/>
        </w:rPr>
        <w:t xml:space="preserve">и </w:t>
      </w:r>
      <w:r>
        <w:rPr>
          <w:i/>
          <w:spacing w:val="-4"/>
          <w:sz w:val="24"/>
        </w:rPr>
        <w:t>речь</w:t>
      </w:r>
    </w:p>
    <w:p w:rsidR="00AB1E57" w:rsidRDefault="00712190">
      <w:pPr>
        <w:pStyle w:val="a3"/>
        <w:ind w:left="848" w:firstLine="0"/>
        <w:jc w:val="left"/>
      </w:pPr>
      <w:r>
        <w:rPr>
          <w:spacing w:val="-2"/>
        </w:rPr>
        <w:t>Монолог-описание,</w:t>
      </w:r>
      <w:r>
        <w:rPr>
          <w:spacing w:val="23"/>
        </w:rPr>
        <w:t xml:space="preserve"> </w:t>
      </w:r>
      <w:r>
        <w:rPr>
          <w:spacing w:val="-2"/>
        </w:rPr>
        <w:t>монолог-рассуждение,</w:t>
      </w:r>
      <w:r>
        <w:rPr>
          <w:spacing w:val="25"/>
        </w:rPr>
        <w:t xml:space="preserve"> </w:t>
      </w:r>
      <w:r>
        <w:rPr>
          <w:spacing w:val="-2"/>
        </w:rPr>
        <w:t>монолог-повествование.</w:t>
      </w:r>
    </w:p>
    <w:p w:rsidR="00AB1E57" w:rsidRDefault="00712190">
      <w:pPr>
        <w:pStyle w:val="a3"/>
        <w:ind w:firstLine="566"/>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 сообщение информации.</w:t>
      </w:r>
    </w:p>
    <w:p w:rsidR="00AB1E57" w:rsidRDefault="00712190">
      <w:pPr>
        <w:spacing w:before="1"/>
        <w:ind w:left="848"/>
        <w:rPr>
          <w:i/>
          <w:sz w:val="24"/>
        </w:rPr>
      </w:pPr>
      <w:r>
        <w:rPr>
          <w:i/>
          <w:spacing w:val="-2"/>
          <w:sz w:val="24"/>
        </w:rPr>
        <w:t>Текст</w:t>
      </w:r>
    </w:p>
    <w:p w:rsidR="00AB1E57" w:rsidRDefault="00712190">
      <w:pPr>
        <w:pStyle w:val="a3"/>
        <w:ind w:left="848" w:right="952" w:firstLine="0"/>
        <w:jc w:val="left"/>
      </w:pPr>
      <w:r>
        <w:t>Текст</w:t>
      </w:r>
      <w:r>
        <w:rPr>
          <w:spacing w:val="-9"/>
        </w:rPr>
        <w:t xml:space="preserve"> </w:t>
      </w:r>
      <w:r>
        <w:t>как</w:t>
      </w:r>
      <w:r>
        <w:rPr>
          <w:spacing w:val="-9"/>
        </w:rPr>
        <w:t xml:space="preserve"> </w:t>
      </w:r>
      <w:r>
        <w:t>речевое</w:t>
      </w:r>
      <w:r>
        <w:rPr>
          <w:spacing w:val="-10"/>
        </w:rPr>
        <w:t xml:space="preserve"> </w:t>
      </w:r>
      <w:r>
        <w:t>произведение.</w:t>
      </w:r>
      <w:r>
        <w:rPr>
          <w:spacing w:val="-9"/>
        </w:rPr>
        <w:t xml:space="preserve"> </w:t>
      </w:r>
      <w:r>
        <w:t>Основные</w:t>
      </w:r>
      <w:r>
        <w:rPr>
          <w:spacing w:val="-11"/>
        </w:rPr>
        <w:t xml:space="preserve"> </w:t>
      </w:r>
      <w:r>
        <w:t>признаки</w:t>
      </w:r>
      <w:r>
        <w:rPr>
          <w:spacing w:val="-9"/>
        </w:rPr>
        <w:t xml:space="preserve"> </w:t>
      </w:r>
      <w:r>
        <w:t>текста</w:t>
      </w:r>
      <w:r>
        <w:rPr>
          <w:spacing w:val="-10"/>
        </w:rPr>
        <w:t xml:space="preserve"> </w:t>
      </w:r>
      <w:r>
        <w:t>(обобщение). Структура текста. Абзац.</w:t>
      </w:r>
    </w:p>
    <w:p w:rsidR="00AB1E57" w:rsidRDefault="00712190">
      <w:pPr>
        <w:pStyle w:val="a3"/>
        <w:ind w:right="533" w:firstLine="566"/>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AB1E57" w:rsidRDefault="00712190">
      <w:pPr>
        <w:pStyle w:val="a3"/>
        <w:ind w:right="532" w:firstLine="566"/>
      </w:pPr>
      <w:r>
        <w:t xml:space="preserve">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w:t>
      </w:r>
      <w:r>
        <w:rPr>
          <w:spacing w:val="-2"/>
        </w:rPr>
        <w:t>(обобщение).</w:t>
      </w:r>
    </w:p>
    <w:p w:rsidR="00AB1E57" w:rsidRDefault="00712190">
      <w:pPr>
        <w:pStyle w:val="a3"/>
        <w:ind w:right="531" w:firstLine="566"/>
      </w:pPr>
      <w:r>
        <w:t xml:space="preserve">Рассуждение как функционально-смысловой тип речи. Структурные особенности </w:t>
      </w:r>
      <w:r>
        <w:rPr>
          <w:spacing w:val="-2"/>
        </w:rPr>
        <w:t>текста-рассуждения.</w:t>
      </w:r>
    </w:p>
    <w:p w:rsidR="00AB1E57" w:rsidRDefault="00712190">
      <w:pPr>
        <w:pStyle w:val="a3"/>
        <w:ind w:right="532" w:firstLine="56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1E57" w:rsidRDefault="00712190">
      <w:pPr>
        <w:spacing w:before="1"/>
        <w:ind w:left="848"/>
        <w:jc w:val="both"/>
        <w:rPr>
          <w:i/>
          <w:sz w:val="24"/>
        </w:rPr>
      </w:pPr>
      <w:r>
        <w:rPr>
          <w:i/>
          <w:sz w:val="24"/>
        </w:rPr>
        <w:t>Функциональные</w:t>
      </w:r>
      <w:r>
        <w:rPr>
          <w:i/>
          <w:spacing w:val="-9"/>
          <w:sz w:val="24"/>
        </w:rPr>
        <w:t xml:space="preserve"> </w:t>
      </w:r>
      <w:r>
        <w:rPr>
          <w:i/>
          <w:sz w:val="24"/>
        </w:rPr>
        <w:t>разновидности</w:t>
      </w:r>
      <w:r>
        <w:rPr>
          <w:i/>
          <w:spacing w:val="-7"/>
          <w:sz w:val="24"/>
        </w:rPr>
        <w:t xml:space="preserve"> </w:t>
      </w:r>
      <w:r>
        <w:rPr>
          <w:i/>
          <w:spacing w:val="-4"/>
          <w:sz w:val="24"/>
        </w:rPr>
        <w:t>языка</w:t>
      </w:r>
    </w:p>
    <w:p w:rsidR="00AB1E57" w:rsidRDefault="00712190">
      <w:pPr>
        <w:pStyle w:val="a3"/>
        <w:ind w:left="848" w:firstLine="0"/>
      </w:pPr>
      <w:r>
        <w:t>Понятие</w:t>
      </w:r>
      <w:r>
        <w:rPr>
          <w:spacing w:val="72"/>
          <w:w w:val="150"/>
        </w:rPr>
        <w:t xml:space="preserve">  </w:t>
      </w:r>
      <w:r>
        <w:t>о</w:t>
      </w:r>
      <w:r>
        <w:rPr>
          <w:spacing w:val="74"/>
          <w:w w:val="150"/>
        </w:rPr>
        <w:t xml:space="preserve">  </w:t>
      </w:r>
      <w:r>
        <w:t>функциональных</w:t>
      </w:r>
      <w:r>
        <w:rPr>
          <w:spacing w:val="73"/>
          <w:w w:val="150"/>
        </w:rPr>
        <w:t xml:space="preserve">  </w:t>
      </w:r>
      <w:r>
        <w:t>разновидностях</w:t>
      </w:r>
      <w:r>
        <w:rPr>
          <w:spacing w:val="73"/>
          <w:w w:val="150"/>
        </w:rPr>
        <w:t xml:space="preserve">  </w:t>
      </w:r>
      <w:r>
        <w:t>языка:</w:t>
      </w:r>
      <w:r>
        <w:rPr>
          <w:spacing w:val="74"/>
          <w:w w:val="150"/>
        </w:rPr>
        <w:t xml:space="preserve">  </w:t>
      </w:r>
      <w:r>
        <w:t>разговорная</w:t>
      </w:r>
      <w:r>
        <w:rPr>
          <w:spacing w:val="73"/>
          <w:w w:val="150"/>
        </w:rPr>
        <w:t xml:space="preserve">  </w:t>
      </w:r>
      <w:r>
        <w:rPr>
          <w:spacing w:val="-2"/>
        </w:rPr>
        <w:t>речь,</w:t>
      </w:r>
    </w:p>
    <w:p w:rsidR="00AB1E57" w:rsidRDefault="00AB1E57">
      <w:pPr>
        <w:sectPr w:rsidR="00AB1E57">
          <w:pgSz w:w="11910" w:h="16840"/>
          <w:pgMar w:top="1040" w:right="320" w:bottom="280" w:left="1420" w:header="720" w:footer="720" w:gutter="0"/>
          <w:cols w:space="720"/>
        </w:sectPr>
      </w:pPr>
    </w:p>
    <w:p w:rsidR="00AB1E57" w:rsidRDefault="00712190">
      <w:pPr>
        <w:pStyle w:val="a3"/>
        <w:tabs>
          <w:tab w:val="left" w:pos="2282"/>
          <w:tab w:val="left" w:pos="3116"/>
          <w:tab w:val="left" w:pos="4383"/>
          <w:tab w:val="left" w:pos="6610"/>
          <w:tab w:val="left" w:pos="9155"/>
        </w:tabs>
        <w:spacing w:before="73"/>
        <w:ind w:right="524" w:firstLine="0"/>
        <w:jc w:val="left"/>
      </w:pPr>
      <w:r>
        <w:rPr>
          <w:spacing w:val="-2"/>
        </w:rPr>
        <w:lastRenderedPageBreak/>
        <w:t>функциональные</w:t>
      </w:r>
      <w:r>
        <w:tab/>
      </w:r>
      <w:r>
        <w:rPr>
          <w:spacing w:val="-2"/>
        </w:rPr>
        <w:t>стили</w:t>
      </w:r>
      <w:r>
        <w:tab/>
      </w:r>
      <w:r>
        <w:rPr>
          <w:spacing w:val="-2"/>
        </w:rPr>
        <w:t>(научный,</w:t>
      </w:r>
      <w:r>
        <w:tab/>
      </w:r>
      <w:r>
        <w:rPr>
          <w:spacing w:val="-2"/>
        </w:rPr>
        <w:t>публицистический,</w:t>
      </w:r>
      <w:r>
        <w:tab/>
      </w:r>
      <w:r>
        <w:rPr>
          <w:spacing w:val="-2"/>
        </w:rPr>
        <w:t>официально-деловой),</w:t>
      </w:r>
      <w:r>
        <w:tab/>
      </w:r>
      <w:r>
        <w:rPr>
          <w:spacing w:val="-4"/>
        </w:rPr>
        <w:t xml:space="preserve">язык </w:t>
      </w:r>
      <w:r>
        <w:t>художественной литературы.</w:t>
      </w:r>
    </w:p>
    <w:p w:rsidR="00AB1E57" w:rsidRDefault="00712190">
      <w:pPr>
        <w:pStyle w:val="a3"/>
        <w:spacing w:before="1"/>
        <w:ind w:left="848" w:right="533" w:firstLine="0"/>
        <w:jc w:val="left"/>
      </w:pPr>
      <w:r>
        <w:t>Публицистический</w:t>
      </w:r>
      <w:r>
        <w:rPr>
          <w:spacing w:val="-10"/>
        </w:rPr>
        <w:t xml:space="preserve"> </w:t>
      </w:r>
      <w:r>
        <w:t>стиль.</w:t>
      </w:r>
      <w:r>
        <w:rPr>
          <w:spacing w:val="-10"/>
        </w:rPr>
        <w:t xml:space="preserve"> </w:t>
      </w:r>
      <w:r>
        <w:t>Сфера</w:t>
      </w:r>
      <w:r>
        <w:rPr>
          <w:spacing w:val="-11"/>
        </w:rPr>
        <w:t xml:space="preserve"> </w:t>
      </w:r>
      <w:r>
        <w:t>употребления,</w:t>
      </w:r>
      <w:r>
        <w:rPr>
          <w:spacing w:val="-10"/>
        </w:rPr>
        <w:t xml:space="preserve"> </w:t>
      </w:r>
      <w:r>
        <w:t>функции,</w:t>
      </w:r>
      <w:r>
        <w:rPr>
          <w:spacing w:val="-10"/>
        </w:rPr>
        <w:t xml:space="preserve"> </w:t>
      </w:r>
      <w:r>
        <w:t>языковые</w:t>
      </w:r>
      <w:r>
        <w:rPr>
          <w:spacing w:val="-10"/>
        </w:rPr>
        <w:t xml:space="preserve"> </w:t>
      </w:r>
      <w:r>
        <w:t>особенности. Жанры публицистического стиля (репортаж, заметка, интервью).</w:t>
      </w:r>
    </w:p>
    <w:p w:rsidR="00AB1E57" w:rsidRDefault="00712190">
      <w:pPr>
        <w:pStyle w:val="a3"/>
        <w:ind w:right="529" w:firstLine="566"/>
        <w:jc w:val="left"/>
      </w:pPr>
      <w:r>
        <w:t>Употребление</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w:t>
      </w:r>
      <w:r>
        <w:rPr>
          <w:spacing w:val="80"/>
        </w:rPr>
        <w:t xml:space="preserve"> </w:t>
      </w:r>
      <w:r>
        <w:t>текстах</w:t>
      </w:r>
      <w:r>
        <w:rPr>
          <w:spacing w:val="80"/>
        </w:rPr>
        <w:t xml:space="preserve"> </w:t>
      </w:r>
      <w:r>
        <w:t xml:space="preserve">публицистического </w:t>
      </w:r>
      <w:r>
        <w:rPr>
          <w:spacing w:val="-2"/>
        </w:rPr>
        <w:t>стиля.</w:t>
      </w:r>
    </w:p>
    <w:p w:rsidR="00AB1E57" w:rsidRDefault="00712190">
      <w:pPr>
        <w:pStyle w:val="a3"/>
        <w:ind w:left="848" w:firstLine="0"/>
        <w:jc w:val="left"/>
      </w:pPr>
      <w:r>
        <w:t>Официально-деловой</w:t>
      </w:r>
      <w:r>
        <w:rPr>
          <w:spacing w:val="18"/>
        </w:rPr>
        <w:t xml:space="preserve"> </w:t>
      </w:r>
      <w:r>
        <w:t>стиль.</w:t>
      </w:r>
      <w:r>
        <w:rPr>
          <w:spacing w:val="19"/>
        </w:rPr>
        <w:t xml:space="preserve"> </w:t>
      </w:r>
      <w:r>
        <w:t>Сфера</w:t>
      </w:r>
      <w:r>
        <w:rPr>
          <w:spacing w:val="19"/>
        </w:rPr>
        <w:t xml:space="preserve"> </w:t>
      </w:r>
      <w:r>
        <w:t>употребления,</w:t>
      </w:r>
      <w:r>
        <w:rPr>
          <w:spacing w:val="19"/>
        </w:rPr>
        <w:t xml:space="preserve"> </w:t>
      </w:r>
      <w:r>
        <w:t>функции,</w:t>
      </w:r>
      <w:r>
        <w:rPr>
          <w:spacing w:val="20"/>
        </w:rPr>
        <w:t xml:space="preserve"> </w:t>
      </w:r>
      <w:r>
        <w:t>языковые</w:t>
      </w:r>
      <w:r>
        <w:rPr>
          <w:spacing w:val="19"/>
        </w:rPr>
        <w:t xml:space="preserve"> </w:t>
      </w:r>
      <w:r>
        <w:rPr>
          <w:spacing w:val="-2"/>
        </w:rPr>
        <w:t>особенности.</w:t>
      </w:r>
    </w:p>
    <w:p w:rsidR="00AB1E57" w:rsidRDefault="00712190">
      <w:pPr>
        <w:pStyle w:val="a3"/>
        <w:ind w:firstLine="0"/>
        <w:jc w:val="left"/>
      </w:pPr>
      <w:r>
        <w:rPr>
          <w:spacing w:val="-2"/>
        </w:rPr>
        <w:t>Инструкция.</w:t>
      </w:r>
    </w:p>
    <w:p w:rsidR="00AB1E57" w:rsidRDefault="00712190">
      <w:pPr>
        <w:pStyle w:val="a3"/>
        <w:ind w:left="848" w:firstLine="0"/>
        <w:jc w:val="left"/>
      </w:pPr>
      <w:r>
        <w:t>Система</w:t>
      </w:r>
      <w:r>
        <w:rPr>
          <w:spacing w:val="-6"/>
        </w:rPr>
        <w:t xml:space="preserve"> </w:t>
      </w:r>
      <w:r>
        <w:rPr>
          <w:spacing w:val="-2"/>
        </w:rPr>
        <w:t>языка</w:t>
      </w:r>
    </w:p>
    <w:p w:rsidR="00AB1E57" w:rsidRDefault="00712190">
      <w:pPr>
        <w:ind w:left="848"/>
        <w:rPr>
          <w:i/>
          <w:sz w:val="24"/>
        </w:rPr>
      </w:pPr>
      <w:r>
        <w:rPr>
          <w:i/>
          <w:spacing w:val="-2"/>
          <w:sz w:val="24"/>
        </w:rPr>
        <w:t>Морфология.</w:t>
      </w:r>
      <w:r>
        <w:rPr>
          <w:i/>
          <w:spacing w:val="-5"/>
          <w:sz w:val="24"/>
        </w:rPr>
        <w:t xml:space="preserve"> </w:t>
      </w:r>
      <w:r>
        <w:rPr>
          <w:i/>
          <w:spacing w:val="-2"/>
          <w:sz w:val="24"/>
        </w:rPr>
        <w:t>Культура</w:t>
      </w:r>
      <w:r>
        <w:rPr>
          <w:i/>
          <w:spacing w:val="-5"/>
          <w:sz w:val="24"/>
        </w:rPr>
        <w:t xml:space="preserve"> </w:t>
      </w:r>
      <w:r>
        <w:rPr>
          <w:i/>
          <w:spacing w:val="-4"/>
          <w:sz w:val="24"/>
        </w:rPr>
        <w:t>речи</w:t>
      </w:r>
    </w:p>
    <w:p w:rsidR="00AB1E57" w:rsidRDefault="00712190">
      <w:pPr>
        <w:pStyle w:val="a3"/>
        <w:ind w:left="848" w:firstLine="0"/>
        <w:jc w:val="left"/>
      </w:pPr>
      <w:r>
        <w:t>Морфология</w:t>
      </w:r>
      <w:r>
        <w:rPr>
          <w:spacing w:val="-8"/>
        </w:rPr>
        <w:t xml:space="preserve"> </w:t>
      </w:r>
      <w:r>
        <w:t>как</w:t>
      </w:r>
      <w:r>
        <w:rPr>
          <w:spacing w:val="-7"/>
        </w:rPr>
        <w:t xml:space="preserve"> </w:t>
      </w:r>
      <w:r>
        <w:t>раздел</w:t>
      </w:r>
      <w:r>
        <w:rPr>
          <w:spacing w:val="-7"/>
        </w:rPr>
        <w:t xml:space="preserve"> </w:t>
      </w:r>
      <w:r>
        <w:t>науки</w:t>
      </w:r>
      <w:r>
        <w:rPr>
          <w:spacing w:val="-7"/>
        </w:rPr>
        <w:t xml:space="preserve"> </w:t>
      </w:r>
      <w:r>
        <w:t>о</w:t>
      </w:r>
      <w:r>
        <w:rPr>
          <w:spacing w:val="-7"/>
        </w:rPr>
        <w:t xml:space="preserve"> </w:t>
      </w:r>
      <w:r>
        <w:t>языке</w:t>
      </w:r>
      <w:r>
        <w:rPr>
          <w:spacing w:val="-8"/>
        </w:rPr>
        <w:t xml:space="preserve"> </w:t>
      </w:r>
      <w:r>
        <w:rPr>
          <w:spacing w:val="-2"/>
        </w:rPr>
        <w:t>(обобщение).</w:t>
      </w:r>
    </w:p>
    <w:p w:rsidR="00AB1E57" w:rsidRDefault="00712190">
      <w:pPr>
        <w:ind w:left="848"/>
        <w:rPr>
          <w:i/>
          <w:sz w:val="24"/>
        </w:rPr>
      </w:pPr>
      <w:r>
        <w:rPr>
          <w:i/>
          <w:spacing w:val="-2"/>
          <w:sz w:val="24"/>
        </w:rPr>
        <w:t>Причастие</w:t>
      </w:r>
    </w:p>
    <w:p w:rsidR="00AB1E57" w:rsidRDefault="00712190">
      <w:pPr>
        <w:pStyle w:val="a3"/>
        <w:ind w:firstLine="566"/>
        <w:jc w:val="left"/>
      </w:pPr>
      <w:r>
        <w:t>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 xml:space="preserve">в </w:t>
      </w:r>
      <w:r>
        <w:rPr>
          <w:spacing w:val="-2"/>
        </w:rPr>
        <w:t>причастии.</w:t>
      </w:r>
    </w:p>
    <w:p w:rsidR="00AB1E57" w:rsidRDefault="00712190">
      <w:pPr>
        <w:pStyle w:val="a3"/>
        <w:spacing w:before="1"/>
        <w:ind w:firstLine="566"/>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w:t>
      </w:r>
      <w:r>
        <w:rPr>
          <w:spacing w:val="40"/>
        </w:rPr>
        <w:t xml:space="preserve"> </w:t>
      </w:r>
      <w:r>
        <w:t>страдательные причастия. Полные и краткие формы страдательных причастий. Склонение причастий.</w:t>
      </w:r>
    </w:p>
    <w:p w:rsidR="00AB1E57" w:rsidRDefault="00712190">
      <w:pPr>
        <w:pStyle w:val="a3"/>
        <w:ind w:right="529" w:firstLine="566"/>
        <w:jc w:val="left"/>
      </w:pPr>
      <w:r>
        <w:t xml:space="preserve">Причастие в составе словосочетаний. Причастный оборот. Морфологический анализ </w:t>
      </w:r>
      <w:r>
        <w:rPr>
          <w:spacing w:val="-2"/>
        </w:rPr>
        <w:t>причастий.</w:t>
      </w:r>
    </w:p>
    <w:p w:rsidR="00AB1E57" w:rsidRDefault="00712190">
      <w:pPr>
        <w:pStyle w:val="a3"/>
        <w:ind w:right="528" w:firstLine="566"/>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AB1E57" w:rsidRDefault="00712190">
      <w:pPr>
        <w:pStyle w:val="a3"/>
        <w:ind w:left="848" w:firstLine="0"/>
      </w:pPr>
      <w:r>
        <w:rPr>
          <w:spacing w:val="-2"/>
        </w:rPr>
        <w:t>Ударение</w:t>
      </w:r>
      <w:r>
        <w:rPr>
          <w:spacing w:val="-5"/>
        </w:rPr>
        <w:t xml:space="preserve"> </w:t>
      </w:r>
      <w:r>
        <w:rPr>
          <w:spacing w:val="-2"/>
        </w:rPr>
        <w:t>в</w:t>
      </w:r>
      <w:r>
        <w:rPr>
          <w:spacing w:val="-5"/>
        </w:rPr>
        <w:t xml:space="preserve"> </w:t>
      </w:r>
      <w:r>
        <w:rPr>
          <w:spacing w:val="-2"/>
        </w:rPr>
        <w:t>некоторых</w:t>
      </w:r>
      <w:r>
        <w:rPr>
          <w:spacing w:val="-7"/>
        </w:rPr>
        <w:t xml:space="preserve"> </w:t>
      </w:r>
      <w:r>
        <w:rPr>
          <w:spacing w:val="-2"/>
        </w:rPr>
        <w:t>формах</w:t>
      </w:r>
      <w:r>
        <w:rPr>
          <w:spacing w:val="-3"/>
        </w:rPr>
        <w:t xml:space="preserve"> </w:t>
      </w:r>
      <w:r>
        <w:rPr>
          <w:spacing w:val="-2"/>
        </w:rPr>
        <w:t>причастий.</w:t>
      </w:r>
    </w:p>
    <w:p w:rsidR="00AB1E57" w:rsidRDefault="00712190">
      <w:pPr>
        <w:pStyle w:val="a3"/>
        <w:ind w:right="533" w:firstLine="566"/>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r>
        <w:rPr>
          <w:spacing w:val="-2"/>
        </w:rPr>
        <w:t xml:space="preserve"> </w:t>
      </w:r>
      <w:r>
        <w:t>Правописание</w:t>
      </w:r>
      <w:r>
        <w:rPr>
          <w:spacing w:val="-3"/>
        </w:rPr>
        <w:t xml:space="preserve"> </w:t>
      </w:r>
      <w:r>
        <w:t>окончаний</w:t>
      </w:r>
      <w:r>
        <w:rPr>
          <w:spacing w:val="-1"/>
        </w:rPr>
        <w:t xml:space="preserve"> </w:t>
      </w:r>
      <w:r>
        <w:t>причастий.</w:t>
      </w:r>
      <w:r>
        <w:rPr>
          <w:spacing w:val="-2"/>
        </w:rPr>
        <w:t xml:space="preserve"> </w:t>
      </w:r>
      <w:r>
        <w:t>Слитное</w:t>
      </w:r>
      <w:r>
        <w:rPr>
          <w:spacing w:val="-3"/>
        </w:rPr>
        <w:t xml:space="preserve"> </w:t>
      </w:r>
      <w:r>
        <w:t>и</w:t>
      </w:r>
      <w:r>
        <w:rPr>
          <w:spacing w:val="-1"/>
        </w:rPr>
        <w:t xml:space="preserve"> </w:t>
      </w:r>
      <w:r>
        <w:t>раздельное</w:t>
      </w:r>
      <w:r>
        <w:rPr>
          <w:spacing w:val="-3"/>
        </w:rPr>
        <w:t xml:space="preserve"> </w:t>
      </w:r>
      <w:r>
        <w:t>написание</w:t>
      </w:r>
      <w:r>
        <w:rPr>
          <w:spacing w:val="-3"/>
        </w:rPr>
        <w:t xml:space="preserve"> </w:t>
      </w:r>
      <w:r>
        <w:t>не с причастиями.</w:t>
      </w:r>
    </w:p>
    <w:p w:rsidR="00AB1E57" w:rsidRDefault="00712190">
      <w:pPr>
        <w:pStyle w:val="a3"/>
        <w:ind w:left="848" w:firstLine="0"/>
      </w:pPr>
      <w:r>
        <w:t>Знаки</w:t>
      </w:r>
      <w:r>
        <w:rPr>
          <w:spacing w:val="-8"/>
        </w:rPr>
        <w:t xml:space="preserve"> </w:t>
      </w:r>
      <w:r>
        <w:t>препинания</w:t>
      </w:r>
      <w:r>
        <w:rPr>
          <w:spacing w:val="-5"/>
        </w:rPr>
        <w:t xml:space="preserve"> </w:t>
      </w:r>
      <w:r>
        <w:t>в</w:t>
      </w:r>
      <w:r>
        <w:rPr>
          <w:spacing w:val="-6"/>
        </w:rPr>
        <w:t xml:space="preserve"> </w:t>
      </w:r>
      <w:r>
        <w:t>предложениях</w:t>
      </w:r>
      <w:r>
        <w:rPr>
          <w:spacing w:val="-5"/>
        </w:rPr>
        <w:t xml:space="preserve"> </w:t>
      </w:r>
      <w:r>
        <w:t>с</w:t>
      </w:r>
      <w:r>
        <w:rPr>
          <w:spacing w:val="-8"/>
        </w:rPr>
        <w:t xml:space="preserve"> </w:t>
      </w:r>
      <w:r>
        <w:t>причастным</w:t>
      </w:r>
      <w:r>
        <w:rPr>
          <w:spacing w:val="-6"/>
        </w:rPr>
        <w:t xml:space="preserve"> </w:t>
      </w:r>
      <w:r>
        <w:rPr>
          <w:spacing w:val="-2"/>
        </w:rPr>
        <w:t>оборотом.</w:t>
      </w:r>
    </w:p>
    <w:p w:rsidR="00AB1E57" w:rsidRDefault="00712190">
      <w:pPr>
        <w:ind w:left="848"/>
        <w:rPr>
          <w:i/>
          <w:sz w:val="24"/>
        </w:rPr>
      </w:pPr>
      <w:r>
        <w:rPr>
          <w:i/>
          <w:spacing w:val="-2"/>
          <w:sz w:val="24"/>
        </w:rPr>
        <w:t>Деепричастие</w:t>
      </w:r>
    </w:p>
    <w:p w:rsidR="00AB1E57" w:rsidRDefault="00712190">
      <w:pPr>
        <w:pStyle w:val="a3"/>
        <w:ind w:left="848" w:firstLine="0"/>
        <w:jc w:val="left"/>
      </w:pPr>
      <w:r>
        <w:t>Деепричастия</w:t>
      </w:r>
      <w:r>
        <w:rPr>
          <w:spacing w:val="16"/>
        </w:rPr>
        <w:t xml:space="preserve"> </w:t>
      </w:r>
      <w:r>
        <w:t>как</w:t>
      </w:r>
      <w:r>
        <w:rPr>
          <w:spacing w:val="19"/>
        </w:rPr>
        <w:t xml:space="preserve"> </w:t>
      </w:r>
      <w:r>
        <w:t>особая</w:t>
      </w:r>
      <w:r>
        <w:rPr>
          <w:spacing w:val="18"/>
        </w:rPr>
        <w:t xml:space="preserve"> </w:t>
      </w:r>
      <w:r>
        <w:t>группа</w:t>
      </w:r>
      <w:r>
        <w:rPr>
          <w:spacing w:val="17"/>
        </w:rPr>
        <w:t xml:space="preserve"> </w:t>
      </w:r>
      <w:r>
        <w:t>слов.</w:t>
      </w:r>
      <w:r>
        <w:rPr>
          <w:spacing w:val="18"/>
        </w:rPr>
        <w:t xml:space="preserve"> </w:t>
      </w:r>
      <w:r>
        <w:t>Признаки</w:t>
      </w:r>
      <w:r>
        <w:rPr>
          <w:spacing w:val="19"/>
        </w:rPr>
        <w:t xml:space="preserve"> </w:t>
      </w:r>
      <w:r>
        <w:t>глагола</w:t>
      </w:r>
      <w:r>
        <w:rPr>
          <w:spacing w:val="18"/>
        </w:rPr>
        <w:t xml:space="preserve"> </w:t>
      </w:r>
      <w:r>
        <w:t>и</w:t>
      </w:r>
      <w:r>
        <w:rPr>
          <w:spacing w:val="19"/>
        </w:rPr>
        <w:t xml:space="preserve"> </w:t>
      </w:r>
      <w:r>
        <w:t>наречия</w:t>
      </w:r>
      <w:r>
        <w:rPr>
          <w:spacing w:val="18"/>
        </w:rPr>
        <w:t xml:space="preserve"> </w:t>
      </w:r>
      <w:r>
        <w:t>в</w:t>
      </w:r>
      <w:r>
        <w:rPr>
          <w:spacing w:val="16"/>
        </w:rPr>
        <w:t xml:space="preserve"> </w:t>
      </w:r>
      <w:r>
        <w:rPr>
          <w:spacing w:val="-2"/>
        </w:rPr>
        <w:t>деепричастии.</w:t>
      </w:r>
    </w:p>
    <w:p w:rsidR="00AB1E57" w:rsidRDefault="00712190">
      <w:pPr>
        <w:pStyle w:val="a3"/>
        <w:ind w:firstLine="0"/>
        <w:jc w:val="left"/>
      </w:pPr>
      <w:r>
        <w:t>Синтаксическая</w:t>
      </w:r>
      <w:r>
        <w:rPr>
          <w:spacing w:val="-6"/>
        </w:rPr>
        <w:t xml:space="preserve"> </w:t>
      </w:r>
      <w:r>
        <w:t>функция</w:t>
      </w:r>
      <w:r>
        <w:rPr>
          <w:spacing w:val="-6"/>
        </w:rPr>
        <w:t xml:space="preserve"> </w:t>
      </w:r>
      <w:r>
        <w:t>деепричастия,</w:t>
      </w:r>
      <w:r>
        <w:rPr>
          <w:spacing w:val="-6"/>
        </w:rPr>
        <w:t xml:space="preserve"> </w:t>
      </w:r>
      <w:r>
        <w:t>роль</w:t>
      </w:r>
      <w:r>
        <w:rPr>
          <w:spacing w:val="-6"/>
        </w:rPr>
        <w:t xml:space="preserve"> </w:t>
      </w:r>
      <w:r>
        <w:t>в</w:t>
      </w:r>
      <w:r>
        <w:rPr>
          <w:spacing w:val="-8"/>
        </w:rPr>
        <w:t xml:space="preserve"> </w:t>
      </w:r>
      <w:r>
        <w:rPr>
          <w:spacing w:val="-2"/>
        </w:rPr>
        <w:t>речи.</w:t>
      </w:r>
    </w:p>
    <w:p w:rsidR="00AB1E57" w:rsidRDefault="00712190">
      <w:pPr>
        <w:pStyle w:val="a3"/>
        <w:ind w:firstLine="566"/>
        <w:jc w:val="left"/>
      </w:pPr>
      <w:r>
        <w:t>Деепричастия</w:t>
      </w:r>
      <w:r>
        <w:rPr>
          <w:spacing w:val="80"/>
        </w:rPr>
        <w:t xml:space="preserve"> </w:t>
      </w:r>
      <w:r>
        <w:t>совершенного</w:t>
      </w:r>
      <w:r>
        <w:rPr>
          <w:spacing w:val="80"/>
        </w:rPr>
        <w:t xml:space="preserve"> </w:t>
      </w:r>
      <w:r>
        <w:t>и</w:t>
      </w:r>
      <w:r>
        <w:rPr>
          <w:spacing w:val="80"/>
        </w:rPr>
        <w:t xml:space="preserve"> </w:t>
      </w:r>
      <w:r>
        <w:t>несовершенного</w:t>
      </w:r>
      <w:r>
        <w:rPr>
          <w:spacing w:val="80"/>
        </w:rPr>
        <w:t xml:space="preserve"> </w:t>
      </w:r>
      <w:r>
        <w:t>вида.</w:t>
      </w:r>
      <w:r>
        <w:rPr>
          <w:spacing w:val="80"/>
        </w:rPr>
        <w:t xml:space="preserve"> </w:t>
      </w:r>
      <w:r>
        <w:t>Деепричастие</w:t>
      </w:r>
      <w:r>
        <w:rPr>
          <w:spacing w:val="80"/>
        </w:rPr>
        <w:t xml:space="preserve"> </w:t>
      </w:r>
      <w:r>
        <w:t>в</w:t>
      </w:r>
      <w:r>
        <w:rPr>
          <w:spacing w:val="80"/>
        </w:rPr>
        <w:t xml:space="preserve"> </w:t>
      </w:r>
      <w:r>
        <w:t>составе</w:t>
      </w:r>
      <w:r>
        <w:rPr>
          <w:spacing w:val="40"/>
        </w:rPr>
        <w:t xml:space="preserve"> </w:t>
      </w:r>
      <w:r>
        <w:t>словосочетаний. Деепричастный оборот.</w:t>
      </w:r>
    </w:p>
    <w:p w:rsidR="00AB1E57" w:rsidRDefault="00712190">
      <w:pPr>
        <w:pStyle w:val="a3"/>
        <w:ind w:left="848" w:firstLine="0"/>
        <w:jc w:val="left"/>
      </w:pPr>
      <w:r>
        <w:t>Морфологический</w:t>
      </w:r>
      <w:r>
        <w:rPr>
          <w:spacing w:val="-8"/>
        </w:rPr>
        <w:t xml:space="preserve"> </w:t>
      </w:r>
      <w:r>
        <w:t>анализ</w:t>
      </w:r>
      <w:r>
        <w:rPr>
          <w:spacing w:val="-6"/>
        </w:rPr>
        <w:t xml:space="preserve"> </w:t>
      </w:r>
      <w:r>
        <w:t>деепричастий.</w:t>
      </w:r>
      <w:r>
        <w:rPr>
          <w:spacing w:val="-6"/>
        </w:rPr>
        <w:t xml:space="preserve"> </w:t>
      </w:r>
      <w:r>
        <w:t>Постановка</w:t>
      </w:r>
      <w:r>
        <w:rPr>
          <w:spacing w:val="-7"/>
        </w:rPr>
        <w:t xml:space="preserve"> </w:t>
      </w:r>
      <w:r>
        <w:t>ударения</w:t>
      </w:r>
      <w:r>
        <w:rPr>
          <w:spacing w:val="-6"/>
        </w:rPr>
        <w:t xml:space="preserve"> </w:t>
      </w:r>
      <w:r>
        <w:t>в</w:t>
      </w:r>
      <w:r>
        <w:rPr>
          <w:spacing w:val="-6"/>
        </w:rPr>
        <w:t xml:space="preserve"> </w:t>
      </w:r>
      <w:r>
        <w:rPr>
          <w:spacing w:val="-2"/>
        </w:rPr>
        <w:t>деепричастиях.</w:t>
      </w:r>
    </w:p>
    <w:p w:rsidR="00AB1E57" w:rsidRDefault="00712190">
      <w:pPr>
        <w:pStyle w:val="a3"/>
        <w:ind w:right="533" w:firstLine="566"/>
        <w:jc w:val="left"/>
      </w:pPr>
      <w:r>
        <w:t>Правописание гласных в суффиксах деепричастий. Слитное и раздельное написание не с деепричастиями.</w:t>
      </w:r>
    </w:p>
    <w:p w:rsidR="00AB1E57" w:rsidRDefault="00712190">
      <w:pPr>
        <w:pStyle w:val="a3"/>
        <w:tabs>
          <w:tab w:val="left" w:pos="2378"/>
          <w:tab w:val="left" w:pos="3862"/>
          <w:tab w:val="left" w:pos="5526"/>
          <w:tab w:val="left" w:pos="5932"/>
          <w:tab w:val="left" w:pos="7531"/>
          <w:tab w:val="left" w:pos="9500"/>
        </w:tabs>
        <w:ind w:right="534" w:firstLine="566"/>
        <w:jc w:val="left"/>
      </w:pPr>
      <w:r>
        <w:rPr>
          <w:spacing w:val="-2"/>
        </w:rPr>
        <w:t>Правильное</w:t>
      </w:r>
      <w:r>
        <w:tab/>
      </w:r>
      <w:r>
        <w:rPr>
          <w:spacing w:val="-2"/>
        </w:rPr>
        <w:t>построение</w:t>
      </w:r>
      <w:r>
        <w:tab/>
      </w:r>
      <w:r>
        <w:rPr>
          <w:spacing w:val="-2"/>
        </w:rPr>
        <w:t>предложений</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AB1E57" w:rsidRDefault="00712190">
      <w:pPr>
        <w:pStyle w:val="a3"/>
        <w:spacing w:before="1"/>
        <w:ind w:firstLine="566"/>
        <w:jc w:val="left"/>
      </w:pPr>
      <w:r>
        <w:t>Знаки</w:t>
      </w:r>
      <w:r>
        <w:rPr>
          <w:spacing w:val="40"/>
        </w:rPr>
        <w:t xml:space="preserve"> </w:t>
      </w:r>
      <w:r>
        <w:t>препинания</w:t>
      </w:r>
      <w:r>
        <w:rPr>
          <w:spacing w:val="39"/>
        </w:rPr>
        <w:t xml:space="preserve"> </w:t>
      </w:r>
      <w:r>
        <w:t>в</w:t>
      </w:r>
      <w:r>
        <w:rPr>
          <w:spacing w:val="39"/>
        </w:rPr>
        <w:t xml:space="preserve"> </w:t>
      </w:r>
      <w:r>
        <w:t>предложениях</w:t>
      </w:r>
      <w:r>
        <w:rPr>
          <w:spacing w:val="39"/>
        </w:rPr>
        <w:t xml:space="preserve"> </w:t>
      </w:r>
      <w:r>
        <w:t>с</w:t>
      </w:r>
      <w:r>
        <w:rPr>
          <w:spacing w:val="39"/>
        </w:rPr>
        <w:t xml:space="preserve"> </w:t>
      </w:r>
      <w:r>
        <w:t>одиночным</w:t>
      </w:r>
      <w:r>
        <w:rPr>
          <w:spacing w:val="39"/>
        </w:rPr>
        <w:t xml:space="preserve"> </w:t>
      </w:r>
      <w:r>
        <w:t>деепричастием</w:t>
      </w:r>
      <w:r>
        <w:rPr>
          <w:spacing w:val="39"/>
        </w:rPr>
        <w:t xml:space="preserve"> </w:t>
      </w:r>
      <w:r>
        <w:t>и</w:t>
      </w:r>
      <w:r>
        <w:rPr>
          <w:spacing w:val="40"/>
        </w:rPr>
        <w:t xml:space="preserve"> </w:t>
      </w:r>
      <w:r>
        <w:t xml:space="preserve">деепричастным </w:t>
      </w:r>
      <w:r>
        <w:rPr>
          <w:spacing w:val="-2"/>
        </w:rPr>
        <w:t>оборотом.</w:t>
      </w:r>
    </w:p>
    <w:p w:rsidR="00AB1E57" w:rsidRDefault="00712190">
      <w:pPr>
        <w:ind w:left="848"/>
        <w:rPr>
          <w:i/>
          <w:sz w:val="24"/>
        </w:rPr>
      </w:pPr>
      <w:r>
        <w:rPr>
          <w:i/>
          <w:spacing w:val="-2"/>
          <w:sz w:val="24"/>
        </w:rPr>
        <w:t>Наречие</w:t>
      </w:r>
    </w:p>
    <w:p w:rsidR="00AB1E57" w:rsidRDefault="00712190">
      <w:pPr>
        <w:pStyle w:val="a3"/>
        <w:ind w:left="848" w:firstLine="0"/>
        <w:jc w:val="left"/>
      </w:pPr>
      <w:r>
        <w:t>Общее</w:t>
      </w:r>
      <w:r>
        <w:rPr>
          <w:spacing w:val="-11"/>
        </w:rPr>
        <w:t xml:space="preserve"> </w:t>
      </w:r>
      <w:r>
        <w:t>грамматическое</w:t>
      </w:r>
      <w:r>
        <w:rPr>
          <w:spacing w:val="-10"/>
        </w:rPr>
        <w:t xml:space="preserve"> </w:t>
      </w:r>
      <w:r>
        <w:t>значение</w:t>
      </w:r>
      <w:r>
        <w:rPr>
          <w:spacing w:val="-10"/>
        </w:rPr>
        <w:t xml:space="preserve"> </w:t>
      </w:r>
      <w:r>
        <w:rPr>
          <w:spacing w:val="-2"/>
        </w:rPr>
        <w:t>наречий.</w:t>
      </w:r>
    </w:p>
    <w:p w:rsidR="00AB1E57" w:rsidRDefault="00712190">
      <w:pPr>
        <w:pStyle w:val="a3"/>
        <w:ind w:firstLine="566"/>
        <w:jc w:val="left"/>
      </w:pPr>
      <w:r>
        <w:t>Разряды</w:t>
      </w:r>
      <w:r>
        <w:rPr>
          <w:spacing w:val="80"/>
        </w:rPr>
        <w:t xml:space="preserve"> </w:t>
      </w:r>
      <w:r>
        <w:t>наречий</w:t>
      </w:r>
      <w:r>
        <w:rPr>
          <w:spacing w:val="80"/>
        </w:rPr>
        <w:t xml:space="preserve"> </w:t>
      </w:r>
      <w:r>
        <w:t>по</w:t>
      </w:r>
      <w:r>
        <w:rPr>
          <w:spacing w:val="80"/>
        </w:rPr>
        <w:t xml:space="preserve"> </w:t>
      </w:r>
      <w:r>
        <w:t>значению.</w:t>
      </w:r>
      <w:r>
        <w:rPr>
          <w:spacing w:val="80"/>
        </w:rPr>
        <w:t xml:space="preserve"> </w:t>
      </w:r>
      <w:r>
        <w:t>Простая</w:t>
      </w:r>
      <w:r>
        <w:rPr>
          <w:spacing w:val="80"/>
        </w:rPr>
        <w:t xml:space="preserve"> </w:t>
      </w:r>
      <w:r>
        <w:t>и</w:t>
      </w:r>
      <w:r>
        <w:rPr>
          <w:spacing w:val="80"/>
        </w:rPr>
        <w:t xml:space="preserve"> </w:t>
      </w:r>
      <w:r>
        <w:t>составная</w:t>
      </w:r>
      <w:r>
        <w:rPr>
          <w:spacing w:val="80"/>
        </w:rPr>
        <w:t xml:space="preserve"> </w:t>
      </w:r>
      <w:r>
        <w:t>формы</w:t>
      </w:r>
      <w:r>
        <w:rPr>
          <w:spacing w:val="80"/>
        </w:rPr>
        <w:t xml:space="preserve"> </w:t>
      </w:r>
      <w:r>
        <w:t>сравнительной</w:t>
      </w:r>
      <w:r>
        <w:rPr>
          <w:spacing w:val="80"/>
        </w:rPr>
        <w:t xml:space="preserve"> </w:t>
      </w:r>
      <w:r>
        <w:t>и превосходной степеней сравнения наречий.</w:t>
      </w:r>
    </w:p>
    <w:p w:rsidR="00AB1E57" w:rsidRDefault="00712190">
      <w:pPr>
        <w:pStyle w:val="a3"/>
        <w:ind w:firstLine="566"/>
        <w:jc w:val="left"/>
      </w:pPr>
      <w:r>
        <w:t>Словообразование</w:t>
      </w:r>
      <w:r>
        <w:rPr>
          <w:spacing w:val="40"/>
        </w:rPr>
        <w:t xml:space="preserve"> </w:t>
      </w:r>
      <w:r>
        <w:t>наречий.</w:t>
      </w:r>
      <w:r>
        <w:rPr>
          <w:spacing w:val="40"/>
        </w:rPr>
        <w:t xml:space="preserve"> </w:t>
      </w:r>
      <w:r>
        <w:t>Синтаксические</w:t>
      </w:r>
      <w:r>
        <w:rPr>
          <w:spacing w:val="40"/>
        </w:rPr>
        <w:t xml:space="preserve"> </w:t>
      </w:r>
      <w:r>
        <w:t>свойства</w:t>
      </w:r>
      <w:r>
        <w:rPr>
          <w:spacing w:val="40"/>
        </w:rPr>
        <w:t xml:space="preserve"> </w:t>
      </w:r>
      <w:r>
        <w:t>наречий.</w:t>
      </w:r>
      <w:r>
        <w:rPr>
          <w:spacing w:val="40"/>
        </w:rPr>
        <w:t xml:space="preserve"> </w:t>
      </w:r>
      <w:r>
        <w:t>Морфологический анализ наречий.</w:t>
      </w:r>
    </w:p>
    <w:p w:rsidR="00AB1E57" w:rsidRDefault="00712190">
      <w:pPr>
        <w:pStyle w:val="a3"/>
        <w:ind w:firstLine="566"/>
        <w:jc w:val="left"/>
      </w:pP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наречиях,</w:t>
      </w:r>
      <w:r>
        <w:rPr>
          <w:spacing w:val="40"/>
        </w:rPr>
        <w:t xml:space="preserve"> </w:t>
      </w:r>
      <w:r>
        <w:t>нормы</w:t>
      </w:r>
      <w:r>
        <w:rPr>
          <w:spacing w:val="40"/>
        </w:rPr>
        <w:t xml:space="preserve"> </w:t>
      </w:r>
      <w:r>
        <w:t>произношения</w:t>
      </w:r>
      <w:r>
        <w:rPr>
          <w:spacing w:val="40"/>
        </w:rPr>
        <w:t xml:space="preserve"> </w:t>
      </w:r>
      <w:r>
        <w:t>наречий.</w:t>
      </w:r>
      <w:r>
        <w:rPr>
          <w:spacing w:val="40"/>
        </w:rPr>
        <w:t xml:space="preserve"> </w:t>
      </w:r>
      <w:r>
        <w:t>Нормы образования степеней сравнения наречий.</w:t>
      </w:r>
    </w:p>
    <w:p w:rsidR="00AB1E57" w:rsidRDefault="00712190">
      <w:pPr>
        <w:pStyle w:val="a3"/>
        <w:ind w:left="848" w:firstLine="0"/>
        <w:jc w:val="left"/>
      </w:pPr>
      <w:r>
        <w:t>Роль</w:t>
      </w:r>
      <w:r>
        <w:rPr>
          <w:spacing w:val="-7"/>
        </w:rPr>
        <w:t xml:space="preserve"> </w:t>
      </w:r>
      <w:r>
        <w:t>наречий</w:t>
      </w:r>
      <w:r>
        <w:rPr>
          <w:spacing w:val="-7"/>
        </w:rPr>
        <w:t xml:space="preserve"> </w:t>
      </w:r>
      <w:r>
        <w:t>в</w:t>
      </w:r>
      <w:r>
        <w:rPr>
          <w:spacing w:val="-7"/>
        </w:rPr>
        <w:t xml:space="preserve"> </w:t>
      </w:r>
      <w:r>
        <w:rPr>
          <w:spacing w:val="-2"/>
        </w:rPr>
        <w:t>тексте.</w:t>
      </w:r>
    </w:p>
    <w:p w:rsidR="00AB1E57" w:rsidRDefault="00712190">
      <w:pPr>
        <w:pStyle w:val="a3"/>
        <w:ind w:right="527" w:firstLine="566"/>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и -о и -е после шипящих.</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848"/>
        <w:jc w:val="both"/>
        <w:rPr>
          <w:i/>
          <w:sz w:val="24"/>
        </w:rPr>
      </w:pPr>
      <w:r>
        <w:rPr>
          <w:i/>
          <w:sz w:val="24"/>
        </w:rPr>
        <w:lastRenderedPageBreak/>
        <w:t>Слова</w:t>
      </w:r>
      <w:r>
        <w:rPr>
          <w:i/>
          <w:spacing w:val="-5"/>
          <w:sz w:val="24"/>
        </w:rPr>
        <w:t xml:space="preserve"> </w:t>
      </w:r>
      <w:r>
        <w:rPr>
          <w:i/>
          <w:sz w:val="24"/>
        </w:rPr>
        <w:t>категории</w:t>
      </w:r>
      <w:r>
        <w:rPr>
          <w:i/>
          <w:spacing w:val="-4"/>
          <w:sz w:val="24"/>
        </w:rPr>
        <w:t xml:space="preserve"> </w:t>
      </w:r>
      <w:r>
        <w:rPr>
          <w:i/>
          <w:spacing w:val="-2"/>
          <w:sz w:val="24"/>
        </w:rPr>
        <w:t>состояния</w:t>
      </w:r>
    </w:p>
    <w:p w:rsidR="00AB1E57" w:rsidRDefault="00712190">
      <w:pPr>
        <w:pStyle w:val="a3"/>
        <w:ind w:right="534" w:firstLine="566"/>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B1E57" w:rsidRDefault="00712190">
      <w:pPr>
        <w:spacing w:before="1"/>
        <w:ind w:left="848"/>
        <w:jc w:val="both"/>
        <w:rPr>
          <w:i/>
          <w:sz w:val="24"/>
        </w:rPr>
      </w:pPr>
      <w:r>
        <w:rPr>
          <w:i/>
          <w:sz w:val="24"/>
        </w:rPr>
        <w:t>Служебные</w:t>
      </w:r>
      <w:r>
        <w:rPr>
          <w:i/>
          <w:spacing w:val="-11"/>
          <w:sz w:val="24"/>
        </w:rPr>
        <w:t xml:space="preserve"> </w:t>
      </w:r>
      <w:r>
        <w:rPr>
          <w:i/>
          <w:sz w:val="24"/>
        </w:rPr>
        <w:t>части</w:t>
      </w:r>
      <w:r>
        <w:rPr>
          <w:i/>
          <w:spacing w:val="-9"/>
          <w:sz w:val="24"/>
        </w:rPr>
        <w:t xml:space="preserve"> </w:t>
      </w:r>
      <w:r>
        <w:rPr>
          <w:i/>
          <w:spacing w:val="-4"/>
          <w:sz w:val="24"/>
        </w:rPr>
        <w:t>речи</w:t>
      </w:r>
    </w:p>
    <w:p w:rsidR="00AB1E57" w:rsidRDefault="00712190">
      <w:pPr>
        <w:pStyle w:val="a3"/>
        <w:ind w:right="532" w:firstLine="566"/>
      </w:pPr>
      <w:r>
        <w:t>Общая характеристика служебных частей речи. Отличие самостоятельных частей речи от служебных.</w:t>
      </w:r>
    </w:p>
    <w:p w:rsidR="00AB1E57" w:rsidRDefault="00712190">
      <w:pPr>
        <w:ind w:left="848"/>
        <w:rPr>
          <w:i/>
          <w:sz w:val="24"/>
        </w:rPr>
      </w:pPr>
      <w:r>
        <w:rPr>
          <w:i/>
          <w:spacing w:val="-2"/>
          <w:sz w:val="24"/>
        </w:rPr>
        <w:t>Предлог</w:t>
      </w:r>
    </w:p>
    <w:p w:rsidR="00AB1E57" w:rsidRDefault="00712190">
      <w:pPr>
        <w:pStyle w:val="a3"/>
        <w:ind w:left="848" w:firstLine="0"/>
        <w:jc w:val="left"/>
      </w:pPr>
      <w:r>
        <w:t>Предлог</w:t>
      </w:r>
      <w:r>
        <w:rPr>
          <w:spacing w:val="-13"/>
        </w:rPr>
        <w:t xml:space="preserve"> </w:t>
      </w:r>
      <w:r>
        <w:t>как</w:t>
      </w:r>
      <w:r>
        <w:rPr>
          <w:spacing w:val="-9"/>
        </w:rPr>
        <w:t xml:space="preserve"> </w:t>
      </w:r>
      <w:r>
        <w:t>служебная</w:t>
      </w:r>
      <w:r>
        <w:rPr>
          <w:spacing w:val="-9"/>
        </w:rPr>
        <w:t xml:space="preserve"> </w:t>
      </w:r>
      <w:r>
        <w:t>часть</w:t>
      </w:r>
      <w:r>
        <w:rPr>
          <w:spacing w:val="-8"/>
        </w:rPr>
        <w:t xml:space="preserve"> </w:t>
      </w:r>
      <w:r>
        <w:t>речи.</w:t>
      </w:r>
      <w:r>
        <w:rPr>
          <w:spacing w:val="-10"/>
        </w:rPr>
        <w:t xml:space="preserve"> </w:t>
      </w:r>
      <w:r>
        <w:t>Грамматические</w:t>
      </w:r>
      <w:r>
        <w:rPr>
          <w:spacing w:val="-10"/>
        </w:rPr>
        <w:t xml:space="preserve"> </w:t>
      </w:r>
      <w:r>
        <w:t>функции</w:t>
      </w:r>
      <w:r>
        <w:rPr>
          <w:spacing w:val="-10"/>
        </w:rPr>
        <w:t xml:space="preserve"> </w:t>
      </w:r>
      <w:r>
        <w:rPr>
          <w:spacing w:val="-2"/>
        </w:rPr>
        <w:t>предлогов.</w:t>
      </w:r>
    </w:p>
    <w:p w:rsidR="00AB1E57" w:rsidRDefault="00712190">
      <w:pPr>
        <w:pStyle w:val="a3"/>
        <w:ind w:left="848" w:firstLine="0"/>
        <w:jc w:val="left"/>
      </w:pPr>
      <w:r>
        <w:t>Разряды</w:t>
      </w:r>
      <w:r>
        <w:rPr>
          <w:spacing w:val="55"/>
        </w:rPr>
        <w:t xml:space="preserve"> </w:t>
      </w:r>
      <w:r>
        <w:t>предлогов</w:t>
      </w:r>
      <w:r>
        <w:rPr>
          <w:spacing w:val="57"/>
        </w:rPr>
        <w:t xml:space="preserve"> </w:t>
      </w:r>
      <w:r>
        <w:t>по</w:t>
      </w:r>
      <w:r>
        <w:rPr>
          <w:spacing w:val="55"/>
        </w:rPr>
        <w:t xml:space="preserve"> </w:t>
      </w:r>
      <w:r>
        <w:t>происхождению:</w:t>
      </w:r>
      <w:r>
        <w:rPr>
          <w:spacing w:val="58"/>
        </w:rPr>
        <w:t xml:space="preserve"> </w:t>
      </w:r>
      <w:r>
        <w:t>предлоги</w:t>
      </w:r>
      <w:r>
        <w:rPr>
          <w:spacing w:val="58"/>
        </w:rPr>
        <w:t xml:space="preserve"> </w:t>
      </w:r>
      <w:r>
        <w:t>производные</w:t>
      </w:r>
      <w:r>
        <w:rPr>
          <w:spacing w:val="57"/>
        </w:rPr>
        <w:t xml:space="preserve"> </w:t>
      </w:r>
      <w:r>
        <w:t>и</w:t>
      </w:r>
      <w:r>
        <w:rPr>
          <w:spacing w:val="58"/>
        </w:rPr>
        <w:t xml:space="preserve"> </w:t>
      </w:r>
      <w:r>
        <w:rPr>
          <w:spacing w:val="-2"/>
        </w:rPr>
        <w:t>непроизводные.</w:t>
      </w:r>
    </w:p>
    <w:p w:rsidR="00AB1E57" w:rsidRDefault="00712190">
      <w:pPr>
        <w:pStyle w:val="a3"/>
        <w:ind w:firstLine="0"/>
        <w:jc w:val="left"/>
      </w:pPr>
      <w:r>
        <w:t>Разряды</w:t>
      </w:r>
      <w:r>
        <w:rPr>
          <w:spacing w:val="-5"/>
        </w:rPr>
        <w:t xml:space="preserve"> </w:t>
      </w:r>
      <w:r>
        <w:t>предлогов</w:t>
      </w:r>
      <w:r>
        <w:rPr>
          <w:spacing w:val="-6"/>
        </w:rPr>
        <w:t xml:space="preserve"> </w:t>
      </w:r>
      <w:r>
        <w:t>по</w:t>
      </w:r>
      <w:r>
        <w:rPr>
          <w:spacing w:val="-3"/>
        </w:rPr>
        <w:t xml:space="preserve"> </w:t>
      </w:r>
      <w:r>
        <w:t>строению:</w:t>
      </w:r>
      <w:r>
        <w:rPr>
          <w:spacing w:val="-3"/>
        </w:rPr>
        <w:t xml:space="preserve"> </w:t>
      </w:r>
      <w:r>
        <w:t>предлоги</w:t>
      </w:r>
      <w:r>
        <w:rPr>
          <w:spacing w:val="-2"/>
        </w:rPr>
        <w:t xml:space="preserve"> </w:t>
      </w:r>
      <w:r>
        <w:t>простые</w:t>
      </w:r>
      <w:r>
        <w:rPr>
          <w:spacing w:val="-4"/>
        </w:rPr>
        <w:t xml:space="preserve"> </w:t>
      </w:r>
      <w:r>
        <w:t>и</w:t>
      </w:r>
      <w:r>
        <w:rPr>
          <w:spacing w:val="-2"/>
        </w:rPr>
        <w:t xml:space="preserve"> составные.</w:t>
      </w:r>
    </w:p>
    <w:p w:rsidR="00AB1E57" w:rsidRDefault="00712190">
      <w:pPr>
        <w:pStyle w:val="a3"/>
        <w:ind w:left="848" w:firstLine="0"/>
      </w:pPr>
      <w:r>
        <w:t>Морфологический</w:t>
      </w:r>
      <w:r>
        <w:rPr>
          <w:spacing w:val="-6"/>
        </w:rPr>
        <w:t xml:space="preserve"> </w:t>
      </w:r>
      <w:r>
        <w:t>анализ</w:t>
      </w:r>
      <w:r>
        <w:rPr>
          <w:spacing w:val="-5"/>
        </w:rPr>
        <w:t xml:space="preserve"> </w:t>
      </w:r>
      <w:r>
        <w:rPr>
          <w:spacing w:val="-2"/>
        </w:rPr>
        <w:t>предлогов.</w:t>
      </w:r>
    </w:p>
    <w:p w:rsidR="00AB1E57" w:rsidRDefault="00712190">
      <w:pPr>
        <w:pStyle w:val="a3"/>
        <w:ind w:right="533" w:firstLine="566"/>
      </w:pPr>
      <w:r>
        <w:t xml:space="preserve">Употребление предлогов в речи в соответствии с их значением и стилистическими </w:t>
      </w:r>
      <w:r>
        <w:rPr>
          <w:spacing w:val="-2"/>
        </w:rPr>
        <w:t>особенностями.</w:t>
      </w:r>
    </w:p>
    <w:p w:rsidR="00AB1E57" w:rsidRDefault="00712190">
      <w:pPr>
        <w:pStyle w:val="a3"/>
        <w:spacing w:before="1"/>
        <w:ind w:right="524" w:firstLine="566"/>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AB1E57" w:rsidRDefault="00712190">
      <w:pPr>
        <w:pStyle w:val="a3"/>
        <w:ind w:left="848" w:firstLine="0"/>
      </w:pPr>
      <w:r>
        <w:t>Правописание</w:t>
      </w:r>
      <w:r>
        <w:rPr>
          <w:spacing w:val="-11"/>
        </w:rPr>
        <w:t xml:space="preserve"> </w:t>
      </w:r>
      <w:r>
        <w:t>производных</w:t>
      </w:r>
      <w:r>
        <w:rPr>
          <w:spacing w:val="-9"/>
        </w:rPr>
        <w:t xml:space="preserve"> </w:t>
      </w:r>
      <w:r>
        <w:rPr>
          <w:spacing w:val="-2"/>
        </w:rPr>
        <w:t>предлогов.</w:t>
      </w:r>
    </w:p>
    <w:p w:rsidR="00AB1E57" w:rsidRDefault="00712190">
      <w:pPr>
        <w:ind w:left="848"/>
        <w:rPr>
          <w:i/>
          <w:sz w:val="24"/>
        </w:rPr>
      </w:pPr>
      <w:r>
        <w:rPr>
          <w:i/>
          <w:spacing w:val="-4"/>
          <w:sz w:val="24"/>
        </w:rPr>
        <w:t>Союз</w:t>
      </w:r>
    </w:p>
    <w:p w:rsidR="00AB1E57" w:rsidRDefault="00712190">
      <w:pPr>
        <w:pStyle w:val="a3"/>
        <w:ind w:right="532" w:firstLine="566"/>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w:t>
      </w:r>
      <w:r>
        <w:rPr>
          <w:spacing w:val="40"/>
        </w:rPr>
        <w:t xml:space="preserve"> </w:t>
      </w:r>
      <w:r>
        <w:t>сочинительные</w:t>
      </w:r>
      <w:r>
        <w:rPr>
          <w:spacing w:val="-6"/>
        </w:rPr>
        <w:t xml:space="preserve"> </w:t>
      </w:r>
      <w:r>
        <w:t>и</w:t>
      </w:r>
      <w:r>
        <w:rPr>
          <w:spacing w:val="-5"/>
        </w:rPr>
        <w:t xml:space="preserve"> </w:t>
      </w:r>
      <w:r>
        <w:t>подчинительные.</w:t>
      </w:r>
      <w:r>
        <w:rPr>
          <w:spacing w:val="-6"/>
        </w:rPr>
        <w:t xml:space="preserve"> </w:t>
      </w:r>
      <w:r>
        <w:t>Одиночные,</w:t>
      </w:r>
      <w:r>
        <w:rPr>
          <w:spacing w:val="-6"/>
        </w:rPr>
        <w:t xml:space="preserve"> </w:t>
      </w:r>
      <w:r>
        <w:t>двойные</w:t>
      </w:r>
      <w:r>
        <w:rPr>
          <w:spacing w:val="-6"/>
        </w:rPr>
        <w:t xml:space="preserve"> </w:t>
      </w:r>
      <w:r>
        <w:t>и</w:t>
      </w:r>
      <w:r>
        <w:rPr>
          <w:spacing w:val="-5"/>
        </w:rPr>
        <w:t xml:space="preserve"> </w:t>
      </w:r>
      <w:r>
        <w:t>повторяющиеся</w:t>
      </w:r>
      <w:r>
        <w:rPr>
          <w:spacing w:val="-6"/>
        </w:rPr>
        <w:t xml:space="preserve"> </w:t>
      </w:r>
      <w:r>
        <w:t xml:space="preserve">сочинительные </w:t>
      </w:r>
      <w:r>
        <w:rPr>
          <w:spacing w:val="-2"/>
        </w:rPr>
        <w:t>союзы.</w:t>
      </w:r>
    </w:p>
    <w:p w:rsidR="00AB1E57" w:rsidRDefault="00712190">
      <w:pPr>
        <w:pStyle w:val="a3"/>
        <w:ind w:left="848" w:firstLine="0"/>
      </w:pPr>
      <w:r>
        <w:t>Морфологический</w:t>
      </w:r>
      <w:r>
        <w:rPr>
          <w:spacing w:val="-6"/>
        </w:rPr>
        <w:t xml:space="preserve"> </w:t>
      </w:r>
      <w:r>
        <w:t>анализ</w:t>
      </w:r>
      <w:r>
        <w:rPr>
          <w:spacing w:val="-5"/>
        </w:rPr>
        <w:t xml:space="preserve"> </w:t>
      </w:r>
      <w:r>
        <w:rPr>
          <w:spacing w:val="-2"/>
        </w:rPr>
        <w:t>союзов.</w:t>
      </w:r>
    </w:p>
    <w:p w:rsidR="00AB1E57" w:rsidRDefault="00712190">
      <w:pPr>
        <w:pStyle w:val="a3"/>
        <w:ind w:right="532" w:firstLine="566"/>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B1E57" w:rsidRDefault="00712190">
      <w:pPr>
        <w:pStyle w:val="a3"/>
        <w:ind w:left="848" w:firstLine="0"/>
      </w:pPr>
      <w:r>
        <w:t>Правописание</w:t>
      </w:r>
      <w:r>
        <w:rPr>
          <w:spacing w:val="-7"/>
        </w:rPr>
        <w:t xml:space="preserve"> </w:t>
      </w:r>
      <w:r>
        <w:rPr>
          <w:spacing w:val="-2"/>
        </w:rPr>
        <w:t>союзов.</w:t>
      </w:r>
    </w:p>
    <w:p w:rsidR="00AB1E57" w:rsidRDefault="00712190">
      <w:pPr>
        <w:pStyle w:val="a3"/>
        <w:ind w:right="530" w:firstLine="566"/>
      </w:pPr>
      <w:r>
        <w:t xml:space="preserve">Знаки препинания в сложных союзных предложениях. Знаки препинания в предложениях с союзом и, связывающим однородные члены и части сложного </w:t>
      </w:r>
      <w:r>
        <w:rPr>
          <w:spacing w:val="-2"/>
        </w:rPr>
        <w:t>предложения.</w:t>
      </w:r>
    </w:p>
    <w:p w:rsidR="00AB1E57" w:rsidRDefault="00712190">
      <w:pPr>
        <w:ind w:left="848"/>
        <w:rPr>
          <w:i/>
          <w:sz w:val="24"/>
        </w:rPr>
      </w:pPr>
      <w:r>
        <w:rPr>
          <w:i/>
          <w:spacing w:val="-2"/>
          <w:sz w:val="24"/>
        </w:rPr>
        <w:t>Частица</w:t>
      </w:r>
    </w:p>
    <w:p w:rsidR="00AB1E57" w:rsidRDefault="00712190">
      <w:pPr>
        <w:pStyle w:val="a3"/>
        <w:ind w:left="848" w:firstLine="0"/>
        <w:jc w:val="left"/>
      </w:pPr>
      <w:r>
        <w:t>Частица</w:t>
      </w:r>
      <w:r>
        <w:rPr>
          <w:spacing w:val="-6"/>
        </w:rPr>
        <w:t xml:space="preserve"> </w:t>
      </w:r>
      <w:r>
        <w:t>как</w:t>
      </w:r>
      <w:r>
        <w:rPr>
          <w:spacing w:val="-5"/>
        </w:rPr>
        <w:t xml:space="preserve"> </w:t>
      </w:r>
      <w:r>
        <w:t>служебная</w:t>
      </w:r>
      <w:r>
        <w:rPr>
          <w:spacing w:val="-5"/>
        </w:rPr>
        <w:t xml:space="preserve"> </w:t>
      </w:r>
      <w:r>
        <w:t>часть</w:t>
      </w:r>
      <w:r>
        <w:rPr>
          <w:spacing w:val="-4"/>
        </w:rPr>
        <w:t xml:space="preserve"> речи.</w:t>
      </w:r>
    </w:p>
    <w:p w:rsidR="00AB1E57" w:rsidRDefault="00712190">
      <w:pPr>
        <w:pStyle w:val="a3"/>
        <w:ind w:right="533" w:firstLine="566"/>
      </w:pPr>
      <w:r>
        <w:t xml:space="preserve">Разряды частиц по значению и употреблению: формообразующие, отрицательные, </w:t>
      </w:r>
      <w:r>
        <w:rPr>
          <w:spacing w:val="-2"/>
        </w:rPr>
        <w:t>модальные.</w:t>
      </w:r>
    </w:p>
    <w:p w:rsidR="00AB1E57" w:rsidRDefault="00712190">
      <w:pPr>
        <w:pStyle w:val="a3"/>
        <w:ind w:right="532" w:firstLine="566"/>
      </w:pPr>
      <w:r>
        <w:t>Роль</w:t>
      </w:r>
      <w:r>
        <w:rPr>
          <w:spacing w:val="-3"/>
        </w:rPr>
        <w:t xml:space="preserve"> </w:t>
      </w:r>
      <w:r>
        <w:t>частиц</w:t>
      </w:r>
      <w:r>
        <w:rPr>
          <w:spacing w:val="-3"/>
        </w:rPr>
        <w:t xml:space="preserve"> </w:t>
      </w:r>
      <w:r>
        <w:t>в</w:t>
      </w:r>
      <w:r>
        <w:rPr>
          <w:spacing w:val="-4"/>
        </w:rPr>
        <w:t xml:space="preserve"> </w:t>
      </w:r>
      <w:r>
        <w:t>передаче</w:t>
      </w:r>
      <w:r>
        <w:rPr>
          <w:spacing w:val="-2"/>
        </w:rPr>
        <w:t xml:space="preserve"> </w:t>
      </w:r>
      <w:r>
        <w:t>различных</w:t>
      </w:r>
      <w:r>
        <w:rPr>
          <w:spacing w:val="-4"/>
        </w:rPr>
        <w:t xml:space="preserve"> </w:t>
      </w:r>
      <w:r>
        <w:t>оттенков</w:t>
      </w:r>
      <w:r>
        <w:rPr>
          <w:spacing w:val="-4"/>
        </w:rPr>
        <w:t xml:space="preserve"> </w:t>
      </w:r>
      <w:r>
        <w:t>значения</w:t>
      </w:r>
      <w:r>
        <w:rPr>
          <w:spacing w:val="-4"/>
        </w:rPr>
        <w:t xml:space="preserve"> </w:t>
      </w:r>
      <w:r>
        <w:t>в</w:t>
      </w:r>
      <w:r>
        <w:rPr>
          <w:spacing w:val="-4"/>
        </w:rPr>
        <w:t xml:space="preserve"> </w:t>
      </w:r>
      <w:r>
        <w:t>слове</w:t>
      </w:r>
      <w:r>
        <w:rPr>
          <w:spacing w:val="-4"/>
        </w:rPr>
        <w:t xml:space="preserve"> </w:t>
      </w:r>
      <w:r>
        <w:t>и</w:t>
      </w:r>
      <w:r>
        <w:rPr>
          <w:spacing w:val="-3"/>
        </w:rPr>
        <w:t xml:space="preserve"> </w:t>
      </w:r>
      <w:r>
        <w:t>тексте,</w:t>
      </w:r>
      <w:r>
        <w:rPr>
          <w:spacing w:val="-4"/>
        </w:rPr>
        <w:t xml:space="preserve"> </w:t>
      </w:r>
      <w:r>
        <w:t>в</w:t>
      </w:r>
      <w:r>
        <w:rPr>
          <w:spacing w:val="-4"/>
        </w:rPr>
        <w:t xml:space="preserve"> </w:t>
      </w:r>
      <w:r>
        <w:t>образовании форм</w:t>
      </w:r>
      <w:r>
        <w:rPr>
          <w:spacing w:val="-9"/>
        </w:rPr>
        <w:t xml:space="preserve"> </w:t>
      </w:r>
      <w:r>
        <w:t>глагола.</w:t>
      </w:r>
      <w:r>
        <w:rPr>
          <w:spacing w:val="-8"/>
        </w:rPr>
        <w:t xml:space="preserve"> </w:t>
      </w:r>
      <w:r>
        <w:t>Употребление</w:t>
      </w:r>
      <w:r>
        <w:rPr>
          <w:spacing w:val="-9"/>
        </w:rPr>
        <w:t xml:space="preserve"> </w:t>
      </w:r>
      <w:r>
        <w:t>частиц</w:t>
      </w:r>
      <w:r>
        <w:rPr>
          <w:spacing w:val="-7"/>
        </w:rPr>
        <w:t xml:space="preserve"> </w:t>
      </w:r>
      <w:r>
        <w:t>в</w:t>
      </w:r>
      <w:r>
        <w:rPr>
          <w:spacing w:val="-9"/>
        </w:rPr>
        <w:t xml:space="preserve"> </w:t>
      </w:r>
      <w:r>
        <w:t>предложении</w:t>
      </w:r>
      <w:r>
        <w:rPr>
          <w:spacing w:val="-10"/>
        </w:rPr>
        <w:t xml:space="preserve"> </w:t>
      </w:r>
      <w:r>
        <w:t>и</w:t>
      </w:r>
      <w:r>
        <w:rPr>
          <w:spacing w:val="-10"/>
        </w:rPr>
        <w:t xml:space="preserve"> </w:t>
      </w:r>
      <w:r>
        <w:t>тексте</w:t>
      </w:r>
      <w:r>
        <w:rPr>
          <w:spacing w:val="-9"/>
        </w:rPr>
        <w:t xml:space="preserve"> </w:t>
      </w:r>
      <w:r>
        <w:t>в</w:t>
      </w:r>
      <w:r>
        <w:rPr>
          <w:spacing w:val="-9"/>
        </w:rPr>
        <w:t xml:space="preserve"> </w:t>
      </w:r>
      <w:r>
        <w:t>соответствии</w:t>
      </w:r>
      <w:r>
        <w:rPr>
          <w:spacing w:val="-7"/>
        </w:rPr>
        <w:t xml:space="preserve"> </w:t>
      </w:r>
      <w:r>
        <w:t>с</w:t>
      </w:r>
      <w:r>
        <w:rPr>
          <w:spacing w:val="-11"/>
        </w:rPr>
        <w:t xml:space="preserve"> </w:t>
      </w:r>
      <w:r>
        <w:t>их</w:t>
      </w:r>
      <w:r>
        <w:rPr>
          <w:spacing w:val="-8"/>
        </w:rPr>
        <w:t xml:space="preserve"> </w:t>
      </w:r>
      <w:r>
        <w:t>значением и стилистической окраской. Интонационные особенности предложений с частицами.</w:t>
      </w:r>
    </w:p>
    <w:p w:rsidR="00AB1E57" w:rsidRDefault="00712190">
      <w:pPr>
        <w:pStyle w:val="a3"/>
        <w:spacing w:before="1"/>
        <w:ind w:left="848" w:firstLine="0"/>
      </w:pPr>
      <w:r>
        <w:t>Морфологический</w:t>
      </w:r>
      <w:r>
        <w:rPr>
          <w:spacing w:val="-6"/>
        </w:rPr>
        <w:t xml:space="preserve"> </w:t>
      </w:r>
      <w:r>
        <w:t>анализ</w:t>
      </w:r>
      <w:r>
        <w:rPr>
          <w:spacing w:val="-5"/>
        </w:rPr>
        <w:t xml:space="preserve"> </w:t>
      </w:r>
      <w:r>
        <w:rPr>
          <w:spacing w:val="-2"/>
        </w:rPr>
        <w:t>частиц.</w:t>
      </w:r>
    </w:p>
    <w:p w:rsidR="00AB1E57" w:rsidRDefault="00712190">
      <w:pPr>
        <w:pStyle w:val="a3"/>
        <w:ind w:right="534" w:firstLine="566"/>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B1E57" w:rsidRDefault="00712190">
      <w:pPr>
        <w:ind w:left="848"/>
        <w:jc w:val="both"/>
        <w:rPr>
          <w:i/>
          <w:sz w:val="24"/>
        </w:rPr>
      </w:pPr>
      <w:r>
        <w:rPr>
          <w:i/>
          <w:spacing w:val="-2"/>
          <w:sz w:val="24"/>
        </w:rPr>
        <w:t>Междометия</w:t>
      </w:r>
      <w:r>
        <w:rPr>
          <w:i/>
          <w:spacing w:val="2"/>
          <w:sz w:val="24"/>
        </w:rPr>
        <w:t xml:space="preserve"> </w:t>
      </w:r>
      <w:r>
        <w:rPr>
          <w:i/>
          <w:spacing w:val="-2"/>
          <w:sz w:val="24"/>
        </w:rPr>
        <w:t>и</w:t>
      </w:r>
      <w:r>
        <w:rPr>
          <w:i/>
          <w:spacing w:val="2"/>
          <w:sz w:val="24"/>
        </w:rPr>
        <w:t xml:space="preserve"> </w:t>
      </w:r>
      <w:r>
        <w:rPr>
          <w:i/>
          <w:spacing w:val="-2"/>
          <w:sz w:val="24"/>
        </w:rPr>
        <w:t>звукоподражательные</w:t>
      </w:r>
      <w:r>
        <w:rPr>
          <w:i/>
          <w:spacing w:val="2"/>
          <w:sz w:val="24"/>
        </w:rPr>
        <w:t xml:space="preserve"> </w:t>
      </w:r>
      <w:r>
        <w:rPr>
          <w:i/>
          <w:spacing w:val="-4"/>
          <w:sz w:val="24"/>
        </w:rPr>
        <w:t>слова</w:t>
      </w:r>
    </w:p>
    <w:p w:rsidR="00AB1E57" w:rsidRDefault="00712190">
      <w:pPr>
        <w:pStyle w:val="a3"/>
        <w:ind w:left="848" w:firstLine="0"/>
      </w:pPr>
      <w:r>
        <w:t>Междометия</w:t>
      </w:r>
      <w:r>
        <w:rPr>
          <w:spacing w:val="-7"/>
        </w:rPr>
        <w:t xml:space="preserve"> </w:t>
      </w:r>
      <w:r>
        <w:t>как</w:t>
      </w:r>
      <w:r>
        <w:rPr>
          <w:spacing w:val="-4"/>
        </w:rPr>
        <w:t xml:space="preserve"> </w:t>
      </w:r>
      <w:r>
        <w:t>особая</w:t>
      </w:r>
      <w:r>
        <w:rPr>
          <w:spacing w:val="-4"/>
        </w:rPr>
        <w:t xml:space="preserve"> </w:t>
      </w:r>
      <w:r>
        <w:t>группа</w:t>
      </w:r>
      <w:r>
        <w:rPr>
          <w:spacing w:val="-4"/>
        </w:rPr>
        <w:t xml:space="preserve"> </w:t>
      </w:r>
      <w:r>
        <w:rPr>
          <w:spacing w:val="-2"/>
        </w:rPr>
        <w:t>слов.</w:t>
      </w:r>
    </w:p>
    <w:p w:rsidR="00AB1E57" w:rsidRDefault="00712190">
      <w:pPr>
        <w:pStyle w:val="a3"/>
        <w:ind w:right="530" w:firstLine="566"/>
      </w:pPr>
      <w:r>
        <w:t>Разряды</w:t>
      </w:r>
      <w:r>
        <w:rPr>
          <w:spacing w:val="-8"/>
        </w:rPr>
        <w:t xml:space="preserve"> </w:t>
      </w:r>
      <w:r>
        <w:t>междометий</w:t>
      </w:r>
      <w:r>
        <w:rPr>
          <w:spacing w:val="-6"/>
        </w:rPr>
        <w:t xml:space="preserve"> </w:t>
      </w:r>
      <w:r>
        <w:t>по</w:t>
      </w:r>
      <w:r>
        <w:rPr>
          <w:spacing w:val="-7"/>
        </w:rPr>
        <w:t xml:space="preserve"> </w:t>
      </w:r>
      <w:r>
        <w:t>значению</w:t>
      </w:r>
      <w:r>
        <w:rPr>
          <w:spacing w:val="-8"/>
        </w:rPr>
        <w:t xml:space="preserve"> </w:t>
      </w:r>
      <w:r>
        <w:t>(выражающие</w:t>
      </w:r>
      <w:r>
        <w:rPr>
          <w:spacing w:val="-8"/>
        </w:rPr>
        <w:t xml:space="preserve"> </w:t>
      </w:r>
      <w:r>
        <w:t>чувства,</w:t>
      </w:r>
      <w:r>
        <w:rPr>
          <w:spacing w:val="-7"/>
        </w:rPr>
        <w:t xml:space="preserve"> </w:t>
      </w:r>
      <w:r>
        <w:t>побуждающие</w:t>
      </w:r>
      <w:r>
        <w:rPr>
          <w:spacing w:val="-8"/>
        </w:rPr>
        <w:t xml:space="preserve"> </w:t>
      </w:r>
      <w:r>
        <w:t>к</w:t>
      </w:r>
      <w:r>
        <w:rPr>
          <w:spacing w:val="-7"/>
        </w:rPr>
        <w:t xml:space="preserve"> </w:t>
      </w:r>
      <w:r>
        <w:t>действию, этикетные междометия); междометия производные и непроизводные.</w:t>
      </w:r>
    </w:p>
    <w:p w:rsidR="00AB1E57" w:rsidRDefault="00712190">
      <w:pPr>
        <w:pStyle w:val="a3"/>
        <w:ind w:left="848" w:firstLine="0"/>
      </w:pPr>
      <w:r>
        <w:rPr>
          <w:spacing w:val="-2"/>
        </w:rPr>
        <w:t>Морфологический</w:t>
      </w:r>
      <w:r>
        <w:rPr>
          <w:spacing w:val="7"/>
        </w:rPr>
        <w:t xml:space="preserve"> </w:t>
      </w:r>
      <w:r>
        <w:rPr>
          <w:spacing w:val="-2"/>
        </w:rPr>
        <w:t>анализ</w:t>
      </w:r>
      <w:r>
        <w:rPr>
          <w:spacing w:val="9"/>
        </w:rPr>
        <w:t xml:space="preserve"> </w:t>
      </w:r>
      <w:r>
        <w:rPr>
          <w:spacing w:val="-2"/>
        </w:rPr>
        <w:t>междометий.</w:t>
      </w:r>
      <w:r>
        <w:rPr>
          <w:spacing w:val="9"/>
        </w:rPr>
        <w:t xml:space="preserve"> </w:t>
      </w:r>
      <w:r>
        <w:rPr>
          <w:spacing w:val="-2"/>
        </w:rPr>
        <w:t>Звукоподражательные</w:t>
      </w:r>
      <w:r>
        <w:rPr>
          <w:spacing w:val="7"/>
        </w:rPr>
        <w:t xml:space="preserve"> </w:t>
      </w:r>
      <w:r>
        <w:rPr>
          <w:spacing w:val="-2"/>
        </w:rPr>
        <w:t>слова.</w:t>
      </w:r>
    </w:p>
    <w:p w:rsidR="00AB1E57" w:rsidRDefault="00712190">
      <w:pPr>
        <w:pStyle w:val="a3"/>
        <w:ind w:right="531" w:firstLine="566"/>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566"/>
        <w:jc w:val="left"/>
      </w:pPr>
      <w:r>
        <w:lastRenderedPageBreak/>
        <w:t>Омонимия</w:t>
      </w:r>
      <w:r>
        <w:rPr>
          <w:spacing w:val="40"/>
        </w:rPr>
        <w:t xml:space="preserve"> </w:t>
      </w:r>
      <w:r>
        <w:t>слов</w:t>
      </w:r>
      <w:r>
        <w:rPr>
          <w:spacing w:val="40"/>
        </w:rPr>
        <w:t xml:space="preserve"> </w:t>
      </w:r>
      <w:r>
        <w:t>разных</w:t>
      </w:r>
      <w:r>
        <w:rPr>
          <w:spacing w:val="40"/>
        </w:rPr>
        <w:t xml:space="preserve"> </w:t>
      </w:r>
      <w:r>
        <w:t>частей</w:t>
      </w:r>
      <w:r>
        <w:rPr>
          <w:spacing w:val="40"/>
        </w:rPr>
        <w:t xml:space="preserve"> </w:t>
      </w:r>
      <w:r>
        <w:t>речи.</w:t>
      </w:r>
      <w:r>
        <w:rPr>
          <w:spacing w:val="40"/>
        </w:rPr>
        <w:t xml:space="preserve"> </w:t>
      </w:r>
      <w:r>
        <w:t>Грамматическая</w:t>
      </w:r>
      <w:r>
        <w:rPr>
          <w:spacing w:val="40"/>
        </w:rPr>
        <w:t xml:space="preserve"> </w:t>
      </w:r>
      <w:r>
        <w:t>омонимия.</w:t>
      </w:r>
      <w:r>
        <w:rPr>
          <w:spacing w:val="40"/>
        </w:rPr>
        <w:t xml:space="preserve"> </w:t>
      </w:r>
      <w:r>
        <w:t>Использование</w:t>
      </w:r>
      <w:r>
        <w:rPr>
          <w:spacing w:val="40"/>
        </w:rPr>
        <w:t xml:space="preserve"> </w:t>
      </w:r>
      <w:r>
        <w:t>грамматических омонимов в речи.</w:t>
      </w:r>
    </w:p>
    <w:p w:rsidR="00AB1E57" w:rsidRDefault="00712190">
      <w:pPr>
        <w:pStyle w:val="1"/>
        <w:spacing w:before="1"/>
        <w:ind w:left="848" w:firstLine="0"/>
      </w:pPr>
      <w:r>
        <w:rPr>
          <w:spacing w:val="-2"/>
        </w:rPr>
        <w:t>8КЛАСС</w:t>
      </w:r>
    </w:p>
    <w:p w:rsidR="00AB1E57" w:rsidRDefault="00712190">
      <w:pPr>
        <w:ind w:left="848"/>
        <w:rPr>
          <w:i/>
          <w:sz w:val="24"/>
        </w:rPr>
      </w:pPr>
      <w:r>
        <w:rPr>
          <w:i/>
          <w:sz w:val="24"/>
        </w:rPr>
        <w:t>Общие</w:t>
      </w:r>
      <w:r>
        <w:rPr>
          <w:i/>
          <w:spacing w:val="-6"/>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pacing w:val="-4"/>
          <w:sz w:val="24"/>
        </w:rPr>
        <w:t>языке</w:t>
      </w:r>
    </w:p>
    <w:p w:rsidR="00AB1E57" w:rsidRDefault="00712190">
      <w:pPr>
        <w:pStyle w:val="a3"/>
        <w:ind w:left="848" w:firstLine="0"/>
        <w:jc w:val="left"/>
      </w:pPr>
      <w:r>
        <w:t>Русский</w:t>
      </w:r>
      <w:r>
        <w:rPr>
          <w:spacing w:val="-4"/>
        </w:rPr>
        <w:t xml:space="preserve"> </w:t>
      </w:r>
      <w:r>
        <w:t>язык</w:t>
      </w:r>
      <w:r>
        <w:rPr>
          <w:spacing w:val="-4"/>
        </w:rPr>
        <w:t xml:space="preserve"> </w:t>
      </w:r>
      <w:r>
        <w:t>в</w:t>
      </w:r>
      <w:r>
        <w:rPr>
          <w:spacing w:val="-4"/>
        </w:rPr>
        <w:t xml:space="preserve"> </w:t>
      </w:r>
      <w:r>
        <w:t>кругу</w:t>
      </w:r>
      <w:r>
        <w:rPr>
          <w:spacing w:val="-4"/>
        </w:rPr>
        <w:t xml:space="preserve"> </w:t>
      </w:r>
      <w:r>
        <w:t>других</w:t>
      </w:r>
      <w:r>
        <w:rPr>
          <w:spacing w:val="-4"/>
        </w:rPr>
        <w:t xml:space="preserve"> </w:t>
      </w:r>
      <w:r>
        <w:t>славянских</w:t>
      </w:r>
      <w:r>
        <w:rPr>
          <w:spacing w:val="-3"/>
        </w:rPr>
        <w:t xml:space="preserve"> </w:t>
      </w:r>
      <w:r>
        <w:rPr>
          <w:spacing w:val="-2"/>
        </w:rPr>
        <w:t>языков.</w:t>
      </w:r>
    </w:p>
    <w:p w:rsidR="00AB1E57" w:rsidRDefault="00712190">
      <w:pPr>
        <w:ind w:left="848"/>
        <w:rPr>
          <w:i/>
          <w:sz w:val="24"/>
        </w:rPr>
      </w:pPr>
      <w:r>
        <w:rPr>
          <w:i/>
          <w:sz w:val="24"/>
        </w:rPr>
        <w:t>Язык</w:t>
      </w:r>
      <w:r>
        <w:rPr>
          <w:i/>
          <w:spacing w:val="-3"/>
          <w:sz w:val="24"/>
        </w:rPr>
        <w:t xml:space="preserve"> </w:t>
      </w:r>
      <w:r>
        <w:rPr>
          <w:i/>
          <w:sz w:val="24"/>
        </w:rPr>
        <w:t xml:space="preserve">и </w:t>
      </w:r>
      <w:r>
        <w:rPr>
          <w:i/>
          <w:spacing w:val="-4"/>
          <w:sz w:val="24"/>
        </w:rPr>
        <w:t>речь</w:t>
      </w:r>
    </w:p>
    <w:p w:rsidR="00AB1E57" w:rsidRDefault="00712190">
      <w:pPr>
        <w:pStyle w:val="a3"/>
        <w:ind w:firstLine="566"/>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 научным сообщением.</w:t>
      </w:r>
    </w:p>
    <w:p w:rsidR="00AB1E57" w:rsidRDefault="00712190">
      <w:pPr>
        <w:pStyle w:val="a3"/>
        <w:ind w:left="848" w:firstLine="0"/>
        <w:jc w:val="left"/>
      </w:pPr>
      <w:r>
        <w:rPr>
          <w:spacing w:val="-2"/>
        </w:rPr>
        <w:t>Диалог.</w:t>
      </w:r>
    </w:p>
    <w:p w:rsidR="00AB1E57" w:rsidRDefault="00712190">
      <w:pPr>
        <w:ind w:left="848"/>
        <w:rPr>
          <w:i/>
          <w:sz w:val="24"/>
        </w:rPr>
      </w:pPr>
      <w:r>
        <w:rPr>
          <w:i/>
          <w:spacing w:val="-2"/>
          <w:sz w:val="24"/>
        </w:rPr>
        <w:t>Текст</w:t>
      </w:r>
    </w:p>
    <w:p w:rsidR="00AB1E57" w:rsidRDefault="00712190">
      <w:pPr>
        <w:pStyle w:val="a3"/>
        <w:ind w:left="848" w:firstLine="0"/>
        <w:jc w:val="left"/>
      </w:pPr>
      <w:r>
        <w:t>Текст</w:t>
      </w:r>
      <w:r>
        <w:rPr>
          <w:spacing w:val="-6"/>
        </w:rPr>
        <w:t xml:space="preserve"> </w:t>
      </w:r>
      <w:r>
        <w:t>и</w:t>
      </w:r>
      <w:r>
        <w:rPr>
          <w:spacing w:val="-4"/>
        </w:rPr>
        <w:t xml:space="preserve"> </w:t>
      </w:r>
      <w:r>
        <w:t>его</w:t>
      </w:r>
      <w:r>
        <w:rPr>
          <w:spacing w:val="-5"/>
        </w:rPr>
        <w:t xml:space="preserve"> </w:t>
      </w:r>
      <w:r>
        <w:t>основные</w:t>
      </w:r>
      <w:r>
        <w:rPr>
          <w:spacing w:val="-7"/>
        </w:rPr>
        <w:t xml:space="preserve"> </w:t>
      </w:r>
      <w:r>
        <w:rPr>
          <w:spacing w:val="-2"/>
        </w:rPr>
        <w:t>признаки.</w:t>
      </w:r>
    </w:p>
    <w:p w:rsidR="00AB1E57" w:rsidRDefault="00712190">
      <w:pPr>
        <w:pStyle w:val="a3"/>
        <w:ind w:firstLine="566"/>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w:t>
      </w:r>
      <w:r>
        <w:rPr>
          <w:spacing w:val="80"/>
        </w:rPr>
        <w:t xml:space="preserve"> </w:t>
      </w:r>
      <w:r>
        <w:t xml:space="preserve">описание, </w:t>
      </w:r>
      <w:r>
        <w:rPr>
          <w:spacing w:val="-2"/>
        </w:rPr>
        <w:t>рассуждение).</w:t>
      </w:r>
    </w:p>
    <w:p w:rsidR="00AB1E57" w:rsidRDefault="00712190">
      <w:pPr>
        <w:pStyle w:val="a3"/>
        <w:tabs>
          <w:tab w:val="left" w:pos="2860"/>
          <w:tab w:val="left" w:pos="4319"/>
          <w:tab w:val="left" w:pos="5240"/>
          <w:tab w:val="left" w:pos="6595"/>
          <w:tab w:val="left" w:pos="8096"/>
          <w:tab w:val="left" w:pos="8532"/>
        </w:tabs>
        <w:ind w:right="532" w:firstLine="566"/>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AB1E57" w:rsidRDefault="00712190">
      <w:pPr>
        <w:spacing w:before="1"/>
        <w:ind w:left="848"/>
        <w:rPr>
          <w:i/>
          <w:sz w:val="24"/>
        </w:rPr>
      </w:pPr>
      <w:r>
        <w:rPr>
          <w:i/>
          <w:sz w:val="24"/>
        </w:rPr>
        <w:t>Функциональные</w:t>
      </w:r>
      <w:r>
        <w:rPr>
          <w:i/>
          <w:spacing w:val="-9"/>
          <w:sz w:val="24"/>
        </w:rPr>
        <w:t xml:space="preserve"> </w:t>
      </w:r>
      <w:r>
        <w:rPr>
          <w:i/>
          <w:sz w:val="24"/>
        </w:rPr>
        <w:t>разновидности</w:t>
      </w:r>
      <w:r>
        <w:rPr>
          <w:i/>
          <w:spacing w:val="-7"/>
          <w:sz w:val="24"/>
        </w:rPr>
        <w:t xml:space="preserve"> </w:t>
      </w:r>
      <w:r>
        <w:rPr>
          <w:i/>
          <w:spacing w:val="-4"/>
          <w:sz w:val="24"/>
        </w:rPr>
        <w:t>языка</w:t>
      </w:r>
    </w:p>
    <w:p w:rsidR="00AB1E57" w:rsidRDefault="00712190">
      <w:pPr>
        <w:pStyle w:val="a3"/>
        <w:tabs>
          <w:tab w:val="left" w:pos="1903"/>
          <w:tab w:val="left" w:pos="4470"/>
          <w:tab w:val="left" w:pos="5369"/>
          <w:tab w:val="left" w:pos="6847"/>
          <w:tab w:val="left" w:pos="8794"/>
        </w:tabs>
        <w:ind w:left="848" w:right="530" w:firstLine="0"/>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rsidR="00AB1E57" w:rsidRDefault="00712190">
      <w:pPr>
        <w:pStyle w:val="a3"/>
        <w:ind w:firstLine="0"/>
        <w:jc w:val="left"/>
      </w:pPr>
      <w:r>
        <w:t>автобиография,</w:t>
      </w:r>
      <w:r>
        <w:rPr>
          <w:spacing w:val="-14"/>
        </w:rPr>
        <w:t xml:space="preserve"> </w:t>
      </w:r>
      <w:r>
        <w:rPr>
          <w:spacing w:val="-2"/>
        </w:rPr>
        <w:t>характеристика).</w:t>
      </w:r>
    </w:p>
    <w:p w:rsidR="00AB1E57" w:rsidRDefault="00712190">
      <w:pPr>
        <w:pStyle w:val="a3"/>
        <w:ind w:left="848" w:firstLine="0"/>
        <w:jc w:val="left"/>
      </w:pPr>
      <w:r>
        <w:t>Научный</w:t>
      </w:r>
      <w:r>
        <w:rPr>
          <w:spacing w:val="-12"/>
        </w:rPr>
        <w:t xml:space="preserve"> </w:t>
      </w:r>
      <w:r>
        <w:t>стиль.</w:t>
      </w:r>
      <w:r>
        <w:rPr>
          <w:spacing w:val="-9"/>
        </w:rPr>
        <w:t xml:space="preserve"> </w:t>
      </w:r>
      <w:r>
        <w:t>Сфера</w:t>
      </w:r>
      <w:r>
        <w:rPr>
          <w:spacing w:val="-13"/>
        </w:rPr>
        <w:t xml:space="preserve"> </w:t>
      </w:r>
      <w:r>
        <w:t>употребления,</w:t>
      </w:r>
      <w:r>
        <w:rPr>
          <w:spacing w:val="-10"/>
        </w:rPr>
        <w:t xml:space="preserve"> </w:t>
      </w:r>
      <w:r>
        <w:t>функции,</w:t>
      </w:r>
      <w:r>
        <w:rPr>
          <w:spacing w:val="-9"/>
        </w:rPr>
        <w:t xml:space="preserve"> </w:t>
      </w:r>
      <w:r>
        <w:t>языковые</w:t>
      </w:r>
      <w:r>
        <w:rPr>
          <w:spacing w:val="-10"/>
        </w:rPr>
        <w:t xml:space="preserve"> </w:t>
      </w:r>
      <w:r>
        <w:rPr>
          <w:spacing w:val="-2"/>
        </w:rPr>
        <w:t>особенности.</w:t>
      </w:r>
    </w:p>
    <w:p w:rsidR="00AB1E57" w:rsidRDefault="00712190">
      <w:pPr>
        <w:pStyle w:val="a3"/>
        <w:ind w:firstLine="566"/>
        <w:jc w:val="left"/>
      </w:pPr>
      <w:r>
        <w:t>Жанры</w:t>
      </w:r>
      <w:r>
        <w:rPr>
          <w:spacing w:val="39"/>
        </w:rPr>
        <w:t xml:space="preserve"> </w:t>
      </w:r>
      <w:r>
        <w:t>научного</w:t>
      </w:r>
      <w:r>
        <w:rPr>
          <w:spacing w:val="39"/>
        </w:rPr>
        <w:t xml:space="preserve"> </w:t>
      </w:r>
      <w:r>
        <w:t>стиля</w:t>
      </w:r>
      <w:r>
        <w:rPr>
          <w:spacing w:val="38"/>
        </w:rPr>
        <w:t xml:space="preserve"> </w:t>
      </w:r>
      <w:r>
        <w:t>(реферат,</w:t>
      </w:r>
      <w:r>
        <w:rPr>
          <w:spacing w:val="39"/>
        </w:rPr>
        <w:t xml:space="preserve"> </w:t>
      </w:r>
      <w:r>
        <w:t>доклад</w:t>
      </w:r>
      <w:r>
        <w:rPr>
          <w:spacing w:val="39"/>
        </w:rPr>
        <w:t xml:space="preserve"> </w:t>
      </w:r>
      <w:r>
        <w:t>на</w:t>
      </w:r>
      <w:r>
        <w:rPr>
          <w:spacing w:val="39"/>
        </w:rPr>
        <w:t xml:space="preserve"> </w:t>
      </w:r>
      <w:r>
        <w:t>научную</w:t>
      </w:r>
      <w:r>
        <w:rPr>
          <w:spacing w:val="39"/>
        </w:rPr>
        <w:t xml:space="preserve"> </w:t>
      </w:r>
      <w:r>
        <w:t>тему).</w:t>
      </w:r>
      <w:r>
        <w:rPr>
          <w:spacing w:val="39"/>
        </w:rPr>
        <w:t xml:space="preserve"> </w:t>
      </w:r>
      <w:r>
        <w:t>Сочетание</w:t>
      </w:r>
      <w:r>
        <w:rPr>
          <w:spacing w:val="39"/>
        </w:rPr>
        <w:t xml:space="preserve"> </w:t>
      </w:r>
      <w:r>
        <w:t>различных функциональных разновидностей языка в тексте, средства связи предложений в тексте.</w:t>
      </w:r>
    </w:p>
    <w:p w:rsidR="00AB1E57" w:rsidRDefault="00712190">
      <w:pPr>
        <w:pStyle w:val="a3"/>
        <w:ind w:left="848" w:firstLine="0"/>
        <w:jc w:val="left"/>
      </w:pPr>
      <w:r>
        <w:t>Система</w:t>
      </w:r>
      <w:r>
        <w:rPr>
          <w:spacing w:val="-6"/>
        </w:rPr>
        <w:t xml:space="preserve"> </w:t>
      </w:r>
      <w:r>
        <w:rPr>
          <w:spacing w:val="-2"/>
        </w:rPr>
        <w:t>языка</w:t>
      </w:r>
    </w:p>
    <w:p w:rsidR="00AB1E57" w:rsidRDefault="00712190">
      <w:pPr>
        <w:ind w:left="848"/>
        <w:rPr>
          <w:i/>
          <w:sz w:val="24"/>
        </w:rPr>
      </w:pPr>
      <w:r>
        <w:rPr>
          <w:i/>
          <w:spacing w:val="-2"/>
          <w:sz w:val="24"/>
        </w:rPr>
        <w:t>Синтаксис.</w:t>
      </w:r>
      <w:r>
        <w:rPr>
          <w:i/>
          <w:spacing w:val="-1"/>
          <w:sz w:val="24"/>
        </w:rPr>
        <w:t xml:space="preserve"> </w:t>
      </w:r>
      <w:r>
        <w:rPr>
          <w:i/>
          <w:spacing w:val="-2"/>
          <w:sz w:val="24"/>
        </w:rPr>
        <w:t>Культура</w:t>
      </w:r>
      <w:r>
        <w:rPr>
          <w:i/>
          <w:spacing w:val="-1"/>
          <w:sz w:val="24"/>
        </w:rPr>
        <w:t xml:space="preserve"> </w:t>
      </w:r>
      <w:r>
        <w:rPr>
          <w:i/>
          <w:spacing w:val="-2"/>
          <w:sz w:val="24"/>
        </w:rPr>
        <w:t>речи.</w:t>
      </w:r>
      <w:r>
        <w:rPr>
          <w:i/>
          <w:sz w:val="24"/>
        </w:rPr>
        <w:t xml:space="preserve"> </w:t>
      </w:r>
      <w:r>
        <w:rPr>
          <w:i/>
          <w:spacing w:val="-2"/>
          <w:sz w:val="24"/>
        </w:rPr>
        <w:t>Пунктуация</w:t>
      </w:r>
    </w:p>
    <w:p w:rsidR="00AB1E57" w:rsidRDefault="00712190">
      <w:pPr>
        <w:pStyle w:val="a3"/>
        <w:ind w:left="848" w:firstLine="0"/>
        <w:jc w:val="left"/>
      </w:pPr>
      <w:r>
        <w:t>Синтаксис</w:t>
      </w:r>
      <w:r>
        <w:rPr>
          <w:spacing w:val="-7"/>
        </w:rPr>
        <w:t xml:space="preserve"> </w:t>
      </w:r>
      <w:r>
        <w:t>как</w:t>
      </w:r>
      <w:r>
        <w:rPr>
          <w:spacing w:val="-6"/>
        </w:rPr>
        <w:t xml:space="preserve"> </w:t>
      </w:r>
      <w:r>
        <w:t>раздел</w:t>
      </w:r>
      <w:r>
        <w:rPr>
          <w:spacing w:val="-6"/>
        </w:rPr>
        <w:t xml:space="preserve"> </w:t>
      </w:r>
      <w:r>
        <w:rPr>
          <w:spacing w:val="-2"/>
        </w:rPr>
        <w:t>лингвистики.</w:t>
      </w:r>
    </w:p>
    <w:p w:rsidR="00AB1E57" w:rsidRDefault="00712190">
      <w:pPr>
        <w:pStyle w:val="a3"/>
        <w:ind w:right="533" w:firstLine="566"/>
        <w:jc w:val="left"/>
      </w:pPr>
      <w:r>
        <w:t>Словосочетание</w:t>
      </w:r>
      <w:r>
        <w:rPr>
          <w:spacing w:val="40"/>
        </w:rPr>
        <w:t xml:space="preserve"> </w:t>
      </w:r>
      <w:r>
        <w:t>и</w:t>
      </w:r>
      <w:r>
        <w:rPr>
          <w:spacing w:val="40"/>
        </w:rPr>
        <w:t xml:space="preserve"> </w:t>
      </w:r>
      <w:r>
        <w:t>предложение</w:t>
      </w:r>
      <w:r>
        <w:rPr>
          <w:spacing w:val="40"/>
        </w:rPr>
        <w:t xml:space="preserve"> </w:t>
      </w:r>
      <w:r>
        <w:t>как</w:t>
      </w:r>
      <w:r>
        <w:rPr>
          <w:spacing w:val="40"/>
        </w:rPr>
        <w:t xml:space="preserve"> </w:t>
      </w:r>
      <w:r>
        <w:t>единицы</w:t>
      </w:r>
      <w:r>
        <w:rPr>
          <w:spacing w:val="40"/>
        </w:rPr>
        <w:t xml:space="preserve"> </w:t>
      </w:r>
      <w:r>
        <w:t>синтаксиса.</w:t>
      </w:r>
      <w:r>
        <w:rPr>
          <w:spacing w:val="40"/>
        </w:rPr>
        <w:t xml:space="preserve"> </w:t>
      </w:r>
      <w:r>
        <w:t>Пунктуация.</w:t>
      </w:r>
      <w:r>
        <w:rPr>
          <w:spacing w:val="40"/>
        </w:rPr>
        <w:t xml:space="preserve"> </w:t>
      </w:r>
      <w:r>
        <w:t>Функции</w:t>
      </w:r>
      <w:r>
        <w:rPr>
          <w:spacing w:val="40"/>
        </w:rPr>
        <w:t xml:space="preserve"> </w:t>
      </w:r>
      <w:r>
        <w:t>знаков препинания.</w:t>
      </w:r>
    </w:p>
    <w:p w:rsidR="00AB1E57" w:rsidRDefault="00712190">
      <w:pPr>
        <w:ind w:left="848"/>
        <w:rPr>
          <w:i/>
          <w:sz w:val="24"/>
        </w:rPr>
      </w:pPr>
      <w:r>
        <w:rPr>
          <w:i/>
          <w:spacing w:val="-2"/>
          <w:sz w:val="24"/>
        </w:rPr>
        <w:t>Словосочетание</w:t>
      </w:r>
    </w:p>
    <w:p w:rsidR="00AB1E57" w:rsidRDefault="00712190">
      <w:pPr>
        <w:pStyle w:val="a3"/>
        <w:ind w:left="848" w:firstLine="0"/>
        <w:jc w:val="left"/>
      </w:pPr>
      <w:r>
        <w:t>Основные</w:t>
      </w:r>
      <w:r>
        <w:rPr>
          <w:spacing w:val="-6"/>
        </w:rPr>
        <w:t xml:space="preserve"> </w:t>
      </w:r>
      <w:r>
        <w:t>признаки</w:t>
      </w:r>
      <w:r>
        <w:rPr>
          <w:spacing w:val="-4"/>
        </w:rPr>
        <w:t xml:space="preserve"> </w:t>
      </w:r>
      <w:r>
        <w:rPr>
          <w:spacing w:val="-2"/>
        </w:rPr>
        <w:t>словосочетания.</w:t>
      </w:r>
    </w:p>
    <w:p w:rsidR="00AB1E57" w:rsidRDefault="00712190">
      <w:pPr>
        <w:pStyle w:val="a3"/>
        <w:ind w:right="529" w:firstLine="566"/>
        <w:jc w:val="left"/>
      </w:pPr>
      <w:r>
        <w:t>Виды</w:t>
      </w:r>
      <w:r>
        <w:rPr>
          <w:spacing w:val="28"/>
        </w:rPr>
        <w:t xml:space="preserve"> </w:t>
      </w:r>
      <w:r>
        <w:t>словосочетаний</w:t>
      </w:r>
      <w:r>
        <w:rPr>
          <w:spacing w:val="27"/>
        </w:rPr>
        <w:t xml:space="preserve"> </w:t>
      </w:r>
      <w:r>
        <w:t>по</w:t>
      </w:r>
      <w:r>
        <w:rPr>
          <w:spacing w:val="28"/>
        </w:rPr>
        <w:t xml:space="preserve"> </w:t>
      </w:r>
      <w:r>
        <w:t>морфологическим</w:t>
      </w:r>
      <w:r>
        <w:rPr>
          <w:spacing w:val="27"/>
        </w:rPr>
        <w:t xml:space="preserve"> </w:t>
      </w:r>
      <w:r>
        <w:t>свойствам</w:t>
      </w:r>
      <w:r>
        <w:rPr>
          <w:spacing w:val="27"/>
        </w:rPr>
        <w:t xml:space="preserve"> </w:t>
      </w:r>
      <w:r>
        <w:t>главного</w:t>
      </w:r>
      <w:r>
        <w:rPr>
          <w:spacing w:val="28"/>
        </w:rPr>
        <w:t xml:space="preserve"> </w:t>
      </w:r>
      <w:r>
        <w:t>слова:</w:t>
      </w:r>
      <w:r>
        <w:rPr>
          <w:spacing w:val="28"/>
        </w:rPr>
        <w:t xml:space="preserve"> </w:t>
      </w:r>
      <w:r>
        <w:t>глагольные, именные, наречные.</w:t>
      </w:r>
    </w:p>
    <w:p w:rsidR="00AB1E57" w:rsidRDefault="00712190">
      <w:pPr>
        <w:pStyle w:val="a3"/>
        <w:ind w:firstLine="566"/>
        <w:jc w:val="left"/>
      </w:pPr>
      <w:r>
        <w:t>Типы</w:t>
      </w:r>
      <w:r>
        <w:rPr>
          <w:spacing w:val="40"/>
        </w:rPr>
        <w:t xml:space="preserve"> </w:t>
      </w:r>
      <w:r>
        <w:t>подчинительной</w:t>
      </w:r>
      <w:r>
        <w:rPr>
          <w:spacing w:val="40"/>
        </w:rPr>
        <w:t xml:space="preserve"> </w:t>
      </w:r>
      <w:r>
        <w:t>связи</w:t>
      </w:r>
      <w:r>
        <w:rPr>
          <w:spacing w:val="80"/>
        </w:rPr>
        <w:t xml:space="preserve"> </w:t>
      </w:r>
      <w:r>
        <w:t>слов</w:t>
      </w:r>
      <w:r>
        <w:rPr>
          <w:spacing w:val="40"/>
        </w:rPr>
        <w:t xml:space="preserve"> </w:t>
      </w:r>
      <w:r>
        <w:t>в</w:t>
      </w:r>
      <w:r>
        <w:rPr>
          <w:spacing w:val="80"/>
        </w:rPr>
        <w:t xml:space="preserve"> </w:t>
      </w:r>
      <w:r>
        <w:t>словосочетании:</w:t>
      </w:r>
      <w:r>
        <w:rPr>
          <w:spacing w:val="40"/>
        </w:rPr>
        <w:t xml:space="preserve"> </w:t>
      </w:r>
      <w:r>
        <w:t>согласование,</w:t>
      </w:r>
      <w:r>
        <w:rPr>
          <w:spacing w:val="40"/>
        </w:rPr>
        <w:t xml:space="preserve"> </w:t>
      </w:r>
      <w:r>
        <w:t>управление,</w:t>
      </w:r>
      <w:r>
        <w:rPr>
          <w:spacing w:val="40"/>
        </w:rPr>
        <w:t xml:space="preserve"> </w:t>
      </w:r>
      <w:r>
        <w:rPr>
          <w:spacing w:val="-2"/>
        </w:rPr>
        <w:t>примыкание.</w:t>
      </w:r>
    </w:p>
    <w:p w:rsidR="00AB1E57" w:rsidRDefault="00712190">
      <w:pPr>
        <w:pStyle w:val="a3"/>
        <w:ind w:left="848" w:firstLine="0"/>
        <w:jc w:val="left"/>
      </w:pPr>
      <w:r>
        <w:t>Синтаксический</w:t>
      </w:r>
      <w:r>
        <w:rPr>
          <w:spacing w:val="-5"/>
        </w:rPr>
        <w:t xml:space="preserve"> </w:t>
      </w:r>
      <w:r>
        <w:t>анализ</w:t>
      </w:r>
      <w:r>
        <w:rPr>
          <w:spacing w:val="-5"/>
        </w:rPr>
        <w:t xml:space="preserve"> </w:t>
      </w:r>
      <w:r>
        <w:rPr>
          <w:spacing w:val="-2"/>
        </w:rPr>
        <w:t>словосочетаний.</w:t>
      </w:r>
    </w:p>
    <w:p w:rsidR="00AB1E57" w:rsidRDefault="00712190">
      <w:pPr>
        <w:pStyle w:val="a3"/>
        <w:ind w:left="848" w:firstLine="0"/>
        <w:jc w:val="left"/>
      </w:pPr>
      <w:r>
        <w:t>Грамматическая</w:t>
      </w:r>
      <w:r>
        <w:rPr>
          <w:spacing w:val="-10"/>
        </w:rPr>
        <w:t xml:space="preserve"> </w:t>
      </w:r>
      <w:r>
        <w:t>синонимия</w:t>
      </w:r>
      <w:r>
        <w:rPr>
          <w:spacing w:val="-8"/>
        </w:rPr>
        <w:t xml:space="preserve"> </w:t>
      </w:r>
      <w:r>
        <w:t>словосочетаний.</w:t>
      </w:r>
      <w:r>
        <w:rPr>
          <w:spacing w:val="-8"/>
        </w:rPr>
        <w:t xml:space="preserve"> </w:t>
      </w:r>
      <w:r>
        <w:t>Нормы</w:t>
      </w:r>
      <w:r>
        <w:rPr>
          <w:spacing w:val="-8"/>
        </w:rPr>
        <w:t xml:space="preserve"> </w:t>
      </w:r>
      <w:r>
        <w:t>построения</w:t>
      </w:r>
      <w:r>
        <w:rPr>
          <w:spacing w:val="-8"/>
        </w:rPr>
        <w:t xml:space="preserve"> </w:t>
      </w:r>
      <w:r>
        <w:rPr>
          <w:spacing w:val="-2"/>
        </w:rPr>
        <w:t>словосочетаний.</w:t>
      </w:r>
    </w:p>
    <w:p w:rsidR="00AB1E57" w:rsidRDefault="00712190">
      <w:pPr>
        <w:ind w:left="848"/>
        <w:rPr>
          <w:i/>
          <w:sz w:val="24"/>
        </w:rPr>
      </w:pPr>
      <w:r>
        <w:rPr>
          <w:i/>
          <w:spacing w:val="-2"/>
          <w:sz w:val="24"/>
        </w:rPr>
        <w:t>Предложение</w:t>
      </w:r>
    </w:p>
    <w:p w:rsidR="00AB1E57" w:rsidRDefault="00712190">
      <w:pPr>
        <w:pStyle w:val="a3"/>
        <w:ind w:firstLine="566"/>
        <w:jc w:val="left"/>
      </w:pPr>
      <w:r>
        <w:t>Предложение.</w:t>
      </w:r>
      <w:r>
        <w:rPr>
          <w:spacing w:val="80"/>
        </w:rPr>
        <w:t xml:space="preserve"> </w:t>
      </w:r>
      <w:r>
        <w:t>Основные</w:t>
      </w:r>
      <w:r>
        <w:rPr>
          <w:spacing w:val="80"/>
        </w:rPr>
        <w:t xml:space="preserve"> </w:t>
      </w:r>
      <w:r>
        <w:t>признаки</w:t>
      </w:r>
      <w:r>
        <w:rPr>
          <w:spacing w:val="80"/>
        </w:rPr>
        <w:t xml:space="preserve"> </w:t>
      </w:r>
      <w:r>
        <w:t>предложения:</w:t>
      </w:r>
      <w:r>
        <w:rPr>
          <w:spacing w:val="80"/>
        </w:rPr>
        <w:t xml:space="preserve"> </w:t>
      </w:r>
      <w:r>
        <w:t>смысловая</w:t>
      </w:r>
      <w:r>
        <w:rPr>
          <w:spacing w:val="80"/>
        </w:rPr>
        <w:t xml:space="preserve"> </w:t>
      </w:r>
      <w:r>
        <w:t>и</w:t>
      </w:r>
      <w:r>
        <w:rPr>
          <w:spacing w:val="80"/>
        </w:rPr>
        <w:t xml:space="preserve"> </w:t>
      </w:r>
      <w:r>
        <w:t>интонационная</w:t>
      </w:r>
      <w:r>
        <w:rPr>
          <w:spacing w:val="40"/>
        </w:rPr>
        <w:t xml:space="preserve"> </w:t>
      </w:r>
      <w:r>
        <w:t>законченность, грамматическая оформленность.</w:t>
      </w:r>
    </w:p>
    <w:p w:rsidR="00AB1E57" w:rsidRDefault="00712190">
      <w:pPr>
        <w:pStyle w:val="a3"/>
        <w:spacing w:before="1"/>
        <w:ind w:right="535" w:firstLine="566"/>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B1E57" w:rsidRDefault="00712190">
      <w:pPr>
        <w:pStyle w:val="a3"/>
        <w:ind w:right="528" w:firstLine="566"/>
      </w:pPr>
      <w:r>
        <w:t xml:space="preserve">Употребление языковых форм выражения побуждения в побудительных </w:t>
      </w:r>
      <w:r>
        <w:rPr>
          <w:spacing w:val="-2"/>
        </w:rPr>
        <w:t>предложениях.</w:t>
      </w:r>
    </w:p>
    <w:p w:rsidR="00AB1E57" w:rsidRDefault="00712190">
      <w:pPr>
        <w:pStyle w:val="a3"/>
        <w:ind w:right="530" w:firstLine="566"/>
      </w:pPr>
      <w:r>
        <w:t>Средства оформления предложения в устной и письменной речи (интонация, логическое ударение, знаки препинания).</w:t>
      </w:r>
    </w:p>
    <w:p w:rsidR="00AB1E57" w:rsidRDefault="00712190">
      <w:pPr>
        <w:pStyle w:val="a3"/>
        <w:ind w:left="848" w:firstLine="0"/>
      </w:pPr>
      <w:r>
        <w:t>Виды</w:t>
      </w:r>
      <w:r>
        <w:rPr>
          <w:spacing w:val="-9"/>
        </w:rPr>
        <w:t xml:space="preserve"> </w:t>
      </w:r>
      <w:r>
        <w:t>предложений</w:t>
      </w:r>
      <w:r>
        <w:rPr>
          <w:spacing w:val="-8"/>
        </w:rPr>
        <w:t xml:space="preserve"> </w:t>
      </w:r>
      <w:r>
        <w:t>по</w:t>
      </w:r>
      <w:r>
        <w:rPr>
          <w:spacing w:val="-9"/>
        </w:rPr>
        <w:t xml:space="preserve"> </w:t>
      </w:r>
      <w:r>
        <w:t>количеству</w:t>
      </w:r>
      <w:r>
        <w:rPr>
          <w:spacing w:val="-6"/>
        </w:rPr>
        <w:t xml:space="preserve"> </w:t>
      </w:r>
      <w:r>
        <w:t>грамматических</w:t>
      </w:r>
      <w:r>
        <w:rPr>
          <w:spacing w:val="-7"/>
        </w:rPr>
        <w:t xml:space="preserve"> </w:t>
      </w:r>
      <w:r>
        <w:t>основ</w:t>
      </w:r>
      <w:r>
        <w:rPr>
          <w:spacing w:val="-7"/>
        </w:rPr>
        <w:t xml:space="preserve"> </w:t>
      </w:r>
      <w:r>
        <w:t>(простые,</w:t>
      </w:r>
      <w:r>
        <w:rPr>
          <w:spacing w:val="-4"/>
        </w:rPr>
        <w:t xml:space="preserve"> </w:t>
      </w:r>
      <w:r>
        <w:rPr>
          <w:spacing w:val="-2"/>
        </w:rPr>
        <w:t>сложные).</w:t>
      </w:r>
    </w:p>
    <w:p w:rsidR="00AB1E57" w:rsidRDefault="00712190">
      <w:pPr>
        <w:pStyle w:val="a3"/>
        <w:ind w:right="535" w:firstLine="566"/>
      </w:pPr>
      <w:r>
        <w:t xml:space="preserve">Виды простых предложений по наличию главных членов (двусоставные, </w:t>
      </w:r>
      <w:r>
        <w:rPr>
          <w:spacing w:val="-2"/>
        </w:rPr>
        <w:t>односоставные).</w:t>
      </w:r>
    </w:p>
    <w:p w:rsidR="00AB1E57" w:rsidRDefault="00712190">
      <w:pPr>
        <w:pStyle w:val="a3"/>
        <w:ind w:right="536" w:firstLine="566"/>
      </w:pPr>
      <w:r>
        <w:t xml:space="preserve">Виды предложений по наличию второстепенных членов (распространённые, </w:t>
      </w:r>
      <w:r>
        <w:rPr>
          <w:spacing w:val="-2"/>
        </w:rPr>
        <w:t>нераспространённые).</w:t>
      </w:r>
    </w:p>
    <w:p w:rsidR="00AB1E57" w:rsidRDefault="00712190">
      <w:pPr>
        <w:pStyle w:val="a3"/>
        <w:spacing w:before="1"/>
        <w:ind w:left="848" w:firstLine="0"/>
      </w:pPr>
      <w:r>
        <w:t>Предложения</w:t>
      </w:r>
      <w:r>
        <w:rPr>
          <w:spacing w:val="-10"/>
        </w:rPr>
        <w:t xml:space="preserve"> </w:t>
      </w:r>
      <w:r>
        <w:t>полные</w:t>
      </w:r>
      <w:r>
        <w:rPr>
          <w:spacing w:val="-8"/>
        </w:rPr>
        <w:t xml:space="preserve"> </w:t>
      </w:r>
      <w:r>
        <w:t>и</w:t>
      </w:r>
      <w:r>
        <w:rPr>
          <w:spacing w:val="-6"/>
        </w:rPr>
        <w:t xml:space="preserve"> </w:t>
      </w:r>
      <w:r>
        <w:rPr>
          <w:spacing w:val="-2"/>
        </w:rPr>
        <w:t>неполные.</w:t>
      </w:r>
    </w:p>
    <w:p w:rsidR="00AB1E57" w:rsidRDefault="00712190">
      <w:pPr>
        <w:pStyle w:val="a3"/>
        <w:ind w:left="848" w:firstLine="0"/>
      </w:pPr>
      <w:r>
        <w:t>Употребление</w:t>
      </w:r>
      <w:r>
        <w:rPr>
          <w:spacing w:val="20"/>
        </w:rPr>
        <w:t xml:space="preserve"> </w:t>
      </w:r>
      <w:r>
        <w:t>неполных</w:t>
      </w:r>
      <w:r>
        <w:rPr>
          <w:spacing w:val="23"/>
        </w:rPr>
        <w:t xml:space="preserve"> </w:t>
      </w:r>
      <w:r>
        <w:t>предложений</w:t>
      </w:r>
      <w:r>
        <w:rPr>
          <w:spacing w:val="25"/>
        </w:rPr>
        <w:t xml:space="preserve"> </w:t>
      </w:r>
      <w:r>
        <w:t>в</w:t>
      </w:r>
      <w:r>
        <w:rPr>
          <w:spacing w:val="23"/>
        </w:rPr>
        <w:t xml:space="preserve"> </w:t>
      </w:r>
      <w:r>
        <w:t>диалогической</w:t>
      </w:r>
      <w:r>
        <w:rPr>
          <w:spacing w:val="24"/>
        </w:rPr>
        <w:t xml:space="preserve"> </w:t>
      </w:r>
      <w:r>
        <w:t>речи,</w:t>
      </w:r>
      <w:r>
        <w:rPr>
          <w:spacing w:val="24"/>
        </w:rPr>
        <w:t xml:space="preserve"> </w:t>
      </w:r>
      <w:r>
        <w:t>соблюдение</w:t>
      </w:r>
      <w:r>
        <w:rPr>
          <w:spacing w:val="22"/>
        </w:rPr>
        <w:t xml:space="preserve"> </w:t>
      </w:r>
      <w:r>
        <w:t>в</w:t>
      </w:r>
      <w:r>
        <w:rPr>
          <w:spacing w:val="24"/>
        </w:rPr>
        <w:t xml:space="preserve"> </w:t>
      </w:r>
      <w:r>
        <w:rPr>
          <w:spacing w:val="-2"/>
        </w:rPr>
        <w:t>устной</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речи интонации неполного предложения. Грамматические, интонационные и пунктуационные особенности предложений со словами да, нет.</w:t>
      </w:r>
    </w:p>
    <w:p w:rsidR="00AB1E57" w:rsidRDefault="00712190">
      <w:pPr>
        <w:pStyle w:val="a3"/>
        <w:spacing w:before="1"/>
        <w:ind w:left="848" w:right="2266" w:firstLine="0"/>
      </w:pPr>
      <w:r>
        <w:t>Нормы</w:t>
      </w:r>
      <w:r>
        <w:rPr>
          <w:spacing w:val="-11"/>
        </w:rPr>
        <w:t xml:space="preserve"> </w:t>
      </w:r>
      <w:r>
        <w:t>построения</w:t>
      </w:r>
      <w:r>
        <w:rPr>
          <w:spacing w:val="-11"/>
        </w:rPr>
        <w:t xml:space="preserve"> </w:t>
      </w:r>
      <w:r>
        <w:t>простого</w:t>
      </w:r>
      <w:r>
        <w:rPr>
          <w:spacing w:val="-11"/>
        </w:rPr>
        <w:t xml:space="preserve"> </w:t>
      </w:r>
      <w:r>
        <w:t>предложения,</w:t>
      </w:r>
      <w:r>
        <w:rPr>
          <w:spacing w:val="-11"/>
        </w:rPr>
        <w:t xml:space="preserve"> </w:t>
      </w:r>
      <w:r>
        <w:t>использования</w:t>
      </w:r>
      <w:r>
        <w:rPr>
          <w:spacing w:val="-11"/>
        </w:rPr>
        <w:t xml:space="preserve"> </w:t>
      </w:r>
      <w:r>
        <w:t>инверсии. Двусоставное предложение</w:t>
      </w:r>
    </w:p>
    <w:p w:rsidR="00AB1E57" w:rsidRDefault="00712190">
      <w:pPr>
        <w:ind w:left="848"/>
        <w:jc w:val="both"/>
        <w:rPr>
          <w:i/>
          <w:sz w:val="24"/>
        </w:rPr>
      </w:pPr>
      <w:r>
        <w:rPr>
          <w:i/>
          <w:sz w:val="24"/>
        </w:rPr>
        <w:t>Главные</w:t>
      </w:r>
      <w:r>
        <w:rPr>
          <w:i/>
          <w:spacing w:val="-5"/>
          <w:sz w:val="24"/>
        </w:rPr>
        <w:t xml:space="preserve"> </w:t>
      </w:r>
      <w:r>
        <w:rPr>
          <w:i/>
          <w:sz w:val="24"/>
        </w:rPr>
        <w:t>члены</w:t>
      </w:r>
      <w:r>
        <w:rPr>
          <w:i/>
          <w:spacing w:val="-3"/>
          <w:sz w:val="24"/>
        </w:rPr>
        <w:t xml:space="preserve"> </w:t>
      </w:r>
      <w:r>
        <w:rPr>
          <w:i/>
          <w:spacing w:val="-2"/>
          <w:sz w:val="24"/>
        </w:rPr>
        <w:t>предложения</w:t>
      </w:r>
    </w:p>
    <w:p w:rsidR="00AB1E57" w:rsidRDefault="00712190">
      <w:pPr>
        <w:pStyle w:val="a3"/>
        <w:ind w:right="534" w:firstLine="566"/>
      </w:pPr>
      <w:r>
        <w:t xml:space="preserve">Подлежащее и сказуемое как главные члены предложения. Способы выражения </w:t>
      </w:r>
      <w:r>
        <w:rPr>
          <w:spacing w:val="-2"/>
        </w:rPr>
        <w:t>подлежащего.</w:t>
      </w:r>
    </w:p>
    <w:p w:rsidR="00AB1E57" w:rsidRDefault="00712190">
      <w:pPr>
        <w:pStyle w:val="a3"/>
        <w:ind w:right="538" w:firstLine="566"/>
      </w:pPr>
      <w:r>
        <w:t>Виды сказуемого (простое глагольное, составное глагольное, составное именное) и способы его выражения.</w:t>
      </w:r>
    </w:p>
    <w:p w:rsidR="00AB1E57" w:rsidRDefault="00712190">
      <w:pPr>
        <w:pStyle w:val="a3"/>
        <w:ind w:left="848" w:firstLine="0"/>
      </w:pPr>
      <w:r>
        <w:t>Тире</w:t>
      </w:r>
      <w:r>
        <w:rPr>
          <w:spacing w:val="-6"/>
        </w:rPr>
        <w:t xml:space="preserve"> </w:t>
      </w:r>
      <w:r>
        <w:t>между</w:t>
      </w:r>
      <w:r>
        <w:rPr>
          <w:spacing w:val="-4"/>
        </w:rPr>
        <w:t xml:space="preserve"> </w:t>
      </w:r>
      <w:r>
        <w:t>подлежащим</w:t>
      </w:r>
      <w:r>
        <w:rPr>
          <w:spacing w:val="-6"/>
        </w:rPr>
        <w:t xml:space="preserve"> </w:t>
      </w:r>
      <w:r>
        <w:t>и</w:t>
      </w:r>
      <w:r>
        <w:rPr>
          <w:spacing w:val="-4"/>
        </w:rPr>
        <w:t xml:space="preserve"> </w:t>
      </w:r>
      <w:r>
        <w:rPr>
          <w:spacing w:val="-2"/>
        </w:rPr>
        <w:t>сказуемым.</w:t>
      </w:r>
    </w:p>
    <w:p w:rsidR="00AB1E57" w:rsidRDefault="00712190">
      <w:pPr>
        <w:pStyle w:val="a3"/>
        <w:ind w:right="529" w:firstLine="566"/>
      </w:pPr>
      <w:r>
        <w:t>Нормы согласования сказуемого с подлежащим, выраженным словосочетанием, сложносокращёнными словами,</w:t>
      </w:r>
      <w:r>
        <w:rPr>
          <w:spacing w:val="-1"/>
        </w:rPr>
        <w:t xml:space="preserve"> </w:t>
      </w:r>
      <w:r>
        <w:t>словами большинство —</w:t>
      </w:r>
      <w:r>
        <w:rPr>
          <w:spacing w:val="-1"/>
        </w:rPr>
        <w:t xml:space="preserve"> </w:t>
      </w:r>
      <w:r>
        <w:t>меньшинство,</w:t>
      </w:r>
      <w:r>
        <w:rPr>
          <w:spacing w:val="-1"/>
        </w:rPr>
        <w:t xml:space="preserve"> </w:t>
      </w:r>
      <w:r>
        <w:t xml:space="preserve">количественными </w:t>
      </w:r>
      <w:r>
        <w:rPr>
          <w:spacing w:val="-2"/>
        </w:rPr>
        <w:t>сочетаниями.</w:t>
      </w:r>
    </w:p>
    <w:p w:rsidR="00AB1E57" w:rsidRDefault="00712190">
      <w:pPr>
        <w:pStyle w:val="a3"/>
        <w:ind w:left="848" w:right="4496" w:firstLine="0"/>
      </w:pPr>
      <w:r>
        <w:t>Второстепенные члены предложения Второстепенные</w:t>
      </w:r>
      <w:r>
        <w:rPr>
          <w:spacing w:val="-7"/>
        </w:rPr>
        <w:t xml:space="preserve"> </w:t>
      </w:r>
      <w:r>
        <w:t>члены</w:t>
      </w:r>
      <w:r>
        <w:rPr>
          <w:spacing w:val="-5"/>
        </w:rPr>
        <w:t xml:space="preserve"> </w:t>
      </w:r>
      <w:r>
        <w:t>предложения,</w:t>
      </w:r>
      <w:r>
        <w:rPr>
          <w:spacing w:val="-5"/>
        </w:rPr>
        <w:t xml:space="preserve"> </w:t>
      </w:r>
      <w:r>
        <w:t>их</w:t>
      </w:r>
      <w:r>
        <w:rPr>
          <w:spacing w:val="-4"/>
        </w:rPr>
        <w:t xml:space="preserve"> </w:t>
      </w:r>
      <w:r>
        <w:rPr>
          <w:spacing w:val="-2"/>
        </w:rPr>
        <w:t>виды.</w:t>
      </w:r>
    </w:p>
    <w:p w:rsidR="00AB1E57" w:rsidRDefault="00712190">
      <w:pPr>
        <w:pStyle w:val="a3"/>
        <w:spacing w:before="1"/>
        <w:ind w:right="529" w:firstLine="566"/>
        <w:jc w:val="left"/>
      </w:pPr>
      <w:r>
        <w:t xml:space="preserve">Определение как второстепенный член предложения. Определения согласованные и </w:t>
      </w:r>
      <w:r>
        <w:rPr>
          <w:spacing w:val="-2"/>
        </w:rPr>
        <w:t>несогласованные.</w:t>
      </w:r>
    </w:p>
    <w:p w:rsidR="00AB1E57" w:rsidRDefault="00712190">
      <w:pPr>
        <w:pStyle w:val="a3"/>
        <w:ind w:firstLine="566"/>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w:t>
      </w:r>
      <w:r>
        <w:rPr>
          <w:spacing w:val="40"/>
        </w:rPr>
        <w:t xml:space="preserve"> </w:t>
      </w:r>
      <w:r>
        <w:t>член предложения. Дополнения прямые и косвенные.</w:t>
      </w:r>
    </w:p>
    <w:p w:rsidR="00AB1E57" w:rsidRDefault="00712190">
      <w:pPr>
        <w:pStyle w:val="a3"/>
        <w:ind w:firstLine="566"/>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B1E57" w:rsidRDefault="00712190">
      <w:pPr>
        <w:ind w:left="848"/>
        <w:rPr>
          <w:i/>
          <w:sz w:val="24"/>
        </w:rPr>
      </w:pPr>
      <w:r>
        <w:rPr>
          <w:i/>
          <w:sz w:val="24"/>
        </w:rPr>
        <w:t>Односоставные</w:t>
      </w:r>
      <w:r>
        <w:rPr>
          <w:i/>
          <w:spacing w:val="-10"/>
          <w:sz w:val="24"/>
        </w:rPr>
        <w:t xml:space="preserve"> </w:t>
      </w:r>
      <w:r>
        <w:rPr>
          <w:i/>
          <w:spacing w:val="-2"/>
          <w:sz w:val="24"/>
        </w:rPr>
        <w:t>предложения</w:t>
      </w:r>
    </w:p>
    <w:p w:rsidR="00AB1E57" w:rsidRDefault="00712190">
      <w:pPr>
        <w:pStyle w:val="a3"/>
        <w:ind w:left="848" w:firstLine="0"/>
        <w:jc w:val="left"/>
      </w:pPr>
      <w:r>
        <w:t>Односоставные</w:t>
      </w:r>
      <w:r>
        <w:rPr>
          <w:spacing w:val="-9"/>
        </w:rPr>
        <w:t xml:space="preserve"> </w:t>
      </w:r>
      <w:r>
        <w:t>предложения,</w:t>
      </w:r>
      <w:r>
        <w:rPr>
          <w:spacing w:val="-4"/>
        </w:rPr>
        <w:t xml:space="preserve"> </w:t>
      </w:r>
      <w:r>
        <w:t>их</w:t>
      </w:r>
      <w:r>
        <w:rPr>
          <w:spacing w:val="-4"/>
        </w:rPr>
        <w:t xml:space="preserve"> </w:t>
      </w:r>
      <w:r>
        <w:t>грамматические</w:t>
      </w:r>
      <w:r>
        <w:rPr>
          <w:spacing w:val="-5"/>
        </w:rPr>
        <w:t xml:space="preserve"> </w:t>
      </w:r>
      <w:r>
        <w:rPr>
          <w:spacing w:val="-2"/>
        </w:rPr>
        <w:t>признаки.</w:t>
      </w:r>
    </w:p>
    <w:p w:rsidR="00AB1E57" w:rsidRDefault="00712190">
      <w:pPr>
        <w:pStyle w:val="a3"/>
        <w:ind w:firstLine="566"/>
        <w:jc w:val="left"/>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w:t>
      </w:r>
      <w:r>
        <w:rPr>
          <w:spacing w:val="40"/>
        </w:rPr>
        <w:t xml:space="preserve"> </w:t>
      </w:r>
      <w:r>
        <w:t xml:space="preserve">неполных </w:t>
      </w:r>
      <w:r>
        <w:rPr>
          <w:spacing w:val="-2"/>
        </w:rPr>
        <w:t>предложений.</w:t>
      </w:r>
    </w:p>
    <w:p w:rsidR="00AB1E57" w:rsidRDefault="00712190">
      <w:pPr>
        <w:pStyle w:val="a3"/>
        <w:ind w:firstLine="566"/>
        <w:jc w:val="left"/>
      </w:pPr>
      <w:r>
        <w:t>Виды односоставных предложений: назывные, определённоличные, неопределённо- личные, обобщённо-личные, безличные предложения.</w:t>
      </w:r>
    </w:p>
    <w:p w:rsidR="00AB1E57" w:rsidRDefault="00712190">
      <w:pPr>
        <w:pStyle w:val="a3"/>
        <w:ind w:left="848" w:right="533" w:firstLine="0"/>
        <w:jc w:val="left"/>
      </w:pPr>
      <w:r>
        <w:t>Синтаксическая</w:t>
      </w:r>
      <w:r>
        <w:rPr>
          <w:spacing w:val="-9"/>
        </w:rPr>
        <w:t xml:space="preserve"> </w:t>
      </w:r>
      <w:r>
        <w:t>синонимия</w:t>
      </w:r>
      <w:r>
        <w:rPr>
          <w:spacing w:val="-9"/>
        </w:rPr>
        <w:t xml:space="preserve"> </w:t>
      </w:r>
      <w:r>
        <w:t>односоставных</w:t>
      </w:r>
      <w:r>
        <w:rPr>
          <w:spacing w:val="-9"/>
        </w:rPr>
        <w:t xml:space="preserve"> </w:t>
      </w:r>
      <w:r>
        <w:t>и</w:t>
      </w:r>
      <w:r>
        <w:rPr>
          <w:spacing w:val="-9"/>
        </w:rPr>
        <w:t xml:space="preserve"> </w:t>
      </w:r>
      <w:r>
        <w:t>двусоставных</w:t>
      </w:r>
      <w:r>
        <w:rPr>
          <w:spacing w:val="-9"/>
        </w:rPr>
        <w:t xml:space="preserve"> </w:t>
      </w:r>
      <w:r>
        <w:t>предложений. Употребление односоставных предложений в речи.</w:t>
      </w:r>
    </w:p>
    <w:p w:rsidR="00AB1E57" w:rsidRDefault="00712190">
      <w:pPr>
        <w:pStyle w:val="a3"/>
        <w:ind w:left="848" w:firstLine="0"/>
        <w:jc w:val="left"/>
      </w:pPr>
      <w:r>
        <w:t>Простое</w:t>
      </w:r>
      <w:r>
        <w:rPr>
          <w:spacing w:val="1"/>
        </w:rPr>
        <w:t xml:space="preserve"> </w:t>
      </w:r>
      <w:r>
        <w:t xml:space="preserve">осложнённое </w:t>
      </w:r>
      <w:r>
        <w:rPr>
          <w:spacing w:val="-2"/>
        </w:rPr>
        <w:t>предложение</w:t>
      </w:r>
    </w:p>
    <w:p w:rsidR="00AB1E57" w:rsidRDefault="00712190">
      <w:pPr>
        <w:ind w:left="848"/>
        <w:rPr>
          <w:i/>
          <w:sz w:val="24"/>
        </w:rPr>
      </w:pPr>
      <w:r>
        <w:rPr>
          <w:i/>
          <w:sz w:val="24"/>
        </w:rPr>
        <w:t>Предложения</w:t>
      </w:r>
      <w:r>
        <w:rPr>
          <w:i/>
          <w:spacing w:val="-11"/>
          <w:sz w:val="24"/>
        </w:rPr>
        <w:t xml:space="preserve"> </w:t>
      </w:r>
      <w:r>
        <w:rPr>
          <w:i/>
          <w:sz w:val="24"/>
        </w:rPr>
        <w:t>с</w:t>
      </w:r>
      <w:r>
        <w:rPr>
          <w:i/>
          <w:spacing w:val="-10"/>
          <w:sz w:val="24"/>
        </w:rPr>
        <w:t xml:space="preserve"> </w:t>
      </w:r>
      <w:r>
        <w:rPr>
          <w:i/>
          <w:sz w:val="24"/>
        </w:rPr>
        <w:t>однородными</w:t>
      </w:r>
      <w:r>
        <w:rPr>
          <w:i/>
          <w:spacing w:val="-10"/>
          <w:sz w:val="24"/>
        </w:rPr>
        <w:t xml:space="preserve"> </w:t>
      </w:r>
      <w:r>
        <w:rPr>
          <w:i/>
          <w:spacing w:val="-2"/>
          <w:sz w:val="24"/>
        </w:rPr>
        <w:t>членами</w:t>
      </w:r>
    </w:p>
    <w:p w:rsidR="00AB1E57" w:rsidRDefault="00712190">
      <w:pPr>
        <w:pStyle w:val="a3"/>
        <w:ind w:right="534" w:firstLine="566"/>
      </w:pPr>
      <w:r>
        <w:t>Однородные члены предложения, их признаки, средства связи. Союзная и бессоюзная связь однородных членов предложения.</w:t>
      </w:r>
    </w:p>
    <w:p w:rsidR="00AB1E57" w:rsidRDefault="00712190">
      <w:pPr>
        <w:pStyle w:val="a3"/>
        <w:ind w:left="848" w:firstLine="0"/>
      </w:pPr>
      <w:r>
        <w:t>Однородные</w:t>
      </w:r>
      <w:r>
        <w:rPr>
          <w:spacing w:val="-13"/>
        </w:rPr>
        <w:t xml:space="preserve"> </w:t>
      </w:r>
      <w:r>
        <w:t>и</w:t>
      </w:r>
      <w:r>
        <w:rPr>
          <w:spacing w:val="-12"/>
        </w:rPr>
        <w:t xml:space="preserve"> </w:t>
      </w:r>
      <w:r>
        <w:t>неоднородные</w:t>
      </w:r>
      <w:r>
        <w:rPr>
          <w:spacing w:val="-12"/>
        </w:rPr>
        <w:t xml:space="preserve"> </w:t>
      </w:r>
      <w:r>
        <w:rPr>
          <w:spacing w:val="-2"/>
        </w:rPr>
        <w:t>определения.</w:t>
      </w:r>
    </w:p>
    <w:p w:rsidR="00AB1E57" w:rsidRDefault="00712190">
      <w:pPr>
        <w:pStyle w:val="a3"/>
        <w:ind w:left="848" w:firstLine="0"/>
      </w:pPr>
      <w:r>
        <w:t>Предложения</w:t>
      </w:r>
      <w:r>
        <w:rPr>
          <w:spacing w:val="-11"/>
        </w:rPr>
        <w:t xml:space="preserve"> </w:t>
      </w:r>
      <w:r>
        <w:t>с</w:t>
      </w:r>
      <w:r>
        <w:rPr>
          <w:spacing w:val="-8"/>
        </w:rPr>
        <w:t xml:space="preserve"> </w:t>
      </w:r>
      <w:r>
        <w:t>обобщающими</w:t>
      </w:r>
      <w:r>
        <w:rPr>
          <w:spacing w:val="-8"/>
        </w:rPr>
        <w:t xml:space="preserve"> </w:t>
      </w:r>
      <w:r>
        <w:t>словами</w:t>
      </w:r>
      <w:r>
        <w:rPr>
          <w:spacing w:val="-8"/>
        </w:rPr>
        <w:t xml:space="preserve"> </w:t>
      </w:r>
      <w:r>
        <w:t>при</w:t>
      </w:r>
      <w:r>
        <w:rPr>
          <w:spacing w:val="-8"/>
        </w:rPr>
        <w:t xml:space="preserve"> </w:t>
      </w:r>
      <w:r>
        <w:t>однородных</w:t>
      </w:r>
      <w:r>
        <w:rPr>
          <w:spacing w:val="-8"/>
        </w:rPr>
        <w:t xml:space="preserve"> </w:t>
      </w:r>
      <w:r>
        <w:rPr>
          <w:spacing w:val="-2"/>
        </w:rPr>
        <w:t>членах.</w:t>
      </w:r>
    </w:p>
    <w:p w:rsidR="00AB1E57" w:rsidRDefault="00712190">
      <w:pPr>
        <w:pStyle w:val="a3"/>
        <w:ind w:right="532" w:firstLine="566"/>
      </w:pPr>
      <w:r>
        <w:t>Нормы построения предложений с однородными членами, связанными двойными союзами не только… но и, как… так и.</w:t>
      </w:r>
    </w:p>
    <w:p w:rsidR="00AB1E57" w:rsidRDefault="00712190">
      <w:pPr>
        <w:pStyle w:val="a3"/>
        <w:spacing w:before="1"/>
        <w:ind w:right="532" w:firstLine="566"/>
      </w:pPr>
      <w: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AB1E57" w:rsidRDefault="00712190">
      <w:pPr>
        <w:pStyle w:val="a3"/>
        <w:ind w:right="535" w:firstLine="566"/>
      </w:pPr>
      <w:r>
        <w:t>Нормы</w:t>
      </w:r>
      <w:r>
        <w:rPr>
          <w:spacing w:val="-6"/>
        </w:rPr>
        <w:t xml:space="preserve"> </w:t>
      </w:r>
      <w:r>
        <w:t>постановки</w:t>
      </w:r>
      <w:r>
        <w:rPr>
          <w:spacing w:val="-6"/>
        </w:rPr>
        <w:t xml:space="preserve"> </w:t>
      </w:r>
      <w:r>
        <w:t>знаков</w:t>
      </w:r>
      <w:r>
        <w:rPr>
          <w:spacing w:val="-7"/>
        </w:rPr>
        <w:t xml:space="preserve"> </w:t>
      </w:r>
      <w:r>
        <w:t>препинания</w:t>
      </w:r>
      <w:r>
        <w:rPr>
          <w:spacing w:val="-6"/>
        </w:rPr>
        <w:t xml:space="preserve"> </w:t>
      </w:r>
      <w:r>
        <w:t>в</w:t>
      </w:r>
      <w:r>
        <w:rPr>
          <w:spacing w:val="-7"/>
        </w:rPr>
        <w:t xml:space="preserve"> </w:t>
      </w:r>
      <w:r>
        <w:t>предложениях</w:t>
      </w:r>
      <w:r>
        <w:rPr>
          <w:spacing w:val="-6"/>
        </w:rPr>
        <w:t xml:space="preserve"> </w:t>
      </w:r>
      <w:r>
        <w:t>с</w:t>
      </w:r>
      <w:r>
        <w:rPr>
          <w:spacing w:val="-7"/>
        </w:rPr>
        <w:t xml:space="preserve"> </w:t>
      </w:r>
      <w:r>
        <w:t>обобщающими</w:t>
      </w:r>
      <w:r>
        <w:rPr>
          <w:spacing w:val="-6"/>
        </w:rPr>
        <w:t xml:space="preserve"> </w:t>
      </w:r>
      <w:r>
        <w:t>словами</w:t>
      </w:r>
      <w:r>
        <w:rPr>
          <w:spacing w:val="-6"/>
        </w:rPr>
        <w:t xml:space="preserve"> </w:t>
      </w:r>
      <w:r>
        <w:t>при однородных членах.</w:t>
      </w:r>
    </w:p>
    <w:p w:rsidR="00AB1E57" w:rsidRDefault="00712190">
      <w:pPr>
        <w:pStyle w:val="a3"/>
        <w:ind w:left="848" w:firstLine="0"/>
      </w:pPr>
      <w:r>
        <w:t>Нормы</w:t>
      </w:r>
      <w:r>
        <w:rPr>
          <w:spacing w:val="-2"/>
        </w:rPr>
        <w:t xml:space="preserve"> </w:t>
      </w:r>
      <w:r>
        <w:t>постановки</w:t>
      </w:r>
      <w:r>
        <w:rPr>
          <w:spacing w:val="2"/>
        </w:rPr>
        <w:t xml:space="preserve"> </w:t>
      </w:r>
      <w:r>
        <w:t>знаков препинания в</w:t>
      </w:r>
      <w:r>
        <w:rPr>
          <w:spacing w:val="-1"/>
        </w:rPr>
        <w:t xml:space="preserve"> </w:t>
      </w:r>
      <w:r>
        <w:t>простом и</w:t>
      </w:r>
      <w:r>
        <w:rPr>
          <w:spacing w:val="1"/>
        </w:rPr>
        <w:t xml:space="preserve"> </w:t>
      </w:r>
      <w:r>
        <w:t>сложном предложениях с</w:t>
      </w:r>
      <w:r>
        <w:rPr>
          <w:spacing w:val="1"/>
        </w:rPr>
        <w:t xml:space="preserve"> </w:t>
      </w:r>
      <w:r>
        <w:rPr>
          <w:spacing w:val="-2"/>
        </w:rPr>
        <w:t>союзом</w:t>
      </w:r>
    </w:p>
    <w:p w:rsidR="00AB1E57" w:rsidRDefault="00712190">
      <w:pPr>
        <w:pStyle w:val="a3"/>
        <w:ind w:firstLine="0"/>
        <w:jc w:val="left"/>
      </w:pPr>
      <w:r>
        <w:rPr>
          <w:spacing w:val="-5"/>
        </w:rPr>
        <w:t>и.</w:t>
      </w:r>
    </w:p>
    <w:p w:rsidR="00AB1E57" w:rsidRDefault="00712190">
      <w:pPr>
        <w:ind w:left="848"/>
        <w:rPr>
          <w:i/>
          <w:sz w:val="24"/>
        </w:rPr>
      </w:pPr>
      <w:r>
        <w:rPr>
          <w:i/>
          <w:sz w:val="24"/>
        </w:rPr>
        <w:t>Предложения</w:t>
      </w:r>
      <w:r>
        <w:rPr>
          <w:i/>
          <w:spacing w:val="-14"/>
          <w:sz w:val="24"/>
        </w:rPr>
        <w:t xml:space="preserve"> </w:t>
      </w:r>
      <w:r>
        <w:rPr>
          <w:i/>
          <w:sz w:val="24"/>
        </w:rPr>
        <w:t>с</w:t>
      </w:r>
      <w:r>
        <w:rPr>
          <w:i/>
          <w:spacing w:val="-12"/>
          <w:sz w:val="24"/>
        </w:rPr>
        <w:t xml:space="preserve"> </w:t>
      </w:r>
      <w:r>
        <w:rPr>
          <w:i/>
          <w:sz w:val="24"/>
        </w:rPr>
        <w:t>обособленными</w:t>
      </w:r>
      <w:r>
        <w:rPr>
          <w:i/>
          <w:spacing w:val="-12"/>
          <w:sz w:val="24"/>
        </w:rPr>
        <w:t xml:space="preserve"> </w:t>
      </w:r>
      <w:r>
        <w:rPr>
          <w:i/>
          <w:spacing w:val="-2"/>
          <w:sz w:val="24"/>
        </w:rPr>
        <w:t>членами</w:t>
      </w:r>
    </w:p>
    <w:p w:rsidR="00AB1E57" w:rsidRDefault="00712190">
      <w:pPr>
        <w:pStyle w:val="a3"/>
        <w:ind w:left="848" w:firstLine="0"/>
        <w:jc w:val="left"/>
      </w:pPr>
      <w:r>
        <w:t>Обособление.</w:t>
      </w:r>
      <w:r>
        <w:rPr>
          <w:spacing w:val="-5"/>
        </w:rPr>
        <w:t xml:space="preserve"> </w:t>
      </w:r>
      <w:r>
        <w:t>Виды</w:t>
      </w:r>
      <w:r>
        <w:rPr>
          <w:spacing w:val="-4"/>
        </w:rPr>
        <w:t xml:space="preserve"> </w:t>
      </w:r>
      <w:r>
        <w:t>обособленных</w:t>
      </w:r>
      <w:r>
        <w:rPr>
          <w:spacing w:val="-4"/>
        </w:rPr>
        <w:t xml:space="preserve"> </w:t>
      </w:r>
      <w:r>
        <w:t>членов</w:t>
      </w:r>
      <w:r>
        <w:rPr>
          <w:spacing w:val="-3"/>
        </w:rPr>
        <w:t xml:space="preserve"> </w:t>
      </w:r>
      <w:r>
        <w:t>предложения</w:t>
      </w:r>
      <w:r>
        <w:rPr>
          <w:spacing w:val="-3"/>
        </w:rPr>
        <w:t xml:space="preserve"> </w:t>
      </w:r>
      <w:r>
        <w:t>(обособленные</w:t>
      </w:r>
      <w:r>
        <w:rPr>
          <w:spacing w:val="-4"/>
        </w:rPr>
        <w:t xml:space="preserve"> </w:t>
      </w:r>
      <w:r>
        <w:rPr>
          <w:spacing w:val="-2"/>
        </w:rPr>
        <w:t>определения,</w:t>
      </w:r>
    </w:p>
    <w:p w:rsidR="00AB1E57" w:rsidRDefault="00712190">
      <w:pPr>
        <w:pStyle w:val="a3"/>
        <w:ind w:firstLine="0"/>
      </w:pPr>
      <w:r>
        <w:t>обособленные</w:t>
      </w:r>
      <w:r>
        <w:rPr>
          <w:spacing w:val="-13"/>
        </w:rPr>
        <w:t xml:space="preserve"> </w:t>
      </w:r>
      <w:r>
        <w:t>приложения,</w:t>
      </w:r>
      <w:r>
        <w:rPr>
          <w:spacing w:val="-9"/>
        </w:rPr>
        <w:t xml:space="preserve"> </w:t>
      </w:r>
      <w:r>
        <w:t>обособленные</w:t>
      </w:r>
      <w:r>
        <w:rPr>
          <w:spacing w:val="-11"/>
        </w:rPr>
        <w:t xml:space="preserve"> </w:t>
      </w:r>
      <w:r>
        <w:t>обстоятельства,</w:t>
      </w:r>
      <w:r>
        <w:rPr>
          <w:spacing w:val="-9"/>
        </w:rPr>
        <w:t xml:space="preserve"> </w:t>
      </w:r>
      <w:r>
        <w:t>обособленные</w:t>
      </w:r>
      <w:r>
        <w:rPr>
          <w:spacing w:val="-10"/>
        </w:rPr>
        <w:t xml:space="preserve"> </w:t>
      </w:r>
      <w:r>
        <w:rPr>
          <w:spacing w:val="-2"/>
        </w:rPr>
        <w:t>дополнения).</w:t>
      </w:r>
    </w:p>
    <w:p w:rsidR="00AB1E57" w:rsidRDefault="00712190">
      <w:pPr>
        <w:pStyle w:val="a3"/>
        <w:ind w:right="533" w:firstLine="566"/>
      </w:pPr>
      <w:r>
        <w:t xml:space="preserve">Уточняющие члены предложения, пояснительные и присоединительные </w:t>
      </w:r>
      <w:r>
        <w:rPr>
          <w:spacing w:val="-2"/>
        </w:rPr>
        <w:t>конструкции.</w:t>
      </w:r>
    </w:p>
    <w:p w:rsidR="00AB1E57" w:rsidRDefault="00712190">
      <w:pPr>
        <w:pStyle w:val="a3"/>
        <w:ind w:right="531" w:firstLine="566"/>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w:t>
      </w:r>
      <w:r>
        <w:rPr>
          <w:spacing w:val="40"/>
        </w:rPr>
        <w:t xml:space="preserve">  </w:t>
      </w:r>
      <w:r>
        <w:t>дополнений,</w:t>
      </w:r>
      <w:r>
        <w:rPr>
          <w:spacing w:val="40"/>
        </w:rPr>
        <w:t xml:space="preserve">  </w:t>
      </w:r>
      <w:r>
        <w:t>обстоятельств,</w:t>
      </w:r>
      <w:r>
        <w:rPr>
          <w:spacing w:val="40"/>
        </w:rPr>
        <w:t xml:space="preserve">  </w:t>
      </w:r>
      <w:r>
        <w:t>уточняющих</w:t>
      </w:r>
      <w:r>
        <w:rPr>
          <w:spacing w:val="40"/>
        </w:rPr>
        <w:t xml:space="preserve">  </w:t>
      </w:r>
      <w:r>
        <w:t>членов,</w:t>
      </w:r>
      <w:r>
        <w:rPr>
          <w:spacing w:val="40"/>
        </w:rPr>
        <w:t xml:space="preserve">  </w:t>
      </w:r>
      <w:r>
        <w:t>пояснительных</w:t>
      </w:r>
      <w:r>
        <w:rPr>
          <w:spacing w:val="40"/>
        </w:rPr>
        <w:t xml:space="preserve">  </w:t>
      </w:r>
      <w: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присоединительных</w:t>
      </w:r>
      <w:r>
        <w:rPr>
          <w:spacing w:val="-11"/>
        </w:rPr>
        <w:t xml:space="preserve"> </w:t>
      </w:r>
      <w:r>
        <w:rPr>
          <w:spacing w:val="-2"/>
        </w:rPr>
        <w:t>конструкций.</w:t>
      </w:r>
    </w:p>
    <w:p w:rsidR="00AB1E57" w:rsidRDefault="00712190">
      <w:pPr>
        <w:ind w:left="848"/>
        <w:jc w:val="both"/>
        <w:rPr>
          <w:i/>
          <w:sz w:val="24"/>
        </w:rPr>
      </w:pPr>
      <w:r>
        <w:rPr>
          <w:i/>
          <w:sz w:val="24"/>
        </w:rPr>
        <w:t>Предложения</w:t>
      </w:r>
      <w:r>
        <w:rPr>
          <w:i/>
          <w:spacing w:val="-7"/>
          <w:sz w:val="24"/>
        </w:rPr>
        <w:t xml:space="preserve"> </w:t>
      </w:r>
      <w:r>
        <w:rPr>
          <w:i/>
          <w:sz w:val="24"/>
        </w:rPr>
        <w:t>с</w:t>
      </w:r>
      <w:r>
        <w:rPr>
          <w:i/>
          <w:spacing w:val="-5"/>
          <w:sz w:val="24"/>
        </w:rPr>
        <w:t xml:space="preserve"> </w:t>
      </w:r>
      <w:r>
        <w:rPr>
          <w:i/>
          <w:sz w:val="24"/>
        </w:rPr>
        <w:t>обращениями,</w:t>
      </w:r>
      <w:r>
        <w:rPr>
          <w:i/>
          <w:spacing w:val="-5"/>
          <w:sz w:val="24"/>
        </w:rPr>
        <w:t xml:space="preserve"> </w:t>
      </w:r>
      <w:r>
        <w:rPr>
          <w:i/>
          <w:sz w:val="24"/>
        </w:rPr>
        <w:t>вводными</w:t>
      </w:r>
      <w:r>
        <w:rPr>
          <w:i/>
          <w:spacing w:val="-5"/>
          <w:sz w:val="24"/>
        </w:rPr>
        <w:t xml:space="preserve"> </w:t>
      </w:r>
      <w:r>
        <w:rPr>
          <w:i/>
          <w:sz w:val="24"/>
        </w:rPr>
        <w:t>и</w:t>
      </w:r>
      <w:r>
        <w:rPr>
          <w:i/>
          <w:spacing w:val="-5"/>
          <w:sz w:val="24"/>
        </w:rPr>
        <w:t xml:space="preserve"> </w:t>
      </w:r>
      <w:r>
        <w:rPr>
          <w:i/>
          <w:sz w:val="24"/>
        </w:rPr>
        <w:t>вставными</w:t>
      </w:r>
      <w:r>
        <w:rPr>
          <w:i/>
          <w:spacing w:val="-5"/>
          <w:sz w:val="24"/>
        </w:rPr>
        <w:t xml:space="preserve"> </w:t>
      </w:r>
      <w:r>
        <w:rPr>
          <w:i/>
          <w:spacing w:val="-2"/>
          <w:sz w:val="24"/>
        </w:rPr>
        <w:t>конструкциями</w:t>
      </w:r>
    </w:p>
    <w:p w:rsidR="00AB1E57" w:rsidRDefault="00712190">
      <w:pPr>
        <w:pStyle w:val="a3"/>
        <w:spacing w:before="1"/>
        <w:ind w:right="531" w:firstLine="566"/>
      </w:pPr>
      <w:r>
        <w:t>Обращение. Основные функции обращения. Распространённое и</w:t>
      </w:r>
      <w:r>
        <w:rPr>
          <w:spacing w:val="40"/>
        </w:rPr>
        <w:t xml:space="preserve"> </w:t>
      </w:r>
      <w:r>
        <w:t>нераспространённое обращение.</w:t>
      </w:r>
    </w:p>
    <w:p w:rsidR="00AB1E57" w:rsidRDefault="00712190">
      <w:pPr>
        <w:pStyle w:val="a3"/>
        <w:ind w:left="848" w:firstLine="0"/>
      </w:pPr>
      <w:r>
        <w:t>Вводные</w:t>
      </w:r>
      <w:r>
        <w:rPr>
          <w:spacing w:val="-13"/>
        </w:rPr>
        <w:t xml:space="preserve"> </w:t>
      </w:r>
      <w:r>
        <w:rPr>
          <w:spacing w:val="-2"/>
        </w:rPr>
        <w:t>конструкции.</w:t>
      </w:r>
    </w:p>
    <w:p w:rsidR="00AB1E57" w:rsidRDefault="00712190">
      <w:pPr>
        <w:pStyle w:val="a3"/>
        <w:ind w:right="534" w:firstLine="566"/>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B1E57" w:rsidRDefault="00712190">
      <w:pPr>
        <w:pStyle w:val="a3"/>
        <w:ind w:left="848" w:firstLine="0"/>
      </w:pPr>
      <w:r>
        <w:t>Вставные</w:t>
      </w:r>
      <w:r>
        <w:rPr>
          <w:spacing w:val="-3"/>
        </w:rPr>
        <w:t xml:space="preserve"> </w:t>
      </w:r>
      <w:r>
        <w:rPr>
          <w:spacing w:val="-2"/>
        </w:rPr>
        <w:t>конструкции.</w:t>
      </w:r>
    </w:p>
    <w:p w:rsidR="00AB1E57" w:rsidRDefault="00712190">
      <w:pPr>
        <w:pStyle w:val="a3"/>
        <w:ind w:left="848" w:firstLine="0"/>
      </w:pPr>
      <w:r>
        <w:t>Омонимия</w:t>
      </w:r>
      <w:r>
        <w:rPr>
          <w:spacing w:val="-8"/>
        </w:rPr>
        <w:t xml:space="preserve"> </w:t>
      </w:r>
      <w:r>
        <w:t>членов</w:t>
      </w:r>
      <w:r>
        <w:rPr>
          <w:spacing w:val="-6"/>
        </w:rPr>
        <w:t xml:space="preserve"> </w:t>
      </w:r>
      <w:r>
        <w:t>предложения</w:t>
      </w:r>
      <w:r>
        <w:rPr>
          <w:spacing w:val="-8"/>
        </w:rPr>
        <w:t xml:space="preserve"> </w:t>
      </w:r>
      <w:r>
        <w:t>и</w:t>
      </w:r>
      <w:r>
        <w:rPr>
          <w:spacing w:val="-6"/>
        </w:rPr>
        <w:t xml:space="preserve"> </w:t>
      </w:r>
      <w:r>
        <w:t>вводных</w:t>
      </w:r>
      <w:r>
        <w:rPr>
          <w:spacing w:val="-5"/>
        </w:rPr>
        <w:t xml:space="preserve"> </w:t>
      </w:r>
      <w:r>
        <w:t>слов,</w:t>
      </w:r>
      <w:r>
        <w:rPr>
          <w:spacing w:val="-6"/>
        </w:rPr>
        <w:t xml:space="preserve"> </w:t>
      </w:r>
      <w:r>
        <w:t>словосочетаний</w:t>
      </w:r>
      <w:r>
        <w:rPr>
          <w:spacing w:val="-5"/>
        </w:rPr>
        <w:t xml:space="preserve"> </w:t>
      </w:r>
      <w:r>
        <w:t>и</w:t>
      </w:r>
      <w:r>
        <w:rPr>
          <w:spacing w:val="-5"/>
        </w:rPr>
        <w:t xml:space="preserve"> </w:t>
      </w:r>
      <w:r>
        <w:rPr>
          <w:spacing w:val="-2"/>
        </w:rPr>
        <w:t>предложений.</w:t>
      </w:r>
    </w:p>
    <w:p w:rsidR="00AB1E57" w:rsidRDefault="00712190">
      <w:pPr>
        <w:pStyle w:val="a3"/>
        <w:ind w:right="533" w:firstLine="566"/>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AB1E57" w:rsidRDefault="00712190">
      <w:pPr>
        <w:pStyle w:val="a3"/>
        <w:ind w:right="537" w:firstLine="566"/>
      </w:pPr>
      <w:r>
        <w:t>Нормы постановки знаков препинания в предложениях с вводными и вставными конструкциями, обращениями и междометиями.</w:t>
      </w:r>
    </w:p>
    <w:p w:rsidR="00AB1E57" w:rsidRDefault="00712190">
      <w:pPr>
        <w:pStyle w:val="1"/>
        <w:spacing w:before="1"/>
        <w:ind w:left="848" w:firstLine="0"/>
        <w:jc w:val="both"/>
      </w:pPr>
      <w:r>
        <w:rPr>
          <w:spacing w:val="-2"/>
        </w:rPr>
        <w:t>9КЛАСС</w:t>
      </w:r>
    </w:p>
    <w:p w:rsidR="00AB1E57" w:rsidRDefault="00712190">
      <w:pPr>
        <w:ind w:left="848"/>
        <w:rPr>
          <w:i/>
          <w:sz w:val="24"/>
        </w:rPr>
      </w:pPr>
      <w:r>
        <w:rPr>
          <w:i/>
          <w:sz w:val="24"/>
        </w:rPr>
        <w:t>Общие</w:t>
      </w:r>
      <w:r>
        <w:rPr>
          <w:i/>
          <w:spacing w:val="-6"/>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pacing w:val="-4"/>
          <w:sz w:val="24"/>
        </w:rPr>
        <w:t>языке</w:t>
      </w:r>
    </w:p>
    <w:p w:rsidR="00AB1E57" w:rsidRDefault="00712190">
      <w:pPr>
        <w:pStyle w:val="a3"/>
        <w:ind w:left="848" w:firstLine="0"/>
        <w:jc w:val="left"/>
      </w:pPr>
      <w:r>
        <w:t>Роль</w:t>
      </w:r>
      <w:r>
        <w:rPr>
          <w:spacing w:val="-10"/>
        </w:rPr>
        <w:t xml:space="preserve"> </w:t>
      </w:r>
      <w:r>
        <w:t>русского</w:t>
      </w:r>
      <w:r>
        <w:rPr>
          <w:spacing w:val="-8"/>
        </w:rPr>
        <w:t xml:space="preserve"> </w:t>
      </w:r>
      <w:r>
        <w:t>языка</w:t>
      </w:r>
      <w:r>
        <w:rPr>
          <w:spacing w:val="-9"/>
        </w:rPr>
        <w:t xml:space="preserve"> </w:t>
      </w:r>
      <w:r>
        <w:t>в</w:t>
      </w:r>
      <w:r>
        <w:rPr>
          <w:spacing w:val="-9"/>
        </w:rPr>
        <w:t xml:space="preserve"> </w:t>
      </w:r>
      <w:r>
        <w:t>Российской</w:t>
      </w:r>
      <w:r>
        <w:rPr>
          <w:spacing w:val="-8"/>
        </w:rPr>
        <w:t xml:space="preserve"> </w:t>
      </w:r>
      <w:r>
        <w:t>Федерации.</w:t>
      </w:r>
      <w:r>
        <w:rPr>
          <w:spacing w:val="-10"/>
        </w:rPr>
        <w:t xml:space="preserve"> </w:t>
      </w:r>
      <w:r>
        <w:t>Русский</w:t>
      </w:r>
      <w:r>
        <w:rPr>
          <w:spacing w:val="-8"/>
        </w:rPr>
        <w:t xml:space="preserve"> </w:t>
      </w:r>
      <w:r>
        <w:t>язык</w:t>
      </w:r>
      <w:r>
        <w:rPr>
          <w:spacing w:val="-8"/>
        </w:rPr>
        <w:t xml:space="preserve"> </w:t>
      </w:r>
      <w:r>
        <w:t>в</w:t>
      </w:r>
      <w:r>
        <w:rPr>
          <w:spacing w:val="-9"/>
        </w:rPr>
        <w:t xml:space="preserve"> </w:t>
      </w:r>
      <w:r>
        <w:t>современном</w:t>
      </w:r>
      <w:r>
        <w:rPr>
          <w:spacing w:val="-8"/>
        </w:rPr>
        <w:t xml:space="preserve"> </w:t>
      </w:r>
      <w:r>
        <w:rPr>
          <w:spacing w:val="-2"/>
        </w:rPr>
        <w:t>мире.</w:t>
      </w:r>
    </w:p>
    <w:p w:rsidR="00AB1E57" w:rsidRDefault="00712190">
      <w:pPr>
        <w:ind w:left="848"/>
        <w:rPr>
          <w:i/>
          <w:sz w:val="24"/>
        </w:rPr>
      </w:pPr>
      <w:r>
        <w:rPr>
          <w:i/>
          <w:sz w:val="24"/>
        </w:rPr>
        <w:t>Язык</w:t>
      </w:r>
      <w:r>
        <w:rPr>
          <w:i/>
          <w:spacing w:val="-3"/>
          <w:sz w:val="24"/>
        </w:rPr>
        <w:t xml:space="preserve"> </w:t>
      </w:r>
      <w:r>
        <w:rPr>
          <w:i/>
          <w:sz w:val="24"/>
        </w:rPr>
        <w:t xml:space="preserve">и </w:t>
      </w:r>
      <w:r>
        <w:rPr>
          <w:i/>
          <w:spacing w:val="-4"/>
          <w:sz w:val="24"/>
        </w:rPr>
        <w:t>речь</w:t>
      </w:r>
    </w:p>
    <w:p w:rsidR="00AB1E57" w:rsidRDefault="00712190">
      <w:pPr>
        <w:pStyle w:val="a3"/>
        <w:ind w:left="848" w:right="751" w:firstLine="0"/>
      </w:pPr>
      <w:r>
        <w:t>Речь</w:t>
      </w:r>
      <w:r>
        <w:rPr>
          <w:spacing w:val="-7"/>
        </w:rPr>
        <w:t xml:space="preserve"> </w:t>
      </w:r>
      <w:r>
        <w:t>устная</w:t>
      </w:r>
      <w:r>
        <w:rPr>
          <w:spacing w:val="-7"/>
        </w:rPr>
        <w:t xml:space="preserve"> </w:t>
      </w:r>
      <w:r>
        <w:t>и</w:t>
      </w:r>
      <w:r>
        <w:rPr>
          <w:spacing w:val="-9"/>
        </w:rPr>
        <w:t xml:space="preserve"> </w:t>
      </w:r>
      <w:r>
        <w:t>письменная,</w:t>
      </w:r>
      <w:r>
        <w:rPr>
          <w:spacing w:val="-7"/>
        </w:rPr>
        <w:t xml:space="preserve"> </w:t>
      </w:r>
      <w:r>
        <w:t>монологическая</w:t>
      </w:r>
      <w:r>
        <w:rPr>
          <w:spacing w:val="-7"/>
        </w:rPr>
        <w:t xml:space="preserve"> </w:t>
      </w:r>
      <w:r>
        <w:t>и</w:t>
      </w:r>
      <w:r>
        <w:rPr>
          <w:spacing w:val="-7"/>
        </w:rPr>
        <w:t xml:space="preserve"> </w:t>
      </w:r>
      <w:r>
        <w:t>диалогическая,</w:t>
      </w:r>
      <w:r>
        <w:rPr>
          <w:spacing w:val="-7"/>
        </w:rPr>
        <w:t xml:space="preserve"> </w:t>
      </w:r>
      <w:r>
        <w:t>полилог</w:t>
      </w:r>
      <w:r>
        <w:rPr>
          <w:spacing w:val="-8"/>
        </w:rPr>
        <w:t xml:space="preserve"> </w:t>
      </w:r>
      <w:r>
        <w:t>(повторение). Виды</w:t>
      </w:r>
      <w:r>
        <w:rPr>
          <w:spacing w:val="-10"/>
        </w:rPr>
        <w:t xml:space="preserve"> </w:t>
      </w:r>
      <w:r>
        <w:t>речевой</w:t>
      </w:r>
      <w:r>
        <w:rPr>
          <w:spacing w:val="-10"/>
        </w:rPr>
        <w:t xml:space="preserve"> </w:t>
      </w:r>
      <w:r>
        <w:t>деятельности:</w:t>
      </w:r>
      <w:r>
        <w:rPr>
          <w:spacing w:val="-10"/>
        </w:rPr>
        <w:t xml:space="preserve"> </w:t>
      </w:r>
      <w:r>
        <w:t>говорение,</w:t>
      </w:r>
      <w:r>
        <w:rPr>
          <w:spacing w:val="-10"/>
        </w:rPr>
        <w:t xml:space="preserve"> </w:t>
      </w:r>
      <w:r>
        <w:t>письмо,</w:t>
      </w:r>
      <w:r>
        <w:rPr>
          <w:spacing w:val="-10"/>
        </w:rPr>
        <w:t xml:space="preserve"> </w:t>
      </w:r>
      <w:r>
        <w:t>аудирование,</w:t>
      </w:r>
      <w:r>
        <w:rPr>
          <w:spacing w:val="-10"/>
        </w:rPr>
        <w:t xml:space="preserve"> </w:t>
      </w:r>
      <w:r>
        <w:t>чтение</w:t>
      </w:r>
      <w:r>
        <w:rPr>
          <w:spacing w:val="-13"/>
        </w:rPr>
        <w:t xml:space="preserve"> </w:t>
      </w:r>
      <w:r>
        <w:t>(повторение). Виды аудирования: выборочное, ознакомительное, детальное.</w:t>
      </w:r>
    </w:p>
    <w:p w:rsidR="00AB1E57" w:rsidRDefault="00712190">
      <w:pPr>
        <w:pStyle w:val="a3"/>
        <w:ind w:left="848" w:firstLine="0"/>
      </w:pPr>
      <w:r>
        <w:t>Виды</w:t>
      </w:r>
      <w:r>
        <w:rPr>
          <w:spacing w:val="-10"/>
        </w:rPr>
        <w:t xml:space="preserve"> </w:t>
      </w:r>
      <w:r>
        <w:t>чтения:</w:t>
      </w:r>
      <w:r>
        <w:rPr>
          <w:spacing w:val="-8"/>
        </w:rPr>
        <w:t xml:space="preserve"> </w:t>
      </w:r>
      <w:r>
        <w:t>изучающее,</w:t>
      </w:r>
      <w:r>
        <w:rPr>
          <w:spacing w:val="-7"/>
        </w:rPr>
        <w:t xml:space="preserve"> </w:t>
      </w:r>
      <w:r>
        <w:t>ознакомительное,</w:t>
      </w:r>
      <w:r>
        <w:rPr>
          <w:spacing w:val="-7"/>
        </w:rPr>
        <w:t xml:space="preserve"> </w:t>
      </w:r>
      <w:r>
        <w:t>просмотровое,</w:t>
      </w:r>
      <w:r>
        <w:rPr>
          <w:spacing w:val="-7"/>
        </w:rPr>
        <w:t xml:space="preserve"> </w:t>
      </w:r>
      <w:r>
        <w:rPr>
          <w:spacing w:val="-2"/>
        </w:rPr>
        <w:t>поисковое.</w:t>
      </w:r>
    </w:p>
    <w:p w:rsidR="00AB1E57" w:rsidRDefault="00712190">
      <w:pPr>
        <w:pStyle w:val="a3"/>
        <w:ind w:right="530" w:firstLine="566"/>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AB1E57" w:rsidRDefault="00712190">
      <w:pPr>
        <w:pStyle w:val="a3"/>
        <w:tabs>
          <w:tab w:val="left" w:pos="1802"/>
          <w:tab w:val="left" w:pos="3031"/>
          <w:tab w:val="left" w:pos="3791"/>
          <w:tab w:val="left" w:pos="5759"/>
          <w:tab w:val="left" w:pos="7340"/>
        </w:tabs>
        <w:ind w:right="532" w:firstLine="566"/>
        <w:jc w:val="right"/>
      </w:pPr>
      <w:r>
        <w:t>Подробное,</w:t>
      </w:r>
      <w:r>
        <w:rPr>
          <w:spacing w:val="-11"/>
        </w:rPr>
        <w:t xml:space="preserve"> </w:t>
      </w:r>
      <w:r>
        <w:t>сжатое,</w:t>
      </w:r>
      <w:r>
        <w:rPr>
          <w:spacing w:val="-11"/>
        </w:rPr>
        <w:t xml:space="preserve"> </w:t>
      </w:r>
      <w:r>
        <w:t>выборочное</w:t>
      </w:r>
      <w:r>
        <w:rPr>
          <w:spacing w:val="-11"/>
        </w:rPr>
        <w:t xml:space="preserve"> </w:t>
      </w:r>
      <w:r>
        <w:t>изложение</w:t>
      </w:r>
      <w:r>
        <w:rPr>
          <w:spacing w:val="-11"/>
        </w:rPr>
        <w:t xml:space="preserve"> </w:t>
      </w:r>
      <w:r>
        <w:t>прочитанного</w:t>
      </w:r>
      <w:r>
        <w:rPr>
          <w:spacing w:val="-11"/>
        </w:rPr>
        <w:t xml:space="preserve"> </w:t>
      </w:r>
      <w:r>
        <w:t>или</w:t>
      </w:r>
      <w:r>
        <w:rPr>
          <w:spacing w:val="-11"/>
        </w:rPr>
        <w:t xml:space="preserve"> </w:t>
      </w:r>
      <w:r>
        <w:t>прослушанного</w:t>
      </w:r>
      <w:r>
        <w:rPr>
          <w:spacing w:val="-11"/>
        </w:rPr>
        <w:t xml:space="preserve"> </w:t>
      </w:r>
      <w:r>
        <w:t xml:space="preserve">текста. </w:t>
      </w:r>
      <w:r>
        <w:rPr>
          <w:spacing w:val="-2"/>
        </w:rPr>
        <w:t>Соблюдение</w:t>
      </w:r>
      <w:r>
        <w:tab/>
      </w:r>
      <w:r>
        <w:rPr>
          <w:spacing w:val="-2"/>
        </w:rPr>
        <w:t>языковых</w:t>
      </w:r>
      <w:r>
        <w:tab/>
      </w:r>
      <w:r>
        <w:rPr>
          <w:spacing w:val="-4"/>
        </w:rPr>
        <w:t>норм</w:t>
      </w:r>
      <w:r>
        <w:tab/>
      </w:r>
      <w:r>
        <w:rPr>
          <w:spacing w:val="-2"/>
        </w:rPr>
        <w:t>(орфоэпических,</w:t>
      </w:r>
      <w:r>
        <w:tab/>
      </w:r>
      <w:r>
        <w:rPr>
          <w:spacing w:val="-2"/>
        </w:rPr>
        <w:t>лексических,</w:t>
      </w:r>
      <w:r>
        <w:tab/>
      </w:r>
      <w:r>
        <w:rPr>
          <w:spacing w:val="-2"/>
        </w:rPr>
        <w:t xml:space="preserve">грамматических, </w:t>
      </w:r>
      <w:r>
        <w:t>стилистических,</w:t>
      </w:r>
      <w:r>
        <w:rPr>
          <w:spacing w:val="73"/>
        </w:rPr>
        <w:t xml:space="preserve"> </w:t>
      </w:r>
      <w:r>
        <w:t>орфографических,</w:t>
      </w:r>
      <w:r>
        <w:rPr>
          <w:spacing w:val="76"/>
        </w:rPr>
        <w:t xml:space="preserve"> </w:t>
      </w:r>
      <w:r>
        <w:t>пунктуационных)</w:t>
      </w:r>
      <w:r>
        <w:rPr>
          <w:spacing w:val="75"/>
        </w:rPr>
        <w:t xml:space="preserve"> </w:t>
      </w:r>
      <w:r>
        <w:t>русского</w:t>
      </w:r>
      <w:r>
        <w:rPr>
          <w:spacing w:val="76"/>
        </w:rPr>
        <w:t xml:space="preserve"> </w:t>
      </w:r>
      <w:r>
        <w:t>литературного</w:t>
      </w:r>
      <w:r>
        <w:rPr>
          <w:spacing w:val="76"/>
        </w:rPr>
        <w:t xml:space="preserve"> </w:t>
      </w:r>
      <w:r>
        <w:t>языка</w:t>
      </w:r>
      <w:r>
        <w:rPr>
          <w:spacing w:val="75"/>
        </w:rPr>
        <w:t xml:space="preserve"> </w:t>
      </w:r>
      <w:r>
        <w:rPr>
          <w:spacing w:val="-10"/>
        </w:rPr>
        <w:t>в</w:t>
      </w:r>
    </w:p>
    <w:p w:rsidR="00AB1E57" w:rsidRDefault="00712190">
      <w:pPr>
        <w:pStyle w:val="a3"/>
        <w:ind w:firstLine="0"/>
        <w:jc w:val="left"/>
      </w:pPr>
      <w:r>
        <w:t>речевой</w:t>
      </w:r>
      <w:r>
        <w:rPr>
          <w:spacing w:val="-8"/>
        </w:rPr>
        <w:t xml:space="preserve"> </w:t>
      </w:r>
      <w:r>
        <w:t>практике</w:t>
      </w:r>
      <w:r>
        <w:rPr>
          <w:spacing w:val="-6"/>
        </w:rPr>
        <w:t xml:space="preserve"> </w:t>
      </w:r>
      <w:r>
        <w:t>при</w:t>
      </w:r>
      <w:r>
        <w:rPr>
          <w:spacing w:val="-6"/>
        </w:rPr>
        <w:t xml:space="preserve"> </w:t>
      </w:r>
      <w:r>
        <w:t>создании</w:t>
      </w:r>
      <w:r>
        <w:rPr>
          <w:spacing w:val="-5"/>
        </w:rPr>
        <w:t xml:space="preserve"> </w:t>
      </w:r>
      <w:r>
        <w:t>устных</w:t>
      </w:r>
      <w:r>
        <w:rPr>
          <w:spacing w:val="-6"/>
        </w:rPr>
        <w:t xml:space="preserve"> </w:t>
      </w:r>
      <w:r>
        <w:t>и</w:t>
      </w:r>
      <w:r>
        <w:rPr>
          <w:spacing w:val="-7"/>
        </w:rPr>
        <w:t xml:space="preserve"> </w:t>
      </w:r>
      <w:r>
        <w:t>письменных</w:t>
      </w:r>
      <w:r>
        <w:rPr>
          <w:spacing w:val="-5"/>
        </w:rPr>
        <w:t xml:space="preserve"> </w:t>
      </w:r>
      <w:r>
        <w:rPr>
          <w:spacing w:val="-2"/>
        </w:rPr>
        <w:t>высказываний.</w:t>
      </w:r>
    </w:p>
    <w:p w:rsidR="00AB1E57" w:rsidRDefault="00712190">
      <w:pPr>
        <w:pStyle w:val="a3"/>
        <w:ind w:firstLine="566"/>
        <w:jc w:val="left"/>
      </w:pPr>
      <w:r>
        <w:t>Приёмы</w:t>
      </w:r>
      <w:r>
        <w:rPr>
          <w:spacing w:val="80"/>
        </w:rPr>
        <w:t xml:space="preserve"> </w:t>
      </w:r>
      <w:r>
        <w:t>работы</w:t>
      </w:r>
      <w:r>
        <w:rPr>
          <w:spacing w:val="80"/>
        </w:rPr>
        <w:t xml:space="preserve"> </w:t>
      </w:r>
      <w:r>
        <w:t>с</w:t>
      </w:r>
      <w:r>
        <w:rPr>
          <w:spacing w:val="80"/>
        </w:rPr>
        <w:t xml:space="preserve"> </w:t>
      </w:r>
      <w:r>
        <w:t>учебной</w:t>
      </w:r>
      <w:r>
        <w:rPr>
          <w:spacing w:val="80"/>
        </w:rPr>
        <w:t xml:space="preserve"> </w:t>
      </w:r>
      <w:r>
        <w:t>книгой,</w:t>
      </w:r>
      <w:r>
        <w:rPr>
          <w:spacing w:val="80"/>
        </w:rPr>
        <w:t xml:space="preserve"> </w:t>
      </w:r>
      <w:r>
        <w:t>лингвистическими</w:t>
      </w:r>
      <w:r>
        <w:rPr>
          <w:spacing w:val="80"/>
        </w:rPr>
        <w:t xml:space="preserve"> </w:t>
      </w:r>
      <w:r>
        <w:t>словарями,</w:t>
      </w:r>
      <w:r>
        <w:rPr>
          <w:spacing w:val="80"/>
        </w:rPr>
        <w:t xml:space="preserve"> </w:t>
      </w:r>
      <w:r>
        <w:t xml:space="preserve">справочной </w:t>
      </w:r>
      <w:r>
        <w:rPr>
          <w:spacing w:val="-2"/>
        </w:rPr>
        <w:t>литературой.</w:t>
      </w:r>
    </w:p>
    <w:p w:rsidR="00AB1E57" w:rsidRDefault="00712190">
      <w:pPr>
        <w:ind w:left="848"/>
        <w:rPr>
          <w:i/>
          <w:sz w:val="24"/>
        </w:rPr>
      </w:pPr>
      <w:r>
        <w:rPr>
          <w:i/>
          <w:spacing w:val="-2"/>
          <w:sz w:val="24"/>
        </w:rPr>
        <w:t>Текст</w:t>
      </w:r>
    </w:p>
    <w:p w:rsidR="00AB1E57" w:rsidRDefault="00712190">
      <w:pPr>
        <w:pStyle w:val="a3"/>
        <w:ind w:right="528" w:firstLine="566"/>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AB1E57" w:rsidRDefault="00712190">
      <w:pPr>
        <w:pStyle w:val="a3"/>
        <w:spacing w:before="1"/>
        <w:ind w:right="532" w:firstLine="566"/>
      </w:pPr>
      <w:r>
        <w:t>Особенности употребления языковых средств выразительности в текстах, принадлежащих к различным функционально</w:t>
      </w:r>
      <w:r w:rsidR="00517885">
        <w:t>-</w:t>
      </w:r>
      <w:r>
        <w:t>смысловым типам речи.</w:t>
      </w:r>
    </w:p>
    <w:p w:rsidR="00AB1E57" w:rsidRDefault="00712190">
      <w:pPr>
        <w:pStyle w:val="a3"/>
        <w:ind w:left="848" w:firstLine="0"/>
      </w:pPr>
      <w:r>
        <w:t>Информационная</w:t>
      </w:r>
      <w:r>
        <w:rPr>
          <w:spacing w:val="-12"/>
        </w:rPr>
        <w:t xml:space="preserve"> </w:t>
      </w:r>
      <w:r>
        <w:t>переработка</w:t>
      </w:r>
      <w:r>
        <w:rPr>
          <w:spacing w:val="-12"/>
        </w:rPr>
        <w:t xml:space="preserve"> </w:t>
      </w:r>
      <w:r>
        <w:rPr>
          <w:spacing w:val="-2"/>
        </w:rPr>
        <w:t>текста.</w:t>
      </w:r>
    </w:p>
    <w:p w:rsidR="00AB1E57" w:rsidRDefault="00712190">
      <w:pPr>
        <w:ind w:left="848"/>
        <w:jc w:val="both"/>
        <w:rPr>
          <w:i/>
          <w:sz w:val="24"/>
        </w:rPr>
      </w:pPr>
      <w:r>
        <w:rPr>
          <w:i/>
          <w:sz w:val="24"/>
        </w:rPr>
        <w:t>Функциональные</w:t>
      </w:r>
      <w:r>
        <w:rPr>
          <w:i/>
          <w:spacing w:val="-9"/>
          <w:sz w:val="24"/>
        </w:rPr>
        <w:t xml:space="preserve"> </w:t>
      </w:r>
      <w:r>
        <w:rPr>
          <w:i/>
          <w:sz w:val="24"/>
        </w:rPr>
        <w:t>разновидности</w:t>
      </w:r>
      <w:r>
        <w:rPr>
          <w:i/>
          <w:spacing w:val="-7"/>
          <w:sz w:val="24"/>
        </w:rPr>
        <w:t xml:space="preserve"> </w:t>
      </w:r>
      <w:r>
        <w:rPr>
          <w:i/>
          <w:spacing w:val="-4"/>
          <w:sz w:val="24"/>
        </w:rPr>
        <w:t>языка</w:t>
      </w:r>
    </w:p>
    <w:p w:rsidR="00AB1E57" w:rsidRDefault="00712190">
      <w:pPr>
        <w:pStyle w:val="a3"/>
        <w:ind w:right="522" w:firstLine="566"/>
      </w:pPr>
      <w:r>
        <w:t>Функциональные разновидности современного русского языка: разговорая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AB1E57" w:rsidRDefault="00712190">
      <w:pPr>
        <w:pStyle w:val="a3"/>
        <w:ind w:right="529" w:firstLine="566"/>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B1E57" w:rsidRDefault="00712190">
      <w:pPr>
        <w:pStyle w:val="a3"/>
        <w:ind w:right="528" w:firstLine="566"/>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B1E57" w:rsidRDefault="00712190">
      <w:pPr>
        <w:pStyle w:val="a3"/>
        <w:spacing w:before="1"/>
        <w:ind w:left="848" w:firstLine="0"/>
      </w:pPr>
      <w:r>
        <w:t>Основные</w:t>
      </w:r>
      <w:r>
        <w:rPr>
          <w:spacing w:val="56"/>
        </w:rPr>
        <w:t xml:space="preserve">   </w:t>
      </w:r>
      <w:r>
        <w:t>изобразительно-выразительные</w:t>
      </w:r>
      <w:r>
        <w:rPr>
          <w:spacing w:val="58"/>
        </w:rPr>
        <w:t xml:space="preserve">   </w:t>
      </w:r>
      <w:r>
        <w:t>средства</w:t>
      </w:r>
      <w:r>
        <w:rPr>
          <w:spacing w:val="60"/>
        </w:rPr>
        <w:t xml:space="preserve">   </w:t>
      </w:r>
      <w:r>
        <w:t>русского</w:t>
      </w:r>
      <w:r>
        <w:rPr>
          <w:spacing w:val="59"/>
        </w:rPr>
        <w:t xml:space="preserve">   </w:t>
      </w:r>
      <w:r>
        <w:t>языка,</w:t>
      </w:r>
      <w:r>
        <w:rPr>
          <w:spacing w:val="60"/>
        </w:rPr>
        <w:t xml:space="preserve">   </w:t>
      </w:r>
      <w:r>
        <w:rPr>
          <w:spacing w:val="-5"/>
        </w:rPr>
        <w:t>их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использование</w:t>
      </w:r>
      <w:r>
        <w:rPr>
          <w:spacing w:val="-11"/>
        </w:rPr>
        <w:t xml:space="preserve"> </w:t>
      </w:r>
      <w:r>
        <w:t>в</w:t>
      </w:r>
      <w:r>
        <w:rPr>
          <w:spacing w:val="-8"/>
        </w:rPr>
        <w:t xml:space="preserve"> </w:t>
      </w:r>
      <w:r>
        <w:t>речи</w:t>
      </w:r>
      <w:r>
        <w:rPr>
          <w:spacing w:val="-8"/>
        </w:rPr>
        <w:t xml:space="preserve"> </w:t>
      </w:r>
      <w:r>
        <w:t>(метафора,</w:t>
      </w:r>
      <w:r>
        <w:rPr>
          <w:spacing w:val="-8"/>
        </w:rPr>
        <w:t xml:space="preserve"> </w:t>
      </w:r>
      <w:r>
        <w:t>эпитет,</w:t>
      </w:r>
      <w:r>
        <w:rPr>
          <w:spacing w:val="-7"/>
        </w:rPr>
        <w:t xml:space="preserve"> </w:t>
      </w:r>
      <w:r>
        <w:t>сравнение,</w:t>
      </w:r>
      <w:r>
        <w:rPr>
          <w:spacing w:val="-8"/>
        </w:rPr>
        <w:t xml:space="preserve"> </w:t>
      </w:r>
      <w:r>
        <w:t>гипербола,</w:t>
      </w:r>
      <w:r>
        <w:rPr>
          <w:spacing w:val="-7"/>
        </w:rPr>
        <w:t xml:space="preserve"> </w:t>
      </w:r>
      <w:r>
        <w:t>олицетворение</w:t>
      </w:r>
      <w:r>
        <w:rPr>
          <w:spacing w:val="-9"/>
        </w:rPr>
        <w:t xml:space="preserve"> </w:t>
      </w:r>
      <w:r>
        <w:t>и</w:t>
      </w:r>
      <w:r>
        <w:rPr>
          <w:spacing w:val="-7"/>
        </w:rPr>
        <w:t xml:space="preserve"> </w:t>
      </w:r>
      <w:r>
        <w:rPr>
          <w:spacing w:val="-2"/>
        </w:rPr>
        <w:t>др.).</w:t>
      </w:r>
    </w:p>
    <w:p w:rsidR="00AB1E57" w:rsidRDefault="00712190">
      <w:pPr>
        <w:pStyle w:val="a3"/>
        <w:ind w:left="848" w:firstLine="0"/>
      </w:pPr>
      <w:r>
        <w:rPr>
          <w:spacing w:val="-2"/>
        </w:rPr>
        <w:t>Синтаксис.</w:t>
      </w:r>
      <w:r>
        <w:rPr>
          <w:spacing w:val="-5"/>
        </w:rPr>
        <w:t xml:space="preserve"> </w:t>
      </w:r>
      <w:r>
        <w:rPr>
          <w:spacing w:val="-2"/>
        </w:rPr>
        <w:t>Культура</w:t>
      </w:r>
      <w:r>
        <w:rPr>
          <w:spacing w:val="-4"/>
        </w:rPr>
        <w:t xml:space="preserve"> </w:t>
      </w:r>
      <w:r>
        <w:rPr>
          <w:spacing w:val="-2"/>
        </w:rPr>
        <w:t>речи.</w:t>
      </w:r>
      <w:r>
        <w:rPr>
          <w:spacing w:val="-4"/>
        </w:rPr>
        <w:t xml:space="preserve"> </w:t>
      </w:r>
      <w:r>
        <w:rPr>
          <w:spacing w:val="-2"/>
        </w:rPr>
        <w:t>Пунктуация</w:t>
      </w:r>
    </w:p>
    <w:p w:rsidR="00AB1E57" w:rsidRDefault="00712190">
      <w:pPr>
        <w:spacing w:before="1"/>
        <w:ind w:left="848"/>
        <w:jc w:val="both"/>
        <w:rPr>
          <w:i/>
          <w:sz w:val="24"/>
        </w:rPr>
      </w:pPr>
      <w:r>
        <w:rPr>
          <w:i/>
          <w:sz w:val="24"/>
        </w:rPr>
        <w:t>Сложное</w:t>
      </w:r>
      <w:r>
        <w:rPr>
          <w:i/>
          <w:spacing w:val="-4"/>
          <w:sz w:val="24"/>
        </w:rPr>
        <w:t xml:space="preserve"> </w:t>
      </w:r>
      <w:r>
        <w:rPr>
          <w:i/>
          <w:spacing w:val="-2"/>
          <w:sz w:val="24"/>
        </w:rPr>
        <w:t>предложение</w:t>
      </w:r>
    </w:p>
    <w:p w:rsidR="00AB1E57" w:rsidRDefault="00712190">
      <w:pPr>
        <w:pStyle w:val="a3"/>
        <w:ind w:right="529" w:firstLine="566"/>
      </w:pPr>
      <w:r>
        <w:t xml:space="preserve">Понятие о сложном предложении (повторение). Классификация сложных </w:t>
      </w:r>
      <w:r>
        <w:rPr>
          <w:spacing w:val="-2"/>
        </w:rPr>
        <w:t>предложений.</w:t>
      </w:r>
    </w:p>
    <w:p w:rsidR="00AB1E57" w:rsidRDefault="00712190">
      <w:pPr>
        <w:pStyle w:val="a3"/>
        <w:ind w:left="848" w:firstLine="0"/>
      </w:pPr>
      <w:r>
        <w:t>Смысловое,</w:t>
      </w:r>
      <w:r>
        <w:rPr>
          <w:spacing w:val="-10"/>
        </w:rPr>
        <w:t xml:space="preserve"> </w:t>
      </w:r>
      <w:r>
        <w:t>структурное</w:t>
      </w:r>
      <w:r>
        <w:rPr>
          <w:spacing w:val="-8"/>
        </w:rPr>
        <w:t xml:space="preserve"> </w:t>
      </w:r>
      <w:r>
        <w:t>и</w:t>
      </w:r>
      <w:r>
        <w:rPr>
          <w:spacing w:val="-7"/>
        </w:rPr>
        <w:t xml:space="preserve"> </w:t>
      </w:r>
      <w:r>
        <w:t>интонационное</w:t>
      </w:r>
      <w:r>
        <w:rPr>
          <w:spacing w:val="-9"/>
        </w:rPr>
        <w:t xml:space="preserve"> </w:t>
      </w:r>
      <w:r>
        <w:t>единство</w:t>
      </w:r>
      <w:r>
        <w:rPr>
          <w:spacing w:val="-7"/>
        </w:rPr>
        <w:t xml:space="preserve"> </w:t>
      </w:r>
      <w:r>
        <w:t>частей</w:t>
      </w:r>
      <w:r>
        <w:rPr>
          <w:spacing w:val="-7"/>
        </w:rPr>
        <w:t xml:space="preserve"> </w:t>
      </w:r>
      <w:r>
        <w:t>сложного</w:t>
      </w:r>
      <w:r>
        <w:rPr>
          <w:spacing w:val="-7"/>
        </w:rPr>
        <w:t xml:space="preserve"> </w:t>
      </w:r>
      <w:r>
        <w:rPr>
          <w:spacing w:val="-2"/>
        </w:rPr>
        <w:t>предложения.</w:t>
      </w:r>
    </w:p>
    <w:p w:rsidR="00AB1E57" w:rsidRDefault="00712190">
      <w:pPr>
        <w:ind w:left="848"/>
        <w:jc w:val="both"/>
        <w:rPr>
          <w:i/>
          <w:sz w:val="24"/>
        </w:rPr>
      </w:pPr>
      <w:r>
        <w:rPr>
          <w:i/>
          <w:spacing w:val="-2"/>
          <w:sz w:val="24"/>
        </w:rPr>
        <w:t>Сложносочинённое</w:t>
      </w:r>
      <w:r>
        <w:rPr>
          <w:i/>
          <w:spacing w:val="11"/>
          <w:sz w:val="24"/>
        </w:rPr>
        <w:t xml:space="preserve"> </w:t>
      </w:r>
      <w:r>
        <w:rPr>
          <w:i/>
          <w:spacing w:val="-2"/>
          <w:sz w:val="24"/>
        </w:rPr>
        <w:t>предложение</w:t>
      </w:r>
    </w:p>
    <w:p w:rsidR="00AB1E57" w:rsidRDefault="00712190">
      <w:pPr>
        <w:pStyle w:val="a3"/>
        <w:ind w:left="848" w:firstLine="0"/>
      </w:pPr>
      <w:r>
        <w:t>Понятие</w:t>
      </w:r>
      <w:r>
        <w:rPr>
          <w:spacing w:val="-13"/>
        </w:rPr>
        <w:t xml:space="preserve"> </w:t>
      </w:r>
      <w:r>
        <w:t>о</w:t>
      </w:r>
      <w:r>
        <w:rPr>
          <w:spacing w:val="-10"/>
        </w:rPr>
        <w:t xml:space="preserve"> </w:t>
      </w:r>
      <w:r>
        <w:t>сложносочинённом</w:t>
      </w:r>
      <w:r>
        <w:rPr>
          <w:spacing w:val="-10"/>
        </w:rPr>
        <w:t xml:space="preserve"> </w:t>
      </w:r>
      <w:r>
        <w:t>предложении,</w:t>
      </w:r>
      <w:r>
        <w:rPr>
          <w:spacing w:val="-10"/>
        </w:rPr>
        <w:t xml:space="preserve"> </w:t>
      </w:r>
      <w:r>
        <w:t>его</w:t>
      </w:r>
      <w:r>
        <w:rPr>
          <w:spacing w:val="-9"/>
        </w:rPr>
        <w:t xml:space="preserve"> </w:t>
      </w:r>
      <w:r>
        <w:rPr>
          <w:spacing w:val="-2"/>
        </w:rPr>
        <w:t>строении.</w:t>
      </w:r>
    </w:p>
    <w:p w:rsidR="00AB1E57" w:rsidRDefault="00712190">
      <w:pPr>
        <w:pStyle w:val="a3"/>
        <w:ind w:right="531" w:firstLine="566"/>
      </w:pPr>
      <w:r>
        <w:t xml:space="preserve">Виды сложносочинённых предложений. Средства связи частей сложносочинённого </w:t>
      </w:r>
      <w:r>
        <w:rPr>
          <w:spacing w:val="-2"/>
        </w:rPr>
        <w:t>предложения.</w:t>
      </w:r>
    </w:p>
    <w:p w:rsidR="00AB1E57" w:rsidRDefault="00712190">
      <w:pPr>
        <w:pStyle w:val="a3"/>
        <w:ind w:right="534" w:firstLine="566"/>
      </w:pPr>
      <w:r>
        <w:t>Интонационные особенности сложносочинённых предложений с разными смысловыми отношениями между частями.</w:t>
      </w:r>
    </w:p>
    <w:p w:rsidR="00AB1E57" w:rsidRDefault="00712190">
      <w:pPr>
        <w:pStyle w:val="a3"/>
        <w:ind w:right="531" w:firstLine="566"/>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B1E57" w:rsidRDefault="00712190">
      <w:pPr>
        <w:pStyle w:val="a3"/>
        <w:spacing w:before="1"/>
        <w:ind w:right="531" w:firstLine="566"/>
      </w:pPr>
      <w:r>
        <w:t>Нормы построения сложносочинённого предложения; нормы постановки знаков препинания в сложных предложениях (обобщение).</w:t>
      </w:r>
    </w:p>
    <w:p w:rsidR="00AB1E57" w:rsidRDefault="00712190">
      <w:pPr>
        <w:pStyle w:val="a3"/>
        <w:ind w:left="848" w:firstLine="0"/>
      </w:pPr>
      <w:r>
        <w:t>Синтаксический</w:t>
      </w:r>
      <w:r>
        <w:rPr>
          <w:spacing w:val="-11"/>
        </w:rPr>
        <w:t xml:space="preserve"> </w:t>
      </w:r>
      <w:r>
        <w:t>и</w:t>
      </w:r>
      <w:r>
        <w:rPr>
          <w:spacing w:val="-11"/>
        </w:rPr>
        <w:t xml:space="preserve"> </w:t>
      </w:r>
      <w:r>
        <w:t>пунктуационный</w:t>
      </w:r>
      <w:r>
        <w:rPr>
          <w:spacing w:val="-8"/>
        </w:rPr>
        <w:t xml:space="preserve"> </w:t>
      </w:r>
      <w:r>
        <w:t>анализ</w:t>
      </w:r>
      <w:r>
        <w:rPr>
          <w:spacing w:val="-9"/>
        </w:rPr>
        <w:t xml:space="preserve"> </w:t>
      </w:r>
      <w:r>
        <w:t>сложносочинённых</w:t>
      </w:r>
      <w:r>
        <w:rPr>
          <w:spacing w:val="-8"/>
        </w:rPr>
        <w:t xml:space="preserve"> </w:t>
      </w:r>
      <w:r>
        <w:rPr>
          <w:spacing w:val="-2"/>
        </w:rPr>
        <w:t>предложений.</w:t>
      </w:r>
    </w:p>
    <w:p w:rsidR="00AB1E57" w:rsidRDefault="00712190">
      <w:pPr>
        <w:ind w:left="848"/>
        <w:jc w:val="both"/>
        <w:rPr>
          <w:i/>
          <w:sz w:val="24"/>
        </w:rPr>
      </w:pPr>
      <w:r>
        <w:rPr>
          <w:i/>
          <w:sz w:val="24"/>
        </w:rPr>
        <w:t>Сложноподчинённое</w:t>
      </w:r>
      <w:r>
        <w:rPr>
          <w:i/>
          <w:spacing w:val="-13"/>
          <w:sz w:val="24"/>
        </w:rPr>
        <w:t xml:space="preserve"> </w:t>
      </w:r>
      <w:r>
        <w:rPr>
          <w:i/>
          <w:spacing w:val="-2"/>
          <w:sz w:val="24"/>
        </w:rPr>
        <w:t>предложение</w:t>
      </w:r>
    </w:p>
    <w:p w:rsidR="00AB1E57" w:rsidRDefault="00712190">
      <w:pPr>
        <w:pStyle w:val="a3"/>
        <w:ind w:right="535" w:firstLine="566"/>
      </w:pPr>
      <w:r>
        <w:t xml:space="preserve">Понятие о сложноподчинённом предложении. Главная и придаточная части </w:t>
      </w:r>
      <w:r>
        <w:rPr>
          <w:spacing w:val="-2"/>
        </w:rPr>
        <w:t>предложения.</w:t>
      </w:r>
    </w:p>
    <w:p w:rsidR="00AB1E57" w:rsidRDefault="00712190">
      <w:pPr>
        <w:pStyle w:val="a3"/>
        <w:ind w:left="848" w:firstLine="0"/>
      </w:pPr>
      <w:r>
        <w:t>Союзы</w:t>
      </w:r>
      <w:r>
        <w:rPr>
          <w:spacing w:val="-7"/>
        </w:rPr>
        <w:t xml:space="preserve"> </w:t>
      </w:r>
      <w:r>
        <w:t>и</w:t>
      </w:r>
      <w:r>
        <w:rPr>
          <w:spacing w:val="-5"/>
        </w:rPr>
        <w:t xml:space="preserve"> </w:t>
      </w:r>
      <w:r>
        <w:t>союзные</w:t>
      </w:r>
      <w:r>
        <w:rPr>
          <w:spacing w:val="-7"/>
        </w:rPr>
        <w:t xml:space="preserve"> </w:t>
      </w:r>
      <w:r>
        <w:t>слова.</w:t>
      </w:r>
      <w:r>
        <w:rPr>
          <w:spacing w:val="-5"/>
        </w:rPr>
        <w:t xml:space="preserve"> </w:t>
      </w:r>
      <w:r>
        <w:t>Различия</w:t>
      </w:r>
      <w:r>
        <w:rPr>
          <w:spacing w:val="-4"/>
        </w:rPr>
        <w:t xml:space="preserve"> </w:t>
      </w:r>
      <w:r>
        <w:t>подчинительных</w:t>
      </w:r>
      <w:r>
        <w:rPr>
          <w:spacing w:val="-5"/>
        </w:rPr>
        <w:t xml:space="preserve"> </w:t>
      </w:r>
      <w:r>
        <w:t>союзов</w:t>
      </w:r>
      <w:r>
        <w:rPr>
          <w:spacing w:val="-6"/>
        </w:rPr>
        <w:t xml:space="preserve"> </w:t>
      </w:r>
      <w:r>
        <w:t>и</w:t>
      </w:r>
      <w:r>
        <w:rPr>
          <w:spacing w:val="-5"/>
        </w:rPr>
        <w:t xml:space="preserve"> </w:t>
      </w:r>
      <w:r>
        <w:t>союзных</w:t>
      </w:r>
      <w:r>
        <w:rPr>
          <w:spacing w:val="-4"/>
        </w:rPr>
        <w:t xml:space="preserve"> </w:t>
      </w:r>
      <w:r>
        <w:rPr>
          <w:spacing w:val="-2"/>
        </w:rPr>
        <w:t>слов.</w:t>
      </w:r>
    </w:p>
    <w:p w:rsidR="00AB1E57" w:rsidRDefault="00712190">
      <w:pPr>
        <w:pStyle w:val="a3"/>
        <w:ind w:right="529" w:firstLine="566"/>
      </w:pPr>
      <w:r>
        <w:t>Виды</w:t>
      </w:r>
      <w:r>
        <w:rPr>
          <w:spacing w:val="-2"/>
        </w:rPr>
        <w:t xml:space="preserve"> </w:t>
      </w:r>
      <w:r>
        <w:t>сложноподчинённых</w:t>
      </w:r>
      <w:r>
        <w:rPr>
          <w:spacing w:val="-3"/>
        </w:rPr>
        <w:t xml:space="preserve"> </w:t>
      </w:r>
      <w:r>
        <w:t>предложений</w:t>
      </w:r>
      <w:r>
        <w:rPr>
          <w:spacing w:val="-3"/>
        </w:rPr>
        <w:t xml:space="preserve"> </w:t>
      </w:r>
      <w:r>
        <w:t>по</w:t>
      </w:r>
      <w:r>
        <w:rPr>
          <w:spacing w:val="-4"/>
        </w:rPr>
        <w:t xml:space="preserve"> </w:t>
      </w:r>
      <w:r>
        <w:t>характеру</w:t>
      </w:r>
      <w:r>
        <w:rPr>
          <w:spacing w:val="-2"/>
        </w:rPr>
        <w:t xml:space="preserve"> </w:t>
      </w:r>
      <w:r>
        <w:t>смысловых</w:t>
      </w:r>
      <w:r>
        <w:rPr>
          <w:spacing w:val="-3"/>
        </w:rPr>
        <w:t xml:space="preserve"> </w:t>
      </w:r>
      <w:r>
        <w:t>отношений</w:t>
      </w:r>
      <w:r>
        <w:rPr>
          <w:spacing w:val="-1"/>
        </w:rPr>
        <w:t xml:space="preserve"> </w:t>
      </w:r>
      <w:r>
        <w:t>между главной и придаточной частями, структуре, синтаксическим средствам связи.</w:t>
      </w:r>
    </w:p>
    <w:p w:rsidR="00AB1E57" w:rsidRDefault="00712190">
      <w:pPr>
        <w:pStyle w:val="a3"/>
        <w:ind w:right="533" w:firstLine="566"/>
      </w:pPr>
      <w:r>
        <w:t>Грамматическая синонимия сложноподчинённых предложений и простых предложений с обособленными членами.</w:t>
      </w:r>
    </w:p>
    <w:p w:rsidR="00AB1E57" w:rsidRDefault="00712190">
      <w:pPr>
        <w:pStyle w:val="a3"/>
        <w:ind w:right="529" w:firstLine="566"/>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B1E57" w:rsidRDefault="00712190">
      <w:pPr>
        <w:pStyle w:val="a3"/>
        <w:ind w:right="530" w:firstLine="566"/>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AB1E57" w:rsidRDefault="00712190">
      <w:pPr>
        <w:pStyle w:val="a3"/>
        <w:spacing w:before="1"/>
        <w:ind w:right="533" w:firstLine="566"/>
      </w:pPr>
      <w:r>
        <w:t>Сложноподчинённые предложения с несколькими придаточными. Однородное, неоднородное и последовательное подчинение придаточных частей.</w:t>
      </w:r>
    </w:p>
    <w:p w:rsidR="00AB1E57" w:rsidRDefault="00712190">
      <w:pPr>
        <w:pStyle w:val="a3"/>
        <w:ind w:left="848" w:right="533" w:firstLine="0"/>
        <w:jc w:val="left"/>
        <w:rPr>
          <w:i/>
        </w:rPr>
      </w:pPr>
      <w:r>
        <w:t>Нормы постановки знаков препинания в сложноподчинённых предложениях. Синтаксический</w:t>
      </w:r>
      <w:r>
        <w:rPr>
          <w:spacing w:val="-14"/>
        </w:rPr>
        <w:t xml:space="preserve"> </w:t>
      </w:r>
      <w:r>
        <w:t>и</w:t>
      </w:r>
      <w:r>
        <w:rPr>
          <w:spacing w:val="-15"/>
        </w:rPr>
        <w:t xml:space="preserve"> </w:t>
      </w:r>
      <w:r>
        <w:t>пунктуационный</w:t>
      </w:r>
      <w:r>
        <w:rPr>
          <w:spacing w:val="-14"/>
        </w:rPr>
        <w:t xml:space="preserve"> </w:t>
      </w:r>
      <w:r>
        <w:t>анализ</w:t>
      </w:r>
      <w:r>
        <w:rPr>
          <w:spacing w:val="-14"/>
        </w:rPr>
        <w:t xml:space="preserve"> </w:t>
      </w:r>
      <w:r>
        <w:t>сложноподчинённых</w:t>
      </w:r>
      <w:r>
        <w:rPr>
          <w:spacing w:val="-14"/>
        </w:rPr>
        <w:t xml:space="preserve"> </w:t>
      </w:r>
      <w:r>
        <w:t xml:space="preserve">предложений. </w:t>
      </w:r>
      <w:r>
        <w:rPr>
          <w:i/>
        </w:rPr>
        <w:t>Бессоюзное сложное предложение</w:t>
      </w:r>
    </w:p>
    <w:p w:rsidR="00AB1E57" w:rsidRDefault="00712190">
      <w:pPr>
        <w:pStyle w:val="a3"/>
        <w:ind w:left="848" w:firstLine="0"/>
        <w:jc w:val="left"/>
      </w:pPr>
      <w:r>
        <w:t>Понятие</w:t>
      </w:r>
      <w:r>
        <w:rPr>
          <w:spacing w:val="-7"/>
        </w:rPr>
        <w:t xml:space="preserve"> </w:t>
      </w:r>
      <w:r>
        <w:t>о</w:t>
      </w:r>
      <w:r>
        <w:rPr>
          <w:spacing w:val="-6"/>
        </w:rPr>
        <w:t xml:space="preserve"> </w:t>
      </w:r>
      <w:r>
        <w:t>бессоюзном</w:t>
      </w:r>
      <w:r>
        <w:rPr>
          <w:spacing w:val="-7"/>
        </w:rPr>
        <w:t xml:space="preserve"> </w:t>
      </w:r>
      <w:r>
        <w:t>сложном</w:t>
      </w:r>
      <w:r>
        <w:rPr>
          <w:spacing w:val="-6"/>
        </w:rPr>
        <w:t xml:space="preserve"> </w:t>
      </w:r>
      <w:r>
        <w:rPr>
          <w:spacing w:val="-2"/>
        </w:rPr>
        <w:t>предложении.</w:t>
      </w:r>
    </w:p>
    <w:p w:rsidR="00AB1E57" w:rsidRDefault="00712190">
      <w:pPr>
        <w:pStyle w:val="a3"/>
        <w:ind w:right="530" w:firstLine="566"/>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1"/>
        </w:rPr>
        <w:t xml:space="preserve"> </w:t>
      </w:r>
      <w:r>
        <w:t>Грамматическая</w:t>
      </w:r>
      <w:r>
        <w:rPr>
          <w:spacing w:val="-1"/>
        </w:rPr>
        <w:t xml:space="preserve"> </w:t>
      </w:r>
      <w:r>
        <w:t>синонимия</w:t>
      </w:r>
      <w:r>
        <w:rPr>
          <w:spacing w:val="-1"/>
        </w:rPr>
        <w:t xml:space="preserve"> </w:t>
      </w:r>
      <w:r>
        <w:t>бессоюзных</w:t>
      </w:r>
      <w:r>
        <w:rPr>
          <w:spacing w:val="-3"/>
        </w:rPr>
        <w:t xml:space="preserve"> </w:t>
      </w:r>
      <w:r>
        <w:t>сложных</w:t>
      </w:r>
      <w:r>
        <w:rPr>
          <w:spacing w:val="-2"/>
        </w:rPr>
        <w:t xml:space="preserve"> </w:t>
      </w:r>
      <w:r>
        <w:t>предложений</w:t>
      </w:r>
      <w:r>
        <w:rPr>
          <w:spacing w:val="-2"/>
        </w:rPr>
        <w:t xml:space="preserve"> </w:t>
      </w:r>
      <w:r>
        <w:t>и союзных</w:t>
      </w:r>
      <w:r>
        <w:rPr>
          <w:spacing w:val="-2"/>
        </w:rPr>
        <w:t xml:space="preserve"> </w:t>
      </w:r>
      <w:r>
        <w:t xml:space="preserve">сложных </w:t>
      </w:r>
      <w:r>
        <w:rPr>
          <w:spacing w:val="-2"/>
        </w:rPr>
        <w:t>предложений.</w:t>
      </w:r>
    </w:p>
    <w:p w:rsidR="00AB1E57" w:rsidRDefault="00712190">
      <w:pPr>
        <w:pStyle w:val="a3"/>
        <w:ind w:right="535" w:firstLine="566"/>
      </w:pPr>
      <w:r>
        <w:t>Бессоюзные сложные предложения со значением перечисления. Запятая и точка с запятой в бессоюзном сложном предложении.</w:t>
      </w:r>
    </w:p>
    <w:p w:rsidR="00AB1E57" w:rsidRDefault="00712190">
      <w:pPr>
        <w:pStyle w:val="a3"/>
        <w:ind w:left="848" w:firstLine="0"/>
      </w:pPr>
      <w:r>
        <w:t>Бессоюзные</w:t>
      </w:r>
      <w:r>
        <w:rPr>
          <w:spacing w:val="19"/>
        </w:rPr>
        <w:t xml:space="preserve"> </w:t>
      </w:r>
      <w:r>
        <w:t>сложные</w:t>
      </w:r>
      <w:r>
        <w:rPr>
          <w:spacing w:val="20"/>
        </w:rPr>
        <w:t xml:space="preserve"> </w:t>
      </w:r>
      <w:r>
        <w:t>предложения</w:t>
      </w:r>
      <w:r>
        <w:rPr>
          <w:spacing w:val="23"/>
        </w:rPr>
        <w:t xml:space="preserve"> </w:t>
      </w:r>
      <w:r>
        <w:t>со</w:t>
      </w:r>
      <w:r>
        <w:rPr>
          <w:spacing w:val="20"/>
        </w:rPr>
        <w:t xml:space="preserve"> </w:t>
      </w:r>
      <w:r>
        <w:t>значением</w:t>
      </w:r>
      <w:r>
        <w:rPr>
          <w:spacing w:val="23"/>
        </w:rPr>
        <w:t xml:space="preserve"> </w:t>
      </w:r>
      <w:r>
        <w:t>причины,</w:t>
      </w:r>
      <w:r>
        <w:rPr>
          <w:spacing w:val="21"/>
        </w:rPr>
        <w:t xml:space="preserve"> </w:t>
      </w:r>
      <w:r>
        <w:t>пояснения,</w:t>
      </w:r>
      <w:r>
        <w:rPr>
          <w:spacing w:val="23"/>
        </w:rPr>
        <w:t xml:space="preserve"> </w:t>
      </w:r>
      <w:r>
        <w:rPr>
          <w:spacing w:val="-2"/>
        </w:rPr>
        <w:t>дополнения.</w:t>
      </w:r>
    </w:p>
    <w:p w:rsidR="00AB1E57" w:rsidRDefault="00712190">
      <w:pPr>
        <w:pStyle w:val="a3"/>
        <w:spacing w:before="1"/>
        <w:ind w:firstLine="0"/>
      </w:pPr>
      <w:r>
        <w:t>Двоеточие</w:t>
      </w:r>
      <w:r>
        <w:rPr>
          <w:spacing w:val="-8"/>
        </w:rPr>
        <w:t xml:space="preserve"> </w:t>
      </w:r>
      <w:r>
        <w:t>в</w:t>
      </w:r>
      <w:r>
        <w:rPr>
          <w:spacing w:val="-9"/>
        </w:rPr>
        <w:t xml:space="preserve"> </w:t>
      </w:r>
      <w:r>
        <w:t>бессоюзном</w:t>
      </w:r>
      <w:r>
        <w:rPr>
          <w:spacing w:val="-9"/>
        </w:rPr>
        <w:t xml:space="preserve"> </w:t>
      </w:r>
      <w:r>
        <w:t>сложном</w:t>
      </w:r>
      <w:r>
        <w:rPr>
          <w:spacing w:val="-9"/>
        </w:rPr>
        <w:t xml:space="preserve"> </w:t>
      </w:r>
      <w:r>
        <w:rPr>
          <w:spacing w:val="-2"/>
        </w:rPr>
        <w:t>предложении.</w:t>
      </w:r>
    </w:p>
    <w:p w:rsidR="00AB1E57" w:rsidRDefault="00712190">
      <w:pPr>
        <w:pStyle w:val="a3"/>
        <w:ind w:left="848" w:firstLine="0"/>
      </w:pPr>
      <w:r>
        <w:t>Бессоюзные</w:t>
      </w:r>
      <w:r>
        <w:rPr>
          <w:spacing w:val="51"/>
          <w:w w:val="150"/>
        </w:rPr>
        <w:t xml:space="preserve"> </w:t>
      </w:r>
      <w:r>
        <w:t>сложные</w:t>
      </w:r>
      <w:r>
        <w:rPr>
          <w:spacing w:val="54"/>
          <w:w w:val="150"/>
        </w:rPr>
        <w:t xml:space="preserve"> </w:t>
      </w:r>
      <w:r>
        <w:t>предложения</w:t>
      </w:r>
      <w:r>
        <w:rPr>
          <w:spacing w:val="53"/>
          <w:w w:val="150"/>
        </w:rPr>
        <w:t xml:space="preserve"> </w:t>
      </w:r>
      <w:r>
        <w:t>со</w:t>
      </w:r>
      <w:r>
        <w:rPr>
          <w:spacing w:val="53"/>
          <w:w w:val="150"/>
        </w:rPr>
        <w:t xml:space="preserve"> </w:t>
      </w:r>
      <w:r>
        <w:t>значением</w:t>
      </w:r>
      <w:r>
        <w:rPr>
          <w:spacing w:val="53"/>
          <w:w w:val="150"/>
        </w:rPr>
        <w:t xml:space="preserve"> </w:t>
      </w:r>
      <w:r>
        <w:t>противопоставления,</w:t>
      </w:r>
      <w:r>
        <w:rPr>
          <w:spacing w:val="53"/>
          <w:w w:val="150"/>
        </w:rPr>
        <w:t xml:space="preserve"> </w:t>
      </w:r>
      <w:r>
        <w:rPr>
          <w:spacing w:val="-2"/>
        </w:rPr>
        <w:t>времени,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условия</w:t>
      </w:r>
      <w:r>
        <w:rPr>
          <w:spacing w:val="-8"/>
        </w:rPr>
        <w:t xml:space="preserve"> </w:t>
      </w:r>
      <w:r>
        <w:t>и</w:t>
      </w:r>
      <w:r>
        <w:rPr>
          <w:spacing w:val="-5"/>
        </w:rPr>
        <w:t xml:space="preserve"> </w:t>
      </w:r>
      <w:r>
        <w:t>следствия,</w:t>
      </w:r>
      <w:r>
        <w:rPr>
          <w:spacing w:val="-5"/>
        </w:rPr>
        <w:t xml:space="preserve"> </w:t>
      </w:r>
      <w:r>
        <w:t>сравнения.</w:t>
      </w:r>
      <w:r>
        <w:rPr>
          <w:spacing w:val="-5"/>
        </w:rPr>
        <w:t xml:space="preserve"> </w:t>
      </w:r>
      <w:r>
        <w:t>Тире</w:t>
      </w:r>
      <w:r>
        <w:rPr>
          <w:spacing w:val="-6"/>
        </w:rPr>
        <w:t xml:space="preserve"> </w:t>
      </w:r>
      <w:r>
        <w:t>в</w:t>
      </w:r>
      <w:r>
        <w:rPr>
          <w:spacing w:val="-6"/>
        </w:rPr>
        <w:t xml:space="preserve"> </w:t>
      </w:r>
      <w:r>
        <w:t>бессоюзном</w:t>
      </w:r>
      <w:r>
        <w:rPr>
          <w:spacing w:val="-6"/>
        </w:rPr>
        <w:t xml:space="preserve"> </w:t>
      </w:r>
      <w:r>
        <w:t>сложном</w:t>
      </w:r>
      <w:r>
        <w:rPr>
          <w:spacing w:val="-5"/>
        </w:rPr>
        <w:t xml:space="preserve"> </w:t>
      </w:r>
      <w:r>
        <w:rPr>
          <w:spacing w:val="-2"/>
        </w:rPr>
        <w:t>предложении.</w:t>
      </w:r>
    </w:p>
    <w:p w:rsidR="00AB1E57" w:rsidRDefault="00712190">
      <w:pPr>
        <w:pStyle w:val="a3"/>
        <w:ind w:left="848" w:firstLine="0"/>
      </w:pPr>
      <w:r>
        <w:t>Синтаксический</w:t>
      </w:r>
      <w:r>
        <w:rPr>
          <w:spacing w:val="-9"/>
        </w:rPr>
        <w:t xml:space="preserve"> </w:t>
      </w:r>
      <w:r>
        <w:t>и</w:t>
      </w:r>
      <w:r>
        <w:rPr>
          <w:spacing w:val="-8"/>
        </w:rPr>
        <w:t xml:space="preserve"> </w:t>
      </w:r>
      <w:r>
        <w:t>пунктуационный</w:t>
      </w:r>
      <w:r>
        <w:rPr>
          <w:spacing w:val="-7"/>
        </w:rPr>
        <w:t xml:space="preserve"> </w:t>
      </w:r>
      <w:r>
        <w:t>анализ</w:t>
      </w:r>
      <w:r>
        <w:rPr>
          <w:spacing w:val="-6"/>
        </w:rPr>
        <w:t xml:space="preserve"> </w:t>
      </w:r>
      <w:r>
        <w:t>бессоюзных</w:t>
      </w:r>
      <w:r>
        <w:rPr>
          <w:spacing w:val="-6"/>
        </w:rPr>
        <w:t xml:space="preserve"> </w:t>
      </w:r>
      <w:r>
        <w:t>сложных</w:t>
      </w:r>
      <w:r>
        <w:rPr>
          <w:spacing w:val="-9"/>
        </w:rPr>
        <w:t xml:space="preserve"> </w:t>
      </w:r>
      <w:r>
        <w:rPr>
          <w:spacing w:val="-2"/>
        </w:rPr>
        <w:t>предложений.</w:t>
      </w:r>
    </w:p>
    <w:p w:rsidR="00AB1E57" w:rsidRDefault="00712190">
      <w:pPr>
        <w:spacing w:before="1"/>
        <w:ind w:left="848"/>
        <w:jc w:val="both"/>
        <w:rPr>
          <w:i/>
          <w:sz w:val="24"/>
        </w:rPr>
      </w:pPr>
      <w:r>
        <w:rPr>
          <w:i/>
          <w:sz w:val="24"/>
        </w:rPr>
        <w:t>Сложные</w:t>
      </w:r>
      <w:r>
        <w:rPr>
          <w:i/>
          <w:spacing w:val="-10"/>
          <w:sz w:val="24"/>
        </w:rPr>
        <w:t xml:space="preserve"> </w:t>
      </w:r>
      <w:r>
        <w:rPr>
          <w:i/>
          <w:sz w:val="24"/>
        </w:rPr>
        <w:t>предложения</w:t>
      </w:r>
      <w:r>
        <w:rPr>
          <w:i/>
          <w:spacing w:val="-8"/>
          <w:sz w:val="24"/>
        </w:rPr>
        <w:t xml:space="preserve"> </w:t>
      </w:r>
      <w:r>
        <w:rPr>
          <w:i/>
          <w:sz w:val="24"/>
        </w:rPr>
        <w:t>с</w:t>
      </w:r>
      <w:r>
        <w:rPr>
          <w:i/>
          <w:spacing w:val="-7"/>
          <w:sz w:val="24"/>
        </w:rPr>
        <w:t xml:space="preserve"> </w:t>
      </w:r>
      <w:r>
        <w:rPr>
          <w:i/>
          <w:sz w:val="24"/>
        </w:rPr>
        <w:t>разными</w:t>
      </w:r>
      <w:r>
        <w:rPr>
          <w:i/>
          <w:spacing w:val="-7"/>
          <w:sz w:val="24"/>
        </w:rPr>
        <w:t xml:space="preserve"> </w:t>
      </w:r>
      <w:r>
        <w:rPr>
          <w:i/>
          <w:sz w:val="24"/>
        </w:rPr>
        <w:t>видами</w:t>
      </w:r>
      <w:r>
        <w:rPr>
          <w:i/>
          <w:spacing w:val="-6"/>
          <w:sz w:val="24"/>
        </w:rPr>
        <w:t xml:space="preserve"> </w:t>
      </w:r>
      <w:r>
        <w:rPr>
          <w:i/>
          <w:sz w:val="24"/>
        </w:rPr>
        <w:t>союзной</w:t>
      </w:r>
      <w:r>
        <w:rPr>
          <w:i/>
          <w:spacing w:val="-7"/>
          <w:sz w:val="24"/>
        </w:rPr>
        <w:t xml:space="preserve"> </w:t>
      </w:r>
      <w:r>
        <w:rPr>
          <w:i/>
          <w:sz w:val="24"/>
        </w:rPr>
        <w:t>и</w:t>
      </w:r>
      <w:r>
        <w:rPr>
          <w:i/>
          <w:spacing w:val="-6"/>
          <w:sz w:val="24"/>
        </w:rPr>
        <w:t xml:space="preserve"> </w:t>
      </w:r>
      <w:r>
        <w:rPr>
          <w:i/>
          <w:sz w:val="24"/>
        </w:rPr>
        <w:t>бессоюзной</w:t>
      </w:r>
      <w:r>
        <w:rPr>
          <w:i/>
          <w:spacing w:val="-6"/>
          <w:sz w:val="24"/>
        </w:rPr>
        <w:t xml:space="preserve"> </w:t>
      </w:r>
      <w:r>
        <w:rPr>
          <w:i/>
          <w:spacing w:val="-2"/>
          <w:sz w:val="24"/>
        </w:rPr>
        <w:t>связи</w:t>
      </w:r>
    </w:p>
    <w:p w:rsidR="00AB1E57" w:rsidRDefault="00712190">
      <w:pPr>
        <w:pStyle w:val="a3"/>
        <w:ind w:right="532" w:firstLine="566"/>
      </w:pPr>
      <w: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w:t>
      </w:r>
      <w:r>
        <w:rPr>
          <w:spacing w:val="-2"/>
        </w:rPr>
        <w:t>связи.</w:t>
      </w:r>
    </w:p>
    <w:p w:rsidR="00AB1E57" w:rsidRDefault="00712190">
      <w:pPr>
        <w:ind w:left="848"/>
        <w:jc w:val="both"/>
        <w:rPr>
          <w:i/>
          <w:sz w:val="24"/>
        </w:rPr>
      </w:pPr>
      <w:r>
        <w:rPr>
          <w:i/>
          <w:sz w:val="24"/>
        </w:rPr>
        <w:t>Прямая</w:t>
      </w:r>
      <w:r>
        <w:rPr>
          <w:i/>
          <w:spacing w:val="-7"/>
          <w:sz w:val="24"/>
        </w:rPr>
        <w:t xml:space="preserve"> </w:t>
      </w:r>
      <w:r>
        <w:rPr>
          <w:i/>
          <w:sz w:val="24"/>
        </w:rPr>
        <w:t>и</w:t>
      </w:r>
      <w:r>
        <w:rPr>
          <w:i/>
          <w:spacing w:val="-4"/>
          <w:sz w:val="24"/>
        </w:rPr>
        <w:t xml:space="preserve"> </w:t>
      </w:r>
      <w:r>
        <w:rPr>
          <w:i/>
          <w:sz w:val="24"/>
        </w:rPr>
        <w:t>косвенная</w:t>
      </w:r>
      <w:r>
        <w:rPr>
          <w:i/>
          <w:spacing w:val="-4"/>
          <w:sz w:val="24"/>
        </w:rPr>
        <w:t xml:space="preserve"> речь</w:t>
      </w:r>
    </w:p>
    <w:p w:rsidR="00AB1E57" w:rsidRDefault="00712190">
      <w:pPr>
        <w:pStyle w:val="a3"/>
        <w:ind w:left="848" w:firstLine="0"/>
      </w:pPr>
      <w:r>
        <w:t>Прямая</w:t>
      </w:r>
      <w:r>
        <w:rPr>
          <w:spacing w:val="-9"/>
        </w:rPr>
        <w:t xml:space="preserve"> </w:t>
      </w:r>
      <w:r>
        <w:t>и</w:t>
      </w:r>
      <w:r>
        <w:rPr>
          <w:spacing w:val="-6"/>
        </w:rPr>
        <w:t xml:space="preserve"> </w:t>
      </w:r>
      <w:r>
        <w:t>косвенная</w:t>
      </w:r>
      <w:r>
        <w:rPr>
          <w:spacing w:val="-6"/>
        </w:rPr>
        <w:t xml:space="preserve"> </w:t>
      </w:r>
      <w:r>
        <w:t>речь.</w:t>
      </w:r>
      <w:r>
        <w:rPr>
          <w:spacing w:val="-6"/>
        </w:rPr>
        <w:t xml:space="preserve"> </w:t>
      </w:r>
      <w:r>
        <w:t>Синонимия</w:t>
      </w:r>
      <w:r>
        <w:rPr>
          <w:spacing w:val="-6"/>
        </w:rPr>
        <w:t xml:space="preserve"> </w:t>
      </w:r>
      <w:r>
        <w:t>предложений</w:t>
      </w:r>
      <w:r>
        <w:rPr>
          <w:spacing w:val="-6"/>
        </w:rPr>
        <w:t xml:space="preserve"> </w:t>
      </w:r>
      <w:r>
        <w:t>с</w:t>
      </w:r>
      <w:r>
        <w:rPr>
          <w:spacing w:val="-10"/>
        </w:rPr>
        <w:t xml:space="preserve"> </w:t>
      </w:r>
      <w:r>
        <w:t>прямой</w:t>
      </w:r>
      <w:r>
        <w:rPr>
          <w:spacing w:val="-6"/>
        </w:rPr>
        <w:t xml:space="preserve"> </w:t>
      </w:r>
      <w:r>
        <w:t>и</w:t>
      </w:r>
      <w:r>
        <w:rPr>
          <w:spacing w:val="-7"/>
        </w:rPr>
        <w:t xml:space="preserve"> </w:t>
      </w:r>
      <w:r>
        <w:t>косвенной</w:t>
      </w:r>
      <w:r>
        <w:rPr>
          <w:spacing w:val="-6"/>
        </w:rPr>
        <w:t xml:space="preserve"> </w:t>
      </w:r>
      <w:r>
        <w:rPr>
          <w:spacing w:val="-2"/>
        </w:rPr>
        <w:t>речью.</w:t>
      </w:r>
    </w:p>
    <w:p w:rsidR="00AB1E57" w:rsidRDefault="00712190">
      <w:pPr>
        <w:pStyle w:val="a3"/>
        <w:ind w:right="531" w:firstLine="566"/>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B1E57" w:rsidRDefault="00712190">
      <w:pPr>
        <w:pStyle w:val="a3"/>
        <w:ind w:left="848" w:firstLine="0"/>
      </w:pPr>
      <w:r>
        <w:t>Применение</w:t>
      </w:r>
      <w:r>
        <w:rPr>
          <w:spacing w:val="-7"/>
        </w:rPr>
        <w:t xml:space="preserve"> </w:t>
      </w:r>
      <w:r>
        <w:t>знаний</w:t>
      </w:r>
      <w:r>
        <w:rPr>
          <w:spacing w:val="-7"/>
        </w:rPr>
        <w:t xml:space="preserve"> </w:t>
      </w:r>
      <w:r>
        <w:t>по</w:t>
      </w:r>
      <w:r>
        <w:rPr>
          <w:spacing w:val="-8"/>
        </w:rPr>
        <w:t xml:space="preserve"> </w:t>
      </w:r>
      <w:r>
        <w:t>синтаксису</w:t>
      </w:r>
      <w:r>
        <w:rPr>
          <w:spacing w:val="-9"/>
        </w:rPr>
        <w:t xml:space="preserve"> </w:t>
      </w:r>
      <w:r>
        <w:t>и</w:t>
      </w:r>
      <w:r>
        <w:rPr>
          <w:spacing w:val="-5"/>
        </w:rPr>
        <w:t xml:space="preserve"> </w:t>
      </w:r>
      <w:r>
        <w:t>пунктуации</w:t>
      </w:r>
      <w:r>
        <w:rPr>
          <w:spacing w:val="-6"/>
        </w:rPr>
        <w:t xml:space="preserve"> </w:t>
      </w:r>
      <w:r>
        <w:t>в</w:t>
      </w:r>
      <w:r>
        <w:rPr>
          <w:spacing w:val="-6"/>
        </w:rPr>
        <w:t xml:space="preserve"> </w:t>
      </w:r>
      <w:r>
        <w:t>практике</w:t>
      </w:r>
      <w:r>
        <w:rPr>
          <w:spacing w:val="-6"/>
        </w:rPr>
        <w:t xml:space="preserve"> </w:t>
      </w:r>
      <w:r>
        <w:rPr>
          <w:spacing w:val="-2"/>
        </w:rPr>
        <w:t>правописания.</w:t>
      </w:r>
    </w:p>
    <w:p w:rsidR="00AB1E57" w:rsidRDefault="00AB1E57">
      <w:pPr>
        <w:pStyle w:val="a3"/>
        <w:ind w:left="0" w:firstLine="0"/>
        <w:jc w:val="left"/>
      </w:pPr>
    </w:p>
    <w:p w:rsidR="00AB1E57" w:rsidRDefault="00712190">
      <w:pPr>
        <w:pStyle w:val="2"/>
        <w:ind w:left="282" w:right="531" w:firstLine="566"/>
      </w:pPr>
      <w:r>
        <w:t>Планируемые результаты освоения программы по русскому языку на уровне основного общего образования.</w:t>
      </w:r>
    </w:p>
    <w:p w:rsidR="00AB1E57" w:rsidRDefault="00712190">
      <w:pPr>
        <w:pStyle w:val="a3"/>
        <w:spacing w:before="1"/>
        <w:ind w:right="529" w:firstLine="539"/>
      </w:pPr>
      <w:r>
        <w:t>Личностные результаты освоения программы по русскому языку на уровне</w:t>
      </w:r>
      <w:r>
        <w:rPr>
          <w:spacing w:val="40"/>
        </w:rPr>
        <w:t xml:space="preserve"> </w:t>
      </w:r>
      <w: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1E57" w:rsidRDefault="00712190">
      <w:pPr>
        <w:pStyle w:val="a3"/>
        <w:ind w:right="530" w:firstLine="539"/>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B1E57" w:rsidRDefault="00712190" w:rsidP="00A47389">
      <w:pPr>
        <w:pStyle w:val="a4"/>
        <w:numPr>
          <w:ilvl w:val="0"/>
          <w:numId w:val="277"/>
        </w:numPr>
        <w:tabs>
          <w:tab w:val="left" w:pos="1080"/>
        </w:tabs>
        <w:ind w:left="1080" w:hanging="259"/>
        <w:jc w:val="both"/>
        <w:rPr>
          <w:sz w:val="24"/>
        </w:rPr>
      </w:pPr>
      <w:r>
        <w:rPr>
          <w:spacing w:val="-2"/>
          <w:sz w:val="24"/>
        </w:rPr>
        <w:t>гражданского</w:t>
      </w:r>
      <w:r>
        <w:rPr>
          <w:spacing w:val="3"/>
          <w:sz w:val="24"/>
        </w:rPr>
        <w:t xml:space="preserve"> </w:t>
      </w:r>
      <w:r>
        <w:rPr>
          <w:spacing w:val="-2"/>
          <w:sz w:val="24"/>
        </w:rPr>
        <w:t>воспитания:</w:t>
      </w:r>
    </w:p>
    <w:p w:rsidR="00AB1E57" w:rsidRDefault="00712190">
      <w:pPr>
        <w:pStyle w:val="a3"/>
        <w:ind w:right="531" w:firstLine="539"/>
      </w:pPr>
      <w:r>
        <w:t>готовность</w:t>
      </w:r>
      <w:r>
        <w:rPr>
          <w:spacing w:val="-3"/>
        </w:rPr>
        <w:t xml:space="preserve"> </w:t>
      </w:r>
      <w:r>
        <w:t>к</w:t>
      </w:r>
      <w:r>
        <w:rPr>
          <w:spacing w:val="-4"/>
        </w:rPr>
        <w:t xml:space="preserve"> </w:t>
      </w:r>
      <w:r>
        <w:t>выполнению</w:t>
      </w:r>
      <w:r>
        <w:rPr>
          <w:spacing w:val="-4"/>
        </w:rPr>
        <w:t xml:space="preserve"> </w:t>
      </w:r>
      <w:r>
        <w:t>обязанностей</w:t>
      </w:r>
      <w:r>
        <w:rPr>
          <w:spacing w:val="-4"/>
        </w:rPr>
        <w:t xml:space="preserve"> </w:t>
      </w:r>
      <w:r>
        <w:t>гражданина</w:t>
      </w:r>
      <w:r>
        <w:rPr>
          <w:spacing w:val="-5"/>
        </w:rPr>
        <w:t xml:space="preserve"> </w:t>
      </w:r>
      <w:r>
        <w:t>и</w:t>
      </w:r>
      <w:r>
        <w:rPr>
          <w:spacing w:val="-3"/>
        </w:rPr>
        <w:t xml:space="preserve"> </w:t>
      </w:r>
      <w:r>
        <w:t>реализации</w:t>
      </w:r>
      <w:r>
        <w:rPr>
          <w:spacing w:val="-3"/>
        </w:rPr>
        <w:t xml:space="preserve"> </w:t>
      </w:r>
      <w:r>
        <w:t>его</w:t>
      </w:r>
      <w:r>
        <w:rPr>
          <w:spacing w:val="-7"/>
        </w:rPr>
        <w:t xml:space="preserve"> </w:t>
      </w:r>
      <w:r>
        <w:t>прав,</w:t>
      </w:r>
      <w:r>
        <w:rPr>
          <w:spacing w:val="-5"/>
        </w:rPr>
        <w:t xml:space="preserve"> </w:t>
      </w: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AB1E57" w:rsidRDefault="00712190">
      <w:pPr>
        <w:pStyle w:val="a3"/>
        <w:ind w:right="531" w:firstLine="539"/>
      </w:pPr>
      <w:r>
        <w:t>неприятие любых форм экстремизма, дискриминации; понимание роли различных социальных институтов в жизни человека;</w:t>
      </w:r>
    </w:p>
    <w:p w:rsidR="00AB1E57" w:rsidRDefault="00712190">
      <w:pPr>
        <w:pStyle w:val="a3"/>
        <w:ind w:right="530" w:firstLine="539"/>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AB1E57" w:rsidRDefault="00712190" w:rsidP="00A47389">
      <w:pPr>
        <w:pStyle w:val="a4"/>
        <w:numPr>
          <w:ilvl w:val="0"/>
          <w:numId w:val="277"/>
        </w:numPr>
        <w:tabs>
          <w:tab w:val="left" w:pos="1080"/>
        </w:tabs>
        <w:spacing w:before="1"/>
        <w:ind w:left="1080" w:hanging="259"/>
        <w:jc w:val="both"/>
        <w:rPr>
          <w:sz w:val="24"/>
        </w:rPr>
      </w:pPr>
      <w:r>
        <w:rPr>
          <w:spacing w:val="-2"/>
          <w:sz w:val="24"/>
        </w:rPr>
        <w:t>патриотического</w:t>
      </w:r>
      <w:r>
        <w:rPr>
          <w:spacing w:val="4"/>
          <w:sz w:val="24"/>
        </w:rPr>
        <w:t xml:space="preserve"> </w:t>
      </w:r>
      <w:r>
        <w:rPr>
          <w:spacing w:val="-2"/>
          <w:sz w:val="24"/>
        </w:rPr>
        <w:t>воспитания:</w:t>
      </w:r>
    </w:p>
    <w:p w:rsidR="00AB1E57" w:rsidRDefault="00712190">
      <w:pPr>
        <w:pStyle w:val="a3"/>
        <w:ind w:right="530" w:firstLine="5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1E57" w:rsidRDefault="00712190" w:rsidP="00A47389">
      <w:pPr>
        <w:pStyle w:val="a4"/>
        <w:numPr>
          <w:ilvl w:val="0"/>
          <w:numId w:val="277"/>
        </w:numPr>
        <w:tabs>
          <w:tab w:val="left" w:pos="1080"/>
        </w:tabs>
        <w:ind w:left="1080" w:hanging="259"/>
        <w:jc w:val="both"/>
        <w:rPr>
          <w:sz w:val="24"/>
        </w:rPr>
      </w:pPr>
      <w:r>
        <w:rPr>
          <w:spacing w:val="-2"/>
          <w:sz w:val="24"/>
        </w:rPr>
        <w:t>духовно-нравственного</w:t>
      </w:r>
      <w:r>
        <w:rPr>
          <w:spacing w:val="15"/>
          <w:sz w:val="24"/>
        </w:rPr>
        <w:t xml:space="preserve"> </w:t>
      </w:r>
      <w:r>
        <w:rPr>
          <w:spacing w:val="-2"/>
          <w:sz w:val="24"/>
        </w:rPr>
        <w:t>воспитания:</w:t>
      </w:r>
    </w:p>
    <w:p w:rsidR="00AB1E57" w:rsidRDefault="00712190">
      <w:pPr>
        <w:pStyle w:val="a3"/>
        <w:spacing w:before="1"/>
        <w:ind w:right="533" w:firstLine="539"/>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1E57" w:rsidRDefault="00712190" w:rsidP="00A47389">
      <w:pPr>
        <w:pStyle w:val="a4"/>
        <w:numPr>
          <w:ilvl w:val="0"/>
          <w:numId w:val="277"/>
        </w:numPr>
        <w:tabs>
          <w:tab w:val="left" w:pos="1080"/>
        </w:tabs>
        <w:spacing w:before="1"/>
        <w:ind w:left="1080" w:hanging="259"/>
        <w:jc w:val="both"/>
        <w:rPr>
          <w:sz w:val="24"/>
        </w:rPr>
      </w:pPr>
      <w:r>
        <w:rPr>
          <w:spacing w:val="-2"/>
          <w:sz w:val="24"/>
        </w:rPr>
        <w:t>эстетического</w:t>
      </w:r>
      <w:r>
        <w:rPr>
          <w:spacing w:val="9"/>
          <w:sz w:val="24"/>
        </w:rPr>
        <w:t xml:space="preserve"> </w:t>
      </w:r>
      <w:r>
        <w:rPr>
          <w:spacing w:val="-2"/>
          <w:sz w:val="24"/>
        </w:rPr>
        <w:t>воспитания:</w:t>
      </w:r>
    </w:p>
    <w:p w:rsidR="00AB1E57" w:rsidRDefault="00712190">
      <w:pPr>
        <w:pStyle w:val="a3"/>
        <w:ind w:right="533" w:firstLine="539"/>
      </w:pPr>
      <w:r>
        <w:t>восприимчивость к разным видам искусства, традициям и творчеству своего и</w:t>
      </w:r>
      <w:r>
        <w:rPr>
          <w:spacing w:val="40"/>
        </w:rPr>
        <w:t xml:space="preserve"> </w:t>
      </w:r>
      <w: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1E57" w:rsidRDefault="00712190">
      <w:pPr>
        <w:pStyle w:val="a3"/>
        <w:ind w:right="532" w:firstLine="539"/>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rsidR="00AB1E57" w:rsidRDefault="00712190" w:rsidP="00A47389">
      <w:pPr>
        <w:pStyle w:val="a4"/>
        <w:numPr>
          <w:ilvl w:val="0"/>
          <w:numId w:val="277"/>
        </w:numPr>
        <w:tabs>
          <w:tab w:val="left" w:pos="1153"/>
        </w:tabs>
        <w:ind w:left="282" w:right="531" w:firstLine="539"/>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AB1E57" w:rsidRDefault="00712190">
      <w:pPr>
        <w:pStyle w:val="a3"/>
        <w:ind w:right="533" w:firstLine="539"/>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B1E57" w:rsidRDefault="00712190">
      <w:pPr>
        <w:pStyle w:val="a3"/>
        <w:spacing w:before="1"/>
        <w:ind w:right="530" w:firstLine="53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AB1E57" w:rsidRDefault="00712190">
      <w:pPr>
        <w:pStyle w:val="a3"/>
        <w:ind w:right="532" w:firstLine="5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1E57" w:rsidRDefault="00712190">
      <w:pPr>
        <w:pStyle w:val="a3"/>
        <w:ind w:left="821" w:firstLine="0"/>
      </w:pPr>
      <w:r>
        <w:t>умение</w:t>
      </w:r>
      <w:r>
        <w:rPr>
          <w:spacing w:val="-7"/>
        </w:rPr>
        <w:t xml:space="preserve"> </w:t>
      </w:r>
      <w:r>
        <w:t>принимать</w:t>
      </w:r>
      <w:r>
        <w:rPr>
          <w:spacing w:val="-4"/>
        </w:rPr>
        <w:t xml:space="preserve"> </w:t>
      </w:r>
      <w:r>
        <w:t>себя</w:t>
      </w:r>
      <w:r>
        <w:rPr>
          <w:spacing w:val="-6"/>
        </w:rPr>
        <w:t xml:space="preserve"> </w:t>
      </w:r>
      <w:r>
        <w:t>и</w:t>
      </w:r>
      <w:r>
        <w:rPr>
          <w:spacing w:val="-5"/>
        </w:rPr>
        <w:t xml:space="preserve"> </w:t>
      </w:r>
      <w:r>
        <w:t>других,</w:t>
      </w:r>
      <w:r>
        <w:rPr>
          <w:spacing w:val="-8"/>
        </w:rPr>
        <w:t xml:space="preserve"> </w:t>
      </w:r>
      <w:r>
        <w:t>не</w:t>
      </w:r>
      <w:r>
        <w:rPr>
          <w:spacing w:val="-6"/>
        </w:rPr>
        <w:t xml:space="preserve"> </w:t>
      </w:r>
      <w:r>
        <w:rPr>
          <w:spacing w:val="-2"/>
        </w:rPr>
        <w:t>осуждая;</w:t>
      </w:r>
    </w:p>
    <w:p w:rsidR="00AB1E57" w:rsidRDefault="00712190">
      <w:pPr>
        <w:pStyle w:val="a3"/>
        <w:ind w:right="529" w:firstLine="539"/>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Pr>
          <w:spacing w:val="-2"/>
        </w:rPr>
        <w:t xml:space="preserve"> </w:t>
      </w:r>
      <w:r>
        <w:t>сформированность навыков</w:t>
      </w:r>
      <w:r>
        <w:rPr>
          <w:spacing w:val="-2"/>
        </w:rPr>
        <w:t xml:space="preserve"> </w:t>
      </w:r>
      <w:r>
        <w:t>рефлексии,</w:t>
      </w:r>
      <w:r>
        <w:rPr>
          <w:spacing w:val="-4"/>
        </w:rPr>
        <w:t xml:space="preserve"> </w:t>
      </w:r>
      <w:r>
        <w:t>признание</w:t>
      </w:r>
      <w:r>
        <w:rPr>
          <w:spacing w:val="-2"/>
        </w:rPr>
        <w:t xml:space="preserve"> </w:t>
      </w:r>
      <w:r>
        <w:t>своего</w:t>
      </w:r>
      <w:r>
        <w:rPr>
          <w:spacing w:val="-2"/>
        </w:rPr>
        <w:t xml:space="preserve"> </w:t>
      </w:r>
      <w:r>
        <w:t>права на</w:t>
      </w:r>
      <w:r>
        <w:rPr>
          <w:spacing w:val="-2"/>
        </w:rPr>
        <w:t xml:space="preserve"> </w:t>
      </w:r>
      <w:r>
        <w:t>ошибку</w:t>
      </w:r>
      <w:r>
        <w:rPr>
          <w:spacing w:val="-2"/>
        </w:rPr>
        <w:t xml:space="preserve"> </w:t>
      </w:r>
      <w:r>
        <w:t>и</w:t>
      </w:r>
      <w:r>
        <w:rPr>
          <w:spacing w:val="-1"/>
        </w:rPr>
        <w:t xml:space="preserve"> </w:t>
      </w:r>
      <w:r>
        <w:t>такого же права другого человека;</w:t>
      </w:r>
    </w:p>
    <w:p w:rsidR="00AB1E57" w:rsidRDefault="00712190" w:rsidP="00A47389">
      <w:pPr>
        <w:pStyle w:val="a4"/>
        <w:numPr>
          <w:ilvl w:val="0"/>
          <w:numId w:val="277"/>
        </w:numPr>
        <w:tabs>
          <w:tab w:val="left" w:pos="1080"/>
        </w:tabs>
        <w:ind w:left="1080" w:hanging="259"/>
        <w:jc w:val="both"/>
        <w:rPr>
          <w:sz w:val="24"/>
        </w:rPr>
      </w:pPr>
      <w:r>
        <w:rPr>
          <w:spacing w:val="-2"/>
          <w:sz w:val="24"/>
        </w:rPr>
        <w:t>трудового</w:t>
      </w:r>
      <w:r>
        <w:rPr>
          <w:spacing w:val="-9"/>
          <w:sz w:val="24"/>
        </w:rPr>
        <w:t xml:space="preserve"> </w:t>
      </w:r>
      <w:r>
        <w:rPr>
          <w:spacing w:val="-2"/>
          <w:sz w:val="24"/>
        </w:rPr>
        <w:t>воспитания:</w:t>
      </w:r>
    </w:p>
    <w:p w:rsidR="00AB1E57" w:rsidRDefault="00712190">
      <w:pPr>
        <w:pStyle w:val="a3"/>
        <w:ind w:right="534" w:firstLine="53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1E57" w:rsidRDefault="00712190">
      <w:pPr>
        <w:pStyle w:val="a3"/>
        <w:ind w:right="531" w:firstLine="539"/>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1"/>
        </w:rPr>
        <w:t xml:space="preserve"> </w:t>
      </w:r>
      <w:r>
        <w:t>осознанный</w:t>
      </w:r>
      <w:r>
        <w:rPr>
          <w:spacing w:val="-1"/>
        </w:rPr>
        <w:t xml:space="preserve"> </w:t>
      </w:r>
      <w:r>
        <w:t>выбор</w:t>
      </w:r>
      <w:r>
        <w:rPr>
          <w:spacing w:val="-1"/>
        </w:rPr>
        <w:t xml:space="preserve"> </w:t>
      </w:r>
      <w:r>
        <w:t>и</w:t>
      </w:r>
      <w:r>
        <w:rPr>
          <w:spacing w:val="-3"/>
        </w:rPr>
        <w:t xml:space="preserve"> </w:t>
      </w:r>
      <w:r>
        <w:t>построение</w:t>
      </w:r>
      <w:r>
        <w:rPr>
          <w:spacing w:val="-2"/>
        </w:rPr>
        <w:t xml:space="preserve"> </w:t>
      </w:r>
      <w:r>
        <w:t>индивидуальной траектории образования</w:t>
      </w:r>
      <w:r>
        <w:rPr>
          <w:spacing w:val="-3"/>
        </w:rPr>
        <w:t xml:space="preserve"> </w:t>
      </w:r>
      <w:r>
        <w:t>и жизненных планов с учетом личных и общественных интересов и потребностей;</w:t>
      </w:r>
    </w:p>
    <w:p w:rsidR="00AB1E57" w:rsidRDefault="00712190">
      <w:pPr>
        <w:pStyle w:val="a3"/>
        <w:spacing w:before="1"/>
        <w:ind w:left="821" w:firstLine="0"/>
      </w:pPr>
      <w:r>
        <w:t>умение</w:t>
      </w:r>
      <w:r>
        <w:rPr>
          <w:spacing w:val="-7"/>
        </w:rPr>
        <w:t xml:space="preserve"> </w:t>
      </w:r>
      <w:r>
        <w:t>рассказать</w:t>
      </w:r>
      <w:r>
        <w:rPr>
          <w:spacing w:val="-4"/>
        </w:rPr>
        <w:t xml:space="preserve"> </w:t>
      </w:r>
      <w:r>
        <w:t>о</w:t>
      </w:r>
      <w:r>
        <w:rPr>
          <w:spacing w:val="-4"/>
        </w:rPr>
        <w:t xml:space="preserve"> </w:t>
      </w:r>
      <w:r>
        <w:t>своих</w:t>
      </w:r>
      <w:r>
        <w:rPr>
          <w:spacing w:val="-4"/>
        </w:rPr>
        <w:t xml:space="preserve"> </w:t>
      </w:r>
      <w:r>
        <w:t>планах</w:t>
      </w:r>
      <w:r>
        <w:rPr>
          <w:spacing w:val="-4"/>
        </w:rPr>
        <w:t xml:space="preserve"> </w:t>
      </w:r>
      <w:r>
        <w:t>на</w:t>
      </w:r>
      <w:r>
        <w:rPr>
          <w:spacing w:val="-4"/>
        </w:rPr>
        <w:t xml:space="preserve"> </w:t>
      </w:r>
      <w:r>
        <w:rPr>
          <w:spacing w:val="-2"/>
        </w:rPr>
        <w:t>будущее;</w:t>
      </w:r>
    </w:p>
    <w:p w:rsidR="00AB1E57" w:rsidRDefault="00712190" w:rsidP="00A47389">
      <w:pPr>
        <w:pStyle w:val="a4"/>
        <w:numPr>
          <w:ilvl w:val="0"/>
          <w:numId w:val="277"/>
        </w:numPr>
        <w:tabs>
          <w:tab w:val="left" w:pos="1080"/>
        </w:tabs>
        <w:ind w:left="1080" w:hanging="259"/>
        <w:jc w:val="both"/>
        <w:rPr>
          <w:sz w:val="24"/>
        </w:rPr>
      </w:pPr>
      <w:r>
        <w:rPr>
          <w:spacing w:val="-2"/>
          <w:sz w:val="24"/>
        </w:rPr>
        <w:t>экологического</w:t>
      </w:r>
      <w:r>
        <w:rPr>
          <w:spacing w:val="-5"/>
          <w:sz w:val="24"/>
        </w:rPr>
        <w:t xml:space="preserve"> </w:t>
      </w:r>
      <w:r>
        <w:rPr>
          <w:spacing w:val="-2"/>
          <w:sz w:val="24"/>
        </w:rPr>
        <w:t>воспитания:</w:t>
      </w:r>
    </w:p>
    <w:p w:rsidR="00AB1E57" w:rsidRDefault="00712190">
      <w:pPr>
        <w:pStyle w:val="a3"/>
        <w:ind w:right="531" w:firstLine="539"/>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B1E57" w:rsidRDefault="00712190">
      <w:pPr>
        <w:pStyle w:val="a3"/>
        <w:ind w:right="530" w:firstLine="53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w:t>
      </w:r>
      <w:r>
        <w:rPr>
          <w:spacing w:val="78"/>
        </w:rPr>
        <w:t xml:space="preserve"> </w:t>
      </w:r>
      <w:r>
        <w:t>сред,</w:t>
      </w:r>
      <w:r>
        <w:rPr>
          <w:spacing w:val="77"/>
        </w:rPr>
        <w:t xml:space="preserve"> </w:t>
      </w:r>
      <w:r>
        <w:t>готовность</w:t>
      </w:r>
      <w:r>
        <w:rPr>
          <w:spacing w:val="78"/>
        </w:rPr>
        <w:t xml:space="preserve"> </w:t>
      </w:r>
      <w:r>
        <w:t>к</w:t>
      </w:r>
      <w:r>
        <w:rPr>
          <w:spacing w:val="77"/>
        </w:rPr>
        <w:t xml:space="preserve"> </w:t>
      </w:r>
      <w:r>
        <w:t>участию</w:t>
      </w:r>
      <w:r>
        <w:rPr>
          <w:spacing w:val="77"/>
        </w:rPr>
        <w:t xml:space="preserve"> </w:t>
      </w:r>
      <w:r>
        <w:t>в</w:t>
      </w:r>
      <w:r>
        <w:rPr>
          <w:spacing w:val="79"/>
        </w:rPr>
        <w:t xml:space="preserve"> </w:t>
      </w:r>
      <w:r>
        <w:t>практической</w:t>
      </w:r>
      <w:r>
        <w:rPr>
          <w:spacing w:val="78"/>
        </w:rPr>
        <w:t xml:space="preserve"> </w:t>
      </w:r>
      <w:r>
        <w:t>деятельности</w:t>
      </w:r>
      <w:r>
        <w:rPr>
          <w:spacing w:val="78"/>
        </w:rPr>
        <w:t xml:space="preserve"> </w:t>
      </w:r>
      <w:r>
        <w:t>экологической</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rPr>
          <w:spacing w:val="-2"/>
        </w:rPr>
        <w:lastRenderedPageBreak/>
        <w:t>направленности;</w:t>
      </w:r>
    </w:p>
    <w:p w:rsidR="00AB1E57" w:rsidRDefault="00712190" w:rsidP="00A47389">
      <w:pPr>
        <w:pStyle w:val="a4"/>
        <w:numPr>
          <w:ilvl w:val="0"/>
          <w:numId w:val="277"/>
        </w:numPr>
        <w:tabs>
          <w:tab w:val="left" w:pos="1080"/>
        </w:tabs>
        <w:ind w:left="1080" w:hanging="259"/>
        <w:jc w:val="both"/>
        <w:rPr>
          <w:sz w:val="24"/>
        </w:rPr>
      </w:pPr>
      <w:r>
        <w:rPr>
          <w:sz w:val="24"/>
        </w:rPr>
        <w:t>ценности</w:t>
      </w:r>
      <w:r>
        <w:rPr>
          <w:spacing w:val="-10"/>
          <w:sz w:val="24"/>
        </w:rPr>
        <w:t xml:space="preserve"> </w:t>
      </w:r>
      <w:r>
        <w:rPr>
          <w:sz w:val="24"/>
        </w:rPr>
        <w:t>научного</w:t>
      </w:r>
      <w:r>
        <w:rPr>
          <w:spacing w:val="-12"/>
          <w:sz w:val="24"/>
        </w:rPr>
        <w:t xml:space="preserve"> </w:t>
      </w:r>
      <w:r>
        <w:rPr>
          <w:spacing w:val="-2"/>
          <w:sz w:val="24"/>
        </w:rPr>
        <w:t>познания:</w:t>
      </w:r>
    </w:p>
    <w:p w:rsidR="00AB1E57" w:rsidRDefault="00712190">
      <w:pPr>
        <w:pStyle w:val="a3"/>
        <w:spacing w:before="1"/>
        <w:ind w:right="531" w:firstLine="5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57" w:rsidRDefault="00712190" w:rsidP="00A47389">
      <w:pPr>
        <w:pStyle w:val="a4"/>
        <w:numPr>
          <w:ilvl w:val="0"/>
          <w:numId w:val="277"/>
        </w:numPr>
        <w:tabs>
          <w:tab w:val="left" w:pos="1139"/>
        </w:tabs>
        <w:ind w:left="282" w:right="533" w:firstLine="539"/>
        <w:jc w:val="both"/>
        <w:rPr>
          <w:sz w:val="24"/>
        </w:rPr>
      </w:pPr>
      <w:r>
        <w:rPr>
          <w:sz w:val="24"/>
        </w:rPr>
        <w:t xml:space="preserve">адаптации обучающегося к изменяющимся условиям социальной и природной </w:t>
      </w:r>
      <w:r>
        <w:rPr>
          <w:spacing w:val="-2"/>
          <w:sz w:val="24"/>
        </w:rPr>
        <w:t>среды:</w:t>
      </w:r>
    </w:p>
    <w:p w:rsidR="00AB1E57" w:rsidRDefault="00712190">
      <w:pPr>
        <w:pStyle w:val="a3"/>
        <w:ind w:right="533" w:firstLine="539"/>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1E57" w:rsidRDefault="00712190">
      <w:pPr>
        <w:pStyle w:val="a3"/>
        <w:spacing w:before="1"/>
        <w:ind w:right="531" w:firstLine="539"/>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w:t>
      </w:r>
      <w:r>
        <w:rPr>
          <w:spacing w:val="-5"/>
        </w:rPr>
        <w:t xml:space="preserve"> </w:t>
      </w:r>
      <w:r>
        <w:t>окружающую</w:t>
      </w:r>
      <w:r>
        <w:rPr>
          <w:spacing w:val="-4"/>
        </w:rPr>
        <w:t xml:space="preserve"> </w:t>
      </w:r>
      <w:r>
        <w:t>среду,</w:t>
      </w:r>
      <w:r>
        <w:rPr>
          <w:spacing w:val="-5"/>
        </w:rPr>
        <w:t xml:space="preserve"> </w:t>
      </w:r>
      <w:r>
        <w:t>достижения</w:t>
      </w:r>
      <w:r>
        <w:rPr>
          <w:spacing w:val="-5"/>
        </w:rPr>
        <w:t xml:space="preserve"> </w:t>
      </w:r>
      <w:r>
        <w:t>целей</w:t>
      </w:r>
      <w:r>
        <w:rPr>
          <w:spacing w:val="-4"/>
        </w:rPr>
        <w:t xml:space="preserve"> </w:t>
      </w:r>
      <w:r>
        <w:t>и</w:t>
      </w:r>
      <w:r>
        <w:rPr>
          <w:spacing w:val="-4"/>
        </w:rPr>
        <w:t xml:space="preserve"> </w:t>
      </w:r>
      <w:r>
        <w:t>преодоления</w:t>
      </w:r>
      <w:r>
        <w:rPr>
          <w:spacing w:val="-5"/>
        </w:rPr>
        <w:t xml:space="preserve"> </w:t>
      </w:r>
      <w:r>
        <w:t>вызовов,</w:t>
      </w:r>
      <w:r>
        <w:rPr>
          <w:spacing w:val="-3"/>
        </w:rPr>
        <w:t xml:space="preserve"> </w:t>
      </w:r>
      <w:r>
        <w:t>возможных</w:t>
      </w:r>
      <w:r>
        <w:rPr>
          <w:spacing w:val="-5"/>
        </w:rPr>
        <w:t xml:space="preserve"> </w:t>
      </w:r>
      <w:r>
        <w:t xml:space="preserve">глобальных </w:t>
      </w:r>
      <w:r>
        <w:rPr>
          <w:spacing w:val="-2"/>
        </w:rPr>
        <w:t>последствий;</w:t>
      </w:r>
    </w:p>
    <w:p w:rsidR="00AB1E57" w:rsidRDefault="00712190">
      <w:pPr>
        <w:pStyle w:val="a3"/>
        <w:ind w:right="531" w:firstLine="539"/>
      </w:pPr>
      <w:r>
        <w:t>способность</w:t>
      </w:r>
      <w:r>
        <w:rPr>
          <w:spacing w:val="-3"/>
        </w:rPr>
        <w:t xml:space="preserve"> </w:t>
      </w:r>
      <w:r>
        <w:t>осознавать</w:t>
      </w:r>
      <w:r>
        <w:rPr>
          <w:spacing w:val="-3"/>
        </w:rPr>
        <w:t xml:space="preserve"> </w:t>
      </w:r>
      <w:r>
        <w:t>стрессовую</w:t>
      </w:r>
      <w:r>
        <w:rPr>
          <w:spacing w:val="-3"/>
        </w:rPr>
        <w:t xml:space="preserve"> </w:t>
      </w:r>
      <w:r>
        <w:t>ситуацию,</w:t>
      </w:r>
      <w:r>
        <w:rPr>
          <w:spacing w:val="-4"/>
        </w:rPr>
        <w:t xml:space="preserve"> </w:t>
      </w:r>
      <w:r>
        <w:t>оценивать</w:t>
      </w:r>
      <w:r>
        <w:rPr>
          <w:spacing w:val="-3"/>
        </w:rPr>
        <w:t xml:space="preserve"> </w:t>
      </w:r>
      <w:r>
        <w:t>происходящие</w:t>
      </w:r>
      <w:r>
        <w:rPr>
          <w:spacing w:val="-5"/>
        </w:rPr>
        <w:t xml:space="preserve"> </w:t>
      </w:r>
      <w:r>
        <w:t>изменения</w:t>
      </w:r>
      <w:r>
        <w:rPr>
          <w:spacing w:val="-6"/>
        </w:rPr>
        <w:t xml:space="preserve"> </w:t>
      </w:r>
      <w:r>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B1E57" w:rsidRDefault="00712190">
      <w:pPr>
        <w:pStyle w:val="a3"/>
        <w:ind w:right="530" w:firstLine="539"/>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57" w:rsidRDefault="00712190">
      <w:pPr>
        <w:pStyle w:val="a3"/>
        <w:spacing w:before="1"/>
        <w:ind w:right="534" w:firstLine="539"/>
      </w:pPr>
      <w:r>
        <w:t>У обучающегося будут сформированы следующие базовые логические действия как часть познавательных универсальных учебных действий:</w:t>
      </w:r>
    </w:p>
    <w:p w:rsidR="00AB1E57" w:rsidRDefault="00712190">
      <w:pPr>
        <w:pStyle w:val="a3"/>
        <w:ind w:right="531" w:firstLine="539"/>
      </w:pPr>
      <w:r>
        <w:t>выявлять и характеризовать существенные признаки языковых единиц, языковых явлений и процессов;</w:t>
      </w:r>
    </w:p>
    <w:p w:rsidR="00AB1E57" w:rsidRDefault="00712190">
      <w:pPr>
        <w:pStyle w:val="a3"/>
        <w:ind w:right="530" w:firstLine="539"/>
      </w:pPr>
      <w:r>
        <w:t>устанавливать существенный признак классификации языковых единиц (явлений), основания</w:t>
      </w:r>
      <w:r>
        <w:rPr>
          <w:spacing w:val="-1"/>
        </w:rPr>
        <w:t xml:space="preserve"> </w:t>
      </w:r>
      <w:r>
        <w:t>для обобщения</w:t>
      </w:r>
      <w:r>
        <w:rPr>
          <w:spacing w:val="-1"/>
        </w:rPr>
        <w:t xml:space="preserve"> </w:t>
      </w:r>
      <w:r>
        <w:t>и сравнения,</w:t>
      </w:r>
      <w:r>
        <w:rPr>
          <w:spacing w:val="-3"/>
        </w:rPr>
        <w:t xml:space="preserve"> </w:t>
      </w:r>
      <w:r>
        <w:t>критерии</w:t>
      </w:r>
      <w:r>
        <w:rPr>
          <w:spacing w:val="-2"/>
        </w:rPr>
        <w:t xml:space="preserve"> </w:t>
      </w:r>
      <w:r>
        <w:t>проводимого</w:t>
      </w:r>
      <w:r>
        <w:rPr>
          <w:spacing w:val="-1"/>
        </w:rPr>
        <w:t xml:space="preserve"> </w:t>
      </w:r>
      <w:r>
        <w:t>анализа,</w:t>
      </w:r>
      <w:r>
        <w:rPr>
          <w:spacing w:val="-1"/>
        </w:rPr>
        <w:t xml:space="preserve"> </w:t>
      </w:r>
      <w:r>
        <w:t>классифицировать языковые единицы по существенному признаку;</w:t>
      </w:r>
    </w:p>
    <w:p w:rsidR="00AB1E57" w:rsidRDefault="00712190">
      <w:pPr>
        <w:pStyle w:val="a3"/>
        <w:ind w:right="532" w:firstLine="53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1E57" w:rsidRDefault="00712190">
      <w:pPr>
        <w:pStyle w:val="a3"/>
        <w:ind w:right="532" w:firstLine="539"/>
      </w:pPr>
      <w:r>
        <w:t>выявлять дефицит информации текста, необходимой для решения поставленной учебной задачи;</w:t>
      </w:r>
    </w:p>
    <w:p w:rsidR="00AB1E57" w:rsidRDefault="00712190">
      <w:pPr>
        <w:pStyle w:val="a3"/>
        <w:ind w:right="531" w:firstLine="539"/>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B1E57" w:rsidRDefault="00712190">
      <w:pPr>
        <w:pStyle w:val="a3"/>
        <w:spacing w:before="1"/>
        <w:ind w:left="821" w:firstLine="0"/>
      </w:pPr>
      <w:r>
        <w:t>самостоятельно</w:t>
      </w:r>
      <w:r>
        <w:rPr>
          <w:spacing w:val="52"/>
        </w:rPr>
        <w:t xml:space="preserve"> </w:t>
      </w:r>
      <w:r>
        <w:t>выбирать</w:t>
      </w:r>
      <w:r>
        <w:rPr>
          <w:spacing w:val="56"/>
        </w:rPr>
        <w:t xml:space="preserve"> </w:t>
      </w:r>
      <w:r>
        <w:t>способ</w:t>
      </w:r>
      <w:r>
        <w:rPr>
          <w:spacing w:val="55"/>
        </w:rPr>
        <w:t xml:space="preserve"> </w:t>
      </w:r>
      <w:r>
        <w:t>решения</w:t>
      </w:r>
      <w:r>
        <w:rPr>
          <w:spacing w:val="54"/>
        </w:rPr>
        <w:t xml:space="preserve"> </w:t>
      </w:r>
      <w:r>
        <w:t>учебной</w:t>
      </w:r>
      <w:r>
        <w:rPr>
          <w:spacing w:val="55"/>
        </w:rPr>
        <w:t xml:space="preserve"> </w:t>
      </w:r>
      <w:r>
        <w:t>задачи</w:t>
      </w:r>
      <w:r>
        <w:rPr>
          <w:spacing w:val="55"/>
        </w:rPr>
        <w:t xml:space="preserve"> </w:t>
      </w:r>
      <w:r>
        <w:t>при</w:t>
      </w:r>
      <w:r>
        <w:rPr>
          <w:spacing w:val="55"/>
        </w:rPr>
        <w:t xml:space="preserve"> </w:t>
      </w:r>
      <w:r>
        <w:t>работе</w:t>
      </w:r>
      <w:r>
        <w:rPr>
          <w:spacing w:val="54"/>
        </w:rPr>
        <w:t xml:space="preserve"> </w:t>
      </w:r>
      <w:r>
        <w:t>с</w:t>
      </w:r>
      <w:r>
        <w:rPr>
          <w:spacing w:val="54"/>
        </w:rPr>
        <w:t xml:space="preserve"> </w:t>
      </w:r>
      <w:r>
        <w:rPr>
          <w:spacing w:val="-2"/>
        </w:rPr>
        <w:t>разными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типами</w:t>
      </w:r>
      <w:r>
        <w:rPr>
          <w:spacing w:val="40"/>
        </w:rPr>
        <w:t xml:space="preserve"> </w:t>
      </w:r>
      <w:r>
        <w:t>текстов,</w:t>
      </w:r>
      <w:r>
        <w:rPr>
          <w:spacing w:val="40"/>
        </w:rPr>
        <w:t xml:space="preserve"> </w:t>
      </w:r>
      <w:r>
        <w:t>разными</w:t>
      </w:r>
      <w:r>
        <w:rPr>
          <w:spacing w:val="40"/>
        </w:rPr>
        <w:t xml:space="preserve"> </w:t>
      </w:r>
      <w:r>
        <w:t>единицами</w:t>
      </w:r>
      <w:r>
        <w:rPr>
          <w:spacing w:val="40"/>
        </w:rPr>
        <w:t xml:space="preserve"> </w:t>
      </w:r>
      <w:r>
        <w:t>языка,</w:t>
      </w:r>
      <w:r>
        <w:rPr>
          <w:spacing w:val="40"/>
        </w:rPr>
        <w:t xml:space="preserve"> </w:t>
      </w:r>
      <w:r>
        <w:t>сравнивая</w:t>
      </w:r>
      <w:r>
        <w:rPr>
          <w:spacing w:val="40"/>
        </w:rPr>
        <w:t xml:space="preserve"> </w:t>
      </w:r>
      <w:r>
        <w:t>варианты</w:t>
      </w:r>
      <w:r>
        <w:rPr>
          <w:spacing w:val="40"/>
        </w:rPr>
        <w:t xml:space="preserve"> </w:t>
      </w:r>
      <w:r>
        <w:t>решения</w:t>
      </w:r>
      <w:r>
        <w:rPr>
          <w:spacing w:val="40"/>
        </w:rPr>
        <w:t xml:space="preserve"> </w:t>
      </w:r>
      <w:r>
        <w:t>и</w:t>
      </w:r>
      <w:r>
        <w:rPr>
          <w:spacing w:val="40"/>
        </w:rPr>
        <w:t xml:space="preserve"> </w:t>
      </w:r>
      <w:r>
        <w:t>выбирая</w:t>
      </w:r>
      <w:r>
        <w:rPr>
          <w:spacing w:val="80"/>
        </w:rPr>
        <w:t xml:space="preserve"> </w:t>
      </w:r>
      <w:r>
        <w:t>оптимальный вариант с учетом самостоятельно выделенных критериев.</w:t>
      </w:r>
    </w:p>
    <w:p w:rsidR="00AB1E57" w:rsidRDefault="00712190">
      <w:pPr>
        <w:pStyle w:val="a3"/>
        <w:spacing w:before="1"/>
        <w:ind w:firstLine="53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w:t>
      </w:r>
      <w:r>
        <w:rPr>
          <w:spacing w:val="40"/>
        </w:rPr>
        <w:t xml:space="preserve"> </w:t>
      </w:r>
      <w:r>
        <w:t>действия как часть познавательных универсальных учебных действий:</w:t>
      </w:r>
    </w:p>
    <w:p w:rsidR="00AB1E57" w:rsidRDefault="00712190">
      <w:pPr>
        <w:pStyle w:val="a3"/>
        <w:ind w:firstLine="539"/>
        <w:jc w:val="left"/>
      </w:pPr>
      <w:r>
        <w:t>использовать</w:t>
      </w:r>
      <w:r>
        <w:rPr>
          <w:spacing w:val="80"/>
        </w:rPr>
        <w:t xml:space="preserve"> </w:t>
      </w:r>
      <w:r>
        <w:t>вопросы</w:t>
      </w:r>
      <w:r>
        <w:rPr>
          <w:spacing w:val="80"/>
        </w:rPr>
        <w:t xml:space="preserve"> </w:t>
      </w:r>
      <w:r>
        <w:t>как</w:t>
      </w:r>
      <w:r>
        <w:rPr>
          <w:spacing w:val="80"/>
        </w:rPr>
        <w:t xml:space="preserve"> </w:t>
      </w:r>
      <w:r>
        <w:t>исследовательский</w:t>
      </w:r>
      <w:r>
        <w:rPr>
          <w:spacing w:val="80"/>
        </w:rPr>
        <w:t xml:space="preserve"> </w:t>
      </w:r>
      <w:r>
        <w:t>инструмент</w:t>
      </w:r>
      <w:r>
        <w:rPr>
          <w:spacing w:val="80"/>
        </w:rPr>
        <w:t xml:space="preserve"> </w:t>
      </w:r>
      <w:r>
        <w:t>познания</w:t>
      </w:r>
      <w:r>
        <w:rPr>
          <w:spacing w:val="80"/>
        </w:rPr>
        <w:t xml:space="preserve"> </w:t>
      </w:r>
      <w:r>
        <w:t>в</w:t>
      </w:r>
      <w:r>
        <w:rPr>
          <w:spacing w:val="80"/>
        </w:rPr>
        <w:t xml:space="preserve"> </w:t>
      </w:r>
      <w:r>
        <w:t xml:space="preserve">языковом </w:t>
      </w:r>
      <w:r>
        <w:rPr>
          <w:spacing w:val="-2"/>
        </w:rPr>
        <w:t>образовании;</w:t>
      </w:r>
    </w:p>
    <w:p w:rsidR="00AB1E57" w:rsidRDefault="00712190">
      <w:pPr>
        <w:pStyle w:val="a3"/>
        <w:tabs>
          <w:tab w:val="left" w:pos="2633"/>
          <w:tab w:val="left" w:pos="3808"/>
          <w:tab w:val="left" w:pos="5520"/>
          <w:tab w:val="left" w:pos="7336"/>
          <w:tab w:val="left" w:pos="8250"/>
          <w:tab w:val="left" w:pos="9501"/>
        </w:tabs>
        <w:ind w:right="534" w:firstLine="539"/>
        <w:jc w:val="left"/>
      </w:pPr>
      <w:r>
        <w:rPr>
          <w:spacing w:val="-2"/>
        </w:rPr>
        <w:t>формулировать</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реальным</w:t>
      </w:r>
      <w:r>
        <w:tab/>
      </w:r>
      <w:r>
        <w:rPr>
          <w:spacing w:val="-10"/>
        </w:rPr>
        <w:t xml:space="preserve">и </w:t>
      </w:r>
      <w:r>
        <w:t>желательным состоянием ситуации, и самостоятельно устанавливать искомое и данное;</w:t>
      </w:r>
    </w:p>
    <w:p w:rsidR="00AB1E57" w:rsidRDefault="00712190">
      <w:pPr>
        <w:pStyle w:val="a3"/>
        <w:ind w:firstLine="539"/>
        <w:jc w:val="left"/>
      </w:pPr>
      <w:r>
        <w:t>формировать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w:t>
      </w:r>
      <w:r>
        <w:rPr>
          <w:spacing w:val="40"/>
        </w:rPr>
        <w:t xml:space="preserve"> </w:t>
      </w:r>
      <w:r>
        <w:t>других, аргументировать свою позицию, мнение;</w:t>
      </w:r>
    </w:p>
    <w:p w:rsidR="00AB1E57" w:rsidRDefault="00712190">
      <w:pPr>
        <w:pStyle w:val="a3"/>
        <w:ind w:left="821" w:right="529" w:firstLine="0"/>
        <w:jc w:val="left"/>
      </w:pPr>
      <w:r>
        <w:t>составлять алгоритм действий и использовать его для решения учебных задач; проводить</w:t>
      </w:r>
      <w:r>
        <w:rPr>
          <w:spacing w:val="73"/>
        </w:rPr>
        <w:t xml:space="preserve"> </w:t>
      </w:r>
      <w:r>
        <w:t>по</w:t>
      </w:r>
      <w:r>
        <w:rPr>
          <w:spacing w:val="76"/>
        </w:rPr>
        <w:t xml:space="preserve"> </w:t>
      </w:r>
      <w:r>
        <w:t>самостоятельно</w:t>
      </w:r>
      <w:r>
        <w:rPr>
          <w:spacing w:val="76"/>
        </w:rPr>
        <w:t xml:space="preserve"> </w:t>
      </w:r>
      <w:r>
        <w:t>составленному</w:t>
      </w:r>
      <w:r>
        <w:rPr>
          <w:spacing w:val="76"/>
        </w:rPr>
        <w:t xml:space="preserve"> </w:t>
      </w:r>
      <w:r>
        <w:t>плану</w:t>
      </w:r>
      <w:r>
        <w:rPr>
          <w:spacing w:val="74"/>
        </w:rPr>
        <w:t xml:space="preserve"> </w:t>
      </w:r>
      <w:r>
        <w:t>небольшое</w:t>
      </w:r>
      <w:r>
        <w:rPr>
          <w:spacing w:val="73"/>
        </w:rPr>
        <w:t xml:space="preserve"> </w:t>
      </w:r>
      <w:r>
        <w:t>исследование</w:t>
      </w:r>
      <w:r>
        <w:rPr>
          <w:spacing w:val="76"/>
        </w:rPr>
        <w:t xml:space="preserve"> </w:t>
      </w:r>
      <w:r>
        <w:rPr>
          <w:spacing w:val="-5"/>
        </w:rPr>
        <w:t>по</w:t>
      </w:r>
    </w:p>
    <w:p w:rsidR="00AB1E57" w:rsidRDefault="00712190">
      <w:pPr>
        <w:pStyle w:val="a3"/>
        <w:ind w:right="533" w:firstLine="0"/>
        <w:jc w:val="left"/>
      </w:pPr>
      <w:r>
        <w:t>установлению особенностей языковых единиц, процессов, причинно-следственных связей и зависимостей объектов между собой;</w:t>
      </w:r>
    </w:p>
    <w:p w:rsidR="00AB1E57" w:rsidRDefault="00712190">
      <w:pPr>
        <w:pStyle w:val="a3"/>
        <w:spacing w:before="1"/>
        <w:ind w:right="536" w:firstLine="539"/>
      </w:pPr>
      <w:r>
        <w:t>оценивать на применимость и достоверность информацию, полученную в ходе лингвистического исследования (эксперимента);</w:t>
      </w:r>
    </w:p>
    <w:p w:rsidR="00AB1E57" w:rsidRDefault="00712190">
      <w:pPr>
        <w:pStyle w:val="a3"/>
        <w:ind w:right="530" w:firstLine="539"/>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B1E57" w:rsidRDefault="00712190">
      <w:pPr>
        <w:pStyle w:val="a3"/>
        <w:ind w:right="531" w:firstLine="5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1E57" w:rsidRDefault="00712190">
      <w:pPr>
        <w:pStyle w:val="a3"/>
        <w:ind w:right="533" w:firstLine="539"/>
      </w:pPr>
      <w:r>
        <w:t>У обучающегося будут сформированы следующие умения работать с информацией как часть познавательных универсальных учебных действий:</w:t>
      </w:r>
    </w:p>
    <w:p w:rsidR="00AB1E57" w:rsidRDefault="00712190">
      <w:pPr>
        <w:pStyle w:val="a3"/>
        <w:ind w:right="533" w:firstLine="53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B1E57" w:rsidRDefault="00712190">
      <w:pPr>
        <w:pStyle w:val="a3"/>
        <w:ind w:right="532" w:firstLine="539"/>
      </w:pPr>
      <w:r>
        <w:t>выбирать, анализировать, интерпретировать, обобщать и систематизировать информацию, представленную в текстах, таблицах, схемах;</w:t>
      </w:r>
    </w:p>
    <w:p w:rsidR="00AB1E57" w:rsidRDefault="00712190">
      <w:pPr>
        <w:pStyle w:val="a3"/>
        <w:ind w:right="532" w:firstLine="539"/>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B1E57" w:rsidRDefault="00712190">
      <w:pPr>
        <w:pStyle w:val="a3"/>
        <w:ind w:right="534" w:firstLine="539"/>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B1E57" w:rsidRDefault="00712190">
      <w:pPr>
        <w:pStyle w:val="a3"/>
        <w:ind w:right="534" w:firstLine="539"/>
      </w:pPr>
      <w: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pPr>
        <w:pStyle w:val="a3"/>
        <w:ind w:right="533" w:firstLine="539"/>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AB1E57" w:rsidRDefault="00712190">
      <w:pPr>
        <w:pStyle w:val="a3"/>
        <w:spacing w:before="1"/>
        <w:ind w:right="532" w:firstLine="539"/>
      </w:pPr>
      <w:r>
        <w:t>оценивать надежность информации по критериям, предложенным учителем или сформулированным самостоятельно;</w:t>
      </w:r>
    </w:p>
    <w:p w:rsidR="00AB1E57" w:rsidRDefault="00712190">
      <w:pPr>
        <w:pStyle w:val="a3"/>
        <w:ind w:left="821" w:firstLine="0"/>
      </w:pPr>
      <w:r>
        <w:rPr>
          <w:spacing w:val="-2"/>
        </w:rPr>
        <w:t>эффективно</w:t>
      </w:r>
      <w:r>
        <w:t xml:space="preserve"> </w:t>
      </w:r>
      <w:r>
        <w:rPr>
          <w:spacing w:val="-2"/>
        </w:rPr>
        <w:t>запоминать</w:t>
      </w:r>
      <w:r>
        <w:rPr>
          <w:spacing w:val="5"/>
        </w:rPr>
        <w:t xml:space="preserve"> </w:t>
      </w:r>
      <w:r>
        <w:rPr>
          <w:spacing w:val="-2"/>
        </w:rPr>
        <w:t>и</w:t>
      </w:r>
      <w:r>
        <w:rPr>
          <w:spacing w:val="4"/>
        </w:rPr>
        <w:t xml:space="preserve"> </w:t>
      </w:r>
      <w:r>
        <w:rPr>
          <w:spacing w:val="-2"/>
        </w:rPr>
        <w:t>систематизировать</w:t>
      </w:r>
      <w:r>
        <w:rPr>
          <w:spacing w:val="6"/>
        </w:rPr>
        <w:t xml:space="preserve"> </w:t>
      </w:r>
      <w:r>
        <w:rPr>
          <w:spacing w:val="-2"/>
        </w:rPr>
        <w:t>информацию.</w:t>
      </w:r>
    </w:p>
    <w:p w:rsidR="00AB1E57" w:rsidRDefault="00712190">
      <w:pPr>
        <w:pStyle w:val="a3"/>
        <w:ind w:right="536" w:firstLine="539"/>
      </w:pPr>
      <w:r>
        <w:t>У обучающегося будут сформированы следующие умения общения как часть коммуникативных универсальных учебных действий:</w:t>
      </w:r>
    </w:p>
    <w:p w:rsidR="00AB1E57" w:rsidRDefault="00712190">
      <w:pPr>
        <w:pStyle w:val="a3"/>
        <w:ind w:right="530" w:firstLine="539"/>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B1E57" w:rsidRDefault="00712190">
      <w:pPr>
        <w:pStyle w:val="a3"/>
        <w:ind w:right="531" w:firstLine="539"/>
      </w:pPr>
      <w:r>
        <w:t xml:space="preserve">распознавать невербальные средства общения, понимать значение социальных </w:t>
      </w:r>
      <w:r>
        <w:rPr>
          <w:spacing w:val="-2"/>
        </w:rPr>
        <w:t>знаков;</w:t>
      </w:r>
    </w:p>
    <w:p w:rsidR="00AB1E57" w:rsidRDefault="00712190">
      <w:pPr>
        <w:pStyle w:val="a3"/>
        <w:ind w:right="531" w:firstLine="539"/>
      </w:pPr>
      <w:r>
        <w:t>знать и распознавать предпосылки конфликтных ситуаций и смягчать конфликты, вести переговоры;</w:t>
      </w:r>
    </w:p>
    <w:p w:rsidR="00AB1E57" w:rsidRDefault="00712190">
      <w:pPr>
        <w:pStyle w:val="a3"/>
        <w:spacing w:before="1"/>
        <w:ind w:left="821" w:firstLine="0"/>
      </w:pPr>
      <w:r>
        <w:t>понимать</w:t>
      </w:r>
      <w:r>
        <w:rPr>
          <w:spacing w:val="18"/>
        </w:rPr>
        <w:t xml:space="preserve"> </w:t>
      </w:r>
      <w:r>
        <w:t>намерения</w:t>
      </w:r>
      <w:r>
        <w:rPr>
          <w:spacing w:val="20"/>
        </w:rPr>
        <w:t xml:space="preserve"> </w:t>
      </w:r>
      <w:r>
        <w:t>других,</w:t>
      </w:r>
      <w:r>
        <w:rPr>
          <w:spacing w:val="17"/>
        </w:rPr>
        <w:t xml:space="preserve"> </w:t>
      </w:r>
      <w:r>
        <w:t>проявлять</w:t>
      </w:r>
      <w:r>
        <w:rPr>
          <w:spacing w:val="18"/>
        </w:rPr>
        <w:t xml:space="preserve"> </w:t>
      </w:r>
      <w:r>
        <w:t>уважительное</w:t>
      </w:r>
      <w:r>
        <w:rPr>
          <w:spacing w:val="16"/>
        </w:rPr>
        <w:t xml:space="preserve"> </w:t>
      </w:r>
      <w:r>
        <w:t>отношение</w:t>
      </w:r>
      <w:r>
        <w:rPr>
          <w:spacing w:val="19"/>
        </w:rPr>
        <w:t xml:space="preserve"> </w:t>
      </w:r>
      <w:r>
        <w:t>к</w:t>
      </w:r>
      <w:r>
        <w:rPr>
          <w:spacing w:val="16"/>
        </w:rPr>
        <w:t xml:space="preserve"> </w:t>
      </w:r>
      <w:r>
        <w:t>собеседнику</w:t>
      </w:r>
      <w:r>
        <w:rPr>
          <w:spacing w:val="17"/>
        </w:rPr>
        <w:t xml:space="preserve"> </w:t>
      </w:r>
      <w:r>
        <w:t>и</w:t>
      </w:r>
      <w:r>
        <w:rPr>
          <w:spacing w:val="18"/>
        </w:rPr>
        <w:t xml:space="preserve"> </w:t>
      </w:r>
      <w:r>
        <w:rPr>
          <w:spacing w:val="-10"/>
        </w:rPr>
        <w:t>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корректной</w:t>
      </w:r>
      <w:r>
        <w:rPr>
          <w:spacing w:val="-15"/>
        </w:rPr>
        <w:t xml:space="preserve"> </w:t>
      </w:r>
      <w:r>
        <w:t>форме</w:t>
      </w:r>
      <w:r>
        <w:rPr>
          <w:spacing w:val="-15"/>
        </w:rPr>
        <w:t xml:space="preserve"> </w:t>
      </w:r>
      <w:r>
        <w:t>формулировать</w:t>
      </w:r>
      <w:r>
        <w:rPr>
          <w:spacing w:val="-15"/>
        </w:rPr>
        <w:t xml:space="preserve"> </w:t>
      </w:r>
      <w:r>
        <w:t>свои</w:t>
      </w:r>
      <w:r>
        <w:rPr>
          <w:spacing w:val="-14"/>
        </w:rPr>
        <w:t xml:space="preserve"> </w:t>
      </w:r>
      <w:r>
        <w:rPr>
          <w:spacing w:val="-2"/>
        </w:rPr>
        <w:t>возражения;</w:t>
      </w:r>
    </w:p>
    <w:p w:rsidR="00AB1E57" w:rsidRDefault="00712190">
      <w:pPr>
        <w:pStyle w:val="a3"/>
        <w:ind w:right="532" w:firstLine="539"/>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AB1E57" w:rsidRDefault="00712190">
      <w:pPr>
        <w:pStyle w:val="a3"/>
        <w:spacing w:before="1"/>
        <w:ind w:right="531" w:firstLine="539"/>
      </w:pPr>
      <w:r>
        <w:t>сопоставлять</w:t>
      </w:r>
      <w:r>
        <w:rPr>
          <w:spacing w:val="-9"/>
        </w:rPr>
        <w:t xml:space="preserve"> </w:t>
      </w:r>
      <w:r>
        <w:t>свои</w:t>
      </w:r>
      <w:r>
        <w:rPr>
          <w:spacing w:val="-9"/>
        </w:rPr>
        <w:t xml:space="preserve"> </w:t>
      </w:r>
      <w:r>
        <w:t>суждения</w:t>
      </w:r>
      <w:r>
        <w:rPr>
          <w:spacing w:val="-9"/>
        </w:rPr>
        <w:t xml:space="preserve"> </w:t>
      </w:r>
      <w:r>
        <w:t>с</w:t>
      </w:r>
      <w:r>
        <w:rPr>
          <w:spacing w:val="-9"/>
        </w:rPr>
        <w:t xml:space="preserve"> </w:t>
      </w:r>
      <w:r>
        <w:t>суждениями</w:t>
      </w:r>
      <w:r>
        <w:rPr>
          <w:spacing w:val="-9"/>
        </w:rPr>
        <w:t xml:space="preserve"> </w:t>
      </w:r>
      <w:r>
        <w:t>других</w:t>
      </w:r>
      <w:r>
        <w:rPr>
          <w:spacing w:val="-9"/>
        </w:rPr>
        <w:t xml:space="preserve"> </w:t>
      </w:r>
      <w:r>
        <w:t>участников</w:t>
      </w:r>
      <w:r>
        <w:rPr>
          <w:spacing w:val="-9"/>
        </w:rPr>
        <w:t xml:space="preserve"> </w:t>
      </w:r>
      <w:r>
        <w:t>диалога,</w:t>
      </w:r>
      <w:r>
        <w:rPr>
          <w:spacing w:val="-9"/>
        </w:rPr>
        <w:t xml:space="preserve"> </w:t>
      </w:r>
      <w:r>
        <w:t>обнаруживать различие и сходство позиций;</w:t>
      </w:r>
    </w:p>
    <w:p w:rsidR="00AB1E57" w:rsidRDefault="00712190">
      <w:pPr>
        <w:pStyle w:val="a3"/>
        <w:ind w:right="531" w:firstLine="539"/>
      </w:pPr>
      <w:r>
        <w:t>публично представлять результаты проведенного языкового анализа, выполненного лингвистического эксперимента, исследования, проекта;</w:t>
      </w:r>
    </w:p>
    <w:p w:rsidR="00AB1E57" w:rsidRDefault="00712190">
      <w:pPr>
        <w:pStyle w:val="a3"/>
        <w:ind w:right="532" w:firstLine="539"/>
      </w:pPr>
      <w:r>
        <w:t>самостоятельно выбирать формат выступления с учетом цели презентации и особенностей</w:t>
      </w:r>
      <w:r>
        <w:rPr>
          <w:spacing w:val="-1"/>
        </w:rPr>
        <w:t xml:space="preserve"> </w:t>
      </w:r>
      <w:r>
        <w:t>аудитории</w:t>
      </w:r>
      <w:r>
        <w:rPr>
          <w:spacing w:val="-1"/>
        </w:rPr>
        <w:t xml:space="preserve"> </w:t>
      </w:r>
      <w:r>
        <w:t>и</w:t>
      </w:r>
      <w:r>
        <w:rPr>
          <w:spacing w:val="-3"/>
        </w:rPr>
        <w:t xml:space="preserve"> </w:t>
      </w:r>
      <w:r>
        <w:t>в</w:t>
      </w:r>
      <w:r>
        <w:rPr>
          <w:spacing w:val="-2"/>
        </w:rPr>
        <w:t xml:space="preserve"> </w:t>
      </w:r>
      <w:r>
        <w:t>соответствии</w:t>
      </w:r>
      <w:r>
        <w:rPr>
          <w:spacing w:val="-1"/>
        </w:rPr>
        <w:t xml:space="preserve"> </w:t>
      </w:r>
      <w:r>
        <w:t>с</w:t>
      </w:r>
      <w:r>
        <w:rPr>
          <w:spacing w:val="-4"/>
        </w:rPr>
        <w:t xml:space="preserve"> </w:t>
      </w:r>
      <w:r>
        <w:t>ним</w:t>
      </w:r>
      <w:r>
        <w:rPr>
          <w:spacing w:val="-3"/>
        </w:rPr>
        <w:t xml:space="preserve"> </w:t>
      </w:r>
      <w:r>
        <w:t>составлять</w:t>
      </w:r>
      <w:r>
        <w:rPr>
          <w:spacing w:val="-1"/>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2"/>
        </w:rPr>
        <w:t xml:space="preserve"> </w:t>
      </w:r>
      <w:r>
        <w:t>с использованием иллюстративного материала.</w:t>
      </w:r>
    </w:p>
    <w:p w:rsidR="00AB1E57" w:rsidRDefault="00712190">
      <w:pPr>
        <w:pStyle w:val="a3"/>
        <w:ind w:right="531" w:firstLine="539"/>
      </w:pPr>
      <w:r>
        <w:t>У обучающегося будут сформированы следующие умения самоорганизации как части регулятивных универсальных учебных действий:</w:t>
      </w:r>
    </w:p>
    <w:p w:rsidR="00AB1E57" w:rsidRDefault="00712190">
      <w:pPr>
        <w:pStyle w:val="a3"/>
        <w:ind w:left="821" w:right="532" w:firstLine="0"/>
      </w:pPr>
      <w:r>
        <w:t>выявлять проблемы для решения в учебных и жизненных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80"/>
        </w:rPr>
        <w:t xml:space="preserve"> </w:t>
      </w:r>
      <w:r>
        <w:t>решений</w:t>
      </w:r>
      <w:r>
        <w:rPr>
          <w:spacing w:val="80"/>
        </w:rPr>
        <w:t xml:space="preserve"> </w:t>
      </w:r>
      <w:r>
        <w:t>(индивидуальное,</w:t>
      </w:r>
    </w:p>
    <w:p w:rsidR="00AB1E57" w:rsidRDefault="00712190">
      <w:pPr>
        <w:pStyle w:val="a3"/>
        <w:spacing w:before="1"/>
        <w:ind w:firstLine="0"/>
      </w:pPr>
      <w:r>
        <w:t>принятие</w:t>
      </w:r>
      <w:r>
        <w:rPr>
          <w:spacing w:val="-7"/>
        </w:rPr>
        <w:t xml:space="preserve"> </w:t>
      </w:r>
      <w:r>
        <w:t>решения</w:t>
      </w:r>
      <w:r>
        <w:rPr>
          <w:spacing w:val="-4"/>
        </w:rPr>
        <w:t xml:space="preserve"> </w:t>
      </w:r>
      <w:r>
        <w:t>в</w:t>
      </w:r>
      <w:r>
        <w:rPr>
          <w:spacing w:val="-5"/>
        </w:rPr>
        <w:t xml:space="preserve"> </w:t>
      </w:r>
      <w:r>
        <w:t>группе,</w:t>
      </w:r>
      <w:r>
        <w:rPr>
          <w:spacing w:val="-4"/>
        </w:rPr>
        <w:t xml:space="preserve"> </w:t>
      </w:r>
      <w:r>
        <w:t>принятие</w:t>
      </w:r>
      <w:r>
        <w:rPr>
          <w:spacing w:val="-5"/>
        </w:rPr>
        <w:t xml:space="preserve"> </w:t>
      </w:r>
      <w:r>
        <w:t>решения</w:t>
      </w:r>
      <w:r>
        <w:rPr>
          <w:spacing w:val="-3"/>
        </w:rPr>
        <w:t xml:space="preserve"> </w:t>
      </w:r>
      <w:r>
        <w:rPr>
          <w:spacing w:val="-2"/>
        </w:rPr>
        <w:t>группой);</w:t>
      </w:r>
    </w:p>
    <w:p w:rsidR="00AB1E57" w:rsidRDefault="00712190">
      <w:pPr>
        <w:pStyle w:val="a3"/>
        <w:ind w:right="530" w:firstLine="53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B1E57" w:rsidRDefault="00712190">
      <w:pPr>
        <w:pStyle w:val="a3"/>
        <w:ind w:right="532" w:firstLine="539"/>
      </w:pPr>
      <w:r>
        <w:t>самостоятельно составлять план действий, вносить необходимые коррективы в ходе его реализации;</w:t>
      </w:r>
    </w:p>
    <w:p w:rsidR="00AB1E57" w:rsidRDefault="00712190">
      <w:pPr>
        <w:pStyle w:val="a3"/>
        <w:ind w:left="821" w:firstLine="0"/>
      </w:pPr>
      <w:r>
        <w:t>делать</w:t>
      </w:r>
      <w:r>
        <w:rPr>
          <w:spacing w:val="-4"/>
        </w:rPr>
        <w:t xml:space="preserve"> </w:t>
      </w:r>
      <w:r>
        <w:t>выбор</w:t>
      </w:r>
      <w:r>
        <w:rPr>
          <w:spacing w:val="-4"/>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5"/>
        </w:rPr>
        <w:t xml:space="preserve"> </w:t>
      </w:r>
      <w:r>
        <w:rPr>
          <w:spacing w:val="-2"/>
        </w:rPr>
        <w:t>решение.</w:t>
      </w:r>
    </w:p>
    <w:p w:rsidR="00AB1E57" w:rsidRDefault="00712190">
      <w:pPr>
        <w:pStyle w:val="a3"/>
        <w:ind w:right="529" w:firstLine="539"/>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B1E57" w:rsidRDefault="00712190">
      <w:pPr>
        <w:pStyle w:val="a3"/>
        <w:ind w:right="532" w:firstLine="539"/>
      </w:pPr>
      <w:r>
        <w:t xml:space="preserve">владеть разными способами самоконтроля (в том числе речевого), самомотивации и </w:t>
      </w:r>
      <w:r>
        <w:rPr>
          <w:spacing w:val="-2"/>
        </w:rPr>
        <w:t>рефлексии;</w:t>
      </w:r>
    </w:p>
    <w:p w:rsidR="00AB1E57" w:rsidRDefault="00712190">
      <w:pPr>
        <w:pStyle w:val="a3"/>
        <w:ind w:left="821" w:right="533" w:firstLine="0"/>
      </w:pPr>
      <w:r>
        <w:t>давать адекватную оценку учебной ситуации и предлагать план ее изменения; предвидеть</w:t>
      </w:r>
      <w:r>
        <w:rPr>
          <w:spacing w:val="39"/>
        </w:rPr>
        <w:t xml:space="preserve"> </w:t>
      </w:r>
      <w:r>
        <w:t>трудности,</w:t>
      </w:r>
      <w:r>
        <w:rPr>
          <w:spacing w:val="37"/>
        </w:rPr>
        <w:t xml:space="preserve"> </w:t>
      </w:r>
      <w:r>
        <w:t>которые</w:t>
      </w:r>
      <w:r>
        <w:rPr>
          <w:spacing w:val="39"/>
        </w:rPr>
        <w:t xml:space="preserve"> </w:t>
      </w:r>
      <w:r>
        <w:t>могут</w:t>
      </w:r>
      <w:r>
        <w:rPr>
          <w:spacing w:val="40"/>
        </w:rPr>
        <w:t xml:space="preserve"> </w:t>
      </w:r>
      <w:r>
        <w:t>возникнуть</w:t>
      </w:r>
      <w:r>
        <w:rPr>
          <w:spacing w:val="42"/>
        </w:rPr>
        <w:t xml:space="preserve"> </w:t>
      </w:r>
      <w:r>
        <w:t>при</w:t>
      </w:r>
      <w:r>
        <w:rPr>
          <w:spacing w:val="40"/>
        </w:rPr>
        <w:t xml:space="preserve"> </w:t>
      </w:r>
      <w:r>
        <w:t>решении</w:t>
      </w:r>
      <w:r>
        <w:rPr>
          <w:spacing w:val="41"/>
        </w:rPr>
        <w:t xml:space="preserve"> </w:t>
      </w:r>
      <w:r>
        <w:t>учебной</w:t>
      </w:r>
      <w:r>
        <w:rPr>
          <w:spacing w:val="40"/>
        </w:rPr>
        <w:t xml:space="preserve"> </w:t>
      </w:r>
      <w:r>
        <w:t>задачи,</w:t>
      </w:r>
      <w:r>
        <w:rPr>
          <w:spacing w:val="38"/>
        </w:rPr>
        <w:t xml:space="preserve"> </w:t>
      </w:r>
      <w:r>
        <w:rPr>
          <w:spacing w:val="-10"/>
        </w:rPr>
        <w:t>и</w:t>
      </w:r>
    </w:p>
    <w:p w:rsidR="00AB1E57" w:rsidRDefault="00712190">
      <w:pPr>
        <w:pStyle w:val="a3"/>
        <w:ind w:firstLine="0"/>
      </w:pPr>
      <w:r>
        <w:t>адаптировать</w:t>
      </w:r>
      <w:r>
        <w:rPr>
          <w:spacing w:val="-7"/>
        </w:rPr>
        <w:t xml:space="preserve"> </w:t>
      </w:r>
      <w:r>
        <w:t>решение</w:t>
      </w:r>
      <w:r>
        <w:rPr>
          <w:spacing w:val="-10"/>
        </w:rPr>
        <w:t xml:space="preserve"> </w:t>
      </w:r>
      <w:r>
        <w:t>к</w:t>
      </w:r>
      <w:r>
        <w:rPr>
          <w:spacing w:val="-7"/>
        </w:rPr>
        <w:t xml:space="preserve"> </w:t>
      </w:r>
      <w:r>
        <w:t>меняющимся</w:t>
      </w:r>
      <w:r>
        <w:rPr>
          <w:spacing w:val="-7"/>
        </w:rPr>
        <w:t xml:space="preserve"> </w:t>
      </w:r>
      <w:r>
        <w:rPr>
          <w:spacing w:val="-2"/>
        </w:rPr>
        <w:t>обстоятельствам;</w:t>
      </w:r>
    </w:p>
    <w:p w:rsidR="00AB1E57" w:rsidRDefault="00712190">
      <w:pPr>
        <w:pStyle w:val="a3"/>
        <w:ind w:right="531" w:firstLine="539"/>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B1E57" w:rsidRDefault="00712190">
      <w:pPr>
        <w:pStyle w:val="a3"/>
        <w:ind w:left="821" w:right="532"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AB1E57" w:rsidRDefault="00712190">
      <w:pPr>
        <w:pStyle w:val="a3"/>
        <w:ind w:right="531" w:firstLine="0"/>
      </w:pPr>
      <w:r>
        <w:t xml:space="preserve">человека, анализируя речевую ситуацию; регулировать способ выражения собственных </w:t>
      </w:r>
      <w:r>
        <w:rPr>
          <w:spacing w:val="-2"/>
        </w:rPr>
        <w:t>эмоций;</w:t>
      </w:r>
    </w:p>
    <w:p w:rsidR="00AB1E57" w:rsidRDefault="00712190">
      <w:pPr>
        <w:pStyle w:val="a3"/>
        <w:spacing w:before="1"/>
        <w:ind w:left="821" w:right="3169" w:firstLine="0"/>
        <w:jc w:val="left"/>
      </w:pPr>
      <w:r>
        <w:t>осознанно</w:t>
      </w:r>
      <w:r>
        <w:rPr>
          <w:spacing w:val="-7"/>
        </w:rPr>
        <w:t xml:space="preserve"> </w:t>
      </w:r>
      <w:r>
        <w:t>относиться</w:t>
      </w:r>
      <w:r>
        <w:rPr>
          <w:spacing w:val="-7"/>
        </w:rPr>
        <w:t xml:space="preserve"> </w:t>
      </w:r>
      <w:r>
        <w:t>к</w:t>
      </w:r>
      <w:r>
        <w:rPr>
          <w:spacing w:val="-9"/>
        </w:rPr>
        <w:t xml:space="preserve"> </w:t>
      </w:r>
      <w:r>
        <w:t>другому</w:t>
      </w:r>
      <w:r>
        <w:rPr>
          <w:spacing w:val="-7"/>
        </w:rPr>
        <w:t xml:space="preserve"> </w:t>
      </w:r>
      <w:r>
        <w:t>человеку</w:t>
      </w:r>
      <w:r>
        <w:rPr>
          <w:spacing w:val="-7"/>
        </w:rPr>
        <w:t xml:space="preserve"> </w:t>
      </w:r>
      <w:r>
        <w:t>и</w:t>
      </w:r>
      <w:r>
        <w:rPr>
          <w:spacing w:val="-7"/>
        </w:rPr>
        <w:t xml:space="preserve"> </w:t>
      </w:r>
      <w:r>
        <w:t>его</w:t>
      </w:r>
      <w:r>
        <w:rPr>
          <w:spacing w:val="-7"/>
        </w:rPr>
        <w:t xml:space="preserve"> </w:t>
      </w:r>
      <w:r>
        <w:t>мнению; признавать свое и чужое право на ошибку;</w:t>
      </w:r>
    </w:p>
    <w:p w:rsidR="00AB1E57" w:rsidRDefault="00712190">
      <w:pPr>
        <w:pStyle w:val="a3"/>
        <w:ind w:left="821" w:right="4480" w:firstLine="0"/>
        <w:jc w:val="left"/>
      </w:pPr>
      <w:r>
        <w:t>принимать</w:t>
      </w:r>
      <w:r>
        <w:rPr>
          <w:spacing w:val="-10"/>
        </w:rPr>
        <w:t xml:space="preserve"> </w:t>
      </w:r>
      <w:r>
        <w:t>себя</w:t>
      </w:r>
      <w:r>
        <w:rPr>
          <w:spacing w:val="-10"/>
        </w:rPr>
        <w:t xml:space="preserve"> </w:t>
      </w:r>
      <w:r>
        <w:t>и</w:t>
      </w:r>
      <w:r>
        <w:rPr>
          <w:spacing w:val="-10"/>
        </w:rPr>
        <w:t xml:space="preserve"> </w:t>
      </w:r>
      <w:r>
        <w:t>других,</w:t>
      </w:r>
      <w:r>
        <w:rPr>
          <w:spacing w:val="-10"/>
        </w:rPr>
        <w:t xml:space="preserve"> </w:t>
      </w:r>
      <w:r>
        <w:t>не</w:t>
      </w:r>
      <w:r>
        <w:rPr>
          <w:spacing w:val="-11"/>
        </w:rPr>
        <w:t xml:space="preserve"> </w:t>
      </w:r>
      <w:r>
        <w:t>осуждая; проявлять открытость;</w:t>
      </w:r>
    </w:p>
    <w:p w:rsidR="00AB1E57" w:rsidRDefault="00712190">
      <w:pPr>
        <w:pStyle w:val="a3"/>
        <w:ind w:left="821" w:firstLine="0"/>
        <w:jc w:val="left"/>
      </w:pPr>
      <w:r>
        <w:t>осознавать</w:t>
      </w:r>
      <w:r>
        <w:rPr>
          <w:spacing w:val="-15"/>
        </w:rPr>
        <w:t xml:space="preserve"> </w:t>
      </w:r>
      <w:r>
        <w:t>невозможность</w:t>
      </w:r>
      <w:r>
        <w:rPr>
          <w:spacing w:val="-13"/>
        </w:rPr>
        <w:t xml:space="preserve"> </w:t>
      </w:r>
      <w:r>
        <w:t>контролировать</w:t>
      </w:r>
      <w:r>
        <w:rPr>
          <w:spacing w:val="-13"/>
        </w:rPr>
        <w:t xml:space="preserve"> </w:t>
      </w:r>
      <w:r>
        <w:t>все</w:t>
      </w:r>
      <w:r>
        <w:rPr>
          <w:spacing w:val="-14"/>
        </w:rPr>
        <w:t xml:space="preserve"> </w:t>
      </w:r>
      <w:r>
        <w:rPr>
          <w:spacing w:val="-2"/>
        </w:rPr>
        <w:t>вокруг.</w:t>
      </w:r>
    </w:p>
    <w:p w:rsidR="00AB1E57" w:rsidRDefault="00712190">
      <w:pPr>
        <w:pStyle w:val="a3"/>
        <w:ind w:left="821" w:right="529" w:firstLine="0"/>
        <w:jc w:val="left"/>
      </w:pPr>
      <w:r>
        <w:t>У обучающегося будут сформированы следующие умения совместной деятельности: понимать</w:t>
      </w:r>
      <w:r>
        <w:rPr>
          <w:spacing w:val="35"/>
        </w:rPr>
        <w:t xml:space="preserve"> </w:t>
      </w:r>
      <w:r>
        <w:t>и</w:t>
      </w:r>
      <w:r>
        <w:rPr>
          <w:spacing w:val="34"/>
        </w:rPr>
        <w:t xml:space="preserve"> </w:t>
      </w:r>
      <w:r>
        <w:t>использовать</w:t>
      </w:r>
      <w:r>
        <w:rPr>
          <w:spacing w:val="35"/>
        </w:rPr>
        <w:t xml:space="preserve"> </w:t>
      </w:r>
      <w:r>
        <w:t>преимущества</w:t>
      </w:r>
      <w:r>
        <w:rPr>
          <w:spacing w:val="35"/>
        </w:rPr>
        <w:t xml:space="preserve"> </w:t>
      </w:r>
      <w:r>
        <w:t>командной</w:t>
      </w:r>
      <w:r>
        <w:rPr>
          <w:spacing w:val="35"/>
        </w:rPr>
        <w:t xml:space="preserve"> </w:t>
      </w:r>
      <w:r>
        <w:t>и</w:t>
      </w:r>
      <w:r>
        <w:rPr>
          <w:spacing w:val="34"/>
        </w:rPr>
        <w:t xml:space="preserve"> </w:t>
      </w:r>
      <w:r>
        <w:t>индивидуальной</w:t>
      </w:r>
      <w:r>
        <w:rPr>
          <w:spacing w:val="36"/>
        </w:rPr>
        <w:t xml:space="preserve"> </w:t>
      </w:r>
      <w:r>
        <w:t>работы</w:t>
      </w:r>
      <w:r>
        <w:rPr>
          <w:spacing w:val="35"/>
        </w:rPr>
        <w:t xml:space="preserve"> </w:t>
      </w:r>
      <w:r>
        <w:rPr>
          <w:spacing w:val="-5"/>
        </w:rPr>
        <w:t>при</w:t>
      </w:r>
    </w:p>
    <w:p w:rsidR="00AB1E57" w:rsidRDefault="00712190">
      <w:pPr>
        <w:pStyle w:val="a3"/>
        <w:ind w:right="533" w:firstLine="0"/>
        <w:jc w:val="left"/>
      </w:pPr>
      <w:r>
        <w:t>решении</w:t>
      </w:r>
      <w:r>
        <w:rPr>
          <w:spacing w:val="40"/>
        </w:rPr>
        <w:t xml:space="preserve"> </w:t>
      </w:r>
      <w:r>
        <w:t>конкретной</w:t>
      </w:r>
      <w:r>
        <w:rPr>
          <w:spacing w:val="40"/>
        </w:rPr>
        <w:t xml:space="preserve"> </w:t>
      </w:r>
      <w:r>
        <w:t>проблемы,</w:t>
      </w:r>
      <w:r>
        <w:rPr>
          <w:spacing w:val="40"/>
        </w:rPr>
        <w:t xml:space="preserve"> </w:t>
      </w:r>
      <w:r>
        <w:t>обосновывать</w:t>
      </w:r>
      <w:r>
        <w:rPr>
          <w:spacing w:val="40"/>
        </w:rPr>
        <w:t xml:space="preserve"> </w:t>
      </w:r>
      <w:r>
        <w:t>необходимость</w:t>
      </w:r>
      <w:r>
        <w:rPr>
          <w:spacing w:val="40"/>
        </w:rPr>
        <w:t xml:space="preserve"> </w:t>
      </w:r>
      <w:r>
        <w:t>применения</w:t>
      </w:r>
      <w:r>
        <w:rPr>
          <w:spacing w:val="40"/>
        </w:rPr>
        <w:t xml:space="preserve"> </w:t>
      </w:r>
      <w:r>
        <w:t>групповых форм взаимодействия при решении поставленной задачи;</w:t>
      </w:r>
    </w:p>
    <w:p w:rsidR="00AB1E57" w:rsidRDefault="00712190">
      <w:pPr>
        <w:pStyle w:val="a3"/>
        <w:ind w:right="533" w:firstLine="53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B1E57" w:rsidRDefault="00712190">
      <w:pPr>
        <w:pStyle w:val="a3"/>
        <w:ind w:right="530" w:firstLine="539"/>
      </w:pPr>
      <w:r>
        <w:t>уметь обобщать мнения нескольких людей, проявлять готовность руководить, выполнять поручения, подчиняться;</w:t>
      </w:r>
    </w:p>
    <w:p w:rsidR="00AB1E57" w:rsidRDefault="00712190">
      <w:pPr>
        <w:pStyle w:val="a3"/>
        <w:spacing w:before="1"/>
        <w:ind w:left="821" w:firstLine="0"/>
      </w:pPr>
      <w:r>
        <w:t>планировать</w:t>
      </w:r>
      <w:r>
        <w:rPr>
          <w:spacing w:val="50"/>
          <w:w w:val="150"/>
        </w:rPr>
        <w:t xml:space="preserve"> </w:t>
      </w:r>
      <w:r>
        <w:t>организацию</w:t>
      </w:r>
      <w:r>
        <w:rPr>
          <w:spacing w:val="53"/>
          <w:w w:val="150"/>
        </w:rPr>
        <w:t xml:space="preserve"> </w:t>
      </w:r>
      <w:r>
        <w:t>совместной</w:t>
      </w:r>
      <w:r>
        <w:rPr>
          <w:spacing w:val="53"/>
          <w:w w:val="150"/>
        </w:rPr>
        <w:t xml:space="preserve"> </w:t>
      </w:r>
      <w:r>
        <w:t>работы,</w:t>
      </w:r>
      <w:r>
        <w:rPr>
          <w:spacing w:val="51"/>
          <w:w w:val="150"/>
        </w:rPr>
        <w:t xml:space="preserve"> </w:t>
      </w:r>
      <w:r>
        <w:t>определять</w:t>
      </w:r>
      <w:r>
        <w:rPr>
          <w:spacing w:val="53"/>
          <w:w w:val="150"/>
        </w:rPr>
        <w:t xml:space="preserve"> </w:t>
      </w:r>
      <w:r>
        <w:t>свою</w:t>
      </w:r>
      <w:r>
        <w:rPr>
          <w:spacing w:val="50"/>
          <w:w w:val="150"/>
        </w:rPr>
        <w:t xml:space="preserve"> </w:t>
      </w:r>
      <w:r>
        <w:t>роль</w:t>
      </w:r>
      <w:r>
        <w:rPr>
          <w:spacing w:val="53"/>
          <w:w w:val="150"/>
        </w:rPr>
        <w:t xml:space="preserve"> </w:t>
      </w:r>
      <w:r>
        <w:t>(с</w:t>
      </w:r>
      <w:r>
        <w:rPr>
          <w:spacing w:val="80"/>
        </w:rPr>
        <w:t xml:space="preserve"> </w:t>
      </w:r>
      <w:r>
        <w:rPr>
          <w:spacing w:val="-2"/>
        </w:rPr>
        <w:t>учетом</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B1E57" w:rsidRDefault="00712190">
      <w:pPr>
        <w:pStyle w:val="a3"/>
        <w:spacing w:before="1"/>
        <w:ind w:right="533" w:firstLine="53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B1E57" w:rsidRDefault="00712190">
      <w:pPr>
        <w:pStyle w:val="a3"/>
        <w:ind w:right="531" w:firstLine="5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B1E57" w:rsidRDefault="00712190">
      <w:pPr>
        <w:pStyle w:val="a3"/>
        <w:ind w:right="529" w:firstLine="539"/>
      </w:pPr>
      <w:r>
        <w:t>К концу обучения в 5 классе обучающийся получит следующие предметные результаты по отдельным темам программы по русскому языку:</w:t>
      </w:r>
    </w:p>
    <w:p w:rsidR="00AB1E57" w:rsidRDefault="00712190">
      <w:pPr>
        <w:pStyle w:val="a3"/>
        <w:ind w:left="821" w:firstLine="0"/>
      </w:pPr>
      <w:r>
        <w:t>Общие</w:t>
      </w:r>
      <w:r>
        <w:rPr>
          <w:spacing w:val="-5"/>
        </w:rPr>
        <w:t xml:space="preserve"> </w:t>
      </w:r>
      <w:r>
        <w:t>сведения</w:t>
      </w:r>
      <w:r>
        <w:rPr>
          <w:spacing w:val="-4"/>
        </w:rPr>
        <w:t xml:space="preserve"> </w:t>
      </w:r>
      <w:r>
        <w:t>о</w:t>
      </w:r>
      <w:r>
        <w:rPr>
          <w:spacing w:val="-4"/>
        </w:rPr>
        <w:t xml:space="preserve"> </w:t>
      </w:r>
      <w:r>
        <w:rPr>
          <w:spacing w:val="-2"/>
        </w:rPr>
        <w:t>языке.</w:t>
      </w:r>
    </w:p>
    <w:p w:rsidR="00AB1E57" w:rsidRDefault="00712190">
      <w:pPr>
        <w:pStyle w:val="a3"/>
        <w:ind w:right="532" w:firstLine="539"/>
      </w:pPr>
      <w:r>
        <w:t>Осознавать богатство и выразительность русского языка, приводить примеры, свидетельствующие об этом.</w:t>
      </w:r>
    </w:p>
    <w:p w:rsidR="00AB1E57" w:rsidRDefault="00712190">
      <w:pPr>
        <w:pStyle w:val="a3"/>
        <w:spacing w:before="1"/>
        <w:ind w:right="532" w:firstLine="539"/>
      </w:pPr>
      <w:r>
        <w:t>Знать основные разделы лингвистики, основные единицы языка и речи (звук, морфема, слово, словосочетание, предложение).</w:t>
      </w:r>
    </w:p>
    <w:p w:rsidR="00AB1E57" w:rsidRDefault="00712190">
      <w:pPr>
        <w:pStyle w:val="a3"/>
        <w:ind w:left="821" w:firstLine="0"/>
      </w:pPr>
      <w:r>
        <w:t>Язык</w:t>
      </w:r>
      <w:r>
        <w:rPr>
          <w:spacing w:val="-2"/>
        </w:rPr>
        <w:t xml:space="preserve"> </w:t>
      </w:r>
      <w:r>
        <w:t>и</w:t>
      </w:r>
      <w:r>
        <w:rPr>
          <w:spacing w:val="1"/>
        </w:rPr>
        <w:t xml:space="preserve"> </w:t>
      </w:r>
      <w:r>
        <w:rPr>
          <w:spacing w:val="-4"/>
        </w:rPr>
        <w:t>речь.</w:t>
      </w:r>
    </w:p>
    <w:p w:rsidR="00AB1E57" w:rsidRDefault="00712190">
      <w:pPr>
        <w:pStyle w:val="a3"/>
        <w:ind w:right="524" w:firstLine="539"/>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AB1E57" w:rsidRDefault="00712190">
      <w:pPr>
        <w:pStyle w:val="a3"/>
        <w:ind w:right="524" w:firstLine="539"/>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 популярной литературы.</w:t>
      </w:r>
    </w:p>
    <w:p w:rsidR="00AB1E57" w:rsidRDefault="00712190">
      <w:pPr>
        <w:pStyle w:val="a3"/>
        <w:ind w:right="533" w:firstLine="539"/>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AB1E57" w:rsidRDefault="00712190">
      <w:pPr>
        <w:pStyle w:val="a3"/>
        <w:ind w:right="529" w:firstLine="539"/>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B1E57" w:rsidRDefault="00712190">
      <w:pPr>
        <w:pStyle w:val="a3"/>
        <w:ind w:right="533" w:firstLine="539"/>
      </w:pPr>
      <w:r>
        <w:t xml:space="preserve">Владеть различными видами чтения: просмотровым, ознакомительным, изучающим, </w:t>
      </w:r>
      <w:r>
        <w:rPr>
          <w:spacing w:val="-2"/>
        </w:rPr>
        <w:t>поисковым.</w:t>
      </w:r>
    </w:p>
    <w:p w:rsidR="00AB1E57" w:rsidRDefault="00712190">
      <w:pPr>
        <w:pStyle w:val="a3"/>
        <w:ind w:left="821" w:firstLine="0"/>
      </w:pPr>
      <w:r>
        <w:t>Устно</w:t>
      </w:r>
      <w:r>
        <w:rPr>
          <w:spacing w:val="18"/>
        </w:rPr>
        <w:t xml:space="preserve"> </w:t>
      </w:r>
      <w:r>
        <w:t>пересказывать</w:t>
      </w:r>
      <w:r>
        <w:rPr>
          <w:spacing w:val="22"/>
        </w:rPr>
        <w:t xml:space="preserve"> </w:t>
      </w:r>
      <w:r>
        <w:t>прочитанный</w:t>
      </w:r>
      <w:r>
        <w:rPr>
          <w:spacing w:val="21"/>
        </w:rPr>
        <w:t xml:space="preserve"> </w:t>
      </w:r>
      <w:r>
        <w:t>или</w:t>
      </w:r>
      <w:r>
        <w:rPr>
          <w:spacing w:val="22"/>
        </w:rPr>
        <w:t xml:space="preserve"> </w:t>
      </w:r>
      <w:r>
        <w:t>прослушанный</w:t>
      </w:r>
      <w:r>
        <w:rPr>
          <w:spacing w:val="21"/>
        </w:rPr>
        <w:t xml:space="preserve"> </w:t>
      </w:r>
      <w:r>
        <w:t>текст</w:t>
      </w:r>
      <w:r>
        <w:rPr>
          <w:spacing w:val="21"/>
        </w:rPr>
        <w:t xml:space="preserve"> </w:t>
      </w:r>
      <w:r>
        <w:t>объемом</w:t>
      </w:r>
      <w:r>
        <w:rPr>
          <w:spacing w:val="21"/>
        </w:rPr>
        <w:t xml:space="preserve"> </w:t>
      </w:r>
      <w:r>
        <w:t>не</w:t>
      </w:r>
      <w:r>
        <w:rPr>
          <w:spacing w:val="20"/>
        </w:rPr>
        <w:t xml:space="preserve"> </w:t>
      </w:r>
      <w:r>
        <w:t>менее</w:t>
      </w:r>
      <w:r>
        <w:rPr>
          <w:spacing w:val="21"/>
        </w:rPr>
        <w:t xml:space="preserve"> </w:t>
      </w:r>
      <w:r>
        <w:rPr>
          <w:spacing w:val="-5"/>
        </w:rPr>
        <w:t>100</w:t>
      </w:r>
    </w:p>
    <w:p w:rsidR="00AB1E57" w:rsidRDefault="00712190">
      <w:pPr>
        <w:pStyle w:val="a3"/>
        <w:ind w:firstLine="0"/>
        <w:jc w:val="left"/>
      </w:pPr>
      <w:r>
        <w:rPr>
          <w:spacing w:val="-2"/>
        </w:rPr>
        <w:t>слов.</w:t>
      </w:r>
    </w:p>
    <w:p w:rsidR="00AB1E57" w:rsidRDefault="00712190">
      <w:pPr>
        <w:pStyle w:val="a3"/>
        <w:tabs>
          <w:tab w:val="left" w:pos="2128"/>
          <w:tab w:val="left" w:pos="3623"/>
          <w:tab w:val="left" w:pos="5465"/>
          <w:tab w:val="left" w:pos="5887"/>
          <w:tab w:val="left" w:pos="7541"/>
          <w:tab w:val="left" w:pos="9510"/>
        </w:tabs>
        <w:ind w:left="821"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rsidR="00AB1E57" w:rsidRDefault="00712190">
      <w:pPr>
        <w:pStyle w:val="a3"/>
        <w:ind w:right="524" w:firstLine="0"/>
      </w:pPr>
      <w:r>
        <w:t>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r>
        <w:rPr>
          <w:spacing w:val="-1"/>
        </w:rPr>
        <w:t xml:space="preserve"> </w:t>
      </w:r>
      <w:r>
        <w:t>содержание</w:t>
      </w:r>
      <w:r>
        <w:rPr>
          <w:spacing w:val="-1"/>
        </w:rPr>
        <w:t xml:space="preserve"> </w:t>
      </w:r>
      <w:r>
        <w:t>исходного текста</w:t>
      </w:r>
      <w:r>
        <w:rPr>
          <w:spacing w:val="-1"/>
        </w:rPr>
        <w:t xml:space="preserve"> </w:t>
      </w:r>
      <w:r>
        <w:t>(для подробного</w:t>
      </w:r>
      <w:r>
        <w:rPr>
          <w:spacing w:val="-2"/>
        </w:rPr>
        <w:t xml:space="preserve"> </w:t>
      </w:r>
      <w:r>
        <w:t>изложения объем исходного</w:t>
      </w:r>
      <w:r>
        <w:rPr>
          <w:spacing w:val="-1"/>
        </w:rPr>
        <w:t xml:space="preserve"> </w:t>
      </w:r>
      <w:r>
        <w:t>текста</w:t>
      </w:r>
      <w:r>
        <w:rPr>
          <w:spacing w:val="-1"/>
        </w:rPr>
        <w:t xml:space="preserve"> </w:t>
      </w:r>
      <w:r>
        <w:t>должен составлять не</w:t>
      </w:r>
      <w:r>
        <w:rPr>
          <w:spacing w:val="-1"/>
        </w:rPr>
        <w:t xml:space="preserve"> </w:t>
      </w:r>
      <w:r>
        <w:t>менее 100 слов; для сжатого изложения - не менее 110 слов).</w:t>
      </w:r>
    </w:p>
    <w:p w:rsidR="00AB1E57" w:rsidRDefault="00712190">
      <w:pPr>
        <w:pStyle w:val="a3"/>
        <w:spacing w:before="1"/>
        <w:ind w:right="533" w:firstLine="539"/>
      </w:pPr>
      <w:r>
        <w:t>Осуществлять выбор языковых средств для создания высказывания в соответствии с целью, темой и коммуникативным замыслом.</w:t>
      </w:r>
    </w:p>
    <w:p w:rsidR="00AB1E57" w:rsidRDefault="00712190">
      <w:pPr>
        <w:pStyle w:val="a3"/>
        <w:ind w:right="526" w:firstLine="539"/>
      </w:pPr>
      <w:r>
        <w:t>Соблюдать на письме нормы современного русского литературного языка, в том числе</w:t>
      </w:r>
      <w:r>
        <w:rPr>
          <w:spacing w:val="-4"/>
        </w:rPr>
        <w:t xml:space="preserve"> </w:t>
      </w:r>
      <w:r>
        <w:t>во</w:t>
      </w:r>
      <w:r>
        <w:rPr>
          <w:spacing w:val="-2"/>
        </w:rPr>
        <w:t xml:space="preserve"> </w:t>
      </w:r>
      <w:r>
        <w:t>время</w:t>
      </w:r>
      <w:r>
        <w:rPr>
          <w:spacing w:val="-2"/>
        </w:rPr>
        <w:t xml:space="preserve"> </w:t>
      </w:r>
      <w:r>
        <w:t>списывания</w:t>
      </w:r>
      <w:r>
        <w:rPr>
          <w:spacing w:val="-3"/>
        </w:rPr>
        <w:t xml:space="preserve"> </w:t>
      </w:r>
      <w:r>
        <w:t>текста</w:t>
      </w:r>
      <w:r>
        <w:rPr>
          <w:spacing w:val="-3"/>
        </w:rPr>
        <w:t xml:space="preserve"> </w:t>
      </w:r>
      <w:r>
        <w:t>объемом</w:t>
      </w:r>
      <w:r>
        <w:rPr>
          <w:spacing w:val="-3"/>
        </w:rPr>
        <w:t xml:space="preserve"> </w:t>
      </w:r>
      <w:r>
        <w:t>90</w:t>
      </w:r>
      <w:r>
        <w:rPr>
          <w:spacing w:val="-1"/>
        </w:rPr>
        <w:t xml:space="preserve"> </w:t>
      </w:r>
      <w:r>
        <w:t>-</w:t>
      </w:r>
      <w:r>
        <w:rPr>
          <w:spacing w:val="-3"/>
        </w:rPr>
        <w:t xml:space="preserve"> </w:t>
      </w:r>
      <w:r>
        <w:t>100</w:t>
      </w:r>
      <w:r>
        <w:rPr>
          <w:spacing w:val="-2"/>
        </w:rPr>
        <w:t xml:space="preserve"> </w:t>
      </w:r>
      <w:r>
        <w:t>слов,</w:t>
      </w:r>
      <w:r>
        <w:rPr>
          <w:spacing w:val="-4"/>
        </w:rPr>
        <w:t xml:space="preserve"> </w:t>
      </w:r>
      <w:r>
        <w:t>словарного</w:t>
      </w:r>
      <w:r>
        <w:rPr>
          <w:spacing w:val="-2"/>
        </w:rPr>
        <w:t xml:space="preserve"> </w:t>
      </w:r>
      <w:r>
        <w:t>диктанта</w:t>
      </w:r>
      <w:r>
        <w:rPr>
          <w:spacing w:val="-3"/>
        </w:rPr>
        <w:t xml:space="preserve"> </w:t>
      </w:r>
      <w:r>
        <w:t>объемом</w:t>
      </w:r>
      <w:r>
        <w:rPr>
          <w:spacing w:val="-3"/>
        </w:rPr>
        <w:t xml:space="preserve"> </w:t>
      </w:r>
      <w:r>
        <w:rPr>
          <w:spacing w:val="-5"/>
        </w:rPr>
        <w:t>15</w:t>
      </w:r>
    </w:p>
    <w:p w:rsidR="00AB1E57" w:rsidRDefault="00712190">
      <w:pPr>
        <w:pStyle w:val="a3"/>
        <w:ind w:right="527" w:firstLine="0"/>
      </w:pPr>
      <w:r>
        <w:t>- 20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B1E57" w:rsidRDefault="00712190">
      <w:pPr>
        <w:pStyle w:val="a3"/>
        <w:ind w:left="821" w:firstLine="0"/>
        <w:jc w:val="left"/>
      </w:pPr>
      <w:r>
        <w:rPr>
          <w:spacing w:val="-2"/>
        </w:rPr>
        <w:t>Текст.</w:t>
      </w:r>
    </w:p>
    <w:p w:rsidR="00AB1E57" w:rsidRDefault="00712190">
      <w:pPr>
        <w:pStyle w:val="a3"/>
        <w:ind w:right="532" w:firstLine="539"/>
      </w:pPr>
      <w:r>
        <w:t>Распознавать основные</w:t>
      </w:r>
      <w:r>
        <w:rPr>
          <w:spacing w:val="-1"/>
        </w:rPr>
        <w:t xml:space="preserve"> </w:t>
      </w:r>
      <w:r>
        <w:t>признаки текста, членить</w:t>
      </w:r>
      <w:r>
        <w:rPr>
          <w:spacing w:val="-1"/>
        </w:rPr>
        <w:t xml:space="preserve"> </w:t>
      </w:r>
      <w:r>
        <w:t>текст</w:t>
      </w:r>
      <w:r>
        <w:rPr>
          <w:spacing w:val="-1"/>
        </w:rPr>
        <w:t xml:space="preserve"> </w:t>
      </w:r>
      <w:r>
        <w:t>на</w:t>
      </w:r>
      <w:r>
        <w:rPr>
          <w:spacing w:val="-1"/>
        </w:rPr>
        <w:t xml:space="preserve"> </w:t>
      </w:r>
      <w:r>
        <w:t>композиционносмысловые части (абзацы); распознавать средства связи предложений и частей текста (формы слова, однокоренные</w:t>
      </w:r>
      <w:r>
        <w:rPr>
          <w:spacing w:val="40"/>
        </w:rPr>
        <w:t xml:space="preserve">  </w:t>
      </w:r>
      <w:r>
        <w:t>слова,</w:t>
      </w:r>
      <w:r>
        <w:rPr>
          <w:spacing w:val="40"/>
        </w:rPr>
        <w:t xml:space="preserve">  </w:t>
      </w:r>
      <w:r>
        <w:t>синонимы,</w:t>
      </w:r>
      <w:r>
        <w:rPr>
          <w:spacing w:val="40"/>
        </w:rPr>
        <w:t xml:space="preserve">  </w:t>
      </w:r>
      <w:r>
        <w:t>антонимы,</w:t>
      </w:r>
      <w:r>
        <w:rPr>
          <w:spacing w:val="40"/>
        </w:rPr>
        <w:t xml:space="preserve">  </w:t>
      </w:r>
      <w:r>
        <w:t>личные</w:t>
      </w:r>
      <w:r>
        <w:rPr>
          <w:spacing w:val="40"/>
        </w:rPr>
        <w:t xml:space="preserve">  </w:t>
      </w:r>
      <w:r>
        <w:t>местоимения,</w:t>
      </w:r>
      <w:r>
        <w:rPr>
          <w:spacing w:val="40"/>
        </w:rPr>
        <w:t xml:space="preserve">  </w:t>
      </w:r>
      <w:r>
        <w:t>повтор</w:t>
      </w:r>
      <w:r>
        <w:rPr>
          <w:spacing w:val="40"/>
        </w:rPr>
        <w:t xml:space="preserve">  </w:t>
      </w:r>
      <w:r>
        <w:t>слова),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применять</w:t>
      </w:r>
      <w:r>
        <w:rPr>
          <w:spacing w:val="-8"/>
        </w:rPr>
        <w:t xml:space="preserve"> </w:t>
      </w:r>
      <w:r>
        <w:t>эти</w:t>
      </w:r>
      <w:r>
        <w:rPr>
          <w:spacing w:val="-7"/>
        </w:rPr>
        <w:t xml:space="preserve"> </w:t>
      </w:r>
      <w:r>
        <w:t>знания</w:t>
      </w:r>
      <w:r>
        <w:rPr>
          <w:spacing w:val="-5"/>
        </w:rPr>
        <w:t xml:space="preserve"> </w:t>
      </w:r>
      <w:r>
        <w:t>при</w:t>
      </w:r>
      <w:r>
        <w:rPr>
          <w:spacing w:val="-5"/>
        </w:rPr>
        <w:t xml:space="preserve"> </w:t>
      </w:r>
      <w:r>
        <w:t>создании</w:t>
      </w:r>
      <w:r>
        <w:rPr>
          <w:spacing w:val="-5"/>
        </w:rPr>
        <w:t xml:space="preserve"> </w:t>
      </w:r>
      <w:r>
        <w:t>собственного</w:t>
      </w:r>
      <w:r>
        <w:rPr>
          <w:spacing w:val="-5"/>
        </w:rPr>
        <w:t xml:space="preserve"> </w:t>
      </w:r>
      <w:r>
        <w:t>текста</w:t>
      </w:r>
      <w:r>
        <w:rPr>
          <w:spacing w:val="-6"/>
        </w:rPr>
        <w:t xml:space="preserve"> </w:t>
      </w:r>
      <w:r>
        <w:t>(устного</w:t>
      </w:r>
      <w:r>
        <w:rPr>
          <w:spacing w:val="-8"/>
        </w:rPr>
        <w:t xml:space="preserve"> </w:t>
      </w:r>
      <w:r>
        <w:t>и</w:t>
      </w:r>
      <w:r>
        <w:rPr>
          <w:spacing w:val="-4"/>
        </w:rPr>
        <w:t xml:space="preserve"> </w:t>
      </w:r>
      <w:r>
        <w:rPr>
          <w:spacing w:val="-2"/>
        </w:rPr>
        <w:t>письменного).</w:t>
      </w:r>
    </w:p>
    <w:p w:rsidR="00AB1E57" w:rsidRDefault="00712190">
      <w:pPr>
        <w:pStyle w:val="a3"/>
        <w:ind w:right="532" w:firstLine="539"/>
      </w:pPr>
      <w:r>
        <w:t>Проводить смысловой анализ текста, его композиционных особенностей, определять количество микротем и абзацев.</w:t>
      </w:r>
    </w:p>
    <w:p w:rsidR="00AB1E57" w:rsidRDefault="00712190">
      <w:pPr>
        <w:pStyle w:val="a3"/>
        <w:spacing w:before="1"/>
        <w:ind w:right="522" w:firstLine="53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AB1E57" w:rsidRDefault="00712190">
      <w:pPr>
        <w:pStyle w:val="a3"/>
        <w:ind w:right="522" w:firstLine="539"/>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AB1E57" w:rsidRDefault="00712190">
      <w:pPr>
        <w:pStyle w:val="a3"/>
        <w:ind w:right="533" w:firstLine="539"/>
      </w:pPr>
      <w:r>
        <w:t xml:space="preserve">Применять знание основных признаков текста (повествование) в практике его </w:t>
      </w:r>
      <w:r>
        <w:rPr>
          <w:spacing w:val="-2"/>
        </w:rPr>
        <w:t>создания.</w:t>
      </w:r>
    </w:p>
    <w:p w:rsidR="00AB1E57" w:rsidRDefault="00712190">
      <w:pPr>
        <w:pStyle w:val="a3"/>
        <w:ind w:right="528" w:firstLine="539"/>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AB1E57" w:rsidRDefault="00712190">
      <w:pPr>
        <w:pStyle w:val="a3"/>
        <w:spacing w:before="1"/>
        <w:ind w:right="529" w:firstLine="539"/>
      </w:pPr>
      <w:r>
        <w:t>Восстанавливать деформированный текст, осуществлять корректировку восстановленного текста с опорой на образец.</w:t>
      </w:r>
    </w:p>
    <w:p w:rsidR="00AB1E57" w:rsidRDefault="00712190">
      <w:pPr>
        <w:pStyle w:val="a3"/>
        <w:ind w:right="530" w:firstLine="539"/>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w:t>
      </w:r>
      <w:r>
        <w:rPr>
          <w:spacing w:val="-2"/>
        </w:rPr>
        <w:t>деятельности.</w:t>
      </w:r>
    </w:p>
    <w:p w:rsidR="00AB1E57" w:rsidRDefault="00712190">
      <w:pPr>
        <w:pStyle w:val="a3"/>
        <w:ind w:right="524" w:firstLine="539"/>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1E57" w:rsidRDefault="00712190">
      <w:pPr>
        <w:pStyle w:val="a3"/>
        <w:ind w:left="821" w:firstLine="0"/>
      </w:pPr>
      <w:r>
        <w:t>Функциональные</w:t>
      </w:r>
      <w:r>
        <w:rPr>
          <w:spacing w:val="-7"/>
        </w:rPr>
        <w:t xml:space="preserve"> </w:t>
      </w:r>
      <w:r>
        <w:t>разновидности</w:t>
      </w:r>
      <w:r>
        <w:rPr>
          <w:spacing w:val="-4"/>
        </w:rPr>
        <w:t xml:space="preserve"> </w:t>
      </w:r>
      <w:r>
        <w:rPr>
          <w:spacing w:val="-2"/>
        </w:rPr>
        <w:t>языка.</w:t>
      </w:r>
    </w:p>
    <w:p w:rsidR="00AB1E57" w:rsidRDefault="00712190">
      <w:pPr>
        <w:pStyle w:val="a3"/>
        <w:ind w:right="530" w:firstLine="539"/>
      </w:pPr>
      <w:r>
        <w:t>Иметь общее представление об особенностях разговорной речи, функциональных стилей, языка художественной литературы.</w:t>
      </w:r>
    </w:p>
    <w:p w:rsidR="00AB1E57" w:rsidRDefault="00712190">
      <w:pPr>
        <w:pStyle w:val="a3"/>
        <w:ind w:left="821" w:firstLine="0"/>
      </w:pPr>
      <w:r>
        <w:t>Фонетика.</w:t>
      </w:r>
      <w:r>
        <w:rPr>
          <w:spacing w:val="-14"/>
        </w:rPr>
        <w:t xml:space="preserve"> </w:t>
      </w:r>
      <w:r>
        <w:t>Графика.</w:t>
      </w:r>
      <w:r>
        <w:rPr>
          <w:spacing w:val="-14"/>
        </w:rPr>
        <w:t xml:space="preserve"> </w:t>
      </w:r>
      <w:r>
        <w:rPr>
          <w:spacing w:val="-2"/>
        </w:rPr>
        <w:t>Орфоэпия.</w:t>
      </w:r>
    </w:p>
    <w:p w:rsidR="00AB1E57" w:rsidRDefault="00712190">
      <w:pPr>
        <w:pStyle w:val="a3"/>
        <w:ind w:right="534" w:firstLine="539"/>
      </w:pPr>
      <w:r>
        <w:t>Характеризовать звуки; понимать различие между звуком и буквой, характеризовать систему звуков.</w:t>
      </w:r>
    </w:p>
    <w:p w:rsidR="00AB1E57" w:rsidRDefault="00712190">
      <w:pPr>
        <w:pStyle w:val="a3"/>
        <w:ind w:left="821" w:firstLine="0"/>
      </w:pPr>
      <w:r>
        <w:t>Проводить</w:t>
      </w:r>
      <w:r>
        <w:rPr>
          <w:spacing w:val="-6"/>
        </w:rPr>
        <w:t xml:space="preserve"> </w:t>
      </w:r>
      <w:r>
        <w:t>фонетический</w:t>
      </w:r>
      <w:r>
        <w:rPr>
          <w:spacing w:val="-6"/>
        </w:rPr>
        <w:t xml:space="preserve"> </w:t>
      </w:r>
      <w:r>
        <w:t>анализ</w:t>
      </w:r>
      <w:r>
        <w:rPr>
          <w:spacing w:val="-6"/>
        </w:rPr>
        <w:t xml:space="preserve"> </w:t>
      </w:r>
      <w:r>
        <w:rPr>
          <w:spacing w:val="-2"/>
        </w:rPr>
        <w:t>слов.</w:t>
      </w:r>
    </w:p>
    <w:p w:rsidR="00AB1E57" w:rsidRDefault="00712190">
      <w:pPr>
        <w:pStyle w:val="a3"/>
        <w:ind w:right="531" w:firstLine="539"/>
      </w:pPr>
      <w:r>
        <w:t>Использовать знания по фонетике, графике и орфоэпии в практике произношения и правописания слов.</w:t>
      </w:r>
    </w:p>
    <w:p w:rsidR="00AB1E57" w:rsidRDefault="00712190">
      <w:pPr>
        <w:pStyle w:val="a3"/>
        <w:spacing w:before="1"/>
        <w:ind w:left="821" w:firstLine="0"/>
        <w:jc w:val="left"/>
      </w:pPr>
      <w:r>
        <w:rPr>
          <w:spacing w:val="-2"/>
        </w:rPr>
        <w:t>Орфография.</w:t>
      </w:r>
    </w:p>
    <w:p w:rsidR="00AB1E57" w:rsidRDefault="00712190">
      <w:pPr>
        <w:pStyle w:val="a3"/>
        <w:tabs>
          <w:tab w:val="left" w:pos="2342"/>
          <w:tab w:val="left" w:pos="6690"/>
        </w:tabs>
        <w:ind w:right="529" w:firstLine="539"/>
        <w:jc w:val="left"/>
      </w:pPr>
      <w:r>
        <w:rPr>
          <w:spacing w:val="-2"/>
        </w:rPr>
        <w:t>Оперировать</w:t>
      </w:r>
      <w:r>
        <w:tab/>
        <w:t>понятием</w:t>
      </w:r>
      <w:r>
        <w:rPr>
          <w:spacing w:val="80"/>
        </w:rPr>
        <w:t xml:space="preserve"> </w:t>
      </w:r>
      <w:r>
        <w:t>"орфограмма"</w:t>
      </w:r>
      <w:r>
        <w:rPr>
          <w:spacing w:val="80"/>
        </w:rPr>
        <w:t xml:space="preserve"> </w:t>
      </w:r>
      <w:r>
        <w:t>и</w:t>
      </w:r>
      <w:r>
        <w:rPr>
          <w:spacing w:val="80"/>
        </w:rPr>
        <w:t xml:space="preserve"> </w:t>
      </w:r>
      <w:r>
        <w:t>различать</w:t>
      </w:r>
      <w:r>
        <w:tab/>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rsidR="00AB1E57" w:rsidRDefault="00712190">
      <w:pPr>
        <w:pStyle w:val="a3"/>
        <w:ind w:left="821" w:firstLine="0"/>
        <w:jc w:val="left"/>
      </w:pPr>
      <w:r>
        <w:t>Распознавать</w:t>
      </w:r>
      <w:r>
        <w:rPr>
          <w:spacing w:val="-13"/>
        </w:rPr>
        <w:t xml:space="preserve"> </w:t>
      </w:r>
      <w:r>
        <w:t>изученные</w:t>
      </w:r>
      <w:r>
        <w:rPr>
          <w:spacing w:val="-14"/>
        </w:rPr>
        <w:t xml:space="preserve"> </w:t>
      </w:r>
      <w:r>
        <w:rPr>
          <w:spacing w:val="-2"/>
        </w:rPr>
        <w:t>орфограммы.</w:t>
      </w:r>
    </w:p>
    <w:p w:rsidR="00AB1E57" w:rsidRDefault="00712190">
      <w:pPr>
        <w:pStyle w:val="a3"/>
        <w:ind w:right="533" w:firstLine="539"/>
        <w:jc w:val="left"/>
      </w:pPr>
      <w:r>
        <w:t>Применять знания по орфографии в практике правописания (в том числе применять знание о правописании разделительных ъ и ь).</w:t>
      </w:r>
    </w:p>
    <w:p w:rsidR="00AB1E57" w:rsidRDefault="00712190">
      <w:pPr>
        <w:pStyle w:val="a3"/>
        <w:ind w:left="821" w:firstLine="0"/>
        <w:jc w:val="left"/>
      </w:pPr>
      <w:r>
        <w:rPr>
          <w:spacing w:val="-2"/>
        </w:rPr>
        <w:t>Лексикология.</w:t>
      </w:r>
    </w:p>
    <w:p w:rsidR="00AB1E57" w:rsidRDefault="00712190">
      <w:pPr>
        <w:pStyle w:val="a3"/>
        <w:ind w:right="529" w:firstLine="539"/>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B1E57" w:rsidRDefault="00712190">
      <w:pPr>
        <w:pStyle w:val="a3"/>
        <w:ind w:right="536" w:firstLine="539"/>
      </w:pPr>
      <w:r>
        <w:t>Распознавать однозначные и многозначные слова, различать прямое и переносное значения слова.</w:t>
      </w:r>
    </w:p>
    <w:p w:rsidR="00AB1E57" w:rsidRDefault="00712190">
      <w:pPr>
        <w:pStyle w:val="a3"/>
        <w:ind w:right="536" w:firstLine="539"/>
      </w:pPr>
      <w:r>
        <w:t>Распознавать синонимы, антонимы, омонимы; различать многозначные слова и омонимы, уметь правильно употреблять слова-паронимы.</w:t>
      </w:r>
    </w:p>
    <w:p w:rsidR="00AB1E57" w:rsidRDefault="00712190">
      <w:pPr>
        <w:pStyle w:val="a3"/>
        <w:spacing w:before="1"/>
        <w:ind w:left="821" w:firstLine="0"/>
      </w:pPr>
      <w:r>
        <w:t>Характеризовать</w:t>
      </w:r>
      <w:r>
        <w:rPr>
          <w:spacing w:val="-9"/>
        </w:rPr>
        <w:t xml:space="preserve"> </w:t>
      </w:r>
      <w:r>
        <w:t>тематические</w:t>
      </w:r>
      <w:r>
        <w:rPr>
          <w:spacing w:val="-8"/>
        </w:rPr>
        <w:t xml:space="preserve"> </w:t>
      </w:r>
      <w:r>
        <w:t>группы</w:t>
      </w:r>
      <w:r>
        <w:rPr>
          <w:spacing w:val="-7"/>
        </w:rPr>
        <w:t xml:space="preserve"> </w:t>
      </w:r>
      <w:r>
        <w:t>слов,</w:t>
      </w:r>
      <w:r>
        <w:rPr>
          <w:spacing w:val="-8"/>
        </w:rPr>
        <w:t xml:space="preserve"> </w:t>
      </w:r>
      <w:r>
        <w:t>родовые</w:t>
      </w:r>
      <w:r>
        <w:rPr>
          <w:spacing w:val="-8"/>
        </w:rPr>
        <w:t xml:space="preserve"> </w:t>
      </w:r>
      <w:r>
        <w:t>и</w:t>
      </w:r>
      <w:r>
        <w:rPr>
          <w:spacing w:val="-7"/>
        </w:rPr>
        <w:t xml:space="preserve"> </w:t>
      </w:r>
      <w:r>
        <w:t>видовые</w:t>
      </w:r>
      <w:r>
        <w:rPr>
          <w:spacing w:val="-8"/>
        </w:rPr>
        <w:t xml:space="preserve"> </w:t>
      </w:r>
      <w:r>
        <w:rPr>
          <w:spacing w:val="-2"/>
        </w:rPr>
        <w:t>понятия.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821" w:firstLine="0"/>
        <w:jc w:val="left"/>
      </w:pPr>
      <w:r>
        <w:lastRenderedPageBreak/>
        <w:t>Проводить</w:t>
      </w:r>
      <w:r>
        <w:rPr>
          <w:spacing w:val="-7"/>
        </w:rPr>
        <w:t xml:space="preserve"> </w:t>
      </w:r>
      <w:r>
        <w:t>лексический</w:t>
      </w:r>
      <w:r>
        <w:rPr>
          <w:spacing w:val="-7"/>
        </w:rPr>
        <w:t xml:space="preserve"> </w:t>
      </w:r>
      <w:r>
        <w:t>анализ</w:t>
      </w:r>
      <w:r>
        <w:rPr>
          <w:spacing w:val="-6"/>
        </w:rPr>
        <w:t xml:space="preserve"> </w:t>
      </w:r>
      <w:r>
        <w:t>слов</w:t>
      </w:r>
      <w:r>
        <w:rPr>
          <w:spacing w:val="-6"/>
        </w:rPr>
        <w:t xml:space="preserve"> </w:t>
      </w:r>
      <w:r>
        <w:t>(в</w:t>
      </w:r>
      <w:r>
        <w:rPr>
          <w:spacing w:val="-7"/>
        </w:rPr>
        <w:t xml:space="preserve"> </w:t>
      </w:r>
      <w:r>
        <w:t>рамках</w:t>
      </w:r>
      <w:r>
        <w:rPr>
          <w:spacing w:val="-3"/>
        </w:rPr>
        <w:t xml:space="preserve"> </w:t>
      </w:r>
      <w:r>
        <w:rPr>
          <w:spacing w:val="-2"/>
        </w:rPr>
        <w:t>изученного).</w:t>
      </w:r>
    </w:p>
    <w:p w:rsidR="00AB1E57" w:rsidRDefault="00712190">
      <w:pPr>
        <w:pStyle w:val="a3"/>
        <w:tabs>
          <w:tab w:val="left" w:pos="1644"/>
          <w:tab w:val="left" w:pos="4812"/>
          <w:tab w:val="left" w:pos="6086"/>
          <w:tab w:val="left" w:pos="7358"/>
          <w:tab w:val="left" w:pos="8558"/>
        </w:tabs>
        <w:ind w:right="532" w:firstLine="539"/>
        <w:jc w:val="left"/>
      </w:pPr>
      <w:r>
        <w:rPr>
          <w:spacing w:val="-2"/>
        </w:rPr>
        <w:t>Уметь</w:t>
      </w:r>
      <w:r>
        <w:tab/>
        <w:t>пользоваться</w:t>
      </w:r>
      <w:r>
        <w:rPr>
          <w:spacing w:val="80"/>
        </w:rPr>
        <w:t xml:space="preserve"> </w:t>
      </w:r>
      <w:r>
        <w:t>лексическими</w:t>
      </w:r>
      <w:r>
        <w:tab/>
      </w:r>
      <w:r>
        <w:rPr>
          <w:spacing w:val="-2"/>
        </w:rPr>
        <w:t>словарями</w:t>
      </w:r>
      <w:r>
        <w:tab/>
      </w:r>
      <w:r>
        <w:rPr>
          <w:spacing w:val="-2"/>
        </w:rPr>
        <w:t>(толковым</w:t>
      </w:r>
      <w:r>
        <w:tab/>
      </w:r>
      <w:r>
        <w:rPr>
          <w:spacing w:val="-2"/>
        </w:rPr>
        <w:t>словарем,</w:t>
      </w:r>
      <w:r>
        <w:tab/>
      </w:r>
      <w:r>
        <w:rPr>
          <w:spacing w:val="-2"/>
        </w:rPr>
        <w:t xml:space="preserve">словарями </w:t>
      </w:r>
      <w:r>
        <w:t>синонимов, антонимов, омонимов, паронимов).</w:t>
      </w:r>
    </w:p>
    <w:p w:rsidR="00AB1E57" w:rsidRDefault="00712190">
      <w:pPr>
        <w:pStyle w:val="a3"/>
        <w:spacing w:before="1"/>
        <w:ind w:left="821" w:firstLine="0"/>
        <w:jc w:val="left"/>
      </w:pPr>
      <w:r>
        <w:t>Морфемика.</w:t>
      </w:r>
      <w:r>
        <w:rPr>
          <w:spacing w:val="-12"/>
        </w:rPr>
        <w:t xml:space="preserve"> </w:t>
      </w:r>
      <w:r>
        <w:rPr>
          <w:spacing w:val="-2"/>
        </w:rPr>
        <w:t>Орфография.</w:t>
      </w:r>
    </w:p>
    <w:p w:rsidR="00AB1E57" w:rsidRDefault="00712190">
      <w:pPr>
        <w:pStyle w:val="a3"/>
        <w:ind w:left="821" w:firstLine="0"/>
        <w:jc w:val="left"/>
      </w:pPr>
      <w:r>
        <w:t>Характеризовать</w:t>
      </w:r>
      <w:r>
        <w:rPr>
          <w:spacing w:val="-12"/>
        </w:rPr>
        <w:t xml:space="preserve"> </w:t>
      </w:r>
      <w:r>
        <w:t>морфему</w:t>
      </w:r>
      <w:r>
        <w:rPr>
          <w:spacing w:val="-10"/>
        </w:rPr>
        <w:t xml:space="preserve"> </w:t>
      </w:r>
      <w:r>
        <w:t>как</w:t>
      </w:r>
      <w:r>
        <w:rPr>
          <w:spacing w:val="-10"/>
        </w:rPr>
        <w:t xml:space="preserve"> </w:t>
      </w:r>
      <w:r>
        <w:t>минимальную</w:t>
      </w:r>
      <w:r>
        <w:rPr>
          <w:spacing w:val="-11"/>
        </w:rPr>
        <w:t xml:space="preserve"> </w:t>
      </w:r>
      <w:r>
        <w:t>значимую</w:t>
      </w:r>
      <w:r>
        <w:rPr>
          <w:spacing w:val="-10"/>
        </w:rPr>
        <w:t xml:space="preserve"> </w:t>
      </w:r>
      <w:r>
        <w:t>единицу</w:t>
      </w:r>
      <w:r>
        <w:rPr>
          <w:spacing w:val="-10"/>
        </w:rPr>
        <w:t xml:space="preserve"> </w:t>
      </w:r>
      <w:r>
        <w:rPr>
          <w:spacing w:val="-2"/>
        </w:rPr>
        <w:t>языка.</w:t>
      </w:r>
    </w:p>
    <w:p w:rsidR="00AB1E57" w:rsidRDefault="00712190">
      <w:pPr>
        <w:pStyle w:val="a3"/>
        <w:ind w:firstLine="539"/>
        <w:jc w:val="left"/>
      </w:pPr>
      <w:r>
        <w:t>Распознавать</w:t>
      </w:r>
      <w:r>
        <w:rPr>
          <w:spacing w:val="30"/>
        </w:rPr>
        <w:t xml:space="preserve"> </w:t>
      </w:r>
      <w:r>
        <w:t>морфемы</w:t>
      </w:r>
      <w:r>
        <w:rPr>
          <w:spacing w:val="28"/>
        </w:rPr>
        <w:t xml:space="preserve"> </w:t>
      </w:r>
      <w:r>
        <w:t>в</w:t>
      </w:r>
      <w:r>
        <w:rPr>
          <w:spacing w:val="28"/>
        </w:rPr>
        <w:t xml:space="preserve"> </w:t>
      </w:r>
      <w:r>
        <w:t>слове</w:t>
      </w:r>
      <w:r>
        <w:rPr>
          <w:spacing w:val="28"/>
        </w:rPr>
        <w:t xml:space="preserve"> </w:t>
      </w:r>
      <w:r>
        <w:t>(корень,</w:t>
      </w:r>
      <w:r>
        <w:rPr>
          <w:spacing w:val="28"/>
        </w:rPr>
        <w:t xml:space="preserve"> </w:t>
      </w:r>
      <w:r>
        <w:t>приставку,</w:t>
      </w:r>
      <w:r>
        <w:rPr>
          <w:spacing w:val="28"/>
        </w:rPr>
        <w:t xml:space="preserve"> </w:t>
      </w:r>
      <w:r>
        <w:t>суффикс,</w:t>
      </w:r>
      <w:r>
        <w:rPr>
          <w:spacing w:val="28"/>
        </w:rPr>
        <w:t xml:space="preserve"> </w:t>
      </w:r>
      <w:r>
        <w:t>окончание),</w:t>
      </w:r>
      <w:r>
        <w:rPr>
          <w:spacing w:val="28"/>
        </w:rPr>
        <w:t xml:space="preserve"> </w:t>
      </w:r>
      <w:r>
        <w:t>выделять основу слова.</w:t>
      </w:r>
    </w:p>
    <w:p w:rsidR="00AB1E57" w:rsidRDefault="00712190">
      <w:pPr>
        <w:pStyle w:val="a3"/>
        <w:ind w:firstLine="539"/>
        <w:jc w:val="left"/>
      </w:pPr>
      <w:r>
        <w:t xml:space="preserve">Находить чередование звуков в морфемах (в том числе чередование гласных с нулем </w:t>
      </w:r>
      <w:r>
        <w:rPr>
          <w:spacing w:val="-2"/>
        </w:rPr>
        <w:t>звука).</w:t>
      </w:r>
    </w:p>
    <w:p w:rsidR="00AB1E57" w:rsidRDefault="00712190">
      <w:pPr>
        <w:pStyle w:val="a3"/>
        <w:ind w:left="821" w:firstLine="0"/>
        <w:jc w:val="left"/>
      </w:pPr>
      <w:r>
        <w:t>Проводить</w:t>
      </w:r>
      <w:r>
        <w:rPr>
          <w:spacing w:val="-6"/>
        </w:rPr>
        <w:t xml:space="preserve"> </w:t>
      </w:r>
      <w:r>
        <w:t>морфемный</w:t>
      </w:r>
      <w:r>
        <w:rPr>
          <w:spacing w:val="-7"/>
        </w:rPr>
        <w:t xml:space="preserve"> </w:t>
      </w:r>
      <w:r>
        <w:t>анализ</w:t>
      </w:r>
      <w:r>
        <w:rPr>
          <w:spacing w:val="-6"/>
        </w:rPr>
        <w:t xml:space="preserve"> </w:t>
      </w:r>
      <w:r>
        <w:rPr>
          <w:spacing w:val="-2"/>
        </w:rPr>
        <w:t>слов.</w:t>
      </w:r>
    </w:p>
    <w:p w:rsidR="00AB1E57" w:rsidRDefault="00712190">
      <w:pPr>
        <w:pStyle w:val="a3"/>
        <w:spacing w:before="2" w:line="237" w:lineRule="auto"/>
        <w:ind w:right="523" w:firstLine="539"/>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w:t>
      </w:r>
      <w:r>
        <w:rPr>
          <w:spacing w:val="-8"/>
        </w:rPr>
        <w:t xml:space="preserve"> </w:t>
      </w:r>
      <w:r>
        <w:t>приставок,</w:t>
      </w:r>
      <w:r>
        <w:rPr>
          <w:spacing w:val="-7"/>
        </w:rPr>
        <w:t xml:space="preserve"> </w:t>
      </w:r>
      <w:r>
        <w:t>корней</w:t>
      </w:r>
      <w:r>
        <w:rPr>
          <w:spacing w:val="-6"/>
        </w:rPr>
        <w:t xml:space="preserve"> </w:t>
      </w:r>
      <w:r>
        <w:t>с</w:t>
      </w:r>
      <w:r>
        <w:rPr>
          <w:spacing w:val="-8"/>
        </w:rPr>
        <w:t xml:space="preserve"> </w:t>
      </w:r>
      <w:r>
        <w:t>безударными</w:t>
      </w:r>
      <w:r>
        <w:rPr>
          <w:spacing w:val="-9"/>
        </w:rPr>
        <w:t xml:space="preserve"> </w:t>
      </w:r>
      <w:r>
        <w:t>проверяемыми,</w:t>
      </w:r>
      <w:r>
        <w:rPr>
          <w:spacing w:val="-7"/>
        </w:rPr>
        <w:t xml:space="preserve"> </w:t>
      </w:r>
      <w:r>
        <w:t>непроверяемыми,</w:t>
      </w:r>
      <w:r>
        <w:rPr>
          <w:spacing w:val="-7"/>
        </w:rPr>
        <w:t xml:space="preserve"> </w:t>
      </w:r>
      <w:r>
        <w:t>чередующимися гласными (в рамках изученного), корней с проверяемыми, непроверяемыми, непроизносимыми</w:t>
      </w:r>
      <w:r>
        <w:rPr>
          <w:spacing w:val="-4"/>
        </w:rPr>
        <w:t xml:space="preserve"> </w:t>
      </w:r>
      <w:r>
        <w:t>согласными</w:t>
      </w:r>
      <w:r>
        <w:rPr>
          <w:spacing w:val="-4"/>
        </w:rPr>
        <w:t xml:space="preserve"> </w:t>
      </w:r>
      <w:r>
        <w:t>(в</w:t>
      </w:r>
      <w:r>
        <w:rPr>
          <w:spacing w:val="-6"/>
        </w:rPr>
        <w:t xml:space="preserve"> </w:t>
      </w:r>
      <w:r>
        <w:t>рамках</w:t>
      </w:r>
      <w:r>
        <w:rPr>
          <w:spacing w:val="-4"/>
        </w:rPr>
        <w:t xml:space="preserve"> </w:t>
      </w:r>
      <w:r>
        <w:t>изученного),</w:t>
      </w:r>
      <w:r>
        <w:rPr>
          <w:spacing w:val="33"/>
        </w:rPr>
        <w:t xml:space="preserve"> </w:t>
      </w:r>
      <w:r>
        <w:rPr>
          <w:position w:val="4"/>
          <w:sz w:val="27"/>
        </w:rPr>
        <w:t>ë</w:t>
      </w:r>
      <w:r>
        <w:rPr>
          <w:spacing w:val="39"/>
          <w:position w:val="4"/>
          <w:sz w:val="27"/>
        </w:rPr>
        <w:t xml:space="preserve"> </w:t>
      </w:r>
      <w:r>
        <w:t>-</w:t>
      </w:r>
      <w:r>
        <w:rPr>
          <w:spacing w:val="-5"/>
        </w:rPr>
        <w:t xml:space="preserve"> </w:t>
      </w:r>
      <w:r>
        <w:t>о</w:t>
      </w:r>
      <w:r>
        <w:rPr>
          <w:spacing w:val="-4"/>
        </w:rPr>
        <w:t xml:space="preserve"> </w:t>
      </w:r>
      <w:r>
        <w:t>после</w:t>
      </w:r>
      <w:r>
        <w:rPr>
          <w:spacing w:val="-5"/>
        </w:rPr>
        <w:t xml:space="preserve"> </w:t>
      </w:r>
      <w:r>
        <w:t>шипящих</w:t>
      </w:r>
      <w:r>
        <w:rPr>
          <w:spacing w:val="-4"/>
        </w:rPr>
        <w:t xml:space="preserve"> </w:t>
      </w:r>
      <w:r>
        <w:t>в</w:t>
      </w:r>
      <w:r>
        <w:rPr>
          <w:spacing w:val="-5"/>
        </w:rPr>
        <w:t xml:space="preserve"> </w:t>
      </w:r>
      <w:r>
        <w:t>корне</w:t>
      </w:r>
      <w:r>
        <w:rPr>
          <w:spacing w:val="-5"/>
        </w:rPr>
        <w:t xml:space="preserve"> </w:t>
      </w:r>
      <w:r>
        <w:t>слова, ы - и после ц.</w:t>
      </w:r>
    </w:p>
    <w:p w:rsidR="00AB1E57" w:rsidRDefault="00712190">
      <w:pPr>
        <w:pStyle w:val="a3"/>
        <w:ind w:left="821" w:right="1813" w:firstLine="0"/>
        <w:jc w:val="left"/>
      </w:pPr>
      <w:r>
        <w:t>Проводить орфографический анализ слов (в рамках изученного). Уместно</w:t>
      </w:r>
      <w:r>
        <w:rPr>
          <w:spacing w:val="-11"/>
        </w:rPr>
        <w:t xml:space="preserve"> </w:t>
      </w:r>
      <w:r>
        <w:t>использовать</w:t>
      </w:r>
      <w:r>
        <w:rPr>
          <w:spacing w:val="-10"/>
        </w:rPr>
        <w:t xml:space="preserve"> </w:t>
      </w:r>
      <w:r>
        <w:t>слова</w:t>
      </w:r>
      <w:r>
        <w:rPr>
          <w:spacing w:val="-12"/>
        </w:rPr>
        <w:t xml:space="preserve"> </w:t>
      </w:r>
      <w:r>
        <w:t>с</w:t>
      </w:r>
      <w:r>
        <w:rPr>
          <w:spacing w:val="-12"/>
        </w:rPr>
        <w:t xml:space="preserve"> </w:t>
      </w:r>
      <w:r>
        <w:t>суффиксами</w:t>
      </w:r>
      <w:r>
        <w:rPr>
          <w:spacing w:val="-11"/>
        </w:rPr>
        <w:t xml:space="preserve"> </w:t>
      </w:r>
      <w:r>
        <w:t>оценки</w:t>
      </w:r>
      <w:r>
        <w:rPr>
          <w:spacing w:val="-11"/>
        </w:rPr>
        <w:t xml:space="preserve"> </w:t>
      </w:r>
      <w:r>
        <w:t>в</w:t>
      </w:r>
      <w:r>
        <w:rPr>
          <w:spacing w:val="-12"/>
        </w:rPr>
        <w:t xml:space="preserve"> </w:t>
      </w:r>
      <w:r>
        <w:t>собственной</w:t>
      </w:r>
      <w:r>
        <w:rPr>
          <w:spacing w:val="-11"/>
        </w:rPr>
        <w:t xml:space="preserve"> </w:t>
      </w:r>
      <w:r>
        <w:t>речи. Морфология. Культура речи. Орфография.</w:t>
      </w:r>
    </w:p>
    <w:p w:rsidR="00AB1E57" w:rsidRDefault="00712190">
      <w:pPr>
        <w:pStyle w:val="a3"/>
        <w:ind w:right="528" w:firstLine="5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B1E57" w:rsidRDefault="00712190">
      <w:pPr>
        <w:pStyle w:val="a3"/>
        <w:ind w:left="821" w:firstLine="0"/>
      </w:pPr>
      <w:r>
        <w:t>Распознавать</w:t>
      </w:r>
      <w:r>
        <w:rPr>
          <w:spacing w:val="-10"/>
        </w:rPr>
        <w:t xml:space="preserve"> </w:t>
      </w:r>
      <w:r>
        <w:t>имена</w:t>
      </w:r>
      <w:r>
        <w:rPr>
          <w:spacing w:val="-10"/>
        </w:rPr>
        <w:t xml:space="preserve"> </w:t>
      </w:r>
      <w:r>
        <w:t>существительные,</w:t>
      </w:r>
      <w:r>
        <w:rPr>
          <w:spacing w:val="-9"/>
        </w:rPr>
        <w:t xml:space="preserve"> </w:t>
      </w:r>
      <w:r>
        <w:t>имена</w:t>
      </w:r>
      <w:r>
        <w:rPr>
          <w:spacing w:val="-8"/>
        </w:rPr>
        <w:t xml:space="preserve"> </w:t>
      </w:r>
      <w:r>
        <w:t>прилагательные,</w:t>
      </w:r>
      <w:r>
        <w:rPr>
          <w:spacing w:val="-8"/>
        </w:rPr>
        <w:t xml:space="preserve"> </w:t>
      </w:r>
      <w:r>
        <w:rPr>
          <w:spacing w:val="-2"/>
        </w:rPr>
        <w:t>глаголы.</w:t>
      </w:r>
    </w:p>
    <w:p w:rsidR="00AB1E57" w:rsidRDefault="00712190">
      <w:pPr>
        <w:pStyle w:val="a3"/>
        <w:ind w:right="531" w:firstLine="539"/>
      </w:pPr>
      <w:r>
        <w:t>Проводить морфологический анализ имен существительных, частичный морфологический анализ имен прилагательных, глаголов.</w:t>
      </w:r>
    </w:p>
    <w:p w:rsidR="00AB1E57" w:rsidRDefault="00712190">
      <w:pPr>
        <w:pStyle w:val="a3"/>
        <w:ind w:right="531" w:firstLine="539"/>
      </w:pPr>
      <w:r>
        <w:t>Проводить орфографический анализ имен существительных, имен прилагательных, глаголов (в рамках изученного).</w:t>
      </w:r>
    </w:p>
    <w:p w:rsidR="00AB1E57" w:rsidRDefault="00712190">
      <w:pPr>
        <w:pStyle w:val="a3"/>
        <w:ind w:right="531" w:firstLine="539"/>
      </w:pPr>
      <w:r>
        <w:t>Применять знания по морфологии при выполнении языкового анализа различных видов и в речевой практике.</w:t>
      </w:r>
    </w:p>
    <w:p w:rsidR="00AB1E57" w:rsidRDefault="00712190">
      <w:pPr>
        <w:pStyle w:val="a3"/>
        <w:ind w:left="821" w:firstLine="0"/>
      </w:pPr>
      <w:r>
        <w:t>Имя</w:t>
      </w:r>
      <w:r>
        <w:rPr>
          <w:spacing w:val="-2"/>
        </w:rPr>
        <w:t xml:space="preserve"> существительное.</w:t>
      </w:r>
    </w:p>
    <w:p w:rsidR="00AB1E57" w:rsidRDefault="00712190">
      <w:pPr>
        <w:pStyle w:val="a3"/>
        <w:ind w:right="532" w:firstLine="539"/>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B1E57" w:rsidRDefault="00712190">
      <w:pPr>
        <w:pStyle w:val="a3"/>
        <w:ind w:left="821" w:firstLine="0"/>
      </w:pPr>
      <w:r>
        <w:t>Определять</w:t>
      </w:r>
      <w:r>
        <w:rPr>
          <w:spacing w:val="-12"/>
        </w:rPr>
        <w:t xml:space="preserve"> </w:t>
      </w:r>
      <w:r>
        <w:t>лексико-грамматические</w:t>
      </w:r>
      <w:r>
        <w:rPr>
          <w:spacing w:val="-11"/>
        </w:rPr>
        <w:t xml:space="preserve"> </w:t>
      </w:r>
      <w:r>
        <w:t>разряды</w:t>
      </w:r>
      <w:r>
        <w:rPr>
          <w:spacing w:val="-10"/>
        </w:rPr>
        <w:t xml:space="preserve"> </w:t>
      </w:r>
      <w:r>
        <w:t>имен</w:t>
      </w:r>
      <w:r>
        <w:rPr>
          <w:spacing w:val="-9"/>
        </w:rPr>
        <w:t xml:space="preserve"> </w:t>
      </w:r>
      <w:r>
        <w:rPr>
          <w:spacing w:val="-2"/>
        </w:rPr>
        <w:t>существительных.</w:t>
      </w:r>
    </w:p>
    <w:p w:rsidR="00AB1E57" w:rsidRDefault="00712190">
      <w:pPr>
        <w:pStyle w:val="a3"/>
        <w:ind w:right="534" w:firstLine="539"/>
      </w:pPr>
      <w:r>
        <w:t>Различать типы склонения имен существительных, выявлять разносклоняемые и несклоняемые имена существительные.</w:t>
      </w:r>
    </w:p>
    <w:p w:rsidR="00AB1E57" w:rsidRDefault="00712190">
      <w:pPr>
        <w:pStyle w:val="a3"/>
        <w:ind w:left="821" w:firstLine="0"/>
      </w:pPr>
      <w:r>
        <w:t>Проводить</w:t>
      </w:r>
      <w:r>
        <w:rPr>
          <w:spacing w:val="-6"/>
        </w:rPr>
        <w:t xml:space="preserve"> </w:t>
      </w:r>
      <w:r>
        <w:t>морфологический</w:t>
      </w:r>
      <w:r>
        <w:rPr>
          <w:spacing w:val="-6"/>
        </w:rPr>
        <w:t xml:space="preserve"> </w:t>
      </w:r>
      <w:r>
        <w:t>анализ</w:t>
      </w:r>
      <w:r>
        <w:rPr>
          <w:spacing w:val="-6"/>
        </w:rPr>
        <w:t xml:space="preserve"> </w:t>
      </w:r>
      <w:r>
        <w:t>имен</w:t>
      </w:r>
      <w:r>
        <w:rPr>
          <w:spacing w:val="-6"/>
        </w:rPr>
        <w:t xml:space="preserve"> </w:t>
      </w:r>
      <w:r>
        <w:rPr>
          <w:spacing w:val="-2"/>
        </w:rPr>
        <w:t>существительных.</w:t>
      </w:r>
    </w:p>
    <w:p w:rsidR="00AB1E57" w:rsidRDefault="00712190">
      <w:pPr>
        <w:pStyle w:val="a3"/>
        <w:ind w:right="532" w:firstLine="539"/>
      </w:pPr>
      <w: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w:t>
      </w:r>
      <w:r>
        <w:rPr>
          <w:spacing w:val="-2"/>
        </w:rPr>
        <w:t>существительных.</w:t>
      </w:r>
    </w:p>
    <w:p w:rsidR="00AB1E57" w:rsidRDefault="00712190">
      <w:pPr>
        <w:pStyle w:val="a3"/>
        <w:spacing w:before="2" w:line="235" w:lineRule="auto"/>
        <w:ind w:right="519" w:firstLine="539"/>
      </w:pPr>
      <w:r>
        <w:t>Соблюдать</w:t>
      </w:r>
      <w:r>
        <w:rPr>
          <w:spacing w:val="-9"/>
        </w:rPr>
        <w:t xml:space="preserve"> </w:t>
      </w:r>
      <w:r>
        <w:t>нормы</w:t>
      </w:r>
      <w:r>
        <w:rPr>
          <w:spacing w:val="-9"/>
        </w:rPr>
        <w:t xml:space="preserve"> </w:t>
      </w:r>
      <w:r>
        <w:t>правописания</w:t>
      </w:r>
      <w:r>
        <w:rPr>
          <w:spacing w:val="-10"/>
        </w:rPr>
        <w:t xml:space="preserve"> </w:t>
      </w:r>
      <w:r>
        <w:t>имен</w:t>
      </w:r>
      <w:r>
        <w:rPr>
          <w:spacing w:val="-7"/>
        </w:rPr>
        <w:t xml:space="preserve"> </w:t>
      </w:r>
      <w:r>
        <w:t>существительных:</w:t>
      </w:r>
      <w:r>
        <w:rPr>
          <w:spacing w:val="-11"/>
        </w:rPr>
        <w:t xml:space="preserve"> </w:t>
      </w:r>
      <w:r>
        <w:t>безударных</w:t>
      </w:r>
      <w:r>
        <w:rPr>
          <w:spacing w:val="-10"/>
        </w:rPr>
        <w:t xml:space="preserve"> </w:t>
      </w:r>
      <w:r>
        <w:t>окончаний,</w:t>
      </w:r>
      <w:r>
        <w:rPr>
          <w:spacing w:val="-8"/>
        </w:rPr>
        <w:t xml:space="preserve"> </w:t>
      </w:r>
      <w:r>
        <w:t>о</w:t>
      </w:r>
      <w:r>
        <w:rPr>
          <w:spacing w:val="-4"/>
        </w:rPr>
        <w:t xml:space="preserve"> </w:t>
      </w:r>
      <w:r>
        <w:t>-</w:t>
      </w:r>
      <w:r>
        <w:rPr>
          <w:spacing w:val="-8"/>
        </w:rPr>
        <w:t xml:space="preserve"> </w:t>
      </w:r>
      <w:r>
        <w:t>е (</w:t>
      </w:r>
      <w:r>
        <w:rPr>
          <w:spacing w:val="-15"/>
        </w:rPr>
        <w:t xml:space="preserve"> </w:t>
      </w:r>
      <w:r>
        <w:rPr>
          <w:position w:val="4"/>
          <w:sz w:val="27"/>
        </w:rPr>
        <w:t>ë</w:t>
      </w:r>
      <w:r>
        <w:rPr>
          <w:spacing w:val="-17"/>
          <w:position w:val="4"/>
          <w:sz w:val="27"/>
        </w:rPr>
        <w:t xml:space="preserve"> </w:t>
      </w:r>
      <w:r>
        <w:t>) после шипящих и ц в суффиксах и окончаниях, суффиксов -чик- - -щик-, -ек- - -ик- (- чик-), корней с чередованием а (о): -лаг- - -лож-; -раст- - -ращ- - -рос-, -гар- - -гор-, -зар- -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AB1E57" w:rsidRDefault="00712190">
      <w:pPr>
        <w:pStyle w:val="a3"/>
        <w:spacing w:before="7"/>
        <w:ind w:left="821" w:firstLine="0"/>
      </w:pPr>
      <w:r>
        <w:t>Имя</w:t>
      </w:r>
      <w:r>
        <w:rPr>
          <w:spacing w:val="-2"/>
        </w:rPr>
        <w:t xml:space="preserve"> прилагательное.</w:t>
      </w:r>
    </w:p>
    <w:p w:rsidR="00AB1E57" w:rsidRDefault="00712190">
      <w:pPr>
        <w:pStyle w:val="a3"/>
        <w:ind w:right="532" w:firstLine="539"/>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AB1E57" w:rsidRDefault="00712190">
      <w:pPr>
        <w:pStyle w:val="a3"/>
        <w:ind w:right="534" w:firstLine="539"/>
      </w:pPr>
      <w:r>
        <w:t xml:space="preserve">Проводить частичный морфологический анализ имен прилагательных (в рамках </w:t>
      </w:r>
      <w:r>
        <w:rPr>
          <w:spacing w:val="-2"/>
        </w:rPr>
        <w:t>изученного).</w:t>
      </w:r>
    </w:p>
    <w:p w:rsidR="00AB1E57" w:rsidRDefault="00712190">
      <w:pPr>
        <w:pStyle w:val="a3"/>
        <w:ind w:left="821" w:firstLine="0"/>
      </w:pPr>
      <w:r>
        <w:t>Соблюдать</w:t>
      </w:r>
      <w:r>
        <w:rPr>
          <w:spacing w:val="-11"/>
        </w:rPr>
        <w:t xml:space="preserve"> </w:t>
      </w:r>
      <w:r>
        <w:t>нормы</w:t>
      </w:r>
      <w:r>
        <w:rPr>
          <w:spacing w:val="-8"/>
        </w:rPr>
        <w:t xml:space="preserve"> </w:t>
      </w:r>
      <w:r>
        <w:t>словоизменения,</w:t>
      </w:r>
      <w:r>
        <w:rPr>
          <w:spacing w:val="-8"/>
        </w:rPr>
        <w:t xml:space="preserve"> </w:t>
      </w:r>
      <w:r>
        <w:t>произношения</w:t>
      </w:r>
      <w:r>
        <w:rPr>
          <w:spacing w:val="-8"/>
        </w:rPr>
        <w:t xml:space="preserve"> </w:t>
      </w:r>
      <w:r>
        <w:t>имен</w:t>
      </w:r>
      <w:r>
        <w:rPr>
          <w:spacing w:val="-7"/>
        </w:rPr>
        <w:t xml:space="preserve"> </w:t>
      </w:r>
      <w:r>
        <w:t>прилагательных,</w:t>
      </w:r>
      <w:r>
        <w:rPr>
          <w:spacing w:val="-8"/>
        </w:rPr>
        <w:t xml:space="preserve"> </w:t>
      </w:r>
      <w:r>
        <w:rPr>
          <w:spacing w:val="-2"/>
        </w:rPr>
        <w:t>постановки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в</w:t>
      </w:r>
      <w:r>
        <w:rPr>
          <w:spacing w:val="-6"/>
        </w:rPr>
        <w:t xml:space="preserve"> </w:t>
      </w:r>
      <w:r>
        <w:t>них</w:t>
      </w:r>
      <w:r>
        <w:rPr>
          <w:spacing w:val="-6"/>
        </w:rPr>
        <w:t xml:space="preserve"> </w:t>
      </w:r>
      <w:r>
        <w:t>ударения</w:t>
      </w:r>
      <w:r>
        <w:rPr>
          <w:spacing w:val="-5"/>
        </w:rPr>
        <w:t xml:space="preserve"> </w:t>
      </w:r>
      <w:r>
        <w:t>(в</w:t>
      </w:r>
      <w:r>
        <w:rPr>
          <w:spacing w:val="-6"/>
        </w:rPr>
        <w:t xml:space="preserve"> </w:t>
      </w:r>
      <w:r>
        <w:t>рамках</w:t>
      </w:r>
      <w:r>
        <w:rPr>
          <w:spacing w:val="-5"/>
        </w:rPr>
        <w:t xml:space="preserve"> </w:t>
      </w:r>
      <w:r>
        <w:rPr>
          <w:spacing w:val="-2"/>
        </w:rPr>
        <w:t>изученного).</w:t>
      </w:r>
    </w:p>
    <w:p w:rsidR="00AB1E57" w:rsidRDefault="00712190">
      <w:pPr>
        <w:pStyle w:val="a3"/>
        <w:ind w:right="526" w:firstLine="539"/>
      </w:pPr>
      <w: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w:t>
      </w:r>
      <w:r>
        <w:rPr>
          <w:spacing w:val="-2"/>
        </w:rPr>
        <w:t>прилагательными.</w:t>
      </w:r>
    </w:p>
    <w:p w:rsidR="00AB1E57" w:rsidRDefault="00712190">
      <w:pPr>
        <w:pStyle w:val="a3"/>
        <w:spacing w:before="1"/>
        <w:ind w:left="342" w:firstLine="0"/>
        <w:jc w:val="left"/>
      </w:pPr>
      <w:r>
        <w:rPr>
          <w:spacing w:val="-2"/>
        </w:rPr>
        <w:t>Глагол.</w:t>
      </w:r>
    </w:p>
    <w:p w:rsidR="00AB1E57" w:rsidRDefault="00712190">
      <w:pPr>
        <w:pStyle w:val="a3"/>
        <w:ind w:right="532" w:firstLine="539"/>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B1E57" w:rsidRDefault="00712190">
      <w:pPr>
        <w:pStyle w:val="a3"/>
        <w:ind w:right="533" w:firstLine="539"/>
      </w:pPr>
      <w:r>
        <w:t xml:space="preserve">Различать глаголы совершенного и несовершенного вида, возвратные и </w:t>
      </w:r>
      <w:r>
        <w:rPr>
          <w:spacing w:val="-2"/>
        </w:rPr>
        <w:t>невозвратные.</w:t>
      </w:r>
    </w:p>
    <w:p w:rsidR="00AB1E57" w:rsidRDefault="00712190">
      <w:pPr>
        <w:pStyle w:val="a3"/>
        <w:ind w:right="534" w:firstLine="539"/>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AB1E57" w:rsidRDefault="00712190">
      <w:pPr>
        <w:pStyle w:val="a3"/>
        <w:ind w:left="821" w:firstLine="0"/>
      </w:pPr>
      <w:r>
        <w:t>Определять</w:t>
      </w:r>
      <w:r>
        <w:rPr>
          <w:spacing w:val="-13"/>
        </w:rPr>
        <w:t xml:space="preserve"> </w:t>
      </w:r>
      <w:r>
        <w:t>спряжение</w:t>
      </w:r>
      <w:r>
        <w:rPr>
          <w:spacing w:val="-12"/>
        </w:rPr>
        <w:t xml:space="preserve"> </w:t>
      </w:r>
      <w:r>
        <w:t>глагола,</w:t>
      </w:r>
      <w:r>
        <w:rPr>
          <w:spacing w:val="-10"/>
        </w:rPr>
        <w:t xml:space="preserve"> </w:t>
      </w:r>
      <w:r>
        <w:t>уметь</w:t>
      </w:r>
      <w:r>
        <w:rPr>
          <w:spacing w:val="-10"/>
        </w:rPr>
        <w:t xml:space="preserve"> </w:t>
      </w:r>
      <w:r>
        <w:t>спрягать</w:t>
      </w:r>
      <w:r>
        <w:rPr>
          <w:spacing w:val="-11"/>
        </w:rPr>
        <w:t xml:space="preserve"> </w:t>
      </w:r>
      <w:r>
        <w:rPr>
          <w:spacing w:val="-2"/>
        </w:rPr>
        <w:t>глаголы.</w:t>
      </w:r>
    </w:p>
    <w:p w:rsidR="00AB1E57" w:rsidRDefault="00712190">
      <w:pPr>
        <w:pStyle w:val="a3"/>
        <w:spacing w:before="1"/>
        <w:ind w:left="821" w:firstLine="0"/>
      </w:pPr>
      <w:r>
        <w:t>Проводить</w:t>
      </w:r>
      <w:r>
        <w:rPr>
          <w:spacing w:val="-10"/>
        </w:rPr>
        <w:t xml:space="preserve"> </w:t>
      </w:r>
      <w:r>
        <w:t>частичный</w:t>
      </w:r>
      <w:r>
        <w:rPr>
          <w:spacing w:val="-11"/>
        </w:rPr>
        <w:t xml:space="preserve"> </w:t>
      </w:r>
      <w:r>
        <w:t>морфологический</w:t>
      </w:r>
      <w:r>
        <w:rPr>
          <w:spacing w:val="-9"/>
        </w:rPr>
        <w:t xml:space="preserve"> </w:t>
      </w:r>
      <w:r>
        <w:t>анализ</w:t>
      </w:r>
      <w:r>
        <w:rPr>
          <w:spacing w:val="-8"/>
        </w:rPr>
        <w:t xml:space="preserve"> </w:t>
      </w:r>
      <w:r>
        <w:t>глаголов</w:t>
      </w:r>
      <w:r>
        <w:rPr>
          <w:spacing w:val="-10"/>
        </w:rPr>
        <w:t xml:space="preserve"> </w:t>
      </w:r>
      <w:r>
        <w:t>(в</w:t>
      </w:r>
      <w:r>
        <w:rPr>
          <w:spacing w:val="-10"/>
        </w:rPr>
        <w:t xml:space="preserve"> </w:t>
      </w:r>
      <w:r>
        <w:t>рамках</w:t>
      </w:r>
      <w:r>
        <w:rPr>
          <w:spacing w:val="-8"/>
        </w:rPr>
        <w:t xml:space="preserve"> </w:t>
      </w:r>
      <w:r>
        <w:rPr>
          <w:spacing w:val="-2"/>
        </w:rPr>
        <w:t>изученного).</w:t>
      </w:r>
    </w:p>
    <w:p w:rsidR="00AB1E57" w:rsidRDefault="00712190">
      <w:pPr>
        <w:pStyle w:val="a3"/>
        <w:ind w:right="529" w:firstLine="539"/>
      </w:pPr>
      <w:r>
        <w:t>Соблюдать нормы словоизменения глаголов, постановки ударения в глагольных формах (в рамках изученного).</w:t>
      </w:r>
    </w:p>
    <w:p w:rsidR="00AB1E57" w:rsidRDefault="00712190">
      <w:pPr>
        <w:pStyle w:val="a3"/>
        <w:ind w:right="524" w:firstLine="539"/>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B1E57" w:rsidRDefault="00712190">
      <w:pPr>
        <w:pStyle w:val="a3"/>
        <w:ind w:left="881" w:firstLine="0"/>
      </w:pPr>
      <w:r>
        <w:rPr>
          <w:spacing w:val="-2"/>
        </w:rPr>
        <w:t>Синтаксис.</w:t>
      </w:r>
      <w:r>
        <w:rPr>
          <w:spacing w:val="-5"/>
        </w:rPr>
        <w:t xml:space="preserve"> </w:t>
      </w:r>
      <w:r>
        <w:rPr>
          <w:spacing w:val="-2"/>
        </w:rPr>
        <w:t>Культура</w:t>
      </w:r>
      <w:r>
        <w:rPr>
          <w:spacing w:val="-4"/>
        </w:rPr>
        <w:t xml:space="preserve"> </w:t>
      </w:r>
      <w:r>
        <w:rPr>
          <w:spacing w:val="-2"/>
        </w:rPr>
        <w:t>речи.</w:t>
      </w:r>
      <w:r>
        <w:rPr>
          <w:spacing w:val="-4"/>
        </w:rPr>
        <w:t xml:space="preserve"> </w:t>
      </w:r>
      <w:r>
        <w:rPr>
          <w:spacing w:val="-2"/>
        </w:rPr>
        <w:t>Пунктуация.</w:t>
      </w:r>
    </w:p>
    <w:p w:rsidR="00AB1E57" w:rsidRDefault="00712190">
      <w:pPr>
        <w:pStyle w:val="a3"/>
        <w:ind w:right="532" w:firstLine="539"/>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B1E57" w:rsidRDefault="00712190">
      <w:pPr>
        <w:pStyle w:val="a3"/>
        <w:ind w:right="529" w:firstLine="539"/>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w:t>
      </w:r>
      <w:r>
        <w:rPr>
          <w:spacing w:val="-1"/>
        </w:rPr>
        <w:t xml:space="preserve"> </w:t>
      </w:r>
      <w:r>
        <w:t>осложненные</w:t>
      </w:r>
      <w:r>
        <w:rPr>
          <w:spacing w:val="-2"/>
        </w:rPr>
        <w:t xml:space="preserve"> </w:t>
      </w:r>
      <w:r>
        <w:t>однородными членами,</w:t>
      </w:r>
      <w:r>
        <w:rPr>
          <w:spacing w:val="-1"/>
        </w:rPr>
        <w:t xml:space="preserve"> </w:t>
      </w:r>
      <w:r>
        <w:t>включая</w:t>
      </w:r>
      <w:r>
        <w:rPr>
          <w:spacing w:val="-1"/>
        </w:rPr>
        <w:t xml:space="preserve"> </w:t>
      </w:r>
      <w:r>
        <w:t>предложения</w:t>
      </w:r>
      <w:r>
        <w:rPr>
          <w:spacing w:val="-1"/>
        </w:rPr>
        <w:t xml:space="preserve"> </w:t>
      </w:r>
      <w:r>
        <w:t>с</w:t>
      </w:r>
      <w:r>
        <w:rPr>
          <w:spacing w:val="-2"/>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B1E57" w:rsidRDefault="00712190">
      <w:pPr>
        <w:pStyle w:val="a3"/>
        <w:spacing w:before="1"/>
        <w:ind w:right="531" w:firstLine="539"/>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4"/>
        </w:rPr>
        <w:t xml:space="preserve"> </w:t>
      </w:r>
      <w:r>
        <w:t>да</w:t>
      </w:r>
      <w:r>
        <w:rPr>
          <w:spacing w:val="-5"/>
        </w:rPr>
        <w:t xml:space="preserve"> </w:t>
      </w:r>
      <w:r>
        <w:t>(в</w:t>
      </w:r>
      <w:r>
        <w:rPr>
          <w:spacing w:val="-6"/>
        </w:rPr>
        <w:t xml:space="preserve"> </w:t>
      </w:r>
      <w:r>
        <w:t>значении</w:t>
      </w:r>
      <w:r>
        <w:rPr>
          <w:spacing w:val="-6"/>
        </w:rPr>
        <w:t xml:space="preserve"> </w:t>
      </w:r>
      <w:r>
        <w:t>и),</w:t>
      </w:r>
      <w:r>
        <w:rPr>
          <w:spacing w:val="-6"/>
        </w:rPr>
        <w:t xml:space="preserve"> </w:t>
      </w:r>
      <w:r>
        <w:t>да</w:t>
      </w:r>
      <w:r>
        <w:rPr>
          <w:spacing w:val="-6"/>
        </w:rPr>
        <w:t xml:space="preserve"> </w:t>
      </w:r>
      <w:r>
        <w:t>(в</w:t>
      </w:r>
      <w:r>
        <w:rPr>
          <w:spacing w:val="-6"/>
        </w:rPr>
        <w:t xml:space="preserve"> </w:t>
      </w:r>
      <w:r>
        <w:t>значении</w:t>
      </w:r>
      <w:r>
        <w:rPr>
          <w:spacing w:val="-6"/>
        </w:rPr>
        <w:t xml:space="preserve"> </w:t>
      </w:r>
      <w:r>
        <w:t>но);</w:t>
      </w:r>
      <w:r>
        <w:rPr>
          <w:spacing w:val="-6"/>
        </w:rPr>
        <w:t xml:space="preserve"> </w:t>
      </w:r>
      <w:r>
        <w:t>с</w:t>
      </w:r>
      <w:r>
        <w:rPr>
          <w:spacing w:val="-5"/>
        </w:rPr>
        <w:t xml:space="preserve"> </w:t>
      </w:r>
      <w:r>
        <w:t>обобщающим</w:t>
      </w:r>
      <w:r>
        <w:rPr>
          <w:spacing w:val="-5"/>
        </w:rPr>
        <w:t xml:space="preserve"> </w:t>
      </w:r>
      <w:r>
        <w:t>словом</w:t>
      </w:r>
      <w:r>
        <w:rPr>
          <w:spacing w:val="-5"/>
        </w:rPr>
        <w:t xml:space="preserve"> </w:t>
      </w:r>
      <w:r>
        <w:t>при</w:t>
      </w:r>
      <w:r>
        <w:rPr>
          <w:spacing w:val="-6"/>
        </w:rPr>
        <w:t xml:space="preserve"> </w:t>
      </w:r>
      <w:r>
        <w:t>однородных</w:t>
      </w:r>
      <w:r>
        <w:rPr>
          <w:spacing w:val="-6"/>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B1E57" w:rsidRDefault="00712190">
      <w:pPr>
        <w:pStyle w:val="a3"/>
        <w:spacing w:before="1"/>
        <w:ind w:right="529" w:firstLine="539"/>
      </w:pPr>
      <w:r>
        <w:t>К концу обучения в 6 классе обучающийся получит следующие предметные результаты по отдельным темам программы по русскому языку:</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821" w:firstLine="0"/>
      </w:pPr>
      <w:r>
        <w:lastRenderedPageBreak/>
        <w:t>Общие</w:t>
      </w:r>
      <w:r>
        <w:rPr>
          <w:spacing w:val="-5"/>
        </w:rPr>
        <w:t xml:space="preserve"> </w:t>
      </w:r>
      <w:r>
        <w:t>сведения</w:t>
      </w:r>
      <w:r>
        <w:rPr>
          <w:spacing w:val="-4"/>
        </w:rPr>
        <w:t xml:space="preserve"> </w:t>
      </w:r>
      <w:r>
        <w:t>о</w:t>
      </w:r>
      <w:r>
        <w:rPr>
          <w:spacing w:val="-4"/>
        </w:rPr>
        <w:t xml:space="preserve"> </w:t>
      </w:r>
      <w:r>
        <w:rPr>
          <w:spacing w:val="-2"/>
        </w:rPr>
        <w:t>языке.</w:t>
      </w:r>
    </w:p>
    <w:p w:rsidR="00AB1E57" w:rsidRDefault="00712190">
      <w:pPr>
        <w:pStyle w:val="a3"/>
        <w:ind w:right="529" w:firstLine="539"/>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B1E57" w:rsidRDefault="00712190">
      <w:pPr>
        <w:pStyle w:val="a3"/>
        <w:spacing w:before="1"/>
        <w:ind w:left="821" w:right="3898" w:firstLine="0"/>
      </w:pPr>
      <w:r>
        <w:t>Иметь</w:t>
      </w:r>
      <w:r>
        <w:rPr>
          <w:spacing w:val="-15"/>
        </w:rPr>
        <w:t xml:space="preserve"> </w:t>
      </w:r>
      <w:r>
        <w:t>представление</w:t>
      </w:r>
      <w:r>
        <w:rPr>
          <w:spacing w:val="-15"/>
        </w:rPr>
        <w:t xml:space="preserve"> </w:t>
      </w:r>
      <w:r>
        <w:t>о</w:t>
      </w:r>
      <w:r>
        <w:rPr>
          <w:spacing w:val="-15"/>
        </w:rPr>
        <w:t xml:space="preserve"> </w:t>
      </w:r>
      <w:r>
        <w:t>русском</w:t>
      </w:r>
      <w:r>
        <w:rPr>
          <w:spacing w:val="-15"/>
        </w:rPr>
        <w:t xml:space="preserve"> </w:t>
      </w:r>
      <w:r>
        <w:t>литературном</w:t>
      </w:r>
      <w:r>
        <w:rPr>
          <w:spacing w:val="-15"/>
        </w:rPr>
        <w:t xml:space="preserve"> </w:t>
      </w:r>
      <w:r>
        <w:t>языке. Язык и речь.</w:t>
      </w:r>
    </w:p>
    <w:p w:rsidR="00AB1E57" w:rsidRDefault="00712190">
      <w:pPr>
        <w:pStyle w:val="a3"/>
        <w:ind w:right="522" w:firstLine="539"/>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AB1E57" w:rsidRDefault="00712190">
      <w:pPr>
        <w:pStyle w:val="a3"/>
        <w:ind w:right="534" w:firstLine="539"/>
      </w:pPr>
      <w:r>
        <w:t>Участвовать в диалоге (побуждение к действию, обмен мнениями) объемом не менее 4 реплик.</w:t>
      </w:r>
    </w:p>
    <w:p w:rsidR="00AB1E57" w:rsidRDefault="00712190">
      <w:pPr>
        <w:pStyle w:val="a3"/>
        <w:ind w:right="522" w:firstLine="539"/>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AB1E57" w:rsidRDefault="00712190">
      <w:pPr>
        <w:pStyle w:val="a3"/>
        <w:spacing w:before="1"/>
        <w:ind w:right="533" w:firstLine="539"/>
      </w:pPr>
      <w:r>
        <w:t xml:space="preserve">Владеть различными видами чтения: просмотровым, ознакомительным, изучающим, </w:t>
      </w:r>
      <w:r>
        <w:rPr>
          <w:spacing w:val="-2"/>
        </w:rPr>
        <w:t>поисковым.</w:t>
      </w:r>
    </w:p>
    <w:p w:rsidR="00AB1E57" w:rsidRDefault="00712190">
      <w:pPr>
        <w:pStyle w:val="a3"/>
        <w:ind w:left="821" w:firstLine="0"/>
      </w:pPr>
      <w:r>
        <w:t>Устно</w:t>
      </w:r>
      <w:r>
        <w:rPr>
          <w:spacing w:val="19"/>
        </w:rPr>
        <w:t xml:space="preserve"> </w:t>
      </w:r>
      <w:r>
        <w:t>пересказывать</w:t>
      </w:r>
      <w:r>
        <w:rPr>
          <w:spacing w:val="24"/>
        </w:rPr>
        <w:t xml:space="preserve"> </w:t>
      </w:r>
      <w:r>
        <w:t>прочитанный</w:t>
      </w:r>
      <w:r>
        <w:rPr>
          <w:spacing w:val="22"/>
        </w:rPr>
        <w:t xml:space="preserve"> </w:t>
      </w:r>
      <w:r>
        <w:t>или</w:t>
      </w:r>
      <w:r>
        <w:rPr>
          <w:spacing w:val="21"/>
        </w:rPr>
        <w:t xml:space="preserve"> </w:t>
      </w:r>
      <w:r>
        <w:t>прослушанный</w:t>
      </w:r>
      <w:r>
        <w:rPr>
          <w:spacing w:val="22"/>
        </w:rPr>
        <w:t xml:space="preserve"> </w:t>
      </w:r>
      <w:r>
        <w:t>текст</w:t>
      </w:r>
      <w:r>
        <w:rPr>
          <w:spacing w:val="23"/>
        </w:rPr>
        <w:t xml:space="preserve"> </w:t>
      </w:r>
      <w:r>
        <w:t>объемом</w:t>
      </w:r>
      <w:r>
        <w:rPr>
          <w:spacing w:val="21"/>
        </w:rPr>
        <w:t xml:space="preserve"> </w:t>
      </w:r>
      <w:r>
        <w:t>не</w:t>
      </w:r>
      <w:r>
        <w:rPr>
          <w:spacing w:val="22"/>
        </w:rPr>
        <w:t xml:space="preserve"> </w:t>
      </w:r>
      <w:r>
        <w:t>менее</w:t>
      </w:r>
      <w:r>
        <w:rPr>
          <w:spacing w:val="22"/>
        </w:rPr>
        <w:t xml:space="preserve"> </w:t>
      </w:r>
      <w:r>
        <w:rPr>
          <w:spacing w:val="-5"/>
        </w:rPr>
        <w:t>110</w:t>
      </w:r>
    </w:p>
    <w:p w:rsidR="00AB1E57" w:rsidRDefault="00712190">
      <w:pPr>
        <w:pStyle w:val="a3"/>
        <w:ind w:firstLine="0"/>
        <w:jc w:val="left"/>
      </w:pPr>
      <w:r>
        <w:rPr>
          <w:spacing w:val="-2"/>
        </w:rPr>
        <w:t>слов.</w:t>
      </w:r>
    </w:p>
    <w:p w:rsidR="00AB1E57" w:rsidRDefault="00712190">
      <w:pPr>
        <w:pStyle w:val="a3"/>
        <w:tabs>
          <w:tab w:val="left" w:pos="2128"/>
          <w:tab w:val="left" w:pos="3623"/>
          <w:tab w:val="left" w:pos="5465"/>
          <w:tab w:val="left" w:pos="5887"/>
          <w:tab w:val="left" w:pos="7541"/>
          <w:tab w:val="left" w:pos="9510"/>
        </w:tabs>
        <w:ind w:left="821"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rsidR="00AB1E57" w:rsidRDefault="00712190">
      <w:pPr>
        <w:pStyle w:val="a3"/>
        <w:ind w:right="525" w:firstLine="0"/>
      </w:pPr>
      <w:r>
        <w:t>художественных текстов различных функционально-смысловых типов речи объемом не менее 180 слов: устно</w:t>
      </w:r>
      <w:r>
        <w:rPr>
          <w:spacing w:val="-2"/>
        </w:rPr>
        <w:t xml:space="preserve"> </w:t>
      </w:r>
      <w:r>
        <w:t>и письменно</w:t>
      </w:r>
      <w:r>
        <w:rPr>
          <w:spacing w:val="-2"/>
        </w:rPr>
        <w:t xml:space="preserve"> </w:t>
      </w:r>
      <w:r>
        <w:t>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AB1E57" w:rsidRDefault="00712190">
      <w:pPr>
        <w:pStyle w:val="a3"/>
        <w:ind w:right="530" w:firstLine="5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1E57" w:rsidRDefault="00712190">
      <w:pPr>
        <w:pStyle w:val="a3"/>
        <w:ind w:right="526" w:firstLine="539"/>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w:t>
      </w:r>
      <w:r>
        <w:rPr>
          <w:spacing w:val="40"/>
        </w:rPr>
        <w:t xml:space="preserve"> </w:t>
      </w:r>
      <w:r>
        <w:t>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B1E57" w:rsidRDefault="00712190">
      <w:pPr>
        <w:pStyle w:val="a3"/>
        <w:spacing w:before="1"/>
        <w:ind w:left="821" w:firstLine="0"/>
        <w:jc w:val="left"/>
      </w:pPr>
      <w:r>
        <w:rPr>
          <w:spacing w:val="-2"/>
        </w:rPr>
        <w:t>Текст.</w:t>
      </w:r>
    </w:p>
    <w:p w:rsidR="00AB1E57" w:rsidRDefault="00712190">
      <w:pPr>
        <w:pStyle w:val="a3"/>
        <w:ind w:right="533" w:firstLine="539"/>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B1E57" w:rsidRDefault="00712190">
      <w:pPr>
        <w:pStyle w:val="a3"/>
        <w:ind w:right="525" w:firstLine="539"/>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B1E57" w:rsidRDefault="00712190">
      <w:pPr>
        <w:pStyle w:val="a3"/>
        <w:ind w:right="531" w:firstLine="539"/>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AB1E57" w:rsidRDefault="00712190">
      <w:pPr>
        <w:pStyle w:val="a3"/>
        <w:ind w:right="527" w:firstLine="539"/>
      </w:pPr>
      <w:r>
        <w:t>Применять знания о</w:t>
      </w:r>
      <w:r>
        <w:rPr>
          <w:spacing w:val="-1"/>
        </w:rPr>
        <w:t xml:space="preserve"> </w:t>
      </w:r>
      <w:r>
        <w:t>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B1E57" w:rsidRDefault="00712190">
      <w:pPr>
        <w:pStyle w:val="a3"/>
        <w:spacing w:before="1"/>
        <w:ind w:right="532" w:firstLine="539"/>
      </w:pPr>
      <w:r>
        <w:t>Проводить смысловой анализ текста, его композиционных особенностей, определять количество микротем и абзацев.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2" w:firstLine="539"/>
      </w:pPr>
      <w: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AB1E57" w:rsidRDefault="00712190">
      <w:pPr>
        <w:pStyle w:val="a3"/>
        <w:spacing w:before="1"/>
        <w:ind w:right="532" w:firstLine="539"/>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B1E57" w:rsidRDefault="00712190">
      <w:pPr>
        <w:pStyle w:val="a3"/>
        <w:ind w:right="525" w:firstLine="5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1E57" w:rsidRDefault="00712190">
      <w:pPr>
        <w:pStyle w:val="a3"/>
        <w:spacing w:before="1"/>
        <w:ind w:right="532" w:firstLine="539"/>
      </w:pPr>
      <w:r>
        <w:t>Редактировать собственные тексты с опорой на знание норм современного русского литературного языка.</w:t>
      </w:r>
    </w:p>
    <w:p w:rsidR="00AB1E57" w:rsidRDefault="00712190">
      <w:pPr>
        <w:pStyle w:val="a3"/>
        <w:ind w:left="821" w:firstLine="0"/>
      </w:pPr>
      <w:r>
        <w:t>Функциональные</w:t>
      </w:r>
      <w:r>
        <w:rPr>
          <w:spacing w:val="-7"/>
        </w:rPr>
        <w:t xml:space="preserve"> </w:t>
      </w:r>
      <w:r>
        <w:t>разновидности</w:t>
      </w:r>
      <w:r>
        <w:rPr>
          <w:spacing w:val="-4"/>
        </w:rPr>
        <w:t xml:space="preserve"> </w:t>
      </w:r>
      <w:r>
        <w:rPr>
          <w:spacing w:val="-2"/>
        </w:rPr>
        <w:t>языка.</w:t>
      </w:r>
    </w:p>
    <w:p w:rsidR="00AB1E57" w:rsidRDefault="00712190">
      <w:pPr>
        <w:pStyle w:val="a3"/>
        <w:ind w:right="526" w:firstLine="539"/>
      </w:pPr>
      <w:r>
        <w:t>Характеризовать</w:t>
      </w:r>
      <w:r>
        <w:rPr>
          <w:spacing w:val="-8"/>
        </w:rPr>
        <w:t xml:space="preserve"> </w:t>
      </w:r>
      <w:r>
        <w:t>особенности</w:t>
      </w:r>
      <w:r>
        <w:rPr>
          <w:spacing w:val="-8"/>
        </w:rPr>
        <w:t xml:space="preserve"> </w:t>
      </w:r>
      <w:r>
        <w:t>официально-делового</w:t>
      </w:r>
      <w:r>
        <w:rPr>
          <w:spacing w:val="-9"/>
        </w:rPr>
        <w:t xml:space="preserve"> </w:t>
      </w:r>
      <w:r>
        <w:t>стиля</w:t>
      </w:r>
      <w:r>
        <w:rPr>
          <w:spacing w:val="-9"/>
        </w:rPr>
        <w:t xml:space="preserve"> </w:t>
      </w:r>
      <w:r>
        <w:t>речи,</w:t>
      </w:r>
      <w:r>
        <w:rPr>
          <w:spacing w:val="-11"/>
        </w:rPr>
        <w:t xml:space="preserve"> </w:t>
      </w:r>
      <w:r>
        <w:t>научного</w:t>
      </w:r>
      <w:r>
        <w:rPr>
          <w:spacing w:val="-9"/>
        </w:rPr>
        <w:t xml:space="preserve"> </w:t>
      </w:r>
      <w:r>
        <w:t>стиля</w:t>
      </w:r>
      <w:r>
        <w:rPr>
          <w:spacing w:val="-9"/>
        </w:rPr>
        <w:t xml:space="preserve"> </w:t>
      </w:r>
      <w:r>
        <w:t>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B1E57" w:rsidRDefault="00712190">
      <w:pPr>
        <w:pStyle w:val="a3"/>
        <w:ind w:right="528" w:firstLine="539"/>
      </w:pPr>
      <w:r>
        <w:t>Применять знания об официально-деловом и научном стиле при выполнении языкового анализа различных видов и в речевой практике.</w:t>
      </w:r>
    </w:p>
    <w:p w:rsidR="00AB1E57" w:rsidRDefault="00712190">
      <w:pPr>
        <w:pStyle w:val="a3"/>
        <w:ind w:left="821" w:firstLine="0"/>
      </w:pPr>
      <w:r>
        <w:rPr>
          <w:spacing w:val="-4"/>
        </w:rPr>
        <w:t>Лексикология.</w:t>
      </w:r>
      <w:r>
        <w:rPr>
          <w:spacing w:val="7"/>
        </w:rPr>
        <w:t xml:space="preserve"> </w:t>
      </w:r>
      <w:r>
        <w:rPr>
          <w:spacing w:val="-4"/>
        </w:rPr>
        <w:t>Культура</w:t>
      </w:r>
      <w:r>
        <w:rPr>
          <w:spacing w:val="3"/>
        </w:rPr>
        <w:t xml:space="preserve"> </w:t>
      </w:r>
      <w:r>
        <w:rPr>
          <w:spacing w:val="-4"/>
        </w:rPr>
        <w:t>речи.</w:t>
      </w:r>
    </w:p>
    <w:p w:rsidR="00AB1E57" w:rsidRDefault="00712190">
      <w:pPr>
        <w:pStyle w:val="a3"/>
        <w:ind w:right="529" w:firstLine="53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w:t>
      </w:r>
      <w:r>
        <w:rPr>
          <w:spacing w:val="-7"/>
        </w:rPr>
        <w:t xml:space="preserve"> </w:t>
      </w:r>
      <w:r>
        <w:t>пассивному</w:t>
      </w:r>
      <w:r>
        <w:rPr>
          <w:spacing w:val="-6"/>
        </w:rPr>
        <w:t xml:space="preserve"> </w:t>
      </w:r>
      <w:r>
        <w:t>запасу:</w:t>
      </w:r>
      <w:r>
        <w:rPr>
          <w:spacing w:val="-8"/>
        </w:rPr>
        <w:t xml:space="preserve"> </w:t>
      </w:r>
      <w:r>
        <w:t>неологизмы,</w:t>
      </w:r>
      <w:r>
        <w:rPr>
          <w:spacing w:val="-7"/>
        </w:rPr>
        <w:t xml:space="preserve"> </w:t>
      </w:r>
      <w:r>
        <w:t>устаревшие</w:t>
      </w:r>
      <w:r>
        <w:rPr>
          <w:spacing w:val="-7"/>
        </w:rPr>
        <w:t xml:space="preserve"> </w:t>
      </w:r>
      <w:r>
        <w:t>слова</w:t>
      </w:r>
      <w:r>
        <w:rPr>
          <w:spacing w:val="-7"/>
        </w:rPr>
        <w:t xml:space="preserve"> </w:t>
      </w:r>
      <w:r>
        <w:t>(историзмы</w:t>
      </w:r>
      <w:r>
        <w:rPr>
          <w:spacing w:val="-7"/>
        </w:rPr>
        <w:t xml:space="preserve"> </w:t>
      </w:r>
      <w:r>
        <w:t>и</w:t>
      </w:r>
      <w:r>
        <w:rPr>
          <w:spacing w:val="-8"/>
        </w:rPr>
        <w:t xml:space="preserve"> </w:t>
      </w:r>
      <w:r>
        <w:t>архаизмы),</w:t>
      </w:r>
      <w:r>
        <w:rPr>
          <w:spacing w:val="-6"/>
        </w:rPr>
        <w:t xml:space="preserve"> </w:t>
      </w:r>
      <w:r>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AB1E57" w:rsidRDefault="00712190">
      <w:pPr>
        <w:pStyle w:val="a3"/>
        <w:ind w:right="534" w:firstLine="53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AB1E57" w:rsidRDefault="00712190">
      <w:pPr>
        <w:pStyle w:val="a3"/>
        <w:ind w:right="530" w:firstLine="539"/>
      </w:pPr>
      <w:r>
        <w:t>Распознавать в тексте фразеологизмы, уметь определять их значения; характеризовать ситуацию употребления фразеологизма.</w:t>
      </w:r>
    </w:p>
    <w:p w:rsidR="00AB1E57" w:rsidRDefault="00712190">
      <w:pPr>
        <w:pStyle w:val="a3"/>
        <w:ind w:right="530" w:firstLine="5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1E57" w:rsidRDefault="00712190">
      <w:pPr>
        <w:pStyle w:val="a3"/>
        <w:spacing w:before="1"/>
        <w:ind w:left="821" w:firstLine="0"/>
      </w:pPr>
      <w:r>
        <w:rPr>
          <w:spacing w:val="-2"/>
        </w:rPr>
        <w:t>Словообразование.</w:t>
      </w:r>
      <w:r>
        <w:rPr>
          <w:spacing w:val="-3"/>
        </w:rPr>
        <w:t xml:space="preserve"> </w:t>
      </w:r>
      <w:r>
        <w:rPr>
          <w:spacing w:val="-2"/>
        </w:rPr>
        <w:t>Культура речи.</w:t>
      </w:r>
      <w:r>
        <w:t xml:space="preserve"> </w:t>
      </w:r>
      <w:r>
        <w:rPr>
          <w:spacing w:val="-2"/>
        </w:rPr>
        <w:t>Орфография.</w:t>
      </w:r>
    </w:p>
    <w:p w:rsidR="00AB1E57" w:rsidRDefault="00712190">
      <w:pPr>
        <w:pStyle w:val="a3"/>
        <w:ind w:right="533" w:firstLine="539"/>
      </w:pPr>
      <w:r>
        <w:t>Распознавать формообразующие и словообразующие морфемы в слове; выделять производящую основу.</w:t>
      </w:r>
    </w:p>
    <w:p w:rsidR="00AB1E57" w:rsidRDefault="00712190">
      <w:pPr>
        <w:pStyle w:val="a3"/>
        <w:ind w:right="529" w:firstLine="539"/>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B1E57" w:rsidRDefault="00712190">
      <w:pPr>
        <w:pStyle w:val="a3"/>
        <w:ind w:right="528" w:firstLine="539"/>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B1E57" w:rsidRDefault="00712190">
      <w:pPr>
        <w:pStyle w:val="a3"/>
        <w:spacing w:before="1"/>
        <w:ind w:right="534" w:firstLine="539"/>
      </w:pPr>
      <w: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821" w:firstLine="0"/>
      </w:pPr>
      <w:r>
        <w:rPr>
          <w:spacing w:val="-2"/>
        </w:rPr>
        <w:lastRenderedPageBreak/>
        <w:t>Морфология.</w:t>
      </w:r>
      <w:r>
        <w:rPr>
          <w:spacing w:val="-5"/>
        </w:rPr>
        <w:t xml:space="preserve"> </w:t>
      </w:r>
      <w:r>
        <w:rPr>
          <w:spacing w:val="-2"/>
        </w:rPr>
        <w:t>Культура</w:t>
      </w:r>
      <w:r>
        <w:rPr>
          <w:spacing w:val="-6"/>
        </w:rPr>
        <w:t xml:space="preserve"> </w:t>
      </w:r>
      <w:r>
        <w:rPr>
          <w:spacing w:val="-2"/>
        </w:rPr>
        <w:t>речи.</w:t>
      </w:r>
      <w:r>
        <w:rPr>
          <w:spacing w:val="-4"/>
        </w:rPr>
        <w:t xml:space="preserve"> </w:t>
      </w:r>
      <w:r>
        <w:rPr>
          <w:spacing w:val="-2"/>
        </w:rPr>
        <w:t>Орфография.</w:t>
      </w:r>
    </w:p>
    <w:p w:rsidR="00AB1E57" w:rsidRDefault="00712190">
      <w:pPr>
        <w:pStyle w:val="a3"/>
        <w:ind w:left="821" w:right="1471" w:firstLine="0"/>
      </w:pPr>
      <w:r>
        <w:t>Характеризовать особенности словообразования имен существительных. Соблюдать</w:t>
      </w:r>
      <w:r>
        <w:rPr>
          <w:spacing w:val="-7"/>
        </w:rPr>
        <w:t xml:space="preserve"> </w:t>
      </w:r>
      <w:r>
        <w:t>нормы</w:t>
      </w:r>
      <w:r>
        <w:rPr>
          <w:spacing w:val="-6"/>
        </w:rPr>
        <w:t xml:space="preserve"> </w:t>
      </w:r>
      <w:r>
        <w:t>слитного</w:t>
      </w:r>
      <w:r>
        <w:rPr>
          <w:spacing w:val="-6"/>
        </w:rPr>
        <w:t xml:space="preserve"> </w:t>
      </w:r>
      <w:r>
        <w:t>и</w:t>
      </w:r>
      <w:r>
        <w:rPr>
          <w:spacing w:val="-7"/>
        </w:rPr>
        <w:t xml:space="preserve"> </w:t>
      </w:r>
      <w:r>
        <w:t>дефисного</w:t>
      </w:r>
      <w:r>
        <w:rPr>
          <w:spacing w:val="-8"/>
        </w:rPr>
        <w:t xml:space="preserve"> </w:t>
      </w:r>
      <w:r>
        <w:t>написания</w:t>
      </w:r>
      <w:r>
        <w:rPr>
          <w:spacing w:val="-6"/>
        </w:rPr>
        <w:t xml:space="preserve"> </w:t>
      </w:r>
      <w:r>
        <w:t>пол-</w:t>
      </w:r>
      <w:r>
        <w:rPr>
          <w:spacing w:val="-9"/>
        </w:rPr>
        <w:t xml:space="preserve"> </w:t>
      </w:r>
      <w:r>
        <w:t>и</w:t>
      </w:r>
      <w:r>
        <w:rPr>
          <w:spacing w:val="-6"/>
        </w:rPr>
        <w:t xml:space="preserve"> </w:t>
      </w:r>
      <w:r>
        <w:t>полу-</w:t>
      </w:r>
      <w:r>
        <w:rPr>
          <w:spacing w:val="-7"/>
        </w:rPr>
        <w:t xml:space="preserve"> </w:t>
      </w:r>
      <w:r>
        <w:t>со</w:t>
      </w:r>
      <w:r>
        <w:rPr>
          <w:spacing w:val="-5"/>
        </w:rPr>
        <w:t xml:space="preserve"> </w:t>
      </w:r>
      <w:r>
        <w:rPr>
          <w:spacing w:val="-2"/>
        </w:rPr>
        <w:t>словами.</w:t>
      </w:r>
    </w:p>
    <w:p w:rsidR="00AB1E57" w:rsidRDefault="00712190">
      <w:pPr>
        <w:pStyle w:val="a3"/>
        <w:spacing w:before="1"/>
        <w:ind w:right="530" w:firstLine="539"/>
      </w:pPr>
      <w:r>
        <w:t>Соблюдать нормы произношения, постановки ударения (в рамках изученного), словоизменения имен существительных.</w:t>
      </w:r>
    </w:p>
    <w:p w:rsidR="00AB1E57" w:rsidRDefault="00712190">
      <w:pPr>
        <w:pStyle w:val="a3"/>
        <w:ind w:right="536" w:firstLine="539"/>
      </w:pPr>
      <w:r>
        <w:t>Различать качественные, относительные и притяжательные имена прилагательные, степени сравнения качественных имен прилагательных.</w:t>
      </w:r>
    </w:p>
    <w:p w:rsidR="00AB1E57" w:rsidRDefault="00712190">
      <w:pPr>
        <w:pStyle w:val="a3"/>
        <w:ind w:right="524" w:firstLine="539"/>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w:t>
      </w:r>
      <w:r>
        <w:rPr>
          <w:spacing w:val="-5"/>
        </w:rPr>
        <w:t xml:space="preserve"> </w:t>
      </w:r>
      <w:r>
        <w:t>н</w:t>
      </w:r>
      <w:r>
        <w:rPr>
          <w:spacing w:val="-5"/>
        </w:rPr>
        <w:t xml:space="preserve"> </w:t>
      </w:r>
      <w:r>
        <w:t>и</w:t>
      </w:r>
      <w:r>
        <w:rPr>
          <w:spacing w:val="-5"/>
        </w:rPr>
        <w:t xml:space="preserve"> </w:t>
      </w:r>
      <w:r>
        <w:t>нн</w:t>
      </w:r>
      <w:r>
        <w:rPr>
          <w:spacing w:val="-5"/>
        </w:rPr>
        <w:t xml:space="preserve"> </w:t>
      </w:r>
      <w:r>
        <w:t>в</w:t>
      </w:r>
      <w:r>
        <w:rPr>
          <w:spacing w:val="-6"/>
        </w:rPr>
        <w:t xml:space="preserve"> </w:t>
      </w:r>
      <w:r>
        <w:t>именах</w:t>
      </w:r>
      <w:r>
        <w:rPr>
          <w:spacing w:val="-5"/>
        </w:rPr>
        <w:t xml:space="preserve"> </w:t>
      </w:r>
      <w:r>
        <w:t>прилагательных,</w:t>
      </w:r>
      <w:r>
        <w:rPr>
          <w:spacing w:val="-5"/>
        </w:rPr>
        <w:t xml:space="preserve"> </w:t>
      </w:r>
      <w:r>
        <w:t>суффиксов</w:t>
      </w:r>
      <w:r>
        <w:rPr>
          <w:spacing w:val="-1"/>
        </w:rPr>
        <w:t xml:space="preserve"> </w:t>
      </w:r>
      <w:r>
        <w:t>-к-</w:t>
      </w:r>
      <w:r>
        <w:rPr>
          <w:spacing w:val="-6"/>
        </w:rPr>
        <w:t xml:space="preserve"> </w:t>
      </w:r>
      <w:r>
        <w:t>и</w:t>
      </w:r>
      <w:r>
        <w:rPr>
          <w:spacing w:val="-4"/>
        </w:rPr>
        <w:t xml:space="preserve"> </w:t>
      </w:r>
      <w:r>
        <w:t>-ск-</w:t>
      </w:r>
      <w:r>
        <w:rPr>
          <w:spacing w:val="-6"/>
        </w:rPr>
        <w:t xml:space="preserve"> </w:t>
      </w:r>
      <w:r>
        <w:t>имен</w:t>
      </w:r>
      <w:r>
        <w:rPr>
          <w:spacing w:val="-5"/>
        </w:rPr>
        <w:t xml:space="preserve"> </w:t>
      </w:r>
      <w:r>
        <w:t>прилагательных, сложных имен прилагательных.</w:t>
      </w:r>
    </w:p>
    <w:p w:rsidR="00AB1E57" w:rsidRDefault="00712190">
      <w:pPr>
        <w:pStyle w:val="a3"/>
        <w:ind w:right="535" w:firstLine="539"/>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AB1E57" w:rsidRDefault="00712190">
      <w:pPr>
        <w:pStyle w:val="a3"/>
        <w:ind w:right="531" w:firstLine="539"/>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AB1E57" w:rsidRDefault="00712190">
      <w:pPr>
        <w:pStyle w:val="a3"/>
        <w:spacing w:before="1"/>
        <w:ind w:right="529" w:firstLine="539"/>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B1E57" w:rsidRDefault="00712190">
      <w:pPr>
        <w:pStyle w:val="a3"/>
        <w:ind w:right="533" w:firstLine="539"/>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B1E57" w:rsidRDefault="00712190">
      <w:pPr>
        <w:pStyle w:val="a3"/>
        <w:ind w:right="530" w:firstLine="539"/>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Pr>
          <w:spacing w:val="-2"/>
        </w:rPr>
        <w:t>местоимений.</w:t>
      </w:r>
    </w:p>
    <w:p w:rsidR="00AB1E57" w:rsidRDefault="00712190">
      <w:pPr>
        <w:pStyle w:val="a3"/>
        <w:ind w:right="530" w:firstLine="539"/>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1"/>
        </w:rPr>
        <w:t xml:space="preserve"> </w:t>
      </w:r>
      <w:r>
        <w:t>наклонении;</w:t>
      </w:r>
      <w:r>
        <w:rPr>
          <w:spacing w:val="-1"/>
        </w:rPr>
        <w:t xml:space="preserve"> </w:t>
      </w:r>
      <w:r>
        <w:t>различать безличные</w:t>
      </w:r>
      <w:r>
        <w:rPr>
          <w:spacing w:val="-2"/>
        </w:rPr>
        <w:t xml:space="preserve"> </w:t>
      </w:r>
      <w:r>
        <w:t>и личные</w:t>
      </w:r>
      <w:r>
        <w:rPr>
          <w:spacing w:val="-2"/>
        </w:rPr>
        <w:t xml:space="preserve"> </w:t>
      </w:r>
      <w:r>
        <w:t>глаголы,</w:t>
      </w:r>
      <w:r>
        <w:rPr>
          <w:spacing w:val="-1"/>
        </w:rPr>
        <w:t xml:space="preserve"> </w:t>
      </w:r>
      <w:r>
        <w:t>использовать личные глаголы в безличном значении.</w:t>
      </w:r>
    </w:p>
    <w:p w:rsidR="00AB1E57" w:rsidRDefault="00712190">
      <w:pPr>
        <w:pStyle w:val="a3"/>
        <w:ind w:left="821" w:right="531" w:firstLine="0"/>
      </w:pPr>
      <w:r>
        <w:t>Соблюдать нормы правописания ь в формах глагола повелительного наклонения. Проводить</w:t>
      </w:r>
      <w:r>
        <w:rPr>
          <w:spacing w:val="80"/>
        </w:rPr>
        <w:t xml:space="preserve"> </w:t>
      </w:r>
      <w:r>
        <w:t>морфологический</w:t>
      </w:r>
      <w:r>
        <w:rPr>
          <w:spacing w:val="80"/>
        </w:rPr>
        <w:t xml:space="preserve"> </w:t>
      </w:r>
      <w:r>
        <w:t>анализ</w:t>
      </w:r>
      <w:r>
        <w:rPr>
          <w:spacing w:val="80"/>
        </w:rPr>
        <w:t xml:space="preserve"> </w:t>
      </w:r>
      <w:r>
        <w:t>имен</w:t>
      </w:r>
      <w:r>
        <w:rPr>
          <w:spacing w:val="80"/>
        </w:rPr>
        <w:t xml:space="preserve"> </w:t>
      </w:r>
      <w:r>
        <w:t>прилагательных,</w:t>
      </w:r>
      <w:r>
        <w:rPr>
          <w:spacing w:val="80"/>
        </w:rPr>
        <w:t xml:space="preserve"> </w:t>
      </w:r>
      <w:r>
        <w:t>имен</w:t>
      </w:r>
      <w:r>
        <w:rPr>
          <w:spacing w:val="80"/>
        </w:rPr>
        <w:t xml:space="preserve"> </w:t>
      </w:r>
      <w:r>
        <w:t>числительных,</w:t>
      </w:r>
    </w:p>
    <w:p w:rsidR="00AB1E57" w:rsidRDefault="00712190">
      <w:pPr>
        <w:pStyle w:val="a3"/>
        <w:ind w:right="531" w:firstLine="0"/>
      </w:pPr>
      <w:r>
        <w:t>местоимений, глаголов; применять знания по морфологии при выполнении языкового анализа различных видов и в речевой практике.</w:t>
      </w:r>
    </w:p>
    <w:p w:rsidR="00AB1E57" w:rsidRDefault="00712190">
      <w:pPr>
        <w:pStyle w:val="a3"/>
        <w:ind w:right="534" w:firstLine="539"/>
      </w:pPr>
      <w:r>
        <w:t>Проводить фонетический анализ слов; использовать знания по фонетике и графике в практике произношения и правописания слов.</w:t>
      </w:r>
    </w:p>
    <w:p w:rsidR="00AB1E57" w:rsidRDefault="00712190">
      <w:pPr>
        <w:pStyle w:val="a3"/>
        <w:spacing w:before="1"/>
        <w:ind w:right="530" w:firstLine="539"/>
      </w:pPr>
      <w:r>
        <w:t>Распознавать изученные орфограммы, проводить орфографический анализ слов, применять знания по орфографии в практике правописания.</w:t>
      </w:r>
    </w:p>
    <w:p w:rsidR="00AB1E57" w:rsidRDefault="00712190">
      <w:pPr>
        <w:pStyle w:val="a3"/>
        <w:ind w:right="532" w:firstLine="539"/>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7"/>
        </w:rPr>
        <w:t xml:space="preserve"> </w:t>
      </w:r>
      <w:r>
        <w:t>и</w:t>
      </w:r>
      <w:r>
        <w:rPr>
          <w:spacing w:val="-9"/>
        </w:rPr>
        <w:t xml:space="preserve"> </w:t>
      </w:r>
      <w:r>
        <w:t>пунктуации</w:t>
      </w:r>
      <w:r>
        <w:rPr>
          <w:spacing w:val="-7"/>
        </w:rPr>
        <w:t xml:space="preserve"> </w:t>
      </w:r>
      <w:r>
        <w:t>при</w:t>
      </w:r>
      <w:r>
        <w:rPr>
          <w:spacing w:val="-7"/>
        </w:rPr>
        <w:t xml:space="preserve"> </w:t>
      </w:r>
      <w:r>
        <w:t>выполнении</w:t>
      </w:r>
      <w:r>
        <w:rPr>
          <w:spacing w:val="-7"/>
        </w:rPr>
        <w:t xml:space="preserve"> </w:t>
      </w:r>
      <w:r>
        <w:t>языкового</w:t>
      </w:r>
      <w:r>
        <w:rPr>
          <w:spacing w:val="-7"/>
        </w:rPr>
        <w:t xml:space="preserve"> </w:t>
      </w:r>
      <w:r>
        <w:t>анализа</w:t>
      </w:r>
      <w:r>
        <w:rPr>
          <w:spacing w:val="-8"/>
        </w:rPr>
        <w:t xml:space="preserve"> </w:t>
      </w:r>
      <w:r>
        <w:t>различных</w:t>
      </w:r>
      <w:r>
        <w:rPr>
          <w:spacing w:val="-7"/>
        </w:rPr>
        <w:t xml:space="preserve"> </w:t>
      </w:r>
      <w:r>
        <w:t>видов</w:t>
      </w:r>
      <w:r>
        <w:rPr>
          <w:spacing w:val="-8"/>
        </w:rPr>
        <w:t xml:space="preserve"> </w:t>
      </w:r>
      <w:r>
        <w:t>и</w:t>
      </w:r>
      <w:r>
        <w:rPr>
          <w:spacing w:val="-7"/>
        </w:rPr>
        <w:t xml:space="preserve"> </w:t>
      </w:r>
      <w:r>
        <w:t>в</w:t>
      </w:r>
      <w:r>
        <w:rPr>
          <w:spacing w:val="-8"/>
        </w:rPr>
        <w:t xml:space="preserve"> </w:t>
      </w:r>
      <w:r>
        <w:t xml:space="preserve">речевой </w:t>
      </w:r>
      <w:r>
        <w:rPr>
          <w:spacing w:val="-2"/>
        </w:rPr>
        <w:t>практике.</w:t>
      </w:r>
    </w:p>
    <w:p w:rsidR="00AB1E57" w:rsidRDefault="00712190">
      <w:pPr>
        <w:pStyle w:val="a3"/>
        <w:ind w:right="529" w:firstLine="539"/>
      </w:pPr>
      <w:r>
        <w:t>К концу обучения в 7 классе обучающийся получит следующие предметные результаты по отдельным темам программы по русскому языку:</w:t>
      </w:r>
    </w:p>
    <w:p w:rsidR="00AB1E57" w:rsidRDefault="00712190">
      <w:pPr>
        <w:pStyle w:val="a3"/>
        <w:ind w:left="821" w:firstLine="0"/>
      </w:pPr>
      <w:r>
        <w:t>Общие</w:t>
      </w:r>
      <w:r>
        <w:rPr>
          <w:spacing w:val="-5"/>
        </w:rPr>
        <w:t xml:space="preserve"> </w:t>
      </w:r>
      <w:r>
        <w:t>сведения</w:t>
      </w:r>
      <w:r>
        <w:rPr>
          <w:spacing w:val="-4"/>
        </w:rPr>
        <w:t xml:space="preserve"> </w:t>
      </w:r>
      <w:r>
        <w:t>о</w:t>
      </w:r>
      <w:r>
        <w:rPr>
          <w:spacing w:val="-4"/>
        </w:rPr>
        <w:t xml:space="preserve"> </w:t>
      </w:r>
      <w:r>
        <w:rPr>
          <w:spacing w:val="-2"/>
        </w:rPr>
        <w:t>языке.</w:t>
      </w:r>
    </w:p>
    <w:p w:rsidR="00AB1E57" w:rsidRDefault="00712190">
      <w:pPr>
        <w:pStyle w:val="a3"/>
        <w:ind w:right="532" w:firstLine="539"/>
      </w:pPr>
      <w:r>
        <w:t>Иметь представление о языке как развивающемся явлении. Осознавать взаимосвязь языка, культуры и истории народа (приводить примеры).</w:t>
      </w:r>
    </w:p>
    <w:p w:rsidR="00AB1E57" w:rsidRDefault="00712190">
      <w:pPr>
        <w:pStyle w:val="a3"/>
        <w:ind w:left="821" w:firstLine="0"/>
      </w:pPr>
      <w:r>
        <w:t>Язык</w:t>
      </w:r>
      <w:r>
        <w:rPr>
          <w:spacing w:val="-2"/>
        </w:rPr>
        <w:t xml:space="preserve"> </w:t>
      </w:r>
      <w:r>
        <w:t>и</w:t>
      </w:r>
      <w:r>
        <w:rPr>
          <w:spacing w:val="1"/>
        </w:rPr>
        <w:t xml:space="preserve"> </w:t>
      </w:r>
      <w:r>
        <w:rPr>
          <w:spacing w:val="-4"/>
        </w:rPr>
        <w:t>речь.</w:t>
      </w:r>
    </w:p>
    <w:p w:rsidR="00AB1E57" w:rsidRDefault="00712190" w:rsidP="00517885">
      <w:pPr>
        <w:pStyle w:val="a3"/>
        <w:spacing w:before="1"/>
        <w:ind w:right="531" w:firstLine="539"/>
      </w:pPr>
      <w:r>
        <w:t>Создавать устные монологические высказывания объемом не менее 7 предложений на</w:t>
      </w:r>
      <w:r>
        <w:rPr>
          <w:spacing w:val="36"/>
        </w:rPr>
        <w:t xml:space="preserve"> </w:t>
      </w:r>
      <w:r>
        <w:t>основе</w:t>
      </w:r>
      <w:r>
        <w:rPr>
          <w:spacing w:val="36"/>
        </w:rPr>
        <w:t xml:space="preserve"> </w:t>
      </w:r>
      <w:r>
        <w:t>наблюдений,</w:t>
      </w:r>
      <w:r>
        <w:rPr>
          <w:spacing w:val="37"/>
        </w:rPr>
        <w:t xml:space="preserve"> </w:t>
      </w:r>
      <w:r>
        <w:t>личных</w:t>
      </w:r>
      <w:r>
        <w:rPr>
          <w:spacing w:val="37"/>
        </w:rPr>
        <w:t xml:space="preserve"> </w:t>
      </w:r>
      <w:r>
        <w:t>впечатлений,</w:t>
      </w:r>
      <w:r>
        <w:rPr>
          <w:spacing w:val="35"/>
        </w:rPr>
        <w:t xml:space="preserve"> </w:t>
      </w:r>
      <w:r>
        <w:t>чтения</w:t>
      </w:r>
      <w:r>
        <w:rPr>
          <w:spacing w:val="35"/>
        </w:rPr>
        <w:t xml:space="preserve"> </w:t>
      </w:r>
      <w:r>
        <w:t>научно</w:t>
      </w:r>
      <w:r w:rsidR="00517885">
        <w:t>-</w:t>
      </w:r>
      <w:r>
        <w:t>учебной,</w:t>
      </w:r>
      <w:r>
        <w:rPr>
          <w:spacing w:val="37"/>
        </w:rPr>
        <w:t xml:space="preserve"> </w:t>
      </w:r>
      <w:r>
        <w:t>художественной</w:t>
      </w:r>
      <w:r>
        <w:rPr>
          <w:spacing w:val="38"/>
        </w:rPr>
        <w:t xml:space="preserve"> </w:t>
      </w:r>
      <w:r>
        <w:lastRenderedPageBreak/>
        <w:t>и</w:t>
      </w:r>
      <w:r w:rsidR="00517885">
        <w:t xml:space="preserve"> </w:t>
      </w:r>
      <w:r>
        <w:rPr>
          <w:spacing w:val="-2"/>
        </w:rPr>
        <w:t>научно-популярной</w:t>
      </w:r>
      <w:r>
        <w:tab/>
      </w:r>
      <w:r>
        <w:rPr>
          <w:spacing w:val="-2"/>
        </w:rPr>
        <w:t>литературы</w:t>
      </w:r>
      <w:r>
        <w:tab/>
      </w:r>
      <w:r>
        <w:rPr>
          <w:spacing w:val="-2"/>
        </w:rPr>
        <w:t>(монолог-описание,</w:t>
      </w:r>
      <w:r>
        <w:tab/>
      </w:r>
      <w:r>
        <w:rPr>
          <w:spacing w:val="-2"/>
        </w:rPr>
        <w:t>монолог-рассуждение,</w:t>
      </w:r>
      <w:r>
        <w:tab/>
      </w:r>
      <w:r>
        <w:rPr>
          <w:spacing w:val="-2"/>
        </w:rPr>
        <w:t xml:space="preserve">монолог- </w:t>
      </w:r>
      <w:r>
        <w:t>повествование), выступать с научным сообщением.</w:t>
      </w:r>
    </w:p>
    <w:p w:rsidR="00AB1E57" w:rsidRDefault="00712190">
      <w:pPr>
        <w:pStyle w:val="a3"/>
        <w:spacing w:before="1"/>
        <w:ind w:firstLine="539"/>
        <w:jc w:val="left"/>
      </w:pPr>
      <w:r>
        <w:t>Участвовать</w:t>
      </w:r>
      <w:r>
        <w:rPr>
          <w:spacing w:val="34"/>
        </w:rPr>
        <w:t xml:space="preserve"> </w:t>
      </w:r>
      <w:r>
        <w:t>в</w:t>
      </w:r>
      <w:r>
        <w:rPr>
          <w:spacing w:val="32"/>
        </w:rPr>
        <w:t xml:space="preserve"> </w:t>
      </w:r>
      <w:r>
        <w:t>диалоге</w:t>
      </w:r>
      <w:r>
        <w:rPr>
          <w:spacing w:val="34"/>
        </w:rPr>
        <w:t xml:space="preserve"> </w:t>
      </w:r>
      <w:r>
        <w:t>на</w:t>
      </w:r>
      <w:r>
        <w:rPr>
          <w:spacing w:val="32"/>
        </w:rPr>
        <w:t xml:space="preserve"> </w:t>
      </w:r>
      <w:r>
        <w:t>лингвистические</w:t>
      </w:r>
      <w:r>
        <w:rPr>
          <w:spacing w:val="32"/>
        </w:rPr>
        <w:t xml:space="preserve"> </w:t>
      </w:r>
      <w:r>
        <w:t>темы</w:t>
      </w:r>
      <w:r>
        <w:rPr>
          <w:spacing w:val="35"/>
        </w:rPr>
        <w:t xml:space="preserve"> </w:t>
      </w:r>
      <w:r>
        <w:t>(в</w:t>
      </w:r>
      <w:r>
        <w:rPr>
          <w:spacing w:val="31"/>
        </w:rPr>
        <w:t xml:space="preserve"> </w:t>
      </w:r>
      <w:r>
        <w:t>рамках</w:t>
      </w:r>
      <w:r>
        <w:rPr>
          <w:spacing w:val="35"/>
        </w:rPr>
        <w:t xml:space="preserve"> </w:t>
      </w:r>
      <w:r>
        <w:t>изученного)</w:t>
      </w:r>
      <w:r>
        <w:rPr>
          <w:spacing w:val="32"/>
        </w:rPr>
        <w:t xml:space="preserve"> </w:t>
      </w:r>
      <w:r>
        <w:t>и</w:t>
      </w:r>
      <w:r>
        <w:rPr>
          <w:spacing w:val="34"/>
        </w:rPr>
        <w:t xml:space="preserve"> </w:t>
      </w:r>
      <w:r>
        <w:t>темы</w:t>
      </w:r>
      <w:r>
        <w:rPr>
          <w:spacing w:val="32"/>
        </w:rPr>
        <w:t xml:space="preserve"> </w:t>
      </w:r>
      <w:r>
        <w:t>на основе жизненных наблюдений объемом не менее 5 реплик.</w:t>
      </w:r>
    </w:p>
    <w:p w:rsidR="00AB1E57" w:rsidRDefault="00712190">
      <w:pPr>
        <w:pStyle w:val="a3"/>
        <w:ind w:right="529" w:firstLine="539"/>
        <w:jc w:val="left"/>
      </w:pPr>
      <w:r>
        <w:t>Владеть</w:t>
      </w:r>
      <w:r>
        <w:rPr>
          <w:spacing w:val="80"/>
        </w:rPr>
        <w:t xml:space="preserve"> </w:t>
      </w:r>
      <w:r>
        <w:t>различными</w:t>
      </w:r>
      <w:r>
        <w:rPr>
          <w:spacing w:val="80"/>
        </w:rPr>
        <w:t xml:space="preserve"> </w:t>
      </w:r>
      <w:r>
        <w:t>видами</w:t>
      </w:r>
      <w:r>
        <w:rPr>
          <w:spacing w:val="80"/>
        </w:rPr>
        <w:t xml:space="preserve"> </w:t>
      </w:r>
      <w:r>
        <w:t>диалога:</w:t>
      </w:r>
      <w:r>
        <w:rPr>
          <w:spacing w:val="80"/>
        </w:rPr>
        <w:t xml:space="preserve"> </w:t>
      </w:r>
      <w:r>
        <w:t>диалог</w:t>
      </w:r>
      <w:r>
        <w:rPr>
          <w:spacing w:val="80"/>
        </w:rPr>
        <w:t xml:space="preserve"> </w:t>
      </w:r>
      <w:r>
        <w:t>-</w:t>
      </w:r>
      <w:r>
        <w:rPr>
          <w:spacing w:val="80"/>
        </w:rPr>
        <w:t xml:space="preserve"> </w:t>
      </w:r>
      <w:r>
        <w:t>запрос</w:t>
      </w:r>
      <w:r>
        <w:rPr>
          <w:spacing w:val="80"/>
        </w:rPr>
        <w:t xml:space="preserve"> </w:t>
      </w:r>
      <w:r>
        <w:t>информации,</w:t>
      </w:r>
      <w:r>
        <w:rPr>
          <w:spacing w:val="80"/>
        </w:rPr>
        <w:t xml:space="preserve"> </w:t>
      </w:r>
      <w:r>
        <w:t>диалог</w:t>
      </w:r>
      <w:r>
        <w:rPr>
          <w:spacing w:val="80"/>
        </w:rPr>
        <w:t xml:space="preserve"> </w:t>
      </w:r>
      <w:r>
        <w:t>-</w:t>
      </w:r>
      <w:r>
        <w:rPr>
          <w:spacing w:val="40"/>
        </w:rPr>
        <w:t xml:space="preserve"> </w:t>
      </w:r>
      <w:r>
        <w:t>сообщение информации.</w:t>
      </w:r>
    </w:p>
    <w:p w:rsidR="00AB1E57" w:rsidRDefault="00712190">
      <w:pPr>
        <w:pStyle w:val="a3"/>
        <w:ind w:firstLine="539"/>
        <w:jc w:val="left"/>
      </w:pPr>
      <w:r>
        <w:t>Владеть</w:t>
      </w:r>
      <w:r>
        <w:rPr>
          <w:spacing w:val="-5"/>
        </w:rPr>
        <w:t xml:space="preserve"> </w:t>
      </w:r>
      <w:r>
        <w:t>различными</w:t>
      </w:r>
      <w:r>
        <w:rPr>
          <w:spacing w:val="-5"/>
        </w:rPr>
        <w:t xml:space="preserve"> </w:t>
      </w:r>
      <w:r>
        <w:t>видами</w:t>
      </w:r>
      <w:r>
        <w:rPr>
          <w:spacing w:val="-5"/>
        </w:rPr>
        <w:t xml:space="preserve"> </w:t>
      </w:r>
      <w:r>
        <w:t>аудирования</w:t>
      </w:r>
      <w:r>
        <w:rPr>
          <w:spacing w:val="-5"/>
        </w:rPr>
        <w:t xml:space="preserve"> </w:t>
      </w:r>
      <w:r>
        <w:t>(выборочное,</w:t>
      </w:r>
      <w:r>
        <w:rPr>
          <w:spacing w:val="-5"/>
        </w:rPr>
        <w:t xml:space="preserve"> </w:t>
      </w:r>
      <w:r>
        <w:t>ознакомительное,</w:t>
      </w:r>
      <w:r>
        <w:rPr>
          <w:spacing w:val="-5"/>
        </w:rPr>
        <w:t xml:space="preserve"> </w:t>
      </w:r>
      <w:r>
        <w:t>детальное) публицистических текстов различных функционально-смысловых типов речи.</w:t>
      </w:r>
    </w:p>
    <w:p w:rsidR="00AB1E57" w:rsidRDefault="00712190">
      <w:pPr>
        <w:pStyle w:val="a3"/>
        <w:ind w:firstLine="539"/>
        <w:jc w:val="left"/>
      </w:pPr>
      <w:r>
        <w:t xml:space="preserve">Владеть различными видами чтения: просмотровым, ознакомительным, изучающим, </w:t>
      </w:r>
      <w:r>
        <w:rPr>
          <w:spacing w:val="-2"/>
        </w:rPr>
        <w:t>поисковым.</w:t>
      </w:r>
    </w:p>
    <w:p w:rsidR="00AB1E57" w:rsidRDefault="00712190">
      <w:pPr>
        <w:pStyle w:val="a3"/>
        <w:ind w:left="821" w:firstLine="0"/>
        <w:jc w:val="left"/>
      </w:pPr>
      <w:r>
        <w:t>Устно</w:t>
      </w:r>
      <w:r>
        <w:rPr>
          <w:spacing w:val="19"/>
        </w:rPr>
        <w:t xml:space="preserve"> </w:t>
      </w:r>
      <w:r>
        <w:t>пересказывать</w:t>
      </w:r>
      <w:r>
        <w:rPr>
          <w:spacing w:val="22"/>
        </w:rPr>
        <w:t xml:space="preserve"> </w:t>
      </w:r>
      <w:r>
        <w:t>прослушанный</w:t>
      </w:r>
      <w:r>
        <w:rPr>
          <w:spacing w:val="22"/>
        </w:rPr>
        <w:t xml:space="preserve"> </w:t>
      </w:r>
      <w:r>
        <w:t>или</w:t>
      </w:r>
      <w:r>
        <w:rPr>
          <w:spacing w:val="20"/>
        </w:rPr>
        <w:t xml:space="preserve"> </w:t>
      </w:r>
      <w:r>
        <w:t>прочитанный</w:t>
      </w:r>
      <w:r>
        <w:rPr>
          <w:spacing w:val="21"/>
        </w:rPr>
        <w:t xml:space="preserve"> </w:t>
      </w:r>
      <w:r>
        <w:t>текст</w:t>
      </w:r>
      <w:r>
        <w:rPr>
          <w:spacing w:val="21"/>
        </w:rPr>
        <w:t xml:space="preserve"> </w:t>
      </w:r>
      <w:r>
        <w:t>объемом</w:t>
      </w:r>
      <w:r>
        <w:rPr>
          <w:spacing w:val="21"/>
        </w:rPr>
        <w:t xml:space="preserve"> </w:t>
      </w:r>
      <w:r>
        <w:t>не</w:t>
      </w:r>
      <w:r>
        <w:rPr>
          <w:spacing w:val="21"/>
        </w:rPr>
        <w:t xml:space="preserve"> </w:t>
      </w:r>
      <w:r>
        <w:t>менее</w:t>
      </w:r>
      <w:r>
        <w:rPr>
          <w:spacing w:val="22"/>
        </w:rPr>
        <w:t xml:space="preserve"> </w:t>
      </w:r>
      <w:r>
        <w:rPr>
          <w:spacing w:val="-5"/>
        </w:rPr>
        <w:t>120</w:t>
      </w:r>
    </w:p>
    <w:p w:rsidR="00AB1E57" w:rsidRDefault="00712190">
      <w:pPr>
        <w:pStyle w:val="a3"/>
        <w:ind w:firstLine="0"/>
        <w:jc w:val="left"/>
      </w:pPr>
      <w:r>
        <w:rPr>
          <w:spacing w:val="-2"/>
        </w:rPr>
        <w:t>слов.</w:t>
      </w:r>
    </w:p>
    <w:p w:rsidR="00AB1E57" w:rsidRDefault="00712190">
      <w:pPr>
        <w:pStyle w:val="a3"/>
        <w:ind w:left="821" w:firstLine="0"/>
        <w:jc w:val="left"/>
      </w:pPr>
      <w:r>
        <w:t>Понимать</w:t>
      </w:r>
      <w:r>
        <w:rPr>
          <w:spacing w:val="76"/>
        </w:rPr>
        <w:t xml:space="preserve"> </w:t>
      </w:r>
      <w:r>
        <w:t>содержание</w:t>
      </w:r>
      <w:r>
        <w:rPr>
          <w:spacing w:val="78"/>
        </w:rPr>
        <w:t xml:space="preserve"> </w:t>
      </w:r>
      <w:r>
        <w:t>прослушанных</w:t>
      </w:r>
      <w:r>
        <w:rPr>
          <w:spacing w:val="77"/>
        </w:rPr>
        <w:t xml:space="preserve"> </w:t>
      </w:r>
      <w:r>
        <w:t>и</w:t>
      </w:r>
      <w:r>
        <w:rPr>
          <w:spacing w:val="78"/>
        </w:rPr>
        <w:t xml:space="preserve"> </w:t>
      </w:r>
      <w:r>
        <w:t>прочитанных</w:t>
      </w:r>
      <w:r>
        <w:rPr>
          <w:spacing w:val="77"/>
        </w:rPr>
        <w:t xml:space="preserve"> </w:t>
      </w:r>
      <w:r>
        <w:t>публицистических</w:t>
      </w:r>
      <w:r>
        <w:rPr>
          <w:spacing w:val="78"/>
        </w:rPr>
        <w:t xml:space="preserve"> </w:t>
      </w:r>
      <w:r>
        <w:rPr>
          <w:spacing w:val="-2"/>
        </w:rPr>
        <w:t>текстов</w:t>
      </w:r>
    </w:p>
    <w:p w:rsidR="00AB1E57" w:rsidRDefault="00712190">
      <w:pPr>
        <w:pStyle w:val="a3"/>
        <w:ind w:right="525" w:firstLine="0"/>
      </w:pPr>
      <w:r>
        <w:t>(рассуждение-доказательство,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w:t>
      </w:r>
      <w:r>
        <w:rPr>
          <w:spacing w:val="-2"/>
        </w:rPr>
        <w:t xml:space="preserve"> </w:t>
      </w:r>
      <w:r>
        <w:t>формулировать</w:t>
      </w:r>
      <w:r>
        <w:rPr>
          <w:spacing w:val="-1"/>
        </w:rPr>
        <w:t xml:space="preserve"> </w:t>
      </w:r>
      <w:r>
        <w:t>вопросы</w:t>
      </w:r>
      <w:r>
        <w:rPr>
          <w:spacing w:val="-2"/>
        </w:rPr>
        <w:t xml:space="preserve"> </w:t>
      </w:r>
      <w:r>
        <w:t>по содержанию</w:t>
      </w:r>
      <w:r>
        <w:rPr>
          <w:spacing w:val="-2"/>
        </w:rPr>
        <w:t xml:space="preserve"> </w:t>
      </w:r>
      <w:r>
        <w:t>текста</w:t>
      </w:r>
      <w:r>
        <w:rPr>
          <w:spacing w:val="-2"/>
        </w:rPr>
        <w:t xml:space="preserve"> </w:t>
      </w:r>
      <w:r>
        <w:t>и</w:t>
      </w:r>
      <w:r>
        <w:rPr>
          <w:spacing w:val="-2"/>
        </w:rPr>
        <w:t xml:space="preserve"> </w:t>
      </w:r>
      <w:r>
        <w:t>отвечать</w:t>
      </w:r>
      <w:r>
        <w:rPr>
          <w:spacing w:val="-1"/>
        </w:rPr>
        <w:t xml:space="preserve"> </w:t>
      </w:r>
      <w:r>
        <w:t>на</w:t>
      </w:r>
      <w:r>
        <w:rPr>
          <w:spacing w:val="-1"/>
        </w:rPr>
        <w:t xml:space="preserve"> </w:t>
      </w:r>
      <w:r>
        <w:t>них,</w:t>
      </w:r>
      <w:r>
        <w:rPr>
          <w:spacing w:val="-2"/>
        </w:rPr>
        <w:t xml:space="preserve"> </w:t>
      </w:r>
      <w:r>
        <w:t>подробно,</w:t>
      </w:r>
      <w:r>
        <w:rPr>
          <w:spacing w:val="-2"/>
        </w:rPr>
        <w:t xml:space="preserve"> </w:t>
      </w:r>
      <w:r>
        <w:t>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AB1E57" w:rsidRDefault="00712190">
      <w:pPr>
        <w:pStyle w:val="a3"/>
        <w:spacing w:before="1"/>
        <w:ind w:right="529" w:firstLine="539"/>
      </w:pPr>
      <w:r>
        <w:t>Осуществлять адекватный выбор языковых средств для создания высказывания в соответствии с целью, темой и коммуникативным замыслом.</w:t>
      </w:r>
    </w:p>
    <w:p w:rsidR="00AB1E57" w:rsidRDefault="00712190">
      <w:pPr>
        <w:pStyle w:val="a3"/>
        <w:ind w:right="526" w:firstLine="539"/>
      </w:pPr>
      <w: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w:t>
      </w:r>
      <w:r>
        <w:rPr>
          <w:spacing w:val="40"/>
        </w:rPr>
        <w:t xml:space="preserve"> </w:t>
      </w:r>
      <w:r>
        <w:t>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B1E57" w:rsidRDefault="00712190">
      <w:pPr>
        <w:pStyle w:val="a3"/>
        <w:ind w:left="821" w:firstLine="0"/>
        <w:jc w:val="left"/>
      </w:pPr>
      <w:r>
        <w:rPr>
          <w:spacing w:val="-2"/>
        </w:rPr>
        <w:t>Текст.</w:t>
      </w:r>
    </w:p>
    <w:p w:rsidR="00AB1E57" w:rsidRDefault="00712190">
      <w:pPr>
        <w:pStyle w:val="a3"/>
        <w:ind w:right="532" w:firstLine="539"/>
      </w:pPr>
      <w:r>
        <w:t>Анализировать</w:t>
      </w:r>
      <w:r>
        <w:rPr>
          <w:spacing w:val="-3"/>
        </w:rPr>
        <w:t xml:space="preserve"> </w:t>
      </w:r>
      <w:r>
        <w:t>текст</w:t>
      </w:r>
      <w:r>
        <w:rPr>
          <w:spacing w:val="-3"/>
        </w:rPr>
        <w:t xml:space="preserve"> </w:t>
      </w:r>
      <w:r>
        <w:t>с</w:t>
      </w:r>
      <w:r>
        <w:rPr>
          <w:spacing w:val="-6"/>
        </w:rPr>
        <w:t xml:space="preserve"> </w:t>
      </w:r>
      <w:r>
        <w:t>точки</w:t>
      </w:r>
      <w:r>
        <w:rPr>
          <w:spacing w:val="-3"/>
        </w:rPr>
        <w:t xml:space="preserve"> </w:t>
      </w:r>
      <w:r>
        <w:t>зрения</w:t>
      </w:r>
      <w:r>
        <w:rPr>
          <w:spacing w:val="-4"/>
        </w:rPr>
        <w:t xml:space="preserve"> </w:t>
      </w:r>
      <w:r>
        <w:t>его</w:t>
      </w:r>
      <w:r>
        <w:rPr>
          <w:spacing w:val="-4"/>
        </w:rPr>
        <w:t xml:space="preserve"> </w:t>
      </w:r>
      <w:r>
        <w:t>соответствия</w:t>
      </w:r>
      <w:r>
        <w:rPr>
          <w:spacing w:val="-4"/>
        </w:rPr>
        <w:t xml:space="preserve"> </w:t>
      </w:r>
      <w:r>
        <w:t>основным</w:t>
      </w:r>
      <w:r>
        <w:rPr>
          <w:spacing w:val="-4"/>
        </w:rPr>
        <w:t xml:space="preserve"> </w:t>
      </w:r>
      <w:r>
        <w:t>признакам;</w:t>
      </w:r>
      <w:r>
        <w:rPr>
          <w:spacing w:val="-3"/>
        </w:rPr>
        <w:t xml:space="preserve"> </w:t>
      </w:r>
      <w: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B1E57" w:rsidRDefault="00712190">
      <w:pPr>
        <w:pStyle w:val="a3"/>
        <w:ind w:right="532" w:firstLine="539"/>
      </w:pPr>
      <w:r>
        <w:t>Проводить смысловой анализ текста, его композиционных особенностей, определять количество микротем и абзацев.</w:t>
      </w:r>
    </w:p>
    <w:p w:rsidR="00AB1E57" w:rsidRDefault="00712190">
      <w:pPr>
        <w:pStyle w:val="a3"/>
        <w:ind w:right="537" w:firstLine="539"/>
      </w:pPr>
      <w:r>
        <w:t xml:space="preserve">Выявлять лексические и грамматические средства связи предложений и частей </w:t>
      </w:r>
      <w:r>
        <w:rPr>
          <w:spacing w:val="-2"/>
        </w:rPr>
        <w:t>текста.</w:t>
      </w:r>
    </w:p>
    <w:p w:rsidR="00AB1E57" w:rsidRDefault="00712190">
      <w:pPr>
        <w:pStyle w:val="a3"/>
        <w:ind w:right="524" w:firstLine="539"/>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объемом 6 и более предложений, классные сочинения объемом не менее 150 слов с учетом стиля и жанра сочинения, характера темы).</w:t>
      </w:r>
    </w:p>
    <w:p w:rsidR="00AB1E57" w:rsidRDefault="00712190">
      <w:pPr>
        <w:pStyle w:val="a3"/>
        <w:spacing w:before="1"/>
        <w:ind w:right="532" w:firstLine="539"/>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Pr>
          <w:spacing w:val="-2"/>
        </w:rPr>
        <w:t xml:space="preserve"> </w:t>
      </w:r>
      <w:r>
        <w:t>воспроизведения</w:t>
      </w:r>
      <w:r>
        <w:rPr>
          <w:spacing w:val="-2"/>
        </w:rPr>
        <w:t xml:space="preserve"> </w:t>
      </w:r>
      <w:r>
        <w:t>содержания</w:t>
      </w:r>
      <w:r>
        <w:rPr>
          <w:spacing w:val="-2"/>
        </w:rPr>
        <w:t xml:space="preserve"> </w:t>
      </w:r>
      <w:r>
        <w:t>текста</w:t>
      </w:r>
      <w:r>
        <w:rPr>
          <w:spacing w:val="-3"/>
        </w:rPr>
        <w:t xml:space="preserve"> </w:t>
      </w:r>
      <w:r>
        <w:t>в</w:t>
      </w:r>
      <w:r>
        <w:rPr>
          <w:spacing w:val="-2"/>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2"/>
        </w:rPr>
        <w:t xml:space="preserve"> </w:t>
      </w:r>
      <w:r>
        <w:t>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B1E57" w:rsidRDefault="00712190">
      <w:pPr>
        <w:pStyle w:val="a3"/>
        <w:ind w:left="821" w:firstLine="0"/>
      </w:pPr>
      <w:r>
        <w:t>Представлять</w:t>
      </w:r>
      <w:r>
        <w:rPr>
          <w:spacing w:val="-5"/>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3"/>
        </w:rPr>
        <w:t xml:space="preserve"> </w:t>
      </w:r>
      <w:r>
        <w:t>виде</w:t>
      </w:r>
      <w:r>
        <w:rPr>
          <w:spacing w:val="-3"/>
        </w:rPr>
        <w:t xml:space="preserve"> </w:t>
      </w:r>
      <w:r>
        <w:rPr>
          <w:spacing w:val="-2"/>
        </w:rPr>
        <w:t>презентации.</w:t>
      </w:r>
    </w:p>
    <w:p w:rsidR="00AB1E57" w:rsidRDefault="00712190">
      <w:pPr>
        <w:pStyle w:val="a3"/>
        <w:ind w:right="529" w:firstLine="539"/>
      </w:pPr>
      <w:r>
        <w:t>Представлять содержание научно-учебного текста в виде таблицы, схемы; представлять содержание таблицы, схемы в виде текста.</w:t>
      </w:r>
    </w:p>
    <w:p w:rsidR="00AB1E57" w:rsidRDefault="00712190">
      <w:pPr>
        <w:pStyle w:val="a3"/>
        <w:ind w:right="530" w:firstLine="53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821" w:firstLine="0"/>
      </w:pPr>
      <w:r>
        <w:lastRenderedPageBreak/>
        <w:t>Функциональные</w:t>
      </w:r>
      <w:r>
        <w:rPr>
          <w:spacing w:val="-7"/>
        </w:rPr>
        <w:t xml:space="preserve"> </w:t>
      </w:r>
      <w:r>
        <w:t>разновидности</w:t>
      </w:r>
      <w:r>
        <w:rPr>
          <w:spacing w:val="-4"/>
        </w:rPr>
        <w:t xml:space="preserve"> </w:t>
      </w:r>
      <w:r>
        <w:rPr>
          <w:spacing w:val="-2"/>
        </w:rPr>
        <w:t>языка.</w:t>
      </w:r>
    </w:p>
    <w:p w:rsidR="00AB1E57" w:rsidRDefault="00712190">
      <w:pPr>
        <w:pStyle w:val="a3"/>
        <w:ind w:right="524" w:firstLine="53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B1E57" w:rsidRDefault="00712190">
      <w:pPr>
        <w:pStyle w:val="a3"/>
        <w:spacing w:before="1"/>
        <w:ind w:right="530" w:firstLine="53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B1E57" w:rsidRDefault="00712190">
      <w:pPr>
        <w:pStyle w:val="a3"/>
        <w:ind w:right="532" w:firstLine="539"/>
      </w:pPr>
      <w:r>
        <w:t>Создавать тексты публицистического стиля в жанре репортажа, заметки, интервью; оформлять деловые бумаги (инструкция).</w:t>
      </w:r>
    </w:p>
    <w:p w:rsidR="00AB1E57" w:rsidRDefault="00712190">
      <w:pPr>
        <w:pStyle w:val="a3"/>
        <w:ind w:left="821" w:firstLine="0"/>
      </w:pPr>
      <w:r>
        <w:t>Владеть</w:t>
      </w:r>
      <w:r>
        <w:rPr>
          <w:spacing w:val="-11"/>
        </w:rPr>
        <w:t xml:space="preserve"> </w:t>
      </w:r>
      <w:r>
        <w:t>нормами</w:t>
      </w:r>
      <w:r>
        <w:rPr>
          <w:spacing w:val="-10"/>
        </w:rPr>
        <w:t xml:space="preserve"> </w:t>
      </w:r>
      <w:r>
        <w:t>построения</w:t>
      </w:r>
      <w:r>
        <w:rPr>
          <w:spacing w:val="-9"/>
        </w:rPr>
        <w:t xml:space="preserve"> </w:t>
      </w:r>
      <w:r>
        <w:t>текстов</w:t>
      </w:r>
      <w:r>
        <w:rPr>
          <w:spacing w:val="-12"/>
        </w:rPr>
        <w:t xml:space="preserve"> </w:t>
      </w:r>
      <w:r>
        <w:t>публицистического</w:t>
      </w:r>
      <w:r>
        <w:rPr>
          <w:spacing w:val="-9"/>
        </w:rPr>
        <w:t xml:space="preserve"> </w:t>
      </w:r>
      <w:r>
        <w:rPr>
          <w:spacing w:val="-2"/>
        </w:rPr>
        <w:t>стиля.</w:t>
      </w:r>
    </w:p>
    <w:p w:rsidR="00AB1E57" w:rsidRDefault="00712190">
      <w:pPr>
        <w:pStyle w:val="a3"/>
        <w:ind w:right="528" w:firstLine="539"/>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B1E57" w:rsidRDefault="00712190">
      <w:pPr>
        <w:pStyle w:val="a3"/>
        <w:ind w:right="533" w:firstLine="539"/>
      </w:pPr>
      <w:r>
        <w:t>Применять знания о функциональных разновидностях языка при выполнении языкового анализа различных видов и в речевой практике.</w:t>
      </w:r>
    </w:p>
    <w:p w:rsidR="00AB1E57" w:rsidRDefault="00712190">
      <w:pPr>
        <w:pStyle w:val="a3"/>
        <w:spacing w:before="1"/>
        <w:ind w:left="821" w:firstLine="0"/>
      </w:pPr>
      <w:r>
        <w:t>Система</w:t>
      </w:r>
      <w:r>
        <w:rPr>
          <w:spacing w:val="-6"/>
        </w:rPr>
        <w:t xml:space="preserve"> </w:t>
      </w:r>
      <w:r>
        <w:rPr>
          <w:spacing w:val="-2"/>
        </w:rPr>
        <w:t>языка.</w:t>
      </w:r>
    </w:p>
    <w:p w:rsidR="00AB1E57" w:rsidRDefault="00712190">
      <w:pPr>
        <w:pStyle w:val="a3"/>
        <w:ind w:right="530" w:firstLine="539"/>
      </w:pPr>
      <w:r>
        <w:t>Распознавать изученные орфограммы; проводить орфографический анализ слов, применять знания по орфографии в практике правописания.</w:t>
      </w:r>
    </w:p>
    <w:p w:rsidR="00AB1E57" w:rsidRDefault="00712190">
      <w:pPr>
        <w:pStyle w:val="a3"/>
        <w:ind w:right="530" w:firstLine="539"/>
      </w:pPr>
      <w:r>
        <w:t>Использовать знания по морфемике и словообразованию при выполнении языкового анализа различных видов и в практике правописания.</w:t>
      </w:r>
    </w:p>
    <w:p w:rsidR="00AB1E57" w:rsidRDefault="00712190">
      <w:pPr>
        <w:pStyle w:val="a3"/>
        <w:ind w:right="532" w:firstLine="539"/>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B1E57" w:rsidRDefault="00712190">
      <w:pPr>
        <w:pStyle w:val="a3"/>
        <w:ind w:right="530" w:firstLine="539"/>
      </w:pPr>
      <w:r>
        <w:t>Распознавать метафору, олицетворение, эпитет, гиперболу, литоту; понимать их коммуникативное</w:t>
      </w:r>
      <w:r>
        <w:rPr>
          <w:spacing w:val="-8"/>
        </w:rPr>
        <w:t xml:space="preserve"> </w:t>
      </w:r>
      <w:r>
        <w:t>назначение</w:t>
      </w:r>
      <w:r>
        <w:rPr>
          <w:spacing w:val="-8"/>
        </w:rPr>
        <w:t xml:space="preserve"> </w:t>
      </w:r>
      <w:r>
        <w:t>в</w:t>
      </w:r>
      <w:r>
        <w:rPr>
          <w:spacing w:val="-8"/>
        </w:rPr>
        <w:t xml:space="preserve"> </w:t>
      </w:r>
      <w:r>
        <w:t>художественном</w:t>
      </w:r>
      <w:r>
        <w:rPr>
          <w:spacing w:val="-8"/>
        </w:rPr>
        <w:t xml:space="preserve"> </w:t>
      </w:r>
      <w:r>
        <w:t>тексте</w:t>
      </w:r>
      <w:r>
        <w:rPr>
          <w:spacing w:val="-8"/>
        </w:rPr>
        <w:t xml:space="preserve"> </w:t>
      </w:r>
      <w:r>
        <w:t>и</w:t>
      </w:r>
      <w:r>
        <w:rPr>
          <w:spacing w:val="-9"/>
        </w:rPr>
        <w:t xml:space="preserve"> </w:t>
      </w:r>
      <w:r>
        <w:t>использовать</w:t>
      </w:r>
      <w:r>
        <w:rPr>
          <w:spacing w:val="-6"/>
        </w:rPr>
        <w:t xml:space="preserve"> </w:t>
      </w:r>
      <w:r>
        <w:t>в</w:t>
      </w:r>
      <w:r>
        <w:rPr>
          <w:spacing w:val="-8"/>
        </w:rPr>
        <w:t xml:space="preserve"> </w:t>
      </w:r>
      <w:r>
        <w:t>речи</w:t>
      </w:r>
      <w:r>
        <w:rPr>
          <w:spacing w:val="-7"/>
        </w:rPr>
        <w:t xml:space="preserve"> </w:t>
      </w:r>
      <w:r>
        <w:t>как</w:t>
      </w:r>
      <w:r>
        <w:rPr>
          <w:spacing w:val="-7"/>
        </w:rPr>
        <w:t xml:space="preserve"> </w:t>
      </w:r>
      <w:r>
        <w:t xml:space="preserve">средство </w:t>
      </w:r>
      <w:r>
        <w:rPr>
          <w:spacing w:val="-2"/>
        </w:rPr>
        <w:t>выразительности.</w:t>
      </w:r>
    </w:p>
    <w:p w:rsidR="00AB1E57" w:rsidRDefault="00712190">
      <w:pPr>
        <w:pStyle w:val="a3"/>
        <w:ind w:right="530" w:firstLine="539"/>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B1E57" w:rsidRDefault="00712190">
      <w:pPr>
        <w:pStyle w:val="a3"/>
        <w:ind w:right="535" w:firstLine="539"/>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B1E57" w:rsidRDefault="00712190">
      <w:pPr>
        <w:pStyle w:val="a3"/>
        <w:ind w:left="821" w:right="1726" w:firstLine="0"/>
      </w:pPr>
      <w:r>
        <w:t>Использовать</w:t>
      </w:r>
      <w:r>
        <w:rPr>
          <w:spacing w:val="-10"/>
        </w:rPr>
        <w:t xml:space="preserve"> </w:t>
      </w:r>
      <w:r>
        <w:t>грамматические</w:t>
      </w:r>
      <w:r>
        <w:rPr>
          <w:spacing w:val="-12"/>
        </w:rPr>
        <w:t xml:space="preserve"> </w:t>
      </w:r>
      <w:r>
        <w:t>словари</w:t>
      </w:r>
      <w:r>
        <w:rPr>
          <w:spacing w:val="-11"/>
        </w:rPr>
        <w:t xml:space="preserve"> </w:t>
      </w:r>
      <w:r>
        <w:t>и</w:t>
      </w:r>
      <w:r>
        <w:rPr>
          <w:spacing w:val="-11"/>
        </w:rPr>
        <w:t xml:space="preserve"> </w:t>
      </w:r>
      <w:r>
        <w:t>справочники</w:t>
      </w:r>
      <w:r>
        <w:rPr>
          <w:spacing w:val="-11"/>
        </w:rPr>
        <w:t xml:space="preserve"> </w:t>
      </w:r>
      <w:r>
        <w:t>в</w:t>
      </w:r>
      <w:r>
        <w:rPr>
          <w:spacing w:val="-12"/>
        </w:rPr>
        <w:t xml:space="preserve"> </w:t>
      </w:r>
      <w:r>
        <w:t>речевой</w:t>
      </w:r>
      <w:r>
        <w:rPr>
          <w:spacing w:val="-11"/>
        </w:rPr>
        <w:t xml:space="preserve"> </w:t>
      </w:r>
      <w:r>
        <w:t>практике. Морфология. Культура речи.</w:t>
      </w:r>
    </w:p>
    <w:p w:rsidR="00AB1E57" w:rsidRDefault="00712190">
      <w:pPr>
        <w:pStyle w:val="a3"/>
        <w:ind w:right="530" w:firstLine="53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B1E57" w:rsidRDefault="00712190">
      <w:pPr>
        <w:pStyle w:val="a3"/>
        <w:spacing w:before="1"/>
        <w:ind w:left="821" w:firstLine="0"/>
        <w:jc w:val="left"/>
      </w:pPr>
      <w:r>
        <w:rPr>
          <w:spacing w:val="-2"/>
        </w:rPr>
        <w:t>Причастие.</w:t>
      </w:r>
    </w:p>
    <w:p w:rsidR="00AB1E57" w:rsidRDefault="00712190">
      <w:pPr>
        <w:pStyle w:val="a3"/>
        <w:ind w:right="533" w:firstLine="539"/>
        <w:jc w:val="left"/>
      </w:pPr>
      <w:r>
        <w:t>Характеризовать причастия как особую группу слов, определять признаки глагола и имени прилагательного в причастии.</w:t>
      </w:r>
    </w:p>
    <w:p w:rsidR="00AB1E57" w:rsidRDefault="00712190">
      <w:pPr>
        <w:pStyle w:val="a3"/>
        <w:ind w:right="531" w:firstLine="53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B1E57" w:rsidRDefault="00712190">
      <w:pPr>
        <w:pStyle w:val="a3"/>
        <w:ind w:right="532" w:firstLine="539"/>
      </w:pPr>
      <w:r>
        <w:t>Проводить морфологический, орфографический анализ причастий, применять это умение в речевой практике.</w:t>
      </w:r>
    </w:p>
    <w:p w:rsidR="00AB1E57" w:rsidRDefault="00712190">
      <w:pPr>
        <w:pStyle w:val="a3"/>
        <w:ind w:right="535" w:firstLine="539"/>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B1E57" w:rsidRDefault="00712190">
      <w:pPr>
        <w:pStyle w:val="a3"/>
        <w:ind w:right="527" w:firstLine="539"/>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4" w:firstLine="539"/>
      </w:pPr>
      <w:r>
        <w:lastRenderedPageBreak/>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B1E57" w:rsidRDefault="00712190">
      <w:pPr>
        <w:pStyle w:val="a3"/>
        <w:spacing w:before="1"/>
        <w:ind w:left="821" w:firstLine="0"/>
        <w:jc w:val="left"/>
      </w:pPr>
      <w:r>
        <w:t>Правильно</w:t>
      </w:r>
      <w:r>
        <w:rPr>
          <w:spacing w:val="-7"/>
        </w:rPr>
        <w:t xml:space="preserve"> </w:t>
      </w:r>
      <w:r>
        <w:t>расставлять</w:t>
      </w:r>
      <w:r>
        <w:rPr>
          <w:spacing w:val="-7"/>
        </w:rPr>
        <w:t xml:space="preserve"> </w:t>
      </w:r>
      <w:r>
        <w:t>знаки</w:t>
      </w:r>
      <w:r>
        <w:rPr>
          <w:spacing w:val="-9"/>
        </w:rPr>
        <w:t xml:space="preserve"> </w:t>
      </w:r>
      <w:r>
        <w:t>препинания</w:t>
      </w:r>
      <w:r>
        <w:rPr>
          <w:spacing w:val="-7"/>
        </w:rPr>
        <w:t xml:space="preserve"> </w:t>
      </w:r>
      <w:r>
        <w:t>в</w:t>
      </w:r>
      <w:r>
        <w:rPr>
          <w:spacing w:val="-8"/>
        </w:rPr>
        <w:t xml:space="preserve"> </w:t>
      </w:r>
      <w:r>
        <w:t>предложениях</w:t>
      </w:r>
      <w:r>
        <w:rPr>
          <w:spacing w:val="-7"/>
        </w:rPr>
        <w:t xml:space="preserve"> </w:t>
      </w:r>
      <w:r>
        <w:t>с</w:t>
      </w:r>
      <w:r>
        <w:rPr>
          <w:spacing w:val="-11"/>
        </w:rPr>
        <w:t xml:space="preserve"> </w:t>
      </w:r>
      <w:r>
        <w:t>причастным</w:t>
      </w:r>
      <w:r>
        <w:rPr>
          <w:spacing w:val="-8"/>
        </w:rPr>
        <w:t xml:space="preserve"> </w:t>
      </w:r>
      <w:r>
        <w:t>оборотом. Проводить пунктуационный анализ предложений с причастным оборотом.</w:t>
      </w:r>
    </w:p>
    <w:p w:rsidR="00AB1E57" w:rsidRDefault="00712190">
      <w:pPr>
        <w:pStyle w:val="a3"/>
        <w:ind w:left="821" w:firstLine="0"/>
        <w:jc w:val="left"/>
      </w:pPr>
      <w:r>
        <w:rPr>
          <w:spacing w:val="-2"/>
        </w:rPr>
        <w:t>Деепричастие.</w:t>
      </w:r>
    </w:p>
    <w:p w:rsidR="00AB1E57" w:rsidRDefault="00712190">
      <w:pPr>
        <w:pStyle w:val="a3"/>
        <w:ind w:left="821" w:right="2496" w:firstLine="0"/>
        <w:jc w:val="left"/>
      </w:pPr>
      <w:r>
        <w:t>Характеризовать деепричастия как особую группу слов. Определять признаки глагола и наречия в деепричастии. Распознавать</w:t>
      </w:r>
      <w:r>
        <w:rPr>
          <w:spacing w:val="-11"/>
        </w:rPr>
        <w:t xml:space="preserve"> </w:t>
      </w:r>
      <w:r>
        <w:t>деепричастия</w:t>
      </w:r>
      <w:r>
        <w:rPr>
          <w:spacing w:val="-12"/>
        </w:rPr>
        <w:t xml:space="preserve"> </w:t>
      </w:r>
      <w:r>
        <w:t>совершенного</w:t>
      </w:r>
      <w:r>
        <w:rPr>
          <w:spacing w:val="-12"/>
        </w:rPr>
        <w:t xml:space="preserve"> </w:t>
      </w:r>
      <w:r>
        <w:t>и</w:t>
      </w:r>
      <w:r>
        <w:rPr>
          <w:spacing w:val="-12"/>
        </w:rPr>
        <w:t xml:space="preserve"> </w:t>
      </w:r>
      <w:r>
        <w:t>несовершенного</w:t>
      </w:r>
      <w:r>
        <w:rPr>
          <w:spacing w:val="-12"/>
        </w:rPr>
        <w:t xml:space="preserve"> </w:t>
      </w:r>
      <w:r>
        <w:t>вида.</w:t>
      </w:r>
    </w:p>
    <w:p w:rsidR="00AB1E57" w:rsidRDefault="00712190">
      <w:pPr>
        <w:pStyle w:val="a3"/>
        <w:ind w:firstLine="539"/>
        <w:jc w:val="left"/>
      </w:pPr>
      <w:r>
        <w:t>Проводить морфологический, орфографический анализ</w:t>
      </w:r>
      <w:r>
        <w:rPr>
          <w:spacing w:val="-1"/>
        </w:rPr>
        <w:t xml:space="preserve"> </w:t>
      </w:r>
      <w:r>
        <w:t>деепричастий,</w:t>
      </w:r>
      <w:r>
        <w:rPr>
          <w:spacing w:val="-2"/>
        </w:rPr>
        <w:t xml:space="preserve"> </w:t>
      </w:r>
      <w:r>
        <w:t>применять</w:t>
      </w:r>
      <w:r>
        <w:rPr>
          <w:spacing w:val="-1"/>
        </w:rPr>
        <w:t xml:space="preserve"> </w:t>
      </w:r>
      <w:r>
        <w:t>это умение в речевой практике.</w:t>
      </w:r>
    </w:p>
    <w:p w:rsidR="00AB1E57" w:rsidRDefault="00712190">
      <w:pPr>
        <w:pStyle w:val="a3"/>
        <w:tabs>
          <w:tab w:val="left" w:pos="2754"/>
          <w:tab w:val="left" w:pos="4611"/>
          <w:tab w:val="left" w:pos="5647"/>
          <w:tab w:val="left" w:pos="7084"/>
          <w:tab w:val="left" w:pos="7842"/>
          <w:tab w:val="left" w:pos="9519"/>
        </w:tabs>
        <w:ind w:right="531" w:firstLine="539"/>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AB1E57" w:rsidRDefault="00712190">
      <w:pPr>
        <w:pStyle w:val="a3"/>
        <w:spacing w:before="1"/>
        <w:ind w:left="821" w:right="4480" w:firstLine="0"/>
        <w:jc w:val="left"/>
      </w:pPr>
      <w:r>
        <w:t>Уместно использовать деепричастия в речи. Правильно</w:t>
      </w:r>
      <w:r>
        <w:rPr>
          <w:spacing w:val="-12"/>
        </w:rPr>
        <w:t xml:space="preserve"> </w:t>
      </w:r>
      <w:r>
        <w:t>ставить</w:t>
      </w:r>
      <w:r>
        <w:rPr>
          <w:spacing w:val="-11"/>
        </w:rPr>
        <w:t xml:space="preserve"> </w:t>
      </w:r>
      <w:r>
        <w:t>ударение</w:t>
      </w:r>
      <w:r>
        <w:rPr>
          <w:spacing w:val="-13"/>
        </w:rPr>
        <w:t xml:space="preserve"> </w:t>
      </w:r>
      <w:r>
        <w:t>в</w:t>
      </w:r>
      <w:r>
        <w:rPr>
          <w:spacing w:val="-13"/>
        </w:rPr>
        <w:t xml:space="preserve"> </w:t>
      </w:r>
      <w:r>
        <w:t>деепричастиях.</w:t>
      </w:r>
    </w:p>
    <w:p w:rsidR="00AB1E57" w:rsidRDefault="00712190">
      <w:pPr>
        <w:pStyle w:val="a3"/>
        <w:ind w:right="523" w:firstLine="539"/>
        <w:jc w:val="left"/>
      </w:pPr>
      <w:r>
        <w:t>Применять</w:t>
      </w:r>
      <w:r>
        <w:rPr>
          <w:spacing w:val="-3"/>
        </w:rPr>
        <w:t xml:space="preserve"> </w:t>
      </w:r>
      <w:r>
        <w:t>правила</w:t>
      </w:r>
      <w:r>
        <w:rPr>
          <w:spacing w:val="-2"/>
        </w:rPr>
        <w:t xml:space="preserve"> </w:t>
      </w:r>
      <w:r>
        <w:t>написания</w:t>
      </w:r>
      <w:r>
        <w:rPr>
          <w:spacing w:val="-2"/>
        </w:rPr>
        <w:t xml:space="preserve"> </w:t>
      </w:r>
      <w:r>
        <w:t>гласных</w:t>
      </w:r>
      <w:r>
        <w:rPr>
          <w:spacing w:val="-2"/>
        </w:rPr>
        <w:t xml:space="preserve"> </w:t>
      </w:r>
      <w:r>
        <w:t>в</w:t>
      </w:r>
      <w:r>
        <w:rPr>
          <w:spacing w:val="-2"/>
        </w:rPr>
        <w:t xml:space="preserve"> </w:t>
      </w:r>
      <w:r>
        <w:t>суффиксах</w:t>
      </w:r>
      <w:r>
        <w:rPr>
          <w:spacing w:val="-2"/>
        </w:rPr>
        <w:t xml:space="preserve"> </w:t>
      </w:r>
      <w:r>
        <w:t>деепричастий,</w:t>
      </w:r>
      <w:r>
        <w:rPr>
          <w:spacing w:val="-4"/>
        </w:rPr>
        <w:t xml:space="preserve"> </w:t>
      </w:r>
      <w:r>
        <w:t>правила</w:t>
      </w:r>
      <w:r>
        <w:rPr>
          <w:spacing w:val="-2"/>
        </w:rPr>
        <w:t xml:space="preserve"> </w:t>
      </w:r>
      <w:r>
        <w:t>слитного и раздельного написания не с деепричастиями.</w:t>
      </w:r>
    </w:p>
    <w:p w:rsidR="00AB1E57" w:rsidRDefault="00712190">
      <w:pPr>
        <w:pStyle w:val="a3"/>
        <w:ind w:firstLine="539"/>
        <w:jc w:val="left"/>
      </w:pPr>
      <w:r>
        <w:t xml:space="preserve">Правильно строить предложения с одиночными деепричастиями и деепричастными </w:t>
      </w:r>
      <w:r>
        <w:rPr>
          <w:spacing w:val="-2"/>
        </w:rPr>
        <w:t>оборотами.</w:t>
      </w:r>
    </w:p>
    <w:p w:rsidR="00AB1E57" w:rsidRDefault="00712190">
      <w:pPr>
        <w:pStyle w:val="a3"/>
        <w:tabs>
          <w:tab w:val="left" w:pos="2205"/>
          <w:tab w:val="left" w:pos="3678"/>
          <w:tab w:val="left" w:pos="4515"/>
          <w:tab w:val="left" w:pos="5992"/>
          <w:tab w:val="left" w:pos="6368"/>
          <w:tab w:val="left" w:pos="8096"/>
          <w:tab w:val="left" w:pos="8465"/>
        </w:tabs>
        <w:ind w:right="529" w:firstLine="539"/>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AB1E57" w:rsidRDefault="00712190">
      <w:pPr>
        <w:pStyle w:val="a3"/>
        <w:ind w:firstLine="539"/>
        <w:jc w:val="left"/>
      </w:pPr>
      <w:r>
        <w:t>Проводить</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rsidR="00AB1E57" w:rsidRDefault="00712190">
      <w:pPr>
        <w:pStyle w:val="a3"/>
        <w:ind w:left="821" w:firstLine="0"/>
        <w:jc w:val="left"/>
      </w:pPr>
      <w:r>
        <w:rPr>
          <w:spacing w:val="-2"/>
        </w:rPr>
        <w:t>Наречие.</w:t>
      </w:r>
    </w:p>
    <w:p w:rsidR="00AB1E57" w:rsidRDefault="00712190">
      <w:pPr>
        <w:pStyle w:val="a3"/>
        <w:ind w:right="531" w:firstLine="539"/>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B1E57" w:rsidRDefault="00712190">
      <w:pPr>
        <w:pStyle w:val="a3"/>
        <w:ind w:right="536" w:firstLine="539"/>
      </w:pPr>
      <w:r>
        <w:t>Проводить морфологический, орфографический анализ наречий (в рамках изученного), применять это умение в речевой практике.</w:t>
      </w:r>
    </w:p>
    <w:p w:rsidR="00AB1E57" w:rsidRDefault="00712190">
      <w:pPr>
        <w:pStyle w:val="a3"/>
        <w:ind w:right="533" w:firstLine="539"/>
      </w:pPr>
      <w:r>
        <w:t>Соблюдать</w:t>
      </w:r>
      <w:r>
        <w:rPr>
          <w:spacing w:val="-1"/>
        </w:rPr>
        <w:t xml:space="preserve"> </w:t>
      </w:r>
      <w:r>
        <w:t>нормы</w:t>
      </w:r>
      <w:r>
        <w:rPr>
          <w:spacing w:val="-1"/>
        </w:rPr>
        <w:t xml:space="preserve"> </w:t>
      </w:r>
      <w:r>
        <w:t>образования</w:t>
      </w:r>
      <w:r>
        <w:rPr>
          <w:spacing w:val="-1"/>
        </w:rPr>
        <w:t xml:space="preserve"> </w:t>
      </w:r>
      <w:r>
        <w:t>степеней сравнения</w:t>
      </w:r>
      <w:r>
        <w:rPr>
          <w:spacing w:val="-1"/>
        </w:rPr>
        <w:t xml:space="preserve"> </w:t>
      </w:r>
      <w:r>
        <w:t>наречий,</w:t>
      </w:r>
      <w:r>
        <w:rPr>
          <w:spacing w:val="-1"/>
        </w:rPr>
        <w:t xml:space="preserve"> </w:t>
      </w:r>
      <w:r>
        <w:t>произношения</w:t>
      </w:r>
      <w:r>
        <w:rPr>
          <w:spacing w:val="-1"/>
        </w:rPr>
        <w:t xml:space="preserve"> </w:t>
      </w:r>
      <w:r>
        <w:t>наречий, постановки в них ударения.</w:t>
      </w:r>
    </w:p>
    <w:p w:rsidR="00AB1E57" w:rsidRDefault="00712190">
      <w:pPr>
        <w:pStyle w:val="a3"/>
        <w:ind w:right="523" w:firstLine="53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B1E57" w:rsidRDefault="00712190">
      <w:pPr>
        <w:pStyle w:val="a3"/>
        <w:spacing w:before="1"/>
        <w:ind w:left="821" w:firstLine="0"/>
      </w:pPr>
      <w:r>
        <w:t>Слова</w:t>
      </w:r>
      <w:r>
        <w:rPr>
          <w:spacing w:val="-15"/>
        </w:rPr>
        <w:t xml:space="preserve"> </w:t>
      </w:r>
      <w:r>
        <w:t>категории</w:t>
      </w:r>
      <w:r>
        <w:rPr>
          <w:spacing w:val="-14"/>
        </w:rPr>
        <w:t xml:space="preserve"> </w:t>
      </w:r>
      <w:r>
        <w:rPr>
          <w:spacing w:val="-2"/>
        </w:rPr>
        <w:t>состояния.</w:t>
      </w:r>
    </w:p>
    <w:p w:rsidR="00AB1E57" w:rsidRDefault="00712190">
      <w:pPr>
        <w:pStyle w:val="a3"/>
        <w:ind w:right="530" w:firstLine="539"/>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B1E57" w:rsidRDefault="00712190">
      <w:pPr>
        <w:pStyle w:val="a3"/>
        <w:ind w:left="821" w:firstLine="0"/>
      </w:pPr>
      <w:r>
        <w:t>Служебные</w:t>
      </w:r>
      <w:r>
        <w:rPr>
          <w:spacing w:val="-10"/>
        </w:rPr>
        <w:t xml:space="preserve"> </w:t>
      </w:r>
      <w:r>
        <w:t>части</w:t>
      </w:r>
      <w:r>
        <w:rPr>
          <w:spacing w:val="-4"/>
        </w:rPr>
        <w:t xml:space="preserve"> речи.</w:t>
      </w:r>
    </w:p>
    <w:p w:rsidR="00AB1E57" w:rsidRDefault="00712190">
      <w:pPr>
        <w:pStyle w:val="a3"/>
        <w:ind w:right="533" w:firstLine="539"/>
      </w:pPr>
      <w:r>
        <w:t>Давать общую характеристику служебных частей речи, объяснять их отличия от самостоятельных частей речи.</w:t>
      </w:r>
    </w:p>
    <w:p w:rsidR="00AB1E57" w:rsidRDefault="00712190">
      <w:pPr>
        <w:pStyle w:val="a3"/>
        <w:ind w:left="821" w:firstLine="0"/>
        <w:jc w:val="left"/>
      </w:pPr>
      <w:r>
        <w:rPr>
          <w:spacing w:val="-2"/>
        </w:rPr>
        <w:t>Предлог.</w:t>
      </w:r>
    </w:p>
    <w:p w:rsidR="00AB1E57" w:rsidRDefault="00712190">
      <w:pPr>
        <w:pStyle w:val="a3"/>
        <w:ind w:firstLine="539"/>
        <w:jc w:val="left"/>
      </w:pPr>
      <w:r>
        <w:t>Характеризовать</w:t>
      </w:r>
      <w:r>
        <w:rPr>
          <w:spacing w:val="80"/>
        </w:rPr>
        <w:t xml:space="preserve"> </w:t>
      </w:r>
      <w:r>
        <w:t>предлог</w:t>
      </w:r>
      <w:r>
        <w:rPr>
          <w:spacing w:val="80"/>
        </w:rPr>
        <w:t xml:space="preserve"> </w:t>
      </w:r>
      <w:r>
        <w:t>как</w:t>
      </w:r>
      <w:r>
        <w:rPr>
          <w:spacing w:val="80"/>
        </w:rPr>
        <w:t xml:space="preserve"> </w:t>
      </w:r>
      <w:r>
        <w:t>служебную</w:t>
      </w:r>
      <w:r>
        <w:rPr>
          <w:spacing w:val="80"/>
        </w:rPr>
        <w:t xml:space="preserve"> </w:t>
      </w:r>
      <w:r>
        <w:t>часть</w:t>
      </w:r>
      <w:r>
        <w:rPr>
          <w:spacing w:val="80"/>
        </w:rPr>
        <w:t xml:space="preserve"> </w:t>
      </w:r>
      <w:r>
        <w:t>речи,</w:t>
      </w:r>
      <w:r>
        <w:rPr>
          <w:spacing w:val="80"/>
        </w:rPr>
        <w:t xml:space="preserve"> </w:t>
      </w:r>
      <w:r>
        <w:t>различать</w:t>
      </w:r>
      <w:r>
        <w:rPr>
          <w:spacing w:val="80"/>
        </w:rPr>
        <w:t xml:space="preserve"> </w:t>
      </w:r>
      <w:r>
        <w:t>производные</w:t>
      </w:r>
      <w:r>
        <w:rPr>
          <w:spacing w:val="80"/>
        </w:rPr>
        <w:t xml:space="preserve"> </w:t>
      </w:r>
      <w:r>
        <w:t>и непроизводные предлоги, простые и составные предлоги.</w:t>
      </w:r>
    </w:p>
    <w:p w:rsidR="00AB1E57" w:rsidRDefault="00712190">
      <w:pPr>
        <w:pStyle w:val="a3"/>
        <w:ind w:firstLine="539"/>
        <w:jc w:val="left"/>
      </w:pPr>
      <w:r>
        <w:t>Употреблять</w:t>
      </w:r>
      <w:r>
        <w:rPr>
          <w:spacing w:val="40"/>
        </w:rPr>
        <w:t xml:space="preserve"> </w:t>
      </w:r>
      <w:r>
        <w:t>предлоги</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стилистическими особенностями, соблюдать нормы правописания производных предлогов.</w:t>
      </w:r>
    </w:p>
    <w:p w:rsidR="00AB1E57" w:rsidRDefault="00712190">
      <w:pPr>
        <w:pStyle w:val="a3"/>
        <w:ind w:right="530" w:firstLine="539"/>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AB1E57" w:rsidRDefault="00AB1E57">
      <w:pPr>
        <w:sectPr w:rsidR="00AB1E57">
          <w:pgSz w:w="11910" w:h="16840"/>
          <w:pgMar w:top="1040" w:right="320" w:bottom="280" w:left="1420" w:header="720" w:footer="720" w:gutter="0"/>
          <w:cols w:space="720"/>
        </w:sectPr>
      </w:pPr>
    </w:p>
    <w:p w:rsidR="00AB1E57" w:rsidRDefault="00712190">
      <w:pPr>
        <w:pStyle w:val="a3"/>
        <w:tabs>
          <w:tab w:val="left" w:pos="2145"/>
          <w:tab w:val="left" w:pos="4210"/>
          <w:tab w:val="left" w:pos="5119"/>
          <w:tab w:val="left" w:pos="6438"/>
          <w:tab w:val="left" w:pos="7750"/>
          <w:tab w:val="left" w:pos="8294"/>
          <w:tab w:val="left" w:pos="9254"/>
        </w:tabs>
        <w:spacing w:before="73"/>
        <w:ind w:right="532" w:firstLine="539"/>
        <w:jc w:val="left"/>
      </w:pPr>
      <w:r>
        <w:rPr>
          <w:spacing w:val="-2"/>
        </w:rPr>
        <w:lastRenderedPageBreak/>
        <w:t>Проводить</w:t>
      </w:r>
      <w:r>
        <w:tab/>
      </w:r>
      <w:r>
        <w:rPr>
          <w:spacing w:val="-2"/>
        </w:rPr>
        <w:t>морфологический</w:t>
      </w:r>
      <w:r>
        <w:tab/>
      </w:r>
      <w:r>
        <w:rPr>
          <w:spacing w:val="-2"/>
        </w:rPr>
        <w:t>анализ</w:t>
      </w:r>
      <w:r>
        <w:tab/>
      </w:r>
      <w:r>
        <w:rPr>
          <w:spacing w:val="-2"/>
        </w:rPr>
        <w:t>предлогов,</w:t>
      </w:r>
      <w:r>
        <w:tab/>
      </w:r>
      <w:r>
        <w:rPr>
          <w:spacing w:val="-2"/>
        </w:rPr>
        <w:t>применять</w:t>
      </w:r>
      <w:r>
        <w:tab/>
      </w:r>
      <w:r>
        <w:rPr>
          <w:spacing w:val="-4"/>
        </w:rPr>
        <w:t>это</w:t>
      </w:r>
      <w:r>
        <w:tab/>
      </w:r>
      <w:r>
        <w:rPr>
          <w:spacing w:val="-2"/>
        </w:rPr>
        <w:t>умение</w:t>
      </w:r>
      <w:r>
        <w:tab/>
      </w:r>
      <w:r>
        <w:rPr>
          <w:spacing w:val="-4"/>
        </w:rPr>
        <w:t xml:space="preserve">при </w:t>
      </w:r>
      <w:r>
        <w:t>выполнении языкового анализа различных видов и в речевой практике.</w:t>
      </w:r>
    </w:p>
    <w:p w:rsidR="00AB1E57" w:rsidRDefault="00712190">
      <w:pPr>
        <w:pStyle w:val="a3"/>
        <w:spacing w:before="1"/>
        <w:ind w:left="821" w:firstLine="0"/>
        <w:jc w:val="left"/>
      </w:pPr>
      <w:r>
        <w:rPr>
          <w:spacing w:val="-2"/>
        </w:rPr>
        <w:t>Союз.</w:t>
      </w:r>
    </w:p>
    <w:p w:rsidR="00AB1E57" w:rsidRDefault="00712190">
      <w:pPr>
        <w:pStyle w:val="a3"/>
        <w:ind w:right="530" w:firstLine="53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B1E57" w:rsidRDefault="00712190">
      <w:pPr>
        <w:pStyle w:val="a3"/>
        <w:ind w:right="532" w:firstLine="539"/>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AB1E57" w:rsidRDefault="00712190">
      <w:pPr>
        <w:pStyle w:val="a3"/>
        <w:ind w:right="534" w:firstLine="539"/>
      </w:pPr>
      <w:r>
        <w:t xml:space="preserve">Проводить морфологический анализ союзов, применять это умение в речевой </w:t>
      </w:r>
      <w:r>
        <w:rPr>
          <w:spacing w:val="-2"/>
        </w:rPr>
        <w:t>практике.</w:t>
      </w:r>
    </w:p>
    <w:p w:rsidR="00AB1E57" w:rsidRDefault="00712190">
      <w:pPr>
        <w:pStyle w:val="a3"/>
        <w:ind w:left="881" w:firstLine="0"/>
        <w:jc w:val="left"/>
      </w:pPr>
      <w:r>
        <w:rPr>
          <w:spacing w:val="-2"/>
        </w:rPr>
        <w:t>Частица.</w:t>
      </w:r>
    </w:p>
    <w:p w:rsidR="00AB1E57" w:rsidRDefault="00712190">
      <w:pPr>
        <w:pStyle w:val="a3"/>
        <w:ind w:right="530" w:firstLine="539"/>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B1E57" w:rsidRDefault="00712190">
      <w:pPr>
        <w:pStyle w:val="a3"/>
        <w:spacing w:before="1"/>
        <w:ind w:right="533" w:firstLine="539"/>
      </w:pPr>
      <w:r>
        <w:t>Употреблять частицы в речи в соответствии с их значением и стилистической окраской; соблюдать нормы правописания частиц.</w:t>
      </w:r>
    </w:p>
    <w:p w:rsidR="00AB1E57" w:rsidRDefault="00712190">
      <w:pPr>
        <w:pStyle w:val="a3"/>
        <w:ind w:right="536" w:firstLine="539"/>
      </w:pPr>
      <w:r>
        <w:t xml:space="preserve">Проводить морфологический анализ частиц, применять это умение в речевой </w:t>
      </w:r>
      <w:r>
        <w:rPr>
          <w:spacing w:val="-2"/>
        </w:rPr>
        <w:t>практике.</w:t>
      </w:r>
    </w:p>
    <w:p w:rsidR="00AB1E57" w:rsidRDefault="00712190">
      <w:pPr>
        <w:pStyle w:val="a3"/>
        <w:ind w:left="821" w:firstLine="0"/>
      </w:pPr>
      <w:r>
        <w:rPr>
          <w:spacing w:val="-2"/>
        </w:rPr>
        <w:t>Междометия</w:t>
      </w:r>
      <w:r>
        <w:rPr>
          <w:spacing w:val="1"/>
        </w:rPr>
        <w:t xml:space="preserve"> </w:t>
      </w:r>
      <w:r>
        <w:rPr>
          <w:spacing w:val="-2"/>
        </w:rPr>
        <w:t>и</w:t>
      </w:r>
      <w:r>
        <w:rPr>
          <w:spacing w:val="1"/>
        </w:rPr>
        <w:t xml:space="preserve"> </w:t>
      </w:r>
      <w:r>
        <w:rPr>
          <w:spacing w:val="-2"/>
        </w:rPr>
        <w:t>звукоподражательные</w:t>
      </w:r>
      <w:r>
        <w:rPr>
          <w:spacing w:val="-1"/>
        </w:rPr>
        <w:t xml:space="preserve"> </w:t>
      </w:r>
      <w:r>
        <w:rPr>
          <w:spacing w:val="-2"/>
        </w:rPr>
        <w:t>слова.</w:t>
      </w:r>
    </w:p>
    <w:p w:rsidR="00AB1E57" w:rsidRDefault="00712190">
      <w:pPr>
        <w:pStyle w:val="a3"/>
        <w:ind w:right="531" w:firstLine="539"/>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B1E57" w:rsidRDefault="00712190">
      <w:pPr>
        <w:pStyle w:val="a3"/>
        <w:ind w:right="537" w:firstLine="539"/>
      </w:pPr>
      <w:r>
        <w:t xml:space="preserve">Проводить морфологический анализ междометий, применять это умение в речевой </w:t>
      </w:r>
      <w:r>
        <w:rPr>
          <w:spacing w:val="-2"/>
        </w:rPr>
        <w:t>практике.</w:t>
      </w:r>
    </w:p>
    <w:p w:rsidR="00AB1E57" w:rsidRDefault="00712190">
      <w:pPr>
        <w:pStyle w:val="a3"/>
        <w:ind w:left="821" w:right="1140" w:firstLine="0"/>
      </w:pPr>
      <w:r>
        <w:t>Соблюдать</w:t>
      </w:r>
      <w:r>
        <w:rPr>
          <w:spacing w:val="-15"/>
        </w:rPr>
        <w:t xml:space="preserve"> </w:t>
      </w:r>
      <w:r>
        <w:t>пунктуационные</w:t>
      </w:r>
      <w:r>
        <w:rPr>
          <w:spacing w:val="-15"/>
        </w:rPr>
        <w:t xml:space="preserve"> </w:t>
      </w:r>
      <w:r>
        <w:t>нормы</w:t>
      </w:r>
      <w:r>
        <w:rPr>
          <w:spacing w:val="-15"/>
        </w:rPr>
        <w:t xml:space="preserve"> </w:t>
      </w:r>
      <w:r>
        <w:t>оформления</w:t>
      </w:r>
      <w:r>
        <w:rPr>
          <w:spacing w:val="-15"/>
        </w:rPr>
        <w:t xml:space="preserve"> </w:t>
      </w:r>
      <w:r>
        <w:t>предложений</w:t>
      </w:r>
      <w:r>
        <w:rPr>
          <w:spacing w:val="-15"/>
        </w:rPr>
        <w:t xml:space="preserve"> </w:t>
      </w:r>
      <w:r>
        <w:t>с</w:t>
      </w:r>
      <w:r>
        <w:rPr>
          <w:spacing w:val="-15"/>
        </w:rPr>
        <w:t xml:space="preserve"> </w:t>
      </w:r>
      <w:r>
        <w:t>междометиями. Различать грамматические омонимы.</w:t>
      </w:r>
    </w:p>
    <w:p w:rsidR="00AB1E57" w:rsidRDefault="00712190">
      <w:pPr>
        <w:pStyle w:val="a3"/>
        <w:ind w:right="529" w:firstLine="539"/>
      </w:pPr>
      <w:r>
        <w:t>К концу обучения в 8 классе обучающийся получит следующие предметные результаты по отдельным темам программы по русскому языку:</w:t>
      </w:r>
    </w:p>
    <w:p w:rsidR="00AB1E57" w:rsidRDefault="00712190">
      <w:pPr>
        <w:pStyle w:val="a3"/>
        <w:ind w:left="821" w:firstLine="0"/>
      </w:pPr>
      <w:r>
        <w:t>Общие</w:t>
      </w:r>
      <w:r>
        <w:rPr>
          <w:spacing w:val="-5"/>
        </w:rPr>
        <w:t xml:space="preserve"> </w:t>
      </w:r>
      <w:r>
        <w:t>сведения</w:t>
      </w:r>
      <w:r>
        <w:rPr>
          <w:spacing w:val="-4"/>
        </w:rPr>
        <w:t xml:space="preserve"> </w:t>
      </w:r>
      <w:r>
        <w:t>о</w:t>
      </w:r>
      <w:r>
        <w:rPr>
          <w:spacing w:val="-4"/>
        </w:rPr>
        <w:t xml:space="preserve"> </w:t>
      </w:r>
      <w:r>
        <w:rPr>
          <w:spacing w:val="-2"/>
        </w:rPr>
        <w:t>языке.</w:t>
      </w:r>
    </w:p>
    <w:p w:rsidR="00AB1E57" w:rsidRDefault="00712190">
      <w:pPr>
        <w:pStyle w:val="a3"/>
        <w:ind w:left="821" w:right="2032" w:firstLine="0"/>
      </w:pPr>
      <w:r>
        <w:t>Иметь</w:t>
      </w:r>
      <w:r>
        <w:rPr>
          <w:spacing w:val="-10"/>
        </w:rPr>
        <w:t xml:space="preserve"> </w:t>
      </w:r>
      <w:r>
        <w:t>представление</w:t>
      </w:r>
      <w:r>
        <w:rPr>
          <w:spacing w:val="-12"/>
        </w:rPr>
        <w:t xml:space="preserve"> </w:t>
      </w:r>
      <w:r>
        <w:t>о</w:t>
      </w:r>
      <w:r>
        <w:rPr>
          <w:spacing w:val="-11"/>
        </w:rPr>
        <w:t xml:space="preserve"> </w:t>
      </w:r>
      <w:r>
        <w:t>русском</w:t>
      </w:r>
      <w:r>
        <w:rPr>
          <w:spacing w:val="-12"/>
        </w:rPr>
        <w:t xml:space="preserve"> </w:t>
      </w:r>
      <w:r>
        <w:t>языке</w:t>
      </w:r>
      <w:r>
        <w:rPr>
          <w:spacing w:val="-12"/>
        </w:rPr>
        <w:t xml:space="preserve"> </w:t>
      </w:r>
      <w:r>
        <w:t>как</w:t>
      </w:r>
      <w:r>
        <w:rPr>
          <w:spacing w:val="-11"/>
        </w:rPr>
        <w:t xml:space="preserve"> </w:t>
      </w:r>
      <w:r>
        <w:t>одном</w:t>
      </w:r>
      <w:r>
        <w:rPr>
          <w:spacing w:val="-12"/>
        </w:rPr>
        <w:t xml:space="preserve"> </w:t>
      </w:r>
      <w:r>
        <w:t>из</w:t>
      </w:r>
      <w:r>
        <w:rPr>
          <w:spacing w:val="-11"/>
        </w:rPr>
        <w:t xml:space="preserve"> </w:t>
      </w:r>
      <w:r>
        <w:t>славянских</w:t>
      </w:r>
      <w:r>
        <w:rPr>
          <w:spacing w:val="-11"/>
        </w:rPr>
        <w:t xml:space="preserve"> </w:t>
      </w:r>
      <w:r>
        <w:t>языков. Язык и речь.</w:t>
      </w:r>
    </w:p>
    <w:p w:rsidR="00AB1E57" w:rsidRDefault="00712190">
      <w:pPr>
        <w:pStyle w:val="a3"/>
        <w:ind w:right="523" w:firstLine="539"/>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w:t>
      </w:r>
      <w:r>
        <w:rPr>
          <w:spacing w:val="-5"/>
        </w:rPr>
        <w:t xml:space="preserve"> </w:t>
      </w:r>
      <w:r>
        <w:t>научно-популярной</w:t>
      </w:r>
      <w:r>
        <w:rPr>
          <w:spacing w:val="-4"/>
        </w:rPr>
        <w:t xml:space="preserve"> </w:t>
      </w:r>
      <w:r>
        <w:t>и</w:t>
      </w:r>
      <w:r>
        <w:rPr>
          <w:spacing w:val="-6"/>
        </w:rPr>
        <w:t xml:space="preserve"> </w:t>
      </w:r>
      <w:r>
        <w:t>публицистической</w:t>
      </w:r>
      <w:r>
        <w:rPr>
          <w:spacing w:val="-4"/>
        </w:rPr>
        <w:t xml:space="preserve"> </w:t>
      </w:r>
      <w:r>
        <w:t>литературы</w:t>
      </w:r>
      <w:r>
        <w:rPr>
          <w:spacing w:val="-5"/>
        </w:rPr>
        <w:t xml:space="preserve"> </w:t>
      </w:r>
      <w:r>
        <w:t>(монолог-описание, монолог-рассуждение, монолог-повествование); выступать с научным сообщением.</w:t>
      </w:r>
    </w:p>
    <w:p w:rsidR="00AB1E57" w:rsidRDefault="00712190">
      <w:pPr>
        <w:pStyle w:val="a3"/>
        <w:spacing w:before="1"/>
        <w:ind w:right="535" w:firstLine="539"/>
      </w:pPr>
      <w:r>
        <w:t>Участвовать в диалоге на лингвистические темы (в рамках изученного) и темы на основе жизненных наблюдений (объем не менее 6 реплик).</w:t>
      </w:r>
    </w:p>
    <w:p w:rsidR="00AB1E57" w:rsidRDefault="00712190">
      <w:pPr>
        <w:pStyle w:val="a3"/>
        <w:ind w:right="528" w:firstLine="53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B1E57" w:rsidRDefault="00712190">
      <w:pPr>
        <w:pStyle w:val="a3"/>
        <w:ind w:right="533" w:firstLine="539"/>
      </w:pPr>
      <w:r>
        <w:t xml:space="preserve">Владеть различными видами чтения: просмотровым, ознакомительным, изучающим, </w:t>
      </w:r>
      <w:r>
        <w:rPr>
          <w:spacing w:val="-2"/>
        </w:rPr>
        <w:t>поисковым.</w:t>
      </w:r>
    </w:p>
    <w:p w:rsidR="00AB1E57" w:rsidRDefault="00712190">
      <w:pPr>
        <w:pStyle w:val="a3"/>
        <w:ind w:left="821" w:firstLine="0"/>
      </w:pPr>
      <w:r>
        <w:t>Устно</w:t>
      </w:r>
      <w:r>
        <w:rPr>
          <w:spacing w:val="18"/>
        </w:rPr>
        <w:t xml:space="preserve"> </w:t>
      </w:r>
      <w:r>
        <w:t>пересказывать</w:t>
      </w:r>
      <w:r>
        <w:rPr>
          <w:spacing w:val="22"/>
        </w:rPr>
        <w:t xml:space="preserve"> </w:t>
      </w:r>
      <w:r>
        <w:t>прочитанный</w:t>
      </w:r>
      <w:r>
        <w:rPr>
          <w:spacing w:val="21"/>
        </w:rPr>
        <w:t xml:space="preserve"> </w:t>
      </w:r>
      <w:r>
        <w:t>или</w:t>
      </w:r>
      <w:r>
        <w:rPr>
          <w:spacing w:val="22"/>
        </w:rPr>
        <w:t xml:space="preserve"> </w:t>
      </w:r>
      <w:r>
        <w:t>прослушанный</w:t>
      </w:r>
      <w:r>
        <w:rPr>
          <w:spacing w:val="21"/>
        </w:rPr>
        <w:t xml:space="preserve"> </w:t>
      </w:r>
      <w:r>
        <w:t>текст</w:t>
      </w:r>
      <w:r>
        <w:rPr>
          <w:spacing w:val="21"/>
        </w:rPr>
        <w:t xml:space="preserve"> </w:t>
      </w:r>
      <w:r>
        <w:t>объемом</w:t>
      </w:r>
      <w:r>
        <w:rPr>
          <w:spacing w:val="21"/>
        </w:rPr>
        <w:t xml:space="preserve"> </w:t>
      </w:r>
      <w:r>
        <w:t>не</w:t>
      </w:r>
      <w:r>
        <w:rPr>
          <w:spacing w:val="20"/>
        </w:rPr>
        <w:t xml:space="preserve"> </w:t>
      </w:r>
      <w:r>
        <w:t>менее</w:t>
      </w:r>
      <w:r>
        <w:rPr>
          <w:spacing w:val="21"/>
        </w:rPr>
        <w:t xml:space="preserve"> </w:t>
      </w:r>
      <w:r>
        <w:rPr>
          <w:spacing w:val="-5"/>
        </w:rPr>
        <w:t>140</w:t>
      </w:r>
    </w:p>
    <w:p w:rsidR="00AB1E57" w:rsidRDefault="00712190">
      <w:pPr>
        <w:pStyle w:val="a3"/>
        <w:ind w:firstLine="0"/>
        <w:jc w:val="left"/>
      </w:pPr>
      <w:r>
        <w:rPr>
          <w:spacing w:val="-2"/>
        </w:rPr>
        <w:t>слов.</w:t>
      </w:r>
    </w:p>
    <w:p w:rsidR="00AB1E57" w:rsidRDefault="00712190">
      <w:pPr>
        <w:pStyle w:val="a3"/>
        <w:tabs>
          <w:tab w:val="left" w:pos="2200"/>
          <w:tab w:val="left" w:pos="3769"/>
          <w:tab w:val="left" w:pos="5683"/>
          <w:tab w:val="left" w:pos="6177"/>
          <w:tab w:val="left" w:pos="7904"/>
        </w:tabs>
        <w:ind w:left="821"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p>
    <w:p w:rsidR="00AB1E57" w:rsidRDefault="00712190">
      <w:pPr>
        <w:pStyle w:val="a3"/>
        <w:ind w:right="526" w:firstLine="0"/>
      </w:pPr>
      <w:r>
        <w:t>художественных, публицистических текстов различных</w:t>
      </w:r>
      <w:r>
        <w:rPr>
          <w:spacing w:val="-1"/>
        </w:rPr>
        <w:t xml:space="preserve"> </w:t>
      </w:r>
      <w:r>
        <w:t>функционально-смысловых типов речи объемом не менее 280 слов: подробно, сжато и выборочно передавать в устной и письменной</w:t>
      </w:r>
      <w:r>
        <w:rPr>
          <w:spacing w:val="67"/>
        </w:rPr>
        <w:t xml:space="preserve">  </w:t>
      </w:r>
      <w:r>
        <w:t>форме</w:t>
      </w:r>
      <w:r>
        <w:rPr>
          <w:spacing w:val="69"/>
        </w:rPr>
        <w:t xml:space="preserve">  </w:t>
      </w:r>
      <w:r>
        <w:t>содержание</w:t>
      </w:r>
      <w:r>
        <w:rPr>
          <w:spacing w:val="68"/>
        </w:rPr>
        <w:t xml:space="preserve">  </w:t>
      </w:r>
      <w:r>
        <w:t>прослушанных</w:t>
      </w:r>
      <w:r>
        <w:rPr>
          <w:spacing w:val="69"/>
        </w:rPr>
        <w:t xml:space="preserve">  </w:t>
      </w:r>
      <w:r>
        <w:t>и</w:t>
      </w:r>
      <w:r>
        <w:rPr>
          <w:spacing w:val="69"/>
        </w:rPr>
        <w:t xml:space="preserve">  </w:t>
      </w:r>
      <w:r>
        <w:t>прочитанных</w:t>
      </w:r>
      <w:r>
        <w:rPr>
          <w:spacing w:val="69"/>
        </w:rPr>
        <w:t xml:space="preserve">  </w:t>
      </w:r>
      <w:r>
        <w:rPr>
          <w:spacing w:val="-2"/>
        </w:rPr>
        <w:t>научноучебных,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AB1E57" w:rsidRDefault="00712190">
      <w:pPr>
        <w:pStyle w:val="a3"/>
        <w:spacing w:before="1"/>
        <w:ind w:right="533" w:firstLine="539"/>
      </w:pPr>
      <w:r>
        <w:t>Осуществлять выбор языковых средств для создания высказывания в соответствии с целью, темой и коммуникативным замыслом.</w:t>
      </w:r>
    </w:p>
    <w:p w:rsidR="00AB1E57" w:rsidRDefault="00712190">
      <w:pPr>
        <w:pStyle w:val="a3"/>
        <w:ind w:right="523" w:firstLine="539"/>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w:t>
      </w:r>
      <w:r>
        <w:rPr>
          <w:spacing w:val="40"/>
        </w:rPr>
        <w:t xml:space="preserve"> </w:t>
      </w:r>
      <w:r>
        <w:t>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B1E57" w:rsidRDefault="00712190">
      <w:pPr>
        <w:pStyle w:val="a3"/>
        <w:ind w:left="821" w:firstLine="0"/>
        <w:jc w:val="left"/>
      </w:pPr>
      <w:r>
        <w:rPr>
          <w:spacing w:val="-2"/>
        </w:rPr>
        <w:t>Текст.</w:t>
      </w:r>
    </w:p>
    <w:p w:rsidR="00AB1E57" w:rsidRDefault="00712190">
      <w:pPr>
        <w:pStyle w:val="a3"/>
        <w:spacing w:before="1"/>
        <w:ind w:right="532" w:firstLine="53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B1E57" w:rsidRDefault="00712190">
      <w:pPr>
        <w:pStyle w:val="a3"/>
        <w:ind w:right="527" w:firstLine="539"/>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B1E57" w:rsidRDefault="00712190">
      <w:pPr>
        <w:pStyle w:val="a3"/>
        <w:ind w:right="528" w:firstLine="539"/>
      </w:pPr>
      <w:r>
        <w:t>Создавать тексты различных функционально-смысловых типов речи с опорой на жизненный</w:t>
      </w:r>
      <w:r>
        <w:rPr>
          <w:spacing w:val="-1"/>
        </w:rPr>
        <w:t xml:space="preserve"> </w:t>
      </w:r>
      <w:r>
        <w:t>и читательский</w:t>
      </w:r>
      <w:r>
        <w:rPr>
          <w:spacing w:val="-1"/>
        </w:rPr>
        <w:t xml:space="preserve"> </w:t>
      </w:r>
      <w:r>
        <w:t>опыт, тексты с опорой на</w:t>
      </w:r>
      <w:r>
        <w:rPr>
          <w:spacing w:val="-3"/>
        </w:rPr>
        <w:t xml:space="preserve"> </w:t>
      </w:r>
      <w:r>
        <w:t>произведения искусства (в</w:t>
      </w:r>
      <w:r>
        <w:rPr>
          <w:spacing w:val="-1"/>
        </w:rPr>
        <w:t xml:space="preserve"> </w:t>
      </w:r>
      <w:r>
        <w:t>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AB1E57" w:rsidRDefault="00712190">
      <w:pPr>
        <w:pStyle w:val="a3"/>
        <w:ind w:right="531" w:firstLine="539"/>
      </w:pPr>
      <w:r>
        <w:t>Владеть</w:t>
      </w:r>
      <w:r>
        <w:rPr>
          <w:spacing w:val="-2"/>
        </w:rPr>
        <w:t xml:space="preserve"> </w:t>
      </w:r>
      <w:r>
        <w:t>умениями</w:t>
      </w:r>
      <w:r>
        <w:rPr>
          <w:spacing w:val="-3"/>
        </w:rPr>
        <w:t xml:space="preserve"> </w:t>
      </w:r>
      <w:r>
        <w:t>информационной</w:t>
      </w:r>
      <w:r>
        <w:rPr>
          <w:spacing w:val="-4"/>
        </w:rPr>
        <w:t xml:space="preserve"> </w:t>
      </w:r>
      <w:r>
        <w:t>переработки</w:t>
      </w:r>
      <w:r>
        <w:rPr>
          <w:spacing w:val="-4"/>
        </w:rPr>
        <w:t xml:space="preserve"> </w:t>
      </w:r>
      <w:r>
        <w:t>текста:</w:t>
      </w:r>
      <w:r>
        <w:rPr>
          <w:spacing w:val="-3"/>
        </w:rPr>
        <w:t xml:space="preserve"> </w:t>
      </w:r>
      <w:r>
        <w:t>создавать</w:t>
      </w:r>
      <w:r>
        <w:rPr>
          <w:spacing w:val="-2"/>
        </w:rPr>
        <w:t xml:space="preserve"> </w:t>
      </w:r>
      <w:r>
        <w:t>тезисы,</w:t>
      </w:r>
      <w:r>
        <w:rPr>
          <w:spacing w:val="-3"/>
        </w:rPr>
        <w:t xml:space="preserve"> </w:t>
      </w:r>
      <w:r>
        <w:t>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B1E57" w:rsidRDefault="00712190">
      <w:pPr>
        <w:pStyle w:val="a3"/>
        <w:ind w:left="821" w:firstLine="0"/>
      </w:pPr>
      <w:r>
        <w:t>Представлять</w:t>
      </w:r>
      <w:r>
        <w:rPr>
          <w:spacing w:val="-5"/>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3"/>
        </w:rPr>
        <w:t xml:space="preserve"> </w:t>
      </w:r>
      <w:r>
        <w:t>виде</w:t>
      </w:r>
      <w:r>
        <w:rPr>
          <w:spacing w:val="-3"/>
        </w:rPr>
        <w:t xml:space="preserve"> </w:t>
      </w:r>
      <w:r>
        <w:rPr>
          <w:spacing w:val="-2"/>
        </w:rPr>
        <w:t>презентации.</w:t>
      </w:r>
    </w:p>
    <w:p w:rsidR="00AB1E57" w:rsidRDefault="00712190">
      <w:pPr>
        <w:pStyle w:val="a3"/>
        <w:ind w:right="523" w:firstLine="539"/>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1E57" w:rsidRDefault="00712190">
      <w:pPr>
        <w:pStyle w:val="a3"/>
        <w:ind w:right="532" w:firstLine="539"/>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B1E57" w:rsidRDefault="00712190">
      <w:pPr>
        <w:pStyle w:val="a3"/>
        <w:ind w:left="821" w:firstLine="0"/>
      </w:pPr>
      <w:r>
        <w:t>Функциональные</w:t>
      </w:r>
      <w:r>
        <w:rPr>
          <w:spacing w:val="-7"/>
        </w:rPr>
        <w:t xml:space="preserve"> </w:t>
      </w:r>
      <w:r>
        <w:t>разновидности</w:t>
      </w:r>
      <w:r>
        <w:rPr>
          <w:spacing w:val="-4"/>
        </w:rPr>
        <w:t xml:space="preserve"> </w:t>
      </w:r>
      <w:r>
        <w:rPr>
          <w:spacing w:val="-2"/>
        </w:rPr>
        <w:t>языка.</w:t>
      </w:r>
    </w:p>
    <w:p w:rsidR="00AB1E57" w:rsidRDefault="00712190">
      <w:pPr>
        <w:pStyle w:val="a3"/>
        <w:spacing w:before="1"/>
        <w:ind w:right="527" w:firstLine="539"/>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Pr>
          <w:spacing w:val="-5"/>
        </w:rPr>
        <w:t xml:space="preserve"> </w:t>
      </w:r>
      <w:r>
        <w:t>научного</w:t>
      </w:r>
      <w:r>
        <w:rPr>
          <w:spacing w:val="-5"/>
        </w:rPr>
        <w:t xml:space="preserve"> </w:t>
      </w:r>
      <w:r>
        <w:t>стиля</w:t>
      </w:r>
      <w:r>
        <w:rPr>
          <w:spacing w:val="-7"/>
        </w:rPr>
        <w:t xml:space="preserve"> </w:t>
      </w:r>
      <w:r>
        <w:t>(реферат,</w:t>
      </w:r>
      <w:r>
        <w:rPr>
          <w:spacing w:val="-5"/>
        </w:rPr>
        <w:t xml:space="preserve"> </w:t>
      </w:r>
      <w:r>
        <w:t>доклад</w:t>
      </w:r>
      <w:r>
        <w:rPr>
          <w:spacing w:val="-5"/>
        </w:rPr>
        <w:t xml:space="preserve"> </w:t>
      </w:r>
      <w:r>
        <w:t>на</w:t>
      </w:r>
      <w:r>
        <w:rPr>
          <w:spacing w:val="-6"/>
        </w:rPr>
        <w:t xml:space="preserve"> </w:t>
      </w:r>
      <w:r>
        <w:t>научную</w:t>
      </w:r>
      <w:r>
        <w:rPr>
          <w:spacing w:val="-4"/>
        </w:rPr>
        <w:t xml:space="preserve"> </w:t>
      </w:r>
      <w:r>
        <w:t>тему),</w:t>
      </w:r>
      <w:r>
        <w:rPr>
          <w:spacing w:val="-6"/>
        </w:rPr>
        <w:t xml:space="preserve"> </w:t>
      </w:r>
      <w:r>
        <w:t>выявлять</w:t>
      </w:r>
      <w:r>
        <w:rPr>
          <w:spacing w:val="-4"/>
        </w:rPr>
        <w:t xml:space="preserve"> </w:t>
      </w:r>
      <w:r>
        <w:t>сочетание</w:t>
      </w:r>
      <w:r>
        <w:rPr>
          <w:spacing w:val="-6"/>
        </w:rPr>
        <w:t xml:space="preserve"> </w:t>
      </w:r>
      <w:r>
        <w:t>различных функциональных разновидностей языка в тексте, средства связи предложений в тексте.</w:t>
      </w:r>
    </w:p>
    <w:p w:rsidR="00AB1E57" w:rsidRDefault="00712190">
      <w:pPr>
        <w:pStyle w:val="a3"/>
        <w:ind w:right="530" w:firstLine="53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B1E57" w:rsidRDefault="00712190">
      <w:pPr>
        <w:pStyle w:val="a3"/>
        <w:ind w:right="533" w:firstLine="539"/>
      </w:pPr>
      <w:r>
        <w:t>Осуществлять выбор языковых средств для создания высказывания в соответствии с целью, темой и коммуникативным замыслом.</w:t>
      </w:r>
    </w:p>
    <w:p w:rsidR="00AB1E57" w:rsidRDefault="00712190">
      <w:pPr>
        <w:pStyle w:val="a3"/>
        <w:ind w:left="821" w:firstLine="0"/>
      </w:pPr>
      <w:r>
        <w:rPr>
          <w:spacing w:val="-2"/>
        </w:rPr>
        <w:t>Синтаксис.</w:t>
      </w:r>
      <w:r>
        <w:rPr>
          <w:spacing w:val="-5"/>
        </w:rPr>
        <w:t xml:space="preserve"> </w:t>
      </w:r>
      <w:r>
        <w:rPr>
          <w:spacing w:val="-2"/>
        </w:rPr>
        <w:t>Культура</w:t>
      </w:r>
      <w:r>
        <w:rPr>
          <w:spacing w:val="-4"/>
        </w:rPr>
        <w:t xml:space="preserve"> </w:t>
      </w:r>
      <w:r>
        <w:rPr>
          <w:spacing w:val="-2"/>
        </w:rPr>
        <w:t>речи.</w:t>
      </w:r>
      <w:r>
        <w:rPr>
          <w:spacing w:val="-4"/>
        </w:rPr>
        <w:t xml:space="preserve"> </w:t>
      </w:r>
      <w:r>
        <w:rPr>
          <w:spacing w:val="-2"/>
        </w:rPr>
        <w:t>Пунктуация.</w:t>
      </w:r>
    </w:p>
    <w:p w:rsidR="00AB1E57" w:rsidRDefault="00712190">
      <w:pPr>
        <w:pStyle w:val="a3"/>
        <w:ind w:right="532" w:firstLine="539"/>
      </w:pPr>
      <w:r>
        <w:t>Иметь представление о синтаксисе как разделе лингвистики, распознавать словосочетание и предложение как единицы синтаксиса.</w:t>
      </w:r>
    </w:p>
    <w:p w:rsidR="00AB1E57" w:rsidRDefault="00712190">
      <w:pPr>
        <w:pStyle w:val="a3"/>
        <w:ind w:left="821" w:right="5301" w:firstLine="0"/>
      </w:pPr>
      <w:r>
        <w:t>Различать</w:t>
      </w:r>
      <w:r>
        <w:rPr>
          <w:spacing w:val="-15"/>
        </w:rPr>
        <w:t xml:space="preserve"> </w:t>
      </w:r>
      <w:r>
        <w:t>функции</w:t>
      </w:r>
      <w:r>
        <w:rPr>
          <w:spacing w:val="-15"/>
        </w:rPr>
        <w:t xml:space="preserve"> </w:t>
      </w:r>
      <w:r>
        <w:t>знаков</w:t>
      </w:r>
      <w:r>
        <w:rPr>
          <w:spacing w:val="-15"/>
        </w:rPr>
        <w:t xml:space="preserve"> </w:t>
      </w:r>
      <w:r>
        <w:t xml:space="preserve">препинания. </w:t>
      </w:r>
      <w:r>
        <w:rPr>
          <w:spacing w:val="-2"/>
        </w:rPr>
        <w:t>Словосочетание.</w:t>
      </w:r>
    </w:p>
    <w:p w:rsidR="00AB1E57" w:rsidRDefault="00712190">
      <w:pPr>
        <w:pStyle w:val="a3"/>
        <w:spacing w:before="1"/>
        <w:ind w:right="533" w:firstLine="539"/>
      </w:pPr>
      <w:r>
        <w:t>Распознавать словосочетания по морфологическим свойствам главного слова: именные,</w:t>
      </w:r>
      <w:r>
        <w:rPr>
          <w:spacing w:val="38"/>
        </w:rPr>
        <w:t xml:space="preserve">  </w:t>
      </w:r>
      <w:r>
        <w:t>глагольные,</w:t>
      </w:r>
      <w:r>
        <w:rPr>
          <w:spacing w:val="38"/>
        </w:rPr>
        <w:t xml:space="preserve">  </w:t>
      </w:r>
      <w:r>
        <w:t>наречные;</w:t>
      </w:r>
      <w:r>
        <w:rPr>
          <w:spacing w:val="38"/>
        </w:rPr>
        <w:t xml:space="preserve">  </w:t>
      </w:r>
      <w:r>
        <w:t>определять</w:t>
      </w:r>
      <w:r>
        <w:rPr>
          <w:spacing w:val="40"/>
        </w:rPr>
        <w:t xml:space="preserve">  </w:t>
      </w:r>
      <w:r>
        <w:t>типы</w:t>
      </w:r>
      <w:r>
        <w:rPr>
          <w:spacing w:val="38"/>
        </w:rPr>
        <w:t xml:space="preserve">  </w:t>
      </w:r>
      <w:r>
        <w:t>подчинительной</w:t>
      </w:r>
      <w:r>
        <w:rPr>
          <w:spacing w:val="39"/>
        </w:rPr>
        <w:t xml:space="preserve">  </w:t>
      </w:r>
      <w:r>
        <w:t>связи</w:t>
      </w:r>
      <w:r>
        <w:rPr>
          <w:spacing w:val="40"/>
        </w:rPr>
        <w:t xml:space="preserve">  </w:t>
      </w:r>
      <w:r>
        <w:t>слов</w:t>
      </w:r>
      <w:r>
        <w:rPr>
          <w:spacing w:val="38"/>
        </w:rPr>
        <w:t xml:space="preserve">  </w:t>
      </w:r>
      <w:r>
        <w:rPr>
          <w:spacing w:val="-10"/>
        </w:rPr>
        <w:t>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словосочетании: согласование, управление, примыкание, выявлять грамматическую синонимию словосочетаний.</w:t>
      </w:r>
    </w:p>
    <w:p w:rsidR="00AB1E57" w:rsidRDefault="00712190">
      <w:pPr>
        <w:pStyle w:val="a3"/>
        <w:spacing w:before="1"/>
        <w:ind w:left="821" w:right="4478" w:firstLine="0"/>
      </w:pPr>
      <w:r>
        <w:t>Применять</w:t>
      </w:r>
      <w:r>
        <w:rPr>
          <w:spacing w:val="-9"/>
        </w:rPr>
        <w:t xml:space="preserve"> </w:t>
      </w:r>
      <w:r>
        <w:t>нормы</w:t>
      </w:r>
      <w:r>
        <w:rPr>
          <w:spacing w:val="-10"/>
        </w:rPr>
        <w:t xml:space="preserve"> </w:t>
      </w:r>
      <w:r>
        <w:t>построения</w:t>
      </w:r>
      <w:r>
        <w:rPr>
          <w:spacing w:val="-10"/>
        </w:rPr>
        <w:t xml:space="preserve"> </w:t>
      </w:r>
      <w:r>
        <w:t xml:space="preserve">словосочетаний. </w:t>
      </w:r>
      <w:r>
        <w:rPr>
          <w:spacing w:val="-2"/>
        </w:rPr>
        <w:t>Предложение.</w:t>
      </w:r>
    </w:p>
    <w:p w:rsidR="00AB1E57" w:rsidRDefault="00712190">
      <w:pPr>
        <w:pStyle w:val="a3"/>
        <w:ind w:right="532" w:firstLine="53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B1E57" w:rsidRDefault="00712190">
      <w:pPr>
        <w:pStyle w:val="a3"/>
        <w:ind w:right="526" w:firstLine="539"/>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AB1E57" w:rsidRDefault="00712190">
      <w:pPr>
        <w:pStyle w:val="a3"/>
        <w:ind w:right="529" w:firstLine="539"/>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AB1E57" w:rsidRDefault="00712190">
      <w:pPr>
        <w:pStyle w:val="a3"/>
        <w:spacing w:before="1"/>
        <w:ind w:right="530" w:firstLine="539"/>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AB1E57" w:rsidRDefault="00712190">
      <w:pPr>
        <w:pStyle w:val="a3"/>
        <w:ind w:right="531" w:firstLine="53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B1E57" w:rsidRDefault="00712190">
      <w:pPr>
        <w:pStyle w:val="a3"/>
        <w:ind w:right="522" w:firstLine="53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 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B1E57" w:rsidRDefault="00712190">
      <w:pPr>
        <w:pStyle w:val="a3"/>
        <w:ind w:right="531" w:firstLine="539"/>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B1E57" w:rsidRDefault="00712190">
      <w:pPr>
        <w:pStyle w:val="a3"/>
        <w:spacing w:before="1"/>
        <w:ind w:right="535" w:firstLine="539"/>
      </w:pPr>
      <w:r>
        <w:t>Применять нормы построения предложений с однородными членами, связанными двойными союзами не только... но и, как... так и.</w:t>
      </w:r>
    </w:p>
    <w:p w:rsidR="00AB1E57" w:rsidRDefault="00712190">
      <w:pPr>
        <w:pStyle w:val="a3"/>
        <w:ind w:right="531" w:firstLine="539"/>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AB1E57" w:rsidRDefault="00712190">
      <w:pPr>
        <w:pStyle w:val="a3"/>
        <w:ind w:right="529" w:firstLine="539"/>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AB1E57" w:rsidRDefault="00712190">
      <w:pPr>
        <w:pStyle w:val="a3"/>
        <w:ind w:right="531" w:firstLine="539"/>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w:t>
      </w:r>
      <w:r>
        <w:rPr>
          <w:spacing w:val="74"/>
        </w:rPr>
        <w:t xml:space="preserve"> </w:t>
      </w:r>
      <w:r>
        <w:t>нормы</w:t>
      </w:r>
      <w:r>
        <w:rPr>
          <w:spacing w:val="74"/>
        </w:rPr>
        <w:t xml:space="preserve"> </w:t>
      </w:r>
      <w:r>
        <w:t>постановки</w:t>
      </w:r>
      <w:r>
        <w:rPr>
          <w:spacing w:val="76"/>
        </w:rPr>
        <w:t xml:space="preserve"> </w:t>
      </w:r>
      <w:r>
        <w:t>знаков</w:t>
      </w:r>
      <w:r>
        <w:rPr>
          <w:spacing w:val="74"/>
        </w:rPr>
        <w:t xml:space="preserve"> </w:t>
      </w:r>
      <w:r>
        <w:t>препинания</w:t>
      </w:r>
      <w:r>
        <w:rPr>
          <w:spacing w:val="75"/>
        </w:rPr>
        <w:t xml:space="preserve"> </w:t>
      </w:r>
      <w:r>
        <w:t>в</w:t>
      </w:r>
      <w:r>
        <w:rPr>
          <w:spacing w:val="74"/>
        </w:rPr>
        <w:t xml:space="preserve"> </w:t>
      </w:r>
      <w:r>
        <w:t>предложениях</w:t>
      </w:r>
      <w:r>
        <w:rPr>
          <w:spacing w:val="75"/>
        </w:rPr>
        <w:t xml:space="preserve"> </w:t>
      </w:r>
      <w:r>
        <w:t>со</w:t>
      </w:r>
      <w:r>
        <w:rPr>
          <w:spacing w:val="75"/>
        </w:rPr>
        <w:t xml:space="preserve"> </w:t>
      </w:r>
      <w:r>
        <w:t>сравнительным</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w:t>
      </w:r>
      <w:r>
        <w:rPr>
          <w:spacing w:val="-8"/>
        </w:rPr>
        <w:t xml:space="preserve"> </w:t>
      </w:r>
      <w:r>
        <w:t>конструкций;</w:t>
      </w:r>
      <w:r>
        <w:rPr>
          <w:spacing w:val="-8"/>
        </w:rPr>
        <w:t xml:space="preserve"> </w:t>
      </w:r>
      <w:r>
        <w:t>нормы</w:t>
      </w:r>
      <w:r>
        <w:rPr>
          <w:spacing w:val="-8"/>
        </w:rPr>
        <w:t xml:space="preserve"> </w:t>
      </w:r>
      <w:r>
        <w:t>постановки</w:t>
      </w:r>
      <w:r>
        <w:rPr>
          <w:spacing w:val="-7"/>
        </w:rPr>
        <w:t xml:space="preserve"> </w:t>
      </w:r>
      <w:r>
        <w:t>знаков</w:t>
      </w:r>
      <w:r>
        <w:rPr>
          <w:spacing w:val="-9"/>
        </w:rPr>
        <w:t xml:space="preserve"> </w:t>
      </w:r>
      <w:r>
        <w:t>препинания</w:t>
      </w:r>
      <w:r>
        <w:rPr>
          <w:spacing w:val="-8"/>
        </w:rPr>
        <w:t xml:space="preserve"> </w:t>
      </w:r>
      <w:r>
        <w:t>в</w:t>
      </w:r>
      <w:r>
        <w:rPr>
          <w:spacing w:val="-9"/>
        </w:rPr>
        <w:t xml:space="preserve"> </w:t>
      </w:r>
      <w:r>
        <w:t>предложениях</w:t>
      </w:r>
      <w:r>
        <w:rPr>
          <w:spacing w:val="-8"/>
        </w:rPr>
        <w:t xml:space="preserve"> </w:t>
      </w:r>
      <w:r>
        <w:t>с вводными и вставными конструкциями, обращениями и междометиями.</w:t>
      </w:r>
    </w:p>
    <w:p w:rsidR="00AB1E57" w:rsidRDefault="00712190">
      <w:pPr>
        <w:pStyle w:val="a3"/>
        <w:spacing w:before="1"/>
        <w:ind w:right="531" w:firstLine="53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B1E57" w:rsidRDefault="00712190">
      <w:pPr>
        <w:pStyle w:val="a3"/>
        <w:ind w:right="531" w:firstLine="539"/>
      </w:pPr>
      <w: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rsidR="00AB1E57" w:rsidRDefault="00712190">
      <w:pPr>
        <w:pStyle w:val="a3"/>
        <w:ind w:right="535" w:firstLine="539"/>
      </w:pPr>
      <w:r>
        <w:t xml:space="preserve">Распознавать сложные предложения, конструкции с чужой речью (в рамках </w:t>
      </w:r>
      <w:r>
        <w:rPr>
          <w:spacing w:val="-2"/>
        </w:rPr>
        <w:t>изученного).</w:t>
      </w:r>
    </w:p>
    <w:p w:rsidR="00AB1E57" w:rsidRDefault="00712190">
      <w:pPr>
        <w:pStyle w:val="a3"/>
        <w:spacing w:before="1"/>
        <w:ind w:right="533" w:firstLine="539"/>
      </w:pPr>
      <w:r>
        <w:t>Проводить синтаксический анализ словосочетаний, синтаксический и пунктуационный</w:t>
      </w:r>
      <w:r>
        <w:rPr>
          <w:spacing w:val="-1"/>
        </w:rPr>
        <w:t xml:space="preserve"> </w:t>
      </w:r>
      <w:r>
        <w:t>анализ предложений,</w:t>
      </w:r>
      <w:r>
        <w:rPr>
          <w:spacing w:val="-2"/>
        </w:rPr>
        <w:t xml:space="preserve"> </w:t>
      </w:r>
      <w:r>
        <w:t>применять знания</w:t>
      </w:r>
      <w:r>
        <w:rPr>
          <w:spacing w:val="-2"/>
        </w:rPr>
        <w:t xml:space="preserve"> </w:t>
      </w:r>
      <w:r>
        <w:t>по синтаксису и пунктуации при выполнении языкового анализа различных видов и в речевой практике.</w:t>
      </w:r>
    </w:p>
    <w:p w:rsidR="00AB1E57" w:rsidRDefault="00712190">
      <w:pPr>
        <w:pStyle w:val="a3"/>
        <w:ind w:right="529" w:firstLine="539"/>
      </w:pPr>
      <w:r>
        <w:t>К концу обучения в 9 классе обучающийся получит следующие предметные результаты по отдельным темам программы по русскому языку:</w:t>
      </w:r>
    </w:p>
    <w:p w:rsidR="00AB1E57" w:rsidRDefault="00712190">
      <w:pPr>
        <w:pStyle w:val="a3"/>
        <w:ind w:left="821" w:firstLine="0"/>
      </w:pPr>
      <w:r>
        <w:t>Общие</w:t>
      </w:r>
      <w:r>
        <w:rPr>
          <w:spacing w:val="-5"/>
        </w:rPr>
        <w:t xml:space="preserve"> </w:t>
      </w:r>
      <w:r>
        <w:t>сведения</w:t>
      </w:r>
      <w:r>
        <w:rPr>
          <w:spacing w:val="-4"/>
        </w:rPr>
        <w:t xml:space="preserve"> </w:t>
      </w:r>
      <w:r>
        <w:t>о</w:t>
      </w:r>
      <w:r>
        <w:rPr>
          <w:spacing w:val="-4"/>
        </w:rPr>
        <w:t xml:space="preserve"> </w:t>
      </w:r>
      <w:r>
        <w:rPr>
          <w:spacing w:val="-2"/>
        </w:rPr>
        <w:t>языке.</w:t>
      </w:r>
    </w:p>
    <w:p w:rsidR="00AB1E57" w:rsidRDefault="00712190">
      <w:pPr>
        <w:pStyle w:val="a3"/>
        <w:ind w:left="821" w:right="734" w:firstLine="0"/>
        <w:jc w:val="left"/>
      </w:pPr>
      <w:r>
        <w:t>Осознавать роль русского языка в жизни человека, государства, общества; понимать</w:t>
      </w:r>
      <w:r>
        <w:rPr>
          <w:spacing w:val="-7"/>
        </w:rPr>
        <w:t xml:space="preserve"> </w:t>
      </w:r>
      <w:r>
        <w:t>внутренние</w:t>
      </w:r>
      <w:r>
        <w:rPr>
          <w:spacing w:val="-8"/>
        </w:rPr>
        <w:t xml:space="preserve"> </w:t>
      </w:r>
      <w:r>
        <w:t>и</w:t>
      </w:r>
      <w:r>
        <w:rPr>
          <w:spacing w:val="-9"/>
        </w:rPr>
        <w:t xml:space="preserve"> </w:t>
      </w:r>
      <w:r>
        <w:t>внешние</w:t>
      </w:r>
      <w:r>
        <w:rPr>
          <w:spacing w:val="-8"/>
        </w:rPr>
        <w:t xml:space="preserve"> </w:t>
      </w:r>
      <w:r>
        <w:t>функции</w:t>
      </w:r>
      <w:r>
        <w:rPr>
          <w:spacing w:val="-9"/>
        </w:rPr>
        <w:t xml:space="preserve"> </w:t>
      </w:r>
      <w:r>
        <w:t>русского</w:t>
      </w:r>
      <w:r>
        <w:rPr>
          <w:spacing w:val="-8"/>
        </w:rPr>
        <w:t xml:space="preserve"> </w:t>
      </w:r>
      <w:r>
        <w:t>языка</w:t>
      </w:r>
      <w:r>
        <w:rPr>
          <w:spacing w:val="-8"/>
        </w:rPr>
        <w:t xml:space="preserve"> </w:t>
      </w:r>
      <w:r>
        <w:t>и</w:t>
      </w:r>
      <w:r>
        <w:rPr>
          <w:spacing w:val="-9"/>
        </w:rPr>
        <w:t xml:space="preserve"> </w:t>
      </w:r>
      <w:r>
        <w:t>уметь</w:t>
      </w:r>
      <w:r>
        <w:rPr>
          <w:spacing w:val="-7"/>
        </w:rPr>
        <w:t xml:space="preserve"> </w:t>
      </w:r>
      <w:r>
        <w:t>рассказать</w:t>
      </w:r>
      <w:r>
        <w:rPr>
          <w:spacing w:val="-7"/>
        </w:rPr>
        <w:t xml:space="preserve"> </w:t>
      </w:r>
      <w:r>
        <w:t>о</w:t>
      </w:r>
      <w:r>
        <w:rPr>
          <w:spacing w:val="-8"/>
        </w:rPr>
        <w:t xml:space="preserve"> </w:t>
      </w:r>
      <w:r>
        <w:t>них. Язык и речь.</w:t>
      </w:r>
    </w:p>
    <w:p w:rsidR="00AB1E57" w:rsidRDefault="00712190">
      <w:pPr>
        <w:pStyle w:val="a3"/>
        <w:ind w:right="522" w:firstLine="539"/>
      </w:pPr>
      <w:r>
        <w:t>Создавать устные монологические высказывания объемом не менее 80 слов на</w:t>
      </w:r>
      <w:r>
        <w:rPr>
          <w:spacing w:val="40"/>
        </w:rPr>
        <w:t xml:space="preserve"> </w:t>
      </w:r>
      <w:r>
        <w:t>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B1E57" w:rsidRDefault="00712190">
      <w:pPr>
        <w:pStyle w:val="a3"/>
        <w:ind w:right="526" w:firstLine="539"/>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(объем не менее 6 реплик).</w:t>
      </w:r>
    </w:p>
    <w:p w:rsidR="00AB1E57" w:rsidRDefault="00712190">
      <w:pPr>
        <w:pStyle w:val="a3"/>
        <w:ind w:right="528" w:firstLine="53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B1E57" w:rsidRDefault="00712190">
      <w:pPr>
        <w:pStyle w:val="a3"/>
        <w:ind w:right="533" w:firstLine="539"/>
      </w:pPr>
      <w:r>
        <w:t xml:space="preserve">Владеть различными видами чтения: просмотровым, ознакомительным, изучающим, </w:t>
      </w:r>
      <w:r>
        <w:rPr>
          <w:spacing w:val="-2"/>
        </w:rPr>
        <w:t>поисковым.</w:t>
      </w:r>
    </w:p>
    <w:p w:rsidR="00AB1E57" w:rsidRDefault="00712190">
      <w:pPr>
        <w:pStyle w:val="a3"/>
        <w:ind w:left="821" w:firstLine="0"/>
      </w:pPr>
      <w:r>
        <w:t>Устно</w:t>
      </w:r>
      <w:r>
        <w:rPr>
          <w:spacing w:val="18"/>
        </w:rPr>
        <w:t xml:space="preserve"> </w:t>
      </w:r>
      <w:r>
        <w:t>пересказывать</w:t>
      </w:r>
      <w:r>
        <w:rPr>
          <w:spacing w:val="22"/>
        </w:rPr>
        <w:t xml:space="preserve"> </w:t>
      </w:r>
      <w:r>
        <w:t>прочитанный</w:t>
      </w:r>
      <w:r>
        <w:rPr>
          <w:spacing w:val="21"/>
        </w:rPr>
        <w:t xml:space="preserve"> </w:t>
      </w:r>
      <w:r>
        <w:t>или</w:t>
      </w:r>
      <w:r>
        <w:rPr>
          <w:spacing w:val="22"/>
        </w:rPr>
        <w:t xml:space="preserve"> </w:t>
      </w:r>
      <w:r>
        <w:t>прослушанный</w:t>
      </w:r>
      <w:r>
        <w:rPr>
          <w:spacing w:val="21"/>
        </w:rPr>
        <w:t xml:space="preserve"> </w:t>
      </w:r>
      <w:r>
        <w:t>текст</w:t>
      </w:r>
      <w:r>
        <w:rPr>
          <w:spacing w:val="21"/>
        </w:rPr>
        <w:t xml:space="preserve"> </w:t>
      </w:r>
      <w:r>
        <w:t>объемом</w:t>
      </w:r>
      <w:r>
        <w:rPr>
          <w:spacing w:val="21"/>
        </w:rPr>
        <w:t xml:space="preserve"> </w:t>
      </w:r>
      <w:r>
        <w:t>не</w:t>
      </w:r>
      <w:r>
        <w:rPr>
          <w:spacing w:val="20"/>
        </w:rPr>
        <w:t xml:space="preserve"> </w:t>
      </w:r>
      <w:r>
        <w:t>менее</w:t>
      </w:r>
      <w:r>
        <w:rPr>
          <w:spacing w:val="21"/>
        </w:rPr>
        <w:t xml:space="preserve"> </w:t>
      </w:r>
      <w:r>
        <w:rPr>
          <w:spacing w:val="-5"/>
        </w:rPr>
        <w:t>150</w:t>
      </w:r>
    </w:p>
    <w:p w:rsidR="00AB1E57" w:rsidRDefault="00712190">
      <w:pPr>
        <w:pStyle w:val="a3"/>
        <w:ind w:firstLine="0"/>
        <w:jc w:val="left"/>
      </w:pPr>
      <w:r>
        <w:rPr>
          <w:spacing w:val="-2"/>
        </w:rPr>
        <w:t>слов.</w:t>
      </w:r>
    </w:p>
    <w:p w:rsidR="00AB1E57" w:rsidRDefault="00712190">
      <w:pPr>
        <w:pStyle w:val="a3"/>
        <w:spacing w:before="1"/>
        <w:ind w:left="821" w:firstLine="0"/>
        <w:jc w:val="left"/>
      </w:pPr>
      <w:r>
        <w:t>Осуществлять</w:t>
      </w:r>
      <w:r>
        <w:rPr>
          <w:spacing w:val="6"/>
        </w:rPr>
        <w:t xml:space="preserve"> </w:t>
      </w:r>
      <w:r>
        <w:t>выбор</w:t>
      </w:r>
      <w:r>
        <w:rPr>
          <w:spacing w:val="8"/>
        </w:rPr>
        <w:t xml:space="preserve"> </w:t>
      </w:r>
      <w:r>
        <w:t>языковых</w:t>
      </w:r>
      <w:r>
        <w:rPr>
          <w:spacing w:val="8"/>
        </w:rPr>
        <w:t xml:space="preserve"> </w:t>
      </w:r>
      <w:r>
        <w:t>средств</w:t>
      </w:r>
      <w:r>
        <w:rPr>
          <w:spacing w:val="9"/>
        </w:rPr>
        <w:t xml:space="preserve"> </w:t>
      </w:r>
      <w:r>
        <w:t>для</w:t>
      </w:r>
      <w:r>
        <w:rPr>
          <w:spacing w:val="11"/>
        </w:rPr>
        <w:t xml:space="preserve"> </w:t>
      </w:r>
      <w:r>
        <w:t>создания</w:t>
      </w:r>
      <w:r>
        <w:rPr>
          <w:spacing w:val="8"/>
        </w:rPr>
        <w:t xml:space="preserve"> </w:t>
      </w:r>
      <w:r>
        <w:t>высказывания</w:t>
      </w:r>
      <w:r>
        <w:rPr>
          <w:spacing w:val="8"/>
        </w:rPr>
        <w:t xml:space="preserve"> </w:t>
      </w:r>
      <w:r>
        <w:t>в</w:t>
      </w:r>
      <w:r>
        <w:rPr>
          <w:spacing w:val="7"/>
        </w:rPr>
        <w:t xml:space="preserve"> </w:t>
      </w:r>
      <w:r>
        <w:t>соответствии</w:t>
      </w:r>
      <w:r>
        <w:rPr>
          <w:spacing w:val="10"/>
        </w:rPr>
        <w:t xml:space="preserve"> </w:t>
      </w:r>
      <w:r>
        <w:rPr>
          <w:spacing w:val="-10"/>
        </w:rPr>
        <w:t>с</w:t>
      </w:r>
    </w:p>
    <w:p w:rsidR="00AB1E57" w:rsidRDefault="00712190">
      <w:pPr>
        <w:pStyle w:val="a3"/>
        <w:ind w:firstLine="0"/>
      </w:pPr>
      <w:r>
        <w:t>целью,</w:t>
      </w:r>
      <w:r>
        <w:rPr>
          <w:spacing w:val="-10"/>
        </w:rPr>
        <w:t xml:space="preserve"> </w:t>
      </w:r>
      <w:r>
        <w:t>темой</w:t>
      </w:r>
      <w:r>
        <w:rPr>
          <w:spacing w:val="-10"/>
        </w:rPr>
        <w:t xml:space="preserve"> </w:t>
      </w:r>
      <w:r>
        <w:t>и</w:t>
      </w:r>
      <w:r>
        <w:rPr>
          <w:spacing w:val="-12"/>
        </w:rPr>
        <w:t xml:space="preserve"> </w:t>
      </w:r>
      <w:r>
        <w:t>коммуникативным</w:t>
      </w:r>
      <w:r>
        <w:rPr>
          <w:spacing w:val="-11"/>
        </w:rPr>
        <w:t xml:space="preserve"> </w:t>
      </w:r>
      <w:r>
        <w:rPr>
          <w:spacing w:val="-2"/>
        </w:rPr>
        <w:t>замыслом.</w:t>
      </w:r>
    </w:p>
    <w:p w:rsidR="00AB1E57" w:rsidRDefault="00712190">
      <w:pPr>
        <w:pStyle w:val="a3"/>
        <w:ind w:right="523" w:firstLine="539"/>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w:t>
      </w:r>
      <w:r>
        <w:rPr>
          <w:spacing w:val="40"/>
        </w:rPr>
        <w:t xml:space="preserve"> </w:t>
      </w:r>
      <w:r>
        <w:t>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B1E57" w:rsidRDefault="00712190">
      <w:pPr>
        <w:pStyle w:val="a3"/>
        <w:ind w:left="821" w:firstLine="0"/>
        <w:jc w:val="left"/>
      </w:pPr>
      <w:r>
        <w:rPr>
          <w:spacing w:val="-2"/>
        </w:rPr>
        <w:t>Текст.</w:t>
      </w:r>
    </w:p>
    <w:p w:rsidR="00AB1E57" w:rsidRDefault="00712190">
      <w:pPr>
        <w:pStyle w:val="a3"/>
        <w:ind w:firstLine="539"/>
        <w:jc w:val="left"/>
      </w:pPr>
      <w:r>
        <w:t>Анализировать</w:t>
      </w:r>
      <w:r>
        <w:rPr>
          <w:spacing w:val="33"/>
        </w:rPr>
        <w:t xml:space="preserve"> </w:t>
      </w:r>
      <w:r>
        <w:t>текст:</w:t>
      </w:r>
      <w:r>
        <w:rPr>
          <w:spacing w:val="30"/>
        </w:rPr>
        <w:t xml:space="preserve"> </w:t>
      </w:r>
      <w:r>
        <w:t>определять</w:t>
      </w:r>
      <w:r>
        <w:rPr>
          <w:spacing w:val="30"/>
        </w:rPr>
        <w:t xml:space="preserve"> </w:t>
      </w:r>
      <w:r>
        <w:t>и</w:t>
      </w:r>
      <w:r>
        <w:rPr>
          <w:spacing w:val="30"/>
        </w:rPr>
        <w:t xml:space="preserve"> </w:t>
      </w:r>
      <w:r>
        <w:t>комментировать</w:t>
      </w:r>
      <w:r>
        <w:rPr>
          <w:spacing w:val="33"/>
        </w:rPr>
        <w:t xml:space="preserve"> </w:t>
      </w:r>
      <w:r>
        <w:t>тему</w:t>
      </w:r>
      <w:r>
        <w:rPr>
          <w:spacing w:val="31"/>
        </w:rPr>
        <w:t xml:space="preserve"> </w:t>
      </w:r>
      <w:r>
        <w:t>и</w:t>
      </w:r>
      <w:r>
        <w:rPr>
          <w:spacing w:val="30"/>
        </w:rPr>
        <w:t xml:space="preserve"> </w:t>
      </w:r>
      <w:r>
        <w:t>главную</w:t>
      </w:r>
      <w:r>
        <w:rPr>
          <w:spacing w:val="32"/>
        </w:rPr>
        <w:t xml:space="preserve"> </w:t>
      </w:r>
      <w:r>
        <w:t>мысль</w:t>
      </w:r>
      <w:r>
        <w:rPr>
          <w:spacing w:val="32"/>
        </w:rPr>
        <w:t xml:space="preserve"> </w:t>
      </w:r>
      <w:r>
        <w:t>текста, подбирать заголовок, отражающий тему или главную мысль текста.</w:t>
      </w:r>
    </w:p>
    <w:p w:rsidR="00AB1E57" w:rsidRDefault="00712190">
      <w:pPr>
        <w:pStyle w:val="a3"/>
        <w:ind w:left="821" w:right="529" w:firstLine="0"/>
        <w:jc w:val="left"/>
      </w:pPr>
      <w:r>
        <w:t>Устанавливать принадлежность текста к функционально-смысловому типу речи. Находить</w:t>
      </w:r>
      <w:r>
        <w:rPr>
          <w:spacing w:val="66"/>
        </w:rPr>
        <w:t xml:space="preserve"> </w:t>
      </w:r>
      <w:r>
        <w:t>в</w:t>
      </w:r>
      <w:r>
        <w:rPr>
          <w:spacing w:val="40"/>
        </w:rPr>
        <w:t xml:space="preserve"> </w:t>
      </w:r>
      <w:r>
        <w:t>тексте</w:t>
      </w:r>
      <w:r>
        <w:rPr>
          <w:spacing w:val="40"/>
        </w:rPr>
        <w:t xml:space="preserve"> </w:t>
      </w:r>
      <w:r>
        <w:t>типовые</w:t>
      </w:r>
      <w:r>
        <w:rPr>
          <w:spacing w:val="40"/>
        </w:rPr>
        <w:t xml:space="preserve"> </w:t>
      </w:r>
      <w:r>
        <w:t>фрагменты</w:t>
      </w:r>
      <w:r>
        <w:rPr>
          <w:spacing w:val="67"/>
        </w:rPr>
        <w:t xml:space="preserve"> </w:t>
      </w:r>
      <w:r>
        <w:t>-</w:t>
      </w:r>
      <w:r>
        <w:rPr>
          <w:spacing w:val="40"/>
        </w:rPr>
        <w:t xml:space="preserve"> </w:t>
      </w:r>
      <w:r>
        <w:t>описание,</w:t>
      </w:r>
      <w:r>
        <w:rPr>
          <w:spacing w:val="40"/>
        </w:rPr>
        <w:t xml:space="preserve"> </w:t>
      </w:r>
      <w:r>
        <w:t>повествование,</w:t>
      </w:r>
      <w:r>
        <w:rPr>
          <w:spacing w:val="40"/>
        </w:rPr>
        <w:t xml:space="preserve"> </w:t>
      </w:r>
      <w:r>
        <w:t>рассуждение-</w:t>
      </w:r>
    </w:p>
    <w:p w:rsidR="00AB1E57" w:rsidRDefault="00712190">
      <w:pPr>
        <w:pStyle w:val="a3"/>
        <w:spacing w:before="1"/>
        <w:ind w:firstLine="0"/>
        <w:jc w:val="left"/>
      </w:pPr>
      <w:r>
        <w:rPr>
          <w:spacing w:val="-2"/>
        </w:rPr>
        <w:t>доказательство,</w:t>
      </w:r>
      <w:r>
        <w:rPr>
          <w:spacing w:val="8"/>
        </w:rPr>
        <w:t xml:space="preserve"> </w:t>
      </w:r>
      <w:r>
        <w:rPr>
          <w:spacing w:val="-2"/>
        </w:rPr>
        <w:t>оценочные</w:t>
      </w:r>
      <w:r>
        <w:rPr>
          <w:spacing w:val="7"/>
        </w:rPr>
        <w:t xml:space="preserve"> </w:t>
      </w:r>
      <w:r>
        <w:rPr>
          <w:spacing w:val="-2"/>
        </w:rPr>
        <w:t>высказывания.</w:t>
      </w:r>
    </w:p>
    <w:p w:rsidR="00AB1E57" w:rsidRDefault="00712190">
      <w:pPr>
        <w:pStyle w:val="a3"/>
        <w:ind w:left="821" w:firstLine="0"/>
        <w:jc w:val="left"/>
      </w:pPr>
      <w:r>
        <w:t>Прогнозировать</w:t>
      </w:r>
      <w:r>
        <w:rPr>
          <w:spacing w:val="67"/>
        </w:rPr>
        <w:t xml:space="preserve"> </w:t>
      </w:r>
      <w:r>
        <w:t>содержание</w:t>
      </w:r>
      <w:r>
        <w:rPr>
          <w:spacing w:val="67"/>
        </w:rPr>
        <w:t xml:space="preserve"> </w:t>
      </w:r>
      <w:r>
        <w:t>текста</w:t>
      </w:r>
      <w:r>
        <w:rPr>
          <w:spacing w:val="68"/>
        </w:rPr>
        <w:t xml:space="preserve"> </w:t>
      </w:r>
      <w:r>
        <w:t>по</w:t>
      </w:r>
      <w:r>
        <w:rPr>
          <w:spacing w:val="68"/>
        </w:rPr>
        <w:t xml:space="preserve"> </w:t>
      </w:r>
      <w:r>
        <w:t>заголовку,</w:t>
      </w:r>
      <w:r>
        <w:rPr>
          <w:spacing w:val="68"/>
        </w:rPr>
        <w:t xml:space="preserve"> </w:t>
      </w:r>
      <w:r>
        <w:t>ключевым</w:t>
      </w:r>
      <w:r>
        <w:rPr>
          <w:spacing w:val="68"/>
        </w:rPr>
        <w:t xml:space="preserve"> </w:t>
      </w:r>
      <w:r>
        <w:t>словам,</w:t>
      </w:r>
      <w:r>
        <w:rPr>
          <w:spacing w:val="68"/>
        </w:rPr>
        <w:t xml:space="preserve"> </w:t>
      </w:r>
      <w:r>
        <w:t>зачину</w:t>
      </w:r>
      <w:r>
        <w:rPr>
          <w:spacing w:val="69"/>
        </w:rPr>
        <w:t xml:space="preserve"> </w:t>
      </w:r>
      <w:r>
        <w:rPr>
          <w:spacing w:val="-5"/>
        </w:rPr>
        <w:t>или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rPr>
          <w:spacing w:val="-2"/>
        </w:rPr>
        <w:lastRenderedPageBreak/>
        <w:t>концовке.</w:t>
      </w:r>
    </w:p>
    <w:p w:rsidR="00AB1E57" w:rsidRDefault="00712190">
      <w:pPr>
        <w:pStyle w:val="a3"/>
        <w:ind w:left="821" w:firstLine="0"/>
      </w:pPr>
      <w:r>
        <w:t>Выявлять</w:t>
      </w:r>
      <w:r>
        <w:rPr>
          <w:spacing w:val="-11"/>
        </w:rPr>
        <w:t xml:space="preserve"> </w:t>
      </w:r>
      <w:r>
        <w:t>отличительные</w:t>
      </w:r>
      <w:r>
        <w:rPr>
          <w:spacing w:val="-11"/>
        </w:rPr>
        <w:t xml:space="preserve"> </w:t>
      </w:r>
      <w:r>
        <w:t>признаки</w:t>
      </w:r>
      <w:r>
        <w:rPr>
          <w:spacing w:val="-9"/>
        </w:rPr>
        <w:t xml:space="preserve"> </w:t>
      </w:r>
      <w:r>
        <w:t>текстов</w:t>
      </w:r>
      <w:r>
        <w:rPr>
          <w:spacing w:val="-10"/>
        </w:rPr>
        <w:t xml:space="preserve"> </w:t>
      </w:r>
      <w:r>
        <w:t>разных</w:t>
      </w:r>
      <w:r>
        <w:rPr>
          <w:spacing w:val="-8"/>
        </w:rPr>
        <w:t xml:space="preserve"> </w:t>
      </w:r>
      <w:r>
        <w:rPr>
          <w:spacing w:val="-2"/>
        </w:rPr>
        <w:t>жанров.</w:t>
      </w:r>
    </w:p>
    <w:p w:rsidR="00AB1E57" w:rsidRDefault="00712190">
      <w:pPr>
        <w:pStyle w:val="a3"/>
        <w:spacing w:before="1"/>
        <w:ind w:right="534" w:firstLine="539"/>
      </w:pPr>
      <w:r>
        <w:t>Создавать</w:t>
      </w:r>
      <w:r>
        <w:rPr>
          <w:spacing w:val="-5"/>
        </w:rPr>
        <w:t xml:space="preserve"> </w:t>
      </w:r>
      <w:r>
        <w:t>высказывание</w:t>
      </w:r>
      <w:r>
        <w:rPr>
          <w:spacing w:val="-7"/>
        </w:rPr>
        <w:t xml:space="preserve"> </w:t>
      </w:r>
      <w:r>
        <w:t>на</w:t>
      </w:r>
      <w:r>
        <w:rPr>
          <w:spacing w:val="-5"/>
        </w:rPr>
        <w:t xml:space="preserve"> </w:t>
      </w:r>
      <w:r>
        <w:t>основе</w:t>
      </w:r>
      <w:r>
        <w:rPr>
          <w:spacing w:val="-5"/>
        </w:rPr>
        <w:t xml:space="preserve"> </w:t>
      </w:r>
      <w:r>
        <w:t>текста:</w:t>
      </w:r>
      <w:r>
        <w:rPr>
          <w:spacing w:val="-6"/>
        </w:rPr>
        <w:t xml:space="preserve"> </w:t>
      </w:r>
      <w:r>
        <w:t>выражать</w:t>
      </w:r>
      <w:r>
        <w:rPr>
          <w:spacing w:val="-5"/>
        </w:rPr>
        <w:t xml:space="preserve"> </w:t>
      </w:r>
      <w:r>
        <w:t>свое</w:t>
      </w:r>
      <w:r>
        <w:rPr>
          <w:spacing w:val="-7"/>
        </w:rPr>
        <w:t xml:space="preserve"> </w:t>
      </w:r>
      <w:r>
        <w:t>отношение</w:t>
      </w:r>
      <w:r>
        <w:rPr>
          <w:spacing w:val="-7"/>
        </w:rPr>
        <w:t xml:space="preserve"> </w:t>
      </w:r>
      <w:r>
        <w:t>к</w:t>
      </w:r>
      <w:r>
        <w:rPr>
          <w:spacing w:val="-6"/>
        </w:rPr>
        <w:t xml:space="preserve"> </w:t>
      </w:r>
      <w:r>
        <w:t>прочитанному или прослушанному в устной и письменной форме.</w:t>
      </w:r>
    </w:p>
    <w:p w:rsidR="00AB1E57" w:rsidRDefault="00712190">
      <w:pPr>
        <w:pStyle w:val="a3"/>
        <w:ind w:right="528" w:firstLine="539"/>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w:t>
      </w:r>
      <w:r>
        <w:rPr>
          <w:spacing w:val="-1"/>
        </w:rPr>
        <w:t xml:space="preserve"> </w:t>
      </w:r>
      <w:r>
        <w:t>выразить главную мысль),</w:t>
      </w:r>
      <w:r>
        <w:rPr>
          <w:spacing w:val="-1"/>
        </w:rPr>
        <w:t xml:space="preserve"> </w:t>
      </w:r>
      <w:r>
        <w:t>классные</w:t>
      </w:r>
      <w:r>
        <w:rPr>
          <w:spacing w:val="-2"/>
        </w:rPr>
        <w:t xml:space="preserve"> </w:t>
      </w:r>
      <w:r>
        <w:t>сочинения</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 с учетом стиля и жанра сочинения, характера темы.</w:t>
      </w:r>
    </w:p>
    <w:p w:rsidR="00AB1E57" w:rsidRDefault="00712190">
      <w:pPr>
        <w:pStyle w:val="a3"/>
        <w:ind w:right="531" w:firstLine="539"/>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B1E57" w:rsidRDefault="00712190">
      <w:pPr>
        <w:pStyle w:val="a3"/>
        <w:ind w:right="525" w:firstLine="5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1E57" w:rsidRDefault="00712190">
      <w:pPr>
        <w:pStyle w:val="a3"/>
        <w:spacing w:before="1"/>
        <w:ind w:right="527" w:firstLine="539"/>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AB1E57" w:rsidRDefault="00712190">
      <w:pPr>
        <w:pStyle w:val="a3"/>
        <w:ind w:right="531" w:firstLine="539"/>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1E57" w:rsidRDefault="00712190">
      <w:pPr>
        <w:pStyle w:val="a3"/>
        <w:ind w:left="821" w:firstLine="0"/>
      </w:pPr>
      <w:r>
        <w:t>Функциональные</w:t>
      </w:r>
      <w:r>
        <w:rPr>
          <w:spacing w:val="-7"/>
        </w:rPr>
        <w:t xml:space="preserve"> </w:t>
      </w:r>
      <w:r>
        <w:t>разновидности</w:t>
      </w:r>
      <w:r>
        <w:rPr>
          <w:spacing w:val="-4"/>
        </w:rPr>
        <w:t xml:space="preserve"> </w:t>
      </w:r>
      <w:r>
        <w:rPr>
          <w:spacing w:val="-2"/>
        </w:rPr>
        <w:t>языка.</w:t>
      </w:r>
    </w:p>
    <w:p w:rsidR="00AB1E57" w:rsidRDefault="00712190">
      <w:pPr>
        <w:pStyle w:val="a3"/>
        <w:ind w:right="530" w:firstLine="53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B1E57" w:rsidRDefault="00712190">
      <w:pPr>
        <w:pStyle w:val="a3"/>
        <w:ind w:right="527" w:firstLine="5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B1E57" w:rsidRDefault="00712190">
      <w:pPr>
        <w:pStyle w:val="a3"/>
        <w:ind w:right="525" w:firstLine="53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B1E57" w:rsidRDefault="00712190">
      <w:pPr>
        <w:pStyle w:val="a3"/>
        <w:ind w:right="531" w:firstLine="539"/>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B1E57" w:rsidRDefault="00712190">
      <w:pPr>
        <w:pStyle w:val="a3"/>
        <w:spacing w:before="1"/>
        <w:ind w:right="529" w:firstLine="5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B1E57" w:rsidRDefault="00712190">
      <w:pPr>
        <w:pStyle w:val="a3"/>
        <w:ind w:left="821" w:firstLine="0"/>
      </w:pPr>
      <w:r>
        <w:t>Сложносочиненное</w:t>
      </w:r>
      <w:r>
        <w:rPr>
          <w:spacing w:val="-12"/>
        </w:rPr>
        <w:t xml:space="preserve"> </w:t>
      </w:r>
      <w:r>
        <w:rPr>
          <w:spacing w:val="-2"/>
        </w:rPr>
        <w:t>предложение.</w:t>
      </w:r>
    </w:p>
    <w:p w:rsidR="00AB1E57" w:rsidRDefault="00712190">
      <w:pPr>
        <w:pStyle w:val="a3"/>
        <w:ind w:right="531" w:firstLine="539"/>
      </w:pPr>
      <w:r>
        <w:t xml:space="preserve">Выявлять основные средства синтаксической связи между частями сложного </w:t>
      </w:r>
      <w:r>
        <w:rPr>
          <w:spacing w:val="-2"/>
        </w:rPr>
        <w:t>предложения.</w:t>
      </w:r>
    </w:p>
    <w:p w:rsidR="00AB1E57" w:rsidRDefault="00712190">
      <w:pPr>
        <w:pStyle w:val="a3"/>
        <w:ind w:right="530" w:firstLine="539"/>
      </w:pPr>
      <w:r>
        <w:t>Распознавать сложные</w:t>
      </w:r>
      <w:r>
        <w:rPr>
          <w:spacing w:val="-4"/>
        </w:rPr>
        <w:t xml:space="preserve"> </w:t>
      </w:r>
      <w:r>
        <w:t>предложения</w:t>
      </w:r>
      <w:r>
        <w:rPr>
          <w:spacing w:val="-1"/>
        </w:rPr>
        <w:t xml:space="preserve"> </w:t>
      </w:r>
      <w:r>
        <w:t>с</w:t>
      </w:r>
      <w:r>
        <w:rPr>
          <w:spacing w:val="-1"/>
        </w:rPr>
        <w:t xml:space="preserve"> </w:t>
      </w:r>
      <w:r>
        <w:t>разными видами связи,</w:t>
      </w:r>
      <w:r>
        <w:rPr>
          <w:spacing w:val="-1"/>
        </w:rPr>
        <w:t xml:space="preserve"> </w:t>
      </w:r>
      <w:r>
        <w:t>бессоюзные</w:t>
      </w:r>
      <w:r>
        <w:rPr>
          <w:spacing w:val="-2"/>
        </w:rPr>
        <w:t xml:space="preserve"> </w:t>
      </w:r>
      <w:r>
        <w:t>и союзные предложения (сложносочиненные и сложноподчиненные).</w:t>
      </w:r>
    </w:p>
    <w:p w:rsidR="00AB1E57" w:rsidRDefault="00712190">
      <w:pPr>
        <w:pStyle w:val="a3"/>
        <w:ind w:right="535" w:firstLine="539"/>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AB1E57" w:rsidRDefault="00712190">
      <w:pPr>
        <w:pStyle w:val="a3"/>
        <w:ind w:right="530" w:firstLine="539"/>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821" w:right="1252" w:firstLine="0"/>
      </w:pPr>
      <w:r>
        <w:lastRenderedPageBreak/>
        <w:t>Понимать</w:t>
      </w:r>
      <w:r>
        <w:rPr>
          <w:spacing w:val="-10"/>
        </w:rPr>
        <w:t xml:space="preserve"> </w:t>
      </w:r>
      <w:r>
        <w:t>особенности</w:t>
      </w:r>
      <w:r>
        <w:rPr>
          <w:spacing w:val="-10"/>
        </w:rPr>
        <w:t xml:space="preserve"> </w:t>
      </w:r>
      <w:r>
        <w:t>употребления</w:t>
      </w:r>
      <w:r>
        <w:rPr>
          <w:spacing w:val="-11"/>
        </w:rPr>
        <w:t xml:space="preserve"> </w:t>
      </w:r>
      <w:r>
        <w:t>сложносочиненных</w:t>
      </w:r>
      <w:r>
        <w:rPr>
          <w:spacing w:val="-13"/>
        </w:rPr>
        <w:t xml:space="preserve"> </w:t>
      </w:r>
      <w:r>
        <w:t>предложений</w:t>
      </w:r>
      <w:r>
        <w:rPr>
          <w:spacing w:val="-13"/>
        </w:rPr>
        <w:t xml:space="preserve"> </w:t>
      </w:r>
      <w:r>
        <w:t>в</w:t>
      </w:r>
      <w:r>
        <w:rPr>
          <w:spacing w:val="-12"/>
        </w:rPr>
        <w:t xml:space="preserve"> </w:t>
      </w:r>
      <w:r>
        <w:t>речи. Понимать основные нормы построения сложносочиненного предложения.</w:t>
      </w:r>
    </w:p>
    <w:p w:rsidR="00AB1E57" w:rsidRDefault="00712190">
      <w:pPr>
        <w:pStyle w:val="a3"/>
        <w:spacing w:before="1"/>
        <w:ind w:right="529" w:firstLine="539"/>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AB1E57" w:rsidRDefault="00712190">
      <w:pPr>
        <w:pStyle w:val="a3"/>
        <w:ind w:right="533" w:firstLine="539"/>
      </w:pPr>
      <w:r>
        <w:t xml:space="preserve">Проводить синтаксический и пунктуационный анализ сложносочиненных </w:t>
      </w:r>
      <w:r>
        <w:rPr>
          <w:spacing w:val="-2"/>
        </w:rPr>
        <w:t>предложений.</w:t>
      </w:r>
    </w:p>
    <w:p w:rsidR="00AB1E57" w:rsidRDefault="00712190">
      <w:pPr>
        <w:pStyle w:val="a3"/>
        <w:ind w:right="533" w:firstLine="539"/>
      </w:pPr>
      <w:r>
        <w:t xml:space="preserve">Применять нормы постановки знаков препинания в сложносочиненных </w:t>
      </w:r>
      <w:r>
        <w:rPr>
          <w:spacing w:val="-2"/>
        </w:rPr>
        <w:t>предложениях.</w:t>
      </w:r>
    </w:p>
    <w:p w:rsidR="00AB1E57" w:rsidRDefault="00712190">
      <w:pPr>
        <w:pStyle w:val="a3"/>
        <w:ind w:left="821" w:firstLine="0"/>
      </w:pPr>
      <w:r>
        <w:rPr>
          <w:spacing w:val="-2"/>
        </w:rPr>
        <w:t>Сложноподчиненное</w:t>
      </w:r>
      <w:r>
        <w:rPr>
          <w:spacing w:val="13"/>
        </w:rPr>
        <w:t xml:space="preserve"> </w:t>
      </w:r>
      <w:r>
        <w:rPr>
          <w:spacing w:val="-2"/>
        </w:rPr>
        <w:t>предложение.</w:t>
      </w:r>
    </w:p>
    <w:p w:rsidR="00AB1E57" w:rsidRDefault="00712190">
      <w:pPr>
        <w:pStyle w:val="a3"/>
        <w:ind w:right="531" w:firstLine="539"/>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AB1E57" w:rsidRDefault="00712190">
      <w:pPr>
        <w:pStyle w:val="a3"/>
        <w:ind w:left="821" w:firstLine="0"/>
      </w:pPr>
      <w:r>
        <w:t>Различать</w:t>
      </w:r>
      <w:r>
        <w:rPr>
          <w:spacing w:val="-7"/>
        </w:rPr>
        <w:t xml:space="preserve"> </w:t>
      </w:r>
      <w:r>
        <w:t>подчинительные</w:t>
      </w:r>
      <w:r>
        <w:rPr>
          <w:spacing w:val="-9"/>
        </w:rPr>
        <w:t xml:space="preserve"> </w:t>
      </w:r>
      <w:r>
        <w:t>союзы</w:t>
      </w:r>
      <w:r>
        <w:rPr>
          <w:spacing w:val="-7"/>
        </w:rPr>
        <w:t xml:space="preserve"> </w:t>
      </w:r>
      <w:r>
        <w:t>и</w:t>
      </w:r>
      <w:r>
        <w:rPr>
          <w:spacing w:val="-7"/>
        </w:rPr>
        <w:t xml:space="preserve"> </w:t>
      </w:r>
      <w:r>
        <w:t>союзные</w:t>
      </w:r>
      <w:r>
        <w:rPr>
          <w:spacing w:val="-8"/>
        </w:rPr>
        <w:t xml:space="preserve"> </w:t>
      </w:r>
      <w:r>
        <w:rPr>
          <w:spacing w:val="-2"/>
        </w:rPr>
        <w:t>слова.</w:t>
      </w:r>
    </w:p>
    <w:p w:rsidR="00AB1E57" w:rsidRDefault="00712190">
      <w:pPr>
        <w:pStyle w:val="a3"/>
        <w:ind w:right="534" w:firstLine="539"/>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B1E57" w:rsidRDefault="00712190">
      <w:pPr>
        <w:pStyle w:val="a3"/>
        <w:spacing w:before="1"/>
        <w:ind w:right="530" w:firstLine="539"/>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B1E57" w:rsidRDefault="00712190">
      <w:pPr>
        <w:pStyle w:val="a3"/>
        <w:ind w:right="531" w:firstLine="539"/>
      </w:pPr>
      <w:r>
        <w:t xml:space="preserve">Выявлять однородное, неоднородное и последовательное подчинение придаточных </w:t>
      </w:r>
      <w:r>
        <w:rPr>
          <w:spacing w:val="-2"/>
        </w:rPr>
        <w:t>частей.</w:t>
      </w:r>
    </w:p>
    <w:p w:rsidR="00AB1E57" w:rsidRDefault="00712190">
      <w:pPr>
        <w:pStyle w:val="a3"/>
        <w:ind w:right="529" w:firstLine="539"/>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AB1E57" w:rsidRDefault="00712190">
      <w:pPr>
        <w:pStyle w:val="a3"/>
        <w:ind w:right="531" w:firstLine="539"/>
      </w:pPr>
      <w:r>
        <w:t>Понимать основные нормы построения сложноподчиненного предложения, особенности употребления сложноподчиненных предложений в речи.</w:t>
      </w:r>
    </w:p>
    <w:p w:rsidR="00AB1E57" w:rsidRDefault="00712190">
      <w:pPr>
        <w:pStyle w:val="a3"/>
        <w:ind w:right="531" w:firstLine="539"/>
      </w:pPr>
      <w:r>
        <w:t xml:space="preserve">Проводить синтаксический и пунктуационный анализ сложноподчиненных </w:t>
      </w:r>
      <w:r>
        <w:rPr>
          <w:spacing w:val="-2"/>
        </w:rPr>
        <w:t>предложений.</w:t>
      </w:r>
    </w:p>
    <w:p w:rsidR="00AB1E57" w:rsidRDefault="00712190">
      <w:pPr>
        <w:pStyle w:val="a3"/>
        <w:ind w:right="533" w:firstLine="539"/>
      </w:pPr>
      <w:r>
        <w:t>Применять нормы построения сложноподчиненных предложений и постановки знаков препинания в них.</w:t>
      </w:r>
    </w:p>
    <w:p w:rsidR="00AB1E57" w:rsidRDefault="00712190">
      <w:pPr>
        <w:pStyle w:val="a3"/>
        <w:ind w:left="821" w:firstLine="0"/>
      </w:pPr>
      <w:r>
        <w:t>Бессоюзное</w:t>
      </w:r>
      <w:r>
        <w:rPr>
          <w:spacing w:val="-2"/>
        </w:rPr>
        <w:t xml:space="preserve"> </w:t>
      </w:r>
      <w:r>
        <w:t>сложное</w:t>
      </w:r>
      <w:r>
        <w:rPr>
          <w:spacing w:val="-2"/>
        </w:rPr>
        <w:t xml:space="preserve"> предложение.</w:t>
      </w:r>
    </w:p>
    <w:p w:rsidR="00AB1E57" w:rsidRDefault="00712190">
      <w:pPr>
        <w:pStyle w:val="a3"/>
        <w:ind w:right="529" w:firstLine="539"/>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B1E57" w:rsidRDefault="00712190">
      <w:pPr>
        <w:pStyle w:val="a3"/>
        <w:ind w:right="534" w:firstLine="539"/>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B1E57" w:rsidRDefault="00712190">
      <w:pPr>
        <w:pStyle w:val="a3"/>
        <w:ind w:right="532" w:firstLine="539"/>
      </w:pPr>
      <w:r>
        <w:t xml:space="preserve">Проводить синтаксический и пунктуационный анализ бессоюзных сложных </w:t>
      </w:r>
      <w:r>
        <w:rPr>
          <w:spacing w:val="-2"/>
        </w:rPr>
        <w:t>предложений.</w:t>
      </w:r>
    </w:p>
    <w:p w:rsidR="00AB1E57" w:rsidRDefault="00712190">
      <w:pPr>
        <w:pStyle w:val="a3"/>
        <w:spacing w:before="1"/>
        <w:ind w:right="530" w:firstLine="539"/>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B1E57" w:rsidRDefault="00712190">
      <w:pPr>
        <w:pStyle w:val="a3"/>
        <w:ind w:left="821" w:right="1988" w:firstLine="0"/>
      </w:pPr>
      <w:r>
        <w:t>Сложные</w:t>
      </w:r>
      <w:r>
        <w:rPr>
          <w:spacing w:val="-9"/>
        </w:rPr>
        <w:t xml:space="preserve"> </w:t>
      </w:r>
      <w:r>
        <w:t>предложения</w:t>
      </w:r>
      <w:r>
        <w:rPr>
          <w:spacing w:val="-10"/>
        </w:rPr>
        <w:t xml:space="preserve"> </w:t>
      </w:r>
      <w:r>
        <w:t>с</w:t>
      </w:r>
      <w:r>
        <w:rPr>
          <w:spacing w:val="-8"/>
        </w:rPr>
        <w:t xml:space="preserve"> </w:t>
      </w:r>
      <w:r>
        <w:t>разными</w:t>
      </w:r>
      <w:r>
        <w:rPr>
          <w:spacing w:val="-7"/>
        </w:rPr>
        <w:t xml:space="preserve"> </w:t>
      </w:r>
      <w:r>
        <w:t>видами</w:t>
      </w:r>
      <w:r>
        <w:rPr>
          <w:spacing w:val="-7"/>
        </w:rPr>
        <w:t xml:space="preserve"> </w:t>
      </w:r>
      <w:r>
        <w:t>союзной</w:t>
      </w:r>
      <w:r>
        <w:rPr>
          <w:spacing w:val="-7"/>
        </w:rPr>
        <w:t xml:space="preserve"> </w:t>
      </w:r>
      <w:r>
        <w:t>и</w:t>
      </w:r>
      <w:r>
        <w:rPr>
          <w:spacing w:val="-9"/>
        </w:rPr>
        <w:t xml:space="preserve"> </w:t>
      </w:r>
      <w:r>
        <w:t>бессоюзной</w:t>
      </w:r>
      <w:r>
        <w:rPr>
          <w:spacing w:val="-7"/>
        </w:rPr>
        <w:t xml:space="preserve"> </w:t>
      </w:r>
      <w:r>
        <w:t>связи. Распознавать типы сложных предложений с разными видами связи.</w:t>
      </w:r>
    </w:p>
    <w:p w:rsidR="00AB1E57" w:rsidRDefault="00712190">
      <w:pPr>
        <w:pStyle w:val="a3"/>
        <w:ind w:right="533" w:firstLine="539"/>
        <w:jc w:val="left"/>
      </w:pPr>
      <w:r>
        <w:t>Понимать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 xml:space="preserve">видами </w:t>
      </w:r>
      <w:r>
        <w:rPr>
          <w:spacing w:val="-2"/>
        </w:rPr>
        <w:t>связи.</w:t>
      </w:r>
    </w:p>
    <w:p w:rsidR="00AB1E57" w:rsidRDefault="00712190">
      <w:pPr>
        <w:pStyle w:val="a3"/>
        <w:ind w:left="821" w:firstLine="0"/>
        <w:jc w:val="left"/>
      </w:pPr>
      <w:r>
        <w:t>Употреблять</w:t>
      </w:r>
      <w:r>
        <w:rPr>
          <w:spacing w:val="-11"/>
        </w:rPr>
        <w:t xml:space="preserve"> </w:t>
      </w:r>
      <w:r>
        <w:t>сложные</w:t>
      </w:r>
      <w:r>
        <w:rPr>
          <w:spacing w:val="-10"/>
        </w:rPr>
        <w:t xml:space="preserve"> </w:t>
      </w:r>
      <w:r>
        <w:t>предложения</w:t>
      </w:r>
      <w:r>
        <w:rPr>
          <w:spacing w:val="-8"/>
        </w:rPr>
        <w:t xml:space="preserve"> </w:t>
      </w:r>
      <w:r>
        <w:t>с</w:t>
      </w:r>
      <w:r>
        <w:rPr>
          <w:spacing w:val="-9"/>
        </w:rPr>
        <w:t xml:space="preserve"> </w:t>
      </w:r>
      <w:r>
        <w:t>разными</w:t>
      </w:r>
      <w:r>
        <w:rPr>
          <w:spacing w:val="-10"/>
        </w:rPr>
        <w:t xml:space="preserve"> </w:t>
      </w:r>
      <w:r>
        <w:t>видами</w:t>
      </w:r>
      <w:r>
        <w:rPr>
          <w:spacing w:val="-8"/>
        </w:rPr>
        <w:t xml:space="preserve"> </w:t>
      </w:r>
      <w:r>
        <w:t>связи</w:t>
      </w:r>
      <w:r>
        <w:rPr>
          <w:spacing w:val="-8"/>
        </w:rPr>
        <w:t xml:space="preserve"> </w:t>
      </w:r>
      <w:r>
        <w:t>в</w:t>
      </w:r>
      <w:r>
        <w:rPr>
          <w:spacing w:val="-9"/>
        </w:rPr>
        <w:t xml:space="preserve"> </w:t>
      </w:r>
      <w:r>
        <w:rPr>
          <w:spacing w:val="-2"/>
        </w:rPr>
        <w:t>речи.</w:t>
      </w:r>
    </w:p>
    <w:p w:rsidR="00AB1E57" w:rsidRDefault="00712190">
      <w:pPr>
        <w:pStyle w:val="a3"/>
        <w:ind w:firstLine="539"/>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 разными видами связи.</w:t>
      </w:r>
    </w:p>
    <w:p w:rsidR="00AB1E57" w:rsidRDefault="00712190">
      <w:pPr>
        <w:pStyle w:val="a3"/>
        <w:ind w:firstLine="539"/>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сложных</w:t>
      </w:r>
      <w:r>
        <w:rPr>
          <w:spacing w:val="80"/>
        </w:rPr>
        <w:t xml:space="preserve"> </w:t>
      </w:r>
      <w:r>
        <w:t>предложениях</w:t>
      </w:r>
      <w:r>
        <w:rPr>
          <w:spacing w:val="80"/>
        </w:rPr>
        <w:t xml:space="preserve"> </w:t>
      </w:r>
      <w:r>
        <w:t>с разными видами связи.</w:t>
      </w:r>
    </w:p>
    <w:p w:rsidR="00AB1E57" w:rsidRDefault="00712190">
      <w:pPr>
        <w:pStyle w:val="a3"/>
        <w:spacing w:before="1"/>
        <w:ind w:left="821" w:firstLine="0"/>
        <w:jc w:val="left"/>
      </w:pPr>
      <w:r>
        <w:t>Прямая</w:t>
      </w:r>
      <w:r>
        <w:rPr>
          <w:spacing w:val="-6"/>
        </w:rPr>
        <w:t xml:space="preserve"> </w:t>
      </w:r>
      <w:r>
        <w:t>и</w:t>
      </w:r>
      <w:r>
        <w:rPr>
          <w:spacing w:val="-5"/>
        </w:rPr>
        <w:t xml:space="preserve"> </w:t>
      </w:r>
      <w:r>
        <w:t>косвенная</w:t>
      </w:r>
      <w:r>
        <w:rPr>
          <w:spacing w:val="-5"/>
        </w:rPr>
        <w:t xml:space="preserve"> </w:t>
      </w:r>
      <w:r>
        <w:rPr>
          <w:spacing w:val="-4"/>
        </w:rPr>
        <w:t>речь.</w:t>
      </w:r>
    </w:p>
    <w:p w:rsidR="00AB1E57" w:rsidRDefault="00712190">
      <w:pPr>
        <w:pStyle w:val="a3"/>
        <w:ind w:left="821" w:firstLine="0"/>
        <w:jc w:val="left"/>
      </w:pPr>
      <w:r>
        <w:t>Распознавать</w:t>
      </w:r>
      <w:r>
        <w:rPr>
          <w:spacing w:val="61"/>
          <w:w w:val="150"/>
        </w:rPr>
        <w:t xml:space="preserve"> </w:t>
      </w:r>
      <w:r>
        <w:t>прямую</w:t>
      </w:r>
      <w:r>
        <w:rPr>
          <w:spacing w:val="60"/>
          <w:w w:val="150"/>
        </w:rPr>
        <w:t xml:space="preserve"> </w:t>
      </w:r>
      <w:r>
        <w:t>и</w:t>
      </w:r>
      <w:r>
        <w:rPr>
          <w:spacing w:val="63"/>
          <w:w w:val="150"/>
        </w:rPr>
        <w:t xml:space="preserve"> </w:t>
      </w:r>
      <w:r>
        <w:t>косвенную</w:t>
      </w:r>
      <w:r>
        <w:rPr>
          <w:spacing w:val="63"/>
          <w:w w:val="150"/>
        </w:rPr>
        <w:t xml:space="preserve"> </w:t>
      </w:r>
      <w:r>
        <w:t>речь;</w:t>
      </w:r>
      <w:r>
        <w:rPr>
          <w:spacing w:val="63"/>
          <w:w w:val="150"/>
        </w:rPr>
        <w:t xml:space="preserve"> </w:t>
      </w:r>
      <w:r>
        <w:t>выявлять</w:t>
      </w:r>
      <w:r>
        <w:rPr>
          <w:spacing w:val="63"/>
          <w:w w:val="150"/>
        </w:rPr>
        <w:t xml:space="preserve"> </w:t>
      </w:r>
      <w:r>
        <w:t>синонимию</w:t>
      </w:r>
      <w:r>
        <w:rPr>
          <w:spacing w:val="60"/>
          <w:w w:val="150"/>
        </w:rPr>
        <w:t xml:space="preserve"> </w:t>
      </w:r>
      <w:r>
        <w:t>предложений</w:t>
      </w:r>
      <w:r>
        <w:rPr>
          <w:spacing w:val="64"/>
          <w:w w:val="150"/>
        </w:rPr>
        <w:t xml:space="preserve"> </w:t>
      </w:r>
      <w:r>
        <w:rPr>
          <w:spacing w:val="-10"/>
        </w:rPr>
        <w:t>с</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прямой</w:t>
      </w:r>
      <w:r>
        <w:rPr>
          <w:spacing w:val="-6"/>
        </w:rPr>
        <w:t xml:space="preserve"> </w:t>
      </w:r>
      <w:r>
        <w:t>и</w:t>
      </w:r>
      <w:r>
        <w:rPr>
          <w:spacing w:val="-6"/>
        </w:rPr>
        <w:t xml:space="preserve"> </w:t>
      </w:r>
      <w:r>
        <w:t>косвенной</w:t>
      </w:r>
      <w:r>
        <w:rPr>
          <w:spacing w:val="-5"/>
        </w:rPr>
        <w:t xml:space="preserve"> </w:t>
      </w:r>
      <w:r>
        <w:rPr>
          <w:spacing w:val="-2"/>
        </w:rPr>
        <w:t>речью.</w:t>
      </w:r>
    </w:p>
    <w:p w:rsidR="00AB1E57" w:rsidRDefault="00712190">
      <w:pPr>
        <w:pStyle w:val="a3"/>
        <w:ind w:left="821" w:firstLine="0"/>
        <w:jc w:val="left"/>
      </w:pPr>
      <w:r>
        <w:t>Уметь</w:t>
      </w:r>
      <w:r>
        <w:rPr>
          <w:spacing w:val="-9"/>
        </w:rPr>
        <w:t xml:space="preserve"> </w:t>
      </w:r>
      <w:r>
        <w:t>цитировать</w:t>
      </w:r>
      <w:r>
        <w:rPr>
          <w:spacing w:val="-7"/>
        </w:rPr>
        <w:t xml:space="preserve"> </w:t>
      </w:r>
      <w:r>
        <w:t>и</w:t>
      </w:r>
      <w:r>
        <w:rPr>
          <w:spacing w:val="-9"/>
        </w:rPr>
        <w:t xml:space="preserve"> </w:t>
      </w:r>
      <w:r>
        <w:t>применять</w:t>
      </w:r>
      <w:r>
        <w:rPr>
          <w:spacing w:val="-7"/>
        </w:rPr>
        <w:t xml:space="preserve"> </w:t>
      </w:r>
      <w:r>
        <w:t>разные</w:t>
      </w:r>
      <w:r>
        <w:rPr>
          <w:spacing w:val="-9"/>
        </w:rPr>
        <w:t xml:space="preserve"> </w:t>
      </w:r>
      <w:r>
        <w:t>способы</w:t>
      </w:r>
      <w:r>
        <w:rPr>
          <w:spacing w:val="-8"/>
        </w:rPr>
        <w:t xml:space="preserve"> </w:t>
      </w:r>
      <w:r>
        <w:t>включения</w:t>
      </w:r>
      <w:r>
        <w:rPr>
          <w:spacing w:val="-7"/>
        </w:rPr>
        <w:t xml:space="preserve"> </w:t>
      </w:r>
      <w:r>
        <w:t>цитат</w:t>
      </w:r>
      <w:r>
        <w:rPr>
          <w:spacing w:val="-8"/>
        </w:rPr>
        <w:t xml:space="preserve"> </w:t>
      </w:r>
      <w:r>
        <w:t>в</w:t>
      </w:r>
      <w:r>
        <w:rPr>
          <w:spacing w:val="-8"/>
        </w:rPr>
        <w:t xml:space="preserve"> </w:t>
      </w:r>
      <w:r>
        <w:rPr>
          <w:spacing w:val="-2"/>
        </w:rPr>
        <w:t>высказывание.</w:t>
      </w:r>
    </w:p>
    <w:p w:rsidR="00AB1E57" w:rsidRDefault="00712190">
      <w:pPr>
        <w:pStyle w:val="a3"/>
        <w:spacing w:before="1"/>
        <w:ind w:firstLine="539"/>
        <w:jc w:val="left"/>
      </w:pPr>
      <w:r>
        <w:t>Применять</w:t>
      </w:r>
      <w:r>
        <w:rPr>
          <w:spacing w:val="40"/>
        </w:rPr>
        <w:t xml:space="preserve"> </w:t>
      </w:r>
      <w:r>
        <w:t>правила</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при</w:t>
      </w:r>
      <w:r>
        <w:rPr>
          <w:spacing w:val="40"/>
        </w:rPr>
        <w:t xml:space="preserve"> </w:t>
      </w:r>
      <w:r>
        <w:rPr>
          <w:spacing w:val="-2"/>
        </w:rPr>
        <w:t>цитировании.</w:t>
      </w:r>
    </w:p>
    <w:p w:rsidR="00AB1E57" w:rsidRDefault="00AB1E57">
      <w:pPr>
        <w:pStyle w:val="a3"/>
        <w:ind w:left="0" w:firstLine="0"/>
        <w:jc w:val="left"/>
      </w:pPr>
    </w:p>
    <w:p w:rsidR="00AB1E57" w:rsidRDefault="00712190" w:rsidP="00A47389">
      <w:pPr>
        <w:pStyle w:val="2"/>
        <w:numPr>
          <w:ilvl w:val="2"/>
          <w:numId w:val="306"/>
        </w:numPr>
        <w:tabs>
          <w:tab w:val="left" w:pos="987"/>
        </w:tabs>
        <w:ind w:left="987" w:hanging="705"/>
        <w:jc w:val="both"/>
        <w:rPr>
          <w:b w:val="0"/>
        </w:rPr>
      </w:pPr>
      <w:r>
        <w:rPr>
          <w:spacing w:val="-2"/>
        </w:rPr>
        <w:t>Литература</w:t>
      </w:r>
    </w:p>
    <w:p w:rsidR="00AB1E57" w:rsidRDefault="00712190">
      <w:pPr>
        <w:pStyle w:val="a3"/>
        <w:ind w:right="525" w:firstLine="566"/>
      </w:pPr>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w:t>
      </w:r>
      <w:r>
        <w:rPr>
          <w:spacing w:val="-8"/>
        </w:rPr>
        <w:t xml:space="preserve"> </w:t>
      </w:r>
      <w:r>
        <w:t>Российской</w:t>
      </w:r>
      <w:r>
        <w:rPr>
          <w:spacing w:val="-6"/>
        </w:rPr>
        <w:t xml:space="preserve"> </w:t>
      </w:r>
      <w:r>
        <w:t>Федерации</w:t>
      </w:r>
      <w:r>
        <w:rPr>
          <w:spacing w:val="-6"/>
        </w:rPr>
        <w:t xml:space="preserve"> </w:t>
      </w:r>
      <w:r>
        <w:t>05.07.2021</w:t>
      </w:r>
      <w:r>
        <w:rPr>
          <w:spacing w:val="-7"/>
        </w:rPr>
        <w:t xml:space="preserve"> </w:t>
      </w:r>
      <w:r>
        <w:t>г.,</w:t>
      </w:r>
      <w:r>
        <w:rPr>
          <w:spacing w:val="-7"/>
        </w:rPr>
        <w:t xml:space="preserve"> </w:t>
      </w:r>
      <w:r>
        <w:t>рег.</w:t>
      </w:r>
      <w:r>
        <w:rPr>
          <w:spacing w:val="-7"/>
        </w:rPr>
        <w:t xml:space="preserve"> </w:t>
      </w:r>
      <w:r>
        <w:t>номер</w:t>
      </w:r>
      <w:r>
        <w:rPr>
          <w:spacing w:val="-2"/>
        </w:rPr>
        <w:t xml:space="preserve"> </w:t>
      </w:r>
      <w:r>
        <w:t>—</w:t>
      </w:r>
      <w:r>
        <w:rPr>
          <w:spacing w:val="-5"/>
        </w:rPr>
        <w:t xml:space="preserve"> </w:t>
      </w:r>
      <w:r>
        <w:t>64101)</w:t>
      </w:r>
      <w:r>
        <w:rPr>
          <w:spacing w:val="-6"/>
        </w:rPr>
        <w:t xml:space="preserve"> </w:t>
      </w:r>
      <w:r>
        <w:t>(далее</w:t>
      </w:r>
      <w:r>
        <w:rPr>
          <w:spacing w:val="-7"/>
        </w:rPr>
        <w:t xml:space="preserve"> </w:t>
      </w:r>
      <w:r>
        <w:t>—</w:t>
      </w:r>
      <w:r>
        <w:rPr>
          <w:spacing w:val="-5"/>
        </w:rPr>
        <w:t xml:space="preserve"> </w:t>
      </w:r>
      <w:r>
        <w:t>ФГОС</w:t>
      </w:r>
      <w:r>
        <w:rPr>
          <w:spacing w:val="-7"/>
        </w:rPr>
        <w:t xml:space="preserve"> </w:t>
      </w:r>
      <w:r>
        <w:t>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B1E57" w:rsidRDefault="00712190">
      <w:pPr>
        <w:pStyle w:val="a3"/>
        <w:spacing w:before="1"/>
        <w:ind w:left="848" w:firstLine="0"/>
      </w:pPr>
      <w:r>
        <w:t>Пояснительная</w:t>
      </w:r>
      <w:r>
        <w:rPr>
          <w:spacing w:val="-11"/>
        </w:rPr>
        <w:t xml:space="preserve"> </w:t>
      </w:r>
      <w:r>
        <w:rPr>
          <w:spacing w:val="-2"/>
        </w:rPr>
        <w:t>записка</w:t>
      </w:r>
    </w:p>
    <w:p w:rsidR="00AB1E57" w:rsidRDefault="00712190">
      <w:pPr>
        <w:pStyle w:val="a3"/>
        <w:ind w:right="532" w:firstLine="566"/>
      </w:pPr>
      <w:r>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B1E57" w:rsidRDefault="00712190">
      <w:pPr>
        <w:pStyle w:val="a3"/>
        <w:ind w:right="528" w:firstLine="566"/>
      </w:pPr>
      <w: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w:t>
      </w:r>
      <w:r>
        <w:rPr>
          <w:spacing w:val="70"/>
        </w:rPr>
        <w:t xml:space="preserve"> </w:t>
      </w:r>
      <w:r>
        <w:t>планируемые</w:t>
      </w:r>
      <w:r>
        <w:rPr>
          <w:spacing w:val="68"/>
        </w:rPr>
        <w:t xml:space="preserve"> </w:t>
      </w:r>
      <w:r>
        <w:t>результаты</w:t>
      </w:r>
      <w:r>
        <w:rPr>
          <w:spacing w:val="70"/>
        </w:rPr>
        <w:t xml:space="preserve"> </w:t>
      </w:r>
      <w:r>
        <w:t>обучения</w:t>
      </w:r>
      <w:r>
        <w:rPr>
          <w:spacing w:val="69"/>
        </w:rPr>
        <w:t xml:space="preserve"> </w:t>
      </w:r>
      <w:r>
        <w:t>и</w:t>
      </w:r>
      <w:r>
        <w:rPr>
          <w:spacing w:val="70"/>
        </w:rPr>
        <w:t xml:space="preserve"> </w:t>
      </w:r>
      <w:r>
        <w:t>содержание</w:t>
      </w:r>
      <w:r>
        <w:rPr>
          <w:spacing w:val="68"/>
        </w:rPr>
        <w:t xml:space="preserve"> </w:t>
      </w:r>
      <w:r>
        <w:t>учебного</w:t>
      </w:r>
      <w:r>
        <w:rPr>
          <w:spacing w:val="69"/>
        </w:rPr>
        <w:t xml:space="preserve"> </w:t>
      </w:r>
      <w:r>
        <w:rPr>
          <w:spacing w:val="-2"/>
        </w:rPr>
        <w:t>предмета</w:t>
      </w:r>
    </w:p>
    <w:p w:rsidR="00AB1E57" w:rsidRDefault="00712190">
      <w:pPr>
        <w:pStyle w:val="a3"/>
        <w:ind w:right="531" w:firstLine="0"/>
      </w:pPr>
      <w:r>
        <w:t xml:space="preserve">«Литература»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Рабочей программой </w:t>
      </w:r>
      <w:r>
        <w:rPr>
          <w:spacing w:val="-2"/>
        </w:rPr>
        <w:t>воспитания.</w:t>
      </w:r>
    </w:p>
    <w:p w:rsidR="00AB1E57" w:rsidRDefault="00712190">
      <w:pPr>
        <w:pStyle w:val="a3"/>
        <w:ind w:right="527" w:firstLine="566"/>
      </w:pPr>
      <w: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w:t>
      </w:r>
      <w:r>
        <w:rPr>
          <w:spacing w:val="40"/>
        </w:rPr>
        <w:t xml:space="preserve"> </w:t>
      </w:r>
      <w:r>
        <w:t>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рабочей программе представлены с учётом особенностей преподавания литературы</w:t>
      </w:r>
      <w:r>
        <w:rPr>
          <w:spacing w:val="-14"/>
        </w:rPr>
        <w:t xml:space="preserve"> </w:t>
      </w:r>
      <w:r>
        <w:t>в</w:t>
      </w:r>
      <w:r>
        <w:rPr>
          <w:spacing w:val="-15"/>
        </w:rPr>
        <w:t xml:space="preserve"> </w:t>
      </w:r>
      <w:r>
        <w:t>основной</w:t>
      </w:r>
      <w:r>
        <w:rPr>
          <w:spacing w:val="-11"/>
        </w:rPr>
        <w:t xml:space="preserve"> </w:t>
      </w:r>
      <w:r>
        <w:t>общеобразовательной</w:t>
      </w:r>
      <w:r>
        <w:rPr>
          <w:spacing w:val="-14"/>
        </w:rPr>
        <w:t xml:space="preserve"> </w:t>
      </w:r>
      <w:r>
        <w:t>школе,</w:t>
      </w:r>
      <w:r>
        <w:rPr>
          <w:spacing w:val="-14"/>
        </w:rPr>
        <w:t xml:space="preserve"> </w:t>
      </w:r>
      <w:r>
        <w:t>планируемые</w:t>
      </w:r>
      <w:r>
        <w:rPr>
          <w:spacing w:val="-15"/>
        </w:rPr>
        <w:t xml:space="preserve"> </w:t>
      </w:r>
      <w:r>
        <w:t>предметные</w:t>
      </w:r>
      <w:r>
        <w:rPr>
          <w:spacing w:val="-15"/>
        </w:rPr>
        <w:t xml:space="preserve"> </w:t>
      </w:r>
      <w:r>
        <w:t>результаты распределены по годам обучения с учётом методических традиций построения школьного курса литературы.</w:t>
      </w:r>
    </w:p>
    <w:p w:rsidR="00AB1E57" w:rsidRDefault="00712190">
      <w:pPr>
        <w:pStyle w:val="a3"/>
        <w:spacing w:before="1"/>
        <w:ind w:left="848" w:firstLine="0"/>
      </w:pPr>
      <w:r>
        <w:t>Общая</w:t>
      </w:r>
      <w:r>
        <w:rPr>
          <w:spacing w:val="-8"/>
        </w:rPr>
        <w:t xml:space="preserve"> </w:t>
      </w:r>
      <w:r>
        <w:t>характеристика</w:t>
      </w:r>
      <w:r>
        <w:rPr>
          <w:spacing w:val="-8"/>
        </w:rPr>
        <w:t xml:space="preserve"> </w:t>
      </w:r>
      <w:r>
        <w:t>учебного</w:t>
      </w:r>
      <w:r>
        <w:rPr>
          <w:spacing w:val="-7"/>
        </w:rPr>
        <w:t xml:space="preserve"> </w:t>
      </w:r>
      <w:r>
        <w:t>предмета</w:t>
      </w:r>
      <w:r>
        <w:rPr>
          <w:spacing w:val="-8"/>
        </w:rPr>
        <w:t xml:space="preserve"> </w:t>
      </w:r>
      <w:r>
        <w:rPr>
          <w:spacing w:val="-2"/>
        </w:rPr>
        <w:t>«литература»</w:t>
      </w:r>
    </w:p>
    <w:p w:rsidR="00AB1E57" w:rsidRDefault="00712190">
      <w:pPr>
        <w:pStyle w:val="a3"/>
        <w:ind w:right="531" w:firstLine="566"/>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B1E57" w:rsidRDefault="00712190">
      <w:pPr>
        <w:pStyle w:val="a3"/>
        <w:spacing w:before="1"/>
        <w:ind w:left="848" w:firstLine="0"/>
      </w:pPr>
      <w:r>
        <w:t>Основу</w:t>
      </w:r>
      <w:r>
        <w:rPr>
          <w:spacing w:val="63"/>
          <w:w w:val="150"/>
        </w:rPr>
        <w:t xml:space="preserve"> </w:t>
      </w:r>
      <w:r>
        <w:t>содержания</w:t>
      </w:r>
      <w:r>
        <w:rPr>
          <w:spacing w:val="66"/>
          <w:w w:val="150"/>
        </w:rPr>
        <w:t xml:space="preserve"> </w:t>
      </w:r>
      <w:r>
        <w:t>литературного</w:t>
      </w:r>
      <w:r>
        <w:rPr>
          <w:spacing w:val="64"/>
          <w:w w:val="150"/>
        </w:rPr>
        <w:t xml:space="preserve"> </w:t>
      </w:r>
      <w:r>
        <w:t>образования</w:t>
      </w:r>
      <w:r>
        <w:rPr>
          <w:spacing w:val="66"/>
          <w:w w:val="150"/>
        </w:rPr>
        <w:t xml:space="preserve"> </w:t>
      </w:r>
      <w:r>
        <w:t>составляют</w:t>
      </w:r>
      <w:r>
        <w:rPr>
          <w:spacing w:val="66"/>
          <w:w w:val="150"/>
        </w:rPr>
        <w:t xml:space="preserve"> </w:t>
      </w:r>
      <w:r>
        <w:t>чтение</w:t>
      </w:r>
      <w:r>
        <w:rPr>
          <w:spacing w:val="65"/>
          <w:w w:val="150"/>
        </w:rPr>
        <w:t xml:space="preserve"> </w:t>
      </w:r>
      <w:r>
        <w:t>и</w:t>
      </w:r>
      <w:r>
        <w:rPr>
          <w:spacing w:val="66"/>
          <w:w w:val="150"/>
        </w:rPr>
        <w:t xml:space="preserve"> </w:t>
      </w:r>
      <w:r>
        <w:rPr>
          <w:spacing w:val="-2"/>
        </w:rPr>
        <w:t>изучение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B1E57" w:rsidRDefault="00712190">
      <w:pPr>
        <w:pStyle w:val="a3"/>
        <w:spacing w:before="1"/>
        <w:ind w:right="529" w:firstLine="566"/>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B1E57" w:rsidRDefault="00712190">
      <w:pPr>
        <w:pStyle w:val="a3"/>
        <w:ind w:right="523" w:firstLine="566"/>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B1E57" w:rsidRDefault="00712190">
      <w:pPr>
        <w:pStyle w:val="a3"/>
        <w:spacing w:before="1"/>
        <w:ind w:right="532" w:firstLine="566"/>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B1E57" w:rsidRDefault="00712190">
      <w:pPr>
        <w:pStyle w:val="a3"/>
        <w:ind w:left="848" w:firstLine="0"/>
      </w:pPr>
      <w:r>
        <w:t>Цели</w:t>
      </w:r>
      <w:r>
        <w:rPr>
          <w:spacing w:val="-4"/>
        </w:rPr>
        <w:t xml:space="preserve"> </w:t>
      </w:r>
      <w:r>
        <w:t>изучения</w:t>
      </w:r>
      <w:r>
        <w:rPr>
          <w:spacing w:val="-7"/>
        </w:rPr>
        <w:t xml:space="preserve"> </w:t>
      </w:r>
      <w:r>
        <w:t>предмета</w:t>
      </w:r>
      <w:r>
        <w:rPr>
          <w:spacing w:val="-5"/>
        </w:rPr>
        <w:t xml:space="preserve"> </w:t>
      </w:r>
      <w:r>
        <w:rPr>
          <w:spacing w:val="-2"/>
        </w:rPr>
        <w:t>«литература»</w:t>
      </w:r>
    </w:p>
    <w:p w:rsidR="00AB1E57" w:rsidRDefault="00712190">
      <w:pPr>
        <w:pStyle w:val="a3"/>
        <w:ind w:right="524" w:firstLine="566"/>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B1E57" w:rsidRDefault="00712190">
      <w:pPr>
        <w:pStyle w:val="a3"/>
        <w:ind w:right="522" w:firstLine="566"/>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w:t>
      </w:r>
      <w:r>
        <w:rPr>
          <w:spacing w:val="40"/>
        </w:rPr>
        <w:t xml:space="preserve"> </w:t>
      </w:r>
      <w:r>
        <w:t>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w:t>
      </w:r>
      <w:r>
        <w:rPr>
          <w:spacing w:val="-1"/>
        </w:rPr>
        <w:t xml:space="preserve"> </w:t>
      </w:r>
      <w:r>
        <w:t>опыта человечества, национальных и общечеловеческих культурных традиций и ценностей; формированию гуманистического мировоззрения.</w:t>
      </w:r>
    </w:p>
    <w:p w:rsidR="00AB1E57" w:rsidRDefault="00712190">
      <w:pPr>
        <w:pStyle w:val="a3"/>
        <w:spacing w:before="1"/>
        <w:ind w:right="530" w:firstLine="566"/>
      </w:pPr>
      <w:r>
        <w:t>Задачи, связанные с осознанием значимости чтения и изучения литературы для дальнейшего</w:t>
      </w:r>
      <w:r>
        <w:rPr>
          <w:spacing w:val="-7"/>
        </w:rPr>
        <w:t xml:space="preserve"> </w:t>
      </w:r>
      <w:r>
        <w:t>развития</w:t>
      </w:r>
      <w:r>
        <w:rPr>
          <w:spacing w:val="-9"/>
        </w:rPr>
        <w:t xml:space="preserve"> </w:t>
      </w:r>
      <w:r>
        <w:t>обучающихся,</w:t>
      </w:r>
      <w:r>
        <w:rPr>
          <w:spacing w:val="-7"/>
        </w:rPr>
        <w:t xml:space="preserve"> </w:t>
      </w:r>
      <w:r>
        <w:t>с</w:t>
      </w:r>
      <w:r>
        <w:rPr>
          <w:spacing w:val="-8"/>
        </w:rPr>
        <w:t xml:space="preserve"> </w:t>
      </w:r>
      <w:r>
        <w:t>формированием</w:t>
      </w:r>
      <w:r>
        <w:rPr>
          <w:spacing w:val="-8"/>
        </w:rPr>
        <w:t xml:space="preserve"> </w:t>
      </w:r>
      <w:r>
        <w:t>их</w:t>
      </w:r>
      <w:r>
        <w:rPr>
          <w:spacing w:val="-7"/>
        </w:rPr>
        <w:t xml:space="preserve"> </w:t>
      </w:r>
      <w:r>
        <w:t>потребности</w:t>
      </w:r>
      <w:r>
        <w:rPr>
          <w:spacing w:val="-6"/>
        </w:rPr>
        <w:t xml:space="preserve"> </w:t>
      </w:r>
      <w:r>
        <w:t>в</w:t>
      </w:r>
      <w:r>
        <w:rPr>
          <w:spacing w:val="-8"/>
        </w:rPr>
        <w:t xml:space="preserve"> </w:t>
      </w:r>
      <w: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w:t>
      </w:r>
      <w:r>
        <w:rPr>
          <w:spacing w:val="-4"/>
        </w:rPr>
        <w:t xml:space="preserve"> </w:t>
      </w:r>
      <w:r>
        <w:t>что</w:t>
      </w:r>
      <w:r>
        <w:rPr>
          <w:spacing w:val="-4"/>
        </w:rPr>
        <w:t xml:space="preserve"> </w:t>
      </w:r>
      <w:r>
        <w:t>способствует</w:t>
      </w:r>
      <w:r>
        <w:rPr>
          <w:spacing w:val="-3"/>
        </w:rPr>
        <w:t xml:space="preserve"> </w:t>
      </w:r>
      <w:r>
        <w:t>накоплению</w:t>
      </w:r>
      <w:r>
        <w:rPr>
          <w:spacing w:val="-6"/>
        </w:rPr>
        <w:t xml:space="preserve"> </w:t>
      </w:r>
      <w:r>
        <w:t>позитивного</w:t>
      </w:r>
      <w:r>
        <w:rPr>
          <w:spacing w:val="-4"/>
        </w:rPr>
        <w:t xml:space="preserve"> </w:t>
      </w:r>
      <w:r>
        <w:t>опыта</w:t>
      </w:r>
      <w:r>
        <w:rPr>
          <w:spacing w:val="-5"/>
        </w:rPr>
        <w:t xml:space="preserve"> </w:t>
      </w:r>
      <w:r>
        <w:t>освоения</w:t>
      </w:r>
      <w:r>
        <w:rPr>
          <w:spacing w:val="-4"/>
        </w:rPr>
        <w:t xml:space="preserve"> </w:t>
      </w:r>
      <w:r>
        <w:t>литературных произведений, в том числе в процессе участия в различных мероприятиях, посвящённых литературе, чтению, книжной культуре.</w:t>
      </w:r>
    </w:p>
    <w:p w:rsidR="00AB1E57" w:rsidRDefault="00712190">
      <w:pPr>
        <w:pStyle w:val="a3"/>
        <w:ind w:right="523" w:firstLine="566"/>
      </w:pPr>
      <w:r>
        <w:t>Задачи, связанные с воспитанием квалифицированного читателя, обладающего эстетическим</w:t>
      </w:r>
      <w:r>
        <w:rPr>
          <w:spacing w:val="-4"/>
        </w:rPr>
        <w:t xml:space="preserve"> </w:t>
      </w:r>
      <w:r>
        <w:t>вкусом,</w:t>
      </w:r>
      <w:r>
        <w:rPr>
          <w:spacing w:val="-3"/>
        </w:rPr>
        <w:t xml:space="preserve"> </w:t>
      </w:r>
      <w:r>
        <w:t>с</w:t>
      </w:r>
      <w:r>
        <w:rPr>
          <w:spacing w:val="-4"/>
        </w:rPr>
        <w:t xml:space="preserve"> </w:t>
      </w:r>
      <w:r>
        <w:t>формированием</w:t>
      </w:r>
      <w:r>
        <w:rPr>
          <w:spacing w:val="-4"/>
        </w:rPr>
        <w:t xml:space="preserve"> </w:t>
      </w:r>
      <w:r>
        <w:t>умений</w:t>
      </w:r>
      <w:r>
        <w:rPr>
          <w:spacing w:val="-2"/>
        </w:rPr>
        <w:t xml:space="preserve"> </w:t>
      </w:r>
      <w:r>
        <w:t>воспринимать,</w:t>
      </w:r>
      <w:r>
        <w:rPr>
          <w:spacing w:val="-3"/>
        </w:rPr>
        <w:t xml:space="preserve"> </w:t>
      </w:r>
      <w:r>
        <w:t>анализировать,</w:t>
      </w:r>
      <w:r>
        <w:rPr>
          <w:spacing w:val="-3"/>
        </w:rPr>
        <w:t xml:space="preserve"> </w:t>
      </w:r>
      <w:r>
        <w:t>критически оценивать и интерпретировать прочитанное, направлены на формирование у школьников системы</w:t>
      </w:r>
      <w:r>
        <w:rPr>
          <w:spacing w:val="37"/>
        </w:rPr>
        <w:t xml:space="preserve"> </w:t>
      </w:r>
      <w:r>
        <w:t>знаний</w:t>
      </w:r>
      <w:r>
        <w:rPr>
          <w:spacing w:val="42"/>
        </w:rPr>
        <w:t xml:space="preserve"> </w:t>
      </w:r>
      <w:r>
        <w:t>о</w:t>
      </w:r>
      <w:r>
        <w:rPr>
          <w:spacing w:val="41"/>
        </w:rPr>
        <w:t xml:space="preserve"> </w:t>
      </w:r>
      <w:r>
        <w:t>литературе</w:t>
      </w:r>
      <w:r>
        <w:rPr>
          <w:spacing w:val="40"/>
        </w:rPr>
        <w:t xml:space="preserve"> </w:t>
      </w:r>
      <w:r>
        <w:t>как</w:t>
      </w:r>
      <w:r>
        <w:rPr>
          <w:spacing w:val="41"/>
        </w:rPr>
        <w:t xml:space="preserve"> </w:t>
      </w:r>
      <w:r>
        <w:t>искусстве</w:t>
      </w:r>
      <w:r>
        <w:rPr>
          <w:spacing w:val="42"/>
        </w:rPr>
        <w:t xml:space="preserve"> </w:t>
      </w:r>
      <w:r>
        <w:t>слова,</w:t>
      </w:r>
      <w:r>
        <w:rPr>
          <w:spacing w:val="41"/>
        </w:rPr>
        <w:t xml:space="preserve"> </w:t>
      </w:r>
      <w:r>
        <w:t>в</w:t>
      </w:r>
      <w:r>
        <w:rPr>
          <w:spacing w:val="40"/>
        </w:rPr>
        <w:t xml:space="preserve"> </w:t>
      </w:r>
      <w:r>
        <w:t>том</w:t>
      </w:r>
      <w:r>
        <w:rPr>
          <w:spacing w:val="39"/>
        </w:rPr>
        <w:t xml:space="preserve"> </w:t>
      </w:r>
      <w:r>
        <w:t>числе</w:t>
      </w:r>
      <w:r>
        <w:rPr>
          <w:spacing w:val="43"/>
        </w:rPr>
        <w:t xml:space="preserve"> </w:t>
      </w:r>
      <w:r>
        <w:t>основных</w:t>
      </w:r>
      <w:r>
        <w:rPr>
          <w:spacing w:val="40"/>
        </w:rPr>
        <w:t xml:space="preserve"> </w:t>
      </w:r>
      <w:r>
        <w:t>теоретико-</w:t>
      </w:r>
      <w:r>
        <w:rPr>
          <w:spacing w:val="41"/>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2" w:firstLine="0"/>
      </w:pPr>
      <w: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w:t>
      </w:r>
      <w:r>
        <w:rPr>
          <w:spacing w:val="-4"/>
        </w:rPr>
        <w:t xml:space="preserve"> </w:t>
      </w:r>
      <w:r>
        <w:t>сопоставлять</w:t>
      </w:r>
      <w:r>
        <w:rPr>
          <w:spacing w:val="-3"/>
        </w:rPr>
        <w:t xml:space="preserve"> </w:t>
      </w:r>
      <w:r>
        <w:t>с</w:t>
      </w:r>
      <w:r>
        <w:rPr>
          <w:spacing w:val="-4"/>
        </w:rPr>
        <w:t xml:space="preserve"> </w:t>
      </w:r>
      <w:r>
        <w:t>произведениями</w:t>
      </w:r>
      <w:r>
        <w:rPr>
          <w:spacing w:val="-4"/>
        </w:rPr>
        <w:t xml:space="preserve"> </w:t>
      </w:r>
      <w:r>
        <w:t>других</w:t>
      </w:r>
      <w:r>
        <w:rPr>
          <w:spacing w:val="-4"/>
        </w:rPr>
        <w:t xml:space="preserve"> </w:t>
      </w:r>
      <w:r>
        <w:t>видов</w:t>
      </w:r>
      <w:r>
        <w:rPr>
          <w:spacing w:val="-6"/>
        </w:rPr>
        <w:t xml:space="preserve"> </w:t>
      </w:r>
      <w:r>
        <w:t>искусства;</w:t>
      </w:r>
      <w:r>
        <w:rPr>
          <w:spacing w:val="-3"/>
        </w:rPr>
        <w:t xml:space="preserve"> </w:t>
      </w:r>
      <w:r>
        <w:t>развитие</w:t>
      </w:r>
      <w:r>
        <w:rPr>
          <w:spacing w:val="-4"/>
        </w:rPr>
        <w:t xml:space="preserve"> </w:t>
      </w:r>
      <w:r>
        <w:t>читательских умений, творческих способностей, эстетического вкуса. Эти задачи направлены на развитие</w:t>
      </w:r>
      <w:r>
        <w:rPr>
          <w:spacing w:val="-8"/>
        </w:rPr>
        <w:t xml:space="preserve"> </w:t>
      </w:r>
      <w:r>
        <w:t>умения</w:t>
      </w:r>
      <w:r>
        <w:rPr>
          <w:spacing w:val="-7"/>
        </w:rPr>
        <w:t xml:space="preserve"> </w:t>
      </w:r>
      <w:r>
        <w:t>выявлять</w:t>
      </w:r>
      <w:r>
        <w:rPr>
          <w:spacing w:val="-6"/>
        </w:rPr>
        <w:t xml:space="preserve"> </w:t>
      </w:r>
      <w:r>
        <w:t>проблематику</w:t>
      </w:r>
      <w:r>
        <w:rPr>
          <w:spacing w:val="-7"/>
        </w:rPr>
        <w:t xml:space="preserve"> </w:t>
      </w:r>
      <w:r>
        <w:t>произведений</w:t>
      </w:r>
      <w:r>
        <w:rPr>
          <w:spacing w:val="-6"/>
        </w:rPr>
        <w:t xml:space="preserve"> </w:t>
      </w:r>
      <w:r>
        <w:t>и</w:t>
      </w:r>
      <w:r>
        <w:rPr>
          <w:spacing w:val="-9"/>
        </w:rPr>
        <w:t xml:space="preserve"> </w:t>
      </w:r>
      <w:r>
        <w:t>их</w:t>
      </w:r>
      <w:r>
        <w:rPr>
          <w:spacing w:val="-7"/>
        </w:rPr>
        <w:t xml:space="preserve"> </w:t>
      </w:r>
      <w:r>
        <w:t>художественные</w:t>
      </w:r>
      <w:r>
        <w:rPr>
          <w:spacing w:val="-9"/>
        </w:rPr>
        <w:t xml:space="preserve"> </w:t>
      </w:r>
      <w:r>
        <w:t>особенности, комментировать авторскую</w:t>
      </w:r>
      <w:r>
        <w:rPr>
          <w:spacing w:val="-1"/>
        </w:rPr>
        <w:t xml:space="preserve"> </w:t>
      </w:r>
      <w:r>
        <w:t>позицию</w:t>
      </w:r>
      <w:r>
        <w:rPr>
          <w:spacing w:val="-1"/>
        </w:rPr>
        <w:t xml:space="preserve"> </w:t>
      </w:r>
      <w:r>
        <w:t>и выражать собственное</w:t>
      </w:r>
      <w:r>
        <w:rPr>
          <w:spacing w:val="-2"/>
        </w:rPr>
        <w:t xml:space="preserve"> </w:t>
      </w:r>
      <w:r>
        <w:t>отношение</w:t>
      </w:r>
      <w:r>
        <w:rPr>
          <w:spacing w:val="-2"/>
        </w:rPr>
        <w:t xml:space="preserve"> </w:t>
      </w:r>
      <w:r>
        <w:t>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B1E57" w:rsidRDefault="00712190">
      <w:pPr>
        <w:pStyle w:val="a3"/>
        <w:spacing w:before="1"/>
        <w:ind w:right="529" w:firstLine="566"/>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B1E57" w:rsidRDefault="00712190">
      <w:pPr>
        <w:pStyle w:val="a3"/>
        <w:spacing w:before="1"/>
        <w:ind w:left="848" w:firstLine="0"/>
      </w:pPr>
      <w:r>
        <w:t>Место</w:t>
      </w:r>
      <w:r>
        <w:rPr>
          <w:spacing w:val="-8"/>
        </w:rPr>
        <w:t xml:space="preserve"> </w:t>
      </w:r>
      <w:r>
        <w:t>учебного</w:t>
      </w:r>
      <w:r>
        <w:rPr>
          <w:spacing w:val="-6"/>
        </w:rPr>
        <w:t xml:space="preserve"> </w:t>
      </w:r>
      <w:r>
        <w:t>предмета</w:t>
      </w:r>
      <w:r>
        <w:rPr>
          <w:spacing w:val="-7"/>
        </w:rPr>
        <w:t xml:space="preserve"> </w:t>
      </w:r>
      <w:r>
        <w:t>«литература»</w:t>
      </w:r>
      <w:r>
        <w:rPr>
          <w:spacing w:val="-5"/>
        </w:rPr>
        <w:t xml:space="preserve"> </w:t>
      </w:r>
      <w:r>
        <w:t>в</w:t>
      </w:r>
      <w:r>
        <w:rPr>
          <w:spacing w:val="-7"/>
        </w:rPr>
        <w:t xml:space="preserve"> </w:t>
      </w:r>
      <w:r>
        <w:t>учебном</w:t>
      </w:r>
      <w:r>
        <w:rPr>
          <w:spacing w:val="-6"/>
        </w:rPr>
        <w:t xml:space="preserve"> </w:t>
      </w:r>
      <w:r>
        <w:rPr>
          <w:spacing w:val="-2"/>
        </w:rPr>
        <w:t>плане</w:t>
      </w:r>
    </w:p>
    <w:p w:rsidR="00AB1E57" w:rsidRDefault="00712190">
      <w:pPr>
        <w:pStyle w:val="a3"/>
        <w:ind w:right="530" w:firstLine="566"/>
      </w:pPr>
      <w:r>
        <w:t>Предмет «Литература» входит в</w:t>
      </w:r>
      <w:r>
        <w:rPr>
          <w:spacing w:val="-1"/>
        </w:rPr>
        <w:t xml:space="preserve"> </w:t>
      </w:r>
      <w:r>
        <w:t>предметную область «Русский язык и</w:t>
      </w:r>
      <w:r>
        <w:rPr>
          <w:spacing w:val="-1"/>
        </w:rPr>
        <w:t xml:space="preserve"> </w:t>
      </w:r>
      <w:r>
        <w:t>литература» и является обязательным для изучения. Предмет</w:t>
      </w:r>
      <w:r>
        <w:rPr>
          <w:spacing w:val="-1"/>
        </w:rPr>
        <w:t xml:space="preserve"> </w:t>
      </w:r>
      <w:r>
        <w:t>«Литература» преемственен по отношению к предмету «Литературное чтение».</w:t>
      </w:r>
    </w:p>
    <w:p w:rsidR="00AB1E57" w:rsidRDefault="00712190">
      <w:pPr>
        <w:pStyle w:val="a3"/>
        <w:ind w:left="848" w:firstLine="0"/>
      </w:pPr>
      <w:r>
        <w:t>В</w:t>
      </w:r>
      <w:r>
        <w:rPr>
          <w:spacing w:val="5"/>
        </w:rPr>
        <w:t xml:space="preserve"> </w:t>
      </w:r>
      <w:r>
        <w:t>5,</w:t>
      </w:r>
      <w:r>
        <w:rPr>
          <w:spacing w:val="5"/>
        </w:rPr>
        <w:t xml:space="preserve"> </w:t>
      </w:r>
      <w:r>
        <w:t>6,</w:t>
      </w:r>
      <w:r>
        <w:rPr>
          <w:spacing w:val="5"/>
        </w:rPr>
        <w:t xml:space="preserve"> </w:t>
      </w:r>
      <w:r>
        <w:t>9</w:t>
      </w:r>
      <w:r>
        <w:rPr>
          <w:spacing w:val="4"/>
        </w:rPr>
        <w:t xml:space="preserve"> </w:t>
      </w:r>
      <w:r>
        <w:t>классах</w:t>
      </w:r>
      <w:r>
        <w:rPr>
          <w:spacing w:val="5"/>
        </w:rPr>
        <w:t xml:space="preserve"> </w:t>
      </w:r>
      <w:r>
        <w:t>на</w:t>
      </w:r>
      <w:r>
        <w:rPr>
          <w:spacing w:val="5"/>
        </w:rPr>
        <w:t xml:space="preserve"> </w:t>
      </w:r>
      <w:r>
        <w:t>изучение</w:t>
      </w:r>
      <w:r>
        <w:rPr>
          <w:spacing w:val="5"/>
        </w:rPr>
        <w:t xml:space="preserve"> </w:t>
      </w:r>
      <w:r>
        <w:t>предмета</w:t>
      </w:r>
      <w:r>
        <w:rPr>
          <w:spacing w:val="4"/>
        </w:rPr>
        <w:t xml:space="preserve"> </w:t>
      </w:r>
      <w:r>
        <w:t>отводится</w:t>
      </w:r>
      <w:r>
        <w:rPr>
          <w:spacing w:val="5"/>
        </w:rPr>
        <w:t xml:space="preserve"> </w:t>
      </w:r>
      <w:r>
        <w:t>3</w:t>
      </w:r>
      <w:r>
        <w:rPr>
          <w:spacing w:val="5"/>
        </w:rPr>
        <w:t xml:space="preserve"> </w:t>
      </w:r>
      <w:r>
        <w:t>часа</w:t>
      </w:r>
      <w:r>
        <w:rPr>
          <w:spacing w:val="5"/>
        </w:rPr>
        <w:t xml:space="preserve"> </w:t>
      </w:r>
      <w:r>
        <w:t>в</w:t>
      </w:r>
      <w:r>
        <w:rPr>
          <w:spacing w:val="6"/>
        </w:rPr>
        <w:t xml:space="preserve"> </w:t>
      </w:r>
      <w:r>
        <w:t>неделю,</w:t>
      </w:r>
      <w:r>
        <w:rPr>
          <w:spacing w:val="5"/>
        </w:rPr>
        <w:t xml:space="preserve"> </w:t>
      </w:r>
      <w:r>
        <w:t>в</w:t>
      </w:r>
      <w:r>
        <w:rPr>
          <w:spacing w:val="7"/>
        </w:rPr>
        <w:t xml:space="preserve"> </w:t>
      </w:r>
      <w:r>
        <w:t>7</w:t>
      </w:r>
      <w:r>
        <w:rPr>
          <w:spacing w:val="5"/>
        </w:rPr>
        <w:t xml:space="preserve"> </w:t>
      </w:r>
      <w:r>
        <w:t>и</w:t>
      </w:r>
      <w:r>
        <w:rPr>
          <w:spacing w:val="5"/>
        </w:rPr>
        <w:t xml:space="preserve"> </w:t>
      </w:r>
      <w:r>
        <w:t>8</w:t>
      </w:r>
      <w:r>
        <w:rPr>
          <w:spacing w:val="5"/>
        </w:rPr>
        <w:t xml:space="preserve"> </w:t>
      </w:r>
      <w:r>
        <w:t>классах</w:t>
      </w:r>
      <w:r>
        <w:rPr>
          <w:spacing w:val="19"/>
        </w:rPr>
        <w:t xml:space="preserve"> </w:t>
      </w:r>
      <w:r>
        <w:rPr>
          <w:spacing w:val="-10"/>
        </w:rPr>
        <w:t>—</w:t>
      </w:r>
    </w:p>
    <w:p w:rsidR="00AB1E57" w:rsidRDefault="00712190">
      <w:pPr>
        <w:pStyle w:val="a3"/>
        <w:ind w:right="532" w:firstLine="0"/>
      </w:pPr>
      <w:r>
        <w:t>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B1E57" w:rsidRDefault="00712190">
      <w:pPr>
        <w:pStyle w:val="a3"/>
        <w:ind w:left="848" w:firstLine="0"/>
      </w:pPr>
      <w:r>
        <w:t>Содержание</w:t>
      </w:r>
      <w:r>
        <w:rPr>
          <w:spacing w:val="-12"/>
        </w:rPr>
        <w:t xml:space="preserve"> </w:t>
      </w:r>
      <w:r>
        <w:t>учебного</w:t>
      </w:r>
      <w:r>
        <w:rPr>
          <w:spacing w:val="-8"/>
        </w:rPr>
        <w:t xml:space="preserve"> </w:t>
      </w:r>
      <w:r>
        <w:t>предмета</w:t>
      </w:r>
      <w:r>
        <w:rPr>
          <w:spacing w:val="-9"/>
        </w:rPr>
        <w:t xml:space="preserve"> </w:t>
      </w:r>
      <w:r>
        <w:t>«литература»</w:t>
      </w:r>
      <w:r>
        <w:rPr>
          <w:spacing w:val="-8"/>
        </w:rPr>
        <w:t xml:space="preserve"> </w:t>
      </w:r>
      <w:r>
        <w:t>по</w:t>
      </w:r>
      <w:r>
        <w:rPr>
          <w:spacing w:val="-8"/>
        </w:rPr>
        <w:t xml:space="preserve"> </w:t>
      </w:r>
      <w:r>
        <w:t>годам</w:t>
      </w:r>
      <w:r>
        <w:rPr>
          <w:spacing w:val="-9"/>
        </w:rPr>
        <w:t xml:space="preserve"> </w:t>
      </w:r>
      <w:r>
        <w:rPr>
          <w:spacing w:val="-2"/>
        </w:rPr>
        <w:t>изучения</w:t>
      </w:r>
    </w:p>
    <w:p w:rsidR="00AB1E57" w:rsidRDefault="00712190">
      <w:pPr>
        <w:pStyle w:val="1"/>
        <w:ind w:left="848" w:firstLine="0"/>
        <w:jc w:val="both"/>
      </w:pPr>
      <w:r>
        <w:rPr>
          <w:spacing w:val="-2"/>
        </w:rPr>
        <w:t>5КЛАСС</w:t>
      </w:r>
    </w:p>
    <w:p w:rsidR="00AB1E57" w:rsidRDefault="00712190">
      <w:pPr>
        <w:ind w:left="848"/>
        <w:rPr>
          <w:i/>
          <w:sz w:val="24"/>
        </w:rPr>
      </w:pPr>
      <w:r>
        <w:rPr>
          <w:i/>
          <w:spacing w:val="-2"/>
          <w:sz w:val="24"/>
        </w:rPr>
        <w:t>Мифология</w:t>
      </w:r>
    </w:p>
    <w:p w:rsidR="00AB1E57" w:rsidRDefault="00712190">
      <w:pPr>
        <w:pStyle w:val="a3"/>
        <w:ind w:left="848" w:firstLine="0"/>
        <w:jc w:val="left"/>
      </w:pPr>
      <w:r>
        <w:t>Мифы</w:t>
      </w:r>
      <w:r>
        <w:rPr>
          <w:spacing w:val="-4"/>
        </w:rPr>
        <w:t xml:space="preserve"> </w:t>
      </w:r>
      <w:r>
        <w:t>народов</w:t>
      </w:r>
      <w:r>
        <w:rPr>
          <w:spacing w:val="-5"/>
        </w:rPr>
        <w:t xml:space="preserve"> </w:t>
      </w:r>
      <w:r>
        <w:t>России</w:t>
      </w:r>
      <w:r>
        <w:rPr>
          <w:spacing w:val="-5"/>
        </w:rPr>
        <w:t xml:space="preserve"> </w:t>
      </w:r>
      <w:r>
        <w:t>и</w:t>
      </w:r>
      <w:r>
        <w:rPr>
          <w:spacing w:val="-3"/>
        </w:rPr>
        <w:t xml:space="preserve"> </w:t>
      </w:r>
      <w:r>
        <w:rPr>
          <w:spacing w:val="-4"/>
        </w:rPr>
        <w:t>мира.</w:t>
      </w:r>
    </w:p>
    <w:p w:rsidR="00AB1E57" w:rsidRDefault="00712190">
      <w:pPr>
        <w:ind w:left="848"/>
        <w:rPr>
          <w:i/>
          <w:sz w:val="24"/>
        </w:rPr>
      </w:pPr>
      <w:r>
        <w:rPr>
          <w:i/>
          <w:spacing w:val="-2"/>
          <w:sz w:val="24"/>
        </w:rPr>
        <w:t>Фольклор</w:t>
      </w:r>
    </w:p>
    <w:p w:rsidR="00AB1E57" w:rsidRDefault="00712190">
      <w:pPr>
        <w:pStyle w:val="a3"/>
        <w:ind w:right="529" w:firstLine="566"/>
        <w:jc w:val="left"/>
      </w:pPr>
      <w:r>
        <w:t>Малые</w:t>
      </w:r>
      <w:r>
        <w:rPr>
          <w:spacing w:val="40"/>
        </w:rPr>
        <w:t xml:space="preserve"> </w:t>
      </w:r>
      <w:r>
        <w:t>жанры:</w:t>
      </w:r>
      <w:r>
        <w:rPr>
          <w:spacing w:val="40"/>
        </w:rPr>
        <w:t xml:space="preserve"> </w:t>
      </w:r>
      <w:r>
        <w:t>пословицы,</w:t>
      </w:r>
      <w:r>
        <w:rPr>
          <w:spacing w:val="40"/>
        </w:rPr>
        <w:t xml:space="preserve"> </w:t>
      </w:r>
      <w:r>
        <w:t>поговорки,</w:t>
      </w:r>
      <w:r>
        <w:rPr>
          <w:spacing w:val="39"/>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народов мира (не менее трёх).</w:t>
      </w:r>
    </w:p>
    <w:p w:rsidR="00AB1E57" w:rsidRDefault="00712190">
      <w:pPr>
        <w:ind w:left="848"/>
        <w:rPr>
          <w:i/>
          <w:sz w:val="24"/>
        </w:rPr>
      </w:pPr>
      <w:r>
        <w:rPr>
          <w:i/>
          <w:sz w:val="24"/>
        </w:rPr>
        <w:t>Литература</w:t>
      </w:r>
      <w:r>
        <w:rPr>
          <w:i/>
          <w:spacing w:val="-7"/>
          <w:sz w:val="24"/>
        </w:rPr>
        <w:t xml:space="preserve"> </w:t>
      </w:r>
      <w:r>
        <w:rPr>
          <w:i/>
          <w:sz w:val="24"/>
        </w:rPr>
        <w:t>первой</w:t>
      </w:r>
      <w:r>
        <w:rPr>
          <w:i/>
          <w:spacing w:val="-6"/>
          <w:sz w:val="24"/>
        </w:rPr>
        <w:t xml:space="preserve"> </w:t>
      </w:r>
      <w:r>
        <w:rPr>
          <w:i/>
          <w:sz w:val="24"/>
        </w:rPr>
        <w:t>половины</w:t>
      </w:r>
      <w:r>
        <w:rPr>
          <w:i/>
          <w:spacing w:val="-7"/>
          <w:sz w:val="24"/>
        </w:rPr>
        <w:t xml:space="preserve"> </w:t>
      </w:r>
      <w:r>
        <w:rPr>
          <w:i/>
          <w:sz w:val="24"/>
        </w:rPr>
        <w:t>XIX</w:t>
      </w:r>
      <w:r>
        <w:rPr>
          <w:i/>
          <w:spacing w:val="-6"/>
          <w:sz w:val="24"/>
        </w:rPr>
        <w:t xml:space="preserve"> </w:t>
      </w:r>
      <w:r>
        <w:rPr>
          <w:i/>
          <w:spacing w:val="-4"/>
          <w:sz w:val="24"/>
        </w:rPr>
        <w:t>века</w:t>
      </w:r>
    </w:p>
    <w:p w:rsidR="00AB1E57" w:rsidRDefault="00712190">
      <w:pPr>
        <w:pStyle w:val="a3"/>
        <w:spacing w:before="1"/>
        <w:ind w:right="533" w:firstLine="566"/>
        <w:jc w:val="left"/>
      </w:pPr>
      <w:r>
        <w:t>И.</w:t>
      </w:r>
      <w:r>
        <w:rPr>
          <w:spacing w:val="40"/>
        </w:rPr>
        <w:t xml:space="preserve"> </w:t>
      </w:r>
      <w:r>
        <w:t>А.</w:t>
      </w:r>
      <w:r>
        <w:rPr>
          <w:spacing w:val="40"/>
        </w:rPr>
        <w:t xml:space="preserve"> </w:t>
      </w:r>
      <w:r>
        <w:t>Крылов.</w:t>
      </w:r>
      <w:r>
        <w:rPr>
          <w:spacing w:val="40"/>
        </w:rPr>
        <w:t xml:space="preserve"> </w:t>
      </w:r>
      <w:r>
        <w:t>Басни</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«Волк</w:t>
      </w:r>
      <w:r>
        <w:rPr>
          <w:spacing w:val="40"/>
        </w:rPr>
        <w:t xml:space="preserve"> </w:t>
      </w:r>
      <w:r>
        <w:t>на</w:t>
      </w:r>
      <w:r>
        <w:rPr>
          <w:spacing w:val="40"/>
        </w:rPr>
        <w:t xml:space="preserve"> </w:t>
      </w:r>
      <w:r>
        <w:t>псарне»,</w:t>
      </w:r>
      <w:r>
        <w:rPr>
          <w:spacing w:val="40"/>
        </w:rPr>
        <w:t xml:space="preserve"> </w:t>
      </w:r>
      <w:r>
        <w:t>«Листы</w:t>
      </w:r>
      <w:r>
        <w:rPr>
          <w:spacing w:val="40"/>
        </w:rPr>
        <w:t xml:space="preserve"> </w:t>
      </w:r>
      <w:r>
        <w:t>и</w:t>
      </w:r>
      <w:r>
        <w:rPr>
          <w:spacing w:val="80"/>
        </w:rPr>
        <w:t xml:space="preserve"> </w:t>
      </w:r>
      <w:r>
        <w:t>Корни», «Свинья под Дубом», «Квартет»,</w:t>
      </w:r>
    </w:p>
    <w:p w:rsidR="00AB1E57" w:rsidRDefault="00712190">
      <w:pPr>
        <w:pStyle w:val="a3"/>
        <w:ind w:left="848" w:firstLine="0"/>
        <w:jc w:val="left"/>
      </w:pPr>
      <w:r>
        <w:t>«Осёл</w:t>
      </w:r>
      <w:r>
        <w:rPr>
          <w:spacing w:val="-3"/>
        </w:rPr>
        <w:t xml:space="preserve"> </w:t>
      </w:r>
      <w:r>
        <w:t>и</w:t>
      </w:r>
      <w:r>
        <w:rPr>
          <w:spacing w:val="-3"/>
        </w:rPr>
        <w:t xml:space="preserve"> </w:t>
      </w:r>
      <w:r>
        <w:t>Соловей»,</w:t>
      </w:r>
      <w:r>
        <w:rPr>
          <w:spacing w:val="-3"/>
        </w:rPr>
        <w:t xml:space="preserve"> </w:t>
      </w:r>
      <w:r>
        <w:t>«Ворона</w:t>
      </w:r>
      <w:r>
        <w:rPr>
          <w:spacing w:val="-3"/>
        </w:rPr>
        <w:t xml:space="preserve"> </w:t>
      </w:r>
      <w:r>
        <w:t>и</w:t>
      </w:r>
      <w:r>
        <w:rPr>
          <w:spacing w:val="-3"/>
        </w:rPr>
        <w:t xml:space="preserve"> </w:t>
      </w:r>
      <w:r>
        <w:rPr>
          <w:spacing w:val="-2"/>
        </w:rPr>
        <w:t>Лисица».</w:t>
      </w:r>
    </w:p>
    <w:p w:rsidR="00AB1E57" w:rsidRDefault="00712190">
      <w:pPr>
        <w:pStyle w:val="a3"/>
        <w:ind w:left="848" w:firstLine="0"/>
        <w:jc w:val="left"/>
      </w:pPr>
      <w:r>
        <w:t>А.</w:t>
      </w:r>
      <w:r>
        <w:rPr>
          <w:spacing w:val="54"/>
        </w:rPr>
        <w:t xml:space="preserve"> </w:t>
      </w:r>
      <w:r>
        <w:t>С.</w:t>
      </w:r>
      <w:r>
        <w:rPr>
          <w:spacing w:val="56"/>
        </w:rPr>
        <w:t xml:space="preserve"> </w:t>
      </w:r>
      <w:r>
        <w:t>Пушкин.</w:t>
      </w:r>
      <w:r>
        <w:rPr>
          <w:spacing w:val="57"/>
        </w:rPr>
        <w:t xml:space="preserve"> </w:t>
      </w:r>
      <w:r>
        <w:t>Стихотворения</w:t>
      </w:r>
      <w:r>
        <w:rPr>
          <w:spacing w:val="56"/>
        </w:rPr>
        <w:t xml:space="preserve"> </w:t>
      </w:r>
      <w:r>
        <w:t>(не</w:t>
      </w:r>
      <w:r>
        <w:rPr>
          <w:spacing w:val="57"/>
        </w:rPr>
        <w:t xml:space="preserve"> </w:t>
      </w:r>
      <w:r>
        <w:t>менее</w:t>
      </w:r>
      <w:r>
        <w:rPr>
          <w:spacing w:val="55"/>
        </w:rPr>
        <w:t xml:space="preserve"> </w:t>
      </w:r>
      <w:r>
        <w:t>трёх).</w:t>
      </w:r>
      <w:r>
        <w:rPr>
          <w:spacing w:val="56"/>
        </w:rPr>
        <w:t xml:space="preserve"> </w:t>
      </w:r>
      <w:r>
        <w:t>«Зимнее</w:t>
      </w:r>
      <w:r>
        <w:rPr>
          <w:spacing w:val="56"/>
        </w:rPr>
        <w:t xml:space="preserve"> </w:t>
      </w:r>
      <w:r>
        <w:t>утро»,</w:t>
      </w:r>
      <w:r>
        <w:rPr>
          <w:spacing w:val="58"/>
        </w:rPr>
        <w:t xml:space="preserve"> </w:t>
      </w:r>
      <w:r>
        <w:t>«Зимний</w:t>
      </w:r>
      <w:r>
        <w:rPr>
          <w:spacing w:val="58"/>
        </w:rPr>
        <w:t xml:space="preserve"> </w:t>
      </w:r>
      <w:r>
        <w:rPr>
          <w:spacing w:val="-2"/>
        </w:rPr>
        <w:t>вечер»,</w:t>
      </w:r>
    </w:p>
    <w:p w:rsidR="00AB1E57" w:rsidRDefault="00712190">
      <w:pPr>
        <w:pStyle w:val="a3"/>
        <w:ind w:firstLine="0"/>
        <w:jc w:val="left"/>
      </w:pPr>
      <w:r>
        <w:t>«Няне»</w:t>
      </w:r>
      <w:r>
        <w:rPr>
          <w:spacing w:val="-5"/>
        </w:rPr>
        <w:t xml:space="preserve"> </w:t>
      </w:r>
      <w:r>
        <w:t>и</w:t>
      </w:r>
      <w:r>
        <w:rPr>
          <w:spacing w:val="-3"/>
        </w:rPr>
        <w:t xml:space="preserve"> </w:t>
      </w:r>
      <w:r>
        <w:t>др.</w:t>
      </w:r>
      <w:r>
        <w:rPr>
          <w:spacing w:val="-2"/>
        </w:rPr>
        <w:t xml:space="preserve"> </w:t>
      </w:r>
      <w:r>
        <w:t>«Сказка</w:t>
      </w:r>
      <w:r>
        <w:rPr>
          <w:spacing w:val="-3"/>
        </w:rPr>
        <w:t xml:space="preserve"> </w:t>
      </w:r>
      <w:r>
        <w:t>о</w:t>
      </w:r>
      <w:r>
        <w:rPr>
          <w:spacing w:val="-3"/>
        </w:rPr>
        <w:t xml:space="preserve"> </w:t>
      </w:r>
      <w:r>
        <w:t>мёртвой</w:t>
      </w:r>
      <w:r>
        <w:rPr>
          <w:spacing w:val="-2"/>
        </w:rPr>
        <w:t xml:space="preserve"> </w:t>
      </w:r>
      <w:r>
        <w:t>царевне</w:t>
      </w:r>
      <w:r>
        <w:rPr>
          <w:spacing w:val="-4"/>
        </w:rPr>
        <w:t xml:space="preserve"> </w:t>
      </w:r>
      <w:r>
        <w:t>и</w:t>
      </w:r>
      <w:r>
        <w:rPr>
          <w:spacing w:val="-2"/>
        </w:rPr>
        <w:t xml:space="preserve"> </w:t>
      </w:r>
      <w:r>
        <w:t>о</w:t>
      </w:r>
      <w:r>
        <w:rPr>
          <w:spacing w:val="-3"/>
        </w:rPr>
        <w:t xml:space="preserve"> </w:t>
      </w:r>
      <w:r>
        <w:t>семи</w:t>
      </w:r>
      <w:r>
        <w:rPr>
          <w:spacing w:val="-2"/>
        </w:rPr>
        <w:t xml:space="preserve"> богатырях».</w:t>
      </w:r>
    </w:p>
    <w:p w:rsidR="00AB1E57" w:rsidRDefault="00712190">
      <w:pPr>
        <w:pStyle w:val="a3"/>
        <w:ind w:left="848" w:firstLine="0"/>
        <w:jc w:val="left"/>
      </w:pPr>
      <w:r>
        <w:t>М.</w:t>
      </w:r>
      <w:r>
        <w:rPr>
          <w:spacing w:val="-9"/>
        </w:rPr>
        <w:t xml:space="preserve"> </w:t>
      </w:r>
      <w:r>
        <w:t>Ю.</w:t>
      </w:r>
      <w:r>
        <w:rPr>
          <w:spacing w:val="-9"/>
        </w:rPr>
        <w:t xml:space="preserve"> </w:t>
      </w:r>
      <w:r>
        <w:t>Лермонтов.</w:t>
      </w:r>
      <w:r>
        <w:rPr>
          <w:spacing w:val="-9"/>
        </w:rPr>
        <w:t xml:space="preserve"> </w:t>
      </w:r>
      <w:r>
        <w:t>Стихотворение</w:t>
      </w:r>
      <w:r>
        <w:rPr>
          <w:spacing w:val="-9"/>
        </w:rPr>
        <w:t xml:space="preserve"> </w:t>
      </w:r>
      <w:r>
        <w:rPr>
          <w:spacing w:val="-2"/>
        </w:rPr>
        <w:t>«Бородино».</w:t>
      </w:r>
    </w:p>
    <w:p w:rsidR="00AB1E57" w:rsidRDefault="00712190">
      <w:pPr>
        <w:pStyle w:val="a3"/>
        <w:ind w:firstLine="566"/>
        <w:jc w:val="left"/>
      </w:pPr>
      <w:r>
        <w:t>Н.</w:t>
      </w:r>
      <w:r>
        <w:rPr>
          <w:spacing w:val="-2"/>
        </w:rPr>
        <w:t xml:space="preserve"> </w:t>
      </w:r>
      <w:r>
        <w:t>В.</w:t>
      </w:r>
      <w:r>
        <w:rPr>
          <w:spacing w:val="-2"/>
        </w:rPr>
        <w:t xml:space="preserve"> </w:t>
      </w:r>
      <w:r>
        <w:t>Гоголь.</w:t>
      </w:r>
      <w:r>
        <w:rPr>
          <w:spacing w:val="-2"/>
        </w:rPr>
        <w:t xml:space="preserve"> </w:t>
      </w:r>
      <w:r>
        <w:t>Повесть</w:t>
      </w:r>
      <w:r>
        <w:rPr>
          <w:spacing w:val="-1"/>
        </w:rPr>
        <w:t xml:space="preserve"> </w:t>
      </w:r>
      <w:r>
        <w:t>«Ночь</w:t>
      </w:r>
      <w:r>
        <w:rPr>
          <w:spacing w:val="-2"/>
        </w:rPr>
        <w:t xml:space="preserve"> </w:t>
      </w:r>
      <w:r>
        <w:t>перед</w:t>
      </w:r>
      <w:r>
        <w:rPr>
          <w:spacing w:val="-2"/>
        </w:rPr>
        <w:t xml:space="preserve"> </w:t>
      </w:r>
      <w:r>
        <w:t>Рождеством»</w:t>
      </w:r>
      <w:r>
        <w:rPr>
          <w:spacing w:val="-2"/>
        </w:rPr>
        <w:t xml:space="preserve"> </w:t>
      </w:r>
      <w:r>
        <w:t>из</w:t>
      </w:r>
      <w:r>
        <w:rPr>
          <w:spacing w:val="-2"/>
        </w:rPr>
        <w:t xml:space="preserve"> </w:t>
      </w:r>
      <w:r>
        <w:t>сборника</w:t>
      </w:r>
      <w:r>
        <w:rPr>
          <w:spacing w:val="-2"/>
        </w:rPr>
        <w:t xml:space="preserve"> </w:t>
      </w:r>
      <w:r>
        <w:t>«Вечера</w:t>
      </w:r>
      <w:r>
        <w:rPr>
          <w:spacing w:val="-2"/>
        </w:rPr>
        <w:t xml:space="preserve"> </w:t>
      </w:r>
      <w:r>
        <w:t>на</w:t>
      </w:r>
      <w:r>
        <w:rPr>
          <w:spacing w:val="-2"/>
        </w:rPr>
        <w:t xml:space="preserve"> </w:t>
      </w:r>
      <w:r>
        <w:t>хуторе</w:t>
      </w:r>
      <w:r>
        <w:rPr>
          <w:spacing w:val="-2"/>
        </w:rPr>
        <w:t xml:space="preserve"> </w:t>
      </w:r>
      <w:r>
        <w:t xml:space="preserve">близ </w:t>
      </w:r>
      <w:r>
        <w:rPr>
          <w:spacing w:val="-2"/>
        </w:rPr>
        <w:t>Диканьки».</w:t>
      </w:r>
    </w:p>
    <w:p w:rsidR="00AB1E57" w:rsidRDefault="00712190">
      <w:pPr>
        <w:ind w:left="848"/>
        <w:rPr>
          <w:i/>
          <w:sz w:val="24"/>
        </w:rPr>
      </w:pPr>
      <w:r>
        <w:rPr>
          <w:i/>
          <w:sz w:val="24"/>
        </w:rPr>
        <w:t>Литература</w:t>
      </w:r>
      <w:r>
        <w:rPr>
          <w:i/>
          <w:spacing w:val="-6"/>
          <w:sz w:val="24"/>
        </w:rPr>
        <w:t xml:space="preserve"> </w:t>
      </w:r>
      <w:r>
        <w:rPr>
          <w:i/>
          <w:sz w:val="24"/>
        </w:rPr>
        <w:t>второй</w:t>
      </w:r>
      <w:r>
        <w:rPr>
          <w:i/>
          <w:spacing w:val="-5"/>
          <w:sz w:val="24"/>
        </w:rPr>
        <w:t xml:space="preserve"> </w:t>
      </w:r>
      <w:r>
        <w:rPr>
          <w:i/>
          <w:sz w:val="24"/>
        </w:rPr>
        <w:t>половины</w:t>
      </w:r>
      <w:r>
        <w:rPr>
          <w:i/>
          <w:spacing w:val="-6"/>
          <w:sz w:val="24"/>
        </w:rPr>
        <w:t xml:space="preserve"> </w:t>
      </w:r>
      <w:r>
        <w:rPr>
          <w:i/>
          <w:sz w:val="24"/>
        </w:rPr>
        <w:t>XIX</w:t>
      </w:r>
      <w:r>
        <w:rPr>
          <w:i/>
          <w:spacing w:val="-5"/>
          <w:sz w:val="24"/>
        </w:rPr>
        <w:t xml:space="preserve"> </w:t>
      </w:r>
      <w:r>
        <w:rPr>
          <w:i/>
          <w:spacing w:val="-4"/>
          <w:sz w:val="24"/>
        </w:rPr>
        <w:t>века</w:t>
      </w:r>
    </w:p>
    <w:p w:rsidR="00AB1E57" w:rsidRDefault="00712190">
      <w:pPr>
        <w:pStyle w:val="a3"/>
        <w:ind w:left="848" w:firstLine="0"/>
        <w:jc w:val="left"/>
      </w:pPr>
      <w:r>
        <w:t>И.</w:t>
      </w:r>
      <w:r>
        <w:rPr>
          <w:spacing w:val="-7"/>
        </w:rPr>
        <w:t xml:space="preserve"> </w:t>
      </w:r>
      <w:r>
        <w:t>С.</w:t>
      </w:r>
      <w:r>
        <w:rPr>
          <w:spacing w:val="-6"/>
        </w:rPr>
        <w:t xml:space="preserve"> </w:t>
      </w:r>
      <w:r>
        <w:t>Тургенев.</w:t>
      </w:r>
      <w:r>
        <w:rPr>
          <w:spacing w:val="-6"/>
        </w:rPr>
        <w:t xml:space="preserve"> </w:t>
      </w:r>
      <w:r>
        <w:t>Рассказ</w:t>
      </w:r>
      <w:r>
        <w:rPr>
          <w:spacing w:val="-6"/>
        </w:rPr>
        <w:t xml:space="preserve"> </w:t>
      </w:r>
      <w:r>
        <w:rPr>
          <w:spacing w:val="-2"/>
        </w:rPr>
        <w:t>«Муму».</w:t>
      </w:r>
    </w:p>
    <w:p w:rsidR="00AB1E57" w:rsidRDefault="00712190">
      <w:pPr>
        <w:pStyle w:val="a3"/>
        <w:ind w:left="848" w:firstLine="0"/>
        <w:jc w:val="left"/>
      </w:pPr>
      <w:r>
        <w:t>Н.</w:t>
      </w:r>
      <w:r>
        <w:rPr>
          <w:spacing w:val="9"/>
        </w:rPr>
        <w:t xml:space="preserve"> </w:t>
      </w:r>
      <w:r>
        <w:t>А.</w:t>
      </w:r>
      <w:r>
        <w:rPr>
          <w:spacing w:val="12"/>
        </w:rPr>
        <w:t xml:space="preserve"> </w:t>
      </w:r>
      <w:r>
        <w:t>Некрасов.</w:t>
      </w:r>
      <w:r>
        <w:rPr>
          <w:spacing w:val="12"/>
        </w:rPr>
        <w:t xml:space="preserve"> </w:t>
      </w:r>
      <w:r>
        <w:t>Стихотворения</w:t>
      </w:r>
      <w:r>
        <w:rPr>
          <w:spacing w:val="12"/>
        </w:rPr>
        <w:t xml:space="preserve"> </w:t>
      </w:r>
      <w:r>
        <w:t>(не</w:t>
      </w:r>
      <w:r>
        <w:rPr>
          <w:spacing w:val="12"/>
        </w:rPr>
        <w:t xml:space="preserve"> </w:t>
      </w:r>
      <w:r>
        <w:t>менее</w:t>
      </w:r>
      <w:r>
        <w:rPr>
          <w:spacing w:val="11"/>
        </w:rPr>
        <w:t xml:space="preserve"> </w:t>
      </w:r>
      <w:r>
        <w:t>двух).</w:t>
      </w:r>
      <w:r>
        <w:rPr>
          <w:spacing w:val="11"/>
        </w:rPr>
        <w:t xml:space="preserve"> </w:t>
      </w:r>
      <w:r>
        <w:t>«Крестьянские</w:t>
      </w:r>
      <w:r>
        <w:rPr>
          <w:spacing w:val="11"/>
        </w:rPr>
        <w:t xml:space="preserve"> </w:t>
      </w:r>
      <w:r>
        <w:t>дети».</w:t>
      </w:r>
      <w:r>
        <w:rPr>
          <w:spacing w:val="12"/>
        </w:rPr>
        <w:t xml:space="preserve"> </w:t>
      </w:r>
      <w:r>
        <w:rPr>
          <w:spacing w:val="-2"/>
        </w:rPr>
        <w:t>«Школьник».</w:t>
      </w:r>
    </w:p>
    <w:p w:rsidR="00AB1E57" w:rsidRDefault="00712190">
      <w:pPr>
        <w:pStyle w:val="a3"/>
        <w:ind w:firstLine="0"/>
        <w:jc w:val="left"/>
      </w:pPr>
      <w:r>
        <w:t>Поэма</w:t>
      </w:r>
      <w:r>
        <w:rPr>
          <w:spacing w:val="-6"/>
        </w:rPr>
        <w:t xml:space="preserve"> </w:t>
      </w:r>
      <w:r>
        <w:t>«Мороз,</w:t>
      </w:r>
      <w:r>
        <w:rPr>
          <w:spacing w:val="-2"/>
        </w:rPr>
        <w:t xml:space="preserve"> </w:t>
      </w:r>
      <w:r>
        <w:t>Красный</w:t>
      </w:r>
      <w:r>
        <w:rPr>
          <w:spacing w:val="-3"/>
        </w:rPr>
        <w:t xml:space="preserve"> </w:t>
      </w:r>
      <w:r>
        <w:t>нос»</w:t>
      </w:r>
      <w:r>
        <w:rPr>
          <w:spacing w:val="-2"/>
        </w:rPr>
        <w:t xml:space="preserve"> (фрагмент).</w:t>
      </w:r>
    </w:p>
    <w:p w:rsidR="00AB1E57" w:rsidRDefault="00712190">
      <w:pPr>
        <w:pStyle w:val="a3"/>
        <w:ind w:left="848" w:firstLine="0"/>
        <w:jc w:val="left"/>
      </w:pPr>
      <w:r>
        <w:t>Л.</w:t>
      </w:r>
      <w:r>
        <w:rPr>
          <w:spacing w:val="-9"/>
        </w:rPr>
        <w:t xml:space="preserve"> </w:t>
      </w:r>
      <w:r>
        <w:t>Н.</w:t>
      </w:r>
      <w:r>
        <w:rPr>
          <w:spacing w:val="-9"/>
        </w:rPr>
        <w:t xml:space="preserve"> </w:t>
      </w:r>
      <w:r>
        <w:t>Толстой.</w:t>
      </w:r>
      <w:r>
        <w:rPr>
          <w:spacing w:val="-9"/>
        </w:rPr>
        <w:t xml:space="preserve"> </w:t>
      </w:r>
      <w:r>
        <w:t>Рассказ</w:t>
      </w:r>
      <w:r>
        <w:rPr>
          <w:spacing w:val="-9"/>
        </w:rPr>
        <w:t xml:space="preserve"> </w:t>
      </w:r>
      <w:r>
        <w:t>«Кавказский</w:t>
      </w:r>
      <w:r>
        <w:rPr>
          <w:spacing w:val="-9"/>
        </w:rPr>
        <w:t xml:space="preserve"> </w:t>
      </w:r>
      <w:r>
        <w:rPr>
          <w:spacing w:val="-2"/>
        </w:rPr>
        <w:t>пленник».</w:t>
      </w:r>
    </w:p>
    <w:p w:rsidR="00AB1E57" w:rsidRDefault="00712190">
      <w:pPr>
        <w:spacing w:before="1"/>
        <w:ind w:left="848"/>
        <w:rPr>
          <w:i/>
          <w:sz w:val="24"/>
        </w:rPr>
      </w:pPr>
      <w:r>
        <w:rPr>
          <w:i/>
          <w:sz w:val="24"/>
        </w:rPr>
        <w:t>Литература</w:t>
      </w:r>
      <w:r>
        <w:rPr>
          <w:i/>
          <w:spacing w:val="-8"/>
          <w:sz w:val="24"/>
        </w:rPr>
        <w:t xml:space="preserve"> </w:t>
      </w:r>
      <w:r>
        <w:rPr>
          <w:i/>
          <w:sz w:val="24"/>
        </w:rPr>
        <w:t>XIX—ХХ</w:t>
      </w:r>
      <w:r>
        <w:rPr>
          <w:i/>
          <w:spacing w:val="-7"/>
          <w:sz w:val="24"/>
        </w:rPr>
        <w:t xml:space="preserve"> </w:t>
      </w:r>
      <w:r>
        <w:rPr>
          <w:i/>
          <w:spacing w:val="-4"/>
          <w:sz w:val="24"/>
        </w:rPr>
        <w:t>веков</w:t>
      </w:r>
    </w:p>
    <w:p w:rsidR="00AB1E57" w:rsidRDefault="00712190">
      <w:pPr>
        <w:ind w:left="848"/>
        <w:rPr>
          <w:i/>
          <w:sz w:val="24"/>
        </w:rPr>
      </w:pPr>
      <w:r>
        <w:rPr>
          <w:i/>
          <w:sz w:val="24"/>
        </w:rPr>
        <w:t>Стихотворения</w:t>
      </w:r>
      <w:r>
        <w:rPr>
          <w:i/>
          <w:spacing w:val="29"/>
          <w:sz w:val="24"/>
        </w:rPr>
        <w:t xml:space="preserve"> </w:t>
      </w:r>
      <w:r>
        <w:rPr>
          <w:i/>
          <w:sz w:val="24"/>
        </w:rPr>
        <w:t>отечественных</w:t>
      </w:r>
      <w:r>
        <w:rPr>
          <w:i/>
          <w:spacing w:val="27"/>
          <w:sz w:val="24"/>
        </w:rPr>
        <w:t xml:space="preserve"> </w:t>
      </w:r>
      <w:r>
        <w:rPr>
          <w:i/>
          <w:sz w:val="24"/>
        </w:rPr>
        <w:t>поэтов</w:t>
      </w:r>
      <w:r>
        <w:rPr>
          <w:i/>
          <w:spacing w:val="27"/>
          <w:sz w:val="24"/>
        </w:rPr>
        <w:t xml:space="preserve"> </w:t>
      </w:r>
      <w:r>
        <w:rPr>
          <w:i/>
          <w:sz w:val="24"/>
        </w:rPr>
        <w:t>XIX—ХХ</w:t>
      </w:r>
      <w:r>
        <w:rPr>
          <w:i/>
          <w:spacing w:val="28"/>
          <w:sz w:val="24"/>
        </w:rPr>
        <w:t xml:space="preserve"> </w:t>
      </w:r>
      <w:r>
        <w:rPr>
          <w:i/>
          <w:sz w:val="24"/>
        </w:rPr>
        <w:t>веков</w:t>
      </w:r>
      <w:r>
        <w:rPr>
          <w:i/>
          <w:spacing w:val="27"/>
          <w:sz w:val="24"/>
        </w:rPr>
        <w:t xml:space="preserve"> </w:t>
      </w:r>
      <w:r>
        <w:rPr>
          <w:i/>
          <w:sz w:val="24"/>
        </w:rPr>
        <w:t>о</w:t>
      </w:r>
      <w:r>
        <w:rPr>
          <w:i/>
          <w:spacing w:val="29"/>
          <w:sz w:val="24"/>
        </w:rPr>
        <w:t xml:space="preserve"> </w:t>
      </w:r>
      <w:r>
        <w:rPr>
          <w:i/>
          <w:sz w:val="24"/>
        </w:rPr>
        <w:t>родной</w:t>
      </w:r>
      <w:r>
        <w:rPr>
          <w:i/>
          <w:spacing w:val="28"/>
          <w:sz w:val="24"/>
        </w:rPr>
        <w:t xml:space="preserve"> </w:t>
      </w:r>
      <w:r>
        <w:rPr>
          <w:i/>
          <w:sz w:val="24"/>
        </w:rPr>
        <w:t>природе</w:t>
      </w:r>
      <w:r>
        <w:rPr>
          <w:i/>
          <w:spacing w:val="28"/>
          <w:sz w:val="24"/>
        </w:rPr>
        <w:t xml:space="preserve"> </w:t>
      </w:r>
      <w:r>
        <w:rPr>
          <w:i/>
          <w:sz w:val="24"/>
        </w:rPr>
        <w:t>и</w:t>
      </w:r>
      <w:r>
        <w:rPr>
          <w:i/>
          <w:spacing w:val="28"/>
          <w:sz w:val="24"/>
        </w:rPr>
        <w:t xml:space="preserve"> </w:t>
      </w:r>
      <w:r>
        <w:rPr>
          <w:i/>
          <w:sz w:val="24"/>
        </w:rPr>
        <w:t>о</w:t>
      </w:r>
      <w:r>
        <w:rPr>
          <w:i/>
          <w:spacing w:val="29"/>
          <w:sz w:val="24"/>
        </w:rPr>
        <w:t xml:space="preserve"> </w:t>
      </w:r>
      <w:r>
        <w:rPr>
          <w:i/>
          <w:spacing w:val="-2"/>
          <w:sz w:val="24"/>
        </w:rPr>
        <w:t>связи</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spacing w:before="73"/>
        <w:ind w:right="531" w:firstLine="0"/>
      </w:pPr>
      <w:r>
        <w:rPr>
          <w:i/>
        </w:rPr>
        <w:lastRenderedPageBreak/>
        <w:t xml:space="preserve">человека с Родиной </w:t>
      </w:r>
      <w:r>
        <w:t>(не менее пяти стихотворений трёх поэтов). Например, стихотворения А.</w:t>
      </w:r>
      <w:r>
        <w:rPr>
          <w:spacing w:val="-1"/>
        </w:rPr>
        <w:t xml:space="preserve"> </w:t>
      </w:r>
      <w:r>
        <w:t>К.</w:t>
      </w:r>
      <w:r>
        <w:rPr>
          <w:spacing w:val="-1"/>
        </w:rPr>
        <w:t xml:space="preserve"> </w:t>
      </w:r>
      <w:r>
        <w:t>Толстого,</w:t>
      </w:r>
      <w:r>
        <w:rPr>
          <w:spacing w:val="-1"/>
        </w:rPr>
        <w:t xml:space="preserve"> </w:t>
      </w:r>
      <w:r>
        <w:t>Ф.</w:t>
      </w:r>
      <w:r>
        <w:rPr>
          <w:spacing w:val="-1"/>
        </w:rPr>
        <w:t xml:space="preserve"> </w:t>
      </w:r>
      <w:r>
        <w:t>И.</w:t>
      </w:r>
      <w:r>
        <w:rPr>
          <w:spacing w:val="-1"/>
        </w:rPr>
        <w:t xml:space="preserve"> </w:t>
      </w:r>
      <w:r>
        <w:t>Тютчева,</w:t>
      </w:r>
      <w:r>
        <w:rPr>
          <w:spacing w:val="-1"/>
        </w:rPr>
        <w:t xml:space="preserve"> </w:t>
      </w:r>
      <w:r>
        <w:t>А.</w:t>
      </w:r>
      <w:r>
        <w:rPr>
          <w:spacing w:val="-1"/>
        </w:rPr>
        <w:t xml:space="preserve"> </w:t>
      </w:r>
      <w:r>
        <w:t>А.</w:t>
      </w:r>
      <w:r>
        <w:rPr>
          <w:spacing w:val="-1"/>
        </w:rPr>
        <w:t xml:space="preserve"> </w:t>
      </w:r>
      <w:r>
        <w:t>Фета,</w:t>
      </w:r>
      <w:r>
        <w:rPr>
          <w:spacing w:val="-1"/>
        </w:rPr>
        <w:t xml:space="preserve"> </w:t>
      </w:r>
      <w:r>
        <w:t>И. А.</w:t>
      </w:r>
      <w:r>
        <w:rPr>
          <w:spacing w:val="-1"/>
        </w:rPr>
        <w:t xml:space="preserve"> </w:t>
      </w:r>
      <w:r>
        <w:t>Бунина,</w:t>
      </w:r>
      <w:r>
        <w:rPr>
          <w:spacing w:val="-1"/>
        </w:rPr>
        <w:t xml:space="preserve"> </w:t>
      </w:r>
      <w:r>
        <w:t>А.</w:t>
      </w:r>
      <w:r>
        <w:rPr>
          <w:spacing w:val="-1"/>
        </w:rPr>
        <w:t xml:space="preserve"> </w:t>
      </w:r>
      <w:r>
        <w:t>А.</w:t>
      </w:r>
      <w:r>
        <w:rPr>
          <w:spacing w:val="-1"/>
        </w:rPr>
        <w:t xml:space="preserve"> </w:t>
      </w:r>
      <w:r>
        <w:t>Блока,</w:t>
      </w:r>
      <w:r>
        <w:rPr>
          <w:spacing w:val="-1"/>
        </w:rPr>
        <w:t xml:space="preserve"> </w:t>
      </w:r>
      <w:r>
        <w:t>С.</w:t>
      </w:r>
      <w:r>
        <w:rPr>
          <w:spacing w:val="-1"/>
        </w:rPr>
        <w:t xml:space="preserve"> </w:t>
      </w:r>
      <w:r>
        <w:t>А.</w:t>
      </w:r>
      <w:r>
        <w:rPr>
          <w:spacing w:val="-1"/>
        </w:rPr>
        <w:t xml:space="preserve"> </w:t>
      </w:r>
      <w:r>
        <w:t>Есенина,</w:t>
      </w:r>
      <w:r>
        <w:rPr>
          <w:spacing w:val="-1"/>
        </w:rPr>
        <w:t xml:space="preserve"> </w:t>
      </w:r>
      <w:r>
        <w:t>Н.</w:t>
      </w:r>
      <w:r>
        <w:rPr>
          <w:spacing w:val="-1"/>
        </w:rPr>
        <w:t xml:space="preserve"> </w:t>
      </w:r>
      <w:r>
        <w:t>М. Рубцова, Ю. П. Кузнецова.</w:t>
      </w:r>
    </w:p>
    <w:p w:rsidR="00AB1E57" w:rsidRDefault="00712190">
      <w:pPr>
        <w:spacing w:before="1"/>
        <w:ind w:left="848"/>
        <w:jc w:val="both"/>
        <w:rPr>
          <w:i/>
          <w:sz w:val="24"/>
        </w:rPr>
      </w:pPr>
      <w:r>
        <w:rPr>
          <w:i/>
          <w:sz w:val="24"/>
        </w:rPr>
        <w:t>Юмористические</w:t>
      </w:r>
      <w:r>
        <w:rPr>
          <w:i/>
          <w:spacing w:val="-6"/>
          <w:sz w:val="24"/>
        </w:rPr>
        <w:t xml:space="preserve"> </w:t>
      </w:r>
      <w:r>
        <w:rPr>
          <w:i/>
          <w:sz w:val="24"/>
        </w:rPr>
        <w:t>рассказы</w:t>
      </w:r>
      <w:r>
        <w:rPr>
          <w:i/>
          <w:spacing w:val="-6"/>
          <w:sz w:val="24"/>
        </w:rPr>
        <w:t xml:space="preserve"> </w:t>
      </w:r>
      <w:r>
        <w:rPr>
          <w:i/>
          <w:sz w:val="24"/>
        </w:rPr>
        <w:t>отечественных</w:t>
      </w:r>
      <w:r>
        <w:rPr>
          <w:i/>
          <w:spacing w:val="-7"/>
          <w:sz w:val="24"/>
        </w:rPr>
        <w:t xml:space="preserve"> </w:t>
      </w:r>
      <w:r>
        <w:rPr>
          <w:i/>
          <w:sz w:val="24"/>
        </w:rPr>
        <w:t>писателей</w:t>
      </w:r>
      <w:r>
        <w:rPr>
          <w:i/>
          <w:spacing w:val="-6"/>
          <w:sz w:val="24"/>
        </w:rPr>
        <w:t xml:space="preserve"> </w:t>
      </w:r>
      <w:r>
        <w:rPr>
          <w:i/>
          <w:sz w:val="24"/>
        </w:rPr>
        <w:t>XIX—</w:t>
      </w:r>
      <w:r>
        <w:rPr>
          <w:i/>
          <w:spacing w:val="-6"/>
          <w:sz w:val="24"/>
        </w:rPr>
        <w:t xml:space="preserve"> </w:t>
      </w:r>
      <w:r>
        <w:rPr>
          <w:i/>
          <w:sz w:val="24"/>
        </w:rPr>
        <w:t>XX</w:t>
      </w:r>
      <w:r>
        <w:rPr>
          <w:i/>
          <w:spacing w:val="-4"/>
          <w:sz w:val="24"/>
        </w:rPr>
        <w:t xml:space="preserve"> </w:t>
      </w:r>
      <w:r>
        <w:rPr>
          <w:i/>
          <w:spacing w:val="-2"/>
          <w:sz w:val="24"/>
        </w:rPr>
        <w:t>веков</w:t>
      </w:r>
    </w:p>
    <w:p w:rsidR="00AB1E57" w:rsidRDefault="00712190">
      <w:pPr>
        <w:pStyle w:val="a3"/>
        <w:ind w:left="848" w:firstLine="0"/>
      </w:pPr>
      <w:r>
        <w:t>А.</w:t>
      </w:r>
      <w:r>
        <w:rPr>
          <w:spacing w:val="39"/>
        </w:rPr>
        <w:t xml:space="preserve">  </w:t>
      </w:r>
      <w:r>
        <w:t>П.</w:t>
      </w:r>
      <w:r>
        <w:rPr>
          <w:spacing w:val="39"/>
        </w:rPr>
        <w:t xml:space="preserve">  </w:t>
      </w:r>
      <w:r>
        <w:t>Чехов</w:t>
      </w:r>
      <w:r>
        <w:rPr>
          <w:spacing w:val="40"/>
        </w:rPr>
        <w:t xml:space="preserve">  </w:t>
      </w:r>
      <w:r>
        <w:t>(два</w:t>
      </w:r>
      <w:r>
        <w:rPr>
          <w:spacing w:val="38"/>
        </w:rPr>
        <w:t xml:space="preserve">  </w:t>
      </w:r>
      <w:r>
        <w:t>рассказа</w:t>
      </w:r>
      <w:r>
        <w:rPr>
          <w:spacing w:val="39"/>
        </w:rPr>
        <w:t xml:space="preserve">  </w:t>
      </w:r>
      <w:r>
        <w:t>по</w:t>
      </w:r>
      <w:r>
        <w:rPr>
          <w:spacing w:val="39"/>
        </w:rPr>
        <w:t xml:space="preserve">  </w:t>
      </w:r>
      <w:r>
        <w:t>выбору).</w:t>
      </w:r>
      <w:r>
        <w:rPr>
          <w:spacing w:val="40"/>
        </w:rPr>
        <w:t xml:space="preserve">  </w:t>
      </w:r>
      <w:r>
        <w:t>Например,</w:t>
      </w:r>
      <w:r>
        <w:rPr>
          <w:spacing w:val="39"/>
        </w:rPr>
        <w:t xml:space="preserve">  </w:t>
      </w:r>
      <w:r>
        <w:t>«Лошадиная</w:t>
      </w:r>
      <w:r>
        <w:rPr>
          <w:spacing w:val="39"/>
        </w:rPr>
        <w:t xml:space="preserve">  </w:t>
      </w:r>
      <w:r>
        <w:rPr>
          <w:spacing w:val="-2"/>
        </w:rPr>
        <w:t>фамилия»,</w:t>
      </w:r>
    </w:p>
    <w:p w:rsidR="00AB1E57" w:rsidRDefault="00712190">
      <w:pPr>
        <w:pStyle w:val="a3"/>
        <w:ind w:firstLine="0"/>
      </w:pPr>
      <w:r>
        <w:t>«Мальчики»,</w:t>
      </w:r>
      <w:r>
        <w:rPr>
          <w:spacing w:val="-11"/>
        </w:rPr>
        <w:t xml:space="preserve"> </w:t>
      </w:r>
      <w:r>
        <w:t>«Хирургия»</w:t>
      </w:r>
      <w:r>
        <w:rPr>
          <w:spacing w:val="-11"/>
        </w:rPr>
        <w:t xml:space="preserve"> </w:t>
      </w:r>
      <w:r>
        <w:t>и</w:t>
      </w:r>
      <w:r>
        <w:rPr>
          <w:spacing w:val="-10"/>
        </w:rPr>
        <w:t xml:space="preserve"> </w:t>
      </w:r>
      <w:r>
        <w:rPr>
          <w:spacing w:val="-5"/>
        </w:rPr>
        <w:t>др.</w:t>
      </w:r>
    </w:p>
    <w:p w:rsidR="00AB1E57" w:rsidRDefault="00712190">
      <w:pPr>
        <w:pStyle w:val="a3"/>
        <w:ind w:left="848" w:firstLine="0"/>
      </w:pPr>
      <w:r>
        <w:t>М.</w:t>
      </w:r>
      <w:r>
        <w:rPr>
          <w:spacing w:val="29"/>
        </w:rPr>
        <w:t xml:space="preserve"> </w:t>
      </w:r>
      <w:r>
        <w:t>М.</w:t>
      </w:r>
      <w:r>
        <w:rPr>
          <w:spacing w:val="31"/>
        </w:rPr>
        <w:t xml:space="preserve"> </w:t>
      </w:r>
      <w:r>
        <w:t>Зощенко</w:t>
      </w:r>
      <w:r>
        <w:rPr>
          <w:spacing w:val="30"/>
        </w:rPr>
        <w:t xml:space="preserve"> </w:t>
      </w:r>
      <w:r>
        <w:t>(два</w:t>
      </w:r>
      <w:r>
        <w:rPr>
          <w:spacing w:val="29"/>
        </w:rPr>
        <w:t xml:space="preserve"> </w:t>
      </w:r>
      <w:r>
        <w:t>рассказа</w:t>
      </w:r>
      <w:r>
        <w:rPr>
          <w:spacing w:val="29"/>
        </w:rPr>
        <w:t xml:space="preserve"> </w:t>
      </w:r>
      <w:r>
        <w:t>по</w:t>
      </w:r>
      <w:r>
        <w:rPr>
          <w:spacing w:val="31"/>
        </w:rPr>
        <w:t xml:space="preserve"> </w:t>
      </w:r>
      <w:r>
        <w:t>выбору).</w:t>
      </w:r>
      <w:r>
        <w:rPr>
          <w:spacing w:val="30"/>
        </w:rPr>
        <w:t xml:space="preserve"> </w:t>
      </w:r>
      <w:r>
        <w:t>Например,</w:t>
      </w:r>
      <w:r>
        <w:rPr>
          <w:spacing w:val="30"/>
        </w:rPr>
        <w:t xml:space="preserve"> </w:t>
      </w:r>
      <w:r>
        <w:t>«Галоша»,</w:t>
      </w:r>
      <w:r>
        <w:rPr>
          <w:spacing w:val="30"/>
        </w:rPr>
        <w:t xml:space="preserve"> </w:t>
      </w:r>
      <w:r>
        <w:t>«Лёля</w:t>
      </w:r>
      <w:r>
        <w:rPr>
          <w:spacing w:val="31"/>
        </w:rPr>
        <w:t xml:space="preserve"> </w:t>
      </w:r>
      <w:r>
        <w:t>и</w:t>
      </w:r>
      <w:r>
        <w:rPr>
          <w:spacing w:val="32"/>
        </w:rPr>
        <w:t xml:space="preserve"> </w:t>
      </w:r>
      <w:r>
        <w:rPr>
          <w:spacing w:val="-2"/>
        </w:rPr>
        <w:t>Минька»,</w:t>
      </w:r>
    </w:p>
    <w:p w:rsidR="00AB1E57" w:rsidRDefault="00712190">
      <w:pPr>
        <w:pStyle w:val="a3"/>
        <w:ind w:firstLine="0"/>
      </w:pPr>
      <w:r>
        <w:t>«Ёлка»,</w:t>
      </w:r>
      <w:r>
        <w:rPr>
          <w:spacing w:val="-7"/>
        </w:rPr>
        <w:t xml:space="preserve"> </w:t>
      </w:r>
      <w:r>
        <w:t>«Золотые</w:t>
      </w:r>
      <w:r>
        <w:rPr>
          <w:spacing w:val="-6"/>
        </w:rPr>
        <w:t xml:space="preserve"> </w:t>
      </w:r>
      <w:r>
        <w:t>слова»,</w:t>
      </w:r>
      <w:r>
        <w:rPr>
          <w:spacing w:val="-4"/>
        </w:rPr>
        <w:t xml:space="preserve"> </w:t>
      </w:r>
      <w:r>
        <w:t>«Встреча»</w:t>
      </w:r>
      <w:r>
        <w:rPr>
          <w:spacing w:val="-5"/>
        </w:rPr>
        <w:t xml:space="preserve"> </w:t>
      </w:r>
      <w:r>
        <w:t>и</w:t>
      </w:r>
      <w:r>
        <w:rPr>
          <w:spacing w:val="-4"/>
        </w:rPr>
        <w:t xml:space="preserve"> </w:t>
      </w:r>
      <w:r>
        <w:rPr>
          <w:spacing w:val="-5"/>
        </w:rPr>
        <w:t>др.</w:t>
      </w:r>
    </w:p>
    <w:p w:rsidR="00AB1E57" w:rsidRDefault="00712190">
      <w:pPr>
        <w:ind w:left="848"/>
        <w:jc w:val="both"/>
        <w:rPr>
          <w:sz w:val="24"/>
        </w:rPr>
      </w:pPr>
      <w:r>
        <w:rPr>
          <w:i/>
          <w:sz w:val="24"/>
        </w:rPr>
        <w:t>Произведения</w:t>
      </w:r>
      <w:r>
        <w:rPr>
          <w:i/>
          <w:spacing w:val="19"/>
          <w:sz w:val="24"/>
        </w:rPr>
        <w:t xml:space="preserve"> </w:t>
      </w:r>
      <w:r>
        <w:rPr>
          <w:i/>
          <w:sz w:val="24"/>
        </w:rPr>
        <w:t>отечественной</w:t>
      </w:r>
      <w:r>
        <w:rPr>
          <w:i/>
          <w:spacing w:val="21"/>
          <w:sz w:val="24"/>
        </w:rPr>
        <w:t xml:space="preserve"> </w:t>
      </w:r>
      <w:r>
        <w:rPr>
          <w:i/>
          <w:sz w:val="24"/>
        </w:rPr>
        <w:t>литературы</w:t>
      </w:r>
      <w:r>
        <w:rPr>
          <w:i/>
          <w:spacing w:val="21"/>
          <w:sz w:val="24"/>
        </w:rPr>
        <w:t xml:space="preserve"> </w:t>
      </w:r>
      <w:r>
        <w:rPr>
          <w:i/>
          <w:sz w:val="24"/>
        </w:rPr>
        <w:t>о</w:t>
      </w:r>
      <w:r>
        <w:rPr>
          <w:i/>
          <w:spacing w:val="21"/>
          <w:sz w:val="24"/>
        </w:rPr>
        <w:t xml:space="preserve"> </w:t>
      </w:r>
      <w:r>
        <w:rPr>
          <w:i/>
          <w:sz w:val="24"/>
        </w:rPr>
        <w:t>природе</w:t>
      </w:r>
      <w:r>
        <w:rPr>
          <w:i/>
          <w:spacing w:val="19"/>
          <w:sz w:val="24"/>
        </w:rPr>
        <w:t xml:space="preserve"> </w:t>
      </w:r>
      <w:r>
        <w:rPr>
          <w:i/>
          <w:sz w:val="24"/>
        </w:rPr>
        <w:t>и</w:t>
      </w:r>
      <w:r>
        <w:rPr>
          <w:i/>
          <w:spacing w:val="21"/>
          <w:sz w:val="24"/>
        </w:rPr>
        <w:t xml:space="preserve"> </w:t>
      </w:r>
      <w:r>
        <w:rPr>
          <w:i/>
          <w:sz w:val="24"/>
        </w:rPr>
        <w:t>животных</w:t>
      </w:r>
      <w:r>
        <w:rPr>
          <w:i/>
          <w:spacing w:val="25"/>
          <w:sz w:val="24"/>
        </w:rPr>
        <w:t xml:space="preserve"> </w:t>
      </w:r>
      <w:r>
        <w:rPr>
          <w:sz w:val="24"/>
        </w:rPr>
        <w:t>(не</w:t>
      </w:r>
      <w:r>
        <w:rPr>
          <w:spacing w:val="20"/>
          <w:sz w:val="24"/>
        </w:rPr>
        <w:t xml:space="preserve"> </w:t>
      </w:r>
      <w:r>
        <w:rPr>
          <w:sz w:val="24"/>
        </w:rPr>
        <w:t>менее</w:t>
      </w:r>
      <w:r>
        <w:rPr>
          <w:spacing w:val="20"/>
          <w:sz w:val="24"/>
        </w:rPr>
        <w:t xml:space="preserve"> </w:t>
      </w:r>
      <w:r>
        <w:rPr>
          <w:spacing w:val="-2"/>
          <w:sz w:val="24"/>
        </w:rPr>
        <w:t>двух).</w:t>
      </w:r>
    </w:p>
    <w:p w:rsidR="00AB1E57" w:rsidRDefault="00712190">
      <w:pPr>
        <w:pStyle w:val="a3"/>
        <w:ind w:firstLine="0"/>
      </w:pPr>
      <w:r>
        <w:t>Например,</w:t>
      </w:r>
      <w:r>
        <w:rPr>
          <w:spacing w:val="-9"/>
        </w:rPr>
        <w:t xml:space="preserve"> </w:t>
      </w:r>
      <w:r>
        <w:t>А.</w:t>
      </w:r>
      <w:r>
        <w:rPr>
          <w:spacing w:val="-7"/>
        </w:rPr>
        <w:t xml:space="preserve"> </w:t>
      </w:r>
      <w:r>
        <w:t>И.</w:t>
      </w:r>
      <w:r>
        <w:rPr>
          <w:spacing w:val="-7"/>
        </w:rPr>
        <w:t xml:space="preserve"> </w:t>
      </w:r>
      <w:r>
        <w:t>Куприна,</w:t>
      </w:r>
      <w:r>
        <w:rPr>
          <w:spacing w:val="-7"/>
        </w:rPr>
        <w:t xml:space="preserve"> </w:t>
      </w:r>
      <w:r>
        <w:t>М.</w:t>
      </w:r>
      <w:r>
        <w:rPr>
          <w:spacing w:val="-7"/>
        </w:rPr>
        <w:t xml:space="preserve"> </w:t>
      </w:r>
      <w:r>
        <w:t>М.</w:t>
      </w:r>
      <w:r>
        <w:rPr>
          <w:spacing w:val="-6"/>
        </w:rPr>
        <w:t xml:space="preserve"> </w:t>
      </w:r>
      <w:r>
        <w:t>Пришвина,</w:t>
      </w:r>
      <w:r>
        <w:rPr>
          <w:spacing w:val="-7"/>
        </w:rPr>
        <w:t xml:space="preserve"> </w:t>
      </w:r>
      <w:r>
        <w:t>К.</w:t>
      </w:r>
      <w:r>
        <w:rPr>
          <w:spacing w:val="-10"/>
        </w:rPr>
        <w:t xml:space="preserve"> </w:t>
      </w:r>
      <w:r>
        <w:t>Г.</w:t>
      </w:r>
      <w:r>
        <w:rPr>
          <w:spacing w:val="-6"/>
        </w:rPr>
        <w:t xml:space="preserve"> </w:t>
      </w:r>
      <w:r>
        <w:rPr>
          <w:spacing w:val="-2"/>
        </w:rPr>
        <w:t>Паустовского.</w:t>
      </w:r>
    </w:p>
    <w:p w:rsidR="00AB1E57" w:rsidRDefault="00712190">
      <w:pPr>
        <w:pStyle w:val="a3"/>
        <w:ind w:left="848" w:right="959" w:firstLine="0"/>
      </w:pPr>
      <w:r>
        <w:t>А.</w:t>
      </w:r>
      <w:r>
        <w:rPr>
          <w:spacing w:val="-7"/>
        </w:rPr>
        <w:t xml:space="preserve"> </w:t>
      </w:r>
      <w:r>
        <w:t>П.</w:t>
      </w:r>
      <w:r>
        <w:rPr>
          <w:spacing w:val="-7"/>
        </w:rPr>
        <w:t xml:space="preserve"> </w:t>
      </w:r>
      <w:r>
        <w:t>Платонов.</w:t>
      </w:r>
      <w:r>
        <w:rPr>
          <w:spacing w:val="-7"/>
        </w:rPr>
        <w:t xml:space="preserve"> </w:t>
      </w:r>
      <w:r>
        <w:t>Рассказы</w:t>
      </w:r>
      <w:r>
        <w:rPr>
          <w:spacing w:val="-7"/>
        </w:rPr>
        <w:t xml:space="preserve"> </w:t>
      </w:r>
      <w:r>
        <w:t>(один</w:t>
      </w:r>
      <w:r>
        <w:rPr>
          <w:spacing w:val="-7"/>
        </w:rPr>
        <w:t xml:space="preserve"> </w:t>
      </w:r>
      <w:r>
        <w:t>по</w:t>
      </w:r>
      <w:r>
        <w:rPr>
          <w:spacing w:val="-7"/>
        </w:rPr>
        <w:t xml:space="preserve"> </w:t>
      </w:r>
      <w:r>
        <w:t>выбору).</w:t>
      </w:r>
      <w:r>
        <w:rPr>
          <w:spacing w:val="-7"/>
        </w:rPr>
        <w:t xml:space="preserve"> </w:t>
      </w:r>
      <w:r>
        <w:t>Например,</w:t>
      </w:r>
      <w:r>
        <w:rPr>
          <w:spacing w:val="-7"/>
        </w:rPr>
        <w:t xml:space="preserve"> </w:t>
      </w:r>
      <w:r>
        <w:t>«Корова»,</w:t>
      </w:r>
      <w:r>
        <w:rPr>
          <w:spacing w:val="-7"/>
        </w:rPr>
        <w:t xml:space="preserve"> </w:t>
      </w:r>
      <w:r>
        <w:t>«Никита»</w:t>
      </w:r>
      <w:r>
        <w:rPr>
          <w:spacing w:val="-7"/>
        </w:rPr>
        <w:t xml:space="preserve"> </w:t>
      </w:r>
      <w:r>
        <w:t>и</w:t>
      </w:r>
      <w:r>
        <w:rPr>
          <w:spacing w:val="-7"/>
        </w:rPr>
        <w:t xml:space="preserve"> </w:t>
      </w:r>
      <w:r>
        <w:t>др. В. П. Астафьев. Рассказ «Васюткино озеро».</w:t>
      </w:r>
    </w:p>
    <w:p w:rsidR="00AB1E57" w:rsidRDefault="00712190">
      <w:pPr>
        <w:ind w:left="848"/>
        <w:jc w:val="both"/>
        <w:rPr>
          <w:i/>
          <w:sz w:val="24"/>
        </w:rPr>
      </w:pPr>
      <w:r>
        <w:rPr>
          <w:i/>
          <w:sz w:val="24"/>
        </w:rPr>
        <w:t>Литература</w:t>
      </w:r>
      <w:r>
        <w:rPr>
          <w:i/>
          <w:spacing w:val="-8"/>
          <w:sz w:val="24"/>
        </w:rPr>
        <w:t xml:space="preserve"> </w:t>
      </w:r>
      <w:r>
        <w:rPr>
          <w:i/>
          <w:sz w:val="24"/>
        </w:rPr>
        <w:t>XX—XXI</w:t>
      </w:r>
      <w:r>
        <w:rPr>
          <w:i/>
          <w:spacing w:val="-8"/>
          <w:sz w:val="24"/>
        </w:rPr>
        <w:t xml:space="preserve"> </w:t>
      </w:r>
      <w:r>
        <w:rPr>
          <w:i/>
          <w:spacing w:val="-4"/>
          <w:sz w:val="24"/>
        </w:rPr>
        <w:t>веков</w:t>
      </w:r>
    </w:p>
    <w:p w:rsidR="00AB1E57" w:rsidRDefault="00712190">
      <w:pPr>
        <w:ind w:left="282" w:right="530" w:firstLine="566"/>
        <w:jc w:val="both"/>
        <w:rPr>
          <w:sz w:val="24"/>
        </w:rPr>
      </w:pPr>
      <w:r>
        <w:rPr>
          <w:i/>
          <w:sz w:val="24"/>
        </w:rPr>
        <w:t xml:space="preserve">Произведения отечественной прозы на тему «Человек на войне» </w:t>
      </w:r>
      <w:r>
        <w:rPr>
          <w:sz w:val="24"/>
        </w:rPr>
        <w:t>(не менее двух): например, Л. А. Кассиль. «Дорогие мои мальчишки»; Ю. Я. Яковлев. «Девочки с Васильевского острова»; В. П. Катаев. «Сын полка» и др.</w:t>
      </w:r>
    </w:p>
    <w:p w:rsidR="00AB1E57" w:rsidRDefault="00712190">
      <w:pPr>
        <w:spacing w:before="1"/>
        <w:ind w:left="282" w:right="527" w:firstLine="566"/>
        <w:jc w:val="both"/>
        <w:rPr>
          <w:sz w:val="24"/>
        </w:rPr>
      </w:pPr>
      <w:r>
        <w:rPr>
          <w:i/>
          <w:sz w:val="24"/>
        </w:rPr>
        <w:t>Произведения отечественных</w:t>
      </w:r>
      <w:r>
        <w:rPr>
          <w:i/>
          <w:spacing w:val="-1"/>
          <w:sz w:val="24"/>
        </w:rPr>
        <w:t xml:space="preserve"> </w:t>
      </w:r>
      <w:r>
        <w:rPr>
          <w:i/>
          <w:sz w:val="24"/>
        </w:rPr>
        <w:t>писателей</w:t>
      </w:r>
      <w:r>
        <w:rPr>
          <w:i/>
          <w:spacing w:val="-1"/>
          <w:sz w:val="24"/>
        </w:rPr>
        <w:t xml:space="preserve"> </w:t>
      </w:r>
      <w:r>
        <w:rPr>
          <w:i/>
          <w:sz w:val="24"/>
        </w:rPr>
        <w:t>XIX—XXI</w:t>
      </w:r>
      <w:r>
        <w:rPr>
          <w:i/>
          <w:spacing w:val="-2"/>
          <w:sz w:val="24"/>
        </w:rPr>
        <w:t xml:space="preserve"> </w:t>
      </w:r>
      <w:r>
        <w:rPr>
          <w:i/>
          <w:sz w:val="24"/>
        </w:rPr>
        <w:t>веков</w:t>
      </w:r>
      <w:r>
        <w:rPr>
          <w:i/>
          <w:spacing w:val="-2"/>
          <w:sz w:val="24"/>
        </w:rPr>
        <w:t xml:space="preserve"> </w:t>
      </w:r>
      <w:r>
        <w:rPr>
          <w:i/>
          <w:sz w:val="24"/>
        </w:rPr>
        <w:t>на</w:t>
      </w:r>
      <w:r>
        <w:rPr>
          <w:i/>
          <w:spacing w:val="-1"/>
          <w:sz w:val="24"/>
        </w:rPr>
        <w:t xml:space="preserve"> </w:t>
      </w:r>
      <w:r>
        <w:rPr>
          <w:i/>
          <w:sz w:val="24"/>
        </w:rPr>
        <w:t>тему</w:t>
      </w:r>
      <w:r>
        <w:rPr>
          <w:i/>
          <w:spacing w:val="-1"/>
          <w:sz w:val="24"/>
        </w:rPr>
        <w:t xml:space="preserve"> </w:t>
      </w:r>
      <w:r>
        <w:rPr>
          <w:i/>
          <w:sz w:val="24"/>
        </w:rPr>
        <w:t xml:space="preserve">детства </w:t>
      </w:r>
      <w:r>
        <w:rPr>
          <w:sz w:val="24"/>
        </w:rPr>
        <w:t>(не</w:t>
      </w:r>
      <w:r>
        <w:rPr>
          <w:spacing w:val="-1"/>
          <w:sz w:val="24"/>
        </w:rPr>
        <w:t xml:space="preserve"> </w:t>
      </w:r>
      <w:r>
        <w:rPr>
          <w:sz w:val="24"/>
        </w:rPr>
        <w:t xml:space="preserve">менее </w:t>
      </w:r>
      <w:r>
        <w:rPr>
          <w:spacing w:val="-2"/>
          <w:sz w:val="24"/>
        </w:rPr>
        <w:t>двух).</w:t>
      </w:r>
    </w:p>
    <w:p w:rsidR="00AB1E57" w:rsidRDefault="00712190">
      <w:pPr>
        <w:pStyle w:val="a3"/>
        <w:ind w:right="535" w:firstLine="566"/>
      </w:pPr>
      <w: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B1E57" w:rsidRDefault="00712190">
      <w:pPr>
        <w:ind w:left="282" w:right="523" w:firstLine="566"/>
        <w:jc w:val="both"/>
        <w:rPr>
          <w:sz w:val="24"/>
        </w:rPr>
      </w:pPr>
      <w:r>
        <w:rPr>
          <w:i/>
          <w:sz w:val="24"/>
        </w:rPr>
        <w:t>Произведения</w:t>
      </w:r>
      <w:r>
        <w:rPr>
          <w:i/>
          <w:spacing w:val="-8"/>
          <w:sz w:val="24"/>
        </w:rPr>
        <w:t xml:space="preserve"> </w:t>
      </w:r>
      <w:r>
        <w:rPr>
          <w:i/>
          <w:sz w:val="24"/>
        </w:rPr>
        <w:t>приключенческого</w:t>
      </w:r>
      <w:r>
        <w:rPr>
          <w:i/>
          <w:spacing w:val="-8"/>
          <w:sz w:val="24"/>
        </w:rPr>
        <w:t xml:space="preserve"> </w:t>
      </w:r>
      <w:r>
        <w:rPr>
          <w:i/>
          <w:sz w:val="24"/>
        </w:rPr>
        <w:t>жанра</w:t>
      </w:r>
      <w:r>
        <w:rPr>
          <w:i/>
          <w:spacing w:val="-8"/>
          <w:sz w:val="24"/>
        </w:rPr>
        <w:t xml:space="preserve"> </w:t>
      </w:r>
      <w:r>
        <w:rPr>
          <w:i/>
          <w:sz w:val="24"/>
        </w:rPr>
        <w:t>отечественных</w:t>
      </w:r>
      <w:r>
        <w:rPr>
          <w:i/>
          <w:spacing w:val="-9"/>
          <w:sz w:val="24"/>
        </w:rPr>
        <w:t xml:space="preserve"> </w:t>
      </w:r>
      <w:r>
        <w:rPr>
          <w:i/>
          <w:sz w:val="24"/>
        </w:rPr>
        <w:t>писателей</w:t>
      </w:r>
      <w:r>
        <w:rPr>
          <w:i/>
          <w:spacing w:val="-4"/>
          <w:sz w:val="24"/>
        </w:rPr>
        <w:t xml:space="preserve"> </w:t>
      </w:r>
      <w:r>
        <w:rPr>
          <w:sz w:val="24"/>
        </w:rPr>
        <w:t>(одно</w:t>
      </w:r>
      <w:r>
        <w:rPr>
          <w:spacing w:val="-8"/>
          <w:sz w:val="24"/>
        </w:rPr>
        <w:t xml:space="preserve"> </w:t>
      </w:r>
      <w:r>
        <w:rPr>
          <w:sz w:val="24"/>
        </w:rPr>
        <w:t>по</w:t>
      </w:r>
      <w:r>
        <w:rPr>
          <w:spacing w:val="-8"/>
          <w:sz w:val="24"/>
        </w:rPr>
        <w:t xml:space="preserve"> </w:t>
      </w:r>
      <w:r>
        <w:rPr>
          <w:sz w:val="24"/>
        </w:rPr>
        <w:t>выбору). Например, К. Булычёв. «Девочка, с которой ничего не случится», «Миллион приключений» и др. (главы по выбору).</w:t>
      </w:r>
    </w:p>
    <w:p w:rsidR="00AB1E57" w:rsidRDefault="00712190">
      <w:pPr>
        <w:ind w:left="848"/>
        <w:jc w:val="both"/>
        <w:rPr>
          <w:i/>
          <w:sz w:val="24"/>
        </w:rPr>
      </w:pPr>
      <w:r>
        <w:rPr>
          <w:i/>
          <w:sz w:val="24"/>
        </w:rPr>
        <w:t>Литература</w:t>
      </w:r>
      <w:r>
        <w:rPr>
          <w:i/>
          <w:spacing w:val="-14"/>
          <w:sz w:val="24"/>
        </w:rPr>
        <w:t xml:space="preserve"> </w:t>
      </w:r>
      <w:r>
        <w:rPr>
          <w:i/>
          <w:sz w:val="24"/>
        </w:rPr>
        <w:t>народов</w:t>
      </w:r>
      <w:r>
        <w:rPr>
          <w:i/>
          <w:spacing w:val="-14"/>
          <w:sz w:val="24"/>
        </w:rPr>
        <w:t xml:space="preserve"> </w:t>
      </w:r>
      <w:r>
        <w:rPr>
          <w:i/>
          <w:sz w:val="24"/>
        </w:rPr>
        <w:t>Российской</w:t>
      </w:r>
      <w:r>
        <w:rPr>
          <w:i/>
          <w:spacing w:val="-12"/>
          <w:sz w:val="24"/>
        </w:rPr>
        <w:t xml:space="preserve"> </w:t>
      </w:r>
      <w:r>
        <w:rPr>
          <w:i/>
          <w:spacing w:val="-2"/>
          <w:sz w:val="24"/>
        </w:rPr>
        <w:t>Федерации</w:t>
      </w:r>
    </w:p>
    <w:p w:rsidR="00AB1E57" w:rsidRDefault="00712190">
      <w:pPr>
        <w:ind w:left="848"/>
        <w:jc w:val="both"/>
        <w:rPr>
          <w:sz w:val="24"/>
        </w:rPr>
      </w:pPr>
      <w:r>
        <w:rPr>
          <w:i/>
          <w:sz w:val="24"/>
        </w:rPr>
        <w:t>Стихотворения</w:t>
      </w:r>
      <w:r>
        <w:rPr>
          <w:i/>
          <w:spacing w:val="-14"/>
          <w:sz w:val="24"/>
        </w:rPr>
        <w:t xml:space="preserve"> </w:t>
      </w:r>
      <w:r>
        <w:rPr>
          <w:sz w:val="24"/>
        </w:rPr>
        <w:t>(одно</w:t>
      </w:r>
      <w:r>
        <w:rPr>
          <w:spacing w:val="-13"/>
          <w:sz w:val="24"/>
        </w:rPr>
        <w:t xml:space="preserve"> </w:t>
      </w:r>
      <w:r>
        <w:rPr>
          <w:sz w:val="24"/>
        </w:rPr>
        <w:t>по</w:t>
      </w:r>
      <w:r>
        <w:rPr>
          <w:spacing w:val="-12"/>
          <w:sz w:val="24"/>
        </w:rPr>
        <w:t xml:space="preserve"> </w:t>
      </w:r>
      <w:r>
        <w:rPr>
          <w:sz w:val="24"/>
        </w:rPr>
        <w:t>выбору).</w:t>
      </w:r>
      <w:r>
        <w:rPr>
          <w:spacing w:val="-13"/>
          <w:sz w:val="24"/>
        </w:rPr>
        <w:t xml:space="preserve"> </w:t>
      </w:r>
      <w:r>
        <w:rPr>
          <w:sz w:val="24"/>
        </w:rPr>
        <w:t>Например,</w:t>
      </w:r>
      <w:r>
        <w:rPr>
          <w:spacing w:val="-13"/>
          <w:sz w:val="24"/>
        </w:rPr>
        <w:t xml:space="preserve"> </w:t>
      </w:r>
      <w:r>
        <w:rPr>
          <w:sz w:val="24"/>
        </w:rPr>
        <w:t>Р.</w:t>
      </w:r>
      <w:r>
        <w:rPr>
          <w:spacing w:val="-13"/>
          <w:sz w:val="24"/>
        </w:rPr>
        <w:t xml:space="preserve"> </w:t>
      </w:r>
      <w:r>
        <w:rPr>
          <w:sz w:val="24"/>
        </w:rPr>
        <w:t>Г.</w:t>
      </w:r>
      <w:r>
        <w:rPr>
          <w:spacing w:val="-12"/>
          <w:sz w:val="24"/>
        </w:rPr>
        <w:t xml:space="preserve"> </w:t>
      </w:r>
      <w:r>
        <w:rPr>
          <w:spacing w:val="-2"/>
          <w:sz w:val="24"/>
        </w:rPr>
        <w:t>Гамзатов.</w:t>
      </w:r>
    </w:p>
    <w:p w:rsidR="00AB1E57" w:rsidRDefault="00712190">
      <w:pPr>
        <w:pStyle w:val="a3"/>
        <w:ind w:left="848" w:firstLine="0"/>
      </w:pPr>
      <w:r>
        <w:t>«Песня</w:t>
      </w:r>
      <w:r>
        <w:rPr>
          <w:spacing w:val="-3"/>
        </w:rPr>
        <w:t xml:space="preserve"> </w:t>
      </w:r>
      <w:r>
        <w:t>соловья»;</w:t>
      </w:r>
      <w:r>
        <w:rPr>
          <w:spacing w:val="-3"/>
        </w:rPr>
        <w:t xml:space="preserve"> </w:t>
      </w:r>
      <w:r>
        <w:t>М.</w:t>
      </w:r>
      <w:r>
        <w:rPr>
          <w:spacing w:val="-3"/>
        </w:rPr>
        <w:t xml:space="preserve"> </w:t>
      </w:r>
      <w:r>
        <w:t>Карим.</w:t>
      </w:r>
      <w:r>
        <w:rPr>
          <w:spacing w:val="-3"/>
        </w:rPr>
        <w:t xml:space="preserve"> </w:t>
      </w:r>
      <w:r>
        <w:t>«Эту</w:t>
      </w:r>
      <w:r>
        <w:rPr>
          <w:spacing w:val="-3"/>
        </w:rPr>
        <w:t xml:space="preserve"> </w:t>
      </w:r>
      <w:r>
        <w:t>песню</w:t>
      </w:r>
      <w:r>
        <w:rPr>
          <w:spacing w:val="-3"/>
        </w:rPr>
        <w:t xml:space="preserve"> </w:t>
      </w:r>
      <w:r>
        <w:t>мать</w:t>
      </w:r>
      <w:r>
        <w:rPr>
          <w:spacing w:val="-3"/>
        </w:rPr>
        <w:t xml:space="preserve"> </w:t>
      </w:r>
      <w:r>
        <w:t>мне</w:t>
      </w:r>
      <w:r>
        <w:rPr>
          <w:spacing w:val="-3"/>
        </w:rPr>
        <w:t xml:space="preserve"> </w:t>
      </w:r>
      <w:r>
        <w:rPr>
          <w:spacing w:val="-2"/>
        </w:rPr>
        <w:t>пела».</w:t>
      </w:r>
    </w:p>
    <w:p w:rsidR="00AB1E57" w:rsidRDefault="00712190">
      <w:pPr>
        <w:ind w:left="848"/>
        <w:jc w:val="both"/>
        <w:rPr>
          <w:i/>
          <w:sz w:val="24"/>
        </w:rPr>
      </w:pPr>
      <w:r>
        <w:rPr>
          <w:i/>
          <w:sz w:val="24"/>
        </w:rPr>
        <w:t>Зарубежная</w:t>
      </w:r>
      <w:r>
        <w:rPr>
          <w:i/>
          <w:spacing w:val="-11"/>
          <w:sz w:val="24"/>
        </w:rPr>
        <w:t xml:space="preserve"> </w:t>
      </w:r>
      <w:r>
        <w:rPr>
          <w:i/>
          <w:spacing w:val="-2"/>
          <w:sz w:val="24"/>
        </w:rPr>
        <w:t>литература</w:t>
      </w:r>
    </w:p>
    <w:p w:rsidR="00AB1E57" w:rsidRDefault="00712190">
      <w:pPr>
        <w:pStyle w:val="a3"/>
        <w:ind w:left="848" w:firstLine="0"/>
      </w:pPr>
      <w:r>
        <w:t>Х.</w:t>
      </w:r>
      <w:r>
        <w:rPr>
          <w:spacing w:val="30"/>
        </w:rPr>
        <w:t xml:space="preserve">  </w:t>
      </w:r>
      <w:r>
        <w:t>К.</w:t>
      </w:r>
      <w:r>
        <w:rPr>
          <w:spacing w:val="30"/>
        </w:rPr>
        <w:t xml:space="preserve">  </w:t>
      </w:r>
      <w:r>
        <w:t>Андерсен.</w:t>
      </w:r>
      <w:r>
        <w:rPr>
          <w:spacing w:val="31"/>
        </w:rPr>
        <w:t xml:space="preserve">  </w:t>
      </w:r>
      <w:r>
        <w:t>Сказки</w:t>
      </w:r>
      <w:r>
        <w:rPr>
          <w:spacing w:val="30"/>
        </w:rPr>
        <w:t xml:space="preserve">  </w:t>
      </w:r>
      <w:r>
        <w:t>(одна</w:t>
      </w:r>
      <w:r>
        <w:rPr>
          <w:spacing w:val="30"/>
        </w:rPr>
        <w:t xml:space="preserve">  </w:t>
      </w:r>
      <w:r>
        <w:t>по</w:t>
      </w:r>
      <w:r>
        <w:rPr>
          <w:spacing w:val="31"/>
        </w:rPr>
        <w:t xml:space="preserve">  </w:t>
      </w:r>
      <w:r>
        <w:t>выбору).</w:t>
      </w:r>
      <w:r>
        <w:rPr>
          <w:spacing w:val="29"/>
        </w:rPr>
        <w:t xml:space="preserve">  </w:t>
      </w:r>
      <w:r>
        <w:t>Например,</w:t>
      </w:r>
      <w:r>
        <w:rPr>
          <w:spacing w:val="31"/>
        </w:rPr>
        <w:t xml:space="preserve">  </w:t>
      </w:r>
      <w:r>
        <w:t>«Снежная</w:t>
      </w:r>
      <w:r>
        <w:rPr>
          <w:spacing w:val="30"/>
        </w:rPr>
        <w:t xml:space="preserve">  </w:t>
      </w:r>
      <w:r>
        <w:rPr>
          <w:spacing w:val="-2"/>
        </w:rPr>
        <w:t>королева»,</w:t>
      </w:r>
    </w:p>
    <w:p w:rsidR="00AB1E57" w:rsidRDefault="00712190">
      <w:pPr>
        <w:pStyle w:val="a3"/>
        <w:ind w:firstLine="0"/>
      </w:pPr>
      <w:r>
        <w:t>«Соловей»</w:t>
      </w:r>
      <w:r>
        <w:rPr>
          <w:spacing w:val="-5"/>
        </w:rPr>
        <w:t xml:space="preserve"> </w:t>
      </w:r>
      <w:r>
        <w:t>и</w:t>
      </w:r>
      <w:r>
        <w:rPr>
          <w:spacing w:val="-4"/>
        </w:rPr>
        <w:t xml:space="preserve"> </w:t>
      </w:r>
      <w:r>
        <w:rPr>
          <w:spacing w:val="-5"/>
        </w:rPr>
        <w:t>др.</w:t>
      </w:r>
    </w:p>
    <w:p w:rsidR="00AB1E57" w:rsidRDefault="00712190">
      <w:pPr>
        <w:ind w:left="848"/>
        <w:jc w:val="both"/>
        <w:rPr>
          <w:sz w:val="24"/>
        </w:rPr>
      </w:pPr>
      <w:r>
        <w:rPr>
          <w:i/>
          <w:sz w:val="24"/>
        </w:rPr>
        <w:t>Зарубежная</w:t>
      </w:r>
      <w:r>
        <w:rPr>
          <w:i/>
          <w:spacing w:val="-1"/>
          <w:sz w:val="24"/>
        </w:rPr>
        <w:t xml:space="preserve"> </w:t>
      </w:r>
      <w:r>
        <w:rPr>
          <w:i/>
          <w:sz w:val="24"/>
        </w:rPr>
        <w:t>сказочная</w:t>
      </w:r>
      <w:r>
        <w:rPr>
          <w:i/>
          <w:spacing w:val="-1"/>
          <w:sz w:val="24"/>
        </w:rPr>
        <w:t xml:space="preserve"> </w:t>
      </w:r>
      <w:r>
        <w:rPr>
          <w:i/>
          <w:sz w:val="24"/>
        </w:rPr>
        <w:t>проза</w:t>
      </w:r>
      <w:r>
        <w:rPr>
          <w:i/>
          <w:spacing w:val="3"/>
          <w:sz w:val="24"/>
        </w:rPr>
        <w:t xml:space="preserve"> </w:t>
      </w:r>
      <w:r>
        <w:rPr>
          <w:sz w:val="24"/>
        </w:rPr>
        <w:t>(одно произведение по</w:t>
      </w:r>
      <w:r>
        <w:rPr>
          <w:spacing w:val="1"/>
          <w:sz w:val="24"/>
        </w:rPr>
        <w:t xml:space="preserve"> </w:t>
      </w:r>
      <w:r>
        <w:rPr>
          <w:sz w:val="24"/>
        </w:rPr>
        <w:t>выбору). Например,</w:t>
      </w:r>
      <w:r>
        <w:rPr>
          <w:spacing w:val="1"/>
          <w:sz w:val="24"/>
        </w:rPr>
        <w:t xml:space="preserve"> </w:t>
      </w:r>
      <w:r>
        <w:rPr>
          <w:sz w:val="24"/>
        </w:rPr>
        <w:t>Л.</w:t>
      </w:r>
      <w:r>
        <w:rPr>
          <w:spacing w:val="1"/>
          <w:sz w:val="24"/>
        </w:rPr>
        <w:t xml:space="preserve"> </w:t>
      </w:r>
      <w:r>
        <w:rPr>
          <w:spacing w:val="-2"/>
          <w:sz w:val="24"/>
        </w:rPr>
        <w:t>Кэрролл.</w:t>
      </w:r>
    </w:p>
    <w:p w:rsidR="00AB1E57" w:rsidRDefault="00712190">
      <w:pPr>
        <w:pStyle w:val="a3"/>
        <w:ind w:right="533" w:firstLine="0"/>
      </w:pPr>
      <w:r>
        <w:t>«Алиса в Стране Чудес» (главы по выбору), Дж. Р. Р. Толкин. «Хоббит, или Туда и обратно» (главы по выбору).</w:t>
      </w:r>
    </w:p>
    <w:p w:rsidR="00AB1E57" w:rsidRDefault="00712190">
      <w:pPr>
        <w:pStyle w:val="a3"/>
        <w:ind w:right="530" w:firstLine="566"/>
      </w:pPr>
      <w:r>
        <w:rPr>
          <w:i/>
        </w:rPr>
        <w:t xml:space="preserve">Зарубежная проза о детях и подростках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B1E57" w:rsidRDefault="00712190">
      <w:pPr>
        <w:spacing w:before="1"/>
        <w:ind w:left="848" w:right="1530"/>
        <w:rPr>
          <w:sz w:val="24"/>
        </w:rPr>
      </w:pPr>
      <w:r>
        <w:rPr>
          <w:i/>
          <w:sz w:val="24"/>
        </w:rPr>
        <w:t xml:space="preserve">Зарубежная приключенческая проза </w:t>
      </w:r>
      <w:r>
        <w:rPr>
          <w:sz w:val="24"/>
        </w:rPr>
        <w:t>(два произведения по выбору). Например,</w:t>
      </w:r>
      <w:r>
        <w:rPr>
          <w:spacing w:val="-8"/>
          <w:sz w:val="24"/>
        </w:rPr>
        <w:t xml:space="preserve"> </w:t>
      </w:r>
      <w:r>
        <w:rPr>
          <w:sz w:val="24"/>
        </w:rPr>
        <w:t>Р.</w:t>
      </w:r>
      <w:r>
        <w:rPr>
          <w:spacing w:val="-8"/>
          <w:sz w:val="24"/>
        </w:rPr>
        <w:t xml:space="preserve"> </w:t>
      </w:r>
      <w:r>
        <w:rPr>
          <w:sz w:val="24"/>
        </w:rPr>
        <w:t>Л.</w:t>
      </w:r>
      <w:r>
        <w:rPr>
          <w:spacing w:val="-8"/>
          <w:sz w:val="24"/>
        </w:rPr>
        <w:t xml:space="preserve"> </w:t>
      </w:r>
      <w:r>
        <w:rPr>
          <w:sz w:val="24"/>
        </w:rPr>
        <w:t>Стивенсон.</w:t>
      </w:r>
      <w:r>
        <w:rPr>
          <w:spacing w:val="-8"/>
          <w:sz w:val="24"/>
        </w:rPr>
        <w:t xml:space="preserve"> </w:t>
      </w:r>
      <w:r>
        <w:rPr>
          <w:sz w:val="24"/>
        </w:rPr>
        <w:t>«Остров</w:t>
      </w:r>
      <w:r>
        <w:rPr>
          <w:spacing w:val="-9"/>
          <w:sz w:val="24"/>
        </w:rPr>
        <w:t xml:space="preserve"> </w:t>
      </w:r>
      <w:r>
        <w:rPr>
          <w:sz w:val="24"/>
        </w:rPr>
        <w:t>сокровищ»,</w:t>
      </w:r>
      <w:r>
        <w:rPr>
          <w:spacing w:val="-8"/>
          <w:sz w:val="24"/>
        </w:rPr>
        <w:t xml:space="preserve"> </w:t>
      </w:r>
      <w:r>
        <w:rPr>
          <w:sz w:val="24"/>
        </w:rPr>
        <w:t>«Чёрная</w:t>
      </w:r>
      <w:r>
        <w:rPr>
          <w:spacing w:val="-8"/>
          <w:sz w:val="24"/>
        </w:rPr>
        <w:t xml:space="preserve"> </w:t>
      </w:r>
      <w:r>
        <w:rPr>
          <w:sz w:val="24"/>
        </w:rPr>
        <w:t>стрела»</w:t>
      </w:r>
      <w:r>
        <w:rPr>
          <w:spacing w:val="-8"/>
          <w:sz w:val="24"/>
        </w:rPr>
        <w:t xml:space="preserve"> </w:t>
      </w:r>
      <w:r>
        <w:rPr>
          <w:sz w:val="24"/>
        </w:rPr>
        <w:t>и</w:t>
      </w:r>
      <w:r>
        <w:rPr>
          <w:spacing w:val="-8"/>
          <w:sz w:val="24"/>
        </w:rPr>
        <w:t xml:space="preserve"> </w:t>
      </w:r>
      <w:r>
        <w:rPr>
          <w:sz w:val="24"/>
        </w:rPr>
        <w:t xml:space="preserve">др. </w:t>
      </w:r>
      <w:r>
        <w:rPr>
          <w:i/>
          <w:sz w:val="24"/>
        </w:rPr>
        <w:t xml:space="preserve">Зарубежная проза о животных </w:t>
      </w:r>
      <w:r>
        <w:rPr>
          <w:sz w:val="24"/>
        </w:rPr>
        <w:t>(одно-два произведения по выбору).</w:t>
      </w:r>
    </w:p>
    <w:p w:rsidR="00AB1E57" w:rsidRDefault="00712190">
      <w:pPr>
        <w:pStyle w:val="a3"/>
        <w:ind w:right="529" w:firstLine="566"/>
        <w:jc w:val="left"/>
      </w:pPr>
      <w:r>
        <w:t>Э. Сетон-Томпсон. «Королевская аналостанка»; Дж. Даррелл. «Говорящий свёрток»; Дж. Лондон. «Белый клык»; Дж. Р. Киплинг. «Маугли», «Рикки-Тикки-Тави» и др.</w:t>
      </w:r>
    </w:p>
    <w:p w:rsidR="00AB1E57" w:rsidRDefault="00712190">
      <w:pPr>
        <w:pStyle w:val="1"/>
        <w:ind w:left="848" w:firstLine="0"/>
      </w:pPr>
      <w:r>
        <w:rPr>
          <w:spacing w:val="-2"/>
        </w:rPr>
        <w:t>6КЛАСС</w:t>
      </w:r>
    </w:p>
    <w:p w:rsidR="00AB1E57" w:rsidRDefault="00712190">
      <w:pPr>
        <w:ind w:left="848"/>
        <w:rPr>
          <w:i/>
          <w:sz w:val="24"/>
        </w:rPr>
      </w:pPr>
      <w:r>
        <w:rPr>
          <w:i/>
          <w:sz w:val="24"/>
        </w:rPr>
        <w:t>Античная</w:t>
      </w:r>
      <w:r>
        <w:rPr>
          <w:i/>
          <w:spacing w:val="-6"/>
          <w:sz w:val="24"/>
        </w:rPr>
        <w:t xml:space="preserve"> </w:t>
      </w:r>
      <w:r>
        <w:rPr>
          <w:i/>
          <w:spacing w:val="-2"/>
          <w:sz w:val="24"/>
        </w:rPr>
        <w:t>литература</w:t>
      </w:r>
    </w:p>
    <w:p w:rsidR="00AB1E57" w:rsidRDefault="00712190">
      <w:pPr>
        <w:pStyle w:val="a3"/>
        <w:ind w:left="848" w:firstLine="0"/>
        <w:jc w:val="left"/>
      </w:pPr>
      <w:r>
        <w:t>Гомер.</w:t>
      </w:r>
      <w:r>
        <w:rPr>
          <w:spacing w:val="-12"/>
        </w:rPr>
        <w:t xml:space="preserve"> </w:t>
      </w:r>
      <w:r>
        <w:t>Поэмы.</w:t>
      </w:r>
      <w:r>
        <w:rPr>
          <w:spacing w:val="-9"/>
        </w:rPr>
        <w:t xml:space="preserve"> </w:t>
      </w:r>
      <w:r>
        <w:t>«Илиада»,</w:t>
      </w:r>
      <w:r>
        <w:rPr>
          <w:spacing w:val="-9"/>
        </w:rPr>
        <w:t xml:space="preserve"> </w:t>
      </w:r>
      <w:r>
        <w:t>«Одиссея»</w:t>
      </w:r>
      <w:r>
        <w:rPr>
          <w:spacing w:val="-9"/>
        </w:rPr>
        <w:t xml:space="preserve"> </w:t>
      </w:r>
      <w:r>
        <w:rPr>
          <w:spacing w:val="-2"/>
        </w:rPr>
        <w:t>(фрагменты).</w:t>
      </w:r>
    </w:p>
    <w:p w:rsidR="00AB1E57" w:rsidRDefault="00712190">
      <w:pPr>
        <w:ind w:left="848"/>
        <w:rPr>
          <w:i/>
          <w:sz w:val="24"/>
        </w:rPr>
      </w:pPr>
      <w:r>
        <w:rPr>
          <w:i/>
          <w:spacing w:val="-2"/>
          <w:sz w:val="24"/>
        </w:rPr>
        <w:t>Фольклор</w:t>
      </w:r>
    </w:p>
    <w:p w:rsidR="00AB1E57" w:rsidRDefault="00712190">
      <w:pPr>
        <w:pStyle w:val="a3"/>
        <w:ind w:left="848" w:firstLine="0"/>
        <w:jc w:val="left"/>
      </w:pPr>
      <w:r>
        <w:t>Русские</w:t>
      </w:r>
      <w:r>
        <w:rPr>
          <w:spacing w:val="2"/>
        </w:rPr>
        <w:t xml:space="preserve"> </w:t>
      </w:r>
      <w:r>
        <w:t>былины</w:t>
      </w:r>
      <w:r>
        <w:rPr>
          <w:spacing w:val="4"/>
        </w:rPr>
        <w:t xml:space="preserve"> </w:t>
      </w:r>
      <w:r>
        <w:t>(не</w:t>
      </w:r>
      <w:r>
        <w:rPr>
          <w:spacing w:val="4"/>
        </w:rPr>
        <w:t xml:space="preserve"> </w:t>
      </w:r>
      <w:r>
        <w:t>менее</w:t>
      </w:r>
      <w:r>
        <w:rPr>
          <w:spacing w:val="4"/>
        </w:rPr>
        <w:t xml:space="preserve"> </w:t>
      </w:r>
      <w:r>
        <w:t>двух).</w:t>
      </w:r>
      <w:r>
        <w:rPr>
          <w:spacing w:val="4"/>
        </w:rPr>
        <w:t xml:space="preserve"> </w:t>
      </w:r>
      <w:r>
        <w:t>Например,</w:t>
      </w:r>
      <w:r>
        <w:rPr>
          <w:spacing w:val="7"/>
        </w:rPr>
        <w:t xml:space="preserve"> </w:t>
      </w:r>
      <w:r>
        <w:t>«Илья</w:t>
      </w:r>
      <w:r>
        <w:rPr>
          <w:spacing w:val="5"/>
        </w:rPr>
        <w:t xml:space="preserve"> </w:t>
      </w:r>
      <w:r>
        <w:t>Муромец</w:t>
      </w:r>
      <w:r>
        <w:rPr>
          <w:spacing w:val="6"/>
        </w:rPr>
        <w:t xml:space="preserve"> </w:t>
      </w:r>
      <w:r>
        <w:t>и</w:t>
      </w:r>
      <w:r>
        <w:rPr>
          <w:spacing w:val="6"/>
        </w:rPr>
        <w:t xml:space="preserve"> </w:t>
      </w:r>
      <w:r>
        <w:t>Соловей-</w:t>
      </w:r>
      <w:r>
        <w:rPr>
          <w:spacing w:val="-2"/>
        </w:rPr>
        <w:t>разбойник»,</w:t>
      </w:r>
    </w:p>
    <w:p w:rsidR="00AB1E57" w:rsidRDefault="00712190">
      <w:pPr>
        <w:pStyle w:val="a3"/>
        <w:ind w:firstLine="0"/>
        <w:jc w:val="left"/>
      </w:pPr>
      <w:r>
        <w:rPr>
          <w:spacing w:val="-2"/>
        </w:rPr>
        <w:t>«Садко».</w:t>
      </w:r>
    </w:p>
    <w:p w:rsidR="00AB1E57" w:rsidRDefault="00712190">
      <w:pPr>
        <w:pStyle w:val="a3"/>
        <w:ind w:right="530" w:firstLine="566"/>
      </w:pPr>
      <w:r>
        <w:t>Народные песни и баллады народов России и мира (не менее трёх песен и одной баллады). Например, «Песнь о Роланде» (фрагменты). «Песнь о Нибелунгах»</w:t>
      </w:r>
      <w:r>
        <w:rPr>
          <w:spacing w:val="40"/>
        </w:rPr>
        <w:t xml:space="preserve"> </w:t>
      </w:r>
      <w:r>
        <w:t>(фрагменты), баллада «Аника-воин» и др.</w:t>
      </w:r>
    </w:p>
    <w:p w:rsidR="00AB1E57" w:rsidRDefault="00712190">
      <w:pPr>
        <w:spacing w:before="1"/>
        <w:ind w:left="848"/>
        <w:jc w:val="both"/>
        <w:rPr>
          <w:i/>
          <w:sz w:val="24"/>
        </w:rPr>
      </w:pPr>
      <w:r>
        <w:rPr>
          <w:i/>
          <w:sz w:val="24"/>
        </w:rPr>
        <w:t>Древнерусская</w:t>
      </w:r>
      <w:r>
        <w:rPr>
          <w:i/>
          <w:spacing w:val="-13"/>
          <w:sz w:val="24"/>
        </w:rPr>
        <w:t xml:space="preserve"> </w:t>
      </w:r>
      <w:r>
        <w:rPr>
          <w:i/>
          <w:spacing w:val="-2"/>
          <w:sz w:val="24"/>
        </w:rPr>
        <w:t>литература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28" w:firstLine="566"/>
      </w:pPr>
      <w:r>
        <w:rPr>
          <w:i/>
        </w:rPr>
        <w:lastRenderedPageBreak/>
        <w:t xml:space="preserve">«Повесть временных лет» </w:t>
      </w:r>
      <w:r>
        <w:t>(не менее одного фрагмента). Например, «Сказание о белгородском</w:t>
      </w:r>
      <w:r>
        <w:rPr>
          <w:spacing w:val="-3"/>
        </w:rPr>
        <w:t xml:space="preserve"> </w:t>
      </w:r>
      <w:r>
        <w:t>киселе»,</w:t>
      </w:r>
      <w:r>
        <w:rPr>
          <w:spacing w:val="-3"/>
        </w:rPr>
        <w:t xml:space="preserve"> </w:t>
      </w:r>
      <w:r>
        <w:t>«Сказание</w:t>
      </w:r>
      <w:r>
        <w:rPr>
          <w:spacing w:val="-3"/>
        </w:rPr>
        <w:t xml:space="preserve"> </w:t>
      </w:r>
      <w:r>
        <w:t>о</w:t>
      </w:r>
      <w:r>
        <w:rPr>
          <w:spacing w:val="-3"/>
        </w:rPr>
        <w:t xml:space="preserve"> </w:t>
      </w:r>
      <w:r>
        <w:t>походе</w:t>
      </w:r>
      <w:r>
        <w:rPr>
          <w:spacing w:val="-3"/>
        </w:rPr>
        <w:t xml:space="preserve"> </w:t>
      </w:r>
      <w:r>
        <w:t>князя</w:t>
      </w:r>
      <w:r>
        <w:rPr>
          <w:spacing w:val="-3"/>
        </w:rPr>
        <w:t xml:space="preserve"> </w:t>
      </w:r>
      <w:r>
        <w:t>Олега</w:t>
      </w:r>
      <w:r>
        <w:rPr>
          <w:spacing w:val="-3"/>
        </w:rPr>
        <w:t xml:space="preserve"> </w:t>
      </w:r>
      <w:r>
        <w:t>на</w:t>
      </w:r>
      <w:r>
        <w:rPr>
          <w:spacing w:val="-3"/>
        </w:rPr>
        <w:t xml:space="preserve"> </w:t>
      </w:r>
      <w:r>
        <w:t>Царьград», «Предание</w:t>
      </w:r>
      <w:r>
        <w:rPr>
          <w:spacing w:val="-3"/>
        </w:rPr>
        <w:t xml:space="preserve"> </w:t>
      </w:r>
      <w:r>
        <w:t>о</w:t>
      </w:r>
      <w:r>
        <w:rPr>
          <w:spacing w:val="-3"/>
        </w:rPr>
        <w:t xml:space="preserve"> </w:t>
      </w:r>
      <w:r>
        <w:t>смерти князя Олега».</w:t>
      </w:r>
    </w:p>
    <w:p w:rsidR="00AB1E57" w:rsidRDefault="00712190">
      <w:pPr>
        <w:spacing w:before="1"/>
        <w:ind w:left="848"/>
        <w:jc w:val="both"/>
        <w:rPr>
          <w:i/>
          <w:sz w:val="24"/>
        </w:rPr>
      </w:pPr>
      <w:r>
        <w:rPr>
          <w:i/>
          <w:sz w:val="24"/>
        </w:rPr>
        <w:t>Литература</w:t>
      </w:r>
      <w:r>
        <w:rPr>
          <w:i/>
          <w:spacing w:val="-7"/>
          <w:sz w:val="24"/>
        </w:rPr>
        <w:t xml:space="preserve"> </w:t>
      </w:r>
      <w:r>
        <w:rPr>
          <w:i/>
          <w:sz w:val="24"/>
        </w:rPr>
        <w:t>первой</w:t>
      </w:r>
      <w:r>
        <w:rPr>
          <w:i/>
          <w:spacing w:val="-6"/>
          <w:sz w:val="24"/>
        </w:rPr>
        <w:t xml:space="preserve"> </w:t>
      </w:r>
      <w:r>
        <w:rPr>
          <w:i/>
          <w:sz w:val="24"/>
        </w:rPr>
        <w:t>половины</w:t>
      </w:r>
      <w:r>
        <w:rPr>
          <w:i/>
          <w:spacing w:val="-7"/>
          <w:sz w:val="24"/>
        </w:rPr>
        <w:t xml:space="preserve"> </w:t>
      </w:r>
      <w:r>
        <w:rPr>
          <w:i/>
          <w:sz w:val="24"/>
        </w:rPr>
        <w:t>XIX</w:t>
      </w:r>
      <w:r>
        <w:rPr>
          <w:i/>
          <w:spacing w:val="-6"/>
          <w:sz w:val="24"/>
        </w:rPr>
        <w:t xml:space="preserve"> </w:t>
      </w:r>
      <w:r>
        <w:rPr>
          <w:i/>
          <w:spacing w:val="-4"/>
          <w:sz w:val="24"/>
        </w:rPr>
        <w:t>века</w:t>
      </w:r>
    </w:p>
    <w:p w:rsidR="00AB1E57" w:rsidRDefault="00712190">
      <w:pPr>
        <w:pStyle w:val="a3"/>
        <w:ind w:right="534" w:firstLine="566"/>
      </w:pPr>
      <w:r>
        <w:t>А. С. Пушкин. Стихотворения (не менее трёх). «Песнь о вещем Олеге», «Зимняя дорога», «Узник», «Туча» и др. Роман «Дубровский».</w:t>
      </w:r>
    </w:p>
    <w:p w:rsidR="00AB1E57" w:rsidRDefault="00712190">
      <w:pPr>
        <w:pStyle w:val="a3"/>
        <w:ind w:left="848" w:firstLine="0"/>
      </w:pPr>
      <w:r>
        <w:t>М.</w:t>
      </w:r>
      <w:r>
        <w:rPr>
          <w:spacing w:val="6"/>
        </w:rPr>
        <w:t xml:space="preserve"> </w:t>
      </w:r>
      <w:r>
        <w:t>Ю.</w:t>
      </w:r>
      <w:r>
        <w:rPr>
          <w:spacing w:val="9"/>
        </w:rPr>
        <w:t xml:space="preserve"> </w:t>
      </w:r>
      <w:r>
        <w:t>Лермонтов.</w:t>
      </w:r>
      <w:r>
        <w:rPr>
          <w:spacing w:val="8"/>
        </w:rPr>
        <w:t xml:space="preserve"> </w:t>
      </w:r>
      <w:r>
        <w:t>Стихотворения</w:t>
      </w:r>
      <w:r>
        <w:rPr>
          <w:spacing w:val="9"/>
        </w:rPr>
        <w:t xml:space="preserve"> </w:t>
      </w:r>
      <w:r>
        <w:t>(не</w:t>
      </w:r>
      <w:r>
        <w:rPr>
          <w:spacing w:val="8"/>
        </w:rPr>
        <w:t xml:space="preserve"> </w:t>
      </w:r>
      <w:r>
        <w:t>менее</w:t>
      </w:r>
      <w:r>
        <w:rPr>
          <w:spacing w:val="8"/>
        </w:rPr>
        <w:t xml:space="preserve"> </w:t>
      </w:r>
      <w:r>
        <w:t>трёх).</w:t>
      </w:r>
      <w:r>
        <w:rPr>
          <w:spacing w:val="8"/>
        </w:rPr>
        <w:t xml:space="preserve"> </w:t>
      </w:r>
      <w:r>
        <w:t>«Три</w:t>
      </w:r>
      <w:r>
        <w:rPr>
          <w:spacing w:val="10"/>
        </w:rPr>
        <w:t xml:space="preserve"> </w:t>
      </w:r>
      <w:r>
        <w:t>пальмы»,</w:t>
      </w:r>
      <w:r>
        <w:rPr>
          <w:spacing w:val="8"/>
        </w:rPr>
        <w:t xml:space="preserve"> </w:t>
      </w:r>
      <w:r>
        <w:t>«Листок»,</w:t>
      </w:r>
      <w:r>
        <w:rPr>
          <w:spacing w:val="9"/>
        </w:rPr>
        <w:t xml:space="preserve"> </w:t>
      </w:r>
      <w:r>
        <w:rPr>
          <w:spacing w:val="-2"/>
        </w:rPr>
        <w:t>«Утёс»</w:t>
      </w:r>
    </w:p>
    <w:p w:rsidR="00AB1E57" w:rsidRDefault="00AB1E57">
      <w:pPr>
        <w:sectPr w:rsidR="00AB1E57">
          <w:pgSz w:w="11910" w:h="16840"/>
          <w:pgMar w:top="1040" w:right="320" w:bottom="280" w:left="1420" w:header="720" w:footer="720" w:gutter="0"/>
          <w:cols w:space="720"/>
        </w:sectPr>
      </w:pPr>
    </w:p>
    <w:p w:rsidR="00AB1E57" w:rsidRDefault="00712190">
      <w:pPr>
        <w:pStyle w:val="a3"/>
        <w:ind w:firstLine="0"/>
        <w:jc w:val="left"/>
      </w:pPr>
      <w:r>
        <w:lastRenderedPageBreak/>
        <w:t xml:space="preserve">и </w:t>
      </w:r>
      <w:r>
        <w:rPr>
          <w:spacing w:val="-5"/>
        </w:rPr>
        <w:t>др.</w:t>
      </w:r>
    </w:p>
    <w:p w:rsidR="00AB1E57" w:rsidRDefault="00712190">
      <w:pPr>
        <w:rPr>
          <w:sz w:val="24"/>
        </w:rPr>
      </w:pPr>
      <w:r>
        <w:br w:type="column"/>
      </w:r>
    </w:p>
    <w:p w:rsidR="00AB1E57" w:rsidRDefault="00712190">
      <w:pPr>
        <w:pStyle w:val="a3"/>
        <w:ind w:left="34" w:firstLine="0"/>
        <w:jc w:val="left"/>
      </w:pPr>
      <w:r>
        <w:t>А.</w:t>
      </w:r>
      <w:r>
        <w:rPr>
          <w:spacing w:val="-10"/>
        </w:rPr>
        <w:t xml:space="preserve"> </w:t>
      </w:r>
      <w:r>
        <w:t>В.</w:t>
      </w:r>
      <w:r>
        <w:rPr>
          <w:spacing w:val="-7"/>
        </w:rPr>
        <w:t xml:space="preserve"> </w:t>
      </w:r>
      <w:r>
        <w:t>Кольцов.</w:t>
      </w:r>
      <w:r>
        <w:rPr>
          <w:spacing w:val="-7"/>
        </w:rPr>
        <w:t xml:space="preserve"> </w:t>
      </w:r>
      <w:r>
        <w:t>Стихотворения</w:t>
      </w:r>
      <w:r>
        <w:rPr>
          <w:spacing w:val="-7"/>
        </w:rPr>
        <w:t xml:space="preserve"> </w:t>
      </w:r>
      <w:r>
        <w:t>(не</w:t>
      </w:r>
      <w:r>
        <w:rPr>
          <w:spacing w:val="-7"/>
        </w:rPr>
        <w:t xml:space="preserve"> </w:t>
      </w:r>
      <w:r>
        <w:t>менее</w:t>
      </w:r>
      <w:r>
        <w:rPr>
          <w:spacing w:val="-8"/>
        </w:rPr>
        <w:t xml:space="preserve"> </w:t>
      </w:r>
      <w:r>
        <w:t>двух).</w:t>
      </w:r>
      <w:r>
        <w:rPr>
          <w:spacing w:val="-7"/>
        </w:rPr>
        <w:t xml:space="preserve"> </w:t>
      </w:r>
      <w:r>
        <w:t>Например,</w:t>
      </w:r>
      <w:r>
        <w:rPr>
          <w:spacing w:val="-7"/>
        </w:rPr>
        <w:t xml:space="preserve"> </w:t>
      </w:r>
      <w:r>
        <w:t>«Косарь»,</w:t>
      </w:r>
      <w:r>
        <w:rPr>
          <w:spacing w:val="-7"/>
        </w:rPr>
        <w:t xml:space="preserve"> </w:t>
      </w:r>
      <w:r>
        <w:t>«Соловей»</w:t>
      </w:r>
      <w:r>
        <w:rPr>
          <w:spacing w:val="-7"/>
        </w:rPr>
        <w:t xml:space="preserve"> </w:t>
      </w:r>
      <w:r>
        <w:t>и</w:t>
      </w:r>
      <w:r>
        <w:rPr>
          <w:spacing w:val="-7"/>
        </w:rPr>
        <w:t xml:space="preserve"> </w:t>
      </w:r>
      <w:r>
        <w:rPr>
          <w:spacing w:val="-5"/>
        </w:rPr>
        <w:t>др.</w:t>
      </w:r>
    </w:p>
    <w:p w:rsidR="00AB1E57" w:rsidRDefault="00712190">
      <w:pPr>
        <w:ind w:left="34"/>
        <w:rPr>
          <w:i/>
          <w:sz w:val="24"/>
        </w:rPr>
      </w:pPr>
      <w:r>
        <w:rPr>
          <w:i/>
          <w:sz w:val="24"/>
        </w:rPr>
        <w:t>Литература</w:t>
      </w:r>
      <w:r>
        <w:rPr>
          <w:i/>
          <w:spacing w:val="-6"/>
          <w:sz w:val="24"/>
        </w:rPr>
        <w:t xml:space="preserve"> </w:t>
      </w:r>
      <w:r>
        <w:rPr>
          <w:i/>
          <w:sz w:val="24"/>
        </w:rPr>
        <w:t>второй</w:t>
      </w:r>
      <w:r>
        <w:rPr>
          <w:i/>
          <w:spacing w:val="-5"/>
          <w:sz w:val="24"/>
        </w:rPr>
        <w:t xml:space="preserve"> </w:t>
      </w:r>
      <w:r>
        <w:rPr>
          <w:i/>
          <w:sz w:val="24"/>
        </w:rPr>
        <w:t>половины</w:t>
      </w:r>
      <w:r>
        <w:rPr>
          <w:i/>
          <w:spacing w:val="-6"/>
          <w:sz w:val="24"/>
        </w:rPr>
        <w:t xml:space="preserve"> </w:t>
      </w:r>
      <w:r>
        <w:rPr>
          <w:i/>
          <w:sz w:val="24"/>
        </w:rPr>
        <w:t>XIX</w:t>
      </w:r>
      <w:r>
        <w:rPr>
          <w:i/>
          <w:spacing w:val="-5"/>
          <w:sz w:val="24"/>
        </w:rPr>
        <w:t xml:space="preserve"> </w:t>
      </w:r>
      <w:r>
        <w:rPr>
          <w:i/>
          <w:spacing w:val="-4"/>
          <w:sz w:val="24"/>
        </w:rPr>
        <w:t>века</w:t>
      </w:r>
    </w:p>
    <w:p w:rsidR="00AB1E57" w:rsidRDefault="00712190">
      <w:pPr>
        <w:pStyle w:val="a3"/>
        <w:ind w:left="34" w:firstLine="0"/>
        <w:jc w:val="left"/>
      </w:pPr>
      <w:r>
        <w:t>Ф.</w:t>
      </w:r>
      <w:r>
        <w:rPr>
          <w:spacing w:val="1"/>
        </w:rPr>
        <w:t xml:space="preserve"> </w:t>
      </w:r>
      <w:r>
        <w:t>И.</w:t>
      </w:r>
      <w:r>
        <w:rPr>
          <w:spacing w:val="2"/>
        </w:rPr>
        <w:t xml:space="preserve"> </w:t>
      </w:r>
      <w:r>
        <w:t>Тютчев.</w:t>
      </w:r>
      <w:r>
        <w:rPr>
          <w:spacing w:val="3"/>
        </w:rPr>
        <w:t xml:space="preserve"> </w:t>
      </w:r>
      <w:r>
        <w:t>Стихотворения</w:t>
      </w:r>
      <w:r>
        <w:rPr>
          <w:spacing w:val="3"/>
        </w:rPr>
        <w:t xml:space="preserve"> </w:t>
      </w:r>
      <w:r>
        <w:t>(не</w:t>
      </w:r>
      <w:r>
        <w:rPr>
          <w:spacing w:val="2"/>
        </w:rPr>
        <w:t xml:space="preserve"> </w:t>
      </w:r>
      <w:r>
        <w:t>менее</w:t>
      </w:r>
      <w:r>
        <w:rPr>
          <w:spacing w:val="3"/>
        </w:rPr>
        <w:t xml:space="preserve"> </w:t>
      </w:r>
      <w:r>
        <w:t>двух).</w:t>
      </w:r>
      <w:r>
        <w:rPr>
          <w:spacing w:val="4"/>
        </w:rPr>
        <w:t xml:space="preserve"> </w:t>
      </w:r>
      <w:r>
        <w:t>«Есть</w:t>
      </w:r>
      <w:r>
        <w:rPr>
          <w:spacing w:val="4"/>
        </w:rPr>
        <w:t xml:space="preserve"> </w:t>
      </w:r>
      <w:r>
        <w:t>в</w:t>
      </w:r>
      <w:r>
        <w:rPr>
          <w:spacing w:val="3"/>
        </w:rPr>
        <w:t xml:space="preserve"> </w:t>
      </w:r>
      <w:r>
        <w:t>осени</w:t>
      </w:r>
      <w:r>
        <w:rPr>
          <w:spacing w:val="4"/>
        </w:rPr>
        <w:t xml:space="preserve"> </w:t>
      </w:r>
      <w:r>
        <w:t>первоначальной…»,</w:t>
      </w:r>
      <w:r>
        <w:rPr>
          <w:spacing w:val="4"/>
        </w:rPr>
        <w:t xml:space="preserve"> </w:t>
      </w:r>
      <w:r>
        <w:rPr>
          <w:spacing w:val="-5"/>
        </w:rPr>
        <w:t>«С</w:t>
      </w:r>
    </w:p>
    <w:p w:rsidR="00AB1E57" w:rsidRDefault="00AB1E57">
      <w:pPr>
        <w:sectPr w:rsidR="00AB1E57">
          <w:type w:val="continuous"/>
          <w:pgSz w:w="11910" w:h="16840"/>
          <w:pgMar w:top="1520" w:right="320" w:bottom="280" w:left="1420" w:header="720" w:footer="720" w:gutter="0"/>
          <w:cols w:num="2" w:space="720" w:equalWidth="0">
            <w:col w:w="774" w:space="40"/>
            <w:col w:w="9356"/>
          </w:cols>
        </w:sectPr>
      </w:pPr>
    </w:p>
    <w:p w:rsidR="00AB1E57" w:rsidRDefault="00712190">
      <w:pPr>
        <w:pStyle w:val="a3"/>
        <w:ind w:firstLine="0"/>
        <w:jc w:val="left"/>
      </w:pPr>
      <w:r>
        <w:lastRenderedPageBreak/>
        <w:t>поляны</w:t>
      </w:r>
      <w:r>
        <w:rPr>
          <w:spacing w:val="-13"/>
        </w:rPr>
        <w:t xml:space="preserve"> </w:t>
      </w:r>
      <w:r>
        <w:t>коршун</w:t>
      </w:r>
      <w:r>
        <w:rPr>
          <w:spacing w:val="-11"/>
        </w:rPr>
        <w:t xml:space="preserve"> </w:t>
      </w:r>
      <w:r>
        <w:rPr>
          <w:spacing w:val="-2"/>
        </w:rPr>
        <w:t>поднялся…».</w:t>
      </w:r>
    </w:p>
    <w:p w:rsidR="00AB1E57" w:rsidRDefault="00712190">
      <w:pPr>
        <w:pStyle w:val="a3"/>
        <w:ind w:firstLine="566"/>
        <w:jc w:val="left"/>
      </w:pPr>
      <w:r>
        <w:t>А. А. Фет. Стихотворения (не менее двух). «Учись у них — у дуба, у берёзы…», «Я пришёл к тебе с приветом…».</w:t>
      </w:r>
    </w:p>
    <w:p w:rsidR="00AB1E57" w:rsidRDefault="00712190">
      <w:pPr>
        <w:pStyle w:val="a3"/>
        <w:spacing w:before="1"/>
        <w:ind w:left="848" w:right="5496" w:firstLine="0"/>
        <w:jc w:val="left"/>
      </w:pPr>
      <w:r>
        <w:t>И.</w:t>
      </w:r>
      <w:r>
        <w:rPr>
          <w:spacing w:val="-11"/>
        </w:rPr>
        <w:t xml:space="preserve"> </w:t>
      </w:r>
      <w:r>
        <w:t>С.</w:t>
      </w:r>
      <w:r>
        <w:rPr>
          <w:spacing w:val="-11"/>
        </w:rPr>
        <w:t xml:space="preserve"> </w:t>
      </w:r>
      <w:r>
        <w:t>Тургенев.</w:t>
      </w:r>
      <w:r>
        <w:rPr>
          <w:spacing w:val="-11"/>
        </w:rPr>
        <w:t xml:space="preserve"> </w:t>
      </w:r>
      <w:r>
        <w:t>Рассказ</w:t>
      </w:r>
      <w:r>
        <w:rPr>
          <w:spacing w:val="-11"/>
        </w:rPr>
        <w:t xml:space="preserve"> </w:t>
      </w:r>
      <w:r>
        <w:t>«Бежин</w:t>
      </w:r>
      <w:r>
        <w:rPr>
          <w:spacing w:val="-11"/>
        </w:rPr>
        <w:t xml:space="preserve"> </w:t>
      </w:r>
      <w:r>
        <w:t>луг». Н. С. Лесков. Сказ «Левша».</w:t>
      </w:r>
    </w:p>
    <w:p w:rsidR="00AB1E57" w:rsidRDefault="00712190">
      <w:pPr>
        <w:pStyle w:val="a3"/>
        <w:ind w:left="848" w:firstLine="0"/>
        <w:jc w:val="left"/>
      </w:pPr>
      <w:r>
        <w:t>Л.</w:t>
      </w:r>
      <w:r>
        <w:rPr>
          <w:spacing w:val="-7"/>
        </w:rPr>
        <w:t xml:space="preserve"> </w:t>
      </w:r>
      <w:r>
        <w:t>Н.</w:t>
      </w:r>
      <w:r>
        <w:rPr>
          <w:spacing w:val="-7"/>
        </w:rPr>
        <w:t xml:space="preserve"> </w:t>
      </w:r>
      <w:r>
        <w:t>Толстой.</w:t>
      </w:r>
      <w:r>
        <w:rPr>
          <w:spacing w:val="-6"/>
        </w:rPr>
        <w:t xml:space="preserve"> </w:t>
      </w:r>
      <w:r>
        <w:t>Повесть</w:t>
      </w:r>
      <w:r>
        <w:rPr>
          <w:spacing w:val="-6"/>
        </w:rPr>
        <w:t xml:space="preserve"> </w:t>
      </w:r>
      <w:r>
        <w:t>«Детство»</w:t>
      </w:r>
      <w:r>
        <w:rPr>
          <w:spacing w:val="-4"/>
        </w:rPr>
        <w:t xml:space="preserve"> </w:t>
      </w:r>
      <w:r>
        <w:rPr>
          <w:spacing w:val="-2"/>
        </w:rPr>
        <w:t>(главы).</w:t>
      </w:r>
    </w:p>
    <w:p w:rsidR="00AB1E57" w:rsidRDefault="00712190">
      <w:pPr>
        <w:pStyle w:val="a3"/>
        <w:ind w:left="848" w:firstLine="0"/>
        <w:jc w:val="left"/>
      </w:pPr>
      <w:r>
        <w:t>А.</w:t>
      </w:r>
      <w:r>
        <w:rPr>
          <w:spacing w:val="-3"/>
        </w:rPr>
        <w:t xml:space="preserve"> </w:t>
      </w:r>
      <w:r>
        <w:t>П. Чехов. Рассказы</w:t>
      </w:r>
      <w:r>
        <w:rPr>
          <w:spacing w:val="-1"/>
        </w:rPr>
        <w:t xml:space="preserve"> </w:t>
      </w:r>
      <w:r>
        <w:t>(три</w:t>
      </w:r>
      <w:r>
        <w:rPr>
          <w:spacing w:val="1"/>
        </w:rPr>
        <w:t xml:space="preserve"> </w:t>
      </w:r>
      <w:r>
        <w:t>по</w:t>
      </w:r>
      <w:r>
        <w:rPr>
          <w:spacing w:val="-2"/>
        </w:rPr>
        <w:t xml:space="preserve"> </w:t>
      </w:r>
      <w:r>
        <w:t>выбору). Например,</w:t>
      </w:r>
      <w:r>
        <w:rPr>
          <w:spacing w:val="-1"/>
        </w:rPr>
        <w:t xml:space="preserve"> </w:t>
      </w:r>
      <w:r>
        <w:t>«Толстый</w:t>
      </w:r>
      <w:r>
        <w:rPr>
          <w:spacing w:val="2"/>
        </w:rPr>
        <w:t xml:space="preserve"> </w:t>
      </w:r>
      <w:r>
        <w:t>и</w:t>
      </w:r>
      <w:r>
        <w:rPr>
          <w:spacing w:val="-1"/>
        </w:rPr>
        <w:t xml:space="preserve"> </w:t>
      </w:r>
      <w:r>
        <w:t xml:space="preserve">тонкий», </w:t>
      </w:r>
      <w:r>
        <w:rPr>
          <w:spacing w:val="-2"/>
        </w:rPr>
        <w:t>«Хамелеон»,</w:t>
      </w:r>
    </w:p>
    <w:p w:rsidR="00AB1E57" w:rsidRDefault="00712190">
      <w:pPr>
        <w:pStyle w:val="a3"/>
        <w:ind w:firstLine="0"/>
        <w:jc w:val="left"/>
      </w:pPr>
      <w:r>
        <w:t>«Смерть</w:t>
      </w:r>
      <w:r>
        <w:rPr>
          <w:spacing w:val="-5"/>
        </w:rPr>
        <w:t xml:space="preserve"> </w:t>
      </w:r>
      <w:r>
        <w:t>чиновника»</w:t>
      </w:r>
      <w:r>
        <w:rPr>
          <w:spacing w:val="-5"/>
        </w:rPr>
        <w:t xml:space="preserve"> </w:t>
      </w:r>
      <w:r>
        <w:t>и</w:t>
      </w:r>
      <w:r>
        <w:rPr>
          <w:spacing w:val="-7"/>
        </w:rPr>
        <w:t xml:space="preserve"> </w:t>
      </w:r>
      <w:r>
        <w:rPr>
          <w:spacing w:val="-5"/>
        </w:rPr>
        <w:t>др.</w:t>
      </w:r>
    </w:p>
    <w:p w:rsidR="00AB1E57" w:rsidRDefault="00712190">
      <w:pPr>
        <w:pStyle w:val="a3"/>
        <w:ind w:left="848" w:firstLine="0"/>
        <w:jc w:val="left"/>
      </w:pPr>
      <w:r>
        <w:t>А.</w:t>
      </w:r>
      <w:r>
        <w:rPr>
          <w:spacing w:val="-9"/>
        </w:rPr>
        <w:t xml:space="preserve"> </w:t>
      </w:r>
      <w:r>
        <w:t>И.</w:t>
      </w:r>
      <w:r>
        <w:rPr>
          <w:spacing w:val="-9"/>
        </w:rPr>
        <w:t xml:space="preserve"> </w:t>
      </w:r>
      <w:r>
        <w:t>Куприн.</w:t>
      </w:r>
      <w:r>
        <w:rPr>
          <w:spacing w:val="-9"/>
        </w:rPr>
        <w:t xml:space="preserve"> </w:t>
      </w:r>
      <w:r>
        <w:t>Рассказ</w:t>
      </w:r>
      <w:r>
        <w:rPr>
          <w:spacing w:val="-9"/>
        </w:rPr>
        <w:t xml:space="preserve"> </w:t>
      </w:r>
      <w:r>
        <w:t>«Чудесный</w:t>
      </w:r>
      <w:r>
        <w:rPr>
          <w:spacing w:val="-8"/>
        </w:rPr>
        <w:t xml:space="preserve"> </w:t>
      </w:r>
      <w:r>
        <w:rPr>
          <w:spacing w:val="-2"/>
        </w:rPr>
        <w:t>доктор».</w:t>
      </w:r>
    </w:p>
    <w:p w:rsidR="00AB1E57" w:rsidRDefault="00712190">
      <w:pPr>
        <w:ind w:left="848"/>
        <w:rPr>
          <w:i/>
          <w:sz w:val="24"/>
        </w:rPr>
      </w:pPr>
      <w:r>
        <w:rPr>
          <w:i/>
          <w:sz w:val="24"/>
        </w:rPr>
        <w:t>Литература</w:t>
      </w:r>
      <w:r>
        <w:rPr>
          <w:i/>
          <w:spacing w:val="-9"/>
          <w:sz w:val="24"/>
        </w:rPr>
        <w:t xml:space="preserve"> </w:t>
      </w:r>
      <w:r>
        <w:rPr>
          <w:i/>
          <w:sz w:val="24"/>
        </w:rPr>
        <w:t>XX</w:t>
      </w:r>
      <w:r>
        <w:rPr>
          <w:i/>
          <w:spacing w:val="-7"/>
          <w:sz w:val="24"/>
        </w:rPr>
        <w:t xml:space="preserve"> </w:t>
      </w:r>
      <w:r>
        <w:rPr>
          <w:i/>
          <w:spacing w:val="-4"/>
          <w:sz w:val="24"/>
        </w:rPr>
        <w:t>века</w:t>
      </w:r>
    </w:p>
    <w:p w:rsidR="00AB1E57" w:rsidRDefault="00712190">
      <w:pPr>
        <w:ind w:left="282" w:right="527" w:firstLine="566"/>
        <w:jc w:val="both"/>
        <w:rPr>
          <w:sz w:val="24"/>
        </w:rPr>
      </w:pPr>
      <w:r>
        <w:rPr>
          <w:i/>
          <w:sz w:val="24"/>
        </w:rPr>
        <w:t xml:space="preserve">Стихотворения отечественных поэтов начала ХХ века </w:t>
      </w:r>
      <w:r>
        <w:rPr>
          <w:sz w:val="24"/>
        </w:rPr>
        <w:t>(не менее двух). Например, стихотворения С. А. Есенина, В. В. Маяковского, А. А. Блока и др.</w:t>
      </w:r>
    </w:p>
    <w:p w:rsidR="00AB1E57" w:rsidRDefault="00712190">
      <w:pPr>
        <w:pStyle w:val="a3"/>
        <w:ind w:right="526" w:firstLine="566"/>
      </w:pPr>
      <w:r>
        <w:rPr>
          <w:i/>
        </w:rPr>
        <w:t xml:space="preserve">Стихотворения отечественных поэтов XX века </w:t>
      </w:r>
      <w:r>
        <w:t xml:space="preserve">(не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w:t>
      </w:r>
      <w:r>
        <w:rPr>
          <w:spacing w:val="-2"/>
        </w:rPr>
        <w:t>Самойлова.</w:t>
      </w:r>
    </w:p>
    <w:p w:rsidR="00AB1E57" w:rsidRDefault="00712190">
      <w:pPr>
        <w:ind w:left="282" w:right="530" w:firstLine="566"/>
        <w:jc w:val="both"/>
        <w:rPr>
          <w:sz w:val="24"/>
        </w:rPr>
      </w:pPr>
      <w:r>
        <w:rPr>
          <w:i/>
          <w:sz w:val="24"/>
        </w:rPr>
        <w:t>Проза</w:t>
      </w:r>
      <w:r>
        <w:rPr>
          <w:i/>
          <w:spacing w:val="-7"/>
          <w:sz w:val="24"/>
        </w:rPr>
        <w:t xml:space="preserve"> </w:t>
      </w:r>
      <w:r>
        <w:rPr>
          <w:i/>
          <w:sz w:val="24"/>
        </w:rPr>
        <w:t>отечественных</w:t>
      </w:r>
      <w:r>
        <w:rPr>
          <w:i/>
          <w:spacing w:val="-7"/>
          <w:sz w:val="24"/>
        </w:rPr>
        <w:t xml:space="preserve"> </w:t>
      </w:r>
      <w:r>
        <w:rPr>
          <w:i/>
          <w:sz w:val="24"/>
        </w:rPr>
        <w:t>писателей</w:t>
      </w:r>
      <w:r>
        <w:rPr>
          <w:i/>
          <w:spacing w:val="-5"/>
          <w:sz w:val="24"/>
        </w:rPr>
        <w:t xml:space="preserve"> </w:t>
      </w:r>
      <w:r>
        <w:rPr>
          <w:i/>
          <w:sz w:val="24"/>
        </w:rPr>
        <w:t>конца</w:t>
      </w:r>
      <w:r>
        <w:rPr>
          <w:i/>
          <w:spacing w:val="-7"/>
          <w:sz w:val="24"/>
        </w:rPr>
        <w:t xml:space="preserve"> </w:t>
      </w:r>
      <w:r>
        <w:rPr>
          <w:i/>
          <w:sz w:val="24"/>
        </w:rPr>
        <w:t>XX</w:t>
      </w:r>
      <w:r>
        <w:rPr>
          <w:i/>
          <w:spacing w:val="-5"/>
          <w:sz w:val="24"/>
        </w:rPr>
        <w:t xml:space="preserve"> </w:t>
      </w:r>
      <w:r>
        <w:rPr>
          <w:i/>
          <w:sz w:val="24"/>
        </w:rPr>
        <w:t>—</w:t>
      </w:r>
      <w:r>
        <w:rPr>
          <w:i/>
          <w:spacing w:val="-5"/>
          <w:sz w:val="24"/>
        </w:rPr>
        <w:t xml:space="preserve"> </w:t>
      </w:r>
      <w:r>
        <w:rPr>
          <w:i/>
          <w:sz w:val="24"/>
        </w:rPr>
        <w:t>начала</w:t>
      </w:r>
      <w:r>
        <w:rPr>
          <w:i/>
          <w:spacing w:val="-7"/>
          <w:sz w:val="24"/>
        </w:rPr>
        <w:t xml:space="preserve"> </w:t>
      </w:r>
      <w:r>
        <w:rPr>
          <w:i/>
          <w:sz w:val="24"/>
        </w:rPr>
        <w:t>XXI</w:t>
      </w:r>
      <w:r>
        <w:rPr>
          <w:i/>
          <w:spacing w:val="-8"/>
          <w:sz w:val="24"/>
        </w:rPr>
        <w:t xml:space="preserve"> </w:t>
      </w:r>
      <w:r>
        <w:rPr>
          <w:i/>
          <w:sz w:val="24"/>
        </w:rPr>
        <w:t>века,</w:t>
      </w:r>
      <w:r>
        <w:rPr>
          <w:i/>
          <w:spacing w:val="-7"/>
          <w:sz w:val="24"/>
        </w:rPr>
        <w:t xml:space="preserve"> </w:t>
      </w:r>
      <w:r>
        <w:rPr>
          <w:i/>
          <w:sz w:val="24"/>
        </w:rPr>
        <w:t>в</w:t>
      </w:r>
      <w:r>
        <w:rPr>
          <w:i/>
          <w:spacing w:val="-7"/>
          <w:sz w:val="24"/>
        </w:rPr>
        <w:t xml:space="preserve"> </w:t>
      </w:r>
      <w:r>
        <w:rPr>
          <w:i/>
          <w:sz w:val="24"/>
        </w:rPr>
        <w:t>том</w:t>
      </w:r>
      <w:r>
        <w:rPr>
          <w:i/>
          <w:spacing w:val="-5"/>
          <w:sz w:val="24"/>
        </w:rPr>
        <w:t xml:space="preserve"> </w:t>
      </w:r>
      <w:r>
        <w:rPr>
          <w:i/>
          <w:sz w:val="24"/>
        </w:rPr>
        <w:t>числе</w:t>
      </w:r>
      <w:r>
        <w:rPr>
          <w:i/>
          <w:spacing w:val="-7"/>
          <w:sz w:val="24"/>
        </w:rPr>
        <w:t xml:space="preserve"> </w:t>
      </w:r>
      <w:r>
        <w:rPr>
          <w:i/>
          <w:sz w:val="24"/>
        </w:rPr>
        <w:t>о</w:t>
      </w:r>
      <w:r>
        <w:rPr>
          <w:i/>
          <w:spacing w:val="-7"/>
          <w:sz w:val="24"/>
        </w:rPr>
        <w:t xml:space="preserve"> </w:t>
      </w:r>
      <w:r>
        <w:rPr>
          <w:i/>
          <w:sz w:val="24"/>
        </w:rPr>
        <w:t>Великой Отечественной</w:t>
      </w:r>
      <w:r>
        <w:rPr>
          <w:i/>
          <w:spacing w:val="29"/>
          <w:sz w:val="24"/>
        </w:rPr>
        <w:t xml:space="preserve">  </w:t>
      </w:r>
      <w:r>
        <w:rPr>
          <w:i/>
          <w:sz w:val="24"/>
        </w:rPr>
        <w:t>войне</w:t>
      </w:r>
      <w:r>
        <w:rPr>
          <w:i/>
          <w:spacing w:val="30"/>
          <w:sz w:val="24"/>
        </w:rPr>
        <w:t xml:space="preserve">  </w:t>
      </w:r>
      <w:r>
        <w:rPr>
          <w:sz w:val="24"/>
        </w:rPr>
        <w:t>(два</w:t>
      </w:r>
      <w:r>
        <w:rPr>
          <w:spacing w:val="29"/>
          <w:sz w:val="24"/>
        </w:rPr>
        <w:t xml:space="preserve">  </w:t>
      </w:r>
      <w:r>
        <w:rPr>
          <w:sz w:val="24"/>
        </w:rPr>
        <w:t>произведения</w:t>
      </w:r>
      <w:r>
        <w:rPr>
          <w:spacing w:val="28"/>
          <w:sz w:val="24"/>
        </w:rPr>
        <w:t xml:space="preserve">  </w:t>
      </w:r>
      <w:r>
        <w:rPr>
          <w:sz w:val="24"/>
        </w:rPr>
        <w:t>по</w:t>
      </w:r>
      <w:r>
        <w:rPr>
          <w:spacing w:val="29"/>
          <w:sz w:val="24"/>
        </w:rPr>
        <w:t xml:space="preserve">  </w:t>
      </w:r>
      <w:r>
        <w:rPr>
          <w:sz w:val="24"/>
        </w:rPr>
        <w:t>выбору).</w:t>
      </w:r>
      <w:r>
        <w:rPr>
          <w:spacing w:val="29"/>
          <w:sz w:val="24"/>
        </w:rPr>
        <w:t xml:space="preserve">  </w:t>
      </w:r>
      <w:r>
        <w:rPr>
          <w:sz w:val="24"/>
        </w:rPr>
        <w:t>Например,</w:t>
      </w:r>
      <w:r>
        <w:rPr>
          <w:spacing w:val="30"/>
          <w:sz w:val="24"/>
        </w:rPr>
        <w:t xml:space="preserve">  </w:t>
      </w:r>
      <w:r>
        <w:rPr>
          <w:sz w:val="24"/>
        </w:rPr>
        <w:t>Б.</w:t>
      </w:r>
      <w:r>
        <w:rPr>
          <w:spacing w:val="29"/>
          <w:sz w:val="24"/>
        </w:rPr>
        <w:t xml:space="preserve">  </w:t>
      </w:r>
      <w:r>
        <w:rPr>
          <w:sz w:val="24"/>
        </w:rPr>
        <w:t>Л.</w:t>
      </w:r>
      <w:r>
        <w:rPr>
          <w:spacing w:val="30"/>
          <w:sz w:val="24"/>
        </w:rPr>
        <w:t xml:space="preserve">  </w:t>
      </w:r>
      <w:r>
        <w:rPr>
          <w:spacing w:val="-2"/>
          <w:sz w:val="24"/>
        </w:rPr>
        <w:t>Васильев.</w:t>
      </w:r>
    </w:p>
    <w:p w:rsidR="00AB1E57" w:rsidRDefault="00712190">
      <w:pPr>
        <w:pStyle w:val="a3"/>
        <w:ind w:firstLine="0"/>
      </w:pPr>
      <w:r>
        <w:t>«Экспонат</w:t>
      </w:r>
      <w:r>
        <w:rPr>
          <w:spacing w:val="24"/>
        </w:rPr>
        <w:t xml:space="preserve"> </w:t>
      </w:r>
      <w:r>
        <w:t>№...»;</w:t>
      </w:r>
      <w:r>
        <w:rPr>
          <w:spacing w:val="26"/>
        </w:rPr>
        <w:t xml:space="preserve"> </w:t>
      </w:r>
      <w:r>
        <w:t>Б.</w:t>
      </w:r>
      <w:r>
        <w:rPr>
          <w:spacing w:val="25"/>
        </w:rPr>
        <w:t xml:space="preserve"> </w:t>
      </w:r>
      <w:r>
        <w:t>П.</w:t>
      </w:r>
      <w:r>
        <w:rPr>
          <w:spacing w:val="27"/>
        </w:rPr>
        <w:t xml:space="preserve"> </w:t>
      </w:r>
      <w:r>
        <w:t>Екимов.</w:t>
      </w:r>
      <w:r>
        <w:rPr>
          <w:spacing w:val="25"/>
        </w:rPr>
        <w:t xml:space="preserve"> </w:t>
      </w:r>
      <w:r>
        <w:t>«Ночь</w:t>
      </w:r>
      <w:r>
        <w:rPr>
          <w:spacing w:val="26"/>
        </w:rPr>
        <w:t xml:space="preserve"> </w:t>
      </w:r>
      <w:r>
        <w:t>исцеления»,</w:t>
      </w:r>
      <w:r>
        <w:rPr>
          <w:spacing w:val="25"/>
        </w:rPr>
        <w:t xml:space="preserve"> </w:t>
      </w:r>
      <w:r>
        <w:t>А.</w:t>
      </w:r>
      <w:r>
        <w:rPr>
          <w:spacing w:val="25"/>
        </w:rPr>
        <w:t xml:space="preserve"> </w:t>
      </w:r>
      <w:r>
        <w:t>В.</w:t>
      </w:r>
      <w:r>
        <w:rPr>
          <w:spacing w:val="25"/>
        </w:rPr>
        <w:t xml:space="preserve"> </w:t>
      </w:r>
      <w:r>
        <w:t>Жвалевский</w:t>
      </w:r>
      <w:r>
        <w:rPr>
          <w:spacing w:val="26"/>
        </w:rPr>
        <w:t xml:space="preserve"> </w:t>
      </w:r>
      <w:r>
        <w:t>и</w:t>
      </w:r>
      <w:r>
        <w:rPr>
          <w:spacing w:val="26"/>
        </w:rPr>
        <w:t xml:space="preserve"> </w:t>
      </w:r>
      <w:r>
        <w:t>Е.</w:t>
      </w:r>
      <w:r>
        <w:rPr>
          <w:spacing w:val="25"/>
        </w:rPr>
        <w:t xml:space="preserve"> </w:t>
      </w:r>
      <w:r>
        <w:t>Б.</w:t>
      </w:r>
      <w:r>
        <w:rPr>
          <w:spacing w:val="26"/>
        </w:rPr>
        <w:t xml:space="preserve"> </w:t>
      </w:r>
      <w:r>
        <w:rPr>
          <w:spacing w:val="-2"/>
        </w:rPr>
        <w:t>Пастернак.</w:t>
      </w:r>
    </w:p>
    <w:p w:rsidR="00AB1E57" w:rsidRDefault="00712190">
      <w:pPr>
        <w:pStyle w:val="a3"/>
        <w:ind w:firstLine="0"/>
      </w:pPr>
      <w:r>
        <w:t>«Правдивая</w:t>
      </w:r>
      <w:r>
        <w:rPr>
          <w:spacing w:val="-7"/>
        </w:rPr>
        <w:t xml:space="preserve"> </w:t>
      </w:r>
      <w:r>
        <w:t>история</w:t>
      </w:r>
      <w:r>
        <w:rPr>
          <w:spacing w:val="-6"/>
        </w:rPr>
        <w:t xml:space="preserve"> </w:t>
      </w:r>
      <w:r>
        <w:t>Деда</w:t>
      </w:r>
      <w:r>
        <w:rPr>
          <w:spacing w:val="-6"/>
        </w:rPr>
        <w:t xml:space="preserve"> </w:t>
      </w:r>
      <w:r>
        <w:t>Мороза»</w:t>
      </w:r>
      <w:r>
        <w:rPr>
          <w:spacing w:val="-6"/>
        </w:rPr>
        <w:t xml:space="preserve"> </w:t>
      </w:r>
      <w:r>
        <w:t>(глава</w:t>
      </w:r>
      <w:r>
        <w:rPr>
          <w:spacing w:val="-7"/>
        </w:rPr>
        <w:t xml:space="preserve"> </w:t>
      </w:r>
      <w:r>
        <w:t>«Очень</w:t>
      </w:r>
      <w:r>
        <w:rPr>
          <w:spacing w:val="-6"/>
        </w:rPr>
        <w:t xml:space="preserve"> </w:t>
      </w:r>
      <w:r>
        <w:t>страшный</w:t>
      </w:r>
      <w:r>
        <w:rPr>
          <w:spacing w:val="-6"/>
        </w:rPr>
        <w:t xml:space="preserve"> </w:t>
      </w:r>
      <w:r>
        <w:t>1942</w:t>
      </w:r>
      <w:r>
        <w:rPr>
          <w:spacing w:val="-6"/>
        </w:rPr>
        <w:t xml:space="preserve"> </w:t>
      </w:r>
      <w:r>
        <w:t>Новый</w:t>
      </w:r>
      <w:r>
        <w:rPr>
          <w:spacing w:val="-6"/>
        </w:rPr>
        <w:t xml:space="preserve"> </w:t>
      </w:r>
      <w:r>
        <w:t>год»)</w:t>
      </w:r>
      <w:r>
        <w:rPr>
          <w:spacing w:val="-6"/>
        </w:rPr>
        <w:t xml:space="preserve"> </w:t>
      </w:r>
      <w:r>
        <w:t>и</w:t>
      </w:r>
      <w:r>
        <w:rPr>
          <w:spacing w:val="-6"/>
        </w:rPr>
        <w:t xml:space="preserve"> </w:t>
      </w:r>
      <w:r>
        <w:rPr>
          <w:spacing w:val="-5"/>
        </w:rPr>
        <w:t>др.</w:t>
      </w:r>
    </w:p>
    <w:p w:rsidR="00AB1E57" w:rsidRDefault="00712190">
      <w:pPr>
        <w:pStyle w:val="a3"/>
        <w:ind w:left="848" w:firstLine="0"/>
      </w:pPr>
      <w:r>
        <w:t>В.</w:t>
      </w:r>
      <w:r>
        <w:rPr>
          <w:spacing w:val="-12"/>
        </w:rPr>
        <w:t xml:space="preserve"> </w:t>
      </w:r>
      <w:r>
        <w:t>Г.</w:t>
      </w:r>
      <w:r>
        <w:rPr>
          <w:spacing w:val="-12"/>
        </w:rPr>
        <w:t xml:space="preserve"> </w:t>
      </w:r>
      <w:r>
        <w:t>Распутин.</w:t>
      </w:r>
      <w:r>
        <w:rPr>
          <w:spacing w:val="-12"/>
        </w:rPr>
        <w:t xml:space="preserve"> </w:t>
      </w:r>
      <w:r>
        <w:t>Рассказ</w:t>
      </w:r>
      <w:r>
        <w:rPr>
          <w:spacing w:val="-12"/>
        </w:rPr>
        <w:t xml:space="preserve"> </w:t>
      </w:r>
      <w:r>
        <w:t>«Уроки</w:t>
      </w:r>
      <w:r>
        <w:rPr>
          <w:spacing w:val="-12"/>
        </w:rPr>
        <w:t xml:space="preserve"> </w:t>
      </w:r>
      <w:r>
        <w:rPr>
          <w:spacing w:val="-2"/>
        </w:rPr>
        <w:t>французского».</w:t>
      </w:r>
    </w:p>
    <w:p w:rsidR="00AB1E57" w:rsidRDefault="00712190">
      <w:pPr>
        <w:ind w:left="282" w:right="527" w:firstLine="566"/>
        <w:jc w:val="both"/>
        <w:rPr>
          <w:sz w:val="24"/>
        </w:rPr>
      </w:pPr>
      <w:r>
        <w:rPr>
          <w:i/>
          <w:sz w:val="24"/>
        </w:rPr>
        <w:t xml:space="preserve">Произведения отечественных писателей на тему взросления человека </w:t>
      </w:r>
      <w:r>
        <w:rPr>
          <w:sz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B1E57" w:rsidRDefault="00712190">
      <w:pPr>
        <w:ind w:left="282" w:right="529" w:firstLine="566"/>
        <w:jc w:val="both"/>
        <w:rPr>
          <w:sz w:val="24"/>
        </w:rPr>
      </w:pPr>
      <w:r>
        <w:rPr>
          <w:i/>
          <w:sz w:val="24"/>
        </w:rPr>
        <w:t xml:space="preserve">Произведения современных отечественных писателей-фантастов </w:t>
      </w:r>
      <w:r>
        <w:rPr>
          <w:sz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AB1E57" w:rsidRDefault="00712190">
      <w:pPr>
        <w:spacing w:before="1"/>
        <w:ind w:left="848"/>
        <w:jc w:val="both"/>
        <w:rPr>
          <w:i/>
          <w:sz w:val="24"/>
        </w:rPr>
      </w:pPr>
      <w:r>
        <w:rPr>
          <w:i/>
          <w:sz w:val="24"/>
        </w:rPr>
        <w:t>Литература</w:t>
      </w:r>
      <w:r>
        <w:rPr>
          <w:i/>
          <w:spacing w:val="-14"/>
          <w:sz w:val="24"/>
        </w:rPr>
        <w:t xml:space="preserve"> </w:t>
      </w:r>
      <w:r>
        <w:rPr>
          <w:i/>
          <w:sz w:val="24"/>
        </w:rPr>
        <w:t>народов</w:t>
      </w:r>
      <w:r>
        <w:rPr>
          <w:i/>
          <w:spacing w:val="-14"/>
          <w:sz w:val="24"/>
        </w:rPr>
        <w:t xml:space="preserve"> </w:t>
      </w:r>
      <w:r>
        <w:rPr>
          <w:i/>
          <w:sz w:val="24"/>
        </w:rPr>
        <w:t>Российской</w:t>
      </w:r>
      <w:r>
        <w:rPr>
          <w:i/>
          <w:spacing w:val="-12"/>
          <w:sz w:val="24"/>
        </w:rPr>
        <w:t xml:space="preserve"> </w:t>
      </w:r>
      <w:r>
        <w:rPr>
          <w:i/>
          <w:spacing w:val="-2"/>
          <w:sz w:val="24"/>
        </w:rPr>
        <w:t>Федерации</w:t>
      </w:r>
    </w:p>
    <w:p w:rsidR="00AB1E57" w:rsidRDefault="00712190">
      <w:pPr>
        <w:pStyle w:val="a3"/>
        <w:ind w:right="528" w:firstLine="566"/>
      </w:pPr>
      <w:r>
        <w:rPr>
          <w:i/>
        </w:rPr>
        <w:t>Стихотворения</w:t>
      </w:r>
      <w:r>
        <w:rPr>
          <w:i/>
          <w:spacing w:val="-8"/>
        </w:rPr>
        <w:t xml:space="preserve"> </w:t>
      </w:r>
      <w:r>
        <w:t>(два</w:t>
      </w:r>
      <w:r>
        <w:rPr>
          <w:spacing w:val="-10"/>
        </w:rPr>
        <w:t xml:space="preserve"> </w:t>
      </w:r>
      <w:r>
        <w:t>по</w:t>
      </w:r>
      <w:r>
        <w:rPr>
          <w:spacing w:val="-9"/>
        </w:rPr>
        <w:t xml:space="preserve"> </w:t>
      </w:r>
      <w:r>
        <w:t>выбору).</w:t>
      </w:r>
      <w:r>
        <w:rPr>
          <w:spacing w:val="-9"/>
        </w:rPr>
        <w:t xml:space="preserve"> </w:t>
      </w:r>
      <w:r>
        <w:t>Например,</w:t>
      </w:r>
      <w:r>
        <w:rPr>
          <w:spacing w:val="-9"/>
        </w:rPr>
        <w:t xml:space="preserve"> </w:t>
      </w:r>
      <w:r>
        <w:t>М.</w:t>
      </w:r>
      <w:r>
        <w:rPr>
          <w:spacing w:val="-8"/>
        </w:rPr>
        <w:t xml:space="preserve"> </w:t>
      </w:r>
      <w:r>
        <w:t>Карим.</w:t>
      </w:r>
      <w:r>
        <w:rPr>
          <w:spacing w:val="-9"/>
        </w:rPr>
        <w:t xml:space="preserve"> </w:t>
      </w:r>
      <w:r>
        <w:t>«Бессмертие»</w:t>
      </w:r>
      <w:r>
        <w:rPr>
          <w:spacing w:val="-9"/>
        </w:rPr>
        <w:t xml:space="preserve"> </w:t>
      </w:r>
      <w:r>
        <w:t>(фрагменты);</w:t>
      </w:r>
      <w:r>
        <w:rPr>
          <w:spacing w:val="-9"/>
        </w:rPr>
        <w:t xml:space="preserve"> </w:t>
      </w:r>
      <w:r>
        <w:t>Г. Тукай.</w:t>
      </w:r>
      <w:r>
        <w:rPr>
          <w:spacing w:val="-7"/>
        </w:rPr>
        <w:t xml:space="preserve"> </w:t>
      </w:r>
      <w:r>
        <w:t>«Родная</w:t>
      </w:r>
      <w:r>
        <w:rPr>
          <w:spacing w:val="-7"/>
        </w:rPr>
        <w:t xml:space="preserve"> </w:t>
      </w:r>
      <w:r>
        <w:t>деревня»,</w:t>
      </w:r>
      <w:r>
        <w:rPr>
          <w:spacing w:val="-7"/>
        </w:rPr>
        <w:t xml:space="preserve"> </w:t>
      </w:r>
      <w:r>
        <w:t>«Книга»;</w:t>
      </w:r>
      <w:r>
        <w:rPr>
          <w:spacing w:val="-6"/>
        </w:rPr>
        <w:t xml:space="preserve"> </w:t>
      </w:r>
      <w:r>
        <w:t>К.</w:t>
      </w:r>
      <w:r>
        <w:rPr>
          <w:spacing w:val="-7"/>
        </w:rPr>
        <w:t xml:space="preserve"> </w:t>
      </w:r>
      <w:r>
        <w:t>Кулиев.</w:t>
      </w:r>
      <w:r>
        <w:rPr>
          <w:spacing w:val="-7"/>
        </w:rPr>
        <w:t xml:space="preserve"> </w:t>
      </w:r>
      <w:r>
        <w:t>«Когда</w:t>
      </w:r>
      <w:r>
        <w:rPr>
          <w:spacing w:val="-8"/>
        </w:rPr>
        <w:t xml:space="preserve"> </w:t>
      </w:r>
      <w:r>
        <w:t>на</w:t>
      </w:r>
      <w:r>
        <w:rPr>
          <w:spacing w:val="-8"/>
        </w:rPr>
        <w:t xml:space="preserve"> </w:t>
      </w:r>
      <w:r>
        <w:t>меня</w:t>
      </w:r>
      <w:r>
        <w:rPr>
          <w:spacing w:val="-7"/>
        </w:rPr>
        <w:t xml:space="preserve"> </w:t>
      </w:r>
      <w:r>
        <w:t>навалилась</w:t>
      </w:r>
      <w:r>
        <w:rPr>
          <w:spacing w:val="-6"/>
        </w:rPr>
        <w:t xml:space="preserve"> </w:t>
      </w:r>
      <w:r>
        <w:t>беда…»,</w:t>
      </w:r>
      <w:r>
        <w:rPr>
          <w:spacing w:val="-7"/>
        </w:rPr>
        <w:t xml:space="preserve"> </w:t>
      </w:r>
      <w:r>
        <w:t>«Каким бы малым ни был мой народ…», «Что б ни делалось на свете…».</w:t>
      </w:r>
    </w:p>
    <w:p w:rsidR="00AB1E57" w:rsidRDefault="00712190">
      <w:pPr>
        <w:ind w:left="848"/>
        <w:jc w:val="both"/>
        <w:rPr>
          <w:i/>
          <w:sz w:val="24"/>
        </w:rPr>
      </w:pPr>
      <w:r>
        <w:rPr>
          <w:i/>
          <w:sz w:val="24"/>
        </w:rPr>
        <w:t>Зарубежная</w:t>
      </w:r>
      <w:r>
        <w:rPr>
          <w:i/>
          <w:spacing w:val="-11"/>
          <w:sz w:val="24"/>
        </w:rPr>
        <w:t xml:space="preserve"> </w:t>
      </w:r>
      <w:r>
        <w:rPr>
          <w:i/>
          <w:spacing w:val="-2"/>
          <w:sz w:val="24"/>
        </w:rPr>
        <w:t>литература</w:t>
      </w:r>
    </w:p>
    <w:p w:rsidR="00AB1E57" w:rsidRDefault="00712190">
      <w:pPr>
        <w:pStyle w:val="a3"/>
        <w:ind w:left="848" w:firstLine="0"/>
      </w:pPr>
      <w:r>
        <w:t>Д.</w:t>
      </w:r>
      <w:r>
        <w:rPr>
          <w:spacing w:val="-7"/>
        </w:rPr>
        <w:t xml:space="preserve"> </w:t>
      </w:r>
      <w:r>
        <w:t>Дефо.</w:t>
      </w:r>
      <w:r>
        <w:rPr>
          <w:spacing w:val="-5"/>
        </w:rPr>
        <w:t xml:space="preserve"> </w:t>
      </w:r>
      <w:r>
        <w:t>«Робинзон</w:t>
      </w:r>
      <w:r>
        <w:rPr>
          <w:spacing w:val="-7"/>
        </w:rPr>
        <w:t xml:space="preserve"> </w:t>
      </w:r>
      <w:r>
        <w:t>Крузо»</w:t>
      </w:r>
      <w:r>
        <w:rPr>
          <w:spacing w:val="-5"/>
        </w:rPr>
        <w:t xml:space="preserve"> </w:t>
      </w:r>
      <w:r>
        <w:t>(главы</w:t>
      </w:r>
      <w:r>
        <w:rPr>
          <w:spacing w:val="-6"/>
        </w:rPr>
        <w:t xml:space="preserve"> </w:t>
      </w:r>
      <w:r>
        <w:t>по</w:t>
      </w:r>
      <w:r>
        <w:rPr>
          <w:spacing w:val="-4"/>
        </w:rPr>
        <w:t xml:space="preserve"> </w:t>
      </w:r>
      <w:r>
        <w:rPr>
          <w:spacing w:val="-2"/>
        </w:rPr>
        <w:t>выбору).</w:t>
      </w:r>
    </w:p>
    <w:p w:rsidR="00AB1E57" w:rsidRDefault="00712190">
      <w:pPr>
        <w:pStyle w:val="a3"/>
        <w:ind w:left="848" w:firstLine="0"/>
      </w:pPr>
      <w:r>
        <w:t>Дж.</w:t>
      </w:r>
      <w:r>
        <w:rPr>
          <w:spacing w:val="-12"/>
        </w:rPr>
        <w:t xml:space="preserve"> </w:t>
      </w:r>
      <w:r>
        <w:t>Свифт.</w:t>
      </w:r>
      <w:r>
        <w:rPr>
          <w:spacing w:val="-10"/>
        </w:rPr>
        <w:t xml:space="preserve"> </w:t>
      </w:r>
      <w:r>
        <w:t>«Путешествия</w:t>
      </w:r>
      <w:r>
        <w:rPr>
          <w:spacing w:val="-9"/>
        </w:rPr>
        <w:t xml:space="preserve"> </w:t>
      </w:r>
      <w:r>
        <w:t>Гулливера»</w:t>
      </w:r>
      <w:r>
        <w:rPr>
          <w:spacing w:val="-10"/>
        </w:rPr>
        <w:t xml:space="preserve"> </w:t>
      </w:r>
      <w:r>
        <w:t>(главы</w:t>
      </w:r>
      <w:r>
        <w:rPr>
          <w:spacing w:val="-9"/>
        </w:rPr>
        <w:t xml:space="preserve"> </w:t>
      </w:r>
      <w:r>
        <w:t>по</w:t>
      </w:r>
      <w:r>
        <w:rPr>
          <w:spacing w:val="-9"/>
        </w:rPr>
        <w:t xml:space="preserve"> </w:t>
      </w:r>
      <w:r>
        <w:rPr>
          <w:spacing w:val="-2"/>
        </w:rPr>
        <w:t>выбору).</w:t>
      </w:r>
    </w:p>
    <w:p w:rsidR="00AB1E57" w:rsidRDefault="00712190">
      <w:pPr>
        <w:ind w:left="282" w:right="525" w:firstLine="566"/>
        <w:jc w:val="both"/>
        <w:rPr>
          <w:sz w:val="24"/>
        </w:rPr>
      </w:pPr>
      <w:r>
        <w:rPr>
          <w:i/>
          <w:sz w:val="24"/>
        </w:rPr>
        <w:t xml:space="preserve">Произведения зарубежных писателей на тему взросления человека </w:t>
      </w:r>
      <w:r>
        <w:rPr>
          <w:sz w:val="24"/>
        </w:rPr>
        <w:t>(не менее двух). Например, Ж. Верн. «Дети капитана Гранта» (главы по выбору). Х. Ли. «Убить пересмешника» (главы по выбору) и др.</w:t>
      </w:r>
    </w:p>
    <w:p w:rsidR="00AB1E57" w:rsidRDefault="00712190">
      <w:pPr>
        <w:pStyle w:val="a3"/>
        <w:ind w:right="527" w:firstLine="566"/>
      </w:pPr>
      <w: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AB1E57" w:rsidRDefault="00712190">
      <w:pPr>
        <w:pStyle w:val="1"/>
        <w:spacing w:before="1"/>
        <w:ind w:left="848" w:firstLine="0"/>
        <w:jc w:val="both"/>
      </w:pPr>
      <w:r>
        <w:rPr>
          <w:spacing w:val="-2"/>
        </w:rPr>
        <w:t>7КЛАСС</w:t>
      </w:r>
    </w:p>
    <w:p w:rsidR="00AB1E57" w:rsidRDefault="00AB1E57">
      <w:pPr>
        <w:jc w:val="both"/>
        <w:sectPr w:rsidR="00AB1E57">
          <w:type w:val="continuous"/>
          <w:pgSz w:w="11910" w:h="16840"/>
          <w:pgMar w:top="1520" w:right="320" w:bottom="280" w:left="1420" w:header="720" w:footer="720" w:gutter="0"/>
          <w:cols w:space="720"/>
        </w:sectPr>
      </w:pPr>
    </w:p>
    <w:p w:rsidR="00AB1E57" w:rsidRDefault="00712190">
      <w:pPr>
        <w:spacing w:before="73"/>
        <w:ind w:left="848"/>
        <w:rPr>
          <w:i/>
          <w:sz w:val="24"/>
        </w:rPr>
      </w:pPr>
      <w:r>
        <w:rPr>
          <w:i/>
          <w:sz w:val="24"/>
        </w:rPr>
        <w:lastRenderedPageBreak/>
        <w:t>Древнерусская</w:t>
      </w:r>
      <w:r>
        <w:rPr>
          <w:i/>
          <w:spacing w:val="-13"/>
          <w:sz w:val="24"/>
        </w:rPr>
        <w:t xml:space="preserve"> </w:t>
      </w:r>
      <w:r>
        <w:rPr>
          <w:i/>
          <w:spacing w:val="-2"/>
          <w:sz w:val="24"/>
        </w:rPr>
        <w:t>литература</w:t>
      </w:r>
    </w:p>
    <w:p w:rsidR="00AB1E57" w:rsidRDefault="00712190">
      <w:pPr>
        <w:ind w:left="282" w:firstLine="566"/>
        <w:rPr>
          <w:sz w:val="24"/>
        </w:rPr>
      </w:pPr>
      <w:r>
        <w:rPr>
          <w:i/>
          <w:sz w:val="24"/>
        </w:rPr>
        <w:t>Древнерусские</w:t>
      </w:r>
      <w:r>
        <w:rPr>
          <w:i/>
          <w:spacing w:val="-5"/>
          <w:sz w:val="24"/>
        </w:rPr>
        <w:t xml:space="preserve"> </w:t>
      </w:r>
      <w:r>
        <w:rPr>
          <w:i/>
          <w:sz w:val="24"/>
        </w:rPr>
        <w:t>повести</w:t>
      </w:r>
      <w:r>
        <w:rPr>
          <w:i/>
          <w:spacing w:val="-2"/>
          <w:sz w:val="24"/>
        </w:rPr>
        <w:t xml:space="preserve"> </w:t>
      </w:r>
      <w:r>
        <w:rPr>
          <w:sz w:val="24"/>
        </w:rPr>
        <w:t>(одна</w:t>
      </w:r>
      <w:r>
        <w:rPr>
          <w:spacing w:val="-6"/>
          <w:sz w:val="24"/>
        </w:rPr>
        <w:t xml:space="preserve"> </w:t>
      </w:r>
      <w:r>
        <w:rPr>
          <w:sz w:val="24"/>
        </w:rPr>
        <w:t>повесть</w:t>
      </w:r>
      <w:r>
        <w:rPr>
          <w:spacing w:val="-5"/>
          <w:sz w:val="24"/>
        </w:rPr>
        <w:t xml:space="preserve"> </w:t>
      </w:r>
      <w:r>
        <w:rPr>
          <w:sz w:val="24"/>
        </w:rPr>
        <w:t>по</w:t>
      </w:r>
      <w:r>
        <w:rPr>
          <w:spacing w:val="-6"/>
          <w:sz w:val="24"/>
        </w:rPr>
        <w:t xml:space="preserve"> </w:t>
      </w:r>
      <w:r>
        <w:rPr>
          <w:sz w:val="24"/>
        </w:rPr>
        <w:t>выбору).</w:t>
      </w:r>
      <w:r>
        <w:rPr>
          <w:spacing w:val="-6"/>
          <w:sz w:val="24"/>
        </w:rPr>
        <w:t xml:space="preserve"> </w:t>
      </w:r>
      <w:r>
        <w:rPr>
          <w:sz w:val="24"/>
        </w:rPr>
        <w:t>Например,</w:t>
      </w:r>
      <w:r>
        <w:rPr>
          <w:spacing w:val="-6"/>
          <w:sz w:val="24"/>
        </w:rPr>
        <w:t xml:space="preserve"> </w:t>
      </w:r>
      <w:r>
        <w:rPr>
          <w:sz w:val="24"/>
        </w:rPr>
        <w:t>«Поучение»</w:t>
      </w:r>
      <w:r>
        <w:rPr>
          <w:spacing w:val="-6"/>
          <w:sz w:val="24"/>
        </w:rPr>
        <w:t xml:space="preserve"> </w:t>
      </w:r>
      <w:r>
        <w:rPr>
          <w:sz w:val="24"/>
        </w:rPr>
        <w:t>Владимира Мономаха (в сокращении) и др.</w:t>
      </w:r>
    </w:p>
    <w:p w:rsidR="00AB1E57" w:rsidRDefault="00712190">
      <w:pPr>
        <w:spacing w:before="1"/>
        <w:ind w:left="848"/>
        <w:rPr>
          <w:i/>
          <w:sz w:val="24"/>
        </w:rPr>
      </w:pPr>
      <w:r>
        <w:rPr>
          <w:i/>
          <w:sz w:val="24"/>
        </w:rPr>
        <w:t>Литература</w:t>
      </w:r>
      <w:r>
        <w:rPr>
          <w:i/>
          <w:spacing w:val="-7"/>
          <w:sz w:val="24"/>
        </w:rPr>
        <w:t xml:space="preserve"> </w:t>
      </w:r>
      <w:r>
        <w:rPr>
          <w:i/>
          <w:sz w:val="24"/>
        </w:rPr>
        <w:t>первой</w:t>
      </w:r>
      <w:r>
        <w:rPr>
          <w:i/>
          <w:spacing w:val="-6"/>
          <w:sz w:val="24"/>
        </w:rPr>
        <w:t xml:space="preserve"> </w:t>
      </w:r>
      <w:r>
        <w:rPr>
          <w:i/>
          <w:sz w:val="24"/>
        </w:rPr>
        <w:t>половины</w:t>
      </w:r>
      <w:r>
        <w:rPr>
          <w:i/>
          <w:spacing w:val="-7"/>
          <w:sz w:val="24"/>
        </w:rPr>
        <w:t xml:space="preserve"> </w:t>
      </w:r>
      <w:r>
        <w:rPr>
          <w:i/>
          <w:sz w:val="24"/>
        </w:rPr>
        <w:t>XIX</w:t>
      </w:r>
      <w:r>
        <w:rPr>
          <w:i/>
          <w:spacing w:val="-6"/>
          <w:sz w:val="24"/>
        </w:rPr>
        <w:t xml:space="preserve"> </w:t>
      </w:r>
      <w:r>
        <w:rPr>
          <w:i/>
          <w:spacing w:val="-4"/>
          <w:sz w:val="24"/>
        </w:rPr>
        <w:t>века</w:t>
      </w:r>
    </w:p>
    <w:p w:rsidR="00AB1E57" w:rsidRDefault="00712190">
      <w:pPr>
        <w:pStyle w:val="a3"/>
        <w:ind w:left="848" w:firstLine="0"/>
        <w:jc w:val="left"/>
      </w:pPr>
      <w:r>
        <w:t>А.</w:t>
      </w:r>
      <w:r>
        <w:rPr>
          <w:spacing w:val="-7"/>
        </w:rPr>
        <w:t xml:space="preserve"> </w:t>
      </w:r>
      <w:r>
        <w:t>С.</w:t>
      </w:r>
      <w:r>
        <w:rPr>
          <w:spacing w:val="-4"/>
        </w:rPr>
        <w:t xml:space="preserve"> </w:t>
      </w:r>
      <w:r>
        <w:t>Пушкин.</w:t>
      </w:r>
      <w:r>
        <w:rPr>
          <w:spacing w:val="-7"/>
        </w:rPr>
        <w:t xml:space="preserve"> </w:t>
      </w:r>
      <w:r>
        <w:t>Стихотворения</w:t>
      </w:r>
      <w:r>
        <w:rPr>
          <w:spacing w:val="-5"/>
        </w:rPr>
        <w:t xml:space="preserve"> </w:t>
      </w:r>
      <w:r>
        <w:t>(не</w:t>
      </w:r>
      <w:r>
        <w:rPr>
          <w:spacing w:val="-4"/>
        </w:rPr>
        <w:t xml:space="preserve"> </w:t>
      </w:r>
      <w:r>
        <w:t>менее</w:t>
      </w:r>
      <w:r>
        <w:rPr>
          <w:spacing w:val="-5"/>
        </w:rPr>
        <w:t xml:space="preserve"> </w:t>
      </w:r>
      <w:r>
        <w:t>четырёх).</w:t>
      </w:r>
      <w:r>
        <w:rPr>
          <w:spacing w:val="-4"/>
        </w:rPr>
        <w:t xml:space="preserve"> </w:t>
      </w:r>
      <w:r>
        <w:rPr>
          <w:spacing w:val="-2"/>
        </w:rPr>
        <w:t>Например,</w:t>
      </w:r>
    </w:p>
    <w:p w:rsidR="00AB1E57" w:rsidRDefault="00712190">
      <w:pPr>
        <w:pStyle w:val="a3"/>
        <w:ind w:left="848" w:firstLine="0"/>
        <w:jc w:val="left"/>
      </w:pPr>
      <w:r>
        <w:t>«Во</w:t>
      </w:r>
      <w:r>
        <w:rPr>
          <w:spacing w:val="12"/>
        </w:rPr>
        <w:t xml:space="preserve"> </w:t>
      </w:r>
      <w:r>
        <w:t>глубине</w:t>
      </w:r>
      <w:r>
        <w:rPr>
          <w:spacing w:val="12"/>
        </w:rPr>
        <w:t xml:space="preserve"> </w:t>
      </w:r>
      <w:r>
        <w:t>сибирских</w:t>
      </w:r>
      <w:r>
        <w:rPr>
          <w:spacing w:val="10"/>
        </w:rPr>
        <w:t xml:space="preserve"> </w:t>
      </w:r>
      <w:r>
        <w:t>руд…»,</w:t>
      </w:r>
      <w:r>
        <w:rPr>
          <w:spacing w:val="14"/>
        </w:rPr>
        <w:t xml:space="preserve"> </w:t>
      </w:r>
      <w:r>
        <w:t>«19</w:t>
      </w:r>
      <w:r>
        <w:rPr>
          <w:spacing w:val="12"/>
        </w:rPr>
        <w:t xml:space="preserve"> </w:t>
      </w:r>
      <w:r>
        <w:t>октября»</w:t>
      </w:r>
      <w:r>
        <w:rPr>
          <w:spacing w:val="13"/>
        </w:rPr>
        <w:t xml:space="preserve"> </w:t>
      </w:r>
      <w:r>
        <w:t>(«Роняет</w:t>
      </w:r>
      <w:r>
        <w:rPr>
          <w:spacing w:val="13"/>
        </w:rPr>
        <w:t xml:space="preserve"> </w:t>
      </w:r>
      <w:r>
        <w:t>лес</w:t>
      </w:r>
      <w:r>
        <w:rPr>
          <w:spacing w:val="12"/>
        </w:rPr>
        <w:t xml:space="preserve"> </w:t>
      </w:r>
      <w:r>
        <w:t>багряный</w:t>
      </w:r>
      <w:r>
        <w:rPr>
          <w:spacing w:val="15"/>
        </w:rPr>
        <w:t xml:space="preserve"> </w:t>
      </w:r>
      <w:r>
        <w:t>свой</w:t>
      </w:r>
      <w:r>
        <w:rPr>
          <w:spacing w:val="14"/>
        </w:rPr>
        <w:t xml:space="preserve"> </w:t>
      </w:r>
      <w:r>
        <w:rPr>
          <w:spacing w:val="-2"/>
        </w:rPr>
        <w:t>убор…»),</w:t>
      </w:r>
    </w:p>
    <w:p w:rsidR="00AB1E57" w:rsidRDefault="00712190">
      <w:pPr>
        <w:pStyle w:val="a3"/>
        <w:ind w:firstLine="0"/>
        <w:jc w:val="left"/>
      </w:pPr>
      <w:r>
        <w:t>«И.</w:t>
      </w:r>
      <w:r>
        <w:rPr>
          <w:spacing w:val="40"/>
        </w:rPr>
        <w:t xml:space="preserve"> </w:t>
      </w:r>
      <w:r>
        <w:t>И.</w:t>
      </w:r>
      <w:r>
        <w:rPr>
          <w:spacing w:val="40"/>
        </w:rPr>
        <w:t xml:space="preserve"> </w:t>
      </w:r>
      <w:r>
        <w:t>Пущину»,</w:t>
      </w:r>
      <w:r>
        <w:rPr>
          <w:spacing w:val="40"/>
        </w:rPr>
        <w:t xml:space="preserve"> </w:t>
      </w:r>
      <w:r>
        <w:t>«На</w:t>
      </w:r>
      <w:r>
        <w:rPr>
          <w:spacing w:val="40"/>
        </w:rPr>
        <w:t xml:space="preserve"> </w:t>
      </w:r>
      <w:r>
        <w:t>холмах</w:t>
      </w:r>
      <w:r>
        <w:rPr>
          <w:spacing w:val="40"/>
        </w:rPr>
        <w:t xml:space="preserve"> </w:t>
      </w:r>
      <w:r>
        <w:t>Грузии</w:t>
      </w:r>
      <w:r>
        <w:rPr>
          <w:spacing w:val="40"/>
        </w:rPr>
        <w:t xml:space="preserve"> </w:t>
      </w:r>
      <w:r>
        <w:t>лежит</w:t>
      </w:r>
      <w:r>
        <w:rPr>
          <w:spacing w:val="40"/>
        </w:rPr>
        <w:t xml:space="preserve"> </w:t>
      </w:r>
      <w:r>
        <w:t>ночная</w:t>
      </w:r>
      <w:r>
        <w:rPr>
          <w:spacing w:val="40"/>
        </w:rPr>
        <w:t xml:space="preserve"> </w:t>
      </w:r>
      <w:r>
        <w:t>мгла…»,</w:t>
      </w:r>
      <w:r>
        <w:rPr>
          <w:spacing w:val="40"/>
        </w:rPr>
        <w:t xml:space="preserve"> </w:t>
      </w:r>
      <w:r>
        <w:t>и</w:t>
      </w:r>
      <w:r>
        <w:rPr>
          <w:spacing w:val="40"/>
        </w:rPr>
        <w:t xml:space="preserve"> </w:t>
      </w:r>
      <w:r>
        <w:t>др.</w:t>
      </w:r>
      <w:r>
        <w:rPr>
          <w:spacing w:val="40"/>
        </w:rPr>
        <w:t xml:space="preserve"> </w:t>
      </w:r>
      <w:r>
        <w:t>«Повести</w:t>
      </w:r>
      <w:r>
        <w:rPr>
          <w:spacing w:val="40"/>
        </w:rPr>
        <w:t xml:space="preserve"> </w:t>
      </w:r>
      <w:r>
        <w:t>Белкина» («Станционный смотритель»). Поэма «Полтава» (фрагмент) и др.</w:t>
      </w:r>
    </w:p>
    <w:p w:rsidR="00AB1E57" w:rsidRDefault="00712190">
      <w:pPr>
        <w:pStyle w:val="a3"/>
        <w:ind w:left="848" w:firstLine="0"/>
        <w:jc w:val="left"/>
      </w:pPr>
      <w:r>
        <w:t>М.</w:t>
      </w:r>
      <w:r>
        <w:rPr>
          <w:spacing w:val="5"/>
        </w:rPr>
        <w:t xml:space="preserve"> </w:t>
      </w:r>
      <w:r>
        <w:t>Ю.</w:t>
      </w:r>
      <w:r>
        <w:rPr>
          <w:spacing w:val="5"/>
        </w:rPr>
        <w:t xml:space="preserve"> </w:t>
      </w:r>
      <w:r>
        <w:t>Лермонтов.</w:t>
      </w:r>
      <w:r>
        <w:rPr>
          <w:spacing w:val="4"/>
        </w:rPr>
        <w:t xml:space="preserve"> </w:t>
      </w:r>
      <w:r>
        <w:t>Стихотворения</w:t>
      </w:r>
      <w:r>
        <w:rPr>
          <w:spacing w:val="4"/>
        </w:rPr>
        <w:t xml:space="preserve"> </w:t>
      </w:r>
      <w:r>
        <w:t>(не</w:t>
      </w:r>
      <w:r>
        <w:rPr>
          <w:spacing w:val="4"/>
        </w:rPr>
        <w:t xml:space="preserve"> </w:t>
      </w:r>
      <w:r>
        <w:t>менее</w:t>
      </w:r>
      <w:r>
        <w:rPr>
          <w:spacing w:val="6"/>
        </w:rPr>
        <w:t xml:space="preserve"> </w:t>
      </w:r>
      <w:r>
        <w:t>четырёх).</w:t>
      </w:r>
      <w:r>
        <w:rPr>
          <w:spacing w:val="4"/>
        </w:rPr>
        <w:t xml:space="preserve"> </w:t>
      </w:r>
      <w:r>
        <w:t>Например,</w:t>
      </w:r>
      <w:r>
        <w:rPr>
          <w:spacing w:val="4"/>
        </w:rPr>
        <w:t xml:space="preserve"> </w:t>
      </w:r>
      <w:r>
        <w:t>«Узник»,</w:t>
      </w:r>
      <w:r>
        <w:rPr>
          <w:spacing w:val="5"/>
        </w:rPr>
        <w:t xml:space="preserve"> </w:t>
      </w:r>
      <w:r>
        <w:rPr>
          <w:spacing w:val="-2"/>
        </w:rPr>
        <w:t>«Парус»,</w:t>
      </w:r>
    </w:p>
    <w:p w:rsidR="00AB1E57" w:rsidRDefault="00712190">
      <w:pPr>
        <w:pStyle w:val="a3"/>
        <w:ind w:firstLine="0"/>
        <w:jc w:val="left"/>
      </w:pPr>
      <w:r>
        <w:t>«Тучи»,</w:t>
      </w:r>
      <w:r>
        <w:rPr>
          <w:spacing w:val="14"/>
        </w:rPr>
        <w:t xml:space="preserve"> </w:t>
      </w:r>
      <w:r>
        <w:t>«Желанье»</w:t>
      </w:r>
      <w:r>
        <w:rPr>
          <w:spacing w:val="17"/>
        </w:rPr>
        <w:t xml:space="preserve"> </w:t>
      </w:r>
      <w:r>
        <w:t>(«Отворите</w:t>
      </w:r>
      <w:r>
        <w:rPr>
          <w:spacing w:val="17"/>
        </w:rPr>
        <w:t xml:space="preserve"> </w:t>
      </w:r>
      <w:r>
        <w:t>мне</w:t>
      </w:r>
      <w:r>
        <w:rPr>
          <w:spacing w:val="16"/>
        </w:rPr>
        <w:t xml:space="preserve"> </w:t>
      </w:r>
      <w:r>
        <w:t>темницу…»),</w:t>
      </w:r>
      <w:r>
        <w:rPr>
          <w:spacing w:val="17"/>
        </w:rPr>
        <w:t xml:space="preserve"> </w:t>
      </w:r>
      <w:r>
        <w:t>«Когда</w:t>
      </w:r>
      <w:r>
        <w:rPr>
          <w:spacing w:val="16"/>
        </w:rPr>
        <w:t xml:space="preserve"> </w:t>
      </w:r>
      <w:r>
        <w:t>волнуется</w:t>
      </w:r>
      <w:r>
        <w:rPr>
          <w:spacing w:val="17"/>
        </w:rPr>
        <w:t xml:space="preserve"> </w:t>
      </w:r>
      <w:r>
        <w:t>желтеющая</w:t>
      </w:r>
      <w:r>
        <w:rPr>
          <w:spacing w:val="17"/>
        </w:rPr>
        <w:t xml:space="preserve"> </w:t>
      </w:r>
      <w:r>
        <w:rPr>
          <w:spacing w:val="-2"/>
        </w:rPr>
        <w:t>нива…»,</w:t>
      </w:r>
    </w:p>
    <w:p w:rsidR="00AB1E57" w:rsidRDefault="00712190">
      <w:pPr>
        <w:pStyle w:val="a3"/>
        <w:ind w:firstLine="0"/>
        <w:jc w:val="left"/>
      </w:pPr>
      <w:r>
        <w:t>«Ангел»,</w:t>
      </w:r>
      <w:r>
        <w:rPr>
          <w:spacing w:val="78"/>
        </w:rPr>
        <w:t xml:space="preserve"> </w:t>
      </w:r>
      <w:r>
        <w:t>«Молитва»</w:t>
      </w:r>
      <w:r>
        <w:rPr>
          <w:spacing w:val="77"/>
        </w:rPr>
        <w:t xml:space="preserve"> </w:t>
      </w:r>
      <w:r>
        <w:t>(«В</w:t>
      </w:r>
      <w:r>
        <w:rPr>
          <w:spacing w:val="78"/>
        </w:rPr>
        <w:t xml:space="preserve"> </w:t>
      </w:r>
      <w:r>
        <w:t>минуту</w:t>
      </w:r>
      <w:r>
        <w:rPr>
          <w:spacing w:val="77"/>
        </w:rPr>
        <w:t xml:space="preserve"> </w:t>
      </w:r>
      <w:r>
        <w:t>жизни</w:t>
      </w:r>
      <w:r>
        <w:rPr>
          <w:spacing w:val="78"/>
        </w:rPr>
        <w:t xml:space="preserve"> </w:t>
      </w:r>
      <w:r>
        <w:t>трудную…»)</w:t>
      </w:r>
      <w:r>
        <w:rPr>
          <w:spacing w:val="77"/>
        </w:rPr>
        <w:t xml:space="preserve"> </w:t>
      </w:r>
      <w:r>
        <w:t>и</w:t>
      </w:r>
      <w:r>
        <w:rPr>
          <w:spacing w:val="78"/>
        </w:rPr>
        <w:t xml:space="preserve"> </w:t>
      </w:r>
      <w:r>
        <w:t>др.</w:t>
      </w:r>
      <w:r>
        <w:rPr>
          <w:spacing w:val="78"/>
        </w:rPr>
        <w:t xml:space="preserve"> </w:t>
      </w:r>
      <w:r>
        <w:t>«Песня</w:t>
      </w:r>
      <w:r>
        <w:rPr>
          <w:spacing w:val="77"/>
        </w:rPr>
        <w:t xml:space="preserve"> </w:t>
      </w:r>
      <w:r>
        <w:t>про</w:t>
      </w:r>
      <w:r>
        <w:rPr>
          <w:spacing w:val="75"/>
        </w:rPr>
        <w:t xml:space="preserve"> </w:t>
      </w:r>
      <w:r>
        <w:t>царя</w:t>
      </w:r>
      <w:r>
        <w:rPr>
          <w:spacing w:val="77"/>
        </w:rPr>
        <w:t xml:space="preserve"> </w:t>
      </w:r>
      <w:r>
        <w:t>Ивана Васильевича, молодого опричника и удалого купца Калашникова».</w:t>
      </w:r>
    </w:p>
    <w:p w:rsidR="00AB1E57" w:rsidRDefault="00712190">
      <w:pPr>
        <w:pStyle w:val="a3"/>
        <w:ind w:left="848" w:firstLine="0"/>
        <w:jc w:val="left"/>
      </w:pPr>
      <w:r>
        <w:t>Н.</w:t>
      </w:r>
      <w:r>
        <w:rPr>
          <w:spacing w:val="-9"/>
        </w:rPr>
        <w:t xml:space="preserve"> </w:t>
      </w:r>
      <w:r>
        <w:t>В.</w:t>
      </w:r>
      <w:r>
        <w:rPr>
          <w:spacing w:val="-9"/>
        </w:rPr>
        <w:t xml:space="preserve"> </w:t>
      </w:r>
      <w:r>
        <w:t>Гоголь.</w:t>
      </w:r>
      <w:r>
        <w:rPr>
          <w:spacing w:val="-8"/>
        </w:rPr>
        <w:t xml:space="preserve"> </w:t>
      </w:r>
      <w:r>
        <w:t>Повесть</w:t>
      </w:r>
      <w:r>
        <w:rPr>
          <w:spacing w:val="-8"/>
        </w:rPr>
        <w:t xml:space="preserve"> </w:t>
      </w:r>
      <w:r>
        <w:t>«Тарас</w:t>
      </w:r>
      <w:r>
        <w:rPr>
          <w:spacing w:val="-9"/>
        </w:rPr>
        <w:t xml:space="preserve"> </w:t>
      </w:r>
      <w:r>
        <w:rPr>
          <w:spacing w:val="-2"/>
        </w:rPr>
        <w:t>Бульба».</w:t>
      </w:r>
    </w:p>
    <w:p w:rsidR="00AB1E57" w:rsidRDefault="00712190">
      <w:pPr>
        <w:ind w:left="848"/>
        <w:rPr>
          <w:i/>
          <w:sz w:val="24"/>
        </w:rPr>
      </w:pPr>
      <w:r>
        <w:rPr>
          <w:i/>
          <w:sz w:val="24"/>
        </w:rPr>
        <w:t>Литература</w:t>
      </w:r>
      <w:r>
        <w:rPr>
          <w:i/>
          <w:spacing w:val="-6"/>
          <w:sz w:val="24"/>
        </w:rPr>
        <w:t xml:space="preserve"> </w:t>
      </w:r>
      <w:r>
        <w:rPr>
          <w:i/>
          <w:sz w:val="24"/>
        </w:rPr>
        <w:t>второй</w:t>
      </w:r>
      <w:r>
        <w:rPr>
          <w:i/>
          <w:spacing w:val="-5"/>
          <w:sz w:val="24"/>
        </w:rPr>
        <w:t xml:space="preserve"> </w:t>
      </w:r>
      <w:r>
        <w:rPr>
          <w:i/>
          <w:sz w:val="24"/>
        </w:rPr>
        <w:t>половины</w:t>
      </w:r>
      <w:r>
        <w:rPr>
          <w:i/>
          <w:spacing w:val="-6"/>
          <w:sz w:val="24"/>
        </w:rPr>
        <w:t xml:space="preserve"> </w:t>
      </w:r>
      <w:r>
        <w:rPr>
          <w:i/>
          <w:sz w:val="24"/>
        </w:rPr>
        <w:t>XIX</w:t>
      </w:r>
      <w:r>
        <w:rPr>
          <w:i/>
          <w:spacing w:val="-5"/>
          <w:sz w:val="24"/>
        </w:rPr>
        <w:t xml:space="preserve"> </w:t>
      </w:r>
      <w:r>
        <w:rPr>
          <w:i/>
          <w:spacing w:val="-4"/>
          <w:sz w:val="24"/>
        </w:rPr>
        <w:t>века</w:t>
      </w:r>
    </w:p>
    <w:p w:rsidR="00AB1E57" w:rsidRDefault="00712190">
      <w:pPr>
        <w:pStyle w:val="a3"/>
        <w:spacing w:before="1"/>
        <w:ind w:left="848" w:firstLine="0"/>
        <w:jc w:val="left"/>
      </w:pPr>
      <w:r>
        <w:t>И.</w:t>
      </w:r>
      <w:r>
        <w:rPr>
          <w:spacing w:val="16"/>
        </w:rPr>
        <w:t xml:space="preserve"> </w:t>
      </w:r>
      <w:r>
        <w:t>С.</w:t>
      </w:r>
      <w:r>
        <w:rPr>
          <w:spacing w:val="20"/>
        </w:rPr>
        <w:t xml:space="preserve"> </w:t>
      </w:r>
      <w:r>
        <w:t>Тургенев.</w:t>
      </w:r>
      <w:r>
        <w:rPr>
          <w:spacing w:val="19"/>
        </w:rPr>
        <w:t xml:space="preserve"> </w:t>
      </w:r>
      <w:r>
        <w:t>Рассказы</w:t>
      </w:r>
      <w:r>
        <w:rPr>
          <w:spacing w:val="19"/>
        </w:rPr>
        <w:t xml:space="preserve"> </w:t>
      </w:r>
      <w:r>
        <w:t>из</w:t>
      </w:r>
      <w:r>
        <w:rPr>
          <w:spacing w:val="18"/>
        </w:rPr>
        <w:t xml:space="preserve"> </w:t>
      </w:r>
      <w:r>
        <w:t>цикла</w:t>
      </w:r>
      <w:r>
        <w:rPr>
          <w:spacing w:val="18"/>
        </w:rPr>
        <w:t xml:space="preserve"> </w:t>
      </w:r>
      <w:r>
        <w:t>«Записки</w:t>
      </w:r>
      <w:r>
        <w:rPr>
          <w:spacing w:val="18"/>
        </w:rPr>
        <w:t xml:space="preserve"> </w:t>
      </w:r>
      <w:r>
        <w:t>охотника»</w:t>
      </w:r>
      <w:r>
        <w:rPr>
          <w:spacing w:val="20"/>
        </w:rPr>
        <w:t xml:space="preserve"> </w:t>
      </w:r>
      <w:r>
        <w:t>(два</w:t>
      </w:r>
      <w:r>
        <w:rPr>
          <w:spacing w:val="19"/>
        </w:rPr>
        <w:t xml:space="preserve"> </w:t>
      </w:r>
      <w:r>
        <w:t>по</w:t>
      </w:r>
      <w:r>
        <w:rPr>
          <w:spacing w:val="20"/>
        </w:rPr>
        <w:t xml:space="preserve"> </w:t>
      </w:r>
      <w:r>
        <w:t>выбору).</w:t>
      </w:r>
      <w:r>
        <w:rPr>
          <w:spacing w:val="19"/>
        </w:rPr>
        <w:t xml:space="preserve"> </w:t>
      </w:r>
      <w:r>
        <w:rPr>
          <w:spacing w:val="-2"/>
        </w:rPr>
        <w:t>Например,</w:t>
      </w:r>
    </w:p>
    <w:p w:rsidR="00AB1E57" w:rsidRDefault="00712190">
      <w:pPr>
        <w:pStyle w:val="a3"/>
        <w:ind w:firstLine="0"/>
        <w:jc w:val="left"/>
      </w:pPr>
      <w:r>
        <w:t>«Бирюк»,</w:t>
      </w:r>
      <w:r>
        <w:rPr>
          <w:spacing w:val="36"/>
        </w:rPr>
        <w:t xml:space="preserve"> </w:t>
      </w:r>
      <w:r>
        <w:t>«Хорь</w:t>
      </w:r>
      <w:r>
        <w:rPr>
          <w:spacing w:val="35"/>
        </w:rPr>
        <w:t xml:space="preserve"> </w:t>
      </w:r>
      <w:r>
        <w:t>и</w:t>
      </w:r>
      <w:r>
        <w:rPr>
          <w:spacing w:val="37"/>
        </w:rPr>
        <w:t xml:space="preserve"> </w:t>
      </w:r>
      <w:r>
        <w:t>Калиныч»</w:t>
      </w:r>
      <w:r>
        <w:rPr>
          <w:spacing w:val="37"/>
        </w:rPr>
        <w:t xml:space="preserve"> </w:t>
      </w:r>
      <w:r>
        <w:t>и</w:t>
      </w:r>
      <w:r>
        <w:rPr>
          <w:spacing w:val="37"/>
        </w:rPr>
        <w:t xml:space="preserve"> </w:t>
      </w:r>
      <w:r>
        <w:t>др.</w:t>
      </w:r>
      <w:r>
        <w:rPr>
          <w:spacing w:val="34"/>
        </w:rPr>
        <w:t xml:space="preserve"> </w:t>
      </w:r>
      <w:r>
        <w:t>Стихотворения</w:t>
      </w:r>
      <w:r>
        <w:rPr>
          <w:spacing w:val="36"/>
        </w:rPr>
        <w:t xml:space="preserve"> </w:t>
      </w:r>
      <w:r>
        <w:t>в</w:t>
      </w:r>
      <w:r>
        <w:rPr>
          <w:spacing w:val="37"/>
        </w:rPr>
        <w:t xml:space="preserve"> </w:t>
      </w:r>
      <w:r>
        <w:t>прозе.</w:t>
      </w:r>
      <w:r>
        <w:rPr>
          <w:spacing w:val="36"/>
        </w:rPr>
        <w:t xml:space="preserve"> </w:t>
      </w:r>
      <w:r>
        <w:t>Например,</w:t>
      </w:r>
      <w:r>
        <w:rPr>
          <w:spacing w:val="36"/>
        </w:rPr>
        <w:t xml:space="preserve"> </w:t>
      </w:r>
      <w:r>
        <w:t>«Русский</w:t>
      </w:r>
      <w:r>
        <w:rPr>
          <w:spacing w:val="38"/>
        </w:rPr>
        <w:t xml:space="preserve"> </w:t>
      </w:r>
      <w:r>
        <w:rPr>
          <w:spacing w:val="-2"/>
        </w:rPr>
        <w:t>язык»,</w:t>
      </w:r>
    </w:p>
    <w:p w:rsidR="00AB1E57" w:rsidRDefault="00712190">
      <w:pPr>
        <w:pStyle w:val="a3"/>
        <w:ind w:firstLine="0"/>
        <w:jc w:val="left"/>
      </w:pPr>
      <w:r>
        <w:t>«Воробей»</w:t>
      </w:r>
      <w:r>
        <w:rPr>
          <w:spacing w:val="-2"/>
        </w:rPr>
        <w:t xml:space="preserve"> </w:t>
      </w:r>
      <w:r>
        <w:t>и</w:t>
      </w:r>
      <w:r>
        <w:rPr>
          <w:spacing w:val="-2"/>
        </w:rPr>
        <w:t xml:space="preserve"> </w:t>
      </w:r>
      <w:r>
        <w:rPr>
          <w:spacing w:val="-5"/>
        </w:rPr>
        <w:t>др.</w:t>
      </w:r>
    </w:p>
    <w:p w:rsidR="00AB1E57" w:rsidRDefault="00712190">
      <w:pPr>
        <w:pStyle w:val="a3"/>
        <w:ind w:left="848" w:firstLine="0"/>
        <w:jc w:val="left"/>
      </w:pPr>
      <w:r>
        <w:t>Л.</w:t>
      </w:r>
      <w:r>
        <w:rPr>
          <w:spacing w:val="-7"/>
        </w:rPr>
        <w:t xml:space="preserve"> </w:t>
      </w:r>
      <w:r>
        <w:t>Н.</w:t>
      </w:r>
      <w:r>
        <w:rPr>
          <w:spacing w:val="-6"/>
        </w:rPr>
        <w:t xml:space="preserve"> </w:t>
      </w:r>
      <w:r>
        <w:t>Толстой.</w:t>
      </w:r>
      <w:r>
        <w:rPr>
          <w:spacing w:val="-7"/>
        </w:rPr>
        <w:t xml:space="preserve"> </w:t>
      </w:r>
      <w:r>
        <w:t>Рассказ</w:t>
      </w:r>
      <w:r>
        <w:rPr>
          <w:spacing w:val="-6"/>
        </w:rPr>
        <w:t xml:space="preserve"> </w:t>
      </w:r>
      <w:r>
        <w:t>«После</w:t>
      </w:r>
      <w:r>
        <w:rPr>
          <w:spacing w:val="-7"/>
        </w:rPr>
        <w:t xml:space="preserve"> </w:t>
      </w:r>
      <w:r>
        <w:rPr>
          <w:spacing w:val="-2"/>
        </w:rPr>
        <w:t>бала».</w:t>
      </w:r>
    </w:p>
    <w:p w:rsidR="00AB1E57" w:rsidRDefault="00712190">
      <w:pPr>
        <w:pStyle w:val="a3"/>
        <w:ind w:firstLine="566"/>
        <w:jc w:val="left"/>
      </w:pPr>
      <w:r>
        <w:t>Н.</w:t>
      </w:r>
      <w:r>
        <w:rPr>
          <w:spacing w:val="80"/>
        </w:rPr>
        <w:t xml:space="preserve"> </w:t>
      </w:r>
      <w:r>
        <w:t>А.</w:t>
      </w:r>
      <w:r>
        <w:rPr>
          <w:spacing w:val="80"/>
        </w:rPr>
        <w:t xml:space="preserve"> </w:t>
      </w:r>
      <w:r>
        <w:t>Некрасов.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«Размышления</w:t>
      </w:r>
      <w:r>
        <w:rPr>
          <w:spacing w:val="80"/>
        </w:rPr>
        <w:t xml:space="preserve"> </w:t>
      </w:r>
      <w:r>
        <w:t>у парадного подъезда», «Железная дорога» и др.</w:t>
      </w:r>
    </w:p>
    <w:p w:rsidR="00AB1E57" w:rsidRDefault="00712190">
      <w:pPr>
        <w:ind w:left="282" w:right="533" w:firstLine="566"/>
        <w:rPr>
          <w:sz w:val="24"/>
        </w:rPr>
      </w:pPr>
      <w:r>
        <w:rPr>
          <w:i/>
          <w:sz w:val="24"/>
        </w:rPr>
        <w:t>Поэзия второй половины XIX века</w:t>
      </w:r>
      <w:r>
        <w:rPr>
          <w:sz w:val="24"/>
        </w:rPr>
        <w:t>. Ф. И. Тютчев, А. А. Фет, А. К. Толстой и др. (не менее двух стихотворений по выбору).</w:t>
      </w:r>
    </w:p>
    <w:p w:rsidR="00AB1E57" w:rsidRDefault="00712190">
      <w:pPr>
        <w:pStyle w:val="a3"/>
        <w:ind w:right="533" w:firstLine="566"/>
        <w:jc w:val="left"/>
      </w:pPr>
      <w:r>
        <w:t>М.</w:t>
      </w:r>
      <w:r>
        <w:rPr>
          <w:spacing w:val="34"/>
        </w:rPr>
        <w:t xml:space="preserve"> </w:t>
      </w:r>
      <w:r>
        <w:t>Е.</w:t>
      </w:r>
      <w:r>
        <w:rPr>
          <w:spacing w:val="34"/>
        </w:rPr>
        <w:t xml:space="preserve"> </w:t>
      </w:r>
      <w:r>
        <w:t>Салтыков-Щедрин.</w:t>
      </w:r>
      <w:r>
        <w:rPr>
          <w:spacing w:val="34"/>
        </w:rPr>
        <w:t xml:space="preserve"> </w:t>
      </w:r>
      <w:r>
        <w:t>Сказки</w:t>
      </w:r>
      <w:r>
        <w:rPr>
          <w:spacing w:val="35"/>
        </w:rPr>
        <w:t xml:space="preserve"> </w:t>
      </w:r>
      <w:r>
        <w:t>(две</w:t>
      </w:r>
      <w:r>
        <w:rPr>
          <w:spacing w:val="33"/>
        </w:rPr>
        <w:t xml:space="preserve"> </w:t>
      </w:r>
      <w:r>
        <w:t>по</w:t>
      </w:r>
      <w:r>
        <w:rPr>
          <w:spacing w:val="34"/>
        </w:rPr>
        <w:t xml:space="preserve"> </w:t>
      </w:r>
      <w:r>
        <w:t>выбору).</w:t>
      </w:r>
      <w:r>
        <w:rPr>
          <w:spacing w:val="33"/>
        </w:rPr>
        <w:t xml:space="preserve"> </w:t>
      </w:r>
      <w:r>
        <w:t>Например,</w:t>
      </w:r>
      <w:r>
        <w:rPr>
          <w:spacing w:val="34"/>
        </w:rPr>
        <w:t xml:space="preserve"> </w:t>
      </w:r>
      <w:r>
        <w:t>«Повесть</w:t>
      </w:r>
      <w:r>
        <w:rPr>
          <w:spacing w:val="35"/>
        </w:rPr>
        <w:t xml:space="preserve"> </w:t>
      </w:r>
      <w:r>
        <w:t>о</w:t>
      </w:r>
      <w:r>
        <w:rPr>
          <w:spacing w:val="34"/>
        </w:rPr>
        <w:t xml:space="preserve"> </w:t>
      </w:r>
      <w:r>
        <w:t>том,</w:t>
      </w:r>
      <w:r>
        <w:rPr>
          <w:spacing w:val="34"/>
        </w:rPr>
        <w:t xml:space="preserve"> </w:t>
      </w:r>
      <w:r>
        <w:t>как один мужик двух генералов прокормил», «Дикий помещик», «Премудрый пискарь» и др.</w:t>
      </w:r>
    </w:p>
    <w:p w:rsidR="00AB1E57" w:rsidRDefault="00712190">
      <w:pPr>
        <w:ind w:left="282" w:right="533" w:firstLine="566"/>
        <w:rPr>
          <w:sz w:val="24"/>
        </w:rPr>
      </w:pPr>
      <w:r>
        <w:rPr>
          <w:i/>
          <w:sz w:val="24"/>
        </w:rPr>
        <w:t>Произведения</w:t>
      </w:r>
      <w:r>
        <w:rPr>
          <w:i/>
          <w:spacing w:val="25"/>
          <w:sz w:val="24"/>
        </w:rPr>
        <w:t xml:space="preserve"> </w:t>
      </w:r>
      <w:r>
        <w:rPr>
          <w:i/>
          <w:sz w:val="24"/>
        </w:rPr>
        <w:t>отечественных и</w:t>
      </w:r>
      <w:r>
        <w:rPr>
          <w:i/>
          <w:spacing w:val="24"/>
          <w:sz w:val="24"/>
        </w:rPr>
        <w:t xml:space="preserve"> </w:t>
      </w:r>
      <w:r>
        <w:rPr>
          <w:i/>
          <w:sz w:val="24"/>
        </w:rPr>
        <w:t>зарубежных писателей</w:t>
      </w:r>
      <w:r>
        <w:rPr>
          <w:i/>
          <w:spacing w:val="24"/>
          <w:sz w:val="24"/>
        </w:rPr>
        <w:t xml:space="preserve"> </w:t>
      </w:r>
      <w:r>
        <w:rPr>
          <w:i/>
          <w:sz w:val="24"/>
        </w:rPr>
        <w:t>на</w:t>
      </w:r>
      <w:r>
        <w:rPr>
          <w:i/>
          <w:spacing w:val="24"/>
          <w:sz w:val="24"/>
        </w:rPr>
        <w:t xml:space="preserve"> </w:t>
      </w:r>
      <w:r>
        <w:rPr>
          <w:i/>
          <w:sz w:val="24"/>
        </w:rPr>
        <w:t>историческую</w:t>
      </w:r>
      <w:r>
        <w:rPr>
          <w:i/>
          <w:spacing w:val="25"/>
          <w:sz w:val="24"/>
        </w:rPr>
        <w:t xml:space="preserve"> </w:t>
      </w:r>
      <w:r>
        <w:rPr>
          <w:i/>
          <w:sz w:val="24"/>
        </w:rPr>
        <w:t>тему</w:t>
      </w:r>
      <w:r>
        <w:rPr>
          <w:i/>
          <w:spacing w:val="28"/>
          <w:sz w:val="24"/>
        </w:rPr>
        <w:t xml:space="preserve"> </w:t>
      </w:r>
      <w:r>
        <w:rPr>
          <w:sz w:val="24"/>
        </w:rPr>
        <w:t>(не менее двух). Например, А. К. Толстого, Р. Сабатини, Ф. Купера.</w:t>
      </w:r>
    </w:p>
    <w:p w:rsidR="00AB1E57" w:rsidRDefault="00712190">
      <w:pPr>
        <w:ind w:left="848"/>
        <w:rPr>
          <w:i/>
          <w:sz w:val="24"/>
        </w:rPr>
      </w:pPr>
      <w:r>
        <w:rPr>
          <w:i/>
          <w:sz w:val="24"/>
        </w:rPr>
        <w:t>Литература</w:t>
      </w:r>
      <w:r>
        <w:rPr>
          <w:i/>
          <w:spacing w:val="-4"/>
          <w:sz w:val="24"/>
        </w:rPr>
        <w:t xml:space="preserve"> </w:t>
      </w:r>
      <w:r>
        <w:rPr>
          <w:i/>
          <w:sz w:val="24"/>
        </w:rPr>
        <w:t>конца</w:t>
      </w:r>
      <w:r>
        <w:rPr>
          <w:i/>
          <w:spacing w:val="-4"/>
          <w:sz w:val="24"/>
        </w:rPr>
        <w:t xml:space="preserve"> </w:t>
      </w:r>
      <w:r>
        <w:rPr>
          <w:i/>
          <w:sz w:val="24"/>
        </w:rPr>
        <w:t>XIX</w:t>
      </w:r>
      <w:r>
        <w:rPr>
          <w:i/>
          <w:spacing w:val="-4"/>
          <w:sz w:val="24"/>
        </w:rPr>
        <w:t xml:space="preserve"> </w:t>
      </w:r>
      <w:r>
        <w:rPr>
          <w:i/>
          <w:sz w:val="24"/>
        </w:rPr>
        <w:t>—</w:t>
      </w:r>
      <w:r>
        <w:rPr>
          <w:i/>
          <w:spacing w:val="-4"/>
          <w:sz w:val="24"/>
        </w:rPr>
        <w:t xml:space="preserve"> </w:t>
      </w:r>
      <w:r>
        <w:rPr>
          <w:i/>
          <w:sz w:val="24"/>
        </w:rPr>
        <w:t>начала</w:t>
      </w:r>
      <w:r>
        <w:rPr>
          <w:i/>
          <w:spacing w:val="-4"/>
          <w:sz w:val="24"/>
        </w:rPr>
        <w:t xml:space="preserve"> </w:t>
      </w:r>
      <w:r>
        <w:rPr>
          <w:i/>
          <w:sz w:val="24"/>
        </w:rPr>
        <w:t>XX</w:t>
      </w:r>
      <w:r>
        <w:rPr>
          <w:i/>
          <w:spacing w:val="-3"/>
          <w:sz w:val="24"/>
        </w:rPr>
        <w:t xml:space="preserve"> </w:t>
      </w:r>
      <w:r>
        <w:rPr>
          <w:i/>
          <w:spacing w:val="-4"/>
          <w:sz w:val="24"/>
        </w:rPr>
        <w:t>века</w:t>
      </w:r>
    </w:p>
    <w:p w:rsidR="00AB1E57" w:rsidRDefault="00712190">
      <w:pPr>
        <w:pStyle w:val="a3"/>
        <w:ind w:left="848" w:right="533" w:firstLine="0"/>
        <w:jc w:val="left"/>
      </w:pPr>
      <w:r>
        <w:t>А.</w:t>
      </w:r>
      <w:r>
        <w:rPr>
          <w:spacing w:val="-7"/>
        </w:rPr>
        <w:t xml:space="preserve"> </w:t>
      </w:r>
      <w:r>
        <w:t>П.</w:t>
      </w:r>
      <w:r>
        <w:rPr>
          <w:spacing w:val="-7"/>
        </w:rPr>
        <w:t xml:space="preserve"> </w:t>
      </w:r>
      <w:r>
        <w:t>Чехов.</w:t>
      </w:r>
      <w:r>
        <w:rPr>
          <w:spacing w:val="-7"/>
        </w:rPr>
        <w:t xml:space="preserve"> </w:t>
      </w:r>
      <w:r>
        <w:t>Рассказы</w:t>
      </w:r>
      <w:r>
        <w:rPr>
          <w:spacing w:val="-7"/>
        </w:rPr>
        <w:t xml:space="preserve"> </w:t>
      </w:r>
      <w:r>
        <w:t>(один</w:t>
      </w:r>
      <w:r>
        <w:rPr>
          <w:spacing w:val="-7"/>
        </w:rPr>
        <w:t xml:space="preserve"> </w:t>
      </w:r>
      <w:r>
        <w:t>по</w:t>
      </w:r>
      <w:r>
        <w:rPr>
          <w:spacing w:val="-7"/>
        </w:rPr>
        <w:t xml:space="preserve"> </w:t>
      </w:r>
      <w:r>
        <w:t>выбору).</w:t>
      </w:r>
      <w:r>
        <w:rPr>
          <w:spacing w:val="-7"/>
        </w:rPr>
        <w:t xml:space="preserve"> </w:t>
      </w:r>
      <w:r>
        <w:t>Например,</w:t>
      </w:r>
      <w:r>
        <w:rPr>
          <w:spacing w:val="-7"/>
        </w:rPr>
        <w:t xml:space="preserve"> </w:t>
      </w:r>
      <w:r>
        <w:t>«Тоска»,</w:t>
      </w:r>
      <w:r>
        <w:rPr>
          <w:spacing w:val="-7"/>
        </w:rPr>
        <w:t xml:space="preserve"> </w:t>
      </w:r>
      <w:r>
        <w:t>«Злоумышленник»</w:t>
      </w:r>
      <w:r>
        <w:rPr>
          <w:spacing w:val="-10"/>
        </w:rPr>
        <w:t xml:space="preserve"> </w:t>
      </w:r>
      <w:r>
        <w:t>и</w:t>
      </w:r>
      <w:r>
        <w:rPr>
          <w:spacing w:val="-7"/>
        </w:rPr>
        <w:t xml:space="preserve"> </w:t>
      </w:r>
      <w:r>
        <w:t>др. М.</w:t>
      </w:r>
      <w:r>
        <w:rPr>
          <w:spacing w:val="21"/>
        </w:rPr>
        <w:t xml:space="preserve"> </w:t>
      </w:r>
      <w:r>
        <w:t>Горький.</w:t>
      </w:r>
      <w:r>
        <w:rPr>
          <w:spacing w:val="22"/>
        </w:rPr>
        <w:t xml:space="preserve"> </w:t>
      </w:r>
      <w:r>
        <w:t>Ранние</w:t>
      </w:r>
      <w:r>
        <w:rPr>
          <w:spacing w:val="22"/>
        </w:rPr>
        <w:t xml:space="preserve"> </w:t>
      </w:r>
      <w:r>
        <w:t>рассказы</w:t>
      </w:r>
      <w:r>
        <w:rPr>
          <w:spacing w:val="22"/>
        </w:rPr>
        <w:t xml:space="preserve"> </w:t>
      </w:r>
      <w:r>
        <w:t>(одно</w:t>
      </w:r>
      <w:r>
        <w:rPr>
          <w:spacing w:val="22"/>
        </w:rPr>
        <w:t xml:space="preserve"> </w:t>
      </w:r>
      <w:r>
        <w:t>произведение</w:t>
      </w:r>
      <w:r>
        <w:rPr>
          <w:spacing w:val="22"/>
        </w:rPr>
        <w:t xml:space="preserve"> </w:t>
      </w:r>
      <w:r>
        <w:t>по</w:t>
      </w:r>
      <w:r>
        <w:rPr>
          <w:spacing w:val="22"/>
        </w:rPr>
        <w:t xml:space="preserve"> </w:t>
      </w:r>
      <w:r>
        <w:t>выбору).</w:t>
      </w:r>
      <w:r>
        <w:rPr>
          <w:spacing w:val="22"/>
        </w:rPr>
        <w:t xml:space="preserve"> </w:t>
      </w:r>
      <w:r>
        <w:t>Например,</w:t>
      </w:r>
      <w:r>
        <w:rPr>
          <w:spacing w:val="23"/>
        </w:rPr>
        <w:t xml:space="preserve"> </w:t>
      </w:r>
      <w:r>
        <w:rPr>
          <w:spacing w:val="-2"/>
        </w:rPr>
        <w:t>«Старуха</w:t>
      </w:r>
    </w:p>
    <w:p w:rsidR="00AB1E57" w:rsidRDefault="00712190">
      <w:pPr>
        <w:pStyle w:val="a3"/>
        <w:ind w:firstLine="0"/>
        <w:jc w:val="left"/>
      </w:pPr>
      <w:r>
        <w:t>Изергиль»</w:t>
      </w:r>
      <w:r>
        <w:rPr>
          <w:spacing w:val="-6"/>
        </w:rPr>
        <w:t xml:space="preserve"> </w:t>
      </w:r>
      <w:r>
        <w:t>(легенда</w:t>
      </w:r>
      <w:r>
        <w:rPr>
          <w:spacing w:val="-5"/>
        </w:rPr>
        <w:t xml:space="preserve"> </w:t>
      </w:r>
      <w:r>
        <w:t>о</w:t>
      </w:r>
      <w:r>
        <w:rPr>
          <w:spacing w:val="-5"/>
        </w:rPr>
        <w:t xml:space="preserve"> </w:t>
      </w:r>
      <w:r>
        <w:t>Данко),</w:t>
      </w:r>
      <w:r>
        <w:rPr>
          <w:spacing w:val="-5"/>
        </w:rPr>
        <w:t xml:space="preserve"> </w:t>
      </w:r>
      <w:r>
        <w:t>«Челкаш»</w:t>
      </w:r>
      <w:r>
        <w:rPr>
          <w:spacing w:val="-5"/>
        </w:rPr>
        <w:t xml:space="preserve"> </w:t>
      </w:r>
      <w:r>
        <w:t>и</w:t>
      </w:r>
      <w:r>
        <w:rPr>
          <w:spacing w:val="-5"/>
        </w:rPr>
        <w:t xml:space="preserve"> др.</w:t>
      </w:r>
    </w:p>
    <w:p w:rsidR="00AB1E57" w:rsidRDefault="00712190">
      <w:pPr>
        <w:ind w:left="282" w:right="527" w:firstLine="566"/>
        <w:jc w:val="both"/>
        <w:rPr>
          <w:sz w:val="24"/>
        </w:rPr>
      </w:pPr>
      <w:r>
        <w:rPr>
          <w:i/>
          <w:sz w:val="24"/>
        </w:rPr>
        <w:t xml:space="preserve">Сатирические произведения отечественных и зарубежных писателей </w:t>
      </w:r>
      <w:r>
        <w:rPr>
          <w:sz w:val="24"/>
        </w:rPr>
        <w:t>(не менее двух). Например, М. М. Зощенко, А. Т. Аверченко, Н. Тэффи, О. Генри, Я. Гашека.</w:t>
      </w:r>
    </w:p>
    <w:p w:rsidR="00AB1E57" w:rsidRDefault="00712190">
      <w:pPr>
        <w:ind w:left="848"/>
        <w:jc w:val="both"/>
        <w:rPr>
          <w:i/>
          <w:sz w:val="24"/>
        </w:rPr>
      </w:pPr>
      <w:r>
        <w:rPr>
          <w:i/>
          <w:sz w:val="24"/>
        </w:rPr>
        <w:t>Литература</w:t>
      </w:r>
      <w:r>
        <w:rPr>
          <w:i/>
          <w:spacing w:val="-7"/>
          <w:sz w:val="24"/>
        </w:rPr>
        <w:t xml:space="preserve"> </w:t>
      </w:r>
      <w:r>
        <w:rPr>
          <w:i/>
          <w:sz w:val="24"/>
        </w:rPr>
        <w:t>первой</w:t>
      </w:r>
      <w:r>
        <w:rPr>
          <w:i/>
          <w:spacing w:val="-6"/>
          <w:sz w:val="24"/>
        </w:rPr>
        <w:t xml:space="preserve"> </w:t>
      </w:r>
      <w:r>
        <w:rPr>
          <w:i/>
          <w:sz w:val="24"/>
        </w:rPr>
        <w:t>половины</w:t>
      </w:r>
      <w:r>
        <w:rPr>
          <w:i/>
          <w:spacing w:val="-6"/>
          <w:sz w:val="24"/>
        </w:rPr>
        <w:t xml:space="preserve"> </w:t>
      </w:r>
      <w:r>
        <w:rPr>
          <w:i/>
          <w:sz w:val="24"/>
        </w:rPr>
        <w:t>XX</w:t>
      </w:r>
      <w:r>
        <w:rPr>
          <w:i/>
          <w:spacing w:val="-6"/>
          <w:sz w:val="24"/>
        </w:rPr>
        <w:t xml:space="preserve"> </w:t>
      </w:r>
      <w:r>
        <w:rPr>
          <w:i/>
          <w:spacing w:val="-4"/>
          <w:sz w:val="24"/>
        </w:rPr>
        <w:t>века</w:t>
      </w:r>
    </w:p>
    <w:p w:rsidR="00AB1E57" w:rsidRDefault="00712190">
      <w:pPr>
        <w:pStyle w:val="a3"/>
        <w:ind w:right="531" w:firstLine="566"/>
      </w:pPr>
      <w:r>
        <w:t>А. С. Грин. Повести и рассказы (одно произведение по выбору). Например, «Алые паруса», «Зелёная лампа» и др.</w:t>
      </w:r>
    </w:p>
    <w:p w:rsidR="00AB1E57" w:rsidRDefault="00712190">
      <w:pPr>
        <w:ind w:left="282" w:right="529" w:firstLine="566"/>
        <w:jc w:val="both"/>
        <w:rPr>
          <w:sz w:val="24"/>
        </w:rPr>
      </w:pPr>
      <w:r>
        <w:rPr>
          <w:i/>
          <w:sz w:val="24"/>
        </w:rPr>
        <w:t xml:space="preserve">Отечественная поэзия первой половины XX века. </w:t>
      </w:r>
      <w:r>
        <w:rPr>
          <w:sz w:val="24"/>
        </w:rPr>
        <w:t>Стихотворения на тему мечты и реальности</w:t>
      </w:r>
      <w:r>
        <w:rPr>
          <w:spacing w:val="-5"/>
          <w:sz w:val="24"/>
        </w:rPr>
        <w:t xml:space="preserve"> </w:t>
      </w:r>
      <w:r>
        <w:rPr>
          <w:sz w:val="24"/>
        </w:rPr>
        <w:t>(два-три</w:t>
      </w:r>
      <w:r>
        <w:rPr>
          <w:spacing w:val="-6"/>
          <w:sz w:val="24"/>
        </w:rPr>
        <w:t xml:space="preserve"> </w:t>
      </w:r>
      <w:r>
        <w:rPr>
          <w:sz w:val="24"/>
        </w:rPr>
        <w:t>по</w:t>
      </w:r>
      <w:r>
        <w:rPr>
          <w:spacing w:val="-4"/>
          <w:sz w:val="24"/>
        </w:rPr>
        <w:t xml:space="preserve"> </w:t>
      </w:r>
      <w:r>
        <w:rPr>
          <w:sz w:val="24"/>
        </w:rPr>
        <w:t>выбору).</w:t>
      </w:r>
      <w:r>
        <w:rPr>
          <w:spacing w:val="-6"/>
          <w:sz w:val="24"/>
        </w:rPr>
        <w:t xml:space="preserve"> </w:t>
      </w:r>
      <w:r>
        <w:rPr>
          <w:sz w:val="24"/>
        </w:rPr>
        <w:t>Например,</w:t>
      </w:r>
      <w:r>
        <w:rPr>
          <w:spacing w:val="-6"/>
          <w:sz w:val="24"/>
        </w:rPr>
        <w:t xml:space="preserve"> </w:t>
      </w:r>
      <w:r>
        <w:rPr>
          <w:sz w:val="24"/>
        </w:rPr>
        <w:t>стихотворения</w:t>
      </w:r>
      <w:r>
        <w:rPr>
          <w:spacing w:val="-6"/>
          <w:sz w:val="24"/>
        </w:rPr>
        <w:t xml:space="preserve"> </w:t>
      </w:r>
      <w:r>
        <w:rPr>
          <w:sz w:val="24"/>
        </w:rPr>
        <w:t>А.</w:t>
      </w:r>
      <w:r>
        <w:rPr>
          <w:spacing w:val="-6"/>
          <w:sz w:val="24"/>
        </w:rPr>
        <w:t xml:space="preserve"> </w:t>
      </w:r>
      <w:r>
        <w:rPr>
          <w:sz w:val="24"/>
        </w:rPr>
        <w:t>А.</w:t>
      </w:r>
      <w:r>
        <w:rPr>
          <w:spacing w:val="-6"/>
          <w:sz w:val="24"/>
        </w:rPr>
        <w:t xml:space="preserve"> </w:t>
      </w:r>
      <w:r>
        <w:rPr>
          <w:sz w:val="24"/>
        </w:rPr>
        <w:t>Блока,</w:t>
      </w:r>
      <w:r>
        <w:rPr>
          <w:spacing w:val="-6"/>
          <w:sz w:val="24"/>
        </w:rPr>
        <w:t xml:space="preserve"> </w:t>
      </w:r>
      <w:r>
        <w:rPr>
          <w:sz w:val="24"/>
        </w:rPr>
        <w:t>Н.</w:t>
      </w:r>
      <w:r>
        <w:rPr>
          <w:spacing w:val="-6"/>
          <w:sz w:val="24"/>
        </w:rPr>
        <w:t xml:space="preserve"> </w:t>
      </w:r>
      <w:r>
        <w:rPr>
          <w:sz w:val="24"/>
        </w:rPr>
        <w:t>С.</w:t>
      </w:r>
      <w:r>
        <w:rPr>
          <w:spacing w:val="-6"/>
          <w:sz w:val="24"/>
        </w:rPr>
        <w:t xml:space="preserve"> </w:t>
      </w:r>
      <w:r>
        <w:rPr>
          <w:sz w:val="24"/>
        </w:rPr>
        <w:t>Гумилёва,</w:t>
      </w:r>
      <w:r>
        <w:rPr>
          <w:spacing w:val="-6"/>
          <w:sz w:val="24"/>
        </w:rPr>
        <w:t xml:space="preserve"> </w:t>
      </w:r>
      <w:r>
        <w:rPr>
          <w:sz w:val="24"/>
        </w:rPr>
        <w:t>М. И. Цветаевой и др.</w:t>
      </w:r>
    </w:p>
    <w:p w:rsidR="00AB1E57" w:rsidRDefault="00712190">
      <w:pPr>
        <w:pStyle w:val="a3"/>
        <w:spacing w:before="1"/>
        <w:ind w:right="531" w:firstLine="566"/>
      </w:pPr>
      <w:r>
        <w:t>В. В. Маяковский. Стихотворения (одно по выбору). Например, «Необычайное приключение, бывшее с Владимиром Маяковским летом</w:t>
      </w:r>
      <w:r>
        <w:rPr>
          <w:spacing w:val="-1"/>
        </w:rPr>
        <w:t xml:space="preserve"> </w:t>
      </w:r>
      <w:r>
        <w:t>на даче», «Хорошее отношение</w:t>
      </w:r>
      <w:r>
        <w:rPr>
          <w:spacing w:val="-1"/>
        </w:rPr>
        <w:t xml:space="preserve"> </w:t>
      </w:r>
      <w:r>
        <w:t>к лошадям» и др.</w:t>
      </w:r>
    </w:p>
    <w:p w:rsidR="00AB1E57" w:rsidRDefault="00712190">
      <w:pPr>
        <w:pStyle w:val="a3"/>
        <w:ind w:right="532" w:firstLine="566"/>
      </w:pPr>
      <w:r>
        <w:t>А. П. Платонов. Рассказы (один по выбору). Например, «Юшка», «Неизвестный цветок» и др.</w:t>
      </w:r>
    </w:p>
    <w:p w:rsidR="00AB1E57" w:rsidRDefault="00712190">
      <w:pPr>
        <w:ind w:left="848"/>
        <w:jc w:val="both"/>
        <w:rPr>
          <w:i/>
          <w:sz w:val="24"/>
        </w:rPr>
      </w:pPr>
      <w:r>
        <w:rPr>
          <w:i/>
          <w:sz w:val="24"/>
        </w:rPr>
        <w:t>Литература</w:t>
      </w:r>
      <w:r>
        <w:rPr>
          <w:i/>
          <w:spacing w:val="-6"/>
          <w:sz w:val="24"/>
        </w:rPr>
        <w:t xml:space="preserve"> </w:t>
      </w:r>
      <w:r>
        <w:rPr>
          <w:i/>
          <w:sz w:val="24"/>
        </w:rPr>
        <w:t>второй</w:t>
      </w:r>
      <w:r>
        <w:rPr>
          <w:i/>
          <w:spacing w:val="-5"/>
          <w:sz w:val="24"/>
        </w:rPr>
        <w:t xml:space="preserve"> </w:t>
      </w:r>
      <w:r>
        <w:rPr>
          <w:i/>
          <w:sz w:val="24"/>
        </w:rPr>
        <w:t>половины</w:t>
      </w:r>
      <w:r>
        <w:rPr>
          <w:i/>
          <w:spacing w:val="-5"/>
          <w:sz w:val="24"/>
        </w:rPr>
        <w:t xml:space="preserve"> </w:t>
      </w:r>
      <w:r>
        <w:rPr>
          <w:i/>
          <w:sz w:val="24"/>
        </w:rPr>
        <w:t>XX</w:t>
      </w:r>
      <w:r>
        <w:rPr>
          <w:i/>
          <w:spacing w:val="-5"/>
          <w:sz w:val="24"/>
        </w:rPr>
        <w:t xml:space="preserve"> </w:t>
      </w:r>
      <w:r>
        <w:rPr>
          <w:i/>
          <w:spacing w:val="-4"/>
          <w:sz w:val="24"/>
        </w:rPr>
        <w:t>века</w:t>
      </w:r>
    </w:p>
    <w:p w:rsidR="00AB1E57" w:rsidRDefault="00712190">
      <w:pPr>
        <w:pStyle w:val="a3"/>
        <w:ind w:left="848" w:firstLine="0"/>
      </w:pPr>
      <w:r>
        <w:t>В.</w:t>
      </w:r>
      <w:r>
        <w:rPr>
          <w:spacing w:val="25"/>
        </w:rPr>
        <w:t xml:space="preserve"> </w:t>
      </w:r>
      <w:r>
        <w:t>М.</w:t>
      </w:r>
      <w:r>
        <w:rPr>
          <w:spacing w:val="27"/>
        </w:rPr>
        <w:t xml:space="preserve"> </w:t>
      </w:r>
      <w:r>
        <w:t>Шукшин.</w:t>
      </w:r>
      <w:r>
        <w:rPr>
          <w:spacing w:val="28"/>
        </w:rPr>
        <w:t xml:space="preserve"> </w:t>
      </w:r>
      <w:r>
        <w:t>Рассказы</w:t>
      </w:r>
      <w:r>
        <w:rPr>
          <w:spacing w:val="26"/>
        </w:rPr>
        <w:t xml:space="preserve"> </w:t>
      </w:r>
      <w:r>
        <w:t>(один</w:t>
      </w:r>
      <w:r>
        <w:rPr>
          <w:spacing w:val="26"/>
        </w:rPr>
        <w:t xml:space="preserve"> </w:t>
      </w:r>
      <w:r>
        <w:t>по</w:t>
      </w:r>
      <w:r>
        <w:rPr>
          <w:spacing w:val="28"/>
        </w:rPr>
        <w:t xml:space="preserve"> </w:t>
      </w:r>
      <w:r>
        <w:t>выбору).</w:t>
      </w:r>
      <w:r>
        <w:rPr>
          <w:spacing w:val="26"/>
        </w:rPr>
        <w:t xml:space="preserve"> </w:t>
      </w:r>
      <w:r>
        <w:t>Например,</w:t>
      </w:r>
      <w:r>
        <w:rPr>
          <w:spacing w:val="28"/>
        </w:rPr>
        <w:t xml:space="preserve"> </w:t>
      </w:r>
      <w:r>
        <w:t>«Чудик»,</w:t>
      </w:r>
      <w:r>
        <w:rPr>
          <w:spacing w:val="27"/>
        </w:rPr>
        <w:t xml:space="preserve"> </w:t>
      </w:r>
      <w:r>
        <w:t>«Стенька</w:t>
      </w:r>
      <w:r>
        <w:rPr>
          <w:spacing w:val="27"/>
        </w:rPr>
        <w:t xml:space="preserve"> </w:t>
      </w:r>
      <w:r>
        <w:rPr>
          <w:spacing w:val="-2"/>
        </w:rPr>
        <w:t>Разин»,</w:t>
      </w:r>
    </w:p>
    <w:p w:rsidR="00AB1E57" w:rsidRDefault="00712190">
      <w:pPr>
        <w:pStyle w:val="a3"/>
        <w:ind w:firstLine="0"/>
      </w:pPr>
      <w:r>
        <w:t>«Критики»</w:t>
      </w:r>
      <w:r>
        <w:rPr>
          <w:spacing w:val="-5"/>
        </w:rPr>
        <w:t xml:space="preserve"> </w:t>
      </w:r>
      <w:r>
        <w:t>и</w:t>
      </w:r>
      <w:r>
        <w:rPr>
          <w:spacing w:val="-1"/>
        </w:rPr>
        <w:t xml:space="preserve"> </w:t>
      </w:r>
      <w:r>
        <w:rPr>
          <w:spacing w:val="-5"/>
        </w:rPr>
        <w:t>др.</w:t>
      </w:r>
    </w:p>
    <w:p w:rsidR="00AB1E57" w:rsidRDefault="00712190">
      <w:pPr>
        <w:ind w:left="282" w:right="529" w:firstLine="566"/>
        <w:jc w:val="both"/>
        <w:rPr>
          <w:sz w:val="24"/>
        </w:rPr>
      </w:pPr>
      <w:r>
        <w:rPr>
          <w:i/>
          <w:sz w:val="24"/>
        </w:rPr>
        <w:t xml:space="preserve">Стихотворения отечественных поэтов XX—XXI веков </w:t>
      </w:r>
      <w:r>
        <w:rPr>
          <w:sz w:val="24"/>
        </w:rPr>
        <w:t>(не менее четырёх стихотворений</w:t>
      </w:r>
      <w:r>
        <w:rPr>
          <w:spacing w:val="-2"/>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Например,</w:t>
      </w:r>
      <w:r>
        <w:rPr>
          <w:spacing w:val="-1"/>
          <w:sz w:val="24"/>
        </w:rPr>
        <w:t xml:space="preserve"> </w:t>
      </w:r>
      <w:r>
        <w:rPr>
          <w:sz w:val="24"/>
        </w:rPr>
        <w:t>стихотворения</w:t>
      </w:r>
      <w:r>
        <w:rPr>
          <w:spacing w:val="-1"/>
          <w:sz w:val="24"/>
        </w:rPr>
        <w:t xml:space="preserve"> </w:t>
      </w:r>
      <w:r>
        <w:rPr>
          <w:sz w:val="24"/>
        </w:rPr>
        <w:t>М.</w:t>
      </w:r>
      <w:r>
        <w:rPr>
          <w:spacing w:val="-1"/>
          <w:sz w:val="24"/>
        </w:rPr>
        <w:t xml:space="preserve"> </w:t>
      </w:r>
      <w:r>
        <w:rPr>
          <w:sz w:val="24"/>
        </w:rPr>
        <w:t>И.</w:t>
      </w:r>
      <w:r>
        <w:rPr>
          <w:spacing w:val="-1"/>
          <w:sz w:val="24"/>
        </w:rPr>
        <w:t xml:space="preserve"> </w:t>
      </w:r>
      <w:r>
        <w:rPr>
          <w:sz w:val="24"/>
        </w:rPr>
        <w:t>Цветаевой,</w:t>
      </w:r>
      <w:r>
        <w:rPr>
          <w:spacing w:val="-1"/>
          <w:sz w:val="24"/>
        </w:rPr>
        <w:t xml:space="preserve"> </w:t>
      </w:r>
      <w:r>
        <w:rPr>
          <w:sz w:val="24"/>
        </w:rPr>
        <w:t>Е.</w:t>
      </w:r>
      <w:r>
        <w:rPr>
          <w:spacing w:val="-1"/>
          <w:sz w:val="24"/>
        </w:rPr>
        <w:t xml:space="preserve"> </w:t>
      </w:r>
      <w:r>
        <w:rPr>
          <w:sz w:val="24"/>
        </w:rPr>
        <w:t>А.</w:t>
      </w:r>
      <w:r>
        <w:rPr>
          <w:spacing w:val="-1"/>
          <w:sz w:val="24"/>
        </w:rPr>
        <w:t xml:space="preserve"> </w:t>
      </w:r>
      <w:r>
        <w:rPr>
          <w:sz w:val="24"/>
        </w:rPr>
        <w:t>Евтушенко, Б. А. Ахмадулиной, Ю. Д. Левитанского и др.</w:t>
      </w:r>
    </w:p>
    <w:p w:rsidR="00AB1E57" w:rsidRDefault="00712190">
      <w:pPr>
        <w:ind w:left="282" w:right="527" w:firstLine="566"/>
        <w:jc w:val="both"/>
        <w:rPr>
          <w:sz w:val="24"/>
        </w:rPr>
      </w:pPr>
      <w:r>
        <w:rPr>
          <w:i/>
          <w:sz w:val="24"/>
        </w:rPr>
        <w:t xml:space="preserve">Произведения отечественных прозаиков второй половины XX — начала XXI века </w:t>
      </w:r>
      <w:r>
        <w:rPr>
          <w:sz w:val="24"/>
        </w:rPr>
        <w:t>(не менее двух). Например, произведения Ф. А. Абрамова, В. П. Астафьева, В. И. Белова, Ф. А. Искандера и др.</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spacing w:before="73"/>
        <w:ind w:left="282" w:right="531" w:firstLine="566"/>
        <w:jc w:val="both"/>
        <w:rPr>
          <w:sz w:val="24"/>
        </w:rPr>
      </w:pPr>
      <w:r>
        <w:rPr>
          <w:i/>
          <w:sz w:val="24"/>
        </w:rPr>
        <w:lastRenderedPageBreak/>
        <w:t>Тема взаимоотношения поколений, становления человека, выбора им жизненного пути</w:t>
      </w:r>
      <w:r>
        <w:rPr>
          <w:i/>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произведений современных</w:t>
      </w:r>
      <w:r>
        <w:rPr>
          <w:spacing w:val="-1"/>
          <w:sz w:val="24"/>
        </w:rPr>
        <w:t xml:space="preserve"> </w:t>
      </w:r>
      <w:r>
        <w:rPr>
          <w:sz w:val="24"/>
        </w:rPr>
        <w:t>отечественных</w:t>
      </w:r>
      <w:r>
        <w:rPr>
          <w:spacing w:val="-1"/>
          <w:sz w:val="24"/>
        </w:rPr>
        <w:t xml:space="preserve"> </w:t>
      </w:r>
      <w:r>
        <w:rPr>
          <w:sz w:val="24"/>
        </w:rPr>
        <w:t>и зарубежных</w:t>
      </w:r>
      <w:r>
        <w:rPr>
          <w:spacing w:val="-1"/>
          <w:sz w:val="24"/>
        </w:rPr>
        <w:t xml:space="preserve"> </w:t>
      </w:r>
      <w:r>
        <w:rPr>
          <w:sz w:val="24"/>
        </w:rPr>
        <w:t>писателей). Например,</w:t>
      </w:r>
      <w:r>
        <w:rPr>
          <w:spacing w:val="-3"/>
          <w:sz w:val="24"/>
        </w:rPr>
        <w:t xml:space="preserve"> </w:t>
      </w:r>
      <w:r>
        <w:rPr>
          <w:sz w:val="24"/>
        </w:rPr>
        <w:t>Л.</w:t>
      </w:r>
      <w:r>
        <w:rPr>
          <w:spacing w:val="-1"/>
          <w:sz w:val="24"/>
        </w:rPr>
        <w:t xml:space="preserve"> </w:t>
      </w:r>
      <w:r>
        <w:rPr>
          <w:sz w:val="24"/>
        </w:rPr>
        <w:t>Л.</w:t>
      </w:r>
      <w:r>
        <w:rPr>
          <w:spacing w:val="-2"/>
          <w:sz w:val="24"/>
        </w:rPr>
        <w:t xml:space="preserve"> </w:t>
      </w:r>
      <w:r>
        <w:rPr>
          <w:sz w:val="24"/>
        </w:rPr>
        <w:t>Волкова.</w:t>
      </w:r>
      <w:r>
        <w:rPr>
          <w:spacing w:val="-2"/>
          <w:sz w:val="24"/>
        </w:rPr>
        <w:t xml:space="preserve"> </w:t>
      </w:r>
      <w:r>
        <w:rPr>
          <w:sz w:val="24"/>
        </w:rPr>
        <w:t>«Всем</w:t>
      </w:r>
      <w:r>
        <w:rPr>
          <w:spacing w:val="-1"/>
          <w:sz w:val="24"/>
        </w:rPr>
        <w:t xml:space="preserve"> </w:t>
      </w:r>
      <w:r>
        <w:rPr>
          <w:sz w:val="24"/>
        </w:rPr>
        <w:t>выйти из</w:t>
      </w:r>
      <w:r>
        <w:rPr>
          <w:spacing w:val="-2"/>
          <w:sz w:val="24"/>
        </w:rPr>
        <w:t xml:space="preserve"> </w:t>
      </w:r>
      <w:r>
        <w:rPr>
          <w:sz w:val="24"/>
        </w:rPr>
        <w:t>кадра»,</w:t>
      </w:r>
      <w:r>
        <w:rPr>
          <w:spacing w:val="-2"/>
          <w:sz w:val="24"/>
        </w:rPr>
        <w:t xml:space="preserve"> </w:t>
      </w:r>
      <w:r>
        <w:rPr>
          <w:sz w:val="24"/>
        </w:rPr>
        <w:t>Т.</w:t>
      </w:r>
      <w:r>
        <w:rPr>
          <w:spacing w:val="-2"/>
          <w:sz w:val="24"/>
        </w:rPr>
        <w:t xml:space="preserve"> </w:t>
      </w:r>
      <w:r>
        <w:rPr>
          <w:sz w:val="24"/>
        </w:rPr>
        <w:t>В.</w:t>
      </w:r>
      <w:r>
        <w:rPr>
          <w:spacing w:val="-2"/>
          <w:sz w:val="24"/>
        </w:rPr>
        <w:t xml:space="preserve"> </w:t>
      </w:r>
      <w:r>
        <w:rPr>
          <w:sz w:val="24"/>
        </w:rPr>
        <w:t>Михеева.</w:t>
      </w:r>
      <w:r>
        <w:rPr>
          <w:spacing w:val="-3"/>
          <w:sz w:val="24"/>
        </w:rPr>
        <w:t xml:space="preserve"> </w:t>
      </w:r>
      <w:r>
        <w:rPr>
          <w:sz w:val="24"/>
        </w:rPr>
        <w:t>«Лёгкие</w:t>
      </w:r>
      <w:r>
        <w:rPr>
          <w:spacing w:val="-2"/>
          <w:sz w:val="24"/>
        </w:rPr>
        <w:t xml:space="preserve"> </w:t>
      </w:r>
      <w:r>
        <w:rPr>
          <w:sz w:val="24"/>
        </w:rPr>
        <w:t>горы»,</w:t>
      </w:r>
      <w:r>
        <w:rPr>
          <w:spacing w:val="-2"/>
          <w:sz w:val="24"/>
        </w:rPr>
        <w:t xml:space="preserve"> </w:t>
      </w:r>
      <w:r>
        <w:rPr>
          <w:sz w:val="24"/>
        </w:rPr>
        <w:t>У.</w:t>
      </w:r>
      <w:r>
        <w:rPr>
          <w:spacing w:val="-4"/>
          <w:sz w:val="24"/>
        </w:rPr>
        <w:t xml:space="preserve"> </w:t>
      </w:r>
      <w:r>
        <w:rPr>
          <w:spacing w:val="-2"/>
          <w:sz w:val="24"/>
        </w:rPr>
        <w:t>Старк.</w:t>
      </w:r>
    </w:p>
    <w:p w:rsidR="00AB1E57" w:rsidRDefault="00712190">
      <w:pPr>
        <w:pStyle w:val="a3"/>
        <w:spacing w:before="1"/>
        <w:ind w:firstLine="0"/>
      </w:pPr>
      <w:r>
        <w:t>«Умеешь</w:t>
      </w:r>
      <w:r>
        <w:rPr>
          <w:spacing w:val="-10"/>
        </w:rPr>
        <w:t xml:space="preserve"> </w:t>
      </w:r>
      <w:r>
        <w:t>ли</w:t>
      </w:r>
      <w:r>
        <w:rPr>
          <w:spacing w:val="-7"/>
        </w:rPr>
        <w:t xml:space="preserve"> </w:t>
      </w:r>
      <w:r>
        <w:t>ты</w:t>
      </w:r>
      <w:r>
        <w:rPr>
          <w:spacing w:val="-8"/>
        </w:rPr>
        <w:t xml:space="preserve"> </w:t>
      </w:r>
      <w:r>
        <w:t>свистеть,</w:t>
      </w:r>
      <w:r>
        <w:rPr>
          <w:spacing w:val="-7"/>
        </w:rPr>
        <w:t xml:space="preserve"> </w:t>
      </w:r>
      <w:r>
        <w:t>Йоханна?»</w:t>
      </w:r>
      <w:r>
        <w:rPr>
          <w:spacing w:val="-8"/>
        </w:rPr>
        <w:t xml:space="preserve"> </w:t>
      </w:r>
      <w:r>
        <w:t>и</w:t>
      </w:r>
      <w:r>
        <w:rPr>
          <w:spacing w:val="-7"/>
        </w:rPr>
        <w:t xml:space="preserve"> </w:t>
      </w:r>
      <w:r>
        <w:rPr>
          <w:spacing w:val="-5"/>
        </w:rPr>
        <w:t>др.</w:t>
      </w:r>
    </w:p>
    <w:p w:rsidR="00AB1E57" w:rsidRDefault="00712190">
      <w:pPr>
        <w:ind w:left="848"/>
        <w:jc w:val="both"/>
        <w:rPr>
          <w:i/>
          <w:sz w:val="24"/>
        </w:rPr>
      </w:pPr>
      <w:r>
        <w:rPr>
          <w:i/>
          <w:sz w:val="24"/>
        </w:rPr>
        <w:t>Зарубежная</w:t>
      </w:r>
      <w:r>
        <w:rPr>
          <w:i/>
          <w:spacing w:val="-11"/>
          <w:sz w:val="24"/>
        </w:rPr>
        <w:t xml:space="preserve"> </w:t>
      </w:r>
      <w:r>
        <w:rPr>
          <w:i/>
          <w:spacing w:val="-2"/>
          <w:sz w:val="24"/>
        </w:rPr>
        <w:t>литература</w:t>
      </w:r>
    </w:p>
    <w:p w:rsidR="00AB1E57" w:rsidRDefault="00712190">
      <w:pPr>
        <w:pStyle w:val="a3"/>
        <w:ind w:right="533" w:firstLine="566"/>
      </w:pPr>
      <w:r>
        <w:t xml:space="preserve">М. де Сервантес Сааведра. Роман «Хитроумный идальго Дон Кихот Ламанчский» </w:t>
      </w:r>
      <w:r>
        <w:rPr>
          <w:spacing w:val="-2"/>
        </w:rPr>
        <w:t>(главы).</w:t>
      </w:r>
    </w:p>
    <w:p w:rsidR="00AB1E57" w:rsidRDefault="00712190">
      <w:pPr>
        <w:pStyle w:val="a3"/>
        <w:ind w:right="529" w:firstLine="566"/>
      </w:pPr>
      <w:r>
        <w:rPr>
          <w:i/>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AB1E57" w:rsidRDefault="00712190">
      <w:pPr>
        <w:pStyle w:val="a3"/>
        <w:ind w:left="848" w:firstLine="0"/>
      </w:pPr>
      <w:r>
        <w:t>А.</w:t>
      </w:r>
      <w:r>
        <w:rPr>
          <w:spacing w:val="-4"/>
        </w:rPr>
        <w:t xml:space="preserve"> </w:t>
      </w:r>
      <w:r>
        <w:t>де</w:t>
      </w:r>
      <w:r>
        <w:rPr>
          <w:spacing w:val="-4"/>
        </w:rPr>
        <w:t xml:space="preserve"> </w:t>
      </w:r>
      <w:r>
        <w:t>Сент</w:t>
      </w:r>
      <w:r>
        <w:rPr>
          <w:spacing w:val="-2"/>
        </w:rPr>
        <w:t xml:space="preserve"> </w:t>
      </w:r>
      <w:r>
        <w:t>Экзюпери.</w:t>
      </w:r>
      <w:r>
        <w:rPr>
          <w:spacing w:val="-5"/>
        </w:rPr>
        <w:t xml:space="preserve"> </w:t>
      </w:r>
      <w:r>
        <w:t>Повесть-сказка</w:t>
      </w:r>
      <w:r>
        <w:rPr>
          <w:spacing w:val="-3"/>
        </w:rPr>
        <w:t xml:space="preserve"> </w:t>
      </w:r>
      <w:r>
        <w:t>«Маленький</w:t>
      </w:r>
      <w:r>
        <w:rPr>
          <w:spacing w:val="-1"/>
        </w:rPr>
        <w:t xml:space="preserve"> </w:t>
      </w:r>
      <w:r>
        <w:rPr>
          <w:spacing w:val="-2"/>
        </w:rPr>
        <w:t>принц».</w:t>
      </w:r>
    </w:p>
    <w:p w:rsidR="00AB1E57" w:rsidRDefault="00712190">
      <w:pPr>
        <w:pStyle w:val="1"/>
        <w:ind w:left="848" w:firstLine="0"/>
        <w:jc w:val="both"/>
      </w:pPr>
      <w:r>
        <w:rPr>
          <w:spacing w:val="-2"/>
        </w:rPr>
        <w:t>8КЛАСС</w:t>
      </w:r>
    </w:p>
    <w:p w:rsidR="00AB1E57" w:rsidRDefault="00712190">
      <w:pPr>
        <w:ind w:left="848"/>
        <w:jc w:val="both"/>
        <w:rPr>
          <w:i/>
          <w:sz w:val="24"/>
        </w:rPr>
      </w:pPr>
      <w:r>
        <w:rPr>
          <w:i/>
          <w:sz w:val="24"/>
        </w:rPr>
        <w:t>Древнерусская</w:t>
      </w:r>
      <w:r>
        <w:rPr>
          <w:i/>
          <w:spacing w:val="-13"/>
          <w:sz w:val="24"/>
        </w:rPr>
        <w:t xml:space="preserve"> </w:t>
      </w:r>
      <w:r>
        <w:rPr>
          <w:i/>
          <w:spacing w:val="-2"/>
          <w:sz w:val="24"/>
        </w:rPr>
        <w:t>литература</w:t>
      </w:r>
    </w:p>
    <w:p w:rsidR="00AB1E57" w:rsidRDefault="00712190">
      <w:pPr>
        <w:pStyle w:val="a3"/>
        <w:ind w:right="528" w:firstLine="566"/>
      </w:pPr>
      <w:r>
        <w:rPr>
          <w:i/>
        </w:rPr>
        <w:t xml:space="preserve">Житийная литература </w:t>
      </w:r>
      <w:r>
        <w:t>(одно произведение по выбору). Например, «Житие Сергия Радонежского», «Житие протопопа Аввакума, им самим написанное».</w:t>
      </w:r>
    </w:p>
    <w:p w:rsidR="00AB1E57" w:rsidRDefault="00712190">
      <w:pPr>
        <w:spacing w:before="1"/>
        <w:ind w:left="848"/>
        <w:jc w:val="both"/>
        <w:rPr>
          <w:i/>
          <w:sz w:val="24"/>
        </w:rPr>
      </w:pPr>
      <w:r>
        <w:rPr>
          <w:i/>
          <w:sz w:val="24"/>
        </w:rPr>
        <w:t>Литература</w:t>
      </w:r>
      <w:r>
        <w:rPr>
          <w:i/>
          <w:spacing w:val="-8"/>
          <w:sz w:val="24"/>
        </w:rPr>
        <w:t xml:space="preserve"> </w:t>
      </w:r>
      <w:r>
        <w:rPr>
          <w:i/>
          <w:sz w:val="24"/>
        </w:rPr>
        <w:t>XVIII</w:t>
      </w:r>
      <w:r>
        <w:rPr>
          <w:i/>
          <w:spacing w:val="-8"/>
          <w:sz w:val="24"/>
        </w:rPr>
        <w:t xml:space="preserve"> </w:t>
      </w:r>
      <w:r>
        <w:rPr>
          <w:i/>
          <w:spacing w:val="-4"/>
          <w:sz w:val="24"/>
        </w:rPr>
        <w:t>века</w:t>
      </w:r>
    </w:p>
    <w:p w:rsidR="00AB1E57" w:rsidRDefault="00712190">
      <w:pPr>
        <w:pStyle w:val="a3"/>
        <w:ind w:left="848" w:firstLine="0"/>
        <w:jc w:val="left"/>
      </w:pPr>
      <w:r>
        <w:t>Д.</w:t>
      </w:r>
      <w:r>
        <w:rPr>
          <w:spacing w:val="-8"/>
        </w:rPr>
        <w:t xml:space="preserve"> </w:t>
      </w:r>
      <w:r>
        <w:t>И.</w:t>
      </w:r>
      <w:r>
        <w:rPr>
          <w:spacing w:val="-8"/>
        </w:rPr>
        <w:t xml:space="preserve"> </w:t>
      </w:r>
      <w:r>
        <w:t>Фонвизин.</w:t>
      </w:r>
      <w:r>
        <w:rPr>
          <w:spacing w:val="-8"/>
        </w:rPr>
        <w:t xml:space="preserve"> </w:t>
      </w:r>
      <w:r>
        <w:t>Комедия</w:t>
      </w:r>
      <w:r>
        <w:rPr>
          <w:spacing w:val="-7"/>
        </w:rPr>
        <w:t xml:space="preserve"> </w:t>
      </w:r>
      <w:r>
        <w:rPr>
          <w:spacing w:val="-2"/>
        </w:rPr>
        <w:t>«Недоросль».</w:t>
      </w:r>
    </w:p>
    <w:p w:rsidR="00AB1E57" w:rsidRDefault="00712190">
      <w:pPr>
        <w:ind w:left="848"/>
        <w:rPr>
          <w:i/>
          <w:sz w:val="24"/>
        </w:rPr>
      </w:pPr>
      <w:r>
        <w:rPr>
          <w:i/>
          <w:sz w:val="24"/>
        </w:rPr>
        <w:t>Литература</w:t>
      </w:r>
      <w:r>
        <w:rPr>
          <w:i/>
          <w:spacing w:val="-7"/>
          <w:sz w:val="24"/>
        </w:rPr>
        <w:t xml:space="preserve"> </w:t>
      </w:r>
      <w:r>
        <w:rPr>
          <w:i/>
          <w:sz w:val="24"/>
        </w:rPr>
        <w:t>первой</w:t>
      </w:r>
      <w:r>
        <w:rPr>
          <w:i/>
          <w:spacing w:val="-6"/>
          <w:sz w:val="24"/>
        </w:rPr>
        <w:t xml:space="preserve"> </w:t>
      </w:r>
      <w:r>
        <w:rPr>
          <w:i/>
          <w:sz w:val="24"/>
        </w:rPr>
        <w:t>половины</w:t>
      </w:r>
      <w:r>
        <w:rPr>
          <w:i/>
          <w:spacing w:val="-7"/>
          <w:sz w:val="24"/>
        </w:rPr>
        <w:t xml:space="preserve"> </w:t>
      </w:r>
      <w:r>
        <w:rPr>
          <w:i/>
          <w:sz w:val="24"/>
        </w:rPr>
        <w:t>XIX</w:t>
      </w:r>
      <w:r>
        <w:rPr>
          <w:i/>
          <w:spacing w:val="-6"/>
          <w:sz w:val="24"/>
        </w:rPr>
        <w:t xml:space="preserve"> </w:t>
      </w:r>
      <w:r>
        <w:rPr>
          <w:i/>
          <w:spacing w:val="-4"/>
          <w:sz w:val="24"/>
        </w:rPr>
        <w:t>века</w:t>
      </w:r>
    </w:p>
    <w:p w:rsidR="00AB1E57" w:rsidRDefault="00712190">
      <w:pPr>
        <w:pStyle w:val="a3"/>
        <w:ind w:right="533" w:firstLine="566"/>
        <w:jc w:val="left"/>
      </w:pPr>
      <w:r>
        <w:t>А. С. Пушкин. Стихотворения (не менее двух). Например, «К Чаадаеву», «Анчар» и др.</w:t>
      </w:r>
      <w:r>
        <w:rPr>
          <w:spacing w:val="68"/>
        </w:rPr>
        <w:t xml:space="preserve"> </w:t>
      </w:r>
      <w:r>
        <w:t>«Маленькие</w:t>
      </w:r>
      <w:r>
        <w:rPr>
          <w:spacing w:val="70"/>
        </w:rPr>
        <w:t xml:space="preserve"> </w:t>
      </w:r>
      <w:r>
        <w:t>трагедии»</w:t>
      </w:r>
      <w:r>
        <w:rPr>
          <w:spacing w:val="71"/>
        </w:rPr>
        <w:t xml:space="preserve"> </w:t>
      </w:r>
      <w:r>
        <w:t>(одна</w:t>
      </w:r>
      <w:r>
        <w:rPr>
          <w:spacing w:val="70"/>
        </w:rPr>
        <w:t xml:space="preserve"> </w:t>
      </w:r>
      <w:r>
        <w:t>пьеса</w:t>
      </w:r>
      <w:r>
        <w:rPr>
          <w:spacing w:val="70"/>
        </w:rPr>
        <w:t xml:space="preserve"> </w:t>
      </w:r>
      <w:r>
        <w:t>по</w:t>
      </w:r>
      <w:r>
        <w:rPr>
          <w:spacing w:val="71"/>
        </w:rPr>
        <w:t xml:space="preserve"> </w:t>
      </w:r>
      <w:r>
        <w:t>выбору).</w:t>
      </w:r>
      <w:r>
        <w:rPr>
          <w:spacing w:val="70"/>
        </w:rPr>
        <w:t xml:space="preserve"> </w:t>
      </w:r>
      <w:r>
        <w:t>Например,</w:t>
      </w:r>
      <w:r>
        <w:rPr>
          <w:spacing w:val="71"/>
        </w:rPr>
        <w:t xml:space="preserve"> </w:t>
      </w:r>
      <w:r>
        <w:t>«Моцарт</w:t>
      </w:r>
      <w:r>
        <w:rPr>
          <w:spacing w:val="69"/>
        </w:rPr>
        <w:t xml:space="preserve"> </w:t>
      </w:r>
      <w:r>
        <w:t>и</w:t>
      </w:r>
      <w:r>
        <w:rPr>
          <w:spacing w:val="72"/>
        </w:rPr>
        <w:t xml:space="preserve"> </w:t>
      </w:r>
      <w:r>
        <w:rPr>
          <w:spacing w:val="-2"/>
        </w:rPr>
        <w:t>Сальери»,</w:t>
      </w:r>
    </w:p>
    <w:p w:rsidR="00AB1E57" w:rsidRDefault="00712190">
      <w:pPr>
        <w:pStyle w:val="a3"/>
        <w:ind w:firstLine="0"/>
        <w:jc w:val="left"/>
      </w:pPr>
      <w:r>
        <w:t>«Каменный</w:t>
      </w:r>
      <w:r>
        <w:rPr>
          <w:spacing w:val="-9"/>
        </w:rPr>
        <w:t xml:space="preserve"> </w:t>
      </w:r>
      <w:r>
        <w:t>гость».</w:t>
      </w:r>
      <w:r>
        <w:rPr>
          <w:spacing w:val="-12"/>
        </w:rPr>
        <w:t xml:space="preserve"> </w:t>
      </w:r>
      <w:r>
        <w:t>Роман</w:t>
      </w:r>
      <w:r>
        <w:rPr>
          <w:spacing w:val="-9"/>
        </w:rPr>
        <w:t xml:space="preserve"> </w:t>
      </w:r>
      <w:r>
        <w:t>«Капитанская</w:t>
      </w:r>
      <w:r>
        <w:rPr>
          <w:spacing w:val="-8"/>
        </w:rPr>
        <w:t xml:space="preserve"> </w:t>
      </w:r>
      <w:r>
        <w:rPr>
          <w:spacing w:val="-2"/>
        </w:rPr>
        <w:t>дочка».</w:t>
      </w:r>
    </w:p>
    <w:p w:rsidR="00AB1E57" w:rsidRDefault="00712190">
      <w:pPr>
        <w:pStyle w:val="a3"/>
        <w:ind w:right="529" w:firstLine="566"/>
        <w:jc w:val="left"/>
      </w:pPr>
      <w:r>
        <w:t>М. Ю. Лермонтов. Стихотворения (не менее двух). Например, «Я не хочу, чтоб свет узнал…»,</w:t>
      </w:r>
      <w:r>
        <w:rPr>
          <w:spacing w:val="30"/>
        </w:rPr>
        <w:t xml:space="preserve">  </w:t>
      </w:r>
      <w:r>
        <w:t>«Из-под</w:t>
      </w:r>
      <w:r>
        <w:rPr>
          <w:spacing w:val="32"/>
        </w:rPr>
        <w:t xml:space="preserve">  </w:t>
      </w:r>
      <w:r>
        <w:t>таинственной,</w:t>
      </w:r>
      <w:r>
        <w:rPr>
          <w:spacing w:val="30"/>
        </w:rPr>
        <w:t xml:space="preserve">  </w:t>
      </w:r>
      <w:r>
        <w:t>холодной</w:t>
      </w:r>
      <w:r>
        <w:rPr>
          <w:spacing w:val="31"/>
        </w:rPr>
        <w:t xml:space="preserve">  </w:t>
      </w:r>
      <w:r>
        <w:t>полумаски…»,</w:t>
      </w:r>
      <w:r>
        <w:rPr>
          <w:spacing w:val="32"/>
        </w:rPr>
        <w:t xml:space="preserve">  </w:t>
      </w:r>
      <w:r>
        <w:t>«Нищий»</w:t>
      </w:r>
      <w:r>
        <w:rPr>
          <w:spacing w:val="31"/>
        </w:rPr>
        <w:t xml:space="preserve">  </w:t>
      </w:r>
      <w:r>
        <w:t>и</w:t>
      </w:r>
      <w:r>
        <w:rPr>
          <w:spacing w:val="32"/>
        </w:rPr>
        <w:t xml:space="preserve">  </w:t>
      </w:r>
      <w:r>
        <w:t>др.</w:t>
      </w:r>
      <w:r>
        <w:rPr>
          <w:spacing w:val="31"/>
        </w:rPr>
        <w:t xml:space="preserve">  </w:t>
      </w:r>
      <w:r>
        <w:rPr>
          <w:spacing w:val="-2"/>
        </w:rPr>
        <w:t>Поэма</w:t>
      </w:r>
    </w:p>
    <w:p w:rsidR="00AB1E57" w:rsidRDefault="00712190">
      <w:pPr>
        <w:pStyle w:val="a3"/>
        <w:ind w:firstLine="0"/>
        <w:jc w:val="left"/>
      </w:pPr>
      <w:r>
        <w:rPr>
          <w:spacing w:val="-2"/>
        </w:rPr>
        <w:t>«Мцыри».</w:t>
      </w:r>
    </w:p>
    <w:p w:rsidR="00AB1E57" w:rsidRDefault="00712190">
      <w:pPr>
        <w:pStyle w:val="a3"/>
        <w:ind w:left="848" w:firstLine="0"/>
        <w:jc w:val="left"/>
      </w:pPr>
      <w:r>
        <w:t>Н.</w:t>
      </w:r>
      <w:r>
        <w:rPr>
          <w:spacing w:val="-11"/>
        </w:rPr>
        <w:t xml:space="preserve"> </w:t>
      </w:r>
      <w:r>
        <w:t>В.</w:t>
      </w:r>
      <w:r>
        <w:rPr>
          <w:spacing w:val="-11"/>
        </w:rPr>
        <w:t xml:space="preserve"> </w:t>
      </w:r>
      <w:r>
        <w:t>Гоголь.</w:t>
      </w:r>
      <w:r>
        <w:rPr>
          <w:spacing w:val="-10"/>
        </w:rPr>
        <w:t xml:space="preserve"> </w:t>
      </w:r>
      <w:r>
        <w:t>Повесть</w:t>
      </w:r>
      <w:r>
        <w:rPr>
          <w:spacing w:val="-10"/>
        </w:rPr>
        <w:t xml:space="preserve"> </w:t>
      </w:r>
      <w:r>
        <w:t>«Шинель».</w:t>
      </w:r>
      <w:r>
        <w:rPr>
          <w:spacing w:val="-11"/>
        </w:rPr>
        <w:t xml:space="preserve"> </w:t>
      </w:r>
      <w:r>
        <w:t>Комедия</w:t>
      </w:r>
      <w:r>
        <w:rPr>
          <w:spacing w:val="-10"/>
        </w:rPr>
        <w:t xml:space="preserve"> </w:t>
      </w:r>
      <w:r>
        <w:rPr>
          <w:spacing w:val="-2"/>
        </w:rPr>
        <w:t>«Ревизор».</w:t>
      </w:r>
    </w:p>
    <w:p w:rsidR="00AB1E57" w:rsidRDefault="00712190">
      <w:pPr>
        <w:ind w:left="848"/>
        <w:rPr>
          <w:i/>
          <w:sz w:val="24"/>
        </w:rPr>
      </w:pPr>
      <w:r>
        <w:rPr>
          <w:i/>
          <w:sz w:val="24"/>
        </w:rPr>
        <w:t>Литература</w:t>
      </w:r>
      <w:r>
        <w:rPr>
          <w:i/>
          <w:spacing w:val="-6"/>
          <w:sz w:val="24"/>
        </w:rPr>
        <w:t xml:space="preserve"> </w:t>
      </w:r>
      <w:r>
        <w:rPr>
          <w:i/>
          <w:sz w:val="24"/>
        </w:rPr>
        <w:t>второй</w:t>
      </w:r>
      <w:r>
        <w:rPr>
          <w:i/>
          <w:spacing w:val="-5"/>
          <w:sz w:val="24"/>
        </w:rPr>
        <w:t xml:space="preserve"> </w:t>
      </w:r>
      <w:r>
        <w:rPr>
          <w:i/>
          <w:sz w:val="24"/>
        </w:rPr>
        <w:t>половины</w:t>
      </w:r>
      <w:r>
        <w:rPr>
          <w:i/>
          <w:spacing w:val="-6"/>
          <w:sz w:val="24"/>
        </w:rPr>
        <w:t xml:space="preserve"> </w:t>
      </w:r>
      <w:r>
        <w:rPr>
          <w:i/>
          <w:sz w:val="24"/>
        </w:rPr>
        <w:t>XIX</w:t>
      </w:r>
      <w:r>
        <w:rPr>
          <w:i/>
          <w:spacing w:val="-5"/>
          <w:sz w:val="24"/>
        </w:rPr>
        <w:t xml:space="preserve"> </w:t>
      </w:r>
      <w:r>
        <w:rPr>
          <w:i/>
          <w:spacing w:val="-4"/>
          <w:sz w:val="24"/>
        </w:rPr>
        <w:t>века</w:t>
      </w:r>
    </w:p>
    <w:p w:rsidR="00AB1E57" w:rsidRDefault="00712190">
      <w:pPr>
        <w:pStyle w:val="a3"/>
        <w:ind w:left="848" w:firstLine="0"/>
        <w:jc w:val="left"/>
      </w:pPr>
      <w:r>
        <w:t>И.</w:t>
      </w:r>
      <w:r>
        <w:rPr>
          <w:spacing w:val="-7"/>
        </w:rPr>
        <w:t xml:space="preserve"> </w:t>
      </w:r>
      <w:r>
        <w:t>С.</w:t>
      </w:r>
      <w:r>
        <w:rPr>
          <w:spacing w:val="-6"/>
        </w:rPr>
        <w:t xml:space="preserve"> </w:t>
      </w:r>
      <w:r>
        <w:t>Тургенев.</w:t>
      </w:r>
      <w:r>
        <w:rPr>
          <w:spacing w:val="-5"/>
        </w:rPr>
        <w:t xml:space="preserve"> </w:t>
      </w:r>
      <w:r>
        <w:t>Повести</w:t>
      </w:r>
      <w:r>
        <w:rPr>
          <w:spacing w:val="-5"/>
        </w:rPr>
        <w:t xml:space="preserve"> </w:t>
      </w:r>
      <w:r>
        <w:t>(одна</w:t>
      </w:r>
      <w:r>
        <w:rPr>
          <w:spacing w:val="-5"/>
        </w:rPr>
        <w:t xml:space="preserve"> </w:t>
      </w:r>
      <w:r>
        <w:t>по</w:t>
      </w:r>
      <w:r>
        <w:rPr>
          <w:spacing w:val="-5"/>
        </w:rPr>
        <w:t xml:space="preserve"> </w:t>
      </w:r>
      <w:r>
        <w:t>выбору).</w:t>
      </w:r>
      <w:r>
        <w:rPr>
          <w:spacing w:val="-5"/>
        </w:rPr>
        <w:t xml:space="preserve"> </w:t>
      </w:r>
      <w:r>
        <w:t>Например,</w:t>
      </w:r>
      <w:r>
        <w:rPr>
          <w:spacing w:val="-5"/>
        </w:rPr>
        <w:t xml:space="preserve"> </w:t>
      </w:r>
      <w:r>
        <w:t>«Ася»,</w:t>
      </w:r>
      <w:r>
        <w:rPr>
          <w:spacing w:val="-5"/>
        </w:rPr>
        <w:t xml:space="preserve"> </w:t>
      </w:r>
      <w:r>
        <w:t>«Первая</w:t>
      </w:r>
      <w:r>
        <w:rPr>
          <w:spacing w:val="-5"/>
        </w:rPr>
        <w:t xml:space="preserve"> </w:t>
      </w:r>
      <w:r>
        <w:rPr>
          <w:spacing w:val="-2"/>
        </w:rPr>
        <w:t>любовь».</w:t>
      </w:r>
    </w:p>
    <w:p w:rsidR="00AB1E57" w:rsidRDefault="00712190">
      <w:pPr>
        <w:pStyle w:val="a3"/>
        <w:ind w:left="848" w:right="533" w:firstLine="0"/>
        <w:jc w:val="left"/>
      </w:pPr>
      <w:r>
        <w:t>Ф. М. Достоевский. «Бедные люди», «Белые ночи» (одно произведение по выбору). Л.</w:t>
      </w:r>
      <w:r>
        <w:rPr>
          <w:spacing w:val="67"/>
        </w:rPr>
        <w:t xml:space="preserve"> </w:t>
      </w:r>
      <w:r>
        <w:t>Н.</w:t>
      </w:r>
      <w:r>
        <w:rPr>
          <w:spacing w:val="66"/>
        </w:rPr>
        <w:t xml:space="preserve"> </w:t>
      </w:r>
      <w:r>
        <w:t>Толстой.</w:t>
      </w:r>
      <w:r>
        <w:rPr>
          <w:spacing w:val="67"/>
        </w:rPr>
        <w:t xml:space="preserve"> </w:t>
      </w:r>
      <w:r>
        <w:t>Повести</w:t>
      </w:r>
      <w:r>
        <w:rPr>
          <w:spacing w:val="68"/>
        </w:rPr>
        <w:t xml:space="preserve"> </w:t>
      </w:r>
      <w:r>
        <w:t>и</w:t>
      </w:r>
      <w:r>
        <w:rPr>
          <w:spacing w:val="68"/>
        </w:rPr>
        <w:t xml:space="preserve"> </w:t>
      </w:r>
      <w:r>
        <w:t>рассказы</w:t>
      </w:r>
      <w:r>
        <w:rPr>
          <w:spacing w:val="66"/>
        </w:rPr>
        <w:t xml:space="preserve"> </w:t>
      </w:r>
      <w:r>
        <w:t>(одно</w:t>
      </w:r>
      <w:r>
        <w:rPr>
          <w:spacing w:val="67"/>
        </w:rPr>
        <w:t xml:space="preserve"> </w:t>
      </w:r>
      <w:r>
        <w:t>произведение</w:t>
      </w:r>
      <w:r>
        <w:rPr>
          <w:spacing w:val="66"/>
        </w:rPr>
        <w:t xml:space="preserve"> </w:t>
      </w:r>
      <w:r>
        <w:t>по</w:t>
      </w:r>
      <w:r>
        <w:rPr>
          <w:spacing w:val="67"/>
        </w:rPr>
        <w:t xml:space="preserve"> </w:t>
      </w:r>
      <w:r>
        <w:t>выбору).</w:t>
      </w:r>
      <w:r>
        <w:rPr>
          <w:spacing w:val="66"/>
        </w:rPr>
        <w:t xml:space="preserve"> </w:t>
      </w:r>
      <w:r>
        <w:t>Например,</w:t>
      </w:r>
    </w:p>
    <w:p w:rsidR="00AB1E57" w:rsidRDefault="00712190">
      <w:pPr>
        <w:pStyle w:val="a3"/>
        <w:ind w:firstLine="0"/>
        <w:jc w:val="left"/>
      </w:pPr>
      <w:r>
        <w:t>«Отрочество»</w:t>
      </w:r>
      <w:r>
        <w:rPr>
          <w:spacing w:val="-5"/>
        </w:rPr>
        <w:t xml:space="preserve"> </w:t>
      </w:r>
      <w:r>
        <w:rPr>
          <w:spacing w:val="-2"/>
        </w:rPr>
        <w:t>(главы).</w:t>
      </w:r>
    </w:p>
    <w:p w:rsidR="00AB1E57" w:rsidRDefault="00712190">
      <w:pPr>
        <w:ind w:left="848"/>
        <w:jc w:val="both"/>
        <w:rPr>
          <w:i/>
          <w:sz w:val="24"/>
        </w:rPr>
      </w:pPr>
      <w:r>
        <w:rPr>
          <w:i/>
          <w:sz w:val="24"/>
        </w:rPr>
        <w:t>Литература</w:t>
      </w:r>
      <w:r>
        <w:rPr>
          <w:i/>
          <w:spacing w:val="-7"/>
          <w:sz w:val="24"/>
        </w:rPr>
        <w:t xml:space="preserve"> </w:t>
      </w:r>
      <w:r>
        <w:rPr>
          <w:i/>
          <w:sz w:val="24"/>
        </w:rPr>
        <w:t>первой</w:t>
      </w:r>
      <w:r>
        <w:rPr>
          <w:i/>
          <w:spacing w:val="-6"/>
          <w:sz w:val="24"/>
        </w:rPr>
        <w:t xml:space="preserve"> </w:t>
      </w:r>
      <w:r>
        <w:rPr>
          <w:i/>
          <w:sz w:val="24"/>
        </w:rPr>
        <w:t>половины</w:t>
      </w:r>
      <w:r>
        <w:rPr>
          <w:i/>
          <w:spacing w:val="-6"/>
          <w:sz w:val="24"/>
        </w:rPr>
        <w:t xml:space="preserve"> </w:t>
      </w:r>
      <w:r>
        <w:rPr>
          <w:i/>
          <w:sz w:val="24"/>
        </w:rPr>
        <w:t>XX</w:t>
      </w:r>
      <w:r>
        <w:rPr>
          <w:i/>
          <w:spacing w:val="-6"/>
          <w:sz w:val="24"/>
        </w:rPr>
        <w:t xml:space="preserve"> </w:t>
      </w:r>
      <w:r>
        <w:rPr>
          <w:i/>
          <w:spacing w:val="-4"/>
          <w:sz w:val="24"/>
        </w:rPr>
        <w:t>века</w:t>
      </w:r>
    </w:p>
    <w:p w:rsidR="00AB1E57" w:rsidRDefault="00712190">
      <w:pPr>
        <w:ind w:left="282" w:right="530" w:firstLine="566"/>
        <w:jc w:val="both"/>
        <w:rPr>
          <w:sz w:val="24"/>
        </w:rPr>
      </w:pPr>
      <w:r>
        <w:rPr>
          <w:i/>
          <w:sz w:val="24"/>
        </w:rPr>
        <w:t xml:space="preserve">Произведения писателей русского зарубежья </w:t>
      </w:r>
      <w:r>
        <w:rPr>
          <w:sz w:val="24"/>
        </w:rPr>
        <w:t>(не менее двух по выбору). Например, произведения И. С. Шмелёва, М. А. Осоргина, В. В. Набокова, Н. Тэффи, А. Т. Аверченко и др.</w:t>
      </w:r>
    </w:p>
    <w:p w:rsidR="00AB1E57" w:rsidRDefault="00712190">
      <w:pPr>
        <w:pStyle w:val="a3"/>
        <w:ind w:right="531" w:firstLine="566"/>
      </w:pPr>
      <w:r>
        <w:rPr>
          <w:i/>
        </w:rPr>
        <w:t xml:space="preserve">Поэзия первой половины ХХ </w:t>
      </w:r>
      <w:r>
        <w:t>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B1E57" w:rsidRDefault="00712190">
      <w:pPr>
        <w:pStyle w:val="a3"/>
        <w:ind w:left="848" w:firstLine="0"/>
      </w:pPr>
      <w:r>
        <w:t>М.</w:t>
      </w:r>
      <w:r>
        <w:rPr>
          <w:spacing w:val="-7"/>
        </w:rPr>
        <w:t xml:space="preserve"> </w:t>
      </w:r>
      <w:r>
        <w:t>А.</w:t>
      </w:r>
      <w:r>
        <w:rPr>
          <w:spacing w:val="-6"/>
        </w:rPr>
        <w:t xml:space="preserve"> </w:t>
      </w:r>
      <w:r>
        <w:t>Булгаков</w:t>
      </w:r>
      <w:r>
        <w:rPr>
          <w:spacing w:val="-8"/>
        </w:rPr>
        <w:t xml:space="preserve"> </w:t>
      </w:r>
      <w:r>
        <w:t>(одна</w:t>
      </w:r>
      <w:r>
        <w:rPr>
          <w:spacing w:val="-7"/>
        </w:rPr>
        <w:t xml:space="preserve"> </w:t>
      </w:r>
      <w:r>
        <w:t>повесть</w:t>
      </w:r>
      <w:r>
        <w:rPr>
          <w:spacing w:val="-6"/>
        </w:rPr>
        <w:t xml:space="preserve"> </w:t>
      </w:r>
      <w:r>
        <w:t>по</w:t>
      </w:r>
      <w:r>
        <w:rPr>
          <w:spacing w:val="-6"/>
        </w:rPr>
        <w:t xml:space="preserve"> </w:t>
      </w:r>
      <w:r>
        <w:t>выбору).</w:t>
      </w:r>
      <w:r>
        <w:rPr>
          <w:spacing w:val="-7"/>
        </w:rPr>
        <w:t xml:space="preserve"> </w:t>
      </w:r>
      <w:r>
        <w:t>Например,</w:t>
      </w:r>
      <w:r>
        <w:rPr>
          <w:spacing w:val="-6"/>
        </w:rPr>
        <w:t xml:space="preserve"> </w:t>
      </w:r>
      <w:r>
        <w:t>«Собачье</w:t>
      </w:r>
      <w:r>
        <w:rPr>
          <w:spacing w:val="-7"/>
        </w:rPr>
        <w:t xml:space="preserve"> </w:t>
      </w:r>
      <w:r>
        <w:t>сердце»</w:t>
      </w:r>
      <w:r>
        <w:rPr>
          <w:spacing w:val="-5"/>
        </w:rPr>
        <w:t xml:space="preserve"> </w:t>
      </w:r>
      <w:r>
        <w:t>и</w:t>
      </w:r>
      <w:r>
        <w:rPr>
          <w:spacing w:val="-6"/>
        </w:rPr>
        <w:t xml:space="preserve"> </w:t>
      </w:r>
      <w:r>
        <w:rPr>
          <w:spacing w:val="-5"/>
        </w:rPr>
        <w:t>др.</w:t>
      </w:r>
    </w:p>
    <w:p w:rsidR="00AB1E57" w:rsidRDefault="00712190">
      <w:pPr>
        <w:spacing w:before="1"/>
        <w:ind w:left="848"/>
        <w:jc w:val="both"/>
        <w:rPr>
          <w:i/>
          <w:sz w:val="24"/>
        </w:rPr>
      </w:pPr>
      <w:r>
        <w:rPr>
          <w:i/>
          <w:sz w:val="24"/>
        </w:rPr>
        <w:t>Литература</w:t>
      </w:r>
      <w:r>
        <w:rPr>
          <w:i/>
          <w:spacing w:val="-6"/>
          <w:sz w:val="24"/>
        </w:rPr>
        <w:t xml:space="preserve"> </w:t>
      </w:r>
      <w:r>
        <w:rPr>
          <w:i/>
          <w:sz w:val="24"/>
        </w:rPr>
        <w:t>второй</w:t>
      </w:r>
      <w:r>
        <w:rPr>
          <w:i/>
          <w:spacing w:val="-5"/>
          <w:sz w:val="24"/>
        </w:rPr>
        <w:t xml:space="preserve"> </w:t>
      </w:r>
      <w:r>
        <w:rPr>
          <w:i/>
          <w:sz w:val="24"/>
        </w:rPr>
        <w:t>половины</w:t>
      </w:r>
      <w:r>
        <w:rPr>
          <w:i/>
          <w:spacing w:val="-5"/>
          <w:sz w:val="24"/>
        </w:rPr>
        <w:t xml:space="preserve"> </w:t>
      </w:r>
      <w:r>
        <w:rPr>
          <w:i/>
          <w:sz w:val="24"/>
        </w:rPr>
        <w:t>XX</w:t>
      </w:r>
      <w:r>
        <w:rPr>
          <w:i/>
          <w:spacing w:val="-5"/>
          <w:sz w:val="24"/>
        </w:rPr>
        <w:t xml:space="preserve"> </w:t>
      </w:r>
      <w:r>
        <w:rPr>
          <w:i/>
          <w:spacing w:val="-4"/>
          <w:sz w:val="24"/>
        </w:rPr>
        <w:t>века</w:t>
      </w:r>
    </w:p>
    <w:p w:rsidR="00AB1E57" w:rsidRDefault="00712190">
      <w:pPr>
        <w:pStyle w:val="a3"/>
        <w:ind w:right="534" w:firstLine="566"/>
      </w:pPr>
      <w:r>
        <w:t>А. Т. Твардовский. Поэма «Василий Тёркин» (главы «Переправа», «Гармонь», «Два солдата», «Поединок» и др.).</w:t>
      </w:r>
    </w:p>
    <w:p w:rsidR="00AB1E57" w:rsidRDefault="00712190">
      <w:pPr>
        <w:pStyle w:val="a3"/>
        <w:ind w:left="848" w:right="4575" w:firstLine="0"/>
      </w:pPr>
      <w:r>
        <w:t>М. А. Шолохов. Рассказ «Судьба человека». А.</w:t>
      </w:r>
      <w:r>
        <w:rPr>
          <w:spacing w:val="-6"/>
        </w:rPr>
        <w:t xml:space="preserve"> </w:t>
      </w:r>
      <w:r>
        <w:t>И.</w:t>
      </w:r>
      <w:r>
        <w:rPr>
          <w:spacing w:val="-5"/>
        </w:rPr>
        <w:t xml:space="preserve"> </w:t>
      </w:r>
      <w:r>
        <w:t>Солженицын.</w:t>
      </w:r>
      <w:r>
        <w:rPr>
          <w:spacing w:val="-5"/>
        </w:rPr>
        <w:t xml:space="preserve"> </w:t>
      </w:r>
      <w:r>
        <w:t>Рассказ</w:t>
      </w:r>
      <w:r>
        <w:rPr>
          <w:spacing w:val="-5"/>
        </w:rPr>
        <w:t xml:space="preserve"> </w:t>
      </w:r>
      <w:r>
        <w:t>«Матрёнин</w:t>
      </w:r>
      <w:r>
        <w:rPr>
          <w:spacing w:val="-5"/>
        </w:rPr>
        <w:t xml:space="preserve"> </w:t>
      </w:r>
      <w:r>
        <w:rPr>
          <w:spacing w:val="-2"/>
        </w:rPr>
        <w:t>двор».</w:t>
      </w:r>
    </w:p>
    <w:p w:rsidR="00AB1E57" w:rsidRDefault="00712190">
      <w:pPr>
        <w:ind w:left="282" w:right="527" w:firstLine="566"/>
        <w:jc w:val="both"/>
        <w:rPr>
          <w:sz w:val="24"/>
        </w:rPr>
      </w:pPr>
      <w:r>
        <w:rPr>
          <w:i/>
          <w:sz w:val="24"/>
        </w:rPr>
        <w:t xml:space="preserve">Произведения отечественных прозаиков второй половины XX—XXI века </w:t>
      </w:r>
      <w:r>
        <w:rPr>
          <w:sz w:val="24"/>
        </w:rPr>
        <w:t>(не менее двух произведений). Например, произведения Е. И. Носова, А. Н. и Б. Н. Стругацких, В.</w:t>
      </w:r>
      <w:r>
        <w:rPr>
          <w:spacing w:val="40"/>
          <w:sz w:val="24"/>
        </w:rPr>
        <w:t xml:space="preserve"> </w:t>
      </w:r>
      <w:r>
        <w:rPr>
          <w:sz w:val="24"/>
        </w:rPr>
        <w:t>Ф. Тендрякова, Б. П. Екимова и др.</w:t>
      </w:r>
    </w:p>
    <w:p w:rsidR="00AB1E57" w:rsidRDefault="00712190">
      <w:pPr>
        <w:ind w:left="282" w:right="526" w:firstLine="566"/>
        <w:jc w:val="both"/>
        <w:rPr>
          <w:sz w:val="24"/>
        </w:rPr>
      </w:pPr>
      <w:r>
        <w:rPr>
          <w:i/>
          <w:sz w:val="24"/>
        </w:rPr>
        <w:t xml:space="preserve">Произведения отечественных и зарубежных прозаиков второй половины XX—XXI века </w:t>
      </w:r>
      <w:r>
        <w:rPr>
          <w:sz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B1E57" w:rsidRDefault="00712190">
      <w:pPr>
        <w:pStyle w:val="a3"/>
        <w:ind w:right="525" w:firstLine="566"/>
      </w:pPr>
      <w:r>
        <w:rPr>
          <w:i/>
        </w:rPr>
        <w:t xml:space="preserve">Поэзия второй половины XX — начала XXI века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Евтушенко,</w:t>
      </w:r>
      <w:r>
        <w:rPr>
          <w:spacing w:val="-15"/>
        </w:rPr>
        <w:t xml:space="preserve"> </w:t>
      </w:r>
      <w:r>
        <w:t>Р.</w:t>
      </w:r>
      <w:r>
        <w:rPr>
          <w:spacing w:val="-12"/>
        </w:rPr>
        <w:t xml:space="preserve"> </w:t>
      </w:r>
      <w:r>
        <w:t>И.</w:t>
      </w:r>
      <w:r>
        <w:rPr>
          <w:spacing w:val="-14"/>
        </w:rPr>
        <w:t xml:space="preserve"> </w:t>
      </w:r>
      <w:r>
        <w:t>Рождественского,</w:t>
      </w:r>
      <w:r>
        <w:rPr>
          <w:spacing w:val="-13"/>
        </w:rPr>
        <w:t xml:space="preserve"> </w:t>
      </w:r>
      <w:r>
        <w:t>И.</w:t>
      </w:r>
      <w:r>
        <w:rPr>
          <w:spacing w:val="-12"/>
        </w:rPr>
        <w:t xml:space="preserve"> </w:t>
      </w:r>
      <w:r>
        <w:t>А.</w:t>
      </w:r>
      <w:r>
        <w:rPr>
          <w:spacing w:val="-12"/>
        </w:rPr>
        <w:t xml:space="preserve"> </w:t>
      </w:r>
      <w:r>
        <w:t>Бродского,</w:t>
      </w:r>
      <w:r>
        <w:rPr>
          <w:spacing w:val="-12"/>
        </w:rPr>
        <w:t xml:space="preserve"> </w:t>
      </w:r>
      <w:r>
        <w:t>А.</w:t>
      </w:r>
      <w:r>
        <w:rPr>
          <w:spacing w:val="-12"/>
        </w:rPr>
        <w:t xml:space="preserve"> </w:t>
      </w:r>
      <w:r>
        <w:t>С.</w:t>
      </w:r>
      <w:r>
        <w:rPr>
          <w:spacing w:val="-12"/>
        </w:rPr>
        <w:t xml:space="preserve"> </w:t>
      </w:r>
      <w:r>
        <w:t>Кушнера</w:t>
      </w:r>
      <w:r>
        <w:rPr>
          <w:spacing w:val="-13"/>
        </w:rPr>
        <w:t xml:space="preserve"> </w:t>
      </w:r>
      <w:r>
        <w:t>и</w:t>
      </w:r>
      <w:r>
        <w:rPr>
          <w:spacing w:val="-12"/>
        </w:rPr>
        <w:t xml:space="preserve"> </w:t>
      </w:r>
      <w:r>
        <w:rPr>
          <w:spacing w:val="-5"/>
        </w:rPr>
        <w:t>др.</w:t>
      </w:r>
    </w:p>
    <w:p w:rsidR="00AB1E57" w:rsidRDefault="00712190">
      <w:pPr>
        <w:ind w:left="848"/>
        <w:jc w:val="both"/>
        <w:rPr>
          <w:i/>
          <w:sz w:val="24"/>
        </w:rPr>
      </w:pPr>
      <w:r>
        <w:rPr>
          <w:i/>
          <w:sz w:val="24"/>
        </w:rPr>
        <w:t>Зарубежная</w:t>
      </w:r>
      <w:r>
        <w:rPr>
          <w:i/>
          <w:spacing w:val="-11"/>
          <w:sz w:val="24"/>
        </w:rPr>
        <w:t xml:space="preserve"> </w:t>
      </w:r>
      <w:r>
        <w:rPr>
          <w:i/>
          <w:spacing w:val="-2"/>
          <w:sz w:val="24"/>
        </w:rPr>
        <w:t>литература</w:t>
      </w:r>
    </w:p>
    <w:p w:rsidR="00AB1E57" w:rsidRDefault="00712190">
      <w:pPr>
        <w:pStyle w:val="a3"/>
        <w:spacing w:before="1"/>
        <w:ind w:right="531" w:firstLine="566"/>
      </w:pPr>
      <w: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B1E57" w:rsidRDefault="00712190">
      <w:pPr>
        <w:pStyle w:val="a3"/>
        <w:ind w:left="848" w:firstLine="0"/>
      </w:pPr>
      <w:r>
        <w:t>Ж.-Б.</w:t>
      </w:r>
      <w:r>
        <w:rPr>
          <w:spacing w:val="-10"/>
        </w:rPr>
        <w:t xml:space="preserve"> </w:t>
      </w:r>
      <w:r>
        <w:t>Мольер.</w:t>
      </w:r>
      <w:r>
        <w:rPr>
          <w:spacing w:val="-8"/>
        </w:rPr>
        <w:t xml:space="preserve"> </w:t>
      </w:r>
      <w:r>
        <w:t>Комедия</w:t>
      </w:r>
      <w:r>
        <w:rPr>
          <w:spacing w:val="-10"/>
        </w:rPr>
        <w:t xml:space="preserve"> </w:t>
      </w:r>
      <w:r>
        <w:t>«Мещанин</w:t>
      </w:r>
      <w:r>
        <w:rPr>
          <w:spacing w:val="-8"/>
        </w:rPr>
        <w:t xml:space="preserve"> </w:t>
      </w:r>
      <w:r>
        <w:t>во</w:t>
      </w:r>
      <w:r>
        <w:rPr>
          <w:spacing w:val="-7"/>
        </w:rPr>
        <w:t xml:space="preserve"> </w:t>
      </w:r>
      <w:r>
        <w:t>дворянстве»</w:t>
      </w:r>
      <w:r>
        <w:rPr>
          <w:spacing w:val="-8"/>
        </w:rPr>
        <w:t xml:space="preserve"> </w:t>
      </w:r>
      <w:r>
        <w:t>(фрагменты</w:t>
      </w:r>
      <w:r>
        <w:rPr>
          <w:spacing w:val="-8"/>
        </w:rPr>
        <w:t xml:space="preserve"> </w:t>
      </w:r>
      <w:r>
        <w:t>по</w:t>
      </w:r>
      <w:r>
        <w:rPr>
          <w:spacing w:val="-7"/>
        </w:rPr>
        <w:t xml:space="preserve"> </w:t>
      </w:r>
      <w:r>
        <w:rPr>
          <w:spacing w:val="-2"/>
        </w:rPr>
        <w:t>выбору).</w:t>
      </w:r>
    </w:p>
    <w:p w:rsidR="00AB1E57" w:rsidRDefault="00712190">
      <w:pPr>
        <w:pStyle w:val="1"/>
        <w:ind w:left="848" w:firstLine="0"/>
        <w:jc w:val="both"/>
      </w:pPr>
      <w:r>
        <w:rPr>
          <w:spacing w:val="-2"/>
        </w:rPr>
        <w:t>9КЛАСС</w:t>
      </w:r>
    </w:p>
    <w:p w:rsidR="00AB1E57" w:rsidRDefault="00712190">
      <w:pPr>
        <w:ind w:left="848"/>
        <w:jc w:val="both"/>
        <w:rPr>
          <w:i/>
          <w:sz w:val="24"/>
        </w:rPr>
      </w:pPr>
      <w:r>
        <w:rPr>
          <w:i/>
          <w:sz w:val="24"/>
        </w:rPr>
        <w:t>Древнерусская</w:t>
      </w:r>
      <w:r>
        <w:rPr>
          <w:i/>
          <w:spacing w:val="-13"/>
          <w:sz w:val="24"/>
        </w:rPr>
        <w:t xml:space="preserve"> </w:t>
      </w:r>
      <w:r>
        <w:rPr>
          <w:i/>
          <w:spacing w:val="-2"/>
          <w:sz w:val="24"/>
        </w:rPr>
        <w:t>литература</w:t>
      </w:r>
    </w:p>
    <w:p w:rsidR="00AB1E57" w:rsidRDefault="00712190">
      <w:pPr>
        <w:pStyle w:val="a3"/>
        <w:ind w:left="848" w:firstLine="0"/>
      </w:pPr>
      <w:r>
        <w:t>«Слово</w:t>
      </w:r>
      <w:r>
        <w:rPr>
          <w:spacing w:val="-5"/>
        </w:rPr>
        <w:t xml:space="preserve"> </w:t>
      </w:r>
      <w:r>
        <w:t>о</w:t>
      </w:r>
      <w:r>
        <w:rPr>
          <w:spacing w:val="-4"/>
        </w:rPr>
        <w:t xml:space="preserve"> </w:t>
      </w:r>
      <w:r>
        <w:t>полку</w:t>
      </w:r>
      <w:r>
        <w:rPr>
          <w:spacing w:val="-4"/>
        </w:rPr>
        <w:t xml:space="preserve"> </w:t>
      </w:r>
      <w:r>
        <w:rPr>
          <w:spacing w:val="-2"/>
        </w:rPr>
        <w:t>Игореве».</w:t>
      </w:r>
    </w:p>
    <w:p w:rsidR="00AB1E57" w:rsidRDefault="00712190">
      <w:pPr>
        <w:ind w:left="848"/>
        <w:jc w:val="both"/>
        <w:rPr>
          <w:i/>
          <w:sz w:val="24"/>
        </w:rPr>
      </w:pPr>
      <w:r>
        <w:rPr>
          <w:i/>
          <w:sz w:val="24"/>
        </w:rPr>
        <w:t>Литература</w:t>
      </w:r>
      <w:r>
        <w:rPr>
          <w:i/>
          <w:spacing w:val="-8"/>
          <w:sz w:val="24"/>
        </w:rPr>
        <w:t xml:space="preserve"> </w:t>
      </w:r>
      <w:r>
        <w:rPr>
          <w:i/>
          <w:sz w:val="24"/>
        </w:rPr>
        <w:t>XVIII</w:t>
      </w:r>
      <w:r>
        <w:rPr>
          <w:i/>
          <w:spacing w:val="-8"/>
          <w:sz w:val="24"/>
        </w:rPr>
        <w:t xml:space="preserve"> </w:t>
      </w:r>
      <w:r>
        <w:rPr>
          <w:i/>
          <w:spacing w:val="-4"/>
          <w:sz w:val="24"/>
        </w:rPr>
        <w:t>века</w:t>
      </w:r>
    </w:p>
    <w:p w:rsidR="00AB1E57" w:rsidRDefault="00712190">
      <w:pPr>
        <w:pStyle w:val="a3"/>
        <w:ind w:right="530" w:firstLine="566"/>
      </w:pPr>
      <w:r>
        <w:t>М. В. Ломоносов. «Ода на день восшествия на Всероссийский престол Ея</w:t>
      </w:r>
      <w:r>
        <w:rPr>
          <w:spacing w:val="40"/>
        </w:rPr>
        <w:t xml:space="preserve"> </w:t>
      </w:r>
      <w:r>
        <w:t>Величества Государыни Императрицы Елисаветы Петровны 1747 года» и другие стихотворения (по выбору).</w:t>
      </w:r>
    </w:p>
    <w:p w:rsidR="00AB1E57" w:rsidRDefault="00712190">
      <w:pPr>
        <w:pStyle w:val="a3"/>
        <w:ind w:left="848" w:firstLine="0"/>
      </w:pPr>
      <w:r>
        <w:t>Г.</w:t>
      </w:r>
      <w:r>
        <w:rPr>
          <w:spacing w:val="-3"/>
        </w:rPr>
        <w:t xml:space="preserve"> </w:t>
      </w:r>
      <w:r>
        <w:t>Р.</w:t>
      </w:r>
      <w:r>
        <w:rPr>
          <w:spacing w:val="-2"/>
        </w:rPr>
        <w:t xml:space="preserve"> </w:t>
      </w:r>
      <w:r>
        <w:t>Державин.</w:t>
      </w:r>
      <w:r>
        <w:rPr>
          <w:spacing w:val="-2"/>
        </w:rPr>
        <w:t xml:space="preserve"> </w:t>
      </w:r>
      <w:r>
        <w:t>Стихотворения</w:t>
      </w:r>
      <w:r>
        <w:rPr>
          <w:spacing w:val="-2"/>
        </w:rPr>
        <w:t xml:space="preserve"> </w:t>
      </w:r>
      <w:r>
        <w:t>(два</w:t>
      </w:r>
      <w:r>
        <w:rPr>
          <w:spacing w:val="-3"/>
        </w:rPr>
        <w:t xml:space="preserve"> </w:t>
      </w:r>
      <w:r>
        <w:t>по</w:t>
      </w:r>
      <w:r>
        <w:rPr>
          <w:spacing w:val="-2"/>
        </w:rPr>
        <w:t xml:space="preserve"> </w:t>
      </w:r>
      <w:r>
        <w:t>выбору).</w:t>
      </w:r>
      <w:r>
        <w:rPr>
          <w:spacing w:val="-3"/>
        </w:rPr>
        <w:t xml:space="preserve"> </w:t>
      </w:r>
      <w:r>
        <w:t>Например,</w:t>
      </w:r>
      <w:r>
        <w:rPr>
          <w:spacing w:val="-2"/>
        </w:rPr>
        <w:t xml:space="preserve"> </w:t>
      </w:r>
      <w:r>
        <w:t>«Властителям</w:t>
      </w:r>
      <w:r>
        <w:rPr>
          <w:spacing w:val="-3"/>
        </w:rPr>
        <w:t xml:space="preserve"> </w:t>
      </w:r>
      <w:r>
        <w:t>и</w:t>
      </w:r>
      <w:r>
        <w:rPr>
          <w:spacing w:val="-1"/>
        </w:rPr>
        <w:t xml:space="preserve"> </w:t>
      </w:r>
      <w:r>
        <w:rPr>
          <w:spacing w:val="-2"/>
        </w:rPr>
        <w:t>судиям»,</w:t>
      </w:r>
    </w:p>
    <w:p w:rsidR="00AB1E57" w:rsidRDefault="00712190">
      <w:pPr>
        <w:pStyle w:val="a3"/>
        <w:spacing w:before="1"/>
        <w:ind w:firstLine="0"/>
      </w:pPr>
      <w:r>
        <w:t>«Памятник»</w:t>
      </w:r>
      <w:r>
        <w:rPr>
          <w:spacing w:val="-4"/>
        </w:rPr>
        <w:t xml:space="preserve"> </w:t>
      </w:r>
      <w:r>
        <w:t>и</w:t>
      </w:r>
      <w:r>
        <w:rPr>
          <w:spacing w:val="-2"/>
        </w:rPr>
        <w:t xml:space="preserve"> </w:t>
      </w:r>
      <w:r>
        <w:rPr>
          <w:spacing w:val="-5"/>
        </w:rPr>
        <w:t>др.</w:t>
      </w:r>
    </w:p>
    <w:p w:rsidR="00AB1E57" w:rsidRDefault="00712190">
      <w:pPr>
        <w:pStyle w:val="a3"/>
        <w:ind w:left="848" w:firstLine="0"/>
      </w:pPr>
      <w:r>
        <w:t>Н.</w:t>
      </w:r>
      <w:r>
        <w:rPr>
          <w:spacing w:val="-4"/>
        </w:rPr>
        <w:t xml:space="preserve"> </w:t>
      </w:r>
      <w:r>
        <w:t>М.</w:t>
      </w:r>
      <w:r>
        <w:rPr>
          <w:spacing w:val="-3"/>
        </w:rPr>
        <w:t xml:space="preserve"> </w:t>
      </w:r>
      <w:r>
        <w:t>Карамзин.</w:t>
      </w:r>
      <w:r>
        <w:rPr>
          <w:spacing w:val="-3"/>
        </w:rPr>
        <w:t xml:space="preserve"> </w:t>
      </w:r>
      <w:r>
        <w:t>Повесть</w:t>
      </w:r>
      <w:r>
        <w:rPr>
          <w:spacing w:val="-2"/>
        </w:rPr>
        <w:t xml:space="preserve"> </w:t>
      </w:r>
      <w:r>
        <w:t>«Бедная</w:t>
      </w:r>
      <w:r>
        <w:rPr>
          <w:spacing w:val="-3"/>
        </w:rPr>
        <w:t xml:space="preserve"> </w:t>
      </w:r>
      <w:r>
        <w:rPr>
          <w:spacing w:val="-2"/>
        </w:rPr>
        <w:t>Лиза».</w:t>
      </w:r>
    </w:p>
    <w:p w:rsidR="00AB1E57" w:rsidRDefault="00712190">
      <w:pPr>
        <w:ind w:left="848"/>
        <w:jc w:val="both"/>
        <w:rPr>
          <w:i/>
          <w:sz w:val="24"/>
        </w:rPr>
      </w:pPr>
      <w:r>
        <w:rPr>
          <w:i/>
          <w:sz w:val="24"/>
        </w:rPr>
        <w:t>Литература</w:t>
      </w:r>
      <w:r>
        <w:rPr>
          <w:i/>
          <w:spacing w:val="-7"/>
          <w:sz w:val="24"/>
        </w:rPr>
        <w:t xml:space="preserve"> </w:t>
      </w:r>
      <w:r>
        <w:rPr>
          <w:i/>
          <w:sz w:val="24"/>
        </w:rPr>
        <w:t>первой</w:t>
      </w:r>
      <w:r>
        <w:rPr>
          <w:i/>
          <w:spacing w:val="-6"/>
          <w:sz w:val="24"/>
        </w:rPr>
        <w:t xml:space="preserve"> </w:t>
      </w:r>
      <w:r>
        <w:rPr>
          <w:i/>
          <w:sz w:val="24"/>
        </w:rPr>
        <w:t>половины</w:t>
      </w:r>
      <w:r>
        <w:rPr>
          <w:i/>
          <w:spacing w:val="-7"/>
          <w:sz w:val="24"/>
        </w:rPr>
        <w:t xml:space="preserve"> </w:t>
      </w:r>
      <w:r>
        <w:rPr>
          <w:i/>
          <w:sz w:val="24"/>
        </w:rPr>
        <w:t>XIX</w:t>
      </w:r>
      <w:r>
        <w:rPr>
          <w:i/>
          <w:spacing w:val="-6"/>
          <w:sz w:val="24"/>
        </w:rPr>
        <w:t xml:space="preserve"> </w:t>
      </w:r>
      <w:r>
        <w:rPr>
          <w:i/>
          <w:spacing w:val="-4"/>
          <w:sz w:val="24"/>
        </w:rPr>
        <w:t>века</w:t>
      </w:r>
    </w:p>
    <w:p w:rsidR="00AB1E57" w:rsidRDefault="00712190">
      <w:pPr>
        <w:pStyle w:val="a3"/>
        <w:ind w:left="848" w:firstLine="0"/>
      </w:pPr>
      <w:r>
        <w:t>В.</w:t>
      </w:r>
      <w:r>
        <w:rPr>
          <w:spacing w:val="49"/>
        </w:rPr>
        <w:t xml:space="preserve"> </w:t>
      </w:r>
      <w:r>
        <w:t>А.</w:t>
      </w:r>
      <w:r>
        <w:rPr>
          <w:spacing w:val="52"/>
        </w:rPr>
        <w:t xml:space="preserve"> </w:t>
      </w:r>
      <w:r>
        <w:t>Жуковский.</w:t>
      </w:r>
      <w:r>
        <w:rPr>
          <w:spacing w:val="52"/>
        </w:rPr>
        <w:t xml:space="preserve"> </w:t>
      </w:r>
      <w:r>
        <w:t>Баллады,</w:t>
      </w:r>
      <w:r>
        <w:rPr>
          <w:spacing w:val="52"/>
        </w:rPr>
        <w:t xml:space="preserve"> </w:t>
      </w:r>
      <w:r>
        <w:t>элегии</w:t>
      </w:r>
      <w:r>
        <w:rPr>
          <w:spacing w:val="53"/>
        </w:rPr>
        <w:t xml:space="preserve"> </w:t>
      </w:r>
      <w:r>
        <w:t>(одна-две</w:t>
      </w:r>
      <w:r>
        <w:rPr>
          <w:spacing w:val="51"/>
        </w:rPr>
        <w:t xml:space="preserve"> </w:t>
      </w:r>
      <w:r>
        <w:t>по</w:t>
      </w:r>
      <w:r>
        <w:rPr>
          <w:spacing w:val="52"/>
        </w:rPr>
        <w:t xml:space="preserve"> </w:t>
      </w:r>
      <w:r>
        <w:t>выбору).</w:t>
      </w:r>
      <w:r>
        <w:rPr>
          <w:spacing w:val="52"/>
        </w:rPr>
        <w:t xml:space="preserve"> </w:t>
      </w:r>
      <w:r>
        <w:t>Например,</w:t>
      </w:r>
      <w:r>
        <w:rPr>
          <w:spacing w:val="52"/>
        </w:rPr>
        <w:t xml:space="preserve"> </w:t>
      </w:r>
      <w:r>
        <w:rPr>
          <w:spacing w:val="-2"/>
        </w:rPr>
        <w:t>«Светлана»,</w:t>
      </w:r>
    </w:p>
    <w:p w:rsidR="00AB1E57" w:rsidRDefault="00712190">
      <w:pPr>
        <w:pStyle w:val="a3"/>
        <w:ind w:firstLine="0"/>
      </w:pPr>
      <w:r>
        <w:t>«Невыразимое»,</w:t>
      </w:r>
      <w:r>
        <w:rPr>
          <w:spacing w:val="-3"/>
        </w:rPr>
        <w:t xml:space="preserve"> </w:t>
      </w:r>
      <w:r>
        <w:t>«Море»</w:t>
      </w:r>
      <w:r>
        <w:rPr>
          <w:spacing w:val="-3"/>
        </w:rPr>
        <w:t xml:space="preserve"> </w:t>
      </w:r>
      <w:r>
        <w:t>и</w:t>
      </w:r>
      <w:r>
        <w:rPr>
          <w:spacing w:val="-3"/>
        </w:rPr>
        <w:t xml:space="preserve"> </w:t>
      </w:r>
      <w:r>
        <w:rPr>
          <w:spacing w:val="-5"/>
        </w:rPr>
        <w:t>др.</w:t>
      </w:r>
    </w:p>
    <w:p w:rsidR="00AB1E57" w:rsidRDefault="00712190">
      <w:pPr>
        <w:pStyle w:val="a3"/>
        <w:ind w:left="848" w:firstLine="0"/>
      </w:pPr>
      <w:r>
        <w:t>А.</w:t>
      </w:r>
      <w:r>
        <w:rPr>
          <w:spacing w:val="-12"/>
        </w:rPr>
        <w:t xml:space="preserve"> </w:t>
      </w:r>
      <w:r>
        <w:t>С.</w:t>
      </w:r>
      <w:r>
        <w:rPr>
          <w:spacing w:val="-11"/>
        </w:rPr>
        <w:t xml:space="preserve"> </w:t>
      </w:r>
      <w:r>
        <w:t>Грибоедов.</w:t>
      </w:r>
      <w:r>
        <w:rPr>
          <w:spacing w:val="-12"/>
        </w:rPr>
        <w:t xml:space="preserve"> </w:t>
      </w:r>
      <w:r>
        <w:t>Комедия</w:t>
      </w:r>
      <w:r>
        <w:rPr>
          <w:spacing w:val="-11"/>
        </w:rPr>
        <w:t xml:space="preserve"> </w:t>
      </w:r>
      <w:r>
        <w:t>«Горе</w:t>
      </w:r>
      <w:r>
        <w:rPr>
          <w:spacing w:val="-12"/>
        </w:rPr>
        <w:t xml:space="preserve"> </w:t>
      </w:r>
      <w:r>
        <w:t>от</w:t>
      </w:r>
      <w:r>
        <w:rPr>
          <w:spacing w:val="-11"/>
        </w:rPr>
        <w:t xml:space="preserve"> </w:t>
      </w:r>
      <w:r>
        <w:rPr>
          <w:spacing w:val="-4"/>
        </w:rPr>
        <w:t>ума».</w:t>
      </w:r>
    </w:p>
    <w:p w:rsidR="00AB1E57" w:rsidRDefault="00712190">
      <w:pPr>
        <w:pStyle w:val="a3"/>
        <w:ind w:right="530" w:firstLine="566"/>
      </w:pPr>
      <w:r>
        <w:rPr>
          <w:i/>
        </w:rPr>
        <w:t xml:space="preserve">Поэзия пушкинской эпохи. </w:t>
      </w:r>
      <w:r>
        <w:t>К. Н. Батюшков, А. А. Дельвиг, Н. М. Языков, Е. А. Баратынский (не менее трёх стихотворений по выбору).</w:t>
      </w:r>
    </w:p>
    <w:p w:rsidR="00AB1E57" w:rsidRDefault="00712190">
      <w:pPr>
        <w:pStyle w:val="a3"/>
        <w:ind w:right="524" w:firstLine="566"/>
      </w:pPr>
      <w: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w:t>
      </w:r>
      <w:r>
        <w:rPr>
          <w:spacing w:val="48"/>
          <w:w w:val="150"/>
        </w:rPr>
        <w:t xml:space="preserve"> </w:t>
      </w:r>
      <w:r>
        <w:t>«Пора,</w:t>
      </w:r>
      <w:r>
        <w:rPr>
          <w:spacing w:val="53"/>
          <w:w w:val="150"/>
        </w:rPr>
        <w:t xml:space="preserve"> </w:t>
      </w:r>
      <w:r>
        <w:t>мой</w:t>
      </w:r>
      <w:r>
        <w:rPr>
          <w:spacing w:val="52"/>
          <w:w w:val="150"/>
        </w:rPr>
        <w:t xml:space="preserve"> </w:t>
      </w:r>
      <w:r>
        <w:t>друг,</w:t>
      </w:r>
      <w:r>
        <w:rPr>
          <w:spacing w:val="51"/>
          <w:w w:val="150"/>
        </w:rPr>
        <w:t xml:space="preserve"> </w:t>
      </w:r>
      <w:r>
        <w:t>пора!</w:t>
      </w:r>
      <w:r>
        <w:rPr>
          <w:spacing w:val="50"/>
          <w:w w:val="150"/>
        </w:rPr>
        <w:t xml:space="preserve"> </w:t>
      </w:r>
      <w:r>
        <w:t>Покоя</w:t>
      </w:r>
      <w:r>
        <w:rPr>
          <w:spacing w:val="51"/>
          <w:w w:val="150"/>
        </w:rPr>
        <w:t xml:space="preserve"> </w:t>
      </w:r>
      <w:r>
        <w:t>сердце</w:t>
      </w:r>
      <w:r>
        <w:rPr>
          <w:spacing w:val="50"/>
          <w:w w:val="150"/>
        </w:rPr>
        <w:t xml:space="preserve"> </w:t>
      </w:r>
      <w:r>
        <w:t>просит…»,</w:t>
      </w:r>
      <w:r>
        <w:rPr>
          <w:spacing w:val="52"/>
          <w:w w:val="150"/>
        </w:rPr>
        <w:t xml:space="preserve"> </w:t>
      </w:r>
      <w:r>
        <w:t>«Поэт»,</w:t>
      </w:r>
      <w:r>
        <w:rPr>
          <w:spacing w:val="51"/>
          <w:w w:val="150"/>
        </w:rPr>
        <w:t xml:space="preserve"> </w:t>
      </w:r>
      <w:r>
        <w:rPr>
          <w:spacing w:val="-2"/>
        </w:rPr>
        <w:t>«Пророк»,</w:t>
      </w:r>
    </w:p>
    <w:p w:rsidR="00AB1E57" w:rsidRDefault="00712190">
      <w:pPr>
        <w:pStyle w:val="a3"/>
        <w:ind w:right="531" w:firstLine="0"/>
      </w:pPr>
      <w:r>
        <w:t>«Свободы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B1E57" w:rsidRDefault="00712190">
      <w:pPr>
        <w:pStyle w:val="a3"/>
        <w:ind w:left="848" w:firstLine="0"/>
      </w:pPr>
      <w:r>
        <w:t>М.</w:t>
      </w:r>
      <w:r>
        <w:rPr>
          <w:spacing w:val="60"/>
          <w:w w:val="150"/>
        </w:rPr>
        <w:t xml:space="preserve"> </w:t>
      </w:r>
      <w:r>
        <w:t>Ю.</w:t>
      </w:r>
      <w:r>
        <w:rPr>
          <w:spacing w:val="60"/>
          <w:w w:val="150"/>
        </w:rPr>
        <w:t xml:space="preserve"> </w:t>
      </w:r>
      <w:r>
        <w:t>Лермонтов.</w:t>
      </w:r>
      <w:r>
        <w:rPr>
          <w:spacing w:val="59"/>
          <w:w w:val="150"/>
        </w:rPr>
        <w:t xml:space="preserve"> </w:t>
      </w:r>
      <w:r>
        <w:t>Стихотворения.</w:t>
      </w:r>
      <w:r>
        <w:rPr>
          <w:spacing w:val="57"/>
          <w:w w:val="150"/>
        </w:rPr>
        <w:t xml:space="preserve"> </w:t>
      </w:r>
      <w:r>
        <w:t>Например,</w:t>
      </w:r>
      <w:r>
        <w:rPr>
          <w:spacing w:val="60"/>
          <w:w w:val="150"/>
        </w:rPr>
        <w:t xml:space="preserve"> </w:t>
      </w:r>
      <w:r>
        <w:t>«Выхожу</w:t>
      </w:r>
      <w:r>
        <w:rPr>
          <w:spacing w:val="59"/>
          <w:w w:val="150"/>
        </w:rPr>
        <w:t xml:space="preserve"> </w:t>
      </w:r>
      <w:r>
        <w:t>один</w:t>
      </w:r>
      <w:r>
        <w:rPr>
          <w:spacing w:val="61"/>
          <w:w w:val="150"/>
        </w:rPr>
        <w:t xml:space="preserve"> </w:t>
      </w:r>
      <w:r>
        <w:t>я</w:t>
      </w:r>
      <w:r>
        <w:rPr>
          <w:spacing w:val="57"/>
          <w:w w:val="150"/>
        </w:rPr>
        <w:t xml:space="preserve"> </w:t>
      </w:r>
      <w:r>
        <w:t>на</w:t>
      </w:r>
      <w:r>
        <w:rPr>
          <w:spacing w:val="60"/>
          <w:w w:val="150"/>
        </w:rPr>
        <w:t xml:space="preserve"> </w:t>
      </w:r>
      <w:r>
        <w:rPr>
          <w:spacing w:val="-2"/>
        </w:rPr>
        <w:t>дорогу…»,</w:t>
      </w:r>
    </w:p>
    <w:p w:rsidR="00AB1E57" w:rsidRDefault="00712190">
      <w:pPr>
        <w:pStyle w:val="a3"/>
        <w:ind w:right="529" w:firstLine="0"/>
      </w:pPr>
      <w:r>
        <w:t>«Дума», «И скучно и грустно», «Как часто, пёстрою толпою окружён…», «Молитва» («Я, Матерь Божия, ныне с молитвою…»), «Нет, не тебя так пылко я люблю…», «Нет, я не Байрон,</w:t>
      </w:r>
      <w:r>
        <w:rPr>
          <w:spacing w:val="40"/>
        </w:rPr>
        <w:t xml:space="preserve"> </w:t>
      </w:r>
      <w:r>
        <w:t>я</w:t>
      </w:r>
      <w:r>
        <w:rPr>
          <w:spacing w:val="40"/>
        </w:rPr>
        <w:t xml:space="preserve"> </w:t>
      </w:r>
      <w:r>
        <w:t>другой…»,</w:t>
      </w:r>
      <w:r>
        <w:rPr>
          <w:spacing w:val="39"/>
        </w:rPr>
        <w:t xml:space="preserve"> </w:t>
      </w:r>
      <w:r>
        <w:t>«Поэт»</w:t>
      </w:r>
      <w:r>
        <w:rPr>
          <w:spacing w:val="40"/>
        </w:rPr>
        <w:t xml:space="preserve"> </w:t>
      </w:r>
      <w:r>
        <w:t>(«Отделкой</w:t>
      </w:r>
      <w:r>
        <w:rPr>
          <w:spacing w:val="41"/>
        </w:rPr>
        <w:t xml:space="preserve"> </w:t>
      </w:r>
      <w:r>
        <w:t>золотой</w:t>
      </w:r>
      <w:r>
        <w:rPr>
          <w:spacing w:val="40"/>
        </w:rPr>
        <w:t xml:space="preserve"> </w:t>
      </w:r>
      <w:r>
        <w:t>блистает</w:t>
      </w:r>
      <w:r>
        <w:rPr>
          <w:spacing w:val="41"/>
        </w:rPr>
        <w:t xml:space="preserve"> </w:t>
      </w:r>
      <w:r>
        <w:t>мой</w:t>
      </w:r>
      <w:r>
        <w:rPr>
          <w:spacing w:val="41"/>
        </w:rPr>
        <w:t xml:space="preserve"> </w:t>
      </w:r>
      <w:r>
        <w:t>кинжал…»),</w:t>
      </w:r>
      <w:r>
        <w:rPr>
          <w:spacing w:val="41"/>
        </w:rPr>
        <w:t xml:space="preserve"> </w:t>
      </w:r>
      <w:r>
        <w:rPr>
          <w:spacing w:val="-2"/>
        </w:rPr>
        <w:t>«Пророк»,</w:t>
      </w:r>
    </w:p>
    <w:p w:rsidR="00AB1E57" w:rsidRDefault="00712190">
      <w:pPr>
        <w:pStyle w:val="a3"/>
        <w:ind w:right="536" w:firstLine="0"/>
      </w:pPr>
      <w:r>
        <w:t>«Родина», «Смерть Поэта», «Сон» («В полдневный жар в долине Дагестана…»), «Я жить хочу, хочу печали…» и др. Роман «Герой нашего времени».</w:t>
      </w:r>
    </w:p>
    <w:p w:rsidR="00AB1E57" w:rsidRDefault="00712190">
      <w:pPr>
        <w:pStyle w:val="a3"/>
        <w:ind w:left="848" w:firstLine="0"/>
      </w:pPr>
      <w:r>
        <w:t>Н.</w:t>
      </w:r>
      <w:r>
        <w:rPr>
          <w:spacing w:val="-9"/>
        </w:rPr>
        <w:t xml:space="preserve"> </w:t>
      </w:r>
      <w:r>
        <w:t>В.</w:t>
      </w:r>
      <w:r>
        <w:rPr>
          <w:spacing w:val="-8"/>
        </w:rPr>
        <w:t xml:space="preserve"> </w:t>
      </w:r>
      <w:r>
        <w:t>Гоголь.</w:t>
      </w:r>
      <w:r>
        <w:rPr>
          <w:spacing w:val="-8"/>
        </w:rPr>
        <w:t xml:space="preserve"> </w:t>
      </w:r>
      <w:r>
        <w:t>Поэма</w:t>
      </w:r>
      <w:r>
        <w:rPr>
          <w:spacing w:val="-9"/>
        </w:rPr>
        <w:t xml:space="preserve"> </w:t>
      </w:r>
      <w:r>
        <w:t>«Мёртвые</w:t>
      </w:r>
      <w:r>
        <w:rPr>
          <w:spacing w:val="-10"/>
        </w:rPr>
        <w:t xml:space="preserve"> </w:t>
      </w:r>
      <w:r>
        <w:rPr>
          <w:spacing w:val="-2"/>
        </w:rPr>
        <w:t>души».</w:t>
      </w:r>
    </w:p>
    <w:p w:rsidR="00AB1E57" w:rsidRDefault="00712190">
      <w:pPr>
        <w:pStyle w:val="a3"/>
        <w:ind w:right="525" w:firstLine="566"/>
      </w:pPr>
      <w:r>
        <w:rPr>
          <w:i/>
        </w:rPr>
        <w:t>Отечественная проза первой половины XIX в</w:t>
      </w:r>
      <w:r>
        <w:t>. (одно произведение по выбору). Например, произведения: «Лафертовская маковница» Антония Погорельского, «Часы и зеркало»</w:t>
      </w:r>
      <w:r>
        <w:rPr>
          <w:spacing w:val="-8"/>
        </w:rPr>
        <w:t xml:space="preserve"> </w:t>
      </w:r>
      <w:r>
        <w:t>А.</w:t>
      </w:r>
      <w:r>
        <w:rPr>
          <w:spacing w:val="-9"/>
        </w:rPr>
        <w:t xml:space="preserve"> </w:t>
      </w:r>
      <w:r>
        <w:t>А.</w:t>
      </w:r>
      <w:r>
        <w:rPr>
          <w:spacing w:val="-9"/>
        </w:rPr>
        <w:t xml:space="preserve"> </w:t>
      </w:r>
      <w:r>
        <w:t>Бестужева-Марлинского,</w:t>
      </w:r>
      <w:r>
        <w:rPr>
          <w:spacing w:val="-8"/>
        </w:rPr>
        <w:t xml:space="preserve"> </w:t>
      </w:r>
      <w:r>
        <w:t>«Кто</w:t>
      </w:r>
      <w:r>
        <w:rPr>
          <w:spacing w:val="-8"/>
        </w:rPr>
        <w:t xml:space="preserve"> </w:t>
      </w:r>
      <w:r>
        <w:t>виноват?»</w:t>
      </w:r>
      <w:r>
        <w:rPr>
          <w:spacing w:val="-9"/>
        </w:rPr>
        <w:t xml:space="preserve"> </w:t>
      </w:r>
      <w:r>
        <w:t>(главы</w:t>
      </w:r>
      <w:r>
        <w:rPr>
          <w:spacing w:val="-9"/>
        </w:rPr>
        <w:t xml:space="preserve"> </w:t>
      </w:r>
      <w:r>
        <w:t>по</w:t>
      </w:r>
      <w:r>
        <w:rPr>
          <w:spacing w:val="-8"/>
        </w:rPr>
        <w:t xml:space="preserve"> </w:t>
      </w:r>
      <w:r>
        <w:t>выбору)</w:t>
      </w:r>
      <w:r>
        <w:rPr>
          <w:spacing w:val="-9"/>
        </w:rPr>
        <w:t xml:space="preserve"> </w:t>
      </w:r>
      <w:r>
        <w:t>А.</w:t>
      </w:r>
      <w:r>
        <w:rPr>
          <w:spacing w:val="-9"/>
        </w:rPr>
        <w:t xml:space="preserve"> </w:t>
      </w:r>
      <w:r>
        <w:t>И.</w:t>
      </w:r>
      <w:r>
        <w:rPr>
          <w:spacing w:val="-9"/>
        </w:rPr>
        <w:t xml:space="preserve"> </w:t>
      </w:r>
      <w:r>
        <w:t>Герцена</w:t>
      </w:r>
      <w:r>
        <w:rPr>
          <w:spacing w:val="-9"/>
        </w:rPr>
        <w:t xml:space="preserve"> </w:t>
      </w:r>
      <w:r>
        <w:t xml:space="preserve">и </w:t>
      </w:r>
      <w:r>
        <w:rPr>
          <w:spacing w:val="-4"/>
        </w:rPr>
        <w:t>др.</w:t>
      </w:r>
    </w:p>
    <w:p w:rsidR="00AB1E57" w:rsidRDefault="00712190">
      <w:pPr>
        <w:spacing w:before="1"/>
        <w:ind w:left="848"/>
        <w:rPr>
          <w:i/>
          <w:sz w:val="24"/>
        </w:rPr>
      </w:pPr>
      <w:r>
        <w:rPr>
          <w:i/>
          <w:sz w:val="24"/>
        </w:rPr>
        <w:t>Зарубежная</w:t>
      </w:r>
      <w:r>
        <w:rPr>
          <w:i/>
          <w:spacing w:val="-11"/>
          <w:sz w:val="24"/>
        </w:rPr>
        <w:t xml:space="preserve"> </w:t>
      </w:r>
      <w:r>
        <w:rPr>
          <w:i/>
          <w:spacing w:val="-2"/>
          <w:sz w:val="24"/>
        </w:rPr>
        <w:t>литература</w:t>
      </w:r>
    </w:p>
    <w:p w:rsidR="00AB1E57" w:rsidRDefault="00712190">
      <w:pPr>
        <w:pStyle w:val="a3"/>
        <w:ind w:left="848" w:right="1813" w:firstLine="0"/>
        <w:jc w:val="left"/>
      </w:pPr>
      <w:r>
        <w:t>Данте.</w:t>
      </w:r>
      <w:r>
        <w:rPr>
          <w:spacing w:val="-10"/>
        </w:rPr>
        <w:t xml:space="preserve"> </w:t>
      </w:r>
      <w:r>
        <w:t>«Божественная</w:t>
      </w:r>
      <w:r>
        <w:rPr>
          <w:spacing w:val="-10"/>
        </w:rPr>
        <w:t xml:space="preserve"> </w:t>
      </w:r>
      <w:r>
        <w:t>комедия»</w:t>
      </w:r>
      <w:r>
        <w:rPr>
          <w:spacing w:val="-10"/>
        </w:rPr>
        <w:t xml:space="preserve"> </w:t>
      </w:r>
      <w:r>
        <w:t>(не</w:t>
      </w:r>
      <w:r>
        <w:rPr>
          <w:spacing w:val="-10"/>
        </w:rPr>
        <w:t xml:space="preserve"> </w:t>
      </w:r>
      <w:r>
        <w:t>менее</w:t>
      </w:r>
      <w:r>
        <w:rPr>
          <w:spacing w:val="-11"/>
        </w:rPr>
        <w:t xml:space="preserve"> </w:t>
      </w:r>
      <w:r>
        <w:t>двух</w:t>
      </w:r>
      <w:r>
        <w:rPr>
          <w:spacing w:val="-8"/>
        </w:rPr>
        <w:t xml:space="preserve"> </w:t>
      </w:r>
      <w:r>
        <w:t>фрагментов</w:t>
      </w:r>
      <w:r>
        <w:rPr>
          <w:spacing w:val="-11"/>
        </w:rPr>
        <w:t xml:space="preserve"> </w:t>
      </w:r>
      <w:r>
        <w:t>по</w:t>
      </w:r>
      <w:r>
        <w:rPr>
          <w:spacing w:val="-10"/>
        </w:rPr>
        <w:t xml:space="preserve"> </w:t>
      </w:r>
      <w:r>
        <w:t>выбору). У. Шекспир. Трагедия «Гамлет» (фрагменты по выбору).</w:t>
      </w:r>
    </w:p>
    <w:p w:rsidR="00AB1E57" w:rsidRDefault="00712190">
      <w:pPr>
        <w:pStyle w:val="a3"/>
        <w:ind w:left="848" w:firstLine="0"/>
        <w:jc w:val="left"/>
      </w:pPr>
      <w:r>
        <w:t>И.-В.</w:t>
      </w:r>
      <w:r>
        <w:rPr>
          <w:spacing w:val="-9"/>
        </w:rPr>
        <w:t xml:space="preserve"> </w:t>
      </w:r>
      <w:r>
        <w:t>Гёте.</w:t>
      </w:r>
      <w:r>
        <w:rPr>
          <w:spacing w:val="-6"/>
        </w:rPr>
        <w:t xml:space="preserve"> </w:t>
      </w:r>
      <w:r>
        <w:t>Трагедия</w:t>
      </w:r>
      <w:r>
        <w:rPr>
          <w:spacing w:val="-7"/>
        </w:rPr>
        <w:t xml:space="preserve"> </w:t>
      </w:r>
      <w:r>
        <w:t>«Фауст»</w:t>
      </w:r>
      <w:r>
        <w:rPr>
          <w:spacing w:val="-6"/>
        </w:rPr>
        <w:t xml:space="preserve"> </w:t>
      </w:r>
      <w:r>
        <w:t>(не</w:t>
      </w:r>
      <w:r>
        <w:rPr>
          <w:spacing w:val="-8"/>
        </w:rPr>
        <w:t xml:space="preserve"> </w:t>
      </w:r>
      <w:r>
        <w:t>менее</w:t>
      </w:r>
      <w:r>
        <w:rPr>
          <w:spacing w:val="-7"/>
        </w:rPr>
        <w:t xml:space="preserve"> </w:t>
      </w:r>
      <w:r>
        <w:t>двух</w:t>
      </w:r>
      <w:r>
        <w:rPr>
          <w:spacing w:val="-7"/>
        </w:rPr>
        <w:t xml:space="preserve"> </w:t>
      </w:r>
      <w:r>
        <w:t>фрагментов</w:t>
      </w:r>
      <w:r>
        <w:rPr>
          <w:spacing w:val="-7"/>
        </w:rPr>
        <w:t xml:space="preserve"> </w:t>
      </w:r>
      <w:r>
        <w:t>по</w:t>
      </w:r>
      <w:r>
        <w:rPr>
          <w:spacing w:val="-6"/>
        </w:rPr>
        <w:t xml:space="preserve"> </w:t>
      </w:r>
      <w:r>
        <w:rPr>
          <w:spacing w:val="-2"/>
        </w:rPr>
        <w:t>выбору).</w:t>
      </w:r>
    </w:p>
    <w:p w:rsidR="00AB1E57" w:rsidRDefault="00712190">
      <w:pPr>
        <w:pStyle w:val="a3"/>
        <w:ind w:right="522" w:firstLine="566"/>
      </w:pPr>
      <w:r>
        <w:t>Дж. Г. Байрон. 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фрагмента по выбору).</w:t>
      </w:r>
    </w:p>
    <w:p w:rsidR="00AB1E57" w:rsidRDefault="00712190">
      <w:pPr>
        <w:ind w:left="848"/>
        <w:jc w:val="both"/>
        <w:rPr>
          <w:sz w:val="24"/>
        </w:rPr>
      </w:pPr>
      <w:r>
        <w:rPr>
          <w:i/>
          <w:sz w:val="24"/>
        </w:rPr>
        <w:t>Зарубежная</w:t>
      </w:r>
      <w:r>
        <w:rPr>
          <w:i/>
          <w:spacing w:val="29"/>
          <w:sz w:val="24"/>
        </w:rPr>
        <w:t xml:space="preserve">  </w:t>
      </w:r>
      <w:r>
        <w:rPr>
          <w:i/>
          <w:sz w:val="24"/>
        </w:rPr>
        <w:t>проза</w:t>
      </w:r>
      <w:r>
        <w:rPr>
          <w:i/>
          <w:spacing w:val="29"/>
          <w:sz w:val="24"/>
        </w:rPr>
        <w:t xml:space="preserve">  </w:t>
      </w:r>
      <w:r>
        <w:rPr>
          <w:i/>
          <w:sz w:val="24"/>
        </w:rPr>
        <w:t>первой</w:t>
      </w:r>
      <w:r>
        <w:rPr>
          <w:i/>
          <w:spacing w:val="30"/>
          <w:sz w:val="24"/>
        </w:rPr>
        <w:t xml:space="preserve">  </w:t>
      </w:r>
      <w:r>
        <w:rPr>
          <w:i/>
          <w:sz w:val="24"/>
        </w:rPr>
        <w:t>половины</w:t>
      </w:r>
      <w:r>
        <w:rPr>
          <w:i/>
          <w:spacing w:val="29"/>
          <w:sz w:val="24"/>
        </w:rPr>
        <w:t xml:space="preserve">  </w:t>
      </w:r>
      <w:r>
        <w:rPr>
          <w:i/>
          <w:sz w:val="24"/>
        </w:rPr>
        <w:t>XIX</w:t>
      </w:r>
      <w:r>
        <w:rPr>
          <w:i/>
          <w:spacing w:val="29"/>
          <w:sz w:val="24"/>
        </w:rPr>
        <w:t xml:space="preserve">  </w:t>
      </w:r>
      <w:r>
        <w:rPr>
          <w:i/>
          <w:sz w:val="24"/>
        </w:rPr>
        <w:t>в.</w:t>
      </w:r>
      <w:r>
        <w:rPr>
          <w:i/>
          <w:spacing w:val="31"/>
          <w:sz w:val="24"/>
        </w:rPr>
        <w:t xml:space="preserve">  </w:t>
      </w:r>
      <w:r>
        <w:rPr>
          <w:sz w:val="24"/>
        </w:rPr>
        <w:t>(одно</w:t>
      </w:r>
      <w:r>
        <w:rPr>
          <w:spacing w:val="29"/>
          <w:sz w:val="24"/>
        </w:rPr>
        <w:t xml:space="preserve">  </w:t>
      </w:r>
      <w:r>
        <w:rPr>
          <w:sz w:val="24"/>
        </w:rPr>
        <w:t>произведение</w:t>
      </w:r>
      <w:r>
        <w:rPr>
          <w:spacing w:val="29"/>
          <w:sz w:val="24"/>
        </w:rPr>
        <w:t xml:space="preserve">  </w:t>
      </w:r>
      <w:r>
        <w:rPr>
          <w:sz w:val="24"/>
        </w:rPr>
        <w:t>по</w:t>
      </w:r>
      <w:r>
        <w:rPr>
          <w:spacing w:val="29"/>
          <w:sz w:val="24"/>
        </w:rPr>
        <w:t xml:space="preserve">  </w:t>
      </w:r>
      <w:r>
        <w:rPr>
          <w:spacing w:val="-2"/>
          <w:sz w:val="24"/>
        </w:rPr>
        <w:t>выбору).</w:t>
      </w:r>
    </w:p>
    <w:p w:rsidR="00AB1E57" w:rsidRDefault="00712190">
      <w:pPr>
        <w:pStyle w:val="a3"/>
        <w:ind w:firstLine="0"/>
      </w:pPr>
      <w:r>
        <w:t>Например,</w:t>
      </w:r>
      <w:r>
        <w:rPr>
          <w:spacing w:val="-12"/>
        </w:rPr>
        <w:t xml:space="preserve"> </w:t>
      </w:r>
      <w:r>
        <w:t>произведения</w:t>
      </w:r>
      <w:r>
        <w:rPr>
          <w:spacing w:val="-9"/>
        </w:rPr>
        <w:t xml:space="preserve"> </w:t>
      </w:r>
      <w:r>
        <w:t>Э.</w:t>
      </w:r>
      <w:r>
        <w:rPr>
          <w:spacing w:val="-9"/>
        </w:rPr>
        <w:t xml:space="preserve"> </w:t>
      </w:r>
      <w:r>
        <w:t>Т.</w:t>
      </w:r>
      <w:r>
        <w:rPr>
          <w:spacing w:val="-10"/>
        </w:rPr>
        <w:t xml:space="preserve"> </w:t>
      </w:r>
      <w:r>
        <w:t>А.</w:t>
      </w:r>
      <w:r>
        <w:rPr>
          <w:spacing w:val="-9"/>
        </w:rPr>
        <w:t xml:space="preserve"> </w:t>
      </w:r>
      <w:r>
        <w:t>Гофмана,</w:t>
      </w:r>
      <w:r>
        <w:rPr>
          <w:spacing w:val="-9"/>
        </w:rPr>
        <w:t xml:space="preserve"> </w:t>
      </w:r>
      <w:r>
        <w:t>В.</w:t>
      </w:r>
      <w:r>
        <w:rPr>
          <w:spacing w:val="-9"/>
        </w:rPr>
        <w:t xml:space="preserve"> </w:t>
      </w:r>
      <w:r>
        <w:t>Гюго,</w:t>
      </w:r>
      <w:r>
        <w:rPr>
          <w:spacing w:val="-10"/>
        </w:rPr>
        <w:t xml:space="preserve"> </w:t>
      </w:r>
      <w:r>
        <w:t>В.</w:t>
      </w:r>
      <w:r>
        <w:rPr>
          <w:spacing w:val="-9"/>
        </w:rPr>
        <w:t xml:space="preserve"> </w:t>
      </w:r>
      <w:r>
        <w:t>Скотта</w:t>
      </w:r>
      <w:r>
        <w:rPr>
          <w:spacing w:val="-10"/>
        </w:rPr>
        <w:t xml:space="preserve"> </w:t>
      </w:r>
      <w:r>
        <w:t>и</w:t>
      </w:r>
      <w:r>
        <w:rPr>
          <w:spacing w:val="-9"/>
        </w:rPr>
        <w:t xml:space="preserve"> </w:t>
      </w:r>
      <w:r>
        <w:rPr>
          <w:spacing w:val="-5"/>
        </w:rPr>
        <w:t>др.</w:t>
      </w:r>
    </w:p>
    <w:p w:rsidR="00AB1E57" w:rsidRDefault="00712190">
      <w:pPr>
        <w:pStyle w:val="a3"/>
        <w:ind w:left="848" w:right="533" w:firstLine="0"/>
      </w:pPr>
      <w:r>
        <w:t>Планируемые результаты освоения предмета «литература» в основной школе Изучение</w:t>
      </w:r>
      <w:r>
        <w:rPr>
          <w:spacing w:val="19"/>
        </w:rPr>
        <w:t xml:space="preserve"> </w:t>
      </w:r>
      <w:r>
        <w:t>литературы</w:t>
      </w:r>
      <w:r>
        <w:rPr>
          <w:spacing w:val="23"/>
        </w:rPr>
        <w:t xml:space="preserve"> </w:t>
      </w:r>
      <w:r>
        <w:t>в</w:t>
      </w:r>
      <w:r>
        <w:rPr>
          <w:spacing w:val="25"/>
        </w:rPr>
        <w:t xml:space="preserve"> </w:t>
      </w:r>
      <w:r>
        <w:t>основной</w:t>
      </w:r>
      <w:r>
        <w:rPr>
          <w:spacing w:val="23"/>
        </w:rPr>
        <w:t xml:space="preserve"> </w:t>
      </w:r>
      <w:r>
        <w:t>школе</w:t>
      </w:r>
      <w:r>
        <w:rPr>
          <w:spacing w:val="22"/>
        </w:rPr>
        <w:t xml:space="preserve"> </w:t>
      </w:r>
      <w:r>
        <w:t>направлено</w:t>
      </w:r>
      <w:r>
        <w:rPr>
          <w:spacing w:val="23"/>
        </w:rPr>
        <w:t xml:space="preserve"> </w:t>
      </w:r>
      <w:r>
        <w:t>на</w:t>
      </w:r>
      <w:r>
        <w:rPr>
          <w:spacing w:val="22"/>
        </w:rPr>
        <w:t xml:space="preserve"> </w:t>
      </w:r>
      <w:r>
        <w:t>достижение</w:t>
      </w:r>
      <w:r>
        <w:rPr>
          <w:spacing w:val="22"/>
        </w:rPr>
        <w:t xml:space="preserve"> </w:t>
      </w:r>
      <w:r>
        <w:rPr>
          <w:spacing w:val="-2"/>
        </w:rPr>
        <w:t>обучающимися</w:t>
      </w:r>
    </w:p>
    <w:p w:rsidR="00AB1E57" w:rsidRDefault="00712190">
      <w:pPr>
        <w:pStyle w:val="a3"/>
        <w:spacing w:before="1"/>
        <w:ind w:firstLine="0"/>
      </w:pPr>
      <w:r>
        <w:t>следующих</w:t>
      </w:r>
      <w:r>
        <w:rPr>
          <w:spacing w:val="32"/>
        </w:rPr>
        <w:t xml:space="preserve"> </w:t>
      </w:r>
      <w:r>
        <w:t>личностных,</w:t>
      </w:r>
      <w:r>
        <w:rPr>
          <w:spacing w:val="32"/>
        </w:rPr>
        <w:t xml:space="preserve"> </w:t>
      </w:r>
      <w:r>
        <w:t>метапредметных</w:t>
      </w:r>
      <w:r>
        <w:rPr>
          <w:spacing w:val="32"/>
        </w:rPr>
        <w:t xml:space="preserve"> </w:t>
      </w:r>
      <w:r>
        <w:t>и</w:t>
      </w:r>
      <w:r>
        <w:rPr>
          <w:spacing w:val="35"/>
        </w:rPr>
        <w:t xml:space="preserve"> </w:t>
      </w:r>
      <w:r>
        <w:t>предметных</w:t>
      </w:r>
      <w:r>
        <w:rPr>
          <w:spacing w:val="32"/>
        </w:rPr>
        <w:t xml:space="preserve"> </w:t>
      </w:r>
      <w:r>
        <w:t>результатов</w:t>
      </w:r>
      <w:r>
        <w:rPr>
          <w:spacing w:val="32"/>
        </w:rPr>
        <w:t xml:space="preserve"> </w:t>
      </w:r>
      <w:r>
        <w:t>освоения</w:t>
      </w:r>
      <w:r>
        <w:rPr>
          <w:spacing w:val="33"/>
        </w:rPr>
        <w:t xml:space="preserve"> </w:t>
      </w:r>
      <w:r>
        <w:rPr>
          <w:spacing w:val="-2"/>
        </w:rPr>
        <w:t>учебного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rPr>
          <w:spacing w:val="-2"/>
        </w:rPr>
        <w:lastRenderedPageBreak/>
        <w:t>предмета.</w:t>
      </w:r>
    </w:p>
    <w:p w:rsidR="00AB1E57" w:rsidRDefault="00712190">
      <w:pPr>
        <w:ind w:left="848"/>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spacing w:before="1"/>
        <w:ind w:right="524" w:firstLine="566"/>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AB1E57" w:rsidRDefault="00712190">
      <w:pPr>
        <w:pStyle w:val="a3"/>
        <w:ind w:right="531" w:firstLine="566"/>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B1E57" w:rsidRDefault="00712190">
      <w:pPr>
        <w:spacing w:before="1"/>
        <w:ind w:left="848"/>
        <w:jc w:val="both"/>
        <w:rPr>
          <w:i/>
          <w:sz w:val="24"/>
        </w:rPr>
      </w:pPr>
      <w:r>
        <w:rPr>
          <w:i/>
          <w:spacing w:val="-2"/>
          <w:sz w:val="24"/>
        </w:rPr>
        <w:t>Гражданского</w:t>
      </w:r>
      <w:r>
        <w:rPr>
          <w:i/>
          <w:spacing w:val="5"/>
          <w:sz w:val="24"/>
        </w:rPr>
        <w:t xml:space="preserve"> </w:t>
      </w:r>
      <w:r>
        <w:rPr>
          <w:i/>
          <w:spacing w:val="-2"/>
          <w:sz w:val="24"/>
        </w:rPr>
        <w:t>воспитания:</w:t>
      </w:r>
    </w:p>
    <w:p w:rsidR="00AB1E57" w:rsidRDefault="00712190">
      <w:pPr>
        <w:pStyle w:val="a3"/>
        <w:ind w:right="530" w:firstLine="566"/>
      </w:pPr>
      <w:r>
        <w:t>готовность к выполнению обязанностей гражданина и реализации его прав,</w:t>
      </w:r>
      <w:r>
        <w:rPr>
          <w:spacing w:val="40"/>
        </w:rPr>
        <w:t xml:space="preserve"> </w:t>
      </w: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7"/>
        </w:rPr>
        <w:t xml:space="preserve"> </w:t>
      </w:r>
      <w:r>
        <w:t>и</w:t>
      </w:r>
      <w:r>
        <w:rPr>
          <w:spacing w:val="-5"/>
        </w:rPr>
        <w:t xml:space="preserve"> </w:t>
      </w:r>
      <w:r>
        <w:t>многоконфессиональном</w:t>
      </w:r>
      <w:r>
        <w:rPr>
          <w:spacing w:val="-7"/>
        </w:rPr>
        <w:t xml:space="preserve"> </w:t>
      </w:r>
      <w:r>
        <w:t>обществе,</w:t>
      </w:r>
      <w:r>
        <w:rPr>
          <w:spacing w:val="-6"/>
        </w:rPr>
        <w:t xml:space="preserve"> </w:t>
      </w:r>
      <w:r>
        <w:t>в</w:t>
      </w:r>
      <w:r>
        <w:rPr>
          <w:spacing w:val="-7"/>
        </w:rPr>
        <w:t xml:space="preserve"> </w:t>
      </w:r>
      <w:r>
        <w:t>том</w:t>
      </w:r>
      <w:r>
        <w:rPr>
          <w:spacing w:val="-7"/>
        </w:rPr>
        <w:t xml:space="preserve"> </w:t>
      </w:r>
      <w:r>
        <w:t>числе</w:t>
      </w:r>
      <w:r>
        <w:rPr>
          <w:spacing w:val="-5"/>
        </w:rPr>
        <w:t xml:space="preserve"> </w:t>
      </w:r>
      <w:r>
        <w:t>с</w:t>
      </w:r>
      <w:r>
        <w:rPr>
          <w:spacing w:val="-7"/>
        </w:rPr>
        <w:t xml:space="preserve"> </w:t>
      </w:r>
      <w:r>
        <w:t>опорой</w:t>
      </w:r>
      <w:r>
        <w:rPr>
          <w:spacing w:val="-8"/>
        </w:rPr>
        <w:t xml:space="preserve"> </w:t>
      </w:r>
      <w:r>
        <w:t>на</w:t>
      </w:r>
      <w:r>
        <w:rPr>
          <w:spacing w:val="-7"/>
        </w:rPr>
        <w:t xml:space="preserve"> </w:t>
      </w:r>
      <w:r>
        <w:t>примеры</w:t>
      </w:r>
      <w:r>
        <w:rPr>
          <w:spacing w:val="-7"/>
        </w:rPr>
        <w:t xml:space="preserve"> </w:t>
      </w:r>
      <w:r>
        <w:t>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B1E57" w:rsidRDefault="00712190">
      <w:pPr>
        <w:ind w:left="848"/>
        <w:jc w:val="both"/>
        <w:rPr>
          <w:i/>
          <w:sz w:val="24"/>
        </w:rPr>
      </w:pPr>
      <w:r>
        <w:rPr>
          <w:i/>
          <w:spacing w:val="-2"/>
          <w:sz w:val="24"/>
        </w:rPr>
        <w:t>Патриотического</w:t>
      </w:r>
      <w:r>
        <w:rPr>
          <w:i/>
          <w:spacing w:val="12"/>
          <w:sz w:val="24"/>
        </w:rPr>
        <w:t xml:space="preserve"> </w:t>
      </w:r>
      <w:r>
        <w:rPr>
          <w:i/>
          <w:spacing w:val="-2"/>
          <w:sz w:val="24"/>
        </w:rPr>
        <w:t>воспитания:</w:t>
      </w:r>
    </w:p>
    <w:p w:rsidR="00AB1E57" w:rsidRDefault="00712190">
      <w:pPr>
        <w:pStyle w:val="a3"/>
        <w:ind w:right="525" w:firstLine="566"/>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Pr>
          <w:spacing w:val="-3"/>
        </w:rPr>
        <w:t xml:space="preserve"> </w:t>
      </w:r>
      <w:r>
        <w:t>произведений</w:t>
      </w:r>
      <w:r>
        <w:rPr>
          <w:spacing w:val="-1"/>
        </w:rPr>
        <w:t xml:space="preserve"> </w:t>
      </w:r>
      <w:r>
        <w:t>русской</w:t>
      </w:r>
      <w:r>
        <w:rPr>
          <w:spacing w:val="-2"/>
        </w:rPr>
        <w:t xml:space="preserve"> </w:t>
      </w:r>
      <w:r>
        <w:t>и</w:t>
      </w:r>
      <w:r>
        <w:rPr>
          <w:spacing w:val="-2"/>
        </w:rPr>
        <w:t xml:space="preserve"> </w:t>
      </w:r>
      <w:r>
        <w:t>зарубежной</w:t>
      </w:r>
      <w:r>
        <w:rPr>
          <w:spacing w:val="-2"/>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B1E57" w:rsidRDefault="00712190">
      <w:pPr>
        <w:spacing w:before="1"/>
        <w:ind w:left="848"/>
        <w:jc w:val="both"/>
        <w:rPr>
          <w:i/>
          <w:sz w:val="24"/>
        </w:rPr>
      </w:pPr>
      <w:r>
        <w:rPr>
          <w:i/>
          <w:spacing w:val="-2"/>
          <w:sz w:val="24"/>
        </w:rPr>
        <w:t>Духовно-нравственного</w:t>
      </w:r>
      <w:r>
        <w:rPr>
          <w:i/>
          <w:spacing w:val="18"/>
          <w:sz w:val="24"/>
        </w:rPr>
        <w:t xml:space="preserve"> </w:t>
      </w:r>
      <w:r>
        <w:rPr>
          <w:i/>
          <w:spacing w:val="-2"/>
          <w:sz w:val="24"/>
        </w:rPr>
        <w:t>воспитания:</w:t>
      </w:r>
    </w:p>
    <w:p w:rsidR="00AB1E57" w:rsidRDefault="00712190">
      <w:pPr>
        <w:pStyle w:val="a3"/>
        <w:ind w:right="532" w:firstLine="566"/>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1E57" w:rsidRDefault="00712190">
      <w:pPr>
        <w:ind w:left="848"/>
        <w:jc w:val="both"/>
        <w:rPr>
          <w:i/>
          <w:sz w:val="24"/>
        </w:rPr>
      </w:pPr>
      <w:r>
        <w:rPr>
          <w:i/>
          <w:spacing w:val="-2"/>
          <w:sz w:val="24"/>
        </w:rPr>
        <w:t>Эстетического</w:t>
      </w:r>
      <w:r>
        <w:rPr>
          <w:i/>
          <w:spacing w:val="7"/>
          <w:sz w:val="24"/>
        </w:rPr>
        <w:t xml:space="preserve"> </w:t>
      </w:r>
      <w:r>
        <w:rPr>
          <w:i/>
          <w:spacing w:val="-2"/>
          <w:sz w:val="24"/>
        </w:rPr>
        <w:t>воспитания:</w:t>
      </w:r>
    </w:p>
    <w:p w:rsidR="00AB1E57" w:rsidRDefault="00712190">
      <w:pPr>
        <w:pStyle w:val="a3"/>
        <w:ind w:right="531" w:firstLine="566"/>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w:t>
      </w:r>
      <w:r>
        <w:rPr>
          <w:spacing w:val="-2"/>
        </w:rPr>
        <w:t xml:space="preserve"> </w:t>
      </w:r>
      <w:r>
        <w:t>и</w:t>
      </w:r>
      <w:r>
        <w:rPr>
          <w:spacing w:val="-1"/>
        </w:rPr>
        <w:t xml:space="preserve"> </w:t>
      </w:r>
      <w:r>
        <w:t>мирового</w:t>
      </w:r>
      <w:r>
        <w:rPr>
          <w:spacing w:val="-2"/>
        </w:rPr>
        <w:t xml:space="preserve"> </w:t>
      </w:r>
      <w:r>
        <w:t>искусства,</w:t>
      </w:r>
      <w:r>
        <w:rPr>
          <w:spacing w:val="-2"/>
        </w:rPr>
        <w:t xml:space="preserve"> </w:t>
      </w:r>
      <w:r>
        <w:t>роли</w:t>
      </w:r>
      <w:r>
        <w:rPr>
          <w:spacing w:val="-1"/>
        </w:rPr>
        <w:t xml:space="preserve"> </w:t>
      </w:r>
      <w:r>
        <w:t>этнических</w:t>
      </w:r>
      <w:r>
        <w:rPr>
          <w:spacing w:val="-2"/>
        </w:rPr>
        <w:t xml:space="preserve"> </w:t>
      </w:r>
      <w:r>
        <w:t>культурных</w:t>
      </w:r>
      <w:r>
        <w:rPr>
          <w:spacing w:val="-2"/>
        </w:rPr>
        <w:t xml:space="preserve"> </w:t>
      </w:r>
      <w:r>
        <w:t>традиций</w:t>
      </w:r>
      <w:r>
        <w:rPr>
          <w:spacing w:val="-1"/>
        </w:rPr>
        <w:t xml:space="preserve"> </w:t>
      </w:r>
      <w:r>
        <w:t>и</w:t>
      </w:r>
      <w:r>
        <w:rPr>
          <w:spacing w:val="-3"/>
        </w:rPr>
        <w:t xml:space="preserve"> </w:t>
      </w:r>
      <w:r>
        <w:t>народного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творчества;</w:t>
      </w:r>
      <w:r>
        <w:rPr>
          <w:spacing w:val="-5"/>
        </w:rPr>
        <w:t xml:space="preserve"> </w:t>
      </w:r>
      <w:r>
        <w:t>стремление</w:t>
      </w:r>
      <w:r>
        <w:rPr>
          <w:spacing w:val="-3"/>
        </w:rPr>
        <w:t xml:space="preserve"> </w:t>
      </w:r>
      <w:r>
        <w:t>к</w:t>
      </w:r>
      <w:r>
        <w:rPr>
          <w:spacing w:val="-3"/>
        </w:rPr>
        <w:t xml:space="preserve"> </w:t>
      </w:r>
      <w:r>
        <w:t>самовыражению</w:t>
      </w:r>
      <w:r>
        <w:rPr>
          <w:spacing w:val="-3"/>
        </w:rPr>
        <w:t xml:space="preserve"> </w:t>
      </w:r>
      <w:r>
        <w:t>в</w:t>
      </w:r>
      <w:r>
        <w:rPr>
          <w:spacing w:val="-3"/>
        </w:rPr>
        <w:t xml:space="preserve"> </w:t>
      </w:r>
      <w:r>
        <w:t>разных</w:t>
      </w:r>
      <w:r>
        <w:rPr>
          <w:spacing w:val="-3"/>
        </w:rPr>
        <w:t xml:space="preserve"> </w:t>
      </w:r>
      <w:r>
        <w:t>видах</w:t>
      </w:r>
      <w:r>
        <w:rPr>
          <w:spacing w:val="-3"/>
        </w:rPr>
        <w:t xml:space="preserve"> </w:t>
      </w:r>
      <w:r>
        <w:rPr>
          <w:spacing w:val="-2"/>
        </w:rPr>
        <w:t>искусства.</w:t>
      </w:r>
    </w:p>
    <w:p w:rsidR="00AB1E57" w:rsidRDefault="00712190">
      <w:pPr>
        <w:ind w:left="282" w:right="532" w:firstLine="566"/>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AB1E57" w:rsidRDefault="00712190">
      <w:pPr>
        <w:pStyle w:val="a3"/>
        <w:spacing w:before="1"/>
        <w:ind w:right="526" w:firstLine="566"/>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1E57" w:rsidRDefault="00712190">
      <w:pPr>
        <w:pStyle w:val="a3"/>
        <w:ind w:left="848" w:firstLine="0"/>
      </w:pPr>
      <w:r>
        <w:t>умение</w:t>
      </w:r>
      <w:r>
        <w:rPr>
          <w:spacing w:val="-7"/>
        </w:rPr>
        <w:t xml:space="preserve"> </w:t>
      </w:r>
      <w:r>
        <w:t>принимать</w:t>
      </w:r>
      <w:r>
        <w:rPr>
          <w:spacing w:val="-4"/>
        </w:rPr>
        <w:t xml:space="preserve"> </w:t>
      </w:r>
      <w:r>
        <w:t>себя</w:t>
      </w:r>
      <w:r>
        <w:rPr>
          <w:spacing w:val="-6"/>
        </w:rPr>
        <w:t xml:space="preserve"> </w:t>
      </w:r>
      <w:r>
        <w:t>и</w:t>
      </w:r>
      <w:r>
        <w:rPr>
          <w:spacing w:val="-5"/>
        </w:rPr>
        <w:t xml:space="preserve"> </w:t>
      </w:r>
      <w:r>
        <w:t>других,</w:t>
      </w:r>
      <w:r>
        <w:rPr>
          <w:spacing w:val="-8"/>
        </w:rPr>
        <w:t xml:space="preserve"> </w:t>
      </w:r>
      <w:r>
        <w:t>не</w:t>
      </w:r>
      <w:r>
        <w:rPr>
          <w:spacing w:val="-6"/>
        </w:rPr>
        <w:t xml:space="preserve"> </w:t>
      </w:r>
      <w:r>
        <w:rPr>
          <w:spacing w:val="-2"/>
        </w:rPr>
        <w:t>осуждая;</w:t>
      </w:r>
    </w:p>
    <w:p w:rsidR="00AB1E57" w:rsidRDefault="00712190">
      <w:pPr>
        <w:pStyle w:val="a3"/>
        <w:spacing w:before="1"/>
        <w:ind w:right="534" w:firstLine="566"/>
      </w:pP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B1E57" w:rsidRDefault="00712190">
      <w:pPr>
        <w:pStyle w:val="a3"/>
        <w:ind w:right="529" w:firstLine="566"/>
      </w:pPr>
      <w:r>
        <w:t>сформированность</w:t>
      </w:r>
      <w:r>
        <w:rPr>
          <w:spacing w:val="-6"/>
        </w:rPr>
        <w:t xml:space="preserve"> </w:t>
      </w:r>
      <w:r>
        <w:t>навыка</w:t>
      </w:r>
      <w:r>
        <w:rPr>
          <w:spacing w:val="-8"/>
        </w:rPr>
        <w:t xml:space="preserve"> </w:t>
      </w:r>
      <w:r>
        <w:t>рефлексии,</w:t>
      </w:r>
      <w:r>
        <w:rPr>
          <w:spacing w:val="-7"/>
        </w:rPr>
        <w:t xml:space="preserve"> </w:t>
      </w:r>
      <w:r>
        <w:t>признание</w:t>
      </w:r>
      <w:r>
        <w:rPr>
          <w:spacing w:val="-8"/>
        </w:rPr>
        <w:t xml:space="preserve"> </w:t>
      </w:r>
      <w:r>
        <w:t>своего</w:t>
      </w:r>
      <w:r>
        <w:rPr>
          <w:spacing w:val="-7"/>
        </w:rPr>
        <w:t xml:space="preserve"> </w:t>
      </w:r>
      <w:r>
        <w:t>права</w:t>
      </w:r>
      <w:r>
        <w:rPr>
          <w:spacing w:val="-8"/>
        </w:rPr>
        <w:t xml:space="preserve"> </w:t>
      </w:r>
      <w:r>
        <w:t>на</w:t>
      </w:r>
      <w:r>
        <w:rPr>
          <w:spacing w:val="-8"/>
        </w:rPr>
        <w:t xml:space="preserve"> </w:t>
      </w:r>
      <w:r>
        <w:t>ошибку</w:t>
      </w:r>
      <w:r>
        <w:rPr>
          <w:spacing w:val="-10"/>
        </w:rPr>
        <w:t xml:space="preserve"> </w:t>
      </w:r>
      <w:r>
        <w:t>и</w:t>
      </w:r>
      <w:r>
        <w:rPr>
          <w:spacing w:val="-7"/>
        </w:rPr>
        <w:t xml:space="preserve"> </w:t>
      </w:r>
      <w:r>
        <w:t>такого</w:t>
      </w:r>
      <w:r>
        <w:rPr>
          <w:spacing w:val="-7"/>
        </w:rPr>
        <w:t xml:space="preserve"> </w:t>
      </w:r>
      <w:r>
        <w:t>же права другого человека с оценкой поступков литературных героев.</w:t>
      </w:r>
    </w:p>
    <w:p w:rsidR="00AB1E57" w:rsidRDefault="00712190">
      <w:pPr>
        <w:ind w:left="848"/>
        <w:jc w:val="both"/>
        <w:rPr>
          <w:i/>
          <w:sz w:val="24"/>
        </w:rPr>
      </w:pPr>
      <w:r>
        <w:rPr>
          <w:i/>
          <w:spacing w:val="-2"/>
          <w:sz w:val="24"/>
        </w:rPr>
        <w:t>Трудового</w:t>
      </w:r>
      <w:r>
        <w:rPr>
          <w:i/>
          <w:spacing w:val="2"/>
          <w:sz w:val="24"/>
        </w:rPr>
        <w:t xml:space="preserve"> </w:t>
      </w:r>
      <w:r>
        <w:rPr>
          <w:i/>
          <w:spacing w:val="-2"/>
          <w:sz w:val="24"/>
        </w:rPr>
        <w:t>воспитания:</w:t>
      </w:r>
    </w:p>
    <w:p w:rsidR="00AB1E57" w:rsidRDefault="00712190">
      <w:pPr>
        <w:pStyle w:val="a3"/>
        <w:ind w:right="532" w:firstLine="566"/>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w:t>
      </w:r>
      <w:r>
        <w:rPr>
          <w:spacing w:val="-9"/>
        </w:rPr>
        <w:t xml:space="preserve"> </w:t>
      </w:r>
      <w:r>
        <w:t>для</w:t>
      </w:r>
      <w:r>
        <w:rPr>
          <w:spacing w:val="-9"/>
        </w:rPr>
        <w:t xml:space="preserve"> </w:t>
      </w:r>
      <w:r>
        <w:t>этого;</w:t>
      </w:r>
      <w:r>
        <w:rPr>
          <w:spacing w:val="-9"/>
        </w:rPr>
        <w:t xml:space="preserve"> </w:t>
      </w:r>
      <w:r>
        <w:t>готовность</w:t>
      </w:r>
      <w:r>
        <w:rPr>
          <w:spacing w:val="-8"/>
        </w:rPr>
        <w:t xml:space="preserve"> </w:t>
      </w:r>
      <w:r>
        <w:t>адаптироваться</w:t>
      </w:r>
      <w:r>
        <w:rPr>
          <w:spacing w:val="-9"/>
        </w:rPr>
        <w:t xml:space="preserve"> </w:t>
      </w:r>
      <w:r>
        <w:t>в</w:t>
      </w:r>
      <w:r>
        <w:rPr>
          <w:spacing w:val="-9"/>
        </w:rPr>
        <w:t xml:space="preserve"> </w:t>
      </w:r>
      <w:r>
        <w:t>профессиональной</w:t>
      </w:r>
      <w:r>
        <w:rPr>
          <w:spacing w:val="-9"/>
        </w:rPr>
        <w:t xml:space="preserve"> </w:t>
      </w:r>
      <w:r>
        <w:t>среде;</w:t>
      </w:r>
      <w:r>
        <w:rPr>
          <w:spacing w:val="-9"/>
        </w:rPr>
        <w:t xml:space="preserve"> </w:t>
      </w:r>
      <w:r>
        <w:t>уважение</w:t>
      </w:r>
      <w:r>
        <w:rPr>
          <w:spacing w:val="-9"/>
        </w:rPr>
        <w:t xml:space="preserve"> </w:t>
      </w:r>
      <w:r>
        <w:t>к</w:t>
      </w:r>
      <w:r>
        <w:rPr>
          <w:spacing w:val="-9"/>
        </w:rPr>
        <w:t xml:space="preserve"> </w:t>
      </w:r>
      <w:r>
        <w:t xml:space="preserve">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w:t>
      </w:r>
      <w:r>
        <w:rPr>
          <w:spacing w:val="-2"/>
        </w:rPr>
        <w:t>потребностей.</w:t>
      </w:r>
    </w:p>
    <w:p w:rsidR="00AB1E57" w:rsidRDefault="00712190">
      <w:pPr>
        <w:ind w:left="848"/>
        <w:jc w:val="both"/>
        <w:rPr>
          <w:i/>
          <w:sz w:val="24"/>
        </w:rPr>
      </w:pPr>
      <w:r>
        <w:rPr>
          <w:i/>
          <w:spacing w:val="-2"/>
          <w:sz w:val="24"/>
        </w:rPr>
        <w:t>Экологического</w:t>
      </w:r>
      <w:r>
        <w:rPr>
          <w:i/>
          <w:spacing w:val="-1"/>
          <w:sz w:val="24"/>
        </w:rPr>
        <w:t xml:space="preserve"> </w:t>
      </w:r>
      <w:r>
        <w:rPr>
          <w:i/>
          <w:spacing w:val="-2"/>
          <w:sz w:val="24"/>
        </w:rPr>
        <w:t>воспитания:</w:t>
      </w:r>
    </w:p>
    <w:p w:rsidR="00AB1E57" w:rsidRDefault="00712190">
      <w:pPr>
        <w:pStyle w:val="a3"/>
        <w:ind w:right="530" w:firstLine="56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1E57" w:rsidRDefault="00712190">
      <w:pPr>
        <w:spacing w:before="1"/>
        <w:ind w:left="848"/>
        <w:jc w:val="both"/>
        <w:rPr>
          <w:i/>
          <w:sz w:val="24"/>
        </w:rPr>
      </w:pPr>
      <w:r>
        <w:rPr>
          <w:i/>
          <w:sz w:val="24"/>
        </w:rPr>
        <w:t>Ценности</w:t>
      </w:r>
      <w:r>
        <w:rPr>
          <w:i/>
          <w:spacing w:val="-3"/>
          <w:sz w:val="24"/>
        </w:rPr>
        <w:t xml:space="preserve"> </w:t>
      </w:r>
      <w:r>
        <w:rPr>
          <w:i/>
          <w:sz w:val="24"/>
        </w:rPr>
        <w:t>научного</w:t>
      </w:r>
      <w:r>
        <w:rPr>
          <w:i/>
          <w:spacing w:val="-3"/>
          <w:sz w:val="24"/>
        </w:rPr>
        <w:t xml:space="preserve"> </w:t>
      </w:r>
      <w:r>
        <w:rPr>
          <w:i/>
          <w:spacing w:val="-2"/>
          <w:sz w:val="24"/>
        </w:rPr>
        <w:t>познания:</w:t>
      </w:r>
    </w:p>
    <w:p w:rsidR="00AB1E57" w:rsidRDefault="00712190">
      <w:pPr>
        <w:pStyle w:val="a3"/>
        <w:ind w:right="531" w:firstLine="56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57" w:rsidRDefault="00712190">
      <w:pPr>
        <w:pStyle w:val="a3"/>
        <w:spacing w:before="1"/>
        <w:ind w:right="533" w:firstLine="566"/>
      </w:pPr>
      <w:r>
        <w:t>Личностные результаты, обеспечивающие адаптацию обучающегося к изменяющимся условиям социальной и природной среды:</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566"/>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B1E57" w:rsidRDefault="00712190">
      <w:pPr>
        <w:pStyle w:val="a3"/>
        <w:spacing w:before="1"/>
        <w:ind w:right="532" w:firstLine="566"/>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w:t>
      </w:r>
      <w:r>
        <w:rPr>
          <w:spacing w:val="-5"/>
        </w:rPr>
        <w:t xml:space="preserve"> </w:t>
      </w:r>
      <w:r>
        <w:t>в</w:t>
      </w:r>
      <w:r>
        <w:rPr>
          <w:spacing w:val="-7"/>
        </w:rPr>
        <w:t xml:space="preserve"> </w:t>
      </w:r>
      <w:r>
        <w:t>том</w:t>
      </w:r>
      <w:r>
        <w:rPr>
          <w:spacing w:val="-5"/>
        </w:rPr>
        <w:t xml:space="preserve"> </w:t>
      </w:r>
      <w:r>
        <w:t>числе</w:t>
      </w:r>
      <w:r>
        <w:rPr>
          <w:spacing w:val="-5"/>
        </w:rPr>
        <w:t xml:space="preserve"> </w:t>
      </w:r>
      <w:r>
        <w:t>формулировать</w:t>
      </w:r>
      <w:r>
        <w:rPr>
          <w:spacing w:val="-4"/>
        </w:rPr>
        <w:t xml:space="preserve"> </w:t>
      </w:r>
      <w:r>
        <w:t>идеи,</w:t>
      </w:r>
      <w:r>
        <w:rPr>
          <w:spacing w:val="-5"/>
        </w:rPr>
        <w:t xml:space="preserve"> </w:t>
      </w:r>
      <w:r>
        <w:t>понятия,</w:t>
      </w:r>
      <w:r>
        <w:rPr>
          <w:spacing w:val="-5"/>
        </w:rPr>
        <w:t xml:space="preserve"> </w:t>
      </w:r>
      <w:r>
        <w:t>гипотезы</w:t>
      </w:r>
      <w:r>
        <w:rPr>
          <w:spacing w:val="-5"/>
        </w:rPr>
        <w:t xml:space="preserve"> </w:t>
      </w:r>
      <w:r>
        <w:t>об</w:t>
      </w:r>
      <w:r>
        <w:rPr>
          <w:spacing w:val="-5"/>
        </w:rPr>
        <w:t xml:space="preserve"> </w:t>
      </w:r>
      <w:r>
        <w:t>объектах</w:t>
      </w:r>
      <w:r>
        <w:rPr>
          <w:spacing w:val="-5"/>
        </w:rPr>
        <w:t xml:space="preserve"> </w:t>
      </w:r>
      <w:r>
        <w:t>и</w:t>
      </w:r>
      <w:r>
        <w:rPr>
          <w:spacing w:val="-4"/>
        </w:rPr>
        <w:t xml:space="preserve"> </w:t>
      </w:r>
      <w:r>
        <w:t>явлениях,</w:t>
      </w:r>
      <w:r>
        <w:rPr>
          <w:spacing w:val="-5"/>
        </w:rPr>
        <w:t xml:space="preserve"> </w:t>
      </w:r>
      <w:r>
        <w:t>в</w:t>
      </w:r>
      <w:r>
        <w:rPr>
          <w:spacing w:val="-7"/>
        </w:rPr>
        <w:t xml:space="preserve"> </w:t>
      </w:r>
      <w:r>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w:t>
      </w:r>
      <w:r>
        <w:rPr>
          <w:spacing w:val="-8"/>
        </w:rPr>
        <w:t xml:space="preserve"> </w:t>
      </w:r>
      <w:r>
        <w:t>окружающую</w:t>
      </w:r>
      <w:r>
        <w:rPr>
          <w:spacing w:val="-6"/>
        </w:rPr>
        <w:t xml:space="preserve"> </w:t>
      </w:r>
      <w:r>
        <w:t>среду,</w:t>
      </w:r>
      <w:r>
        <w:rPr>
          <w:spacing w:val="-7"/>
        </w:rPr>
        <w:t xml:space="preserve"> </w:t>
      </w:r>
      <w:r>
        <w:t>достижений</w:t>
      </w:r>
      <w:r>
        <w:rPr>
          <w:spacing w:val="-6"/>
        </w:rPr>
        <w:t xml:space="preserve"> </w:t>
      </w:r>
      <w:r>
        <w:t>целей</w:t>
      </w:r>
      <w:r>
        <w:rPr>
          <w:spacing w:val="-6"/>
        </w:rPr>
        <w:t xml:space="preserve"> </w:t>
      </w:r>
      <w:r>
        <w:t>и</w:t>
      </w:r>
      <w:r>
        <w:rPr>
          <w:spacing w:val="-6"/>
        </w:rPr>
        <w:t xml:space="preserve"> </w:t>
      </w:r>
      <w:r>
        <w:t>преодоления</w:t>
      </w:r>
      <w:r>
        <w:rPr>
          <w:spacing w:val="-7"/>
        </w:rPr>
        <w:t xml:space="preserve"> </w:t>
      </w:r>
      <w:r>
        <w:t>вызовов,</w:t>
      </w:r>
      <w:r>
        <w:rPr>
          <w:spacing w:val="-5"/>
        </w:rPr>
        <w:t xml:space="preserve"> </w:t>
      </w:r>
      <w:r>
        <w:t>возможных</w:t>
      </w:r>
      <w:r>
        <w:rPr>
          <w:spacing w:val="-7"/>
        </w:rPr>
        <w:t xml:space="preserve"> </w:t>
      </w:r>
      <w:r>
        <w:t xml:space="preserve">глобальных </w:t>
      </w:r>
      <w:r>
        <w:rPr>
          <w:spacing w:val="-2"/>
        </w:rPr>
        <w:t>последствий;</w:t>
      </w:r>
    </w:p>
    <w:p w:rsidR="00AB1E57" w:rsidRDefault="00712190">
      <w:pPr>
        <w:pStyle w:val="a3"/>
        <w:spacing w:before="1"/>
        <w:ind w:right="530" w:firstLine="566"/>
      </w:pPr>
      <w:r>
        <w:t>способность</w:t>
      </w:r>
      <w:r>
        <w:rPr>
          <w:spacing w:val="-7"/>
        </w:rPr>
        <w:t xml:space="preserve"> </w:t>
      </w:r>
      <w:r>
        <w:t>осознавать</w:t>
      </w:r>
      <w:r>
        <w:rPr>
          <w:spacing w:val="-5"/>
        </w:rPr>
        <w:t xml:space="preserve"> </w:t>
      </w:r>
      <w:r>
        <w:t>стрессовую</w:t>
      </w:r>
      <w:r>
        <w:rPr>
          <w:spacing w:val="-8"/>
        </w:rPr>
        <w:t xml:space="preserve"> </w:t>
      </w:r>
      <w:r>
        <w:t>ситуацию,</w:t>
      </w:r>
      <w:r>
        <w:rPr>
          <w:spacing w:val="-9"/>
        </w:rPr>
        <w:t xml:space="preserve"> </w:t>
      </w:r>
      <w:r>
        <w:t>оценивать</w:t>
      </w:r>
      <w:r>
        <w:rPr>
          <w:spacing w:val="-8"/>
        </w:rPr>
        <w:t xml:space="preserve"> </w:t>
      </w:r>
      <w:r>
        <w:t>происходящие</w:t>
      </w:r>
      <w:r>
        <w:rPr>
          <w:spacing w:val="-8"/>
        </w:rPr>
        <w:t xml:space="preserve"> </w:t>
      </w:r>
      <w:r>
        <w:t>изменения</w:t>
      </w:r>
      <w:r>
        <w:rPr>
          <w:spacing w:val="-9"/>
        </w:rPr>
        <w:t xml:space="preserve"> </w:t>
      </w:r>
      <w:r>
        <w:t>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B1E57" w:rsidRDefault="00712190">
      <w:pPr>
        <w:ind w:left="848"/>
        <w:jc w:val="both"/>
        <w:rPr>
          <w:i/>
          <w:sz w:val="24"/>
        </w:rPr>
      </w:pPr>
      <w:r>
        <w:rPr>
          <w:i/>
          <w:spacing w:val="-2"/>
          <w:sz w:val="24"/>
        </w:rPr>
        <w:t>Метапредметные</w:t>
      </w:r>
      <w:r>
        <w:rPr>
          <w:i/>
          <w:spacing w:val="9"/>
          <w:sz w:val="24"/>
        </w:rPr>
        <w:t xml:space="preserve"> </w:t>
      </w:r>
      <w:r>
        <w:rPr>
          <w:i/>
          <w:spacing w:val="-2"/>
          <w:sz w:val="24"/>
        </w:rPr>
        <w:t>результаты</w:t>
      </w:r>
    </w:p>
    <w:p w:rsidR="00AB1E57" w:rsidRDefault="00712190">
      <w:pPr>
        <w:ind w:left="848" w:right="2048"/>
        <w:jc w:val="both"/>
        <w:rPr>
          <w:i/>
          <w:sz w:val="24"/>
        </w:rPr>
      </w:pPr>
      <w:r>
        <w:rPr>
          <w:sz w:val="24"/>
        </w:rPr>
        <w:t>Овладение</w:t>
      </w:r>
      <w:r>
        <w:rPr>
          <w:spacing w:val="-12"/>
          <w:sz w:val="24"/>
        </w:rPr>
        <w:t xml:space="preserve"> </w:t>
      </w:r>
      <w:r>
        <w:rPr>
          <w:sz w:val="24"/>
        </w:rPr>
        <w:t>универсальными</w:t>
      </w:r>
      <w:r>
        <w:rPr>
          <w:spacing w:val="-11"/>
          <w:sz w:val="24"/>
        </w:rPr>
        <w:t xml:space="preserve"> </w:t>
      </w:r>
      <w:r>
        <w:rPr>
          <w:sz w:val="24"/>
        </w:rPr>
        <w:t>учебными</w:t>
      </w:r>
      <w:r>
        <w:rPr>
          <w:spacing w:val="-8"/>
          <w:sz w:val="24"/>
        </w:rPr>
        <w:t xml:space="preserve"> </w:t>
      </w:r>
      <w:r>
        <w:rPr>
          <w:i/>
          <w:sz w:val="24"/>
        </w:rPr>
        <w:t>познавательными</w:t>
      </w:r>
      <w:r>
        <w:rPr>
          <w:i/>
          <w:spacing w:val="-11"/>
          <w:sz w:val="24"/>
        </w:rPr>
        <w:t xml:space="preserve"> </w:t>
      </w:r>
      <w:r>
        <w:rPr>
          <w:i/>
          <w:sz w:val="24"/>
        </w:rPr>
        <w:t>действиями: Базовые логические действия:</w:t>
      </w:r>
    </w:p>
    <w:p w:rsidR="00AB1E57" w:rsidRDefault="00712190" w:rsidP="00A47389">
      <w:pPr>
        <w:pStyle w:val="a4"/>
        <w:numPr>
          <w:ilvl w:val="0"/>
          <w:numId w:val="276"/>
        </w:numPr>
        <w:tabs>
          <w:tab w:val="left" w:pos="1046"/>
        </w:tabs>
        <w:ind w:right="530" w:firstLine="566"/>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B1E57" w:rsidRDefault="00712190" w:rsidP="00A47389">
      <w:pPr>
        <w:pStyle w:val="a4"/>
        <w:numPr>
          <w:ilvl w:val="0"/>
          <w:numId w:val="276"/>
        </w:numPr>
        <w:tabs>
          <w:tab w:val="left" w:pos="1046"/>
        </w:tabs>
        <w:ind w:right="530" w:firstLine="566"/>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B1E57" w:rsidRDefault="00712190" w:rsidP="00A47389">
      <w:pPr>
        <w:pStyle w:val="a4"/>
        <w:numPr>
          <w:ilvl w:val="0"/>
          <w:numId w:val="276"/>
        </w:numPr>
        <w:tabs>
          <w:tab w:val="left" w:pos="1046"/>
        </w:tabs>
        <w:ind w:right="532" w:firstLine="566"/>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B1E57" w:rsidRDefault="00712190" w:rsidP="00A47389">
      <w:pPr>
        <w:pStyle w:val="a4"/>
        <w:numPr>
          <w:ilvl w:val="0"/>
          <w:numId w:val="276"/>
        </w:numPr>
        <w:tabs>
          <w:tab w:val="left" w:pos="1046"/>
        </w:tabs>
        <w:ind w:right="531" w:firstLine="566"/>
        <w:rPr>
          <w:sz w:val="24"/>
        </w:rPr>
      </w:pPr>
      <w:r>
        <w:rPr>
          <w:sz w:val="24"/>
        </w:rPr>
        <w:t>выявлять дефициты информации, данных, необходимых для решения</w:t>
      </w:r>
      <w:r>
        <w:rPr>
          <w:spacing w:val="40"/>
          <w:sz w:val="24"/>
        </w:rPr>
        <w:t xml:space="preserve"> </w:t>
      </w:r>
      <w:r>
        <w:rPr>
          <w:sz w:val="24"/>
        </w:rPr>
        <w:t>поставленной учебной задачи;</w:t>
      </w:r>
    </w:p>
    <w:p w:rsidR="00AB1E57" w:rsidRDefault="00712190" w:rsidP="00A47389">
      <w:pPr>
        <w:pStyle w:val="a4"/>
        <w:numPr>
          <w:ilvl w:val="0"/>
          <w:numId w:val="276"/>
        </w:numPr>
        <w:tabs>
          <w:tab w:val="left" w:pos="1046"/>
        </w:tabs>
        <w:ind w:right="529" w:firstLine="566"/>
        <w:rPr>
          <w:sz w:val="24"/>
        </w:rPr>
      </w:pPr>
      <w:r>
        <w:rPr>
          <w:sz w:val="24"/>
        </w:rPr>
        <w:t>выявлять причинно-следственные связи при изучении литературных явлений и процессов;</w:t>
      </w:r>
      <w:r>
        <w:rPr>
          <w:spacing w:val="-4"/>
          <w:sz w:val="24"/>
        </w:rPr>
        <w:t xml:space="preserve"> </w:t>
      </w:r>
      <w:r>
        <w:rPr>
          <w:sz w:val="24"/>
        </w:rPr>
        <w:t>делать</w:t>
      </w:r>
      <w:r>
        <w:rPr>
          <w:spacing w:val="-3"/>
          <w:sz w:val="24"/>
        </w:rPr>
        <w:t xml:space="preserve"> </w:t>
      </w:r>
      <w:r>
        <w:rPr>
          <w:sz w:val="24"/>
        </w:rPr>
        <w:t>выводы</w:t>
      </w:r>
      <w:r>
        <w:rPr>
          <w:spacing w:val="-4"/>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дедуктивных</w:t>
      </w:r>
      <w:r>
        <w:rPr>
          <w:spacing w:val="-4"/>
          <w:sz w:val="24"/>
        </w:rPr>
        <w:t xml:space="preserve"> </w:t>
      </w:r>
      <w:r>
        <w:rPr>
          <w:sz w:val="24"/>
        </w:rPr>
        <w:t>и</w:t>
      </w:r>
      <w:r>
        <w:rPr>
          <w:spacing w:val="-6"/>
          <w:sz w:val="24"/>
        </w:rPr>
        <w:t xml:space="preserve"> </w:t>
      </w:r>
      <w:r>
        <w:rPr>
          <w:sz w:val="24"/>
        </w:rPr>
        <w:t>индуктивных</w:t>
      </w:r>
      <w:r>
        <w:rPr>
          <w:spacing w:val="-4"/>
          <w:sz w:val="24"/>
        </w:rPr>
        <w:t xml:space="preserve"> </w:t>
      </w:r>
      <w:r>
        <w:rPr>
          <w:sz w:val="24"/>
        </w:rPr>
        <w:t>умозаключений, умозаключений по аналогии; формулировать гипотезы об их взаимосвязях;</w:t>
      </w:r>
    </w:p>
    <w:p w:rsidR="00AB1E57" w:rsidRDefault="00712190" w:rsidP="00A47389">
      <w:pPr>
        <w:pStyle w:val="a4"/>
        <w:numPr>
          <w:ilvl w:val="0"/>
          <w:numId w:val="276"/>
        </w:numPr>
        <w:tabs>
          <w:tab w:val="left" w:pos="1046"/>
        </w:tabs>
        <w:ind w:right="529" w:firstLine="566"/>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B1E57" w:rsidRDefault="00712190">
      <w:pPr>
        <w:spacing w:line="275" w:lineRule="exact"/>
        <w:ind w:left="282"/>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rsidP="00A47389">
      <w:pPr>
        <w:pStyle w:val="a4"/>
        <w:numPr>
          <w:ilvl w:val="0"/>
          <w:numId w:val="276"/>
        </w:numPr>
        <w:tabs>
          <w:tab w:val="left" w:pos="1046"/>
          <w:tab w:val="left" w:pos="2711"/>
          <w:tab w:val="left" w:pos="3880"/>
          <w:tab w:val="left" w:pos="4522"/>
          <w:tab w:val="left" w:pos="6772"/>
          <w:tab w:val="left" w:pos="8272"/>
          <w:tab w:val="left" w:pos="9519"/>
        </w:tabs>
        <w:ind w:right="531" w:firstLine="566"/>
        <w:jc w:val="left"/>
        <w:rPr>
          <w:sz w:val="24"/>
        </w:rPr>
      </w:pP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w:t>
      </w:r>
      <w:r>
        <w:rPr>
          <w:sz w:val="24"/>
        </w:rPr>
        <w:tab/>
      </w:r>
      <w:r>
        <w:rPr>
          <w:spacing w:val="-2"/>
          <w:sz w:val="24"/>
        </w:rPr>
        <w:t>познания</w:t>
      </w:r>
      <w:r>
        <w:rPr>
          <w:sz w:val="24"/>
        </w:rPr>
        <w:tab/>
      </w:r>
      <w:r>
        <w:rPr>
          <w:spacing w:val="-10"/>
          <w:sz w:val="24"/>
        </w:rPr>
        <w:t xml:space="preserve">в </w:t>
      </w:r>
      <w:r>
        <w:rPr>
          <w:sz w:val="24"/>
        </w:rPr>
        <w:t>литературном образовании;</w:t>
      </w:r>
    </w:p>
    <w:p w:rsidR="00AB1E57" w:rsidRDefault="00712190" w:rsidP="00A47389">
      <w:pPr>
        <w:pStyle w:val="a4"/>
        <w:numPr>
          <w:ilvl w:val="0"/>
          <w:numId w:val="276"/>
        </w:numPr>
        <w:tabs>
          <w:tab w:val="left" w:pos="1046"/>
        </w:tabs>
        <w:ind w:right="531" w:firstLine="566"/>
        <w:jc w:val="left"/>
        <w:rPr>
          <w:sz w:val="24"/>
        </w:rPr>
      </w:pPr>
      <w:r>
        <w:rPr>
          <w:sz w:val="24"/>
        </w:rPr>
        <w:t>формулировать</w:t>
      </w:r>
      <w:r>
        <w:rPr>
          <w:spacing w:val="35"/>
          <w:sz w:val="24"/>
        </w:rPr>
        <w:t xml:space="preserve"> </w:t>
      </w:r>
      <w:r>
        <w:rPr>
          <w:sz w:val="24"/>
        </w:rPr>
        <w:t>вопросы,</w:t>
      </w:r>
      <w:r>
        <w:rPr>
          <w:spacing w:val="34"/>
          <w:sz w:val="24"/>
        </w:rPr>
        <w:t xml:space="preserve"> </w:t>
      </w:r>
      <w:r>
        <w:rPr>
          <w:sz w:val="24"/>
        </w:rPr>
        <w:t>фиксирующие</w:t>
      </w:r>
      <w:r>
        <w:rPr>
          <w:spacing w:val="33"/>
          <w:sz w:val="24"/>
        </w:rPr>
        <w:t xml:space="preserve"> </w:t>
      </w:r>
      <w:r>
        <w:rPr>
          <w:sz w:val="24"/>
        </w:rPr>
        <w:t>разрыв</w:t>
      </w:r>
      <w:r>
        <w:rPr>
          <w:spacing w:val="33"/>
          <w:sz w:val="24"/>
        </w:rPr>
        <w:t xml:space="preserve"> </w:t>
      </w:r>
      <w:r>
        <w:rPr>
          <w:sz w:val="24"/>
        </w:rPr>
        <w:t>между</w:t>
      </w:r>
      <w:r>
        <w:rPr>
          <w:spacing w:val="34"/>
          <w:sz w:val="24"/>
        </w:rPr>
        <w:t xml:space="preserve"> </w:t>
      </w:r>
      <w:r>
        <w:rPr>
          <w:sz w:val="24"/>
        </w:rPr>
        <w:t>реальным</w:t>
      </w:r>
      <w:r>
        <w:rPr>
          <w:spacing w:val="33"/>
          <w:sz w:val="24"/>
        </w:rPr>
        <w:t xml:space="preserve"> </w:t>
      </w:r>
      <w:r>
        <w:rPr>
          <w:sz w:val="24"/>
        </w:rPr>
        <w:t>и</w:t>
      </w:r>
      <w:r>
        <w:rPr>
          <w:spacing w:val="35"/>
          <w:sz w:val="24"/>
        </w:rPr>
        <w:t xml:space="preserve"> </w:t>
      </w:r>
      <w:r>
        <w:rPr>
          <w:sz w:val="24"/>
        </w:rPr>
        <w:t>желательным состоянием ситуации, объекта, и самостоятельно устанавливать искомое и данное;</w:t>
      </w:r>
    </w:p>
    <w:p w:rsidR="00AB1E57" w:rsidRDefault="00712190" w:rsidP="00A47389">
      <w:pPr>
        <w:pStyle w:val="a4"/>
        <w:numPr>
          <w:ilvl w:val="0"/>
          <w:numId w:val="276"/>
        </w:numPr>
        <w:tabs>
          <w:tab w:val="left" w:pos="1046"/>
        </w:tabs>
        <w:ind w:right="530" w:firstLine="566"/>
        <w:jc w:val="left"/>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B1E57" w:rsidRDefault="00712190" w:rsidP="00A47389">
      <w:pPr>
        <w:pStyle w:val="a4"/>
        <w:numPr>
          <w:ilvl w:val="0"/>
          <w:numId w:val="276"/>
        </w:numPr>
        <w:tabs>
          <w:tab w:val="left" w:pos="1046"/>
        </w:tabs>
        <w:ind w:left="1046" w:hanging="198"/>
        <w:jc w:val="left"/>
        <w:rPr>
          <w:sz w:val="24"/>
        </w:rPr>
      </w:pPr>
      <w:r>
        <w:rPr>
          <w:sz w:val="24"/>
        </w:rPr>
        <w:t>проводить</w:t>
      </w:r>
      <w:r>
        <w:rPr>
          <w:spacing w:val="42"/>
          <w:sz w:val="24"/>
        </w:rPr>
        <w:t xml:space="preserve"> </w:t>
      </w:r>
      <w:r>
        <w:rPr>
          <w:sz w:val="24"/>
        </w:rPr>
        <w:t>по</w:t>
      </w:r>
      <w:r>
        <w:rPr>
          <w:spacing w:val="43"/>
          <w:sz w:val="24"/>
        </w:rPr>
        <w:t xml:space="preserve"> </w:t>
      </w:r>
      <w:r>
        <w:rPr>
          <w:sz w:val="24"/>
        </w:rPr>
        <w:t>самостоятельно</w:t>
      </w:r>
      <w:r>
        <w:rPr>
          <w:spacing w:val="43"/>
          <w:sz w:val="24"/>
        </w:rPr>
        <w:t xml:space="preserve"> </w:t>
      </w:r>
      <w:r>
        <w:rPr>
          <w:sz w:val="24"/>
        </w:rPr>
        <w:t>составленному</w:t>
      </w:r>
      <w:r>
        <w:rPr>
          <w:spacing w:val="43"/>
          <w:sz w:val="24"/>
        </w:rPr>
        <w:t xml:space="preserve"> </w:t>
      </w:r>
      <w:r>
        <w:rPr>
          <w:sz w:val="24"/>
        </w:rPr>
        <w:t>плану</w:t>
      </w:r>
      <w:r>
        <w:rPr>
          <w:spacing w:val="43"/>
          <w:sz w:val="24"/>
        </w:rPr>
        <w:t xml:space="preserve"> </w:t>
      </w:r>
      <w:r>
        <w:rPr>
          <w:sz w:val="24"/>
        </w:rPr>
        <w:t>небольшое</w:t>
      </w:r>
      <w:r>
        <w:rPr>
          <w:spacing w:val="42"/>
          <w:sz w:val="24"/>
        </w:rPr>
        <w:t xml:space="preserve"> </w:t>
      </w:r>
      <w:r>
        <w:rPr>
          <w:sz w:val="24"/>
        </w:rPr>
        <w:t>исследование</w:t>
      </w:r>
      <w:r>
        <w:rPr>
          <w:spacing w:val="43"/>
          <w:sz w:val="24"/>
        </w:rPr>
        <w:t xml:space="preserve"> </w:t>
      </w:r>
      <w:r>
        <w:rPr>
          <w:spacing w:val="-5"/>
          <w:sz w:val="24"/>
        </w:rPr>
        <w:t>по</w:t>
      </w:r>
    </w:p>
    <w:p w:rsidR="00AB1E57" w:rsidRDefault="00712190">
      <w:pPr>
        <w:pStyle w:val="a3"/>
        <w:spacing w:before="73"/>
        <w:ind w:right="523" w:firstLine="0"/>
      </w:pPr>
      <w:r>
        <w:lastRenderedPageBreak/>
        <w:t>установлению особенностей литературного объекта изучения, причинно-следственных связей и зависимостей объектов между собой;</w:t>
      </w:r>
    </w:p>
    <w:p w:rsidR="00AB1E57" w:rsidRDefault="00712190" w:rsidP="00A47389">
      <w:pPr>
        <w:pStyle w:val="a4"/>
        <w:numPr>
          <w:ilvl w:val="0"/>
          <w:numId w:val="276"/>
        </w:numPr>
        <w:tabs>
          <w:tab w:val="left" w:pos="1046"/>
        </w:tabs>
        <w:ind w:right="530" w:firstLine="566"/>
        <w:rPr>
          <w:sz w:val="24"/>
        </w:rPr>
      </w:pPr>
      <w:r>
        <w:rPr>
          <w:sz w:val="24"/>
        </w:rPr>
        <w:t>оценивать на применимость и достоверность информацию, полученную в ходе исследования (эксперимента);</w:t>
      </w:r>
    </w:p>
    <w:p w:rsidR="00AB1E57" w:rsidRDefault="00712190" w:rsidP="00A47389">
      <w:pPr>
        <w:pStyle w:val="a4"/>
        <w:numPr>
          <w:ilvl w:val="0"/>
          <w:numId w:val="276"/>
        </w:numPr>
        <w:tabs>
          <w:tab w:val="left" w:pos="1046"/>
        </w:tabs>
        <w:spacing w:before="1"/>
        <w:ind w:right="530" w:firstLine="566"/>
        <w:rPr>
          <w:sz w:val="24"/>
        </w:rPr>
      </w:pPr>
      <w:r>
        <w:rPr>
          <w:sz w:val="24"/>
        </w:rPr>
        <w:t>самостоятельно формулировать обобщения и выводы по результатам</w:t>
      </w:r>
      <w:r>
        <w:rPr>
          <w:spacing w:val="80"/>
          <w:sz w:val="24"/>
        </w:rPr>
        <w:t xml:space="preserve"> </w:t>
      </w:r>
      <w:r>
        <w:rPr>
          <w:sz w:val="24"/>
        </w:rPr>
        <w:t>проведённого наблюдения, опыта, исследования; владеть инструментами оценки достоверности полученных выводов и обобщений;</w:t>
      </w:r>
    </w:p>
    <w:p w:rsidR="00AB1E57" w:rsidRDefault="00712190" w:rsidP="00A47389">
      <w:pPr>
        <w:pStyle w:val="a4"/>
        <w:numPr>
          <w:ilvl w:val="0"/>
          <w:numId w:val="276"/>
        </w:numPr>
        <w:tabs>
          <w:tab w:val="left" w:pos="1046"/>
        </w:tabs>
        <w:ind w:right="532" w:firstLine="56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B1E57" w:rsidRDefault="00712190">
      <w:pPr>
        <w:spacing w:line="275" w:lineRule="exact"/>
        <w:ind w:left="282"/>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0"/>
          <w:numId w:val="276"/>
        </w:numPr>
        <w:tabs>
          <w:tab w:val="left" w:pos="1046"/>
        </w:tabs>
        <w:ind w:right="532" w:firstLine="566"/>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B1E57" w:rsidRDefault="00712190" w:rsidP="00A47389">
      <w:pPr>
        <w:pStyle w:val="a4"/>
        <w:numPr>
          <w:ilvl w:val="0"/>
          <w:numId w:val="276"/>
        </w:numPr>
        <w:tabs>
          <w:tab w:val="left" w:pos="1046"/>
        </w:tabs>
        <w:ind w:right="531" w:firstLine="566"/>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B1E57" w:rsidRDefault="00712190" w:rsidP="00A47389">
      <w:pPr>
        <w:pStyle w:val="a4"/>
        <w:numPr>
          <w:ilvl w:val="0"/>
          <w:numId w:val="276"/>
        </w:numPr>
        <w:tabs>
          <w:tab w:val="left" w:pos="1046"/>
        </w:tabs>
        <w:ind w:right="531" w:firstLine="566"/>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rsidP="00A47389">
      <w:pPr>
        <w:pStyle w:val="a4"/>
        <w:numPr>
          <w:ilvl w:val="0"/>
          <w:numId w:val="276"/>
        </w:numPr>
        <w:tabs>
          <w:tab w:val="left" w:pos="1046"/>
        </w:tabs>
        <w:ind w:right="531" w:firstLine="566"/>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B1E57" w:rsidRDefault="00712190" w:rsidP="00A47389">
      <w:pPr>
        <w:pStyle w:val="a4"/>
        <w:numPr>
          <w:ilvl w:val="0"/>
          <w:numId w:val="276"/>
        </w:numPr>
        <w:tabs>
          <w:tab w:val="left" w:pos="1046"/>
        </w:tabs>
        <w:ind w:right="531" w:firstLine="566"/>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AB1E57" w:rsidRDefault="00712190" w:rsidP="00A47389">
      <w:pPr>
        <w:pStyle w:val="a4"/>
        <w:numPr>
          <w:ilvl w:val="0"/>
          <w:numId w:val="276"/>
        </w:numPr>
        <w:tabs>
          <w:tab w:val="left" w:pos="1046"/>
        </w:tabs>
        <w:ind w:right="2382" w:firstLine="566"/>
        <w:rPr>
          <w:i/>
          <w:sz w:val="24"/>
        </w:rPr>
      </w:pPr>
      <w:r>
        <w:rPr>
          <w:sz w:val="24"/>
        </w:rPr>
        <w:t>эффективно запоминать и систематизировать эту информацию. Овладение</w:t>
      </w:r>
      <w:r>
        <w:rPr>
          <w:spacing w:val="-10"/>
          <w:sz w:val="24"/>
        </w:rPr>
        <w:t xml:space="preserve"> </w:t>
      </w:r>
      <w:r>
        <w:rPr>
          <w:sz w:val="24"/>
        </w:rPr>
        <w:t>универсальными</w:t>
      </w:r>
      <w:r>
        <w:rPr>
          <w:spacing w:val="-9"/>
          <w:sz w:val="24"/>
        </w:rPr>
        <w:t xml:space="preserve"> </w:t>
      </w:r>
      <w:r>
        <w:rPr>
          <w:sz w:val="24"/>
        </w:rPr>
        <w:t>учебными</w:t>
      </w:r>
      <w:r>
        <w:rPr>
          <w:spacing w:val="-7"/>
          <w:sz w:val="24"/>
        </w:rPr>
        <w:t xml:space="preserve"> </w:t>
      </w:r>
      <w:r>
        <w:rPr>
          <w:i/>
          <w:sz w:val="24"/>
        </w:rPr>
        <w:t>коммуникативными</w:t>
      </w:r>
      <w:r>
        <w:rPr>
          <w:i/>
          <w:spacing w:val="-9"/>
          <w:sz w:val="24"/>
        </w:rPr>
        <w:t xml:space="preserve"> </w:t>
      </w:r>
      <w:r>
        <w:rPr>
          <w:i/>
          <w:sz w:val="24"/>
        </w:rPr>
        <w:t>действиями:</w:t>
      </w:r>
    </w:p>
    <w:p w:rsidR="00AB1E57" w:rsidRDefault="00712190" w:rsidP="00A47389">
      <w:pPr>
        <w:pStyle w:val="a4"/>
        <w:numPr>
          <w:ilvl w:val="0"/>
          <w:numId w:val="276"/>
        </w:numPr>
        <w:tabs>
          <w:tab w:val="left" w:pos="1046"/>
        </w:tabs>
        <w:ind w:right="530" w:firstLine="566"/>
        <w:rPr>
          <w:sz w:val="24"/>
        </w:rPr>
      </w:pPr>
      <w:r>
        <w:rPr>
          <w:sz w:val="24"/>
        </w:rPr>
        <w:t>общение: воспринимать и формулировать суждения, выражать эмоции в соответствии с условиями и целями общения; выражать себя (свою точку зрения) в</w:t>
      </w:r>
      <w:r>
        <w:rPr>
          <w:spacing w:val="40"/>
          <w:sz w:val="24"/>
        </w:rPr>
        <w:t xml:space="preserve"> </w:t>
      </w:r>
      <w:r>
        <w:rPr>
          <w:sz w:val="24"/>
        </w:rPr>
        <w:t>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w:t>
      </w:r>
      <w:r>
        <w:rPr>
          <w:spacing w:val="40"/>
          <w:sz w:val="24"/>
        </w:rPr>
        <w:t xml:space="preserve"> </w:t>
      </w:r>
      <w:r>
        <w:rPr>
          <w:sz w:val="24"/>
        </w:rPr>
        <w:t>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1E57" w:rsidRDefault="00712190" w:rsidP="00A47389">
      <w:pPr>
        <w:pStyle w:val="a4"/>
        <w:numPr>
          <w:ilvl w:val="0"/>
          <w:numId w:val="276"/>
        </w:numPr>
        <w:tabs>
          <w:tab w:val="left" w:pos="1046"/>
        </w:tabs>
        <w:ind w:right="526" w:firstLine="566"/>
        <w:rPr>
          <w:sz w:val="24"/>
        </w:rPr>
      </w:pPr>
      <w:r>
        <w:rPr>
          <w:sz w:val="24"/>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w:t>
      </w:r>
      <w:r>
        <w:rPr>
          <w:spacing w:val="38"/>
          <w:sz w:val="24"/>
        </w:rPr>
        <w:t xml:space="preserve">  </w:t>
      </w:r>
      <w:r>
        <w:rPr>
          <w:sz w:val="24"/>
        </w:rPr>
        <w:t>участвовать</w:t>
      </w:r>
      <w:r>
        <w:rPr>
          <w:spacing w:val="39"/>
          <w:sz w:val="24"/>
        </w:rPr>
        <w:t xml:space="preserve">  </w:t>
      </w:r>
      <w:r>
        <w:rPr>
          <w:sz w:val="24"/>
        </w:rPr>
        <w:t>в</w:t>
      </w:r>
      <w:r>
        <w:rPr>
          <w:spacing w:val="38"/>
          <w:sz w:val="24"/>
        </w:rPr>
        <w:t xml:space="preserve">  </w:t>
      </w:r>
      <w:r>
        <w:rPr>
          <w:sz w:val="24"/>
        </w:rPr>
        <w:t>групповых</w:t>
      </w:r>
      <w:r>
        <w:rPr>
          <w:spacing w:val="38"/>
          <w:sz w:val="24"/>
        </w:rPr>
        <w:t xml:space="preserve">  </w:t>
      </w:r>
      <w:r>
        <w:rPr>
          <w:sz w:val="24"/>
        </w:rPr>
        <w:t>формах</w:t>
      </w:r>
      <w:r>
        <w:rPr>
          <w:spacing w:val="38"/>
          <w:sz w:val="24"/>
        </w:rPr>
        <w:t xml:space="preserve">  </w:t>
      </w:r>
      <w:r>
        <w:rPr>
          <w:sz w:val="24"/>
        </w:rPr>
        <w:t>работы</w:t>
      </w:r>
      <w:r>
        <w:rPr>
          <w:spacing w:val="38"/>
          <w:sz w:val="24"/>
        </w:rPr>
        <w:t xml:space="preserve">  </w:t>
      </w:r>
      <w:r>
        <w:rPr>
          <w:sz w:val="24"/>
        </w:rPr>
        <w:t>(обсуждения,</w:t>
      </w:r>
      <w:r>
        <w:rPr>
          <w:spacing w:val="38"/>
          <w:sz w:val="24"/>
        </w:rPr>
        <w:t xml:space="preserve">  </w:t>
      </w:r>
      <w:r>
        <w:rPr>
          <w:sz w:val="24"/>
        </w:rPr>
        <w:t>обмен</w:t>
      </w:r>
      <w:r>
        <w:rPr>
          <w:spacing w:val="39"/>
          <w:sz w:val="24"/>
        </w:rPr>
        <w:t xml:space="preserve">  </w:t>
      </w:r>
      <w:r>
        <w:rPr>
          <w:spacing w:val="-2"/>
          <w:sz w:val="24"/>
        </w:rPr>
        <w:t>мнений,</w:t>
      </w:r>
    </w:p>
    <w:p w:rsidR="00AB1E57" w:rsidRDefault="00712190">
      <w:pPr>
        <w:pStyle w:val="a3"/>
        <w:ind w:firstLine="0"/>
      </w:pPr>
      <w:r>
        <w:t>«мозговые</w:t>
      </w:r>
      <w:r>
        <w:rPr>
          <w:spacing w:val="53"/>
        </w:rPr>
        <w:t xml:space="preserve"> </w:t>
      </w:r>
      <w:r>
        <w:t>штурмы»</w:t>
      </w:r>
      <w:r>
        <w:rPr>
          <w:spacing w:val="56"/>
        </w:rPr>
        <w:t xml:space="preserve"> </w:t>
      </w:r>
      <w:r>
        <w:t>и</w:t>
      </w:r>
      <w:r>
        <w:rPr>
          <w:spacing w:val="56"/>
        </w:rPr>
        <w:t xml:space="preserve"> </w:t>
      </w:r>
      <w:r>
        <w:t>иные);</w:t>
      </w:r>
      <w:r>
        <w:rPr>
          <w:spacing w:val="56"/>
        </w:rPr>
        <w:t xml:space="preserve"> </w:t>
      </w:r>
      <w:r>
        <w:t>выполнять</w:t>
      </w:r>
      <w:r>
        <w:rPr>
          <w:spacing w:val="57"/>
        </w:rPr>
        <w:t xml:space="preserve"> </w:t>
      </w:r>
      <w:r>
        <w:t>свою</w:t>
      </w:r>
      <w:r>
        <w:rPr>
          <w:spacing w:val="57"/>
        </w:rPr>
        <w:t xml:space="preserve"> </w:t>
      </w:r>
      <w:r>
        <w:t>часть</w:t>
      </w:r>
      <w:r>
        <w:rPr>
          <w:spacing w:val="58"/>
        </w:rPr>
        <w:t xml:space="preserve"> </w:t>
      </w:r>
      <w:r>
        <w:t>работы,</w:t>
      </w:r>
      <w:r>
        <w:rPr>
          <w:spacing w:val="56"/>
        </w:rPr>
        <w:t xml:space="preserve"> </w:t>
      </w:r>
      <w:r>
        <w:t>достигать</w:t>
      </w:r>
      <w:r>
        <w:rPr>
          <w:spacing w:val="56"/>
        </w:rPr>
        <w:t xml:space="preserve"> </w:t>
      </w:r>
      <w:r>
        <w:rPr>
          <w:spacing w:val="-2"/>
        </w:rPr>
        <w:t>качественного</w:t>
      </w:r>
    </w:p>
    <w:p w:rsidR="00AB1E57" w:rsidRDefault="00712190">
      <w:pPr>
        <w:pStyle w:val="a3"/>
        <w:spacing w:before="73"/>
        <w:ind w:right="530" w:firstLine="0"/>
      </w:pPr>
      <w:r>
        <w:lastRenderedPageBreak/>
        <w:t>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w:t>
      </w:r>
      <w:r>
        <w:rPr>
          <w:spacing w:val="-1"/>
        </w:rPr>
        <w:t xml:space="preserve"> </w:t>
      </w:r>
      <w:r>
        <w:t>с</w:t>
      </w:r>
      <w:r>
        <w:rPr>
          <w:spacing w:val="-2"/>
        </w:rPr>
        <w:t xml:space="preserve"> </w:t>
      </w:r>
      <w:r>
        <w:t>исходной</w:t>
      </w:r>
      <w:r>
        <w:rPr>
          <w:spacing w:val="-5"/>
        </w:rPr>
        <w:t xml:space="preserve"> </w:t>
      </w:r>
      <w:r>
        <w:t>задачей и вклад</w:t>
      </w:r>
      <w:r>
        <w:rPr>
          <w:spacing w:val="-1"/>
        </w:rPr>
        <w:t xml:space="preserve"> </w:t>
      </w:r>
      <w:r>
        <w:t>каждого</w:t>
      </w:r>
      <w:r>
        <w:rPr>
          <w:spacing w:val="-1"/>
        </w:rPr>
        <w:t xml:space="preserve"> </w:t>
      </w:r>
      <w:r>
        <w:t>члена</w:t>
      </w:r>
      <w:r>
        <w:rPr>
          <w:spacing w:val="-2"/>
        </w:rPr>
        <w:t xml:space="preserve"> </w:t>
      </w:r>
      <w:r>
        <w:t>команды</w:t>
      </w:r>
      <w:r>
        <w:rPr>
          <w:spacing w:val="-2"/>
        </w:rPr>
        <w:t xml:space="preserve"> </w:t>
      </w:r>
      <w:r>
        <w:t>в</w:t>
      </w:r>
      <w:r>
        <w:rPr>
          <w:spacing w:val="-2"/>
        </w:rPr>
        <w:t xml:space="preserve"> </w:t>
      </w:r>
      <w:r>
        <w:t>достижение</w:t>
      </w:r>
      <w:r>
        <w:rPr>
          <w:spacing w:val="-2"/>
        </w:rPr>
        <w:t xml:space="preserve"> </w:t>
      </w:r>
      <w:r>
        <w:t xml:space="preserve">результатов, разделять сферу ответственности и проявлять готовность к предоставлению отчёта перед </w:t>
      </w:r>
      <w:r>
        <w:rPr>
          <w:spacing w:val="-2"/>
        </w:rPr>
        <w:t>группой.</w:t>
      </w:r>
    </w:p>
    <w:p w:rsidR="00AB1E57" w:rsidRDefault="00712190">
      <w:pPr>
        <w:spacing w:before="1" w:line="276" w:lineRule="exact"/>
        <w:ind w:left="848"/>
        <w:jc w:val="both"/>
        <w:rPr>
          <w:i/>
          <w:sz w:val="24"/>
        </w:rPr>
      </w:pPr>
      <w:r>
        <w:rPr>
          <w:sz w:val="24"/>
        </w:rPr>
        <w:t>Овладение</w:t>
      </w:r>
      <w:r>
        <w:rPr>
          <w:spacing w:val="-10"/>
          <w:sz w:val="24"/>
        </w:rPr>
        <w:t xml:space="preserve"> </w:t>
      </w:r>
      <w:r>
        <w:rPr>
          <w:sz w:val="24"/>
        </w:rPr>
        <w:t>универсальными</w:t>
      </w:r>
      <w:r>
        <w:rPr>
          <w:spacing w:val="-7"/>
          <w:sz w:val="24"/>
        </w:rPr>
        <w:t xml:space="preserve"> </w:t>
      </w:r>
      <w:r>
        <w:rPr>
          <w:sz w:val="24"/>
        </w:rPr>
        <w:t>учебными</w:t>
      </w:r>
      <w:r>
        <w:rPr>
          <w:spacing w:val="-3"/>
          <w:sz w:val="24"/>
        </w:rPr>
        <w:t xml:space="preserve"> </w:t>
      </w:r>
      <w:r>
        <w:rPr>
          <w:i/>
          <w:sz w:val="24"/>
        </w:rPr>
        <w:t>регулятивными</w:t>
      </w:r>
      <w:r>
        <w:rPr>
          <w:i/>
          <w:spacing w:val="-6"/>
          <w:sz w:val="24"/>
        </w:rPr>
        <w:t xml:space="preserve"> </w:t>
      </w:r>
      <w:r>
        <w:rPr>
          <w:i/>
          <w:spacing w:val="-2"/>
          <w:sz w:val="24"/>
        </w:rPr>
        <w:t>действиями:</w:t>
      </w:r>
    </w:p>
    <w:p w:rsidR="00AB1E57" w:rsidRDefault="00712190" w:rsidP="00A47389">
      <w:pPr>
        <w:pStyle w:val="a4"/>
        <w:numPr>
          <w:ilvl w:val="0"/>
          <w:numId w:val="276"/>
        </w:numPr>
        <w:tabs>
          <w:tab w:val="left" w:pos="1046"/>
        </w:tabs>
        <w:ind w:right="530" w:firstLine="566"/>
        <w:rPr>
          <w:sz w:val="24"/>
        </w:rPr>
      </w:pPr>
      <w:r>
        <w:rPr>
          <w:sz w:val="24"/>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B1E57" w:rsidRDefault="00712190" w:rsidP="00A47389">
      <w:pPr>
        <w:pStyle w:val="a4"/>
        <w:numPr>
          <w:ilvl w:val="0"/>
          <w:numId w:val="276"/>
        </w:numPr>
        <w:tabs>
          <w:tab w:val="left" w:pos="1046"/>
        </w:tabs>
        <w:spacing w:before="2"/>
        <w:ind w:right="529" w:firstLine="566"/>
        <w:rPr>
          <w:sz w:val="24"/>
        </w:rPr>
      </w:pPr>
      <w:r>
        <w:rPr>
          <w:sz w:val="24"/>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w:t>
      </w:r>
      <w:r>
        <w:rPr>
          <w:spacing w:val="40"/>
          <w:sz w:val="24"/>
        </w:rPr>
        <w:t xml:space="preserve"> </w:t>
      </w:r>
      <w:r>
        <w:rPr>
          <w:sz w:val="24"/>
        </w:rPr>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B1E57" w:rsidRDefault="00712190" w:rsidP="00A47389">
      <w:pPr>
        <w:pStyle w:val="a4"/>
        <w:numPr>
          <w:ilvl w:val="0"/>
          <w:numId w:val="276"/>
        </w:numPr>
        <w:tabs>
          <w:tab w:val="left" w:pos="1046"/>
        </w:tabs>
        <w:ind w:right="531" w:firstLine="566"/>
        <w:rPr>
          <w:sz w:val="24"/>
        </w:rPr>
      </w:pPr>
      <w:r>
        <w:rPr>
          <w:sz w:val="24"/>
        </w:rP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B1E57" w:rsidRDefault="00712190" w:rsidP="00A47389">
      <w:pPr>
        <w:pStyle w:val="a4"/>
        <w:numPr>
          <w:ilvl w:val="0"/>
          <w:numId w:val="276"/>
        </w:numPr>
        <w:tabs>
          <w:tab w:val="left" w:pos="1046"/>
        </w:tabs>
        <w:ind w:right="531" w:firstLine="566"/>
        <w:rPr>
          <w:sz w:val="24"/>
        </w:rPr>
      </w:pPr>
      <w:r>
        <w:rPr>
          <w:sz w:val="24"/>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прявлять открытость себе и другим; осознавать невозможность контролировать всё вокруг.</w:t>
      </w:r>
    </w:p>
    <w:p w:rsidR="00AB1E57" w:rsidRDefault="00712190">
      <w:pPr>
        <w:spacing w:line="275" w:lineRule="exact"/>
        <w:ind w:left="848"/>
        <w:jc w:val="both"/>
        <w:rPr>
          <w:i/>
          <w:sz w:val="24"/>
        </w:rPr>
      </w:pPr>
      <w:r>
        <w:rPr>
          <w:i/>
          <w:sz w:val="24"/>
        </w:rPr>
        <w:t>Предметные</w:t>
      </w:r>
      <w:r>
        <w:rPr>
          <w:i/>
          <w:spacing w:val="-12"/>
          <w:sz w:val="24"/>
        </w:rPr>
        <w:t xml:space="preserve"> </w:t>
      </w:r>
      <w:r>
        <w:rPr>
          <w:i/>
          <w:sz w:val="24"/>
        </w:rPr>
        <w:t>результаты</w:t>
      </w:r>
      <w:r>
        <w:rPr>
          <w:i/>
          <w:spacing w:val="-11"/>
          <w:sz w:val="24"/>
        </w:rPr>
        <w:t xml:space="preserve"> </w:t>
      </w:r>
      <w:r>
        <w:rPr>
          <w:i/>
          <w:sz w:val="24"/>
        </w:rPr>
        <w:t>(5—9</w:t>
      </w:r>
      <w:r>
        <w:rPr>
          <w:i/>
          <w:spacing w:val="-10"/>
          <w:sz w:val="24"/>
        </w:rPr>
        <w:t xml:space="preserve"> </w:t>
      </w:r>
      <w:r>
        <w:rPr>
          <w:i/>
          <w:spacing w:val="-2"/>
          <w:sz w:val="24"/>
        </w:rPr>
        <w:t>классы)</w:t>
      </w:r>
    </w:p>
    <w:p w:rsidR="00AB1E57" w:rsidRDefault="00712190">
      <w:pPr>
        <w:pStyle w:val="a3"/>
        <w:ind w:left="848" w:firstLine="0"/>
      </w:pPr>
      <w:r>
        <w:t>Предметные</w:t>
      </w:r>
      <w:r>
        <w:rPr>
          <w:spacing w:val="-13"/>
        </w:rPr>
        <w:t xml:space="preserve"> </w:t>
      </w:r>
      <w:r>
        <w:t>результаты</w:t>
      </w:r>
      <w:r>
        <w:rPr>
          <w:spacing w:val="-8"/>
        </w:rPr>
        <w:t xml:space="preserve"> </w:t>
      </w:r>
      <w:r>
        <w:t>по</w:t>
      </w:r>
      <w:r>
        <w:rPr>
          <w:spacing w:val="-9"/>
        </w:rPr>
        <w:t xml:space="preserve"> </w:t>
      </w:r>
      <w:r>
        <w:t>литературе</w:t>
      </w:r>
      <w:r>
        <w:rPr>
          <w:spacing w:val="-9"/>
        </w:rPr>
        <w:t xml:space="preserve"> </w:t>
      </w:r>
      <w:r>
        <w:t>в</w:t>
      </w:r>
      <w:r>
        <w:rPr>
          <w:spacing w:val="-10"/>
        </w:rPr>
        <w:t xml:space="preserve"> </w:t>
      </w:r>
      <w:r>
        <w:t>основной</w:t>
      </w:r>
      <w:r>
        <w:rPr>
          <w:spacing w:val="-8"/>
        </w:rPr>
        <w:t xml:space="preserve"> </w:t>
      </w:r>
      <w:r>
        <w:t>школе</w:t>
      </w:r>
      <w:r>
        <w:rPr>
          <w:spacing w:val="-10"/>
        </w:rPr>
        <w:t xml:space="preserve"> </w:t>
      </w:r>
      <w:r>
        <w:t>должны</w:t>
      </w:r>
      <w:r>
        <w:rPr>
          <w:spacing w:val="-8"/>
        </w:rPr>
        <w:t xml:space="preserve"> </w:t>
      </w:r>
      <w:r>
        <w:rPr>
          <w:spacing w:val="-2"/>
        </w:rPr>
        <w:t>обеспечивать:</w:t>
      </w:r>
    </w:p>
    <w:p w:rsidR="00AB1E57" w:rsidRDefault="00712190">
      <w:pPr>
        <w:pStyle w:val="a4"/>
        <w:numPr>
          <w:ilvl w:val="0"/>
          <w:numId w:val="1"/>
        </w:numPr>
        <w:tabs>
          <w:tab w:val="left" w:pos="1693"/>
        </w:tabs>
        <w:ind w:right="529" w:firstLine="566"/>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B1E57" w:rsidRDefault="00712190">
      <w:pPr>
        <w:pStyle w:val="a4"/>
        <w:numPr>
          <w:ilvl w:val="0"/>
          <w:numId w:val="1"/>
        </w:numPr>
        <w:tabs>
          <w:tab w:val="left" w:pos="1693"/>
        </w:tabs>
        <w:ind w:right="530" w:firstLine="566"/>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B1E57" w:rsidRDefault="00712190">
      <w:pPr>
        <w:pStyle w:val="a4"/>
        <w:numPr>
          <w:ilvl w:val="0"/>
          <w:numId w:val="1"/>
        </w:numPr>
        <w:tabs>
          <w:tab w:val="left" w:pos="1693"/>
        </w:tabs>
        <w:ind w:right="533" w:firstLine="566"/>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B1E57" w:rsidRDefault="00712190">
      <w:pPr>
        <w:pStyle w:val="a4"/>
        <w:numPr>
          <w:ilvl w:val="1"/>
          <w:numId w:val="1"/>
        </w:numPr>
        <w:tabs>
          <w:tab w:val="left" w:pos="1046"/>
        </w:tabs>
        <w:ind w:right="530" w:firstLine="566"/>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r>
        <w:rPr>
          <w:spacing w:val="-4"/>
          <w:sz w:val="24"/>
        </w:rPr>
        <w:t xml:space="preserve"> </w:t>
      </w:r>
      <w:r>
        <w:rPr>
          <w:sz w:val="24"/>
        </w:rPr>
        <w:t>выявлять</w:t>
      </w:r>
      <w:r>
        <w:rPr>
          <w:spacing w:val="-4"/>
          <w:sz w:val="24"/>
        </w:rPr>
        <w:t xml:space="preserve"> </w:t>
      </w:r>
      <w:r>
        <w:rPr>
          <w:sz w:val="24"/>
        </w:rPr>
        <w:t>позицию</w:t>
      </w:r>
      <w:r>
        <w:rPr>
          <w:spacing w:val="-4"/>
          <w:sz w:val="24"/>
        </w:rPr>
        <w:t xml:space="preserve"> </w:t>
      </w:r>
      <w:r>
        <w:rPr>
          <w:sz w:val="24"/>
        </w:rPr>
        <w:t>героя,</w:t>
      </w:r>
      <w:r>
        <w:rPr>
          <w:spacing w:val="-4"/>
          <w:sz w:val="24"/>
        </w:rPr>
        <w:t xml:space="preserve"> </w:t>
      </w:r>
      <w:r>
        <w:rPr>
          <w:sz w:val="24"/>
        </w:rPr>
        <w:t>повествователя,</w:t>
      </w:r>
      <w:r>
        <w:rPr>
          <w:spacing w:val="-4"/>
          <w:sz w:val="24"/>
        </w:rPr>
        <w:t xml:space="preserve"> </w:t>
      </w:r>
      <w:r>
        <w:rPr>
          <w:sz w:val="24"/>
        </w:rPr>
        <w:t>рассказчика,</w:t>
      </w:r>
      <w:r>
        <w:rPr>
          <w:spacing w:val="-4"/>
          <w:sz w:val="24"/>
        </w:rPr>
        <w:t xml:space="preserve"> </w:t>
      </w:r>
      <w:r>
        <w:rPr>
          <w:sz w:val="24"/>
        </w:rPr>
        <w:t>авторскую</w:t>
      </w:r>
      <w:r>
        <w:rPr>
          <w:spacing w:val="-4"/>
          <w:sz w:val="24"/>
        </w:rPr>
        <w:t xml:space="preserve"> </w:t>
      </w:r>
      <w:r>
        <w:rPr>
          <w:sz w:val="24"/>
        </w:rPr>
        <w:t>позицию, учитывая художественные особенности произведения и воплощённые в нём реалии; характеризовать</w:t>
      </w:r>
      <w:r>
        <w:rPr>
          <w:spacing w:val="50"/>
          <w:sz w:val="24"/>
        </w:rPr>
        <w:t xml:space="preserve">  </w:t>
      </w:r>
      <w:r>
        <w:rPr>
          <w:sz w:val="24"/>
        </w:rPr>
        <w:t>авторский</w:t>
      </w:r>
      <w:r>
        <w:rPr>
          <w:spacing w:val="49"/>
          <w:sz w:val="24"/>
        </w:rPr>
        <w:t xml:space="preserve">  </w:t>
      </w:r>
      <w:r>
        <w:rPr>
          <w:sz w:val="24"/>
        </w:rPr>
        <w:t>пафос;</w:t>
      </w:r>
      <w:r>
        <w:rPr>
          <w:spacing w:val="50"/>
          <w:sz w:val="24"/>
        </w:rPr>
        <w:t xml:space="preserve">  </w:t>
      </w:r>
      <w:r>
        <w:rPr>
          <w:sz w:val="24"/>
        </w:rPr>
        <w:t>выявлять</w:t>
      </w:r>
      <w:r>
        <w:rPr>
          <w:spacing w:val="50"/>
          <w:sz w:val="24"/>
        </w:rPr>
        <w:t xml:space="preserve">  </w:t>
      </w:r>
      <w:r>
        <w:rPr>
          <w:sz w:val="24"/>
        </w:rPr>
        <w:t>особенности</w:t>
      </w:r>
      <w:r>
        <w:rPr>
          <w:spacing w:val="49"/>
          <w:sz w:val="24"/>
        </w:rPr>
        <w:t xml:space="preserve">  </w:t>
      </w:r>
      <w:r>
        <w:rPr>
          <w:sz w:val="24"/>
        </w:rPr>
        <w:t>языка</w:t>
      </w:r>
      <w:r>
        <w:rPr>
          <w:spacing w:val="50"/>
          <w:sz w:val="24"/>
        </w:rPr>
        <w:t xml:space="preserve">  </w:t>
      </w:r>
      <w:r>
        <w:rPr>
          <w:spacing w:val="-2"/>
          <w:sz w:val="24"/>
        </w:rPr>
        <w:t>художественного</w:t>
      </w:r>
    </w:p>
    <w:p w:rsidR="00AB1E57" w:rsidRDefault="00712190">
      <w:pPr>
        <w:pStyle w:val="a3"/>
        <w:spacing w:before="73" w:line="276" w:lineRule="exact"/>
        <w:ind w:firstLine="0"/>
      </w:pPr>
      <w:r>
        <w:t>произведения,</w:t>
      </w:r>
      <w:r>
        <w:rPr>
          <w:spacing w:val="-5"/>
        </w:rPr>
        <w:t xml:space="preserve"> </w:t>
      </w:r>
      <w:r>
        <w:t>поэтической</w:t>
      </w:r>
      <w:r>
        <w:rPr>
          <w:spacing w:val="-5"/>
        </w:rPr>
        <w:t xml:space="preserve"> </w:t>
      </w:r>
      <w:r>
        <w:t>и</w:t>
      </w:r>
      <w:r>
        <w:rPr>
          <w:spacing w:val="-6"/>
        </w:rPr>
        <w:t xml:space="preserve"> </w:t>
      </w:r>
      <w:r>
        <w:t>прозаической</w:t>
      </w:r>
      <w:r>
        <w:rPr>
          <w:spacing w:val="-4"/>
        </w:rPr>
        <w:t xml:space="preserve"> речи;</w:t>
      </w:r>
    </w:p>
    <w:p w:rsidR="00AB1E57" w:rsidRDefault="00712190">
      <w:pPr>
        <w:pStyle w:val="a4"/>
        <w:numPr>
          <w:ilvl w:val="1"/>
          <w:numId w:val="1"/>
        </w:numPr>
        <w:tabs>
          <w:tab w:val="left" w:pos="1046"/>
        </w:tabs>
        <w:ind w:right="528" w:firstLine="566"/>
        <w:rPr>
          <w:sz w:val="24"/>
        </w:rPr>
      </w:pPr>
      <w:r>
        <w:rPr>
          <w:sz w:val="24"/>
        </w:rPr>
        <w:lastRenderedPageBreak/>
        <w:t>овладение теоретико-литературными понятиями</w:t>
      </w:r>
      <w:hyperlink w:anchor="_bookmark5" w:history="1">
        <w:r>
          <w:rPr>
            <w:sz w:val="24"/>
            <w:vertAlign w:val="superscript"/>
          </w:rPr>
          <w:t>6</w:t>
        </w:r>
      </w:hyperlink>
      <w:r>
        <w:rPr>
          <w:sz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sz w:val="24"/>
        </w:rPr>
        <w:t xml:space="preserve"> </w:t>
      </w:r>
      <w:r>
        <w:rPr>
          <w:sz w:val="24"/>
        </w:rPr>
        <w:t>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B1E57" w:rsidRDefault="00712190">
      <w:pPr>
        <w:pStyle w:val="a4"/>
        <w:numPr>
          <w:ilvl w:val="1"/>
          <w:numId w:val="1"/>
        </w:numPr>
        <w:tabs>
          <w:tab w:val="left" w:pos="1046"/>
        </w:tabs>
        <w:ind w:right="523" w:firstLine="566"/>
        <w:rPr>
          <w:sz w:val="24"/>
        </w:rPr>
      </w:pPr>
      <w:r>
        <w:rPr>
          <w:sz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1E57" w:rsidRDefault="00712190">
      <w:pPr>
        <w:pStyle w:val="a4"/>
        <w:numPr>
          <w:ilvl w:val="1"/>
          <w:numId w:val="1"/>
        </w:numPr>
        <w:tabs>
          <w:tab w:val="left" w:pos="1046"/>
        </w:tabs>
        <w:spacing w:before="1"/>
        <w:ind w:right="530" w:firstLine="566"/>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B1E57" w:rsidRDefault="00712190">
      <w:pPr>
        <w:pStyle w:val="a4"/>
        <w:numPr>
          <w:ilvl w:val="1"/>
          <w:numId w:val="1"/>
        </w:numPr>
        <w:tabs>
          <w:tab w:val="left" w:pos="1046"/>
        </w:tabs>
        <w:ind w:right="530" w:firstLine="566"/>
        <w:rPr>
          <w:sz w:val="24"/>
        </w:rPr>
      </w:pPr>
      <w:r>
        <w:rPr>
          <w:sz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B1E57" w:rsidRDefault="00712190">
      <w:pPr>
        <w:pStyle w:val="a4"/>
        <w:numPr>
          <w:ilvl w:val="1"/>
          <w:numId w:val="1"/>
        </w:numPr>
        <w:tabs>
          <w:tab w:val="left" w:pos="1046"/>
        </w:tabs>
        <w:ind w:right="530" w:firstLine="566"/>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B1E57" w:rsidRDefault="00712190">
      <w:pPr>
        <w:pStyle w:val="a4"/>
        <w:numPr>
          <w:ilvl w:val="0"/>
          <w:numId w:val="1"/>
        </w:numPr>
        <w:tabs>
          <w:tab w:val="left" w:pos="1693"/>
        </w:tabs>
        <w:ind w:right="529" w:firstLine="566"/>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B1E57" w:rsidRDefault="00712190">
      <w:pPr>
        <w:pStyle w:val="a4"/>
        <w:numPr>
          <w:ilvl w:val="0"/>
          <w:numId w:val="1"/>
        </w:numPr>
        <w:tabs>
          <w:tab w:val="left" w:pos="1693"/>
        </w:tabs>
        <w:ind w:right="531" w:firstLine="566"/>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B1E57" w:rsidRDefault="00712190">
      <w:pPr>
        <w:pStyle w:val="a4"/>
        <w:numPr>
          <w:ilvl w:val="0"/>
          <w:numId w:val="1"/>
        </w:numPr>
        <w:tabs>
          <w:tab w:val="left" w:pos="1693"/>
        </w:tabs>
        <w:ind w:right="533" w:firstLine="566"/>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B1E57" w:rsidRDefault="00712190">
      <w:pPr>
        <w:pStyle w:val="a4"/>
        <w:numPr>
          <w:ilvl w:val="0"/>
          <w:numId w:val="1"/>
        </w:numPr>
        <w:tabs>
          <w:tab w:val="left" w:pos="1693"/>
        </w:tabs>
        <w:ind w:right="527" w:firstLine="566"/>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w:t>
      </w:r>
      <w:r>
        <w:rPr>
          <w:spacing w:val="40"/>
          <w:sz w:val="24"/>
        </w:rPr>
        <w:t xml:space="preserve"> </w:t>
      </w:r>
      <w:r>
        <w:rPr>
          <w:sz w:val="24"/>
        </w:rPr>
        <w:t>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B1E57" w:rsidRDefault="00712190">
      <w:pPr>
        <w:pStyle w:val="a4"/>
        <w:numPr>
          <w:ilvl w:val="0"/>
          <w:numId w:val="1"/>
        </w:numPr>
        <w:tabs>
          <w:tab w:val="left" w:pos="1693"/>
        </w:tabs>
        <w:ind w:right="531" w:firstLine="566"/>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B1E57" w:rsidRDefault="00712190">
      <w:pPr>
        <w:pStyle w:val="a3"/>
        <w:spacing w:before="132"/>
        <w:ind w:left="0" w:firstLine="0"/>
        <w:jc w:val="left"/>
        <w:rPr>
          <w:sz w:val="20"/>
        </w:rPr>
      </w:pPr>
      <w:r>
        <w:rPr>
          <w:noProof/>
          <w:lang w:eastAsia="ru-RU"/>
        </w:rPr>
        <mc:AlternateContent>
          <mc:Choice Requires="wps">
            <w:drawing>
              <wp:anchor distT="0" distB="0" distL="0" distR="0" simplePos="0" relativeHeight="487590400" behindDoc="1" locked="0" layoutInCell="1" allowOverlap="1">
                <wp:simplePos x="0" y="0"/>
                <wp:positionH relativeFrom="page">
                  <wp:posOffset>1080820</wp:posOffset>
                </wp:positionH>
                <wp:positionV relativeFrom="paragraph">
                  <wp:posOffset>245564</wp:posOffset>
                </wp:positionV>
                <wp:extent cx="1829435"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9.335794pt;width:144.020pt;height:.599980pt;mso-position-horizontal-relative:page;mso-position-vertical-relative:paragraph;z-index:-15726080;mso-wrap-distance-left:0;mso-wrap-distance-right:0" id="docshape8" filled="true" fillcolor="#000000" stroked="false">
                <v:fill type="solid"/>
                <w10:wrap type="topAndBottom"/>
              </v:rect>
            </w:pict>
          </mc:Fallback>
        </mc:AlternateContent>
      </w:r>
    </w:p>
    <w:p w:rsidR="00AB1E57" w:rsidRDefault="00712190">
      <w:pPr>
        <w:spacing w:before="103"/>
        <w:ind w:left="282" w:right="1266"/>
        <w:rPr>
          <w:sz w:val="20"/>
        </w:rPr>
      </w:pPr>
      <w:bookmarkStart w:id="5" w:name="_bookmark5"/>
      <w:bookmarkEnd w:id="5"/>
      <w:r>
        <w:rPr>
          <w:sz w:val="20"/>
          <w:vertAlign w:val="superscript"/>
        </w:rPr>
        <w:t>6</w:t>
      </w:r>
      <w:r>
        <w:rPr>
          <w:spacing w:val="-6"/>
          <w:sz w:val="20"/>
        </w:rPr>
        <w:t xml:space="preserve"> </w:t>
      </w:r>
      <w:r>
        <w:rPr>
          <w:sz w:val="20"/>
        </w:rPr>
        <w:t>Здесь</w:t>
      </w:r>
      <w:r>
        <w:rPr>
          <w:spacing w:val="-6"/>
          <w:sz w:val="20"/>
        </w:rPr>
        <w:t xml:space="preserve"> </w:t>
      </w:r>
      <w:r>
        <w:rPr>
          <w:sz w:val="20"/>
        </w:rPr>
        <w:t>и</w:t>
      </w:r>
      <w:r>
        <w:rPr>
          <w:spacing w:val="-7"/>
          <w:sz w:val="20"/>
        </w:rPr>
        <w:t xml:space="preserve"> </w:t>
      </w:r>
      <w:r>
        <w:rPr>
          <w:sz w:val="20"/>
        </w:rPr>
        <w:t>далее</w:t>
      </w:r>
      <w:r>
        <w:rPr>
          <w:spacing w:val="-6"/>
          <w:sz w:val="20"/>
        </w:rPr>
        <w:t xml:space="preserve"> </w:t>
      </w:r>
      <w:r>
        <w:rPr>
          <w:sz w:val="20"/>
        </w:rPr>
        <w:t>по</w:t>
      </w:r>
      <w:r>
        <w:rPr>
          <w:spacing w:val="-5"/>
          <w:sz w:val="20"/>
        </w:rPr>
        <w:t xml:space="preserve"> </w:t>
      </w:r>
      <w:r>
        <w:rPr>
          <w:sz w:val="20"/>
        </w:rPr>
        <w:t>тексту</w:t>
      </w:r>
      <w:r>
        <w:rPr>
          <w:spacing w:val="-5"/>
          <w:sz w:val="20"/>
        </w:rPr>
        <w:t xml:space="preserve"> </w:t>
      </w:r>
      <w:r>
        <w:rPr>
          <w:sz w:val="20"/>
        </w:rPr>
        <w:t>в</w:t>
      </w:r>
      <w:r>
        <w:rPr>
          <w:spacing w:val="-7"/>
          <w:sz w:val="20"/>
        </w:rPr>
        <w:t xml:space="preserve"> </w:t>
      </w:r>
      <w:r>
        <w:rPr>
          <w:sz w:val="20"/>
        </w:rPr>
        <w:t>аналогичных</w:t>
      </w:r>
      <w:r>
        <w:rPr>
          <w:spacing w:val="-5"/>
          <w:sz w:val="20"/>
        </w:rPr>
        <w:t xml:space="preserve"> </w:t>
      </w:r>
      <w:r>
        <w:rPr>
          <w:sz w:val="20"/>
        </w:rPr>
        <w:t>предметных</w:t>
      </w:r>
      <w:r>
        <w:rPr>
          <w:spacing w:val="-5"/>
          <w:sz w:val="20"/>
        </w:rPr>
        <w:t xml:space="preserve"> </w:t>
      </w:r>
      <w:r>
        <w:rPr>
          <w:sz w:val="20"/>
        </w:rPr>
        <w:t>требованиях</w:t>
      </w:r>
      <w:r>
        <w:rPr>
          <w:spacing w:val="-6"/>
          <w:sz w:val="20"/>
        </w:rPr>
        <w:t xml:space="preserve"> </w:t>
      </w:r>
      <w:r>
        <w:rPr>
          <w:sz w:val="20"/>
        </w:rPr>
        <w:t>к</w:t>
      </w:r>
      <w:r>
        <w:rPr>
          <w:spacing w:val="-7"/>
          <w:sz w:val="20"/>
        </w:rPr>
        <w:t xml:space="preserve"> </w:t>
      </w:r>
      <w:r>
        <w:rPr>
          <w:sz w:val="20"/>
        </w:rPr>
        <w:t>результатам</w:t>
      </w:r>
      <w:r>
        <w:rPr>
          <w:spacing w:val="-5"/>
          <w:sz w:val="20"/>
        </w:rPr>
        <w:t xml:space="preserve"> </w:t>
      </w:r>
      <w:r>
        <w:rPr>
          <w:sz w:val="20"/>
        </w:rPr>
        <w:t>знание</w:t>
      </w:r>
      <w:r>
        <w:rPr>
          <w:spacing w:val="-6"/>
          <w:sz w:val="20"/>
        </w:rPr>
        <w:t xml:space="preserve"> </w:t>
      </w:r>
      <w:r>
        <w:rPr>
          <w:sz w:val="20"/>
        </w:rPr>
        <w:t>определений понятий не выносится на промежуточную и итоговую аттестацию.</w:t>
      </w:r>
    </w:p>
    <w:p w:rsidR="00AB1E57" w:rsidRDefault="00AB1E57">
      <w:pPr>
        <w:rPr>
          <w:sz w:val="20"/>
        </w:rPr>
        <w:sectPr w:rsidR="00AB1E57" w:rsidSect="00AA7C9D">
          <w:pgSz w:w="11910" w:h="16840"/>
          <w:pgMar w:top="709" w:right="320" w:bottom="1276" w:left="1420" w:header="720" w:footer="720" w:gutter="0"/>
          <w:cols w:space="720"/>
        </w:sectPr>
      </w:pPr>
    </w:p>
    <w:p w:rsidR="00AB1E57" w:rsidRDefault="00712190">
      <w:pPr>
        <w:pStyle w:val="a3"/>
        <w:spacing w:before="73"/>
        <w:ind w:right="529" w:firstLine="566"/>
      </w:pPr>
      <w:r>
        <w:lastRenderedPageBreak/>
        <w:t>«Слово о полку Игореве»; стихотворения М. В. Ломоносова, Г. Р. Державина; комедия Д. И. Фонвизина</w:t>
      </w:r>
      <w:r>
        <w:rPr>
          <w:spacing w:val="-1"/>
        </w:rPr>
        <w:t xml:space="preserve"> </w:t>
      </w:r>
      <w:r>
        <w:t>«Недоросль»; повесть Н. М. Карамзина</w:t>
      </w:r>
      <w:r>
        <w:rPr>
          <w:spacing w:val="-1"/>
        </w:rPr>
        <w:t xml:space="preserve"> </w:t>
      </w:r>
      <w:r>
        <w:t>«Бедная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w:t>
      </w:r>
      <w:r>
        <w:rPr>
          <w:spacing w:val="-8"/>
        </w:rPr>
        <w:t xml:space="preserve"> </w:t>
      </w:r>
      <w:r>
        <w:t>молодого</w:t>
      </w:r>
      <w:r>
        <w:rPr>
          <w:spacing w:val="-6"/>
        </w:rPr>
        <w:t xml:space="preserve"> </w:t>
      </w:r>
      <w:r>
        <w:t>опричника</w:t>
      </w:r>
      <w:r>
        <w:rPr>
          <w:spacing w:val="-7"/>
        </w:rPr>
        <w:t xml:space="preserve"> </w:t>
      </w:r>
      <w:r>
        <w:t>и</w:t>
      </w:r>
      <w:r>
        <w:rPr>
          <w:spacing w:val="-5"/>
        </w:rPr>
        <w:t xml:space="preserve"> </w:t>
      </w:r>
      <w:r>
        <w:t>удалого</w:t>
      </w:r>
      <w:r>
        <w:rPr>
          <w:spacing w:val="-6"/>
        </w:rPr>
        <w:t xml:space="preserve"> </w:t>
      </w:r>
      <w:r>
        <w:t>купца</w:t>
      </w:r>
      <w:r>
        <w:rPr>
          <w:spacing w:val="-7"/>
        </w:rPr>
        <w:t xml:space="preserve"> </w:t>
      </w:r>
      <w:r>
        <w:t>Калашникова»,</w:t>
      </w:r>
      <w:r>
        <w:rPr>
          <w:spacing w:val="-6"/>
        </w:rPr>
        <w:t xml:space="preserve"> </w:t>
      </w:r>
      <w:r>
        <w:t>поэма</w:t>
      </w:r>
      <w:r>
        <w:rPr>
          <w:spacing w:val="-7"/>
        </w:rPr>
        <w:t xml:space="preserve"> </w:t>
      </w:r>
      <w:r>
        <w:t>«Мцыри»,</w:t>
      </w:r>
      <w:r>
        <w:rPr>
          <w:spacing w:val="-5"/>
        </w:rPr>
        <w:t xml:space="preserve"> </w:t>
      </w:r>
      <w:r>
        <w:rPr>
          <w:spacing w:val="-2"/>
        </w:rPr>
        <w:t>роман</w:t>
      </w:r>
    </w:p>
    <w:p w:rsidR="00AB1E57" w:rsidRDefault="00712190">
      <w:pPr>
        <w:pStyle w:val="a3"/>
        <w:spacing w:before="1"/>
        <w:ind w:firstLine="0"/>
      </w:pPr>
      <w:r>
        <w:t>«Герой</w:t>
      </w:r>
      <w:r>
        <w:rPr>
          <w:spacing w:val="64"/>
          <w:w w:val="150"/>
        </w:rPr>
        <w:t xml:space="preserve"> </w:t>
      </w:r>
      <w:r>
        <w:t>нашего</w:t>
      </w:r>
      <w:r>
        <w:rPr>
          <w:spacing w:val="66"/>
          <w:w w:val="150"/>
        </w:rPr>
        <w:t xml:space="preserve"> </w:t>
      </w:r>
      <w:r>
        <w:t>времени»;</w:t>
      </w:r>
      <w:r>
        <w:rPr>
          <w:spacing w:val="67"/>
          <w:w w:val="150"/>
        </w:rPr>
        <w:t xml:space="preserve"> </w:t>
      </w:r>
      <w:r>
        <w:t>произведения</w:t>
      </w:r>
      <w:r>
        <w:rPr>
          <w:spacing w:val="66"/>
          <w:w w:val="150"/>
        </w:rPr>
        <w:t xml:space="preserve"> </w:t>
      </w:r>
      <w:r>
        <w:t>Н.</w:t>
      </w:r>
      <w:r>
        <w:rPr>
          <w:spacing w:val="63"/>
          <w:w w:val="150"/>
        </w:rPr>
        <w:t xml:space="preserve"> </w:t>
      </w:r>
      <w:r>
        <w:t>В.</w:t>
      </w:r>
      <w:r>
        <w:rPr>
          <w:spacing w:val="66"/>
          <w:w w:val="150"/>
        </w:rPr>
        <w:t xml:space="preserve"> </w:t>
      </w:r>
      <w:r>
        <w:t>Гоголя:</w:t>
      </w:r>
      <w:r>
        <w:rPr>
          <w:spacing w:val="67"/>
          <w:w w:val="150"/>
        </w:rPr>
        <w:t xml:space="preserve"> </w:t>
      </w:r>
      <w:r>
        <w:t>комедия</w:t>
      </w:r>
      <w:r>
        <w:rPr>
          <w:spacing w:val="64"/>
          <w:w w:val="150"/>
        </w:rPr>
        <w:t xml:space="preserve"> </w:t>
      </w:r>
      <w:r>
        <w:t>«Ревизор»,</w:t>
      </w:r>
      <w:r>
        <w:rPr>
          <w:spacing w:val="66"/>
          <w:w w:val="150"/>
        </w:rPr>
        <w:t xml:space="preserve"> </w:t>
      </w:r>
      <w:r>
        <w:rPr>
          <w:spacing w:val="-2"/>
        </w:rPr>
        <w:t>повесть</w:t>
      </w:r>
    </w:p>
    <w:p w:rsidR="00AB1E57" w:rsidRDefault="00712190">
      <w:pPr>
        <w:pStyle w:val="a3"/>
        <w:ind w:right="522" w:firstLine="0"/>
      </w:pPr>
      <w:r>
        <w:t>«Шинель», поэма «Мёртвые души»; стихотворения Ф. И. Тютчева, А. А. Фета, Н. А. Некрасова; «Повесть о том, как один мужик двух генералов прокормил» М. Е. Салтыкова- 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r>
        <w:rPr>
          <w:spacing w:val="3"/>
        </w:rPr>
        <w:t xml:space="preserve"> </w:t>
      </w:r>
      <w:r>
        <w:t>рассказы</w:t>
      </w:r>
      <w:r>
        <w:rPr>
          <w:spacing w:val="5"/>
        </w:rPr>
        <w:t xml:space="preserve"> </w:t>
      </w:r>
      <w:r>
        <w:t>В.</w:t>
      </w:r>
      <w:r>
        <w:rPr>
          <w:spacing w:val="5"/>
        </w:rPr>
        <w:t xml:space="preserve"> </w:t>
      </w:r>
      <w:r>
        <w:t>М.</w:t>
      </w:r>
      <w:r>
        <w:rPr>
          <w:spacing w:val="8"/>
        </w:rPr>
        <w:t xml:space="preserve"> </w:t>
      </w:r>
      <w:r>
        <w:t>Шукшина:</w:t>
      </w:r>
      <w:r>
        <w:rPr>
          <w:spacing w:val="6"/>
        </w:rPr>
        <w:t xml:space="preserve"> </w:t>
      </w:r>
      <w:r>
        <w:t>«Чудик»,</w:t>
      </w:r>
      <w:r>
        <w:rPr>
          <w:spacing w:val="6"/>
        </w:rPr>
        <w:t xml:space="preserve"> </w:t>
      </w:r>
      <w:r>
        <w:t>«Стенька</w:t>
      </w:r>
      <w:r>
        <w:rPr>
          <w:spacing w:val="4"/>
        </w:rPr>
        <w:t xml:space="preserve"> </w:t>
      </w:r>
      <w:r>
        <w:t>Разин»;</w:t>
      </w:r>
      <w:r>
        <w:rPr>
          <w:spacing w:val="6"/>
        </w:rPr>
        <w:t xml:space="preserve"> </w:t>
      </w:r>
      <w:r>
        <w:t>рассказ</w:t>
      </w:r>
      <w:r>
        <w:rPr>
          <w:spacing w:val="9"/>
        </w:rPr>
        <w:t xml:space="preserve"> </w:t>
      </w:r>
      <w:r>
        <w:t>А.</w:t>
      </w:r>
      <w:r>
        <w:rPr>
          <w:spacing w:val="5"/>
        </w:rPr>
        <w:t xml:space="preserve"> </w:t>
      </w:r>
      <w:r>
        <w:t>И.</w:t>
      </w:r>
      <w:r>
        <w:rPr>
          <w:spacing w:val="6"/>
        </w:rPr>
        <w:t xml:space="preserve"> </w:t>
      </w:r>
      <w:r>
        <w:rPr>
          <w:spacing w:val="-2"/>
        </w:rPr>
        <w:t>Солженицына</w:t>
      </w:r>
    </w:p>
    <w:p w:rsidR="00AB1E57" w:rsidRDefault="00712190">
      <w:pPr>
        <w:pStyle w:val="a3"/>
        <w:spacing w:before="1"/>
        <w:ind w:right="528" w:firstLine="0"/>
      </w:pPr>
      <w:r>
        <w:t>«Матрёнин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w:t>
      </w:r>
      <w:r>
        <w:rPr>
          <w:spacing w:val="-1"/>
        </w:rPr>
        <w:t xml:space="preserve"> </w:t>
      </w:r>
      <w:r>
        <w:t>трёх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(в</w:t>
      </w:r>
      <w:r>
        <w:rPr>
          <w:spacing w:val="-2"/>
        </w:rPr>
        <w:t xml:space="preserve"> </w:t>
      </w:r>
      <w:r>
        <w:t>том</w:t>
      </w:r>
      <w:r>
        <w:rPr>
          <w:spacing w:val="-1"/>
        </w:rPr>
        <w:t xml:space="preserve"> </w:t>
      </w:r>
      <w:r>
        <w:t>числе</w:t>
      </w:r>
      <w:r>
        <w:rPr>
          <w:spacing w:val="-1"/>
        </w:rPr>
        <w:t xml:space="preserve"> </w:t>
      </w:r>
      <w:r>
        <w:t>Р.</w:t>
      </w:r>
      <w:r>
        <w:rPr>
          <w:spacing w:val="-1"/>
        </w:rPr>
        <w:t xml:space="preserve"> </w:t>
      </w:r>
      <w:r>
        <w:t>Г.</w:t>
      </w:r>
      <w:r>
        <w:rPr>
          <w:spacing w:val="-1"/>
        </w:rPr>
        <w:t xml:space="preserve"> </w:t>
      </w:r>
      <w:r>
        <w:t>Гамзатов,</w:t>
      </w:r>
      <w:r>
        <w:rPr>
          <w:spacing w:val="-1"/>
        </w:rPr>
        <w:t xml:space="preserve"> </w:t>
      </w:r>
      <w:r>
        <w:t>О.</w:t>
      </w:r>
      <w:r>
        <w:rPr>
          <w:spacing w:val="-1"/>
        </w:rPr>
        <w:t xml:space="preserve"> </w:t>
      </w:r>
      <w:r>
        <w:t>Ф.</w:t>
      </w:r>
      <w:r>
        <w:rPr>
          <w:spacing w:val="-1"/>
        </w:rPr>
        <w:t xml:space="preserve"> </w:t>
      </w:r>
      <w:r>
        <w:t>Берггольц,</w:t>
      </w:r>
      <w:r>
        <w:rPr>
          <w:spacing w:val="-1"/>
        </w:rPr>
        <w:t xml:space="preserve"> </w:t>
      </w:r>
      <w:r>
        <w:t>И.</w:t>
      </w:r>
      <w:r>
        <w:rPr>
          <w:spacing w:val="-1"/>
        </w:rPr>
        <w:t xml:space="preserve"> </w:t>
      </w:r>
      <w:r>
        <w:t>А.</w:t>
      </w:r>
      <w:r>
        <w:rPr>
          <w:spacing w:val="-1"/>
        </w:rPr>
        <w:t xml:space="preserve"> </w:t>
      </w:r>
      <w:r>
        <w:t>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B1E57" w:rsidRDefault="00712190">
      <w:pPr>
        <w:pStyle w:val="a4"/>
        <w:numPr>
          <w:ilvl w:val="0"/>
          <w:numId w:val="1"/>
        </w:numPr>
        <w:tabs>
          <w:tab w:val="left" w:pos="1693"/>
        </w:tabs>
        <w:ind w:right="530" w:firstLine="566"/>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B1E57" w:rsidRDefault="00712190">
      <w:pPr>
        <w:pStyle w:val="a4"/>
        <w:numPr>
          <w:ilvl w:val="0"/>
          <w:numId w:val="1"/>
        </w:numPr>
        <w:tabs>
          <w:tab w:val="left" w:pos="1691"/>
        </w:tabs>
        <w:ind w:right="536" w:firstLine="566"/>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B1E57" w:rsidRDefault="00712190">
      <w:pPr>
        <w:pStyle w:val="a4"/>
        <w:numPr>
          <w:ilvl w:val="0"/>
          <w:numId w:val="1"/>
        </w:numPr>
        <w:tabs>
          <w:tab w:val="left" w:pos="1691"/>
        </w:tabs>
        <w:ind w:right="531" w:firstLine="566"/>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AB1E57" w:rsidRDefault="00712190">
      <w:pPr>
        <w:pStyle w:val="a4"/>
        <w:numPr>
          <w:ilvl w:val="0"/>
          <w:numId w:val="1"/>
        </w:numPr>
        <w:tabs>
          <w:tab w:val="left" w:pos="1691"/>
        </w:tabs>
        <w:ind w:right="531" w:firstLine="566"/>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w:t>
      </w:r>
      <w:r>
        <w:rPr>
          <w:spacing w:val="-1"/>
          <w:sz w:val="24"/>
        </w:rPr>
        <w:t xml:space="preserve"> </w:t>
      </w:r>
      <w:r>
        <w:rPr>
          <w:sz w:val="24"/>
        </w:rPr>
        <w:t>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B1E57" w:rsidRDefault="00712190">
      <w:pPr>
        <w:spacing w:before="1"/>
        <w:ind w:left="848"/>
        <w:jc w:val="both"/>
        <w:rPr>
          <w:i/>
          <w:sz w:val="24"/>
        </w:rPr>
      </w:pPr>
      <w:r>
        <w:rPr>
          <w:i/>
          <w:sz w:val="24"/>
        </w:rPr>
        <w:t>Предметные</w:t>
      </w:r>
      <w:r>
        <w:rPr>
          <w:i/>
          <w:spacing w:val="-12"/>
          <w:sz w:val="24"/>
        </w:rPr>
        <w:t xml:space="preserve"> </w:t>
      </w:r>
      <w:r>
        <w:rPr>
          <w:i/>
          <w:sz w:val="24"/>
        </w:rPr>
        <w:t>результаты</w:t>
      </w:r>
      <w:r>
        <w:rPr>
          <w:i/>
          <w:spacing w:val="-11"/>
          <w:sz w:val="24"/>
        </w:rPr>
        <w:t xml:space="preserve"> </w:t>
      </w:r>
      <w:r>
        <w:rPr>
          <w:i/>
          <w:sz w:val="24"/>
        </w:rPr>
        <w:t>по</w:t>
      </w:r>
      <w:r>
        <w:rPr>
          <w:i/>
          <w:spacing w:val="-10"/>
          <w:sz w:val="24"/>
        </w:rPr>
        <w:t xml:space="preserve"> </w:t>
      </w:r>
      <w:r>
        <w:rPr>
          <w:i/>
          <w:spacing w:val="-2"/>
          <w:sz w:val="24"/>
        </w:rPr>
        <w:t>классам:</w:t>
      </w:r>
    </w:p>
    <w:p w:rsidR="00AB1E57" w:rsidRDefault="00712190">
      <w:pPr>
        <w:pStyle w:val="1"/>
        <w:ind w:left="848" w:firstLine="0"/>
        <w:jc w:val="both"/>
      </w:pPr>
      <w:r>
        <w:rPr>
          <w:spacing w:val="-2"/>
        </w:rPr>
        <w:t>5КЛАСС</w:t>
      </w:r>
    </w:p>
    <w:p w:rsidR="00AB1E57" w:rsidRDefault="00712190" w:rsidP="00A47389">
      <w:pPr>
        <w:pStyle w:val="a4"/>
        <w:numPr>
          <w:ilvl w:val="0"/>
          <w:numId w:val="275"/>
        </w:numPr>
        <w:tabs>
          <w:tab w:val="left" w:pos="1693"/>
        </w:tabs>
        <w:ind w:right="532" w:firstLine="566"/>
        <w:jc w:val="both"/>
        <w:rPr>
          <w:sz w:val="24"/>
        </w:rPr>
      </w:pPr>
      <w:r>
        <w:rPr>
          <w:sz w:val="24"/>
        </w:rPr>
        <w:t>Иметь начальные</w:t>
      </w:r>
      <w:r>
        <w:rPr>
          <w:spacing w:val="-1"/>
          <w:sz w:val="24"/>
        </w:rPr>
        <w:t xml:space="preserve"> </w:t>
      </w:r>
      <w:r>
        <w:rPr>
          <w:sz w:val="24"/>
        </w:rPr>
        <w:t>представления</w:t>
      </w:r>
      <w:r>
        <w:rPr>
          <w:spacing w:val="-1"/>
          <w:sz w:val="24"/>
        </w:rPr>
        <w:t xml:space="preserve"> </w:t>
      </w:r>
      <w:r>
        <w:rPr>
          <w:sz w:val="24"/>
        </w:rPr>
        <w:t xml:space="preserve">об общечеловеческой ценности литературы и её роли в воспитании любви к Родине и дружбы между народами Российской </w:t>
      </w:r>
      <w:r>
        <w:rPr>
          <w:spacing w:val="-2"/>
          <w:sz w:val="24"/>
        </w:rPr>
        <w:t>Федерации;</w:t>
      </w:r>
    </w:p>
    <w:p w:rsidR="00AB1E57" w:rsidRDefault="00712190" w:rsidP="00A47389">
      <w:pPr>
        <w:pStyle w:val="a4"/>
        <w:numPr>
          <w:ilvl w:val="0"/>
          <w:numId w:val="275"/>
        </w:numPr>
        <w:tabs>
          <w:tab w:val="left" w:pos="1693"/>
        </w:tabs>
        <w:ind w:right="527" w:firstLine="566"/>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AB1E57" w:rsidRDefault="00712190" w:rsidP="00A47389">
      <w:pPr>
        <w:pStyle w:val="a4"/>
        <w:numPr>
          <w:ilvl w:val="0"/>
          <w:numId w:val="275"/>
        </w:numPr>
        <w:tabs>
          <w:tab w:val="left" w:pos="1693"/>
        </w:tabs>
        <w:ind w:right="532" w:firstLine="566"/>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AB1E57" w:rsidRDefault="00712190" w:rsidP="00A47389">
      <w:pPr>
        <w:pStyle w:val="a4"/>
        <w:numPr>
          <w:ilvl w:val="1"/>
          <w:numId w:val="275"/>
        </w:numPr>
        <w:tabs>
          <w:tab w:val="left" w:pos="1046"/>
        </w:tabs>
        <w:ind w:right="525" w:firstLine="566"/>
        <w:rPr>
          <w:sz w:val="24"/>
        </w:rPr>
      </w:pPr>
      <w:r>
        <w:rPr>
          <w:sz w:val="24"/>
        </w:rPr>
        <w:t>определять тему и главную мысль произведения, иметь начальные представления</w:t>
      </w:r>
      <w:r>
        <w:rPr>
          <w:spacing w:val="80"/>
          <w:sz w:val="24"/>
        </w:rPr>
        <w:t xml:space="preserve"> </w:t>
      </w:r>
      <w:r>
        <w:rPr>
          <w:sz w:val="24"/>
        </w:rPr>
        <w:t>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B1E57" w:rsidRDefault="00712190" w:rsidP="00A47389">
      <w:pPr>
        <w:pStyle w:val="a4"/>
        <w:numPr>
          <w:ilvl w:val="1"/>
          <w:numId w:val="275"/>
        </w:numPr>
        <w:tabs>
          <w:tab w:val="left" w:pos="1046"/>
        </w:tabs>
        <w:spacing w:line="293" w:lineRule="exact"/>
        <w:ind w:left="1046" w:hanging="198"/>
        <w:rPr>
          <w:sz w:val="24"/>
        </w:rPr>
      </w:pPr>
      <w:r>
        <w:rPr>
          <w:sz w:val="24"/>
        </w:rPr>
        <w:t>понимать</w:t>
      </w:r>
      <w:r>
        <w:rPr>
          <w:spacing w:val="65"/>
          <w:w w:val="150"/>
          <w:sz w:val="24"/>
        </w:rPr>
        <w:t xml:space="preserve"> </w:t>
      </w:r>
      <w:r>
        <w:rPr>
          <w:sz w:val="24"/>
        </w:rPr>
        <w:t>смысловое</w:t>
      </w:r>
      <w:r>
        <w:rPr>
          <w:spacing w:val="69"/>
          <w:w w:val="150"/>
          <w:sz w:val="24"/>
        </w:rPr>
        <w:t xml:space="preserve"> </w:t>
      </w:r>
      <w:r>
        <w:rPr>
          <w:sz w:val="24"/>
        </w:rPr>
        <w:t>наполнение</w:t>
      </w:r>
      <w:r>
        <w:rPr>
          <w:spacing w:val="68"/>
          <w:w w:val="150"/>
          <w:sz w:val="24"/>
        </w:rPr>
        <w:t xml:space="preserve"> </w:t>
      </w:r>
      <w:r>
        <w:rPr>
          <w:sz w:val="24"/>
        </w:rPr>
        <w:t>теоретико-литературных</w:t>
      </w:r>
      <w:r>
        <w:rPr>
          <w:spacing w:val="68"/>
          <w:w w:val="150"/>
          <w:sz w:val="24"/>
        </w:rPr>
        <w:t xml:space="preserve"> </w:t>
      </w:r>
      <w:r>
        <w:rPr>
          <w:sz w:val="24"/>
        </w:rPr>
        <w:t>понятий</w:t>
      </w:r>
      <w:r>
        <w:rPr>
          <w:spacing w:val="67"/>
          <w:w w:val="150"/>
          <w:sz w:val="24"/>
        </w:rPr>
        <w:t xml:space="preserve"> </w:t>
      </w:r>
      <w:r>
        <w:rPr>
          <w:sz w:val="24"/>
        </w:rPr>
        <w:t>и</w:t>
      </w:r>
      <w:r>
        <w:rPr>
          <w:spacing w:val="69"/>
          <w:w w:val="150"/>
          <w:sz w:val="24"/>
        </w:rPr>
        <w:t xml:space="preserve"> </w:t>
      </w:r>
      <w:r>
        <w:rPr>
          <w:spacing w:val="-2"/>
          <w:sz w:val="24"/>
        </w:rPr>
        <w:t>учиться</w:t>
      </w:r>
    </w:p>
    <w:p w:rsidR="00AB1E57" w:rsidRDefault="00AB1E57">
      <w:pPr>
        <w:spacing w:line="293" w:lineRule="exact"/>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w:t>
      </w:r>
      <w:r>
        <w:rPr>
          <w:spacing w:val="40"/>
        </w:rPr>
        <w:t xml:space="preserve"> </w:t>
      </w:r>
      <w:r>
        <w:t>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B1E57" w:rsidRDefault="00712190" w:rsidP="00A47389">
      <w:pPr>
        <w:pStyle w:val="a4"/>
        <w:numPr>
          <w:ilvl w:val="1"/>
          <w:numId w:val="275"/>
        </w:numPr>
        <w:tabs>
          <w:tab w:val="left" w:pos="1046"/>
        </w:tabs>
        <w:ind w:left="1046" w:hanging="198"/>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w:t>
      </w:r>
      <w:r>
        <w:rPr>
          <w:spacing w:val="-3"/>
          <w:sz w:val="24"/>
        </w:rPr>
        <w:t xml:space="preserve"> </w:t>
      </w:r>
      <w:r>
        <w:rPr>
          <w:sz w:val="24"/>
        </w:rPr>
        <w:t>образы</w:t>
      </w:r>
      <w:r>
        <w:rPr>
          <w:spacing w:val="-3"/>
          <w:sz w:val="24"/>
        </w:rPr>
        <w:t xml:space="preserve"> </w:t>
      </w:r>
      <w:r>
        <w:rPr>
          <w:spacing w:val="-2"/>
          <w:sz w:val="24"/>
        </w:rPr>
        <w:t>персонажей;</w:t>
      </w:r>
    </w:p>
    <w:p w:rsidR="00AB1E57" w:rsidRDefault="00712190" w:rsidP="00A47389">
      <w:pPr>
        <w:pStyle w:val="a4"/>
        <w:numPr>
          <w:ilvl w:val="1"/>
          <w:numId w:val="275"/>
        </w:numPr>
        <w:tabs>
          <w:tab w:val="left" w:pos="1046"/>
        </w:tabs>
        <w:spacing w:before="2"/>
        <w:ind w:right="530" w:firstLine="566"/>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B1E57" w:rsidRDefault="00712190" w:rsidP="00A47389">
      <w:pPr>
        <w:pStyle w:val="a4"/>
        <w:numPr>
          <w:ilvl w:val="0"/>
          <w:numId w:val="275"/>
        </w:numPr>
        <w:tabs>
          <w:tab w:val="left" w:pos="1693"/>
        </w:tabs>
        <w:ind w:right="531" w:firstLine="566"/>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B1E57" w:rsidRDefault="00712190" w:rsidP="00A47389">
      <w:pPr>
        <w:pStyle w:val="a4"/>
        <w:numPr>
          <w:ilvl w:val="0"/>
          <w:numId w:val="275"/>
        </w:numPr>
        <w:tabs>
          <w:tab w:val="left" w:pos="1693"/>
        </w:tabs>
        <w:ind w:right="533" w:firstLine="566"/>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B1E57" w:rsidRDefault="00712190" w:rsidP="00A47389">
      <w:pPr>
        <w:pStyle w:val="a4"/>
        <w:numPr>
          <w:ilvl w:val="0"/>
          <w:numId w:val="275"/>
        </w:numPr>
        <w:tabs>
          <w:tab w:val="left" w:pos="1693"/>
        </w:tabs>
        <w:ind w:right="535" w:firstLine="566"/>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B1E57" w:rsidRDefault="00712190" w:rsidP="00A47389">
      <w:pPr>
        <w:pStyle w:val="a4"/>
        <w:numPr>
          <w:ilvl w:val="0"/>
          <w:numId w:val="275"/>
        </w:numPr>
        <w:tabs>
          <w:tab w:val="left" w:pos="1693"/>
        </w:tabs>
        <w:ind w:right="534" w:firstLine="566"/>
        <w:jc w:val="both"/>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rsidR="00AB1E57" w:rsidRDefault="00712190" w:rsidP="00A47389">
      <w:pPr>
        <w:pStyle w:val="a4"/>
        <w:numPr>
          <w:ilvl w:val="0"/>
          <w:numId w:val="275"/>
        </w:numPr>
        <w:tabs>
          <w:tab w:val="left" w:pos="1693"/>
        </w:tabs>
        <w:ind w:right="531" w:firstLine="566"/>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AB1E57" w:rsidRDefault="00712190" w:rsidP="00A47389">
      <w:pPr>
        <w:pStyle w:val="a4"/>
        <w:numPr>
          <w:ilvl w:val="0"/>
          <w:numId w:val="275"/>
        </w:numPr>
        <w:tabs>
          <w:tab w:val="left" w:pos="1693"/>
        </w:tabs>
        <w:ind w:right="530"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B1E57" w:rsidRDefault="00712190" w:rsidP="00A47389">
      <w:pPr>
        <w:pStyle w:val="a4"/>
        <w:numPr>
          <w:ilvl w:val="0"/>
          <w:numId w:val="275"/>
        </w:numPr>
        <w:tabs>
          <w:tab w:val="left" w:pos="1691"/>
        </w:tabs>
        <w:ind w:right="532" w:firstLine="566"/>
        <w:jc w:val="both"/>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rsidR="00AB1E57" w:rsidRDefault="00712190" w:rsidP="00A47389">
      <w:pPr>
        <w:pStyle w:val="a4"/>
        <w:numPr>
          <w:ilvl w:val="0"/>
          <w:numId w:val="275"/>
        </w:numPr>
        <w:tabs>
          <w:tab w:val="left" w:pos="1691"/>
        </w:tabs>
        <w:ind w:right="533" w:firstLine="566"/>
        <w:jc w:val="both"/>
        <w:rPr>
          <w:sz w:val="24"/>
        </w:rPr>
      </w:pPr>
      <w:r>
        <w:rPr>
          <w:sz w:val="24"/>
        </w:rPr>
        <w:t>участвовать в создании элементарных учебных проектов под руководством учителя</w:t>
      </w:r>
      <w:r>
        <w:rPr>
          <w:spacing w:val="-8"/>
          <w:sz w:val="24"/>
        </w:rPr>
        <w:t xml:space="preserve"> </w:t>
      </w:r>
      <w:r>
        <w:rPr>
          <w:sz w:val="24"/>
        </w:rPr>
        <w:t>и</w:t>
      </w:r>
      <w:r>
        <w:rPr>
          <w:spacing w:val="-7"/>
          <w:sz w:val="24"/>
        </w:rPr>
        <w:t xml:space="preserve"> </w:t>
      </w:r>
      <w:r>
        <w:rPr>
          <w:sz w:val="24"/>
        </w:rPr>
        <w:t>учиться</w:t>
      </w:r>
      <w:r>
        <w:rPr>
          <w:spacing w:val="-8"/>
          <w:sz w:val="24"/>
        </w:rPr>
        <w:t xml:space="preserve"> </w:t>
      </w:r>
      <w:r>
        <w:rPr>
          <w:sz w:val="24"/>
        </w:rPr>
        <w:t>публично</w:t>
      </w:r>
      <w:r>
        <w:rPr>
          <w:spacing w:val="-8"/>
          <w:sz w:val="24"/>
        </w:rPr>
        <w:t xml:space="preserve"> </w:t>
      </w:r>
      <w:r>
        <w:rPr>
          <w:sz w:val="24"/>
        </w:rPr>
        <w:t>представлять</w:t>
      </w:r>
      <w:r>
        <w:rPr>
          <w:spacing w:val="-10"/>
          <w:sz w:val="24"/>
        </w:rPr>
        <w:t xml:space="preserve"> </w:t>
      </w:r>
      <w:r>
        <w:rPr>
          <w:sz w:val="24"/>
        </w:rPr>
        <w:t>их</w:t>
      </w:r>
      <w:r>
        <w:rPr>
          <w:spacing w:val="-8"/>
          <w:sz w:val="24"/>
        </w:rPr>
        <w:t xml:space="preserve"> </w:t>
      </w:r>
      <w:r>
        <w:rPr>
          <w:sz w:val="24"/>
        </w:rPr>
        <w:t>результаты</w:t>
      </w:r>
      <w:r>
        <w:rPr>
          <w:spacing w:val="-8"/>
          <w:sz w:val="24"/>
        </w:rPr>
        <w:t xml:space="preserve"> </w:t>
      </w:r>
      <w:r>
        <w:rPr>
          <w:sz w:val="24"/>
        </w:rPr>
        <w:t>(с</w:t>
      </w:r>
      <w:r>
        <w:rPr>
          <w:spacing w:val="-10"/>
          <w:sz w:val="24"/>
        </w:rPr>
        <w:t xml:space="preserve"> </w:t>
      </w:r>
      <w:r>
        <w:rPr>
          <w:sz w:val="24"/>
        </w:rPr>
        <w:t>учётом</w:t>
      </w:r>
      <w:r>
        <w:rPr>
          <w:spacing w:val="-9"/>
          <w:sz w:val="24"/>
        </w:rPr>
        <w:t xml:space="preserve"> </w:t>
      </w:r>
      <w:r>
        <w:rPr>
          <w:sz w:val="24"/>
        </w:rPr>
        <w:t>литературного</w:t>
      </w:r>
      <w:r>
        <w:rPr>
          <w:spacing w:val="-8"/>
          <w:sz w:val="24"/>
        </w:rPr>
        <w:t xml:space="preserve"> </w:t>
      </w:r>
      <w:r>
        <w:rPr>
          <w:sz w:val="24"/>
        </w:rPr>
        <w:t xml:space="preserve">развития </w:t>
      </w:r>
      <w:r>
        <w:rPr>
          <w:spacing w:val="-2"/>
          <w:sz w:val="24"/>
        </w:rPr>
        <w:t>обучающихся);</w:t>
      </w:r>
    </w:p>
    <w:p w:rsidR="00AB1E57" w:rsidRDefault="00712190" w:rsidP="00A47389">
      <w:pPr>
        <w:pStyle w:val="a4"/>
        <w:numPr>
          <w:ilvl w:val="0"/>
          <w:numId w:val="275"/>
        </w:numPr>
        <w:tabs>
          <w:tab w:val="left" w:pos="1691"/>
        </w:tabs>
        <w:ind w:right="530" w:firstLine="566"/>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1E57" w:rsidRDefault="00712190">
      <w:pPr>
        <w:pStyle w:val="1"/>
        <w:spacing w:line="275" w:lineRule="exact"/>
        <w:ind w:left="848" w:firstLine="0"/>
      </w:pPr>
      <w:r>
        <w:rPr>
          <w:spacing w:val="-2"/>
        </w:rPr>
        <w:t>6КЛАСС</w:t>
      </w:r>
    </w:p>
    <w:p w:rsidR="00AB1E57" w:rsidRDefault="00712190" w:rsidP="00A47389">
      <w:pPr>
        <w:pStyle w:val="a4"/>
        <w:numPr>
          <w:ilvl w:val="0"/>
          <w:numId w:val="274"/>
        </w:numPr>
        <w:tabs>
          <w:tab w:val="left" w:pos="1693"/>
        </w:tabs>
        <w:ind w:right="530" w:firstLine="566"/>
        <w:jc w:val="both"/>
        <w:rPr>
          <w:sz w:val="24"/>
        </w:rPr>
      </w:pPr>
      <w:r>
        <w:rPr>
          <w:sz w:val="24"/>
        </w:rPr>
        <w:t>Понимать общечеловеческую и духовно-нравственную ценность</w:t>
      </w:r>
      <w:r>
        <w:rPr>
          <w:spacing w:val="40"/>
          <w:sz w:val="24"/>
        </w:rPr>
        <w:t xml:space="preserve"> </w:t>
      </w:r>
      <w:r>
        <w:rPr>
          <w:sz w:val="24"/>
        </w:rPr>
        <w:t>литературы, осознавать её роль в воспитании любви к Родине и укреплении единства многонационального народа Российской Федерации;</w:t>
      </w:r>
    </w:p>
    <w:p w:rsidR="00AB1E57" w:rsidRDefault="00712190" w:rsidP="00A47389">
      <w:pPr>
        <w:pStyle w:val="a4"/>
        <w:numPr>
          <w:ilvl w:val="0"/>
          <w:numId w:val="274"/>
        </w:numPr>
        <w:tabs>
          <w:tab w:val="left" w:pos="1693"/>
        </w:tabs>
        <w:ind w:right="532" w:firstLine="566"/>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B1E57" w:rsidRDefault="00712190" w:rsidP="00A47389">
      <w:pPr>
        <w:pStyle w:val="a4"/>
        <w:numPr>
          <w:ilvl w:val="0"/>
          <w:numId w:val="274"/>
        </w:numPr>
        <w:tabs>
          <w:tab w:val="left" w:pos="1693"/>
        </w:tabs>
        <w:ind w:right="531" w:firstLine="566"/>
        <w:jc w:val="both"/>
        <w:rPr>
          <w:sz w:val="24"/>
        </w:rPr>
      </w:pPr>
      <w:r>
        <w:rPr>
          <w:sz w:val="24"/>
        </w:rPr>
        <w:t>осуществлять элементарный смысловой и эстетический анализ</w:t>
      </w:r>
      <w:r>
        <w:rPr>
          <w:spacing w:val="40"/>
          <w:sz w:val="24"/>
        </w:rPr>
        <w:t xml:space="preserve"> </w:t>
      </w:r>
      <w:r>
        <w:rPr>
          <w:sz w:val="24"/>
        </w:rPr>
        <w:t xml:space="preserve">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AB1E57" w:rsidRDefault="00712190" w:rsidP="00A47389">
      <w:pPr>
        <w:pStyle w:val="a4"/>
        <w:numPr>
          <w:ilvl w:val="1"/>
          <w:numId w:val="274"/>
        </w:numPr>
        <w:tabs>
          <w:tab w:val="left" w:pos="1046"/>
        </w:tabs>
        <w:ind w:right="525" w:firstLine="566"/>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B1E57" w:rsidRDefault="00712190" w:rsidP="00A47389">
      <w:pPr>
        <w:pStyle w:val="a4"/>
        <w:numPr>
          <w:ilvl w:val="1"/>
          <w:numId w:val="274"/>
        </w:numPr>
        <w:tabs>
          <w:tab w:val="left" w:pos="1046"/>
        </w:tabs>
        <w:spacing w:before="1"/>
        <w:ind w:right="528" w:firstLine="566"/>
        <w:rPr>
          <w:sz w:val="24"/>
        </w:rPr>
      </w:pPr>
      <w:r>
        <w:rPr>
          <w:sz w:val="24"/>
        </w:rPr>
        <w:t>понимать сущность теоретико-литературных понятий и учиться использовать их в процессе</w:t>
      </w:r>
      <w:r>
        <w:rPr>
          <w:spacing w:val="67"/>
          <w:sz w:val="24"/>
        </w:rPr>
        <w:t xml:space="preserve"> </w:t>
      </w:r>
      <w:r>
        <w:rPr>
          <w:sz w:val="24"/>
        </w:rPr>
        <w:t>анализа</w:t>
      </w:r>
      <w:r>
        <w:rPr>
          <w:spacing w:val="67"/>
          <w:sz w:val="24"/>
        </w:rPr>
        <w:t xml:space="preserve"> </w:t>
      </w:r>
      <w:r>
        <w:rPr>
          <w:sz w:val="24"/>
        </w:rPr>
        <w:t>и</w:t>
      </w:r>
      <w:r>
        <w:rPr>
          <w:spacing w:val="69"/>
          <w:sz w:val="24"/>
        </w:rPr>
        <w:t xml:space="preserve"> </w:t>
      </w:r>
      <w:r>
        <w:rPr>
          <w:sz w:val="24"/>
        </w:rPr>
        <w:t>интерпретации</w:t>
      </w:r>
      <w:r>
        <w:rPr>
          <w:spacing w:val="69"/>
          <w:sz w:val="24"/>
        </w:rPr>
        <w:t xml:space="preserve"> </w:t>
      </w:r>
      <w:r>
        <w:rPr>
          <w:sz w:val="24"/>
        </w:rPr>
        <w:t>произведений,</w:t>
      </w:r>
      <w:r>
        <w:rPr>
          <w:spacing w:val="68"/>
          <w:sz w:val="24"/>
        </w:rPr>
        <w:t xml:space="preserve"> </w:t>
      </w:r>
      <w:r>
        <w:rPr>
          <w:sz w:val="24"/>
        </w:rPr>
        <w:t>оформления</w:t>
      </w:r>
      <w:r>
        <w:rPr>
          <w:spacing w:val="68"/>
          <w:sz w:val="24"/>
        </w:rPr>
        <w:t xml:space="preserve"> </w:t>
      </w:r>
      <w:r>
        <w:rPr>
          <w:sz w:val="24"/>
        </w:rPr>
        <w:t>собственных</w:t>
      </w:r>
      <w:r>
        <w:rPr>
          <w:spacing w:val="68"/>
          <w:sz w:val="24"/>
        </w:rPr>
        <w:t xml:space="preserve"> </w:t>
      </w:r>
      <w:r>
        <w:rPr>
          <w:sz w:val="24"/>
        </w:rPr>
        <w:t>оценок</w:t>
      </w:r>
      <w:r>
        <w:rPr>
          <w:spacing w:val="67"/>
          <w:sz w:val="24"/>
        </w:rPr>
        <w:t xml:space="preserve"> </w:t>
      </w:r>
      <w:r>
        <w:rPr>
          <w:sz w:val="24"/>
        </w:rPr>
        <w:t>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w:t>
      </w:r>
      <w:r>
        <w:rPr>
          <w:spacing w:val="40"/>
        </w:rPr>
        <w:t xml:space="preserve"> </w:t>
      </w:r>
      <w:r>
        <w:t>деталь; юмор, ирония; эпитет, метафора, сравнение; олицетворение, гипербола; антитеза, аллегория; стихотворный метр (хорей, ямб), ритм, рифма, строфа;</w:t>
      </w:r>
    </w:p>
    <w:p w:rsidR="00AB1E57" w:rsidRDefault="00712190" w:rsidP="00A47389">
      <w:pPr>
        <w:pStyle w:val="a4"/>
        <w:numPr>
          <w:ilvl w:val="1"/>
          <w:numId w:val="274"/>
        </w:numPr>
        <w:tabs>
          <w:tab w:val="left" w:pos="1046"/>
        </w:tabs>
        <w:ind w:right="530" w:firstLine="566"/>
        <w:rPr>
          <w:sz w:val="24"/>
        </w:rPr>
      </w:pPr>
      <w:r>
        <w:rPr>
          <w:sz w:val="24"/>
        </w:rPr>
        <w:t>выделять</w:t>
      </w:r>
      <w:r>
        <w:rPr>
          <w:spacing w:val="-3"/>
          <w:sz w:val="24"/>
        </w:rPr>
        <w:t xml:space="preserve"> </w:t>
      </w:r>
      <w:r>
        <w:rPr>
          <w:sz w:val="24"/>
        </w:rPr>
        <w:t>в</w:t>
      </w:r>
      <w:r>
        <w:rPr>
          <w:spacing w:val="-4"/>
          <w:sz w:val="24"/>
        </w:rPr>
        <w:t xml:space="preserve"> </w:t>
      </w:r>
      <w:r>
        <w:rPr>
          <w:sz w:val="24"/>
        </w:rPr>
        <w:t>произведениях</w:t>
      </w:r>
      <w:r>
        <w:rPr>
          <w:spacing w:val="-3"/>
          <w:sz w:val="24"/>
        </w:rPr>
        <w:t xml:space="preserve"> </w:t>
      </w:r>
      <w:r>
        <w:rPr>
          <w:sz w:val="24"/>
        </w:rPr>
        <w:t>элементы</w:t>
      </w:r>
      <w:r>
        <w:rPr>
          <w:spacing w:val="-3"/>
          <w:sz w:val="24"/>
        </w:rPr>
        <w:t xml:space="preserve"> </w:t>
      </w:r>
      <w:r>
        <w:rPr>
          <w:sz w:val="24"/>
        </w:rPr>
        <w:t>художественной</w:t>
      </w:r>
      <w:r>
        <w:rPr>
          <w:spacing w:val="-2"/>
          <w:sz w:val="24"/>
        </w:rPr>
        <w:t xml:space="preserve"> </w:t>
      </w:r>
      <w:r>
        <w:rPr>
          <w:sz w:val="24"/>
        </w:rPr>
        <w:t>формы</w:t>
      </w:r>
      <w:r>
        <w:rPr>
          <w:spacing w:val="-5"/>
          <w:sz w:val="24"/>
        </w:rPr>
        <w:t xml:space="preserve"> </w:t>
      </w:r>
      <w:r>
        <w:rPr>
          <w:sz w:val="24"/>
        </w:rPr>
        <w:t>и</w:t>
      </w:r>
      <w:r>
        <w:rPr>
          <w:spacing w:val="-3"/>
          <w:sz w:val="24"/>
        </w:rPr>
        <w:t xml:space="preserve"> </w:t>
      </w:r>
      <w:r>
        <w:rPr>
          <w:sz w:val="24"/>
        </w:rPr>
        <w:t>обнаруживать</w:t>
      </w:r>
      <w:r>
        <w:rPr>
          <w:spacing w:val="-2"/>
          <w:sz w:val="24"/>
        </w:rPr>
        <w:t xml:space="preserve"> </w:t>
      </w:r>
      <w:r>
        <w:rPr>
          <w:sz w:val="24"/>
        </w:rPr>
        <w:t>связи между ними;</w:t>
      </w:r>
    </w:p>
    <w:p w:rsidR="00AB1E57" w:rsidRDefault="00712190" w:rsidP="00A47389">
      <w:pPr>
        <w:pStyle w:val="a4"/>
        <w:numPr>
          <w:ilvl w:val="1"/>
          <w:numId w:val="274"/>
        </w:numPr>
        <w:tabs>
          <w:tab w:val="left" w:pos="1046"/>
        </w:tabs>
        <w:spacing w:before="2"/>
        <w:ind w:right="530" w:firstLine="566"/>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B1E57" w:rsidRDefault="00712190" w:rsidP="00A47389">
      <w:pPr>
        <w:pStyle w:val="a4"/>
        <w:numPr>
          <w:ilvl w:val="1"/>
          <w:numId w:val="274"/>
        </w:numPr>
        <w:tabs>
          <w:tab w:val="left" w:pos="1046"/>
        </w:tabs>
        <w:ind w:right="529" w:firstLine="566"/>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B1E57" w:rsidRDefault="00712190" w:rsidP="00A47389">
      <w:pPr>
        <w:pStyle w:val="a4"/>
        <w:numPr>
          <w:ilvl w:val="0"/>
          <w:numId w:val="274"/>
        </w:numPr>
        <w:tabs>
          <w:tab w:val="left" w:pos="1693"/>
        </w:tabs>
        <w:ind w:right="533" w:firstLine="566"/>
        <w:jc w:val="both"/>
        <w:rPr>
          <w:sz w:val="24"/>
        </w:rPr>
      </w:pPr>
      <w:r>
        <w:rPr>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AB1E57" w:rsidRDefault="00712190" w:rsidP="00A47389">
      <w:pPr>
        <w:pStyle w:val="a4"/>
        <w:numPr>
          <w:ilvl w:val="0"/>
          <w:numId w:val="274"/>
        </w:numPr>
        <w:tabs>
          <w:tab w:val="left" w:pos="1693"/>
        </w:tabs>
        <w:ind w:right="533" w:firstLine="566"/>
        <w:jc w:val="both"/>
        <w:rPr>
          <w:sz w:val="24"/>
        </w:rPr>
      </w:pPr>
      <w:r>
        <w:rPr>
          <w:sz w:val="24"/>
        </w:rPr>
        <w:t>пересказывать прочитанное произведение, используя подробный, сжатый, выборочный,</w:t>
      </w:r>
      <w:r>
        <w:rPr>
          <w:spacing w:val="-2"/>
          <w:sz w:val="24"/>
        </w:rPr>
        <w:t xml:space="preserve"> </w:t>
      </w:r>
      <w:r>
        <w:rPr>
          <w:sz w:val="24"/>
        </w:rPr>
        <w:t>творческий</w:t>
      </w:r>
      <w:r>
        <w:rPr>
          <w:spacing w:val="-1"/>
          <w:sz w:val="24"/>
        </w:rPr>
        <w:t xml:space="preserve"> </w:t>
      </w:r>
      <w:r>
        <w:rPr>
          <w:sz w:val="24"/>
        </w:rPr>
        <w:t>пересказ,</w:t>
      </w:r>
      <w:r>
        <w:rPr>
          <w:spacing w:val="-2"/>
          <w:sz w:val="24"/>
        </w:rPr>
        <w:t xml:space="preserve"> </w:t>
      </w:r>
      <w:r>
        <w:rPr>
          <w:sz w:val="24"/>
        </w:rPr>
        <w:t>отвечать на</w:t>
      </w:r>
      <w:r>
        <w:rPr>
          <w:spacing w:val="-5"/>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прочитанному</w:t>
      </w:r>
      <w:r>
        <w:rPr>
          <w:spacing w:val="-2"/>
          <w:sz w:val="24"/>
        </w:rPr>
        <w:t xml:space="preserve"> </w:t>
      </w:r>
      <w:r>
        <w:rPr>
          <w:sz w:val="24"/>
        </w:rPr>
        <w:t>произведению</w:t>
      </w:r>
      <w:r>
        <w:rPr>
          <w:spacing w:val="-3"/>
          <w:sz w:val="24"/>
        </w:rPr>
        <w:t xml:space="preserve"> </w:t>
      </w:r>
      <w:r>
        <w:rPr>
          <w:sz w:val="24"/>
        </w:rPr>
        <w:t>и с помощью учителя формулировать вопросы к тексту;</w:t>
      </w:r>
    </w:p>
    <w:p w:rsidR="00AB1E57" w:rsidRDefault="00712190" w:rsidP="00A47389">
      <w:pPr>
        <w:pStyle w:val="a4"/>
        <w:numPr>
          <w:ilvl w:val="0"/>
          <w:numId w:val="274"/>
        </w:numPr>
        <w:tabs>
          <w:tab w:val="left" w:pos="1693"/>
        </w:tabs>
        <w:ind w:right="537" w:firstLine="566"/>
        <w:jc w:val="both"/>
        <w:rPr>
          <w:sz w:val="24"/>
        </w:rPr>
      </w:pPr>
      <w:r>
        <w:rPr>
          <w:sz w:val="24"/>
        </w:rPr>
        <w:t>участвовать в беседе и диалоге о прочитанном произведении, давать аргументированную оценку прочитанному;</w:t>
      </w:r>
    </w:p>
    <w:p w:rsidR="00AB1E57" w:rsidRDefault="00712190" w:rsidP="00A47389">
      <w:pPr>
        <w:pStyle w:val="a4"/>
        <w:numPr>
          <w:ilvl w:val="0"/>
          <w:numId w:val="274"/>
        </w:numPr>
        <w:tabs>
          <w:tab w:val="left" w:pos="1693"/>
        </w:tabs>
        <w:ind w:right="529" w:firstLine="566"/>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B1E57" w:rsidRDefault="00712190" w:rsidP="00A47389">
      <w:pPr>
        <w:pStyle w:val="a4"/>
        <w:numPr>
          <w:ilvl w:val="0"/>
          <w:numId w:val="274"/>
        </w:numPr>
        <w:tabs>
          <w:tab w:val="left" w:pos="1693"/>
        </w:tabs>
        <w:ind w:right="530" w:firstLine="566"/>
        <w:jc w:val="both"/>
        <w:rPr>
          <w:sz w:val="24"/>
        </w:rPr>
      </w:pPr>
      <w:r>
        <w:rPr>
          <w:sz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AB1E57" w:rsidRDefault="00712190" w:rsidP="00A47389">
      <w:pPr>
        <w:pStyle w:val="a4"/>
        <w:numPr>
          <w:ilvl w:val="0"/>
          <w:numId w:val="274"/>
        </w:numPr>
        <w:tabs>
          <w:tab w:val="left" w:pos="1693"/>
        </w:tabs>
        <w:ind w:right="530"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B1E57" w:rsidRDefault="00712190" w:rsidP="00A47389">
      <w:pPr>
        <w:pStyle w:val="a4"/>
        <w:numPr>
          <w:ilvl w:val="0"/>
          <w:numId w:val="274"/>
        </w:numPr>
        <w:tabs>
          <w:tab w:val="left" w:pos="1691"/>
        </w:tabs>
        <w:ind w:right="531" w:firstLine="566"/>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B1E57" w:rsidRDefault="00712190" w:rsidP="00A47389">
      <w:pPr>
        <w:pStyle w:val="a4"/>
        <w:numPr>
          <w:ilvl w:val="0"/>
          <w:numId w:val="274"/>
        </w:numPr>
        <w:tabs>
          <w:tab w:val="left" w:pos="1691"/>
        </w:tabs>
        <w:ind w:right="531" w:firstLine="566"/>
        <w:jc w:val="both"/>
        <w:rPr>
          <w:sz w:val="24"/>
        </w:rPr>
      </w:pPr>
      <w:r>
        <w:rPr>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w:t>
      </w:r>
      <w:r>
        <w:rPr>
          <w:spacing w:val="-2"/>
          <w:sz w:val="24"/>
        </w:rPr>
        <w:t>результаты;</w:t>
      </w:r>
    </w:p>
    <w:p w:rsidR="00AB1E57" w:rsidRDefault="00712190" w:rsidP="00A47389">
      <w:pPr>
        <w:pStyle w:val="a4"/>
        <w:numPr>
          <w:ilvl w:val="0"/>
          <w:numId w:val="274"/>
        </w:numPr>
        <w:tabs>
          <w:tab w:val="left" w:pos="1691"/>
        </w:tabs>
        <w:ind w:right="531" w:firstLine="566"/>
        <w:jc w:val="both"/>
        <w:rPr>
          <w:sz w:val="24"/>
        </w:rPr>
      </w:pPr>
      <w:r>
        <w:rPr>
          <w:sz w:val="24"/>
        </w:rPr>
        <w:t>развивать умение использовать словари и справочники, в том числе в электронной</w:t>
      </w:r>
      <w:r>
        <w:rPr>
          <w:spacing w:val="-2"/>
          <w:sz w:val="24"/>
        </w:rPr>
        <w:t xml:space="preserve"> </w:t>
      </w:r>
      <w:r>
        <w:rPr>
          <w:sz w:val="24"/>
        </w:rPr>
        <w:t>форме;</w:t>
      </w:r>
      <w:r>
        <w:rPr>
          <w:spacing w:val="-3"/>
          <w:sz w:val="24"/>
        </w:rPr>
        <w:t xml:space="preserve"> </w:t>
      </w:r>
      <w:r>
        <w:rPr>
          <w:sz w:val="24"/>
        </w:rPr>
        <w:t>пользоваться</w:t>
      </w:r>
      <w:r>
        <w:rPr>
          <w:spacing w:val="-3"/>
          <w:sz w:val="24"/>
        </w:rPr>
        <w:t xml:space="preserve"> </w:t>
      </w:r>
      <w:r>
        <w:rPr>
          <w:sz w:val="24"/>
        </w:rPr>
        <w:t>под</w:t>
      </w:r>
      <w:r>
        <w:rPr>
          <w:spacing w:val="-3"/>
          <w:sz w:val="24"/>
        </w:rPr>
        <w:t xml:space="preserve"> </w:t>
      </w:r>
      <w:r>
        <w:rPr>
          <w:sz w:val="24"/>
        </w:rPr>
        <w:t>руководством</w:t>
      </w:r>
      <w:r>
        <w:rPr>
          <w:spacing w:val="-4"/>
          <w:sz w:val="24"/>
        </w:rPr>
        <w:t xml:space="preserve"> </w:t>
      </w:r>
      <w:r>
        <w:rPr>
          <w:sz w:val="24"/>
        </w:rPr>
        <w:t>учителя</w:t>
      </w:r>
      <w:r>
        <w:rPr>
          <w:spacing w:val="-3"/>
          <w:sz w:val="24"/>
        </w:rPr>
        <w:t xml:space="preserve"> </w:t>
      </w:r>
      <w:r>
        <w:rPr>
          <w:sz w:val="24"/>
        </w:rPr>
        <w:t>электронными</w:t>
      </w:r>
      <w:r>
        <w:rPr>
          <w:spacing w:val="-2"/>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1E57" w:rsidRDefault="00712190">
      <w:pPr>
        <w:pStyle w:val="1"/>
        <w:ind w:left="848" w:firstLine="0"/>
      </w:pPr>
      <w:r>
        <w:rPr>
          <w:spacing w:val="-2"/>
        </w:rPr>
        <w:t>7КЛАСС</w:t>
      </w:r>
    </w:p>
    <w:p w:rsidR="00AB1E57" w:rsidRDefault="00712190" w:rsidP="00A47389">
      <w:pPr>
        <w:pStyle w:val="a4"/>
        <w:numPr>
          <w:ilvl w:val="0"/>
          <w:numId w:val="273"/>
        </w:numPr>
        <w:tabs>
          <w:tab w:val="left" w:pos="1693"/>
        </w:tabs>
        <w:ind w:right="530" w:firstLine="566"/>
        <w:jc w:val="both"/>
        <w:rPr>
          <w:sz w:val="24"/>
        </w:rPr>
      </w:pPr>
      <w:r>
        <w:rPr>
          <w:sz w:val="24"/>
        </w:rPr>
        <w:t>Понимать общечеловеческую и духовно-нравственную ценность</w:t>
      </w:r>
      <w:r>
        <w:rPr>
          <w:spacing w:val="40"/>
          <w:sz w:val="24"/>
        </w:rPr>
        <w:t xml:space="preserve"> </w:t>
      </w:r>
      <w:r>
        <w:rPr>
          <w:sz w:val="24"/>
        </w:rPr>
        <w:t>литературы, осознавать её роль в воспитании любви к Родине и укреплении единства многонационального народа Российской Федерации;</w:t>
      </w:r>
    </w:p>
    <w:p w:rsidR="00AB1E57" w:rsidRDefault="00712190" w:rsidP="00A47389">
      <w:pPr>
        <w:pStyle w:val="a4"/>
        <w:numPr>
          <w:ilvl w:val="0"/>
          <w:numId w:val="273"/>
        </w:numPr>
        <w:tabs>
          <w:tab w:val="left" w:pos="1693"/>
        </w:tabs>
        <w:ind w:right="531"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B1E57" w:rsidRDefault="00712190" w:rsidP="00A47389">
      <w:pPr>
        <w:pStyle w:val="a4"/>
        <w:numPr>
          <w:ilvl w:val="0"/>
          <w:numId w:val="273"/>
        </w:numPr>
        <w:tabs>
          <w:tab w:val="left" w:pos="1693"/>
        </w:tabs>
        <w:ind w:left="1693"/>
        <w:jc w:val="both"/>
        <w:rPr>
          <w:sz w:val="24"/>
        </w:rPr>
      </w:pPr>
      <w:r>
        <w:rPr>
          <w:sz w:val="24"/>
        </w:rPr>
        <w:t>проводить</w:t>
      </w:r>
      <w:r>
        <w:rPr>
          <w:spacing w:val="66"/>
          <w:sz w:val="24"/>
        </w:rPr>
        <w:t xml:space="preserve"> </w:t>
      </w:r>
      <w:r>
        <w:rPr>
          <w:sz w:val="24"/>
        </w:rPr>
        <w:t>смысловой</w:t>
      </w:r>
      <w:r>
        <w:rPr>
          <w:spacing w:val="68"/>
          <w:sz w:val="24"/>
        </w:rPr>
        <w:t xml:space="preserve"> </w:t>
      </w:r>
      <w:r>
        <w:rPr>
          <w:sz w:val="24"/>
        </w:rPr>
        <w:t>и</w:t>
      </w:r>
      <w:r>
        <w:rPr>
          <w:spacing w:val="69"/>
          <w:sz w:val="24"/>
        </w:rPr>
        <w:t xml:space="preserve"> </w:t>
      </w:r>
      <w:r>
        <w:rPr>
          <w:sz w:val="24"/>
        </w:rPr>
        <w:t>эстетический</w:t>
      </w:r>
      <w:r>
        <w:rPr>
          <w:spacing w:val="68"/>
          <w:sz w:val="24"/>
        </w:rPr>
        <w:t xml:space="preserve"> </w:t>
      </w:r>
      <w:r>
        <w:rPr>
          <w:sz w:val="24"/>
        </w:rPr>
        <w:t>анализ</w:t>
      </w:r>
      <w:r>
        <w:rPr>
          <w:spacing w:val="66"/>
          <w:sz w:val="24"/>
        </w:rPr>
        <w:t xml:space="preserve"> </w:t>
      </w:r>
      <w:r>
        <w:rPr>
          <w:sz w:val="24"/>
        </w:rPr>
        <w:t>произведений</w:t>
      </w:r>
      <w:r>
        <w:rPr>
          <w:spacing w:val="68"/>
          <w:sz w:val="24"/>
        </w:rPr>
        <w:t xml:space="preserve"> </w:t>
      </w:r>
      <w:r>
        <w:rPr>
          <w:sz w:val="24"/>
        </w:rPr>
        <w:t>фольклора</w:t>
      </w:r>
      <w:r>
        <w:rPr>
          <w:spacing w:val="67"/>
          <w:sz w:val="24"/>
        </w:rPr>
        <w:t xml:space="preserve"> </w:t>
      </w:r>
      <w:r>
        <w:rPr>
          <w:spacing w:val="-10"/>
          <w:sz w:val="24"/>
        </w:rPr>
        <w:t>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художественной</w:t>
      </w:r>
      <w:r>
        <w:rPr>
          <w:spacing w:val="-12"/>
        </w:rPr>
        <w:t xml:space="preserve"> </w:t>
      </w:r>
      <w:r>
        <w:t>литературы;</w:t>
      </w:r>
      <w:r>
        <w:rPr>
          <w:spacing w:val="-12"/>
        </w:rPr>
        <w:t xml:space="preserve"> </w:t>
      </w:r>
      <w:r>
        <w:t>воспринимать,</w:t>
      </w:r>
      <w:r>
        <w:rPr>
          <w:spacing w:val="-13"/>
        </w:rPr>
        <w:t xml:space="preserve"> </w:t>
      </w:r>
      <w:r>
        <w:t>анализировать,</w:t>
      </w:r>
      <w:r>
        <w:rPr>
          <w:spacing w:val="-12"/>
        </w:rPr>
        <w:t xml:space="preserve"> </w:t>
      </w:r>
      <w:r>
        <w:t>интерпретировать</w:t>
      </w:r>
      <w:r>
        <w:rPr>
          <w:spacing w:val="-12"/>
        </w:rPr>
        <w:t xml:space="preserve"> </w:t>
      </w:r>
      <w:r>
        <w:t>и</w:t>
      </w:r>
      <w:r>
        <w:rPr>
          <w:spacing w:val="-12"/>
        </w:rPr>
        <w:t xml:space="preserve"> </w:t>
      </w:r>
      <w: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B1E57" w:rsidRDefault="00712190" w:rsidP="00A47389">
      <w:pPr>
        <w:pStyle w:val="a4"/>
        <w:numPr>
          <w:ilvl w:val="1"/>
          <w:numId w:val="273"/>
        </w:numPr>
        <w:tabs>
          <w:tab w:val="left" w:pos="1046"/>
        </w:tabs>
        <w:ind w:right="523" w:firstLine="566"/>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B1E57" w:rsidRDefault="00712190" w:rsidP="00A47389">
      <w:pPr>
        <w:pStyle w:val="a4"/>
        <w:numPr>
          <w:ilvl w:val="1"/>
          <w:numId w:val="273"/>
        </w:numPr>
        <w:tabs>
          <w:tab w:val="left" w:pos="1046"/>
        </w:tabs>
        <w:spacing w:before="2"/>
        <w:ind w:right="523" w:firstLine="566"/>
        <w:rPr>
          <w:sz w:val="24"/>
        </w:rPr>
      </w:pPr>
      <w:r>
        <w:rPr>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sz w:val="24"/>
        </w:rPr>
        <w:t>строфа;</w:t>
      </w:r>
    </w:p>
    <w:p w:rsidR="00AB1E57" w:rsidRDefault="00712190" w:rsidP="00A47389">
      <w:pPr>
        <w:pStyle w:val="a4"/>
        <w:numPr>
          <w:ilvl w:val="1"/>
          <w:numId w:val="273"/>
        </w:numPr>
        <w:tabs>
          <w:tab w:val="left" w:pos="986"/>
        </w:tabs>
        <w:ind w:right="530" w:firstLine="566"/>
        <w:rPr>
          <w:sz w:val="24"/>
        </w:rPr>
      </w:pPr>
      <w:r>
        <w:rPr>
          <w:sz w:val="24"/>
        </w:rPr>
        <w:t>выделять в произведениях элементы художественной формы и обнаруживать связи между ними;</w:t>
      </w:r>
    </w:p>
    <w:p w:rsidR="00AB1E57" w:rsidRDefault="00712190" w:rsidP="00A47389">
      <w:pPr>
        <w:pStyle w:val="a4"/>
        <w:numPr>
          <w:ilvl w:val="1"/>
          <w:numId w:val="273"/>
        </w:numPr>
        <w:tabs>
          <w:tab w:val="left" w:pos="986"/>
        </w:tabs>
        <w:ind w:right="532" w:firstLine="566"/>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B1E57" w:rsidRDefault="00712190" w:rsidP="00A47389">
      <w:pPr>
        <w:pStyle w:val="a4"/>
        <w:numPr>
          <w:ilvl w:val="1"/>
          <w:numId w:val="273"/>
        </w:numPr>
        <w:tabs>
          <w:tab w:val="left" w:pos="1046"/>
        </w:tabs>
        <w:ind w:right="530" w:firstLine="56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B1E57" w:rsidRDefault="00712190" w:rsidP="00A47389">
      <w:pPr>
        <w:pStyle w:val="a4"/>
        <w:numPr>
          <w:ilvl w:val="0"/>
          <w:numId w:val="273"/>
        </w:numPr>
        <w:tabs>
          <w:tab w:val="left" w:pos="1693"/>
        </w:tabs>
        <w:ind w:right="533" w:firstLine="566"/>
        <w:jc w:val="both"/>
        <w:rPr>
          <w:sz w:val="24"/>
        </w:rPr>
      </w:pPr>
      <w:r>
        <w:rPr>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AB1E57" w:rsidRDefault="00712190" w:rsidP="00A47389">
      <w:pPr>
        <w:pStyle w:val="a4"/>
        <w:numPr>
          <w:ilvl w:val="0"/>
          <w:numId w:val="273"/>
        </w:numPr>
        <w:tabs>
          <w:tab w:val="left" w:pos="1693"/>
        </w:tabs>
        <w:ind w:right="530" w:firstLine="566"/>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B1E57" w:rsidRDefault="00712190" w:rsidP="00A47389">
      <w:pPr>
        <w:pStyle w:val="a4"/>
        <w:numPr>
          <w:ilvl w:val="0"/>
          <w:numId w:val="273"/>
        </w:numPr>
        <w:tabs>
          <w:tab w:val="left" w:pos="1693"/>
        </w:tabs>
        <w:ind w:right="531" w:firstLine="566"/>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AB1E57" w:rsidRDefault="00712190" w:rsidP="00A47389">
      <w:pPr>
        <w:pStyle w:val="a4"/>
        <w:numPr>
          <w:ilvl w:val="0"/>
          <w:numId w:val="273"/>
        </w:numPr>
        <w:tabs>
          <w:tab w:val="left" w:pos="1693"/>
        </w:tabs>
        <w:ind w:right="529" w:firstLine="566"/>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w:t>
      </w:r>
      <w:r>
        <w:rPr>
          <w:spacing w:val="-8"/>
          <w:sz w:val="24"/>
        </w:rPr>
        <w:t xml:space="preserve"> </w:t>
      </w:r>
      <w:r>
        <w:rPr>
          <w:sz w:val="24"/>
        </w:rPr>
        <w:t>эссе,</w:t>
      </w:r>
      <w:r>
        <w:rPr>
          <w:spacing w:val="-8"/>
          <w:sz w:val="24"/>
        </w:rPr>
        <w:t xml:space="preserve"> </w:t>
      </w:r>
      <w:r>
        <w:rPr>
          <w:sz w:val="24"/>
        </w:rPr>
        <w:t>литературно-творческой</w:t>
      </w:r>
      <w:r>
        <w:rPr>
          <w:spacing w:val="-7"/>
          <w:sz w:val="24"/>
        </w:rPr>
        <w:t xml:space="preserve"> </w:t>
      </w:r>
      <w:r>
        <w:rPr>
          <w:sz w:val="24"/>
        </w:rPr>
        <w:t>работы</w:t>
      </w:r>
      <w:r>
        <w:rPr>
          <w:spacing w:val="-8"/>
          <w:sz w:val="24"/>
        </w:rPr>
        <w:t xml:space="preserve"> </w:t>
      </w:r>
      <w:r>
        <w:rPr>
          <w:sz w:val="24"/>
        </w:rPr>
        <w:t>на</w:t>
      </w:r>
      <w:r>
        <w:rPr>
          <w:spacing w:val="-9"/>
          <w:sz w:val="24"/>
        </w:rPr>
        <w:t xml:space="preserve"> </w:t>
      </w:r>
      <w:r>
        <w:rPr>
          <w:sz w:val="24"/>
        </w:rPr>
        <w:t>самостоятельно</w:t>
      </w:r>
      <w:r>
        <w:rPr>
          <w:spacing w:val="-8"/>
          <w:sz w:val="24"/>
        </w:rPr>
        <w:t xml:space="preserve"> </w:t>
      </w:r>
      <w:r>
        <w:rPr>
          <w:sz w:val="24"/>
        </w:rPr>
        <w:t>или</w:t>
      </w:r>
      <w:r>
        <w:rPr>
          <w:spacing w:val="-7"/>
          <w:sz w:val="24"/>
        </w:rPr>
        <w:t xml:space="preserve"> </w:t>
      </w:r>
      <w:r>
        <w:rPr>
          <w:sz w:val="24"/>
        </w:rPr>
        <w:t>под</w:t>
      </w:r>
      <w:r>
        <w:rPr>
          <w:spacing w:val="-10"/>
          <w:sz w:val="24"/>
        </w:rPr>
        <w:t xml:space="preserve"> </w:t>
      </w:r>
      <w:r>
        <w:rPr>
          <w:sz w:val="24"/>
        </w:rPr>
        <w:t>руководством учителя выбранную литературную или публицистическую тему;</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273"/>
        </w:numPr>
        <w:tabs>
          <w:tab w:val="left" w:pos="1693"/>
        </w:tabs>
        <w:spacing w:before="73"/>
        <w:ind w:right="530" w:firstLine="566"/>
        <w:jc w:val="both"/>
        <w:rPr>
          <w:sz w:val="24"/>
        </w:rPr>
      </w:pPr>
      <w:r>
        <w:rPr>
          <w:sz w:val="24"/>
        </w:rPr>
        <w:lastRenderedPageBreak/>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AB1E57" w:rsidRDefault="00712190" w:rsidP="00A47389">
      <w:pPr>
        <w:pStyle w:val="a4"/>
        <w:numPr>
          <w:ilvl w:val="0"/>
          <w:numId w:val="273"/>
        </w:numPr>
        <w:tabs>
          <w:tab w:val="left" w:pos="1693"/>
        </w:tabs>
        <w:spacing w:before="1"/>
        <w:ind w:right="535" w:firstLine="566"/>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B1E57" w:rsidRDefault="00712190" w:rsidP="00A47389">
      <w:pPr>
        <w:pStyle w:val="a4"/>
        <w:numPr>
          <w:ilvl w:val="0"/>
          <w:numId w:val="273"/>
        </w:numPr>
        <w:tabs>
          <w:tab w:val="left" w:pos="1691"/>
        </w:tabs>
        <w:ind w:right="529" w:firstLine="566"/>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B1E57" w:rsidRDefault="00712190" w:rsidP="00A47389">
      <w:pPr>
        <w:pStyle w:val="a4"/>
        <w:numPr>
          <w:ilvl w:val="0"/>
          <w:numId w:val="273"/>
        </w:numPr>
        <w:tabs>
          <w:tab w:val="left" w:pos="1691"/>
        </w:tabs>
        <w:ind w:right="531" w:firstLine="566"/>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B1E57" w:rsidRDefault="00712190" w:rsidP="00A47389">
      <w:pPr>
        <w:pStyle w:val="a4"/>
        <w:numPr>
          <w:ilvl w:val="0"/>
          <w:numId w:val="273"/>
        </w:numPr>
        <w:tabs>
          <w:tab w:val="left" w:pos="1691"/>
        </w:tabs>
        <w:ind w:right="530" w:firstLine="566"/>
        <w:jc w:val="both"/>
        <w:rPr>
          <w:sz w:val="24"/>
        </w:rPr>
      </w:pPr>
      <w:r>
        <w:rPr>
          <w:sz w:val="24"/>
        </w:rPr>
        <w:t>развивать умение</w:t>
      </w:r>
      <w:r>
        <w:rPr>
          <w:spacing w:val="-1"/>
          <w:sz w:val="24"/>
        </w:rPr>
        <w:t xml:space="preserve"> </w:t>
      </w:r>
      <w:r>
        <w:rPr>
          <w:sz w:val="24"/>
        </w:rPr>
        <w:t>использовать энциклопедии,</w:t>
      </w:r>
      <w:r>
        <w:rPr>
          <w:spacing w:val="-3"/>
          <w:sz w:val="24"/>
        </w:rPr>
        <w:t xml:space="preserve"> </w:t>
      </w:r>
      <w:r>
        <w:rPr>
          <w:sz w:val="24"/>
        </w:rPr>
        <w:t>словари и справочники,</w:t>
      </w:r>
      <w:r>
        <w:rPr>
          <w:spacing w:val="-1"/>
          <w:sz w:val="24"/>
        </w:rPr>
        <w:t xml:space="preserve"> </w:t>
      </w:r>
      <w:r>
        <w:rPr>
          <w:sz w:val="24"/>
        </w:rPr>
        <w:t>в</w:t>
      </w:r>
      <w:r>
        <w:rPr>
          <w:spacing w:val="-1"/>
          <w:sz w:val="24"/>
        </w:rPr>
        <w:t xml:space="preserve"> </w:t>
      </w:r>
      <w:r>
        <w:rPr>
          <w:sz w:val="24"/>
        </w:rPr>
        <w:t>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1E57" w:rsidRDefault="00712190">
      <w:pPr>
        <w:pStyle w:val="1"/>
        <w:spacing w:before="1"/>
        <w:ind w:left="848" w:firstLine="0"/>
      </w:pPr>
      <w:r>
        <w:rPr>
          <w:spacing w:val="-2"/>
        </w:rPr>
        <w:t>8КЛАСС</w:t>
      </w:r>
    </w:p>
    <w:p w:rsidR="00AB1E57" w:rsidRDefault="00712190" w:rsidP="00A47389">
      <w:pPr>
        <w:pStyle w:val="a4"/>
        <w:numPr>
          <w:ilvl w:val="0"/>
          <w:numId w:val="272"/>
        </w:numPr>
        <w:tabs>
          <w:tab w:val="left" w:pos="1693"/>
        </w:tabs>
        <w:ind w:right="528" w:firstLine="566"/>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2"/>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2"/>
          <w:sz w:val="24"/>
        </w:rPr>
        <w:t xml:space="preserve"> </w:t>
      </w:r>
      <w:r>
        <w:rPr>
          <w:sz w:val="24"/>
        </w:rPr>
        <w:t xml:space="preserve">в воспитании патриотизма и укреплении единства многонационального народа Российской </w:t>
      </w:r>
      <w:r>
        <w:rPr>
          <w:spacing w:val="-2"/>
          <w:sz w:val="24"/>
        </w:rPr>
        <w:t>Федерации;</w:t>
      </w:r>
    </w:p>
    <w:p w:rsidR="00AB1E57" w:rsidRDefault="00712190" w:rsidP="00A47389">
      <w:pPr>
        <w:pStyle w:val="a4"/>
        <w:numPr>
          <w:ilvl w:val="0"/>
          <w:numId w:val="272"/>
        </w:numPr>
        <w:tabs>
          <w:tab w:val="left" w:pos="1693"/>
        </w:tabs>
        <w:ind w:right="531"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B1E57" w:rsidRDefault="00712190" w:rsidP="00A47389">
      <w:pPr>
        <w:pStyle w:val="a4"/>
        <w:numPr>
          <w:ilvl w:val="0"/>
          <w:numId w:val="272"/>
        </w:numPr>
        <w:tabs>
          <w:tab w:val="left" w:pos="1693"/>
        </w:tabs>
        <w:ind w:right="532" w:firstLine="566"/>
        <w:jc w:val="both"/>
        <w:rPr>
          <w:sz w:val="24"/>
        </w:rPr>
      </w:pPr>
      <w:r>
        <w:rPr>
          <w:sz w:val="24"/>
        </w:rPr>
        <w:t>проводить</w:t>
      </w:r>
      <w:r>
        <w:rPr>
          <w:spacing w:val="-5"/>
          <w:sz w:val="24"/>
        </w:rPr>
        <w:t xml:space="preserve"> </w:t>
      </w:r>
      <w:r>
        <w:rPr>
          <w:sz w:val="24"/>
        </w:rPr>
        <w:t>самостоятельный</w:t>
      </w:r>
      <w:r>
        <w:rPr>
          <w:spacing w:val="-8"/>
          <w:sz w:val="24"/>
        </w:rPr>
        <w:t xml:space="preserve"> </w:t>
      </w:r>
      <w:r>
        <w:rPr>
          <w:sz w:val="24"/>
        </w:rPr>
        <w:t>смысловой</w:t>
      </w:r>
      <w:r>
        <w:rPr>
          <w:spacing w:val="-5"/>
          <w:sz w:val="24"/>
        </w:rPr>
        <w:t xml:space="preserve"> </w:t>
      </w:r>
      <w:r>
        <w:rPr>
          <w:sz w:val="24"/>
        </w:rPr>
        <w:t>и</w:t>
      </w:r>
      <w:r>
        <w:rPr>
          <w:spacing w:val="-5"/>
          <w:sz w:val="24"/>
        </w:rPr>
        <w:t xml:space="preserve"> </w:t>
      </w:r>
      <w:r>
        <w:rPr>
          <w:sz w:val="24"/>
        </w:rPr>
        <w:t>эстетический</w:t>
      </w:r>
      <w:r>
        <w:rPr>
          <w:spacing w:val="-5"/>
          <w:sz w:val="24"/>
        </w:rPr>
        <w:t xml:space="preserve"> </w:t>
      </w:r>
      <w:r>
        <w:rPr>
          <w:sz w:val="24"/>
        </w:rPr>
        <w:t>анализ</w:t>
      </w:r>
      <w:r>
        <w:rPr>
          <w:spacing w:val="-8"/>
          <w:sz w:val="24"/>
        </w:rPr>
        <w:t xml:space="preserve"> </w:t>
      </w:r>
      <w:r>
        <w:rPr>
          <w:sz w:val="24"/>
        </w:rPr>
        <w:t>произведений художественной</w:t>
      </w:r>
      <w:r>
        <w:rPr>
          <w:spacing w:val="-12"/>
          <w:sz w:val="24"/>
        </w:rPr>
        <w:t xml:space="preserve"> </w:t>
      </w:r>
      <w:r>
        <w:rPr>
          <w:sz w:val="24"/>
        </w:rPr>
        <w:t>литературы;</w:t>
      </w:r>
      <w:r>
        <w:rPr>
          <w:spacing w:val="-13"/>
          <w:sz w:val="24"/>
        </w:rPr>
        <w:t xml:space="preserve"> </w:t>
      </w:r>
      <w:r>
        <w:rPr>
          <w:sz w:val="24"/>
        </w:rPr>
        <w:t>воспринимать,</w:t>
      </w:r>
      <w:r>
        <w:rPr>
          <w:spacing w:val="-13"/>
          <w:sz w:val="24"/>
        </w:rPr>
        <w:t xml:space="preserve"> </w:t>
      </w:r>
      <w:r>
        <w:rPr>
          <w:sz w:val="24"/>
        </w:rPr>
        <w:t>анализировать,</w:t>
      </w:r>
      <w:r>
        <w:rPr>
          <w:spacing w:val="-13"/>
          <w:sz w:val="24"/>
        </w:rPr>
        <w:t xml:space="preserve"> </w:t>
      </w:r>
      <w:r>
        <w:rPr>
          <w:sz w:val="24"/>
        </w:rPr>
        <w:t>интерпретировать</w:t>
      </w:r>
      <w:r>
        <w:rPr>
          <w:spacing w:val="-12"/>
          <w:sz w:val="24"/>
        </w:rPr>
        <w:t xml:space="preserve"> </w:t>
      </w:r>
      <w:r>
        <w:rPr>
          <w:sz w:val="24"/>
        </w:rPr>
        <w:t>и</w:t>
      </w:r>
      <w:r>
        <w:rPr>
          <w:spacing w:val="-12"/>
          <w:sz w:val="24"/>
        </w:rPr>
        <w:t xml:space="preserve"> </w:t>
      </w:r>
      <w:r>
        <w:rPr>
          <w:sz w:val="24"/>
        </w:rPr>
        <w:t>оценивать прочитанное</w:t>
      </w:r>
      <w:r>
        <w:rPr>
          <w:spacing w:val="-3"/>
          <w:sz w:val="24"/>
        </w:rPr>
        <w:t xml:space="preserve"> </w:t>
      </w:r>
      <w:r>
        <w:rPr>
          <w:sz w:val="24"/>
        </w:rPr>
        <w:t>(с</w:t>
      </w:r>
      <w:r>
        <w:rPr>
          <w:spacing w:val="-4"/>
          <w:sz w:val="24"/>
        </w:rPr>
        <w:t xml:space="preserve"> </w:t>
      </w:r>
      <w:r>
        <w:rPr>
          <w:sz w:val="24"/>
        </w:rPr>
        <w:t>учётом</w:t>
      </w:r>
      <w:r>
        <w:rPr>
          <w:spacing w:val="-1"/>
          <w:sz w:val="24"/>
        </w:rPr>
        <w:t xml:space="preserve"> </w:t>
      </w:r>
      <w:r>
        <w:rPr>
          <w:sz w:val="24"/>
        </w:rPr>
        <w:t>литературного</w:t>
      </w:r>
      <w:r>
        <w:rPr>
          <w:spacing w:val="-3"/>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понимать</w:t>
      </w:r>
      <w:r>
        <w:rPr>
          <w:spacing w:val="-1"/>
          <w:sz w:val="24"/>
        </w:rPr>
        <w:t xml:space="preserve"> </w:t>
      </w:r>
      <w:r>
        <w:rPr>
          <w:sz w:val="24"/>
        </w:rPr>
        <w:t>неоднозначность художественных смыслов, заложенных в литературных произведениях:</w:t>
      </w:r>
    </w:p>
    <w:p w:rsidR="00AB1E57" w:rsidRDefault="00712190" w:rsidP="00A47389">
      <w:pPr>
        <w:pStyle w:val="a4"/>
        <w:numPr>
          <w:ilvl w:val="1"/>
          <w:numId w:val="272"/>
        </w:numPr>
        <w:tabs>
          <w:tab w:val="left" w:pos="1046"/>
        </w:tabs>
        <w:ind w:right="527" w:firstLine="566"/>
        <w:rPr>
          <w:sz w:val="24"/>
        </w:rPr>
      </w:pPr>
      <w:r>
        <w:rPr>
          <w:sz w:val="24"/>
        </w:rPr>
        <w:t>анализировать произведение в единстве формы и содержания; определять</w:t>
      </w:r>
      <w:r>
        <w:rPr>
          <w:spacing w:val="40"/>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w:t>
      </w:r>
      <w:r>
        <w:rPr>
          <w:spacing w:val="-3"/>
          <w:sz w:val="24"/>
        </w:rPr>
        <w:t xml:space="preserve"> </w:t>
      </w:r>
      <w:r>
        <w:rPr>
          <w:sz w:val="24"/>
        </w:rPr>
        <w:t>авторских</w:t>
      </w:r>
      <w:r>
        <w:rPr>
          <w:spacing w:val="-2"/>
          <w:sz w:val="24"/>
        </w:rPr>
        <w:t xml:space="preserve"> </w:t>
      </w:r>
      <w:r>
        <w:rPr>
          <w:sz w:val="24"/>
        </w:rPr>
        <w:t>взаимоотношений</w:t>
      </w:r>
      <w:r>
        <w:rPr>
          <w:spacing w:val="-1"/>
          <w:sz w:val="24"/>
        </w:rPr>
        <w:t xml:space="preserve"> </w:t>
      </w:r>
      <w:r>
        <w:rPr>
          <w:sz w:val="24"/>
        </w:rPr>
        <w:t>с</w:t>
      </w:r>
      <w:r>
        <w:rPr>
          <w:spacing w:val="-3"/>
          <w:sz w:val="24"/>
        </w:rPr>
        <w:t xml:space="preserve"> </w:t>
      </w:r>
      <w:r>
        <w:rPr>
          <w:sz w:val="24"/>
        </w:rPr>
        <w:t>читателем</w:t>
      </w:r>
      <w:r>
        <w:rPr>
          <w:spacing w:val="-3"/>
          <w:sz w:val="24"/>
        </w:rPr>
        <w:t xml:space="preserve"> </w:t>
      </w:r>
      <w:r>
        <w:rPr>
          <w:sz w:val="24"/>
        </w:rPr>
        <w:t>как</w:t>
      </w:r>
      <w:r>
        <w:rPr>
          <w:spacing w:val="-2"/>
          <w:sz w:val="24"/>
        </w:rPr>
        <w:t xml:space="preserve"> </w:t>
      </w:r>
      <w:r>
        <w:rPr>
          <w:sz w:val="24"/>
        </w:rPr>
        <w:t>адресатом</w:t>
      </w:r>
      <w:r>
        <w:rPr>
          <w:spacing w:val="-2"/>
          <w:sz w:val="24"/>
        </w:rPr>
        <w:t xml:space="preserve"> </w:t>
      </w:r>
      <w:r>
        <w:rPr>
          <w:sz w:val="24"/>
        </w:rPr>
        <w:t>произведения;</w:t>
      </w:r>
      <w:r>
        <w:rPr>
          <w:spacing w:val="-2"/>
          <w:sz w:val="24"/>
        </w:rPr>
        <w:t xml:space="preserve"> </w:t>
      </w:r>
      <w:r>
        <w:rPr>
          <w:sz w:val="24"/>
        </w:rPr>
        <w:t xml:space="preserve">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Pr>
          <w:spacing w:val="-2"/>
          <w:sz w:val="24"/>
        </w:rPr>
        <w:t>функции;</w:t>
      </w:r>
    </w:p>
    <w:p w:rsidR="00AB1E57" w:rsidRDefault="00712190" w:rsidP="00A47389">
      <w:pPr>
        <w:pStyle w:val="a4"/>
        <w:numPr>
          <w:ilvl w:val="1"/>
          <w:numId w:val="272"/>
        </w:numPr>
        <w:tabs>
          <w:tab w:val="left" w:pos="1046"/>
        </w:tabs>
        <w:ind w:right="525" w:firstLine="566"/>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B1E57" w:rsidRDefault="00712190" w:rsidP="00A47389">
      <w:pPr>
        <w:pStyle w:val="a4"/>
        <w:numPr>
          <w:ilvl w:val="1"/>
          <w:numId w:val="272"/>
        </w:numPr>
        <w:tabs>
          <w:tab w:val="left" w:pos="1046"/>
        </w:tabs>
        <w:ind w:right="524" w:firstLine="566"/>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1E57" w:rsidRDefault="00712190" w:rsidP="00A47389">
      <w:pPr>
        <w:pStyle w:val="a4"/>
        <w:numPr>
          <w:ilvl w:val="1"/>
          <w:numId w:val="272"/>
        </w:numPr>
        <w:tabs>
          <w:tab w:val="left" w:pos="1046"/>
        </w:tabs>
        <w:spacing w:before="1"/>
        <w:ind w:right="529" w:firstLine="566"/>
        <w:rPr>
          <w:sz w:val="24"/>
        </w:rPr>
      </w:pPr>
      <w:r>
        <w:rPr>
          <w:sz w:val="24"/>
        </w:rPr>
        <w:t>выделять</w:t>
      </w:r>
      <w:r>
        <w:rPr>
          <w:spacing w:val="-3"/>
          <w:sz w:val="24"/>
        </w:rPr>
        <w:t xml:space="preserve"> </w:t>
      </w:r>
      <w:r>
        <w:rPr>
          <w:sz w:val="24"/>
        </w:rPr>
        <w:t>в</w:t>
      </w:r>
      <w:r>
        <w:rPr>
          <w:spacing w:val="-4"/>
          <w:sz w:val="24"/>
        </w:rPr>
        <w:t xml:space="preserve"> </w:t>
      </w:r>
      <w:r>
        <w:rPr>
          <w:sz w:val="24"/>
        </w:rPr>
        <w:t>произведениях</w:t>
      </w:r>
      <w:r>
        <w:rPr>
          <w:spacing w:val="-3"/>
          <w:sz w:val="24"/>
        </w:rPr>
        <w:t xml:space="preserve"> </w:t>
      </w:r>
      <w:r>
        <w:rPr>
          <w:sz w:val="24"/>
        </w:rPr>
        <w:t>элементы</w:t>
      </w:r>
      <w:r>
        <w:rPr>
          <w:spacing w:val="-3"/>
          <w:sz w:val="24"/>
        </w:rPr>
        <w:t xml:space="preserve"> </w:t>
      </w:r>
      <w:r>
        <w:rPr>
          <w:sz w:val="24"/>
        </w:rPr>
        <w:t>художественной</w:t>
      </w:r>
      <w:r>
        <w:rPr>
          <w:spacing w:val="-2"/>
          <w:sz w:val="24"/>
        </w:rPr>
        <w:t xml:space="preserve"> </w:t>
      </w:r>
      <w:r>
        <w:rPr>
          <w:sz w:val="24"/>
        </w:rPr>
        <w:t>формы</w:t>
      </w:r>
      <w:r>
        <w:rPr>
          <w:spacing w:val="-5"/>
          <w:sz w:val="24"/>
        </w:rPr>
        <w:t xml:space="preserve"> </w:t>
      </w:r>
      <w:r>
        <w:rPr>
          <w:sz w:val="24"/>
        </w:rPr>
        <w:t>и</w:t>
      </w:r>
      <w:r>
        <w:rPr>
          <w:spacing w:val="-3"/>
          <w:sz w:val="24"/>
        </w:rPr>
        <w:t xml:space="preserve"> </w:t>
      </w:r>
      <w:r>
        <w:rPr>
          <w:sz w:val="24"/>
        </w:rPr>
        <w:t>обнаруживать</w:t>
      </w:r>
      <w:r>
        <w:rPr>
          <w:spacing w:val="-2"/>
          <w:sz w:val="24"/>
        </w:rPr>
        <w:t xml:space="preserve"> </w:t>
      </w:r>
      <w:r>
        <w:rPr>
          <w:sz w:val="24"/>
        </w:rPr>
        <w:t xml:space="preserve">связи между ними; определять родо-жанровую специфику изученного художественного </w:t>
      </w:r>
      <w:r>
        <w:rPr>
          <w:spacing w:val="-2"/>
          <w:sz w:val="24"/>
        </w:rPr>
        <w:t>произведения;</w:t>
      </w:r>
    </w:p>
    <w:p w:rsidR="00AB1E57" w:rsidRDefault="00712190" w:rsidP="00A47389">
      <w:pPr>
        <w:pStyle w:val="a4"/>
        <w:numPr>
          <w:ilvl w:val="1"/>
          <w:numId w:val="272"/>
        </w:numPr>
        <w:tabs>
          <w:tab w:val="left" w:pos="1046"/>
        </w:tabs>
        <w:ind w:right="531" w:firstLine="566"/>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B1E57" w:rsidRDefault="00712190" w:rsidP="00A47389">
      <w:pPr>
        <w:pStyle w:val="a4"/>
        <w:numPr>
          <w:ilvl w:val="1"/>
          <w:numId w:val="272"/>
        </w:numPr>
        <w:tabs>
          <w:tab w:val="left" w:pos="1046"/>
        </w:tabs>
        <w:ind w:right="530" w:firstLine="56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B1E57" w:rsidRDefault="00712190" w:rsidP="00A47389">
      <w:pPr>
        <w:pStyle w:val="a4"/>
        <w:numPr>
          <w:ilvl w:val="0"/>
          <w:numId w:val="272"/>
        </w:numPr>
        <w:tabs>
          <w:tab w:val="left" w:pos="1693"/>
        </w:tabs>
        <w:ind w:right="533" w:firstLine="566"/>
        <w:jc w:val="both"/>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AB1E57" w:rsidRDefault="00712190" w:rsidP="00A47389">
      <w:pPr>
        <w:pStyle w:val="a4"/>
        <w:numPr>
          <w:ilvl w:val="0"/>
          <w:numId w:val="272"/>
        </w:numPr>
        <w:tabs>
          <w:tab w:val="left" w:pos="1693"/>
        </w:tabs>
        <w:ind w:right="531" w:firstLine="566"/>
        <w:jc w:val="both"/>
        <w:rPr>
          <w:sz w:val="24"/>
        </w:rPr>
      </w:pPr>
      <w:r>
        <w:rPr>
          <w:sz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w:t>
      </w:r>
      <w:r>
        <w:rPr>
          <w:spacing w:val="-2"/>
          <w:sz w:val="24"/>
        </w:rPr>
        <w:t>фабулу;</w:t>
      </w:r>
    </w:p>
    <w:p w:rsidR="00AB1E57" w:rsidRDefault="00712190" w:rsidP="00A47389">
      <w:pPr>
        <w:pStyle w:val="a4"/>
        <w:numPr>
          <w:ilvl w:val="0"/>
          <w:numId w:val="272"/>
        </w:numPr>
        <w:tabs>
          <w:tab w:val="left" w:pos="1693"/>
        </w:tabs>
        <w:ind w:right="532" w:firstLine="566"/>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B1E57" w:rsidRDefault="00712190" w:rsidP="00A47389">
      <w:pPr>
        <w:pStyle w:val="a4"/>
        <w:numPr>
          <w:ilvl w:val="0"/>
          <w:numId w:val="272"/>
        </w:numPr>
        <w:tabs>
          <w:tab w:val="left" w:pos="1693"/>
        </w:tabs>
        <w:ind w:right="524" w:firstLine="566"/>
        <w:jc w:val="both"/>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w:t>
      </w:r>
      <w:r>
        <w:rPr>
          <w:spacing w:val="-3"/>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 собственные</w:t>
      </w:r>
      <w:r>
        <w:rPr>
          <w:spacing w:val="-1"/>
          <w:sz w:val="24"/>
        </w:rPr>
        <w:t xml:space="preserve"> </w:t>
      </w:r>
      <w:r>
        <w:rPr>
          <w:sz w:val="24"/>
        </w:rPr>
        <w:t>письменные</w:t>
      </w:r>
      <w:r>
        <w:rPr>
          <w:spacing w:val="-3"/>
          <w:sz w:val="24"/>
        </w:rPr>
        <w:t xml:space="preserve"> </w:t>
      </w:r>
      <w:r>
        <w:rPr>
          <w:sz w:val="24"/>
        </w:rPr>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B1E57" w:rsidRDefault="00712190" w:rsidP="00A47389">
      <w:pPr>
        <w:pStyle w:val="a4"/>
        <w:numPr>
          <w:ilvl w:val="0"/>
          <w:numId w:val="272"/>
        </w:numPr>
        <w:tabs>
          <w:tab w:val="left" w:pos="1693"/>
        </w:tabs>
        <w:ind w:right="533" w:firstLine="566"/>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B1E57" w:rsidRDefault="00712190" w:rsidP="00A47389">
      <w:pPr>
        <w:pStyle w:val="a4"/>
        <w:numPr>
          <w:ilvl w:val="0"/>
          <w:numId w:val="272"/>
        </w:numPr>
        <w:tabs>
          <w:tab w:val="left" w:pos="1693"/>
        </w:tabs>
        <w:ind w:right="531" w:firstLine="566"/>
        <w:jc w:val="both"/>
        <w:rPr>
          <w:sz w:val="24"/>
        </w:rPr>
      </w:pPr>
      <w:r>
        <w:rPr>
          <w:sz w:val="24"/>
        </w:rPr>
        <w:t>понимать важность чтения и изучения произведений фольклора и художественной</w:t>
      </w:r>
      <w:r>
        <w:rPr>
          <w:spacing w:val="-3"/>
          <w:sz w:val="24"/>
        </w:rPr>
        <w:t xml:space="preserve"> </w:t>
      </w:r>
      <w:r>
        <w:rPr>
          <w:sz w:val="24"/>
        </w:rPr>
        <w:t>литературы</w:t>
      </w:r>
      <w:r>
        <w:rPr>
          <w:spacing w:val="-4"/>
          <w:sz w:val="24"/>
        </w:rPr>
        <w:t xml:space="preserve"> </w:t>
      </w:r>
      <w:r>
        <w:rPr>
          <w:sz w:val="24"/>
        </w:rPr>
        <w:t>как</w:t>
      </w:r>
      <w:r>
        <w:rPr>
          <w:spacing w:val="-3"/>
          <w:sz w:val="24"/>
        </w:rPr>
        <w:t xml:space="preserve"> </w:t>
      </w:r>
      <w:r>
        <w:rPr>
          <w:sz w:val="24"/>
        </w:rPr>
        <w:t>способа</w:t>
      </w:r>
      <w:r>
        <w:rPr>
          <w:spacing w:val="-4"/>
          <w:sz w:val="24"/>
        </w:rPr>
        <w:t xml:space="preserve"> </w:t>
      </w:r>
      <w:r>
        <w:rPr>
          <w:sz w:val="24"/>
        </w:rPr>
        <w:t>познания</w:t>
      </w:r>
      <w:r>
        <w:rPr>
          <w:spacing w:val="-4"/>
          <w:sz w:val="24"/>
        </w:rPr>
        <w:t xml:space="preserve"> </w:t>
      </w:r>
      <w:r>
        <w:rPr>
          <w:sz w:val="24"/>
        </w:rPr>
        <w:t>мира</w:t>
      </w:r>
      <w:r>
        <w:rPr>
          <w:spacing w:val="-4"/>
          <w:sz w:val="24"/>
        </w:rPr>
        <w:t xml:space="preserve"> </w:t>
      </w:r>
      <w:r>
        <w:rPr>
          <w:sz w:val="24"/>
        </w:rPr>
        <w:t>и</w:t>
      </w:r>
      <w:r>
        <w:rPr>
          <w:spacing w:val="-3"/>
          <w:sz w:val="24"/>
        </w:rPr>
        <w:t xml:space="preserve"> </w:t>
      </w:r>
      <w:r>
        <w:rPr>
          <w:sz w:val="24"/>
        </w:rPr>
        <w:t>окружающей</w:t>
      </w:r>
      <w:r>
        <w:rPr>
          <w:spacing w:val="-3"/>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AB1E57" w:rsidRDefault="00712190" w:rsidP="00A47389">
      <w:pPr>
        <w:pStyle w:val="a4"/>
        <w:numPr>
          <w:ilvl w:val="0"/>
          <w:numId w:val="272"/>
        </w:numPr>
        <w:tabs>
          <w:tab w:val="left" w:pos="1691"/>
        </w:tabs>
        <w:ind w:right="530"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B1E57" w:rsidRDefault="00712190" w:rsidP="00A47389">
      <w:pPr>
        <w:pStyle w:val="a4"/>
        <w:numPr>
          <w:ilvl w:val="0"/>
          <w:numId w:val="272"/>
        </w:numPr>
        <w:tabs>
          <w:tab w:val="left" w:pos="1691"/>
        </w:tabs>
        <w:ind w:right="533" w:firstLine="566"/>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B1E57" w:rsidRDefault="00712190" w:rsidP="00A47389">
      <w:pPr>
        <w:pStyle w:val="a4"/>
        <w:numPr>
          <w:ilvl w:val="0"/>
          <w:numId w:val="272"/>
        </w:numPr>
        <w:tabs>
          <w:tab w:val="left" w:pos="1691"/>
        </w:tabs>
        <w:ind w:right="530" w:firstLine="566"/>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1E57" w:rsidRDefault="00712190">
      <w:pPr>
        <w:pStyle w:val="1"/>
        <w:ind w:left="848" w:firstLine="0"/>
      </w:pPr>
      <w:r>
        <w:rPr>
          <w:spacing w:val="-2"/>
        </w:rPr>
        <w:t>9КЛАСС</w:t>
      </w:r>
    </w:p>
    <w:p w:rsidR="00AB1E57" w:rsidRDefault="00712190" w:rsidP="00A47389">
      <w:pPr>
        <w:pStyle w:val="a4"/>
        <w:numPr>
          <w:ilvl w:val="0"/>
          <w:numId w:val="271"/>
        </w:numPr>
        <w:tabs>
          <w:tab w:val="left" w:pos="1693"/>
        </w:tabs>
        <w:ind w:right="529" w:firstLine="566"/>
        <w:jc w:val="both"/>
        <w:rPr>
          <w:sz w:val="24"/>
        </w:rPr>
      </w:pPr>
      <w:r>
        <w:rPr>
          <w:sz w:val="24"/>
        </w:rPr>
        <w:t>Понимать духовно-нравственную и культурно-эстетическую ценность литературы,</w:t>
      </w:r>
      <w:r>
        <w:rPr>
          <w:spacing w:val="80"/>
          <w:sz w:val="24"/>
        </w:rPr>
        <w:t xml:space="preserve"> </w:t>
      </w:r>
      <w:r>
        <w:rPr>
          <w:sz w:val="24"/>
        </w:rPr>
        <w:t>осознавать</w:t>
      </w:r>
      <w:r>
        <w:rPr>
          <w:spacing w:val="80"/>
          <w:sz w:val="24"/>
        </w:rPr>
        <w:t xml:space="preserve"> </w:t>
      </w:r>
      <w:r>
        <w:rPr>
          <w:sz w:val="24"/>
        </w:rPr>
        <w:t>её</w:t>
      </w:r>
      <w:r>
        <w:rPr>
          <w:spacing w:val="80"/>
          <w:sz w:val="24"/>
        </w:rPr>
        <w:t xml:space="preserve"> </w:t>
      </w:r>
      <w:r>
        <w:rPr>
          <w:sz w:val="24"/>
        </w:rPr>
        <w:t>роль</w:t>
      </w:r>
      <w:r>
        <w:rPr>
          <w:spacing w:val="80"/>
          <w:sz w:val="24"/>
        </w:rPr>
        <w:t xml:space="preserve"> </w:t>
      </w:r>
      <w:r>
        <w:rPr>
          <w:sz w:val="24"/>
        </w:rPr>
        <w:t>в</w:t>
      </w:r>
      <w:r>
        <w:rPr>
          <w:spacing w:val="80"/>
          <w:sz w:val="24"/>
        </w:rPr>
        <w:t xml:space="preserve"> </w:t>
      </w:r>
      <w:r>
        <w:rPr>
          <w:sz w:val="24"/>
        </w:rPr>
        <w:t>формировании</w:t>
      </w:r>
      <w:r>
        <w:rPr>
          <w:spacing w:val="80"/>
          <w:sz w:val="24"/>
        </w:rPr>
        <w:t xml:space="preserve"> </w:t>
      </w:r>
      <w:r>
        <w:rPr>
          <w:sz w:val="24"/>
        </w:rPr>
        <w:t>гражданственности</w:t>
      </w:r>
      <w:r>
        <w:rPr>
          <w:spacing w:val="80"/>
          <w:sz w:val="24"/>
        </w:rPr>
        <w:t xml:space="preserve"> </w:t>
      </w:r>
      <w:r>
        <w:rPr>
          <w:sz w:val="24"/>
        </w:rPr>
        <w:t>и</w:t>
      </w:r>
      <w:r>
        <w:rPr>
          <w:spacing w:val="80"/>
          <w:sz w:val="24"/>
        </w:rPr>
        <w:t xml:space="preserve"> </w:t>
      </w:r>
      <w:r>
        <w:rPr>
          <w:sz w:val="24"/>
        </w:rPr>
        <w:t>патриотизма,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уважения к своей Родине и её героической истории, укреплении единства многонационального народа Российской Федерации;</w:t>
      </w:r>
    </w:p>
    <w:p w:rsidR="00AB1E57" w:rsidRDefault="00712190" w:rsidP="00A47389">
      <w:pPr>
        <w:pStyle w:val="a4"/>
        <w:numPr>
          <w:ilvl w:val="0"/>
          <w:numId w:val="271"/>
        </w:numPr>
        <w:tabs>
          <w:tab w:val="left" w:pos="1693"/>
        </w:tabs>
        <w:spacing w:before="1"/>
        <w:ind w:right="532" w:firstLine="566"/>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AB1E57" w:rsidRDefault="00712190" w:rsidP="00A47389">
      <w:pPr>
        <w:pStyle w:val="a4"/>
        <w:numPr>
          <w:ilvl w:val="0"/>
          <w:numId w:val="271"/>
        </w:numPr>
        <w:tabs>
          <w:tab w:val="left" w:pos="1693"/>
        </w:tabs>
        <w:ind w:right="529" w:firstLine="566"/>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B1E57" w:rsidRDefault="00712190" w:rsidP="00A47389">
      <w:pPr>
        <w:pStyle w:val="a4"/>
        <w:numPr>
          <w:ilvl w:val="1"/>
          <w:numId w:val="271"/>
        </w:numPr>
        <w:tabs>
          <w:tab w:val="left" w:pos="1046"/>
        </w:tabs>
        <w:ind w:right="527" w:firstLine="566"/>
        <w:rPr>
          <w:sz w:val="24"/>
        </w:rPr>
      </w:pPr>
      <w:r>
        <w:rPr>
          <w:sz w:val="24"/>
        </w:rPr>
        <w:t>анализировать произведение в единстве формы и содержания; определять</w:t>
      </w:r>
      <w:r>
        <w:rPr>
          <w:spacing w:val="40"/>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w:t>
      </w:r>
      <w:r>
        <w:rPr>
          <w:spacing w:val="-3"/>
          <w:sz w:val="24"/>
        </w:rPr>
        <w:t xml:space="preserve"> </w:t>
      </w:r>
      <w:r>
        <w:rPr>
          <w:sz w:val="24"/>
        </w:rPr>
        <w:t>авторских</w:t>
      </w:r>
      <w:r>
        <w:rPr>
          <w:spacing w:val="-2"/>
          <w:sz w:val="24"/>
        </w:rPr>
        <w:t xml:space="preserve"> </w:t>
      </w:r>
      <w:r>
        <w:rPr>
          <w:sz w:val="24"/>
        </w:rPr>
        <w:t>взаимоотношений</w:t>
      </w:r>
      <w:r>
        <w:rPr>
          <w:spacing w:val="-1"/>
          <w:sz w:val="24"/>
        </w:rPr>
        <w:t xml:space="preserve"> </w:t>
      </w:r>
      <w:r>
        <w:rPr>
          <w:sz w:val="24"/>
        </w:rPr>
        <w:t>с</w:t>
      </w:r>
      <w:r>
        <w:rPr>
          <w:spacing w:val="-3"/>
          <w:sz w:val="24"/>
        </w:rPr>
        <w:t xml:space="preserve"> </w:t>
      </w:r>
      <w:r>
        <w:rPr>
          <w:sz w:val="24"/>
        </w:rPr>
        <w:t>читателем</w:t>
      </w:r>
      <w:r>
        <w:rPr>
          <w:spacing w:val="-3"/>
          <w:sz w:val="24"/>
        </w:rPr>
        <w:t xml:space="preserve"> </w:t>
      </w:r>
      <w:r>
        <w:rPr>
          <w:sz w:val="24"/>
        </w:rPr>
        <w:t>как</w:t>
      </w:r>
      <w:r>
        <w:rPr>
          <w:spacing w:val="-2"/>
          <w:sz w:val="24"/>
        </w:rPr>
        <w:t xml:space="preserve"> </w:t>
      </w:r>
      <w:r>
        <w:rPr>
          <w:sz w:val="24"/>
        </w:rPr>
        <w:t>адресатом</w:t>
      </w:r>
      <w:r>
        <w:rPr>
          <w:spacing w:val="-2"/>
          <w:sz w:val="24"/>
        </w:rPr>
        <w:t xml:space="preserve"> </w:t>
      </w:r>
      <w:r>
        <w:rPr>
          <w:sz w:val="24"/>
        </w:rPr>
        <w:t>произведения;</w:t>
      </w:r>
      <w:r>
        <w:rPr>
          <w:spacing w:val="-2"/>
          <w:sz w:val="24"/>
        </w:rPr>
        <w:t xml:space="preserve"> </w:t>
      </w:r>
      <w:r>
        <w:rPr>
          <w:sz w:val="24"/>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B1E57" w:rsidRDefault="00712190" w:rsidP="00A47389">
      <w:pPr>
        <w:pStyle w:val="a4"/>
        <w:numPr>
          <w:ilvl w:val="1"/>
          <w:numId w:val="271"/>
        </w:numPr>
        <w:tabs>
          <w:tab w:val="left" w:pos="1046"/>
        </w:tabs>
        <w:ind w:right="525" w:firstLine="566"/>
        <w:rPr>
          <w:sz w:val="24"/>
        </w:rPr>
      </w:pPr>
      <w:r>
        <w:rPr>
          <w:sz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rsidR="00AB1E57" w:rsidRDefault="00712190" w:rsidP="00A47389">
      <w:pPr>
        <w:pStyle w:val="a4"/>
        <w:numPr>
          <w:ilvl w:val="1"/>
          <w:numId w:val="271"/>
        </w:numPr>
        <w:tabs>
          <w:tab w:val="left" w:pos="1046"/>
        </w:tabs>
        <w:ind w:right="532" w:firstLine="566"/>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1E57" w:rsidRDefault="00712190" w:rsidP="00A47389">
      <w:pPr>
        <w:pStyle w:val="a4"/>
        <w:numPr>
          <w:ilvl w:val="1"/>
          <w:numId w:val="271"/>
        </w:numPr>
        <w:tabs>
          <w:tab w:val="left" w:pos="1046"/>
        </w:tabs>
        <w:spacing w:before="1"/>
        <w:ind w:right="530" w:firstLine="566"/>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271"/>
        </w:numPr>
        <w:tabs>
          <w:tab w:val="left" w:pos="1046"/>
        </w:tabs>
        <w:spacing w:before="73"/>
        <w:ind w:right="530" w:firstLine="566"/>
        <w:rPr>
          <w:sz w:val="24"/>
        </w:rPr>
      </w:pPr>
      <w:r>
        <w:rPr>
          <w:sz w:val="24"/>
        </w:rPr>
        <w:lastRenderedPageBreak/>
        <w:t>выделять</w:t>
      </w:r>
      <w:r>
        <w:rPr>
          <w:spacing w:val="-3"/>
          <w:sz w:val="24"/>
        </w:rPr>
        <w:t xml:space="preserve"> </w:t>
      </w:r>
      <w:r>
        <w:rPr>
          <w:sz w:val="24"/>
        </w:rPr>
        <w:t>в</w:t>
      </w:r>
      <w:r>
        <w:rPr>
          <w:spacing w:val="-4"/>
          <w:sz w:val="24"/>
        </w:rPr>
        <w:t xml:space="preserve"> </w:t>
      </w:r>
      <w:r>
        <w:rPr>
          <w:sz w:val="24"/>
        </w:rPr>
        <w:t>произведениях</w:t>
      </w:r>
      <w:r>
        <w:rPr>
          <w:spacing w:val="-3"/>
          <w:sz w:val="24"/>
        </w:rPr>
        <w:t xml:space="preserve"> </w:t>
      </w:r>
      <w:r>
        <w:rPr>
          <w:sz w:val="24"/>
        </w:rPr>
        <w:t>элементы</w:t>
      </w:r>
      <w:r>
        <w:rPr>
          <w:spacing w:val="-3"/>
          <w:sz w:val="24"/>
        </w:rPr>
        <w:t xml:space="preserve"> </w:t>
      </w:r>
      <w:r>
        <w:rPr>
          <w:sz w:val="24"/>
        </w:rPr>
        <w:t>художественной</w:t>
      </w:r>
      <w:r>
        <w:rPr>
          <w:spacing w:val="-2"/>
          <w:sz w:val="24"/>
        </w:rPr>
        <w:t xml:space="preserve"> </w:t>
      </w:r>
      <w:r>
        <w:rPr>
          <w:sz w:val="24"/>
        </w:rPr>
        <w:t>формы</w:t>
      </w:r>
      <w:r>
        <w:rPr>
          <w:spacing w:val="-5"/>
          <w:sz w:val="24"/>
        </w:rPr>
        <w:t xml:space="preserve"> </w:t>
      </w:r>
      <w:r>
        <w:rPr>
          <w:sz w:val="24"/>
        </w:rPr>
        <w:t>и</w:t>
      </w:r>
      <w:r>
        <w:rPr>
          <w:spacing w:val="-3"/>
          <w:sz w:val="24"/>
        </w:rPr>
        <w:t xml:space="preserve"> </w:t>
      </w:r>
      <w:r>
        <w:rPr>
          <w:sz w:val="24"/>
        </w:rPr>
        <w:t>обнаруживать</w:t>
      </w:r>
      <w:r>
        <w:rPr>
          <w:spacing w:val="-2"/>
          <w:sz w:val="24"/>
        </w:rPr>
        <w:t xml:space="preserve"> </w:t>
      </w:r>
      <w:r>
        <w:rPr>
          <w:sz w:val="24"/>
        </w:rPr>
        <w:t>связи между ними; определять родо-жанровую специфику изученного и самостоятельно прочитанного художественного произведения;</w:t>
      </w:r>
    </w:p>
    <w:p w:rsidR="00AB1E57" w:rsidRDefault="00712190" w:rsidP="00A47389">
      <w:pPr>
        <w:pStyle w:val="a4"/>
        <w:numPr>
          <w:ilvl w:val="1"/>
          <w:numId w:val="271"/>
        </w:numPr>
        <w:tabs>
          <w:tab w:val="left" w:pos="1046"/>
        </w:tabs>
        <w:spacing w:before="1"/>
        <w:ind w:right="531" w:firstLine="566"/>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B1E57" w:rsidRDefault="00712190" w:rsidP="00A47389">
      <w:pPr>
        <w:pStyle w:val="a4"/>
        <w:numPr>
          <w:ilvl w:val="1"/>
          <w:numId w:val="271"/>
        </w:numPr>
        <w:tabs>
          <w:tab w:val="left" w:pos="1046"/>
        </w:tabs>
        <w:ind w:right="530" w:firstLine="56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B1E57" w:rsidRDefault="00712190" w:rsidP="00A47389">
      <w:pPr>
        <w:pStyle w:val="a4"/>
        <w:numPr>
          <w:ilvl w:val="0"/>
          <w:numId w:val="271"/>
        </w:numPr>
        <w:tabs>
          <w:tab w:val="left" w:pos="1693"/>
        </w:tabs>
        <w:ind w:right="532" w:firstLine="566"/>
        <w:jc w:val="both"/>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AB1E57" w:rsidRDefault="00712190" w:rsidP="00A47389">
      <w:pPr>
        <w:pStyle w:val="a4"/>
        <w:numPr>
          <w:ilvl w:val="0"/>
          <w:numId w:val="271"/>
        </w:numPr>
        <w:tabs>
          <w:tab w:val="left" w:pos="1693"/>
        </w:tabs>
        <w:ind w:right="532" w:firstLine="566"/>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B1E57" w:rsidRDefault="00712190" w:rsidP="00A47389">
      <w:pPr>
        <w:pStyle w:val="a4"/>
        <w:numPr>
          <w:ilvl w:val="0"/>
          <w:numId w:val="271"/>
        </w:numPr>
        <w:tabs>
          <w:tab w:val="left" w:pos="1693"/>
        </w:tabs>
        <w:ind w:right="532" w:firstLine="566"/>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B1E57" w:rsidRDefault="00712190" w:rsidP="00A47389">
      <w:pPr>
        <w:pStyle w:val="a4"/>
        <w:numPr>
          <w:ilvl w:val="0"/>
          <w:numId w:val="271"/>
        </w:numPr>
        <w:tabs>
          <w:tab w:val="left" w:pos="1693"/>
        </w:tabs>
        <w:ind w:right="529" w:firstLine="566"/>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B1E57" w:rsidRDefault="00712190" w:rsidP="00A47389">
      <w:pPr>
        <w:pStyle w:val="a4"/>
        <w:numPr>
          <w:ilvl w:val="0"/>
          <w:numId w:val="271"/>
        </w:numPr>
        <w:tabs>
          <w:tab w:val="left" w:pos="1693"/>
        </w:tabs>
        <w:ind w:right="532" w:firstLine="566"/>
        <w:jc w:val="both"/>
        <w:rPr>
          <w:sz w:val="24"/>
        </w:rPr>
      </w:pPr>
      <w:r>
        <w:rPr>
          <w:sz w:val="24"/>
        </w:rPr>
        <w:t>самостоятельно интерпретировать и оценивать текстуально изученные и самостоятельно</w:t>
      </w:r>
      <w:r>
        <w:rPr>
          <w:spacing w:val="-6"/>
          <w:sz w:val="24"/>
        </w:rPr>
        <w:t xml:space="preserve"> </w:t>
      </w:r>
      <w:r>
        <w:rPr>
          <w:sz w:val="24"/>
        </w:rPr>
        <w:t>прочитанные</w:t>
      </w:r>
      <w:r>
        <w:rPr>
          <w:spacing w:val="-7"/>
          <w:sz w:val="24"/>
        </w:rPr>
        <w:t xml:space="preserve"> </w:t>
      </w:r>
      <w:r>
        <w:rPr>
          <w:sz w:val="24"/>
        </w:rPr>
        <w:t>художественные</w:t>
      </w:r>
      <w:r>
        <w:rPr>
          <w:spacing w:val="-7"/>
          <w:sz w:val="24"/>
        </w:rPr>
        <w:t xml:space="preserve"> </w:t>
      </w:r>
      <w:r>
        <w:rPr>
          <w:sz w:val="24"/>
        </w:rPr>
        <w:t>произведения</w:t>
      </w:r>
      <w:r>
        <w:rPr>
          <w:spacing w:val="-6"/>
          <w:sz w:val="24"/>
        </w:rPr>
        <w:t xml:space="preserve"> </w:t>
      </w:r>
      <w:r>
        <w:rPr>
          <w:sz w:val="24"/>
        </w:rPr>
        <w:t>древнерусской,</w:t>
      </w:r>
      <w:r>
        <w:rPr>
          <w:spacing w:val="-6"/>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AB1E57" w:rsidRDefault="00712190" w:rsidP="00A47389">
      <w:pPr>
        <w:pStyle w:val="a4"/>
        <w:numPr>
          <w:ilvl w:val="0"/>
          <w:numId w:val="271"/>
        </w:numPr>
        <w:tabs>
          <w:tab w:val="left" w:pos="1693"/>
        </w:tabs>
        <w:ind w:right="533" w:firstLine="566"/>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B1E57" w:rsidRDefault="00712190" w:rsidP="00A47389">
      <w:pPr>
        <w:pStyle w:val="a4"/>
        <w:numPr>
          <w:ilvl w:val="0"/>
          <w:numId w:val="271"/>
        </w:numPr>
        <w:tabs>
          <w:tab w:val="left" w:pos="1691"/>
        </w:tabs>
        <w:spacing w:before="1"/>
        <w:ind w:right="530"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B1E57" w:rsidRDefault="00712190" w:rsidP="00A47389">
      <w:pPr>
        <w:pStyle w:val="a4"/>
        <w:numPr>
          <w:ilvl w:val="0"/>
          <w:numId w:val="271"/>
        </w:numPr>
        <w:tabs>
          <w:tab w:val="left" w:pos="1691"/>
        </w:tabs>
        <w:ind w:right="533" w:firstLine="566"/>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B1E57" w:rsidRDefault="00712190" w:rsidP="00A47389">
      <w:pPr>
        <w:pStyle w:val="a4"/>
        <w:numPr>
          <w:ilvl w:val="0"/>
          <w:numId w:val="271"/>
        </w:numPr>
        <w:tabs>
          <w:tab w:val="left" w:pos="1691"/>
        </w:tabs>
        <w:ind w:right="530" w:firstLine="566"/>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1E57" w:rsidRDefault="00712190">
      <w:pPr>
        <w:pStyle w:val="a3"/>
        <w:ind w:right="531" w:firstLine="566"/>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8" w:firstLine="0"/>
      </w:pPr>
      <w:r>
        <w:lastRenderedPageBreak/>
        <w:t>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B1E57" w:rsidRDefault="00AB1E57">
      <w:pPr>
        <w:pStyle w:val="a3"/>
        <w:spacing w:before="1"/>
        <w:ind w:left="0" w:firstLine="0"/>
        <w:jc w:val="left"/>
      </w:pPr>
    </w:p>
    <w:p w:rsidR="00AB1E57" w:rsidRDefault="00712190" w:rsidP="00A47389">
      <w:pPr>
        <w:pStyle w:val="2"/>
        <w:numPr>
          <w:ilvl w:val="2"/>
          <w:numId w:val="306"/>
        </w:numPr>
        <w:tabs>
          <w:tab w:val="left" w:pos="987"/>
        </w:tabs>
        <w:ind w:left="987" w:hanging="705"/>
        <w:jc w:val="both"/>
        <w:rPr>
          <w:b w:val="0"/>
        </w:rPr>
      </w:pPr>
      <w:r>
        <w:t>Английский</w:t>
      </w:r>
      <w:r>
        <w:rPr>
          <w:spacing w:val="-2"/>
        </w:rPr>
        <w:t xml:space="preserve"> </w:t>
      </w:r>
      <w:r>
        <w:rPr>
          <w:spacing w:val="-4"/>
        </w:rPr>
        <w:t>язык</w:t>
      </w:r>
    </w:p>
    <w:p w:rsidR="00AB1E57" w:rsidRDefault="00712190">
      <w:pPr>
        <w:pStyle w:val="a3"/>
        <w:ind w:right="528"/>
      </w:pPr>
      <w:r>
        <w:t>Рабочая программа по английскому языку на уровне основного общего</w:t>
      </w:r>
      <w:r>
        <w:rPr>
          <w:spacing w:val="40"/>
        </w:rPr>
        <w:t xml:space="preserve"> </w:t>
      </w:r>
      <w:r>
        <w:t>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AB1E57" w:rsidRDefault="00712190">
      <w:pPr>
        <w:pStyle w:val="a3"/>
        <w:ind w:left="990" w:firstLine="0"/>
      </w:pPr>
      <w:r>
        <w:t>Пояснительная</w:t>
      </w:r>
      <w:r>
        <w:rPr>
          <w:spacing w:val="-6"/>
        </w:rPr>
        <w:t xml:space="preserve"> </w:t>
      </w:r>
      <w:r>
        <w:rPr>
          <w:spacing w:val="-2"/>
        </w:rPr>
        <w:t>записка</w:t>
      </w:r>
    </w:p>
    <w:p w:rsidR="00AB1E57" w:rsidRDefault="00712190">
      <w:pPr>
        <w:pStyle w:val="a3"/>
        <w:spacing w:before="1"/>
        <w:ind w:right="529"/>
      </w:pPr>
      <w: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w:t>
      </w:r>
      <w:r>
        <w:rPr>
          <w:spacing w:val="44"/>
        </w:rPr>
        <w:t xml:space="preserve"> </w:t>
      </w:r>
      <w:r>
        <w:t>на</w:t>
      </w:r>
      <w:r>
        <w:rPr>
          <w:spacing w:val="44"/>
        </w:rPr>
        <w:t xml:space="preserve"> </w:t>
      </w:r>
      <w:r>
        <w:t>уровне</w:t>
      </w:r>
      <w:r>
        <w:rPr>
          <w:spacing w:val="44"/>
        </w:rPr>
        <w:t xml:space="preserve"> </w:t>
      </w:r>
      <w:r>
        <w:t>основного</w:t>
      </w:r>
      <w:r>
        <w:rPr>
          <w:spacing w:val="45"/>
        </w:rPr>
        <w:t xml:space="preserve"> </w:t>
      </w:r>
      <w:r>
        <w:t>общего</w:t>
      </w:r>
      <w:r>
        <w:rPr>
          <w:spacing w:val="44"/>
        </w:rPr>
        <w:t xml:space="preserve"> </w:t>
      </w:r>
      <w:r>
        <w:t>образования</w:t>
      </w:r>
      <w:r>
        <w:rPr>
          <w:spacing w:val="45"/>
        </w:rPr>
        <w:t xml:space="preserve"> </w:t>
      </w:r>
      <w:r>
        <w:t>средствами</w:t>
      </w:r>
      <w:r>
        <w:rPr>
          <w:spacing w:val="46"/>
        </w:rPr>
        <w:t xml:space="preserve"> </w:t>
      </w:r>
      <w:r>
        <w:t>учебного</w:t>
      </w:r>
      <w:r>
        <w:rPr>
          <w:spacing w:val="45"/>
        </w:rPr>
        <w:t xml:space="preserve"> </w:t>
      </w:r>
      <w:r>
        <w:rPr>
          <w:spacing w:val="-2"/>
        </w:rPr>
        <w:t>предмета</w:t>
      </w:r>
    </w:p>
    <w:p w:rsidR="00AB1E57" w:rsidRDefault="00712190">
      <w:pPr>
        <w:pStyle w:val="a3"/>
        <w:ind w:right="528" w:firstLine="0"/>
      </w:pPr>
      <w:r>
        <w:t>«Иностранный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AB1E57" w:rsidRDefault="00712190">
      <w:pPr>
        <w:pStyle w:val="a3"/>
        <w:ind w:left="990" w:firstLine="0"/>
      </w:pPr>
      <w:r>
        <w:t>Общая</w:t>
      </w:r>
      <w:r>
        <w:rPr>
          <w:spacing w:val="-5"/>
        </w:rPr>
        <w:t xml:space="preserve"> </w:t>
      </w:r>
      <w:r>
        <w:t>характеристика</w:t>
      </w:r>
      <w:r>
        <w:rPr>
          <w:spacing w:val="-6"/>
        </w:rPr>
        <w:t xml:space="preserve"> </w:t>
      </w:r>
      <w:r>
        <w:t>учебного</w:t>
      </w:r>
      <w:r>
        <w:rPr>
          <w:spacing w:val="-5"/>
        </w:rPr>
        <w:t xml:space="preserve"> </w:t>
      </w:r>
      <w:r>
        <w:t>предмета</w:t>
      </w:r>
      <w:r>
        <w:rPr>
          <w:spacing w:val="-5"/>
        </w:rPr>
        <w:t xml:space="preserve"> </w:t>
      </w:r>
      <w:r>
        <w:t>«иностранный</w:t>
      </w:r>
      <w:r>
        <w:rPr>
          <w:spacing w:val="-5"/>
        </w:rPr>
        <w:t xml:space="preserve"> </w:t>
      </w:r>
      <w:r>
        <w:t>(английский)</w:t>
      </w:r>
      <w:r>
        <w:rPr>
          <w:spacing w:val="-4"/>
        </w:rPr>
        <w:t xml:space="preserve"> </w:t>
      </w:r>
      <w:r>
        <w:rPr>
          <w:spacing w:val="-2"/>
        </w:rPr>
        <w:t>язык»</w:t>
      </w:r>
    </w:p>
    <w:p w:rsidR="00AB1E57" w:rsidRDefault="00712190">
      <w:pPr>
        <w:pStyle w:val="a3"/>
        <w:ind w:right="529"/>
      </w:pPr>
      <w: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w:t>
      </w:r>
      <w:r>
        <w:rPr>
          <w:spacing w:val="40"/>
        </w:rPr>
        <w:t xml:space="preserve"> </w:t>
      </w:r>
      <w:r>
        <w:t>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B1E57" w:rsidRDefault="00712190">
      <w:pPr>
        <w:pStyle w:val="a3"/>
        <w:spacing w:before="1"/>
        <w:ind w:right="531"/>
      </w:pPr>
      <w:r>
        <w:t>Построение программы имеет нелинейный характер и основано на концентрическом принципе. В каждом классе даются новые элементы содержания и</w:t>
      </w:r>
      <w:r>
        <w:rPr>
          <w:spacing w:val="40"/>
        </w:rPr>
        <w:t xml:space="preserve"> </w:t>
      </w:r>
      <w:r>
        <w:t>новые требования. В процессе обучения освоенные на определённом этапе грамматические формы и конструкции повторяются и закрепляются на новом</w:t>
      </w:r>
      <w:r>
        <w:rPr>
          <w:spacing w:val="40"/>
        </w:rPr>
        <w:t xml:space="preserve"> </w:t>
      </w:r>
      <w:r>
        <w:t>лексическом материале и расширяющемся тематическом содержании речи.</w:t>
      </w:r>
    </w:p>
    <w:p w:rsidR="00AB1E57" w:rsidRDefault="00712190">
      <w:pPr>
        <w:pStyle w:val="a3"/>
        <w:ind w:right="530"/>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B1E57" w:rsidRDefault="00712190">
      <w:pPr>
        <w:pStyle w:val="a3"/>
        <w:spacing w:before="1"/>
        <w:ind w:right="531"/>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w:t>
      </w:r>
      <w:r>
        <w:rPr>
          <w:spacing w:val="-5"/>
        </w:rPr>
        <w:t xml:space="preserve"> </w:t>
      </w:r>
      <w:r>
        <w:t>мира.</w:t>
      </w:r>
      <w:r>
        <w:rPr>
          <w:spacing w:val="-4"/>
        </w:rPr>
        <w:t xml:space="preserve"> </w:t>
      </w:r>
      <w:r>
        <w:t>Знание</w:t>
      </w:r>
      <w:r>
        <w:rPr>
          <w:spacing w:val="-3"/>
        </w:rPr>
        <w:t xml:space="preserve"> </w:t>
      </w:r>
      <w:r>
        <w:t>родного</w:t>
      </w:r>
      <w:r>
        <w:rPr>
          <w:spacing w:val="-5"/>
        </w:rPr>
        <w:t xml:space="preserve"> </w:t>
      </w:r>
      <w:r>
        <w:t>языка</w:t>
      </w:r>
      <w:r>
        <w:rPr>
          <w:spacing w:val="-4"/>
        </w:rPr>
        <w:t xml:space="preserve"> </w:t>
      </w:r>
      <w:r>
        <w:t>экономического</w:t>
      </w:r>
      <w:r>
        <w:rPr>
          <w:spacing w:val="-2"/>
        </w:rPr>
        <w:t xml:space="preserve"> </w:t>
      </w:r>
      <w:r>
        <w:t>или</w:t>
      </w:r>
      <w:r>
        <w:rPr>
          <w:spacing w:val="-4"/>
        </w:rPr>
        <w:t xml:space="preserve"> </w:t>
      </w:r>
      <w:r>
        <w:t>политического</w:t>
      </w:r>
      <w:r>
        <w:rPr>
          <w:spacing w:val="-2"/>
        </w:rPr>
        <w:t xml:space="preserve"> </w:t>
      </w:r>
      <w:r>
        <w:t>партнёра обеспечивает</w:t>
      </w:r>
      <w:r>
        <w:rPr>
          <w:spacing w:val="-3"/>
        </w:rPr>
        <w:t xml:space="preserve"> </w:t>
      </w:r>
      <w:r>
        <w:t>более</w:t>
      </w:r>
      <w:r>
        <w:rPr>
          <w:spacing w:val="-4"/>
        </w:rPr>
        <w:t xml:space="preserve"> </w:t>
      </w:r>
      <w:r>
        <w:t>эффективное</w:t>
      </w:r>
      <w:r>
        <w:rPr>
          <w:spacing w:val="-4"/>
        </w:rPr>
        <w:t xml:space="preserve"> </w:t>
      </w:r>
      <w:r>
        <w:t>общение,</w:t>
      </w:r>
      <w:r>
        <w:rPr>
          <w:spacing w:val="-3"/>
        </w:rPr>
        <w:t xml:space="preserve"> </w:t>
      </w:r>
      <w:r>
        <w:t>учитывающее</w:t>
      </w:r>
      <w:r>
        <w:rPr>
          <w:spacing w:val="-4"/>
        </w:rPr>
        <w:t xml:space="preserve"> </w:t>
      </w:r>
      <w:r>
        <w:t>особенности</w:t>
      </w:r>
      <w:r>
        <w:rPr>
          <w:spacing w:val="-2"/>
        </w:rPr>
        <w:t xml:space="preserve"> </w:t>
      </w:r>
      <w:r>
        <w:t>культуры</w:t>
      </w:r>
      <w:r>
        <w:rPr>
          <w:spacing w:val="-3"/>
        </w:rPr>
        <w:t xml:space="preserve"> </w:t>
      </w:r>
      <w:r>
        <w:t>партнёра, что позволяет успешнее решать возникающие проблемы и избегать конфликтов.</w:t>
      </w:r>
    </w:p>
    <w:p w:rsidR="00AB1E57" w:rsidRDefault="00712190">
      <w:pPr>
        <w:pStyle w:val="a3"/>
        <w:ind w:right="531"/>
      </w:pPr>
      <w:r>
        <w:t>Естественно, возрастание значимости владения иностранными языками приводит к переосмыслению целей и содержания обучения предмету.</w:t>
      </w:r>
    </w:p>
    <w:p w:rsidR="00AB1E57" w:rsidRDefault="00712190">
      <w:pPr>
        <w:pStyle w:val="a3"/>
        <w:spacing w:before="1"/>
        <w:ind w:left="990" w:firstLine="0"/>
      </w:pPr>
      <w:r>
        <w:t>Цели</w:t>
      </w:r>
      <w:r>
        <w:rPr>
          <w:spacing w:val="-4"/>
        </w:rPr>
        <w:t xml:space="preserve"> </w:t>
      </w:r>
      <w:r>
        <w:t>учебного</w:t>
      </w:r>
      <w:r>
        <w:rPr>
          <w:spacing w:val="-4"/>
        </w:rPr>
        <w:t xml:space="preserve"> </w:t>
      </w:r>
      <w:r>
        <w:t>предмета</w:t>
      </w:r>
      <w:r>
        <w:rPr>
          <w:spacing w:val="-5"/>
        </w:rPr>
        <w:t xml:space="preserve"> </w:t>
      </w:r>
      <w:r>
        <w:t>«иностранный</w:t>
      </w:r>
      <w:r>
        <w:rPr>
          <w:spacing w:val="-4"/>
        </w:rPr>
        <w:t xml:space="preserve"> </w:t>
      </w:r>
      <w:r>
        <w:t>(английский)</w:t>
      </w:r>
      <w:r>
        <w:rPr>
          <w:spacing w:val="-4"/>
        </w:rPr>
        <w:t xml:space="preserve"> </w:t>
      </w:r>
      <w:r>
        <w:rPr>
          <w:spacing w:val="-2"/>
        </w:rPr>
        <w:t>язык»</w:t>
      </w:r>
    </w:p>
    <w:p w:rsidR="00AB1E57" w:rsidRDefault="00712190">
      <w:pPr>
        <w:pStyle w:val="a3"/>
        <w:tabs>
          <w:tab w:val="left" w:pos="1891"/>
          <w:tab w:val="left" w:pos="2856"/>
          <w:tab w:val="left" w:pos="5277"/>
          <w:tab w:val="left" w:pos="7448"/>
          <w:tab w:val="left" w:pos="8338"/>
        </w:tabs>
        <w:ind w:right="527"/>
      </w:pPr>
      <w: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w:t>
      </w:r>
      <w:r>
        <w:rPr>
          <w:spacing w:val="-2"/>
        </w:rPr>
        <w:t>уровнях</w:t>
      </w:r>
      <w:r>
        <w:tab/>
      </w:r>
      <w:r>
        <w:rPr>
          <w:spacing w:val="-6"/>
        </w:rPr>
        <w:t>и,</w:t>
      </w:r>
      <w:r>
        <w:tab/>
      </w:r>
      <w:r>
        <w:rPr>
          <w:spacing w:val="-2"/>
        </w:rPr>
        <w:t>соответственно,</w:t>
      </w:r>
      <w:r>
        <w:tab/>
      </w:r>
      <w:r>
        <w:rPr>
          <w:spacing w:val="-2"/>
        </w:rPr>
        <w:t>воплощаются</w:t>
      </w:r>
      <w:r>
        <w:tab/>
      </w:r>
      <w:r>
        <w:rPr>
          <w:spacing w:val="-10"/>
        </w:rPr>
        <w:t>в</w:t>
      </w:r>
      <w:r>
        <w:tab/>
      </w:r>
      <w:r>
        <w:rPr>
          <w:spacing w:val="-2"/>
        </w:rPr>
        <w:t xml:space="preserve">личностных, </w:t>
      </w:r>
      <w:r>
        <w:t>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B1E57" w:rsidRDefault="00712190">
      <w:pPr>
        <w:pStyle w:val="a3"/>
        <w:ind w:right="532"/>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B1E57" w:rsidRDefault="00712190" w:rsidP="00A47389">
      <w:pPr>
        <w:pStyle w:val="a4"/>
        <w:numPr>
          <w:ilvl w:val="0"/>
          <w:numId w:val="270"/>
        </w:numPr>
        <w:tabs>
          <w:tab w:val="left" w:pos="1692"/>
        </w:tabs>
        <w:ind w:right="532" w:firstLine="707"/>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B1E57" w:rsidRDefault="00712190" w:rsidP="00A47389">
      <w:pPr>
        <w:pStyle w:val="a4"/>
        <w:numPr>
          <w:ilvl w:val="0"/>
          <w:numId w:val="270"/>
        </w:numPr>
        <w:tabs>
          <w:tab w:val="left" w:pos="1692"/>
        </w:tabs>
        <w:ind w:right="530" w:firstLine="707"/>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B1E57" w:rsidRDefault="00712190" w:rsidP="00A47389">
      <w:pPr>
        <w:pStyle w:val="a4"/>
        <w:numPr>
          <w:ilvl w:val="0"/>
          <w:numId w:val="270"/>
        </w:numPr>
        <w:tabs>
          <w:tab w:val="left" w:pos="1692"/>
        </w:tabs>
        <w:ind w:right="529" w:firstLine="707"/>
        <w:rPr>
          <w:sz w:val="24"/>
        </w:rPr>
      </w:pPr>
      <w:r>
        <w:rPr>
          <w:sz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B1E57" w:rsidRDefault="00712190" w:rsidP="00A47389">
      <w:pPr>
        <w:pStyle w:val="a4"/>
        <w:numPr>
          <w:ilvl w:val="0"/>
          <w:numId w:val="270"/>
        </w:numPr>
        <w:tabs>
          <w:tab w:val="left" w:pos="1692"/>
        </w:tabs>
        <w:spacing w:before="1"/>
        <w:ind w:right="529" w:firstLine="707"/>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B1E57" w:rsidRDefault="00712190">
      <w:pPr>
        <w:pStyle w:val="a3"/>
        <w:ind w:right="524"/>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w:t>
      </w:r>
      <w:r>
        <w:rPr>
          <w:spacing w:val="-2"/>
        </w:rPr>
        <w:t xml:space="preserve"> </w:t>
      </w:r>
      <w:r>
        <w:t>ценностно-ориентационную,</w:t>
      </w:r>
      <w:r>
        <w:rPr>
          <w:spacing w:val="-2"/>
        </w:rPr>
        <w:t xml:space="preserve"> </w:t>
      </w:r>
      <w:r>
        <w:t>общекультурную,</w:t>
      </w:r>
      <w:r>
        <w:rPr>
          <w:spacing w:val="-2"/>
        </w:rPr>
        <w:t xml:space="preserve"> </w:t>
      </w:r>
      <w:r>
        <w:t xml:space="preserve">учебно-познавательную, информационную, социально-трудовую и компетенцию личностного </w:t>
      </w:r>
      <w:r>
        <w:rPr>
          <w:spacing w:val="-2"/>
        </w:rPr>
        <w:t>самосовершенствования.</w:t>
      </w:r>
    </w:p>
    <w:p w:rsidR="00AB1E57" w:rsidRDefault="00712190">
      <w:pPr>
        <w:pStyle w:val="a3"/>
        <w:ind w:right="524"/>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w:t>
      </w:r>
      <w:r>
        <w:rPr>
          <w:spacing w:val="40"/>
        </w:rPr>
        <w:t xml:space="preserve"> </w:t>
      </w:r>
      <w:r>
        <w:t>школы,</w:t>
      </w:r>
      <w:r>
        <w:rPr>
          <w:spacing w:val="40"/>
        </w:rPr>
        <w:t xml:space="preserve"> </w:t>
      </w:r>
      <w:r>
        <w:t>использования</w:t>
      </w:r>
      <w:r>
        <w:rPr>
          <w:spacing w:val="40"/>
        </w:rPr>
        <w:t xml:space="preserve"> </w:t>
      </w:r>
      <w:r>
        <w:t>новых</w:t>
      </w:r>
      <w:r>
        <w:rPr>
          <w:spacing w:val="40"/>
        </w:rPr>
        <w:t xml:space="preserve"> </w:t>
      </w:r>
      <w:r>
        <w:t>педагогических</w:t>
      </w:r>
      <w:r>
        <w:rPr>
          <w:spacing w:val="40"/>
        </w:rPr>
        <w:t xml:space="preserve"> </w:t>
      </w:r>
      <w:r>
        <w:t>технологий</w:t>
      </w:r>
      <w:r>
        <w:rPr>
          <w:spacing w:val="40"/>
        </w:rPr>
        <w:t xml:space="preserve"> </w:t>
      </w:r>
      <w:r>
        <w:t>(дифференциация,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4" w:firstLine="0"/>
      </w:pPr>
      <w:r>
        <w:lastRenderedPageBreak/>
        <w:t xml:space="preserve">индивидуализация, проектная деятельность и др.) и использования современных средств </w:t>
      </w:r>
      <w:r>
        <w:rPr>
          <w:spacing w:val="-2"/>
        </w:rPr>
        <w:t>обучения.</w:t>
      </w:r>
    </w:p>
    <w:p w:rsidR="00AB1E57" w:rsidRDefault="00712190">
      <w:pPr>
        <w:pStyle w:val="a3"/>
        <w:spacing w:before="1"/>
        <w:ind w:left="990" w:right="532" w:firstLine="0"/>
      </w:pPr>
      <w:r>
        <w:t>Место учебного предмета «иностранный (английский) язык» в учебном плане Обязательный</w:t>
      </w:r>
      <w:r>
        <w:rPr>
          <w:spacing w:val="80"/>
        </w:rPr>
        <w:t xml:space="preserve"> </w:t>
      </w:r>
      <w:r>
        <w:t>учебный</w:t>
      </w:r>
      <w:r>
        <w:rPr>
          <w:spacing w:val="80"/>
        </w:rPr>
        <w:t xml:space="preserve"> </w:t>
      </w:r>
      <w:r>
        <w:t>предмет</w:t>
      </w:r>
      <w:r>
        <w:rPr>
          <w:spacing w:val="80"/>
        </w:rPr>
        <w:t xml:space="preserve"> </w:t>
      </w:r>
      <w:r>
        <w:t>«Иностранный</w:t>
      </w:r>
      <w:r>
        <w:rPr>
          <w:spacing w:val="80"/>
        </w:rPr>
        <w:t xml:space="preserve"> </w:t>
      </w:r>
      <w:r>
        <w:t>(английский)</w:t>
      </w:r>
      <w:r>
        <w:rPr>
          <w:spacing w:val="80"/>
        </w:rPr>
        <w:t xml:space="preserve"> </w:t>
      </w:r>
      <w:r>
        <w:t>язык»</w:t>
      </w:r>
      <w:r>
        <w:rPr>
          <w:spacing w:val="80"/>
        </w:rPr>
        <w:t xml:space="preserve"> </w:t>
      </w:r>
      <w:r>
        <w:t>входит</w:t>
      </w:r>
      <w:r>
        <w:rPr>
          <w:spacing w:val="80"/>
        </w:rPr>
        <w:t xml:space="preserve"> </w:t>
      </w:r>
      <w:r>
        <w:t>в</w:t>
      </w:r>
    </w:p>
    <w:p w:rsidR="00AB1E57" w:rsidRDefault="00712190">
      <w:pPr>
        <w:pStyle w:val="a3"/>
        <w:ind w:right="530" w:firstLine="0"/>
      </w:pPr>
      <w:r>
        <w:t>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w:t>
      </w:r>
      <w:r>
        <w:rPr>
          <w:spacing w:val="40"/>
        </w:rPr>
        <w:t xml:space="preserve"> </w:t>
      </w:r>
      <w:r>
        <w:t>ООО предметных результатов.</w:t>
      </w:r>
    </w:p>
    <w:p w:rsidR="00AB1E57" w:rsidRDefault="00712190">
      <w:pPr>
        <w:pStyle w:val="a3"/>
        <w:ind w:right="527"/>
      </w:pPr>
      <w:r>
        <w:t>Учебный</w:t>
      </w:r>
      <w:r>
        <w:rPr>
          <w:spacing w:val="-2"/>
        </w:rPr>
        <w:t xml:space="preserve"> </w:t>
      </w:r>
      <w:r>
        <w:t>предмет</w:t>
      </w:r>
      <w:r>
        <w:rPr>
          <w:spacing w:val="-2"/>
        </w:rPr>
        <w:t xml:space="preserve"> </w:t>
      </w:r>
      <w:r>
        <w:t>«Иностранный</w:t>
      </w:r>
      <w:r>
        <w:rPr>
          <w:spacing w:val="-2"/>
        </w:rPr>
        <w:t xml:space="preserve"> </w:t>
      </w:r>
      <w:r>
        <w:t>(английский)</w:t>
      </w:r>
      <w:r>
        <w:rPr>
          <w:spacing w:val="-5"/>
        </w:rPr>
        <w:t xml:space="preserve"> </w:t>
      </w:r>
      <w:r>
        <w:t>язык»</w:t>
      </w:r>
      <w:r>
        <w:rPr>
          <w:spacing w:val="-4"/>
        </w:rPr>
        <w:t xml:space="preserve"> </w:t>
      </w:r>
      <w:r>
        <w:t>изучается</w:t>
      </w:r>
      <w:r>
        <w:rPr>
          <w:spacing w:val="-3"/>
        </w:rPr>
        <w:t xml:space="preserve"> </w:t>
      </w:r>
      <w:r>
        <w:t>обязательно</w:t>
      </w:r>
      <w:r>
        <w:rPr>
          <w:spacing w:val="-2"/>
        </w:rPr>
        <w:t xml:space="preserve"> </w:t>
      </w:r>
      <w:r>
        <w:t>со</w:t>
      </w:r>
      <w:r>
        <w:rPr>
          <w:spacing w:val="-2"/>
        </w:rPr>
        <w:t xml:space="preserve"> </w:t>
      </w:r>
      <w:r>
        <w:t>2</w:t>
      </w:r>
      <w:r>
        <w:rPr>
          <w:spacing w:val="-4"/>
        </w:rPr>
        <w:t xml:space="preserve"> </w:t>
      </w:r>
      <w:r>
        <w:t>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B1E57" w:rsidRDefault="00712190">
      <w:pPr>
        <w:pStyle w:val="a3"/>
        <w:ind w:right="529"/>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w:t>
      </w:r>
      <w:r>
        <w:rPr>
          <w:spacing w:val="-2"/>
        </w:rPr>
        <w:t>языком)</w:t>
      </w:r>
      <w:hyperlink w:anchor="_bookmark6" w:history="1">
        <w:r>
          <w:rPr>
            <w:spacing w:val="-2"/>
            <w:vertAlign w:val="superscript"/>
          </w:rPr>
          <w:t>7</w:t>
        </w:r>
      </w:hyperlink>
      <w:r>
        <w:rPr>
          <w:spacing w:val="-2"/>
        </w:rPr>
        <w:t>.</w:t>
      </w:r>
    </w:p>
    <w:p w:rsidR="00AB1E57" w:rsidRDefault="00712190">
      <w:pPr>
        <w:pStyle w:val="a3"/>
        <w:spacing w:before="1"/>
        <w:ind w:right="531"/>
      </w:pPr>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B1E57" w:rsidRDefault="00712190">
      <w:pPr>
        <w:pStyle w:val="a3"/>
        <w:ind w:right="526"/>
      </w:pPr>
      <w: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w:t>
      </w:r>
      <w:r>
        <w:rPr>
          <w:spacing w:val="35"/>
        </w:rPr>
        <w:t xml:space="preserve">  </w:t>
      </w:r>
      <w:r>
        <w:t>(личностные,</w:t>
      </w:r>
      <w:r>
        <w:rPr>
          <w:spacing w:val="35"/>
        </w:rPr>
        <w:t xml:space="preserve">  </w:t>
      </w:r>
      <w:r>
        <w:t>метапредметные</w:t>
      </w:r>
      <w:r>
        <w:rPr>
          <w:spacing w:val="36"/>
        </w:rPr>
        <w:t xml:space="preserve">  </w:t>
      </w:r>
      <w:r>
        <w:t>результаты</w:t>
      </w:r>
      <w:r>
        <w:rPr>
          <w:spacing w:val="35"/>
        </w:rPr>
        <w:t xml:space="preserve">  </w:t>
      </w:r>
      <w:r>
        <w:t>освоения</w:t>
      </w:r>
      <w:r>
        <w:rPr>
          <w:spacing w:val="35"/>
        </w:rPr>
        <w:t xml:space="preserve">  </w:t>
      </w:r>
      <w:r>
        <w:t>учебного</w:t>
      </w:r>
      <w:r>
        <w:rPr>
          <w:spacing w:val="35"/>
        </w:rPr>
        <w:t xml:space="preserve">  </w:t>
      </w:r>
      <w:r>
        <w:rPr>
          <w:spacing w:val="-2"/>
        </w:rPr>
        <w:t>предмета</w:t>
      </w:r>
    </w:p>
    <w:p w:rsidR="00AB1E57" w:rsidRDefault="00712190">
      <w:pPr>
        <w:pStyle w:val="a3"/>
        <w:ind w:right="526" w:firstLine="0"/>
      </w:pPr>
      <w:r>
        <w:t>«Иностранный (английский) язык» на уровне основного общего образования),</w:t>
      </w:r>
      <w:r>
        <w:rPr>
          <w:spacing w:val="80"/>
        </w:rPr>
        <w:t xml:space="preserve"> </w:t>
      </w:r>
      <w:r>
        <w:t>предметные результаты по английскому языку по годам обучения (5—9 классы); тематическое планирование по годам обучения (5—9 классы).</w:t>
      </w:r>
    </w:p>
    <w:p w:rsidR="00AB1E57" w:rsidRDefault="00712190">
      <w:pPr>
        <w:pStyle w:val="a3"/>
        <w:ind w:left="990" w:firstLine="0"/>
      </w:pPr>
      <w:r>
        <w:t>Содержание</w:t>
      </w:r>
      <w:r>
        <w:rPr>
          <w:spacing w:val="-7"/>
        </w:rPr>
        <w:t xml:space="preserve"> </w:t>
      </w:r>
      <w:r>
        <w:t>обучения</w:t>
      </w:r>
      <w:r>
        <w:rPr>
          <w:spacing w:val="-3"/>
        </w:rPr>
        <w:t xml:space="preserve"> </w:t>
      </w:r>
      <w:r>
        <w:t>учебному</w:t>
      </w:r>
      <w:r>
        <w:rPr>
          <w:spacing w:val="-4"/>
        </w:rPr>
        <w:t xml:space="preserve"> </w:t>
      </w:r>
      <w:r>
        <w:t>предмету</w:t>
      </w:r>
      <w:r>
        <w:rPr>
          <w:spacing w:val="-3"/>
        </w:rPr>
        <w:t xml:space="preserve"> </w:t>
      </w:r>
      <w:r>
        <w:t>«английский</w:t>
      </w:r>
      <w:r>
        <w:rPr>
          <w:spacing w:val="-3"/>
        </w:rPr>
        <w:t xml:space="preserve"> </w:t>
      </w:r>
      <w:r>
        <w:rPr>
          <w:spacing w:val="-2"/>
        </w:rPr>
        <w:t>язык»</w:t>
      </w:r>
    </w:p>
    <w:p w:rsidR="00AB1E57" w:rsidRDefault="00712190" w:rsidP="00A47389">
      <w:pPr>
        <w:pStyle w:val="1"/>
        <w:numPr>
          <w:ilvl w:val="0"/>
          <w:numId w:val="269"/>
        </w:numPr>
        <w:tabs>
          <w:tab w:val="left" w:pos="1693"/>
        </w:tabs>
        <w:ind w:hanging="703"/>
      </w:pPr>
      <w:r>
        <w:rPr>
          <w:spacing w:val="-2"/>
        </w:rPr>
        <w:t>КЛАСС</w:t>
      </w:r>
    </w:p>
    <w:p w:rsidR="00AB1E57" w:rsidRDefault="00712190">
      <w:pPr>
        <w:ind w:left="990"/>
        <w:jc w:val="both"/>
        <w:rPr>
          <w:i/>
          <w:sz w:val="24"/>
        </w:rPr>
      </w:pPr>
      <w:r>
        <w:rPr>
          <w:i/>
          <w:sz w:val="24"/>
        </w:rPr>
        <w:t>Коммуникативные</w:t>
      </w:r>
      <w:r>
        <w:rPr>
          <w:i/>
          <w:spacing w:val="-11"/>
          <w:sz w:val="24"/>
        </w:rPr>
        <w:t xml:space="preserve"> </w:t>
      </w:r>
      <w:r>
        <w:rPr>
          <w:i/>
          <w:spacing w:val="-2"/>
          <w:sz w:val="24"/>
        </w:rPr>
        <w:t>умения</w:t>
      </w:r>
    </w:p>
    <w:p w:rsidR="00AB1E57" w:rsidRDefault="00712190">
      <w:pPr>
        <w:pStyle w:val="a3"/>
        <w:ind w:right="53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1E57" w:rsidRDefault="00712190">
      <w:pPr>
        <w:pStyle w:val="a3"/>
        <w:ind w:left="990" w:firstLine="0"/>
      </w:pPr>
      <w:r>
        <w:t>Моя</w:t>
      </w:r>
      <w:r>
        <w:rPr>
          <w:spacing w:val="-5"/>
        </w:rPr>
        <w:t xml:space="preserve"> </w:t>
      </w:r>
      <w:r>
        <w:t>семья.</w:t>
      </w:r>
      <w:r>
        <w:rPr>
          <w:spacing w:val="-2"/>
        </w:rPr>
        <w:t xml:space="preserve"> </w:t>
      </w:r>
      <w:r>
        <w:t>Мои</w:t>
      </w:r>
      <w:r>
        <w:rPr>
          <w:spacing w:val="-1"/>
        </w:rPr>
        <w:t xml:space="preserve"> </w:t>
      </w:r>
      <w:r>
        <w:t>друзья.</w:t>
      </w:r>
      <w:r>
        <w:rPr>
          <w:spacing w:val="-2"/>
        </w:rPr>
        <w:t xml:space="preserve"> </w:t>
      </w:r>
      <w:r>
        <w:t>Семейные</w:t>
      </w:r>
      <w:r>
        <w:rPr>
          <w:spacing w:val="-4"/>
        </w:rPr>
        <w:t xml:space="preserve"> </w:t>
      </w:r>
      <w:r>
        <w:t>праздники:</w:t>
      </w:r>
      <w:r>
        <w:rPr>
          <w:spacing w:val="-4"/>
        </w:rPr>
        <w:t xml:space="preserve"> </w:t>
      </w:r>
      <w:r>
        <w:t>день</w:t>
      </w:r>
      <w:r>
        <w:rPr>
          <w:spacing w:val="-2"/>
        </w:rPr>
        <w:t xml:space="preserve"> </w:t>
      </w:r>
      <w:r>
        <w:t>рождения,</w:t>
      </w:r>
      <w:r>
        <w:rPr>
          <w:spacing w:val="-2"/>
        </w:rPr>
        <w:t xml:space="preserve"> </w:t>
      </w:r>
      <w:r>
        <w:t>Новый</w:t>
      </w:r>
      <w:r>
        <w:rPr>
          <w:spacing w:val="-4"/>
        </w:rPr>
        <w:t xml:space="preserve"> год.</w:t>
      </w:r>
    </w:p>
    <w:p w:rsidR="00AB1E57" w:rsidRDefault="00712190">
      <w:pPr>
        <w:pStyle w:val="a3"/>
        <w:ind w:right="534"/>
      </w:pPr>
      <w:r>
        <w:t>Внешность и характер человека/литературного персонажа. Досуг и увлечения/хобби современного подростка (чтение, кино, спорт).</w:t>
      </w:r>
    </w:p>
    <w:p w:rsidR="00AB1E57" w:rsidRDefault="00712190">
      <w:pPr>
        <w:pStyle w:val="a3"/>
        <w:spacing w:before="1"/>
        <w:ind w:left="990" w:right="2435"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здоровое</w:t>
      </w:r>
      <w:r>
        <w:rPr>
          <w:spacing w:val="-6"/>
        </w:rPr>
        <w:t xml:space="preserve"> </w:t>
      </w:r>
      <w:r>
        <w:t>питание. Покупки: одежда, обувь и продукты питания.</w:t>
      </w:r>
    </w:p>
    <w:p w:rsidR="00AB1E57" w:rsidRDefault="00712190">
      <w:pPr>
        <w:pStyle w:val="a3"/>
        <w:ind w:right="533"/>
      </w:pPr>
      <w:r>
        <w:t>Школа, школьная жизнь, школьная форма, изучаемые предметы. Переписка с зарубежными сверстниками.</w:t>
      </w:r>
    </w:p>
    <w:p w:rsidR="00AB1E57" w:rsidRDefault="00712190">
      <w:pPr>
        <w:pStyle w:val="a3"/>
        <w:ind w:right="535"/>
      </w:pPr>
      <w:r>
        <w:t>Каникулы в различное время года. Виды отдыха. Природа: дикие и домашние животные. Погода. Родной город/село. Транспорт.</w:t>
      </w:r>
    </w:p>
    <w:p w:rsidR="00AB1E57" w:rsidRDefault="00712190">
      <w:pPr>
        <w:pStyle w:val="a3"/>
        <w:ind w:right="531"/>
      </w:pPr>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B1E57" w:rsidRDefault="00712190">
      <w:pPr>
        <w:pStyle w:val="a3"/>
        <w:ind w:left="990" w:firstLine="0"/>
      </w:pPr>
      <w:r>
        <w:t>Выдающиеся</w:t>
      </w:r>
      <w:r>
        <w:rPr>
          <w:spacing w:val="53"/>
        </w:rPr>
        <w:t xml:space="preserve"> </w:t>
      </w:r>
      <w:r>
        <w:t>люди</w:t>
      </w:r>
      <w:r>
        <w:rPr>
          <w:spacing w:val="57"/>
        </w:rPr>
        <w:t xml:space="preserve"> </w:t>
      </w:r>
      <w:r>
        <w:t>родной</w:t>
      </w:r>
      <w:r>
        <w:rPr>
          <w:spacing w:val="56"/>
        </w:rPr>
        <w:t xml:space="preserve"> </w:t>
      </w:r>
      <w:r>
        <w:t>страны</w:t>
      </w:r>
      <w:r>
        <w:rPr>
          <w:spacing w:val="56"/>
        </w:rPr>
        <w:t xml:space="preserve"> </w:t>
      </w:r>
      <w:r>
        <w:t>и</w:t>
      </w:r>
      <w:r>
        <w:rPr>
          <w:spacing w:val="57"/>
        </w:rPr>
        <w:t xml:space="preserve"> </w:t>
      </w:r>
      <w:r>
        <w:t>страны/стран</w:t>
      </w:r>
      <w:r>
        <w:rPr>
          <w:spacing w:val="56"/>
        </w:rPr>
        <w:t xml:space="preserve"> </w:t>
      </w:r>
      <w:r>
        <w:t>изучаемого</w:t>
      </w:r>
      <w:r>
        <w:rPr>
          <w:spacing w:val="56"/>
        </w:rPr>
        <w:t xml:space="preserve"> </w:t>
      </w:r>
      <w:r>
        <w:t>языка:</w:t>
      </w:r>
      <w:r>
        <w:rPr>
          <w:spacing w:val="56"/>
        </w:rPr>
        <w:t xml:space="preserve"> </w:t>
      </w:r>
      <w:r>
        <w:rPr>
          <w:spacing w:val="-2"/>
        </w:rPr>
        <w:t>писатели,</w:t>
      </w:r>
    </w:p>
    <w:p w:rsidR="00AB1E57" w:rsidRDefault="00AB1E57">
      <w:pPr>
        <w:sectPr w:rsidR="00AB1E57">
          <w:pgSz w:w="11910" w:h="16840"/>
          <w:pgMar w:top="1040" w:right="320" w:bottom="280" w:left="1420" w:header="720" w:footer="720" w:gutter="0"/>
          <w:cols w:space="720"/>
        </w:sectPr>
      </w:pPr>
    </w:p>
    <w:p w:rsidR="00AB1E57" w:rsidRDefault="00712190">
      <w:pPr>
        <w:pStyle w:val="a3"/>
        <w:ind w:firstLine="0"/>
        <w:jc w:val="left"/>
      </w:pPr>
      <w:r>
        <w:rPr>
          <w:spacing w:val="-2"/>
        </w:rPr>
        <w:lastRenderedPageBreak/>
        <w:t>поэты.</w:t>
      </w:r>
    </w:p>
    <w:p w:rsidR="00AB1E57" w:rsidRDefault="00712190">
      <w:pPr>
        <w:rPr>
          <w:sz w:val="24"/>
        </w:rPr>
      </w:pPr>
      <w:r>
        <w:br w:type="column"/>
      </w:r>
    </w:p>
    <w:p w:rsidR="00AB1E57" w:rsidRDefault="00712190">
      <w:pPr>
        <w:rPr>
          <w:i/>
          <w:sz w:val="24"/>
        </w:rPr>
      </w:pPr>
      <w:r>
        <w:rPr>
          <w:i/>
          <w:spacing w:val="-2"/>
          <w:sz w:val="24"/>
        </w:rPr>
        <w:t>Говорение</w:t>
      </w:r>
    </w:p>
    <w:p w:rsidR="00AB1E57" w:rsidRDefault="00712190">
      <w:pPr>
        <w:pStyle w:val="a3"/>
        <w:tabs>
          <w:tab w:val="left" w:pos="1141"/>
          <w:tab w:val="left" w:pos="3263"/>
          <w:tab w:val="left" w:pos="4253"/>
          <w:tab w:val="left" w:pos="5999"/>
          <w:tab w:val="left" w:pos="6699"/>
          <w:tab w:val="left" w:pos="7160"/>
          <w:tab w:val="left" w:pos="7814"/>
        </w:tabs>
        <w:ind w:left="0" w:firstLine="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5"/>
        </w:rPr>
        <w:t>на</w:t>
      </w:r>
      <w:r>
        <w:tab/>
      </w:r>
      <w:r>
        <w:rPr>
          <w:spacing w:val="-4"/>
        </w:rPr>
        <w:t>базе</w:t>
      </w:r>
      <w:r>
        <w:tab/>
      </w:r>
      <w:r>
        <w:rPr>
          <w:spacing w:val="-2"/>
        </w:rPr>
        <w:t>умений,</w:t>
      </w:r>
    </w:p>
    <w:p w:rsidR="00AB1E57" w:rsidRDefault="00AB1E57">
      <w:pPr>
        <w:sectPr w:rsidR="00AB1E57">
          <w:type w:val="continuous"/>
          <w:pgSz w:w="11910" w:h="16840"/>
          <w:pgMar w:top="1520" w:right="320" w:bottom="280" w:left="1420" w:header="720" w:footer="720" w:gutter="0"/>
          <w:cols w:num="2" w:space="720" w:equalWidth="0">
            <w:col w:w="962" w:space="28"/>
            <w:col w:w="9180"/>
          </w:cols>
        </w:sectPr>
      </w:pPr>
    </w:p>
    <w:p w:rsidR="00AB1E57" w:rsidRDefault="00AB1E57">
      <w:pPr>
        <w:pStyle w:val="a3"/>
        <w:spacing w:before="3"/>
        <w:ind w:left="0" w:firstLine="0"/>
        <w:jc w:val="left"/>
        <w:rPr>
          <w:sz w:val="17"/>
        </w:rPr>
      </w:pPr>
    </w:p>
    <w:p w:rsidR="00AB1E57" w:rsidRDefault="00712190">
      <w:pPr>
        <w:pStyle w:val="a3"/>
        <w:spacing w:line="20" w:lineRule="exact"/>
        <w:ind w:firstLine="0"/>
        <w:jc w:val="left"/>
        <w:rPr>
          <w:sz w:val="2"/>
        </w:rPr>
      </w:pPr>
      <w:r>
        <w:rPr>
          <w:noProof/>
          <w:sz w:val="2"/>
          <w:lang w:eastAsia="ru-RU"/>
        </w:rPr>
        <mc:AlternateContent>
          <mc:Choice Requires="wps">
            <w:drawing>
              <wp:inline distT="0" distB="0" distL="0" distR="0">
                <wp:extent cx="1829435" cy="762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0"/>
                          <a:chExt cx="1829435" cy="7620"/>
                        </a:xfrm>
                      </wpg:grpSpPr>
                      <wps:wsp>
                        <wps:cNvPr id="11" name="Graphic 11"/>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4.050pt;height:.6pt;mso-position-horizontal-relative:char;mso-position-vertical-relative:line" id="docshapegroup9" coordorigin="0,0" coordsize="2881,12">
                <v:rect style="position:absolute;left:0;top:0;width:2881;height:12" id="docshape10" filled="true" fillcolor="#000000" stroked="false">
                  <v:fill type="solid"/>
                </v:rect>
              </v:group>
            </w:pict>
          </mc:Fallback>
        </mc:AlternateContent>
      </w:r>
    </w:p>
    <w:p w:rsidR="00AB1E57" w:rsidRPr="00712190" w:rsidRDefault="00712190">
      <w:pPr>
        <w:tabs>
          <w:tab w:val="left" w:pos="574"/>
          <w:tab w:val="left" w:pos="1548"/>
          <w:tab w:val="left" w:pos="2542"/>
          <w:tab w:val="left" w:pos="3693"/>
          <w:tab w:val="left" w:pos="4088"/>
          <w:tab w:val="left" w:pos="5124"/>
          <w:tab w:val="left" w:pos="5586"/>
          <w:tab w:val="left" w:pos="6735"/>
          <w:tab w:val="left" w:pos="7734"/>
          <w:tab w:val="left" w:pos="8690"/>
        </w:tabs>
        <w:spacing w:before="95"/>
        <w:ind w:left="282" w:right="538"/>
        <w:rPr>
          <w:sz w:val="20"/>
          <w:lang w:val="en-US"/>
        </w:rPr>
      </w:pPr>
      <w:bookmarkStart w:id="6" w:name="_bookmark6"/>
      <w:bookmarkEnd w:id="6"/>
      <w:r w:rsidRPr="00712190">
        <w:rPr>
          <w:spacing w:val="-10"/>
          <w:sz w:val="20"/>
          <w:vertAlign w:val="superscript"/>
          <w:lang w:val="en-US"/>
        </w:rPr>
        <w:t>7</w:t>
      </w:r>
      <w:r w:rsidRPr="00712190">
        <w:rPr>
          <w:sz w:val="20"/>
          <w:lang w:val="en-US"/>
        </w:rPr>
        <w:tab/>
      </w:r>
      <w:r w:rsidRPr="00712190">
        <w:rPr>
          <w:spacing w:val="-2"/>
          <w:sz w:val="20"/>
          <w:lang w:val="en-US"/>
        </w:rPr>
        <w:t>Common</w:t>
      </w:r>
      <w:r w:rsidRPr="00712190">
        <w:rPr>
          <w:sz w:val="20"/>
          <w:lang w:val="en-US"/>
        </w:rPr>
        <w:tab/>
      </w:r>
      <w:r w:rsidRPr="00712190">
        <w:rPr>
          <w:spacing w:val="-2"/>
          <w:sz w:val="20"/>
          <w:lang w:val="en-US"/>
        </w:rPr>
        <w:t>European</w:t>
      </w:r>
      <w:r w:rsidRPr="00712190">
        <w:rPr>
          <w:sz w:val="20"/>
          <w:lang w:val="en-US"/>
        </w:rPr>
        <w:tab/>
      </w:r>
      <w:r w:rsidRPr="00712190">
        <w:rPr>
          <w:spacing w:val="-2"/>
          <w:sz w:val="20"/>
          <w:lang w:val="en-US"/>
        </w:rPr>
        <w:t>Framework</w:t>
      </w:r>
      <w:r w:rsidRPr="00712190">
        <w:rPr>
          <w:sz w:val="20"/>
          <w:lang w:val="en-US"/>
        </w:rPr>
        <w:tab/>
      </w:r>
      <w:r w:rsidRPr="00712190">
        <w:rPr>
          <w:spacing w:val="-6"/>
          <w:sz w:val="20"/>
          <w:lang w:val="en-US"/>
        </w:rPr>
        <w:t>of</w:t>
      </w:r>
      <w:r w:rsidRPr="00712190">
        <w:rPr>
          <w:sz w:val="20"/>
          <w:lang w:val="en-US"/>
        </w:rPr>
        <w:tab/>
      </w:r>
      <w:r w:rsidRPr="00712190">
        <w:rPr>
          <w:spacing w:val="-2"/>
          <w:sz w:val="20"/>
          <w:lang w:val="en-US"/>
        </w:rPr>
        <w:t>Reference</w:t>
      </w:r>
      <w:r w:rsidRPr="00712190">
        <w:rPr>
          <w:sz w:val="20"/>
          <w:lang w:val="en-US"/>
        </w:rPr>
        <w:tab/>
      </w:r>
      <w:r w:rsidRPr="00712190">
        <w:rPr>
          <w:spacing w:val="-4"/>
          <w:sz w:val="20"/>
          <w:lang w:val="en-US"/>
        </w:rPr>
        <w:t>for</w:t>
      </w:r>
      <w:r w:rsidRPr="00712190">
        <w:rPr>
          <w:sz w:val="20"/>
          <w:lang w:val="en-US"/>
        </w:rPr>
        <w:tab/>
      </w:r>
      <w:r w:rsidRPr="00712190">
        <w:rPr>
          <w:spacing w:val="-2"/>
          <w:sz w:val="20"/>
          <w:lang w:val="en-US"/>
        </w:rPr>
        <w:t>Languages:</w:t>
      </w:r>
      <w:r w:rsidRPr="00712190">
        <w:rPr>
          <w:sz w:val="20"/>
          <w:lang w:val="en-US"/>
        </w:rPr>
        <w:tab/>
      </w:r>
      <w:r w:rsidRPr="00712190">
        <w:rPr>
          <w:spacing w:val="-2"/>
          <w:sz w:val="20"/>
          <w:lang w:val="en-US"/>
        </w:rPr>
        <w:t>Learning,</w:t>
      </w:r>
      <w:r w:rsidRPr="00712190">
        <w:rPr>
          <w:sz w:val="20"/>
          <w:lang w:val="en-US"/>
        </w:rPr>
        <w:tab/>
      </w:r>
      <w:r w:rsidRPr="00712190">
        <w:rPr>
          <w:spacing w:val="-2"/>
          <w:sz w:val="20"/>
          <w:lang w:val="en-US"/>
        </w:rPr>
        <w:t>teaching,</w:t>
      </w:r>
      <w:r w:rsidRPr="00712190">
        <w:rPr>
          <w:sz w:val="20"/>
          <w:lang w:val="en-US"/>
        </w:rPr>
        <w:tab/>
      </w:r>
      <w:r w:rsidRPr="00712190">
        <w:rPr>
          <w:spacing w:val="-2"/>
          <w:sz w:val="20"/>
          <w:lang w:val="en-US"/>
        </w:rPr>
        <w:t xml:space="preserve">assessment. </w:t>
      </w:r>
      <w:r w:rsidRPr="00712190">
        <w:rPr>
          <w:sz w:val="20"/>
          <w:lang w:val="en-US"/>
        </w:rPr>
        <w:t>https</w:t>
      </w:r>
      <w:hyperlink r:id="rId9">
        <w:r w:rsidRPr="00712190">
          <w:rPr>
            <w:sz w:val="20"/>
            <w:lang w:val="en-US"/>
          </w:rPr>
          <w:t>://www</w:t>
        </w:r>
      </w:hyperlink>
      <w:r w:rsidRPr="00712190">
        <w:rPr>
          <w:sz w:val="20"/>
          <w:lang w:val="en-US"/>
        </w:rPr>
        <w:t>.co</w:t>
      </w:r>
      <w:hyperlink r:id="rId10">
        <w:r w:rsidRPr="00712190">
          <w:rPr>
            <w:sz w:val="20"/>
            <w:lang w:val="en-US"/>
          </w:rPr>
          <w:t>e.int/en/web/common-european-</w:t>
        </w:r>
      </w:hyperlink>
      <w:r w:rsidRPr="00712190">
        <w:rPr>
          <w:sz w:val="20"/>
          <w:lang w:val="en-US"/>
        </w:rPr>
        <w:t xml:space="preserve"> framework-reference-languages</w:t>
      </w:r>
    </w:p>
    <w:p w:rsidR="00AB1E57" w:rsidRDefault="00712190">
      <w:pPr>
        <w:pStyle w:val="a3"/>
        <w:spacing w:before="73"/>
        <w:ind w:firstLine="0"/>
      </w:pPr>
      <w:r>
        <w:t>сформированных</w:t>
      </w:r>
      <w:r>
        <w:rPr>
          <w:spacing w:val="-5"/>
        </w:rPr>
        <w:t xml:space="preserve"> </w:t>
      </w:r>
      <w:r>
        <w:t>в</w:t>
      </w:r>
      <w:r>
        <w:rPr>
          <w:spacing w:val="-4"/>
        </w:rPr>
        <w:t xml:space="preserve"> </w:t>
      </w:r>
      <w:r>
        <w:t>начальной</w:t>
      </w:r>
      <w:r>
        <w:rPr>
          <w:spacing w:val="-4"/>
        </w:rPr>
        <w:t xml:space="preserve"> </w:t>
      </w:r>
      <w:r>
        <w:rPr>
          <w:spacing w:val="-2"/>
        </w:rPr>
        <w:t>школе:</w:t>
      </w:r>
    </w:p>
    <w:p w:rsidR="00AB1E57" w:rsidRDefault="00712190">
      <w:pPr>
        <w:pStyle w:val="a3"/>
        <w:ind w:right="531"/>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B1E57" w:rsidRDefault="00712190">
      <w:pPr>
        <w:pStyle w:val="a3"/>
        <w:spacing w:before="1"/>
        <w:ind w:right="530"/>
      </w:pPr>
      <w:r>
        <w:t>диалог — побуждение к действию: обращаться с просьбой, вежливо</w:t>
      </w:r>
      <w:r>
        <w:rPr>
          <w:spacing w:val="4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B1E57" w:rsidRDefault="00712190">
      <w:pPr>
        <w:pStyle w:val="a3"/>
        <w:ind w:right="532"/>
      </w:pPr>
      <w:r>
        <w:t>диалог-расспрос: сообщать фактическую информацию, отвечая на вопросы разных видов; запрашивать интересующую информацию.</w:t>
      </w:r>
    </w:p>
    <w:p w:rsidR="00AB1E57" w:rsidRDefault="00712190">
      <w:pPr>
        <w:pStyle w:val="a3"/>
        <w:ind w:right="532"/>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B1E57" w:rsidRDefault="00712190">
      <w:pPr>
        <w:pStyle w:val="a3"/>
        <w:spacing w:before="1"/>
        <w:ind w:left="990" w:firstLine="0"/>
      </w:pPr>
      <w:r>
        <w:t>Объём</w:t>
      </w:r>
      <w:r>
        <w:rPr>
          <w:spacing w:val="-6"/>
        </w:rPr>
        <w:t xml:space="preserve"> </w:t>
      </w:r>
      <w:r>
        <w:t>диалога</w:t>
      </w:r>
      <w:r>
        <w:rPr>
          <w:spacing w:val="-2"/>
        </w:rPr>
        <w:t xml:space="preserve"> </w:t>
      </w:r>
      <w:r>
        <w:t>—</w:t>
      </w:r>
      <w:r>
        <w:rPr>
          <w:spacing w:val="-1"/>
        </w:rPr>
        <w:t xml:space="preserve"> </w:t>
      </w:r>
      <w:r>
        <w:t>до</w:t>
      </w:r>
      <w:r>
        <w:rPr>
          <w:spacing w:val="-1"/>
        </w:rPr>
        <w:t xml:space="preserve"> </w:t>
      </w:r>
      <w:r>
        <w:t>5 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AB1E57" w:rsidRDefault="00712190">
      <w:pPr>
        <w:pStyle w:val="a3"/>
        <w:ind w:right="534"/>
      </w:pPr>
      <w:r>
        <w:t>Развитие коммуникативных умений монологической речи на базе умений, сформированных в начальной школе:</w:t>
      </w:r>
    </w:p>
    <w:p w:rsidR="00AB1E57" w:rsidRDefault="00712190" w:rsidP="00A47389">
      <w:pPr>
        <w:pStyle w:val="a4"/>
        <w:numPr>
          <w:ilvl w:val="0"/>
          <w:numId w:val="268"/>
        </w:numPr>
        <w:tabs>
          <w:tab w:val="left" w:pos="1753"/>
        </w:tabs>
        <w:ind w:right="532" w:firstLine="707"/>
        <w:rPr>
          <w:sz w:val="24"/>
        </w:rPr>
      </w:pPr>
      <w:r>
        <w:rPr>
          <w:sz w:val="24"/>
        </w:rPr>
        <w:t>создание устных связных монологических высказываний с использованием основных коммуникативных типов речи:</w:t>
      </w:r>
    </w:p>
    <w:p w:rsidR="00AB1E57" w:rsidRDefault="00712190" w:rsidP="00A47389">
      <w:pPr>
        <w:pStyle w:val="a4"/>
        <w:numPr>
          <w:ilvl w:val="0"/>
          <w:numId w:val="270"/>
        </w:numPr>
        <w:tabs>
          <w:tab w:val="left" w:pos="1692"/>
        </w:tabs>
        <w:ind w:right="533" w:firstLine="707"/>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B1E57" w:rsidRDefault="00712190" w:rsidP="00A47389">
      <w:pPr>
        <w:pStyle w:val="a4"/>
        <w:numPr>
          <w:ilvl w:val="0"/>
          <w:numId w:val="270"/>
        </w:numPr>
        <w:tabs>
          <w:tab w:val="left" w:pos="1693"/>
        </w:tabs>
        <w:spacing w:line="276" w:lineRule="exact"/>
        <w:ind w:left="1693" w:hanging="703"/>
        <w:rPr>
          <w:sz w:val="24"/>
        </w:rPr>
      </w:pPr>
      <w:r>
        <w:rPr>
          <w:spacing w:val="-2"/>
          <w:sz w:val="24"/>
        </w:rPr>
        <w:t>повествование/сообщение;</w:t>
      </w:r>
    </w:p>
    <w:p w:rsidR="00AB1E57" w:rsidRDefault="00712190" w:rsidP="00A47389">
      <w:pPr>
        <w:pStyle w:val="a4"/>
        <w:numPr>
          <w:ilvl w:val="0"/>
          <w:numId w:val="268"/>
        </w:numPr>
        <w:tabs>
          <w:tab w:val="left" w:pos="1753"/>
        </w:tabs>
        <w:spacing w:line="294" w:lineRule="exact"/>
        <w:ind w:left="1753" w:hanging="763"/>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AB1E57" w:rsidRDefault="00712190" w:rsidP="00A47389">
      <w:pPr>
        <w:pStyle w:val="a4"/>
        <w:numPr>
          <w:ilvl w:val="0"/>
          <w:numId w:val="268"/>
        </w:numPr>
        <w:tabs>
          <w:tab w:val="left" w:pos="1753"/>
        </w:tabs>
        <w:spacing w:line="294" w:lineRule="exact"/>
        <w:ind w:left="1753" w:hanging="763"/>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6"/>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AB1E57" w:rsidRDefault="00712190">
      <w:pPr>
        <w:pStyle w:val="a3"/>
        <w:ind w:right="531"/>
      </w:pPr>
      <w:r>
        <w:t>Данные умения монологической речи развиваются в стандартных ситуациях неофициального</w:t>
      </w:r>
      <w:r>
        <w:rPr>
          <w:spacing w:val="-2"/>
        </w:rPr>
        <w:t xml:space="preserve"> </w:t>
      </w:r>
      <w:r>
        <w:t>общения в рамках тематического содержания речи с</w:t>
      </w:r>
      <w:r>
        <w:rPr>
          <w:spacing w:val="-3"/>
        </w:rPr>
        <w:t xml:space="preserve"> </w:t>
      </w:r>
      <w:r>
        <w:t>опорой</w:t>
      </w:r>
      <w:r>
        <w:rPr>
          <w:spacing w:val="-1"/>
        </w:rPr>
        <w:t xml:space="preserve"> </w:t>
      </w:r>
      <w:r>
        <w:t>на</w:t>
      </w:r>
      <w:r>
        <w:rPr>
          <w:spacing w:val="-1"/>
        </w:rPr>
        <w:t xml:space="preserve"> </w:t>
      </w:r>
      <w:r>
        <w:t>ключевые слова, вопросы, план и/или иллюстрации, фотографии.</w:t>
      </w:r>
    </w:p>
    <w:p w:rsidR="00AB1E57" w:rsidRDefault="00712190">
      <w:pPr>
        <w:pStyle w:val="a3"/>
        <w:ind w:left="9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AB1E57" w:rsidRDefault="00712190">
      <w:pPr>
        <w:ind w:left="990"/>
        <w:rPr>
          <w:i/>
          <w:sz w:val="24"/>
        </w:rPr>
      </w:pPr>
      <w:r>
        <w:rPr>
          <w:i/>
          <w:spacing w:val="-2"/>
          <w:sz w:val="24"/>
        </w:rPr>
        <w:t>Аудирование</w:t>
      </w:r>
    </w:p>
    <w:p w:rsidR="00AB1E57" w:rsidRDefault="00712190">
      <w:pPr>
        <w:pStyle w:val="a3"/>
        <w:ind w:right="533"/>
        <w:jc w:val="left"/>
      </w:pPr>
      <w:r>
        <w:t>Развитие коммуникативных умений аудирования на базе умений, сформированных в начальной школе:</w:t>
      </w:r>
    </w:p>
    <w:p w:rsidR="00AB1E57" w:rsidRDefault="00712190">
      <w:pPr>
        <w:pStyle w:val="a3"/>
        <w:tabs>
          <w:tab w:val="left" w:pos="1634"/>
          <w:tab w:val="left" w:pos="3798"/>
          <w:tab w:val="left" w:pos="5053"/>
          <w:tab w:val="left" w:pos="6446"/>
          <w:tab w:val="left" w:pos="6947"/>
          <w:tab w:val="left" w:pos="7681"/>
          <w:tab w:val="left" w:pos="8424"/>
          <w:tab w:val="left" w:pos="9502"/>
        </w:tabs>
        <w:ind w:right="533"/>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вербальная/невербальная реакция на услышанное;</w:t>
      </w:r>
    </w:p>
    <w:p w:rsidR="00AB1E57" w:rsidRDefault="00712190">
      <w:pPr>
        <w:pStyle w:val="a3"/>
        <w:ind w:right="530"/>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rsidR="00AB1E57" w:rsidRDefault="00712190">
      <w:pPr>
        <w:pStyle w:val="a3"/>
        <w:spacing w:before="1"/>
        <w:ind w:right="53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B1E57" w:rsidRDefault="00712190">
      <w:pPr>
        <w:pStyle w:val="a3"/>
        <w:ind w:right="533"/>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rsidR="00AB1E57" w:rsidRDefault="00712190">
      <w:pPr>
        <w:pStyle w:val="a3"/>
        <w:ind w:right="53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1E57" w:rsidRDefault="00712190">
      <w:pPr>
        <w:pStyle w:val="a3"/>
        <w:ind w:left="990"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1</w:t>
      </w:r>
      <w:r>
        <w:rPr>
          <w:spacing w:val="-3"/>
        </w:rPr>
        <w:t xml:space="preserve"> </w:t>
      </w:r>
      <w:r>
        <w:rPr>
          <w:spacing w:val="-2"/>
        </w:rPr>
        <w:t>минуты.</w:t>
      </w:r>
    </w:p>
    <w:p w:rsidR="00AB1E57" w:rsidRDefault="00712190">
      <w:pPr>
        <w:ind w:left="990"/>
        <w:jc w:val="both"/>
        <w:rPr>
          <w:i/>
          <w:sz w:val="24"/>
        </w:rPr>
      </w:pPr>
      <w:r>
        <w:rPr>
          <w:i/>
          <w:sz w:val="24"/>
        </w:rPr>
        <w:t>Смысловое</w:t>
      </w:r>
      <w:r>
        <w:rPr>
          <w:i/>
          <w:spacing w:val="-5"/>
          <w:sz w:val="24"/>
        </w:rPr>
        <w:t xml:space="preserve"> </w:t>
      </w:r>
      <w:r>
        <w:rPr>
          <w:i/>
          <w:spacing w:val="-2"/>
          <w:sz w:val="24"/>
        </w:rPr>
        <w:t>чтение</w:t>
      </w:r>
    </w:p>
    <w:p w:rsidR="00AB1E57" w:rsidRDefault="00712190">
      <w:pPr>
        <w:pStyle w:val="a3"/>
        <w:ind w:right="533"/>
      </w:pPr>
      <w:r>
        <w:lastRenderedPageBreak/>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p>
    <w:p w:rsidR="00AB1E57" w:rsidRDefault="00712190">
      <w:pPr>
        <w:pStyle w:val="a3"/>
        <w:spacing w:before="73"/>
        <w:ind w:right="533" w:firstLine="0"/>
      </w:pPr>
      <w:r>
        <w:t>содержание в зависимости от поставленной коммуникативной задачи: с пониманием основного содержания, с пониманием запрашиваемой информации.</w:t>
      </w:r>
    </w:p>
    <w:p w:rsidR="00AB1E57" w:rsidRDefault="00712190">
      <w:pPr>
        <w:pStyle w:val="a3"/>
        <w:spacing w:before="1"/>
        <w:ind w:right="531"/>
      </w:pPr>
      <w: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B1E57" w:rsidRDefault="00712190">
      <w:pPr>
        <w:pStyle w:val="a3"/>
        <w:ind w:right="533"/>
      </w:pPr>
      <w:r>
        <w:t>Чтение с пониманием запрашиваемой информации предполагает умение находить</w:t>
      </w:r>
      <w:r>
        <w:rPr>
          <w:spacing w:val="40"/>
        </w:rPr>
        <w:t xml:space="preserve"> </w:t>
      </w:r>
      <w:r>
        <w:t>в прочитанном тексте и понимать запрашиваемую информацию, представленную в эксплицитной (явной) форме.</w:t>
      </w:r>
    </w:p>
    <w:p w:rsidR="00AB1E57" w:rsidRDefault="00712190">
      <w:pPr>
        <w:pStyle w:val="a3"/>
        <w:ind w:right="532"/>
      </w:pPr>
      <w:r>
        <w:t xml:space="preserve">Чтение несплошных текстов (таблиц) и понимание представленной в них </w:t>
      </w:r>
      <w:r>
        <w:rPr>
          <w:spacing w:val="-2"/>
        </w:rPr>
        <w:t>информации.</w:t>
      </w:r>
    </w:p>
    <w:p w:rsidR="00AB1E57" w:rsidRDefault="00712190">
      <w:pPr>
        <w:pStyle w:val="a3"/>
        <w:ind w:right="527"/>
      </w:pPr>
      <w: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B1E57" w:rsidRDefault="00712190">
      <w:pPr>
        <w:pStyle w:val="a3"/>
        <w:ind w:left="990"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180—200</w:t>
      </w:r>
      <w:r>
        <w:rPr>
          <w:spacing w:val="-5"/>
        </w:rPr>
        <w:t xml:space="preserve"> </w:t>
      </w:r>
      <w:r>
        <w:rPr>
          <w:spacing w:val="-2"/>
        </w:rPr>
        <w:t>слов.</w:t>
      </w:r>
    </w:p>
    <w:p w:rsidR="00AB1E57" w:rsidRDefault="00712190">
      <w:pPr>
        <w:spacing w:before="1"/>
        <w:ind w:left="990"/>
        <w:jc w:val="both"/>
        <w:rPr>
          <w:i/>
          <w:sz w:val="24"/>
        </w:rPr>
      </w:pPr>
      <w:r>
        <w:rPr>
          <w:i/>
          <w:sz w:val="24"/>
        </w:rPr>
        <w:t>Письменная</w:t>
      </w:r>
      <w:r>
        <w:rPr>
          <w:i/>
          <w:spacing w:val="-5"/>
          <w:sz w:val="24"/>
        </w:rPr>
        <w:t xml:space="preserve"> </w:t>
      </w:r>
      <w:r>
        <w:rPr>
          <w:i/>
          <w:spacing w:val="-4"/>
          <w:sz w:val="24"/>
        </w:rPr>
        <w:t>речь</w:t>
      </w:r>
    </w:p>
    <w:p w:rsidR="00AB1E57" w:rsidRDefault="00712190">
      <w:pPr>
        <w:pStyle w:val="a3"/>
        <w:ind w:right="536"/>
      </w:pPr>
      <w:r>
        <w:t xml:space="preserve">Развитие умений письменной речи на базе умений, сформированных в начальной </w:t>
      </w:r>
      <w:r>
        <w:rPr>
          <w:spacing w:val="-2"/>
        </w:rPr>
        <w:t>школе:</w:t>
      </w:r>
    </w:p>
    <w:p w:rsidR="00AB1E57" w:rsidRDefault="00712190">
      <w:pPr>
        <w:pStyle w:val="a3"/>
        <w:ind w:right="533"/>
      </w:pPr>
      <w:r>
        <w:t>списывание текста и выписывание из него слов, словосочетаний, предложений в соответствии с решаемой коммуникативной задачей;</w:t>
      </w:r>
    </w:p>
    <w:p w:rsidR="00AB1E57" w:rsidRDefault="00712190">
      <w:pPr>
        <w:pStyle w:val="a3"/>
        <w:ind w:right="535"/>
      </w:pPr>
      <w:r>
        <w:t>написание коротких поздравлений с праздниками (с Новым годом, Рождеством, днём рождения);</w:t>
      </w:r>
    </w:p>
    <w:p w:rsidR="00AB1E57" w:rsidRDefault="00712190">
      <w:pPr>
        <w:pStyle w:val="a3"/>
        <w:ind w:right="534"/>
      </w:pPr>
      <w:r>
        <w:t>заполнение анкет и формуляров: сообщение о себе основных сведений в соответствии с нормами, принятыми в стране/странах изучаемого языка;</w:t>
      </w:r>
    </w:p>
    <w:p w:rsidR="00AB1E57" w:rsidRDefault="00712190">
      <w:pPr>
        <w:pStyle w:val="a3"/>
        <w:ind w:right="531"/>
      </w:pPr>
      <w:r>
        <w:t>написание электронного сообщения личного характера: сообщение кратких сведений о себе; оформление</w:t>
      </w:r>
      <w:r>
        <w:rPr>
          <w:spacing w:val="-1"/>
        </w:rPr>
        <w:t xml:space="preserve"> </w:t>
      </w:r>
      <w:r>
        <w:t>обращения,</w:t>
      </w:r>
      <w:r>
        <w:rPr>
          <w:spacing w:val="-2"/>
        </w:rPr>
        <w:t xml:space="preserve"> </w:t>
      </w:r>
      <w:r>
        <w:t>завершающей фразы и</w:t>
      </w:r>
      <w:r>
        <w:rPr>
          <w:spacing w:val="-1"/>
        </w:rPr>
        <w:t xml:space="preserve"> </w:t>
      </w:r>
      <w:r>
        <w:t>подписи в соответствии</w:t>
      </w:r>
      <w:r>
        <w:rPr>
          <w:spacing w:val="-1"/>
        </w:rPr>
        <w:t xml:space="preserve"> </w:t>
      </w:r>
      <w:r>
        <w:t>с нормами</w:t>
      </w:r>
      <w:r>
        <w:rPr>
          <w:spacing w:val="-5"/>
        </w:rPr>
        <w:t xml:space="preserve"> </w:t>
      </w:r>
      <w:r>
        <w:t>неофициального</w:t>
      </w:r>
      <w:r>
        <w:rPr>
          <w:spacing w:val="-5"/>
        </w:rPr>
        <w:t xml:space="preserve"> </w:t>
      </w:r>
      <w:r>
        <w:t>общения,</w:t>
      </w:r>
      <w:r>
        <w:rPr>
          <w:spacing w:val="-5"/>
        </w:rPr>
        <w:t xml:space="preserve"> </w:t>
      </w:r>
      <w:r>
        <w:t>принятыми</w:t>
      </w:r>
      <w:r>
        <w:rPr>
          <w:spacing w:val="-5"/>
        </w:rPr>
        <w:t xml:space="preserve"> </w:t>
      </w:r>
      <w:r>
        <w:t>в</w:t>
      </w:r>
      <w:r>
        <w:rPr>
          <w:spacing w:val="-5"/>
        </w:rPr>
        <w:t xml:space="preserve"> </w:t>
      </w:r>
      <w:r>
        <w:t>стране/странах</w:t>
      </w:r>
      <w:r>
        <w:rPr>
          <w:spacing w:val="-5"/>
        </w:rPr>
        <w:t xml:space="preserve"> </w:t>
      </w:r>
      <w:r>
        <w:t>изучаемого</w:t>
      </w:r>
      <w:r>
        <w:rPr>
          <w:spacing w:val="-5"/>
        </w:rPr>
        <w:t xml:space="preserve"> </w:t>
      </w:r>
      <w:r>
        <w:t>языка.</w:t>
      </w:r>
      <w:r>
        <w:rPr>
          <w:spacing w:val="-4"/>
        </w:rPr>
        <w:t xml:space="preserve"> </w:t>
      </w:r>
      <w:r>
        <w:t>Объём сообщения — до 60 слов.</w:t>
      </w:r>
    </w:p>
    <w:p w:rsidR="00AB1E57" w:rsidRDefault="00712190">
      <w:pPr>
        <w:ind w:left="990" w:right="621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29"/>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1E57" w:rsidRDefault="00712190">
      <w:pPr>
        <w:pStyle w:val="a3"/>
        <w:ind w:right="53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1E57" w:rsidRDefault="00712190">
      <w:pPr>
        <w:pStyle w:val="a3"/>
        <w:ind w:right="524"/>
      </w:pPr>
      <w:r>
        <w:t>Тексты для чтения вслух: беседа/диалог, рассказ, отрывок из статьи научно- популярного характера, сообщение информационного характера.</w:t>
      </w:r>
    </w:p>
    <w:p w:rsidR="00AB1E57" w:rsidRDefault="00712190">
      <w:pPr>
        <w:spacing w:before="1"/>
        <w:ind w:left="990" w:right="4480"/>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4"/>
          <w:sz w:val="24"/>
        </w:rPr>
        <w:t xml:space="preserve"> </w:t>
      </w:r>
      <w:r>
        <w:rPr>
          <w:sz w:val="24"/>
        </w:rPr>
        <w:t>—</w:t>
      </w:r>
      <w:r>
        <w:rPr>
          <w:spacing w:val="-5"/>
          <w:sz w:val="24"/>
        </w:rPr>
        <w:t xml:space="preserve"> </w:t>
      </w:r>
      <w:r>
        <w:rPr>
          <w:sz w:val="24"/>
        </w:rPr>
        <w:t>до</w:t>
      </w:r>
      <w:r>
        <w:rPr>
          <w:spacing w:val="-5"/>
          <w:sz w:val="24"/>
        </w:rPr>
        <w:t xml:space="preserve"> </w:t>
      </w:r>
      <w:r>
        <w:rPr>
          <w:sz w:val="24"/>
        </w:rPr>
        <w:t>90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AB1E57" w:rsidRDefault="00712190">
      <w:pPr>
        <w:pStyle w:val="a3"/>
        <w:ind w:right="53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B1E57" w:rsidRDefault="00712190">
      <w:pPr>
        <w:pStyle w:val="a3"/>
        <w:ind w:right="53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B1E57" w:rsidRDefault="00712190">
      <w:pPr>
        <w:ind w:left="990"/>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28"/>
      </w:pPr>
      <w:r>
        <w:t xml:space="preserve">Распознавание в письменном и звучащем тексте и употребление в устной и </w:t>
      </w:r>
      <w:r>
        <w:lastRenderedPageBreak/>
        <w:t>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1E57" w:rsidRDefault="00712190">
      <w:pPr>
        <w:pStyle w:val="a3"/>
        <w:spacing w:before="73"/>
        <w:ind w:right="532"/>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B1E57" w:rsidRDefault="00712190">
      <w:pPr>
        <w:pStyle w:val="a3"/>
        <w:spacing w:before="1"/>
        <w:ind w:left="990" w:firstLine="0"/>
      </w:pPr>
      <w:r>
        <w:t>Основные</w:t>
      </w:r>
      <w:r>
        <w:rPr>
          <w:spacing w:val="-5"/>
        </w:rPr>
        <w:t xml:space="preserve"> </w:t>
      </w:r>
      <w:r>
        <w:t>способы</w:t>
      </w:r>
      <w:r>
        <w:rPr>
          <w:spacing w:val="-3"/>
        </w:rPr>
        <w:t xml:space="preserve"> </w:t>
      </w:r>
      <w:r>
        <w:rPr>
          <w:spacing w:val="-2"/>
        </w:rPr>
        <w:t>словообразования:</w:t>
      </w:r>
    </w:p>
    <w:p w:rsidR="00AB1E57" w:rsidRDefault="00712190">
      <w:pPr>
        <w:pStyle w:val="a3"/>
        <w:ind w:left="990" w:firstLine="0"/>
      </w:pPr>
      <w:r>
        <w:t>а)</w:t>
      </w:r>
      <w:r>
        <w:rPr>
          <w:spacing w:val="-1"/>
        </w:rPr>
        <w:t xml:space="preserve"> </w:t>
      </w:r>
      <w:r>
        <w:rPr>
          <w:spacing w:val="-2"/>
        </w:rPr>
        <w:t>аффиксация:</w:t>
      </w:r>
    </w:p>
    <w:p w:rsidR="00AB1E57" w:rsidRDefault="00712190">
      <w:pPr>
        <w:pStyle w:val="a3"/>
        <w:ind w:left="990" w:firstLine="0"/>
      </w:pPr>
      <w:r>
        <w:t>образование</w:t>
      </w:r>
      <w:r>
        <w:rPr>
          <w:spacing w:val="6"/>
        </w:rPr>
        <w:t xml:space="preserve"> </w:t>
      </w:r>
      <w:r>
        <w:t>имён</w:t>
      </w:r>
      <w:r>
        <w:rPr>
          <w:spacing w:val="9"/>
        </w:rPr>
        <w:t xml:space="preserve"> </w:t>
      </w:r>
      <w:r>
        <w:t>существительных</w:t>
      </w:r>
      <w:r>
        <w:rPr>
          <w:spacing w:val="8"/>
        </w:rPr>
        <w:t xml:space="preserve"> </w:t>
      </w:r>
      <w:r>
        <w:t>при</w:t>
      </w:r>
      <w:r>
        <w:rPr>
          <w:spacing w:val="9"/>
        </w:rPr>
        <w:t xml:space="preserve"> </w:t>
      </w:r>
      <w:r>
        <w:t>помощи</w:t>
      </w:r>
      <w:r>
        <w:rPr>
          <w:spacing w:val="9"/>
        </w:rPr>
        <w:t xml:space="preserve"> </w:t>
      </w:r>
      <w:r>
        <w:t>суффиксов</w:t>
      </w:r>
      <w:r>
        <w:rPr>
          <w:spacing w:val="8"/>
        </w:rPr>
        <w:t xml:space="preserve"> </w:t>
      </w:r>
      <w:r>
        <w:t>-er/-or</w:t>
      </w:r>
      <w:r>
        <w:rPr>
          <w:spacing w:val="8"/>
        </w:rPr>
        <w:t xml:space="preserve"> </w:t>
      </w:r>
      <w:r>
        <w:rPr>
          <w:spacing w:val="-2"/>
        </w:rPr>
        <w:t>(teacher/visitor),</w:t>
      </w:r>
    </w:p>
    <w:p w:rsidR="00AB1E57" w:rsidRPr="00712190" w:rsidRDefault="00712190">
      <w:pPr>
        <w:pStyle w:val="a3"/>
        <w:ind w:firstLine="0"/>
        <w:rPr>
          <w:lang w:val="en-US"/>
        </w:rPr>
      </w:pPr>
      <w:r w:rsidRPr="00712190">
        <w:rPr>
          <w:lang w:val="en-US"/>
        </w:rPr>
        <w:t>-ist</w:t>
      </w:r>
      <w:r w:rsidRPr="00712190">
        <w:rPr>
          <w:spacing w:val="-1"/>
          <w:lang w:val="en-US"/>
        </w:rPr>
        <w:t xml:space="preserve"> </w:t>
      </w:r>
      <w:r w:rsidRPr="00712190">
        <w:rPr>
          <w:lang w:val="en-US"/>
        </w:rPr>
        <w:t>(scientist,</w:t>
      </w:r>
      <w:r w:rsidRPr="00712190">
        <w:rPr>
          <w:spacing w:val="-1"/>
          <w:lang w:val="en-US"/>
        </w:rPr>
        <w:t xml:space="preserve"> </w:t>
      </w:r>
      <w:r w:rsidRPr="00712190">
        <w:rPr>
          <w:lang w:val="en-US"/>
        </w:rPr>
        <w:t>tourist), -sion/-tion</w:t>
      </w:r>
      <w:r w:rsidRPr="00712190">
        <w:rPr>
          <w:spacing w:val="-1"/>
          <w:lang w:val="en-US"/>
        </w:rPr>
        <w:t xml:space="preserve"> </w:t>
      </w:r>
      <w:r w:rsidRPr="00712190">
        <w:rPr>
          <w:spacing w:val="-2"/>
          <w:lang w:val="en-US"/>
        </w:rPr>
        <w:t>(discussion/invitation);</w:t>
      </w:r>
    </w:p>
    <w:p w:rsidR="00AB1E57" w:rsidRPr="00712190" w:rsidRDefault="00712190">
      <w:pPr>
        <w:pStyle w:val="a3"/>
        <w:ind w:right="528"/>
        <w:rPr>
          <w:lang w:val="en-US"/>
        </w:rPr>
      </w:pPr>
      <w:r>
        <w:t>образование</w:t>
      </w:r>
      <w:r w:rsidRPr="00712190">
        <w:rPr>
          <w:lang w:val="en-US"/>
        </w:rPr>
        <w:t xml:space="preserve"> </w:t>
      </w:r>
      <w:r>
        <w:t>имён</w:t>
      </w:r>
      <w:r w:rsidRPr="00712190">
        <w:rPr>
          <w:lang w:val="en-US"/>
        </w:rPr>
        <w:t xml:space="preserve"> </w:t>
      </w:r>
      <w:r>
        <w:t>прилагательных</w:t>
      </w:r>
      <w:r w:rsidRPr="00712190">
        <w:rPr>
          <w:lang w:val="en-US"/>
        </w:rPr>
        <w:t xml:space="preserve"> </w:t>
      </w:r>
      <w:r>
        <w:t>при</w:t>
      </w:r>
      <w:r w:rsidRPr="00712190">
        <w:rPr>
          <w:lang w:val="en-US"/>
        </w:rPr>
        <w:t xml:space="preserve"> </w:t>
      </w:r>
      <w:r>
        <w:t>помощи</w:t>
      </w:r>
      <w:r w:rsidRPr="00712190">
        <w:rPr>
          <w:lang w:val="en-US"/>
        </w:rPr>
        <w:t xml:space="preserve"> </w:t>
      </w:r>
      <w:r>
        <w:t>суффиксов</w:t>
      </w:r>
      <w:r w:rsidRPr="00712190">
        <w:rPr>
          <w:lang w:val="en-US"/>
        </w:rPr>
        <w:t xml:space="preserve"> -ful (wonderful), -ian/-an </w:t>
      </w:r>
      <w:r w:rsidRPr="00712190">
        <w:rPr>
          <w:spacing w:val="-2"/>
          <w:lang w:val="en-US"/>
        </w:rPr>
        <w:t>(Russian/American);</w:t>
      </w:r>
    </w:p>
    <w:p w:rsidR="00AB1E57" w:rsidRDefault="00712190">
      <w:pPr>
        <w:pStyle w:val="a3"/>
        <w:ind w:right="529"/>
      </w:pPr>
      <w:r>
        <w:t>образование наречий при помощи суффикса -ly (recently); образование имён прилагательных, имён существительных и наречий при помощи отрицательного префикса un(unhappy, unreality, unusually).</w:t>
      </w:r>
    </w:p>
    <w:p w:rsidR="00AB1E57" w:rsidRDefault="00712190">
      <w:pPr>
        <w:ind w:left="990"/>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B1E57" w:rsidRDefault="00712190">
      <w:pPr>
        <w:pStyle w:val="a3"/>
        <w:spacing w:before="1"/>
        <w:ind w:right="531"/>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B1E57" w:rsidRDefault="00712190">
      <w:pPr>
        <w:pStyle w:val="a3"/>
        <w:ind w:right="533"/>
      </w:pPr>
      <w:r>
        <w:t xml:space="preserve">Предложения с несколькими обстоятельствами, следующими в определённом </w:t>
      </w:r>
      <w:r>
        <w:rPr>
          <w:spacing w:val="-2"/>
        </w:rPr>
        <w:t>порядке.</w:t>
      </w:r>
    </w:p>
    <w:p w:rsidR="00AB1E57" w:rsidRDefault="00712190">
      <w:pPr>
        <w:pStyle w:val="a3"/>
        <w:ind w:right="535"/>
      </w:pPr>
      <w:r>
        <w:t>Вопросительные предложения (альтернативный и разделительный вопросы в Present/Past/Future Simple Tense).</w:t>
      </w:r>
    </w:p>
    <w:p w:rsidR="00AB1E57" w:rsidRDefault="00712190">
      <w:pPr>
        <w:pStyle w:val="a3"/>
        <w:ind w:right="529"/>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B1E57" w:rsidRDefault="00712190">
      <w:pPr>
        <w:pStyle w:val="a3"/>
        <w:ind w:right="532"/>
      </w:pPr>
      <w:r>
        <w:t>Имена существительные во множественном числе, в том числе имена существительные, имеющие форму только множественного числа.</w:t>
      </w:r>
    </w:p>
    <w:p w:rsidR="00AB1E57" w:rsidRDefault="00712190">
      <w:pPr>
        <w:pStyle w:val="a3"/>
        <w:ind w:left="990" w:firstLine="0"/>
      </w:pPr>
      <w:r>
        <w:t>Имена</w:t>
      </w:r>
      <w:r>
        <w:rPr>
          <w:spacing w:val="-4"/>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3"/>
        </w:rPr>
        <w:t xml:space="preserve"> </w:t>
      </w:r>
      <w:r>
        <w:t>прошедшего</w:t>
      </w:r>
      <w:r>
        <w:rPr>
          <w:spacing w:val="-2"/>
        </w:rPr>
        <w:t xml:space="preserve"> времени.</w:t>
      </w:r>
    </w:p>
    <w:p w:rsidR="00AB1E57" w:rsidRDefault="00712190">
      <w:pPr>
        <w:pStyle w:val="a3"/>
        <w:ind w:right="534"/>
      </w:pPr>
      <w:r>
        <w:t>Наречия в положительной, сравнительной и превосходной степенях, образованные по правилу, и исключения.</w:t>
      </w:r>
    </w:p>
    <w:p w:rsidR="00AB1E57" w:rsidRDefault="00712190">
      <w:pPr>
        <w:ind w:left="990"/>
        <w:jc w:val="both"/>
        <w:rPr>
          <w:i/>
          <w:sz w:val="24"/>
        </w:rPr>
      </w:pPr>
      <w:r>
        <w:rPr>
          <w:i/>
          <w:sz w:val="24"/>
        </w:rPr>
        <w:t>Социокультурные</w:t>
      </w:r>
      <w:r>
        <w:rPr>
          <w:i/>
          <w:spacing w:val="-6"/>
          <w:sz w:val="24"/>
        </w:rPr>
        <w:t xml:space="preserve"> </w:t>
      </w:r>
      <w:r>
        <w:rPr>
          <w:i/>
          <w:sz w:val="24"/>
        </w:rPr>
        <w:t>знания</w:t>
      </w:r>
      <w:r>
        <w:rPr>
          <w:i/>
          <w:spacing w:val="-3"/>
          <w:sz w:val="24"/>
        </w:rPr>
        <w:t xml:space="preserve"> </w:t>
      </w:r>
      <w:r>
        <w:rPr>
          <w:i/>
          <w:sz w:val="24"/>
        </w:rPr>
        <w:t>и</w:t>
      </w:r>
      <w:r>
        <w:rPr>
          <w:i/>
          <w:spacing w:val="-4"/>
          <w:sz w:val="24"/>
        </w:rPr>
        <w:t xml:space="preserve"> </w:t>
      </w:r>
      <w:r>
        <w:rPr>
          <w:i/>
          <w:spacing w:val="-2"/>
          <w:sz w:val="24"/>
        </w:rPr>
        <w:t>умения</w:t>
      </w:r>
    </w:p>
    <w:p w:rsidR="00AB1E57" w:rsidRDefault="00712190">
      <w:pPr>
        <w:pStyle w:val="a3"/>
        <w:ind w:right="531"/>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B1E57" w:rsidRDefault="00712190">
      <w:pPr>
        <w:pStyle w:val="a3"/>
        <w:ind w:right="531"/>
      </w:pPr>
      <w:r>
        <w:t>Знание и использование в устной и письменной речи наиболее употребительной тематической фоновой</w:t>
      </w:r>
      <w:r>
        <w:rPr>
          <w:spacing w:val="-2"/>
        </w:rPr>
        <w:t xml:space="preserve"> </w:t>
      </w:r>
      <w:r>
        <w:t>лексики</w:t>
      </w:r>
      <w:r>
        <w:rPr>
          <w:spacing w:val="-1"/>
        </w:rPr>
        <w:t xml:space="preserve"> </w:t>
      </w:r>
      <w:r>
        <w:t>и реалий в</w:t>
      </w:r>
      <w:r>
        <w:rPr>
          <w:spacing w:val="-1"/>
        </w:rPr>
        <w:t xml:space="preserve"> </w:t>
      </w:r>
      <w:r>
        <w:t>рамках</w:t>
      </w:r>
      <w:r>
        <w:rPr>
          <w:spacing w:val="-1"/>
        </w:rPr>
        <w:t xml:space="preserve"> </w:t>
      </w:r>
      <w:r>
        <w:t>отобранного</w:t>
      </w:r>
      <w:r>
        <w:rPr>
          <w:spacing w:val="-2"/>
        </w:rPr>
        <w:t xml:space="preserve"> </w:t>
      </w:r>
      <w:r>
        <w:t>тематического</w:t>
      </w:r>
      <w:r>
        <w:rPr>
          <w:spacing w:val="-1"/>
        </w:rPr>
        <w:t xml:space="preserve"> </w:t>
      </w:r>
      <w:r>
        <w:t>содержания (некоторые национальные праздники, традиции в проведении досуга и питании).</w:t>
      </w:r>
    </w:p>
    <w:p w:rsidR="00AB1E57" w:rsidRDefault="00712190">
      <w:pPr>
        <w:pStyle w:val="a3"/>
        <w:ind w:right="53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w:t>
      </w:r>
      <w:r>
        <w:rPr>
          <w:spacing w:val="-2"/>
        </w:rPr>
        <w:t>языке.</w:t>
      </w:r>
    </w:p>
    <w:p w:rsidR="00AB1E57" w:rsidRDefault="00712190">
      <w:pPr>
        <w:pStyle w:val="a3"/>
        <w:spacing w:before="1"/>
        <w:ind w:left="990" w:firstLine="0"/>
      </w:pPr>
      <w:r>
        <w:t>Формирование</w:t>
      </w:r>
      <w:r>
        <w:rPr>
          <w:spacing w:val="-2"/>
        </w:rPr>
        <w:t xml:space="preserve"> умений:</w:t>
      </w:r>
    </w:p>
    <w:p w:rsidR="00AB1E57" w:rsidRDefault="00712190">
      <w:pPr>
        <w:pStyle w:val="a3"/>
        <w:ind w:right="533"/>
      </w:pPr>
      <w:r>
        <w:t>писать свои имя и фамилию, а также имена и фамилии своих родственников и друзей на английском языке;</w:t>
      </w:r>
    </w:p>
    <w:p w:rsidR="00AB1E57" w:rsidRDefault="00712190">
      <w:pPr>
        <w:pStyle w:val="a3"/>
        <w:ind w:left="990" w:right="119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страну/страны изучаемого языка;</w:t>
      </w:r>
    </w:p>
    <w:p w:rsidR="00AB1E57" w:rsidRDefault="00712190">
      <w:pPr>
        <w:pStyle w:val="a3"/>
        <w:ind w:right="534"/>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w:t>
      </w:r>
      <w:r>
        <w:rPr>
          <w:spacing w:val="-2"/>
        </w:rPr>
        <w:lastRenderedPageBreak/>
        <w:t>питании).</w:t>
      </w:r>
    </w:p>
    <w:p w:rsidR="00AB1E57" w:rsidRDefault="00712190">
      <w:pPr>
        <w:spacing w:before="1"/>
        <w:ind w:left="990"/>
        <w:jc w:val="both"/>
        <w:rPr>
          <w:i/>
          <w:sz w:val="24"/>
        </w:rPr>
      </w:pPr>
      <w:r>
        <w:rPr>
          <w:i/>
          <w:sz w:val="24"/>
        </w:rPr>
        <w:t>Компенсаторные</w:t>
      </w:r>
      <w:r>
        <w:rPr>
          <w:i/>
          <w:spacing w:val="-12"/>
          <w:sz w:val="24"/>
        </w:rPr>
        <w:t xml:space="preserve"> </w:t>
      </w:r>
      <w:r>
        <w:rPr>
          <w:i/>
          <w:spacing w:val="-2"/>
          <w:sz w:val="24"/>
        </w:rPr>
        <w:t>умения</w:t>
      </w:r>
    </w:p>
    <w:p w:rsidR="00AB1E57" w:rsidRDefault="00712190">
      <w:pPr>
        <w:pStyle w:val="a3"/>
        <w:ind w:left="990" w:firstLine="0"/>
      </w:pPr>
      <w:r>
        <w:t>Использование</w:t>
      </w:r>
      <w:r>
        <w:rPr>
          <w:spacing w:val="7"/>
        </w:rPr>
        <w:t xml:space="preserve"> </w:t>
      </w:r>
      <w:r>
        <w:t>при</w:t>
      </w:r>
      <w:r>
        <w:rPr>
          <w:spacing w:val="9"/>
        </w:rPr>
        <w:t xml:space="preserve"> </w:t>
      </w:r>
      <w:r>
        <w:t>чтении</w:t>
      </w:r>
      <w:r>
        <w:rPr>
          <w:spacing w:val="7"/>
        </w:rPr>
        <w:t xml:space="preserve"> </w:t>
      </w:r>
      <w:r>
        <w:t>и</w:t>
      </w:r>
      <w:r>
        <w:rPr>
          <w:spacing w:val="9"/>
        </w:rPr>
        <w:t xml:space="preserve"> </w:t>
      </w:r>
      <w:r>
        <w:t>аудировании</w:t>
      </w:r>
      <w:r>
        <w:rPr>
          <w:spacing w:val="9"/>
        </w:rPr>
        <w:t xml:space="preserve"> </w:t>
      </w:r>
      <w:r>
        <w:t>языковой,</w:t>
      </w:r>
      <w:r>
        <w:rPr>
          <w:spacing w:val="8"/>
        </w:rPr>
        <w:t xml:space="preserve"> </w:t>
      </w:r>
      <w:r>
        <w:t>в</w:t>
      </w:r>
      <w:r>
        <w:rPr>
          <w:spacing w:val="8"/>
        </w:rPr>
        <w:t xml:space="preserve"> </w:t>
      </w:r>
      <w:r>
        <w:t>том</w:t>
      </w:r>
      <w:r>
        <w:rPr>
          <w:spacing w:val="8"/>
        </w:rPr>
        <w:t xml:space="preserve"> </w:t>
      </w:r>
      <w:r>
        <w:t>числе</w:t>
      </w:r>
      <w:r>
        <w:rPr>
          <w:spacing w:val="9"/>
        </w:rPr>
        <w:t xml:space="preserve"> </w:t>
      </w:r>
      <w:r>
        <w:rPr>
          <w:spacing w:val="-2"/>
        </w:rPr>
        <w:t>контекстуальной,</w:t>
      </w:r>
    </w:p>
    <w:p w:rsidR="00AB1E57" w:rsidRDefault="00712190">
      <w:pPr>
        <w:pStyle w:val="a3"/>
        <w:spacing w:before="73"/>
        <w:ind w:firstLine="0"/>
        <w:jc w:val="left"/>
      </w:pPr>
      <w:r>
        <w:rPr>
          <w:spacing w:val="-2"/>
        </w:rPr>
        <w:t>догадки.</w:t>
      </w:r>
    </w:p>
    <w:p w:rsidR="00AB1E57" w:rsidRDefault="00712190">
      <w:pPr>
        <w:pStyle w:val="a3"/>
        <w:ind w:right="533"/>
      </w:pPr>
      <w:r>
        <w:t>Использование в качестве опоры при порождении собственных высказываний ключевых слов, плана.</w:t>
      </w:r>
    </w:p>
    <w:p w:rsidR="00AB1E57" w:rsidRDefault="00712190">
      <w:pPr>
        <w:pStyle w:val="a3"/>
        <w:spacing w:before="1"/>
        <w:ind w:right="53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rsidP="00A47389">
      <w:pPr>
        <w:pStyle w:val="1"/>
        <w:numPr>
          <w:ilvl w:val="0"/>
          <w:numId w:val="269"/>
        </w:numPr>
        <w:tabs>
          <w:tab w:val="left" w:pos="1693"/>
        </w:tabs>
        <w:ind w:hanging="703"/>
      </w:pPr>
      <w:r>
        <w:rPr>
          <w:spacing w:val="-2"/>
        </w:rPr>
        <w:t>КЛАСС</w:t>
      </w:r>
    </w:p>
    <w:p w:rsidR="00AB1E57" w:rsidRDefault="00712190">
      <w:pPr>
        <w:ind w:left="990"/>
        <w:jc w:val="both"/>
        <w:rPr>
          <w:i/>
          <w:sz w:val="24"/>
        </w:rPr>
      </w:pPr>
      <w:r>
        <w:rPr>
          <w:i/>
          <w:sz w:val="24"/>
        </w:rPr>
        <w:t>Коммуникативные</w:t>
      </w:r>
      <w:r>
        <w:rPr>
          <w:i/>
          <w:spacing w:val="-11"/>
          <w:sz w:val="24"/>
        </w:rPr>
        <w:t xml:space="preserve"> </w:t>
      </w:r>
      <w:r>
        <w:rPr>
          <w:i/>
          <w:spacing w:val="-2"/>
          <w:sz w:val="24"/>
        </w:rPr>
        <w:t>умения</w:t>
      </w:r>
    </w:p>
    <w:p w:rsidR="00AB1E57" w:rsidRDefault="00712190">
      <w:pPr>
        <w:pStyle w:val="a3"/>
        <w:ind w:right="53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1E57" w:rsidRDefault="00712190">
      <w:pPr>
        <w:pStyle w:val="a3"/>
        <w:ind w:right="532"/>
      </w:pPr>
      <w: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AB1E57" w:rsidRDefault="00712190">
      <w:pPr>
        <w:pStyle w:val="a3"/>
        <w:spacing w:before="1"/>
        <w:ind w:left="990" w:right="634"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AB1E57" w:rsidRDefault="00712190">
      <w:pPr>
        <w:pStyle w:val="a3"/>
        <w:ind w:right="531"/>
      </w:pPr>
      <w:r>
        <w:t>Школа, школьная жизнь, школьная форма, изучаемые предметы, любимый</w:t>
      </w:r>
      <w:r>
        <w:rPr>
          <w:spacing w:val="40"/>
        </w:rPr>
        <w:t xml:space="preserve"> </w:t>
      </w:r>
      <w:r>
        <w:t>предмет, правила поведения в школе. Переписка с зарубежными сверстниками.</w:t>
      </w:r>
    </w:p>
    <w:p w:rsidR="00AB1E57" w:rsidRDefault="00712190">
      <w:pPr>
        <w:pStyle w:val="a3"/>
        <w:ind w:right="533"/>
      </w:pPr>
      <w:r>
        <w:t>Переписка с зарубежными сверстниками. Каникулы в различное время года. Виды отдыха. Путешествия по России и зарубежным странам.</w:t>
      </w:r>
    </w:p>
    <w:p w:rsidR="00AB1E57" w:rsidRDefault="00712190">
      <w:pPr>
        <w:pStyle w:val="a3"/>
        <w:ind w:right="535"/>
      </w:pPr>
      <w:r>
        <w:t>Природа: дикие и домашние животные. Климат, погода. Жизнь в городе и сельской местности. Описание родного города/села. Транспорт.</w:t>
      </w:r>
    </w:p>
    <w:p w:rsidR="00AB1E57" w:rsidRDefault="00712190">
      <w:pPr>
        <w:pStyle w:val="a3"/>
        <w:ind w:right="529"/>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1E57" w:rsidRDefault="00712190">
      <w:pPr>
        <w:pStyle w:val="a3"/>
        <w:ind w:right="533"/>
      </w:pPr>
      <w:r>
        <w:t>Выдающиеся люди родной страны и страны/стран изучаемого языка: писатели, поэты, учёные.</w:t>
      </w:r>
    </w:p>
    <w:p w:rsidR="00AB1E57" w:rsidRDefault="00712190">
      <w:pPr>
        <w:ind w:left="990"/>
        <w:rPr>
          <w:i/>
          <w:sz w:val="24"/>
        </w:rPr>
      </w:pPr>
      <w:r>
        <w:rPr>
          <w:i/>
          <w:spacing w:val="-2"/>
          <w:sz w:val="24"/>
        </w:rPr>
        <w:t>Говорение</w:t>
      </w:r>
    </w:p>
    <w:p w:rsidR="00AB1E57" w:rsidRDefault="00712190">
      <w:pPr>
        <w:pStyle w:val="a3"/>
        <w:ind w:left="990" w:right="533" w:firstLine="0"/>
        <w:jc w:val="left"/>
      </w:pPr>
      <w:r>
        <w:t>Развитие коммуникативных умений диалогической речи, а именно умений вести: диалог</w:t>
      </w:r>
      <w:r>
        <w:rPr>
          <w:spacing w:val="76"/>
        </w:rPr>
        <w:t xml:space="preserve"> </w:t>
      </w:r>
      <w:r>
        <w:t>этикетного</w:t>
      </w:r>
      <w:r>
        <w:rPr>
          <w:spacing w:val="76"/>
        </w:rPr>
        <w:t xml:space="preserve"> </w:t>
      </w:r>
      <w:r>
        <w:t>характера:</w:t>
      </w:r>
      <w:r>
        <w:rPr>
          <w:spacing w:val="76"/>
        </w:rPr>
        <w:t xml:space="preserve"> </w:t>
      </w:r>
      <w:r>
        <w:t>начинать,</w:t>
      </w:r>
      <w:r>
        <w:rPr>
          <w:spacing w:val="74"/>
        </w:rPr>
        <w:t xml:space="preserve"> </w:t>
      </w:r>
      <w:r>
        <w:t>поддерживать</w:t>
      </w:r>
      <w:r>
        <w:rPr>
          <w:spacing w:val="77"/>
        </w:rPr>
        <w:t xml:space="preserve"> </w:t>
      </w:r>
      <w:r>
        <w:t>и</w:t>
      </w:r>
      <w:r>
        <w:rPr>
          <w:spacing w:val="74"/>
        </w:rPr>
        <w:t xml:space="preserve"> </w:t>
      </w:r>
      <w:r>
        <w:t>заканчивать</w:t>
      </w:r>
      <w:r>
        <w:rPr>
          <w:spacing w:val="78"/>
        </w:rPr>
        <w:t xml:space="preserve"> </w:t>
      </w:r>
      <w:r>
        <w:rPr>
          <w:spacing w:val="-2"/>
        </w:rPr>
        <w:t>разговор,</w:t>
      </w:r>
    </w:p>
    <w:p w:rsidR="00AB1E57" w:rsidRDefault="00712190">
      <w:pPr>
        <w:pStyle w:val="a3"/>
        <w:ind w:right="532"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B1E57" w:rsidRDefault="00712190">
      <w:pPr>
        <w:pStyle w:val="a3"/>
        <w:ind w:right="530"/>
      </w:pPr>
      <w:r>
        <w:t>диалог — побуждение к действию: обращаться с просьбой, вежливо</w:t>
      </w:r>
      <w:r>
        <w:rPr>
          <w:spacing w:val="4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B1E57" w:rsidRDefault="00712190">
      <w:pPr>
        <w:pStyle w:val="a3"/>
        <w:spacing w:before="1"/>
        <w:ind w:right="5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1E57" w:rsidRDefault="00712190">
      <w:pPr>
        <w:pStyle w:val="a3"/>
        <w:ind w:right="528"/>
      </w:pPr>
      <w:r>
        <w:t>Вышеперечисленные умения диалогической речи развиваются в стандартных ситуациях</w:t>
      </w:r>
      <w:r>
        <w:rPr>
          <w:spacing w:val="-3"/>
        </w:rPr>
        <w:t xml:space="preserve"> </w:t>
      </w:r>
      <w:r>
        <w:t>неофициального</w:t>
      </w:r>
      <w:r>
        <w:rPr>
          <w:spacing w:val="-3"/>
        </w:rPr>
        <w:t xml:space="preserve"> </w:t>
      </w:r>
      <w:r>
        <w:t>общения</w:t>
      </w:r>
      <w:r>
        <w:rPr>
          <w:spacing w:val="-3"/>
        </w:rPr>
        <w:t xml:space="preserve"> </w:t>
      </w:r>
      <w:r>
        <w:t>в</w:t>
      </w:r>
      <w:r>
        <w:rPr>
          <w:spacing w:val="-4"/>
        </w:rPr>
        <w:t xml:space="preserve"> </w:t>
      </w:r>
      <w:r>
        <w:t>рамках</w:t>
      </w:r>
      <w:r>
        <w:rPr>
          <w:spacing w:val="-1"/>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с</w:t>
      </w:r>
      <w:r>
        <w:rPr>
          <w:spacing w:val="-4"/>
        </w:rPr>
        <w:t xml:space="preserve"> </w:t>
      </w:r>
      <w:r>
        <w:t>опорой</w:t>
      </w:r>
      <w:r>
        <w:rPr>
          <w:spacing w:val="-3"/>
        </w:rPr>
        <w:t xml:space="preserve"> </w:t>
      </w:r>
      <w:r>
        <w:t>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B1E57" w:rsidRDefault="00712190">
      <w:pPr>
        <w:pStyle w:val="a3"/>
        <w:ind w:right="530"/>
      </w:pPr>
      <w:r>
        <w:t>Объём диалога — до 5 реплик со стороны каждого собеседника. Развитие коммуникативных умений монологической речи:</w:t>
      </w:r>
    </w:p>
    <w:p w:rsidR="00AB1E57" w:rsidRDefault="00712190" w:rsidP="00A47389">
      <w:pPr>
        <w:pStyle w:val="a4"/>
        <w:numPr>
          <w:ilvl w:val="0"/>
          <w:numId w:val="267"/>
        </w:numPr>
        <w:tabs>
          <w:tab w:val="left" w:pos="1753"/>
        </w:tabs>
        <w:ind w:right="532" w:firstLine="707"/>
        <w:rPr>
          <w:sz w:val="24"/>
        </w:rPr>
      </w:pPr>
      <w:r>
        <w:rPr>
          <w:sz w:val="24"/>
        </w:rPr>
        <w:t>создание устных связных монологических высказываний с использованием основных коммуникативных типов речи:</w:t>
      </w:r>
    </w:p>
    <w:p w:rsidR="00AB1E57" w:rsidRDefault="00712190" w:rsidP="00A47389">
      <w:pPr>
        <w:pStyle w:val="a4"/>
        <w:numPr>
          <w:ilvl w:val="0"/>
          <w:numId w:val="270"/>
        </w:numPr>
        <w:tabs>
          <w:tab w:val="left" w:pos="1692"/>
        </w:tabs>
        <w:ind w:right="533" w:firstLine="707"/>
        <w:rPr>
          <w:sz w:val="24"/>
        </w:rPr>
      </w:pPr>
      <w:r>
        <w:rPr>
          <w:sz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B1E57" w:rsidRDefault="00712190" w:rsidP="00A47389">
      <w:pPr>
        <w:pStyle w:val="a4"/>
        <w:numPr>
          <w:ilvl w:val="0"/>
          <w:numId w:val="270"/>
        </w:numPr>
        <w:tabs>
          <w:tab w:val="left" w:pos="1693"/>
        </w:tabs>
        <w:ind w:left="1693" w:hanging="703"/>
        <w:rPr>
          <w:sz w:val="24"/>
        </w:rPr>
      </w:pPr>
      <w:r>
        <w:rPr>
          <w:spacing w:val="-2"/>
          <w:sz w:val="24"/>
        </w:rPr>
        <w:t>повествование/сообщение;</w:t>
      </w:r>
    </w:p>
    <w:p w:rsidR="00AB1E57" w:rsidRDefault="00712190" w:rsidP="00A47389">
      <w:pPr>
        <w:pStyle w:val="a4"/>
        <w:numPr>
          <w:ilvl w:val="0"/>
          <w:numId w:val="267"/>
        </w:numPr>
        <w:tabs>
          <w:tab w:val="left" w:pos="1753"/>
        </w:tabs>
        <w:spacing w:before="73"/>
        <w:ind w:left="1753" w:hanging="763"/>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AB1E57" w:rsidRDefault="00712190" w:rsidP="00A47389">
      <w:pPr>
        <w:pStyle w:val="a4"/>
        <w:numPr>
          <w:ilvl w:val="0"/>
          <w:numId w:val="267"/>
        </w:numPr>
        <w:tabs>
          <w:tab w:val="left" w:pos="1753"/>
        </w:tabs>
        <w:spacing w:before="1" w:line="294" w:lineRule="exact"/>
        <w:ind w:left="1753" w:hanging="763"/>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6"/>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AB1E57" w:rsidRDefault="00712190">
      <w:pPr>
        <w:pStyle w:val="a3"/>
        <w:ind w:right="531"/>
      </w:pPr>
      <w:r>
        <w:t>Данные умения монологической речи развиваются в стандартных ситуациях неофициального</w:t>
      </w:r>
      <w:r>
        <w:rPr>
          <w:spacing w:val="-2"/>
        </w:rPr>
        <w:t xml:space="preserve"> </w:t>
      </w:r>
      <w:r>
        <w:t>общения в рамках тематического содержания речи с</w:t>
      </w:r>
      <w:r>
        <w:rPr>
          <w:spacing w:val="-3"/>
        </w:rPr>
        <w:t xml:space="preserve"> </w:t>
      </w:r>
      <w:r>
        <w:t>опорой</w:t>
      </w:r>
      <w:r>
        <w:rPr>
          <w:spacing w:val="-1"/>
        </w:rPr>
        <w:t xml:space="preserve"> </w:t>
      </w:r>
      <w:r>
        <w:t>на</w:t>
      </w:r>
      <w:r>
        <w:rPr>
          <w:spacing w:val="-1"/>
        </w:rPr>
        <w:t xml:space="preserve"> </w:t>
      </w:r>
      <w:r>
        <w:t>ключевые слова, план, вопросы, таблицы и/или иллюстрации, фотографии.</w:t>
      </w:r>
    </w:p>
    <w:p w:rsidR="00AB1E57" w:rsidRDefault="00712190">
      <w:pPr>
        <w:pStyle w:val="a3"/>
        <w:ind w:left="9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AB1E57" w:rsidRDefault="00712190">
      <w:pPr>
        <w:ind w:left="990"/>
        <w:rPr>
          <w:i/>
          <w:sz w:val="24"/>
        </w:rPr>
      </w:pPr>
      <w:r>
        <w:rPr>
          <w:i/>
          <w:spacing w:val="-2"/>
          <w:sz w:val="24"/>
        </w:rPr>
        <w:t>Аудирование</w:t>
      </w:r>
    </w:p>
    <w:p w:rsidR="00AB1E57" w:rsidRDefault="00712190">
      <w:pPr>
        <w:pStyle w:val="a3"/>
        <w:tabs>
          <w:tab w:val="left" w:pos="1673"/>
          <w:tab w:val="left" w:pos="3832"/>
          <w:tab w:val="left" w:pos="5081"/>
          <w:tab w:val="left" w:pos="6470"/>
          <w:tab w:val="left" w:pos="6966"/>
          <w:tab w:val="left" w:pos="7693"/>
          <w:tab w:val="left" w:pos="8432"/>
          <w:tab w:val="left" w:pos="9504"/>
        </w:tabs>
        <w:ind w:right="531"/>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вербальная/невербальная реакция на услышанное.</w:t>
      </w:r>
    </w:p>
    <w:p w:rsidR="00AB1E57" w:rsidRDefault="00712190">
      <w:pPr>
        <w:pStyle w:val="a3"/>
        <w:ind w:right="528"/>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1E57" w:rsidRDefault="00712190">
      <w:pPr>
        <w:pStyle w:val="a3"/>
        <w:spacing w:before="1"/>
        <w:ind w:right="53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B1E57" w:rsidRDefault="00712190">
      <w:pPr>
        <w:pStyle w:val="a3"/>
        <w:ind w:right="533"/>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rsidR="00AB1E57" w:rsidRDefault="00712190">
      <w:pPr>
        <w:pStyle w:val="a3"/>
        <w:ind w:right="535"/>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B1E57" w:rsidRDefault="00712190">
      <w:pPr>
        <w:pStyle w:val="a3"/>
        <w:ind w:left="990"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1,5</w:t>
      </w:r>
      <w:r>
        <w:rPr>
          <w:spacing w:val="-3"/>
        </w:rPr>
        <w:t xml:space="preserve"> </w:t>
      </w:r>
      <w:r>
        <w:rPr>
          <w:spacing w:val="-2"/>
        </w:rPr>
        <w:t>минут.</w:t>
      </w:r>
    </w:p>
    <w:p w:rsidR="00AB1E57" w:rsidRDefault="00712190">
      <w:pPr>
        <w:ind w:left="990"/>
        <w:jc w:val="both"/>
        <w:rPr>
          <w:i/>
          <w:sz w:val="24"/>
        </w:rPr>
      </w:pPr>
      <w:r>
        <w:rPr>
          <w:i/>
          <w:sz w:val="24"/>
        </w:rPr>
        <w:t>Смысловое</w:t>
      </w:r>
      <w:r>
        <w:rPr>
          <w:i/>
          <w:spacing w:val="-5"/>
          <w:sz w:val="24"/>
        </w:rPr>
        <w:t xml:space="preserve"> </w:t>
      </w:r>
      <w:r>
        <w:rPr>
          <w:i/>
          <w:spacing w:val="-2"/>
          <w:sz w:val="24"/>
        </w:rPr>
        <w:t>чтение</w:t>
      </w:r>
    </w:p>
    <w:p w:rsidR="00AB1E57" w:rsidRDefault="00712190">
      <w:pPr>
        <w:pStyle w:val="a3"/>
        <w:ind w:right="532"/>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5"/>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AB1E57" w:rsidRDefault="00712190">
      <w:pPr>
        <w:pStyle w:val="a3"/>
        <w:spacing w:before="1"/>
        <w:ind w:right="531"/>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B1E57" w:rsidRDefault="00712190">
      <w:pPr>
        <w:pStyle w:val="a3"/>
        <w:ind w:right="533"/>
      </w:pPr>
      <w:r>
        <w:t>Чтение с пониманием запрашиваемой информации предполагает умения находить</w:t>
      </w:r>
      <w:r>
        <w:rPr>
          <w:spacing w:val="40"/>
        </w:rPr>
        <w:t xml:space="preserve"> </w:t>
      </w:r>
      <w:r>
        <w:t>в прочитанном тексте и понимать запрашиваемую информацию.</w:t>
      </w:r>
    </w:p>
    <w:p w:rsidR="00AB1E57" w:rsidRDefault="00712190">
      <w:pPr>
        <w:pStyle w:val="a3"/>
        <w:ind w:right="532"/>
      </w:pPr>
      <w:r>
        <w:t xml:space="preserve">Чтение несплошных текстов (таблиц) и понимание представленной в них </w:t>
      </w:r>
      <w:r>
        <w:rPr>
          <w:spacing w:val="-2"/>
        </w:rPr>
        <w:t>информации.</w:t>
      </w:r>
    </w:p>
    <w:p w:rsidR="00AB1E57" w:rsidRDefault="00712190">
      <w:pPr>
        <w:pStyle w:val="a3"/>
        <w:ind w:right="529"/>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B1E57" w:rsidRDefault="00712190">
      <w:pPr>
        <w:pStyle w:val="a3"/>
        <w:ind w:left="990" w:firstLine="0"/>
        <w:jc w:val="left"/>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250—300</w:t>
      </w:r>
      <w:r>
        <w:rPr>
          <w:spacing w:val="-5"/>
        </w:rPr>
        <w:t xml:space="preserve"> </w:t>
      </w:r>
      <w:r>
        <w:rPr>
          <w:spacing w:val="-2"/>
        </w:rPr>
        <w:t>слов.</w:t>
      </w:r>
    </w:p>
    <w:p w:rsidR="00AB1E57" w:rsidRDefault="00712190">
      <w:pPr>
        <w:ind w:left="990"/>
        <w:rPr>
          <w:i/>
          <w:sz w:val="24"/>
        </w:rPr>
      </w:pPr>
      <w:r>
        <w:rPr>
          <w:i/>
          <w:sz w:val="24"/>
        </w:rPr>
        <w:t>Письменная</w:t>
      </w:r>
      <w:r>
        <w:rPr>
          <w:i/>
          <w:spacing w:val="-5"/>
          <w:sz w:val="24"/>
        </w:rPr>
        <w:t xml:space="preserve"> </w:t>
      </w:r>
      <w:r>
        <w:rPr>
          <w:i/>
          <w:spacing w:val="-4"/>
          <w:sz w:val="24"/>
        </w:rPr>
        <w:t>речь</w:t>
      </w:r>
    </w:p>
    <w:p w:rsidR="00AB1E57" w:rsidRDefault="00712190">
      <w:pPr>
        <w:pStyle w:val="a3"/>
        <w:ind w:left="990" w:firstLine="0"/>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B1E57" w:rsidRDefault="00712190">
      <w:pPr>
        <w:pStyle w:val="a3"/>
        <w:ind w:right="533"/>
      </w:pPr>
      <w:r>
        <w:t>списывание текста и выписывание из него слов, словосочетаний, предложений в соответствии с решаемой коммуникативной задачей;</w:t>
      </w:r>
    </w:p>
    <w:p w:rsidR="00AB1E57" w:rsidRDefault="00712190">
      <w:pPr>
        <w:pStyle w:val="a3"/>
        <w:ind w:right="534"/>
      </w:pPr>
      <w:r>
        <w:t>заполнение анкет и формуляров: сообщение о себе основных сведений в соответствии с нормами, принятыми в англоговорящих странах;</w:t>
      </w:r>
    </w:p>
    <w:p w:rsidR="00AB1E57" w:rsidRDefault="00712190">
      <w:pPr>
        <w:pStyle w:val="a3"/>
        <w:ind w:right="527"/>
      </w:pPr>
      <w:r>
        <w:t>написание</w:t>
      </w:r>
      <w:r>
        <w:rPr>
          <w:spacing w:val="-1"/>
        </w:rPr>
        <w:t xml:space="preserve"> </w:t>
      </w:r>
      <w:r>
        <w:t>электронного сообщения личного характера: сообщать краткие</w:t>
      </w:r>
      <w:r>
        <w:rPr>
          <w:spacing w:val="-1"/>
        </w:rPr>
        <w:t xml:space="preserve"> </w:t>
      </w:r>
      <w:r>
        <w:t xml:space="preserve">сведения о себе; расспрашивать друга/подругу по переписке о его/её увлечениях; выражать </w:t>
      </w:r>
      <w:r>
        <w:lastRenderedPageBreak/>
        <w:t>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w:t>
      </w:r>
      <w:r>
        <w:rPr>
          <w:spacing w:val="77"/>
        </w:rPr>
        <w:t xml:space="preserve"> </w:t>
      </w:r>
      <w:r>
        <w:t>языка.</w:t>
      </w:r>
      <w:r>
        <w:rPr>
          <w:spacing w:val="79"/>
        </w:rPr>
        <w:t xml:space="preserve"> </w:t>
      </w:r>
      <w:r>
        <w:t>Объём</w:t>
      </w:r>
      <w:r>
        <w:rPr>
          <w:spacing w:val="78"/>
        </w:rPr>
        <w:t xml:space="preserve"> </w:t>
      </w:r>
      <w:r>
        <w:t>письма</w:t>
      </w:r>
      <w:r>
        <w:rPr>
          <w:spacing w:val="52"/>
          <w:w w:val="150"/>
        </w:rPr>
        <w:t xml:space="preserve"> </w:t>
      </w:r>
      <w:r>
        <w:t>—</w:t>
      </w:r>
      <w:r>
        <w:rPr>
          <w:spacing w:val="79"/>
        </w:rPr>
        <w:t xml:space="preserve"> </w:t>
      </w:r>
      <w:r>
        <w:t>до</w:t>
      </w:r>
      <w:r>
        <w:rPr>
          <w:spacing w:val="50"/>
          <w:w w:val="150"/>
        </w:rPr>
        <w:t xml:space="preserve"> </w:t>
      </w:r>
      <w:r>
        <w:t>70</w:t>
      </w:r>
      <w:r>
        <w:rPr>
          <w:spacing w:val="77"/>
        </w:rPr>
        <w:t xml:space="preserve"> </w:t>
      </w:r>
      <w:r>
        <w:t>слов;</w:t>
      </w:r>
      <w:r>
        <w:rPr>
          <w:spacing w:val="79"/>
        </w:rPr>
        <w:t xml:space="preserve"> </w:t>
      </w:r>
      <w:r>
        <w:t>создание</w:t>
      </w:r>
      <w:r>
        <w:rPr>
          <w:spacing w:val="79"/>
        </w:rPr>
        <w:t xml:space="preserve"> </w:t>
      </w:r>
      <w:r>
        <w:t>небольшого</w:t>
      </w:r>
      <w:r>
        <w:rPr>
          <w:spacing w:val="80"/>
        </w:rPr>
        <w:t xml:space="preserve"> </w:t>
      </w:r>
      <w:r>
        <w:rPr>
          <w:spacing w:val="-2"/>
        </w:rPr>
        <w:t>письменного</w:t>
      </w:r>
    </w:p>
    <w:p w:rsidR="00AB1E57" w:rsidRDefault="00712190">
      <w:pPr>
        <w:pStyle w:val="a3"/>
        <w:spacing w:before="73"/>
        <w:ind w:right="531" w:firstLine="0"/>
      </w:pPr>
      <w:r>
        <w:t>высказывания с опорой на образец, план, иллюстрацию. Объём письменного высказывания — до 70 слов.</w:t>
      </w:r>
    </w:p>
    <w:p w:rsidR="00AB1E57" w:rsidRDefault="00712190">
      <w:pPr>
        <w:spacing w:before="1"/>
        <w:ind w:left="990" w:right="621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3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1E57" w:rsidRDefault="00712190">
      <w:pPr>
        <w:pStyle w:val="a3"/>
        <w:ind w:right="53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1E57" w:rsidRDefault="00712190">
      <w:pPr>
        <w:pStyle w:val="a3"/>
        <w:ind w:right="530"/>
      </w:pPr>
      <w:r>
        <w:t>Тексты для чтения вслух: сообщение информационного характера, отрывок из статьи научно-популярного характера, рассказ, диалог (беседа).</w:t>
      </w:r>
    </w:p>
    <w:p w:rsidR="00AB1E57" w:rsidRDefault="00712190">
      <w:pPr>
        <w:spacing w:before="1"/>
        <w:ind w:left="990" w:right="4480"/>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4"/>
          <w:sz w:val="24"/>
        </w:rPr>
        <w:t xml:space="preserve"> </w:t>
      </w:r>
      <w:r>
        <w:rPr>
          <w:sz w:val="24"/>
        </w:rPr>
        <w:t>—</w:t>
      </w:r>
      <w:r>
        <w:rPr>
          <w:spacing w:val="-5"/>
          <w:sz w:val="24"/>
        </w:rPr>
        <w:t xml:space="preserve"> </w:t>
      </w:r>
      <w:r>
        <w:rPr>
          <w:sz w:val="24"/>
        </w:rPr>
        <w:t>до</w:t>
      </w:r>
      <w:r>
        <w:rPr>
          <w:spacing w:val="-5"/>
          <w:sz w:val="24"/>
        </w:rPr>
        <w:t xml:space="preserve"> </w:t>
      </w:r>
      <w:r>
        <w:rPr>
          <w:sz w:val="24"/>
        </w:rPr>
        <w:t>95</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AB1E57" w:rsidRDefault="00712190">
      <w:pPr>
        <w:pStyle w:val="a3"/>
        <w:ind w:right="53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B1E57" w:rsidRDefault="00712190">
      <w:pPr>
        <w:pStyle w:val="a3"/>
        <w:ind w:right="53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B1E57" w:rsidRDefault="00712190">
      <w:pPr>
        <w:ind w:left="990"/>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28"/>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1E57" w:rsidRDefault="00712190">
      <w:pPr>
        <w:pStyle w:val="a3"/>
        <w:ind w:right="531"/>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AB1E57" w:rsidRDefault="00712190">
      <w:pPr>
        <w:pStyle w:val="a3"/>
        <w:ind w:right="532"/>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B1E57" w:rsidRDefault="00712190">
      <w:pPr>
        <w:pStyle w:val="a3"/>
        <w:ind w:left="990" w:firstLine="0"/>
      </w:pPr>
      <w:r>
        <w:t>Основные</w:t>
      </w:r>
      <w:r>
        <w:rPr>
          <w:spacing w:val="-6"/>
        </w:rPr>
        <w:t xml:space="preserve"> </w:t>
      </w:r>
      <w:r>
        <w:t>способы</w:t>
      </w:r>
      <w:r>
        <w:rPr>
          <w:spacing w:val="-3"/>
        </w:rPr>
        <w:t xml:space="preserve"> </w:t>
      </w:r>
      <w:r>
        <w:t>словообразования:</w:t>
      </w:r>
      <w:r>
        <w:rPr>
          <w:spacing w:val="-3"/>
        </w:rPr>
        <w:t xml:space="preserve"> </w:t>
      </w:r>
      <w:r>
        <w:rPr>
          <w:spacing w:val="-2"/>
        </w:rPr>
        <w:t>аффиксация:</w:t>
      </w:r>
    </w:p>
    <w:p w:rsidR="00AB1E57" w:rsidRDefault="00712190">
      <w:pPr>
        <w:pStyle w:val="a3"/>
        <w:ind w:left="990" w:right="526" w:firstLine="0"/>
      </w:pPr>
      <w:r>
        <w:t>образование имён существительных при помощи суффикса -ing (reading); образование</w:t>
      </w:r>
      <w:r>
        <w:rPr>
          <w:spacing w:val="73"/>
          <w:w w:val="150"/>
        </w:rPr>
        <w:t xml:space="preserve"> </w:t>
      </w:r>
      <w:r>
        <w:t>имён</w:t>
      </w:r>
      <w:r>
        <w:rPr>
          <w:spacing w:val="77"/>
          <w:w w:val="150"/>
        </w:rPr>
        <w:t xml:space="preserve"> </w:t>
      </w:r>
      <w:r>
        <w:t>прилагательных</w:t>
      </w:r>
      <w:r>
        <w:rPr>
          <w:spacing w:val="75"/>
          <w:w w:val="150"/>
        </w:rPr>
        <w:t xml:space="preserve"> </w:t>
      </w:r>
      <w:r>
        <w:t>при</w:t>
      </w:r>
      <w:r>
        <w:rPr>
          <w:spacing w:val="77"/>
          <w:w w:val="150"/>
        </w:rPr>
        <w:t xml:space="preserve"> </w:t>
      </w:r>
      <w:r>
        <w:t>помощи</w:t>
      </w:r>
      <w:r>
        <w:rPr>
          <w:spacing w:val="77"/>
          <w:w w:val="150"/>
        </w:rPr>
        <w:t xml:space="preserve"> </w:t>
      </w:r>
      <w:r>
        <w:t>суффиксов</w:t>
      </w:r>
      <w:r>
        <w:rPr>
          <w:spacing w:val="26"/>
        </w:rPr>
        <w:t xml:space="preserve">  </w:t>
      </w:r>
      <w:r>
        <w:t>-al</w:t>
      </w:r>
      <w:r>
        <w:rPr>
          <w:spacing w:val="76"/>
          <w:w w:val="150"/>
        </w:rPr>
        <w:t xml:space="preserve"> </w:t>
      </w:r>
      <w:r>
        <w:t>(typical),</w:t>
      </w:r>
      <w:r>
        <w:rPr>
          <w:spacing w:val="76"/>
          <w:w w:val="150"/>
        </w:rPr>
        <w:t xml:space="preserve"> </w:t>
      </w:r>
      <w:r>
        <w:t>-</w:t>
      </w:r>
      <w:r>
        <w:rPr>
          <w:spacing w:val="-5"/>
        </w:rPr>
        <w:t>ing</w:t>
      </w:r>
    </w:p>
    <w:p w:rsidR="00AB1E57" w:rsidRPr="00712190" w:rsidRDefault="00712190">
      <w:pPr>
        <w:pStyle w:val="a3"/>
        <w:spacing w:before="1"/>
        <w:ind w:firstLine="0"/>
        <w:rPr>
          <w:lang w:val="en-US"/>
        </w:rPr>
      </w:pPr>
      <w:r w:rsidRPr="00712190">
        <w:rPr>
          <w:lang w:val="en-US"/>
        </w:rPr>
        <w:t>(amazing),</w:t>
      </w:r>
      <w:r w:rsidRPr="00712190">
        <w:rPr>
          <w:spacing w:val="-3"/>
          <w:lang w:val="en-US"/>
        </w:rPr>
        <w:t xml:space="preserve"> </w:t>
      </w:r>
      <w:r w:rsidRPr="00712190">
        <w:rPr>
          <w:lang w:val="en-US"/>
        </w:rPr>
        <w:t>-less</w:t>
      </w:r>
      <w:r w:rsidRPr="00712190">
        <w:rPr>
          <w:spacing w:val="-1"/>
          <w:lang w:val="en-US"/>
        </w:rPr>
        <w:t xml:space="preserve"> </w:t>
      </w:r>
      <w:r w:rsidRPr="00712190">
        <w:rPr>
          <w:lang w:val="en-US"/>
        </w:rPr>
        <w:t>(useless),</w:t>
      </w:r>
      <w:r w:rsidRPr="00712190">
        <w:rPr>
          <w:spacing w:val="-1"/>
          <w:lang w:val="en-US"/>
        </w:rPr>
        <w:t xml:space="preserve"> </w:t>
      </w:r>
      <w:r w:rsidRPr="00712190">
        <w:rPr>
          <w:lang w:val="en-US"/>
        </w:rPr>
        <w:t>-ive</w:t>
      </w:r>
      <w:r w:rsidRPr="00712190">
        <w:rPr>
          <w:spacing w:val="-1"/>
          <w:lang w:val="en-US"/>
        </w:rPr>
        <w:t xml:space="preserve"> </w:t>
      </w:r>
      <w:r w:rsidRPr="00712190">
        <w:rPr>
          <w:spacing w:val="-2"/>
          <w:lang w:val="en-US"/>
        </w:rPr>
        <w:t>(impressive).</w:t>
      </w:r>
    </w:p>
    <w:p w:rsidR="00AB1E57" w:rsidRDefault="00712190">
      <w:pPr>
        <w:pStyle w:val="a3"/>
        <w:ind w:left="990" w:firstLine="0"/>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AB1E57" w:rsidRDefault="00712190">
      <w:pPr>
        <w:ind w:left="990"/>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B1E57" w:rsidRDefault="00712190">
      <w:pPr>
        <w:pStyle w:val="a3"/>
        <w:ind w:right="531"/>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B1E57" w:rsidRDefault="00712190">
      <w:pPr>
        <w:pStyle w:val="a3"/>
        <w:ind w:right="531"/>
      </w:pPr>
      <w:r>
        <w:t>Сложноподчинённые предложения с придаточными определительными с</w:t>
      </w:r>
      <w:r>
        <w:rPr>
          <w:spacing w:val="40"/>
        </w:rPr>
        <w:t xml:space="preserve"> </w:t>
      </w:r>
      <w:r>
        <w:t>союзными словами who, which, that.</w:t>
      </w:r>
    </w:p>
    <w:p w:rsidR="00AB1E57" w:rsidRDefault="00712190">
      <w:pPr>
        <w:pStyle w:val="a3"/>
        <w:ind w:left="990" w:right="781" w:firstLine="0"/>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AB1E57" w:rsidRDefault="00712190">
      <w:pPr>
        <w:pStyle w:val="a3"/>
        <w:ind w:right="529"/>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Present/Past Continuous Tense.</w:t>
      </w:r>
    </w:p>
    <w:p w:rsidR="00AB1E57" w:rsidRDefault="00712190">
      <w:pPr>
        <w:pStyle w:val="a3"/>
        <w:ind w:right="529"/>
        <w:jc w:val="left"/>
      </w:pPr>
      <w:r>
        <w:lastRenderedPageBreak/>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в Present/Past Continuous Tense.</w:t>
      </w:r>
    </w:p>
    <w:p w:rsidR="00AB1E57" w:rsidRPr="00AA7C9D" w:rsidRDefault="00712190" w:rsidP="00AA7C9D">
      <w:pPr>
        <w:pStyle w:val="a3"/>
        <w:spacing w:before="1"/>
        <w:ind w:left="990" w:firstLine="0"/>
        <w:jc w:val="left"/>
        <w:sectPr w:rsidR="00AB1E57" w:rsidRPr="00AA7C9D">
          <w:pgSz w:w="11910" w:h="16840"/>
          <w:pgMar w:top="1040" w:right="320" w:bottom="280" w:left="1420" w:header="720" w:footer="720" w:gutter="0"/>
          <w:cols w:space="720"/>
        </w:sectPr>
      </w:pPr>
      <w:r>
        <w:t>Модальные</w:t>
      </w:r>
      <w:r w:rsidRPr="00712190">
        <w:rPr>
          <w:spacing w:val="36"/>
          <w:lang w:val="en-US"/>
        </w:rPr>
        <w:t xml:space="preserve"> </w:t>
      </w:r>
      <w:r>
        <w:t>глаголы</w:t>
      </w:r>
      <w:r w:rsidRPr="00712190">
        <w:rPr>
          <w:spacing w:val="39"/>
          <w:lang w:val="en-US"/>
        </w:rPr>
        <w:t xml:space="preserve"> </w:t>
      </w:r>
      <w:r>
        <w:t>и</w:t>
      </w:r>
      <w:r w:rsidRPr="00712190">
        <w:rPr>
          <w:spacing w:val="35"/>
          <w:lang w:val="en-US"/>
        </w:rPr>
        <w:t xml:space="preserve"> </w:t>
      </w:r>
      <w:r>
        <w:t>их</w:t>
      </w:r>
      <w:r w:rsidRPr="00712190">
        <w:rPr>
          <w:spacing w:val="39"/>
          <w:lang w:val="en-US"/>
        </w:rPr>
        <w:t xml:space="preserve"> </w:t>
      </w:r>
      <w:r>
        <w:t>эквиваленты</w:t>
      </w:r>
      <w:r w:rsidRPr="00712190">
        <w:rPr>
          <w:spacing w:val="39"/>
          <w:lang w:val="en-US"/>
        </w:rPr>
        <w:t xml:space="preserve"> </w:t>
      </w:r>
      <w:r w:rsidRPr="00712190">
        <w:rPr>
          <w:lang w:val="en-US"/>
        </w:rPr>
        <w:t>(can/be</w:t>
      </w:r>
      <w:r w:rsidRPr="00712190">
        <w:rPr>
          <w:spacing w:val="39"/>
          <w:lang w:val="en-US"/>
        </w:rPr>
        <w:t xml:space="preserve"> </w:t>
      </w:r>
      <w:r w:rsidRPr="00712190">
        <w:rPr>
          <w:lang w:val="en-US"/>
        </w:rPr>
        <w:t>able</w:t>
      </w:r>
      <w:r w:rsidRPr="00712190">
        <w:rPr>
          <w:spacing w:val="39"/>
          <w:lang w:val="en-US"/>
        </w:rPr>
        <w:t xml:space="preserve"> </w:t>
      </w:r>
      <w:r w:rsidRPr="00712190">
        <w:rPr>
          <w:lang w:val="en-US"/>
        </w:rPr>
        <w:t>to,</w:t>
      </w:r>
      <w:r w:rsidRPr="00712190">
        <w:rPr>
          <w:spacing w:val="39"/>
          <w:lang w:val="en-US"/>
        </w:rPr>
        <w:t xml:space="preserve"> </w:t>
      </w:r>
      <w:r w:rsidRPr="00712190">
        <w:rPr>
          <w:lang w:val="en-US"/>
        </w:rPr>
        <w:t>must/</w:t>
      </w:r>
      <w:r w:rsidRPr="00712190">
        <w:rPr>
          <w:spacing w:val="40"/>
          <w:lang w:val="en-US"/>
        </w:rPr>
        <w:t xml:space="preserve"> </w:t>
      </w:r>
      <w:r w:rsidRPr="00712190">
        <w:rPr>
          <w:lang w:val="en-US"/>
        </w:rPr>
        <w:t>have</w:t>
      </w:r>
      <w:r w:rsidRPr="00712190">
        <w:rPr>
          <w:spacing w:val="37"/>
          <w:lang w:val="en-US"/>
        </w:rPr>
        <w:t xml:space="preserve"> </w:t>
      </w:r>
      <w:r w:rsidRPr="00712190">
        <w:rPr>
          <w:lang w:val="en-US"/>
        </w:rPr>
        <w:t>to,</w:t>
      </w:r>
      <w:r w:rsidRPr="00712190">
        <w:rPr>
          <w:spacing w:val="37"/>
          <w:lang w:val="en-US"/>
        </w:rPr>
        <w:t xml:space="preserve"> </w:t>
      </w:r>
      <w:r w:rsidRPr="00712190">
        <w:rPr>
          <w:lang w:val="en-US"/>
        </w:rPr>
        <w:t>may,</w:t>
      </w:r>
      <w:r w:rsidRPr="00712190">
        <w:rPr>
          <w:spacing w:val="42"/>
          <w:lang w:val="en-US"/>
        </w:rPr>
        <w:t xml:space="preserve"> </w:t>
      </w:r>
      <w:r w:rsidR="00AA7C9D">
        <w:rPr>
          <w:spacing w:val="-2"/>
          <w:lang w:val="en-US"/>
        </w:rPr>
        <w:t>should</w:t>
      </w:r>
    </w:p>
    <w:p w:rsidR="00AB1E57" w:rsidRPr="00712190" w:rsidRDefault="00712190" w:rsidP="00AA7C9D">
      <w:pPr>
        <w:pStyle w:val="a3"/>
        <w:spacing w:before="73"/>
        <w:ind w:left="0" w:firstLine="0"/>
        <w:jc w:val="left"/>
        <w:rPr>
          <w:lang w:val="en-US"/>
        </w:rPr>
      </w:pPr>
      <w:r w:rsidRPr="00712190">
        <w:rPr>
          <w:spacing w:val="-2"/>
          <w:lang w:val="en-US"/>
        </w:rPr>
        <w:lastRenderedPageBreak/>
        <w:t>need).</w:t>
      </w:r>
    </w:p>
    <w:p w:rsidR="00AB1E57" w:rsidRPr="00712190" w:rsidRDefault="00712190">
      <w:pPr>
        <w:spacing w:before="73"/>
        <w:rPr>
          <w:sz w:val="24"/>
          <w:lang w:val="en-US"/>
        </w:rPr>
      </w:pPr>
      <w:r w:rsidRPr="00712190">
        <w:rPr>
          <w:lang w:val="en-US"/>
        </w:rPr>
        <w:br w:type="column"/>
      </w:r>
    </w:p>
    <w:p w:rsidR="00AB1E57" w:rsidRPr="00712190" w:rsidRDefault="00712190">
      <w:pPr>
        <w:pStyle w:val="a3"/>
        <w:ind w:left="76" w:firstLine="0"/>
        <w:jc w:val="left"/>
        <w:rPr>
          <w:lang w:val="en-US"/>
        </w:rPr>
      </w:pPr>
      <w:r>
        <w:t>Слова</w:t>
      </w:r>
      <w:r w:rsidRPr="00712190">
        <w:rPr>
          <w:lang w:val="en-US"/>
        </w:rPr>
        <w:t>,</w:t>
      </w:r>
      <w:r w:rsidRPr="00712190">
        <w:rPr>
          <w:spacing w:val="-3"/>
          <w:lang w:val="en-US"/>
        </w:rPr>
        <w:t xml:space="preserve"> </w:t>
      </w:r>
      <w:r>
        <w:t>выражающие</w:t>
      </w:r>
      <w:r w:rsidRPr="00712190">
        <w:rPr>
          <w:spacing w:val="-2"/>
          <w:lang w:val="en-US"/>
        </w:rPr>
        <w:t xml:space="preserve"> </w:t>
      </w:r>
      <w:r>
        <w:t>количество</w:t>
      </w:r>
      <w:r w:rsidRPr="00712190">
        <w:rPr>
          <w:spacing w:val="-2"/>
          <w:lang w:val="en-US"/>
        </w:rPr>
        <w:t xml:space="preserve"> </w:t>
      </w:r>
      <w:r w:rsidRPr="00712190">
        <w:rPr>
          <w:lang w:val="en-US"/>
        </w:rPr>
        <w:t>(little/a</w:t>
      </w:r>
      <w:r w:rsidRPr="00712190">
        <w:rPr>
          <w:spacing w:val="-3"/>
          <w:lang w:val="en-US"/>
        </w:rPr>
        <w:t xml:space="preserve"> </w:t>
      </w:r>
      <w:r w:rsidRPr="00712190">
        <w:rPr>
          <w:lang w:val="en-US"/>
        </w:rPr>
        <w:t>little,</w:t>
      </w:r>
      <w:r w:rsidRPr="00712190">
        <w:rPr>
          <w:spacing w:val="-2"/>
          <w:lang w:val="en-US"/>
        </w:rPr>
        <w:t xml:space="preserve"> </w:t>
      </w:r>
      <w:r w:rsidRPr="00712190">
        <w:rPr>
          <w:lang w:val="en-US"/>
        </w:rPr>
        <w:t>few/a</w:t>
      </w:r>
      <w:r w:rsidRPr="00712190">
        <w:rPr>
          <w:spacing w:val="-2"/>
          <w:lang w:val="en-US"/>
        </w:rPr>
        <w:t xml:space="preserve"> few).</w:t>
      </w:r>
    </w:p>
    <w:p w:rsidR="00AB1E57" w:rsidRDefault="00712190">
      <w:pPr>
        <w:pStyle w:val="a3"/>
        <w:tabs>
          <w:tab w:val="left" w:pos="1573"/>
          <w:tab w:val="left" w:pos="3482"/>
          <w:tab w:val="left" w:pos="5046"/>
          <w:tab w:val="left" w:pos="5912"/>
          <w:tab w:val="left" w:pos="6558"/>
          <w:tab w:val="left" w:pos="6908"/>
          <w:tab w:val="left" w:pos="7378"/>
        </w:tabs>
        <w:spacing w:before="1"/>
        <w:ind w:left="76"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4"/>
        </w:rPr>
        <w:t>any)</w:t>
      </w:r>
      <w:r>
        <w:tab/>
      </w:r>
      <w:r>
        <w:rPr>
          <w:spacing w:val="-10"/>
        </w:rPr>
        <w:t>и</w:t>
      </w:r>
      <w:r>
        <w:tab/>
      </w:r>
      <w:r>
        <w:rPr>
          <w:spacing w:val="-5"/>
        </w:rPr>
        <w:t>их</w:t>
      </w:r>
      <w:r>
        <w:tab/>
      </w:r>
      <w:r>
        <w:rPr>
          <w:spacing w:val="-2"/>
        </w:rPr>
        <w:t>производные</w:t>
      </w:r>
    </w:p>
    <w:p w:rsidR="00AB1E57" w:rsidRDefault="00AB1E57">
      <w:pPr>
        <w:sectPr w:rsidR="00AB1E57">
          <w:pgSz w:w="11910" w:h="16840"/>
          <w:pgMar w:top="1040" w:right="320" w:bottom="280" w:left="1420" w:header="720" w:footer="720" w:gutter="0"/>
          <w:cols w:num="2" w:space="720" w:equalWidth="0">
            <w:col w:w="874" w:space="40"/>
            <w:col w:w="9256"/>
          </w:cols>
        </w:sectPr>
      </w:pPr>
    </w:p>
    <w:p w:rsidR="00AB1E57" w:rsidRDefault="00712190">
      <w:pPr>
        <w:pStyle w:val="a3"/>
        <w:ind w:right="529" w:firstLine="0"/>
      </w:pPr>
      <w:r>
        <w:lastRenderedPageBreak/>
        <w:t xml:space="preserve">(somebody, anybody; something, anything, etc.) every и производные (everybody, everything, etc.) в повествовательных (утвердительных и отрицательных) и вопросительных </w:t>
      </w:r>
      <w:r>
        <w:rPr>
          <w:spacing w:val="-2"/>
        </w:rPr>
        <w:t>предложениях.</w:t>
      </w:r>
    </w:p>
    <w:p w:rsidR="00AB1E57" w:rsidRDefault="00712190">
      <w:pPr>
        <w:pStyle w:val="a3"/>
        <w:ind w:left="990" w:firstLine="0"/>
      </w:pPr>
      <w:r>
        <w:t>Числительные</w:t>
      </w:r>
      <w:r>
        <w:rPr>
          <w:spacing w:val="-5"/>
        </w:rPr>
        <w:t xml:space="preserve"> </w:t>
      </w:r>
      <w:r>
        <w:t>для</w:t>
      </w:r>
      <w:r>
        <w:rPr>
          <w:spacing w:val="-2"/>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5"/>
        </w:rPr>
        <w:t xml:space="preserve"> </w:t>
      </w:r>
      <w:r>
        <w:t>чисел</w:t>
      </w:r>
      <w:r>
        <w:rPr>
          <w:spacing w:val="-2"/>
        </w:rPr>
        <w:t xml:space="preserve"> </w:t>
      </w:r>
      <w:r>
        <w:t>(100—</w:t>
      </w:r>
      <w:r>
        <w:rPr>
          <w:spacing w:val="-2"/>
        </w:rPr>
        <w:t xml:space="preserve"> 1000).</w:t>
      </w:r>
    </w:p>
    <w:p w:rsidR="00AB1E57" w:rsidRDefault="00712190">
      <w:pPr>
        <w:ind w:left="990"/>
        <w:jc w:val="both"/>
        <w:rPr>
          <w:i/>
          <w:sz w:val="24"/>
        </w:rPr>
      </w:pPr>
      <w:r>
        <w:rPr>
          <w:i/>
          <w:sz w:val="24"/>
        </w:rPr>
        <w:t>Социокультурные</w:t>
      </w:r>
      <w:r>
        <w:rPr>
          <w:i/>
          <w:spacing w:val="-6"/>
          <w:sz w:val="24"/>
        </w:rPr>
        <w:t xml:space="preserve"> </w:t>
      </w:r>
      <w:r>
        <w:rPr>
          <w:i/>
          <w:sz w:val="24"/>
        </w:rPr>
        <w:t>знания</w:t>
      </w:r>
      <w:r>
        <w:rPr>
          <w:i/>
          <w:spacing w:val="-3"/>
          <w:sz w:val="24"/>
        </w:rPr>
        <w:t xml:space="preserve"> </w:t>
      </w:r>
      <w:r>
        <w:rPr>
          <w:i/>
          <w:sz w:val="24"/>
        </w:rPr>
        <w:t>и</w:t>
      </w:r>
      <w:r>
        <w:rPr>
          <w:i/>
          <w:spacing w:val="-4"/>
          <w:sz w:val="24"/>
        </w:rPr>
        <w:t xml:space="preserve"> </w:t>
      </w:r>
      <w:r>
        <w:rPr>
          <w:i/>
          <w:spacing w:val="-2"/>
          <w:sz w:val="24"/>
        </w:rPr>
        <w:t>умения</w:t>
      </w:r>
    </w:p>
    <w:p w:rsidR="00AB1E57" w:rsidRDefault="00712190">
      <w:pPr>
        <w:pStyle w:val="a3"/>
        <w:ind w:right="532"/>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B1E57" w:rsidRDefault="00712190">
      <w:pPr>
        <w:pStyle w:val="a3"/>
        <w:ind w:right="532"/>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B1E57" w:rsidRDefault="00712190">
      <w:pPr>
        <w:pStyle w:val="a3"/>
        <w:spacing w:before="1"/>
        <w:ind w:right="531"/>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B1E57" w:rsidRDefault="00712190">
      <w:pPr>
        <w:pStyle w:val="a3"/>
        <w:ind w:left="990" w:firstLine="0"/>
      </w:pPr>
      <w:r>
        <w:t>Развитие</w:t>
      </w:r>
      <w:r>
        <w:rPr>
          <w:spacing w:val="-5"/>
        </w:rPr>
        <w:t xml:space="preserve"> </w:t>
      </w:r>
      <w:r>
        <w:rPr>
          <w:spacing w:val="-2"/>
        </w:rPr>
        <w:t>умений:</w:t>
      </w:r>
    </w:p>
    <w:p w:rsidR="00AB1E57" w:rsidRDefault="00712190">
      <w:pPr>
        <w:pStyle w:val="a3"/>
        <w:ind w:right="533"/>
      </w:pPr>
      <w:r>
        <w:t>писать свои имя и фамилию, а также имена и фамилии своих родственников и друзей на английском языке;</w:t>
      </w:r>
    </w:p>
    <w:p w:rsidR="00AB1E57" w:rsidRDefault="00712190">
      <w:pPr>
        <w:pStyle w:val="a3"/>
        <w:ind w:left="990" w:right="119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страну/страны изучаемого языка;</w:t>
      </w:r>
    </w:p>
    <w:p w:rsidR="00AB1E57" w:rsidRDefault="00712190">
      <w:pPr>
        <w:pStyle w:val="a3"/>
        <w:ind w:right="534"/>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B1E57" w:rsidRDefault="00712190">
      <w:pPr>
        <w:pStyle w:val="a3"/>
        <w:ind w:right="533"/>
      </w:pPr>
      <w:r>
        <w:t>кратко рассказывать о выдающихся людях родной страны и страны/стран изучаемого языка (учёных, писателях, поэтах).</w:t>
      </w:r>
    </w:p>
    <w:p w:rsidR="00AB1E57" w:rsidRDefault="00712190">
      <w:pPr>
        <w:ind w:left="990"/>
        <w:jc w:val="both"/>
        <w:rPr>
          <w:i/>
          <w:sz w:val="24"/>
        </w:rPr>
      </w:pPr>
      <w:r>
        <w:rPr>
          <w:i/>
          <w:sz w:val="24"/>
        </w:rPr>
        <w:t>Компенсаторные</w:t>
      </w:r>
      <w:r>
        <w:rPr>
          <w:i/>
          <w:spacing w:val="-12"/>
          <w:sz w:val="24"/>
        </w:rPr>
        <w:t xml:space="preserve"> </w:t>
      </w:r>
      <w:r>
        <w:rPr>
          <w:i/>
          <w:spacing w:val="-2"/>
          <w:sz w:val="24"/>
        </w:rPr>
        <w:t>умения</w:t>
      </w:r>
    </w:p>
    <w:p w:rsidR="00AB1E57" w:rsidRDefault="00712190">
      <w:pPr>
        <w:pStyle w:val="a3"/>
        <w:ind w:right="534"/>
      </w:pPr>
      <w:r>
        <w:t xml:space="preserve">Использование при чтении и аудировании языковой догадки, в том числе </w:t>
      </w:r>
      <w:r>
        <w:rPr>
          <w:spacing w:val="-2"/>
        </w:rPr>
        <w:t>контекстуальной.</w:t>
      </w:r>
    </w:p>
    <w:p w:rsidR="00AB1E57" w:rsidRDefault="00712190">
      <w:pPr>
        <w:pStyle w:val="a3"/>
        <w:ind w:right="533"/>
      </w:pPr>
      <w:r>
        <w:t>Использование в качестве опоры при порождении собственных высказываний ключевых слов, плана.</w:t>
      </w:r>
    </w:p>
    <w:p w:rsidR="00AB1E57" w:rsidRDefault="00712190">
      <w:pPr>
        <w:pStyle w:val="a3"/>
        <w:spacing w:before="1"/>
        <w:ind w:right="53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pPr>
        <w:pStyle w:val="a3"/>
        <w:ind w:right="533"/>
      </w:pPr>
      <w:r>
        <w:t>Сравнение</w:t>
      </w:r>
      <w:r>
        <w:rPr>
          <w:spacing w:val="-1"/>
        </w:rPr>
        <w:t xml:space="preserve"> </w:t>
      </w:r>
      <w:r>
        <w:t>(в</w:t>
      </w:r>
      <w:r>
        <w:rPr>
          <w:spacing w:val="-1"/>
        </w:rPr>
        <w:t xml:space="preserve"> </w:t>
      </w:r>
      <w:r>
        <w:t>том числе</w:t>
      </w:r>
      <w:r>
        <w:rPr>
          <w:spacing w:val="-1"/>
        </w:rPr>
        <w:t xml:space="preserve"> </w:t>
      </w:r>
      <w:r>
        <w:t>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AB1E57" w:rsidRDefault="00712190" w:rsidP="00A47389">
      <w:pPr>
        <w:pStyle w:val="1"/>
        <w:numPr>
          <w:ilvl w:val="0"/>
          <w:numId w:val="269"/>
        </w:numPr>
        <w:tabs>
          <w:tab w:val="left" w:pos="1693"/>
        </w:tabs>
        <w:ind w:hanging="703"/>
      </w:pPr>
      <w:r>
        <w:rPr>
          <w:spacing w:val="-2"/>
        </w:rPr>
        <w:t>КЛАСС</w:t>
      </w:r>
    </w:p>
    <w:p w:rsidR="00AB1E57" w:rsidRDefault="00712190">
      <w:pPr>
        <w:ind w:left="990"/>
        <w:jc w:val="both"/>
        <w:rPr>
          <w:i/>
          <w:sz w:val="24"/>
        </w:rPr>
      </w:pPr>
      <w:r>
        <w:rPr>
          <w:i/>
          <w:sz w:val="24"/>
        </w:rPr>
        <w:t>Коммуникативные</w:t>
      </w:r>
      <w:r>
        <w:rPr>
          <w:i/>
          <w:spacing w:val="-11"/>
          <w:sz w:val="24"/>
        </w:rPr>
        <w:t xml:space="preserve"> </w:t>
      </w:r>
      <w:r>
        <w:rPr>
          <w:i/>
          <w:spacing w:val="-2"/>
          <w:sz w:val="24"/>
        </w:rPr>
        <w:t>умения</w:t>
      </w:r>
    </w:p>
    <w:p w:rsidR="00AB1E57" w:rsidRDefault="00712190">
      <w:pPr>
        <w:pStyle w:val="a3"/>
        <w:ind w:right="53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1E57" w:rsidRDefault="00712190">
      <w:pPr>
        <w:pStyle w:val="a3"/>
        <w:ind w:left="990" w:firstLine="0"/>
      </w:pPr>
      <w:r>
        <w:t>Взаимоотношения</w:t>
      </w:r>
      <w:r>
        <w:rPr>
          <w:spacing w:val="53"/>
        </w:rPr>
        <w:t xml:space="preserve"> </w:t>
      </w:r>
      <w:r>
        <w:t>в</w:t>
      </w:r>
      <w:r>
        <w:rPr>
          <w:spacing w:val="53"/>
        </w:rPr>
        <w:t xml:space="preserve"> </w:t>
      </w:r>
      <w:r>
        <w:t>семье</w:t>
      </w:r>
      <w:r>
        <w:rPr>
          <w:spacing w:val="52"/>
        </w:rPr>
        <w:t xml:space="preserve"> </w:t>
      </w:r>
      <w:r>
        <w:t>и</w:t>
      </w:r>
      <w:r>
        <w:rPr>
          <w:spacing w:val="55"/>
        </w:rPr>
        <w:t xml:space="preserve"> </w:t>
      </w:r>
      <w:r>
        <w:t>с</w:t>
      </w:r>
      <w:r>
        <w:rPr>
          <w:spacing w:val="52"/>
        </w:rPr>
        <w:t xml:space="preserve"> </w:t>
      </w:r>
      <w:r>
        <w:t>друзьями.</w:t>
      </w:r>
      <w:r>
        <w:rPr>
          <w:spacing w:val="51"/>
        </w:rPr>
        <w:t xml:space="preserve"> </w:t>
      </w:r>
      <w:r>
        <w:t>Семейные</w:t>
      </w:r>
      <w:r>
        <w:rPr>
          <w:spacing w:val="51"/>
        </w:rPr>
        <w:t xml:space="preserve"> </w:t>
      </w:r>
      <w:r>
        <w:t>праздники.</w:t>
      </w:r>
      <w:r>
        <w:rPr>
          <w:spacing w:val="54"/>
        </w:rPr>
        <w:t xml:space="preserve"> </w:t>
      </w:r>
      <w:r>
        <w:t>Обязанности</w:t>
      </w:r>
      <w:r>
        <w:rPr>
          <w:spacing w:val="53"/>
        </w:rPr>
        <w:t xml:space="preserve"> </w:t>
      </w:r>
      <w:r>
        <w:rPr>
          <w:spacing w:val="-5"/>
        </w:rPr>
        <w:t>по</w:t>
      </w:r>
    </w:p>
    <w:p w:rsidR="00AB1E57" w:rsidRDefault="00712190">
      <w:pPr>
        <w:pStyle w:val="a3"/>
        <w:ind w:firstLine="0"/>
        <w:jc w:val="left"/>
      </w:pPr>
      <w:r>
        <w:rPr>
          <w:spacing w:val="-2"/>
        </w:rPr>
        <w:t>дому.</w:t>
      </w:r>
    </w:p>
    <w:p w:rsidR="00AB1E57" w:rsidRDefault="00712190">
      <w:pPr>
        <w:pStyle w:val="a3"/>
        <w:tabs>
          <w:tab w:val="left" w:pos="2491"/>
          <w:tab w:val="left" w:pos="2970"/>
          <w:tab w:val="left" w:pos="4220"/>
          <w:tab w:val="left" w:pos="7044"/>
          <w:tab w:val="left" w:pos="8543"/>
          <w:tab w:val="left" w:pos="9500"/>
        </w:tabs>
        <w:ind w:left="990" w:firstLine="0"/>
        <w:jc w:val="left"/>
      </w:pPr>
      <w:r>
        <w:rPr>
          <w:spacing w:val="-2"/>
        </w:rPr>
        <w:t>Внешность</w:t>
      </w:r>
      <w:r>
        <w:tab/>
      </w:r>
      <w:r>
        <w:rPr>
          <w:spacing w:val="-10"/>
        </w:rPr>
        <w:t>и</w:t>
      </w:r>
      <w:r>
        <w:tab/>
      </w:r>
      <w:r>
        <w:rPr>
          <w:spacing w:val="-2"/>
        </w:rPr>
        <w:t>характер</w:t>
      </w:r>
      <w:r>
        <w:tab/>
      </w:r>
      <w:r>
        <w:rPr>
          <w:spacing w:val="-2"/>
        </w:rPr>
        <w:t>человека/литературного</w:t>
      </w:r>
      <w:r>
        <w:tab/>
      </w:r>
      <w:r>
        <w:rPr>
          <w:spacing w:val="-2"/>
        </w:rPr>
        <w:t>персонажа.</w:t>
      </w:r>
      <w:r>
        <w:tab/>
      </w:r>
      <w:r>
        <w:rPr>
          <w:spacing w:val="-2"/>
        </w:rPr>
        <w:t>Досуг</w:t>
      </w:r>
      <w:r>
        <w:tab/>
      </w:r>
      <w:r>
        <w:rPr>
          <w:spacing w:val="-10"/>
        </w:rPr>
        <w:t>и</w:t>
      </w:r>
    </w:p>
    <w:p w:rsidR="00AB1E57" w:rsidRDefault="00712190">
      <w:pPr>
        <w:pStyle w:val="a3"/>
        <w:spacing w:before="1"/>
        <w:ind w:left="990" w:right="4480" w:hanging="708"/>
        <w:jc w:val="left"/>
      </w:pPr>
      <w:r>
        <w:t>увлечения/хобби</w:t>
      </w:r>
      <w:r>
        <w:rPr>
          <w:spacing w:val="-11"/>
        </w:rPr>
        <w:t xml:space="preserve"> </w:t>
      </w:r>
      <w:r>
        <w:t>современного</w:t>
      </w:r>
      <w:r>
        <w:rPr>
          <w:spacing w:val="-12"/>
        </w:rPr>
        <w:t xml:space="preserve"> </w:t>
      </w:r>
      <w:r>
        <w:t>подростка</w:t>
      </w:r>
      <w:r>
        <w:rPr>
          <w:spacing w:val="-13"/>
        </w:rPr>
        <w:t xml:space="preserve"> </w:t>
      </w:r>
      <w:r>
        <w:t>(чтение, кино, театр, музей, спорт, музыка).</w:t>
      </w:r>
    </w:p>
    <w:p w:rsidR="00AB1E57" w:rsidRDefault="00AB1E57">
      <w:pPr>
        <w:sectPr w:rsidR="00AB1E57">
          <w:type w:val="continuous"/>
          <w:pgSz w:w="11910" w:h="16840"/>
          <w:pgMar w:top="1520" w:right="320" w:bottom="280" w:left="1420" w:header="720" w:footer="720" w:gutter="0"/>
          <w:cols w:space="720"/>
        </w:sectPr>
      </w:pPr>
    </w:p>
    <w:p w:rsidR="00AB1E57" w:rsidRDefault="00712190">
      <w:pPr>
        <w:pStyle w:val="a3"/>
        <w:spacing w:before="73"/>
        <w:ind w:left="990" w:right="634" w:firstLine="0"/>
      </w:pPr>
      <w:r>
        <w:lastRenderedPageBreak/>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AB1E57" w:rsidRDefault="00712190">
      <w:pPr>
        <w:pStyle w:val="a3"/>
        <w:spacing w:before="1"/>
        <w:ind w:right="529"/>
      </w:pPr>
      <w:r>
        <w:t>Школа, школьная жизнь, школьная форма, изучаемые предметы, любимый</w:t>
      </w:r>
      <w:r>
        <w:rPr>
          <w:spacing w:val="40"/>
        </w:rPr>
        <w:t xml:space="preserve"> </w:t>
      </w:r>
      <w:r>
        <w:t>предмет, правила поведения в школе, посещение школьной библиотеки/ресурсного</w:t>
      </w:r>
      <w:r>
        <w:rPr>
          <w:spacing w:val="40"/>
        </w:rPr>
        <w:t xml:space="preserve"> </w:t>
      </w:r>
      <w:r>
        <w:t>центра. Переписка с зарубежными сверстниками.</w:t>
      </w:r>
    </w:p>
    <w:p w:rsidR="00AB1E57" w:rsidRDefault="00712190">
      <w:pPr>
        <w:pStyle w:val="a3"/>
        <w:ind w:right="531"/>
      </w:pPr>
      <w:r>
        <w:t>Каникулы в различное время года. Виды отдыха. Путешествия по России и зарубежным странам.</w:t>
      </w:r>
    </w:p>
    <w:p w:rsidR="00AB1E57" w:rsidRDefault="00712190">
      <w:pPr>
        <w:pStyle w:val="a3"/>
        <w:ind w:right="535"/>
      </w:pPr>
      <w:r>
        <w:t>Природа: дикие и домашние животные. Климат, погода. Жизнь в городе и сельской местности. Описание родного города/села. Транспорт.</w:t>
      </w:r>
    </w:p>
    <w:p w:rsidR="00AB1E57" w:rsidRDefault="00712190">
      <w:pPr>
        <w:pStyle w:val="a3"/>
        <w:ind w:left="990" w:firstLine="0"/>
      </w:pPr>
      <w:r>
        <w:t>Средства</w:t>
      </w:r>
      <w:r>
        <w:rPr>
          <w:spacing w:val="-7"/>
        </w:rPr>
        <w:t xml:space="preserve"> </w:t>
      </w:r>
      <w:r>
        <w:t>массовой</w:t>
      </w:r>
      <w:r>
        <w:rPr>
          <w:spacing w:val="-4"/>
        </w:rPr>
        <w:t xml:space="preserve"> </w:t>
      </w:r>
      <w:r>
        <w:t>информации</w:t>
      </w:r>
      <w:r>
        <w:rPr>
          <w:spacing w:val="-3"/>
        </w:rPr>
        <w:t xml:space="preserve"> </w:t>
      </w:r>
      <w:r>
        <w:t>(телевидение,</w:t>
      </w:r>
      <w:r>
        <w:rPr>
          <w:spacing w:val="-7"/>
        </w:rPr>
        <w:t xml:space="preserve"> </w:t>
      </w:r>
      <w:r>
        <w:t>журналы,</w:t>
      </w:r>
      <w:r>
        <w:rPr>
          <w:spacing w:val="-3"/>
        </w:rPr>
        <w:t xml:space="preserve"> </w:t>
      </w:r>
      <w:r>
        <w:rPr>
          <w:spacing w:val="-2"/>
        </w:rPr>
        <w:t>Интернет).</w:t>
      </w:r>
    </w:p>
    <w:p w:rsidR="00AB1E57" w:rsidRDefault="00712190">
      <w:pPr>
        <w:pStyle w:val="a3"/>
        <w:ind w:right="532"/>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1E57" w:rsidRDefault="00712190">
      <w:pPr>
        <w:pStyle w:val="a3"/>
        <w:ind w:right="535"/>
      </w:pPr>
      <w:r>
        <w:t>Выдающиеся люди родной страны и страны/стран изучаемого языка: учёные, писатели, поэты, спортсмены.</w:t>
      </w:r>
    </w:p>
    <w:p w:rsidR="00AB1E57" w:rsidRDefault="00712190">
      <w:pPr>
        <w:spacing w:before="1"/>
        <w:ind w:left="990"/>
        <w:rPr>
          <w:i/>
          <w:sz w:val="24"/>
        </w:rPr>
      </w:pPr>
      <w:r>
        <w:rPr>
          <w:i/>
          <w:spacing w:val="-2"/>
          <w:sz w:val="24"/>
        </w:rPr>
        <w:t>Говорение</w:t>
      </w:r>
    </w:p>
    <w:p w:rsidR="00AB1E57" w:rsidRDefault="00712190">
      <w:pPr>
        <w:pStyle w:val="a3"/>
        <w:ind w:right="526"/>
      </w:pPr>
      <w: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B1E57" w:rsidRDefault="00712190">
      <w:pPr>
        <w:pStyle w:val="a3"/>
        <w:ind w:right="53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B1E57" w:rsidRDefault="00712190">
      <w:pPr>
        <w:pStyle w:val="a3"/>
        <w:ind w:right="530"/>
      </w:pPr>
      <w:r>
        <w:t>диалог — побуждение к действию: обращаться с просьбой, вежливо</w:t>
      </w:r>
      <w:r>
        <w:rPr>
          <w:spacing w:val="4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B1E57" w:rsidRDefault="00712190">
      <w:pPr>
        <w:pStyle w:val="a3"/>
        <w:ind w:right="5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1E57" w:rsidRDefault="00712190">
      <w:pPr>
        <w:pStyle w:val="a3"/>
        <w:ind w:right="529"/>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B1E57" w:rsidRDefault="00712190">
      <w:pPr>
        <w:pStyle w:val="a3"/>
        <w:ind w:left="990" w:right="256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6</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B1E57" w:rsidRDefault="00712190" w:rsidP="00A47389">
      <w:pPr>
        <w:pStyle w:val="a4"/>
        <w:numPr>
          <w:ilvl w:val="0"/>
          <w:numId w:val="266"/>
        </w:numPr>
        <w:tabs>
          <w:tab w:val="left" w:pos="1753"/>
        </w:tabs>
        <w:ind w:right="532" w:firstLine="707"/>
        <w:rPr>
          <w:sz w:val="24"/>
        </w:rPr>
      </w:pPr>
      <w:r>
        <w:rPr>
          <w:sz w:val="24"/>
        </w:rPr>
        <w:t>создание устных связных монологических высказываний с использованием основных коммуникативных типов речи:</w:t>
      </w:r>
    </w:p>
    <w:p w:rsidR="00AB1E57" w:rsidRDefault="00712190" w:rsidP="00A47389">
      <w:pPr>
        <w:pStyle w:val="a4"/>
        <w:numPr>
          <w:ilvl w:val="0"/>
          <w:numId w:val="265"/>
        </w:numPr>
        <w:tabs>
          <w:tab w:val="left" w:pos="1692"/>
        </w:tabs>
        <w:ind w:right="535" w:firstLine="707"/>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1E57" w:rsidRDefault="00712190" w:rsidP="00A47389">
      <w:pPr>
        <w:pStyle w:val="a4"/>
        <w:numPr>
          <w:ilvl w:val="0"/>
          <w:numId w:val="265"/>
        </w:numPr>
        <w:tabs>
          <w:tab w:val="left" w:pos="1693"/>
        </w:tabs>
        <w:spacing w:line="276" w:lineRule="exact"/>
        <w:ind w:left="1693" w:hanging="703"/>
        <w:rPr>
          <w:sz w:val="24"/>
        </w:rPr>
      </w:pPr>
      <w:r>
        <w:rPr>
          <w:spacing w:val="-2"/>
          <w:sz w:val="24"/>
        </w:rPr>
        <w:t>повествование/сообщение;</w:t>
      </w:r>
    </w:p>
    <w:p w:rsidR="00AB1E57" w:rsidRDefault="00712190" w:rsidP="00A47389">
      <w:pPr>
        <w:pStyle w:val="a4"/>
        <w:numPr>
          <w:ilvl w:val="0"/>
          <w:numId w:val="266"/>
        </w:numPr>
        <w:tabs>
          <w:tab w:val="left" w:pos="1753"/>
        </w:tabs>
        <w:ind w:right="531" w:firstLine="707"/>
        <w:rPr>
          <w:sz w:val="24"/>
        </w:rPr>
      </w:pPr>
      <w:r>
        <w:rPr>
          <w:sz w:val="24"/>
        </w:rPr>
        <w:t xml:space="preserve">изложение (пересказ) основного содержания прочитанного/ прослушанного </w:t>
      </w:r>
      <w:r>
        <w:rPr>
          <w:spacing w:val="-2"/>
          <w:sz w:val="24"/>
        </w:rPr>
        <w:t>текста;</w:t>
      </w:r>
    </w:p>
    <w:p w:rsidR="00AB1E57" w:rsidRDefault="00712190" w:rsidP="00A47389">
      <w:pPr>
        <w:pStyle w:val="a4"/>
        <w:numPr>
          <w:ilvl w:val="0"/>
          <w:numId w:val="266"/>
        </w:numPr>
        <w:tabs>
          <w:tab w:val="left" w:pos="1753"/>
        </w:tabs>
        <w:spacing w:line="293" w:lineRule="exact"/>
        <w:ind w:left="1753" w:hanging="763"/>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6"/>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AB1E57" w:rsidRDefault="00712190">
      <w:pPr>
        <w:pStyle w:val="a3"/>
        <w:spacing w:before="1"/>
        <w:ind w:right="531"/>
      </w:pPr>
      <w:r>
        <w:t>Данные умения монологической речи развиваются в стандартных ситуациях неофициального</w:t>
      </w:r>
      <w:r>
        <w:rPr>
          <w:spacing w:val="-2"/>
        </w:rPr>
        <w:t xml:space="preserve"> </w:t>
      </w:r>
      <w:r>
        <w:t>общения в рамках тематического содержания речи с</w:t>
      </w:r>
      <w:r>
        <w:rPr>
          <w:spacing w:val="-3"/>
        </w:rPr>
        <w:t xml:space="preserve"> </w:t>
      </w:r>
      <w:r>
        <w:t>опорой</w:t>
      </w:r>
      <w:r>
        <w:rPr>
          <w:spacing w:val="-1"/>
        </w:rPr>
        <w:t xml:space="preserve"> </w:t>
      </w:r>
      <w:r>
        <w:t>на</w:t>
      </w:r>
      <w:r>
        <w:rPr>
          <w:spacing w:val="-1"/>
        </w:rPr>
        <w:t xml:space="preserve"> </w:t>
      </w:r>
      <w:r>
        <w:t>ключевые слова, план, вопросы и/или иллюстрации, фотографии, таблицы.</w:t>
      </w:r>
    </w:p>
    <w:p w:rsidR="00AB1E57" w:rsidRDefault="00712190">
      <w:pPr>
        <w:pStyle w:val="a3"/>
        <w:ind w:left="9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AB1E57" w:rsidRDefault="00712190">
      <w:pPr>
        <w:spacing w:before="1"/>
        <w:ind w:left="990"/>
        <w:rPr>
          <w:i/>
          <w:sz w:val="24"/>
        </w:rPr>
      </w:pPr>
      <w:r>
        <w:rPr>
          <w:i/>
          <w:spacing w:val="-2"/>
          <w:sz w:val="24"/>
        </w:rPr>
        <w:t>Аудирование</w:t>
      </w:r>
    </w:p>
    <w:p w:rsidR="00AB1E57" w:rsidRDefault="00712190">
      <w:pPr>
        <w:pStyle w:val="a3"/>
        <w:tabs>
          <w:tab w:val="left" w:pos="1673"/>
          <w:tab w:val="left" w:pos="3832"/>
          <w:tab w:val="left" w:pos="5081"/>
          <w:tab w:val="left" w:pos="6470"/>
          <w:tab w:val="left" w:pos="6966"/>
          <w:tab w:val="left" w:pos="7693"/>
          <w:tab w:val="left" w:pos="8432"/>
          <w:tab w:val="left" w:pos="9504"/>
        </w:tabs>
        <w:ind w:right="531"/>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вербальная/невербальная реакция на услышанное.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pPr>
      <w:r>
        <w:lastRenderedPageBreak/>
        <w:t>При опосредованном общении: дальнейшее развитие восприятия и понимания на слух</w:t>
      </w:r>
      <w:r>
        <w:rPr>
          <w:spacing w:val="-2"/>
        </w:rPr>
        <w:t xml:space="preserve"> </w:t>
      </w:r>
      <w:r>
        <w:t>несложных</w:t>
      </w:r>
      <w:r>
        <w:rPr>
          <w:spacing w:val="-3"/>
        </w:rPr>
        <w:t xml:space="preserve"> </w:t>
      </w:r>
      <w:r>
        <w:t>аутентичных</w:t>
      </w:r>
      <w:r>
        <w:rPr>
          <w:spacing w:val="-3"/>
        </w:rPr>
        <w:t xml:space="preserve"> </w:t>
      </w:r>
      <w:r>
        <w:t>текстов,</w:t>
      </w:r>
      <w:r>
        <w:rPr>
          <w:spacing w:val="-2"/>
        </w:rPr>
        <w:t xml:space="preserve"> </w:t>
      </w:r>
      <w:r>
        <w:t>содержащих</w:t>
      </w:r>
      <w:r>
        <w:rPr>
          <w:spacing w:val="-2"/>
        </w:rPr>
        <w:t xml:space="preserve"> </w:t>
      </w:r>
      <w:r>
        <w:t>отдельные</w:t>
      </w:r>
      <w:r>
        <w:rPr>
          <w:spacing w:val="-4"/>
        </w:rPr>
        <w:t xml:space="preserve"> </w:t>
      </w:r>
      <w:r>
        <w:t>незнакомые</w:t>
      </w:r>
      <w:r>
        <w:rPr>
          <w:spacing w:val="-4"/>
        </w:rPr>
        <w:t xml:space="preserve"> </w:t>
      </w:r>
      <w:r>
        <w:t>слова,</w:t>
      </w:r>
      <w:r>
        <w:rPr>
          <w:spacing w:val="-2"/>
        </w:rPr>
        <w:t xml:space="preserve"> </w:t>
      </w:r>
      <w:r>
        <w:t>с</w:t>
      </w:r>
      <w:r>
        <w:rPr>
          <w:spacing w:val="-3"/>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1E57" w:rsidRDefault="00712190">
      <w:pPr>
        <w:pStyle w:val="a3"/>
        <w:spacing w:before="1"/>
        <w:ind w:right="532"/>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AB1E57" w:rsidRDefault="00712190">
      <w:pPr>
        <w:pStyle w:val="a3"/>
        <w:ind w:right="533"/>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rsidR="00AB1E57" w:rsidRDefault="00712190">
      <w:pPr>
        <w:pStyle w:val="a3"/>
        <w:ind w:right="53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1E57" w:rsidRDefault="00712190">
      <w:pPr>
        <w:pStyle w:val="a3"/>
        <w:spacing w:before="1"/>
        <w:ind w:left="990"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1,5</w:t>
      </w:r>
      <w:r>
        <w:rPr>
          <w:spacing w:val="-3"/>
        </w:rPr>
        <w:t xml:space="preserve"> </w:t>
      </w:r>
      <w:r>
        <w:rPr>
          <w:spacing w:val="-2"/>
        </w:rPr>
        <w:t>минут.</w:t>
      </w:r>
    </w:p>
    <w:p w:rsidR="00AB1E57" w:rsidRDefault="00712190">
      <w:pPr>
        <w:ind w:left="990"/>
        <w:jc w:val="both"/>
        <w:rPr>
          <w:i/>
          <w:sz w:val="24"/>
        </w:rPr>
      </w:pPr>
      <w:r>
        <w:rPr>
          <w:i/>
          <w:sz w:val="24"/>
        </w:rPr>
        <w:t>Смысловое</w:t>
      </w:r>
      <w:r>
        <w:rPr>
          <w:i/>
          <w:spacing w:val="-5"/>
          <w:sz w:val="24"/>
        </w:rPr>
        <w:t xml:space="preserve"> </w:t>
      </w:r>
      <w:r>
        <w:rPr>
          <w:i/>
          <w:spacing w:val="-2"/>
          <w:sz w:val="24"/>
        </w:rPr>
        <w:t>чтение</w:t>
      </w:r>
    </w:p>
    <w:p w:rsidR="00AB1E57" w:rsidRDefault="00712190">
      <w:pPr>
        <w:pStyle w:val="a3"/>
        <w:ind w:right="532"/>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5"/>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w:t>
      </w:r>
      <w:r>
        <w:rPr>
          <w:spacing w:val="-5"/>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нужной/запрашиваемой</w:t>
      </w:r>
      <w:r>
        <w:rPr>
          <w:spacing w:val="-3"/>
        </w:rPr>
        <w:t xml:space="preserve"> </w:t>
      </w:r>
      <w:r>
        <w:t>информации; с полным пониманием содержания текста.</w:t>
      </w:r>
    </w:p>
    <w:p w:rsidR="00AB1E57" w:rsidRDefault="00712190">
      <w:pPr>
        <w:pStyle w:val="a3"/>
        <w:ind w:right="528"/>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B1E57" w:rsidRDefault="00712190">
      <w:pPr>
        <w:pStyle w:val="a3"/>
        <w:ind w:right="534"/>
      </w:pPr>
      <w: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B1E57" w:rsidRDefault="00712190">
      <w:pPr>
        <w:pStyle w:val="a3"/>
        <w:ind w:right="533"/>
      </w:pPr>
      <w:r>
        <w:t>Чтение с полным пониманием предполагает полное и точное понимание информации, представленной в тексте, в эксплицитной (явной) форме.</w:t>
      </w:r>
    </w:p>
    <w:p w:rsidR="00AB1E57" w:rsidRDefault="00712190">
      <w:pPr>
        <w:pStyle w:val="a3"/>
        <w:ind w:right="530"/>
      </w:pPr>
      <w:r>
        <w:t>Чтение несплошных текстов (таблиц, диаграмм) и понимание представленной в</w:t>
      </w:r>
      <w:r>
        <w:rPr>
          <w:spacing w:val="80"/>
        </w:rPr>
        <w:t xml:space="preserve"> </w:t>
      </w:r>
      <w:r>
        <w:t>них информации.</w:t>
      </w:r>
    </w:p>
    <w:p w:rsidR="00AB1E57" w:rsidRDefault="00712190">
      <w:pPr>
        <w:pStyle w:val="a3"/>
        <w:ind w:right="527"/>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B1E57" w:rsidRDefault="00712190">
      <w:pPr>
        <w:pStyle w:val="a3"/>
        <w:ind w:left="990"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350</w:t>
      </w:r>
      <w:r>
        <w:rPr>
          <w:spacing w:val="-2"/>
        </w:rPr>
        <w:t xml:space="preserve"> </w:t>
      </w:r>
      <w:r>
        <w:rPr>
          <w:spacing w:val="-4"/>
        </w:rPr>
        <w:t>слов.</w:t>
      </w:r>
    </w:p>
    <w:p w:rsidR="00AB1E57" w:rsidRDefault="00712190">
      <w:pPr>
        <w:spacing w:before="1"/>
        <w:ind w:left="990"/>
        <w:jc w:val="both"/>
        <w:rPr>
          <w:i/>
          <w:sz w:val="24"/>
        </w:rPr>
      </w:pPr>
      <w:r>
        <w:rPr>
          <w:i/>
          <w:sz w:val="24"/>
        </w:rPr>
        <w:t>Письменная</w:t>
      </w:r>
      <w:r>
        <w:rPr>
          <w:i/>
          <w:spacing w:val="-5"/>
          <w:sz w:val="24"/>
        </w:rPr>
        <w:t xml:space="preserve"> </w:t>
      </w:r>
      <w:r>
        <w:rPr>
          <w:i/>
          <w:spacing w:val="-4"/>
          <w:sz w:val="24"/>
        </w:rPr>
        <w:t>речь</w:t>
      </w:r>
    </w:p>
    <w:p w:rsidR="00AB1E57" w:rsidRDefault="00712190">
      <w:pPr>
        <w:pStyle w:val="a3"/>
        <w:ind w:left="990" w:firstLine="0"/>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B1E57" w:rsidRDefault="00712190">
      <w:pPr>
        <w:pStyle w:val="a3"/>
        <w:ind w:right="53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AB1E57" w:rsidRDefault="00712190">
      <w:pPr>
        <w:pStyle w:val="a3"/>
        <w:ind w:right="534"/>
      </w:pPr>
      <w:r>
        <w:t>заполнение анкет и формуляров: сообщение о себе основных сведений в соответствии с нормами, принятыми в стране/странах изучаемого языка;</w:t>
      </w:r>
    </w:p>
    <w:p w:rsidR="00AB1E57" w:rsidRDefault="00712190">
      <w:pPr>
        <w:pStyle w:val="a3"/>
        <w:ind w:right="531"/>
      </w:pPr>
      <w:r>
        <w:t>написание</w:t>
      </w:r>
      <w:r>
        <w:rPr>
          <w:spacing w:val="-1"/>
        </w:rPr>
        <w:t xml:space="preserve"> </w:t>
      </w:r>
      <w:r>
        <w:t>электронного сообщения личного характера: сообщать краткие</w:t>
      </w:r>
      <w:r>
        <w:rPr>
          <w:spacing w:val="-1"/>
        </w:rPr>
        <w:t xml:space="preserve"> </w:t>
      </w:r>
      <w:r>
        <w:t>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w:t>
      </w:r>
      <w:r>
        <w:rPr>
          <w:spacing w:val="-2"/>
        </w:rPr>
        <w:t xml:space="preserve"> </w:t>
      </w:r>
      <w:r>
        <w:t>в</w:t>
      </w:r>
      <w:r>
        <w:rPr>
          <w:spacing w:val="-3"/>
        </w:rPr>
        <w:t xml:space="preserve"> </w:t>
      </w:r>
      <w:r>
        <w:t>соответствии</w:t>
      </w:r>
      <w:r>
        <w:rPr>
          <w:spacing w:val="-4"/>
        </w:rPr>
        <w:t xml:space="preserve"> </w:t>
      </w:r>
      <w:r>
        <w:t>с</w:t>
      </w:r>
      <w:r>
        <w:rPr>
          <w:spacing w:val="-3"/>
        </w:rPr>
        <w:t xml:space="preserve"> </w:t>
      </w:r>
      <w:r>
        <w:t>нормами</w:t>
      </w:r>
      <w:r>
        <w:rPr>
          <w:spacing w:val="-1"/>
        </w:rPr>
        <w:t xml:space="preserve"> </w:t>
      </w:r>
      <w:r>
        <w:t>неофициального</w:t>
      </w:r>
      <w:r>
        <w:rPr>
          <w:spacing w:val="-2"/>
        </w:rPr>
        <w:t xml:space="preserve"> </w:t>
      </w:r>
      <w:r>
        <w:t>общения,</w:t>
      </w:r>
      <w:r>
        <w:rPr>
          <w:spacing w:val="-4"/>
        </w:rPr>
        <w:t xml:space="preserve"> </w:t>
      </w:r>
      <w:r>
        <w:t>принятыми</w:t>
      </w:r>
      <w:r>
        <w:rPr>
          <w:spacing w:val="-1"/>
        </w:rPr>
        <w:t xml:space="preserve"> </w:t>
      </w:r>
      <w:r>
        <w:t>в</w:t>
      </w:r>
      <w:r>
        <w:rPr>
          <w:spacing w:val="-3"/>
        </w:rPr>
        <w:t xml:space="preserve"> </w:t>
      </w:r>
      <w:r>
        <w:t>стране/странах изучаемого языка. Объём письма — до 90 слов;</w:t>
      </w:r>
    </w:p>
    <w:p w:rsidR="00AB1E57" w:rsidRDefault="00712190">
      <w:pPr>
        <w:pStyle w:val="a3"/>
        <w:ind w:right="534"/>
      </w:pPr>
      <w:r>
        <w:t>создание небольшого письменного высказывания с опорой на образец, план, таблицу. Объём письменного высказывания — до 90 слов.</w:t>
      </w:r>
    </w:p>
    <w:p w:rsidR="00AB1E57" w:rsidRDefault="00712190">
      <w:pPr>
        <w:spacing w:before="1"/>
        <w:ind w:left="990"/>
        <w:jc w:val="both"/>
        <w:rPr>
          <w:i/>
          <w:sz w:val="24"/>
        </w:rPr>
      </w:pPr>
      <w:r>
        <w:rPr>
          <w:i/>
          <w:sz w:val="24"/>
        </w:rPr>
        <w:t>Языковые</w:t>
      </w:r>
      <w:r>
        <w:rPr>
          <w:i/>
          <w:spacing w:val="-2"/>
          <w:sz w:val="24"/>
        </w:rPr>
        <w:t xml:space="preserve"> </w:t>
      </w:r>
      <w:r>
        <w:rPr>
          <w:i/>
          <w:sz w:val="24"/>
        </w:rPr>
        <w:t>знания и</w:t>
      </w:r>
      <w:r>
        <w:rPr>
          <w:i/>
          <w:spacing w:val="-1"/>
          <w:sz w:val="24"/>
        </w:rPr>
        <w:t xml:space="preserve"> </w:t>
      </w:r>
      <w:r>
        <w:rPr>
          <w:i/>
          <w:spacing w:val="-2"/>
          <w:sz w:val="24"/>
        </w:rPr>
        <w:t>умения</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spacing w:before="73"/>
        <w:ind w:left="990"/>
        <w:jc w:val="both"/>
        <w:rPr>
          <w:i/>
          <w:sz w:val="24"/>
        </w:rPr>
      </w:pPr>
      <w:r>
        <w:rPr>
          <w:i/>
          <w:sz w:val="24"/>
        </w:rPr>
        <w:lastRenderedPageBreak/>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3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1E57" w:rsidRDefault="00712190">
      <w:pPr>
        <w:pStyle w:val="a3"/>
        <w:spacing w:before="1"/>
        <w:ind w:right="53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1E57" w:rsidRDefault="00712190">
      <w:pPr>
        <w:pStyle w:val="a3"/>
        <w:ind w:right="531"/>
      </w:pPr>
      <w:r>
        <w:t>Тексты для чтения вслух: диалог (беседа), рассказ, сообщение информационного характера, отрывок из статьи научно-популярного характера.</w:t>
      </w:r>
    </w:p>
    <w:p w:rsidR="00AB1E57" w:rsidRDefault="00712190">
      <w:pPr>
        <w:ind w:left="990" w:right="423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4"/>
          <w:sz w:val="24"/>
        </w:rPr>
        <w:t xml:space="preserve"> </w:t>
      </w:r>
      <w:r>
        <w:rPr>
          <w:sz w:val="24"/>
        </w:rPr>
        <w:t>—</w:t>
      </w:r>
      <w:r>
        <w:rPr>
          <w:spacing w:val="-5"/>
          <w:sz w:val="24"/>
        </w:rPr>
        <w:t xml:space="preserve"> </w:t>
      </w:r>
      <w:r>
        <w:rPr>
          <w:sz w:val="24"/>
        </w:rPr>
        <w:t>до</w:t>
      </w:r>
      <w:r>
        <w:rPr>
          <w:spacing w:val="-5"/>
          <w:sz w:val="24"/>
        </w:rPr>
        <w:t xml:space="preserve"> </w:t>
      </w:r>
      <w:r>
        <w:rPr>
          <w:sz w:val="24"/>
        </w:rPr>
        <w:t>100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AB1E57" w:rsidRDefault="00712190">
      <w:pPr>
        <w:pStyle w:val="a3"/>
        <w:spacing w:before="1"/>
        <w:ind w:right="53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B1E57" w:rsidRDefault="00712190">
      <w:pPr>
        <w:pStyle w:val="a3"/>
        <w:ind w:right="53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B1E57" w:rsidRDefault="00712190">
      <w:pPr>
        <w:ind w:left="990"/>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28"/>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1E57" w:rsidRDefault="00712190">
      <w:pPr>
        <w:pStyle w:val="a3"/>
        <w:ind w:right="531"/>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AB1E57" w:rsidRDefault="00712190">
      <w:pPr>
        <w:pStyle w:val="a3"/>
        <w:ind w:right="532"/>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B1E57" w:rsidRDefault="00712190">
      <w:pPr>
        <w:pStyle w:val="a3"/>
        <w:ind w:left="990" w:firstLine="0"/>
      </w:pPr>
      <w:r>
        <w:t>Основные</w:t>
      </w:r>
      <w:r>
        <w:rPr>
          <w:spacing w:val="-5"/>
        </w:rPr>
        <w:t xml:space="preserve"> </w:t>
      </w:r>
      <w:r>
        <w:t>способы</w:t>
      </w:r>
      <w:r>
        <w:rPr>
          <w:spacing w:val="-3"/>
        </w:rPr>
        <w:t xml:space="preserve"> </w:t>
      </w:r>
      <w:r>
        <w:rPr>
          <w:spacing w:val="-2"/>
        </w:rPr>
        <w:t>словообразования:</w:t>
      </w:r>
    </w:p>
    <w:p w:rsidR="00AB1E57" w:rsidRDefault="00712190">
      <w:pPr>
        <w:pStyle w:val="a3"/>
        <w:ind w:left="990" w:firstLine="0"/>
      </w:pPr>
      <w:r>
        <w:t>а)</w:t>
      </w:r>
      <w:r>
        <w:rPr>
          <w:spacing w:val="-1"/>
        </w:rPr>
        <w:t xml:space="preserve"> </w:t>
      </w:r>
      <w:r>
        <w:rPr>
          <w:spacing w:val="-2"/>
        </w:rPr>
        <w:t>аффиксация:</w:t>
      </w:r>
    </w:p>
    <w:p w:rsidR="00AB1E57" w:rsidRDefault="00712190">
      <w:pPr>
        <w:pStyle w:val="a3"/>
        <w:ind w:right="534"/>
      </w:pPr>
      <w:r>
        <w:t>образование имён существительных при помощи префикса un(unreality) и при помощи суффиксов: -ment (development), -ness (darkness);</w:t>
      </w:r>
    </w:p>
    <w:p w:rsidR="00AB1E57" w:rsidRDefault="00712190">
      <w:pPr>
        <w:pStyle w:val="a3"/>
        <w:ind w:right="528"/>
      </w:pPr>
      <w:r>
        <w:t>образование имён прилагательных при помощи суффиксов -ly (friendly), -ous (famous), -y (busy);</w:t>
      </w:r>
    </w:p>
    <w:p w:rsidR="00AB1E57" w:rsidRDefault="00712190">
      <w:pPr>
        <w:pStyle w:val="a3"/>
        <w:spacing w:before="1"/>
        <w:ind w:left="990" w:firstLine="0"/>
      </w:pPr>
      <w:r>
        <w:t>образование</w:t>
      </w:r>
      <w:r>
        <w:rPr>
          <w:spacing w:val="41"/>
        </w:rPr>
        <w:t xml:space="preserve">  </w:t>
      </w:r>
      <w:r>
        <w:t>имён</w:t>
      </w:r>
      <w:r>
        <w:rPr>
          <w:spacing w:val="43"/>
        </w:rPr>
        <w:t xml:space="preserve">  </w:t>
      </w:r>
      <w:r>
        <w:t>прилагательных</w:t>
      </w:r>
      <w:r>
        <w:rPr>
          <w:spacing w:val="42"/>
        </w:rPr>
        <w:t xml:space="preserve">  </w:t>
      </w:r>
      <w:r>
        <w:t>и</w:t>
      </w:r>
      <w:r>
        <w:rPr>
          <w:spacing w:val="42"/>
        </w:rPr>
        <w:t xml:space="preserve">  </w:t>
      </w:r>
      <w:r>
        <w:t>наречий</w:t>
      </w:r>
      <w:r>
        <w:rPr>
          <w:spacing w:val="43"/>
        </w:rPr>
        <w:t xml:space="preserve">  </w:t>
      </w:r>
      <w:r>
        <w:t>при</w:t>
      </w:r>
      <w:r>
        <w:rPr>
          <w:spacing w:val="42"/>
        </w:rPr>
        <w:t xml:space="preserve">  </w:t>
      </w:r>
      <w:r>
        <w:t>помощи</w:t>
      </w:r>
      <w:r>
        <w:rPr>
          <w:spacing w:val="43"/>
        </w:rPr>
        <w:t xml:space="preserve">  </w:t>
      </w:r>
      <w:r>
        <w:t>префиксов</w:t>
      </w:r>
      <w:r>
        <w:rPr>
          <w:spacing w:val="46"/>
        </w:rPr>
        <w:t xml:space="preserve">  </w:t>
      </w:r>
      <w:r>
        <w:rPr>
          <w:spacing w:val="-5"/>
        </w:rPr>
        <w:t>in-</w:t>
      </w:r>
    </w:p>
    <w:p w:rsidR="00AB1E57" w:rsidRPr="00712190" w:rsidRDefault="00712190">
      <w:pPr>
        <w:pStyle w:val="a3"/>
        <w:ind w:left="990" w:right="5867" w:hanging="708"/>
        <w:rPr>
          <w:lang w:val="en-US"/>
        </w:rPr>
      </w:pPr>
      <w:r w:rsidRPr="00712190">
        <w:rPr>
          <w:lang w:val="en-US"/>
        </w:rPr>
        <w:t>/im(informal,</w:t>
      </w:r>
      <w:r w:rsidRPr="00712190">
        <w:rPr>
          <w:spacing w:val="-15"/>
          <w:lang w:val="en-US"/>
        </w:rPr>
        <w:t xml:space="preserve"> </w:t>
      </w:r>
      <w:r w:rsidRPr="00712190">
        <w:rPr>
          <w:lang w:val="en-US"/>
        </w:rPr>
        <w:t>independently,</w:t>
      </w:r>
      <w:r w:rsidRPr="00712190">
        <w:rPr>
          <w:spacing w:val="-15"/>
          <w:lang w:val="en-US"/>
        </w:rPr>
        <w:t xml:space="preserve"> </w:t>
      </w:r>
      <w:r w:rsidRPr="00712190">
        <w:rPr>
          <w:lang w:val="en-US"/>
        </w:rPr>
        <w:t xml:space="preserve">impossible); </w:t>
      </w:r>
      <w:r>
        <w:t>б</w:t>
      </w:r>
      <w:r w:rsidRPr="00712190">
        <w:rPr>
          <w:lang w:val="en-US"/>
        </w:rPr>
        <w:t xml:space="preserve">) </w:t>
      </w:r>
      <w:r>
        <w:t>словосложение</w:t>
      </w:r>
      <w:r w:rsidRPr="00712190">
        <w:rPr>
          <w:lang w:val="en-US"/>
        </w:rPr>
        <w:t>:</w:t>
      </w:r>
    </w:p>
    <w:p w:rsidR="00AB1E57" w:rsidRDefault="00712190">
      <w:pPr>
        <w:pStyle w:val="a3"/>
        <w:ind w:right="531"/>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существительного с добавлением суффикса -ed (blue-eyed).</w:t>
      </w:r>
    </w:p>
    <w:p w:rsidR="00AB1E57" w:rsidRDefault="00712190">
      <w:pPr>
        <w:pStyle w:val="a3"/>
        <w:ind w:right="532"/>
      </w:pPr>
      <w:r>
        <w:t>Многозначные лексические единицы. Синонимы. Антонимы. Интернациональные слова. Наиболее частотные фразовые глаголы.</w:t>
      </w:r>
    </w:p>
    <w:p w:rsidR="00AB1E57" w:rsidRDefault="00712190">
      <w:pPr>
        <w:ind w:left="990"/>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B1E57" w:rsidRDefault="00712190">
      <w:pPr>
        <w:pStyle w:val="a3"/>
        <w:ind w:right="531"/>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B1E57" w:rsidRDefault="00712190">
      <w:pPr>
        <w:pStyle w:val="a3"/>
        <w:ind w:right="529"/>
      </w:pPr>
      <w:r>
        <w:t>Предложения со сложным дополнением (Complex Object). Условные предложения реального (Conditional 0, Condition- al I) характера;</w:t>
      </w:r>
    </w:p>
    <w:p w:rsidR="00AB1E57" w:rsidRDefault="00712190">
      <w:pPr>
        <w:pStyle w:val="a3"/>
        <w:spacing w:before="1"/>
        <w:ind w:right="533"/>
      </w:pPr>
      <w:r>
        <w:t>предложения с конструкцией to be going to + инфинитив и формы Future Simple Tense и Present Continuous Tense для выражения будущего действия.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jc w:val="left"/>
      </w:pPr>
      <w:r>
        <w:lastRenderedPageBreak/>
        <w:t>Конструкция</w:t>
      </w:r>
      <w:r>
        <w:rPr>
          <w:spacing w:val="-2"/>
        </w:rPr>
        <w:t xml:space="preserve"> </w:t>
      </w:r>
      <w:r>
        <w:t>used</w:t>
      </w:r>
      <w:r>
        <w:rPr>
          <w:spacing w:val="-2"/>
        </w:rPr>
        <w:t xml:space="preserve"> </w:t>
      </w:r>
      <w:r>
        <w:t>to</w:t>
      </w:r>
      <w:r>
        <w:rPr>
          <w:spacing w:val="-1"/>
        </w:rPr>
        <w:t xml:space="preserve"> </w:t>
      </w:r>
      <w:r>
        <w:t>+</w:t>
      </w:r>
      <w:r>
        <w:rPr>
          <w:spacing w:val="-5"/>
        </w:rPr>
        <w:t xml:space="preserve"> </w:t>
      </w:r>
      <w:r>
        <w:t>инфинитив</w:t>
      </w:r>
      <w:r>
        <w:rPr>
          <w:spacing w:val="-2"/>
        </w:rPr>
        <w:t xml:space="preserve"> глагола.</w:t>
      </w:r>
    </w:p>
    <w:p w:rsidR="00AB1E57" w:rsidRDefault="00712190">
      <w:pPr>
        <w:pStyle w:val="a3"/>
        <w:ind w:right="529"/>
        <w:jc w:val="left"/>
      </w:pPr>
      <w:r>
        <w:t>Глаголы</w:t>
      </w:r>
      <w:r>
        <w:rPr>
          <w:spacing w:val="31"/>
        </w:rPr>
        <w:t xml:space="preserve"> </w:t>
      </w:r>
      <w:r>
        <w:t>в</w:t>
      </w:r>
      <w:r>
        <w:rPr>
          <w:spacing w:val="31"/>
        </w:rPr>
        <w:t xml:space="preserve"> </w:t>
      </w:r>
      <w:r>
        <w:t>наиболее</w:t>
      </w:r>
      <w:r>
        <w:rPr>
          <w:spacing w:val="30"/>
        </w:rPr>
        <w:t xml:space="preserve"> </w:t>
      </w:r>
      <w:r>
        <w:t>употребительных</w:t>
      </w:r>
      <w:r>
        <w:rPr>
          <w:spacing w:val="31"/>
        </w:rPr>
        <w:t xml:space="preserve"> </w:t>
      </w:r>
      <w:r>
        <w:t>формах</w:t>
      </w:r>
      <w:r>
        <w:rPr>
          <w:spacing w:val="32"/>
        </w:rPr>
        <w:t xml:space="preserve"> </w:t>
      </w:r>
      <w:r>
        <w:t>страдательного</w:t>
      </w:r>
      <w:r>
        <w:rPr>
          <w:spacing w:val="32"/>
        </w:rPr>
        <w:t xml:space="preserve"> </w:t>
      </w:r>
      <w:r>
        <w:t>залога</w:t>
      </w:r>
      <w:r>
        <w:rPr>
          <w:spacing w:val="31"/>
        </w:rPr>
        <w:t xml:space="preserve"> </w:t>
      </w:r>
      <w:r>
        <w:t>(Present/Past Simple Passive).</w:t>
      </w:r>
    </w:p>
    <w:p w:rsidR="00AB1E57" w:rsidRDefault="00712190">
      <w:pPr>
        <w:pStyle w:val="a3"/>
        <w:spacing w:before="1"/>
        <w:ind w:left="990" w:firstLine="0"/>
        <w:jc w:val="left"/>
      </w:pPr>
      <w:r>
        <w:t>Предлоги,</w:t>
      </w:r>
      <w:r>
        <w:rPr>
          <w:spacing w:val="18"/>
        </w:rPr>
        <w:t xml:space="preserve"> </w:t>
      </w:r>
      <w:r>
        <w:t>употребляемые</w:t>
      </w:r>
      <w:r>
        <w:rPr>
          <w:spacing w:val="19"/>
        </w:rPr>
        <w:t xml:space="preserve"> </w:t>
      </w:r>
      <w:r>
        <w:t>с</w:t>
      </w:r>
      <w:r>
        <w:rPr>
          <w:spacing w:val="19"/>
        </w:rPr>
        <w:t xml:space="preserve"> </w:t>
      </w:r>
      <w:r>
        <w:t>глаголами</w:t>
      </w:r>
      <w:r>
        <w:rPr>
          <w:spacing w:val="21"/>
        </w:rPr>
        <w:t xml:space="preserve"> </w:t>
      </w:r>
      <w:r>
        <w:t>в</w:t>
      </w:r>
      <w:r>
        <w:rPr>
          <w:spacing w:val="20"/>
        </w:rPr>
        <w:t xml:space="preserve"> </w:t>
      </w:r>
      <w:r>
        <w:t>страдательном</w:t>
      </w:r>
      <w:r>
        <w:rPr>
          <w:spacing w:val="20"/>
        </w:rPr>
        <w:t xml:space="preserve"> </w:t>
      </w:r>
      <w:r>
        <w:t>залоге.</w:t>
      </w:r>
      <w:r>
        <w:rPr>
          <w:spacing w:val="20"/>
        </w:rPr>
        <w:t xml:space="preserve"> </w:t>
      </w:r>
      <w:r>
        <w:t>Модальный</w:t>
      </w:r>
      <w:r>
        <w:rPr>
          <w:spacing w:val="20"/>
        </w:rPr>
        <w:t xml:space="preserve"> </w:t>
      </w:r>
      <w:r>
        <w:rPr>
          <w:spacing w:val="-2"/>
        </w:rPr>
        <w:t>глагол</w:t>
      </w:r>
    </w:p>
    <w:p w:rsidR="00AB1E57" w:rsidRDefault="00AB1E57">
      <w:pPr>
        <w:sectPr w:rsidR="00AB1E57">
          <w:pgSz w:w="11910" w:h="16840"/>
          <w:pgMar w:top="1040" w:right="320" w:bottom="280" w:left="1420" w:header="720" w:footer="720" w:gutter="0"/>
          <w:cols w:space="720"/>
        </w:sectPr>
      </w:pPr>
    </w:p>
    <w:p w:rsidR="00AB1E57" w:rsidRDefault="00712190">
      <w:pPr>
        <w:pStyle w:val="a3"/>
        <w:ind w:firstLine="0"/>
        <w:jc w:val="left"/>
      </w:pPr>
      <w:r>
        <w:rPr>
          <w:spacing w:val="-2"/>
        </w:rPr>
        <w:lastRenderedPageBreak/>
        <w:t>might.</w:t>
      </w:r>
    </w:p>
    <w:p w:rsidR="00AB1E57" w:rsidRDefault="00712190">
      <w:pPr>
        <w:rPr>
          <w:sz w:val="24"/>
        </w:rPr>
      </w:pPr>
      <w:r>
        <w:br w:type="column"/>
      </w:r>
    </w:p>
    <w:p w:rsidR="00AB1E57" w:rsidRDefault="00712190">
      <w:pPr>
        <w:pStyle w:val="a3"/>
        <w:ind w:left="47" w:right="603"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AB1E57" w:rsidRDefault="00712190">
      <w:pPr>
        <w:pStyle w:val="a3"/>
        <w:ind w:left="47" w:firstLine="0"/>
        <w:jc w:val="left"/>
      </w:pPr>
      <w:r>
        <w:t>Количественные</w:t>
      </w:r>
      <w:r>
        <w:rPr>
          <w:spacing w:val="-5"/>
        </w:rPr>
        <w:t xml:space="preserve"> </w:t>
      </w:r>
      <w:r>
        <w:t>числительные</w:t>
      </w:r>
      <w:r>
        <w:rPr>
          <w:spacing w:val="-4"/>
        </w:rPr>
        <w:t xml:space="preserve"> </w:t>
      </w:r>
      <w:r>
        <w:t>для</w:t>
      </w:r>
      <w:r>
        <w:rPr>
          <w:spacing w:val="-3"/>
        </w:rPr>
        <w:t xml:space="preserve"> </w:t>
      </w:r>
      <w:r>
        <w:t>обозначения</w:t>
      </w:r>
      <w:r>
        <w:rPr>
          <w:spacing w:val="-3"/>
        </w:rPr>
        <w:t xml:space="preserve"> </w:t>
      </w:r>
      <w:r>
        <w:t>больших</w:t>
      </w:r>
      <w:r>
        <w:rPr>
          <w:spacing w:val="-2"/>
        </w:rPr>
        <w:t xml:space="preserve"> </w:t>
      </w:r>
      <w:r>
        <w:t>чисел</w:t>
      </w:r>
      <w:r>
        <w:rPr>
          <w:spacing w:val="-3"/>
        </w:rPr>
        <w:t xml:space="preserve"> </w:t>
      </w:r>
      <w:r>
        <w:t>(до</w:t>
      </w:r>
      <w:r>
        <w:rPr>
          <w:spacing w:val="-2"/>
        </w:rPr>
        <w:t xml:space="preserve"> </w:t>
      </w:r>
      <w:r>
        <w:t>1</w:t>
      </w:r>
      <w:r>
        <w:rPr>
          <w:spacing w:val="-3"/>
        </w:rPr>
        <w:t xml:space="preserve"> </w:t>
      </w:r>
      <w:r>
        <w:t>000</w:t>
      </w:r>
      <w:r>
        <w:rPr>
          <w:spacing w:val="-2"/>
        </w:rPr>
        <w:t xml:space="preserve"> 000).</w:t>
      </w:r>
    </w:p>
    <w:p w:rsidR="00AB1E57" w:rsidRDefault="00712190">
      <w:pPr>
        <w:ind w:left="47"/>
        <w:rPr>
          <w:i/>
          <w:sz w:val="24"/>
        </w:rPr>
      </w:pPr>
      <w:r>
        <w:rPr>
          <w:i/>
          <w:sz w:val="24"/>
        </w:rPr>
        <w:t>Социокультурные</w:t>
      </w:r>
      <w:r>
        <w:rPr>
          <w:i/>
          <w:spacing w:val="-6"/>
          <w:sz w:val="24"/>
        </w:rPr>
        <w:t xml:space="preserve"> </w:t>
      </w:r>
      <w:r>
        <w:rPr>
          <w:i/>
          <w:sz w:val="24"/>
        </w:rPr>
        <w:t>знания</w:t>
      </w:r>
      <w:r>
        <w:rPr>
          <w:i/>
          <w:spacing w:val="-3"/>
          <w:sz w:val="24"/>
        </w:rPr>
        <w:t xml:space="preserve"> </w:t>
      </w:r>
      <w:r>
        <w:rPr>
          <w:i/>
          <w:sz w:val="24"/>
        </w:rPr>
        <w:t>и</w:t>
      </w:r>
      <w:r>
        <w:rPr>
          <w:i/>
          <w:spacing w:val="-4"/>
          <w:sz w:val="24"/>
        </w:rPr>
        <w:t xml:space="preserve"> </w:t>
      </w:r>
      <w:r>
        <w:rPr>
          <w:i/>
          <w:spacing w:val="-2"/>
          <w:sz w:val="24"/>
        </w:rPr>
        <w:t>умения</w:t>
      </w:r>
    </w:p>
    <w:p w:rsidR="00AB1E57" w:rsidRDefault="00712190">
      <w:pPr>
        <w:pStyle w:val="a3"/>
        <w:tabs>
          <w:tab w:val="left" w:pos="1001"/>
          <w:tab w:val="left" w:pos="1365"/>
          <w:tab w:val="left" w:pos="3108"/>
          <w:tab w:val="left" w:pos="4437"/>
          <w:tab w:val="left" w:pos="6495"/>
          <w:tab w:val="left" w:pos="7783"/>
        </w:tabs>
        <w:ind w:left="47" w:firstLine="0"/>
        <w:jc w:val="left"/>
      </w:pPr>
      <w:r>
        <w:rPr>
          <w:spacing w:val="-2"/>
        </w:rPr>
        <w:t>Знание</w:t>
      </w:r>
      <w:r>
        <w:tab/>
      </w:r>
      <w:r>
        <w:rPr>
          <w:spacing w:val="-10"/>
        </w:rPr>
        <w:t>и</w:t>
      </w:r>
      <w:r>
        <w:tab/>
      </w:r>
      <w:r>
        <w:rPr>
          <w:spacing w:val="-2"/>
        </w:rPr>
        <w:t>использование</w:t>
      </w:r>
      <w:r>
        <w:tab/>
      </w:r>
      <w:r>
        <w:rPr>
          <w:spacing w:val="-2"/>
        </w:rPr>
        <w:t>отдельных</w:t>
      </w:r>
      <w:r>
        <w:tab/>
      </w:r>
      <w:r>
        <w:rPr>
          <w:spacing w:val="-2"/>
        </w:rPr>
        <w:t>социокультурных</w:t>
      </w:r>
      <w:r>
        <w:tab/>
      </w:r>
      <w:r>
        <w:rPr>
          <w:spacing w:val="-2"/>
        </w:rPr>
        <w:t>элементов</w:t>
      </w:r>
      <w:r>
        <w:tab/>
      </w:r>
      <w:r>
        <w:rPr>
          <w:spacing w:val="-2"/>
        </w:rPr>
        <w:t>речевого</w:t>
      </w:r>
    </w:p>
    <w:p w:rsidR="00AB1E57" w:rsidRDefault="00AB1E57">
      <w:pPr>
        <w:sectPr w:rsidR="00AB1E57">
          <w:type w:val="continuous"/>
          <w:pgSz w:w="11910" w:h="16840"/>
          <w:pgMar w:top="1520" w:right="320" w:bottom="280" w:left="1420" w:header="720" w:footer="720" w:gutter="0"/>
          <w:cols w:num="2" w:space="720" w:equalWidth="0">
            <w:col w:w="903" w:space="40"/>
            <w:col w:w="9227"/>
          </w:cols>
        </w:sectPr>
      </w:pPr>
    </w:p>
    <w:p w:rsidR="00AB1E57" w:rsidRDefault="00712190">
      <w:pPr>
        <w:pStyle w:val="a3"/>
        <w:ind w:right="532" w:firstLine="0"/>
      </w:pPr>
      <w:r>
        <w:lastRenderedPageBreak/>
        <w:t>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B1E57" w:rsidRDefault="00712190">
      <w:pPr>
        <w:pStyle w:val="a3"/>
        <w:ind w:right="531"/>
      </w:pPr>
      <w:r>
        <w:t>Знание и использование в устной и письменной речи наиболее употребительной тематической фоновой</w:t>
      </w:r>
      <w:r>
        <w:rPr>
          <w:spacing w:val="-2"/>
        </w:rPr>
        <w:t xml:space="preserve"> </w:t>
      </w:r>
      <w:r>
        <w:t>лексики</w:t>
      </w:r>
      <w:r>
        <w:rPr>
          <w:spacing w:val="-1"/>
        </w:rPr>
        <w:t xml:space="preserve"> </w:t>
      </w:r>
      <w:r>
        <w:t>и реалий в</w:t>
      </w:r>
      <w:r>
        <w:rPr>
          <w:spacing w:val="-1"/>
        </w:rPr>
        <w:t xml:space="preserve"> </w:t>
      </w:r>
      <w:r>
        <w:t>рамках</w:t>
      </w:r>
      <w:r>
        <w:rPr>
          <w:spacing w:val="-1"/>
        </w:rPr>
        <w:t xml:space="preserve"> </w:t>
      </w:r>
      <w:r>
        <w:t>отобранного</w:t>
      </w:r>
      <w:r>
        <w:rPr>
          <w:spacing w:val="-2"/>
        </w:rPr>
        <w:t xml:space="preserve"> </w:t>
      </w:r>
      <w:r>
        <w:t>тематического</w:t>
      </w:r>
      <w:r>
        <w:rPr>
          <w:spacing w:val="-1"/>
        </w:rPr>
        <w:t xml:space="preserve"> </w:t>
      </w:r>
      <w:r>
        <w:t xml:space="preserve">содержания (основные национальные праздники, традиции в питании и проведении досуга, система </w:t>
      </w:r>
      <w:r>
        <w:rPr>
          <w:spacing w:val="-2"/>
        </w:rPr>
        <w:t>образования).</w:t>
      </w:r>
    </w:p>
    <w:p w:rsidR="00AB1E57" w:rsidRDefault="00712190">
      <w:pPr>
        <w:pStyle w:val="a3"/>
        <w:spacing w:before="1"/>
        <w:ind w:right="530"/>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1E57" w:rsidRDefault="00712190">
      <w:pPr>
        <w:pStyle w:val="a3"/>
        <w:ind w:left="990" w:firstLine="0"/>
      </w:pPr>
      <w:r>
        <w:t>Развитие</w:t>
      </w:r>
      <w:r>
        <w:rPr>
          <w:spacing w:val="-5"/>
        </w:rPr>
        <w:t xml:space="preserve"> </w:t>
      </w:r>
      <w:r>
        <w:rPr>
          <w:spacing w:val="-2"/>
        </w:rPr>
        <w:t>умений:</w:t>
      </w:r>
    </w:p>
    <w:p w:rsidR="00AB1E57" w:rsidRDefault="00712190">
      <w:pPr>
        <w:pStyle w:val="a3"/>
        <w:ind w:right="533"/>
      </w:pPr>
      <w:r>
        <w:t>писать свои имя и фамилию, а также имена и фамилии своих родственников и друзей на английском языке;</w:t>
      </w:r>
    </w:p>
    <w:p w:rsidR="00AB1E57" w:rsidRDefault="00712190">
      <w:pPr>
        <w:pStyle w:val="a3"/>
        <w:ind w:left="990"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AB1E57" w:rsidRDefault="00712190">
      <w:pPr>
        <w:pStyle w:val="a3"/>
        <w:ind w:right="532"/>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B1E57" w:rsidRDefault="00712190">
      <w:pPr>
        <w:pStyle w:val="a3"/>
        <w:ind w:left="990" w:firstLine="0"/>
      </w:pPr>
      <w:r>
        <w:t>кратко</w:t>
      </w:r>
      <w:r>
        <w:rPr>
          <w:spacing w:val="-6"/>
        </w:rPr>
        <w:t xml:space="preserve"> </w:t>
      </w:r>
      <w:r>
        <w:t>представлять</w:t>
      </w:r>
      <w:r>
        <w:rPr>
          <w:spacing w:val="-3"/>
        </w:rPr>
        <w:t xml:space="preserve"> </w:t>
      </w:r>
      <w:r>
        <w:t>Россию</w:t>
      </w:r>
      <w:r>
        <w:rPr>
          <w:spacing w:val="-4"/>
        </w:rPr>
        <w:t xml:space="preserve"> </w:t>
      </w:r>
      <w:r>
        <w:t>и</w:t>
      </w:r>
      <w:r>
        <w:rPr>
          <w:spacing w:val="-3"/>
        </w:rPr>
        <w:t xml:space="preserve"> </w:t>
      </w:r>
      <w:r>
        <w:t>страну/страны</w:t>
      </w:r>
      <w:r>
        <w:rPr>
          <w:spacing w:val="-4"/>
        </w:rPr>
        <w:t xml:space="preserve"> </w:t>
      </w:r>
      <w:r>
        <w:t>изучаемого</w:t>
      </w:r>
      <w:r>
        <w:rPr>
          <w:spacing w:val="-3"/>
        </w:rPr>
        <w:t xml:space="preserve"> </w:t>
      </w:r>
      <w:r>
        <w:rPr>
          <w:spacing w:val="-2"/>
        </w:rPr>
        <w:t>языка;</w:t>
      </w:r>
    </w:p>
    <w:p w:rsidR="00AB1E57" w:rsidRDefault="00712190">
      <w:pPr>
        <w:pStyle w:val="a3"/>
        <w:ind w:right="534"/>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B1E57" w:rsidRDefault="00712190">
      <w:pPr>
        <w:pStyle w:val="a3"/>
        <w:ind w:right="533"/>
      </w:pPr>
      <w:r>
        <w:t>кратко рассказывать о выдающихся людях родной страны и страны/стран изучаемого языка (учёных, писателях, поэтах, спортсменах).</w:t>
      </w:r>
    </w:p>
    <w:p w:rsidR="00AB1E57" w:rsidRDefault="00712190">
      <w:pPr>
        <w:ind w:left="990"/>
        <w:jc w:val="both"/>
        <w:rPr>
          <w:i/>
          <w:sz w:val="24"/>
        </w:rPr>
      </w:pPr>
      <w:r>
        <w:rPr>
          <w:i/>
          <w:sz w:val="24"/>
        </w:rPr>
        <w:t>Компенсаторные</w:t>
      </w:r>
      <w:r>
        <w:rPr>
          <w:i/>
          <w:spacing w:val="-12"/>
          <w:sz w:val="24"/>
        </w:rPr>
        <w:t xml:space="preserve"> </w:t>
      </w:r>
      <w:r>
        <w:rPr>
          <w:i/>
          <w:spacing w:val="-2"/>
          <w:sz w:val="24"/>
        </w:rPr>
        <w:t>умения</w:t>
      </w:r>
    </w:p>
    <w:p w:rsidR="00AB1E57" w:rsidRDefault="00712190">
      <w:pPr>
        <w:pStyle w:val="a3"/>
        <w:ind w:right="532"/>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B1E57" w:rsidRDefault="00712190">
      <w:pPr>
        <w:pStyle w:val="a3"/>
        <w:spacing w:before="1"/>
        <w:ind w:left="990" w:firstLine="0"/>
      </w:pPr>
      <w:r>
        <w:t>Переспрашивать,</w:t>
      </w:r>
      <w:r>
        <w:rPr>
          <w:spacing w:val="-7"/>
        </w:rPr>
        <w:t xml:space="preserve"> </w:t>
      </w:r>
      <w:r>
        <w:t>просить</w:t>
      </w:r>
      <w:r>
        <w:rPr>
          <w:spacing w:val="-4"/>
        </w:rPr>
        <w:t xml:space="preserve"> </w:t>
      </w:r>
      <w:r>
        <w:t>повторить,</w:t>
      </w:r>
      <w:r>
        <w:rPr>
          <w:spacing w:val="-4"/>
        </w:rPr>
        <w:t xml:space="preserve"> </w:t>
      </w:r>
      <w:r>
        <w:t>уточняя</w:t>
      </w:r>
      <w:r>
        <w:rPr>
          <w:spacing w:val="-5"/>
        </w:rPr>
        <w:t xml:space="preserve"> </w:t>
      </w:r>
      <w:r>
        <w:t>значение</w:t>
      </w:r>
      <w:r>
        <w:rPr>
          <w:spacing w:val="-5"/>
        </w:rPr>
        <w:t xml:space="preserve"> </w:t>
      </w:r>
      <w:r>
        <w:t>незнакомых</w:t>
      </w:r>
      <w:r>
        <w:rPr>
          <w:spacing w:val="-4"/>
        </w:rPr>
        <w:t xml:space="preserve"> </w:t>
      </w:r>
      <w:r>
        <w:rPr>
          <w:spacing w:val="-2"/>
        </w:rPr>
        <w:t>слов.</w:t>
      </w:r>
    </w:p>
    <w:p w:rsidR="00AB1E57" w:rsidRDefault="00712190">
      <w:pPr>
        <w:pStyle w:val="a3"/>
        <w:ind w:right="533"/>
      </w:pPr>
      <w:r>
        <w:t>Использование в качестве опоры при порождении собственных высказываний ключевых слов, плана.</w:t>
      </w:r>
    </w:p>
    <w:p w:rsidR="00AB1E57" w:rsidRDefault="00712190">
      <w:pPr>
        <w:pStyle w:val="a3"/>
        <w:ind w:right="53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pPr>
        <w:pStyle w:val="a3"/>
        <w:ind w:right="533"/>
      </w:pPr>
      <w:r>
        <w:t>Сравнение</w:t>
      </w:r>
      <w:r>
        <w:rPr>
          <w:spacing w:val="-1"/>
        </w:rPr>
        <w:t xml:space="preserve"> </w:t>
      </w:r>
      <w:r>
        <w:t>(в</w:t>
      </w:r>
      <w:r>
        <w:rPr>
          <w:spacing w:val="-1"/>
        </w:rPr>
        <w:t xml:space="preserve"> </w:t>
      </w:r>
      <w:r>
        <w:t>том числе</w:t>
      </w:r>
      <w:r>
        <w:rPr>
          <w:spacing w:val="-1"/>
        </w:rPr>
        <w:t xml:space="preserve"> </w:t>
      </w:r>
      <w:r>
        <w:t>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AB1E57" w:rsidRDefault="00712190" w:rsidP="00A47389">
      <w:pPr>
        <w:pStyle w:val="1"/>
        <w:numPr>
          <w:ilvl w:val="0"/>
          <w:numId w:val="269"/>
        </w:numPr>
        <w:tabs>
          <w:tab w:val="left" w:pos="1693"/>
        </w:tabs>
        <w:ind w:hanging="703"/>
      </w:pPr>
      <w:r>
        <w:rPr>
          <w:spacing w:val="-2"/>
        </w:rPr>
        <w:t>КЛАСС</w:t>
      </w:r>
    </w:p>
    <w:p w:rsidR="00AB1E57" w:rsidRDefault="00712190">
      <w:pPr>
        <w:ind w:left="990"/>
        <w:jc w:val="both"/>
        <w:rPr>
          <w:i/>
          <w:sz w:val="24"/>
        </w:rPr>
      </w:pPr>
      <w:r>
        <w:rPr>
          <w:i/>
          <w:sz w:val="24"/>
        </w:rPr>
        <w:t>Коммуникативные</w:t>
      </w:r>
      <w:r>
        <w:rPr>
          <w:i/>
          <w:spacing w:val="-11"/>
          <w:sz w:val="24"/>
        </w:rPr>
        <w:t xml:space="preserve"> </w:t>
      </w:r>
      <w:r>
        <w:rPr>
          <w:i/>
          <w:spacing w:val="-2"/>
          <w:sz w:val="24"/>
        </w:rPr>
        <w:t>умения</w:t>
      </w:r>
    </w:p>
    <w:p w:rsidR="00AB1E57" w:rsidRDefault="00712190">
      <w:pPr>
        <w:pStyle w:val="a3"/>
        <w:ind w:right="53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1E57" w:rsidRDefault="00AB1E57">
      <w:pPr>
        <w:sectPr w:rsidR="00AB1E57">
          <w:type w:val="continuous"/>
          <w:pgSz w:w="11910" w:h="16840"/>
          <w:pgMar w:top="1520" w:right="320" w:bottom="280" w:left="1420" w:header="720" w:footer="720" w:gutter="0"/>
          <w:cols w:space="720"/>
        </w:sectPr>
      </w:pPr>
    </w:p>
    <w:p w:rsidR="00AB1E57" w:rsidRDefault="00712190">
      <w:pPr>
        <w:pStyle w:val="a3"/>
        <w:spacing w:before="73"/>
        <w:ind w:left="990" w:firstLine="0"/>
      </w:pPr>
      <w:r>
        <w:lastRenderedPageBreak/>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AB1E57" w:rsidRDefault="00712190">
      <w:pPr>
        <w:pStyle w:val="a3"/>
        <w:ind w:right="534"/>
      </w:pPr>
      <w:r>
        <w:t>Внешность и характер человека/литературного персонажа. Досуг и увлечения/хобби современного подростка (чтение, кино, театр, музей, спорт, музыка).</w:t>
      </w:r>
    </w:p>
    <w:p w:rsidR="00AB1E57" w:rsidRDefault="00712190">
      <w:pPr>
        <w:pStyle w:val="a3"/>
        <w:spacing w:before="1"/>
        <w:ind w:left="990" w:firstLine="0"/>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8"/>
        </w:rPr>
        <w:t xml:space="preserve"> </w:t>
      </w:r>
      <w:r>
        <w:t>и</w:t>
      </w:r>
      <w:r>
        <w:rPr>
          <w:spacing w:val="10"/>
        </w:rPr>
        <w:t xml:space="preserve"> </w:t>
      </w:r>
      <w:r>
        <w:t>отдыха,</w:t>
      </w:r>
      <w:r>
        <w:rPr>
          <w:spacing w:val="8"/>
        </w:rPr>
        <w:t xml:space="preserve"> </w:t>
      </w:r>
      <w:r>
        <w:t>фитнес,</w:t>
      </w:r>
      <w:r>
        <w:rPr>
          <w:spacing w:val="8"/>
        </w:rPr>
        <w:t xml:space="preserve"> </w:t>
      </w:r>
      <w:r>
        <w:t>сбалансированное</w:t>
      </w:r>
      <w:r>
        <w:rPr>
          <w:spacing w:val="9"/>
        </w:rPr>
        <w:t xml:space="preserve"> </w:t>
      </w:r>
      <w:r>
        <w:rPr>
          <w:spacing w:val="-2"/>
        </w:rPr>
        <w:t>питание.</w:t>
      </w:r>
    </w:p>
    <w:p w:rsidR="00AB1E57" w:rsidRDefault="00712190">
      <w:pPr>
        <w:pStyle w:val="a3"/>
        <w:ind w:firstLine="0"/>
      </w:pPr>
      <w:r>
        <w:t>Посещение</w:t>
      </w:r>
      <w:r>
        <w:rPr>
          <w:spacing w:val="-5"/>
        </w:rPr>
        <w:t xml:space="preserve"> </w:t>
      </w:r>
      <w:r>
        <w:rPr>
          <w:spacing w:val="-2"/>
        </w:rPr>
        <w:t>врача.</w:t>
      </w:r>
    </w:p>
    <w:p w:rsidR="00AB1E57" w:rsidRDefault="00712190">
      <w:pPr>
        <w:pStyle w:val="a3"/>
        <w:ind w:left="990" w:firstLine="0"/>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rPr>
          <w:spacing w:val="-2"/>
        </w:rPr>
        <w:t>деньги.</w:t>
      </w:r>
    </w:p>
    <w:p w:rsidR="00AB1E57" w:rsidRDefault="00712190">
      <w:pPr>
        <w:pStyle w:val="a3"/>
        <w:ind w:right="531"/>
      </w:pPr>
      <w: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w:t>
      </w:r>
      <w:r>
        <w:rPr>
          <w:spacing w:val="-2"/>
        </w:rPr>
        <w:t>сверстниками.</w:t>
      </w:r>
    </w:p>
    <w:p w:rsidR="00AB1E57" w:rsidRDefault="00712190">
      <w:pPr>
        <w:pStyle w:val="a3"/>
        <w:ind w:right="530"/>
      </w:pPr>
      <w:r>
        <w:t xml:space="preserve">Виды отдыха в различное время года. Путешествия по России и зарубежным </w:t>
      </w:r>
      <w:r>
        <w:rPr>
          <w:spacing w:val="-2"/>
        </w:rPr>
        <w:t>странам.</w:t>
      </w:r>
    </w:p>
    <w:p w:rsidR="00AB1E57" w:rsidRDefault="00712190">
      <w:pPr>
        <w:pStyle w:val="a3"/>
        <w:ind w:right="533"/>
      </w:pPr>
      <w:r>
        <w:t xml:space="preserve">Природа: флора и фауна. Проблемы экологии. Климат, погода. Стихийные </w:t>
      </w:r>
      <w:r>
        <w:rPr>
          <w:spacing w:val="-2"/>
        </w:rPr>
        <w:t>бедствия.</w:t>
      </w:r>
    </w:p>
    <w:p w:rsidR="00AB1E57" w:rsidRDefault="00712190">
      <w:pPr>
        <w:pStyle w:val="a3"/>
        <w:ind w:left="990" w:right="3169" w:firstLine="0"/>
        <w:jc w:val="left"/>
      </w:pPr>
      <w:r>
        <w:t>Условия</w:t>
      </w:r>
      <w:r>
        <w:rPr>
          <w:spacing w:val="-8"/>
        </w:rPr>
        <w:t xml:space="preserve"> </w:t>
      </w:r>
      <w:r>
        <w:t>проживания</w:t>
      </w:r>
      <w:r>
        <w:rPr>
          <w:spacing w:val="-8"/>
        </w:rPr>
        <w:t xml:space="preserve"> </w:t>
      </w:r>
      <w:r>
        <w:t>в</w:t>
      </w:r>
      <w:r>
        <w:rPr>
          <w:spacing w:val="-11"/>
        </w:rPr>
        <w:t xml:space="preserve"> </w:t>
      </w:r>
      <w:r>
        <w:t>городской/сельской</w:t>
      </w:r>
      <w:r>
        <w:rPr>
          <w:spacing w:val="-8"/>
        </w:rPr>
        <w:t xml:space="preserve"> </w:t>
      </w:r>
      <w:r>
        <w:t xml:space="preserve">местности. </w:t>
      </w:r>
      <w:r>
        <w:rPr>
          <w:spacing w:val="-2"/>
        </w:rPr>
        <w:t>Транспорт.</w:t>
      </w:r>
    </w:p>
    <w:p w:rsidR="00AB1E57" w:rsidRDefault="00712190">
      <w:pPr>
        <w:pStyle w:val="a3"/>
        <w:spacing w:before="1"/>
        <w:ind w:left="990" w:firstLine="0"/>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AB1E57" w:rsidRDefault="00712190">
      <w:pPr>
        <w:pStyle w:val="a3"/>
        <w:ind w:right="532"/>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1E57" w:rsidRDefault="00712190">
      <w:pPr>
        <w:pStyle w:val="a3"/>
        <w:ind w:right="535"/>
      </w:pPr>
      <w:r>
        <w:t>Выдающиеся люди родной страны и страны/стран изучаемого языка: учёные, писатели, поэты, художники, музыканты, спортсмены.</w:t>
      </w:r>
    </w:p>
    <w:p w:rsidR="00AB1E57" w:rsidRDefault="00712190">
      <w:pPr>
        <w:ind w:left="990"/>
        <w:rPr>
          <w:i/>
          <w:sz w:val="24"/>
        </w:rPr>
      </w:pPr>
      <w:r>
        <w:rPr>
          <w:i/>
          <w:spacing w:val="-2"/>
          <w:sz w:val="24"/>
        </w:rPr>
        <w:t>Говорение</w:t>
      </w:r>
    </w:p>
    <w:p w:rsidR="00AB1E57" w:rsidRDefault="00712190">
      <w:pPr>
        <w:pStyle w:val="a3"/>
        <w:ind w:right="527"/>
      </w:pPr>
      <w: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B1E57" w:rsidRDefault="00712190">
      <w:pPr>
        <w:pStyle w:val="a3"/>
        <w:ind w:right="53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B1E57" w:rsidRDefault="00712190">
      <w:pPr>
        <w:pStyle w:val="a3"/>
        <w:ind w:right="530"/>
      </w:pPr>
      <w:r>
        <w:t>диалог — побуждение к действию: обращаться с просьбой, вежливо</w:t>
      </w:r>
      <w:r>
        <w:rPr>
          <w:spacing w:val="4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B1E57" w:rsidRDefault="00712190">
      <w:pPr>
        <w:pStyle w:val="a3"/>
        <w:ind w:right="5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1E57" w:rsidRDefault="00712190">
      <w:pPr>
        <w:pStyle w:val="a3"/>
        <w:spacing w:before="1"/>
        <w:ind w:right="529"/>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w:t>
      </w:r>
      <w:r>
        <w:rPr>
          <w:spacing w:val="-1"/>
        </w:rPr>
        <w:t xml:space="preserve"> </w:t>
      </w:r>
      <w:r>
        <w:t>с</w:t>
      </w:r>
      <w:r>
        <w:rPr>
          <w:spacing w:val="-1"/>
        </w:rPr>
        <w:t xml:space="preserve"> </w:t>
      </w:r>
      <w:r>
        <w:t>соблюдением</w:t>
      </w:r>
      <w:r>
        <w:rPr>
          <w:spacing w:val="-1"/>
        </w:rPr>
        <w:t xml:space="preserve"> </w:t>
      </w:r>
      <w:r>
        <w:t>нормы речевого этикета, принятых в стране/странах изучаемого языка.</w:t>
      </w:r>
    </w:p>
    <w:p w:rsidR="00AB1E57" w:rsidRDefault="00712190">
      <w:pPr>
        <w:pStyle w:val="a3"/>
        <w:ind w:left="990" w:right="256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7</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B1E57" w:rsidRDefault="00712190">
      <w:pPr>
        <w:pStyle w:val="a3"/>
        <w:tabs>
          <w:tab w:val="left" w:pos="2109"/>
          <w:tab w:val="left" w:pos="3057"/>
          <w:tab w:val="left" w:pos="4098"/>
          <w:tab w:val="left" w:pos="5987"/>
          <w:tab w:val="left" w:pos="7659"/>
          <w:tab w:val="left" w:pos="7971"/>
        </w:tabs>
        <w:ind w:right="53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AB1E57" w:rsidRDefault="00712190" w:rsidP="00A47389">
      <w:pPr>
        <w:pStyle w:val="a4"/>
        <w:numPr>
          <w:ilvl w:val="0"/>
          <w:numId w:val="264"/>
        </w:numPr>
        <w:tabs>
          <w:tab w:val="left" w:pos="1693"/>
        </w:tabs>
        <w:ind w:right="535" w:firstLine="707"/>
        <w:jc w:val="left"/>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1E57" w:rsidRDefault="00712190" w:rsidP="00A47389">
      <w:pPr>
        <w:pStyle w:val="a4"/>
        <w:numPr>
          <w:ilvl w:val="0"/>
          <w:numId w:val="264"/>
        </w:numPr>
        <w:tabs>
          <w:tab w:val="left" w:pos="1693"/>
        </w:tabs>
        <w:ind w:left="1693" w:hanging="703"/>
        <w:jc w:val="left"/>
        <w:rPr>
          <w:sz w:val="24"/>
        </w:rPr>
      </w:pPr>
      <w:r>
        <w:rPr>
          <w:spacing w:val="-2"/>
          <w:sz w:val="24"/>
        </w:rPr>
        <w:t>повествование/сообщение;</w:t>
      </w:r>
    </w:p>
    <w:p w:rsidR="00AB1E57" w:rsidRDefault="00712190">
      <w:pPr>
        <w:pStyle w:val="a3"/>
        <w:tabs>
          <w:tab w:val="left" w:pos="2482"/>
          <w:tab w:val="left" w:pos="2968"/>
          <w:tab w:val="left" w:pos="5216"/>
          <w:tab w:val="left" w:pos="6238"/>
          <w:tab w:val="left" w:pos="7351"/>
          <w:tab w:val="left" w:pos="7957"/>
          <w:tab w:val="left" w:pos="9516"/>
        </w:tabs>
        <w:ind w:right="531"/>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 xml:space="preserve">к </w:t>
      </w:r>
      <w:r>
        <w:rPr>
          <w:spacing w:val="-2"/>
        </w:rPr>
        <w:t>услышанному/прочитанному;</w:t>
      </w:r>
    </w:p>
    <w:p w:rsidR="00AB1E57" w:rsidRDefault="00712190">
      <w:pPr>
        <w:pStyle w:val="a3"/>
        <w:spacing w:before="1"/>
        <w:ind w:left="990"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8"/>
        </w:rPr>
        <w:t xml:space="preserve"> </w:t>
      </w:r>
      <w:r>
        <w:t>прослушанного</w:t>
      </w:r>
      <w:r>
        <w:rPr>
          <w:spacing w:val="-6"/>
        </w:rPr>
        <w:t xml:space="preserve"> </w:t>
      </w:r>
      <w:r>
        <w:t>текста; составление рассказа по картинкам;</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pPr>
      <w:r>
        <w:lastRenderedPageBreak/>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B1E57" w:rsidRDefault="00712190">
      <w:pPr>
        <w:pStyle w:val="a3"/>
        <w:spacing w:before="1"/>
        <w:ind w:left="9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AB1E57" w:rsidRDefault="00712190">
      <w:pPr>
        <w:ind w:left="990"/>
        <w:rPr>
          <w:i/>
          <w:sz w:val="24"/>
        </w:rPr>
      </w:pPr>
      <w:r>
        <w:rPr>
          <w:i/>
          <w:spacing w:val="-2"/>
          <w:sz w:val="24"/>
        </w:rPr>
        <w:t>Аудирование</w:t>
      </w:r>
    </w:p>
    <w:p w:rsidR="00AB1E57" w:rsidRDefault="00712190">
      <w:pPr>
        <w:pStyle w:val="a3"/>
        <w:ind w:right="530"/>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B1E57" w:rsidRDefault="00712190">
      <w:pPr>
        <w:pStyle w:val="a3"/>
        <w:ind w:right="531"/>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B1E57" w:rsidRDefault="00712190">
      <w:pPr>
        <w:pStyle w:val="a3"/>
        <w:spacing w:before="1"/>
        <w:ind w:right="53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B1E57" w:rsidRDefault="00712190">
      <w:pPr>
        <w:pStyle w:val="a3"/>
        <w:ind w:right="530"/>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B1E57" w:rsidRDefault="00712190">
      <w:pPr>
        <w:pStyle w:val="a3"/>
        <w:ind w:right="53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1E57" w:rsidRDefault="00712190">
      <w:pPr>
        <w:pStyle w:val="a3"/>
        <w:ind w:left="990"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2</w:t>
      </w:r>
      <w:r>
        <w:rPr>
          <w:spacing w:val="-3"/>
        </w:rPr>
        <w:t xml:space="preserve"> </w:t>
      </w:r>
      <w:r>
        <w:rPr>
          <w:spacing w:val="-2"/>
        </w:rPr>
        <w:t>минут.</w:t>
      </w:r>
    </w:p>
    <w:p w:rsidR="00AB1E57" w:rsidRDefault="00712190">
      <w:pPr>
        <w:ind w:left="990"/>
        <w:jc w:val="both"/>
        <w:rPr>
          <w:i/>
          <w:sz w:val="24"/>
        </w:rPr>
      </w:pPr>
      <w:r>
        <w:rPr>
          <w:i/>
          <w:sz w:val="24"/>
        </w:rPr>
        <w:t>Смысловое</w:t>
      </w:r>
      <w:r>
        <w:rPr>
          <w:i/>
          <w:spacing w:val="-5"/>
          <w:sz w:val="24"/>
        </w:rPr>
        <w:t xml:space="preserve"> </w:t>
      </w:r>
      <w:r>
        <w:rPr>
          <w:i/>
          <w:spacing w:val="-2"/>
          <w:sz w:val="24"/>
        </w:rPr>
        <w:t>чтение</w:t>
      </w:r>
    </w:p>
    <w:p w:rsidR="00AB1E57" w:rsidRDefault="00712190">
      <w:pPr>
        <w:pStyle w:val="a3"/>
        <w:ind w:right="533"/>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B1E57" w:rsidRDefault="00712190">
      <w:pPr>
        <w:pStyle w:val="a3"/>
        <w:ind w:right="531"/>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B1E57" w:rsidRDefault="00712190">
      <w:pPr>
        <w:pStyle w:val="a3"/>
        <w:spacing w:before="1"/>
        <w:ind w:right="531"/>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B1E57" w:rsidRDefault="00712190">
      <w:pPr>
        <w:pStyle w:val="a3"/>
        <w:ind w:right="533"/>
      </w:pPr>
      <w:r>
        <w:t>Чтение</w:t>
      </w:r>
      <w:r>
        <w:rPr>
          <w:spacing w:val="-5"/>
        </w:rPr>
        <w:t xml:space="preserve"> </w:t>
      </w:r>
      <w:r>
        <w:t>несплошных</w:t>
      </w:r>
      <w:r>
        <w:rPr>
          <w:spacing w:val="-5"/>
        </w:rPr>
        <w:t xml:space="preserve"> </w:t>
      </w:r>
      <w:r>
        <w:t>текстов</w:t>
      </w:r>
      <w:r>
        <w:rPr>
          <w:spacing w:val="-5"/>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5"/>
        </w:rPr>
        <w:t xml:space="preserve"> </w:t>
      </w:r>
      <w:r>
        <w:t>понимание</w:t>
      </w:r>
      <w:r>
        <w:rPr>
          <w:spacing w:val="-5"/>
        </w:rPr>
        <w:t xml:space="preserve"> </w:t>
      </w:r>
      <w:r>
        <w:t>представленной в них информации.</w:t>
      </w:r>
    </w:p>
    <w:p w:rsidR="00AB1E57" w:rsidRDefault="00712190">
      <w:pPr>
        <w:pStyle w:val="a3"/>
        <w:ind w:right="525"/>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B1E57" w:rsidRDefault="00712190">
      <w:pPr>
        <w:pStyle w:val="a3"/>
        <w:ind w:right="524"/>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w:t>
      </w:r>
      <w:r>
        <w:rPr>
          <w:spacing w:val="40"/>
        </w:rPr>
        <w:t xml:space="preserve">  </w:t>
      </w:r>
      <w:r>
        <w:t>информационного</w:t>
      </w:r>
      <w:r>
        <w:rPr>
          <w:spacing w:val="40"/>
        </w:rPr>
        <w:t xml:space="preserve">  </w:t>
      </w:r>
      <w:r>
        <w:t>характера,</w:t>
      </w:r>
      <w:r>
        <w:rPr>
          <w:spacing w:val="40"/>
        </w:rPr>
        <w:t xml:space="preserve">  </w:t>
      </w:r>
      <w:r>
        <w:t>объявление,</w:t>
      </w:r>
      <w:r>
        <w:rPr>
          <w:spacing w:val="40"/>
        </w:rPr>
        <w:t xml:space="preserve">  </w:t>
      </w:r>
      <w:r>
        <w:t>кулинарный</w:t>
      </w:r>
      <w:r>
        <w:rPr>
          <w:spacing w:val="40"/>
        </w:rPr>
        <w:t xml:space="preserve">  </w:t>
      </w:r>
      <w:r>
        <w:t>рецепт,</w:t>
      </w:r>
      <w:r>
        <w:rPr>
          <w:spacing w:val="40"/>
        </w:rPr>
        <w:t xml:space="preserve">  </w:t>
      </w:r>
      <w:r>
        <w:t>меню,</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right="3169" w:hanging="708"/>
        <w:jc w:val="left"/>
        <w:rPr>
          <w:i/>
        </w:rPr>
      </w:pPr>
      <w:r>
        <w:lastRenderedPageBreak/>
        <w:t>электронное</w:t>
      </w:r>
      <w:r>
        <w:rPr>
          <w:spacing w:val="-9"/>
        </w:rPr>
        <w:t xml:space="preserve"> </w:t>
      </w:r>
      <w:r>
        <w:t>сообщение</w:t>
      </w:r>
      <w:r>
        <w:rPr>
          <w:spacing w:val="-9"/>
        </w:rPr>
        <w:t xml:space="preserve"> </w:t>
      </w:r>
      <w:r>
        <w:t>личного</w:t>
      </w:r>
      <w:r>
        <w:rPr>
          <w:spacing w:val="-8"/>
        </w:rPr>
        <w:t xml:space="preserve"> </w:t>
      </w:r>
      <w:r>
        <w:t>характера,</w:t>
      </w:r>
      <w:r>
        <w:rPr>
          <w:spacing w:val="-8"/>
        </w:rPr>
        <w:t xml:space="preserve"> </w:t>
      </w:r>
      <w:r>
        <w:t xml:space="preserve">стихотворение. Объём текста/текстов для чтения — 350—500 слов. </w:t>
      </w:r>
      <w:r>
        <w:rPr>
          <w:i/>
        </w:rPr>
        <w:t>Письменная речь</w:t>
      </w:r>
    </w:p>
    <w:p w:rsidR="00AB1E57" w:rsidRDefault="00712190">
      <w:pPr>
        <w:pStyle w:val="a3"/>
        <w:spacing w:before="1"/>
        <w:ind w:left="990" w:firstLine="0"/>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B1E57" w:rsidRDefault="00712190">
      <w:pPr>
        <w:pStyle w:val="a3"/>
        <w:ind w:left="990" w:firstLine="0"/>
        <w:jc w:val="left"/>
      </w:pPr>
      <w:r>
        <w:t>составление</w:t>
      </w:r>
      <w:r>
        <w:rPr>
          <w:spacing w:val="-8"/>
        </w:rPr>
        <w:t xml:space="preserve"> </w:t>
      </w:r>
      <w:r>
        <w:t>плана/тезисов</w:t>
      </w:r>
      <w:r>
        <w:rPr>
          <w:spacing w:val="-5"/>
        </w:rPr>
        <w:t xml:space="preserve"> </w:t>
      </w:r>
      <w:r>
        <w:t>устного</w:t>
      </w:r>
      <w:r>
        <w:rPr>
          <w:spacing w:val="-4"/>
        </w:rPr>
        <w:t xml:space="preserve"> </w:t>
      </w:r>
      <w:r>
        <w:t>или</w:t>
      </w:r>
      <w:r>
        <w:rPr>
          <w:spacing w:val="-3"/>
        </w:rPr>
        <w:t xml:space="preserve"> </w:t>
      </w:r>
      <w:r>
        <w:t>письменного</w:t>
      </w:r>
      <w:r>
        <w:rPr>
          <w:spacing w:val="-4"/>
        </w:rPr>
        <w:t xml:space="preserve"> </w:t>
      </w:r>
      <w:r>
        <w:rPr>
          <w:spacing w:val="-2"/>
        </w:rPr>
        <w:t>сообщения;</w:t>
      </w:r>
    </w:p>
    <w:p w:rsidR="00AB1E57" w:rsidRDefault="00712190">
      <w:pPr>
        <w:pStyle w:val="a3"/>
        <w:ind w:right="534"/>
      </w:pPr>
      <w:r>
        <w:t>заполнение анкет и формуляров: сообщение о себе основных сведений в соответствии с нормами, принятыми в стране/странах изучаемого языка;</w:t>
      </w:r>
    </w:p>
    <w:p w:rsidR="00AB1E57" w:rsidRDefault="00712190">
      <w:pPr>
        <w:pStyle w:val="a3"/>
        <w:ind w:right="531"/>
      </w:pPr>
      <w:r>
        <w:t>написание</w:t>
      </w:r>
      <w:r>
        <w:rPr>
          <w:spacing w:val="-1"/>
        </w:rPr>
        <w:t xml:space="preserve"> </w:t>
      </w:r>
      <w:r>
        <w:t>электронного сообщения личного характера: сообщать краткие</w:t>
      </w:r>
      <w:r>
        <w:rPr>
          <w:spacing w:val="-1"/>
        </w:rPr>
        <w:t xml:space="preserve"> </w:t>
      </w:r>
      <w:r>
        <w:t>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B1E57" w:rsidRDefault="00712190">
      <w:pPr>
        <w:pStyle w:val="a3"/>
        <w:ind w:right="523"/>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B1E57" w:rsidRDefault="00712190">
      <w:pPr>
        <w:spacing w:before="1"/>
        <w:ind w:left="990" w:right="621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3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1E57" w:rsidRDefault="00712190">
      <w:pPr>
        <w:pStyle w:val="a3"/>
        <w:ind w:right="53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1E57" w:rsidRDefault="00712190">
      <w:pPr>
        <w:pStyle w:val="a3"/>
        <w:ind w:right="530"/>
      </w:pPr>
      <w:r>
        <w:t>Тексты для чтения вслух: сообщение информационного характера, отрывок из статьи научно-популярного характера, рассказ, диалог (беседа).</w:t>
      </w:r>
    </w:p>
    <w:p w:rsidR="00AB1E57" w:rsidRDefault="00712190">
      <w:pPr>
        <w:ind w:left="990" w:right="423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4"/>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AB1E57" w:rsidRDefault="00712190">
      <w:pPr>
        <w:pStyle w:val="a3"/>
        <w:ind w:right="53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B1E57" w:rsidRDefault="00712190">
      <w:pPr>
        <w:pStyle w:val="a3"/>
        <w:ind w:right="529"/>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w:t>
      </w:r>
      <w:r>
        <w:rPr>
          <w:spacing w:val="80"/>
        </w:rPr>
        <w:t xml:space="preserve"> </w:t>
      </w:r>
      <w:r>
        <w:rPr>
          <w:spacing w:val="-2"/>
        </w:rPr>
        <w:t>характера.</w:t>
      </w:r>
    </w:p>
    <w:p w:rsidR="00AB1E57" w:rsidRDefault="00712190">
      <w:pPr>
        <w:spacing w:before="1"/>
        <w:ind w:left="990"/>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28"/>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1E57" w:rsidRDefault="00712190">
      <w:pPr>
        <w:pStyle w:val="a3"/>
        <w:ind w:right="533"/>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B1E57" w:rsidRDefault="00712190">
      <w:pPr>
        <w:pStyle w:val="a3"/>
        <w:ind w:left="990" w:firstLine="0"/>
      </w:pPr>
      <w:r>
        <w:t>Основные</w:t>
      </w:r>
      <w:r>
        <w:rPr>
          <w:spacing w:val="-5"/>
        </w:rPr>
        <w:t xml:space="preserve"> </w:t>
      </w:r>
      <w:r>
        <w:t>способы</w:t>
      </w:r>
      <w:r>
        <w:rPr>
          <w:spacing w:val="-3"/>
        </w:rPr>
        <w:t xml:space="preserve"> </w:t>
      </w:r>
      <w:r>
        <w:rPr>
          <w:spacing w:val="-2"/>
        </w:rPr>
        <w:t>словообразования:</w:t>
      </w:r>
    </w:p>
    <w:p w:rsidR="00AB1E57" w:rsidRDefault="00712190">
      <w:pPr>
        <w:pStyle w:val="a3"/>
        <w:ind w:left="990" w:firstLine="0"/>
      </w:pPr>
      <w:r>
        <w:t>а)</w:t>
      </w:r>
      <w:r>
        <w:rPr>
          <w:spacing w:val="-1"/>
        </w:rPr>
        <w:t xml:space="preserve"> </w:t>
      </w:r>
      <w:r>
        <w:rPr>
          <w:spacing w:val="-2"/>
        </w:rPr>
        <w:t>аффиксация:</w:t>
      </w:r>
    </w:p>
    <w:p w:rsidR="00AB1E57" w:rsidRDefault="00712190">
      <w:pPr>
        <w:pStyle w:val="a3"/>
        <w:ind w:left="990" w:firstLine="0"/>
      </w:pPr>
      <w:r>
        <w:t>образование</w:t>
      </w:r>
      <w:r>
        <w:rPr>
          <w:spacing w:val="-7"/>
        </w:rPr>
        <w:t xml:space="preserve"> </w:t>
      </w:r>
      <w:r>
        <w:t>имен</w:t>
      </w:r>
      <w:r>
        <w:rPr>
          <w:spacing w:val="-4"/>
        </w:rPr>
        <w:t xml:space="preserve"> </w:t>
      </w:r>
      <w:r>
        <w:t>существительных</w:t>
      </w:r>
      <w:r>
        <w:rPr>
          <w:spacing w:val="-4"/>
        </w:rPr>
        <w:t xml:space="preserve"> </w:t>
      </w:r>
      <w:r>
        <w:t>при</w:t>
      </w:r>
      <w:r>
        <w:rPr>
          <w:spacing w:val="-4"/>
        </w:rPr>
        <w:t xml:space="preserve"> </w:t>
      </w:r>
      <w:r>
        <w:t>помощи</w:t>
      </w:r>
      <w:r>
        <w:rPr>
          <w:spacing w:val="-4"/>
        </w:rPr>
        <w:t xml:space="preserve"> </w:t>
      </w:r>
      <w:r>
        <w:rPr>
          <w:spacing w:val="-2"/>
        </w:rPr>
        <w:t>суффиксов:</w:t>
      </w:r>
    </w:p>
    <w:p w:rsidR="00AB1E57" w:rsidRPr="00712190" w:rsidRDefault="00712190">
      <w:pPr>
        <w:pStyle w:val="a3"/>
        <w:ind w:left="990" w:right="1266" w:firstLine="0"/>
        <w:jc w:val="left"/>
        <w:rPr>
          <w:lang w:val="en-US"/>
        </w:rPr>
      </w:pPr>
      <w:r w:rsidRPr="00712190">
        <w:rPr>
          <w:lang w:val="en-US"/>
        </w:rPr>
        <w:t xml:space="preserve">-ance/-ence (performance/residence); -ity (activity); -ship (friendship); </w:t>
      </w:r>
      <w:r>
        <w:t>образование</w:t>
      </w:r>
      <w:r w:rsidRPr="00712190">
        <w:rPr>
          <w:spacing w:val="-8"/>
          <w:lang w:val="en-US"/>
        </w:rPr>
        <w:t xml:space="preserve"> </w:t>
      </w:r>
      <w:r>
        <w:t>имен</w:t>
      </w:r>
      <w:r w:rsidRPr="00712190">
        <w:rPr>
          <w:spacing w:val="-7"/>
          <w:lang w:val="en-US"/>
        </w:rPr>
        <w:t xml:space="preserve"> </w:t>
      </w:r>
      <w:r>
        <w:t>прилагательных</w:t>
      </w:r>
      <w:r w:rsidRPr="00712190">
        <w:rPr>
          <w:spacing w:val="-7"/>
          <w:lang w:val="en-US"/>
        </w:rPr>
        <w:t xml:space="preserve"> </w:t>
      </w:r>
      <w:r>
        <w:t>при</w:t>
      </w:r>
      <w:r w:rsidRPr="00712190">
        <w:rPr>
          <w:spacing w:val="-7"/>
          <w:lang w:val="en-US"/>
        </w:rPr>
        <w:t xml:space="preserve"> </w:t>
      </w:r>
      <w:r>
        <w:t>помощи</w:t>
      </w:r>
      <w:r w:rsidRPr="00712190">
        <w:rPr>
          <w:spacing w:val="-7"/>
          <w:lang w:val="en-US"/>
        </w:rPr>
        <w:t xml:space="preserve"> </w:t>
      </w:r>
      <w:r>
        <w:t>префикса</w:t>
      </w:r>
      <w:r w:rsidRPr="00712190">
        <w:rPr>
          <w:spacing w:val="-8"/>
          <w:lang w:val="en-US"/>
        </w:rPr>
        <w:t xml:space="preserve"> </w:t>
      </w:r>
      <w:r w:rsidRPr="00712190">
        <w:rPr>
          <w:lang w:val="en-US"/>
        </w:rPr>
        <w:t>inter(international);</w:t>
      </w:r>
    </w:p>
    <w:p w:rsidR="00AB1E57" w:rsidRDefault="00712190">
      <w:pPr>
        <w:pStyle w:val="a3"/>
        <w:spacing w:before="1"/>
        <w:ind w:left="990" w:right="734" w:firstLine="0"/>
        <w:jc w:val="left"/>
      </w:pPr>
      <w:r>
        <w:t>образование</w:t>
      </w:r>
      <w:r>
        <w:rPr>
          <w:spacing w:val="-6"/>
        </w:rPr>
        <w:t xml:space="preserve"> </w:t>
      </w:r>
      <w:r>
        <w:t>имен</w:t>
      </w:r>
      <w:r>
        <w:rPr>
          <w:spacing w:val="-5"/>
        </w:rPr>
        <w:t xml:space="preserve"> </w:t>
      </w:r>
      <w:r>
        <w:t>прилагательных</w:t>
      </w:r>
      <w:r>
        <w:rPr>
          <w:spacing w:val="-5"/>
        </w:rPr>
        <w:t xml:space="preserve"> </w:t>
      </w:r>
      <w:r>
        <w:t>при</w:t>
      </w:r>
      <w:r>
        <w:rPr>
          <w:spacing w:val="-5"/>
        </w:rPr>
        <w:t xml:space="preserve"> </w:t>
      </w:r>
      <w:r>
        <w:t>помощи</w:t>
      </w:r>
      <w:r>
        <w:rPr>
          <w:spacing w:val="-2"/>
        </w:rPr>
        <w:t xml:space="preserve"> </w:t>
      </w:r>
      <w:r>
        <w:t>-ed</w:t>
      </w:r>
      <w:r>
        <w:rPr>
          <w:spacing w:val="-5"/>
        </w:rPr>
        <w:t xml:space="preserve"> </w:t>
      </w:r>
      <w:r>
        <w:t>и</w:t>
      </w:r>
      <w:r>
        <w:rPr>
          <w:spacing w:val="-4"/>
        </w:rPr>
        <w:t xml:space="preserve"> </w:t>
      </w:r>
      <w:r>
        <w:t>-ing</w:t>
      </w:r>
      <w:r>
        <w:rPr>
          <w:spacing w:val="-5"/>
        </w:rPr>
        <w:t xml:space="preserve"> </w:t>
      </w:r>
      <w:r>
        <w:t>(interested—interesting); б) конверсия: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образование</w:t>
      </w:r>
      <w:r>
        <w:rPr>
          <w:spacing w:val="29"/>
        </w:rPr>
        <w:t xml:space="preserve"> </w:t>
      </w:r>
      <w:r>
        <w:t>имени</w:t>
      </w:r>
      <w:r>
        <w:rPr>
          <w:spacing w:val="31"/>
        </w:rPr>
        <w:t xml:space="preserve"> </w:t>
      </w:r>
      <w:r>
        <w:t>существительного</w:t>
      </w:r>
      <w:r>
        <w:rPr>
          <w:spacing w:val="30"/>
        </w:rPr>
        <w:t xml:space="preserve"> </w:t>
      </w:r>
      <w:r>
        <w:t>от</w:t>
      </w:r>
      <w:r>
        <w:rPr>
          <w:spacing w:val="30"/>
        </w:rPr>
        <w:t xml:space="preserve"> </w:t>
      </w:r>
      <w:r>
        <w:t>неопределённой</w:t>
      </w:r>
      <w:r>
        <w:rPr>
          <w:spacing w:val="31"/>
        </w:rPr>
        <w:t xml:space="preserve"> </w:t>
      </w:r>
      <w:r>
        <w:t>формы</w:t>
      </w:r>
      <w:r>
        <w:rPr>
          <w:spacing w:val="29"/>
        </w:rPr>
        <w:t xml:space="preserve"> </w:t>
      </w:r>
      <w:r>
        <w:t>глагола</w:t>
      </w:r>
      <w:r>
        <w:rPr>
          <w:spacing w:val="30"/>
        </w:rPr>
        <w:t xml:space="preserve"> </w:t>
      </w:r>
      <w:r>
        <w:t>(to</w:t>
      </w:r>
      <w:r>
        <w:rPr>
          <w:spacing w:val="30"/>
        </w:rPr>
        <w:t xml:space="preserve"> </w:t>
      </w:r>
      <w:r>
        <w:rPr>
          <w:spacing w:val="-4"/>
        </w:rPr>
        <w:t>walk</w:t>
      </w:r>
    </w:p>
    <w:p w:rsidR="00AB1E57" w:rsidRDefault="00712190">
      <w:pPr>
        <w:pStyle w:val="a3"/>
        <w:ind w:firstLine="0"/>
      </w:pPr>
      <w:r>
        <w:t>—</w:t>
      </w:r>
      <w:r>
        <w:rPr>
          <w:spacing w:val="-1"/>
        </w:rPr>
        <w:t xml:space="preserve"> </w:t>
      </w:r>
      <w:r>
        <w:t>a</w:t>
      </w:r>
      <w:r>
        <w:rPr>
          <w:spacing w:val="-1"/>
        </w:rPr>
        <w:t xml:space="preserve"> </w:t>
      </w:r>
      <w:r>
        <w:rPr>
          <w:spacing w:val="-2"/>
        </w:rPr>
        <w:t>walk);</w:t>
      </w:r>
    </w:p>
    <w:p w:rsidR="00AB1E57" w:rsidRDefault="00712190">
      <w:pPr>
        <w:pStyle w:val="a3"/>
        <w:spacing w:before="1"/>
        <w:ind w:left="990" w:right="532" w:firstLine="0"/>
      </w:pPr>
      <w:r>
        <w:t>образование глагола от имени существительного (a present — to present); образование имени существительного от прилагательного (rich — the rich);</w:t>
      </w:r>
    </w:p>
    <w:p w:rsidR="00AB1E57" w:rsidRDefault="00712190">
      <w:pPr>
        <w:pStyle w:val="a3"/>
        <w:ind w:right="532"/>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B1E57" w:rsidRDefault="00712190">
      <w:pPr>
        <w:pStyle w:val="a3"/>
        <w:ind w:right="532"/>
      </w:pPr>
      <w:r>
        <w:t>Различные средства связи в тексте для обеспечения его целостности (firstly, however, finally, at last, etc.).</w:t>
      </w:r>
    </w:p>
    <w:p w:rsidR="00AB1E57" w:rsidRDefault="00712190">
      <w:pPr>
        <w:ind w:left="990"/>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B1E57" w:rsidRDefault="00712190">
      <w:pPr>
        <w:pStyle w:val="a3"/>
        <w:ind w:right="531"/>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B1E57" w:rsidRPr="00712190" w:rsidRDefault="00712190">
      <w:pPr>
        <w:pStyle w:val="a3"/>
        <w:ind w:right="528"/>
        <w:rPr>
          <w:lang w:val="en-US"/>
        </w:rPr>
      </w:pPr>
      <w:r>
        <w:t>Предложения</w:t>
      </w:r>
      <w:r w:rsidRPr="00712190">
        <w:rPr>
          <w:lang w:val="en-US"/>
        </w:rPr>
        <w:t xml:space="preserve"> </w:t>
      </w:r>
      <w:r>
        <w:t>со</w:t>
      </w:r>
      <w:r w:rsidRPr="00712190">
        <w:rPr>
          <w:lang w:val="en-US"/>
        </w:rPr>
        <w:t xml:space="preserve"> </w:t>
      </w:r>
      <w:r>
        <w:t>сложным</w:t>
      </w:r>
      <w:r w:rsidRPr="00712190">
        <w:rPr>
          <w:lang w:val="en-US"/>
        </w:rPr>
        <w:t xml:space="preserve"> </w:t>
      </w:r>
      <w:r>
        <w:t>дополнением</w:t>
      </w:r>
      <w:r w:rsidRPr="00712190">
        <w:rPr>
          <w:lang w:val="en-US"/>
        </w:rPr>
        <w:t xml:space="preserve"> (Complex Object) (I saw her cross/crossing the road.).</w:t>
      </w:r>
    </w:p>
    <w:p w:rsidR="00AB1E57" w:rsidRDefault="00712190">
      <w:pPr>
        <w:pStyle w:val="a3"/>
        <w:spacing w:before="1"/>
        <w:ind w:right="531"/>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B1E57" w:rsidRDefault="00712190">
      <w:pPr>
        <w:pStyle w:val="a3"/>
        <w:ind w:right="533"/>
      </w:pPr>
      <w:r>
        <w:t>Все</w:t>
      </w:r>
      <w:r>
        <w:rPr>
          <w:spacing w:val="-5"/>
        </w:rPr>
        <w:t xml:space="preserve"> </w:t>
      </w:r>
      <w:r>
        <w:t>типы</w:t>
      </w:r>
      <w:r>
        <w:rPr>
          <w:spacing w:val="-4"/>
        </w:rPr>
        <w:t xml:space="preserve"> </w:t>
      </w:r>
      <w:r>
        <w:t>вопросительных</w:t>
      </w:r>
      <w:r>
        <w:rPr>
          <w:spacing w:val="-4"/>
        </w:rPr>
        <w:t xml:space="preserve"> </w:t>
      </w:r>
      <w:r>
        <w:t>предложений</w:t>
      </w:r>
      <w:r>
        <w:rPr>
          <w:spacing w:val="-4"/>
        </w:rPr>
        <w:t xml:space="preserve"> </w:t>
      </w:r>
      <w:r>
        <w:t>в</w:t>
      </w:r>
      <w:r>
        <w:rPr>
          <w:spacing w:val="-5"/>
        </w:rPr>
        <w:t xml:space="preserve"> </w:t>
      </w:r>
      <w:r>
        <w:t>Past</w:t>
      </w:r>
      <w:r>
        <w:rPr>
          <w:spacing w:val="-4"/>
        </w:rPr>
        <w:t xml:space="preserve"> </w:t>
      </w:r>
      <w:r>
        <w:t>Perfect</w:t>
      </w:r>
      <w:r>
        <w:rPr>
          <w:spacing w:val="-2"/>
        </w:rPr>
        <w:t xml:space="preserve"> </w:t>
      </w:r>
      <w:r>
        <w:t>Tense.</w:t>
      </w:r>
      <w:r>
        <w:rPr>
          <w:spacing w:val="-2"/>
        </w:rPr>
        <w:t xml:space="preserve"> </w:t>
      </w:r>
      <w:r>
        <w:t>Согласование</w:t>
      </w:r>
      <w:r>
        <w:rPr>
          <w:spacing w:val="-5"/>
        </w:rPr>
        <w:t xml:space="preserve"> </w:t>
      </w:r>
      <w:r>
        <w:t>времен</w:t>
      </w:r>
      <w:r>
        <w:rPr>
          <w:spacing w:val="-1"/>
        </w:rPr>
        <w:t xml:space="preserve"> </w:t>
      </w:r>
      <w:r>
        <w:t>в рамках сложного предложения.</w:t>
      </w:r>
    </w:p>
    <w:p w:rsidR="00AB1E57" w:rsidRDefault="00712190">
      <w:pPr>
        <w:pStyle w:val="a3"/>
        <w:ind w:right="529"/>
      </w:pPr>
      <w:r>
        <w:t>Согласование подлежащего, выраженного собирательным существительным (family, police) со сказуемым.</w:t>
      </w:r>
    </w:p>
    <w:p w:rsidR="00AB1E57" w:rsidRPr="00712190" w:rsidRDefault="00712190">
      <w:pPr>
        <w:pStyle w:val="a3"/>
        <w:ind w:left="990" w:right="1977" w:firstLine="0"/>
        <w:rPr>
          <w:lang w:val="en-US"/>
        </w:rPr>
      </w:pPr>
      <w:r>
        <w:t>Конструкции</w:t>
      </w:r>
      <w:r w:rsidRPr="00712190">
        <w:rPr>
          <w:lang w:val="en-US"/>
        </w:rPr>
        <w:t xml:space="preserve"> </w:t>
      </w:r>
      <w:r>
        <w:t>с</w:t>
      </w:r>
      <w:r w:rsidRPr="00712190">
        <w:rPr>
          <w:lang w:val="en-US"/>
        </w:rPr>
        <w:t xml:space="preserve"> </w:t>
      </w:r>
      <w:r>
        <w:t>глаголами</w:t>
      </w:r>
      <w:r w:rsidRPr="00712190">
        <w:rPr>
          <w:lang w:val="en-US"/>
        </w:rPr>
        <w:t xml:space="preserve"> </w:t>
      </w:r>
      <w:r>
        <w:t>на</w:t>
      </w:r>
      <w:r w:rsidRPr="00712190">
        <w:rPr>
          <w:lang w:val="en-US"/>
        </w:rPr>
        <w:t xml:space="preserve"> -ing: to love/hate doing something. </w:t>
      </w:r>
      <w:r>
        <w:t>Конструкции</w:t>
      </w:r>
      <w:r w:rsidRPr="00712190">
        <w:rPr>
          <w:lang w:val="en-US"/>
        </w:rPr>
        <w:t>,</w:t>
      </w:r>
      <w:r w:rsidRPr="00712190">
        <w:rPr>
          <w:spacing w:val="-2"/>
          <w:lang w:val="en-US"/>
        </w:rPr>
        <w:t xml:space="preserve"> </w:t>
      </w:r>
      <w:r>
        <w:t>содержащие</w:t>
      </w:r>
      <w:r w:rsidRPr="00712190">
        <w:rPr>
          <w:spacing w:val="-3"/>
          <w:lang w:val="en-US"/>
        </w:rPr>
        <w:t xml:space="preserve"> </w:t>
      </w:r>
      <w:r>
        <w:t>глаголы</w:t>
      </w:r>
      <w:r w:rsidRPr="00712190">
        <w:rPr>
          <w:lang w:val="en-US"/>
        </w:rPr>
        <w:t>-</w:t>
      </w:r>
      <w:r>
        <w:t>связки</w:t>
      </w:r>
      <w:r w:rsidRPr="00712190">
        <w:rPr>
          <w:spacing w:val="-1"/>
          <w:lang w:val="en-US"/>
        </w:rPr>
        <w:t xml:space="preserve"> </w:t>
      </w:r>
      <w:r w:rsidRPr="00712190">
        <w:rPr>
          <w:lang w:val="en-US"/>
        </w:rPr>
        <w:t>to</w:t>
      </w:r>
      <w:r w:rsidRPr="00712190">
        <w:rPr>
          <w:spacing w:val="-1"/>
          <w:lang w:val="en-US"/>
        </w:rPr>
        <w:t xml:space="preserve"> </w:t>
      </w:r>
      <w:r w:rsidRPr="00712190">
        <w:rPr>
          <w:lang w:val="en-US"/>
        </w:rPr>
        <w:t>be/to</w:t>
      </w:r>
      <w:r w:rsidRPr="00712190">
        <w:rPr>
          <w:spacing w:val="-2"/>
          <w:lang w:val="en-US"/>
        </w:rPr>
        <w:t xml:space="preserve"> </w:t>
      </w:r>
      <w:r w:rsidRPr="00712190">
        <w:rPr>
          <w:lang w:val="en-US"/>
        </w:rPr>
        <w:t>look/to</w:t>
      </w:r>
      <w:r w:rsidRPr="00712190">
        <w:rPr>
          <w:spacing w:val="-2"/>
          <w:lang w:val="en-US"/>
        </w:rPr>
        <w:t xml:space="preserve"> </w:t>
      </w:r>
      <w:r w:rsidRPr="00712190">
        <w:rPr>
          <w:lang w:val="en-US"/>
        </w:rPr>
        <w:t>feel/to</w:t>
      </w:r>
      <w:r w:rsidRPr="00712190">
        <w:rPr>
          <w:spacing w:val="-1"/>
          <w:lang w:val="en-US"/>
        </w:rPr>
        <w:t xml:space="preserve"> </w:t>
      </w:r>
      <w:r w:rsidRPr="00712190">
        <w:rPr>
          <w:spacing w:val="-2"/>
          <w:lang w:val="en-US"/>
        </w:rPr>
        <w:t>seem.</w:t>
      </w:r>
    </w:p>
    <w:p w:rsidR="00AB1E57" w:rsidRPr="00712190" w:rsidRDefault="00712190">
      <w:pPr>
        <w:pStyle w:val="a3"/>
        <w:ind w:right="523"/>
        <w:rPr>
          <w:lang w:val="en-US"/>
        </w:rPr>
      </w:pPr>
      <w:r>
        <w:t>Конструкции</w:t>
      </w:r>
      <w:r w:rsidRPr="00712190">
        <w:rPr>
          <w:lang w:val="en-US"/>
        </w:rPr>
        <w:t xml:space="preserve"> be/get used to + </w:t>
      </w:r>
      <w:r>
        <w:t>инфинитив</w:t>
      </w:r>
      <w:r w:rsidRPr="00712190">
        <w:rPr>
          <w:lang w:val="en-US"/>
        </w:rPr>
        <w:t xml:space="preserve"> </w:t>
      </w:r>
      <w:r>
        <w:t>глагола</w:t>
      </w:r>
      <w:r w:rsidRPr="00712190">
        <w:rPr>
          <w:lang w:val="en-US"/>
        </w:rPr>
        <w:t xml:space="preserve">; be/get used to + </w:t>
      </w:r>
      <w:r>
        <w:t>инфинитив</w:t>
      </w:r>
      <w:r w:rsidRPr="00712190">
        <w:rPr>
          <w:lang w:val="en-US"/>
        </w:rPr>
        <w:t xml:space="preserve"> </w:t>
      </w:r>
      <w:r>
        <w:t>глагола</w:t>
      </w:r>
      <w:r w:rsidRPr="00712190">
        <w:rPr>
          <w:lang w:val="en-US"/>
        </w:rPr>
        <w:t>; be/get used to doing something; be/get used to something.</w:t>
      </w:r>
    </w:p>
    <w:p w:rsidR="00AB1E57" w:rsidRPr="00712190" w:rsidRDefault="00712190">
      <w:pPr>
        <w:pStyle w:val="a3"/>
        <w:ind w:left="990" w:firstLine="0"/>
        <w:rPr>
          <w:lang w:val="en-US"/>
        </w:rPr>
      </w:pPr>
      <w:r>
        <w:t>Конструкция</w:t>
      </w:r>
      <w:r w:rsidRPr="00712190">
        <w:rPr>
          <w:spacing w:val="-1"/>
          <w:lang w:val="en-US"/>
        </w:rPr>
        <w:t xml:space="preserve"> </w:t>
      </w:r>
      <w:r w:rsidRPr="00712190">
        <w:rPr>
          <w:lang w:val="en-US"/>
        </w:rPr>
        <w:t>both</w:t>
      </w:r>
      <w:r w:rsidRPr="00712190">
        <w:rPr>
          <w:spacing w:val="-1"/>
          <w:lang w:val="en-US"/>
        </w:rPr>
        <w:t xml:space="preserve"> </w:t>
      </w:r>
      <w:r w:rsidRPr="00712190">
        <w:rPr>
          <w:lang w:val="en-US"/>
        </w:rPr>
        <w:t>…</w:t>
      </w:r>
      <w:r w:rsidRPr="00712190">
        <w:rPr>
          <w:spacing w:val="-1"/>
          <w:lang w:val="en-US"/>
        </w:rPr>
        <w:t xml:space="preserve"> </w:t>
      </w:r>
      <w:r w:rsidRPr="00712190">
        <w:rPr>
          <w:lang w:val="en-US"/>
        </w:rPr>
        <w:t>and</w:t>
      </w:r>
      <w:r w:rsidRPr="00712190">
        <w:rPr>
          <w:spacing w:val="-1"/>
          <w:lang w:val="en-US"/>
        </w:rPr>
        <w:t xml:space="preserve"> </w:t>
      </w:r>
      <w:r w:rsidRPr="00712190">
        <w:rPr>
          <w:lang w:val="en-US"/>
        </w:rPr>
        <w:t>…</w:t>
      </w:r>
      <w:r w:rsidRPr="00712190">
        <w:rPr>
          <w:spacing w:val="-1"/>
          <w:lang w:val="en-US"/>
        </w:rPr>
        <w:t xml:space="preserve"> </w:t>
      </w:r>
      <w:r w:rsidRPr="00712190">
        <w:rPr>
          <w:spacing w:val="-10"/>
          <w:lang w:val="en-US"/>
        </w:rPr>
        <w:t>.</w:t>
      </w:r>
    </w:p>
    <w:p w:rsidR="00AB1E57" w:rsidRPr="00712190" w:rsidRDefault="00712190">
      <w:pPr>
        <w:pStyle w:val="a3"/>
        <w:ind w:right="526"/>
        <w:rPr>
          <w:lang w:val="en-US"/>
        </w:rPr>
      </w:pPr>
      <w:r>
        <w:t>Конструкции</w:t>
      </w:r>
      <w:r w:rsidRPr="00712190">
        <w:rPr>
          <w:lang w:val="en-US"/>
        </w:rPr>
        <w:t xml:space="preserve"> c </w:t>
      </w:r>
      <w:r>
        <w:t>глаголами</w:t>
      </w:r>
      <w:r w:rsidRPr="00712190">
        <w:rPr>
          <w:lang w:val="en-US"/>
        </w:rPr>
        <w:t xml:space="preserve"> to stop, to remember, to forget (</w:t>
      </w:r>
      <w:r>
        <w:t>разница</w:t>
      </w:r>
      <w:r w:rsidRPr="00712190">
        <w:rPr>
          <w:lang w:val="en-US"/>
        </w:rPr>
        <w:t xml:space="preserve"> </w:t>
      </w:r>
      <w:r>
        <w:t>в</w:t>
      </w:r>
      <w:r w:rsidRPr="00712190">
        <w:rPr>
          <w:lang w:val="en-US"/>
        </w:rPr>
        <w:t xml:space="preserve"> </w:t>
      </w:r>
      <w:r>
        <w:t>значении</w:t>
      </w:r>
      <w:r w:rsidRPr="00712190">
        <w:rPr>
          <w:lang w:val="en-US"/>
        </w:rPr>
        <w:t xml:space="preserve"> to stop doing smth </w:t>
      </w:r>
      <w:r>
        <w:t>и</w:t>
      </w:r>
      <w:r w:rsidRPr="00712190">
        <w:rPr>
          <w:lang w:val="en-US"/>
        </w:rPr>
        <w:t xml:space="preserve"> to stop to do smth).</w:t>
      </w:r>
    </w:p>
    <w:p w:rsidR="00AB1E57" w:rsidRPr="00712190" w:rsidRDefault="00712190">
      <w:pPr>
        <w:pStyle w:val="a3"/>
        <w:ind w:right="526"/>
        <w:rPr>
          <w:lang w:val="en-US"/>
        </w:rPr>
      </w:pPr>
      <w:r>
        <w:t>Глаголы</w:t>
      </w:r>
      <w:r w:rsidRPr="00712190">
        <w:rPr>
          <w:lang w:val="en-US"/>
        </w:rPr>
        <w:t xml:space="preserve"> </w:t>
      </w:r>
      <w:r>
        <w:t>в</w:t>
      </w:r>
      <w:r w:rsidRPr="00712190">
        <w:rPr>
          <w:lang w:val="en-US"/>
        </w:rPr>
        <w:t xml:space="preserve"> </w:t>
      </w:r>
      <w:r>
        <w:t>видо</w:t>
      </w:r>
      <w:r w:rsidRPr="00712190">
        <w:rPr>
          <w:lang w:val="en-US"/>
        </w:rPr>
        <w:t>-</w:t>
      </w:r>
      <w:r>
        <w:t>временных</w:t>
      </w:r>
      <w:r w:rsidRPr="00712190">
        <w:rPr>
          <w:lang w:val="en-US"/>
        </w:rPr>
        <w:t xml:space="preserve"> </w:t>
      </w:r>
      <w:r>
        <w:t>формах</w:t>
      </w:r>
      <w:r w:rsidRPr="00712190">
        <w:rPr>
          <w:lang w:val="en-US"/>
        </w:rPr>
        <w:t xml:space="preserve"> </w:t>
      </w:r>
      <w:r>
        <w:t>действительного</w:t>
      </w:r>
      <w:r w:rsidRPr="00712190">
        <w:rPr>
          <w:lang w:val="en-US"/>
        </w:rPr>
        <w:t xml:space="preserve"> </w:t>
      </w:r>
      <w:r>
        <w:t>залога</w:t>
      </w:r>
      <w:r w:rsidRPr="00712190">
        <w:rPr>
          <w:lang w:val="en-US"/>
        </w:rPr>
        <w:t xml:space="preserve"> </w:t>
      </w:r>
      <w:r>
        <w:t>в</w:t>
      </w:r>
      <w:r w:rsidRPr="00712190">
        <w:rPr>
          <w:lang w:val="en-US"/>
        </w:rPr>
        <w:t xml:space="preserve"> </w:t>
      </w:r>
      <w:r>
        <w:t>изъявительном</w:t>
      </w:r>
      <w:r w:rsidRPr="00712190">
        <w:rPr>
          <w:lang w:val="en-US"/>
        </w:rPr>
        <w:t xml:space="preserve"> </w:t>
      </w:r>
      <w:r>
        <w:t>наклонении</w:t>
      </w:r>
      <w:r w:rsidRPr="00712190">
        <w:rPr>
          <w:lang w:val="en-US"/>
        </w:rPr>
        <w:t xml:space="preserve"> (Past Perfect Tense, Present Perfect Continuous Tense, Future-in-the-Past).</w:t>
      </w:r>
    </w:p>
    <w:p w:rsidR="00AB1E57" w:rsidRDefault="00712190">
      <w:pPr>
        <w:pStyle w:val="a3"/>
        <w:ind w:left="990"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AB1E57" w:rsidRDefault="00712190">
      <w:pPr>
        <w:pStyle w:val="a3"/>
        <w:ind w:right="533"/>
      </w:pPr>
      <w:r>
        <w:t>Неличные формы глагола (инфинитив, герундий, причастия настоящего и прошедшего времени).</w:t>
      </w:r>
    </w:p>
    <w:p w:rsidR="00AB1E57" w:rsidRDefault="00712190">
      <w:pPr>
        <w:pStyle w:val="a3"/>
        <w:ind w:left="990" w:firstLine="0"/>
      </w:pPr>
      <w:r>
        <w:t>Наречия</w:t>
      </w:r>
      <w:r>
        <w:rPr>
          <w:spacing w:val="-2"/>
        </w:rPr>
        <w:t xml:space="preserve"> </w:t>
      </w:r>
      <w:r>
        <w:t>too —</w:t>
      </w:r>
      <w:r>
        <w:rPr>
          <w:spacing w:val="-1"/>
        </w:rPr>
        <w:t xml:space="preserve"> </w:t>
      </w:r>
      <w:r>
        <w:rPr>
          <w:spacing w:val="-2"/>
        </w:rPr>
        <w:t>enough.</w:t>
      </w:r>
    </w:p>
    <w:p w:rsidR="00AB1E57" w:rsidRDefault="00712190">
      <w:pPr>
        <w:pStyle w:val="a3"/>
        <w:ind w:left="990" w:firstLine="0"/>
      </w:pPr>
      <w:r>
        <w:t>Отрицательные</w:t>
      </w:r>
      <w:r>
        <w:rPr>
          <w:spacing w:val="-7"/>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r>
        <w:t>nobody,</w:t>
      </w:r>
      <w:r>
        <w:rPr>
          <w:spacing w:val="-3"/>
        </w:rPr>
        <w:t xml:space="preserve"> </w:t>
      </w:r>
      <w:r>
        <w:t>nothing,</w:t>
      </w:r>
      <w:r>
        <w:rPr>
          <w:spacing w:val="-3"/>
        </w:rPr>
        <w:t xml:space="preserve"> </w:t>
      </w:r>
      <w:r>
        <w:t>etc.),</w:t>
      </w:r>
      <w:r>
        <w:rPr>
          <w:spacing w:val="-2"/>
        </w:rPr>
        <w:t xml:space="preserve"> none.</w:t>
      </w:r>
    </w:p>
    <w:p w:rsidR="00AB1E57" w:rsidRDefault="00712190">
      <w:pPr>
        <w:ind w:left="990"/>
        <w:jc w:val="both"/>
        <w:rPr>
          <w:i/>
          <w:sz w:val="24"/>
        </w:rPr>
      </w:pPr>
      <w:r>
        <w:rPr>
          <w:i/>
          <w:sz w:val="24"/>
        </w:rPr>
        <w:t>Социокультурные</w:t>
      </w:r>
      <w:r>
        <w:rPr>
          <w:i/>
          <w:spacing w:val="-6"/>
          <w:sz w:val="24"/>
        </w:rPr>
        <w:t xml:space="preserve"> </w:t>
      </w:r>
      <w:r>
        <w:rPr>
          <w:i/>
          <w:sz w:val="24"/>
        </w:rPr>
        <w:t>знания</w:t>
      </w:r>
      <w:r>
        <w:rPr>
          <w:i/>
          <w:spacing w:val="-3"/>
          <w:sz w:val="24"/>
        </w:rPr>
        <w:t xml:space="preserve"> </w:t>
      </w:r>
      <w:r>
        <w:rPr>
          <w:i/>
          <w:sz w:val="24"/>
        </w:rPr>
        <w:t>и</w:t>
      </w:r>
      <w:r>
        <w:rPr>
          <w:i/>
          <w:spacing w:val="-4"/>
          <w:sz w:val="24"/>
        </w:rPr>
        <w:t xml:space="preserve"> </w:t>
      </w:r>
      <w:r>
        <w:rPr>
          <w:i/>
          <w:spacing w:val="-2"/>
          <w:sz w:val="24"/>
        </w:rPr>
        <w:t>умения</w:t>
      </w:r>
    </w:p>
    <w:p w:rsidR="00AB1E57" w:rsidRDefault="00712190">
      <w:pPr>
        <w:pStyle w:val="a3"/>
        <w:ind w:right="52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w:t>
      </w:r>
      <w:r>
        <w:rPr>
          <w:spacing w:val="-2"/>
        </w:rPr>
        <w:t>содержания.</w:t>
      </w:r>
    </w:p>
    <w:p w:rsidR="00AB1E57" w:rsidRDefault="00712190">
      <w:pPr>
        <w:pStyle w:val="a3"/>
        <w:spacing w:before="1"/>
        <w:ind w:right="522"/>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AB1E57" w:rsidRDefault="00712190">
      <w:pPr>
        <w:pStyle w:val="a3"/>
        <w:ind w:right="530"/>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1E57" w:rsidRDefault="00712190">
      <w:pPr>
        <w:pStyle w:val="a3"/>
        <w:spacing w:before="1"/>
        <w:ind w:right="52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rPr>
          <w:spacing w:val="-2"/>
        </w:rPr>
        <w:lastRenderedPageBreak/>
        <w:t>языка.</w:t>
      </w:r>
    </w:p>
    <w:p w:rsidR="00AB1E57" w:rsidRDefault="00712190">
      <w:pPr>
        <w:spacing w:before="73"/>
        <w:rPr>
          <w:sz w:val="24"/>
        </w:rPr>
      </w:pPr>
      <w:r>
        <w:br w:type="column"/>
      </w:r>
    </w:p>
    <w:p w:rsidR="00AB1E57" w:rsidRDefault="00712190">
      <w:pPr>
        <w:pStyle w:val="a3"/>
        <w:ind w:left="17" w:firstLine="0"/>
        <w:jc w:val="left"/>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4"/>
        </w:rPr>
        <w:t xml:space="preserve"> </w:t>
      </w:r>
      <w:r>
        <w:rPr>
          <w:spacing w:val="-2"/>
        </w:rPr>
        <w:t>общении.</w:t>
      </w:r>
    </w:p>
    <w:p w:rsidR="00AB1E57" w:rsidRDefault="00712190">
      <w:pPr>
        <w:pStyle w:val="a3"/>
        <w:spacing w:before="1"/>
        <w:ind w:left="17" w:firstLine="0"/>
        <w:jc w:val="left"/>
      </w:pPr>
      <w:r>
        <w:t>Знание</w:t>
      </w:r>
      <w:r>
        <w:rPr>
          <w:spacing w:val="62"/>
        </w:rPr>
        <w:t xml:space="preserve"> </w:t>
      </w:r>
      <w:r>
        <w:t>социокультурного</w:t>
      </w:r>
      <w:r>
        <w:rPr>
          <w:spacing w:val="63"/>
        </w:rPr>
        <w:t xml:space="preserve"> </w:t>
      </w:r>
      <w:r>
        <w:t>портрета</w:t>
      </w:r>
      <w:r>
        <w:rPr>
          <w:spacing w:val="62"/>
        </w:rPr>
        <w:t xml:space="preserve"> </w:t>
      </w:r>
      <w:r>
        <w:t>родной</w:t>
      </w:r>
      <w:r>
        <w:rPr>
          <w:spacing w:val="62"/>
        </w:rPr>
        <w:t xml:space="preserve"> </w:t>
      </w:r>
      <w:r>
        <w:t>страны</w:t>
      </w:r>
      <w:r>
        <w:rPr>
          <w:spacing w:val="62"/>
        </w:rPr>
        <w:t xml:space="preserve"> </w:t>
      </w:r>
      <w:r>
        <w:t>и</w:t>
      </w:r>
      <w:r>
        <w:rPr>
          <w:spacing w:val="64"/>
        </w:rPr>
        <w:t xml:space="preserve"> </w:t>
      </w:r>
      <w:r>
        <w:t>страны/</w:t>
      </w:r>
      <w:r>
        <w:rPr>
          <w:spacing w:val="63"/>
        </w:rPr>
        <w:t xml:space="preserve"> </w:t>
      </w:r>
      <w:r>
        <w:t>стран</w:t>
      </w:r>
      <w:r>
        <w:rPr>
          <w:spacing w:val="64"/>
        </w:rPr>
        <w:t xml:space="preserve"> </w:t>
      </w:r>
      <w:r>
        <w:rPr>
          <w:spacing w:val="-2"/>
        </w:rPr>
        <w:t>изучаемого</w:t>
      </w:r>
    </w:p>
    <w:p w:rsidR="00AB1E57" w:rsidRDefault="00AB1E57">
      <w:pPr>
        <w:sectPr w:rsidR="00AB1E57">
          <w:pgSz w:w="11910" w:h="16840"/>
          <w:pgMar w:top="1040" w:right="320" w:bottom="280" w:left="1420" w:header="720" w:footer="720" w:gutter="0"/>
          <w:cols w:num="2" w:space="720" w:equalWidth="0">
            <w:col w:w="933" w:space="40"/>
            <w:col w:w="9197"/>
          </w:cols>
        </w:sectPr>
      </w:pPr>
    </w:p>
    <w:p w:rsidR="00AB1E57" w:rsidRDefault="00712190">
      <w:pPr>
        <w:pStyle w:val="a3"/>
        <w:ind w:right="529" w:firstLine="0"/>
      </w:pPr>
      <w:r>
        <w:lastRenderedPageBreak/>
        <w:t>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B1E57" w:rsidRDefault="00712190">
      <w:pPr>
        <w:pStyle w:val="a3"/>
        <w:ind w:left="990" w:firstLine="0"/>
      </w:pPr>
      <w:r>
        <w:t>Развитие</w:t>
      </w:r>
      <w:r>
        <w:rPr>
          <w:spacing w:val="-5"/>
        </w:rPr>
        <w:t xml:space="preserve"> </w:t>
      </w:r>
      <w:r>
        <w:rPr>
          <w:spacing w:val="-2"/>
        </w:rPr>
        <w:t>умений:</w:t>
      </w:r>
    </w:p>
    <w:p w:rsidR="00AB1E57" w:rsidRDefault="00712190">
      <w:pPr>
        <w:pStyle w:val="a3"/>
        <w:ind w:right="531"/>
      </w:pPr>
      <w:r>
        <w:t>кратко представлять Россию и страну/страны изучаемого языка (культурные явления, события, достопримечательности);</w:t>
      </w:r>
    </w:p>
    <w:p w:rsidR="00AB1E57" w:rsidRDefault="00712190">
      <w:pPr>
        <w:pStyle w:val="a3"/>
        <w:ind w:right="530"/>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B1E57" w:rsidRDefault="00712190">
      <w:pPr>
        <w:pStyle w:val="a3"/>
        <w:ind w:right="532"/>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AB1E57" w:rsidRDefault="00712190">
      <w:pPr>
        <w:ind w:left="990"/>
        <w:jc w:val="both"/>
        <w:rPr>
          <w:i/>
          <w:sz w:val="24"/>
        </w:rPr>
      </w:pPr>
      <w:r>
        <w:rPr>
          <w:i/>
          <w:sz w:val="24"/>
        </w:rPr>
        <w:t>Компенсаторные</w:t>
      </w:r>
      <w:r>
        <w:rPr>
          <w:i/>
          <w:spacing w:val="-12"/>
          <w:sz w:val="24"/>
        </w:rPr>
        <w:t xml:space="preserve"> </w:t>
      </w:r>
      <w:r>
        <w:rPr>
          <w:i/>
          <w:spacing w:val="-2"/>
          <w:sz w:val="24"/>
        </w:rPr>
        <w:t>умения</w:t>
      </w:r>
    </w:p>
    <w:p w:rsidR="00AB1E57" w:rsidRDefault="00712190">
      <w:pPr>
        <w:pStyle w:val="a3"/>
        <w:spacing w:before="1"/>
        <w:ind w:right="531"/>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1E57" w:rsidRDefault="00712190">
      <w:pPr>
        <w:pStyle w:val="a3"/>
        <w:ind w:left="990" w:firstLine="0"/>
      </w:pPr>
      <w:r>
        <w:t>Переспрашивать,</w:t>
      </w:r>
      <w:r>
        <w:rPr>
          <w:spacing w:val="-7"/>
        </w:rPr>
        <w:t xml:space="preserve"> </w:t>
      </w:r>
      <w:r>
        <w:t>просить</w:t>
      </w:r>
      <w:r>
        <w:rPr>
          <w:spacing w:val="-4"/>
        </w:rPr>
        <w:t xml:space="preserve"> </w:t>
      </w:r>
      <w:r>
        <w:t>повторить,</w:t>
      </w:r>
      <w:r>
        <w:rPr>
          <w:spacing w:val="-4"/>
        </w:rPr>
        <w:t xml:space="preserve"> </w:t>
      </w:r>
      <w:r>
        <w:t>уточняя</w:t>
      </w:r>
      <w:r>
        <w:rPr>
          <w:spacing w:val="-5"/>
        </w:rPr>
        <w:t xml:space="preserve"> </w:t>
      </w:r>
      <w:r>
        <w:t>значение</w:t>
      </w:r>
      <w:r>
        <w:rPr>
          <w:spacing w:val="-5"/>
        </w:rPr>
        <w:t xml:space="preserve"> </w:t>
      </w:r>
      <w:r>
        <w:t>незнакомых</w:t>
      </w:r>
      <w:r>
        <w:rPr>
          <w:spacing w:val="-4"/>
        </w:rPr>
        <w:t xml:space="preserve"> </w:t>
      </w:r>
      <w:r>
        <w:rPr>
          <w:spacing w:val="-2"/>
        </w:rPr>
        <w:t>слов.</w:t>
      </w:r>
    </w:p>
    <w:p w:rsidR="00AB1E57" w:rsidRDefault="00712190">
      <w:pPr>
        <w:pStyle w:val="a3"/>
        <w:ind w:right="533"/>
      </w:pPr>
      <w:r>
        <w:t>Использование в качестве опоры при порождении собственных высказываний ключевых слов, плана.</w:t>
      </w:r>
    </w:p>
    <w:p w:rsidR="00AB1E57" w:rsidRDefault="00712190">
      <w:pPr>
        <w:pStyle w:val="a3"/>
        <w:ind w:right="53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pPr>
        <w:pStyle w:val="a3"/>
        <w:ind w:right="533"/>
      </w:pPr>
      <w:r>
        <w:t>Сравнение</w:t>
      </w:r>
      <w:r>
        <w:rPr>
          <w:spacing w:val="-1"/>
        </w:rPr>
        <w:t xml:space="preserve"> </w:t>
      </w:r>
      <w:r>
        <w:t>(в</w:t>
      </w:r>
      <w:r>
        <w:rPr>
          <w:spacing w:val="-1"/>
        </w:rPr>
        <w:t xml:space="preserve"> </w:t>
      </w:r>
      <w:r>
        <w:t>том числе</w:t>
      </w:r>
      <w:r>
        <w:rPr>
          <w:spacing w:val="-1"/>
        </w:rPr>
        <w:t xml:space="preserve"> </w:t>
      </w:r>
      <w:r>
        <w:t>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AB1E57" w:rsidRDefault="00712190" w:rsidP="00A47389">
      <w:pPr>
        <w:pStyle w:val="1"/>
        <w:numPr>
          <w:ilvl w:val="0"/>
          <w:numId w:val="269"/>
        </w:numPr>
        <w:tabs>
          <w:tab w:val="left" w:pos="1693"/>
        </w:tabs>
        <w:ind w:hanging="703"/>
      </w:pPr>
      <w:r>
        <w:rPr>
          <w:spacing w:val="-2"/>
        </w:rPr>
        <w:t>КЛАСС</w:t>
      </w:r>
    </w:p>
    <w:p w:rsidR="00AB1E57" w:rsidRDefault="00712190">
      <w:pPr>
        <w:ind w:left="990"/>
        <w:jc w:val="both"/>
        <w:rPr>
          <w:i/>
          <w:sz w:val="24"/>
        </w:rPr>
      </w:pPr>
      <w:r>
        <w:rPr>
          <w:i/>
          <w:sz w:val="24"/>
        </w:rPr>
        <w:t>Коммуникативные</w:t>
      </w:r>
      <w:r>
        <w:rPr>
          <w:i/>
          <w:spacing w:val="-11"/>
          <w:sz w:val="24"/>
        </w:rPr>
        <w:t xml:space="preserve"> </w:t>
      </w:r>
      <w:r>
        <w:rPr>
          <w:i/>
          <w:spacing w:val="-2"/>
          <w:sz w:val="24"/>
        </w:rPr>
        <w:t>умения</w:t>
      </w:r>
    </w:p>
    <w:p w:rsidR="00AB1E57" w:rsidRDefault="00712190">
      <w:pPr>
        <w:pStyle w:val="a3"/>
        <w:ind w:right="53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1E57" w:rsidRDefault="00712190">
      <w:pPr>
        <w:pStyle w:val="a3"/>
        <w:ind w:left="990" w:firstLine="0"/>
      </w:pPr>
      <w:r>
        <w:t>Взаимоотношения</w:t>
      </w:r>
      <w:r>
        <w:rPr>
          <w:spacing w:val="-4"/>
        </w:rPr>
        <w:t xml:space="preserve"> </w:t>
      </w:r>
      <w:r>
        <w:t>в</w:t>
      </w:r>
      <w:r>
        <w:rPr>
          <w:spacing w:val="-3"/>
        </w:rPr>
        <w:t xml:space="preserve"> </w:t>
      </w:r>
      <w:r>
        <w:t>семье</w:t>
      </w:r>
      <w:r>
        <w:rPr>
          <w:spacing w:val="-3"/>
        </w:rPr>
        <w:t xml:space="preserve"> </w:t>
      </w:r>
      <w:r>
        <w:t>и</w:t>
      </w:r>
      <w:r>
        <w:rPr>
          <w:spacing w:val="-2"/>
        </w:rPr>
        <w:t xml:space="preserve"> </w:t>
      </w:r>
      <w:r>
        <w:t>с</w:t>
      </w:r>
      <w:r>
        <w:rPr>
          <w:spacing w:val="-2"/>
        </w:rPr>
        <w:t xml:space="preserve"> </w:t>
      </w:r>
      <w:r>
        <w:t>друзьями.</w:t>
      </w:r>
      <w:r>
        <w:rPr>
          <w:spacing w:val="-2"/>
        </w:rPr>
        <w:t xml:space="preserve"> </w:t>
      </w:r>
      <w:r>
        <w:t>Конфликты</w:t>
      </w:r>
      <w:r>
        <w:rPr>
          <w:spacing w:val="-5"/>
        </w:rPr>
        <w:t xml:space="preserve"> </w:t>
      </w:r>
      <w:r>
        <w:t>и</w:t>
      </w:r>
      <w:r>
        <w:rPr>
          <w:spacing w:val="-2"/>
        </w:rPr>
        <w:t xml:space="preserve"> </w:t>
      </w:r>
      <w:r>
        <w:t>их</w:t>
      </w:r>
      <w:r>
        <w:rPr>
          <w:spacing w:val="-1"/>
        </w:rPr>
        <w:t xml:space="preserve"> </w:t>
      </w:r>
      <w:r>
        <w:rPr>
          <w:spacing w:val="-2"/>
        </w:rPr>
        <w:t>разрешение.</w:t>
      </w:r>
    </w:p>
    <w:p w:rsidR="00AB1E57" w:rsidRDefault="00712190">
      <w:pPr>
        <w:pStyle w:val="a3"/>
        <w:ind w:right="530"/>
      </w:pPr>
      <w: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AB1E57" w:rsidRDefault="00712190">
      <w:pPr>
        <w:pStyle w:val="a3"/>
        <w:ind w:left="990" w:firstLine="0"/>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8"/>
        </w:rPr>
        <w:t xml:space="preserve"> </w:t>
      </w:r>
      <w:r>
        <w:t>и</w:t>
      </w:r>
      <w:r>
        <w:rPr>
          <w:spacing w:val="10"/>
        </w:rPr>
        <w:t xml:space="preserve"> </w:t>
      </w:r>
      <w:r>
        <w:t>отдыха,</w:t>
      </w:r>
      <w:r>
        <w:rPr>
          <w:spacing w:val="8"/>
        </w:rPr>
        <w:t xml:space="preserve"> </w:t>
      </w:r>
      <w:r>
        <w:t>фитнес,</w:t>
      </w:r>
      <w:r>
        <w:rPr>
          <w:spacing w:val="8"/>
        </w:rPr>
        <w:t xml:space="preserve"> </w:t>
      </w:r>
      <w:r>
        <w:t>сбалансированное</w:t>
      </w:r>
      <w:r>
        <w:rPr>
          <w:spacing w:val="9"/>
        </w:rPr>
        <w:t xml:space="preserve"> </w:t>
      </w:r>
      <w:r>
        <w:rPr>
          <w:spacing w:val="-2"/>
        </w:rPr>
        <w:t>питание.</w:t>
      </w:r>
    </w:p>
    <w:p w:rsidR="00AB1E57" w:rsidRDefault="00712190">
      <w:pPr>
        <w:pStyle w:val="a3"/>
        <w:spacing w:before="1"/>
        <w:ind w:firstLine="0"/>
      </w:pPr>
      <w:r>
        <w:t>Посещение</w:t>
      </w:r>
      <w:r>
        <w:rPr>
          <w:spacing w:val="-5"/>
        </w:rPr>
        <w:t xml:space="preserve"> </w:t>
      </w:r>
      <w:r>
        <w:rPr>
          <w:spacing w:val="-2"/>
        </w:rPr>
        <w:t>врача.</w:t>
      </w:r>
    </w:p>
    <w:p w:rsidR="00AB1E57" w:rsidRDefault="00712190">
      <w:pPr>
        <w:pStyle w:val="a3"/>
        <w:ind w:left="990" w:firstLine="0"/>
      </w:pPr>
      <w:r>
        <w:t>Покупки:</w:t>
      </w:r>
      <w:r>
        <w:rPr>
          <w:spacing w:val="63"/>
        </w:rPr>
        <w:t xml:space="preserve"> </w:t>
      </w:r>
      <w:r>
        <w:t>одежда,</w:t>
      </w:r>
      <w:r>
        <w:rPr>
          <w:spacing w:val="66"/>
        </w:rPr>
        <w:t xml:space="preserve"> </w:t>
      </w:r>
      <w:r>
        <w:t>обувь</w:t>
      </w:r>
      <w:r>
        <w:rPr>
          <w:spacing w:val="66"/>
        </w:rPr>
        <w:t xml:space="preserve"> </w:t>
      </w:r>
      <w:r>
        <w:t>и</w:t>
      </w:r>
      <w:r>
        <w:rPr>
          <w:spacing w:val="67"/>
        </w:rPr>
        <w:t xml:space="preserve"> </w:t>
      </w:r>
      <w:r>
        <w:t>продукты</w:t>
      </w:r>
      <w:r>
        <w:rPr>
          <w:spacing w:val="64"/>
        </w:rPr>
        <w:t xml:space="preserve"> </w:t>
      </w:r>
      <w:r>
        <w:t>питания.</w:t>
      </w:r>
      <w:r>
        <w:rPr>
          <w:spacing w:val="66"/>
        </w:rPr>
        <w:t xml:space="preserve"> </w:t>
      </w:r>
      <w:r>
        <w:t>Карманные</w:t>
      </w:r>
      <w:r>
        <w:rPr>
          <w:spacing w:val="64"/>
        </w:rPr>
        <w:t xml:space="preserve"> </w:t>
      </w:r>
      <w:r>
        <w:t>деньги.</w:t>
      </w:r>
      <w:r>
        <w:rPr>
          <w:spacing w:val="66"/>
        </w:rPr>
        <w:t xml:space="preserve"> </w:t>
      </w:r>
      <w:r>
        <w:rPr>
          <w:spacing w:val="-2"/>
        </w:rPr>
        <w:t>Молодёжная</w:t>
      </w:r>
    </w:p>
    <w:p w:rsidR="00AB1E57" w:rsidRDefault="00712190">
      <w:pPr>
        <w:pStyle w:val="a3"/>
        <w:ind w:firstLine="0"/>
        <w:jc w:val="left"/>
      </w:pPr>
      <w:r>
        <w:rPr>
          <w:spacing w:val="-2"/>
        </w:rPr>
        <w:t>мода.</w:t>
      </w:r>
    </w:p>
    <w:p w:rsidR="00AB1E57" w:rsidRDefault="00712190">
      <w:pPr>
        <w:pStyle w:val="a3"/>
        <w:tabs>
          <w:tab w:val="left" w:pos="2038"/>
          <w:tab w:val="left" w:pos="3314"/>
          <w:tab w:val="left" w:pos="4282"/>
          <w:tab w:val="left" w:pos="5659"/>
          <w:tab w:val="left" w:pos="6943"/>
          <w:tab w:val="left" w:pos="7355"/>
          <w:tab w:val="left" w:pos="8763"/>
          <w:tab w:val="left" w:pos="9161"/>
        </w:tabs>
        <w:ind w:left="990"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AB1E57" w:rsidRDefault="00712190">
      <w:pPr>
        <w:pStyle w:val="a3"/>
        <w:ind w:right="531" w:firstLine="0"/>
      </w:pPr>
      <w:r>
        <w:t xml:space="preserve">Взаимоотношения в школе: проблемы и их решение. Переписка с зарубежными </w:t>
      </w:r>
      <w:r>
        <w:rPr>
          <w:spacing w:val="-2"/>
        </w:rPr>
        <w:t>сверстниками.</w:t>
      </w:r>
    </w:p>
    <w:p w:rsidR="00AB1E57" w:rsidRDefault="00712190">
      <w:pPr>
        <w:pStyle w:val="a3"/>
        <w:ind w:right="530"/>
      </w:pPr>
      <w:r>
        <w:t>Виды отдыха в различное время года. Путешествия по России и зарубежным странам. Транспорт.</w:t>
      </w:r>
    </w:p>
    <w:p w:rsidR="00AB1E57" w:rsidRDefault="00712190">
      <w:pPr>
        <w:pStyle w:val="a3"/>
        <w:ind w:right="535"/>
      </w:pPr>
      <w:r>
        <w:t>Природа: флора</w:t>
      </w:r>
      <w:r>
        <w:rPr>
          <w:spacing w:val="-1"/>
        </w:rPr>
        <w:t xml:space="preserve"> </w:t>
      </w:r>
      <w:r>
        <w:t>и фауна. Проблемы экологии. Защита окружающей среды. Климат, погода. Стихийные бедствия.</w:t>
      </w:r>
    </w:p>
    <w:p w:rsidR="00AB1E57" w:rsidRDefault="00712190">
      <w:pPr>
        <w:pStyle w:val="a3"/>
        <w:ind w:left="990" w:firstLine="0"/>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AB1E57" w:rsidRDefault="00712190">
      <w:pPr>
        <w:pStyle w:val="a3"/>
        <w:ind w:right="530"/>
      </w:pPr>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B1E57" w:rsidRDefault="00AB1E57">
      <w:pPr>
        <w:sectPr w:rsidR="00AB1E57">
          <w:type w:val="continuous"/>
          <w:pgSz w:w="11910" w:h="16840"/>
          <w:pgMar w:top="1520" w:right="320" w:bottom="280" w:left="1420" w:header="720" w:footer="720" w:gutter="0"/>
          <w:cols w:space="720"/>
        </w:sectPr>
      </w:pPr>
    </w:p>
    <w:p w:rsidR="00AB1E57" w:rsidRDefault="00712190">
      <w:pPr>
        <w:pStyle w:val="a3"/>
        <w:spacing w:before="73"/>
        <w:ind w:right="529"/>
      </w:pPr>
      <w: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B1E57" w:rsidRDefault="00712190">
      <w:pPr>
        <w:spacing w:before="1"/>
        <w:ind w:left="990"/>
        <w:rPr>
          <w:i/>
          <w:sz w:val="24"/>
        </w:rPr>
      </w:pPr>
      <w:r>
        <w:rPr>
          <w:i/>
          <w:spacing w:val="-2"/>
          <w:sz w:val="24"/>
        </w:rPr>
        <w:t>Говорение</w:t>
      </w:r>
    </w:p>
    <w:p w:rsidR="00AB1E57" w:rsidRDefault="00712190">
      <w:pPr>
        <w:pStyle w:val="a3"/>
        <w:ind w:right="532"/>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B1E57" w:rsidRDefault="00712190">
      <w:pPr>
        <w:pStyle w:val="a3"/>
        <w:ind w:right="53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B1E57" w:rsidRDefault="00712190">
      <w:pPr>
        <w:pStyle w:val="a3"/>
        <w:ind w:right="530"/>
      </w:pPr>
      <w:r>
        <w:t>диалог — побуждение к действию: обращаться с просьбой, вежливо</w:t>
      </w:r>
      <w:r>
        <w:rPr>
          <w:spacing w:val="40"/>
        </w:rPr>
        <w:t xml:space="preserve"> </w:t>
      </w:r>
      <w:r>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B1E57" w:rsidRDefault="00712190">
      <w:pPr>
        <w:pStyle w:val="a3"/>
        <w:spacing w:before="1"/>
        <w:ind w:right="5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1E57" w:rsidRDefault="00712190">
      <w:pPr>
        <w:pStyle w:val="a3"/>
        <w:ind w:right="530"/>
      </w:pPr>
      <w: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B1E57" w:rsidRDefault="00712190">
      <w:pPr>
        <w:pStyle w:val="a3"/>
        <w:ind w:right="529"/>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B1E57" w:rsidRDefault="00712190">
      <w:pPr>
        <w:pStyle w:val="a3"/>
        <w:ind w:right="53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B1E57" w:rsidRDefault="00712190">
      <w:pPr>
        <w:pStyle w:val="a3"/>
        <w:ind w:right="531"/>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B1E57" w:rsidRDefault="00712190" w:rsidP="00A47389">
      <w:pPr>
        <w:pStyle w:val="a4"/>
        <w:numPr>
          <w:ilvl w:val="0"/>
          <w:numId w:val="263"/>
        </w:numPr>
        <w:tabs>
          <w:tab w:val="left" w:pos="1692"/>
        </w:tabs>
        <w:ind w:right="535" w:firstLine="707"/>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1E57" w:rsidRDefault="00712190" w:rsidP="00A47389">
      <w:pPr>
        <w:pStyle w:val="a4"/>
        <w:numPr>
          <w:ilvl w:val="0"/>
          <w:numId w:val="263"/>
        </w:numPr>
        <w:tabs>
          <w:tab w:val="left" w:pos="1693"/>
        </w:tabs>
        <w:ind w:left="1693" w:hanging="703"/>
        <w:rPr>
          <w:sz w:val="24"/>
        </w:rPr>
      </w:pPr>
      <w:r>
        <w:rPr>
          <w:spacing w:val="-2"/>
          <w:sz w:val="24"/>
        </w:rPr>
        <w:t>повествование/сообщение;</w:t>
      </w:r>
    </w:p>
    <w:p w:rsidR="00AB1E57" w:rsidRDefault="00712190" w:rsidP="00A47389">
      <w:pPr>
        <w:pStyle w:val="a4"/>
        <w:numPr>
          <w:ilvl w:val="0"/>
          <w:numId w:val="263"/>
        </w:numPr>
        <w:tabs>
          <w:tab w:val="left" w:pos="1693"/>
        </w:tabs>
        <w:ind w:left="1693" w:hanging="703"/>
        <w:rPr>
          <w:sz w:val="24"/>
        </w:rPr>
      </w:pPr>
      <w:r>
        <w:rPr>
          <w:spacing w:val="-2"/>
          <w:sz w:val="24"/>
        </w:rPr>
        <w:t>рассуждение;</w:t>
      </w:r>
    </w:p>
    <w:p w:rsidR="00AB1E57" w:rsidRDefault="00712190">
      <w:pPr>
        <w:pStyle w:val="a3"/>
        <w:spacing w:before="1"/>
        <w:ind w:right="533"/>
      </w:pPr>
      <w:r>
        <w:t xml:space="preserve">выражение и краткое аргументирование своего мнения по отношению к </w:t>
      </w:r>
      <w:r>
        <w:rPr>
          <w:spacing w:val="-2"/>
        </w:rPr>
        <w:t>услышанному/прочитанному;</w:t>
      </w:r>
    </w:p>
    <w:p w:rsidR="00AB1E57" w:rsidRDefault="00712190">
      <w:pPr>
        <w:pStyle w:val="a3"/>
        <w:ind w:right="531"/>
      </w:pPr>
      <w:r>
        <w:t>изложение (пересказ) основного содержания прочитанного/ прослушанного текста</w:t>
      </w:r>
      <w:r>
        <w:rPr>
          <w:spacing w:val="40"/>
        </w:rPr>
        <w:t xml:space="preserve"> </w:t>
      </w:r>
      <w:r>
        <w:t>с выражением своего отношения к событиям и фактам, изложенным в тексте;</w:t>
      </w:r>
    </w:p>
    <w:p w:rsidR="00AB1E57" w:rsidRDefault="00712190">
      <w:pPr>
        <w:pStyle w:val="a3"/>
        <w:ind w:left="990"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rsidR="00AB1E57" w:rsidRDefault="00712190">
      <w:pPr>
        <w:pStyle w:val="a3"/>
        <w:ind w:right="530"/>
      </w:pPr>
      <w: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B1E57" w:rsidRDefault="00712190">
      <w:pPr>
        <w:pStyle w:val="a3"/>
        <w:ind w:left="99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AB1E57" w:rsidRDefault="00712190">
      <w:pPr>
        <w:ind w:left="990"/>
        <w:rPr>
          <w:i/>
          <w:sz w:val="24"/>
        </w:rPr>
      </w:pPr>
      <w:r>
        <w:rPr>
          <w:i/>
          <w:spacing w:val="-2"/>
          <w:sz w:val="24"/>
        </w:rPr>
        <w:t>Аудирование</w:t>
      </w:r>
    </w:p>
    <w:p w:rsidR="00AB1E57" w:rsidRDefault="00712190">
      <w:pPr>
        <w:pStyle w:val="a3"/>
        <w:ind w:right="530"/>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B1E57" w:rsidRDefault="00712190">
      <w:pPr>
        <w:pStyle w:val="a3"/>
        <w:spacing w:before="1"/>
        <w:ind w:left="990" w:firstLine="0"/>
      </w:pPr>
      <w:r>
        <w:t>При</w:t>
      </w:r>
      <w:r>
        <w:rPr>
          <w:spacing w:val="30"/>
        </w:rPr>
        <w:t xml:space="preserve"> </w:t>
      </w:r>
      <w:r>
        <w:t>опосредованном</w:t>
      </w:r>
      <w:r>
        <w:rPr>
          <w:spacing w:val="31"/>
        </w:rPr>
        <w:t xml:space="preserve"> </w:t>
      </w:r>
      <w:r>
        <w:t>общении:</w:t>
      </w:r>
      <w:r>
        <w:rPr>
          <w:spacing w:val="29"/>
        </w:rPr>
        <w:t xml:space="preserve"> </w:t>
      </w:r>
      <w:r>
        <w:t>дальнейшее</w:t>
      </w:r>
      <w:r>
        <w:rPr>
          <w:spacing w:val="30"/>
        </w:rPr>
        <w:t xml:space="preserve"> </w:t>
      </w:r>
      <w:r>
        <w:t>развитие</w:t>
      </w:r>
      <w:r>
        <w:rPr>
          <w:spacing w:val="31"/>
        </w:rPr>
        <w:t xml:space="preserve"> </w:t>
      </w:r>
      <w:r>
        <w:t>восприятия</w:t>
      </w:r>
      <w:r>
        <w:rPr>
          <w:spacing w:val="29"/>
        </w:rPr>
        <w:t xml:space="preserve"> </w:t>
      </w:r>
      <w:r>
        <w:t>и</w:t>
      </w:r>
      <w:r>
        <w:rPr>
          <w:spacing w:val="28"/>
        </w:rPr>
        <w:t xml:space="preserve"> </w:t>
      </w:r>
      <w:r>
        <w:t>понимания</w:t>
      </w:r>
      <w:r>
        <w:rPr>
          <w:spacing w:val="30"/>
        </w:rPr>
        <w:t xml:space="preserve"> </w:t>
      </w:r>
      <w:r>
        <w:rPr>
          <w:spacing w:val="-5"/>
        </w:rPr>
        <w:t>на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B1E57" w:rsidRDefault="00712190">
      <w:pPr>
        <w:pStyle w:val="a3"/>
        <w:spacing w:before="1"/>
        <w:ind w:right="53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B1E57" w:rsidRDefault="00712190">
      <w:pPr>
        <w:pStyle w:val="a3"/>
        <w:ind w:right="530"/>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B1E57" w:rsidRDefault="00712190">
      <w:pPr>
        <w:pStyle w:val="a3"/>
        <w:ind w:right="53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B1E57" w:rsidRDefault="00712190">
      <w:pPr>
        <w:pStyle w:val="a3"/>
        <w:spacing w:before="1"/>
        <w:ind w:right="530"/>
      </w:pPr>
      <w:r>
        <w:t>Языковая сложность текстов для аудирования должна соответствовать базовому уровню (А2 — допороговому уровню по общеевропейской шкале).</w:t>
      </w:r>
    </w:p>
    <w:p w:rsidR="00AB1E57" w:rsidRDefault="00712190">
      <w:pPr>
        <w:pStyle w:val="a3"/>
        <w:ind w:left="990" w:firstLine="0"/>
      </w:pPr>
      <w:r>
        <w:t>Время</w:t>
      </w:r>
      <w:r>
        <w:rPr>
          <w:spacing w:val="-4"/>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 —</w:t>
      </w:r>
      <w:r>
        <w:rPr>
          <w:spacing w:val="-3"/>
        </w:rPr>
        <w:t xml:space="preserve"> </w:t>
      </w:r>
      <w:r>
        <w:t>до</w:t>
      </w:r>
      <w:r>
        <w:rPr>
          <w:spacing w:val="-3"/>
        </w:rPr>
        <w:t xml:space="preserve"> </w:t>
      </w:r>
      <w:r>
        <w:t>2</w:t>
      </w:r>
      <w:r>
        <w:rPr>
          <w:spacing w:val="-3"/>
        </w:rPr>
        <w:t xml:space="preserve"> </w:t>
      </w:r>
      <w:r>
        <w:rPr>
          <w:spacing w:val="-2"/>
        </w:rPr>
        <w:t>минут.</w:t>
      </w:r>
    </w:p>
    <w:p w:rsidR="00AB1E57" w:rsidRDefault="00712190">
      <w:pPr>
        <w:ind w:left="990"/>
        <w:jc w:val="both"/>
        <w:rPr>
          <w:i/>
          <w:sz w:val="24"/>
        </w:rPr>
      </w:pPr>
      <w:r>
        <w:rPr>
          <w:i/>
          <w:sz w:val="24"/>
        </w:rPr>
        <w:t>Смысловое</w:t>
      </w:r>
      <w:r>
        <w:rPr>
          <w:i/>
          <w:spacing w:val="-5"/>
          <w:sz w:val="24"/>
        </w:rPr>
        <w:t xml:space="preserve"> </w:t>
      </w:r>
      <w:r>
        <w:rPr>
          <w:i/>
          <w:spacing w:val="-2"/>
          <w:sz w:val="24"/>
        </w:rPr>
        <w:t>чтение</w:t>
      </w:r>
    </w:p>
    <w:p w:rsidR="00AB1E57" w:rsidRDefault="00712190">
      <w:pPr>
        <w:pStyle w:val="a3"/>
        <w:ind w:right="533"/>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Pr>
          <w:spacing w:val="-2"/>
        </w:rPr>
        <w:t>текста.</w:t>
      </w:r>
    </w:p>
    <w:p w:rsidR="00AB1E57" w:rsidRDefault="00712190">
      <w:pPr>
        <w:pStyle w:val="a3"/>
        <w:ind w:right="53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B1E57" w:rsidRDefault="00712190">
      <w:pPr>
        <w:pStyle w:val="a3"/>
        <w:ind w:right="531"/>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B1E57" w:rsidRDefault="00712190">
      <w:pPr>
        <w:pStyle w:val="a3"/>
        <w:ind w:right="533"/>
      </w:pPr>
      <w:r>
        <w:t>Чтение</w:t>
      </w:r>
      <w:r>
        <w:rPr>
          <w:spacing w:val="-5"/>
        </w:rPr>
        <w:t xml:space="preserve"> </w:t>
      </w:r>
      <w:r>
        <w:t>несплошных</w:t>
      </w:r>
      <w:r>
        <w:rPr>
          <w:spacing w:val="-5"/>
        </w:rPr>
        <w:t xml:space="preserve"> </w:t>
      </w:r>
      <w:r>
        <w:t>текстов</w:t>
      </w:r>
      <w:r>
        <w:rPr>
          <w:spacing w:val="-5"/>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5"/>
        </w:rPr>
        <w:t xml:space="preserve"> </w:t>
      </w:r>
      <w:r>
        <w:t>понимание</w:t>
      </w:r>
      <w:r>
        <w:rPr>
          <w:spacing w:val="-5"/>
        </w:rPr>
        <w:t xml:space="preserve"> </w:t>
      </w:r>
      <w:r>
        <w:t>представленной в них информации.</w:t>
      </w:r>
    </w:p>
    <w:p w:rsidR="00AB1E57" w:rsidRDefault="00712190">
      <w:pPr>
        <w:pStyle w:val="a3"/>
        <w:spacing w:before="1"/>
        <w:ind w:right="52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B1E57" w:rsidRDefault="00712190">
      <w:pPr>
        <w:pStyle w:val="a3"/>
        <w:ind w:right="52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B1E57" w:rsidRDefault="00712190">
      <w:pPr>
        <w:pStyle w:val="a3"/>
        <w:ind w:right="532"/>
      </w:pPr>
      <w:r>
        <w:t>Языковая сложность текстов для чтения должна соответствовать базовому уровню (А2 — допороговому уровню по общеевропейской шкале).</w:t>
      </w:r>
    </w:p>
    <w:p w:rsidR="00AB1E57" w:rsidRDefault="00712190">
      <w:pPr>
        <w:pStyle w:val="a3"/>
        <w:spacing w:before="1"/>
        <w:ind w:left="990"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500—600</w:t>
      </w:r>
      <w:r>
        <w:rPr>
          <w:spacing w:val="-5"/>
        </w:rPr>
        <w:t xml:space="preserve"> </w:t>
      </w:r>
      <w:r>
        <w:rPr>
          <w:spacing w:val="-2"/>
        </w:rPr>
        <w:t>слов.</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990"/>
        <w:rPr>
          <w:i/>
          <w:sz w:val="24"/>
        </w:rPr>
      </w:pPr>
      <w:r>
        <w:rPr>
          <w:i/>
          <w:sz w:val="24"/>
        </w:rPr>
        <w:lastRenderedPageBreak/>
        <w:t>Письменная</w:t>
      </w:r>
      <w:r>
        <w:rPr>
          <w:i/>
          <w:spacing w:val="-5"/>
          <w:sz w:val="24"/>
        </w:rPr>
        <w:t xml:space="preserve"> </w:t>
      </w:r>
      <w:r>
        <w:rPr>
          <w:i/>
          <w:spacing w:val="-4"/>
          <w:sz w:val="24"/>
        </w:rPr>
        <w:t>речь</w:t>
      </w:r>
    </w:p>
    <w:p w:rsidR="00AB1E57" w:rsidRDefault="00712190">
      <w:pPr>
        <w:pStyle w:val="a3"/>
        <w:ind w:left="990" w:firstLine="0"/>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B1E57" w:rsidRDefault="00712190">
      <w:pPr>
        <w:pStyle w:val="a3"/>
        <w:spacing w:before="1"/>
        <w:ind w:left="990" w:firstLine="0"/>
        <w:jc w:val="left"/>
      </w:pPr>
      <w:r>
        <w:t>составление</w:t>
      </w:r>
      <w:r>
        <w:rPr>
          <w:spacing w:val="-8"/>
        </w:rPr>
        <w:t xml:space="preserve"> </w:t>
      </w:r>
      <w:r>
        <w:t>плана/тезисов</w:t>
      </w:r>
      <w:r>
        <w:rPr>
          <w:spacing w:val="-5"/>
        </w:rPr>
        <w:t xml:space="preserve"> </w:t>
      </w:r>
      <w:r>
        <w:t>устного</w:t>
      </w:r>
      <w:r>
        <w:rPr>
          <w:spacing w:val="-4"/>
        </w:rPr>
        <w:t xml:space="preserve"> </w:t>
      </w:r>
      <w:r>
        <w:t>или</w:t>
      </w:r>
      <w:r>
        <w:rPr>
          <w:spacing w:val="-3"/>
        </w:rPr>
        <w:t xml:space="preserve"> </w:t>
      </w:r>
      <w:r>
        <w:t>письменного</w:t>
      </w:r>
      <w:r>
        <w:rPr>
          <w:spacing w:val="-4"/>
        </w:rPr>
        <w:t xml:space="preserve"> </w:t>
      </w:r>
      <w:r>
        <w:rPr>
          <w:spacing w:val="-2"/>
        </w:rPr>
        <w:t>сообщения;</w:t>
      </w:r>
    </w:p>
    <w:p w:rsidR="00AB1E57" w:rsidRDefault="00712190">
      <w:pPr>
        <w:pStyle w:val="a3"/>
        <w:ind w:right="534"/>
      </w:pPr>
      <w:r>
        <w:t>заполнение анкет и формуляров: сообщение о себе основных сведений в соответствии с нормами, принятыми в стране/странах изучаемого языка;</w:t>
      </w:r>
    </w:p>
    <w:p w:rsidR="00AB1E57" w:rsidRDefault="00712190">
      <w:pPr>
        <w:pStyle w:val="a3"/>
        <w:ind w:right="531"/>
      </w:pPr>
      <w:r>
        <w:t>написание</w:t>
      </w:r>
      <w:r>
        <w:rPr>
          <w:spacing w:val="-1"/>
        </w:rPr>
        <w:t xml:space="preserve"> </w:t>
      </w:r>
      <w:r>
        <w:t>электронного сообщения личного характера: сообщать краткие</w:t>
      </w:r>
      <w:r>
        <w:rPr>
          <w:spacing w:val="-1"/>
        </w:rPr>
        <w:t xml:space="preserve"> </w:t>
      </w:r>
      <w:r>
        <w:t>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B1E57" w:rsidRDefault="00712190">
      <w:pPr>
        <w:pStyle w:val="a3"/>
        <w:ind w:right="523"/>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B1E57" w:rsidRDefault="00712190">
      <w:pPr>
        <w:pStyle w:val="a3"/>
        <w:tabs>
          <w:tab w:val="left" w:pos="2831"/>
          <w:tab w:val="left" w:pos="4376"/>
          <w:tab w:val="left" w:pos="5156"/>
          <w:tab w:val="left" w:pos="6643"/>
          <w:tab w:val="left" w:pos="8420"/>
        </w:tabs>
        <w:ind w:right="529"/>
      </w:pPr>
      <w:r>
        <w:rPr>
          <w:spacing w:val="-2"/>
        </w:rPr>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 xml:space="preserve">содержания </w:t>
      </w:r>
      <w:r>
        <w:t>прочитанного/прослушанного текста;</w:t>
      </w:r>
    </w:p>
    <w:p w:rsidR="00AB1E57" w:rsidRDefault="00712190">
      <w:pPr>
        <w:pStyle w:val="a3"/>
        <w:spacing w:before="1"/>
        <w:ind w:left="990" w:right="528" w:firstLine="0"/>
      </w:pPr>
      <w:r>
        <w:t>преобразование таблицы, схемы в текстовый вариант представления информации; письменное</w:t>
      </w:r>
      <w:r>
        <w:rPr>
          <w:spacing w:val="15"/>
        </w:rPr>
        <w:t xml:space="preserve"> </w:t>
      </w:r>
      <w:r>
        <w:t>представление</w:t>
      </w:r>
      <w:r>
        <w:rPr>
          <w:spacing w:val="16"/>
        </w:rPr>
        <w:t xml:space="preserve"> </w:t>
      </w:r>
      <w:r>
        <w:t>результатов</w:t>
      </w:r>
      <w:r>
        <w:rPr>
          <w:spacing w:val="17"/>
        </w:rPr>
        <w:t xml:space="preserve"> </w:t>
      </w:r>
      <w:r>
        <w:t>выполненной</w:t>
      </w:r>
      <w:r>
        <w:rPr>
          <w:spacing w:val="18"/>
        </w:rPr>
        <w:t xml:space="preserve"> </w:t>
      </w:r>
      <w:r>
        <w:t>проектной</w:t>
      </w:r>
      <w:r>
        <w:rPr>
          <w:spacing w:val="17"/>
        </w:rPr>
        <w:t xml:space="preserve"> </w:t>
      </w:r>
      <w:r>
        <w:t>работы</w:t>
      </w:r>
      <w:r>
        <w:rPr>
          <w:spacing w:val="16"/>
        </w:rPr>
        <w:t xml:space="preserve"> </w:t>
      </w:r>
      <w:r>
        <w:t>(объём</w:t>
      </w:r>
      <w:r>
        <w:rPr>
          <w:spacing w:val="27"/>
        </w:rPr>
        <w:t xml:space="preserve"> </w:t>
      </w:r>
      <w:r>
        <w:rPr>
          <w:spacing w:val="-10"/>
        </w:rPr>
        <w:t>—</w:t>
      </w:r>
    </w:p>
    <w:p w:rsidR="00AB1E57" w:rsidRDefault="00712190">
      <w:pPr>
        <w:pStyle w:val="a3"/>
        <w:ind w:firstLine="0"/>
      </w:pPr>
      <w:r>
        <w:t>100—120</w:t>
      </w:r>
      <w:r>
        <w:rPr>
          <w:spacing w:val="-1"/>
        </w:rPr>
        <w:t xml:space="preserve"> </w:t>
      </w:r>
      <w:r>
        <w:rPr>
          <w:spacing w:val="-2"/>
        </w:rPr>
        <w:t>слов).</w:t>
      </w:r>
    </w:p>
    <w:p w:rsidR="00AB1E57" w:rsidRDefault="00712190">
      <w:pPr>
        <w:ind w:left="990" w:right="6211"/>
        <w:jc w:val="both"/>
        <w:rPr>
          <w:i/>
          <w:sz w:val="24"/>
        </w:rPr>
      </w:pPr>
      <w:r>
        <w:rPr>
          <w:i/>
          <w:sz w:val="24"/>
        </w:rPr>
        <w:t>Языковые знания и умения 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30"/>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1E57" w:rsidRDefault="00712190">
      <w:pPr>
        <w:pStyle w:val="a3"/>
        <w:ind w:left="990" w:firstLine="0"/>
      </w:pPr>
      <w:r>
        <w:t>Выражение</w:t>
      </w:r>
      <w:r>
        <w:rPr>
          <w:spacing w:val="-4"/>
        </w:rPr>
        <w:t xml:space="preserve"> </w:t>
      </w:r>
      <w:r>
        <w:t>модального</w:t>
      </w:r>
      <w:r>
        <w:rPr>
          <w:spacing w:val="-3"/>
        </w:rPr>
        <w:t xml:space="preserve"> </w:t>
      </w:r>
      <w:r>
        <w:t>значения,</w:t>
      </w:r>
      <w:r>
        <w:rPr>
          <w:spacing w:val="-2"/>
        </w:rPr>
        <w:t xml:space="preserve"> </w:t>
      </w:r>
      <w:r>
        <w:t>чувства</w:t>
      </w:r>
      <w:r>
        <w:rPr>
          <w:spacing w:val="-4"/>
        </w:rPr>
        <w:t xml:space="preserve"> </w:t>
      </w:r>
      <w:r>
        <w:t>и</w:t>
      </w:r>
      <w:r>
        <w:rPr>
          <w:spacing w:val="-2"/>
        </w:rPr>
        <w:t xml:space="preserve"> эмоции.</w:t>
      </w:r>
    </w:p>
    <w:p w:rsidR="00AB1E57" w:rsidRDefault="00712190">
      <w:pPr>
        <w:pStyle w:val="a3"/>
        <w:ind w:right="533"/>
      </w:pPr>
      <w:r>
        <w:t>Различение на слух британского и американского вариантов произношения в прослушанных текстах или услышанных высказываниях.</w:t>
      </w:r>
    </w:p>
    <w:p w:rsidR="00AB1E57" w:rsidRDefault="00712190">
      <w:pPr>
        <w:pStyle w:val="a3"/>
        <w:ind w:right="529"/>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1E57" w:rsidRDefault="00712190">
      <w:pPr>
        <w:pStyle w:val="a3"/>
        <w:ind w:right="530"/>
      </w:pPr>
      <w:r>
        <w:t>Тексты для чтения вслух: сообщение информационного характера, отрывок из статьи научно-популярного характера, рассказ, диалог (беседа).</w:t>
      </w:r>
    </w:p>
    <w:p w:rsidR="00AB1E57" w:rsidRDefault="00712190">
      <w:pPr>
        <w:ind w:left="990" w:right="4239"/>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4"/>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AB1E57" w:rsidRDefault="00712190">
      <w:pPr>
        <w:pStyle w:val="a3"/>
        <w:ind w:right="53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B1E57" w:rsidRDefault="00712190">
      <w:pPr>
        <w:pStyle w:val="a3"/>
        <w:spacing w:before="1"/>
        <w:ind w:right="53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B1E57" w:rsidRDefault="00712190">
      <w:pPr>
        <w:ind w:left="990"/>
        <w:jc w:val="both"/>
        <w:rPr>
          <w:i/>
          <w:sz w:val="24"/>
        </w:rPr>
      </w:pPr>
      <w:r>
        <w:rPr>
          <w:i/>
          <w:sz w:val="24"/>
        </w:rPr>
        <w:t>Лексическая</w:t>
      </w:r>
      <w:r>
        <w:rPr>
          <w:i/>
          <w:spacing w:val="-2"/>
          <w:sz w:val="24"/>
        </w:rPr>
        <w:t xml:space="preserve"> </w:t>
      </w:r>
      <w:r>
        <w:rPr>
          <w:i/>
          <w:sz w:val="24"/>
        </w:rPr>
        <w:t>сторона</w:t>
      </w:r>
      <w:r>
        <w:rPr>
          <w:i/>
          <w:spacing w:val="-1"/>
          <w:sz w:val="24"/>
        </w:rPr>
        <w:t xml:space="preserve"> </w:t>
      </w:r>
      <w:r>
        <w:rPr>
          <w:i/>
          <w:spacing w:val="-4"/>
          <w:sz w:val="24"/>
        </w:rPr>
        <w:t>речи</w:t>
      </w:r>
    </w:p>
    <w:p w:rsidR="00AB1E57" w:rsidRDefault="00712190">
      <w:pPr>
        <w:pStyle w:val="a3"/>
        <w:ind w:right="528"/>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1E57" w:rsidRDefault="00712190">
      <w:pPr>
        <w:pStyle w:val="a3"/>
        <w:ind w:right="531"/>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AB1E57" w:rsidRDefault="00712190">
      <w:pPr>
        <w:pStyle w:val="a3"/>
        <w:spacing w:before="1"/>
        <w:ind w:left="990" w:firstLine="0"/>
      </w:pPr>
      <w:r>
        <w:t>Объём</w:t>
      </w:r>
      <w:r>
        <w:rPr>
          <w:spacing w:val="43"/>
        </w:rPr>
        <w:t xml:space="preserve"> </w:t>
      </w:r>
      <w:r>
        <w:t>—</w:t>
      </w:r>
      <w:r>
        <w:rPr>
          <w:spacing w:val="47"/>
        </w:rPr>
        <w:t xml:space="preserve"> </w:t>
      </w:r>
      <w:r>
        <w:t>1200</w:t>
      </w:r>
      <w:r>
        <w:rPr>
          <w:spacing w:val="47"/>
        </w:rPr>
        <w:t xml:space="preserve"> </w:t>
      </w:r>
      <w:r>
        <w:t>лексических</w:t>
      </w:r>
      <w:r>
        <w:rPr>
          <w:spacing w:val="46"/>
        </w:rPr>
        <w:t xml:space="preserve"> </w:t>
      </w:r>
      <w:r>
        <w:t>единиц</w:t>
      </w:r>
      <w:r>
        <w:rPr>
          <w:spacing w:val="45"/>
        </w:rPr>
        <w:t xml:space="preserve"> </w:t>
      </w:r>
      <w:r>
        <w:t>для</w:t>
      </w:r>
      <w:r>
        <w:rPr>
          <w:spacing w:val="45"/>
        </w:rPr>
        <w:t xml:space="preserve"> </w:t>
      </w:r>
      <w:r>
        <w:t>продуктивного</w:t>
      </w:r>
      <w:r>
        <w:rPr>
          <w:spacing w:val="47"/>
        </w:rPr>
        <w:t xml:space="preserve"> </w:t>
      </w:r>
      <w:r>
        <w:t>использования</w:t>
      </w:r>
      <w:r>
        <w:rPr>
          <w:spacing w:val="47"/>
        </w:rPr>
        <w:t xml:space="preserve"> </w:t>
      </w:r>
      <w:r>
        <w:rPr>
          <w:spacing w:val="-2"/>
        </w:rPr>
        <w:t>(включая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B1E57" w:rsidRDefault="00712190">
      <w:pPr>
        <w:pStyle w:val="a3"/>
        <w:spacing w:before="1"/>
        <w:ind w:left="990" w:firstLine="0"/>
      </w:pPr>
      <w:r>
        <w:t>Основные</w:t>
      </w:r>
      <w:r>
        <w:rPr>
          <w:spacing w:val="-5"/>
        </w:rPr>
        <w:t xml:space="preserve"> </w:t>
      </w:r>
      <w:r>
        <w:t>способы</w:t>
      </w:r>
      <w:r>
        <w:rPr>
          <w:spacing w:val="-3"/>
        </w:rPr>
        <w:t xml:space="preserve"> </w:t>
      </w:r>
      <w:r>
        <w:rPr>
          <w:spacing w:val="-2"/>
        </w:rPr>
        <w:t>словообразования:</w:t>
      </w:r>
    </w:p>
    <w:p w:rsidR="00AB1E57" w:rsidRDefault="00712190">
      <w:pPr>
        <w:pStyle w:val="a3"/>
        <w:ind w:left="990" w:firstLine="0"/>
      </w:pPr>
      <w:r>
        <w:t>а)</w:t>
      </w:r>
      <w:r>
        <w:rPr>
          <w:spacing w:val="-1"/>
        </w:rPr>
        <w:t xml:space="preserve"> </w:t>
      </w:r>
      <w:r>
        <w:rPr>
          <w:spacing w:val="-2"/>
        </w:rPr>
        <w:t>аффиксация:</w:t>
      </w:r>
    </w:p>
    <w:p w:rsidR="00AB1E57" w:rsidRDefault="00712190">
      <w:pPr>
        <w:pStyle w:val="a3"/>
        <w:ind w:right="529"/>
      </w:pPr>
      <w:r>
        <w:t>глаголов с помощью префиксов under-, over-, dis-, mis-; имён прилагательных с помощью суффиксов -able/-ible;</w:t>
      </w:r>
    </w:p>
    <w:p w:rsidR="00AB1E57" w:rsidRDefault="00712190">
      <w:pPr>
        <w:pStyle w:val="a3"/>
        <w:ind w:left="990" w:right="1985" w:firstLine="0"/>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5"/>
        </w:rPr>
        <w:t xml:space="preserve"> </w:t>
      </w:r>
      <w:r>
        <w:t>префиксов</w:t>
      </w:r>
      <w:r>
        <w:rPr>
          <w:spacing w:val="-6"/>
        </w:rPr>
        <w:t xml:space="preserve"> </w:t>
      </w:r>
      <w:r>
        <w:t>in-/im-; б) словосложение:</w:t>
      </w:r>
    </w:p>
    <w:p w:rsidR="00AB1E57" w:rsidRDefault="00712190">
      <w:pPr>
        <w:pStyle w:val="a3"/>
        <w:ind w:right="531"/>
      </w:pPr>
      <w:r>
        <w:t>образование сложных существительных путём соединения основы числительного с основой существительного с добавлением суффикса -ed (eight-legged);</w:t>
      </w:r>
    </w:p>
    <w:p w:rsidR="00AB1E57" w:rsidRDefault="00712190">
      <w:pPr>
        <w:pStyle w:val="a3"/>
        <w:ind w:right="532"/>
      </w:pPr>
      <w:r>
        <w:t>образование сложных существительных путём соединения основ существительных с предлогом: father-in-law);</w:t>
      </w:r>
    </w:p>
    <w:p w:rsidR="00AB1E57" w:rsidRDefault="00712190">
      <w:pPr>
        <w:pStyle w:val="a3"/>
        <w:ind w:right="531"/>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настоящего времени (nice-looking);</w:t>
      </w:r>
    </w:p>
    <w:p w:rsidR="00AB1E57" w:rsidRDefault="00712190">
      <w:pPr>
        <w:pStyle w:val="a3"/>
        <w:spacing w:before="1"/>
        <w:ind w:right="531"/>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прошедшего времени (well-behaved);</w:t>
      </w:r>
    </w:p>
    <w:p w:rsidR="00AB1E57" w:rsidRDefault="00712190">
      <w:pPr>
        <w:pStyle w:val="a3"/>
        <w:ind w:left="990" w:firstLine="0"/>
      </w:pPr>
      <w:r>
        <w:t>в)</w:t>
      </w:r>
      <w:r>
        <w:rPr>
          <w:spacing w:val="-4"/>
        </w:rPr>
        <w:t xml:space="preserve"> </w:t>
      </w:r>
      <w:r>
        <w:rPr>
          <w:spacing w:val="-2"/>
        </w:rPr>
        <w:t>конверсия:</w:t>
      </w:r>
    </w:p>
    <w:p w:rsidR="00AB1E57" w:rsidRDefault="00712190">
      <w:pPr>
        <w:pStyle w:val="a3"/>
        <w:ind w:right="526"/>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B1E57" w:rsidRDefault="00712190">
      <w:pPr>
        <w:pStyle w:val="a3"/>
        <w:ind w:right="532"/>
      </w:pPr>
      <w:r>
        <w:t>Различные средства связи в тексте для обеспечения его целостности (firstly, however, finally, at last, etc.).</w:t>
      </w:r>
    </w:p>
    <w:p w:rsidR="00AB1E57" w:rsidRDefault="00712190">
      <w:pPr>
        <w:ind w:left="990"/>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B1E57" w:rsidRDefault="00712190">
      <w:pPr>
        <w:pStyle w:val="a3"/>
        <w:ind w:right="531"/>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B1E57" w:rsidRPr="00712190" w:rsidRDefault="00712190">
      <w:pPr>
        <w:pStyle w:val="a3"/>
        <w:ind w:left="990" w:firstLine="0"/>
        <w:rPr>
          <w:lang w:val="en-US"/>
        </w:rPr>
      </w:pPr>
      <w:r>
        <w:t>Предложения</w:t>
      </w:r>
      <w:r w:rsidRPr="00712190">
        <w:rPr>
          <w:spacing w:val="35"/>
          <w:lang w:val="en-US"/>
        </w:rPr>
        <w:t xml:space="preserve"> </w:t>
      </w:r>
      <w:r>
        <w:t>со</w:t>
      </w:r>
      <w:r w:rsidRPr="00712190">
        <w:rPr>
          <w:spacing w:val="36"/>
          <w:lang w:val="en-US"/>
        </w:rPr>
        <w:t xml:space="preserve"> </w:t>
      </w:r>
      <w:r>
        <w:t>сложным</w:t>
      </w:r>
      <w:r w:rsidRPr="00712190">
        <w:rPr>
          <w:spacing w:val="35"/>
          <w:lang w:val="en-US"/>
        </w:rPr>
        <w:t xml:space="preserve"> </w:t>
      </w:r>
      <w:r>
        <w:t>дополнением</w:t>
      </w:r>
      <w:r w:rsidRPr="00712190">
        <w:rPr>
          <w:spacing w:val="37"/>
          <w:lang w:val="en-US"/>
        </w:rPr>
        <w:t xml:space="preserve"> </w:t>
      </w:r>
      <w:r w:rsidRPr="00712190">
        <w:rPr>
          <w:lang w:val="en-US"/>
        </w:rPr>
        <w:t>(Complex</w:t>
      </w:r>
      <w:r w:rsidRPr="00712190">
        <w:rPr>
          <w:spacing w:val="36"/>
          <w:lang w:val="en-US"/>
        </w:rPr>
        <w:t xml:space="preserve"> </w:t>
      </w:r>
      <w:r w:rsidRPr="00712190">
        <w:rPr>
          <w:lang w:val="en-US"/>
        </w:rPr>
        <w:t>Object)</w:t>
      </w:r>
      <w:r w:rsidRPr="00712190">
        <w:rPr>
          <w:spacing w:val="35"/>
          <w:lang w:val="en-US"/>
        </w:rPr>
        <w:t xml:space="preserve"> </w:t>
      </w:r>
      <w:r w:rsidRPr="00712190">
        <w:rPr>
          <w:lang w:val="en-US"/>
        </w:rPr>
        <w:t>(I</w:t>
      </w:r>
      <w:r w:rsidRPr="00712190">
        <w:rPr>
          <w:spacing w:val="33"/>
          <w:lang w:val="en-US"/>
        </w:rPr>
        <w:t xml:space="preserve"> </w:t>
      </w:r>
      <w:r w:rsidRPr="00712190">
        <w:rPr>
          <w:lang w:val="en-US"/>
        </w:rPr>
        <w:t>want</w:t>
      </w:r>
      <w:r w:rsidRPr="00712190">
        <w:rPr>
          <w:spacing w:val="36"/>
          <w:lang w:val="en-US"/>
        </w:rPr>
        <w:t xml:space="preserve"> </w:t>
      </w:r>
      <w:r w:rsidRPr="00712190">
        <w:rPr>
          <w:lang w:val="en-US"/>
        </w:rPr>
        <w:t>to</w:t>
      </w:r>
      <w:r w:rsidRPr="00712190">
        <w:rPr>
          <w:spacing w:val="36"/>
          <w:lang w:val="en-US"/>
        </w:rPr>
        <w:t xml:space="preserve"> </w:t>
      </w:r>
      <w:r w:rsidRPr="00712190">
        <w:rPr>
          <w:lang w:val="en-US"/>
        </w:rPr>
        <w:t>have</w:t>
      </w:r>
      <w:r w:rsidRPr="00712190">
        <w:rPr>
          <w:spacing w:val="35"/>
          <w:lang w:val="en-US"/>
        </w:rPr>
        <w:t xml:space="preserve"> </w:t>
      </w:r>
      <w:r w:rsidRPr="00712190">
        <w:rPr>
          <w:lang w:val="en-US"/>
        </w:rPr>
        <w:t>my</w:t>
      </w:r>
      <w:r w:rsidRPr="00712190">
        <w:rPr>
          <w:spacing w:val="37"/>
          <w:lang w:val="en-US"/>
        </w:rPr>
        <w:t xml:space="preserve"> </w:t>
      </w:r>
      <w:r w:rsidRPr="00712190">
        <w:rPr>
          <w:spacing w:val="-4"/>
          <w:lang w:val="en-US"/>
        </w:rPr>
        <w:t>hair</w:t>
      </w:r>
    </w:p>
    <w:p w:rsidR="00AB1E57" w:rsidRPr="00712190" w:rsidRDefault="00AB1E57">
      <w:pPr>
        <w:rPr>
          <w:lang w:val="en-US"/>
        </w:rPr>
        <w:sectPr w:rsidR="00AB1E57" w:rsidRPr="00712190">
          <w:pgSz w:w="11910" w:h="16840"/>
          <w:pgMar w:top="1040" w:right="320" w:bottom="280" w:left="1420" w:header="720" w:footer="720" w:gutter="0"/>
          <w:cols w:space="720"/>
        </w:sectPr>
      </w:pPr>
    </w:p>
    <w:p w:rsidR="00AB1E57" w:rsidRPr="00712190" w:rsidRDefault="00712190">
      <w:pPr>
        <w:pStyle w:val="a3"/>
        <w:ind w:firstLine="0"/>
        <w:jc w:val="left"/>
        <w:rPr>
          <w:lang w:val="en-US"/>
        </w:rPr>
      </w:pPr>
      <w:r w:rsidRPr="00712190">
        <w:rPr>
          <w:spacing w:val="-2"/>
          <w:lang w:val="en-US"/>
        </w:rPr>
        <w:lastRenderedPageBreak/>
        <w:t>cut.).</w:t>
      </w:r>
    </w:p>
    <w:p w:rsidR="00AB1E57" w:rsidRPr="00712190" w:rsidRDefault="00712190">
      <w:pPr>
        <w:rPr>
          <w:sz w:val="24"/>
          <w:lang w:val="en-US"/>
        </w:rPr>
      </w:pPr>
      <w:r w:rsidRPr="00712190">
        <w:rPr>
          <w:lang w:val="en-US"/>
        </w:rPr>
        <w:br w:type="column"/>
      </w:r>
    </w:p>
    <w:p w:rsidR="00AB1E57" w:rsidRDefault="00712190">
      <w:pPr>
        <w:pStyle w:val="a3"/>
        <w:ind w:left="175" w:firstLine="0"/>
        <w:jc w:val="left"/>
      </w:pPr>
      <w:r>
        <w:t>Условные</w:t>
      </w:r>
      <w:r>
        <w:rPr>
          <w:spacing w:val="-6"/>
        </w:rPr>
        <w:t xml:space="preserve"> </w:t>
      </w:r>
      <w:r>
        <w:t>предложения</w:t>
      </w:r>
      <w:r>
        <w:rPr>
          <w:spacing w:val="-3"/>
        </w:rPr>
        <w:t xml:space="preserve"> </w:t>
      </w:r>
      <w:r>
        <w:t>нереального</w:t>
      </w:r>
      <w:r>
        <w:rPr>
          <w:spacing w:val="-4"/>
        </w:rPr>
        <w:t xml:space="preserve"> </w:t>
      </w:r>
      <w:r>
        <w:t>характера</w:t>
      </w:r>
      <w:r>
        <w:rPr>
          <w:spacing w:val="-2"/>
        </w:rPr>
        <w:t xml:space="preserve"> </w:t>
      </w:r>
      <w:r>
        <w:t>(Conditional</w:t>
      </w:r>
      <w:r>
        <w:rPr>
          <w:spacing w:val="-3"/>
        </w:rPr>
        <w:t xml:space="preserve"> </w:t>
      </w:r>
      <w:r>
        <w:rPr>
          <w:spacing w:val="-4"/>
        </w:rPr>
        <w:t>II).</w:t>
      </w:r>
    </w:p>
    <w:p w:rsidR="00AB1E57" w:rsidRDefault="00712190">
      <w:pPr>
        <w:pStyle w:val="a3"/>
        <w:ind w:left="175"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4"/>
        </w:rPr>
        <w:t xml:space="preserve"> </w:t>
      </w:r>
      <w:r>
        <w:t>I</w:t>
      </w:r>
      <w:r>
        <w:rPr>
          <w:spacing w:val="-8"/>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 .</w:t>
      </w:r>
    </w:p>
    <w:p w:rsidR="00AB1E57" w:rsidRDefault="00712190">
      <w:pPr>
        <w:pStyle w:val="a3"/>
        <w:ind w:left="175" w:firstLine="0"/>
        <w:jc w:val="left"/>
      </w:pPr>
      <w:r>
        <w:t>Предложения</w:t>
      </w:r>
      <w:r>
        <w:rPr>
          <w:spacing w:val="-4"/>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1"/>
        </w:rPr>
        <w:t xml:space="preserve"> </w:t>
      </w:r>
      <w:r>
        <w:rPr>
          <w:spacing w:val="-4"/>
        </w:rPr>
        <w:t>nor.</w:t>
      </w:r>
    </w:p>
    <w:p w:rsidR="00AB1E57" w:rsidRDefault="00712190">
      <w:pPr>
        <w:pStyle w:val="a3"/>
        <w:ind w:left="175" w:firstLine="0"/>
        <w:jc w:val="left"/>
      </w:pPr>
      <w:r>
        <w:t>Глаголы</w:t>
      </w:r>
      <w:r>
        <w:rPr>
          <w:spacing w:val="75"/>
          <w:w w:val="150"/>
        </w:rPr>
        <w:t xml:space="preserve"> </w:t>
      </w:r>
      <w:r>
        <w:t>в</w:t>
      </w:r>
      <w:r>
        <w:rPr>
          <w:spacing w:val="75"/>
          <w:w w:val="150"/>
        </w:rPr>
        <w:t xml:space="preserve"> </w:t>
      </w:r>
      <w:r>
        <w:t>видо-временных</w:t>
      </w:r>
      <w:r>
        <w:rPr>
          <w:spacing w:val="75"/>
          <w:w w:val="150"/>
        </w:rPr>
        <w:t xml:space="preserve"> </w:t>
      </w:r>
      <w:r>
        <w:t>формах</w:t>
      </w:r>
      <w:r>
        <w:rPr>
          <w:spacing w:val="76"/>
          <w:w w:val="150"/>
        </w:rPr>
        <w:t xml:space="preserve"> </w:t>
      </w:r>
      <w:r>
        <w:t>действительного</w:t>
      </w:r>
      <w:r>
        <w:rPr>
          <w:spacing w:val="73"/>
          <w:w w:val="150"/>
        </w:rPr>
        <w:t xml:space="preserve"> </w:t>
      </w:r>
      <w:r>
        <w:t>залога</w:t>
      </w:r>
      <w:r>
        <w:rPr>
          <w:spacing w:val="75"/>
          <w:w w:val="150"/>
        </w:rPr>
        <w:t xml:space="preserve"> </w:t>
      </w:r>
      <w:r>
        <w:t>в</w:t>
      </w:r>
      <w:r>
        <w:rPr>
          <w:spacing w:val="76"/>
          <w:w w:val="150"/>
        </w:rPr>
        <w:t xml:space="preserve"> </w:t>
      </w:r>
      <w:r>
        <w:rPr>
          <w:spacing w:val="-2"/>
        </w:rPr>
        <w:t>изъявительном</w:t>
      </w:r>
    </w:p>
    <w:p w:rsidR="00AB1E57" w:rsidRDefault="00AB1E57">
      <w:pPr>
        <w:sectPr w:rsidR="00AB1E57">
          <w:type w:val="continuous"/>
          <w:pgSz w:w="11910" w:h="16840"/>
          <w:pgMar w:top="1520" w:right="320" w:bottom="280" w:left="1420" w:header="720" w:footer="720" w:gutter="0"/>
          <w:cols w:num="2" w:space="720" w:equalWidth="0">
            <w:col w:w="775" w:space="40"/>
            <w:col w:w="9355"/>
          </w:cols>
        </w:sectPr>
      </w:pPr>
    </w:p>
    <w:p w:rsidR="00AB1E57" w:rsidRPr="00712190" w:rsidRDefault="00712190">
      <w:pPr>
        <w:pStyle w:val="a3"/>
        <w:ind w:right="535" w:firstLine="0"/>
        <w:rPr>
          <w:lang w:val="en-US"/>
        </w:rPr>
      </w:pPr>
      <w:r>
        <w:lastRenderedPageBreak/>
        <w:t>наклонении</w:t>
      </w:r>
      <w:r w:rsidRPr="00712190">
        <w:rPr>
          <w:lang w:val="en-US"/>
        </w:rPr>
        <w:t xml:space="preserve"> (Present/Past/Future Simple Tense; Present/Past Perfect Tense; Present/Past Continuous Tense, Future-in-the-Past) </w:t>
      </w:r>
      <w:r>
        <w:t>и</w:t>
      </w:r>
      <w:r w:rsidRPr="00712190">
        <w:rPr>
          <w:lang w:val="en-US"/>
        </w:rPr>
        <w:t xml:space="preserve"> </w:t>
      </w:r>
      <w:r>
        <w:t>наиболее</w:t>
      </w:r>
      <w:r w:rsidRPr="00712190">
        <w:rPr>
          <w:lang w:val="en-US"/>
        </w:rPr>
        <w:t xml:space="preserve"> </w:t>
      </w:r>
      <w:r>
        <w:t>употребительных</w:t>
      </w:r>
      <w:r w:rsidRPr="00712190">
        <w:rPr>
          <w:lang w:val="en-US"/>
        </w:rPr>
        <w:t xml:space="preserve"> </w:t>
      </w:r>
      <w:r>
        <w:t>формах</w:t>
      </w:r>
    </w:p>
    <w:p w:rsidR="00AB1E57" w:rsidRDefault="00712190">
      <w:pPr>
        <w:pStyle w:val="a3"/>
        <w:ind w:left="990" w:right="1572" w:firstLine="0"/>
      </w:pPr>
      <w:r>
        <w:t>страдательного</w:t>
      </w:r>
      <w:r w:rsidRPr="00712190">
        <w:rPr>
          <w:spacing w:val="-5"/>
          <w:lang w:val="en-US"/>
        </w:rPr>
        <w:t xml:space="preserve"> </w:t>
      </w:r>
      <w:r>
        <w:t>залога</w:t>
      </w:r>
      <w:r w:rsidRPr="00712190">
        <w:rPr>
          <w:spacing w:val="-7"/>
          <w:lang w:val="en-US"/>
        </w:rPr>
        <w:t xml:space="preserve"> </w:t>
      </w:r>
      <w:r w:rsidRPr="00712190">
        <w:rPr>
          <w:lang w:val="en-US"/>
        </w:rPr>
        <w:t>(Present/Past</w:t>
      </w:r>
      <w:r w:rsidRPr="00712190">
        <w:rPr>
          <w:spacing w:val="-6"/>
          <w:lang w:val="en-US"/>
        </w:rPr>
        <w:t xml:space="preserve"> </w:t>
      </w:r>
      <w:r w:rsidRPr="00712190">
        <w:rPr>
          <w:lang w:val="en-US"/>
        </w:rPr>
        <w:t>Simple</w:t>
      </w:r>
      <w:r w:rsidRPr="00712190">
        <w:rPr>
          <w:spacing w:val="-6"/>
          <w:lang w:val="en-US"/>
        </w:rPr>
        <w:t xml:space="preserve"> </w:t>
      </w:r>
      <w:r w:rsidRPr="00712190">
        <w:rPr>
          <w:lang w:val="en-US"/>
        </w:rPr>
        <w:t>Passive;</w:t>
      </w:r>
      <w:r w:rsidRPr="00712190">
        <w:rPr>
          <w:spacing w:val="-6"/>
          <w:lang w:val="en-US"/>
        </w:rPr>
        <w:t xml:space="preserve"> </w:t>
      </w:r>
      <w:r w:rsidRPr="00712190">
        <w:rPr>
          <w:lang w:val="en-US"/>
        </w:rPr>
        <w:t>Present</w:t>
      </w:r>
      <w:r w:rsidRPr="00712190">
        <w:rPr>
          <w:spacing w:val="-6"/>
          <w:lang w:val="en-US"/>
        </w:rPr>
        <w:t xml:space="preserve"> </w:t>
      </w:r>
      <w:r w:rsidRPr="00712190">
        <w:rPr>
          <w:lang w:val="en-US"/>
        </w:rPr>
        <w:t>Perfect</w:t>
      </w:r>
      <w:r w:rsidRPr="00712190">
        <w:rPr>
          <w:spacing w:val="-6"/>
          <w:lang w:val="en-US"/>
        </w:rPr>
        <w:t xml:space="preserve"> </w:t>
      </w:r>
      <w:r w:rsidRPr="00712190">
        <w:rPr>
          <w:lang w:val="en-US"/>
        </w:rPr>
        <w:t xml:space="preserve">Passive). </w:t>
      </w:r>
      <w:r>
        <w:t>Порядок следования имён прилагательных (nice long blond hair).</w:t>
      </w:r>
    </w:p>
    <w:p w:rsidR="00AB1E57" w:rsidRDefault="00712190">
      <w:pPr>
        <w:spacing w:before="1"/>
        <w:ind w:left="990"/>
        <w:jc w:val="both"/>
        <w:rPr>
          <w:i/>
          <w:sz w:val="24"/>
        </w:rPr>
      </w:pPr>
      <w:r>
        <w:rPr>
          <w:i/>
          <w:sz w:val="24"/>
        </w:rPr>
        <w:t>Социокультурные</w:t>
      </w:r>
      <w:r>
        <w:rPr>
          <w:i/>
          <w:spacing w:val="-6"/>
          <w:sz w:val="24"/>
        </w:rPr>
        <w:t xml:space="preserve"> </w:t>
      </w:r>
      <w:r>
        <w:rPr>
          <w:i/>
          <w:sz w:val="24"/>
        </w:rPr>
        <w:t>знания</w:t>
      </w:r>
      <w:r>
        <w:rPr>
          <w:i/>
          <w:spacing w:val="-3"/>
          <w:sz w:val="24"/>
        </w:rPr>
        <w:t xml:space="preserve"> </w:t>
      </w:r>
      <w:r>
        <w:rPr>
          <w:i/>
          <w:sz w:val="24"/>
        </w:rPr>
        <w:t>и</w:t>
      </w:r>
      <w:r>
        <w:rPr>
          <w:i/>
          <w:spacing w:val="-4"/>
          <w:sz w:val="24"/>
        </w:rPr>
        <w:t xml:space="preserve"> </w:t>
      </w:r>
      <w:r>
        <w:rPr>
          <w:i/>
          <w:spacing w:val="-2"/>
          <w:sz w:val="24"/>
        </w:rPr>
        <w:t>умения</w:t>
      </w:r>
    </w:p>
    <w:p w:rsidR="00AB1E57" w:rsidRDefault="00712190">
      <w:pPr>
        <w:pStyle w:val="a3"/>
        <w:ind w:right="52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B1E57" w:rsidRDefault="00712190">
      <w:pPr>
        <w:pStyle w:val="a3"/>
        <w:ind w:right="52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w:t>
      </w:r>
      <w:r>
        <w:rPr>
          <w:spacing w:val="40"/>
        </w:rPr>
        <w:t xml:space="preserve"> </w:t>
      </w:r>
      <w:r>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1E57" w:rsidRDefault="00712190">
      <w:pPr>
        <w:pStyle w:val="a3"/>
        <w:spacing w:before="1"/>
        <w:ind w:left="990" w:firstLine="0"/>
      </w:pPr>
      <w:r>
        <w:t>Формирование</w:t>
      </w:r>
      <w:r>
        <w:rPr>
          <w:spacing w:val="28"/>
        </w:rPr>
        <w:t xml:space="preserve"> </w:t>
      </w:r>
      <w:r>
        <w:t>элементарного</w:t>
      </w:r>
      <w:r>
        <w:rPr>
          <w:spacing w:val="32"/>
        </w:rPr>
        <w:t xml:space="preserve"> </w:t>
      </w:r>
      <w:r>
        <w:t>представление</w:t>
      </w:r>
      <w:r>
        <w:rPr>
          <w:spacing w:val="31"/>
        </w:rPr>
        <w:t xml:space="preserve"> </w:t>
      </w:r>
      <w:r>
        <w:t>о</w:t>
      </w:r>
      <w:r>
        <w:rPr>
          <w:spacing w:val="32"/>
        </w:rPr>
        <w:t xml:space="preserve"> </w:t>
      </w:r>
      <w:r>
        <w:t>различных</w:t>
      </w:r>
      <w:r>
        <w:rPr>
          <w:spacing w:val="32"/>
        </w:rPr>
        <w:t xml:space="preserve"> </w:t>
      </w:r>
      <w:r>
        <w:t>вариантах</w:t>
      </w:r>
      <w:r>
        <w:rPr>
          <w:spacing w:val="30"/>
        </w:rPr>
        <w:t xml:space="preserve"> </w:t>
      </w:r>
      <w:r>
        <w:rPr>
          <w:spacing w:val="-2"/>
        </w:rPr>
        <w:t>английского</w:t>
      </w:r>
    </w:p>
    <w:p w:rsidR="00AB1E57" w:rsidRDefault="00AB1E57">
      <w:pPr>
        <w:sectPr w:rsidR="00AB1E57">
          <w:type w:val="continuous"/>
          <w:pgSz w:w="11910" w:h="16840"/>
          <w:pgMar w:top="1520" w:right="320" w:bottom="280" w:left="1420" w:header="720" w:footer="720" w:gutter="0"/>
          <w:cols w:space="720"/>
        </w:sectPr>
      </w:pPr>
    </w:p>
    <w:p w:rsidR="00AB1E57" w:rsidRDefault="00712190">
      <w:pPr>
        <w:pStyle w:val="a3"/>
        <w:spacing w:before="73"/>
        <w:ind w:firstLine="0"/>
        <w:jc w:val="left"/>
      </w:pPr>
      <w:r>
        <w:rPr>
          <w:spacing w:val="-2"/>
        </w:rPr>
        <w:lastRenderedPageBreak/>
        <w:t>языка.</w:t>
      </w:r>
    </w:p>
    <w:p w:rsidR="00AB1E57" w:rsidRDefault="00712190">
      <w:pPr>
        <w:pStyle w:val="a3"/>
        <w:ind w:left="990" w:firstLine="0"/>
        <w:jc w:val="left"/>
      </w:pPr>
      <w:r>
        <w:t>Осуществление</w:t>
      </w:r>
      <w:r>
        <w:rPr>
          <w:spacing w:val="72"/>
        </w:rPr>
        <w:t xml:space="preserve"> </w:t>
      </w:r>
      <w:r>
        <w:t>межличностного</w:t>
      </w:r>
      <w:r>
        <w:rPr>
          <w:spacing w:val="73"/>
        </w:rPr>
        <w:t xml:space="preserve"> </w:t>
      </w:r>
      <w:r>
        <w:t>и</w:t>
      </w:r>
      <w:r>
        <w:rPr>
          <w:spacing w:val="75"/>
        </w:rPr>
        <w:t xml:space="preserve"> </w:t>
      </w:r>
      <w:r>
        <w:t>межкультурного</w:t>
      </w:r>
      <w:r>
        <w:rPr>
          <w:spacing w:val="73"/>
        </w:rPr>
        <w:t xml:space="preserve"> </w:t>
      </w:r>
      <w:r>
        <w:t>общения</w:t>
      </w:r>
      <w:r>
        <w:rPr>
          <w:spacing w:val="73"/>
        </w:rPr>
        <w:t xml:space="preserve"> </w:t>
      </w:r>
      <w:r>
        <w:t>с</w:t>
      </w:r>
      <w:r>
        <w:rPr>
          <w:spacing w:val="73"/>
        </w:rPr>
        <w:t xml:space="preserve"> </w:t>
      </w:r>
      <w:r>
        <w:rPr>
          <w:spacing w:val="-2"/>
        </w:rPr>
        <w:t>использованием</w:t>
      </w:r>
    </w:p>
    <w:p w:rsidR="00AB1E57" w:rsidRDefault="00712190">
      <w:pPr>
        <w:pStyle w:val="a3"/>
        <w:spacing w:before="1"/>
        <w:ind w:firstLine="0"/>
        <w:jc w:val="left"/>
      </w:pPr>
      <w:r>
        <w:t xml:space="preserve">знаний о национально-культурных особенностях своей страны и страны/стран изучаемого </w:t>
      </w:r>
      <w:r>
        <w:rPr>
          <w:spacing w:val="-2"/>
        </w:rPr>
        <w:t>языка.</w:t>
      </w:r>
    </w:p>
    <w:p w:rsidR="00AB1E57" w:rsidRDefault="00712190">
      <w:pPr>
        <w:pStyle w:val="a3"/>
        <w:ind w:left="990" w:right="533" w:firstLine="0"/>
      </w:pPr>
      <w:r>
        <w:t>Соблюдение нормы вежливости в межкультурном общении. Развитие умений: писать</w:t>
      </w:r>
      <w:r>
        <w:rPr>
          <w:spacing w:val="46"/>
        </w:rPr>
        <w:t xml:space="preserve"> </w:t>
      </w:r>
      <w:r>
        <w:t>свои</w:t>
      </w:r>
      <w:r>
        <w:rPr>
          <w:spacing w:val="48"/>
        </w:rPr>
        <w:t xml:space="preserve"> </w:t>
      </w:r>
      <w:r>
        <w:t>имя</w:t>
      </w:r>
      <w:r>
        <w:rPr>
          <w:spacing w:val="46"/>
        </w:rPr>
        <w:t xml:space="preserve"> </w:t>
      </w:r>
      <w:r>
        <w:t>и</w:t>
      </w:r>
      <w:r>
        <w:rPr>
          <w:spacing w:val="48"/>
        </w:rPr>
        <w:t xml:space="preserve"> </w:t>
      </w:r>
      <w:r>
        <w:t>фамилию,</w:t>
      </w:r>
      <w:r>
        <w:rPr>
          <w:spacing w:val="48"/>
        </w:rPr>
        <w:t xml:space="preserve"> </w:t>
      </w:r>
      <w:r>
        <w:t>а</w:t>
      </w:r>
      <w:r>
        <w:rPr>
          <w:spacing w:val="47"/>
        </w:rPr>
        <w:t xml:space="preserve"> </w:t>
      </w:r>
      <w:r>
        <w:t>также</w:t>
      </w:r>
      <w:r>
        <w:rPr>
          <w:spacing w:val="48"/>
        </w:rPr>
        <w:t xml:space="preserve"> </w:t>
      </w:r>
      <w:r>
        <w:t>имена</w:t>
      </w:r>
      <w:r>
        <w:rPr>
          <w:spacing w:val="44"/>
        </w:rPr>
        <w:t xml:space="preserve"> </w:t>
      </w:r>
      <w:r>
        <w:t>и</w:t>
      </w:r>
      <w:r>
        <w:rPr>
          <w:spacing w:val="49"/>
        </w:rPr>
        <w:t xml:space="preserve"> </w:t>
      </w:r>
      <w:r>
        <w:t>фамилии</w:t>
      </w:r>
      <w:r>
        <w:rPr>
          <w:spacing w:val="49"/>
        </w:rPr>
        <w:t xml:space="preserve"> </w:t>
      </w:r>
      <w:r>
        <w:t>своих</w:t>
      </w:r>
      <w:r>
        <w:rPr>
          <w:spacing w:val="48"/>
        </w:rPr>
        <w:t xml:space="preserve"> </w:t>
      </w:r>
      <w:r>
        <w:t>родственников</w:t>
      </w:r>
      <w:r>
        <w:rPr>
          <w:spacing w:val="47"/>
        </w:rPr>
        <w:t xml:space="preserve"> </w:t>
      </w:r>
      <w:r>
        <w:rPr>
          <w:spacing w:val="-10"/>
        </w:rPr>
        <w:t>и</w:t>
      </w:r>
    </w:p>
    <w:p w:rsidR="00AB1E57" w:rsidRDefault="00712190">
      <w:pPr>
        <w:pStyle w:val="a3"/>
        <w:ind w:firstLine="0"/>
      </w:pPr>
      <w:r>
        <w:t>друзей</w:t>
      </w:r>
      <w:r>
        <w:rPr>
          <w:spacing w:val="-2"/>
        </w:rPr>
        <w:t xml:space="preserve"> </w:t>
      </w:r>
      <w:r>
        <w:t>на</w:t>
      </w:r>
      <w:r>
        <w:rPr>
          <w:spacing w:val="-3"/>
        </w:rPr>
        <w:t xml:space="preserve"> </w:t>
      </w:r>
      <w:r>
        <w:t>английском</w:t>
      </w:r>
      <w:r>
        <w:rPr>
          <w:spacing w:val="-2"/>
        </w:rPr>
        <w:t xml:space="preserve"> языке;</w:t>
      </w:r>
    </w:p>
    <w:p w:rsidR="00AB1E57" w:rsidRDefault="00712190">
      <w:pPr>
        <w:pStyle w:val="a3"/>
        <w:ind w:left="990"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AB1E57" w:rsidRDefault="00712190">
      <w:pPr>
        <w:pStyle w:val="a3"/>
        <w:ind w:right="532"/>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B1E57" w:rsidRDefault="00712190">
      <w:pPr>
        <w:pStyle w:val="a3"/>
        <w:ind w:left="990" w:firstLine="0"/>
      </w:pPr>
      <w:r>
        <w:t>кратко</w:t>
      </w:r>
      <w:r>
        <w:rPr>
          <w:spacing w:val="-6"/>
        </w:rPr>
        <w:t xml:space="preserve"> </w:t>
      </w:r>
      <w:r>
        <w:t>представлять</w:t>
      </w:r>
      <w:r>
        <w:rPr>
          <w:spacing w:val="-3"/>
        </w:rPr>
        <w:t xml:space="preserve"> </w:t>
      </w:r>
      <w:r>
        <w:t>Россию</w:t>
      </w:r>
      <w:r>
        <w:rPr>
          <w:spacing w:val="-4"/>
        </w:rPr>
        <w:t xml:space="preserve"> </w:t>
      </w:r>
      <w:r>
        <w:t>и</w:t>
      </w:r>
      <w:r>
        <w:rPr>
          <w:spacing w:val="-3"/>
        </w:rPr>
        <w:t xml:space="preserve"> </w:t>
      </w:r>
      <w:r>
        <w:t>страну/страны</w:t>
      </w:r>
      <w:r>
        <w:rPr>
          <w:spacing w:val="-4"/>
        </w:rPr>
        <w:t xml:space="preserve"> </w:t>
      </w:r>
      <w:r>
        <w:t>изучаемого</w:t>
      </w:r>
      <w:r>
        <w:rPr>
          <w:spacing w:val="-3"/>
        </w:rPr>
        <w:t xml:space="preserve"> </w:t>
      </w:r>
      <w:r>
        <w:rPr>
          <w:spacing w:val="-2"/>
        </w:rPr>
        <w:t>языка;</w:t>
      </w:r>
    </w:p>
    <w:p w:rsidR="00AB1E57" w:rsidRDefault="00712190">
      <w:pPr>
        <w:pStyle w:val="a3"/>
        <w:ind w:right="534"/>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B1E57" w:rsidRDefault="00712190">
      <w:pPr>
        <w:pStyle w:val="a3"/>
        <w:spacing w:before="1"/>
        <w:ind w:right="530"/>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B1E57" w:rsidRDefault="00712190">
      <w:pPr>
        <w:pStyle w:val="a3"/>
        <w:ind w:right="532"/>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B1E57" w:rsidRDefault="00712190">
      <w:pPr>
        <w:ind w:left="990"/>
        <w:jc w:val="both"/>
        <w:rPr>
          <w:i/>
          <w:sz w:val="24"/>
        </w:rPr>
      </w:pPr>
      <w:r>
        <w:rPr>
          <w:i/>
          <w:sz w:val="24"/>
        </w:rPr>
        <w:t>Компенсаторные</w:t>
      </w:r>
      <w:r>
        <w:rPr>
          <w:i/>
          <w:spacing w:val="-12"/>
          <w:sz w:val="24"/>
        </w:rPr>
        <w:t xml:space="preserve"> </w:t>
      </w:r>
      <w:r>
        <w:rPr>
          <w:i/>
          <w:spacing w:val="-2"/>
          <w:sz w:val="24"/>
        </w:rPr>
        <w:t>умения</w:t>
      </w:r>
    </w:p>
    <w:p w:rsidR="00AB1E57" w:rsidRDefault="00712190">
      <w:pPr>
        <w:pStyle w:val="a3"/>
        <w:ind w:right="530"/>
      </w:pPr>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1E57" w:rsidRDefault="00712190">
      <w:pPr>
        <w:pStyle w:val="a3"/>
        <w:ind w:left="990" w:firstLine="0"/>
      </w:pPr>
      <w:r>
        <w:t>Переспрашивать,</w:t>
      </w:r>
      <w:r>
        <w:rPr>
          <w:spacing w:val="-7"/>
        </w:rPr>
        <w:t xml:space="preserve"> </w:t>
      </w:r>
      <w:r>
        <w:t>просить</w:t>
      </w:r>
      <w:r>
        <w:rPr>
          <w:spacing w:val="-4"/>
        </w:rPr>
        <w:t xml:space="preserve"> </w:t>
      </w:r>
      <w:r>
        <w:t>повторить,</w:t>
      </w:r>
      <w:r>
        <w:rPr>
          <w:spacing w:val="-4"/>
        </w:rPr>
        <w:t xml:space="preserve"> </w:t>
      </w:r>
      <w:r>
        <w:t>уточняя</w:t>
      </w:r>
      <w:r>
        <w:rPr>
          <w:spacing w:val="-5"/>
        </w:rPr>
        <w:t xml:space="preserve"> </w:t>
      </w:r>
      <w:r>
        <w:t>значение</w:t>
      </w:r>
      <w:r>
        <w:rPr>
          <w:spacing w:val="-5"/>
        </w:rPr>
        <w:t xml:space="preserve"> </w:t>
      </w:r>
      <w:r>
        <w:t>незнакомых</w:t>
      </w:r>
      <w:r>
        <w:rPr>
          <w:spacing w:val="-4"/>
        </w:rPr>
        <w:t xml:space="preserve"> </w:t>
      </w:r>
      <w:r>
        <w:rPr>
          <w:spacing w:val="-2"/>
        </w:rPr>
        <w:t>слов.</w:t>
      </w:r>
    </w:p>
    <w:p w:rsidR="00AB1E57" w:rsidRDefault="00712190">
      <w:pPr>
        <w:pStyle w:val="a3"/>
        <w:ind w:right="533"/>
      </w:pPr>
      <w:r>
        <w:t>Использование в качестве опоры при порождении собственных высказываний ключевых слов, плана.</w:t>
      </w:r>
    </w:p>
    <w:p w:rsidR="00AB1E57" w:rsidRDefault="00712190">
      <w:pPr>
        <w:pStyle w:val="a3"/>
        <w:ind w:right="53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pPr>
        <w:pStyle w:val="a3"/>
        <w:ind w:right="533"/>
      </w:pPr>
      <w:r>
        <w:t>Сравнение</w:t>
      </w:r>
      <w:r>
        <w:rPr>
          <w:spacing w:val="-1"/>
        </w:rPr>
        <w:t xml:space="preserve"> </w:t>
      </w:r>
      <w:r>
        <w:t>(в</w:t>
      </w:r>
      <w:r>
        <w:rPr>
          <w:spacing w:val="-1"/>
        </w:rPr>
        <w:t xml:space="preserve"> </w:t>
      </w:r>
      <w:r>
        <w:t>том числе</w:t>
      </w:r>
      <w:r>
        <w:rPr>
          <w:spacing w:val="-1"/>
        </w:rPr>
        <w:t xml:space="preserve"> </w:t>
      </w:r>
      <w:r>
        <w:t>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AB1E57" w:rsidRDefault="00712190">
      <w:pPr>
        <w:pStyle w:val="a3"/>
        <w:ind w:left="990" w:firstLine="0"/>
      </w:pPr>
      <w:r>
        <w:t>Планируемые</w:t>
      </w:r>
      <w:r>
        <w:rPr>
          <w:spacing w:val="4"/>
        </w:rPr>
        <w:t xml:space="preserve"> </w:t>
      </w:r>
      <w:r>
        <w:t>результаты</w:t>
      </w:r>
      <w:r>
        <w:rPr>
          <w:spacing w:val="7"/>
        </w:rPr>
        <w:t xml:space="preserve"> </w:t>
      </w:r>
      <w:r>
        <w:t>освоения</w:t>
      </w:r>
      <w:r>
        <w:rPr>
          <w:spacing w:val="7"/>
        </w:rPr>
        <w:t xml:space="preserve"> </w:t>
      </w:r>
      <w:r>
        <w:t>учебного</w:t>
      </w:r>
      <w:r>
        <w:rPr>
          <w:spacing w:val="5"/>
        </w:rPr>
        <w:t xml:space="preserve"> </w:t>
      </w:r>
      <w:r>
        <w:t>предмета</w:t>
      </w:r>
      <w:r>
        <w:rPr>
          <w:spacing w:val="7"/>
        </w:rPr>
        <w:t xml:space="preserve"> </w:t>
      </w:r>
      <w:r>
        <w:t>«иностранный</w:t>
      </w:r>
      <w:r>
        <w:rPr>
          <w:spacing w:val="9"/>
        </w:rPr>
        <w:t xml:space="preserve"> </w:t>
      </w:r>
      <w:r>
        <w:rPr>
          <w:spacing w:val="-2"/>
        </w:rPr>
        <w:t>(английский)</w:t>
      </w:r>
    </w:p>
    <w:p w:rsidR="00AB1E57" w:rsidRDefault="00712190">
      <w:pPr>
        <w:pStyle w:val="a3"/>
        <w:ind w:firstLine="0"/>
        <w:jc w:val="left"/>
      </w:pPr>
      <w:r>
        <w:rPr>
          <w:spacing w:val="-2"/>
        </w:rPr>
        <w:t>язык»</w:t>
      </w:r>
    </w:p>
    <w:p w:rsidR="00AB1E57" w:rsidRDefault="00712190">
      <w:pPr>
        <w:pStyle w:val="a3"/>
        <w:ind w:left="990" w:firstLine="0"/>
        <w:jc w:val="left"/>
      </w:pPr>
      <w:r>
        <w:t>Изучение</w:t>
      </w:r>
      <w:r>
        <w:rPr>
          <w:spacing w:val="67"/>
          <w:w w:val="150"/>
        </w:rPr>
        <w:t xml:space="preserve"> </w:t>
      </w:r>
      <w:r>
        <w:t>иностранного</w:t>
      </w:r>
      <w:r>
        <w:rPr>
          <w:spacing w:val="70"/>
          <w:w w:val="150"/>
        </w:rPr>
        <w:t xml:space="preserve"> </w:t>
      </w:r>
      <w:r>
        <w:t>языка</w:t>
      </w:r>
      <w:r>
        <w:rPr>
          <w:spacing w:val="70"/>
          <w:w w:val="150"/>
        </w:rPr>
        <w:t xml:space="preserve"> </w:t>
      </w:r>
      <w:r>
        <w:t>в</w:t>
      </w:r>
      <w:r>
        <w:rPr>
          <w:spacing w:val="70"/>
          <w:w w:val="150"/>
        </w:rPr>
        <w:t xml:space="preserve"> </w:t>
      </w:r>
      <w:r>
        <w:t>основной</w:t>
      </w:r>
      <w:r>
        <w:rPr>
          <w:spacing w:val="70"/>
          <w:w w:val="150"/>
        </w:rPr>
        <w:t xml:space="preserve"> </w:t>
      </w:r>
      <w:r>
        <w:t>школе</w:t>
      </w:r>
      <w:r>
        <w:rPr>
          <w:spacing w:val="70"/>
          <w:w w:val="150"/>
        </w:rPr>
        <w:t xml:space="preserve"> </w:t>
      </w:r>
      <w:r>
        <w:t>направлено</w:t>
      </w:r>
      <w:r>
        <w:rPr>
          <w:spacing w:val="70"/>
          <w:w w:val="150"/>
        </w:rPr>
        <w:t xml:space="preserve"> </w:t>
      </w:r>
      <w:r>
        <w:t>на</w:t>
      </w:r>
      <w:r>
        <w:rPr>
          <w:spacing w:val="70"/>
          <w:w w:val="150"/>
        </w:rPr>
        <w:t xml:space="preserve"> </w:t>
      </w:r>
      <w:r>
        <w:rPr>
          <w:spacing w:val="-2"/>
        </w:rPr>
        <w:t>достижение</w:t>
      </w:r>
    </w:p>
    <w:p w:rsidR="00AB1E57" w:rsidRDefault="00712190">
      <w:pPr>
        <w:pStyle w:val="a3"/>
        <w:ind w:right="530" w:firstLine="0"/>
      </w:pPr>
      <w:r>
        <w:t>обучающимися результатов, отвечающих требованиям ФГОС к освоению основной образовательной программы основного общего образования.</w:t>
      </w:r>
    </w:p>
    <w:p w:rsidR="00AB1E57" w:rsidRDefault="00712190">
      <w:pPr>
        <w:pStyle w:val="a3"/>
        <w:spacing w:before="1"/>
        <w:ind w:right="519"/>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1E57" w:rsidRDefault="00712190">
      <w:pPr>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19"/>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1E57" w:rsidRDefault="00712190">
      <w:pPr>
        <w:pStyle w:val="a3"/>
        <w:spacing w:before="1"/>
        <w:ind w:left="990" w:firstLine="0"/>
      </w:pPr>
      <w:r>
        <w:t>Личностные</w:t>
      </w:r>
      <w:r>
        <w:rPr>
          <w:spacing w:val="26"/>
        </w:rPr>
        <w:t xml:space="preserve">  </w:t>
      </w:r>
      <w:r>
        <w:t>результаты</w:t>
      </w:r>
      <w:r>
        <w:rPr>
          <w:spacing w:val="26"/>
        </w:rPr>
        <w:t xml:space="preserve">  </w:t>
      </w:r>
      <w:r>
        <w:t>освоения</w:t>
      </w:r>
      <w:r>
        <w:rPr>
          <w:spacing w:val="27"/>
        </w:rPr>
        <w:t xml:space="preserve">  </w:t>
      </w:r>
      <w:r>
        <w:t>программы</w:t>
      </w:r>
      <w:r>
        <w:rPr>
          <w:spacing w:val="27"/>
        </w:rPr>
        <w:t xml:space="preserve">  </w:t>
      </w:r>
      <w:r>
        <w:t>основного</w:t>
      </w:r>
      <w:r>
        <w:rPr>
          <w:spacing w:val="26"/>
        </w:rPr>
        <w:t xml:space="preserve">  </w:t>
      </w:r>
      <w:r>
        <w:t>общего</w:t>
      </w:r>
      <w:r>
        <w:rPr>
          <w:spacing w:val="26"/>
        </w:rPr>
        <w:t xml:space="preserve">  </w:t>
      </w:r>
      <w:r>
        <w:rPr>
          <w:spacing w:val="-2"/>
        </w:rPr>
        <w:t>образования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8" w:firstLine="0"/>
      </w:pPr>
      <w:r>
        <w:lastRenderedPageBreak/>
        <w:t>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B1E57" w:rsidRDefault="00712190">
      <w:pPr>
        <w:spacing w:before="1"/>
        <w:ind w:left="990"/>
        <w:jc w:val="both"/>
        <w:rPr>
          <w:i/>
          <w:sz w:val="24"/>
        </w:rPr>
      </w:pPr>
      <w:r>
        <w:rPr>
          <w:i/>
          <w:sz w:val="24"/>
        </w:rPr>
        <w:t>Гражданского</w:t>
      </w:r>
      <w:r>
        <w:rPr>
          <w:i/>
          <w:spacing w:val="-1"/>
          <w:sz w:val="24"/>
        </w:rPr>
        <w:t xml:space="preserve"> </w:t>
      </w:r>
      <w:r>
        <w:rPr>
          <w:i/>
          <w:spacing w:val="-2"/>
          <w:sz w:val="24"/>
        </w:rPr>
        <w:t>воспитания:</w:t>
      </w:r>
    </w:p>
    <w:p w:rsidR="00AB1E57" w:rsidRDefault="00712190">
      <w:pPr>
        <w:pStyle w:val="a3"/>
        <w:ind w:right="533"/>
      </w:pPr>
      <w:r>
        <w:t>готовность к выполнению обязанностей гражданина и реализации его прав, уважение прав, свобод и законных интересов других людей;</w:t>
      </w:r>
    </w:p>
    <w:p w:rsidR="00AB1E57" w:rsidRDefault="00712190">
      <w:pPr>
        <w:pStyle w:val="a3"/>
        <w:ind w:right="532"/>
      </w:pPr>
      <w:r>
        <w:t>активное</w:t>
      </w:r>
      <w:r>
        <w:rPr>
          <w:spacing w:val="-1"/>
        </w:rPr>
        <w:t xml:space="preserve"> </w:t>
      </w:r>
      <w:r>
        <w:t>участие</w:t>
      </w:r>
      <w:r>
        <w:rPr>
          <w:spacing w:val="-1"/>
        </w:rPr>
        <w:t xml:space="preserve"> </w:t>
      </w:r>
      <w:r>
        <w:t>в жизни семьи,</w:t>
      </w:r>
      <w:r>
        <w:rPr>
          <w:spacing w:val="-2"/>
        </w:rPr>
        <w:t xml:space="preserve"> </w:t>
      </w:r>
      <w:r>
        <w:t>Организации,</w:t>
      </w:r>
      <w:r>
        <w:rPr>
          <w:spacing w:val="-2"/>
        </w:rPr>
        <w:t xml:space="preserve"> </w:t>
      </w:r>
      <w:r>
        <w:t xml:space="preserve">местного сообщества, родного края, </w:t>
      </w:r>
      <w:r>
        <w:rPr>
          <w:spacing w:val="-2"/>
        </w:rPr>
        <w:t>страны;</w:t>
      </w:r>
    </w:p>
    <w:p w:rsidR="00AB1E57" w:rsidRDefault="00712190">
      <w:pPr>
        <w:pStyle w:val="a3"/>
        <w:ind w:right="531"/>
      </w:pPr>
      <w:r>
        <w:t>неприятие любых форм экстремизма, дискриминации; понимание роли различных социальных институтов в жизни человека;</w:t>
      </w:r>
    </w:p>
    <w:p w:rsidR="00AB1E57" w:rsidRDefault="00712190">
      <w:pPr>
        <w:pStyle w:val="a3"/>
        <w:ind w:right="531"/>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B1E57" w:rsidRDefault="00712190">
      <w:pPr>
        <w:pStyle w:val="a3"/>
        <w:ind w:right="530"/>
      </w:pPr>
      <w:r>
        <w:t>представление о способах противодействия коррупции; готовность к</w:t>
      </w:r>
      <w:r>
        <w:rPr>
          <w:spacing w:val="40"/>
        </w:rPr>
        <w:t xml:space="preserve"> </w:t>
      </w:r>
      <w:r>
        <w:t>разнообразной совместной деятельности, стремление к взаимопониманию и взаимопомощи, активное участие в школьном самоуправлении;</w:t>
      </w:r>
    </w:p>
    <w:p w:rsidR="00AB1E57" w:rsidRDefault="00712190">
      <w:pPr>
        <w:pStyle w:val="a3"/>
        <w:spacing w:before="1"/>
        <w:ind w:right="532"/>
      </w:pPr>
      <w:r>
        <w:t>готовность к участию в</w:t>
      </w:r>
      <w:r>
        <w:rPr>
          <w:spacing w:val="-1"/>
        </w:rPr>
        <w:t xml:space="preserve"> </w:t>
      </w:r>
      <w:r>
        <w:t>гуманитарной деятельности (волонтёрство, помощь людям, нуждающимся в ней).</w:t>
      </w:r>
    </w:p>
    <w:p w:rsidR="00AB1E57" w:rsidRDefault="00712190">
      <w:pPr>
        <w:ind w:left="990"/>
        <w:jc w:val="both"/>
        <w:rPr>
          <w:i/>
          <w:sz w:val="24"/>
        </w:rPr>
      </w:pPr>
      <w:r>
        <w:rPr>
          <w:i/>
          <w:sz w:val="24"/>
        </w:rPr>
        <w:t>Патриотического</w:t>
      </w:r>
      <w:r>
        <w:rPr>
          <w:i/>
          <w:spacing w:val="-5"/>
          <w:sz w:val="24"/>
        </w:rPr>
        <w:t xml:space="preserve"> </w:t>
      </w:r>
      <w:r>
        <w:rPr>
          <w:i/>
          <w:spacing w:val="-2"/>
          <w:sz w:val="24"/>
        </w:rPr>
        <w:t>воспитания:</w:t>
      </w:r>
    </w:p>
    <w:p w:rsidR="00AB1E57" w:rsidRDefault="00712190">
      <w:pPr>
        <w:pStyle w:val="a3"/>
        <w:ind w:right="53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B1E57" w:rsidRDefault="00712190">
      <w:pPr>
        <w:pStyle w:val="a3"/>
        <w:ind w:right="52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B1E57" w:rsidRDefault="00712190">
      <w:pPr>
        <w:pStyle w:val="a3"/>
        <w:ind w:right="533"/>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AB1E57" w:rsidRDefault="00712190">
      <w:pPr>
        <w:ind w:left="990"/>
        <w:jc w:val="both"/>
        <w:rPr>
          <w:i/>
          <w:sz w:val="24"/>
        </w:rPr>
      </w:pPr>
      <w:r>
        <w:rPr>
          <w:i/>
          <w:sz w:val="24"/>
        </w:rPr>
        <w:t>Духовно-нравственного</w:t>
      </w:r>
      <w:r>
        <w:rPr>
          <w:i/>
          <w:spacing w:val="-10"/>
          <w:sz w:val="24"/>
        </w:rPr>
        <w:t xml:space="preserve"> </w:t>
      </w:r>
      <w:r>
        <w:rPr>
          <w:i/>
          <w:spacing w:val="-2"/>
          <w:sz w:val="24"/>
        </w:rPr>
        <w:t>воспитания:</w:t>
      </w:r>
    </w:p>
    <w:p w:rsidR="00AB1E57" w:rsidRDefault="00712190">
      <w:pPr>
        <w:pStyle w:val="a3"/>
        <w:ind w:left="990" w:right="534"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rsidR="00AB1E57" w:rsidRDefault="00712190">
      <w:pPr>
        <w:pStyle w:val="a3"/>
        <w:ind w:right="531" w:firstLine="0"/>
      </w:pPr>
      <w:r>
        <w:t xml:space="preserve">людей с позиции нравственных и правовых норм с учётом осознания последствий </w:t>
      </w:r>
      <w:r>
        <w:rPr>
          <w:spacing w:val="-2"/>
        </w:rPr>
        <w:t>поступков;</w:t>
      </w:r>
    </w:p>
    <w:p w:rsidR="00AB1E57" w:rsidRDefault="00712190">
      <w:pPr>
        <w:pStyle w:val="a3"/>
        <w:ind w:right="530"/>
      </w:pPr>
      <w:r>
        <w:t>активное</w:t>
      </w:r>
      <w:r>
        <w:rPr>
          <w:spacing w:val="-1"/>
        </w:rPr>
        <w:t xml:space="preserve"> </w:t>
      </w:r>
      <w:r>
        <w:t>неприятие</w:t>
      </w:r>
      <w:r>
        <w:rPr>
          <w:spacing w:val="-1"/>
        </w:rPr>
        <w:t xml:space="preserve"> </w:t>
      </w:r>
      <w:r>
        <w:t>асоциальных поступков, свобода</w:t>
      </w:r>
      <w:r>
        <w:rPr>
          <w:spacing w:val="-1"/>
        </w:rPr>
        <w:t xml:space="preserve"> </w:t>
      </w:r>
      <w:r>
        <w:t>и ответственность личности в условиях индивидуального и общественного пространства.</w:t>
      </w:r>
    </w:p>
    <w:p w:rsidR="00AB1E57" w:rsidRDefault="00712190">
      <w:pPr>
        <w:ind w:left="990"/>
        <w:jc w:val="both"/>
        <w:rPr>
          <w:i/>
          <w:sz w:val="24"/>
        </w:rPr>
      </w:pPr>
      <w:r>
        <w:rPr>
          <w:i/>
          <w:sz w:val="24"/>
        </w:rPr>
        <w:t>Эстетического</w:t>
      </w:r>
      <w:r>
        <w:rPr>
          <w:i/>
          <w:spacing w:val="-4"/>
          <w:sz w:val="24"/>
        </w:rPr>
        <w:t xml:space="preserve"> </w:t>
      </w:r>
      <w:r>
        <w:rPr>
          <w:i/>
          <w:spacing w:val="-2"/>
          <w:sz w:val="24"/>
        </w:rPr>
        <w:t>воспитания:</w:t>
      </w:r>
    </w:p>
    <w:p w:rsidR="00AB1E57" w:rsidRDefault="00712190">
      <w:pPr>
        <w:pStyle w:val="a3"/>
        <w:ind w:right="532"/>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1E57" w:rsidRDefault="00712190">
      <w:pPr>
        <w:pStyle w:val="a3"/>
        <w:spacing w:before="1"/>
        <w:ind w:right="533"/>
      </w:pPr>
      <w:r>
        <w:t>понимание ценности отечественного и мирового искусства, роли этнических культурных традиций и народного творчества;</w:t>
      </w:r>
    </w:p>
    <w:p w:rsidR="00AB1E57" w:rsidRDefault="00712190">
      <w:pPr>
        <w:pStyle w:val="a3"/>
        <w:ind w:left="990" w:firstLine="0"/>
      </w:pPr>
      <w:r>
        <w:t>стремление</w:t>
      </w:r>
      <w:r>
        <w:rPr>
          <w:spacing w:val="-3"/>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rPr>
          <w:spacing w:val="-2"/>
        </w:rPr>
        <w:t>искусства.</w:t>
      </w:r>
    </w:p>
    <w:p w:rsidR="00AB1E57" w:rsidRDefault="00712190">
      <w:pPr>
        <w:ind w:left="282" w:right="531" w:firstLine="707"/>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AB1E57" w:rsidRDefault="00712190">
      <w:pPr>
        <w:pStyle w:val="a3"/>
        <w:ind w:left="990" w:firstLine="0"/>
      </w:pPr>
      <w:r>
        <w:t>осознание</w:t>
      </w:r>
      <w:r>
        <w:rPr>
          <w:spacing w:val="-5"/>
        </w:rPr>
        <w:t xml:space="preserve"> </w:t>
      </w:r>
      <w:r>
        <w:t>ценности</w:t>
      </w:r>
      <w:r>
        <w:rPr>
          <w:spacing w:val="-2"/>
        </w:rPr>
        <w:t xml:space="preserve"> жизни;</w:t>
      </w:r>
    </w:p>
    <w:p w:rsidR="00AB1E57" w:rsidRDefault="00712190">
      <w:pPr>
        <w:pStyle w:val="a3"/>
        <w:ind w:right="53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B1E57" w:rsidRDefault="00712190">
      <w:pPr>
        <w:pStyle w:val="a3"/>
        <w:ind w:right="53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B1E57" w:rsidRDefault="00712190">
      <w:pPr>
        <w:pStyle w:val="a3"/>
        <w:ind w:right="535"/>
      </w:pPr>
      <w:r>
        <w:t xml:space="preserve">соблюдение правил безопасности, в том числе навыков безопасного поведения в </w:t>
      </w:r>
      <w:r>
        <w:rPr>
          <w:spacing w:val="-2"/>
        </w:rPr>
        <w:t>интернет-среде;</w:t>
      </w:r>
    </w:p>
    <w:p w:rsidR="00AB1E57" w:rsidRDefault="00712190">
      <w:pPr>
        <w:pStyle w:val="a3"/>
        <w:spacing w:before="1"/>
        <w:ind w:left="990" w:firstLine="0"/>
      </w:pPr>
      <w:r>
        <w:t>способность</w:t>
      </w:r>
      <w:r>
        <w:rPr>
          <w:spacing w:val="16"/>
        </w:rPr>
        <w:t xml:space="preserve"> </w:t>
      </w:r>
      <w:r>
        <w:t>адаптироваться</w:t>
      </w:r>
      <w:r>
        <w:rPr>
          <w:spacing w:val="17"/>
        </w:rPr>
        <w:t xml:space="preserve"> </w:t>
      </w:r>
      <w:r>
        <w:t>к</w:t>
      </w:r>
      <w:r>
        <w:rPr>
          <w:spacing w:val="18"/>
        </w:rPr>
        <w:t xml:space="preserve"> </w:t>
      </w:r>
      <w:r>
        <w:t>стрессовым</w:t>
      </w:r>
      <w:r>
        <w:rPr>
          <w:spacing w:val="19"/>
        </w:rPr>
        <w:t xml:space="preserve"> </w:t>
      </w:r>
      <w:r>
        <w:t>ситуациям</w:t>
      </w:r>
      <w:r>
        <w:rPr>
          <w:spacing w:val="16"/>
        </w:rPr>
        <w:t xml:space="preserve"> </w:t>
      </w:r>
      <w:r>
        <w:t>и</w:t>
      </w:r>
      <w:r>
        <w:rPr>
          <w:spacing w:val="18"/>
        </w:rPr>
        <w:t xml:space="preserve"> </w:t>
      </w:r>
      <w:r>
        <w:t>меняющимся</w:t>
      </w:r>
      <w:r>
        <w:rPr>
          <w:spacing w:val="18"/>
        </w:rPr>
        <w:t xml:space="preserve"> </w:t>
      </w:r>
      <w:r>
        <w:rPr>
          <w:spacing w:val="-2"/>
        </w:rPr>
        <w:t>социальным,</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информационным и природным условиям, в том числе осмысляя собственный опыт и выстраивая дальнейшие цели;</w:t>
      </w:r>
    </w:p>
    <w:p w:rsidR="00AB1E57" w:rsidRDefault="00712190">
      <w:pPr>
        <w:pStyle w:val="a3"/>
        <w:spacing w:before="1"/>
        <w:ind w:left="990" w:firstLine="0"/>
      </w:pPr>
      <w:r>
        <w:t>умение</w:t>
      </w:r>
      <w:r>
        <w:rPr>
          <w:spacing w:val="-4"/>
        </w:rPr>
        <w:t xml:space="preserve"> </w:t>
      </w:r>
      <w:r>
        <w:t>принимать</w:t>
      </w:r>
      <w:r>
        <w:rPr>
          <w:spacing w:val="-1"/>
        </w:rPr>
        <w:t xml:space="preserve"> </w:t>
      </w:r>
      <w:r>
        <w:t>себя</w:t>
      </w:r>
      <w:r>
        <w:rPr>
          <w:spacing w:val="-2"/>
        </w:rPr>
        <w:t xml:space="preserve"> </w:t>
      </w:r>
      <w:r>
        <w:t>и</w:t>
      </w:r>
      <w:r>
        <w:rPr>
          <w:spacing w:val="-1"/>
        </w:rPr>
        <w:t xml:space="preserve"> </w:t>
      </w:r>
      <w:r>
        <w:t>других,</w:t>
      </w:r>
      <w:r>
        <w:rPr>
          <w:spacing w:val="-5"/>
        </w:rPr>
        <w:t xml:space="preserve"> </w:t>
      </w:r>
      <w:r>
        <w:t>не</w:t>
      </w:r>
      <w:r>
        <w:rPr>
          <w:spacing w:val="-3"/>
        </w:rPr>
        <w:t xml:space="preserve"> </w:t>
      </w:r>
      <w:r>
        <w:rPr>
          <w:spacing w:val="-2"/>
        </w:rPr>
        <w:t>осуждая;</w:t>
      </w:r>
    </w:p>
    <w:p w:rsidR="00AB1E57" w:rsidRDefault="00712190">
      <w:pPr>
        <w:pStyle w:val="a3"/>
        <w:ind w:right="531"/>
      </w:pPr>
      <w:r>
        <w:t>умение осознавать эмоциональное состояние себя и других, умение управлять собственным эмоциональным состоянием;</w:t>
      </w:r>
    </w:p>
    <w:p w:rsidR="00AB1E57" w:rsidRDefault="00712190">
      <w:pPr>
        <w:pStyle w:val="a3"/>
        <w:ind w:right="534"/>
      </w:pPr>
      <w:r>
        <w:t>сформированность навыка рефлексии, признание своего права на ошибку и такого же права другого человека.</w:t>
      </w:r>
    </w:p>
    <w:p w:rsidR="00AB1E57" w:rsidRDefault="00712190">
      <w:pPr>
        <w:ind w:left="990"/>
        <w:jc w:val="both"/>
        <w:rPr>
          <w:i/>
          <w:sz w:val="24"/>
        </w:rPr>
      </w:pPr>
      <w:r>
        <w:rPr>
          <w:i/>
          <w:sz w:val="24"/>
        </w:rPr>
        <w:t>Трудового</w:t>
      </w:r>
      <w:r>
        <w:rPr>
          <w:i/>
          <w:spacing w:val="-3"/>
          <w:sz w:val="24"/>
        </w:rPr>
        <w:t xml:space="preserve"> </w:t>
      </w:r>
      <w:r>
        <w:rPr>
          <w:i/>
          <w:spacing w:val="-2"/>
          <w:sz w:val="24"/>
        </w:rPr>
        <w:t>воспитания:</w:t>
      </w:r>
    </w:p>
    <w:p w:rsidR="00AB1E57" w:rsidRDefault="00712190">
      <w:pPr>
        <w:pStyle w:val="a3"/>
        <w:ind w:right="533"/>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1E57" w:rsidRDefault="00712190">
      <w:pPr>
        <w:pStyle w:val="a3"/>
        <w:ind w:right="533"/>
      </w:pPr>
      <w:r>
        <w:t>интерес к практическому изучению профессий и труда различного рода, в том числе на основе применения изучаемого предметного знания;</w:t>
      </w:r>
    </w:p>
    <w:p w:rsidR="00AB1E57" w:rsidRDefault="00712190">
      <w:pPr>
        <w:pStyle w:val="a3"/>
        <w:ind w:right="532"/>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1E57" w:rsidRDefault="00712190">
      <w:pPr>
        <w:pStyle w:val="a3"/>
        <w:spacing w:before="1"/>
        <w:ind w:right="532"/>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w:t>
      </w:r>
      <w:r>
        <w:rPr>
          <w:spacing w:val="-3"/>
        </w:rPr>
        <w:t xml:space="preserve"> </w:t>
      </w:r>
      <w:r>
        <w:t>с</w:t>
      </w:r>
      <w:r>
        <w:rPr>
          <w:spacing w:val="-1"/>
        </w:rPr>
        <w:t xml:space="preserve"> </w:t>
      </w:r>
      <w:r>
        <w:t>учётом личных и общественных интересов и потребностей.</w:t>
      </w:r>
    </w:p>
    <w:p w:rsidR="00AB1E57" w:rsidRDefault="00712190">
      <w:pPr>
        <w:ind w:left="990"/>
        <w:jc w:val="both"/>
        <w:rPr>
          <w:i/>
          <w:sz w:val="24"/>
        </w:rPr>
      </w:pPr>
      <w:r>
        <w:rPr>
          <w:i/>
          <w:sz w:val="24"/>
        </w:rPr>
        <w:t>Экологического</w:t>
      </w:r>
      <w:r>
        <w:rPr>
          <w:i/>
          <w:spacing w:val="-3"/>
          <w:sz w:val="24"/>
        </w:rPr>
        <w:t xml:space="preserve"> </w:t>
      </w:r>
      <w:r>
        <w:rPr>
          <w:i/>
          <w:spacing w:val="-2"/>
          <w:sz w:val="24"/>
        </w:rPr>
        <w:t>воспитания:</w:t>
      </w:r>
    </w:p>
    <w:p w:rsidR="00AB1E57" w:rsidRDefault="00712190">
      <w:pPr>
        <w:pStyle w:val="a3"/>
        <w:ind w:right="531"/>
      </w:pPr>
      <w:r>
        <w:t>ориентация на применение знаний из социальных и естественных наук для</w:t>
      </w:r>
      <w:r>
        <w:rPr>
          <w:spacing w:val="80"/>
        </w:rPr>
        <w:t xml:space="preserve"> </w:t>
      </w:r>
      <w:r>
        <w:t>решения задач в области окружающей среды, планирования поступков и оценки их возможных последствий для окружающей среды;</w:t>
      </w:r>
    </w:p>
    <w:p w:rsidR="00AB1E57" w:rsidRDefault="00712190">
      <w:pPr>
        <w:pStyle w:val="a3"/>
        <w:ind w:right="53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B1E57" w:rsidRDefault="00712190">
      <w:pPr>
        <w:pStyle w:val="a3"/>
        <w:ind w:right="532"/>
      </w:pPr>
      <w:r>
        <w:t>осознание своей роли как гражданина и потребителя в условиях взаимосвязи природной, технологической и социальной сред;</w:t>
      </w:r>
    </w:p>
    <w:p w:rsidR="00AB1E57" w:rsidRDefault="00712190">
      <w:pPr>
        <w:pStyle w:val="a3"/>
        <w:ind w:left="990" w:firstLine="0"/>
      </w:pPr>
      <w:r>
        <w:t>готовность</w:t>
      </w:r>
      <w:r>
        <w:rPr>
          <w:spacing w:val="-6"/>
        </w:rPr>
        <w:t xml:space="preserve"> </w:t>
      </w:r>
      <w:r>
        <w:t>к</w:t>
      </w:r>
      <w:r>
        <w:rPr>
          <w:spacing w:val="-4"/>
        </w:rPr>
        <w:t xml:space="preserve"> </w:t>
      </w:r>
      <w:r>
        <w:t>участию</w:t>
      </w:r>
      <w:r>
        <w:rPr>
          <w:spacing w:val="-5"/>
        </w:rPr>
        <w:t xml:space="preserve"> </w:t>
      </w:r>
      <w:r>
        <w:t>в</w:t>
      </w:r>
      <w:r>
        <w:rPr>
          <w:spacing w:val="-7"/>
        </w:rPr>
        <w:t xml:space="preserve"> </w:t>
      </w:r>
      <w:r>
        <w:t>практической</w:t>
      </w:r>
      <w:r>
        <w:rPr>
          <w:spacing w:val="-5"/>
        </w:rPr>
        <w:t xml:space="preserve"> </w:t>
      </w:r>
      <w:r>
        <w:t>деятельности</w:t>
      </w:r>
      <w:r>
        <w:rPr>
          <w:spacing w:val="-3"/>
        </w:rPr>
        <w:t xml:space="preserve"> </w:t>
      </w:r>
      <w:r>
        <w:t>экологической</w:t>
      </w:r>
      <w:r>
        <w:rPr>
          <w:spacing w:val="-6"/>
        </w:rPr>
        <w:t xml:space="preserve"> </w:t>
      </w:r>
      <w:r>
        <w:rPr>
          <w:spacing w:val="-2"/>
        </w:rPr>
        <w:t>направленности.</w:t>
      </w:r>
    </w:p>
    <w:p w:rsidR="00AB1E57" w:rsidRDefault="00712190">
      <w:pPr>
        <w:ind w:left="9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AB1E57" w:rsidRDefault="00712190">
      <w:pPr>
        <w:pStyle w:val="a3"/>
        <w:ind w:right="53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B1E57" w:rsidRDefault="00712190">
      <w:pPr>
        <w:pStyle w:val="a3"/>
        <w:ind w:left="990" w:right="534" w:firstLine="0"/>
      </w:pPr>
      <w:r>
        <w:t>овладение языковой и читательской культурой как средством познания мира;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w:t>
      </w:r>
    </w:p>
    <w:p w:rsidR="00AB1E57" w:rsidRDefault="00712190">
      <w:pPr>
        <w:pStyle w:val="a3"/>
        <w:ind w:right="534"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AB1E57" w:rsidRDefault="00712190">
      <w:pPr>
        <w:pStyle w:val="a3"/>
        <w:spacing w:before="1"/>
        <w:ind w:right="534"/>
      </w:pPr>
      <w:r>
        <w:t>Личностные результаты, обеспечивающие адаптацию обучающегося к изменяющимся условиям социальной и природной среды, включают:</w:t>
      </w:r>
    </w:p>
    <w:p w:rsidR="00AB1E57" w:rsidRDefault="00712190">
      <w:pPr>
        <w:pStyle w:val="a3"/>
        <w:ind w:right="52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1E57" w:rsidRDefault="00712190">
      <w:pPr>
        <w:pStyle w:val="a3"/>
        <w:ind w:right="529"/>
      </w:pPr>
      <w:r>
        <w:t>способность обучающихся взаимодействовать в условиях неопределённости, открытость опыту и знаниям других;</w:t>
      </w:r>
    </w:p>
    <w:p w:rsidR="00AB1E57" w:rsidRDefault="00712190">
      <w:pPr>
        <w:pStyle w:val="a3"/>
        <w:ind w:right="532"/>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B1E57" w:rsidRDefault="00712190">
      <w:pPr>
        <w:pStyle w:val="a3"/>
        <w:spacing w:before="1"/>
        <w:ind w:right="53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в том числе ранее не известных, осознавать дефицит собственных знаний и компетентностей, планировать своё развитие;</w:t>
      </w:r>
    </w:p>
    <w:p w:rsidR="00AB1E57" w:rsidRDefault="00712190">
      <w:pPr>
        <w:pStyle w:val="a3"/>
        <w:spacing w:before="1"/>
        <w:ind w:right="52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1E57" w:rsidRDefault="00712190">
      <w:pPr>
        <w:pStyle w:val="a3"/>
        <w:ind w:left="990" w:right="536" w:firstLine="0"/>
      </w:pPr>
      <w:r>
        <w:t>умение анализировать и выявлять взаимосвязи природы, общества и экономики; умение</w:t>
      </w:r>
      <w:r>
        <w:rPr>
          <w:spacing w:val="71"/>
          <w:w w:val="150"/>
        </w:rPr>
        <w:t xml:space="preserve"> </w:t>
      </w:r>
      <w:r>
        <w:t>оценивать</w:t>
      </w:r>
      <w:r>
        <w:rPr>
          <w:spacing w:val="77"/>
          <w:w w:val="150"/>
        </w:rPr>
        <w:t xml:space="preserve"> </w:t>
      </w:r>
      <w:r>
        <w:t>свои</w:t>
      </w:r>
      <w:r>
        <w:rPr>
          <w:spacing w:val="75"/>
          <w:w w:val="150"/>
        </w:rPr>
        <w:t xml:space="preserve"> </w:t>
      </w:r>
      <w:r>
        <w:t>действия</w:t>
      </w:r>
      <w:r>
        <w:rPr>
          <w:spacing w:val="75"/>
          <w:w w:val="150"/>
        </w:rPr>
        <w:t xml:space="preserve"> </w:t>
      </w:r>
      <w:r>
        <w:t>с</w:t>
      </w:r>
      <w:r>
        <w:rPr>
          <w:spacing w:val="73"/>
          <w:w w:val="150"/>
        </w:rPr>
        <w:t xml:space="preserve"> </w:t>
      </w:r>
      <w:r>
        <w:t>учётом</w:t>
      </w:r>
      <w:r>
        <w:rPr>
          <w:spacing w:val="75"/>
          <w:w w:val="150"/>
        </w:rPr>
        <w:t xml:space="preserve"> </w:t>
      </w:r>
      <w:r>
        <w:t>влияния</w:t>
      </w:r>
      <w:r>
        <w:rPr>
          <w:spacing w:val="74"/>
          <w:w w:val="150"/>
        </w:rPr>
        <w:t xml:space="preserve"> </w:t>
      </w:r>
      <w:r>
        <w:t>на</w:t>
      </w:r>
      <w:r>
        <w:rPr>
          <w:spacing w:val="74"/>
          <w:w w:val="150"/>
        </w:rPr>
        <w:t xml:space="preserve"> </w:t>
      </w:r>
      <w:r>
        <w:t>окружающую</w:t>
      </w:r>
      <w:r>
        <w:rPr>
          <w:spacing w:val="76"/>
          <w:w w:val="150"/>
        </w:rPr>
        <w:t xml:space="preserve"> </w:t>
      </w:r>
      <w:r>
        <w:rPr>
          <w:spacing w:val="-2"/>
        </w:rPr>
        <w:t>среду,</w:t>
      </w:r>
    </w:p>
    <w:p w:rsidR="00AB1E57" w:rsidRDefault="00712190">
      <w:pPr>
        <w:pStyle w:val="a3"/>
        <w:ind w:left="990" w:right="531" w:hanging="708"/>
      </w:pPr>
      <w:r>
        <w:t>достижений целей и преодоления вызовов, возможных глобальных последствий; способность</w:t>
      </w:r>
      <w:r>
        <w:rPr>
          <w:spacing w:val="60"/>
          <w:w w:val="150"/>
        </w:rPr>
        <w:t xml:space="preserve">  </w:t>
      </w:r>
      <w:r>
        <w:t>обучающихся</w:t>
      </w:r>
      <w:r>
        <w:rPr>
          <w:spacing w:val="62"/>
          <w:w w:val="150"/>
        </w:rPr>
        <w:t xml:space="preserve">  </w:t>
      </w:r>
      <w:r>
        <w:t>осознавать</w:t>
      </w:r>
      <w:r>
        <w:rPr>
          <w:spacing w:val="63"/>
          <w:w w:val="150"/>
        </w:rPr>
        <w:t xml:space="preserve">  </w:t>
      </w:r>
      <w:r>
        <w:t>стрессовую</w:t>
      </w:r>
      <w:r>
        <w:rPr>
          <w:spacing w:val="63"/>
          <w:w w:val="150"/>
        </w:rPr>
        <w:t xml:space="preserve">  </w:t>
      </w:r>
      <w:r>
        <w:t>ситуацию,</w:t>
      </w:r>
      <w:r>
        <w:rPr>
          <w:spacing w:val="62"/>
          <w:w w:val="150"/>
        </w:rPr>
        <w:t xml:space="preserve">  </w:t>
      </w:r>
      <w:r>
        <w:rPr>
          <w:spacing w:val="-2"/>
        </w:rPr>
        <w:t>оценивать</w:t>
      </w:r>
    </w:p>
    <w:p w:rsidR="00AB1E57" w:rsidRDefault="00712190">
      <w:pPr>
        <w:pStyle w:val="a3"/>
        <w:ind w:firstLine="0"/>
      </w:pPr>
      <w:r>
        <w:t>происходящие</w:t>
      </w:r>
      <w:r>
        <w:rPr>
          <w:spacing w:val="-5"/>
        </w:rPr>
        <w:t xml:space="preserve"> </w:t>
      </w:r>
      <w:r>
        <w:t>изменения</w:t>
      </w:r>
      <w:r>
        <w:rPr>
          <w:spacing w:val="-4"/>
        </w:rPr>
        <w:t xml:space="preserve"> </w:t>
      </w:r>
      <w:r>
        <w:t>и</w:t>
      </w:r>
      <w:r>
        <w:rPr>
          <w:spacing w:val="-3"/>
        </w:rPr>
        <w:t xml:space="preserve"> </w:t>
      </w:r>
      <w:r>
        <w:t>их</w:t>
      </w:r>
      <w:r>
        <w:rPr>
          <w:spacing w:val="-6"/>
        </w:rPr>
        <w:t xml:space="preserve"> </w:t>
      </w:r>
      <w:r>
        <w:rPr>
          <w:spacing w:val="-2"/>
        </w:rPr>
        <w:t>последствия;</w:t>
      </w:r>
    </w:p>
    <w:p w:rsidR="00AB1E57" w:rsidRDefault="00712190">
      <w:pPr>
        <w:pStyle w:val="a3"/>
        <w:ind w:left="990" w:right="863" w:firstLine="0"/>
      </w:pPr>
      <w:r>
        <w:t>воспринимать стрессовую ситуацию как вызов, требующий контрмер;</w:t>
      </w:r>
      <w:r>
        <w:rPr>
          <w:spacing w:val="40"/>
        </w:rPr>
        <w:t xml:space="preserve"> </w:t>
      </w:r>
      <w:r>
        <w:t>оценивать</w:t>
      </w:r>
      <w:r>
        <w:rPr>
          <w:spacing w:val="-5"/>
        </w:rPr>
        <w:t xml:space="preserve"> </w:t>
      </w:r>
      <w:r>
        <w:t>ситуацию</w:t>
      </w:r>
      <w:r>
        <w:rPr>
          <w:spacing w:val="-4"/>
        </w:rPr>
        <w:t xml:space="preserve"> </w:t>
      </w:r>
      <w:r>
        <w:t>стресса,</w:t>
      </w:r>
      <w:r>
        <w:rPr>
          <w:spacing w:val="-4"/>
        </w:rPr>
        <w:t xml:space="preserve"> </w:t>
      </w:r>
      <w:r>
        <w:t>корректировать</w:t>
      </w:r>
      <w:r>
        <w:rPr>
          <w:spacing w:val="-5"/>
        </w:rPr>
        <w:t xml:space="preserve"> </w:t>
      </w:r>
      <w:r>
        <w:t>принимаемые</w:t>
      </w:r>
      <w:r>
        <w:rPr>
          <w:spacing w:val="-6"/>
        </w:rPr>
        <w:t xml:space="preserve"> </w:t>
      </w:r>
      <w:r>
        <w:t>решения</w:t>
      </w:r>
      <w:r>
        <w:rPr>
          <w:spacing w:val="-4"/>
        </w:rPr>
        <w:t xml:space="preserve"> </w:t>
      </w:r>
      <w:r>
        <w:t>и</w:t>
      </w:r>
      <w:r>
        <w:rPr>
          <w:spacing w:val="-3"/>
        </w:rPr>
        <w:t xml:space="preserve"> </w:t>
      </w:r>
      <w:r>
        <w:rPr>
          <w:spacing w:val="-2"/>
        </w:rPr>
        <w:t>действия;</w:t>
      </w:r>
    </w:p>
    <w:p w:rsidR="00AB1E57" w:rsidRDefault="00712190">
      <w:pPr>
        <w:pStyle w:val="a3"/>
        <w:spacing w:before="1"/>
        <w:ind w:right="529"/>
        <w:jc w:val="left"/>
      </w:pPr>
      <w:r>
        <w:t>формулировать</w:t>
      </w:r>
      <w:r>
        <w:rPr>
          <w:spacing w:val="80"/>
        </w:rPr>
        <w:t xml:space="preserve"> </w:t>
      </w:r>
      <w:r>
        <w:t>и</w:t>
      </w:r>
      <w:r>
        <w:rPr>
          <w:spacing w:val="80"/>
        </w:rPr>
        <w:t xml:space="preserve"> </w:t>
      </w:r>
      <w:r>
        <w:t>оценивать</w:t>
      </w:r>
      <w:r>
        <w:rPr>
          <w:spacing w:val="80"/>
        </w:rPr>
        <w:t xml:space="preserve"> </w:t>
      </w:r>
      <w:r>
        <w:t>риски</w:t>
      </w:r>
      <w:r>
        <w:rPr>
          <w:spacing w:val="80"/>
        </w:rPr>
        <w:t xml:space="preserve"> </w:t>
      </w:r>
      <w:r>
        <w:t>и</w:t>
      </w:r>
      <w:r>
        <w:rPr>
          <w:spacing w:val="80"/>
        </w:rPr>
        <w:t xml:space="preserve"> </w:t>
      </w:r>
      <w:r>
        <w:t>последствия,</w:t>
      </w:r>
      <w:r>
        <w:rPr>
          <w:spacing w:val="80"/>
        </w:rPr>
        <w:t xml:space="preserve"> </w:t>
      </w:r>
      <w:r>
        <w:t>формировать</w:t>
      </w:r>
      <w:r>
        <w:rPr>
          <w:spacing w:val="80"/>
        </w:rPr>
        <w:t xml:space="preserve"> </w:t>
      </w:r>
      <w:r>
        <w:t>опыт,</w:t>
      </w:r>
      <w:r>
        <w:rPr>
          <w:spacing w:val="80"/>
        </w:rPr>
        <w:t xml:space="preserve"> </w:t>
      </w:r>
      <w:r>
        <w:t>уметь находить позитивное в произошедшей ситуации;</w:t>
      </w:r>
    </w:p>
    <w:p w:rsidR="00AB1E57" w:rsidRDefault="00712190">
      <w:pPr>
        <w:pStyle w:val="a3"/>
        <w:ind w:left="990" w:firstLine="0"/>
        <w:jc w:val="left"/>
      </w:pPr>
      <w:r>
        <w:t>быть</w:t>
      </w:r>
      <w:r>
        <w:rPr>
          <w:spacing w:val="-4"/>
        </w:rPr>
        <w:t xml:space="preserve"> </w:t>
      </w:r>
      <w:r>
        <w:t>готовым</w:t>
      </w:r>
      <w:r>
        <w:rPr>
          <w:spacing w:val="-4"/>
        </w:rPr>
        <w:t xml:space="preserve"> </w:t>
      </w:r>
      <w:r>
        <w:t>действовать</w:t>
      </w:r>
      <w:r>
        <w:rPr>
          <w:spacing w:val="-2"/>
        </w:rPr>
        <w:t xml:space="preserve"> </w:t>
      </w:r>
      <w:r>
        <w:t>в</w:t>
      </w:r>
      <w:r>
        <w:rPr>
          <w:spacing w:val="-3"/>
        </w:rPr>
        <w:t xml:space="preserve"> </w:t>
      </w:r>
      <w:r>
        <w:t>отсутствие</w:t>
      </w:r>
      <w:r>
        <w:rPr>
          <w:spacing w:val="-4"/>
        </w:rPr>
        <w:t xml:space="preserve"> </w:t>
      </w:r>
      <w:r>
        <w:t>гарантий</w:t>
      </w:r>
      <w:r>
        <w:rPr>
          <w:spacing w:val="-2"/>
        </w:rPr>
        <w:t xml:space="preserve"> успеха.</w:t>
      </w:r>
    </w:p>
    <w:p w:rsidR="00AB1E57" w:rsidRDefault="00712190">
      <w:pPr>
        <w:ind w:left="990"/>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ind w:right="562"/>
        <w:jc w:val="left"/>
      </w:pPr>
      <w:r>
        <w:t>Метапредметные результаты освоения программы основного общего образования,</w:t>
      </w:r>
      <w:r>
        <w:rPr>
          <w:spacing w:val="40"/>
        </w:rPr>
        <w:t xml:space="preserve"> </w:t>
      </w:r>
      <w:r>
        <w:t>в том числе адаптированной, должны отражать:</w:t>
      </w:r>
    </w:p>
    <w:p w:rsidR="00AB1E57" w:rsidRDefault="00712190">
      <w:pPr>
        <w:ind w:left="990"/>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2"/>
          <w:sz w:val="24"/>
        </w:rPr>
        <w:t xml:space="preserve"> </w:t>
      </w:r>
      <w:r>
        <w:rPr>
          <w:i/>
          <w:sz w:val="24"/>
        </w:rPr>
        <w:t>познавательными</w:t>
      </w:r>
      <w:r>
        <w:rPr>
          <w:i/>
          <w:spacing w:val="-7"/>
          <w:sz w:val="24"/>
        </w:rPr>
        <w:t xml:space="preserve"> </w:t>
      </w:r>
      <w:r>
        <w:rPr>
          <w:i/>
          <w:spacing w:val="-2"/>
          <w:sz w:val="24"/>
        </w:rPr>
        <w:t>действиями</w:t>
      </w:r>
      <w:r>
        <w:rPr>
          <w:spacing w:val="-2"/>
          <w:sz w:val="24"/>
        </w:rPr>
        <w:t>:</w:t>
      </w:r>
    </w:p>
    <w:p w:rsidR="00AB1E57" w:rsidRDefault="00712190" w:rsidP="00A47389">
      <w:pPr>
        <w:pStyle w:val="a4"/>
        <w:numPr>
          <w:ilvl w:val="0"/>
          <w:numId w:val="262"/>
        </w:numPr>
        <w:tabs>
          <w:tab w:val="left" w:pos="1693"/>
        </w:tabs>
        <w:ind w:hanging="703"/>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rsidR="00AB1E57" w:rsidRDefault="00712190">
      <w:pPr>
        <w:pStyle w:val="a3"/>
        <w:ind w:left="990" w:right="533" w:firstLine="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AB1E57" w:rsidRDefault="00712190">
      <w:pPr>
        <w:pStyle w:val="a3"/>
        <w:ind w:firstLine="0"/>
        <w:jc w:val="left"/>
      </w:pPr>
      <w:r>
        <w:t>сравнения,</w:t>
      </w:r>
      <w:r>
        <w:rPr>
          <w:spacing w:val="-6"/>
        </w:rPr>
        <w:t xml:space="preserve"> </w:t>
      </w:r>
      <w:r>
        <w:t>критерии</w:t>
      </w:r>
      <w:r>
        <w:rPr>
          <w:spacing w:val="-6"/>
        </w:rPr>
        <w:t xml:space="preserve"> </w:t>
      </w:r>
      <w:r>
        <w:t>проводимого</w:t>
      </w:r>
      <w:r>
        <w:rPr>
          <w:spacing w:val="-6"/>
        </w:rPr>
        <w:t xml:space="preserve"> </w:t>
      </w:r>
      <w:r>
        <w:rPr>
          <w:spacing w:val="-2"/>
        </w:rPr>
        <w:t>анализа;</w:t>
      </w:r>
    </w:p>
    <w:p w:rsidR="00AB1E57" w:rsidRDefault="00712190">
      <w:pPr>
        <w:pStyle w:val="a3"/>
        <w:ind w:right="532"/>
      </w:pPr>
      <w:r>
        <w:t>с учётом предложенной задачи выявлять закономерности и противоречия в рассматриваемых фактах, данных и наблюдениях;</w:t>
      </w:r>
    </w:p>
    <w:p w:rsidR="00AB1E57" w:rsidRDefault="00712190">
      <w:pPr>
        <w:pStyle w:val="a3"/>
        <w:ind w:right="531"/>
      </w:pPr>
      <w:r>
        <w:t xml:space="preserve">выявлять дефицит информации, данных, необходимых для решения поставленной </w:t>
      </w:r>
      <w:r>
        <w:rPr>
          <w:spacing w:val="-2"/>
        </w:rPr>
        <w:t>задачи;</w:t>
      </w:r>
    </w:p>
    <w:p w:rsidR="00AB1E57" w:rsidRDefault="00712190">
      <w:pPr>
        <w:pStyle w:val="a3"/>
        <w:ind w:left="990" w:firstLine="0"/>
      </w:pPr>
      <w:r>
        <w:t>выявлять</w:t>
      </w:r>
      <w:r>
        <w:rPr>
          <w:spacing w:val="-5"/>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4"/>
        </w:rPr>
        <w:t xml:space="preserve"> </w:t>
      </w:r>
      <w:r>
        <w:t>явлений</w:t>
      </w:r>
      <w:r>
        <w:rPr>
          <w:spacing w:val="-3"/>
        </w:rPr>
        <w:t xml:space="preserve"> </w:t>
      </w:r>
      <w:r>
        <w:t>и</w:t>
      </w:r>
      <w:r>
        <w:rPr>
          <w:spacing w:val="-5"/>
        </w:rPr>
        <w:t xml:space="preserve"> </w:t>
      </w:r>
      <w:r>
        <w:rPr>
          <w:spacing w:val="-2"/>
        </w:rPr>
        <w:t>процессов;</w:t>
      </w:r>
    </w:p>
    <w:p w:rsidR="00AB1E57" w:rsidRDefault="00712190">
      <w:pPr>
        <w:pStyle w:val="a3"/>
        <w:ind w:right="531"/>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AB1E57" w:rsidRDefault="00712190">
      <w:pPr>
        <w:pStyle w:val="a3"/>
        <w:ind w:right="53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AB1E57" w:rsidRDefault="00712190" w:rsidP="00A47389">
      <w:pPr>
        <w:pStyle w:val="a4"/>
        <w:numPr>
          <w:ilvl w:val="0"/>
          <w:numId w:val="262"/>
        </w:numPr>
        <w:tabs>
          <w:tab w:val="left" w:pos="1692"/>
        </w:tabs>
        <w:ind w:left="1692" w:hanging="702"/>
        <w:jc w:val="both"/>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rsidR="00AB1E57" w:rsidRDefault="00712190">
      <w:pPr>
        <w:pStyle w:val="a3"/>
        <w:ind w:left="990" w:right="531" w:firstLine="0"/>
      </w:pPr>
      <w:r>
        <w:t>использовать вопросы как исследовательский инструмент познания;</w:t>
      </w:r>
      <w:r>
        <w:rPr>
          <w:spacing w:val="40"/>
        </w:rPr>
        <w:t xml:space="preserve"> </w:t>
      </w:r>
      <w:r>
        <w:t>формулировать</w:t>
      </w:r>
      <w:r>
        <w:rPr>
          <w:spacing w:val="45"/>
        </w:rPr>
        <w:t xml:space="preserve"> </w:t>
      </w:r>
      <w:r>
        <w:t>вопросы,</w:t>
      </w:r>
      <w:r>
        <w:rPr>
          <w:spacing w:val="44"/>
        </w:rPr>
        <w:t xml:space="preserve"> </w:t>
      </w:r>
      <w:r>
        <w:t>фиксирующие</w:t>
      </w:r>
      <w:r>
        <w:rPr>
          <w:spacing w:val="42"/>
        </w:rPr>
        <w:t xml:space="preserve"> </w:t>
      </w:r>
      <w:r>
        <w:t>разрыв</w:t>
      </w:r>
      <w:r>
        <w:rPr>
          <w:spacing w:val="43"/>
        </w:rPr>
        <w:t xml:space="preserve"> </w:t>
      </w:r>
      <w:r>
        <w:t>между</w:t>
      </w:r>
      <w:r>
        <w:rPr>
          <w:spacing w:val="43"/>
        </w:rPr>
        <w:t xml:space="preserve"> </w:t>
      </w:r>
      <w:r>
        <w:t>реальным</w:t>
      </w:r>
      <w:r>
        <w:rPr>
          <w:spacing w:val="43"/>
        </w:rPr>
        <w:t xml:space="preserve"> </w:t>
      </w:r>
      <w:r>
        <w:t>и</w:t>
      </w:r>
      <w:r>
        <w:rPr>
          <w:spacing w:val="45"/>
        </w:rPr>
        <w:t xml:space="preserve"> </w:t>
      </w:r>
      <w:r>
        <w:rPr>
          <w:spacing w:val="-2"/>
        </w:rPr>
        <w:t>желательным</w:t>
      </w:r>
    </w:p>
    <w:p w:rsidR="00AB1E57" w:rsidRDefault="00712190">
      <w:pPr>
        <w:pStyle w:val="a3"/>
        <w:spacing w:before="1"/>
        <w:ind w:left="990" w:right="533" w:hanging="708"/>
      </w:pPr>
      <w:r>
        <w:t>состоянием ситуации, объекта, самостоятельно устанавливать искомое и данное; формулировать</w:t>
      </w:r>
      <w:r>
        <w:rPr>
          <w:spacing w:val="-2"/>
        </w:rPr>
        <w:t xml:space="preserve"> </w:t>
      </w:r>
      <w:r>
        <w:t>гипотезу</w:t>
      </w:r>
      <w:r>
        <w:rPr>
          <w:spacing w:val="-3"/>
        </w:rPr>
        <w:t xml:space="preserve"> </w:t>
      </w:r>
      <w:r>
        <w:t>об</w:t>
      </w:r>
      <w:r>
        <w:rPr>
          <w:spacing w:val="-3"/>
        </w:rPr>
        <w:t xml:space="preserve"> </w:t>
      </w:r>
      <w:r>
        <w:t>истинности</w:t>
      </w:r>
      <w:r>
        <w:rPr>
          <w:spacing w:val="-2"/>
        </w:rPr>
        <w:t xml:space="preserve"> </w:t>
      </w:r>
      <w:r>
        <w:t>собственных</w:t>
      </w:r>
      <w:r>
        <w:rPr>
          <w:spacing w:val="-4"/>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p>
    <w:p w:rsidR="00AB1E57" w:rsidRDefault="00712190">
      <w:pPr>
        <w:pStyle w:val="a3"/>
        <w:ind w:firstLine="0"/>
      </w:pPr>
      <w:r>
        <w:t>аргументировать</w:t>
      </w:r>
      <w:r>
        <w:rPr>
          <w:spacing w:val="-4"/>
        </w:rPr>
        <w:t xml:space="preserve"> </w:t>
      </w:r>
      <w:r>
        <w:t>свою</w:t>
      </w:r>
      <w:r>
        <w:rPr>
          <w:spacing w:val="-4"/>
        </w:rPr>
        <w:t xml:space="preserve"> </w:t>
      </w:r>
      <w:r>
        <w:t>позицию,</w:t>
      </w:r>
      <w:r>
        <w:rPr>
          <w:spacing w:val="-4"/>
        </w:rPr>
        <w:t xml:space="preserve"> </w:t>
      </w:r>
      <w:r>
        <w:rPr>
          <w:spacing w:val="-2"/>
        </w:rPr>
        <w:t>мнение;</w:t>
      </w:r>
    </w:p>
    <w:p w:rsidR="00AB1E57" w:rsidRDefault="00712190">
      <w:pPr>
        <w:pStyle w:val="a3"/>
        <w:ind w:right="522"/>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AB1E57" w:rsidRDefault="00712190">
      <w:pPr>
        <w:pStyle w:val="a3"/>
        <w:ind w:right="532"/>
      </w:pPr>
      <w:r>
        <w:t>оценивать на применимость и достоверность информацию, полученную в ходе исследования (эксперимента);</w:t>
      </w:r>
    </w:p>
    <w:p w:rsidR="00AB1E57" w:rsidRDefault="00712190">
      <w:pPr>
        <w:pStyle w:val="a3"/>
        <w:ind w:right="53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B1E57" w:rsidRDefault="00712190">
      <w:pPr>
        <w:pStyle w:val="a3"/>
        <w:ind w:right="53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1E57" w:rsidRDefault="00AB1E57">
      <w:pPr>
        <w:sectPr w:rsidR="00AB1E57">
          <w:pgSz w:w="11910" w:h="16840"/>
          <w:pgMar w:top="1040" w:right="320" w:bottom="280" w:left="1420" w:header="720" w:footer="720" w:gutter="0"/>
          <w:cols w:space="720"/>
        </w:sectPr>
      </w:pPr>
    </w:p>
    <w:p w:rsidR="00AB1E57" w:rsidRDefault="00712190" w:rsidP="00A47389">
      <w:pPr>
        <w:pStyle w:val="a4"/>
        <w:numPr>
          <w:ilvl w:val="0"/>
          <w:numId w:val="262"/>
        </w:numPr>
        <w:tabs>
          <w:tab w:val="left" w:pos="1692"/>
        </w:tabs>
        <w:spacing w:before="73"/>
        <w:ind w:left="1692" w:hanging="702"/>
        <w:jc w:val="both"/>
        <w:rPr>
          <w:sz w:val="24"/>
        </w:rPr>
      </w:pPr>
      <w:r>
        <w:rPr>
          <w:sz w:val="24"/>
        </w:rPr>
        <w:lastRenderedPageBreak/>
        <w:t>работа</w:t>
      </w:r>
      <w:r>
        <w:rPr>
          <w:spacing w:val="-2"/>
          <w:sz w:val="24"/>
        </w:rPr>
        <w:t xml:space="preserve"> </w:t>
      </w:r>
      <w:r>
        <w:rPr>
          <w:sz w:val="24"/>
        </w:rPr>
        <w:t>с</w:t>
      </w:r>
      <w:r>
        <w:rPr>
          <w:spacing w:val="-1"/>
          <w:sz w:val="24"/>
        </w:rPr>
        <w:t xml:space="preserve"> </w:t>
      </w:r>
      <w:r>
        <w:rPr>
          <w:spacing w:val="-2"/>
          <w:sz w:val="24"/>
        </w:rPr>
        <w:t>информацией:</w:t>
      </w:r>
    </w:p>
    <w:p w:rsidR="00AB1E57" w:rsidRDefault="00712190">
      <w:pPr>
        <w:pStyle w:val="a3"/>
        <w:ind w:right="532"/>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1E57" w:rsidRDefault="00712190">
      <w:pPr>
        <w:pStyle w:val="a3"/>
        <w:spacing w:before="1"/>
        <w:ind w:right="533"/>
      </w:pPr>
      <w:r>
        <w:t>выбирать, анализировать, систематизировать и интерпретировать информацию различных видов и форм представления;</w:t>
      </w:r>
    </w:p>
    <w:p w:rsidR="00AB1E57" w:rsidRDefault="00712190">
      <w:pPr>
        <w:pStyle w:val="a3"/>
        <w:ind w:right="528"/>
      </w:pPr>
      <w: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pPr>
        <w:pStyle w:val="a3"/>
        <w:ind w:right="53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B1E57" w:rsidRDefault="00712190">
      <w:pPr>
        <w:pStyle w:val="a3"/>
        <w:ind w:right="535"/>
      </w:pPr>
      <w:r>
        <w:t>оценивать надёжность информации по критериям, предложенным педагогическим работником или сформулированным самостоятельно;</w:t>
      </w:r>
    </w:p>
    <w:p w:rsidR="00AB1E57" w:rsidRDefault="00712190">
      <w:pPr>
        <w:pStyle w:val="a3"/>
        <w:ind w:right="532"/>
      </w:pPr>
      <w: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AB1E57" w:rsidRDefault="00712190">
      <w:pPr>
        <w:spacing w:before="1"/>
        <w:ind w:left="990"/>
        <w:jc w:val="both"/>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2"/>
          <w:sz w:val="24"/>
        </w:rPr>
        <w:t xml:space="preserve"> </w:t>
      </w:r>
      <w:r>
        <w:rPr>
          <w:i/>
          <w:sz w:val="24"/>
        </w:rPr>
        <w:t>коммуникативными</w:t>
      </w:r>
      <w:r>
        <w:rPr>
          <w:i/>
          <w:spacing w:val="-5"/>
          <w:sz w:val="24"/>
        </w:rPr>
        <w:t xml:space="preserve"> </w:t>
      </w:r>
      <w:r>
        <w:rPr>
          <w:i/>
          <w:spacing w:val="-2"/>
          <w:sz w:val="24"/>
        </w:rPr>
        <w:t>действиями</w:t>
      </w:r>
      <w:r>
        <w:rPr>
          <w:spacing w:val="-2"/>
          <w:sz w:val="24"/>
        </w:rPr>
        <w:t>:</w:t>
      </w:r>
    </w:p>
    <w:p w:rsidR="00AB1E57" w:rsidRDefault="00712190" w:rsidP="00A47389">
      <w:pPr>
        <w:pStyle w:val="a4"/>
        <w:numPr>
          <w:ilvl w:val="0"/>
          <w:numId w:val="261"/>
        </w:numPr>
        <w:tabs>
          <w:tab w:val="left" w:pos="1692"/>
        </w:tabs>
        <w:ind w:left="1692" w:hanging="702"/>
        <w:jc w:val="both"/>
        <w:rPr>
          <w:sz w:val="24"/>
        </w:rPr>
      </w:pPr>
      <w:r>
        <w:rPr>
          <w:spacing w:val="-2"/>
          <w:sz w:val="24"/>
        </w:rPr>
        <w:t>общение:</w:t>
      </w:r>
    </w:p>
    <w:p w:rsidR="00AB1E57" w:rsidRDefault="00712190">
      <w:pPr>
        <w:pStyle w:val="a3"/>
        <w:ind w:right="529"/>
      </w:pPr>
      <w:r>
        <w:t>воспринимать и формулировать суждения, выражать эмоции в соответствии с целями и условиями общения;</w:t>
      </w:r>
    </w:p>
    <w:p w:rsidR="00AB1E57" w:rsidRDefault="00712190">
      <w:pPr>
        <w:pStyle w:val="a3"/>
        <w:ind w:left="990" w:firstLine="0"/>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rsidR="00AB1E57" w:rsidRDefault="00712190">
      <w:pPr>
        <w:pStyle w:val="a3"/>
        <w:ind w:right="53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1E57" w:rsidRDefault="00712190">
      <w:pPr>
        <w:pStyle w:val="a3"/>
        <w:ind w:right="530"/>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 корректной форме формулировать свои возражения;</w:t>
      </w:r>
    </w:p>
    <w:p w:rsidR="00AB1E57" w:rsidRDefault="00712190">
      <w:pPr>
        <w:pStyle w:val="a3"/>
        <w:ind w:right="533"/>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AB1E57" w:rsidRDefault="00712190">
      <w:pPr>
        <w:pStyle w:val="a3"/>
        <w:ind w:right="531"/>
      </w:pPr>
      <w:r>
        <w:t>сопоставлять свои суждения с суждениями других участников диалога, обнаруживать различие и сходство позиций;</w:t>
      </w:r>
    </w:p>
    <w:p w:rsidR="00AB1E57" w:rsidRDefault="00712190">
      <w:pPr>
        <w:pStyle w:val="a3"/>
        <w:ind w:right="532"/>
      </w:pPr>
      <w:r>
        <w:t>публично представлять результаты выполненного опыта (эксперимента, исследования, проекта);</w:t>
      </w:r>
    </w:p>
    <w:p w:rsidR="00AB1E57" w:rsidRDefault="00712190">
      <w:pPr>
        <w:pStyle w:val="a3"/>
        <w:ind w:right="531"/>
      </w:pPr>
      <w:r>
        <w:t>самостоятельно выбирать формат выступления с учётом задач презентации и особенностей</w:t>
      </w:r>
      <w:r>
        <w:rPr>
          <w:spacing w:val="-1"/>
        </w:rPr>
        <w:t xml:space="preserve"> </w:t>
      </w:r>
      <w:r>
        <w:t>аудитории и в</w:t>
      </w:r>
      <w:r>
        <w:rPr>
          <w:spacing w:val="-2"/>
        </w:rPr>
        <w:t xml:space="preserve"> </w:t>
      </w:r>
      <w:r>
        <w:t>соответствии с</w:t>
      </w:r>
      <w:r>
        <w:rPr>
          <w:spacing w:val="-2"/>
        </w:rPr>
        <w:t xml:space="preserve"> </w:t>
      </w:r>
      <w:r>
        <w:t>ним</w:t>
      </w:r>
      <w:r>
        <w:rPr>
          <w:spacing w:val="-2"/>
        </w:rPr>
        <w:t xml:space="preserve"> </w:t>
      </w:r>
      <w:r>
        <w:t>составлять</w:t>
      </w:r>
      <w:r>
        <w:rPr>
          <w:spacing w:val="-1"/>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1"/>
        </w:rPr>
        <w:t xml:space="preserve"> </w:t>
      </w:r>
      <w:r>
        <w:t>с использованием иллюстративных материалов;</w:t>
      </w:r>
    </w:p>
    <w:p w:rsidR="00AB1E57" w:rsidRDefault="00712190" w:rsidP="00A47389">
      <w:pPr>
        <w:pStyle w:val="a4"/>
        <w:numPr>
          <w:ilvl w:val="0"/>
          <w:numId w:val="261"/>
        </w:numPr>
        <w:tabs>
          <w:tab w:val="left" w:pos="1692"/>
        </w:tabs>
        <w:ind w:left="1692" w:hanging="702"/>
        <w:jc w:val="both"/>
        <w:rPr>
          <w:sz w:val="24"/>
        </w:rPr>
      </w:pPr>
      <w:r>
        <w:rPr>
          <w:sz w:val="24"/>
        </w:rPr>
        <w:t>совместная</w:t>
      </w:r>
      <w:r>
        <w:rPr>
          <w:spacing w:val="-4"/>
          <w:sz w:val="24"/>
        </w:rPr>
        <w:t xml:space="preserve"> </w:t>
      </w:r>
      <w:r>
        <w:rPr>
          <w:spacing w:val="-2"/>
          <w:sz w:val="24"/>
        </w:rPr>
        <w:t>деятельность:</w:t>
      </w:r>
    </w:p>
    <w:p w:rsidR="00AB1E57" w:rsidRDefault="00712190">
      <w:pPr>
        <w:pStyle w:val="a3"/>
        <w:spacing w:before="1"/>
        <w:ind w:right="53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1E57" w:rsidRDefault="00712190">
      <w:pPr>
        <w:pStyle w:val="a3"/>
        <w:ind w:right="53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1E57" w:rsidRDefault="00712190">
      <w:pPr>
        <w:pStyle w:val="a3"/>
        <w:ind w:right="533"/>
      </w:pPr>
      <w:r>
        <w:t>уметь обобщать мнения нескольких людей, проявлять готовность руководить, выполнять поручения, подчиняться;</w:t>
      </w:r>
    </w:p>
    <w:p w:rsidR="00AB1E57" w:rsidRDefault="00712190">
      <w:pPr>
        <w:pStyle w:val="a3"/>
        <w:ind w:right="53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B1E57" w:rsidRDefault="00712190">
      <w:pPr>
        <w:pStyle w:val="a3"/>
        <w:ind w:right="53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1E57" w:rsidRDefault="00712190">
      <w:pPr>
        <w:pStyle w:val="a3"/>
        <w:spacing w:before="1"/>
        <w:ind w:left="990" w:firstLine="0"/>
      </w:pPr>
      <w:r>
        <w:t>оценивать</w:t>
      </w:r>
      <w:r>
        <w:rPr>
          <w:spacing w:val="16"/>
        </w:rPr>
        <w:t xml:space="preserve"> </w:t>
      </w:r>
      <w:r>
        <w:t>качество</w:t>
      </w:r>
      <w:r>
        <w:rPr>
          <w:spacing w:val="17"/>
        </w:rPr>
        <w:t xml:space="preserve"> </w:t>
      </w:r>
      <w:r>
        <w:t>своего</w:t>
      </w:r>
      <w:r>
        <w:rPr>
          <w:spacing w:val="16"/>
        </w:rPr>
        <w:t xml:space="preserve"> </w:t>
      </w:r>
      <w:r>
        <w:t>вклада</w:t>
      </w:r>
      <w:r>
        <w:rPr>
          <w:spacing w:val="16"/>
        </w:rPr>
        <w:t xml:space="preserve"> </w:t>
      </w:r>
      <w:r>
        <w:t>в</w:t>
      </w:r>
      <w:r>
        <w:rPr>
          <w:spacing w:val="16"/>
        </w:rPr>
        <w:t xml:space="preserve"> </w:t>
      </w:r>
      <w:r>
        <w:t>общий</w:t>
      </w:r>
      <w:r>
        <w:rPr>
          <w:spacing w:val="17"/>
        </w:rPr>
        <w:t xml:space="preserve"> </w:t>
      </w:r>
      <w:r>
        <w:t>продукт</w:t>
      </w:r>
      <w:r>
        <w:rPr>
          <w:spacing w:val="17"/>
        </w:rPr>
        <w:t xml:space="preserve"> </w:t>
      </w:r>
      <w:r>
        <w:t>по</w:t>
      </w:r>
      <w:r>
        <w:rPr>
          <w:spacing w:val="14"/>
        </w:rPr>
        <w:t xml:space="preserve"> </w:t>
      </w:r>
      <w:r>
        <w:t>критериям,</w:t>
      </w:r>
      <w:r>
        <w:rPr>
          <w:spacing w:val="17"/>
        </w:rPr>
        <w:t xml:space="preserve"> </w:t>
      </w:r>
      <w:r>
        <w:rPr>
          <w:spacing w:val="-2"/>
        </w:rPr>
        <w:t>самостоятельно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сформулированным</w:t>
      </w:r>
      <w:r>
        <w:rPr>
          <w:spacing w:val="-9"/>
        </w:rPr>
        <w:t xml:space="preserve"> </w:t>
      </w:r>
      <w:r>
        <w:t>участниками</w:t>
      </w:r>
      <w:r>
        <w:rPr>
          <w:spacing w:val="-7"/>
        </w:rPr>
        <w:t xml:space="preserve"> </w:t>
      </w:r>
      <w:r>
        <w:rPr>
          <w:spacing w:val="-2"/>
        </w:rPr>
        <w:t>взаимодействия;</w:t>
      </w:r>
    </w:p>
    <w:p w:rsidR="00AB1E57" w:rsidRDefault="00712190">
      <w:pPr>
        <w:pStyle w:val="a3"/>
        <w:ind w:right="53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1E57" w:rsidRDefault="00712190">
      <w:pPr>
        <w:pStyle w:val="a3"/>
        <w:spacing w:before="1"/>
        <w:ind w:right="53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AB1E57" w:rsidRDefault="00712190">
      <w:pPr>
        <w:ind w:left="990"/>
        <w:jc w:val="both"/>
        <w:rPr>
          <w:i/>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1"/>
          <w:sz w:val="24"/>
        </w:rPr>
        <w:t xml:space="preserve"> </w:t>
      </w:r>
      <w:r>
        <w:rPr>
          <w:i/>
          <w:sz w:val="24"/>
        </w:rPr>
        <w:t>регулятивными</w:t>
      </w:r>
      <w:r>
        <w:rPr>
          <w:i/>
          <w:spacing w:val="-5"/>
          <w:sz w:val="24"/>
        </w:rPr>
        <w:t xml:space="preserve"> </w:t>
      </w:r>
      <w:r>
        <w:rPr>
          <w:i/>
          <w:spacing w:val="-2"/>
          <w:sz w:val="24"/>
        </w:rPr>
        <w:t>действиями:</w:t>
      </w:r>
    </w:p>
    <w:p w:rsidR="00AB1E57" w:rsidRDefault="00712190" w:rsidP="00A47389">
      <w:pPr>
        <w:pStyle w:val="a4"/>
        <w:numPr>
          <w:ilvl w:val="0"/>
          <w:numId w:val="260"/>
        </w:numPr>
        <w:tabs>
          <w:tab w:val="left" w:pos="1692"/>
        </w:tabs>
        <w:ind w:left="1692" w:hanging="702"/>
        <w:jc w:val="both"/>
        <w:rPr>
          <w:sz w:val="24"/>
        </w:rPr>
      </w:pPr>
      <w:r>
        <w:rPr>
          <w:spacing w:val="-2"/>
          <w:sz w:val="24"/>
        </w:rPr>
        <w:t>самоорганизация:</w:t>
      </w:r>
    </w:p>
    <w:p w:rsidR="00AB1E57" w:rsidRDefault="00712190">
      <w:pPr>
        <w:pStyle w:val="a3"/>
        <w:ind w:left="990" w:right="530" w:firstLine="0"/>
      </w:pPr>
      <w:r>
        <w:t>выявлять проблемы для решения в жизненных и учебных ситуациях; ориентироваться</w:t>
      </w:r>
      <w:r>
        <w:rPr>
          <w:spacing w:val="24"/>
        </w:rPr>
        <w:t xml:space="preserve">  </w:t>
      </w:r>
      <w:r>
        <w:t>в</w:t>
      </w:r>
      <w:r>
        <w:rPr>
          <w:spacing w:val="27"/>
        </w:rPr>
        <w:t xml:space="preserve">  </w:t>
      </w:r>
      <w:r>
        <w:t>различных</w:t>
      </w:r>
      <w:r>
        <w:rPr>
          <w:spacing w:val="25"/>
        </w:rPr>
        <w:t xml:space="preserve">  </w:t>
      </w:r>
      <w:r>
        <w:t>подходах</w:t>
      </w:r>
      <w:r>
        <w:rPr>
          <w:spacing w:val="26"/>
        </w:rPr>
        <w:t xml:space="preserve">  </w:t>
      </w:r>
      <w:r>
        <w:t>принятия</w:t>
      </w:r>
      <w:r>
        <w:rPr>
          <w:spacing w:val="27"/>
        </w:rPr>
        <w:t xml:space="preserve">  </w:t>
      </w:r>
      <w:r>
        <w:t>решений</w:t>
      </w:r>
      <w:r>
        <w:rPr>
          <w:spacing w:val="28"/>
        </w:rPr>
        <w:t xml:space="preserve">  </w:t>
      </w:r>
      <w:r>
        <w:rPr>
          <w:spacing w:val="-2"/>
        </w:rPr>
        <w:t>(индивидуальное,</w:t>
      </w:r>
    </w:p>
    <w:p w:rsidR="00AB1E57" w:rsidRDefault="00712190">
      <w:pPr>
        <w:pStyle w:val="a3"/>
        <w:ind w:firstLine="0"/>
      </w:pPr>
      <w:r>
        <w:t>принятие</w:t>
      </w:r>
      <w:r>
        <w:rPr>
          <w:spacing w:val="-7"/>
        </w:rPr>
        <w:t xml:space="preserve"> </w:t>
      </w:r>
      <w:r>
        <w:t>решения</w:t>
      </w:r>
      <w:r>
        <w:rPr>
          <w:spacing w:val="-3"/>
        </w:rPr>
        <w:t xml:space="preserve"> </w:t>
      </w:r>
      <w:r>
        <w:t>в</w:t>
      </w:r>
      <w:r>
        <w:rPr>
          <w:spacing w:val="-4"/>
        </w:rPr>
        <w:t xml:space="preserve"> </w:t>
      </w:r>
      <w:r>
        <w:t>группе,</w:t>
      </w:r>
      <w:r>
        <w:rPr>
          <w:spacing w:val="-4"/>
        </w:rPr>
        <w:t xml:space="preserve"> </w:t>
      </w:r>
      <w:r>
        <w:t>принятие</w:t>
      </w:r>
      <w:r>
        <w:rPr>
          <w:spacing w:val="-4"/>
        </w:rPr>
        <w:t xml:space="preserve"> </w:t>
      </w:r>
      <w:r>
        <w:t>решений</w:t>
      </w:r>
      <w:r>
        <w:rPr>
          <w:spacing w:val="-3"/>
        </w:rPr>
        <w:t xml:space="preserve"> </w:t>
      </w:r>
      <w:r>
        <w:rPr>
          <w:spacing w:val="-2"/>
        </w:rPr>
        <w:t>группой);</w:t>
      </w:r>
    </w:p>
    <w:p w:rsidR="00AB1E57" w:rsidRDefault="00712190">
      <w:pPr>
        <w:pStyle w:val="a3"/>
        <w:ind w:right="53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1E57" w:rsidRDefault="00712190">
      <w:pPr>
        <w:pStyle w:val="a3"/>
        <w:spacing w:before="1"/>
        <w:ind w:right="53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AB1E57" w:rsidRDefault="00712190">
      <w:pPr>
        <w:pStyle w:val="a3"/>
        <w:ind w:left="990"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B1E57" w:rsidRDefault="00712190" w:rsidP="00A47389">
      <w:pPr>
        <w:pStyle w:val="a4"/>
        <w:numPr>
          <w:ilvl w:val="0"/>
          <w:numId w:val="260"/>
        </w:numPr>
        <w:tabs>
          <w:tab w:val="left" w:pos="1692"/>
        </w:tabs>
        <w:ind w:left="1692" w:hanging="702"/>
        <w:jc w:val="both"/>
        <w:rPr>
          <w:sz w:val="24"/>
        </w:rPr>
      </w:pPr>
      <w:r>
        <w:rPr>
          <w:spacing w:val="-2"/>
          <w:sz w:val="24"/>
        </w:rPr>
        <w:t>самоконтроль:</w:t>
      </w:r>
    </w:p>
    <w:p w:rsidR="00AB1E57" w:rsidRDefault="00712190">
      <w:pPr>
        <w:pStyle w:val="a3"/>
        <w:ind w:left="990" w:right="2061" w:firstLine="0"/>
      </w:pPr>
      <w:r>
        <w:t>владеть способами самоконтроля, самомотивации и рефлексии; давать</w:t>
      </w:r>
      <w:r>
        <w:rPr>
          <w:spacing w:val="-5"/>
        </w:rPr>
        <w:t xml:space="preserve"> </w:t>
      </w:r>
      <w:r>
        <w:t>адекватную</w:t>
      </w:r>
      <w:r>
        <w:rPr>
          <w:spacing w:val="-4"/>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3"/>
        </w:rPr>
        <w:t xml:space="preserve"> </w:t>
      </w:r>
      <w:r>
        <w:t>план</w:t>
      </w:r>
      <w:r>
        <w:rPr>
          <w:spacing w:val="-3"/>
        </w:rPr>
        <w:t xml:space="preserve"> </w:t>
      </w:r>
      <w:r>
        <w:t>её</w:t>
      </w:r>
      <w:r>
        <w:rPr>
          <w:spacing w:val="-4"/>
        </w:rPr>
        <w:t xml:space="preserve"> </w:t>
      </w:r>
      <w:r>
        <w:rPr>
          <w:spacing w:val="-2"/>
        </w:rPr>
        <w:t>изменения;</w:t>
      </w:r>
    </w:p>
    <w:p w:rsidR="00AB1E57" w:rsidRDefault="00712190">
      <w:pPr>
        <w:pStyle w:val="a3"/>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AB1E57" w:rsidRDefault="00712190">
      <w:pPr>
        <w:pStyle w:val="a3"/>
        <w:ind w:right="529"/>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B1E57" w:rsidRDefault="00712190">
      <w:pPr>
        <w:pStyle w:val="a3"/>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B1E57" w:rsidRDefault="00712190">
      <w:pPr>
        <w:pStyle w:val="a3"/>
        <w:ind w:left="990"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B1E57" w:rsidRDefault="00712190" w:rsidP="00A47389">
      <w:pPr>
        <w:pStyle w:val="a4"/>
        <w:numPr>
          <w:ilvl w:val="0"/>
          <w:numId w:val="260"/>
        </w:numPr>
        <w:tabs>
          <w:tab w:val="left" w:pos="1693"/>
        </w:tabs>
        <w:ind w:hanging="703"/>
        <w:rPr>
          <w:sz w:val="24"/>
        </w:rPr>
      </w:pPr>
      <w:r>
        <w:rPr>
          <w:sz w:val="24"/>
        </w:rPr>
        <w:t>эмоциональный</w:t>
      </w:r>
      <w:r>
        <w:rPr>
          <w:spacing w:val="-11"/>
          <w:sz w:val="24"/>
        </w:rPr>
        <w:t xml:space="preserve"> </w:t>
      </w:r>
      <w:r>
        <w:rPr>
          <w:spacing w:val="-2"/>
          <w:sz w:val="24"/>
        </w:rPr>
        <w:t>интеллект:</w:t>
      </w:r>
    </w:p>
    <w:p w:rsidR="00AB1E57" w:rsidRDefault="00712190">
      <w:pPr>
        <w:pStyle w:val="a3"/>
        <w:ind w:left="990" w:right="533" w:firstLine="0"/>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B1E57" w:rsidRDefault="00712190">
      <w:pPr>
        <w:pStyle w:val="a3"/>
        <w:ind w:left="990" w:firstLine="0"/>
        <w:jc w:val="left"/>
      </w:pPr>
      <w:r>
        <w:t>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6"/>
        </w:rPr>
        <w:t xml:space="preserve"> </w:t>
      </w:r>
      <w:r>
        <w:t>намерения</w:t>
      </w:r>
      <w:r>
        <w:rPr>
          <w:spacing w:val="-4"/>
        </w:rPr>
        <w:t xml:space="preserve"> </w:t>
      </w:r>
      <w:r>
        <w:t>другого; регулировать способ выражения эмоций;</w:t>
      </w:r>
    </w:p>
    <w:p w:rsidR="00AB1E57" w:rsidRDefault="00712190" w:rsidP="00A47389">
      <w:pPr>
        <w:pStyle w:val="a4"/>
        <w:numPr>
          <w:ilvl w:val="0"/>
          <w:numId w:val="260"/>
        </w:numPr>
        <w:tabs>
          <w:tab w:val="left" w:pos="1693"/>
        </w:tabs>
        <w:ind w:hanging="703"/>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rsidR="00AB1E57" w:rsidRDefault="00712190">
      <w:pPr>
        <w:pStyle w:val="a3"/>
        <w:ind w:right="536"/>
      </w:pPr>
      <w: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B1E57" w:rsidRDefault="00712190">
      <w:pPr>
        <w:pStyle w:val="a3"/>
        <w:spacing w:before="1"/>
        <w:ind w:left="990" w:firstLine="0"/>
      </w:pPr>
      <w:r>
        <w:t>открытость</w:t>
      </w:r>
      <w:r>
        <w:rPr>
          <w:spacing w:val="-3"/>
        </w:rPr>
        <w:t xml:space="preserve"> </w:t>
      </w:r>
      <w:r>
        <w:t>себе</w:t>
      </w:r>
      <w:r>
        <w:rPr>
          <w:spacing w:val="-3"/>
        </w:rPr>
        <w:t xml:space="preserve"> </w:t>
      </w:r>
      <w:r>
        <w:t>и</w:t>
      </w:r>
      <w:r>
        <w:rPr>
          <w:spacing w:val="-2"/>
        </w:rPr>
        <w:t xml:space="preserve"> другим;</w:t>
      </w:r>
    </w:p>
    <w:p w:rsidR="00AB1E57" w:rsidRDefault="00712190">
      <w:pPr>
        <w:pStyle w:val="a3"/>
        <w:ind w:left="990" w:firstLine="0"/>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B1E57" w:rsidRDefault="00712190">
      <w:pPr>
        <w:pStyle w:val="a3"/>
        <w:ind w:right="530"/>
      </w:pPr>
      <w:r>
        <w:t>Овладение системой универсальных учебных регулятивных действий</w:t>
      </w:r>
      <w:r>
        <w:rPr>
          <w:spacing w:val="-1"/>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AB1E57" w:rsidRDefault="00712190">
      <w:pPr>
        <w:ind w:left="990"/>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pPr>
        <w:pStyle w:val="a3"/>
        <w:ind w:right="528"/>
      </w:pPr>
      <w:r>
        <w:t>Предметные результаты по учебному предмету «Иностранный (английский) язык» предметной</w:t>
      </w:r>
      <w:r>
        <w:rPr>
          <w:spacing w:val="-1"/>
        </w:rPr>
        <w:t xml:space="preserve"> </w:t>
      </w:r>
      <w:r>
        <w:t>области</w:t>
      </w:r>
      <w:r>
        <w:rPr>
          <w:spacing w:val="-1"/>
        </w:rPr>
        <w:t xml:space="preserve"> </w:t>
      </w:r>
      <w:r>
        <w:t>«Иностранные</w:t>
      </w:r>
      <w:r>
        <w:rPr>
          <w:spacing w:val="-4"/>
        </w:rPr>
        <w:t xml:space="preserve"> </w:t>
      </w:r>
      <w:r>
        <w:t>языки»</w:t>
      </w:r>
      <w:r>
        <w:rPr>
          <w:spacing w:val="-2"/>
        </w:rPr>
        <w:t xml:space="preserve"> </w:t>
      </w:r>
      <w:r>
        <w:t>ориентированы</w:t>
      </w:r>
      <w:r>
        <w:rPr>
          <w:spacing w:val="-3"/>
        </w:rPr>
        <w:t xml:space="preserve"> </w:t>
      </w:r>
      <w:r>
        <w:t>на</w:t>
      </w:r>
      <w:r>
        <w:rPr>
          <w:spacing w:val="-3"/>
        </w:rPr>
        <w:t xml:space="preserve"> </w:t>
      </w:r>
      <w:r>
        <w:t>применение</w:t>
      </w:r>
      <w:r>
        <w:rPr>
          <w:spacing w:val="-3"/>
        </w:rPr>
        <w:t xml:space="preserve"> </w:t>
      </w:r>
      <w:r>
        <w:t>знаний,</w:t>
      </w:r>
      <w:r>
        <w:rPr>
          <w:spacing w:val="-2"/>
        </w:rPr>
        <w:t xml:space="preserve"> </w:t>
      </w:r>
      <w:r>
        <w:t>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B1E57" w:rsidRDefault="00712190" w:rsidP="00A47389">
      <w:pPr>
        <w:pStyle w:val="1"/>
        <w:numPr>
          <w:ilvl w:val="0"/>
          <w:numId w:val="259"/>
        </w:numPr>
        <w:tabs>
          <w:tab w:val="left" w:pos="1693"/>
        </w:tabs>
        <w:spacing w:before="1"/>
        <w:ind w:hanging="703"/>
      </w:pPr>
      <w:r>
        <w:rPr>
          <w:spacing w:val="-2"/>
        </w:rPr>
        <w:t>КЛАСС</w:t>
      </w:r>
    </w:p>
    <w:p w:rsidR="00AB1E57" w:rsidRDefault="00712190" w:rsidP="00A47389">
      <w:pPr>
        <w:pStyle w:val="a4"/>
        <w:numPr>
          <w:ilvl w:val="0"/>
          <w:numId w:val="258"/>
        </w:numPr>
        <w:tabs>
          <w:tab w:val="left" w:pos="1693"/>
        </w:tabs>
        <w:ind w:hanging="703"/>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spacing w:before="73"/>
        <w:ind w:right="528"/>
      </w:pPr>
      <w:r>
        <w:rPr>
          <w:i/>
        </w:rPr>
        <w:lastRenderedPageBreak/>
        <w:t>говорение</w:t>
      </w:r>
      <w:r>
        <w:t>: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B1E57" w:rsidRDefault="00712190">
      <w:pPr>
        <w:pStyle w:val="a3"/>
        <w:spacing w:before="1"/>
        <w:ind w:right="525"/>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AB1E57" w:rsidRDefault="00712190">
      <w:pPr>
        <w:pStyle w:val="a3"/>
        <w:ind w:right="528"/>
      </w:pPr>
      <w:r>
        <w:rPr>
          <w:i/>
        </w:rPr>
        <w:t xml:space="preserve">аудирование: </w:t>
      </w: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
        </w:rPr>
        <w:t xml:space="preserve"> </w:t>
      </w:r>
      <w:r>
        <w:t>запрашиваемой</w:t>
      </w:r>
      <w:r>
        <w:rPr>
          <w:spacing w:val="-2"/>
        </w:rPr>
        <w:t xml:space="preserve"> </w:t>
      </w:r>
      <w:r>
        <w:t>информации</w:t>
      </w:r>
      <w:r>
        <w:rPr>
          <w:spacing w:val="-2"/>
        </w:rPr>
        <w:t xml:space="preserve"> </w:t>
      </w:r>
      <w:r>
        <w:t>(время</w:t>
      </w:r>
      <w:r>
        <w:rPr>
          <w:spacing w:val="-3"/>
        </w:rPr>
        <w:t xml:space="preserve"> </w:t>
      </w:r>
      <w:r>
        <w:t>звучания</w:t>
      </w:r>
      <w:r>
        <w:rPr>
          <w:spacing w:val="-3"/>
        </w:rPr>
        <w:t xml:space="preserve"> </w:t>
      </w:r>
      <w:r>
        <w:t>текста/текстов</w:t>
      </w:r>
      <w:r>
        <w:rPr>
          <w:spacing w:val="-3"/>
        </w:rPr>
        <w:t xml:space="preserve"> </w:t>
      </w:r>
      <w:r>
        <w:t>для</w:t>
      </w:r>
      <w:r>
        <w:rPr>
          <w:spacing w:val="-3"/>
        </w:rPr>
        <w:t xml:space="preserve"> </w:t>
      </w:r>
      <w:r>
        <w:t>аудирования</w:t>
      </w:r>
    </w:p>
    <w:p w:rsidR="00AB1E57" w:rsidRDefault="00712190" w:rsidP="00A47389">
      <w:pPr>
        <w:pStyle w:val="a4"/>
        <w:numPr>
          <w:ilvl w:val="0"/>
          <w:numId w:val="257"/>
        </w:numPr>
        <w:tabs>
          <w:tab w:val="left" w:pos="581"/>
        </w:tabs>
        <w:spacing w:before="1"/>
        <w:ind w:left="581" w:hanging="299"/>
        <w:rPr>
          <w:sz w:val="24"/>
        </w:rPr>
      </w:pPr>
      <w:r>
        <w:rPr>
          <w:sz w:val="24"/>
        </w:rPr>
        <w:t>до</w:t>
      </w:r>
      <w:r>
        <w:rPr>
          <w:spacing w:val="-2"/>
          <w:sz w:val="24"/>
        </w:rPr>
        <w:t xml:space="preserve"> </w:t>
      </w:r>
      <w:r>
        <w:rPr>
          <w:sz w:val="24"/>
        </w:rPr>
        <w:t xml:space="preserve">1 </w:t>
      </w:r>
      <w:r>
        <w:rPr>
          <w:spacing w:val="-2"/>
          <w:sz w:val="24"/>
        </w:rPr>
        <w:t>минуты);</w:t>
      </w:r>
    </w:p>
    <w:p w:rsidR="00AB1E57" w:rsidRDefault="00712190">
      <w:pPr>
        <w:pStyle w:val="a3"/>
        <w:ind w:right="529"/>
      </w:pPr>
      <w:r>
        <w:rPr>
          <w:i/>
        </w:rPr>
        <w:t xml:space="preserve">смысловое чтение: </w:t>
      </w:r>
      <w: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4"/>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B1E57" w:rsidRDefault="00712190">
      <w:pPr>
        <w:pStyle w:val="a3"/>
        <w:ind w:right="530"/>
      </w:pPr>
      <w:r>
        <w:rPr>
          <w:i/>
        </w:rPr>
        <w:t xml:space="preserve">письменная речь: </w:t>
      </w:r>
      <w:r>
        <w:t>писать короткие поздравления с праздниками; заполнять анкеты</w:t>
      </w:r>
      <w:r>
        <w:rPr>
          <w:spacing w:val="40"/>
        </w:rPr>
        <w:t xml:space="preserve"> </w:t>
      </w:r>
      <w:r>
        <w:t>и формуляры, сообщая</w:t>
      </w:r>
      <w:r>
        <w:rPr>
          <w:spacing w:val="-1"/>
        </w:rPr>
        <w:t xml:space="preserve"> </w:t>
      </w:r>
      <w:r>
        <w:t>о себе основные сведения, в соответствии с</w:t>
      </w:r>
      <w:r>
        <w:rPr>
          <w:spacing w:val="-2"/>
        </w:rPr>
        <w:t xml:space="preserve"> </w:t>
      </w:r>
      <w:r>
        <w:t>нормами, принятыми в стране/странах изучаемого языка; писать электронное сообщение личного характера, соблюдая</w:t>
      </w:r>
      <w:r>
        <w:rPr>
          <w:spacing w:val="-2"/>
        </w:rPr>
        <w:t xml:space="preserve"> </w:t>
      </w:r>
      <w:r>
        <w:t>речевой</w:t>
      </w:r>
      <w:r>
        <w:rPr>
          <w:spacing w:val="2"/>
        </w:rPr>
        <w:t xml:space="preserve"> </w:t>
      </w:r>
      <w:r>
        <w:t>этикет,</w:t>
      </w:r>
      <w:r>
        <w:rPr>
          <w:spacing w:val="2"/>
        </w:rPr>
        <w:t xml:space="preserve"> </w:t>
      </w:r>
      <w:r>
        <w:t>принятый</w:t>
      </w:r>
      <w:r>
        <w:rPr>
          <w:spacing w:val="2"/>
        </w:rPr>
        <w:t xml:space="preserve"> </w:t>
      </w:r>
      <w:r>
        <w:t>в стране/странах</w:t>
      </w:r>
      <w:r>
        <w:rPr>
          <w:spacing w:val="1"/>
        </w:rPr>
        <w:t xml:space="preserve"> </w:t>
      </w:r>
      <w:r>
        <w:t>изучаемого</w:t>
      </w:r>
      <w:r>
        <w:rPr>
          <w:spacing w:val="1"/>
        </w:rPr>
        <w:t xml:space="preserve"> </w:t>
      </w:r>
      <w:r>
        <w:t>языка</w:t>
      </w:r>
      <w:r>
        <w:rPr>
          <w:spacing w:val="1"/>
        </w:rPr>
        <w:t xml:space="preserve"> </w:t>
      </w:r>
      <w:r>
        <w:t xml:space="preserve">(объём </w:t>
      </w:r>
      <w:r>
        <w:rPr>
          <w:spacing w:val="-2"/>
        </w:rPr>
        <w:t>сообщения</w:t>
      </w:r>
    </w:p>
    <w:p w:rsidR="00AB1E57" w:rsidRDefault="00712190" w:rsidP="00A47389">
      <w:pPr>
        <w:pStyle w:val="a4"/>
        <w:numPr>
          <w:ilvl w:val="0"/>
          <w:numId w:val="257"/>
        </w:numPr>
        <w:tabs>
          <w:tab w:val="left" w:pos="581"/>
        </w:tabs>
        <w:ind w:left="581" w:hanging="299"/>
        <w:rPr>
          <w:sz w:val="24"/>
        </w:rPr>
      </w:pPr>
      <w:r>
        <w:rPr>
          <w:sz w:val="24"/>
        </w:rPr>
        <w:t xml:space="preserve">до 60 </w:t>
      </w:r>
      <w:r>
        <w:rPr>
          <w:spacing w:val="-2"/>
          <w:sz w:val="24"/>
        </w:rPr>
        <w:t>слов);</w:t>
      </w:r>
    </w:p>
    <w:p w:rsidR="00AB1E57" w:rsidRDefault="00712190" w:rsidP="00A47389">
      <w:pPr>
        <w:pStyle w:val="a4"/>
        <w:numPr>
          <w:ilvl w:val="0"/>
          <w:numId w:val="258"/>
        </w:numPr>
        <w:tabs>
          <w:tab w:val="left" w:pos="1691"/>
        </w:tabs>
        <w:ind w:left="282" w:right="529"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1E57" w:rsidRDefault="00712190">
      <w:pPr>
        <w:ind w:left="990"/>
        <w:jc w:val="both"/>
        <w:rPr>
          <w:sz w:val="24"/>
        </w:rPr>
      </w:pPr>
      <w:r>
        <w:rPr>
          <w:sz w:val="24"/>
        </w:rPr>
        <w:t>владеть</w:t>
      </w:r>
      <w:r>
        <w:rPr>
          <w:spacing w:val="-7"/>
          <w:sz w:val="24"/>
        </w:rPr>
        <w:t xml:space="preserve"> </w:t>
      </w:r>
      <w:r>
        <w:rPr>
          <w:i/>
          <w:sz w:val="24"/>
        </w:rPr>
        <w:t>орфографическими</w:t>
      </w:r>
      <w:r>
        <w:rPr>
          <w:i/>
          <w:spacing w:val="-6"/>
          <w:sz w:val="24"/>
        </w:rPr>
        <w:t xml:space="preserve"> </w:t>
      </w:r>
      <w:r>
        <w:rPr>
          <w:i/>
          <w:sz w:val="24"/>
        </w:rPr>
        <w:t>навыками:</w:t>
      </w:r>
      <w:r>
        <w:rPr>
          <w:i/>
          <w:spacing w:val="-4"/>
          <w:sz w:val="24"/>
        </w:rPr>
        <w:t xml:space="preserve"> </w:t>
      </w:r>
      <w:r>
        <w:rPr>
          <w:sz w:val="24"/>
        </w:rPr>
        <w:t>правильно</w:t>
      </w:r>
      <w:r>
        <w:rPr>
          <w:spacing w:val="-6"/>
          <w:sz w:val="24"/>
        </w:rPr>
        <w:t xml:space="preserve"> </w:t>
      </w:r>
      <w:r>
        <w:rPr>
          <w:sz w:val="24"/>
        </w:rPr>
        <w:t>писать</w:t>
      </w:r>
      <w:r>
        <w:rPr>
          <w:spacing w:val="-6"/>
          <w:sz w:val="24"/>
        </w:rPr>
        <w:t xml:space="preserve"> </w:t>
      </w:r>
      <w:r>
        <w:rPr>
          <w:sz w:val="24"/>
        </w:rPr>
        <w:t>изученные</w:t>
      </w:r>
      <w:r>
        <w:rPr>
          <w:spacing w:val="-7"/>
          <w:sz w:val="24"/>
        </w:rPr>
        <w:t xml:space="preserve"> </w:t>
      </w:r>
      <w:r>
        <w:rPr>
          <w:spacing w:val="-2"/>
          <w:sz w:val="24"/>
        </w:rPr>
        <w:t>слова;</w:t>
      </w:r>
    </w:p>
    <w:p w:rsidR="00AB1E57" w:rsidRDefault="00712190">
      <w:pPr>
        <w:pStyle w:val="a3"/>
        <w:spacing w:before="1"/>
        <w:ind w:right="52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B1E57" w:rsidRDefault="00712190" w:rsidP="00A47389">
      <w:pPr>
        <w:pStyle w:val="a4"/>
        <w:numPr>
          <w:ilvl w:val="0"/>
          <w:numId w:val="258"/>
        </w:numPr>
        <w:tabs>
          <w:tab w:val="left" w:pos="1691"/>
        </w:tabs>
        <w:ind w:left="282" w:right="531" w:firstLine="707"/>
        <w:jc w:val="both"/>
        <w:rPr>
          <w:sz w:val="24"/>
        </w:rPr>
      </w:pPr>
      <w:r>
        <w:rPr>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B1E57" w:rsidRDefault="00712190">
      <w:pPr>
        <w:pStyle w:val="a3"/>
        <w:ind w:right="524"/>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w:t>
      </w:r>
      <w:r>
        <w:rPr>
          <w:spacing w:val="8"/>
        </w:rPr>
        <w:t xml:space="preserve"> </w:t>
      </w:r>
      <w:r>
        <w:t>-ist,</w:t>
      </w:r>
      <w:r>
        <w:rPr>
          <w:spacing w:val="10"/>
        </w:rPr>
        <w:t xml:space="preserve"> </w:t>
      </w:r>
      <w:r>
        <w:t>-sion/tion;</w:t>
      </w:r>
      <w:r>
        <w:rPr>
          <w:spacing w:val="7"/>
        </w:rPr>
        <w:t xml:space="preserve"> </w:t>
      </w:r>
      <w:r>
        <w:t>имена</w:t>
      </w:r>
      <w:r>
        <w:rPr>
          <w:spacing w:val="8"/>
        </w:rPr>
        <w:t xml:space="preserve"> </w:t>
      </w:r>
      <w:r>
        <w:t>прилагательные</w:t>
      </w:r>
      <w:r>
        <w:rPr>
          <w:spacing w:val="8"/>
        </w:rPr>
        <w:t xml:space="preserve"> </w:t>
      </w:r>
      <w:r>
        <w:t>с</w:t>
      </w:r>
      <w:r>
        <w:rPr>
          <w:spacing w:val="8"/>
        </w:rPr>
        <w:t xml:space="preserve"> </w:t>
      </w:r>
      <w:r>
        <w:t>суффиксами</w:t>
      </w:r>
      <w:r>
        <w:rPr>
          <w:spacing w:val="14"/>
        </w:rPr>
        <w:t xml:space="preserve"> </w:t>
      </w:r>
      <w:r>
        <w:t>-ful,</w:t>
      </w:r>
      <w:r>
        <w:rPr>
          <w:spacing w:val="9"/>
        </w:rPr>
        <w:t xml:space="preserve"> </w:t>
      </w:r>
      <w:r>
        <w:t>-ian/-an;</w:t>
      </w:r>
      <w:r>
        <w:rPr>
          <w:spacing w:val="10"/>
        </w:rPr>
        <w:t xml:space="preserve"> </w:t>
      </w:r>
      <w:r>
        <w:t>наречия</w:t>
      </w:r>
      <w:r>
        <w:rPr>
          <w:spacing w:val="9"/>
        </w:rPr>
        <w:t xml:space="preserve"> </w:t>
      </w:r>
      <w:r>
        <w:t>с</w:t>
      </w:r>
      <w:r>
        <w:rPr>
          <w:spacing w:val="8"/>
        </w:rPr>
        <w:t xml:space="preserve"> </w:t>
      </w:r>
      <w:r>
        <w:rPr>
          <w:spacing w:val="-2"/>
        </w:rPr>
        <w:t>суффиксом</w:t>
      </w:r>
    </w:p>
    <w:p w:rsidR="00AB1E57" w:rsidRDefault="00712190">
      <w:pPr>
        <w:pStyle w:val="a3"/>
        <w:ind w:right="532" w:firstLine="0"/>
      </w:pPr>
      <w:r>
        <w:t>-ly; имена прилагательные, имена существительные и наречия с отрицательным префиксом un-;</w:t>
      </w:r>
    </w:p>
    <w:p w:rsidR="00AB1E57" w:rsidRDefault="00712190">
      <w:pPr>
        <w:pStyle w:val="a3"/>
        <w:spacing w:before="1"/>
        <w:ind w:left="990" w:firstLine="0"/>
      </w:pPr>
      <w:r>
        <w:t>распознавать</w:t>
      </w:r>
      <w:r>
        <w:rPr>
          <w:spacing w:val="33"/>
        </w:rPr>
        <w:t xml:space="preserve"> </w:t>
      </w:r>
      <w:r>
        <w:t>и</w:t>
      </w:r>
      <w:r>
        <w:rPr>
          <w:spacing w:val="33"/>
        </w:rPr>
        <w:t xml:space="preserve"> </w:t>
      </w:r>
      <w:r>
        <w:t>употреблять</w:t>
      </w:r>
      <w:r>
        <w:rPr>
          <w:spacing w:val="33"/>
        </w:rPr>
        <w:t xml:space="preserve"> </w:t>
      </w:r>
      <w:r>
        <w:t>в</w:t>
      </w:r>
      <w:r>
        <w:rPr>
          <w:spacing w:val="32"/>
        </w:rPr>
        <w:t xml:space="preserve"> </w:t>
      </w:r>
      <w:r>
        <w:t>устной</w:t>
      </w:r>
      <w:r>
        <w:rPr>
          <w:spacing w:val="33"/>
        </w:rPr>
        <w:t xml:space="preserve"> </w:t>
      </w:r>
      <w:r>
        <w:t>и</w:t>
      </w:r>
      <w:r>
        <w:rPr>
          <w:spacing w:val="33"/>
        </w:rPr>
        <w:t xml:space="preserve"> </w:t>
      </w:r>
      <w:r>
        <w:t>письменной</w:t>
      </w:r>
      <w:r>
        <w:rPr>
          <w:spacing w:val="33"/>
        </w:rPr>
        <w:t xml:space="preserve"> </w:t>
      </w:r>
      <w:r>
        <w:t>речи</w:t>
      </w:r>
      <w:r>
        <w:rPr>
          <w:spacing w:val="33"/>
        </w:rPr>
        <w:t xml:space="preserve"> </w:t>
      </w:r>
      <w:r>
        <w:t>изученные</w:t>
      </w:r>
      <w:r>
        <w:rPr>
          <w:spacing w:val="31"/>
        </w:rPr>
        <w:t xml:space="preserve"> </w:t>
      </w:r>
      <w:r>
        <w:t>синонимы</w:t>
      </w:r>
      <w:r>
        <w:rPr>
          <w:spacing w:val="33"/>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интернациональные</w:t>
      </w:r>
      <w:r>
        <w:rPr>
          <w:spacing w:val="-13"/>
        </w:rPr>
        <w:t xml:space="preserve"> </w:t>
      </w:r>
      <w:r>
        <w:rPr>
          <w:spacing w:val="-2"/>
        </w:rPr>
        <w:t>слова;</w:t>
      </w:r>
    </w:p>
    <w:p w:rsidR="00AB1E57" w:rsidRDefault="00712190" w:rsidP="00A47389">
      <w:pPr>
        <w:pStyle w:val="a4"/>
        <w:numPr>
          <w:ilvl w:val="0"/>
          <w:numId w:val="258"/>
        </w:numPr>
        <w:tabs>
          <w:tab w:val="left" w:pos="1691"/>
        </w:tabs>
        <w:ind w:left="282" w:right="532" w:firstLine="707"/>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1E57" w:rsidRDefault="00712190">
      <w:pPr>
        <w:pStyle w:val="a3"/>
        <w:spacing w:before="1"/>
        <w:ind w:right="537"/>
      </w:pPr>
      <w:r>
        <w:t>распознавать в письменном и звучащем тексте и употреблять в устной и письменной речи:</w:t>
      </w:r>
    </w:p>
    <w:p w:rsidR="00AB1E57" w:rsidRDefault="00712190" w:rsidP="00A47389">
      <w:pPr>
        <w:pStyle w:val="a4"/>
        <w:numPr>
          <w:ilvl w:val="1"/>
          <w:numId w:val="258"/>
        </w:numPr>
        <w:tabs>
          <w:tab w:val="left" w:pos="1753"/>
        </w:tabs>
        <w:ind w:right="531" w:firstLine="707"/>
        <w:rPr>
          <w:sz w:val="24"/>
        </w:rPr>
      </w:pPr>
      <w:r>
        <w:rPr>
          <w:sz w:val="24"/>
        </w:rPr>
        <w:t>предложения с несколькими обстоятельствами, следующими в определённом порядке;</w:t>
      </w:r>
    </w:p>
    <w:p w:rsidR="00AB1E57" w:rsidRDefault="00712190" w:rsidP="00A47389">
      <w:pPr>
        <w:pStyle w:val="a4"/>
        <w:numPr>
          <w:ilvl w:val="1"/>
          <w:numId w:val="258"/>
        </w:numPr>
        <w:tabs>
          <w:tab w:val="left" w:pos="1753"/>
        </w:tabs>
        <w:spacing w:before="1"/>
        <w:ind w:right="532" w:firstLine="707"/>
        <w:rPr>
          <w:sz w:val="24"/>
        </w:rPr>
      </w:pPr>
      <w:r>
        <w:rPr>
          <w:sz w:val="24"/>
        </w:rPr>
        <w:t>вопросительные предложения (альтернативный и разделительный вопросы</w:t>
      </w:r>
      <w:r>
        <w:rPr>
          <w:spacing w:val="40"/>
          <w:sz w:val="24"/>
        </w:rPr>
        <w:t xml:space="preserve"> </w:t>
      </w:r>
      <w:r>
        <w:rPr>
          <w:sz w:val="24"/>
        </w:rPr>
        <w:t>в Present/Past/Future Simple Tense);</w:t>
      </w:r>
    </w:p>
    <w:p w:rsidR="00AB1E57" w:rsidRDefault="00712190" w:rsidP="00A47389">
      <w:pPr>
        <w:pStyle w:val="a4"/>
        <w:numPr>
          <w:ilvl w:val="1"/>
          <w:numId w:val="258"/>
        </w:numPr>
        <w:tabs>
          <w:tab w:val="left" w:pos="1753"/>
        </w:tabs>
        <w:ind w:right="529" w:firstLine="707"/>
        <w:rPr>
          <w:sz w:val="24"/>
        </w:rPr>
      </w:pPr>
      <w:r>
        <w:rPr>
          <w:sz w:val="24"/>
        </w:rPr>
        <w:t>глаголы</w:t>
      </w:r>
      <w:r>
        <w:rPr>
          <w:spacing w:val="-1"/>
          <w:sz w:val="24"/>
        </w:rPr>
        <w:t xml:space="preserve"> </w:t>
      </w:r>
      <w:r>
        <w:rPr>
          <w:sz w:val="24"/>
        </w:rPr>
        <w:t>в</w:t>
      </w:r>
      <w:r>
        <w:rPr>
          <w:spacing w:val="-1"/>
          <w:sz w:val="24"/>
        </w:rPr>
        <w:t xml:space="preserve"> </w:t>
      </w:r>
      <w:r>
        <w:rPr>
          <w:sz w:val="24"/>
        </w:rPr>
        <w:t>видо-временных</w:t>
      </w:r>
      <w:r>
        <w:rPr>
          <w:spacing w:val="-1"/>
          <w:sz w:val="24"/>
        </w:rPr>
        <w:t xml:space="preserve"> </w:t>
      </w:r>
      <w:r>
        <w:rPr>
          <w:sz w:val="24"/>
        </w:rPr>
        <w:t>формах</w:t>
      </w:r>
      <w:r>
        <w:rPr>
          <w:spacing w:val="-1"/>
          <w:sz w:val="24"/>
        </w:rPr>
        <w:t xml:space="preserve"> </w:t>
      </w:r>
      <w:r>
        <w:rPr>
          <w:sz w:val="24"/>
        </w:rPr>
        <w:t>действительного</w:t>
      </w:r>
      <w:r>
        <w:rPr>
          <w:spacing w:val="-1"/>
          <w:sz w:val="24"/>
        </w:rPr>
        <w:t xml:space="preserve"> </w:t>
      </w:r>
      <w:r>
        <w:rPr>
          <w:sz w:val="24"/>
        </w:rPr>
        <w:t>залога</w:t>
      </w:r>
      <w:r>
        <w:rPr>
          <w:spacing w:val="-1"/>
          <w:sz w:val="24"/>
        </w:rPr>
        <w:t xml:space="preserve"> </w:t>
      </w:r>
      <w:r>
        <w:rPr>
          <w:sz w:val="24"/>
        </w:rPr>
        <w:t>в</w:t>
      </w:r>
      <w:r>
        <w:rPr>
          <w:spacing w:val="-1"/>
          <w:sz w:val="24"/>
        </w:rPr>
        <w:t xml:space="preserve"> </w:t>
      </w:r>
      <w:r>
        <w:rPr>
          <w:sz w:val="24"/>
        </w:rPr>
        <w:t>изъявительном наклонении в Present Perfect Tense в повествовательных (утвердительных и отрицательных) и вопросительных предложениях;</w:t>
      </w:r>
    </w:p>
    <w:p w:rsidR="00AB1E57" w:rsidRDefault="00712190" w:rsidP="00A47389">
      <w:pPr>
        <w:pStyle w:val="a4"/>
        <w:numPr>
          <w:ilvl w:val="1"/>
          <w:numId w:val="258"/>
        </w:numPr>
        <w:tabs>
          <w:tab w:val="left" w:pos="1753"/>
        </w:tabs>
        <w:ind w:right="531" w:firstLine="707"/>
        <w:rPr>
          <w:sz w:val="24"/>
        </w:rPr>
      </w:pPr>
      <w:r>
        <w:rPr>
          <w:sz w:val="24"/>
        </w:rPr>
        <w:t>имена существительные во множественном числе, в том числе имена существительные, имеющие форму только множественного числа;</w:t>
      </w:r>
    </w:p>
    <w:p w:rsidR="00AB1E57" w:rsidRDefault="00712190" w:rsidP="00A47389">
      <w:pPr>
        <w:pStyle w:val="a4"/>
        <w:numPr>
          <w:ilvl w:val="1"/>
          <w:numId w:val="258"/>
        </w:numPr>
        <w:tabs>
          <w:tab w:val="left" w:pos="1753"/>
        </w:tabs>
        <w:spacing w:line="293" w:lineRule="exact"/>
        <w:ind w:left="1753" w:hanging="763"/>
        <w:rPr>
          <w:sz w:val="24"/>
        </w:rPr>
      </w:pPr>
      <w:r>
        <w:rPr>
          <w:sz w:val="24"/>
        </w:rPr>
        <w:t>имена</w:t>
      </w:r>
      <w:r>
        <w:rPr>
          <w:spacing w:val="-6"/>
          <w:sz w:val="24"/>
        </w:rPr>
        <w:t xml:space="preserve"> </w:t>
      </w:r>
      <w:r>
        <w:rPr>
          <w:sz w:val="24"/>
        </w:rPr>
        <w:t>существительные</w:t>
      </w:r>
      <w:r>
        <w:rPr>
          <w:spacing w:val="-5"/>
          <w:sz w:val="24"/>
        </w:rPr>
        <w:t xml:space="preserve"> </w:t>
      </w:r>
      <w:r>
        <w:rPr>
          <w:sz w:val="24"/>
        </w:rPr>
        <w:t>с</w:t>
      </w:r>
      <w:r>
        <w:rPr>
          <w:spacing w:val="-4"/>
          <w:sz w:val="24"/>
        </w:rPr>
        <w:t xml:space="preserve"> </w:t>
      </w:r>
      <w:r>
        <w:rPr>
          <w:sz w:val="24"/>
        </w:rPr>
        <w:t>причастиями</w:t>
      </w:r>
      <w:r>
        <w:rPr>
          <w:spacing w:val="-2"/>
          <w:sz w:val="24"/>
        </w:rPr>
        <w:t xml:space="preserve"> </w:t>
      </w:r>
      <w:r>
        <w:rPr>
          <w:sz w:val="24"/>
        </w:rPr>
        <w:t>настоящего</w:t>
      </w:r>
      <w:r>
        <w:rPr>
          <w:spacing w:val="-3"/>
          <w:sz w:val="24"/>
        </w:rPr>
        <w:t xml:space="preserve"> </w:t>
      </w:r>
      <w:r>
        <w:rPr>
          <w:sz w:val="24"/>
        </w:rPr>
        <w:t>и</w:t>
      </w:r>
      <w:r>
        <w:rPr>
          <w:spacing w:val="-3"/>
          <w:sz w:val="24"/>
        </w:rPr>
        <w:t xml:space="preserve"> </w:t>
      </w:r>
      <w:r>
        <w:rPr>
          <w:sz w:val="24"/>
        </w:rPr>
        <w:t>прошедшего</w:t>
      </w:r>
      <w:r>
        <w:rPr>
          <w:spacing w:val="-2"/>
          <w:sz w:val="24"/>
        </w:rPr>
        <w:t xml:space="preserve"> времени;</w:t>
      </w:r>
    </w:p>
    <w:p w:rsidR="00AB1E57" w:rsidRDefault="00712190" w:rsidP="00A47389">
      <w:pPr>
        <w:pStyle w:val="a4"/>
        <w:numPr>
          <w:ilvl w:val="1"/>
          <w:numId w:val="258"/>
        </w:numPr>
        <w:tabs>
          <w:tab w:val="left" w:pos="1753"/>
        </w:tabs>
        <w:ind w:right="532" w:firstLine="707"/>
        <w:rPr>
          <w:sz w:val="24"/>
        </w:rPr>
      </w:pPr>
      <w:r>
        <w:rPr>
          <w:sz w:val="24"/>
        </w:rPr>
        <w:t>наречия в положительной, сравнительной и превосходной степенях, образованные по правилу, и исключения;</w:t>
      </w:r>
    </w:p>
    <w:p w:rsidR="00AB1E57" w:rsidRDefault="00712190" w:rsidP="00A47389">
      <w:pPr>
        <w:pStyle w:val="a4"/>
        <w:numPr>
          <w:ilvl w:val="0"/>
          <w:numId w:val="258"/>
        </w:numPr>
        <w:tabs>
          <w:tab w:val="left" w:pos="1692"/>
        </w:tabs>
        <w:spacing w:line="275" w:lineRule="exact"/>
        <w:ind w:left="1692" w:hanging="702"/>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4"/>
          <w:sz w:val="24"/>
        </w:rPr>
        <w:t xml:space="preserve"> </w:t>
      </w:r>
      <w:r>
        <w:rPr>
          <w:sz w:val="24"/>
        </w:rPr>
        <w:t>и</w:t>
      </w:r>
      <w:r>
        <w:rPr>
          <w:spacing w:val="-3"/>
          <w:sz w:val="24"/>
        </w:rPr>
        <w:t xml:space="preserve"> </w:t>
      </w:r>
      <w:r>
        <w:rPr>
          <w:spacing w:val="-2"/>
          <w:sz w:val="24"/>
        </w:rPr>
        <w:t>умениями:</w:t>
      </w:r>
    </w:p>
    <w:p w:rsidR="00AB1E57" w:rsidRDefault="00712190" w:rsidP="00A47389">
      <w:pPr>
        <w:pStyle w:val="a4"/>
        <w:numPr>
          <w:ilvl w:val="1"/>
          <w:numId w:val="258"/>
        </w:numPr>
        <w:tabs>
          <w:tab w:val="left" w:pos="1753"/>
        </w:tabs>
        <w:ind w:right="532" w:firstLine="707"/>
        <w:rPr>
          <w:sz w:val="24"/>
        </w:rPr>
      </w:pPr>
      <w:r>
        <w:rPr>
          <w:sz w:val="24"/>
        </w:rPr>
        <w:t xml:space="preserve">использовать отдельные социокультурные элементы речевого поведенческого этикета в стране/странах изучаемого языка в рамках тематического </w:t>
      </w:r>
      <w:r>
        <w:rPr>
          <w:spacing w:val="-2"/>
          <w:sz w:val="24"/>
        </w:rPr>
        <w:t>содержания;</w:t>
      </w:r>
    </w:p>
    <w:p w:rsidR="00AB1E57" w:rsidRDefault="00712190" w:rsidP="00A47389">
      <w:pPr>
        <w:pStyle w:val="a4"/>
        <w:numPr>
          <w:ilvl w:val="1"/>
          <w:numId w:val="258"/>
        </w:numPr>
        <w:tabs>
          <w:tab w:val="left" w:pos="1753"/>
        </w:tabs>
        <w:ind w:right="534" w:firstLine="707"/>
        <w:rPr>
          <w:sz w:val="24"/>
        </w:rPr>
      </w:pPr>
      <w:r>
        <w:rPr>
          <w:sz w:val="24"/>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B1E57" w:rsidRDefault="00712190" w:rsidP="00A47389">
      <w:pPr>
        <w:pStyle w:val="a4"/>
        <w:numPr>
          <w:ilvl w:val="1"/>
          <w:numId w:val="258"/>
        </w:numPr>
        <w:tabs>
          <w:tab w:val="left" w:pos="1753"/>
        </w:tabs>
        <w:ind w:right="531" w:firstLine="707"/>
        <w:rPr>
          <w:sz w:val="24"/>
        </w:rPr>
      </w:pPr>
      <w:r>
        <w:rPr>
          <w:sz w:val="24"/>
        </w:rPr>
        <w:t>правильно оформлять адрес, писать фамилии и имена (свои, родственников и друзей) на английском языке (в анкете, формуляре);</w:t>
      </w:r>
    </w:p>
    <w:p w:rsidR="00AB1E57" w:rsidRDefault="00712190" w:rsidP="00A47389">
      <w:pPr>
        <w:pStyle w:val="a4"/>
        <w:numPr>
          <w:ilvl w:val="1"/>
          <w:numId w:val="258"/>
        </w:numPr>
        <w:tabs>
          <w:tab w:val="left" w:pos="1753"/>
        </w:tabs>
        <w:ind w:right="533" w:firstLine="707"/>
        <w:rPr>
          <w:sz w:val="24"/>
        </w:rPr>
      </w:pPr>
      <w:r>
        <w:rPr>
          <w:sz w:val="24"/>
        </w:rPr>
        <w:t>обладать базовыми знаниями о социокультурном портрете родной страны и страны/стран изучаемого языка;</w:t>
      </w:r>
    </w:p>
    <w:p w:rsidR="00AB1E57" w:rsidRDefault="00712190" w:rsidP="00A47389">
      <w:pPr>
        <w:pStyle w:val="a4"/>
        <w:numPr>
          <w:ilvl w:val="1"/>
          <w:numId w:val="258"/>
        </w:numPr>
        <w:tabs>
          <w:tab w:val="left" w:pos="1753"/>
        </w:tabs>
        <w:spacing w:line="292" w:lineRule="exact"/>
        <w:ind w:left="1753" w:hanging="763"/>
        <w:rPr>
          <w:sz w:val="24"/>
        </w:rPr>
      </w:pPr>
      <w:r>
        <w:rPr>
          <w:sz w:val="24"/>
        </w:rPr>
        <w:t>кратко</w:t>
      </w:r>
      <w:r>
        <w:rPr>
          <w:spacing w:val="-4"/>
          <w:sz w:val="24"/>
        </w:rPr>
        <w:t xml:space="preserve"> </w:t>
      </w:r>
      <w:r>
        <w:rPr>
          <w:sz w:val="24"/>
        </w:rPr>
        <w:t>представлять</w:t>
      </w:r>
      <w:r>
        <w:rPr>
          <w:spacing w:val="-4"/>
          <w:sz w:val="24"/>
        </w:rPr>
        <w:t xml:space="preserve"> </w:t>
      </w:r>
      <w:r>
        <w:rPr>
          <w:sz w:val="24"/>
        </w:rPr>
        <w:t>Россию</w:t>
      </w:r>
      <w:r>
        <w:rPr>
          <w:spacing w:val="-4"/>
          <w:sz w:val="24"/>
        </w:rPr>
        <w:t xml:space="preserve"> </w:t>
      </w:r>
      <w:r>
        <w:rPr>
          <w:sz w:val="24"/>
        </w:rPr>
        <w:t>и</w:t>
      </w:r>
      <w:r>
        <w:rPr>
          <w:spacing w:val="-4"/>
          <w:sz w:val="24"/>
        </w:rPr>
        <w:t xml:space="preserve"> </w:t>
      </w:r>
      <w:r>
        <w:rPr>
          <w:sz w:val="24"/>
        </w:rPr>
        <w:t>страны/стран</w:t>
      </w:r>
      <w:r>
        <w:rPr>
          <w:spacing w:val="-4"/>
          <w:sz w:val="24"/>
        </w:rPr>
        <w:t xml:space="preserve"> </w:t>
      </w:r>
      <w:r>
        <w:rPr>
          <w:sz w:val="24"/>
        </w:rPr>
        <w:t>изучаемого</w:t>
      </w:r>
      <w:r>
        <w:rPr>
          <w:spacing w:val="-3"/>
          <w:sz w:val="24"/>
        </w:rPr>
        <w:t xml:space="preserve"> </w:t>
      </w:r>
      <w:r>
        <w:rPr>
          <w:spacing w:val="-2"/>
          <w:sz w:val="24"/>
        </w:rPr>
        <w:t>языка;</w:t>
      </w:r>
    </w:p>
    <w:p w:rsidR="00AB1E57" w:rsidRDefault="00712190" w:rsidP="00A47389">
      <w:pPr>
        <w:pStyle w:val="a4"/>
        <w:numPr>
          <w:ilvl w:val="0"/>
          <w:numId w:val="258"/>
        </w:numPr>
        <w:tabs>
          <w:tab w:val="left" w:pos="1691"/>
        </w:tabs>
        <w:ind w:left="282" w:right="530" w:firstLine="707"/>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B1E57" w:rsidRDefault="00712190" w:rsidP="00A47389">
      <w:pPr>
        <w:pStyle w:val="a4"/>
        <w:numPr>
          <w:ilvl w:val="0"/>
          <w:numId w:val="258"/>
        </w:numPr>
        <w:tabs>
          <w:tab w:val="left" w:pos="1691"/>
        </w:tabs>
        <w:ind w:left="282" w:right="53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AB1E57" w:rsidRDefault="00712190" w:rsidP="00A47389">
      <w:pPr>
        <w:pStyle w:val="a4"/>
        <w:numPr>
          <w:ilvl w:val="0"/>
          <w:numId w:val="258"/>
        </w:numPr>
        <w:tabs>
          <w:tab w:val="left" w:pos="1691"/>
        </w:tabs>
        <w:ind w:left="282" w:right="533"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AB1E57" w:rsidRDefault="00712190" w:rsidP="00A47389">
      <w:pPr>
        <w:pStyle w:val="1"/>
        <w:numPr>
          <w:ilvl w:val="0"/>
          <w:numId w:val="259"/>
        </w:numPr>
        <w:tabs>
          <w:tab w:val="left" w:pos="1693"/>
        </w:tabs>
        <w:ind w:hanging="703"/>
        <w:jc w:val="both"/>
      </w:pPr>
      <w:r>
        <w:rPr>
          <w:spacing w:val="-2"/>
        </w:rPr>
        <w:t>КЛАСС</w:t>
      </w:r>
    </w:p>
    <w:p w:rsidR="00AB1E57" w:rsidRDefault="00712190" w:rsidP="00A47389">
      <w:pPr>
        <w:pStyle w:val="a4"/>
        <w:numPr>
          <w:ilvl w:val="0"/>
          <w:numId w:val="256"/>
        </w:numPr>
        <w:tabs>
          <w:tab w:val="left" w:pos="1692"/>
        </w:tabs>
        <w:ind w:left="1692" w:hanging="702"/>
        <w:jc w:val="both"/>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AB1E57" w:rsidRDefault="00712190">
      <w:pPr>
        <w:pStyle w:val="a3"/>
        <w:ind w:right="528"/>
      </w:pPr>
      <w:r>
        <w:rPr>
          <w:i/>
        </w:rPr>
        <w:t xml:space="preserve">говорение: </w:t>
      </w:r>
      <w:r>
        <w:t>вести разные виды диалогов (диалог этикетного характера, диалог — побуждение к действию, диалог-расспрос) в рамках отобранного тематического содержания</w:t>
      </w:r>
      <w:r>
        <w:rPr>
          <w:spacing w:val="-4"/>
        </w:rPr>
        <w:t xml:space="preserve"> </w:t>
      </w:r>
      <w:r>
        <w:t>речи</w:t>
      </w:r>
      <w:r>
        <w:rPr>
          <w:spacing w:val="-4"/>
        </w:rPr>
        <w:t xml:space="preserve"> </w:t>
      </w:r>
      <w:r>
        <w:t>в</w:t>
      </w:r>
      <w:r>
        <w:rPr>
          <w:spacing w:val="-4"/>
        </w:rPr>
        <w:t xml:space="preserve"> </w:t>
      </w:r>
      <w:r>
        <w:t>стандартных</w:t>
      </w:r>
      <w:r>
        <w:rPr>
          <w:spacing w:val="-4"/>
        </w:rPr>
        <w:t xml:space="preserve"> </w:t>
      </w:r>
      <w:r>
        <w:t>ситуациях</w:t>
      </w:r>
      <w:r>
        <w:rPr>
          <w:spacing w:val="-4"/>
        </w:rPr>
        <w:t xml:space="preserve"> </w:t>
      </w:r>
      <w:r>
        <w:t>неофициального</w:t>
      </w:r>
      <w:r>
        <w:rPr>
          <w:spacing w:val="-4"/>
        </w:rPr>
        <w:t xml:space="preserve"> </w:t>
      </w:r>
      <w:r>
        <w:t>общения</w:t>
      </w:r>
      <w:r>
        <w:rPr>
          <w:spacing w:val="-6"/>
        </w:rPr>
        <w:t xml:space="preserve"> </w:t>
      </w:r>
      <w:r>
        <w:t>с</w:t>
      </w:r>
      <w:r>
        <w:rPr>
          <w:spacing w:val="-4"/>
        </w:rPr>
        <w:t xml:space="preserve"> </w:t>
      </w:r>
      <w:r>
        <w:t>вербальными</w:t>
      </w:r>
      <w:r>
        <w:rPr>
          <w:spacing w:val="-4"/>
        </w:rPr>
        <w:t xml:space="preserve"> </w:t>
      </w:r>
      <w:r>
        <w:t>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B1E57" w:rsidRDefault="00712190">
      <w:pPr>
        <w:pStyle w:val="a3"/>
        <w:ind w:right="525"/>
      </w:pPr>
      <w: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w:t>
      </w:r>
      <w:r>
        <w:lastRenderedPageBreak/>
        <w:t>проектной работы (объём — 7—8 фраз);</w:t>
      </w:r>
    </w:p>
    <w:p w:rsidR="00AB1E57" w:rsidRDefault="00712190">
      <w:pPr>
        <w:pStyle w:val="a3"/>
        <w:spacing w:before="73"/>
        <w:ind w:right="528"/>
      </w:pPr>
      <w:r>
        <w:rPr>
          <w:i/>
        </w:rPr>
        <w:t xml:space="preserve">аудирование: </w:t>
      </w: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B1E57" w:rsidRDefault="00712190">
      <w:pPr>
        <w:pStyle w:val="a3"/>
        <w:spacing w:before="1"/>
        <w:ind w:right="529"/>
      </w:pPr>
      <w:r>
        <w:rPr>
          <w:i/>
        </w:rPr>
        <w:t xml:space="preserve">смысловое чтение: </w:t>
      </w:r>
      <w: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4"/>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 xml:space="preserve">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w:t>
      </w:r>
      <w:r>
        <w:rPr>
          <w:spacing w:val="-2"/>
        </w:rPr>
        <w:t>заголовку;</w:t>
      </w:r>
    </w:p>
    <w:p w:rsidR="00AB1E57" w:rsidRDefault="00712190">
      <w:pPr>
        <w:pStyle w:val="a3"/>
        <w:ind w:right="528"/>
      </w:pPr>
      <w:r>
        <w:rPr>
          <w:i/>
        </w:rPr>
        <w:t xml:space="preserve">письменная речь: </w:t>
      </w:r>
      <w:r>
        <w:t>заполнять анкеты и формуляры в соответствии с нормами речевого этикета, принятыми в стране/странах изучаемого языка, с указанием личной информации;</w:t>
      </w:r>
      <w:r>
        <w:rPr>
          <w:spacing w:val="-6"/>
        </w:rPr>
        <w:t xml:space="preserve"> </w:t>
      </w:r>
      <w:r>
        <w:t>писать</w:t>
      </w:r>
      <w:r>
        <w:rPr>
          <w:spacing w:val="-4"/>
        </w:rPr>
        <w:t xml:space="preserve"> </w:t>
      </w:r>
      <w:r>
        <w:t>электронное</w:t>
      </w:r>
      <w:r>
        <w:rPr>
          <w:spacing w:val="-5"/>
        </w:rPr>
        <w:t xml:space="preserve"> </w:t>
      </w:r>
      <w:r>
        <w:t>сообщение</w:t>
      </w:r>
      <w:r>
        <w:rPr>
          <w:spacing w:val="-5"/>
        </w:rPr>
        <w:t xml:space="preserve"> </w:t>
      </w:r>
      <w:r>
        <w:t>личного</w:t>
      </w:r>
      <w:r>
        <w:rPr>
          <w:spacing w:val="-4"/>
        </w:rPr>
        <w:t xml:space="preserve"> </w:t>
      </w:r>
      <w:r>
        <w:t>характера,</w:t>
      </w:r>
      <w:r>
        <w:rPr>
          <w:spacing w:val="-4"/>
        </w:rPr>
        <w:t xml:space="preserve"> </w:t>
      </w:r>
      <w:r>
        <w:t>соблюдая</w:t>
      </w:r>
      <w:r>
        <w:rPr>
          <w:spacing w:val="-4"/>
        </w:rPr>
        <w:t xml:space="preserve"> </w:t>
      </w:r>
      <w:r>
        <w:t>речевой</w:t>
      </w:r>
      <w:r>
        <w:rPr>
          <w:spacing w:val="-4"/>
        </w:rPr>
        <w:t xml:space="preserve"> </w:t>
      </w:r>
      <w:r>
        <w:t>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AB1E57" w:rsidRDefault="00712190" w:rsidP="00A47389">
      <w:pPr>
        <w:pStyle w:val="a4"/>
        <w:numPr>
          <w:ilvl w:val="0"/>
          <w:numId w:val="256"/>
        </w:numPr>
        <w:tabs>
          <w:tab w:val="left" w:pos="1691"/>
        </w:tabs>
        <w:spacing w:before="1"/>
        <w:ind w:left="282" w:right="529"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1E57" w:rsidRDefault="00712190">
      <w:pPr>
        <w:ind w:left="990" w:right="3313"/>
        <w:jc w:val="both"/>
        <w:rPr>
          <w:sz w:val="24"/>
        </w:rPr>
      </w:pPr>
      <w:r>
        <w:rPr>
          <w:sz w:val="24"/>
        </w:rPr>
        <w:t>владеть</w:t>
      </w:r>
      <w:r>
        <w:rPr>
          <w:spacing w:val="-8"/>
          <w:sz w:val="24"/>
        </w:rPr>
        <w:t xml:space="preserve"> </w:t>
      </w:r>
      <w:r>
        <w:rPr>
          <w:i/>
          <w:sz w:val="24"/>
        </w:rPr>
        <w:t>орфографическими</w:t>
      </w:r>
      <w:r>
        <w:rPr>
          <w:i/>
          <w:spacing w:val="-9"/>
          <w:sz w:val="24"/>
        </w:rPr>
        <w:t xml:space="preserve"> </w:t>
      </w:r>
      <w:r>
        <w:rPr>
          <w:i/>
          <w:sz w:val="24"/>
        </w:rPr>
        <w:t>навыками:</w:t>
      </w:r>
      <w:r>
        <w:rPr>
          <w:i/>
          <w:spacing w:val="-8"/>
          <w:sz w:val="24"/>
        </w:rPr>
        <w:t xml:space="preserve"> </w:t>
      </w:r>
      <w:r>
        <w:rPr>
          <w:sz w:val="24"/>
        </w:rPr>
        <w:t>правильно</w:t>
      </w:r>
      <w:r>
        <w:rPr>
          <w:spacing w:val="-9"/>
          <w:sz w:val="24"/>
        </w:rPr>
        <w:t xml:space="preserve"> </w:t>
      </w:r>
      <w:r>
        <w:rPr>
          <w:sz w:val="24"/>
        </w:rPr>
        <w:t>писать изученные слова;</w:t>
      </w:r>
    </w:p>
    <w:p w:rsidR="00AB1E57" w:rsidRDefault="00712190">
      <w:pPr>
        <w:pStyle w:val="a3"/>
        <w:ind w:right="52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B1E57" w:rsidRDefault="00712190" w:rsidP="00A47389">
      <w:pPr>
        <w:pStyle w:val="a4"/>
        <w:numPr>
          <w:ilvl w:val="0"/>
          <w:numId w:val="256"/>
        </w:numPr>
        <w:tabs>
          <w:tab w:val="left" w:pos="1691"/>
        </w:tabs>
        <w:ind w:left="282" w:right="531" w:firstLine="707"/>
        <w:jc w:val="both"/>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B1E57" w:rsidRDefault="00712190">
      <w:pPr>
        <w:pStyle w:val="a3"/>
        <w:spacing w:before="1"/>
        <w:ind w:right="53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B1E57" w:rsidRDefault="00712190">
      <w:pPr>
        <w:pStyle w:val="a3"/>
        <w:ind w:right="532"/>
      </w:pPr>
      <w:r>
        <w:t>распознавать и употреблять в устной и письменной речи изученные синонимы, антонимы и интернациональные слова;</w:t>
      </w:r>
    </w:p>
    <w:p w:rsidR="00AB1E57" w:rsidRDefault="00712190">
      <w:pPr>
        <w:pStyle w:val="a3"/>
        <w:ind w:right="537"/>
      </w:pPr>
      <w:r>
        <w:t>распознавать и употреблять в устной и письменной речи различные средства связи для обеспечения целостности высказывания;</w:t>
      </w:r>
    </w:p>
    <w:p w:rsidR="00AB1E57" w:rsidRDefault="00712190" w:rsidP="00A47389">
      <w:pPr>
        <w:pStyle w:val="a4"/>
        <w:numPr>
          <w:ilvl w:val="0"/>
          <w:numId w:val="256"/>
        </w:numPr>
        <w:tabs>
          <w:tab w:val="left" w:pos="1691"/>
        </w:tabs>
        <w:ind w:left="282" w:right="532" w:firstLine="707"/>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1E57" w:rsidRDefault="00712190">
      <w:pPr>
        <w:pStyle w:val="a3"/>
        <w:ind w:right="537"/>
      </w:pPr>
      <w:r>
        <w:t>распознавать в письменном и звучащем тексте и употреблять в устной и письменной речи:</w:t>
      </w:r>
    </w:p>
    <w:p w:rsidR="00AB1E57" w:rsidRDefault="00712190" w:rsidP="00A47389">
      <w:pPr>
        <w:pStyle w:val="a4"/>
        <w:numPr>
          <w:ilvl w:val="1"/>
          <w:numId w:val="256"/>
        </w:numPr>
        <w:tabs>
          <w:tab w:val="left" w:pos="1753"/>
        </w:tabs>
        <w:ind w:right="529" w:firstLine="707"/>
        <w:rPr>
          <w:sz w:val="24"/>
        </w:rPr>
      </w:pPr>
      <w:r>
        <w:rPr>
          <w:sz w:val="24"/>
        </w:rPr>
        <w:t>сложноподчинённые предложения с придаточными определительными с союзными словами who, which, that;</w:t>
      </w:r>
    </w:p>
    <w:p w:rsidR="00AB1E57" w:rsidRDefault="00712190" w:rsidP="00A47389">
      <w:pPr>
        <w:pStyle w:val="a4"/>
        <w:numPr>
          <w:ilvl w:val="1"/>
          <w:numId w:val="256"/>
        </w:numPr>
        <w:tabs>
          <w:tab w:val="left" w:pos="1753"/>
        </w:tabs>
        <w:spacing w:line="293" w:lineRule="exact"/>
        <w:ind w:left="1753" w:hanging="763"/>
        <w:rPr>
          <w:sz w:val="24"/>
        </w:rPr>
      </w:pPr>
      <w:r>
        <w:rPr>
          <w:sz w:val="24"/>
        </w:rPr>
        <w:t>сложноподчинённые</w:t>
      </w:r>
      <w:r>
        <w:rPr>
          <w:spacing w:val="14"/>
          <w:sz w:val="24"/>
        </w:rPr>
        <w:t xml:space="preserve"> </w:t>
      </w:r>
      <w:r>
        <w:rPr>
          <w:sz w:val="24"/>
        </w:rPr>
        <w:t>предложения</w:t>
      </w:r>
      <w:r>
        <w:rPr>
          <w:spacing w:val="16"/>
          <w:sz w:val="24"/>
        </w:rPr>
        <w:t xml:space="preserve"> </w:t>
      </w:r>
      <w:r>
        <w:rPr>
          <w:sz w:val="24"/>
        </w:rPr>
        <w:t>с</w:t>
      </w:r>
      <w:r>
        <w:rPr>
          <w:spacing w:val="15"/>
          <w:sz w:val="24"/>
        </w:rPr>
        <w:t xml:space="preserve"> </w:t>
      </w:r>
      <w:r>
        <w:rPr>
          <w:sz w:val="24"/>
        </w:rPr>
        <w:t>придаточными</w:t>
      </w:r>
      <w:r>
        <w:rPr>
          <w:spacing w:val="17"/>
          <w:sz w:val="24"/>
        </w:rPr>
        <w:t xml:space="preserve"> </w:t>
      </w:r>
      <w:r>
        <w:rPr>
          <w:sz w:val="24"/>
        </w:rPr>
        <w:t>времени</w:t>
      </w:r>
      <w:r>
        <w:rPr>
          <w:spacing w:val="17"/>
          <w:sz w:val="24"/>
        </w:rPr>
        <w:t xml:space="preserve"> </w:t>
      </w:r>
      <w:r>
        <w:rPr>
          <w:sz w:val="24"/>
        </w:rPr>
        <w:t>с</w:t>
      </w:r>
      <w:r>
        <w:rPr>
          <w:spacing w:val="15"/>
          <w:sz w:val="24"/>
        </w:rPr>
        <w:t xml:space="preserve"> </w:t>
      </w:r>
      <w:r>
        <w:rPr>
          <w:sz w:val="24"/>
        </w:rPr>
        <w:t>союзами</w:t>
      </w:r>
      <w:r>
        <w:rPr>
          <w:spacing w:val="18"/>
          <w:sz w:val="24"/>
        </w:rPr>
        <w:t xml:space="preserve"> </w:t>
      </w:r>
      <w:r>
        <w:rPr>
          <w:spacing w:val="-4"/>
          <w:sz w:val="24"/>
        </w:rPr>
        <w:t>for,</w:t>
      </w:r>
    </w:p>
    <w:p w:rsidR="00AB1E57" w:rsidRDefault="00712190">
      <w:pPr>
        <w:pStyle w:val="a3"/>
        <w:spacing w:line="275" w:lineRule="exact"/>
        <w:ind w:firstLine="0"/>
        <w:jc w:val="left"/>
      </w:pPr>
      <w:r>
        <w:rPr>
          <w:spacing w:val="-2"/>
        </w:rPr>
        <w:lastRenderedPageBreak/>
        <w:t>since;</w:t>
      </w:r>
    </w:p>
    <w:p w:rsidR="00AB1E57" w:rsidRDefault="00712190" w:rsidP="00A47389">
      <w:pPr>
        <w:pStyle w:val="a4"/>
        <w:numPr>
          <w:ilvl w:val="1"/>
          <w:numId w:val="256"/>
        </w:numPr>
        <w:tabs>
          <w:tab w:val="left" w:pos="1753"/>
        </w:tabs>
        <w:spacing w:before="73"/>
        <w:ind w:left="1753" w:hanging="763"/>
        <w:jc w:val="left"/>
        <w:rPr>
          <w:sz w:val="24"/>
        </w:rPr>
      </w:pPr>
      <w:r>
        <w:rPr>
          <w:sz w:val="24"/>
        </w:rPr>
        <w:t>предложения</w:t>
      </w:r>
      <w:r>
        <w:rPr>
          <w:spacing w:val="-2"/>
          <w:sz w:val="24"/>
        </w:rPr>
        <w:t xml:space="preserve"> </w:t>
      </w:r>
      <w:r>
        <w:rPr>
          <w:sz w:val="24"/>
        </w:rPr>
        <w:t>с</w:t>
      </w:r>
      <w:r>
        <w:rPr>
          <w:spacing w:val="-3"/>
          <w:sz w:val="24"/>
        </w:rPr>
        <w:t xml:space="preserve"> </w:t>
      </w:r>
      <w:r>
        <w:rPr>
          <w:sz w:val="24"/>
        </w:rPr>
        <w:t>конструкциями</w:t>
      </w:r>
      <w:r>
        <w:rPr>
          <w:spacing w:val="-2"/>
          <w:sz w:val="24"/>
        </w:rPr>
        <w:t xml:space="preserve"> </w:t>
      </w:r>
      <w:r>
        <w:rPr>
          <w:sz w:val="24"/>
        </w:rPr>
        <w:t>as</w:t>
      </w:r>
      <w:r>
        <w:rPr>
          <w:spacing w:val="-3"/>
          <w:sz w:val="24"/>
        </w:rPr>
        <w:t xml:space="preserve"> </w:t>
      </w:r>
      <w:r>
        <w:rPr>
          <w:sz w:val="24"/>
        </w:rPr>
        <w:t>…</w:t>
      </w:r>
      <w:r>
        <w:rPr>
          <w:spacing w:val="-1"/>
          <w:sz w:val="24"/>
        </w:rPr>
        <w:t xml:space="preserve"> </w:t>
      </w:r>
      <w:r>
        <w:rPr>
          <w:sz w:val="24"/>
        </w:rPr>
        <w:t>as,</w:t>
      </w:r>
      <w:r>
        <w:rPr>
          <w:spacing w:val="-2"/>
          <w:sz w:val="24"/>
        </w:rPr>
        <w:t xml:space="preserve"> </w:t>
      </w:r>
      <w:r>
        <w:rPr>
          <w:sz w:val="24"/>
        </w:rPr>
        <w:t>not</w:t>
      </w:r>
      <w:r>
        <w:rPr>
          <w:spacing w:val="-2"/>
          <w:sz w:val="24"/>
        </w:rPr>
        <w:t xml:space="preserve"> </w:t>
      </w:r>
      <w:r>
        <w:rPr>
          <w:sz w:val="24"/>
        </w:rPr>
        <w:t>so</w:t>
      </w:r>
      <w:r>
        <w:rPr>
          <w:spacing w:val="-2"/>
          <w:sz w:val="24"/>
        </w:rPr>
        <w:t xml:space="preserve"> </w:t>
      </w:r>
      <w:r>
        <w:rPr>
          <w:sz w:val="24"/>
        </w:rPr>
        <w:t>…</w:t>
      </w:r>
      <w:r>
        <w:rPr>
          <w:spacing w:val="-1"/>
          <w:sz w:val="24"/>
        </w:rPr>
        <w:t xml:space="preserve"> </w:t>
      </w:r>
      <w:r>
        <w:rPr>
          <w:spacing w:val="-5"/>
          <w:sz w:val="24"/>
        </w:rPr>
        <w:t>as;</w:t>
      </w:r>
    </w:p>
    <w:p w:rsidR="00AB1E57" w:rsidRDefault="00712190" w:rsidP="00A47389">
      <w:pPr>
        <w:pStyle w:val="a4"/>
        <w:numPr>
          <w:ilvl w:val="1"/>
          <w:numId w:val="256"/>
        </w:numPr>
        <w:tabs>
          <w:tab w:val="left" w:pos="1753"/>
        </w:tabs>
        <w:spacing w:before="1"/>
        <w:ind w:right="529" w:firstLine="707"/>
        <w:jc w:val="left"/>
        <w:rPr>
          <w:sz w:val="24"/>
        </w:rPr>
      </w:pPr>
      <w:r>
        <w:rPr>
          <w:sz w:val="24"/>
        </w:rPr>
        <w:t>глаголы</w:t>
      </w:r>
      <w:r>
        <w:rPr>
          <w:spacing w:val="-1"/>
          <w:sz w:val="24"/>
        </w:rPr>
        <w:t xml:space="preserve"> </w:t>
      </w:r>
      <w:r>
        <w:rPr>
          <w:sz w:val="24"/>
        </w:rPr>
        <w:t>в</w:t>
      </w:r>
      <w:r>
        <w:rPr>
          <w:spacing w:val="-1"/>
          <w:sz w:val="24"/>
        </w:rPr>
        <w:t xml:space="preserve"> </w:t>
      </w:r>
      <w:r>
        <w:rPr>
          <w:sz w:val="24"/>
        </w:rPr>
        <w:t>видо-временных</w:t>
      </w:r>
      <w:r>
        <w:rPr>
          <w:spacing w:val="-1"/>
          <w:sz w:val="24"/>
        </w:rPr>
        <w:t xml:space="preserve"> </w:t>
      </w:r>
      <w:r>
        <w:rPr>
          <w:sz w:val="24"/>
        </w:rPr>
        <w:t>формах</w:t>
      </w:r>
      <w:r>
        <w:rPr>
          <w:spacing w:val="-1"/>
          <w:sz w:val="24"/>
        </w:rPr>
        <w:t xml:space="preserve"> </w:t>
      </w:r>
      <w:r>
        <w:rPr>
          <w:sz w:val="24"/>
        </w:rPr>
        <w:t>действительного</w:t>
      </w:r>
      <w:r>
        <w:rPr>
          <w:spacing w:val="-1"/>
          <w:sz w:val="24"/>
        </w:rPr>
        <w:t xml:space="preserve"> </w:t>
      </w:r>
      <w:r>
        <w:rPr>
          <w:sz w:val="24"/>
        </w:rPr>
        <w:t>залога</w:t>
      </w:r>
      <w:r>
        <w:rPr>
          <w:spacing w:val="-1"/>
          <w:sz w:val="24"/>
        </w:rPr>
        <w:t xml:space="preserve"> </w:t>
      </w:r>
      <w:r>
        <w:rPr>
          <w:sz w:val="24"/>
        </w:rPr>
        <w:t>в</w:t>
      </w:r>
      <w:r>
        <w:rPr>
          <w:spacing w:val="-1"/>
          <w:sz w:val="24"/>
        </w:rPr>
        <w:t xml:space="preserve"> </w:t>
      </w:r>
      <w:r>
        <w:rPr>
          <w:sz w:val="24"/>
        </w:rPr>
        <w:t>изъявительном наклонении в Present/Past Continuous Tense;</w:t>
      </w:r>
    </w:p>
    <w:p w:rsidR="00AB1E57" w:rsidRDefault="00712190" w:rsidP="00A47389">
      <w:pPr>
        <w:pStyle w:val="a4"/>
        <w:numPr>
          <w:ilvl w:val="1"/>
          <w:numId w:val="256"/>
        </w:numPr>
        <w:tabs>
          <w:tab w:val="left" w:pos="1753"/>
          <w:tab w:val="left" w:pos="2424"/>
          <w:tab w:val="left" w:pos="3297"/>
          <w:tab w:val="left" w:pos="5331"/>
          <w:tab w:val="left" w:pos="7051"/>
          <w:tab w:val="left" w:pos="8222"/>
        </w:tabs>
        <w:ind w:right="529" w:firstLine="707"/>
        <w:jc w:val="left"/>
        <w:rPr>
          <w:sz w:val="24"/>
        </w:rPr>
      </w:pPr>
      <w:r>
        <w:rPr>
          <w:spacing w:val="-4"/>
          <w:sz w:val="24"/>
        </w:rPr>
        <w:t>все</w:t>
      </w:r>
      <w:r>
        <w:rPr>
          <w:sz w:val="24"/>
        </w:rPr>
        <w:tab/>
      </w:r>
      <w:r>
        <w:rPr>
          <w:spacing w:val="-4"/>
          <w:sz w:val="24"/>
        </w:rPr>
        <w:t>типы</w:t>
      </w:r>
      <w:r>
        <w:rPr>
          <w:sz w:val="24"/>
        </w:rPr>
        <w:tab/>
      </w:r>
      <w:r>
        <w:rPr>
          <w:spacing w:val="-2"/>
          <w:sz w:val="24"/>
        </w:rPr>
        <w:t>вопросительных</w:t>
      </w:r>
      <w:r>
        <w:rPr>
          <w:sz w:val="24"/>
        </w:rPr>
        <w:tab/>
      </w:r>
      <w:r>
        <w:rPr>
          <w:spacing w:val="-2"/>
          <w:sz w:val="24"/>
        </w:rPr>
        <w:t>предложений</w:t>
      </w:r>
      <w:r>
        <w:rPr>
          <w:sz w:val="24"/>
        </w:rPr>
        <w:tab/>
      </w:r>
      <w:r>
        <w:rPr>
          <w:spacing w:val="-2"/>
          <w:sz w:val="24"/>
        </w:rPr>
        <w:t>(общий,</w:t>
      </w:r>
      <w:r>
        <w:rPr>
          <w:sz w:val="24"/>
        </w:rPr>
        <w:tab/>
      </w:r>
      <w:r>
        <w:rPr>
          <w:spacing w:val="-2"/>
          <w:sz w:val="24"/>
        </w:rPr>
        <w:t xml:space="preserve">специальный, </w:t>
      </w:r>
      <w:r>
        <w:rPr>
          <w:sz w:val="24"/>
        </w:rPr>
        <w:t>альтернативный, разделительный вопросы) в Present/ Past Continuous Tense;</w:t>
      </w:r>
    </w:p>
    <w:p w:rsidR="00AB1E57" w:rsidRPr="00712190" w:rsidRDefault="00712190" w:rsidP="00A47389">
      <w:pPr>
        <w:pStyle w:val="a4"/>
        <w:numPr>
          <w:ilvl w:val="1"/>
          <w:numId w:val="256"/>
        </w:numPr>
        <w:tabs>
          <w:tab w:val="left" w:pos="1753"/>
        </w:tabs>
        <w:ind w:right="528" w:firstLine="707"/>
        <w:jc w:val="left"/>
        <w:rPr>
          <w:sz w:val="24"/>
          <w:lang w:val="en-US"/>
        </w:rPr>
      </w:pPr>
      <w:r>
        <w:rPr>
          <w:sz w:val="24"/>
        </w:rPr>
        <w:t>модальные</w:t>
      </w:r>
      <w:r w:rsidRPr="00712190">
        <w:rPr>
          <w:spacing w:val="40"/>
          <w:sz w:val="24"/>
          <w:lang w:val="en-US"/>
        </w:rPr>
        <w:t xml:space="preserve"> </w:t>
      </w:r>
      <w:r>
        <w:rPr>
          <w:sz w:val="24"/>
        </w:rPr>
        <w:t>глаголы</w:t>
      </w:r>
      <w:r w:rsidRPr="00712190">
        <w:rPr>
          <w:spacing w:val="40"/>
          <w:sz w:val="24"/>
          <w:lang w:val="en-US"/>
        </w:rPr>
        <w:t xml:space="preserve"> </w:t>
      </w:r>
      <w:r>
        <w:rPr>
          <w:sz w:val="24"/>
        </w:rPr>
        <w:t>и</w:t>
      </w:r>
      <w:r w:rsidRPr="00712190">
        <w:rPr>
          <w:spacing w:val="40"/>
          <w:sz w:val="24"/>
          <w:lang w:val="en-US"/>
        </w:rPr>
        <w:t xml:space="preserve"> </w:t>
      </w:r>
      <w:r>
        <w:rPr>
          <w:sz w:val="24"/>
        </w:rPr>
        <w:t>их</w:t>
      </w:r>
      <w:r w:rsidRPr="00712190">
        <w:rPr>
          <w:spacing w:val="40"/>
          <w:sz w:val="24"/>
          <w:lang w:val="en-US"/>
        </w:rPr>
        <w:t xml:space="preserve"> </w:t>
      </w:r>
      <w:r>
        <w:rPr>
          <w:sz w:val="24"/>
        </w:rPr>
        <w:t>эквиваленты</w:t>
      </w:r>
      <w:r w:rsidRPr="00712190">
        <w:rPr>
          <w:spacing w:val="40"/>
          <w:sz w:val="24"/>
          <w:lang w:val="en-US"/>
        </w:rPr>
        <w:t xml:space="preserve"> </w:t>
      </w:r>
      <w:r w:rsidRPr="00712190">
        <w:rPr>
          <w:sz w:val="24"/>
          <w:lang w:val="en-US"/>
        </w:rPr>
        <w:t>(can/be</w:t>
      </w:r>
      <w:r w:rsidRPr="00712190">
        <w:rPr>
          <w:spacing w:val="40"/>
          <w:sz w:val="24"/>
          <w:lang w:val="en-US"/>
        </w:rPr>
        <w:t xml:space="preserve"> </w:t>
      </w:r>
      <w:r w:rsidRPr="00712190">
        <w:rPr>
          <w:sz w:val="24"/>
          <w:lang w:val="en-US"/>
        </w:rPr>
        <w:t>able</w:t>
      </w:r>
      <w:r w:rsidRPr="00712190">
        <w:rPr>
          <w:spacing w:val="40"/>
          <w:sz w:val="24"/>
          <w:lang w:val="en-US"/>
        </w:rPr>
        <w:t xml:space="preserve"> </w:t>
      </w:r>
      <w:r w:rsidRPr="00712190">
        <w:rPr>
          <w:sz w:val="24"/>
          <w:lang w:val="en-US"/>
        </w:rPr>
        <w:t>to,</w:t>
      </w:r>
      <w:r w:rsidRPr="00712190">
        <w:rPr>
          <w:spacing w:val="40"/>
          <w:sz w:val="24"/>
          <w:lang w:val="en-US"/>
        </w:rPr>
        <w:t xml:space="preserve"> </w:t>
      </w:r>
      <w:r w:rsidRPr="00712190">
        <w:rPr>
          <w:sz w:val="24"/>
          <w:lang w:val="en-US"/>
        </w:rPr>
        <w:t>must/</w:t>
      </w:r>
      <w:r w:rsidRPr="00712190">
        <w:rPr>
          <w:spacing w:val="40"/>
          <w:sz w:val="24"/>
          <w:lang w:val="en-US"/>
        </w:rPr>
        <w:t xml:space="preserve"> </w:t>
      </w:r>
      <w:r w:rsidRPr="00712190">
        <w:rPr>
          <w:sz w:val="24"/>
          <w:lang w:val="en-US"/>
        </w:rPr>
        <w:t>have</w:t>
      </w:r>
      <w:r w:rsidRPr="00712190">
        <w:rPr>
          <w:spacing w:val="40"/>
          <w:sz w:val="24"/>
          <w:lang w:val="en-US"/>
        </w:rPr>
        <w:t xml:space="preserve"> </w:t>
      </w:r>
      <w:r w:rsidRPr="00712190">
        <w:rPr>
          <w:sz w:val="24"/>
          <w:lang w:val="en-US"/>
        </w:rPr>
        <w:t>to,</w:t>
      </w:r>
      <w:r w:rsidRPr="00712190">
        <w:rPr>
          <w:spacing w:val="40"/>
          <w:sz w:val="24"/>
          <w:lang w:val="en-US"/>
        </w:rPr>
        <w:t xml:space="preserve"> </w:t>
      </w:r>
      <w:r w:rsidRPr="00712190">
        <w:rPr>
          <w:sz w:val="24"/>
          <w:lang w:val="en-US"/>
        </w:rPr>
        <w:t>may, should, need);</w:t>
      </w:r>
    </w:p>
    <w:p w:rsidR="00AB1E57" w:rsidRPr="00712190" w:rsidRDefault="00712190" w:rsidP="00A47389">
      <w:pPr>
        <w:pStyle w:val="a4"/>
        <w:numPr>
          <w:ilvl w:val="1"/>
          <w:numId w:val="256"/>
        </w:numPr>
        <w:tabs>
          <w:tab w:val="left" w:pos="1753"/>
        </w:tabs>
        <w:spacing w:line="292" w:lineRule="exact"/>
        <w:ind w:left="1753" w:hanging="763"/>
        <w:jc w:val="left"/>
        <w:rPr>
          <w:sz w:val="24"/>
          <w:lang w:val="en-US"/>
        </w:rPr>
      </w:pPr>
      <w:r w:rsidRPr="00712190">
        <w:rPr>
          <w:sz w:val="24"/>
          <w:lang w:val="en-US"/>
        </w:rPr>
        <w:t>c</w:t>
      </w:r>
      <w:r>
        <w:rPr>
          <w:sz w:val="24"/>
        </w:rPr>
        <w:t>лова</w:t>
      </w:r>
      <w:r w:rsidRPr="00712190">
        <w:rPr>
          <w:sz w:val="24"/>
          <w:lang w:val="en-US"/>
        </w:rPr>
        <w:t>,</w:t>
      </w:r>
      <w:r w:rsidRPr="00712190">
        <w:rPr>
          <w:spacing w:val="-2"/>
          <w:sz w:val="24"/>
          <w:lang w:val="en-US"/>
        </w:rPr>
        <w:t xml:space="preserve"> </w:t>
      </w:r>
      <w:r>
        <w:rPr>
          <w:sz w:val="24"/>
        </w:rPr>
        <w:t>выражающие</w:t>
      </w:r>
      <w:r w:rsidRPr="00712190">
        <w:rPr>
          <w:spacing w:val="-3"/>
          <w:sz w:val="24"/>
          <w:lang w:val="en-US"/>
        </w:rPr>
        <w:t xml:space="preserve"> </w:t>
      </w:r>
      <w:r>
        <w:rPr>
          <w:sz w:val="24"/>
        </w:rPr>
        <w:t>количество</w:t>
      </w:r>
      <w:r w:rsidRPr="00712190">
        <w:rPr>
          <w:spacing w:val="-1"/>
          <w:sz w:val="24"/>
          <w:lang w:val="en-US"/>
        </w:rPr>
        <w:t xml:space="preserve"> </w:t>
      </w:r>
      <w:r w:rsidRPr="00712190">
        <w:rPr>
          <w:sz w:val="24"/>
          <w:lang w:val="en-US"/>
        </w:rPr>
        <w:t>(little/a</w:t>
      </w:r>
      <w:r w:rsidRPr="00712190">
        <w:rPr>
          <w:spacing w:val="-3"/>
          <w:sz w:val="24"/>
          <w:lang w:val="en-US"/>
        </w:rPr>
        <w:t xml:space="preserve"> </w:t>
      </w:r>
      <w:r w:rsidRPr="00712190">
        <w:rPr>
          <w:sz w:val="24"/>
          <w:lang w:val="en-US"/>
        </w:rPr>
        <w:t>little,</w:t>
      </w:r>
      <w:r w:rsidRPr="00712190">
        <w:rPr>
          <w:spacing w:val="-2"/>
          <w:sz w:val="24"/>
          <w:lang w:val="en-US"/>
        </w:rPr>
        <w:t xml:space="preserve"> </w:t>
      </w:r>
      <w:r w:rsidRPr="00712190">
        <w:rPr>
          <w:sz w:val="24"/>
          <w:lang w:val="en-US"/>
        </w:rPr>
        <w:t>few/a</w:t>
      </w:r>
      <w:r w:rsidRPr="00712190">
        <w:rPr>
          <w:spacing w:val="-2"/>
          <w:sz w:val="24"/>
          <w:lang w:val="en-US"/>
        </w:rPr>
        <w:t xml:space="preserve"> few);</w:t>
      </w:r>
    </w:p>
    <w:p w:rsidR="00AB1E57" w:rsidRDefault="00712190" w:rsidP="00A47389">
      <w:pPr>
        <w:pStyle w:val="a4"/>
        <w:numPr>
          <w:ilvl w:val="1"/>
          <w:numId w:val="256"/>
        </w:numPr>
        <w:tabs>
          <w:tab w:val="left" w:pos="1753"/>
        </w:tabs>
        <w:ind w:right="529" w:firstLine="707"/>
        <w:rPr>
          <w:sz w:val="24"/>
        </w:rPr>
      </w:pPr>
      <w:r>
        <w:rPr>
          <w:sz w:val="24"/>
        </w:rPr>
        <w:t xml:space="preserve">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w:t>
      </w:r>
      <w:r>
        <w:rPr>
          <w:spacing w:val="-2"/>
          <w:sz w:val="24"/>
        </w:rPr>
        <w:t>предложениях;</w:t>
      </w:r>
    </w:p>
    <w:p w:rsidR="00AB1E57" w:rsidRDefault="00712190" w:rsidP="00A47389">
      <w:pPr>
        <w:pStyle w:val="a4"/>
        <w:numPr>
          <w:ilvl w:val="1"/>
          <w:numId w:val="256"/>
        </w:numPr>
        <w:tabs>
          <w:tab w:val="left" w:pos="1753"/>
        </w:tabs>
        <w:spacing w:line="293" w:lineRule="exact"/>
        <w:ind w:left="1753" w:hanging="763"/>
        <w:rPr>
          <w:sz w:val="24"/>
        </w:rPr>
      </w:pPr>
      <w:r>
        <w:rPr>
          <w:sz w:val="24"/>
        </w:rPr>
        <w:t>числительные</w:t>
      </w:r>
      <w:r>
        <w:rPr>
          <w:spacing w:val="-4"/>
          <w:sz w:val="24"/>
        </w:rPr>
        <w:t xml:space="preserve"> </w:t>
      </w:r>
      <w:r>
        <w:rPr>
          <w:sz w:val="24"/>
        </w:rPr>
        <w:t>для</w:t>
      </w:r>
      <w:r>
        <w:rPr>
          <w:spacing w:val="-2"/>
          <w:sz w:val="24"/>
        </w:rPr>
        <w:t xml:space="preserve"> </w:t>
      </w:r>
      <w:r>
        <w:rPr>
          <w:sz w:val="24"/>
        </w:rPr>
        <w:t>обозначения</w:t>
      </w:r>
      <w:r>
        <w:rPr>
          <w:spacing w:val="-2"/>
          <w:sz w:val="24"/>
        </w:rPr>
        <w:t xml:space="preserve"> </w:t>
      </w:r>
      <w:r>
        <w:rPr>
          <w:sz w:val="24"/>
        </w:rPr>
        <w:t>дат</w:t>
      </w:r>
      <w:r>
        <w:rPr>
          <w:spacing w:val="-2"/>
          <w:sz w:val="24"/>
        </w:rPr>
        <w:t xml:space="preserve"> </w:t>
      </w:r>
      <w:r>
        <w:rPr>
          <w:sz w:val="24"/>
        </w:rPr>
        <w:t>и</w:t>
      </w:r>
      <w:r>
        <w:rPr>
          <w:spacing w:val="-1"/>
          <w:sz w:val="24"/>
        </w:rPr>
        <w:t xml:space="preserve"> </w:t>
      </w:r>
      <w:r>
        <w:rPr>
          <w:sz w:val="24"/>
        </w:rPr>
        <w:t>больших</w:t>
      </w:r>
      <w:r>
        <w:rPr>
          <w:spacing w:val="-5"/>
          <w:sz w:val="24"/>
        </w:rPr>
        <w:t xml:space="preserve"> </w:t>
      </w:r>
      <w:r>
        <w:rPr>
          <w:sz w:val="24"/>
        </w:rPr>
        <w:t>чисел</w:t>
      </w:r>
      <w:r>
        <w:rPr>
          <w:spacing w:val="-2"/>
          <w:sz w:val="24"/>
        </w:rPr>
        <w:t xml:space="preserve"> </w:t>
      </w:r>
      <w:r>
        <w:rPr>
          <w:sz w:val="24"/>
        </w:rPr>
        <w:t>(100—</w:t>
      </w:r>
      <w:r>
        <w:rPr>
          <w:spacing w:val="-1"/>
          <w:sz w:val="24"/>
        </w:rPr>
        <w:t xml:space="preserve"> </w:t>
      </w:r>
      <w:r>
        <w:rPr>
          <w:spacing w:val="-2"/>
          <w:sz w:val="24"/>
        </w:rPr>
        <w:t>1000);</w:t>
      </w:r>
    </w:p>
    <w:p w:rsidR="00AB1E57" w:rsidRDefault="00712190" w:rsidP="00A47389">
      <w:pPr>
        <w:pStyle w:val="a4"/>
        <w:numPr>
          <w:ilvl w:val="0"/>
          <w:numId w:val="256"/>
        </w:numPr>
        <w:tabs>
          <w:tab w:val="left" w:pos="1692"/>
        </w:tabs>
        <w:spacing w:line="276" w:lineRule="exact"/>
        <w:ind w:left="1692" w:hanging="702"/>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4"/>
          <w:sz w:val="24"/>
        </w:rPr>
        <w:t xml:space="preserve"> </w:t>
      </w:r>
      <w:r>
        <w:rPr>
          <w:sz w:val="24"/>
        </w:rPr>
        <w:t>и</w:t>
      </w:r>
      <w:r>
        <w:rPr>
          <w:spacing w:val="-3"/>
          <w:sz w:val="24"/>
        </w:rPr>
        <w:t xml:space="preserve"> </w:t>
      </w:r>
      <w:r>
        <w:rPr>
          <w:spacing w:val="-2"/>
          <w:sz w:val="24"/>
        </w:rPr>
        <w:t>умениями:</w:t>
      </w:r>
    </w:p>
    <w:p w:rsidR="00AB1E57" w:rsidRDefault="00712190" w:rsidP="00A47389">
      <w:pPr>
        <w:pStyle w:val="a4"/>
        <w:numPr>
          <w:ilvl w:val="1"/>
          <w:numId w:val="256"/>
        </w:numPr>
        <w:tabs>
          <w:tab w:val="left" w:pos="1753"/>
        </w:tabs>
        <w:ind w:right="532" w:firstLine="707"/>
        <w:rPr>
          <w:sz w:val="24"/>
        </w:rPr>
      </w:pPr>
      <w:r>
        <w:rPr>
          <w:sz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B1E57" w:rsidRDefault="00712190" w:rsidP="00A47389">
      <w:pPr>
        <w:pStyle w:val="a4"/>
        <w:numPr>
          <w:ilvl w:val="1"/>
          <w:numId w:val="256"/>
        </w:numPr>
        <w:tabs>
          <w:tab w:val="left" w:pos="1753"/>
        </w:tabs>
        <w:ind w:right="533" w:firstLine="707"/>
        <w:rPr>
          <w:sz w:val="24"/>
        </w:rPr>
      </w:pPr>
      <w:r>
        <w:rPr>
          <w:sz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B1E57" w:rsidRDefault="00712190" w:rsidP="00A47389">
      <w:pPr>
        <w:pStyle w:val="a4"/>
        <w:numPr>
          <w:ilvl w:val="1"/>
          <w:numId w:val="256"/>
        </w:numPr>
        <w:tabs>
          <w:tab w:val="left" w:pos="1753"/>
        </w:tabs>
        <w:ind w:right="533" w:firstLine="707"/>
        <w:rPr>
          <w:sz w:val="24"/>
        </w:rPr>
      </w:pPr>
      <w:r>
        <w:rPr>
          <w:sz w:val="24"/>
        </w:rPr>
        <w:t>обладать базовыми знаниями о социокультурном портрете родной страны и страны/стран изучаемого языка;</w:t>
      </w:r>
    </w:p>
    <w:p w:rsidR="00AB1E57" w:rsidRDefault="00712190" w:rsidP="00A47389">
      <w:pPr>
        <w:pStyle w:val="a4"/>
        <w:numPr>
          <w:ilvl w:val="1"/>
          <w:numId w:val="256"/>
        </w:numPr>
        <w:tabs>
          <w:tab w:val="left" w:pos="1753"/>
        </w:tabs>
        <w:spacing w:line="292" w:lineRule="exact"/>
        <w:ind w:left="1753" w:hanging="763"/>
        <w:rPr>
          <w:sz w:val="24"/>
        </w:rPr>
      </w:pPr>
      <w:r>
        <w:rPr>
          <w:sz w:val="24"/>
        </w:rPr>
        <w:t>кратко</w:t>
      </w:r>
      <w:r>
        <w:rPr>
          <w:spacing w:val="-3"/>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3"/>
          <w:sz w:val="24"/>
        </w:rPr>
        <w:t xml:space="preserve"> </w:t>
      </w:r>
      <w:r>
        <w:rPr>
          <w:sz w:val="24"/>
        </w:rPr>
        <w:t>страну/страны</w:t>
      </w:r>
      <w:r>
        <w:rPr>
          <w:spacing w:val="-3"/>
          <w:sz w:val="24"/>
        </w:rPr>
        <w:t xml:space="preserve"> </w:t>
      </w:r>
      <w:r>
        <w:rPr>
          <w:sz w:val="24"/>
        </w:rPr>
        <w:t>изучаемого</w:t>
      </w:r>
      <w:r>
        <w:rPr>
          <w:spacing w:val="-3"/>
          <w:sz w:val="24"/>
        </w:rPr>
        <w:t xml:space="preserve"> </w:t>
      </w:r>
      <w:r>
        <w:rPr>
          <w:spacing w:val="-2"/>
          <w:sz w:val="24"/>
        </w:rPr>
        <w:t>языка;</w:t>
      </w:r>
    </w:p>
    <w:p w:rsidR="00AB1E57" w:rsidRDefault="00712190" w:rsidP="00A47389">
      <w:pPr>
        <w:pStyle w:val="a4"/>
        <w:numPr>
          <w:ilvl w:val="0"/>
          <w:numId w:val="256"/>
        </w:numPr>
        <w:tabs>
          <w:tab w:val="left" w:pos="1691"/>
        </w:tabs>
        <w:ind w:left="282" w:right="530" w:firstLine="707"/>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B1E57" w:rsidRDefault="00712190" w:rsidP="00A47389">
      <w:pPr>
        <w:pStyle w:val="a4"/>
        <w:numPr>
          <w:ilvl w:val="0"/>
          <w:numId w:val="256"/>
        </w:numPr>
        <w:tabs>
          <w:tab w:val="left" w:pos="1691"/>
        </w:tabs>
        <w:ind w:left="282" w:right="53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AB1E57" w:rsidRDefault="00712190" w:rsidP="00A47389">
      <w:pPr>
        <w:pStyle w:val="a4"/>
        <w:numPr>
          <w:ilvl w:val="0"/>
          <w:numId w:val="256"/>
        </w:numPr>
        <w:tabs>
          <w:tab w:val="left" w:pos="1691"/>
        </w:tabs>
        <w:ind w:left="282" w:right="533"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AB1E57" w:rsidRDefault="00712190" w:rsidP="00A47389">
      <w:pPr>
        <w:pStyle w:val="a4"/>
        <w:numPr>
          <w:ilvl w:val="0"/>
          <w:numId w:val="256"/>
        </w:numPr>
        <w:tabs>
          <w:tab w:val="left" w:pos="1691"/>
        </w:tabs>
        <w:ind w:left="282" w:right="532"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AB1E57" w:rsidRDefault="00712190" w:rsidP="00A47389">
      <w:pPr>
        <w:pStyle w:val="a4"/>
        <w:numPr>
          <w:ilvl w:val="0"/>
          <w:numId w:val="256"/>
        </w:numPr>
        <w:tabs>
          <w:tab w:val="left" w:pos="1691"/>
        </w:tabs>
        <w:ind w:left="282" w:right="530"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1E57" w:rsidRDefault="00712190" w:rsidP="00A47389">
      <w:pPr>
        <w:pStyle w:val="1"/>
        <w:numPr>
          <w:ilvl w:val="0"/>
          <w:numId w:val="259"/>
        </w:numPr>
        <w:tabs>
          <w:tab w:val="left" w:pos="1693"/>
        </w:tabs>
        <w:ind w:hanging="703"/>
        <w:jc w:val="both"/>
      </w:pPr>
      <w:r>
        <w:rPr>
          <w:spacing w:val="-2"/>
        </w:rPr>
        <w:t>КЛАСС</w:t>
      </w:r>
    </w:p>
    <w:p w:rsidR="00AB1E57" w:rsidRDefault="00712190" w:rsidP="00A47389">
      <w:pPr>
        <w:pStyle w:val="a4"/>
        <w:numPr>
          <w:ilvl w:val="0"/>
          <w:numId w:val="255"/>
        </w:numPr>
        <w:tabs>
          <w:tab w:val="left" w:pos="1692"/>
        </w:tabs>
        <w:ind w:left="1692" w:hanging="702"/>
        <w:jc w:val="both"/>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AB1E57" w:rsidRDefault="00712190">
      <w:pPr>
        <w:pStyle w:val="a3"/>
        <w:ind w:right="528"/>
      </w:pPr>
      <w:r>
        <w:rPr>
          <w:i/>
        </w:rPr>
        <w:t xml:space="preserve">говорение: </w:t>
      </w:r>
      <w: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B1E57" w:rsidRDefault="00712190">
      <w:pPr>
        <w:pStyle w:val="a3"/>
        <w:ind w:right="525"/>
      </w:pPr>
      <w: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w:t>
      </w:r>
      <w:r>
        <w:lastRenderedPageBreak/>
        <w:t>выполненной проектной работы (объём — 8—9 фраз);</w:t>
      </w:r>
    </w:p>
    <w:p w:rsidR="00AB1E57" w:rsidRDefault="00712190">
      <w:pPr>
        <w:pStyle w:val="a3"/>
        <w:ind w:left="990" w:firstLine="0"/>
      </w:pPr>
      <w:r>
        <w:rPr>
          <w:i/>
        </w:rPr>
        <w:t>аудирование:</w:t>
      </w:r>
      <w:r>
        <w:rPr>
          <w:i/>
          <w:spacing w:val="35"/>
        </w:rPr>
        <w:t xml:space="preserve"> </w:t>
      </w:r>
      <w:r>
        <w:t>воспринимать</w:t>
      </w:r>
      <w:r>
        <w:rPr>
          <w:spacing w:val="38"/>
        </w:rPr>
        <w:t xml:space="preserve"> </w:t>
      </w:r>
      <w:r>
        <w:t>на</w:t>
      </w:r>
      <w:r>
        <w:rPr>
          <w:spacing w:val="36"/>
        </w:rPr>
        <w:t xml:space="preserve"> </w:t>
      </w:r>
      <w:r>
        <w:t>слух</w:t>
      </w:r>
      <w:r>
        <w:rPr>
          <w:spacing w:val="36"/>
        </w:rPr>
        <w:t xml:space="preserve"> </w:t>
      </w:r>
      <w:r>
        <w:t>и</w:t>
      </w:r>
      <w:r>
        <w:rPr>
          <w:spacing w:val="38"/>
        </w:rPr>
        <w:t xml:space="preserve"> </w:t>
      </w:r>
      <w:r>
        <w:t>понимать</w:t>
      </w:r>
      <w:r>
        <w:rPr>
          <w:spacing w:val="38"/>
        </w:rPr>
        <w:t xml:space="preserve"> </w:t>
      </w:r>
      <w:r>
        <w:t>несложные</w:t>
      </w:r>
      <w:r>
        <w:rPr>
          <w:spacing w:val="36"/>
        </w:rPr>
        <w:t xml:space="preserve"> </w:t>
      </w:r>
      <w:r>
        <w:t>аутентичные</w:t>
      </w:r>
      <w:r>
        <w:rPr>
          <w:spacing w:val="36"/>
        </w:rPr>
        <w:t xml:space="preserve"> </w:t>
      </w:r>
      <w:r>
        <w:rPr>
          <w:spacing w:val="-2"/>
        </w:rPr>
        <w:t>тексты,</w:t>
      </w:r>
    </w:p>
    <w:p w:rsidR="00AB1E57" w:rsidRDefault="00712190">
      <w:pPr>
        <w:pStyle w:val="a3"/>
        <w:spacing w:before="73"/>
        <w:ind w:right="525" w:firstLine="0"/>
      </w:pPr>
      <w:r>
        <w:t xml:space="preserve">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w:t>
      </w:r>
      <w:r>
        <w:rPr>
          <w:spacing w:val="-2"/>
        </w:rPr>
        <w:t>минут);</w:t>
      </w:r>
    </w:p>
    <w:p w:rsidR="00AB1E57" w:rsidRDefault="00712190">
      <w:pPr>
        <w:pStyle w:val="a3"/>
        <w:spacing w:before="1"/>
        <w:ind w:right="528"/>
      </w:pPr>
      <w:r>
        <w:rPr>
          <w:i/>
        </w:rPr>
        <w:t xml:space="preserve">смысловое чтение: </w:t>
      </w: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AB1E57" w:rsidRDefault="00712190">
      <w:pPr>
        <w:pStyle w:val="a3"/>
        <w:ind w:right="527"/>
      </w:pPr>
      <w:r>
        <w:rPr>
          <w:i/>
        </w:rPr>
        <w:t xml:space="preserve">письменная речь: </w:t>
      </w:r>
      <w: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AB1E57" w:rsidRDefault="00712190" w:rsidP="00A47389">
      <w:pPr>
        <w:pStyle w:val="a4"/>
        <w:numPr>
          <w:ilvl w:val="0"/>
          <w:numId w:val="255"/>
        </w:numPr>
        <w:tabs>
          <w:tab w:val="left" w:pos="1691"/>
        </w:tabs>
        <w:spacing w:before="1"/>
        <w:ind w:left="282" w:right="529" w:firstLine="707"/>
        <w:jc w:val="both"/>
        <w:rPr>
          <w:sz w:val="24"/>
        </w:rPr>
      </w:pPr>
      <w:r>
        <w:rPr>
          <w:sz w:val="24"/>
        </w:rPr>
        <w:t xml:space="preserve">владеть </w:t>
      </w:r>
      <w:r>
        <w:rPr>
          <w:i/>
          <w:sz w:val="24"/>
        </w:rPr>
        <w:t>фонетическими навыками</w:t>
      </w:r>
      <w:r>
        <w:rPr>
          <w:sz w:val="24"/>
        </w:rPr>
        <w:t>: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B1E57" w:rsidRDefault="00712190">
      <w:pPr>
        <w:ind w:left="990"/>
        <w:jc w:val="both"/>
        <w:rPr>
          <w:sz w:val="24"/>
        </w:rPr>
      </w:pPr>
      <w:r>
        <w:rPr>
          <w:sz w:val="24"/>
        </w:rPr>
        <w:t>владеть</w:t>
      </w:r>
      <w:r>
        <w:rPr>
          <w:spacing w:val="-7"/>
          <w:sz w:val="24"/>
        </w:rPr>
        <w:t xml:space="preserve"> </w:t>
      </w:r>
      <w:r>
        <w:rPr>
          <w:i/>
          <w:sz w:val="24"/>
        </w:rPr>
        <w:t>орфографическими</w:t>
      </w:r>
      <w:r>
        <w:rPr>
          <w:i/>
          <w:spacing w:val="-6"/>
          <w:sz w:val="24"/>
        </w:rPr>
        <w:t xml:space="preserve"> </w:t>
      </w:r>
      <w:r>
        <w:rPr>
          <w:i/>
          <w:sz w:val="24"/>
        </w:rPr>
        <w:t>навыками:</w:t>
      </w:r>
      <w:r>
        <w:rPr>
          <w:i/>
          <w:spacing w:val="-4"/>
          <w:sz w:val="24"/>
        </w:rPr>
        <w:t xml:space="preserve"> </w:t>
      </w:r>
      <w:r>
        <w:rPr>
          <w:sz w:val="24"/>
        </w:rPr>
        <w:t>правильно</w:t>
      </w:r>
      <w:r>
        <w:rPr>
          <w:spacing w:val="-6"/>
          <w:sz w:val="24"/>
        </w:rPr>
        <w:t xml:space="preserve"> </w:t>
      </w:r>
      <w:r>
        <w:rPr>
          <w:sz w:val="24"/>
        </w:rPr>
        <w:t>писать</w:t>
      </w:r>
      <w:r>
        <w:rPr>
          <w:spacing w:val="-6"/>
          <w:sz w:val="24"/>
        </w:rPr>
        <w:t xml:space="preserve"> </w:t>
      </w:r>
      <w:r>
        <w:rPr>
          <w:sz w:val="24"/>
        </w:rPr>
        <w:t>изученные</w:t>
      </w:r>
      <w:r>
        <w:rPr>
          <w:spacing w:val="-7"/>
          <w:sz w:val="24"/>
        </w:rPr>
        <w:t xml:space="preserve"> </w:t>
      </w:r>
      <w:r>
        <w:rPr>
          <w:spacing w:val="-2"/>
          <w:sz w:val="24"/>
        </w:rPr>
        <w:t>слова;</w:t>
      </w:r>
    </w:p>
    <w:p w:rsidR="00AB1E57" w:rsidRDefault="00712190">
      <w:pPr>
        <w:pStyle w:val="a3"/>
        <w:ind w:right="52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B1E57" w:rsidRDefault="00712190" w:rsidP="00A47389">
      <w:pPr>
        <w:pStyle w:val="a4"/>
        <w:numPr>
          <w:ilvl w:val="0"/>
          <w:numId w:val="255"/>
        </w:numPr>
        <w:tabs>
          <w:tab w:val="left" w:pos="1691"/>
        </w:tabs>
        <w:ind w:left="282" w:right="533" w:firstLine="707"/>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w:t>
      </w:r>
      <w:r>
        <w:rPr>
          <w:spacing w:val="-4"/>
          <w:sz w:val="24"/>
        </w:rPr>
        <w:t xml:space="preserve"> </w:t>
      </w:r>
      <w:r>
        <w:rPr>
          <w:sz w:val="24"/>
        </w:rPr>
        <w:t>900</w:t>
      </w:r>
      <w:r>
        <w:rPr>
          <w:spacing w:val="-4"/>
          <w:sz w:val="24"/>
        </w:rPr>
        <w:t xml:space="preserve"> </w:t>
      </w:r>
      <w:r>
        <w:rPr>
          <w:sz w:val="24"/>
        </w:rPr>
        <w:t>лексических</w:t>
      </w:r>
      <w:r>
        <w:rPr>
          <w:spacing w:val="-4"/>
          <w:sz w:val="24"/>
        </w:rPr>
        <w:t xml:space="preserve"> </w:t>
      </w:r>
      <w:r>
        <w:rPr>
          <w:sz w:val="24"/>
        </w:rPr>
        <w:t>единиц,</w:t>
      </w:r>
      <w:r>
        <w:rPr>
          <w:spacing w:val="-4"/>
          <w:sz w:val="24"/>
        </w:rPr>
        <w:t xml:space="preserve"> </w:t>
      </w:r>
      <w:r>
        <w:rPr>
          <w:sz w:val="24"/>
        </w:rPr>
        <w:t>обслуживающих</w:t>
      </w:r>
      <w:r>
        <w:rPr>
          <w:spacing w:val="-4"/>
          <w:sz w:val="24"/>
        </w:rPr>
        <w:t xml:space="preserve"> </w:t>
      </w:r>
      <w:r>
        <w:rPr>
          <w:sz w:val="24"/>
        </w:rPr>
        <w:t>ситуации</w:t>
      </w:r>
      <w:r>
        <w:rPr>
          <w:spacing w:val="-4"/>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рамках</w:t>
      </w:r>
      <w:r>
        <w:rPr>
          <w:spacing w:val="-4"/>
          <w:sz w:val="24"/>
        </w:rPr>
        <w:t xml:space="preserve"> </w:t>
      </w:r>
      <w:r>
        <w:rPr>
          <w:sz w:val="24"/>
        </w:rPr>
        <w:t>тематического содержания, с соблюдением существующей нормы лексической сочетаемости;</w:t>
      </w:r>
    </w:p>
    <w:p w:rsidR="00AB1E57" w:rsidRDefault="00712190">
      <w:pPr>
        <w:pStyle w:val="a3"/>
        <w:ind w:right="52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w:t>
      </w:r>
      <w:r>
        <w:rPr>
          <w:spacing w:val="-2"/>
        </w:rPr>
        <w:t xml:space="preserve"> </w:t>
      </w:r>
      <w:r>
        <w:t>соединения основы прилагательного с основой существительного с добавлением суффикса -ed (blue-eyed);</w:t>
      </w:r>
    </w:p>
    <w:p w:rsidR="00AB1E57" w:rsidRDefault="00712190">
      <w:pPr>
        <w:pStyle w:val="a3"/>
        <w:spacing w:before="1"/>
        <w:ind w:right="532"/>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AB1E57" w:rsidRDefault="00712190">
      <w:pPr>
        <w:pStyle w:val="a3"/>
        <w:ind w:right="53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1E57" w:rsidRDefault="00712190" w:rsidP="00A47389">
      <w:pPr>
        <w:pStyle w:val="a4"/>
        <w:numPr>
          <w:ilvl w:val="0"/>
          <w:numId w:val="255"/>
        </w:numPr>
        <w:tabs>
          <w:tab w:val="left" w:pos="1691"/>
        </w:tabs>
        <w:ind w:left="282" w:right="532" w:firstLine="707"/>
        <w:jc w:val="both"/>
        <w:rPr>
          <w:sz w:val="24"/>
        </w:rPr>
      </w:pPr>
      <w:r>
        <w:rPr>
          <w:sz w:val="24"/>
        </w:rPr>
        <w:t>знать и понимать особенности структуры простых и сложных предложений</w:t>
      </w:r>
      <w:r>
        <w:rPr>
          <w:spacing w:val="40"/>
          <w:sz w:val="24"/>
        </w:rPr>
        <w:t xml:space="preserve"> </w:t>
      </w:r>
      <w:r>
        <w:rPr>
          <w:sz w:val="24"/>
        </w:rPr>
        <w:t>и различных коммуникативных типов предложений английского языка;</w:t>
      </w:r>
    </w:p>
    <w:p w:rsidR="00AB1E57" w:rsidRDefault="00712190">
      <w:pPr>
        <w:pStyle w:val="a3"/>
        <w:ind w:right="537"/>
      </w:pPr>
      <w:r>
        <w:t>распознавать в письменном и звучащем тексте и употреблять в устной и письменной речи:</w:t>
      </w:r>
    </w:p>
    <w:p w:rsidR="00AB1E57" w:rsidRDefault="00712190" w:rsidP="00A47389">
      <w:pPr>
        <w:pStyle w:val="a4"/>
        <w:numPr>
          <w:ilvl w:val="1"/>
          <w:numId w:val="255"/>
        </w:numPr>
        <w:tabs>
          <w:tab w:val="left" w:pos="1753"/>
        </w:tabs>
        <w:spacing w:line="293" w:lineRule="exact"/>
        <w:ind w:left="1753" w:hanging="763"/>
        <w:rPr>
          <w:sz w:val="24"/>
        </w:rPr>
      </w:pPr>
      <w:r>
        <w:rPr>
          <w:sz w:val="24"/>
        </w:rPr>
        <w:t>предложения</w:t>
      </w:r>
      <w:r>
        <w:rPr>
          <w:spacing w:val="-6"/>
          <w:sz w:val="24"/>
        </w:rPr>
        <w:t xml:space="preserve"> </w:t>
      </w:r>
      <w:r>
        <w:rPr>
          <w:sz w:val="24"/>
        </w:rPr>
        <w:t>со</w:t>
      </w:r>
      <w:r>
        <w:rPr>
          <w:spacing w:val="-3"/>
          <w:sz w:val="24"/>
        </w:rPr>
        <w:t xml:space="preserve"> </w:t>
      </w:r>
      <w:r>
        <w:rPr>
          <w:sz w:val="24"/>
        </w:rPr>
        <w:t>сложным</w:t>
      </w:r>
      <w:r>
        <w:rPr>
          <w:spacing w:val="-6"/>
          <w:sz w:val="24"/>
        </w:rPr>
        <w:t xml:space="preserve"> </w:t>
      </w:r>
      <w:r>
        <w:rPr>
          <w:sz w:val="24"/>
        </w:rPr>
        <w:t>дополнением</w:t>
      </w:r>
      <w:r>
        <w:rPr>
          <w:spacing w:val="-4"/>
          <w:sz w:val="24"/>
        </w:rPr>
        <w:t xml:space="preserve"> </w:t>
      </w:r>
      <w:r>
        <w:rPr>
          <w:sz w:val="24"/>
        </w:rPr>
        <w:t>(Complex</w:t>
      </w:r>
      <w:r>
        <w:rPr>
          <w:spacing w:val="-3"/>
          <w:sz w:val="24"/>
        </w:rPr>
        <w:t xml:space="preserve"> </w:t>
      </w:r>
      <w:r>
        <w:rPr>
          <w:spacing w:val="-2"/>
          <w:sz w:val="24"/>
        </w:rPr>
        <w:t>Object);</w:t>
      </w:r>
    </w:p>
    <w:p w:rsidR="00AB1E57" w:rsidRDefault="00712190" w:rsidP="00A47389">
      <w:pPr>
        <w:pStyle w:val="a4"/>
        <w:numPr>
          <w:ilvl w:val="1"/>
          <w:numId w:val="255"/>
        </w:numPr>
        <w:tabs>
          <w:tab w:val="left" w:pos="1753"/>
        </w:tabs>
        <w:spacing w:line="293" w:lineRule="exact"/>
        <w:ind w:left="1753" w:hanging="763"/>
        <w:rPr>
          <w:sz w:val="24"/>
        </w:rPr>
      </w:pPr>
      <w:r>
        <w:rPr>
          <w:sz w:val="24"/>
        </w:rPr>
        <w:t>условные</w:t>
      </w:r>
      <w:r>
        <w:rPr>
          <w:spacing w:val="-7"/>
          <w:sz w:val="24"/>
        </w:rPr>
        <w:t xml:space="preserve"> </w:t>
      </w:r>
      <w:r>
        <w:rPr>
          <w:sz w:val="24"/>
        </w:rPr>
        <w:t>предложения</w:t>
      </w:r>
      <w:r>
        <w:rPr>
          <w:spacing w:val="-3"/>
          <w:sz w:val="24"/>
        </w:rPr>
        <w:t xml:space="preserve"> </w:t>
      </w:r>
      <w:r>
        <w:rPr>
          <w:sz w:val="24"/>
        </w:rPr>
        <w:t>реального</w:t>
      </w:r>
      <w:r>
        <w:rPr>
          <w:spacing w:val="-2"/>
          <w:sz w:val="24"/>
        </w:rPr>
        <w:t xml:space="preserve"> </w:t>
      </w:r>
      <w:r>
        <w:rPr>
          <w:sz w:val="24"/>
        </w:rPr>
        <w:t>(Conditional</w:t>
      </w:r>
      <w:r>
        <w:rPr>
          <w:spacing w:val="-6"/>
          <w:sz w:val="24"/>
        </w:rPr>
        <w:t xml:space="preserve"> </w:t>
      </w:r>
      <w:r>
        <w:rPr>
          <w:sz w:val="24"/>
        </w:rPr>
        <w:t>0,</w:t>
      </w:r>
      <w:r>
        <w:rPr>
          <w:spacing w:val="-2"/>
          <w:sz w:val="24"/>
        </w:rPr>
        <w:t xml:space="preserve"> </w:t>
      </w:r>
      <w:r>
        <w:rPr>
          <w:sz w:val="24"/>
        </w:rPr>
        <w:t>Conditional</w:t>
      </w:r>
      <w:r>
        <w:rPr>
          <w:spacing w:val="-3"/>
          <w:sz w:val="24"/>
        </w:rPr>
        <w:t xml:space="preserve"> </w:t>
      </w:r>
      <w:r>
        <w:rPr>
          <w:sz w:val="24"/>
        </w:rPr>
        <w:t>I)</w:t>
      </w:r>
      <w:r>
        <w:rPr>
          <w:spacing w:val="-2"/>
          <w:sz w:val="24"/>
        </w:rPr>
        <w:t xml:space="preserve"> характера;</w:t>
      </w:r>
    </w:p>
    <w:p w:rsidR="00AB1E57" w:rsidRDefault="00712190" w:rsidP="00A47389">
      <w:pPr>
        <w:pStyle w:val="a4"/>
        <w:numPr>
          <w:ilvl w:val="1"/>
          <w:numId w:val="255"/>
        </w:numPr>
        <w:tabs>
          <w:tab w:val="left" w:pos="1753"/>
        </w:tabs>
        <w:ind w:right="531" w:firstLine="707"/>
        <w:rPr>
          <w:sz w:val="24"/>
        </w:rPr>
      </w:pPr>
      <w:r>
        <w:rPr>
          <w:sz w:val="24"/>
        </w:rPr>
        <w:lastRenderedPageBreak/>
        <w:t>предложения с конструкцией to be going to + инфинитив и формы Future Simple Tense и Present Continuous Tense для выражения будущего действия;</w:t>
      </w:r>
    </w:p>
    <w:p w:rsidR="00AB1E57" w:rsidRDefault="00712190" w:rsidP="00A47389">
      <w:pPr>
        <w:pStyle w:val="a4"/>
        <w:numPr>
          <w:ilvl w:val="1"/>
          <w:numId w:val="255"/>
        </w:numPr>
        <w:tabs>
          <w:tab w:val="left" w:pos="1753"/>
        </w:tabs>
        <w:spacing w:before="73"/>
        <w:ind w:left="1753" w:hanging="763"/>
        <w:jc w:val="left"/>
        <w:rPr>
          <w:sz w:val="24"/>
        </w:rPr>
      </w:pPr>
      <w:r>
        <w:rPr>
          <w:sz w:val="24"/>
        </w:rPr>
        <w:t>конструкцию</w:t>
      </w:r>
      <w:r>
        <w:rPr>
          <w:spacing w:val="-3"/>
          <w:sz w:val="24"/>
        </w:rPr>
        <w:t xml:space="preserve"> </w:t>
      </w:r>
      <w:r>
        <w:rPr>
          <w:sz w:val="24"/>
        </w:rPr>
        <w:t>used</w:t>
      </w:r>
      <w:r>
        <w:rPr>
          <w:spacing w:val="-2"/>
          <w:sz w:val="24"/>
        </w:rPr>
        <w:t xml:space="preserve"> </w:t>
      </w:r>
      <w:r>
        <w:rPr>
          <w:sz w:val="24"/>
        </w:rPr>
        <w:t>to</w:t>
      </w:r>
      <w:r>
        <w:rPr>
          <w:spacing w:val="-2"/>
          <w:sz w:val="24"/>
        </w:rPr>
        <w:t xml:space="preserve"> </w:t>
      </w:r>
      <w:r>
        <w:rPr>
          <w:sz w:val="24"/>
        </w:rPr>
        <w:t>+</w:t>
      </w:r>
      <w:r>
        <w:rPr>
          <w:spacing w:val="-2"/>
          <w:sz w:val="24"/>
        </w:rPr>
        <w:t xml:space="preserve"> </w:t>
      </w:r>
      <w:r>
        <w:rPr>
          <w:sz w:val="24"/>
        </w:rPr>
        <w:t>инфинитив</w:t>
      </w:r>
      <w:r>
        <w:rPr>
          <w:spacing w:val="-3"/>
          <w:sz w:val="24"/>
        </w:rPr>
        <w:t xml:space="preserve"> </w:t>
      </w:r>
      <w:r>
        <w:rPr>
          <w:spacing w:val="-2"/>
          <w:sz w:val="24"/>
        </w:rPr>
        <w:t>глагола;</w:t>
      </w:r>
    </w:p>
    <w:p w:rsidR="00AB1E57" w:rsidRDefault="00712190" w:rsidP="00A47389">
      <w:pPr>
        <w:pStyle w:val="a4"/>
        <w:numPr>
          <w:ilvl w:val="1"/>
          <w:numId w:val="255"/>
        </w:numPr>
        <w:tabs>
          <w:tab w:val="left" w:pos="1753"/>
          <w:tab w:val="left" w:pos="2777"/>
          <w:tab w:val="left" w:pos="3092"/>
          <w:tab w:val="left" w:pos="4233"/>
          <w:tab w:val="left" w:pos="6236"/>
          <w:tab w:val="left" w:pos="7210"/>
          <w:tab w:val="left" w:pos="8987"/>
        </w:tabs>
        <w:spacing w:before="1"/>
        <w:ind w:right="530" w:firstLine="707"/>
        <w:jc w:val="left"/>
        <w:rPr>
          <w:sz w:val="24"/>
        </w:rPr>
      </w:pPr>
      <w:r>
        <w:rPr>
          <w:spacing w:val="-2"/>
          <w:sz w:val="24"/>
        </w:rPr>
        <w:t>глаголы</w:t>
      </w:r>
      <w:r>
        <w:rPr>
          <w:sz w:val="24"/>
        </w:rPr>
        <w:tab/>
      </w:r>
      <w:r>
        <w:rPr>
          <w:spacing w:val="-10"/>
          <w:sz w:val="24"/>
        </w:rPr>
        <w:t>в</w:t>
      </w:r>
      <w:r>
        <w:rPr>
          <w:sz w:val="24"/>
        </w:rPr>
        <w:tab/>
      </w:r>
      <w:r>
        <w:rPr>
          <w:spacing w:val="-2"/>
          <w:sz w:val="24"/>
        </w:rPr>
        <w:t>наиболее</w:t>
      </w:r>
      <w:r>
        <w:rPr>
          <w:sz w:val="24"/>
        </w:rPr>
        <w:tab/>
      </w:r>
      <w:r>
        <w:rPr>
          <w:spacing w:val="-2"/>
          <w:sz w:val="24"/>
        </w:rPr>
        <w:t>употребительных</w:t>
      </w:r>
      <w:r>
        <w:rPr>
          <w:sz w:val="24"/>
        </w:rPr>
        <w:tab/>
      </w:r>
      <w:r>
        <w:rPr>
          <w:spacing w:val="-2"/>
          <w:sz w:val="24"/>
        </w:rPr>
        <w:t>формах</w:t>
      </w:r>
      <w:r>
        <w:rPr>
          <w:sz w:val="24"/>
        </w:rPr>
        <w:tab/>
      </w:r>
      <w:r>
        <w:rPr>
          <w:spacing w:val="-2"/>
          <w:sz w:val="24"/>
        </w:rPr>
        <w:t>страдательного</w:t>
      </w:r>
      <w:r>
        <w:rPr>
          <w:sz w:val="24"/>
        </w:rPr>
        <w:tab/>
      </w:r>
      <w:r>
        <w:rPr>
          <w:spacing w:val="-2"/>
          <w:sz w:val="24"/>
        </w:rPr>
        <w:t xml:space="preserve">залога </w:t>
      </w:r>
      <w:r>
        <w:rPr>
          <w:sz w:val="24"/>
        </w:rPr>
        <w:t>(Present/Past Simple Passive);</w:t>
      </w:r>
    </w:p>
    <w:p w:rsidR="00AB1E57" w:rsidRDefault="00712190" w:rsidP="00A47389">
      <w:pPr>
        <w:pStyle w:val="a4"/>
        <w:numPr>
          <w:ilvl w:val="1"/>
          <w:numId w:val="255"/>
        </w:numPr>
        <w:tabs>
          <w:tab w:val="left" w:pos="1753"/>
        </w:tabs>
        <w:spacing w:line="292" w:lineRule="exact"/>
        <w:ind w:left="1753" w:hanging="763"/>
        <w:jc w:val="left"/>
        <w:rPr>
          <w:sz w:val="24"/>
        </w:rPr>
      </w:pPr>
      <w:r>
        <w:rPr>
          <w:sz w:val="24"/>
        </w:rPr>
        <w:t>предлоги,</w:t>
      </w:r>
      <w:r>
        <w:rPr>
          <w:spacing w:val="-5"/>
          <w:sz w:val="24"/>
        </w:rPr>
        <w:t xml:space="preserve"> </w:t>
      </w:r>
      <w:r>
        <w:rPr>
          <w:sz w:val="24"/>
        </w:rPr>
        <w:t>употребляемые</w:t>
      </w:r>
      <w:r>
        <w:rPr>
          <w:spacing w:val="-4"/>
          <w:sz w:val="24"/>
        </w:rPr>
        <w:t xml:space="preserve"> </w:t>
      </w:r>
      <w:r>
        <w:rPr>
          <w:sz w:val="24"/>
        </w:rPr>
        <w:t>с</w:t>
      </w:r>
      <w:r>
        <w:rPr>
          <w:spacing w:val="-4"/>
          <w:sz w:val="24"/>
        </w:rPr>
        <w:t xml:space="preserve"> </w:t>
      </w:r>
      <w:r>
        <w:rPr>
          <w:sz w:val="24"/>
        </w:rPr>
        <w:t>глаголами</w:t>
      </w:r>
      <w:r>
        <w:rPr>
          <w:spacing w:val="-3"/>
          <w:sz w:val="24"/>
        </w:rPr>
        <w:t xml:space="preserve"> </w:t>
      </w:r>
      <w:r>
        <w:rPr>
          <w:sz w:val="24"/>
        </w:rPr>
        <w:t>в</w:t>
      </w:r>
      <w:r>
        <w:rPr>
          <w:spacing w:val="-3"/>
          <w:sz w:val="24"/>
        </w:rPr>
        <w:t xml:space="preserve"> </w:t>
      </w:r>
      <w:r>
        <w:rPr>
          <w:sz w:val="24"/>
        </w:rPr>
        <w:t>страдательном</w:t>
      </w:r>
      <w:r>
        <w:rPr>
          <w:spacing w:val="-3"/>
          <w:sz w:val="24"/>
        </w:rPr>
        <w:t xml:space="preserve"> </w:t>
      </w:r>
      <w:r>
        <w:rPr>
          <w:spacing w:val="-2"/>
          <w:sz w:val="24"/>
        </w:rPr>
        <w:t>залоге;</w:t>
      </w:r>
    </w:p>
    <w:p w:rsidR="00AB1E57" w:rsidRDefault="00712190" w:rsidP="00A47389">
      <w:pPr>
        <w:pStyle w:val="a4"/>
        <w:numPr>
          <w:ilvl w:val="1"/>
          <w:numId w:val="255"/>
        </w:numPr>
        <w:tabs>
          <w:tab w:val="left" w:pos="1753"/>
        </w:tabs>
        <w:spacing w:line="293" w:lineRule="exact"/>
        <w:ind w:left="1753" w:hanging="763"/>
        <w:jc w:val="left"/>
        <w:rPr>
          <w:sz w:val="24"/>
        </w:rPr>
      </w:pPr>
      <w:r>
        <w:rPr>
          <w:sz w:val="24"/>
        </w:rPr>
        <w:t>модальный</w:t>
      </w:r>
      <w:r>
        <w:rPr>
          <w:spacing w:val="-3"/>
          <w:sz w:val="24"/>
        </w:rPr>
        <w:t xml:space="preserve"> </w:t>
      </w:r>
      <w:r>
        <w:rPr>
          <w:sz w:val="24"/>
        </w:rPr>
        <w:t>глагол</w:t>
      </w:r>
      <w:r>
        <w:rPr>
          <w:spacing w:val="-2"/>
          <w:sz w:val="24"/>
        </w:rPr>
        <w:t xml:space="preserve"> might;</w:t>
      </w:r>
    </w:p>
    <w:p w:rsidR="00AB1E57" w:rsidRDefault="00712190" w:rsidP="00A47389">
      <w:pPr>
        <w:pStyle w:val="a4"/>
        <w:numPr>
          <w:ilvl w:val="1"/>
          <w:numId w:val="255"/>
        </w:numPr>
        <w:tabs>
          <w:tab w:val="left" w:pos="1753"/>
        </w:tabs>
        <w:spacing w:line="293" w:lineRule="exact"/>
        <w:ind w:left="1753" w:hanging="763"/>
        <w:jc w:val="left"/>
        <w:rPr>
          <w:sz w:val="24"/>
        </w:rPr>
      </w:pPr>
      <w:r>
        <w:rPr>
          <w:sz w:val="24"/>
        </w:rPr>
        <w:t>наречия,</w:t>
      </w:r>
      <w:r>
        <w:rPr>
          <w:spacing w:val="-5"/>
          <w:sz w:val="24"/>
        </w:rPr>
        <w:t xml:space="preserve"> </w:t>
      </w:r>
      <w:r>
        <w:rPr>
          <w:sz w:val="24"/>
        </w:rPr>
        <w:t>совпадающие</w:t>
      </w:r>
      <w:r>
        <w:rPr>
          <w:spacing w:val="-1"/>
          <w:sz w:val="24"/>
        </w:rPr>
        <w:t xml:space="preserve"> </w:t>
      </w:r>
      <w:r>
        <w:rPr>
          <w:sz w:val="24"/>
        </w:rPr>
        <w:t>по</w:t>
      </w:r>
      <w:r>
        <w:rPr>
          <w:spacing w:val="-3"/>
          <w:sz w:val="24"/>
        </w:rPr>
        <w:t xml:space="preserve"> </w:t>
      </w:r>
      <w:r>
        <w:rPr>
          <w:sz w:val="24"/>
        </w:rPr>
        <w:t>форме</w:t>
      </w:r>
      <w:r>
        <w:rPr>
          <w:spacing w:val="-4"/>
          <w:sz w:val="24"/>
        </w:rPr>
        <w:t xml:space="preserve"> </w:t>
      </w:r>
      <w:r>
        <w:rPr>
          <w:sz w:val="24"/>
        </w:rPr>
        <w:t>с</w:t>
      </w:r>
      <w:r>
        <w:rPr>
          <w:spacing w:val="-3"/>
          <w:sz w:val="24"/>
        </w:rPr>
        <w:t xml:space="preserve"> </w:t>
      </w:r>
      <w:r>
        <w:rPr>
          <w:sz w:val="24"/>
        </w:rPr>
        <w:t>прилагательными</w:t>
      </w:r>
      <w:r>
        <w:rPr>
          <w:spacing w:val="-3"/>
          <w:sz w:val="24"/>
        </w:rPr>
        <w:t xml:space="preserve"> </w:t>
      </w:r>
      <w:r>
        <w:rPr>
          <w:sz w:val="24"/>
        </w:rPr>
        <w:t>(fast,</w:t>
      </w:r>
      <w:r>
        <w:rPr>
          <w:spacing w:val="-2"/>
          <w:sz w:val="24"/>
        </w:rPr>
        <w:t xml:space="preserve"> </w:t>
      </w:r>
      <w:r>
        <w:rPr>
          <w:sz w:val="24"/>
        </w:rPr>
        <w:t>high;</w:t>
      </w:r>
      <w:r>
        <w:rPr>
          <w:spacing w:val="-2"/>
          <w:sz w:val="24"/>
        </w:rPr>
        <w:t xml:space="preserve"> early);</w:t>
      </w:r>
    </w:p>
    <w:p w:rsidR="00AB1E57" w:rsidRPr="00712190" w:rsidRDefault="00712190" w:rsidP="00A47389">
      <w:pPr>
        <w:pStyle w:val="a4"/>
        <w:numPr>
          <w:ilvl w:val="1"/>
          <w:numId w:val="255"/>
        </w:numPr>
        <w:tabs>
          <w:tab w:val="left" w:pos="1753"/>
        </w:tabs>
        <w:spacing w:line="293" w:lineRule="exact"/>
        <w:ind w:left="1753" w:hanging="763"/>
        <w:jc w:val="left"/>
        <w:rPr>
          <w:sz w:val="24"/>
          <w:lang w:val="en-US"/>
        </w:rPr>
      </w:pPr>
      <w:r>
        <w:rPr>
          <w:sz w:val="24"/>
        </w:rPr>
        <w:t>местоимения</w:t>
      </w:r>
      <w:r w:rsidRPr="00712190">
        <w:rPr>
          <w:spacing w:val="-2"/>
          <w:sz w:val="24"/>
          <w:lang w:val="en-US"/>
        </w:rPr>
        <w:t xml:space="preserve"> </w:t>
      </w:r>
      <w:r w:rsidRPr="00712190">
        <w:rPr>
          <w:sz w:val="24"/>
          <w:lang w:val="en-US"/>
        </w:rPr>
        <w:t>other/another,</w:t>
      </w:r>
      <w:r w:rsidRPr="00712190">
        <w:rPr>
          <w:spacing w:val="-3"/>
          <w:sz w:val="24"/>
          <w:lang w:val="en-US"/>
        </w:rPr>
        <w:t xml:space="preserve"> </w:t>
      </w:r>
      <w:r w:rsidRPr="00712190">
        <w:rPr>
          <w:sz w:val="24"/>
          <w:lang w:val="en-US"/>
        </w:rPr>
        <w:t>both,</w:t>
      </w:r>
      <w:r w:rsidRPr="00712190">
        <w:rPr>
          <w:spacing w:val="-3"/>
          <w:sz w:val="24"/>
          <w:lang w:val="en-US"/>
        </w:rPr>
        <w:t xml:space="preserve"> </w:t>
      </w:r>
      <w:r w:rsidRPr="00712190">
        <w:rPr>
          <w:sz w:val="24"/>
          <w:lang w:val="en-US"/>
        </w:rPr>
        <w:t>all,</w:t>
      </w:r>
      <w:r w:rsidRPr="00712190">
        <w:rPr>
          <w:spacing w:val="-2"/>
          <w:sz w:val="24"/>
          <w:lang w:val="en-US"/>
        </w:rPr>
        <w:t xml:space="preserve"> </w:t>
      </w:r>
      <w:r w:rsidRPr="00712190">
        <w:rPr>
          <w:spacing w:val="-4"/>
          <w:sz w:val="24"/>
          <w:lang w:val="en-US"/>
        </w:rPr>
        <w:t>one;</w:t>
      </w:r>
    </w:p>
    <w:p w:rsidR="00AB1E57" w:rsidRDefault="00712190" w:rsidP="00A47389">
      <w:pPr>
        <w:pStyle w:val="a4"/>
        <w:numPr>
          <w:ilvl w:val="1"/>
          <w:numId w:val="255"/>
        </w:numPr>
        <w:tabs>
          <w:tab w:val="left" w:pos="1753"/>
        </w:tabs>
        <w:spacing w:line="293" w:lineRule="exact"/>
        <w:ind w:left="1753" w:hanging="763"/>
        <w:jc w:val="left"/>
        <w:rPr>
          <w:sz w:val="24"/>
        </w:rPr>
      </w:pPr>
      <w:r>
        <w:rPr>
          <w:sz w:val="24"/>
        </w:rPr>
        <w:t>количественные</w:t>
      </w:r>
      <w:r>
        <w:rPr>
          <w:spacing w:val="40"/>
          <w:sz w:val="24"/>
        </w:rPr>
        <w:t xml:space="preserve"> </w:t>
      </w:r>
      <w:r>
        <w:rPr>
          <w:sz w:val="24"/>
        </w:rPr>
        <w:t>числительные</w:t>
      </w:r>
      <w:r>
        <w:rPr>
          <w:spacing w:val="41"/>
          <w:sz w:val="24"/>
        </w:rPr>
        <w:t xml:space="preserve"> </w:t>
      </w:r>
      <w:r>
        <w:rPr>
          <w:sz w:val="24"/>
        </w:rPr>
        <w:t>для</w:t>
      </w:r>
      <w:r>
        <w:rPr>
          <w:spacing w:val="42"/>
          <w:sz w:val="24"/>
        </w:rPr>
        <w:t xml:space="preserve"> </w:t>
      </w:r>
      <w:r>
        <w:rPr>
          <w:sz w:val="24"/>
        </w:rPr>
        <w:t>обозначения</w:t>
      </w:r>
      <w:r>
        <w:rPr>
          <w:spacing w:val="43"/>
          <w:sz w:val="24"/>
        </w:rPr>
        <w:t xml:space="preserve"> </w:t>
      </w:r>
      <w:r>
        <w:rPr>
          <w:sz w:val="24"/>
        </w:rPr>
        <w:t>больших</w:t>
      </w:r>
      <w:r>
        <w:rPr>
          <w:spacing w:val="42"/>
          <w:sz w:val="24"/>
        </w:rPr>
        <w:t xml:space="preserve"> </w:t>
      </w:r>
      <w:r>
        <w:rPr>
          <w:sz w:val="24"/>
        </w:rPr>
        <w:t>чисел</w:t>
      </w:r>
      <w:r>
        <w:rPr>
          <w:spacing w:val="43"/>
          <w:sz w:val="24"/>
        </w:rPr>
        <w:t xml:space="preserve"> </w:t>
      </w:r>
      <w:r>
        <w:rPr>
          <w:sz w:val="24"/>
        </w:rPr>
        <w:t>(до</w:t>
      </w:r>
      <w:r>
        <w:rPr>
          <w:spacing w:val="41"/>
          <w:sz w:val="24"/>
        </w:rPr>
        <w:t xml:space="preserve"> </w:t>
      </w:r>
      <w:r>
        <w:rPr>
          <w:sz w:val="24"/>
        </w:rPr>
        <w:t>1</w:t>
      </w:r>
      <w:r>
        <w:rPr>
          <w:spacing w:val="43"/>
          <w:sz w:val="24"/>
        </w:rPr>
        <w:t xml:space="preserve"> </w:t>
      </w:r>
      <w:r>
        <w:rPr>
          <w:spacing w:val="-5"/>
          <w:sz w:val="24"/>
        </w:rPr>
        <w:t>000</w:t>
      </w:r>
    </w:p>
    <w:p w:rsidR="00AB1E57" w:rsidRDefault="00AB1E57">
      <w:pPr>
        <w:spacing w:line="293" w:lineRule="exact"/>
        <w:rPr>
          <w:sz w:val="24"/>
        </w:rPr>
        <w:sectPr w:rsidR="00AB1E57">
          <w:pgSz w:w="11910" w:h="16840"/>
          <w:pgMar w:top="1040" w:right="320" w:bottom="280" w:left="1420" w:header="720" w:footer="720" w:gutter="0"/>
          <w:cols w:space="720"/>
        </w:sectPr>
      </w:pPr>
    </w:p>
    <w:p w:rsidR="00AB1E57" w:rsidRDefault="00712190">
      <w:pPr>
        <w:pStyle w:val="a3"/>
        <w:spacing w:before="2"/>
        <w:ind w:firstLine="0"/>
        <w:jc w:val="left"/>
      </w:pPr>
      <w:r>
        <w:rPr>
          <w:spacing w:val="-2"/>
        </w:rPr>
        <w:lastRenderedPageBreak/>
        <w:t>000);</w:t>
      </w:r>
    </w:p>
    <w:p w:rsidR="00AB1E57" w:rsidRDefault="00712190">
      <w:pPr>
        <w:spacing w:before="2"/>
        <w:rPr>
          <w:sz w:val="24"/>
        </w:rPr>
      </w:pPr>
      <w:r>
        <w:br w:type="column"/>
      </w:r>
    </w:p>
    <w:p w:rsidR="00AB1E57" w:rsidRDefault="00712190" w:rsidP="00A47389">
      <w:pPr>
        <w:pStyle w:val="a4"/>
        <w:numPr>
          <w:ilvl w:val="0"/>
          <w:numId w:val="255"/>
        </w:numPr>
        <w:tabs>
          <w:tab w:val="left" w:pos="864"/>
        </w:tabs>
        <w:ind w:left="864" w:hanging="703"/>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4"/>
          <w:sz w:val="24"/>
        </w:rPr>
        <w:t xml:space="preserve"> </w:t>
      </w:r>
      <w:r>
        <w:rPr>
          <w:sz w:val="24"/>
        </w:rPr>
        <w:t>и</w:t>
      </w:r>
      <w:r>
        <w:rPr>
          <w:spacing w:val="-3"/>
          <w:sz w:val="24"/>
        </w:rPr>
        <w:t xml:space="preserve"> </w:t>
      </w:r>
      <w:r>
        <w:rPr>
          <w:spacing w:val="-2"/>
          <w:sz w:val="24"/>
        </w:rPr>
        <w:t>умениями:</w:t>
      </w:r>
    </w:p>
    <w:p w:rsidR="00AB1E57" w:rsidRDefault="00712190">
      <w:pPr>
        <w:pStyle w:val="a3"/>
        <w:ind w:left="161" w:firstLine="0"/>
        <w:jc w:val="left"/>
      </w:pPr>
      <w:r>
        <w:t>использовать</w:t>
      </w:r>
      <w:r>
        <w:rPr>
          <w:spacing w:val="24"/>
        </w:rPr>
        <w:t xml:space="preserve">  </w:t>
      </w:r>
      <w:r>
        <w:t>отдельные</w:t>
      </w:r>
      <w:r>
        <w:rPr>
          <w:spacing w:val="26"/>
        </w:rPr>
        <w:t xml:space="preserve">  </w:t>
      </w:r>
      <w:r>
        <w:t>социокультурные</w:t>
      </w:r>
      <w:r>
        <w:rPr>
          <w:spacing w:val="25"/>
        </w:rPr>
        <w:t xml:space="preserve">  </w:t>
      </w:r>
      <w:r>
        <w:t>элементы</w:t>
      </w:r>
      <w:r>
        <w:rPr>
          <w:spacing w:val="26"/>
        </w:rPr>
        <w:t xml:space="preserve">  </w:t>
      </w:r>
      <w:r>
        <w:t>речевого</w:t>
      </w:r>
      <w:r>
        <w:rPr>
          <w:spacing w:val="28"/>
        </w:rPr>
        <w:t xml:space="preserve">  </w:t>
      </w:r>
      <w:r>
        <w:rPr>
          <w:spacing w:val="-2"/>
        </w:rPr>
        <w:t>поведенческого</w:t>
      </w:r>
    </w:p>
    <w:p w:rsidR="00AB1E57" w:rsidRDefault="00AB1E57">
      <w:pPr>
        <w:sectPr w:rsidR="00AB1E57">
          <w:type w:val="continuous"/>
          <w:pgSz w:w="11910" w:h="16840"/>
          <w:pgMar w:top="1520" w:right="320" w:bottom="280" w:left="1420" w:header="720" w:footer="720" w:gutter="0"/>
          <w:cols w:num="2" w:space="720" w:equalWidth="0">
            <w:col w:w="789" w:space="40"/>
            <w:col w:w="9341"/>
          </w:cols>
        </w:sectPr>
      </w:pPr>
    </w:p>
    <w:p w:rsidR="00AB1E57" w:rsidRDefault="00712190">
      <w:pPr>
        <w:pStyle w:val="a3"/>
        <w:ind w:right="535" w:firstLine="0"/>
      </w:pPr>
      <w:r>
        <w:lastRenderedPageBreak/>
        <w:t>этикета, принятые в стране/странах изучаемого языка в рамках тематического</w:t>
      </w:r>
      <w:r>
        <w:rPr>
          <w:spacing w:val="80"/>
        </w:rPr>
        <w:t xml:space="preserve"> </w:t>
      </w:r>
      <w:r>
        <w:rPr>
          <w:spacing w:val="-2"/>
        </w:rPr>
        <w:t>содержания;</w:t>
      </w:r>
    </w:p>
    <w:p w:rsidR="00AB1E57" w:rsidRDefault="00712190">
      <w:pPr>
        <w:pStyle w:val="a3"/>
        <w:spacing w:before="1"/>
        <w:ind w:right="534"/>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B1E57" w:rsidRDefault="00712190">
      <w:pPr>
        <w:pStyle w:val="a3"/>
        <w:ind w:right="531"/>
      </w:pPr>
      <w:r>
        <w:t>обладать базовыми знаниями о социокультурном портрете и культурном наследии родной страны и страны/стран изучаемого языка;</w:t>
      </w:r>
    </w:p>
    <w:p w:rsidR="00AB1E57" w:rsidRDefault="00712190">
      <w:pPr>
        <w:pStyle w:val="a3"/>
        <w:ind w:left="990" w:firstLine="0"/>
      </w:pPr>
      <w:r>
        <w:t>кратко</w:t>
      </w:r>
      <w:r>
        <w:rPr>
          <w:spacing w:val="-6"/>
        </w:rPr>
        <w:t xml:space="preserve"> </w:t>
      </w:r>
      <w:r>
        <w:t>представлять</w:t>
      </w:r>
      <w:r>
        <w:rPr>
          <w:spacing w:val="-3"/>
        </w:rPr>
        <w:t xml:space="preserve"> </w:t>
      </w:r>
      <w:r>
        <w:t>Россию</w:t>
      </w:r>
      <w:r>
        <w:rPr>
          <w:spacing w:val="-4"/>
        </w:rPr>
        <w:t xml:space="preserve"> </w:t>
      </w:r>
      <w:r>
        <w:t>и</w:t>
      </w:r>
      <w:r>
        <w:rPr>
          <w:spacing w:val="-3"/>
        </w:rPr>
        <w:t xml:space="preserve"> </w:t>
      </w:r>
      <w:r>
        <w:t>страну/страны</w:t>
      </w:r>
      <w:r>
        <w:rPr>
          <w:spacing w:val="-4"/>
        </w:rPr>
        <w:t xml:space="preserve"> </w:t>
      </w:r>
      <w:r>
        <w:t>изучаемого</w:t>
      </w:r>
      <w:r>
        <w:rPr>
          <w:spacing w:val="-3"/>
        </w:rPr>
        <w:t xml:space="preserve"> </w:t>
      </w:r>
      <w:r>
        <w:rPr>
          <w:spacing w:val="-2"/>
        </w:rPr>
        <w:t>языка;</w:t>
      </w:r>
    </w:p>
    <w:p w:rsidR="00AB1E57" w:rsidRDefault="00712190" w:rsidP="00A47389">
      <w:pPr>
        <w:pStyle w:val="a4"/>
        <w:numPr>
          <w:ilvl w:val="0"/>
          <w:numId w:val="255"/>
        </w:numPr>
        <w:tabs>
          <w:tab w:val="left" w:pos="1691"/>
        </w:tabs>
        <w:ind w:left="282" w:right="530" w:firstLine="707"/>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rsidP="00A47389">
      <w:pPr>
        <w:pStyle w:val="a4"/>
        <w:numPr>
          <w:ilvl w:val="0"/>
          <w:numId w:val="255"/>
        </w:numPr>
        <w:tabs>
          <w:tab w:val="left" w:pos="1691"/>
        </w:tabs>
        <w:ind w:left="282" w:right="53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AB1E57" w:rsidRDefault="00712190" w:rsidP="00A47389">
      <w:pPr>
        <w:pStyle w:val="a4"/>
        <w:numPr>
          <w:ilvl w:val="0"/>
          <w:numId w:val="255"/>
        </w:numPr>
        <w:tabs>
          <w:tab w:val="left" w:pos="1691"/>
        </w:tabs>
        <w:ind w:left="282" w:right="533"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AB1E57" w:rsidRDefault="00712190" w:rsidP="00A47389">
      <w:pPr>
        <w:pStyle w:val="a4"/>
        <w:numPr>
          <w:ilvl w:val="0"/>
          <w:numId w:val="255"/>
        </w:numPr>
        <w:tabs>
          <w:tab w:val="left" w:pos="1691"/>
        </w:tabs>
        <w:ind w:left="282" w:right="532"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AB1E57" w:rsidRDefault="00712190" w:rsidP="00A47389">
      <w:pPr>
        <w:pStyle w:val="a4"/>
        <w:numPr>
          <w:ilvl w:val="0"/>
          <w:numId w:val="255"/>
        </w:numPr>
        <w:tabs>
          <w:tab w:val="left" w:pos="1691"/>
        </w:tabs>
        <w:ind w:left="282" w:right="530"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1E57" w:rsidRDefault="00712190" w:rsidP="00A47389">
      <w:pPr>
        <w:pStyle w:val="1"/>
        <w:numPr>
          <w:ilvl w:val="0"/>
          <w:numId w:val="259"/>
        </w:numPr>
        <w:tabs>
          <w:tab w:val="left" w:pos="1693"/>
        </w:tabs>
        <w:ind w:hanging="703"/>
        <w:jc w:val="both"/>
      </w:pPr>
      <w:r>
        <w:rPr>
          <w:spacing w:val="-2"/>
        </w:rPr>
        <w:t>КЛАСС</w:t>
      </w:r>
    </w:p>
    <w:p w:rsidR="00AB1E57" w:rsidRDefault="00712190" w:rsidP="00A47389">
      <w:pPr>
        <w:pStyle w:val="a4"/>
        <w:numPr>
          <w:ilvl w:val="0"/>
          <w:numId w:val="254"/>
        </w:numPr>
        <w:tabs>
          <w:tab w:val="left" w:pos="1692"/>
        </w:tabs>
        <w:ind w:left="1692" w:hanging="702"/>
        <w:jc w:val="both"/>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AB1E57" w:rsidRDefault="00712190">
      <w:pPr>
        <w:pStyle w:val="a3"/>
        <w:ind w:right="528"/>
      </w:pPr>
      <w:r>
        <w:rPr>
          <w:i/>
        </w:rPr>
        <w:t xml:space="preserve">говорение: </w:t>
      </w:r>
      <w:r>
        <w:t>вести разные виды диалогов (диалог этикетного характера, диалог — побуждение к действию, диалог-расспрос;</w:t>
      </w:r>
    </w:p>
    <w:p w:rsidR="00AB1E57" w:rsidRDefault="00712190">
      <w:pPr>
        <w:pStyle w:val="a3"/>
        <w:ind w:right="529"/>
      </w:pPr>
      <w:r>
        <w:t xml:space="preserve">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w:t>
      </w:r>
      <w:r>
        <w:rPr>
          <w:spacing w:val="-2"/>
        </w:rPr>
        <w:t>собеседника);</w:t>
      </w:r>
    </w:p>
    <w:p w:rsidR="00AB1E57" w:rsidRDefault="00712190">
      <w:pPr>
        <w:pStyle w:val="a3"/>
        <w:ind w:right="523"/>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 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w:t>
      </w:r>
    </w:p>
    <w:p w:rsidR="00AB1E57" w:rsidRDefault="00712190" w:rsidP="00A47389">
      <w:pPr>
        <w:pStyle w:val="a4"/>
        <w:numPr>
          <w:ilvl w:val="0"/>
          <w:numId w:val="253"/>
        </w:numPr>
        <w:tabs>
          <w:tab w:val="left" w:pos="634"/>
        </w:tabs>
        <w:ind w:right="525" w:firstLine="0"/>
        <w:rPr>
          <w:sz w:val="24"/>
        </w:rPr>
      </w:pPr>
      <w:r>
        <w:rPr>
          <w:sz w:val="24"/>
        </w:rPr>
        <w:t xml:space="preserve">9—10 фраз); излагать результаты выполненной проектной работы (объём — 9—10 </w:t>
      </w:r>
      <w:r>
        <w:rPr>
          <w:spacing w:val="-2"/>
          <w:sz w:val="24"/>
        </w:rPr>
        <w:t>фраз);</w:t>
      </w:r>
    </w:p>
    <w:p w:rsidR="00AB1E57" w:rsidRDefault="00712190">
      <w:pPr>
        <w:pStyle w:val="a3"/>
        <w:jc w:val="left"/>
      </w:pPr>
      <w:r>
        <w:rPr>
          <w:i/>
        </w:rPr>
        <w:t>аудирование:</w:t>
      </w:r>
      <w:r>
        <w:rPr>
          <w:i/>
          <w:spacing w:val="38"/>
        </w:rPr>
        <w:t xml:space="preserve"> </w:t>
      </w:r>
      <w:r>
        <w:t>воспринимать</w:t>
      </w:r>
      <w:r>
        <w:rPr>
          <w:spacing w:val="38"/>
        </w:rPr>
        <w:t xml:space="preserve"> </w:t>
      </w:r>
      <w:r>
        <w:t>на</w:t>
      </w:r>
      <w:r>
        <w:rPr>
          <w:spacing w:val="36"/>
        </w:rPr>
        <w:t xml:space="preserve"> </w:t>
      </w:r>
      <w:r>
        <w:t>слух</w:t>
      </w:r>
      <w:r>
        <w:rPr>
          <w:spacing w:val="37"/>
        </w:rPr>
        <w:t xml:space="preserve"> </w:t>
      </w:r>
      <w:r>
        <w:t>и</w:t>
      </w:r>
      <w:r>
        <w:rPr>
          <w:spacing w:val="38"/>
        </w:rPr>
        <w:t xml:space="preserve"> </w:t>
      </w:r>
      <w:r>
        <w:t>понимать</w:t>
      </w:r>
      <w:r>
        <w:rPr>
          <w:spacing w:val="38"/>
        </w:rPr>
        <w:t xml:space="preserve"> </w:t>
      </w:r>
      <w:r>
        <w:t>несложные</w:t>
      </w:r>
      <w:r>
        <w:rPr>
          <w:spacing w:val="36"/>
        </w:rPr>
        <w:t xml:space="preserve"> </w:t>
      </w:r>
      <w:r>
        <w:t>аутентичные</w:t>
      </w:r>
      <w:r>
        <w:rPr>
          <w:spacing w:val="36"/>
        </w:rPr>
        <w:t xml:space="preserve"> </w:t>
      </w:r>
      <w:r>
        <w:t>тексты, содержащие</w:t>
      </w:r>
      <w:r>
        <w:rPr>
          <w:spacing w:val="31"/>
        </w:rPr>
        <w:t xml:space="preserve"> </w:t>
      </w:r>
      <w:r>
        <w:t>отдельные</w:t>
      </w:r>
      <w:r>
        <w:rPr>
          <w:spacing w:val="33"/>
        </w:rPr>
        <w:t xml:space="preserve"> </w:t>
      </w:r>
      <w:r>
        <w:t>неизученные</w:t>
      </w:r>
      <w:r>
        <w:rPr>
          <w:spacing w:val="33"/>
        </w:rPr>
        <w:t xml:space="preserve"> </w:t>
      </w:r>
      <w:r>
        <w:t>языковые</w:t>
      </w:r>
      <w:r>
        <w:rPr>
          <w:spacing w:val="34"/>
        </w:rPr>
        <w:t xml:space="preserve"> </w:t>
      </w:r>
      <w:r>
        <w:t>явления,</w:t>
      </w:r>
      <w:r>
        <w:rPr>
          <w:spacing w:val="34"/>
        </w:rPr>
        <w:t xml:space="preserve"> </w:t>
      </w:r>
      <w:r>
        <w:t>в</w:t>
      </w:r>
      <w:r>
        <w:rPr>
          <w:spacing w:val="32"/>
        </w:rPr>
        <w:t xml:space="preserve"> </w:t>
      </w:r>
      <w:r>
        <w:t>зависимости</w:t>
      </w:r>
      <w:r>
        <w:rPr>
          <w:spacing w:val="36"/>
        </w:rPr>
        <w:t xml:space="preserve"> </w:t>
      </w:r>
      <w:r>
        <w:t>от</w:t>
      </w:r>
      <w:r>
        <w:rPr>
          <w:spacing w:val="35"/>
        </w:rPr>
        <w:t xml:space="preserve"> </w:t>
      </w:r>
      <w:r>
        <w:rPr>
          <w:spacing w:val="-2"/>
        </w:rPr>
        <w:t>поставленной</w:t>
      </w:r>
    </w:p>
    <w:p w:rsidR="00AB1E57" w:rsidRDefault="00712190">
      <w:pPr>
        <w:pStyle w:val="a3"/>
        <w:spacing w:before="73"/>
        <w:ind w:right="531" w:firstLine="0"/>
      </w:pPr>
      <w:r>
        <w:t xml:space="preserve">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w:t>
      </w:r>
      <w:r>
        <w:rPr>
          <w:spacing w:val="-2"/>
        </w:rPr>
        <w:t>сообщения;</w:t>
      </w:r>
    </w:p>
    <w:p w:rsidR="00AB1E57" w:rsidRDefault="00712190">
      <w:pPr>
        <w:pStyle w:val="a3"/>
        <w:tabs>
          <w:tab w:val="left" w:pos="1239"/>
          <w:tab w:val="left" w:pos="3369"/>
          <w:tab w:val="left" w:pos="5274"/>
          <w:tab w:val="left" w:pos="7399"/>
          <w:tab w:val="left" w:pos="8357"/>
        </w:tabs>
        <w:spacing w:before="1"/>
        <w:ind w:right="528"/>
      </w:pPr>
      <w:r>
        <w:rPr>
          <w:i/>
        </w:rPr>
        <w:t xml:space="preserve">смысловое чтение: </w:t>
      </w:r>
      <w:r>
        <w:t>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w:t>
      </w:r>
      <w:r>
        <w:rPr>
          <w:spacing w:val="-4"/>
        </w:rPr>
        <w:t xml:space="preserve"> </w:t>
      </w:r>
      <w:r>
        <w:t>содержание</w:t>
      </w:r>
      <w:r>
        <w:rPr>
          <w:spacing w:val="-2"/>
        </w:rPr>
        <w:t xml:space="preserve"> </w:t>
      </w:r>
      <w:r>
        <w:t>в</w:t>
      </w:r>
      <w:r>
        <w:rPr>
          <w:spacing w:val="-2"/>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 xml:space="preserve">задачи: </w:t>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(объём</w:t>
      </w:r>
      <w:r>
        <w:rPr>
          <w:spacing w:val="-2"/>
        </w:rPr>
        <w:t xml:space="preserve"> </w:t>
      </w:r>
      <w:r>
        <w:t>текста/текстов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t>слов);</w:t>
      </w:r>
      <w:r>
        <w:rPr>
          <w:spacing w:val="-1"/>
        </w:rPr>
        <w:t xml:space="preserve"> </w:t>
      </w:r>
      <w:r>
        <w:t>читать несплошные</w:t>
      </w:r>
      <w:r>
        <w:rPr>
          <w:spacing w:val="-3"/>
        </w:rPr>
        <w:t xml:space="preserve"> </w:t>
      </w:r>
      <w:r>
        <w:t>тексты</w:t>
      </w:r>
      <w:r>
        <w:rPr>
          <w:spacing w:val="-1"/>
        </w:rPr>
        <w:t xml:space="preserve"> </w:t>
      </w:r>
      <w:r>
        <w:t xml:space="preserve">(таблицы, диаграммы) и понимать представленную в них информацию; определять </w:t>
      </w:r>
      <w:r>
        <w:lastRenderedPageBreak/>
        <w:t>последовательность главных фактов/событий в тексте;</w:t>
      </w:r>
    </w:p>
    <w:p w:rsidR="00AB1E57" w:rsidRDefault="00712190">
      <w:pPr>
        <w:pStyle w:val="a3"/>
        <w:ind w:right="529"/>
      </w:pPr>
      <w:r>
        <w:rPr>
          <w:i/>
        </w:rPr>
        <w:t xml:space="preserve">письменная речь: </w:t>
      </w:r>
      <w: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AB1E57" w:rsidRDefault="00712190" w:rsidP="00A47389">
      <w:pPr>
        <w:pStyle w:val="a4"/>
        <w:numPr>
          <w:ilvl w:val="0"/>
          <w:numId w:val="254"/>
        </w:numPr>
        <w:tabs>
          <w:tab w:val="left" w:pos="1691"/>
        </w:tabs>
        <w:spacing w:before="1"/>
        <w:ind w:left="282" w:right="529"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sz w:val="24"/>
        </w:rPr>
        <w:t xml:space="preserve"> </w:t>
      </w:r>
      <w:r>
        <w:rPr>
          <w:sz w:val="24"/>
        </w:rPr>
        <w:t>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w:t>
      </w:r>
      <w:r>
        <w:rPr>
          <w:spacing w:val="-2"/>
          <w:sz w:val="24"/>
        </w:rPr>
        <w:t xml:space="preserve"> </w:t>
      </w:r>
      <w:r>
        <w:rPr>
          <w:sz w:val="24"/>
        </w:rPr>
        <w:t>демонстрирующей понимание</w:t>
      </w:r>
      <w:r>
        <w:rPr>
          <w:spacing w:val="-3"/>
          <w:sz w:val="24"/>
        </w:rPr>
        <w:t xml:space="preserve"> </w:t>
      </w:r>
      <w:r>
        <w:rPr>
          <w:sz w:val="24"/>
        </w:rPr>
        <w:t>текста; читать</w:t>
      </w:r>
      <w:r>
        <w:rPr>
          <w:spacing w:val="-1"/>
          <w:sz w:val="24"/>
        </w:rPr>
        <w:t xml:space="preserve"> </w:t>
      </w:r>
      <w:r>
        <w:rPr>
          <w:sz w:val="24"/>
        </w:rPr>
        <w:t>новые</w:t>
      </w:r>
      <w:r>
        <w:rPr>
          <w:spacing w:val="-1"/>
          <w:sz w:val="24"/>
        </w:rPr>
        <w:t xml:space="preserve"> </w:t>
      </w:r>
      <w:r>
        <w:rPr>
          <w:sz w:val="24"/>
        </w:rPr>
        <w:t>слова согласно основным правилам чтения;</w:t>
      </w:r>
    </w:p>
    <w:p w:rsidR="00AB1E57" w:rsidRDefault="00712190">
      <w:pPr>
        <w:ind w:left="990"/>
        <w:jc w:val="both"/>
        <w:rPr>
          <w:sz w:val="24"/>
        </w:rPr>
      </w:pPr>
      <w:r>
        <w:rPr>
          <w:sz w:val="24"/>
        </w:rPr>
        <w:t>владеть</w:t>
      </w:r>
      <w:r>
        <w:rPr>
          <w:spacing w:val="-7"/>
          <w:sz w:val="24"/>
        </w:rPr>
        <w:t xml:space="preserve"> </w:t>
      </w:r>
      <w:r>
        <w:rPr>
          <w:i/>
          <w:sz w:val="24"/>
        </w:rPr>
        <w:t>орфографическими</w:t>
      </w:r>
      <w:r>
        <w:rPr>
          <w:i/>
          <w:spacing w:val="-6"/>
          <w:sz w:val="24"/>
        </w:rPr>
        <w:t xml:space="preserve"> </w:t>
      </w:r>
      <w:r>
        <w:rPr>
          <w:i/>
          <w:sz w:val="24"/>
        </w:rPr>
        <w:t>навыками:</w:t>
      </w:r>
      <w:r>
        <w:rPr>
          <w:i/>
          <w:spacing w:val="-4"/>
          <w:sz w:val="24"/>
        </w:rPr>
        <w:t xml:space="preserve"> </w:t>
      </w:r>
      <w:r>
        <w:rPr>
          <w:sz w:val="24"/>
        </w:rPr>
        <w:t>правильно</w:t>
      </w:r>
      <w:r>
        <w:rPr>
          <w:spacing w:val="-6"/>
          <w:sz w:val="24"/>
        </w:rPr>
        <w:t xml:space="preserve"> </w:t>
      </w:r>
      <w:r>
        <w:rPr>
          <w:sz w:val="24"/>
        </w:rPr>
        <w:t>писать</w:t>
      </w:r>
      <w:r>
        <w:rPr>
          <w:spacing w:val="-6"/>
          <w:sz w:val="24"/>
        </w:rPr>
        <w:t xml:space="preserve"> </w:t>
      </w:r>
      <w:r>
        <w:rPr>
          <w:sz w:val="24"/>
        </w:rPr>
        <w:t>изученные</w:t>
      </w:r>
      <w:r>
        <w:rPr>
          <w:spacing w:val="-7"/>
          <w:sz w:val="24"/>
        </w:rPr>
        <w:t xml:space="preserve"> </w:t>
      </w:r>
      <w:r>
        <w:rPr>
          <w:spacing w:val="-2"/>
          <w:sz w:val="24"/>
        </w:rPr>
        <w:t>слова;</w:t>
      </w:r>
    </w:p>
    <w:p w:rsidR="00AB1E57" w:rsidRDefault="00712190">
      <w:pPr>
        <w:pStyle w:val="a3"/>
        <w:ind w:right="52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B1E57" w:rsidRDefault="00712190" w:rsidP="00A47389">
      <w:pPr>
        <w:pStyle w:val="a4"/>
        <w:numPr>
          <w:ilvl w:val="0"/>
          <w:numId w:val="254"/>
        </w:numPr>
        <w:tabs>
          <w:tab w:val="left" w:pos="1691"/>
        </w:tabs>
        <w:ind w:left="282" w:right="530" w:firstLine="707"/>
        <w:jc w:val="both"/>
        <w:rPr>
          <w:sz w:val="24"/>
        </w:rPr>
      </w:pPr>
      <w:r>
        <w:rPr>
          <w:sz w:val="24"/>
        </w:rPr>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Pr>
          <w:spacing w:val="-2"/>
          <w:sz w:val="24"/>
        </w:rPr>
        <w:t>сочетаемости;</w:t>
      </w:r>
    </w:p>
    <w:p w:rsidR="00AB1E57" w:rsidRDefault="00712190">
      <w:pPr>
        <w:pStyle w:val="a3"/>
        <w:ind w:right="53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B1E57" w:rsidRDefault="00712190">
      <w:pPr>
        <w:pStyle w:val="a3"/>
        <w:spacing w:before="1"/>
        <w:ind w:right="526"/>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w:t>
      </w:r>
      <w:r>
        <w:rPr>
          <w:spacing w:val="-1"/>
        </w:rPr>
        <w:t xml:space="preserve"> </w:t>
      </w:r>
      <w:r>
        <w:t>present — to present), имя существительное от прилагательного (rich — the rich);</w:t>
      </w:r>
    </w:p>
    <w:p w:rsidR="00AB1E57" w:rsidRDefault="00712190">
      <w:pPr>
        <w:pStyle w:val="a3"/>
        <w:ind w:right="532"/>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AB1E57" w:rsidRDefault="00712190">
      <w:pPr>
        <w:pStyle w:val="a3"/>
        <w:ind w:right="53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1E57" w:rsidRDefault="00712190" w:rsidP="00A47389">
      <w:pPr>
        <w:pStyle w:val="a4"/>
        <w:numPr>
          <w:ilvl w:val="0"/>
          <w:numId w:val="254"/>
        </w:numPr>
        <w:tabs>
          <w:tab w:val="left" w:pos="1691"/>
        </w:tabs>
        <w:ind w:left="282" w:right="531" w:firstLine="707"/>
        <w:jc w:val="both"/>
        <w:rPr>
          <w:sz w:val="24"/>
        </w:rPr>
      </w:pPr>
      <w:r>
        <w:rPr>
          <w:sz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B1E57" w:rsidRDefault="00712190">
      <w:pPr>
        <w:pStyle w:val="a3"/>
        <w:spacing w:before="1"/>
        <w:ind w:right="537"/>
      </w:pPr>
      <w:r>
        <w:t>распознавать в письменном и звучащем тексте и употреблять в устной и письменной речи:</w:t>
      </w:r>
    </w:p>
    <w:p w:rsidR="00AB1E57" w:rsidRDefault="00712190" w:rsidP="00A47389">
      <w:pPr>
        <w:pStyle w:val="a4"/>
        <w:numPr>
          <w:ilvl w:val="1"/>
          <w:numId w:val="254"/>
        </w:numPr>
        <w:tabs>
          <w:tab w:val="left" w:pos="1693"/>
        </w:tabs>
        <w:spacing w:before="73"/>
        <w:ind w:left="1693" w:hanging="703"/>
        <w:jc w:val="left"/>
        <w:rPr>
          <w:sz w:val="24"/>
        </w:rPr>
      </w:pPr>
      <w:r>
        <w:rPr>
          <w:sz w:val="24"/>
        </w:rPr>
        <w:t>предложения</w:t>
      </w:r>
      <w:r>
        <w:rPr>
          <w:spacing w:val="-6"/>
          <w:sz w:val="24"/>
        </w:rPr>
        <w:t xml:space="preserve"> </w:t>
      </w:r>
      <w:r>
        <w:rPr>
          <w:sz w:val="24"/>
        </w:rPr>
        <w:t>со</w:t>
      </w:r>
      <w:r>
        <w:rPr>
          <w:spacing w:val="-3"/>
          <w:sz w:val="24"/>
        </w:rPr>
        <w:t xml:space="preserve"> </w:t>
      </w:r>
      <w:r>
        <w:rPr>
          <w:sz w:val="24"/>
        </w:rPr>
        <w:t>сложным</w:t>
      </w:r>
      <w:r>
        <w:rPr>
          <w:spacing w:val="-6"/>
          <w:sz w:val="24"/>
        </w:rPr>
        <w:t xml:space="preserve"> </w:t>
      </w:r>
      <w:r>
        <w:rPr>
          <w:sz w:val="24"/>
        </w:rPr>
        <w:t>дополнением</w:t>
      </w:r>
      <w:r>
        <w:rPr>
          <w:spacing w:val="-4"/>
          <w:sz w:val="24"/>
        </w:rPr>
        <w:t xml:space="preserve"> </w:t>
      </w:r>
      <w:r>
        <w:rPr>
          <w:sz w:val="24"/>
        </w:rPr>
        <w:t>(Complex</w:t>
      </w:r>
      <w:r>
        <w:rPr>
          <w:spacing w:val="-3"/>
          <w:sz w:val="24"/>
        </w:rPr>
        <w:t xml:space="preserve"> </w:t>
      </w:r>
      <w:r>
        <w:rPr>
          <w:spacing w:val="-2"/>
          <w:sz w:val="24"/>
        </w:rPr>
        <w:t>Object);</w:t>
      </w:r>
    </w:p>
    <w:p w:rsidR="00AB1E57" w:rsidRDefault="00712190" w:rsidP="00A47389">
      <w:pPr>
        <w:pStyle w:val="a4"/>
        <w:numPr>
          <w:ilvl w:val="1"/>
          <w:numId w:val="254"/>
        </w:numPr>
        <w:tabs>
          <w:tab w:val="left" w:pos="1693"/>
        </w:tabs>
        <w:ind w:left="1693" w:hanging="703"/>
        <w:jc w:val="left"/>
        <w:rPr>
          <w:sz w:val="24"/>
        </w:rPr>
      </w:pPr>
      <w:r>
        <w:rPr>
          <w:sz w:val="24"/>
        </w:rPr>
        <w:t>все</w:t>
      </w:r>
      <w:r>
        <w:rPr>
          <w:spacing w:val="-6"/>
          <w:sz w:val="24"/>
        </w:rPr>
        <w:t xml:space="preserve"> </w:t>
      </w:r>
      <w:r>
        <w:rPr>
          <w:sz w:val="24"/>
        </w:rPr>
        <w:t>типы</w:t>
      </w:r>
      <w:r>
        <w:rPr>
          <w:spacing w:val="-4"/>
          <w:sz w:val="24"/>
        </w:rPr>
        <w:t xml:space="preserve"> </w:t>
      </w:r>
      <w:r>
        <w:rPr>
          <w:sz w:val="24"/>
        </w:rPr>
        <w:t>вопросительных</w:t>
      </w:r>
      <w:r>
        <w:rPr>
          <w:spacing w:val="-3"/>
          <w:sz w:val="24"/>
        </w:rPr>
        <w:t xml:space="preserve"> </w:t>
      </w:r>
      <w:r>
        <w:rPr>
          <w:sz w:val="24"/>
        </w:rPr>
        <w:t>предложений</w:t>
      </w:r>
      <w:r>
        <w:rPr>
          <w:spacing w:val="-3"/>
          <w:sz w:val="24"/>
        </w:rPr>
        <w:t xml:space="preserve"> </w:t>
      </w:r>
      <w:r>
        <w:rPr>
          <w:sz w:val="24"/>
        </w:rPr>
        <w:t>в</w:t>
      </w:r>
      <w:r>
        <w:rPr>
          <w:spacing w:val="-4"/>
          <w:sz w:val="24"/>
        </w:rPr>
        <w:t xml:space="preserve"> </w:t>
      </w:r>
      <w:r>
        <w:rPr>
          <w:sz w:val="24"/>
        </w:rPr>
        <w:t>Past</w:t>
      </w:r>
      <w:r>
        <w:rPr>
          <w:spacing w:val="-5"/>
          <w:sz w:val="24"/>
        </w:rPr>
        <w:t xml:space="preserve"> </w:t>
      </w:r>
      <w:r>
        <w:rPr>
          <w:sz w:val="24"/>
        </w:rPr>
        <w:t>Perfect</w:t>
      </w:r>
      <w:r>
        <w:rPr>
          <w:spacing w:val="-3"/>
          <w:sz w:val="24"/>
        </w:rPr>
        <w:t xml:space="preserve"> </w:t>
      </w:r>
      <w:r>
        <w:rPr>
          <w:spacing w:val="-2"/>
          <w:sz w:val="24"/>
        </w:rPr>
        <w:t>Tense;</w:t>
      </w:r>
    </w:p>
    <w:p w:rsidR="00AB1E57" w:rsidRDefault="00712190" w:rsidP="00A47389">
      <w:pPr>
        <w:pStyle w:val="a4"/>
        <w:numPr>
          <w:ilvl w:val="1"/>
          <w:numId w:val="254"/>
        </w:numPr>
        <w:tabs>
          <w:tab w:val="left" w:pos="1693"/>
        </w:tabs>
        <w:spacing w:before="1"/>
        <w:ind w:right="532" w:firstLine="707"/>
        <w:jc w:val="left"/>
        <w:rPr>
          <w:sz w:val="24"/>
        </w:rPr>
      </w:pPr>
      <w:r>
        <w:rPr>
          <w:sz w:val="24"/>
        </w:rPr>
        <w:t>повествовательные</w:t>
      </w:r>
      <w:r>
        <w:rPr>
          <w:spacing w:val="40"/>
          <w:sz w:val="24"/>
        </w:rPr>
        <w:t xml:space="preserve"> </w:t>
      </w:r>
      <w:r>
        <w:rPr>
          <w:sz w:val="24"/>
        </w:rPr>
        <w:t>(утвердительные</w:t>
      </w:r>
      <w:r>
        <w:rPr>
          <w:spacing w:val="40"/>
          <w:sz w:val="24"/>
        </w:rPr>
        <w:t xml:space="preserve"> </w:t>
      </w:r>
      <w:r>
        <w:rPr>
          <w:sz w:val="24"/>
        </w:rPr>
        <w:t>и</w:t>
      </w:r>
      <w:r>
        <w:rPr>
          <w:spacing w:val="40"/>
          <w:sz w:val="24"/>
        </w:rPr>
        <w:t xml:space="preserve"> </w:t>
      </w:r>
      <w:r>
        <w:rPr>
          <w:sz w:val="24"/>
        </w:rPr>
        <w:t>отрицательные),</w:t>
      </w:r>
      <w:r>
        <w:rPr>
          <w:spacing w:val="40"/>
          <w:sz w:val="24"/>
        </w:rPr>
        <w:t xml:space="preserve"> </w:t>
      </w:r>
      <w:r>
        <w:rPr>
          <w:sz w:val="24"/>
        </w:rPr>
        <w:t>вопросительные</w:t>
      </w:r>
      <w:r>
        <w:rPr>
          <w:spacing w:val="40"/>
          <w:sz w:val="24"/>
        </w:rPr>
        <w:t xml:space="preserve"> </w:t>
      </w:r>
      <w:r>
        <w:rPr>
          <w:sz w:val="24"/>
        </w:rPr>
        <w:t>и побудительные предложения в косвенной речи в настоящем и прошедшем времени;</w:t>
      </w:r>
    </w:p>
    <w:p w:rsidR="00AB1E57" w:rsidRDefault="00712190" w:rsidP="00A47389">
      <w:pPr>
        <w:pStyle w:val="a4"/>
        <w:numPr>
          <w:ilvl w:val="1"/>
          <w:numId w:val="254"/>
        </w:numPr>
        <w:tabs>
          <w:tab w:val="left" w:pos="1693"/>
        </w:tabs>
        <w:ind w:left="1693" w:hanging="703"/>
        <w:jc w:val="left"/>
        <w:rPr>
          <w:sz w:val="24"/>
        </w:rPr>
      </w:pPr>
      <w:r>
        <w:rPr>
          <w:sz w:val="24"/>
        </w:rPr>
        <w:t>согласование</w:t>
      </w:r>
      <w:r>
        <w:rPr>
          <w:spacing w:val="-4"/>
          <w:sz w:val="24"/>
        </w:rPr>
        <w:t xml:space="preserve"> </w:t>
      </w:r>
      <w:r>
        <w:rPr>
          <w:sz w:val="24"/>
        </w:rPr>
        <w:t>времён</w:t>
      </w:r>
      <w:r>
        <w:rPr>
          <w:spacing w:val="-3"/>
          <w:sz w:val="24"/>
        </w:rPr>
        <w:t xml:space="preserve"> </w:t>
      </w:r>
      <w:r>
        <w:rPr>
          <w:sz w:val="24"/>
        </w:rPr>
        <w:t>в</w:t>
      </w:r>
      <w:r>
        <w:rPr>
          <w:spacing w:val="-2"/>
          <w:sz w:val="24"/>
        </w:rPr>
        <w:t xml:space="preserve"> </w:t>
      </w:r>
      <w:r>
        <w:rPr>
          <w:sz w:val="24"/>
        </w:rPr>
        <w:t>рамках</w:t>
      </w:r>
      <w:r>
        <w:rPr>
          <w:spacing w:val="-3"/>
          <w:sz w:val="24"/>
        </w:rPr>
        <w:t xml:space="preserve"> </w:t>
      </w:r>
      <w:r>
        <w:rPr>
          <w:sz w:val="24"/>
        </w:rPr>
        <w:t>сложного</w:t>
      </w:r>
      <w:r>
        <w:rPr>
          <w:spacing w:val="-3"/>
          <w:sz w:val="24"/>
        </w:rPr>
        <w:t xml:space="preserve"> </w:t>
      </w:r>
      <w:r>
        <w:rPr>
          <w:spacing w:val="-2"/>
          <w:sz w:val="24"/>
        </w:rPr>
        <w:t>предложения;</w:t>
      </w:r>
    </w:p>
    <w:p w:rsidR="00AB1E57" w:rsidRDefault="00712190" w:rsidP="00A47389">
      <w:pPr>
        <w:pStyle w:val="a4"/>
        <w:numPr>
          <w:ilvl w:val="1"/>
          <w:numId w:val="254"/>
        </w:numPr>
        <w:tabs>
          <w:tab w:val="left" w:pos="1693"/>
        </w:tabs>
        <w:ind w:right="529" w:firstLine="707"/>
        <w:jc w:val="left"/>
        <w:rPr>
          <w:sz w:val="24"/>
        </w:rPr>
      </w:pPr>
      <w:r>
        <w:rPr>
          <w:sz w:val="24"/>
        </w:rPr>
        <w:t>согласование подлежащего, выраженного собирательным существительным (family, police), со сказуемым;</w:t>
      </w:r>
    </w:p>
    <w:p w:rsidR="00AB1E57" w:rsidRPr="00712190" w:rsidRDefault="00712190" w:rsidP="00A47389">
      <w:pPr>
        <w:pStyle w:val="a4"/>
        <w:numPr>
          <w:ilvl w:val="1"/>
          <w:numId w:val="254"/>
        </w:numPr>
        <w:tabs>
          <w:tab w:val="left" w:pos="1693"/>
        </w:tabs>
        <w:ind w:left="1693" w:hanging="703"/>
        <w:jc w:val="left"/>
        <w:rPr>
          <w:sz w:val="24"/>
          <w:lang w:val="en-US"/>
        </w:rPr>
      </w:pPr>
      <w:r>
        <w:rPr>
          <w:sz w:val="24"/>
        </w:rPr>
        <w:t>конструкции</w:t>
      </w:r>
      <w:r w:rsidRPr="00712190">
        <w:rPr>
          <w:sz w:val="24"/>
          <w:lang w:val="en-US"/>
        </w:rPr>
        <w:t xml:space="preserve"> </w:t>
      </w:r>
      <w:r>
        <w:rPr>
          <w:sz w:val="24"/>
        </w:rPr>
        <w:t>с</w:t>
      </w:r>
      <w:r w:rsidRPr="00712190">
        <w:rPr>
          <w:spacing w:val="-2"/>
          <w:sz w:val="24"/>
          <w:lang w:val="en-US"/>
        </w:rPr>
        <w:t xml:space="preserve"> </w:t>
      </w:r>
      <w:r>
        <w:rPr>
          <w:sz w:val="24"/>
        </w:rPr>
        <w:t>глаголами</w:t>
      </w:r>
      <w:r w:rsidRPr="00712190">
        <w:rPr>
          <w:spacing w:val="-1"/>
          <w:sz w:val="24"/>
          <w:lang w:val="en-US"/>
        </w:rPr>
        <w:t xml:space="preserve"> </w:t>
      </w:r>
      <w:r>
        <w:rPr>
          <w:sz w:val="24"/>
        </w:rPr>
        <w:t>на</w:t>
      </w:r>
      <w:r w:rsidRPr="00712190">
        <w:rPr>
          <w:spacing w:val="-2"/>
          <w:sz w:val="24"/>
          <w:lang w:val="en-US"/>
        </w:rPr>
        <w:t xml:space="preserve"> </w:t>
      </w:r>
      <w:r w:rsidRPr="00712190">
        <w:rPr>
          <w:sz w:val="24"/>
          <w:lang w:val="en-US"/>
        </w:rPr>
        <w:t>-ing:</w:t>
      </w:r>
      <w:r w:rsidRPr="00712190">
        <w:rPr>
          <w:spacing w:val="-1"/>
          <w:sz w:val="24"/>
          <w:lang w:val="en-US"/>
        </w:rPr>
        <w:t xml:space="preserve"> </w:t>
      </w:r>
      <w:r w:rsidRPr="00712190">
        <w:rPr>
          <w:sz w:val="24"/>
          <w:lang w:val="en-US"/>
        </w:rPr>
        <w:t>to</w:t>
      </w:r>
      <w:r w:rsidRPr="00712190">
        <w:rPr>
          <w:spacing w:val="-1"/>
          <w:sz w:val="24"/>
          <w:lang w:val="en-US"/>
        </w:rPr>
        <w:t xml:space="preserve"> </w:t>
      </w:r>
      <w:r w:rsidRPr="00712190">
        <w:rPr>
          <w:sz w:val="24"/>
          <w:lang w:val="en-US"/>
        </w:rPr>
        <w:t>love/hate</w:t>
      </w:r>
      <w:r w:rsidRPr="00712190">
        <w:rPr>
          <w:spacing w:val="-2"/>
          <w:sz w:val="24"/>
          <w:lang w:val="en-US"/>
        </w:rPr>
        <w:t xml:space="preserve"> </w:t>
      </w:r>
      <w:r w:rsidRPr="00712190">
        <w:rPr>
          <w:sz w:val="24"/>
          <w:lang w:val="en-US"/>
        </w:rPr>
        <w:t>doing</w:t>
      </w:r>
      <w:r w:rsidRPr="00712190">
        <w:rPr>
          <w:spacing w:val="-1"/>
          <w:sz w:val="24"/>
          <w:lang w:val="en-US"/>
        </w:rPr>
        <w:t xml:space="preserve"> </w:t>
      </w:r>
      <w:r w:rsidRPr="00712190">
        <w:rPr>
          <w:spacing w:val="-2"/>
          <w:sz w:val="24"/>
          <w:lang w:val="en-US"/>
        </w:rPr>
        <w:t>something;</w:t>
      </w:r>
    </w:p>
    <w:p w:rsidR="00AB1E57" w:rsidRPr="00712190" w:rsidRDefault="00712190" w:rsidP="00A47389">
      <w:pPr>
        <w:pStyle w:val="a4"/>
        <w:numPr>
          <w:ilvl w:val="1"/>
          <w:numId w:val="254"/>
        </w:numPr>
        <w:tabs>
          <w:tab w:val="left" w:pos="1693"/>
        </w:tabs>
        <w:ind w:left="1693" w:hanging="703"/>
        <w:jc w:val="left"/>
        <w:rPr>
          <w:sz w:val="24"/>
          <w:lang w:val="en-US"/>
        </w:rPr>
      </w:pPr>
      <w:r>
        <w:rPr>
          <w:sz w:val="24"/>
        </w:rPr>
        <w:t>конструкции</w:t>
      </w:r>
      <w:r w:rsidRPr="00712190">
        <w:rPr>
          <w:sz w:val="24"/>
          <w:lang w:val="en-US"/>
        </w:rPr>
        <w:t>,</w:t>
      </w:r>
      <w:r w:rsidRPr="00712190">
        <w:rPr>
          <w:spacing w:val="-2"/>
          <w:sz w:val="24"/>
          <w:lang w:val="en-US"/>
        </w:rPr>
        <w:t xml:space="preserve"> </w:t>
      </w:r>
      <w:r>
        <w:rPr>
          <w:sz w:val="24"/>
        </w:rPr>
        <w:t>содержащие</w:t>
      </w:r>
      <w:r w:rsidRPr="00712190">
        <w:rPr>
          <w:spacing w:val="-3"/>
          <w:sz w:val="24"/>
          <w:lang w:val="en-US"/>
        </w:rPr>
        <w:t xml:space="preserve"> </w:t>
      </w:r>
      <w:r>
        <w:rPr>
          <w:sz w:val="24"/>
        </w:rPr>
        <w:t>глаголы</w:t>
      </w:r>
      <w:r w:rsidRPr="00712190">
        <w:rPr>
          <w:sz w:val="24"/>
          <w:lang w:val="en-US"/>
        </w:rPr>
        <w:t>-</w:t>
      </w:r>
      <w:r>
        <w:rPr>
          <w:sz w:val="24"/>
        </w:rPr>
        <w:t>связки</w:t>
      </w:r>
      <w:r w:rsidRPr="00712190">
        <w:rPr>
          <w:spacing w:val="-1"/>
          <w:sz w:val="24"/>
          <w:lang w:val="en-US"/>
        </w:rPr>
        <w:t xml:space="preserve"> </w:t>
      </w:r>
      <w:r w:rsidRPr="00712190">
        <w:rPr>
          <w:sz w:val="24"/>
          <w:lang w:val="en-US"/>
        </w:rPr>
        <w:t>to</w:t>
      </w:r>
      <w:r w:rsidRPr="00712190">
        <w:rPr>
          <w:spacing w:val="-1"/>
          <w:sz w:val="24"/>
          <w:lang w:val="en-US"/>
        </w:rPr>
        <w:t xml:space="preserve"> </w:t>
      </w:r>
      <w:r w:rsidRPr="00712190">
        <w:rPr>
          <w:sz w:val="24"/>
          <w:lang w:val="en-US"/>
        </w:rPr>
        <w:t>be/to</w:t>
      </w:r>
      <w:r w:rsidRPr="00712190">
        <w:rPr>
          <w:spacing w:val="-2"/>
          <w:sz w:val="24"/>
          <w:lang w:val="en-US"/>
        </w:rPr>
        <w:t xml:space="preserve"> </w:t>
      </w:r>
      <w:r w:rsidRPr="00712190">
        <w:rPr>
          <w:sz w:val="24"/>
          <w:lang w:val="en-US"/>
        </w:rPr>
        <w:t>look/to</w:t>
      </w:r>
      <w:r w:rsidRPr="00712190">
        <w:rPr>
          <w:spacing w:val="-2"/>
          <w:sz w:val="24"/>
          <w:lang w:val="en-US"/>
        </w:rPr>
        <w:t xml:space="preserve"> </w:t>
      </w:r>
      <w:r w:rsidRPr="00712190">
        <w:rPr>
          <w:sz w:val="24"/>
          <w:lang w:val="en-US"/>
        </w:rPr>
        <w:t>feel/to</w:t>
      </w:r>
      <w:r w:rsidRPr="00712190">
        <w:rPr>
          <w:spacing w:val="-1"/>
          <w:sz w:val="24"/>
          <w:lang w:val="en-US"/>
        </w:rPr>
        <w:t xml:space="preserve"> </w:t>
      </w:r>
      <w:r w:rsidRPr="00712190">
        <w:rPr>
          <w:spacing w:val="-2"/>
          <w:sz w:val="24"/>
          <w:lang w:val="en-US"/>
        </w:rPr>
        <w:t>seem;</w:t>
      </w:r>
    </w:p>
    <w:p w:rsidR="00AB1E57" w:rsidRPr="00712190" w:rsidRDefault="00712190" w:rsidP="00A47389">
      <w:pPr>
        <w:pStyle w:val="a4"/>
        <w:numPr>
          <w:ilvl w:val="1"/>
          <w:numId w:val="254"/>
        </w:numPr>
        <w:tabs>
          <w:tab w:val="left" w:pos="1693"/>
        </w:tabs>
        <w:ind w:left="1693" w:hanging="703"/>
        <w:jc w:val="left"/>
        <w:rPr>
          <w:sz w:val="24"/>
          <w:lang w:val="en-US"/>
        </w:rPr>
      </w:pPr>
      <w:r>
        <w:rPr>
          <w:sz w:val="24"/>
        </w:rPr>
        <w:t>конструкции</w:t>
      </w:r>
      <w:r w:rsidRPr="00712190">
        <w:rPr>
          <w:spacing w:val="-2"/>
          <w:sz w:val="24"/>
          <w:lang w:val="en-US"/>
        </w:rPr>
        <w:t xml:space="preserve"> </w:t>
      </w:r>
      <w:r w:rsidRPr="00712190">
        <w:rPr>
          <w:sz w:val="24"/>
          <w:lang w:val="en-US"/>
        </w:rPr>
        <w:t>be/get</w:t>
      </w:r>
      <w:r w:rsidRPr="00712190">
        <w:rPr>
          <w:spacing w:val="-1"/>
          <w:sz w:val="24"/>
          <w:lang w:val="en-US"/>
        </w:rPr>
        <w:t xml:space="preserve"> </w:t>
      </w:r>
      <w:r w:rsidRPr="00712190">
        <w:rPr>
          <w:sz w:val="24"/>
          <w:lang w:val="en-US"/>
        </w:rPr>
        <w:t>used</w:t>
      </w:r>
      <w:r w:rsidRPr="00712190">
        <w:rPr>
          <w:spacing w:val="-1"/>
          <w:sz w:val="24"/>
          <w:lang w:val="en-US"/>
        </w:rPr>
        <w:t xml:space="preserve"> </w:t>
      </w:r>
      <w:r w:rsidRPr="00712190">
        <w:rPr>
          <w:sz w:val="24"/>
          <w:lang w:val="en-US"/>
        </w:rPr>
        <w:t>to</w:t>
      </w:r>
      <w:r w:rsidRPr="00712190">
        <w:rPr>
          <w:spacing w:val="-1"/>
          <w:sz w:val="24"/>
          <w:lang w:val="en-US"/>
        </w:rPr>
        <w:t xml:space="preserve"> </w:t>
      </w:r>
      <w:r w:rsidRPr="00712190">
        <w:rPr>
          <w:sz w:val="24"/>
          <w:lang w:val="en-US"/>
        </w:rPr>
        <w:t>do</w:t>
      </w:r>
      <w:r w:rsidRPr="00712190">
        <w:rPr>
          <w:spacing w:val="-1"/>
          <w:sz w:val="24"/>
          <w:lang w:val="en-US"/>
        </w:rPr>
        <w:t xml:space="preserve"> </w:t>
      </w:r>
      <w:r w:rsidRPr="00712190">
        <w:rPr>
          <w:sz w:val="24"/>
          <w:lang w:val="en-US"/>
        </w:rPr>
        <w:t>something;</w:t>
      </w:r>
      <w:r w:rsidRPr="00712190">
        <w:rPr>
          <w:spacing w:val="-1"/>
          <w:sz w:val="24"/>
          <w:lang w:val="en-US"/>
        </w:rPr>
        <w:t xml:space="preserve"> </w:t>
      </w:r>
      <w:r w:rsidRPr="00712190">
        <w:rPr>
          <w:sz w:val="24"/>
          <w:lang w:val="en-US"/>
        </w:rPr>
        <w:t>be/get used</w:t>
      </w:r>
      <w:r w:rsidRPr="00712190">
        <w:rPr>
          <w:spacing w:val="-1"/>
          <w:sz w:val="24"/>
          <w:lang w:val="en-US"/>
        </w:rPr>
        <w:t xml:space="preserve"> </w:t>
      </w:r>
      <w:r w:rsidRPr="00712190">
        <w:rPr>
          <w:sz w:val="24"/>
          <w:lang w:val="en-US"/>
        </w:rPr>
        <w:t>doing</w:t>
      </w:r>
      <w:r w:rsidRPr="00712190">
        <w:rPr>
          <w:spacing w:val="-1"/>
          <w:sz w:val="24"/>
          <w:lang w:val="en-US"/>
        </w:rPr>
        <w:t xml:space="preserve"> </w:t>
      </w:r>
      <w:r w:rsidRPr="00712190">
        <w:rPr>
          <w:spacing w:val="-2"/>
          <w:sz w:val="24"/>
          <w:lang w:val="en-US"/>
        </w:rPr>
        <w:t>something;</w:t>
      </w:r>
    </w:p>
    <w:p w:rsidR="00AB1E57" w:rsidRDefault="00712190" w:rsidP="00A47389">
      <w:pPr>
        <w:pStyle w:val="a4"/>
        <w:numPr>
          <w:ilvl w:val="1"/>
          <w:numId w:val="254"/>
        </w:numPr>
        <w:tabs>
          <w:tab w:val="left" w:pos="1693"/>
        </w:tabs>
        <w:ind w:left="1693" w:hanging="703"/>
        <w:jc w:val="left"/>
        <w:rPr>
          <w:sz w:val="24"/>
        </w:rPr>
      </w:pPr>
      <w:r>
        <w:rPr>
          <w:sz w:val="24"/>
        </w:rPr>
        <w:t>конструкцию</w:t>
      </w:r>
      <w:r>
        <w:rPr>
          <w:spacing w:val="-2"/>
          <w:sz w:val="24"/>
        </w:rPr>
        <w:t xml:space="preserve"> </w:t>
      </w:r>
      <w:r>
        <w:rPr>
          <w:sz w:val="24"/>
        </w:rPr>
        <w:t>both</w:t>
      </w:r>
      <w:r>
        <w:rPr>
          <w:spacing w:val="-2"/>
          <w:sz w:val="24"/>
        </w:rPr>
        <w:t xml:space="preserve"> </w:t>
      </w:r>
      <w:r>
        <w:rPr>
          <w:sz w:val="24"/>
        </w:rPr>
        <w:t>…</w:t>
      </w:r>
      <w:r>
        <w:rPr>
          <w:spacing w:val="-1"/>
          <w:sz w:val="24"/>
        </w:rPr>
        <w:t xml:space="preserve"> </w:t>
      </w:r>
      <w:r>
        <w:rPr>
          <w:sz w:val="24"/>
        </w:rPr>
        <w:t>and</w:t>
      </w:r>
      <w:r>
        <w:rPr>
          <w:spacing w:val="-1"/>
          <w:sz w:val="24"/>
        </w:rPr>
        <w:t xml:space="preserve"> </w:t>
      </w:r>
      <w:r>
        <w:rPr>
          <w:spacing w:val="-5"/>
          <w:sz w:val="24"/>
        </w:rPr>
        <w:t>…;</w:t>
      </w:r>
    </w:p>
    <w:p w:rsidR="00AB1E57" w:rsidRPr="00712190" w:rsidRDefault="00712190" w:rsidP="00A47389">
      <w:pPr>
        <w:pStyle w:val="a4"/>
        <w:numPr>
          <w:ilvl w:val="1"/>
          <w:numId w:val="254"/>
        </w:numPr>
        <w:tabs>
          <w:tab w:val="left" w:pos="1693"/>
        </w:tabs>
        <w:ind w:right="527" w:firstLine="707"/>
        <w:jc w:val="left"/>
        <w:rPr>
          <w:sz w:val="24"/>
          <w:lang w:val="en-US"/>
        </w:rPr>
      </w:pPr>
      <w:r>
        <w:rPr>
          <w:sz w:val="24"/>
        </w:rPr>
        <w:lastRenderedPageBreak/>
        <w:t>конструкции</w:t>
      </w:r>
      <w:r w:rsidRPr="00712190">
        <w:rPr>
          <w:sz w:val="24"/>
          <w:lang w:val="en-US"/>
        </w:rPr>
        <w:t xml:space="preserve"> c </w:t>
      </w:r>
      <w:r>
        <w:rPr>
          <w:sz w:val="24"/>
        </w:rPr>
        <w:t>глаголами</w:t>
      </w:r>
      <w:r w:rsidRPr="00712190">
        <w:rPr>
          <w:sz w:val="24"/>
          <w:lang w:val="en-US"/>
        </w:rPr>
        <w:t xml:space="preserve"> to stop, to remember, to forget (</w:t>
      </w:r>
      <w:r>
        <w:rPr>
          <w:sz w:val="24"/>
        </w:rPr>
        <w:t>разница</w:t>
      </w:r>
      <w:r w:rsidRPr="00712190">
        <w:rPr>
          <w:sz w:val="24"/>
          <w:lang w:val="en-US"/>
        </w:rPr>
        <w:t xml:space="preserve"> </w:t>
      </w:r>
      <w:r>
        <w:rPr>
          <w:sz w:val="24"/>
        </w:rPr>
        <w:t>в</w:t>
      </w:r>
      <w:r w:rsidRPr="00712190">
        <w:rPr>
          <w:sz w:val="24"/>
          <w:lang w:val="en-US"/>
        </w:rPr>
        <w:t xml:space="preserve"> </w:t>
      </w:r>
      <w:r>
        <w:rPr>
          <w:sz w:val="24"/>
        </w:rPr>
        <w:t>значении</w:t>
      </w:r>
      <w:r w:rsidRPr="00712190">
        <w:rPr>
          <w:spacing w:val="40"/>
          <w:sz w:val="24"/>
          <w:lang w:val="en-US"/>
        </w:rPr>
        <w:t xml:space="preserve"> </w:t>
      </w:r>
      <w:r w:rsidRPr="00712190">
        <w:rPr>
          <w:sz w:val="24"/>
          <w:lang w:val="en-US"/>
        </w:rPr>
        <w:t xml:space="preserve">to stop doing smth </w:t>
      </w:r>
      <w:r>
        <w:rPr>
          <w:sz w:val="24"/>
        </w:rPr>
        <w:t>и</w:t>
      </w:r>
      <w:r w:rsidRPr="00712190">
        <w:rPr>
          <w:sz w:val="24"/>
          <w:lang w:val="en-US"/>
        </w:rPr>
        <w:t xml:space="preserve"> to stop to do smth);</w:t>
      </w:r>
    </w:p>
    <w:p w:rsidR="00AB1E57" w:rsidRPr="00712190" w:rsidRDefault="00712190" w:rsidP="00A47389">
      <w:pPr>
        <w:pStyle w:val="a4"/>
        <w:numPr>
          <w:ilvl w:val="1"/>
          <w:numId w:val="254"/>
        </w:numPr>
        <w:tabs>
          <w:tab w:val="left" w:pos="1693"/>
        </w:tabs>
        <w:ind w:right="523" w:firstLine="707"/>
        <w:jc w:val="left"/>
        <w:rPr>
          <w:sz w:val="24"/>
          <w:lang w:val="en-US"/>
        </w:rPr>
      </w:pPr>
      <w:r>
        <w:rPr>
          <w:sz w:val="24"/>
        </w:rPr>
        <w:t>глаголы</w:t>
      </w:r>
      <w:r w:rsidRPr="00712190">
        <w:rPr>
          <w:sz w:val="24"/>
          <w:lang w:val="en-US"/>
        </w:rPr>
        <w:t xml:space="preserve"> </w:t>
      </w:r>
      <w:r>
        <w:rPr>
          <w:sz w:val="24"/>
        </w:rPr>
        <w:t>в</w:t>
      </w:r>
      <w:r w:rsidRPr="00712190">
        <w:rPr>
          <w:sz w:val="24"/>
          <w:lang w:val="en-US"/>
        </w:rPr>
        <w:t xml:space="preserve"> </w:t>
      </w:r>
      <w:r>
        <w:rPr>
          <w:sz w:val="24"/>
        </w:rPr>
        <w:t>видо</w:t>
      </w:r>
      <w:r w:rsidRPr="00712190">
        <w:rPr>
          <w:sz w:val="24"/>
          <w:lang w:val="en-US"/>
        </w:rPr>
        <w:t>-</w:t>
      </w:r>
      <w:r>
        <w:rPr>
          <w:sz w:val="24"/>
        </w:rPr>
        <w:t>временных</w:t>
      </w:r>
      <w:r w:rsidRPr="00712190">
        <w:rPr>
          <w:sz w:val="24"/>
          <w:lang w:val="en-US"/>
        </w:rPr>
        <w:t xml:space="preserve"> </w:t>
      </w:r>
      <w:r>
        <w:rPr>
          <w:sz w:val="24"/>
        </w:rPr>
        <w:t>формах</w:t>
      </w:r>
      <w:r w:rsidRPr="00712190">
        <w:rPr>
          <w:sz w:val="24"/>
          <w:lang w:val="en-US"/>
        </w:rPr>
        <w:t xml:space="preserve"> </w:t>
      </w:r>
      <w:r>
        <w:rPr>
          <w:sz w:val="24"/>
        </w:rPr>
        <w:t>действительного</w:t>
      </w:r>
      <w:r w:rsidRPr="00712190">
        <w:rPr>
          <w:sz w:val="24"/>
          <w:lang w:val="en-US"/>
        </w:rPr>
        <w:t xml:space="preserve"> </w:t>
      </w:r>
      <w:r>
        <w:rPr>
          <w:sz w:val="24"/>
        </w:rPr>
        <w:t>залога</w:t>
      </w:r>
      <w:r w:rsidRPr="00712190">
        <w:rPr>
          <w:sz w:val="24"/>
          <w:lang w:val="en-US"/>
        </w:rPr>
        <w:t xml:space="preserve"> </w:t>
      </w:r>
      <w:r>
        <w:rPr>
          <w:sz w:val="24"/>
        </w:rPr>
        <w:t>в</w:t>
      </w:r>
      <w:r w:rsidRPr="00712190">
        <w:rPr>
          <w:sz w:val="24"/>
          <w:lang w:val="en-US"/>
        </w:rPr>
        <w:t xml:space="preserve"> </w:t>
      </w:r>
      <w:r>
        <w:rPr>
          <w:sz w:val="24"/>
        </w:rPr>
        <w:t>изъявительном</w:t>
      </w:r>
      <w:r w:rsidRPr="00712190">
        <w:rPr>
          <w:sz w:val="24"/>
          <w:lang w:val="en-US"/>
        </w:rPr>
        <w:t xml:space="preserve"> </w:t>
      </w:r>
      <w:r>
        <w:rPr>
          <w:sz w:val="24"/>
        </w:rPr>
        <w:t>наклонении</w:t>
      </w:r>
      <w:r w:rsidRPr="00712190">
        <w:rPr>
          <w:sz w:val="24"/>
          <w:lang w:val="en-US"/>
        </w:rPr>
        <w:t xml:space="preserve"> (Past Perfect Tense; Present Perfect Continuous Tense, Future-in-the-Past);</w:t>
      </w:r>
    </w:p>
    <w:p w:rsidR="00AB1E57" w:rsidRDefault="00712190" w:rsidP="00A47389">
      <w:pPr>
        <w:pStyle w:val="a4"/>
        <w:numPr>
          <w:ilvl w:val="1"/>
          <w:numId w:val="254"/>
        </w:numPr>
        <w:tabs>
          <w:tab w:val="left" w:pos="1693"/>
        </w:tabs>
        <w:spacing w:before="1"/>
        <w:ind w:left="1693" w:hanging="703"/>
        <w:jc w:val="left"/>
        <w:rPr>
          <w:sz w:val="24"/>
        </w:rPr>
      </w:pPr>
      <w:r>
        <w:rPr>
          <w:sz w:val="24"/>
        </w:rPr>
        <w:t>модальные</w:t>
      </w:r>
      <w:r>
        <w:rPr>
          <w:spacing w:val="-6"/>
          <w:sz w:val="24"/>
        </w:rPr>
        <w:t xml:space="preserve"> </w:t>
      </w:r>
      <w:r>
        <w:rPr>
          <w:sz w:val="24"/>
        </w:rPr>
        <w:t>глаголы</w:t>
      </w:r>
      <w:r>
        <w:rPr>
          <w:spacing w:val="-2"/>
          <w:sz w:val="24"/>
        </w:rPr>
        <w:t xml:space="preserve"> </w:t>
      </w:r>
      <w:r>
        <w:rPr>
          <w:sz w:val="24"/>
        </w:rPr>
        <w:t>в</w:t>
      </w:r>
      <w:r>
        <w:rPr>
          <w:spacing w:val="-2"/>
          <w:sz w:val="24"/>
        </w:rPr>
        <w:t xml:space="preserve"> </w:t>
      </w:r>
      <w:r>
        <w:rPr>
          <w:sz w:val="24"/>
        </w:rPr>
        <w:t>косвенной</w:t>
      </w:r>
      <w:r>
        <w:rPr>
          <w:spacing w:val="-2"/>
          <w:sz w:val="24"/>
        </w:rPr>
        <w:t xml:space="preserve"> </w:t>
      </w:r>
      <w:r>
        <w:rPr>
          <w:sz w:val="24"/>
        </w:rPr>
        <w:t>речи</w:t>
      </w:r>
      <w:r>
        <w:rPr>
          <w:spacing w:val="-2"/>
          <w:sz w:val="24"/>
        </w:rPr>
        <w:t xml:space="preserve"> </w:t>
      </w:r>
      <w:r>
        <w:rPr>
          <w:sz w:val="24"/>
        </w:rPr>
        <w:t>в</w:t>
      </w:r>
      <w:r>
        <w:rPr>
          <w:spacing w:val="-2"/>
          <w:sz w:val="24"/>
        </w:rPr>
        <w:t xml:space="preserve"> </w:t>
      </w:r>
      <w:r>
        <w:rPr>
          <w:sz w:val="24"/>
        </w:rPr>
        <w:t>настоящем</w:t>
      </w:r>
      <w:r>
        <w:rPr>
          <w:spacing w:val="-3"/>
          <w:sz w:val="24"/>
        </w:rPr>
        <w:t xml:space="preserve"> </w:t>
      </w:r>
      <w:r>
        <w:rPr>
          <w:sz w:val="24"/>
        </w:rPr>
        <w:t>и</w:t>
      </w:r>
      <w:r>
        <w:rPr>
          <w:spacing w:val="-2"/>
          <w:sz w:val="24"/>
        </w:rPr>
        <w:t xml:space="preserve"> </w:t>
      </w:r>
      <w:r>
        <w:rPr>
          <w:sz w:val="24"/>
        </w:rPr>
        <w:t>прошедшем</w:t>
      </w:r>
      <w:r>
        <w:rPr>
          <w:spacing w:val="-2"/>
          <w:sz w:val="24"/>
        </w:rPr>
        <w:t xml:space="preserve"> времени;</w:t>
      </w:r>
    </w:p>
    <w:p w:rsidR="00AB1E57" w:rsidRDefault="00712190" w:rsidP="00A47389">
      <w:pPr>
        <w:pStyle w:val="a4"/>
        <w:numPr>
          <w:ilvl w:val="1"/>
          <w:numId w:val="254"/>
        </w:numPr>
        <w:tabs>
          <w:tab w:val="left" w:pos="1693"/>
        </w:tabs>
        <w:ind w:right="535" w:firstLine="707"/>
        <w:jc w:val="left"/>
        <w:rPr>
          <w:sz w:val="24"/>
        </w:rPr>
      </w:pPr>
      <w:r>
        <w:rPr>
          <w:sz w:val="24"/>
        </w:rPr>
        <w:t>неличные</w:t>
      </w:r>
      <w:r>
        <w:rPr>
          <w:spacing w:val="40"/>
          <w:sz w:val="24"/>
        </w:rPr>
        <w:t xml:space="preserve"> </w:t>
      </w:r>
      <w:r>
        <w:rPr>
          <w:sz w:val="24"/>
        </w:rPr>
        <w:t>формы</w:t>
      </w:r>
      <w:r>
        <w:rPr>
          <w:spacing w:val="40"/>
          <w:sz w:val="24"/>
        </w:rPr>
        <w:t xml:space="preserve"> </w:t>
      </w:r>
      <w:r>
        <w:rPr>
          <w:sz w:val="24"/>
        </w:rPr>
        <w:t>глагола</w:t>
      </w:r>
      <w:r>
        <w:rPr>
          <w:spacing w:val="40"/>
          <w:sz w:val="24"/>
        </w:rPr>
        <w:t xml:space="preserve"> </w:t>
      </w:r>
      <w:r>
        <w:rPr>
          <w:sz w:val="24"/>
        </w:rPr>
        <w:t>(инфинитив,</w:t>
      </w:r>
      <w:r>
        <w:rPr>
          <w:spacing w:val="40"/>
          <w:sz w:val="24"/>
        </w:rPr>
        <w:t xml:space="preserve"> </w:t>
      </w:r>
      <w:r>
        <w:rPr>
          <w:sz w:val="24"/>
        </w:rPr>
        <w:t>герундий,</w:t>
      </w:r>
      <w:r>
        <w:rPr>
          <w:spacing w:val="40"/>
          <w:sz w:val="24"/>
        </w:rPr>
        <w:t xml:space="preserve"> </w:t>
      </w:r>
      <w:r>
        <w:rPr>
          <w:sz w:val="24"/>
        </w:rPr>
        <w:t>причастия</w:t>
      </w:r>
      <w:r>
        <w:rPr>
          <w:spacing w:val="40"/>
          <w:sz w:val="24"/>
        </w:rPr>
        <w:t xml:space="preserve"> </w:t>
      </w:r>
      <w:r>
        <w:rPr>
          <w:sz w:val="24"/>
        </w:rPr>
        <w:t>настоящего</w:t>
      </w:r>
      <w:r>
        <w:rPr>
          <w:spacing w:val="40"/>
          <w:sz w:val="24"/>
        </w:rPr>
        <w:t xml:space="preserve"> </w:t>
      </w:r>
      <w:r>
        <w:rPr>
          <w:sz w:val="24"/>
        </w:rPr>
        <w:t>и прошедшего времени);</w:t>
      </w:r>
    </w:p>
    <w:p w:rsidR="00AB1E57" w:rsidRDefault="00712190" w:rsidP="00A47389">
      <w:pPr>
        <w:pStyle w:val="a4"/>
        <w:numPr>
          <w:ilvl w:val="1"/>
          <w:numId w:val="254"/>
        </w:numPr>
        <w:tabs>
          <w:tab w:val="left" w:pos="1693"/>
        </w:tabs>
        <w:ind w:left="1693" w:hanging="703"/>
        <w:jc w:val="left"/>
        <w:rPr>
          <w:sz w:val="24"/>
        </w:rPr>
      </w:pPr>
      <w:r>
        <w:rPr>
          <w:sz w:val="24"/>
        </w:rPr>
        <w:t>наречия</w:t>
      </w:r>
      <w:r>
        <w:rPr>
          <w:spacing w:val="-1"/>
          <w:sz w:val="24"/>
        </w:rPr>
        <w:t xml:space="preserve"> </w:t>
      </w:r>
      <w:r>
        <w:rPr>
          <w:sz w:val="24"/>
        </w:rPr>
        <w:t>too —</w:t>
      </w:r>
      <w:r>
        <w:rPr>
          <w:spacing w:val="-1"/>
          <w:sz w:val="24"/>
        </w:rPr>
        <w:t xml:space="preserve"> </w:t>
      </w:r>
      <w:r>
        <w:rPr>
          <w:spacing w:val="-2"/>
          <w:sz w:val="24"/>
        </w:rPr>
        <w:t>enough;</w:t>
      </w:r>
    </w:p>
    <w:p w:rsidR="00AB1E57" w:rsidRDefault="00712190" w:rsidP="00A47389">
      <w:pPr>
        <w:pStyle w:val="a4"/>
        <w:numPr>
          <w:ilvl w:val="1"/>
          <w:numId w:val="254"/>
        </w:numPr>
        <w:tabs>
          <w:tab w:val="left" w:pos="1693"/>
        </w:tabs>
        <w:ind w:left="1693" w:hanging="703"/>
        <w:jc w:val="left"/>
        <w:rPr>
          <w:sz w:val="24"/>
        </w:rPr>
      </w:pPr>
      <w:r>
        <w:rPr>
          <w:sz w:val="24"/>
        </w:rPr>
        <w:t>отрицательные</w:t>
      </w:r>
      <w:r>
        <w:rPr>
          <w:spacing w:val="43"/>
          <w:sz w:val="24"/>
        </w:rPr>
        <w:t xml:space="preserve"> </w:t>
      </w:r>
      <w:r>
        <w:rPr>
          <w:sz w:val="24"/>
        </w:rPr>
        <w:t>местоимения</w:t>
      </w:r>
      <w:r>
        <w:rPr>
          <w:spacing w:val="47"/>
          <w:sz w:val="24"/>
        </w:rPr>
        <w:t xml:space="preserve"> </w:t>
      </w:r>
      <w:r>
        <w:rPr>
          <w:sz w:val="24"/>
        </w:rPr>
        <w:t>no</w:t>
      </w:r>
      <w:r>
        <w:rPr>
          <w:spacing w:val="47"/>
          <w:sz w:val="24"/>
        </w:rPr>
        <w:t xml:space="preserve"> </w:t>
      </w:r>
      <w:r>
        <w:rPr>
          <w:sz w:val="24"/>
        </w:rPr>
        <w:t>(и</w:t>
      </w:r>
      <w:r>
        <w:rPr>
          <w:spacing w:val="47"/>
          <w:sz w:val="24"/>
        </w:rPr>
        <w:t xml:space="preserve"> </w:t>
      </w:r>
      <w:r>
        <w:rPr>
          <w:sz w:val="24"/>
        </w:rPr>
        <w:t>его</w:t>
      </w:r>
      <w:r>
        <w:rPr>
          <w:spacing w:val="47"/>
          <w:sz w:val="24"/>
        </w:rPr>
        <w:t xml:space="preserve"> </w:t>
      </w:r>
      <w:r>
        <w:rPr>
          <w:sz w:val="24"/>
        </w:rPr>
        <w:t>производные</w:t>
      </w:r>
      <w:r>
        <w:rPr>
          <w:spacing w:val="45"/>
          <w:sz w:val="24"/>
        </w:rPr>
        <w:t xml:space="preserve"> </w:t>
      </w:r>
      <w:r>
        <w:rPr>
          <w:sz w:val="24"/>
        </w:rPr>
        <w:t>nobody,</w:t>
      </w:r>
      <w:r>
        <w:rPr>
          <w:spacing w:val="47"/>
          <w:sz w:val="24"/>
        </w:rPr>
        <w:t xml:space="preserve"> </w:t>
      </w:r>
      <w:r>
        <w:rPr>
          <w:sz w:val="24"/>
        </w:rPr>
        <w:t>nothing,</w:t>
      </w:r>
      <w:r>
        <w:rPr>
          <w:spacing w:val="48"/>
          <w:sz w:val="24"/>
        </w:rPr>
        <w:t xml:space="preserve"> </w:t>
      </w:r>
      <w:r>
        <w:rPr>
          <w:spacing w:val="-2"/>
          <w:sz w:val="24"/>
        </w:rPr>
        <w:t>etc.),</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ind w:firstLine="0"/>
        <w:jc w:val="left"/>
      </w:pPr>
      <w:r>
        <w:rPr>
          <w:spacing w:val="-4"/>
        </w:rPr>
        <w:lastRenderedPageBreak/>
        <w:t>none.</w:t>
      </w:r>
    </w:p>
    <w:p w:rsidR="00AB1E57" w:rsidRDefault="00712190">
      <w:pPr>
        <w:rPr>
          <w:sz w:val="24"/>
        </w:rPr>
      </w:pPr>
      <w:r>
        <w:br w:type="column"/>
      </w:r>
    </w:p>
    <w:p w:rsidR="00AB1E57" w:rsidRDefault="00712190" w:rsidP="00A47389">
      <w:pPr>
        <w:pStyle w:val="a4"/>
        <w:numPr>
          <w:ilvl w:val="0"/>
          <w:numId w:val="254"/>
        </w:numPr>
        <w:tabs>
          <w:tab w:val="left" w:pos="845"/>
        </w:tabs>
        <w:ind w:left="845" w:hanging="703"/>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4"/>
          <w:sz w:val="24"/>
        </w:rPr>
        <w:t xml:space="preserve"> </w:t>
      </w:r>
      <w:r>
        <w:rPr>
          <w:sz w:val="24"/>
        </w:rPr>
        <w:t>и</w:t>
      </w:r>
      <w:r>
        <w:rPr>
          <w:spacing w:val="-3"/>
          <w:sz w:val="24"/>
        </w:rPr>
        <w:t xml:space="preserve"> </w:t>
      </w:r>
      <w:r>
        <w:rPr>
          <w:spacing w:val="-2"/>
          <w:sz w:val="24"/>
        </w:rPr>
        <w:t>умениями:</w:t>
      </w:r>
    </w:p>
    <w:p w:rsidR="00AB1E57" w:rsidRDefault="00712190">
      <w:pPr>
        <w:pStyle w:val="a3"/>
        <w:ind w:left="142" w:firstLine="0"/>
        <w:jc w:val="left"/>
      </w:pPr>
      <w:r>
        <w:t>осуществлять</w:t>
      </w:r>
      <w:r>
        <w:rPr>
          <w:spacing w:val="64"/>
          <w:w w:val="150"/>
        </w:rPr>
        <w:t xml:space="preserve"> </w:t>
      </w:r>
      <w:r>
        <w:t>межличностное</w:t>
      </w:r>
      <w:r>
        <w:rPr>
          <w:spacing w:val="64"/>
          <w:w w:val="150"/>
        </w:rPr>
        <w:t xml:space="preserve"> </w:t>
      </w:r>
      <w:r>
        <w:t>и</w:t>
      </w:r>
      <w:r>
        <w:rPr>
          <w:spacing w:val="63"/>
          <w:w w:val="150"/>
        </w:rPr>
        <w:t xml:space="preserve"> </w:t>
      </w:r>
      <w:r>
        <w:t>межкультурное</w:t>
      </w:r>
      <w:r>
        <w:rPr>
          <w:spacing w:val="63"/>
          <w:w w:val="150"/>
        </w:rPr>
        <w:t xml:space="preserve"> </w:t>
      </w:r>
      <w:r>
        <w:t>общение,</w:t>
      </w:r>
      <w:r>
        <w:rPr>
          <w:spacing w:val="62"/>
          <w:w w:val="150"/>
        </w:rPr>
        <w:t xml:space="preserve"> </w:t>
      </w:r>
      <w:r>
        <w:t>используя</w:t>
      </w:r>
      <w:r>
        <w:rPr>
          <w:spacing w:val="62"/>
          <w:w w:val="150"/>
        </w:rPr>
        <w:t xml:space="preserve"> </w:t>
      </w:r>
      <w:r>
        <w:t>знания</w:t>
      </w:r>
      <w:r>
        <w:rPr>
          <w:spacing w:val="65"/>
          <w:w w:val="150"/>
        </w:rPr>
        <w:t xml:space="preserve"> </w:t>
      </w:r>
      <w:r>
        <w:rPr>
          <w:spacing w:val="-10"/>
        </w:rPr>
        <w:t>о</w:t>
      </w:r>
    </w:p>
    <w:p w:rsidR="00AB1E57" w:rsidRDefault="00AB1E57">
      <w:pPr>
        <w:sectPr w:rsidR="00AB1E57">
          <w:type w:val="continuous"/>
          <w:pgSz w:w="11910" w:h="16840"/>
          <w:pgMar w:top="1520" w:right="320" w:bottom="280" w:left="1420" w:header="720" w:footer="720" w:gutter="0"/>
          <w:cols w:num="2" w:space="720" w:equalWidth="0">
            <w:col w:w="808" w:space="40"/>
            <w:col w:w="9322"/>
          </w:cols>
        </w:sectPr>
      </w:pPr>
    </w:p>
    <w:p w:rsidR="00AB1E57" w:rsidRDefault="00712190">
      <w:pPr>
        <w:pStyle w:val="a3"/>
        <w:ind w:right="529" w:firstLine="0"/>
      </w:pPr>
      <w:r>
        <w:lastRenderedPageBreak/>
        <w:t>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B1E57" w:rsidRDefault="00712190">
      <w:pPr>
        <w:pStyle w:val="a3"/>
        <w:ind w:right="535"/>
      </w:pPr>
      <w: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B1E57" w:rsidRDefault="00712190">
      <w:pPr>
        <w:pStyle w:val="a3"/>
        <w:ind w:right="532"/>
      </w:pPr>
      <w:r>
        <w:t>оказывать помощь зарубежным гостям в ситуациях повседневного общения (объяснить местонахождение объекта, сообщить возможный маршрут и т. д.);</w:t>
      </w:r>
    </w:p>
    <w:p w:rsidR="00AB1E57" w:rsidRDefault="00712190" w:rsidP="00A47389">
      <w:pPr>
        <w:pStyle w:val="a4"/>
        <w:numPr>
          <w:ilvl w:val="0"/>
          <w:numId w:val="254"/>
        </w:numPr>
        <w:tabs>
          <w:tab w:val="left" w:pos="1691"/>
        </w:tabs>
        <w:ind w:left="282" w:right="530" w:firstLine="707"/>
        <w:jc w:val="both"/>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rsidP="00A47389">
      <w:pPr>
        <w:pStyle w:val="a4"/>
        <w:numPr>
          <w:ilvl w:val="0"/>
          <w:numId w:val="254"/>
        </w:numPr>
        <w:tabs>
          <w:tab w:val="left" w:pos="1691"/>
        </w:tabs>
        <w:ind w:left="282" w:right="522" w:firstLine="707"/>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AB1E57" w:rsidRDefault="00712190" w:rsidP="00A47389">
      <w:pPr>
        <w:pStyle w:val="a4"/>
        <w:numPr>
          <w:ilvl w:val="0"/>
          <w:numId w:val="254"/>
        </w:numPr>
        <w:tabs>
          <w:tab w:val="left" w:pos="1691"/>
        </w:tabs>
        <w:spacing w:before="1"/>
        <w:ind w:left="282" w:right="530" w:firstLine="707"/>
        <w:jc w:val="both"/>
        <w:rPr>
          <w:sz w:val="24"/>
        </w:rPr>
      </w:pPr>
      <w:r>
        <w:rPr>
          <w:sz w:val="24"/>
        </w:rPr>
        <w:t>уметь рассматривать несколько вариантов решения коммуникативной</w:t>
      </w:r>
      <w:r>
        <w:rPr>
          <w:spacing w:val="40"/>
          <w:sz w:val="24"/>
        </w:rPr>
        <w:t xml:space="preserve"> </w:t>
      </w:r>
      <w:r>
        <w:rPr>
          <w:sz w:val="24"/>
        </w:rPr>
        <w:t>задачи в продуктивных видах речевой деятельности (говорении и письменной речи);</w:t>
      </w:r>
    </w:p>
    <w:p w:rsidR="00AB1E57" w:rsidRDefault="00712190" w:rsidP="00A47389">
      <w:pPr>
        <w:pStyle w:val="a4"/>
        <w:numPr>
          <w:ilvl w:val="0"/>
          <w:numId w:val="254"/>
        </w:numPr>
        <w:tabs>
          <w:tab w:val="left" w:pos="1691"/>
        </w:tabs>
        <w:ind w:left="282" w:right="53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AB1E57" w:rsidRDefault="00712190" w:rsidP="00A47389">
      <w:pPr>
        <w:pStyle w:val="a4"/>
        <w:numPr>
          <w:ilvl w:val="0"/>
          <w:numId w:val="254"/>
        </w:numPr>
        <w:tabs>
          <w:tab w:val="left" w:pos="1691"/>
        </w:tabs>
        <w:ind w:left="282" w:right="533"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AB1E57" w:rsidRDefault="00712190" w:rsidP="00A47389">
      <w:pPr>
        <w:pStyle w:val="a4"/>
        <w:numPr>
          <w:ilvl w:val="0"/>
          <w:numId w:val="254"/>
        </w:numPr>
        <w:tabs>
          <w:tab w:val="left" w:pos="1691"/>
        </w:tabs>
        <w:ind w:left="282" w:right="532"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AB1E57" w:rsidRDefault="00712190" w:rsidP="00A47389">
      <w:pPr>
        <w:pStyle w:val="a4"/>
        <w:numPr>
          <w:ilvl w:val="0"/>
          <w:numId w:val="254"/>
        </w:numPr>
        <w:tabs>
          <w:tab w:val="left" w:pos="1691"/>
        </w:tabs>
        <w:ind w:left="282" w:right="530"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1E57" w:rsidRDefault="00712190" w:rsidP="00A47389">
      <w:pPr>
        <w:pStyle w:val="1"/>
        <w:numPr>
          <w:ilvl w:val="0"/>
          <w:numId w:val="259"/>
        </w:numPr>
        <w:tabs>
          <w:tab w:val="left" w:pos="1170"/>
        </w:tabs>
        <w:spacing w:before="1"/>
        <w:ind w:left="1170" w:hanging="180"/>
      </w:pPr>
      <w:r>
        <w:rPr>
          <w:spacing w:val="-2"/>
        </w:rPr>
        <w:t>КЛАСС</w:t>
      </w:r>
    </w:p>
    <w:p w:rsidR="00AB1E57" w:rsidRDefault="00712190" w:rsidP="00A47389">
      <w:pPr>
        <w:pStyle w:val="a4"/>
        <w:numPr>
          <w:ilvl w:val="0"/>
          <w:numId w:val="252"/>
        </w:numPr>
        <w:tabs>
          <w:tab w:val="left" w:pos="1693"/>
        </w:tabs>
        <w:ind w:hanging="703"/>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4"/>
          <w:sz w:val="24"/>
        </w:rPr>
        <w:t xml:space="preserve"> </w:t>
      </w:r>
      <w:r>
        <w:rPr>
          <w:spacing w:val="-2"/>
          <w:sz w:val="24"/>
        </w:rPr>
        <w:t>деятельности:</w:t>
      </w:r>
    </w:p>
    <w:p w:rsidR="00AB1E57" w:rsidRDefault="00712190">
      <w:pPr>
        <w:pStyle w:val="a3"/>
        <w:spacing w:before="73"/>
        <w:ind w:right="528"/>
      </w:pPr>
      <w:r>
        <w:rPr>
          <w:i/>
        </w:rPr>
        <w:t>говорение:</w:t>
      </w:r>
      <w:r>
        <w:rPr>
          <w:i/>
          <w:spacing w:val="-6"/>
        </w:rPr>
        <w:t xml:space="preserve"> </w:t>
      </w:r>
      <w:r>
        <w:t>вести</w:t>
      </w:r>
      <w:r>
        <w:rPr>
          <w:spacing w:val="-4"/>
        </w:rPr>
        <w:t xml:space="preserve"> </w:t>
      </w:r>
      <w:r>
        <w:t>комбинированный</w:t>
      </w:r>
      <w:r>
        <w:rPr>
          <w:spacing w:val="-5"/>
        </w:rPr>
        <w:t xml:space="preserve"> </w:t>
      </w:r>
      <w:r>
        <w:t>диалог,</w:t>
      </w:r>
      <w:r>
        <w:rPr>
          <w:spacing w:val="-5"/>
        </w:rPr>
        <w:t xml:space="preserve"> </w:t>
      </w:r>
      <w:r>
        <w:t>включающий</w:t>
      </w:r>
      <w:r>
        <w:rPr>
          <w:spacing w:val="-5"/>
        </w:rPr>
        <w:t xml:space="preserve"> </w:t>
      </w:r>
      <w:r>
        <w:t>различные</w:t>
      </w:r>
      <w:r>
        <w:rPr>
          <w:spacing w:val="-7"/>
        </w:rPr>
        <w:t xml:space="preserve"> </w:t>
      </w:r>
      <w:r>
        <w:t>виды</w:t>
      </w:r>
      <w:r>
        <w:rPr>
          <w:spacing w:val="-5"/>
        </w:rPr>
        <w:t xml:space="preserve"> </w:t>
      </w:r>
      <w:r>
        <w:t>диалогов (диалог этикетного характера, диалог — побуждение к действию, диалог-расспрос);</w:t>
      </w:r>
      <w:r>
        <w:rPr>
          <w:spacing w:val="40"/>
        </w:rPr>
        <w:t xml:space="preserve"> </w:t>
      </w:r>
      <w:r>
        <w:t>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w:t>
      </w:r>
      <w:r>
        <w:rPr>
          <w:spacing w:val="40"/>
        </w:rPr>
        <w:t xml:space="preserve"> </w:t>
      </w:r>
      <w:r>
        <w:t>языка (до 6—8 реплик со стороны каждого собеседника);</w:t>
      </w:r>
    </w:p>
    <w:p w:rsidR="00AB1E57" w:rsidRDefault="00712190">
      <w:pPr>
        <w:pStyle w:val="a3"/>
        <w:spacing w:before="1"/>
        <w:ind w:right="527"/>
      </w:pPr>
      <w: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w:t>
      </w:r>
    </w:p>
    <w:p w:rsidR="00AB1E57" w:rsidRDefault="00712190" w:rsidP="00A47389">
      <w:pPr>
        <w:pStyle w:val="a4"/>
        <w:numPr>
          <w:ilvl w:val="0"/>
          <w:numId w:val="253"/>
        </w:numPr>
        <w:tabs>
          <w:tab w:val="left" w:pos="605"/>
        </w:tabs>
        <w:ind w:right="523" w:firstLine="0"/>
        <w:rPr>
          <w:sz w:val="24"/>
        </w:rPr>
      </w:pPr>
      <w:r>
        <w:rPr>
          <w:sz w:val="24"/>
        </w:rPr>
        <w:t xml:space="preserve">10—12 фраз); излагать результаты выполненной проектной работы; (объём — 10—12 </w:t>
      </w:r>
      <w:r>
        <w:rPr>
          <w:spacing w:val="-2"/>
          <w:sz w:val="24"/>
        </w:rPr>
        <w:t>фраз);</w:t>
      </w:r>
    </w:p>
    <w:p w:rsidR="00AB1E57" w:rsidRDefault="00712190">
      <w:pPr>
        <w:pStyle w:val="a3"/>
        <w:ind w:right="531"/>
      </w:pPr>
      <w:r>
        <w:rPr>
          <w:i/>
        </w:rPr>
        <w:t xml:space="preserve">аудирование: </w:t>
      </w: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B1E57" w:rsidRDefault="00712190">
      <w:pPr>
        <w:pStyle w:val="a3"/>
        <w:tabs>
          <w:tab w:val="left" w:pos="1239"/>
          <w:tab w:val="left" w:pos="3369"/>
          <w:tab w:val="left" w:pos="5274"/>
          <w:tab w:val="left" w:pos="7399"/>
          <w:tab w:val="left" w:pos="8357"/>
        </w:tabs>
        <w:spacing w:before="1"/>
        <w:ind w:right="530"/>
      </w:pPr>
      <w:r>
        <w:rPr>
          <w:i/>
        </w:rPr>
        <w:t xml:space="preserve">смысловое чтение: </w:t>
      </w:r>
      <w:r>
        <w:t>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2"/>
        </w:rPr>
        <w:t xml:space="preserve"> </w:t>
      </w:r>
      <w:r>
        <w:t>в</w:t>
      </w:r>
      <w:r>
        <w:rPr>
          <w:spacing w:val="-3"/>
        </w:rPr>
        <w:t xml:space="preserve"> </w:t>
      </w:r>
      <w:r>
        <w:t>их</w:t>
      </w:r>
      <w:r>
        <w:rPr>
          <w:spacing w:val="-5"/>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 xml:space="preserve">задачи: </w:t>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 xml:space="preserve">нужной/интересующей/запрашиваемой информации, с полным пониманием содержания </w:t>
      </w:r>
      <w:r>
        <w:lastRenderedPageBreak/>
        <w:t>(объём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B1E57" w:rsidRDefault="00712190">
      <w:pPr>
        <w:pStyle w:val="a3"/>
        <w:ind w:right="529"/>
      </w:pPr>
      <w:r>
        <w:rPr>
          <w:i/>
        </w:rPr>
        <w:t xml:space="preserve">письменная речь: </w:t>
      </w:r>
      <w: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AB1E57" w:rsidRDefault="00712190" w:rsidP="00A47389">
      <w:pPr>
        <w:pStyle w:val="a4"/>
        <w:numPr>
          <w:ilvl w:val="0"/>
          <w:numId w:val="252"/>
        </w:numPr>
        <w:tabs>
          <w:tab w:val="left" w:pos="1691"/>
        </w:tabs>
        <w:ind w:left="282" w:right="529" w:firstLine="707"/>
        <w:jc w:val="both"/>
        <w:rPr>
          <w:sz w:val="24"/>
        </w:rPr>
      </w:pPr>
      <w:r>
        <w:rPr>
          <w:sz w:val="24"/>
        </w:rPr>
        <w:t xml:space="preserve">владеть </w:t>
      </w:r>
      <w:r>
        <w:rPr>
          <w:i/>
          <w:sz w:val="24"/>
        </w:rPr>
        <w:t xml:space="preserve">фонетическими навыками: </w:t>
      </w:r>
      <w:r>
        <w:rPr>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40"/>
          <w:sz w:val="24"/>
        </w:rPr>
        <w:t xml:space="preserve"> </w:t>
      </w:r>
      <w:r>
        <w:rPr>
          <w:sz w:val="24"/>
        </w:rPr>
        <w:t>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1E57" w:rsidRDefault="00712190">
      <w:pPr>
        <w:spacing w:before="1"/>
        <w:ind w:left="990"/>
        <w:jc w:val="both"/>
        <w:rPr>
          <w:sz w:val="24"/>
        </w:rPr>
      </w:pPr>
      <w:r>
        <w:rPr>
          <w:sz w:val="24"/>
        </w:rPr>
        <w:t>владеть</w:t>
      </w:r>
      <w:r>
        <w:rPr>
          <w:spacing w:val="-7"/>
          <w:sz w:val="24"/>
        </w:rPr>
        <w:t xml:space="preserve"> </w:t>
      </w:r>
      <w:r>
        <w:rPr>
          <w:i/>
          <w:sz w:val="24"/>
        </w:rPr>
        <w:t>орфографическими</w:t>
      </w:r>
      <w:r>
        <w:rPr>
          <w:i/>
          <w:spacing w:val="-6"/>
          <w:sz w:val="24"/>
        </w:rPr>
        <w:t xml:space="preserve"> </w:t>
      </w:r>
      <w:r>
        <w:rPr>
          <w:i/>
          <w:sz w:val="24"/>
        </w:rPr>
        <w:t>навыками:</w:t>
      </w:r>
      <w:r>
        <w:rPr>
          <w:i/>
          <w:spacing w:val="-4"/>
          <w:sz w:val="24"/>
        </w:rPr>
        <w:t xml:space="preserve"> </w:t>
      </w:r>
      <w:r>
        <w:rPr>
          <w:sz w:val="24"/>
        </w:rPr>
        <w:t>правильно</w:t>
      </w:r>
      <w:r>
        <w:rPr>
          <w:spacing w:val="-6"/>
          <w:sz w:val="24"/>
        </w:rPr>
        <w:t xml:space="preserve"> </w:t>
      </w:r>
      <w:r>
        <w:rPr>
          <w:sz w:val="24"/>
        </w:rPr>
        <w:t>писать</w:t>
      </w:r>
      <w:r>
        <w:rPr>
          <w:spacing w:val="-6"/>
          <w:sz w:val="24"/>
        </w:rPr>
        <w:t xml:space="preserve"> </w:t>
      </w:r>
      <w:r>
        <w:rPr>
          <w:sz w:val="24"/>
        </w:rPr>
        <w:t>изученные</w:t>
      </w:r>
      <w:r>
        <w:rPr>
          <w:spacing w:val="-7"/>
          <w:sz w:val="24"/>
        </w:rPr>
        <w:t xml:space="preserve"> </w:t>
      </w:r>
      <w:r>
        <w:rPr>
          <w:spacing w:val="-2"/>
          <w:sz w:val="24"/>
        </w:rPr>
        <w:t>слова;</w:t>
      </w:r>
    </w:p>
    <w:p w:rsidR="00AB1E57" w:rsidRDefault="00712190">
      <w:pPr>
        <w:pStyle w:val="a3"/>
        <w:ind w:right="528"/>
      </w:pPr>
      <w:r>
        <w:t xml:space="preserve">владеть </w:t>
      </w:r>
      <w:r>
        <w:rPr>
          <w:i/>
        </w:rPr>
        <w:t xml:space="preserve">пунктуационными навыками: </w:t>
      </w:r>
      <w:r>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B1E57" w:rsidRDefault="00712190" w:rsidP="00A47389">
      <w:pPr>
        <w:pStyle w:val="a4"/>
        <w:numPr>
          <w:ilvl w:val="0"/>
          <w:numId w:val="252"/>
        </w:numPr>
        <w:tabs>
          <w:tab w:val="left" w:pos="1691"/>
        </w:tabs>
        <w:ind w:left="282" w:right="530" w:firstLine="707"/>
        <w:jc w:val="both"/>
        <w:rPr>
          <w:sz w:val="24"/>
        </w:rPr>
      </w:pPr>
      <w:r>
        <w:rPr>
          <w:sz w:val="24"/>
        </w:rPr>
        <w:t xml:space="preserve">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w:t>
      </w:r>
      <w:r>
        <w:rPr>
          <w:spacing w:val="-2"/>
          <w:sz w:val="24"/>
        </w:rPr>
        <w:t>сочетаемости;</w:t>
      </w:r>
    </w:p>
    <w:p w:rsidR="00AB1E57" w:rsidRDefault="00712190" w:rsidP="00AA7C9D">
      <w:pPr>
        <w:pStyle w:val="a3"/>
        <w:spacing w:before="73"/>
        <w:ind w:left="0" w:right="523" w:firstLine="0"/>
      </w:pPr>
      <w:r>
        <w:t>распознавать и употреблять в устной и письменной речи родственные слова, образованные</w:t>
      </w:r>
      <w:r>
        <w:rPr>
          <w:spacing w:val="-3"/>
        </w:rPr>
        <w:t xml:space="preserve"> </w:t>
      </w:r>
      <w:r>
        <w:t>с</w:t>
      </w:r>
      <w:r>
        <w:rPr>
          <w:spacing w:val="-2"/>
        </w:rPr>
        <w:t xml:space="preserve"> </w:t>
      </w:r>
      <w:r>
        <w:t>использованием</w:t>
      </w:r>
      <w:r>
        <w:rPr>
          <w:spacing w:val="-2"/>
        </w:rPr>
        <w:t xml:space="preserve"> </w:t>
      </w:r>
      <w:r>
        <w:t>аффиксации:</w:t>
      </w:r>
      <w:r>
        <w:rPr>
          <w:spacing w:val="-3"/>
        </w:rPr>
        <w:t xml:space="preserve"> </w:t>
      </w:r>
      <w:r>
        <w:t>глаголы</w:t>
      </w:r>
      <w:r>
        <w:rPr>
          <w:spacing w:val="-2"/>
        </w:rPr>
        <w:t xml:space="preserve"> </w:t>
      </w:r>
      <w:r>
        <w:t>с</w:t>
      </w:r>
      <w:r>
        <w:rPr>
          <w:spacing w:val="-2"/>
        </w:rPr>
        <w:t xml:space="preserve"> </w:t>
      </w:r>
      <w:r>
        <w:t>помощью</w:t>
      </w:r>
      <w:r>
        <w:rPr>
          <w:spacing w:val="-1"/>
        </w:rPr>
        <w:t xml:space="preserve"> </w:t>
      </w:r>
      <w:r>
        <w:t>префиксов</w:t>
      </w:r>
      <w:r>
        <w:rPr>
          <w:spacing w:val="-2"/>
        </w:rPr>
        <w:t xml:space="preserve"> </w:t>
      </w:r>
      <w:r>
        <w:t>under-,</w:t>
      </w:r>
      <w:r>
        <w:rPr>
          <w:spacing w:val="-1"/>
        </w:rPr>
        <w:t xml:space="preserve"> </w:t>
      </w:r>
      <w:r>
        <w:t>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w:t>
      </w:r>
      <w:r>
        <w:rPr>
          <w:spacing w:val="80"/>
        </w:rPr>
        <w:t xml:space="preserve"> </w:t>
      </w:r>
      <w:r>
        <w:t>соединения основы прилагательного с основой причастия I (nice-looking); сложное прилагательное путём соединения наречия с основой причастия II (well-behaved); глагол</w:t>
      </w:r>
      <w:r>
        <w:rPr>
          <w:spacing w:val="40"/>
        </w:rPr>
        <w:t xml:space="preserve"> </w:t>
      </w:r>
      <w:r>
        <w:t>от прилагательного (cool — to cool);</w:t>
      </w:r>
    </w:p>
    <w:p w:rsidR="00AB1E57" w:rsidRDefault="00712190">
      <w:pPr>
        <w:pStyle w:val="a3"/>
        <w:spacing w:before="1"/>
        <w:ind w:right="532"/>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1E57" w:rsidRDefault="00712190" w:rsidP="00A47389">
      <w:pPr>
        <w:pStyle w:val="a4"/>
        <w:numPr>
          <w:ilvl w:val="0"/>
          <w:numId w:val="252"/>
        </w:numPr>
        <w:tabs>
          <w:tab w:val="left" w:pos="1691"/>
        </w:tabs>
        <w:spacing w:before="1"/>
        <w:ind w:left="282" w:right="532" w:firstLine="707"/>
        <w:jc w:val="both"/>
        <w:rPr>
          <w:sz w:val="24"/>
        </w:rPr>
      </w:pPr>
      <w:r>
        <w:rPr>
          <w:sz w:val="24"/>
        </w:rPr>
        <w:t>знать и понимать особенности структуры простых и сложных предложений</w:t>
      </w:r>
      <w:r>
        <w:rPr>
          <w:spacing w:val="40"/>
          <w:sz w:val="24"/>
        </w:rPr>
        <w:t xml:space="preserve"> </w:t>
      </w:r>
      <w:r>
        <w:rPr>
          <w:sz w:val="24"/>
        </w:rPr>
        <w:t>и различных коммуникативных типов предложений английского языка;</w:t>
      </w:r>
    </w:p>
    <w:p w:rsidR="00AB1E57" w:rsidRDefault="00712190">
      <w:pPr>
        <w:pStyle w:val="a3"/>
        <w:ind w:right="537"/>
      </w:pPr>
      <w:r>
        <w:t>распознавать в письменном и звучащем тексте и употреблять в устной и письменной речи:</w:t>
      </w:r>
    </w:p>
    <w:p w:rsidR="00AB1E57" w:rsidRPr="00712190" w:rsidRDefault="00712190" w:rsidP="00A47389">
      <w:pPr>
        <w:pStyle w:val="a4"/>
        <w:numPr>
          <w:ilvl w:val="1"/>
          <w:numId w:val="252"/>
        </w:numPr>
        <w:tabs>
          <w:tab w:val="left" w:pos="1693"/>
        </w:tabs>
        <w:ind w:right="531" w:firstLine="707"/>
        <w:jc w:val="left"/>
        <w:rPr>
          <w:sz w:val="24"/>
          <w:lang w:val="en-US"/>
        </w:rPr>
      </w:pPr>
      <w:r>
        <w:rPr>
          <w:sz w:val="24"/>
        </w:rPr>
        <w:t>предложения</w:t>
      </w:r>
      <w:r w:rsidRPr="00712190">
        <w:rPr>
          <w:sz w:val="24"/>
          <w:lang w:val="en-US"/>
        </w:rPr>
        <w:t xml:space="preserve"> </w:t>
      </w:r>
      <w:r>
        <w:rPr>
          <w:sz w:val="24"/>
        </w:rPr>
        <w:t>со</w:t>
      </w:r>
      <w:r w:rsidRPr="00712190">
        <w:rPr>
          <w:sz w:val="24"/>
          <w:lang w:val="en-US"/>
        </w:rPr>
        <w:t xml:space="preserve"> </w:t>
      </w:r>
      <w:r>
        <w:rPr>
          <w:sz w:val="24"/>
        </w:rPr>
        <w:t>сложным</w:t>
      </w:r>
      <w:r w:rsidRPr="00712190">
        <w:rPr>
          <w:sz w:val="24"/>
          <w:lang w:val="en-US"/>
        </w:rPr>
        <w:t xml:space="preserve"> </w:t>
      </w:r>
      <w:r>
        <w:rPr>
          <w:sz w:val="24"/>
        </w:rPr>
        <w:t>дополнением</w:t>
      </w:r>
      <w:r w:rsidRPr="00712190">
        <w:rPr>
          <w:sz w:val="24"/>
          <w:lang w:val="en-US"/>
        </w:rPr>
        <w:t xml:space="preserve"> (Complex Object) (I want to have my hair cut.);</w:t>
      </w:r>
    </w:p>
    <w:p w:rsidR="00AB1E57" w:rsidRDefault="00712190" w:rsidP="00A47389">
      <w:pPr>
        <w:pStyle w:val="a4"/>
        <w:numPr>
          <w:ilvl w:val="1"/>
          <w:numId w:val="252"/>
        </w:numPr>
        <w:tabs>
          <w:tab w:val="left" w:pos="1693"/>
        </w:tabs>
        <w:ind w:left="1693" w:hanging="703"/>
        <w:jc w:val="left"/>
        <w:rPr>
          <w:sz w:val="24"/>
        </w:rPr>
      </w:pPr>
      <w:r>
        <w:rPr>
          <w:sz w:val="24"/>
        </w:rPr>
        <w:t>предложения</w:t>
      </w:r>
      <w:r>
        <w:rPr>
          <w:spacing w:val="-3"/>
          <w:sz w:val="24"/>
        </w:rPr>
        <w:t xml:space="preserve"> </w:t>
      </w:r>
      <w:r>
        <w:rPr>
          <w:sz w:val="24"/>
        </w:rPr>
        <w:t>с</w:t>
      </w:r>
      <w:r>
        <w:rPr>
          <w:spacing w:val="-3"/>
          <w:sz w:val="24"/>
        </w:rPr>
        <w:t xml:space="preserve"> </w:t>
      </w:r>
      <w:r>
        <w:rPr>
          <w:sz w:val="24"/>
        </w:rPr>
        <w:t>I</w:t>
      </w:r>
      <w:r>
        <w:rPr>
          <w:spacing w:val="-5"/>
          <w:sz w:val="24"/>
        </w:rPr>
        <w:t xml:space="preserve"> </w:t>
      </w:r>
      <w:r>
        <w:rPr>
          <w:spacing w:val="-2"/>
          <w:sz w:val="24"/>
        </w:rPr>
        <w:t>wish;</w:t>
      </w:r>
    </w:p>
    <w:p w:rsidR="00AB1E57" w:rsidRDefault="00712190" w:rsidP="00A47389">
      <w:pPr>
        <w:pStyle w:val="a4"/>
        <w:numPr>
          <w:ilvl w:val="1"/>
          <w:numId w:val="252"/>
        </w:numPr>
        <w:tabs>
          <w:tab w:val="left" w:pos="1693"/>
        </w:tabs>
        <w:ind w:left="1693" w:hanging="703"/>
        <w:jc w:val="left"/>
        <w:rPr>
          <w:sz w:val="24"/>
        </w:rPr>
      </w:pPr>
      <w:r>
        <w:rPr>
          <w:sz w:val="24"/>
        </w:rPr>
        <w:t>условные</w:t>
      </w:r>
      <w:r>
        <w:rPr>
          <w:spacing w:val="-6"/>
          <w:sz w:val="24"/>
        </w:rPr>
        <w:t xml:space="preserve"> </w:t>
      </w:r>
      <w:r>
        <w:rPr>
          <w:sz w:val="24"/>
        </w:rPr>
        <w:t>предложения</w:t>
      </w:r>
      <w:r>
        <w:rPr>
          <w:spacing w:val="-3"/>
          <w:sz w:val="24"/>
        </w:rPr>
        <w:t xml:space="preserve"> </w:t>
      </w:r>
      <w:r>
        <w:rPr>
          <w:sz w:val="24"/>
        </w:rPr>
        <w:t>нереального</w:t>
      </w:r>
      <w:r>
        <w:rPr>
          <w:spacing w:val="-3"/>
          <w:sz w:val="24"/>
        </w:rPr>
        <w:t xml:space="preserve"> </w:t>
      </w:r>
      <w:r>
        <w:rPr>
          <w:sz w:val="24"/>
        </w:rPr>
        <w:t>характера</w:t>
      </w:r>
      <w:r>
        <w:rPr>
          <w:spacing w:val="-2"/>
          <w:sz w:val="24"/>
        </w:rPr>
        <w:t xml:space="preserve"> </w:t>
      </w:r>
      <w:r>
        <w:rPr>
          <w:sz w:val="24"/>
        </w:rPr>
        <w:t>(Conditional</w:t>
      </w:r>
      <w:r>
        <w:rPr>
          <w:spacing w:val="-3"/>
          <w:sz w:val="24"/>
        </w:rPr>
        <w:t xml:space="preserve"> </w:t>
      </w:r>
      <w:r>
        <w:rPr>
          <w:spacing w:val="-4"/>
          <w:sz w:val="24"/>
        </w:rPr>
        <w:t>II);</w:t>
      </w:r>
    </w:p>
    <w:p w:rsidR="00AB1E57" w:rsidRDefault="00712190" w:rsidP="00A47389">
      <w:pPr>
        <w:pStyle w:val="a4"/>
        <w:numPr>
          <w:ilvl w:val="1"/>
          <w:numId w:val="252"/>
        </w:numPr>
        <w:tabs>
          <w:tab w:val="left" w:pos="1693"/>
        </w:tabs>
        <w:ind w:left="1693" w:hanging="703"/>
        <w:jc w:val="left"/>
        <w:rPr>
          <w:sz w:val="24"/>
        </w:rPr>
      </w:pPr>
      <w:r>
        <w:rPr>
          <w:sz w:val="24"/>
        </w:rPr>
        <w:t>конструкцию</w:t>
      </w:r>
      <w:r>
        <w:rPr>
          <w:spacing w:val="-7"/>
          <w:sz w:val="24"/>
        </w:rPr>
        <w:t xml:space="preserve"> </w:t>
      </w:r>
      <w:r>
        <w:rPr>
          <w:sz w:val="24"/>
        </w:rPr>
        <w:t>для</w:t>
      </w:r>
      <w:r>
        <w:rPr>
          <w:spacing w:val="-2"/>
          <w:sz w:val="24"/>
        </w:rPr>
        <w:t xml:space="preserve"> </w:t>
      </w:r>
      <w:r>
        <w:rPr>
          <w:sz w:val="24"/>
        </w:rPr>
        <w:t>выражения</w:t>
      </w:r>
      <w:r>
        <w:rPr>
          <w:spacing w:val="-3"/>
          <w:sz w:val="24"/>
        </w:rPr>
        <w:t xml:space="preserve"> </w:t>
      </w:r>
      <w:r>
        <w:rPr>
          <w:sz w:val="24"/>
        </w:rPr>
        <w:t>предпочтения</w:t>
      </w:r>
      <w:r>
        <w:rPr>
          <w:spacing w:val="-2"/>
          <w:sz w:val="24"/>
        </w:rPr>
        <w:t xml:space="preserve"> </w:t>
      </w:r>
      <w:r>
        <w:rPr>
          <w:sz w:val="24"/>
        </w:rPr>
        <w:t>I</w:t>
      </w:r>
      <w:r>
        <w:rPr>
          <w:spacing w:val="-7"/>
          <w:sz w:val="24"/>
        </w:rPr>
        <w:t xml:space="preserve"> </w:t>
      </w:r>
      <w:r>
        <w:rPr>
          <w:sz w:val="24"/>
        </w:rPr>
        <w:t>prefer../I’d</w:t>
      </w:r>
      <w:r>
        <w:rPr>
          <w:spacing w:val="-2"/>
          <w:sz w:val="24"/>
        </w:rPr>
        <w:t xml:space="preserve"> </w:t>
      </w:r>
      <w:r>
        <w:rPr>
          <w:sz w:val="24"/>
        </w:rPr>
        <w:t>prefer../I’d</w:t>
      </w:r>
      <w:r>
        <w:rPr>
          <w:spacing w:val="-2"/>
          <w:sz w:val="24"/>
        </w:rPr>
        <w:t xml:space="preserve"> rather..;</w:t>
      </w:r>
    </w:p>
    <w:p w:rsidR="00AB1E57" w:rsidRDefault="00712190" w:rsidP="00A47389">
      <w:pPr>
        <w:pStyle w:val="a4"/>
        <w:numPr>
          <w:ilvl w:val="1"/>
          <w:numId w:val="252"/>
        </w:numPr>
        <w:tabs>
          <w:tab w:val="left" w:pos="1693"/>
        </w:tabs>
        <w:ind w:left="1693" w:hanging="703"/>
        <w:jc w:val="left"/>
        <w:rPr>
          <w:sz w:val="24"/>
        </w:rPr>
      </w:pPr>
      <w:r>
        <w:rPr>
          <w:sz w:val="24"/>
        </w:rPr>
        <w:t>предложения</w:t>
      </w:r>
      <w:r>
        <w:rPr>
          <w:spacing w:val="-3"/>
          <w:sz w:val="24"/>
        </w:rPr>
        <w:t xml:space="preserve"> </w:t>
      </w:r>
      <w:r>
        <w:rPr>
          <w:sz w:val="24"/>
        </w:rPr>
        <w:t>с</w:t>
      </w:r>
      <w:r>
        <w:rPr>
          <w:spacing w:val="-3"/>
          <w:sz w:val="24"/>
        </w:rPr>
        <w:t xml:space="preserve"> </w:t>
      </w:r>
      <w:r>
        <w:rPr>
          <w:sz w:val="24"/>
        </w:rPr>
        <w:t>конструкцией</w:t>
      </w:r>
      <w:r>
        <w:rPr>
          <w:spacing w:val="-2"/>
          <w:sz w:val="24"/>
        </w:rPr>
        <w:t xml:space="preserve"> </w:t>
      </w:r>
      <w:r>
        <w:rPr>
          <w:sz w:val="24"/>
        </w:rPr>
        <w:t>either</w:t>
      </w:r>
      <w:r>
        <w:rPr>
          <w:spacing w:val="-4"/>
          <w:sz w:val="24"/>
        </w:rPr>
        <w:t xml:space="preserve"> </w:t>
      </w:r>
      <w:r>
        <w:rPr>
          <w:sz w:val="24"/>
        </w:rPr>
        <w:t>…</w:t>
      </w:r>
      <w:r>
        <w:rPr>
          <w:spacing w:val="-2"/>
          <w:sz w:val="24"/>
        </w:rPr>
        <w:t xml:space="preserve"> </w:t>
      </w:r>
      <w:r>
        <w:rPr>
          <w:sz w:val="24"/>
        </w:rPr>
        <w:t>or,</w:t>
      </w:r>
      <w:r>
        <w:rPr>
          <w:spacing w:val="-2"/>
          <w:sz w:val="24"/>
        </w:rPr>
        <w:t xml:space="preserve"> </w:t>
      </w:r>
      <w:r>
        <w:rPr>
          <w:sz w:val="24"/>
        </w:rPr>
        <w:t>neither</w:t>
      </w:r>
      <w:r>
        <w:rPr>
          <w:spacing w:val="-2"/>
          <w:sz w:val="24"/>
        </w:rPr>
        <w:t xml:space="preserve"> </w:t>
      </w:r>
      <w:r>
        <w:rPr>
          <w:sz w:val="24"/>
        </w:rPr>
        <w:t>…</w:t>
      </w:r>
      <w:r>
        <w:rPr>
          <w:spacing w:val="-2"/>
          <w:sz w:val="24"/>
        </w:rPr>
        <w:t xml:space="preserve"> </w:t>
      </w:r>
      <w:r>
        <w:rPr>
          <w:spacing w:val="-4"/>
          <w:sz w:val="24"/>
        </w:rPr>
        <w:t>nor;</w:t>
      </w:r>
    </w:p>
    <w:p w:rsidR="00AB1E57" w:rsidRDefault="00712190" w:rsidP="00A47389">
      <w:pPr>
        <w:pStyle w:val="a4"/>
        <w:numPr>
          <w:ilvl w:val="1"/>
          <w:numId w:val="252"/>
        </w:numPr>
        <w:tabs>
          <w:tab w:val="left" w:pos="1693"/>
        </w:tabs>
        <w:ind w:left="1693" w:hanging="703"/>
        <w:jc w:val="left"/>
        <w:rPr>
          <w:sz w:val="24"/>
        </w:rPr>
      </w:pPr>
      <w:r>
        <w:rPr>
          <w:sz w:val="24"/>
        </w:rPr>
        <w:lastRenderedPageBreak/>
        <w:t>формы</w:t>
      </w:r>
      <w:r>
        <w:rPr>
          <w:spacing w:val="-5"/>
          <w:sz w:val="24"/>
        </w:rPr>
        <w:t xml:space="preserve"> </w:t>
      </w:r>
      <w:r>
        <w:rPr>
          <w:sz w:val="24"/>
        </w:rPr>
        <w:t>страдательного</w:t>
      </w:r>
      <w:r>
        <w:rPr>
          <w:spacing w:val="-2"/>
          <w:sz w:val="24"/>
        </w:rPr>
        <w:t xml:space="preserve"> </w:t>
      </w:r>
      <w:r>
        <w:rPr>
          <w:sz w:val="24"/>
        </w:rPr>
        <w:t>залога</w:t>
      </w:r>
      <w:r>
        <w:rPr>
          <w:spacing w:val="-4"/>
          <w:sz w:val="24"/>
        </w:rPr>
        <w:t xml:space="preserve"> </w:t>
      </w:r>
      <w:r>
        <w:rPr>
          <w:sz w:val="24"/>
        </w:rPr>
        <w:t>Present</w:t>
      </w:r>
      <w:r>
        <w:rPr>
          <w:spacing w:val="-2"/>
          <w:sz w:val="24"/>
        </w:rPr>
        <w:t xml:space="preserve"> </w:t>
      </w:r>
      <w:r>
        <w:rPr>
          <w:sz w:val="24"/>
        </w:rPr>
        <w:t>Perfect</w:t>
      </w:r>
      <w:r>
        <w:rPr>
          <w:spacing w:val="-2"/>
          <w:sz w:val="24"/>
        </w:rPr>
        <w:t xml:space="preserve"> Passive;</w:t>
      </w:r>
    </w:p>
    <w:p w:rsidR="00AB1E57" w:rsidRDefault="00712190" w:rsidP="00A47389">
      <w:pPr>
        <w:pStyle w:val="a4"/>
        <w:numPr>
          <w:ilvl w:val="1"/>
          <w:numId w:val="252"/>
        </w:numPr>
        <w:tabs>
          <w:tab w:val="left" w:pos="1693"/>
        </w:tabs>
        <w:ind w:left="1693" w:hanging="703"/>
        <w:jc w:val="left"/>
        <w:rPr>
          <w:sz w:val="24"/>
        </w:rPr>
      </w:pPr>
      <w:r>
        <w:rPr>
          <w:sz w:val="24"/>
        </w:rPr>
        <w:t>порядок</w:t>
      </w:r>
      <w:r>
        <w:rPr>
          <w:spacing w:val="-4"/>
          <w:sz w:val="24"/>
        </w:rPr>
        <w:t xml:space="preserve"> </w:t>
      </w:r>
      <w:r>
        <w:rPr>
          <w:sz w:val="24"/>
        </w:rPr>
        <w:t>следования</w:t>
      </w:r>
      <w:r>
        <w:rPr>
          <w:spacing w:val="-3"/>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(nice</w:t>
      </w:r>
      <w:r>
        <w:rPr>
          <w:spacing w:val="-4"/>
          <w:sz w:val="24"/>
        </w:rPr>
        <w:t xml:space="preserve"> </w:t>
      </w:r>
      <w:r>
        <w:rPr>
          <w:sz w:val="24"/>
        </w:rPr>
        <w:t>long</w:t>
      </w:r>
      <w:r>
        <w:rPr>
          <w:spacing w:val="-3"/>
          <w:sz w:val="24"/>
        </w:rPr>
        <w:t xml:space="preserve"> </w:t>
      </w:r>
      <w:r>
        <w:rPr>
          <w:sz w:val="24"/>
        </w:rPr>
        <w:t>blond</w:t>
      </w:r>
      <w:r>
        <w:rPr>
          <w:spacing w:val="-2"/>
          <w:sz w:val="24"/>
        </w:rPr>
        <w:t xml:space="preserve"> hair);</w:t>
      </w:r>
    </w:p>
    <w:p w:rsidR="00AB1E57" w:rsidRDefault="00712190" w:rsidP="00A47389">
      <w:pPr>
        <w:pStyle w:val="a4"/>
        <w:numPr>
          <w:ilvl w:val="0"/>
          <w:numId w:val="252"/>
        </w:numPr>
        <w:tabs>
          <w:tab w:val="left" w:pos="1693"/>
        </w:tabs>
        <w:ind w:hanging="703"/>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4"/>
          <w:sz w:val="24"/>
        </w:rPr>
        <w:t xml:space="preserve"> </w:t>
      </w:r>
      <w:r>
        <w:rPr>
          <w:sz w:val="24"/>
        </w:rPr>
        <w:t>и</w:t>
      </w:r>
      <w:r>
        <w:rPr>
          <w:spacing w:val="-3"/>
          <w:sz w:val="24"/>
        </w:rPr>
        <w:t xml:space="preserve"> </w:t>
      </w:r>
      <w:r>
        <w:rPr>
          <w:spacing w:val="-2"/>
          <w:sz w:val="24"/>
        </w:rPr>
        <w:t>умениями:</w:t>
      </w:r>
    </w:p>
    <w:p w:rsidR="00AB1E57" w:rsidRDefault="00712190">
      <w:pPr>
        <w:pStyle w:val="a3"/>
        <w:ind w:right="531"/>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B1E57" w:rsidRDefault="00712190">
      <w:pPr>
        <w:pStyle w:val="a3"/>
        <w:ind w:left="990" w:firstLine="0"/>
      </w:pPr>
      <w:r>
        <w:t>выражать</w:t>
      </w:r>
      <w:r>
        <w:rPr>
          <w:spacing w:val="-2"/>
        </w:rPr>
        <w:t xml:space="preserve"> </w:t>
      </w:r>
      <w:r>
        <w:t>модальные</w:t>
      </w:r>
      <w:r>
        <w:rPr>
          <w:spacing w:val="-5"/>
        </w:rPr>
        <w:t xml:space="preserve"> </w:t>
      </w:r>
      <w:r>
        <w:t>значения,</w:t>
      </w:r>
      <w:r>
        <w:rPr>
          <w:spacing w:val="-3"/>
        </w:rPr>
        <w:t xml:space="preserve"> </w:t>
      </w:r>
      <w:r>
        <w:t>чувства</w:t>
      </w:r>
      <w:r>
        <w:rPr>
          <w:spacing w:val="-4"/>
        </w:rPr>
        <w:t xml:space="preserve"> </w:t>
      </w:r>
      <w:r>
        <w:t>и</w:t>
      </w:r>
      <w:r>
        <w:rPr>
          <w:spacing w:val="-2"/>
        </w:rPr>
        <w:t xml:space="preserve"> эмоции;</w:t>
      </w:r>
    </w:p>
    <w:p w:rsidR="00AB1E57" w:rsidRDefault="00712190">
      <w:pPr>
        <w:pStyle w:val="a3"/>
        <w:ind w:left="990" w:right="531" w:firstLine="0"/>
      </w:pPr>
      <w:r>
        <w:t>иметь элементарные представления о различных вариантах английского языка; обладать</w:t>
      </w:r>
      <w:r>
        <w:rPr>
          <w:spacing w:val="14"/>
        </w:rPr>
        <w:t xml:space="preserve"> </w:t>
      </w:r>
      <w:r>
        <w:t>базовыми</w:t>
      </w:r>
      <w:r>
        <w:rPr>
          <w:spacing w:val="16"/>
        </w:rPr>
        <w:t xml:space="preserve"> </w:t>
      </w:r>
      <w:r>
        <w:t>знаниями</w:t>
      </w:r>
      <w:r>
        <w:rPr>
          <w:spacing w:val="15"/>
        </w:rPr>
        <w:t xml:space="preserve"> </w:t>
      </w:r>
      <w:r>
        <w:t>о</w:t>
      </w:r>
      <w:r>
        <w:rPr>
          <w:spacing w:val="13"/>
        </w:rPr>
        <w:t xml:space="preserve"> </w:t>
      </w:r>
      <w:r>
        <w:t>социокультурном</w:t>
      </w:r>
      <w:r>
        <w:rPr>
          <w:spacing w:val="15"/>
        </w:rPr>
        <w:t xml:space="preserve"> </w:t>
      </w:r>
      <w:r>
        <w:t>портрете</w:t>
      </w:r>
      <w:r>
        <w:rPr>
          <w:spacing w:val="12"/>
        </w:rPr>
        <w:t xml:space="preserve"> </w:t>
      </w:r>
      <w:r>
        <w:t>и</w:t>
      </w:r>
      <w:r>
        <w:rPr>
          <w:spacing w:val="16"/>
        </w:rPr>
        <w:t xml:space="preserve"> </w:t>
      </w:r>
      <w:r>
        <w:t>культурном</w:t>
      </w:r>
      <w:r>
        <w:rPr>
          <w:spacing w:val="15"/>
        </w:rPr>
        <w:t xml:space="preserve"> </w:t>
      </w:r>
      <w:r>
        <w:rPr>
          <w:spacing w:val="-2"/>
        </w:rPr>
        <w:t>наследии</w:t>
      </w:r>
    </w:p>
    <w:p w:rsidR="00AB1E57" w:rsidRDefault="00712190">
      <w:pPr>
        <w:pStyle w:val="a3"/>
        <w:ind w:right="530" w:firstLine="0"/>
      </w:pPr>
      <w:r>
        <w:t>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AB1E57" w:rsidRDefault="00712190" w:rsidP="00A47389">
      <w:pPr>
        <w:pStyle w:val="a4"/>
        <w:numPr>
          <w:ilvl w:val="0"/>
          <w:numId w:val="252"/>
        </w:numPr>
        <w:tabs>
          <w:tab w:val="left" w:pos="1691"/>
        </w:tabs>
        <w:spacing w:before="1"/>
        <w:ind w:left="282" w:right="524" w:firstLine="707"/>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w:t>
      </w:r>
      <w:r>
        <w:rPr>
          <w:spacing w:val="-2"/>
          <w:sz w:val="24"/>
        </w:rPr>
        <w:t xml:space="preserve"> </w:t>
      </w:r>
      <w:r>
        <w:rPr>
          <w:sz w:val="24"/>
        </w:rPr>
        <w:t>предмета</w:t>
      </w:r>
      <w:r>
        <w:rPr>
          <w:spacing w:val="-2"/>
          <w:sz w:val="24"/>
        </w:rPr>
        <w:t xml:space="preserve"> </w:t>
      </w:r>
      <w:r>
        <w:rPr>
          <w:sz w:val="24"/>
        </w:rPr>
        <w:t>вместо его</w:t>
      </w:r>
      <w:r>
        <w:rPr>
          <w:spacing w:val="-1"/>
          <w:sz w:val="24"/>
        </w:rPr>
        <w:t xml:space="preserve"> </w:t>
      </w:r>
      <w:r>
        <w:rPr>
          <w:sz w:val="24"/>
        </w:rPr>
        <w:t>названия;</w:t>
      </w:r>
      <w:r>
        <w:rPr>
          <w:spacing w:val="-1"/>
          <w:sz w:val="24"/>
        </w:rPr>
        <w:t xml:space="preserve"> </w:t>
      </w:r>
      <w:r>
        <w:rPr>
          <w:sz w:val="24"/>
        </w:rPr>
        <w:t>при чтении</w:t>
      </w:r>
      <w:r>
        <w:rPr>
          <w:spacing w:val="-3"/>
          <w:sz w:val="24"/>
        </w:rPr>
        <w:t xml:space="preserve"> </w:t>
      </w:r>
      <w:r>
        <w:rPr>
          <w:sz w:val="24"/>
        </w:rPr>
        <w:t>и аудировании —</w:t>
      </w:r>
      <w:r>
        <w:rPr>
          <w:spacing w:val="-1"/>
          <w:sz w:val="24"/>
        </w:rPr>
        <w:t xml:space="preserve"> </w:t>
      </w:r>
      <w:r>
        <w:rPr>
          <w:sz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B1E57" w:rsidRDefault="00712190" w:rsidP="00A47389">
      <w:pPr>
        <w:pStyle w:val="a4"/>
        <w:numPr>
          <w:ilvl w:val="0"/>
          <w:numId w:val="252"/>
        </w:numPr>
        <w:tabs>
          <w:tab w:val="left" w:pos="1691"/>
        </w:tabs>
        <w:ind w:left="282" w:right="530" w:firstLine="707"/>
        <w:jc w:val="both"/>
        <w:rPr>
          <w:sz w:val="24"/>
        </w:rPr>
      </w:pPr>
      <w:r>
        <w:rPr>
          <w:sz w:val="24"/>
        </w:rPr>
        <w:t>уметь рассматривать несколько вариантов решения коммуникативной</w:t>
      </w:r>
      <w:r>
        <w:rPr>
          <w:spacing w:val="40"/>
          <w:sz w:val="24"/>
        </w:rPr>
        <w:t xml:space="preserve"> </w:t>
      </w:r>
      <w:r>
        <w:rPr>
          <w:sz w:val="24"/>
        </w:rPr>
        <w:t>задачи в продуктивных видах речевой деятельности (говорении и письменной речи);</w:t>
      </w:r>
    </w:p>
    <w:p w:rsidR="00AB1E57" w:rsidRDefault="00712190" w:rsidP="00A47389">
      <w:pPr>
        <w:pStyle w:val="a4"/>
        <w:numPr>
          <w:ilvl w:val="0"/>
          <w:numId w:val="252"/>
        </w:numPr>
        <w:tabs>
          <w:tab w:val="left" w:pos="1691"/>
        </w:tabs>
        <w:ind w:left="282" w:right="531" w:firstLine="707"/>
        <w:jc w:val="both"/>
        <w:rPr>
          <w:sz w:val="24"/>
        </w:rPr>
      </w:pPr>
      <w:r>
        <w:rPr>
          <w:sz w:val="24"/>
        </w:rPr>
        <w:t>участвовать в несложных учебных проектах с использованием материалов</w:t>
      </w:r>
      <w:r>
        <w:rPr>
          <w:spacing w:val="40"/>
          <w:sz w:val="24"/>
        </w:rPr>
        <w:t xml:space="preserve"> </w:t>
      </w:r>
      <w:r>
        <w:rPr>
          <w:sz w:val="24"/>
        </w:rPr>
        <w:t>на английском языке с применением ИКТ, соблюдая правила информационной безопасности при работе в сети Интернет;</w:t>
      </w:r>
    </w:p>
    <w:p w:rsidR="00AB1E57" w:rsidRDefault="00712190" w:rsidP="00A47389">
      <w:pPr>
        <w:pStyle w:val="a4"/>
        <w:numPr>
          <w:ilvl w:val="0"/>
          <w:numId w:val="252"/>
        </w:numPr>
        <w:tabs>
          <w:tab w:val="left" w:pos="1691"/>
        </w:tabs>
        <w:ind w:left="282" w:right="533" w:firstLine="707"/>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rsidR="00AB1E57" w:rsidRDefault="00712190" w:rsidP="00A47389">
      <w:pPr>
        <w:pStyle w:val="a4"/>
        <w:numPr>
          <w:ilvl w:val="0"/>
          <w:numId w:val="252"/>
        </w:numPr>
        <w:tabs>
          <w:tab w:val="left" w:pos="1691"/>
        </w:tabs>
        <w:spacing w:before="1"/>
        <w:ind w:left="282" w:right="532"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AB1E57" w:rsidRDefault="00712190" w:rsidP="00A47389">
      <w:pPr>
        <w:pStyle w:val="a4"/>
        <w:numPr>
          <w:ilvl w:val="0"/>
          <w:numId w:val="252"/>
        </w:numPr>
        <w:tabs>
          <w:tab w:val="left" w:pos="1693"/>
        </w:tabs>
        <w:spacing w:before="73"/>
        <w:ind w:left="282" w:right="530" w:firstLine="707"/>
        <w:rPr>
          <w:sz w:val="24"/>
        </w:rPr>
      </w:pPr>
      <w:r>
        <w:rPr>
          <w:sz w:val="24"/>
        </w:rPr>
        <w:t>сравнивать (в том числе устанавливать основания для сравнения) объекты, явления,</w:t>
      </w:r>
      <w:r>
        <w:rPr>
          <w:spacing w:val="63"/>
          <w:sz w:val="24"/>
        </w:rPr>
        <w:t xml:space="preserve"> </w:t>
      </w:r>
      <w:r>
        <w:rPr>
          <w:sz w:val="24"/>
        </w:rPr>
        <w:t>процессы,</w:t>
      </w:r>
      <w:r>
        <w:rPr>
          <w:spacing w:val="63"/>
          <w:sz w:val="24"/>
        </w:rPr>
        <w:t xml:space="preserve"> </w:t>
      </w:r>
      <w:r>
        <w:rPr>
          <w:sz w:val="24"/>
        </w:rPr>
        <w:t>их</w:t>
      </w:r>
      <w:r>
        <w:rPr>
          <w:spacing w:val="61"/>
          <w:sz w:val="24"/>
        </w:rPr>
        <w:t xml:space="preserve"> </w:t>
      </w:r>
      <w:r>
        <w:rPr>
          <w:sz w:val="24"/>
        </w:rPr>
        <w:t>элементы</w:t>
      </w:r>
      <w:r>
        <w:rPr>
          <w:spacing w:val="64"/>
          <w:sz w:val="24"/>
        </w:rPr>
        <w:t xml:space="preserve"> </w:t>
      </w:r>
      <w:r>
        <w:rPr>
          <w:sz w:val="24"/>
        </w:rPr>
        <w:t>и</w:t>
      </w:r>
      <w:r>
        <w:rPr>
          <w:spacing w:val="64"/>
          <w:sz w:val="24"/>
        </w:rPr>
        <w:t xml:space="preserve"> </w:t>
      </w:r>
      <w:r>
        <w:rPr>
          <w:sz w:val="24"/>
        </w:rPr>
        <w:t>основные</w:t>
      </w:r>
      <w:r>
        <w:rPr>
          <w:spacing w:val="62"/>
          <w:sz w:val="24"/>
        </w:rPr>
        <w:t xml:space="preserve"> </w:t>
      </w:r>
      <w:r>
        <w:rPr>
          <w:sz w:val="24"/>
        </w:rPr>
        <w:t>функции</w:t>
      </w:r>
      <w:r>
        <w:rPr>
          <w:spacing w:val="64"/>
          <w:sz w:val="24"/>
        </w:rPr>
        <w:t xml:space="preserve"> </w:t>
      </w:r>
      <w:r>
        <w:rPr>
          <w:sz w:val="24"/>
        </w:rPr>
        <w:t>в</w:t>
      </w:r>
      <w:r>
        <w:rPr>
          <w:spacing w:val="63"/>
          <w:sz w:val="24"/>
        </w:rPr>
        <w:t xml:space="preserve"> </w:t>
      </w:r>
      <w:r>
        <w:rPr>
          <w:sz w:val="24"/>
        </w:rPr>
        <w:t>рамках</w:t>
      </w:r>
      <w:r>
        <w:rPr>
          <w:spacing w:val="63"/>
          <w:sz w:val="24"/>
        </w:rPr>
        <w:t xml:space="preserve"> </w:t>
      </w:r>
      <w:r>
        <w:rPr>
          <w:sz w:val="24"/>
        </w:rPr>
        <w:t>изученной</w:t>
      </w:r>
      <w:r>
        <w:rPr>
          <w:spacing w:val="64"/>
          <w:sz w:val="24"/>
        </w:rPr>
        <w:t xml:space="preserve"> </w:t>
      </w:r>
      <w:r>
        <w:rPr>
          <w:sz w:val="24"/>
        </w:rPr>
        <w:t>тематики.</w:t>
      </w:r>
    </w:p>
    <w:p w:rsidR="00AB1E57" w:rsidRDefault="00712190" w:rsidP="00A47389">
      <w:pPr>
        <w:pStyle w:val="2"/>
        <w:numPr>
          <w:ilvl w:val="2"/>
          <w:numId w:val="306"/>
        </w:numPr>
        <w:tabs>
          <w:tab w:val="left" w:pos="987"/>
        </w:tabs>
        <w:spacing w:before="73"/>
        <w:ind w:left="987" w:hanging="705"/>
        <w:jc w:val="both"/>
        <w:rPr>
          <w:b w:val="0"/>
        </w:rPr>
      </w:pPr>
      <w:bookmarkStart w:id="7" w:name="_bookmark10"/>
      <w:bookmarkEnd w:id="7"/>
      <w:r>
        <w:rPr>
          <w:spacing w:val="-2"/>
        </w:rPr>
        <w:t>История</w:t>
      </w:r>
    </w:p>
    <w:p w:rsidR="00AB1E57" w:rsidRDefault="00712190">
      <w:pPr>
        <w:pStyle w:val="a3"/>
        <w:ind w:right="531"/>
      </w:pPr>
      <w:r>
        <w:t>Рабочая программа по истории на уровне основного общего образования</w:t>
      </w:r>
      <w:r>
        <w:rPr>
          <w:spacing w:val="40"/>
        </w:rPr>
        <w:t xml:space="preserve"> </w:t>
      </w:r>
      <w:r>
        <w:t>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Рабочей программы воспитания.</w:t>
      </w:r>
    </w:p>
    <w:p w:rsidR="00AB1E57" w:rsidRDefault="00712190">
      <w:pPr>
        <w:pStyle w:val="a3"/>
        <w:spacing w:before="1"/>
        <w:ind w:left="990" w:firstLine="0"/>
      </w:pPr>
      <w:r>
        <w:t>Пояснительная</w:t>
      </w:r>
      <w:r>
        <w:rPr>
          <w:spacing w:val="-6"/>
        </w:rPr>
        <w:t xml:space="preserve"> </w:t>
      </w:r>
      <w:r>
        <w:rPr>
          <w:spacing w:val="-2"/>
        </w:rPr>
        <w:t>записка</w:t>
      </w:r>
    </w:p>
    <w:p w:rsidR="00AB1E57" w:rsidRDefault="00712190">
      <w:pPr>
        <w:pStyle w:val="a3"/>
        <w:ind w:right="530"/>
      </w:pPr>
      <w: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w:t>
      </w:r>
      <w:r>
        <w:rPr>
          <w:spacing w:val="19"/>
        </w:rPr>
        <w:t xml:space="preserve"> </w:t>
      </w:r>
      <w:r>
        <w:t>обучения,</w:t>
      </w:r>
      <w:r>
        <w:rPr>
          <w:spacing w:val="17"/>
        </w:rPr>
        <w:t xml:space="preserve"> </w:t>
      </w:r>
      <w:r>
        <w:t>воспитания</w:t>
      </w:r>
      <w:r>
        <w:rPr>
          <w:spacing w:val="15"/>
        </w:rPr>
        <w:t xml:space="preserve"> </w:t>
      </w:r>
      <w:r>
        <w:t>и</w:t>
      </w:r>
      <w:r>
        <w:rPr>
          <w:spacing w:val="18"/>
        </w:rPr>
        <w:t xml:space="preserve"> </w:t>
      </w:r>
      <w:r>
        <w:t>развития</w:t>
      </w:r>
      <w:r>
        <w:rPr>
          <w:spacing w:val="17"/>
        </w:rPr>
        <w:t xml:space="preserve"> </w:t>
      </w:r>
      <w:r>
        <w:t>обучающихся</w:t>
      </w:r>
      <w:r>
        <w:rPr>
          <w:spacing w:val="18"/>
        </w:rPr>
        <w:t xml:space="preserve"> </w:t>
      </w:r>
      <w:r>
        <w:t>средствами</w:t>
      </w:r>
      <w:r>
        <w:rPr>
          <w:spacing w:val="18"/>
        </w:rPr>
        <w:t xml:space="preserve"> </w:t>
      </w:r>
      <w:r>
        <w:t>учебного</w:t>
      </w:r>
      <w:r>
        <w:rPr>
          <w:spacing w:val="18"/>
        </w:rPr>
        <w:t xml:space="preserve"> </w:t>
      </w:r>
      <w:r>
        <w:rPr>
          <w:spacing w:val="-2"/>
        </w:rPr>
        <w:t>предмета</w:t>
      </w:r>
    </w:p>
    <w:p w:rsidR="00AB1E57" w:rsidRDefault="00712190">
      <w:pPr>
        <w:pStyle w:val="a3"/>
        <w:ind w:right="534"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B1E57" w:rsidRDefault="00712190">
      <w:pPr>
        <w:pStyle w:val="a3"/>
        <w:ind w:left="990" w:firstLine="0"/>
      </w:pPr>
      <w:r>
        <w:t>Общая</w:t>
      </w:r>
      <w:r>
        <w:rPr>
          <w:spacing w:val="-4"/>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«история»</w:t>
      </w:r>
    </w:p>
    <w:p w:rsidR="00AB1E57" w:rsidRDefault="00712190">
      <w:pPr>
        <w:pStyle w:val="a3"/>
        <w:ind w:right="530"/>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w:t>
      </w:r>
      <w:r>
        <w:rPr>
          <w:spacing w:val="40"/>
        </w:rPr>
        <w:t xml:space="preserve"> </w:t>
      </w:r>
      <w:r>
        <w:t xml:space="preserve">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AB1E57" w:rsidRDefault="00712190">
      <w:pPr>
        <w:pStyle w:val="a3"/>
        <w:spacing w:before="1"/>
        <w:ind w:left="990" w:firstLine="0"/>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«история»</w:t>
      </w:r>
    </w:p>
    <w:p w:rsidR="00AB1E57" w:rsidRDefault="00712190">
      <w:pPr>
        <w:pStyle w:val="a3"/>
        <w:ind w:right="529"/>
      </w:pPr>
      <w:r>
        <w:lastRenderedPageBreak/>
        <w:t>Целью школьного исторического образования является формирование и развитие личности</w:t>
      </w:r>
      <w:r>
        <w:rPr>
          <w:spacing w:val="-1"/>
        </w:rPr>
        <w:t xml:space="preserve"> </w:t>
      </w:r>
      <w:r>
        <w:t>школьника,</w:t>
      </w:r>
      <w:r>
        <w:rPr>
          <w:spacing w:val="-2"/>
        </w:rPr>
        <w:t xml:space="preserve"> </w:t>
      </w:r>
      <w:r>
        <w:t>способного</w:t>
      </w:r>
      <w:r>
        <w:rPr>
          <w:spacing w:val="-2"/>
        </w:rPr>
        <w:t xml:space="preserve"> </w:t>
      </w:r>
      <w:r>
        <w:t>к</w:t>
      </w:r>
      <w:r>
        <w:rPr>
          <w:spacing w:val="-2"/>
        </w:rPr>
        <w:t xml:space="preserve"> </w:t>
      </w:r>
      <w:r>
        <w:t>самоидентификации</w:t>
      </w:r>
      <w:r>
        <w:rPr>
          <w:spacing w:val="-1"/>
        </w:rPr>
        <w:t xml:space="preserve"> </w:t>
      </w:r>
      <w:r>
        <w:t>и</w:t>
      </w:r>
      <w:r>
        <w:rPr>
          <w:spacing w:val="-1"/>
        </w:rPr>
        <w:t xml:space="preserve"> </w:t>
      </w:r>
      <w:r>
        <w:t>определению</w:t>
      </w:r>
      <w:r>
        <w:rPr>
          <w:spacing w:val="-2"/>
        </w:rPr>
        <w:t xml:space="preserve"> </w:t>
      </w:r>
      <w:r>
        <w:t>своих</w:t>
      </w:r>
      <w:r>
        <w:rPr>
          <w:spacing w:val="-2"/>
        </w:rPr>
        <w:t xml:space="preserve"> </w:t>
      </w:r>
      <w:r>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B1E57" w:rsidRDefault="00712190">
      <w:pPr>
        <w:pStyle w:val="a3"/>
        <w:ind w:right="524"/>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ФЗ- 273 «Об образовании»).</w:t>
      </w:r>
    </w:p>
    <w:p w:rsidR="00AB1E57" w:rsidRDefault="00712190">
      <w:pPr>
        <w:pStyle w:val="a3"/>
        <w:ind w:left="990" w:firstLine="0"/>
      </w:pPr>
      <w:r>
        <w:t>В</w:t>
      </w:r>
      <w:r>
        <w:rPr>
          <w:spacing w:val="-4"/>
        </w:rPr>
        <w:t xml:space="preserve"> </w:t>
      </w:r>
      <w:r>
        <w:t>основной</w:t>
      </w:r>
      <w:r>
        <w:rPr>
          <w:spacing w:val="-3"/>
        </w:rPr>
        <w:t xml:space="preserve"> </w:t>
      </w:r>
      <w:r>
        <w:t>школе</w:t>
      </w:r>
      <w:r>
        <w:rPr>
          <w:spacing w:val="-5"/>
        </w:rPr>
        <w:t xml:space="preserve"> </w:t>
      </w:r>
      <w:r>
        <w:t>ключевыми</w:t>
      </w:r>
      <w:r>
        <w:rPr>
          <w:spacing w:val="-3"/>
        </w:rPr>
        <w:t xml:space="preserve"> </w:t>
      </w:r>
      <w:r>
        <w:t>задачами</w:t>
      </w:r>
      <w:r>
        <w:rPr>
          <w:spacing w:val="-3"/>
        </w:rPr>
        <w:t xml:space="preserve"> </w:t>
      </w:r>
      <w:r>
        <w:rPr>
          <w:spacing w:val="-2"/>
        </w:rPr>
        <w:t>являются:</w:t>
      </w:r>
    </w:p>
    <w:p w:rsidR="00AB1E57" w:rsidRDefault="00712190">
      <w:pPr>
        <w:pStyle w:val="a3"/>
        <w:ind w:right="531"/>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B1E57" w:rsidRDefault="00712190">
      <w:pPr>
        <w:pStyle w:val="a3"/>
        <w:spacing w:before="1"/>
        <w:ind w:right="531"/>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B1E57" w:rsidRDefault="00712190">
      <w:pPr>
        <w:pStyle w:val="a3"/>
        <w:ind w:right="528"/>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B1E57" w:rsidRDefault="00712190">
      <w:pPr>
        <w:pStyle w:val="a3"/>
        <w:ind w:right="529"/>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AB1E57" w:rsidRDefault="00712190">
      <w:pPr>
        <w:pStyle w:val="a3"/>
        <w:ind w:right="532"/>
      </w:pPr>
      <w:r>
        <w:t>—формирование у школьников умений применять исторические знания в учебной</w:t>
      </w:r>
      <w:r>
        <w:rPr>
          <w:spacing w:val="40"/>
        </w:rPr>
        <w:t xml:space="preserve"> </w:t>
      </w:r>
      <w:r>
        <w:t>и внешкольной деятельности, в современном поликультурном, полиэтничном и многоконфессиональном обществе</w:t>
      </w:r>
      <w:hyperlink w:anchor="_bookmark10" w:history="1">
        <w:r>
          <w:rPr>
            <w:vertAlign w:val="superscript"/>
          </w:rPr>
          <w:t>11</w:t>
        </w:r>
      </w:hyperlink>
      <w:r>
        <w:t>.</w:t>
      </w:r>
    </w:p>
    <w:p w:rsidR="00AB1E57" w:rsidRDefault="00712190" w:rsidP="003F6C9E">
      <w:pPr>
        <w:pStyle w:val="a3"/>
        <w:spacing w:before="73"/>
      </w:pPr>
      <w:r>
        <w:t>Место</w:t>
      </w:r>
      <w:r>
        <w:rPr>
          <w:spacing w:val="-2"/>
        </w:rPr>
        <w:t xml:space="preserve"> </w:t>
      </w:r>
      <w:r>
        <w:t>учебного</w:t>
      </w:r>
      <w:r>
        <w:rPr>
          <w:spacing w:val="-2"/>
        </w:rPr>
        <w:t xml:space="preserve"> </w:t>
      </w:r>
      <w:r>
        <w:t>предмета</w:t>
      </w:r>
      <w:r>
        <w:rPr>
          <w:spacing w:val="-2"/>
        </w:rPr>
        <w:t xml:space="preserve"> </w:t>
      </w:r>
      <w:r>
        <w:t>«история»</w:t>
      </w:r>
      <w:r>
        <w:rPr>
          <w:spacing w:val="-2"/>
        </w:rPr>
        <w:t xml:space="preserve"> </w:t>
      </w:r>
      <w:r>
        <w:t>в</w:t>
      </w:r>
      <w:r>
        <w:rPr>
          <w:spacing w:val="-3"/>
        </w:rPr>
        <w:t xml:space="preserve"> </w:t>
      </w:r>
      <w:r>
        <w:t>учебном</w:t>
      </w:r>
      <w:r>
        <w:rPr>
          <w:spacing w:val="-2"/>
        </w:rPr>
        <w:t xml:space="preserve"> плане</w:t>
      </w:r>
    </w:p>
    <w:p w:rsidR="00AB1E57" w:rsidRDefault="00712190">
      <w:pPr>
        <w:pStyle w:val="a3"/>
        <w:ind w:right="530"/>
      </w:pPr>
      <w:r>
        <w:t>Программа составлена с учетом количества часов, отводимого на изучение предмета «История» базовым учебным планом: в 5—9 классах по 2 учебных часа в</w:t>
      </w:r>
      <w:r>
        <w:rPr>
          <w:spacing w:val="40"/>
        </w:rPr>
        <w:t xml:space="preserve"> </w:t>
      </w:r>
      <w:r>
        <w:t>неделю при 34 учебных неделях.</w:t>
      </w:r>
    </w:p>
    <w:p w:rsidR="00AB1E57" w:rsidRDefault="00712190">
      <w:pPr>
        <w:pStyle w:val="a3"/>
        <w:spacing w:before="1"/>
        <w:ind w:left="990" w:firstLine="0"/>
      </w:pPr>
      <w:r>
        <w:t>Содержание</w:t>
      </w:r>
      <w:r>
        <w:rPr>
          <w:spacing w:val="-4"/>
        </w:rPr>
        <w:t xml:space="preserve"> </w:t>
      </w:r>
      <w:r>
        <w:t>учебного</w:t>
      </w:r>
      <w:r>
        <w:rPr>
          <w:spacing w:val="-3"/>
        </w:rPr>
        <w:t xml:space="preserve"> </w:t>
      </w:r>
      <w:r>
        <w:t>предмета</w:t>
      </w:r>
      <w:r>
        <w:rPr>
          <w:spacing w:val="-2"/>
        </w:rPr>
        <w:t xml:space="preserve"> «история»</w:t>
      </w:r>
    </w:p>
    <w:p w:rsidR="00AB1E57" w:rsidRDefault="00712190">
      <w:pPr>
        <w:ind w:left="990"/>
        <w:jc w:val="both"/>
        <w:rPr>
          <w:i/>
          <w:sz w:val="24"/>
        </w:rPr>
      </w:pPr>
      <w:r>
        <w:rPr>
          <w:i/>
          <w:sz w:val="24"/>
        </w:rPr>
        <w:t>Структура</w:t>
      </w:r>
      <w:r>
        <w:rPr>
          <w:i/>
          <w:spacing w:val="-3"/>
          <w:sz w:val="24"/>
        </w:rPr>
        <w:t xml:space="preserve"> </w:t>
      </w:r>
      <w:r>
        <w:rPr>
          <w:i/>
          <w:sz w:val="24"/>
        </w:rPr>
        <w:t>и</w:t>
      </w:r>
      <w:r>
        <w:rPr>
          <w:i/>
          <w:spacing w:val="-3"/>
          <w:sz w:val="24"/>
        </w:rPr>
        <w:t xml:space="preserve"> </w:t>
      </w:r>
      <w:r>
        <w:rPr>
          <w:i/>
          <w:sz w:val="24"/>
        </w:rPr>
        <w:t>последовательность</w:t>
      </w:r>
      <w:r>
        <w:rPr>
          <w:i/>
          <w:spacing w:val="-4"/>
          <w:sz w:val="24"/>
        </w:rPr>
        <w:t xml:space="preserve"> </w:t>
      </w:r>
      <w:r>
        <w:rPr>
          <w:i/>
          <w:sz w:val="24"/>
        </w:rPr>
        <w:t>изучения</w:t>
      </w:r>
      <w:r>
        <w:rPr>
          <w:i/>
          <w:spacing w:val="-1"/>
          <w:sz w:val="24"/>
        </w:rPr>
        <w:t xml:space="preserve"> </w:t>
      </w:r>
      <w:r>
        <w:rPr>
          <w:i/>
          <w:spacing w:val="-2"/>
          <w:sz w:val="24"/>
        </w:rPr>
        <w:t>курсов</w:t>
      </w:r>
    </w:p>
    <w:tbl>
      <w:tblPr>
        <w:tblStyle w:val="TableNormal"/>
        <w:tblW w:w="0" w:type="auto"/>
        <w:tblInd w:w="12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12"/>
        <w:gridCol w:w="6474"/>
        <w:gridCol w:w="1992"/>
      </w:tblGrid>
      <w:tr w:rsidR="00AB1E57">
        <w:trPr>
          <w:trHeight w:val="755"/>
        </w:trPr>
        <w:tc>
          <w:tcPr>
            <w:tcW w:w="1212" w:type="dxa"/>
          </w:tcPr>
          <w:p w:rsidR="00AB1E57" w:rsidRDefault="00AB1E57">
            <w:pPr>
              <w:pStyle w:val="TableParagraph"/>
              <w:spacing w:before="3"/>
              <w:ind w:left="0"/>
              <w:rPr>
                <w:i/>
                <w:sz w:val="24"/>
              </w:rPr>
            </w:pPr>
          </w:p>
          <w:p w:rsidR="00AB1E57" w:rsidRDefault="00712190">
            <w:pPr>
              <w:pStyle w:val="TableParagraph"/>
              <w:ind w:left="7" w:right="2"/>
              <w:jc w:val="center"/>
              <w:rPr>
                <w:b/>
                <w:sz w:val="24"/>
              </w:rPr>
            </w:pPr>
            <w:r>
              <w:rPr>
                <w:b/>
                <w:spacing w:val="-2"/>
                <w:sz w:val="24"/>
              </w:rPr>
              <w:t>Класс</w:t>
            </w:r>
          </w:p>
        </w:tc>
        <w:tc>
          <w:tcPr>
            <w:tcW w:w="6474" w:type="dxa"/>
          </w:tcPr>
          <w:p w:rsidR="00AB1E57" w:rsidRDefault="00AB1E57">
            <w:pPr>
              <w:pStyle w:val="TableParagraph"/>
              <w:spacing w:before="3"/>
              <w:ind w:left="0"/>
              <w:rPr>
                <w:i/>
                <w:sz w:val="24"/>
              </w:rPr>
            </w:pPr>
          </w:p>
          <w:p w:rsidR="00AB1E57" w:rsidRDefault="00712190">
            <w:pPr>
              <w:pStyle w:val="TableParagraph"/>
              <w:ind w:left="68" w:right="64"/>
              <w:jc w:val="center"/>
              <w:rPr>
                <w:b/>
                <w:sz w:val="24"/>
              </w:rPr>
            </w:pPr>
            <w:r>
              <w:rPr>
                <w:b/>
                <w:sz w:val="24"/>
              </w:rPr>
              <w:t>Разделы</w:t>
            </w:r>
            <w:r>
              <w:rPr>
                <w:b/>
                <w:spacing w:val="-2"/>
                <w:sz w:val="24"/>
              </w:rPr>
              <w:t xml:space="preserve"> курсов</w:t>
            </w:r>
          </w:p>
        </w:tc>
        <w:tc>
          <w:tcPr>
            <w:tcW w:w="1992" w:type="dxa"/>
          </w:tcPr>
          <w:p w:rsidR="00AB1E57" w:rsidRDefault="00712190">
            <w:pPr>
              <w:pStyle w:val="TableParagraph"/>
              <w:spacing w:before="70" w:line="235" w:lineRule="auto"/>
              <w:ind w:left="194" w:right="183" w:firstLine="158"/>
              <w:rPr>
                <w:b/>
                <w:sz w:val="24"/>
              </w:rPr>
            </w:pPr>
            <w:r>
              <w:rPr>
                <w:b/>
                <w:spacing w:val="-2"/>
                <w:sz w:val="24"/>
              </w:rPr>
              <w:t xml:space="preserve">Количество </w:t>
            </w:r>
            <w:r>
              <w:rPr>
                <w:b/>
                <w:sz w:val="24"/>
              </w:rPr>
              <w:t>учебных</w:t>
            </w:r>
            <w:r>
              <w:rPr>
                <w:b/>
                <w:spacing w:val="-15"/>
                <w:sz w:val="24"/>
              </w:rPr>
              <w:t xml:space="preserve"> </w:t>
            </w:r>
            <w:r>
              <w:rPr>
                <w:b/>
                <w:sz w:val="24"/>
              </w:rPr>
              <w:t>часов</w:t>
            </w:r>
          </w:p>
        </w:tc>
      </w:tr>
      <w:tr w:rsidR="00AB1E57">
        <w:trPr>
          <w:trHeight w:val="352"/>
        </w:trPr>
        <w:tc>
          <w:tcPr>
            <w:tcW w:w="1212" w:type="dxa"/>
          </w:tcPr>
          <w:p w:rsidR="00AB1E57" w:rsidRDefault="00712190">
            <w:pPr>
              <w:pStyle w:val="TableParagraph"/>
              <w:spacing w:before="61" w:line="271" w:lineRule="exact"/>
              <w:ind w:left="7"/>
              <w:jc w:val="center"/>
              <w:rPr>
                <w:sz w:val="24"/>
              </w:rPr>
            </w:pPr>
            <w:r>
              <w:rPr>
                <w:spacing w:val="-10"/>
                <w:sz w:val="24"/>
              </w:rPr>
              <w:t>5</w:t>
            </w:r>
          </w:p>
        </w:tc>
        <w:tc>
          <w:tcPr>
            <w:tcW w:w="6474" w:type="dxa"/>
          </w:tcPr>
          <w:p w:rsidR="00AB1E57" w:rsidRDefault="00712190">
            <w:pPr>
              <w:pStyle w:val="TableParagraph"/>
              <w:spacing w:before="61" w:line="271" w:lineRule="exact"/>
              <w:ind w:left="68" w:right="64"/>
              <w:jc w:val="center"/>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1992" w:type="dxa"/>
          </w:tcPr>
          <w:p w:rsidR="00AB1E57" w:rsidRDefault="00712190">
            <w:pPr>
              <w:pStyle w:val="TableParagraph"/>
              <w:spacing w:before="61" w:line="271" w:lineRule="exact"/>
              <w:ind w:left="5"/>
              <w:jc w:val="center"/>
              <w:rPr>
                <w:sz w:val="24"/>
              </w:rPr>
            </w:pPr>
            <w:r>
              <w:rPr>
                <w:spacing w:val="-5"/>
                <w:sz w:val="24"/>
              </w:rPr>
              <w:t>68</w:t>
            </w:r>
          </w:p>
        </w:tc>
      </w:tr>
      <w:tr w:rsidR="00AB1E57">
        <w:trPr>
          <w:trHeight w:val="753"/>
        </w:trPr>
        <w:tc>
          <w:tcPr>
            <w:tcW w:w="1212" w:type="dxa"/>
          </w:tcPr>
          <w:p w:rsidR="00AB1E57" w:rsidRDefault="00712190">
            <w:pPr>
              <w:pStyle w:val="TableParagraph"/>
              <w:spacing w:before="61"/>
              <w:ind w:left="7"/>
              <w:jc w:val="center"/>
              <w:rPr>
                <w:sz w:val="24"/>
              </w:rPr>
            </w:pPr>
            <w:r>
              <w:rPr>
                <w:spacing w:val="-10"/>
                <w:sz w:val="24"/>
              </w:rPr>
              <w:t>6</w:t>
            </w:r>
          </w:p>
        </w:tc>
        <w:tc>
          <w:tcPr>
            <w:tcW w:w="6474" w:type="dxa"/>
          </w:tcPr>
          <w:p w:rsidR="00AB1E57" w:rsidRDefault="00712190">
            <w:pPr>
              <w:pStyle w:val="TableParagraph"/>
              <w:spacing w:line="232" w:lineRule="auto"/>
              <w:ind w:left="498" w:right="158" w:firstLine="509"/>
              <w:rPr>
                <w:sz w:val="24"/>
              </w:rPr>
            </w:pPr>
            <w:r>
              <w:rPr>
                <w:sz w:val="24"/>
              </w:rPr>
              <w:t>Всеобщая история. История Средних веков История</w:t>
            </w:r>
            <w:r>
              <w:rPr>
                <w:spacing w:val="-7"/>
                <w:sz w:val="24"/>
              </w:rPr>
              <w:t xml:space="preserve"> </w:t>
            </w:r>
            <w:r>
              <w:rPr>
                <w:sz w:val="24"/>
              </w:rPr>
              <w:t>России.</w:t>
            </w:r>
            <w:r>
              <w:rPr>
                <w:spacing w:val="-7"/>
                <w:sz w:val="24"/>
              </w:rPr>
              <w:t xml:space="preserve"> </w:t>
            </w:r>
            <w:r>
              <w:rPr>
                <w:sz w:val="24"/>
              </w:rPr>
              <w:t>От</w:t>
            </w:r>
            <w:r>
              <w:rPr>
                <w:spacing w:val="-7"/>
                <w:sz w:val="24"/>
              </w:rPr>
              <w:t xml:space="preserve"> </w:t>
            </w:r>
            <w:r>
              <w:rPr>
                <w:sz w:val="24"/>
              </w:rPr>
              <w:t>Руси</w:t>
            </w:r>
            <w:r>
              <w:rPr>
                <w:spacing w:val="-7"/>
                <w:sz w:val="24"/>
              </w:rPr>
              <w:t xml:space="preserve"> </w:t>
            </w:r>
            <w:r>
              <w:rPr>
                <w:sz w:val="24"/>
              </w:rPr>
              <w:t>к</w:t>
            </w:r>
            <w:r>
              <w:rPr>
                <w:spacing w:val="-7"/>
                <w:sz w:val="24"/>
              </w:rPr>
              <w:t xml:space="preserve"> </w:t>
            </w:r>
            <w:r>
              <w:rPr>
                <w:sz w:val="24"/>
              </w:rPr>
              <w:t>Российскому</w:t>
            </w:r>
            <w:r>
              <w:rPr>
                <w:spacing w:val="-7"/>
                <w:sz w:val="24"/>
              </w:rPr>
              <w:t xml:space="preserve"> </w:t>
            </w:r>
            <w:r>
              <w:rPr>
                <w:sz w:val="24"/>
              </w:rPr>
              <w:t>государству</w:t>
            </w:r>
          </w:p>
        </w:tc>
        <w:tc>
          <w:tcPr>
            <w:tcW w:w="1992" w:type="dxa"/>
          </w:tcPr>
          <w:p w:rsidR="00AB1E57" w:rsidRDefault="00712190">
            <w:pPr>
              <w:pStyle w:val="TableParagraph"/>
              <w:spacing w:line="275" w:lineRule="exact"/>
              <w:ind w:left="5"/>
              <w:jc w:val="center"/>
              <w:rPr>
                <w:sz w:val="24"/>
              </w:rPr>
            </w:pPr>
            <w:r>
              <w:rPr>
                <w:spacing w:val="-5"/>
                <w:sz w:val="24"/>
              </w:rPr>
              <w:t>23</w:t>
            </w:r>
          </w:p>
          <w:p w:rsidR="00AB1E57" w:rsidRDefault="00712190">
            <w:pPr>
              <w:pStyle w:val="TableParagraph"/>
              <w:ind w:left="5"/>
              <w:jc w:val="center"/>
              <w:rPr>
                <w:sz w:val="24"/>
              </w:rPr>
            </w:pPr>
            <w:r>
              <w:rPr>
                <w:spacing w:val="-5"/>
                <w:sz w:val="24"/>
              </w:rPr>
              <w:t>45</w:t>
            </w:r>
          </w:p>
        </w:tc>
      </w:tr>
      <w:tr w:rsidR="00AB1E57">
        <w:trPr>
          <w:trHeight w:val="1070"/>
        </w:trPr>
        <w:tc>
          <w:tcPr>
            <w:tcW w:w="1212" w:type="dxa"/>
          </w:tcPr>
          <w:p w:rsidR="00AB1E57" w:rsidRDefault="00712190">
            <w:pPr>
              <w:pStyle w:val="TableParagraph"/>
              <w:spacing w:line="263" w:lineRule="exact"/>
              <w:ind w:left="7"/>
              <w:jc w:val="center"/>
              <w:rPr>
                <w:sz w:val="24"/>
              </w:rPr>
            </w:pPr>
            <w:r>
              <w:rPr>
                <w:spacing w:val="-10"/>
                <w:sz w:val="24"/>
              </w:rPr>
              <w:t>7</w:t>
            </w:r>
          </w:p>
        </w:tc>
        <w:tc>
          <w:tcPr>
            <w:tcW w:w="6474" w:type="dxa"/>
          </w:tcPr>
          <w:p w:rsidR="00AB1E57" w:rsidRDefault="00712190">
            <w:pPr>
              <w:pStyle w:val="TableParagraph"/>
              <w:spacing w:line="232" w:lineRule="auto"/>
              <w:ind w:left="68" w:right="64"/>
              <w:jc w:val="center"/>
              <w:rPr>
                <w:sz w:val="24"/>
              </w:rPr>
            </w:pPr>
            <w:r>
              <w:rPr>
                <w:sz w:val="24"/>
              </w:rPr>
              <w:t>Всеобщая</w:t>
            </w:r>
            <w:r>
              <w:rPr>
                <w:spacing w:val="-6"/>
                <w:sz w:val="24"/>
              </w:rPr>
              <w:t xml:space="preserve"> </w:t>
            </w:r>
            <w:r>
              <w:rPr>
                <w:sz w:val="24"/>
              </w:rPr>
              <w:t>история—XVII</w:t>
            </w:r>
            <w:r>
              <w:rPr>
                <w:spacing w:val="-10"/>
                <w:sz w:val="24"/>
              </w:rPr>
              <w:t xml:space="preserve"> </w:t>
            </w:r>
            <w:r>
              <w:rPr>
                <w:sz w:val="24"/>
              </w:rPr>
              <w:t>вв.:</w:t>
            </w:r>
            <w:r>
              <w:rPr>
                <w:spacing w:val="-6"/>
                <w:sz w:val="24"/>
              </w:rPr>
              <w:t xml:space="preserve"> </w:t>
            </w:r>
            <w:r>
              <w:rPr>
                <w:sz w:val="24"/>
              </w:rPr>
              <w:t>от</w:t>
            </w:r>
            <w:r>
              <w:rPr>
                <w:spacing w:val="-6"/>
                <w:sz w:val="24"/>
              </w:rPr>
              <w:t xml:space="preserve"> </w:t>
            </w:r>
            <w:r>
              <w:rPr>
                <w:sz w:val="24"/>
              </w:rPr>
              <w:t>великого</w:t>
            </w:r>
            <w:r>
              <w:rPr>
                <w:spacing w:val="-6"/>
                <w:sz w:val="24"/>
              </w:rPr>
              <w:t xml:space="preserve"> </w:t>
            </w:r>
            <w:r>
              <w:rPr>
                <w:sz w:val="24"/>
              </w:rPr>
              <w:t>княжества</w:t>
            </w:r>
            <w:r>
              <w:rPr>
                <w:spacing w:val="-7"/>
                <w:sz w:val="24"/>
              </w:rPr>
              <w:t xml:space="preserve"> </w:t>
            </w:r>
            <w:r>
              <w:rPr>
                <w:sz w:val="24"/>
              </w:rPr>
              <w:t>к царству. Новая история. XVI—XVII вв.</w:t>
            </w:r>
          </w:p>
          <w:p w:rsidR="00AB1E57" w:rsidRDefault="00712190">
            <w:pPr>
              <w:pStyle w:val="TableParagraph"/>
              <w:spacing w:line="267" w:lineRule="exact"/>
              <w:ind w:left="68" w:right="65"/>
              <w:jc w:val="center"/>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Россия</w:t>
            </w:r>
            <w:r>
              <w:rPr>
                <w:spacing w:val="-2"/>
                <w:sz w:val="24"/>
              </w:rPr>
              <w:t xml:space="preserve"> </w:t>
            </w:r>
            <w:r>
              <w:rPr>
                <w:sz w:val="24"/>
              </w:rPr>
              <w:t>в</w:t>
            </w:r>
            <w:r>
              <w:rPr>
                <w:spacing w:val="-3"/>
                <w:sz w:val="24"/>
              </w:rPr>
              <w:t xml:space="preserve"> </w:t>
            </w:r>
            <w:r>
              <w:rPr>
                <w:spacing w:val="-5"/>
                <w:sz w:val="24"/>
              </w:rPr>
              <w:t>XVI</w:t>
            </w:r>
          </w:p>
        </w:tc>
        <w:tc>
          <w:tcPr>
            <w:tcW w:w="1992" w:type="dxa"/>
          </w:tcPr>
          <w:p w:rsidR="00AB1E57" w:rsidRDefault="00712190">
            <w:pPr>
              <w:pStyle w:val="TableParagraph"/>
              <w:spacing w:line="275" w:lineRule="exact"/>
              <w:ind w:left="5"/>
              <w:jc w:val="center"/>
              <w:rPr>
                <w:sz w:val="24"/>
              </w:rPr>
            </w:pPr>
            <w:r>
              <w:rPr>
                <w:spacing w:val="-5"/>
                <w:sz w:val="24"/>
              </w:rPr>
              <w:t>23</w:t>
            </w:r>
          </w:p>
          <w:p w:rsidR="00AB1E57" w:rsidRDefault="00AB1E57">
            <w:pPr>
              <w:pStyle w:val="TableParagraph"/>
              <w:ind w:left="0"/>
              <w:rPr>
                <w:i/>
                <w:sz w:val="24"/>
              </w:rPr>
            </w:pPr>
          </w:p>
          <w:p w:rsidR="00AB1E57" w:rsidRDefault="00712190">
            <w:pPr>
              <w:pStyle w:val="TableParagraph"/>
              <w:ind w:left="5"/>
              <w:jc w:val="center"/>
              <w:rPr>
                <w:sz w:val="24"/>
              </w:rPr>
            </w:pPr>
            <w:r>
              <w:rPr>
                <w:spacing w:val="-5"/>
                <w:sz w:val="24"/>
              </w:rPr>
              <w:t>45</w:t>
            </w:r>
          </w:p>
        </w:tc>
      </w:tr>
      <w:tr w:rsidR="00AB1E57">
        <w:trPr>
          <w:trHeight w:val="868"/>
        </w:trPr>
        <w:tc>
          <w:tcPr>
            <w:tcW w:w="1212" w:type="dxa"/>
          </w:tcPr>
          <w:p w:rsidR="00AB1E57" w:rsidRDefault="00712190">
            <w:pPr>
              <w:pStyle w:val="TableParagraph"/>
              <w:spacing w:before="61"/>
              <w:ind w:left="7"/>
              <w:jc w:val="center"/>
              <w:rPr>
                <w:sz w:val="24"/>
              </w:rPr>
            </w:pPr>
            <w:r>
              <w:rPr>
                <w:spacing w:val="-10"/>
                <w:sz w:val="24"/>
              </w:rPr>
              <w:t>8</w:t>
            </w:r>
          </w:p>
        </w:tc>
        <w:tc>
          <w:tcPr>
            <w:tcW w:w="6474" w:type="dxa"/>
          </w:tcPr>
          <w:p w:rsidR="00AB1E57" w:rsidRDefault="00712190">
            <w:pPr>
              <w:pStyle w:val="TableParagraph"/>
              <w:spacing w:line="265" w:lineRule="exact"/>
              <w:ind w:left="68" w:right="68"/>
              <w:jc w:val="center"/>
              <w:rPr>
                <w:sz w:val="24"/>
              </w:rPr>
            </w:pPr>
            <w:r>
              <w:rPr>
                <w:sz w:val="24"/>
              </w:rPr>
              <w:t>Всеобщая</w:t>
            </w:r>
            <w:r>
              <w:rPr>
                <w:spacing w:val="-4"/>
                <w:sz w:val="24"/>
              </w:rPr>
              <w:t xml:space="preserve"> </w:t>
            </w:r>
            <w:r>
              <w:rPr>
                <w:sz w:val="24"/>
              </w:rPr>
              <w:t>история.</w:t>
            </w:r>
            <w:r>
              <w:rPr>
                <w:spacing w:val="-3"/>
                <w:sz w:val="24"/>
              </w:rPr>
              <w:t xml:space="preserve"> </w:t>
            </w:r>
            <w:r>
              <w:rPr>
                <w:sz w:val="24"/>
              </w:rPr>
              <w:t>Новая</w:t>
            </w:r>
            <w:r>
              <w:rPr>
                <w:spacing w:val="-4"/>
                <w:sz w:val="24"/>
              </w:rPr>
              <w:t xml:space="preserve"> </w:t>
            </w:r>
            <w:r>
              <w:rPr>
                <w:sz w:val="24"/>
              </w:rPr>
              <w:t>история.</w:t>
            </w:r>
            <w:r>
              <w:rPr>
                <w:spacing w:val="-3"/>
                <w:sz w:val="24"/>
              </w:rPr>
              <w:t xml:space="preserve"> </w:t>
            </w:r>
            <w:r>
              <w:rPr>
                <w:sz w:val="24"/>
              </w:rPr>
              <w:t>XVIII</w:t>
            </w:r>
            <w:r>
              <w:rPr>
                <w:spacing w:val="-3"/>
                <w:sz w:val="24"/>
              </w:rPr>
              <w:t xml:space="preserve"> </w:t>
            </w:r>
            <w:r>
              <w:rPr>
                <w:spacing w:val="-5"/>
                <w:sz w:val="24"/>
              </w:rPr>
              <w:t>в.</w:t>
            </w:r>
          </w:p>
          <w:p w:rsidR="00AB1E57" w:rsidRDefault="00712190">
            <w:pPr>
              <w:pStyle w:val="TableParagraph"/>
              <w:spacing w:before="2" w:line="232" w:lineRule="auto"/>
              <w:ind w:left="68" w:right="59"/>
              <w:jc w:val="center"/>
              <w:rPr>
                <w:sz w:val="24"/>
              </w:rPr>
            </w:pPr>
            <w:r>
              <w:rPr>
                <w:sz w:val="24"/>
              </w:rPr>
              <w:t>История</w:t>
            </w:r>
            <w:r>
              <w:rPr>
                <w:spacing w:val="-5"/>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6"/>
                <w:sz w:val="24"/>
              </w:rPr>
              <w:t xml:space="preserve"> </w:t>
            </w:r>
            <w:r>
              <w:rPr>
                <w:sz w:val="24"/>
              </w:rPr>
              <w:t>конце</w:t>
            </w:r>
            <w:r>
              <w:rPr>
                <w:spacing w:val="-6"/>
                <w:sz w:val="24"/>
              </w:rPr>
              <w:t xml:space="preserve"> </w:t>
            </w:r>
            <w:r>
              <w:rPr>
                <w:sz w:val="24"/>
              </w:rPr>
              <w:t>XVII—</w:t>
            </w:r>
            <w:r>
              <w:rPr>
                <w:spacing w:val="-3"/>
                <w:sz w:val="24"/>
              </w:rPr>
              <w:t xml:space="preserve"> </w:t>
            </w:r>
            <w:r>
              <w:rPr>
                <w:sz w:val="24"/>
              </w:rPr>
              <w:t>XVIII</w:t>
            </w:r>
            <w:r>
              <w:rPr>
                <w:spacing w:val="-4"/>
                <w:sz w:val="24"/>
              </w:rPr>
              <w:t xml:space="preserve"> </w:t>
            </w:r>
            <w:r>
              <w:rPr>
                <w:sz w:val="24"/>
              </w:rPr>
              <w:t>вв.:</w:t>
            </w:r>
            <w:r>
              <w:rPr>
                <w:spacing w:val="-5"/>
                <w:sz w:val="24"/>
              </w:rPr>
              <w:t xml:space="preserve"> </w:t>
            </w:r>
            <w:r>
              <w:rPr>
                <w:sz w:val="24"/>
              </w:rPr>
              <w:t>от</w:t>
            </w:r>
            <w:r>
              <w:rPr>
                <w:spacing w:val="-5"/>
                <w:sz w:val="24"/>
              </w:rPr>
              <w:t xml:space="preserve"> </w:t>
            </w:r>
            <w:r>
              <w:rPr>
                <w:sz w:val="24"/>
              </w:rPr>
              <w:t>царства к империи</w:t>
            </w:r>
          </w:p>
        </w:tc>
        <w:tc>
          <w:tcPr>
            <w:tcW w:w="1992" w:type="dxa"/>
          </w:tcPr>
          <w:p w:rsidR="00AB1E57" w:rsidRDefault="00712190">
            <w:pPr>
              <w:pStyle w:val="TableParagraph"/>
              <w:spacing w:before="1"/>
              <w:ind w:left="5"/>
              <w:jc w:val="center"/>
              <w:rPr>
                <w:sz w:val="24"/>
              </w:rPr>
            </w:pPr>
            <w:r>
              <w:rPr>
                <w:spacing w:val="-5"/>
                <w:sz w:val="24"/>
              </w:rPr>
              <w:t>23</w:t>
            </w:r>
          </w:p>
          <w:p w:rsidR="00AB1E57" w:rsidRDefault="00712190">
            <w:pPr>
              <w:pStyle w:val="TableParagraph"/>
              <w:spacing w:before="206"/>
              <w:ind w:left="5"/>
              <w:jc w:val="center"/>
              <w:rPr>
                <w:sz w:val="24"/>
              </w:rPr>
            </w:pPr>
            <w:r>
              <w:rPr>
                <w:spacing w:val="-5"/>
                <w:sz w:val="24"/>
              </w:rPr>
              <w:t>45</w:t>
            </w:r>
          </w:p>
        </w:tc>
      </w:tr>
      <w:tr w:rsidR="00AB1E57">
        <w:trPr>
          <w:trHeight w:val="1156"/>
        </w:trPr>
        <w:tc>
          <w:tcPr>
            <w:tcW w:w="1212" w:type="dxa"/>
          </w:tcPr>
          <w:p w:rsidR="00AB1E57" w:rsidRDefault="00712190">
            <w:pPr>
              <w:pStyle w:val="TableParagraph"/>
              <w:spacing w:line="263" w:lineRule="exact"/>
              <w:ind w:left="7"/>
              <w:jc w:val="center"/>
              <w:rPr>
                <w:sz w:val="24"/>
              </w:rPr>
            </w:pPr>
            <w:r>
              <w:rPr>
                <w:spacing w:val="-10"/>
                <w:sz w:val="24"/>
              </w:rPr>
              <w:t>9</w:t>
            </w:r>
          </w:p>
        </w:tc>
        <w:tc>
          <w:tcPr>
            <w:tcW w:w="6474" w:type="dxa"/>
          </w:tcPr>
          <w:p w:rsidR="00AB1E57" w:rsidRDefault="00712190">
            <w:pPr>
              <w:pStyle w:val="TableParagraph"/>
              <w:spacing w:line="263" w:lineRule="exact"/>
              <w:ind w:left="68" w:right="64"/>
              <w:jc w:val="center"/>
              <w:rPr>
                <w:sz w:val="24"/>
              </w:rPr>
            </w:pPr>
            <w:r>
              <w:rPr>
                <w:sz w:val="24"/>
              </w:rPr>
              <w:t>Всеобщая</w:t>
            </w:r>
            <w:r>
              <w:rPr>
                <w:spacing w:val="-3"/>
                <w:sz w:val="24"/>
              </w:rPr>
              <w:t xml:space="preserve"> </w:t>
            </w:r>
            <w:r>
              <w:rPr>
                <w:sz w:val="24"/>
              </w:rPr>
              <w:t>история.</w:t>
            </w:r>
            <w:r>
              <w:rPr>
                <w:spacing w:val="-2"/>
                <w:sz w:val="24"/>
              </w:rPr>
              <w:t xml:space="preserve"> </w:t>
            </w:r>
            <w:r>
              <w:rPr>
                <w:sz w:val="24"/>
              </w:rPr>
              <w:t>Новая</w:t>
            </w:r>
            <w:r>
              <w:rPr>
                <w:spacing w:val="-3"/>
                <w:sz w:val="24"/>
              </w:rPr>
              <w:t xml:space="preserve"> </w:t>
            </w:r>
            <w:r>
              <w:rPr>
                <w:sz w:val="24"/>
              </w:rPr>
              <w:t>история.</w:t>
            </w:r>
            <w:r>
              <w:rPr>
                <w:spacing w:val="-2"/>
                <w:sz w:val="24"/>
              </w:rPr>
              <w:t xml:space="preserve"> </w:t>
            </w:r>
            <w:r>
              <w:rPr>
                <w:sz w:val="24"/>
              </w:rPr>
              <w:t>XIX</w:t>
            </w:r>
            <w:r>
              <w:rPr>
                <w:spacing w:val="-1"/>
                <w:sz w:val="24"/>
              </w:rPr>
              <w:t xml:space="preserve"> </w:t>
            </w:r>
            <w:r>
              <w:rPr>
                <w:sz w:val="24"/>
              </w:rPr>
              <w:t>—</w:t>
            </w:r>
            <w:r>
              <w:rPr>
                <w:spacing w:val="-3"/>
                <w:sz w:val="24"/>
              </w:rPr>
              <w:t xml:space="preserve"> </w:t>
            </w:r>
            <w:r>
              <w:rPr>
                <w:sz w:val="24"/>
              </w:rPr>
              <w:t>начало</w:t>
            </w:r>
            <w:r>
              <w:rPr>
                <w:spacing w:val="-2"/>
                <w:sz w:val="24"/>
              </w:rPr>
              <w:t xml:space="preserve"> </w:t>
            </w:r>
            <w:r>
              <w:rPr>
                <w:sz w:val="24"/>
              </w:rPr>
              <w:t>ХХ</w:t>
            </w:r>
            <w:r>
              <w:rPr>
                <w:spacing w:val="-3"/>
                <w:sz w:val="24"/>
              </w:rPr>
              <w:t xml:space="preserve"> </w:t>
            </w:r>
            <w:r>
              <w:rPr>
                <w:spacing w:val="-5"/>
                <w:sz w:val="24"/>
              </w:rPr>
              <w:t>в.</w:t>
            </w:r>
          </w:p>
          <w:p w:rsidR="00AB1E57" w:rsidRDefault="00712190">
            <w:pPr>
              <w:pStyle w:val="TableParagraph"/>
              <w:spacing w:line="271" w:lineRule="exact"/>
              <w:ind w:left="68" w:right="66"/>
              <w:jc w:val="center"/>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4"/>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pacing w:val="-5"/>
                <w:sz w:val="24"/>
              </w:rPr>
              <w:t>в.</w:t>
            </w:r>
          </w:p>
        </w:tc>
        <w:tc>
          <w:tcPr>
            <w:tcW w:w="1992" w:type="dxa"/>
          </w:tcPr>
          <w:p w:rsidR="00AB1E57" w:rsidRDefault="00712190">
            <w:pPr>
              <w:pStyle w:val="TableParagraph"/>
              <w:spacing w:line="275" w:lineRule="exact"/>
              <w:ind w:left="5"/>
              <w:jc w:val="center"/>
              <w:rPr>
                <w:sz w:val="24"/>
              </w:rPr>
            </w:pPr>
            <w:r>
              <w:rPr>
                <w:spacing w:val="-5"/>
                <w:sz w:val="24"/>
              </w:rPr>
              <w:t>23</w:t>
            </w:r>
          </w:p>
          <w:p w:rsidR="00AB1E57" w:rsidRDefault="00AB1E57">
            <w:pPr>
              <w:pStyle w:val="TableParagraph"/>
              <w:spacing w:before="62"/>
              <w:ind w:left="0"/>
              <w:rPr>
                <w:i/>
                <w:sz w:val="24"/>
              </w:rPr>
            </w:pPr>
          </w:p>
          <w:p w:rsidR="00AB1E57" w:rsidRDefault="00712190">
            <w:pPr>
              <w:pStyle w:val="TableParagraph"/>
              <w:ind w:left="5"/>
              <w:jc w:val="center"/>
              <w:rPr>
                <w:sz w:val="24"/>
              </w:rPr>
            </w:pPr>
            <w:r>
              <w:rPr>
                <w:spacing w:val="-5"/>
                <w:sz w:val="24"/>
              </w:rPr>
              <w:t>45</w:t>
            </w:r>
          </w:p>
        </w:tc>
      </w:tr>
      <w:tr w:rsidR="00AB1E57">
        <w:trPr>
          <w:trHeight w:val="1156"/>
        </w:trPr>
        <w:tc>
          <w:tcPr>
            <w:tcW w:w="1212" w:type="dxa"/>
          </w:tcPr>
          <w:p w:rsidR="00AB1E57" w:rsidRDefault="00712190">
            <w:pPr>
              <w:pStyle w:val="TableParagraph"/>
              <w:spacing w:line="263" w:lineRule="exact"/>
              <w:ind w:left="7"/>
              <w:jc w:val="center"/>
              <w:rPr>
                <w:sz w:val="24"/>
              </w:rPr>
            </w:pPr>
            <w:r>
              <w:rPr>
                <w:spacing w:val="-5"/>
                <w:sz w:val="24"/>
              </w:rPr>
              <w:lastRenderedPageBreak/>
              <w:t>10</w:t>
            </w:r>
          </w:p>
        </w:tc>
        <w:tc>
          <w:tcPr>
            <w:tcW w:w="6474" w:type="dxa"/>
          </w:tcPr>
          <w:p w:rsidR="00AB1E57" w:rsidRDefault="00712190">
            <w:pPr>
              <w:pStyle w:val="TableParagraph"/>
              <w:spacing w:line="275" w:lineRule="exact"/>
              <w:ind w:left="2"/>
              <w:rPr>
                <w:sz w:val="24"/>
              </w:rPr>
            </w:pPr>
            <w:r>
              <w:rPr>
                <w:sz w:val="24"/>
              </w:rPr>
              <w:t>Модуль</w:t>
            </w:r>
            <w:r>
              <w:rPr>
                <w:spacing w:val="-12"/>
                <w:sz w:val="24"/>
              </w:rPr>
              <w:t xml:space="preserve"> </w:t>
            </w:r>
            <w:r>
              <w:rPr>
                <w:sz w:val="24"/>
              </w:rPr>
              <w:t>"Введение</w:t>
            </w:r>
            <w:r>
              <w:rPr>
                <w:spacing w:val="-10"/>
                <w:sz w:val="24"/>
              </w:rPr>
              <w:t xml:space="preserve"> </w:t>
            </w:r>
            <w:r>
              <w:rPr>
                <w:sz w:val="24"/>
              </w:rPr>
              <w:t>в</w:t>
            </w:r>
            <w:r>
              <w:rPr>
                <w:spacing w:val="-10"/>
                <w:sz w:val="24"/>
              </w:rPr>
              <w:t xml:space="preserve"> </w:t>
            </w:r>
            <w:r>
              <w:rPr>
                <w:sz w:val="24"/>
              </w:rPr>
              <w:t>новейшую</w:t>
            </w:r>
            <w:r>
              <w:rPr>
                <w:spacing w:val="-9"/>
                <w:sz w:val="24"/>
              </w:rPr>
              <w:t xml:space="preserve"> </w:t>
            </w:r>
            <w:r>
              <w:rPr>
                <w:sz w:val="24"/>
              </w:rPr>
              <w:t>историю</w:t>
            </w:r>
            <w:r>
              <w:rPr>
                <w:spacing w:val="-11"/>
                <w:sz w:val="24"/>
              </w:rPr>
              <w:t xml:space="preserve"> </w:t>
            </w:r>
            <w:r>
              <w:rPr>
                <w:spacing w:val="-2"/>
                <w:sz w:val="24"/>
              </w:rPr>
              <w:t>России"</w:t>
            </w:r>
          </w:p>
        </w:tc>
        <w:tc>
          <w:tcPr>
            <w:tcW w:w="1992" w:type="dxa"/>
          </w:tcPr>
          <w:p w:rsidR="00AB1E57" w:rsidRDefault="00712190">
            <w:pPr>
              <w:pStyle w:val="TableParagraph"/>
              <w:spacing w:line="275" w:lineRule="exact"/>
              <w:ind w:left="5"/>
              <w:jc w:val="center"/>
              <w:rPr>
                <w:sz w:val="24"/>
              </w:rPr>
            </w:pPr>
            <w:r>
              <w:rPr>
                <w:spacing w:val="-5"/>
                <w:sz w:val="24"/>
              </w:rPr>
              <w:t>14</w:t>
            </w:r>
          </w:p>
        </w:tc>
      </w:tr>
    </w:tbl>
    <w:p w:rsidR="00AB1E57" w:rsidRDefault="00712190" w:rsidP="00A47389">
      <w:pPr>
        <w:pStyle w:val="1"/>
        <w:numPr>
          <w:ilvl w:val="0"/>
          <w:numId w:val="251"/>
        </w:numPr>
        <w:tabs>
          <w:tab w:val="left" w:pos="1693"/>
        </w:tabs>
        <w:spacing w:before="2"/>
        <w:ind w:hanging="703"/>
        <w:jc w:val="left"/>
      </w:pPr>
      <w:r>
        <w:rPr>
          <w:spacing w:val="-2"/>
        </w:rPr>
        <w:t>КЛАСС</w:t>
      </w:r>
    </w:p>
    <w:p w:rsidR="00AB1E57" w:rsidRDefault="00712190">
      <w:pPr>
        <w:pStyle w:val="a3"/>
        <w:ind w:left="990" w:firstLine="0"/>
      </w:pPr>
      <w:r>
        <w:t>История</w:t>
      </w:r>
      <w:r>
        <w:rPr>
          <w:spacing w:val="-2"/>
        </w:rPr>
        <w:t xml:space="preserve"> </w:t>
      </w:r>
      <w:r>
        <w:t>древнего</w:t>
      </w:r>
      <w:r>
        <w:rPr>
          <w:spacing w:val="-3"/>
        </w:rPr>
        <w:t xml:space="preserve"> </w:t>
      </w:r>
      <w:r>
        <w:t>мира</w:t>
      </w:r>
      <w:r>
        <w:rPr>
          <w:spacing w:val="-2"/>
        </w:rPr>
        <w:t xml:space="preserve"> </w:t>
      </w:r>
      <w:r>
        <w:t>(68</w:t>
      </w:r>
      <w:r>
        <w:rPr>
          <w:spacing w:val="-2"/>
        </w:rPr>
        <w:t xml:space="preserve"> </w:t>
      </w:r>
      <w:r>
        <w:rPr>
          <w:spacing w:val="-5"/>
        </w:rPr>
        <w:t>ч)</w:t>
      </w:r>
    </w:p>
    <w:p w:rsidR="00AB1E57" w:rsidRDefault="00712190">
      <w:pPr>
        <w:pStyle w:val="a3"/>
        <w:ind w:right="532"/>
      </w:pPr>
      <w:r>
        <w:rPr>
          <w:i/>
        </w:rPr>
        <w:t xml:space="preserve">Введение (2 ч). </w:t>
      </w:r>
      <w:r>
        <w:t>Что изучает история. Источники исторических знаний.</w:t>
      </w:r>
      <w:r>
        <w:rPr>
          <w:spacing w:val="40"/>
        </w:rPr>
        <w:t xml:space="preserve"> </w:t>
      </w:r>
      <w:r>
        <w:t>Специальные (вспомогательные) исторические дисциплины. Историческая хронология (счет лет «до н. э.» и «н. э.»). Историческая карта.</w:t>
      </w:r>
    </w:p>
    <w:p w:rsidR="00AB1E57" w:rsidRDefault="00712190">
      <w:pPr>
        <w:ind w:left="990"/>
        <w:jc w:val="both"/>
        <w:rPr>
          <w:i/>
          <w:sz w:val="24"/>
        </w:rPr>
      </w:pPr>
      <w:r>
        <w:rPr>
          <w:i/>
          <w:sz w:val="24"/>
        </w:rPr>
        <w:t>Первобытность</w:t>
      </w:r>
      <w:r>
        <w:rPr>
          <w:i/>
          <w:spacing w:val="-4"/>
          <w:sz w:val="24"/>
        </w:rPr>
        <w:t xml:space="preserve"> </w:t>
      </w:r>
      <w:r>
        <w:rPr>
          <w:i/>
          <w:sz w:val="24"/>
        </w:rPr>
        <w:t>(4</w:t>
      </w:r>
      <w:r>
        <w:rPr>
          <w:i/>
          <w:spacing w:val="-2"/>
          <w:sz w:val="24"/>
        </w:rPr>
        <w:t xml:space="preserve"> </w:t>
      </w:r>
      <w:r>
        <w:rPr>
          <w:i/>
          <w:spacing w:val="-5"/>
          <w:sz w:val="24"/>
        </w:rPr>
        <w:t>ч)</w:t>
      </w:r>
    </w:p>
    <w:p w:rsidR="00AB1E57" w:rsidRDefault="00712190">
      <w:pPr>
        <w:pStyle w:val="a3"/>
        <w:spacing w:before="41"/>
        <w:ind w:right="531"/>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B1E57" w:rsidRDefault="00712190">
      <w:pPr>
        <w:pStyle w:val="a3"/>
        <w:ind w:right="529"/>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B1E57" w:rsidRDefault="00712190">
      <w:pPr>
        <w:pStyle w:val="a3"/>
        <w:spacing w:before="1"/>
        <w:ind w:left="990" w:firstLine="0"/>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6"/>
        </w:rPr>
        <w:t xml:space="preserve"> </w:t>
      </w:r>
      <w:r>
        <w:t>пороге</w:t>
      </w:r>
      <w:r>
        <w:rPr>
          <w:spacing w:val="-5"/>
        </w:rPr>
        <w:t xml:space="preserve"> </w:t>
      </w:r>
      <w:r>
        <w:rPr>
          <w:spacing w:val="-2"/>
        </w:rPr>
        <w:t>цивилизации.</w:t>
      </w:r>
    </w:p>
    <w:p w:rsidR="00AB1E57" w:rsidRDefault="00712190">
      <w:pPr>
        <w:ind w:left="990"/>
        <w:jc w:val="both"/>
        <w:rPr>
          <w:i/>
          <w:sz w:val="24"/>
        </w:rPr>
      </w:pPr>
      <w:r>
        <w:rPr>
          <w:i/>
          <w:sz w:val="24"/>
        </w:rPr>
        <w:t>Древний</w:t>
      </w:r>
      <w:r>
        <w:rPr>
          <w:i/>
          <w:spacing w:val="-1"/>
          <w:sz w:val="24"/>
        </w:rPr>
        <w:t xml:space="preserve"> </w:t>
      </w:r>
      <w:r>
        <w:rPr>
          <w:i/>
          <w:sz w:val="24"/>
        </w:rPr>
        <w:t>мир</w:t>
      </w:r>
      <w:r>
        <w:rPr>
          <w:i/>
          <w:spacing w:val="-1"/>
          <w:sz w:val="24"/>
        </w:rPr>
        <w:t xml:space="preserve"> </w:t>
      </w:r>
      <w:r>
        <w:rPr>
          <w:i/>
          <w:sz w:val="24"/>
        </w:rPr>
        <w:t xml:space="preserve">(62 </w:t>
      </w:r>
      <w:r>
        <w:rPr>
          <w:i/>
          <w:spacing w:val="-5"/>
          <w:sz w:val="24"/>
        </w:rPr>
        <w:t>ч)</w:t>
      </w:r>
    </w:p>
    <w:p w:rsidR="00AB1E57" w:rsidRDefault="00712190">
      <w:pPr>
        <w:pStyle w:val="a3"/>
        <w:ind w:left="990" w:right="2536" w:firstLine="0"/>
        <w:jc w:val="left"/>
      </w:pPr>
      <w:r>
        <w:t>Понятие</w:t>
      </w:r>
      <w:r>
        <w:rPr>
          <w:spacing w:val="-7"/>
        </w:rPr>
        <w:t xml:space="preserve"> </w:t>
      </w:r>
      <w:r>
        <w:t>и</w:t>
      </w:r>
      <w:r>
        <w:rPr>
          <w:spacing w:val="-6"/>
        </w:rPr>
        <w:t xml:space="preserve"> </w:t>
      </w:r>
      <w:r>
        <w:t>хронологические</w:t>
      </w:r>
      <w:r>
        <w:rPr>
          <w:spacing w:val="-7"/>
        </w:rPr>
        <w:t xml:space="preserve"> </w:t>
      </w:r>
      <w:r>
        <w:t>рамки</w:t>
      </w:r>
      <w:r>
        <w:rPr>
          <w:spacing w:val="-6"/>
        </w:rPr>
        <w:t xml:space="preserve"> </w:t>
      </w:r>
      <w:r>
        <w:t>истории</w:t>
      </w:r>
      <w:r>
        <w:rPr>
          <w:spacing w:val="-7"/>
        </w:rPr>
        <w:t xml:space="preserve"> </w:t>
      </w:r>
      <w:r>
        <w:t>Древнего</w:t>
      </w:r>
      <w:r>
        <w:rPr>
          <w:spacing w:val="-6"/>
        </w:rPr>
        <w:t xml:space="preserve"> </w:t>
      </w:r>
      <w:r>
        <w:t>мира. Карта Древнего мира.</w:t>
      </w:r>
    </w:p>
    <w:p w:rsidR="00AB1E57" w:rsidRDefault="00712190">
      <w:pPr>
        <w:ind w:left="990"/>
        <w:rPr>
          <w:i/>
          <w:sz w:val="24"/>
        </w:rPr>
      </w:pPr>
      <w:r>
        <w:rPr>
          <w:i/>
          <w:sz w:val="24"/>
        </w:rPr>
        <w:t>Древний</w:t>
      </w:r>
      <w:r>
        <w:rPr>
          <w:i/>
          <w:spacing w:val="-4"/>
          <w:sz w:val="24"/>
        </w:rPr>
        <w:t xml:space="preserve"> </w:t>
      </w:r>
      <w:r>
        <w:rPr>
          <w:i/>
          <w:sz w:val="24"/>
        </w:rPr>
        <w:t>Восток</w:t>
      </w:r>
      <w:r>
        <w:rPr>
          <w:i/>
          <w:spacing w:val="-2"/>
          <w:sz w:val="24"/>
        </w:rPr>
        <w:t xml:space="preserve"> </w:t>
      </w:r>
      <w:r>
        <w:rPr>
          <w:i/>
          <w:sz w:val="24"/>
        </w:rPr>
        <w:t>(20</w:t>
      </w:r>
      <w:r>
        <w:rPr>
          <w:i/>
          <w:spacing w:val="-1"/>
          <w:sz w:val="24"/>
        </w:rPr>
        <w:t xml:space="preserve"> </w:t>
      </w:r>
      <w:r>
        <w:rPr>
          <w:i/>
          <w:spacing w:val="-5"/>
          <w:sz w:val="24"/>
        </w:rPr>
        <w:t>ч)</w:t>
      </w:r>
    </w:p>
    <w:p w:rsidR="00AB1E57" w:rsidRDefault="00712190">
      <w:pPr>
        <w:pStyle w:val="a3"/>
        <w:ind w:left="990" w:firstLine="0"/>
        <w:jc w:val="left"/>
      </w:pPr>
      <w:r>
        <w:t>Понятие</w:t>
      </w:r>
      <w:r>
        <w:rPr>
          <w:spacing w:val="-6"/>
        </w:rPr>
        <w:t xml:space="preserve"> </w:t>
      </w:r>
      <w:r>
        <w:t>«Древний</w:t>
      </w:r>
      <w:r>
        <w:rPr>
          <w:spacing w:val="-4"/>
        </w:rPr>
        <w:t xml:space="preserve"> </w:t>
      </w:r>
      <w:r>
        <w:t>Восток».</w:t>
      </w:r>
      <w:r>
        <w:rPr>
          <w:spacing w:val="-3"/>
        </w:rPr>
        <w:t xml:space="preserve"> </w:t>
      </w:r>
      <w:r>
        <w:t>Карта</w:t>
      </w:r>
      <w:r>
        <w:rPr>
          <w:spacing w:val="-2"/>
        </w:rPr>
        <w:t xml:space="preserve"> </w:t>
      </w:r>
      <w:r>
        <w:t>Древневосточного</w:t>
      </w:r>
      <w:r>
        <w:rPr>
          <w:spacing w:val="-2"/>
        </w:rPr>
        <w:t xml:space="preserve"> мира.</w:t>
      </w:r>
    </w:p>
    <w:p w:rsidR="00AB1E57" w:rsidRDefault="00712190">
      <w:pPr>
        <w:ind w:left="990"/>
        <w:rPr>
          <w:i/>
          <w:sz w:val="24"/>
        </w:rPr>
      </w:pPr>
      <w:r>
        <w:rPr>
          <w:i/>
          <w:sz w:val="24"/>
        </w:rPr>
        <w:t>Древний</w:t>
      </w:r>
      <w:r>
        <w:rPr>
          <w:i/>
          <w:spacing w:val="-3"/>
          <w:sz w:val="24"/>
        </w:rPr>
        <w:t xml:space="preserve"> </w:t>
      </w:r>
      <w:r>
        <w:rPr>
          <w:i/>
          <w:sz w:val="24"/>
        </w:rPr>
        <w:t>Египет</w:t>
      </w:r>
      <w:r>
        <w:rPr>
          <w:i/>
          <w:spacing w:val="-2"/>
          <w:sz w:val="24"/>
        </w:rPr>
        <w:t xml:space="preserve"> </w:t>
      </w:r>
      <w:r>
        <w:rPr>
          <w:i/>
          <w:sz w:val="24"/>
        </w:rPr>
        <w:t>(7</w:t>
      </w:r>
      <w:r>
        <w:rPr>
          <w:i/>
          <w:spacing w:val="-2"/>
          <w:sz w:val="24"/>
        </w:rPr>
        <w:t xml:space="preserve"> </w:t>
      </w:r>
      <w:r>
        <w:rPr>
          <w:i/>
          <w:spacing w:val="-5"/>
          <w:sz w:val="24"/>
        </w:rPr>
        <w:t>ч)</w:t>
      </w:r>
    </w:p>
    <w:p w:rsidR="00AB1E57" w:rsidRDefault="00712190">
      <w:pPr>
        <w:pStyle w:val="a3"/>
        <w:ind w:right="53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B1E57" w:rsidRDefault="00712190">
      <w:pPr>
        <w:pStyle w:val="a3"/>
        <w:spacing w:before="73"/>
        <w:ind w:right="531"/>
      </w:pPr>
      <w:r>
        <w:t>Отношения Египта с соседними народами. Египетское войско. Завоевательные походы фараонов; Тутмос III. Могущество Египта при Рамсесе II.</w:t>
      </w:r>
    </w:p>
    <w:p w:rsidR="00AB1E57" w:rsidRDefault="00712190">
      <w:pPr>
        <w:pStyle w:val="a3"/>
        <w:spacing w:before="1"/>
        <w:ind w:right="528"/>
      </w:pPr>
      <w:r>
        <w:t>Религиозные верования египтян. Боги Древнего Египта. Храмы и жрецы.</w:t>
      </w:r>
      <w:r>
        <w:rPr>
          <w:spacing w:val="40"/>
        </w:rPr>
        <w:t xml:space="preserve"> </w:t>
      </w:r>
      <w:r>
        <w:t>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B1E57" w:rsidRDefault="00712190">
      <w:pPr>
        <w:ind w:left="990"/>
        <w:jc w:val="both"/>
        <w:rPr>
          <w:i/>
          <w:sz w:val="24"/>
        </w:rPr>
      </w:pPr>
      <w:r>
        <w:rPr>
          <w:i/>
          <w:sz w:val="24"/>
        </w:rPr>
        <w:t>Древние</w:t>
      </w:r>
      <w:r>
        <w:rPr>
          <w:i/>
          <w:spacing w:val="-3"/>
          <w:sz w:val="24"/>
        </w:rPr>
        <w:t xml:space="preserve"> </w:t>
      </w:r>
      <w:r>
        <w:rPr>
          <w:i/>
          <w:sz w:val="24"/>
        </w:rPr>
        <w:t>цивилизации</w:t>
      </w:r>
      <w:r>
        <w:rPr>
          <w:i/>
          <w:spacing w:val="-2"/>
          <w:sz w:val="24"/>
        </w:rPr>
        <w:t xml:space="preserve"> </w:t>
      </w:r>
      <w:r>
        <w:rPr>
          <w:i/>
          <w:sz w:val="24"/>
        </w:rPr>
        <w:t>Месопотамии</w:t>
      </w:r>
      <w:r>
        <w:rPr>
          <w:i/>
          <w:spacing w:val="-2"/>
          <w:sz w:val="24"/>
        </w:rPr>
        <w:t xml:space="preserve"> </w:t>
      </w:r>
      <w:r>
        <w:rPr>
          <w:i/>
          <w:sz w:val="24"/>
        </w:rPr>
        <w:t>(4</w:t>
      </w:r>
      <w:r>
        <w:rPr>
          <w:i/>
          <w:spacing w:val="-1"/>
          <w:sz w:val="24"/>
        </w:rPr>
        <w:t xml:space="preserve"> </w:t>
      </w:r>
      <w:r>
        <w:rPr>
          <w:i/>
          <w:spacing w:val="-5"/>
          <w:sz w:val="24"/>
        </w:rPr>
        <w:t>ч)</w:t>
      </w:r>
    </w:p>
    <w:p w:rsidR="00AB1E57" w:rsidRDefault="00712190">
      <w:pPr>
        <w:pStyle w:val="a3"/>
        <w:ind w:right="533"/>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B1E57" w:rsidRDefault="00712190">
      <w:pPr>
        <w:pStyle w:val="a3"/>
        <w:ind w:left="990" w:firstLine="0"/>
      </w:pPr>
      <w:r>
        <w:t>Древний</w:t>
      </w:r>
      <w:r>
        <w:rPr>
          <w:spacing w:val="-3"/>
        </w:rPr>
        <w:t xml:space="preserve"> </w:t>
      </w:r>
      <w:r>
        <w:t>Вавилон.</w:t>
      </w:r>
      <w:r>
        <w:rPr>
          <w:spacing w:val="-2"/>
        </w:rPr>
        <w:t xml:space="preserve"> </w:t>
      </w:r>
      <w:r>
        <w:t>Царь</w:t>
      </w:r>
      <w:r>
        <w:rPr>
          <w:spacing w:val="-4"/>
        </w:rPr>
        <w:t xml:space="preserve"> </w:t>
      </w:r>
      <w:r>
        <w:t>Хаммурапи</w:t>
      </w:r>
      <w:r>
        <w:rPr>
          <w:spacing w:val="-2"/>
        </w:rPr>
        <w:t xml:space="preserve"> </w:t>
      </w:r>
      <w:r>
        <w:t>и</w:t>
      </w:r>
      <w:r>
        <w:rPr>
          <w:spacing w:val="-2"/>
        </w:rPr>
        <w:t xml:space="preserve"> </w:t>
      </w:r>
      <w:r>
        <w:t>его</w:t>
      </w:r>
      <w:r>
        <w:rPr>
          <w:spacing w:val="-2"/>
        </w:rPr>
        <w:t xml:space="preserve"> законы.</w:t>
      </w:r>
    </w:p>
    <w:p w:rsidR="00AB1E57" w:rsidRDefault="00712190">
      <w:pPr>
        <w:pStyle w:val="a3"/>
        <w:ind w:right="529"/>
      </w:pPr>
      <w:r>
        <w:t>Ассирия. Завоевания ассирийцев. Создание сильной державы. Культурные сокровища Ниневии. Гибель империи.</w:t>
      </w:r>
    </w:p>
    <w:p w:rsidR="00AB1E57" w:rsidRDefault="00712190">
      <w:pPr>
        <w:pStyle w:val="a3"/>
        <w:ind w:left="990" w:firstLine="0"/>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AB1E57" w:rsidRDefault="00712190">
      <w:pPr>
        <w:ind w:left="990"/>
        <w:jc w:val="both"/>
        <w:rPr>
          <w:i/>
          <w:sz w:val="24"/>
        </w:rPr>
      </w:pPr>
      <w:r>
        <w:rPr>
          <w:i/>
          <w:sz w:val="24"/>
        </w:rPr>
        <w:t>Восточное</w:t>
      </w:r>
      <w:r>
        <w:rPr>
          <w:i/>
          <w:spacing w:val="-6"/>
          <w:sz w:val="24"/>
        </w:rPr>
        <w:t xml:space="preserve"> </w:t>
      </w:r>
      <w:r>
        <w:rPr>
          <w:i/>
          <w:sz w:val="24"/>
        </w:rPr>
        <w:t>Средиземноморье</w:t>
      </w:r>
      <w:r>
        <w:rPr>
          <w:i/>
          <w:spacing w:val="-4"/>
          <w:sz w:val="24"/>
        </w:rPr>
        <w:t xml:space="preserve"> </w:t>
      </w:r>
      <w:r>
        <w:rPr>
          <w:i/>
          <w:sz w:val="24"/>
        </w:rPr>
        <w:t>в</w:t>
      </w:r>
      <w:r>
        <w:rPr>
          <w:i/>
          <w:spacing w:val="-4"/>
          <w:sz w:val="24"/>
        </w:rPr>
        <w:t xml:space="preserve"> </w:t>
      </w:r>
      <w:r>
        <w:rPr>
          <w:i/>
          <w:sz w:val="24"/>
        </w:rPr>
        <w:t>древности</w:t>
      </w:r>
      <w:r>
        <w:rPr>
          <w:i/>
          <w:spacing w:val="-3"/>
          <w:sz w:val="24"/>
        </w:rPr>
        <w:t xml:space="preserve"> </w:t>
      </w:r>
      <w:r>
        <w:rPr>
          <w:i/>
          <w:sz w:val="24"/>
        </w:rPr>
        <w:t>(2</w:t>
      </w:r>
      <w:r>
        <w:rPr>
          <w:i/>
          <w:spacing w:val="-3"/>
          <w:sz w:val="24"/>
        </w:rPr>
        <w:t xml:space="preserve"> </w:t>
      </w:r>
      <w:r>
        <w:rPr>
          <w:i/>
          <w:spacing w:val="-5"/>
          <w:sz w:val="24"/>
        </w:rPr>
        <w:t>ч)</w:t>
      </w:r>
    </w:p>
    <w:p w:rsidR="00AB1E57" w:rsidRDefault="00712190">
      <w:pPr>
        <w:pStyle w:val="a3"/>
        <w:spacing w:before="1"/>
        <w:ind w:right="526"/>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B1E57" w:rsidRDefault="00712190">
      <w:pPr>
        <w:ind w:left="990"/>
        <w:jc w:val="both"/>
        <w:rPr>
          <w:i/>
          <w:sz w:val="24"/>
        </w:rPr>
      </w:pPr>
      <w:r>
        <w:rPr>
          <w:i/>
          <w:sz w:val="24"/>
        </w:rPr>
        <w:t>Персидская</w:t>
      </w:r>
      <w:r>
        <w:rPr>
          <w:i/>
          <w:spacing w:val="-5"/>
          <w:sz w:val="24"/>
        </w:rPr>
        <w:t xml:space="preserve"> </w:t>
      </w:r>
      <w:r>
        <w:rPr>
          <w:i/>
          <w:sz w:val="24"/>
        </w:rPr>
        <w:t>держава</w:t>
      </w:r>
      <w:r>
        <w:rPr>
          <w:i/>
          <w:spacing w:val="-2"/>
          <w:sz w:val="24"/>
        </w:rPr>
        <w:t xml:space="preserve"> </w:t>
      </w:r>
      <w:r>
        <w:rPr>
          <w:i/>
          <w:sz w:val="24"/>
        </w:rPr>
        <w:t>(2</w:t>
      </w:r>
      <w:r>
        <w:rPr>
          <w:i/>
          <w:spacing w:val="-2"/>
          <w:sz w:val="24"/>
        </w:rPr>
        <w:t xml:space="preserve"> </w:t>
      </w:r>
      <w:r>
        <w:rPr>
          <w:i/>
          <w:spacing w:val="-5"/>
          <w:sz w:val="24"/>
        </w:rPr>
        <w:t>ч)</w:t>
      </w:r>
    </w:p>
    <w:p w:rsidR="00AB1E57" w:rsidRDefault="00712190">
      <w:pPr>
        <w:pStyle w:val="a3"/>
        <w:ind w:left="990" w:firstLine="0"/>
      </w:pPr>
      <w:r>
        <w:t>Завоевания</w:t>
      </w:r>
      <w:r>
        <w:rPr>
          <w:spacing w:val="-4"/>
        </w:rPr>
        <w:t xml:space="preserve"> </w:t>
      </w:r>
      <w:r>
        <w:t>персов.</w:t>
      </w:r>
      <w:r>
        <w:rPr>
          <w:spacing w:val="-2"/>
        </w:rPr>
        <w:t xml:space="preserve"> </w:t>
      </w:r>
      <w:r>
        <w:t>Государство</w:t>
      </w:r>
      <w:r>
        <w:rPr>
          <w:spacing w:val="-2"/>
        </w:rPr>
        <w:t xml:space="preserve"> </w:t>
      </w:r>
      <w:r>
        <w:t>Ахеменидов.</w:t>
      </w:r>
      <w:r>
        <w:rPr>
          <w:spacing w:val="-1"/>
        </w:rPr>
        <w:t xml:space="preserve"> </w:t>
      </w:r>
      <w:r>
        <w:t>Великие</w:t>
      </w:r>
      <w:r>
        <w:rPr>
          <w:spacing w:val="-3"/>
        </w:rPr>
        <w:t xml:space="preserve"> </w:t>
      </w:r>
      <w:r>
        <w:t>цари:</w:t>
      </w:r>
      <w:r>
        <w:rPr>
          <w:spacing w:val="-2"/>
        </w:rPr>
        <w:t xml:space="preserve"> </w:t>
      </w:r>
      <w:r>
        <w:t>Кир</w:t>
      </w:r>
      <w:r>
        <w:rPr>
          <w:spacing w:val="-2"/>
        </w:rPr>
        <w:t xml:space="preserve"> </w:t>
      </w:r>
      <w:r>
        <w:t>II</w:t>
      </w:r>
      <w:r>
        <w:rPr>
          <w:spacing w:val="-4"/>
        </w:rPr>
        <w:t xml:space="preserve"> </w:t>
      </w:r>
      <w:r>
        <w:t>Великий,</w:t>
      </w:r>
      <w:r>
        <w:rPr>
          <w:spacing w:val="-1"/>
        </w:rPr>
        <w:t xml:space="preserve"> </w:t>
      </w:r>
      <w:r>
        <w:rPr>
          <w:spacing w:val="-2"/>
        </w:rPr>
        <w:t>Дарий</w:t>
      </w:r>
    </w:p>
    <w:p w:rsidR="00AB1E57" w:rsidRDefault="00712190">
      <w:pPr>
        <w:pStyle w:val="a3"/>
        <w:ind w:right="530" w:firstLine="0"/>
      </w:pPr>
      <w:r>
        <w:t>I. Расширение территории державы. Государственное устройство. Центр и сатрапии, управление империей. Религия персов.</w:t>
      </w:r>
    </w:p>
    <w:p w:rsidR="00AB1E57" w:rsidRDefault="00712190">
      <w:pPr>
        <w:ind w:left="990"/>
        <w:jc w:val="both"/>
        <w:rPr>
          <w:i/>
          <w:sz w:val="24"/>
        </w:rPr>
      </w:pPr>
      <w:r>
        <w:rPr>
          <w:i/>
          <w:sz w:val="24"/>
        </w:rPr>
        <w:t>Древняя</w:t>
      </w:r>
      <w:r>
        <w:rPr>
          <w:i/>
          <w:spacing w:val="-3"/>
          <w:sz w:val="24"/>
        </w:rPr>
        <w:t xml:space="preserve"> </w:t>
      </w:r>
      <w:r>
        <w:rPr>
          <w:i/>
          <w:sz w:val="24"/>
        </w:rPr>
        <w:t>Индия (2</w:t>
      </w:r>
      <w:r>
        <w:rPr>
          <w:i/>
          <w:spacing w:val="-1"/>
          <w:sz w:val="24"/>
        </w:rPr>
        <w:t xml:space="preserve"> </w:t>
      </w:r>
      <w:r>
        <w:rPr>
          <w:i/>
          <w:spacing w:val="-5"/>
          <w:sz w:val="24"/>
        </w:rPr>
        <w:t>ч)</w:t>
      </w:r>
    </w:p>
    <w:p w:rsidR="00AB1E57" w:rsidRDefault="00712190">
      <w:pPr>
        <w:pStyle w:val="a3"/>
        <w:ind w:right="524"/>
      </w:pPr>
      <w:r>
        <w:t xml:space="preserve">Природные условия Древней Индии. Занятия населения. Древнейшие города- </w:t>
      </w:r>
      <w:r>
        <w:lastRenderedPageBreak/>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B1E57" w:rsidRDefault="00712190">
      <w:pPr>
        <w:ind w:left="990"/>
        <w:jc w:val="both"/>
        <w:rPr>
          <w:i/>
          <w:sz w:val="24"/>
        </w:rPr>
      </w:pPr>
      <w:r>
        <w:rPr>
          <w:i/>
          <w:sz w:val="24"/>
        </w:rPr>
        <w:t>Древний</w:t>
      </w:r>
      <w:r>
        <w:rPr>
          <w:i/>
          <w:spacing w:val="-4"/>
          <w:sz w:val="24"/>
        </w:rPr>
        <w:t xml:space="preserve"> </w:t>
      </w:r>
      <w:r>
        <w:rPr>
          <w:i/>
          <w:sz w:val="24"/>
        </w:rPr>
        <w:t>Китай</w:t>
      </w:r>
      <w:r>
        <w:rPr>
          <w:i/>
          <w:spacing w:val="-2"/>
          <w:sz w:val="24"/>
        </w:rPr>
        <w:t xml:space="preserve"> </w:t>
      </w:r>
      <w:r>
        <w:rPr>
          <w:i/>
          <w:sz w:val="24"/>
        </w:rPr>
        <w:t>(3</w:t>
      </w:r>
      <w:r>
        <w:rPr>
          <w:i/>
          <w:spacing w:val="-1"/>
          <w:sz w:val="24"/>
        </w:rPr>
        <w:t xml:space="preserve"> </w:t>
      </w:r>
      <w:r>
        <w:rPr>
          <w:i/>
          <w:spacing w:val="-5"/>
          <w:sz w:val="24"/>
        </w:rPr>
        <w:t>ч)</w:t>
      </w:r>
    </w:p>
    <w:p w:rsidR="00AB1E57" w:rsidRDefault="00712190">
      <w:pPr>
        <w:pStyle w:val="a3"/>
        <w:ind w:right="52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B1E57" w:rsidRDefault="00712190">
      <w:pPr>
        <w:pStyle w:val="a3"/>
        <w:ind w:left="990" w:firstLine="0"/>
      </w:pPr>
      <w:r>
        <w:t>Древняя</w:t>
      </w:r>
      <w:r>
        <w:rPr>
          <w:spacing w:val="-4"/>
        </w:rPr>
        <w:t xml:space="preserve"> </w:t>
      </w:r>
      <w:r>
        <w:t>Греция.</w:t>
      </w:r>
      <w:r>
        <w:rPr>
          <w:spacing w:val="-3"/>
        </w:rPr>
        <w:t xml:space="preserve"> </w:t>
      </w:r>
      <w:r>
        <w:t>Эллинизм</w:t>
      </w:r>
      <w:r>
        <w:rPr>
          <w:spacing w:val="-3"/>
        </w:rPr>
        <w:t xml:space="preserve"> </w:t>
      </w:r>
      <w:r>
        <w:t>(20</w:t>
      </w:r>
      <w:r>
        <w:rPr>
          <w:spacing w:val="-3"/>
        </w:rPr>
        <w:t xml:space="preserve"> </w:t>
      </w:r>
      <w:r>
        <w:rPr>
          <w:spacing w:val="-5"/>
        </w:rPr>
        <w:t>ч)</w:t>
      </w:r>
    </w:p>
    <w:p w:rsidR="00AB1E57" w:rsidRDefault="00712190">
      <w:pPr>
        <w:ind w:left="990"/>
        <w:jc w:val="both"/>
        <w:rPr>
          <w:i/>
          <w:sz w:val="24"/>
        </w:rPr>
      </w:pPr>
      <w:r>
        <w:rPr>
          <w:i/>
          <w:sz w:val="24"/>
        </w:rPr>
        <w:t>Древнейшая</w:t>
      </w:r>
      <w:r>
        <w:rPr>
          <w:i/>
          <w:spacing w:val="-1"/>
          <w:sz w:val="24"/>
        </w:rPr>
        <w:t xml:space="preserve"> </w:t>
      </w:r>
      <w:r>
        <w:rPr>
          <w:i/>
          <w:sz w:val="24"/>
        </w:rPr>
        <w:t>Греция (4</w:t>
      </w:r>
      <w:r>
        <w:rPr>
          <w:i/>
          <w:spacing w:val="-1"/>
          <w:sz w:val="24"/>
        </w:rPr>
        <w:t xml:space="preserve"> </w:t>
      </w:r>
      <w:r>
        <w:rPr>
          <w:i/>
          <w:spacing w:val="-5"/>
          <w:sz w:val="24"/>
        </w:rPr>
        <w:t>ч)</w:t>
      </w:r>
    </w:p>
    <w:p w:rsidR="00AB1E57" w:rsidRDefault="00712190">
      <w:pPr>
        <w:pStyle w:val="a3"/>
        <w:spacing w:before="1"/>
        <w:ind w:right="53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80"/>
        </w:rPr>
        <w:t xml:space="preserve"> </w:t>
      </w:r>
      <w:r>
        <w:t>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племен.</w:t>
      </w:r>
      <w:r>
        <w:rPr>
          <w:spacing w:val="80"/>
        </w:rPr>
        <w:t xml:space="preserve"> </w:t>
      </w:r>
      <w:r>
        <w:t>Поэмы</w:t>
      </w:r>
      <w:r>
        <w:rPr>
          <w:spacing w:val="80"/>
        </w:rPr>
        <w:t xml:space="preserve"> </w:t>
      </w:r>
      <w:r>
        <w:t>Гомера</w:t>
      </w:r>
    </w:p>
    <w:p w:rsidR="00AB1E57" w:rsidRDefault="00712190">
      <w:pPr>
        <w:pStyle w:val="a3"/>
        <w:ind w:firstLine="0"/>
      </w:pPr>
      <w:r>
        <w:t>«Илиада»,</w:t>
      </w:r>
      <w:r>
        <w:rPr>
          <w:spacing w:val="-5"/>
        </w:rPr>
        <w:t xml:space="preserve"> </w:t>
      </w:r>
      <w:r>
        <w:rPr>
          <w:spacing w:val="-2"/>
        </w:rPr>
        <w:t>«Одиссея».</w:t>
      </w:r>
    </w:p>
    <w:p w:rsidR="00AB1E57" w:rsidRDefault="00712190">
      <w:pPr>
        <w:ind w:left="990"/>
        <w:jc w:val="both"/>
        <w:rPr>
          <w:i/>
          <w:sz w:val="24"/>
        </w:rPr>
      </w:pPr>
      <w:r>
        <w:rPr>
          <w:i/>
          <w:sz w:val="24"/>
        </w:rPr>
        <w:t>Греческие</w:t>
      </w:r>
      <w:r>
        <w:rPr>
          <w:i/>
          <w:spacing w:val="-3"/>
          <w:sz w:val="24"/>
        </w:rPr>
        <w:t xml:space="preserve"> </w:t>
      </w:r>
      <w:r>
        <w:rPr>
          <w:i/>
          <w:sz w:val="24"/>
        </w:rPr>
        <w:t>полисы</w:t>
      </w:r>
      <w:r>
        <w:rPr>
          <w:i/>
          <w:spacing w:val="-4"/>
          <w:sz w:val="24"/>
        </w:rPr>
        <w:t xml:space="preserve"> </w:t>
      </w:r>
      <w:r>
        <w:rPr>
          <w:i/>
          <w:sz w:val="24"/>
        </w:rPr>
        <w:t>(10</w:t>
      </w:r>
      <w:r>
        <w:rPr>
          <w:i/>
          <w:spacing w:val="-2"/>
          <w:sz w:val="24"/>
        </w:rPr>
        <w:t xml:space="preserve"> </w:t>
      </w:r>
      <w:r>
        <w:rPr>
          <w:i/>
          <w:spacing w:val="-5"/>
          <w:sz w:val="24"/>
        </w:rPr>
        <w:t>ч)</w:t>
      </w:r>
    </w:p>
    <w:p w:rsidR="00AB1E57" w:rsidRDefault="00712190">
      <w:pPr>
        <w:pStyle w:val="a3"/>
        <w:ind w:right="532"/>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B1E57" w:rsidRDefault="00712190">
      <w:pPr>
        <w:pStyle w:val="a3"/>
        <w:ind w:right="53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B1E57" w:rsidRDefault="00712190">
      <w:pPr>
        <w:pStyle w:val="a3"/>
        <w:ind w:right="531"/>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B1E57" w:rsidRDefault="00712190">
      <w:pPr>
        <w:pStyle w:val="a3"/>
        <w:spacing w:before="73"/>
        <w:ind w:right="533"/>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AB1E57" w:rsidRDefault="00712190">
      <w:pPr>
        <w:spacing w:before="1"/>
        <w:ind w:left="990"/>
        <w:jc w:val="both"/>
        <w:rPr>
          <w:i/>
          <w:sz w:val="24"/>
        </w:rPr>
      </w:pPr>
      <w:r>
        <w:rPr>
          <w:i/>
          <w:sz w:val="24"/>
        </w:rPr>
        <w:t>Культура</w:t>
      </w:r>
      <w:r>
        <w:rPr>
          <w:i/>
          <w:spacing w:val="-4"/>
          <w:sz w:val="24"/>
        </w:rPr>
        <w:t xml:space="preserve"> </w:t>
      </w:r>
      <w:r>
        <w:rPr>
          <w:i/>
          <w:sz w:val="24"/>
        </w:rPr>
        <w:t>Древней</w:t>
      </w:r>
      <w:r>
        <w:rPr>
          <w:i/>
          <w:spacing w:val="-2"/>
          <w:sz w:val="24"/>
        </w:rPr>
        <w:t xml:space="preserve"> </w:t>
      </w:r>
      <w:r>
        <w:rPr>
          <w:i/>
          <w:sz w:val="24"/>
        </w:rPr>
        <w:t>Греции</w:t>
      </w:r>
      <w:r>
        <w:rPr>
          <w:i/>
          <w:spacing w:val="-1"/>
          <w:sz w:val="24"/>
        </w:rPr>
        <w:t xml:space="preserve"> </w:t>
      </w:r>
      <w:r>
        <w:rPr>
          <w:i/>
          <w:sz w:val="24"/>
        </w:rPr>
        <w:t>(3</w:t>
      </w:r>
      <w:r>
        <w:rPr>
          <w:i/>
          <w:spacing w:val="-2"/>
          <w:sz w:val="24"/>
        </w:rPr>
        <w:t xml:space="preserve"> </w:t>
      </w:r>
      <w:r>
        <w:rPr>
          <w:i/>
          <w:spacing w:val="-5"/>
          <w:sz w:val="24"/>
        </w:rPr>
        <w:t>ч)</w:t>
      </w:r>
    </w:p>
    <w:p w:rsidR="00AB1E57" w:rsidRDefault="00712190">
      <w:pPr>
        <w:pStyle w:val="a3"/>
        <w:ind w:right="529"/>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B1E57" w:rsidRDefault="00712190">
      <w:pPr>
        <w:ind w:left="990"/>
        <w:jc w:val="both"/>
        <w:rPr>
          <w:i/>
          <w:sz w:val="24"/>
        </w:rPr>
      </w:pPr>
      <w:r>
        <w:rPr>
          <w:i/>
          <w:sz w:val="24"/>
        </w:rPr>
        <w:t>Македонские</w:t>
      </w:r>
      <w:r>
        <w:rPr>
          <w:i/>
          <w:spacing w:val="-6"/>
          <w:sz w:val="24"/>
        </w:rPr>
        <w:t xml:space="preserve"> </w:t>
      </w:r>
      <w:r>
        <w:rPr>
          <w:i/>
          <w:sz w:val="24"/>
        </w:rPr>
        <w:t>завоевания.</w:t>
      </w:r>
      <w:r>
        <w:rPr>
          <w:i/>
          <w:spacing w:val="-4"/>
          <w:sz w:val="24"/>
        </w:rPr>
        <w:t xml:space="preserve"> </w:t>
      </w:r>
      <w:r>
        <w:rPr>
          <w:i/>
          <w:sz w:val="24"/>
        </w:rPr>
        <w:t>Эллинизм</w:t>
      </w:r>
      <w:r>
        <w:rPr>
          <w:i/>
          <w:spacing w:val="-4"/>
          <w:sz w:val="24"/>
        </w:rPr>
        <w:t xml:space="preserve"> </w:t>
      </w:r>
      <w:r>
        <w:rPr>
          <w:i/>
          <w:sz w:val="24"/>
        </w:rPr>
        <w:t>(3</w:t>
      </w:r>
      <w:r>
        <w:rPr>
          <w:i/>
          <w:spacing w:val="-3"/>
          <w:sz w:val="24"/>
        </w:rPr>
        <w:t xml:space="preserve"> </w:t>
      </w:r>
      <w:r>
        <w:rPr>
          <w:i/>
          <w:spacing w:val="-5"/>
          <w:sz w:val="24"/>
        </w:rPr>
        <w:t>ч)</w:t>
      </w:r>
    </w:p>
    <w:p w:rsidR="00AB1E57" w:rsidRDefault="00712190">
      <w:pPr>
        <w:pStyle w:val="a3"/>
        <w:ind w:right="532"/>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B1E57" w:rsidRDefault="00712190">
      <w:pPr>
        <w:pStyle w:val="a3"/>
        <w:ind w:left="990" w:firstLine="0"/>
      </w:pPr>
      <w:r>
        <w:t>Древний</w:t>
      </w:r>
      <w:r>
        <w:rPr>
          <w:spacing w:val="-3"/>
        </w:rPr>
        <w:t xml:space="preserve"> </w:t>
      </w:r>
      <w:r>
        <w:t>Рим</w:t>
      </w:r>
      <w:r>
        <w:rPr>
          <w:spacing w:val="-2"/>
        </w:rPr>
        <w:t xml:space="preserve"> </w:t>
      </w:r>
      <w:r>
        <w:t>(20</w:t>
      </w:r>
      <w:r>
        <w:rPr>
          <w:spacing w:val="-1"/>
        </w:rPr>
        <w:t xml:space="preserve"> </w:t>
      </w:r>
      <w:r>
        <w:rPr>
          <w:spacing w:val="-5"/>
        </w:rPr>
        <w:t>ч)</w:t>
      </w:r>
    </w:p>
    <w:p w:rsidR="00AB1E57" w:rsidRDefault="00712190">
      <w:pPr>
        <w:spacing w:before="1"/>
        <w:ind w:left="990"/>
        <w:jc w:val="both"/>
        <w:rPr>
          <w:i/>
          <w:sz w:val="24"/>
        </w:rPr>
      </w:pPr>
      <w:r>
        <w:rPr>
          <w:i/>
          <w:sz w:val="24"/>
        </w:rPr>
        <w:t>Возникновение</w:t>
      </w:r>
      <w:r>
        <w:rPr>
          <w:i/>
          <w:spacing w:val="-5"/>
          <w:sz w:val="24"/>
        </w:rPr>
        <w:t xml:space="preserve"> </w:t>
      </w:r>
      <w:r>
        <w:rPr>
          <w:i/>
          <w:sz w:val="24"/>
        </w:rPr>
        <w:t>Римского</w:t>
      </w:r>
      <w:r>
        <w:rPr>
          <w:i/>
          <w:spacing w:val="-3"/>
          <w:sz w:val="24"/>
        </w:rPr>
        <w:t xml:space="preserve"> </w:t>
      </w:r>
      <w:r>
        <w:rPr>
          <w:i/>
          <w:sz w:val="24"/>
        </w:rPr>
        <w:t>государства</w:t>
      </w:r>
      <w:r>
        <w:rPr>
          <w:i/>
          <w:spacing w:val="-2"/>
          <w:sz w:val="24"/>
        </w:rPr>
        <w:t xml:space="preserve"> </w:t>
      </w:r>
      <w:r>
        <w:rPr>
          <w:i/>
          <w:sz w:val="24"/>
        </w:rPr>
        <w:t>(3</w:t>
      </w:r>
      <w:r>
        <w:rPr>
          <w:i/>
          <w:spacing w:val="-3"/>
          <w:sz w:val="24"/>
        </w:rPr>
        <w:t xml:space="preserve"> </w:t>
      </w:r>
      <w:r>
        <w:rPr>
          <w:i/>
          <w:spacing w:val="-5"/>
          <w:sz w:val="24"/>
        </w:rPr>
        <w:t>ч)</w:t>
      </w:r>
    </w:p>
    <w:p w:rsidR="00AB1E57" w:rsidRDefault="00712190">
      <w:pPr>
        <w:pStyle w:val="a3"/>
        <w:ind w:right="526"/>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B1E57" w:rsidRDefault="00712190">
      <w:pPr>
        <w:ind w:left="990"/>
        <w:jc w:val="both"/>
        <w:rPr>
          <w:i/>
          <w:sz w:val="24"/>
        </w:rPr>
      </w:pPr>
      <w:r>
        <w:rPr>
          <w:i/>
          <w:sz w:val="24"/>
        </w:rPr>
        <w:t>Римские</w:t>
      </w:r>
      <w:r>
        <w:rPr>
          <w:i/>
          <w:spacing w:val="-3"/>
          <w:sz w:val="24"/>
        </w:rPr>
        <w:t xml:space="preserve"> </w:t>
      </w:r>
      <w:r>
        <w:rPr>
          <w:i/>
          <w:sz w:val="24"/>
        </w:rPr>
        <w:t>завоевания</w:t>
      </w:r>
      <w:r>
        <w:rPr>
          <w:i/>
          <w:spacing w:val="-1"/>
          <w:sz w:val="24"/>
        </w:rPr>
        <w:t xml:space="preserve"> </w:t>
      </w:r>
      <w:r>
        <w:rPr>
          <w:i/>
          <w:sz w:val="24"/>
        </w:rPr>
        <w:t>в</w:t>
      </w:r>
      <w:r>
        <w:rPr>
          <w:i/>
          <w:spacing w:val="-3"/>
          <w:sz w:val="24"/>
        </w:rPr>
        <w:t xml:space="preserve"> </w:t>
      </w:r>
      <w:r>
        <w:rPr>
          <w:i/>
          <w:sz w:val="24"/>
        </w:rPr>
        <w:t>Средиземноморье</w:t>
      </w:r>
      <w:r>
        <w:rPr>
          <w:i/>
          <w:spacing w:val="-3"/>
          <w:sz w:val="24"/>
        </w:rPr>
        <w:t xml:space="preserve"> </w:t>
      </w:r>
      <w:r>
        <w:rPr>
          <w:i/>
          <w:sz w:val="24"/>
        </w:rPr>
        <w:t>(3</w:t>
      </w:r>
      <w:r>
        <w:rPr>
          <w:i/>
          <w:spacing w:val="-2"/>
          <w:sz w:val="24"/>
        </w:rPr>
        <w:t xml:space="preserve"> </w:t>
      </w:r>
      <w:r>
        <w:rPr>
          <w:i/>
          <w:spacing w:val="-5"/>
          <w:sz w:val="24"/>
        </w:rPr>
        <w:t>ч)</w:t>
      </w:r>
    </w:p>
    <w:p w:rsidR="00AB1E57" w:rsidRDefault="00712190">
      <w:pPr>
        <w:pStyle w:val="a3"/>
        <w:ind w:left="990" w:firstLine="0"/>
      </w:pPr>
      <w:r>
        <w:t>Войны</w:t>
      </w:r>
      <w:r>
        <w:rPr>
          <w:spacing w:val="33"/>
        </w:rPr>
        <w:t xml:space="preserve"> </w:t>
      </w:r>
      <w:r>
        <w:t>Рима</w:t>
      </w:r>
      <w:r>
        <w:rPr>
          <w:spacing w:val="35"/>
        </w:rPr>
        <w:t xml:space="preserve"> </w:t>
      </w:r>
      <w:r>
        <w:t>с</w:t>
      </w:r>
      <w:r>
        <w:rPr>
          <w:spacing w:val="36"/>
        </w:rPr>
        <w:t xml:space="preserve"> </w:t>
      </w:r>
      <w:r>
        <w:t>Карфагеном.</w:t>
      </w:r>
      <w:r>
        <w:rPr>
          <w:spacing w:val="36"/>
        </w:rPr>
        <w:t xml:space="preserve"> </w:t>
      </w:r>
      <w:r>
        <w:t>Ганнибал;</w:t>
      </w:r>
      <w:r>
        <w:rPr>
          <w:spacing w:val="37"/>
        </w:rPr>
        <w:t xml:space="preserve"> </w:t>
      </w:r>
      <w:r>
        <w:t>битва</w:t>
      </w:r>
      <w:r>
        <w:rPr>
          <w:spacing w:val="35"/>
        </w:rPr>
        <w:t xml:space="preserve"> </w:t>
      </w:r>
      <w:r>
        <w:t>при</w:t>
      </w:r>
      <w:r>
        <w:rPr>
          <w:spacing w:val="38"/>
        </w:rPr>
        <w:t xml:space="preserve"> </w:t>
      </w:r>
      <w:r>
        <w:t>Каннах.</w:t>
      </w:r>
      <w:r>
        <w:rPr>
          <w:spacing w:val="36"/>
        </w:rPr>
        <w:t xml:space="preserve"> </w:t>
      </w:r>
      <w:r>
        <w:t>Поражение</w:t>
      </w:r>
      <w:r>
        <w:rPr>
          <w:spacing w:val="36"/>
        </w:rPr>
        <w:t xml:space="preserve"> </w:t>
      </w:r>
      <w:r>
        <w:rPr>
          <w:spacing w:val="-2"/>
        </w:rPr>
        <w:t>Карфагена.</w:t>
      </w:r>
    </w:p>
    <w:p w:rsidR="00AB1E57" w:rsidRDefault="00712190">
      <w:pPr>
        <w:pStyle w:val="a3"/>
        <w:ind w:firstLine="0"/>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rsidR="00AB1E57" w:rsidRDefault="00712190">
      <w:pPr>
        <w:ind w:left="990"/>
        <w:jc w:val="both"/>
        <w:rPr>
          <w:i/>
          <w:sz w:val="24"/>
        </w:rPr>
      </w:pPr>
      <w:r>
        <w:rPr>
          <w:i/>
          <w:sz w:val="24"/>
        </w:rPr>
        <w:t>Поздняя</w:t>
      </w:r>
      <w:r>
        <w:rPr>
          <w:i/>
          <w:spacing w:val="-2"/>
          <w:sz w:val="24"/>
        </w:rPr>
        <w:t xml:space="preserve"> </w:t>
      </w:r>
      <w:r>
        <w:rPr>
          <w:i/>
          <w:sz w:val="24"/>
        </w:rPr>
        <w:t>Римская</w:t>
      </w:r>
      <w:r>
        <w:rPr>
          <w:i/>
          <w:spacing w:val="-2"/>
          <w:sz w:val="24"/>
        </w:rPr>
        <w:t xml:space="preserve"> </w:t>
      </w:r>
      <w:r>
        <w:rPr>
          <w:i/>
          <w:sz w:val="24"/>
        </w:rPr>
        <w:t>республика.</w:t>
      </w:r>
      <w:r>
        <w:rPr>
          <w:i/>
          <w:spacing w:val="-3"/>
          <w:sz w:val="24"/>
        </w:rPr>
        <w:t xml:space="preserve"> </w:t>
      </w:r>
      <w:r>
        <w:rPr>
          <w:i/>
          <w:sz w:val="24"/>
        </w:rPr>
        <w:t>Гражданские</w:t>
      </w:r>
      <w:r>
        <w:rPr>
          <w:i/>
          <w:spacing w:val="-2"/>
          <w:sz w:val="24"/>
        </w:rPr>
        <w:t xml:space="preserve"> </w:t>
      </w:r>
      <w:r>
        <w:rPr>
          <w:i/>
          <w:sz w:val="24"/>
        </w:rPr>
        <w:t>войны</w:t>
      </w:r>
      <w:r>
        <w:rPr>
          <w:i/>
          <w:spacing w:val="-3"/>
          <w:sz w:val="24"/>
        </w:rPr>
        <w:t xml:space="preserve"> </w:t>
      </w:r>
      <w:r>
        <w:rPr>
          <w:i/>
          <w:sz w:val="24"/>
        </w:rPr>
        <w:t>(5</w:t>
      </w:r>
      <w:r>
        <w:rPr>
          <w:i/>
          <w:spacing w:val="-2"/>
          <w:sz w:val="24"/>
        </w:rPr>
        <w:t xml:space="preserve"> </w:t>
      </w:r>
      <w:r>
        <w:rPr>
          <w:i/>
          <w:spacing w:val="-5"/>
          <w:sz w:val="24"/>
        </w:rPr>
        <w:t>ч)</w:t>
      </w:r>
    </w:p>
    <w:p w:rsidR="00AB1E57" w:rsidRDefault="00712190">
      <w:pPr>
        <w:pStyle w:val="a3"/>
        <w:ind w:right="528"/>
      </w:pPr>
      <w:r>
        <w:t xml:space="preserve">Подъем сельского хозяйства. Латифундии. Рабство. Борьба за аграрную реформу. </w:t>
      </w:r>
      <w:r>
        <w:lastRenderedPageBreak/>
        <w:t>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B1E57" w:rsidRDefault="00712190">
      <w:pPr>
        <w:ind w:left="990"/>
        <w:jc w:val="both"/>
        <w:rPr>
          <w:i/>
          <w:sz w:val="24"/>
        </w:rPr>
      </w:pPr>
      <w:r>
        <w:rPr>
          <w:i/>
          <w:sz w:val="24"/>
        </w:rPr>
        <w:t>Расцвет</w:t>
      </w:r>
      <w:r>
        <w:rPr>
          <w:i/>
          <w:spacing w:val="-2"/>
          <w:sz w:val="24"/>
        </w:rPr>
        <w:t xml:space="preserve"> </w:t>
      </w:r>
      <w:r>
        <w:rPr>
          <w:i/>
          <w:sz w:val="24"/>
        </w:rPr>
        <w:t>и</w:t>
      </w:r>
      <w:r>
        <w:rPr>
          <w:i/>
          <w:spacing w:val="-1"/>
          <w:sz w:val="24"/>
        </w:rPr>
        <w:t xml:space="preserve"> </w:t>
      </w:r>
      <w:r>
        <w:rPr>
          <w:i/>
          <w:sz w:val="24"/>
        </w:rPr>
        <w:t>падение</w:t>
      </w:r>
      <w:r>
        <w:rPr>
          <w:i/>
          <w:spacing w:val="-1"/>
          <w:sz w:val="24"/>
        </w:rPr>
        <w:t xml:space="preserve"> </w:t>
      </w:r>
      <w:r>
        <w:rPr>
          <w:i/>
          <w:sz w:val="24"/>
        </w:rPr>
        <w:t>Римской</w:t>
      </w:r>
      <w:r>
        <w:rPr>
          <w:i/>
          <w:spacing w:val="-1"/>
          <w:sz w:val="24"/>
        </w:rPr>
        <w:t xml:space="preserve"> </w:t>
      </w:r>
      <w:r>
        <w:rPr>
          <w:i/>
          <w:sz w:val="24"/>
        </w:rPr>
        <w:t>империи</w:t>
      </w:r>
      <w:r>
        <w:rPr>
          <w:i/>
          <w:spacing w:val="-1"/>
          <w:sz w:val="24"/>
        </w:rPr>
        <w:t xml:space="preserve"> </w:t>
      </w:r>
      <w:r>
        <w:rPr>
          <w:i/>
          <w:sz w:val="24"/>
        </w:rPr>
        <w:t>(6</w:t>
      </w:r>
      <w:r>
        <w:rPr>
          <w:i/>
          <w:spacing w:val="-1"/>
          <w:sz w:val="24"/>
        </w:rPr>
        <w:t xml:space="preserve"> </w:t>
      </w:r>
      <w:r>
        <w:rPr>
          <w:i/>
          <w:spacing w:val="-5"/>
          <w:sz w:val="24"/>
        </w:rPr>
        <w:t>ч)</w:t>
      </w:r>
    </w:p>
    <w:p w:rsidR="00AB1E57" w:rsidRDefault="00712190">
      <w:pPr>
        <w:pStyle w:val="a3"/>
        <w:ind w:right="531"/>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B1E57" w:rsidRDefault="00712190">
      <w:pPr>
        <w:pStyle w:val="a3"/>
        <w:ind w:right="532"/>
      </w:pPr>
      <w:r>
        <w:t xml:space="preserve">Начало Великого переселения народов. Рим и варвары. Падение Западной Римской </w:t>
      </w:r>
      <w:r>
        <w:rPr>
          <w:spacing w:val="-2"/>
        </w:rPr>
        <w:t>империи.</w:t>
      </w:r>
    </w:p>
    <w:p w:rsidR="00AB1E57" w:rsidRDefault="00712190">
      <w:pPr>
        <w:ind w:left="990"/>
        <w:jc w:val="both"/>
        <w:rPr>
          <w:i/>
          <w:sz w:val="24"/>
        </w:rPr>
      </w:pPr>
      <w:r>
        <w:rPr>
          <w:i/>
          <w:sz w:val="24"/>
        </w:rPr>
        <w:t>Культура</w:t>
      </w:r>
      <w:r>
        <w:rPr>
          <w:i/>
          <w:spacing w:val="-4"/>
          <w:sz w:val="24"/>
        </w:rPr>
        <w:t xml:space="preserve"> </w:t>
      </w:r>
      <w:r>
        <w:rPr>
          <w:i/>
          <w:sz w:val="24"/>
        </w:rPr>
        <w:t>Древнего</w:t>
      </w:r>
      <w:r>
        <w:rPr>
          <w:i/>
          <w:spacing w:val="-1"/>
          <w:sz w:val="24"/>
        </w:rPr>
        <w:t xml:space="preserve"> </w:t>
      </w:r>
      <w:r>
        <w:rPr>
          <w:i/>
          <w:sz w:val="24"/>
        </w:rPr>
        <w:t>Рима</w:t>
      </w:r>
      <w:r>
        <w:rPr>
          <w:i/>
          <w:spacing w:val="-2"/>
          <w:sz w:val="24"/>
        </w:rPr>
        <w:t xml:space="preserve"> </w:t>
      </w:r>
      <w:r>
        <w:rPr>
          <w:i/>
          <w:sz w:val="24"/>
        </w:rPr>
        <w:t>(3</w:t>
      </w:r>
      <w:r>
        <w:rPr>
          <w:i/>
          <w:spacing w:val="-1"/>
          <w:sz w:val="24"/>
        </w:rPr>
        <w:t xml:space="preserve"> </w:t>
      </w:r>
      <w:r>
        <w:rPr>
          <w:i/>
          <w:spacing w:val="-5"/>
          <w:sz w:val="24"/>
        </w:rPr>
        <w:t>ч)</w:t>
      </w:r>
    </w:p>
    <w:p w:rsidR="00AB1E57" w:rsidRDefault="00712190">
      <w:pPr>
        <w:pStyle w:val="a3"/>
        <w:spacing w:before="1"/>
        <w:ind w:right="532"/>
      </w:pPr>
      <w:r>
        <w:t>Римская литература, золотой век поэзии. Ораторское</w:t>
      </w:r>
      <w:r>
        <w:rPr>
          <w:spacing w:val="-1"/>
        </w:rPr>
        <w:t xml:space="preserve"> </w:t>
      </w:r>
      <w:r>
        <w:t>искусство; Цицерон. Развитие наук. Римские историки. Искусство Древнего Рима: архитектура, скульптура. Пантеон.</w:t>
      </w:r>
    </w:p>
    <w:p w:rsidR="00AB1E57" w:rsidRDefault="00712190">
      <w:pPr>
        <w:ind w:left="990"/>
        <w:jc w:val="both"/>
        <w:rPr>
          <w:sz w:val="24"/>
        </w:rPr>
      </w:pPr>
      <w:r>
        <w:rPr>
          <w:i/>
          <w:sz w:val="24"/>
        </w:rPr>
        <w:t>Обобщение</w:t>
      </w:r>
      <w:r>
        <w:rPr>
          <w:i/>
          <w:spacing w:val="68"/>
          <w:sz w:val="24"/>
        </w:rPr>
        <w:t xml:space="preserve"> </w:t>
      </w:r>
      <w:r>
        <w:rPr>
          <w:i/>
          <w:sz w:val="24"/>
        </w:rPr>
        <w:t>(2</w:t>
      </w:r>
      <w:r>
        <w:rPr>
          <w:i/>
          <w:spacing w:val="73"/>
          <w:sz w:val="24"/>
        </w:rPr>
        <w:t xml:space="preserve"> </w:t>
      </w:r>
      <w:r>
        <w:rPr>
          <w:i/>
          <w:sz w:val="24"/>
        </w:rPr>
        <w:t>ч).</w:t>
      </w:r>
      <w:r>
        <w:rPr>
          <w:i/>
          <w:spacing w:val="76"/>
          <w:sz w:val="24"/>
        </w:rPr>
        <w:t xml:space="preserve"> </w:t>
      </w:r>
      <w:r>
        <w:rPr>
          <w:sz w:val="24"/>
        </w:rPr>
        <w:t>Историческое</w:t>
      </w:r>
      <w:r>
        <w:rPr>
          <w:spacing w:val="70"/>
          <w:sz w:val="24"/>
        </w:rPr>
        <w:t xml:space="preserve"> </w:t>
      </w:r>
      <w:r>
        <w:rPr>
          <w:sz w:val="24"/>
        </w:rPr>
        <w:t>и</w:t>
      </w:r>
      <w:r>
        <w:rPr>
          <w:spacing w:val="73"/>
          <w:sz w:val="24"/>
        </w:rPr>
        <w:t xml:space="preserve"> </w:t>
      </w:r>
      <w:r>
        <w:rPr>
          <w:sz w:val="24"/>
        </w:rPr>
        <w:t>культурное</w:t>
      </w:r>
      <w:r>
        <w:rPr>
          <w:spacing w:val="70"/>
          <w:sz w:val="24"/>
        </w:rPr>
        <w:t xml:space="preserve"> </w:t>
      </w:r>
      <w:r>
        <w:rPr>
          <w:sz w:val="24"/>
        </w:rPr>
        <w:t>наследие</w:t>
      </w:r>
      <w:r>
        <w:rPr>
          <w:spacing w:val="73"/>
          <w:sz w:val="24"/>
        </w:rPr>
        <w:t xml:space="preserve"> </w:t>
      </w:r>
      <w:r>
        <w:rPr>
          <w:sz w:val="24"/>
        </w:rPr>
        <w:t>цивилизаций</w:t>
      </w:r>
      <w:r>
        <w:rPr>
          <w:spacing w:val="73"/>
          <w:sz w:val="24"/>
        </w:rPr>
        <w:t xml:space="preserve"> </w:t>
      </w:r>
      <w:r>
        <w:rPr>
          <w:spacing w:val="-2"/>
          <w:sz w:val="24"/>
        </w:rPr>
        <w:t>Древнего</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ind w:firstLine="0"/>
        <w:jc w:val="left"/>
      </w:pPr>
      <w:r>
        <w:rPr>
          <w:spacing w:val="-2"/>
        </w:rPr>
        <w:lastRenderedPageBreak/>
        <w:t>мира.</w:t>
      </w:r>
    </w:p>
    <w:p w:rsidR="00AB1E57" w:rsidRDefault="00712190">
      <w:pPr>
        <w:rPr>
          <w:sz w:val="24"/>
        </w:rPr>
      </w:pPr>
      <w:r>
        <w:br w:type="column"/>
      </w:r>
    </w:p>
    <w:p w:rsidR="00AB1E57" w:rsidRDefault="00712190" w:rsidP="00A47389">
      <w:pPr>
        <w:pStyle w:val="1"/>
        <w:numPr>
          <w:ilvl w:val="0"/>
          <w:numId w:val="251"/>
        </w:numPr>
        <w:tabs>
          <w:tab w:val="left" w:pos="804"/>
        </w:tabs>
        <w:ind w:left="804" w:hanging="703"/>
        <w:jc w:val="left"/>
      </w:pPr>
      <w:r>
        <w:rPr>
          <w:spacing w:val="-2"/>
        </w:rPr>
        <w:t>КЛАСС</w:t>
      </w:r>
    </w:p>
    <w:p w:rsidR="00AB1E57" w:rsidRDefault="00712190">
      <w:pPr>
        <w:pStyle w:val="a3"/>
        <w:ind w:left="101" w:firstLine="0"/>
        <w:jc w:val="left"/>
      </w:pPr>
      <w:r>
        <w:t>Всеобщая</w:t>
      </w:r>
      <w:r>
        <w:rPr>
          <w:spacing w:val="-3"/>
        </w:rPr>
        <w:t xml:space="preserve"> </w:t>
      </w:r>
      <w:r>
        <w:t>история.</w:t>
      </w:r>
      <w:r>
        <w:rPr>
          <w:spacing w:val="-3"/>
        </w:rPr>
        <w:t xml:space="preserve"> </w:t>
      </w:r>
      <w:r>
        <w:t>История</w:t>
      </w:r>
      <w:r>
        <w:rPr>
          <w:spacing w:val="-3"/>
        </w:rPr>
        <w:t xml:space="preserve"> </w:t>
      </w:r>
      <w:r>
        <w:t>средних</w:t>
      </w:r>
      <w:r>
        <w:rPr>
          <w:spacing w:val="-3"/>
        </w:rPr>
        <w:t xml:space="preserve"> </w:t>
      </w:r>
      <w:r>
        <w:t>веков</w:t>
      </w:r>
      <w:r>
        <w:rPr>
          <w:spacing w:val="-4"/>
        </w:rPr>
        <w:t xml:space="preserve"> </w:t>
      </w:r>
      <w:r>
        <w:t>(23</w:t>
      </w:r>
      <w:r>
        <w:rPr>
          <w:spacing w:val="-2"/>
        </w:rPr>
        <w:t xml:space="preserve"> </w:t>
      </w:r>
      <w:r>
        <w:rPr>
          <w:spacing w:val="-5"/>
        </w:rPr>
        <w:t>ч)</w:t>
      </w:r>
    </w:p>
    <w:p w:rsidR="00AB1E57" w:rsidRDefault="00712190">
      <w:pPr>
        <w:ind w:left="101"/>
        <w:rPr>
          <w:sz w:val="24"/>
        </w:rPr>
      </w:pPr>
      <w:r>
        <w:rPr>
          <w:i/>
          <w:sz w:val="24"/>
        </w:rPr>
        <w:t>Введение</w:t>
      </w:r>
      <w:r>
        <w:rPr>
          <w:i/>
          <w:spacing w:val="51"/>
          <w:sz w:val="24"/>
        </w:rPr>
        <w:t xml:space="preserve"> </w:t>
      </w:r>
      <w:r>
        <w:rPr>
          <w:i/>
          <w:sz w:val="24"/>
        </w:rPr>
        <w:t>(1</w:t>
      </w:r>
      <w:r>
        <w:rPr>
          <w:i/>
          <w:spacing w:val="54"/>
          <w:sz w:val="24"/>
        </w:rPr>
        <w:t xml:space="preserve"> </w:t>
      </w:r>
      <w:r>
        <w:rPr>
          <w:i/>
          <w:sz w:val="24"/>
        </w:rPr>
        <w:t>ч).</w:t>
      </w:r>
      <w:r>
        <w:rPr>
          <w:i/>
          <w:spacing w:val="56"/>
          <w:sz w:val="24"/>
        </w:rPr>
        <w:t xml:space="preserve"> </w:t>
      </w:r>
      <w:r>
        <w:rPr>
          <w:sz w:val="24"/>
        </w:rPr>
        <w:t>Средние</w:t>
      </w:r>
      <w:r>
        <w:rPr>
          <w:spacing w:val="54"/>
          <w:sz w:val="24"/>
        </w:rPr>
        <w:t xml:space="preserve"> </w:t>
      </w:r>
      <w:r>
        <w:rPr>
          <w:sz w:val="24"/>
        </w:rPr>
        <w:t>века:</w:t>
      </w:r>
      <w:r>
        <w:rPr>
          <w:spacing w:val="54"/>
          <w:sz w:val="24"/>
        </w:rPr>
        <w:t xml:space="preserve"> </w:t>
      </w:r>
      <w:r>
        <w:rPr>
          <w:sz w:val="24"/>
        </w:rPr>
        <w:t>понятие,</w:t>
      </w:r>
      <w:r>
        <w:rPr>
          <w:spacing w:val="55"/>
          <w:sz w:val="24"/>
        </w:rPr>
        <w:t xml:space="preserve"> </w:t>
      </w:r>
      <w:r>
        <w:rPr>
          <w:sz w:val="24"/>
        </w:rPr>
        <w:t>хронологические</w:t>
      </w:r>
      <w:r>
        <w:rPr>
          <w:spacing w:val="53"/>
          <w:sz w:val="24"/>
        </w:rPr>
        <w:t xml:space="preserve"> </w:t>
      </w:r>
      <w:r>
        <w:rPr>
          <w:sz w:val="24"/>
        </w:rPr>
        <w:t>рамки</w:t>
      </w:r>
      <w:r>
        <w:rPr>
          <w:spacing w:val="56"/>
          <w:sz w:val="24"/>
        </w:rPr>
        <w:t xml:space="preserve"> </w:t>
      </w:r>
      <w:r>
        <w:rPr>
          <w:sz w:val="24"/>
        </w:rPr>
        <w:t>и</w:t>
      </w:r>
      <w:r>
        <w:rPr>
          <w:spacing w:val="54"/>
          <w:sz w:val="24"/>
        </w:rPr>
        <w:t xml:space="preserve"> </w:t>
      </w:r>
      <w:r>
        <w:rPr>
          <w:spacing w:val="-2"/>
          <w:sz w:val="24"/>
        </w:rPr>
        <w:t>периодизация</w:t>
      </w:r>
    </w:p>
    <w:p w:rsidR="00AB1E57" w:rsidRDefault="00AB1E57">
      <w:pPr>
        <w:rPr>
          <w:sz w:val="24"/>
        </w:rPr>
        <w:sectPr w:rsidR="00AB1E57">
          <w:type w:val="continuous"/>
          <w:pgSz w:w="11910" w:h="16840"/>
          <w:pgMar w:top="1520" w:right="320" w:bottom="280" w:left="1420" w:header="720" w:footer="720" w:gutter="0"/>
          <w:cols w:num="2" w:space="720" w:equalWidth="0">
            <w:col w:w="849" w:space="40"/>
            <w:col w:w="9281"/>
          </w:cols>
        </w:sectPr>
      </w:pPr>
    </w:p>
    <w:p w:rsidR="00AB1E57" w:rsidRDefault="00712190">
      <w:pPr>
        <w:pStyle w:val="a3"/>
        <w:ind w:firstLine="0"/>
        <w:jc w:val="left"/>
      </w:pPr>
      <w:r>
        <w:rPr>
          <w:spacing w:val="-2"/>
        </w:rPr>
        <w:lastRenderedPageBreak/>
        <w:t>Средневековья.</w:t>
      </w:r>
    </w:p>
    <w:p w:rsidR="00AB1E57" w:rsidRDefault="00712190">
      <w:pPr>
        <w:ind w:left="990"/>
        <w:jc w:val="both"/>
        <w:rPr>
          <w:i/>
          <w:sz w:val="24"/>
        </w:rPr>
      </w:pPr>
      <w:r>
        <w:rPr>
          <w:i/>
          <w:sz w:val="24"/>
        </w:rPr>
        <w:t>Народы</w:t>
      </w:r>
      <w:r>
        <w:rPr>
          <w:i/>
          <w:spacing w:val="-4"/>
          <w:sz w:val="24"/>
        </w:rPr>
        <w:t xml:space="preserve"> </w:t>
      </w:r>
      <w:r>
        <w:rPr>
          <w:i/>
          <w:sz w:val="24"/>
        </w:rPr>
        <w:t>Европы</w:t>
      </w:r>
      <w:r>
        <w:rPr>
          <w:i/>
          <w:spacing w:val="-4"/>
          <w:sz w:val="24"/>
        </w:rPr>
        <w:t xml:space="preserve"> </w:t>
      </w:r>
      <w:r>
        <w:rPr>
          <w:i/>
          <w:sz w:val="24"/>
        </w:rPr>
        <w:t>в</w:t>
      </w:r>
      <w:r>
        <w:rPr>
          <w:i/>
          <w:spacing w:val="-5"/>
          <w:sz w:val="24"/>
        </w:rPr>
        <w:t xml:space="preserve"> </w:t>
      </w:r>
      <w:r>
        <w:rPr>
          <w:i/>
          <w:sz w:val="24"/>
        </w:rPr>
        <w:t>раннее</w:t>
      </w:r>
      <w:r>
        <w:rPr>
          <w:i/>
          <w:spacing w:val="-5"/>
          <w:sz w:val="24"/>
        </w:rPr>
        <w:t xml:space="preserve"> </w:t>
      </w:r>
      <w:r>
        <w:rPr>
          <w:i/>
          <w:sz w:val="24"/>
        </w:rPr>
        <w:t>Средневековье</w:t>
      </w:r>
      <w:r>
        <w:rPr>
          <w:i/>
          <w:spacing w:val="-3"/>
          <w:sz w:val="24"/>
        </w:rPr>
        <w:t xml:space="preserve"> </w:t>
      </w:r>
      <w:r>
        <w:rPr>
          <w:i/>
          <w:sz w:val="24"/>
        </w:rPr>
        <w:t>(4</w:t>
      </w:r>
      <w:r>
        <w:rPr>
          <w:i/>
          <w:spacing w:val="-3"/>
          <w:sz w:val="24"/>
        </w:rPr>
        <w:t xml:space="preserve"> </w:t>
      </w:r>
      <w:r>
        <w:rPr>
          <w:i/>
          <w:spacing w:val="-5"/>
          <w:sz w:val="24"/>
        </w:rPr>
        <w:t>ч)</w:t>
      </w:r>
    </w:p>
    <w:p w:rsidR="00AB1E57" w:rsidRDefault="00712190">
      <w:pPr>
        <w:pStyle w:val="a3"/>
        <w:ind w:right="532"/>
      </w:pPr>
      <w:r>
        <w:t>Падение Западной Римской империи и образование варварских королевств. Завоевание</w:t>
      </w:r>
      <w:r>
        <w:rPr>
          <w:spacing w:val="-4"/>
        </w:rPr>
        <w:t xml:space="preserve"> </w:t>
      </w:r>
      <w:r>
        <w:t>франками</w:t>
      </w:r>
      <w:r>
        <w:rPr>
          <w:spacing w:val="-2"/>
        </w:rPr>
        <w:t xml:space="preserve"> </w:t>
      </w:r>
      <w:r>
        <w:t>Галлии.</w:t>
      </w:r>
      <w:r>
        <w:rPr>
          <w:spacing w:val="-3"/>
        </w:rPr>
        <w:t xml:space="preserve"> </w:t>
      </w:r>
      <w:r>
        <w:t>Хлодвиг.</w:t>
      </w:r>
      <w:r>
        <w:rPr>
          <w:spacing w:val="-5"/>
        </w:rPr>
        <w:t xml:space="preserve"> </w:t>
      </w:r>
      <w:r>
        <w:t>Усиление</w:t>
      </w:r>
      <w:r>
        <w:rPr>
          <w:spacing w:val="-4"/>
        </w:rPr>
        <w:t xml:space="preserve"> </w:t>
      </w:r>
      <w:r>
        <w:t>королевской</w:t>
      </w:r>
      <w:r>
        <w:rPr>
          <w:spacing w:val="-5"/>
        </w:rPr>
        <w:t xml:space="preserve"> </w:t>
      </w:r>
      <w:r>
        <w:t>власти.</w:t>
      </w:r>
      <w:r>
        <w:rPr>
          <w:spacing w:val="-3"/>
        </w:rPr>
        <w:t xml:space="preserve"> </w:t>
      </w:r>
      <w:r>
        <w:t>Салическая</w:t>
      </w:r>
      <w:r>
        <w:rPr>
          <w:spacing w:val="-3"/>
        </w:rPr>
        <w:t xml:space="preserve"> </w:t>
      </w:r>
      <w:r>
        <w:t>правда. Принятие франками христианства.</w:t>
      </w:r>
    </w:p>
    <w:p w:rsidR="00AB1E57" w:rsidRDefault="00712190">
      <w:pPr>
        <w:pStyle w:val="a3"/>
        <w:ind w:right="529"/>
      </w:pPr>
      <w:r>
        <w:t>Франкское государство в VIII—IX вв. Усиление власти майордомов. Карл Мартелл и</w:t>
      </w:r>
      <w:r>
        <w:rPr>
          <w:spacing w:val="65"/>
        </w:rPr>
        <w:t xml:space="preserve">  </w:t>
      </w:r>
      <w:r>
        <w:t>его</w:t>
      </w:r>
      <w:r>
        <w:rPr>
          <w:spacing w:val="68"/>
        </w:rPr>
        <w:t xml:space="preserve">  </w:t>
      </w:r>
      <w:r>
        <w:t>военная</w:t>
      </w:r>
      <w:r>
        <w:rPr>
          <w:spacing w:val="67"/>
        </w:rPr>
        <w:t xml:space="preserve">  </w:t>
      </w:r>
      <w:r>
        <w:t>реформа.</w:t>
      </w:r>
      <w:r>
        <w:rPr>
          <w:spacing w:val="68"/>
        </w:rPr>
        <w:t xml:space="preserve">  </w:t>
      </w:r>
      <w:r>
        <w:t>Завоевания</w:t>
      </w:r>
      <w:r>
        <w:rPr>
          <w:spacing w:val="67"/>
        </w:rPr>
        <w:t xml:space="preserve">  </w:t>
      </w:r>
      <w:r>
        <w:t>Карла</w:t>
      </w:r>
      <w:r>
        <w:rPr>
          <w:spacing w:val="68"/>
        </w:rPr>
        <w:t xml:space="preserve">  </w:t>
      </w:r>
      <w:r>
        <w:t>Великого.</w:t>
      </w:r>
      <w:r>
        <w:rPr>
          <w:spacing w:val="67"/>
        </w:rPr>
        <w:t xml:space="preserve">  </w:t>
      </w:r>
      <w:r>
        <w:t>Управление</w:t>
      </w:r>
      <w:r>
        <w:rPr>
          <w:spacing w:val="68"/>
        </w:rPr>
        <w:t xml:space="preserve">  </w:t>
      </w:r>
      <w:r>
        <w:rPr>
          <w:spacing w:val="-2"/>
        </w:rPr>
        <w:t>империей.</w:t>
      </w:r>
    </w:p>
    <w:p w:rsidR="00AB1E57" w:rsidRDefault="00712190">
      <w:pPr>
        <w:pStyle w:val="a3"/>
        <w:spacing w:before="1"/>
        <w:ind w:firstLine="0"/>
      </w:pPr>
      <w:r>
        <w:t>«Каролингское</w:t>
      </w:r>
      <w:r>
        <w:rPr>
          <w:spacing w:val="-6"/>
        </w:rPr>
        <w:t xml:space="preserve"> </w:t>
      </w:r>
      <w:r>
        <w:t>возрождение».</w:t>
      </w:r>
      <w:r>
        <w:rPr>
          <w:spacing w:val="-3"/>
        </w:rPr>
        <w:t xml:space="preserve"> </w:t>
      </w:r>
      <w:r>
        <w:t>Верденский</w:t>
      </w:r>
      <w:r>
        <w:rPr>
          <w:spacing w:val="-3"/>
        </w:rPr>
        <w:t xml:space="preserve"> </w:t>
      </w:r>
      <w:r>
        <w:t>раздел,</w:t>
      </w:r>
      <w:r>
        <w:rPr>
          <w:spacing w:val="-2"/>
        </w:rPr>
        <w:t xml:space="preserve"> </w:t>
      </w:r>
      <w:r>
        <w:t>его</w:t>
      </w:r>
      <w:r>
        <w:rPr>
          <w:spacing w:val="-3"/>
        </w:rPr>
        <w:t xml:space="preserve"> </w:t>
      </w:r>
      <w:r>
        <w:t>причины</w:t>
      </w:r>
      <w:r>
        <w:rPr>
          <w:spacing w:val="-3"/>
        </w:rPr>
        <w:t xml:space="preserve"> </w:t>
      </w:r>
      <w:r>
        <w:t>и</w:t>
      </w:r>
      <w:r>
        <w:rPr>
          <w:spacing w:val="-4"/>
        </w:rPr>
        <w:t xml:space="preserve"> </w:t>
      </w:r>
      <w:r>
        <w:rPr>
          <w:spacing w:val="-2"/>
        </w:rPr>
        <w:t>значение.</w:t>
      </w:r>
    </w:p>
    <w:p w:rsidR="00AB1E57" w:rsidRDefault="00712190">
      <w:pPr>
        <w:pStyle w:val="a3"/>
        <w:spacing w:before="73"/>
        <w:ind w:right="531"/>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B1E57" w:rsidRDefault="00712190">
      <w:pPr>
        <w:spacing w:before="1"/>
        <w:ind w:left="990"/>
        <w:jc w:val="both"/>
        <w:rPr>
          <w:i/>
          <w:sz w:val="24"/>
        </w:rPr>
      </w:pPr>
      <w:r>
        <w:rPr>
          <w:i/>
          <w:sz w:val="24"/>
        </w:rPr>
        <w:t>Византийская</w:t>
      </w:r>
      <w:r>
        <w:rPr>
          <w:i/>
          <w:spacing w:val="-1"/>
          <w:sz w:val="24"/>
        </w:rPr>
        <w:t xml:space="preserve"> </w:t>
      </w:r>
      <w:r>
        <w:rPr>
          <w:i/>
          <w:sz w:val="24"/>
        </w:rPr>
        <w:t>империя</w:t>
      </w:r>
      <w:r>
        <w:rPr>
          <w:i/>
          <w:spacing w:val="-3"/>
          <w:sz w:val="24"/>
        </w:rPr>
        <w:t xml:space="preserve"> </w:t>
      </w:r>
      <w:r>
        <w:rPr>
          <w:i/>
          <w:sz w:val="24"/>
        </w:rPr>
        <w:t>в</w:t>
      </w:r>
      <w:r>
        <w:rPr>
          <w:i/>
          <w:spacing w:val="-2"/>
          <w:sz w:val="24"/>
        </w:rPr>
        <w:t xml:space="preserve"> </w:t>
      </w:r>
      <w:r>
        <w:rPr>
          <w:i/>
          <w:sz w:val="24"/>
        </w:rPr>
        <w:t>VI—ХI</w:t>
      </w:r>
      <w:r>
        <w:rPr>
          <w:i/>
          <w:spacing w:val="-1"/>
          <w:sz w:val="24"/>
        </w:rPr>
        <w:t xml:space="preserve"> </w:t>
      </w:r>
      <w:r>
        <w:rPr>
          <w:i/>
          <w:sz w:val="24"/>
        </w:rPr>
        <w:t>вв.</w:t>
      </w:r>
      <w:r>
        <w:rPr>
          <w:i/>
          <w:spacing w:val="-1"/>
          <w:sz w:val="24"/>
        </w:rPr>
        <w:t xml:space="preserve"> </w:t>
      </w:r>
      <w:r>
        <w:rPr>
          <w:i/>
          <w:sz w:val="24"/>
        </w:rPr>
        <w:t>(2</w:t>
      </w:r>
      <w:r>
        <w:rPr>
          <w:i/>
          <w:spacing w:val="-1"/>
          <w:sz w:val="24"/>
        </w:rPr>
        <w:t xml:space="preserve"> </w:t>
      </w:r>
      <w:r>
        <w:rPr>
          <w:i/>
          <w:spacing w:val="-5"/>
          <w:sz w:val="24"/>
        </w:rPr>
        <w:t>ч)</w:t>
      </w:r>
    </w:p>
    <w:p w:rsidR="00AB1E57" w:rsidRDefault="00712190">
      <w:pPr>
        <w:pStyle w:val="a3"/>
        <w:ind w:right="53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B1E57" w:rsidRDefault="00712190">
      <w:pPr>
        <w:ind w:left="990"/>
        <w:jc w:val="both"/>
        <w:rPr>
          <w:i/>
          <w:sz w:val="24"/>
        </w:rPr>
      </w:pPr>
      <w:r>
        <w:rPr>
          <w:i/>
          <w:sz w:val="24"/>
        </w:rPr>
        <w:t>Арабы</w:t>
      </w:r>
      <w:r>
        <w:rPr>
          <w:i/>
          <w:spacing w:val="-1"/>
          <w:sz w:val="24"/>
        </w:rPr>
        <w:t xml:space="preserve"> </w:t>
      </w:r>
      <w:r>
        <w:rPr>
          <w:i/>
          <w:sz w:val="24"/>
        </w:rPr>
        <w:t>в</w:t>
      </w:r>
      <w:r>
        <w:rPr>
          <w:i/>
          <w:spacing w:val="-2"/>
          <w:sz w:val="24"/>
        </w:rPr>
        <w:t xml:space="preserve"> </w:t>
      </w:r>
      <w:r>
        <w:rPr>
          <w:i/>
          <w:sz w:val="24"/>
        </w:rPr>
        <w:t>VI—ХI вв.</w:t>
      </w:r>
      <w:r>
        <w:rPr>
          <w:i/>
          <w:spacing w:val="-1"/>
          <w:sz w:val="24"/>
        </w:rPr>
        <w:t xml:space="preserve"> </w:t>
      </w:r>
      <w:r>
        <w:rPr>
          <w:i/>
          <w:sz w:val="24"/>
        </w:rPr>
        <w:t xml:space="preserve">(2 </w:t>
      </w:r>
      <w:r>
        <w:rPr>
          <w:i/>
          <w:spacing w:val="-5"/>
          <w:sz w:val="24"/>
        </w:rPr>
        <w:t>ч)</w:t>
      </w:r>
    </w:p>
    <w:p w:rsidR="00AB1E57" w:rsidRDefault="00712190">
      <w:pPr>
        <w:pStyle w:val="a3"/>
        <w:ind w:right="52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B1E57" w:rsidRDefault="00712190">
      <w:pPr>
        <w:spacing w:before="1"/>
        <w:ind w:left="990"/>
        <w:jc w:val="both"/>
        <w:rPr>
          <w:i/>
          <w:sz w:val="24"/>
        </w:rPr>
      </w:pPr>
      <w:r>
        <w:rPr>
          <w:i/>
          <w:sz w:val="24"/>
        </w:rPr>
        <w:t>Средневековое</w:t>
      </w:r>
      <w:r>
        <w:rPr>
          <w:i/>
          <w:spacing w:val="-6"/>
          <w:sz w:val="24"/>
        </w:rPr>
        <w:t xml:space="preserve"> </w:t>
      </w:r>
      <w:r>
        <w:rPr>
          <w:i/>
          <w:sz w:val="24"/>
        </w:rPr>
        <w:t>европейское</w:t>
      </w:r>
      <w:r>
        <w:rPr>
          <w:i/>
          <w:spacing w:val="-2"/>
          <w:sz w:val="24"/>
        </w:rPr>
        <w:t xml:space="preserve"> </w:t>
      </w:r>
      <w:r>
        <w:rPr>
          <w:i/>
          <w:sz w:val="24"/>
        </w:rPr>
        <w:t>общество</w:t>
      </w:r>
      <w:r>
        <w:rPr>
          <w:i/>
          <w:spacing w:val="-2"/>
          <w:sz w:val="24"/>
        </w:rPr>
        <w:t xml:space="preserve"> </w:t>
      </w:r>
      <w:r>
        <w:rPr>
          <w:i/>
          <w:sz w:val="24"/>
        </w:rPr>
        <w:t>(3</w:t>
      </w:r>
      <w:r>
        <w:rPr>
          <w:i/>
          <w:spacing w:val="-2"/>
          <w:sz w:val="24"/>
        </w:rPr>
        <w:t xml:space="preserve"> </w:t>
      </w:r>
      <w:r>
        <w:rPr>
          <w:i/>
          <w:spacing w:val="-5"/>
          <w:sz w:val="24"/>
        </w:rPr>
        <w:t>ч)</w:t>
      </w:r>
    </w:p>
    <w:p w:rsidR="00AB1E57" w:rsidRDefault="00712190">
      <w:pPr>
        <w:pStyle w:val="a3"/>
        <w:ind w:right="531"/>
        <w:jc w:val="right"/>
      </w:pPr>
      <w:r>
        <w:t>Аграрное производство. Натуральное хозяйство. Феодальное землевладение. Знать и</w:t>
      </w:r>
      <w:r>
        <w:rPr>
          <w:spacing w:val="40"/>
        </w:rPr>
        <w:t xml:space="preserve"> </w:t>
      </w:r>
      <w:r>
        <w:t>рыцарство:</w:t>
      </w:r>
      <w:r>
        <w:rPr>
          <w:spacing w:val="40"/>
        </w:rPr>
        <w:t xml:space="preserve"> </w:t>
      </w:r>
      <w:r>
        <w:t>социальный</w:t>
      </w:r>
      <w:r>
        <w:rPr>
          <w:spacing w:val="40"/>
        </w:rPr>
        <w:t xml:space="preserve"> </w:t>
      </w:r>
      <w:r>
        <w:t>статус,</w:t>
      </w:r>
      <w:r>
        <w:rPr>
          <w:spacing w:val="40"/>
        </w:rPr>
        <w:t xml:space="preserve"> </w:t>
      </w:r>
      <w:r>
        <w:t>образ</w:t>
      </w:r>
      <w:r>
        <w:rPr>
          <w:spacing w:val="40"/>
        </w:rPr>
        <w:t xml:space="preserve"> </w:t>
      </w:r>
      <w:r>
        <w:t>жизни.</w:t>
      </w:r>
      <w:r>
        <w:rPr>
          <w:spacing w:val="40"/>
        </w:rPr>
        <w:t xml:space="preserve"> </w:t>
      </w:r>
      <w:r>
        <w:t>Замок</w:t>
      </w:r>
      <w:r>
        <w:rPr>
          <w:spacing w:val="40"/>
        </w:rPr>
        <w:t xml:space="preserve"> </w:t>
      </w:r>
      <w:r>
        <w:t>сеньора.</w:t>
      </w:r>
      <w:r>
        <w:rPr>
          <w:spacing w:val="40"/>
        </w:rPr>
        <w:t xml:space="preserve"> </w:t>
      </w:r>
      <w:r>
        <w:t>Куртуазная</w:t>
      </w:r>
      <w:r>
        <w:rPr>
          <w:spacing w:val="40"/>
        </w:rPr>
        <w:t xml:space="preserve"> </w:t>
      </w:r>
      <w:r>
        <w:t>культура.</w:t>
      </w:r>
      <w:r>
        <w:rPr>
          <w:spacing w:val="80"/>
          <w:w w:val="150"/>
        </w:rPr>
        <w:t xml:space="preserve"> </w:t>
      </w:r>
      <w:r>
        <w:t>Крестьянство:</w:t>
      </w:r>
      <w:r>
        <w:rPr>
          <w:spacing w:val="-1"/>
        </w:rPr>
        <w:t xml:space="preserve"> </w:t>
      </w:r>
      <w:r>
        <w:t>зависимость 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1"/>
        </w:rPr>
        <w:t xml:space="preserve"> </w:t>
      </w:r>
      <w:r>
        <w:t>община. Города</w:t>
      </w:r>
      <w:r>
        <w:rPr>
          <w:spacing w:val="80"/>
        </w:rPr>
        <w:t xml:space="preserve"> </w:t>
      </w:r>
      <w:r>
        <w:t>—</w:t>
      </w:r>
      <w:r>
        <w:rPr>
          <w:spacing w:val="80"/>
        </w:rPr>
        <w:t xml:space="preserve"> </w:t>
      </w:r>
      <w:r>
        <w:t>центры</w:t>
      </w:r>
      <w:r>
        <w:rPr>
          <w:spacing w:val="80"/>
        </w:rPr>
        <w:t xml:space="preserve"> </w:t>
      </w:r>
      <w:r>
        <w:t>ремесла,</w:t>
      </w:r>
      <w:r>
        <w:rPr>
          <w:spacing w:val="80"/>
        </w:rPr>
        <w:t xml:space="preserve"> </w:t>
      </w:r>
      <w:r>
        <w:t>торговли,</w:t>
      </w:r>
      <w:r>
        <w:rPr>
          <w:spacing w:val="80"/>
        </w:rPr>
        <w:t xml:space="preserve"> </w:t>
      </w:r>
      <w:r>
        <w:t>культуры.</w:t>
      </w:r>
      <w:r>
        <w:rPr>
          <w:spacing w:val="80"/>
        </w:rPr>
        <w:t xml:space="preserve"> </w:t>
      </w:r>
      <w:r>
        <w:t>Население</w:t>
      </w:r>
      <w:r>
        <w:rPr>
          <w:spacing w:val="80"/>
        </w:rPr>
        <w:t xml:space="preserve"> </w:t>
      </w:r>
      <w:r>
        <w:t>городов.</w:t>
      </w:r>
      <w:r>
        <w:rPr>
          <w:spacing w:val="80"/>
        </w:rPr>
        <w:t xml:space="preserve"> </w:t>
      </w:r>
      <w:r>
        <w:t>Цехи</w:t>
      </w:r>
      <w:r>
        <w:rPr>
          <w:spacing w:val="80"/>
        </w:rPr>
        <w:t xml:space="preserve"> </w:t>
      </w:r>
      <w:r>
        <w:t>и гильдии.</w:t>
      </w:r>
      <w:r>
        <w:rPr>
          <w:spacing w:val="80"/>
        </w:rPr>
        <w:t xml:space="preserve"> </w:t>
      </w:r>
      <w:r>
        <w:t>Городское</w:t>
      </w:r>
      <w:r>
        <w:rPr>
          <w:spacing w:val="80"/>
        </w:rPr>
        <w:t xml:space="preserve"> </w:t>
      </w:r>
      <w:r>
        <w:t>управление.</w:t>
      </w:r>
      <w:r>
        <w:rPr>
          <w:spacing w:val="80"/>
        </w:rPr>
        <w:t xml:space="preserve"> </w:t>
      </w:r>
      <w:r>
        <w:t>Борьба</w:t>
      </w:r>
      <w:r>
        <w:rPr>
          <w:spacing w:val="80"/>
        </w:rPr>
        <w:t xml:space="preserve"> </w:t>
      </w:r>
      <w:r>
        <w:t>городов</w:t>
      </w:r>
      <w:r>
        <w:rPr>
          <w:spacing w:val="80"/>
        </w:rPr>
        <w:t xml:space="preserve"> </w:t>
      </w:r>
      <w:r>
        <w:t>за</w:t>
      </w:r>
      <w:r>
        <w:rPr>
          <w:spacing w:val="80"/>
        </w:rPr>
        <w:t xml:space="preserve"> </w:t>
      </w:r>
      <w:r>
        <w:t>самоуправление.</w:t>
      </w:r>
      <w:r>
        <w:rPr>
          <w:spacing w:val="80"/>
        </w:rPr>
        <w:t xml:space="preserve"> </w:t>
      </w:r>
      <w:r>
        <w:t>Средневековые города-республики.</w:t>
      </w:r>
      <w:r>
        <w:rPr>
          <w:spacing w:val="8"/>
        </w:rPr>
        <w:t xml:space="preserve"> </w:t>
      </w:r>
      <w:r>
        <w:t>Развитие</w:t>
      </w:r>
      <w:r>
        <w:rPr>
          <w:spacing w:val="9"/>
        </w:rPr>
        <w:t xml:space="preserve"> </w:t>
      </w:r>
      <w:r>
        <w:t>торговли.</w:t>
      </w:r>
      <w:r>
        <w:rPr>
          <w:spacing w:val="11"/>
        </w:rPr>
        <w:t xml:space="preserve"> </w:t>
      </w:r>
      <w:r>
        <w:t>Ярмарки.</w:t>
      </w:r>
      <w:r>
        <w:rPr>
          <w:spacing w:val="10"/>
        </w:rPr>
        <w:t xml:space="preserve"> </w:t>
      </w:r>
      <w:r>
        <w:t>Торговые</w:t>
      </w:r>
      <w:r>
        <w:rPr>
          <w:spacing w:val="9"/>
        </w:rPr>
        <w:t xml:space="preserve"> </w:t>
      </w:r>
      <w:r>
        <w:t>пути</w:t>
      </w:r>
      <w:r>
        <w:rPr>
          <w:spacing w:val="11"/>
        </w:rPr>
        <w:t xml:space="preserve"> </w:t>
      </w:r>
      <w:r>
        <w:t>в</w:t>
      </w:r>
      <w:r>
        <w:rPr>
          <w:spacing w:val="10"/>
        </w:rPr>
        <w:t xml:space="preserve"> </w:t>
      </w:r>
      <w:r>
        <w:t>Средиземноморье</w:t>
      </w:r>
      <w:r>
        <w:rPr>
          <w:spacing w:val="9"/>
        </w:rPr>
        <w:t xml:space="preserve"> </w:t>
      </w:r>
      <w:r>
        <w:t>и</w:t>
      </w:r>
      <w:r>
        <w:rPr>
          <w:spacing w:val="12"/>
        </w:rPr>
        <w:t xml:space="preserve"> </w:t>
      </w:r>
      <w:r>
        <w:rPr>
          <w:spacing w:val="-5"/>
        </w:rPr>
        <w:t>на</w:t>
      </w:r>
    </w:p>
    <w:p w:rsidR="00AB1E57" w:rsidRDefault="00712190">
      <w:pPr>
        <w:pStyle w:val="a3"/>
        <w:ind w:firstLine="0"/>
      </w:pPr>
      <w:r>
        <w:t>Балтике.</w:t>
      </w:r>
      <w:r>
        <w:rPr>
          <w:spacing w:val="-5"/>
        </w:rPr>
        <w:t xml:space="preserve"> </w:t>
      </w:r>
      <w:r>
        <w:t>Ганза.</w:t>
      </w:r>
      <w:r>
        <w:rPr>
          <w:spacing w:val="-3"/>
        </w:rPr>
        <w:t xml:space="preserve"> </w:t>
      </w:r>
      <w:r>
        <w:t>Облик</w:t>
      </w:r>
      <w:r>
        <w:rPr>
          <w:spacing w:val="-5"/>
        </w:rPr>
        <w:t xml:space="preserve"> </w:t>
      </w:r>
      <w:r>
        <w:t>средневековых</w:t>
      </w:r>
      <w:r>
        <w:rPr>
          <w:spacing w:val="-3"/>
        </w:rPr>
        <w:t xml:space="preserve"> </w:t>
      </w:r>
      <w:r>
        <w:t>городов.</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быт</w:t>
      </w:r>
      <w:r>
        <w:rPr>
          <w:spacing w:val="-2"/>
        </w:rPr>
        <w:t xml:space="preserve"> горожан.</w:t>
      </w:r>
    </w:p>
    <w:p w:rsidR="00AB1E57" w:rsidRDefault="00712190">
      <w:pPr>
        <w:pStyle w:val="a3"/>
        <w:ind w:right="529"/>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B1E57" w:rsidRDefault="00712190">
      <w:pPr>
        <w:ind w:left="990"/>
        <w:jc w:val="both"/>
        <w:rPr>
          <w:i/>
          <w:sz w:val="24"/>
        </w:rPr>
      </w:pPr>
      <w:r>
        <w:rPr>
          <w:i/>
          <w:sz w:val="24"/>
        </w:rPr>
        <w:t>Государства</w:t>
      </w:r>
      <w:r>
        <w:rPr>
          <w:i/>
          <w:spacing w:val="-4"/>
          <w:sz w:val="24"/>
        </w:rPr>
        <w:t xml:space="preserve"> </w:t>
      </w:r>
      <w:r>
        <w:rPr>
          <w:i/>
          <w:sz w:val="24"/>
        </w:rPr>
        <w:t>Европы</w:t>
      </w:r>
      <w:r>
        <w:rPr>
          <w:i/>
          <w:spacing w:val="-2"/>
          <w:sz w:val="24"/>
        </w:rPr>
        <w:t xml:space="preserve"> </w:t>
      </w:r>
      <w:r>
        <w:rPr>
          <w:i/>
          <w:sz w:val="24"/>
        </w:rPr>
        <w:t>в</w:t>
      </w:r>
      <w:r>
        <w:rPr>
          <w:i/>
          <w:spacing w:val="-1"/>
          <w:sz w:val="24"/>
        </w:rPr>
        <w:t xml:space="preserve"> </w:t>
      </w:r>
      <w:r>
        <w:rPr>
          <w:i/>
          <w:sz w:val="24"/>
        </w:rPr>
        <w:t>ХII—ХV</w:t>
      </w:r>
      <w:r>
        <w:rPr>
          <w:i/>
          <w:spacing w:val="-2"/>
          <w:sz w:val="24"/>
        </w:rPr>
        <w:t xml:space="preserve"> </w:t>
      </w:r>
      <w:r>
        <w:rPr>
          <w:i/>
          <w:sz w:val="24"/>
        </w:rPr>
        <w:t>вв.</w:t>
      </w:r>
      <w:r>
        <w:rPr>
          <w:i/>
          <w:spacing w:val="-2"/>
          <w:sz w:val="24"/>
        </w:rPr>
        <w:t xml:space="preserve"> </w:t>
      </w:r>
      <w:r>
        <w:rPr>
          <w:i/>
          <w:sz w:val="24"/>
        </w:rPr>
        <w:t>(4</w:t>
      </w:r>
      <w:r>
        <w:rPr>
          <w:i/>
          <w:spacing w:val="-1"/>
          <w:sz w:val="24"/>
        </w:rPr>
        <w:t xml:space="preserve"> </w:t>
      </w:r>
      <w:r>
        <w:rPr>
          <w:i/>
          <w:spacing w:val="-5"/>
          <w:sz w:val="24"/>
        </w:rPr>
        <w:t>ч)</w:t>
      </w:r>
    </w:p>
    <w:p w:rsidR="00AB1E57" w:rsidRDefault="00712190">
      <w:pPr>
        <w:pStyle w:val="a3"/>
        <w:ind w:right="522"/>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B1E57" w:rsidRDefault="00712190">
      <w:pPr>
        <w:pStyle w:val="a3"/>
        <w:ind w:right="524"/>
      </w:pPr>
      <w:r>
        <w:t>Византийская империя и славянские государства в ХII— ХV вв. Экспансия турок- османов. Османские завоевания на Балканах. Падение Константинополя.</w:t>
      </w:r>
    </w:p>
    <w:p w:rsidR="00AB1E57" w:rsidRDefault="00712190">
      <w:pPr>
        <w:spacing w:before="1"/>
        <w:ind w:left="990"/>
        <w:jc w:val="both"/>
        <w:rPr>
          <w:i/>
          <w:sz w:val="24"/>
        </w:rPr>
      </w:pPr>
      <w:r>
        <w:rPr>
          <w:i/>
          <w:sz w:val="24"/>
        </w:rPr>
        <w:t>Культура</w:t>
      </w:r>
      <w:r>
        <w:rPr>
          <w:i/>
          <w:spacing w:val="-3"/>
          <w:sz w:val="24"/>
        </w:rPr>
        <w:t xml:space="preserve"> </w:t>
      </w:r>
      <w:r>
        <w:rPr>
          <w:i/>
          <w:sz w:val="24"/>
        </w:rPr>
        <w:t>средневековой</w:t>
      </w:r>
      <w:r>
        <w:rPr>
          <w:i/>
          <w:spacing w:val="-3"/>
          <w:sz w:val="24"/>
        </w:rPr>
        <w:t xml:space="preserve"> </w:t>
      </w:r>
      <w:r>
        <w:rPr>
          <w:i/>
          <w:sz w:val="24"/>
        </w:rPr>
        <w:t>Европы</w:t>
      </w:r>
      <w:r>
        <w:rPr>
          <w:i/>
          <w:spacing w:val="-3"/>
          <w:sz w:val="24"/>
        </w:rPr>
        <w:t xml:space="preserve"> </w:t>
      </w:r>
      <w:r>
        <w:rPr>
          <w:i/>
          <w:sz w:val="24"/>
        </w:rPr>
        <w:t>(2</w:t>
      </w:r>
      <w:r>
        <w:rPr>
          <w:i/>
          <w:spacing w:val="-3"/>
          <w:sz w:val="24"/>
        </w:rPr>
        <w:t xml:space="preserve"> </w:t>
      </w:r>
      <w:r>
        <w:rPr>
          <w:i/>
          <w:spacing w:val="-5"/>
          <w:sz w:val="24"/>
        </w:rPr>
        <w:t>ч)</w:t>
      </w:r>
    </w:p>
    <w:p w:rsidR="00AB1E57" w:rsidRDefault="00712190">
      <w:pPr>
        <w:pStyle w:val="a3"/>
        <w:ind w:right="530"/>
      </w:pPr>
      <w:r>
        <w:t>Представления</w:t>
      </w:r>
      <w:r>
        <w:rPr>
          <w:spacing w:val="-1"/>
        </w:rPr>
        <w:t xml:space="preserve"> </w:t>
      </w:r>
      <w:r>
        <w:t>средневекового</w:t>
      </w:r>
      <w:r>
        <w:rPr>
          <w:spacing w:val="-2"/>
        </w:rPr>
        <w:t xml:space="preserve"> </w:t>
      </w:r>
      <w:r>
        <w:t>человека</w:t>
      </w:r>
      <w:r>
        <w:rPr>
          <w:spacing w:val="-1"/>
        </w:rPr>
        <w:t xml:space="preserve"> </w:t>
      </w:r>
      <w:r>
        <w:t>о</w:t>
      </w:r>
      <w:r>
        <w:rPr>
          <w:spacing w:val="-1"/>
        </w:rPr>
        <w:t xml:space="preserve"> </w:t>
      </w:r>
      <w:r>
        <w:t>мире.</w:t>
      </w:r>
      <w:r>
        <w:rPr>
          <w:spacing w:val="-2"/>
        </w:rPr>
        <w:t xml:space="preserve"> </w:t>
      </w:r>
      <w:r>
        <w:t>Место</w:t>
      </w:r>
      <w:r>
        <w:rPr>
          <w:spacing w:val="-1"/>
        </w:rPr>
        <w:t xml:space="preserve"> </w:t>
      </w:r>
      <w:r>
        <w:t>религии</w:t>
      </w:r>
      <w:r>
        <w:rPr>
          <w:spacing w:val="-1"/>
        </w:rPr>
        <w:t xml:space="preserve"> </w:t>
      </w:r>
      <w:r>
        <w:t>в</w:t>
      </w:r>
      <w:r>
        <w:rPr>
          <w:spacing w:val="-2"/>
        </w:rPr>
        <w:t xml:space="preserve"> </w:t>
      </w:r>
      <w:r>
        <w:t>жизни</w:t>
      </w:r>
      <w:r>
        <w:rPr>
          <w:spacing w:val="-1"/>
        </w:rPr>
        <w:t xml:space="preserve"> </w:t>
      </w:r>
      <w:r>
        <w:t>человека</w:t>
      </w:r>
      <w:r>
        <w:rPr>
          <w:spacing w:val="-2"/>
        </w:rPr>
        <w:t xml:space="preserve"> </w:t>
      </w:r>
      <w:r>
        <w:t xml:space="preserve">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w:t>
      </w:r>
      <w:r>
        <w:lastRenderedPageBreak/>
        <w:t>европейского книгопечатания; И. Гутенберг.</w:t>
      </w:r>
    </w:p>
    <w:p w:rsidR="00AB1E57" w:rsidRDefault="00712190">
      <w:pPr>
        <w:ind w:left="990"/>
        <w:jc w:val="both"/>
        <w:rPr>
          <w:i/>
          <w:sz w:val="24"/>
        </w:rPr>
      </w:pPr>
      <w:r>
        <w:rPr>
          <w:i/>
          <w:sz w:val="24"/>
        </w:rPr>
        <w:t>Страны</w:t>
      </w:r>
      <w:r>
        <w:rPr>
          <w:i/>
          <w:spacing w:val="-2"/>
          <w:sz w:val="24"/>
        </w:rPr>
        <w:t xml:space="preserve"> </w:t>
      </w:r>
      <w:r>
        <w:rPr>
          <w:i/>
          <w:sz w:val="24"/>
        </w:rPr>
        <w:t>Востока</w:t>
      </w:r>
      <w:r>
        <w:rPr>
          <w:i/>
          <w:spacing w:val="-2"/>
          <w:sz w:val="24"/>
        </w:rPr>
        <w:t xml:space="preserve"> </w:t>
      </w:r>
      <w:r>
        <w:rPr>
          <w:i/>
          <w:sz w:val="24"/>
        </w:rPr>
        <w:t>в</w:t>
      </w:r>
      <w:r>
        <w:rPr>
          <w:i/>
          <w:spacing w:val="-2"/>
          <w:sz w:val="24"/>
        </w:rPr>
        <w:t xml:space="preserve"> </w:t>
      </w:r>
      <w:r>
        <w:rPr>
          <w:i/>
          <w:sz w:val="24"/>
        </w:rPr>
        <w:t>Средние</w:t>
      </w:r>
      <w:r>
        <w:rPr>
          <w:i/>
          <w:spacing w:val="-2"/>
          <w:sz w:val="24"/>
        </w:rPr>
        <w:t xml:space="preserve"> </w:t>
      </w:r>
      <w:r>
        <w:rPr>
          <w:i/>
          <w:sz w:val="24"/>
        </w:rPr>
        <w:t>века</w:t>
      </w:r>
      <w:r>
        <w:rPr>
          <w:i/>
          <w:spacing w:val="-2"/>
          <w:sz w:val="24"/>
        </w:rPr>
        <w:t xml:space="preserve"> </w:t>
      </w:r>
      <w:r>
        <w:rPr>
          <w:i/>
          <w:sz w:val="24"/>
        </w:rPr>
        <w:t>(3</w:t>
      </w:r>
      <w:r>
        <w:rPr>
          <w:i/>
          <w:spacing w:val="-1"/>
          <w:sz w:val="24"/>
        </w:rPr>
        <w:t xml:space="preserve"> </w:t>
      </w:r>
      <w:r>
        <w:rPr>
          <w:i/>
          <w:spacing w:val="-5"/>
          <w:sz w:val="24"/>
        </w:rPr>
        <w:t>ч)</w:t>
      </w:r>
    </w:p>
    <w:p w:rsidR="00AB1E57" w:rsidRDefault="00712190">
      <w:pPr>
        <w:pStyle w:val="a3"/>
        <w:ind w:right="52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w:t>
      </w:r>
      <w:r>
        <w:rPr>
          <w:spacing w:val="80"/>
          <w:w w:val="150"/>
        </w:rPr>
        <w:t xml:space="preserve"> </w:t>
      </w:r>
      <w:r>
        <w:t>и</w:t>
      </w:r>
      <w:r>
        <w:rPr>
          <w:spacing w:val="80"/>
          <w:w w:val="150"/>
        </w:rPr>
        <w:t xml:space="preserve"> </w:t>
      </w:r>
      <w:r>
        <w:t>управление</w:t>
      </w:r>
      <w:r>
        <w:rPr>
          <w:spacing w:val="80"/>
          <w:w w:val="150"/>
        </w:rPr>
        <w:t xml:space="preserve"> </w:t>
      </w:r>
      <w:r>
        <w:t>сегунов.</w:t>
      </w:r>
      <w:r>
        <w:rPr>
          <w:spacing w:val="80"/>
          <w:w w:val="150"/>
        </w:rPr>
        <w:t xml:space="preserve"> </w:t>
      </w:r>
      <w:r>
        <w:t>Индия:</w:t>
      </w:r>
      <w:r>
        <w:rPr>
          <w:spacing w:val="80"/>
          <w:w w:val="150"/>
        </w:rPr>
        <w:t xml:space="preserve"> </w:t>
      </w:r>
      <w:r>
        <w:t>раздробленность</w:t>
      </w:r>
      <w:r>
        <w:rPr>
          <w:spacing w:val="80"/>
          <w:w w:val="150"/>
        </w:rPr>
        <w:t xml:space="preserve"> </w:t>
      </w:r>
      <w:r>
        <w:t>индийских</w:t>
      </w:r>
      <w:r>
        <w:rPr>
          <w:spacing w:val="80"/>
          <w:w w:val="150"/>
        </w:rPr>
        <w:t xml:space="preserve"> </w:t>
      </w:r>
      <w:r>
        <w:t>княжеств,</w:t>
      </w:r>
    </w:p>
    <w:p w:rsidR="00AB1E57" w:rsidRDefault="00712190">
      <w:pPr>
        <w:pStyle w:val="a3"/>
        <w:spacing w:before="73"/>
        <w:ind w:firstLine="0"/>
        <w:jc w:val="left"/>
      </w:pPr>
      <w:r>
        <w:t>вторжение</w:t>
      </w:r>
      <w:r>
        <w:rPr>
          <w:spacing w:val="-5"/>
        </w:rPr>
        <w:t xml:space="preserve"> </w:t>
      </w:r>
      <w:r>
        <w:t>мусульман,</w:t>
      </w:r>
      <w:r>
        <w:rPr>
          <w:spacing w:val="-3"/>
        </w:rPr>
        <w:t xml:space="preserve"> </w:t>
      </w:r>
      <w:r>
        <w:t>Делийский</w:t>
      </w:r>
      <w:r>
        <w:rPr>
          <w:spacing w:val="-3"/>
        </w:rPr>
        <w:t xml:space="preserve"> </w:t>
      </w:r>
      <w:r>
        <w:rPr>
          <w:spacing w:val="-2"/>
        </w:rPr>
        <w:t>султанат.</w:t>
      </w:r>
    </w:p>
    <w:p w:rsidR="00AB1E57" w:rsidRDefault="00712190">
      <w:pPr>
        <w:pStyle w:val="a3"/>
        <w:jc w:val="left"/>
      </w:pPr>
      <w:r>
        <w:t>Культура</w:t>
      </w:r>
      <w:r>
        <w:rPr>
          <w:spacing w:val="30"/>
        </w:rPr>
        <w:t xml:space="preserve"> </w:t>
      </w:r>
      <w:r>
        <w:t>народов</w:t>
      </w:r>
      <w:r>
        <w:rPr>
          <w:spacing w:val="30"/>
        </w:rPr>
        <w:t xml:space="preserve"> </w:t>
      </w:r>
      <w:r>
        <w:t>Востока.</w:t>
      </w:r>
      <w:r>
        <w:rPr>
          <w:spacing w:val="30"/>
        </w:rPr>
        <w:t xml:space="preserve"> </w:t>
      </w:r>
      <w:r>
        <w:t>Литература.</w:t>
      </w:r>
      <w:r>
        <w:rPr>
          <w:spacing w:val="30"/>
        </w:rPr>
        <w:t xml:space="preserve"> </w:t>
      </w:r>
      <w:r>
        <w:t>Архитектура.</w:t>
      </w:r>
      <w:r>
        <w:rPr>
          <w:spacing w:val="30"/>
        </w:rPr>
        <w:t xml:space="preserve"> </w:t>
      </w:r>
      <w:r>
        <w:t>Традиционные</w:t>
      </w:r>
      <w:r>
        <w:rPr>
          <w:spacing w:val="29"/>
        </w:rPr>
        <w:t xml:space="preserve"> </w:t>
      </w:r>
      <w:r>
        <w:t>искусства</w:t>
      </w:r>
      <w:r>
        <w:rPr>
          <w:spacing w:val="32"/>
        </w:rPr>
        <w:t xml:space="preserve"> </w:t>
      </w:r>
      <w:r>
        <w:t xml:space="preserve">и </w:t>
      </w:r>
      <w:r>
        <w:rPr>
          <w:spacing w:val="-2"/>
        </w:rPr>
        <w:t>ремесла.</w:t>
      </w:r>
    </w:p>
    <w:p w:rsidR="00AB1E57" w:rsidRDefault="00712190">
      <w:pPr>
        <w:spacing w:before="1"/>
        <w:ind w:left="990"/>
        <w:rPr>
          <w:i/>
          <w:sz w:val="24"/>
        </w:rPr>
      </w:pPr>
      <w:r>
        <w:rPr>
          <w:i/>
          <w:sz w:val="24"/>
        </w:rPr>
        <w:t>Государства</w:t>
      </w:r>
      <w:r>
        <w:rPr>
          <w:i/>
          <w:spacing w:val="-4"/>
          <w:sz w:val="24"/>
        </w:rPr>
        <w:t xml:space="preserve"> </w:t>
      </w:r>
      <w:r>
        <w:rPr>
          <w:i/>
          <w:sz w:val="24"/>
        </w:rPr>
        <w:t>доколумбовой</w:t>
      </w:r>
      <w:r>
        <w:rPr>
          <w:i/>
          <w:spacing w:val="-2"/>
          <w:sz w:val="24"/>
        </w:rPr>
        <w:t xml:space="preserve"> </w:t>
      </w:r>
      <w:r>
        <w:rPr>
          <w:i/>
          <w:sz w:val="24"/>
        </w:rPr>
        <w:t>Америки</w:t>
      </w:r>
      <w:r>
        <w:rPr>
          <w:i/>
          <w:spacing w:val="-1"/>
          <w:sz w:val="24"/>
        </w:rPr>
        <w:t xml:space="preserve"> </w:t>
      </w:r>
      <w:r>
        <w:rPr>
          <w:i/>
          <w:sz w:val="24"/>
        </w:rPr>
        <w:t>в</w:t>
      </w:r>
      <w:r>
        <w:rPr>
          <w:i/>
          <w:spacing w:val="-3"/>
          <w:sz w:val="24"/>
        </w:rPr>
        <w:t xml:space="preserve"> </w:t>
      </w:r>
      <w:r>
        <w:rPr>
          <w:i/>
          <w:sz w:val="24"/>
        </w:rPr>
        <w:t>Средние</w:t>
      </w:r>
      <w:r>
        <w:rPr>
          <w:i/>
          <w:spacing w:val="-2"/>
          <w:sz w:val="24"/>
        </w:rPr>
        <w:t xml:space="preserve"> </w:t>
      </w:r>
      <w:r>
        <w:rPr>
          <w:i/>
          <w:sz w:val="24"/>
        </w:rPr>
        <w:t>века</w:t>
      </w:r>
      <w:r>
        <w:rPr>
          <w:i/>
          <w:spacing w:val="-2"/>
          <w:sz w:val="24"/>
        </w:rPr>
        <w:t xml:space="preserve"> </w:t>
      </w:r>
      <w:r>
        <w:rPr>
          <w:i/>
          <w:sz w:val="24"/>
        </w:rPr>
        <w:t>(1</w:t>
      </w:r>
      <w:r>
        <w:rPr>
          <w:i/>
          <w:spacing w:val="-1"/>
          <w:sz w:val="24"/>
        </w:rPr>
        <w:t xml:space="preserve"> </w:t>
      </w:r>
      <w:r>
        <w:rPr>
          <w:i/>
          <w:spacing w:val="-5"/>
          <w:sz w:val="24"/>
        </w:rPr>
        <w:t>ч)</w:t>
      </w:r>
    </w:p>
    <w:p w:rsidR="00AB1E57" w:rsidRDefault="00712190">
      <w:pPr>
        <w:pStyle w:val="a3"/>
        <w:jc w:val="left"/>
      </w:pPr>
      <w:r>
        <w:t>Цивилизации майя, ацтеков и инков: общественный строй, религиозные верования, культура. Появление европейских завоевателей.</w:t>
      </w:r>
    </w:p>
    <w:p w:rsidR="00AB1E57" w:rsidRDefault="00712190">
      <w:pPr>
        <w:pStyle w:val="a3"/>
        <w:ind w:left="990" w:right="1266" w:firstLine="0"/>
        <w:jc w:val="left"/>
      </w:pPr>
      <w:r>
        <w:rPr>
          <w:i/>
        </w:rPr>
        <w:t>Обобщение</w:t>
      </w:r>
      <w:r>
        <w:rPr>
          <w:i/>
          <w:spacing w:val="-6"/>
        </w:rPr>
        <w:t xml:space="preserve"> </w:t>
      </w:r>
      <w:r>
        <w:rPr>
          <w:i/>
        </w:rPr>
        <w:t>(1</w:t>
      </w:r>
      <w:r>
        <w:rPr>
          <w:i/>
          <w:spacing w:val="-5"/>
        </w:rPr>
        <w:t xml:space="preserve"> </w:t>
      </w:r>
      <w:r>
        <w:rPr>
          <w:i/>
        </w:rPr>
        <w:t>ч).</w:t>
      </w:r>
      <w:r>
        <w:rPr>
          <w:i/>
          <w:spacing w:val="-5"/>
        </w:rPr>
        <w:t xml:space="preserve"> </w:t>
      </w:r>
      <w:r>
        <w:t>Историческое</w:t>
      </w:r>
      <w:r>
        <w:rPr>
          <w:spacing w:val="-6"/>
        </w:rPr>
        <w:t xml:space="preserve"> </w:t>
      </w:r>
      <w:r>
        <w:t>и</w:t>
      </w:r>
      <w:r>
        <w:rPr>
          <w:spacing w:val="-5"/>
        </w:rPr>
        <w:t xml:space="preserve"> </w:t>
      </w:r>
      <w:r>
        <w:t>культурное</w:t>
      </w:r>
      <w:r>
        <w:rPr>
          <w:spacing w:val="-6"/>
        </w:rPr>
        <w:t xml:space="preserve"> </w:t>
      </w:r>
      <w:r>
        <w:t>наследие</w:t>
      </w:r>
      <w:r>
        <w:rPr>
          <w:spacing w:val="-6"/>
        </w:rPr>
        <w:t xml:space="preserve"> </w:t>
      </w:r>
      <w:r>
        <w:t>Средних</w:t>
      </w:r>
      <w:r>
        <w:rPr>
          <w:spacing w:val="-5"/>
        </w:rPr>
        <w:t xml:space="preserve"> </w:t>
      </w:r>
      <w:r>
        <w:t>веков. История России. От Руси к российскому государству (45 ч)</w:t>
      </w:r>
    </w:p>
    <w:p w:rsidR="00AB1E57" w:rsidRDefault="00712190">
      <w:pPr>
        <w:pStyle w:val="a3"/>
        <w:ind w:right="533"/>
      </w:pPr>
      <w:r>
        <w:t>Введение (1 ч). Роль и место России в мировой истории. Проблемы периодизации российской истории. Источники по истории России.</w:t>
      </w:r>
    </w:p>
    <w:p w:rsidR="00AB1E57" w:rsidRDefault="00712190">
      <w:pPr>
        <w:ind w:left="282" w:right="532" w:firstLine="707"/>
        <w:jc w:val="both"/>
        <w:rPr>
          <w:i/>
          <w:sz w:val="24"/>
        </w:rPr>
      </w:pPr>
      <w:r>
        <w:rPr>
          <w:i/>
          <w:sz w:val="24"/>
        </w:rPr>
        <w:t>Народы и государства на территории нашей страны в древности. Восточная Европа в середине I тыс. н. э. (5 ч)</w:t>
      </w:r>
    </w:p>
    <w:p w:rsidR="00AB1E57" w:rsidRDefault="00712190">
      <w:pPr>
        <w:pStyle w:val="a3"/>
        <w:ind w:right="531"/>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1"/>
        </w:rPr>
        <w:t xml:space="preserve"> </w:t>
      </w:r>
      <w:r>
        <w:t>Степь</w:t>
      </w:r>
      <w:r>
        <w:rPr>
          <w:spacing w:val="-1"/>
        </w:rPr>
        <w:t xml:space="preserve"> </w:t>
      </w:r>
      <w:r>
        <w:t>и</w:t>
      </w:r>
      <w:r>
        <w:rPr>
          <w:spacing w:val="-3"/>
        </w:rPr>
        <w:t xml:space="preserve"> </w:t>
      </w:r>
      <w:r>
        <w:t>ее</w:t>
      </w:r>
      <w:r>
        <w:rPr>
          <w:spacing w:val="-2"/>
        </w:rPr>
        <w:t xml:space="preserve"> </w:t>
      </w:r>
      <w:r>
        <w:t>роль в</w:t>
      </w:r>
      <w:r>
        <w:rPr>
          <w:spacing w:val="-4"/>
        </w:rPr>
        <w:t xml:space="preserve"> </w:t>
      </w:r>
      <w:r>
        <w:t>распространении культурных</w:t>
      </w:r>
      <w:r>
        <w:rPr>
          <w:spacing w:val="-2"/>
        </w:rPr>
        <w:t xml:space="preserve"> </w:t>
      </w:r>
      <w:r>
        <w:t>взаимовлияний.</w:t>
      </w:r>
      <w:r>
        <w:rPr>
          <w:spacing w:val="-6"/>
        </w:rPr>
        <w:t xml:space="preserve"> </w:t>
      </w:r>
      <w:r>
        <w:t>Появление</w:t>
      </w:r>
      <w:r>
        <w:rPr>
          <w:spacing w:val="-2"/>
        </w:rPr>
        <w:t xml:space="preserve"> </w:t>
      </w:r>
      <w:r>
        <w:t>первого</w:t>
      </w:r>
      <w:r>
        <w:rPr>
          <w:spacing w:val="-2"/>
        </w:rPr>
        <w:t xml:space="preserve"> </w:t>
      </w:r>
      <w:r>
        <w:t>в мире колесного транспорта.</w:t>
      </w:r>
    </w:p>
    <w:p w:rsidR="00AB1E57" w:rsidRDefault="00712190">
      <w:pPr>
        <w:pStyle w:val="a3"/>
        <w:spacing w:before="1"/>
        <w:ind w:right="525"/>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B1E57" w:rsidRDefault="00712190">
      <w:pPr>
        <w:pStyle w:val="a3"/>
        <w:ind w:right="529"/>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B1E57" w:rsidRDefault="00712190">
      <w:pPr>
        <w:pStyle w:val="a3"/>
        <w:ind w:right="534"/>
      </w:pPr>
      <w:r>
        <w:t>Страны и народы Восточной Европы, Сибири и Дальнего Востока. Тюркский каганат. Хазарский каганат. Волжская Булгария.</w:t>
      </w:r>
    </w:p>
    <w:p w:rsidR="00AB1E57" w:rsidRDefault="00712190">
      <w:pPr>
        <w:ind w:left="990"/>
        <w:jc w:val="both"/>
        <w:rPr>
          <w:i/>
          <w:sz w:val="24"/>
        </w:rPr>
      </w:pPr>
      <w:r>
        <w:rPr>
          <w:i/>
          <w:sz w:val="24"/>
        </w:rPr>
        <w:t>Русь</w:t>
      </w:r>
      <w:r>
        <w:rPr>
          <w:i/>
          <w:spacing w:val="-1"/>
          <w:sz w:val="24"/>
        </w:rPr>
        <w:t xml:space="preserve"> </w:t>
      </w:r>
      <w:r>
        <w:rPr>
          <w:i/>
          <w:sz w:val="24"/>
        </w:rPr>
        <w:t>в</w:t>
      </w:r>
      <w:r>
        <w:rPr>
          <w:i/>
          <w:spacing w:val="-2"/>
          <w:sz w:val="24"/>
        </w:rPr>
        <w:t xml:space="preserve"> </w:t>
      </w:r>
      <w:r>
        <w:rPr>
          <w:i/>
          <w:sz w:val="24"/>
        </w:rPr>
        <w:t>IX</w:t>
      </w:r>
      <w:r>
        <w:rPr>
          <w:i/>
          <w:spacing w:val="-2"/>
          <w:sz w:val="24"/>
        </w:rPr>
        <w:t xml:space="preserve"> </w:t>
      </w:r>
      <w:r>
        <w:rPr>
          <w:i/>
          <w:sz w:val="24"/>
        </w:rPr>
        <w:t>— начале</w:t>
      </w:r>
      <w:r>
        <w:rPr>
          <w:i/>
          <w:spacing w:val="-2"/>
          <w:sz w:val="24"/>
        </w:rPr>
        <w:t xml:space="preserve"> </w:t>
      </w:r>
      <w:r>
        <w:rPr>
          <w:i/>
          <w:sz w:val="24"/>
        </w:rPr>
        <w:t>XII в.</w:t>
      </w:r>
      <w:r>
        <w:rPr>
          <w:i/>
          <w:spacing w:val="-1"/>
          <w:sz w:val="24"/>
        </w:rPr>
        <w:t xml:space="preserve"> </w:t>
      </w:r>
      <w:r>
        <w:rPr>
          <w:i/>
          <w:sz w:val="24"/>
        </w:rPr>
        <w:t>(13</w:t>
      </w:r>
      <w:r>
        <w:rPr>
          <w:i/>
          <w:spacing w:val="-1"/>
          <w:sz w:val="24"/>
        </w:rPr>
        <w:t xml:space="preserve"> </w:t>
      </w:r>
      <w:r>
        <w:rPr>
          <w:i/>
          <w:spacing w:val="-5"/>
          <w:sz w:val="24"/>
        </w:rPr>
        <w:t>ч)</w:t>
      </w:r>
    </w:p>
    <w:p w:rsidR="00AB1E57" w:rsidRDefault="00712190">
      <w:pPr>
        <w:pStyle w:val="a3"/>
        <w:ind w:right="528"/>
      </w:pPr>
      <w:r>
        <w:t>Образование государства Русь. Исторические условия складывания русской государственности: природно-климатический</w:t>
      </w:r>
      <w:r>
        <w:rPr>
          <w:spacing w:val="-2"/>
        </w:rPr>
        <w:t xml:space="preserve"> </w:t>
      </w:r>
      <w:r>
        <w:t>фактор</w:t>
      </w:r>
      <w:r>
        <w:rPr>
          <w:spacing w:val="-1"/>
        </w:rPr>
        <w:t xml:space="preserve"> </w:t>
      </w:r>
      <w:r>
        <w:t>и</w:t>
      </w:r>
      <w:r>
        <w:rPr>
          <w:spacing w:val="-2"/>
        </w:rPr>
        <w:t xml:space="preserve"> </w:t>
      </w:r>
      <w:r>
        <w:t>политические</w:t>
      </w:r>
      <w:r>
        <w:rPr>
          <w:spacing w:val="-2"/>
        </w:rPr>
        <w:t xml:space="preserve"> </w:t>
      </w:r>
      <w:r>
        <w:t>процессы</w:t>
      </w:r>
      <w:r>
        <w:rPr>
          <w:spacing w:val="-1"/>
        </w:rPr>
        <w:t xml:space="preserve"> </w:t>
      </w:r>
      <w:r>
        <w:t>в</w:t>
      </w:r>
      <w:r>
        <w:rPr>
          <w:spacing w:val="-1"/>
        </w:rPr>
        <w:t xml:space="preserve"> </w:t>
      </w:r>
      <w:r>
        <w:t>Европе</w:t>
      </w:r>
      <w:r>
        <w:rPr>
          <w:spacing w:val="-2"/>
        </w:rPr>
        <w:t xml:space="preserve"> </w:t>
      </w:r>
      <w:r>
        <w:t>в конце I тыс. н. э. Формирование новой политической и этнической карты континента.</w:t>
      </w:r>
    </w:p>
    <w:p w:rsidR="00AB1E57" w:rsidRDefault="00712190">
      <w:pPr>
        <w:pStyle w:val="a3"/>
        <w:ind w:right="531"/>
      </w:pPr>
      <w:r>
        <w:t>Первые известия о Руси. Проблема образования государства Русь. Скандинавы на Руси. Начало династии Рюриковичей.</w:t>
      </w:r>
    </w:p>
    <w:p w:rsidR="00AB1E57" w:rsidRDefault="00712190">
      <w:pPr>
        <w:pStyle w:val="a3"/>
        <w:ind w:right="531"/>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B1E57" w:rsidRDefault="00712190">
      <w:pPr>
        <w:pStyle w:val="a3"/>
        <w:spacing w:before="1"/>
        <w:ind w:left="990"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AB1E57" w:rsidRDefault="00712190">
      <w:pPr>
        <w:pStyle w:val="a3"/>
        <w:ind w:right="526"/>
      </w:pPr>
      <w:r>
        <w:t>Русь в конце X — начале XII в. Территория и население государства Русь/Русская земля. Крупнейшие города Руси. Новгород как центр освоения</w:t>
      </w:r>
      <w:r>
        <w:rPr>
          <w:spacing w:val="-1"/>
        </w:rPr>
        <w:t xml:space="preserve"> </w:t>
      </w:r>
      <w:r>
        <w:t xml:space="preserve">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w:t>
      </w:r>
      <w:r>
        <w:lastRenderedPageBreak/>
        <w:t>власть между сыновьями Владимира Святого. Ярослав Мудрый. Русь при Ярославичах. Владимир Мономах. Русская церковь.</w:t>
      </w:r>
    </w:p>
    <w:p w:rsidR="00AB1E57" w:rsidRDefault="00712190">
      <w:pPr>
        <w:pStyle w:val="a3"/>
        <w:ind w:right="531"/>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B1E57" w:rsidRDefault="00712190" w:rsidP="003F6C9E">
      <w:pPr>
        <w:pStyle w:val="a3"/>
        <w:ind w:right="523"/>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w:t>
      </w:r>
      <w:r w:rsidR="003F6C9E">
        <w:t xml:space="preserve"> </w:t>
      </w:r>
      <w:r>
        <w:t>Руси</w:t>
      </w:r>
      <w:r>
        <w:rPr>
          <w:spacing w:val="-1"/>
        </w:rPr>
        <w:t xml:space="preserve"> </w:t>
      </w:r>
      <w:r>
        <w:t xml:space="preserve">и </w:t>
      </w:r>
      <w:r>
        <w:rPr>
          <w:spacing w:val="-2"/>
        </w:rPr>
        <w:t>Византии.</w:t>
      </w:r>
    </w:p>
    <w:p w:rsidR="00AB1E57" w:rsidRDefault="00712190">
      <w:pPr>
        <w:pStyle w:val="a3"/>
        <w:ind w:right="530"/>
      </w:pPr>
      <w:r>
        <w:t>Культурное</w:t>
      </w:r>
      <w:r>
        <w:rPr>
          <w:spacing w:val="-5"/>
        </w:rPr>
        <w:t xml:space="preserve"> </w:t>
      </w:r>
      <w:r>
        <w:t>пространство.</w:t>
      </w:r>
      <w:r>
        <w:rPr>
          <w:spacing w:val="-4"/>
        </w:rPr>
        <w:t xml:space="preserve"> </w:t>
      </w:r>
      <w:r>
        <w:t>Русь</w:t>
      </w:r>
      <w:r>
        <w:rPr>
          <w:spacing w:val="-4"/>
        </w:rPr>
        <w:t xml:space="preserve"> </w:t>
      </w:r>
      <w:r>
        <w:t>в</w:t>
      </w:r>
      <w:r>
        <w:rPr>
          <w:spacing w:val="-5"/>
        </w:rPr>
        <w:t xml:space="preserve"> </w:t>
      </w:r>
      <w:r>
        <w:t>общеевропейском</w:t>
      </w:r>
      <w:r>
        <w:rPr>
          <w:spacing w:val="-5"/>
        </w:rPr>
        <w:t xml:space="preserve"> </w:t>
      </w:r>
      <w:r>
        <w:t>культурном</w:t>
      </w:r>
      <w:r>
        <w:rPr>
          <w:spacing w:val="-5"/>
        </w:rPr>
        <w:t xml:space="preserve"> </w:t>
      </w:r>
      <w:r>
        <w:t>контексте.</w:t>
      </w:r>
      <w:r>
        <w:rPr>
          <w:spacing w:val="-4"/>
        </w:rPr>
        <w:t xml:space="preserve"> </w:t>
      </w: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B1E57" w:rsidRDefault="00712190">
      <w:pPr>
        <w:pStyle w:val="a3"/>
        <w:spacing w:before="1"/>
        <w:ind w:right="522"/>
      </w:pPr>
      <w:r>
        <w:t>Культура Руси.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w:t>
      </w:r>
    </w:p>
    <w:p w:rsidR="00AB1E57" w:rsidRDefault="00712190">
      <w:pPr>
        <w:pStyle w:val="a3"/>
        <w:ind w:right="532"/>
      </w:pPr>
      <w:r>
        <w:t>«Новгородская псалтирь». «Остромирово Евангелие». Появление древнерусской литературы. «Слово о Законе и Благодати».</w:t>
      </w:r>
    </w:p>
    <w:p w:rsidR="00AB1E57" w:rsidRDefault="00712190">
      <w:pPr>
        <w:pStyle w:val="a3"/>
        <w:ind w:right="529"/>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B1E57" w:rsidRDefault="00712190">
      <w:pPr>
        <w:ind w:left="990"/>
        <w:jc w:val="both"/>
        <w:rPr>
          <w:i/>
          <w:sz w:val="24"/>
        </w:rPr>
      </w:pPr>
      <w:r>
        <w:rPr>
          <w:i/>
          <w:sz w:val="24"/>
        </w:rPr>
        <w:t>Русь</w:t>
      </w:r>
      <w:r>
        <w:rPr>
          <w:i/>
          <w:spacing w:val="-1"/>
          <w:sz w:val="24"/>
        </w:rPr>
        <w:t xml:space="preserve"> </w:t>
      </w:r>
      <w:r>
        <w:rPr>
          <w:i/>
          <w:sz w:val="24"/>
        </w:rPr>
        <w:t>в</w:t>
      </w:r>
      <w:r>
        <w:rPr>
          <w:i/>
          <w:spacing w:val="-2"/>
          <w:sz w:val="24"/>
        </w:rPr>
        <w:t xml:space="preserve"> </w:t>
      </w:r>
      <w:r>
        <w:rPr>
          <w:i/>
          <w:sz w:val="24"/>
        </w:rPr>
        <w:t>середине</w:t>
      </w:r>
      <w:r>
        <w:rPr>
          <w:i/>
          <w:spacing w:val="-1"/>
          <w:sz w:val="24"/>
        </w:rPr>
        <w:t xml:space="preserve"> </w:t>
      </w:r>
      <w:r>
        <w:rPr>
          <w:i/>
          <w:sz w:val="24"/>
        </w:rPr>
        <w:t>XII</w:t>
      </w:r>
      <w:r>
        <w:rPr>
          <w:i/>
          <w:spacing w:val="-1"/>
          <w:sz w:val="24"/>
        </w:rPr>
        <w:t xml:space="preserve"> </w:t>
      </w:r>
      <w:r>
        <w:rPr>
          <w:i/>
          <w:sz w:val="24"/>
        </w:rPr>
        <w:t>—</w:t>
      </w:r>
      <w:r>
        <w:rPr>
          <w:i/>
          <w:spacing w:val="-1"/>
          <w:sz w:val="24"/>
        </w:rPr>
        <w:t xml:space="preserve"> </w:t>
      </w:r>
      <w:r>
        <w:rPr>
          <w:i/>
          <w:sz w:val="24"/>
        </w:rPr>
        <w:t>начале</w:t>
      </w:r>
      <w:r>
        <w:rPr>
          <w:i/>
          <w:spacing w:val="-1"/>
          <w:sz w:val="24"/>
        </w:rPr>
        <w:t xml:space="preserve"> </w:t>
      </w:r>
      <w:r>
        <w:rPr>
          <w:i/>
          <w:sz w:val="24"/>
        </w:rPr>
        <w:t>XIII</w:t>
      </w:r>
      <w:r>
        <w:rPr>
          <w:i/>
          <w:spacing w:val="-3"/>
          <w:sz w:val="24"/>
        </w:rPr>
        <w:t xml:space="preserve"> </w:t>
      </w:r>
      <w:r>
        <w:rPr>
          <w:i/>
          <w:sz w:val="24"/>
        </w:rPr>
        <w:t>в.</w:t>
      </w:r>
      <w:r>
        <w:rPr>
          <w:i/>
          <w:spacing w:val="-1"/>
          <w:sz w:val="24"/>
        </w:rPr>
        <w:t xml:space="preserve"> </w:t>
      </w:r>
      <w:r>
        <w:rPr>
          <w:i/>
          <w:sz w:val="24"/>
        </w:rPr>
        <w:t xml:space="preserve">(6 </w:t>
      </w:r>
      <w:r>
        <w:rPr>
          <w:i/>
          <w:spacing w:val="-5"/>
          <w:sz w:val="24"/>
        </w:rPr>
        <w:t>ч)</w:t>
      </w:r>
    </w:p>
    <w:p w:rsidR="00AB1E57" w:rsidRDefault="00712190">
      <w:pPr>
        <w:pStyle w:val="a3"/>
        <w:spacing w:before="1"/>
        <w:ind w:right="52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40"/>
        </w:rPr>
        <w:t xml:space="preserve"> </w:t>
      </w:r>
      <w:r>
        <w:rPr>
          <w:spacing w:val="-2"/>
        </w:rPr>
        <w:t>земель.</w:t>
      </w:r>
    </w:p>
    <w:p w:rsidR="00AB1E57" w:rsidRDefault="00712190">
      <w:pPr>
        <w:pStyle w:val="a3"/>
        <w:ind w:right="52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B1E57" w:rsidRDefault="00712190">
      <w:pPr>
        <w:ind w:left="990"/>
        <w:jc w:val="both"/>
        <w:rPr>
          <w:i/>
          <w:sz w:val="24"/>
        </w:rPr>
      </w:pPr>
      <w:r>
        <w:rPr>
          <w:i/>
          <w:sz w:val="24"/>
        </w:rPr>
        <w:t>Русские</w:t>
      </w:r>
      <w:r>
        <w:rPr>
          <w:i/>
          <w:spacing w:val="-1"/>
          <w:sz w:val="24"/>
        </w:rPr>
        <w:t xml:space="preserve"> </w:t>
      </w:r>
      <w:r>
        <w:rPr>
          <w:i/>
          <w:sz w:val="24"/>
        </w:rPr>
        <w:t>земли</w:t>
      </w:r>
      <w:r>
        <w:rPr>
          <w:i/>
          <w:spacing w:val="-1"/>
          <w:sz w:val="24"/>
        </w:rPr>
        <w:t xml:space="preserve"> </w:t>
      </w:r>
      <w:r>
        <w:rPr>
          <w:i/>
          <w:sz w:val="24"/>
        </w:rPr>
        <w:t>и их</w:t>
      </w:r>
      <w:r>
        <w:rPr>
          <w:i/>
          <w:spacing w:val="-2"/>
          <w:sz w:val="24"/>
        </w:rPr>
        <w:t xml:space="preserve"> </w:t>
      </w:r>
      <w:r>
        <w:rPr>
          <w:i/>
          <w:sz w:val="24"/>
        </w:rPr>
        <w:t>соседи в</w:t>
      </w:r>
      <w:r>
        <w:rPr>
          <w:i/>
          <w:spacing w:val="-2"/>
          <w:sz w:val="24"/>
        </w:rPr>
        <w:t xml:space="preserve"> </w:t>
      </w:r>
      <w:r>
        <w:rPr>
          <w:i/>
          <w:sz w:val="24"/>
        </w:rPr>
        <w:t>середине</w:t>
      </w:r>
      <w:r>
        <w:rPr>
          <w:i/>
          <w:spacing w:val="-2"/>
          <w:sz w:val="24"/>
        </w:rPr>
        <w:t xml:space="preserve"> </w:t>
      </w:r>
      <w:r>
        <w:rPr>
          <w:i/>
          <w:sz w:val="24"/>
        </w:rPr>
        <w:t>XIII</w:t>
      </w:r>
      <w:r>
        <w:rPr>
          <w:i/>
          <w:spacing w:val="2"/>
          <w:sz w:val="24"/>
        </w:rPr>
        <w:t xml:space="preserve"> </w:t>
      </w:r>
      <w:r>
        <w:rPr>
          <w:i/>
          <w:sz w:val="24"/>
        </w:rPr>
        <w:t>—</w:t>
      </w:r>
      <w:r>
        <w:rPr>
          <w:i/>
          <w:spacing w:val="-1"/>
          <w:sz w:val="24"/>
        </w:rPr>
        <w:t xml:space="preserve"> </w:t>
      </w:r>
      <w:r>
        <w:rPr>
          <w:i/>
          <w:sz w:val="24"/>
        </w:rPr>
        <w:t>XIV в.</w:t>
      </w:r>
      <w:r>
        <w:rPr>
          <w:i/>
          <w:spacing w:val="-1"/>
          <w:sz w:val="24"/>
        </w:rPr>
        <w:t xml:space="preserve"> </w:t>
      </w:r>
      <w:r>
        <w:rPr>
          <w:i/>
          <w:sz w:val="24"/>
        </w:rPr>
        <w:t>(10</w:t>
      </w:r>
      <w:r>
        <w:rPr>
          <w:i/>
          <w:spacing w:val="-1"/>
          <w:sz w:val="24"/>
        </w:rPr>
        <w:t xml:space="preserve"> </w:t>
      </w:r>
      <w:r>
        <w:rPr>
          <w:i/>
          <w:spacing w:val="-5"/>
          <w:sz w:val="24"/>
        </w:rPr>
        <w:t>ч)</w:t>
      </w:r>
    </w:p>
    <w:p w:rsidR="00AB1E57" w:rsidRDefault="00712190">
      <w:pPr>
        <w:pStyle w:val="a3"/>
        <w:ind w:right="53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w:t>
      </w:r>
      <w:r>
        <w:rPr>
          <w:spacing w:val="40"/>
        </w:rPr>
        <w:t xml:space="preserve"> </w:t>
      </w:r>
      <w:r>
        <w:t>ордынских ханов (так называемое ордынское иго).</w:t>
      </w:r>
    </w:p>
    <w:p w:rsidR="00AB1E57" w:rsidRDefault="00712190">
      <w:pPr>
        <w:pStyle w:val="a3"/>
        <w:ind w:right="52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B1E57" w:rsidRDefault="00712190">
      <w:pPr>
        <w:pStyle w:val="a3"/>
        <w:ind w:right="527"/>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B1E57" w:rsidRDefault="00712190">
      <w:pPr>
        <w:pStyle w:val="a3"/>
        <w:spacing w:before="1"/>
        <w:ind w:right="532"/>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B1E57" w:rsidRDefault="00712190">
      <w:pPr>
        <w:pStyle w:val="a3"/>
        <w:ind w:right="528"/>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rsidR="00AB1E57" w:rsidRDefault="00712190">
      <w:pPr>
        <w:pStyle w:val="a3"/>
        <w:ind w:right="530"/>
      </w:pPr>
      <w:r>
        <w:lastRenderedPageBreak/>
        <w:t>Распад Золотой Орды, образование татарских ханств. Казанское ханство.</w:t>
      </w:r>
      <w:r>
        <w:rPr>
          <w:spacing w:val="40"/>
        </w:rPr>
        <w:t xml:space="preserve"> </w:t>
      </w:r>
      <w: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B1E57" w:rsidRDefault="00712190" w:rsidP="003F6C9E">
      <w:pPr>
        <w:pStyle w:val="a3"/>
        <w:ind w:right="532"/>
      </w:pPr>
      <w:r>
        <w:t>Культурное</w:t>
      </w:r>
      <w:r>
        <w:rPr>
          <w:spacing w:val="-2"/>
        </w:rPr>
        <w:t xml:space="preserve"> </w:t>
      </w:r>
      <w:r>
        <w:t>пространство.</w:t>
      </w:r>
      <w:r>
        <w:rPr>
          <w:spacing w:val="-1"/>
        </w:rPr>
        <w:t xml:space="preserve"> </w:t>
      </w:r>
      <w:r>
        <w:t>Изменения</w:t>
      </w:r>
      <w:r>
        <w:rPr>
          <w:spacing w:val="-1"/>
        </w:rPr>
        <w:t xml:space="preserve"> </w:t>
      </w:r>
      <w:r>
        <w:t>в</w:t>
      </w:r>
      <w:r>
        <w:rPr>
          <w:spacing w:val="-2"/>
        </w:rPr>
        <w:t xml:space="preserve"> </w:t>
      </w:r>
      <w:r>
        <w:t>представлениях</w:t>
      </w:r>
      <w:r>
        <w:rPr>
          <w:spacing w:val="-1"/>
        </w:rPr>
        <w:t xml:space="preserve"> </w:t>
      </w:r>
      <w:r>
        <w:t>о</w:t>
      </w:r>
      <w:r>
        <w:rPr>
          <w:spacing w:val="-1"/>
        </w:rPr>
        <w:t xml:space="preserve"> </w:t>
      </w:r>
      <w:r>
        <w:t>картине</w:t>
      </w:r>
      <w:r>
        <w:rPr>
          <w:spacing w:val="-2"/>
        </w:rPr>
        <w:t xml:space="preserve"> </w:t>
      </w:r>
      <w:r>
        <w:t>мира</w:t>
      </w:r>
      <w:r>
        <w:rPr>
          <w:spacing w:val="-2"/>
        </w:rPr>
        <w:t xml:space="preserve"> </w:t>
      </w:r>
      <w:r>
        <w:t>в</w:t>
      </w:r>
      <w:r>
        <w:rPr>
          <w:spacing w:val="-2"/>
        </w:rPr>
        <w:t xml:space="preserve"> </w:t>
      </w:r>
      <w:r>
        <w:t>Евразии в связи с завершением монгольских завоеваний. Культурное взаимодействие цивилизаций. Межкультурные</w:t>
      </w:r>
      <w:r>
        <w:rPr>
          <w:spacing w:val="80"/>
          <w:w w:val="150"/>
        </w:rPr>
        <w:t xml:space="preserve"> </w:t>
      </w:r>
      <w:r>
        <w:t>связи</w:t>
      </w:r>
      <w:r>
        <w:rPr>
          <w:spacing w:val="80"/>
          <w:w w:val="150"/>
        </w:rPr>
        <w:t xml:space="preserve"> </w:t>
      </w:r>
      <w:r>
        <w:t>и</w:t>
      </w:r>
      <w:r>
        <w:rPr>
          <w:spacing w:val="80"/>
          <w:w w:val="150"/>
        </w:rPr>
        <w:t xml:space="preserve"> </w:t>
      </w:r>
      <w:r>
        <w:t>коммуникации</w:t>
      </w:r>
      <w:r>
        <w:rPr>
          <w:spacing w:val="80"/>
          <w:w w:val="150"/>
        </w:rPr>
        <w:t xml:space="preserve"> </w:t>
      </w:r>
      <w:r>
        <w:t>(взаимодействие</w:t>
      </w:r>
      <w:r>
        <w:rPr>
          <w:spacing w:val="80"/>
          <w:w w:val="150"/>
        </w:rPr>
        <w:t xml:space="preserve"> </w:t>
      </w:r>
      <w:r>
        <w:t>и</w:t>
      </w:r>
      <w:r>
        <w:rPr>
          <w:spacing w:val="80"/>
          <w:w w:val="150"/>
        </w:rPr>
        <w:t xml:space="preserve"> </w:t>
      </w:r>
      <w:r>
        <w:t>взаимовлияние</w:t>
      </w:r>
      <w:r>
        <w:rPr>
          <w:spacing w:val="80"/>
          <w:w w:val="150"/>
        </w:rPr>
        <w:t xml:space="preserve"> </w:t>
      </w:r>
      <w:r>
        <w:t>русской</w:t>
      </w:r>
      <w:r w:rsidR="003F6C9E">
        <w:t xml:space="preserve">  </w:t>
      </w:r>
      <w:r>
        <w:t>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B1E57" w:rsidRDefault="00712190">
      <w:pPr>
        <w:spacing w:before="1"/>
        <w:ind w:left="990"/>
        <w:jc w:val="both"/>
        <w:rPr>
          <w:i/>
          <w:sz w:val="24"/>
        </w:rPr>
      </w:pPr>
      <w:r>
        <w:rPr>
          <w:i/>
          <w:sz w:val="24"/>
        </w:rPr>
        <w:t>Формирование</w:t>
      </w:r>
      <w:r>
        <w:rPr>
          <w:i/>
          <w:spacing w:val="-2"/>
          <w:sz w:val="24"/>
        </w:rPr>
        <w:t xml:space="preserve"> </w:t>
      </w:r>
      <w:r>
        <w:rPr>
          <w:i/>
          <w:sz w:val="24"/>
        </w:rPr>
        <w:t>единого</w:t>
      </w:r>
      <w:r>
        <w:rPr>
          <w:i/>
          <w:spacing w:val="-2"/>
          <w:sz w:val="24"/>
        </w:rPr>
        <w:t xml:space="preserve"> </w:t>
      </w:r>
      <w:r>
        <w:rPr>
          <w:i/>
          <w:sz w:val="24"/>
        </w:rPr>
        <w:t>Русского</w:t>
      </w:r>
      <w:r>
        <w:rPr>
          <w:i/>
          <w:spacing w:val="-2"/>
          <w:sz w:val="24"/>
        </w:rPr>
        <w:t xml:space="preserve"> </w:t>
      </w:r>
      <w:r>
        <w:rPr>
          <w:i/>
          <w:sz w:val="24"/>
        </w:rPr>
        <w:t>государства в XV</w:t>
      </w:r>
      <w:r>
        <w:rPr>
          <w:i/>
          <w:spacing w:val="-2"/>
          <w:sz w:val="24"/>
        </w:rPr>
        <w:t xml:space="preserve"> </w:t>
      </w:r>
      <w:r>
        <w:rPr>
          <w:i/>
          <w:sz w:val="24"/>
        </w:rPr>
        <w:t>в.</w:t>
      </w:r>
      <w:r>
        <w:rPr>
          <w:i/>
          <w:spacing w:val="-2"/>
          <w:sz w:val="24"/>
        </w:rPr>
        <w:t xml:space="preserve"> </w:t>
      </w:r>
      <w:r>
        <w:rPr>
          <w:i/>
          <w:sz w:val="24"/>
        </w:rPr>
        <w:t>(8</w:t>
      </w:r>
      <w:r>
        <w:rPr>
          <w:i/>
          <w:spacing w:val="-1"/>
          <w:sz w:val="24"/>
        </w:rPr>
        <w:t xml:space="preserve"> </w:t>
      </w:r>
      <w:r>
        <w:rPr>
          <w:i/>
          <w:spacing w:val="-5"/>
          <w:sz w:val="24"/>
        </w:rPr>
        <w:t>ч)</w:t>
      </w:r>
    </w:p>
    <w:p w:rsidR="00AB1E57" w:rsidRDefault="00712190">
      <w:pPr>
        <w:pStyle w:val="a3"/>
        <w:ind w:right="528"/>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B1E57" w:rsidRDefault="00712190">
      <w:pPr>
        <w:pStyle w:val="a3"/>
        <w:spacing w:before="1"/>
        <w:ind w:right="531"/>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B1E57" w:rsidRDefault="00712190">
      <w:pPr>
        <w:pStyle w:val="a3"/>
        <w:ind w:left="990" w:firstLine="0"/>
      </w:pPr>
      <w:r>
        <w:t>Наш</w:t>
      </w:r>
      <w:r>
        <w:rPr>
          <w:spacing w:val="-2"/>
        </w:rPr>
        <w:t xml:space="preserve"> </w:t>
      </w:r>
      <w:r>
        <w:t>край</w:t>
      </w:r>
      <w:hyperlink w:anchor="_bookmark11" w:history="1">
        <w:r>
          <w:rPr>
            <w:vertAlign w:val="superscript"/>
          </w:rPr>
          <w:t>12</w:t>
        </w:r>
      </w:hyperlink>
      <w:r>
        <w:t xml:space="preserve"> с</w:t>
      </w:r>
      <w:r>
        <w:rPr>
          <w:spacing w:val="-2"/>
        </w:rPr>
        <w:t xml:space="preserve"> </w:t>
      </w:r>
      <w:r>
        <w:t>древнейших</w:t>
      </w:r>
      <w:r>
        <w:rPr>
          <w:spacing w:val="-1"/>
        </w:rPr>
        <w:t xml:space="preserve"> </w:t>
      </w:r>
      <w:r>
        <w:t>времен</w:t>
      </w:r>
      <w:r>
        <w:rPr>
          <w:spacing w:val="-1"/>
        </w:rPr>
        <w:t xml:space="preserve"> </w:t>
      </w:r>
      <w:r>
        <w:t>до</w:t>
      </w:r>
      <w:r>
        <w:rPr>
          <w:spacing w:val="-1"/>
        </w:rPr>
        <w:t xml:space="preserve"> </w:t>
      </w:r>
      <w:r>
        <w:t>конца</w:t>
      </w:r>
      <w:r>
        <w:rPr>
          <w:spacing w:val="-2"/>
        </w:rPr>
        <w:t xml:space="preserve"> </w:t>
      </w:r>
      <w:r>
        <w:t>XV</w:t>
      </w:r>
      <w:r>
        <w:rPr>
          <w:spacing w:val="-2"/>
        </w:rPr>
        <w:t xml:space="preserve"> </w:t>
      </w:r>
      <w:r>
        <w:rPr>
          <w:spacing w:val="-5"/>
        </w:rPr>
        <w:t>в.</w:t>
      </w:r>
    </w:p>
    <w:p w:rsidR="00AB1E57" w:rsidRDefault="00712190">
      <w:pPr>
        <w:ind w:left="990"/>
        <w:jc w:val="both"/>
        <w:rPr>
          <w:i/>
          <w:sz w:val="24"/>
        </w:rPr>
      </w:pPr>
      <w:r>
        <w:rPr>
          <w:i/>
          <w:sz w:val="24"/>
        </w:rPr>
        <w:t>Обобщение</w:t>
      </w:r>
      <w:r>
        <w:rPr>
          <w:i/>
          <w:spacing w:val="-3"/>
          <w:sz w:val="24"/>
        </w:rPr>
        <w:t xml:space="preserve"> </w:t>
      </w:r>
      <w:r>
        <w:rPr>
          <w:i/>
          <w:sz w:val="24"/>
        </w:rPr>
        <w:t>(2</w:t>
      </w:r>
      <w:r>
        <w:rPr>
          <w:i/>
          <w:spacing w:val="-2"/>
          <w:sz w:val="24"/>
        </w:rPr>
        <w:t xml:space="preserve"> </w:t>
      </w:r>
      <w:r>
        <w:rPr>
          <w:i/>
          <w:spacing w:val="-5"/>
          <w:sz w:val="24"/>
        </w:rPr>
        <w:t>ч).</w:t>
      </w:r>
    </w:p>
    <w:p w:rsidR="00AB1E57" w:rsidRDefault="00712190" w:rsidP="00A47389">
      <w:pPr>
        <w:pStyle w:val="1"/>
        <w:numPr>
          <w:ilvl w:val="0"/>
          <w:numId w:val="251"/>
        </w:numPr>
        <w:tabs>
          <w:tab w:val="left" w:pos="1693"/>
        </w:tabs>
        <w:ind w:hanging="703"/>
        <w:jc w:val="left"/>
      </w:pPr>
      <w:r>
        <w:rPr>
          <w:spacing w:val="-2"/>
        </w:rPr>
        <w:t>КЛАСС</w:t>
      </w:r>
    </w:p>
    <w:p w:rsidR="00AB1E57" w:rsidRDefault="00712190">
      <w:pPr>
        <w:pStyle w:val="a3"/>
        <w:ind w:left="990" w:firstLine="0"/>
      </w:pPr>
      <w:r>
        <w:t>Всеобщая</w:t>
      </w:r>
      <w:r>
        <w:rPr>
          <w:spacing w:val="-2"/>
        </w:rPr>
        <w:t xml:space="preserve"> </w:t>
      </w:r>
      <w:r>
        <w:t>история.</w:t>
      </w:r>
      <w:r>
        <w:rPr>
          <w:spacing w:val="-2"/>
        </w:rPr>
        <w:t xml:space="preserve"> </w:t>
      </w:r>
      <w:r>
        <w:t>История</w:t>
      </w:r>
      <w:r>
        <w:rPr>
          <w:spacing w:val="-2"/>
        </w:rPr>
        <w:t xml:space="preserve"> </w:t>
      </w:r>
      <w:r>
        <w:t>нового</w:t>
      </w:r>
      <w:r>
        <w:rPr>
          <w:spacing w:val="-2"/>
        </w:rPr>
        <w:t xml:space="preserve"> </w:t>
      </w:r>
      <w:r>
        <w:t>времени.</w:t>
      </w:r>
      <w:r>
        <w:rPr>
          <w:spacing w:val="-2"/>
        </w:rPr>
        <w:t xml:space="preserve"> </w:t>
      </w:r>
      <w:r>
        <w:t>Конец</w:t>
      </w:r>
      <w:r>
        <w:rPr>
          <w:spacing w:val="-2"/>
        </w:rPr>
        <w:t xml:space="preserve"> </w:t>
      </w:r>
      <w:r>
        <w:t>XV —</w:t>
      </w:r>
      <w:r>
        <w:rPr>
          <w:spacing w:val="-2"/>
        </w:rPr>
        <w:t xml:space="preserve"> </w:t>
      </w:r>
      <w:r>
        <w:t>XVII</w:t>
      </w:r>
      <w:r>
        <w:rPr>
          <w:spacing w:val="-6"/>
        </w:rPr>
        <w:t xml:space="preserve"> </w:t>
      </w:r>
      <w:r>
        <w:t>в.</w:t>
      </w:r>
      <w:r>
        <w:rPr>
          <w:spacing w:val="-2"/>
        </w:rPr>
        <w:t xml:space="preserve"> </w:t>
      </w:r>
      <w:r>
        <w:t>(23</w:t>
      </w:r>
      <w:r>
        <w:rPr>
          <w:spacing w:val="1"/>
        </w:rPr>
        <w:t xml:space="preserve"> </w:t>
      </w:r>
      <w:r>
        <w:rPr>
          <w:spacing w:val="-5"/>
        </w:rPr>
        <w:t>ч)</w:t>
      </w:r>
    </w:p>
    <w:p w:rsidR="00AB1E57" w:rsidRDefault="00712190">
      <w:pPr>
        <w:pStyle w:val="a3"/>
        <w:ind w:right="529"/>
      </w:pPr>
      <w:r>
        <w:rPr>
          <w:i/>
        </w:rPr>
        <w:t xml:space="preserve">Введение (1 ч). </w:t>
      </w:r>
      <w:r>
        <w:t>Понятие «Новое время». Хронологические рамки и периодизация истории Нового времени.</w:t>
      </w:r>
    </w:p>
    <w:p w:rsidR="00AB1E57" w:rsidRDefault="00712190">
      <w:pPr>
        <w:ind w:left="990"/>
        <w:jc w:val="both"/>
        <w:rPr>
          <w:i/>
          <w:sz w:val="24"/>
        </w:rPr>
      </w:pPr>
      <w:r>
        <w:rPr>
          <w:i/>
          <w:sz w:val="24"/>
        </w:rPr>
        <w:t>Великие</w:t>
      </w:r>
      <w:r>
        <w:rPr>
          <w:i/>
          <w:spacing w:val="-4"/>
          <w:sz w:val="24"/>
        </w:rPr>
        <w:t xml:space="preserve"> </w:t>
      </w:r>
      <w:r>
        <w:rPr>
          <w:i/>
          <w:sz w:val="24"/>
        </w:rPr>
        <w:t>географические</w:t>
      </w:r>
      <w:r>
        <w:rPr>
          <w:i/>
          <w:spacing w:val="-4"/>
          <w:sz w:val="24"/>
        </w:rPr>
        <w:t xml:space="preserve"> </w:t>
      </w:r>
      <w:r>
        <w:rPr>
          <w:i/>
          <w:sz w:val="24"/>
        </w:rPr>
        <w:t>открытия</w:t>
      </w:r>
      <w:r>
        <w:rPr>
          <w:i/>
          <w:spacing w:val="-4"/>
          <w:sz w:val="24"/>
        </w:rPr>
        <w:t xml:space="preserve"> </w:t>
      </w:r>
      <w:r>
        <w:rPr>
          <w:i/>
          <w:sz w:val="24"/>
        </w:rPr>
        <w:t>(2</w:t>
      </w:r>
      <w:r>
        <w:rPr>
          <w:i/>
          <w:spacing w:val="-3"/>
          <w:sz w:val="24"/>
        </w:rPr>
        <w:t xml:space="preserve"> </w:t>
      </w:r>
      <w:r>
        <w:rPr>
          <w:i/>
          <w:spacing w:val="-5"/>
          <w:sz w:val="24"/>
        </w:rPr>
        <w:t>ч)</w:t>
      </w:r>
    </w:p>
    <w:p w:rsidR="00AB1E57" w:rsidRDefault="00712190">
      <w:pPr>
        <w:pStyle w:val="a3"/>
        <w:ind w:right="530"/>
      </w:pPr>
      <w:r>
        <w:t>Предпосылки Великих географических открытий. Поиски европейцами морских путей в страны Востока. Экспедиции Колумба. Тордесильясский договор 1494 г.</w:t>
      </w:r>
      <w:r>
        <w:rPr>
          <w:spacing w:val="40"/>
        </w:rPr>
        <w:t xml:space="preserve"> </w:t>
      </w: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AB1E57" w:rsidRDefault="00712190">
      <w:pPr>
        <w:ind w:left="990"/>
        <w:jc w:val="both"/>
        <w:rPr>
          <w:i/>
          <w:sz w:val="24"/>
        </w:rPr>
      </w:pPr>
      <w:r>
        <w:rPr>
          <w:i/>
          <w:sz w:val="24"/>
        </w:rPr>
        <w:t>Изменения</w:t>
      </w:r>
      <w:r>
        <w:rPr>
          <w:i/>
          <w:spacing w:val="-1"/>
          <w:sz w:val="24"/>
        </w:rPr>
        <w:t xml:space="preserve"> </w:t>
      </w:r>
      <w:r>
        <w:rPr>
          <w:i/>
          <w:sz w:val="24"/>
        </w:rPr>
        <w:t>в</w:t>
      </w:r>
      <w:r>
        <w:rPr>
          <w:i/>
          <w:spacing w:val="-2"/>
          <w:sz w:val="24"/>
        </w:rPr>
        <w:t xml:space="preserve"> </w:t>
      </w:r>
      <w:r>
        <w:rPr>
          <w:i/>
          <w:sz w:val="24"/>
        </w:rPr>
        <w:t>европейском</w:t>
      </w:r>
      <w:r>
        <w:rPr>
          <w:i/>
          <w:spacing w:val="-2"/>
          <w:sz w:val="24"/>
        </w:rPr>
        <w:t xml:space="preserve"> </w:t>
      </w:r>
      <w:r>
        <w:rPr>
          <w:i/>
          <w:sz w:val="24"/>
        </w:rPr>
        <w:t>обществе</w:t>
      </w:r>
      <w:r>
        <w:rPr>
          <w:i/>
          <w:spacing w:val="-1"/>
          <w:sz w:val="24"/>
        </w:rPr>
        <w:t xml:space="preserve"> </w:t>
      </w:r>
      <w:r>
        <w:rPr>
          <w:i/>
          <w:sz w:val="24"/>
        </w:rPr>
        <w:t>в</w:t>
      </w:r>
      <w:r>
        <w:rPr>
          <w:i/>
          <w:spacing w:val="-2"/>
          <w:sz w:val="24"/>
        </w:rPr>
        <w:t xml:space="preserve"> </w:t>
      </w:r>
      <w:r>
        <w:rPr>
          <w:i/>
          <w:sz w:val="24"/>
        </w:rPr>
        <w:t>XVI—XVII</w:t>
      </w:r>
      <w:r>
        <w:rPr>
          <w:i/>
          <w:spacing w:val="-3"/>
          <w:sz w:val="24"/>
        </w:rPr>
        <w:t xml:space="preserve"> </w:t>
      </w:r>
      <w:r>
        <w:rPr>
          <w:i/>
          <w:sz w:val="24"/>
        </w:rPr>
        <w:t>вв. (2</w:t>
      </w:r>
      <w:r>
        <w:rPr>
          <w:i/>
          <w:spacing w:val="-1"/>
          <w:sz w:val="24"/>
        </w:rPr>
        <w:t xml:space="preserve"> </w:t>
      </w:r>
      <w:r>
        <w:rPr>
          <w:i/>
          <w:spacing w:val="-5"/>
          <w:sz w:val="24"/>
        </w:rPr>
        <w:t>ч)</w:t>
      </w:r>
    </w:p>
    <w:p w:rsidR="00AB1E57" w:rsidRDefault="00712190">
      <w:pPr>
        <w:pStyle w:val="a3"/>
        <w:spacing w:before="1"/>
        <w:ind w:right="531"/>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spacing w:val="-2"/>
        </w:rPr>
        <w:t>деревень.</w:t>
      </w:r>
    </w:p>
    <w:p w:rsidR="00AB1E57" w:rsidRDefault="00712190">
      <w:pPr>
        <w:ind w:left="990"/>
        <w:jc w:val="both"/>
        <w:rPr>
          <w:i/>
          <w:sz w:val="24"/>
        </w:rPr>
      </w:pPr>
      <w:r>
        <w:rPr>
          <w:i/>
          <w:sz w:val="24"/>
        </w:rPr>
        <w:t>Реформация</w:t>
      </w:r>
      <w:r>
        <w:rPr>
          <w:i/>
          <w:spacing w:val="-1"/>
          <w:sz w:val="24"/>
        </w:rPr>
        <w:t xml:space="preserve"> </w:t>
      </w:r>
      <w:r>
        <w:rPr>
          <w:i/>
          <w:sz w:val="24"/>
        </w:rPr>
        <w:t>и</w:t>
      </w:r>
      <w:r>
        <w:rPr>
          <w:i/>
          <w:spacing w:val="-1"/>
          <w:sz w:val="24"/>
        </w:rPr>
        <w:t xml:space="preserve"> </w:t>
      </w:r>
      <w:r>
        <w:rPr>
          <w:i/>
          <w:sz w:val="24"/>
        </w:rPr>
        <w:t>контрреформация</w:t>
      </w:r>
      <w:r>
        <w:rPr>
          <w:i/>
          <w:spacing w:val="-1"/>
          <w:sz w:val="24"/>
        </w:rPr>
        <w:t xml:space="preserve"> </w:t>
      </w:r>
      <w:r>
        <w:rPr>
          <w:i/>
          <w:sz w:val="24"/>
        </w:rPr>
        <w:t>в</w:t>
      </w:r>
      <w:r>
        <w:rPr>
          <w:i/>
          <w:spacing w:val="-2"/>
          <w:sz w:val="24"/>
        </w:rPr>
        <w:t xml:space="preserve"> </w:t>
      </w:r>
      <w:r>
        <w:rPr>
          <w:i/>
          <w:sz w:val="24"/>
        </w:rPr>
        <w:t>Европе</w:t>
      </w:r>
      <w:r>
        <w:rPr>
          <w:i/>
          <w:spacing w:val="-2"/>
          <w:sz w:val="24"/>
        </w:rPr>
        <w:t xml:space="preserve"> </w:t>
      </w:r>
      <w:r>
        <w:rPr>
          <w:i/>
          <w:sz w:val="24"/>
        </w:rPr>
        <w:t>(2</w:t>
      </w:r>
      <w:r>
        <w:rPr>
          <w:i/>
          <w:spacing w:val="-1"/>
          <w:sz w:val="24"/>
        </w:rPr>
        <w:t xml:space="preserve"> </w:t>
      </w:r>
      <w:r>
        <w:rPr>
          <w:i/>
          <w:spacing w:val="-5"/>
          <w:sz w:val="24"/>
        </w:rPr>
        <w:t>ч)</w:t>
      </w:r>
    </w:p>
    <w:p w:rsidR="00AB1E57" w:rsidRDefault="00712190">
      <w:pPr>
        <w:pStyle w:val="a3"/>
        <w:ind w:right="531"/>
      </w:pPr>
      <w:r>
        <w:t xml:space="preserve">Причины Реформации. Начало Реформации в Германии; М. Лютер. Развертывание </w:t>
      </w:r>
      <w:r>
        <w:lastRenderedPageBreak/>
        <w:t>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AB1E57" w:rsidRDefault="00712190">
      <w:pPr>
        <w:ind w:left="990"/>
        <w:jc w:val="both"/>
        <w:rPr>
          <w:i/>
          <w:sz w:val="24"/>
        </w:rPr>
      </w:pPr>
      <w:r>
        <w:rPr>
          <w:i/>
          <w:sz w:val="24"/>
        </w:rPr>
        <w:t>Государства</w:t>
      </w:r>
      <w:r>
        <w:rPr>
          <w:i/>
          <w:spacing w:val="-3"/>
          <w:sz w:val="24"/>
        </w:rPr>
        <w:t xml:space="preserve"> </w:t>
      </w:r>
      <w:r>
        <w:rPr>
          <w:i/>
          <w:sz w:val="24"/>
        </w:rPr>
        <w:t>Европы</w:t>
      </w:r>
      <w:r>
        <w:rPr>
          <w:i/>
          <w:spacing w:val="-2"/>
          <w:sz w:val="24"/>
        </w:rPr>
        <w:t xml:space="preserve"> </w:t>
      </w:r>
      <w:r>
        <w:rPr>
          <w:i/>
          <w:sz w:val="24"/>
        </w:rPr>
        <w:t>в</w:t>
      </w:r>
      <w:r>
        <w:rPr>
          <w:i/>
          <w:spacing w:val="-1"/>
          <w:sz w:val="24"/>
        </w:rPr>
        <w:t xml:space="preserve"> </w:t>
      </w:r>
      <w:r>
        <w:rPr>
          <w:i/>
          <w:sz w:val="24"/>
        </w:rPr>
        <w:t>XVI—XVII</w:t>
      </w:r>
      <w:r>
        <w:rPr>
          <w:i/>
          <w:spacing w:val="-1"/>
          <w:sz w:val="24"/>
        </w:rPr>
        <w:t xml:space="preserve"> </w:t>
      </w:r>
      <w:r>
        <w:rPr>
          <w:i/>
          <w:sz w:val="24"/>
        </w:rPr>
        <w:t>вв.</w:t>
      </w:r>
      <w:r>
        <w:rPr>
          <w:i/>
          <w:spacing w:val="-2"/>
          <w:sz w:val="24"/>
        </w:rPr>
        <w:t xml:space="preserve"> </w:t>
      </w:r>
      <w:r>
        <w:rPr>
          <w:i/>
          <w:sz w:val="24"/>
        </w:rPr>
        <w:t>(7</w:t>
      </w:r>
      <w:r>
        <w:rPr>
          <w:i/>
          <w:spacing w:val="-2"/>
          <w:sz w:val="24"/>
        </w:rPr>
        <w:t xml:space="preserve"> </w:t>
      </w:r>
      <w:r>
        <w:rPr>
          <w:i/>
          <w:spacing w:val="-5"/>
          <w:sz w:val="24"/>
        </w:rPr>
        <w:t>ч)</w:t>
      </w:r>
    </w:p>
    <w:p w:rsidR="00AB1E57" w:rsidRDefault="00712190">
      <w:pPr>
        <w:pStyle w:val="a3"/>
        <w:ind w:left="990" w:firstLine="0"/>
      </w:pPr>
      <w:r>
        <w:t>Абсолютизм</w:t>
      </w:r>
      <w:r>
        <w:rPr>
          <w:spacing w:val="40"/>
        </w:rPr>
        <w:t xml:space="preserve">  </w:t>
      </w:r>
      <w:r>
        <w:t>и</w:t>
      </w:r>
      <w:r>
        <w:rPr>
          <w:spacing w:val="41"/>
        </w:rPr>
        <w:t xml:space="preserve">  </w:t>
      </w:r>
      <w:r>
        <w:t>сословное</w:t>
      </w:r>
      <w:r>
        <w:rPr>
          <w:spacing w:val="40"/>
        </w:rPr>
        <w:t xml:space="preserve">  </w:t>
      </w:r>
      <w:r>
        <w:t>представительство.</w:t>
      </w:r>
      <w:r>
        <w:rPr>
          <w:spacing w:val="40"/>
        </w:rPr>
        <w:t xml:space="preserve">  </w:t>
      </w:r>
      <w:r>
        <w:t>Преодоление</w:t>
      </w:r>
      <w:r>
        <w:rPr>
          <w:spacing w:val="40"/>
        </w:rPr>
        <w:t xml:space="preserve">  </w:t>
      </w:r>
      <w:r>
        <w:rPr>
          <w:spacing w:val="-2"/>
        </w:rPr>
        <w:t>раздробленности.</w:t>
      </w:r>
    </w:p>
    <w:p w:rsidR="00AB1E57" w:rsidRDefault="00712190">
      <w:pPr>
        <w:pStyle w:val="a3"/>
        <w:ind w:firstLine="0"/>
        <w:rPr>
          <w:spacing w:val="-2"/>
        </w:rPr>
      </w:pPr>
      <w:r>
        <w:t>Борьба</w:t>
      </w:r>
      <w:r>
        <w:rPr>
          <w:spacing w:val="-8"/>
        </w:rPr>
        <w:t xml:space="preserve"> </w:t>
      </w:r>
      <w:r>
        <w:t>за</w:t>
      </w:r>
      <w:r>
        <w:rPr>
          <w:spacing w:val="-5"/>
        </w:rPr>
        <w:t xml:space="preserve"> </w:t>
      </w:r>
      <w:r>
        <w:t>колониальные</w:t>
      </w:r>
      <w:r>
        <w:rPr>
          <w:spacing w:val="-5"/>
        </w:rPr>
        <w:t xml:space="preserve"> </w:t>
      </w:r>
      <w:r>
        <w:t>владения.</w:t>
      </w:r>
      <w:r>
        <w:rPr>
          <w:spacing w:val="-5"/>
        </w:rPr>
        <w:t xml:space="preserve"> </w:t>
      </w:r>
      <w:r>
        <w:t>Начало</w:t>
      </w:r>
      <w:r>
        <w:rPr>
          <w:spacing w:val="-4"/>
        </w:rPr>
        <w:t xml:space="preserve"> </w:t>
      </w:r>
      <w:r>
        <w:t>формирования</w:t>
      </w:r>
      <w:r>
        <w:rPr>
          <w:spacing w:val="-4"/>
        </w:rPr>
        <w:t xml:space="preserve"> </w:t>
      </w:r>
      <w:r>
        <w:t>колониальных</w:t>
      </w:r>
      <w:r>
        <w:rPr>
          <w:spacing w:val="-4"/>
        </w:rPr>
        <w:t xml:space="preserve"> </w:t>
      </w:r>
      <w:r>
        <w:rPr>
          <w:spacing w:val="-2"/>
        </w:rPr>
        <w:t>империй.</w:t>
      </w:r>
    </w:p>
    <w:p w:rsidR="003F6C9E" w:rsidRDefault="003F6C9E" w:rsidP="003F6C9E">
      <w:pPr>
        <w:pStyle w:val="a3"/>
        <w:spacing w:before="73"/>
        <w:ind w:right="529"/>
      </w:pPr>
      <w:r>
        <w:t>Испания под властью потомков католических королей. Внутренняя и внешняя политика</w:t>
      </w:r>
      <w:r>
        <w:rPr>
          <w:spacing w:val="-4"/>
        </w:rPr>
        <w:t xml:space="preserve"> </w:t>
      </w:r>
      <w:r>
        <w:t>испанских</w:t>
      </w:r>
      <w:r>
        <w:rPr>
          <w:spacing w:val="-4"/>
        </w:rPr>
        <w:t xml:space="preserve"> </w:t>
      </w:r>
      <w:r>
        <w:t>Габсбургов.</w:t>
      </w:r>
      <w:r>
        <w:rPr>
          <w:spacing w:val="-4"/>
        </w:rPr>
        <w:t xml:space="preserve"> </w:t>
      </w:r>
      <w:r>
        <w:t>Национально-освободительное</w:t>
      </w:r>
      <w:r>
        <w:rPr>
          <w:spacing w:val="-4"/>
        </w:rPr>
        <w:t xml:space="preserve"> </w:t>
      </w:r>
      <w:r>
        <w:t>движение</w:t>
      </w:r>
      <w:r>
        <w:rPr>
          <w:spacing w:val="-4"/>
        </w:rPr>
        <w:t xml:space="preserve"> </w:t>
      </w:r>
      <w:r>
        <w:t>в</w:t>
      </w:r>
      <w:r>
        <w:rPr>
          <w:spacing w:val="-4"/>
        </w:rPr>
        <w:t xml:space="preserve"> </w:t>
      </w:r>
      <w:r>
        <w:t>Нидерландах: цели, участники, формы борьбы. Итоги и значение Нидерландской революции.</w:t>
      </w:r>
    </w:p>
    <w:p w:rsidR="003F6C9E" w:rsidRDefault="003F6C9E" w:rsidP="003F6C9E">
      <w:pPr>
        <w:pStyle w:val="a3"/>
        <w:spacing w:before="1"/>
        <w:ind w:right="533"/>
        <w:jc w:val="right"/>
      </w:pPr>
      <w:r>
        <w:t>Франция:</w:t>
      </w:r>
      <w:r>
        <w:rPr>
          <w:spacing w:val="40"/>
        </w:rPr>
        <w:t xml:space="preserve"> </w:t>
      </w:r>
      <w:r>
        <w:t>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централизация</w:t>
      </w:r>
      <w:r>
        <w:rPr>
          <w:spacing w:val="40"/>
        </w:rPr>
        <w:t xml:space="preserve"> </w:t>
      </w:r>
      <w:r>
        <w:t>управления страной.</w:t>
      </w:r>
      <w:r>
        <w:rPr>
          <w:spacing w:val="34"/>
        </w:rPr>
        <w:t xml:space="preserve"> </w:t>
      </w:r>
      <w:r>
        <w:t>Католики</w:t>
      </w:r>
      <w:r>
        <w:rPr>
          <w:spacing w:val="32"/>
        </w:rPr>
        <w:t xml:space="preserve"> </w:t>
      </w:r>
      <w:r>
        <w:t>и</w:t>
      </w:r>
      <w:r>
        <w:rPr>
          <w:spacing w:val="35"/>
        </w:rPr>
        <w:t xml:space="preserve"> </w:t>
      </w:r>
      <w:r>
        <w:t>гугеноты.</w:t>
      </w:r>
      <w:r>
        <w:rPr>
          <w:spacing w:val="34"/>
        </w:rPr>
        <w:t xml:space="preserve"> </w:t>
      </w:r>
      <w:r>
        <w:t>Религиозные</w:t>
      </w:r>
      <w:r>
        <w:rPr>
          <w:spacing w:val="30"/>
        </w:rPr>
        <w:t xml:space="preserve"> </w:t>
      </w:r>
      <w:r>
        <w:t>войны.</w:t>
      </w:r>
      <w:r>
        <w:rPr>
          <w:spacing w:val="33"/>
        </w:rPr>
        <w:t xml:space="preserve"> </w:t>
      </w:r>
      <w:r>
        <w:t>Генрих</w:t>
      </w:r>
      <w:r>
        <w:rPr>
          <w:spacing w:val="34"/>
        </w:rPr>
        <w:t xml:space="preserve"> </w:t>
      </w:r>
      <w:r>
        <w:t>IV.</w:t>
      </w:r>
      <w:r>
        <w:rPr>
          <w:spacing w:val="33"/>
        </w:rPr>
        <w:t xml:space="preserve"> </w:t>
      </w:r>
      <w:r>
        <w:t>Нантский</w:t>
      </w:r>
      <w:r>
        <w:rPr>
          <w:spacing w:val="34"/>
        </w:rPr>
        <w:t xml:space="preserve"> </w:t>
      </w:r>
      <w:r>
        <w:t>эдикт</w:t>
      </w:r>
      <w:r>
        <w:rPr>
          <w:spacing w:val="34"/>
        </w:rPr>
        <w:t xml:space="preserve"> </w:t>
      </w:r>
      <w:r>
        <w:t>1598</w:t>
      </w:r>
      <w:r>
        <w:rPr>
          <w:spacing w:val="31"/>
        </w:rPr>
        <w:t xml:space="preserve"> </w:t>
      </w:r>
      <w:r>
        <w:t>г. Людовик</w:t>
      </w:r>
      <w:r>
        <w:rPr>
          <w:spacing w:val="-3"/>
        </w:rPr>
        <w:t xml:space="preserve"> </w:t>
      </w:r>
      <w:r>
        <w:t>XIII</w:t>
      </w:r>
      <w:r>
        <w:rPr>
          <w:spacing w:val="-7"/>
        </w:rPr>
        <w:t xml:space="preserve"> </w:t>
      </w:r>
      <w:r>
        <w:t>и</w:t>
      </w:r>
      <w:r>
        <w:rPr>
          <w:spacing w:val="-3"/>
        </w:rPr>
        <w:t xml:space="preserve"> </w:t>
      </w:r>
      <w:r>
        <w:t>кардинал</w:t>
      </w:r>
      <w:r>
        <w:rPr>
          <w:spacing w:val="-3"/>
        </w:rPr>
        <w:t xml:space="preserve"> </w:t>
      </w:r>
      <w:r>
        <w:t>Ришелье.</w:t>
      </w:r>
      <w:r>
        <w:rPr>
          <w:spacing w:val="-3"/>
        </w:rPr>
        <w:t xml:space="preserve"> </w:t>
      </w:r>
      <w:r>
        <w:t>Фронда.</w:t>
      </w:r>
      <w:r>
        <w:rPr>
          <w:spacing w:val="-3"/>
        </w:rPr>
        <w:t xml:space="preserve"> </w:t>
      </w:r>
      <w:r>
        <w:t>Французский</w:t>
      </w:r>
      <w:r>
        <w:rPr>
          <w:spacing w:val="-3"/>
        </w:rPr>
        <w:t xml:space="preserve"> </w:t>
      </w:r>
      <w:r>
        <w:t>абсолютизм</w:t>
      </w:r>
      <w:r>
        <w:rPr>
          <w:spacing w:val="-4"/>
        </w:rPr>
        <w:t xml:space="preserve"> </w:t>
      </w:r>
      <w:r>
        <w:t>при</w:t>
      </w:r>
      <w:r>
        <w:rPr>
          <w:spacing w:val="-3"/>
        </w:rPr>
        <w:t xml:space="preserve"> </w:t>
      </w:r>
      <w:r>
        <w:t>Людовике</w:t>
      </w:r>
      <w:r>
        <w:rPr>
          <w:spacing w:val="-4"/>
        </w:rPr>
        <w:t xml:space="preserve"> </w:t>
      </w:r>
      <w:r>
        <w:t>XIV. Англия. Развитие капиталистического предпринимательства в городах и деревнях.</w:t>
      </w:r>
    </w:p>
    <w:p w:rsidR="003F6C9E" w:rsidRDefault="003F6C9E" w:rsidP="003F6C9E">
      <w:pPr>
        <w:pStyle w:val="a3"/>
        <w:ind w:right="532" w:firstLine="0"/>
      </w:pPr>
      <w:r>
        <w:t>Огораживания. Укрепление королевской власти при Тюдорах. Генрих VIII и королевская реформация. «Золотой век» Елизаветы I.</w:t>
      </w:r>
    </w:p>
    <w:p w:rsidR="003F6C9E" w:rsidRDefault="003F6C9E" w:rsidP="003F6C9E">
      <w:pPr>
        <w:pStyle w:val="a3"/>
        <w:ind w:right="533"/>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3F6C9E" w:rsidRDefault="003F6C9E" w:rsidP="003F6C9E">
      <w:pPr>
        <w:pStyle w:val="a3"/>
        <w:ind w:right="529"/>
      </w:pPr>
      <w:r>
        <w:t>Страны Центральной, Южной и Юго-Восточной Европы. В мире империй и вне</w:t>
      </w:r>
      <w:r>
        <w:rPr>
          <w:spacing w:val="40"/>
        </w:rPr>
        <w:t xml:space="preserve"> </w:t>
      </w:r>
      <w:r>
        <w:t>его. Германские государства. Итальянские земли. Положение славянских народов. Образование Речи Посполитой.</w:t>
      </w:r>
    </w:p>
    <w:p w:rsidR="003F6C9E" w:rsidRDefault="003F6C9E" w:rsidP="003F6C9E">
      <w:pPr>
        <w:spacing w:before="1"/>
        <w:ind w:left="990"/>
        <w:jc w:val="both"/>
        <w:rPr>
          <w:i/>
          <w:sz w:val="24"/>
        </w:rPr>
      </w:pPr>
      <w:r>
        <w:rPr>
          <w:i/>
          <w:sz w:val="24"/>
        </w:rPr>
        <w:t>Международные</w:t>
      </w:r>
      <w:r>
        <w:rPr>
          <w:i/>
          <w:spacing w:val="-3"/>
          <w:sz w:val="24"/>
        </w:rPr>
        <w:t xml:space="preserve"> </w:t>
      </w:r>
      <w:r>
        <w:rPr>
          <w:i/>
          <w:sz w:val="24"/>
        </w:rPr>
        <w:t>отношения в</w:t>
      </w:r>
      <w:r>
        <w:rPr>
          <w:i/>
          <w:spacing w:val="-3"/>
          <w:sz w:val="24"/>
        </w:rPr>
        <w:t xml:space="preserve"> </w:t>
      </w:r>
      <w:r>
        <w:rPr>
          <w:i/>
          <w:sz w:val="24"/>
        </w:rPr>
        <w:t>XVI—XVII</w:t>
      </w:r>
      <w:r>
        <w:rPr>
          <w:i/>
          <w:spacing w:val="-1"/>
          <w:sz w:val="24"/>
        </w:rPr>
        <w:t xml:space="preserve"> </w:t>
      </w:r>
      <w:r>
        <w:rPr>
          <w:i/>
          <w:sz w:val="24"/>
        </w:rPr>
        <w:t>вв. (2</w:t>
      </w:r>
      <w:r>
        <w:rPr>
          <w:i/>
          <w:spacing w:val="-1"/>
          <w:sz w:val="24"/>
        </w:rPr>
        <w:t xml:space="preserve"> </w:t>
      </w:r>
      <w:r>
        <w:rPr>
          <w:i/>
          <w:spacing w:val="-5"/>
          <w:sz w:val="24"/>
        </w:rPr>
        <w:t>ч)</w:t>
      </w:r>
    </w:p>
    <w:p w:rsidR="003F6C9E" w:rsidRDefault="003F6C9E" w:rsidP="003F6C9E">
      <w:pPr>
        <w:pStyle w:val="a3"/>
        <w:ind w:right="532"/>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F6C9E" w:rsidRDefault="003F6C9E" w:rsidP="003F6C9E">
      <w:pPr>
        <w:pStyle w:val="a3"/>
        <w:ind w:left="990" w:firstLine="0"/>
      </w:pPr>
      <w:r>
        <w:t>Европейская</w:t>
      </w:r>
      <w:r>
        <w:rPr>
          <w:spacing w:val="-2"/>
        </w:rPr>
        <w:t xml:space="preserve"> </w:t>
      </w:r>
      <w:r>
        <w:t>культура</w:t>
      </w:r>
      <w:r>
        <w:rPr>
          <w:spacing w:val="-2"/>
        </w:rPr>
        <w:t xml:space="preserve"> </w:t>
      </w:r>
      <w:r>
        <w:t>в</w:t>
      </w:r>
      <w:r>
        <w:rPr>
          <w:spacing w:val="-3"/>
        </w:rPr>
        <w:t xml:space="preserve"> </w:t>
      </w:r>
      <w:r>
        <w:t>раннее</w:t>
      </w:r>
      <w:r>
        <w:rPr>
          <w:spacing w:val="-2"/>
        </w:rPr>
        <w:t xml:space="preserve"> </w:t>
      </w:r>
      <w:r>
        <w:t>Новое</w:t>
      </w:r>
      <w:r>
        <w:rPr>
          <w:spacing w:val="-3"/>
        </w:rPr>
        <w:t xml:space="preserve"> </w:t>
      </w:r>
      <w:r>
        <w:t>время</w:t>
      </w:r>
      <w:r>
        <w:rPr>
          <w:spacing w:val="-2"/>
        </w:rPr>
        <w:t xml:space="preserve"> </w:t>
      </w:r>
      <w:r>
        <w:t xml:space="preserve">(3 </w:t>
      </w:r>
      <w:r>
        <w:rPr>
          <w:spacing w:val="-5"/>
        </w:rPr>
        <w:t>ч)</w:t>
      </w:r>
    </w:p>
    <w:p w:rsidR="003F6C9E" w:rsidRDefault="003F6C9E" w:rsidP="003F6C9E">
      <w:pPr>
        <w:pStyle w:val="a3"/>
        <w:ind w:right="53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F6C9E" w:rsidRDefault="003F6C9E" w:rsidP="003F6C9E">
      <w:pPr>
        <w:ind w:left="990"/>
        <w:jc w:val="both"/>
        <w:rPr>
          <w:i/>
          <w:sz w:val="24"/>
        </w:rPr>
      </w:pPr>
      <w:r>
        <w:rPr>
          <w:i/>
          <w:sz w:val="24"/>
        </w:rPr>
        <w:t>Страны</w:t>
      </w:r>
      <w:r>
        <w:rPr>
          <w:i/>
          <w:spacing w:val="-2"/>
          <w:sz w:val="24"/>
        </w:rPr>
        <w:t xml:space="preserve"> </w:t>
      </w:r>
      <w:r>
        <w:rPr>
          <w:i/>
          <w:sz w:val="24"/>
        </w:rPr>
        <w:t>Востока</w:t>
      </w:r>
      <w:r>
        <w:rPr>
          <w:i/>
          <w:spacing w:val="-1"/>
          <w:sz w:val="24"/>
        </w:rPr>
        <w:t xml:space="preserve"> </w:t>
      </w:r>
      <w:r>
        <w:rPr>
          <w:i/>
          <w:sz w:val="24"/>
        </w:rPr>
        <w:t>в</w:t>
      </w:r>
      <w:r>
        <w:rPr>
          <w:i/>
          <w:spacing w:val="-2"/>
          <w:sz w:val="24"/>
        </w:rPr>
        <w:t xml:space="preserve"> </w:t>
      </w:r>
      <w:r>
        <w:rPr>
          <w:i/>
          <w:sz w:val="24"/>
        </w:rPr>
        <w:t>XVI—XVII</w:t>
      </w:r>
      <w:r>
        <w:rPr>
          <w:i/>
          <w:spacing w:val="-1"/>
          <w:sz w:val="24"/>
        </w:rPr>
        <w:t xml:space="preserve"> </w:t>
      </w:r>
      <w:r>
        <w:rPr>
          <w:i/>
          <w:sz w:val="24"/>
        </w:rPr>
        <w:t>вв.</w:t>
      </w:r>
      <w:r>
        <w:rPr>
          <w:i/>
          <w:spacing w:val="-1"/>
          <w:sz w:val="24"/>
        </w:rPr>
        <w:t xml:space="preserve"> </w:t>
      </w:r>
      <w:r>
        <w:rPr>
          <w:i/>
          <w:sz w:val="24"/>
        </w:rPr>
        <w:t>(3</w:t>
      </w:r>
      <w:r>
        <w:rPr>
          <w:i/>
          <w:spacing w:val="-1"/>
          <w:sz w:val="24"/>
        </w:rPr>
        <w:t xml:space="preserve"> </w:t>
      </w:r>
      <w:r>
        <w:rPr>
          <w:i/>
          <w:spacing w:val="-5"/>
          <w:sz w:val="24"/>
        </w:rPr>
        <w:t>ч)</w:t>
      </w:r>
    </w:p>
    <w:p w:rsidR="003F6C9E" w:rsidRDefault="003F6C9E" w:rsidP="003F6C9E">
      <w:pPr>
        <w:pStyle w:val="a3"/>
        <w:ind w:right="525"/>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w:t>
      </w:r>
      <w:r>
        <w:rPr>
          <w:spacing w:val="-1"/>
        </w:rPr>
        <w:t xml:space="preserve"> </w:t>
      </w:r>
      <w:r>
        <w:t>при Великих</w:t>
      </w:r>
      <w:r>
        <w:rPr>
          <w:spacing w:val="-1"/>
        </w:rPr>
        <w:t xml:space="preserve"> </w:t>
      </w:r>
      <w:r>
        <w:t>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2"/>
        </w:rPr>
        <w:t xml:space="preserve"> </w:t>
      </w:r>
      <w:r>
        <w:t>Ост-Индские</w:t>
      </w:r>
      <w:r>
        <w:rPr>
          <w:spacing w:val="-2"/>
        </w:rPr>
        <w:t xml:space="preserve"> </w:t>
      </w:r>
      <w:r>
        <w:t>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3F6C9E" w:rsidRDefault="003F6C9E" w:rsidP="003F6C9E">
      <w:pPr>
        <w:pStyle w:val="a3"/>
        <w:ind w:right="528"/>
      </w:pPr>
      <w:r>
        <w:t>«Закрытие» страны для иноземцев. Культура и искусство стран Востока в XVI— XVII вв.</w:t>
      </w:r>
    </w:p>
    <w:p w:rsidR="003F6C9E" w:rsidRDefault="003F6C9E" w:rsidP="003F6C9E">
      <w:pPr>
        <w:pStyle w:val="a3"/>
        <w:ind w:right="530"/>
      </w:pPr>
    </w:p>
    <w:p w:rsidR="003F6C9E" w:rsidRDefault="003F6C9E">
      <w:pPr>
        <w:pStyle w:val="a3"/>
        <w:ind w:firstLine="0"/>
      </w:pPr>
    </w:p>
    <w:p w:rsidR="00AB1E57" w:rsidRDefault="00712190">
      <w:pPr>
        <w:pStyle w:val="a3"/>
        <w:ind w:left="0" w:firstLine="0"/>
        <w:jc w:val="left"/>
        <w:rPr>
          <w:sz w:val="17"/>
        </w:rPr>
      </w:pPr>
      <w:r>
        <w:rPr>
          <w:noProof/>
          <w:lang w:eastAsia="ru-RU"/>
        </w:rPr>
        <mc:AlternateContent>
          <mc:Choice Requires="wps">
            <w:drawing>
              <wp:anchor distT="0" distB="0" distL="0" distR="0" simplePos="0" relativeHeight="487593472" behindDoc="1" locked="0" layoutInCell="1" allowOverlap="1">
                <wp:simplePos x="0" y="0"/>
                <wp:positionH relativeFrom="page">
                  <wp:posOffset>1080820</wp:posOffset>
                </wp:positionH>
                <wp:positionV relativeFrom="paragraph">
                  <wp:posOffset>139935</wp:posOffset>
                </wp:positionV>
                <wp:extent cx="182943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1.018554pt;width:144.020pt;height:.60004pt;mso-position-horizontal-relative:page;mso-position-vertical-relative:paragraph;z-index:-15723008;mso-wrap-distance-left:0;mso-wrap-distance-right:0" id="docshape15" filled="true" fillcolor="#000000" stroked="false">
                <v:fill type="solid"/>
                <w10:wrap type="topAndBottom"/>
              </v:rect>
            </w:pict>
          </mc:Fallback>
        </mc:AlternateContent>
      </w:r>
    </w:p>
    <w:p w:rsidR="00AB1E57" w:rsidRDefault="00712190">
      <w:pPr>
        <w:spacing w:before="122" w:line="244" w:lineRule="auto"/>
        <w:ind w:left="282" w:right="529"/>
        <w:rPr>
          <w:sz w:val="18"/>
        </w:rPr>
      </w:pPr>
      <w:bookmarkStart w:id="8" w:name="_bookmark11"/>
      <w:bookmarkEnd w:id="8"/>
      <w:r>
        <w:rPr>
          <w:w w:val="115"/>
          <w:sz w:val="18"/>
          <w:vertAlign w:val="superscript"/>
        </w:rPr>
        <w:t>12</w:t>
      </w:r>
      <w:r>
        <w:rPr>
          <w:w w:val="115"/>
          <w:sz w:val="18"/>
        </w:rPr>
        <w:t xml:space="preserve"> Материал</w:t>
      </w:r>
      <w:r>
        <w:rPr>
          <w:spacing w:val="40"/>
          <w:w w:val="115"/>
          <w:sz w:val="18"/>
        </w:rPr>
        <w:t xml:space="preserve"> </w:t>
      </w:r>
      <w:r>
        <w:rPr>
          <w:w w:val="115"/>
          <w:sz w:val="18"/>
        </w:rPr>
        <w:t>по</w:t>
      </w:r>
      <w:r>
        <w:rPr>
          <w:spacing w:val="40"/>
          <w:w w:val="115"/>
          <w:sz w:val="18"/>
        </w:rPr>
        <w:t xml:space="preserve"> </w:t>
      </w:r>
      <w:r>
        <w:rPr>
          <w:w w:val="115"/>
          <w:sz w:val="18"/>
        </w:rPr>
        <w:t>истории</w:t>
      </w:r>
      <w:r>
        <w:rPr>
          <w:spacing w:val="40"/>
          <w:w w:val="115"/>
          <w:sz w:val="18"/>
        </w:rPr>
        <w:t xml:space="preserve"> </w:t>
      </w:r>
      <w:r>
        <w:rPr>
          <w:w w:val="115"/>
          <w:sz w:val="18"/>
        </w:rPr>
        <w:t>своего</w:t>
      </w:r>
      <w:r>
        <w:rPr>
          <w:spacing w:val="40"/>
          <w:w w:val="115"/>
          <w:sz w:val="18"/>
        </w:rPr>
        <w:t xml:space="preserve"> </w:t>
      </w:r>
      <w:r>
        <w:rPr>
          <w:w w:val="115"/>
          <w:sz w:val="18"/>
        </w:rPr>
        <w:t>края</w:t>
      </w:r>
      <w:r>
        <w:rPr>
          <w:spacing w:val="40"/>
          <w:w w:val="115"/>
          <w:sz w:val="18"/>
        </w:rPr>
        <w:t xml:space="preserve"> </w:t>
      </w:r>
      <w:r>
        <w:rPr>
          <w:w w:val="115"/>
          <w:sz w:val="18"/>
        </w:rPr>
        <w:t>привлекается</w:t>
      </w:r>
      <w:r>
        <w:rPr>
          <w:spacing w:val="40"/>
          <w:w w:val="115"/>
          <w:sz w:val="18"/>
        </w:rPr>
        <w:t xml:space="preserve"> </w:t>
      </w:r>
      <w:r>
        <w:rPr>
          <w:w w:val="115"/>
          <w:sz w:val="18"/>
        </w:rPr>
        <w:t>при</w:t>
      </w:r>
      <w:r>
        <w:rPr>
          <w:spacing w:val="40"/>
          <w:w w:val="115"/>
          <w:sz w:val="18"/>
        </w:rPr>
        <w:t xml:space="preserve"> </w:t>
      </w:r>
      <w:r>
        <w:rPr>
          <w:w w:val="115"/>
          <w:sz w:val="18"/>
        </w:rPr>
        <w:t>рассмотренииключевых</w:t>
      </w:r>
      <w:r>
        <w:rPr>
          <w:spacing w:val="31"/>
          <w:w w:val="115"/>
          <w:sz w:val="18"/>
        </w:rPr>
        <w:t xml:space="preserve"> </w:t>
      </w:r>
      <w:r>
        <w:rPr>
          <w:w w:val="115"/>
          <w:sz w:val="18"/>
        </w:rPr>
        <w:t>событий</w:t>
      </w:r>
      <w:r>
        <w:rPr>
          <w:spacing w:val="30"/>
          <w:w w:val="115"/>
          <w:sz w:val="18"/>
        </w:rPr>
        <w:t xml:space="preserve"> </w:t>
      </w:r>
      <w:r>
        <w:rPr>
          <w:w w:val="115"/>
          <w:sz w:val="18"/>
        </w:rPr>
        <w:t>и</w:t>
      </w:r>
      <w:r>
        <w:rPr>
          <w:spacing w:val="27"/>
          <w:w w:val="115"/>
          <w:sz w:val="18"/>
        </w:rPr>
        <w:t xml:space="preserve"> </w:t>
      </w:r>
      <w:r>
        <w:rPr>
          <w:w w:val="115"/>
          <w:sz w:val="18"/>
        </w:rPr>
        <w:t>процессов отечественной истории.</w:t>
      </w:r>
    </w:p>
    <w:p w:rsidR="00AB1E57" w:rsidRDefault="00AB1E57">
      <w:pPr>
        <w:spacing w:line="244" w:lineRule="auto"/>
        <w:rPr>
          <w:sz w:val="18"/>
        </w:rPr>
        <w:sectPr w:rsidR="00AB1E57">
          <w:pgSz w:w="11910" w:h="16840"/>
          <w:pgMar w:top="1040" w:right="320" w:bottom="280" w:left="1420" w:header="720" w:footer="720" w:gutter="0"/>
          <w:cols w:space="720"/>
        </w:sectPr>
      </w:pPr>
    </w:p>
    <w:p w:rsidR="00AB1E57" w:rsidRDefault="00712190">
      <w:pPr>
        <w:pStyle w:val="a3"/>
        <w:spacing w:before="1"/>
        <w:ind w:left="990" w:right="885" w:firstLine="0"/>
      </w:pPr>
      <w:r>
        <w:rPr>
          <w:i/>
        </w:rPr>
        <w:lastRenderedPageBreak/>
        <w:t>Обобщение</w:t>
      </w:r>
      <w:r>
        <w:rPr>
          <w:i/>
          <w:spacing w:val="-5"/>
        </w:rPr>
        <w:t xml:space="preserve"> </w:t>
      </w:r>
      <w:r>
        <w:rPr>
          <w:i/>
        </w:rPr>
        <w:t>(1</w:t>
      </w:r>
      <w:r>
        <w:rPr>
          <w:i/>
          <w:spacing w:val="-4"/>
        </w:rPr>
        <w:t xml:space="preserve"> </w:t>
      </w:r>
      <w:r>
        <w:rPr>
          <w:i/>
        </w:rPr>
        <w:t>ч).</w:t>
      </w:r>
      <w:r>
        <w:rPr>
          <w:i/>
          <w:spacing w:val="-4"/>
        </w:rPr>
        <w:t xml:space="preserve"> </w:t>
      </w:r>
      <w:r>
        <w:t>Историческое</w:t>
      </w:r>
      <w:r>
        <w:rPr>
          <w:spacing w:val="-5"/>
        </w:rPr>
        <w:t xml:space="preserve"> </w:t>
      </w:r>
      <w:r>
        <w:t>и</w:t>
      </w:r>
      <w:r>
        <w:rPr>
          <w:spacing w:val="-4"/>
        </w:rPr>
        <w:t xml:space="preserve"> </w:t>
      </w:r>
      <w:r>
        <w:t>культурное</w:t>
      </w:r>
      <w:r>
        <w:rPr>
          <w:spacing w:val="-5"/>
        </w:rPr>
        <w:t xml:space="preserve"> </w:t>
      </w:r>
      <w:r>
        <w:t>наследие</w:t>
      </w:r>
      <w:r>
        <w:rPr>
          <w:spacing w:val="-5"/>
        </w:rPr>
        <w:t xml:space="preserve"> </w:t>
      </w:r>
      <w:r>
        <w:t>Раннего</w:t>
      </w:r>
      <w:r>
        <w:rPr>
          <w:spacing w:val="-4"/>
        </w:rPr>
        <w:t xml:space="preserve"> </w:t>
      </w:r>
      <w:r>
        <w:t>Нового</w:t>
      </w:r>
      <w:r>
        <w:rPr>
          <w:spacing w:val="-4"/>
        </w:rPr>
        <w:t xml:space="preserve"> </w:t>
      </w:r>
      <w:r>
        <w:t>времени. История России. Россия в XVI—XVII вв.:</w:t>
      </w:r>
    </w:p>
    <w:p w:rsidR="00AB1E57" w:rsidRDefault="00712190">
      <w:pPr>
        <w:pStyle w:val="a3"/>
        <w:ind w:left="990" w:firstLine="0"/>
      </w:pPr>
      <w:r>
        <w:t>От</w:t>
      </w:r>
      <w:r>
        <w:rPr>
          <w:spacing w:val="-2"/>
        </w:rPr>
        <w:t xml:space="preserve"> </w:t>
      </w:r>
      <w:r>
        <w:t>великого</w:t>
      </w:r>
      <w:r>
        <w:rPr>
          <w:spacing w:val="-1"/>
        </w:rPr>
        <w:t xml:space="preserve"> </w:t>
      </w:r>
      <w:r>
        <w:t>княжества</w:t>
      </w:r>
      <w:r>
        <w:rPr>
          <w:spacing w:val="-2"/>
        </w:rPr>
        <w:t xml:space="preserve"> </w:t>
      </w:r>
      <w:r>
        <w:t>к</w:t>
      </w:r>
      <w:r>
        <w:rPr>
          <w:spacing w:val="-1"/>
        </w:rPr>
        <w:t xml:space="preserve"> </w:t>
      </w:r>
      <w:r>
        <w:t>царству</w:t>
      </w:r>
      <w:r>
        <w:rPr>
          <w:spacing w:val="-1"/>
        </w:rPr>
        <w:t xml:space="preserve"> </w:t>
      </w:r>
      <w:r>
        <w:t>(45</w:t>
      </w:r>
      <w:r>
        <w:rPr>
          <w:spacing w:val="-1"/>
        </w:rPr>
        <w:t xml:space="preserve"> </w:t>
      </w:r>
      <w:r>
        <w:rPr>
          <w:spacing w:val="-5"/>
        </w:rPr>
        <w:t>ч)</w:t>
      </w:r>
    </w:p>
    <w:p w:rsidR="00AB1E57" w:rsidRDefault="00712190">
      <w:pPr>
        <w:ind w:left="990"/>
        <w:jc w:val="both"/>
        <w:rPr>
          <w:i/>
          <w:sz w:val="24"/>
        </w:rPr>
      </w:pPr>
      <w:r>
        <w:rPr>
          <w:i/>
          <w:sz w:val="24"/>
        </w:rPr>
        <w:t>Россия</w:t>
      </w:r>
      <w:r>
        <w:rPr>
          <w:i/>
          <w:spacing w:val="-2"/>
          <w:sz w:val="24"/>
        </w:rPr>
        <w:t xml:space="preserve"> </w:t>
      </w:r>
      <w:r>
        <w:rPr>
          <w:i/>
          <w:sz w:val="24"/>
        </w:rPr>
        <w:t>в</w:t>
      </w:r>
      <w:r>
        <w:rPr>
          <w:i/>
          <w:spacing w:val="-2"/>
          <w:sz w:val="24"/>
        </w:rPr>
        <w:t xml:space="preserve"> </w:t>
      </w:r>
      <w:r>
        <w:rPr>
          <w:i/>
          <w:sz w:val="24"/>
        </w:rPr>
        <w:t>XVI</w:t>
      </w:r>
      <w:r>
        <w:rPr>
          <w:i/>
          <w:spacing w:val="-1"/>
          <w:sz w:val="24"/>
        </w:rPr>
        <w:t xml:space="preserve"> </w:t>
      </w:r>
      <w:r>
        <w:rPr>
          <w:i/>
          <w:sz w:val="24"/>
        </w:rPr>
        <w:t>в.</w:t>
      </w:r>
      <w:r>
        <w:rPr>
          <w:i/>
          <w:spacing w:val="-1"/>
          <w:sz w:val="24"/>
        </w:rPr>
        <w:t xml:space="preserve"> </w:t>
      </w:r>
      <w:r>
        <w:rPr>
          <w:i/>
          <w:sz w:val="24"/>
        </w:rPr>
        <w:t>(13</w:t>
      </w:r>
      <w:r>
        <w:rPr>
          <w:i/>
          <w:spacing w:val="-1"/>
          <w:sz w:val="24"/>
        </w:rPr>
        <w:t xml:space="preserve"> </w:t>
      </w:r>
      <w:r>
        <w:rPr>
          <w:i/>
          <w:spacing w:val="-5"/>
          <w:sz w:val="24"/>
        </w:rPr>
        <w:t>ч)</w:t>
      </w:r>
    </w:p>
    <w:p w:rsidR="00AB1E57" w:rsidRDefault="00712190">
      <w:pPr>
        <w:pStyle w:val="a3"/>
        <w:ind w:right="53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B1E57" w:rsidRDefault="00712190">
      <w:pPr>
        <w:pStyle w:val="a3"/>
        <w:ind w:right="530"/>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B1E57" w:rsidRDefault="00712190" w:rsidP="003F6C9E">
      <w:pPr>
        <w:pStyle w:val="a3"/>
        <w:spacing w:before="1"/>
        <w:ind w:left="990" w:firstLine="0"/>
      </w:pPr>
      <w:r>
        <w:t>Царствование</w:t>
      </w:r>
      <w:r>
        <w:rPr>
          <w:spacing w:val="58"/>
        </w:rPr>
        <w:t xml:space="preserve"> </w:t>
      </w:r>
      <w:r>
        <w:t>Ивана</w:t>
      </w:r>
      <w:r>
        <w:rPr>
          <w:spacing w:val="62"/>
        </w:rPr>
        <w:t xml:space="preserve"> </w:t>
      </w:r>
      <w:r>
        <w:t>IV.</w:t>
      </w:r>
      <w:r>
        <w:rPr>
          <w:spacing w:val="60"/>
        </w:rPr>
        <w:t xml:space="preserve"> </w:t>
      </w:r>
      <w:r>
        <w:t>Регентство</w:t>
      </w:r>
      <w:r>
        <w:rPr>
          <w:spacing w:val="60"/>
        </w:rPr>
        <w:t xml:space="preserve"> </w:t>
      </w:r>
      <w:r>
        <w:t>Елены</w:t>
      </w:r>
      <w:r>
        <w:rPr>
          <w:spacing w:val="60"/>
        </w:rPr>
        <w:t xml:space="preserve"> </w:t>
      </w:r>
      <w:r>
        <w:t>Глинской.</w:t>
      </w:r>
      <w:r>
        <w:rPr>
          <w:spacing w:val="60"/>
        </w:rPr>
        <w:t xml:space="preserve"> </w:t>
      </w:r>
      <w:r>
        <w:t>Сопротивление</w:t>
      </w:r>
      <w:r>
        <w:rPr>
          <w:spacing w:val="59"/>
        </w:rPr>
        <w:t xml:space="preserve"> </w:t>
      </w:r>
      <w:r>
        <w:rPr>
          <w:spacing w:val="-2"/>
        </w:rPr>
        <w:t>удельных</w:t>
      </w:r>
      <w:r w:rsidR="003F6C9E">
        <w:t xml:space="preserve"> </w:t>
      </w:r>
      <w:r>
        <w:t>князей</w:t>
      </w:r>
      <w:r>
        <w:rPr>
          <w:spacing w:val="-7"/>
        </w:rPr>
        <w:t xml:space="preserve"> </w:t>
      </w:r>
      <w:r>
        <w:t>великокняжеской</w:t>
      </w:r>
      <w:r>
        <w:rPr>
          <w:spacing w:val="-5"/>
        </w:rPr>
        <w:t xml:space="preserve"> </w:t>
      </w:r>
      <w:r>
        <w:t>власти.</w:t>
      </w:r>
      <w:r>
        <w:rPr>
          <w:spacing w:val="-4"/>
        </w:rPr>
        <w:t xml:space="preserve"> </w:t>
      </w:r>
      <w:r>
        <w:t>Унификация</w:t>
      </w:r>
      <w:r>
        <w:rPr>
          <w:spacing w:val="-8"/>
        </w:rPr>
        <w:t xml:space="preserve"> </w:t>
      </w:r>
      <w:r>
        <w:t>денежной</w:t>
      </w:r>
      <w:r>
        <w:rPr>
          <w:spacing w:val="-4"/>
        </w:rPr>
        <w:t xml:space="preserve"> </w:t>
      </w:r>
      <w:r>
        <w:rPr>
          <w:spacing w:val="-2"/>
        </w:rPr>
        <w:t>системы.</w:t>
      </w:r>
    </w:p>
    <w:p w:rsidR="00AB1E57" w:rsidRDefault="00712190">
      <w:pPr>
        <w:pStyle w:val="a3"/>
        <w:ind w:right="532"/>
      </w:pPr>
      <w:r>
        <w:t>Период боярского правления. Борьба за власть между боярскими кланами. Губная реформа. Московское восстание 1547 г. Ереси.</w:t>
      </w:r>
    </w:p>
    <w:p w:rsidR="00AB1E57" w:rsidRDefault="00712190">
      <w:pPr>
        <w:pStyle w:val="a3"/>
        <w:spacing w:before="1"/>
        <w:ind w:right="529"/>
      </w:pPr>
      <w:r>
        <w:t>Принятие Иваном IV царского титула. Реформы середины XVI в. «Избранная</w:t>
      </w:r>
      <w:r>
        <w:rPr>
          <w:spacing w:val="40"/>
        </w:rPr>
        <w:t xml:space="preserve"> </w:t>
      </w:r>
      <w:r>
        <w:t>рада»: ее состав и значение. Появление Земских соборов: дискуссии о характере</w:t>
      </w:r>
      <w:r>
        <w:rPr>
          <w:spacing w:val="40"/>
        </w:rPr>
        <w:t xml:space="preserve"> </w:t>
      </w:r>
      <w:r>
        <w:t xml:space="preserve">народного представительства. Отмена кормлений. Система налогообложения. Судебник 1550 г. Стоглавый собор. Земская реформа — формирование органов местного </w:t>
      </w:r>
      <w:r>
        <w:rPr>
          <w:spacing w:val="-2"/>
        </w:rPr>
        <w:t>самоуправления.</w:t>
      </w:r>
    </w:p>
    <w:p w:rsidR="00AB1E57" w:rsidRDefault="00712190">
      <w:pPr>
        <w:pStyle w:val="a3"/>
        <w:ind w:right="529"/>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B1E57" w:rsidRDefault="00712190">
      <w:pPr>
        <w:pStyle w:val="a3"/>
        <w:spacing w:before="1"/>
        <w:ind w:right="52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B1E57" w:rsidRDefault="00712190">
      <w:pPr>
        <w:pStyle w:val="a3"/>
        <w:ind w:right="524"/>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B1E57" w:rsidRDefault="00712190">
      <w:pPr>
        <w:pStyle w:val="a3"/>
        <w:ind w:right="530"/>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B1E57" w:rsidRDefault="00712190">
      <w:pPr>
        <w:pStyle w:val="a3"/>
        <w:ind w:right="530"/>
      </w:pPr>
      <w:r>
        <w:t>Россия в конце XVI в. Царь Федор Иванович. Борьба за власть в боярском окружении. Правление Бориса Годунова. Учреждение патриаршества. Тявзинский</w:t>
      </w:r>
      <w:r>
        <w:rPr>
          <w:spacing w:val="40"/>
        </w:rPr>
        <w:t xml:space="preserve"> </w:t>
      </w:r>
      <w:r>
        <w:t>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B1E57" w:rsidRDefault="00712190">
      <w:pPr>
        <w:ind w:left="990"/>
        <w:jc w:val="both"/>
        <w:rPr>
          <w:i/>
          <w:sz w:val="24"/>
        </w:rPr>
      </w:pPr>
      <w:r>
        <w:rPr>
          <w:i/>
          <w:sz w:val="24"/>
        </w:rPr>
        <w:t>Смута</w:t>
      </w:r>
      <w:r>
        <w:rPr>
          <w:i/>
          <w:spacing w:val="-2"/>
          <w:sz w:val="24"/>
        </w:rPr>
        <w:t xml:space="preserve"> </w:t>
      </w:r>
      <w:r>
        <w:rPr>
          <w:i/>
          <w:sz w:val="24"/>
        </w:rPr>
        <w:t>в</w:t>
      </w:r>
      <w:r>
        <w:rPr>
          <w:i/>
          <w:spacing w:val="-2"/>
          <w:sz w:val="24"/>
        </w:rPr>
        <w:t xml:space="preserve"> </w:t>
      </w:r>
      <w:r>
        <w:rPr>
          <w:i/>
          <w:sz w:val="24"/>
        </w:rPr>
        <w:t>России (9</w:t>
      </w:r>
      <w:r>
        <w:rPr>
          <w:i/>
          <w:spacing w:val="-1"/>
          <w:sz w:val="24"/>
        </w:rPr>
        <w:t xml:space="preserve"> </w:t>
      </w:r>
      <w:r>
        <w:rPr>
          <w:i/>
          <w:spacing w:val="-5"/>
          <w:sz w:val="24"/>
        </w:rPr>
        <w:t>ч)</w:t>
      </w:r>
    </w:p>
    <w:p w:rsidR="00AB1E57" w:rsidRDefault="00712190">
      <w:pPr>
        <w:pStyle w:val="a3"/>
        <w:ind w:right="53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B1E57" w:rsidRDefault="00712190">
      <w:pPr>
        <w:pStyle w:val="a3"/>
        <w:ind w:right="531"/>
      </w:pPr>
      <w:r>
        <w:t xml:space="preserve">Смутное время начала XVII в. Дискуссия о его причинах. Самозванцы и </w:t>
      </w:r>
      <w:r>
        <w:lastRenderedPageBreak/>
        <w:t xml:space="preserve">самозванство. Личность Лжедмитрия I и его политика. Восстание 1606 г. и убийство </w:t>
      </w:r>
      <w:r>
        <w:rPr>
          <w:spacing w:val="-2"/>
        </w:rPr>
        <w:t>самозванца.</w:t>
      </w:r>
    </w:p>
    <w:p w:rsidR="00AB1E57" w:rsidRDefault="00712190">
      <w:pPr>
        <w:pStyle w:val="a3"/>
        <w:spacing w:before="1"/>
        <w:ind w:right="522"/>
      </w:pPr>
      <w:r>
        <w:t>Царь Василий Шуйский. Восстание Ивана Болотникова. Перерастание внутреннего кризиса</w:t>
      </w:r>
      <w:r>
        <w:rPr>
          <w:spacing w:val="-2"/>
        </w:rPr>
        <w:t xml:space="preserve"> </w:t>
      </w:r>
      <w:r>
        <w:t>в</w:t>
      </w:r>
      <w:r>
        <w:rPr>
          <w:spacing w:val="-2"/>
        </w:rPr>
        <w:t xml:space="preserve"> </w:t>
      </w:r>
      <w:r>
        <w:t>гражданскую войну.</w:t>
      </w:r>
      <w:r>
        <w:rPr>
          <w:spacing w:val="-1"/>
        </w:rPr>
        <w:t xml:space="preserve"> </w:t>
      </w:r>
      <w:r>
        <w:t>Лжедмитрий</w:t>
      </w:r>
      <w:r>
        <w:rPr>
          <w:spacing w:val="-1"/>
        </w:rPr>
        <w:t xml:space="preserve"> </w:t>
      </w:r>
      <w:r>
        <w:t>II. Вторжение</w:t>
      </w:r>
      <w:r>
        <w:rPr>
          <w:spacing w:val="-2"/>
        </w:rPr>
        <w:t xml:space="preserve"> </w:t>
      </w:r>
      <w:r>
        <w:t>на</w:t>
      </w:r>
      <w:r>
        <w:rPr>
          <w:spacing w:val="-2"/>
        </w:rPr>
        <w:t xml:space="preserve"> </w:t>
      </w:r>
      <w:r>
        <w:t>территорию</w:t>
      </w:r>
      <w:r>
        <w:rPr>
          <w:spacing w:val="-1"/>
        </w:rPr>
        <w:t xml:space="preserve"> </w:t>
      </w:r>
      <w:r>
        <w:t>России 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B1E57" w:rsidRDefault="00712190">
      <w:pPr>
        <w:pStyle w:val="a3"/>
        <w:ind w:right="523"/>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w:t>
      </w:r>
      <w:r>
        <w:rPr>
          <w:spacing w:val="40"/>
        </w:rPr>
        <w:t xml:space="preserve"> </w:t>
      </w:r>
      <w:r>
        <w:t>второе земские ополчения. Захват Новгорода шведскими войсками. «Совет всея земли». Освобождение Москвы в 1612 г.</w:t>
      </w:r>
    </w:p>
    <w:p w:rsidR="00AB1E57" w:rsidRDefault="00712190">
      <w:pPr>
        <w:pStyle w:val="a3"/>
        <w:spacing w:before="1"/>
        <w:ind w:left="990" w:firstLine="0"/>
      </w:pPr>
      <w:r>
        <w:t>Окончание</w:t>
      </w:r>
      <w:r>
        <w:rPr>
          <w:spacing w:val="59"/>
        </w:rPr>
        <w:t xml:space="preserve">  </w:t>
      </w:r>
      <w:r>
        <w:t>Смуты.</w:t>
      </w:r>
      <w:r>
        <w:rPr>
          <w:spacing w:val="61"/>
        </w:rPr>
        <w:t xml:space="preserve">  </w:t>
      </w:r>
      <w:r>
        <w:t>Земский</w:t>
      </w:r>
      <w:r>
        <w:rPr>
          <w:spacing w:val="60"/>
        </w:rPr>
        <w:t xml:space="preserve">  </w:t>
      </w:r>
      <w:r>
        <w:t>собор</w:t>
      </w:r>
      <w:r>
        <w:rPr>
          <w:spacing w:val="61"/>
        </w:rPr>
        <w:t xml:space="preserve">  </w:t>
      </w:r>
      <w:r>
        <w:t>1613</w:t>
      </w:r>
      <w:r>
        <w:rPr>
          <w:spacing w:val="61"/>
        </w:rPr>
        <w:t xml:space="preserve">  </w:t>
      </w:r>
      <w:r>
        <w:t>г.</w:t>
      </w:r>
      <w:r>
        <w:rPr>
          <w:spacing w:val="60"/>
        </w:rPr>
        <w:t xml:space="preserve">  </w:t>
      </w:r>
      <w:r>
        <w:t>и</w:t>
      </w:r>
      <w:r>
        <w:rPr>
          <w:spacing w:val="61"/>
        </w:rPr>
        <w:t xml:space="preserve">  </w:t>
      </w:r>
      <w:r>
        <w:t>его</w:t>
      </w:r>
      <w:r>
        <w:rPr>
          <w:spacing w:val="61"/>
        </w:rPr>
        <w:t xml:space="preserve">  </w:t>
      </w:r>
      <w:r>
        <w:t>роль</w:t>
      </w:r>
      <w:r>
        <w:rPr>
          <w:spacing w:val="61"/>
        </w:rPr>
        <w:t xml:space="preserve">  </w:t>
      </w:r>
      <w:r>
        <w:t>в</w:t>
      </w:r>
      <w:r>
        <w:rPr>
          <w:spacing w:val="61"/>
        </w:rPr>
        <w:t xml:space="preserve">  </w:t>
      </w:r>
      <w:r>
        <w:rPr>
          <w:spacing w:val="-2"/>
        </w:rPr>
        <w:t>укреплении</w:t>
      </w:r>
    </w:p>
    <w:p w:rsidR="00AB1E57" w:rsidRDefault="00712190">
      <w:pPr>
        <w:pStyle w:val="a3"/>
        <w:spacing w:before="73"/>
        <w:ind w:right="530" w:firstLine="0"/>
      </w:pPr>
      <w:r>
        <w:t>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B1E57" w:rsidRDefault="00712190">
      <w:pPr>
        <w:spacing w:before="1"/>
        <w:ind w:left="990"/>
        <w:jc w:val="both"/>
        <w:rPr>
          <w:i/>
          <w:sz w:val="24"/>
        </w:rPr>
      </w:pPr>
      <w:r>
        <w:rPr>
          <w:i/>
          <w:sz w:val="24"/>
        </w:rPr>
        <w:t>Россия</w:t>
      </w:r>
      <w:r>
        <w:rPr>
          <w:i/>
          <w:spacing w:val="-3"/>
          <w:sz w:val="24"/>
        </w:rPr>
        <w:t xml:space="preserve"> </w:t>
      </w:r>
      <w:r>
        <w:rPr>
          <w:i/>
          <w:sz w:val="24"/>
        </w:rPr>
        <w:t>в</w:t>
      </w:r>
      <w:r>
        <w:rPr>
          <w:i/>
          <w:spacing w:val="-1"/>
          <w:sz w:val="24"/>
        </w:rPr>
        <w:t xml:space="preserve"> </w:t>
      </w:r>
      <w:r>
        <w:rPr>
          <w:i/>
          <w:sz w:val="24"/>
        </w:rPr>
        <w:t>XVII</w:t>
      </w:r>
      <w:r>
        <w:rPr>
          <w:i/>
          <w:spacing w:val="-2"/>
          <w:sz w:val="24"/>
        </w:rPr>
        <w:t xml:space="preserve"> </w:t>
      </w:r>
      <w:r>
        <w:rPr>
          <w:i/>
          <w:sz w:val="24"/>
        </w:rPr>
        <w:t>в.</w:t>
      </w:r>
      <w:r>
        <w:rPr>
          <w:i/>
          <w:spacing w:val="-1"/>
          <w:sz w:val="24"/>
        </w:rPr>
        <w:t xml:space="preserve"> </w:t>
      </w:r>
      <w:r>
        <w:rPr>
          <w:i/>
          <w:sz w:val="24"/>
        </w:rPr>
        <w:t>(16</w:t>
      </w:r>
      <w:r>
        <w:rPr>
          <w:i/>
          <w:spacing w:val="-1"/>
          <w:sz w:val="24"/>
        </w:rPr>
        <w:t xml:space="preserve"> </w:t>
      </w:r>
      <w:r>
        <w:rPr>
          <w:i/>
          <w:spacing w:val="-5"/>
          <w:sz w:val="24"/>
        </w:rPr>
        <w:t>ч)</w:t>
      </w:r>
    </w:p>
    <w:p w:rsidR="00AB1E57" w:rsidRDefault="00712190">
      <w:pPr>
        <w:pStyle w:val="a3"/>
        <w:ind w:right="530"/>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B1E57" w:rsidRDefault="00712190">
      <w:pPr>
        <w:pStyle w:val="a3"/>
        <w:ind w:right="531"/>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AB1E57" w:rsidRDefault="00712190">
      <w:pPr>
        <w:pStyle w:val="a3"/>
        <w:ind w:right="529"/>
      </w:pPr>
      <w: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B1E57" w:rsidRDefault="00712190">
      <w:pPr>
        <w:pStyle w:val="a3"/>
        <w:spacing w:before="1"/>
        <w:ind w:right="53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B1E57" w:rsidRDefault="00712190">
      <w:pPr>
        <w:pStyle w:val="a3"/>
        <w:ind w:right="528"/>
      </w:pPr>
      <w:r>
        <w:t>Социальная структура российского общества. Государев двор, служилый город, духовенство,</w:t>
      </w:r>
      <w:r>
        <w:rPr>
          <w:spacing w:val="-5"/>
        </w:rPr>
        <w:t xml:space="preserve"> </w:t>
      </w:r>
      <w:r>
        <w:t>торговые</w:t>
      </w:r>
      <w:r>
        <w:rPr>
          <w:spacing w:val="-4"/>
        </w:rPr>
        <w:t xml:space="preserve"> </w:t>
      </w:r>
      <w:r>
        <w:t>люди,</w:t>
      </w:r>
      <w:r>
        <w:rPr>
          <w:spacing w:val="-5"/>
        </w:rPr>
        <w:t xml:space="preserve"> </w:t>
      </w:r>
      <w:r>
        <w:t>посадское</w:t>
      </w:r>
      <w:r>
        <w:rPr>
          <w:spacing w:val="-5"/>
        </w:rPr>
        <w:t xml:space="preserve"> </w:t>
      </w:r>
      <w:r>
        <w:t>население,</w:t>
      </w:r>
      <w:r>
        <w:rPr>
          <w:spacing w:val="-5"/>
        </w:rPr>
        <w:t xml:space="preserve"> </w:t>
      </w:r>
      <w:r>
        <w:t>стрельцы,</w:t>
      </w:r>
      <w:r>
        <w:rPr>
          <w:spacing w:val="-5"/>
        </w:rPr>
        <w:t xml:space="preserve"> </w:t>
      </w:r>
      <w:r>
        <w:t>служилые</w:t>
      </w:r>
      <w:r>
        <w:rPr>
          <w:spacing w:val="-6"/>
        </w:rPr>
        <w:t xml:space="preserve"> </w:t>
      </w:r>
      <w:r>
        <w:t>иноземцы,</w:t>
      </w:r>
      <w:r>
        <w:rPr>
          <w:spacing w:val="-5"/>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AB1E57" w:rsidRDefault="00712190">
      <w:pPr>
        <w:pStyle w:val="a3"/>
        <w:ind w:right="527"/>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w:t>
      </w:r>
      <w:r>
        <w:lastRenderedPageBreak/>
        <w:t>России со странами Западной Европы. Военные столкновения с маньчжурами и империей Цин (Китаем).</w:t>
      </w:r>
    </w:p>
    <w:p w:rsidR="00AB1E57" w:rsidRDefault="00712190">
      <w:pPr>
        <w:pStyle w:val="a3"/>
        <w:spacing w:before="1"/>
        <w:ind w:right="529"/>
      </w:pPr>
      <w:r>
        <w:t>Освоение новых территорий. Народы России в XVII в. Эпоха Великих географических открытий и русские географические открытия. Плавание Семена</w:t>
      </w:r>
      <w:r>
        <w:rPr>
          <w:spacing w:val="40"/>
        </w:rPr>
        <w:t xml:space="preserve"> </w:t>
      </w:r>
      <w:r>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B1E57" w:rsidRDefault="00712190">
      <w:pPr>
        <w:ind w:left="990"/>
        <w:jc w:val="both"/>
        <w:rPr>
          <w:i/>
          <w:sz w:val="24"/>
        </w:rPr>
      </w:pPr>
      <w:r>
        <w:rPr>
          <w:i/>
          <w:sz w:val="24"/>
        </w:rPr>
        <w:t>Культурное</w:t>
      </w:r>
      <w:r>
        <w:rPr>
          <w:i/>
          <w:spacing w:val="-3"/>
          <w:sz w:val="24"/>
        </w:rPr>
        <w:t xml:space="preserve"> </w:t>
      </w:r>
      <w:r>
        <w:rPr>
          <w:i/>
          <w:sz w:val="24"/>
        </w:rPr>
        <w:t>пространство</w:t>
      </w:r>
      <w:r>
        <w:rPr>
          <w:i/>
          <w:spacing w:val="-1"/>
          <w:sz w:val="24"/>
        </w:rPr>
        <w:t xml:space="preserve"> </w:t>
      </w:r>
      <w:r>
        <w:rPr>
          <w:i/>
          <w:sz w:val="24"/>
        </w:rPr>
        <w:t>XVI–XVII</w:t>
      </w:r>
      <w:r>
        <w:rPr>
          <w:i/>
          <w:spacing w:val="-4"/>
          <w:sz w:val="24"/>
        </w:rPr>
        <w:t xml:space="preserve"> </w:t>
      </w:r>
      <w:r>
        <w:rPr>
          <w:i/>
          <w:sz w:val="24"/>
        </w:rPr>
        <w:t>вв.</w:t>
      </w:r>
      <w:r>
        <w:rPr>
          <w:i/>
          <w:spacing w:val="-1"/>
          <w:sz w:val="24"/>
        </w:rPr>
        <w:t xml:space="preserve"> </w:t>
      </w:r>
      <w:r>
        <w:rPr>
          <w:i/>
          <w:sz w:val="24"/>
        </w:rPr>
        <w:t>(5</w:t>
      </w:r>
      <w:r>
        <w:rPr>
          <w:i/>
          <w:spacing w:val="-1"/>
          <w:sz w:val="24"/>
        </w:rPr>
        <w:t xml:space="preserve"> </w:t>
      </w:r>
      <w:r>
        <w:rPr>
          <w:i/>
          <w:spacing w:val="-5"/>
          <w:sz w:val="24"/>
        </w:rPr>
        <w:t>ч)</w:t>
      </w:r>
    </w:p>
    <w:p w:rsidR="00AB1E57" w:rsidRDefault="00712190">
      <w:pPr>
        <w:pStyle w:val="a3"/>
        <w:ind w:right="529"/>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B1E57" w:rsidRDefault="00712190" w:rsidP="003F6C9E">
      <w:pPr>
        <w:pStyle w:val="a3"/>
        <w:ind w:right="522"/>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w:t>
      </w:r>
      <w:r>
        <w:rPr>
          <w:spacing w:val="50"/>
          <w:w w:val="150"/>
        </w:rPr>
        <w:t xml:space="preserve"> </w:t>
      </w:r>
      <w:r>
        <w:t>на</w:t>
      </w:r>
      <w:r>
        <w:rPr>
          <w:spacing w:val="53"/>
          <w:w w:val="150"/>
        </w:rPr>
        <w:t xml:space="preserve"> </w:t>
      </w:r>
      <w:r>
        <w:t>Рву.</w:t>
      </w:r>
      <w:r>
        <w:rPr>
          <w:spacing w:val="53"/>
          <w:w w:val="150"/>
        </w:rPr>
        <w:t xml:space="preserve"> </w:t>
      </w:r>
      <w:r>
        <w:t>Монастырские</w:t>
      </w:r>
      <w:r>
        <w:rPr>
          <w:spacing w:val="52"/>
          <w:w w:val="150"/>
        </w:rPr>
        <w:t xml:space="preserve"> </w:t>
      </w:r>
      <w:r>
        <w:t>ансамбли</w:t>
      </w:r>
      <w:r>
        <w:rPr>
          <w:spacing w:val="55"/>
          <w:w w:val="150"/>
        </w:rPr>
        <w:t xml:space="preserve"> </w:t>
      </w:r>
      <w:r>
        <w:t>(Кирилло-Белозерский,</w:t>
      </w:r>
      <w:r>
        <w:rPr>
          <w:spacing w:val="51"/>
          <w:w w:val="150"/>
        </w:rPr>
        <w:t xml:space="preserve"> </w:t>
      </w:r>
      <w:r>
        <w:t>Соловецкий,</w:t>
      </w:r>
      <w:r>
        <w:rPr>
          <w:spacing w:val="54"/>
          <w:w w:val="150"/>
        </w:rPr>
        <w:t xml:space="preserve"> </w:t>
      </w:r>
      <w:r>
        <w:rPr>
          <w:spacing w:val="-2"/>
        </w:rPr>
        <w:t>Ново-</w:t>
      </w:r>
      <w:r>
        <w:t>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B1E57" w:rsidRDefault="00712190">
      <w:pPr>
        <w:pStyle w:val="a3"/>
        <w:spacing w:before="1"/>
        <w:ind w:right="531"/>
      </w:pPr>
      <w:r>
        <w:t>Летописание и начало книгопечатания. Лицевой свод. Домострой. Переписка</w:t>
      </w:r>
      <w:r>
        <w:rPr>
          <w:spacing w:val="40"/>
        </w:rPr>
        <w:t xml:space="preserve"> </w:t>
      </w:r>
      <w:r>
        <w:t>Ивана</w:t>
      </w:r>
      <w:r>
        <w:rPr>
          <w:spacing w:val="-1"/>
        </w:rPr>
        <w:t xml:space="preserve"> </w:t>
      </w:r>
      <w:r>
        <w:t>Грозного с</w:t>
      </w:r>
      <w:r>
        <w:rPr>
          <w:spacing w:val="-1"/>
        </w:rPr>
        <w:t xml:space="preserve"> </w:t>
      </w:r>
      <w:r>
        <w:t>князем</w:t>
      </w:r>
      <w:r>
        <w:rPr>
          <w:spacing w:val="-1"/>
        </w:rPr>
        <w:t xml:space="preserve"> </w:t>
      </w:r>
      <w:r>
        <w:t>Андреем</w:t>
      </w:r>
      <w:r>
        <w:rPr>
          <w:spacing w:val="-1"/>
        </w:rPr>
        <w:t xml:space="preserve"> </w:t>
      </w:r>
      <w:r>
        <w:t>Курбским. Публицистика</w:t>
      </w:r>
      <w:r>
        <w:rPr>
          <w:spacing w:val="-1"/>
        </w:rPr>
        <w:t xml:space="preserve"> </w:t>
      </w:r>
      <w:r>
        <w:t>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B1E57" w:rsidRDefault="00712190">
      <w:pPr>
        <w:pStyle w:val="a3"/>
        <w:ind w:right="535"/>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B1E57" w:rsidRDefault="00712190">
      <w:pPr>
        <w:pStyle w:val="a3"/>
        <w:ind w:left="990" w:firstLine="0"/>
        <w:jc w:val="left"/>
      </w:pPr>
      <w:r>
        <w:t>Наш</w:t>
      </w:r>
      <w:r>
        <w:rPr>
          <w:spacing w:val="-1"/>
        </w:rPr>
        <w:t xml:space="preserve"> </w:t>
      </w:r>
      <w:r>
        <w:t>край</w:t>
      </w:r>
      <w:r>
        <w:rPr>
          <w:spacing w:val="-1"/>
        </w:rPr>
        <w:t xml:space="preserve"> </w:t>
      </w:r>
      <w:r>
        <w:t>в</w:t>
      </w:r>
      <w:r>
        <w:rPr>
          <w:spacing w:val="-2"/>
        </w:rPr>
        <w:t xml:space="preserve"> </w:t>
      </w:r>
      <w:r>
        <w:t>XVI—XVII</w:t>
      </w:r>
      <w:r>
        <w:rPr>
          <w:spacing w:val="-2"/>
        </w:rPr>
        <w:t xml:space="preserve"> </w:t>
      </w:r>
      <w:r>
        <w:rPr>
          <w:spacing w:val="-5"/>
        </w:rPr>
        <w:t>вв.</w:t>
      </w:r>
    </w:p>
    <w:p w:rsidR="00AB1E57" w:rsidRDefault="00712190">
      <w:pPr>
        <w:ind w:left="990"/>
        <w:rPr>
          <w:i/>
          <w:sz w:val="24"/>
        </w:rPr>
      </w:pPr>
      <w:r>
        <w:rPr>
          <w:i/>
          <w:sz w:val="24"/>
        </w:rPr>
        <w:t>Обобщение</w:t>
      </w:r>
      <w:r>
        <w:rPr>
          <w:i/>
          <w:spacing w:val="-3"/>
          <w:sz w:val="24"/>
        </w:rPr>
        <w:t xml:space="preserve"> </w:t>
      </w:r>
      <w:r>
        <w:rPr>
          <w:i/>
          <w:sz w:val="24"/>
        </w:rPr>
        <w:t>(2</w:t>
      </w:r>
      <w:r>
        <w:rPr>
          <w:i/>
          <w:spacing w:val="-2"/>
          <w:sz w:val="24"/>
        </w:rPr>
        <w:t xml:space="preserve"> </w:t>
      </w:r>
      <w:r>
        <w:rPr>
          <w:i/>
          <w:spacing w:val="-5"/>
          <w:sz w:val="24"/>
        </w:rPr>
        <w:t>ч).</w:t>
      </w:r>
    </w:p>
    <w:p w:rsidR="00AB1E57" w:rsidRDefault="00712190" w:rsidP="00A47389">
      <w:pPr>
        <w:pStyle w:val="1"/>
        <w:numPr>
          <w:ilvl w:val="0"/>
          <w:numId w:val="251"/>
        </w:numPr>
        <w:tabs>
          <w:tab w:val="left" w:pos="1693"/>
        </w:tabs>
        <w:ind w:hanging="703"/>
        <w:jc w:val="left"/>
      </w:pPr>
      <w:r>
        <w:rPr>
          <w:spacing w:val="-2"/>
        </w:rPr>
        <w:t>КЛАСС</w:t>
      </w:r>
    </w:p>
    <w:p w:rsidR="00AB1E57" w:rsidRDefault="00712190">
      <w:pPr>
        <w:pStyle w:val="a3"/>
        <w:ind w:left="990" w:firstLine="0"/>
        <w:jc w:val="left"/>
      </w:pPr>
      <w:r>
        <w:t>Всеобщая</w:t>
      </w:r>
      <w:r>
        <w:rPr>
          <w:spacing w:val="-3"/>
        </w:rPr>
        <w:t xml:space="preserve"> </w:t>
      </w:r>
      <w:r>
        <w:t>история.</w:t>
      </w:r>
      <w:r>
        <w:rPr>
          <w:spacing w:val="-2"/>
        </w:rPr>
        <w:t xml:space="preserve"> </w:t>
      </w:r>
      <w:r>
        <w:t>История</w:t>
      </w:r>
      <w:r>
        <w:rPr>
          <w:spacing w:val="-2"/>
        </w:rPr>
        <w:t xml:space="preserve"> </w:t>
      </w:r>
      <w:r>
        <w:t>нового</w:t>
      </w:r>
      <w:r>
        <w:rPr>
          <w:spacing w:val="-2"/>
        </w:rPr>
        <w:t xml:space="preserve"> </w:t>
      </w:r>
      <w:r>
        <w:t>времени.</w:t>
      </w:r>
      <w:r>
        <w:rPr>
          <w:spacing w:val="-2"/>
        </w:rPr>
        <w:t xml:space="preserve"> </w:t>
      </w:r>
      <w:r>
        <w:t>XVIII</w:t>
      </w:r>
      <w:r>
        <w:rPr>
          <w:spacing w:val="-5"/>
        </w:rPr>
        <w:t xml:space="preserve"> </w:t>
      </w:r>
      <w:r>
        <w:t>в.</w:t>
      </w:r>
      <w:r>
        <w:rPr>
          <w:spacing w:val="-1"/>
        </w:rPr>
        <w:t xml:space="preserve"> </w:t>
      </w:r>
      <w:r>
        <w:t>(23</w:t>
      </w:r>
      <w:r>
        <w:rPr>
          <w:spacing w:val="-2"/>
        </w:rPr>
        <w:t xml:space="preserve"> </w:t>
      </w:r>
      <w:r>
        <w:rPr>
          <w:spacing w:val="-5"/>
        </w:rPr>
        <w:t>ч)</w:t>
      </w:r>
    </w:p>
    <w:p w:rsidR="00AB1E57" w:rsidRDefault="00712190">
      <w:pPr>
        <w:ind w:left="990"/>
        <w:rPr>
          <w:i/>
          <w:sz w:val="24"/>
        </w:rPr>
      </w:pPr>
      <w:r>
        <w:rPr>
          <w:i/>
          <w:sz w:val="24"/>
        </w:rPr>
        <w:t>Введение</w:t>
      </w:r>
      <w:r>
        <w:rPr>
          <w:i/>
          <w:spacing w:val="-4"/>
          <w:sz w:val="24"/>
        </w:rPr>
        <w:t xml:space="preserve"> </w:t>
      </w:r>
      <w:r>
        <w:rPr>
          <w:i/>
          <w:sz w:val="24"/>
        </w:rPr>
        <w:t>(1</w:t>
      </w:r>
      <w:r>
        <w:rPr>
          <w:i/>
          <w:spacing w:val="-2"/>
          <w:sz w:val="24"/>
        </w:rPr>
        <w:t xml:space="preserve"> </w:t>
      </w:r>
      <w:r>
        <w:rPr>
          <w:i/>
          <w:spacing w:val="-5"/>
          <w:sz w:val="24"/>
        </w:rPr>
        <w:t>ч).</w:t>
      </w:r>
    </w:p>
    <w:p w:rsidR="00AB1E57" w:rsidRDefault="00712190">
      <w:pPr>
        <w:spacing w:before="1"/>
        <w:ind w:left="990"/>
        <w:rPr>
          <w:i/>
          <w:sz w:val="24"/>
        </w:rPr>
      </w:pPr>
      <w:r>
        <w:rPr>
          <w:i/>
          <w:sz w:val="24"/>
        </w:rPr>
        <w:t>Век</w:t>
      </w:r>
      <w:r>
        <w:rPr>
          <w:i/>
          <w:spacing w:val="-4"/>
          <w:sz w:val="24"/>
        </w:rPr>
        <w:t xml:space="preserve"> </w:t>
      </w:r>
      <w:r>
        <w:rPr>
          <w:i/>
          <w:sz w:val="24"/>
        </w:rPr>
        <w:t>Просвещения (2</w:t>
      </w:r>
      <w:r>
        <w:rPr>
          <w:i/>
          <w:spacing w:val="-1"/>
          <w:sz w:val="24"/>
        </w:rPr>
        <w:t xml:space="preserve"> </w:t>
      </w:r>
      <w:r>
        <w:rPr>
          <w:i/>
          <w:spacing w:val="-5"/>
          <w:sz w:val="24"/>
        </w:rPr>
        <w:t>ч)</w:t>
      </w:r>
    </w:p>
    <w:p w:rsidR="00AB1E57" w:rsidRDefault="00712190">
      <w:pPr>
        <w:pStyle w:val="a3"/>
        <w:ind w:right="524"/>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w:t>
      </w:r>
      <w:r>
        <w:rPr>
          <w:spacing w:val="61"/>
        </w:rPr>
        <w:t xml:space="preserve"> </w:t>
      </w:r>
      <w:r>
        <w:t>и</w:t>
      </w:r>
      <w:r>
        <w:rPr>
          <w:spacing w:val="63"/>
        </w:rPr>
        <w:t xml:space="preserve"> </w:t>
      </w:r>
      <w:r>
        <w:t>политические</w:t>
      </w:r>
      <w:r>
        <w:rPr>
          <w:spacing w:val="61"/>
        </w:rPr>
        <w:t xml:space="preserve"> </w:t>
      </w:r>
      <w:r>
        <w:t>идеи</w:t>
      </w:r>
      <w:r>
        <w:rPr>
          <w:spacing w:val="63"/>
        </w:rPr>
        <w:t xml:space="preserve"> </w:t>
      </w:r>
      <w:r>
        <w:t>Ф.</w:t>
      </w:r>
      <w:r>
        <w:rPr>
          <w:spacing w:val="62"/>
        </w:rPr>
        <w:t xml:space="preserve"> </w:t>
      </w:r>
      <w:r>
        <w:t>М.</w:t>
      </w:r>
      <w:r>
        <w:rPr>
          <w:spacing w:val="62"/>
        </w:rPr>
        <w:t xml:space="preserve"> </w:t>
      </w:r>
      <w:r>
        <w:t>Вольтера,</w:t>
      </w:r>
      <w:r>
        <w:rPr>
          <w:spacing w:val="62"/>
        </w:rPr>
        <w:t xml:space="preserve"> </w:t>
      </w:r>
      <w:r>
        <w:t>Ш.</w:t>
      </w:r>
      <w:r>
        <w:rPr>
          <w:spacing w:val="62"/>
        </w:rPr>
        <w:t xml:space="preserve"> </w:t>
      </w:r>
      <w:r>
        <w:t>Л.</w:t>
      </w:r>
      <w:r>
        <w:rPr>
          <w:spacing w:val="63"/>
        </w:rPr>
        <w:t xml:space="preserve"> </w:t>
      </w:r>
      <w:r>
        <w:t>Монтескье,</w:t>
      </w:r>
      <w:r>
        <w:rPr>
          <w:spacing w:val="62"/>
        </w:rPr>
        <w:t xml:space="preserve"> </w:t>
      </w:r>
      <w:r>
        <w:t>Ж.</w:t>
      </w:r>
      <w:r>
        <w:rPr>
          <w:spacing w:val="62"/>
        </w:rPr>
        <w:t xml:space="preserve"> </w:t>
      </w:r>
      <w:r>
        <w:t>Ж.</w:t>
      </w:r>
      <w:r>
        <w:rPr>
          <w:spacing w:val="62"/>
        </w:rPr>
        <w:t xml:space="preserve"> </w:t>
      </w:r>
      <w:r>
        <w:t>Руссо.</w:t>
      </w:r>
    </w:p>
    <w:p w:rsidR="00AB1E57" w:rsidRDefault="00712190">
      <w:pPr>
        <w:pStyle w:val="a3"/>
        <w:ind w:right="529" w:firstLine="0"/>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B1E57" w:rsidRDefault="00712190">
      <w:pPr>
        <w:ind w:left="990"/>
        <w:jc w:val="both"/>
        <w:rPr>
          <w:i/>
          <w:sz w:val="24"/>
        </w:rPr>
      </w:pPr>
      <w:r>
        <w:rPr>
          <w:i/>
          <w:sz w:val="24"/>
        </w:rPr>
        <w:t>Государства</w:t>
      </w:r>
      <w:r>
        <w:rPr>
          <w:i/>
          <w:spacing w:val="-4"/>
          <w:sz w:val="24"/>
        </w:rPr>
        <w:t xml:space="preserve"> </w:t>
      </w:r>
      <w:r>
        <w:rPr>
          <w:i/>
          <w:sz w:val="24"/>
        </w:rPr>
        <w:t>Европы</w:t>
      </w:r>
      <w:r>
        <w:rPr>
          <w:i/>
          <w:spacing w:val="-2"/>
          <w:sz w:val="24"/>
        </w:rPr>
        <w:t xml:space="preserve"> </w:t>
      </w:r>
      <w:r>
        <w:rPr>
          <w:i/>
          <w:sz w:val="24"/>
        </w:rPr>
        <w:t>в</w:t>
      </w:r>
      <w:r>
        <w:rPr>
          <w:i/>
          <w:spacing w:val="-2"/>
          <w:sz w:val="24"/>
        </w:rPr>
        <w:t xml:space="preserve"> </w:t>
      </w:r>
      <w:r>
        <w:rPr>
          <w:i/>
          <w:sz w:val="24"/>
        </w:rPr>
        <w:t>XVIII</w:t>
      </w:r>
      <w:r>
        <w:rPr>
          <w:i/>
          <w:spacing w:val="-2"/>
          <w:sz w:val="24"/>
        </w:rPr>
        <w:t xml:space="preserve"> </w:t>
      </w:r>
      <w:r>
        <w:rPr>
          <w:i/>
          <w:sz w:val="24"/>
        </w:rPr>
        <w:t>в.</w:t>
      </w:r>
      <w:r>
        <w:rPr>
          <w:i/>
          <w:spacing w:val="-1"/>
          <w:sz w:val="24"/>
        </w:rPr>
        <w:t xml:space="preserve"> </w:t>
      </w:r>
      <w:r>
        <w:rPr>
          <w:i/>
          <w:sz w:val="24"/>
        </w:rPr>
        <w:t>(6</w:t>
      </w:r>
      <w:r>
        <w:rPr>
          <w:i/>
          <w:spacing w:val="-2"/>
          <w:sz w:val="24"/>
        </w:rPr>
        <w:t xml:space="preserve"> </w:t>
      </w:r>
      <w:r>
        <w:rPr>
          <w:i/>
          <w:spacing w:val="-5"/>
          <w:sz w:val="24"/>
        </w:rPr>
        <w:t>ч)</w:t>
      </w:r>
    </w:p>
    <w:p w:rsidR="00AB1E57" w:rsidRDefault="00712190">
      <w:pPr>
        <w:pStyle w:val="a3"/>
        <w:ind w:right="530"/>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B1E57" w:rsidRDefault="00712190">
      <w:pPr>
        <w:pStyle w:val="a3"/>
        <w:ind w:right="529"/>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B1E57" w:rsidRDefault="00712190">
      <w:pPr>
        <w:pStyle w:val="a3"/>
        <w:ind w:right="531"/>
      </w:pPr>
      <w:r>
        <w:t>Франция. Абсолютная монархия: политика сохранения старого порядка. Попытки проведения реформ. Королевская власть и сословия.</w:t>
      </w:r>
    </w:p>
    <w:p w:rsidR="00AB1E57" w:rsidRDefault="00712190">
      <w:pPr>
        <w:pStyle w:val="a3"/>
        <w:ind w:right="531"/>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w:t>
      </w:r>
      <w:r>
        <w:lastRenderedPageBreak/>
        <w:t>абсолютизма. Итальянские государства: политическая раздробленность. Усиление власти Габсбургов над частью итальянских земель.</w:t>
      </w:r>
    </w:p>
    <w:p w:rsidR="00AB1E57" w:rsidRDefault="00712190">
      <w:pPr>
        <w:pStyle w:val="a3"/>
        <w:spacing w:before="1"/>
        <w:ind w:right="530"/>
      </w:pPr>
      <w:r>
        <w:t>Государства</w:t>
      </w:r>
      <w:r>
        <w:rPr>
          <w:spacing w:val="-5"/>
        </w:rPr>
        <w:t xml:space="preserve"> </w:t>
      </w:r>
      <w:r>
        <w:t>Пиренейского</w:t>
      </w:r>
      <w:r>
        <w:rPr>
          <w:spacing w:val="-4"/>
        </w:rPr>
        <w:t xml:space="preserve"> </w:t>
      </w:r>
      <w:r>
        <w:t>полуострова.</w:t>
      </w:r>
      <w:r>
        <w:rPr>
          <w:spacing w:val="-4"/>
        </w:rPr>
        <w:t xml:space="preserve"> </w:t>
      </w:r>
      <w:r>
        <w:t>Испания:</w:t>
      </w:r>
      <w:r>
        <w:rPr>
          <w:spacing w:val="-6"/>
        </w:rPr>
        <w:t xml:space="preserve"> </w:t>
      </w:r>
      <w:r>
        <w:t>проблемы</w:t>
      </w:r>
      <w:r>
        <w:rPr>
          <w:spacing w:val="-5"/>
        </w:rPr>
        <w:t xml:space="preserve"> </w:t>
      </w:r>
      <w:r>
        <w:t>внутреннего</w:t>
      </w:r>
      <w:r>
        <w:rPr>
          <w:spacing w:val="-4"/>
        </w:rPr>
        <w:t xml:space="preserve"> </w:t>
      </w:r>
      <w:r>
        <w:t>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B1E57" w:rsidRDefault="00712190">
      <w:pPr>
        <w:ind w:left="990"/>
        <w:jc w:val="both"/>
        <w:rPr>
          <w:i/>
          <w:sz w:val="24"/>
        </w:rPr>
      </w:pPr>
      <w:r>
        <w:rPr>
          <w:i/>
          <w:sz w:val="24"/>
        </w:rPr>
        <w:t>Британские</w:t>
      </w:r>
      <w:r>
        <w:rPr>
          <w:i/>
          <w:spacing w:val="-3"/>
          <w:sz w:val="24"/>
        </w:rPr>
        <w:t xml:space="preserve"> </w:t>
      </w:r>
      <w:r>
        <w:rPr>
          <w:i/>
          <w:sz w:val="24"/>
        </w:rPr>
        <w:t>колонии</w:t>
      </w:r>
      <w:r>
        <w:rPr>
          <w:i/>
          <w:spacing w:val="-2"/>
          <w:sz w:val="24"/>
        </w:rPr>
        <w:t xml:space="preserve"> </w:t>
      </w:r>
      <w:r>
        <w:rPr>
          <w:i/>
          <w:sz w:val="24"/>
        </w:rPr>
        <w:t>в</w:t>
      </w:r>
      <w:r>
        <w:rPr>
          <w:i/>
          <w:spacing w:val="-2"/>
          <w:sz w:val="24"/>
        </w:rPr>
        <w:t xml:space="preserve"> </w:t>
      </w:r>
      <w:r>
        <w:rPr>
          <w:i/>
          <w:sz w:val="24"/>
        </w:rPr>
        <w:t>Северной</w:t>
      </w:r>
      <w:r>
        <w:rPr>
          <w:i/>
          <w:spacing w:val="-2"/>
          <w:sz w:val="24"/>
        </w:rPr>
        <w:t xml:space="preserve"> </w:t>
      </w:r>
      <w:r>
        <w:rPr>
          <w:i/>
          <w:sz w:val="24"/>
        </w:rPr>
        <w:t>Америке:</w:t>
      </w:r>
      <w:r>
        <w:rPr>
          <w:i/>
          <w:spacing w:val="-1"/>
          <w:sz w:val="24"/>
        </w:rPr>
        <w:t xml:space="preserve"> </w:t>
      </w:r>
      <w:r>
        <w:rPr>
          <w:i/>
          <w:sz w:val="24"/>
        </w:rPr>
        <w:t>борьба</w:t>
      </w:r>
      <w:r>
        <w:rPr>
          <w:i/>
          <w:spacing w:val="-2"/>
          <w:sz w:val="24"/>
        </w:rPr>
        <w:t xml:space="preserve"> </w:t>
      </w:r>
      <w:r>
        <w:rPr>
          <w:i/>
          <w:sz w:val="24"/>
        </w:rPr>
        <w:t>за</w:t>
      </w:r>
      <w:r>
        <w:rPr>
          <w:i/>
          <w:spacing w:val="-1"/>
          <w:sz w:val="24"/>
        </w:rPr>
        <w:t xml:space="preserve"> </w:t>
      </w:r>
      <w:r>
        <w:rPr>
          <w:i/>
          <w:sz w:val="24"/>
        </w:rPr>
        <w:t>независимость</w:t>
      </w:r>
      <w:r>
        <w:rPr>
          <w:i/>
          <w:spacing w:val="-2"/>
          <w:sz w:val="24"/>
        </w:rPr>
        <w:t xml:space="preserve"> </w:t>
      </w:r>
      <w:r>
        <w:rPr>
          <w:i/>
          <w:sz w:val="24"/>
        </w:rPr>
        <w:t>(2</w:t>
      </w:r>
      <w:r>
        <w:rPr>
          <w:i/>
          <w:spacing w:val="-1"/>
          <w:sz w:val="24"/>
        </w:rPr>
        <w:t xml:space="preserve"> </w:t>
      </w:r>
      <w:r>
        <w:rPr>
          <w:i/>
          <w:spacing w:val="-5"/>
          <w:sz w:val="24"/>
        </w:rPr>
        <w:t>ч)</w:t>
      </w:r>
    </w:p>
    <w:p w:rsidR="00AB1E57" w:rsidRDefault="00712190" w:rsidP="003F6C9E">
      <w:pPr>
        <w:pStyle w:val="a3"/>
        <w:ind w:right="523"/>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w:t>
      </w:r>
      <w:r>
        <w:rPr>
          <w:spacing w:val="67"/>
        </w:rPr>
        <w:t xml:space="preserve"> </w:t>
      </w:r>
      <w:r>
        <w:t>со</w:t>
      </w:r>
      <w:r>
        <w:rPr>
          <w:spacing w:val="67"/>
        </w:rPr>
        <w:t xml:space="preserve"> </w:t>
      </w:r>
      <w:r>
        <w:t>стороны</w:t>
      </w:r>
      <w:r>
        <w:rPr>
          <w:spacing w:val="66"/>
        </w:rPr>
        <w:t xml:space="preserve"> </w:t>
      </w:r>
      <w:r>
        <w:t>России.</w:t>
      </w:r>
      <w:r>
        <w:rPr>
          <w:spacing w:val="67"/>
        </w:rPr>
        <w:t xml:space="preserve"> </w:t>
      </w:r>
      <w:r>
        <w:t>Итоги</w:t>
      </w:r>
      <w:r>
        <w:rPr>
          <w:spacing w:val="68"/>
        </w:rPr>
        <w:t xml:space="preserve"> </w:t>
      </w:r>
      <w:r>
        <w:t>Войны</w:t>
      </w:r>
      <w:r>
        <w:rPr>
          <w:spacing w:val="66"/>
        </w:rPr>
        <w:t xml:space="preserve"> </w:t>
      </w:r>
      <w:r>
        <w:t>за</w:t>
      </w:r>
      <w:r>
        <w:rPr>
          <w:spacing w:val="66"/>
        </w:rPr>
        <w:t xml:space="preserve"> </w:t>
      </w:r>
      <w:r>
        <w:t>независимость.</w:t>
      </w:r>
      <w:r>
        <w:rPr>
          <w:spacing w:val="67"/>
        </w:rPr>
        <w:t xml:space="preserve"> </w:t>
      </w:r>
      <w:r>
        <w:t>Конституция</w:t>
      </w:r>
      <w:r>
        <w:rPr>
          <w:spacing w:val="67"/>
        </w:rPr>
        <w:t xml:space="preserve"> </w:t>
      </w:r>
      <w:r>
        <w:t>(1787).</w:t>
      </w:r>
      <w:r w:rsidR="003F6C9E">
        <w:t xml:space="preserve"> </w:t>
      </w:r>
      <w:r>
        <w:t>«Отцы-основатели». Билль о правах (1791). Значение завоевания североамериканскими штатами независимости.</w:t>
      </w:r>
    </w:p>
    <w:p w:rsidR="00AB1E57" w:rsidRDefault="00712190">
      <w:pPr>
        <w:spacing w:before="1"/>
        <w:ind w:left="990"/>
        <w:jc w:val="both"/>
        <w:rPr>
          <w:i/>
          <w:sz w:val="24"/>
        </w:rPr>
      </w:pPr>
      <w:r>
        <w:rPr>
          <w:i/>
          <w:sz w:val="24"/>
        </w:rPr>
        <w:t>Французская</w:t>
      </w:r>
      <w:r>
        <w:rPr>
          <w:i/>
          <w:spacing w:val="-1"/>
          <w:sz w:val="24"/>
        </w:rPr>
        <w:t xml:space="preserve"> </w:t>
      </w:r>
      <w:r>
        <w:rPr>
          <w:i/>
          <w:sz w:val="24"/>
        </w:rPr>
        <w:t>революция</w:t>
      </w:r>
      <w:r>
        <w:rPr>
          <w:i/>
          <w:spacing w:val="-1"/>
          <w:sz w:val="24"/>
        </w:rPr>
        <w:t xml:space="preserve"> </w:t>
      </w:r>
      <w:r>
        <w:rPr>
          <w:i/>
          <w:sz w:val="24"/>
        </w:rPr>
        <w:t>конца</w:t>
      </w:r>
      <w:r>
        <w:rPr>
          <w:i/>
          <w:spacing w:val="-2"/>
          <w:sz w:val="24"/>
        </w:rPr>
        <w:t xml:space="preserve"> </w:t>
      </w:r>
      <w:r>
        <w:rPr>
          <w:i/>
          <w:sz w:val="24"/>
        </w:rPr>
        <w:t>XVIII</w:t>
      </w:r>
      <w:r>
        <w:rPr>
          <w:i/>
          <w:spacing w:val="-4"/>
          <w:sz w:val="24"/>
        </w:rPr>
        <w:t xml:space="preserve"> </w:t>
      </w:r>
      <w:r>
        <w:rPr>
          <w:i/>
          <w:sz w:val="24"/>
        </w:rPr>
        <w:t>в.</w:t>
      </w:r>
      <w:r>
        <w:rPr>
          <w:i/>
          <w:spacing w:val="-2"/>
          <w:sz w:val="24"/>
        </w:rPr>
        <w:t xml:space="preserve"> </w:t>
      </w:r>
      <w:r>
        <w:rPr>
          <w:i/>
          <w:sz w:val="24"/>
        </w:rPr>
        <w:t>(3</w:t>
      </w:r>
      <w:r>
        <w:rPr>
          <w:i/>
          <w:spacing w:val="-1"/>
          <w:sz w:val="24"/>
        </w:rPr>
        <w:t xml:space="preserve"> </w:t>
      </w:r>
      <w:r>
        <w:rPr>
          <w:i/>
          <w:spacing w:val="-5"/>
          <w:sz w:val="24"/>
        </w:rPr>
        <w:t>ч)</w:t>
      </w:r>
    </w:p>
    <w:p w:rsidR="00AB1E57" w:rsidRDefault="00712190">
      <w:pPr>
        <w:pStyle w:val="a3"/>
        <w:ind w:right="52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w:t>
      </w:r>
      <w:r>
        <w:rPr>
          <w:spacing w:val="40"/>
        </w:rPr>
        <w:t xml:space="preserve"> </w:t>
      </w:r>
      <w:r>
        <w:t>Казнь</w:t>
      </w:r>
      <w:r>
        <w:rPr>
          <w:spacing w:val="40"/>
        </w:rPr>
        <w:t xml:space="preserve"> </w:t>
      </w:r>
      <w:r>
        <w:t>короля.</w:t>
      </w:r>
      <w:r>
        <w:rPr>
          <w:spacing w:val="40"/>
        </w:rPr>
        <w:t xml:space="preserve"> </w:t>
      </w:r>
      <w:r>
        <w:t>Вандея.</w:t>
      </w:r>
      <w:r>
        <w:rPr>
          <w:spacing w:val="40"/>
        </w:rPr>
        <w:t xml:space="preserve"> </w:t>
      </w:r>
      <w:r>
        <w:t>Политическая</w:t>
      </w:r>
      <w:r>
        <w:rPr>
          <w:spacing w:val="40"/>
        </w:rPr>
        <w:t xml:space="preserve"> </w:t>
      </w:r>
      <w:r>
        <w:t>борьба</w:t>
      </w:r>
      <w:r>
        <w:rPr>
          <w:spacing w:val="40"/>
        </w:rPr>
        <w:t xml:space="preserve"> </w:t>
      </w:r>
      <w:r>
        <w:t>в</w:t>
      </w:r>
      <w:r>
        <w:rPr>
          <w:spacing w:val="40"/>
        </w:rPr>
        <w:t xml:space="preserve"> </w:t>
      </w:r>
      <w:r>
        <w:t>годы</w:t>
      </w:r>
      <w:r>
        <w:rPr>
          <w:spacing w:val="40"/>
        </w:rPr>
        <w:t xml:space="preserve"> </w:t>
      </w:r>
      <w:r>
        <w:t>республики.</w:t>
      </w:r>
      <w:r>
        <w:rPr>
          <w:spacing w:val="40"/>
        </w:rPr>
        <w:t xml:space="preserve"> </w:t>
      </w:r>
      <w:r>
        <w:t>Конвент</w:t>
      </w:r>
      <w:r>
        <w:rPr>
          <w:spacing w:val="40"/>
        </w:rPr>
        <w:t xml:space="preserve"> </w:t>
      </w:r>
      <w:r>
        <w:t>и</w:t>
      </w:r>
    </w:p>
    <w:p w:rsidR="00AB1E57" w:rsidRDefault="00712190">
      <w:pPr>
        <w:pStyle w:val="a3"/>
        <w:ind w:right="527" w:firstLine="0"/>
      </w:pPr>
      <w:r>
        <w:t>«революционный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B1E57" w:rsidRDefault="00712190">
      <w:pPr>
        <w:ind w:left="990"/>
        <w:jc w:val="both"/>
        <w:rPr>
          <w:i/>
          <w:sz w:val="24"/>
        </w:rPr>
      </w:pPr>
      <w:r>
        <w:rPr>
          <w:i/>
          <w:sz w:val="24"/>
        </w:rPr>
        <w:t>Европейская</w:t>
      </w:r>
      <w:r>
        <w:rPr>
          <w:i/>
          <w:spacing w:val="-2"/>
          <w:sz w:val="24"/>
        </w:rPr>
        <w:t xml:space="preserve"> </w:t>
      </w:r>
      <w:r>
        <w:rPr>
          <w:i/>
          <w:sz w:val="24"/>
        </w:rPr>
        <w:t>культура</w:t>
      </w:r>
      <w:r>
        <w:rPr>
          <w:i/>
          <w:spacing w:val="-2"/>
          <w:sz w:val="24"/>
        </w:rPr>
        <w:t xml:space="preserve"> </w:t>
      </w:r>
      <w:r>
        <w:rPr>
          <w:i/>
          <w:sz w:val="24"/>
        </w:rPr>
        <w:t>в</w:t>
      </w:r>
      <w:r>
        <w:rPr>
          <w:i/>
          <w:spacing w:val="-2"/>
          <w:sz w:val="24"/>
        </w:rPr>
        <w:t xml:space="preserve"> </w:t>
      </w:r>
      <w:r>
        <w:rPr>
          <w:i/>
          <w:sz w:val="24"/>
        </w:rPr>
        <w:t>XVIII</w:t>
      </w:r>
      <w:r>
        <w:rPr>
          <w:i/>
          <w:spacing w:val="-2"/>
          <w:sz w:val="24"/>
        </w:rPr>
        <w:t xml:space="preserve"> </w:t>
      </w:r>
      <w:r>
        <w:rPr>
          <w:i/>
          <w:sz w:val="24"/>
        </w:rPr>
        <w:t>в.</w:t>
      </w:r>
      <w:r>
        <w:rPr>
          <w:i/>
          <w:spacing w:val="-2"/>
          <w:sz w:val="24"/>
        </w:rPr>
        <w:t xml:space="preserve"> </w:t>
      </w:r>
      <w:r>
        <w:rPr>
          <w:i/>
          <w:sz w:val="24"/>
        </w:rPr>
        <w:t>(3</w:t>
      </w:r>
      <w:r>
        <w:rPr>
          <w:i/>
          <w:spacing w:val="-2"/>
          <w:sz w:val="24"/>
        </w:rPr>
        <w:t xml:space="preserve"> </w:t>
      </w:r>
      <w:r>
        <w:rPr>
          <w:i/>
          <w:spacing w:val="-5"/>
          <w:sz w:val="24"/>
        </w:rPr>
        <w:t>ч)</w:t>
      </w:r>
    </w:p>
    <w:p w:rsidR="00AB1E57" w:rsidRDefault="00712190">
      <w:pPr>
        <w:pStyle w:val="a3"/>
        <w:spacing w:before="1"/>
        <w:ind w:right="53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Pr>
          <w:spacing w:val="-1"/>
        </w:rPr>
        <w:t xml:space="preserve"> </w:t>
      </w:r>
      <w:r>
        <w:t>классицизм,</w:t>
      </w:r>
      <w:r>
        <w:rPr>
          <w:spacing w:val="-1"/>
        </w:rPr>
        <w:t xml:space="preserve"> </w:t>
      </w:r>
      <w:r>
        <w:t>барокко,</w:t>
      </w:r>
      <w:r>
        <w:rPr>
          <w:spacing w:val="-3"/>
        </w:rPr>
        <w:t xml:space="preserve"> </w:t>
      </w:r>
      <w:r>
        <w:t>рококо.</w:t>
      </w:r>
      <w:r>
        <w:rPr>
          <w:spacing w:val="-1"/>
        </w:rPr>
        <w:t xml:space="preserve"> </w:t>
      </w:r>
      <w:r>
        <w:t>Музыка</w:t>
      </w:r>
      <w:r>
        <w:rPr>
          <w:spacing w:val="-2"/>
        </w:rPr>
        <w:t xml:space="preserve"> </w:t>
      </w:r>
      <w:r>
        <w:t>духовная</w:t>
      </w:r>
      <w:r>
        <w:rPr>
          <w:spacing w:val="-1"/>
        </w:rPr>
        <w:t xml:space="preserve"> </w:t>
      </w:r>
      <w:r>
        <w:t>и светская.</w:t>
      </w:r>
      <w:r>
        <w:rPr>
          <w:spacing w:val="-2"/>
        </w:rPr>
        <w:t xml:space="preserve"> </w:t>
      </w:r>
      <w:r>
        <w:t>Театр: жанры, популярные авторы, произведения. Сословный характер культуры. Повседневная жизнь обитателей городов и деревень.</w:t>
      </w:r>
    </w:p>
    <w:p w:rsidR="00AB1E57" w:rsidRDefault="00712190">
      <w:pPr>
        <w:ind w:left="990"/>
        <w:jc w:val="both"/>
        <w:rPr>
          <w:i/>
          <w:sz w:val="24"/>
        </w:rPr>
      </w:pPr>
      <w:r>
        <w:rPr>
          <w:i/>
          <w:sz w:val="24"/>
        </w:rPr>
        <w:t>Международные</w:t>
      </w:r>
      <w:r>
        <w:rPr>
          <w:i/>
          <w:spacing w:val="-3"/>
          <w:sz w:val="24"/>
        </w:rPr>
        <w:t xml:space="preserve"> </w:t>
      </w:r>
      <w:r>
        <w:rPr>
          <w:i/>
          <w:sz w:val="24"/>
        </w:rPr>
        <w:t>отношения</w:t>
      </w:r>
      <w:r>
        <w:rPr>
          <w:i/>
          <w:spacing w:val="-1"/>
          <w:sz w:val="24"/>
        </w:rPr>
        <w:t xml:space="preserve"> </w:t>
      </w:r>
      <w:r>
        <w:rPr>
          <w:i/>
          <w:sz w:val="24"/>
        </w:rPr>
        <w:t>в</w:t>
      </w:r>
      <w:r>
        <w:rPr>
          <w:i/>
          <w:spacing w:val="-2"/>
          <w:sz w:val="24"/>
        </w:rPr>
        <w:t xml:space="preserve"> </w:t>
      </w:r>
      <w:r>
        <w:rPr>
          <w:i/>
          <w:sz w:val="24"/>
        </w:rPr>
        <w:t>XVIII</w:t>
      </w:r>
      <w:r>
        <w:rPr>
          <w:i/>
          <w:spacing w:val="-3"/>
          <w:sz w:val="24"/>
        </w:rPr>
        <w:t xml:space="preserve"> </w:t>
      </w:r>
      <w:r>
        <w:rPr>
          <w:i/>
          <w:sz w:val="24"/>
        </w:rPr>
        <w:t>в.</w:t>
      </w:r>
      <w:r>
        <w:rPr>
          <w:i/>
          <w:spacing w:val="-2"/>
          <w:sz w:val="24"/>
        </w:rPr>
        <w:t xml:space="preserve"> </w:t>
      </w:r>
      <w:r>
        <w:rPr>
          <w:i/>
          <w:sz w:val="24"/>
        </w:rPr>
        <w:t>(2</w:t>
      </w:r>
      <w:r>
        <w:rPr>
          <w:i/>
          <w:spacing w:val="-1"/>
          <w:sz w:val="24"/>
        </w:rPr>
        <w:t xml:space="preserve"> </w:t>
      </w:r>
      <w:r>
        <w:rPr>
          <w:i/>
          <w:spacing w:val="-5"/>
          <w:sz w:val="24"/>
        </w:rPr>
        <w:t>ч)</w:t>
      </w:r>
    </w:p>
    <w:p w:rsidR="00AB1E57" w:rsidRDefault="00712190">
      <w:pPr>
        <w:pStyle w:val="a3"/>
        <w:ind w:right="528"/>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AB1E57" w:rsidRDefault="00712190">
      <w:pPr>
        <w:pStyle w:val="a3"/>
        <w:ind w:right="529"/>
      </w:pP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B1E57" w:rsidRDefault="00712190">
      <w:pPr>
        <w:ind w:left="990"/>
        <w:jc w:val="both"/>
        <w:rPr>
          <w:i/>
          <w:sz w:val="24"/>
        </w:rPr>
      </w:pPr>
      <w:r>
        <w:rPr>
          <w:i/>
          <w:sz w:val="24"/>
        </w:rPr>
        <w:t>Страны</w:t>
      </w:r>
      <w:r>
        <w:rPr>
          <w:i/>
          <w:spacing w:val="-2"/>
          <w:sz w:val="24"/>
        </w:rPr>
        <w:t xml:space="preserve"> </w:t>
      </w:r>
      <w:r>
        <w:rPr>
          <w:i/>
          <w:sz w:val="24"/>
        </w:rPr>
        <w:t>Востока</w:t>
      </w:r>
      <w:r>
        <w:rPr>
          <w:i/>
          <w:spacing w:val="-1"/>
          <w:sz w:val="24"/>
        </w:rPr>
        <w:t xml:space="preserve"> </w:t>
      </w:r>
      <w:r>
        <w:rPr>
          <w:i/>
          <w:sz w:val="24"/>
        </w:rPr>
        <w:t>в</w:t>
      </w:r>
      <w:r>
        <w:rPr>
          <w:i/>
          <w:spacing w:val="-2"/>
          <w:sz w:val="24"/>
        </w:rPr>
        <w:t xml:space="preserve"> </w:t>
      </w:r>
      <w:r>
        <w:rPr>
          <w:i/>
          <w:sz w:val="24"/>
        </w:rPr>
        <w:t>XVIII</w:t>
      </w:r>
      <w:r>
        <w:rPr>
          <w:i/>
          <w:spacing w:val="-3"/>
          <w:sz w:val="24"/>
        </w:rPr>
        <w:t xml:space="preserve"> </w:t>
      </w:r>
      <w:r>
        <w:rPr>
          <w:i/>
          <w:sz w:val="24"/>
        </w:rPr>
        <w:t>в.</w:t>
      </w:r>
      <w:r>
        <w:rPr>
          <w:i/>
          <w:spacing w:val="-1"/>
          <w:sz w:val="24"/>
        </w:rPr>
        <w:t xml:space="preserve"> </w:t>
      </w:r>
      <w:r>
        <w:rPr>
          <w:i/>
          <w:sz w:val="24"/>
        </w:rPr>
        <w:t>(3</w:t>
      </w:r>
      <w:r>
        <w:rPr>
          <w:i/>
          <w:spacing w:val="-1"/>
          <w:sz w:val="24"/>
        </w:rPr>
        <w:t xml:space="preserve"> </w:t>
      </w:r>
      <w:r>
        <w:rPr>
          <w:i/>
          <w:spacing w:val="-5"/>
          <w:sz w:val="24"/>
        </w:rPr>
        <w:t>ч)</w:t>
      </w:r>
    </w:p>
    <w:p w:rsidR="00AB1E57" w:rsidRDefault="00712190">
      <w:pPr>
        <w:pStyle w:val="a3"/>
        <w:ind w:right="53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w:t>
      </w:r>
      <w:r>
        <w:rPr>
          <w:spacing w:val="-1"/>
        </w:rPr>
        <w:t xml:space="preserve"> </w:t>
      </w:r>
      <w:r>
        <w:t>империи Цин;</w:t>
      </w:r>
      <w:r>
        <w:rPr>
          <w:spacing w:val="-1"/>
        </w:rPr>
        <w:t xml:space="preserve"> </w:t>
      </w:r>
      <w:r>
        <w:t>отношения</w:t>
      </w:r>
      <w:r>
        <w:rPr>
          <w:spacing w:val="-1"/>
        </w:rPr>
        <w:t xml:space="preserve"> </w:t>
      </w:r>
      <w:r>
        <w:t>с</w:t>
      </w:r>
      <w:r>
        <w:rPr>
          <w:spacing w:val="-1"/>
        </w:rPr>
        <w:t xml:space="preserve"> </w:t>
      </w:r>
      <w:r>
        <w:t>Россией.</w:t>
      </w:r>
      <w:r>
        <w:rPr>
          <w:spacing w:val="-2"/>
        </w:rPr>
        <w:t xml:space="preserve"> </w:t>
      </w:r>
      <w:r>
        <w:t>«Закрытие»</w:t>
      </w:r>
      <w:r>
        <w:rPr>
          <w:spacing w:val="-1"/>
        </w:rPr>
        <w:t xml:space="preserve"> </w:t>
      </w:r>
      <w:r>
        <w:t>Китая</w:t>
      </w:r>
      <w:r>
        <w:rPr>
          <w:spacing w:val="-1"/>
        </w:rPr>
        <w:t xml:space="preserve"> </w:t>
      </w:r>
      <w:r>
        <w:t>для</w:t>
      </w:r>
      <w:r>
        <w:rPr>
          <w:spacing w:val="-2"/>
        </w:rPr>
        <w:t xml:space="preserve"> </w:t>
      </w:r>
      <w:r>
        <w:t>иноземцев.</w:t>
      </w:r>
      <w:r>
        <w:rPr>
          <w:spacing w:val="-1"/>
        </w:rPr>
        <w:t xml:space="preserve"> </w:t>
      </w:r>
      <w:r>
        <w:t>Япония</w:t>
      </w:r>
      <w:r>
        <w:rPr>
          <w:spacing w:val="-1"/>
        </w:rPr>
        <w:t xml:space="preserve"> </w:t>
      </w:r>
      <w:r>
        <w:t>в XVIII в. Сегуны и дайме. Положение сословий. Культура стран Востока в XVIII в.</w:t>
      </w:r>
    </w:p>
    <w:p w:rsidR="00AB1E57" w:rsidRDefault="00712190">
      <w:pPr>
        <w:ind w:left="990"/>
        <w:jc w:val="both"/>
        <w:rPr>
          <w:sz w:val="24"/>
        </w:rPr>
      </w:pPr>
      <w:r>
        <w:rPr>
          <w:i/>
          <w:sz w:val="24"/>
        </w:rPr>
        <w:t>Обобщение</w:t>
      </w:r>
      <w:r>
        <w:rPr>
          <w:i/>
          <w:spacing w:val="-6"/>
          <w:sz w:val="24"/>
        </w:rPr>
        <w:t xml:space="preserve"> </w:t>
      </w:r>
      <w:r>
        <w:rPr>
          <w:i/>
          <w:sz w:val="24"/>
        </w:rPr>
        <w:t>(1</w:t>
      </w:r>
      <w:r>
        <w:rPr>
          <w:i/>
          <w:spacing w:val="-2"/>
          <w:sz w:val="24"/>
        </w:rPr>
        <w:t xml:space="preserve"> </w:t>
      </w:r>
      <w:r>
        <w:rPr>
          <w:i/>
          <w:sz w:val="24"/>
        </w:rPr>
        <w:t>ч).</w:t>
      </w:r>
      <w:r>
        <w:rPr>
          <w:i/>
          <w:spacing w:val="-3"/>
          <w:sz w:val="24"/>
        </w:rPr>
        <w:t xml:space="preserve"> </w:t>
      </w:r>
      <w:r>
        <w:rPr>
          <w:sz w:val="24"/>
        </w:rPr>
        <w:t>Историческое</w:t>
      </w:r>
      <w:r>
        <w:rPr>
          <w:spacing w:val="-3"/>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XVIII</w:t>
      </w:r>
      <w:r>
        <w:rPr>
          <w:spacing w:val="-2"/>
          <w:sz w:val="24"/>
        </w:rPr>
        <w:t xml:space="preserve"> </w:t>
      </w:r>
      <w:r>
        <w:rPr>
          <w:spacing w:val="-5"/>
          <w:sz w:val="24"/>
        </w:rPr>
        <w:t>в.</w:t>
      </w:r>
    </w:p>
    <w:p w:rsidR="00AB1E57" w:rsidRDefault="00712190">
      <w:pPr>
        <w:pStyle w:val="a3"/>
        <w:ind w:left="990" w:firstLine="0"/>
      </w:pPr>
      <w:r>
        <w:t>История</w:t>
      </w:r>
      <w:r>
        <w:rPr>
          <w:spacing w:val="-2"/>
        </w:rPr>
        <w:t xml:space="preserve"> </w:t>
      </w:r>
      <w:r>
        <w:t>России.</w:t>
      </w:r>
      <w:r>
        <w:rPr>
          <w:spacing w:val="-1"/>
        </w:rPr>
        <w:t xml:space="preserve"> </w:t>
      </w:r>
      <w:r>
        <w:t>Россия</w:t>
      </w:r>
      <w:r>
        <w:rPr>
          <w:spacing w:val="-2"/>
        </w:rPr>
        <w:t xml:space="preserve"> </w:t>
      </w:r>
      <w:r>
        <w:t>в</w:t>
      </w:r>
      <w:r>
        <w:rPr>
          <w:spacing w:val="-2"/>
        </w:rPr>
        <w:t xml:space="preserve"> </w:t>
      </w:r>
      <w:r>
        <w:t>конце</w:t>
      </w:r>
      <w:r>
        <w:rPr>
          <w:spacing w:val="-3"/>
        </w:rPr>
        <w:t xml:space="preserve"> </w:t>
      </w:r>
      <w:r>
        <w:t>XVII</w:t>
      </w:r>
      <w:r>
        <w:rPr>
          <w:spacing w:val="-3"/>
        </w:rPr>
        <w:t xml:space="preserve"> </w:t>
      </w:r>
      <w:r>
        <w:t>—</w:t>
      </w:r>
      <w:r>
        <w:rPr>
          <w:spacing w:val="1"/>
        </w:rPr>
        <w:t xml:space="preserve"> </w:t>
      </w:r>
      <w:r>
        <w:t>XVIII</w:t>
      </w:r>
      <w:r>
        <w:rPr>
          <w:spacing w:val="-3"/>
        </w:rPr>
        <w:t xml:space="preserve"> </w:t>
      </w:r>
      <w:r>
        <w:t>в.:</w:t>
      </w:r>
      <w:r>
        <w:rPr>
          <w:spacing w:val="-1"/>
        </w:rPr>
        <w:t xml:space="preserve"> </w:t>
      </w:r>
      <w:r>
        <w:t>от</w:t>
      </w:r>
      <w:r>
        <w:rPr>
          <w:spacing w:val="-2"/>
        </w:rPr>
        <w:t xml:space="preserve"> </w:t>
      </w:r>
      <w:r>
        <w:t>царства</w:t>
      </w:r>
      <w:r>
        <w:rPr>
          <w:spacing w:val="-2"/>
        </w:rPr>
        <w:t xml:space="preserve"> </w:t>
      </w:r>
      <w:r>
        <w:t>к</w:t>
      </w:r>
      <w:r>
        <w:rPr>
          <w:spacing w:val="-2"/>
        </w:rPr>
        <w:t xml:space="preserve"> </w:t>
      </w:r>
      <w:r>
        <w:t>империи</w:t>
      </w:r>
      <w:r>
        <w:rPr>
          <w:spacing w:val="-1"/>
        </w:rPr>
        <w:t xml:space="preserve"> </w:t>
      </w:r>
      <w:r>
        <w:t>(45</w:t>
      </w:r>
      <w:r>
        <w:rPr>
          <w:spacing w:val="-1"/>
        </w:rPr>
        <w:t xml:space="preserve"> </w:t>
      </w:r>
      <w:r>
        <w:rPr>
          <w:spacing w:val="-5"/>
        </w:rPr>
        <w:t>ч)</w:t>
      </w:r>
    </w:p>
    <w:p w:rsidR="00AB1E57" w:rsidRDefault="00712190">
      <w:pPr>
        <w:ind w:left="990"/>
        <w:jc w:val="both"/>
        <w:rPr>
          <w:i/>
          <w:sz w:val="24"/>
        </w:rPr>
      </w:pPr>
      <w:r>
        <w:rPr>
          <w:i/>
          <w:sz w:val="24"/>
        </w:rPr>
        <w:t>Введение</w:t>
      </w:r>
      <w:r>
        <w:rPr>
          <w:i/>
          <w:spacing w:val="-4"/>
          <w:sz w:val="24"/>
        </w:rPr>
        <w:t xml:space="preserve"> </w:t>
      </w:r>
      <w:r>
        <w:rPr>
          <w:i/>
          <w:sz w:val="24"/>
        </w:rPr>
        <w:t>(1</w:t>
      </w:r>
      <w:r>
        <w:rPr>
          <w:i/>
          <w:spacing w:val="-2"/>
          <w:sz w:val="24"/>
        </w:rPr>
        <w:t xml:space="preserve"> </w:t>
      </w:r>
      <w:r>
        <w:rPr>
          <w:i/>
          <w:spacing w:val="-5"/>
          <w:sz w:val="24"/>
        </w:rPr>
        <w:t>ч).</w:t>
      </w:r>
    </w:p>
    <w:p w:rsidR="00AB1E57" w:rsidRDefault="00712190">
      <w:pPr>
        <w:spacing w:before="1"/>
        <w:ind w:left="990"/>
        <w:jc w:val="both"/>
        <w:rPr>
          <w:i/>
          <w:sz w:val="24"/>
        </w:rPr>
      </w:pPr>
      <w:r>
        <w:rPr>
          <w:i/>
          <w:sz w:val="24"/>
        </w:rPr>
        <w:lastRenderedPageBreak/>
        <w:t>Россия</w:t>
      </w:r>
      <w:r>
        <w:rPr>
          <w:i/>
          <w:spacing w:val="-1"/>
          <w:sz w:val="24"/>
        </w:rPr>
        <w:t xml:space="preserve"> </w:t>
      </w:r>
      <w:r>
        <w:rPr>
          <w:i/>
          <w:sz w:val="24"/>
        </w:rPr>
        <w:t>в</w:t>
      </w:r>
      <w:r>
        <w:rPr>
          <w:i/>
          <w:spacing w:val="-2"/>
          <w:sz w:val="24"/>
        </w:rPr>
        <w:t xml:space="preserve"> </w:t>
      </w:r>
      <w:r>
        <w:rPr>
          <w:i/>
          <w:sz w:val="24"/>
        </w:rPr>
        <w:t>эпоху</w:t>
      </w:r>
      <w:r>
        <w:rPr>
          <w:i/>
          <w:spacing w:val="-2"/>
          <w:sz w:val="24"/>
        </w:rPr>
        <w:t xml:space="preserve"> </w:t>
      </w:r>
      <w:r>
        <w:rPr>
          <w:i/>
          <w:sz w:val="24"/>
        </w:rPr>
        <w:t>преобразований</w:t>
      </w:r>
      <w:r>
        <w:rPr>
          <w:i/>
          <w:spacing w:val="-1"/>
          <w:sz w:val="24"/>
        </w:rPr>
        <w:t xml:space="preserve"> </w:t>
      </w:r>
      <w:r>
        <w:rPr>
          <w:i/>
          <w:sz w:val="24"/>
        </w:rPr>
        <w:t>Петра</w:t>
      </w:r>
      <w:r>
        <w:rPr>
          <w:i/>
          <w:spacing w:val="-1"/>
          <w:sz w:val="24"/>
        </w:rPr>
        <w:t xml:space="preserve"> </w:t>
      </w:r>
      <w:r>
        <w:rPr>
          <w:i/>
          <w:sz w:val="24"/>
        </w:rPr>
        <w:t>I</w:t>
      </w:r>
      <w:r>
        <w:rPr>
          <w:i/>
          <w:spacing w:val="-1"/>
          <w:sz w:val="24"/>
        </w:rPr>
        <w:t xml:space="preserve"> </w:t>
      </w:r>
      <w:r>
        <w:rPr>
          <w:i/>
          <w:sz w:val="24"/>
        </w:rPr>
        <w:t>(11</w:t>
      </w:r>
      <w:r>
        <w:rPr>
          <w:i/>
          <w:spacing w:val="-1"/>
          <w:sz w:val="24"/>
        </w:rPr>
        <w:t xml:space="preserve"> </w:t>
      </w:r>
      <w:r>
        <w:rPr>
          <w:i/>
          <w:spacing w:val="-7"/>
          <w:sz w:val="24"/>
        </w:rPr>
        <w:t>ч)</w:t>
      </w:r>
    </w:p>
    <w:p w:rsidR="00AB1E57" w:rsidRDefault="00712190">
      <w:pPr>
        <w:pStyle w:val="a3"/>
        <w:ind w:right="533"/>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w:t>
      </w:r>
      <w:r>
        <w:rPr>
          <w:spacing w:val="40"/>
        </w:rPr>
        <w:t xml:space="preserve"> </w:t>
      </w:r>
      <w:r>
        <w:t>шаги на пути преобразований. Азовские походы. Великое посольство и его значение. Сподвижники Петра I.</w:t>
      </w:r>
    </w:p>
    <w:p w:rsidR="00AB1E57" w:rsidRDefault="00712190">
      <w:pPr>
        <w:pStyle w:val="a3"/>
        <w:ind w:right="53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B1E57" w:rsidRDefault="00712190" w:rsidP="003F6C9E">
      <w:pPr>
        <w:pStyle w:val="a3"/>
        <w:ind w:right="533"/>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r>
        <w:rPr>
          <w:spacing w:val="49"/>
          <w:w w:val="150"/>
        </w:rPr>
        <w:t xml:space="preserve"> </w:t>
      </w:r>
      <w:r>
        <w:t>и</w:t>
      </w:r>
      <w:r>
        <w:rPr>
          <w:spacing w:val="51"/>
          <w:w w:val="150"/>
        </w:rPr>
        <w:t xml:space="preserve"> </w:t>
      </w:r>
      <w:r>
        <w:t>усиление</w:t>
      </w:r>
      <w:r>
        <w:rPr>
          <w:spacing w:val="50"/>
          <w:w w:val="150"/>
        </w:rPr>
        <w:t xml:space="preserve"> </w:t>
      </w:r>
      <w:r>
        <w:t>налогового</w:t>
      </w:r>
      <w:r>
        <w:rPr>
          <w:spacing w:val="51"/>
          <w:w w:val="150"/>
        </w:rPr>
        <w:t xml:space="preserve"> </w:t>
      </w:r>
      <w:r>
        <w:t>гнета.</w:t>
      </w:r>
      <w:r>
        <w:rPr>
          <w:spacing w:val="52"/>
          <w:w w:val="150"/>
        </w:rPr>
        <w:t xml:space="preserve"> </w:t>
      </w:r>
      <w:r>
        <w:t>Положение</w:t>
      </w:r>
      <w:r>
        <w:rPr>
          <w:spacing w:val="50"/>
          <w:w w:val="150"/>
        </w:rPr>
        <w:t xml:space="preserve"> </w:t>
      </w:r>
      <w:r>
        <w:t>крестьян.</w:t>
      </w:r>
      <w:r>
        <w:rPr>
          <w:spacing w:val="50"/>
          <w:w w:val="150"/>
        </w:rPr>
        <w:t xml:space="preserve"> </w:t>
      </w:r>
      <w:r>
        <w:t>Переписи</w:t>
      </w:r>
      <w:r>
        <w:rPr>
          <w:spacing w:val="52"/>
          <w:w w:val="150"/>
        </w:rPr>
        <w:t xml:space="preserve"> </w:t>
      </w:r>
      <w:r>
        <w:rPr>
          <w:spacing w:val="-2"/>
        </w:rPr>
        <w:t>населения</w:t>
      </w:r>
      <w:r w:rsidR="003F6C9E">
        <w:t xml:space="preserve"> </w:t>
      </w:r>
      <w:r>
        <w:rPr>
          <w:spacing w:val="-2"/>
        </w:rPr>
        <w:t>(ревизии).</w:t>
      </w:r>
    </w:p>
    <w:p w:rsidR="00AB1E57" w:rsidRDefault="00712190">
      <w:pPr>
        <w:pStyle w:val="a3"/>
        <w:ind w:right="522"/>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AB1E57" w:rsidRDefault="00712190">
      <w:pPr>
        <w:pStyle w:val="a3"/>
        <w:spacing w:before="1"/>
        <w:ind w:left="990" w:firstLine="0"/>
      </w:pPr>
      <w:r>
        <w:t>Первые</w:t>
      </w:r>
      <w:r>
        <w:rPr>
          <w:spacing w:val="45"/>
        </w:rPr>
        <w:t xml:space="preserve">  </w:t>
      </w:r>
      <w:r>
        <w:t>гвардейские</w:t>
      </w:r>
      <w:r>
        <w:rPr>
          <w:spacing w:val="45"/>
        </w:rPr>
        <w:t xml:space="preserve">  </w:t>
      </w:r>
      <w:r>
        <w:t>полки.</w:t>
      </w:r>
      <w:r>
        <w:rPr>
          <w:spacing w:val="45"/>
        </w:rPr>
        <w:t xml:space="preserve">  </w:t>
      </w:r>
      <w:r>
        <w:t>Создание</w:t>
      </w:r>
      <w:r>
        <w:rPr>
          <w:spacing w:val="45"/>
        </w:rPr>
        <w:t xml:space="preserve">  </w:t>
      </w:r>
      <w:r>
        <w:t>регулярной</w:t>
      </w:r>
      <w:r>
        <w:rPr>
          <w:spacing w:val="46"/>
        </w:rPr>
        <w:t xml:space="preserve">  </w:t>
      </w:r>
      <w:r>
        <w:t>армии,</w:t>
      </w:r>
      <w:r>
        <w:rPr>
          <w:spacing w:val="45"/>
        </w:rPr>
        <w:t xml:space="preserve">  </w:t>
      </w:r>
      <w:r>
        <w:t>военного</w:t>
      </w:r>
      <w:r>
        <w:rPr>
          <w:spacing w:val="45"/>
        </w:rPr>
        <w:t xml:space="preserve">  </w:t>
      </w:r>
      <w:r>
        <w:rPr>
          <w:spacing w:val="-2"/>
        </w:rPr>
        <w:t>флота.</w:t>
      </w:r>
    </w:p>
    <w:p w:rsidR="00AB1E57" w:rsidRDefault="00712190">
      <w:pPr>
        <w:pStyle w:val="a3"/>
        <w:ind w:firstLine="0"/>
      </w:pPr>
      <w:r>
        <w:t>Рекрутские</w:t>
      </w:r>
      <w:r>
        <w:rPr>
          <w:spacing w:val="-6"/>
        </w:rPr>
        <w:t xml:space="preserve"> </w:t>
      </w:r>
      <w:r>
        <w:rPr>
          <w:spacing w:val="-2"/>
        </w:rPr>
        <w:t>наборы.</w:t>
      </w:r>
    </w:p>
    <w:p w:rsidR="00AB1E57" w:rsidRDefault="00712190">
      <w:pPr>
        <w:pStyle w:val="a3"/>
        <w:ind w:right="533"/>
      </w:pPr>
      <w:r>
        <w:t>Церковная реформа. Упразднение патриаршества, учреждение Синода. Положение инославных конфессий.</w:t>
      </w:r>
    </w:p>
    <w:p w:rsidR="00AB1E57" w:rsidRDefault="00712190">
      <w:pPr>
        <w:pStyle w:val="a3"/>
        <w:ind w:left="990" w:firstLine="0"/>
      </w:pPr>
      <w:r>
        <w:t>Оппозиция</w:t>
      </w:r>
      <w:r>
        <w:rPr>
          <w:spacing w:val="29"/>
        </w:rPr>
        <w:t xml:space="preserve"> </w:t>
      </w:r>
      <w:r>
        <w:t>реформам</w:t>
      </w:r>
      <w:r>
        <w:rPr>
          <w:spacing w:val="31"/>
        </w:rPr>
        <w:t xml:space="preserve"> </w:t>
      </w:r>
      <w:r>
        <w:t>Петра</w:t>
      </w:r>
      <w:r>
        <w:rPr>
          <w:spacing w:val="34"/>
        </w:rPr>
        <w:t xml:space="preserve"> </w:t>
      </w:r>
      <w:r>
        <w:t>I.</w:t>
      </w:r>
      <w:r>
        <w:rPr>
          <w:spacing w:val="31"/>
        </w:rPr>
        <w:t xml:space="preserve"> </w:t>
      </w:r>
      <w:r>
        <w:t>Социальные</w:t>
      </w:r>
      <w:r>
        <w:rPr>
          <w:spacing w:val="31"/>
        </w:rPr>
        <w:t xml:space="preserve"> </w:t>
      </w:r>
      <w:r>
        <w:t>движения</w:t>
      </w:r>
      <w:r>
        <w:rPr>
          <w:spacing w:val="31"/>
        </w:rPr>
        <w:t xml:space="preserve"> </w:t>
      </w:r>
      <w:r>
        <w:t>в</w:t>
      </w:r>
      <w:r>
        <w:rPr>
          <w:spacing w:val="31"/>
        </w:rPr>
        <w:t xml:space="preserve"> </w:t>
      </w:r>
      <w:r>
        <w:t>первой</w:t>
      </w:r>
      <w:r>
        <w:rPr>
          <w:spacing w:val="31"/>
        </w:rPr>
        <w:t xml:space="preserve"> </w:t>
      </w:r>
      <w:r>
        <w:t>четверти</w:t>
      </w:r>
      <w:r>
        <w:rPr>
          <w:spacing w:val="33"/>
        </w:rPr>
        <w:t xml:space="preserve"> </w:t>
      </w:r>
      <w:r>
        <w:t>XVIII</w:t>
      </w:r>
      <w:r>
        <w:rPr>
          <w:spacing w:val="32"/>
        </w:rPr>
        <w:t xml:space="preserve"> </w:t>
      </w:r>
      <w:r>
        <w:rPr>
          <w:spacing w:val="-5"/>
        </w:rPr>
        <w:t>в.</w:t>
      </w:r>
    </w:p>
    <w:p w:rsidR="00AB1E57" w:rsidRDefault="00712190">
      <w:pPr>
        <w:pStyle w:val="a3"/>
        <w:ind w:firstLine="0"/>
      </w:pPr>
      <w:r>
        <w:t>Восстания</w:t>
      </w:r>
      <w:r>
        <w:rPr>
          <w:spacing w:val="-5"/>
        </w:rPr>
        <w:t xml:space="preserve"> </w:t>
      </w:r>
      <w:r>
        <w:t>в</w:t>
      </w:r>
      <w:r>
        <w:rPr>
          <w:spacing w:val="-4"/>
        </w:rPr>
        <w:t xml:space="preserve"> </w:t>
      </w:r>
      <w:r>
        <w:t>Астрахани,</w:t>
      </w:r>
      <w:r>
        <w:rPr>
          <w:spacing w:val="-2"/>
        </w:rPr>
        <w:t xml:space="preserve"> </w:t>
      </w:r>
      <w:r>
        <w:t>Башкирии,</w:t>
      </w:r>
      <w:r>
        <w:rPr>
          <w:spacing w:val="-3"/>
        </w:rPr>
        <w:t xml:space="preserve"> </w:t>
      </w:r>
      <w:r>
        <w:t>на</w:t>
      </w:r>
      <w:r>
        <w:rPr>
          <w:spacing w:val="-4"/>
        </w:rPr>
        <w:t xml:space="preserve"> </w:t>
      </w:r>
      <w:r>
        <w:t>Дону.</w:t>
      </w:r>
      <w:r>
        <w:rPr>
          <w:spacing w:val="-2"/>
        </w:rPr>
        <w:t xml:space="preserve"> </w:t>
      </w:r>
      <w:r>
        <w:t>Дело</w:t>
      </w:r>
      <w:r>
        <w:rPr>
          <w:spacing w:val="-3"/>
        </w:rPr>
        <w:t xml:space="preserve"> </w:t>
      </w:r>
      <w:r>
        <w:t>царевича</w:t>
      </w:r>
      <w:r>
        <w:rPr>
          <w:spacing w:val="-3"/>
        </w:rPr>
        <w:t xml:space="preserve"> </w:t>
      </w:r>
      <w:r>
        <w:rPr>
          <w:spacing w:val="-2"/>
        </w:rPr>
        <w:t>Алексея.</w:t>
      </w:r>
    </w:p>
    <w:p w:rsidR="00AB1E57" w:rsidRDefault="00712190">
      <w:pPr>
        <w:pStyle w:val="a3"/>
        <w:ind w:right="532"/>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AB1E57" w:rsidRDefault="00712190">
      <w:pPr>
        <w:pStyle w:val="a3"/>
        <w:spacing w:before="1"/>
        <w:ind w:right="529"/>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3"/>
        </w:rPr>
        <w:t xml:space="preserve"> </w:t>
      </w:r>
      <w:r>
        <w:t>заведений.</w:t>
      </w:r>
      <w:r>
        <w:rPr>
          <w:spacing w:val="-3"/>
        </w:rPr>
        <w:t xml:space="preserve"> </w:t>
      </w:r>
      <w:r>
        <w:t>Развитие</w:t>
      </w:r>
      <w:r>
        <w:rPr>
          <w:spacing w:val="-4"/>
        </w:rPr>
        <w:t xml:space="preserve"> </w:t>
      </w:r>
      <w:r>
        <w:t>науки.</w:t>
      </w:r>
      <w:r>
        <w:rPr>
          <w:spacing w:val="-3"/>
        </w:rPr>
        <w:t xml:space="preserve"> </w:t>
      </w:r>
      <w:r>
        <w:t>Открытие</w:t>
      </w:r>
      <w:r>
        <w:rPr>
          <w:spacing w:val="-7"/>
        </w:rPr>
        <w:t xml:space="preserve"> </w:t>
      </w:r>
      <w:r>
        <w:t>Академии</w:t>
      </w:r>
      <w:r>
        <w:rPr>
          <w:spacing w:val="-3"/>
        </w:rPr>
        <w:t xml:space="preserve"> </w:t>
      </w:r>
      <w:r>
        <w:t>наук</w:t>
      </w:r>
      <w:r>
        <w:rPr>
          <w:spacing w:val="-3"/>
        </w:rPr>
        <w:t xml:space="preserve"> </w:t>
      </w:r>
      <w:r>
        <w:t>в</w:t>
      </w:r>
      <w:r>
        <w:rPr>
          <w:spacing w:val="-4"/>
        </w:rPr>
        <w:t xml:space="preserve"> </w:t>
      </w:r>
      <w:r>
        <w:t>Петербурге.</w:t>
      </w:r>
      <w:r>
        <w:rPr>
          <w:spacing w:val="-3"/>
        </w:rPr>
        <w:t xml:space="preserve"> </w:t>
      </w:r>
      <w:r>
        <w:t>Кунсткамера. Светская живопись, портрет петровской эпохи. Скульптура и архитектура. Памятники раннего барокко.</w:t>
      </w:r>
    </w:p>
    <w:p w:rsidR="00AB1E57" w:rsidRDefault="00712190">
      <w:pPr>
        <w:pStyle w:val="a3"/>
        <w:ind w:right="531"/>
      </w:pPr>
      <w:r>
        <w:t>Повседневная жизнь и быт правящей элиты и основной массы населения.</w:t>
      </w:r>
      <w:r>
        <w:rPr>
          <w:spacing w:val="40"/>
        </w:rPr>
        <w:t xml:space="preserve"> </w:t>
      </w:r>
      <w:r>
        <w:t xml:space="preserve">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Pr>
          <w:spacing w:val="-2"/>
        </w:rPr>
        <w:t>женщин.</w:t>
      </w:r>
    </w:p>
    <w:p w:rsidR="00AB1E57" w:rsidRDefault="00712190">
      <w:pPr>
        <w:pStyle w:val="a3"/>
        <w:ind w:left="990" w:right="3007" w:firstLine="0"/>
      </w:pPr>
      <w:r>
        <w:t>Итоги,</w:t>
      </w:r>
      <w:r>
        <w:rPr>
          <w:spacing w:val="-7"/>
        </w:rPr>
        <w:t xml:space="preserve"> </w:t>
      </w:r>
      <w:r>
        <w:t>последствия</w:t>
      </w:r>
      <w:r>
        <w:rPr>
          <w:spacing w:val="-7"/>
        </w:rPr>
        <w:t xml:space="preserve"> </w:t>
      </w:r>
      <w:r>
        <w:t>и</w:t>
      </w:r>
      <w:r>
        <w:rPr>
          <w:spacing w:val="-9"/>
        </w:rPr>
        <w:t xml:space="preserve"> </w:t>
      </w:r>
      <w:r>
        <w:t>значение</w:t>
      </w:r>
      <w:r>
        <w:rPr>
          <w:spacing w:val="-8"/>
        </w:rPr>
        <w:t xml:space="preserve"> </w:t>
      </w:r>
      <w:r>
        <w:t>петровских</w:t>
      </w:r>
      <w:r>
        <w:rPr>
          <w:spacing w:val="-7"/>
        </w:rPr>
        <w:t xml:space="preserve"> </w:t>
      </w:r>
      <w:r>
        <w:t>преобразований. Образ Петра I в русской культуре.</w:t>
      </w:r>
    </w:p>
    <w:p w:rsidR="00AB1E57" w:rsidRDefault="00712190">
      <w:pPr>
        <w:ind w:left="990"/>
        <w:jc w:val="both"/>
        <w:rPr>
          <w:i/>
          <w:sz w:val="24"/>
        </w:rPr>
      </w:pPr>
      <w:r>
        <w:rPr>
          <w:i/>
          <w:sz w:val="24"/>
        </w:rPr>
        <w:t>Россия</w:t>
      </w:r>
      <w:r>
        <w:rPr>
          <w:i/>
          <w:spacing w:val="-4"/>
          <w:sz w:val="24"/>
        </w:rPr>
        <w:t xml:space="preserve"> </w:t>
      </w:r>
      <w:r>
        <w:rPr>
          <w:i/>
          <w:sz w:val="24"/>
        </w:rPr>
        <w:t>после</w:t>
      </w:r>
      <w:r>
        <w:rPr>
          <w:i/>
          <w:spacing w:val="-3"/>
          <w:sz w:val="24"/>
        </w:rPr>
        <w:t xml:space="preserve"> </w:t>
      </w:r>
      <w:r>
        <w:rPr>
          <w:i/>
          <w:sz w:val="24"/>
        </w:rPr>
        <w:t>Петра</w:t>
      </w:r>
      <w:r>
        <w:rPr>
          <w:i/>
          <w:spacing w:val="-3"/>
          <w:sz w:val="24"/>
        </w:rPr>
        <w:t xml:space="preserve"> </w:t>
      </w:r>
      <w:r>
        <w:rPr>
          <w:i/>
          <w:sz w:val="24"/>
        </w:rPr>
        <w:t>I. Дворцовые</w:t>
      </w:r>
      <w:r>
        <w:rPr>
          <w:i/>
          <w:spacing w:val="-4"/>
          <w:sz w:val="24"/>
        </w:rPr>
        <w:t xml:space="preserve"> </w:t>
      </w:r>
      <w:r>
        <w:rPr>
          <w:i/>
          <w:sz w:val="24"/>
        </w:rPr>
        <w:t>перевороты (7</w:t>
      </w:r>
      <w:r>
        <w:rPr>
          <w:i/>
          <w:spacing w:val="-2"/>
          <w:sz w:val="24"/>
        </w:rPr>
        <w:t xml:space="preserve"> </w:t>
      </w:r>
      <w:r>
        <w:rPr>
          <w:i/>
          <w:spacing w:val="-5"/>
          <w:sz w:val="24"/>
        </w:rPr>
        <w:t>ч)</w:t>
      </w:r>
    </w:p>
    <w:p w:rsidR="00AB1E57" w:rsidRDefault="00712190">
      <w:pPr>
        <w:pStyle w:val="a3"/>
        <w:ind w:right="531"/>
      </w:pPr>
      <w:r>
        <w:t>Причины нестабильности политического строя. Дворцовые перевороты. Фаворитизм.</w:t>
      </w:r>
      <w:r>
        <w:rPr>
          <w:spacing w:val="-2"/>
        </w:rPr>
        <w:t xml:space="preserve"> </w:t>
      </w:r>
      <w:r>
        <w:t>Создание</w:t>
      </w:r>
      <w:r>
        <w:rPr>
          <w:spacing w:val="-5"/>
        </w:rPr>
        <w:t xml:space="preserve"> </w:t>
      </w:r>
      <w:r>
        <w:t>Верховного</w:t>
      </w:r>
      <w:r>
        <w:rPr>
          <w:spacing w:val="-2"/>
        </w:rPr>
        <w:t xml:space="preserve"> </w:t>
      </w:r>
      <w:r>
        <w:t>тайного</w:t>
      </w:r>
      <w:r>
        <w:rPr>
          <w:spacing w:val="-2"/>
        </w:rPr>
        <w:t xml:space="preserve"> </w:t>
      </w:r>
      <w:r>
        <w:t>совета.</w:t>
      </w:r>
      <w:r>
        <w:rPr>
          <w:spacing w:val="-3"/>
        </w:rPr>
        <w:t xml:space="preserve"> </w:t>
      </w:r>
      <w:r>
        <w:t>Крушение</w:t>
      </w:r>
      <w:r>
        <w:rPr>
          <w:spacing w:val="-3"/>
        </w:rPr>
        <w:t xml:space="preserve"> </w:t>
      </w:r>
      <w:r>
        <w:t>политической</w:t>
      </w:r>
      <w:r>
        <w:rPr>
          <w:spacing w:val="-1"/>
        </w:rPr>
        <w:t xml:space="preserve"> </w:t>
      </w:r>
      <w:r>
        <w:t>карьеры</w:t>
      </w:r>
      <w:r>
        <w:rPr>
          <w:spacing w:val="-3"/>
        </w:rPr>
        <w:t xml:space="preserve"> </w:t>
      </w:r>
      <w:r>
        <w:t>А.</w:t>
      </w:r>
      <w:r>
        <w:rPr>
          <w:spacing w:val="-3"/>
        </w:rPr>
        <w:t xml:space="preserve"> </w:t>
      </w:r>
      <w:r>
        <w:t>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B1E57" w:rsidRDefault="00712190">
      <w:pPr>
        <w:pStyle w:val="a3"/>
        <w:ind w:right="527"/>
      </w:pPr>
      <w:r>
        <w:t xml:space="preserve">Укрепление границ империи на восточной и юго-восточной окраинах. Переход </w:t>
      </w:r>
      <w:r>
        <w:lastRenderedPageBreak/>
        <w:t>Младшего жуза под суверенитет Российской империи. Война с Османской империей.</w:t>
      </w:r>
    </w:p>
    <w:p w:rsidR="00AB1E57" w:rsidRDefault="00712190">
      <w:pPr>
        <w:pStyle w:val="a3"/>
        <w:spacing w:before="1"/>
        <w:ind w:right="525"/>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w:t>
      </w:r>
      <w:r>
        <w:rPr>
          <w:spacing w:val="-1"/>
        </w:rPr>
        <w:t xml:space="preserve"> </w:t>
      </w:r>
      <w:r>
        <w:t>косвенных</w:t>
      </w:r>
      <w:r>
        <w:rPr>
          <w:spacing w:val="-3"/>
        </w:rPr>
        <w:t xml:space="preserve"> </w:t>
      </w:r>
      <w:r>
        <w:t>налогов.</w:t>
      </w:r>
      <w:r>
        <w:rPr>
          <w:spacing w:val="-3"/>
        </w:rPr>
        <w:t xml:space="preserve"> </w:t>
      </w:r>
      <w:r>
        <w:t>Ликвидация</w:t>
      </w:r>
      <w:r>
        <w:rPr>
          <w:spacing w:val="-2"/>
        </w:rPr>
        <w:t xml:space="preserve"> </w:t>
      </w:r>
      <w:r>
        <w:t>внутренних</w:t>
      </w:r>
      <w:r>
        <w:rPr>
          <w:spacing w:val="-2"/>
        </w:rPr>
        <w:t xml:space="preserve"> </w:t>
      </w:r>
      <w:r>
        <w:t>таможен.</w:t>
      </w:r>
      <w:r>
        <w:rPr>
          <w:spacing w:val="-2"/>
        </w:rPr>
        <w:t xml:space="preserve"> </w:t>
      </w:r>
      <w:r>
        <w:t>Распространение</w:t>
      </w:r>
      <w:r>
        <w:rPr>
          <w:spacing w:val="-3"/>
        </w:rPr>
        <w:t xml:space="preserve"> </w:t>
      </w:r>
      <w:r>
        <w:t>монополий</w:t>
      </w:r>
      <w:r>
        <w:rPr>
          <w:spacing w:val="-1"/>
        </w:rPr>
        <w:t xml:space="preserve"> </w:t>
      </w:r>
      <w:r>
        <w:t>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B1E57" w:rsidRDefault="00712190">
      <w:pPr>
        <w:pStyle w:val="a3"/>
        <w:ind w:left="990" w:firstLine="0"/>
      </w:pPr>
      <w:r>
        <w:t>Петр</w:t>
      </w:r>
      <w:r>
        <w:rPr>
          <w:spacing w:val="-1"/>
        </w:rPr>
        <w:t xml:space="preserve"> </w:t>
      </w:r>
      <w:r>
        <w:t>III.</w:t>
      </w:r>
      <w:r>
        <w:rPr>
          <w:spacing w:val="-2"/>
        </w:rPr>
        <w:t xml:space="preserve"> </w:t>
      </w:r>
      <w:r>
        <w:t>Манифест</w:t>
      </w:r>
      <w:r>
        <w:rPr>
          <w:spacing w:val="-2"/>
        </w:rPr>
        <w:t xml:space="preserve"> </w:t>
      </w:r>
      <w:r>
        <w:t>о</w:t>
      </w:r>
      <w:r>
        <w:rPr>
          <w:spacing w:val="-3"/>
        </w:rPr>
        <w:t xml:space="preserve"> </w:t>
      </w:r>
      <w:r>
        <w:t>вольности</w:t>
      </w:r>
      <w:r>
        <w:rPr>
          <w:spacing w:val="-1"/>
        </w:rPr>
        <w:t xml:space="preserve"> </w:t>
      </w:r>
      <w:r>
        <w:t>дворянства.</w:t>
      </w:r>
      <w:r>
        <w:rPr>
          <w:spacing w:val="-2"/>
        </w:rPr>
        <w:t xml:space="preserve"> </w:t>
      </w:r>
      <w:r>
        <w:t>Причины</w:t>
      </w:r>
      <w:r>
        <w:rPr>
          <w:spacing w:val="-2"/>
        </w:rPr>
        <w:t xml:space="preserve"> </w:t>
      </w:r>
      <w:r>
        <w:t>переворота</w:t>
      </w:r>
      <w:r>
        <w:rPr>
          <w:spacing w:val="-3"/>
        </w:rPr>
        <w:t xml:space="preserve"> </w:t>
      </w:r>
      <w:r>
        <w:t>28</w:t>
      </w:r>
      <w:r>
        <w:rPr>
          <w:spacing w:val="-2"/>
        </w:rPr>
        <w:t xml:space="preserve"> </w:t>
      </w:r>
      <w:r>
        <w:t>июня</w:t>
      </w:r>
      <w:r>
        <w:rPr>
          <w:spacing w:val="-2"/>
        </w:rPr>
        <w:t xml:space="preserve"> </w:t>
      </w:r>
      <w:r>
        <w:t>1762</w:t>
      </w:r>
      <w:r>
        <w:rPr>
          <w:spacing w:val="-2"/>
        </w:rPr>
        <w:t xml:space="preserve"> </w:t>
      </w:r>
      <w:r>
        <w:rPr>
          <w:spacing w:val="-5"/>
        </w:rPr>
        <w:t>г.</w:t>
      </w:r>
    </w:p>
    <w:p w:rsidR="00AB1E57" w:rsidRDefault="00712190">
      <w:pPr>
        <w:ind w:left="990"/>
        <w:jc w:val="both"/>
        <w:rPr>
          <w:i/>
          <w:sz w:val="24"/>
        </w:rPr>
      </w:pPr>
      <w:r>
        <w:rPr>
          <w:i/>
          <w:sz w:val="24"/>
        </w:rPr>
        <w:t>Россия</w:t>
      </w:r>
      <w:r>
        <w:rPr>
          <w:i/>
          <w:spacing w:val="-1"/>
          <w:sz w:val="24"/>
        </w:rPr>
        <w:t xml:space="preserve"> </w:t>
      </w:r>
      <w:r>
        <w:rPr>
          <w:i/>
          <w:sz w:val="24"/>
        </w:rPr>
        <w:t>в</w:t>
      </w:r>
      <w:r>
        <w:rPr>
          <w:i/>
          <w:spacing w:val="-2"/>
          <w:sz w:val="24"/>
        </w:rPr>
        <w:t xml:space="preserve"> </w:t>
      </w:r>
      <w:r>
        <w:rPr>
          <w:i/>
          <w:sz w:val="24"/>
        </w:rPr>
        <w:t>1760—1790-х</w:t>
      </w:r>
      <w:r>
        <w:rPr>
          <w:i/>
          <w:spacing w:val="-2"/>
          <w:sz w:val="24"/>
        </w:rPr>
        <w:t xml:space="preserve"> </w:t>
      </w:r>
      <w:r>
        <w:rPr>
          <w:i/>
          <w:spacing w:val="-5"/>
          <w:sz w:val="24"/>
        </w:rPr>
        <w:t>гг.</w:t>
      </w:r>
    </w:p>
    <w:p w:rsidR="00AB1E57" w:rsidRDefault="00712190">
      <w:pPr>
        <w:ind w:left="990"/>
        <w:jc w:val="both"/>
        <w:rPr>
          <w:i/>
          <w:sz w:val="24"/>
        </w:rPr>
      </w:pPr>
      <w:r>
        <w:rPr>
          <w:i/>
          <w:sz w:val="24"/>
        </w:rPr>
        <w:t>Правление</w:t>
      </w:r>
      <w:r>
        <w:rPr>
          <w:i/>
          <w:spacing w:val="-4"/>
          <w:sz w:val="24"/>
        </w:rPr>
        <w:t xml:space="preserve"> </w:t>
      </w:r>
      <w:r>
        <w:rPr>
          <w:i/>
          <w:sz w:val="24"/>
        </w:rPr>
        <w:t>Екатерины</w:t>
      </w:r>
      <w:r>
        <w:rPr>
          <w:i/>
          <w:spacing w:val="-2"/>
          <w:sz w:val="24"/>
        </w:rPr>
        <w:t xml:space="preserve"> </w:t>
      </w:r>
      <w:r>
        <w:rPr>
          <w:i/>
          <w:sz w:val="24"/>
        </w:rPr>
        <w:t>II</w:t>
      </w:r>
      <w:r>
        <w:rPr>
          <w:i/>
          <w:spacing w:val="-2"/>
          <w:sz w:val="24"/>
        </w:rPr>
        <w:t xml:space="preserve"> </w:t>
      </w:r>
      <w:r>
        <w:rPr>
          <w:i/>
          <w:sz w:val="24"/>
        </w:rPr>
        <w:t>и</w:t>
      </w:r>
      <w:r>
        <w:rPr>
          <w:i/>
          <w:spacing w:val="-2"/>
          <w:sz w:val="24"/>
        </w:rPr>
        <w:t xml:space="preserve"> </w:t>
      </w:r>
      <w:r>
        <w:rPr>
          <w:i/>
          <w:sz w:val="24"/>
        </w:rPr>
        <w:t>Павла</w:t>
      </w:r>
      <w:r>
        <w:rPr>
          <w:i/>
          <w:spacing w:val="-2"/>
          <w:sz w:val="24"/>
        </w:rPr>
        <w:t xml:space="preserve"> </w:t>
      </w:r>
      <w:r>
        <w:rPr>
          <w:i/>
          <w:sz w:val="24"/>
        </w:rPr>
        <w:t>I</w:t>
      </w:r>
      <w:r>
        <w:rPr>
          <w:i/>
          <w:spacing w:val="-2"/>
          <w:sz w:val="24"/>
        </w:rPr>
        <w:t xml:space="preserve"> </w:t>
      </w:r>
      <w:r>
        <w:rPr>
          <w:i/>
          <w:sz w:val="24"/>
        </w:rPr>
        <w:t>(18</w:t>
      </w:r>
      <w:r>
        <w:rPr>
          <w:i/>
          <w:spacing w:val="-2"/>
          <w:sz w:val="24"/>
        </w:rPr>
        <w:t xml:space="preserve"> </w:t>
      </w:r>
      <w:r>
        <w:rPr>
          <w:i/>
          <w:spacing w:val="-5"/>
          <w:sz w:val="24"/>
        </w:rPr>
        <w:t>ч)</w:t>
      </w:r>
    </w:p>
    <w:p w:rsidR="00AB1E57" w:rsidRDefault="00712190">
      <w:pPr>
        <w:pStyle w:val="a3"/>
        <w:ind w:left="990" w:firstLine="0"/>
      </w:pPr>
      <w:r>
        <w:t>Внутренняя</w:t>
      </w:r>
      <w:r>
        <w:rPr>
          <w:spacing w:val="36"/>
        </w:rPr>
        <w:t xml:space="preserve"> </w:t>
      </w:r>
      <w:r>
        <w:t>политика</w:t>
      </w:r>
      <w:r>
        <w:rPr>
          <w:spacing w:val="35"/>
        </w:rPr>
        <w:t xml:space="preserve"> </w:t>
      </w:r>
      <w:r>
        <w:t>Екатерины</w:t>
      </w:r>
      <w:r>
        <w:rPr>
          <w:spacing w:val="38"/>
        </w:rPr>
        <w:t xml:space="preserve"> </w:t>
      </w:r>
      <w:r>
        <w:t>II.</w:t>
      </w:r>
      <w:r>
        <w:rPr>
          <w:spacing w:val="38"/>
        </w:rPr>
        <w:t xml:space="preserve"> </w:t>
      </w:r>
      <w:r>
        <w:t>Личность</w:t>
      </w:r>
      <w:r>
        <w:rPr>
          <w:spacing w:val="40"/>
        </w:rPr>
        <w:t xml:space="preserve"> </w:t>
      </w:r>
      <w:r>
        <w:t>императрицы.</w:t>
      </w:r>
      <w:r>
        <w:rPr>
          <w:spacing w:val="39"/>
        </w:rPr>
        <w:t xml:space="preserve"> </w:t>
      </w:r>
      <w:r>
        <w:t>Идеи</w:t>
      </w:r>
      <w:r>
        <w:rPr>
          <w:spacing w:val="40"/>
        </w:rPr>
        <w:t xml:space="preserve"> </w:t>
      </w:r>
      <w:r>
        <w:rPr>
          <w:spacing w:val="-2"/>
        </w:rPr>
        <w:t>Просвещения.</w:t>
      </w:r>
    </w:p>
    <w:p w:rsidR="00AB1E57" w:rsidRDefault="00712190" w:rsidP="003F6C9E">
      <w:pPr>
        <w:pStyle w:val="a3"/>
        <w:ind w:right="530" w:firstLine="0"/>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Pr>
          <w:spacing w:val="-1"/>
        </w:rPr>
        <w:t xml:space="preserve"> </w:t>
      </w:r>
      <w:r>
        <w:t>ассигнаций. Отмена</w:t>
      </w:r>
      <w:r>
        <w:rPr>
          <w:spacing w:val="-1"/>
        </w:rPr>
        <w:t xml:space="preserve"> </w:t>
      </w:r>
      <w:r>
        <w:t>монополий, умеренность таможенной политики.</w:t>
      </w:r>
      <w:r>
        <w:rPr>
          <w:spacing w:val="16"/>
        </w:rPr>
        <w:t xml:space="preserve"> </w:t>
      </w:r>
      <w:r>
        <w:t>Вольное</w:t>
      </w:r>
      <w:r>
        <w:rPr>
          <w:spacing w:val="18"/>
        </w:rPr>
        <w:t xml:space="preserve"> </w:t>
      </w:r>
      <w:r>
        <w:t>экономическое</w:t>
      </w:r>
      <w:r>
        <w:rPr>
          <w:spacing w:val="18"/>
        </w:rPr>
        <w:t xml:space="preserve"> </w:t>
      </w:r>
      <w:r>
        <w:t>общество.</w:t>
      </w:r>
      <w:r>
        <w:rPr>
          <w:spacing w:val="22"/>
        </w:rPr>
        <w:t xml:space="preserve"> </w:t>
      </w:r>
      <w:r>
        <w:t>Губернская</w:t>
      </w:r>
      <w:r>
        <w:rPr>
          <w:spacing w:val="19"/>
        </w:rPr>
        <w:t xml:space="preserve"> </w:t>
      </w:r>
      <w:r>
        <w:t>реформа.</w:t>
      </w:r>
      <w:r>
        <w:rPr>
          <w:spacing w:val="22"/>
        </w:rPr>
        <w:t xml:space="preserve"> </w:t>
      </w:r>
      <w:r>
        <w:t>Жалованные</w:t>
      </w:r>
      <w:r>
        <w:rPr>
          <w:spacing w:val="18"/>
        </w:rPr>
        <w:t xml:space="preserve"> </w:t>
      </w:r>
      <w:r>
        <w:rPr>
          <w:spacing w:val="-2"/>
        </w:rPr>
        <w:t>грамоты</w:t>
      </w:r>
      <w:r w:rsidR="003F6C9E">
        <w:t xml:space="preserve"> </w:t>
      </w:r>
      <w:r>
        <w:t>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B1E57" w:rsidRDefault="00712190">
      <w:pPr>
        <w:pStyle w:val="a3"/>
        <w:spacing w:before="1"/>
        <w:ind w:right="53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B1E57" w:rsidRDefault="00712190">
      <w:pPr>
        <w:pStyle w:val="a3"/>
        <w:ind w:right="531"/>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B1E57" w:rsidRDefault="00712190">
      <w:pPr>
        <w:pStyle w:val="a3"/>
        <w:spacing w:before="1"/>
        <w:ind w:right="529"/>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w:t>
      </w:r>
      <w:r>
        <w:rPr>
          <w:spacing w:val="-4"/>
        </w:rPr>
        <w:t xml:space="preserve"> </w:t>
      </w:r>
      <w:r>
        <w:t>промышленности:</w:t>
      </w:r>
      <w:r>
        <w:rPr>
          <w:spacing w:val="-3"/>
        </w:rPr>
        <w:t xml:space="preserve"> </w:t>
      </w:r>
      <w:r>
        <w:t>распространение</w:t>
      </w:r>
      <w:r>
        <w:rPr>
          <w:spacing w:val="-4"/>
        </w:rPr>
        <w:t xml:space="preserve"> </w:t>
      </w:r>
      <w:r>
        <w:t>производства</w:t>
      </w:r>
      <w:r>
        <w:rPr>
          <w:spacing w:val="-4"/>
        </w:rPr>
        <w:t xml:space="preserve"> </w:t>
      </w:r>
      <w:r>
        <w:t>хлопчатобумажных</w:t>
      </w:r>
      <w:r>
        <w:rPr>
          <w:spacing w:val="-3"/>
        </w:rPr>
        <w:t xml:space="preserve"> </w:t>
      </w:r>
      <w:r>
        <w:t>тканей. Начало известных предпринимательских династий: Морозовы, Рябушинские, Гарелины, Прохоровы, Демидовы и др.</w:t>
      </w:r>
    </w:p>
    <w:p w:rsidR="00AB1E57" w:rsidRDefault="00712190">
      <w:pPr>
        <w:pStyle w:val="a3"/>
        <w:ind w:right="524"/>
      </w:pPr>
      <w: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B1E57" w:rsidRDefault="00712190">
      <w:pPr>
        <w:pStyle w:val="a3"/>
        <w:ind w:right="533"/>
      </w:pPr>
      <w:r>
        <w:t>Обострение социальных противоречий. Чумной бунт в Москве. Восстание под предводительством</w:t>
      </w:r>
      <w:r>
        <w:rPr>
          <w:spacing w:val="-5"/>
        </w:rPr>
        <w:t xml:space="preserve"> </w:t>
      </w:r>
      <w:r>
        <w:t>Емельяна</w:t>
      </w:r>
      <w:r>
        <w:rPr>
          <w:spacing w:val="-5"/>
        </w:rPr>
        <w:t xml:space="preserve"> </w:t>
      </w:r>
      <w:r>
        <w:t>Пугачева.</w:t>
      </w:r>
      <w:r>
        <w:rPr>
          <w:spacing w:val="-4"/>
        </w:rPr>
        <w:t xml:space="preserve"> </w:t>
      </w:r>
      <w:r>
        <w:t>Антидворянский</w:t>
      </w:r>
      <w:r>
        <w:rPr>
          <w:spacing w:val="-6"/>
        </w:rPr>
        <w:t xml:space="preserve"> </w:t>
      </w:r>
      <w:r>
        <w:t>и</w:t>
      </w:r>
      <w:r>
        <w:rPr>
          <w:spacing w:val="-3"/>
        </w:rPr>
        <w:t xml:space="preserve"> </w:t>
      </w:r>
      <w:r>
        <w:t>антикрепостнический</w:t>
      </w:r>
      <w:r>
        <w:rPr>
          <w:spacing w:val="-3"/>
        </w:rPr>
        <w:t xml:space="preserve"> </w:t>
      </w:r>
      <w:r>
        <w:t>характер движения.</w:t>
      </w:r>
      <w:r>
        <w:rPr>
          <w:spacing w:val="-1"/>
        </w:rPr>
        <w:t xml:space="preserve"> </w:t>
      </w:r>
      <w:r>
        <w:t>Роль</w:t>
      </w:r>
      <w:r>
        <w:rPr>
          <w:spacing w:val="-3"/>
        </w:rPr>
        <w:t xml:space="preserve"> </w:t>
      </w:r>
      <w:r>
        <w:t>казачества,</w:t>
      </w:r>
      <w:r>
        <w:rPr>
          <w:spacing w:val="-1"/>
        </w:rPr>
        <w:t xml:space="preserve"> </w:t>
      </w:r>
      <w:r>
        <w:t>народов</w:t>
      </w:r>
      <w:r>
        <w:rPr>
          <w:spacing w:val="-2"/>
        </w:rPr>
        <w:t xml:space="preserve"> </w:t>
      </w:r>
      <w:r>
        <w:t>Урала и Поволжья</w:t>
      </w:r>
      <w:r>
        <w:rPr>
          <w:spacing w:val="-1"/>
        </w:rPr>
        <w:t xml:space="preserve"> </w:t>
      </w:r>
      <w:r>
        <w:t>в</w:t>
      </w:r>
      <w:r>
        <w:rPr>
          <w:spacing w:val="-2"/>
        </w:rPr>
        <w:t xml:space="preserve"> </w:t>
      </w:r>
      <w:r>
        <w:t>восстании.</w:t>
      </w:r>
      <w:r>
        <w:rPr>
          <w:spacing w:val="-1"/>
        </w:rPr>
        <w:t xml:space="preserve"> </w:t>
      </w:r>
      <w:r>
        <w:t>Влияние</w:t>
      </w:r>
      <w:r>
        <w:rPr>
          <w:spacing w:val="-2"/>
        </w:rPr>
        <w:t xml:space="preserve"> </w:t>
      </w:r>
      <w:r>
        <w:t>восстания</w:t>
      </w:r>
      <w:r>
        <w:rPr>
          <w:spacing w:val="-1"/>
        </w:rPr>
        <w:t xml:space="preserve"> </w:t>
      </w:r>
      <w:r>
        <w:t>на внутреннюю политику и развитие общественной мысли.</w:t>
      </w:r>
    </w:p>
    <w:p w:rsidR="00AB1E57" w:rsidRDefault="00712190">
      <w:pPr>
        <w:pStyle w:val="a3"/>
        <w:tabs>
          <w:tab w:val="left" w:pos="1995"/>
          <w:tab w:val="left" w:pos="3822"/>
          <w:tab w:val="left" w:pos="4746"/>
          <w:tab w:val="left" w:pos="5098"/>
          <w:tab w:val="left" w:pos="6396"/>
          <w:tab w:val="left" w:pos="8308"/>
        </w:tabs>
        <w:ind w:right="531"/>
        <w:jc w:val="right"/>
      </w:pPr>
      <w:r>
        <w:t>Внешняя</w:t>
      </w:r>
      <w:r>
        <w:rPr>
          <w:spacing w:val="35"/>
        </w:rPr>
        <w:t xml:space="preserve"> </w:t>
      </w:r>
      <w:r>
        <w:t>политика</w:t>
      </w:r>
      <w:r>
        <w:rPr>
          <w:spacing w:val="34"/>
        </w:rPr>
        <w:t xml:space="preserve"> </w:t>
      </w:r>
      <w:r>
        <w:t>России</w:t>
      </w:r>
      <w:r>
        <w:rPr>
          <w:spacing w:val="36"/>
        </w:rPr>
        <w:t xml:space="preserve"> </w:t>
      </w:r>
      <w:r>
        <w:t>второй</w:t>
      </w:r>
      <w:r>
        <w:rPr>
          <w:spacing w:val="36"/>
        </w:rPr>
        <w:t xml:space="preserve"> </w:t>
      </w:r>
      <w:r>
        <w:t>половины</w:t>
      </w:r>
      <w:r>
        <w:rPr>
          <w:spacing w:val="34"/>
        </w:rPr>
        <w:t xml:space="preserve"> </w:t>
      </w:r>
      <w:r>
        <w:t>XVIII</w:t>
      </w:r>
      <w:r>
        <w:rPr>
          <w:spacing w:val="34"/>
        </w:rPr>
        <w:t xml:space="preserve"> </w:t>
      </w:r>
      <w:r>
        <w:t>в.,</w:t>
      </w:r>
      <w:r>
        <w:rPr>
          <w:spacing w:val="37"/>
        </w:rPr>
        <w:t xml:space="preserve"> </w:t>
      </w:r>
      <w:r>
        <w:t>ее</w:t>
      </w:r>
      <w:r>
        <w:rPr>
          <w:spacing w:val="34"/>
        </w:rPr>
        <w:t xml:space="preserve"> </w:t>
      </w:r>
      <w:r>
        <w:t>основные</w:t>
      </w:r>
      <w:r>
        <w:rPr>
          <w:spacing w:val="36"/>
        </w:rPr>
        <w:t xml:space="preserve"> </w:t>
      </w:r>
      <w:r>
        <w:t>задачи.</w:t>
      </w:r>
      <w:r>
        <w:rPr>
          <w:spacing w:val="35"/>
        </w:rPr>
        <w:t xml:space="preserve"> </w:t>
      </w:r>
      <w:r>
        <w:t>Н.</w:t>
      </w:r>
      <w:r>
        <w:rPr>
          <w:spacing w:val="34"/>
        </w:rPr>
        <w:t xml:space="preserve"> </w:t>
      </w:r>
      <w:r>
        <w:t>И. Панин и А. А. Безбородко. Борьба России за выход к Черному морю. Войны с Османской империей. П.</w:t>
      </w:r>
      <w:r>
        <w:rPr>
          <w:spacing w:val="-1"/>
        </w:rPr>
        <w:t xml:space="preserve"> </w:t>
      </w:r>
      <w:r>
        <w:t>А.</w:t>
      </w:r>
      <w:r>
        <w:rPr>
          <w:spacing w:val="-1"/>
        </w:rPr>
        <w:t xml:space="preserve"> </w:t>
      </w:r>
      <w:r>
        <w:t>Румянцев,</w:t>
      </w:r>
      <w:r>
        <w:rPr>
          <w:spacing w:val="-1"/>
        </w:rPr>
        <w:t xml:space="preserve"> </w:t>
      </w:r>
      <w:r>
        <w:t>А.</w:t>
      </w:r>
      <w:r>
        <w:rPr>
          <w:spacing w:val="-1"/>
        </w:rPr>
        <w:t xml:space="preserve"> </w:t>
      </w:r>
      <w:r>
        <w:t>В. Суворов, Ф. Ф. Ушаков, победы</w:t>
      </w:r>
      <w:r>
        <w:rPr>
          <w:spacing w:val="-1"/>
        </w:rPr>
        <w:t xml:space="preserve"> </w:t>
      </w:r>
      <w:r>
        <w:t xml:space="preserve">российских войск под их </w:t>
      </w:r>
      <w:r>
        <w:rPr>
          <w:spacing w:val="-2"/>
        </w:rPr>
        <w:t>руководством.</w:t>
      </w:r>
      <w:r>
        <w:tab/>
      </w:r>
      <w:r>
        <w:rPr>
          <w:spacing w:val="-2"/>
        </w:rPr>
        <w:t>Присоединение</w:t>
      </w:r>
      <w:r>
        <w:tab/>
      </w:r>
      <w:r>
        <w:rPr>
          <w:spacing w:val="-2"/>
        </w:rPr>
        <w:t>Крыма</w:t>
      </w:r>
      <w:r>
        <w:tab/>
      </w:r>
      <w:r>
        <w:rPr>
          <w:spacing w:val="-10"/>
        </w:rPr>
        <w:t>и</w:t>
      </w:r>
      <w:r>
        <w:tab/>
      </w:r>
      <w:r>
        <w:rPr>
          <w:spacing w:val="-2"/>
        </w:rPr>
        <w:t>Северного</w:t>
      </w:r>
      <w:r>
        <w:tab/>
      </w:r>
      <w:r>
        <w:rPr>
          <w:spacing w:val="-2"/>
        </w:rPr>
        <w:t>Причерноморья.</w:t>
      </w:r>
      <w:r>
        <w:tab/>
      </w:r>
      <w:r>
        <w:rPr>
          <w:spacing w:val="-2"/>
        </w:rPr>
        <w:t xml:space="preserve">Организация </w:t>
      </w:r>
      <w:r>
        <w:t>управления Новороссией. Строительство новых городов и портов. Основание Пятигорска, Севастополя, Одессы, Херсона. Г. А. Потемкин. Путешествие</w:t>
      </w:r>
      <w:r>
        <w:rPr>
          <w:spacing w:val="-1"/>
        </w:rPr>
        <w:t xml:space="preserve"> </w:t>
      </w:r>
      <w:r>
        <w:t>Екатерины II</w:t>
      </w:r>
      <w:r>
        <w:rPr>
          <w:spacing w:val="-4"/>
        </w:rPr>
        <w:t xml:space="preserve"> </w:t>
      </w:r>
      <w:r>
        <w:t>на</w:t>
      </w:r>
      <w:r>
        <w:rPr>
          <w:spacing w:val="-1"/>
        </w:rPr>
        <w:t xml:space="preserve"> </w:t>
      </w:r>
      <w:r>
        <w:t>юг</w:t>
      </w:r>
      <w:r>
        <w:rPr>
          <w:spacing w:val="-1"/>
        </w:rPr>
        <w:t xml:space="preserve"> </w:t>
      </w:r>
      <w:r>
        <w:t>в</w:t>
      </w:r>
      <w:r>
        <w:rPr>
          <w:spacing w:val="-1"/>
        </w:rPr>
        <w:t xml:space="preserve"> </w:t>
      </w:r>
      <w:r>
        <w:t>1787 г. Участие России в разделах Речи Посполитой. Политика России в Польше до начала</w:t>
      </w:r>
    </w:p>
    <w:p w:rsidR="00AB1E57" w:rsidRDefault="00712190">
      <w:pPr>
        <w:pStyle w:val="a3"/>
        <w:spacing w:before="1"/>
        <w:ind w:right="530" w:firstLine="0"/>
      </w:pPr>
      <w:r>
        <w:lastRenderedPageBreak/>
        <w:t>1770-х гг.: стремление</w:t>
      </w:r>
      <w:r>
        <w:rPr>
          <w:spacing w:val="-1"/>
        </w:rPr>
        <w:t xml:space="preserve"> </w:t>
      </w:r>
      <w:r>
        <w:t>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B1E57" w:rsidRDefault="00712190">
      <w:pPr>
        <w:pStyle w:val="a3"/>
        <w:ind w:right="533"/>
      </w:pPr>
      <w:r>
        <w:t>Борьба поляков за национальную независимость. Восстание под</w:t>
      </w:r>
      <w:r>
        <w:rPr>
          <w:spacing w:val="40"/>
        </w:rPr>
        <w:t xml:space="preserve"> </w:t>
      </w:r>
      <w:r>
        <w:t>предводительством Т. Костюшко.</w:t>
      </w:r>
    </w:p>
    <w:p w:rsidR="00AB1E57" w:rsidRDefault="00712190">
      <w:pPr>
        <w:pStyle w:val="a3"/>
        <w:ind w:right="530"/>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w:t>
      </w:r>
      <w:r>
        <w:rPr>
          <w:spacing w:val="-1"/>
        </w:rPr>
        <w:t xml:space="preserve"> </w:t>
      </w:r>
      <w:r>
        <w:t>дворянству,</w:t>
      </w:r>
      <w:r>
        <w:rPr>
          <w:spacing w:val="-1"/>
        </w:rPr>
        <w:t xml:space="preserve"> </w:t>
      </w:r>
      <w:r>
        <w:t>взаимоотношения</w:t>
      </w:r>
      <w:r>
        <w:rPr>
          <w:spacing w:val="-1"/>
        </w:rPr>
        <w:t xml:space="preserve"> </w:t>
      </w:r>
      <w:r>
        <w:t>со</w:t>
      </w:r>
      <w:r>
        <w:rPr>
          <w:spacing w:val="-1"/>
        </w:rPr>
        <w:t xml:space="preserve"> </w:t>
      </w:r>
      <w:r>
        <w:t>столичной</w:t>
      </w:r>
      <w:r>
        <w:rPr>
          <w:spacing w:val="-3"/>
        </w:rPr>
        <w:t xml:space="preserve"> </w:t>
      </w:r>
      <w:r>
        <w:t>знатью.</w:t>
      </w:r>
      <w:r>
        <w:rPr>
          <w:spacing w:val="-1"/>
        </w:rPr>
        <w:t xml:space="preserve"> </w:t>
      </w:r>
      <w:r>
        <w:t>Меры</w:t>
      </w:r>
      <w:r>
        <w:rPr>
          <w:spacing w:val="-2"/>
        </w:rPr>
        <w:t xml:space="preserve"> </w:t>
      </w:r>
      <w:r>
        <w:t>в</w:t>
      </w:r>
      <w:r>
        <w:rPr>
          <w:spacing w:val="-2"/>
        </w:rPr>
        <w:t xml:space="preserve"> </w:t>
      </w:r>
      <w:r>
        <w:t>области внешней политики. Причины дворцового переворота 11 марта 1801 г.</w:t>
      </w:r>
    </w:p>
    <w:p w:rsidR="00AB1E57" w:rsidRDefault="00712190">
      <w:pPr>
        <w:pStyle w:val="a3"/>
        <w:ind w:right="532"/>
      </w:pPr>
      <w:r>
        <w:t>Участие России в борьбе с революционной Францией. Итальянский и</w:t>
      </w:r>
      <w:r>
        <w:rPr>
          <w:spacing w:val="40"/>
        </w:rPr>
        <w:t xml:space="preserve"> </w:t>
      </w:r>
      <w:r>
        <w:t xml:space="preserve">Швейцарский походы А. В. Суворова. Действия эскадры Ф. Ф. Ушакова в Средиземном </w:t>
      </w:r>
      <w:r>
        <w:rPr>
          <w:spacing w:val="-2"/>
        </w:rPr>
        <w:t>море.</w:t>
      </w:r>
    </w:p>
    <w:p w:rsidR="00AB1E57" w:rsidRDefault="00712190">
      <w:pPr>
        <w:spacing w:before="73"/>
        <w:ind w:left="990"/>
        <w:jc w:val="both"/>
        <w:rPr>
          <w:i/>
          <w:sz w:val="24"/>
        </w:rPr>
      </w:pPr>
      <w:r>
        <w:rPr>
          <w:i/>
          <w:sz w:val="24"/>
        </w:rPr>
        <w:t>Культурное</w:t>
      </w:r>
      <w:r>
        <w:rPr>
          <w:i/>
          <w:spacing w:val="-3"/>
          <w:sz w:val="24"/>
        </w:rPr>
        <w:t xml:space="preserve"> </w:t>
      </w:r>
      <w:r>
        <w:rPr>
          <w:i/>
          <w:sz w:val="24"/>
        </w:rPr>
        <w:t>пространство</w:t>
      </w:r>
      <w:r>
        <w:rPr>
          <w:i/>
          <w:spacing w:val="-1"/>
          <w:sz w:val="24"/>
        </w:rPr>
        <w:t xml:space="preserve"> </w:t>
      </w:r>
      <w:r>
        <w:rPr>
          <w:i/>
          <w:sz w:val="24"/>
        </w:rPr>
        <w:t>Российской</w:t>
      </w:r>
      <w:r>
        <w:rPr>
          <w:i/>
          <w:spacing w:val="-2"/>
          <w:sz w:val="24"/>
        </w:rPr>
        <w:t xml:space="preserve"> </w:t>
      </w:r>
      <w:r>
        <w:rPr>
          <w:i/>
          <w:sz w:val="24"/>
        </w:rPr>
        <w:t>империи</w:t>
      </w:r>
      <w:r>
        <w:rPr>
          <w:i/>
          <w:spacing w:val="-1"/>
          <w:sz w:val="24"/>
        </w:rPr>
        <w:t xml:space="preserve"> </w:t>
      </w:r>
      <w:r>
        <w:rPr>
          <w:i/>
          <w:sz w:val="24"/>
        </w:rPr>
        <w:t>в</w:t>
      </w:r>
      <w:r>
        <w:rPr>
          <w:i/>
          <w:spacing w:val="-3"/>
          <w:sz w:val="24"/>
        </w:rPr>
        <w:t xml:space="preserve"> </w:t>
      </w:r>
      <w:r>
        <w:rPr>
          <w:i/>
          <w:sz w:val="24"/>
        </w:rPr>
        <w:t>XVIII</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pacing w:val="-5"/>
          <w:sz w:val="24"/>
        </w:rPr>
        <w:t>ч)</w:t>
      </w:r>
    </w:p>
    <w:p w:rsidR="00AB1E57" w:rsidRDefault="00712190">
      <w:pPr>
        <w:pStyle w:val="a3"/>
        <w:ind w:right="530"/>
      </w:pPr>
      <w:r>
        <w:t>Идеи Просвещения в российской общественной мысли, публицистике и</w:t>
      </w:r>
      <w:r>
        <w:rPr>
          <w:spacing w:val="40"/>
        </w:rPr>
        <w:t xml:space="preserve"> </w:t>
      </w:r>
      <w:r>
        <w:t>литературе. Литература народов России в XVIII в. Первые журналы. Общественные идеи</w:t>
      </w:r>
      <w:r>
        <w:rPr>
          <w:spacing w:val="40"/>
        </w:rPr>
        <w:t xml:space="preserve"> </w:t>
      </w:r>
      <w:r>
        <w:t>в произведениях А. П. Сумарокова, Г. Р. Державина, Д. И. Фонвизина. Н. И. Новиков, материалы</w:t>
      </w:r>
      <w:r>
        <w:rPr>
          <w:spacing w:val="67"/>
        </w:rPr>
        <w:t xml:space="preserve"> </w:t>
      </w:r>
      <w:r>
        <w:t>о</w:t>
      </w:r>
      <w:r>
        <w:rPr>
          <w:spacing w:val="69"/>
        </w:rPr>
        <w:t xml:space="preserve"> </w:t>
      </w:r>
      <w:r>
        <w:t>положении</w:t>
      </w:r>
      <w:r>
        <w:rPr>
          <w:spacing w:val="68"/>
        </w:rPr>
        <w:t xml:space="preserve"> </w:t>
      </w:r>
      <w:r>
        <w:t>крепостных</w:t>
      </w:r>
      <w:r>
        <w:rPr>
          <w:spacing w:val="67"/>
        </w:rPr>
        <w:t xml:space="preserve"> </w:t>
      </w:r>
      <w:r>
        <w:t>крестьян</w:t>
      </w:r>
      <w:r>
        <w:rPr>
          <w:spacing w:val="68"/>
        </w:rPr>
        <w:t xml:space="preserve"> </w:t>
      </w:r>
      <w:r>
        <w:t>в</w:t>
      </w:r>
      <w:r>
        <w:rPr>
          <w:spacing w:val="66"/>
        </w:rPr>
        <w:t xml:space="preserve"> </w:t>
      </w:r>
      <w:r>
        <w:t>его</w:t>
      </w:r>
      <w:r>
        <w:rPr>
          <w:spacing w:val="69"/>
        </w:rPr>
        <w:t xml:space="preserve"> </w:t>
      </w:r>
      <w:r>
        <w:t>журналах.</w:t>
      </w:r>
      <w:r>
        <w:rPr>
          <w:spacing w:val="68"/>
        </w:rPr>
        <w:t xml:space="preserve"> </w:t>
      </w:r>
      <w:r>
        <w:t>А.</w:t>
      </w:r>
      <w:r>
        <w:rPr>
          <w:spacing w:val="67"/>
        </w:rPr>
        <w:t xml:space="preserve"> </w:t>
      </w:r>
      <w:r>
        <w:t>Н.</w:t>
      </w:r>
      <w:r>
        <w:rPr>
          <w:spacing w:val="66"/>
        </w:rPr>
        <w:t xml:space="preserve"> </w:t>
      </w:r>
      <w:r>
        <w:t>Радищев</w:t>
      </w:r>
      <w:r>
        <w:rPr>
          <w:spacing w:val="69"/>
        </w:rPr>
        <w:t xml:space="preserve"> </w:t>
      </w:r>
      <w:r>
        <w:t>и</w:t>
      </w:r>
      <w:r>
        <w:rPr>
          <w:spacing w:val="69"/>
        </w:rPr>
        <w:t xml:space="preserve"> </w:t>
      </w:r>
      <w:r>
        <w:rPr>
          <w:spacing w:val="-5"/>
        </w:rPr>
        <w:t>его</w:t>
      </w:r>
    </w:p>
    <w:p w:rsidR="00AB1E57" w:rsidRDefault="00712190">
      <w:pPr>
        <w:pStyle w:val="a3"/>
        <w:spacing w:before="1"/>
        <w:ind w:firstLine="0"/>
      </w:pPr>
      <w:r>
        <w:t>«Путешествие</w:t>
      </w:r>
      <w:r>
        <w:rPr>
          <w:spacing w:val="-5"/>
        </w:rPr>
        <w:t xml:space="preserve"> </w:t>
      </w:r>
      <w:r>
        <w:t>из</w:t>
      </w:r>
      <w:r>
        <w:rPr>
          <w:spacing w:val="-1"/>
        </w:rPr>
        <w:t xml:space="preserve"> </w:t>
      </w:r>
      <w:r>
        <w:t>Петербурга</w:t>
      </w:r>
      <w:r>
        <w:rPr>
          <w:spacing w:val="-2"/>
        </w:rPr>
        <w:t xml:space="preserve"> </w:t>
      </w:r>
      <w:r>
        <w:t>в</w:t>
      </w:r>
      <w:r>
        <w:rPr>
          <w:spacing w:val="-2"/>
        </w:rPr>
        <w:t xml:space="preserve"> Москву».</w:t>
      </w:r>
    </w:p>
    <w:p w:rsidR="00AB1E57" w:rsidRDefault="00712190">
      <w:pPr>
        <w:pStyle w:val="a3"/>
        <w:ind w:right="526"/>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B1E57" w:rsidRDefault="00712190">
      <w:pPr>
        <w:pStyle w:val="a3"/>
        <w:ind w:right="534"/>
      </w:pPr>
      <w:r>
        <w:t>Культура и быт российских сословий. Дворянство: жизнь и быт дворянской усадьбы. Духовенство. Купечество. Крестьянство.</w:t>
      </w:r>
    </w:p>
    <w:p w:rsidR="00AB1E57" w:rsidRDefault="00712190">
      <w:pPr>
        <w:pStyle w:val="a3"/>
        <w:spacing w:before="1"/>
        <w:ind w:right="525"/>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AB1E57" w:rsidRDefault="00712190">
      <w:pPr>
        <w:pStyle w:val="a3"/>
        <w:ind w:left="990" w:right="530" w:firstLine="0"/>
      </w:pPr>
      <w:r>
        <w:t>М. В. Ломоносов и его роль в становлении российской науки и образования. Образование</w:t>
      </w:r>
      <w:r>
        <w:rPr>
          <w:spacing w:val="70"/>
        </w:rPr>
        <w:t xml:space="preserve"> </w:t>
      </w:r>
      <w:r>
        <w:t>в</w:t>
      </w:r>
      <w:r>
        <w:rPr>
          <w:spacing w:val="73"/>
        </w:rPr>
        <w:t xml:space="preserve"> </w:t>
      </w:r>
      <w:r>
        <w:t>России</w:t>
      </w:r>
      <w:r>
        <w:rPr>
          <w:spacing w:val="73"/>
        </w:rPr>
        <w:t xml:space="preserve"> </w:t>
      </w:r>
      <w:r>
        <w:t>в</w:t>
      </w:r>
      <w:r>
        <w:rPr>
          <w:spacing w:val="73"/>
        </w:rPr>
        <w:t xml:space="preserve"> </w:t>
      </w:r>
      <w:r>
        <w:t>XVIII</w:t>
      </w:r>
      <w:r>
        <w:rPr>
          <w:spacing w:val="71"/>
        </w:rPr>
        <w:t xml:space="preserve"> </w:t>
      </w:r>
      <w:r>
        <w:t>в.</w:t>
      </w:r>
      <w:r>
        <w:rPr>
          <w:spacing w:val="73"/>
        </w:rPr>
        <w:t xml:space="preserve"> </w:t>
      </w:r>
      <w:r>
        <w:t>Основные</w:t>
      </w:r>
      <w:r>
        <w:rPr>
          <w:spacing w:val="75"/>
        </w:rPr>
        <w:t xml:space="preserve"> </w:t>
      </w:r>
      <w:r>
        <w:t>педагогические</w:t>
      </w:r>
      <w:r>
        <w:rPr>
          <w:spacing w:val="72"/>
        </w:rPr>
        <w:t xml:space="preserve"> </w:t>
      </w:r>
      <w:r>
        <w:t>идеи.</w:t>
      </w:r>
      <w:r>
        <w:rPr>
          <w:spacing w:val="72"/>
        </w:rPr>
        <w:t xml:space="preserve"> </w:t>
      </w:r>
      <w:r>
        <w:rPr>
          <w:spacing w:val="-2"/>
        </w:rPr>
        <w:t>Воспитание</w:t>
      </w:r>
    </w:p>
    <w:p w:rsidR="00AB1E57" w:rsidRDefault="00712190">
      <w:pPr>
        <w:pStyle w:val="a3"/>
        <w:ind w:right="526" w:firstLine="0"/>
      </w:pPr>
      <w: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B1E57" w:rsidRDefault="00712190">
      <w:pPr>
        <w:pStyle w:val="a3"/>
        <w:ind w:right="529"/>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w:t>
      </w:r>
      <w:r>
        <w:rPr>
          <w:spacing w:val="40"/>
        </w:rPr>
        <w:t xml:space="preserve"> </w:t>
      </w:r>
      <w:r>
        <w:t xml:space="preserve">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w:t>
      </w:r>
      <w:r>
        <w:rPr>
          <w:spacing w:val="-2"/>
        </w:rPr>
        <w:t>Растрелли.</w:t>
      </w:r>
    </w:p>
    <w:p w:rsidR="00AB1E57" w:rsidRDefault="00712190">
      <w:pPr>
        <w:pStyle w:val="a3"/>
        <w:ind w:right="531"/>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B1E57" w:rsidRDefault="00712190">
      <w:pPr>
        <w:pStyle w:val="a3"/>
        <w:ind w:left="990" w:firstLine="0"/>
      </w:pPr>
      <w:r>
        <w:t>Наш</w:t>
      </w:r>
      <w:r>
        <w:rPr>
          <w:spacing w:val="-2"/>
        </w:rPr>
        <w:t xml:space="preserve"> </w:t>
      </w:r>
      <w:r>
        <w:t>край</w:t>
      </w:r>
      <w:r>
        <w:rPr>
          <w:spacing w:val="-1"/>
        </w:rPr>
        <w:t xml:space="preserve"> </w:t>
      </w:r>
      <w:r>
        <w:t>в</w:t>
      </w:r>
      <w:r>
        <w:rPr>
          <w:spacing w:val="-2"/>
        </w:rPr>
        <w:t xml:space="preserve"> </w:t>
      </w:r>
      <w:r>
        <w:t>XVIII</w:t>
      </w:r>
      <w:r>
        <w:rPr>
          <w:spacing w:val="-1"/>
        </w:rPr>
        <w:t xml:space="preserve"> </w:t>
      </w:r>
      <w:r>
        <w:rPr>
          <w:spacing w:val="-5"/>
        </w:rPr>
        <w:t>в.</w:t>
      </w:r>
    </w:p>
    <w:p w:rsidR="00AB1E57" w:rsidRDefault="00712190">
      <w:pPr>
        <w:ind w:left="990"/>
        <w:jc w:val="both"/>
        <w:rPr>
          <w:i/>
          <w:sz w:val="24"/>
        </w:rPr>
      </w:pPr>
      <w:r>
        <w:rPr>
          <w:i/>
          <w:sz w:val="24"/>
        </w:rPr>
        <w:t>Обобщение</w:t>
      </w:r>
      <w:r>
        <w:rPr>
          <w:i/>
          <w:spacing w:val="-3"/>
          <w:sz w:val="24"/>
        </w:rPr>
        <w:t xml:space="preserve"> </w:t>
      </w:r>
      <w:r>
        <w:rPr>
          <w:i/>
          <w:sz w:val="24"/>
        </w:rPr>
        <w:t>(2</w:t>
      </w:r>
      <w:r>
        <w:rPr>
          <w:i/>
          <w:spacing w:val="-2"/>
          <w:sz w:val="24"/>
        </w:rPr>
        <w:t xml:space="preserve"> </w:t>
      </w:r>
      <w:r>
        <w:rPr>
          <w:i/>
          <w:spacing w:val="-5"/>
          <w:sz w:val="24"/>
        </w:rPr>
        <w:t>ч).</w:t>
      </w:r>
    </w:p>
    <w:p w:rsidR="00AB1E57" w:rsidRDefault="00712190" w:rsidP="00A47389">
      <w:pPr>
        <w:pStyle w:val="1"/>
        <w:numPr>
          <w:ilvl w:val="0"/>
          <w:numId w:val="251"/>
        </w:numPr>
        <w:tabs>
          <w:tab w:val="left" w:pos="1693"/>
        </w:tabs>
        <w:ind w:hanging="703"/>
        <w:jc w:val="left"/>
      </w:pPr>
      <w:r>
        <w:rPr>
          <w:spacing w:val="-2"/>
        </w:rPr>
        <w:t>КЛАСС</w:t>
      </w:r>
    </w:p>
    <w:p w:rsidR="00AB1E57" w:rsidRDefault="00712190">
      <w:pPr>
        <w:pStyle w:val="a3"/>
        <w:spacing w:before="1"/>
        <w:ind w:left="990" w:firstLine="0"/>
        <w:jc w:val="left"/>
      </w:pPr>
      <w:r>
        <w:lastRenderedPageBreak/>
        <w:t>Всеобщая</w:t>
      </w:r>
      <w:r>
        <w:rPr>
          <w:spacing w:val="-2"/>
        </w:rPr>
        <w:t xml:space="preserve"> </w:t>
      </w:r>
      <w:r>
        <w:t>история.</w:t>
      </w:r>
      <w:r>
        <w:rPr>
          <w:spacing w:val="-2"/>
        </w:rPr>
        <w:t xml:space="preserve"> </w:t>
      </w:r>
      <w:r>
        <w:t>История</w:t>
      </w:r>
      <w:r>
        <w:rPr>
          <w:spacing w:val="-2"/>
        </w:rPr>
        <w:t xml:space="preserve"> </w:t>
      </w:r>
      <w:r>
        <w:t>нового</w:t>
      </w:r>
      <w:r>
        <w:rPr>
          <w:spacing w:val="-2"/>
        </w:rPr>
        <w:t xml:space="preserve"> </w:t>
      </w:r>
      <w:r>
        <w:t>времени.</w:t>
      </w:r>
      <w:r>
        <w:rPr>
          <w:spacing w:val="-2"/>
        </w:rPr>
        <w:t xml:space="preserve"> </w:t>
      </w:r>
      <w:r>
        <w:t>XIX —</w:t>
      </w:r>
      <w:r>
        <w:rPr>
          <w:spacing w:val="-2"/>
        </w:rPr>
        <w:t xml:space="preserve"> </w:t>
      </w:r>
      <w:r>
        <w:t>начало</w:t>
      </w:r>
      <w:r>
        <w:rPr>
          <w:spacing w:val="-2"/>
        </w:rPr>
        <w:t xml:space="preserve"> </w:t>
      </w:r>
      <w:r>
        <w:t>ХХ</w:t>
      </w:r>
      <w:r>
        <w:rPr>
          <w:spacing w:val="-1"/>
        </w:rPr>
        <w:t xml:space="preserve"> </w:t>
      </w:r>
      <w:r>
        <w:t>в.</w:t>
      </w:r>
      <w:r>
        <w:rPr>
          <w:spacing w:val="-2"/>
        </w:rPr>
        <w:t xml:space="preserve"> </w:t>
      </w:r>
      <w:r>
        <w:t xml:space="preserve">(23 </w:t>
      </w:r>
      <w:r>
        <w:rPr>
          <w:spacing w:val="-5"/>
        </w:rPr>
        <w:t>ч)</w:t>
      </w:r>
    </w:p>
    <w:p w:rsidR="00AB1E57" w:rsidRDefault="00712190">
      <w:pPr>
        <w:ind w:left="990"/>
        <w:rPr>
          <w:i/>
          <w:sz w:val="24"/>
        </w:rPr>
      </w:pPr>
      <w:r>
        <w:rPr>
          <w:i/>
          <w:sz w:val="24"/>
        </w:rPr>
        <w:t>Введение</w:t>
      </w:r>
      <w:r>
        <w:rPr>
          <w:i/>
          <w:spacing w:val="-4"/>
          <w:sz w:val="24"/>
        </w:rPr>
        <w:t xml:space="preserve"> </w:t>
      </w:r>
      <w:r>
        <w:rPr>
          <w:i/>
          <w:sz w:val="24"/>
        </w:rPr>
        <w:t>(1</w:t>
      </w:r>
      <w:r>
        <w:rPr>
          <w:i/>
          <w:spacing w:val="-2"/>
          <w:sz w:val="24"/>
        </w:rPr>
        <w:t xml:space="preserve"> </w:t>
      </w:r>
      <w:r>
        <w:rPr>
          <w:i/>
          <w:spacing w:val="-5"/>
          <w:sz w:val="24"/>
        </w:rPr>
        <w:t>ч).</w:t>
      </w:r>
    </w:p>
    <w:p w:rsidR="00AB1E57" w:rsidRDefault="00712190">
      <w:pPr>
        <w:ind w:left="990"/>
        <w:rPr>
          <w:i/>
          <w:sz w:val="24"/>
        </w:rPr>
      </w:pPr>
      <w:r>
        <w:rPr>
          <w:i/>
          <w:sz w:val="24"/>
        </w:rPr>
        <w:t>Европа</w:t>
      </w:r>
      <w:r>
        <w:rPr>
          <w:i/>
          <w:spacing w:val="-1"/>
          <w:sz w:val="24"/>
        </w:rPr>
        <w:t xml:space="preserve"> </w:t>
      </w:r>
      <w:r>
        <w:rPr>
          <w:i/>
          <w:sz w:val="24"/>
        </w:rPr>
        <w:t>в</w:t>
      </w:r>
      <w:r>
        <w:rPr>
          <w:i/>
          <w:spacing w:val="-2"/>
          <w:sz w:val="24"/>
        </w:rPr>
        <w:t xml:space="preserve"> </w:t>
      </w:r>
      <w:r>
        <w:rPr>
          <w:i/>
          <w:sz w:val="24"/>
        </w:rPr>
        <w:t>начале</w:t>
      </w:r>
      <w:r>
        <w:rPr>
          <w:i/>
          <w:spacing w:val="-2"/>
          <w:sz w:val="24"/>
        </w:rPr>
        <w:t xml:space="preserve"> </w:t>
      </w:r>
      <w:r>
        <w:rPr>
          <w:i/>
          <w:sz w:val="24"/>
        </w:rPr>
        <w:t>XIX</w:t>
      </w:r>
      <w:r>
        <w:rPr>
          <w:i/>
          <w:spacing w:val="-1"/>
          <w:sz w:val="24"/>
        </w:rPr>
        <w:t xml:space="preserve"> </w:t>
      </w:r>
      <w:r>
        <w:rPr>
          <w:i/>
          <w:sz w:val="24"/>
        </w:rPr>
        <w:t>в.</w:t>
      </w:r>
      <w:r>
        <w:rPr>
          <w:i/>
          <w:spacing w:val="-1"/>
          <w:sz w:val="24"/>
        </w:rPr>
        <w:t xml:space="preserve"> </w:t>
      </w:r>
      <w:r>
        <w:rPr>
          <w:i/>
          <w:sz w:val="24"/>
        </w:rPr>
        <w:t>(2</w:t>
      </w:r>
      <w:r>
        <w:rPr>
          <w:i/>
          <w:spacing w:val="-1"/>
          <w:sz w:val="24"/>
        </w:rPr>
        <w:t xml:space="preserve"> </w:t>
      </w:r>
      <w:r>
        <w:rPr>
          <w:i/>
          <w:spacing w:val="-5"/>
          <w:sz w:val="24"/>
        </w:rPr>
        <w:t>ч)</w:t>
      </w:r>
    </w:p>
    <w:p w:rsidR="00AB1E57" w:rsidRDefault="00712190">
      <w:pPr>
        <w:pStyle w:val="a3"/>
        <w:ind w:right="529"/>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B1E57" w:rsidRDefault="00712190">
      <w:pPr>
        <w:ind w:left="282" w:right="532" w:firstLine="707"/>
        <w:jc w:val="both"/>
        <w:rPr>
          <w:i/>
          <w:sz w:val="24"/>
        </w:rPr>
      </w:pPr>
      <w:r>
        <w:rPr>
          <w:i/>
          <w:sz w:val="24"/>
        </w:rPr>
        <w:t>Развитие индустриального общества в первой половине XIX в.: экономика, социальные отношения, политические процессы (2 ч)</w:t>
      </w:r>
    </w:p>
    <w:p w:rsidR="00AB1E57" w:rsidRDefault="00712190">
      <w:pPr>
        <w:pStyle w:val="a3"/>
        <w:ind w:right="522"/>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w:t>
      </w:r>
      <w:r>
        <w:rPr>
          <w:spacing w:val="-2"/>
        </w:rPr>
        <w:t>утописты.</w:t>
      </w:r>
    </w:p>
    <w:p w:rsidR="00AB1E57" w:rsidRDefault="00712190">
      <w:pPr>
        <w:pStyle w:val="a3"/>
        <w:spacing w:before="1"/>
        <w:ind w:right="532"/>
      </w:pPr>
      <w:r>
        <w:t>Выступления рабочих. Социальные и национальные движения в странах Европы. Оформление</w:t>
      </w:r>
      <w:r>
        <w:rPr>
          <w:spacing w:val="35"/>
        </w:rPr>
        <w:t xml:space="preserve">  </w:t>
      </w:r>
      <w:r>
        <w:t>консервативных,</w:t>
      </w:r>
      <w:r>
        <w:rPr>
          <w:spacing w:val="37"/>
        </w:rPr>
        <w:t xml:space="preserve">  </w:t>
      </w:r>
      <w:r>
        <w:t>либеральных,</w:t>
      </w:r>
      <w:r>
        <w:rPr>
          <w:spacing w:val="35"/>
        </w:rPr>
        <w:t xml:space="preserve">  </w:t>
      </w:r>
      <w:r>
        <w:t>радикальных</w:t>
      </w:r>
      <w:r>
        <w:rPr>
          <w:spacing w:val="36"/>
        </w:rPr>
        <w:t xml:space="preserve">  </w:t>
      </w:r>
      <w:r>
        <w:t>политических</w:t>
      </w:r>
      <w:r>
        <w:rPr>
          <w:spacing w:val="36"/>
        </w:rPr>
        <w:t xml:space="preserve">  </w:t>
      </w:r>
      <w:r>
        <w:t>течений</w:t>
      </w:r>
      <w:r>
        <w:rPr>
          <w:spacing w:val="37"/>
        </w:rPr>
        <w:t xml:space="preserve">  </w:t>
      </w:r>
      <w:r>
        <w:rPr>
          <w:spacing w:val="-10"/>
        </w:rPr>
        <w:t>и</w:t>
      </w:r>
    </w:p>
    <w:p w:rsidR="00AB1E57" w:rsidRDefault="00712190">
      <w:pPr>
        <w:pStyle w:val="a3"/>
        <w:spacing w:before="73"/>
        <w:ind w:firstLine="0"/>
        <w:jc w:val="left"/>
      </w:pPr>
      <w:r>
        <w:rPr>
          <w:spacing w:val="-2"/>
        </w:rPr>
        <w:t>партий.</w:t>
      </w:r>
    </w:p>
    <w:p w:rsidR="00AB1E57" w:rsidRDefault="00712190">
      <w:pPr>
        <w:ind w:left="990"/>
        <w:jc w:val="both"/>
        <w:rPr>
          <w:i/>
          <w:sz w:val="24"/>
        </w:rPr>
      </w:pPr>
      <w:r>
        <w:rPr>
          <w:i/>
          <w:sz w:val="24"/>
        </w:rPr>
        <w:t>Политическое</w:t>
      </w:r>
      <w:r>
        <w:rPr>
          <w:i/>
          <w:spacing w:val="-4"/>
          <w:sz w:val="24"/>
        </w:rPr>
        <w:t xml:space="preserve"> </w:t>
      </w:r>
      <w:r>
        <w:rPr>
          <w:i/>
          <w:sz w:val="24"/>
        </w:rPr>
        <w:t>развитие</w:t>
      </w:r>
      <w:r>
        <w:rPr>
          <w:i/>
          <w:spacing w:val="-2"/>
          <w:sz w:val="24"/>
        </w:rPr>
        <w:t xml:space="preserve"> </w:t>
      </w:r>
      <w:r>
        <w:rPr>
          <w:i/>
          <w:sz w:val="24"/>
        </w:rPr>
        <w:t>европейских</w:t>
      </w:r>
      <w:r>
        <w:rPr>
          <w:i/>
          <w:spacing w:val="-1"/>
          <w:sz w:val="24"/>
        </w:rPr>
        <w:t xml:space="preserve"> </w:t>
      </w:r>
      <w:r>
        <w:rPr>
          <w:i/>
          <w:sz w:val="24"/>
        </w:rPr>
        <w:t>стран</w:t>
      </w:r>
      <w:r>
        <w:rPr>
          <w:i/>
          <w:spacing w:val="-2"/>
          <w:sz w:val="24"/>
        </w:rPr>
        <w:t xml:space="preserve"> </w:t>
      </w:r>
      <w:r>
        <w:rPr>
          <w:i/>
          <w:sz w:val="24"/>
        </w:rPr>
        <w:t>в</w:t>
      </w:r>
      <w:r>
        <w:rPr>
          <w:i/>
          <w:spacing w:val="-2"/>
          <w:sz w:val="24"/>
        </w:rPr>
        <w:t xml:space="preserve"> </w:t>
      </w:r>
      <w:r>
        <w:rPr>
          <w:i/>
          <w:sz w:val="24"/>
        </w:rPr>
        <w:t>1815—1840-е</w:t>
      </w:r>
      <w:r>
        <w:rPr>
          <w:i/>
          <w:spacing w:val="-3"/>
          <w:sz w:val="24"/>
        </w:rPr>
        <w:t xml:space="preserve"> </w:t>
      </w:r>
      <w:r>
        <w:rPr>
          <w:i/>
          <w:sz w:val="24"/>
        </w:rPr>
        <w:t>гг.</w:t>
      </w:r>
      <w:r>
        <w:rPr>
          <w:i/>
          <w:spacing w:val="-1"/>
          <w:sz w:val="24"/>
        </w:rPr>
        <w:t xml:space="preserve"> </w:t>
      </w:r>
      <w:r>
        <w:rPr>
          <w:i/>
          <w:sz w:val="24"/>
        </w:rPr>
        <w:t>(2</w:t>
      </w:r>
      <w:r>
        <w:rPr>
          <w:i/>
          <w:spacing w:val="-1"/>
          <w:sz w:val="24"/>
        </w:rPr>
        <w:t xml:space="preserve"> </w:t>
      </w:r>
      <w:r>
        <w:rPr>
          <w:i/>
          <w:spacing w:val="-5"/>
          <w:sz w:val="24"/>
        </w:rPr>
        <w:t>ч)</w:t>
      </w:r>
    </w:p>
    <w:p w:rsidR="00AB1E57" w:rsidRDefault="00712190">
      <w:pPr>
        <w:pStyle w:val="a3"/>
        <w:spacing w:before="1"/>
        <w:ind w:right="52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Pr>
          <w:spacing w:val="-2"/>
        </w:rPr>
        <w:t xml:space="preserve"> </w:t>
      </w:r>
      <w:r>
        <w:t>Греции.</w:t>
      </w:r>
      <w:r>
        <w:rPr>
          <w:spacing w:val="-1"/>
        </w:rPr>
        <w:t xml:space="preserve"> </w:t>
      </w:r>
      <w:r>
        <w:t>Европейские</w:t>
      </w:r>
      <w:r>
        <w:rPr>
          <w:spacing w:val="-2"/>
        </w:rPr>
        <w:t xml:space="preserve"> </w:t>
      </w:r>
      <w:r>
        <w:t>революции 1830</w:t>
      </w:r>
      <w:r>
        <w:rPr>
          <w:spacing w:val="-1"/>
        </w:rPr>
        <w:t xml:space="preserve"> </w:t>
      </w:r>
      <w:r>
        <w:t>г.</w:t>
      </w:r>
      <w:r>
        <w:rPr>
          <w:spacing w:val="-1"/>
        </w:rPr>
        <w:t xml:space="preserve"> </w:t>
      </w:r>
      <w:r>
        <w:t>и 1848—1849 гг.</w:t>
      </w:r>
      <w:r>
        <w:rPr>
          <w:spacing w:val="-1"/>
        </w:rPr>
        <w:t xml:space="preserve"> </w:t>
      </w:r>
      <w:r>
        <w:t>Возникновение</w:t>
      </w:r>
      <w:r>
        <w:rPr>
          <w:spacing w:val="-2"/>
        </w:rPr>
        <w:t xml:space="preserve"> </w:t>
      </w:r>
      <w:r>
        <w:t>и распространение марксизма.</w:t>
      </w:r>
    </w:p>
    <w:p w:rsidR="00AB1E57" w:rsidRDefault="00712190">
      <w:pPr>
        <w:ind w:left="990"/>
        <w:jc w:val="both"/>
        <w:rPr>
          <w:i/>
          <w:sz w:val="24"/>
        </w:rPr>
      </w:pPr>
      <w:r>
        <w:rPr>
          <w:i/>
          <w:sz w:val="24"/>
        </w:rPr>
        <w:t>Страны</w:t>
      </w:r>
      <w:r>
        <w:rPr>
          <w:i/>
          <w:spacing w:val="-4"/>
          <w:sz w:val="24"/>
        </w:rPr>
        <w:t xml:space="preserve"> </w:t>
      </w:r>
      <w:r>
        <w:rPr>
          <w:i/>
          <w:sz w:val="24"/>
        </w:rPr>
        <w:t>Европы</w:t>
      </w:r>
      <w:r>
        <w:rPr>
          <w:i/>
          <w:spacing w:val="-2"/>
          <w:sz w:val="24"/>
        </w:rPr>
        <w:t xml:space="preserve"> </w:t>
      </w:r>
      <w:r>
        <w:rPr>
          <w:i/>
          <w:sz w:val="24"/>
        </w:rPr>
        <w:t>и</w:t>
      </w:r>
      <w:r>
        <w:rPr>
          <w:i/>
          <w:spacing w:val="-1"/>
          <w:sz w:val="24"/>
        </w:rPr>
        <w:t xml:space="preserve"> </w:t>
      </w:r>
      <w:r>
        <w:rPr>
          <w:i/>
          <w:sz w:val="24"/>
        </w:rPr>
        <w:t>Северной</w:t>
      </w:r>
      <w:r>
        <w:rPr>
          <w:i/>
          <w:spacing w:val="-2"/>
          <w:sz w:val="24"/>
        </w:rPr>
        <w:t xml:space="preserve"> </w:t>
      </w:r>
      <w:r>
        <w:rPr>
          <w:i/>
          <w:sz w:val="24"/>
        </w:rPr>
        <w:t>Америки</w:t>
      </w:r>
      <w:r>
        <w:rPr>
          <w:i/>
          <w:spacing w:val="-2"/>
          <w:sz w:val="24"/>
        </w:rPr>
        <w:t xml:space="preserve"> </w:t>
      </w:r>
      <w:r>
        <w:rPr>
          <w:i/>
          <w:sz w:val="24"/>
        </w:rPr>
        <w:t>в</w:t>
      </w:r>
      <w:r>
        <w:rPr>
          <w:i/>
          <w:spacing w:val="-2"/>
          <w:sz w:val="24"/>
        </w:rPr>
        <w:t xml:space="preserve"> </w:t>
      </w:r>
      <w:r>
        <w:rPr>
          <w:i/>
          <w:sz w:val="24"/>
        </w:rPr>
        <w:t>середине</w:t>
      </w:r>
      <w:r>
        <w:rPr>
          <w:i/>
          <w:spacing w:val="-3"/>
          <w:sz w:val="24"/>
        </w:rPr>
        <w:t xml:space="preserve"> </w:t>
      </w:r>
      <w:r>
        <w:rPr>
          <w:i/>
          <w:sz w:val="24"/>
        </w:rPr>
        <w:t>ХIХ</w:t>
      </w:r>
      <w:r>
        <w:rPr>
          <w:i/>
          <w:spacing w:val="1"/>
          <w:sz w:val="24"/>
        </w:rPr>
        <w:t xml:space="preserve"> </w:t>
      </w:r>
      <w:r>
        <w:rPr>
          <w:i/>
          <w:sz w:val="24"/>
        </w:rPr>
        <w:t>—</w:t>
      </w:r>
      <w:r>
        <w:rPr>
          <w:i/>
          <w:spacing w:val="-2"/>
          <w:sz w:val="24"/>
        </w:rPr>
        <w:t xml:space="preserve"> </w:t>
      </w:r>
      <w:r>
        <w:rPr>
          <w:i/>
          <w:sz w:val="24"/>
        </w:rPr>
        <w:t>начале</w:t>
      </w:r>
      <w:r>
        <w:rPr>
          <w:i/>
          <w:spacing w:val="-3"/>
          <w:sz w:val="24"/>
        </w:rPr>
        <w:t xml:space="preserve"> </w:t>
      </w:r>
      <w:r>
        <w:rPr>
          <w:i/>
          <w:sz w:val="24"/>
        </w:rPr>
        <w:t>ХХ</w:t>
      </w:r>
      <w:r>
        <w:rPr>
          <w:i/>
          <w:spacing w:val="-1"/>
          <w:sz w:val="24"/>
        </w:rPr>
        <w:t xml:space="preserve"> </w:t>
      </w:r>
      <w:r>
        <w:rPr>
          <w:i/>
          <w:sz w:val="24"/>
        </w:rPr>
        <w:t>в.</w:t>
      </w:r>
      <w:r>
        <w:rPr>
          <w:i/>
          <w:spacing w:val="-2"/>
          <w:sz w:val="24"/>
        </w:rPr>
        <w:t xml:space="preserve"> </w:t>
      </w:r>
      <w:r>
        <w:rPr>
          <w:i/>
          <w:sz w:val="24"/>
        </w:rPr>
        <w:t xml:space="preserve">(6 </w:t>
      </w:r>
      <w:r>
        <w:rPr>
          <w:i/>
          <w:spacing w:val="-5"/>
          <w:sz w:val="24"/>
        </w:rPr>
        <w:t>ч)</w:t>
      </w:r>
    </w:p>
    <w:p w:rsidR="00AB1E57" w:rsidRDefault="00712190">
      <w:pPr>
        <w:pStyle w:val="a3"/>
        <w:ind w:left="990" w:firstLine="0"/>
      </w:pPr>
      <w:r>
        <w:t>Великобритания</w:t>
      </w:r>
      <w:r>
        <w:rPr>
          <w:spacing w:val="26"/>
        </w:rPr>
        <w:t xml:space="preserve"> </w:t>
      </w:r>
      <w:r>
        <w:t>в</w:t>
      </w:r>
      <w:r>
        <w:rPr>
          <w:spacing w:val="31"/>
        </w:rPr>
        <w:t xml:space="preserve"> </w:t>
      </w:r>
      <w:r>
        <w:t>Викторианскую</w:t>
      </w:r>
      <w:r>
        <w:rPr>
          <w:spacing w:val="30"/>
        </w:rPr>
        <w:t xml:space="preserve"> </w:t>
      </w:r>
      <w:r>
        <w:t>эпоху.</w:t>
      </w:r>
      <w:r>
        <w:rPr>
          <w:spacing w:val="28"/>
        </w:rPr>
        <w:t xml:space="preserve"> </w:t>
      </w:r>
      <w:r>
        <w:t>«Мастерская</w:t>
      </w:r>
      <w:r>
        <w:rPr>
          <w:spacing w:val="31"/>
        </w:rPr>
        <w:t xml:space="preserve"> </w:t>
      </w:r>
      <w:r>
        <w:t>мира».</w:t>
      </w:r>
      <w:r>
        <w:rPr>
          <w:spacing w:val="31"/>
        </w:rPr>
        <w:t xml:space="preserve"> </w:t>
      </w:r>
      <w:r>
        <w:t>Рабочее</w:t>
      </w:r>
      <w:r>
        <w:rPr>
          <w:spacing w:val="30"/>
        </w:rPr>
        <w:t xml:space="preserve"> </w:t>
      </w:r>
      <w:r>
        <w:rPr>
          <w:spacing w:val="-2"/>
        </w:rPr>
        <w:t>движение.</w:t>
      </w:r>
    </w:p>
    <w:p w:rsidR="00AB1E57" w:rsidRDefault="00712190">
      <w:pPr>
        <w:pStyle w:val="a3"/>
        <w:ind w:firstLine="0"/>
      </w:pPr>
      <w:r>
        <w:t>Политические</w:t>
      </w:r>
      <w:r>
        <w:rPr>
          <w:spacing w:val="-8"/>
        </w:rPr>
        <w:t xml:space="preserve"> </w:t>
      </w:r>
      <w:r>
        <w:t>и</w:t>
      </w:r>
      <w:r>
        <w:rPr>
          <w:spacing w:val="-5"/>
        </w:rPr>
        <w:t xml:space="preserve"> </w:t>
      </w:r>
      <w:r>
        <w:t>социальные</w:t>
      </w:r>
      <w:r>
        <w:rPr>
          <w:spacing w:val="-6"/>
        </w:rPr>
        <w:t xml:space="preserve"> </w:t>
      </w:r>
      <w:r>
        <w:t>реформы.</w:t>
      </w:r>
      <w:r>
        <w:rPr>
          <w:spacing w:val="-5"/>
        </w:rPr>
        <w:t xml:space="preserve"> </w:t>
      </w:r>
      <w:r>
        <w:t>Британская</w:t>
      </w:r>
      <w:r>
        <w:rPr>
          <w:spacing w:val="-5"/>
        </w:rPr>
        <w:t xml:space="preserve"> </w:t>
      </w:r>
      <w:r>
        <w:t>колониальная</w:t>
      </w:r>
      <w:r>
        <w:rPr>
          <w:spacing w:val="-5"/>
        </w:rPr>
        <w:t xml:space="preserve"> </w:t>
      </w:r>
      <w:r>
        <w:t>империя;</w:t>
      </w:r>
      <w:r>
        <w:rPr>
          <w:spacing w:val="-4"/>
        </w:rPr>
        <w:t xml:space="preserve"> </w:t>
      </w:r>
      <w:r>
        <w:rPr>
          <w:spacing w:val="-2"/>
        </w:rPr>
        <w:t>доминионы.</w:t>
      </w:r>
    </w:p>
    <w:p w:rsidR="00AB1E57" w:rsidRDefault="00712190">
      <w:pPr>
        <w:pStyle w:val="a3"/>
        <w:ind w:right="532"/>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B1E57" w:rsidRDefault="00712190">
      <w:pPr>
        <w:pStyle w:val="a3"/>
        <w:ind w:left="990" w:firstLine="0"/>
      </w:pPr>
      <w:r>
        <w:t>Италия.</w:t>
      </w:r>
      <w:r>
        <w:rPr>
          <w:spacing w:val="76"/>
        </w:rPr>
        <w:t xml:space="preserve"> </w:t>
      </w:r>
      <w:r>
        <w:t>Подъем</w:t>
      </w:r>
      <w:r>
        <w:rPr>
          <w:spacing w:val="77"/>
        </w:rPr>
        <w:t xml:space="preserve"> </w:t>
      </w:r>
      <w:r>
        <w:t>борьбы</w:t>
      </w:r>
      <w:r>
        <w:rPr>
          <w:spacing w:val="78"/>
        </w:rPr>
        <w:t xml:space="preserve"> </w:t>
      </w:r>
      <w:r>
        <w:t>за</w:t>
      </w:r>
      <w:r>
        <w:rPr>
          <w:spacing w:val="77"/>
        </w:rPr>
        <w:t xml:space="preserve"> </w:t>
      </w:r>
      <w:r>
        <w:t>независимость</w:t>
      </w:r>
      <w:r>
        <w:rPr>
          <w:spacing w:val="76"/>
        </w:rPr>
        <w:t xml:space="preserve"> </w:t>
      </w:r>
      <w:r>
        <w:t>итальянских</w:t>
      </w:r>
      <w:r>
        <w:rPr>
          <w:spacing w:val="75"/>
        </w:rPr>
        <w:t xml:space="preserve"> </w:t>
      </w:r>
      <w:r>
        <w:t>земель.</w:t>
      </w:r>
      <w:r>
        <w:rPr>
          <w:spacing w:val="75"/>
        </w:rPr>
        <w:t xml:space="preserve"> </w:t>
      </w:r>
      <w:r>
        <w:t>К.</w:t>
      </w:r>
      <w:r>
        <w:rPr>
          <w:spacing w:val="78"/>
        </w:rPr>
        <w:t xml:space="preserve"> </w:t>
      </w:r>
      <w:r>
        <w:t>Кавур,</w:t>
      </w:r>
      <w:r>
        <w:rPr>
          <w:spacing w:val="78"/>
        </w:rPr>
        <w:t xml:space="preserve"> </w:t>
      </w:r>
      <w:r>
        <w:rPr>
          <w:spacing w:val="-5"/>
        </w:rPr>
        <w:t>Дж.</w:t>
      </w:r>
    </w:p>
    <w:p w:rsidR="00AB1E57" w:rsidRDefault="00712190">
      <w:pPr>
        <w:pStyle w:val="a3"/>
        <w:ind w:firstLine="0"/>
      </w:pPr>
      <w:r>
        <w:t>Гарибальди.</w:t>
      </w:r>
      <w:r>
        <w:rPr>
          <w:spacing w:val="-6"/>
        </w:rPr>
        <w:t xml:space="preserve"> </w:t>
      </w:r>
      <w:r>
        <w:t>Образование</w:t>
      </w:r>
      <w:r>
        <w:rPr>
          <w:spacing w:val="-4"/>
        </w:rPr>
        <w:t xml:space="preserve"> </w:t>
      </w:r>
      <w:r>
        <w:t>единого</w:t>
      </w:r>
      <w:r>
        <w:rPr>
          <w:spacing w:val="-3"/>
        </w:rPr>
        <w:t xml:space="preserve"> </w:t>
      </w:r>
      <w:r>
        <w:t>государства.</w:t>
      </w:r>
      <w:r>
        <w:rPr>
          <w:spacing w:val="-3"/>
        </w:rPr>
        <w:t xml:space="preserve"> </w:t>
      </w:r>
      <w:r>
        <w:t>Король</w:t>
      </w:r>
      <w:r>
        <w:rPr>
          <w:spacing w:val="-3"/>
        </w:rPr>
        <w:t xml:space="preserve"> </w:t>
      </w:r>
      <w:r>
        <w:t>Виктор</w:t>
      </w:r>
      <w:r>
        <w:rPr>
          <w:spacing w:val="-3"/>
        </w:rPr>
        <w:t xml:space="preserve"> </w:t>
      </w:r>
      <w:r>
        <w:t>Эммануил</w:t>
      </w:r>
      <w:r>
        <w:rPr>
          <w:spacing w:val="-3"/>
        </w:rPr>
        <w:t xml:space="preserve"> </w:t>
      </w:r>
      <w:r>
        <w:rPr>
          <w:spacing w:val="-5"/>
        </w:rPr>
        <w:t>II.</w:t>
      </w:r>
    </w:p>
    <w:p w:rsidR="00AB1E57" w:rsidRDefault="00712190">
      <w:pPr>
        <w:pStyle w:val="a3"/>
        <w:ind w:right="526"/>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B1E57" w:rsidRDefault="00712190">
      <w:pPr>
        <w:pStyle w:val="a3"/>
        <w:spacing w:before="1"/>
        <w:ind w:right="523"/>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B1E57" w:rsidRDefault="00712190">
      <w:pPr>
        <w:pStyle w:val="a3"/>
        <w:ind w:right="528"/>
      </w:pPr>
      <w:r>
        <w:t>Экономическое и социально-политическое развитие стран Европы и США в конце XIX — начале ХХ в.</w:t>
      </w:r>
    </w:p>
    <w:p w:rsidR="00AB1E57" w:rsidRDefault="00712190">
      <w:pPr>
        <w:pStyle w:val="a3"/>
        <w:ind w:right="52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w:t>
      </w:r>
      <w:r>
        <w:rPr>
          <w:spacing w:val="40"/>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rsidR="00AB1E57" w:rsidRDefault="00712190">
      <w:pPr>
        <w:ind w:left="990"/>
        <w:jc w:val="both"/>
        <w:rPr>
          <w:i/>
          <w:sz w:val="24"/>
        </w:rPr>
      </w:pPr>
      <w:r>
        <w:rPr>
          <w:i/>
          <w:sz w:val="24"/>
        </w:rPr>
        <w:t>Страны</w:t>
      </w:r>
      <w:r>
        <w:rPr>
          <w:i/>
          <w:spacing w:val="-2"/>
          <w:sz w:val="24"/>
        </w:rPr>
        <w:t xml:space="preserve"> </w:t>
      </w:r>
      <w:r>
        <w:rPr>
          <w:i/>
          <w:sz w:val="24"/>
        </w:rPr>
        <w:t>Латинской</w:t>
      </w:r>
      <w:r>
        <w:rPr>
          <w:i/>
          <w:spacing w:val="-1"/>
          <w:sz w:val="24"/>
        </w:rPr>
        <w:t xml:space="preserve"> </w:t>
      </w:r>
      <w:r>
        <w:rPr>
          <w:i/>
          <w:sz w:val="24"/>
        </w:rPr>
        <w:t>Америки</w:t>
      </w:r>
      <w:r>
        <w:rPr>
          <w:i/>
          <w:spacing w:val="-2"/>
          <w:sz w:val="24"/>
        </w:rPr>
        <w:t xml:space="preserve"> </w:t>
      </w:r>
      <w:r>
        <w:rPr>
          <w:i/>
          <w:sz w:val="24"/>
        </w:rPr>
        <w:t>в</w:t>
      </w:r>
      <w:r>
        <w:rPr>
          <w:i/>
          <w:spacing w:val="-2"/>
          <w:sz w:val="24"/>
        </w:rPr>
        <w:t xml:space="preserve"> </w:t>
      </w:r>
      <w:r>
        <w:rPr>
          <w:i/>
          <w:sz w:val="24"/>
        </w:rPr>
        <w:t>XIX</w:t>
      </w:r>
      <w:r>
        <w:rPr>
          <w:i/>
          <w:spacing w:val="-1"/>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ХХ</w:t>
      </w:r>
      <w:r>
        <w:rPr>
          <w:i/>
          <w:spacing w:val="-2"/>
          <w:sz w:val="24"/>
        </w:rPr>
        <w:t xml:space="preserve"> </w:t>
      </w:r>
      <w:r>
        <w:rPr>
          <w:i/>
          <w:sz w:val="24"/>
        </w:rPr>
        <w:t>в.</w:t>
      </w:r>
      <w:r>
        <w:rPr>
          <w:i/>
          <w:spacing w:val="-1"/>
          <w:sz w:val="24"/>
        </w:rPr>
        <w:t xml:space="preserve"> </w:t>
      </w:r>
      <w:r>
        <w:rPr>
          <w:i/>
          <w:sz w:val="24"/>
        </w:rPr>
        <w:t>(2</w:t>
      </w:r>
      <w:r>
        <w:rPr>
          <w:i/>
          <w:spacing w:val="-1"/>
          <w:sz w:val="24"/>
        </w:rPr>
        <w:t xml:space="preserve"> </w:t>
      </w:r>
      <w:r>
        <w:rPr>
          <w:i/>
          <w:spacing w:val="-5"/>
          <w:sz w:val="24"/>
        </w:rPr>
        <w:t>ч)</w:t>
      </w:r>
    </w:p>
    <w:p w:rsidR="00AB1E57" w:rsidRDefault="00712190">
      <w:pPr>
        <w:pStyle w:val="a3"/>
        <w:ind w:right="526"/>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 Лувертюр, С. Боливар. Провозглашение независимых государств. Влияние США на страны Латинской Америки. Традиционные отношения; латифундизм. Проблемы </w:t>
      </w:r>
      <w:r>
        <w:lastRenderedPageBreak/>
        <w:t>модернизации. Мексиканская революция 1910—1917 гг.: участники, итоги, значение.</w:t>
      </w:r>
    </w:p>
    <w:p w:rsidR="00AB1E57" w:rsidRDefault="00712190">
      <w:pPr>
        <w:spacing w:before="1"/>
        <w:ind w:left="990"/>
        <w:jc w:val="both"/>
        <w:rPr>
          <w:i/>
          <w:sz w:val="24"/>
        </w:rPr>
      </w:pPr>
      <w:r>
        <w:rPr>
          <w:i/>
          <w:sz w:val="24"/>
        </w:rPr>
        <w:t>Страны</w:t>
      </w:r>
      <w:r>
        <w:rPr>
          <w:i/>
          <w:spacing w:val="-1"/>
          <w:sz w:val="24"/>
        </w:rPr>
        <w:t xml:space="preserve"> </w:t>
      </w:r>
      <w:r>
        <w:rPr>
          <w:i/>
          <w:sz w:val="24"/>
        </w:rPr>
        <w:t>Азии</w:t>
      </w:r>
      <w:r>
        <w:rPr>
          <w:i/>
          <w:spacing w:val="-1"/>
          <w:sz w:val="24"/>
        </w:rPr>
        <w:t xml:space="preserve"> </w:t>
      </w:r>
      <w:r>
        <w:rPr>
          <w:i/>
          <w:sz w:val="24"/>
        </w:rPr>
        <w:t>в</w:t>
      </w:r>
      <w:r>
        <w:rPr>
          <w:i/>
          <w:spacing w:val="-3"/>
          <w:sz w:val="24"/>
        </w:rPr>
        <w:t xml:space="preserve"> </w:t>
      </w:r>
      <w:r>
        <w:rPr>
          <w:i/>
          <w:sz w:val="24"/>
        </w:rPr>
        <w:t>ХIХ —</w:t>
      </w:r>
      <w:r>
        <w:rPr>
          <w:i/>
          <w:spacing w:val="-1"/>
          <w:sz w:val="24"/>
        </w:rPr>
        <w:t xml:space="preserve"> </w:t>
      </w:r>
      <w:r>
        <w:rPr>
          <w:i/>
          <w:sz w:val="24"/>
        </w:rPr>
        <w:t>начале</w:t>
      </w:r>
      <w:r>
        <w:rPr>
          <w:i/>
          <w:spacing w:val="-2"/>
          <w:sz w:val="24"/>
        </w:rPr>
        <w:t xml:space="preserve"> </w:t>
      </w:r>
      <w:r>
        <w:rPr>
          <w:i/>
          <w:sz w:val="24"/>
        </w:rPr>
        <w:t>ХХ</w:t>
      </w:r>
      <w:r>
        <w:rPr>
          <w:i/>
          <w:spacing w:val="-1"/>
          <w:sz w:val="24"/>
        </w:rPr>
        <w:t xml:space="preserve"> </w:t>
      </w:r>
      <w:r>
        <w:rPr>
          <w:i/>
          <w:sz w:val="24"/>
        </w:rPr>
        <w:t>в.</w:t>
      </w:r>
      <w:r>
        <w:rPr>
          <w:i/>
          <w:spacing w:val="-1"/>
          <w:sz w:val="24"/>
        </w:rPr>
        <w:t xml:space="preserve"> </w:t>
      </w:r>
      <w:r>
        <w:rPr>
          <w:i/>
          <w:sz w:val="24"/>
        </w:rPr>
        <w:t xml:space="preserve">(3 </w:t>
      </w:r>
      <w:r>
        <w:rPr>
          <w:i/>
          <w:spacing w:val="-5"/>
          <w:sz w:val="24"/>
        </w:rPr>
        <w:t>ч)</w:t>
      </w:r>
    </w:p>
    <w:p w:rsidR="00AB1E57" w:rsidRDefault="00712190">
      <w:pPr>
        <w:pStyle w:val="a3"/>
        <w:ind w:right="531"/>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B1E57" w:rsidRDefault="00712190">
      <w:pPr>
        <w:pStyle w:val="a3"/>
        <w:ind w:right="525"/>
      </w:pPr>
      <w:r>
        <w:t>Китай.</w:t>
      </w:r>
      <w:r>
        <w:rPr>
          <w:spacing w:val="-3"/>
        </w:rPr>
        <w:t xml:space="preserve"> </w:t>
      </w:r>
      <w:r>
        <w:t>Империя</w:t>
      </w:r>
      <w:r>
        <w:rPr>
          <w:spacing w:val="-3"/>
        </w:rPr>
        <w:t xml:space="preserve"> </w:t>
      </w:r>
      <w:r>
        <w:t>Цин.</w:t>
      </w:r>
      <w:r>
        <w:rPr>
          <w:spacing w:val="-3"/>
        </w:rPr>
        <w:t xml:space="preserve"> </w:t>
      </w:r>
      <w:r>
        <w:t>«Опиумные</w:t>
      </w:r>
      <w:r>
        <w:rPr>
          <w:spacing w:val="-5"/>
        </w:rPr>
        <w:t xml:space="preserve"> </w:t>
      </w:r>
      <w:r>
        <w:t>войны».</w:t>
      </w:r>
      <w:r>
        <w:rPr>
          <w:spacing w:val="-3"/>
        </w:rPr>
        <w:t xml:space="preserve"> </w:t>
      </w:r>
      <w:r>
        <w:t>Восстание</w:t>
      </w:r>
      <w:r>
        <w:rPr>
          <w:spacing w:val="-4"/>
        </w:rPr>
        <w:t xml:space="preserve"> </w:t>
      </w:r>
      <w:r>
        <w:t>тайпинов.</w:t>
      </w:r>
      <w:r>
        <w:rPr>
          <w:spacing w:val="-3"/>
        </w:rPr>
        <w:t xml:space="preserve"> </w:t>
      </w:r>
      <w:r>
        <w:t>«Открытие»</w:t>
      </w:r>
      <w:r>
        <w:rPr>
          <w:spacing w:val="-3"/>
        </w:rPr>
        <w:t xml:space="preserve"> </w:t>
      </w:r>
      <w:r>
        <w:t>Китая. Политика «самоусиления». Восстание «ихэтуаней». Революция 1911—1913 гг. Сунь</w:t>
      </w:r>
      <w:r>
        <w:rPr>
          <w:spacing w:val="40"/>
        </w:rPr>
        <w:t xml:space="preserve"> </w:t>
      </w:r>
      <w:r>
        <w:rPr>
          <w:spacing w:val="-2"/>
        </w:rPr>
        <w:t>Ятсен.</w:t>
      </w:r>
    </w:p>
    <w:p w:rsidR="00AB1E57" w:rsidRDefault="00712190">
      <w:pPr>
        <w:pStyle w:val="a3"/>
        <w:ind w:left="990" w:firstLine="0"/>
      </w:pPr>
      <w:r>
        <w:t>Османская</w:t>
      </w:r>
      <w:r>
        <w:rPr>
          <w:spacing w:val="40"/>
        </w:rPr>
        <w:t xml:space="preserve">  </w:t>
      </w:r>
      <w:r>
        <w:t>империя.</w:t>
      </w:r>
      <w:r>
        <w:rPr>
          <w:spacing w:val="43"/>
        </w:rPr>
        <w:t xml:space="preserve">  </w:t>
      </w:r>
      <w:r>
        <w:t>Традиционные</w:t>
      </w:r>
      <w:r>
        <w:rPr>
          <w:spacing w:val="42"/>
        </w:rPr>
        <w:t xml:space="preserve">  </w:t>
      </w:r>
      <w:r>
        <w:t>устои</w:t>
      </w:r>
      <w:r>
        <w:rPr>
          <w:spacing w:val="43"/>
        </w:rPr>
        <w:t xml:space="preserve">  </w:t>
      </w:r>
      <w:r>
        <w:t>и</w:t>
      </w:r>
      <w:r>
        <w:rPr>
          <w:spacing w:val="43"/>
        </w:rPr>
        <w:t xml:space="preserve">  </w:t>
      </w:r>
      <w:r>
        <w:t>попытки</w:t>
      </w:r>
      <w:r>
        <w:rPr>
          <w:spacing w:val="42"/>
        </w:rPr>
        <w:t xml:space="preserve">  </w:t>
      </w:r>
      <w:r>
        <w:t>проведения</w:t>
      </w:r>
      <w:r>
        <w:rPr>
          <w:spacing w:val="43"/>
        </w:rPr>
        <w:t xml:space="preserve">  </w:t>
      </w:r>
      <w:r>
        <w:rPr>
          <w:spacing w:val="-2"/>
        </w:rPr>
        <w:t>реформ.</w:t>
      </w:r>
    </w:p>
    <w:p w:rsidR="00AB1E57" w:rsidRDefault="00712190">
      <w:pPr>
        <w:pStyle w:val="a3"/>
        <w:ind w:firstLine="0"/>
      </w:pPr>
      <w:r>
        <w:t>Политика</w:t>
      </w:r>
      <w:r>
        <w:rPr>
          <w:spacing w:val="-3"/>
        </w:rPr>
        <w:t xml:space="preserve"> </w:t>
      </w:r>
      <w:r>
        <w:t>Танзимата.</w:t>
      </w:r>
      <w:r>
        <w:rPr>
          <w:spacing w:val="-3"/>
        </w:rPr>
        <w:t xml:space="preserve"> </w:t>
      </w:r>
      <w:r>
        <w:t>Принятие</w:t>
      </w:r>
      <w:r>
        <w:rPr>
          <w:spacing w:val="-3"/>
        </w:rPr>
        <w:t xml:space="preserve"> </w:t>
      </w:r>
      <w:r>
        <w:t>конституции.</w:t>
      </w:r>
      <w:r>
        <w:rPr>
          <w:spacing w:val="-6"/>
        </w:rPr>
        <w:t xml:space="preserve"> </w:t>
      </w:r>
      <w:r>
        <w:t>Младотурецкая</w:t>
      </w:r>
      <w:r>
        <w:rPr>
          <w:spacing w:val="-2"/>
        </w:rPr>
        <w:t xml:space="preserve"> </w:t>
      </w:r>
      <w:r>
        <w:t>революция</w:t>
      </w:r>
      <w:r>
        <w:rPr>
          <w:spacing w:val="-3"/>
        </w:rPr>
        <w:t xml:space="preserve"> </w:t>
      </w:r>
      <w:r>
        <w:t>1908—1909</w:t>
      </w:r>
      <w:r>
        <w:rPr>
          <w:spacing w:val="-2"/>
        </w:rPr>
        <w:t xml:space="preserve"> </w:t>
      </w:r>
      <w:r>
        <w:rPr>
          <w:spacing w:val="-5"/>
        </w:rPr>
        <w:t>гг.</w:t>
      </w:r>
    </w:p>
    <w:p w:rsidR="00AB1E57" w:rsidRDefault="00712190">
      <w:pPr>
        <w:pStyle w:val="a3"/>
        <w:ind w:left="990" w:firstLine="0"/>
      </w:pPr>
      <w:r>
        <w:t>Революция</w:t>
      </w:r>
      <w:r>
        <w:rPr>
          <w:spacing w:val="-1"/>
        </w:rPr>
        <w:t xml:space="preserve"> </w:t>
      </w:r>
      <w:r>
        <w:t>1905—1911</w:t>
      </w:r>
      <w:r>
        <w:rPr>
          <w:spacing w:val="-4"/>
        </w:rPr>
        <w:t xml:space="preserve"> </w:t>
      </w:r>
      <w:r>
        <w:t>г.</w:t>
      </w:r>
      <w:r>
        <w:rPr>
          <w:spacing w:val="-1"/>
        </w:rPr>
        <w:t xml:space="preserve"> </w:t>
      </w:r>
      <w:r>
        <w:t>в</w:t>
      </w:r>
      <w:r>
        <w:rPr>
          <w:spacing w:val="-1"/>
        </w:rPr>
        <w:t xml:space="preserve"> </w:t>
      </w:r>
      <w:r>
        <w:rPr>
          <w:spacing w:val="-2"/>
        </w:rPr>
        <w:t>Иране.</w:t>
      </w:r>
    </w:p>
    <w:p w:rsidR="00AB1E57" w:rsidRDefault="00712190">
      <w:pPr>
        <w:pStyle w:val="a3"/>
        <w:ind w:right="531"/>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B1E57" w:rsidRDefault="00712190">
      <w:pPr>
        <w:spacing w:before="73"/>
        <w:ind w:left="990"/>
        <w:jc w:val="both"/>
        <w:rPr>
          <w:i/>
          <w:sz w:val="24"/>
        </w:rPr>
      </w:pPr>
      <w:r>
        <w:rPr>
          <w:i/>
          <w:sz w:val="24"/>
        </w:rPr>
        <w:t>Народы</w:t>
      </w:r>
      <w:r>
        <w:rPr>
          <w:i/>
          <w:spacing w:val="-1"/>
          <w:sz w:val="24"/>
        </w:rPr>
        <w:t xml:space="preserve"> </w:t>
      </w:r>
      <w:r>
        <w:rPr>
          <w:i/>
          <w:sz w:val="24"/>
        </w:rPr>
        <w:t>Африки</w:t>
      </w:r>
      <w:r>
        <w:rPr>
          <w:i/>
          <w:spacing w:val="-1"/>
          <w:sz w:val="24"/>
        </w:rPr>
        <w:t xml:space="preserve"> </w:t>
      </w:r>
      <w:r>
        <w:rPr>
          <w:i/>
          <w:sz w:val="24"/>
        </w:rPr>
        <w:t>в</w:t>
      </w:r>
      <w:r>
        <w:rPr>
          <w:i/>
          <w:spacing w:val="-2"/>
          <w:sz w:val="24"/>
        </w:rPr>
        <w:t xml:space="preserve"> </w:t>
      </w:r>
      <w:r>
        <w:rPr>
          <w:i/>
          <w:sz w:val="24"/>
        </w:rPr>
        <w:t>ХIХ —</w:t>
      </w:r>
      <w:r>
        <w:rPr>
          <w:i/>
          <w:spacing w:val="-1"/>
          <w:sz w:val="24"/>
        </w:rPr>
        <w:t xml:space="preserve"> </w:t>
      </w:r>
      <w:r>
        <w:rPr>
          <w:i/>
          <w:sz w:val="24"/>
        </w:rPr>
        <w:t>начале</w:t>
      </w:r>
      <w:r>
        <w:rPr>
          <w:i/>
          <w:spacing w:val="-2"/>
          <w:sz w:val="24"/>
        </w:rPr>
        <w:t xml:space="preserve"> </w:t>
      </w:r>
      <w:r>
        <w:rPr>
          <w:i/>
          <w:sz w:val="24"/>
        </w:rPr>
        <w:t>ХХ</w:t>
      </w:r>
      <w:r>
        <w:rPr>
          <w:i/>
          <w:spacing w:val="-1"/>
          <w:sz w:val="24"/>
        </w:rPr>
        <w:t xml:space="preserve"> </w:t>
      </w:r>
      <w:r>
        <w:rPr>
          <w:i/>
          <w:sz w:val="24"/>
        </w:rPr>
        <w:t>в.</w:t>
      </w:r>
      <w:r>
        <w:rPr>
          <w:i/>
          <w:spacing w:val="-1"/>
          <w:sz w:val="24"/>
        </w:rPr>
        <w:t xml:space="preserve"> </w:t>
      </w:r>
      <w:r>
        <w:rPr>
          <w:i/>
          <w:sz w:val="24"/>
        </w:rPr>
        <w:t>(1</w:t>
      </w:r>
      <w:r>
        <w:rPr>
          <w:i/>
          <w:spacing w:val="-1"/>
          <w:sz w:val="24"/>
        </w:rPr>
        <w:t xml:space="preserve"> </w:t>
      </w:r>
      <w:r>
        <w:rPr>
          <w:i/>
          <w:spacing w:val="-5"/>
          <w:sz w:val="24"/>
        </w:rPr>
        <w:t>ч)</w:t>
      </w:r>
    </w:p>
    <w:p w:rsidR="00AB1E57" w:rsidRDefault="00712190">
      <w:pPr>
        <w:pStyle w:val="a3"/>
        <w:ind w:right="52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AB1E57" w:rsidRDefault="00712190">
      <w:pPr>
        <w:spacing w:before="1"/>
        <w:ind w:left="990"/>
        <w:jc w:val="both"/>
        <w:rPr>
          <w:i/>
          <w:sz w:val="24"/>
        </w:rPr>
      </w:pPr>
      <w:r>
        <w:rPr>
          <w:i/>
          <w:sz w:val="24"/>
        </w:rPr>
        <w:t>Развитие</w:t>
      </w:r>
      <w:r>
        <w:rPr>
          <w:i/>
          <w:spacing w:val="-4"/>
          <w:sz w:val="24"/>
        </w:rPr>
        <w:t xml:space="preserve"> </w:t>
      </w:r>
      <w:r>
        <w:rPr>
          <w:i/>
          <w:sz w:val="24"/>
        </w:rPr>
        <w:t>культуры</w:t>
      </w:r>
      <w:r>
        <w:rPr>
          <w:i/>
          <w:spacing w:val="-1"/>
          <w:sz w:val="24"/>
        </w:rPr>
        <w:t xml:space="preserve"> </w:t>
      </w:r>
      <w:r>
        <w:rPr>
          <w:i/>
          <w:sz w:val="24"/>
        </w:rPr>
        <w:t>в</w:t>
      </w:r>
      <w:r>
        <w:rPr>
          <w:i/>
          <w:spacing w:val="-2"/>
          <w:sz w:val="24"/>
        </w:rPr>
        <w:t xml:space="preserve"> </w:t>
      </w:r>
      <w:r>
        <w:rPr>
          <w:i/>
          <w:sz w:val="24"/>
        </w:rPr>
        <w:t>XIX</w:t>
      </w:r>
      <w:r>
        <w:rPr>
          <w:i/>
          <w:spacing w:val="-2"/>
          <w:sz w:val="24"/>
        </w:rPr>
        <w:t xml:space="preserve"> </w:t>
      </w:r>
      <w:r>
        <w:rPr>
          <w:i/>
          <w:sz w:val="24"/>
        </w:rPr>
        <w:t>—</w:t>
      </w:r>
      <w:r>
        <w:rPr>
          <w:i/>
          <w:spacing w:val="-1"/>
          <w:sz w:val="24"/>
        </w:rPr>
        <w:t xml:space="preserve"> </w:t>
      </w:r>
      <w:r>
        <w:rPr>
          <w:i/>
          <w:sz w:val="24"/>
        </w:rPr>
        <w:t>начале</w:t>
      </w:r>
      <w:r>
        <w:rPr>
          <w:i/>
          <w:spacing w:val="-2"/>
          <w:sz w:val="24"/>
        </w:rPr>
        <w:t xml:space="preserve"> </w:t>
      </w:r>
      <w:r>
        <w:rPr>
          <w:i/>
          <w:sz w:val="24"/>
        </w:rPr>
        <w:t>ХХ</w:t>
      </w:r>
      <w:r>
        <w:rPr>
          <w:i/>
          <w:spacing w:val="-2"/>
          <w:sz w:val="24"/>
        </w:rPr>
        <w:t xml:space="preserve"> </w:t>
      </w:r>
      <w:r>
        <w:rPr>
          <w:i/>
          <w:sz w:val="24"/>
        </w:rPr>
        <w:t>в.</w:t>
      </w:r>
      <w:r>
        <w:rPr>
          <w:i/>
          <w:spacing w:val="-1"/>
          <w:sz w:val="24"/>
        </w:rPr>
        <w:t xml:space="preserve"> </w:t>
      </w:r>
      <w:r>
        <w:rPr>
          <w:i/>
          <w:sz w:val="24"/>
        </w:rPr>
        <w:t>(2</w:t>
      </w:r>
      <w:r>
        <w:rPr>
          <w:i/>
          <w:spacing w:val="-1"/>
          <w:sz w:val="24"/>
        </w:rPr>
        <w:t xml:space="preserve"> </w:t>
      </w:r>
      <w:r>
        <w:rPr>
          <w:i/>
          <w:spacing w:val="-5"/>
          <w:sz w:val="24"/>
        </w:rPr>
        <w:t>ч)</w:t>
      </w:r>
    </w:p>
    <w:p w:rsidR="00AB1E57" w:rsidRDefault="00712190">
      <w:pPr>
        <w:pStyle w:val="a3"/>
        <w:ind w:right="528"/>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rPr>
        <w:t>социологии.</w:t>
      </w:r>
    </w:p>
    <w:p w:rsidR="00AB1E57" w:rsidRDefault="00712190">
      <w:pPr>
        <w:pStyle w:val="a3"/>
        <w:ind w:right="527"/>
      </w:pPr>
      <w:r>
        <w:t>Распространение</w:t>
      </w:r>
      <w:r>
        <w:rPr>
          <w:spacing w:val="-5"/>
        </w:rPr>
        <w:t xml:space="preserve"> </w:t>
      </w:r>
      <w:r>
        <w:t>образования.</w:t>
      </w:r>
      <w:r>
        <w:rPr>
          <w:spacing w:val="-4"/>
        </w:rPr>
        <w:t xml:space="preserve"> </w:t>
      </w:r>
      <w:r>
        <w:t>Технический</w:t>
      </w:r>
      <w:r>
        <w:rPr>
          <w:spacing w:val="-4"/>
        </w:rPr>
        <w:t xml:space="preserve"> </w:t>
      </w:r>
      <w:r>
        <w:t>прогресс</w:t>
      </w:r>
      <w:r>
        <w:rPr>
          <w:spacing w:val="-5"/>
        </w:rPr>
        <w:t xml:space="preserve"> </w:t>
      </w:r>
      <w:r>
        <w:t>и</w:t>
      </w:r>
      <w:r>
        <w:rPr>
          <w:spacing w:val="-4"/>
        </w:rPr>
        <w:t xml:space="preserve"> </w:t>
      </w:r>
      <w:r>
        <w:t>изменения</w:t>
      </w:r>
      <w:r>
        <w:rPr>
          <w:spacing w:val="-4"/>
        </w:rPr>
        <w:t xml:space="preserve"> </w:t>
      </w:r>
      <w:r>
        <w:t>в</w:t>
      </w:r>
      <w:r>
        <w:rPr>
          <w:spacing w:val="-5"/>
        </w:rPr>
        <w:t xml:space="preserve"> </w:t>
      </w:r>
      <w:r>
        <w:t>условиях</w:t>
      </w:r>
      <w:r>
        <w:rPr>
          <w:spacing w:val="-4"/>
        </w:rPr>
        <w:t xml:space="preserve"> </w:t>
      </w:r>
      <w:r>
        <w:t>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B1E57" w:rsidRDefault="00712190">
      <w:pPr>
        <w:ind w:left="990"/>
        <w:jc w:val="both"/>
        <w:rPr>
          <w:i/>
          <w:sz w:val="24"/>
        </w:rPr>
      </w:pPr>
      <w:r>
        <w:rPr>
          <w:i/>
          <w:sz w:val="24"/>
        </w:rPr>
        <w:t>Международные</w:t>
      </w:r>
      <w:r>
        <w:rPr>
          <w:i/>
          <w:spacing w:val="-3"/>
          <w:sz w:val="24"/>
        </w:rPr>
        <w:t xml:space="preserve"> </w:t>
      </w:r>
      <w:r>
        <w:rPr>
          <w:i/>
          <w:sz w:val="24"/>
        </w:rPr>
        <w:t>отношения в</w:t>
      </w:r>
      <w:r>
        <w:rPr>
          <w:i/>
          <w:spacing w:val="-2"/>
          <w:sz w:val="24"/>
        </w:rPr>
        <w:t xml:space="preserve"> </w:t>
      </w:r>
      <w:r>
        <w:rPr>
          <w:i/>
          <w:sz w:val="24"/>
        </w:rPr>
        <w:t>XIX</w:t>
      </w:r>
      <w:r>
        <w:rPr>
          <w:i/>
          <w:spacing w:val="1"/>
          <w:sz w:val="24"/>
        </w:rPr>
        <w:t xml:space="preserve"> </w:t>
      </w:r>
      <w:r>
        <w:rPr>
          <w:i/>
          <w:sz w:val="24"/>
        </w:rPr>
        <w:t>—</w:t>
      </w:r>
      <w:r>
        <w:rPr>
          <w:i/>
          <w:spacing w:val="-1"/>
          <w:sz w:val="24"/>
        </w:rPr>
        <w:t xml:space="preserve"> </w:t>
      </w:r>
      <w:r>
        <w:rPr>
          <w:i/>
          <w:sz w:val="24"/>
        </w:rPr>
        <w:t>начале</w:t>
      </w:r>
      <w:r>
        <w:rPr>
          <w:i/>
          <w:spacing w:val="-5"/>
          <w:sz w:val="24"/>
        </w:rPr>
        <w:t xml:space="preserve"> </w:t>
      </w:r>
      <w:r>
        <w:rPr>
          <w:i/>
          <w:sz w:val="24"/>
        </w:rPr>
        <w:t>XX</w:t>
      </w:r>
      <w:r>
        <w:rPr>
          <w:i/>
          <w:spacing w:val="-1"/>
          <w:sz w:val="24"/>
        </w:rPr>
        <w:t xml:space="preserve"> </w:t>
      </w:r>
      <w:r>
        <w:rPr>
          <w:i/>
          <w:sz w:val="24"/>
        </w:rPr>
        <w:t>в.</w:t>
      </w:r>
      <w:r>
        <w:rPr>
          <w:i/>
          <w:spacing w:val="-1"/>
          <w:sz w:val="24"/>
        </w:rPr>
        <w:t xml:space="preserve"> </w:t>
      </w:r>
      <w:r>
        <w:rPr>
          <w:i/>
          <w:sz w:val="24"/>
        </w:rPr>
        <w:t>(1</w:t>
      </w:r>
      <w:r>
        <w:rPr>
          <w:i/>
          <w:spacing w:val="-1"/>
          <w:sz w:val="24"/>
        </w:rPr>
        <w:t xml:space="preserve"> </w:t>
      </w:r>
      <w:r>
        <w:rPr>
          <w:i/>
          <w:spacing w:val="-5"/>
          <w:sz w:val="24"/>
        </w:rPr>
        <w:t>ч)</w:t>
      </w:r>
    </w:p>
    <w:p w:rsidR="00AB1E57" w:rsidRDefault="00712190">
      <w:pPr>
        <w:pStyle w:val="a3"/>
        <w:spacing w:before="1"/>
        <w:ind w:right="527"/>
      </w:pPr>
      <w:r>
        <w:t>Венская система международных отношений. Внешнеполитические интересы великих держав и политика союзов в Европе.</w:t>
      </w:r>
      <w:r>
        <w:rPr>
          <w:spacing w:val="-1"/>
        </w:rPr>
        <w:t xml:space="preserve"> </w:t>
      </w:r>
      <w:r>
        <w:t>Восточный вопрос.</w:t>
      </w:r>
      <w:r>
        <w:rPr>
          <w:spacing w:val="-1"/>
        </w:rPr>
        <w:t xml:space="preserve"> </w:t>
      </w:r>
      <w:r>
        <w:t>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w:t>
      </w:r>
      <w:r>
        <w:rPr>
          <w:spacing w:val="40"/>
        </w:rPr>
        <w:t xml:space="preserve"> </w:t>
      </w:r>
      <w:r>
        <w:t>конце XIX — начале ХХ в. (испано-американская война, русско-японская война, боснийский кризис). Балканские войны.</w:t>
      </w:r>
    </w:p>
    <w:p w:rsidR="00AB1E57" w:rsidRDefault="00712190">
      <w:pPr>
        <w:pStyle w:val="a3"/>
        <w:ind w:left="990" w:right="2000" w:firstLine="0"/>
        <w:jc w:val="left"/>
        <w:rPr>
          <w:i/>
        </w:rPr>
      </w:pPr>
      <w:r>
        <w:t>Обобщение (1 ч). Историческое и культурное наследие XIX в. История</w:t>
      </w:r>
      <w:r>
        <w:rPr>
          <w:spacing w:val="-4"/>
        </w:rPr>
        <w:t xml:space="preserve"> </w:t>
      </w:r>
      <w:r>
        <w:t>России.</w:t>
      </w:r>
      <w:r>
        <w:rPr>
          <w:spacing w:val="-4"/>
        </w:rPr>
        <w:t xml:space="preserve"> </w:t>
      </w:r>
      <w:r>
        <w:t>Российская</w:t>
      </w:r>
      <w:r>
        <w:rPr>
          <w:spacing w:val="-4"/>
        </w:rPr>
        <w:t xml:space="preserve"> </w:t>
      </w:r>
      <w:r>
        <w:t>империя</w:t>
      </w:r>
      <w:r>
        <w:rPr>
          <w:spacing w:val="-4"/>
        </w:rPr>
        <w:t xml:space="preserve"> </w:t>
      </w:r>
      <w:r>
        <w:t>в</w:t>
      </w:r>
      <w:r>
        <w:rPr>
          <w:spacing w:val="-5"/>
        </w:rPr>
        <w:t xml:space="preserve"> </w:t>
      </w:r>
      <w:r>
        <w:t>XIX —</w:t>
      </w:r>
      <w:r>
        <w:rPr>
          <w:spacing w:val="-4"/>
        </w:rPr>
        <w:t xml:space="preserve"> </w:t>
      </w:r>
      <w:r>
        <w:t>начале</w:t>
      </w:r>
      <w:r>
        <w:rPr>
          <w:spacing w:val="-5"/>
        </w:rPr>
        <w:t xml:space="preserve"> </w:t>
      </w:r>
      <w:r>
        <w:t>XX</w:t>
      </w:r>
      <w:r>
        <w:rPr>
          <w:spacing w:val="-3"/>
        </w:rPr>
        <w:t xml:space="preserve"> </w:t>
      </w:r>
      <w:r>
        <w:t>в.</w:t>
      </w:r>
      <w:r>
        <w:rPr>
          <w:spacing w:val="-4"/>
        </w:rPr>
        <w:t xml:space="preserve"> </w:t>
      </w:r>
      <w:r>
        <w:t>(45</w:t>
      </w:r>
      <w:r>
        <w:rPr>
          <w:spacing w:val="-4"/>
        </w:rPr>
        <w:t xml:space="preserve"> </w:t>
      </w:r>
      <w:r>
        <w:t xml:space="preserve">ч) </w:t>
      </w:r>
      <w:r>
        <w:rPr>
          <w:i/>
        </w:rPr>
        <w:t>Введение (1 ч).</w:t>
      </w:r>
    </w:p>
    <w:p w:rsidR="00AB1E57" w:rsidRDefault="00712190">
      <w:pPr>
        <w:ind w:left="990"/>
        <w:rPr>
          <w:i/>
          <w:sz w:val="24"/>
        </w:rPr>
      </w:pPr>
      <w:r>
        <w:rPr>
          <w:i/>
          <w:sz w:val="24"/>
        </w:rPr>
        <w:t>Александровская</w:t>
      </w:r>
      <w:r>
        <w:rPr>
          <w:i/>
          <w:spacing w:val="-3"/>
          <w:sz w:val="24"/>
        </w:rPr>
        <w:t xml:space="preserve"> </w:t>
      </w:r>
      <w:r>
        <w:rPr>
          <w:i/>
          <w:sz w:val="24"/>
        </w:rPr>
        <w:t>эпоха:</w:t>
      </w:r>
      <w:r>
        <w:rPr>
          <w:i/>
          <w:spacing w:val="-3"/>
          <w:sz w:val="24"/>
        </w:rPr>
        <w:t xml:space="preserve"> </w:t>
      </w:r>
      <w:r>
        <w:rPr>
          <w:i/>
          <w:sz w:val="24"/>
        </w:rPr>
        <w:t>государственный</w:t>
      </w:r>
      <w:r>
        <w:rPr>
          <w:i/>
          <w:spacing w:val="-3"/>
          <w:sz w:val="24"/>
        </w:rPr>
        <w:t xml:space="preserve"> </w:t>
      </w:r>
      <w:r>
        <w:rPr>
          <w:i/>
          <w:sz w:val="24"/>
        </w:rPr>
        <w:t>либерализм</w:t>
      </w:r>
      <w:r>
        <w:rPr>
          <w:i/>
          <w:spacing w:val="-4"/>
          <w:sz w:val="24"/>
        </w:rPr>
        <w:t xml:space="preserve"> </w:t>
      </w:r>
      <w:r>
        <w:rPr>
          <w:i/>
          <w:sz w:val="24"/>
        </w:rPr>
        <w:t>(7</w:t>
      </w:r>
      <w:r>
        <w:rPr>
          <w:i/>
          <w:spacing w:val="-3"/>
          <w:sz w:val="24"/>
        </w:rPr>
        <w:t xml:space="preserve"> </w:t>
      </w:r>
      <w:r>
        <w:rPr>
          <w:i/>
          <w:spacing w:val="-5"/>
          <w:sz w:val="24"/>
        </w:rPr>
        <w:t>ч)</w:t>
      </w:r>
    </w:p>
    <w:p w:rsidR="00AB1E57" w:rsidRDefault="00712190">
      <w:pPr>
        <w:pStyle w:val="a3"/>
        <w:ind w:left="990" w:firstLine="0"/>
        <w:jc w:val="left"/>
      </w:pPr>
      <w:r>
        <w:t>Проекты</w:t>
      </w:r>
      <w:r>
        <w:rPr>
          <w:spacing w:val="69"/>
        </w:rPr>
        <w:t xml:space="preserve"> </w:t>
      </w:r>
      <w:r>
        <w:t>либеральных</w:t>
      </w:r>
      <w:r>
        <w:rPr>
          <w:spacing w:val="70"/>
        </w:rPr>
        <w:t xml:space="preserve"> </w:t>
      </w:r>
      <w:r>
        <w:t>реформ</w:t>
      </w:r>
      <w:r>
        <w:rPr>
          <w:spacing w:val="71"/>
        </w:rPr>
        <w:t xml:space="preserve"> </w:t>
      </w:r>
      <w:r>
        <w:t>Александра</w:t>
      </w:r>
      <w:r>
        <w:rPr>
          <w:spacing w:val="72"/>
        </w:rPr>
        <w:t xml:space="preserve"> </w:t>
      </w:r>
      <w:r>
        <w:t>I.</w:t>
      </w:r>
      <w:r>
        <w:rPr>
          <w:spacing w:val="73"/>
        </w:rPr>
        <w:t xml:space="preserve"> </w:t>
      </w:r>
      <w:r>
        <w:t>Внешние</w:t>
      </w:r>
      <w:r>
        <w:rPr>
          <w:spacing w:val="71"/>
        </w:rPr>
        <w:t xml:space="preserve"> </w:t>
      </w:r>
      <w:r>
        <w:t>и</w:t>
      </w:r>
      <w:r>
        <w:rPr>
          <w:spacing w:val="72"/>
        </w:rPr>
        <w:t xml:space="preserve"> </w:t>
      </w:r>
      <w:r>
        <w:t>внутренние</w:t>
      </w:r>
      <w:r>
        <w:rPr>
          <w:spacing w:val="71"/>
        </w:rPr>
        <w:t xml:space="preserve"> </w:t>
      </w:r>
      <w:r>
        <w:rPr>
          <w:spacing w:val="-2"/>
        </w:rPr>
        <w:t>факторы.</w:t>
      </w:r>
    </w:p>
    <w:p w:rsidR="00AB1E57" w:rsidRDefault="00712190">
      <w:pPr>
        <w:pStyle w:val="a3"/>
        <w:ind w:firstLine="0"/>
        <w:jc w:val="left"/>
      </w:pPr>
      <w:r>
        <w:t>Негласный</w:t>
      </w:r>
      <w:r>
        <w:rPr>
          <w:spacing w:val="-4"/>
        </w:rPr>
        <w:t xml:space="preserve"> </w:t>
      </w:r>
      <w:r>
        <w:t>комитет.</w:t>
      </w:r>
      <w:r>
        <w:rPr>
          <w:spacing w:val="-2"/>
        </w:rPr>
        <w:t xml:space="preserve"> </w:t>
      </w:r>
      <w:r>
        <w:t>Реформы</w:t>
      </w:r>
      <w:r>
        <w:rPr>
          <w:spacing w:val="-2"/>
        </w:rPr>
        <w:t xml:space="preserve"> </w:t>
      </w:r>
      <w:r>
        <w:t>государственного</w:t>
      </w:r>
      <w:r>
        <w:rPr>
          <w:spacing w:val="-2"/>
        </w:rPr>
        <w:t xml:space="preserve"> </w:t>
      </w:r>
      <w:r>
        <w:t>управления.</w:t>
      </w:r>
      <w:r>
        <w:rPr>
          <w:spacing w:val="-2"/>
        </w:rPr>
        <w:t xml:space="preserve"> </w:t>
      </w:r>
      <w:r>
        <w:t>М.</w:t>
      </w:r>
      <w:r>
        <w:rPr>
          <w:spacing w:val="-2"/>
        </w:rPr>
        <w:t xml:space="preserve"> </w:t>
      </w:r>
      <w:r>
        <w:t>М.</w:t>
      </w:r>
      <w:r>
        <w:rPr>
          <w:spacing w:val="-2"/>
        </w:rPr>
        <w:t xml:space="preserve"> Сперанский.</w:t>
      </w:r>
    </w:p>
    <w:p w:rsidR="00AB1E57" w:rsidRDefault="00712190">
      <w:pPr>
        <w:pStyle w:val="a3"/>
        <w:ind w:right="525"/>
      </w:pPr>
      <w: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B1E57" w:rsidRDefault="00712190">
      <w:pPr>
        <w:pStyle w:val="a3"/>
        <w:ind w:right="529"/>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AB1E57" w:rsidRDefault="00712190">
      <w:pPr>
        <w:spacing w:before="1"/>
        <w:ind w:left="990"/>
        <w:jc w:val="both"/>
        <w:rPr>
          <w:i/>
          <w:sz w:val="24"/>
        </w:rPr>
      </w:pPr>
      <w:r>
        <w:rPr>
          <w:i/>
          <w:sz w:val="24"/>
        </w:rPr>
        <w:lastRenderedPageBreak/>
        <w:t>Николаевское</w:t>
      </w:r>
      <w:r>
        <w:rPr>
          <w:i/>
          <w:spacing w:val="-6"/>
          <w:sz w:val="24"/>
        </w:rPr>
        <w:t xml:space="preserve"> </w:t>
      </w:r>
      <w:r>
        <w:rPr>
          <w:i/>
          <w:sz w:val="24"/>
        </w:rPr>
        <w:t>самодержавие:</w:t>
      </w:r>
      <w:r>
        <w:rPr>
          <w:i/>
          <w:spacing w:val="-4"/>
          <w:sz w:val="24"/>
        </w:rPr>
        <w:t xml:space="preserve"> </w:t>
      </w:r>
      <w:r>
        <w:rPr>
          <w:i/>
          <w:sz w:val="24"/>
        </w:rPr>
        <w:t>государственный</w:t>
      </w:r>
      <w:r>
        <w:rPr>
          <w:i/>
          <w:spacing w:val="-4"/>
          <w:sz w:val="24"/>
        </w:rPr>
        <w:t xml:space="preserve"> </w:t>
      </w:r>
      <w:r>
        <w:rPr>
          <w:i/>
          <w:sz w:val="24"/>
        </w:rPr>
        <w:t>консерватизм</w:t>
      </w:r>
      <w:r>
        <w:rPr>
          <w:i/>
          <w:spacing w:val="-5"/>
          <w:sz w:val="24"/>
        </w:rPr>
        <w:t xml:space="preserve"> </w:t>
      </w:r>
      <w:r>
        <w:rPr>
          <w:i/>
          <w:sz w:val="24"/>
        </w:rPr>
        <w:t>(5</w:t>
      </w:r>
      <w:r>
        <w:rPr>
          <w:i/>
          <w:spacing w:val="-4"/>
          <w:sz w:val="24"/>
        </w:rPr>
        <w:t xml:space="preserve"> </w:t>
      </w:r>
      <w:r>
        <w:rPr>
          <w:i/>
          <w:spacing w:val="-5"/>
          <w:sz w:val="24"/>
        </w:rPr>
        <w:t>ч)</w:t>
      </w:r>
    </w:p>
    <w:p w:rsidR="00AB1E57" w:rsidRDefault="00712190">
      <w:pPr>
        <w:pStyle w:val="a3"/>
        <w:ind w:right="524"/>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w:t>
      </w:r>
      <w:r>
        <w:rPr>
          <w:spacing w:val="-2"/>
        </w:rPr>
        <w:t>бюрократии.</w:t>
      </w:r>
    </w:p>
    <w:p w:rsidR="00AB1E57" w:rsidRDefault="00712190">
      <w:pPr>
        <w:pStyle w:val="a3"/>
        <w:ind w:right="532"/>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B1E57" w:rsidRDefault="00712190" w:rsidP="003F6C9E">
      <w:pPr>
        <w:pStyle w:val="a3"/>
        <w:ind w:right="528"/>
      </w:pPr>
      <w:r>
        <w:t>Сословная структура российского общества. Крепостное хозяйство. Помещик и крестьянин, конфликты</w:t>
      </w:r>
      <w:r>
        <w:rPr>
          <w:spacing w:val="-1"/>
        </w:rPr>
        <w:t xml:space="preserve"> </w:t>
      </w:r>
      <w:r>
        <w:t>и сотрудничество. Промышленный переворот и его особенности в России.</w:t>
      </w:r>
      <w:r>
        <w:rPr>
          <w:spacing w:val="1"/>
        </w:rPr>
        <w:t xml:space="preserve"> </w:t>
      </w:r>
      <w:r>
        <w:t>Начало</w:t>
      </w:r>
      <w:r>
        <w:rPr>
          <w:spacing w:val="4"/>
        </w:rPr>
        <w:t xml:space="preserve"> </w:t>
      </w:r>
      <w:r>
        <w:t>железнодорожного</w:t>
      </w:r>
      <w:r>
        <w:rPr>
          <w:spacing w:val="3"/>
        </w:rPr>
        <w:t xml:space="preserve"> </w:t>
      </w:r>
      <w:r>
        <w:t>строительства.</w:t>
      </w:r>
      <w:r>
        <w:rPr>
          <w:spacing w:val="4"/>
        </w:rPr>
        <w:t xml:space="preserve"> </w:t>
      </w:r>
      <w:r>
        <w:t>Москва</w:t>
      </w:r>
      <w:r>
        <w:rPr>
          <w:spacing w:val="2"/>
        </w:rPr>
        <w:t xml:space="preserve"> </w:t>
      </w:r>
      <w:r>
        <w:t>и</w:t>
      </w:r>
      <w:r>
        <w:rPr>
          <w:spacing w:val="4"/>
        </w:rPr>
        <w:t xml:space="preserve"> </w:t>
      </w:r>
      <w:r>
        <w:t>Петербург:</w:t>
      </w:r>
      <w:r>
        <w:rPr>
          <w:spacing w:val="5"/>
        </w:rPr>
        <w:t xml:space="preserve"> </w:t>
      </w:r>
      <w:r>
        <w:t>спор</w:t>
      </w:r>
      <w:r>
        <w:rPr>
          <w:spacing w:val="3"/>
        </w:rPr>
        <w:t xml:space="preserve"> </w:t>
      </w:r>
      <w:r>
        <w:t>двух</w:t>
      </w:r>
      <w:r>
        <w:rPr>
          <w:spacing w:val="2"/>
        </w:rPr>
        <w:t xml:space="preserve"> </w:t>
      </w:r>
      <w:r>
        <w:rPr>
          <w:spacing w:val="-2"/>
        </w:rPr>
        <w:t>столиц.</w:t>
      </w:r>
      <w:r w:rsidR="003F6C9E">
        <w:t xml:space="preserve"> </w:t>
      </w:r>
      <w:r>
        <w:t xml:space="preserve">Города как административные, торговые и промышленные центры. Городское </w:t>
      </w:r>
      <w:r>
        <w:rPr>
          <w:spacing w:val="-2"/>
        </w:rPr>
        <w:t>самоуправление.</w:t>
      </w:r>
    </w:p>
    <w:p w:rsidR="00AB1E57" w:rsidRDefault="00712190">
      <w:pPr>
        <w:pStyle w:val="a3"/>
        <w:spacing w:before="1"/>
        <w:ind w:right="52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 западники,</w:t>
      </w:r>
      <w:r>
        <w:rPr>
          <w:spacing w:val="-3"/>
        </w:rPr>
        <w:t xml:space="preserve"> </w:t>
      </w:r>
      <w:r>
        <w:t>зарождение</w:t>
      </w:r>
      <w:r>
        <w:rPr>
          <w:spacing w:val="-2"/>
        </w:rPr>
        <w:t xml:space="preserve"> </w:t>
      </w:r>
      <w:r>
        <w:t>социалистической</w:t>
      </w:r>
      <w:r>
        <w:rPr>
          <w:spacing w:val="-2"/>
        </w:rPr>
        <w:t xml:space="preserve"> </w:t>
      </w:r>
      <w:r>
        <w:t>мысли.</w:t>
      </w:r>
      <w:r>
        <w:rPr>
          <w:spacing w:val="-1"/>
        </w:rPr>
        <w:t xml:space="preserve"> </w:t>
      </w:r>
      <w:r>
        <w:t>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B1E57" w:rsidRDefault="00712190">
      <w:pPr>
        <w:ind w:left="990"/>
        <w:jc w:val="both"/>
        <w:rPr>
          <w:i/>
          <w:sz w:val="24"/>
        </w:rPr>
      </w:pPr>
      <w:r>
        <w:rPr>
          <w:i/>
          <w:sz w:val="24"/>
        </w:rPr>
        <w:t>Культурное</w:t>
      </w:r>
      <w:r>
        <w:rPr>
          <w:i/>
          <w:spacing w:val="-3"/>
          <w:sz w:val="24"/>
        </w:rPr>
        <w:t xml:space="preserve"> </w:t>
      </w:r>
      <w:r>
        <w:rPr>
          <w:i/>
          <w:sz w:val="24"/>
        </w:rPr>
        <w:t>пространство</w:t>
      </w:r>
      <w:r>
        <w:rPr>
          <w:i/>
          <w:spacing w:val="-1"/>
          <w:sz w:val="24"/>
        </w:rPr>
        <w:t xml:space="preserve"> </w:t>
      </w:r>
      <w:r>
        <w:rPr>
          <w:i/>
          <w:sz w:val="24"/>
        </w:rPr>
        <w:t>империи</w:t>
      </w:r>
      <w:r>
        <w:rPr>
          <w:i/>
          <w:spacing w:val="-2"/>
          <w:sz w:val="24"/>
        </w:rPr>
        <w:t xml:space="preserve"> </w:t>
      </w:r>
      <w:r>
        <w:rPr>
          <w:i/>
          <w:sz w:val="24"/>
        </w:rPr>
        <w:t>в</w:t>
      </w:r>
      <w:r>
        <w:rPr>
          <w:i/>
          <w:spacing w:val="-3"/>
          <w:sz w:val="24"/>
        </w:rPr>
        <w:t xml:space="preserve"> </w:t>
      </w:r>
      <w:r>
        <w:rPr>
          <w:i/>
          <w:sz w:val="24"/>
        </w:rPr>
        <w:t>первой</w:t>
      </w:r>
      <w:r>
        <w:rPr>
          <w:i/>
          <w:spacing w:val="-2"/>
          <w:sz w:val="24"/>
        </w:rPr>
        <w:t xml:space="preserve"> </w:t>
      </w:r>
      <w:r>
        <w:rPr>
          <w:i/>
          <w:sz w:val="24"/>
        </w:rPr>
        <w:t>половине</w:t>
      </w:r>
      <w:r>
        <w:rPr>
          <w:i/>
          <w:spacing w:val="-2"/>
          <w:sz w:val="24"/>
        </w:rPr>
        <w:t xml:space="preserve"> </w:t>
      </w:r>
      <w:r>
        <w:rPr>
          <w:i/>
          <w:sz w:val="24"/>
        </w:rPr>
        <w:t>XIX</w:t>
      </w:r>
      <w:r>
        <w:rPr>
          <w:i/>
          <w:spacing w:val="-2"/>
          <w:sz w:val="24"/>
        </w:rPr>
        <w:t xml:space="preserve"> </w:t>
      </w:r>
      <w:r>
        <w:rPr>
          <w:i/>
          <w:sz w:val="24"/>
        </w:rPr>
        <w:t>в.</w:t>
      </w:r>
      <w:r>
        <w:rPr>
          <w:i/>
          <w:spacing w:val="-1"/>
          <w:sz w:val="24"/>
        </w:rPr>
        <w:t xml:space="preserve"> </w:t>
      </w:r>
      <w:r>
        <w:rPr>
          <w:i/>
          <w:sz w:val="24"/>
        </w:rPr>
        <w:t>(3</w:t>
      </w:r>
      <w:r>
        <w:rPr>
          <w:i/>
          <w:spacing w:val="-1"/>
          <w:sz w:val="24"/>
        </w:rPr>
        <w:t xml:space="preserve"> </w:t>
      </w:r>
      <w:r>
        <w:rPr>
          <w:i/>
          <w:spacing w:val="-5"/>
          <w:sz w:val="24"/>
        </w:rPr>
        <w:t>ч)</w:t>
      </w:r>
    </w:p>
    <w:p w:rsidR="00AB1E57" w:rsidRDefault="00712190">
      <w:pPr>
        <w:pStyle w:val="a3"/>
        <w:ind w:right="52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B1E57" w:rsidRDefault="00712190">
      <w:pPr>
        <w:spacing w:before="1"/>
        <w:ind w:left="990"/>
        <w:jc w:val="both"/>
        <w:rPr>
          <w:i/>
          <w:sz w:val="24"/>
        </w:rPr>
      </w:pPr>
      <w:r>
        <w:rPr>
          <w:i/>
          <w:sz w:val="24"/>
        </w:rPr>
        <w:t>Народы</w:t>
      </w:r>
      <w:r>
        <w:rPr>
          <w:i/>
          <w:spacing w:val="-4"/>
          <w:sz w:val="24"/>
        </w:rPr>
        <w:t xml:space="preserve"> </w:t>
      </w:r>
      <w:r>
        <w:rPr>
          <w:i/>
          <w:sz w:val="24"/>
        </w:rPr>
        <w:t>России</w:t>
      </w:r>
      <w:r>
        <w:rPr>
          <w:i/>
          <w:spacing w:val="-2"/>
          <w:sz w:val="24"/>
        </w:rPr>
        <w:t xml:space="preserve"> </w:t>
      </w:r>
      <w:r>
        <w:rPr>
          <w:i/>
          <w:sz w:val="24"/>
        </w:rPr>
        <w:t>в</w:t>
      </w:r>
      <w:r>
        <w:rPr>
          <w:i/>
          <w:spacing w:val="-2"/>
          <w:sz w:val="24"/>
        </w:rPr>
        <w:t xml:space="preserve"> </w:t>
      </w:r>
      <w:r>
        <w:rPr>
          <w:i/>
          <w:sz w:val="24"/>
        </w:rPr>
        <w:t>первой</w:t>
      </w:r>
      <w:r>
        <w:rPr>
          <w:i/>
          <w:spacing w:val="-1"/>
          <w:sz w:val="24"/>
        </w:rPr>
        <w:t xml:space="preserve"> </w:t>
      </w:r>
      <w:r>
        <w:rPr>
          <w:i/>
          <w:sz w:val="24"/>
        </w:rPr>
        <w:t>половине</w:t>
      </w:r>
      <w:r>
        <w:rPr>
          <w:i/>
          <w:spacing w:val="-3"/>
          <w:sz w:val="24"/>
        </w:rPr>
        <w:t xml:space="preserve"> </w:t>
      </w:r>
      <w:r>
        <w:rPr>
          <w:i/>
          <w:sz w:val="24"/>
        </w:rPr>
        <w:t>XIX</w:t>
      </w:r>
      <w:r>
        <w:rPr>
          <w:i/>
          <w:spacing w:val="-1"/>
          <w:sz w:val="24"/>
        </w:rPr>
        <w:t xml:space="preserve"> </w:t>
      </w:r>
      <w:r>
        <w:rPr>
          <w:i/>
          <w:sz w:val="24"/>
        </w:rPr>
        <w:t>в.</w:t>
      </w:r>
      <w:r>
        <w:rPr>
          <w:i/>
          <w:spacing w:val="-2"/>
          <w:sz w:val="24"/>
        </w:rPr>
        <w:t xml:space="preserve"> </w:t>
      </w:r>
      <w:r>
        <w:rPr>
          <w:i/>
          <w:sz w:val="24"/>
        </w:rPr>
        <w:t>(2</w:t>
      </w:r>
      <w:r>
        <w:rPr>
          <w:i/>
          <w:spacing w:val="-1"/>
          <w:sz w:val="24"/>
        </w:rPr>
        <w:t xml:space="preserve"> </w:t>
      </w:r>
      <w:r>
        <w:rPr>
          <w:i/>
          <w:spacing w:val="-5"/>
          <w:sz w:val="24"/>
        </w:rPr>
        <w:t>ч)</w:t>
      </w:r>
    </w:p>
    <w:p w:rsidR="00AB1E57" w:rsidRDefault="00712190">
      <w:pPr>
        <w:pStyle w:val="a3"/>
        <w:ind w:right="523"/>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B1E57" w:rsidRDefault="00712190">
      <w:pPr>
        <w:ind w:left="990"/>
        <w:jc w:val="both"/>
        <w:rPr>
          <w:i/>
          <w:sz w:val="24"/>
        </w:rPr>
      </w:pPr>
      <w:r>
        <w:rPr>
          <w:i/>
          <w:sz w:val="24"/>
        </w:rPr>
        <w:t>Социальная</w:t>
      </w:r>
      <w:r>
        <w:rPr>
          <w:i/>
          <w:spacing w:val="-1"/>
          <w:sz w:val="24"/>
        </w:rPr>
        <w:t xml:space="preserve"> </w:t>
      </w:r>
      <w:r>
        <w:rPr>
          <w:i/>
          <w:sz w:val="24"/>
        </w:rPr>
        <w:t>и</w:t>
      </w:r>
      <w:r>
        <w:rPr>
          <w:i/>
          <w:spacing w:val="-2"/>
          <w:sz w:val="24"/>
        </w:rPr>
        <w:t xml:space="preserve"> </w:t>
      </w:r>
      <w:r>
        <w:rPr>
          <w:i/>
          <w:sz w:val="24"/>
        </w:rPr>
        <w:t>правовая</w:t>
      </w:r>
      <w:r>
        <w:rPr>
          <w:i/>
          <w:spacing w:val="-3"/>
          <w:sz w:val="24"/>
        </w:rPr>
        <w:t xml:space="preserve"> </w:t>
      </w:r>
      <w:r>
        <w:rPr>
          <w:i/>
          <w:sz w:val="24"/>
        </w:rPr>
        <w:t>модернизация</w:t>
      </w:r>
      <w:r>
        <w:rPr>
          <w:i/>
          <w:spacing w:val="-1"/>
          <w:sz w:val="24"/>
        </w:rPr>
        <w:t xml:space="preserve"> </w:t>
      </w:r>
      <w:r>
        <w:rPr>
          <w:i/>
          <w:sz w:val="24"/>
        </w:rPr>
        <w:t>страны</w:t>
      </w:r>
      <w:r>
        <w:rPr>
          <w:i/>
          <w:spacing w:val="-3"/>
          <w:sz w:val="24"/>
        </w:rPr>
        <w:t xml:space="preserve"> </w:t>
      </w:r>
      <w:r>
        <w:rPr>
          <w:i/>
          <w:sz w:val="24"/>
        </w:rPr>
        <w:t>при</w:t>
      </w:r>
      <w:r>
        <w:rPr>
          <w:i/>
          <w:spacing w:val="-2"/>
          <w:sz w:val="24"/>
        </w:rPr>
        <w:t xml:space="preserve"> </w:t>
      </w:r>
      <w:r>
        <w:rPr>
          <w:i/>
          <w:sz w:val="24"/>
        </w:rPr>
        <w:t>Александре</w:t>
      </w:r>
      <w:r>
        <w:rPr>
          <w:i/>
          <w:spacing w:val="-2"/>
          <w:sz w:val="24"/>
        </w:rPr>
        <w:t xml:space="preserve"> </w:t>
      </w:r>
      <w:r>
        <w:rPr>
          <w:i/>
          <w:sz w:val="24"/>
        </w:rPr>
        <w:t>II</w:t>
      </w:r>
      <w:r>
        <w:rPr>
          <w:i/>
          <w:spacing w:val="-4"/>
          <w:sz w:val="24"/>
        </w:rPr>
        <w:t xml:space="preserve"> </w:t>
      </w:r>
      <w:r>
        <w:rPr>
          <w:i/>
          <w:sz w:val="24"/>
        </w:rPr>
        <w:t>(6</w:t>
      </w:r>
      <w:r>
        <w:rPr>
          <w:i/>
          <w:spacing w:val="-1"/>
          <w:sz w:val="24"/>
        </w:rPr>
        <w:t xml:space="preserve"> </w:t>
      </w:r>
      <w:r>
        <w:rPr>
          <w:i/>
          <w:spacing w:val="-5"/>
          <w:sz w:val="24"/>
        </w:rPr>
        <w:t>ч)</w:t>
      </w:r>
    </w:p>
    <w:p w:rsidR="00AB1E57" w:rsidRDefault="00712190">
      <w:pPr>
        <w:pStyle w:val="a3"/>
        <w:ind w:right="531"/>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B1E57" w:rsidRDefault="00712190">
      <w:pPr>
        <w:pStyle w:val="a3"/>
        <w:ind w:right="523"/>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B1E57" w:rsidRDefault="00712190">
      <w:pPr>
        <w:ind w:left="990"/>
        <w:jc w:val="both"/>
        <w:rPr>
          <w:i/>
          <w:sz w:val="24"/>
        </w:rPr>
      </w:pPr>
      <w:r>
        <w:rPr>
          <w:i/>
          <w:sz w:val="24"/>
        </w:rPr>
        <w:t>Россия</w:t>
      </w:r>
      <w:r>
        <w:rPr>
          <w:i/>
          <w:spacing w:val="-2"/>
          <w:sz w:val="24"/>
        </w:rPr>
        <w:t xml:space="preserve"> </w:t>
      </w:r>
      <w:r>
        <w:rPr>
          <w:i/>
          <w:sz w:val="24"/>
        </w:rPr>
        <w:t>в</w:t>
      </w:r>
      <w:r>
        <w:rPr>
          <w:i/>
          <w:spacing w:val="-2"/>
          <w:sz w:val="24"/>
        </w:rPr>
        <w:t xml:space="preserve"> </w:t>
      </w:r>
      <w:r>
        <w:rPr>
          <w:i/>
          <w:sz w:val="24"/>
        </w:rPr>
        <w:t>1880—1890-х</w:t>
      </w:r>
      <w:r>
        <w:rPr>
          <w:i/>
          <w:spacing w:val="-1"/>
          <w:sz w:val="24"/>
        </w:rPr>
        <w:t xml:space="preserve"> </w:t>
      </w:r>
      <w:r>
        <w:rPr>
          <w:i/>
          <w:sz w:val="24"/>
        </w:rPr>
        <w:t>гг.</w:t>
      </w:r>
      <w:r>
        <w:rPr>
          <w:i/>
          <w:spacing w:val="-1"/>
          <w:sz w:val="24"/>
        </w:rPr>
        <w:t xml:space="preserve"> </w:t>
      </w:r>
      <w:r>
        <w:rPr>
          <w:i/>
          <w:sz w:val="24"/>
        </w:rPr>
        <w:t xml:space="preserve">(4 </w:t>
      </w:r>
      <w:r>
        <w:rPr>
          <w:i/>
          <w:spacing w:val="-5"/>
          <w:sz w:val="24"/>
        </w:rPr>
        <w:t>ч)</w:t>
      </w:r>
    </w:p>
    <w:p w:rsidR="00AB1E57" w:rsidRDefault="00712190">
      <w:pPr>
        <w:pStyle w:val="a3"/>
        <w:ind w:right="528"/>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w:t>
      </w:r>
      <w:r>
        <w:lastRenderedPageBreak/>
        <w:t>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B1E57" w:rsidRDefault="00712190">
      <w:pPr>
        <w:pStyle w:val="a3"/>
        <w:spacing w:before="1"/>
        <w:ind w:right="53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B1E57" w:rsidRDefault="00712190">
      <w:pPr>
        <w:pStyle w:val="a3"/>
        <w:ind w:right="53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B1E57" w:rsidRDefault="00712190">
      <w:pPr>
        <w:pStyle w:val="a3"/>
        <w:ind w:right="531"/>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B1E57" w:rsidRDefault="00712190">
      <w:pPr>
        <w:spacing w:before="1"/>
        <w:ind w:left="990"/>
        <w:jc w:val="both"/>
        <w:rPr>
          <w:i/>
          <w:sz w:val="24"/>
        </w:rPr>
      </w:pPr>
      <w:r>
        <w:rPr>
          <w:i/>
          <w:sz w:val="24"/>
        </w:rPr>
        <w:t>Культурное</w:t>
      </w:r>
      <w:r>
        <w:rPr>
          <w:i/>
          <w:spacing w:val="-3"/>
          <w:sz w:val="24"/>
        </w:rPr>
        <w:t xml:space="preserve"> </w:t>
      </w:r>
      <w:r>
        <w:rPr>
          <w:i/>
          <w:sz w:val="24"/>
        </w:rPr>
        <w:t>пространство</w:t>
      </w:r>
      <w:r>
        <w:rPr>
          <w:i/>
          <w:spacing w:val="-2"/>
          <w:sz w:val="24"/>
        </w:rPr>
        <w:t xml:space="preserve"> </w:t>
      </w:r>
      <w:r>
        <w:rPr>
          <w:i/>
          <w:sz w:val="24"/>
        </w:rPr>
        <w:t>империи</w:t>
      </w:r>
      <w:r>
        <w:rPr>
          <w:i/>
          <w:spacing w:val="-2"/>
          <w:sz w:val="24"/>
        </w:rPr>
        <w:t xml:space="preserve"> </w:t>
      </w:r>
      <w:r>
        <w:rPr>
          <w:i/>
          <w:sz w:val="24"/>
        </w:rPr>
        <w:t>во второй</w:t>
      </w:r>
      <w:r>
        <w:rPr>
          <w:i/>
          <w:spacing w:val="-1"/>
          <w:sz w:val="24"/>
        </w:rPr>
        <w:t xml:space="preserve"> </w:t>
      </w:r>
      <w:r>
        <w:rPr>
          <w:i/>
          <w:sz w:val="24"/>
        </w:rPr>
        <w:t>половине</w:t>
      </w:r>
      <w:r>
        <w:rPr>
          <w:i/>
          <w:spacing w:val="-3"/>
          <w:sz w:val="24"/>
        </w:rPr>
        <w:t xml:space="preserve"> </w:t>
      </w:r>
      <w:r>
        <w:rPr>
          <w:i/>
          <w:sz w:val="24"/>
        </w:rPr>
        <w:t>XIX</w:t>
      </w:r>
      <w:r>
        <w:rPr>
          <w:i/>
          <w:spacing w:val="-2"/>
          <w:sz w:val="24"/>
        </w:rPr>
        <w:t xml:space="preserve"> </w:t>
      </w:r>
      <w:r>
        <w:rPr>
          <w:i/>
          <w:sz w:val="24"/>
        </w:rPr>
        <w:t>в.</w:t>
      </w:r>
      <w:r>
        <w:rPr>
          <w:i/>
          <w:spacing w:val="-2"/>
          <w:sz w:val="24"/>
        </w:rPr>
        <w:t xml:space="preserve"> </w:t>
      </w:r>
      <w:r>
        <w:rPr>
          <w:i/>
          <w:sz w:val="24"/>
        </w:rPr>
        <w:t>(3</w:t>
      </w:r>
      <w:r>
        <w:rPr>
          <w:i/>
          <w:spacing w:val="-1"/>
          <w:sz w:val="24"/>
        </w:rPr>
        <w:t xml:space="preserve"> </w:t>
      </w:r>
      <w:r>
        <w:rPr>
          <w:i/>
          <w:spacing w:val="-5"/>
          <w:sz w:val="24"/>
        </w:rPr>
        <w:t>ч)</w:t>
      </w:r>
    </w:p>
    <w:p w:rsidR="00AB1E57" w:rsidRDefault="00712190">
      <w:pPr>
        <w:pStyle w:val="a3"/>
        <w:spacing w:before="73"/>
        <w:ind w:right="529"/>
      </w:pPr>
      <w:r>
        <w:t>Культура и быт народов России во второй половине XIX в. Развитие городской культуры. Технический</w:t>
      </w:r>
      <w:r>
        <w:rPr>
          <w:spacing w:val="-1"/>
        </w:rPr>
        <w:t xml:space="preserve"> </w:t>
      </w:r>
      <w:r>
        <w:t>прогресс</w:t>
      </w:r>
      <w:r>
        <w:rPr>
          <w:spacing w:val="-1"/>
        </w:rPr>
        <w:t xml:space="preserve"> </w:t>
      </w:r>
      <w:r>
        <w:t>и перемены в повседневной жизни. Развитие</w:t>
      </w:r>
      <w:r>
        <w:rPr>
          <w:spacing w:val="-1"/>
        </w:rPr>
        <w:t xml:space="preserve"> </w:t>
      </w:r>
      <w:r>
        <w:t>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B1E57" w:rsidRDefault="00712190">
      <w:pPr>
        <w:spacing w:before="1"/>
        <w:ind w:left="990"/>
        <w:jc w:val="both"/>
        <w:rPr>
          <w:i/>
          <w:sz w:val="24"/>
        </w:rPr>
      </w:pPr>
      <w:r>
        <w:rPr>
          <w:i/>
          <w:sz w:val="24"/>
        </w:rPr>
        <w:t>Этнокультурный</w:t>
      </w:r>
      <w:r>
        <w:rPr>
          <w:i/>
          <w:spacing w:val="-3"/>
          <w:sz w:val="24"/>
        </w:rPr>
        <w:t xml:space="preserve"> </w:t>
      </w:r>
      <w:r>
        <w:rPr>
          <w:i/>
          <w:sz w:val="24"/>
        </w:rPr>
        <w:t>облик</w:t>
      </w:r>
      <w:r>
        <w:rPr>
          <w:i/>
          <w:spacing w:val="-4"/>
          <w:sz w:val="24"/>
        </w:rPr>
        <w:t xml:space="preserve"> </w:t>
      </w:r>
      <w:r>
        <w:rPr>
          <w:i/>
          <w:sz w:val="24"/>
        </w:rPr>
        <w:t>империи</w:t>
      </w:r>
      <w:r>
        <w:rPr>
          <w:i/>
          <w:spacing w:val="-2"/>
          <w:sz w:val="24"/>
        </w:rPr>
        <w:t xml:space="preserve"> </w:t>
      </w:r>
      <w:r>
        <w:rPr>
          <w:i/>
          <w:sz w:val="24"/>
        </w:rPr>
        <w:t>(2</w:t>
      </w:r>
      <w:r>
        <w:rPr>
          <w:i/>
          <w:spacing w:val="-2"/>
          <w:sz w:val="24"/>
        </w:rPr>
        <w:t xml:space="preserve"> </w:t>
      </w:r>
      <w:r>
        <w:rPr>
          <w:i/>
          <w:spacing w:val="-5"/>
          <w:sz w:val="24"/>
        </w:rPr>
        <w:t>ч)</w:t>
      </w:r>
    </w:p>
    <w:p w:rsidR="00AB1E57" w:rsidRDefault="00712190">
      <w:pPr>
        <w:pStyle w:val="a3"/>
        <w:ind w:right="531"/>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AB1E57" w:rsidRDefault="00712190">
      <w:pPr>
        <w:pStyle w:val="a3"/>
        <w:spacing w:before="1"/>
        <w:ind w:left="990" w:firstLine="0"/>
      </w:pPr>
      <w:r>
        <w:t>Формирование</w:t>
      </w:r>
      <w:r>
        <w:rPr>
          <w:spacing w:val="-3"/>
        </w:rPr>
        <w:t xml:space="preserve"> </w:t>
      </w:r>
      <w:r>
        <w:t>гражданского</w:t>
      </w:r>
      <w:r>
        <w:rPr>
          <w:spacing w:val="-2"/>
        </w:rPr>
        <w:t xml:space="preserve"> общества</w:t>
      </w:r>
    </w:p>
    <w:p w:rsidR="00AB1E57" w:rsidRDefault="00712190">
      <w:pPr>
        <w:ind w:left="990"/>
        <w:jc w:val="both"/>
        <w:rPr>
          <w:i/>
          <w:sz w:val="24"/>
        </w:rPr>
      </w:pPr>
      <w:r>
        <w:rPr>
          <w:i/>
          <w:sz w:val="24"/>
        </w:rPr>
        <w:t>и</w:t>
      </w:r>
      <w:r>
        <w:rPr>
          <w:i/>
          <w:spacing w:val="-5"/>
          <w:sz w:val="24"/>
        </w:rPr>
        <w:t xml:space="preserve"> </w:t>
      </w:r>
      <w:r>
        <w:rPr>
          <w:i/>
          <w:sz w:val="24"/>
        </w:rPr>
        <w:t>основные</w:t>
      </w:r>
      <w:r>
        <w:rPr>
          <w:i/>
          <w:spacing w:val="-4"/>
          <w:sz w:val="24"/>
        </w:rPr>
        <w:t xml:space="preserve"> </w:t>
      </w:r>
      <w:r>
        <w:rPr>
          <w:i/>
          <w:sz w:val="24"/>
        </w:rPr>
        <w:t>направления</w:t>
      </w:r>
      <w:r>
        <w:rPr>
          <w:i/>
          <w:spacing w:val="-2"/>
          <w:sz w:val="24"/>
        </w:rPr>
        <w:t xml:space="preserve"> </w:t>
      </w:r>
      <w:r>
        <w:rPr>
          <w:i/>
          <w:sz w:val="24"/>
        </w:rPr>
        <w:t>общественных</w:t>
      </w:r>
      <w:r>
        <w:rPr>
          <w:i/>
          <w:spacing w:val="-3"/>
          <w:sz w:val="24"/>
        </w:rPr>
        <w:t xml:space="preserve"> </w:t>
      </w:r>
      <w:r>
        <w:rPr>
          <w:i/>
          <w:sz w:val="24"/>
        </w:rPr>
        <w:t>движений</w:t>
      </w:r>
      <w:r>
        <w:rPr>
          <w:i/>
          <w:spacing w:val="-3"/>
          <w:sz w:val="24"/>
        </w:rPr>
        <w:t xml:space="preserve"> </w:t>
      </w:r>
      <w:r>
        <w:rPr>
          <w:i/>
          <w:sz w:val="24"/>
        </w:rPr>
        <w:t>(2</w:t>
      </w:r>
      <w:r>
        <w:rPr>
          <w:i/>
          <w:spacing w:val="-3"/>
          <w:sz w:val="24"/>
        </w:rPr>
        <w:t xml:space="preserve"> </w:t>
      </w:r>
      <w:r>
        <w:rPr>
          <w:i/>
          <w:spacing w:val="-5"/>
          <w:sz w:val="24"/>
        </w:rPr>
        <w:t>ч)</w:t>
      </w:r>
    </w:p>
    <w:p w:rsidR="00AB1E57" w:rsidRDefault="00712190">
      <w:pPr>
        <w:pStyle w:val="a3"/>
        <w:ind w:right="52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Pr>
          <w:spacing w:val="40"/>
        </w:rPr>
        <w:t xml:space="preserve"> </w:t>
      </w:r>
      <w:r>
        <w:t>Студенческое движение. Рабочее движение. Женское движение.</w:t>
      </w:r>
    </w:p>
    <w:p w:rsidR="00AB1E57" w:rsidRDefault="00712190">
      <w:pPr>
        <w:pStyle w:val="a3"/>
        <w:ind w:right="528"/>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w:t>
      </w:r>
      <w:r>
        <w:rPr>
          <w:spacing w:val="-1"/>
        </w:rPr>
        <w:t xml:space="preserve"> </w:t>
      </w:r>
      <w:r>
        <w:t>и эмиграция.</w:t>
      </w:r>
      <w:r>
        <w:rPr>
          <w:spacing w:val="-2"/>
        </w:rPr>
        <w:t xml:space="preserve"> </w:t>
      </w:r>
      <w:r>
        <w:t>Народничество и его эволюция.</w:t>
      </w:r>
      <w:r>
        <w:rPr>
          <w:spacing w:val="-2"/>
        </w:rPr>
        <w:t xml:space="preserve"> </w:t>
      </w:r>
      <w:r>
        <w:t>Народнические</w:t>
      </w:r>
      <w:r>
        <w:rPr>
          <w:spacing w:val="-1"/>
        </w:rPr>
        <w:t xml:space="preserve"> </w:t>
      </w:r>
      <w:r>
        <w:t>кружки:</w:t>
      </w:r>
      <w:r>
        <w:rPr>
          <w:spacing w:val="-2"/>
        </w:rPr>
        <w:t xml:space="preserve"> </w:t>
      </w:r>
      <w:r>
        <w:t>идеология и практика. Большое общество пропаганды. «Хождение в народ». «Земля и воля» и ее раскол.</w:t>
      </w:r>
      <w:r>
        <w:rPr>
          <w:spacing w:val="-1"/>
        </w:rPr>
        <w:t xml:space="preserve"> </w:t>
      </w:r>
      <w:r>
        <w:t>«Черный передел»</w:t>
      </w:r>
      <w:r>
        <w:rPr>
          <w:spacing w:val="-1"/>
        </w:rPr>
        <w:t xml:space="preserve"> </w:t>
      </w:r>
      <w:r>
        <w:t>и «Народная</w:t>
      </w:r>
      <w:r>
        <w:rPr>
          <w:spacing w:val="-1"/>
        </w:rPr>
        <w:t xml:space="preserve"> </w:t>
      </w:r>
      <w:r>
        <w:t>воля».</w:t>
      </w:r>
      <w:r>
        <w:rPr>
          <w:spacing w:val="-1"/>
        </w:rPr>
        <w:t xml:space="preserve"> </w:t>
      </w:r>
      <w:r>
        <w:t>Политический терроризм.</w:t>
      </w:r>
      <w:r>
        <w:rPr>
          <w:spacing w:val="-1"/>
        </w:rPr>
        <w:t xml:space="preserve"> </w:t>
      </w:r>
      <w:r>
        <w:t>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B1E57" w:rsidRDefault="00712190">
      <w:pPr>
        <w:ind w:left="990"/>
        <w:jc w:val="both"/>
        <w:rPr>
          <w:i/>
          <w:sz w:val="24"/>
        </w:rPr>
      </w:pPr>
      <w:r>
        <w:rPr>
          <w:i/>
          <w:sz w:val="24"/>
        </w:rPr>
        <w:t>Россия</w:t>
      </w:r>
      <w:r>
        <w:rPr>
          <w:i/>
          <w:spacing w:val="-2"/>
          <w:sz w:val="24"/>
        </w:rPr>
        <w:t xml:space="preserve"> </w:t>
      </w:r>
      <w:r>
        <w:rPr>
          <w:i/>
          <w:sz w:val="24"/>
        </w:rPr>
        <w:t>на</w:t>
      </w:r>
      <w:r>
        <w:rPr>
          <w:i/>
          <w:spacing w:val="-1"/>
          <w:sz w:val="24"/>
        </w:rPr>
        <w:t xml:space="preserve"> </w:t>
      </w:r>
      <w:r>
        <w:rPr>
          <w:i/>
          <w:sz w:val="24"/>
        </w:rPr>
        <w:t>пороге</w:t>
      </w:r>
      <w:r>
        <w:rPr>
          <w:i/>
          <w:spacing w:val="-2"/>
          <w:sz w:val="24"/>
        </w:rPr>
        <w:t xml:space="preserve"> </w:t>
      </w:r>
      <w:r>
        <w:rPr>
          <w:i/>
          <w:sz w:val="24"/>
        </w:rPr>
        <w:t>ХХ</w:t>
      </w:r>
      <w:r>
        <w:rPr>
          <w:i/>
          <w:spacing w:val="-1"/>
          <w:sz w:val="24"/>
        </w:rPr>
        <w:t xml:space="preserve"> </w:t>
      </w:r>
      <w:r>
        <w:rPr>
          <w:i/>
          <w:sz w:val="24"/>
        </w:rPr>
        <w:t>в.</w:t>
      </w:r>
      <w:r>
        <w:rPr>
          <w:i/>
          <w:spacing w:val="1"/>
          <w:sz w:val="24"/>
        </w:rPr>
        <w:t xml:space="preserve"> </w:t>
      </w:r>
      <w:r>
        <w:rPr>
          <w:i/>
          <w:sz w:val="24"/>
        </w:rPr>
        <w:t xml:space="preserve">(9 </w:t>
      </w:r>
      <w:r>
        <w:rPr>
          <w:i/>
          <w:spacing w:val="-5"/>
          <w:sz w:val="24"/>
        </w:rPr>
        <w:t>ч)</w:t>
      </w:r>
    </w:p>
    <w:p w:rsidR="00AB1E57" w:rsidRDefault="00712190">
      <w:pPr>
        <w:pStyle w:val="a3"/>
        <w:ind w:right="525"/>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w:t>
      </w:r>
      <w:r>
        <w:lastRenderedPageBreak/>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B1E57" w:rsidRDefault="00712190">
      <w:pPr>
        <w:pStyle w:val="a3"/>
        <w:spacing w:before="1"/>
        <w:ind w:right="533"/>
      </w:pPr>
      <w:r>
        <w:t>Имперский центр и регионы. Национальная политика, этнические элиты и национально-культурные движения.</w:t>
      </w:r>
    </w:p>
    <w:p w:rsidR="00AB1E57" w:rsidRDefault="00712190">
      <w:pPr>
        <w:pStyle w:val="a3"/>
        <w:ind w:left="990" w:firstLine="0"/>
      </w:pPr>
      <w:r>
        <w:t>Россия</w:t>
      </w:r>
      <w:r>
        <w:rPr>
          <w:spacing w:val="73"/>
        </w:rPr>
        <w:t xml:space="preserve"> </w:t>
      </w:r>
      <w:r>
        <w:t>в</w:t>
      </w:r>
      <w:r>
        <w:rPr>
          <w:spacing w:val="76"/>
        </w:rPr>
        <w:t xml:space="preserve"> </w:t>
      </w:r>
      <w:r>
        <w:t>системе</w:t>
      </w:r>
      <w:r>
        <w:rPr>
          <w:spacing w:val="75"/>
        </w:rPr>
        <w:t xml:space="preserve"> </w:t>
      </w:r>
      <w:r>
        <w:t>международных</w:t>
      </w:r>
      <w:r>
        <w:rPr>
          <w:spacing w:val="76"/>
        </w:rPr>
        <w:t xml:space="preserve"> </w:t>
      </w:r>
      <w:r>
        <w:t>отношений.</w:t>
      </w:r>
      <w:r>
        <w:rPr>
          <w:spacing w:val="75"/>
        </w:rPr>
        <w:t xml:space="preserve"> </w:t>
      </w:r>
      <w:r>
        <w:t>Политика</w:t>
      </w:r>
      <w:r>
        <w:rPr>
          <w:spacing w:val="76"/>
        </w:rPr>
        <w:t xml:space="preserve"> </w:t>
      </w:r>
      <w:r>
        <w:t>на</w:t>
      </w:r>
      <w:r>
        <w:rPr>
          <w:spacing w:val="75"/>
        </w:rPr>
        <w:t xml:space="preserve"> </w:t>
      </w:r>
      <w:r>
        <w:t>Дальнем</w:t>
      </w:r>
      <w:r>
        <w:rPr>
          <w:spacing w:val="76"/>
        </w:rPr>
        <w:t xml:space="preserve"> </w:t>
      </w:r>
      <w:r>
        <w:rPr>
          <w:spacing w:val="-2"/>
        </w:rPr>
        <w:t>Востоке.</w:t>
      </w:r>
    </w:p>
    <w:p w:rsidR="00AB1E57" w:rsidRDefault="00712190">
      <w:pPr>
        <w:pStyle w:val="a3"/>
        <w:ind w:firstLine="0"/>
      </w:pPr>
      <w:r>
        <w:t>Русско-японская</w:t>
      </w:r>
      <w:r>
        <w:rPr>
          <w:spacing w:val="-4"/>
        </w:rPr>
        <w:t xml:space="preserve"> </w:t>
      </w:r>
      <w:r>
        <w:t>война</w:t>
      </w:r>
      <w:r>
        <w:rPr>
          <w:spacing w:val="-6"/>
        </w:rPr>
        <w:t xml:space="preserve"> </w:t>
      </w:r>
      <w:r>
        <w:t>1904—</w:t>
      </w:r>
      <w:r>
        <w:rPr>
          <w:spacing w:val="-2"/>
        </w:rPr>
        <w:t xml:space="preserve"> </w:t>
      </w:r>
      <w:r>
        <w:t>1905</w:t>
      </w:r>
      <w:r>
        <w:rPr>
          <w:spacing w:val="-2"/>
        </w:rPr>
        <w:t xml:space="preserve"> </w:t>
      </w:r>
      <w:r>
        <w:t>гг.</w:t>
      </w:r>
      <w:r>
        <w:rPr>
          <w:spacing w:val="-2"/>
        </w:rPr>
        <w:t xml:space="preserve"> </w:t>
      </w:r>
      <w:r>
        <w:t>Оборона</w:t>
      </w:r>
      <w:r>
        <w:rPr>
          <w:spacing w:val="-3"/>
        </w:rPr>
        <w:t xml:space="preserve"> </w:t>
      </w:r>
      <w:r>
        <w:t>Порт-Артура.</w:t>
      </w:r>
      <w:r>
        <w:rPr>
          <w:spacing w:val="-2"/>
        </w:rPr>
        <w:t xml:space="preserve"> </w:t>
      </w:r>
      <w:r>
        <w:t>Цусимское</w:t>
      </w:r>
      <w:r>
        <w:rPr>
          <w:spacing w:val="-2"/>
        </w:rPr>
        <w:t xml:space="preserve"> сражение.</w:t>
      </w:r>
    </w:p>
    <w:p w:rsidR="00AB1E57" w:rsidRDefault="00712190">
      <w:pPr>
        <w:pStyle w:val="a3"/>
        <w:ind w:right="529"/>
      </w:pPr>
      <w:r>
        <w:t>Первая российская революция 1905—1907 гг. Начало парламентаризма в России. Николай II</w:t>
      </w:r>
      <w:r>
        <w:rPr>
          <w:spacing w:val="-2"/>
        </w:rPr>
        <w:t xml:space="preserve"> </w:t>
      </w:r>
      <w:r>
        <w:t>и его окружение. Деятельность В.</w:t>
      </w:r>
      <w:r>
        <w:rPr>
          <w:spacing w:val="-1"/>
        </w:rPr>
        <w:t xml:space="preserve"> </w:t>
      </w:r>
      <w:r>
        <w:t>К. Плеве на посту министра внутренних дел. Оппозиционное либеральное движение. «Союз освобождения». Банкетная кампания.</w:t>
      </w:r>
    </w:p>
    <w:p w:rsidR="00AB1E57" w:rsidRDefault="00712190">
      <w:pPr>
        <w:pStyle w:val="a3"/>
        <w:ind w:left="990" w:firstLine="0"/>
      </w:pPr>
      <w:r>
        <w:t>Предпосылки</w:t>
      </w:r>
      <w:r>
        <w:rPr>
          <w:spacing w:val="78"/>
          <w:w w:val="150"/>
        </w:rPr>
        <w:t xml:space="preserve"> </w:t>
      </w:r>
      <w:r>
        <w:t>Первой</w:t>
      </w:r>
      <w:r>
        <w:rPr>
          <w:spacing w:val="79"/>
          <w:w w:val="150"/>
        </w:rPr>
        <w:t xml:space="preserve"> </w:t>
      </w:r>
      <w:r>
        <w:t>российской</w:t>
      </w:r>
      <w:r>
        <w:rPr>
          <w:spacing w:val="79"/>
          <w:w w:val="150"/>
        </w:rPr>
        <w:t xml:space="preserve"> </w:t>
      </w:r>
      <w:r>
        <w:t>революции.</w:t>
      </w:r>
      <w:r>
        <w:rPr>
          <w:spacing w:val="78"/>
          <w:w w:val="150"/>
        </w:rPr>
        <w:t xml:space="preserve"> </w:t>
      </w:r>
      <w:r>
        <w:t>Формы</w:t>
      </w:r>
      <w:r>
        <w:rPr>
          <w:spacing w:val="78"/>
          <w:w w:val="150"/>
        </w:rPr>
        <w:t xml:space="preserve"> </w:t>
      </w:r>
      <w:r>
        <w:t>социальных</w:t>
      </w:r>
      <w:r>
        <w:rPr>
          <w:spacing w:val="78"/>
          <w:w w:val="150"/>
        </w:rPr>
        <w:t xml:space="preserve"> </w:t>
      </w:r>
      <w:r>
        <w:rPr>
          <w:spacing w:val="-2"/>
        </w:rPr>
        <w:t>протестов.</w:t>
      </w:r>
    </w:p>
    <w:p w:rsidR="00AB1E57" w:rsidRDefault="00712190">
      <w:pPr>
        <w:pStyle w:val="a3"/>
        <w:spacing w:before="1"/>
        <w:ind w:firstLine="0"/>
      </w:pPr>
      <w:r>
        <w:t>Деятельность</w:t>
      </w:r>
      <w:r>
        <w:rPr>
          <w:spacing w:val="-8"/>
        </w:rPr>
        <w:t xml:space="preserve"> </w:t>
      </w:r>
      <w:r>
        <w:t>профессиональных</w:t>
      </w:r>
      <w:r>
        <w:rPr>
          <w:spacing w:val="-8"/>
        </w:rPr>
        <w:t xml:space="preserve"> </w:t>
      </w:r>
      <w:r>
        <w:t>революционеров.</w:t>
      </w:r>
      <w:r>
        <w:rPr>
          <w:spacing w:val="-8"/>
        </w:rPr>
        <w:t xml:space="preserve"> </w:t>
      </w:r>
      <w:r>
        <w:t>Политический</w:t>
      </w:r>
      <w:r>
        <w:rPr>
          <w:spacing w:val="-8"/>
        </w:rPr>
        <w:t xml:space="preserve"> </w:t>
      </w:r>
      <w:r>
        <w:rPr>
          <w:spacing w:val="-2"/>
        </w:rPr>
        <w:t>терроризм.</w:t>
      </w:r>
    </w:p>
    <w:p w:rsidR="00AB1E57" w:rsidRDefault="00712190" w:rsidP="003F6C9E">
      <w:pPr>
        <w:pStyle w:val="a3"/>
        <w:ind w:left="0" w:firstLine="0"/>
      </w:pPr>
      <w:r>
        <w:t>«Кровавое</w:t>
      </w:r>
      <w:r>
        <w:rPr>
          <w:spacing w:val="13"/>
        </w:rPr>
        <w:t xml:space="preserve"> </w:t>
      </w:r>
      <w:r>
        <w:t>воскресенье»</w:t>
      </w:r>
      <w:r>
        <w:rPr>
          <w:spacing w:val="14"/>
        </w:rPr>
        <w:t xml:space="preserve"> </w:t>
      </w:r>
      <w:r>
        <w:t>9</w:t>
      </w:r>
      <w:r>
        <w:rPr>
          <w:spacing w:val="15"/>
        </w:rPr>
        <w:t xml:space="preserve"> </w:t>
      </w:r>
      <w:r>
        <w:t>января</w:t>
      </w:r>
      <w:r>
        <w:rPr>
          <w:spacing w:val="14"/>
        </w:rPr>
        <w:t xml:space="preserve"> </w:t>
      </w:r>
      <w:r>
        <w:t>1905</w:t>
      </w:r>
      <w:r>
        <w:rPr>
          <w:spacing w:val="14"/>
        </w:rPr>
        <w:t xml:space="preserve"> </w:t>
      </w:r>
      <w:r>
        <w:t>г.</w:t>
      </w:r>
      <w:r>
        <w:rPr>
          <w:spacing w:val="14"/>
        </w:rPr>
        <w:t xml:space="preserve"> </w:t>
      </w:r>
      <w:r>
        <w:t>Выступления</w:t>
      </w:r>
      <w:r>
        <w:rPr>
          <w:spacing w:val="15"/>
        </w:rPr>
        <w:t xml:space="preserve"> </w:t>
      </w:r>
      <w:r>
        <w:t>рабочих,</w:t>
      </w:r>
      <w:r>
        <w:rPr>
          <w:spacing w:val="12"/>
        </w:rPr>
        <w:t xml:space="preserve"> </w:t>
      </w:r>
      <w:r>
        <w:t>крестьян,</w:t>
      </w:r>
      <w:r>
        <w:rPr>
          <w:spacing w:val="15"/>
        </w:rPr>
        <w:t xml:space="preserve"> </w:t>
      </w:r>
      <w:r>
        <w:rPr>
          <w:spacing w:val="-2"/>
        </w:rPr>
        <w:t>средних</w:t>
      </w:r>
      <w:r w:rsidR="003F6C9E">
        <w:t xml:space="preserve"> </w:t>
      </w:r>
      <w:r>
        <w:t>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B1E57" w:rsidRDefault="00712190" w:rsidP="003F6C9E">
      <w:pPr>
        <w:pStyle w:val="a3"/>
        <w:spacing w:before="1"/>
        <w:ind w:left="0" w:right="528"/>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B1E57" w:rsidRDefault="00712190">
      <w:pPr>
        <w:pStyle w:val="a3"/>
        <w:ind w:right="525"/>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AB1E57" w:rsidRDefault="00712190">
      <w:pPr>
        <w:pStyle w:val="a3"/>
        <w:spacing w:before="1"/>
        <w:ind w:left="990" w:firstLine="0"/>
      </w:pPr>
      <w:r>
        <w:t>Обострение</w:t>
      </w:r>
      <w:r>
        <w:rPr>
          <w:spacing w:val="3"/>
        </w:rPr>
        <w:t xml:space="preserve"> </w:t>
      </w:r>
      <w:r>
        <w:t>международной</w:t>
      </w:r>
      <w:r>
        <w:rPr>
          <w:spacing w:val="7"/>
        </w:rPr>
        <w:t xml:space="preserve"> </w:t>
      </w:r>
      <w:r>
        <w:t>обстановки.</w:t>
      </w:r>
      <w:r>
        <w:rPr>
          <w:spacing w:val="6"/>
        </w:rPr>
        <w:t xml:space="preserve"> </w:t>
      </w:r>
      <w:r>
        <w:t>Блоковая</w:t>
      </w:r>
      <w:r>
        <w:rPr>
          <w:spacing w:val="6"/>
        </w:rPr>
        <w:t xml:space="preserve"> </w:t>
      </w:r>
      <w:r>
        <w:t>система</w:t>
      </w:r>
      <w:r>
        <w:rPr>
          <w:spacing w:val="5"/>
        </w:rPr>
        <w:t xml:space="preserve"> </w:t>
      </w:r>
      <w:r>
        <w:t>и</w:t>
      </w:r>
      <w:r>
        <w:rPr>
          <w:spacing w:val="7"/>
        </w:rPr>
        <w:t xml:space="preserve"> </w:t>
      </w:r>
      <w:r>
        <w:t>участие</w:t>
      </w:r>
      <w:r>
        <w:rPr>
          <w:spacing w:val="7"/>
        </w:rPr>
        <w:t xml:space="preserve"> </w:t>
      </w:r>
      <w:r>
        <w:t>в</w:t>
      </w:r>
      <w:r>
        <w:rPr>
          <w:spacing w:val="5"/>
        </w:rPr>
        <w:t xml:space="preserve"> </w:t>
      </w:r>
      <w:r>
        <w:t>ней</w:t>
      </w:r>
      <w:r>
        <w:rPr>
          <w:spacing w:val="8"/>
        </w:rPr>
        <w:t xml:space="preserve"> </w:t>
      </w:r>
      <w:r>
        <w:rPr>
          <w:spacing w:val="-2"/>
        </w:rPr>
        <w:t>России.</w:t>
      </w:r>
    </w:p>
    <w:p w:rsidR="00AB1E57" w:rsidRDefault="00712190">
      <w:pPr>
        <w:pStyle w:val="a3"/>
        <w:ind w:firstLine="0"/>
      </w:pPr>
      <w:r>
        <w:t>Россия</w:t>
      </w:r>
      <w:r>
        <w:rPr>
          <w:spacing w:val="-3"/>
        </w:rPr>
        <w:t xml:space="preserve"> </w:t>
      </w:r>
      <w:r>
        <w:t>в</w:t>
      </w:r>
      <w:r>
        <w:rPr>
          <w:spacing w:val="-3"/>
        </w:rPr>
        <w:t xml:space="preserve"> </w:t>
      </w:r>
      <w:r>
        <w:t>преддверии</w:t>
      </w:r>
      <w:r>
        <w:rPr>
          <w:spacing w:val="-3"/>
        </w:rPr>
        <w:t xml:space="preserve"> </w:t>
      </w:r>
      <w:r>
        <w:t>мировой</w:t>
      </w:r>
      <w:r>
        <w:rPr>
          <w:spacing w:val="-2"/>
        </w:rPr>
        <w:t xml:space="preserve"> катастрофы.</w:t>
      </w:r>
    </w:p>
    <w:p w:rsidR="00AB1E57" w:rsidRDefault="00712190">
      <w:pPr>
        <w:pStyle w:val="a3"/>
        <w:ind w:right="532"/>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B1E57" w:rsidRDefault="00712190">
      <w:pPr>
        <w:pStyle w:val="a3"/>
        <w:ind w:right="530"/>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AB1E57" w:rsidRDefault="00712190">
      <w:pPr>
        <w:pStyle w:val="a3"/>
        <w:ind w:right="53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B1E57" w:rsidRDefault="00712190">
      <w:pPr>
        <w:pStyle w:val="a3"/>
        <w:ind w:left="990" w:firstLine="0"/>
      </w:pPr>
      <w:r>
        <w:t>Наш</w:t>
      </w:r>
      <w:r>
        <w:rPr>
          <w:spacing w:val="-4"/>
        </w:rPr>
        <w:t xml:space="preserve"> </w:t>
      </w:r>
      <w:r>
        <w:t>край</w:t>
      </w:r>
      <w:r>
        <w:rPr>
          <w:spacing w:val="-1"/>
        </w:rPr>
        <w:t xml:space="preserve"> </w:t>
      </w:r>
      <w:r>
        <w:t>в</w:t>
      </w:r>
      <w:r>
        <w:rPr>
          <w:spacing w:val="-2"/>
        </w:rPr>
        <w:t xml:space="preserve"> </w:t>
      </w:r>
      <w:r>
        <w:t>XIX</w:t>
      </w:r>
      <w:r>
        <w:rPr>
          <w:spacing w:val="-1"/>
        </w:rPr>
        <w:t xml:space="preserve"> </w:t>
      </w:r>
      <w:r>
        <w:t>—</w:t>
      </w:r>
      <w:r>
        <w:rPr>
          <w:spacing w:val="-1"/>
        </w:rPr>
        <w:t xml:space="preserve"> </w:t>
      </w:r>
      <w:r>
        <w:t>начале</w:t>
      </w:r>
      <w:r>
        <w:rPr>
          <w:spacing w:val="-2"/>
        </w:rPr>
        <w:t xml:space="preserve"> </w:t>
      </w:r>
      <w:r>
        <w:t>ХХ</w:t>
      </w:r>
      <w:r>
        <w:rPr>
          <w:spacing w:val="-2"/>
        </w:rPr>
        <w:t xml:space="preserve"> </w:t>
      </w:r>
      <w:r>
        <w:rPr>
          <w:spacing w:val="-5"/>
        </w:rPr>
        <w:t>в.</w:t>
      </w:r>
    </w:p>
    <w:p w:rsidR="00AB1E57" w:rsidRDefault="00712190">
      <w:pPr>
        <w:ind w:left="990"/>
        <w:jc w:val="both"/>
        <w:rPr>
          <w:i/>
          <w:sz w:val="24"/>
        </w:rPr>
      </w:pPr>
      <w:r>
        <w:rPr>
          <w:i/>
          <w:sz w:val="24"/>
        </w:rPr>
        <w:t>Обобщение</w:t>
      </w:r>
      <w:r>
        <w:rPr>
          <w:i/>
          <w:spacing w:val="-3"/>
          <w:sz w:val="24"/>
        </w:rPr>
        <w:t xml:space="preserve"> </w:t>
      </w:r>
      <w:r>
        <w:rPr>
          <w:i/>
          <w:sz w:val="24"/>
        </w:rPr>
        <w:t>(1</w:t>
      </w:r>
      <w:r>
        <w:rPr>
          <w:i/>
          <w:spacing w:val="-2"/>
          <w:sz w:val="24"/>
        </w:rPr>
        <w:t xml:space="preserve"> </w:t>
      </w:r>
      <w:r>
        <w:rPr>
          <w:i/>
          <w:spacing w:val="-5"/>
          <w:sz w:val="24"/>
        </w:rPr>
        <w:t>ч)</w:t>
      </w:r>
    </w:p>
    <w:p w:rsidR="00AB1E57" w:rsidRDefault="00712190">
      <w:pPr>
        <w:pStyle w:val="2"/>
        <w:ind w:left="282" w:right="528" w:firstLine="707"/>
      </w:pPr>
      <w:r>
        <w:t>Планируемые результаты освоения учебного предмета «история» на уровне основного общего образования</w:t>
      </w:r>
    </w:p>
    <w:p w:rsidR="00AB1E57" w:rsidRDefault="00712190">
      <w:pPr>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31"/>
      </w:pPr>
      <w: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AB1E57" w:rsidRDefault="00712190">
      <w:pPr>
        <w:pStyle w:val="a3"/>
        <w:ind w:right="525"/>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w:t>
      </w:r>
      <w:r>
        <w:lastRenderedPageBreak/>
        <w:t xml:space="preserve">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AB1E57" w:rsidRDefault="00712190">
      <w:pPr>
        <w:pStyle w:val="a3"/>
        <w:spacing w:before="1"/>
        <w:ind w:right="531"/>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B1E57" w:rsidRDefault="00712190" w:rsidP="003F6C9E">
      <w:pPr>
        <w:pStyle w:val="a3"/>
        <w:ind w:right="522"/>
      </w:pPr>
      <w: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w:t>
      </w:r>
      <w:r>
        <w:rPr>
          <w:spacing w:val="63"/>
          <w:w w:val="150"/>
        </w:rPr>
        <w:t xml:space="preserve"> </w:t>
      </w:r>
      <w:r>
        <w:t>российского</w:t>
      </w:r>
      <w:r>
        <w:rPr>
          <w:spacing w:val="65"/>
          <w:w w:val="150"/>
        </w:rPr>
        <w:t xml:space="preserve"> </w:t>
      </w:r>
      <w:r>
        <w:t>общества</w:t>
      </w:r>
      <w:r>
        <w:rPr>
          <w:spacing w:val="65"/>
          <w:w w:val="150"/>
        </w:rPr>
        <w:t xml:space="preserve"> </w:t>
      </w:r>
      <w:r>
        <w:t>в</w:t>
      </w:r>
      <w:r>
        <w:rPr>
          <w:spacing w:val="64"/>
          <w:w w:val="150"/>
        </w:rPr>
        <w:t xml:space="preserve"> </w:t>
      </w:r>
      <w:r>
        <w:t>ситуациях</w:t>
      </w:r>
      <w:r>
        <w:rPr>
          <w:spacing w:val="66"/>
          <w:w w:val="150"/>
        </w:rPr>
        <w:t xml:space="preserve"> </w:t>
      </w:r>
      <w:r>
        <w:t>нравственного</w:t>
      </w:r>
      <w:r>
        <w:rPr>
          <w:spacing w:val="62"/>
          <w:w w:val="150"/>
        </w:rPr>
        <w:t xml:space="preserve"> </w:t>
      </w:r>
      <w:r>
        <w:t>выбора;</w:t>
      </w:r>
      <w:r>
        <w:rPr>
          <w:spacing w:val="66"/>
          <w:w w:val="150"/>
        </w:rPr>
        <w:t xml:space="preserve"> </w:t>
      </w:r>
      <w:r>
        <w:rPr>
          <w:spacing w:val="-2"/>
        </w:rPr>
        <w:t>готовность</w:t>
      </w:r>
      <w:r w:rsidR="003F6C9E">
        <w:rPr>
          <w:spacing w:val="-2"/>
        </w:rPr>
        <w:t xml:space="preserve"> </w:t>
      </w:r>
      <w:r>
        <w:t>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B1E57" w:rsidRDefault="00712190">
      <w:pPr>
        <w:pStyle w:val="a3"/>
        <w:spacing w:before="1"/>
        <w:ind w:right="532"/>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rPr>
        <w:t xml:space="preserve"> </w:t>
      </w:r>
      <w:r>
        <w:t>с позиций историзма; формирование и сохранение интереса к истории как важной составляющей современного общественного сознания;</w:t>
      </w:r>
    </w:p>
    <w:p w:rsidR="00AB1E57" w:rsidRDefault="00712190">
      <w:pPr>
        <w:pStyle w:val="a3"/>
        <w:ind w:right="532"/>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B1E57" w:rsidRDefault="00712190">
      <w:pPr>
        <w:pStyle w:val="a3"/>
        <w:ind w:right="526"/>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B1E57" w:rsidRDefault="00712190">
      <w:pPr>
        <w:pStyle w:val="a3"/>
        <w:spacing w:before="1"/>
        <w:ind w:right="53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w:t>
      </w:r>
      <w:r>
        <w:rPr>
          <w:spacing w:val="40"/>
        </w:rPr>
        <w:t xml:space="preserve"> </w:t>
      </w:r>
      <w: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B1E57" w:rsidRDefault="00712190">
      <w:pPr>
        <w:pStyle w:val="a3"/>
        <w:ind w:right="53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w:t>
      </w:r>
      <w:r>
        <w:rPr>
          <w:spacing w:val="-5"/>
        </w:rPr>
        <w:t xml:space="preserve"> </w:t>
      </w:r>
      <w:r>
        <w:t>неприятие</w:t>
      </w:r>
      <w:r>
        <w:rPr>
          <w:spacing w:val="-5"/>
        </w:rPr>
        <w:t xml:space="preserve"> </w:t>
      </w:r>
      <w:r>
        <w:t>действий,</w:t>
      </w:r>
      <w:r>
        <w:rPr>
          <w:spacing w:val="-4"/>
        </w:rPr>
        <w:t xml:space="preserve"> </w:t>
      </w:r>
      <w:r>
        <w:t>приносящих</w:t>
      </w:r>
      <w:r>
        <w:rPr>
          <w:spacing w:val="-4"/>
        </w:rPr>
        <w:t xml:space="preserve"> </w:t>
      </w:r>
      <w:r>
        <w:t>вред</w:t>
      </w:r>
      <w:r>
        <w:rPr>
          <w:spacing w:val="-4"/>
        </w:rPr>
        <w:t xml:space="preserve"> </w:t>
      </w:r>
      <w:r>
        <w:t>окружающей</w:t>
      </w:r>
      <w:r>
        <w:rPr>
          <w:spacing w:val="-4"/>
        </w:rPr>
        <w:t xml:space="preserve"> </w:t>
      </w:r>
      <w:r>
        <w:t>среде;</w:t>
      </w:r>
      <w:r>
        <w:rPr>
          <w:spacing w:val="-2"/>
        </w:rPr>
        <w:t xml:space="preserve"> </w:t>
      </w:r>
      <w:r>
        <w:t>готовность</w:t>
      </w:r>
      <w:r>
        <w:rPr>
          <w:spacing w:val="-3"/>
        </w:rPr>
        <w:t xml:space="preserve"> </w:t>
      </w:r>
      <w:r>
        <w:t>к</w:t>
      </w:r>
      <w:r>
        <w:rPr>
          <w:spacing w:val="-4"/>
        </w:rPr>
        <w:t xml:space="preserve"> </w:t>
      </w:r>
      <w:r>
        <w:t>участию в практической деятельности экологической направленности.</w:t>
      </w:r>
    </w:p>
    <w:p w:rsidR="00AB1E57" w:rsidRDefault="00712190">
      <w:pPr>
        <w:pStyle w:val="a3"/>
        <w:ind w:right="53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B1E57" w:rsidRDefault="00712190">
      <w:pPr>
        <w:ind w:left="99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ind w:right="533"/>
      </w:pPr>
      <w:r>
        <w:t>Метапредметные результаты изучения истории в основной школе выражаются в следующих качествах и действиях.</w:t>
      </w:r>
    </w:p>
    <w:p w:rsidR="00AB1E57" w:rsidRDefault="00712190">
      <w:pPr>
        <w:pStyle w:val="a3"/>
        <w:ind w:left="990" w:firstLine="0"/>
      </w:pPr>
      <w:r>
        <w:t>В</w:t>
      </w:r>
      <w:r>
        <w:rPr>
          <w:spacing w:val="-6"/>
        </w:rPr>
        <w:t xml:space="preserve"> </w:t>
      </w:r>
      <w:r>
        <w:t>сфере</w:t>
      </w:r>
      <w:r>
        <w:rPr>
          <w:spacing w:val="-6"/>
        </w:rPr>
        <w:t xml:space="preserve"> </w:t>
      </w:r>
      <w:r>
        <w:t>универсальных</w:t>
      </w:r>
      <w:r>
        <w:rPr>
          <w:spacing w:val="-3"/>
        </w:rPr>
        <w:t xml:space="preserve"> </w:t>
      </w:r>
      <w:r>
        <w:t>учебных</w:t>
      </w:r>
      <w:r>
        <w:rPr>
          <w:spacing w:val="-4"/>
        </w:rPr>
        <w:t xml:space="preserve"> </w:t>
      </w:r>
      <w:r>
        <w:t>познавательных</w:t>
      </w:r>
      <w:r>
        <w:rPr>
          <w:spacing w:val="-3"/>
        </w:rPr>
        <w:t xml:space="preserve"> </w:t>
      </w:r>
      <w:r>
        <w:rPr>
          <w:spacing w:val="-2"/>
        </w:rPr>
        <w:t>действий:</w:t>
      </w:r>
    </w:p>
    <w:p w:rsidR="00AB1E57" w:rsidRDefault="00712190">
      <w:pPr>
        <w:pStyle w:val="a3"/>
        <w:spacing w:before="1"/>
        <w:ind w:right="528"/>
      </w:pPr>
      <w:r>
        <w:lastRenderedPageBreak/>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w:t>
      </w:r>
      <w:r>
        <w:rPr>
          <w:spacing w:val="-2"/>
        </w:rPr>
        <w:t>выводы;</w:t>
      </w:r>
    </w:p>
    <w:p w:rsidR="00AB1E57" w:rsidRDefault="00712190">
      <w:pPr>
        <w:pStyle w:val="a3"/>
        <w:ind w:right="530"/>
      </w:pPr>
      <w:r>
        <w:t>—владение базовыми исследовательскими действиями: определять</w:t>
      </w:r>
      <w:r>
        <w:rPr>
          <w:spacing w:val="40"/>
        </w:rPr>
        <w:t xml:space="preserve"> </w:t>
      </w:r>
      <w:r>
        <w:t>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B1E57" w:rsidRDefault="00712190" w:rsidP="003F6C9E">
      <w:pPr>
        <w:pStyle w:val="a3"/>
        <w:ind w:right="524"/>
      </w:pPr>
      <w:r>
        <w:t>—работа</w:t>
      </w:r>
      <w:r>
        <w:rPr>
          <w:spacing w:val="-4"/>
        </w:rPr>
        <w:t xml:space="preserve"> </w:t>
      </w:r>
      <w:r>
        <w:t>с</w:t>
      </w:r>
      <w:r>
        <w:rPr>
          <w:spacing w:val="-4"/>
        </w:rPr>
        <w:t xml:space="preserve"> </w:t>
      </w:r>
      <w:r>
        <w:t>информацией:</w:t>
      </w:r>
      <w:r>
        <w:rPr>
          <w:spacing w:val="-3"/>
        </w:rPr>
        <w:t xml:space="preserve"> </w:t>
      </w:r>
      <w:r>
        <w:t>осуществлять</w:t>
      </w:r>
      <w:r>
        <w:rPr>
          <w:spacing w:val="-3"/>
        </w:rPr>
        <w:t xml:space="preserve"> </w:t>
      </w:r>
      <w:r>
        <w:t>анализ</w:t>
      </w:r>
      <w:r>
        <w:rPr>
          <w:spacing w:val="-5"/>
        </w:rPr>
        <w:t xml:space="preserve"> </w:t>
      </w:r>
      <w:r>
        <w:t>учебной</w:t>
      </w:r>
      <w:r>
        <w:rPr>
          <w:spacing w:val="-3"/>
        </w:rPr>
        <w:t xml:space="preserve"> </w:t>
      </w:r>
      <w:r>
        <w:t>и</w:t>
      </w:r>
      <w:r>
        <w:rPr>
          <w:spacing w:val="-3"/>
        </w:rPr>
        <w:t xml:space="preserve"> </w:t>
      </w:r>
      <w:r>
        <w:t>внеучебной</w:t>
      </w:r>
      <w:r>
        <w:rPr>
          <w:spacing w:val="-5"/>
        </w:rPr>
        <w:t xml:space="preserve"> </w:t>
      </w:r>
      <w:r>
        <w:t>исторической информации (учебник, тексты исторических источников, научно-популярная литература, интернет-ресурсы</w:t>
      </w:r>
      <w:r>
        <w:rPr>
          <w:spacing w:val="74"/>
          <w:w w:val="150"/>
        </w:rPr>
        <w:t xml:space="preserve"> </w:t>
      </w:r>
      <w:r>
        <w:t>и</w:t>
      </w:r>
      <w:r>
        <w:rPr>
          <w:spacing w:val="75"/>
          <w:w w:val="150"/>
        </w:rPr>
        <w:t xml:space="preserve"> </w:t>
      </w:r>
      <w:r>
        <w:t>др.)</w:t>
      </w:r>
      <w:r>
        <w:rPr>
          <w:spacing w:val="75"/>
          <w:w w:val="150"/>
        </w:rPr>
        <w:t xml:space="preserve"> </w:t>
      </w:r>
      <w:r>
        <w:t>—</w:t>
      </w:r>
      <w:r>
        <w:rPr>
          <w:spacing w:val="75"/>
          <w:w w:val="150"/>
        </w:rPr>
        <w:t xml:space="preserve"> </w:t>
      </w:r>
      <w:r>
        <w:t>извлекать</w:t>
      </w:r>
      <w:r>
        <w:rPr>
          <w:spacing w:val="76"/>
          <w:w w:val="150"/>
        </w:rPr>
        <w:t xml:space="preserve"> </w:t>
      </w:r>
      <w:r>
        <w:t>информацию</w:t>
      </w:r>
      <w:r>
        <w:rPr>
          <w:spacing w:val="75"/>
          <w:w w:val="150"/>
        </w:rPr>
        <w:t xml:space="preserve"> </w:t>
      </w:r>
      <w:r>
        <w:t>из</w:t>
      </w:r>
      <w:r>
        <w:rPr>
          <w:spacing w:val="75"/>
          <w:w w:val="150"/>
        </w:rPr>
        <w:t xml:space="preserve"> </w:t>
      </w:r>
      <w:r>
        <w:t>источника;</w:t>
      </w:r>
      <w:r>
        <w:rPr>
          <w:spacing w:val="75"/>
          <w:w w:val="150"/>
        </w:rPr>
        <w:t xml:space="preserve"> </w:t>
      </w:r>
      <w:r>
        <w:t>различать</w:t>
      </w:r>
      <w:r>
        <w:rPr>
          <w:spacing w:val="76"/>
          <w:w w:val="150"/>
        </w:rPr>
        <w:t xml:space="preserve"> </w:t>
      </w:r>
      <w:r>
        <w:t>виды</w:t>
      </w:r>
      <w:r w:rsidR="003F6C9E">
        <w:t xml:space="preserve"> </w:t>
      </w:r>
      <w:r>
        <w:t>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B1E57" w:rsidRDefault="00712190">
      <w:pPr>
        <w:pStyle w:val="a3"/>
        <w:spacing w:before="1"/>
        <w:ind w:left="990" w:firstLine="0"/>
      </w:pPr>
      <w:r>
        <w:t>В</w:t>
      </w:r>
      <w:r>
        <w:rPr>
          <w:spacing w:val="-6"/>
        </w:rPr>
        <w:t xml:space="preserve"> </w:t>
      </w:r>
      <w:r>
        <w:t>сфере</w:t>
      </w:r>
      <w:r>
        <w:rPr>
          <w:spacing w:val="-5"/>
        </w:rPr>
        <w:t xml:space="preserve"> </w:t>
      </w:r>
      <w:r>
        <w:t>универсальных</w:t>
      </w:r>
      <w:r>
        <w:rPr>
          <w:spacing w:val="-3"/>
        </w:rPr>
        <w:t xml:space="preserve"> </w:t>
      </w:r>
      <w:r>
        <w:t>учебных</w:t>
      </w:r>
      <w:r>
        <w:rPr>
          <w:spacing w:val="-3"/>
        </w:rPr>
        <w:t xml:space="preserve"> </w:t>
      </w:r>
      <w:r>
        <w:t>коммуникативных</w:t>
      </w:r>
      <w:r>
        <w:rPr>
          <w:spacing w:val="-3"/>
        </w:rPr>
        <w:t xml:space="preserve"> </w:t>
      </w:r>
      <w:r>
        <w:rPr>
          <w:spacing w:val="-2"/>
        </w:rPr>
        <w:t>действий:</w:t>
      </w:r>
    </w:p>
    <w:p w:rsidR="00AB1E57" w:rsidRDefault="00712190">
      <w:pPr>
        <w:pStyle w:val="a3"/>
        <w:ind w:right="530"/>
      </w:pPr>
      <w: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B1E57" w:rsidRDefault="00712190">
      <w:pPr>
        <w:pStyle w:val="a3"/>
        <w:ind w:right="528"/>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B1E57" w:rsidRDefault="00712190">
      <w:pPr>
        <w:pStyle w:val="a3"/>
        <w:spacing w:before="1"/>
        <w:ind w:left="990" w:firstLine="0"/>
      </w:pPr>
      <w:r>
        <w:t>В</w:t>
      </w:r>
      <w:r>
        <w:rPr>
          <w:spacing w:val="-3"/>
        </w:rPr>
        <w:t xml:space="preserve"> </w:t>
      </w:r>
      <w:r>
        <w:t>сфере</w:t>
      </w:r>
      <w:r>
        <w:rPr>
          <w:spacing w:val="-5"/>
        </w:rPr>
        <w:t xml:space="preserve"> </w:t>
      </w:r>
      <w:r>
        <w:t>универсальных</w:t>
      </w:r>
      <w:r>
        <w:rPr>
          <w:spacing w:val="-2"/>
        </w:rPr>
        <w:t xml:space="preserve"> </w:t>
      </w:r>
      <w:r>
        <w:t>учебных</w:t>
      </w:r>
      <w:r>
        <w:rPr>
          <w:spacing w:val="-3"/>
        </w:rPr>
        <w:t xml:space="preserve"> </w:t>
      </w:r>
      <w:r>
        <w:t>регулятивных</w:t>
      </w:r>
      <w:r>
        <w:rPr>
          <w:spacing w:val="-2"/>
        </w:rPr>
        <w:t xml:space="preserve"> действий:</w:t>
      </w:r>
    </w:p>
    <w:p w:rsidR="00AB1E57" w:rsidRDefault="00712190">
      <w:pPr>
        <w:pStyle w:val="a3"/>
        <w:ind w:right="530"/>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B1E57" w:rsidRDefault="00712190">
      <w:pPr>
        <w:pStyle w:val="a3"/>
        <w:ind w:right="527"/>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B1E57" w:rsidRDefault="00712190">
      <w:pPr>
        <w:pStyle w:val="a3"/>
        <w:ind w:left="990" w:firstLine="0"/>
      </w:pPr>
      <w:r>
        <w:t>В</w:t>
      </w:r>
      <w:r>
        <w:rPr>
          <w:spacing w:val="-3"/>
        </w:rPr>
        <w:t xml:space="preserve"> </w:t>
      </w:r>
      <w:r>
        <w:t>сфере</w:t>
      </w:r>
      <w:r>
        <w:rPr>
          <w:spacing w:val="-5"/>
        </w:rPr>
        <w:t xml:space="preserve"> </w:t>
      </w:r>
      <w:r>
        <w:t>эмоционального</w:t>
      </w:r>
      <w:r>
        <w:rPr>
          <w:spacing w:val="-3"/>
        </w:rPr>
        <w:t xml:space="preserve"> </w:t>
      </w:r>
      <w:r>
        <w:t>интеллекта,</w:t>
      </w:r>
      <w:r>
        <w:rPr>
          <w:spacing w:val="-3"/>
        </w:rPr>
        <w:t xml:space="preserve"> </w:t>
      </w:r>
      <w:r>
        <w:t>понимания</w:t>
      </w:r>
      <w:r>
        <w:rPr>
          <w:spacing w:val="-3"/>
        </w:rPr>
        <w:t xml:space="preserve"> </w:t>
      </w:r>
      <w:r>
        <w:t>себя</w:t>
      </w:r>
      <w:r>
        <w:rPr>
          <w:spacing w:val="-3"/>
        </w:rPr>
        <w:t xml:space="preserve"> </w:t>
      </w:r>
      <w:r>
        <w:t>и</w:t>
      </w:r>
      <w:r>
        <w:rPr>
          <w:spacing w:val="-2"/>
        </w:rPr>
        <w:t xml:space="preserve"> других:</w:t>
      </w:r>
    </w:p>
    <w:p w:rsidR="00AB1E57" w:rsidRDefault="00712190">
      <w:pPr>
        <w:pStyle w:val="a3"/>
        <w:ind w:right="533"/>
      </w:pPr>
      <w:r>
        <w:t xml:space="preserve">—выявлять на примерах исторических ситуаций роль эмоций в отношениях между </w:t>
      </w:r>
      <w:r>
        <w:rPr>
          <w:spacing w:val="-2"/>
        </w:rPr>
        <w:t>людьми;</w:t>
      </w:r>
    </w:p>
    <w:p w:rsidR="00AB1E57" w:rsidRDefault="00712190">
      <w:pPr>
        <w:pStyle w:val="a3"/>
        <w:ind w:right="531"/>
      </w:pPr>
      <w:r>
        <w:t>—ставить себя на место другого человека, понимать мотивы действий другого (в исторических ситуациях и окружающей действительности);</w:t>
      </w:r>
    </w:p>
    <w:p w:rsidR="00AB1E57" w:rsidRDefault="00712190">
      <w:pPr>
        <w:pStyle w:val="a3"/>
        <w:ind w:right="534"/>
      </w:pPr>
      <w:r>
        <w:t>—регулировать способ выражения своих эмоций с учетом позиций и мнений других участников общения.</w:t>
      </w:r>
    </w:p>
    <w:p w:rsidR="00AB1E57" w:rsidRDefault="00712190">
      <w:pPr>
        <w:ind w:left="990"/>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pPr>
        <w:pStyle w:val="a3"/>
        <w:ind w:right="531"/>
      </w:pPr>
      <w:r>
        <w:t>Во ФГОС ООО 2021 г. установлено, что предметные результаты по учебному предмету «История» должны обеспечивать:</w:t>
      </w:r>
    </w:p>
    <w:p w:rsidR="00AB1E57" w:rsidRDefault="00712190" w:rsidP="00A47389">
      <w:pPr>
        <w:pStyle w:val="a4"/>
        <w:numPr>
          <w:ilvl w:val="0"/>
          <w:numId w:val="250"/>
        </w:numPr>
        <w:tabs>
          <w:tab w:val="left" w:pos="1691"/>
        </w:tabs>
        <w:ind w:right="532" w:firstLine="707"/>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B1E57" w:rsidRDefault="00712190" w:rsidP="00A47389">
      <w:pPr>
        <w:pStyle w:val="a4"/>
        <w:numPr>
          <w:ilvl w:val="0"/>
          <w:numId w:val="250"/>
        </w:numPr>
        <w:tabs>
          <w:tab w:val="left" w:pos="1691"/>
        </w:tabs>
        <w:spacing w:before="1"/>
        <w:ind w:right="532" w:firstLine="707"/>
        <w:jc w:val="both"/>
        <w:rPr>
          <w:sz w:val="24"/>
        </w:rPr>
      </w:pPr>
      <w:r>
        <w:rPr>
          <w:sz w:val="24"/>
        </w:rPr>
        <w:lastRenderedPageBreak/>
        <w:t>умение выявлять особенности развития культуры, быта и нравов народов в различные исторические эпохи;</w:t>
      </w:r>
    </w:p>
    <w:p w:rsidR="00AB1E57" w:rsidRDefault="00712190" w:rsidP="00A47389">
      <w:pPr>
        <w:pStyle w:val="a4"/>
        <w:numPr>
          <w:ilvl w:val="0"/>
          <w:numId w:val="250"/>
        </w:numPr>
        <w:tabs>
          <w:tab w:val="left" w:pos="1691"/>
        </w:tabs>
        <w:ind w:right="531" w:firstLine="707"/>
        <w:jc w:val="both"/>
        <w:rPr>
          <w:sz w:val="24"/>
        </w:rPr>
      </w:pPr>
      <w:r>
        <w:rPr>
          <w:sz w:val="24"/>
        </w:rPr>
        <w:t>овладение историческими понятиями и их использование для решения учебных и практических задач;</w:t>
      </w:r>
    </w:p>
    <w:p w:rsidR="00AB1E57" w:rsidRDefault="00712190" w:rsidP="00A47389">
      <w:pPr>
        <w:pStyle w:val="a4"/>
        <w:numPr>
          <w:ilvl w:val="0"/>
          <w:numId w:val="250"/>
        </w:numPr>
        <w:tabs>
          <w:tab w:val="left" w:pos="1691"/>
        </w:tabs>
        <w:ind w:right="531" w:firstLine="707"/>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B1E57" w:rsidRDefault="00712190" w:rsidP="00A47389">
      <w:pPr>
        <w:pStyle w:val="a4"/>
        <w:numPr>
          <w:ilvl w:val="0"/>
          <w:numId w:val="250"/>
        </w:numPr>
        <w:tabs>
          <w:tab w:val="left" w:pos="1691"/>
        </w:tabs>
        <w:ind w:right="530" w:firstLine="707"/>
        <w:jc w:val="both"/>
        <w:rPr>
          <w:sz w:val="24"/>
        </w:rPr>
      </w:pPr>
      <w:r>
        <w:rPr>
          <w:sz w:val="24"/>
        </w:rPr>
        <w:t>умение выявлять существенные черты и характерные признаки</w:t>
      </w:r>
      <w:r>
        <w:rPr>
          <w:spacing w:val="40"/>
          <w:sz w:val="24"/>
        </w:rPr>
        <w:t xml:space="preserve"> </w:t>
      </w:r>
      <w:r>
        <w:rPr>
          <w:sz w:val="24"/>
        </w:rPr>
        <w:t>исторических событий, явлений, процессов;</w:t>
      </w:r>
    </w:p>
    <w:p w:rsidR="00AB1E57" w:rsidRDefault="00712190" w:rsidP="00A47389">
      <w:pPr>
        <w:pStyle w:val="a4"/>
        <w:numPr>
          <w:ilvl w:val="0"/>
          <w:numId w:val="250"/>
        </w:numPr>
        <w:tabs>
          <w:tab w:val="left" w:pos="1691"/>
        </w:tabs>
        <w:ind w:right="529" w:firstLine="707"/>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w:t>
      </w:r>
      <w:r>
        <w:rPr>
          <w:spacing w:val="-2"/>
          <w:sz w:val="24"/>
        </w:rPr>
        <w:t xml:space="preserve"> </w:t>
      </w:r>
      <w:r>
        <w:rPr>
          <w:sz w:val="24"/>
        </w:rPr>
        <w:t>(при</w:t>
      </w:r>
      <w:r>
        <w:rPr>
          <w:spacing w:val="-3"/>
          <w:sz w:val="24"/>
        </w:rPr>
        <w:t xml:space="preserve"> </w:t>
      </w:r>
      <w:r>
        <w:rPr>
          <w:sz w:val="24"/>
        </w:rPr>
        <w:t>наличии)</w:t>
      </w:r>
      <w:r>
        <w:rPr>
          <w:spacing w:val="-3"/>
          <w:sz w:val="24"/>
        </w:rPr>
        <w:t xml:space="preserve"> </w:t>
      </w:r>
      <w:r>
        <w:rPr>
          <w:sz w:val="24"/>
        </w:rPr>
        <w:t>с</w:t>
      </w:r>
      <w:r>
        <w:rPr>
          <w:spacing w:val="-3"/>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 —</w:t>
      </w:r>
      <w:r>
        <w:rPr>
          <w:spacing w:val="-4"/>
          <w:sz w:val="24"/>
        </w:rPr>
        <w:t xml:space="preserve"> </w:t>
      </w:r>
      <w:r>
        <w:rPr>
          <w:sz w:val="24"/>
        </w:rPr>
        <w:t>начала</w:t>
      </w:r>
      <w:r>
        <w:rPr>
          <w:spacing w:val="-3"/>
          <w:sz w:val="24"/>
        </w:rPr>
        <w:t xml:space="preserve"> </w:t>
      </w:r>
      <w:r>
        <w:rPr>
          <w:sz w:val="24"/>
        </w:rPr>
        <w:t>XXI</w:t>
      </w:r>
      <w:r>
        <w:rPr>
          <w:spacing w:val="-5"/>
          <w:sz w:val="24"/>
        </w:rPr>
        <w:t xml:space="preserve"> </w:t>
      </w:r>
      <w:r>
        <w:rPr>
          <w:sz w:val="24"/>
        </w:rPr>
        <w:t>в.</w:t>
      </w:r>
      <w:r>
        <w:rPr>
          <w:spacing w:val="-3"/>
          <w:sz w:val="24"/>
        </w:rPr>
        <w:t xml:space="preserve"> </w:t>
      </w:r>
      <w:r>
        <w:rPr>
          <w:sz w:val="24"/>
        </w:rPr>
        <w:t>(Февральская</w:t>
      </w:r>
      <w:r>
        <w:rPr>
          <w:spacing w:val="-2"/>
          <w:sz w:val="24"/>
        </w:rPr>
        <w:t xml:space="preserve"> </w:t>
      </w:r>
      <w:r>
        <w:rPr>
          <w:sz w:val="24"/>
        </w:rPr>
        <w:t>и Октябрьская революции 1917 г., Великая Отечественная война, распад СССР, сложные 1990-е</w:t>
      </w:r>
      <w:r>
        <w:rPr>
          <w:spacing w:val="25"/>
          <w:sz w:val="24"/>
        </w:rPr>
        <w:t xml:space="preserve"> </w:t>
      </w:r>
      <w:r>
        <w:rPr>
          <w:sz w:val="24"/>
        </w:rPr>
        <w:t>гг.,</w:t>
      </w:r>
      <w:r>
        <w:rPr>
          <w:spacing w:val="26"/>
          <w:sz w:val="24"/>
        </w:rPr>
        <w:t xml:space="preserve"> </w:t>
      </w:r>
      <w:r>
        <w:rPr>
          <w:sz w:val="24"/>
        </w:rPr>
        <w:t>возрождение</w:t>
      </w:r>
      <w:r>
        <w:rPr>
          <w:spacing w:val="25"/>
          <w:sz w:val="24"/>
        </w:rPr>
        <w:t xml:space="preserve"> </w:t>
      </w:r>
      <w:r>
        <w:rPr>
          <w:sz w:val="24"/>
        </w:rPr>
        <w:t>страны</w:t>
      </w:r>
      <w:r>
        <w:rPr>
          <w:spacing w:val="26"/>
          <w:sz w:val="24"/>
        </w:rPr>
        <w:t xml:space="preserve"> </w:t>
      </w:r>
      <w:r>
        <w:rPr>
          <w:sz w:val="24"/>
        </w:rPr>
        <w:t>с</w:t>
      </w:r>
      <w:r>
        <w:rPr>
          <w:spacing w:val="25"/>
          <w:sz w:val="24"/>
        </w:rPr>
        <w:t xml:space="preserve"> </w:t>
      </w:r>
      <w:r>
        <w:rPr>
          <w:sz w:val="24"/>
        </w:rPr>
        <w:t>2000-х</w:t>
      </w:r>
      <w:r>
        <w:rPr>
          <w:spacing w:val="26"/>
          <w:sz w:val="24"/>
        </w:rPr>
        <w:t xml:space="preserve"> </w:t>
      </w:r>
      <w:r>
        <w:rPr>
          <w:sz w:val="24"/>
        </w:rPr>
        <w:t>гг.,</w:t>
      </w:r>
      <w:r>
        <w:rPr>
          <w:spacing w:val="28"/>
          <w:sz w:val="24"/>
        </w:rPr>
        <w:t xml:space="preserve"> </w:t>
      </w:r>
      <w:r>
        <w:rPr>
          <w:sz w:val="24"/>
        </w:rPr>
        <w:t>воссоединение</w:t>
      </w:r>
      <w:r>
        <w:rPr>
          <w:spacing w:val="25"/>
          <w:sz w:val="24"/>
        </w:rPr>
        <w:t xml:space="preserve"> </w:t>
      </w:r>
      <w:r>
        <w:rPr>
          <w:sz w:val="24"/>
        </w:rPr>
        <w:t>Крыма</w:t>
      </w:r>
      <w:r>
        <w:rPr>
          <w:spacing w:val="28"/>
          <w:sz w:val="24"/>
        </w:rPr>
        <w:t xml:space="preserve"> </w:t>
      </w:r>
      <w:r>
        <w:rPr>
          <w:sz w:val="24"/>
        </w:rPr>
        <w:t>с</w:t>
      </w:r>
      <w:r>
        <w:rPr>
          <w:spacing w:val="25"/>
          <w:sz w:val="24"/>
        </w:rPr>
        <w:t xml:space="preserve"> </w:t>
      </w:r>
      <w:r>
        <w:rPr>
          <w:sz w:val="24"/>
        </w:rPr>
        <w:t>Россией</w:t>
      </w:r>
      <w:r>
        <w:rPr>
          <w:spacing w:val="27"/>
          <w:sz w:val="24"/>
        </w:rPr>
        <w:t xml:space="preserve"> </w:t>
      </w:r>
      <w:r>
        <w:rPr>
          <w:sz w:val="24"/>
        </w:rPr>
        <w:t>в</w:t>
      </w:r>
      <w:r>
        <w:rPr>
          <w:spacing w:val="26"/>
          <w:sz w:val="24"/>
        </w:rPr>
        <w:t xml:space="preserve"> </w:t>
      </w:r>
      <w:r>
        <w:rPr>
          <w:sz w:val="24"/>
        </w:rPr>
        <w:t>2014</w:t>
      </w:r>
      <w:r>
        <w:rPr>
          <w:spacing w:val="26"/>
          <w:sz w:val="24"/>
        </w:rPr>
        <w:t xml:space="preserve"> </w:t>
      </w:r>
      <w:r>
        <w:rPr>
          <w:sz w:val="24"/>
        </w:rPr>
        <w:t>г.);</w:t>
      </w:r>
    </w:p>
    <w:p w:rsidR="00AB1E57" w:rsidRDefault="00712190">
      <w:pPr>
        <w:pStyle w:val="a3"/>
        <w:spacing w:before="73"/>
        <w:ind w:firstLine="0"/>
      </w:pPr>
      <w:r>
        <w:t>характеризовать</w:t>
      </w:r>
      <w:r>
        <w:rPr>
          <w:spacing w:val="-4"/>
        </w:rPr>
        <w:t xml:space="preserve"> </w:t>
      </w:r>
      <w:r>
        <w:t>итоги</w:t>
      </w:r>
      <w:r>
        <w:rPr>
          <w:spacing w:val="-7"/>
        </w:rPr>
        <w:t xml:space="preserve"> </w:t>
      </w:r>
      <w:r>
        <w:t>и</w:t>
      </w:r>
      <w:r>
        <w:rPr>
          <w:spacing w:val="-4"/>
        </w:rPr>
        <w:t xml:space="preserve"> </w:t>
      </w:r>
      <w:r>
        <w:t>историческое</w:t>
      </w:r>
      <w:r>
        <w:rPr>
          <w:spacing w:val="-6"/>
        </w:rPr>
        <w:t xml:space="preserve"> </w:t>
      </w:r>
      <w:r>
        <w:t>значение</w:t>
      </w:r>
      <w:r>
        <w:rPr>
          <w:spacing w:val="-5"/>
        </w:rPr>
        <w:t xml:space="preserve"> </w:t>
      </w:r>
      <w:r>
        <w:rPr>
          <w:spacing w:val="-2"/>
        </w:rPr>
        <w:t>событий;</w:t>
      </w:r>
    </w:p>
    <w:p w:rsidR="00AB1E57" w:rsidRDefault="00712190" w:rsidP="00A47389">
      <w:pPr>
        <w:pStyle w:val="a4"/>
        <w:numPr>
          <w:ilvl w:val="0"/>
          <w:numId w:val="250"/>
        </w:numPr>
        <w:tabs>
          <w:tab w:val="left" w:pos="1691"/>
        </w:tabs>
        <w:ind w:right="531" w:firstLine="707"/>
        <w:jc w:val="both"/>
        <w:rPr>
          <w:sz w:val="24"/>
        </w:rPr>
      </w:pPr>
      <w:r>
        <w:rPr>
          <w:sz w:val="24"/>
        </w:rPr>
        <w:t>умение сравнивать исторические события, явления, процессы в различные исторические эпохи;</w:t>
      </w:r>
    </w:p>
    <w:p w:rsidR="00AB1E57" w:rsidRDefault="00712190" w:rsidP="00A47389">
      <w:pPr>
        <w:pStyle w:val="a4"/>
        <w:numPr>
          <w:ilvl w:val="0"/>
          <w:numId w:val="250"/>
        </w:numPr>
        <w:tabs>
          <w:tab w:val="left" w:pos="1691"/>
        </w:tabs>
        <w:spacing w:before="1"/>
        <w:ind w:right="530" w:firstLine="707"/>
        <w:jc w:val="both"/>
        <w:rPr>
          <w:sz w:val="24"/>
        </w:rPr>
      </w:pPr>
      <w:r>
        <w:rPr>
          <w:sz w:val="24"/>
        </w:rPr>
        <w:t>умение определять и аргументировать собственную или предложенную точку зрения с</w:t>
      </w:r>
      <w:r>
        <w:rPr>
          <w:spacing w:val="-1"/>
          <w:sz w:val="24"/>
        </w:rPr>
        <w:t xml:space="preserve"> </w:t>
      </w:r>
      <w:r>
        <w:rPr>
          <w:sz w:val="24"/>
        </w:rPr>
        <w:t>опорой</w:t>
      </w:r>
      <w:r>
        <w:rPr>
          <w:spacing w:val="-2"/>
          <w:sz w:val="24"/>
        </w:rPr>
        <w:t xml:space="preserve"> </w:t>
      </w:r>
      <w:r>
        <w:rPr>
          <w:sz w:val="24"/>
        </w:rPr>
        <w:t>на</w:t>
      </w:r>
      <w:r>
        <w:rPr>
          <w:spacing w:val="-1"/>
          <w:sz w:val="24"/>
        </w:rPr>
        <w:t xml:space="preserve"> </w:t>
      </w:r>
      <w:r>
        <w:rPr>
          <w:sz w:val="24"/>
        </w:rPr>
        <w:t>фактический материал, в</w:t>
      </w:r>
      <w:r>
        <w:rPr>
          <w:spacing w:val="-1"/>
          <w:sz w:val="24"/>
        </w:rPr>
        <w:t xml:space="preserve"> </w:t>
      </w:r>
      <w:r>
        <w:rPr>
          <w:sz w:val="24"/>
        </w:rPr>
        <w:t>том числе</w:t>
      </w:r>
      <w:r>
        <w:rPr>
          <w:spacing w:val="-1"/>
          <w:sz w:val="24"/>
        </w:rPr>
        <w:t xml:space="preserve"> </w:t>
      </w:r>
      <w:r>
        <w:rPr>
          <w:sz w:val="24"/>
        </w:rPr>
        <w:t xml:space="preserve">используя источники разных </w:t>
      </w:r>
      <w:r>
        <w:rPr>
          <w:spacing w:val="-2"/>
          <w:sz w:val="24"/>
        </w:rPr>
        <w:t>типов;</w:t>
      </w:r>
    </w:p>
    <w:p w:rsidR="00AB1E57" w:rsidRDefault="00712190" w:rsidP="00A47389">
      <w:pPr>
        <w:pStyle w:val="a4"/>
        <w:numPr>
          <w:ilvl w:val="0"/>
          <w:numId w:val="250"/>
        </w:numPr>
        <w:tabs>
          <w:tab w:val="left" w:pos="1691"/>
        </w:tabs>
        <w:ind w:right="535" w:firstLine="707"/>
        <w:jc w:val="both"/>
        <w:rPr>
          <w:sz w:val="24"/>
        </w:rPr>
      </w:pPr>
      <w:r>
        <w:rPr>
          <w:sz w:val="24"/>
        </w:rPr>
        <w:t>умение различать основные типы исторических источников: письменные, вещественные, аудиовизуальные;</w:t>
      </w:r>
    </w:p>
    <w:p w:rsidR="00AB1E57" w:rsidRDefault="00712190" w:rsidP="00A47389">
      <w:pPr>
        <w:pStyle w:val="a4"/>
        <w:numPr>
          <w:ilvl w:val="0"/>
          <w:numId w:val="250"/>
        </w:numPr>
        <w:tabs>
          <w:tab w:val="left" w:pos="1691"/>
        </w:tabs>
        <w:ind w:right="532" w:firstLine="707"/>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B1E57" w:rsidRDefault="00712190" w:rsidP="00A47389">
      <w:pPr>
        <w:pStyle w:val="a4"/>
        <w:numPr>
          <w:ilvl w:val="0"/>
          <w:numId w:val="250"/>
        </w:numPr>
        <w:tabs>
          <w:tab w:val="left" w:pos="1691"/>
        </w:tabs>
        <w:spacing w:before="1"/>
        <w:ind w:right="531" w:firstLine="707"/>
        <w:jc w:val="both"/>
        <w:rPr>
          <w:sz w:val="24"/>
        </w:rPr>
      </w:pPr>
      <w:r>
        <w:rPr>
          <w:sz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B1E57" w:rsidRDefault="00712190" w:rsidP="00A47389">
      <w:pPr>
        <w:pStyle w:val="a4"/>
        <w:numPr>
          <w:ilvl w:val="0"/>
          <w:numId w:val="250"/>
        </w:numPr>
        <w:tabs>
          <w:tab w:val="left" w:pos="1691"/>
        </w:tabs>
        <w:ind w:right="533" w:firstLine="707"/>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B1E57" w:rsidRDefault="00712190" w:rsidP="00A47389">
      <w:pPr>
        <w:pStyle w:val="a4"/>
        <w:numPr>
          <w:ilvl w:val="0"/>
          <w:numId w:val="250"/>
        </w:numPr>
        <w:tabs>
          <w:tab w:val="left" w:pos="1691"/>
        </w:tabs>
        <w:ind w:right="533" w:firstLine="707"/>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B1E57" w:rsidRDefault="00712190" w:rsidP="00A47389">
      <w:pPr>
        <w:pStyle w:val="a4"/>
        <w:numPr>
          <w:ilvl w:val="0"/>
          <w:numId w:val="250"/>
        </w:numPr>
        <w:tabs>
          <w:tab w:val="left" w:pos="1691"/>
        </w:tabs>
        <w:ind w:right="528" w:firstLine="707"/>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B1E57" w:rsidRDefault="00712190">
      <w:pPr>
        <w:pStyle w:val="a3"/>
        <w:ind w:right="531"/>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B1E57" w:rsidRDefault="00712190">
      <w:pPr>
        <w:pStyle w:val="a3"/>
        <w:ind w:left="990" w:firstLine="0"/>
      </w:pPr>
      <w:r>
        <w:t>Предметные</w:t>
      </w:r>
      <w:r>
        <w:rPr>
          <w:spacing w:val="-5"/>
        </w:rPr>
        <w:t xml:space="preserve"> </w:t>
      </w:r>
      <w:r>
        <w:t>результаты</w:t>
      </w:r>
      <w:r>
        <w:rPr>
          <w:spacing w:val="-3"/>
        </w:rPr>
        <w:t xml:space="preserve"> </w:t>
      </w:r>
      <w:r>
        <w:t>изучения</w:t>
      </w:r>
      <w:r>
        <w:rPr>
          <w:spacing w:val="-6"/>
        </w:rPr>
        <w:t xml:space="preserve"> </w:t>
      </w:r>
      <w:r>
        <w:t>истории</w:t>
      </w:r>
      <w:r>
        <w:rPr>
          <w:spacing w:val="-3"/>
        </w:rPr>
        <w:t xml:space="preserve"> </w:t>
      </w:r>
      <w:r>
        <w:t>учащимися</w:t>
      </w:r>
      <w:r>
        <w:rPr>
          <w:spacing w:val="-3"/>
        </w:rPr>
        <w:t xml:space="preserve"> </w:t>
      </w:r>
      <w:r>
        <w:t>5—9</w:t>
      </w:r>
      <w:r>
        <w:rPr>
          <w:spacing w:val="-3"/>
        </w:rPr>
        <w:t xml:space="preserve"> </w:t>
      </w:r>
      <w:r>
        <w:t>классов</w:t>
      </w:r>
      <w:r>
        <w:rPr>
          <w:spacing w:val="-2"/>
        </w:rPr>
        <w:t xml:space="preserve"> включают:</w:t>
      </w:r>
    </w:p>
    <w:p w:rsidR="00AB1E57" w:rsidRDefault="00712190">
      <w:pPr>
        <w:pStyle w:val="a3"/>
        <w:ind w:right="531"/>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rPr>
        <w:lastRenderedPageBreak/>
        <w:t>истории;</w:t>
      </w:r>
    </w:p>
    <w:p w:rsidR="00AB1E57" w:rsidRDefault="00712190">
      <w:pPr>
        <w:pStyle w:val="a3"/>
        <w:spacing w:before="1"/>
        <w:ind w:right="534"/>
      </w:pPr>
      <w:r>
        <w:t>—базовые знания об основных этапах и ключевых событиях отечественной и всемирной истории;</w:t>
      </w:r>
    </w:p>
    <w:p w:rsidR="00AB1E57" w:rsidRDefault="00712190">
      <w:pPr>
        <w:pStyle w:val="a3"/>
        <w:ind w:right="532"/>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B1E57" w:rsidRDefault="00712190">
      <w:pPr>
        <w:pStyle w:val="a3"/>
        <w:ind w:right="525"/>
      </w:pPr>
      <w: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B1E57" w:rsidRDefault="00712190">
      <w:pPr>
        <w:pStyle w:val="a3"/>
        <w:spacing w:before="1"/>
        <w:ind w:right="532"/>
      </w:pPr>
      <w:r>
        <w:t>—способность представлять описание (устное или письменное) событий, явлений, процессов</w:t>
      </w:r>
      <w:r>
        <w:rPr>
          <w:spacing w:val="37"/>
        </w:rPr>
        <w:t xml:space="preserve"> </w:t>
      </w:r>
      <w:r>
        <w:t>истории</w:t>
      </w:r>
      <w:r>
        <w:rPr>
          <w:spacing w:val="38"/>
        </w:rPr>
        <w:t xml:space="preserve"> </w:t>
      </w:r>
      <w:r>
        <w:t>родного</w:t>
      </w:r>
      <w:r>
        <w:rPr>
          <w:spacing w:val="37"/>
        </w:rPr>
        <w:t xml:space="preserve"> </w:t>
      </w:r>
      <w:r>
        <w:t>края,</w:t>
      </w:r>
      <w:r>
        <w:rPr>
          <w:spacing w:val="37"/>
        </w:rPr>
        <w:t xml:space="preserve"> </w:t>
      </w:r>
      <w:r>
        <w:t>истории</w:t>
      </w:r>
      <w:r>
        <w:rPr>
          <w:spacing w:val="38"/>
        </w:rPr>
        <w:t xml:space="preserve"> </w:t>
      </w:r>
      <w:r>
        <w:t>России</w:t>
      </w:r>
      <w:r>
        <w:rPr>
          <w:spacing w:val="38"/>
        </w:rPr>
        <w:t xml:space="preserve"> </w:t>
      </w:r>
      <w:r>
        <w:t>и</w:t>
      </w:r>
      <w:r>
        <w:rPr>
          <w:spacing w:val="38"/>
        </w:rPr>
        <w:t xml:space="preserve"> </w:t>
      </w:r>
      <w:r>
        <w:t>мировой</w:t>
      </w:r>
      <w:r>
        <w:rPr>
          <w:spacing w:val="38"/>
        </w:rPr>
        <w:t xml:space="preserve"> </w:t>
      </w:r>
      <w:r>
        <w:t>истории</w:t>
      </w:r>
      <w:r>
        <w:rPr>
          <w:spacing w:val="38"/>
        </w:rPr>
        <w:t xml:space="preserve"> </w:t>
      </w:r>
      <w:r>
        <w:t>и</w:t>
      </w:r>
      <w:r>
        <w:rPr>
          <w:spacing w:val="38"/>
        </w:rPr>
        <w:t xml:space="preserve"> </w:t>
      </w:r>
      <w:r>
        <w:t>их</w:t>
      </w:r>
      <w:r>
        <w:rPr>
          <w:spacing w:val="37"/>
        </w:rPr>
        <w:t xml:space="preserve"> </w:t>
      </w:r>
      <w:r>
        <w:t>участников,</w:t>
      </w:r>
    </w:p>
    <w:p w:rsidR="00AB1E57" w:rsidRDefault="00712190">
      <w:pPr>
        <w:pStyle w:val="a3"/>
        <w:spacing w:before="73"/>
        <w:ind w:firstLine="0"/>
      </w:pPr>
      <w:r>
        <w:t>основанное</w:t>
      </w:r>
      <w:r>
        <w:rPr>
          <w:spacing w:val="-4"/>
        </w:rPr>
        <w:t xml:space="preserve"> </w:t>
      </w:r>
      <w:r>
        <w:t>на</w:t>
      </w:r>
      <w:r>
        <w:rPr>
          <w:spacing w:val="-4"/>
        </w:rPr>
        <w:t xml:space="preserve"> </w:t>
      </w:r>
      <w:r>
        <w:t>знании</w:t>
      </w:r>
      <w:r>
        <w:rPr>
          <w:spacing w:val="-4"/>
        </w:rPr>
        <w:t xml:space="preserve"> </w:t>
      </w:r>
      <w:r>
        <w:t>исторических</w:t>
      </w:r>
      <w:r>
        <w:rPr>
          <w:spacing w:val="-3"/>
        </w:rPr>
        <w:t xml:space="preserve"> </w:t>
      </w:r>
      <w:r>
        <w:t>фактов,</w:t>
      </w:r>
      <w:r>
        <w:rPr>
          <w:spacing w:val="-3"/>
        </w:rPr>
        <w:t xml:space="preserve"> </w:t>
      </w:r>
      <w:r>
        <w:t>дат,</w:t>
      </w:r>
      <w:r>
        <w:rPr>
          <w:spacing w:val="-2"/>
        </w:rPr>
        <w:t xml:space="preserve"> понятий;</w:t>
      </w:r>
    </w:p>
    <w:p w:rsidR="00AB1E57" w:rsidRDefault="00712190">
      <w:pPr>
        <w:pStyle w:val="a3"/>
        <w:ind w:right="536"/>
      </w:pPr>
      <w:r>
        <w:t>—владение приемами оценки значения исторических событий и деятельности исторических личностей в отечественной и всемирной истории;</w:t>
      </w:r>
    </w:p>
    <w:p w:rsidR="00AB1E57" w:rsidRDefault="00712190">
      <w:pPr>
        <w:pStyle w:val="a3"/>
        <w:spacing w:before="1"/>
        <w:ind w:right="532"/>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w:t>
      </w:r>
      <w:r>
        <w:rPr>
          <w:spacing w:val="40"/>
        </w:rPr>
        <w:t xml:space="preserve"> </w:t>
      </w:r>
      <w:r>
        <w:t>другой культуры, национальной и религиозной принадлежности на основе ценностей современного российского общества;</w:t>
      </w:r>
    </w:p>
    <w:p w:rsidR="00AB1E57" w:rsidRDefault="00712190">
      <w:pPr>
        <w:pStyle w:val="a3"/>
        <w:ind w:right="532"/>
      </w:pPr>
      <w:r>
        <w:t>—осознание необходимости сохранения исторических и культурных памятников своей страны и мира;</w:t>
      </w:r>
    </w:p>
    <w:p w:rsidR="00AB1E57" w:rsidRDefault="00712190">
      <w:pPr>
        <w:pStyle w:val="a3"/>
        <w:ind w:right="531"/>
      </w:pPr>
      <w:r>
        <w:t>—умение устанавливать взаимосвязи событий, явлений, процессов прошлого с важнейшими событиями ХХ — начала XXI в.</w:t>
      </w:r>
    </w:p>
    <w:p w:rsidR="00AB1E57" w:rsidRDefault="00712190">
      <w:pPr>
        <w:pStyle w:val="a3"/>
        <w:ind w:right="521"/>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hyperlink w:anchor="_bookmark12" w:history="1">
        <w:r>
          <w:rPr>
            <w:vertAlign w:val="superscript"/>
          </w:rPr>
          <w:t>13</w:t>
        </w:r>
      </w:hyperlink>
      <w:r>
        <w:t>,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w:t>
      </w:r>
      <w:r>
        <w:rPr>
          <w:spacing w:val="40"/>
        </w:rPr>
        <w:t xml:space="preserve"> </w:t>
      </w:r>
      <w:r>
        <w:t>Новейшего</w:t>
      </w:r>
      <w:r>
        <w:rPr>
          <w:spacing w:val="-2"/>
        </w:rPr>
        <w:t xml:space="preserve"> </w:t>
      </w:r>
      <w:r>
        <w:t>времени</w:t>
      </w:r>
      <w:r>
        <w:rPr>
          <w:spacing w:val="-1"/>
        </w:rPr>
        <w:t xml:space="preserve"> </w:t>
      </w:r>
      <w:r>
        <w:t>(Российская</w:t>
      </w:r>
      <w:r>
        <w:rPr>
          <w:spacing w:val="-2"/>
        </w:rPr>
        <w:t xml:space="preserve"> </w:t>
      </w:r>
      <w:r>
        <w:t>революция</w:t>
      </w:r>
      <w:r>
        <w:rPr>
          <w:spacing w:val="-2"/>
        </w:rPr>
        <w:t xml:space="preserve"> </w:t>
      </w:r>
      <w:r>
        <w:t>1917—1922</w:t>
      </w:r>
      <w:r>
        <w:rPr>
          <w:spacing w:val="-2"/>
        </w:rPr>
        <w:t xml:space="preserve"> </w:t>
      </w:r>
      <w:r>
        <w:t>гг.,</w:t>
      </w:r>
      <w:r>
        <w:rPr>
          <w:spacing w:val="-2"/>
        </w:rPr>
        <w:t xml:space="preserve"> </w:t>
      </w:r>
      <w:r>
        <w:t>Великая</w:t>
      </w:r>
      <w:r>
        <w:rPr>
          <w:spacing w:val="-2"/>
        </w:rPr>
        <w:t xml:space="preserve"> </w:t>
      </w:r>
      <w:r>
        <w:t>Отечественная</w:t>
      </w:r>
      <w:r>
        <w:rPr>
          <w:spacing w:val="-2"/>
        </w:rPr>
        <w:t xml:space="preserve"> </w:t>
      </w:r>
      <w:r>
        <w:t>война 1941—1945 гг., распад СССР, сложные 1990-е гг., возрождение страны с 2000-х гг., воссоединение Крыма с Россией в 2014 г.).</w:t>
      </w:r>
    </w:p>
    <w:p w:rsidR="00AB1E57" w:rsidRDefault="00712190">
      <w:pPr>
        <w:pStyle w:val="a3"/>
        <w:spacing w:before="1"/>
        <w:ind w:right="535"/>
      </w:pPr>
      <w: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B1E57" w:rsidRDefault="00712190">
      <w:pPr>
        <w:pStyle w:val="a3"/>
        <w:ind w:right="532"/>
      </w:pPr>
      <w:r>
        <w:t>Предметные результаты проявляются в освоенных учащимися знаниях и видах деятельности. Они представлены в следующих основных группах:</w:t>
      </w:r>
    </w:p>
    <w:p w:rsidR="00AB1E57" w:rsidRDefault="00712190" w:rsidP="00A47389">
      <w:pPr>
        <w:pStyle w:val="a4"/>
        <w:numPr>
          <w:ilvl w:val="0"/>
          <w:numId w:val="249"/>
        </w:numPr>
        <w:tabs>
          <w:tab w:val="left" w:pos="1692"/>
        </w:tabs>
        <w:ind w:right="530" w:firstLine="707"/>
        <w:jc w:val="both"/>
        <w:rPr>
          <w:sz w:val="24"/>
        </w:rPr>
      </w:pPr>
      <w:r>
        <w:rPr>
          <w:sz w:val="24"/>
        </w:rPr>
        <w:t>Знание хронологии, работа с хронологией: указывать хронологические</w:t>
      </w:r>
      <w:r>
        <w:rPr>
          <w:spacing w:val="40"/>
          <w:sz w:val="24"/>
        </w:rPr>
        <w:t xml:space="preserve"> </w:t>
      </w:r>
      <w:r>
        <w:rPr>
          <w:sz w:val="24"/>
        </w:rPr>
        <w:t>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B1E57" w:rsidRDefault="00712190" w:rsidP="00A47389">
      <w:pPr>
        <w:pStyle w:val="a4"/>
        <w:numPr>
          <w:ilvl w:val="0"/>
          <w:numId w:val="249"/>
        </w:numPr>
        <w:tabs>
          <w:tab w:val="left" w:pos="1692"/>
        </w:tabs>
        <w:ind w:right="532" w:firstLine="707"/>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B1E57" w:rsidRDefault="00712190" w:rsidP="00A47389">
      <w:pPr>
        <w:pStyle w:val="a4"/>
        <w:numPr>
          <w:ilvl w:val="0"/>
          <w:numId w:val="249"/>
        </w:numPr>
        <w:tabs>
          <w:tab w:val="left" w:pos="1692"/>
        </w:tabs>
        <w:ind w:right="530" w:firstLine="707"/>
        <w:jc w:val="both"/>
        <w:rPr>
          <w:sz w:val="24"/>
        </w:rPr>
      </w:pPr>
      <w:r>
        <w:rPr>
          <w:sz w:val="24"/>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B1E57" w:rsidRDefault="00712190" w:rsidP="00A47389">
      <w:pPr>
        <w:pStyle w:val="a4"/>
        <w:numPr>
          <w:ilvl w:val="0"/>
          <w:numId w:val="249"/>
        </w:numPr>
        <w:tabs>
          <w:tab w:val="left" w:pos="1692"/>
        </w:tabs>
        <w:ind w:right="531" w:firstLine="707"/>
        <w:jc w:val="both"/>
        <w:rPr>
          <w:sz w:val="24"/>
        </w:rPr>
      </w:pPr>
      <w:r>
        <w:rPr>
          <w:sz w:val="24"/>
        </w:rPr>
        <w:t>Работа с историческими источниками (фрагментами аутентичных источников)</w:t>
      </w:r>
      <w:hyperlink w:anchor="_bookmark13" w:history="1">
        <w:r>
          <w:rPr>
            <w:sz w:val="24"/>
            <w:vertAlign w:val="superscript"/>
          </w:rPr>
          <w:t>14</w:t>
        </w:r>
      </w:hyperlink>
      <w:r>
        <w:rPr>
          <w:sz w:val="24"/>
        </w:rPr>
        <w:t xml:space="preserve">: проводить поиск необходимой информации в одном или нескольких источниках (материальных, письменных, визуальных и др.); сравнивать данные разных </w:t>
      </w:r>
      <w:r>
        <w:rPr>
          <w:sz w:val="24"/>
        </w:rPr>
        <w:lastRenderedPageBreak/>
        <w:t>источников,</w:t>
      </w:r>
      <w:r>
        <w:rPr>
          <w:spacing w:val="-3"/>
          <w:sz w:val="24"/>
        </w:rPr>
        <w:t xml:space="preserve"> </w:t>
      </w:r>
      <w:r>
        <w:rPr>
          <w:sz w:val="24"/>
        </w:rPr>
        <w:t>выявлять</w:t>
      </w:r>
      <w:r>
        <w:rPr>
          <w:spacing w:val="-3"/>
          <w:sz w:val="24"/>
        </w:rPr>
        <w:t xml:space="preserve"> </w:t>
      </w:r>
      <w:r>
        <w:rPr>
          <w:sz w:val="24"/>
        </w:rPr>
        <w:t>их</w:t>
      </w:r>
      <w:r>
        <w:rPr>
          <w:spacing w:val="-2"/>
          <w:sz w:val="24"/>
        </w:rPr>
        <w:t xml:space="preserve"> </w:t>
      </w:r>
      <w:r>
        <w:rPr>
          <w:sz w:val="24"/>
        </w:rPr>
        <w:t>сходство</w:t>
      </w:r>
      <w:r>
        <w:rPr>
          <w:spacing w:val="-2"/>
          <w:sz w:val="24"/>
        </w:rPr>
        <w:t xml:space="preserve"> </w:t>
      </w:r>
      <w:r>
        <w:rPr>
          <w:sz w:val="24"/>
        </w:rPr>
        <w:t>и</w:t>
      </w:r>
      <w:r>
        <w:rPr>
          <w:spacing w:val="-1"/>
          <w:sz w:val="24"/>
        </w:rPr>
        <w:t xml:space="preserve"> </w:t>
      </w:r>
      <w:r>
        <w:rPr>
          <w:sz w:val="24"/>
        </w:rPr>
        <w:t>различия;</w:t>
      </w:r>
      <w:r>
        <w:rPr>
          <w:spacing w:val="-2"/>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2"/>
          <w:sz w:val="24"/>
        </w:rPr>
        <w:t xml:space="preserve"> </w:t>
      </w:r>
      <w:r>
        <w:rPr>
          <w:sz w:val="24"/>
        </w:rPr>
        <w:t>информационной (художественной) ценности источника.</w:t>
      </w:r>
    </w:p>
    <w:p w:rsidR="00AB1E57" w:rsidRDefault="00712190" w:rsidP="00A47389">
      <w:pPr>
        <w:pStyle w:val="a4"/>
        <w:numPr>
          <w:ilvl w:val="0"/>
          <w:numId w:val="249"/>
        </w:numPr>
        <w:tabs>
          <w:tab w:val="left" w:pos="1692"/>
        </w:tabs>
        <w:spacing w:before="1"/>
        <w:ind w:right="532" w:firstLine="707"/>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B1E57" w:rsidRDefault="00712190" w:rsidP="00A47389">
      <w:pPr>
        <w:pStyle w:val="a4"/>
        <w:numPr>
          <w:ilvl w:val="0"/>
          <w:numId w:val="249"/>
        </w:numPr>
        <w:tabs>
          <w:tab w:val="left" w:pos="1692"/>
        </w:tabs>
        <w:ind w:right="531" w:firstLine="707"/>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w:t>
      </w:r>
      <w:r>
        <w:rPr>
          <w:spacing w:val="80"/>
          <w:w w:val="150"/>
          <w:sz w:val="24"/>
        </w:rPr>
        <w:t xml:space="preserve"> </w:t>
      </w:r>
      <w:r>
        <w:rPr>
          <w:sz w:val="24"/>
        </w:rPr>
        <w:t>характерные,</w:t>
      </w:r>
      <w:r>
        <w:rPr>
          <w:spacing w:val="80"/>
          <w:w w:val="150"/>
          <w:sz w:val="24"/>
        </w:rPr>
        <w:t xml:space="preserve"> </w:t>
      </w:r>
      <w:r>
        <w:rPr>
          <w:sz w:val="24"/>
        </w:rPr>
        <w:t>существенные</w:t>
      </w:r>
      <w:r>
        <w:rPr>
          <w:spacing w:val="80"/>
          <w:w w:val="150"/>
          <w:sz w:val="24"/>
        </w:rPr>
        <w:t xml:space="preserve"> </w:t>
      </w:r>
      <w:r>
        <w:rPr>
          <w:sz w:val="24"/>
        </w:rPr>
        <w:t>признаки</w:t>
      </w:r>
      <w:r>
        <w:rPr>
          <w:spacing w:val="80"/>
          <w:w w:val="150"/>
          <w:sz w:val="24"/>
        </w:rPr>
        <w:t xml:space="preserve"> </w:t>
      </w:r>
      <w:r>
        <w:rPr>
          <w:sz w:val="24"/>
        </w:rPr>
        <w:t>исторических</w:t>
      </w:r>
      <w:r>
        <w:rPr>
          <w:spacing w:val="80"/>
          <w:w w:val="150"/>
          <w:sz w:val="24"/>
        </w:rPr>
        <w:t xml:space="preserve"> </w:t>
      </w:r>
      <w:r>
        <w:rPr>
          <w:sz w:val="24"/>
        </w:rPr>
        <w:t>событий</w:t>
      </w:r>
      <w:r>
        <w:rPr>
          <w:spacing w:val="80"/>
          <w:w w:val="150"/>
          <w:sz w:val="24"/>
        </w:rPr>
        <w:t xml:space="preserve"> </w:t>
      </w:r>
      <w:r>
        <w:rPr>
          <w:sz w:val="24"/>
        </w:rPr>
        <w:t>и</w:t>
      </w:r>
      <w:r>
        <w:rPr>
          <w:spacing w:val="80"/>
          <w:w w:val="150"/>
          <w:sz w:val="24"/>
        </w:rPr>
        <w:t xml:space="preserve"> </w:t>
      </w:r>
      <w:r>
        <w:rPr>
          <w:sz w:val="24"/>
        </w:rPr>
        <w:t>явлений;</w:t>
      </w:r>
    </w:p>
    <w:p w:rsidR="003F6C9E" w:rsidRDefault="003F6C9E" w:rsidP="003F6C9E">
      <w:pPr>
        <w:pStyle w:val="a3"/>
        <w:spacing w:before="73"/>
        <w:ind w:right="531" w:firstLine="0"/>
      </w:pPr>
      <w:r>
        <w:t>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F6C9E" w:rsidRDefault="003F6C9E" w:rsidP="00A47389">
      <w:pPr>
        <w:pStyle w:val="a4"/>
        <w:numPr>
          <w:ilvl w:val="0"/>
          <w:numId w:val="249"/>
        </w:numPr>
        <w:tabs>
          <w:tab w:val="left" w:pos="1692"/>
        </w:tabs>
        <w:spacing w:before="1"/>
        <w:ind w:right="530" w:firstLine="707"/>
        <w:jc w:val="both"/>
        <w:rPr>
          <w:sz w:val="24"/>
        </w:rPr>
      </w:pPr>
      <w:r>
        <w:rPr>
          <w:sz w:val="24"/>
        </w:rPr>
        <w:t>Работа с версиями, оценками: приводить оценки исторических событий и личностей,</w:t>
      </w:r>
      <w:r>
        <w:rPr>
          <w:spacing w:val="-4"/>
          <w:sz w:val="24"/>
        </w:rPr>
        <w:t xml:space="preserve"> </w:t>
      </w:r>
      <w:r>
        <w:rPr>
          <w:sz w:val="24"/>
        </w:rPr>
        <w:t>изложенные</w:t>
      </w:r>
      <w:r>
        <w:rPr>
          <w:spacing w:val="-4"/>
          <w:sz w:val="24"/>
        </w:rPr>
        <w:t xml:space="preserve"> </w:t>
      </w:r>
      <w:r>
        <w:rPr>
          <w:sz w:val="24"/>
        </w:rPr>
        <w:t>в</w:t>
      </w:r>
      <w:r>
        <w:rPr>
          <w:spacing w:val="-3"/>
          <w:sz w:val="24"/>
        </w:rPr>
        <w:t xml:space="preserve"> </w:t>
      </w:r>
      <w:r>
        <w:rPr>
          <w:sz w:val="24"/>
        </w:rPr>
        <w:t>учебной</w:t>
      </w:r>
      <w:r>
        <w:rPr>
          <w:spacing w:val="-1"/>
          <w:sz w:val="24"/>
        </w:rPr>
        <w:t xml:space="preserve"> </w:t>
      </w:r>
      <w:r>
        <w:rPr>
          <w:sz w:val="24"/>
        </w:rPr>
        <w:t>литературе;</w:t>
      </w:r>
      <w:r>
        <w:rPr>
          <w:spacing w:val="-4"/>
          <w:sz w:val="24"/>
        </w:rPr>
        <w:t xml:space="preserve"> </w:t>
      </w:r>
      <w:r>
        <w:rPr>
          <w:sz w:val="24"/>
        </w:rPr>
        <w:t>объяснять,</w:t>
      </w:r>
      <w:r>
        <w:rPr>
          <w:spacing w:val="-4"/>
          <w:sz w:val="24"/>
        </w:rPr>
        <w:t xml:space="preserve"> </w:t>
      </w:r>
      <w:r>
        <w:rPr>
          <w:sz w:val="24"/>
        </w:rPr>
        <w:t>какие</w:t>
      </w:r>
      <w:r>
        <w:rPr>
          <w:spacing w:val="-3"/>
          <w:sz w:val="24"/>
        </w:rPr>
        <w:t xml:space="preserve"> </w:t>
      </w:r>
      <w:r>
        <w:rPr>
          <w:sz w:val="24"/>
        </w:rPr>
        <w:t>факты,</w:t>
      </w:r>
      <w:r>
        <w:rPr>
          <w:spacing w:val="-2"/>
          <w:sz w:val="24"/>
        </w:rPr>
        <w:t xml:space="preserve"> </w:t>
      </w:r>
      <w:r>
        <w:rPr>
          <w:sz w:val="24"/>
        </w:rPr>
        <w:t>аргументы</w:t>
      </w:r>
      <w:r>
        <w:rPr>
          <w:spacing w:val="-2"/>
          <w:sz w:val="24"/>
        </w:rPr>
        <w:t xml:space="preserve"> </w:t>
      </w:r>
      <w:r>
        <w:rPr>
          <w:sz w:val="24"/>
        </w:rPr>
        <w:t>лежат</w:t>
      </w:r>
      <w:r>
        <w:rPr>
          <w:spacing w:val="-2"/>
          <w:sz w:val="24"/>
        </w:rPr>
        <w:t xml:space="preserve"> </w:t>
      </w:r>
      <w:r>
        <w:rPr>
          <w:sz w:val="24"/>
        </w:rPr>
        <w:t>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F6C9E" w:rsidRDefault="003F6C9E" w:rsidP="00A47389">
      <w:pPr>
        <w:pStyle w:val="a4"/>
        <w:numPr>
          <w:ilvl w:val="0"/>
          <w:numId w:val="249"/>
        </w:numPr>
        <w:tabs>
          <w:tab w:val="left" w:pos="1692"/>
        </w:tabs>
        <w:ind w:right="533" w:firstLine="707"/>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3F6C9E" w:rsidRDefault="003F6C9E" w:rsidP="003F6C9E">
      <w:pPr>
        <w:pStyle w:val="a3"/>
        <w:spacing w:before="1"/>
        <w:ind w:right="528"/>
      </w:pPr>
      <w: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3F6C9E" w:rsidRDefault="003F6C9E" w:rsidP="00A47389">
      <w:pPr>
        <w:pStyle w:val="1"/>
        <w:numPr>
          <w:ilvl w:val="0"/>
          <w:numId w:val="248"/>
        </w:numPr>
        <w:tabs>
          <w:tab w:val="left" w:pos="1693"/>
        </w:tabs>
        <w:ind w:hanging="703"/>
      </w:pPr>
      <w:r>
        <w:rPr>
          <w:spacing w:val="-2"/>
        </w:rPr>
        <w:t>КЛАСС</w:t>
      </w:r>
    </w:p>
    <w:p w:rsidR="003F6C9E" w:rsidRDefault="003F6C9E" w:rsidP="00A47389">
      <w:pPr>
        <w:pStyle w:val="a4"/>
        <w:numPr>
          <w:ilvl w:val="0"/>
          <w:numId w:val="247"/>
        </w:numPr>
        <w:tabs>
          <w:tab w:val="left" w:pos="1693"/>
        </w:tabs>
        <w:ind w:hanging="703"/>
        <w:rPr>
          <w:sz w:val="24"/>
        </w:rPr>
      </w:pPr>
      <w:r>
        <w:rPr>
          <w:sz w:val="24"/>
        </w:rPr>
        <w:t>Знание</w:t>
      </w:r>
      <w:r>
        <w:rPr>
          <w:spacing w:val="-7"/>
          <w:sz w:val="24"/>
        </w:rPr>
        <w:t xml:space="preserve"> </w:t>
      </w:r>
      <w:r>
        <w:rPr>
          <w:sz w:val="24"/>
        </w:rPr>
        <w:t>хронологии,</w:t>
      </w:r>
      <w:r>
        <w:rPr>
          <w:spacing w:val="-4"/>
          <w:sz w:val="24"/>
        </w:rPr>
        <w:t xml:space="preserve"> </w:t>
      </w:r>
      <w:r>
        <w:rPr>
          <w:sz w:val="24"/>
        </w:rPr>
        <w:t>работа</w:t>
      </w:r>
      <w:r>
        <w:rPr>
          <w:spacing w:val="-4"/>
          <w:sz w:val="24"/>
        </w:rPr>
        <w:t xml:space="preserve"> </w:t>
      </w:r>
      <w:r>
        <w:rPr>
          <w:sz w:val="24"/>
        </w:rPr>
        <w:t>с</w:t>
      </w:r>
      <w:r>
        <w:rPr>
          <w:spacing w:val="-5"/>
          <w:sz w:val="24"/>
        </w:rPr>
        <w:t xml:space="preserve"> </w:t>
      </w:r>
      <w:r>
        <w:rPr>
          <w:spacing w:val="-2"/>
          <w:sz w:val="24"/>
        </w:rPr>
        <w:t>хронологией:</w:t>
      </w:r>
    </w:p>
    <w:p w:rsidR="003F6C9E" w:rsidRDefault="003F6C9E" w:rsidP="003F6C9E">
      <w:pPr>
        <w:pStyle w:val="a3"/>
        <w:ind w:right="533"/>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w:t>
      </w:r>
      <w:r>
        <w:rPr>
          <w:spacing w:val="80"/>
          <w:w w:val="150"/>
        </w:rPr>
        <w:t xml:space="preserve"> </w:t>
      </w:r>
      <w:r>
        <w:t>нашей эры, наша эра);</w:t>
      </w:r>
    </w:p>
    <w:p w:rsidR="003F6C9E" w:rsidRDefault="003F6C9E" w:rsidP="003F6C9E">
      <w:pPr>
        <w:pStyle w:val="a3"/>
        <w:tabs>
          <w:tab w:val="left" w:pos="2390"/>
          <w:tab w:val="left" w:pos="3119"/>
          <w:tab w:val="left" w:pos="4537"/>
          <w:tab w:val="left" w:pos="5640"/>
          <w:tab w:val="left" w:pos="6712"/>
          <w:tab w:val="left" w:pos="7902"/>
          <w:tab w:val="left" w:pos="8708"/>
          <w:tab w:val="left" w:pos="9193"/>
        </w:tabs>
        <w:ind w:right="531"/>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3F6C9E" w:rsidRDefault="003F6C9E" w:rsidP="003F6C9E">
      <w:pPr>
        <w:pStyle w:val="a3"/>
        <w:jc w:val="left"/>
      </w:pPr>
      <w:r>
        <w:t>—определять</w:t>
      </w:r>
      <w:r>
        <w:rPr>
          <w:spacing w:val="80"/>
        </w:rPr>
        <w:t xml:space="preserve"> </w:t>
      </w:r>
      <w:r>
        <w:t>длительность</w:t>
      </w:r>
      <w:r>
        <w:rPr>
          <w:spacing w:val="80"/>
        </w:rPr>
        <w:t xml:space="preserve"> </w:t>
      </w:r>
      <w:r>
        <w:t>и</w:t>
      </w:r>
      <w:r>
        <w:rPr>
          <w:spacing w:val="80"/>
        </w:rPr>
        <w:t xml:space="preserve"> </w:t>
      </w:r>
      <w:r>
        <w:t>последовательность</w:t>
      </w:r>
      <w:r>
        <w:rPr>
          <w:spacing w:val="80"/>
        </w:rPr>
        <w:t xml:space="preserve"> </w:t>
      </w:r>
      <w:r>
        <w:t>событий,</w:t>
      </w:r>
      <w:r>
        <w:rPr>
          <w:spacing w:val="80"/>
        </w:rPr>
        <w:t xml:space="preserve"> </w:t>
      </w:r>
      <w:r>
        <w:t>периодов</w:t>
      </w:r>
      <w:r>
        <w:rPr>
          <w:spacing w:val="80"/>
        </w:rPr>
        <w:t xml:space="preserve"> </w:t>
      </w:r>
      <w:r>
        <w:t>истории Древнего мира, вести счет лет до нашей эры и нашей эры.</w:t>
      </w:r>
    </w:p>
    <w:p w:rsidR="003F6C9E" w:rsidRDefault="003F6C9E" w:rsidP="00A47389">
      <w:pPr>
        <w:pStyle w:val="a4"/>
        <w:numPr>
          <w:ilvl w:val="0"/>
          <w:numId w:val="247"/>
        </w:numPr>
        <w:tabs>
          <w:tab w:val="left" w:pos="1693"/>
        </w:tabs>
        <w:ind w:hanging="703"/>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3F6C9E" w:rsidRDefault="003F6C9E" w:rsidP="003F6C9E">
      <w:pPr>
        <w:pStyle w:val="a3"/>
        <w:jc w:val="left"/>
      </w:pPr>
      <w:r>
        <w:t>—указывать (называть) место, обстоятельства, участников, результаты важнейших событий истории Древнего мира;</w:t>
      </w:r>
    </w:p>
    <w:p w:rsidR="003F6C9E" w:rsidRDefault="003F6C9E" w:rsidP="003F6C9E">
      <w:pPr>
        <w:pStyle w:val="a3"/>
        <w:ind w:left="990" w:firstLine="0"/>
        <w:jc w:val="left"/>
      </w:pPr>
      <w:r>
        <w:t>—группировать,</w:t>
      </w:r>
      <w:r>
        <w:rPr>
          <w:spacing w:val="-6"/>
        </w:rPr>
        <w:t xml:space="preserve"> </w:t>
      </w:r>
      <w:r>
        <w:t>систематизировать</w:t>
      </w:r>
      <w:r>
        <w:rPr>
          <w:spacing w:val="-3"/>
        </w:rPr>
        <w:t xml:space="preserve"> </w:t>
      </w:r>
      <w:r>
        <w:t>факты</w:t>
      </w:r>
      <w:r>
        <w:rPr>
          <w:spacing w:val="-4"/>
        </w:rPr>
        <w:t xml:space="preserve"> </w:t>
      </w:r>
      <w:r>
        <w:t>по</w:t>
      </w:r>
      <w:r>
        <w:rPr>
          <w:spacing w:val="-7"/>
        </w:rPr>
        <w:t xml:space="preserve"> </w:t>
      </w:r>
      <w:r>
        <w:t>заданному</w:t>
      </w:r>
      <w:r>
        <w:rPr>
          <w:spacing w:val="-3"/>
        </w:rPr>
        <w:t xml:space="preserve"> </w:t>
      </w:r>
      <w:r>
        <w:rPr>
          <w:spacing w:val="-2"/>
        </w:rPr>
        <w:t>признаку.</w:t>
      </w:r>
    </w:p>
    <w:p w:rsidR="003F6C9E" w:rsidRDefault="003F6C9E" w:rsidP="00A47389">
      <w:pPr>
        <w:pStyle w:val="a4"/>
        <w:numPr>
          <w:ilvl w:val="0"/>
          <w:numId w:val="247"/>
        </w:numPr>
        <w:tabs>
          <w:tab w:val="left" w:pos="1693"/>
        </w:tabs>
        <w:ind w:hanging="70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3F6C9E" w:rsidRDefault="003F6C9E" w:rsidP="003F6C9E">
      <w:pPr>
        <w:pStyle w:val="a3"/>
        <w:ind w:right="53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B1E57" w:rsidRPr="003F6C9E" w:rsidRDefault="003F6C9E" w:rsidP="003F6C9E">
      <w:pPr>
        <w:pStyle w:val="a3"/>
        <w:ind w:right="535"/>
      </w:pPr>
      <w:r>
        <w:t>—устанавливать на основе картографических сведений связь между условиями среды обитания людей и их занятиями.</w:t>
      </w:r>
      <w:r w:rsidR="00712190">
        <w:rPr>
          <w:noProof/>
          <w:lang w:eastAsia="ru-RU"/>
        </w:rPr>
        <mc:AlternateContent>
          <mc:Choice Requires="wps">
            <w:drawing>
              <wp:anchor distT="0" distB="0" distL="0" distR="0" simplePos="0" relativeHeight="487593984" behindDoc="1" locked="0" layoutInCell="1" allowOverlap="1" wp14:anchorId="6AF2945F" wp14:editId="7732FEB0">
                <wp:simplePos x="0" y="0"/>
                <wp:positionH relativeFrom="page">
                  <wp:posOffset>1080820</wp:posOffset>
                </wp:positionH>
                <wp:positionV relativeFrom="paragraph">
                  <wp:posOffset>212788</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6.755037pt;width:144.020pt;height:.60004pt;mso-position-horizontal-relative:page;mso-position-vertical-relative:paragraph;z-index:-15722496;mso-wrap-distance-left:0;mso-wrap-distance-right:0" id="docshape16" filled="true" fillcolor="#000000" stroked="false">
                <v:fill type="solid"/>
                <w10:wrap type="topAndBottom"/>
              </v:rect>
            </w:pict>
          </mc:Fallback>
        </mc:AlternateContent>
      </w:r>
    </w:p>
    <w:p w:rsidR="00AB1E57" w:rsidRDefault="00712190">
      <w:pPr>
        <w:spacing w:before="103"/>
        <w:ind w:left="282" w:right="535"/>
        <w:jc w:val="both"/>
        <w:rPr>
          <w:sz w:val="20"/>
        </w:rPr>
      </w:pPr>
      <w:bookmarkStart w:id="9" w:name="_bookmark12"/>
      <w:bookmarkEnd w:id="9"/>
      <w:r>
        <w:rPr>
          <w:sz w:val="20"/>
          <w:vertAlign w:val="superscript"/>
        </w:rPr>
        <w:t>13</w:t>
      </w:r>
      <w:r>
        <w:rPr>
          <w:sz w:val="20"/>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AB1E57" w:rsidRDefault="00712190">
      <w:pPr>
        <w:spacing w:before="2"/>
        <w:ind w:left="282" w:right="530"/>
        <w:jc w:val="both"/>
        <w:rPr>
          <w:sz w:val="20"/>
        </w:rPr>
      </w:pPr>
      <w:bookmarkStart w:id="10" w:name="_bookmark13"/>
      <w:bookmarkEnd w:id="10"/>
      <w:r>
        <w:rPr>
          <w:sz w:val="20"/>
          <w:vertAlign w:val="superscript"/>
        </w:rPr>
        <w:t>14</w:t>
      </w:r>
      <w:r>
        <w:rPr>
          <w:sz w:val="20"/>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w:t>
      </w:r>
      <w:r>
        <w:rPr>
          <w:spacing w:val="-2"/>
          <w:sz w:val="20"/>
        </w:rPr>
        <w:t>анализа.</w:t>
      </w:r>
    </w:p>
    <w:p w:rsidR="00AB1E57" w:rsidRDefault="00AB1E57">
      <w:pPr>
        <w:jc w:val="both"/>
        <w:rPr>
          <w:sz w:val="20"/>
        </w:rPr>
      </w:pPr>
    </w:p>
    <w:p w:rsidR="003F6C9E" w:rsidRDefault="003F6C9E" w:rsidP="00A47389">
      <w:pPr>
        <w:pStyle w:val="a4"/>
        <w:numPr>
          <w:ilvl w:val="0"/>
          <w:numId w:val="247"/>
        </w:numPr>
        <w:tabs>
          <w:tab w:val="left" w:pos="1693"/>
        </w:tabs>
        <w:spacing w:before="1"/>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3F6C9E" w:rsidRDefault="003F6C9E" w:rsidP="003F6C9E">
      <w:pPr>
        <w:pStyle w:val="a3"/>
        <w:ind w:right="534"/>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F6C9E" w:rsidRDefault="003F6C9E" w:rsidP="003F6C9E">
      <w:pPr>
        <w:pStyle w:val="a3"/>
        <w:ind w:right="533"/>
      </w:pPr>
      <w:r>
        <w:t>—различать памятники культуры изучаемой эпохи и источники, созданные в последующие эпохи, приводить примеры;</w:t>
      </w:r>
    </w:p>
    <w:p w:rsidR="003F6C9E" w:rsidRDefault="003F6C9E" w:rsidP="003F6C9E">
      <w:pPr>
        <w:pStyle w:val="a3"/>
        <w:ind w:right="533"/>
      </w:pPr>
      <w: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AB1E57" w:rsidRDefault="00712190" w:rsidP="00A47389">
      <w:pPr>
        <w:pStyle w:val="a4"/>
        <w:numPr>
          <w:ilvl w:val="0"/>
          <w:numId w:val="247"/>
        </w:numPr>
        <w:tabs>
          <w:tab w:val="left" w:pos="1693"/>
        </w:tabs>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AB1E57" w:rsidRDefault="00712190">
      <w:pPr>
        <w:pStyle w:val="a3"/>
        <w:ind w:left="990" w:firstLine="0"/>
      </w:pPr>
      <w:r>
        <w:t>—характеризовать</w:t>
      </w:r>
      <w:r>
        <w:rPr>
          <w:spacing w:val="-5"/>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AB1E57" w:rsidRDefault="00712190">
      <w:pPr>
        <w:pStyle w:val="a3"/>
        <w:ind w:left="990" w:firstLine="0"/>
      </w:pPr>
      <w:r>
        <w:t>—рассказывать</w:t>
      </w:r>
      <w:r>
        <w:rPr>
          <w:spacing w:val="-3"/>
        </w:rPr>
        <w:t xml:space="preserve"> </w:t>
      </w:r>
      <w:r>
        <w:t>о</w:t>
      </w:r>
      <w:r>
        <w:rPr>
          <w:spacing w:val="-3"/>
        </w:rPr>
        <w:t xml:space="preserve"> </w:t>
      </w:r>
      <w:r>
        <w:t>значительных</w:t>
      </w:r>
      <w:r>
        <w:rPr>
          <w:spacing w:val="-3"/>
        </w:rPr>
        <w:t xml:space="preserve"> </w:t>
      </w:r>
      <w:r>
        <w:t>событиях</w:t>
      </w:r>
      <w:r>
        <w:rPr>
          <w:spacing w:val="-3"/>
        </w:rPr>
        <w:t xml:space="preserve"> </w:t>
      </w:r>
      <w:r>
        <w:t>древней</w:t>
      </w:r>
      <w:r>
        <w:rPr>
          <w:spacing w:val="-3"/>
        </w:rPr>
        <w:t xml:space="preserve"> </w:t>
      </w:r>
      <w:r>
        <w:t>истории,</w:t>
      </w:r>
      <w:r>
        <w:rPr>
          <w:spacing w:val="-2"/>
        </w:rPr>
        <w:t xml:space="preserve"> </w:t>
      </w:r>
      <w:r>
        <w:t>их</w:t>
      </w:r>
      <w:r>
        <w:rPr>
          <w:spacing w:val="-3"/>
        </w:rPr>
        <w:t xml:space="preserve"> </w:t>
      </w:r>
      <w:r>
        <w:rPr>
          <w:spacing w:val="-2"/>
        </w:rPr>
        <w:t>участниках;</w:t>
      </w:r>
    </w:p>
    <w:p w:rsidR="00AB1E57" w:rsidRDefault="00712190">
      <w:pPr>
        <w:pStyle w:val="a3"/>
        <w:ind w:right="535"/>
      </w:pPr>
      <w:r>
        <w:t>—рассказывать об</w:t>
      </w:r>
      <w:r>
        <w:rPr>
          <w:spacing w:val="-1"/>
        </w:rPr>
        <w:t xml:space="preserve"> </w:t>
      </w:r>
      <w:r>
        <w:t>исторических</w:t>
      </w:r>
      <w:r>
        <w:rPr>
          <w:spacing w:val="-1"/>
        </w:rPr>
        <w:t xml:space="preserve"> </w:t>
      </w:r>
      <w:r>
        <w:t>личностях Древнего</w:t>
      </w:r>
      <w:r>
        <w:rPr>
          <w:spacing w:val="-1"/>
        </w:rPr>
        <w:t xml:space="preserve"> </w:t>
      </w:r>
      <w:r>
        <w:t>мира (ключевых моментах</w:t>
      </w:r>
      <w:r>
        <w:rPr>
          <w:spacing w:val="-1"/>
        </w:rPr>
        <w:t xml:space="preserve"> </w:t>
      </w:r>
      <w:r>
        <w:t>их биографии, роли в исторических событиях);</w:t>
      </w:r>
    </w:p>
    <w:p w:rsidR="00AB1E57" w:rsidRDefault="00712190">
      <w:pPr>
        <w:pStyle w:val="a3"/>
        <w:spacing w:before="1"/>
        <w:ind w:right="534"/>
      </w:pPr>
      <w:r>
        <w:t>—давать краткое описание памятников культуры эпохи первобытности и древнейших цивилизаций.</w:t>
      </w:r>
    </w:p>
    <w:p w:rsidR="00AB1E57" w:rsidRDefault="00712190" w:rsidP="00A47389">
      <w:pPr>
        <w:pStyle w:val="a4"/>
        <w:numPr>
          <w:ilvl w:val="0"/>
          <w:numId w:val="247"/>
        </w:numPr>
        <w:tabs>
          <w:tab w:val="left" w:pos="1693"/>
        </w:tabs>
        <w:spacing w:before="73"/>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rsidR="00AB1E57" w:rsidRDefault="00712190">
      <w:pPr>
        <w:pStyle w:val="a3"/>
        <w:ind w:right="530"/>
      </w:pP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w:t>
      </w:r>
      <w:r>
        <w:rPr>
          <w:spacing w:val="-2"/>
        </w:rPr>
        <w:t>древности;</w:t>
      </w:r>
    </w:p>
    <w:p w:rsidR="00AB1E57" w:rsidRDefault="00712190">
      <w:pPr>
        <w:pStyle w:val="a3"/>
        <w:spacing w:before="1"/>
        <w:ind w:left="990" w:firstLine="0"/>
      </w:pPr>
      <w:r>
        <w:t>—сравнивать</w:t>
      </w:r>
      <w:r>
        <w:rPr>
          <w:spacing w:val="-3"/>
        </w:rPr>
        <w:t xml:space="preserve"> </w:t>
      </w:r>
      <w:r>
        <w:t>исторические</w:t>
      </w:r>
      <w:r>
        <w:rPr>
          <w:spacing w:val="-4"/>
        </w:rPr>
        <w:t xml:space="preserve"> </w:t>
      </w:r>
      <w:r>
        <w:t>явления,</w:t>
      </w:r>
      <w:r>
        <w:rPr>
          <w:spacing w:val="-4"/>
        </w:rPr>
        <w:t xml:space="preserve"> </w:t>
      </w:r>
      <w:r>
        <w:t>определять</w:t>
      </w:r>
      <w:r>
        <w:rPr>
          <w:spacing w:val="-3"/>
        </w:rPr>
        <w:t xml:space="preserve"> </w:t>
      </w:r>
      <w:r>
        <w:t>их</w:t>
      </w:r>
      <w:r>
        <w:rPr>
          <w:spacing w:val="-3"/>
        </w:rPr>
        <w:t xml:space="preserve"> </w:t>
      </w:r>
      <w:r>
        <w:t>общие</w:t>
      </w:r>
      <w:r>
        <w:rPr>
          <w:spacing w:val="-4"/>
        </w:rPr>
        <w:t xml:space="preserve"> </w:t>
      </w:r>
      <w:r>
        <w:rPr>
          <w:spacing w:val="-2"/>
        </w:rPr>
        <w:t>черты;</w:t>
      </w:r>
    </w:p>
    <w:p w:rsidR="00AB1E57" w:rsidRDefault="00712190">
      <w:pPr>
        <w:pStyle w:val="a3"/>
        <w:ind w:left="990" w:firstLine="0"/>
      </w:pPr>
      <w:r>
        <w:t>—иллюстрировать</w:t>
      </w:r>
      <w:r>
        <w:rPr>
          <w:spacing w:val="-6"/>
        </w:rPr>
        <w:t xml:space="preserve"> </w:t>
      </w:r>
      <w:r>
        <w:t>общие</w:t>
      </w:r>
      <w:r>
        <w:rPr>
          <w:spacing w:val="-5"/>
        </w:rPr>
        <w:t xml:space="preserve"> </w:t>
      </w:r>
      <w:r>
        <w:t>явления,</w:t>
      </w:r>
      <w:r>
        <w:rPr>
          <w:spacing w:val="-5"/>
        </w:rPr>
        <w:t xml:space="preserve"> </w:t>
      </w:r>
      <w:r>
        <w:t>черты</w:t>
      </w:r>
      <w:r>
        <w:rPr>
          <w:spacing w:val="-4"/>
        </w:rPr>
        <w:t xml:space="preserve"> </w:t>
      </w:r>
      <w:r>
        <w:t>конкретными</w:t>
      </w:r>
      <w:r>
        <w:rPr>
          <w:spacing w:val="-4"/>
        </w:rPr>
        <w:t xml:space="preserve"> </w:t>
      </w:r>
      <w:r>
        <w:rPr>
          <w:spacing w:val="-2"/>
        </w:rPr>
        <w:t>примерами;</w:t>
      </w:r>
    </w:p>
    <w:p w:rsidR="00AB1E57" w:rsidRDefault="00712190">
      <w:pPr>
        <w:pStyle w:val="a3"/>
        <w:ind w:left="990" w:firstLine="0"/>
      </w:pPr>
      <w:r>
        <w:t>—объяснять</w:t>
      </w:r>
      <w:r>
        <w:rPr>
          <w:spacing w:val="-7"/>
        </w:rPr>
        <w:t xml:space="preserve"> </w:t>
      </w:r>
      <w:r>
        <w:t>причины</w:t>
      </w:r>
      <w:r>
        <w:rPr>
          <w:spacing w:val="-4"/>
        </w:rPr>
        <w:t xml:space="preserve"> </w:t>
      </w:r>
      <w:r>
        <w:t>и</w:t>
      </w:r>
      <w:r>
        <w:rPr>
          <w:spacing w:val="-5"/>
        </w:rPr>
        <w:t xml:space="preserve"> </w:t>
      </w:r>
      <w:r>
        <w:t>следствия</w:t>
      </w:r>
      <w:r>
        <w:rPr>
          <w:spacing w:val="-4"/>
        </w:rPr>
        <w:t xml:space="preserve"> </w:t>
      </w:r>
      <w:r>
        <w:t>важнейших</w:t>
      </w:r>
      <w:r>
        <w:rPr>
          <w:spacing w:val="-3"/>
        </w:rPr>
        <w:t xml:space="preserve"> </w:t>
      </w:r>
      <w:r>
        <w:t>событий</w:t>
      </w:r>
      <w:r>
        <w:rPr>
          <w:spacing w:val="-4"/>
        </w:rPr>
        <w:t xml:space="preserve"> </w:t>
      </w:r>
      <w:r>
        <w:t>древней</w:t>
      </w:r>
      <w:r>
        <w:rPr>
          <w:spacing w:val="-3"/>
        </w:rPr>
        <w:t xml:space="preserve"> </w:t>
      </w:r>
      <w:r>
        <w:rPr>
          <w:spacing w:val="-2"/>
        </w:rPr>
        <w:t>истории.</w:t>
      </w:r>
    </w:p>
    <w:p w:rsidR="00AB1E57" w:rsidRDefault="00712190" w:rsidP="00A47389">
      <w:pPr>
        <w:pStyle w:val="a4"/>
        <w:numPr>
          <w:ilvl w:val="0"/>
          <w:numId w:val="247"/>
        </w:numPr>
        <w:tabs>
          <w:tab w:val="left" w:pos="1692"/>
        </w:tabs>
        <w:ind w:right="535"/>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AB1E57" w:rsidRDefault="00712190">
      <w:pPr>
        <w:pStyle w:val="a3"/>
        <w:ind w:right="535"/>
      </w:pPr>
      <w:r>
        <w:t>—излагать оценки наиболее значительных событий и личностей древней истории, приводимые в учебной литературе;</w:t>
      </w:r>
    </w:p>
    <w:p w:rsidR="00AB1E57" w:rsidRDefault="00712190">
      <w:pPr>
        <w:pStyle w:val="a3"/>
        <w:ind w:right="532"/>
      </w:pPr>
      <w:r>
        <w:t>—высказывать на уровне эмоциональных оценок отношение к поступкам людей прошлого, к памятникам культуры.</w:t>
      </w:r>
    </w:p>
    <w:p w:rsidR="00AB1E57" w:rsidRDefault="00712190" w:rsidP="00A47389">
      <w:pPr>
        <w:pStyle w:val="a4"/>
        <w:numPr>
          <w:ilvl w:val="0"/>
          <w:numId w:val="247"/>
        </w:numPr>
        <w:tabs>
          <w:tab w:val="left" w:pos="1693"/>
        </w:tabs>
        <w:rPr>
          <w:sz w:val="24"/>
        </w:rPr>
      </w:pPr>
      <w:r>
        <w:rPr>
          <w:sz w:val="24"/>
        </w:rPr>
        <w:t>Применение</w:t>
      </w:r>
      <w:r>
        <w:rPr>
          <w:spacing w:val="-7"/>
          <w:sz w:val="24"/>
        </w:rPr>
        <w:t xml:space="preserve"> </w:t>
      </w:r>
      <w:r>
        <w:rPr>
          <w:sz w:val="24"/>
        </w:rPr>
        <w:t>исторических</w:t>
      </w:r>
      <w:r>
        <w:rPr>
          <w:spacing w:val="-5"/>
          <w:sz w:val="24"/>
        </w:rPr>
        <w:t xml:space="preserve"> </w:t>
      </w:r>
      <w:r>
        <w:rPr>
          <w:spacing w:val="-2"/>
          <w:sz w:val="24"/>
        </w:rPr>
        <w:t>знаний:</w:t>
      </w:r>
    </w:p>
    <w:p w:rsidR="00AB1E57" w:rsidRDefault="00712190">
      <w:pPr>
        <w:pStyle w:val="a3"/>
        <w:spacing w:before="1"/>
        <w:ind w:right="535"/>
      </w:pPr>
      <w:r>
        <w:t>—раскрывать значение памятников древней истории и культуры, необходимость сохранения их в современном мире;</w:t>
      </w:r>
    </w:p>
    <w:p w:rsidR="00AB1E57" w:rsidRDefault="00712190">
      <w:pPr>
        <w:pStyle w:val="a3"/>
        <w:ind w:right="529"/>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B1E57" w:rsidRDefault="00712190" w:rsidP="00A47389">
      <w:pPr>
        <w:pStyle w:val="1"/>
        <w:numPr>
          <w:ilvl w:val="0"/>
          <w:numId w:val="248"/>
        </w:numPr>
        <w:tabs>
          <w:tab w:val="left" w:pos="1693"/>
        </w:tabs>
        <w:ind w:hanging="703"/>
        <w:jc w:val="both"/>
      </w:pPr>
      <w:r>
        <w:rPr>
          <w:spacing w:val="-2"/>
        </w:rPr>
        <w:t>КЛАСС</w:t>
      </w:r>
    </w:p>
    <w:p w:rsidR="00AB1E57" w:rsidRDefault="00712190" w:rsidP="00A47389">
      <w:pPr>
        <w:pStyle w:val="a4"/>
        <w:numPr>
          <w:ilvl w:val="0"/>
          <w:numId w:val="246"/>
        </w:numPr>
        <w:tabs>
          <w:tab w:val="left" w:pos="1693"/>
        </w:tabs>
        <w:ind w:hanging="703"/>
        <w:jc w:val="both"/>
        <w:rPr>
          <w:sz w:val="24"/>
        </w:rPr>
      </w:pPr>
      <w:r>
        <w:rPr>
          <w:sz w:val="24"/>
        </w:rPr>
        <w:t>Знание</w:t>
      </w:r>
      <w:r>
        <w:rPr>
          <w:spacing w:val="-7"/>
          <w:sz w:val="24"/>
        </w:rPr>
        <w:t xml:space="preserve"> </w:t>
      </w:r>
      <w:r>
        <w:rPr>
          <w:sz w:val="24"/>
        </w:rPr>
        <w:t>хронологии,</w:t>
      </w:r>
      <w:r>
        <w:rPr>
          <w:spacing w:val="-4"/>
          <w:sz w:val="24"/>
        </w:rPr>
        <w:t xml:space="preserve"> </w:t>
      </w:r>
      <w:r>
        <w:rPr>
          <w:sz w:val="24"/>
        </w:rPr>
        <w:t>работа</w:t>
      </w:r>
      <w:r>
        <w:rPr>
          <w:spacing w:val="-4"/>
          <w:sz w:val="24"/>
        </w:rPr>
        <w:t xml:space="preserve"> </w:t>
      </w:r>
      <w:r>
        <w:rPr>
          <w:sz w:val="24"/>
        </w:rPr>
        <w:t>с</w:t>
      </w:r>
      <w:r>
        <w:rPr>
          <w:spacing w:val="-5"/>
          <w:sz w:val="24"/>
        </w:rPr>
        <w:t xml:space="preserve"> </w:t>
      </w:r>
      <w:r>
        <w:rPr>
          <w:spacing w:val="-2"/>
          <w:sz w:val="24"/>
        </w:rPr>
        <w:t>хронологией:</w:t>
      </w:r>
    </w:p>
    <w:p w:rsidR="00AB1E57" w:rsidRDefault="00712190">
      <w:pPr>
        <w:pStyle w:val="a3"/>
        <w:ind w:right="529"/>
      </w:pPr>
      <w:r>
        <w:t>—называть даты важнейших событий Средневековья, определять их принадлежность к веку, историческому периоду;</w:t>
      </w:r>
    </w:p>
    <w:p w:rsidR="00AB1E57" w:rsidRDefault="00712190">
      <w:pPr>
        <w:pStyle w:val="a3"/>
        <w:ind w:right="532"/>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rPr>
        <w:t>государства);</w:t>
      </w:r>
    </w:p>
    <w:p w:rsidR="00AB1E57" w:rsidRDefault="00712190">
      <w:pPr>
        <w:pStyle w:val="a3"/>
        <w:ind w:right="535"/>
      </w:pPr>
      <w:r>
        <w:t xml:space="preserve">—устанавливать длительность и синхронность событий истории Руси и всеобщей </w:t>
      </w:r>
      <w:r>
        <w:rPr>
          <w:spacing w:val="-2"/>
        </w:rPr>
        <w:t>истории.</w:t>
      </w:r>
    </w:p>
    <w:p w:rsidR="00AB1E57" w:rsidRDefault="00712190" w:rsidP="00A47389">
      <w:pPr>
        <w:pStyle w:val="a4"/>
        <w:numPr>
          <w:ilvl w:val="0"/>
          <w:numId w:val="246"/>
        </w:numPr>
        <w:tabs>
          <w:tab w:val="left" w:pos="1693"/>
        </w:tabs>
        <w:ind w:hanging="703"/>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AB1E57" w:rsidRDefault="00712190">
      <w:pPr>
        <w:pStyle w:val="a3"/>
        <w:ind w:right="532"/>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AB1E57" w:rsidRDefault="00712190">
      <w:pPr>
        <w:pStyle w:val="a3"/>
        <w:ind w:right="532"/>
      </w:pPr>
      <w:r>
        <w:t>—группировать, систематизировать факты по заданному признаку (составление систематических таблиц).</w:t>
      </w:r>
    </w:p>
    <w:p w:rsidR="00AB1E57" w:rsidRDefault="00712190" w:rsidP="00A47389">
      <w:pPr>
        <w:pStyle w:val="a4"/>
        <w:numPr>
          <w:ilvl w:val="0"/>
          <w:numId w:val="246"/>
        </w:numPr>
        <w:tabs>
          <w:tab w:val="left" w:pos="1693"/>
        </w:tabs>
        <w:ind w:hanging="70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AB1E57" w:rsidRDefault="00712190">
      <w:pPr>
        <w:pStyle w:val="a3"/>
        <w:ind w:right="535"/>
      </w:pPr>
      <w:r>
        <w:t>—находить</w:t>
      </w:r>
      <w:r>
        <w:rPr>
          <w:spacing w:val="-3"/>
        </w:rPr>
        <w:t xml:space="preserve"> </w:t>
      </w:r>
      <w:r>
        <w:t>и</w:t>
      </w:r>
      <w:r>
        <w:rPr>
          <w:spacing w:val="-1"/>
        </w:rPr>
        <w:t xml:space="preserve"> </w:t>
      </w:r>
      <w:r>
        <w:t>показывать</w:t>
      </w:r>
      <w:r>
        <w:rPr>
          <w:spacing w:val="-1"/>
        </w:rPr>
        <w:t xml:space="preserve"> </w:t>
      </w:r>
      <w:r>
        <w:t>на</w:t>
      </w:r>
      <w:r>
        <w:rPr>
          <w:spacing w:val="-3"/>
        </w:rPr>
        <w:t xml:space="preserve"> </w:t>
      </w:r>
      <w:r>
        <w:t>карте</w:t>
      </w:r>
      <w:r>
        <w:rPr>
          <w:spacing w:val="-3"/>
        </w:rPr>
        <w:t xml:space="preserve"> </w:t>
      </w:r>
      <w:r>
        <w:t>исторические</w:t>
      </w:r>
      <w:r>
        <w:rPr>
          <w:spacing w:val="-3"/>
        </w:rPr>
        <w:t xml:space="preserve"> </w:t>
      </w:r>
      <w:r>
        <w:t>объекты,</w:t>
      </w:r>
      <w:r>
        <w:rPr>
          <w:spacing w:val="-2"/>
        </w:rPr>
        <w:t xml:space="preserve"> </w:t>
      </w:r>
      <w:r>
        <w:t>используя</w:t>
      </w:r>
      <w:r>
        <w:rPr>
          <w:spacing w:val="-4"/>
        </w:rPr>
        <w:t xml:space="preserve"> </w:t>
      </w:r>
      <w:r>
        <w:t>легенду</w:t>
      </w:r>
      <w:r>
        <w:rPr>
          <w:spacing w:val="-2"/>
        </w:rPr>
        <w:t xml:space="preserve"> </w:t>
      </w:r>
      <w:r>
        <w:t>карты; давать словесное описание их местоположения;</w:t>
      </w:r>
    </w:p>
    <w:p w:rsidR="00AB1E57" w:rsidRDefault="00712190">
      <w:pPr>
        <w:pStyle w:val="a3"/>
        <w:ind w:right="530"/>
      </w:pPr>
      <w: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B1E57" w:rsidRDefault="00712190" w:rsidP="00A47389">
      <w:pPr>
        <w:pStyle w:val="a4"/>
        <w:numPr>
          <w:ilvl w:val="0"/>
          <w:numId w:val="246"/>
        </w:numPr>
        <w:tabs>
          <w:tab w:val="left" w:pos="1693"/>
        </w:tabs>
        <w:spacing w:before="1"/>
        <w:ind w:hanging="70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AB1E57" w:rsidRDefault="00712190">
      <w:pPr>
        <w:pStyle w:val="a3"/>
        <w:ind w:right="530"/>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AB1E57" w:rsidRDefault="00712190">
      <w:pPr>
        <w:pStyle w:val="a3"/>
        <w:ind w:left="990" w:firstLine="0"/>
      </w:pPr>
      <w:r>
        <w:t>—характеризовать</w:t>
      </w:r>
      <w:r>
        <w:rPr>
          <w:spacing w:val="-2"/>
        </w:rPr>
        <w:t xml:space="preserve"> </w:t>
      </w:r>
      <w:r>
        <w:t>авторство,</w:t>
      </w:r>
      <w:r>
        <w:rPr>
          <w:spacing w:val="-3"/>
        </w:rPr>
        <w:t xml:space="preserve"> </w:t>
      </w:r>
      <w:r>
        <w:t>время,</w:t>
      </w:r>
      <w:r>
        <w:rPr>
          <w:spacing w:val="-1"/>
        </w:rPr>
        <w:t xml:space="preserve"> </w:t>
      </w:r>
      <w:r>
        <w:t>место</w:t>
      </w:r>
      <w:r>
        <w:rPr>
          <w:spacing w:val="-3"/>
        </w:rPr>
        <w:t xml:space="preserve"> </w:t>
      </w:r>
      <w:r>
        <w:t>создания</w:t>
      </w:r>
      <w:r>
        <w:rPr>
          <w:spacing w:val="-2"/>
        </w:rPr>
        <w:t xml:space="preserve"> источника;</w:t>
      </w:r>
    </w:p>
    <w:p w:rsidR="00AB1E57" w:rsidRDefault="00712190">
      <w:pPr>
        <w:pStyle w:val="a3"/>
        <w:ind w:right="534"/>
      </w:pPr>
      <w:r>
        <w:t>—выделять</w:t>
      </w:r>
      <w:r>
        <w:rPr>
          <w:spacing w:val="-5"/>
        </w:rPr>
        <w:t xml:space="preserve"> </w:t>
      </w:r>
      <w:r>
        <w:t>в</w:t>
      </w:r>
      <w:r>
        <w:rPr>
          <w:spacing w:val="-6"/>
        </w:rPr>
        <w:t xml:space="preserve"> </w:t>
      </w:r>
      <w:r>
        <w:t>тексте</w:t>
      </w:r>
      <w:r>
        <w:rPr>
          <w:spacing w:val="-5"/>
        </w:rPr>
        <w:t xml:space="preserve"> </w:t>
      </w:r>
      <w:r>
        <w:t>письменного</w:t>
      </w:r>
      <w:r>
        <w:rPr>
          <w:spacing w:val="-5"/>
        </w:rPr>
        <w:t xml:space="preserve"> </w:t>
      </w:r>
      <w:r>
        <w:t>источника</w:t>
      </w:r>
      <w:r>
        <w:rPr>
          <w:spacing w:val="-6"/>
        </w:rPr>
        <w:t xml:space="preserve"> </w:t>
      </w:r>
      <w:r>
        <w:t>исторические</w:t>
      </w:r>
      <w:r>
        <w:rPr>
          <w:spacing w:val="-6"/>
        </w:rPr>
        <w:t xml:space="preserve"> </w:t>
      </w:r>
      <w:r>
        <w:t>описания</w:t>
      </w:r>
      <w:r>
        <w:rPr>
          <w:spacing w:val="-5"/>
        </w:rPr>
        <w:t xml:space="preserve"> </w:t>
      </w:r>
      <w:r>
        <w:t>(хода</w:t>
      </w:r>
      <w:r>
        <w:rPr>
          <w:spacing w:val="-6"/>
        </w:rPr>
        <w:t xml:space="preserve"> </w:t>
      </w:r>
      <w:r>
        <w:t>событий, действий людей) и объяснения (причин, сущности, последствий исторических событий);</w:t>
      </w:r>
    </w:p>
    <w:p w:rsidR="00AB1E57" w:rsidRDefault="00712190">
      <w:pPr>
        <w:pStyle w:val="a3"/>
        <w:ind w:right="534"/>
      </w:pPr>
      <w:r>
        <w:t>—находить в визуальном источнике и вещественном памятнике ключевые символы, образы;</w:t>
      </w:r>
    </w:p>
    <w:p w:rsidR="00AB1E57" w:rsidRDefault="00712190">
      <w:pPr>
        <w:pStyle w:val="a3"/>
        <w:ind w:right="532"/>
      </w:pPr>
      <w:r>
        <w:t xml:space="preserve">—характеризовать позицию автора письменного и визуального исторического </w:t>
      </w:r>
      <w:r>
        <w:rPr>
          <w:spacing w:val="-2"/>
        </w:rPr>
        <w:t>источника.</w:t>
      </w:r>
    </w:p>
    <w:p w:rsidR="00AB1E57" w:rsidRDefault="00712190" w:rsidP="00A47389">
      <w:pPr>
        <w:pStyle w:val="a4"/>
        <w:numPr>
          <w:ilvl w:val="0"/>
          <w:numId w:val="246"/>
        </w:numPr>
        <w:tabs>
          <w:tab w:val="left" w:pos="1693"/>
        </w:tabs>
        <w:spacing w:before="1"/>
        <w:ind w:hanging="703"/>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AB1E57" w:rsidRDefault="00712190">
      <w:pPr>
        <w:pStyle w:val="a3"/>
        <w:spacing w:before="73"/>
        <w:ind w:right="530"/>
      </w:pPr>
      <w:r>
        <w:t>—рассказывать о ключевых событиях отечественной и всеобщей истории в эпоху Средневековья, их участниках;</w:t>
      </w:r>
    </w:p>
    <w:p w:rsidR="00AB1E57" w:rsidRDefault="00712190">
      <w:pPr>
        <w:pStyle w:val="a3"/>
        <w:spacing w:before="1"/>
        <w:ind w:right="531"/>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B1E57" w:rsidRDefault="00712190">
      <w:pPr>
        <w:pStyle w:val="a3"/>
        <w:ind w:right="534"/>
      </w:pPr>
      <w:r>
        <w:t>—рассказывать об образе жизни различных групп населения в средневековых обществах на Руси и в других странах;</w:t>
      </w:r>
    </w:p>
    <w:p w:rsidR="00AB1E57" w:rsidRDefault="00712190">
      <w:pPr>
        <w:pStyle w:val="a3"/>
        <w:ind w:right="531"/>
      </w:pPr>
      <w:r>
        <w:t>—представлять описание памятников материальной и художественной культуры изучаемой эпохи.</w:t>
      </w:r>
    </w:p>
    <w:p w:rsidR="00AB1E57" w:rsidRDefault="00712190" w:rsidP="00A47389">
      <w:pPr>
        <w:pStyle w:val="a4"/>
        <w:numPr>
          <w:ilvl w:val="0"/>
          <w:numId w:val="246"/>
        </w:numPr>
        <w:tabs>
          <w:tab w:val="left" w:pos="1693"/>
        </w:tabs>
        <w:ind w:hanging="703"/>
        <w:jc w:val="both"/>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rsidR="00AB1E57" w:rsidRDefault="00712190">
      <w:pPr>
        <w:pStyle w:val="a3"/>
        <w:ind w:right="534"/>
      </w:pPr>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B1E57" w:rsidRDefault="00712190">
      <w:pPr>
        <w:pStyle w:val="a3"/>
        <w:ind w:right="534"/>
      </w:pPr>
      <w:r>
        <w:t>—объяснять 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 данной</w:t>
      </w:r>
      <w:r>
        <w:rPr>
          <w:spacing w:val="-2"/>
        </w:rPr>
        <w:t xml:space="preserve"> </w:t>
      </w:r>
      <w:r>
        <w:t>эпохе</w:t>
      </w:r>
      <w:r>
        <w:rPr>
          <w:spacing w:val="-4"/>
        </w:rPr>
        <w:t xml:space="preserve"> </w:t>
      </w:r>
      <w:r>
        <w:t>отечественной и всеобщей истории, конкретизировать их на примерах исторических событий, ситуаций;</w:t>
      </w:r>
    </w:p>
    <w:p w:rsidR="00AB1E57" w:rsidRDefault="00712190">
      <w:pPr>
        <w:pStyle w:val="a3"/>
        <w:spacing w:before="1"/>
        <w:ind w:right="532"/>
      </w:pPr>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B1E57" w:rsidRDefault="00712190">
      <w:pPr>
        <w:pStyle w:val="a3"/>
        <w:ind w:right="532"/>
      </w:pPr>
      <w:r>
        <w:t>—проводить синхронизацию и сопоставление однотипных событий и процессов отечественной</w:t>
      </w:r>
      <w:r>
        <w:rPr>
          <w:spacing w:val="-4"/>
        </w:rPr>
        <w:t xml:space="preserve"> </w:t>
      </w:r>
      <w:r>
        <w:t>и</w:t>
      </w:r>
      <w:r>
        <w:rPr>
          <w:spacing w:val="-4"/>
        </w:rPr>
        <w:t xml:space="preserve"> </w:t>
      </w:r>
      <w:r>
        <w:t>всеобщей</w:t>
      </w:r>
      <w:r>
        <w:rPr>
          <w:spacing w:val="-4"/>
        </w:rPr>
        <w:t xml:space="preserve"> </w:t>
      </w:r>
      <w:r>
        <w:t>истории</w:t>
      </w:r>
      <w:r>
        <w:rPr>
          <w:spacing w:val="-4"/>
        </w:rPr>
        <w:t xml:space="preserve"> </w:t>
      </w:r>
      <w:r>
        <w:t>(по</w:t>
      </w:r>
      <w:r>
        <w:rPr>
          <w:spacing w:val="-4"/>
        </w:rPr>
        <w:t xml:space="preserve"> </w:t>
      </w:r>
      <w:r>
        <w:t>предложенному</w:t>
      </w:r>
      <w:r>
        <w:rPr>
          <w:spacing w:val="-4"/>
        </w:rPr>
        <w:t xml:space="preserve"> </w:t>
      </w:r>
      <w:r>
        <w:t>плану),</w:t>
      </w:r>
      <w:r>
        <w:rPr>
          <w:spacing w:val="-4"/>
        </w:rPr>
        <w:t xml:space="preserve"> </w:t>
      </w:r>
      <w:r>
        <w:t>выделять</w:t>
      </w:r>
      <w:r>
        <w:rPr>
          <w:spacing w:val="-4"/>
        </w:rPr>
        <w:t xml:space="preserve"> </w:t>
      </w:r>
      <w:r>
        <w:t>черты</w:t>
      </w:r>
      <w:r>
        <w:rPr>
          <w:spacing w:val="-4"/>
        </w:rPr>
        <w:t xml:space="preserve"> </w:t>
      </w:r>
      <w:r>
        <w:t>сходства</w:t>
      </w:r>
      <w:r>
        <w:rPr>
          <w:spacing w:val="-3"/>
        </w:rPr>
        <w:t xml:space="preserve"> </w:t>
      </w:r>
      <w:r>
        <w:t xml:space="preserve">и </w:t>
      </w:r>
      <w:r>
        <w:rPr>
          <w:spacing w:val="-2"/>
        </w:rPr>
        <w:t>различия.</w:t>
      </w:r>
    </w:p>
    <w:p w:rsidR="00AB1E57" w:rsidRDefault="00712190" w:rsidP="00A47389">
      <w:pPr>
        <w:pStyle w:val="a4"/>
        <w:numPr>
          <w:ilvl w:val="0"/>
          <w:numId w:val="246"/>
        </w:numPr>
        <w:tabs>
          <w:tab w:val="left" w:pos="1692"/>
        </w:tabs>
        <w:ind w:left="282" w:right="53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AB1E57" w:rsidRDefault="00712190">
      <w:pPr>
        <w:pStyle w:val="a3"/>
        <w:ind w:right="533"/>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B1E57" w:rsidRDefault="00712190">
      <w:pPr>
        <w:pStyle w:val="a3"/>
        <w:ind w:right="532"/>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B1E57" w:rsidRDefault="00712190" w:rsidP="00A47389">
      <w:pPr>
        <w:pStyle w:val="a4"/>
        <w:numPr>
          <w:ilvl w:val="0"/>
          <w:numId w:val="246"/>
        </w:numPr>
        <w:tabs>
          <w:tab w:val="left" w:pos="1693"/>
        </w:tabs>
        <w:ind w:hanging="703"/>
        <w:jc w:val="both"/>
        <w:rPr>
          <w:sz w:val="24"/>
        </w:rPr>
      </w:pPr>
      <w:r>
        <w:rPr>
          <w:sz w:val="24"/>
        </w:rPr>
        <w:t>Применение</w:t>
      </w:r>
      <w:r>
        <w:rPr>
          <w:spacing w:val="-7"/>
          <w:sz w:val="24"/>
        </w:rPr>
        <w:t xml:space="preserve"> </w:t>
      </w:r>
      <w:r>
        <w:rPr>
          <w:sz w:val="24"/>
        </w:rPr>
        <w:t>исторических</w:t>
      </w:r>
      <w:r>
        <w:rPr>
          <w:spacing w:val="-5"/>
          <w:sz w:val="24"/>
        </w:rPr>
        <w:t xml:space="preserve"> </w:t>
      </w:r>
      <w:r>
        <w:rPr>
          <w:spacing w:val="-2"/>
          <w:sz w:val="24"/>
        </w:rPr>
        <w:t>знаний:</w:t>
      </w:r>
    </w:p>
    <w:p w:rsidR="00AB1E57" w:rsidRDefault="00712190">
      <w:pPr>
        <w:pStyle w:val="a3"/>
        <w:ind w:right="533"/>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AB1E57" w:rsidRDefault="00712190">
      <w:pPr>
        <w:pStyle w:val="a3"/>
        <w:ind w:right="534"/>
      </w:pPr>
      <w:r>
        <w:t>—выполнять учебные проекты по истории Средних веков (в том числе на региональном материале).</w:t>
      </w:r>
    </w:p>
    <w:p w:rsidR="00AB1E57" w:rsidRDefault="00712190" w:rsidP="00A47389">
      <w:pPr>
        <w:pStyle w:val="1"/>
        <w:numPr>
          <w:ilvl w:val="0"/>
          <w:numId w:val="248"/>
        </w:numPr>
        <w:tabs>
          <w:tab w:val="left" w:pos="1693"/>
        </w:tabs>
        <w:ind w:hanging="703"/>
        <w:jc w:val="both"/>
      </w:pPr>
      <w:r>
        <w:rPr>
          <w:spacing w:val="-2"/>
        </w:rPr>
        <w:t>КЛАСС</w:t>
      </w:r>
    </w:p>
    <w:p w:rsidR="00AB1E57" w:rsidRDefault="00712190" w:rsidP="00A47389">
      <w:pPr>
        <w:pStyle w:val="a4"/>
        <w:numPr>
          <w:ilvl w:val="0"/>
          <w:numId w:val="245"/>
        </w:numPr>
        <w:tabs>
          <w:tab w:val="left" w:pos="1693"/>
        </w:tabs>
        <w:ind w:hanging="703"/>
        <w:rPr>
          <w:sz w:val="24"/>
        </w:rPr>
      </w:pPr>
      <w:r>
        <w:rPr>
          <w:sz w:val="24"/>
        </w:rPr>
        <w:t>Знание</w:t>
      </w:r>
      <w:r>
        <w:rPr>
          <w:spacing w:val="-7"/>
          <w:sz w:val="24"/>
        </w:rPr>
        <w:t xml:space="preserve"> </w:t>
      </w:r>
      <w:r>
        <w:rPr>
          <w:sz w:val="24"/>
        </w:rPr>
        <w:t>хронологии,</w:t>
      </w:r>
      <w:r>
        <w:rPr>
          <w:spacing w:val="-4"/>
          <w:sz w:val="24"/>
        </w:rPr>
        <w:t xml:space="preserve"> </w:t>
      </w:r>
      <w:r>
        <w:rPr>
          <w:sz w:val="24"/>
        </w:rPr>
        <w:t>работа</w:t>
      </w:r>
      <w:r>
        <w:rPr>
          <w:spacing w:val="-4"/>
          <w:sz w:val="24"/>
        </w:rPr>
        <w:t xml:space="preserve"> </w:t>
      </w:r>
      <w:r>
        <w:rPr>
          <w:sz w:val="24"/>
        </w:rPr>
        <w:t>с</w:t>
      </w:r>
      <w:r>
        <w:rPr>
          <w:spacing w:val="-5"/>
          <w:sz w:val="24"/>
        </w:rPr>
        <w:t xml:space="preserve"> </w:t>
      </w:r>
      <w:r>
        <w:rPr>
          <w:spacing w:val="-2"/>
          <w:sz w:val="24"/>
        </w:rPr>
        <w:t>хронологией:</w:t>
      </w:r>
    </w:p>
    <w:p w:rsidR="00AB1E57" w:rsidRDefault="00712190">
      <w:pPr>
        <w:pStyle w:val="a3"/>
        <w:jc w:val="left"/>
      </w:pPr>
      <w:r>
        <w:t>—называть</w:t>
      </w:r>
      <w:r>
        <w:rPr>
          <w:spacing w:val="80"/>
          <w:w w:val="150"/>
        </w:rPr>
        <w:t xml:space="preserve"> </w:t>
      </w:r>
      <w:r>
        <w:t>этапы</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Нового</w:t>
      </w:r>
      <w:r>
        <w:rPr>
          <w:spacing w:val="80"/>
          <w:w w:val="150"/>
        </w:rPr>
        <w:t xml:space="preserve"> </w:t>
      </w:r>
      <w:r>
        <w:t>времени,</w:t>
      </w:r>
      <w:r>
        <w:rPr>
          <w:spacing w:val="80"/>
          <w:w w:val="150"/>
        </w:rPr>
        <w:t xml:space="preserve"> </w:t>
      </w:r>
      <w:r>
        <w:t xml:space="preserve">их </w:t>
      </w:r>
      <w:r>
        <w:lastRenderedPageBreak/>
        <w:t>хронологические рамки;</w:t>
      </w:r>
    </w:p>
    <w:p w:rsidR="00AB1E57" w:rsidRDefault="00712190">
      <w:pPr>
        <w:pStyle w:val="a3"/>
        <w:spacing w:before="1"/>
        <w:jc w:val="left"/>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AB1E57" w:rsidRDefault="00712190">
      <w:pPr>
        <w:pStyle w:val="a3"/>
        <w:ind w:right="533"/>
        <w:jc w:val="left"/>
      </w:pPr>
      <w:r>
        <w:t>—устанавливать синхронность событий отечественной и всеобщей истории XVI— XVII вв.</w:t>
      </w:r>
    </w:p>
    <w:p w:rsidR="00AB1E57" w:rsidRDefault="00712190" w:rsidP="00A47389">
      <w:pPr>
        <w:pStyle w:val="a4"/>
        <w:numPr>
          <w:ilvl w:val="0"/>
          <w:numId w:val="245"/>
        </w:numPr>
        <w:tabs>
          <w:tab w:val="left" w:pos="1693"/>
        </w:tabs>
        <w:ind w:hanging="703"/>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AB1E57" w:rsidRDefault="00712190">
      <w:pPr>
        <w:pStyle w:val="a3"/>
        <w:ind w:right="532"/>
      </w:pPr>
      <w:r>
        <w:t>—указывать (называть) место, обстоятельства, участников, результаты важнейших событий отечественной и всеобщей истории XVI—XVII вв.;</w:t>
      </w:r>
    </w:p>
    <w:p w:rsidR="00AB1E57" w:rsidRDefault="00712190">
      <w:pPr>
        <w:pStyle w:val="a3"/>
        <w:ind w:right="532"/>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B1E57" w:rsidRDefault="00712190" w:rsidP="00A47389">
      <w:pPr>
        <w:pStyle w:val="a4"/>
        <w:numPr>
          <w:ilvl w:val="0"/>
          <w:numId w:val="245"/>
        </w:numPr>
        <w:tabs>
          <w:tab w:val="left" w:pos="1693"/>
        </w:tabs>
        <w:ind w:hanging="70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AB1E57" w:rsidRDefault="00712190">
      <w:pPr>
        <w:pStyle w:val="a3"/>
        <w:ind w:right="533"/>
      </w:pPr>
      <w:r>
        <w:t>—использовать историческую карту как источник информации о границах России</w:t>
      </w:r>
      <w:r>
        <w:rPr>
          <w:spacing w:val="40"/>
        </w:rPr>
        <w:t xml:space="preserve"> </w:t>
      </w:r>
      <w:r>
        <w:t>и других государств, важнейших исторических событиях и процессах отечественной и всеобщей истории XVI—XVII вв.;</w:t>
      </w:r>
    </w:p>
    <w:p w:rsidR="00AB1E57" w:rsidRDefault="00712190">
      <w:pPr>
        <w:pStyle w:val="a3"/>
        <w:spacing w:before="1"/>
        <w:ind w:right="531"/>
      </w:pPr>
      <w:r>
        <w:t>—устанавливать на</w:t>
      </w:r>
      <w:r>
        <w:rPr>
          <w:spacing w:val="-2"/>
        </w:rPr>
        <w:t xml:space="preserve"> </w:t>
      </w:r>
      <w:r>
        <w:t>основе</w:t>
      </w:r>
      <w:r>
        <w:rPr>
          <w:spacing w:val="-2"/>
        </w:rPr>
        <w:t xml:space="preserve"> </w:t>
      </w:r>
      <w:r>
        <w:t>карты</w:t>
      </w:r>
      <w:r>
        <w:rPr>
          <w:spacing w:val="-1"/>
        </w:rPr>
        <w:t xml:space="preserve"> </w:t>
      </w:r>
      <w:r>
        <w:t>связи между</w:t>
      </w:r>
      <w:r>
        <w:rPr>
          <w:spacing w:val="-3"/>
        </w:rPr>
        <w:t xml:space="preserve"> </w:t>
      </w:r>
      <w:r>
        <w:t>географическим</w:t>
      </w:r>
      <w:r>
        <w:rPr>
          <w:spacing w:val="-2"/>
        </w:rPr>
        <w:t xml:space="preserve"> </w:t>
      </w:r>
      <w:r>
        <w:t>положением</w:t>
      </w:r>
      <w:r>
        <w:rPr>
          <w:spacing w:val="-2"/>
        </w:rPr>
        <w:t xml:space="preserve"> </w:t>
      </w:r>
      <w:r>
        <w:t>страны и особенностями ее экономического, социального и политического развития.</w:t>
      </w:r>
    </w:p>
    <w:p w:rsidR="00AB1E57" w:rsidRDefault="00712190" w:rsidP="00A47389">
      <w:pPr>
        <w:pStyle w:val="a4"/>
        <w:numPr>
          <w:ilvl w:val="0"/>
          <w:numId w:val="245"/>
        </w:numPr>
        <w:tabs>
          <w:tab w:val="left" w:pos="1693"/>
        </w:tabs>
        <w:spacing w:before="73"/>
        <w:ind w:hanging="703"/>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AB1E57" w:rsidRDefault="00712190">
      <w:pPr>
        <w:pStyle w:val="a3"/>
        <w:jc w:val="left"/>
      </w:pPr>
      <w:r>
        <w:t>—различать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(официальные,</w:t>
      </w:r>
      <w:r>
        <w:rPr>
          <w:spacing w:val="40"/>
        </w:rPr>
        <w:t xml:space="preserve"> </w:t>
      </w:r>
      <w:r>
        <w:t>личные, литературные и др.);</w:t>
      </w:r>
    </w:p>
    <w:p w:rsidR="00AB1E57" w:rsidRDefault="00712190">
      <w:pPr>
        <w:pStyle w:val="a3"/>
        <w:spacing w:before="1"/>
        <w:jc w:val="left"/>
      </w:pPr>
      <w:r>
        <w:t>—характеризовать</w:t>
      </w:r>
      <w:r>
        <w:rPr>
          <w:spacing w:val="80"/>
        </w:rPr>
        <w:t xml:space="preserve"> </w:t>
      </w:r>
      <w:r>
        <w:t>обстоятельства</w:t>
      </w:r>
      <w:r>
        <w:rPr>
          <w:spacing w:val="40"/>
        </w:rPr>
        <w:t xml:space="preserve"> </w:t>
      </w:r>
      <w:r>
        <w:t>и</w:t>
      </w:r>
      <w:r>
        <w:rPr>
          <w:spacing w:val="40"/>
        </w:rPr>
        <w:t xml:space="preserve"> </w:t>
      </w:r>
      <w:r>
        <w:t>цель</w:t>
      </w:r>
      <w:r>
        <w:rPr>
          <w:spacing w:val="40"/>
        </w:rPr>
        <w:t xml:space="preserve"> </w:t>
      </w:r>
      <w:r>
        <w:t>создания</w:t>
      </w:r>
      <w:r>
        <w:rPr>
          <w:spacing w:val="40"/>
        </w:rPr>
        <w:t xml:space="preserve"> </w:t>
      </w:r>
      <w:r>
        <w:t>источника,</w:t>
      </w:r>
      <w:r>
        <w:rPr>
          <w:spacing w:val="40"/>
        </w:rPr>
        <w:t xml:space="preserve"> </w:t>
      </w:r>
      <w:r>
        <w:t>раскрывать</w:t>
      </w:r>
      <w:r>
        <w:rPr>
          <w:spacing w:val="80"/>
        </w:rPr>
        <w:t xml:space="preserve"> </w:t>
      </w:r>
      <w:r>
        <w:t>его</w:t>
      </w:r>
      <w:r>
        <w:rPr>
          <w:spacing w:val="40"/>
        </w:rPr>
        <w:t xml:space="preserve"> </w:t>
      </w:r>
      <w:r>
        <w:t>информационную ценность;</w:t>
      </w:r>
    </w:p>
    <w:p w:rsidR="00AB1E57" w:rsidRDefault="00712190">
      <w:pPr>
        <w:pStyle w:val="a3"/>
        <w:jc w:val="left"/>
      </w:pPr>
      <w:r>
        <w:t>—проводить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письменного</w:t>
      </w:r>
      <w:r>
        <w:rPr>
          <w:spacing w:val="40"/>
        </w:rPr>
        <w:t xml:space="preserve"> </w:t>
      </w:r>
      <w:r>
        <w:t>источника,</w:t>
      </w:r>
      <w:r>
        <w:rPr>
          <w:spacing w:val="40"/>
        </w:rPr>
        <w:t xml:space="preserve"> </w:t>
      </w:r>
      <w:r>
        <w:t>визуальных</w:t>
      </w:r>
      <w:r>
        <w:rPr>
          <w:spacing w:val="40"/>
        </w:rPr>
        <w:t xml:space="preserve"> </w:t>
      </w:r>
      <w:r>
        <w:t>и вещественных памятниках эпохи;</w:t>
      </w:r>
    </w:p>
    <w:p w:rsidR="00AB1E57" w:rsidRDefault="00712190">
      <w:pPr>
        <w:pStyle w:val="a3"/>
        <w:jc w:val="left"/>
      </w:pPr>
      <w:r>
        <w:t>—сопоставлять</w:t>
      </w:r>
      <w:r>
        <w:rPr>
          <w:spacing w:val="80"/>
        </w:rPr>
        <w:t xml:space="preserve"> </w:t>
      </w:r>
      <w:r>
        <w:t>и</w:t>
      </w:r>
      <w:r>
        <w:rPr>
          <w:spacing w:val="80"/>
        </w:rPr>
        <w:t xml:space="preserve"> </w:t>
      </w:r>
      <w:r>
        <w:t>систематизировать</w:t>
      </w:r>
      <w:r>
        <w:rPr>
          <w:spacing w:val="80"/>
        </w:rPr>
        <w:t xml:space="preserve"> </w:t>
      </w:r>
      <w:r>
        <w:t>информацию</w:t>
      </w:r>
      <w:r>
        <w:rPr>
          <w:spacing w:val="80"/>
        </w:rPr>
        <w:t xml:space="preserve"> </w:t>
      </w:r>
      <w:r>
        <w:t>из</w:t>
      </w:r>
      <w:r>
        <w:rPr>
          <w:spacing w:val="80"/>
        </w:rPr>
        <w:t xml:space="preserve"> </w:t>
      </w:r>
      <w:r>
        <w:t>нескольких</w:t>
      </w:r>
      <w:r>
        <w:rPr>
          <w:spacing w:val="80"/>
        </w:rPr>
        <w:t xml:space="preserve"> </w:t>
      </w:r>
      <w:r>
        <w:t xml:space="preserve">однотипных </w:t>
      </w:r>
      <w:r>
        <w:rPr>
          <w:spacing w:val="-2"/>
        </w:rPr>
        <w:t>источников.</w:t>
      </w:r>
    </w:p>
    <w:p w:rsidR="00AB1E57" w:rsidRDefault="00712190" w:rsidP="00A47389">
      <w:pPr>
        <w:pStyle w:val="a4"/>
        <w:numPr>
          <w:ilvl w:val="0"/>
          <w:numId w:val="245"/>
        </w:numPr>
        <w:tabs>
          <w:tab w:val="left" w:pos="1693"/>
        </w:tabs>
        <w:ind w:hanging="703"/>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AB1E57" w:rsidRDefault="00712190">
      <w:pPr>
        <w:pStyle w:val="a3"/>
        <w:ind w:right="530"/>
      </w:pPr>
      <w:r>
        <w:t>—рассказывать о ключевых событиях отечественной и всеобщей истории XVI— XVII вв., их участниках;</w:t>
      </w:r>
    </w:p>
    <w:p w:rsidR="00AB1E57" w:rsidRDefault="00712190">
      <w:pPr>
        <w:pStyle w:val="a3"/>
        <w:ind w:right="533"/>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AB1E57" w:rsidRDefault="00712190">
      <w:pPr>
        <w:pStyle w:val="a3"/>
        <w:spacing w:before="1"/>
        <w:ind w:right="532"/>
      </w:pPr>
      <w:r>
        <w:t>—рассказывать об образе жизни различных групп населения в России и других странах в раннее Новое время;</w:t>
      </w:r>
    </w:p>
    <w:p w:rsidR="00AB1E57" w:rsidRDefault="00712190">
      <w:pPr>
        <w:pStyle w:val="a3"/>
        <w:ind w:right="531"/>
      </w:pPr>
      <w:r>
        <w:t>—представлять описание памятников материальной и художественной культуры изучаемой эпохи.</w:t>
      </w:r>
    </w:p>
    <w:p w:rsidR="00AB1E57" w:rsidRDefault="00712190" w:rsidP="00A47389">
      <w:pPr>
        <w:pStyle w:val="a4"/>
        <w:numPr>
          <w:ilvl w:val="0"/>
          <w:numId w:val="245"/>
        </w:numPr>
        <w:tabs>
          <w:tab w:val="left" w:pos="1693"/>
        </w:tabs>
        <w:ind w:hanging="703"/>
        <w:jc w:val="both"/>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rsidR="00AB1E57" w:rsidRDefault="00712190">
      <w:pPr>
        <w:pStyle w:val="a3"/>
        <w:ind w:right="528"/>
      </w:pPr>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 XVII вв. в европейских странах;</w:t>
      </w:r>
    </w:p>
    <w:p w:rsidR="00AB1E57" w:rsidRDefault="00712190">
      <w:pPr>
        <w:pStyle w:val="a3"/>
        <w:ind w:right="534"/>
      </w:pPr>
      <w:r>
        <w:t>—объяснять 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 данной</w:t>
      </w:r>
      <w:r>
        <w:rPr>
          <w:spacing w:val="-2"/>
        </w:rPr>
        <w:t xml:space="preserve"> </w:t>
      </w:r>
      <w:r>
        <w:t>эпохе</w:t>
      </w:r>
      <w:r>
        <w:rPr>
          <w:spacing w:val="-4"/>
        </w:rPr>
        <w:t xml:space="preserve"> </w:t>
      </w:r>
      <w:r>
        <w:t>отечественной и всеобщей истории, конкретизировать их на примерах исторических событий, ситуаций;</w:t>
      </w:r>
    </w:p>
    <w:p w:rsidR="00AB1E57" w:rsidRDefault="00712190">
      <w:pPr>
        <w:pStyle w:val="a3"/>
        <w:ind w:right="532"/>
      </w:pPr>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B1E57" w:rsidRDefault="00712190">
      <w:pPr>
        <w:pStyle w:val="a3"/>
        <w:ind w:right="531"/>
      </w:pPr>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B1E57" w:rsidRDefault="00712190" w:rsidP="00A47389">
      <w:pPr>
        <w:pStyle w:val="a4"/>
        <w:numPr>
          <w:ilvl w:val="0"/>
          <w:numId w:val="245"/>
        </w:numPr>
        <w:tabs>
          <w:tab w:val="left" w:pos="1692"/>
        </w:tabs>
        <w:ind w:left="282" w:right="53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AB1E57" w:rsidRDefault="00712190">
      <w:pPr>
        <w:pStyle w:val="a3"/>
        <w:ind w:right="531"/>
      </w:pPr>
      <w:r>
        <w:t>—излагать</w:t>
      </w:r>
      <w:r>
        <w:rPr>
          <w:spacing w:val="-3"/>
        </w:rPr>
        <w:t xml:space="preserve"> </w:t>
      </w:r>
      <w:r>
        <w:t>альтернативные</w:t>
      </w:r>
      <w:r>
        <w:rPr>
          <w:spacing w:val="-6"/>
        </w:rPr>
        <w:t xml:space="preserve"> </w:t>
      </w:r>
      <w:r>
        <w:t>оценки</w:t>
      </w:r>
      <w:r>
        <w:rPr>
          <w:spacing w:val="-4"/>
        </w:rPr>
        <w:t xml:space="preserve"> </w:t>
      </w:r>
      <w:r>
        <w:t>событий</w:t>
      </w:r>
      <w:r>
        <w:rPr>
          <w:spacing w:val="-4"/>
        </w:rPr>
        <w:t xml:space="preserve"> </w:t>
      </w:r>
      <w:r>
        <w:t>и</w:t>
      </w:r>
      <w:r>
        <w:rPr>
          <w:spacing w:val="-6"/>
        </w:rPr>
        <w:t xml:space="preserve"> </w:t>
      </w:r>
      <w:r>
        <w:t>личностей</w:t>
      </w:r>
      <w:r>
        <w:rPr>
          <w:spacing w:val="-4"/>
        </w:rPr>
        <w:t xml:space="preserve"> </w:t>
      </w:r>
      <w:r>
        <w:t>отечественной</w:t>
      </w:r>
      <w:r>
        <w:rPr>
          <w:spacing w:val="-4"/>
        </w:rPr>
        <w:t xml:space="preserve"> </w:t>
      </w:r>
      <w:r>
        <w:t>и</w:t>
      </w:r>
      <w:r>
        <w:rPr>
          <w:spacing w:val="-4"/>
        </w:rPr>
        <w:t xml:space="preserve"> </w:t>
      </w:r>
      <w:r>
        <w:t xml:space="preserve">всеобщей </w:t>
      </w:r>
      <w:r>
        <w:lastRenderedPageBreak/>
        <w:t>истории XVI—XVII вв., представленные в учебной литературе; объяснять, на чем основываются отдельные мнения;</w:t>
      </w:r>
    </w:p>
    <w:p w:rsidR="00AB1E57" w:rsidRDefault="00712190">
      <w:pPr>
        <w:pStyle w:val="a3"/>
        <w:spacing w:before="1"/>
        <w:ind w:right="527"/>
      </w:pPr>
      <w:r>
        <w:t>—выражать отношение к деятельности исторических личностей XVI—XVII вв. с учетом обстоятельств изучаемой эпохи и в современной шкале ценностей.</w:t>
      </w:r>
    </w:p>
    <w:p w:rsidR="00AB1E57" w:rsidRDefault="00712190" w:rsidP="00A47389">
      <w:pPr>
        <w:pStyle w:val="a4"/>
        <w:numPr>
          <w:ilvl w:val="0"/>
          <w:numId w:val="245"/>
        </w:numPr>
        <w:tabs>
          <w:tab w:val="left" w:pos="1693"/>
        </w:tabs>
        <w:ind w:hanging="703"/>
        <w:jc w:val="both"/>
        <w:rPr>
          <w:sz w:val="24"/>
        </w:rPr>
      </w:pPr>
      <w:r>
        <w:rPr>
          <w:sz w:val="24"/>
        </w:rPr>
        <w:t>Применение</w:t>
      </w:r>
      <w:r>
        <w:rPr>
          <w:spacing w:val="-7"/>
          <w:sz w:val="24"/>
        </w:rPr>
        <w:t xml:space="preserve"> </w:t>
      </w:r>
      <w:r>
        <w:rPr>
          <w:sz w:val="24"/>
        </w:rPr>
        <w:t>исторических</w:t>
      </w:r>
      <w:r>
        <w:rPr>
          <w:spacing w:val="-5"/>
          <w:sz w:val="24"/>
        </w:rPr>
        <w:t xml:space="preserve"> </w:t>
      </w:r>
      <w:r>
        <w:rPr>
          <w:spacing w:val="-2"/>
          <w:sz w:val="24"/>
        </w:rPr>
        <w:t>знаний:</w:t>
      </w:r>
    </w:p>
    <w:p w:rsidR="00AB1E57" w:rsidRDefault="00712190">
      <w:pPr>
        <w:pStyle w:val="a3"/>
        <w:ind w:right="531"/>
      </w:pPr>
      <w:r>
        <w:t>—раскрывать на</w:t>
      </w:r>
      <w:r>
        <w:rPr>
          <w:spacing w:val="-1"/>
        </w:rPr>
        <w:t xml:space="preserve"> </w:t>
      </w:r>
      <w:r>
        <w:t>примере</w:t>
      </w:r>
      <w:r>
        <w:rPr>
          <w:spacing w:val="-1"/>
        </w:rPr>
        <w:t xml:space="preserve"> </w:t>
      </w:r>
      <w:r>
        <w:t>перехода</w:t>
      </w:r>
      <w:r>
        <w:rPr>
          <w:spacing w:val="-1"/>
        </w:rPr>
        <w:t xml:space="preserve"> </w:t>
      </w:r>
      <w:r>
        <w:t>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B1E57" w:rsidRDefault="00712190">
      <w:pPr>
        <w:pStyle w:val="a3"/>
        <w:ind w:right="535"/>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AB1E57" w:rsidRDefault="00712190">
      <w:pPr>
        <w:pStyle w:val="a3"/>
        <w:ind w:right="524"/>
      </w:pPr>
      <w:r>
        <w:t>—выполнять учебные проекты по отечественной и всеобщей истории XVI—XVII вв. (в том числе на региональном материале).</w:t>
      </w:r>
    </w:p>
    <w:p w:rsidR="00AB1E57" w:rsidRDefault="00712190" w:rsidP="00A47389">
      <w:pPr>
        <w:pStyle w:val="1"/>
        <w:numPr>
          <w:ilvl w:val="0"/>
          <w:numId w:val="248"/>
        </w:numPr>
        <w:tabs>
          <w:tab w:val="left" w:pos="1693"/>
        </w:tabs>
        <w:ind w:hanging="703"/>
        <w:jc w:val="both"/>
      </w:pPr>
      <w:r>
        <w:rPr>
          <w:spacing w:val="-2"/>
        </w:rPr>
        <w:t>КЛАСС</w:t>
      </w:r>
    </w:p>
    <w:p w:rsidR="00AB1E57" w:rsidRDefault="00712190" w:rsidP="00A47389">
      <w:pPr>
        <w:pStyle w:val="a4"/>
        <w:numPr>
          <w:ilvl w:val="0"/>
          <w:numId w:val="244"/>
        </w:numPr>
        <w:tabs>
          <w:tab w:val="left" w:pos="1693"/>
        </w:tabs>
        <w:ind w:hanging="703"/>
        <w:jc w:val="both"/>
        <w:rPr>
          <w:sz w:val="24"/>
        </w:rPr>
      </w:pPr>
      <w:r>
        <w:rPr>
          <w:sz w:val="24"/>
        </w:rPr>
        <w:t>Знание</w:t>
      </w:r>
      <w:r>
        <w:rPr>
          <w:spacing w:val="-7"/>
          <w:sz w:val="24"/>
        </w:rPr>
        <w:t xml:space="preserve"> </w:t>
      </w:r>
      <w:r>
        <w:rPr>
          <w:sz w:val="24"/>
        </w:rPr>
        <w:t>хронологии,</w:t>
      </w:r>
      <w:r>
        <w:rPr>
          <w:spacing w:val="-4"/>
          <w:sz w:val="24"/>
        </w:rPr>
        <w:t xml:space="preserve"> </w:t>
      </w:r>
      <w:r>
        <w:rPr>
          <w:sz w:val="24"/>
        </w:rPr>
        <w:t>работа</w:t>
      </w:r>
      <w:r>
        <w:rPr>
          <w:spacing w:val="-4"/>
          <w:sz w:val="24"/>
        </w:rPr>
        <w:t xml:space="preserve"> </w:t>
      </w:r>
      <w:r>
        <w:rPr>
          <w:sz w:val="24"/>
        </w:rPr>
        <w:t>с</w:t>
      </w:r>
      <w:r>
        <w:rPr>
          <w:spacing w:val="-5"/>
          <w:sz w:val="24"/>
        </w:rPr>
        <w:t xml:space="preserve"> </w:t>
      </w:r>
      <w:r>
        <w:rPr>
          <w:spacing w:val="-2"/>
          <w:sz w:val="24"/>
        </w:rPr>
        <w:t>хронологией:</w:t>
      </w:r>
    </w:p>
    <w:p w:rsidR="00AB1E57" w:rsidRDefault="00712190">
      <w:pPr>
        <w:pStyle w:val="a3"/>
        <w:spacing w:before="1"/>
        <w:ind w:right="536"/>
      </w:pPr>
      <w:r>
        <w:t>—называть даты важнейших событий отечественной и всеобщей истории XVIII в.; определять их принадлежность к историческому периоду, этапу;</w:t>
      </w:r>
    </w:p>
    <w:p w:rsidR="00AB1E57" w:rsidRDefault="00712190">
      <w:pPr>
        <w:pStyle w:val="a3"/>
        <w:spacing w:before="73"/>
        <w:ind w:left="990" w:firstLine="0"/>
        <w:jc w:val="left"/>
      </w:pPr>
      <w:r>
        <w:t>—устанавливать</w:t>
      </w:r>
      <w:r>
        <w:rPr>
          <w:spacing w:val="22"/>
        </w:rPr>
        <w:t xml:space="preserve"> </w:t>
      </w:r>
      <w:r>
        <w:t>синхронность</w:t>
      </w:r>
      <w:r>
        <w:rPr>
          <w:spacing w:val="22"/>
        </w:rPr>
        <w:t xml:space="preserve"> </w:t>
      </w:r>
      <w:r>
        <w:t>событий</w:t>
      </w:r>
      <w:r>
        <w:rPr>
          <w:spacing w:val="22"/>
        </w:rPr>
        <w:t xml:space="preserve"> </w:t>
      </w:r>
      <w:r>
        <w:t>отечественной</w:t>
      </w:r>
      <w:r>
        <w:rPr>
          <w:spacing w:val="23"/>
        </w:rPr>
        <w:t xml:space="preserve"> </w:t>
      </w:r>
      <w:r>
        <w:t>и</w:t>
      </w:r>
      <w:r>
        <w:rPr>
          <w:spacing w:val="22"/>
        </w:rPr>
        <w:t xml:space="preserve"> </w:t>
      </w:r>
      <w:r>
        <w:t>всеобщей</w:t>
      </w:r>
      <w:r>
        <w:rPr>
          <w:spacing w:val="22"/>
        </w:rPr>
        <w:t xml:space="preserve"> </w:t>
      </w:r>
      <w:r>
        <w:t>истории</w:t>
      </w:r>
      <w:r>
        <w:rPr>
          <w:spacing w:val="23"/>
        </w:rPr>
        <w:t xml:space="preserve"> </w:t>
      </w:r>
      <w:r>
        <w:rPr>
          <w:spacing w:val="-2"/>
        </w:rPr>
        <w:t>XVIII</w:t>
      </w:r>
    </w:p>
    <w:p w:rsidR="00AB1E57" w:rsidRDefault="00712190">
      <w:pPr>
        <w:pStyle w:val="a3"/>
        <w:ind w:firstLine="0"/>
        <w:jc w:val="left"/>
      </w:pPr>
      <w:r>
        <w:rPr>
          <w:spacing w:val="-5"/>
        </w:rPr>
        <w:t>в.</w:t>
      </w:r>
    </w:p>
    <w:p w:rsidR="00AB1E57" w:rsidRDefault="00712190" w:rsidP="00A47389">
      <w:pPr>
        <w:pStyle w:val="a4"/>
        <w:numPr>
          <w:ilvl w:val="0"/>
          <w:numId w:val="244"/>
        </w:numPr>
        <w:tabs>
          <w:tab w:val="left" w:pos="1693"/>
        </w:tabs>
        <w:spacing w:before="1"/>
        <w:ind w:hanging="703"/>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AB1E57" w:rsidRDefault="00712190">
      <w:pPr>
        <w:pStyle w:val="a3"/>
        <w:ind w:left="990" w:firstLine="0"/>
        <w:jc w:val="left"/>
      </w:pPr>
      <w:r>
        <w:t>—указывать</w:t>
      </w:r>
      <w:r>
        <w:rPr>
          <w:spacing w:val="11"/>
        </w:rPr>
        <w:t xml:space="preserve"> </w:t>
      </w:r>
      <w:r>
        <w:t>(называть)</w:t>
      </w:r>
      <w:r>
        <w:rPr>
          <w:spacing w:val="12"/>
        </w:rPr>
        <w:t xml:space="preserve"> </w:t>
      </w:r>
      <w:r>
        <w:t>место,</w:t>
      </w:r>
      <w:r>
        <w:rPr>
          <w:spacing w:val="15"/>
        </w:rPr>
        <w:t xml:space="preserve"> </w:t>
      </w:r>
      <w:r>
        <w:t>обстоятельства,</w:t>
      </w:r>
      <w:r>
        <w:rPr>
          <w:spacing w:val="15"/>
        </w:rPr>
        <w:t xml:space="preserve"> </w:t>
      </w:r>
      <w:r>
        <w:t>участников,</w:t>
      </w:r>
      <w:r>
        <w:rPr>
          <w:spacing w:val="13"/>
        </w:rPr>
        <w:t xml:space="preserve"> </w:t>
      </w:r>
      <w:r>
        <w:t>результаты</w:t>
      </w:r>
      <w:r>
        <w:rPr>
          <w:spacing w:val="13"/>
        </w:rPr>
        <w:t xml:space="preserve"> </w:t>
      </w:r>
      <w:r>
        <w:rPr>
          <w:spacing w:val="-2"/>
        </w:rPr>
        <w:t>важнейших</w:t>
      </w:r>
    </w:p>
    <w:p w:rsidR="00AB1E57" w:rsidRDefault="00712190">
      <w:pPr>
        <w:pStyle w:val="a3"/>
        <w:ind w:firstLine="0"/>
      </w:pPr>
      <w:r>
        <w:t>событий</w:t>
      </w:r>
      <w:r>
        <w:rPr>
          <w:spacing w:val="-4"/>
        </w:rPr>
        <w:t xml:space="preserve"> </w:t>
      </w:r>
      <w:r>
        <w:t>отечественной</w:t>
      </w:r>
      <w:r>
        <w:rPr>
          <w:spacing w:val="-5"/>
        </w:rPr>
        <w:t xml:space="preserve"> </w:t>
      </w:r>
      <w:r>
        <w:t>и</w:t>
      </w:r>
      <w:r>
        <w:rPr>
          <w:spacing w:val="-4"/>
        </w:rPr>
        <w:t xml:space="preserve"> </w:t>
      </w:r>
      <w:r>
        <w:t>всеобщей</w:t>
      </w:r>
      <w:r>
        <w:rPr>
          <w:spacing w:val="-3"/>
        </w:rPr>
        <w:t xml:space="preserve"> </w:t>
      </w:r>
      <w:r>
        <w:t>истории</w:t>
      </w:r>
      <w:r>
        <w:rPr>
          <w:spacing w:val="-3"/>
        </w:rPr>
        <w:t xml:space="preserve"> </w:t>
      </w:r>
      <w:r>
        <w:t>XVIII</w:t>
      </w:r>
      <w:r>
        <w:rPr>
          <w:spacing w:val="-7"/>
        </w:rPr>
        <w:t xml:space="preserve"> </w:t>
      </w:r>
      <w:r>
        <w:rPr>
          <w:spacing w:val="-5"/>
        </w:rPr>
        <w:t>в.;</w:t>
      </w:r>
    </w:p>
    <w:p w:rsidR="00AB1E57" w:rsidRDefault="00712190">
      <w:pPr>
        <w:pStyle w:val="a3"/>
        <w:ind w:right="531"/>
      </w:pP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w:t>
      </w:r>
      <w:r>
        <w:rPr>
          <w:spacing w:val="-2"/>
        </w:rPr>
        <w:t>схемы.</w:t>
      </w:r>
    </w:p>
    <w:p w:rsidR="00AB1E57" w:rsidRDefault="00712190" w:rsidP="00A47389">
      <w:pPr>
        <w:pStyle w:val="a4"/>
        <w:numPr>
          <w:ilvl w:val="0"/>
          <w:numId w:val="244"/>
        </w:numPr>
        <w:tabs>
          <w:tab w:val="left" w:pos="1693"/>
        </w:tabs>
        <w:ind w:hanging="70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AB1E57" w:rsidRDefault="00712190">
      <w:pPr>
        <w:pStyle w:val="a3"/>
        <w:ind w:right="53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B1E57" w:rsidRDefault="00712190" w:rsidP="00A47389">
      <w:pPr>
        <w:pStyle w:val="a4"/>
        <w:numPr>
          <w:ilvl w:val="0"/>
          <w:numId w:val="244"/>
        </w:numPr>
        <w:tabs>
          <w:tab w:val="left" w:pos="1693"/>
        </w:tabs>
        <w:ind w:hanging="70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AB1E57" w:rsidRDefault="00712190">
      <w:pPr>
        <w:pStyle w:val="a3"/>
        <w:ind w:right="529"/>
      </w:pPr>
      <w:r>
        <w:t>—различать источники официального и личного происхождения,</w:t>
      </w:r>
      <w:r>
        <w:rPr>
          <w:spacing w:val="40"/>
        </w:rPr>
        <w:t xml:space="preserve"> </w:t>
      </w:r>
      <w:r>
        <w:t xml:space="preserve">публицистические произведения (называть их основные виды, информационные </w:t>
      </w:r>
      <w:r>
        <w:rPr>
          <w:spacing w:val="-2"/>
        </w:rPr>
        <w:t>особенности);</w:t>
      </w:r>
    </w:p>
    <w:p w:rsidR="00AB1E57" w:rsidRDefault="00712190">
      <w:pPr>
        <w:pStyle w:val="a3"/>
        <w:spacing w:before="1"/>
        <w:ind w:right="534"/>
      </w:pPr>
      <w:r>
        <w:t>—объяснять назначение исторического источника, раскрывать его информационную ценность;</w:t>
      </w:r>
    </w:p>
    <w:p w:rsidR="00AB1E57" w:rsidRDefault="00712190">
      <w:pPr>
        <w:pStyle w:val="a3"/>
        <w:ind w:right="532"/>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B1E57" w:rsidRDefault="00712190" w:rsidP="00A47389">
      <w:pPr>
        <w:pStyle w:val="a4"/>
        <w:numPr>
          <w:ilvl w:val="0"/>
          <w:numId w:val="244"/>
        </w:numPr>
        <w:tabs>
          <w:tab w:val="left" w:pos="1693"/>
        </w:tabs>
        <w:ind w:hanging="703"/>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AB1E57" w:rsidRDefault="00712190">
      <w:pPr>
        <w:pStyle w:val="a3"/>
        <w:ind w:right="535"/>
      </w:pPr>
      <w:r>
        <w:t>—рассказывать о ключевых событиях отечественной и всеобщей истории XVIII в., их участниках;</w:t>
      </w:r>
    </w:p>
    <w:p w:rsidR="00AB1E57" w:rsidRDefault="00712190">
      <w:pPr>
        <w:pStyle w:val="a3"/>
        <w:ind w:right="531"/>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B1E57" w:rsidRDefault="00712190">
      <w:pPr>
        <w:pStyle w:val="a3"/>
        <w:ind w:right="532"/>
      </w:pPr>
      <w:r>
        <w:t>—составлять</w:t>
      </w:r>
      <w:r>
        <w:rPr>
          <w:spacing w:val="-2"/>
        </w:rPr>
        <w:t xml:space="preserve"> </w:t>
      </w:r>
      <w:r>
        <w:t>описание</w:t>
      </w:r>
      <w:r>
        <w:rPr>
          <w:spacing w:val="-3"/>
        </w:rPr>
        <w:t xml:space="preserve"> </w:t>
      </w:r>
      <w:r>
        <w:t>образа</w:t>
      </w:r>
      <w:r>
        <w:rPr>
          <w:spacing w:val="-3"/>
        </w:rPr>
        <w:t xml:space="preserve"> </w:t>
      </w:r>
      <w:r>
        <w:t>жизни</w:t>
      </w:r>
      <w:r>
        <w:rPr>
          <w:spacing w:val="-1"/>
        </w:rPr>
        <w:t xml:space="preserve"> </w:t>
      </w:r>
      <w:r>
        <w:t>различных</w:t>
      </w:r>
      <w:r>
        <w:rPr>
          <w:spacing w:val="-3"/>
        </w:rPr>
        <w:t xml:space="preserve"> </w:t>
      </w:r>
      <w:r>
        <w:t>групп</w:t>
      </w:r>
      <w:r>
        <w:rPr>
          <w:spacing w:val="-1"/>
        </w:rPr>
        <w:t xml:space="preserve"> </w:t>
      </w:r>
      <w:r>
        <w:t>населения</w:t>
      </w:r>
      <w:r>
        <w:rPr>
          <w:spacing w:val="-2"/>
        </w:rPr>
        <w:t xml:space="preserve"> </w:t>
      </w:r>
      <w:r>
        <w:t>в</w:t>
      </w:r>
      <w:r>
        <w:rPr>
          <w:spacing w:val="-3"/>
        </w:rPr>
        <w:t xml:space="preserve"> </w:t>
      </w:r>
      <w:r>
        <w:t>России</w:t>
      </w:r>
      <w:r>
        <w:rPr>
          <w:spacing w:val="-1"/>
        </w:rPr>
        <w:t xml:space="preserve"> </w:t>
      </w:r>
      <w:r>
        <w:t>и</w:t>
      </w:r>
      <w:r>
        <w:rPr>
          <w:spacing w:val="-1"/>
        </w:rPr>
        <w:t xml:space="preserve"> </w:t>
      </w:r>
      <w:r>
        <w:t>других странах в XVIII в.;</w:t>
      </w:r>
    </w:p>
    <w:p w:rsidR="00AB1E57" w:rsidRDefault="00712190">
      <w:pPr>
        <w:pStyle w:val="a3"/>
        <w:ind w:right="531"/>
      </w:pPr>
      <w:r>
        <w:t>—представлять описание памятников материальной и художественной культуры изучаемой эпохи (в виде сообщения, аннотации).</w:t>
      </w:r>
    </w:p>
    <w:p w:rsidR="00AB1E57" w:rsidRDefault="00712190" w:rsidP="00A47389">
      <w:pPr>
        <w:pStyle w:val="a4"/>
        <w:numPr>
          <w:ilvl w:val="0"/>
          <w:numId w:val="244"/>
        </w:numPr>
        <w:tabs>
          <w:tab w:val="left" w:pos="1693"/>
        </w:tabs>
        <w:ind w:hanging="703"/>
        <w:jc w:val="both"/>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rsidR="00AB1E57" w:rsidRDefault="00712190">
      <w:pPr>
        <w:pStyle w:val="a3"/>
        <w:ind w:right="530"/>
      </w:pPr>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w:t>
      </w:r>
      <w:r>
        <w:rPr>
          <w:spacing w:val="40"/>
        </w:rPr>
        <w:t xml:space="preserve"> </w:t>
      </w:r>
      <w:r>
        <w:lastRenderedPageBreak/>
        <w:t>е) революций XVIII в.; ж) внешней политики Российской империи в системе международных отношений рассматриваемого периода;</w:t>
      </w:r>
    </w:p>
    <w:p w:rsidR="00AB1E57" w:rsidRDefault="00712190">
      <w:pPr>
        <w:pStyle w:val="a3"/>
        <w:spacing w:before="1"/>
        <w:ind w:right="534"/>
      </w:pPr>
      <w:r>
        <w:t>—объяснять 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 данной</w:t>
      </w:r>
      <w:r>
        <w:rPr>
          <w:spacing w:val="-2"/>
        </w:rPr>
        <w:t xml:space="preserve"> </w:t>
      </w:r>
      <w:r>
        <w:t>эпохе</w:t>
      </w:r>
      <w:r>
        <w:rPr>
          <w:spacing w:val="-4"/>
        </w:rPr>
        <w:t xml:space="preserve"> </w:t>
      </w:r>
      <w:r>
        <w:t>отечественной и всеобщей истории, конкретизировать их на примерах исторических событий, ситуаций;</w:t>
      </w:r>
    </w:p>
    <w:p w:rsidR="00AB1E57" w:rsidRDefault="00712190">
      <w:pPr>
        <w:pStyle w:val="a3"/>
        <w:ind w:right="531"/>
      </w:pPr>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w:t>
      </w:r>
      <w:r>
        <w:rPr>
          <w:spacing w:val="40"/>
        </w:rPr>
        <w:t xml:space="preserve"> </w:t>
      </w:r>
      <w:r>
        <w:t>в нескольких текстах;</w:t>
      </w:r>
    </w:p>
    <w:p w:rsidR="00AB1E57" w:rsidRDefault="00712190">
      <w:pPr>
        <w:pStyle w:val="a3"/>
        <w:ind w:right="532"/>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B1E57" w:rsidRDefault="00712190" w:rsidP="00A47389">
      <w:pPr>
        <w:pStyle w:val="a4"/>
        <w:numPr>
          <w:ilvl w:val="0"/>
          <w:numId w:val="244"/>
        </w:numPr>
        <w:tabs>
          <w:tab w:val="left" w:pos="1692"/>
        </w:tabs>
        <w:ind w:left="282" w:right="53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AB1E57" w:rsidRDefault="00712190">
      <w:pPr>
        <w:pStyle w:val="a3"/>
        <w:ind w:right="529"/>
      </w:pPr>
      <w:r>
        <w:t>—анализировать высказывания историков по спорным вопросам отечественной и всеобщей истории XVIII в. (выявлять обсуждаемую проблему, мнение автора,</w:t>
      </w:r>
      <w:r>
        <w:rPr>
          <w:spacing w:val="40"/>
        </w:rPr>
        <w:t xml:space="preserve"> </w:t>
      </w:r>
      <w:r>
        <w:t>приводимые аргументы, оценивать степень их убедительности);</w:t>
      </w:r>
    </w:p>
    <w:p w:rsidR="00AB1E57" w:rsidRDefault="00712190">
      <w:pPr>
        <w:pStyle w:val="a3"/>
        <w:spacing w:before="73"/>
        <w:ind w:right="531"/>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B1E57" w:rsidRDefault="00712190" w:rsidP="00A47389">
      <w:pPr>
        <w:pStyle w:val="a4"/>
        <w:numPr>
          <w:ilvl w:val="0"/>
          <w:numId w:val="244"/>
        </w:numPr>
        <w:tabs>
          <w:tab w:val="left" w:pos="1693"/>
        </w:tabs>
        <w:spacing w:before="1"/>
        <w:ind w:hanging="703"/>
        <w:jc w:val="both"/>
        <w:rPr>
          <w:sz w:val="24"/>
        </w:rPr>
      </w:pPr>
      <w:r>
        <w:rPr>
          <w:sz w:val="24"/>
        </w:rPr>
        <w:t>Применение</w:t>
      </w:r>
      <w:r>
        <w:rPr>
          <w:spacing w:val="-7"/>
          <w:sz w:val="24"/>
        </w:rPr>
        <w:t xml:space="preserve"> </w:t>
      </w:r>
      <w:r>
        <w:rPr>
          <w:sz w:val="24"/>
        </w:rPr>
        <w:t>исторических</w:t>
      </w:r>
      <w:r>
        <w:rPr>
          <w:spacing w:val="-5"/>
          <w:sz w:val="24"/>
        </w:rPr>
        <w:t xml:space="preserve"> </w:t>
      </w:r>
      <w:r>
        <w:rPr>
          <w:spacing w:val="-2"/>
          <w:sz w:val="24"/>
        </w:rPr>
        <w:t>знаний:</w:t>
      </w:r>
    </w:p>
    <w:p w:rsidR="00AB1E57" w:rsidRDefault="00712190">
      <w:pPr>
        <w:pStyle w:val="a3"/>
        <w:ind w:right="534"/>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B1E57" w:rsidRDefault="00712190">
      <w:pPr>
        <w:pStyle w:val="a3"/>
        <w:ind w:right="535"/>
      </w:pPr>
      <w:r>
        <w:t>—выполнять учебные проекты по отечественной и всеобщей истории XVIII в. (в том числе на региональном материале).</w:t>
      </w:r>
    </w:p>
    <w:p w:rsidR="00AB1E57" w:rsidRDefault="00712190" w:rsidP="00A47389">
      <w:pPr>
        <w:pStyle w:val="1"/>
        <w:numPr>
          <w:ilvl w:val="0"/>
          <w:numId w:val="248"/>
        </w:numPr>
        <w:tabs>
          <w:tab w:val="left" w:pos="1693"/>
        </w:tabs>
        <w:ind w:hanging="703"/>
        <w:jc w:val="both"/>
      </w:pPr>
      <w:r>
        <w:rPr>
          <w:spacing w:val="-2"/>
        </w:rPr>
        <w:t>КЛАСС</w:t>
      </w:r>
    </w:p>
    <w:p w:rsidR="00AB1E57" w:rsidRDefault="00712190" w:rsidP="00A47389">
      <w:pPr>
        <w:pStyle w:val="a4"/>
        <w:numPr>
          <w:ilvl w:val="0"/>
          <w:numId w:val="243"/>
        </w:numPr>
        <w:tabs>
          <w:tab w:val="left" w:pos="1693"/>
        </w:tabs>
        <w:ind w:hanging="703"/>
        <w:jc w:val="both"/>
        <w:rPr>
          <w:sz w:val="24"/>
        </w:rPr>
      </w:pPr>
      <w:r>
        <w:rPr>
          <w:sz w:val="24"/>
        </w:rPr>
        <w:t>Знание</w:t>
      </w:r>
      <w:r>
        <w:rPr>
          <w:spacing w:val="-7"/>
          <w:sz w:val="24"/>
        </w:rPr>
        <w:t xml:space="preserve"> </w:t>
      </w:r>
      <w:r>
        <w:rPr>
          <w:sz w:val="24"/>
        </w:rPr>
        <w:t>хронологии,</w:t>
      </w:r>
      <w:r>
        <w:rPr>
          <w:spacing w:val="-4"/>
          <w:sz w:val="24"/>
        </w:rPr>
        <w:t xml:space="preserve"> </w:t>
      </w:r>
      <w:r>
        <w:rPr>
          <w:sz w:val="24"/>
        </w:rPr>
        <w:t>работа</w:t>
      </w:r>
      <w:r>
        <w:rPr>
          <w:spacing w:val="-4"/>
          <w:sz w:val="24"/>
        </w:rPr>
        <w:t xml:space="preserve"> </w:t>
      </w:r>
      <w:r>
        <w:rPr>
          <w:sz w:val="24"/>
        </w:rPr>
        <w:t>с</w:t>
      </w:r>
      <w:r>
        <w:rPr>
          <w:spacing w:val="-5"/>
          <w:sz w:val="24"/>
        </w:rPr>
        <w:t xml:space="preserve"> </w:t>
      </w:r>
      <w:r>
        <w:rPr>
          <w:spacing w:val="-2"/>
          <w:sz w:val="24"/>
        </w:rPr>
        <w:t>хронологией:</w:t>
      </w:r>
    </w:p>
    <w:p w:rsidR="00AB1E57" w:rsidRDefault="00712190">
      <w:pPr>
        <w:pStyle w:val="a3"/>
        <w:ind w:right="529"/>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B1E57" w:rsidRDefault="00712190">
      <w:pPr>
        <w:pStyle w:val="a3"/>
        <w:ind w:right="534"/>
      </w:pPr>
      <w:r>
        <w:t>—выявлять синхронность / асинхронность исторических процессов отечественной и всеобщей истории XIX — начала XX в.;</w:t>
      </w:r>
    </w:p>
    <w:p w:rsidR="00AB1E57" w:rsidRDefault="00712190">
      <w:pPr>
        <w:pStyle w:val="a3"/>
        <w:spacing w:before="1"/>
        <w:ind w:left="990" w:firstLine="0"/>
      </w:pPr>
      <w:r>
        <w:t>—определять последовательность</w:t>
      </w:r>
      <w:r>
        <w:rPr>
          <w:spacing w:val="1"/>
        </w:rPr>
        <w:t xml:space="preserve"> </w:t>
      </w:r>
      <w:r>
        <w:t>событий отечественной</w:t>
      </w:r>
      <w:r>
        <w:rPr>
          <w:spacing w:val="1"/>
        </w:rPr>
        <w:t xml:space="preserve"> </w:t>
      </w:r>
      <w:r>
        <w:t>и всеобщей</w:t>
      </w:r>
      <w:r>
        <w:rPr>
          <w:spacing w:val="3"/>
        </w:rPr>
        <w:t xml:space="preserve"> </w:t>
      </w:r>
      <w:r>
        <w:t>истории</w:t>
      </w:r>
      <w:r>
        <w:rPr>
          <w:spacing w:val="1"/>
        </w:rPr>
        <w:t xml:space="preserve"> </w:t>
      </w:r>
      <w:r>
        <w:rPr>
          <w:spacing w:val="-5"/>
        </w:rPr>
        <w:t>XIX</w:t>
      </w:r>
    </w:p>
    <w:p w:rsidR="00AB1E57" w:rsidRDefault="00712190">
      <w:pPr>
        <w:pStyle w:val="a3"/>
        <w:ind w:firstLine="0"/>
      </w:pPr>
      <w:r>
        <w:t>—</w:t>
      </w:r>
      <w:r>
        <w:rPr>
          <w:spacing w:val="-5"/>
        </w:rPr>
        <w:t xml:space="preserve"> </w:t>
      </w:r>
      <w:r>
        <w:t>начала</w:t>
      </w:r>
      <w:r>
        <w:rPr>
          <w:spacing w:val="-3"/>
        </w:rPr>
        <w:t xml:space="preserve"> </w:t>
      </w:r>
      <w:r>
        <w:t>XX в.</w:t>
      </w:r>
      <w:r>
        <w:rPr>
          <w:spacing w:val="-2"/>
        </w:rPr>
        <w:t xml:space="preserve"> </w:t>
      </w:r>
      <w:r>
        <w:t>на</w:t>
      </w:r>
      <w:r>
        <w:rPr>
          <w:spacing w:val="-3"/>
        </w:rPr>
        <w:t xml:space="preserve"> </w:t>
      </w:r>
      <w:r>
        <w:t>основе</w:t>
      </w:r>
      <w:r>
        <w:rPr>
          <w:spacing w:val="-3"/>
        </w:rPr>
        <w:t xml:space="preserve"> </w:t>
      </w:r>
      <w:r>
        <w:t>анализа</w:t>
      </w:r>
      <w:r>
        <w:rPr>
          <w:spacing w:val="-3"/>
        </w:rPr>
        <w:t xml:space="preserve"> </w:t>
      </w:r>
      <w:r>
        <w:t>причинно-следственных</w:t>
      </w:r>
      <w:r>
        <w:rPr>
          <w:spacing w:val="-1"/>
        </w:rPr>
        <w:t xml:space="preserve"> </w:t>
      </w:r>
      <w:r>
        <w:rPr>
          <w:spacing w:val="-2"/>
        </w:rPr>
        <w:t>связей.</w:t>
      </w:r>
    </w:p>
    <w:p w:rsidR="00AB1E57" w:rsidRDefault="00712190" w:rsidP="00A47389">
      <w:pPr>
        <w:pStyle w:val="a4"/>
        <w:numPr>
          <w:ilvl w:val="0"/>
          <w:numId w:val="243"/>
        </w:numPr>
        <w:tabs>
          <w:tab w:val="left" w:pos="1693"/>
        </w:tabs>
        <w:ind w:hanging="703"/>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AB1E57" w:rsidRDefault="00712190">
      <w:pPr>
        <w:pStyle w:val="a3"/>
        <w:ind w:right="531"/>
      </w:pPr>
      <w:r>
        <w:t>—характеризовать место, обстоятельства, участников, результаты важнейших событий отечественной и всеобщей истории XIX — начала XX в.;</w:t>
      </w:r>
    </w:p>
    <w:p w:rsidR="00AB1E57" w:rsidRDefault="00712190">
      <w:pPr>
        <w:pStyle w:val="a3"/>
        <w:ind w:right="531"/>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B1E57" w:rsidRDefault="00712190">
      <w:pPr>
        <w:pStyle w:val="a3"/>
        <w:ind w:left="990" w:firstLine="0"/>
      </w:pPr>
      <w:r>
        <w:t>—составлять</w:t>
      </w:r>
      <w:r>
        <w:rPr>
          <w:spacing w:val="-5"/>
        </w:rPr>
        <w:t xml:space="preserve"> </w:t>
      </w:r>
      <w:r>
        <w:t>систематические</w:t>
      </w:r>
      <w:r>
        <w:rPr>
          <w:spacing w:val="-5"/>
        </w:rPr>
        <w:t xml:space="preserve"> </w:t>
      </w:r>
      <w:r>
        <w:rPr>
          <w:spacing w:val="-2"/>
        </w:rPr>
        <w:t>таблицы.</w:t>
      </w:r>
    </w:p>
    <w:p w:rsidR="00AB1E57" w:rsidRDefault="00712190" w:rsidP="00A47389">
      <w:pPr>
        <w:pStyle w:val="a4"/>
        <w:numPr>
          <w:ilvl w:val="0"/>
          <w:numId w:val="243"/>
        </w:numPr>
        <w:tabs>
          <w:tab w:val="left" w:pos="1693"/>
        </w:tabs>
        <w:ind w:hanging="70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AB1E57" w:rsidRDefault="00712190">
      <w:pPr>
        <w:pStyle w:val="a3"/>
        <w:ind w:right="53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B1E57" w:rsidRDefault="00712190">
      <w:pPr>
        <w:pStyle w:val="a3"/>
        <w:ind w:right="531"/>
      </w:pPr>
      <w:r>
        <w:t>—определять на основе карты влияние географического фактора на развитие различных сфер жизни страны (группы стран).</w:t>
      </w:r>
    </w:p>
    <w:p w:rsidR="00AB1E57" w:rsidRDefault="00712190" w:rsidP="00A47389">
      <w:pPr>
        <w:pStyle w:val="a4"/>
        <w:numPr>
          <w:ilvl w:val="0"/>
          <w:numId w:val="243"/>
        </w:numPr>
        <w:tabs>
          <w:tab w:val="left" w:pos="1693"/>
        </w:tabs>
        <w:ind w:hanging="70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AB1E57" w:rsidRDefault="00712190">
      <w:pPr>
        <w:pStyle w:val="a3"/>
        <w:ind w:right="532"/>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B1E57" w:rsidRDefault="00712190">
      <w:pPr>
        <w:pStyle w:val="a3"/>
        <w:ind w:right="533"/>
      </w:pPr>
      <w: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w:t>
      </w:r>
      <w:r>
        <w:lastRenderedPageBreak/>
        <w:t>течению и др.;</w:t>
      </w:r>
    </w:p>
    <w:p w:rsidR="00AB1E57" w:rsidRDefault="00712190">
      <w:pPr>
        <w:pStyle w:val="a3"/>
        <w:spacing w:before="1"/>
        <w:ind w:right="526"/>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B1E57" w:rsidRDefault="00712190">
      <w:pPr>
        <w:pStyle w:val="a3"/>
        <w:ind w:right="532"/>
      </w:pPr>
      <w:r>
        <w:t xml:space="preserve">—различать в тексте письменных источников факты и интерпретации событий </w:t>
      </w:r>
      <w:r>
        <w:rPr>
          <w:spacing w:val="-2"/>
        </w:rPr>
        <w:t>прошлого.</w:t>
      </w:r>
    </w:p>
    <w:p w:rsidR="00AB1E57" w:rsidRDefault="00712190" w:rsidP="00A47389">
      <w:pPr>
        <w:pStyle w:val="a4"/>
        <w:numPr>
          <w:ilvl w:val="0"/>
          <w:numId w:val="243"/>
        </w:numPr>
        <w:tabs>
          <w:tab w:val="left" w:pos="1693"/>
        </w:tabs>
        <w:ind w:hanging="703"/>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AB1E57" w:rsidRDefault="00712190">
      <w:pPr>
        <w:pStyle w:val="a3"/>
        <w:ind w:right="531"/>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B1E57" w:rsidRDefault="00712190">
      <w:pPr>
        <w:pStyle w:val="a3"/>
        <w:ind w:right="527"/>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B1E57" w:rsidRDefault="00712190">
      <w:pPr>
        <w:pStyle w:val="a3"/>
        <w:ind w:right="531"/>
      </w:pPr>
      <w:r>
        <w:t>—составлять</w:t>
      </w:r>
      <w:r>
        <w:rPr>
          <w:spacing w:val="-2"/>
        </w:rPr>
        <w:t xml:space="preserve"> </w:t>
      </w:r>
      <w:r>
        <w:t>описание</w:t>
      </w:r>
      <w:r>
        <w:rPr>
          <w:spacing w:val="-3"/>
        </w:rPr>
        <w:t xml:space="preserve"> </w:t>
      </w:r>
      <w:r>
        <w:t>образа</w:t>
      </w:r>
      <w:r>
        <w:rPr>
          <w:spacing w:val="-3"/>
        </w:rPr>
        <w:t xml:space="preserve"> </w:t>
      </w:r>
      <w:r>
        <w:t>жизни</w:t>
      </w:r>
      <w:r>
        <w:rPr>
          <w:spacing w:val="-1"/>
        </w:rPr>
        <w:t xml:space="preserve"> </w:t>
      </w:r>
      <w:r>
        <w:t>различных</w:t>
      </w:r>
      <w:r>
        <w:rPr>
          <w:spacing w:val="-3"/>
        </w:rPr>
        <w:t xml:space="preserve"> </w:t>
      </w:r>
      <w:r>
        <w:t>групп</w:t>
      </w:r>
      <w:r>
        <w:rPr>
          <w:spacing w:val="-1"/>
        </w:rPr>
        <w:t xml:space="preserve"> </w:t>
      </w:r>
      <w:r>
        <w:t>населения</w:t>
      </w:r>
      <w:r>
        <w:rPr>
          <w:spacing w:val="-2"/>
        </w:rPr>
        <w:t xml:space="preserve"> </w:t>
      </w:r>
      <w:r>
        <w:t>в</w:t>
      </w:r>
      <w:r>
        <w:rPr>
          <w:spacing w:val="-3"/>
        </w:rPr>
        <w:t xml:space="preserve"> </w:t>
      </w:r>
      <w:r>
        <w:t>России</w:t>
      </w:r>
      <w:r>
        <w:rPr>
          <w:spacing w:val="-1"/>
        </w:rPr>
        <w:t xml:space="preserve"> </w:t>
      </w:r>
      <w:r>
        <w:t>и</w:t>
      </w:r>
      <w:r>
        <w:rPr>
          <w:spacing w:val="-1"/>
        </w:rPr>
        <w:t xml:space="preserve"> </w:t>
      </w:r>
      <w:r>
        <w:t>других странах в XIX — начале XX в., показывая изменения, происшедшие в течение рассматриваемого периода;</w:t>
      </w:r>
    </w:p>
    <w:p w:rsidR="00AB1E57" w:rsidRDefault="00712190">
      <w:pPr>
        <w:pStyle w:val="a3"/>
        <w:spacing w:before="1"/>
        <w:ind w:left="990" w:firstLine="0"/>
      </w:pPr>
      <w:r>
        <w:t>—представлять</w:t>
      </w:r>
      <w:r>
        <w:rPr>
          <w:spacing w:val="44"/>
        </w:rPr>
        <w:t xml:space="preserve"> </w:t>
      </w:r>
      <w:r>
        <w:t>описание</w:t>
      </w:r>
      <w:r>
        <w:rPr>
          <w:spacing w:val="45"/>
        </w:rPr>
        <w:t xml:space="preserve"> </w:t>
      </w:r>
      <w:r>
        <w:t>памятников</w:t>
      </w:r>
      <w:r>
        <w:rPr>
          <w:spacing w:val="45"/>
        </w:rPr>
        <w:t xml:space="preserve"> </w:t>
      </w:r>
      <w:r>
        <w:t>материальной</w:t>
      </w:r>
      <w:r>
        <w:rPr>
          <w:spacing w:val="47"/>
        </w:rPr>
        <w:t xml:space="preserve"> </w:t>
      </w:r>
      <w:r>
        <w:t>и</w:t>
      </w:r>
      <w:r>
        <w:rPr>
          <w:spacing w:val="47"/>
        </w:rPr>
        <w:t xml:space="preserve"> </w:t>
      </w:r>
      <w:r>
        <w:t>художественной</w:t>
      </w:r>
      <w:r>
        <w:rPr>
          <w:spacing w:val="47"/>
        </w:rPr>
        <w:t xml:space="preserve"> </w:t>
      </w:r>
      <w:r>
        <w:rPr>
          <w:spacing w:val="-2"/>
        </w:rPr>
        <w:t>культуры</w:t>
      </w:r>
    </w:p>
    <w:p w:rsidR="00AB1E57" w:rsidRDefault="00712190">
      <w:pPr>
        <w:pStyle w:val="a3"/>
        <w:spacing w:before="73"/>
        <w:ind w:right="534" w:firstLine="0"/>
      </w:pPr>
      <w:r>
        <w:t>изучаемой эпохи, их назначения, использованных при их создании технических и художественных приемов и др.</w:t>
      </w:r>
    </w:p>
    <w:p w:rsidR="00AB1E57" w:rsidRDefault="00712190" w:rsidP="00A47389">
      <w:pPr>
        <w:pStyle w:val="a4"/>
        <w:numPr>
          <w:ilvl w:val="0"/>
          <w:numId w:val="243"/>
        </w:numPr>
        <w:tabs>
          <w:tab w:val="left" w:pos="1693"/>
        </w:tabs>
        <w:spacing w:before="1"/>
        <w:ind w:hanging="703"/>
        <w:jc w:val="both"/>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rsidR="00AB1E57" w:rsidRDefault="00712190">
      <w:pPr>
        <w:pStyle w:val="a3"/>
        <w:ind w:right="530"/>
      </w:pPr>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B1E57" w:rsidRDefault="00712190">
      <w:pPr>
        <w:pStyle w:val="a3"/>
        <w:ind w:right="534"/>
      </w:pPr>
      <w:r>
        <w:t>—объяснять 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 данной</w:t>
      </w:r>
      <w:r>
        <w:rPr>
          <w:spacing w:val="-2"/>
        </w:rPr>
        <w:t xml:space="preserve"> </w:t>
      </w:r>
      <w:r>
        <w:t>эпохе</w:t>
      </w:r>
      <w:r>
        <w:rPr>
          <w:spacing w:val="-4"/>
        </w:rPr>
        <w:t xml:space="preserve"> </w:t>
      </w:r>
      <w:r>
        <w:t>отечественной и всеобщей истории; соотносить общие понятия и факты;</w:t>
      </w:r>
    </w:p>
    <w:p w:rsidR="00AB1E57" w:rsidRDefault="00712190">
      <w:pPr>
        <w:pStyle w:val="a3"/>
        <w:ind w:right="531"/>
      </w:pPr>
      <w: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B1E57" w:rsidRDefault="00712190">
      <w:pPr>
        <w:pStyle w:val="a3"/>
        <w:spacing w:before="1"/>
        <w:ind w:right="532"/>
      </w:pPr>
      <w: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AB1E57" w:rsidRDefault="00712190" w:rsidP="00A47389">
      <w:pPr>
        <w:pStyle w:val="a4"/>
        <w:numPr>
          <w:ilvl w:val="0"/>
          <w:numId w:val="243"/>
        </w:numPr>
        <w:tabs>
          <w:tab w:val="left" w:pos="1692"/>
        </w:tabs>
        <w:ind w:left="282" w:right="535" w:firstLine="707"/>
        <w:jc w:val="both"/>
        <w:rPr>
          <w:sz w:val="24"/>
        </w:rPr>
      </w:pPr>
      <w:r>
        <w:rPr>
          <w:sz w:val="24"/>
        </w:rPr>
        <w:t>Рассмотрение исторических версий и оценок, определение своего</w:t>
      </w:r>
      <w:r>
        <w:rPr>
          <w:spacing w:val="40"/>
          <w:sz w:val="24"/>
        </w:rPr>
        <w:t xml:space="preserve"> </w:t>
      </w:r>
      <w:r>
        <w:rPr>
          <w:sz w:val="24"/>
        </w:rPr>
        <w:t>отношения к наиболее значимым событиям и личностям прошлого:</w:t>
      </w:r>
    </w:p>
    <w:p w:rsidR="00AB1E57" w:rsidRDefault="00712190">
      <w:pPr>
        <w:pStyle w:val="a3"/>
        <w:ind w:right="526"/>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B1E57" w:rsidRDefault="00712190">
      <w:pPr>
        <w:pStyle w:val="a3"/>
        <w:ind w:right="535"/>
      </w:pPr>
      <w:r>
        <w:t>—оценивать степень убедительности предложенных точек зрения, формулировать и аргументировать свое мнение;</w:t>
      </w:r>
    </w:p>
    <w:p w:rsidR="00AB1E57" w:rsidRDefault="00712190">
      <w:pPr>
        <w:pStyle w:val="a3"/>
        <w:ind w:right="533"/>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B1E57" w:rsidRDefault="00712190" w:rsidP="00A47389">
      <w:pPr>
        <w:pStyle w:val="a4"/>
        <w:numPr>
          <w:ilvl w:val="0"/>
          <w:numId w:val="243"/>
        </w:numPr>
        <w:tabs>
          <w:tab w:val="left" w:pos="1693"/>
        </w:tabs>
        <w:ind w:hanging="703"/>
        <w:jc w:val="both"/>
        <w:rPr>
          <w:sz w:val="24"/>
        </w:rPr>
      </w:pPr>
      <w:r>
        <w:rPr>
          <w:sz w:val="24"/>
        </w:rPr>
        <w:t>Применение</w:t>
      </w:r>
      <w:r>
        <w:rPr>
          <w:spacing w:val="-7"/>
          <w:sz w:val="24"/>
        </w:rPr>
        <w:t xml:space="preserve"> </w:t>
      </w:r>
      <w:r>
        <w:rPr>
          <w:sz w:val="24"/>
        </w:rPr>
        <w:t>исторических</w:t>
      </w:r>
      <w:r>
        <w:rPr>
          <w:spacing w:val="-5"/>
          <w:sz w:val="24"/>
        </w:rPr>
        <w:t xml:space="preserve"> </w:t>
      </w:r>
      <w:r>
        <w:rPr>
          <w:spacing w:val="-2"/>
          <w:sz w:val="24"/>
        </w:rPr>
        <w:t>знаний:</w:t>
      </w:r>
    </w:p>
    <w:p w:rsidR="00AB1E57" w:rsidRDefault="00712190">
      <w:pPr>
        <w:pStyle w:val="a3"/>
        <w:ind w:right="52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AB1E57" w:rsidRDefault="00712190">
      <w:pPr>
        <w:pStyle w:val="a3"/>
        <w:ind w:right="528"/>
      </w:pPr>
      <w:r>
        <w:t>—выполнять учебные проекты по отечественной и всеобщей истории XIX — начала ХХ в. (в том числе на региональном материале);</w:t>
      </w:r>
    </w:p>
    <w:p w:rsidR="00AB1E57" w:rsidRDefault="00712190">
      <w:pPr>
        <w:pStyle w:val="a3"/>
        <w:ind w:right="525"/>
      </w:pP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w:t>
      </w:r>
      <w:r>
        <w:lastRenderedPageBreak/>
        <w:t>наследию в общественных обсуждениях.</w:t>
      </w:r>
    </w:p>
    <w:p w:rsidR="00AB1E57" w:rsidRDefault="00AB1E57">
      <w:pPr>
        <w:pStyle w:val="a3"/>
        <w:spacing w:before="1"/>
        <w:ind w:left="0" w:firstLine="0"/>
        <w:jc w:val="left"/>
      </w:pPr>
    </w:p>
    <w:p w:rsidR="00AB1E57" w:rsidRDefault="00712190">
      <w:pPr>
        <w:pStyle w:val="2"/>
        <w:ind w:left="821"/>
        <w:jc w:val="left"/>
      </w:pPr>
      <w:r>
        <w:t>Учебный</w:t>
      </w:r>
      <w:r>
        <w:rPr>
          <w:spacing w:val="-11"/>
        </w:rPr>
        <w:t xml:space="preserve"> </w:t>
      </w:r>
      <w:r>
        <w:t>модуль</w:t>
      </w:r>
      <w:r>
        <w:rPr>
          <w:spacing w:val="-7"/>
        </w:rPr>
        <w:t xml:space="preserve"> </w:t>
      </w:r>
      <w:r>
        <w:t>"Введение</w:t>
      </w:r>
      <w:r>
        <w:rPr>
          <w:spacing w:val="-8"/>
        </w:rPr>
        <w:t xml:space="preserve"> </w:t>
      </w:r>
      <w:r>
        <w:t>в</w:t>
      </w:r>
      <w:r>
        <w:rPr>
          <w:spacing w:val="-8"/>
        </w:rPr>
        <w:t xml:space="preserve"> </w:t>
      </w:r>
      <w:r>
        <w:t>новейшую</w:t>
      </w:r>
      <w:r>
        <w:rPr>
          <w:spacing w:val="-8"/>
        </w:rPr>
        <w:t xml:space="preserve"> </w:t>
      </w:r>
      <w:r>
        <w:t>историю</w:t>
      </w:r>
      <w:r>
        <w:rPr>
          <w:spacing w:val="-8"/>
        </w:rPr>
        <w:t xml:space="preserve"> </w:t>
      </w:r>
      <w:r>
        <w:rPr>
          <w:spacing w:val="-2"/>
        </w:rPr>
        <w:t>России.</w:t>
      </w:r>
    </w:p>
    <w:p w:rsidR="00AB1E57" w:rsidRDefault="00712190" w:rsidP="00A47389">
      <w:pPr>
        <w:pStyle w:val="a4"/>
        <w:numPr>
          <w:ilvl w:val="0"/>
          <w:numId w:val="242"/>
        </w:numPr>
        <w:tabs>
          <w:tab w:val="left" w:pos="1061"/>
        </w:tabs>
        <w:spacing w:before="240"/>
        <w:ind w:left="1061"/>
        <w:rPr>
          <w:sz w:val="24"/>
        </w:rPr>
      </w:pPr>
      <w:r>
        <w:rPr>
          <w:sz w:val="24"/>
        </w:rPr>
        <w:t>Пояснительная</w:t>
      </w:r>
      <w:r>
        <w:rPr>
          <w:spacing w:val="-11"/>
          <w:sz w:val="24"/>
        </w:rPr>
        <w:t xml:space="preserve"> </w:t>
      </w:r>
      <w:r>
        <w:rPr>
          <w:spacing w:val="-2"/>
          <w:sz w:val="24"/>
        </w:rPr>
        <w:t>записка.</w:t>
      </w:r>
    </w:p>
    <w:p w:rsidR="00AB1E57" w:rsidRDefault="00712190">
      <w:pPr>
        <w:pStyle w:val="a3"/>
        <w:spacing w:before="240"/>
        <w:ind w:right="524" w:firstLine="539"/>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1">
        <w:r>
          <w:t>ФГОС ООО</w:t>
        </w:r>
      </w:hyperlink>
      <w: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B1E57" w:rsidRDefault="00712190" w:rsidP="00A47389">
      <w:pPr>
        <w:pStyle w:val="a4"/>
        <w:numPr>
          <w:ilvl w:val="1"/>
          <w:numId w:val="242"/>
        </w:numPr>
        <w:tabs>
          <w:tab w:val="left" w:pos="1346"/>
        </w:tabs>
        <w:spacing w:before="241"/>
        <w:ind w:right="530" w:firstLine="539"/>
        <w:rPr>
          <w:sz w:val="24"/>
        </w:rPr>
      </w:pPr>
      <w:r>
        <w:rPr>
          <w:sz w:val="24"/>
        </w:rPr>
        <w:t>Общая</w:t>
      </w:r>
      <w:r>
        <w:rPr>
          <w:spacing w:val="80"/>
          <w:sz w:val="24"/>
        </w:rPr>
        <w:t xml:space="preserve"> </w:t>
      </w:r>
      <w:r>
        <w:rPr>
          <w:sz w:val="24"/>
        </w:rPr>
        <w:t>характеристика</w:t>
      </w:r>
      <w:r>
        <w:rPr>
          <w:spacing w:val="80"/>
          <w:sz w:val="24"/>
        </w:rPr>
        <w:t xml:space="preserve"> </w:t>
      </w:r>
      <w:r>
        <w:rPr>
          <w:sz w:val="24"/>
        </w:rPr>
        <w:t>учебного</w:t>
      </w:r>
      <w:r>
        <w:rPr>
          <w:spacing w:val="80"/>
          <w:sz w:val="24"/>
        </w:rPr>
        <w:t xml:space="preserve"> </w:t>
      </w:r>
      <w:r>
        <w:rPr>
          <w:sz w:val="24"/>
        </w:rPr>
        <w:t>модуля</w:t>
      </w:r>
      <w:r>
        <w:rPr>
          <w:spacing w:val="80"/>
          <w:sz w:val="24"/>
        </w:rPr>
        <w:t xml:space="preserve"> </w:t>
      </w:r>
      <w:r>
        <w:rPr>
          <w:sz w:val="24"/>
        </w:rPr>
        <w:t>"Введение</w:t>
      </w:r>
      <w:r>
        <w:rPr>
          <w:spacing w:val="80"/>
          <w:sz w:val="24"/>
        </w:rPr>
        <w:t xml:space="preserve"> </w:t>
      </w:r>
      <w:r>
        <w:rPr>
          <w:sz w:val="24"/>
        </w:rPr>
        <w:t>в</w:t>
      </w:r>
      <w:r>
        <w:rPr>
          <w:spacing w:val="80"/>
          <w:sz w:val="24"/>
        </w:rPr>
        <w:t xml:space="preserve"> </w:t>
      </w:r>
      <w:r>
        <w:rPr>
          <w:sz w:val="24"/>
        </w:rPr>
        <w:t>Новейшую</w:t>
      </w:r>
      <w:r>
        <w:rPr>
          <w:spacing w:val="80"/>
          <w:sz w:val="24"/>
        </w:rPr>
        <w:t xml:space="preserve"> </w:t>
      </w:r>
      <w:r>
        <w:rPr>
          <w:sz w:val="24"/>
        </w:rPr>
        <w:t xml:space="preserve">историю </w:t>
      </w:r>
      <w:r>
        <w:rPr>
          <w:spacing w:val="-2"/>
          <w:sz w:val="24"/>
        </w:rPr>
        <w:t>России".</w:t>
      </w:r>
    </w:p>
    <w:p w:rsidR="00AB1E57" w:rsidRDefault="00712190">
      <w:pPr>
        <w:pStyle w:val="a3"/>
        <w:spacing w:before="73"/>
        <w:ind w:right="530" w:firstLine="539"/>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B1E57" w:rsidRDefault="00712190" w:rsidP="00A47389">
      <w:pPr>
        <w:pStyle w:val="a4"/>
        <w:numPr>
          <w:ilvl w:val="1"/>
          <w:numId w:val="242"/>
        </w:numPr>
        <w:tabs>
          <w:tab w:val="left" w:pos="1355"/>
        </w:tabs>
        <w:spacing w:before="241"/>
        <w:ind w:right="532" w:firstLine="539"/>
        <w:jc w:val="both"/>
        <w:rPr>
          <w:sz w:val="24"/>
        </w:rPr>
      </w:pPr>
      <w:r>
        <w:rPr>
          <w:sz w:val="24"/>
        </w:rP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AB1E57" w:rsidRDefault="00712190">
      <w:pPr>
        <w:pStyle w:val="a3"/>
        <w:spacing w:before="1"/>
        <w:ind w:right="532" w:firstLine="539"/>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B1E57" w:rsidRDefault="00712190" w:rsidP="00A47389">
      <w:pPr>
        <w:pStyle w:val="a4"/>
        <w:numPr>
          <w:ilvl w:val="1"/>
          <w:numId w:val="242"/>
        </w:numPr>
        <w:tabs>
          <w:tab w:val="left" w:pos="1241"/>
        </w:tabs>
        <w:spacing w:before="6" w:line="510" w:lineRule="atLeast"/>
        <w:ind w:left="821" w:right="528" w:firstLine="0"/>
        <w:jc w:val="both"/>
        <w:rPr>
          <w:sz w:val="24"/>
        </w:rPr>
      </w:pPr>
      <w:r>
        <w:rPr>
          <w:sz w:val="24"/>
        </w:rPr>
        <w:t>Цели изучения учебного модуля "Введение в Новейшую историю России": формирование</w:t>
      </w:r>
      <w:r>
        <w:rPr>
          <w:spacing w:val="62"/>
          <w:sz w:val="24"/>
        </w:rPr>
        <w:t xml:space="preserve">   </w:t>
      </w:r>
      <w:r>
        <w:rPr>
          <w:sz w:val="24"/>
        </w:rPr>
        <w:t>у</w:t>
      </w:r>
      <w:r>
        <w:rPr>
          <w:spacing w:val="63"/>
          <w:sz w:val="24"/>
        </w:rPr>
        <w:t xml:space="preserve">   </w:t>
      </w:r>
      <w:r>
        <w:rPr>
          <w:sz w:val="24"/>
        </w:rPr>
        <w:t>молодого</w:t>
      </w:r>
      <w:r>
        <w:rPr>
          <w:spacing w:val="63"/>
          <w:sz w:val="24"/>
        </w:rPr>
        <w:t xml:space="preserve">   </w:t>
      </w:r>
      <w:r>
        <w:rPr>
          <w:sz w:val="24"/>
        </w:rPr>
        <w:t>поколения</w:t>
      </w:r>
      <w:r>
        <w:rPr>
          <w:spacing w:val="63"/>
          <w:sz w:val="24"/>
        </w:rPr>
        <w:t xml:space="preserve">   </w:t>
      </w:r>
      <w:r>
        <w:rPr>
          <w:sz w:val="24"/>
        </w:rPr>
        <w:t>ориентиров</w:t>
      </w:r>
      <w:r>
        <w:rPr>
          <w:spacing w:val="63"/>
          <w:sz w:val="24"/>
        </w:rPr>
        <w:t xml:space="preserve">   </w:t>
      </w:r>
      <w:r>
        <w:rPr>
          <w:sz w:val="24"/>
        </w:rPr>
        <w:t>для</w:t>
      </w:r>
      <w:r>
        <w:rPr>
          <w:spacing w:val="62"/>
          <w:sz w:val="24"/>
        </w:rPr>
        <w:t xml:space="preserve">   </w:t>
      </w:r>
      <w:r>
        <w:rPr>
          <w:spacing w:val="-2"/>
          <w:sz w:val="24"/>
        </w:rPr>
        <w:t>гражданской,</w:t>
      </w:r>
    </w:p>
    <w:p w:rsidR="00AB1E57" w:rsidRDefault="00712190">
      <w:pPr>
        <w:pStyle w:val="a3"/>
        <w:spacing w:before="6"/>
        <w:ind w:firstLine="0"/>
      </w:pPr>
      <w:r>
        <w:t>этнонациональной,</w:t>
      </w:r>
      <w:r>
        <w:rPr>
          <w:spacing w:val="-15"/>
        </w:rPr>
        <w:t xml:space="preserve"> </w:t>
      </w:r>
      <w:r>
        <w:t>социальной,</w:t>
      </w:r>
      <w:r>
        <w:rPr>
          <w:spacing w:val="-12"/>
        </w:rPr>
        <w:t xml:space="preserve"> </w:t>
      </w:r>
      <w:r>
        <w:t>культурной</w:t>
      </w:r>
      <w:r>
        <w:rPr>
          <w:spacing w:val="-12"/>
        </w:rPr>
        <w:t xml:space="preserve"> </w:t>
      </w:r>
      <w:r>
        <w:t>самоидентификации</w:t>
      </w:r>
      <w:r>
        <w:rPr>
          <w:spacing w:val="-12"/>
        </w:rPr>
        <w:t xml:space="preserve"> </w:t>
      </w:r>
      <w:r>
        <w:t>в</w:t>
      </w:r>
      <w:r>
        <w:rPr>
          <w:spacing w:val="-13"/>
        </w:rPr>
        <w:t xml:space="preserve"> </w:t>
      </w:r>
      <w:r>
        <w:t>окружающем</w:t>
      </w:r>
      <w:r>
        <w:rPr>
          <w:spacing w:val="-13"/>
        </w:rPr>
        <w:t xml:space="preserve"> </w:t>
      </w:r>
      <w:r>
        <w:rPr>
          <w:spacing w:val="-2"/>
        </w:rPr>
        <w:t>мире;</w:t>
      </w:r>
    </w:p>
    <w:p w:rsidR="00AB1E57" w:rsidRDefault="00712190">
      <w:pPr>
        <w:pStyle w:val="a3"/>
        <w:spacing w:before="240"/>
        <w:ind w:right="534" w:firstLine="539"/>
      </w:pPr>
      <w:r>
        <w:t>владение</w:t>
      </w:r>
      <w:r>
        <w:rPr>
          <w:spacing w:val="-7"/>
        </w:rPr>
        <w:t xml:space="preserve"> </w:t>
      </w:r>
      <w:r>
        <w:t>знаниями</w:t>
      </w:r>
      <w:r>
        <w:rPr>
          <w:spacing w:val="-6"/>
        </w:rPr>
        <w:t xml:space="preserve"> </w:t>
      </w:r>
      <w:r>
        <w:t>об</w:t>
      </w:r>
      <w:r>
        <w:rPr>
          <w:spacing w:val="-6"/>
        </w:rPr>
        <w:t xml:space="preserve"> </w:t>
      </w:r>
      <w:r>
        <w:t>основных</w:t>
      </w:r>
      <w:r>
        <w:rPr>
          <w:spacing w:val="-6"/>
        </w:rPr>
        <w:t xml:space="preserve"> </w:t>
      </w:r>
      <w:r>
        <w:t>этапах</w:t>
      </w:r>
      <w:r>
        <w:rPr>
          <w:spacing w:val="-6"/>
        </w:rPr>
        <w:t xml:space="preserve"> </w:t>
      </w:r>
      <w:r>
        <w:t>развития</w:t>
      </w:r>
      <w:r>
        <w:rPr>
          <w:spacing w:val="-6"/>
        </w:rPr>
        <w:t xml:space="preserve"> </w:t>
      </w:r>
      <w:r>
        <w:t>человеческого</w:t>
      </w:r>
      <w:r>
        <w:rPr>
          <w:spacing w:val="-6"/>
        </w:rPr>
        <w:t xml:space="preserve"> </w:t>
      </w:r>
      <w:r>
        <w:t>общества</w:t>
      </w:r>
      <w:r>
        <w:rPr>
          <w:spacing w:val="-7"/>
        </w:rPr>
        <w:t xml:space="preserve"> </w:t>
      </w:r>
      <w:r>
        <w:t>при</w:t>
      </w:r>
      <w:r>
        <w:rPr>
          <w:spacing w:val="-6"/>
        </w:rPr>
        <w:t xml:space="preserve"> </w:t>
      </w:r>
      <w:r>
        <w:t>особом внимании к месту и роли России во всемирно-историческом процессе;</w:t>
      </w:r>
    </w:p>
    <w:p w:rsidR="00AB1E57" w:rsidRDefault="00712190">
      <w:pPr>
        <w:pStyle w:val="a3"/>
        <w:spacing w:before="240"/>
        <w:ind w:right="530" w:firstLine="539"/>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B1E57" w:rsidRDefault="00712190">
      <w:pPr>
        <w:pStyle w:val="a3"/>
        <w:spacing w:before="240"/>
        <w:ind w:right="530" w:firstLine="539"/>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AB1E57" w:rsidRDefault="00712190">
      <w:pPr>
        <w:pStyle w:val="a3"/>
        <w:spacing w:before="240"/>
        <w:ind w:right="532" w:firstLine="539"/>
      </w:pPr>
      <w:r>
        <w:t xml:space="preserve">формирование у школьников умений применять исторические знания в учебной и </w:t>
      </w:r>
      <w:r>
        <w:lastRenderedPageBreak/>
        <w:t>внешкольной деятельности, в современном поликультурном, полиэтничном и многоконфессиональном обществе;</w:t>
      </w:r>
    </w:p>
    <w:p w:rsidR="00AB1E57" w:rsidRDefault="00712190">
      <w:pPr>
        <w:pStyle w:val="a3"/>
        <w:spacing w:before="241"/>
        <w:ind w:right="532" w:firstLine="539"/>
      </w:pPr>
      <w:r>
        <w:t>формирование личностной позиции обучающихся по отношению не только к прошлому, но и к настоящему родной страны.</w:t>
      </w:r>
    </w:p>
    <w:p w:rsidR="00AB1E57" w:rsidRDefault="00712190" w:rsidP="00A47389">
      <w:pPr>
        <w:pStyle w:val="a4"/>
        <w:numPr>
          <w:ilvl w:val="1"/>
          <w:numId w:val="242"/>
        </w:numPr>
        <w:tabs>
          <w:tab w:val="left" w:pos="1241"/>
        </w:tabs>
        <w:spacing w:before="240"/>
        <w:ind w:left="1241" w:hanging="420"/>
        <w:jc w:val="both"/>
        <w:rPr>
          <w:sz w:val="24"/>
        </w:rPr>
      </w:pPr>
      <w:r>
        <w:rPr>
          <w:sz w:val="24"/>
        </w:rPr>
        <w:t>Место</w:t>
      </w:r>
      <w:r>
        <w:rPr>
          <w:spacing w:val="-9"/>
          <w:sz w:val="24"/>
        </w:rPr>
        <w:t xml:space="preserve"> </w:t>
      </w:r>
      <w:r>
        <w:rPr>
          <w:sz w:val="24"/>
        </w:rPr>
        <w:t>и</w:t>
      </w:r>
      <w:r>
        <w:rPr>
          <w:spacing w:val="-6"/>
          <w:sz w:val="24"/>
        </w:rPr>
        <w:t xml:space="preserve"> </w:t>
      </w:r>
      <w:r>
        <w:rPr>
          <w:sz w:val="24"/>
        </w:rPr>
        <w:t>роль</w:t>
      </w:r>
      <w:r>
        <w:rPr>
          <w:spacing w:val="-7"/>
          <w:sz w:val="24"/>
        </w:rPr>
        <w:t xml:space="preserve"> </w:t>
      </w:r>
      <w:r>
        <w:rPr>
          <w:sz w:val="24"/>
        </w:rPr>
        <w:t>учебного</w:t>
      </w:r>
      <w:r>
        <w:rPr>
          <w:spacing w:val="-6"/>
          <w:sz w:val="24"/>
        </w:rPr>
        <w:t xml:space="preserve"> </w:t>
      </w:r>
      <w:r>
        <w:rPr>
          <w:sz w:val="24"/>
        </w:rPr>
        <w:t>модуля</w:t>
      </w:r>
      <w:r>
        <w:rPr>
          <w:spacing w:val="-6"/>
          <w:sz w:val="24"/>
        </w:rPr>
        <w:t xml:space="preserve"> </w:t>
      </w:r>
      <w:r>
        <w:rPr>
          <w:sz w:val="24"/>
        </w:rPr>
        <w:t>"Введение</w:t>
      </w:r>
      <w:r>
        <w:rPr>
          <w:spacing w:val="-8"/>
          <w:sz w:val="24"/>
        </w:rPr>
        <w:t xml:space="preserve"> </w:t>
      </w:r>
      <w:r>
        <w:rPr>
          <w:sz w:val="24"/>
        </w:rPr>
        <w:t>в</w:t>
      </w:r>
      <w:r>
        <w:rPr>
          <w:spacing w:val="-7"/>
          <w:sz w:val="24"/>
        </w:rPr>
        <w:t xml:space="preserve"> </w:t>
      </w:r>
      <w:r>
        <w:rPr>
          <w:sz w:val="24"/>
        </w:rPr>
        <w:t>Новейшую</w:t>
      </w:r>
      <w:r>
        <w:rPr>
          <w:spacing w:val="-6"/>
          <w:sz w:val="24"/>
        </w:rPr>
        <w:t xml:space="preserve"> </w:t>
      </w:r>
      <w:r>
        <w:rPr>
          <w:sz w:val="24"/>
        </w:rPr>
        <w:t>историю</w:t>
      </w:r>
      <w:r>
        <w:rPr>
          <w:spacing w:val="-8"/>
          <w:sz w:val="24"/>
        </w:rPr>
        <w:t xml:space="preserve"> </w:t>
      </w:r>
      <w:r>
        <w:rPr>
          <w:spacing w:val="-2"/>
          <w:sz w:val="24"/>
        </w:rPr>
        <w:t>России".</w:t>
      </w:r>
    </w:p>
    <w:p w:rsidR="00AB1E57" w:rsidRDefault="00712190">
      <w:pPr>
        <w:pStyle w:val="a3"/>
        <w:spacing w:before="240"/>
        <w:ind w:right="531" w:firstLine="539"/>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C1A4E" w:rsidRDefault="00EC1A4E" w:rsidP="00EC1A4E">
      <w:pPr>
        <w:pStyle w:val="a3"/>
        <w:spacing w:before="73"/>
        <w:ind w:right="527" w:firstLine="539"/>
      </w:pPr>
      <w:hyperlink r:id="rId12">
        <w:r>
          <w:t>ФГОС ООО</w:t>
        </w:r>
      </w:hyperlink>
      <w:r>
        <w:t xml:space="preserve"> определяет содержание и направленность учебного модуля на развитие умен</w:t>
      </w:r>
      <w:hyperlink r:id="rId13">
        <w:r>
          <w:t>ий обучаю</w:t>
        </w:r>
      </w:hyperlink>
      <w:r>
        <w:t>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EC1A4E" w:rsidRDefault="00EC1A4E" w:rsidP="00EC1A4E">
      <w:pPr>
        <w:pStyle w:val="a3"/>
        <w:spacing w:before="241"/>
        <w:ind w:right="528" w:firstLine="539"/>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w:t>
      </w:r>
      <w:r>
        <w:rPr>
          <w:spacing w:val="40"/>
        </w:rPr>
        <w:t xml:space="preserve"> </w:t>
      </w:r>
      <w: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C1A4E" w:rsidRDefault="00EC1A4E" w:rsidP="00EC1A4E">
      <w:pPr>
        <w:pStyle w:val="2"/>
        <w:spacing w:before="1"/>
        <w:ind w:left="282" w:right="531" w:firstLine="539"/>
      </w:pPr>
      <w:r>
        <w:t>Модуль</w:t>
      </w:r>
      <w:r>
        <w:rPr>
          <w:spacing w:val="-5"/>
        </w:rPr>
        <w:t xml:space="preserve"> </w:t>
      </w:r>
      <w:r>
        <w:t>"Введение</w:t>
      </w:r>
      <w:r>
        <w:rPr>
          <w:spacing w:val="-6"/>
        </w:rPr>
        <w:t xml:space="preserve"> </w:t>
      </w:r>
      <w:r>
        <w:t>в</w:t>
      </w:r>
      <w:r>
        <w:rPr>
          <w:spacing w:val="-7"/>
        </w:rPr>
        <w:t xml:space="preserve"> </w:t>
      </w:r>
      <w:r>
        <w:t>Новейшую</w:t>
      </w:r>
      <w:r>
        <w:rPr>
          <w:spacing w:val="-6"/>
        </w:rPr>
        <w:t xml:space="preserve"> </w:t>
      </w:r>
      <w:r>
        <w:t>историю</w:t>
      </w:r>
      <w:r>
        <w:rPr>
          <w:spacing w:val="-6"/>
        </w:rPr>
        <w:t xml:space="preserve"> </w:t>
      </w:r>
      <w:r>
        <w:t>России"</w:t>
      </w:r>
      <w:r>
        <w:rPr>
          <w:spacing w:val="-4"/>
        </w:rPr>
        <w:t xml:space="preserve"> </w:t>
      </w:r>
      <w:r>
        <w:t>может</w:t>
      </w:r>
      <w:r>
        <w:rPr>
          <w:spacing w:val="-5"/>
        </w:rPr>
        <w:t xml:space="preserve"> </w:t>
      </w:r>
      <w:r>
        <w:t>быть</w:t>
      </w:r>
      <w:r>
        <w:rPr>
          <w:spacing w:val="-5"/>
        </w:rPr>
        <w:t xml:space="preserve"> </w:t>
      </w:r>
      <w:r>
        <w:t>реализован</w:t>
      </w:r>
      <w:r>
        <w:rPr>
          <w:spacing w:val="-4"/>
        </w:rPr>
        <w:t xml:space="preserve"> </w:t>
      </w:r>
      <w:r>
        <w:t>в</w:t>
      </w:r>
      <w:r>
        <w:rPr>
          <w:spacing w:val="-5"/>
        </w:rPr>
        <w:t xml:space="preserve"> </w:t>
      </w:r>
      <w:r>
        <w:t xml:space="preserve">двух </w:t>
      </w:r>
      <w:r>
        <w:rPr>
          <w:spacing w:val="-2"/>
        </w:rPr>
        <w:t>вариантах:</w:t>
      </w:r>
    </w:p>
    <w:p w:rsidR="00EC1A4E" w:rsidRDefault="00EC1A4E" w:rsidP="00EC1A4E">
      <w:pPr>
        <w:pStyle w:val="a3"/>
        <w:ind w:right="530" w:firstLine="0"/>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EC1A4E" w:rsidRDefault="00EC1A4E" w:rsidP="00EC1A4E">
      <w:pPr>
        <w:pStyle w:val="a3"/>
        <w:ind w:right="529" w:firstLine="539"/>
      </w:pPr>
      <w: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w:t>
      </w:r>
      <w:r>
        <w:rPr>
          <w:spacing w:val="-4"/>
        </w:rPr>
        <w:t xml:space="preserve"> </w:t>
      </w:r>
      <w:r>
        <w:t>образовательной</w:t>
      </w:r>
      <w:r>
        <w:rPr>
          <w:spacing w:val="-3"/>
        </w:rPr>
        <w:t xml:space="preserve"> </w:t>
      </w:r>
      <w:r>
        <w:t>организацией,</w:t>
      </w:r>
      <w:r>
        <w:rPr>
          <w:spacing w:val="-6"/>
        </w:rPr>
        <w:t xml:space="preserve"> </w:t>
      </w:r>
      <w:r>
        <w:t>включающей,</w:t>
      </w:r>
      <w:r>
        <w:rPr>
          <w:spacing w:val="-4"/>
        </w:rPr>
        <w:t xml:space="preserve"> </w:t>
      </w:r>
      <w:r>
        <w:t>в</w:t>
      </w:r>
      <w:r>
        <w:rPr>
          <w:spacing w:val="-4"/>
        </w:rPr>
        <w:t xml:space="preserve"> </w:t>
      </w:r>
      <w:r>
        <w:t>частности,</w:t>
      </w:r>
      <w:r>
        <w:rPr>
          <w:spacing w:val="-4"/>
        </w:rPr>
        <w:t xml:space="preserve"> </w:t>
      </w:r>
      <w:r>
        <w:t>учебные</w:t>
      </w:r>
      <w:r>
        <w:rPr>
          <w:spacing w:val="-5"/>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EC1A4E" w:rsidRDefault="00EC1A4E">
      <w:pPr>
        <w:pStyle w:val="a3"/>
        <w:spacing w:before="240"/>
        <w:ind w:right="531" w:firstLine="539"/>
      </w:pPr>
    </w:p>
    <w:p w:rsidR="00AB1E57" w:rsidRDefault="00712190">
      <w:pPr>
        <w:pStyle w:val="a3"/>
        <w:spacing w:before="156"/>
        <w:ind w:left="0" w:firstLine="0"/>
        <w:jc w:val="left"/>
        <w:rPr>
          <w:sz w:val="20"/>
        </w:rPr>
      </w:pPr>
      <w:r>
        <w:rPr>
          <w:noProof/>
          <w:lang w:eastAsia="ru-RU"/>
        </w:rPr>
        <mc:AlternateContent>
          <mc:Choice Requires="wps">
            <w:drawing>
              <wp:anchor distT="0" distB="0" distL="0" distR="0" simplePos="0" relativeHeight="487594496" behindDoc="1" locked="0" layoutInCell="1" allowOverlap="1">
                <wp:simplePos x="0" y="0"/>
                <wp:positionH relativeFrom="page">
                  <wp:posOffset>1423669</wp:posOffset>
                </wp:positionH>
                <wp:positionV relativeFrom="paragraph">
                  <wp:posOffset>260768</wp:posOffset>
                </wp:positionV>
                <wp:extent cx="162306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1270"/>
                        </a:xfrm>
                        <a:custGeom>
                          <a:avLst/>
                          <a:gdLst/>
                          <a:ahLst/>
                          <a:cxnLst/>
                          <a:rect l="l" t="t" r="r" b="b"/>
                          <a:pathLst>
                            <a:path w="1623060">
                              <a:moveTo>
                                <a:pt x="0" y="0"/>
                              </a:moveTo>
                              <a:lnTo>
                                <a:pt x="162264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099998pt;margin-top:20.532967pt;width:127.8pt;height:.1pt;mso-position-horizontal-relative:page;mso-position-vertical-relative:paragraph;z-index:-15721984;mso-wrap-distance-left:0;mso-wrap-distance-right:0" id="docshape17" coordorigin="2242,411" coordsize="2556,0" path="m2242,411l4797,411e" filled="false" stroked="true" strokeweight=".885563pt" strokecolor="#000000">
                <v:path arrowok="t"/>
                <v:stroke dashstyle="dash"/>
                <w10:wrap type="topAndBottom"/>
              </v:shape>
            </w:pict>
          </mc:Fallback>
        </mc:AlternateContent>
      </w:r>
    </w:p>
    <w:p w:rsidR="00AB1E57" w:rsidRDefault="00AB1E57">
      <w:pPr>
        <w:pStyle w:val="a3"/>
        <w:spacing w:before="61"/>
        <w:ind w:left="0" w:firstLine="0"/>
        <w:jc w:val="left"/>
      </w:pPr>
    </w:p>
    <w:p w:rsidR="00AB1E57" w:rsidRDefault="00712190">
      <w:pPr>
        <w:pStyle w:val="a3"/>
        <w:ind w:right="531" w:firstLine="539"/>
      </w:pPr>
      <w:r>
        <w:t xml:space="preserve">&lt;16&gt; </w:t>
      </w:r>
      <w:hyperlink r:id="rId14">
        <w:r>
          <w:t>Указ</w:t>
        </w:r>
      </w:hyperlink>
      <w: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AB1E57" w:rsidRDefault="00AB1E57">
      <w:pPr>
        <w:sectPr w:rsidR="00AB1E57">
          <w:pgSz w:w="11910" w:h="16840"/>
          <w:pgMar w:top="1040" w:right="320" w:bottom="280" w:left="1420" w:header="720" w:footer="720" w:gutter="0"/>
          <w:cols w:space="720"/>
        </w:sectPr>
      </w:pPr>
    </w:p>
    <w:p w:rsidR="00AB1E57" w:rsidRDefault="00AB1E57">
      <w:pPr>
        <w:pStyle w:val="a3"/>
        <w:ind w:left="0" w:firstLine="0"/>
        <w:jc w:val="left"/>
      </w:pPr>
    </w:p>
    <w:p w:rsidR="00AB1E57" w:rsidRDefault="00712190">
      <w:pPr>
        <w:pStyle w:val="a3"/>
        <w:ind w:left="0" w:right="525" w:firstLine="0"/>
        <w:jc w:val="right"/>
      </w:pPr>
      <w:r>
        <w:t>Таблица</w:t>
      </w:r>
      <w:r>
        <w:rPr>
          <w:spacing w:val="-14"/>
        </w:rPr>
        <w:t xml:space="preserve"> </w:t>
      </w:r>
      <w:r>
        <w:rPr>
          <w:spacing w:val="-10"/>
        </w:rPr>
        <w:t>1</w:t>
      </w:r>
    </w:p>
    <w:p w:rsidR="00AB1E57" w:rsidRDefault="00AB1E57">
      <w:pPr>
        <w:pStyle w:val="a3"/>
        <w:ind w:left="0" w:firstLine="0"/>
        <w:jc w:val="left"/>
      </w:pPr>
    </w:p>
    <w:p w:rsidR="00AB1E57" w:rsidRDefault="00712190">
      <w:pPr>
        <w:pStyle w:val="a3"/>
        <w:ind w:left="567" w:right="819" w:firstLine="0"/>
        <w:jc w:val="center"/>
      </w:pPr>
      <w:r>
        <w:t>Реализация</w:t>
      </w:r>
      <w:r>
        <w:rPr>
          <w:spacing w:val="-5"/>
        </w:rPr>
        <w:t xml:space="preserve"> </w:t>
      </w:r>
      <w:r>
        <w:t>модуля</w:t>
      </w:r>
      <w:r>
        <w:rPr>
          <w:spacing w:val="-5"/>
        </w:rPr>
        <w:t xml:space="preserve"> </w:t>
      </w:r>
      <w:r>
        <w:t>в</w:t>
      </w:r>
      <w:r>
        <w:rPr>
          <w:spacing w:val="-6"/>
        </w:rPr>
        <w:t xml:space="preserve"> </w:t>
      </w:r>
      <w:r>
        <w:t>курсе</w:t>
      </w:r>
      <w:r>
        <w:rPr>
          <w:spacing w:val="-6"/>
        </w:rPr>
        <w:t xml:space="preserve"> </w:t>
      </w:r>
      <w:r>
        <w:t>"История</w:t>
      </w:r>
      <w:r>
        <w:rPr>
          <w:spacing w:val="-5"/>
        </w:rPr>
        <w:t xml:space="preserve"> </w:t>
      </w:r>
      <w:r>
        <w:t>России"</w:t>
      </w:r>
      <w:r>
        <w:rPr>
          <w:spacing w:val="-6"/>
        </w:rPr>
        <w:t xml:space="preserve"> </w:t>
      </w:r>
      <w:r>
        <w:t>9</w:t>
      </w:r>
      <w:r>
        <w:rPr>
          <w:spacing w:val="-4"/>
        </w:rPr>
        <w:t xml:space="preserve"> </w:t>
      </w:r>
      <w:r>
        <w:rPr>
          <w:spacing w:val="-2"/>
        </w:rPr>
        <w:t>класса</w:t>
      </w:r>
    </w:p>
    <w:p w:rsidR="00AB1E57" w:rsidRDefault="00AB1E57">
      <w:pPr>
        <w:pStyle w:val="a3"/>
        <w:spacing w:before="47"/>
        <w:ind w:left="0" w:firstLine="0"/>
        <w:jc w:val="left"/>
        <w:rPr>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306"/>
        <w:gridCol w:w="2264"/>
        <w:gridCol w:w="1291"/>
      </w:tblGrid>
      <w:tr w:rsidR="00AB1E57">
        <w:trPr>
          <w:trHeight w:val="1308"/>
        </w:trPr>
        <w:tc>
          <w:tcPr>
            <w:tcW w:w="4186" w:type="dxa"/>
          </w:tcPr>
          <w:p w:rsidR="00AB1E57" w:rsidRDefault="00712190">
            <w:pPr>
              <w:pStyle w:val="TableParagraph"/>
              <w:spacing w:before="102"/>
              <w:ind w:left="1773" w:hanging="1652"/>
              <w:rPr>
                <w:sz w:val="24"/>
              </w:rPr>
            </w:pPr>
            <w:r>
              <w:rPr>
                <w:sz w:val="24"/>
              </w:rPr>
              <w:t>Программа</w:t>
            </w:r>
            <w:r>
              <w:rPr>
                <w:spacing w:val="-11"/>
                <w:sz w:val="24"/>
              </w:rPr>
              <w:t xml:space="preserve"> </w:t>
            </w:r>
            <w:r>
              <w:rPr>
                <w:sz w:val="24"/>
              </w:rPr>
              <w:t>курса</w:t>
            </w:r>
            <w:r>
              <w:rPr>
                <w:spacing w:val="-11"/>
                <w:sz w:val="24"/>
              </w:rPr>
              <w:t xml:space="preserve"> </w:t>
            </w:r>
            <w:r>
              <w:rPr>
                <w:sz w:val="24"/>
              </w:rPr>
              <w:t>"История</w:t>
            </w:r>
            <w:r>
              <w:rPr>
                <w:spacing w:val="-10"/>
                <w:sz w:val="24"/>
              </w:rPr>
              <w:t xml:space="preserve"> </w:t>
            </w:r>
            <w:r>
              <w:rPr>
                <w:sz w:val="24"/>
              </w:rPr>
              <w:t>России"</w:t>
            </w:r>
            <w:r>
              <w:rPr>
                <w:spacing w:val="-11"/>
                <w:sz w:val="24"/>
              </w:rPr>
              <w:t xml:space="preserve"> </w:t>
            </w:r>
            <w:r>
              <w:rPr>
                <w:sz w:val="24"/>
              </w:rPr>
              <w:t xml:space="preserve">(9 </w:t>
            </w:r>
            <w:r>
              <w:rPr>
                <w:spacing w:val="-2"/>
                <w:sz w:val="24"/>
              </w:rPr>
              <w:t>класс)</w:t>
            </w:r>
          </w:p>
        </w:tc>
        <w:tc>
          <w:tcPr>
            <w:tcW w:w="1306" w:type="dxa"/>
          </w:tcPr>
          <w:p w:rsidR="00AB1E57" w:rsidRDefault="00712190">
            <w:pPr>
              <w:pStyle w:val="TableParagraph"/>
              <w:spacing w:before="102"/>
              <w:ind w:left="12"/>
              <w:jc w:val="center"/>
              <w:rPr>
                <w:sz w:val="24"/>
              </w:rPr>
            </w:pPr>
            <w:r>
              <w:rPr>
                <w:spacing w:val="-2"/>
                <w:sz w:val="24"/>
              </w:rPr>
              <w:t>Примерное количество часов</w:t>
            </w:r>
          </w:p>
        </w:tc>
        <w:tc>
          <w:tcPr>
            <w:tcW w:w="2264" w:type="dxa"/>
          </w:tcPr>
          <w:p w:rsidR="00AB1E57" w:rsidRDefault="00712190">
            <w:pPr>
              <w:pStyle w:val="TableParagraph"/>
              <w:spacing w:before="102"/>
              <w:ind w:left="5"/>
              <w:jc w:val="center"/>
              <w:rPr>
                <w:sz w:val="24"/>
              </w:rPr>
            </w:pPr>
            <w:r>
              <w:rPr>
                <w:sz w:val="24"/>
              </w:rPr>
              <w:t>Программа</w:t>
            </w:r>
            <w:r>
              <w:rPr>
                <w:spacing w:val="-15"/>
                <w:sz w:val="24"/>
              </w:rPr>
              <w:t xml:space="preserve"> </w:t>
            </w:r>
            <w:r>
              <w:rPr>
                <w:sz w:val="24"/>
              </w:rPr>
              <w:t xml:space="preserve">учебного модуля "Введение в Новейшую историю </w:t>
            </w:r>
            <w:r>
              <w:rPr>
                <w:spacing w:val="-2"/>
                <w:sz w:val="24"/>
              </w:rPr>
              <w:t>России"</w:t>
            </w:r>
          </w:p>
        </w:tc>
        <w:tc>
          <w:tcPr>
            <w:tcW w:w="1291" w:type="dxa"/>
          </w:tcPr>
          <w:p w:rsidR="00AB1E57" w:rsidRDefault="00712190">
            <w:pPr>
              <w:pStyle w:val="TableParagraph"/>
              <w:spacing w:before="102"/>
              <w:ind w:left="11"/>
              <w:jc w:val="center"/>
              <w:rPr>
                <w:sz w:val="24"/>
              </w:rPr>
            </w:pPr>
            <w:r>
              <w:rPr>
                <w:spacing w:val="-2"/>
                <w:sz w:val="24"/>
              </w:rPr>
              <w:t>Примерное количество часов</w:t>
            </w:r>
          </w:p>
        </w:tc>
      </w:tr>
      <w:tr w:rsidR="00AB1E57">
        <w:trPr>
          <w:trHeight w:val="479"/>
        </w:trPr>
        <w:tc>
          <w:tcPr>
            <w:tcW w:w="4186" w:type="dxa"/>
          </w:tcPr>
          <w:p w:rsidR="00AB1E57" w:rsidRDefault="00712190">
            <w:pPr>
              <w:pStyle w:val="TableParagraph"/>
              <w:spacing w:before="102"/>
              <w:ind w:left="62"/>
              <w:rPr>
                <w:sz w:val="24"/>
              </w:rPr>
            </w:pPr>
            <w:r>
              <w:rPr>
                <w:spacing w:val="-2"/>
                <w:sz w:val="24"/>
              </w:rPr>
              <w:t>Введение</w:t>
            </w:r>
          </w:p>
        </w:tc>
        <w:tc>
          <w:tcPr>
            <w:tcW w:w="1306" w:type="dxa"/>
          </w:tcPr>
          <w:p w:rsidR="00AB1E57" w:rsidRDefault="00712190">
            <w:pPr>
              <w:pStyle w:val="TableParagraph"/>
              <w:spacing w:before="102"/>
              <w:ind w:left="62"/>
              <w:rPr>
                <w:sz w:val="24"/>
              </w:rPr>
            </w:pPr>
            <w:r>
              <w:rPr>
                <w:spacing w:val="-10"/>
                <w:sz w:val="24"/>
              </w:rPr>
              <w:t>1</w:t>
            </w:r>
          </w:p>
        </w:tc>
        <w:tc>
          <w:tcPr>
            <w:tcW w:w="2264" w:type="dxa"/>
          </w:tcPr>
          <w:p w:rsidR="00AB1E57" w:rsidRDefault="00712190">
            <w:pPr>
              <w:pStyle w:val="TableParagraph"/>
              <w:spacing w:before="102"/>
              <w:ind w:left="59"/>
              <w:rPr>
                <w:sz w:val="24"/>
              </w:rPr>
            </w:pPr>
            <w:r>
              <w:rPr>
                <w:spacing w:val="-2"/>
                <w:sz w:val="24"/>
              </w:rPr>
              <w:t>Введение</w:t>
            </w:r>
          </w:p>
        </w:tc>
        <w:tc>
          <w:tcPr>
            <w:tcW w:w="1291" w:type="dxa"/>
          </w:tcPr>
          <w:p w:rsidR="00AB1E57" w:rsidRDefault="00712190">
            <w:pPr>
              <w:pStyle w:val="TableParagraph"/>
              <w:spacing w:before="102"/>
              <w:ind w:left="11" w:right="2"/>
              <w:jc w:val="center"/>
              <w:rPr>
                <w:sz w:val="24"/>
              </w:rPr>
            </w:pPr>
            <w:r>
              <w:rPr>
                <w:spacing w:val="-10"/>
                <w:sz w:val="24"/>
              </w:rPr>
              <w:t>1</w:t>
            </w:r>
          </w:p>
        </w:tc>
      </w:tr>
      <w:tr w:rsidR="00AB1E57">
        <w:trPr>
          <w:trHeight w:val="1033"/>
        </w:trPr>
        <w:tc>
          <w:tcPr>
            <w:tcW w:w="4186" w:type="dxa"/>
          </w:tcPr>
          <w:p w:rsidR="00AB1E57" w:rsidRDefault="00712190">
            <w:pPr>
              <w:pStyle w:val="TableParagraph"/>
              <w:spacing w:before="102"/>
              <w:ind w:left="62"/>
              <w:rPr>
                <w:sz w:val="24"/>
              </w:rPr>
            </w:pPr>
            <w:r>
              <w:rPr>
                <w:sz w:val="24"/>
              </w:rPr>
              <w:t>Первая</w:t>
            </w:r>
            <w:r>
              <w:rPr>
                <w:spacing w:val="-10"/>
                <w:sz w:val="24"/>
              </w:rPr>
              <w:t xml:space="preserve"> </w:t>
            </w:r>
            <w:r>
              <w:rPr>
                <w:sz w:val="24"/>
              </w:rPr>
              <w:t>российская</w:t>
            </w:r>
            <w:r>
              <w:rPr>
                <w:spacing w:val="-10"/>
                <w:sz w:val="24"/>
              </w:rPr>
              <w:t xml:space="preserve"> </w:t>
            </w:r>
            <w:r>
              <w:rPr>
                <w:sz w:val="24"/>
              </w:rPr>
              <w:t>революция</w:t>
            </w:r>
            <w:r>
              <w:rPr>
                <w:spacing w:val="-10"/>
                <w:sz w:val="24"/>
              </w:rPr>
              <w:t xml:space="preserve"> </w:t>
            </w:r>
            <w:r>
              <w:rPr>
                <w:sz w:val="24"/>
              </w:rPr>
              <w:t>1905</w:t>
            </w:r>
            <w:r>
              <w:rPr>
                <w:spacing w:val="-9"/>
                <w:sz w:val="24"/>
              </w:rPr>
              <w:t xml:space="preserve"> </w:t>
            </w:r>
            <w:r>
              <w:rPr>
                <w:sz w:val="24"/>
              </w:rPr>
              <w:t>- 1907 гг.</w:t>
            </w:r>
          </w:p>
        </w:tc>
        <w:tc>
          <w:tcPr>
            <w:tcW w:w="1306" w:type="dxa"/>
          </w:tcPr>
          <w:p w:rsidR="00AB1E57" w:rsidRDefault="00712190">
            <w:pPr>
              <w:pStyle w:val="TableParagraph"/>
              <w:spacing w:before="102"/>
              <w:ind w:left="62"/>
              <w:rPr>
                <w:sz w:val="24"/>
              </w:rPr>
            </w:pPr>
            <w:r>
              <w:rPr>
                <w:spacing w:val="-10"/>
                <w:sz w:val="24"/>
              </w:rPr>
              <w:t>1</w:t>
            </w:r>
          </w:p>
        </w:tc>
        <w:tc>
          <w:tcPr>
            <w:tcW w:w="2264" w:type="dxa"/>
          </w:tcPr>
          <w:p w:rsidR="00AB1E57" w:rsidRDefault="00712190">
            <w:pPr>
              <w:pStyle w:val="TableParagraph"/>
              <w:spacing w:before="102"/>
              <w:ind w:left="59"/>
              <w:rPr>
                <w:sz w:val="24"/>
              </w:rPr>
            </w:pPr>
            <w:r>
              <w:rPr>
                <w:sz w:val="24"/>
              </w:rPr>
              <w:t xml:space="preserve">Февральская и </w:t>
            </w:r>
            <w:r>
              <w:rPr>
                <w:spacing w:val="-2"/>
                <w:sz w:val="24"/>
              </w:rPr>
              <w:t>Октябрьская революции</w:t>
            </w:r>
            <w:r>
              <w:rPr>
                <w:spacing w:val="-13"/>
                <w:sz w:val="24"/>
              </w:rPr>
              <w:t xml:space="preserve"> </w:t>
            </w:r>
            <w:r>
              <w:rPr>
                <w:spacing w:val="-2"/>
                <w:sz w:val="24"/>
              </w:rPr>
              <w:t>1917</w:t>
            </w:r>
            <w:r>
              <w:rPr>
                <w:spacing w:val="-13"/>
                <w:sz w:val="24"/>
              </w:rPr>
              <w:t xml:space="preserve"> </w:t>
            </w:r>
            <w:r>
              <w:rPr>
                <w:spacing w:val="-2"/>
                <w:sz w:val="24"/>
              </w:rPr>
              <w:t>г.</w:t>
            </w:r>
          </w:p>
        </w:tc>
        <w:tc>
          <w:tcPr>
            <w:tcW w:w="1291" w:type="dxa"/>
          </w:tcPr>
          <w:p w:rsidR="00AB1E57" w:rsidRDefault="00712190">
            <w:pPr>
              <w:pStyle w:val="TableParagraph"/>
              <w:spacing w:before="102"/>
              <w:ind w:left="11" w:right="2"/>
              <w:jc w:val="center"/>
              <w:rPr>
                <w:sz w:val="24"/>
              </w:rPr>
            </w:pPr>
            <w:r>
              <w:rPr>
                <w:spacing w:val="-10"/>
                <w:sz w:val="24"/>
              </w:rPr>
              <w:t>3</w:t>
            </w:r>
          </w:p>
        </w:tc>
      </w:tr>
      <w:tr w:rsidR="00AB1E57">
        <w:trPr>
          <w:trHeight w:val="1584"/>
        </w:trPr>
        <w:tc>
          <w:tcPr>
            <w:tcW w:w="4186" w:type="dxa"/>
          </w:tcPr>
          <w:p w:rsidR="00AB1E57" w:rsidRDefault="00712190">
            <w:pPr>
              <w:pStyle w:val="TableParagraph"/>
              <w:spacing w:before="99"/>
              <w:ind w:left="62"/>
              <w:rPr>
                <w:sz w:val="24"/>
              </w:rPr>
            </w:pPr>
            <w:r>
              <w:rPr>
                <w:sz w:val="24"/>
              </w:rPr>
              <w:t>Отечественная война 1812 г. - важнейшее событие российской и мировой</w:t>
            </w:r>
            <w:r>
              <w:rPr>
                <w:spacing w:val="-13"/>
                <w:sz w:val="24"/>
              </w:rPr>
              <w:t xml:space="preserve"> </w:t>
            </w:r>
            <w:r>
              <w:rPr>
                <w:sz w:val="24"/>
              </w:rPr>
              <w:t>истории</w:t>
            </w:r>
            <w:r>
              <w:rPr>
                <w:spacing w:val="-13"/>
                <w:sz w:val="24"/>
              </w:rPr>
              <w:t xml:space="preserve"> </w:t>
            </w:r>
            <w:r>
              <w:rPr>
                <w:sz w:val="24"/>
              </w:rPr>
              <w:t>XIX</w:t>
            </w:r>
            <w:r>
              <w:rPr>
                <w:spacing w:val="-14"/>
                <w:sz w:val="24"/>
              </w:rPr>
              <w:t xml:space="preserve"> </w:t>
            </w:r>
            <w:r>
              <w:rPr>
                <w:sz w:val="24"/>
              </w:rPr>
              <w:t>в.</w:t>
            </w:r>
            <w:r>
              <w:rPr>
                <w:spacing w:val="-13"/>
                <w:sz w:val="24"/>
              </w:rPr>
              <w:t xml:space="preserve"> </w:t>
            </w:r>
            <w:r>
              <w:rPr>
                <w:sz w:val="24"/>
              </w:rPr>
              <w:t xml:space="preserve">Крымская война. Героическая оборона </w:t>
            </w:r>
            <w:r>
              <w:rPr>
                <w:spacing w:val="-2"/>
                <w:sz w:val="24"/>
              </w:rPr>
              <w:t>Севастополя</w:t>
            </w:r>
          </w:p>
        </w:tc>
        <w:tc>
          <w:tcPr>
            <w:tcW w:w="1306" w:type="dxa"/>
          </w:tcPr>
          <w:p w:rsidR="00AB1E57" w:rsidRDefault="00712190">
            <w:pPr>
              <w:pStyle w:val="TableParagraph"/>
              <w:spacing w:before="99"/>
              <w:ind w:left="62"/>
              <w:rPr>
                <w:sz w:val="24"/>
              </w:rPr>
            </w:pPr>
            <w:r>
              <w:rPr>
                <w:spacing w:val="-10"/>
                <w:sz w:val="24"/>
              </w:rPr>
              <w:t>2</w:t>
            </w:r>
          </w:p>
        </w:tc>
        <w:tc>
          <w:tcPr>
            <w:tcW w:w="2264" w:type="dxa"/>
          </w:tcPr>
          <w:p w:rsidR="00AB1E57" w:rsidRDefault="00712190">
            <w:pPr>
              <w:pStyle w:val="TableParagraph"/>
              <w:spacing w:before="99"/>
              <w:ind w:left="59" w:right="196"/>
              <w:rPr>
                <w:sz w:val="24"/>
              </w:rPr>
            </w:pPr>
            <w:r>
              <w:rPr>
                <w:spacing w:val="-2"/>
                <w:sz w:val="24"/>
              </w:rPr>
              <w:t xml:space="preserve">Великая Отечественная </w:t>
            </w:r>
            <w:r>
              <w:rPr>
                <w:spacing w:val="-4"/>
                <w:sz w:val="24"/>
              </w:rPr>
              <w:t>война</w:t>
            </w:r>
          </w:p>
          <w:p w:rsidR="00AB1E57" w:rsidRDefault="00712190">
            <w:pPr>
              <w:pStyle w:val="TableParagraph"/>
              <w:spacing w:before="1"/>
              <w:ind w:left="59"/>
              <w:rPr>
                <w:sz w:val="24"/>
              </w:rPr>
            </w:pPr>
            <w:r>
              <w:rPr>
                <w:sz w:val="24"/>
              </w:rPr>
              <w:t>(1941</w:t>
            </w:r>
            <w:r>
              <w:rPr>
                <w:spacing w:val="-3"/>
                <w:sz w:val="24"/>
              </w:rPr>
              <w:t xml:space="preserve"> </w:t>
            </w:r>
            <w:r>
              <w:rPr>
                <w:sz w:val="24"/>
              </w:rPr>
              <w:t>-</w:t>
            </w:r>
            <w:r>
              <w:rPr>
                <w:spacing w:val="-1"/>
                <w:sz w:val="24"/>
              </w:rPr>
              <w:t xml:space="preserve"> </w:t>
            </w:r>
            <w:r>
              <w:rPr>
                <w:sz w:val="24"/>
              </w:rPr>
              <w:t xml:space="preserve">1945 </w:t>
            </w:r>
            <w:r>
              <w:rPr>
                <w:spacing w:val="-4"/>
                <w:sz w:val="24"/>
              </w:rPr>
              <w:t>гг.)</w:t>
            </w:r>
          </w:p>
        </w:tc>
        <w:tc>
          <w:tcPr>
            <w:tcW w:w="1291" w:type="dxa"/>
          </w:tcPr>
          <w:p w:rsidR="00AB1E57" w:rsidRDefault="00712190">
            <w:pPr>
              <w:pStyle w:val="TableParagraph"/>
              <w:spacing w:before="99"/>
              <w:ind w:left="11" w:right="2"/>
              <w:jc w:val="center"/>
              <w:rPr>
                <w:sz w:val="24"/>
              </w:rPr>
            </w:pPr>
            <w:r>
              <w:rPr>
                <w:spacing w:val="-10"/>
                <w:sz w:val="24"/>
              </w:rPr>
              <w:t>4</w:t>
            </w:r>
          </w:p>
        </w:tc>
      </w:tr>
      <w:tr w:rsidR="00AB1E57">
        <w:trPr>
          <w:trHeight w:val="755"/>
        </w:trPr>
        <w:tc>
          <w:tcPr>
            <w:tcW w:w="4186" w:type="dxa"/>
          </w:tcPr>
          <w:p w:rsidR="00AB1E57" w:rsidRDefault="00712190">
            <w:pPr>
              <w:pStyle w:val="TableParagraph"/>
              <w:spacing w:before="99"/>
              <w:ind w:left="62"/>
              <w:rPr>
                <w:sz w:val="24"/>
              </w:rPr>
            </w:pPr>
            <w:r>
              <w:rPr>
                <w:sz w:val="24"/>
              </w:rPr>
              <w:t>Социальная</w:t>
            </w:r>
            <w:r>
              <w:rPr>
                <w:spacing w:val="-15"/>
                <w:sz w:val="24"/>
              </w:rPr>
              <w:t xml:space="preserve"> </w:t>
            </w:r>
            <w:r>
              <w:rPr>
                <w:sz w:val="24"/>
              </w:rPr>
              <w:t>и</w:t>
            </w:r>
            <w:r>
              <w:rPr>
                <w:spacing w:val="-15"/>
                <w:sz w:val="24"/>
              </w:rPr>
              <w:t xml:space="preserve"> </w:t>
            </w:r>
            <w:r>
              <w:rPr>
                <w:sz w:val="24"/>
              </w:rPr>
              <w:t>правовая</w:t>
            </w:r>
            <w:r>
              <w:rPr>
                <w:spacing w:val="-15"/>
                <w:sz w:val="24"/>
              </w:rPr>
              <w:t xml:space="preserve"> </w:t>
            </w:r>
            <w:r>
              <w:rPr>
                <w:sz w:val="24"/>
              </w:rPr>
              <w:t>модернизация страны при Александре II.</w:t>
            </w:r>
          </w:p>
        </w:tc>
        <w:tc>
          <w:tcPr>
            <w:tcW w:w="1306" w:type="dxa"/>
          </w:tcPr>
          <w:p w:rsidR="00AB1E57" w:rsidRDefault="00712190">
            <w:pPr>
              <w:pStyle w:val="TableParagraph"/>
              <w:spacing w:before="99"/>
              <w:ind w:left="62"/>
              <w:rPr>
                <w:sz w:val="24"/>
              </w:rPr>
            </w:pPr>
            <w:r>
              <w:rPr>
                <w:spacing w:val="-5"/>
                <w:sz w:val="24"/>
              </w:rPr>
              <w:t>19</w:t>
            </w:r>
          </w:p>
        </w:tc>
        <w:tc>
          <w:tcPr>
            <w:tcW w:w="2264" w:type="dxa"/>
          </w:tcPr>
          <w:p w:rsidR="00AB1E57" w:rsidRDefault="00712190">
            <w:pPr>
              <w:pStyle w:val="TableParagraph"/>
              <w:spacing w:before="99"/>
              <w:ind w:left="59" w:right="196"/>
              <w:rPr>
                <w:sz w:val="24"/>
              </w:rPr>
            </w:pPr>
            <w:r>
              <w:rPr>
                <w:sz w:val="24"/>
              </w:rPr>
              <w:t>Распад СССР. Становление</w:t>
            </w:r>
            <w:r>
              <w:rPr>
                <w:spacing w:val="-15"/>
                <w:sz w:val="24"/>
              </w:rPr>
              <w:t xml:space="preserve"> </w:t>
            </w:r>
            <w:r>
              <w:rPr>
                <w:sz w:val="24"/>
              </w:rPr>
              <w:t>новой</w:t>
            </w:r>
          </w:p>
        </w:tc>
        <w:tc>
          <w:tcPr>
            <w:tcW w:w="1291" w:type="dxa"/>
          </w:tcPr>
          <w:p w:rsidR="00AB1E57" w:rsidRDefault="00712190">
            <w:pPr>
              <w:pStyle w:val="TableParagraph"/>
              <w:spacing w:before="99"/>
              <w:ind w:left="11" w:right="2"/>
              <w:jc w:val="center"/>
              <w:rPr>
                <w:sz w:val="24"/>
              </w:rPr>
            </w:pPr>
            <w:r>
              <w:rPr>
                <w:spacing w:val="-10"/>
                <w:sz w:val="24"/>
              </w:rPr>
              <w:t>2</w:t>
            </w:r>
          </w:p>
        </w:tc>
      </w:tr>
    </w:tbl>
    <w:p w:rsidR="00AB1E57" w:rsidRDefault="00AB1E57">
      <w:pPr>
        <w:jc w:val="center"/>
        <w:rPr>
          <w:sz w:val="24"/>
        </w:rPr>
        <w:sectPr w:rsidR="00AB1E57">
          <w:pgSz w:w="11910" w:h="16840"/>
          <w:pgMar w:top="1040" w:right="320" w:bottom="280" w:left="1420" w:header="720" w:footer="720"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306"/>
        <w:gridCol w:w="2264"/>
        <w:gridCol w:w="1291"/>
      </w:tblGrid>
      <w:tr w:rsidR="00AB1E57">
        <w:trPr>
          <w:trHeight w:val="1310"/>
        </w:trPr>
        <w:tc>
          <w:tcPr>
            <w:tcW w:w="4186" w:type="dxa"/>
          </w:tcPr>
          <w:p w:rsidR="00AB1E57" w:rsidRDefault="00712190">
            <w:pPr>
              <w:pStyle w:val="TableParagraph"/>
              <w:spacing w:before="102"/>
              <w:ind w:left="62" w:right="101"/>
              <w:rPr>
                <w:sz w:val="24"/>
              </w:rPr>
            </w:pPr>
            <w:r>
              <w:rPr>
                <w:sz w:val="24"/>
              </w:rPr>
              <w:lastRenderedPageBreak/>
              <w:t xml:space="preserve">Этнокультурный облик империи. </w:t>
            </w:r>
            <w:r>
              <w:rPr>
                <w:spacing w:val="-2"/>
                <w:sz w:val="24"/>
              </w:rPr>
              <w:t xml:space="preserve">Формирование гражданского общества </w:t>
            </w:r>
            <w:r>
              <w:rPr>
                <w:sz w:val="24"/>
              </w:rPr>
              <w:t>и основные направления общественных движений</w:t>
            </w:r>
          </w:p>
        </w:tc>
        <w:tc>
          <w:tcPr>
            <w:tcW w:w="1306" w:type="dxa"/>
          </w:tcPr>
          <w:p w:rsidR="00AB1E57" w:rsidRDefault="00AB1E57">
            <w:pPr>
              <w:pStyle w:val="TableParagraph"/>
              <w:ind w:left="0"/>
              <w:rPr>
                <w:sz w:val="24"/>
              </w:rPr>
            </w:pPr>
          </w:p>
        </w:tc>
        <w:tc>
          <w:tcPr>
            <w:tcW w:w="2264" w:type="dxa"/>
          </w:tcPr>
          <w:p w:rsidR="00AB1E57" w:rsidRDefault="00712190">
            <w:pPr>
              <w:pStyle w:val="TableParagraph"/>
              <w:spacing w:before="102"/>
              <w:ind w:left="59"/>
              <w:rPr>
                <w:sz w:val="24"/>
              </w:rPr>
            </w:pPr>
            <w:r>
              <w:rPr>
                <w:spacing w:val="-2"/>
                <w:sz w:val="24"/>
              </w:rPr>
              <w:t>России</w:t>
            </w:r>
          </w:p>
          <w:p w:rsidR="00AB1E57" w:rsidRDefault="00712190">
            <w:pPr>
              <w:pStyle w:val="TableParagraph"/>
              <w:ind w:left="59"/>
              <w:rPr>
                <w:sz w:val="24"/>
              </w:rPr>
            </w:pPr>
            <w:r>
              <w:rPr>
                <w:sz w:val="24"/>
              </w:rPr>
              <w:t>(1992</w:t>
            </w:r>
            <w:r>
              <w:rPr>
                <w:spacing w:val="-3"/>
                <w:sz w:val="24"/>
              </w:rPr>
              <w:t xml:space="preserve"> </w:t>
            </w:r>
            <w:r>
              <w:rPr>
                <w:sz w:val="24"/>
              </w:rPr>
              <w:t>-</w:t>
            </w:r>
            <w:r>
              <w:rPr>
                <w:spacing w:val="-1"/>
                <w:sz w:val="24"/>
              </w:rPr>
              <w:t xml:space="preserve"> </w:t>
            </w:r>
            <w:r>
              <w:rPr>
                <w:sz w:val="24"/>
              </w:rPr>
              <w:t xml:space="preserve">1999 </w:t>
            </w:r>
            <w:r>
              <w:rPr>
                <w:spacing w:val="-4"/>
                <w:sz w:val="24"/>
              </w:rPr>
              <w:t>гг.)</w:t>
            </w:r>
          </w:p>
        </w:tc>
        <w:tc>
          <w:tcPr>
            <w:tcW w:w="1291" w:type="dxa"/>
          </w:tcPr>
          <w:p w:rsidR="00AB1E57" w:rsidRDefault="00AB1E57">
            <w:pPr>
              <w:pStyle w:val="TableParagraph"/>
              <w:ind w:left="0"/>
              <w:rPr>
                <w:sz w:val="24"/>
              </w:rPr>
            </w:pPr>
          </w:p>
        </w:tc>
      </w:tr>
      <w:tr w:rsidR="00AB1E57">
        <w:trPr>
          <w:trHeight w:val="755"/>
        </w:trPr>
        <w:tc>
          <w:tcPr>
            <w:tcW w:w="4186" w:type="dxa"/>
          </w:tcPr>
          <w:p w:rsidR="00AB1E57" w:rsidRDefault="00712190">
            <w:pPr>
              <w:pStyle w:val="TableParagraph"/>
              <w:spacing w:before="99"/>
              <w:ind w:left="62"/>
              <w:rPr>
                <w:sz w:val="24"/>
              </w:rPr>
            </w:pPr>
            <w:r>
              <w:rPr>
                <w:sz w:val="24"/>
              </w:rPr>
              <w:t>На</w:t>
            </w:r>
            <w:r>
              <w:rPr>
                <w:spacing w:val="-10"/>
                <w:sz w:val="24"/>
              </w:rPr>
              <w:t xml:space="preserve"> </w:t>
            </w:r>
            <w:r>
              <w:rPr>
                <w:sz w:val="24"/>
              </w:rPr>
              <w:t>пороге</w:t>
            </w:r>
            <w:r>
              <w:rPr>
                <w:spacing w:val="-6"/>
                <w:sz w:val="24"/>
              </w:rPr>
              <w:t xml:space="preserve"> </w:t>
            </w:r>
            <w:r>
              <w:rPr>
                <w:sz w:val="24"/>
              </w:rPr>
              <w:t>нового</w:t>
            </w:r>
            <w:r>
              <w:rPr>
                <w:spacing w:val="-5"/>
                <w:sz w:val="24"/>
              </w:rPr>
              <w:t xml:space="preserve"> </w:t>
            </w:r>
            <w:r>
              <w:rPr>
                <w:spacing w:val="-4"/>
                <w:sz w:val="24"/>
              </w:rPr>
              <w:t>века</w:t>
            </w:r>
          </w:p>
        </w:tc>
        <w:tc>
          <w:tcPr>
            <w:tcW w:w="1306" w:type="dxa"/>
          </w:tcPr>
          <w:p w:rsidR="00AB1E57" w:rsidRDefault="00AB1E57">
            <w:pPr>
              <w:pStyle w:val="TableParagraph"/>
              <w:ind w:left="0"/>
              <w:rPr>
                <w:sz w:val="24"/>
              </w:rPr>
            </w:pPr>
          </w:p>
        </w:tc>
        <w:tc>
          <w:tcPr>
            <w:tcW w:w="2264" w:type="dxa"/>
          </w:tcPr>
          <w:p w:rsidR="00AB1E57" w:rsidRDefault="00712190">
            <w:pPr>
              <w:pStyle w:val="TableParagraph"/>
              <w:spacing w:before="99"/>
              <w:ind w:left="59" w:right="196"/>
              <w:rPr>
                <w:sz w:val="24"/>
              </w:rPr>
            </w:pPr>
            <w:r>
              <w:rPr>
                <w:spacing w:val="-2"/>
                <w:sz w:val="24"/>
              </w:rPr>
              <w:t>Возрождение страны</w:t>
            </w:r>
          </w:p>
        </w:tc>
        <w:tc>
          <w:tcPr>
            <w:tcW w:w="1291" w:type="dxa"/>
          </w:tcPr>
          <w:p w:rsidR="00AB1E57" w:rsidRDefault="00AB1E57">
            <w:pPr>
              <w:pStyle w:val="TableParagraph"/>
              <w:ind w:left="0"/>
              <w:rPr>
                <w:sz w:val="24"/>
              </w:rPr>
            </w:pPr>
          </w:p>
        </w:tc>
      </w:tr>
      <w:tr w:rsidR="00AB1E57">
        <w:trPr>
          <w:trHeight w:val="2412"/>
        </w:trPr>
        <w:tc>
          <w:tcPr>
            <w:tcW w:w="4186" w:type="dxa"/>
          </w:tcPr>
          <w:p w:rsidR="00AB1E57" w:rsidRDefault="00712190">
            <w:pPr>
              <w:pStyle w:val="TableParagraph"/>
              <w:spacing w:before="99"/>
              <w:ind w:left="62"/>
              <w:rPr>
                <w:sz w:val="24"/>
              </w:rPr>
            </w:pPr>
            <w:r>
              <w:rPr>
                <w:sz w:val="24"/>
              </w:rPr>
              <w:t>Крымская</w:t>
            </w:r>
            <w:r>
              <w:rPr>
                <w:spacing w:val="-10"/>
                <w:sz w:val="24"/>
              </w:rPr>
              <w:t xml:space="preserve"> </w:t>
            </w:r>
            <w:r>
              <w:rPr>
                <w:sz w:val="24"/>
              </w:rPr>
              <w:t>война.</w:t>
            </w:r>
            <w:r>
              <w:rPr>
                <w:spacing w:val="-11"/>
                <w:sz w:val="24"/>
              </w:rPr>
              <w:t xml:space="preserve"> </w:t>
            </w:r>
            <w:r>
              <w:rPr>
                <w:sz w:val="24"/>
              </w:rPr>
              <w:t>Г</w:t>
            </w:r>
            <w:r>
              <w:rPr>
                <w:spacing w:val="-12"/>
                <w:sz w:val="24"/>
              </w:rPr>
              <w:t xml:space="preserve"> </w:t>
            </w:r>
            <w:r>
              <w:rPr>
                <w:sz w:val="24"/>
              </w:rPr>
              <w:t>ероическая</w:t>
            </w:r>
            <w:r>
              <w:rPr>
                <w:spacing w:val="-11"/>
                <w:sz w:val="24"/>
              </w:rPr>
              <w:t xml:space="preserve"> </w:t>
            </w:r>
            <w:r>
              <w:rPr>
                <w:sz w:val="24"/>
              </w:rPr>
              <w:t xml:space="preserve">оборона </w:t>
            </w:r>
            <w:r>
              <w:rPr>
                <w:spacing w:val="-2"/>
                <w:sz w:val="24"/>
              </w:rPr>
              <w:t>Севастополя.</w:t>
            </w:r>
          </w:p>
          <w:p w:rsidR="00AB1E57" w:rsidRDefault="00712190">
            <w:pPr>
              <w:pStyle w:val="TableParagraph"/>
              <w:ind w:left="62" w:right="101"/>
              <w:rPr>
                <w:sz w:val="24"/>
              </w:rPr>
            </w:pPr>
            <w:r>
              <w:rPr>
                <w:sz w:val="24"/>
              </w:rPr>
              <w:t>Общество</w:t>
            </w:r>
            <w:r>
              <w:rPr>
                <w:spacing w:val="-10"/>
                <w:sz w:val="24"/>
              </w:rPr>
              <w:t xml:space="preserve"> </w:t>
            </w:r>
            <w:r>
              <w:rPr>
                <w:sz w:val="24"/>
              </w:rPr>
              <w:t>и</w:t>
            </w:r>
            <w:r>
              <w:rPr>
                <w:spacing w:val="-10"/>
                <w:sz w:val="24"/>
              </w:rPr>
              <w:t xml:space="preserve"> </w:t>
            </w:r>
            <w:r>
              <w:rPr>
                <w:sz w:val="24"/>
              </w:rPr>
              <w:t>власть</w:t>
            </w:r>
            <w:r>
              <w:rPr>
                <w:spacing w:val="-9"/>
                <w:sz w:val="24"/>
              </w:rPr>
              <w:t xml:space="preserve"> </w:t>
            </w:r>
            <w:r>
              <w:rPr>
                <w:sz w:val="24"/>
              </w:rPr>
              <w:t>после</w:t>
            </w:r>
            <w:r>
              <w:rPr>
                <w:spacing w:val="-10"/>
                <w:sz w:val="24"/>
              </w:rPr>
              <w:t xml:space="preserve"> </w:t>
            </w:r>
            <w:r>
              <w:rPr>
                <w:sz w:val="24"/>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6" w:type="dxa"/>
          </w:tcPr>
          <w:p w:rsidR="00AB1E57" w:rsidRDefault="00712190">
            <w:pPr>
              <w:pStyle w:val="TableParagraph"/>
              <w:spacing w:before="99"/>
              <w:ind w:left="62"/>
              <w:rPr>
                <w:sz w:val="24"/>
              </w:rPr>
            </w:pPr>
            <w:r>
              <w:rPr>
                <w:spacing w:val="-10"/>
                <w:sz w:val="24"/>
              </w:rPr>
              <w:t>3</w:t>
            </w:r>
          </w:p>
        </w:tc>
        <w:tc>
          <w:tcPr>
            <w:tcW w:w="2264" w:type="dxa"/>
          </w:tcPr>
          <w:p w:rsidR="00AB1E57" w:rsidRDefault="00712190">
            <w:pPr>
              <w:pStyle w:val="TableParagraph"/>
              <w:spacing w:before="99"/>
              <w:ind w:left="59"/>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291" w:type="dxa"/>
          </w:tcPr>
          <w:p w:rsidR="00AB1E57" w:rsidRDefault="00712190">
            <w:pPr>
              <w:pStyle w:val="TableParagraph"/>
              <w:spacing w:before="99"/>
              <w:ind w:left="11" w:right="2"/>
              <w:jc w:val="center"/>
              <w:rPr>
                <w:sz w:val="24"/>
              </w:rPr>
            </w:pPr>
            <w:r>
              <w:rPr>
                <w:spacing w:val="-10"/>
                <w:sz w:val="24"/>
              </w:rPr>
              <w:t>3</w:t>
            </w:r>
          </w:p>
        </w:tc>
      </w:tr>
      <w:tr w:rsidR="00AB1E57">
        <w:trPr>
          <w:trHeight w:val="755"/>
        </w:trPr>
        <w:tc>
          <w:tcPr>
            <w:tcW w:w="4186" w:type="dxa"/>
          </w:tcPr>
          <w:p w:rsidR="00AB1E57" w:rsidRDefault="00712190">
            <w:pPr>
              <w:pStyle w:val="TableParagraph"/>
              <w:spacing w:before="102"/>
              <w:ind w:left="62"/>
              <w:rPr>
                <w:sz w:val="24"/>
              </w:rPr>
            </w:pPr>
            <w:r>
              <w:rPr>
                <w:spacing w:val="-2"/>
                <w:sz w:val="24"/>
              </w:rPr>
              <w:t>Обобщение</w:t>
            </w:r>
          </w:p>
        </w:tc>
        <w:tc>
          <w:tcPr>
            <w:tcW w:w="1306" w:type="dxa"/>
          </w:tcPr>
          <w:p w:rsidR="00AB1E57" w:rsidRDefault="00712190">
            <w:pPr>
              <w:pStyle w:val="TableParagraph"/>
              <w:spacing w:before="102"/>
              <w:ind w:left="62"/>
              <w:rPr>
                <w:sz w:val="24"/>
              </w:rPr>
            </w:pPr>
            <w:r>
              <w:rPr>
                <w:spacing w:val="-10"/>
                <w:sz w:val="24"/>
              </w:rPr>
              <w:t>1</w:t>
            </w:r>
          </w:p>
        </w:tc>
        <w:tc>
          <w:tcPr>
            <w:tcW w:w="2264" w:type="dxa"/>
          </w:tcPr>
          <w:p w:rsidR="00AB1E57" w:rsidRDefault="00712190">
            <w:pPr>
              <w:pStyle w:val="TableParagraph"/>
              <w:spacing w:before="102"/>
              <w:ind w:left="59" w:right="1018"/>
              <w:rPr>
                <w:sz w:val="24"/>
              </w:rPr>
            </w:pPr>
            <w:r>
              <w:rPr>
                <w:spacing w:val="-2"/>
                <w:sz w:val="24"/>
              </w:rPr>
              <w:t>Итоговое повторение</w:t>
            </w:r>
          </w:p>
        </w:tc>
        <w:tc>
          <w:tcPr>
            <w:tcW w:w="1291" w:type="dxa"/>
          </w:tcPr>
          <w:p w:rsidR="00AB1E57" w:rsidRDefault="00712190">
            <w:pPr>
              <w:pStyle w:val="TableParagraph"/>
              <w:spacing w:before="102"/>
              <w:ind w:left="62"/>
              <w:rPr>
                <w:sz w:val="24"/>
              </w:rPr>
            </w:pPr>
            <w:r>
              <w:rPr>
                <w:spacing w:val="-10"/>
                <w:sz w:val="24"/>
              </w:rPr>
              <w:t>1</w:t>
            </w:r>
          </w:p>
        </w:tc>
      </w:tr>
    </w:tbl>
    <w:p w:rsidR="00AB1E57" w:rsidRDefault="00AB1E57">
      <w:pPr>
        <w:pStyle w:val="a3"/>
        <w:spacing w:before="14"/>
        <w:ind w:left="0" w:firstLine="0"/>
        <w:jc w:val="left"/>
      </w:pPr>
    </w:p>
    <w:p w:rsidR="00AB1E57" w:rsidRDefault="00712190">
      <w:pPr>
        <w:pStyle w:val="a3"/>
        <w:spacing w:before="1"/>
        <w:ind w:left="881" w:firstLine="0"/>
        <w:jc w:val="left"/>
      </w:pPr>
      <w:r>
        <w:t>Содержание</w:t>
      </w:r>
      <w:r>
        <w:rPr>
          <w:spacing w:val="-12"/>
        </w:rPr>
        <w:t xml:space="preserve"> </w:t>
      </w:r>
      <w:r>
        <w:t>учебного</w:t>
      </w:r>
      <w:r>
        <w:rPr>
          <w:spacing w:val="-8"/>
        </w:rPr>
        <w:t xml:space="preserve"> </w:t>
      </w:r>
      <w:r>
        <w:t>модуля</w:t>
      </w:r>
      <w:r>
        <w:rPr>
          <w:spacing w:val="-9"/>
        </w:rPr>
        <w:t xml:space="preserve"> </w:t>
      </w:r>
      <w:r>
        <w:t>"Введение</w:t>
      </w:r>
      <w:r>
        <w:rPr>
          <w:spacing w:val="-9"/>
        </w:rPr>
        <w:t xml:space="preserve"> </w:t>
      </w:r>
      <w:r>
        <w:t>в</w:t>
      </w:r>
      <w:r>
        <w:rPr>
          <w:spacing w:val="-10"/>
        </w:rPr>
        <w:t xml:space="preserve"> </w:t>
      </w:r>
      <w:r>
        <w:t>Новейшую</w:t>
      </w:r>
      <w:r>
        <w:rPr>
          <w:spacing w:val="-8"/>
        </w:rPr>
        <w:t xml:space="preserve"> </w:t>
      </w:r>
      <w:r>
        <w:t>историю</w:t>
      </w:r>
      <w:r>
        <w:rPr>
          <w:spacing w:val="-10"/>
        </w:rPr>
        <w:t xml:space="preserve"> </w:t>
      </w:r>
      <w:r>
        <w:rPr>
          <w:spacing w:val="-2"/>
        </w:rPr>
        <w:t>России".</w:t>
      </w:r>
    </w:p>
    <w:p w:rsidR="00AB1E57" w:rsidRDefault="00AB1E57">
      <w:pPr>
        <w:pStyle w:val="a3"/>
        <w:ind w:left="0" w:firstLine="0"/>
        <w:jc w:val="left"/>
      </w:pPr>
    </w:p>
    <w:p w:rsidR="00AB1E57" w:rsidRDefault="00712190">
      <w:pPr>
        <w:pStyle w:val="a3"/>
        <w:ind w:left="0" w:right="525" w:firstLine="0"/>
        <w:jc w:val="right"/>
      </w:pPr>
      <w:r>
        <w:t>Таблица</w:t>
      </w:r>
      <w:r>
        <w:rPr>
          <w:spacing w:val="-14"/>
        </w:rPr>
        <w:t xml:space="preserve"> </w:t>
      </w:r>
      <w:r>
        <w:rPr>
          <w:spacing w:val="-10"/>
        </w:rPr>
        <w:t>2</w:t>
      </w:r>
    </w:p>
    <w:p w:rsidR="00AB1E57" w:rsidRDefault="00AB1E57">
      <w:pPr>
        <w:pStyle w:val="a3"/>
        <w:ind w:left="0" w:firstLine="0"/>
        <w:jc w:val="left"/>
      </w:pPr>
    </w:p>
    <w:p w:rsidR="00AB1E57" w:rsidRDefault="00712190">
      <w:pPr>
        <w:pStyle w:val="a3"/>
        <w:ind w:left="3376" w:right="2496" w:hanging="989"/>
        <w:jc w:val="left"/>
      </w:pPr>
      <w:r>
        <w:t>Структура</w:t>
      </w:r>
      <w:r>
        <w:rPr>
          <w:spacing w:val="-15"/>
        </w:rPr>
        <w:t xml:space="preserve"> </w:t>
      </w:r>
      <w:r>
        <w:t>и</w:t>
      </w:r>
      <w:r>
        <w:rPr>
          <w:spacing w:val="-15"/>
        </w:rPr>
        <w:t xml:space="preserve"> </w:t>
      </w:r>
      <w:r>
        <w:t>последовательность</w:t>
      </w:r>
      <w:r>
        <w:rPr>
          <w:spacing w:val="-15"/>
        </w:rPr>
        <w:t xml:space="preserve"> </w:t>
      </w:r>
      <w:r>
        <w:t>изучения</w:t>
      </w:r>
      <w:r>
        <w:rPr>
          <w:spacing w:val="-15"/>
        </w:rPr>
        <w:t xml:space="preserve"> </w:t>
      </w:r>
      <w:r>
        <w:t>модуля как целостного учебного курса</w:t>
      </w:r>
    </w:p>
    <w:p w:rsidR="00AB1E57" w:rsidRDefault="00AB1E57">
      <w:pPr>
        <w:pStyle w:val="a3"/>
        <w:spacing w:before="47"/>
        <w:ind w:left="0" w:firstLine="0"/>
        <w:jc w:val="left"/>
        <w:rPr>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683"/>
        <w:gridCol w:w="1644"/>
      </w:tblGrid>
      <w:tr w:rsidR="00AB1E57">
        <w:trPr>
          <w:trHeight w:val="1031"/>
        </w:trPr>
        <w:tc>
          <w:tcPr>
            <w:tcW w:w="725" w:type="dxa"/>
          </w:tcPr>
          <w:p w:rsidR="00AB1E57" w:rsidRDefault="00712190">
            <w:pPr>
              <w:pStyle w:val="TableParagraph"/>
              <w:spacing w:before="102"/>
              <w:ind w:left="9"/>
              <w:jc w:val="center"/>
              <w:rPr>
                <w:sz w:val="24"/>
              </w:rPr>
            </w:pPr>
            <w:r>
              <w:rPr>
                <w:spacing w:val="-10"/>
                <w:sz w:val="24"/>
              </w:rPr>
              <w:t>N</w:t>
            </w:r>
          </w:p>
        </w:tc>
        <w:tc>
          <w:tcPr>
            <w:tcW w:w="6683" w:type="dxa"/>
          </w:tcPr>
          <w:p w:rsidR="00AB1E57" w:rsidRDefault="00712190">
            <w:pPr>
              <w:pStyle w:val="TableParagraph"/>
              <w:spacing w:before="102"/>
              <w:ind w:left="7"/>
              <w:jc w:val="center"/>
              <w:rPr>
                <w:sz w:val="24"/>
              </w:rPr>
            </w:pPr>
            <w:r>
              <w:rPr>
                <w:sz w:val="24"/>
              </w:rPr>
              <w:t>Темы</w:t>
            </w:r>
            <w:r>
              <w:rPr>
                <w:spacing w:val="-12"/>
                <w:sz w:val="24"/>
              </w:rPr>
              <w:t xml:space="preserve"> </w:t>
            </w:r>
            <w:r>
              <w:rPr>
                <w:spacing w:val="-2"/>
                <w:sz w:val="24"/>
              </w:rPr>
              <w:t>курса</w:t>
            </w:r>
          </w:p>
        </w:tc>
        <w:tc>
          <w:tcPr>
            <w:tcW w:w="1644" w:type="dxa"/>
          </w:tcPr>
          <w:p w:rsidR="00AB1E57" w:rsidRDefault="00712190">
            <w:pPr>
              <w:pStyle w:val="TableParagraph"/>
              <w:spacing w:before="102"/>
              <w:ind w:left="10"/>
              <w:jc w:val="center"/>
              <w:rPr>
                <w:sz w:val="24"/>
              </w:rPr>
            </w:pPr>
            <w:r>
              <w:rPr>
                <w:spacing w:val="-2"/>
                <w:sz w:val="24"/>
              </w:rPr>
              <w:t>Примерное количество часов</w:t>
            </w:r>
          </w:p>
        </w:tc>
      </w:tr>
      <w:tr w:rsidR="00AB1E57">
        <w:trPr>
          <w:trHeight w:val="479"/>
        </w:trPr>
        <w:tc>
          <w:tcPr>
            <w:tcW w:w="725" w:type="dxa"/>
          </w:tcPr>
          <w:p w:rsidR="00AB1E57" w:rsidRDefault="00712190">
            <w:pPr>
              <w:pStyle w:val="TableParagraph"/>
              <w:spacing w:before="102"/>
              <w:ind w:left="62"/>
              <w:rPr>
                <w:sz w:val="24"/>
              </w:rPr>
            </w:pPr>
            <w:r>
              <w:rPr>
                <w:spacing w:val="-10"/>
                <w:sz w:val="24"/>
              </w:rPr>
              <w:t>1</w:t>
            </w:r>
          </w:p>
        </w:tc>
        <w:tc>
          <w:tcPr>
            <w:tcW w:w="6683" w:type="dxa"/>
          </w:tcPr>
          <w:p w:rsidR="00AB1E57" w:rsidRDefault="00712190">
            <w:pPr>
              <w:pStyle w:val="TableParagraph"/>
              <w:spacing w:before="102"/>
              <w:ind w:left="61"/>
              <w:rPr>
                <w:sz w:val="24"/>
              </w:rPr>
            </w:pPr>
            <w:r>
              <w:rPr>
                <w:spacing w:val="-2"/>
                <w:sz w:val="24"/>
              </w:rPr>
              <w:t>Введение</w:t>
            </w:r>
          </w:p>
        </w:tc>
        <w:tc>
          <w:tcPr>
            <w:tcW w:w="1644" w:type="dxa"/>
          </w:tcPr>
          <w:p w:rsidR="00AB1E57" w:rsidRDefault="00712190">
            <w:pPr>
              <w:pStyle w:val="TableParagraph"/>
              <w:spacing w:before="102"/>
              <w:ind w:left="10" w:right="3"/>
              <w:jc w:val="center"/>
              <w:rPr>
                <w:sz w:val="24"/>
              </w:rPr>
            </w:pPr>
            <w:r>
              <w:rPr>
                <w:spacing w:val="-10"/>
                <w:sz w:val="24"/>
              </w:rPr>
              <w:t>1</w:t>
            </w:r>
          </w:p>
        </w:tc>
      </w:tr>
      <w:tr w:rsidR="00AB1E57">
        <w:trPr>
          <w:trHeight w:val="482"/>
        </w:trPr>
        <w:tc>
          <w:tcPr>
            <w:tcW w:w="725" w:type="dxa"/>
          </w:tcPr>
          <w:p w:rsidR="00AB1E57" w:rsidRDefault="00712190">
            <w:pPr>
              <w:pStyle w:val="TableParagraph"/>
              <w:spacing w:before="102"/>
              <w:ind w:left="62"/>
              <w:rPr>
                <w:sz w:val="24"/>
              </w:rPr>
            </w:pPr>
            <w:r>
              <w:rPr>
                <w:spacing w:val="-10"/>
                <w:sz w:val="24"/>
              </w:rPr>
              <w:t>2</w:t>
            </w:r>
          </w:p>
        </w:tc>
        <w:tc>
          <w:tcPr>
            <w:tcW w:w="6683" w:type="dxa"/>
          </w:tcPr>
          <w:p w:rsidR="00AB1E57" w:rsidRDefault="00712190">
            <w:pPr>
              <w:pStyle w:val="TableParagraph"/>
              <w:spacing w:before="102"/>
              <w:ind w:left="61"/>
              <w:rPr>
                <w:sz w:val="24"/>
              </w:rPr>
            </w:pPr>
            <w:r>
              <w:rPr>
                <w:sz w:val="24"/>
              </w:rPr>
              <w:t>Февральская</w:t>
            </w:r>
            <w:r>
              <w:rPr>
                <w:spacing w:val="-6"/>
                <w:sz w:val="24"/>
              </w:rPr>
              <w:t xml:space="preserve"> </w:t>
            </w:r>
            <w:r>
              <w:rPr>
                <w:sz w:val="24"/>
              </w:rPr>
              <w:t>и</w:t>
            </w:r>
            <w:r>
              <w:rPr>
                <w:spacing w:val="-6"/>
                <w:sz w:val="24"/>
              </w:rPr>
              <w:t xml:space="preserve"> </w:t>
            </w:r>
            <w:r>
              <w:rPr>
                <w:sz w:val="24"/>
              </w:rPr>
              <w:t>Октябрьская</w:t>
            </w:r>
            <w:r>
              <w:rPr>
                <w:spacing w:val="-6"/>
                <w:sz w:val="24"/>
              </w:rPr>
              <w:t xml:space="preserve"> </w:t>
            </w:r>
            <w:r>
              <w:rPr>
                <w:sz w:val="24"/>
              </w:rPr>
              <w:t>революции</w:t>
            </w:r>
            <w:r>
              <w:rPr>
                <w:spacing w:val="-6"/>
                <w:sz w:val="24"/>
              </w:rPr>
              <w:t xml:space="preserve"> </w:t>
            </w:r>
            <w:r>
              <w:rPr>
                <w:sz w:val="24"/>
              </w:rPr>
              <w:t>1917</w:t>
            </w:r>
            <w:r>
              <w:rPr>
                <w:spacing w:val="-8"/>
                <w:sz w:val="24"/>
              </w:rPr>
              <w:t xml:space="preserve"> </w:t>
            </w:r>
            <w:r>
              <w:rPr>
                <w:spacing w:val="-5"/>
                <w:sz w:val="24"/>
              </w:rPr>
              <w:t>г.</w:t>
            </w:r>
          </w:p>
        </w:tc>
        <w:tc>
          <w:tcPr>
            <w:tcW w:w="1644" w:type="dxa"/>
          </w:tcPr>
          <w:p w:rsidR="00AB1E57" w:rsidRDefault="00712190">
            <w:pPr>
              <w:pStyle w:val="TableParagraph"/>
              <w:spacing w:before="102"/>
              <w:ind w:left="10" w:right="3"/>
              <w:jc w:val="center"/>
              <w:rPr>
                <w:sz w:val="24"/>
              </w:rPr>
            </w:pPr>
            <w:r>
              <w:rPr>
                <w:spacing w:val="-10"/>
                <w:sz w:val="24"/>
              </w:rPr>
              <w:t>3</w:t>
            </w:r>
          </w:p>
        </w:tc>
      </w:tr>
      <w:tr w:rsidR="00AB1E57">
        <w:trPr>
          <w:trHeight w:val="479"/>
        </w:trPr>
        <w:tc>
          <w:tcPr>
            <w:tcW w:w="725" w:type="dxa"/>
          </w:tcPr>
          <w:p w:rsidR="00AB1E57" w:rsidRDefault="00712190">
            <w:pPr>
              <w:pStyle w:val="TableParagraph"/>
              <w:spacing w:before="99"/>
              <w:ind w:left="62"/>
              <w:rPr>
                <w:sz w:val="24"/>
              </w:rPr>
            </w:pPr>
            <w:r>
              <w:rPr>
                <w:spacing w:val="-10"/>
                <w:sz w:val="24"/>
              </w:rPr>
              <w:t>2</w:t>
            </w:r>
          </w:p>
        </w:tc>
        <w:tc>
          <w:tcPr>
            <w:tcW w:w="6683" w:type="dxa"/>
          </w:tcPr>
          <w:p w:rsidR="00AB1E57" w:rsidRDefault="00712190">
            <w:pPr>
              <w:pStyle w:val="TableParagraph"/>
              <w:spacing w:before="99"/>
              <w:ind w:left="61"/>
              <w:rPr>
                <w:sz w:val="24"/>
              </w:rPr>
            </w:pPr>
            <w:r>
              <w:rPr>
                <w:sz w:val="24"/>
              </w:rPr>
              <w:t>Великая</w:t>
            </w:r>
            <w:r>
              <w:rPr>
                <w:spacing w:val="-6"/>
                <w:sz w:val="24"/>
              </w:rPr>
              <w:t xml:space="preserve"> </w:t>
            </w:r>
            <w:r>
              <w:rPr>
                <w:sz w:val="24"/>
              </w:rPr>
              <w:t>Отечественная</w:t>
            </w:r>
            <w:r>
              <w:rPr>
                <w:spacing w:val="-1"/>
                <w:sz w:val="24"/>
              </w:rPr>
              <w:t xml:space="preserve"> </w:t>
            </w:r>
            <w:r>
              <w:rPr>
                <w:sz w:val="24"/>
              </w:rPr>
              <w:t>война</w:t>
            </w:r>
            <w:r>
              <w:rPr>
                <w:spacing w:val="-4"/>
                <w:sz w:val="24"/>
              </w:rPr>
              <w:t xml:space="preserve"> </w:t>
            </w:r>
            <w:r>
              <w:rPr>
                <w:sz w:val="24"/>
              </w:rPr>
              <w:t>(1941 -</w:t>
            </w:r>
            <w:r>
              <w:rPr>
                <w:spacing w:val="-4"/>
                <w:sz w:val="24"/>
              </w:rPr>
              <w:t xml:space="preserve"> </w:t>
            </w:r>
            <w:r>
              <w:rPr>
                <w:sz w:val="24"/>
              </w:rPr>
              <w:t>1945</w:t>
            </w:r>
            <w:r>
              <w:rPr>
                <w:spacing w:val="-3"/>
                <w:sz w:val="24"/>
              </w:rPr>
              <w:t xml:space="preserve"> </w:t>
            </w:r>
            <w:r>
              <w:rPr>
                <w:spacing w:val="-4"/>
                <w:sz w:val="24"/>
              </w:rPr>
              <w:t>гг.)</w:t>
            </w:r>
          </w:p>
        </w:tc>
        <w:tc>
          <w:tcPr>
            <w:tcW w:w="1644" w:type="dxa"/>
          </w:tcPr>
          <w:p w:rsidR="00AB1E57" w:rsidRDefault="00712190">
            <w:pPr>
              <w:pStyle w:val="TableParagraph"/>
              <w:spacing w:before="99"/>
              <w:ind w:left="10" w:right="3"/>
              <w:jc w:val="center"/>
              <w:rPr>
                <w:sz w:val="24"/>
              </w:rPr>
            </w:pPr>
            <w:r>
              <w:rPr>
                <w:spacing w:val="-10"/>
                <w:sz w:val="24"/>
              </w:rPr>
              <w:t>4</w:t>
            </w:r>
          </w:p>
        </w:tc>
      </w:tr>
      <w:tr w:rsidR="00AB1E57">
        <w:trPr>
          <w:trHeight w:val="480"/>
        </w:trPr>
        <w:tc>
          <w:tcPr>
            <w:tcW w:w="725" w:type="dxa"/>
          </w:tcPr>
          <w:p w:rsidR="00AB1E57" w:rsidRDefault="00712190">
            <w:pPr>
              <w:pStyle w:val="TableParagraph"/>
              <w:spacing w:before="99"/>
              <w:ind w:left="62"/>
              <w:rPr>
                <w:sz w:val="24"/>
              </w:rPr>
            </w:pPr>
            <w:r>
              <w:rPr>
                <w:spacing w:val="-10"/>
                <w:sz w:val="24"/>
              </w:rPr>
              <w:t>3</w:t>
            </w:r>
          </w:p>
        </w:tc>
        <w:tc>
          <w:tcPr>
            <w:tcW w:w="6683" w:type="dxa"/>
          </w:tcPr>
          <w:p w:rsidR="00AB1E57" w:rsidRDefault="00712190">
            <w:pPr>
              <w:pStyle w:val="TableParagraph"/>
              <w:spacing w:before="99"/>
              <w:ind w:left="61"/>
              <w:rPr>
                <w:sz w:val="24"/>
              </w:rPr>
            </w:pPr>
            <w:r>
              <w:rPr>
                <w:sz w:val="24"/>
              </w:rPr>
              <w:t>Распад</w:t>
            </w:r>
            <w:r>
              <w:rPr>
                <w:spacing w:val="-7"/>
                <w:sz w:val="24"/>
              </w:rPr>
              <w:t xml:space="preserve"> </w:t>
            </w:r>
            <w:r>
              <w:rPr>
                <w:sz w:val="24"/>
              </w:rPr>
              <w:t>СССР.</w:t>
            </w:r>
            <w:r>
              <w:rPr>
                <w:spacing w:val="-6"/>
                <w:sz w:val="24"/>
              </w:rPr>
              <w:t xml:space="preserve"> </w:t>
            </w:r>
            <w:r>
              <w:rPr>
                <w:sz w:val="24"/>
              </w:rPr>
              <w:t>Становление</w:t>
            </w:r>
            <w:r>
              <w:rPr>
                <w:spacing w:val="-8"/>
                <w:sz w:val="24"/>
              </w:rPr>
              <w:t xml:space="preserve"> </w:t>
            </w:r>
            <w:r>
              <w:rPr>
                <w:sz w:val="24"/>
              </w:rPr>
              <w:t>новой</w:t>
            </w:r>
            <w:r>
              <w:rPr>
                <w:spacing w:val="-8"/>
                <w:sz w:val="24"/>
              </w:rPr>
              <w:t xml:space="preserve"> </w:t>
            </w:r>
            <w:r>
              <w:rPr>
                <w:sz w:val="24"/>
              </w:rPr>
              <w:t>России</w:t>
            </w:r>
            <w:r>
              <w:rPr>
                <w:spacing w:val="-6"/>
                <w:sz w:val="24"/>
              </w:rPr>
              <w:t xml:space="preserve"> </w:t>
            </w:r>
            <w:r>
              <w:rPr>
                <w:sz w:val="24"/>
              </w:rPr>
              <w:t>(1992</w:t>
            </w:r>
            <w:r>
              <w:rPr>
                <w:spacing w:val="-3"/>
                <w:sz w:val="24"/>
              </w:rPr>
              <w:t xml:space="preserve"> </w:t>
            </w:r>
            <w:r>
              <w:rPr>
                <w:sz w:val="24"/>
              </w:rPr>
              <w:t>-</w:t>
            </w:r>
            <w:r>
              <w:rPr>
                <w:spacing w:val="-7"/>
                <w:sz w:val="24"/>
              </w:rPr>
              <w:t xml:space="preserve"> </w:t>
            </w:r>
            <w:r>
              <w:rPr>
                <w:sz w:val="24"/>
              </w:rPr>
              <w:t>1999</w:t>
            </w:r>
            <w:r>
              <w:rPr>
                <w:spacing w:val="-6"/>
                <w:sz w:val="24"/>
              </w:rPr>
              <w:t xml:space="preserve"> </w:t>
            </w:r>
            <w:r>
              <w:rPr>
                <w:spacing w:val="-4"/>
                <w:sz w:val="24"/>
              </w:rPr>
              <w:t>гг.)</w:t>
            </w:r>
          </w:p>
        </w:tc>
        <w:tc>
          <w:tcPr>
            <w:tcW w:w="1644" w:type="dxa"/>
          </w:tcPr>
          <w:p w:rsidR="00AB1E57" w:rsidRDefault="00712190">
            <w:pPr>
              <w:pStyle w:val="TableParagraph"/>
              <w:spacing w:before="99"/>
              <w:ind w:left="10" w:right="3"/>
              <w:jc w:val="center"/>
              <w:rPr>
                <w:sz w:val="24"/>
              </w:rPr>
            </w:pPr>
            <w:r>
              <w:rPr>
                <w:spacing w:val="-10"/>
                <w:sz w:val="24"/>
              </w:rPr>
              <w:t>2</w:t>
            </w:r>
          </w:p>
        </w:tc>
      </w:tr>
      <w:tr w:rsidR="00AB1E57">
        <w:trPr>
          <w:trHeight w:val="755"/>
        </w:trPr>
        <w:tc>
          <w:tcPr>
            <w:tcW w:w="725" w:type="dxa"/>
          </w:tcPr>
          <w:p w:rsidR="00AB1E57" w:rsidRDefault="00712190">
            <w:pPr>
              <w:pStyle w:val="TableParagraph"/>
              <w:spacing w:before="102"/>
              <w:ind w:left="62"/>
              <w:rPr>
                <w:sz w:val="24"/>
              </w:rPr>
            </w:pPr>
            <w:r>
              <w:rPr>
                <w:spacing w:val="-10"/>
                <w:sz w:val="24"/>
              </w:rPr>
              <w:t>4</w:t>
            </w:r>
          </w:p>
        </w:tc>
        <w:tc>
          <w:tcPr>
            <w:tcW w:w="6683" w:type="dxa"/>
          </w:tcPr>
          <w:p w:rsidR="00AB1E57" w:rsidRDefault="00712190">
            <w:pPr>
              <w:pStyle w:val="TableParagraph"/>
              <w:spacing w:before="102"/>
              <w:ind w:left="61"/>
              <w:rPr>
                <w:sz w:val="24"/>
              </w:rPr>
            </w:pPr>
            <w:r>
              <w:rPr>
                <w:sz w:val="24"/>
              </w:rPr>
              <w:t>Возрождение</w:t>
            </w:r>
            <w:r>
              <w:rPr>
                <w:spacing w:val="-10"/>
                <w:sz w:val="24"/>
              </w:rPr>
              <w:t xml:space="preserve"> </w:t>
            </w:r>
            <w:r>
              <w:rPr>
                <w:sz w:val="24"/>
              </w:rPr>
              <w:t>страны</w:t>
            </w:r>
            <w:r>
              <w:rPr>
                <w:spacing w:val="-9"/>
                <w:sz w:val="24"/>
              </w:rPr>
              <w:t xml:space="preserve"> </w:t>
            </w:r>
            <w:r>
              <w:rPr>
                <w:sz w:val="24"/>
              </w:rPr>
              <w:t>с</w:t>
            </w:r>
            <w:r>
              <w:rPr>
                <w:spacing w:val="-11"/>
                <w:sz w:val="24"/>
              </w:rPr>
              <w:t xml:space="preserve"> </w:t>
            </w:r>
            <w:r>
              <w:rPr>
                <w:sz w:val="24"/>
              </w:rPr>
              <w:t>2000-х</w:t>
            </w:r>
            <w:r>
              <w:rPr>
                <w:spacing w:val="-9"/>
                <w:sz w:val="24"/>
              </w:rPr>
              <w:t xml:space="preserve"> </w:t>
            </w:r>
            <w:r>
              <w:rPr>
                <w:sz w:val="24"/>
              </w:rPr>
              <w:t>гг.</w:t>
            </w:r>
            <w:r>
              <w:rPr>
                <w:spacing w:val="-9"/>
                <w:sz w:val="24"/>
              </w:rPr>
              <w:t xml:space="preserve"> </w:t>
            </w:r>
            <w:r>
              <w:rPr>
                <w:sz w:val="24"/>
              </w:rPr>
              <w:t>Воссоединение</w:t>
            </w:r>
            <w:r>
              <w:rPr>
                <w:spacing w:val="-10"/>
                <w:sz w:val="24"/>
              </w:rPr>
              <w:t xml:space="preserve"> </w:t>
            </w:r>
            <w:r>
              <w:rPr>
                <w:sz w:val="24"/>
              </w:rPr>
              <w:t>Крыма</w:t>
            </w:r>
            <w:r>
              <w:rPr>
                <w:spacing w:val="-10"/>
                <w:sz w:val="24"/>
              </w:rPr>
              <w:t xml:space="preserve"> </w:t>
            </w:r>
            <w:r>
              <w:rPr>
                <w:sz w:val="24"/>
              </w:rPr>
              <w:t xml:space="preserve">с </w:t>
            </w:r>
            <w:r>
              <w:rPr>
                <w:spacing w:val="-2"/>
                <w:sz w:val="24"/>
              </w:rPr>
              <w:t>Россией</w:t>
            </w:r>
          </w:p>
        </w:tc>
        <w:tc>
          <w:tcPr>
            <w:tcW w:w="1644" w:type="dxa"/>
          </w:tcPr>
          <w:p w:rsidR="00AB1E57" w:rsidRDefault="00712190">
            <w:pPr>
              <w:pStyle w:val="TableParagraph"/>
              <w:spacing w:before="102"/>
              <w:ind w:left="10" w:right="3"/>
              <w:jc w:val="center"/>
              <w:rPr>
                <w:sz w:val="24"/>
              </w:rPr>
            </w:pPr>
            <w:r>
              <w:rPr>
                <w:spacing w:val="-10"/>
                <w:sz w:val="24"/>
              </w:rPr>
              <w:t>3</w:t>
            </w:r>
          </w:p>
        </w:tc>
      </w:tr>
      <w:tr w:rsidR="00AB1E57">
        <w:trPr>
          <w:trHeight w:val="479"/>
        </w:trPr>
        <w:tc>
          <w:tcPr>
            <w:tcW w:w="725" w:type="dxa"/>
          </w:tcPr>
          <w:p w:rsidR="00AB1E57" w:rsidRDefault="00712190">
            <w:pPr>
              <w:pStyle w:val="TableParagraph"/>
              <w:spacing w:before="102"/>
              <w:ind w:left="62"/>
              <w:rPr>
                <w:sz w:val="24"/>
              </w:rPr>
            </w:pPr>
            <w:r>
              <w:rPr>
                <w:spacing w:val="-10"/>
                <w:sz w:val="24"/>
              </w:rPr>
              <w:t>5</w:t>
            </w:r>
          </w:p>
        </w:tc>
        <w:tc>
          <w:tcPr>
            <w:tcW w:w="6683" w:type="dxa"/>
          </w:tcPr>
          <w:p w:rsidR="00AB1E57" w:rsidRDefault="00712190">
            <w:pPr>
              <w:pStyle w:val="TableParagraph"/>
              <w:spacing w:before="102"/>
              <w:ind w:left="61"/>
              <w:rPr>
                <w:sz w:val="24"/>
              </w:rPr>
            </w:pPr>
            <w:r>
              <w:rPr>
                <w:sz w:val="24"/>
              </w:rPr>
              <w:t>Итоговое</w:t>
            </w:r>
            <w:r>
              <w:rPr>
                <w:spacing w:val="-12"/>
                <w:sz w:val="24"/>
              </w:rPr>
              <w:t xml:space="preserve"> </w:t>
            </w:r>
            <w:r>
              <w:rPr>
                <w:spacing w:val="-2"/>
                <w:sz w:val="24"/>
              </w:rPr>
              <w:t>повторение</w:t>
            </w:r>
          </w:p>
        </w:tc>
        <w:tc>
          <w:tcPr>
            <w:tcW w:w="1644" w:type="dxa"/>
          </w:tcPr>
          <w:p w:rsidR="00AB1E57" w:rsidRDefault="00712190">
            <w:pPr>
              <w:pStyle w:val="TableParagraph"/>
              <w:spacing w:before="102"/>
              <w:ind w:left="10" w:right="3"/>
              <w:jc w:val="center"/>
              <w:rPr>
                <w:sz w:val="24"/>
              </w:rPr>
            </w:pPr>
            <w:r>
              <w:rPr>
                <w:spacing w:val="-10"/>
                <w:sz w:val="24"/>
              </w:rPr>
              <w:t>1</w:t>
            </w:r>
          </w:p>
        </w:tc>
      </w:tr>
    </w:tbl>
    <w:p w:rsidR="00AB1E57" w:rsidRDefault="00AB1E57">
      <w:pPr>
        <w:pStyle w:val="a3"/>
        <w:spacing w:before="1"/>
        <w:ind w:left="0" w:firstLine="0"/>
        <w:jc w:val="left"/>
      </w:pPr>
    </w:p>
    <w:p w:rsidR="00AB1E57" w:rsidRDefault="00712190">
      <w:pPr>
        <w:pStyle w:val="a3"/>
        <w:spacing w:before="1"/>
        <w:ind w:left="881" w:firstLine="0"/>
        <w:jc w:val="left"/>
      </w:pPr>
      <w:r>
        <w:rPr>
          <w:spacing w:val="-2"/>
        </w:rPr>
        <w:t>Введение.</w:t>
      </w:r>
    </w:p>
    <w:p w:rsidR="00AB1E57" w:rsidRDefault="00712190">
      <w:pPr>
        <w:pStyle w:val="a3"/>
        <w:ind w:right="529" w:firstLine="539"/>
        <w:jc w:val="left"/>
      </w:pPr>
      <w:r>
        <w:t>Преемственность</w:t>
      </w:r>
      <w:r>
        <w:rPr>
          <w:spacing w:val="40"/>
        </w:rPr>
        <w:t xml:space="preserve"> </w:t>
      </w:r>
      <w:r>
        <w:t>всех</w:t>
      </w:r>
      <w:r>
        <w:rPr>
          <w:spacing w:val="40"/>
        </w:rPr>
        <w:t xml:space="preserve"> </w:t>
      </w:r>
      <w:r>
        <w:t>этапов</w:t>
      </w:r>
      <w:r>
        <w:rPr>
          <w:spacing w:val="40"/>
        </w:rPr>
        <w:t xml:space="preserve"> </w:t>
      </w:r>
      <w:r>
        <w:t>отечественной</w:t>
      </w:r>
      <w:r>
        <w:rPr>
          <w:spacing w:val="40"/>
        </w:rPr>
        <w:t xml:space="preserve"> </w:t>
      </w:r>
      <w:r>
        <w:t>истории.</w:t>
      </w:r>
      <w:r>
        <w:rPr>
          <w:spacing w:val="40"/>
        </w:rPr>
        <w:t xml:space="preserve"> </w:t>
      </w:r>
      <w:r>
        <w:t>Период</w:t>
      </w:r>
      <w:r>
        <w:rPr>
          <w:spacing w:val="40"/>
        </w:rPr>
        <w:t xml:space="preserve"> </w:t>
      </w:r>
      <w:r>
        <w:t>Новейшей</w:t>
      </w:r>
      <w:r>
        <w:rPr>
          <w:spacing w:val="40"/>
        </w:rPr>
        <w:t xml:space="preserve"> </w:t>
      </w:r>
      <w:r>
        <w:t>истории страны (с 1914 г. по настоящее время). Важнейшие события, процессы XX - начала XXI</w:t>
      </w:r>
      <w:r>
        <w:rPr>
          <w:spacing w:val="-2"/>
        </w:rPr>
        <w:t xml:space="preserve"> </w:t>
      </w:r>
      <w:r>
        <w:t>в.</w:t>
      </w:r>
    </w:p>
    <w:p w:rsidR="00AB1E57" w:rsidRDefault="00712190">
      <w:pPr>
        <w:pStyle w:val="a3"/>
        <w:ind w:left="821" w:firstLine="0"/>
        <w:jc w:val="left"/>
      </w:pPr>
      <w:r>
        <w:t>Февральская</w:t>
      </w:r>
      <w:r>
        <w:rPr>
          <w:spacing w:val="-6"/>
        </w:rPr>
        <w:t xml:space="preserve"> </w:t>
      </w:r>
      <w:r>
        <w:t>и</w:t>
      </w:r>
      <w:r>
        <w:rPr>
          <w:spacing w:val="-6"/>
        </w:rPr>
        <w:t xml:space="preserve"> </w:t>
      </w:r>
      <w:r>
        <w:t>Октябрьская</w:t>
      </w:r>
      <w:r>
        <w:rPr>
          <w:spacing w:val="-6"/>
        </w:rPr>
        <w:t xml:space="preserve"> </w:t>
      </w:r>
      <w:r>
        <w:t>революции</w:t>
      </w:r>
      <w:r>
        <w:rPr>
          <w:spacing w:val="-6"/>
        </w:rPr>
        <w:t xml:space="preserve"> </w:t>
      </w:r>
      <w:r>
        <w:t>1917</w:t>
      </w:r>
      <w:r>
        <w:rPr>
          <w:spacing w:val="-8"/>
        </w:rPr>
        <w:t xml:space="preserve"> </w:t>
      </w:r>
      <w:r>
        <w:rPr>
          <w:spacing w:val="-5"/>
        </w:rPr>
        <w:t>г.</w:t>
      </w:r>
    </w:p>
    <w:p w:rsidR="00AB1E57" w:rsidRDefault="00712190">
      <w:pPr>
        <w:pStyle w:val="a3"/>
        <w:ind w:firstLine="539"/>
        <w:jc w:val="left"/>
      </w:pPr>
      <w:r>
        <w:t>Российская</w:t>
      </w:r>
      <w:r>
        <w:rPr>
          <w:spacing w:val="23"/>
        </w:rPr>
        <w:t xml:space="preserve"> </w:t>
      </w:r>
      <w:r>
        <w:t>империя</w:t>
      </w:r>
      <w:r>
        <w:rPr>
          <w:spacing w:val="23"/>
        </w:rPr>
        <w:t xml:space="preserve"> </w:t>
      </w:r>
      <w:r>
        <w:t>накануне</w:t>
      </w:r>
      <w:r>
        <w:rPr>
          <w:spacing w:val="22"/>
        </w:rPr>
        <w:t xml:space="preserve"> </w:t>
      </w:r>
      <w:r>
        <w:t>Февральской</w:t>
      </w:r>
      <w:r>
        <w:rPr>
          <w:spacing w:val="24"/>
        </w:rPr>
        <w:t xml:space="preserve"> </w:t>
      </w:r>
      <w:r>
        <w:t>революции</w:t>
      </w:r>
      <w:r>
        <w:rPr>
          <w:spacing w:val="24"/>
        </w:rPr>
        <w:t xml:space="preserve"> </w:t>
      </w:r>
      <w:r>
        <w:t>1917</w:t>
      </w:r>
      <w:r>
        <w:rPr>
          <w:spacing w:val="21"/>
        </w:rPr>
        <w:t xml:space="preserve"> </w:t>
      </w:r>
      <w:r>
        <w:t>г.:</w:t>
      </w:r>
      <w:r>
        <w:rPr>
          <w:spacing w:val="24"/>
        </w:rPr>
        <w:t xml:space="preserve"> </w:t>
      </w:r>
      <w:r>
        <w:t xml:space="preserve">общенациональный </w:t>
      </w:r>
      <w:r>
        <w:rPr>
          <w:spacing w:val="-2"/>
        </w:rPr>
        <w:t>кризис.</w:t>
      </w:r>
    </w:p>
    <w:p w:rsidR="00AB1E57" w:rsidRDefault="00712190">
      <w:pPr>
        <w:pStyle w:val="a3"/>
        <w:ind w:left="821" w:firstLine="0"/>
        <w:jc w:val="left"/>
      </w:pPr>
      <w:r>
        <w:t>Февральское</w:t>
      </w:r>
      <w:r>
        <w:rPr>
          <w:spacing w:val="-8"/>
        </w:rPr>
        <w:t xml:space="preserve"> </w:t>
      </w:r>
      <w:r>
        <w:t>восстание</w:t>
      </w:r>
      <w:r>
        <w:rPr>
          <w:spacing w:val="-6"/>
        </w:rPr>
        <w:t xml:space="preserve"> </w:t>
      </w:r>
      <w:r>
        <w:t>в</w:t>
      </w:r>
      <w:r>
        <w:rPr>
          <w:spacing w:val="-5"/>
        </w:rPr>
        <w:t xml:space="preserve"> </w:t>
      </w:r>
      <w:r>
        <w:t>Петрограде.</w:t>
      </w:r>
      <w:r>
        <w:rPr>
          <w:spacing w:val="-3"/>
        </w:rPr>
        <w:t xml:space="preserve"> </w:t>
      </w:r>
      <w:r>
        <w:t>Отречение</w:t>
      </w:r>
      <w:r>
        <w:rPr>
          <w:spacing w:val="-6"/>
        </w:rPr>
        <w:t xml:space="preserve"> </w:t>
      </w:r>
      <w:r>
        <w:t>Николая</w:t>
      </w:r>
      <w:r>
        <w:rPr>
          <w:spacing w:val="-4"/>
        </w:rPr>
        <w:t xml:space="preserve"> </w:t>
      </w:r>
      <w:r>
        <w:rPr>
          <w:spacing w:val="-5"/>
        </w:rPr>
        <w:t>II.</w:t>
      </w:r>
    </w:p>
    <w:p w:rsidR="00AB1E57" w:rsidRDefault="00712190">
      <w:pPr>
        <w:pStyle w:val="a3"/>
        <w:ind w:left="821" w:right="529" w:firstLine="0"/>
        <w:jc w:val="left"/>
      </w:pPr>
      <w:r>
        <w:t>Падение монархии. Временное правительство и Советы, их руководители. Демократизация</w:t>
      </w:r>
      <w:r>
        <w:rPr>
          <w:spacing w:val="40"/>
        </w:rPr>
        <w:t xml:space="preserve"> </w:t>
      </w:r>
      <w:r>
        <w:t>жизни</w:t>
      </w:r>
      <w:r>
        <w:rPr>
          <w:spacing w:val="40"/>
        </w:rPr>
        <w:t xml:space="preserve"> </w:t>
      </w:r>
      <w:r>
        <w:t>страны.</w:t>
      </w:r>
      <w:r>
        <w:rPr>
          <w:spacing w:val="40"/>
        </w:rPr>
        <w:t xml:space="preserve"> </w:t>
      </w:r>
      <w:r>
        <w:t>Тяготы</w:t>
      </w:r>
      <w:r>
        <w:rPr>
          <w:spacing w:val="40"/>
        </w:rPr>
        <w:t xml:space="preserve"> </w:t>
      </w:r>
      <w:r>
        <w:t>войны</w:t>
      </w:r>
      <w:r>
        <w:rPr>
          <w:spacing w:val="40"/>
        </w:rPr>
        <w:t xml:space="preserve"> </w:t>
      </w:r>
      <w:r>
        <w:t>и</w:t>
      </w:r>
      <w:r>
        <w:rPr>
          <w:spacing w:val="40"/>
        </w:rPr>
        <w:t xml:space="preserve"> </w:t>
      </w:r>
      <w:r>
        <w:t>обострение</w:t>
      </w:r>
      <w:r>
        <w:rPr>
          <w:spacing w:val="40"/>
        </w:rPr>
        <w:t xml:space="preserve"> </w:t>
      </w:r>
      <w:r>
        <w:t>внутриполитического</w:t>
      </w:r>
    </w:p>
    <w:p w:rsidR="00AB1E57" w:rsidRDefault="00712190">
      <w:pPr>
        <w:pStyle w:val="a3"/>
        <w:spacing w:before="73"/>
        <w:ind w:firstLine="0"/>
      </w:pPr>
      <w:r>
        <w:lastRenderedPageBreak/>
        <w:t>кризиса.</w:t>
      </w:r>
      <w:r>
        <w:rPr>
          <w:spacing w:val="-12"/>
        </w:rPr>
        <w:t xml:space="preserve"> </w:t>
      </w:r>
      <w:r>
        <w:t>Угроза</w:t>
      </w:r>
      <w:r>
        <w:rPr>
          <w:spacing w:val="-13"/>
        </w:rPr>
        <w:t xml:space="preserve"> </w:t>
      </w:r>
      <w:r>
        <w:t>территориального</w:t>
      </w:r>
      <w:r>
        <w:rPr>
          <w:spacing w:val="-12"/>
        </w:rPr>
        <w:t xml:space="preserve"> </w:t>
      </w:r>
      <w:r>
        <w:t>распада</w:t>
      </w:r>
      <w:r>
        <w:rPr>
          <w:spacing w:val="-12"/>
        </w:rPr>
        <w:t xml:space="preserve"> </w:t>
      </w:r>
      <w:r>
        <w:rPr>
          <w:spacing w:val="-2"/>
        </w:rPr>
        <w:t>страны.</w:t>
      </w:r>
    </w:p>
    <w:p w:rsidR="00AB1E57" w:rsidRDefault="00712190">
      <w:pPr>
        <w:pStyle w:val="a3"/>
        <w:ind w:right="530" w:firstLine="539"/>
      </w:pPr>
      <w: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B1E57" w:rsidRDefault="00712190">
      <w:pPr>
        <w:pStyle w:val="a3"/>
        <w:spacing w:before="1"/>
        <w:ind w:right="531" w:firstLine="539"/>
      </w:pPr>
      <w:r>
        <w:t>Гражданская война как национальная трагедия. Военная интервенция. Политика белых правительств А.В. Колчака, А. И. Деникина и П.Н. Врангеля.</w:t>
      </w:r>
    </w:p>
    <w:p w:rsidR="00AB1E57" w:rsidRDefault="00712190">
      <w:pPr>
        <w:pStyle w:val="a3"/>
        <w:ind w:right="533" w:firstLine="539"/>
      </w:pPr>
      <w:r>
        <w:t>Переход страны к мирной жизни. Образование СССР. Революционные события в России глазами соотечественников и мира. Русское зарубежье.</w:t>
      </w:r>
    </w:p>
    <w:p w:rsidR="00AB1E57" w:rsidRDefault="00712190">
      <w:pPr>
        <w:pStyle w:val="a3"/>
        <w:ind w:right="534" w:firstLine="539"/>
      </w:pPr>
      <w:r>
        <w:t>Влияние революционных событий на общемировые процессы XX в., историю народов России.</w:t>
      </w:r>
    </w:p>
    <w:p w:rsidR="00AB1E57" w:rsidRDefault="00712190">
      <w:pPr>
        <w:pStyle w:val="a3"/>
        <w:ind w:left="821" w:firstLine="0"/>
      </w:pPr>
      <w:r>
        <w:t>Великая</w:t>
      </w:r>
      <w:r>
        <w:rPr>
          <w:spacing w:val="-6"/>
        </w:rPr>
        <w:t xml:space="preserve"> </w:t>
      </w:r>
      <w:r>
        <w:t>Отечественная</w:t>
      </w:r>
      <w:r>
        <w:rPr>
          <w:spacing w:val="-1"/>
        </w:rPr>
        <w:t xml:space="preserve"> </w:t>
      </w:r>
      <w:r>
        <w:t>война</w:t>
      </w:r>
      <w:r>
        <w:rPr>
          <w:spacing w:val="-4"/>
        </w:rPr>
        <w:t xml:space="preserve"> </w:t>
      </w:r>
      <w:r>
        <w:t>(1941</w:t>
      </w:r>
      <w:r>
        <w:rPr>
          <w:spacing w:val="-1"/>
        </w:rPr>
        <w:t xml:space="preserve"> </w:t>
      </w:r>
      <w:r>
        <w:t>-</w:t>
      </w:r>
      <w:r>
        <w:rPr>
          <w:spacing w:val="-4"/>
        </w:rPr>
        <w:t xml:space="preserve"> </w:t>
      </w:r>
      <w:r>
        <w:t>1945</w:t>
      </w:r>
      <w:r>
        <w:rPr>
          <w:spacing w:val="-3"/>
        </w:rPr>
        <w:t xml:space="preserve"> </w:t>
      </w:r>
      <w:r>
        <w:rPr>
          <w:spacing w:val="-2"/>
        </w:rPr>
        <w:t>гг.).</w:t>
      </w:r>
    </w:p>
    <w:p w:rsidR="00AB1E57" w:rsidRDefault="00712190">
      <w:pPr>
        <w:pStyle w:val="a3"/>
        <w:ind w:right="532" w:firstLine="539"/>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AB1E57" w:rsidRDefault="00712190">
      <w:pPr>
        <w:pStyle w:val="a3"/>
        <w:spacing w:before="1"/>
        <w:ind w:right="534" w:firstLine="539"/>
      </w:pPr>
      <w:r>
        <w:t>Битва за Москву. Парад 7 ноября 1941 г. на Красной площади. Срыв германских планов молниеносной войны.</w:t>
      </w:r>
    </w:p>
    <w:p w:rsidR="00AB1E57" w:rsidRDefault="00712190">
      <w:pPr>
        <w:pStyle w:val="a3"/>
        <w:ind w:right="529" w:firstLine="539"/>
      </w:pPr>
      <w:r>
        <w:t xml:space="preserve">Блокада Ленинграда. Дорога жизни. Значение героического сопротивления </w:t>
      </w:r>
      <w:r>
        <w:rPr>
          <w:spacing w:val="-2"/>
        </w:rPr>
        <w:t>Ленинграда.</w:t>
      </w:r>
    </w:p>
    <w:p w:rsidR="00AB1E57" w:rsidRDefault="00712190">
      <w:pPr>
        <w:pStyle w:val="a3"/>
        <w:ind w:right="533" w:firstLine="539"/>
      </w:pPr>
      <w:r>
        <w:t>Гитлеровский план "Ост". Преступления нацистов и их пособников на территории СССР.</w:t>
      </w:r>
      <w:r>
        <w:rPr>
          <w:spacing w:val="-15"/>
        </w:rPr>
        <w:t xml:space="preserve"> </w:t>
      </w:r>
      <w:r>
        <w:t>Разграбление</w:t>
      </w:r>
      <w:r>
        <w:rPr>
          <w:spacing w:val="-15"/>
        </w:rPr>
        <w:t xml:space="preserve"> </w:t>
      </w:r>
      <w:r>
        <w:t>и</w:t>
      </w:r>
      <w:r>
        <w:rPr>
          <w:spacing w:val="-15"/>
        </w:rPr>
        <w:t xml:space="preserve"> </w:t>
      </w:r>
      <w:r>
        <w:t>уничтожение</w:t>
      </w:r>
      <w:r>
        <w:rPr>
          <w:spacing w:val="-15"/>
        </w:rPr>
        <w:t xml:space="preserve"> </w:t>
      </w:r>
      <w:r>
        <w:t>культурных</w:t>
      </w:r>
      <w:r>
        <w:rPr>
          <w:spacing w:val="-15"/>
        </w:rPr>
        <w:t xml:space="preserve"> </w:t>
      </w:r>
      <w:r>
        <w:t>ценностей.</w:t>
      </w:r>
      <w:r>
        <w:rPr>
          <w:spacing w:val="-15"/>
        </w:rPr>
        <w:t xml:space="preserve"> </w:t>
      </w:r>
      <w:r>
        <w:t>Холокост.</w:t>
      </w:r>
      <w:r>
        <w:rPr>
          <w:spacing w:val="-15"/>
        </w:rPr>
        <w:t xml:space="preserve"> </w:t>
      </w:r>
      <w:r>
        <w:t>Гитлеровские</w:t>
      </w:r>
      <w:r>
        <w:rPr>
          <w:spacing w:val="-15"/>
        </w:rPr>
        <w:t xml:space="preserve"> </w:t>
      </w:r>
      <w:r>
        <w:t>лагеря уничтожения (лагеря смерти).</w:t>
      </w:r>
    </w:p>
    <w:p w:rsidR="00AB1E57" w:rsidRDefault="00712190">
      <w:pPr>
        <w:pStyle w:val="a3"/>
        <w:ind w:left="821" w:firstLine="0"/>
      </w:pPr>
      <w:r>
        <w:t>Коренной</w:t>
      </w:r>
      <w:r>
        <w:rPr>
          <w:spacing w:val="53"/>
        </w:rPr>
        <w:t xml:space="preserve"> </w:t>
      </w:r>
      <w:r>
        <w:t>перелом</w:t>
      </w:r>
      <w:r>
        <w:rPr>
          <w:spacing w:val="57"/>
        </w:rPr>
        <w:t xml:space="preserve"> </w:t>
      </w:r>
      <w:r>
        <w:t>в</w:t>
      </w:r>
      <w:r>
        <w:rPr>
          <w:spacing w:val="57"/>
        </w:rPr>
        <w:t xml:space="preserve"> </w:t>
      </w:r>
      <w:r>
        <w:t>ходе</w:t>
      </w:r>
      <w:r>
        <w:rPr>
          <w:spacing w:val="56"/>
        </w:rPr>
        <w:t xml:space="preserve"> </w:t>
      </w:r>
      <w:r>
        <w:t>Великой</w:t>
      </w:r>
      <w:r>
        <w:rPr>
          <w:spacing w:val="56"/>
        </w:rPr>
        <w:t xml:space="preserve"> </w:t>
      </w:r>
      <w:r>
        <w:t>Отечественной</w:t>
      </w:r>
      <w:r>
        <w:rPr>
          <w:spacing w:val="58"/>
        </w:rPr>
        <w:t xml:space="preserve"> </w:t>
      </w:r>
      <w:r>
        <w:t>войны.</w:t>
      </w:r>
      <w:r>
        <w:rPr>
          <w:spacing w:val="55"/>
        </w:rPr>
        <w:t xml:space="preserve"> </w:t>
      </w:r>
      <w:r>
        <w:t>Сталинградская</w:t>
      </w:r>
      <w:r>
        <w:rPr>
          <w:spacing w:val="57"/>
        </w:rPr>
        <w:t xml:space="preserve"> </w:t>
      </w:r>
      <w:r>
        <w:rPr>
          <w:spacing w:val="-2"/>
        </w:rPr>
        <w:t>битва.</w:t>
      </w:r>
    </w:p>
    <w:p w:rsidR="00AB1E57" w:rsidRDefault="00712190">
      <w:pPr>
        <w:pStyle w:val="a3"/>
        <w:ind w:firstLine="0"/>
      </w:pPr>
      <w:r>
        <w:t>Битва</w:t>
      </w:r>
      <w:r>
        <w:rPr>
          <w:spacing w:val="-14"/>
        </w:rPr>
        <w:t xml:space="preserve"> </w:t>
      </w:r>
      <w:r>
        <w:t>на</w:t>
      </w:r>
      <w:r>
        <w:rPr>
          <w:spacing w:val="-14"/>
        </w:rPr>
        <w:t xml:space="preserve"> </w:t>
      </w:r>
      <w:r>
        <w:t>Курской</w:t>
      </w:r>
      <w:r>
        <w:rPr>
          <w:spacing w:val="-12"/>
        </w:rPr>
        <w:t xml:space="preserve"> </w:t>
      </w:r>
      <w:r>
        <w:rPr>
          <w:spacing w:val="-2"/>
        </w:rPr>
        <w:t>дуге.</w:t>
      </w:r>
    </w:p>
    <w:p w:rsidR="00AB1E57" w:rsidRDefault="00712190">
      <w:pPr>
        <w:pStyle w:val="a3"/>
        <w:ind w:right="531" w:firstLine="539"/>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AB1E57" w:rsidRDefault="00712190">
      <w:pPr>
        <w:pStyle w:val="a3"/>
        <w:ind w:right="530" w:firstLine="539"/>
      </w:pPr>
      <w:r>
        <w:t>Освобождение оккупированной территории СССР. Белорусская наступательная операция (операция "Багратион") Красной Армии.</w:t>
      </w:r>
    </w:p>
    <w:p w:rsidR="00AB1E57" w:rsidRDefault="00712190">
      <w:pPr>
        <w:pStyle w:val="a3"/>
        <w:ind w:right="529" w:firstLine="539"/>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B1E57" w:rsidRDefault="00712190">
      <w:pPr>
        <w:pStyle w:val="a3"/>
        <w:ind w:left="821" w:right="530" w:firstLine="0"/>
      </w:pPr>
      <w:r>
        <w:t>Разгром милитаристской Японии. 3 сентября - окончание Второй мировой войны. Источники</w:t>
      </w:r>
      <w:r>
        <w:rPr>
          <w:spacing w:val="63"/>
        </w:rPr>
        <w:t xml:space="preserve">  </w:t>
      </w:r>
      <w:r>
        <w:t>Победы</w:t>
      </w:r>
      <w:r>
        <w:rPr>
          <w:spacing w:val="64"/>
        </w:rPr>
        <w:t xml:space="preserve">  </w:t>
      </w:r>
      <w:r>
        <w:t>советского</w:t>
      </w:r>
      <w:r>
        <w:rPr>
          <w:spacing w:val="65"/>
        </w:rPr>
        <w:t xml:space="preserve">  </w:t>
      </w:r>
      <w:r>
        <w:t>народа.</w:t>
      </w:r>
      <w:r>
        <w:rPr>
          <w:spacing w:val="64"/>
        </w:rPr>
        <w:t xml:space="preserve">  </w:t>
      </w:r>
      <w:r>
        <w:t>Выдающиеся</w:t>
      </w:r>
      <w:r>
        <w:rPr>
          <w:spacing w:val="65"/>
        </w:rPr>
        <w:t xml:space="preserve">  </w:t>
      </w:r>
      <w:r>
        <w:t>полководцы</w:t>
      </w:r>
      <w:r>
        <w:rPr>
          <w:spacing w:val="65"/>
        </w:rPr>
        <w:t xml:space="preserve">  </w:t>
      </w:r>
      <w:r>
        <w:rPr>
          <w:spacing w:val="-2"/>
        </w:rPr>
        <w:t>Великой</w:t>
      </w:r>
    </w:p>
    <w:p w:rsidR="00AB1E57" w:rsidRDefault="00712190">
      <w:pPr>
        <w:pStyle w:val="a3"/>
        <w:spacing w:before="1"/>
        <w:ind w:right="528" w:firstLine="0"/>
      </w:pPr>
      <w:r>
        <w:t>Отечественной войны. Решающая роль СССР в победе антигитлеровской коалиции. Людские</w:t>
      </w:r>
      <w:r>
        <w:rPr>
          <w:spacing w:val="-5"/>
        </w:rPr>
        <w:t xml:space="preserve"> </w:t>
      </w:r>
      <w:r>
        <w:t>и</w:t>
      </w:r>
      <w:r>
        <w:rPr>
          <w:spacing w:val="-5"/>
        </w:rPr>
        <w:t xml:space="preserve"> </w:t>
      </w:r>
      <w:r>
        <w:t>материальные</w:t>
      </w:r>
      <w:r>
        <w:rPr>
          <w:spacing w:val="-6"/>
        </w:rPr>
        <w:t xml:space="preserve"> </w:t>
      </w:r>
      <w:r>
        <w:t>потери</w:t>
      </w:r>
      <w:r>
        <w:rPr>
          <w:spacing w:val="-5"/>
        </w:rPr>
        <w:t xml:space="preserve"> </w:t>
      </w:r>
      <w:r>
        <w:t>СССР.</w:t>
      </w:r>
      <w:r>
        <w:rPr>
          <w:spacing w:val="-5"/>
        </w:rPr>
        <w:t xml:space="preserve"> </w:t>
      </w:r>
      <w:r>
        <w:t>Всемирно-историческое</w:t>
      </w:r>
      <w:r>
        <w:rPr>
          <w:spacing w:val="-5"/>
        </w:rPr>
        <w:t xml:space="preserve"> </w:t>
      </w:r>
      <w:r>
        <w:t>значение</w:t>
      </w:r>
      <w:r>
        <w:rPr>
          <w:spacing w:val="-5"/>
        </w:rPr>
        <w:t xml:space="preserve"> </w:t>
      </w:r>
      <w:r>
        <w:t>Победы</w:t>
      </w:r>
      <w:r>
        <w:rPr>
          <w:spacing w:val="-5"/>
        </w:rPr>
        <w:t xml:space="preserve"> </w:t>
      </w:r>
      <w:r>
        <w:t>СССР</w:t>
      </w:r>
      <w:r>
        <w:rPr>
          <w:spacing w:val="-5"/>
        </w:rPr>
        <w:t xml:space="preserve"> </w:t>
      </w:r>
      <w:r>
        <w:t>в Великой Отечественной войне.</w:t>
      </w:r>
    </w:p>
    <w:p w:rsidR="00AB1E57" w:rsidRDefault="00712190">
      <w:pPr>
        <w:pStyle w:val="a3"/>
        <w:ind w:right="531" w:firstLine="539"/>
      </w:pPr>
      <w:r>
        <w:t>Окончание Второй мировой войны. Осуждение главных военных преступников их пособников (Нюрнбергский, Токийский и Хабаровский процессы).</w:t>
      </w:r>
    </w:p>
    <w:p w:rsidR="00AB1E57" w:rsidRDefault="00712190">
      <w:pPr>
        <w:pStyle w:val="a3"/>
        <w:ind w:right="532" w:firstLine="539"/>
      </w:pPr>
      <w: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AB1E57" w:rsidRDefault="00712190">
      <w:pPr>
        <w:pStyle w:val="a3"/>
        <w:ind w:right="529" w:firstLine="539"/>
      </w:pPr>
      <w: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AB1E57" w:rsidRDefault="00712190">
      <w:pPr>
        <w:pStyle w:val="a3"/>
        <w:spacing w:before="1"/>
        <w:ind w:right="526" w:firstLine="539"/>
      </w:pPr>
      <w:r>
        <w:t>9</w:t>
      </w:r>
      <w:r>
        <w:rPr>
          <w:spacing w:val="-7"/>
        </w:rPr>
        <w:t xml:space="preserve"> </w:t>
      </w:r>
      <w:r>
        <w:t>мая</w:t>
      </w:r>
      <w:r>
        <w:rPr>
          <w:spacing w:val="-6"/>
        </w:rPr>
        <w:t xml:space="preserve"> </w:t>
      </w:r>
      <w:r>
        <w:t>1945</w:t>
      </w:r>
      <w:r>
        <w:rPr>
          <w:spacing w:val="-7"/>
        </w:rPr>
        <w:t xml:space="preserve"> </w:t>
      </w:r>
      <w:r>
        <w:t>г.</w:t>
      </w:r>
      <w:r>
        <w:rPr>
          <w:spacing w:val="-7"/>
        </w:rPr>
        <w:t xml:space="preserve"> </w:t>
      </w:r>
      <w:r>
        <w:t>-</w:t>
      </w:r>
      <w:r>
        <w:rPr>
          <w:spacing w:val="-6"/>
        </w:rPr>
        <w:t xml:space="preserve"> </w:t>
      </w:r>
      <w:r>
        <w:t>День</w:t>
      </w:r>
      <w:r>
        <w:rPr>
          <w:spacing w:val="-7"/>
        </w:rPr>
        <w:t xml:space="preserve"> </w:t>
      </w:r>
      <w:r>
        <w:t>Победы</w:t>
      </w:r>
      <w:r>
        <w:rPr>
          <w:spacing w:val="-7"/>
        </w:rPr>
        <w:t xml:space="preserve"> </w:t>
      </w:r>
      <w:r>
        <w:t>советского</w:t>
      </w:r>
      <w:r>
        <w:rPr>
          <w:spacing w:val="-7"/>
        </w:rPr>
        <w:t xml:space="preserve"> </w:t>
      </w:r>
      <w:r>
        <w:t>народа</w:t>
      </w:r>
      <w:r>
        <w:rPr>
          <w:spacing w:val="-8"/>
        </w:rPr>
        <w:t xml:space="preserve"> </w:t>
      </w:r>
      <w:r>
        <w:t>в</w:t>
      </w:r>
      <w:r>
        <w:rPr>
          <w:spacing w:val="-8"/>
        </w:rPr>
        <w:t xml:space="preserve"> </w:t>
      </w:r>
      <w:r>
        <w:t>Великой</w:t>
      </w:r>
      <w:r>
        <w:rPr>
          <w:spacing w:val="-7"/>
        </w:rPr>
        <w:t xml:space="preserve"> </w:t>
      </w:r>
      <w:r>
        <w:t>Отечественной</w:t>
      </w:r>
      <w:r>
        <w:rPr>
          <w:spacing w:val="-7"/>
        </w:rPr>
        <w:t xml:space="preserve"> </w:t>
      </w:r>
      <w:r>
        <w:t>войне</w:t>
      </w:r>
      <w:r>
        <w:rPr>
          <w:spacing w:val="-8"/>
        </w:rPr>
        <w:t xml:space="preserve"> </w:t>
      </w:r>
      <w:r>
        <w:t>1941</w:t>
      </w:r>
      <w:r>
        <w:rPr>
          <w:spacing w:val="-4"/>
        </w:rPr>
        <w:t xml:space="preserve"> </w:t>
      </w:r>
      <w:r>
        <w:t>- 1945</w:t>
      </w:r>
      <w:r>
        <w:rPr>
          <w:spacing w:val="17"/>
        </w:rPr>
        <w:t xml:space="preserve"> </w:t>
      </w:r>
      <w:r>
        <w:t>гг.</w:t>
      </w:r>
      <w:r>
        <w:rPr>
          <w:spacing w:val="17"/>
        </w:rPr>
        <w:t xml:space="preserve"> </w:t>
      </w:r>
      <w:r>
        <w:t>Парад</w:t>
      </w:r>
      <w:r>
        <w:rPr>
          <w:spacing w:val="17"/>
        </w:rPr>
        <w:t xml:space="preserve"> </w:t>
      </w:r>
      <w:r>
        <w:t>на</w:t>
      </w:r>
      <w:r>
        <w:rPr>
          <w:spacing w:val="16"/>
        </w:rPr>
        <w:t xml:space="preserve"> </w:t>
      </w:r>
      <w:r>
        <w:t>Красной</w:t>
      </w:r>
      <w:r>
        <w:rPr>
          <w:spacing w:val="18"/>
        </w:rPr>
        <w:t xml:space="preserve"> </w:t>
      </w:r>
      <w:r>
        <w:t>площади</w:t>
      </w:r>
      <w:r>
        <w:rPr>
          <w:spacing w:val="18"/>
        </w:rPr>
        <w:t xml:space="preserve"> </w:t>
      </w:r>
      <w:r>
        <w:t>и</w:t>
      </w:r>
      <w:r>
        <w:rPr>
          <w:spacing w:val="18"/>
        </w:rPr>
        <w:t xml:space="preserve"> </w:t>
      </w:r>
      <w:r>
        <w:t>праздничные</w:t>
      </w:r>
      <w:r>
        <w:rPr>
          <w:spacing w:val="15"/>
        </w:rPr>
        <w:t xml:space="preserve"> </w:t>
      </w:r>
      <w:r>
        <w:t>шествия</w:t>
      </w:r>
      <w:r>
        <w:rPr>
          <w:spacing w:val="17"/>
        </w:rPr>
        <w:t xml:space="preserve"> </w:t>
      </w:r>
      <w:r>
        <w:t>в</w:t>
      </w:r>
      <w:r>
        <w:rPr>
          <w:spacing w:val="19"/>
        </w:rPr>
        <w:t xml:space="preserve"> </w:t>
      </w:r>
      <w:r>
        <w:t>честь</w:t>
      </w:r>
      <w:r>
        <w:rPr>
          <w:spacing w:val="18"/>
        </w:rPr>
        <w:t xml:space="preserve"> </w:t>
      </w:r>
      <w:r>
        <w:t>Дня</w:t>
      </w:r>
      <w:r>
        <w:rPr>
          <w:spacing w:val="17"/>
        </w:rPr>
        <w:t xml:space="preserve"> </w:t>
      </w:r>
      <w:r>
        <w:t>Победы.</w:t>
      </w:r>
      <w:r>
        <w:rPr>
          <w:spacing w:val="17"/>
        </w:rPr>
        <w:t xml:space="preserve"> </w:t>
      </w:r>
      <w:r>
        <w:t>Акции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"Георгиевская ленточка" и "Бескозырка", марш "Бессмертный полк" в России и за рубежом. Ответственность за искажение истории Второй мировой войны.</w:t>
      </w:r>
    </w:p>
    <w:p w:rsidR="00AB1E57" w:rsidRDefault="00712190">
      <w:pPr>
        <w:pStyle w:val="a3"/>
        <w:spacing w:before="1"/>
        <w:ind w:left="821" w:firstLine="0"/>
      </w:pPr>
      <w:r>
        <w:t>Распад</w:t>
      </w:r>
      <w:r>
        <w:rPr>
          <w:spacing w:val="-9"/>
        </w:rPr>
        <w:t xml:space="preserve"> </w:t>
      </w:r>
      <w:r>
        <w:t>СССР.</w:t>
      </w:r>
      <w:r>
        <w:rPr>
          <w:spacing w:val="-6"/>
        </w:rPr>
        <w:t xml:space="preserve"> </w:t>
      </w:r>
      <w:r>
        <w:t>Становление</w:t>
      </w:r>
      <w:r>
        <w:rPr>
          <w:spacing w:val="-8"/>
        </w:rPr>
        <w:t xml:space="preserve"> </w:t>
      </w:r>
      <w:r>
        <w:t>новой</w:t>
      </w:r>
      <w:r>
        <w:rPr>
          <w:spacing w:val="-8"/>
        </w:rPr>
        <w:t xml:space="preserve"> </w:t>
      </w:r>
      <w:r>
        <w:t>России</w:t>
      </w:r>
      <w:r>
        <w:rPr>
          <w:spacing w:val="-6"/>
        </w:rPr>
        <w:t xml:space="preserve"> </w:t>
      </w:r>
      <w:r>
        <w:t>(1992</w:t>
      </w:r>
      <w:r>
        <w:rPr>
          <w:spacing w:val="-3"/>
        </w:rPr>
        <w:t xml:space="preserve"> </w:t>
      </w:r>
      <w:r>
        <w:t>-</w:t>
      </w:r>
      <w:r>
        <w:rPr>
          <w:spacing w:val="-7"/>
        </w:rPr>
        <w:t xml:space="preserve"> </w:t>
      </w:r>
      <w:r>
        <w:t>1999</w:t>
      </w:r>
      <w:r>
        <w:rPr>
          <w:spacing w:val="-6"/>
        </w:rPr>
        <w:t xml:space="preserve"> </w:t>
      </w:r>
      <w:r>
        <w:rPr>
          <w:spacing w:val="-2"/>
        </w:rPr>
        <w:t>гг.).</w:t>
      </w:r>
    </w:p>
    <w:p w:rsidR="00AB1E57" w:rsidRDefault="00712190">
      <w:pPr>
        <w:pStyle w:val="a3"/>
        <w:ind w:right="528" w:firstLine="539"/>
      </w:pPr>
      <w: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AB1E57" w:rsidRDefault="00712190">
      <w:pPr>
        <w:pStyle w:val="a3"/>
        <w:ind w:left="821" w:right="2853" w:firstLine="0"/>
      </w:pPr>
      <w:r>
        <w:t>Референдум</w:t>
      </w:r>
      <w:r>
        <w:rPr>
          <w:spacing w:val="-6"/>
        </w:rPr>
        <w:t xml:space="preserve"> </w:t>
      </w:r>
      <w:r>
        <w:t>о</w:t>
      </w:r>
      <w:r>
        <w:rPr>
          <w:spacing w:val="-5"/>
        </w:rPr>
        <w:t xml:space="preserve"> </w:t>
      </w:r>
      <w:r>
        <w:t>сохранении</w:t>
      </w:r>
      <w:r>
        <w:rPr>
          <w:spacing w:val="-5"/>
        </w:rPr>
        <w:t xml:space="preserve"> </w:t>
      </w:r>
      <w:r>
        <w:t>СССР</w:t>
      </w:r>
      <w:r>
        <w:rPr>
          <w:spacing w:val="-7"/>
        </w:rPr>
        <w:t xml:space="preserve"> </w:t>
      </w:r>
      <w:r>
        <w:t>и</w:t>
      </w:r>
      <w:r>
        <w:rPr>
          <w:spacing w:val="-5"/>
        </w:rPr>
        <w:t xml:space="preserve"> </w:t>
      </w:r>
      <w:r>
        <w:t>введении</w:t>
      </w:r>
      <w:r>
        <w:rPr>
          <w:spacing w:val="-5"/>
        </w:rPr>
        <w:t xml:space="preserve"> </w:t>
      </w:r>
      <w:r>
        <w:t>поста</w:t>
      </w:r>
      <w:r>
        <w:rPr>
          <w:spacing w:val="-6"/>
        </w:rPr>
        <w:t xml:space="preserve"> </w:t>
      </w:r>
      <w:r>
        <w:t>Президента. РСФСР. Избрание Б.Н. Ельцина Президентом РСФСР.</w:t>
      </w:r>
    </w:p>
    <w:p w:rsidR="00AB1E57" w:rsidRDefault="00712190">
      <w:pPr>
        <w:pStyle w:val="a3"/>
        <w:ind w:right="533" w:firstLine="539"/>
      </w:pPr>
      <w:r>
        <w:t>Объявление</w:t>
      </w:r>
      <w:r>
        <w:rPr>
          <w:spacing w:val="-6"/>
        </w:rPr>
        <w:t xml:space="preserve"> </w:t>
      </w:r>
      <w:r>
        <w:t>государственной</w:t>
      </w:r>
      <w:r>
        <w:rPr>
          <w:spacing w:val="-4"/>
        </w:rPr>
        <w:t xml:space="preserve"> </w:t>
      </w:r>
      <w:r>
        <w:t>независимости</w:t>
      </w:r>
      <w:r>
        <w:rPr>
          <w:spacing w:val="-3"/>
        </w:rPr>
        <w:t xml:space="preserve"> </w:t>
      </w:r>
      <w:r>
        <w:t>союзными</w:t>
      </w:r>
      <w:r>
        <w:rPr>
          <w:spacing w:val="-4"/>
        </w:rPr>
        <w:t xml:space="preserve"> </w:t>
      </w:r>
      <w:r>
        <w:t>республиками.</w:t>
      </w:r>
      <w:r>
        <w:rPr>
          <w:spacing w:val="-5"/>
        </w:rPr>
        <w:t xml:space="preserve"> </w:t>
      </w:r>
      <w:r>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B1E57" w:rsidRDefault="00712190">
      <w:pPr>
        <w:pStyle w:val="a3"/>
        <w:ind w:left="821" w:firstLine="0"/>
      </w:pPr>
      <w:r>
        <w:t>Распад</w:t>
      </w:r>
      <w:r>
        <w:rPr>
          <w:spacing w:val="-2"/>
        </w:rPr>
        <w:t xml:space="preserve"> </w:t>
      </w:r>
      <w:r>
        <w:t>СССР</w:t>
      </w:r>
      <w:r>
        <w:rPr>
          <w:spacing w:val="-4"/>
        </w:rPr>
        <w:t xml:space="preserve"> </w:t>
      </w:r>
      <w:r>
        <w:t>и</w:t>
      </w:r>
      <w:r>
        <w:rPr>
          <w:spacing w:val="-2"/>
        </w:rPr>
        <w:t xml:space="preserve"> </w:t>
      </w:r>
      <w:r>
        <w:t>его</w:t>
      </w:r>
      <w:r>
        <w:rPr>
          <w:spacing w:val="-2"/>
        </w:rPr>
        <w:t xml:space="preserve"> </w:t>
      </w:r>
      <w:r>
        <w:t>последствия</w:t>
      </w:r>
      <w:r>
        <w:rPr>
          <w:spacing w:val="-1"/>
        </w:rPr>
        <w:t xml:space="preserve"> </w:t>
      </w:r>
      <w:r>
        <w:t>для</w:t>
      </w:r>
      <w:r>
        <w:rPr>
          <w:spacing w:val="-2"/>
        </w:rPr>
        <w:t xml:space="preserve"> </w:t>
      </w:r>
      <w:r>
        <w:t>России</w:t>
      </w:r>
      <w:r>
        <w:rPr>
          <w:spacing w:val="-4"/>
        </w:rPr>
        <w:t xml:space="preserve"> </w:t>
      </w:r>
      <w:r>
        <w:t>и</w:t>
      </w:r>
      <w:r>
        <w:rPr>
          <w:spacing w:val="-3"/>
        </w:rPr>
        <w:t xml:space="preserve"> </w:t>
      </w:r>
      <w:r>
        <w:rPr>
          <w:spacing w:val="-2"/>
        </w:rPr>
        <w:t>мира.</w:t>
      </w:r>
    </w:p>
    <w:p w:rsidR="00AB1E57" w:rsidRDefault="00712190">
      <w:pPr>
        <w:pStyle w:val="a3"/>
        <w:ind w:left="821" w:firstLine="0"/>
      </w:pPr>
      <w:r>
        <w:t>Становление</w:t>
      </w:r>
      <w:r>
        <w:rPr>
          <w:spacing w:val="27"/>
        </w:rPr>
        <w:t xml:space="preserve"> </w:t>
      </w:r>
      <w:r>
        <w:t>Российской</w:t>
      </w:r>
      <w:r>
        <w:rPr>
          <w:spacing w:val="31"/>
        </w:rPr>
        <w:t xml:space="preserve"> </w:t>
      </w:r>
      <w:r>
        <w:t>Федерации</w:t>
      </w:r>
      <w:r>
        <w:rPr>
          <w:spacing w:val="31"/>
        </w:rPr>
        <w:t xml:space="preserve"> </w:t>
      </w:r>
      <w:r>
        <w:t>как</w:t>
      </w:r>
      <w:r>
        <w:rPr>
          <w:spacing w:val="30"/>
        </w:rPr>
        <w:t xml:space="preserve"> </w:t>
      </w:r>
      <w:r>
        <w:t>суверенного</w:t>
      </w:r>
      <w:r>
        <w:rPr>
          <w:spacing w:val="30"/>
        </w:rPr>
        <w:t xml:space="preserve"> </w:t>
      </w:r>
      <w:r>
        <w:t>государства</w:t>
      </w:r>
      <w:r>
        <w:rPr>
          <w:spacing w:val="29"/>
        </w:rPr>
        <w:t xml:space="preserve"> </w:t>
      </w:r>
      <w:r>
        <w:t>(1991</w:t>
      </w:r>
      <w:r>
        <w:rPr>
          <w:spacing w:val="35"/>
        </w:rPr>
        <w:t xml:space="preserve"> </w:t>
      </w:r>
      <w:r>
        <w:t>-</w:t>
      </w:r>
      <w:r>
        <w:rPr>
          <w:spacing w:val="29"/>
        </w:rPr>
        <w:t xml:space="preserve"> </w:t>
      </w:r>
      <w:r>
        <w:t>1993</w:t>
      </w:r>
      <w:r>
        <w:rPr>
          <w:spacing w:val="31"/>
        </w:rPr>
        <w:t xml:space="preserve"> </w:t>
      </w:r>
      <w:r>
        <w:rPr>
          <w:spacing w:val="-2"/>
        </w:rPr>
        <w:t>гг.).</w:t>
      </w:r>
    </w:p>
    <w:p w:rsidR="00AB1E57" w:rsidRDefault="00712190">
      <w:pPr>
        <w:pStyle w:val="a3"/>
        <w:ind w:firstLine="0"/>
      </w:pPr>
      <w:r>
        <w:t>Референдум</w:t>
      </w:r>
      <w:r>
        <w:rPr>
          <w:spacing w:val="-5"/>
        </w:rPr>
        <w:t xml:space="preserve"> </w:t>
      </w:r>
      <w:r>
        <w:t>по</w:t>
      </w:r>
      <w:r>
        <w:rPr>
          <w:spacing w:val="-4"/>
        </w:rPr>
        <w:t xml:space="preserve"> </w:t>
      </w:r>
      <w:r>
        <w:t>проекту</w:t>
      </w:r>
      <w:r>
        <w:rPr>
          <w:spacing w:val="-6"/>
        </w:rPr>
        <w:t xml:space="preserve"> </w:t>
      </w:r>
      <w:r>
        <w:rPr>
          <w:spacing w:val="-2"/>
        </w:rPr>
        <w:t>Конституции.</w:t>
      </w:r>
    </w:p>
    <w:p w:rsidR="00AB1E57" w:rsidRDefault="00712190">
      <w:pPr>
        <w:pStyle w:val="a3"/>
        <w:spacing w:before="1"/>
        <w:ind w:left="821" w:right="532" w:firstLine="0"/>
      </w:pPr>
      <w:r>
        <w:t xml:space="preserve">России. Принятие </w:t>
      </w:r>
      <w:hyperlink r:id="rId15">
        <w:r>
          <w:t>Конституции</w:t>
        </w:r>
      </w:hyperlink>
      <w:r>
        <w:t xml:space="preserve"> Российской Федерации 1993 г. и ее значение. Сложные</w:t>
      </w:r>
      <w:r>
        <w:rPr>
          <w:spacing w:val="7"/>
        </w:rPr>
        <w:t xml:space="preserve"> </w:t>
      </w:r>
      <w:r>
        <w:t>1990-е</w:t>
      </w:r>
      <w:r>
        <w:rPr>
          <w:spacing w:val="11"/>
        </w:rPr>
        <w:t xml:space="preserve"> </w:t>
      </w:r>
      <w:r>
        <w:t>гг.</w:t>
      </w:r>
      <w:r>
        <w:rPr>
          <w:spacing w:val="13"/>
        </w:rPr>
        <w:t xml:space="preserve"> </w:t>
      </w:r>
      <w:r>
        <w:t>Трудности</w:t>
      </w:r>
      <w:r>
        <w:rPr>
          <w:spacing w:val="13"/>
        </w:rPr>
        <w:t xml:space="preserve"> </w:t>
      </w:r>
      <w:r>
        <w:t>и</w:t>
      </w:r>
      <w:r>
        <w:rPr>
          <w:spacing w:val="13"/>
        </w:rPr>
        <w:t xml:space="preserve"> </w:t>
      </w:r>
      <w:r>
        <w:t>просчеты</w:t>
      </w:r>
      <w:r>
        <w:rPr>
          <w:spacing w:val="11"/>
        </w:rPr>
        <w:t xml:space="preserve"> </w:t>
      </w:r>
      <w:r>
        <w:t>экономических</w:t>
      </w:r>
      <w:r>
        <w:rPr>
          <w:spacing w:val="12"/>
        </w:rPr>
        <w:t xml:space="preserve"> </w:t>
      </w:r>
      <w:r>
        <w:t>преобразований</w:t>
      </w:r>
      <w:r>
        <w:rPr>
          <w:spacing w:val="12"/>
        </w:rPr>
        <w:t xml:space="preserve"> </w:t>
      </w:r>
      <w:r>
        <w:t>в</w:t>
      </w:r>
      <w:r>
        <w:rPr>
          <w:spacing w:val="11"/>
        </w:rPr>
        <w:t xml:space="preserve"> </w:t>
      </w:r>
      <w:r>
        <w:rPr>
          <w:spacing w:val="-2"/>
        </w:rPr>
        <w:t>стране.</w:t>
      </w:r>
    </w:p>
    <w:p w:rsidR="00AB1E57" w:rsidRDefault="00712190">
      <w:pPr>
        <w:pStyle w:val="a3"/>
        <w:ind w:right="530" w:firstLine="0"/>
      </w:pPr>
      <w:r>
        <w:t xml:space="preserve">Совершенствование новой российской государственности. Угроза государственному </w:t>
      </w:r>
      <w:r>
        <w:rPr>
          <w:spacing w:val="-2"/>
        </w:rPr>
        <w:t>единству.</w:t>
      </w:r>
    </w:p>
    <w:p w:rsidR="00AB1E57" w:rsidRDefault="00712190">
      <w:pPr>
        <w:pStyle w:val="a3"/>
        <w:ind w:right="534" w:firstLine="539"/>
      </w:pPr>
      <w:r>
        <w:t>Россия на постсоветском пространстве. СНГ и Союзное государство. Значение сохранения Россией статуса ядерной державы.</w:t>
      </w:r>
    </w:p>
    <w:p w:rsidR="00AB1E57" w:rsidRDefault="00712190">
      <w:pPr>
        <w:pStyle w:val="a3"/>
        <w:ind w:left="821" w:right="5475" w:firstLine="0"/>
      </w:pPr>
      <w:r>
        <w:t>Добровольная</w:t>
      </w:r>
      <w:r>
        <w:rPr>
          <w:spacing w:val="-13"/>
        </w:rPr>
        <w:t xml:space="preserve"> </w:t>
      </w:r>
      <w:r>
        <w:t>отставка</w:t>
      </w:r>
      <w:r>
        <w:rPr>
          <w:spacing w:val="-13"/>
        </w:rPr>
        <w:t xml:space="preserve"> </w:t>
      </w:r>
      <w:r>
        <w:t>Б.Н.</w:t>
      </w:r>
      <w:r>
        <w:rPr>
          <w:spacing w:val="-13"/>
        </w:rPr>
        <w:t xml:space="preserve"> </w:t>
      </w:r>
      <w:r>
        <w:t>Ельцина. Возрождение страны с 2000-х гг.</w:t>
      </w:r>
    </w:p>
    <w:p w:rsidR="00AB1E57" w:rsidRDefault="00712190">
      <w:pPr>
        <w:pStyle w:val="a3"/>
        <w:ind w:right="531" w:firstLine="539"/>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AB1E57" w:rsidRDefault="00712190">
      <w:pPr>
        <w:pStyle w:val="a3"/>
        <w:ind w:left="821" w:firstLine="0"/>
      </w:pPr>
      <w:r>
        <w:t>Восстановление</w:t>
      </w:r>
      <w:r>
        <w:rPr>
          <w:spacing w:val="29"/>
        </w:rPr>
        <w:t xml:space="preserve">  </w:t>
      </w:r>
      <w:r>
        <w:t>лидирующих</w:t>
      </w:r>
      <w:r>
        <w:rPr>
          <w:spacing w:val="31"/>
        </w:rPr>
        <w:t xml:space="preserve">  </w:t>
      </w:r>
      <w:r>
        <w:t>позиций</w:t>
      </w:r>
      <w:r>
        <w:rPr>
          <w:spacing w:val="31"/>
        </w:rPr>
        <w:t xml:space="preserve">  </w:t>
      </w:r>
      <w:r>
        <w:t>России</w:t>
      </w:r>
      <w:r>
        <w:rPr>
          <w:spacing w:val="32"/>
        </w:rPr>
        <w:t xml:space="preserve">  </w:t>
      </w:r>
      <w:r>
        <w:t>в</w:t>
      </w:r>
      <w:r>
        <w:rPr>
          <w:spacing w:val="32"/>
        </w:rPr>
        <w:t xml:space="preserve">  </w:t>
      </w:r>
      <w:r>
        <w:t>международных</w:t>
      </w:r>
      <w:r>
        <w:rPr>
          <w:spacing w:val="32"/>
        </w:rPr>
        <w:t xml:space="preserve">  </w:t>
      </w:r>
      <w:r>
        <w:rPr>
          <w:spacing w:val="-2"/>
        </w:rPr>
        <w:t>отношениях.</w:t>
      </w:r>
    </w:p>
    <w:p w:rsidR="00AB1E57" w:rsidRDefault="00712190">
      <w:pPr>
        <w:pStyle w:val="a3"/>
        <w:ind w:firstLine="0"/>
      </w:pPr>
      <w:r>
        <w:t>Отношения</w:t>
      </w:r>
      <w:r>
        <w:rPr>
          <w:spacing w:val="-1"/>
        </w:rPr>
        <w:t xml:space="preserve"> </w:t>
      </w:r>
      <w:r>
        <w:t>с</w:t>
      </w:r>
      <w:r>
        <w:rPr>
          <w:spacing w:val="-2"/>
        </w:rPr>
        <w:t xml:space="preserve"> </w:t>
      </w:r>
      <w:r>
        <w:t>США</w:t>
      </w:r>
      <w:r>
        <w:rPr>
          <w:spacing w:val="-2"/>
        </w:rPr>
        <w:t xml:space="preserve"> </w:t>
      </w:r>
      <w:r>
        <w:t xml:space="preserve">и </w:t>
      </w:r>
      <w:r>
        <w:rPr>
          <w:spacing w:val="-2"/>
        </w:rPr>
        <w:t>Евросоюзом.</w:t>
      </w:r>
    </w:p>
    <w:p w:rsidR="00AB1E57" w:rsidRDefault="00712190" w:rsidP="00A47389">
      <w:pPr>
        <w:pStyle w:val="a4"/>
        <w:numPr>
          <w:ilvl w:val="0"/>
          <w:numId w:val="241"/>
        </w:numPr>
        <w:tabs>
          <w:tab w:val="left" w:pos="959"/>
        </w:tabs>
        <w:ind w:left="959" w:hanging="138"/>
        <w:rPr>
          <w:sz w:val="24"/>
        </w:rPr>
      </w:pPr>
      <w:r>
        <w:rPr>
          <w:sz w:val="24"/>
        </w:rPr>
        <w:t>Воссоединение</w:t>
      </w:r>
      <w:r>
        <w:rPr>
          <w:spacing w:val="-2"/>
          <w:sz w:val="24"/>
        </w:rPr>
        <w:t xml:space="preserve"> </w:t>
      </w:r>
      <w:r>
        <w:rPr>
          <w:sz w:val="24"/>
        </w:rPr>
        <w:t>Крыма</w:t>
      </w:r>
      <w:r>
        <w:rPr>
          <w:spacing w:val="-2"/>
          <w:sz w:val="24"/>
        </w:rPr>
        <w:t xml:space="preserve"> </w:t>
      </w:r>
      <w:r>
        <w:rPr>
          <w:sz w:val="24"/>
        </w:rPr>
        <w:t>с</w:t>
      </w:r>
      <w:r>
        <w:rPr>
          <w:spacing w:val="-2"/>
          <w:sz w:val="24"/>
        </w:rPr>
        <w:t xml:space="preserve"> Россией.</w:t>
      </w:r>
    </w:p>
    <w:p w:rsidR="00AB1E57" w:rsidRDefault="00712190">
      <w:pPr>
        <w:pStyle w:val="a3"/>
        <w:ind w:right="524" w:firstLine="539"/>
      </w:pPr>
      <w: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w:t>
      </w:r>
      <w:r>
        <w:rPr>
          <w:spacing w:val="-1"/>
        </w:rPr>
        <w:t xml:space="preserve"> </w:t>
      </w:r>
      <w:r>
        <w:t>Республики</w:t>
      </w:r>
      <w:r>
        <w:rPr>
          <w:spacing w:val="-3"/>
        </w:rPr>
        <w:t xml:space="preserve"> </w:t>
      </w:r>
      <w:r>
        <w:t>Крым</w:t>
      </w:r>
      <w:r>
        <w:rPr>
          <w:spacing w:val="-3"/>
        </w:rPr>
        <w:t xml:space="preserve"> </w:t>
      </w:r>
      <w:r>
        <w:t>и</w:t>
      </w:r>
      <w:r>
        <w:rPr>
          <w:spacing w:val="-1"/>
        </w:rPr>
        <w:t xml:space="preserve"> </w:t>
      </w:r>
      <w:r>
        <w:t>образовании</w:t>
      </w:r>
      <w:r>
        <w:rPr>
          <w:spacing w:val="-1"/>
        </w:rPr>
        <w:t xml:space="preserve"> </w:t>
      </w:r>
      <w:r>
        <w:t>в</w:t>
      </w:r>
      <w:r>
        <w:rPr>
          <w:spacing w:val="-5"/>
        </w:rPr>
        <w:t xml:space="preserve"> </w:t>
      </w:r>
      <w:r>
        <w:t>составе</w:t>
      </w:r>
      <w:r>
        <w:rPr>
          <w:spacing w:val="-3"/>
        </w:rPr>
        <w:t xml:space="preserve"> </w:t>
      </w:r>
      <w:r>
        <w:t>РФ</w:t>
      </w:r>
      <w:r>
        <w:rPr>
          <w:spacing w:val="-2"/>
        </w:rPr>
        <w:t xml:space="preserve"> </w:t>
      </w:r>
      <w:r>
        <w:t>новых</w:t>
      </w:r>
      <w:r>
        <w:rPr>
          <w:spacing w:val="-2"/>
        </w:rPr>
        <w:t xml:space="preserve"> </w:t>
      </w:r>
      <w:r>
        <w:t>субъектов.</w:t>
      </w:r>
      <w:r>
        <w:rPr>
          <w:spacing w:val="-2"/>
        </w:rPr>
        <w:t xml:space="preserve"> </w:t>
      </w:r>
      <w:r>
        <w:t xml:space="preserve">Федеральный конституционный </w:t>
      </w:r>
      <w:hyperlink r:id="rId16">
        <w:r>
          <w:t>закон</w:t>
        </w:r>
      </w:hyperlink>
      <w: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B1E57" w:rsidRDefault="00712190">
      <w:pPr>
        <w:pStyle w:val="a3"/>
        <w:spacing w:before="1"/>
        <w:ind w:left="821" w:firstLine="0"/>
      </w:pPr>
      <w:r>
        <w:t>Воссоединение</w:t>
      </w:r>
      <w:r>
        <w:rPr>
          <w:spacing w:val="-9"/>
        </w:rPr>
        <w:t xml:space="preserve"> </w:t>
      </w:r>
      <w:r>
        <w:t>Крыма</w:t>
      </w:r>
      <w:r>
        <w:rPr>
          <w:spacing w:val="-4"/>
        </w:rPr>
        <w:t xml:space="preserve"> </w:t>
      </w:r>
      <w:r>
        <w:t>с</w:t>
      </w:r>
      <w:r>
        <w:rPr>
          <w:spacing w:val="-6"/>
        </w:rPr>
        <w:t xml:space="preserve"> </w:t>
      </w:r>
      <w:r>
        <w:t>Россией,</w:t>
      </w:r>
      <w:r>
        <w:rPr>
          <w:spacing w:val="-5"/>
        </w:rPr>
        <w:t xml:space="preserve"> </w:t>
      </w:r>
      <w:r>
        <w:t>его</w:t>
      </w:r>
      <w:r>
        <w:rPr>
          <w:spacing w:val="-5"/>
        </w:rPr>
        <w:t xml:space="preserve"> </w:t>
      </w:r>
      <w:r>
        <w:t>значение</w:t>
      </w:r>
      <w:r>
        <w:rPr>
          <w:spacing w:val="-6"/>
        </w:rPr>
        <w:t xml:space="preserve"> </w:t>
      </w:r>
      <w:r>
        <w:t>и</w:t>
      </w:r>
      <w:r>
        <w:rPr>
          <w:spacing w:val="-5"/>
        </w:rPr>
        <w:t xml:space="preserve"> </w:t>
      </w:r>
      <w:r>
        <w:t>международные</w:t>
      </w:r>
      <w:r>
        <w:rPr>
          <w:spacing w:val="-7"/>
        </w:rPr>
        <w:t xml:space="preserve"> </w:t>
      </w:r>
      <w:r>
        <w:rPr>
          <w:spacing w:val="-2"/>
        </w:rPr>
        <w:t>последствия.</w:t>
      </w:r>
    </w:p>
    <w:p w:rsidR="00AB1E57" w:rsidRDefault="00712190" w:rsidP="00A47389">
      <w:pPr>
        <w:pStyle w:val="a4"/>
        <w:numPr>
          <w:ilvl w:val="0"/>
          <w:numId w:val="241"/>
        </w:numPr>
        <w:tabs>
          <w:tab w:val="left" w:pos="1153"/>
        </w:tabs>
        <w:ind w:right="524" w:firstLine="539"/>
        <w:rPr>
          <w:sz w:val="24"/>
        </w:rPr>
      </w:pPr>
      <w:r>
        <w:rPr>
          <w:sz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w:t>
      </w:r>
      <w:r>
        <w:rPr>
          <w:spacing w:val="-6"/>
          <w:sz w:val="24"/>
        </w:rPr>
        <w:t xml:space="preserve"> </w:t>
      </w:r>
      <w:r>
        <w:rPr>
          <w:sz w:val="24"/>
        </w:rPr>
        <w:t>проектов</w:t>
      </w:r>
      <w:r>
        <w:rPr>
          <w:spacing w:val="-3"/>
          <w:sz w:val="24"/>
        </w:rPr>
        <w:t xml:space="preserve"> </w:t>
      </w:r>
      <w:r>
        <w:rPr>
          <w:sz w:val="24"/>
        </w:rPr>
        <w:t>2019 -</w:t>
      </w:r>
      <w:r>
        <w:rPr>
          <w:spacing w:val="-3"/>
          <w:sz w:val="24"/>
        </w:rPr>
        <w:t xml:space="preserve"> </w:t>
      </w:r>
      <w:r>
        <w:rPr>
          <w:sz w:val="24"/>
        </w:rPr>
        <w:t>2024</w:t>
      </w:r>
      <w:r>
        <w:rPr>
          <w:spacing w:val="-3"/>
          <w:sz w:val="24"/>
        </w:rPr>
        <w:t xml:space="preserve"> </w:t>
      </w:r>
      <w:r>
        <w:rPr>
          <w:sz w:val="24"/>
        </w:rPr>
        <w:t>гг.</w:t>
      </w:r>
      <w:r>
        <w:rPr>
          <w:spacing w:val="-5"/>
          <w:sz w:val="24"/>
        </w:rPr>
        <w:t xml:space="preserve"> </w:t>
      </w:r>
      <w:r>
        <w:rPr>
          <w:sz w:val="24"/>
        </w:rPr>
        <w:t>Разработка</w:t>
      </w:r>
      <w:r>
        <w:rPr>
          <w:spacing w:val="-4"/>
          <w:sz w:val="24"/>
        </w:rPr>
        <w:t xml:space="preserve"> </w:t>
      </w:r>
      <w:r>
        <w:rPr>
          <w:sz w:val="24"/>
        </w:rPr>
        <w:t>семейной</w:t>
      </w:r>
      <w:r>
        <w:rPr>
          <w:spacing w:val="-2"/>
          <w:sz w:val="24"/>
        </w:rPr>
        <w:t xml:space="preserve"> </w:t>
      </w:r>
      <w:r>
        <w:rPr>
          <w:sz w:val="24"/>
        </w:rPr>
        <w:t>политики.</w:t>
      </w:r>
      <w:r>
        <w:rPr>
          <w:spacing w:val="-3"/>
          <w:sz w:val="24"/>
        </w:rPr>
        <w:t xml:space="preserve"> </w:t>
      </w:r>
      <w:r>
        <w:rPr>
          <w:sz w:val="24"/>
        </w:rPr>
        <w:t>Пропаганда</w:t>
      </w:r>
      <w:r>
        <w:rPr>
          <w:spacing w:val="-4"/>
          <w:sz w:val="24"/>
        </w:rPr>
        <w:t xml:space="preserve"> </w:t>
      </w:r>
      <w:r>
        <w:rPr>
          <w:sz w:val="24"/>
        </w:rPr>
        <w:t>спорта и здорового образа жизни. Россия в борьбе с короновирусной пандемией. Реализация крупных</w:t>
      </w:r>
      <w:r>
        <w:rPr>
          <w:spacing w:val="-1"/>
          <w:sz w:val="24"/>
        </w:rPr>
        <w:t xml:space="preserve"> </w:t>
      </w:r>
      <w:r>
        <w:rPr>
          <w:sz w:val="24"/>
        </w:rPr>
        <w:t>экономических проектов</w:t>
      </w:r>
      <w:r>
        <w:rPr>
          <w:spacing w:val="-1"/>
          <w:sz w:val="24"/>
        </w:rPr>
        <w:t xml:space="preserve"> </w:t>
      </w:r>
      <w:r>
        <w:rPr>
          <w:sz w:val="24"/>
        </w:rPr>
        <w:t>(строительство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AB1E57" w:rsidRDefault="00712190">
      <w:pPr>
        <w:pStyle w:val="a3"/>
        <w:ind w:left="821" w:right="1509" w:firstLine="0"/>
      </w:pPr>
      <w:r>
        <w:t>Общероссийское</w:t>
      </w:r>
      <w:r>
        <w:rPr>
          <w:spacing w:val="-12"/>
        </w:rPr>
        <w:t xml:space="preserve"> </w:t>
      </w:r>
      <w:r>
        <w:t>голосование</w:t>
      </w:r>
      <w:r>
        <w:rPr>
          <w:spacing w:val="-12"/>
        </w:rPr>
        <w:t xml:space="preserve"> </w:t>
      </w:r>
      <w:r>
        <w:t>по</w:t>
      </w:r>
      <w:r>
        <w:rPr>
          <w:spacing w:val="-11"/>
        </w:rPr>
        <w:t xml:space="preserve"> </w:t>
      </w:r>
      <w:r>
        <w:t>поправкам</w:t>
      </w:r>
      <w:r>
        <w:rPr>
          <w:spacing w:val="-12"/>
        </w:rPr>
        <w:t xml:space="preserve"> </w:t>
      </w:r>
      <w:r>
        <w:t>к</w:t>
      </w:r>
      <w:r>
        <w:rPr>
          <w:spacing w:val="-11"/>
        </w:rPr>
        <w:t xml:space="preserve"> </w:t>
      </w:r>
      <w:r>
        <w:t>Конституции</w:t>
      </w:r>
      <w:r>
        <w:rPr>
          <w:spacing w:val="-13"/>
        </w:rPr>
        <w:t xml:space="preserve"> </w:t>
      </w:r>
      <w:r>
        <w:t>России</w:t>
      </w:r>
      <w:r>
        <w:rPr>
          <w:spacing w:val="-11"/>
        </w:rPr>
        <w:t xml:space="preserve"> </w:t>
      </w:r>
      <w:r>
        <w:t>(2020</w:t>
      </w:r>
      <w:r>
        <w:rPr>
          <w:spacing w:val="-11"/>
        </w:rPr>
        <w:t xml:space="preserve"> </w:t>
      </w:r>
      <w:r>
        <w:t>г.). Признание Россией ДНР и ЛНР (2022 г.).</w:t>
      </w:r>
    </w:p>
    <w:p w:rsidR="00AB1E57" w:rsidRDefault="00712190">
      <w:pPr>
        <w:pStyle w:val="a3"/>
        <w:ind w:right="524" w:firstLine="539"/>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w:t>
      </w:r>
      <w:r>
        <w:rPr>
          <w:spacing w:val="80"/>
        </w:rPr>
        <w:t xml:space="preserve"> </w:t>
      </w:r>
      <w:r>
        <w:t>парк</w:t>
      </w:r>
      <w:r>
        <w:rPr>
          <w:spacing w:val="80"/>
        </w:rPr>
        <w:t xml:space="preserve"> </w:t>
      </w:r>
      <w:r>
        <w:t>культуры</w:t>
      </w:r>
      <w:r>
        <w:rPr>
          <w:spacing w:val="80"/>
        </w:rPr>
        <w:t xml:space="preserve"> </w:t>
      </w:r>
      <w:r>
        <w:t>и</w:t>
      </w:r>
      <w:r>
        <w:rPr>
          <w:spacing w:val="80"/>
        </w:rPr>
        <w:t xml:space="preserve"> </w:t>
      </w:r>
      <w:r>
        <w:t>отдыха</w:t>
      </w:r>
      <w:r>
        <w:rPr>
          <w:spacing w:val="80"/>
        </w:rPr>
        <w:t xml:space="preserve"> </w:t>
      </w:r>
      <w:r>
        <w:t>Вооруженных</w:t>
      </w:r>
      <w:r>
        <w:rPr>
          <w:spacing w:val="80"/>
        </w:rPr>
        <w:t xml:space="preserve"> </w:t>
      </w:r>
      <w:r>
        <w:t>Сил</w:t>
      </w:r>
      <w:r>
        <w:rPr>
          <w:spacing w:val="80"/>
        </w:rPr>
        <w:t xml:space="preserve"> </w:t>
      </w:r>
      <w:r>
        <w:t>Российской</w:t>
      </w:r>
      <w:r>
        <w:rPr>
          <w:spacing w:val="80"/>
        </w:rPr>
        <w:t xml:space="preserve"> </w:t>
      </w:r>
      <w:r>
        <w:t>Федерации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B1E57" w:rsidRDefault="00712190">
      <w:pPr>
        <w:pStyle w:val="a3"/>
        <w:spacing w:before="1"/>
        <w:ind w:left="821" w:firstLine="0"/>
        <w:jc w:val="left"/>
      </w:pPr>
      <w:r>
        <w:t>Итоговое</w:t>
      </w:r>
      <w:r>
        <w:rPr>
          <w:spacing w:val="-12"/>
        </w:rPr>
        <w:t xml:space="preserve"> </w:t>
      </w:r>
      <w:r>
        <w:rPr>
          <w:spacing w:val="-2"/>
        </w:rPr>
        <w:t>повторение.</w:t>
      </w:r>
    </w:p>
    <w:p w:rsidR="00AB1E57" w:rsidRDefault="00712190">
      <w:pPr>
        <w:pStyle w:val="a3"/>
        <w:ind w:left="821" w:firstLine="0"/>
        <w:jc w:val="left"/>
      </w:pPr>
      <w:r>
        <w:t>История</w:t>
      </w:r>
      <w:r>
        <w:rPr>
          <w:spacing w:val="-12"/>
        </w:rPr>
        <w:t xml:space="preserve"> </w:t>
      </w:r>
      <w:r>
        <w:t>родного</w:t>
      </w:r>
      <w:r>
        <w:rPr>
          <w:spacing w:val="-12"/>
        </w:rPr>
        <w:t xml:space="preserve"> </w:t>
      </w:r>
      <w:r>
        <w:t>края</w:t>
      </w:r>
      <w:r>
        <w:rPr>
          <w:spacing w:val="-10"/>
        </w:rPr>
        <w:t xml:space="preserve"> </w:t>
      </w:r>
      <w:r>
        <w:t>в</w:t>
      </w:r>
      <w:r>
        <w:rPr>
          <w:spacing w:val="-10"/>
        </w:rPr>
        <w:t xml:space="preserve"> </w:t>
      </w:r>
      <w:r>
        <w:t>годы</w:t>
      </w:r>
      <w:r>
        <w:rPr>
          <w:spacing w:val="-10"/>
        </w:rPr>
        <w:t xml:space="preserve"> </w:t>
      </w:r>
      <w:r>
        <w:t>революций</w:t>
      </w:r>
      <w:r>
        <w:rPr>
          <w:spacing w:val="-11"/>
        </w:rPr>
        <w:t xml:space="preserve"> </w:t>
      </w:r>
      <w:r>
        <w:t>и</w:t>
      </w:r>
      <w:r>
        <w:rPr>
          <w:spacing w:val="-10"/>
        </w:rPr>
        <w:t xml:space="preserve"> </w:t>
      </w:r>
      <w:r>
        <w:t>Гражданской</w:t>
      </w:r>
      <w:r>
        <w:rPr>
          <w:spacing w:val="-9"/>
        </w:rPr>
        <w:t xml:space="preserve"> </w:t>
      </w:r>
      <w:r>
        <w:rPr>
          <w:spacing w:val="-2"/>
        </w:rPr>
        <w:t>войны.</w:t>
      </w:r>
    </w:p>
    <w:p w:rsidR="00AB1E57" w:rsidRDefault="00712190">
      <w:pPr>
        <w:pStyle w:val="a3"/>
        <w:ind w:left="821" w:right="1813" w:firstLine="0"/>
        <w:jc w:val="left"/>
      </w:pPr>
      <w:r>
        <w:t>Наши</w:t>
      </w:r>
      <w:r>
        <w:rPr>
          <w:spacing w:val="-8"/>
        </w:rPr>
        <w:t xml:space="preserve"> </w:t>
      </w:r>
      <w:r>
        <w:t>земляки</w:t>
      </w:r>
      <w:r>
        <w:rPr>
          <w:spacing w:val="-6"/>
        </w:rPr>
        <w:t xml:space="preserve"> </w:t>
      </w:r>
      <w:r>
        <w:t>-</w:t>
      </w:r>
      <w:r>
        <w:rPr>
          <w:spacing w:val="-9"/>
        </w:rPr>
        <w:t xml:space="preserve"> </w:t>
      </w:r>
      <w:r>
        <w:t>герои</w:t>
      </w:r>
      <w:r>
        <w:rPr>
          <w:spacing w:val="-10"/>
        </w:rPr>
        <w:t xml:space="preserve"> </w:t>
      </w:r>
      <w:r>
        <w:t>Великой</w:t>
      </w:r>
      <w:r>
        <w:rPr>
          <w:spacing w:val="-8"/>
        </w:rPr>
        <w:t xml:space="preserve"> </w:t>
      </w:r>
      <w:r>
        <w:t>Отечественной</w:t>
      </w:r>
      <w:r>
        <w:rPr>
          <w:spacing w:val="-8"/>
        </w:rPr>
        <w:t xml:space="preserve"> </w:t>
      </w:r>
      <w:r>
        <w:t>войны</w:t>
      </w:r>
      <w:r>
        <w:rPr>
          <w:spacing w:val="-8"/>
        </w:rPr>
        <w:t xml:space="preserve"> </w:t>
      </w:r>
      <w:r>
        <w:t>(1941</w:t>
      </w:r>
      <w:r>
        <w:rPr>
          <w:spacing w:val="-6"/>
        </w:rPr>
        <w:t xml:space="preserve"> </w:t>
      </w:r>
      <w:r>
        <w:t>-</w:t>
      </w:r>
      <w:r>
        <w:rPr>
          <w:spacing w:val="-9"/>
        </w:rPr>
        <w:t xml:space="preserve"> </w:t>
      </w:r>
      <w:r>
        <w:t>1945</w:t>
      </w:r>
      <w:r>
        <w:rPr>
          <w:spacing w:val="-8"/>
        </w:rPr>
        <w:t xml:space="preserve"> </w:t>
      </w:r>
      <w:r>
        <w:t>гг.). Наш регион в конце XX - начале XXI вв.</w:t>
      </w:r>
    </w:p>
    <w:p w:rsidR="00AB1E57" w:rsidRDefault="00712190">
      <w:pPr>
        <w:pStyle w:val="a3"/>
        <w:ind w:left="821" w:firstLine="0"/>
        <w:jc w:val="left"/>
      </w:pPr>
      <w:r>
        <w:t>Трудовые</w:t>
      </w:r>
      <w:r>
        <w:rPr>
          <w:spacing w:val="-15"/>
        </w:rPr>
        <w:t xml:space="preserve"> </w:t>
      </w:r>
      <w:r>
        <w:t>достижения</w:t>
      </w:r>
      <w:r>
        <w:rPr>
          <w:spacing w:val="-15"/>
        </w:rPr>
        <w:t xml:space="preserve"> </w:t>
      </w:r>
      <w:r>
        <w:t>родного</w:t>
      </w:r>
      <w:r>
        <w:rPr>
          <w:spacing w:val="-15"/>
        </w:rPr>
        <w:t xml:space="preserve"> </w:t>
      </w:r>
      <w:r>
        <w:rPr>
          <w:spacing w:val="-4"/>
        </w:rPr>
        <w:t>края.</w:t>
      </w:r>
    </w:p>
    <w:p w:rsidR="00AB1E57" w:rsidRDefault="00712190">
      <w:pPr>
        <w:pStyle w:val="2"/>
        <w:ind w:left="282" w:right="531" w:firstLine="539"/>
      </w:pPr>
      <w:r>
        <w:t>Планируемые результаты освоения учебного модуля "Введение в Новейшую историю России".</w:t>
      </w:r>
    </w:p>
    <w:p w:rsidR="00AB1E57" w:rsidRDefault="00712190">
      <w:pPr>
        <w:pStyle w:val="a3"/>
        <w:ind w:right="533" w:firstLine="539"/>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AB1E57" w:rsidRDefault="00712190">
      <w:pPr>
        <w:pStyle w:val="a3"/>
        <w:ind w:right="531" w:firstLine="539"/>
      </w:pPr>
      <w:r>
        <w:t>Содержание</w:t>
      </w:r>
      <w:r>
        <w:rPr>
          <w:spacing w:val="-4"/>
        </w:rPr>
        <w:t xml:space="preserve"> </w:t>
      </w:r>
      <w:r>
        <w:t>учебного</w:t>
      </w:r>
      <w:r>
        <w:rPr>
          <w:spacing w:val="-4"/>
        </w:rPr>
        <w:t xml:space="preserve"> </w:t>
      </w:r>
      <w:r>
        <w:t>модуля</w:t>
      </w:r>
      <w:r>
        <w:rPr>
          <w:spacing w:val="-3"/>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5"/>
        </w:rPr>
        <w:t xml:space="preserve"> </w:t>
      </w:r>
      <w:r>
        <w:t>России"</w:t>
      </w:r>
      <w:r>
        <w:rPr>
          <w:spacing w:val="-3"/>
        </w:rPr>
        <w:t xml:space="preserve"> </w:t>
      </w:r>
      <w:r>
        <w:t>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B1E57" w:rsidRDefault="00712190">
      <w:pPr>
        <w:pStyle w:val="a3"/>
        <w:spacing w:before="1"/>
        <w:ind w:right="530" w:firstLine="539"/>
      </w:pPr>
      <w: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B1E57" w:rsidRDefault="00712190" w:rsidP="00A47389">
      <w:pPr>
        <w:pStyle w:val="a4"/>
        <w:numPr>
          <w:ilvl w:val="0"/>
          <w:numId w:val="240"/>
        </w:numPr>
        <w:tabs>
          <w:tab w:val="left" w:pos="1107"/>
        </w:tabs>
        <w:ind w:right="529" w:firstLine="539"/>
        <w:jc w:val="both"/>
        <w:rPr>
          <w:sz w:val="24"/>
        </w:rPr>
      </w:pPr>
      <w:r>
        <w:rPr>
          <w:sz w:val="24"/>
        </w:rPr>
        <w:t>гражданского воспитания: готовность к выполнению обязанностей гражданина и реализации</w:t>
      </w:r>
      <w:r>
        <w:rPr>
          <w:spacing w:val="-6"/>
          <w:sz w:val="24"/>
        </w:rPr>
        <w:t xml:space="preserve"> </w:t>
      </w:r>
      <w:r>
        <w:rPr>
          <w:sz w:val="24"/>
        </w:rPr>
        <w:t>его</w:t>
      </w:r>
      <w:r>
        <w:rPr>
          <w:spacing w:val="-6"/>
          <w:sz w:val="24"/>
        </w:rPr>
        <w:t xml:space="preserve"> </w:t>
      </w:r>
      <w:r>
        <w:rPr>
          <w:sz w:val="24"/>
        </w:rPr>
        <w:t>прав,</w:t>
      </w:r>
      <w:r>
        <w:rPr>
          <w:spacing w:val="-6"/>
          <w:sz w:val="24"/>
        </w:rPr>
        <w:t xml:space="preserve"> </w:t>
      </w:r>
      <w:r>
        <w:rPr>
          <w:sz w:val="24"/>
        </w:rPr>
        <w:t>уважение</w:t>
      </w:r>
      <w:r>
        <w:rPr>
          <w:spacing w:val="-7"/>
          <w:sz w:val="24"/>
        </w:rPr>
        <w:t xml:space="preserve"> </w:t>
      </w:r>
      <w:r>
        <w:rPr>
          <w:sz w:val="24"/>
        </w:rPr>
        <w:t>прав,</w:t>
      </w:r>
      <w:r>
        <w:rPr>
          <w:spacing w:val="-6"/>
          <w:sz w:val="24"/>
        </w:rPr>
        <w:t xml:space="preserve"> </w:t>
      </w:r>
      <w:r>
        <w:rPr>
          <w:sz w:val="24"/>
        </w:rPr>
        <w:t>свобод</w:t>
      </w:r>
      <w:r>
        <w:rPr>
          <w:spacing w:val="-6"/>
          <w:sz w:val="24"/>
        </w:rPr>
        <w:t xml:space="preserve"> </w:t>
      </w:r>
      <w:r>
        <w:rPr>
          <w:sz w:val="24"/>
        </w:rPr>
        <w:t>и</w:t>
      </w:r>
      <w:r>
        <w:rPr>
          <w:spacing w:val="-5"/>
          <w:sz w:val="24"/>
        </w:rPr>
        <w:t xml:space="preserve"> </w:t>
      </w:r>
      <w:r>
        <w:rPr>
          <w:sz w:val="24"/>
        </w:rPr>
        <w:t>законных</w:t>
      </w:r>
      <w:r>
        <w:rPr>
          <w:spacing w:val="-6"/>
          <w:sz w:val="24"/>
        </w:rPr>
        <w:t xml:space="preserve"> </w:t>
      </w:r>
      <w:r>
        <w:rPr>
          <w:sz w:val="24"/>
        </w:rPr>
        <w:t>интересов</w:t>
      </w:r>
      <w:r>
        <w:rPr>
          <w:spacing w:val="-7"/>
          <w:sz w:val="24"/>
        </w:rPr>
        <w:t xml:space="preserve"> </w:t>
      </w:r>
      <w:r>
        <w:rPr>
          <w:sz w:val="24"/>
        </w:rPr>
        <w:t>других</w:t>
      </w:r>
      <w:r>
        <w:rPr>
          <w:spacing w:val="-6"/>
          <w:sz w:val="24"/>
        </w:rPr>
        <w:t xml:space="preserve"> </w:t>
      </w:r>
      <w:r>
        <w:rPr>
          <w:sz w:val="24"/>
        </w:rPr>
        <w:t>людей;</w:t>
      </w:r>
      <w:r>
        <w:rPr>
          <w:spacing w:val="-6"/>
          <w:sz w:val="24"/>
        </w:rPr>
        <w:t xml:space="preserve"> </w:t>
      </w:r>
      <w:r>
        <w:rPr>
          <w:sz w:val="24"/>
        </w:rPr>
        <w:t>активное участие</w:t>
      </w:r>
      <w:r>
        <w:rPr>
          <w:spacing w:val="-5"/>
          <w:sz w:val="24"/>
        </w:rPr>
        <w:t xml:space="preserve"> </w:t>
      </w:r>
      <w:r>
        <w:rPr>
          <w:sz w:val="24"/>
        </w:rPr>
        <w:t>в</w:t>
      </w:r>
      <w:r>
        <w:rPr>
          <w:spacing w:val="-5"/>
          <w:sz w:val="24"/>
        </w:rPr>
        <w:t xml:space="preserve"> </w:t>
      </w:r>
      <w:r>
        <w:rPr>
          <w:sz w:val="24"/>
        </w:rPr>
        <w:t>жизни</w:t>
      </w:r>
      <w:r>
        <w:rPr>
          <w:spacing w:val="-3"/>
          <w:sz w:val="24"/>
        </w:rPr>
        <w:t xml:space="preserve"> </w:t>
      </w:r>
      <w:r>
        <w:rPr>
          <w:sz w:val="24"/>
        </w:rPr>
        <w:t>семьи,</w:t>
      </w:r>
      <w:r>
        <w:rPr>
          <w:spacing w:val="-7"/>
          <w:sz w:val="24"/>
        </w:rPr>
        <w:t xml:space="preserve"> </w:t>
      </w:r>
      <w:r>
        <w:rPr>
          <w:sz w:val="24"/>
        </w:rPr>
        <w:t>образовательной</w:t>
      </w:r>
      <w:r>
        <w:rPr>
          <w:spacing w:val="-3"/>
          <w:sz w:val="24"/>
        </w:rPr>
        <w:t xml:space="preserve"> </w:t>
      </w:r>
      <w:r>
        <w:rPr>
          <w:sz w:val="24"/>
        </w:rPr>
        <w:t>организации,</w:t>
      </w:r>
      <w:r>
        <w:rPr>
          <w:spacing w:val="-4"/>
          <w:sz w:val="24"/>
        </w:rPr>
        <w:t xml:space="preserve"> </w:t>
      </w:r>
      <w:r>
        <w:rPr>
          <w:sz w:val="24"/>
        </w:rPr>
        <w:t>местного</w:t>
      </w:r>
      <w:r>
        <w:rPr>
          <w:spacing w:val="-4"/>
          <w:sz w:val="24"/>
        </w:rPr>
        <w:t xml:space="preserve"> </w:t>
      </w:r>
      <w:r>
        <w:rPr>
          <w:sz w:val="24"/>
        </w:rPr>
        <w:t>сообщества,</w:t>
      </w:r>
      <w:r>
        <w:rPr>
          <w:spacing w:val="-4"/>
          <w:sz w:val="24"/>
        </w:rPr>
        <w:t xml:space="preserve"> </w:t>
      </w:r>
      <w:r>
        <w:rPr>
          <w:sz w:val="24"/>
        </w:rPr>
        <w:t>родного</w:t>
      </w:r>
      <w:r>
        <w:rPr>
          <w:spacing w:val="-4"/>
          <w:sz w:val="24"/>
        </w:rPr>
        <w:t xml:space="preserve"> </w:t>
      </w:r>
      <w:r>
        <w:rPr>
          <w:sz w:val="24"/>
        </w:rPr>
        <w:t>края, страны;</w:t>
      </w:r>
      <w:r>
        <w:rPr>
          <w:spacing w:val="-3"/>
          <w:sz w:val="24"/>
        </w:rPr>
        <w:t xml:space="preserve"> </w:t>
      </w:r>
      <w:r>
        <w:rPr>
          <w:sz w:val="24"/>
        </w:rPr>
        <w:t>неприятие</w:t>
      </w:r>
      <w:r>
        <w:rPr>
          <w:spacing w:val="-4"/>
          <w:sz w:val="24"/>
        </w:rPr>
        <w:t xml:space="preserve"> </w:t>
      </w:r>
      <w:r>
        <w:rPr>
          <w:sz w:val="24"/>
        </w:rPr>
        <w:t>любых</w:t>
      </w:r>
      <w:r>
        <w:rPr>
          <w:spacing w:val="-4"/>
          <w:sz w:val="24"/>
        </w:rPr>
        <w:t xml:space="preserve"> </w:t>
      </w:r>
      <w:r>
        <w:rPr>
          <w:sz w:val="24"/>
        </w:rPr>
        <w:t>форм</w:t>
      </w:r>
      <w:r>
        <w:rPr>
          <w:spacing w:val="-3"/>
          <w:sz w:val="24"/>
        </w:rPr>
        <w:t xml:space="preserve"> </w:t>
      </w:r>
      <w:r>
        <w:rPr>
          <w:sz w:val="24"/>
        </w:rPr>
        <w:t>экстремизма,</w:t>
      </w:r>
      <w:r>
        <w:rPr>
          <w:spacing w:val="-2"/>
          <w:sz w:val="24"/>
        </w:rPr>
        <w:t xml:space="preserve"> </w:t>
      </w:r>
      <w:r>
        <w:rPr>
          <w:sz w:val="24"/>
        </w:rPr>
        <w:t>дискриминации;</w:t>
      </w:r>
      <w:r>
        <w:rPr>
          <w:spacing w:val="-3"/>
          <w:sz w:val="24"/>
        </w:rPr>
        <w:t xml:space="preserve"> </w:t>
      </w:r>
      <w:r>
        <w:rPr>
          <w:sz w:val="24"/>
        </w:rPr>
        <w:t>понимание</w:t>
      </w:r>
      <w:r>
        <w:rPr>
          <w:spacing w:val="-4"/>
          <w:sz w:val="24"/>
        </w:rPr>
        <w:t xml:space="preserve"> </w:t>
      </w:r>
      <w:r>
        <w:rPr>
          <w:sz w:val="24"/>
        </w:rPr>
        <w:t>роли</w:t>
      </w:r>
      <w:r>
        <w:rPr>
          <w:spacing w:val="-3"/>
          <w:sz w:val="24"/>
        </w:rPr>
        <w:t xml:space="preserve"> </w:t>
      </w:r>
      <w:r>
        <w:rPr>
          <w:sz w:val="24"/>
        </w:rP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B1E57" w:rsidRDefault="00712190" w:rsidP="00A47389">
      <w:pPr>
        <w:pStyle w:val="a4"/>
        <w:numPr>
          <w:ilvl w:val="0"/>
          <w:numId w:val="240"/>
        </w:numPr>
        <w:tabs>
          <w:tab w:val="left" w:pos="1100"/>
        </w:tabs>
        <w:ind w:right="526" w:firstLine="539"/>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B1E57" w:rsidRDefault="00712190" w:rsidP="00A47389">
      <w:pPr>
        <w:pStyle w:val="a4"/>
        <w:numPr>
          <w:ilvl w:val="0"/>
          <w:numId w:val="240"/>
        </w:numPr>
        <w:tabs>
          <w:tab w:val="left" w:pos="1080"/>
        </w:tabs>
        <w:spacing w:before="1"/>
        <w:ind w:right="531" w:firstLine="539"/>
        <w:jc w:val="both"/>
        <w:rPr>
          <w:sz w:val="24"/>
        </w:rPr>
      </w:pPr>
      <w:r>
        <w:rPr>
          <w:sz w:val="24"/>
        </w:rPr>
        <w:t>духовно-нравственного</w:t>
      </w:r>
      <w:r>
        <w:rPr>
          <w:spacing w:val="-5"/>
          <w:sz w:val="24"/>
        </w:rPr>
        <w:t xml:space="preserve"> </w:t>
      </w:r>
      <w:r>
        <w:rPr>
          <w:sz w:val="24"/>
        </w:rPr>
        <w:t>воспитания:</w:t>
      </w:r>
      <w:r>
        <w:rPr>
          <w:spacing w:val="-5"/>
          <w:sz w:val="24"/>
        </w:rPr>
        <w:t xml:space="preserve"> </w:t>
      </w:r>
      <w:r>
        <w:rPr>
          <w:sz w:val="24"/>
        </w:rPr>
        <w:t>ориентация</w:t>
      </w:r>
      <w:r>
        <w:rPr>
          <w:spacing w:val="-5"/>
          <w:sz w:val="24"/>
        </w:rPr>
        <w:t xml:space="preserve"> </w:t>
      </w:r>
      <w:r>
        <w:rPr>
          <w:sz w:val="24"/>
        </w:rPr>
        <w:t>на</w:t>
      </w:r>
      <w:r>
        <w:rPr>
          <w:spacing w:val="-6"/>
          <w:sz w:val="24"/>
        </w:rPr>
        <w:t xml:space="preserve"> </w:t>
      </w:r>
      <w:r>
        <w:rPr>
          <w:sz w:val="24"/>
        </w:rPr>
        <w:t>моральные</w:t>
      </w:r>
      <w:r>
        <w:rPr>
          <w:spacing w:val="-7"/>
          <w:sz w:val="24"/>
        </w:rPr>
        <w:t xml:space="preserve"> </w:t>
      </w:r>
      <w:r>
        <w:rPr>
          <w:sz w:val="24"/>
        </w:rPr>
        <w:t>ценности</w:t>
      </w:r>
      <w:r>
        <w:rPr>
          <w:spacing w:val="-4"/>
          <w:sz w:val="24"/>
        </w:rPr>
        <w:t xml:space="preserve"> </w:t>
      </w:r>
      <w:r>
        <w:rPr>
          <w:sz w:val="24"/>
        </w:rPr>
        <w:t>и</w:t>
      </w:r>
      <w:r>
        <w:rPr>
          <w:spacing w:val="-5"/>
          <w:sz w:val="24"/>
        </w:rPr>
        <w:t xml:space="preserve"> </w:t>
      </w:r>
      <w:r>
        <w:rPr>
          <w:sz w:val="24"/>
        </w:rPr>
        <w:t>нормы</w:t>
      </w:r>
      <w:r>
        <w:rPr>
          <w:spacing w:val="-5"/>
          <w:sz w:val="24"/>
        </w:rPr>
        <w:t xml:space="preserve"> </w:t>
      </w:r>
      <w:r>
        <w:rPr>
          <w:sz w:val="24"/>
        </w:rPr>
        <w:t>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w:t>
      </w:r>
      <w:r>
        <w:rPr>
          <w:spacing w:val="-1"/>
          <w:sz w:val="24"/>
        </w:rPr>
        <w:t xml:space="preserve"> </w:t>
      </w:r>
      <w:r>
        <w:rPr>
          <w:sz w:val="24"/>
        </w:rPr>
        <w:t>поступков, свобода и ответственность личности в условиях индивидуального и общественного пространства.</w:t>
      </w:r>
    </w:p>
    <w:p w:rsidR="00AB1E57" w:rsidRDefault="00712190">
      <w:pPr>
        <w:pStyle w:val="a3"/>
        <w:ind w:right="525" w:firstLine="539"/>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B1E57" w:rsidRDefault="00712190">
      <w:pPr>
        <w:pStyle w:val="a3"/>
        <w:spacing w:before="1"/>
        <w:ind w:right="532" w:firstLine="539"/>
      </w:pPr>
      <w:r>
        <w:t>При</w:t>
      </w:r>
      <w:r>
        <w:rPr>
          <w:spacing w:val="-6"/>
        </w:rPr>
        <w:t xml:space="preserve"> </w:t>
      </w:r>
      <w:r>
        <w:t>освоении</w:t>
      </w:r>
      <w:r>
        <w:rPr>
          <w:spacing w:val="-5"/>
        </w:rPr>
        <w:t xml:space="preserve"> </w:t>
      </w:r>
      <w:r>
        <w:t>содержания</w:t>
      </w:r>
      <w:r>
        <w:rPr>
          <w:spacing w:val="-6"/>
        </w:rPr>
        <w:t xml:space="preserve"> </w:t>
      </w:r>
      <w:r>
        <w:t>учебного</w:t>
      </w:r>
      <w:r>
        <w:rPr>
          <w:spacing w:val="-6"/>
        </w:rPr>
        <w:t xml:space="preserve"> </w:t>
      </w:r>
      <w:r>
        <w:t>модуля</w:t>
      </w:r>
      <w:r>
        <w:rPr>
          <w:spacing w:val="-6"/>
        </w:rPr>
        <w:t xml:space="preserve"> </w:t>
      </w:r>
      <w:r>
        <w:t>"Введение</w:t>
      </w:r>
      <w:r>
        <w:rPr>
          <w:spacing w:val="-7"/>
        </w:rPr>
        <w:t xml:space="preserve"> </w:t>
      </w:r>
      <w:r>
        <w:t>в</w:t>
      </w:r>
      <w:r>
        <w:rPr>
          <w:spacing w:val="-7"/>
        </w:rPr>
        <w:t xml:space="preserve"> </w:t>
      </w:r>
      <w:r>
        <w:t>Новейшую</w:t>
      </w:r>
      <w:r>
        <w:rPr>
          <w:spacing w:val="-6"/>
        </w:rPr>
        <w:t xml:space="preserve"> </w:t>
      </w:r>
      <w:r>
        <w:t>историю</w:t>
      </w:r>
      <w:r>
        <w:rPr>
          <w:spacing w:val="-7"/>
        </w:rPr>
        <w:t xml:space="preserve"> </w:t>
      </w:r>
      <w:r>
        <w:t>России" обучающиеся</w:t>
      </w:r>
      <w:r>
        <w:rPr>
          <w:spacing w:val="40"/>
        </w:rPr>
        <w:t xml:space="preserve"> </w:t>
      </w:r>
      <w:r>
        <w:t>продолжат</w:t>
      </w:r>
      <w:r>
        <w:rPr>
          <w:spacing w:val="40"/>
        </w:rPr>
        <w:t xml:space="preserve"> </w:t>
      </w:r>
      <w:r>
        <w:t>осмысление</w:t>
      </w:r>
      <w:r>
        <w:rPr>
          <w:spacing w:val="40"/>
        </w:rPr>
        <w:t xml:space="preserve"> </w:t>
      </w:r>
      <w:r>
        <w:t>ценности</w:t>
      </w:r>
      <w:r>
        <w:rPr>
          <w:spacing w:val="40"/>
        </w:rPr>
        <w:t xml:space="preserve"> </w:t>
      </w:r>
      <w:r>
        <w:t>научного</w:t>
      </w:r>
      <w:r>
        <w:rPr>
          <w:spacing w:val="40"/>
        </w:rPr>
        <w:t xml:space="preserve"> </w:t>
      </w:r>
      <w:r>
        <w:t>познания,</w:t>
      </w:r>
      <w:r>
        <w:rPr>
          <w:spacing w:val="40"/>
        </w:rPr>
        <w:t xml:space="preserve"> </w:t>
      </w:r>
      <w:r>
        <w:t>освоение</w:t>
      </w:r>
      <w:r>
        <w:rPr>
          <w:spacing w:val="40"/>
        </w:rPr>
        <w:t xml:space="preserve"> </w:t>
      </w:r>
      <w:r>
        <w:t>системы</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B1E57" w:rsidRDefault="00712190">
      <w:pPr>
        <w:pStyle w:val="a3"/>
        <w:spacing w:before="1"/>
        <w:ind w:right="531" w:firstLine="539"/>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57" w:rsidRDefault="00712190">
      <w:pPr>
        <w:pStyle w:val="a3"/>
        <w:ind w:right="534" w:firstLine="539"/>
      </w:pPr>
      <w:r>
        <w:t>У обучающегося будут сформированы следующие базовые логические действия как часть познавательных универсальных учебных действий:</w:t>
      </w:r>
    </w:p>
    <w:p w:rsidR="00AB1E57" w:rsidRDefault="00712190">
      <w:pPr>
        <w:pStyle w:val="a3"/>
        <w:ind w:right="531" w:firstLine="539"/>
      </w:pPr>
      <w:r>
        <w:t>выявлять и характеризовать существенные признаки, итоги и значение ключевых событий и процессов Новейшей истории России;</w:t>
      </w:r>
    </w:p>
    <w:p w:rsidR="00AB1E57" w:rsidRDefault="00712190">
      <w:pPr>
        <w:pStyle w:val="a3"/>
        <w:spacing w:before="1"/>
        <w:ind w:right="533" w:firstLine="539"/>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w:t>
      </w:r>
      <w:r>
        <w:rPr>
          <w:spacing w:val="-6"/>
        </w:rPr>
        <w:t xml:space="preserve"> </w:t>
      </w:r>
      <w:r>
        <w:t>-</w:t>
      </w:r>
      <w:r>
        <w:rPr>
          <w:spacing w:val="-6"/>
        </w:rPr>
        <w:t xml:space="preserve"> </w:t>
      </w:r>
      <w:r>
        <w:t>начала</w:t>
      </w:r>
      <w:r>
        <w:rPr>
          <w:spacing w:val="-6"/>
        </w:rPr>
        <w:t xml:space="preserve"> </w:t>
      </w:r>
      <w:r>
        <w:t>XXI</w:t>
      </w:r>
      <w:r>
        <w:rPr>
          <w:spacing w:val="-8"/>
        </w:rPr>
        <w:t xml:space="preserve"> </w:t>
      </w:r>
      <w:r>
        <w:t>в.,</w:t>
      </w:r>
      <w:r>
        <w:rPr>
          <w:spacing w:val="-6"/>
        </w:rPr>
        <w:t xml:space="preserve"> </w:t>
      </w:r>
      <w:r>
        <w:t>выявлять</w:t>
      </w:r>
      <w:r>
        <w:rPr>
          <w:spacing w:val="-7"/>
        </w:rPr>
        <w:t xml:space="preserve"> </w:t>
      </w:r>
      <w:r>
        <w:t>закономерности</w:t>
      </w:r>
      <w:r>
        <w:rPr>
          <w:spacing w:val="-8"/>
        </w:rPr>
        <w:t xml:space="preserve"> </w:t>
      </w:r>
      <w:r>
        <w:t>и</w:t>
      </w:r>
      <w:r>
        <w:rPr>
          <w:spacing w:val="-5"/>
        </w:rPr>
        <w:t xml:space="preserve"> </w:t>
      </w:r>
      <w:r>
        <w:t>противоречия</w:t>
      </w:r>
      <w:r>
        <w:rPr>
          <w:spacing w:val="-5"/>
        </w:rPr>
        <w:t xml:space="preserve"> </w:t>
      </w:r>
      <w:r>
        <w:t>в</w:t>
      </w:r>
      <w:r>
        <w:rPr>
          <w:spacing w:val="-6"/>
        </w:rPr>
        <w:t xml:space="preserve"> </w:t>
      </w:r>
      <w:r>
        <w:t>рассматриваемых</w:t>
      </w:r>
      <w:r>
        <w:rPr>
          <w:spacing w:val="-6"/>
        </w:rPr>
        <w:t xml:space="preserve"> </w:t>
      </w:r>
      <w:r>
        <w:t>фактах</w:t>
      </w:r>
      <w:r>
        <w:rPr>
          <w:spacing w:val="-5"/>
        </w:rPr>
        <w:t xml:space="preserve"> </w:t>
      </w:r>
      <w:r>
        <w:t>с учетом предложенной задачи, классифицировать, самостоятельно выбирать основания и критерии для классификации;</w:t>
      </w:r>
    </w:p>
    <w:p w:rsidR="00AB1E57" w:rsidRDefault="00712190">
      <w:pPr>
        <w:pStyle w:val="a3"/>
        <w:ind w:right="531" w:firstLine="539"/>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AB1E57" w:rsidRDefault="00712190">
      <w:pPr>
        <w:pStyle w:val="a3"/>
        <w:ind w:right="533" w:firstLine="5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B1E57" w:rsidRDefault="00712190">
      <w:pPr>
        <w:pStyle w:val="a3"/>
        <w:ind w:right="531" w:firstLine="539"/>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AB1E57" w:rsidRDefault="00712190">
      <w:pPr>
        <w:pStyle w:val="a3"/>
        <w:ind w:right="529" w:firstLine="539"/>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1E57" w:rsidRDefault="00712190">
      <w:pPr>
        <w:pStyle w:val="a3"/>
        <w:spacing w:before="1"/>
        <w:ind w:right="533" w:firstLine="539"/>
      </w:pPr>
      <w:r>
        <w:t>У обучающегося будут сформированы следующие умения работать с информацией как часть познавательных универсальных учебных действий:</w:t>
      </w:r>
    </w:p>
    <w:p w:rsidR="00AB1E57" w:rsidRDefault="00712190">
      <w:pPr>
        <w:pStyle w:val="a3"/>
        <w:ind w:right="533" w:firstLine="539"/>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B1E57" w:rsidRDefault="00712190">
      <w:pPr>
        <w:pStyle w:val="a3"/>
        <w:ind w:right="524" w:firstLine="539"/>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B1E57" w:rsidRDefault="00712190">
      <w:pPr>
        <w:pStyle w:val="a3"/>
        <w:ind w:right="530" w:firstLine="539"/>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AB1E57" w:rsidRDefault="00712190">
      <w:pPr>
        <w:pStyle w:val="a3"/>
        <w:spacing w:before="1"/>
        <w:ind w:left="821" w:firstLine="0"/>
      </w:pPr>
      <w:r>
        <w:t>У</w:t>
      </w:r>
      <w:r>
        <w:rPr>
          <w:spacing w:val="69"/>
          <w:w w:val="150"/>
        </w:rPr>
        <w:t xml:space="preserve"> </w:t>
      </w:r>
      <w:r>
        <w:t>обучающегося</w:t>
      </w:r>
      <w:r>
        <w:rPr>
          <w:spacing w:val="73"/>
          <w:w w:val="150"/>
        </w:rPr>
        <w:t xml:space="preserve"> </w:t>
      </w:r>
      <w:r>
        <w:t>будут</w:t>
      </w:r>
      <w:r>
        <w:rPr>
          <w:spacing w:val="71"/>
          <w:w w:val="150"/>
        </w:rPr>
        <w:t xml:space="preserve"> </w:t>
      </w:r>
      <w:r>
        <w:t>сформированы</w:t>
      </w:r>
      <w:r>
        <w:rPr>
          <w:spacing w:val="70"/>
          <w:w w:val="150"/>
        </w:rPr>
        <w:t xml:space="preserve"> </w:t>
      </w:r>
      <w:r>
        <w:t>следующие</w:t>
      </w:r>
      <w:r>
        <w:rPr>
          <w:spacing w:val="71"/>
          <w:w w:val="150"/>
        </w:rPr>
        <w:t xml:space="preserve"> </w:t>
      </w:r>
      <w:r>
        <w:t>умения</w:t>
      </w:r>
      <w:r>
        <w:rPr>
          <w:spacing w:val="71"/>
          <w:w w:val="150"/>
        </w:rPr>
        <w:t xml:space="preserve"> </w:t>
      </w:r>
      <w:r>
        <w:t>общения</w:t>
      </w:r>
      <w:r>
        <w:rPr>
          <w:spacing w:val="71"/>
          <w:w w:val="150"/>
        </w:rPr>
        <w:t xml:space="preserve"> </w:t>
      </w:r>
      <w:r>
        <w:t>как</w:t>
      </w:r>
      <w:r>
        <w:rPr>
          <w:spacing w:val="72"/>
          <w:w w:val="150"/>
        </w:rPr>
        <w:t xml:space="preserve"> </w:t>
      </w:r>
      <w:r>
        <w:rPr>
          <w:spacing w:val="-2"/>
        </w:rPr>
        <w:t>часть</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коммуникативных</w:t>
      </w:r>
      <w:r>
        <w:rPr>
          <w:spacing w:val="-16"/>
        </w:rPr>
        <w:t xml:space="preserve"> </w:t>
      </w:r>
      <w:r>
        <w:t>универсальных</w:t>
      </w:r>
      <w:r>
        <w:rPr>
          <w:spacing w:val="-14"/>
        </w:rPr>
        <w:t xml:space="preserve"> </w:t>
      </w:r>
      <w:r>
        <w:t>учебных</w:t>
      </w:r>
      <w:r>
        <w:rPr>
          <w:spacing w:val="-14"/>
        </w:rPr>
        <w:t xml:space="preserve"> </w:t>
      </w:r>
      <w:r>
        <w:rPr>
          <w:spacing w:val="-2"/>
        </w:rPr>
        <w:t>действий:</w:t>
      </w:r>
    </w:p>
    <w:p w:rsidR="00AB1E57" w:rsidRDefault="00712190">
      <w:pPr>
        <w:pStyle w:val="a3"/>
        <w:ind w:right="530" w:firstLine="539"/>
      </w:pPr>
      <w:r>
        <w:t>воспринимать</w:t>
      </w:r>
      <w:r>
        <w:rPr>
          <w:spacing w:val="-5"/>
        </w:rPr>
        <w:t xml:space="preserve"> </w:t>
      </w:r>
      <w:r>
        <w:t>и</w:t>
      </w:r>
      <w:r>
        <w:rPr>
          <w:spacing w:val="-5"/>
        </w:rPr>
        <w:t xml:space="preserve"> </w:t>
      </w:r>
      <w:r>
        <w:t>формулировать</w:t>
      </w:r>
      <w:r>
        <w:rPr>
          <w:spacing w:val="-5"/>
        </w:rPr>
        <w:t xml:space="preserve"> </w:t>
      </w:r>
      <w:r>
        <w:t>суждения,</w:t>
      </w:r>
      <w:r>
        <w:rPr>
          <w:spacing w:val="-6"/>
        </w:rPr>
        <w:t xml:space="preserve"> </w:t>
      </w:r>
      <w:r>
        <w:t>выражать</w:t>
      </w:r>
      <w:r>
        <w:rPr>
          <w:spacing w:val="-5"/>
        </w:rPr>
        <w:t xml:space="preserve"> </w:t>
      </w:r>
      <w:r>
        <w:t>эмоции</w:t>
      </w:r>
      <w:r>
        <w:rPr>
          <w:spacing w:val="-5"/>
        </w:rPr>
        <w:t xml:space="preserve"> </w:t>
      </w:r>
      <w:r>
        <w:t>в</w:t>
      </w:r>
      <w:r>
        <w:rPr>
          <w:spacing w:val="-6"/>
        </w:rPr>
        <w:t xml:space="preserve"> </w:t>
      </w:r>
      <w:r>
        <w:t>соответствии</w:t>
      </w:r>
      <w:r>
        <w:rPr>
          <w:spacing w:val="-5"/>
        </w:rPr>
        <w:t xml:space="preserve"> </w:t>
      </w:r>
      <w:r>
        <w:t>с</w:t>
      </w:r>
      <w:r>
        <w:rPr>
          <w:spacing w:val="-8"/>
        </w:rPr>
        <w:t xml:space="preserve"> </w:t>
      </w:r>
      <w:r>
        <w:t>целями и условиями общения; выражать себя (свою точку зрения) в устных и письменных</w:t>
      </w:r>
      <w:r>
        <w:rPr>
          <w:spacing w:val="40"/>
        </w:rPr>
        <w:t xml:space="preserve"> </w:t>
      </w:r>
      <w:r>
        <w:rPr>
          <w:spacing w:val="-2"/>
        </w:rPr>
        <w:t>текстах;</w:t>
      </w:r>
    </w:p>
    <w:p w:rsidR="00AB1E57" w:rsidRDefault="00712190">
      <w:pPr>
        <w:pStyle w:val="a3"/>
        <w:spacing w:before="1"/>
        <w:ind w:right="531" w:firstLine="539"/>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B1E57" w:rsidRDefault="00712190">
      <w:pPr>
        <w:pStyle w:val="a3"/>
        <w:ind w:right="533" w:firstLine="539"/>
      </w:pPr>
      <w:r>
        <w:t>понимать намерения других, проявлять уважительное отношение к собеседнику и в корректной форме формулировать свои возражения;</w:t>
      </w:r>
    </w:p>
    <w:p w:rsidR="00AB1E57" w:rsidRDefault="00712190">
      <w:pPr>
        <w:pStyle w:val="a3"/>
        <w:ind w:right="530" w:firstLine="539"/>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B1E57" w:rsidRDefault="00712190">
      <w:pPr>
        <w:pStyle w:val="a3"/>
        <w:ind w:right="530" w:firstLine="539"/>
      </w:pPr>
      <w:r>
        <w:t>публично представлять результаты выполненного исследования, проекта; самостоятельно выбирать формат выступления с учетом задач презентации и</w:t>
      </w:r>
      <w:r>
        <w:rPr>
          <w:spacing w:val="40"/>
        </w:rPr>
        <w:t xml:space="preserve"> </w:t>
      </w:r>
      <w:r>
        <w:t>особенностей</w:t>
      </w:r>
      <w:r>
        <w:rPr>
          <w:spacing w:val="-1"/>
        </w:rPr>
        <w:t xml:space="preserve"> </w:t>
      </w:r>
      <w:r>
        <w:t>аудитории</w:t>
      </w:r>
      <w:r>
        <w:rPr>
          <w:spacing w:val="-1"/>
        </w:rPr>
        <w:t xml:space="preserve"> </w:t>
      </w:r>
      <w:r>
        <w:t>и</w:t>
      </w:r>
      <w:r>
        <w:rPr>
          <w:spacing w:val="-2"/>
        </w:rPr>
        <w:t xml:space="preserve"> </w:t>
      </w:r>
      <w:r>
        <w:t>в</w:t>
      </w:r>
      <w:r>
        <w:rPr>
          <w:spacing w:val="-1"/>
        </w:rPr>
        <w:t xml:space="preserve"> </w:t>
      </w:r>
      <w:r>
        <w:t>соответствии</w:t>
      </w:r>
      <w:r>
        <w:rPr>
          <w:spacing w:val="-1"/>
        </w:rPr>
        <w:t xml:space="preserve"> </w:t>
      </w:r>
      <w:r>
        <w:t>с</w:t>
      </w:r>
      <w:r>
        <w:rPr>
          <w:spacing w:val="-4"/>
        </w:rPr>
        <w:t xml:space="preserve"> </w:t>
      </w:r>
      <w:r>
        <w:t>ним</w:t>
      </w:r>
      <w:r>
        <w:rPr>
          <w:spacing w:val="-2"/>
        </w:rPr>
        <w:t xml:space="preserve"> </w:t>
      </w:r>
      <w:r>
        <w:t>составлять</w:t>
      </w:r>
      <w:r>
        <w:rPr>
          <w:spacing w:val="-1"/>
        </w:rPr>
        <w:t xml:space="preserve"> </w:t>
      </w:r>
      <w:r>
        <w:t>устные</w:t>
      </w:r>
      <w:r>
        <w:rPr>
          <w:spacing w:val="-2"/>
        </w:rPr>
        <w:t xml:space="preserve"> </w:t>
      </w:r>
      <w:r>
        <w:t>и</w:t>
      </w:r>
      <w:r>
        <w:rPr>
          <w:spacing w:val="-2"/>
        </w:rPr>
        <w:t xml:space="preserve"> </w:t>
      </w:r>
      <w:r>
        <w:t>письменные</w:t>
      </w:r>
      <w:r>
        <w:rPr>
          <w:spacing w:val="-2"/>
        </w:rPr>
        <w:t xml:space="preserve"> </w:t>
      </w:r>
      <w:r>
        <w:t>тексты</w:t>
      </w:r>
      <w:r>
        <w:rPr>
          <w:spacing w:val="-1"/>
        </w:rPr>
        <w:t xml:space="preserve"> </w:t>
      </w:r>
      <w:r>
        <w:t>с использованием иллюстративных материалов, исторических источников и другие.</w:t>
      </w:r>
    </w:p>
    <w:p w:rsidR="00AB1E57" w:rsidRDefault="00712190">
      <w:pPr>
        <w:pStyle w:val="a3"/>
        <w:spacing w:before="1"/>
        <w:ind w:right="531" w:firstLine="539"/>
      </w:pPr>
      <w:r>
        <w:t>У обучающегося будут сформированы следующие умения в части регулятивных универсальных учебных действий:</w:t>
      </w:r>
    </w:p>
    <w:p w:rsidR="00AB1E57" w:rsidRDefault="00712190">
      <w:pPr>
        <w:pStyle w:val="a3"/>
        <w:ind w:right="531" w:firstLine="539"/>
      </w:pPr>
      <w: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w:t>
      </w:r>
      <w:r>
        <w:rPr>
          <w:spacing w:val="-2"/>
        </w:rPr>
        <w:t>групповой);</w:t>
      </w:r>
    </w:p>
    <w:p w:rsidR="00AB1E57" w:rsidRDefault="00712190">
      <w:pPr>
        <w:pStyle w:val="a3"/>
        <w:ind w:right="530" w:firstLine="53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w:t>
      </w:r>
      <w:r>
        <w:rPr>
          <w:spacing w:val="-5"/>
        </w:rPr>
        <w:t xml:space="preserve"> </w:t>
      </w:r>
      <w:r>
        <w:t>предложенный</w:t>
      </w:r>
      <w:r>
        <w:rPr>
          <w:spacing w:val="-5"/>
        </w:rPr>
        <w:t xml:space="preserve"> </w:t>
      </w:r>
      <w:r>
        <w:t>алгоритм</w:t>
      </w:r>
      <w:r>
        <w:rPr>
          <w:spacing w:val="-6"/>
        </w:rPr>
        <w:t xml:space="preserve"> </w:t>
      </w:r>
      <w:r>
        <w:t>(или</w:t>
      </w:r>
      <w:r>
        <w:rPr>
          <w:spacing w:val="-8"/>
        </w:rPr>
        <w:t xml:space="preserve"> </w:t>
      </w:r>
      <w:r>
        <w:t>его</w:t>
      </w:r>
      <w:r>
        <w:rPr>
          <w:spacing w:val="-6"/>
        </w:rPr>
        <w:t xml:space="preserve"> </w:t>
      </w:r>
      <w:r>
        <w:t>часть)</w:t>
      </w:r>
      <w:r>
        <w:rPr>
          <w:spacing w:val="-6"/>
        </w:rPr>
        <w:t xml:space="preserve"> </w:t>
      </w:r>
      <w:r>
        <w:t>с</w:t>
      </w:r>
      <w:r>
        <w:rPr>
          <w:spacing w:val="-6"/>
        </w:rPr>
        <w:t xml:space="preserve"> </w:t>
      </w:r>
      <w:r>
        <w:t>учетом</w:t>
      </w:r>
      <w:r>
        <w:rPr>
          <w:spacing w:val="-6"/>
        </w:rPr>
        <w:t xml:space="preserve"> </w:t>
      </w:r>
      <w:r>
        <w:t>получения</w:t>
      </w:r>
      <w:r>
        <w:rPr>
          <w:spacing w:val="-6"/>
        </w:rPr>
        <w:t xml:space="preserve"> </w:t>
      </w:r>
      <w:r>
        <w:t>новых</w:t>
      </w:r>
      <w:r>
        <w:rPr>
          <w:spacing w:val="-7"/>
        </w:rPr>
        <w:t xml:space="preserve"> </w:t>
      </w:r>
      <w:r>
        <w:t>знаний об изучаемом объекте; делать выбор и брать ответственность за решение;</w:t>
      </w:r>
    </w:p>
    <w:p w:rsidR="00AB1E57" w:rsidRDefault="00712190">
      <w:pPr>
        <w:pStyle w:val="a3"/>
        <w:ind w:right="531" w:firstLine="539"/>
      </w:pPr>
      <w: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B1E57" w:rsidRDefault="00712190">
      <w:pPr>
        <w:pStyle w:val="a3"/>
        <w:ind w:right="531" w:firstLine="539"/>
      </w:pPr>
      <w:r>
        <w:t xml:space="preserve">выявлять на примерах исторических ситуаций роль эмоций в отношениях между </w:t>
      </w:r>
      <w:r>
        <w:rPr>
          <w:spacing w:val="-2"/>
        </w:rPr>
        <w:t>людьми;</w:t>
      </w:r>
    </w:p>
    <w:p w:rsidR="00AB1E57" w:rsidRDefault="00712190">
      <w:pPr>
        <w:pStyle w:val="a3"/>
        <w:ind w:right="530" w:firstLine="539"/>
      </w:pPr>
      <w:r>
        <w:t>ставить себя на место другого человека, понимать мотивы действий другого (в исторических ситуациях и окружающей действительности);</w:t>
      </w:r>
    </w:p>
    <w:p w:rsidR="00AB1E57" w:rsidRDefault="00712190">
      <w:pPr>
        <w:pStyle w:val="a3"/>
        <w:spacing w:before="1"/>
        <w:ind w:right="532" w:firstLine="539"/>
      </w:pPr>
      <w:r>
        <w:t>регулировать способ выражения своих эмоций с учетом позиций и мнений других участников общения.</w:t>
      </w:r>
    </w:p>
    <w:p w:rsidR="00AB1E57" w:rsidRDefault="00712190">
      <w:pPr>
        <w:pStyle w:val="a3"/>
        <w:ind w:left="821" w:right="534" w:firstLine="0"/>
      </w:pPr>
      <w:r>
        <w:t>У обучающегося будут сформированы следующие умения совместной деятельности: понимать</w:t>
      </w:r>
      <w:r>
        <w:rPr>
          <w:spacing w:val="36"/>
        </w:rPr>
        <w:t xml:space="preserve"> </w:t>
      </w:r>
      <w:r>
        <w:t>и</w:t>
      </w:r>
      <w:r>
        <w:rPr>
          <w:spacing w:val="33"/>
        </w:rPr>
        <w:t xml:space="preserve"> </w:t>
      </w:r>
      <w:r>
        <w:t>использовать</w:t>
      </w:r>
      <w:r>
        <w:rPr>
          <w:spacing w:val="36"/>
        </w:rPr>
        <w:t xml:space="preserve"> </w:t>
      </w:r>
      <w:r>
        <w:t>преимущества</w:t>
      </w:r>
      <w:r>
        <w:rPr>
          <w:spacing w:val="34"/>
        </w:rPr>
        <w:t xml:space="preserve"> </w:t>
      </w:r>
      <w:r>
        <w:t>командной</w:t>
      </w:r>
      <w:r>
        <w:rPr>
          <w:spacing w:val="36"/>
        </w:rPr>
        <w:t xml:space="preserve"> </w:t>
      </w:r>
      <w:r>
        <w:t>и</w:t>
      </w:r>
      <w:r>
        <w:rPr>
          <w:spacing w:val="33"/>
        </w:rPr>
        <w:t xml:space="preserve"> </w:t>
      </w:r>
      <w:r>
        <w:t>индивидуальной</w:t>
      </w:r>
      <w:r>
        <w:rPr>
          <w:spacing w:val="36"/>
        </w:rPr>
        <w:t xml:space="preserve"> </w:t>
      </w:r>
      <w:r>
        <w:t>работы</w:t>
      </w:r>
      <w:r>
        <w:rPr>
          <w:spacing w:val="35"/>
        </w:rPr>
        <w:t xml:space="preserve"> </w:t>
      </w:r>
      <w:r>
        <w:t>при</w:t>
      </w:r>
    </w:p>
    <w:p w:rsidR="00AB1E57" w:rsidRDefault="00712190">
      <w:pPr>
        <w:pStyle w:val="a3"/>
        <w:ind w:right="530" w:firstLine="0"/>
      </w:pPr>
      <w:r>
        <w:t>решении конкретной проблемы, обосновывать необходимость применения групповых форм взаимодействия при решении поставленной задачи;</w:t>
      </w:r>
    </w:p>
    <w:p w:rsidR="00AB1E57" w:rsidRDefault="00712190">
      <w:pPr>
        <w:pStyle w:val="a3"/>
        <w:ind w:right="531" w:firstLine="53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B1E57" w:rsidRDefault="00712190">
      <w:pPr>
        <w:pStyle w:val="a3"/>
        <w:ind w:right="533" w:firstLine="539"/>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firstLine="539"/>
      </w:pPr>
      <w:r>
        <w:lastRenderedPageBreak/>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B1E57" w:rsidRDefault="00AB1E57">
      <w:pPr>
        <w:pStyle w:val="a3"/>
        <w:spacing w:before="1"/>
        <w:ind w:left="0" w:firstLine="0"/>
        <w:jc w:val="left"/>
      </w:pPr>
    </w:p>
    <w:p w:rsidR="00AB1E57" w:rsidRDefault="00712190" w:rsidP="00A47389">
      <w:pPr>
        <w:pStyle w:val="2"/>
        <w:numPr>
          <w:ilvl w:val="2"/>
          <w:numId w:val="306"/>
        </w:numPr>
        <w:tabs>
          <w:tab w:val="left" w:pos="987"/>
        </w:tabs>
        <w:ind w:left="987" w:hanging="705"/>
        <w:jc w:val="both"/>
        <w:rPr>
          <w:b w:val="0"/>
        </w:rPr>
      </w:pPr>
      <w:r>
        <w:rPr>
          <w:spacing w:val="-2"/>
        </w:rPr>
        <w:t>Обществознание</w:t>
      </w:r>
    </w:p>
    <w:p w:rsidR="00AB1E57" w:rsidRDefault="00712190">
      <w:pPr>
        <w:pStyle w:val="a3"/>
        <w:ind w:right="531"/>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ФОП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AB1E57" w:rsidRDefault="00712190">
      <w:pPr>
        <w:pStyle w:val="a3"/>
        <w:ind w:right="532"/>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B1E57" w:rsidRDefault="00712190">
      <w:pPr>
        <w:pStyle w:val="a3"/>
        <w:spacing w:before="1"/>
        <w:ind w:right="531"/>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B1E57" w:rsidRDefault="00712190">
      <w:pPr>
        <w:pStyle w:val="a3"/>
        <w:ind w:right="522"/>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5"/>
        </w:rPr>
        <w:t xml:space="preserve"> </w:t>
      </w:r>
      <w:r>
        <w:t>умений</w:t>
      </w:r>
      <w:r>
        <w:rPr>
          <w:spacing w:val="-4"/>
        </w:rPr>
        <w:t xml:space="preserve"> </w:t>
      </w:r>
      <w:r>
        <w:t>извлекать</w:t>
      </w:r>
      <w:r>
        <w:rPr>
          <w:spacing w:val="-3"/>
        </w:rPr>
        <w:t xml:space="preserve"> </w:t>
      </w:r>
      <w:r>
        <w:t>необходимые</w:t>
      </w:r>
      <w:r>
        <w:rPr>
          <w:spacing w:val="-5"/>
        </w:rPr>
        <w:t xml:space="preserve"> </w:t>
      </w:r>
      <w:r>
        <w:t>сведения,</w:t>
      </w:r>
      <w:r>
        <w:rPr>
          <w:spacing w:val="-5"/>
        </w:rPr>
        <w:t xml:space="preserve"> </w:t>
      </w:r>
      <w:r>
        <w:t>осмысливать,</w:t>
      </w:r>
      <w:r>
        <w:rPr>
          <w:spacing w:val="-5"/>
        </w:rPr>
        <w:t xml:space="preserve"> </w:t>
      </w:r>
      <w:r>
        <w:t>преобразовывать и применять их.</w:t>
      </w:r>
    </w:p>
    <w:p w:rsidR="00AB1E57" w:rsidRDefault="00712190">
      <w:pPr>
        <w:pStyle w:val="a3"/>
        <w:ind w:right="531"/>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2"/>
        </w:rPr>
        <w:t xml:space="preserve"> </w:t>
      </w:r>
      <w:r>
        <w:t>способности</w:t>
      </w:r>
      <w:r>
        <w:rPr>
          <w:spacing w:val="-1"/>
        </w:rPr>
        <w:t xml:space="preserve"> </w:t>
      </w:r>
      <w:r>
        <w:t>к</w:t>
      </w:r>
      <w:r>
        <w:rPr>
          <w:spacing w:val="-2"/>
        </w:rPr>
        <w:t xml:space="preserve"> </w:t>
      </w:r>
      <w:r>
        <w:t>рефлексии,</w:t>
      </w:r>
      <w:r>
        <w:rPr>
          <w:spacing w:val="-3"/>
        </w:rPr>
        <w:t xml:space="preserve"> </w:t>
      </w:r>
      <w:r>
        <w:t>оценке</w:t>
      </w:r>
      <w:r>
        <w:rPr>
          <w:spacing w:val="-3"/>
        </w:rPr>
        <w:t xml:space="preserve"> </w:t>
      </w:r>
      <w:r>
        <w:t>своих</w:t>
      </w:r>
      <w:r>
        <w:rPr>
          <w:spacing w:val="-3"/>
        </w:rPr>
        <w:t xml:space="preserve"> </w:t>
      </w:r>
      <w:r>
        <w:t>возможностей</w:t>
      </w:r>
      <w:r>
        <w:rPr>
          <w:spacing w:val="-2"/>
        </w:rPr>
        <w:t xml:space="preserve"> </w:t>
      </w:r>
      <w:r>
        <w:t>и</w:t>
      </w:r>
      <w:r>
        <w:rPr>
          <w:spacing w:val="-2"/>
        </w:rPr>
        <w:t xml:space="preserve"> </w:t>
      </w:r>
      <w:r>
        <w:t>осознанию</w:t>
      </w:r>
      <w:r>
        <w:rPr>
          <w:spacing w:val="-2"/>
        </w:rPr>
        <w:t xml:space="preserve"> </w:t>
      </w:r>
      <w:r>
        <w:t>своего места в обществе.</w:t>
      </w:r>
    </w:p>
    <w:p w:rsidR="00AB1E57" w:rsidRDefault="00AB1E57">
      <w:pPr>
        <w:pStyle w:val="a3"/>
        <w:ind w:left="0" w:firstLine="0"/>
        <w:jc w:val="left"/>
      </w:pPr>
    </w:p>
    <w:p w:rsidR="00AB1E57" w:rsidRDefault="00712190">
      <w:pPr>
        <w:pStyle w:val="a3"/>
        <w:ind w:left="990" w:firstLine="0"/>
      </w:pPr>
      <w:r>
        <w:t>Пояснительная</w:t>
      </w:r>
      <w:r>
        <w:rPr>
          <w:spacing w:val="-6"/>
        </w:rPr>
        <w:t xml:space="preserve"> </w:t>
      </w:r>
      <w:r>
        <w:rPr>
          <w:spacing w:val="-2"/>
        </w:rPr>
        <w:t>записка</w:t>
      </w:r>
    </w:p>
    <w:p w:rsidR="00AB1E57" w:rsidRDefault="00712190">
      <w:pPr>
        <w:pStyle w:val="a3"/>
        <w:ind w:left="990" w:firstLine="0"/>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«обществознание»</w:t>
      </w:r>
    </w:p>
    <w:p w:rsidR="00AB1E57" w:rsidRDefault="00712190">
      <w:pPr>
        <w:pStyle w:val="a3"/>
        <w:ind w:right="529"/>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B1E57" w:rsidRDefault="00712190">
      <w:pPr>
        <w:pStyle w:val="a3"/>
        <w:spacing w:before="1"/>
        <w:ind w:right="530"/>
      </w:pPr>
      <w:r>
        <w:t>Изучение</w:t>
      </w:r>
      <w:r>
        <w:rPr>
          <w:spacing w:val="-1"/>
        </w:rPr>
        <w:t xml:space="preserve"> </w:t>
      </w:r>
      <w:r>
        <w:t>курса</w:t>
      </w:r>
      <w:r>
        <w:rPr>
          <w:spacing w:val="-1"/>
        </w:rPr>
        <w:t xml:space="preserve"> </w:t>
      </w:r>
      <w:r>
        <w:t>«Обществознание», включающего знания</w:t>
      </w:r>
      <w:r>
        <w:rPr>
          <w:spacing w:val="-2"/>
        </w:rPr>
        <w:t xml:space="preserve"> </w:t>
      </w:r>
      <w:r>
        <w:t>о российском</w:t>
      </w:r>
      <w:r>
        <w:rPr>
          <w:spacing w:val="-1"/>
        </w:rPr>
        <w:t xml:space="preserve"> </w:t>
      </w:r>
      <w:r>
        <w:t>обществе</w:t>
      </w:r>
      <w:r>
        <w:rPr>
          <w:spacing w:val="-1"/>
        </w:rPr>
        <w:t xml:space="preserve"> </w:t>
      </w:r>
      <w:r>
        <w:t>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B1E57" w:rsidRDefault="00712190">
      <w:pPr>
        <w:pStyle w:val="a3"/>
        <w:ind w:right="530"/>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B1E57" w:rsidRDefault="00712190">
      <w:pPr>
        <w:pStyle w:val="a3"/>
        <w:ind w:right="529"/>
      </w:pPr>
      <w:r>
        <w:t>Изучение учебного курса «Обществознание» содействует вхождению</w:t>
      </w:r>
      <w:r>
        <w:rPr>
          <w:spacing w:val="80"/>
        </w:rPr>
        <w:t xml:space="preserve"> </w:t>
      </w:r>
      <w:r>
        <w:t>обучающихся в мир культуры и общественных ценностей и в то же время открытию и утверждению</w:t>
      </w:r>
      <w:r>
        <w:rPr>
          <w:spacing w:val="25"/>
        </w:rPr>
        <w:t xml:space="preserve"> </w:t>
      </w:r>
      <w:r>
        <w:t>собственного</w:t>
      </w:r>
      <w:r>
        <w:rPr>
          <w:spacing w:val="24"/>
        </w:rPr>
        <w:t xml:space="preserve"> </w:t>
      </w:r>
      <w:r>
        <w:t>«Я»,</w:t>
      </w:r>
      <w:r>
        <w:rPr>
          <w:spacing w:val="22"/>
        </w:rPr>
        <w:t xml:space="preserve"> </w:t>
      </w:r>
      <w:r>
        <w:t>формированию</w:t>
      </w:r>
      <w:r>
        <w:rPr>
          <w:spacing w:val="25"/>
        </w:rPr>
        <w:t xml:space="preserve"> </w:t>
      </w:r>
      <w:r>
        <w:t>способности</w:t>
      </w:r>
      <w:r>
        <w:rPr>
          <w:spacing w:val="23"/>
        </w:rPr>
        <w:t xml:space="preserve"> </w:t>
      </w:r>
      <w:r>
        <w:t>к</w:t>
      </w:r>
      <w:r>
        <w:rPr>
          <w:spacing w:val="25"/>
        </w:rPr>
        <w:t xml:space="preserve"> </w:t>
      </w:r>
      <w:r>
        <w:t>рефлексии,</w:t>
      </w:r>
      <w:r>
        <w:rPr>
          <w:spacing w:val="24"/>
        </w:rPr>
        <w:t xml:space="preserve"> </w:t>
      </w:r>
      <w:r>
        <w:t>оценке</w:t>
      </w:r>
      <w:r>
        <w:rPr>
          <w:spacing w:val="24"/>
        </w:rPr>
        <w:t xml:space="preserve"> </w:t>
      </w:r>
      <w:r>
        <w:rPr>
          <w:spacing w:val="-2"/>
        </w:rPr>
        <w:t>своих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возможностей</w:t>
      </w:r>
      <w:r>
        <w:rPr>
          <w:spacing w:val="-5"/>
        </w:rPr>
        <w:t xml:space="preserve"> </w:t>
      </w:r>
      <w:r>
        <w:t>и</w:t>
      </w:r>
      <w:r>
        <w:rPr>
          <w:spacing w:val="-3"/>
        </w:rPr>
        <w:t xml:space="preserve"> </w:t>
      </w:r>
      <w:r>
        <w:t>осознанию</w:t>
      </w:r>
      <w:r>
        <w:rPr>
          <w:spacing w:val="-3"/>
        </w:rPr>
        <w:t xml:space="preserve"> </w:t>
      </w:r>
      <w:r>
        <w:t>своего</w:t>
      </w:r>
      <w:r>
        <w:rPr>
          <w:spacing w:val="-3"/>
        </w:rPr>
        <w:t xml:space="preserve"> </w:t>
      </w:r>
      <w:r>
        <w:t>места</w:t>
      </w:r>
      <w:r>
        <w:rPr>
          <w:spacing w:val="-3"/>
        </w:rPr>
        <w:t xml:space="preserve"> </w:t>
      </w:r>
      <w:r>
        <w:t>в</w:t>
      </w:r>
      <w:r>
        <w:rPr>
          <w:spacing w:val="-3"/>
        </w:rPr>
        <w:t xml:space="preserve"> </w:t>
      </w:r>
      <w:r>
        <w:rPr>
          <w:spacing w:val="-2"/>
        </w:rPr>
        <w:t>обществе.</w:t>
      </w:r>
    </w:p>
    <w:p w:rsidR="00AB1E57" w:rsidRDefault="00712190">
      <w:pPr>
        <w:pStyle w:val="a3"/>
        <w:ind w:left="990" w:firstLine="0"/>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«обществознание»</w:t>
      </w:r>
    </w:p>
    <w:p w:rsidR="00AB1E57" w:rsidRDefault="00712190">
      <w:pPr>
        <w:pStyle w:val="a3"/>
        <w:spacing w:before="1"/>
        <w:ind w:left="990" w:firstLine="0"/>
      </w:pPr>
      <w:r>
        <w:t>Целями</w:t>
      </w:r>
      <w:r>
        <w:rPr>
          <w:spacing w:val="-6"/>
        </w:rPr>
        <w:t xml:space="preserve"> </w:t>
      </w:r>
      <w:r>
        <w:t>обществоведческого</w:t>
      </w:r>
      <w:r>
        <w:rPr>
          <w:spacing w:val="-4"/>
        </w:rPr>
        <w:t xml:space="preserve"> </w:t>
      </w:r>
      <w:r>
        <w:t>образования</w:t>
      </w:r>
      <w:r>
        <w:rPr>
          <w:spacing w:val="-4"/>
        </w:rPr>
        <w:t xml:space="preserve"> </w:t>
      </w:r>
      <w:r>
        <w:t>в</w:t>
      </w:r>
      <w:r>
        <w:rPr>
          <w:spacing w:val="-4"/>
        </w:rPr>
        <w:t xml:space="preserve"> </w:t>
      </w:r>
      <w:r>
        <w:t>основной</w:t>
      </w:r>
      <w:r>
        <w:rPr>
          <w:spacing w:val="-4"/>
        </w:rPr>
        <w:t xml:space="preserve"> </w:t>
      </w:r>
      <w:r>
        <w:t>школе</w:t>
      </w:r>
      <w:r>
        <w:rPr>
          <w:spacing w:val="-4"/>
        </w:rPr>
        <w:t xml:space="preserve"> </w:t>
      </w:r>
      <w:r>
        <w:rPr>
          <w:spacing w:val="-2"/>
        </w:rPr>
        <w:t>являются:</w:t>
      </w:r>
    </w:p>
    <w:p w:rsidR="00AB1E57" w:rsidRDefault="00712190" w:rsidP="00A47389">
      <w:pPr>
        <w:pStyle w:val="a4"/>
        <w:numPr>
          <w:ilvl w:val="0"/>
          <w:numId w:val="239"/>
        </w:numPr>
        <w:tabs>
          <w:tab w:val="left" w:pos="1692"/>
          <w:tab w:val="left" w:pos="3604"/>
          <w:tab w:val="left" w:pos="6054"/>
          <w:tab w:val="left" w:pos="8279"/>
        </w:tabs>
        <w:ind w:right="529" w:firstLine="707"/>
        <w:rPr>
          <w:sz w:val="24"/>
        </w:rPr>
      </w:pPr>
      <w:r>
        <w:rPr>
          <w:spacing w:val="-2"/>
          <w:sz w:val="24"/>
        </w:rPr>
        <w:t>воспитание</w:t>
      </w:r>
      <w:r>
        <w:rPr>
          <w:sz w:val="24"/>
        </w:rPr>
        <w:tab/>
      </w:r>
      <w:r>
        <w:rPr>
          <w:spacing w:val="-2"/>
          <w:sz w:val="24"/>
        </w:rPr>
        <w:t>общероссийской</w:t>
      </w:r>
      <w:r>
        <w:rPr>
          <w:sz w:val="24"/>
        </w:rPr>
        <w:tab/>
      </w:r>
      <w:r>
        <w:rPr>
          <w:spacing w:val="-2"/>
          <w:sz w:val="24"/>
        </w:rPr>
        <w:t>идентичности,</w:t>
      </w:r>
      <w:r>
        <w:rPr>
          <w:sz w:val="24"/>
        </w:rPr>
        <w:tab/>
      </w:r>
      <w:r>
        <w:rPr>
          <w:spacing w:val="-2"/>
          <w:sz w:val="24"/>
        </w:rPr>
        <w:t xml:space="preserve">патриотизма, </w:t>
      </w:r>
      <w:r>
        <w:rPr>
          <w:sz w:val="24"/>
        </w:rPr>
        <w:t>гражданственности, социальной ответственности, правового самосознания, приверженности базовым ценностям нашего народа;</w:t>
      </w:r>
    </w:p>
    <w:p w:rsidR="00AB1E57" w:rsidRDefault="00712190" w:rsidP="00A47389">
      <w:pPr>
        <w:pStyle w:val="a4"/>
        <w:numPr>
          <w:ilvl w:val="0"/>
          <w:numId w:val="239"/>
        </w:numPr>
        <w:tabs>
          <w:tab w:val="left" w:pos="1692"/>
        </w:tabs>
        <w:ind w:right="530" w:firstLine="707"/>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B1E57" w:rsidRDefault="00712190" w:rsidP="00A47389">
      <w:pPr>
        <w:pStyle w:val="a4"/>
        <w:numPr>
          <w:ilvl w:val="0"/>
          <w:numId w:val="239"/>
        </w:numPr>
        <w:tabs>
          <w:tab w:val="left" w:pos="1692"/>
        </w:tabs>
        <w:ind w:right="524" w:firstLine="707"/>
        <w:rPr>
          <w:sz w:val="24"/>
        </w:rPr>
      </w:pPr>
      <w:r>
        <w:rPr>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B1E57" w:rsidRDefault="00712190" w:rsidP="00A47389">
      <w:pPr>
        <w:pStyle w:val="a4"/>
        <w:numPr>
          <w:ilvl w:val="0"/>
          <w:numId w:val="239"/>
        </w:numPr>
        <w:tabs>
          <w:tab w:val="left" w:pos="1692"/>
        </w:tabs>
        <w:spacing w:before="1"/>
        <w:ind w:right="530" w:firstLine="707"/>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w:t>
      </w:r>
      <w:r>
        <w:rPr>
          <w:spacing w:val="40"/>
          <w:sz w:val="24"/>
        </w:rPr>
        <w:t xml:space="preserve"> </w:t>
      </w:r>
      <w:r>
        <w:rPr>
          <w:sz w:val="24"/>
        </w:rPr>
        <w:t>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B1E57" w:rsidRDefault="00712190" w:rsidP="00A47389">
      <w:pPr>
        <w:pStyle w:val="a4"/>
        <w:numPr>
          <w:ilvl w:val="0"/>
          <w:numId w:val="239"/>
        </w:numPr>
        <w:tabs>
          <w:tab w:val="left" w:pos="1692"/>
        </w:tabs>
        <w:ind w:right="531" w:firstLine="707"/>
        <w:rPr>
          <w:sz w:val="24"/>
        </w:rPr>
      </w:pPr>
      <w:r>
        <w:rPr>
          <w:sz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4"/>
          <w:sz w:val="24"/>
        </w:rPr>
        <w:t xml:space="preserve"> </w:t>
      </w:r>
      <w:r>
        <w:rPr>
          <w:sz w:val="24"/>
        </w:rPr>
        <w:t>коммуникативной,</w:t>
      </w:r>
      <w:r>
        <w:rPr>
          <w:spacing w:val="-7"/>
          <w:sz w:val="24"/>
        </w:rPr>
        <w:t xml:space="preserve"> </w:t>
      </w:r>
      <w:r>
        <w:rPr>
          <w:sz w:val="24"/>
        </w:rPr>
        <w:t>практической</w:t>
      </w:r>
      <w:r>
        <w:rPr>
          <w:spacing w:val="-3"/>
          <w:sz w:val="24"/>
        </w:rPr>
        <w:t xml:space="preserve"> </w:t>
      </w:r>
      <w:r>
        <w:rPr>
          <w:sz w:val="24"/>
        </w:rPr>
        <w:t>деятельности,</w:t>
      </w:r>
      <w:r>
        <w:rPr>
          <w:spacing w:val="-4"/>
          <w:sz w:val="24"/>
        </w:rPr>
        <w:t xml:space="preserve"> </w:t>
      </w:r>
      <w:r>
        <w:rPr>
          <w:sz w:val="24"/>
        </w:rPr>
        <w:t>необходимых</w:t>
      </w:r>
      <w:r>
        <w:rPr>
          <w:spacing w:val="-5"/>
          <w:sz w:val="24"/>
        </w:rPr>
        <w:t xml:space="preserve"> </w:t>
      </w:r>
      <w:r>
        <w:rPr>
          <w:sz w:val="24"/>
        </w:rPr>
        <w:t>для</w:t>
      </w:r>
      <w:r>
        <w:rPr>
          <w:spacing w:val="-4"/>
          <w:sz w:val="24"/>
        </w:rPr>
        <w:t xml:space="preserve"> </w:t>
      </w:r>
      <w:r>
        <w:rPr>
          <w:sz w:val="24"/>
        </w:rPr>
        <w:t>участия в жизни гражданского общества и государства;</w:t>
      </w:r>
    </w:p>
    <w:p w:rsidR="00AB1E57" w:rsidRDefault="00712190" w:rsidP="00A47389">
      <w:pPr>
        <w:pStyle w:val="a4"/>
        <w:numPr>
          <w:ilvl w:val="0"/>
          <w:numId w:val="239"/>
        </w:numPr>
        <w:tabs>
          <w:tab w:val="left" w:pos="1692"/>
        </w:tabs>
        <w:ind w:right="525" w:firstLine="707"/>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B1E57" w:rsidRDefault="00712190" w:rsidP="00A47389">
      <w:pPr>
        <w:pStyle w:val="a4"/>
        <w:numPr>
          <w:ilvl w:val="0"/>
          <w:numId w:val="239"/>
        </w:numPr>
        <w:tabs>
          <w:tab w:val="left" w:pos="1692"/>
        </w:tabs>
        <w:ind w:right="529" w:firstLine="707"/>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B1E57" w:rsidRDefault="00712190">
      <w:pPr>
        <w:pStyle w:val="a3"/>
        <w:ind w:left="990" w:firstLine="0"/>
      </w:pPr>
      <w:r>
        <w:t>Место</w:t>
      </w:r>
      <w:r>
        <w:rPr>
          <w:spacing w:val="-2"/>
        </w:rPr>
        <w:t xml:space="preserve"> </w:t>
      </w:r>
      <w:r>
        <w:t>учебного</w:t>
      </w:r>
      <w:r>
        <w:rPr>
          <w:spacing w:val="-2"/>
        </w:rPr>
        <w:t xml:space="preserve"> </w:t>
      </w:r>
      <w:r>
        <w:t>предмета</w:t>
      </w:r>
      <w:r>
        <w:rPr>
          <w:spacing w:val="-2"/>
        </w:rPr>
        <w:t xml:space="preserve"> </w:t>
      </w:r>
      <w:r>
        <w:t>«обществознание»</w:t>
      </w:r>
      <w:r>
        <w:rPr>
          <w:spacing w:val="-1"/>
        </w:rPr>
        <w:t xml:space="preserve"> </w:t>
      </w:r>
      <w:r>
        <w:t>в</w:t>
      </w:r>
      <w:r>
        <w:rPr>
          <w:spacing w:val="-3"/>
        </w:rPr>
        <w:t xml:space="preserve"> </w:t>
      </w:r>
      <w:r>
        <w:t>учебном</w:t>
      </w:r>
      <w:r>
        <w:rPr>
          <w:spacing w:val="-2"/>
        </w:rPr>
        <w:t xml:space="preserve"> плане</w:t>
      </w:r>
    </w:p>
    <w:p w:rsidR="00AB1E57" w:rsidRDefault="00712190">
      <w:pPr>
        <w:pStyle w:val="a3"/>
        <w:spacing w:before="1"/>
        <w:ind w:right="533"/>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B1E57" w:rsidRDefault="00712190">
      <w:pPr>
        <w:pStyle w:val="a3"/>
        <w:ind w:left="990" w:firstLine="0"/>
      </w:pPr>
      <w:r>
        <w:t>Содержание</w:t>
      </w:r>
      <w:r>
        <w:rPr>
          <w:spacing w:val="-4"/>
        </w:rPr>
        <w:t xml:space="preserve"> </w:t>
      </w:r>
      <w:r>
        <w:t>учебного</w:t>
      </w:r>
      <w:r>
        <w:rPr>
          <w:spacing w:val="-3"/>
        </w:rPr>
        <w:t xml:space="preserve"> </w:t>
      </w:r>
      <w:r>
        <w:t>предмета</w:t>
      </w:r>
      <w:r>
        <w:rPr>
          <w:spacing w:val="-2"/>
        </w:rPr>
        <w:t xml:space="preserve"> «обществознание»</w:t>
      </w:r>
    </w:p>
    <w:p w:rsidR="00AB1E57" w:rsidRDefault="00712190" w:rsidP="00A47389">
      <w:pPr>
        <w:pStyle w:val="1"/>
        <w:numPr>
          <w:ilvl w:val="0"/>
          <w:numId w:val="238"/>
        </w:numPr>
        <w:tabs>
          <w:tab w:val="left" w:pos="1693"/>
        </w:tabs>
        <w:ind w:hanging="703"/>
      </w:pPr>
      <w:r>
        <w:rPr>
          <w:spacing w:val="-2"/>
        </w:rPr>
        <w:t>КЛАСС</w:t>
      </w:r>
    </w:p>
    <w:p w:rsidR="00AB1E57" w:rsidRDefault="00712190">
      <w:pPr>
        <w:ind w:left="990"/>
        <w:jc w:val="both"/>
        <w:rPr>
          <w:i/>
          <w:sz w:val="24"/>
        </w:rPr>
      </w:pPr>
      <w:r>
        <w:rPr>
          <w:i/>
          <w:sz w:val="24"/>
        </w:rPr>
        <w:t>Человек</w:t>
      </w:r>
      <w:r>
        <w:rPr>
          <w:i/>
          <w:spacing w:val="-2"/>
          <w:sz w:val="24"/>
        </w:rPr>
        <w:t xml:space="preserve"> </w:t>
      </w:r>
      <w:r>
        <w:rPr>
          <w:i/>
          <w:sz w:val="24"/>
        </w:rPr>
        <w:t>и</w:t>
      </w:r>
      <w:r>
        <w:rPr>
          <w:i/>
          <w:spacing w:val="-2"/>
          <w:sz w:val="24"/>
        </w:rPr>
        <w:t xml:space="preserve"> </w:t>
      </w:r>
      <w:r>
        <w:rPr>
          <w:i/>
          <w:sz w:val="24"/>
        </w:rPr>
        <w:t>его</w:t>
      </w:r>
      <w:r>
        <w:rPr>
          <w:i/>
          <w:spacing w:val="-1"/>
          <w:sz w:val="24"/>
        </w:rPr>
        <w:t xml:space="preserve"> </w:t>
      </w:r>
      <w:r>
        <w:rPr>
          <w:i/>
          <w:sz w:val="24"/>
        </w:rPr>
        <w:t>социальное</w:t>
      </w:r>
      <w:r>
        <w:rPr>
          <w:i/>
          <w:spacing w:val="-2"/>
          <w:sz w:val="24"/>
        </w:rPr>
        <w:t xml:space="preserve"> окружение</w:t>
      </w:r>
    </w:p>
    <w:p w:rsidR="00AB1E57" w:rsidRDefault="00712190">
      <w:pPr>
        <w:pStyle w:val="a3"/>
        <w:ind w:right="532"/>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AB1E57" w:rsidRDefault="00712190">
      <w:pPr>
        <w:pStyle w:val="a3"/>
        <w:ind w:right="53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AB1E57" w:rsidRDefault="00712190">
      <w:pPr>
        <w:pStyle w:val="a3"/>
        <w:ind w:right="534"/>
      </w:pPr>
      <w:r>
        <w:t>Люди с ограниченными возможностями здоровья, их особые потребности и социальная позиция.</w:t>
      </w:r>
    </w:p>
    <w:p w:rsidR="00AB1E57" w:rsidRDefault="00712190">
      <w:pPr>
        <w:pStyle w:val="a3"/>
        <w:spacing w:before="1"/>
        <w:ind w:left="990" w:firstLine="0"/>
      </w:pPr>
      <w:r>
        <w:t>Цели</w:t>
      </w:r>
      <w:r>
        <w:rPr>
          <w:spacing w:val="36"/>
        </w:rPr>
        <w:t xml:space="preserve"> </w:t>
      </w:r>
      <w:r>
        <w:t>и</w:t>
      </w:r>
      <w:r>
        <w:rPr>
          <w:spacing w:val="36"/>
        </w:rPr>
        <w:t xml:space="preserve"> </w:t>
      </w:r>
      <w:r>
        <w:t>мотивы</w:t>
      </w:r>
      <w:r>
        <w:rPr>
          <w:spacing w:val="34"/>
        </w:rPr>
        <w:t xml:space="preserve"> </w:t>
      </w:r>
      <w:r>
        <w:t>деятельности.</w:t>
      </w:r>
      <w:r>
        <w:rPr>
          <w:spacing w:val="32"/>
        </w:rPr>
        <w:t xml:space="preserve"> </w:t>
      </w:r>
      <w:r>
        <w:t>Виды</w:t>
      </w:r>
      <w:r>
        <w:rPr>
          <w:spacing w:val="35"/>
        </w:rPr>
        <w:t xml:space="preserve"> </w:t>
      </w:r>
      <w:r>
        <w:t>деятельности</w:t>
      </w:r>
      <w:r>
        <w:rPr>
          <w:spacing w:val="36"/>
        </w:rPr>
        <w:t xml:space="preserve"> </w:t>
      </w:r>
      <w:r>
        <w:t>(игра,</w:t>
      </w:r>
      <w:r>
        <w:rPr>
          <w:spacing w:val="34"/>
        </w:rPr>
        <w:t xml:space="preserve"> </w:t>
      </w:r>
      <w:r>
        <w:t>труд,</w:t>
      </w:r>
      <w:r>
        <w:rPr>
          <w:spacing w:val="35"/>
        </w:rPr>
        <w:t xml:space="preserve"> </w:t>
      </w:r>
      <w:r>
        <w:t>учение).</w:t>
      </w:r>
      <w:r>
        <w:rPr>
          <w:spacing w:val="35"/>
        </w:rPr>
        <w:t xml:space="preserve"> </w:t>
      </w:r>
      <w:r>
        <w:rPr>
          <w:spacing w:val="-2"/>
        </w:rPr>
        <w:t>Познание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человеком</w:t>
      </w:r>
      <w:r>
        <w:rPr>
          <w:spacing w:val="-2"/>
        </w:rPr>
        <w:t xml:space="preserve"> </w:t>
      </w:r>
      <w:r>
        <w:t>мира</w:t>
      </w:r>
      <w:r>
        <w:rPr>
          <w:spacing w:val="-2"/>
        </w:rPr>
        <w:t xml:space="preserve"> </w:t>
      </w:r>
      <w:r>
        <w:t>и</w:t>
      </w:r>
      <w:r>
        <w:rPr>
          <w:spacing w:val="-1"/>
        </w:rPr>
        <w:t xml:space="preserve"> </w:t>
      </w:r>
      <w:r>
        <w:t>самого</w:t>
      </w:r>
      <w:r>
        <w:rPr>
          <w:spacing w:val="-1"/>
        </w:rPr>
        <w:t xml:space="preserve"> </w:t>
      </w:r>
      <w:r>
        <w:t>себя</w:t>
      </w:r>
      <w:r>
        <w:rPr>
          <w:spacing w:val="-1"/>
        </w:rPr>
        <w:t xml:space="preserve"> </w:t>
      </w:r>
      <w:r>
        <w:t>как</w:t>
      </w:r>
      <w:r>
        <w:rPr>
          <w:spacing w:val="-1"/>
        </w:rPr>
        <w:t xml:space="preserve"> </w:t>
      </w:r>
      <w:r>
        <w:t>вид</w:t>
      </w:r>
      <w:r>
        <w:rPr>
          <w:spacing w:val="-1"/>
        </w:rPr>
        <w:t xml:space="preserve"> </w:t>
      </w:r>
      <w:r>
        <w:rPr>
          <w:spacing w:val="-2"/>
        </w:rPr>
        <w:t>деятельности.</w:t>
      </w:r>
    </w:p>
    <w:p w:rsidR="00AB1E57" w:rsidRDefault="00712190">
      <w:pPr>
        <w:pStyle w:val="a3"/>
        <w:ind w:right="530"/>
      </w:pPr>
      <w:r>
        <w:t xml:space="preserve">Право человека на образование. Школьное образование. Права и обязанности </w:t>
      </w:r>
      <w:r>
        <w:rPr>
          <w:spacing w:val="-2"/>
        </w:rPr>
        <w:t>учащегося.</w:t>
      </w:r>
    </w:p>
    <w:p w:rsidR="00AB1E57" w:rsidRDefault="00712190">
      <w:pPr>
        <w:pStyle w:val="a3"/>
        <w:spacing w:before="1"/>
        <w:ind w:right="534"/>
      </w:pPr>
      <w:r>
        <w:t>Общение. Цели и средства общения. Особенности общения подростков. Общение в современных условиях.</w:t>
      </w:r>
    </w:p>
    <w:p w:rsidR="00AB1E57" w:rsidRDefault="00712190">
      <w:pPr>
        <w:pStyle w:val="a3"/>
        <w:ind w:left="990" w:firstLine="0"/>
      </w:pPr>
      <w:r>
        <w:t>Отношения</w:t>
      </w:r>
      <w:r>
        <w:rPr>
          <w:spacing w:val="38"/>
        </w:rPr>
        <w:t xml:space="preserve"> </w:t>
      </w:r>
      <w:r>
        <w:t>в</w:t>
      </w:r>
      <w:r>
        <w:rPr>
          <w:spacing w:val="39"/>
        </w:rPr>
        <w:t xml:space="preserve"> </w:t>
      </w:r>
      <w:r>
        <w:t>малых</w:t>
      </w:r>
      <w:r>
        <w:rPr>
          <w:spacing w:val="38"/>
        </w:rPr>
        <w:t xml:space="preserve"> </w:t>
      </w:r>
      <w:r>
        <w:t>группах.</w:t>
      </w:r>
      <w:r>
        <w:rPr>
          <w:spacing w:val="39"/>
        </w:rPr>
        <w:t xml:space="preserve"> </w:t>
      </w:r>
      <w:r>
        <w:t>Групповые</w:t>
      </w:r>
      <w:r>
        <w:rPr>
          <w:spacing w:val="37"/>
        </w:rPr>
        <w:t xml:space="preserve"> </w:t>
      </w:r>
      <w:r>
        <w:t>нормы</w:t>
      </w:r>
      <w:r>
        <w:rPr>
          <w:spacing w:val="39"/>
        </w:rPr>
        <w:t xml:space="preserve"> </w:t>
      </w:r>
      <w:r>
        <w:t>и</w:t>
      </w:r>
      <w:r>
        <w:rPr>
          <w:spacing w:val="39"/>
        </w:rPr>
        <w:t xml:space="preserve"> </w:t>
      </w:r>
      <w:r>
        <w:t>правила.</w:t>
      </w:r>
      <w:r>
        <w:rPr>
          <w:spacing w:val="39"/>
        </w:rPr>
        <w:t xml:space="preserve"> </w:t>
      </w:r>
      <w:r>
        <w:t>Лидерство</w:t>
      </w:r>
      <w:r>
        <w:rPr>
          <w:spacing w:val="38"/>
        </w:rPr>
        <w:t xml:space="preserve"> </w:t>
      </w:r>
      <w:r>
        <w:t>в</w:t>
      </w:r>
      <w:r>
        <w:rPr>
          <w:spacing w:val="39"/>
        </w:rPr>
        <w:t xml:space="preserve"> </w:t>
      </w:r>
      <w:r>
        <w:rPr>
          <w:spacing w:val="-2"/>
        </w:rPr>
        <w:t>группе.</w:t>
      </w:r>
    </w:p>
    <w:p w:rsidR="00AB1E57" w:rsidRDefault="00712190">
      <w:pPr>
        <w:pStyle w:val="a3"/>
        <w:ind w:firstLine="0"/>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rsidR="00AB1E57" w:rsidRDefault="00712190">
      <w:pPr>
        <w:pStyle w:val="a3"/>
        <w:ind w:left="990" w:firstLine="0"/>
      </w:pPr>
      <w:r>
        <w:t>Отношения в</w:t>
      </w:r>
      <w:r>
        <w:rPr>
          <w:spacing w:val="3"/>
        </w:rPr>
        <w:t xml:space="preserve"> </w:t>
      </w:r>
      <w:r>
        <w:t>семье.</w:t>
      </w:r>
      <w:r>
        <w:rPr>
          <w:spacing w:val="2"/>
        </w:rPr>
        <w:t xml:space="preserve"> </w:t>
      </w:r>
      <w:r>
        <w:t>Роль</w:t>
      </w:r>
      <w:r>
        <w:rPr>
          <w:spacing w:val="4"/>
        </w:rPr>
        <w:t xml:space="preserve"> </w:t>
      </w:r>
      <w:r>
        <w:t>семьи</w:t>
      </w:r>
      <w:r>
        <w:rPr>
          <w:spacing w:val="3"/>
        </w:rPr>
        <w:t xml:space="preserve"> </w:t>
      </w:r>
      <w:r>
        <w:t>в</w:t>
      </w:r>
      <w:r>
        <w:rPr>
          <w:spacing w:val="3"/>
        </w:rPr>
        <w:t xml:space="preserve"> </w:t>
      </w:r>
      <w:r>
        <w:t>жизни</w:t>
      </w:r>
      <w:r>
        <w:rPr>
          <w:spacing w:val="3"/>
        </w:rPr>
        <w:t xml:space="preserve"> </w:t>
      </w:r>
      <w:r>
        <w:t>человека</w:t>
      </w:r>
      <w:r>
        <w:rPr>
          <w:spacing w:val="2"/>
        </w:rPr>
        <w:t xml:space="preserve"> </w:t>
      </w:r>
      <w:r>
        <w:t>и</w:t>
      </w:r>
      <w:r>
        <w:rPr>
          <w:spacing w:val="3"/>
        </w:rPr>
        <w:t xml:space="preserve"> </w:t>
      </w:r>
      <w:r>
        <w:t>общества.</w:t>
      </w:r>
      <w:r>
        <w:rPr>
          <w:spacing w:val="3"/>
        </w:rPr>
        <w:t xml:space="preserve"> </w:t>
      </w:r>
      <w:r>
        <w:t>Семейные</w:t>
      </w:r>
      <w:r>
        <w:rPr>
          <w:spacing w:val="2"/>
        </w:rPr>
        <w:t xml:space="preserve"> </w:t>
      </w:r>
      <w:r>
        <w:rPr>
          <w:spacing w:val="-2"/>
        </w:rPr>
        <w:t>традиции.</w:t>
      </w:r>
    </w:p>
    <w:p w:rsidR="00AB1E57" w:rsidRDefault="00712190">
      <w:pPr>
        <w:pStyle w:val="a3"/>
        <w:ind w:firstLine="0"/>
      </w:pPr>
      <w:r>
        <w:t>Семейный</w:t>
      </w:r>
      <w:r>
        <w:rPr>
          <w:spacing w:val="-4"/>
        </w:rPr>
        <w:t xml:space="preserve"> </w:t>
      </w:r>
      <w:r>
        <w:t>досуг.</w:t>
      </w:r>
      <w:r>
        <w:rPr>
          <w:spacing w:val="-3"/>
        </w:rPr>
        <w:t xml:space="preserve"> </w:t>
      </w:r>
      <w:r>
        <w:t>Свободное</w:t>
      </w:r>
      <w:r>
        <w:rPr>
          <w:spacing w:val="-4"/>
        </w:rPr>
        <w:t xml:space="preserve"> </w:t>
      </w:r>
      <w:r>
        <w:t>время</w:t>
      </w:r>
      <w:r>
        <w:rPr>
          <w:spacing w:val="-3"/>
        </w:rPr>
        <w:t xml:space="preserve"> </w:t>
      </w:r>
      <w:r>
        <w:rPr>
          <w:spacing w:val="-2"/>
        </w:rPr>
        <w:t>подростка.</w:t>
      </w:r>
    </w:p>
    <w:p w:rsidR="00AB1E57" w:rsidRDefault="00712190">
      <w:pPr>
        <w:pStyle w:val="a3"/>
        <w:ind w:left="990" w:firstLine="0"/>
      </w:pPr>
      <w:r>
        <w:t>Отношения</w:t>
      </w:r>
      <w:r>
        <w:rPr>
          <w:spacing w:val="-3"/>
        </w:rPr>
        <w:t xml:space="preserve"> </w:t>
      </w:r>
      <w:r>
        <w:t>с</w:t>
      </w:r>
      <w:r>
        <w:rPr>
          <w:spacing w:val="-4"/>
        </w:rPr>
        <w:t xml:space="preserve"> </w:t>
      </w:r>
      <w:r>
        <w:t>друзьями</w:t>
      </w:r>
      <w:r>
        <w:rPr>
          <w:spacing w:val="-4"/>
        </w:rPr>
        <w:t xml:space="preserve"> </w:t>
      </w:r>
      <w:r>
        <w:t>и</w:t>
      </w:r>
      <w:r>
        <w:rPr>
          <w:spacing w:val="-3"/>
        </w:rPr>
        <w:t xml:space="preserve"> </w:t>
      </w:r>
      <w:r>
        <w:t>сверстниками.</w:t>
      </w:r>
      <w:r>
        <w:rPr>
          <w:spacing w:val="-3"/>
        </w:rPr>
        <w:t xml:space="preserve"> </w:t>
      </w:r>
      <w:r>
        <w:t>Конфликты</w:t>
      </w:r>
      <w:r>
        <w:rPr>
          <w:spacing w:val="-2"/>
        </w:rPr>
        <w:t xml:space="preserve"> </w:t>
      </w:r>
      <w:r>
        <w:t>в</w:t>
      </w:r>
      <w:r>
        <w:rPr>
          <w:spacing w:val="-4"/>
        </w:rPr>
        <w:t xml:space="preserve"> </w:t>
      </w:r>
      <w:r>
        <w:t>межличностных</w:t>
      </w:r>
      <w:r>
        <w:rPr>
          <w:spacing w:val="-5"/>
        </w:rPr>
        <w:t xml:space="preserve"> </w:t>
      </w:r>
      <w:r>
        <w:rPr>
          <w:spacing w:val="-2"/>
        </w:rPr>
        <w:t>отношениях.</w:t>
      </w:r>
    </w:p>
    <w:p w:rsidR="00AB1E57" w:rsidRDefault="00712190">
      <w:pPr>
        <w:ind w:left="990"/>
        <w:jc w:val="both"/>
        <w:rPr>
          <w:i/>
          <w:sz w:val="24"/>
        </w:rPr>
      </w:pPr>
      <w:r>
        <w:rPr>
          <w:i/>
          <w:sz w:val="24"/>
        </w:rPr>
        <w:t>Общество,</w:t>
      </w:r>
      <w:r>
        <w:rPr>
          <w:i/>
          <w:spacing w:val="-4"/>
          <w:sz w:val="24"/>
        </w:rPr>
        <w:t xml:space="preserve"> </w:t>
      </w:r>
      <w:r>
        <w:rPr>
          <w:i/>
          <w:sz w:val="24"/>
        </w:rPr>
        <w:t>в</w:t>
      </w:r>
      <w:r>
        <w:rPr>
          <w:i/>
          <w:spacing w:val="-4"/>
          <w:sz w:val="24"/>
        </w:rPr>
        <w:t xml:space="preserve"> </w:t>
      </w:r>
      <w:r>
        <w:rPr>
          <w:i/>
          <w:sz w:val="24"/>
        </w:rPr>
        <w:t>котором</w:t>
      </w:r>
      <w:r>
        <w:rPr>
          <w:i/>
          <w:spacing w:val="-2"/>
          <w:sz w:val="24"/>
        </w:rPr>
        <w:t xml:space="preserve"> </w:t>
      </w:r>
      <w:r>
        <w:rPr>
          <w:i/>
          <w:sz w:val="24"/>
        </w:rPr>
        <w:t>мы</w:t>
      </w:r>
      <w:r>
        <w:rPr>
          <w:i/>
          <w:spacing w:val="-3"/>
          <w:sz w:val="24"/>
        </w:rPr>
        <w:t xml:space="preserve"> </w:t>
      </w:r>
      <w:r>
        <w:rPr>
          <w:i/>
          <w:spacing w:val="-2"/>
          <w:sz w:val="24"/>
        </w:rPr>
        <w:t>живём</w:t>
      </w:r>
    </w:p>
    <w:p w:rsidR="00AB1E57" w:rsidRDefault="00712190">
      <w:pPr>
        <w:pStyle w:val="a3"/>
        <w:ind w:left="990" w:firstLine="0"/>
      </w:pPr>
      <w:r>
        <w:t>Что</w:t>
      </w:r>
      <w:r>
        <w:rPr>
          <w:spacing w:val="9"/>
        </w:rPr>
        <w:t xml:space="preserve"> </w:t>
      </w:r>
      <w:r>
        <w:t>такое</w:t>
      </w:r>
      <w:r>
        <w:rPr>
          <w:spacing w:val="11"/>
        </w:rPr>
        <w:t xml:space="preserve"> </w:t>
      </w:r>
      <w:r>
        <w:t>общество.</w:t>
      </w:r>
      <w:r>
        <w:rPr>
          <w:spacing w:val="11"/>
        </w:rPr>
        <w:t xml:space="preserve"> </w:t>
      </w:r>
      <w:r>
        <w:t>Связь</w:t>
      </w:r>
      <w:r>
        <w:rPr>
          <w:spacing w:val="12"/>
        </w:rPr>
        <w:t xml:space="preserve"> </w:t>
      </w:r>
      <w:r>
        <w:t>общества</w:t>
      </w:r>
      <w:r>
        <w:rPr>
          <w:spacing w:val="10"/>
        </w:rPr>
        <w:t xml:space="preserve"> </w:t>
      </w:r>
      <w:r>
        <w:t>и</w:t>
      </w:r>
      <w:r>
        <w:rPr>
          <w:spacing w:val="10"/>
        </w:rPr>
        <w:t xml:space="preserve"> </w:t>
      </w:r>
      <w:r>
        <w:t>природы.</w:t>
      </w:r>
      <w:r>
        <w:rPr>
          <w:spacing w:val="10"/>
        </w:rPr>
        <w:t xml:space="preserve"> </w:t>
      </w:r>
      <w:r>
        <w:t>Устройство</w:t>
      </w:r>
      <w:r>
        <w:rPr>
          <w:spacing w:val="12"/>
        </w:rPr>
        <w:t xml:space="preserve"> </w:t>
      </w:r>
      <w:r>
        <w:t>общественной</w:t>
      </w:r>
      <w:r>
        <w:rPr>
          <w:spacing w:val="13"/>
        </w:rPr>
        <w:t xml:space="preserve"> </w:t>
      </w:r>
      <w:r>
        <w:rPr>
          <w:spacing w:val="-2"/>
        </w:rPr>
        <w:t>жизни.</w:t>
      </w:r>
    </w:p>
    <w:p w:rsidR="00AB1E57" w:rsidRDefault="00712190">
      <w:pPr>
        <w:pStyle w:val="a3"/>
        <w:ind w:firstLine="0"/>
      </w:pPr>
      <w:r>
        <w:t>Основные</w:t>
      </w:r>
      <w:r>
        <w:rPr>
          <w:spacing w:val="-4"/>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rsidR="00AB1E57" w:rsidRDefault="00712190">
      <w:pPr>
        <w:pStyle w:val="a3"/>
        <w:ind w:left="990" w:firstLine="0"/>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3"/>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AB1E57" w:rsidRDefault="00712190">
      <w:pPr>
        <w:pStyle w:val="a3"/>
        <w:spacing w:before="1"/>
        <w:ind w:left="990" w:firstLine="0"/>
      </w:pPr>
      <w:r>
        <w:t>Что</w:t>
      </w:r>
      <w:r>
        <w:rPr>
          <w:spacing w:val="-2"/>
        </w:rPr>
        <w:t xml:space="preserve"> </w:t>
      </w:r>
      <w:r>
        <w:t>такое</w:t>
      </w:r>
      <w:r>
        <w:rPr>
          <w:spacing w:val="1"/>
        </w:rPr>
        <w:t xml:space="preserve"> </w:t>
      </w:r>
      <w:r>
        <w:t>экономика.</w:t>
      </w:r>
      <w:r>
        <w:rPr>
          <w:spacing w:val="1"/>
        </w:rPr>
        <w:t xml:space="preserve"> </w:t>
      </w:r>
      <w:r>
        <w:t>Взаимосвязь</w:t>
      </w:r>
      <w:r>
        <w:rPr>
          <w:spacing w:val="2"/>
        </w:rPr>
        <w:t xml:space="preserve"> </w:t>
      </w:r>
      <w:r>
        <w:t>жизни</w:t>
      </w:r>
      <w:r>
        <w:rPr>
          <w:spacing w:val="1"/>
        </w:rPr>
        <w:t xml:space="preserve"> </w:t>
      </w:r>
      <w:r>
        <w:t>общества и</w:t>
      </w:r>
      <w:r>
        <w:rPr>
          <w:spacing w:val="2"/>
        </w:rPr>
        <w:t xml:space="preserve"> </w:t>
      </w:r>
      <w:r>
        <w:t>его</w:t>
      </w:r>
      <w:r>
        <w:rPr>
          <w:spacing w:val="1"/>
        </w:rPr>
        <w:t xml:space="preserve"> </w:t>
      </w:r>
      <w:r>
        <w:t>экономического</w:t>
      </w:r>
      <w:r>
        <w:rPr>
          <w:spacing w:val="1"/>
        </w:rPr>
        <w:t xml:space="preserve"> </w:t>
      </w:r>
      <w:r>
        <w:rPr>
          <w:spacing w:val="-2"/>
        </w:rPr>
        <w:t>развития.</w:t>
      </w:r>
    </w:p>
    <w:p w:rsidR="00AB1E57" w:rsidRDefault="00712190">
      <w:pPr>
        <w:pStyle w:val="a3"/>
        <w:ind w:firstLine="0"/>
      </w:pPr>
      <w:r>
        <w:t>Виды</w:t>
      </w:r>
      <w:r>
        <w:rPr>
          <w:spacing w:val="-6"/>
        </w:rPr>
        <w:t xml:space="preserve"> </w:t>
      </w:r>
      <w:r>
        <w:t>экономической</w:t>
      </w:r>
      <w:r>
        <w:rPr>
          <w:spacing w:val="-4"/>
        </w:rPr>
        <w:t xml:space="preserve"> </w:t>
      </w:r>
      <w:r>
        <w:t>деятельности.</w:t>
      </w:r>
      <w:r>
        <w:rPr>
          <w:spacing w:val="-4"/>
        </w:rPr>
        <w:t xml:space="preserve"> </w:t>
      </w:r>
      <w:r>
        <w:t>Ресурсы</w:t>
      </w:r>
      <w:r>
        <w:rPr>
          <w:spacing w:val="-4"/>
        </w:rPr>
        <w:t xml:space="preserve"> </w:t>
      </w:r>
      <w:r>
        <w:t>и</w:t>
      </w:r>
      <w:r>
        <w:rPr>
          <w:spacing w:val="-4"/>
        </w:rPr>
        <w:t xml:space="preserve"> </w:t>
      </w:r>
      <w:r>
        <w:t>возможности</w:t>
      </w:r>
      <w:r>
        <w:rPr>
          <w:spacing w:val="-4"/>
        </w:rPr>
        <w:t xml:space="preserve"> </w:t>
      </w:r>
      <w:r>
        <w:t>экономики</w:t>
      </w:r>
      <w:r>
        <w:rPr>
          <w:spacing w:val="-3"/>
        </w:rPr>
        <w:t xml:space="preserve"> </w:t>
      </w:r>
      <w:r>
        <w:t>нашей</w:t>
      </w:r>
      <w:r>
        <w:rPr>
          <w:spacing w:val="-4"/>
        </w:rPr>
        <w:t xml:space="preserve"> </w:t>
      </w:r>
      <w:r>
        <w:rPr>
          <w:spacing w:val="-2"/>
        </w:rPr>
        <w:t>страны.</w:t>
      </w:r>
    </w:p>
    <w:p w:rsidR="00AB1E57" w:rsidRDefault="00712190">
      <w:pPr>
        <w:pStyle w:val="a3"/>
        <w:ind w:right="53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B1E57" w:rsidRDefault="00712190">
      <w:pPr>
        <w:pStyle w:val="a3"/>
        <w:ind w:right="533"/>
      </w:pPr>
      <w:r>
        <w:t xml:space="preserve">Культурная жизнь. Духовные ценности, традиционные ценности российского </w:t>
      </w:r>
      <w:r>
        <w:rPr>
          <w:spacing w:val="-2"/>
        </w:rPr>
        <w:t>народа.</w:t>
      </w:r>
    </w:p>
    <w:p w:rsidR="00AB1E57" w:rsidRDefault="00712190">
      <w:pPr>
        <w:pStyle w:val="a3"/>
        <w:ind w:right="532"/>
      </w:pPr>
      <w:r>
        <w:t>Развитие общества. Усиление взаимосвязей стран и народов в условиях современного общества.</w:t>
      </w:r>
    </w:p>
    <w:p w:rsidR="00AB1E57" w:rsidRDefault="00712190">
      <w:pPr>
        <w:pStyle w:val="a3"/>
        <w:ind w:right="531"/>
      </w:pPr>
      <w:r>
        <w:t>Глобальные проблемы современности и возможности их решения усилиями международного сообщества и международных организаций.</w:t>
      </w:r>
    </w:p>
    <w:p w:rsidR="00AB1E57" w:rsidRDefault="00712190" w:rsidP="00A47389">
      <w:pPr>
        <w:pStyle w:val="1"/>
        <w:numPr>
          <w:ilvl w:val="0"/>
          <w:numId w:val="238"/>
        </w:numPr>
        <w:tabs>
          <w:tab w:val="left" w:pos="1693"/>
        </w:tabs>
        <w:ind w:hanging="703"/>
      </w:pPr>
      <w:r>
        <w:rPr>
          <w:spacing w:val="-2"/>
        </w:rPr>
        <w:t>КЛАСС</w:t>
      </w:r>
    </w:p>
    <w:p w:rsidR="00AB1E57" w:rsidRDefault="00712190">
      <w:pPr>
        <w:ind w:left="990"/>
        <w:jc w:val="both"/>
        <w:rPr>
          <w:i/>
          <w:sz w:val="24"/>
        </w:rPr>
      </w:pPr>
      <w:r>
        <w:rPr>
          <w:i/>
          <w:sz w:val="24"/>
        </w:rPr>
        <w:t>Социальные</w:t>
      </w:r>
      <w:r>
        <w:rPr>
          <w:i/>
          <w:spacing w:val="-3"/>
          <w:sz w:val="24"/>
        </w:rPr>
        <w:t xml:space="preserve"> </w:t>
      </w:r>
      <w:r>
        <w:rPr>
          <w:i/>
          <w:sz w:val="24"/>
        </w:rPr>
        <w:t>ценности</w:t>
      </w:r>
      <w:r>
        <w:rPr>
          <w:i/>
          <w:spacing w:val="-1"/>
          <w:sz w:val="24"/>
        </w:rPr>
        <w:t xml:space="preserve"> </w:t>
      </w:r>
      <w:r>
        <w:rPr>
          <w:i/>
          <w:sz w:val="24"/>
        </w:rPr>
        <w:t>и</w:t>
      </w:r>
      <w:r>
        <w:rPr>
          <w:i/>
          <w:spacing w:val="-1"/>
          <w:sz w:val="24"/>
        </w:rPr>
        <w:t xml:space="preserve"> </w:t>
      </w:r>
      <w:r>
        <w:rPr>
          <w:i/>
          <w:spacing w:val="-2"/>
          <w:sz w:val="24"/>
        </w:rPr>
        <w:t>нормы</w:t>
      </w:r>
    </w:p>
    <w:p w:rsidR="00AB1E57" w:rsidRDefault="00712190">
      <w:pPr>
        <w:pStyle w:val="a3"/>
        <w:ind w:left="990" w:firstLine="0"/>
      </w:pPr>
      <w:r>
        <w:t>Общественные</w:t>
      </w:r>
      <w:r>
        <w:rPr>
          <w:spacing w:val="49"/>
          <w:w w:val="150"/>
        </w:rPr>
        <w:t xml:space="preserve">   </w:t>
      </w:r>
      <w:r>
        <w:t>ценности.</w:t>
      </w:r>
      <w:r>
        <w:rPr>
          <w:spacing w:val="53"/>
          <w:w w:val="150"/>
        </w:rPr>
        <w:t xml:space="preserve">   </w:t>
      </w:r>
      <w:r>
        <w:t>Свобода</w:t>
      </w:r>
      <w:r>
        <w:rPr>
          <w:spacing w:val="51"/>
          <w:w w:val="150"/>
        </w:rPr>
        <w:t xml:space="preserve">   </w:t>
      </w:r>
      <w:r>
        <w:t>и</w:t>
      </w:r>
      <w:r>
        <w:rPr>
          <w:spacing w:val="53"/>
          <w:w w:val="150"/>
        </w:rPr>
        <w:t xml:space="preserve">   </w:t>
      </w:r>
      <w:r>
        <w:t>ответственность</w:t>
      </w:r>
      <w:r>
        <w:rPr>
          <w:spacing w:val="52"/>
          <w:w w:val="150"/>
        </w:rPr>
        <w:t xml:space="preserve">   </w:t>
      </w:r>
      <w:r>
        <w:rPr>
          <w:spacing w:val="-2"/>
        </w:rPr>
        <w:t>гражданина.</w:t>
      </w:r>
    </w:p>
    <w:p w:rsidR="00AB1E57" w:rsidRDefault="00712190">
      <w:pPr>
        <w:pStyle w:val="a3"/>
        <w:ind w:firstLine="0"/>
      </w:pPr>
      <w:r>
        <w:t>Гражданственность</w:t>
      </w:r>
      <w:r>
        <w:rPr>
          <w:spacing w:val="-3"/>
        </w:rPr>
        <w:t xml:space="preserve"> </w:t>
      </w:r>
      <w:r>
        <w:t>и</w:t>
      </w:r>
      <w:r>
        <w:rPr>
          <w:spacing w:val="-3"/>
        </w:rPr>
        <w:t xml:space="preserve"> </w:t>
      </w:r>
      <w:r>
        <w:t>патриотизм.</w:t>
      </w:r>
      <w:r>
        <w:rPr>
          <w:spacing w:val="-3"/>
        </w:rPr>
        <w:t xml:space="preserve"> </w:t>
      </w:r>
      <w:r>
        <w:rPr>
          <w:spacing w:val="-2"/>
        </w:rPr>
        <w:t>Гуманизм.</w:t>
      </w:r>
    </w:p>
    <w:p w:rsidR="00AB1E57" w:rsidRDefault="00712190">
      <w:pPr>
        <w:pStyle w:val="a3"/>
        <w:ind w:right="535"/>
      </w:pPr>
      <w:r>
        <w:t>Социальные нормы как регуляторы общественной жизни и поведения человека в обществе. Виды социальных норм. Традиции и обычаи.</w:t>
      </w:r>
    </w:p>
    <w:p w:rsidR="00AB1E57" w:rsidRDefault="00712190">
      <w:pPr>
        <w:pStyle w:val="a3"/>
        <w:ind w:right="536"/>
      </w:pPr>
      <w:r>
        <w:t>Принципы и нормы морали. Добро и зло. Нравственные чувства человека. Совесть и стыд.</w:t>
      </w:r>
    </w:p>
    <w:p w:rsidR="00AB1E57" w:rsidRDefault="00712190">
      <w:pPr>
        <w:pStyle w:val="a3"/>
        <w:ind w:left="990" w:firstLine="0"/>
      </w:pPr>
      <w:r>
        <w:t>Моральный</w:t>
      </w:r>
      <w:r>
        <w:rPr>
          <w:spacing w:val="3"/>
        </w:rPr>
        <w:t xml:space="preserve"> </w:t>
      </w:r>
      <w:r>
        <w:t>выбор.</w:t>
      </w:r>
      <w:r>
        <w:rPr>
          <w:spacing w:val="6"/>
        </w:rPr>
        <w:t xml:space="preserve"> </w:t>
      </w:r>
      <w:r>
        <w:t>Моральная</w:t>
      </w:r>
      <w:r>
        <w:rPr>
          <w:spacing w:val="6"/>
        </w:rPr>
        <w:t xml:space="preserve"> </w:t>
      </w:r>
      <w:r>
        <w:t>оценка</w:t>
      </w:r>
      <w:r>
        <w:rPr>
          <w:spacing w:val="4"/>
        </w:rPr>
        <w:t xml:space="preserve"> </w:t>
      </w:r>
      <w:r>
        <w:t>поведения</w:t>
      </w:r>
      <w:r>
        <w:rPr>
          <w:spacing w:val="6"/>
        </w:rPr>
        <w:t xml:space="preserve"> </w:t>
      </w:r>
      <w:r>
        <w:t>людей</w:t>
      </w:r>
      <w:r>
        <w:rPr>
          <w:spacing w:val="6"/>
        </w:rPr>
        <w:t xml:space="preserve"> </w:t>
      </w:r>
      <w:r>
        <w:t>и</w:t>
      </w:r>
      <w:r>
        <w:rPr>
          <w:spacing w:val="6"/>
        </w:rPr>
        <w:t xml:space="preserve"> </w:t>
      </w:r>
      <w:r>
        <w:t>собственного</w:t>
      </w:r>
      <w:r>
        <w:rPr>
          <w:spacing w:val="6"/>
        </w:rPr>
        <w:t xml:space="preserve"> </w:t>
      </w:r>
      <w:r>
        <w:rPr>
          <w:spacing w:val="-2"/>
        </w:rPr>
        <w:t>поведения.</w:t>
      </w:r>
    </w:p>
    <w:p w:rsidR="00AB1E57" w:rsidRDefault="00712190">
      <w:pPr>
        <w:pStyle w:val="a3"/>
        <w:ind w:firstLine="0"/>
      </w:pPr>
      <w:r>
        <w:t>Влияние</w:t>
      </w:r>
      <w:r>
        <w:rPr>
          <w:spacing w:val="-3"/>
        </w:rPr>
        <w:t xml:space="preserve"> </w:t>
      </w:r>
      <w:r>
        <w:t>моральных</w:t>
      </w:r>
      <w:r>
        <w:rPr>
          <w:spacing w:val="-2"/>
        </w:rPr>
        <w:t xml:space="preserve"> </w:t>
      </w:r>
      <w:r>
        <w:t>норм</w:t>
      </w:r>
      <w:r>
        <w:rPr>
          <w:spacing w:val="-3"/>
        </w:rPr>
        <w:t xml:space="preserve"> </w:t>
      </w:r>
      <w:r>
        <w:t>на</w:t>
      </w:r>
      <w:r>
        <w:rPr>
          <w:spacing w:val="-3"/>
        </w:rPr>
        <w:t xml:space="preserve"> </w:t>
      </w:r>
      <w:r>
        <w:t>общество</w:t>
      </w:r>
      <w:r>
        <w:rPr>
          <w:spacing w:val="-2"/>
        </w:rPr>
        <w:t xml:space="preserve"> </w:t>
      </w:r>
      <w:r>
        <w:t xml:space="preserve">и </w:t>
      </w:r>
      <w:r>
        <w:rPr>
          <w:spacing w:val="-2"/>
        </w:rPr>
        <w:t>человека.</w:t>
      </w:r>
    </w:p>
    <w:p w:rsidR="00AB1E57" w:rsidRDefault="00712190">
      <w:pPr>
        <w:pStyle w:val="a3"/>
        <w:ind w:left="990" w:firstLine="0"/>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AB1E57" w:rsidRDefault="00712190">
      <w:pPr>
        <w:spacing w:before="1"/>
        <w:ind w:left="990"/>
        <w:jc w:val="both"/>
        <w:rPr>
          <w:i/>
          <w:sz w:val="24"/>
        </w:rPr>
      </w:pPr>
      <w:r>
        <w:rPr>
          <w:i/>
          <w:sz w:val="24"/>
        </w:rPr>
        <w:t>Человек</w:t>
      </w:r>
      <w:r>
        <w:rPr>
          <w:i/>
          <w:spacing w:val="-3"/>
          <w:sz w:val="24"/>
        </w:rPr>
        <w:t xml:space="preserve"> </w:t>
      </w:r>
      <w:r>
        <w:rPr>
          <w:i/>
          <w:sz w:val="24"/>
        </w:rPr>
        <w:t>как</w:t>
      </w:r>
      <w:r>
        <w:rPr>
          <w:i/>
          <w:spacing w:val="-3"/>
          <w:sz w:val="24"/>
        </w:rPr>
        <w:t xml:space="preserve"> </w:t>
      </w:r>
      <w:r>
        <w:rPr>
          <w:i/>
          <w:sz w:val="24"/>
        </w:rPr>
        <w:t>участник</w:t>
      </w:r>
      <w:r>
        <w:rPr>
          <w:i/>
          <w:spacing w:val="-3"/>
          <w:sz w:val="24"/>
        </w:rPr>
        <w:t xml:space="preserve"> </w:t>
      </w:r>
      <w:r>
        <w:rPr>
          <w:i/>
          <w:sz w:val="24"/>
        </w:rPr>
        <w:t>правовых</w:t>
      </w:r>
      <w:r>
        <w:rPr>
          <w:i/>
          <w:spacing w:val="-3"/>
          <w:sz w:val="24"/>
        </w:rPr>
        <w:t xml:space="preserve"> </w:t>
      </w:r>
      <w:r>
        <w:rPr>
          <w:i/>
          <w:spacing w:val="-2"/>
          <w:sz w:val="24"/>
        </w:rPr>
        <w:t>отношений</w:t>
      </w:r>
    </w:p>
    <w:p w:rsidR="00AB1E57" w:rsidRDefault="00712190">
      <w:pPr>
        <w:pStyle w:val="a3"/>
        <w:ind w:right="531"/>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w:t>
      </w:r>
      <w:r>
        <w:rPr>
          <w:spacing w:val="40"/>
        </w:rPr>
        <w:t xml:space="preserve"> </w:t>
      </w:r>
      <w:r>
        <w:t>человека. Правомерное поведение. Правовая культура личности.</w:t>
      </w:r>
    </w:p>
    <w:p w:rsidR="00AB1E57" w:rsidRDefault="00712190">
      <w:pPr>
        <w:pStyle w:val="a3"/>
        <w:ind w:left="990" w:firstLine="0"/>
      </w:pPr>
      <w:r>
        <w:t>Правонарушение</w:t>
      </w:r>
      <w:r>
        <w:rPr>
          <w:spacing w:val="64"/>
          <w:w w:val="150"/>
        </w:rPr>
        <w:t xml:space="preserve"> </w:t>
      </w:r>
      <w:r>
        <w:t>и</w:t>
      </w:r>
      <w:r>
        <w:rPr>
          <w:spacing w:val="68"/>
          <w:w w:val="150"/>
        </w:rPr>
        <w:t xml:space="preserve"> </w:t>
      </w:r>
      <w:r>
        <w:t>юридическая</w:t>
      </w:r>
      <w:r>
        <w:rPr>
          <w:spacing w:val="67"/>
          <w:w w:val="150"/>
        </w:rPr>
        <w:t xml:space="preserve"> </w:t>
      </w:r>
      <w:r>
        <w:t>ответственность.</w:t>
      </w:r>
      <w:r>
        <w:rPr>
          <w:spacing w:val="67"/>
          <w:w w:val="150"/>
        </w:rPr>
        <w:t xml:space="preserve"> </w:t>
      </w:r>
      <w:r>
        <w:t>Проступок</w:t>
      </w:r>
      <w:r>
        <w:rPr>
          <w:spacing w:val="68"/>
          <w:w w:val="150"/>
        </w:rPr>
        <w:t xml:space="preserve"> </w:t>
      </w:r>
      <w:r>
        <w:t>и</w:t>
      </w:r>
      <w:r>
        <w:rPr>
          <w:spacing w:val="67"/>
          <w:w w:val="150"/>
        </w:rPr>
        <w:t xml:space="preserve"> </w:t>
      </w:r>
      <w:r>
        <w:rPr>
          <w:spacing w:val="-2"/>
        </w:rPr>
        <w:t>преступление.</w:t>
      </w:r>
    </w:p>
    <w:p w:rsidR="00AB1E57" w:rsidRDefault="00712190">
      <w:pPr>
        <w:pStyle w:val="a3"/>
        <w:ind w:firstLine="0"/>
      </w:pPr>
      <w:r>
        <w:t>Опасность</w:t>
      </w:r>
      <w:r>
        <w:rPr>
          <w:spacing w:val="-3"/>
        </w:rPr>
        <w:t xml:space="preserve"> </w:t>
      </w:r>
      <w:r>
        <w:t>правонарушений</w:t>
      </w:r>
      <w:r>
        <w:rPr>
          <w:spacing w:val="-3"/>
        </w:rPr>
        <w:t xml:space="preserve"> </w:t>
      </w:r>
      <w:r>
        <w:t>для</w:t>
      </w:r>
      <w:r>
        <w:rPr>
          <w:spacing w:val="-3"/>
        </w:rPr>
        <w:t xml:space="preserve"> </w:t>
      </w:r>
      <w:r>
        <w:t>личности</w:t>
      </w:r>
      <w:r>
        <w:rPr>
          <w:spacing w:val="-3"/>
        </w:rPr>
        <w:t xml:space="preserve"> </w:t>
      </w:r>
      <w:r>
        <w:t>и</w:t>
      </w:r>
      <w:r>
        <w:rPr>
          <w:spacing w:val="-3"/>
        </w:rPr>
        <w:t xml:space="preserve"> </w:t>
      </w:r>
      <w:r>
        <w:rPr>
          <w:spacing w:val="-2"/>
        </w:rPr>
        <w:t>общества.</w:t>
      </w:r>
    </w:p>
    <w:p w:rsidR="00AB1E57" w:rsidRDefault="00712190">
      <w:pPr>
        <w:pStyle w:val="a3"/>
        <w:ind w:right="531"/>
      </w:pPr>
      <w:r>
        <w:t>Права и свободы человека и гражданина Российской Федерации. Гарантия и</w:t>
      </w:r>
      <w:r>
        <w:rPr>
          <w:spacing w:val="40"/>
        </w:rPr>
        <w:t xml:space="preserve"> </w:t>
      </w:r>
      <w:r>
        <w:t xml:space="preserve">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w:t>
      </w:r>
      <w:r>
        <w:rPr>
          <w:spacing w:val="-2"/>
        </w:rPr>
        <w:t>защиты.</w:t>
      </w:r>
    </w:p>
    <w:p w:rsidR="00AB1E57" w:rsidRDefault="00712190">
      <w:pPr>
        <w:ind w:left="990"/>
        <w:jc w:val="both"/>
        <w:rPr>
          <w:i/>
          <w:sz w:val="24"/>
        </w:rPr>
      </w:pPr>
      <w:r>
        <w:rPr>
          <w:i/>
          <w:sz w:val="24"/>
        </w:rPr>
        <w:t>Основы</w:t>
      </w:r>
      <w:r>
        <w:rPr>
          <w:i/>
          <w:spacing w:val="-3"/>
          <w:sz w:val="24"/>
        </w:rPr>
        <w:t xml:space="preserve"> </w:t>
      </w:r>
      <w:r>
        <w:rPr>
          <w:i/>
          <w:sz w:val="24"/>
        </w:rPr>
        <w:t>российского</w:t>
      </w:r>
      <w:r>
        <w:rPr>
          <w:i/>
          <w:spacing w:val="-2"/>
          <w:sz w:val="24"/>
        </w:rPr>
        <w:t xml:space="preserve"> права</w:t>
      </w:r>
    </w:p>
    <w:p w:rsidR="00AB1E57" w:rsidRDefault="00712190">
      <w:pPr>
        <w:pStyle w:val="a3"/>
        <w:ind w:right="528"/>
      </w:pPr>
      <w:r>
        <w:t>Конституция Российской Федерации — основной закон. Законы и подзаконные акты. Отрасли права.</w:t>
      </w:r>
    </w:p>
    <w:p w:rsidR="00AB1E57" w:rsidRDefault="00712190">
      <w:pPr>
        <w:pStyle w:val="a3"/>
        <w:spacing w:before="1"/>
        <w:ind w:right="535"/>
      </w:pPr>
      <w:r>
        <w:t>Основы гражданского права. Физические и юридические лица в гражданском</w:t>
      </w:r>
      <w:r>
        <w:rPr>
          <w:spacing w:val="40"/>
        </w:rPr>
        <w:t xml:space="preserve"> </w:t>
      </w:r>
      <w:r>
        <w:t>праве. Право собственности, защита прав собственности.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4"/>
      </w:pPr>
      <w:r>
        <w:lastRenderedPageBreak/>
        <w:t>Основные виды гражданско-правовых договоров. Договор купли-продажи. Права потребителей и возможности их</w:t>
      </w:r>
      <w:r>
        <w:rPr>
          <w:spacing w:val="-1"/>
        </w:rPr>
        <w:t xml:space="preserve"> </w:t>
      </w:r>
      <w:r>
        <w:t>защиты.</w:t>
      </w:r>
      <w:r>
        <w:rPr>
          <w:spacing w:val="-1"/>
        </w:rPr>
        <w:t xml:space="preserve"> </w:t>
      </w:r>
      <w:r>
        <w:t>Несовершеннолетние</w:t>
      </w:r>
      <w:r>
        <w:rPr>
          <w:spacing w:val="-2"/>
        </w:rPr>
        <w:t xml:space="preserve"> </w:t>
      </w:r>
      <w:r>
        <w:t>как</w:t>
      </w:r>
      <w:r>
        <w:rPr>
          <w:spacing w:val="-1"/>
        </w:rPr>
        <w:t xml:space="preserve"> </w:t>
      </w:r>
      <w:r>
        <w:t>участники гражданско- правовых отношений.</w:t>
      </w:r>
    </w:p>
    <w:p w:rsidR="00AB1E57" w:rsidRDefault="00712190">
      <w:pPr>
        <w:pStyle w:val="a3"/>
        <w:spacing w:before="1"/>
        <w:ind w:right="533"/>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B1E57" w:rsidRDefault="00712190">
      <w:pPr>
        <w:pStyle w:val="a3"/>
        <w:ind w:right="529"/>
      </w:pPr>
      <w:r>
        <w:t>Основы трудового права. Стороны трудовых отношений, их права и обязанности. Трудовой</w:t>
      </w:r>
      <w:r>
        <w:rPr>
          <w:spacing w:val="-3"/>
        </w:rPr>
        <w:t xml:space="preserve"> </w:t>
      </w:r>
      <w:r>
        <w:t>договор.</w:t>
      </w:r>
      <w:r>
        <w:rPr>
          <w:spacing w:val="-3"/>
        </w:rPr>
        <w:t xml:space="preserve"> </w:t>
      </w:r>
      <w:r>
        <w:t>Заключение</w:t>
      </w:r>
      <w:r>
        <w:rPr>
          <w:spacing w:val="-4"/>
        </w:rPr>
        <w:t xml:space="preserve"> </w:t>
      </w:r>
      <w:r>
        <w:t>и</w:t>
      </w:r>
      <w:r>
        <w:rPr>
          <w:spacing w:val="-3"/>
        </w:rPr>
        <w:t xml:space="preserve"> </w:t>
      </w:r>
      <w:r>
        <w:t>прекращение</w:t>
      </w:r>
      <w:r>
        <w:rPr>
          <w:spacing w:val="-4"/>
        </w:rPr>
        <w:t xml:space="preserve"> </w:t>
      </w:r>
      <w:r>
        <w:t>трудового</w:t>
      </w:r>
      <w:r>
        <w:rPr>
          <w:spacing w:val="-3"/>
        </w:rPr>
        <w:t xml:space="preserve"> </w:t>
      </w:r>
      <w:r>
        <w:t>договора.</w:t>
      </w:r>
      <w:r>
        <w:rPr>
          <w:spacing w:val="-3"/>
        </w:rPr>
        <w:t xml:space="preserve"> </w:t>
      </w:r>
      <w:r>
        <w:t>Рабочее</w:t>
      </w:r>
      <w:r>
        <w:rPr>
          <w:spacing w:val="-2"/>
        </w:rPr>
        <w:t xml:space="preserve"> </w:t>
      </w:r>
      <w:r>
        <w:t>время</w:t>
      </w:r>
      <w:r>
        <w:rPr>
          <w:spacing w:val="-1"/>
        </w:rPr>
        <w:t xml:space="preserve"> </w:t>
      </w:r>
      <w:r>
        <w:t>и</w:t>
      </w:r>
      <w:r>
        <w:rPr>
          <w:spacing w:val="-3"/>
        </w:rPr>
        <w:t xml:space="preserve"> </w:t>
      </w:r>
      <w:r>
        <w:t>время отдыха. Особенности правового статуса несовершеннолетних при осуществлении трудовой деятельности.</w:t>
      </w:r>
    </w:p>
    <w:p w:rsidR="00AB1E57" w:rsidRDefault="00712190">
      <w:pPr>
        <w:pStyle w:val="a3"/>
        <w:ind w:right="526"/>
      </w:pPr>
      <w:r>
        <w:t>Виды юридической ответственности. Гражданско-правовые проступки и гражданско-правовая</w:t>
      </w:r>
      <w:r>
        <w:rPr>
          <w:spacing w:val="-2"/>
        </w:rPr>
        <w:t xml:space="preserve"> </w:t>
      </w:r>
      <w:r>
        <w:t>ответственность.</w:t>
      </w:r>
      <w:r>
        <w:rPr>
          <w:spacing w:val="-4"/>
        </w:rPr>
        <w:t xml:space="preserve"> </w:t>
      </w:r>
      <w:r>
        <w:t>Административные</w:t>
      </w:r>
      <w:r>
        <w:rPr>
          <w:spacing w:val="-6"/>
        </w:rPr>
        <w:t xml:space="preserve"> </w:t>
      </w:r>
      <w:r>
        <w:t>проступки</w:t>
      </w:r>
      <w:r>
        <w:rPr>
          <w:spacing w:val="-6"/>
        </w:rPr>
        <w:t xml:space="preserve"> </w:t>
      </w:r>
      <w:r>
        <w:t>и</w:t>
      </w:r>
      <w:r>
        <w:rPr>
          <w:spacing w:val="-3"/>
        </w:rPr>
        <w:t xml:space="preserve"> </w:t>
      </w:r>
      <w:r>
        <w:t xml:space="preserve">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AB1E57" w:rsidRDefault="00712190">
      <w:pPr>
        <w:pStyle w:val="a3"/>
        <w:spacing w:before="1"/>
        <w:ind w:right="528"/>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AB1E57" w:rsidRDefault="00712190" w:rsidP="00A47389">
      <w:pPr>
        <w:pStyle w:val="1"/>
        <w:numPr>
          <w:ilvl w:val="0"/>
          <w:numId w:val="238"/>
        </w:numPr>
        <w:tabs>
          <w:tab w:val="left" w:pos="1693"/>
        </w:tabs>
        <w:ind w:hanging="703"/>
      </w:pPr>
      <w:r>
        <w:rPr>
          <w:spacing w:val="-2"/>
        </w:rPr>
        <w:t>КЛАСС</w:t>
      </w:r>
    </w:p>
    <w:p w:rsidR="00AB1E57" w:rsidRDefault="00712190">
      <w:pPr>
        <w:ind w:left="990"/>
        <w:rPr>
          <w:i/>
          <w:sz w:val="24"/>
        </w:rPr>
      </w:pPr>
      <w:r>
        <w:rPr>
          <w:i/>
          <w:sz w:val="24"/>
        </w:rPr>
        <w:t>Человек</w:t>
      </w:r>
      <w:r>
        <w:rPr>
          <w:i/>
          <w:spacing w:val="-4"/>
          <w:sz w:val="24"/>
        </w:rPr>
        <w:t xml:space="preserve"> </w:t>
      </w:r>
      <w:r>
        <w:rPr>
          <w:i/>
          <w:sz w:val="24"/>
        </w:rPr>
        <w:t>в</w:t>
      </w:r>
      <w:r>
        <w:rPr>
          <w:i/>
          <w:spacing w:val="-5"/>
          <w:sz w:val="24"/>
        </w:rPr>
        <w:t xml:space="preserve"> </w:t>
      </w:r>
      <w:r>
        <w:rPr>
          <w:i/>
          <w:sz w:val="24"/>
        </w:rPr>
        <w:t>экономических</w:t>
      </w:r>
      <w:r>
        <w:rPr>
          <w:i/>
          <w:spacing w:val="-3"/>
          <w:sz w:val="24"/>
        </w:rPr>
        <w:t xml:space="preserve"> </w:t>
      </w:r>
      <w:r>
        <w:rPr>
          <w:i/>
          <w:spacing w:val="-2"/>
          <w:sz w:val="24"/>
        </w:rPr>
        <w:t>отношениях</w:t>
      </w:r>
    </w:p>
    <w:p w:rsidR="00AB1E57" w:rsidRDefault="00712190">
      <w:pPr>
        <w:pStyle w:val="a3"/>
        <w:ind w:left="990" w:firstLine="0"/>
        <w:jc w:val="left"/>
      </w:pPr>
      <w:r>
        <w:t>Экономическая</w:t>
      </w:r>
      <w:r>
        <w:rPr>
          <w:spacing w:val="-3"/>
        </w:rPr>
        <w:t xml:space="preserve"> </w:t>
      </w:r>
      <w:r>
        <w:t>жизнь</w:t>
      </w:r>
      <w:r>
        <w:rPr>
          <w:spacing w:val="-1"/>
        </w:rPr>
        <w:t xml:space="preserve"> </w:t>
      </w:r>
      <w:r>
        <w:t>общества.</w:t>
      </w:r>
      <w:r>
        <w:rPr>
          <w:spacing w:val="-1"/>
        </w:rPr>
        <w:t xml:space="preserve"> </w:t>
      </w:r>
      <w:r>
        <w:t>Потребности и</w:t>
      </w:r>
      <w:r>
        <w:rPr>
          <w:spacing w:val="-1"/>
        </w:rPr>
        <w:t xml:space="preserve"> </w:t>
      </w:r>
      <w:r>
        <w:t>ресурсы,</w:t>
      </w:r>
      <w:r>
        <w:rPr>
          <w:spacing w:val="-1"/>
        </w:rPr>
        <w:t xml:space="preserve"> </w:t>
      </w:r>
      <w:r>
        <w:t xml:space="preserve">ограниченность </w:t>
      </w:r>
      <w:r>
        <w:rPr>
          <w:spacing w:val="-2"/>
        </w:rPr>
        <w:t>ресурсов.</w:t>
      </w:r>
    </w:p>
    <w:p w:rsidR="00AB1E57" w:rsidRDefault="00712190">
      <w:pPr>
        <w:pStyle w:val="a3"/>
        <w:ind w:firstLine="0"/>
        <w:jc w:val="left"/>
      </w:pPr>
      <w:r>
        <w:t>Экономический</w:t>
      </w:r>
      <w:r>
        <w:rPr>
          <w:spacing w:val="-5"/>
        </w:rPr>
        <w:t xml:space="preserve"> </w:t>
      </w:r>
      <w:r>
        <w:rPr>
          <w:spacing w:val="-2"/>
        </w:rPr>
        <w:t>выбор.</w:t>
      </w:r>
    </w:p>
    <w:p w:rsidR="00AB1E57" w:rsidRDefault="00712190">
      <w:pPr>
        <w:pStyle w:val="a3"/>
        <w:ind w:left="990" w:firstLine="0"/>
        <w:jc w:val="left"/>
      </w:pPr>
      <w:r>
        <w:t>Экономическая</w:t>
      </w:r>
      <w:r>
        <w:rPr>
          <w:spacing w:val="-5"/>
        </w:rPr>
        <w:t xml:space="preserve"> </w:t>
      </w:r>
      <w:r>
        <w:t>система</w:t>
      </w:r>
      <w:r>
        <w:rPr>
          <w:spacing w:val="-3"/>
        </w:rPr>
        <w:t xml:space="preserve"> </w:t>
      </w:r>
      <w:r>
        <w:t>и</w:t>
      </w:r>
      <w:r>
        <w:rPr>
          <w:spacing w:val="-2"/>
        </w:rPr>
        <w:t xml:space="preserve"> </w:t>
      </w:r>
      <w:r>
        <w:t>её</w:t>
      </w:r>
      <w:r>
        <w:rPr>
          <w:spacing w:val="-3"/>
        </w:rPr>
        <w:t xml:space="preserve"> </w:t>
      </w:r>
      <w:r>
        <w:t>функции.</w:t>
      </w:r>
      <w:r>
        <w:rPr>
          <w:spacing w:val="-2"/>
        </w:rPr>
        <w:t xml:space="preserve"> Собственность.</w:t>
      </w:r>
    </w:p>
    <w:p w:rsidR="00AB1E57" w:rsidRDefault="00712190">
      <w:pPr>
        <w:pStyle w:val="a3"/>
        <w:jc w:val="left"/>
      </w:pPr>
      <w:r>
        <w:t>Производство — источник экономических благ. Факторы производства. Трудовая деятельность. Производительность труда. Разделение труда.</w:t>
      </w:r>
    </w:p>
    <w:p w:rsidR="00AB1E57" w:rsidRDefault="00712190">
      <w:pPr>
        <w:pStyle w:val="a3"/>
        <w:ind w:left="990" w:firstLine="0"/>
        <w:jc w:val="left"/>
      </w:pPr>
      <w:r>
        <w:t>Предпринимательство.</w:t>
      </w:r>
      <w:r>
        <w:rPr>
          <w:spacing w:val="-10"/>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4"/>
        </w:rPr>
        <w:t xml:space="preserve"> </w:t>
      </w:r>
      <w:r>
        <w:rPr>
          <w:spacing w:val="-2"/>
        </w:rPr>
        <w:t>деятельности.</w:t>
      </w:r>
    </w:p>
    <w:p w:rsidR="00AB1E57" w:rsidRDefault="00712190">
      <w:pPr>
        <w:pStyle w:val="a3"/>
        <w:ind w:left="990" w:firstLine="0"/>
        <w:jc w:val="left"/>
      </w:pPr>
      <w:r>
        <w:t>Обмен.</w:t>
      </w:r>
      <w:r>
        <w:rPr>
          <w:spacing w:val="66"/>
          <w:w w:val="150"/>
        </w:rPr>
        <w:t xml:space="preserve"> </w:t>
      </w:r>
      <w:r>
        <w:t>Деньги</w:t>
      </w:r>
      <w:r>
        <w:rPr>
          <w:spacing w:val="68"/>
          <w:w w:val="150"/>
        </w:rPr>
        <w:t xml:space="preserve"> </w:t>
      </w:r>
      <w:r>
        <w:t>и</w:t>
      </w:r>
      <w:r>
        <w:rPr>
          <w:spacing w:val="67"/>
          <w:w w:val="150"/>
        </w:rPr>
        <w:t xml:space="preserve"> </w:t>
      </w:r>
      <w:r>
        <w:t>их</w:t>
      </w:r>
      <w:r>
        <w:rPr>
          <w:spacing w:val="67"/>
          <w:w w:val="150"/>
        </w:rPr>
        <w:t xml:space="preserve"> </w:t>
      </w:r>
      <w:r>
        <w:t>функции.</w:t>
      </w:r>
      <w:r>
        <w:rPr>
          <w:spacing w:val="68"/>
          <w:w w:val="150"/>
        </w:rPr>
        <w:t xml:space="preserve"> </w:t>
      </w:r>
      <w:r>
        <w:t>Торговля</w:t>
      </w:r>
      <w:r>
        <w:rPr>
          <w:spacing w:val="68"/>
          <w:w w:val="150"/>
        </w:rPr>
        <w:t xml:space="preserve"> </w:t>
      </w:r>
      <w:r>
        <w:t>и</w:t>
      </w:r>
      <w:r>
        <w:rPr>
          <w:spacing w:val="68"/>
          <w:w w:val="150"/>
        </w:rPr>
        <w:t xml:space="preserve"> </w:t>
      </w:r>
      <w:r>
        <w:t>её</w:t>
      </w:r>
      <w:r>
        <w:rPr>
          <w:spacing w:val="68"/>
          <w:w w:val="150"/>
        </w:rPr>
        <w:t xml:space="preserve"> </w:t>
      </w:r>
      <w:r>
        <w:t>формы.</w:t>
      </w:r>
      <w:r>
        <w:rPr>
          <w:spacing w:val="67"/>
          <w:w w:val="150"/>
        </w:rPr>
        <w:t xml:space="preserve"> </w:t>
      </w:r>
      <w:r>
        <w:t>Рыночная</w:t>
      </w:r>
      <w:r>
        <w:rPr>
          <w:spacing w:val="68"/>
          <w:w w:val="150"/>
        </w:rPr>
        <w:t xml:space="preserve"> </w:t>
      </w:r>
      <w:r>
        <w:rPr>
          <w:spacing w:val="-2"/>
        </w:rPr>
        <w:t>экономика.</w:t>
      </w:r>
    </w:p>
    <w:p w:rsidR="00AB1E57" w:rsidRDefault="00712190">
      <w:pPr>
        <w:pStyle w:val="a3"/>
        <w:ind w:firstLine="0"/>
        <w:jc w:val="left"/>
      </w:pPr>
      <w:r>
        <w:t>Конкуренция.</w:t>
      </w:r>
      <w:r>
        <w:rPr>
          <w:spacing w:val="-5"/>
        </w:rPr>
        <w:t xml:space="preserve"> </w:t>
      </w:r>
      <w:r>
        <w:t>Спрос</w:t>
      </w:r>
      <w:r>
        <w:rPr>
          <w:spacing w:val="-2"/>
        </w:rPr>
        <w:t xml:space="preserve"> </w:t>
      </w:r>
      <w:r>
        <w:t>и</w:t>
      </w:r>
      <w:r>
        <w:rPr>
          <w:spacing w:val="-3"/>
        </w:rPr>
        <w:t xml:space="preserve"> </w:t>
      </w:r>
      <w:r>
        <w:rPr>
          <w:spacing w:val="-2"/>
        </w:rPr>
        <w:t>предложение.</w:t>
      </w:r>
    </w:p>
    <w:p w:rsidR="00AB1E57" w:rsidRDefault="00712190">
      <w:pPr>
        <w:pStyle w:val="a3"/>
        <w:ind w:left="990" w:right="1266" w:firstLine="0"/>
        <w:jc w:val="left"/>
      </w:pPr>
      <w:r>
        <w:t>Рыночное</w:t>
      </w:r>
      <w:r>
        <w:rPr>
          <w:spacing w:val="-7"/>
        </w:rPr>
        <w:t xml:space="preserve"> </w:t>
      </w:r>
      <w:r>
        <w:t>равновесие.</w:t>
      </w:r>
      <w:r>
        <w:rPr>
          <w:spacing w:val="-4"/>
        </w:rPr>
        <w:t xml:space="preserve"> </w:t>
      </w:r>
      <w:r>
        <w:t>Невидимая</w:t>
      </w:r>
      <w:r>
        <w:rPr>
          <w:spacing w:val="-6"/>
        </w:rPr>
        <w:t xml:space="preserve"> </w:t>
      </w:r>
      <w:r>
        <w:t>рука</w:t>
      </w:r>
      <w:r>
        <w:rPr>
          <w:spacing w:val="-7"/>
        </w:rPr>
        <w:t xml:space="preserve"> </w:t>
      </w:r>
      <w:r>
        <w:t>рынка.</w:t>
      </w:r>
      <w:r>
        <w:rPr>
          <w:spacing w:val="-6"/>
        </w:rPr>
        <w:t xml:space="preserve"> </w:t>
      </w:r>
      <w:r>
        <w:t>Многообразие</w:t>
      </w:r>
      <w:r>
        <w:rPr>
          <w:spacing w:val="-7"/>
        </w:rPr>
        <w:t xml:space="preserve"> </w:t>
      </w:r>
      <w:r>
        <w:t>рынков. Предприятие в экономике. Издержки, выручка и прибыль.</w:t>
      </w:r>
    </w:p>
    <w:p w:rsidR="00AB1E57" w:rsidRDefault="00712190">
      <w:pPr>
        <w:pStyle w:val="a3"/>
        <w:ind w:left="990" w:firstLine="0"/>
        <w:jc w:val="left"/>
      </w:pPr>
      <w:r>
        <w:t>Как</w:t>
      </w:r>
      <w:r>
        <w:rPr>
          <w:spacing w:val="-4"/>
        </w:rPr>
        <w:t xml:space="preserve"> </w:t>
      </w:r>
      <w:r>
        <w:t>повысить</w:t>
      </w:r>
      <w:r>
        <w:rPr>
          <w:spacing w:val="-3"/>
        </w:rPr>
        <w:t xml:space="preserve"> </w:t>
      </w:r>
      <w:r>
        <w:t>эффективность</w:t>
      </w:r>
      <w:r>
        <w:rPr>
          <w:spacing w:val="-2"/>
        </w:rPr>
        <w:t xml:space="preserve"> производства.</w:t>
      </w:r>
    </w:p>
    <w:p w:rsidR="00AB1E57" w:rsidRDefault="00712190">
      <w:pPr>
        <w:pStyle w:val="a3"/>
        <w:ind w:left="990" w:firstLine="0"/>
        <w:jc w:val="left"/>
      </w:pPr>
      <w:r>
        <w:t>Заработная</w:t>
      </w:r>
      <w:r>
        <w:rPr>
          <w:spacing w:val="-5"/>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3"/>
        </w:rPr>
        <w:t xml:space="preserve"> </w:t>
      </w:r>
      <w:r>
        <w:t>Занятость</w:t>
      </w:r>
      <w:r>
        <w:rPr>
          <w:spacing w:val="-2"/>
        </w:rPr>
        <w:t xml:space="preserve"> </w:t>
      </w:r>
      <w:r>
        <w:t>и</w:t>
      </w:r>
      <w:r>
        <w:rPr>
          <w:spacing w:val="-2"/>
        </w:rPr>
        <w:t xml:space="preserve"> безработица.</w:t>
      </w:r>
    </w:p>
    <w:p w:rsidR="00AB1E57" w:rsidRDefault="00712190">
      <w:pPr>
        <w:pStyle w:val="a3"/>
        <w:ind w:right="531"/>
      </w:pPr>
      <w:r>
        <w:t>Финансовый рынок и посредники (банки, страховые компании, кредитные союзы, участники фондового рынка). Услуги финансовых посредников.</w:t>
      </w:r>
    </w:p>
    <w:p w:rsidR="00AB1E57" w:rsidRDefault="00712190">
      <w:pPr>
        <w:pStyle w:val="a3"/>
        <w:ind w:left="990" w:firstLine="0"/>
      </w:pPr>
      <w:r>
        <w:t>Основные</w:t>
      </w:r>
      <w:r>
        <w:rPr>
          <w:spacing w:val="-7"/>
        </w:rPr>
        <w:t xml:space="preserve"> </w:t>
      </w:r>
      <w:r>
        <w:t>типы</w:t>
      </w:r>
      <w:r>
        <w:rPr>
          <w:spacing w:val="-2"/>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2"/>
        </w:rPr>
        <w:t xml:space="preserve"> облигации.</w:t>
      </w:r>
    </w:p>
    <w:p w:rsidR="00AB1E57" w:rsidRDefault="00712190">
      <w:pPr>
        <w:pStyle w:val="a3"/>
        <w:ind w:right="532"/>
      </w:pPr>
      <w:r>
        <w:t>Банковские</w:t>
      </w:r>
      <w:r>
        <w:rPr>
          <w:spacing w:val="-6"/>
        </w:rPr>
        <w:t xml:space="preserve"> </w:t>
      </w:r>
      <w:r>
        <w:t>услуги,</w:t>
      </w:r>
      <w:r>
        <w:rPr>
          <w:spacing w:val="-5"/>
        </w:rPr>
        <w:t xml:space="preserve"> </w:t>
      </w:r>
      <w:r>
        <w:t>предоставляемые</w:t>
      </w:r>
      <w:r>
        <w:rPr>
          <w:spacing w:val="-6"/>
        </w:rPr>
        <w:t xml:space="preserve"> </w:t>
      </w:r>
      <w:r>
        <w:t>гражданам</w:t>
      </w:r>
      <w:r>
        <w:rPr>
          <w:spacing w:val="-6"/>
        </w:rPr>
        <w:t xml:space="preserve"> </w:t>
      </w:r>
      <w:r>
        <w:t>(депозит,</w:t>
      </w:r>
      <w:r>
        <w:rPr>
          <w:spacing w:val="-5"/>
        </w:rPr>
        <w:t xml:space="preserve"> </w:t>
      </w:r>
      <w:r>
        <w:t>кредит,</w:t>
      </w:r>
      <w:r>
        <w:rPr>
          <w:spacing w:val="-5"/>
        </w:rPr>
        <w:t xml:space="preserve"> </w:t>
      </w:r>
      <w:r>
        <w:t>платёжная</w:t>
      </w:r>
      <w:r>
        <w:rPr>
          <w:spacing w:val="-5"/>
        </w:rPr>
        <w:t xml:space="preserve"> </w:t>
      </w:r>
      <w:r>
        <w:t>карта, денежные переводы, обмен валюты). Дистанционное банковское обслуживание. Страховые услуги. Защита прав потребителя финансовых услуг.</w:t>
      </w:r>
    </w:p>
    <w:p w:rsidR="00AB1E57" w:rsidRDefault="00712190">
      <w:pPr>
        <w:pStyle w:val="a3"/>
        <w:spacing w:before="1"/>
        <w:ind w:right="53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AB1E57" w:rsidRDefault="00712190">
      <w:pPr>
        <w:pStyle w:val="a3"/>
        <w:ind w:right="523"/>
      </w:pPr>
      <w:r>
        <w:t>Экономические цели и функции государства. Налоги. Доходы и расходы государства.</w:t>
      </w:r>
      <w:r>
        <w:rPr>
          <w:spacing w:val="-2"/>
        </w:rPr>
        <w:t xml:space="preserve"> </w:t>
      </w:r>
      <w:r>
        <w:t>Государственный</w:t>
      </w:r>
      <w:r>
        <w:rPr>
          <w:spacing w:val="-1"/>
        </w:rPr>
        <w:t xml:space="preserve"> </w:t>
      </w:r>
      <w:r>
        <w:t>бюджет.</w:t>
      </w:r>
      <w:r>
        <w:rPr>
          <w:spacing w:val="-1"/>
        </w:rPr>
        <w:t xml:space="preserve"> </w:t>
      </w:r>
      <w:r>
        <w:t>Государственная</w:t>
      </w:r>
      <w:r>
        <w:rPr>
          <w:spacing w:val="-2"/>
        </w:rPr>
        <w:t xml:space="preserve"> </w:t>
      </w:r>
      <w:r>
        <w:t>бюджетная</w:t>
      </w:r>
      <w:r>
        <w:rPr>
          <w:spacing w:val="-4"/>
        </w:rPr>
        <w:t xml:space="preserve"> </w:t>
      </w:r>
      <w:r>
        <w:t>и</w:t>
      </w:r>
      <w:r>
        <w:rPr>
          <w:spacing w:val="-1"/>
        </w:rPr>
        <w:t xml:space="preserve"> </w:t>
      </w:r>
      <w:r>
        <w:t>денежно-кредитная политика Российской Федерации. Государственная политика по развитию конкуренции.</w:t>
      </w:r>
    </w:p>
    <w:p w:rsidR="00AB1E57" w:rsidRDefault="00712190">
      <w:pPr>
        <w:ind w:left="990"/>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мире</w:t>
      </w:r>
      <w:r>
        <w:rPr>
          <w:i/>
          <w:spacing w:val="-2"/>
          <w:sz w:val="24"/>
        </w:rPr>
        <w:t xml:space="preserve"> культуры</w:t>
      </w:r>
    </w:p>
    <w:p w:rsidR="00AB1E57" w:rsidRDefault="00712190">
      <w:pPr>
        <w:pStyle w:val="a3"/>
        <w:ind w:right="529"/>
      </w:pPr>
      <w:r>
        <w:t>Культура, её многообразие и формы. Влияние духовной культуры на</w:t>
      </w:r>
      <w:r>
        <w:rPr>
          <w:spacing w:val="80"/>
        </w:rPr>
        <w:t xml:space="preserve"> </w:t>
      </w:r>
      <w:r>
        <w:t>формирование личности. Современная молодёжная культура.</w:t>
      </w:r>
    </w:p>
    <w:p w:rsidR="00AB1E57" w:rsidRDefault="00712190">
      <w:pPr>
        <w:pStyle w:val="a3"/>
        <w:ind w:right="530"/>
      </w:pPr>
      <w:r>
        <w:t xml:space="preserve">Наука. Естественные и социально-гуманитарные науки. Роль науки в развитии </w:t>
      </w:r>
      <w:r>
        <w:rPr>
          <w:spacing w:val="-2"/>
        </w:rPr>
        <w:t>общества.</w:t>
      </w:r>
    </w:p>
    <w:p w:rsidR="00AB1E57" w:rsidRDefault="00712190">
      <w:pPr>
        <w:pStyle w:val="a3"/>
        <w:spacing w:before="1"/>
        <w:ind w:right="534"/>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1"/>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AB1E57" w:rsidRDefault="00712190">
      <w:pPr>
        <w:pStyle w:val="a3"/>
        <w:ind w:right="53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B1E57" w:rsidRDefault="00712190">
      <w:pPr>
        <w:pStyle w:val="a3"/>
        <w:spacing w:before="1"/>
        <w:ind w:left="990" w:right="535" w:firstLine="0"/>
      </w:pPr>
      <w:r>
        <w:t>Что такое искусство. Виды искусств. Роль искусства в жизни человека и общества. Роль</w:t>
      </w:r>
      <w:r>
        <w:rPr>
          <w:spacing w:val="60"/>
        </w:rPr>
        <w:t xml:space="preserve">  </w:t>
      </w:r>
      <w:r>
        <w:t>информации</w:t>
      </w:r>
      <w:r>
        <w:rPr>
          <w:spacing w:val="59"/>
        </w:rPr>
        <w:t xml:space="preserve">  </w:t>
      </w:r>
      <w:r>
        <w:t>и</w:t>
      </w:r>
      <w:r>
        <w:rPr>
          <w:spacing w:val="59"/>
        </w:rPr>
        <w:t xml:space="preserve">  </w:t>
      </w:r>
      <w:r>
        <w:t>информационных</w:t>
      </w:r>
      <w:r>
        <w:rPr>
          <w:spacing w:val="59"/>
        </w:rPr>
        <w:t xml:space="preserve">  </w:t>
      </w:r>
      <w:r>
        <w:t>технологий</w:t>
      </w:r>
      <w:r>
        <w:rPr>
          <w:spacing w:val="60"/>
        </w:rPr>
        <w:t xml:space="preserve">  </w:t>
      </w:r>
      <w:r>
        <w:t>в</w:t>
      </w:r>
      <w:r>
        <w:rPr>
          <w:spacing w:val="59"/>
        </w:rPr>
        <w:t xml:space="preserve">  </w:t>
      </w:r>
      <w:r>
        <w:t>современном</w:t>
      </w:r>
      <w:r>
        <w:rPr>
          <w:spacing w:val="59"/>
        </w:rPr>
        <w:t xml:space="preserve">  </w:t>
      </w:r>
      <w:r>
        <w:rPr>
          <w:spacing w:val="-2"/>
        </w:rPr>
        <w:t>мире.</w:t>
      </w:r>
    </w:p>
    <w:p w:rsidR="00AB1E57" w:rsidRDefault="00712190">
      <w:pPr>
        <w:pStyle w:val="a3"/>
        <w:ind w:right="533" w:firstLine="0"/>
      </w:pPr>
      <w:r>
        <w:t>Информационная культура и информационная безопасность. Правила безопасного поведения в Интернете.</w:t>
      </w:r>
    </w:p>
    <w:p w:rsidR="00AB1E57" w:rsidRDefault="00712190" w:rsidP="00A47389">
      <w:pPr>
        <w:pStyle w:val="1"/>
        <w:numPr>
          <w:ilvl w:val="0"/>
          <w:numId w:val="238"/>
        </w:numPr>
        <w:tabs>
          <w:tab w:val="left" w:pos="1693"/>
        </w:tabs>
        <w:ind w:hanging="703"/>
      </w:pPr>
      <w:r>
        <w:rPr>
          <w:spacing w:val="-2"/>
        </w:rPr>
        <w:t>КЛАСС</w:t>
      </w:r>
    </w:p>
    <w:p w:rsidR="00AB1E57" w:rsidRDefault="00712190">
      <w:pPr>
        <w:ind w:left="990"/>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политическом</w:t>
      </w:r>
      <w:r>
        <w:rPr>
          <w:i/>
          <w:spacing w:val="-4"/>
          <w:sz w:val="24"/>
        </w:rPr>
        <w:t xml:space="preserve"> </w:t>
      </w:r>
      <w:r>
        <w:rPr>
          <w:i/>
          <w:spacing w:val="-2"/>
          <w:sz w:val="24"/>
        </w:rPr>
        <w:t>измерении</w:t>
      </w:r>
    </w:p>
    <w:p w:rsidR="00AB1E57" w:rsidRDefault="00712190">
      <w:pPr>
        <w:pStyle w:val="a3"/>
        <w:ind w:right="526"/>
      </w:pPr>
      <w:r>
        <w:t>Политика и политическая власть. Государство — политическая организация общества. Признаки государства. Внутренняя и внешняя политика.</w:t>
      </w:r>
    </w:p>
    <w:p w:rsidR="00AB1E57" w:rsidRDefault="00712190">
      <w:pPr>
        <w:pStyle w:val="a3"/>
        <w:ind w:left="990" w:firstLine="0"/>
      </w:pPr>
      <w:r>
        <w:t>Форма</w:t>
      </w:r>
      <w:r>
        <w:rPr>
          <w:spacing w:val="62"/>
          <w:w w:val="150"/>
        </w:rPr>
        <w:t xml:space="preserve"> </w:t>
      </w:r>
      <w:r>
        <w:t>государства.</w:t>
      </w:r>
      <w:r>
        <w:rPr>
          <w:spacing w:val="68"/>
          <w:w w:val="150"/>
        </w:rPr>
        <w:t xml:space="preserve"> </w:t>
      </w:r>
      <w:r>
        <w:t>Монархия</w:t>
      </w:r>
      <w:r>
        <w:rPr>
          <w:spacing w:val="66"/>
          <w:w w:val="150"/>
        </w:rPr>
        <w:t xml:space="preserve"> </w:t>
      </w:r>
      <w:r>
        <w:t>и</w:t>
      </w:r>
      <w:r>
        <w:rPr>
          <w:spacing w:val="67"/>
          <w:w w:val="150"/>
        </w:rPr>
        <w:t xml:space="preserve"> </w:t>
      </w:r>
      <w:r>
        <w:t>республика</w:t>
      </w:r>
      <w:r>
        <w:rPr>
          <w:spacing w:val="68"/>
          <w:w w:val="150"/>
        </w:rPr>
        <w:t xml:space="preserve"> </w:t>
      </w:r>
      <w:r>
        <w:t>—</w:t>
      </w:r>
      <w:r>
        <w:rPr>
          <w:spacing w:val="66"/>
          <w:w w:val="150"/>
        </w:rPr>
        <w:t xml:space="preserve"> </w:t>
      </w:r>
      <w:r>
        <w:t>основные</w:t>
      </w:r>
      <w:r>
        <w:rPr>
          <w:spacing w:val="64"/>
          <w:w w:val="150"/>
        </w:rPr>
        <w:t xml:space="preserve"> </w:t>
      </w:r>
      <w:r>
        <w:t>формы</w:t>
      </w:r>
      <w:r>
        <w:rPr>
          <w:spacing w:val="66"/>
          <w:w w:val="150"/>
        </w:rPr>
        <w:t xml:space="preserve"> </w:t>
      </w:r>
      <w:r>
        <w:rPr>
          <w:spacing w:val="-2"/>
        </w:rPr>
        <w:t>правления.</w:t>
      </w:r>
    </w:p>
    <w:p w:rsidR="00AB1E57" w:rsidRDefault="00712190">
      <w:pPr>
        <w:pStyle w:val="a3"/>
        <w:ind w:firstLine="0"/>
      </w:pPr>
      <w:r>
        <w:t>Унитарное</w:t>
      </w:r>
      <w:r>
        <w:rPr>
          <w:spacing w:val="-9"/>
        </w:rPr>
        <w:t xml:space="preserve"> </w:t>
      </w:r>
      <w:r>
        <w:t>и</w:t>
      </w:r>
      <w:r>
        <w:rPr>
          <w:spacing w:val="-6"/>
        </w:rPr>
        <w:t xml:space="preserve"> </w:t>
      </w:r>
      <w:r>
        <w:t>федеративное</w:t>
      </w:r>
      <w:r>
        <w:rPr>
          <w:spacing w:val="-6"/>
        </w:rPr>
        <w:t xml:space="preserve"> </w:t>
      </w:r>
      <w:r>
        <w:t>государственнотерриториальное</w:t>
      </w:r>
      <w:r>
        <w:rPr>
          <w:spacing w:val="-6"/>
        </w:rPr>
        <w:t xml:space="preserve"> </w:t>
      </w:r>
      <w:r>
        <w:rPr>
          <w:spacing w:val="-2"/>
        </w:rPr>
        <w:t>устройство.</w:t>
      </w:r>
    </w:p>
    <w:p w:rsidR="00AB1E57" w:rsidRDefault="00712190">
      <w:pPr>
        <w:pStyle w:val="a3"/>
        <w:spacing w:before="1"/>
        <w:ind w:left="990" w:firstLine="0"/>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AB1E57" w:rsidRDefault="00712190">
      <w:pPr>
        <w:pStyle w:val="a3"/>
        <w:ind w:right="532"/>
      </w:pPr>
      <w:r>
        <w:t xml:space="preserve">Демократия, демократические ценности. Правовое государство и гражданское </w:t>
      </w:r>
      <w:r>
        <w:rPr>
          <w:spacing w:val="-2"/>
        </w:rPr>
        <w:t>общество.</w:t>
      </w:r>
    </w:p>
    <w:p w:rsidR="00AB1E57" w:rsidRDefault="00712190">
      <w:pPr>
        <w:pStyle w:val="a3"/>
        <w:ind w:right="532"/>
      </w:pPr>
      <w:r>
        <w:t>Участие граждан в политике. Выборы, референдум. Политические партии, их роль</w:t>
      </w:r>
      <w:r>
        <w:rPr>
          <w:spacing w:val="40"/>
        </w:rPr>
        <w:t xml:space="preserve"> </w:t>
      </w:r>
      <w:r>
        <w:t>в демократическом обществе.</w:t>
      </w:r>
    </w:p>
    <w:p w:rsidR="00AB1E57" w:rsidRDefault="00712190">
      <w:pPr>
        <w:pStyle w:val="a3"/>
        <w:ind w:left="990" w:firstLine="0"/>
      </w:pPr>
      <w:r>
        <w:t>Общественно-политические</w:t>
      </w:r>
      <w:r>
        <w:rPr>
          <w:spacing w:val="-13"/>
        </w:rPr>
        <w:t xml:space="preserve"> </w:t>
      </w:r>
      <w:r>
        <w:rPr>
          <w:spacing w:val="-2"/>
        </w:rPr>
        <w:t>организации.</w:t>
      </w:r>
    </w:p>
    <w:p w:rsidR="00AB1E57" w:rsidRDefault="00712190">
      <w:pPr>
        <w:ind w:left="990"/>
        <w:jc w:val="both"/>
        <w:rPr>
          <w:i/>
          <w:sz w:val="24"/>
        </w:rPr>
      </w:pPr>
      <w:r>
        <w:rPr>
          <w:i/>
          <w:sz w:val="24"/>
        </w:rPr>
        <w:t>Гражданин</w:t>
      </w:r>
      <w:r>
        <w:rPr>
          <w:i/>
          <w:spacing w:val="-1"/>
          <w:sz w:val="24"/>
        </w:rPr>
        <w:t xml:space="preserve"> </w:t>
      </w:r>
      <w:r>
        <w:rPr>
          <w:i/>
          <w:sz w:val="24"/>
        </w:rPr>
        <w:t xml:space="preserve">и </w:t>
      </w:r>
      <w:r>
        <w:rPr>
          <w:i/>
          <w:spacing w:val="-2"/>
          <w:sz w:val="24"/>
        </w:rPr>
        <w:t>государство</w:t>
      </w:r>
    </w:p>
    <w:p w:rsidR="00AB1E57" w:rsidRDefault="00712190">
      <w:pPr>
        <w:pStyle w:val="a3"/>
        <w:ind w:right="525"/>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B1E57" w:rsidRDefault="00712190">
      <w:pPr>
        <w:pStyle w:val="a3"/>
        <w:ind w:right="526"/>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rsidR="00AB1E57" w:rsidRDefault="00712190">
      <w:pPr>
        <w:pStyle w:val="a3"/>
        <w:ind w:right="531"/>
      </w:pPr>
      <w:r>
        <w:t xml:space="preserve">Государственное управление. Противодействие коррупции в Российской </w:t>
      </w:r>
      <w:r>
        <w:rPr>
          <w:spacing w:val="-2"/>
        </w:rPr>
        <w:t>Федерации.</w:t>
      </w:r>
    </w:p>
    <w:p w:rsidR="00AB1E57" w:rsidRDefault="00712190">
      <w:pPr>
        <w:pStyle w:val="a3"/>
        <w:ind w:right="53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rsidR="00AB1E57" w:rsidRDefault="00712190">
      <w:pPr>
        <w:pStyle w:val="a3"/>
        <w:spacing w:before="1"/>
        <w:ind w:left="990" w:firstLine="0"/>
      </w:pPr>
      <w:r>
        <w:t>Местное</w:t>
      </w:r>
      <w:r>
        <w:rPr>
          <w:spacing w:val="-5"/>
        </w:rPr>
        <w:t xml:space="preserve"> </w:t>
      </w:r>
      <w:r>
        <w:rPr>
          <w:spacing w:val="-2"/>
        </w:rPr>
        <w:t>самоуправление.</w:t>
      </w:r>
    </w:p>
    <w:p w:rsidR="00AB1E57" w:rsidRDefault="00712190">
      <w:pPr>
        <w:pStyle w:val="a3"/>
        <w:ind w:right="533"/>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B1E57" w:rsidRDefault="00712190">
      <w:pPr>
        <w:ind w:left="990"/>
        <w:jc w:val="both"/>
        <w:rPr>
          <w:i/>
          <w:sz w:val="24"/>
        </w:rPr>
      </w:pPr>
      <w:r>
        <w:rPr>
          <w:i/>
          <w:sz w:val="24"/>
        </w:rPr>
        <w:t>Человек</w:t>
      </w:r>
      <w:r>
        <w:rPr>
          <w:i/>
          <w:spacing w:val="-2"/>
          <w:sz w:val="24"/>
        </w:rPr>
        <w:t xml:space="preserve"> </w:t>
      </w:r>
      <w:r>
        <w:rPr>
          <w:i/>
          <w:sz w:val="24"/>
        </w:rPr>
        <w:t>в</w:t>
      </w:r>
      <w:r>
        <w:rPr>
          <w:i/>
          <w:spacing w:val="-3"/>
          <w:sz w:val="24"/>
        </w:rPr>
        <w:t xml:space="preserve"> </w:t>
      </w:r>
      <w:r>
        <w:rPr>
          <w:i/>
          <w:sz w:val="24"/>
        </w:rPr>
        <w:t>системе</w:t>
      </w:r>
      <w:r>
        <w:rPr>
          <w:i/>
          <w:spacing w:val="-2"/>
          <w:sz w:val="24"/>
        </w:rPr>
        <w:t xml:space="preserve"> </w:t>
      </w:r>
      <w:r>
        <w:rPr>
          <w:i/>
          <w:sz w:val="24"/>
        </w:rPr>
        <w:t>социальных</w:t>
      </w:r>
      <w:r>
        <w:rPr>
          <w:i/>
          <w:spacing w:val="-2"/>
          <w:sz w:val="24"/>
        </w:rPr>
        <w:t xml:space="preserve"> отношений</w:t>
      </w:r>
    </w:p>
    <w:p w:rsidR="00AB1E57" w:rsidRDefault="00712190">
      <w:pPr>
        <w:pStyle w:val="a3"/>
        <w:ind w:left="990" w:firstLine="0"/>
        <w:jc w:val="left"/>
      </w:pPr>
      <w:r>
        <w:t>Социальная</w:t>
      </w:r>
      <w:r>
        <w:rPr>
          <w:spacing w:val="-5"/>
        </w:rPr>
        <w:t xml:space="preserve"> </w:t>
      </w:r>
      <w:r>
        <w:t>структура</w:t>
      </w:r>
      <w:r>
        <w:rPr>
          <w:spacing w:val="-8"/>
        </w:rPr>
        <w:t xml:space="preserve"> </w:t>
      </w:r>
      <w:r>
        <w:t>общества.</w:t>
      </w:r>
      <w:r>
        <w:rPr>
          <w:spacing w:val="-5"/>
        </w:rPr>
        <w:t xml:space="preserve"> </w:t>
      </w:r>
      <w:r>
        <w:t>Многообразие</w:t>
      </w:r>
      <w:r>
        <w:rPr>
          <w:spacing w:val="-6"/>
        </w:rPr>
        <w:t xml:space="preserve"> </w:t>
      </w:r>
      <w:r>
        <w:t>социальных</w:t>
      </w:r>
      <w:r>
        <w:rPr>
          <w:spacing w:val="-5"/>
        </w:rPr>
        <w:t xml:space="preserve"> </w:t>
      </w:r>
      <w:r>
        <w:t>общностей</w:t>
      </w:r>
      <w:r>
        <w:rPr>
          <w:spacing w:val="-5"/>
        </w:rPr>
        <w:t xml:space="preserve"> </w:t>
      </w:r>
      <w:r>
        <w:t>и</w:t>
      </w:r>
      <w:r>
        <w:rPr>
          <w:spacing w:val="-5"/>
        </w:rPr>
        <w:t xml:space="preserve"> </w:t>
      </w:r>
      <w:r>
        <w:t>групп. Социальная мобильность.</w:t>
      </w:r>
    </w:p>
    <w:p w:rsidR="00AB1E57" w:rsidRDefault="00712190">
      <w:pPr>
        <w:pStyle w:val="a3"/>
        <w:ind w:left="990" w:right="2496" w:firstLine="0"/>
        <w:jc w:val="left"/>
      </w:pPr>
      <w:r>
        <w:t>Социальный</w:t>
      </w:r>
      <w:r>
        <w:rPr>
          <w:spacing w:val="-6"/>
        </w:rPr>
        <w:t xml:space="preserve"> </w:t>
      </w:r>
      <w:r>
        <w:t>статус</w:t>
      </w:r>
      <w:r>
        <w:rPr>
          <w:spacing w:val="-6"/>
        </w:rPr>
        <w:t xml:space="preserve"> </w:t>
      </w:r>
      <w:r>
        <w:t>человека</w:t>
      </w:r>
      <w:r>
        <w:rPr>
          <w:spacing w:val="-7"/>
        </w:rPr>
        <w:t xml:space="preserve"> </w:t>
      </w:r>
      <w:r>
        <w:t>в</w:t>
      </w:r>
      <w:r>
        <w:rPr>
          <w:spacing w:val="-7"/>
        </w:rPr>
        <w:t xml:space="preserve"> </w:t>
      </w:r>
      <w:r>
        <w:t>обществе.</w:t>
      </w:r>
      <w:r>
        <w:rPr>
          <w:spacing w:val="-6"/>
        </w:rPr>
        <w:t xml:space="preserve"> </w:t>
      </w:r>
      <w:r>
        <w:t>Социальные</w:t>
      </w:r>
      <w:r>
        <w:rPr>
          <w:spacing w:val="-7"/>
        </w:rPr>
        <w:t xml:space="preserve"> </w:t>
      </w:r>
      <w:r>
        <w:t>роли. Ролевой набор подростка. Социализация личности.</w:t>
      </w:r>
    </w:p>
    <w:p w:rsidR="00AB1E57" w:rsidRDefault="00712190">
      <w:pPr>
        <w:pStyle w:val="a3"/>
        <w:ind w:left="990" w:firstLine="0"/>
        <w:jc w:val="left"/>
      </w:pPr>
      <w:r>
        <w:t>Роль</w:t>
      </w:r>
      <w:r>
        <w:rPr>
          <w:spacing w:val="71"/>
          <w:w w:val="150"/>
        </w:rPr>
        <w:t xml:space="preserve"> </w:t>
      </w:r>
      <w:r>
        <w:t>семьи</w:t>
      </w:r>
      <w:r>
        <w:rPr>
          <w:spacing w:val="74"/>
          <w:w w:val="150"/>
        </w:rPr>
        <w:t xml:space="preserve"> </w:t>
      </w:r>
      <w:r>
        <w:t>в</w:t>
      </w:r>
      <w:r>
        <w:rPr>
          <w:spacing w:val="73"/>
          <w:w w:val="150"/>
        </w:rPr>
        <w:t xml:space="preserve"> </w:t>
      </w:r>
      <w:r>
        <w:t>социализации</w:t>
      </w:r>
      <w:r>
        <w:rPr>
          <w:spacing w:val="74"/>
          <w:w w:val="150"/>
        </w:rPr>
        <w:t xml:space="preserve"> </w:t>
      </w:r>
      <w:r>
        <w:t>личности.</w:t>
      </w:r>
      <w:r>
        <w:rPr>
          <w:spacing w:val="73"/>
          <w:w w:val="150"/>
        </w:rPr>
        <w:t xml:space="preserve"> </w:t>
      </w:r>
      <w:r>
        <w:t>Функции</w:t>
      </w:r>
      <w:r>
        <w:rPr>
          <w:spacing w:val="74"/>
          <w:w w:val="150"/>
        </w:rPr>
        <w:t xml:space="preserve"> </w:t>
      </w:r>
      <w:r>
        <w:t>семьи.</w:t>
      </w:r>
      <w:r>
        <w:rPr>
          <w:spacing w:val="71"/>
          <w:w w:val="150"/>
        </w:rPr>
        <w:t xml:space="preserve"> </w:t>
      </w:r>
      <w:r>
        <w:t>Семейные</w:t>
      </w:r>
      <w:r>
        <w:rPr>
          <w:spacing w:val="73"/>
          <w:w w:val="150"/>
        </w:rPr>
        <w:t xml:space="preserve"> </w:t>
      </w:r>
      <w:r>
        <w:rPr>
          <w:spacing w:val="-2"/>
        </w:rPr>
        <w:t>ценности.</w:t>
      </w:r>
    </w:p>
    <w:p w:rsidR="00AB1E57" w:rsidRDefault="00712190">
      <w:pPr>
        <w:pStyle w:val="a3"/>
        <w:ind w:firstLine="0"/>
        <w:jc w:val="left"/>
      </w:pPr>
      <w:r>
        <w:t>Основные</w:t>
      </w:r>
      <w:r>
        <w:rPr>
          <w:spacing w:val="-6"/>
        </w:rPr>
        <w:t xml:space="preserve"> </w:t>
      </w:r>
      <w:r>
        <w:t>роли</w:t>
      </w:r>
      <w:r>
        <w:rPr>
          <w:spacing w:val="-2"/>
        </w:rPr>
        <w:t xml:space="preserve"> </w:t>
      </w:r>
      <w:r>
        <w:t>членов</w:t>
      </w:r>
      <w:r>
        <w:rPr>
          <w:spacing w:val="-4"/>
        </w:rPr>
        <w:t xml:space="preserve"> </w:t>
      </w:r>
      <w:r>
        <w:rPr>
          <w:spacing w:val="-2"/>
        </w:rPr>
        <w:t>семьи.</w:t>
      </w:r>
    </w:p>
    <w:p w:rsidR="00AB1E57" w:rsidRDefault="00712190">
      <w:pPr>
        <w:pStyle w:val="a3"/>
        <w:ind w:left="990" w:right="2496" w:firstLine="0"/>
        <w:jc w:val="left"/>
      </w:pPr>
      <w:r>
        <w:t>Этнос</w:t>
      </w:r>
      <w:r>
        <w:rPr>
          <w:spacing w:val="-7"/>
        </w:rPr>
        <w:t xml:space="preserve"> </w:t>
      </w:r>
      <w:r>
        <w:t>и</w:t>
      </w:r>
      <w:r>
        <w:rPr>
          <w:spacing w:val="-6"/>
        </w:rPr>
        <w:t xml:space="preserve"> </w:t>
      </w:r>
      <w:r>
        <w:t>нация.</w:t>
      </w:r>
      <w:r>
        <w:rPr>
          <w:spacing w:val="-6"/>
        </w:rPr>
        <w:t xml:space="preserve"> </w:t>
      </w:r>
      <w:r>
        <w:t>Россия</w:t>
      </w:r>
      <w:r>
        <w:rPr>
          <w:spacing w:val="-7"/>
        </w:rPr>
        <w:t xml:space="preserve"> </w:t>
      </w:r>
      <w:r>
        <w:t>—</w:t>
      </w:r>
      <w:r>
        <w:rPr>
          <w:spacing w:val="-6"/>
        </w:rPr>
        <w:t xml:space="preserve"> </w:t>
      </w:r>
      <w:r>
        <w:t>многонациональное</w:t>
      </w:r>
      <w:r>
        <w:rPr>
          <w:spacing w:val="-9"/>
        </w:rPr>
        <w:t xml:space="preserve"> </w:t>
      </w:r>
      <w:r>
        <w:t>государство. Этносы и нации в диалоге культур.</w:t>
      </w:r>
    </w:p>
    <w:p w:rsidR="00AB1E57" w:rsidRDefault="00712190">
      <w:pPr>
        <w:pStyle w:val="a3"/>
        <w:spacing w:before="1"/>
        <w:jc w:val="left"/>
      </w:pPr>
      <w:r>
        <w:t>Социальная политика Российского государства. Социальные конфликты и пути их разрешения.</w:t>
      </w:r>
      <w:r>
        <w:rPr>
          <w:spacing w:val="77"/>
          <w:w w:val="150"/>
        </w:rPr>
        <w:t xml:space="preserve"> </w:t>
      </w:r>
      <w:r>
        <w:t>Отклоняющееся</w:t>
      </w:r>
      <w:r>
        <w:rPr>
          <w:spacing w:val="79"/>
          <w:w w:val="150"/>
        </w:rPr>
        <w:t xml:space="preserve"> </w:t>
      </w:r>
      <w:r>
        <w:t>поведение.</w:t>
      </w:r>
      <w:r>
        <w:rPr>
          <w:spacing w:val="79"/>
          <w:w w:val="150"/>
        </w:rPr>
        <w:t xml:space="preserve"> </w:t>
      </w:r>
      <w:r>
        <w:t>Опасность</w:t>
      </w:r>
      <w:r>
        <w:rPr>
          <w:spacing w:val="25"/>
        </w:rPr>
        <w:t xml:space="preserve">  </w:t>
      </w:r>
      <w:r>
        <w:t>наркомании</w:t>
      </w:r>
      <w:r>
        <w:rPr>
          <w:spacing w:val="79"/>
          <w:w w:val="150"/>
        </w:rPr>
        <w:t xml:space="preserve"> </w:t>
      </w:r>
      <w:r>
        <w:t>и</w:t>
      </w:r>
      <w:r>
        <w:rPr>
          <w:spacing w:val="80"/>
          <w:w w:val="150"/>
        </w:rPr>
        <w:t xml:space="preserve"> </w:t>
      </w:r>
      <w:r>
        <w:t>алкоголизма</w:t>
      </w:r>
      <w:r>
        <w:rPr>
          <w:spacing w:val="79"/>
          <w:w w:val="150"/>
        </w:rPr>
        <w:t xml:space="preserve"> </w:t>
      </w:r>
      <w:r>
        <w:rPr>
          <w:spacing w:val="-5"/>
        </w:rPr>
        <w:t>для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человека и общества. Профилактика негативных отклонений поведения. Социальная и личная значимость здорового образа жизни.</w:t>
      </w:r>
    </w:p>
    <w:p w:rsidR="00AB1E57" w:rsidRDefault="00712190">
      <w:pPr>
        <w:spacing w:before="1"/>
        <w:ind w:left="990"/>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современном</w:t>
      </w:r>
      <w:r>
        <w:rPr>
          <w:i/>
          <w:spacing w:val="-5"/>
          <w:sz w:val="24"/>
        </w:rPr>
        <w:t xml:space="preserve"> </w:t>
      </w:r>
      <w:r>
        <w:rPr>
          <w:i/>
          <w:sz w:val="24"/>
        </w:rPr>
        <w:t>изменяющемся</w:t>
      </w:r>
      <w:r>
        <w:rPr>
          <w:i/>
          <w:spacing w:val="-3"/>
          <w:sz w:val="24"/>
        </w:rPr>
        <w:t xml:space="preserve"> </w:t>
      </w:r>
      <w:r>
        <w:rPr>
          <w:i/>
          <w:spacing w:val="-4"/>
          <w:sz w:val="24"/>
        </w:rPr>
        <w:t>мире</w:t>
      </w:r>
    </w:p>
    <w:p w:rsidR="00AB1E57" w:rsidRDefault="00712190">
      <w:pPr>
        <w:pStyle w:val="a3"/>
        <w:ind w:right="533"/>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B1E57" w:rsidRDefault="00712190">
      <w:pPr>
        <w:pStyle w:val="a3"/>
        <w:ind w:left="990" w:firstLine="0"/>
        <w:jc w:val="left"/>
      </w:pPr>
      <w:r>
        <w:t>Молодёжь</w:t>
      </w:r>
      <w:r>
        <w:rPr>
          <w:spacing w:val="-5"/>
        </w:rPr>
        <w:t xml:space="preserve"> </w:t>
      </w:r>
      <w:r>
        <w:t>—</w:t>
      </w:r>
      <w:r>
        <w:rPr>
          <w:spacing w:val="-5"/>
        </w:rPr>
        <w:t xml:space="preserve"> </w:t>
      </w:r>
      <w:r>
        <w:t>активный</w:t>
      </w:r>
      <w:r>
        <w:rPr>
          <w:spacing w:val="-7"/>
        </w:rPr>
        <w:t xml:space="preserve"> </w:t>
      </w:r>
      <w:r>
        <w:t>участник</w:t>
      </w:r>
      <w:r>
        <w:rPr>
          <w:spacing w:val="-5"/>
        </w:rPr>
        <w:t xml:space="preserve"> </w:t>
      </w:r>
      <w:r>
        <w:t>общественной</w:t>
      </w:r>
      <w:r>
        <w:rPr>
          <w:spacing w:val="-5"/>
        </w:rPr>
        <w:t xml:space="preserve"> </w:t>
      </w:r>
      <w:r>
        <w:t>жизни.</w:t>
      </w:r>
      <w:r>
        <w:rPr>
          <w:spacing w:val="-8"/>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AB1E57" w:rsidRDefault="00712190">
      <w:pPr>
        <w:pStyle w:val="a3"/>
        <w:ind w:left="990" w:firstLine="0"/>
        <w:jc w:val="left"/>
      </w:pPr>
      <w:r>
        <w:t>Здоровый</w:t>
      </w:r>
      <w:r>
        <w:rPr>
          <w:spacing w:val="19"/>
        </w:rPr>
        <w:t xml:space="preserve"> </w:t>
      </w:r>
      <w:r>
        <w:t>образ</w:t>
      </w:r>
      <w:r>
        <w:rPr>
          <w:spacing w:val="20"/>
        </w:rPr>
        <w:t xml:space="preserve"> </w:t>
      </w:r>
      <w:r>
        <w:t>жизни.</w:t>
      </w:r>
      <w:r>
        <w:rPr>
          <w:spacing w:val="15"/>
        </w:rPr>
        <w:t xml:space="preserve"> </w:t>
      </w:r>
      <w:r>
        <w:t>Социальная</w:t>
      </w:r>
      <w:r>
        <w:rPr>
          <w:spacing w:val="19"/>
        </w:rPr>
        <w:t xml:space="preserve"> </w:t>
      </w:r>
      <w:r>
        <w:t>и</w:t>
      </w:r>
      <w:r>
        <w:rPr>
          <w:spacing w:val="19"/>
        </w:rPr>
        <w:t xml:space="preserve"> </w:t>
      </w:r>
      <w:r>
        <w:t>личная</w:t>
      </w:r>
      <w:r>
        <w:rPr>
          <w:spacing w:val="19"/>
        </w:rPr>
        <w:t xml:space="preserve"> </w:t>
      </w:r>
      <w:r>
        <w:t>значимость</w:t>
      </w:r>
      <w:r>
        <w:rPr>
          <w:spacing w:val="19"/>
        </w:rPr>
        <w:t xml:space="preserve"> </w:t>
      </w:r>
      <w:r>
        <w:t>здорового</w:t>
      </w:r>
      <w:r>
        <w:rPr>
          <w:spacing w:val="16"/>
        </w:rPr>
        <w:t xml:space="preserve"> </w:t>
      </w:r>
      <w:r>
        <w:t>образа</w:t>
      </w:r>
      <w:r>
        <w:rPr>
          <w:spacing w:val="18"/>
        </w:rPr>
        <w:t xml:space="preserve"> </w:t>
      </w:r>
      <w:r>
        <w:rPr>
          <w:spacing w:val="-2"/>
        </w:rPr>
        <w:t>жизни.</w:t>
      </w:r>
    </w:p>
    <w:p w:rsidR="00AB1E57" w:rsidRDefault="00712190">
      <w:pPr>
        <w:pStyle w:val="a3"/>
        <w:ind w:firstLine="0"/>
        <w:jc w:val="left"/>
      </w:pPr>
      <w:r>
        <w:t>Мода и</w:t>
      </w:r>
      <w:r>
        <w:rPr>
          <w:spacing w:val="-1"/>
        </w:rPr>
        <w:t xml:space="preserve"> </w:t>
      </w:r>
      <w:r>
        <w:rPr>
          <w:spacing w:val="-2"/>
        </w:rPr>
        <w:t>спорт.</w:t>
      </w:r>
    </w:p>
    <w:p w:rsidR="00AB1E57" w:rsidRDefault="00712190">
      <w:pPr>
        <w:pStyle w:val="a3"/>
        <w:ind w:right="533"/>
      </w:pPr>
      <w:r>
        <w:t>Современные формы связи и коммуникации: как они изменили мир. Особенности общения в виртуальном пространстве.</w:t>
      </w:r>
    </w:p>
    <w:p w:rsidR="00AB1E57" w:rsidRDefault="00712190">
      <w:pPr>
        <w:pStyle w:val="a3"/>
        <w:ind w:left="990" w:firstLine="0"/>
      </w:pPr>
      <w:r>
        <w:t>Перспективы</w:t>
      </w:r>
      <w:r>
        <w:rPr>
          <w:spacing w:val="-5"/>
        </w:rPr>
        <w:t xml:space="preserve"> </w:t>
      </w:r>
      <w:r>
        <w:t>развития</w:t>
      </w:r>
      <w:r>
        <w:rPr>
          <w:spacing w:val="-5"/>
        </w:rPr>
        <w:t xml:space="preserve"> </w:t>
      </w:r>
      <w:r>
        <w:rPr>
          <w:spacing w:val="-2"/>
        </w:rPr>
        <w:t>общества.</w:t>
      </w:r>
    </w:p>
    <w:p w:rsidR="00AB1E57" w:rsidRDefault="00712190">
      <w:pPr>
        <w:pStyle w:val="2"/>
        <w:ind w:left="282" w:right="532" w:firstLine="707"/>
      </w:pPr>
      <w:r>
        <w:t>Планируемые результаты освоения учебного предмета «обществознание» на уровне основного общего образования</w:t>
      </w:r>
    </w:p>
    <w:p w:rsidR="00AB1E57" w:rsidRDefault="00712190">
      <w:pPr>
        <w:pStyle w:val="a3"/>
        <w:spacing w:before="1"/>
        <w:ind w:right="530"/>
      </w:pPr>
      <w:r>
        <w:t>Личностные и метапредметные результаты представлены с учётом особенностей преподавания обществознания в основной школе.</w:t>
      </w:r>
    </w:p>
    <w:p w:rsidR="00AB1E57" w:rsidRDefault="00712190">
      <w:pPr>
        <w:pStyle w:val="a3"/>
        <w:ind w:right="528"/>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B1E57" w:rsidRDefault="00712190">
      <w:pPr>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29"/>
      </w:pPr>
      <w:r>
        <w:t>Личностные результаты освоения рабочей программы по обществознанию для основного общего образования (6—9 классы).</w:t>
      </w:r>
    </w:p>
    <w:p w:rsidR="00AB1E57" w:rsidRDefault="00712190">
      <w:pPr>
        <w:pStyle w:val="a3"/>
        <w:ind w:right="531"/>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B1E57" w:rsidRDefault="00712190">
      <w:pPr>
        <w:spacing w:before="1"/>
        <w:ind w:left="990"/>
        <w:jc w:val="both"/>
        <w:rPr>
          <w:i/>
          <w:sz w:val="24"/>
        </w:rPr>
      </w:pPr>
      <w:r>
        <w:rPr>
          <w:i/>
          <w:sz w:val="24"/>
        </w:rPr>
        <w:t>Гражданского</w:t>
      </w:r>
      <w:r>
        <w:rPr>
          <w:i/>
          <w:spacing w:val="-1"/>
          <w:sz w:val="24"/>
        </w:rPr>
        <w:t xml:space="preserve"> </w:t>
      </w:r>
      <w:r>
        <w:rPr>
          <w:i/>
          <w:spacing w:val="-2"/>
          <w:sz w:val="24"/>
        </w:rPr>
        <w:t>воспитания:</w:t>
      </w:r>
    </w:p>
    <w:p w:rsidR="00AB1E57" w:rsidRDefault="00712190">
      <w:pPr>
        <w:pStyle w:val="a3"/>
        <w:ind w:right="533"/>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AB1E57" w:rsidRDefault="00712190">
      <w:pPr>
        <w:pStyle w:val="a3"/>
        <w:ind w:right="531"/>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B1E57" w:rsidRDefault="00712190">
      <w:pPr>
        <w:spacing w:before="1"/>
        <w:ind w:left="990"/>
        <w:jc w:val="both"/>
        <w:rPr>
          <w:i/>
          <w:sz w:val="24"/>
        </w:rPr>
      </w:pPr>
      <w:r>
        <w:rPr>
          <w:i/>
          <w:sz w:val="24"/>
        </w:rPr>
        <w:t>Патриотического</w:t>
      </w:r>
      <w:r>
        <w:rPr>
          <w:i/>
          <w:spacing w:val="-5"/>
          <w:sz w:val="24"/>
        </w:rPr>
        <w:t xml:space="preserve"> </w:t>
      </w:r>
      <w:r>
        <w:rPr>
          <w:i/>
          <w:spacing w:val="-2"/>
          <w:sz w:val="24"/>
        </w:rPr>
        <w:t>воспитания:</w:t>
      </w:r>
    </w:p>
    <w:p w:rsidR="00AB1E57" w:rsidRDefault="00712190">
      <w:pPr>
        <w:pStyle w:val="a3"/>
        <w:ind w:left="990" w:firstLine="0"/>
      </w:pPr>
      <w:r>
        <w:t>осознание</w:t>
      </w:r>
      <w:r>
        <w:rPr>
          <w:spacing w:val="50"/>
          <w:w w:val="150"/>
        </w:rPr>
        <w:t xml:space="preserve">  </w:t>
      </w:r>
      <w:r>
        <w:t>российской</w:t>
      </w:r>
      <w:r>
        <w:rPr>
          <w:spacing w:val="52"/>
          <w:w w:val="150"/>
        </w:rPr>
        <w:t xml:space="preserve">  </w:t>
      </w:r>
      <w:r>
        <w:t>гражданской</w:t>
      </w:r>
      <w:r>
        <w:rPr>
          <w:spacing w:val="51"/>
          <w:w w:val="150"/>
        </w:rPr>
        <w:t xml:space="preserve">  </w:t>
      </w:r>
      <w:r>
        <w:t>идентичности</w:t>
      </w:r>
      <w:r>
        <w:rPr>
          <w:spacing w:val="52"/>
          <w:w w:val="150"/>
        </w:rPr>
        <w:t xml:space="preserve">  </w:t>
      </w:r>
      <w:r>
        <w:t>в</w:t>
      </w:r>
      <w:r>
        <w:rPr>
          <w:spacing w:val="51"/>
          <w:w w:val="150"/>
        </w:rPr>
        <w:t xml:space="preserve">  </w:t>
      </w:r>
      <w:r>
        <w:t>поликультурном</w:t>
      </w:r>
      <w:r>
        <w:rPr>
          <w:spacing w:val="51"/>
          <w:w w:val="150"/>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B1E57" w:rsidRDefault="00712190">
      <w:pPr>
        <w:spacing w:before="1"/>
        <w:ind w:left="990"/>
        <w:jc w:val="both"/>
        <w:rPr>
          <w:i/>
          <w:sz w:val="24"/>
        </w:rPr>
      </w:pPr>
      <w:r>
        <w:rPr>
          <w:i/>
          <w:sz w:val="24"/>
        </w:rPr>
        <w:t>Духовно-нравственного</w:t>
      </w:r>
      <w:r>
        <w:rPr>
          <w:i/>
          <w:spacing w:val="-10"/>
          <w:sz w:val="24"/>
        </w:rPr>
        <w:t xml:space="preserve"> </w:t>
      </w:r>
      <w:r>
        <w:rPr>
          <w:i/>
          <w:spacing w:val="-2"/>
          <w:sz w:val="24"/>
        </w:rPr>
        <w:t>воспитания:</w:t>
      </w:r>
    </w:p>
    <w:p w:rsidR="00AB1E57" w:rsidRDefault="00712190">
      <w:pPr>
        <w:pStyle w:val="a3"/>
        <w:ind w:right="529"/>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1E57" w:rsidRDefault="00712190">
      <w:pPr>
        <w:ind w:left="990"/>
        <w:jc w:val="both"/>
        <w:rPr>
          <w:i/>
          <w:sz w:val="24"/>
        </w:rPr>
      </w:pPr>
      <w:r>
        <w:rPr>
          <w:i/>
          <w:sz w:val="24"/>
        </w:rPr>
        <w:t>Эстетического</w:t>
      </w:r>
      <w:r>
        <w:rPr>
          <w:i/>
          <w:spacing w:val="-4"/>
          <w:sz w:val="24"/>
        </w:rPr>
        <w:t xml:space="preserve"> </w:t>
      </w:r>
      <w:r>
        <w:rPr>
          <w:i/>
          <w:spacing w:val="-2"/>
          <w:sz w:val="24"/>
        </w:rPr>
        <w:t>воспитания:</w:t>
      </w:r>
    </w:p>
    <w:p w:rsidR="00AB1E57" w:rsidRDefault="00712190">
      <w:pPr>
        <w:pStyle w:val="a3"/>
        <w:ind w:right="53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B1E57" w:rsidRDefault="00712190">
      <w:pPr>
        <w:spacing w:before="1"/>
        <w:ind w:left="282" w:right="531" w:firstLine="707"/>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AB1E57" w:rsidRDefault="00712190">
      <w:pPr>
        <w:pStyle w:val="a3"/>
        <w:ind w:right="526"/>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1E57" w:rsidRDefault="00712190">
      <w:pPr>
        <w:pStyle w:val="a3"/>
        <w:ind w:right="534"/>
      </w:pPr>
      <w: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B1E57" w:rsidRDefault="00712190">
      <w:pPr>
        <w:ind w:left="990"/>
        <w:jc w:val="both"/>
        <w:rPr>
          <w:i/>
          <w:sz w:val="24"/>
        </w:rPr>
      </w:pPr>
      <w:r>
        <w:rPr>
          <w:i/>
          <w:sz w:val="24"/>
        </w:rPr>
        <w:t>Трудового</w:t>
      </w:r>
      <w:r>
        <w:rPr>
          <w:i/>
          <w:spacing w:val="-3"/>
          <w:sz w:val="24"/>
        </w:rPr>
        <w:t xml:space="preserve"> </w:t>
      </w:r>
      <w:r>
        <w:rPr>
          <w:i/>
          <w:spacing w:val="-2"/>
          <w:sz w:val="24"/>
        </w:rPr>
        <w:t>воспитания:</w:t>
      </w:r>
    </w:p>
    <w:p w:rsidR="00AB1E57" w:rsidRDefault="00712190">
      <w:pPr>
        <w:pStyle w:val="a3"/>
        <w:ind w:right="528"/>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w:t>
      </w:r>
      <w:r>
        <w:rPr>
          <w:spacing w:val="40"/>
        </w:rPr>
        <w:t xml:space="preserve"> </w:t>
      </w:r>
      <w:r>
        <w:t>профессиональной деятельности и развитие необходимых умений для этого;</w:t>
      </w:r>
      <w:r>
        <w:rPr>
          <w:spacing w:val="40"/>
        </w:rPr>
        <w:t xml:space="preserve"> </w:t>
      </w:r>
      <w: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1E57" w:rsidRDefault="00712190">
      <w:pPr>
        <w:spacing w:before="1"/>
        <w:ind w:left="990"/>
        <w:jc w:val="both"/>
        <w:rPr>
          <w:i/>
          <w:sz w:val="24"/>
        </w:rPr>
      </w:pPr>
      <w:r>
        <w:rPr>
          <w:i/>
          <w:sz w:val="24"/>
        </w:rPr>
        <w:t>Экологического</w:t>
      </w:r>
      <w:r>
        <w:rPr>
          <w:i/>
          <w:spacing w:val="-3"/>
          <w:sz w:val="24"/>
        </w:rPr>
        <w:t xml:space="preserve"> </w:t>
      </w:r>
      <w:r>
        <w:rPr>
          <w:i/>
          <w:spacing w:val="-2"/>
          <w:sz w:val="24"/>
        </w:rPr>
        <w:t>воспитания:</w:t>
      </w:r>
    </w:p>
    <w:p w:rsidR="00AB1E57" w:rsidRDefault="00712190">
      <w:pPr>
        <w:pStyle w:val="a3"/>
        <w:ind w:right="531"/>
      </w:pPr>
      <w:r>
        <w:t>ориентация на применение знаний из социальных и естественных наук для</w:t>
      </w:r>
      <w:r>
        <w:rPr>
          <w:spacing w:val="80"/>
        </w:rPr>
        <w:t xml:space="preserve"> </w:t>
      </w:r>
      <w:r>
        <w:t>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1E57" w:rsidRDefault="00712190">
      <w:pPr>
        <w:ind w:left="9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AB1E57" w:rsidRDefault="00712190">
      <w:pPr>
        <w:pStyle w:val="a3"/>
        <w:spacing w:before="1"/>
        <w:ind w:right="529"/>
      </w:pPr>
      <w:r>
        <w:t>ориентация в деятельности на современную систему научных представлений об основных</w:t>
      </w:r>
      <w:r>
        <w:rPr>
          <w:spacing w:val="52"/>
          <w:w w:val="150"/>
        </w:rPr>
        <w:t xml:space="preserve"> </w:t>
      </w:r>
      <w:r>
        <w:t>закономерностях</w:t>
      </w:r>
      <w:r>
        <w:rPr>
          <w:spacing w:val="56"/>
          <w:w w:val="150"/>
        </w:rPr>
        <w:t xml:space="preserve"> </w:t>
      </w:r>
      <w:r>
        <w:t>развития</w:t>
      </w:r>
      <w:r>
        <w:rPr>
          <w:spacing w:val="53"/>
          <w:w w:val="150"/>
        </w:rPr>
        <w:t xml:space="preserve"> </w:t>
      </w:r>
      <w:r>
        <w:t>человека,</w:t>
      </w:r>
      <w:r>
        <w:rPr>
          <w:spacing w:val="55"/>
          <w:w w:val="150"/>
        </w:rPr>
        <w:t xml:space="preserve"> </w:t>
      </w:r>
      <w:r>
        <w:t>природы</w:t>
      </w:r>
      <w:r>
        <w:rPr>
          <w:spacing w:val="55"/>
          <w:w w:val="150"/>
        </w:rPr>
        <w:t xml:space="preserve"> </w:t>
      </w:r>
      <w:r>
        <w:t>и</w:t>
      </w:r>
      <w:r>
        <w:rPr>
          <w:spacing w:val="54"/>
          <w:w w:val="150"/>
        </w:rPr>
        <w:t xml:space="preserve"> </w:t>
      </w:r>
      <w:r>
        <w:t>общества,</w:t>
      </w:r>
      <w:r>
        <w:rPr>
          <w:spacing w:val="55"/>
          <w:w w:val="150"/>
        </w:rPr>
        <w:t xml:space="preserve"> </w:t>
      </w:r>
      <w:r>
        <w:t>о</w:t>
      </w:r>
      <w:r>
        <w:rPr>
          <w:spacing w:val="55"/>
          <w:w w:val="150"/>
        </w:rPr>
        <w:t xml:space="preserve"> </w:t>
      </w:r>
      <w:r>
        <w:rPr>
          <w:spacing w:val="-2"/>
        </w:rPr>
        <w:t>взаимосвязях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w:t>
      </w:r>
      <w:r>
        <w:rPr>
          <w:spacing w:val="40"/>
        </w:rPr>
        <w:t xml:space="preserve"> </w:t>
      </w:r>
      <w:r>
        <w:t>поступков и стремление совершенствовать пути достижения индивидуального и коллективного благополучия.</w:t>
      </w:r>
    </w:p>
    <w:p w:rsidR="00AB1E57" w:rsidRDefault="00712190">
      <w:pPr>
        <w:spacing w:before="1"/>
        <w:ind w:left="282" w:right="532" w:firstLine="707"/>
        <w:jc w:val="both"/>
        <w:rPr>
          <w:i/>
          <w:sz w:val="24"/>
        </w:rPr>
      </w:pPr>
      <w:r>
        <w:rPr>
          <w:i/>
          <w:sz w:val="24"/>
        </w:rPr>
        <w:t>Личностные результаты, обеспечивающие адаптацию обучающегося к изменяющимся условиям социальной и природной среды:</w:t>
      </w:r>
    </w:p>
    <w:p w:rsidR="00AB1E57" w:rsidRDefault="00712190">
      <w:pPr>
        <w:pStyle w:val="a3"/>
        <w:ind w:right="52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1E57" w:rsidRDefault="00712190">
      <w:pPr>
        <w:pStyle w:val="a3"/>
        <w:ind w:right="532"/>
      </w:pPr>
      <w:r>
        <w:t>способность обучающихся во взаимодействии в условиях неопределённости, открытость опыту и знаниям других;</w:t>
      </w:r>
    </w:p>
    <w:p w:rsidR="00AB1E57" w:rsidRDefault="00712190">
      <w:pPr>
        <w:pStyle w:val="a3"/>
        <w:spacing w:before="1"/>
        <w:ind w:right="530"/>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B1E57" w:rsidRDefault="00712190">
      <w:pPr>
        <w:pStyle w:val="a3"/>
        <w:ind w:right="53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B1E57" w:rsidRDefault="00712190">
      <w:pPr>
        <w:pStyle w:val="a3"/>
        <w:ind w:right="52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1E57" w:rsidRDefault="00712190">
      <w:pPr>
        <w:pStyle w:val="a3"/>
        <w:ind w:left="990" w:right="536" w:firstLine="0"/>
      </w:pPr>
      <w:r>
        <w:t>умение анализировать и выявлять взаимосвязи природы, общества и экономики; умение</w:t>
      </w:r>
      <w:r>
        <w:rPr>
          <w:spacing w:val="71"/>
          <w:w w:val="150"/>
        </w:rPr>
        <w:t xml:space="preserve"> </w:t>
      </w:r>
      <w:r>
        <w:t>оценивать</w:t>
      </w:r>
      <w:r>
        <w:rPr>
          <w:spacing w:val="77"/>
          <w:w w:val="150"/>
        </w:rPr>
        <w:t xml:space="preserve"> </w:t>
      </w:r>
      <w:r>
        <w:t>свои</w:t>
      </w:r>
      <w:r>
        <w:rPr>
          <w:spacing w:val="75"/>
          <w:w w:val="150"/>
        </w:rPr>
        <w:t xml:space="preserve"> </w:t>
      </w:r>
      <w:r>
        <w:t>действия</w:t>
      </w:r>
      <w:r>
        <w:rPr>
          <w:spacing w:val="75"/>
          <w:w w:val="150"/>
        </w:rPr>
        <w:t xml:space="preserve"> </w:t>
      </w:r>
      <w:r>
        <w:t>с</w:t>
      </w:r>
      <w:r>
        <w:rPr>
          <w:spacing w:val="73"/>
          <w:w w:val="150"/>
        </w:rPr>
        <w:t xml:space="preserve"> </w:t>
      </w:r>
      <w:r>
        <w:t>учётом</w:t>
      </w:r>
      <w:r>
        <w:rPr>
          <w:spacing w:val="75"/>
          <w:w w:val="150"/>
        </w:rPr>
        <w:t xml:space="preserve"> </w:t>
      </w:r>
      <w:r>
        <w:t>влияния</w:t>
      </w:r>
      <w:r>
        <w:rPr>
          <w:spacing w:val="74"/>
          <w:w w:val="150"/>
        </w:rPr>
        <w:t xml:space="preserve"> </w:t>
      </w:r>
      <w:r>
        <w:t>на</w:t>
      </w:r>
      <w:r>
        <w:rPr>
          <w:spacing w:val="74"/>
          <w:w w:val="150"/>
        </w:rPr>
        <w:t xml:space="preserve"> </w:t>
      </w:r>
      <w:r>
        <w:t>окружающую</w:t>
      </w:r>
      <w:r>
        <w:rPr>
          <w:spacing w:val="76"/>
          <w:w w:val="150"/>
        </w:rPr>
        <w:t xml:space="preserve"> </w:t>
      </w:r>
      <w:r>
        <w:rPr>
          <w:spacing w:val="-2"/>
        </w:rPr>
        <w:t>среду,</w:t>
      </w:r>
    </w:p>
    <w:p w:rsidR="00AB1E57" w:rsidRDefault="00712190">
      <w:pPr>
        <w:pStyle w:val="a3"/>
        <w:ind w:left="990" w:right="531" w:hanging="708"/>
      </w:pPr>
      <w:r>
        <w:t>достижений целей и преодоления вызовов, возможных глобальных последствий; способность</w:t>
      </w:r>
      <w:r>
        <w:rPr>
          <w:spacing w:val="60"/>
          <w:w w:val="150"/>
        </w:rPr>
        <w:t xml:space="preserve">  </w:t>
      </w:r>
      <w:r>
        <w:t>обучающихся</w:t>
      </w:r>
      <w:r>
        <w:rPr>
          <w:spacing w:val="62"/>
          <w:w w:val="150"/>
        </w:rPr>
        <w:t xml:space="preserve">  </w:t>
      </w:r>
      <w:r>
        <w:t>осознавать</w:t>
      </w:r>
      <w:r>
        <w:rPr>
          <w:spacing w:val="63"/>
          <w:w w:val="150"/>
        </w:rPr>
        <w:t xml:space="preserve">  </w:t>
      </w:r>
      <w:r>
        <w:t>стрессовую</w:t>
      </w:r>
      <w:r>
        <w:rPr>
          <w:spacing w:val="63"/>
          <w:w w:val="150"/>
        </w:rPr>
        <w:t xml:space="preserve">  </w:t>
      </w:r>
      <w:r>
        <w:t>ситуацию,</w:t>
      </w:r>
      <w:r>
        <w:rPr>
          <w:spacing w:val="62"/>
          <w:w w:val="150"/>
        </w:rPr>
        <w:t xml:space="preserve">  </w:t>
      </w:r>
      <w:r>
        <w:rPr>
          <w:spacing w:val="-2"/>
        </w:rPr>
        <w:t>оценивать</w:t>
      </w:r>
    </w:p>
    <w:p w:rsidR="00AB1E57" w:rsidRDefault="00712190">
      <w:pPr>
        <w:pStyle w:val="a3"/>
        <w:ind w:right="532" w:firstLine="0"/>
      </w:pPr>
      <w:r>
        <w:t>происходящие изменения и их последствия; воспринимать стрессовую ситуацию как вызов, требующий контрмер;</w:t>
      </w:r>
    </w:p>
    <w:p w:rsidR="00AB1E57" w:rsidRDefault="00712190">
      <w:pPr>
        <w:pStyle w:val="a3"/>
        <w:ind w:right="531"/>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AB1E57" w:rsidRDefault="00712190">
      <w:pPr>
        <w:spacing w:before="1"/>
        <w:ind w:left="99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ind w:right="533"/>
      </w:pPr>
      <w:r>
        <w:t>Метапредметные результаты освоения основной образовательной программы, формируемые при изучении обществознания:</w:t>
      </w:r>
    </w:p>
    <w:p w:rsidR="00AB1E57" w:rsidRDefault="00712190" w:rsidP="00A47389">
      <w:pPr>
        <w:pStyle w:val="a4"/>
        <w:numPr>
          <w:ilvl w:val="0"/>
          <w:numId w:val="237"/>
        </w:numPr>
        <w:tabs>
          <w:tab w:val="left" w:pos="1693"/>
        </w:tabs>
        <w:ind w:hanging="703"/>
        <w:jc w:val="both"/>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AB1E57" w:rsidRDefault="00712190">
      <w:pPr>
        <w:ind w:left="990"/>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AB1E57" w:rsidRDefault="00712190">
      <w:pPr>
        <w:pStyle w:val="a3"/>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социальных</w:t>
      </w:r>
      <w:r>
        <w:rPr>
          <w:spacing w:val="80"/>
        </w:rPr>
        <w:t xml:space="preserve"> </w:t>
      </w:r>
      <w:r>
        <w:t>явлений</w:t>
      </w:r>
      <w:r>
        <w:rPr>
          <w:spacing w:val="80"/>
        </w:rPr>
        <w:t xml:space="preserve"> </w:t>
      </w:r>
      <w:r>
        <w:t>и</w:t>
      </w:r>
      <w:r>
        <w:rPr>
          <w:spacing w:val="80"/>
        </w:rPr>
        <w:t xml:space="preserve"> </w:t>
      </w:r>
      <w:r>
        <w:rPr>
          <w:spacing w:val="-2"/>
        </w:rPr>
        <w:t>процессов;</w:t>
      </w:r>
    </w:p>
    <w:p w:rsidR="00AB1E57" w:rsidRDefault="00712190">
      <w:pPr>
        <w:pStyle w:val="a3"/>
        <w:tabs>
          <w:tab w:val="left" w:pos="2712"/>
          <w:tab w:val="left" w:pos="4463"/>
          <w:tab w:val="left" w:pos="5541"/>
          <w:tab w:val="left" w:pos="7371"/>
          <w:tab w:val="left" w:pos="8851"/>
        </w:tabs>
        <w:ind w:right="535"/>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социальных</w:t>
      </w:r>
      <w:r>
        <w:tab/>
      </w:r>
      <w:r>
        <w:rPr>
          <w:spacing w:val="-2"/>
        </w:rPr>
        <w:t xml:space="preserve">фактов, </w:t>
      </w:r>
      <w:r>
        <w:t>основания для их обобщения и сравнения, критерии проводимого анализа;</w:t>
      </w:r>
    </w:p>
    <w:p w:rsidR="00AB1E57" w:rsidRDefault="00712190">
      <w:pPr>
        <w:pStyle w:val="a3"/>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rsidR="00AB1E57" w:rsidRDefault="00712190">
      <w:pPr>
        <w:pStyle w:val="a3"/>
        <w:ind w:left="990" w:firstLine="0"/>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AB1E57" w:rsidRDefault="00712190">
      <w:pPr>
        <w:pStyle w:val="a3"/>
        <w:jc w:val="left"/>
      </w:pPr>
      <w:r>
        <w:t xml:space="preserve">выявлять дефицит информации, данных, необходимых для решения поставленной </w:t>
      </w:r>
      <w:r>
        <w:rPr>
          <w:spacing w:val="-2"/>
        </w:rPr>
        <w:t>задачи;</w:t>
      </w:r>
    </w:p>
    <w:p w:rsidR="00AB1E57" w:rsidRDefault="00712190">
      <w:pPr>
        <w:pStyle w:val="a3"/>
        <w:spacing w:before="1"/>
        <w:ind w:left="990" w:firstLine="0"/>
        <w:jc w:val="left"/>
      </w:pPr>
      <w:r>
        <w:t>выявлять</w:t>
      </w:r>
      <w:r>
        <w:rPr>
          <w:spacing w:val="-5"/>
        </w:rPr>
        <w:t xml:space="preserve"> </w:t>
      </w:r>
      <w:r>
        <w:t>причинно-следственные</w:t>
      </w:r>
      <w:r>
        <w:rPr>
          <w:spacing w:val="-6"/>
        </w:rPr>
        <w:t xml:space="preserve"> </w:t>
      </w:r>
      <w:r>
        <w:t>связи</w:t>
      </w:r>
      <w:r>
        <w:rPr>
          <w:spacing w:val="-4"/>
        </w:rPr>
        <w:t xml:space="preserve"> </w:t>
      </w:r>
      <w:r>
        <w:t>при</w:t>
      </w:r>
      <w:r>
        <w:rPr>
          <w:spacing w:val="-6"/>
        </w:rPr>
        <w:t xml:space="preserve"> </w:t>
      </w:r>
      <w:r>
        <w:t>изучении</w:t>
      </w:r>
      <w:r>
        <w:rPr>
          <w:spacing w:val="-4"/>
        </w:rPr>
        <w:t xml:space="preserve"> </w:t>
      </w:r>
      <w:r>
        <w:t>явлений</w:t>
      </w:r>
      <w:r>
        <w:rPr>
          <w:spacing w:val="-4"/>
        </w:rPr>
        <w:t xml:space="preserve"> </w:t>
      </w:r>
      <w:r>
        <w:t>и</w:t>
      </w:r>
      <w:r>
        <w:rPr>
          <w:spacing w:val="-5"/>
        </w:rPr>
        <w:t xml:space="preserve"> </w:t>
      </w:r>
      <w:r>
        <w:t>процессов;</w:t>
      </w:r>
      <w:r>
        <w:rPr>
          <w:spacing w:val="-2"/>
        </w:rPr>
        <w:t xml:space="preserve"> </w:t>
      </w:r>
      <w:r>
        <w:rPr>
          <w:spacing w:val="-5"/>
        </w:rPr>
        <w:t>&lt;…&gt;</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pPr>
      <w: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AB1E57" w:rsidRDefault="00712190">
      <w:pPr>
        <w:pStyle w:val="a3"/>
        <w:spacing w:before="1"/>
        <w:ind w:right="53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AB1E57" w:rsidRDefault="00712190">
      <w:pPr>
        <w:ind w:left="9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pPr>
        <w:pStyle w:val="a3"/>
        <w:ind w:left="990" w:right="531" w:firstLine="0"/>
      </w:pPr>
      <w:r>
        <w:t>использовать вопросы как исследовательский инструмент познания;</w:t>
      </w:r>
      <w:r>
        <w:rPr>
          <w:spacing w:val="40"/>
        </w:rPr>
        <w:t xml:space="preserve"> </w:t>
      </w:r>
      <w:r>
        <w:t>формулировать</w:t>
      </w:r>
      <w:r>
        <w:rPr>
          <w:spacing w:val="45"/>
        </w:rPr>
        <w:t xml:space="preserve"> </w:t>
      </w:r>
      <w:r>
        <w:t>вопросы,</w:t>
      </w:r>
      <w:r>
        <w:rPr>
          <w:spacing w:val="44"/>
        </w:rPr>
        <w:t xml:space="preserve"> </w:t>
      </w:r>
      <w:r>
        <w:t>фиксирующие</w:t>
      </w:r>
      <w:r>
        <w:rPr>
          <w:spacing w:val="42"/>
        </w:rPr>
        <w:t xml:space="preserve"> </w:t>
      </w:r>
      <w:r>
        <w:t>разрыв</w:t>
      </w:r>
      <w:r>
        <w:rPr>
          <w:spacing w:val="43"/>
        </w:rPr>
        <w:t xml:space="preserve"> </w:t>
      </w:r>
      <w:r>
        <w:t>между</w:t>
      </w:r>
      <w:r>
        <w:rPr>
          <w:spacing w:val="43"/>
        </w:rPr>
        <w:t xml:space="preserve"> </w:t>
      </w:r>
      <w:r>
        <w:t>реальным</w:t>
      </w:r>
      <w:r>
        <w:rPr>
          <w:spacing w:val="43"/>
        </w:rPr>
        <w:t xml:space="preserve"> </w:t>
      </w:r>
      <w:r>
        <w:t>и</w:t>
      </w:r>
      <w:r>
        <w:rPr>
          <w:spacing w:val="45"/>
        </w:rPr>
        <w:t xml:space="preserve"> </w:t>
      </w:r>
      <w:r>
        <w:rPr>
          <w:spacing w:val="-2"/>
        </w:rPr>
        <w:t>желательным</w:t>
      </w:r>
    </w:p>
    <w:p w:rsidR="00AB1E57" w:rsidRDefault="00712190">
      <w:pPr>
        <w:pStyle w:val="a3"/>
        <w:ind w:left="990" w:right="533" w:hanging="708"/>
      </w:pPr>
      <w:r>
        <w:t>состоянием ситуации, объекта, самостоятельно устанавливать искомое и данное; формулировать</w:t>
      </w:r>
      <w:r>
        <w:rPr>
          <w:spacing w:val="-2"/>
        </w:rPr>
        <w:t xml:space="preserve"> </w:t>
      </w:r>
      <w:r>
        <w:t>гипотезу</w:t>
      </w:r>
      <w:r>
        <w:rPr>
          <w:spacing w:val="-3"/>
        </w:rPr>
        <w:t xml:space="preserve"> </w:t>
      </w:r>
      <w:r>
        <w:t>об</w:t>
      </w:r>
      <w:r>
        <w:rPr>
          <w:spacing w:val="-3"/>
        </w:rPr>
        <w:t xml:space="preserve"> </w:t>
      </w:r>
      <w:r>
        <w:t>истинности</w:t>
      </w:r>
      <w:r>
        <w:rPr>
          <w:spacing w:val="-2"/>
        </w:rPr>
        <w:t xml:space="preserve"> </w:t>
      </w:r>
      <w:r>
        <w:t>собственных</w:t>
      </w:r>
      <w:r>
        <w:rPr>
          <w:spacing w:val="-4"/>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p>
    <w:p w:rsidR="00AB1E57" w:rsidRDefault="00712190">
      <w:pPr>
        <w:pStyle w:val="a3"/>
        <w:ind w:firstLine="0"/>
      </w:pPr>
      <w:r>
        <w:t>аргументировать</w:t>
      </w:r>
      <w:r>
        <w:rPr>
          <w:spacing w:val="-4"/>
        </w:rPr>
        <w:t xml:space="preserve"> </w:t>
      </w:r>
      <w:r>
        <w:t>свою</w:t>
      </w:r>
      <w:r>
        <w:rPr>
          <w:spacing w:val="-4"/>
        </w:rPr>
        <w:t xml:space="preserve"> </w:t>
      </w:r>
      <w:r>
        <w:t>позицию,</w:t>
      </w:r>
      <w:r>
        <w:rPr>
          <w:spacing w:val="-4"/>
        </w:rPr>
        <w:t xml:space="preserve"> </w:t>
      </w:r>
      <w:r>
        <w:rPr>
          <w:spacing w:val="-2"/>
        </w:rPr>
        <w:t>мнение;</w:t>
      </w:r>
    </w:p>
    <w:p w:rsidR="00AB1E57" w:rsidRDefault="00712190">
      <w:pPr>
        <w:pStyle w:val="a3"/>
        <w:ind w:right="526"/>
      </w:pPr>
      <w:r>
        <w:t>проводить по самостоятельно составленному плану</w:t>
      </w:r>
      <w:r>
        <w:rPr>
          <w:spacing w:val="40"/>
        </w:rPr>
        <w:t xml:space="preserve"> </w:t>
      </w:r>
      <w:r>
        <w:t>небольшое исследование по установлению особенностей объекта изучения, причинно-следственных связей и зависимостей объектов между собой;</w:t>
      </w:r>
    </w:p>
    <w:p w:rsidR="00AB1E57" w:rsidRDefault="00712190">
      <w:pPr>
        <w:pStyle w:val="a3"/>
        <w:spacing w:before="1"/>
        <w:ind w:right="532"/>
      </w:pPr>
      <w:r>
        <w:t xml:space="preserve">оценивать на применимость и достоверность информацию, полученную в ходе </w:t>
      </w:r>
      <w:r>
        <w:rPr>
          <w:spacing w:val="-2"/>
        </w:rPr>
        <w:t>исследования;</w:t>
      </w:r>
    </w:p>
    <w:p w:rsidR="00AB1E57" w:rsidRDefault="00712190">
      <w:pPr>
        <w:pStyle w:val="a3"/>
        <w:ind w:right="529"/>
      </w:pPr>
      <w:r>
        <w:t>самостоятельно формулировать обобщения и выводы по результатам проведённого наблюдения,</w:t>
      </w:r>
      <w:r>
        <w:rPr>
          <w:spacing w:val="40"/>
        </w:rPr>
        <w:t xml:space="preserve"> </w:t>
      </w:r>
      <w:r>
        <w:t>исследования, владеть инструментами оценки достоверности полученных выводов и обобщений;</w:t>
      </w:r>
    </w:p>
    <w:p w:rsidR="00AB1E57" w:rsidRDefault="00712190">
      <w:pPr>
        <w:pStyle w:val="a3"/>
        <w:ind w:right="53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1E57" w:rsidRDefault="00712190">
      <w:pPr>
        <w:ind w:left="9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pPr>
        <w:pStyle w:val="a3"/>
        <w:ind w:right="532"/>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1E57" w:rsidRDefault="00712190">
      <w:pPr>
        <w:pStyle w:val="a3"/>
        <w:ind w:right="531"/>
      </w:pPr>
      <w: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w:t>
      </w:r>
      <w:r>
        <w:rPr>
          <w:spacing w:val="-2"/>
        </w:rPr>
        <w:t>источниках;</w:t>
      </w:r>
    </w:p>
    <w:p w:rsidR="00AB1E57" w:rsidRDefault="00712190">
      <w:pPr>
        <w:pStyle w:val="a3"/>
        <w:ind w:left="990" w:right="535" w:firstLine="0"/>
      </w:pPr>
      <w:r>
        <w:t>самостоятельно выбирать оптимальную форму представления информации; оценивать надёжность информации по критериям, предложенным педагогическим</w:t>
      </w:r>
    </w:p>
    <w:p w:rsidR="00AB1E57" w:rsidRDefault="00712190">
      <w:pPr>
        <w:pStyle w:val="a3"/>
        <w:ind w:firstLine="0"/>
      </w:pPr>
      <w:r>
        <w:t>работником</w:t>
      </w:r>
      <w:r>
        <w:rPr>
          <w:spacing w:val="-7"/>
        </w:rPr>
        <w:t xml:space="preserve"> </w:t>
      </w:r>
      <w:r>
        <w:t>или</w:t>
      </w:r>
      <w:r>
        <w:rPr>
          <w:spacing w:val="-3"/>
        </w:rPr>
        <w:t xml:space="preserve"> </w:t>
      </w:r>
      <w:r>
        <w:t>сформулированным</w:t>
      </w:r>
      <w:r>
        <w:rPr>
          <w:spacing w:val="-4"/>
        </w:rPr>
        <w:t xml:space="preserve"> </w:t>
      </w:r>
      <w:r>
        <w:rPr>
          <w:spacing w:val="-2"/>
        </w:rPr>
        <w:t>самостоятельно;</w:t>
      </w:r>
    </w:p>
    <w:p w:rsidR="00AB1E57" w:rsidRDefault="00712190">
      <w:pPr>
        <w:pStyle w:val="a3"/>
        <w:ind w:left="990"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B1E57" w:rsidRDefault="00712190" w:rsidP="00A47389">
      <w:pPr>
        <w:pStyle w:val="a4"/>
        <w:numPr>
          <w:ilvl w:val="0"/>
          <w:numId w:val="237"/>
        </w:numPr>
        <w:tabs>
          <w:tab w:val="left" w:pos="1693"/>
        </w:tabs>
        <w:ind w:hanging="703"/>
        <w:rPr>
          <w:i/>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2"/>
          <w:sz w:val="24"/>
        </w:rPr>
        <w:t xml:space="preserve"> </w:t>
      </w:r>
      <w:r>
        <w:rPr>
          <w:i/>
          <w:sz w:val="24"/>
        </w:rPr>
        <w:t>коммуникативными</w:t>
      </w:r>
      <w:r>
        <w:rPr>
          <w:i/>
          <w:spacing w:val="-5"/>
          <w:sz w:val="24"/>
        </w:rPr>
        <w:t xml:space="preserve"> </w:t>
      </w:r>
      <w:r>
        <w:rPr>
          <w:i/>
          <w:spacing w:val="-2"/>
          <w:sz w:val="24"/>
        </w:rPr>
        <w:t>действиями</w:t>
      </w:r>
    </w:p>
    <w:p w:rsidR="00AB1E57" w:rsidRDefault="00712190">
      <w:pPr>
        <w:pStyle w:val="a3"/>
        <w:ind w:left="990" w:firstLine="0"/>
        <w:jc w:val="left"/>
      </w:pPr>
      <w:r>
        <w:rPr>
          <w:spacing w:val="-2"/>
        </w:rPr>
        <w:t>Общение:</w:t>
      </w:r>
    </w:p>
    <w:p w:rsidR="00AB1E57" w:rsidRDefault="00712190">
      <w:pPr>
        <w:pStyle w:val="a3"/>
        <w:ind w:right="529"/>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целями и условиями общения;</w:t>
      </w:r>
    </w:p>
    <w:p w:rsidR="00AB1E57" w:rsidRDefault="00712190">
      <w:pPr>
        <w:pStyle w:val="a3"/>
        <w:spacing w:before="1"/>
        <w:ind w:left="990" w:firstLine="0"/>
        <w:jc w:val="left"/>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rsidR="00AB1E57" w:rsidRDefault="00712190">
      <w:pPr>
        <w:pStyle w:val="a3"/>
        <w:ind w:right="53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1E57" w:rsidRDefault="00712190">
      <w:pPr>
        <w:pStyle w:val="a3"/>
        <w:ind w:right="530"/>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 корректной форме формулировать свои возражения;</w:t>
      </w:r>
    </w:p>
    <w:p w:rsidR="00AB1E57" w:rsidRDefault="00712190">
      <w:pPr>
        <w:pStyle w:val="a3"/>
        <w:ind w:right="533"/>
      </w:pPr>
      <w:r>
        <w:t>в</w:t>
      </w:r>
      <w:r>
        <w:rPr>
          <w:spacing w:val="-2"/>
        </w:rPr>
        <w:t xml:space="preserve"> </w:t>
      </w:r>
      <w:r>
        <w:t>ходе</w:t>
      </w:r>
      <w:r>
        <w:rPr>
          <w:spacing w:val="-2"/>
        </w:rPr>
        <w:t xml:space="preserve"> </w:t>
      </w:r>
      <w:r>
        <w:t>диалога и (или)</w:t>
      </w:r>
      <w:r>
        <w:rPr>
          <w:spacing w:val="-2"/>
        </w:rPr>
        <w:t xml:space="preserve"> </w:t>
      </w:r>
      <w:r>
        <w:t>дискуссии задавать вопросы</w:t>
      </w:r>
      <w:r>
        <w:rPr>
          <w:spacing w:val="-2"/>
        </w:rPr>
        <w:t xml:space="preserve"> </w:t>
      </w:r>
      <w:r>
        <w:t>по</w:t>
      </w:r>
      <w:r>
        <w:rPr>
          <w:spacing w:val="-1"/>
        </w:rPr>
        <w:t xml:space="preserve"> </w:t>
      </w:r>
      <w:r>
        <w:t>существу</w:t>
      </w:r>
      <w:r>
        <w:rPr>
          <w:spacing w:val="-1"/>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AB1E57" w:rsidRDefault="00712190">
      <w:pPr>
        <w:pStyle w:val="a3"/>
        <w:ind w:right="531"/>
      </w:pPr>
      <w:r>
        <w:t>сопоставлять свои суждения с суждениями других участников диалога, обнаруживать различие и сходство позиций;</w:t>
      </w:r>
    </w:p>
    <w:p w:rsidR="00AB1E57" w:rsidRDefault="00712190">
      <w:pPr>
        <w:pStyle w:val="a3"/>
        <w:ind w:left="990" w:right="531" w:firstLine="0"/>
      </w:pPr>
      <w:r>
        <w:t>публично представлять результаты выполненного исследования, проекта; самостоятельно</w:t>
      </w:r>
      <w:r>
        <w:rPr>
          <w:spacing w:val="53"/>
          <w:w w:val="150"/>
        </w:rPr>
        <w:t xml:space="preserve"> </w:t>
      </w:r>
      <w:r>
        <w:t>выбирать</w:t>
      </w:r>
      <w:r>
        <w:rPr>
          <w:spacing w:val="55"/>
          <w:w w:val="150"/>
        </w:rPr>
        <w:t xml:space="preserve"> </w:t>
      </w:r>
      <w:r>
        <w:t>формат</w:t>
      </w:r>
      <w:r>
        <w:rPr>
          <w:spacing w:val="56"/>
          <w:w w:val="150"/>
        </w:rPr>
        <w:t xml:space="preserve"> </w:t>
      </w:r>
      <w:r>
        <w:t>выступления</w:t>
      </w:r>
      <w:r>
        <w:rPr>
          <w:spacing w:val="55"/>
          <w:w w:val="150"/>
        </w:rPr>
        <w:t xml:space="preserve"> </w:t>
      </w:r>
      <w:r>
        <w:t>с</w:t>
      </w:r>
      <w:r>
        <w:rPr>
          <w:spacing w:val="54"/>
          <w:w w:val="150"/>
        </w:rPr>
        <w:t xml:space="preserve"> </w:t>
      </w:r>
      <w:r>
        <w:t>учётом</w:t>
      </w:r>
      <w:r>
        <w:rPr>
          <w:spacing w:val="55"/>
          <w:w w:val="150"/>
        </w:rPr>
        <w:t xml:space="preserve"> </w:t>
      </w:r>
      <w:r>
        <w:t>задач</w:t>
      </w:r>
      <w:r>
        <w:rPr>
          <w:spacing w:val="54"/>
          <w:w w:val="150"/>
        </w:rPr>
        <w:t xml:space="preserve"> </w:t>
      </w:r>
      <w:r>
        <w:t>презентации</w:t>
      </w:r>
      <w:r>
        <w:rPr>
          <w:spacing w:val="55"/>
          <w:w w:val="150"/>
        </w:rPr>
        <w:t xml:space="preserve"> </w:t>
      </w:r>
      <w:r>
        <w:rPr>
          <w:spacing w:val="-10"/>
        </w:rPr>
        <w:t>и</w:t>
      </w:r>
    </w:p>
    <w:p w:rsidR="00AB1E57" w:rsidRDefault="00712190">
      <w:pPr>
        <w:pStyle w:val="a3"/>
        <w:spacing w:before="1"/>
        <w:ind w:firstLine="0"/>
      </w:pPr>
      <w:r>
        <w:t>особенностей</w:t>
      </w:r>
      <w:r>
        <w:rPr>
          <w:spacing w:val="-1"/>
        </w:rPr>
        <w:t xml:space="preserve"> </w:t>
      </w:r>
      <w:r>
        <w:t>аудитории и в</w:t>
      </w:r>
      <w:r>
        <w:rPr>
          <w:spacing w:val="-1"/>
        </w:rPr>
        <w:t xml:space="preserve"> </w:t>
      </w:r>
      <w:r>
        <w:t>соответствии с</w:t>
      </w:r>
      <w:r>
        <w:rPr>
          <w:spacing w:val="-2"/>
        </w:rPr>
        <w:t xml:space="preserve"> </w:t>
      </w:r>
      <w:r>
        <w:t>ним</w:t>
      </w:r>
      <w:r>
        <w:rPr>
          <w:spacing w:val="-1"/>
        </w:rPr>
        <w:t xml:space="preserve"> </w:t>
      </w:r>
      <w:r>
        <w:t>составлять</w:t>
      </w:r>
      <w:r>
        <w:rPr>
          <w:spacing w:val="-1"/>
        </w:rPr>
        <w:t xml:space="preserve"> </w:t>
      </w:r>
      <w:r>
        <w:t>устные</w:t>
      </w:r>
      <w:r>
        <w:rPr>
          <w:spacing w:val="-3"/>
        </w:rPr>
        <w:t xml:space="preserve"> </w:t>
      </w:r>
      <w:r>
        <w:t>и</w:t>
      </w:r>
      <w:r>
        <w:rPr>
          <w:spacing w:val="-2"/>
        </w:rPr>
        <w:t xml:space="preserve"> </w:t>
      </w:r>
      <w:r>
        <w:t>письменные</w:t>
      </w:r>
      <w:r>
        <w:rPr>
          <w:spacing w:val="-3"/>
        </w:rPr>
        <w:t xml:space="preserve"> </w:t>
      </w:r>
      <w:r>
        <w:t xml:space="preserve">тексты </w:t>
      </w:r>
      <w:r>
        <w:rPr>
          <w:spacing w:val="-10"/>
        </w:rPr>
        <w:t>с</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использованием</w:t>
      </w:r>
      <w:r>
        <w:rPr>
          <w:spacing w:val="-10"/>
        </w:rPr>
        <w:t xml:space="preserve"> </w:t>
      </w:r>
      <w:r>
        <w:t>иллюстративных</w:t>
      </w:r>
      <w:r>
        <w:rPr>
          <w:spacing w:val="-9"/>
        </w:rPr>
        <w:t xml:space="preserve"> </w:t>
      </w:r>
      <w:r>
        <w:rPr>
          <w:spacing w:val="-2"/>
        </w:rPr>
        <w:t>материалов.</w:t>
      </w:r>
    </w:p>
    <w:p w:rsidR="00AB1E57" w:rsidRDefault="00712190">
      <w:pPr>
        <w:pStyle w:val="a3"/>
        <w:ind w:left="990" w:firstLine="0"/>
      </w:pPr>
      <w:r>
        <w:t>Совместная</w:t>
      </w:r>
      <w:r>
        <w:rPr>
          <w:spacing w:val="-5"/>
        </w:rPr>
        <w:t xml:space="preserve"> </w:t>
      </w:r>
      <w:r>
        <w:rPr>
          <w:spacing w:val="-2"/>
        </w:rPr>
        <w:t>деятельность:</w:t>
      </w:r>
    </w:p>
    <w:p w:rsidR="00AB1E57" w:rsidRDefault="00712190">
      <w:pPr>
        <w:pStyle w:val="a3"/>
        <w:spacing w:before="1"/>
        <w:ind w:right="53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1E57" w:rsidRDefault="00712190">
      <w:pPr>
        <w:pStyle w:val="a3"/>
        <w:ind w:right="53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B1E57" w:rsidRDefault="00712190">
      <w:pPr>
        <w:pStyle w:val="a3"/>
        <w:ind w:right="53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B1E57" w:rsidRDefault="00712190">
      <w:pPr>
        <w:pStyle w:val="a3"/>
        <w:ind w:right="534"/>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1E57" w:rsidRDefault="00712190">
      <w:pPr>
        <w:pStyle w:val="a3"/>
        <w:spacing w:before="1"/>
        <w:ind w:right="53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1E57" w:rsidRDefault="00712190" w:rsidP="00A47389">
      <w:pPr>
        <w:pStyle w:val="a4"/>
        <w:numPr>
          <w:ilvl w:val="0"/>
          <w:numId w:val="237"/>
        </w:numPr>
        <w:tabs>
          <w:tab w:val="left" w:pos="1693"/>
        </w:tabs>
        <w:ind w:left="990" w:right="1526" w:firstLine="0"/>
        <w:rPr>
          <w:i/>
          <w:sz w:val="24"/>
        </w:rPr>
      </w:pPr>
      <w:r>
        <w:rPr>
          <w:sz w:val="24"/>
        </w:rPr>
        <w:t>Овладение</w:t>
      </w:r>
      <w:r>
        <w:rPr>
          <w:spacing w:val="-11"/>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i/>
          <w:sz w:val="24"/>
        </w:rPr>
        <w:t>регулятивными</w:t>
      </w:r>
      <w:r>
        <w:rPr>
          <w:i/>
          <w:spacing w:val="-10"/>
          <w:sz w:val="24"/>
        </w:rPr>
        <w:t xml:space="preserve"> </w:t>
      </w:r>
      <w:r>
        <w:rPr>
          <w:i/>
          <w:sz w:val="24"/>
        </w:rPr>
        <w:t xml:space="preserve">действиями </w:t>
      </w:r>
      <w:r>
        <w:rPr>
          <w:i/>
          <w:spacing w:val="-2"/>
          <w:sz w:val="24"/>
        </w:rPr>
        <w:t>Самоорганизация:</w:t>
      </w:r>
    </w:p>
    <w:p w:rsidR="00AB1E57" w:rsidRDefault="00712190">
      <w:pPr>
        <w:pStyle w:val="a3"/>
        <w:ind w:left="990" w:right="533" w:firstLine="0"/>
        <w:jc w:val="left"/>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AB1E57" w:rsidRDefault="00712190">
      <w:pPr>
        <w:pStyle w:val="a3"/>
        <w:ind w:firstLine="0"/>
        <w:jc w:val="left"/>
      </w:pPr>
      <w:r>
        <w:t>принятие</w:t>
      </w:r>
      <w:r>
        <w:rPr>
          <w:spacing w:val="-6"/>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rsidR="00AB1E57" w:rsidRDefault="00712190">
      <w:pPr>
        <w:pStyle w:val="a3"/>
        <w:ind w:right="53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1E57" w:rsidRDefault="00712190">
      <w:pPr>
        <w:pStyle w:val="a3"/>
        <w:ind w:right="53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AB1E57" w:rsidRDefault="00712190">
      <w:pPr>
        <w:pStyle w:val="a3"/>
        <w:ind w:left="990"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B1E57" w:rsidRDefault="00712190">
      <w:pPr>
        <w:ind w:left="990"/>
        <w:rPr>
          <w:i/>
          <w:sz w:val="24"/>
        </w:rPr>
      </w:pPr>
      <w:r>
        <w:rPr>
          <w:i/>
          <w:spacing w:val="-2"/>
          <w:sz w:val="24"/>
        </w:rPr>
        <w:t>Самоконтроль:</w:t>
      </w:r>
    </w:p>
    <w:p w:rsidR="00AB1E57" w:rsidRDefault="00712190">
      <w:pPr>
        <w:pStyle w:val="a3"/>
        <w:ind w:left="990" w:right="2000" w:firstLine="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5"/>
        </w:rPr>
        <w:t xml:space="preserve"> </w:t>
      </w:r>
      <w:r>
        <w:t>ситуации</w:t>
      </w:r>
      <w:r>
        <w:rPr>
          <w:spacing w:val="-7"/>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AB1E57" w:rsidRDefault="00712190">
      <w:pPr>
        <w:pStyle w:val="a3"/>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AB1E57" w:rsidRDefault="00712190">
      <w:pPr>
        <w:pStyle w:val="a3"/>
        <w:ind w:right="529"/>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B1E57" w:rsidRDefault="00712190">
      <w:pPr>
        <w:pStyle w:val="a3"/>
        <w:spacing w:before="1"/>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B1E57" w:rsidRDefault="00712190">
      <w:pPr>
        <w:pStyle w:val="a3"/>
        <w:ind w:left="990"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B1E57" w:rsidRDefault="00712190">
      <w:pPr>
        <w:ind w:left="990"/>
        <w:rPr>
          <w:i/>
          <w:sz w:val="24"/>
        </w:rPr>
      </w:pPr>
      <w:r>
        <w:rPr>
          <w:i/>
          <w:sz w:val="24"/>
        </w:rPr>
        <w:t>Эмоциональный</w:t>
      </w:r>
      <w:r>
        <w:rPr>
          <w:i/>
          <w:spacing w:val="-7"/>
          <w:sz w:val="24"/>
        </w:rPr>
        <w:t xml:space="preserve"> </w:t>
      </w:r>
      <w:r>
        <w:rPr>
          <w:i/>
          <w:spacing w:val="-2"/>
          <w:sz w:val="24"/>
        </w:rPr>
        <w:t>интеллект:</w:t>
      </w:r>
    </w:p>
    <w:p w:rsidR="00AB1E57" w:rsidRDefault="00712190">
      <w:pPr>
        <w:pStyle w:val="a3"/>
        <w:ind w:left="990" w:right="533" w:firstLine="0"/>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B1E57" w:rsidRDefault="00712190">
      <w:pPr>
        <w:pStyle w:val="a3"/>
        <w:ind w:left="990" w:right="529"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AB1E57" w:rsidRDefault="00712190">
      <w:pPr>
        <w:ind w:left="990"/>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pPr>
        <w:pStyle w:val="a3"/>
        <w:ind w:right="533"/>
        <w:jc w:val="left"/>
      </w:pPr>
      <w:r>
        <w:t>осознанно относиться к другому человеку, его мнению; признавать своё право на</w:t>
      </w:r>
      <w:r>
        <w:rPr>
          <w:spacing w:val="40"/>
        </w:rPr>
        <w:t xml:space="preserve"> </w:t>
      </w:r>
      <w:r>
        <w:t>ошибку и такое же право другого; принимать себя и других, не осуждая;</w:t>
      </w:r>
    </w:p>
    <w:p w:rsidR="00AB1E57" w:rsidRDefault="00712190">
      <w:pPr>
        <w:pStyle w:val="a3"/>
        <w:ind w:left="990"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AB1E57" w:rsidRDefault="00712190">
      <w:pPr>
        <w:pStyle w:val="a3"/>
        <w:spacing w:before="1"/>
        <w:ind w:left="990" w:firstLine="0"/>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B1E57" w:rsidRDefault="00712190">
      <w:pPr>
        <w:ind w:left="990"/>
        <w:rPr>
          <w:i/>
          <w:sz w:val="24"/>
        </w:rPr>
      </w:pPr>
      <w:r>
        <w:rPr>
          <w:i/>
          <w:sz w:val="24"/>
        </w:rPr>
        <w:t>Предметные</w:t>
      </w:r>
      <w:r>
        <w:rPr>
          <w:i/>
          <w:spacing w:val="-6"/>
          <w:sz w:val="24"/>
        </w:rPr>
        <w:t xml:space="preserve"> </w:t>
      </w:r>
      <w:r>
        <w:rPr>
          <w:i/>
          <w:spacing w:val="-2"/>
          <w:sz w:val="24"/>
        </w:rPr>
        <w:t>результаты</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Предметные</w:t>
      </w:r>
      <w:r>
        <w:rPr>
          <w:spacing w:val="54"/>
        </w:rPr>
        <w:t xml:space="preserve">   </w:t>
      </w:r>
      <w:r>
        <w:t>результаты</w:t>
      </w:r>
      <w:r>
        <w:rPr>
          <w:spacing w:val="55"/>
        </w:rPr>
        <w:t xml:space="preserve">   </w:t>
      </w:r>
      <w:r>
        <w:t>освоения</w:t>
      </w:r>
      <w:r>
        <w:rPr>
          <w:spacing w:val="55"/>
        </w:rPr>
        <w:t xml:space="preserve">   </w:t>
      </w:r>
      <w:r>
        <w:t>рабочей</w:t>
      </w:r>
      <w:r>
        <w:rPr>
          <w:spacing w:val="55"/>
        </w:rPr>
        <w:t xml:space="preserve">   </w:t>
      </w:r>
      <w:r>
        <w:t>программы</w:t>
      </w:r>
      <w:r>
        <w:rPr>
          <w:spacing w:val="56"/>
        </w:rPr>
        <w:t xml:space="preserve">   </w:t>
      </w:r>
      <w:r>
        <w:t>по</w:t>
      </w:r>
      <w:r>
        <w:rPr>
          <w:spacing w:val="55"/>
        </w:rPr>
        <w:t xml:space="preserve">   </w:t>
      </w:r>
      <w:r>
        <w:rPr>
          <w:spacing w:val="-2"/>
        </w:rPr>
        <w:t>предмету</w:t>
      </w:r>
    </w:p>
    <w:p w:rsidR="00AB1E57" w:rsidRDefault="00712190">
      <w:pPr>
        <w:pStyle w:val="a3"/>
        <w:ind w:firstLine="0"/>
      </w:pPr>
      <w:r>
        <w:t>«Обществознание»</w:t>
      </w:r>
      <w:r>
        <w:rPr>
          <w:spacing w:val="-2"/>
        </w:rPr>
        <w:t xml:space="preserve"> </w:t>
      </w:r>
      <w:r>
        <w:t>(6—9</w:t>
      </w:r>
      <w:r>
        <w:rPr>
          <w:spacing w:val="-2"/>
        </w:rPr>
        <w:t xml:space="preserve"> классы):</w:t>
      </w:r>
    </w:p>
    <w:p w:rsidR="00AB1E57" w:rsidRDefault="00712190" w:rsidP="00A47389">
      <w:pPr>
        <w:pStyle w:val="a4"/>
        <w:numPr>
          <w:ilvl w:val="0"/>
          <w:numId w:val="236"/>
        </w:numPr>
        <w:tabs>
          <w:tab w:val="left" w:pos="1691"/>
        </w:tabs>
        <w:spacing w:before="1"/>
        <w:ind w:right="527" w:firstLine="707"/>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4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Pr>
          <w:spacing w:val="-1"/>
          <w:sz w:val="24"/>
        </w:rPr>
        <w:t xml:space="preserve"> </w:t>
      </w:r>
      <w:r>
        <w:rPr>
          <w:sz w:val="24"/>
        </w:rPr>
        <w:t>общества</w:t>
      </w:r>
      <w:r>
        <w:rPr>
          <w:spacing w:val="-2"/>
          <w:sz w:val="24"/>
        </w:rPr>
        <w:t xml:space="preserve"> </w:t>
      </w:r>
      <w:r>
        <w:rPr>
          <w:sz w:val="24"/>
        </w:rPr>
        <w:t>и государства,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от</w:t>
      </w:r>
      <w:r>
        <w:rPr>
          <w:spacing w:val="-1"/>
          <w:sz w:val="24"/>
        </w:rPr>
        <w:t xml:space="preserve"> </w:t>
      </w:r>
      <w:r>
        <w:rPr>
          <w:sz w:val="24"/>
        </w:rPr>
        <w:t>терроризма</w:t>
      </w:r>
      <w:r>
        <w:rPr>
          <w:spacing w:val="-2"/>
          <w:sz w:val="24"/>
        </w:rPr>
        <w:t xml:space="preserve"> </w:t>
      </w:r>
      <w:r>
        <w:rPr>
          <w:sz w:val="24"/>
        </w:rPr>
        <w:t xml:space="preserve">и </w:t>
      </w:r>
      <w:r>
        <w:rPr>
          <w:spacing w:val="-2"/>
          <w:sz w:val="24"/>
        </w:rPr>
        <w:t>экстремизма;</w:t>
      </w:r>
    </w:p>
    <w:p w:rsidR="00AB1E57" w:rsidRDefault="00712190" w:rsidP="00A47389">
      <w:pPr>
        <w:pStyle w:val="a4"/>
        <w:numPr>
          <w:ilvl w:val="0"/>
          <w:numId w:val="236"/>
        </w:numPr>
        <w:tabs>
          <w:tab w:val="left" w:pos="1691"/>
        </w:tabs>
        <w:spacing w:before="1"/>
        <w:ind w:right="527" w:firstLine="707"/>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AB1E57" w:rsidRDefault="00712190" w:rsidP="00A47389">
      <w:pPr>
        <w:pStyle w:val="a4"/>
        <w:numPr>
          <w:ilvl w:val="0"/>
          <w:numId w:val="236"/>
        </w:numPr>
        <w:tabs>
          <w:tab w:val="left" w:pos="1691"/>
        </w:tabs>
        <w:ind w:right="530" w:firstLine="707"/>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E57" w:rsidRDefault="00712190" w:rsidP="00A47389">
      <w:pPr>
        <w:pStyle w:val="a4"/>
        <w:numPr>
          <w:ilvl w:val="0"/>
          <w:numId w:val="236"/>
        </w:numPr>
        <w:tabs>
          <w:tab w:val="left" w:pos="1691"/>
        </w:tabs>
        <w:ind w:right="532" w:firstLine="707"/>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E57" w:rsidRDefault="00712190" w:rsidP="00A47389">
      <w:pPr>
        <w:pStyle w:val="a4"/>
        <w:numPr>
          <w:ilvl w:val="0"/>
          <w:numId w:val="236"/>
        </w:numPr>
        <w:tabs>
          <w:tab w:val="left" w:pos="1691"/>
        </w:tabs>
        <w:ind w:right="530" w:firstLine="707"/>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B1E57" w:rsidRDefault="00712190" w:rsidP="00A47389">
      <w:pPr>
        <w:pStyle w:val="a4"/>
        <w:numPr>
          <w:ilvl w:val="0"/>
          <w:numId w:val="236"/>
        </w:numPr>
        <w:tabs>
          <w:tab w:val="left" w:pos="1691"/>
        </w:tabs>
        <w:spacing w:before="1"/>
        <w:ind w:right="531" w:firstLine="707"/>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E57" w:rsidRDefault="00712190" w:rsidP="00A47389">
      <w:pPr>
        <w:pStyle w:val="a4"/>
        <w:numPr>
          <w:ilvl w:val="0"/>
          <w:numId w:val="236"/>
        </w:numPr>
        <w:tabs>
          <w:tab w:val="left" w:pos="1691"/>
        </w:tabs>
        <w:ind w:right="530" w:firstLine="707"/>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E57" w:rsidRDefault="00712190" w:rsidP="00A47389">
      <w:pPr>
        <w:pStyle w:val="a4"/>
        <w:numPr>
          <w:ilvl w:val="0"/>
          <w:numId w:val="236"/>
        </w:numPr>
        <w:tabs>
          <w:tab w:val="left" w:pos="1692"/>
        </w:tabs>
        <w:spacing w:before="1"/>
        <w:ind w:left="1692" w:hanging="702"/>
        <w:jc w:val="both"/>
        <w:rPr>
          <w:sz w:val="24"/>
        </w:rPr>
      </w:pPr>
      <w:r>
        <w:rPr>
          <w:sz w:val="24"/>
        </w:rPr>
        <w:t>умение</w:t>
      </w:r>
      <w:r>
        <w:rPr>
          <w:spacing w:val="8"/>
          <w:sz w:val="24"/>
        </w:rPr>
        <w:t xml:space="preserve"> </w:t>
      </w:r>
      <w:r>
        <w:rPr>
          <w:sz w:val="24"/>
        </w:rPr>
        <w:t>с</w:t>
      </w:r>
      <w:r>
        <w:rPr>
          <w:spacing w:val="11"/>
          <w:sz w:val="24"/>
        </w:rPr>
        <w:t xml:space="preserve"> </w:t>
      </w:r>
      <w:r>
        <w:rPr>
          <w:sz w:val="24"/>
        </w:rPr>
        <w:t>опорой</w:t>
      </w:r>
      <w:r>
        <w:rPr>
          <w:spacing w:val="13"/>
          <w:sz w:val="24"/>
        </w:rPr>
        <w:t xml:space="preserve"> </w:t>
      </w:r>
      <w:r>
        <w:rPr>
          <w:sz w:val="24"/>
        </w:rPr>
        <w:t>на</w:t>
      </w:r>
      <w:r>
        <w:rPr>
          <w:spacing w:val="11"/>
          <w:sz w:val="24"/>
        </w:rPr>
        <w:t xml:space="preserve"> </w:t>
      </w:r>
      <w:r>
        <w:rPr>
          <w:sz w:val="24"/>
        </w:rPr>
        <w:t>обществоведческие</w:t>
      </w:r>
      <w:r>
        <w:rPr>
          <w:spacing w:val="10"/>
          <w:sz w:val="24"/>
        </w:rPr>
        <w:t xml:space="preserve"> </w:t>
      </w:r>
      <w:r>
        <w:rPr>
          <w:sz w:val="24"/>
        </w:rPr>
        <w:t>знания,</w:t>
      </w:r>
      <w:r>
        <w:rPr>
          <w:spacing w:val="12"/>
          <w:sz w:val="24"/>
        </w:rPr>
        <w:t xml:space="preserve"> </w:t>
      </w:r>
      <w:r>
        <w:rPr>
          <w:sz w:val="24"/>
        </w:rPr>
        <w:t>факты</w:t>
      </w:r>
      <w:r>
        <w:rPr>
          <w:spacing w:val="11"/>
          <w:sz w:val="24"/>
        </w:rPr>
        <w:t xml:space="preserve"> </w:t>
      </w:r>
      <w:r>
        <w:rPr>
          <w:sz w:val="24"/>
        </w:rPr>
        <w:t>общественной</w:t>
      </w:r>
      <w:r>
        <w:rPr>
          <w:spacing w:val="13"/>
          <w:sz w:val="24"/>
        </w:rPr>
        <w:t xml:space="preserve"> </w:t>
      </w:r>
      <w:r>
        <w:rPr>
          <w:spacing w:val="-2"/>
          <w:sz w:val="24"/>
        </w:rPr>
        <w:t>жизни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B1E57" w:rsidRDefault="00712190" w:rsidP="00A47389">
      <w:pPr>
        <w:pStyle w:val="a4"/>
        <w:numPr>
          <w:ilvl w:val="0"/>
          <w:numId w:val="236"/>
        </w:numPr>
        <w:tabs>
          <w:tab w:val="left" w:pos="1691"/>
        </w:tabs>
        <w:spacing w:before="1"/>
        <w:ind w:right="531" w:firstLine="707"/>
        <w:jc w:val="both"/>
        <w:rPr>
          <w:sz w:val="24"/>
        </w:rPr>
      </w:pPr>
      <w:r>
        <w:rPr>
          <w:sz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rsidR="00AB1E57" w:rsidRDefault="00712190" w:rsidP="00A47389">
      <w:pPr>
        <w:pStyle w:val="a4"/>
        <w:numPr>
          <w:ilvl w:val="0"/>
          <w:numId w:val="236"/>
        </w:numPr>
        <w:tabs>
          <w:tab w:val="left" w:pos="1691"/>
        </w:tabs>
        <w:ind w:right="528" w:firstLine="707"/>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B1E57" w:rsidRDefault="00712190" w:rsidP="00A47389">
      <w:pPr>
        <w:pStyle w:val="a4"/>
        <w:numPr>
          <w:ilvl w:val="0"/>
          <w:numId w:val="236"/>
        </w:numPr>
        <w:tabs>
          <w:tab w:val="left" w:pos="1691"/>
        </w:tabs>
        <w:ind w:right="528" w:firstLine="707"/>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B1E57" w:rsidRDefault="00712190" w:rsidP="00A47389">
      <w:pPr>
        <w:pStyle w:val="a4"/>
        <w:numPr>
          <w:ilvl w:val="0"/>
          <w:numId w:val="236"/>
        </w:numPr>
        <w:tabs>
          <w:tab w:val="left" w:pos="1691"/>
        </w:tabs>
        <w:spacing w:before="1"/>
        <w:ind w:right="525" w:firstLine="707"/>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E57" w:rsidRDefault="00712190" w:rsidP="00A47389">
      <w:pPr>
        <w:pStyle w:val="a4"/>
        <w:numPr>
          <w:ilvl w:val="0"/>
          <w:numId w:val="236"/>
        </w:numPr>
        <w:tabs>
          <w:tab w:val="left" w:pos="1691"/>
        </w:tabs>
        <w:ind w:right="530" w:firstLine="707"/>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B1E57" w:rsidRDefault="00712190" w:rsidP="00A47389">
      <w:pPr>
        <w:pStyle w:val="a4"/>
        <w:numPr>
          <w:ilvl w:val="0"/>
          <w:numId w:val="236"/>
        </w:numPr>
        <w:tabs>
          <w:tab w:val="left" w:pos="1691"/>
        </w:tabs>
        <w:ind w:right="528" w:firstLine="707"/>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2"/>
          <w:sz w:val="24"/>
        </w:rPr>
        <w:t xml:space="preserve"> </w:t>
      </w:r>
      <w:r>
        <w:rPr>
          <w:sz w:val="24"/>
        </w:rPr>
        <w:t>в</w:t>
      </w:r>
      <w:r>
        <w:rPr>
          <w:spacing w:val="-3"/>
          <w:sz w:val="24"/>
        </w:rPr>
        <w:t xml:space="preserve"> </w:t>
      </w:r>
      <w:r>
        <w:rPr>
          <w:sz w:val="24"/>
        </w:rPr>
        <w:t>группе)</w:t>
      </w:r>
      <w:r>
        <w:rPr>
          <w:spacing w:val="-2"/>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и</w:t>
      </w:r>
      <w:r>
        <w:rPr>
          <w:spacing w:val="-2"/>
          <w:sz w:val="24"/>
        </w:rPr>
        <w:t xml:space="preserve"> </w:t>
      </w:r>
      <w:r>
        <w:rPr>
          <w:sz w:val="24"/>
        </w:rPr>
        <w:t>защиты</w:t>
      </w:r>
      <w:r>
        <w:rPr>
          <w:spacing w:val="-2"/>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и гражданина,</w:t>
      </w:r>
      <w:r>
        <w:rPr>
          <w:spacing w:val="-3"/>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потребителя</w:t>
      </w:r>
      <w:r>
        <w:rPr>
          <w:spacing w:val="-3"/>
          <w:sz w:val="24"/>
        </w:rPr>
        <w:t xml:space="preserve"> </w:t>
      </w:r>
      <w:r>
        <w:rPr>
          <w:sz w:val="24"/>
        </w:rPr>
        <w:t>финансовых</w:t>
      </w:r>
      <w:r>
        <w:rPr>
          <w:spacing w:val="-3"/>
          <w:sz w:val="24"/>
        </w:rPr>
        <w:t xml:space="preserve"> </w:t>
      </w:r>
      <w:r>
        <w:rPr>
          <w:sz w:val="24"/>
        </w:rPr>
        <w:t>услуг)</w:t>
      </w:r>
      <w:r>
        <w:rPr>
          <w:spacing w:val="-3"/>
          <w:sz w:val="24"/>
        </w:rPr>
        <w:t xml:space="preserve"> </w:t>
      </w:r>
      <w:r>
        <w:rPr>
          <w:sz w:val="24"/>
        </w:rPr>
        <w:t>и</w:t>
      </w:r>
      <w:r>
        <w:rPr>
          <w:spacing w:val="-4"/>
          <w:sz w:val="24"/>
        </w:rPr>
        <w:t xml:space="preserve"> </w:t>
      </w:r>
      <w:r>
        <w:rPr>
          <w:sz w:val="24"/>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E57" w:rsidRDefault="00712190" w:rsidP="00A47389">
      <w:pPr>
        <w:pStyle w:val="a4"/>
        <w:numPr>
          <w:ilvl w:val="0"/>
          <w:numId w:val="236"/>
        </w:numPr>
        <w:tabs>
          <w:tab w:val="left" w:pos="1691"/>
        </w:tabs>
        <w:spacing w:before="1"/>
        <w:ind w:right="531" w:firstLine="707"/>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E57" w:rsidRDefault="00712190" w:rsidP="00A47389">
      <w:pPr>
        <w:pStyle w:val="a4"/>
        <w:numPr>
          <w:ilvl w:val="0"/>
          <w:numId w:val="236"/>
        </w:numPr>
        <w:tabs>
          <w:tab w:val="left" w:pos="1691"/>
        </w:tabs>
        <w:ind w:right="530" w:firstLine="707"/>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hyperlink w:anchor="_bookmark14" w:history="1">
        <w:r>
          <w:rPr>
            <w:sz w:val="24"/>
            <w:vertAlign w:val="superscript"/>
          </w:rPr>
          <w:t>15</w:t>
        </w:r>
      </w:hyperlink>
      <w:r>
        <w:rPr>
          <w:sz w:val="24"/>
        </w:rPr>
        <w:t>.</w:t>
      </w:r>
    </w:p>
    <w:p w:rsidR="00AB1E57" w:rsidRDefault="00712190" w:rsidP="00A47389">
      <w:pPr>
        <w:pStyle w:val="1"/>
        <w:numPr>
          <w:ilvl w:val="0"/>
          <w:numId w:val="278"/>
        </w:numPr>
        <w:tabs>
          <w:tab w:val="left" w:pos="1693"/>
        </w:tabs>
        <w:ind w:left="1693" w:hanging="703"/>
        <w:jc w:val="left"/>
      </w:pPr>
      <w:r>
        <w:rPr>
          <w:spacing w:val="-2"/>
        </w:rPr>
        <w:t>КЛАСС</w:t>
      </w:r>
    </w:p>
    <w:p w:rsidR="00AB1E57" w:rsidRDefault="00712190">
      <w:pPr>
        <w:ind w:left="990"/>
        <w:rPr>
          <w:i/>
          <w:sz w:val="24"/>
        </w:rPr>
      </w:pPr>
      <w:r>
        <w:rPr>
          <w:i/>
          <w:sz w:val="24"/>
        </w:rPr>
        <w:t>Человек</w:t>
      </w:r>
      <w:r>
        <w:rPr>
          <w:i/>
          <w:spacing w:val="-2"/>
          <w:sz w:val="24"/>
        </w:rPr>
        <w:t xml:space="preserve"> </w:t>
      </w:r>
      <w:r>
        <w:rPr>
          <w:i/>
          <w:sz w:val="24"/>
        </w:rPr>
        <w:t>и</w:t>
      </w:r>
      <w:r>
        <w:rPr>
          <w:i/>
          <w:spacing w:val="-2"/>
          <w:sz w:val="24"/>
        </w:rPr>
        <w:t xml:space="preserve"> </w:t>
      </w:r>
      <w:r>
        <w:rPr>
          <w:i/>
          <w:sz w:val="24"/>
        </w:rPr>
        <w:t>его</w:t>
      </w:r>
      <w:r>
        <w:rPr>
          <w:i/>
          <w:spacing w:val="-1"/>
          <w:sz w:val="24"/>
        </w:rPr>
        <w:t xml:space="preserve"> </w:t>
      </w:r>
      <w:r>
        <w:rPr>
          <w:i/>
          <w:sz w:val="24"/>
        </w:rPr>
        <w:t>социальное</w:t>
      </w:r>
      <w:r>
        <w:rPr>
          <w:i/>
          <w:spacing w:val="-2"/>
          <w:sz w:val="24"/>
        </w:rPr>
        <w:t xml:space="preserve"> окружение</w:t>
      </w:r>
    </w:p>
    <w:p w:rsidR="00AB1E57" w:rsidRDefault="00712190" w:rsidP="00A47389">
      <w:pPr>
        <w:pStyle w:val="a4"/>
        <w:numPr>
          <w:ilvl w:val="0"/>
          <w:numId w:val="235"/>
        </w:numPr>
        <w:tabs>
          <w:tab w:val="left" w:pos="1693"/>
          <w:tab w:val="left" w:pos="2940"/>
          <w:tab w:val="left" w:pos="3309"/>
          <w:tab w:val="left" w:pos="4638"/>
          <w:tab w:val="left" w:pos="5575"/>
          <w:tab w:val="left" w:pos="5935"/>
          <w:tab w:val="left" w:pos="7402"/>
          <w:tab w:val="left" w:pos="8660"/>
        </w:tabs>
        <w:ind w:left="1693" w:hanging="703"/>
        <w:jc w:val="left"/>
        <w:rPr>
          <w:sz w:val="24"/>
        </w:rPr>
      </w:pPr>
      <w:r>
        <w:rPr>
          <w:spacing w:val="-2"/>
          <w:sz w:val="24"/>
        </w:rPr>
        <w:t>осваивать</w:t>
      </w:r>
      <w:r>
        <w:rPr>
          <w:sz w:val="24"/>
        </w:rPr>
        <w:tab/>
      </w:r>
      <w:r>
        <w:rPr>
          <w:spacing w:val="-10"/>
          <w:sz w:val="24"/>
        </w:rPr>
        <w:t>и</w:t>
      </w:r>
      <w:r>
        <w:rPr>
          <w:sz w:val="24"/>
        </w:rPr>
        <w:tab/>
      </w:r>
      <w:r>
        <w:rPr>
          <w:spacing w:val="-2"/>
          <w:sz w:val="24"/>
        </w:rPr>
        <w:t>применять</w:t>
      </w:r>
      <w:r>
        <w:rPr>
          <w:sz w:val="24"/>
        </w:rPr>
        <w:tab/>
      </w:r>
      <w:r>
        <w:rPr>
          <w:spacing w:val="-2"/>
          <w:sz w:val="24"/>
        </w:rPr>
        <w:t>знания</w:t>
      </w:r>
      <w:r>
        <w:rPr>
          <w:sz w:val="24"/>
        </w:rPr>
        <w:tab/>
      </w:r>
      <w:r>
        <w:rPr>
          <w:spacing w:val="-10"/>
          <w:sz w:val="24"/>
        </w:rPr>
        <w:t>о</w:t>
      </w:r>
      <w:r>
        <w:rPr>
          <w:sz w:val="24"/>
        </w:rPr>
        <w:tab/>
      </w:r>
      <w:r>
        <w:rPr>
          <w:spacing w:val="-2"/>
          <w:sz w:val="24"/>
        </w:rPr>
        <w:t>социальных</w:t>
      </w:r>
      <w:r>
        <w:rPr>
          <w:sz w:val="24"/>
        </w:rPr>
        <w:tab/>
      </w:r>
      <w:r>
        <w:rPr>
          <w:spacing w:val="-2"/>
          <w:sz w:val="24"/>
        </w:rPr>
        <w:t>свойствах</w:t>
      </w:r>
      <w:r>
        <w:rPr>
          <w:sz w:val="24"/>
        </w:rPr>
        <w:tab/>
      </w:r>
      <w:r>
        <w:rPr>
          <w:spacing w:val="-2"/>
          <w:sz w:val="24"/>
        </w:rPr>
        <w:t>человека,</w:t>
      </w:r>
    </w:p>
    <w:p w:rsidR="00AB1E57" w:rsidRDefault="00712190">
      <w:pPr>
        <w:pStyle w:val="a3"/>
        <w:spacing w:before="1"/>
        <w:ind w:left="0" w:firstLine="0"/>
        <w:jc w:val="left"/>
        <w:rPr>
          <w:sz w:val="19"/>
        </w:rPr>
      </w:pPr>
      <w:r>
        <w:rPr>
          <w:noProof/>
          <w:lang w:eastAsia="ru-RU"/>
        </w:rPr>
        <mc:AlternateContent>
          <mc:Choice Requires="wps">
            <w:drawing>
              <wp:anchor distT="0" distB="0" distL="0" distR="0" simplePos="0" relativeHeight="487595008" behindDoc="1" locked="0" layoutInCell="1" allowOverlap="1">
                <wp:simplePos x="0" y="0"/>
                <wp:positionH relativeFrom="page">
                  <wp:posOffset>1080820</wp:posOffset>
                </wp:positionH>
                <wp:positionV relativeFrom="paragraph">
                  <wp:posOffset>154856</wp:posOffset>
                </wp:positionV>
                <wp:extent cx="182943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2.193442pt;width:144.020pt;height:.599980pt;mso-position-horizontal-relative:page;mso-position-vertical-relative:paragraph;z-index:-15721472;mso-wrap-distance-left:0;mso-wrap-distance-right:0" id="docshape18" filled="true" fillcolor="#000000" stroked="false">
                <v:fill type="solid"/>
                <w10:wrap type="topAndBottom"/>
              </v:rect>
            </w:pict>
          </mc:Fallback>
        </mc:AlternateContent>
      </w:r>
    </w:p>
    <w:p w:rsidR="00AB1E57" w:rsidRDefault="00712190">
      <w:pPr>
        <w:spacing w:before="104"/>
        <w:ind w:left="282" w:right="527"/>
        <w:jc w:val="both"/>
        <w:rPr>
          <w:sz w:val="20"/>
        </w:rPr>
      </w:pPr>
      <w:bookmarkStart w:id="11" w:name="_bookmark14"/>
      <w:bookmarkEnd w:id="11"/>
      <w:r>
        <w:rPr>
          <w:sz w:val="20"/>
          <w:vertAlign w:val="superscript"/>
        </w:rPr>
        <w:t>15</w:t>
      </w:r>
      <w:r>
        <w:rPr>
          <w:sz w:val="20"/>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w:t>
      </w:r>
      <w:r>
        <w:rPr>
          <w:spacing w:val="40"/>
          <w:sz w:val="20"/>
        </w:rPr>
        <w:t xml:space="preserve"> </w:t>
      </w:r>
      <w:r>
        <w:rPr>
          <w:sz w:val="20"/>
        </w:rPr>
        <w:t xml:space="preserve">номер </w:t>
      </w:r>
      <w:r>
        <w:rPr>
          <w:sz w:val="20"/>
        </w:rPr>
        <w:lastRenderedPageBreak/>
        <w:t>конкретизируемого обобщённого результата, представленного в данном перечне.</w:t>
      </w:r>
    </w:p>
    <w:p w:rsidR="00AB1E57" w:rsidRDefault="00712190">
      <w:pPr>
        <w:pStyle w:val="a3"/>
        <w:spacing w:before="73"/>
        <w:ind w:right="531" w:firstLine="0"/>
      </w:pPr>
      <w:r>
        <w:t>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w:t>
      </w:r>
      <w:r>
        <w:rPr>
          <w:spacing w:val="40"/>
        </w:rPr>
        <w:t xml:space="preserve"> </w:t>
      </w:r>
      <w:r>
        <w:t>с другими людьми;</w:t>
      </w:r>
    </w:p>
    <w:p w:rsidR="00AB1E57" w:rsidRDefault="00712190" w:rsidP="00A47389">
      <w:pPr>
        <w:pStyle w:val="a4"/>
        <w:numPr>
          <w:ilvl w:val="0"/>
          <w:numId w:val="235"/>
        </w:numPr>
        <w:tabs>
          <w:tab w:val="left" w:pos="1692"/>
        </w:tabs>
        <w:spacing w:before="1"/>
        <w:ind w:right="525" w:firstLine="707"/>
        <w:rPr>
          <w:sz w:val="24"/>
        </w:rPr>
      </w:pPr>
      <w:r>
        <w:rPr>
          <w:sz w:val="24"/>
        </w:rPr>
        <w:t>характеризовать традиционные российские духовно-нравственные ценности на</w:t>
      </w:r>
      <w:r>
        <w:rPr>
          <w:spacing w:val="-2"/>
          <w:sz w:val="24"/>
        </w:rPr>
        <w:t xml:space="preserve"> </w:t>
      </w:r>
      <w:r>
        <w:rPr>
          <w:sz w:val="24"/>
        </w:rPr>
        <w:t>примерах</w:t>
      </w:r>
      <w:r>
        <w:rPr>
          <w:spacing w:val="-1"/>
          <w:sz w:val="24"/>
        </w:rPr>
        <w:t xml:space="preserve"> </w:t>
      </w:r>
      <w:r>
        <w:rPr>
          <w:sz w:val="24"/>
        </w:rPr>
        <w:t>семьи,</w:t>
      </w:r>
      <w:r>
        <w:rPr>
          <w:spacing w:val="-1"/>
          <w:sz w:val="24"/>
        </w:rPr>
        <w:t xml:space="preserve"> </w:t>
      </w:r>
      <w:r>
        <w:rPr>
          <w:sz w:val="24"/>
        </w:rPr>
        <w:t>семейных</w:t>
      </w:r>
      <w:r>
        <w:rPr>
          <w:spacing w:val="-2"/>
          <w:sz w:val="24"/>
        </w:rPr>
        <w:t xml:space="preserve"> </w:t>
      </w:r>
      <w:r>
        <w:rPr>
          <w:sz w:val="24"/>
        </w:rPr>
        <w:t>традиций;</w:t>
      </w:r>
      <w:r>
        <w:rPr>
          <w:spacing w:val="-1"/>
          <w:sz w:val="24"/>
        </w:rPr>
        <w:t xml:space="preserve"> </w:t>
      </w:r>
      <w:r>
        <w:rPr>
          <w:sz w:val="24"/>
        </w:rPr>
        <w:t>характеризовать основные</w:t>
      </w:r>
      <w:r>
        <w:rPr>
          <w:spacing w:val="-3"/>
          <w:sz w:val="24"/>
        </w:rPr>
        <w:t xml:space="preserve"> </w:t>
      </w:r>
      <w:r>
        <w:rPr>
          <w:sz w:val="24"/>
        </w:rPr>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B1E57" w:rsidRDefault="00712190" w:rsidP="00A47389">
      <w:pPr>
        <w:pStyle w:val="a4"/>
        <w:numPr>
          <w:ilvl w:val="0"/>
          <w:numId w:val="235"/>
        </w:numPr>
        <w:tabs>
          <w:tab w:val="left" w:pos="1692"/>
        </w:tabs>
        <w:ind w:right="532" w:firstLine="707"/>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E57" w:rsidRDefault="00712190" w:rsidP="00A47389">
      <w:pPr>
        <w:pStyle w:val="a4"/>
        <w:numPr>
          <w:ilvl w:val="0"/>
          <w:numId w:val="235"/>
        </w:numPr>
        <w:tabs>
          <w:tab w:val="left" w:pos="1692"/>
        </w:tabs>
        <w:ind w:right="535" w:firstLine="707"/>
        <w:rPr>
          <w:sz w:val="24"/>
        </w:rPr>
      </w:pPr>
      <w:r>
        <w:rPr>
          <w:sz w:val="24"/>
        </w:rPr>
        <w:t>классифицировать по разным признакам виды деятельности человека, потребности людей;</w:t>
      </w:r>
    </w:p>
    <w:p w:rsidR="00AB1E57" w:rsidRDefault="00712190" w:rsidP="00A47389">
      <w:pPr>
        <w:pStyle w:val="a4"/>
        <w:numPr>
          <w:ilvl w:val="0"/>
          <w:numId w:val="235"/>
        </w:numPr>
        <w:tabs>
          <w:tab w:val="left" w:pos="1692"/>
        </w:tabs>
        <w:spacing w:before="1"/>
        <w:ind w:right="534" w:firstLine="707"/>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AB1E57" w:rsidRDefault="00712190" w:rsidP="00A47389">
      <w:pPr>
        <w:pStyle w:val="a4"/>
        <w:numPr>
          <w:ilvl w:val="0"/>
          <w:numId w:val="235"/>
        </w:numPr>
        <w:tabs>
          <w:tab w:val="left" w:pos="1692"/>
        </w:tabs>
        <w:ind w:right="533" w:firstLine="707"/>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AB1E57" w:rsidRDefault="00712190" w:rsidP="00A47389">
      <w:pPr>
        <w:pStyle w:val="a4"/>
        <w:numPr>
          <w:ilvl w:val="0"/>
          <w:numId w:val="235"/>
        </w:numPr>
        <w:tabs>
          <w:tab w:val="left" w:pos="1692"/>
        </w:tabs>
        <w:ind w:right="530" w:firstLine="707"/>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w:t>
      </w:r>
      <w:r>
        <w:rPr>
          <w:spacing w:val="-1"/>
          <w:sz w:val="24"/>
        </w:rPr>
        <w:t xml:space="preserve"> </w:t>
      </w:r>
      <w:r>
        <w:rPr>
          <w:sz w:val="24"/>
        </w:rPr>
        <w:t xml:space="preserve">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rsidR="00AB1E57" w:rsidRDefault="00712190" w:rsidP="00A47389">
      <w:pPr>
        <w:pStyle w:val="a4"/>
        <w:numPr>
          <w:ilvl w:val="0"/>
          <w:numId w:val="235"/>
        </w:numPr>
        <w:tabs>
          <w:tab w:val="left" w:pos="1692"/>
        </w:tabs>
        <w:ind w:right="531" w:firstLine="707"/>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E57" w:rsidRDefault="00712190" w:rsidP="00A47389">
      <w:pPr>
        <w:pStyle w:val="a4"/>
        <w:numPr>
          <w:ilvl w:val="0"/>
          <w:numId w:val="235"/>
        </w:numPr>
        <w:tabs>
          <w:tab w:val="left" w:pos="1692"/>
        </w:tabs>
        <w:ind w:right="530" w:firstLine="707"/>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E57" w:rsidRDefault="00712190" w:rsidP="00A47389">
      <w:pPr>
        <w:pStyle w:val="a4"/>
        <w:numPr>
          <w:ilvl w:val="0"/>
          <w:numId w:val="235"/>
        </w:numPr>
        <w:tabs>
          <w:tab w:val="left" w:pos="1692"/>
        </w:tabs>
        <w:ind w:right="531" w:firstLine="707"/>
        <w:rPr>
          <w:sz w:val="24"/>
        </w:rPr>
      </w:pPr>
      <w:r>
        <w:rPr>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B1E57" w:rsidRDefault="00712190" w:rsidP="00A47389">
      <w:pPr>
        <w:pStyle w:val="a4"/>
        <w:numPr>
          <w:ilvl w:val="0"/>
          <w:numId w:val="235"/>
        </w:numPr>
        <w:tabs>
          <w:tab w:val="left" w:pos="1692"/>
        </w:tabs>
        <w:ind w:right="529" w:firstLine="707"/>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E57" w:rsidRDefault="00712190" w:rsidP="00A47389">
      <w:pPr>
        <w:pStyle w:val="a4"/>
        <w:numPr>
          <w:ilvl w:val="0"/>
          <w:numId w:val="235"/>
        </w:numPr>
        <w:tabs>
          <w:tab w:val="left" w:pos="1692"/>
        </w:tabs>
        <w:spacing w:before="1"/>
        <w:ind w:right="530" w:firstLine="707"/>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B1E57" w:rsidRDefault="00712190" w:rsidP="00A47389">
      <w:pPr>
        <w:pStyle w:val="a4"/>
        <w:numPr>
          <w:ilvl w:val="0"/>
          <w:numId w:val="235"/>
        </w:numPr>
        <w:tabs>
          <w:tab w:val="left" w:pos="1692"/>
        </w:tabs>
        <w:ind w:right="528" w:firstLine="707"/>
        <w:rPr>
          <w:sz w:val="24"/>
        </w:rPr>
      </w:pPr>
      <w:r>
        <w:rPr>
          <w:sz w:val="24"/>
        </w:rPr>
        <w:t>оценивать</w:t>
      </w:r>
      <w:r>
        <w:rPr>
          <w:spacing w:val="-2"/>
          <w:sz w:val="24"/>
        </w:rPr>
        <w:t xml:space="preserve"> </w:t>
      </w:r>
      <w:r>
        <w:rPr>
          <w:sz w:val="24"/>
        </w:rPr>
        <w:t>собственные</w:t>
      </w:r>
      <w:r>
        <w:rPr>
          <w:spacing w:val="-5"/>
          <w:sz w:val="24"/>
        </w:rPr>
        <w:t xml:space="preserve"> </w:t>
      </w:r>
      <w:r>
        <w:rPr>
          <w:sz w:val="24"/>
        </w:rPr>
        <w:t>поступки</w:t>
      </w:r>
      <w:r>
        <w:rPr>
          <w:spacing w:val="-3"/>
          <w:sz w:val="24"/>
        </w:rPr>
        <w:t xml:space="preserve"> </w:t>
      </w:r>
      <w:r>
        <w:rPr>
          <w:sz w:val="24"/>
        </w:rPr>
        <w:t>и</w:t>
      </w:r>
      <w:r>
        <w:rPr>
          <w:spacing w:val="-3"/>
          <w:sz w:val="24"/>
        </w:rPr>
        <w:t xml:space="preserve"> </w:t>
      </w:r>
      <w:r>
        <w:rPr>
          <w:sz w:val="24"/>
        </w:rPr>
        <w:t>поведение</w:t>
      </w:r>
      <w:r>
        <w:rPr>
          <w:spacing w:val="-7"/>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в</w:t>
      </w:r>
      <w:r>
        <w:rPr>
          <w:spacing w:val="-4"/>
          <w:sz w:val="24"/>
        </w:rPr>
        <w:t xml:space="preserve"> </w:t>
      </w:r>
      <w:r>
        <w:rPr>
          <w:sz w:val="24"/>
        </w:rPr>
        <w:t>ходе</w:t>
      </w:r>
      <w:r>
        <w:rPr>
          <w:spacing w:val="-5"/>
          <w:sz w:val="24"/>
        </w:rPr>
        <w:t xml:space="preserve"> </w:t>
      </w:r>
      <w:r>
        <w:rPr>
          <w:sz w:val="24"/>
        </w:rPr>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B1E57" w:rsidRDefault="00712190" w:rsidP="00A47389">
      <w:pPr>
        <w:pStyle w:val="a4"/>
        <w:numPr>
          <w:ilvl w:val="0"/>
          <w:numId w:val="235"/>
        </w:numPr>
        <w:tabs>
          <w:tab w:val="left" w:pos="1692"/>
        </w:tabs>
        <w:ind w:right="531" w:firstLine="707"/>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Pr>
          <w:spacing w:val="-3"/>
          <w:sz w:val="24"/>
        </w:rPr>
        <w:t xml:space="preserve"> </w:t>
      </w:r>
      <w:r>
        <w:rPr>
          <w:sz w:val="24"/>
        </w:rPr>
        <w:t>поколений,</w:t>
      </w:r>
      <w:r>
        <w:rPr>
          <w:spacing w:val="-3"/>
          <w:sz w:val="24"/>
        </w:rPr>
        <w:t xml:space="preserve"> </w:t>
      </w:r>
      <w:r>
        <w:rPr>
          <w:sz w:val="24"/>
        </w:rPr>
        <w:t>со</w:t>
      </w:r>
      <w:r>
        <w:rPr>
          <w:spacing w:val="-1"/>
          <w:sz w:val="24"/>
        </w:rPr>
        <w:t xml:space="preserve"> </w:t>
      </w:r>
      <w:r>
        <w:rPr>
          <w:sz w:val="24"/>
        </w:rPr>
        <w:t>сверстниками</w:t>
      </w:r>
      <w:r>
        <w:rPr>
          <w:spacing w:val="-3"/>
          <w:sz w:val="24"/>
        </w:rPr>
        <w:t xml:space="preserve"> </w:t>
      </w:r>
      <w:r>
        <w:rPr>
          <w:sz w:val="24"/>
        </w:rPr>
        <w:t>и</w:t>
      </w:r>
      <w:r>
        <w:rPr>
          <w:spacing w:val="-3"/>
          <w:sz w:val="24"/>
        </w:rPr>
        <w:t xml:space="preserve"> </w:t>
      </w:r>
      <w:r>
        <w:rPr>
          <w:sz w:val="24"/>
        </w:rPr>
        <w:t>младшими</w:t>
      </w:r>
      <w:r>
        <w:rPr>
          <w:spacing w:val="-3"/>
          <w:sz w:val="24"/>
        </w:rPr>
        <w:t xml:space="preserve"> </w:t>
      </w:r>
      <w:r>
        <w:rPr>
          <w:sz w:val="24"/>
        </w:rPr>
        <w:t>по</w:t>
      </w:r>
      <w:r>
        <w:rPr>
          <w:spacing w:val="-3"/>
          <w:sz w:val="24"/>
        </w:rPr>
        <w:t xml:space="preserve"> </w:t>
      </w:r>
      <w:r>
        <w:rPr>
          <w:sz w:val="24"/>
        </w:rPr>
        <w:t>возрасту,</w:t>
      </w:r>
      <w:r>
        <w:rPr>
          <w:spacing w:val="-3"/>
          <w:sz w:val="24"/>
        </w:rPr>
        <w:t xml:space="preserve"> </w:t>
      </w:r>
      <w:r>
        <w:rPr>
          <w:sz w:val="24"/>
        </w:rPr>
        <w:t>активного</w:t>
      </w:r>
      <w:r>
        <w:rPr>
          <w:spacing w:val="-3"/>
          <w:sz w:val="24"/>
        </w:rPr>
        <w:t xml:space="preserve"> </w:t>
      </w:r>
      <w:r>
        <w:rPr>
          <w:sz w:val="24"/>
        </w:rPr>
        <w:t>участия</w:t>
      </w:r>
      <w:r>
        <w:rPr>
          <w:spacing w:val="-3"/>
          <w:sz w:val="24"/>
        </w:rPr>
        <w:t xml:space="preserve"> </w:t>
      </w:r>
      <w:r>
        <w:rPr>
          <w:sz w:val="24"/>
        </w:rPr>
        <w:t>в</w:t>
      </w:r>
      <w:r>
        <w:rPr>
          <w:spacing w:val="-2"/>
          <w:sz w:val="24"/>
        </w:rPr>
        <w:t xml:space="preserve"> </w:t>
      </w:r>
      <w:r>
        <w:rPr>
          <w:sz w:val="24"/>
        </w:rPr>
        <w:t>жизни школы и класса;</w:t>
      </w:r>
    </w:p>
    <w:p w:rsidR="00AB1E57" w:rsidRDefault="00712190" w:rsidP="00A47389">
      <w:pPr>
        <w:pStyle w:val="a4"/>
        <w:numPr>
          <w:ilvl w:val="0"/>
          <w:numId w:val="235"/>
        </w:numPr>
        <w:tabs>
          <w:tab w:val="left" w:pos="1692"/>
        </w:tabs>
        <w:ind w:right="530" w:firstLine="707"/>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E57" w:rsidRDefault="00712190">
      <w:pPr>
        <w:spacing w:before="1"/>
        <w:ind w:left="990"/>
        <w:jc w:val="both"/>
        <w:rPr>
          <w:i/>
          <w:sz w:val="24"/>
        </w:rPr>
      </w:pPr>
      <w:r>
        <w:rPr>
          <w:i/>
          <w:sz w:val="24"/>
        </w:rPr>
        <w:t>Общество,</w:t>
      </w:r>
      <w:r>
        <w:rPr>
          <w:i/>
          <w:spacing w:val="-4"/>
          <w:sz w:val="24"/>
        </w:rPr>
        <w:t xml:space="preserve"> </w:t>
      </w:r>
      <w:r>
        <w:rPr>
          <w:i/>
          <w:sz w:val="24"/>
        </w:rPr>
        <w:t>в</w:t>
      </w:r>
      <w:r>
        <w:rPr>
          <w:i/>
          <w:spacing w:val="-4"/>
          <w:sz w:val="24"/>
        </w:rPr>
        <w:t xml:space="preserve"> </w:t>
      </w:r>
      <w:r>
        <w:rPr>
          <w:i/>
          <w:sz w:val="24"/>
        </w:rPr>
        <w:t>котором</w:t>
      </w:r>
      <w:r>
        <w:rPr>
          <w:i/>
          <w:spacing w:val="-2"/>
          <w:sz w:val="24"/>
        </w:rPr>
        <w:t xml:space="preserve"> </w:t>
      </w:r>
      <w:r>
        <w:rPr>
          <w:i/>
          <w:sz w:val="24"/>
        </w:rPr>
        <w:t>мы</w:t>
      </w:r>
      <w:r>
        <w:rPr>
          <w:i/>
          <w:spacing w:val="-3"/>
          <w:sz w:val="24"/>
        </w:rPr>
        <w:t xml:space="preserve"> </w:t>
      </w:r>
      <w:r>
        <w:rPr>
          <w:i/>
          <w:spacing w:val="-2"/>
          <w:sz w:val="24"/>
        </w:rPr>
        <w:t>живём</w:t>
      </w:r>
    </w:p>
    <w:p w:rsidR="00AB1E57" w:rsidRDefault="00712190" w:rsidP="00A47389">
      <w:pPr>
        <w:pStyle w:val="a4"/>
        <w:numPr>
          <w:ilvl w:val="0"/>
          <w:numId w:val="235"/>
        </w:numPr>
        <w:tabs>
          <w:tab w:val="left" w:pos="1693"/>
        </w:tabs>
        <w:ind w:left="1693" w:hanging="703"/>
        <w:rPr>
          <w:sz w:val="24"/>
        </w:rPr>
      </w:pPr>
      <w:r>
        <w:rPr>
          <w:sz w:val="24"/>
        </w:rPr>
        <w:lastRenderedPageBreak/>
        <w:t>осваивать</w:t>
      </w:r>
      <w:r>
        <w:rPr>
          <w:spacing w:val="-2"/>
          <w:sz w:val="24"/>
        </w:rPr>
        <w:t xml:space="preserve"> </w:t>
      </w:r>
      <w:r>
        <w:rPr>
          <w:sz w:val="24"/>
        </w:rPr>
        <w:t>и</w:t>
      </w:r>
      <w:r>
        <w:rPr>
          <w:spacing w:val="-2"/>
          <w:sz w:val="24"/>
        </w:rPr>
        <w:t xml:space="preserve"> </w:t>
      </w:r>
      <w:r>
        <w:rPr>
          <w:sz w:val="24"/>
        </w:rPr>
        <w:t>применять</w:t>
      </w:r>
      <w:r>
        <w:rPr>
          <w:spacing w:val="-1"/>
          <w:sz w:val="24"/>
        </w:rPr>
        <w:t xml:space="preserve"> </w:t>
      </w:r>
      <w:r>
        <w:rPr>
          <w:sz w:val="24"/>
        </w:rPr>
        <w:t>знания</w:t>
      </w:r>
      <w:r>
        <w:rPr>
          <w:spacing w:val="-3"/>
          <w:sz w:val="24"/>
        </w:rPr>
        <w:t xml:space="preserve"> </w:t>
      </w:r>
      <w:r>
        <w:rPr>
          <w:sz w:val="24"/>
        </w:rPr>
        <w:t>об</w:t>
      </w:r>
      <w:r>
        <w:rPr>
          <w:spacing w:val="-2"/>
          <w:sz w:val="24"/>
        </w:rPr>
        <w:t xml:space="preserve"> </w:t>
      </w:r>
      <w:r>
        <w:rPr>
          <w:sz w:val="24"/>
        </w:rPr>
        <w:t>обществе</w:t>
      </w:r>
      <w:r>
        <w:rPr>
          <w:spacing w:val="-1"/>
          <w:sz w:val="24"/>
        </w:rPr>
        <w:t xml:space="preserve"> </w:t>
      </w:r>
      <w:r>
        <w:rPr>
          <w:sz w:val="24"/>
        </w:rPr>
        <w:t>и</w:t>
      </w:r>
      <w:r>
        <w:rPr>
          <w:spacing w:val="-3"/>
          <w:sz w:val="24"/>
        </w:rPr>
        <w:t xml:space="preserve"> </w:t>
      </w:r>
      <w:r>
        <w:rPr>
          <w:sz w:val="24"/>
        </w:rPr>
        <w:t>природе,</w:t>
      </w:r>
      <w:r>
        <w:rPr>
          <w:spacing w:val="-2"/>
          <w:sz w:val="24"/>
        </w:rPr>
        <w:t xml:space="preserve"> </w:t>
      </w:r>
      <w:r>
        <w:rPr>
          <w:sz w:val="24"/>
        </w:rPr>
        <w:t>положении</w:t>
      </w:r>
      <w:r>
        <w:rPr>
          <w:spacing w:val="-2"/>
          <w:sz w:val="24"/>
        </w:rPr>
        <w:t xml:space="preserve"> </w:t>
      </w:r>
      <w:r>
        <w:rPr>
          <w:sz w:val="24"/>
        </w:rPr>
        <w:t>человека</w:t>
      </w:r>
      <w:r>
        <w:rPr>
          <w:spacing w:val="-3"/>
          <w:sz w:val="24"/>
        </w:rPr>
        <w:t xml:space="preserve"> </w:t>
      </w:r>
      <w:r>
        <w:rPr>
          <w:spacing w:val="-10"/>
          <w:sz w:val="24"/>
        </w:rPr>
        <w:t>в</w:t>
      </w:r>
    </w:p>
    <w:p w:rsidR="00AB1E57" w:rsidRDefault="00712190">
      <w:pPr>
        <w:pStyle w:val="a3"/>
        <w:spacing w:before="73"/>
        <w:ind w:right="531" w:firstLine="0"/>
      </w:pPr>
      <w:r>
        <w:t>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E57" w:rsidRDefault="00712190" w:rsidP="00A47389">
      <w:pPr>
        <w:pStyle w:val="a4"/>
        <w:numPr>
          <w:ilvl w:val="0"/>
          <w:numId w:val="235"/>
        </w:numPr>
        <w:tabs>
          <w:tab w:val="left" w:pos="1692"/>
        </w:tabs>
        <w:spacing w:before="1"/>
        <w:ind w:right="529" w:firstLine="707"/>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E57" w:rsidRDefault="00712190" w:rsidP="00A47389">
      <w:pPr>
        <w:pStyle w:val="a4"/>
        <w:numPr>
          <w:ilvl w:val="0"/>
          <w:numId w:val="235"/>
        </w:numPr>
        <w:tabs>
          <w:tab w:val="left" w:pos="1692"/>
        </w:tabs>
        <w:ind w:right="531" w:firstLine="707"/>
        <w:rPr>
          <w:sz w:val="24"/>
        </w:rPr>
      </w:pPr>
      <w:r>
        <w:rPr>
          <w:sz w:val="24"/>
        </w:rPr>
        <w:t>приводить примеры разного положения людей в обществе, видов экономической деятельности, глобальных проблем;</w:t>
      </w:r>
    </w:p>
    <w:p w:rsidR="00AB1E57" w:rsidRDefault="00712190" w:rsidP="00A47389">
      <w:pPr>
        <w:pStyle w:val="a4"/>
        <w:numPr>
          <w:ilvl w:val="0"/>
          <w:numId w:val="235"/>
        </w:numPr>
        <w:tabs>
          <w:tab w:val="left" w:pos="1693"/>
        </w:tabs>
        <w:ind w:left="1693" w:hanging="703"/>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AB1E57" w:rsidRDefault="00712190" w:rsidP="00A47389">
      <w:pPr>
        <w:pStyle w:val="a4"/>
        <w:numPr>
          <w:ilvl w:val="0"/>
          <w:numId w:val="235"/>
        </w:numPr>
        <w:tabs>
          <w:tab w:val="left" w:pos="1692"/>
        </w:tabs>
        <w:ind w:right="533" w:firstLine="707"/>
        <w:rPr>
          <w:sz w:val="24"/>
        </w:rPr>
      </w:pPr>
      <w:r>
        <w:rPr>
          <w:sz w:val="24"/>
        </w:rPr>
        <w:t>сравнивать социальные общности и группы, положение в обществе различных людей; различные формы хозяйствования;</w:t>
      </w:r>
    </w:p>
    <w:p w:rsidR="00AB1E57" w:rsidRDefault="00712190" w:rsidP="00A47389">
      <w:pPr>
        <w:pStyle w:val="a4"/>
        <w:numPr>
          <w:ilvl w:val="0"/>
          <w:numId w:val="235"/>
        </w:numPr>
        <w:tabs>
          <w:tab w:val="left" w:pos="1692"/>
        </w:tabs>
        <w:ind w:right="533" w:firstLine="707"/>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AB1E57" w:rsidRDefault="00712190" w:rsidP="00A47389">
      <w:pPr>
        <w:pStyle w:val="a4"/>
        <w:numPr>
          <w:ilvl w:val="0"/>
          <w:numId w:val="235"/>
        </w:numPr>
        <w:tabs>
          <w:tab w:val="left" w:pos="1692"/>
        </w:tabs>
        <w:ind w:right="530" w:firstLine="707"/>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B1E57" w:rsidRDefault="00712190" w:rsidP="00A47389">
      <w:pPr>
        <w:pStyle w:val="a4"/>
        <w:numPr>
          <w:ilvl w:val="0"/>
          <w:numId w:val="235"/>
        </w:numPr>
        <w:tabs>
          <w:tab w:val="left" w:pos="1692"/>
        </w:tabs>
        <w:spacing w:before="1"/>
        <w:ind w:right="529"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 xml:space="preserve">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4"/>
        </w:rPr>
        <w:t>народа;</w:t>
      </w:r>
    </w:p>
    <w:p w:rsidR="00AB1E57" w:rsidRDefault="00712190" w:rsidP="00A47389">
      <w:pPr>
        <w:pStyle w:val="a4"/>
        <w:numPr>
          <w:ilvl w:val="0"/>
          <w:numId w:val="235"/>
        </w:numPr>
        <w:tabs>
          <w:tab w:val="left" w:pos="1692"/>
        </w:tabs>
        <w:ind w:right="532" w:firstLine="707"/>
        <w:rPr>
          <w:sz w:val="24"/>
        </w:rPr>
      </w:pPr>
      <w:r>
        <w:rPr>
          <w:sz w:val="24"/>
        </w:rPr>
        <w:t>решать познавательные и практические задачи (в том числе задачи, отражающие</w:t>
      </w:r>
      <w:r>
        <w:rPr>
          <w:spacing w:val="-1"/>
          <w:sz w:val="24"/>
        </w:rPr>
        <w:t xml:space="preserve"> </w:t>
      </w:r>
      <w:r>
        <w:rPr>
          <w:sz w:val="24"/>
        </w:rPr>
        <w:t>возможности юного гражданина</w:t>
      </w:r>
      <w:r>
        <w:rPr>
          <w:spacing w:val="-3"/>
          <w:sz w:val="24"/>
        </w:rPr>
        <w:t xml:space="preserve"> </w:t>
      </w:r>
      <w:r>
        <w:rPr>
          <w:sz w:val="24"/>
        </w:rPr>
        <w:t>внести свой вклад в решение</w:t>
      </w:r>
      <w:r>
        <w:rPr>
          <w:spacing w:val="-1"/>
          <w:sz w:val="24"/>
        </w:rPr>
        <w:t xml:space="preserve"> </w:t>
      </w:r>
      <w:r>
        <w:rPr>
          <w:sz w:val="24"/>
        </w:rPr>
        <w:t xml:space="preserve">экологической </w:t>
      </w:r>
      <w:r>
        <w:rPr>
          <w:spacing w:val="-2"/>
          <w:sz w:val="24"/>
        </w:rPr>
        <w:t>проблемы);</w:t>
      </w:r>
    </w:p>
    <w:p w:rsidR="00AB1E57" w:rsidRDefault="00712190" w:rsidP="00A47389">
      <w:pPr>
        <w:pStyle w:val="a4"/>
        <w:numPr>
          <w:ilvl w:val="0"/>
          <w:numId w:val="235"/>
        </w:numPr>
        <w:tabs>
          <w:tab w:val="left" w:pos="1692"/>
        </w:tabs>
        <w:ind w:right="528" w:firstLine="707"/>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E57" w:rsidRDefault="00712190" w:rsidP="00A47389">
      <w:pPr>
        <w:pStyle w:val="a4"/>
        <w:numPr>
          <w:ilvl w:val="0"/>
          <w:numId w:val="235"/>
        </w:numPr>
        <w:tabs>
          <w:tab w:val="left" w:pos="1692"/>
        </w:tabs>
        <w:ind w:right="535" w:firstLine="707"/>
        <w:rPr>
          <w:sz w:val="24"/>
        </w:rPr>
      </w:pPr>
      <w:r>
        <w:rPr>
          <w:sz w:val="24"/>
        </w:rPr>
        <w:t>извлекать информацию из разных источников о человеке и обществе, включая информацию о народах России;</w:t>
      </w:r>
    </w:p>
    <w:p w:rsidR="00AB1E57" w:rsidRDefault="00712190" w:rsidP="00A47389">
      <w:pPr>
        <w:pStyle w:val="a4"/>
        <w:numPr>
          <w:ilvl w:val="0"/>
          <w:numId w:val="235"/>
        </w:numPr>
        <w:tabs>
          <w:tab w:val="left" w:pos="1692"/>
        </w:tabs>
        <w:ind w:right="528" w:firstLine="707"/>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E57" w:rsidRDefault="00712190" w:rsidP="00A47389">
      <w:pPr>
        <w:pStyle w:val="a4"/>
        <w:numPr>
          <w:ilvl w:val="0"/>
          <w:numId w:val="235"/>
        </w:numPr>
        <w:tabs>
          <w:tab w:val="left" w:pos="1692"/>
        </w:tabs>
        <w:ind w:right="532" w:firstLine="707"/>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AB1E57" w:rsidRDefault="00712190" w:rsidP="00A47389">
      <w:pPr>
        <w:pStyle w:val="a4"/>
        <w:numPr>
          <w:ilvl w:val="0"/>
          <w:numId w:val="235"/>
        </w:numPr>
        <w:tabs>
          <w:tab w:val="left" w:pos="1692"/>
        </w:tabs>
        <w:ind w:right="530" w:firstLine="707"/>
        <w:rPr>
          <w:sz w:val="24"/>
        </w:rPr>
      </w:pPr>
      <w:r>
        <w:rPr>
          <w:sz w:val="24"/>
        </w:rPr>
        <w:t>использовать</w:t>
      </w:r>
      <w:r>
        <w:rPr>
          <w:spacing w:val="-2"/>
          <w:sz w:val="24"/>
        </w:rPr>
        <w:t xml:space="preserve"> </w:t>
      </w:r>
      <w:r>
        <w:rPr>
          <w:sz w:val="24"/>
        </w:rPr>
        <w:t>полученные</w:t>
      </w:r>
      <w:r>
        <w:rPr>
          <w:spacing w:val="-2"/>
          <w:sz w:val="24"/>
        </w:rPr>
        <w:t xml:space="preserve"> </w:t>
      </w:r>
      <w:r>
        <w:rPr>
          <w:sz w:val="24"/>
        </w:rPr>
        <w:t>знания,</w:t>
      </w:r>
      <w:r>
        <w:rPr>
          <w:spacing w:val="-3"/>
          <w:sz w:val="24"/>
        </w:rPr>
        <w:t xml:space="preserve"> </w:t>
      </w:r>
      <w:r>
        <w:rPr>
          <w:sz w:val="24"/>
        </w:rPr>
        <w:t>включая</w:t>
      </w:r>
      <w:r>
        <w:rPr>
          <w:spacing w:val="-2"/>
          <w:sz w:val="24"/>
        </w:rPr>
        <w:t xml:space="preserve"> </w:t>
      </w:r>
      <w:r>
        <w:rPr>
          <w:sz w:val="24"/>
        </w:rPr>
        <w:t>основы</w:t>
      </w:r>
      <w:r>
        <w:rPr>
          <w:spacing w:val="-2"/>
          <w:sz w:val="24"/>
        </w:rPr>
        <w:t xml:space="preserve"> </w:t>
      </w:r>
      <w:r>
        <w:rPr>
          <w:sz w:val="24"/>
        </w:rPr>
        <w:t>финансовой</w:t>
      </w:r>
      <w:r>
        <w:rPr>
          <w:spacing w:val="-3"/>
          <w:sz w:val="24"/>
        </w:rPr>
        <w:t xml:space="preserve"> </w:t>
      </w:r>
      <w:r>
        <w:rPr>
          <w:sz w:val="24"/>
        </w:rPr>
        <w:t>грамотности, в практической деятельности,</w:t>
      </w:r>
      <w:r>
        <w:rPr>
          <w:spacing w:val="-2"/>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охрану природы; защиту прав потребителя (в том числе потребителя финансовых услуг), на соблюдение традиций общества, в котором мы живём;</w:t>
      </w:r>
    </w:p>
    <w:p w:rsidR="00AB1E57" w:rsidRDefault="00712190" w:rsidP="00A47389">
      <w:pPr>
        <w:pStyle w:val="a4"/>
        <w:numPr>
          <w:ilvl w:val="0"/>
          <w:numId w:val="235"/>
        </w:numPr>
        <w:tabs>
          <w:tab w:val="left" w:pos="1692"/>
        </w:tabs>
        <w:spacing w:before="1"/>
        <w:ind w:right="53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B1E57" w:rsidRDefault="00712190" w:rsidP="00A47389">
      <w:pPr>
        <w:pStyle w:val="1"/>
        <w:numPr>
          <w:ilvl w:val="0"/>
          <w:numId w:val="278"/>
        </w:numPr>
        <w:tabs>
          <w:tab w:val="left" w:pos="1693"/>
        </w:tabs>
        <w:ind w:left="1693" w:hanging="703"/>
        <w:jc w:val="left"/>
      </w:pPr>
      <w:r>
        <w:rPr>
          <w:spacing w:val="-2"/>
        </w:rPr>
        <w:t>КЛАСС</w:t>
      </w:r>
    </w:p>
    <w:p w:rsidR="00AB1E57" w:rsidRDefault="00712190">
      <w:pPr>
        <w:ind w:left="990"/>
        <w:jc w:val="both"/>
        <w:rPr>
          <w:i/>
          <w:sz w:val="24"/>
        </w:rPr>
      </w:pPr>
      <w:r>
        <w:rPr>
          <w:i/>
          <w:sz w:val="24"/>
        </w:rPr>
        <w:t>Социальные</w:t>
      </w:r>
      <w:r>
        <w:rPr>
          <w:i/>
          <w:spacing w:val="-3"/>
          <w:sz w:val="24"/>
        </w:rPr>
        <w:t xml:space="preserve"> </w:t>
      </w:r>
      <w:r>
        <w:rPr>
          <w:i/>
          <w:sz w:val="24"/>
        </w:rPr>
        <w:t>ценности</w:t>
      </w:r>
      <w:r>
        <w:rPr>
          <w:i/>
          <w:spacing w:val="-1"/>
          <w:sz w:val="24"/>
        </w:rPr>
        <w:t xml:space="preserve"> </w:t>
      </w:r>
      <w:r>
        <w:rPr>
          <w:i/>
          <w:sz w:val="24"/>
        </w:rPr>
        <w:t>и</w:t>
      </w:r>
      <w:r>
        <w:rPr>
          <w:i/>
          <w:spacing w:val="-1"/>
          <w:sz w:val="24"/>
        </w:rPr>
        <w:t xml:space="preserve"> </w:t>
      </w:r>
      <w:r>
        <w:rPr>
          <w:i/>
          <w:spacing w:val="-2"/>
          <w:sz w:val="24"/>
        </w:rPr>
        <w:t>нормы</w:t>
      </w:r>
    </w:p>
    <w:p w:rsidR="00AB1E57" w:rsidRDefault="00712190" w:rsidP="00A47389">
      <w:pPr>
        <w:pStyle w:val="a4"/>
        <w:numPr>
          <w:ilvl w:val="0"/>
          <w:numId w:val="235"/>
        </w:numPr>
        <w:tabs>
          <w:tab w:val="left" w:pos="1692"/>
        </w:tabs>
        <w:ind w:right="532" w:firstLine="707"/>
        <w:rPr>
          <w:sz w:val="24"/>
        </w:rPr>
      </w:pPr>
      <w:r>
        <w:rPr>
          <w:sz w:val="24"/>
        </w:rPr>
        <w:t>осваивать и применять знания о социальных ценностях; о содержании и значении социальных норм, регулирующих общественные отношения;</w:t>
      </w:r>
    </w:p>
    <w:p w:rsidR="00AB1E57" w:rsidRDefault="00712190" w:rsidP="00A47389">
      <w:pPr>
        <w:pStyle w:val="a4"/>
        <w:numPr>
          <w:ilvl w:val="0"/>
          <w:numId w:val="235"/>
        </w:numPr>
        <w:tabs>
          <w:tab w:val="left" w:pos="1692"/>
        </w:tabs>
        <w:ind w:right="525" w:firstLine="707"/>
        <w:rPr>
          <w:sz w:val="24"/>
        </w:rPr>
      </w:pPr>
      <w:r>
        <w:rPr>
          <w:sz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E57" w:rsidRDefault="00712190" w:rsidP="00A47389">
      <w:pPr>
        <w:pStyle w:val="a4"/>
        <w:numPr>
          <w:ilvl w:val="0"/>
          <w:numId w:val="235"/>
        </w:numPr>
        <w:tabs>
          <w:tab w:val="left" w:pos="1692"/>
        </w:tabs>
        <w:ind w:right="531" w:firstLine="707"/>
        <w:rPr>
          <w:sz w:val="24"/>
        </w:rPr>
      </w:pPr>
      <w:r>
        <w:rPr>
          <w:sz w:val="24"/>
        </w:rPr>
        <w:t>приводить примеры гражданственности и патриотизма; ситуаций</w:t>
      </w:r>
      <w:r>
        <w:rPr>
          <w:spacing w:val="40"/>
          <w:sz w:val="24"/>
        </w:rPr>
        <w:t xml:space="preserve"> </w:t>
      </w:r>
      <w:r>
        <w:rPr>
          <w:sz w:val="24"/>
        </w:rPr>
        <w:t>морального выбора; ситуаций, регулируемых различными видами социальных норм;</w:t>
      </w:r>
    </w:p>
    <w:p w:rsidR="00AB1E57" w:rsidRDefault="00712190" w:rsidP="00A47389">
      <w:pPr>
        <w:pStyle w:val="a4"/>
        <w:numPr>
          <w:ilvl w:val="0"/>
          <w:numId w:val="235"/>
        </w:numPr>
        <w:tabs>
          <w:tab w:val="left" w:pos="1693"/>
        </w:tabs>
        <w:spacing w:before="1"/>
        <w:ind w:left="1693" w:hanging="703"/>
        <w:rPr>
          <w:sz w:val="24"/>
        </w:rPr>
      </w:pPr>
      <w:r>
        <w:rPr>
          <w:sz w:val="24"/>
        </w:rPr>
        <w:lastRenderedPageBreak/>
        <w:t>классифицировать</w:t>
      </w:r>
      <w:r>
        <w:rPr>
          <w:spacing w:val="43"/>
          <w:sz w:val="24"/>
        </w:rPr>
        <w:t xml:space="preserve">  </w:t>
      </w:r>
      <w:r>
        <w:rPr>
          <w:sz w:val="24"/>
        </w:rPr>
        <w:t>социальные</w:t>
      </w:r>
      <w:r>
        <w:rPr>
          <w:spacing w:val="44"/>
          <w:sz w:val="24"/>
        </w:rPr>
        <w:t xml:space="preserve">  </w:t>
      </w:r>
      <w:r>
        <w:rPr>
          <w:sz w:val="24"/>
        </w:rPr>
        <w:t>нормы,</w:t>
      </w:r>
      <w:r>
        <w:rPr>
          <w:spacing w:val="44"/>
          <w:sz w:val="24"/>
        </w:rPr>
        <w:t xml:space="preserve">  </w:t>
      </w:r>
      <w:r>
        <w:rPr>
          <w:sz w:val="24"/>
        </w:rPr>
        <w:t>их</w:t>
      </w:r>
      <w:r>
        <w:rPr>
          <w:spacing w:val="45"/>
          <w:sz w:val="24"/>
        </w:rPr>
        <w:t xml:space="preserve">  </w:t>
      </w:r>
      <w:r>
        <w:rPr>
          <w:sz w:val="24"/>
        </w:rPr>
        <w:t>существенные</w:t>
      </w:r>
      <w:r>
        <w:rPr>
          <w:spacing w:val="43"/>
          <w:sz w:val="24"/>
        </w:rPr>
        <w:t xml:space="preserve">  </w:t>
      </w:r>
      <w:r>
        <w:rPr>
          <w:sz w:val="24"/>
        </w:rPr>
        <w:t>признаки</w:t>
      </w:r>
      <w:r>
        <w:rPr>
          <w:spacing w:val="46"/>
          <w:sz w:val="24"/>
        </w:rPr>
        <w:t xml:space="preserve">  </w:t>
      </w:r>
      <w:r>
        <w:rPr>
          <w:spacing w:val="-10"/>
          <w:sz w:val="24"/>
        </w:rPr>
        <w:t>и</w:t>
      </w:r>
    </w:p>
    <w:p w:rsidR="00AB1E57" w:rsidRDefault="00712190">
      <w:pPr>
        <w:pStyle w:val="a3"/>
        <w:spacing w:before="73"/>
        <w:ind w:firstLine="0"/>
        <w:jc w:val="left"/>
      </w:pPr>
      <w:r>
        <w:rPr>
          <w:spacing w:val="-2"/>
        </w:rPr>
        <w:t>элементы;</w:t>
      </w:r>
    </w:p>
    <w:p w:rsidR="00AB1E57" w:rsidRDefault="00712190" w:rsidP="00A47389">
      <w:pPr>
        <w:pStyle w:val="a4"/>
        <w:numPr>
          <w:ilvl w:val="0"/>
          <w:numId w:val="235"/>
        </w:numPr>
        <w:tabs>
          <w:tab w:val="left" w:pos="1693"/>
        </w:tabs>
        <w:ind w:left="1693" w:hanging="703"/>
        <w:rPr>
          <w:sz w:val="24"/>
        </w:rPr>
      </w:pPr>
      <w:r>
        <w:rPr>
          <w:sz w:val="24"/>
        </w:rPr>
        <w:t>сравнивать</w:t>
      </w:r>
      <w:r>
        <w:rPr>
          <w:spacing w:val="-6"/>
          <w:sz w:val="24"/>
        </w:rPr>
        <w:t xml:space="preserve"> </w:t>
      </w:r>
      <w:r>
        <w:rPr>
          <w:sz w:val="24"/>
        </w:rPr>
        <w:t>отдельные</w:t>
      </w:r>
      <w:r>
        <w:rPr>
          <w:spacing w:val="-5"/>
          <w:sz w:val="24"/>
        </w:rPr>
        <w:t xml:space="preserve"> </w:t>
      </w:r>
      <w:r>
        <w:rPr>
          <w:sz w:val="24"/>
        </w:rPr>
        <w:t>виды</w:t>
      </w:r>
      <w:r>
        <w:rPr>
          <w:spacing w:val="-4"/>
          <w:sz w:val="24"/>
        </w:rPr>
        <w:t xml:space="preserve"> </w:t>
      </w:r>
      <w:r>
        <w:rPr>
          <w:sz w:val="24"/>
        </w:rPr>
        <w:t>социальных</w:t>
      </w:r>
      <w:r>
        <w:rPr>
          <w:spacing w:val="-4"/>
          <w:sz w:val="24"/>
        </w:rPr>
        <w:t xml:space="preserve"> </w:t>
      </w:r>
      <w:r>
        <w:rPr>
          <w:spacing w:val="-2"/>
          <w:sz w:val="24"/>
        </w:rPr>
        <w:t>норм;</w:t>
      </w:r>
    </w:p>
    <w:p w:rsidR="00AB1E57" w:rsidRDefault="00712190" w:rsidP="00A47389">
      <w:pPr>
        <w:pStyle w:val="a4"/>
        <w:numPr>
          <w:ilvl w:val="0"/>
          <w:numId w:val="235"/>
        </w:numPr>
        <w:tabs>
          <w:tab w:val="left" w:pos="1692"/>
        </w:tabs>
        <w:spacing w:before="1"/>
        <w:ind w:right="534" w:firstLine="707"/>
        <w:rPr>
          <w:sz w:val="24"/>
        </w:rPr>
      </w:pPr>
      <w:r>
        <w:rPr>
          <w:sz w:val="24"/>
        </w:rPr>
        <w:t xml:space="preserve">устанавливать и объяснять влияние социальных норм на общество и </w:t>
      </w:r>
      <w:r>
        <w:rPr>
          <w:spacing w:val="-2"/>
          <w:sz w:val="24"/>
        </w:rPr>
        <w:t>человека;</w:t>
      </w:r>
    </w:p>
    <w:p w:rsidR="00AB1E57" w:rsidRDefault="00712190" w:rsidP="00A47389">
      <w:pPr>
        <w:pStyle w:val="a4"/>
        <w:numPr>
          <w:ilvl w:val="0"/>
          <w:numId w:val="235"/>
        </w:numPr>
        <w:tabs>
          <w:tab w:val="left" w:pos="1692"/>
        </w:tabs>
        <w:ind w:right="530" w:firstLine="707"/>
        <w:rPr>
          <w:sz w:val="24"/>
        </w:rPr>
      </w:pPr>
      <w:r>
        <w:rPr>
          <w:sz w:val="24"/>
        </w:rPr>
        <w:t>использовать полученные знания для объяснения (устного и письменного) сущности социальных норм;</w:t>
      </w:r>
    </w:p>
    <w:p w:rsidR="00AB1E57" w:rsidRDefault="00712190" w:rsidP="00A47389">
      <w:pPr>
        <w:pStyle w:val="a4"/>
        <w:numPr>
          <w:ilvl w:val="0"/>
          <w:numId w:val="235"/>
        </w:numPr>
        <w:tabs>
          <w:tab w:val="left" w:pos="1692"/>
        </w:tabs>
        <w:ind w:right="529"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B1E57" w:rsidRDefault="00712190" w:rsidP="00A47389">
      <w:pPr>
        <w:pStyle w:val="a4"/>
        <w:numPr>
          <w:ilvl w:val="0"/>
          <w:numId w:val="235"/>
        </w:numPr>
        <w:tabs>
          <w:tab w:val="left" w:pos="1692"/>
        </w:tabs>
        <w:ind w:right="531" w:firstLine="707"/>
        <w:rPr>
          <w:sz w:val="24"/>
        </w:rPr>
      </w:pPr>
      <w:r>
        <w:rPr>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B1E57" w:rsidRDefault="00712190" w:rsidP="00A47389">
      <w:pPr>
        <w:pStyle w:val="a4"/>
        <w:numPr>
          <w:ilvl w:val="0"/>
          <w:numId w:val="235"/>
        </w:numPr>
        <w:tabs>
          <w:tab w:val="left" w:pos="1692"/>
        </w:tabs>
        <w:ind w:right="528" w:firstLine="707"/>
        <w:rPr>
          <w:sz w:val="24"/>
        </w:rPr>
      </w:pPr>
      <w:r>
        <w:rPr>
          <w:sz w:val="24"/>
        </w:rPr>
        <w:t>овладевать смысловым чтением текстов обществоведческой тематики, касающихся гуманизма, гражданственности, патриотизма;</w:t>
      </w:r>
    </w:p>
    <w:p w:rsidR="00AB1E57" w:rsidRDefault="00712190" w:rsidP="00A47389">
      <w:pPr>
        <w:pStyle w:val="a4"/>
        <w:numPr>
          <w:ilvl w:val="0"/>
          <w:numId w:val="235"/>
        </w:numPr>
        <w:tabs>
          <w:tab w:val="left" w:pos="1692"/>
        </w:tabs>
        <w:spacing w:before="1"/>
        <w:ind w:right="535" w:firstLine="707"/>
        <w:rPr>
          <w:sz w:val="24"/>
        </w:rPr>
      </w:pPr>
      <w:r>
        <w:rPr>
          <w:sz w:val="24"/>
        </w:rPr>
        <w:t>извлекать информацию из разных источников о принципах и нормах</w:t>
      </w:r>
      <w:r>
        <w:rPr>
          <w:spacing w:val="40"/>
          <w:sz w:val="24"/>
        </w:rPr>
        <w:t xml:space="preserve"> </w:t>
      </w:r>
      <w:r>
        <w:rPr>
          <w:sz w:val="24"/>
        </w:rPr>
        <w:t>морали, проблеме морального выбора;</w:t>
      </w:r>
    </w:p>
    <w:p w:rsidR="00AB1E57" w:rsidRDefault="00712190" w:rsidP="00A47389">
      <w:pPr>
        <w:pStyle w:val="a4"/>
        <w:numPr>
          <w:ilvl w:val="0"/>
          <w:numId w:val="235"/>
        </w:numPr>
        <w:tabs>
          <w:tab w:val="left" w:pos="1692"/>
        </w:tabs>
        <w:ind w:right="530" w:firstLine="707"/>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E57" w:rsidRDefault="00712190" w:rsidP="00A47389">
      <w:pPr>
        <w:pStyle w:val="a4"/>
        <w:numPr>
          <w:ilvl w:val="0"/>
          <w:numId w:val="235"/>
        </w:numPr>
        <w:tabs>
          <w:tab w:val="left" w:pos="1692"/>
        </w:tabs>
        <w:ind w:right="531" w:firstLine="707"/>
        <w:rPr>
          <w:sz w:val="24"/>
        </w:rPr>
      </w:pPr>
      <w:r>
        <w:rPr>
          <w:sz w:val="24"/>
        </w:rPr>
        <w:t>оценивать собственные поступки, поведение людей с точки зрения их соответствия нормам морали;</w:t>
      </w:r>
    </w:p>
    <w:p w:rsidR="00AB1E57" w:rsidRDefault="00712190" w:rsidP="00A47389">
      <w:pPr>
        <w:pStyle w:val="a4"/>
        <w:numPr>
          <w:ilvl w:val="0"/>
          <w:numId w:val="235"/>
        </w:numPr>
        <w:tabs>
          <w:tab w:val="left" w:pos="1692"/>
        </w:tabs>
        <w:ind w:right="534" w:firstLine="707"/>
        <w:rPr>
          <w:sz w:val="24"/>
        </w:rPr>
      </w:pPr>
      <w:r>
        <w:rPr>
          <w:sz w:val="24"/>
        </w:rPr>
        <w:t xml:space="preserve">использовать полученные знания о социальных нормах в повседневной </w:t>
      </w:r>
      <w:r>
        <w:rPr>
          <w:spacing w:val="-2"/>
          <w:sz w:val="24"/>
        </w:rPr>
        <w:t>жизни;</w:t>
      </w:r>
    </w:p>
    <w:p w:rsidR="00AB1E57" w:rsidRDefault="00712190" w:rsidP="00A47389">
      <w:pPr>
        <w:pStyle w:val="a4"/>
        <w:numPr>
          <w:ilvl w:val="0"/>
          <w:numId w:val="235"/>
        </w:numPr>
        <w:tabs>
          <w:tab w:val="left" w:pos="1692"/>
        </w:tabs>
        <w:ind w:right="535" w:firstLine="707"/>
        <w:rPr>
          <w:sz w:val="24"/>
        </w:rPr>
      </w:pPr>
      <w:r>
        <w:rPr>
          <w:sz w:val="24"/>
        </w:rPr>
        <w:t>самостоятельно заполнять форму (в том числе электронную) и составлять простейший документ (заявление);</w:t>
      </w:r>
    </w:p>
    <w:p w:rsidR="00AB1E57" w:rsidRDefault="00712190" w:rsidP="00A47389">
      <w:pPr>
        <w:pStyle w:val="a4"/>
        <w:numPr>
          <w:ilvl w:val="0"/>
          <w:numId w:val="235"/>
        </w:numPr>
        <w:tabs>
          <w:tab w:val="left" w:pos="1692"/>
        </w:tabs>
        <w:ind w:right="53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E57" w:rsidRDefault="00712190">
      <w:pPr>
        <w:ind w:left="990"/>
        <w:jc w:val="both"/>
        <w:rPr>
          <w:i/>
          <w:sz w:val="24"/>
        </w:rPr>
      </w:pPr>
      <w:r>
        <w:rPr>
          <w:i/>
          <w:sz w:val="24"/>
        </w:rPr>
        <w:t>Человек</w:t>
      </w:r>
      <w:r>
        <w:rPr>
          <w:i/>
          <w:spacing w:val="-3"/>
          <w:sz w:val="24"/>
        </w:rPr>
        <w:t xml:space="preserve"> </w:t>
      </w:r>
      <w:r>
        <w:rPr>
          <w:i/>
          <w:sz w:val="24"/>
        </w:rPr>
        <w:t>как</w:t>
      </w:r>
      <w:r>
        <w:rPr>
          <w:i/>
          <w:spacing w:val="-3"/>
          <w:sz w:val="24"/>
        </w:rPr>
        <w:t xml:space="preserve"> </w:t>
      </w:r>
      <w:r>
        <w:rPr>
          <w:i/>
          <w:sz w:val="24"/>
        </w:rPr>
        <w:t>участник</w:t>
      </w:r>
      <w:r>
        <w:rPr>
          <w:i/>
          <w:spacing w:val="-3"/>
          <w:sz w:val="24"/>
        </w:rPr>
        <w:t xml:space="preserve"> </w:t>
      </w:r>
      <w:r>
        <w:rPr>
          <w:i/>
          <w:sz w:val="24"/>
        </w:rPr>
        <w:t>правовых</w:t>
      </w:r>
      <w:r>
        <w:rPr>
          <w:i/>
          <w:spacing w:val="-3"/>
          <w:sz w:val="24"/>
        </w:rPr>
        <w:t xml:space="preserve"> </w:t>
      </w:r>
      <w:r>
        <w:rPr>
          <w:i/>
          <w:spacing w:val="-2"/>
          <w:sz w:val="24"/>
        </w:rPr>
        <w:t>отношений</w:t>
      </w:r>
    </w:p>
    <w:p w:rsidR="00AB1E57" w:rsidRDefault="00712190" w:rsidP="00A47389">
      <w:pPr>
        <w:pStyle w:val="a4"/>
        <w:numPr>
          <w:ilvl w:val="0"/>
          <w:numId w:val="235"/>
        </w:numPr>
        <w:tabs>
          <w:tab w:val="left" w:pos="1692"/>
        </w:tabs>
        <w:ind w:right="530" w:firstLine="707"/>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w:t>
      </w:r>
      <w:r>
        <w:rPr>
          <w:spacing w:val="80"/>
          <w:sz w:val="24"/>
        </w:rPr>
        <w:t xml:space="preserve"> </w:t>
      </w:r>
      <w:r>
        <w:rPr>
          <w:sz w:val="24"/>
        </w:rPr>
        <w:t>правонарушениях и их опасности для личности и общества;</w:t>
      </w:r>
    </w:p>
    <w:p w:rsidR="00AB1E57" w:rsidRDefault="00712190" w:rsidP="00A47389">
      <w:pPr>
        <w:pStyle w:val="a4"/>
        <w:numPr>
          <w:ilvl w:val="0"/>
          <w:numId w:val="235"/>
        </w:numPr>
        <w:tabs>
          <w:tab w:val="left" w:pos="1692"/>
        </w:tabs>
        <w:ind w:right="531" w:firstLine="707"/>
        <w:rPr>
          <w:sz w:val="24"/>
        </w:rPr>
      </w:pPr>
      <w:r>
        <w:rPr>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E57" w:rsidRDefault="00712190" w:rsidP="00A47389">
      <w:pPr>
        <w:pStyle w:val="a4"/>
        <w:numPr>
          <w:ilvl w:val="0"/>
          <w:numId w:val="235"/>
        </w:numPr>
        <w:tabs>
          <w:tab w:val="left" w:pos="1692"/>
        </w:tabs>
        <w:spacing w:before="1"/>
        <w:ind w:right="531" w:firstLine="707"/>
        <w:rPr>
          <w:sz w:val="24"/>
        </w:rPr>
      </w:pPr>
      <w:r>
        <w:rPr>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E57" w:rsidRDefault="00712190" w:rsidP="00A47389">
      <w:pPr>
        <w:pStyle w:val="a4"/>
        <w:numPr>
          <w:ilvl w:val="0"/>
          <w:numId w:val="235"/>
        </w:numPr>
        <w:tabs>
          <w:tab w:val="left" w:pos="1692"/>
        </w:tabs>
        <w:ind w:right="534" w:firstLine="707"/>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B1E57" w:rsidRDefault="00712190" w:rsidP="00A47389">
      <w:pPr>
        <w:pStyle w:val="a4"/>
        <w:numPr>
          <w:ilvl w:val="0"/>
          <w:numId w:val="235"/>
        </w:numPr>
        <w:tabs>
          <w:tab w:val="left" w:pos="1692"/>
        </w:tabs>
        <w:ind w:right="531" w:firstLine="707"/>
        <w:rPr>
          <w:sz w:val="24"/>
        </w:rPr>
      </w:pPr>
      <w:r>
        <w:rPr>
          <w:sz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B1E57" w:rsidRDefault="00712190" w:rsidP="00A47389">
      <w:pPr>
        <w:pStyle w:val="a4"/>
        <w:numPr>
          <w:ilvl w:val="0"/>
          <w:numId w:val="235"/>
        </w:numPr>
        <w:tabs>
          <w:tab w:val="left" w:pos="1692"/>
        </w:tabs>
        <w:ind w:right="530" w:firstLine="707"/>
        <w:rPr>
          <w:sz w:val="24"/>
        </w:rPr>
      </w:pPr>
      <w:r>
        <w:rPr>
          <w:sz w:val="24"/>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4"/>
        </w:rPr>
        <w:t>ответственностью;</w:t>
      </w:r>
    </w:p>
    <w:p w:rsidR="00AB1E57" w:rsidRDefault="00712190" w:rsidP="00A47389">
      <w:pPr>
        <w:pStyle w:val="a4"/>
        <w:numPr>
          <w:ilvl w:val="0"/>
          <w:numId w:val="235"/>
        </w:numPr>
        <w:tabs>
          <w:tab w:val="left" w:pos="1693"/>
        </w:tabs>
        <w:spacing w:before="1"/>
        <w:ind w:left="1693" w:hanging="703"/>
        <w:rPr>
          <w:sz w:val="24"/>
        </w:rPr>
      </w:pPr>
      <w:r>
        <w:rPr>
          <w:sz w:val="24"/>
        </w:rPr>
        <w:lastRenderedPageBreak/>
        <w:t>использовать</w:t>
      </w:r>
      <w:r>
        <w:rPr>
          <w:spacing w:val="73"/>
          <w:sz w:val="24"/>
        </w:rPr>
        <w:t xml:space="preserve"> </w:t>
      </w:r>
      <w:r>
        <w:rPr>
          <w:sz w:val="24"/>
        </w:rPr>
        <w:t>полученные</w:t>
      </w:r>
      <w:r>
        <w:rPr>
          <w:spacing w:val="75"/>
          <w:sz w:val="24"/>
        </w:rPr>
        <w:t xml:space="preserve"> </w:t>
      </w:r>
      <w:r>
        <w:rPr>
          <w:sz w:val="24"/>
        </w:rPr>
        <w:t>знания</w:t>
      </w:r>
      <w:r>
        <w:rPr>
          <w:spacing w:val="77"/>
          <w:sz w:val="24"/>
        </w:rPr>
        <w:t xml:space="preserve"> </w:t>
      </w:r>
      <w:r>
        <w:rPr>
          <w:sz w:val="24"/>
        </w:rPr>
        <w:t>для</w:t>
      </w:r>
      <w:r>
        <w:rPr>
          <w:spacing w:val="75"/>
          <w:sz w:val="24"/>
        </w:rPr>
        <w:t xml:space="preserve"> </w:t>
      </w:r>
      <w:r>
        <w:rPr>
          <w:sz w:val="24"/>
        </w:rPr>
        <w:t>объяснения</w:t>
      </w:r>
      <w:r>
        <w:rPr>
          <w:spacing w:val="77"/>
          <w:sz w:val="24"/>
        </w:rPr>
        <w:t xml:space="preserve"> </w:t>
      </w:r>
      <w:r>
        <w:rPr>
          <w:sz w:val="24"/>
        </w:rPr>
        <w:t>сущности</w:t>
      </w:r>
      <w:r>
        <w:rPr>
          <w:spacing w:val="76"/>
          <w:sz w:val="24"/>
        </w:rPr>
        <w:t xml:space="preserve"> </w:t>
      </w:r>
      <w:r>
        <w:rPr>
          <w:sz w:val="24"/>
        </w:rPr>
        <w:t>права,</w:t>
      </w:r>
      <w:r>
        <w:rPr>
          <w:spacing w:val="77"/>
          <w:sz w:val="24"/>
        </w:rPr>
        <w:t xml:space="preserve"> </w:t>
      </w:r>
      <w:r>
        <w:rPr>
          <w:spacing w:val="-4"/>
          <w:sz w:val="24"/>
        </w:rPr>
        <w:t>роли</w:t>
      </w:r>
    </w:p>
    <w:p w:rsidR="00AB1E57" w:rsidRDefault="00712190">
      <w:pPr>
        <w:pStyle w:val="a3"/>
        <w:spacing w:before="73"/>
        <w:ind w:right="529" w:firstLine="0"/>
      </w:pPr>
      <w:r>
        <w:t>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B1E57" w:rsidRDefault="00712190" w:rsidP="00A47389">
      <w:pPr>
        <w:pStyle w:val="a4"/>
        <w:numPr>
          <w:ilvl w:val="0"/>
          <w:numId w:val="235"/>
        </w:numPr>
        <w:tabs>
          <w:tab w:val="left" w:pos="1692"/>
        </w:tabs>
        <w:spacing w:before="1"/>
        <w:ind w:right="529"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E57" w:rsidRDefault="00712190" w:rsidP="00A47389">
      <w:pPr>
        <w:pStyle w:val="a4"/>
        <w:numPr>
          <w:ilvl w:val="0"/>
          <w:numId w:val="235"/>
        </w:numPr>
        <w:tabs>
          <w:tab w:val="left" w:pos="1692"/>
        </w:tabs>
        <w:ind w:right="531" w:firstLine="707"/>
        <w:rPr>
          <w:sz w:val="24"/>
        </w:rPr>
      </w:pPr>
      <w:r>
        <w:rPr>
          <w:sz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B1E57" w:rsidRDefault="00712190" w:rsidP="00A47389">
      <w:pPr>
        <w:pStyle w:val="a4"/>
        <w:numPr>
          <w:ilvl w:val="0"/>
          <w:numId w:val="235"/>
        </w:numPr>
        <w:tabs>
          <w:tab w:val="left" w:pos="1692"/>
        </w:tabs>
        <w:ind w:right="529" w:firstLine="707"/>
        <w:rPr>
          <w:sz w:val="24"/>
        </w:rPr>
      </w:pPr>
      <w:r>
        <w:rPr>
          <w:sz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B1E57" w:rsidRDefault="00712190" w:rsidP="00A47389">
      <w:pPr>
        <w:pStyle w:val="a4"/>
        <w:numPr>
          <w:ilvl w:val="0"/>
          <w:numId w:val="235"/>
        </w:numPr>
        <w:tabs>
          <w:tab w:val="left" w:pos="1692"/>
        </w:tabs>
        <w:spacing w:before="1"/>
        <w:ind w:right="529" w:firstLine="707"/>
        <w:rPr>
          <w:sz w:val="24"/>
        </w:rPr>
      </w:pPr>
      <w:r>
        <w:rPr>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E57" w:rsidRDefault="00712190" w:rsidP="00A47389">
      <w:pPr>
        <w:pStyle w:val="a4"/>
        <w:numPr>
          <w:ilvl w:val="0"/>
          <w:numId w:val="235"/>
        </w:numPr>
        <w:tabs>
          <w:tab w:val="left" w:pos="1692"/>
        </w:tabs>
        <w:ind w:right="530" w:firstLine="707"/>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E57" w:rsidRDefault="00712190" w:rsidP="00A47389">
      <w:pPr>
        <w:pStyle w:val="a4"/>
        <w:numPr>
          <w:ilvl w:val="0"/>
          <w:numId w:val="235"/>
        </w:numPr>
        <w:tabs>
          <w:tab w:val="left" w:pos="1692"/>
        </w:tabs>
        <w:ind w:right="532" w:firstLine="707"/>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w:t>
      </w:r>
      <w:r>
        <w:rPr>
          <w:spacing w:val="80"/>
          <w:sz w:val="24"/>
        </w:rPr>
        <w:t xml:space="preserve"> </w:t>
      </w:r>
      <w:r>
        <w:rPr>
          <w:spacing w:val="-2"/>
          <w:sz w:val="24"/>
        </w:rPr>
        <w:t>дискуссии;</w:t>
      </w:r>
    </w:p>
    <w:p w:rsidR="00AB1E57" w:rsidRDefault="00712190" w:rsidP="00A47389">
      <w:pPr>
        <w:pStyle w:val="a4"/>
        <w:numPr>
          <w:ilvl w:val="0"/>
          <w:numId w:val="235"/>
        </w:numPr>
        <w:tabs>
          <w:tab w:val="left" w:pos="1692"/>
        </w:tabs>
        <w:ind w:right="530" w:firstLine="707"/>
        <w:rPr>
          <w:sz w:val="24"/>
        </w:rPr>
      </w:pP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2"/>
          <w:sz w:val="24"/>
        </w:rPr>
        <w:t xml:space="preserve"> </w:t>
      </w:r>
      <w:r>
        <w:rPr>
          <w:sz w:val="24"/>
        </w:rPr>
        <w:t>о</w:t>
      </w:r>
      <w:r>
        <w:rPr>
          <w:spacing w:val="-2"/>
          <w:sz w:val="24"/>
        </w:rPr>
        <w:t xml:space="preserve"> </w:t>
      </w:r>
      <w:r>
        <w:rPr>
          <w:sz w:val="24"/>
        </w:rPr>
        <w:t>праве</w:t>
      </w:r>
      <w:r>
        <w:rPr>
          <w:spacing w:val="-1"/>
          <w:sz w:val="24"/>
        </w:rPr>
        <w:t xml:space="preserve"> </w:t>
      </w:r>
      <w:r>
        <w:rPr>
          <w:sz w:val="24"/>
        </w:rPr>
        <w:t>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E57" w:rsidRDefault="00712190" w:rsidP="00A47389">
      <w:pPr>
        <w:pStyle w:val="a4"/>
        <w:numPr>
          <w:ilvl w:val="0"/>
          <w:numId w:val="235"/>
        </w:numPr>
        <w:tabs>
          <w:tab w:val="left" w:pos="1692"/>
        </w:tabs>
        <w:spacing w:before="1"/>
        <w:ind w:right="535" w:firstLine="707"/>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B1E57" w:rsidRDefault="00712190" w:rsidP="00A47389">
      <w:pPr>
        <w:pStyle w:val="a4"/>
        <w:numPr>
          <w:ilvl w:val="0"/>
          <w:numId w:val="235"/>
        </w:numPr>
        <w:tabs>
          <w:tab w:val="left" w:pos="1692"/>
        </w:tabs>
        <w:ind w:right="53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E57" w:rsidRDefault="00712190">
      <w:pPr>
        <w:ind w:left="990"/>
        <w:jc w:val="both"/>
        <w:rPr>
          <w:i/>
          <w:sz w:val="24"/>
        </w:rPr>
      </w:pPr>
      <w:r>
        <w:rPr>
          <w:i/>
          <w:sz w:val="24"/>
        </w:rPr>
        <w:t>Основы</w:t>
      </w:r>
      <w:r>
        <w:rPr>
          <w:i/>
          <w:spacing w:val="-3"/>
          <w:sz w:val="24"/>
        </w:rPr>
        <w:t xml:space="preserve"> </w:t>
      </w:r>
      <w:r>
        <w:rPr>
          <w:i/>
          <w:sz w:val="24"/>
        </w:rPr>
        <w:t>российского</w:t>
      </w:r>
      <w:r>
        <w:rPr>
          <w:i/>
          <w:spacing w:val="-2"/>
          <w:sz w:val="24"/>
        </w:rPr>
        <w:t xml:space="preserve"> права</w:t>
      </w:r>
    </w:p>
    <w:p w:rsidR="00AB1E57" w:rsidRDefault="00712190" w:rsidP="00A47389">
      <w:pPr>
        <w:pStyle w:val="a4"/>
        <w:numPr>
          <w:ilvl w:val="0"/>
          <w:numId w:val="235"/>
        </w:numPr>
        <w:tabs>
          <w:tab w:val="left" w:pos="1692"/>
        </w:tabs>
        <w:ind w:right="529" w:firstLine="707"/>
        <w:rPr>
          <w:sz w:val="24"/>
        </w:rPr>
      </w:pPr>
      <w:r>
        <w:rPr>
          <w:sz w:val="24"/>
        </w:rPr>
        <w:t>осваивать и применять знания о Конституции Российской Федерации,</w:t>
      </w:r>
      <w:r>
        <w:rPr>
          <w:spacing w:val="40"/>
          <w:sz w:val="24"/>
        </w:rPr>
        <w:t xml:space="preserve"> </w:t>
      </w:r>
      <w:r>
        <w:rPr>
          <w:sz w:val="24"/>
        </w:rPr>
        <w:t>других нормативных</w:t>
      </w:r>
      <w:r>
        <w:rPr>
          <w:spacing w:val="-2"/>
          <w:sz w:val="24"/>
        </w:rPr>
        <w:t xml:space="preserve"> </w:t>
      </w:r>
      <w:r>
        <w:rPr>
          <w:sz w:val="24"/>
        </w:rPr>
        <w:t xml:space="preserve">правовых актах, содержании и значении правовых норм, об отраслях права, о правовых нормах, регулирующих типичные для несовершеннолетнего и членов </w:t>
      </w:r>
      <w:r>
        <w:rPr>
          <w:sz w:val="24"/>
        </w:rPr>
        <w:lastRenderedPageBreak/>
        <w:t>его</w:t>
      </w:r>
      <w:r>
        <w:rPr>
          <w:spacing w:val="66"/>
          <w:sz w:val="24"/>
        </w:rPr>
        <w:t xml:space="preserve">  </w:t>
      </w:r>
      <w:r>
        <w:rPr>
          <w:sz w:val="24"/>
        </w:rPr>
        <w:t>семьи</w:t>
      </w:r>
      <w:r>
        <w:rPr>
          <w:spacing w:val="66"/>
          <w:sz w:val="24"/>
        </w:rPr>
        <w:t xml:space="preserve">  </w:t>
      </w:r>
      <w:r>
        <w:rPr>
          <w:sz w:val="24"/>
        </w:rPr>
        <w:t>общественные</w:t>
      </w:r>
      <w:r>
        <w:rPr>
          <w:spacing w:val="65"/>
          <w:sz w:val="24"/>
        </w:rPr>
        <w:t xml:space="preserve">  </w:t>
      </w:r>
      <w:r>
        <w:rPr>
          <w:sz w:val="24"/>
        </w:rPr>
        <w:t>отношения</w:t>
      </w:r>
      <w:r>
        <w:rPr>
          <w:spacing w:val="66"/>
          <w:sz w:val="24"/>
        </w:rPr>
        <w:t xml:space="preserve">  </w:t>
      </w:r>
      <w:r>
        <w:rPr>
          <w:sz w:val="24"/>
        </w:rPr>
        <w:t>(в</w:t>
      </w:r>
      <w:r>
        <w:rPr>
          <w:spacing w:val="64"/>
          <w:sz w:val="24"/>
        </w:rPr>
        <w:t xml:space="preserve">  </w:t>
      </w:r>
      <w:r>
        <w:rPr>
          <w:sz w:val="24"/>
        </w:rPr>
        <w:t>гражданском,</w:t>
      </w:r>
      <w:r>
        <w:rPr>
          <w:spacing w:val="66"/>
          <w:sz w:val="24"/>
        </w:rPr>
        <w:t xml:space="preserve">  </w:t>
      </w:r>
      <w:r>
        <w:rPr>
          <w:sz w:val="24"/>
        </w:rPr>
        <w:t>трудовом</w:t>
      </w:r>
      <w:r>
        <w:rPr>
          <w:spacing w:val="65"/>
          <w:sz w:val="24"/>
        </w:rPr>
        <w:t xml:space="preserve">  </w:t>
      </w:r>
      <w:r>
        <w:rPr>
          <w:sz w:val="24"/>
        </w:rPr>
        <w:t>и</w:t>
      </w:r>
      <w:r>
        <w:rPr>
          <w:spacing w:val="66"/>
          <w:sz w:val="24"/>
        </w:rPr>
        <w:t xml:space="preserve">  </w:t>
      </w:r>
      <w:r>
        <w:rPr>
          <w:sz w:val="24"/>
        </w:rPr>
        <w:t>семейном,</w:t>
      </w:r>
    </w:p>
    <w:p w:rsidR="00AB1E57" w:rsidRDefault="00712190">
      <w:pPr>
        <w:pStyle w:val="a3"/>
        <w:tabs>
          <w:tab w:val="left" w:pos="2373"/>
          <w:tab w:val="left" w:pos="4782"/>
          <w:tab w:val="left" w:pos="7856"/>
        </w:tabs>
        <w:spacing w:before="73"/>
        <w:ind w:right="525" w:firstLine="0"/>
      </w:pPr>
      <w:r>
        <w:t>административном, уголовном праве); о защите прав несовершеннолетних; о</w:t>
      </w:r>
      <w:r>
        <w:rPr>
          <w:spacing w:val="80"/>
        </w:rPr>
        <w:t xml:space="preserve"> </w:t>
      </w:r>
      <w:r>
        <w:rPr>
          <w:spacing w:val="-2"/>
        </w:rPr>
        <w:t>юридической</w:t>
      </w:r>
      <w:r>
        <w:tab/>
      </w:r>
      <w:r>
        <w:rPr>
          <w:spacing w:val="-2"/>
        </w:rPr>
        <w:t>ответственности</w:t>
      </w:r>
      <w:r>
        <w:tab/>
      </w:r>
      <w:r>
        <w:rPr>
          <w:spacing w:val="-2"/>
        </w:rPr>
        <w:t>(гражданско-правовой,</w:t>
      </w:r>
      <w:r>
        <w:tab/>
      </w:r>
      <w:r>
        <w:rPr>
          <w:spacing w:val="-2"/>
        </w:rPr>
        <w:t xml:space="preserve">дисциплинарной, </w:t>
      </w:r>
      <w:r>
        <w:t>административной, уголовной); о правоохранительных органах; об обеспечении безопасности личности, общества и государства, в том числе от терроризма и</w:t>
      </w:r>
      <w:r>
        <w:rPr>
          <w:spacing w:val="80"/>
        </w:rPr>
        <w:t xml:space="preserve"> </w:t>
      </w:r>
      <w:r>
        <w:rPr>
          <w:spacing w:val="-2"/>
        </w:rPr>
        <w:t>экстремизма;</w:t>
      </w:r>
    </w:p>
    <w:p w:rsidR="00AB1E57" w:rsidRDefault="00712190" w:rsidP="00A47389">
      <w:pPr>
        <w:pStyle w:val="a4"/>
        <w:numPr>
          <w:ilvl w:val="0"/>
          <w:numId w:val="235"/>
        </w:numPr>
        <w:tabs>
          <w:tab w:val="left" w:pos="1692"/>
        </w:tabs>
        <w:spacing w:before="1"/>
        <w:ind w:right="527" w:firstLine="707"/>
        <w:rPr>
          <w:sz w:val="24"/>
        </w:rPr>
      </w:pPr>
      <w:r>
        <w:rPr>
          <w:sz w:val="24"/>
        </w:rP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w:t>
      </w:r>
      <w:r>
        <w:rPr>
          <w:spacing w:val="-2"/>
          <w:sz w:val="24"/>
        </w:rPr>
        <w:t>наказаний;</w:t>
      </w:r>
    </w:p>
    <w:p w:rsidR="00AB1E57" w:rsidRDefault="00712190" w:rsidP="00A47389">
      <w:pPr>
        <w:pStyle w:val="a4"/>
        <w:numPr>
          <w:ilvl w:val="0"/>
          <w:numId w:val="235"/>
        </w:numPr>
        <w:tabs>
          <w:tab w:val="left" w:pos="1692"/>
        </w:tabs>
        <w:ind w:right="530" w:firstLine="707"/>
        <w:rPr>
          <w:sz w:val="24"/>
        </w:rPr>
      </w:pPr>
      <w:r>
        <w:rPr>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4"/>
        </w:rPr>
        <w:t>правонарушения;</w:t>
      </w:r>
    </w:p>
    <w:p w:rsidR="00AB1E57" w:rsidRDefault="00712190" w:rsidP="00A47389">
      <w:pPr>
        <w:pStyle w:val="a4"/>
        <w:numPr>
          <w:ilvl w:val="0"/>
          <w:numId w:val="235"/>
        </w:numPr>
        <w:tabs>
          <w:tab w:val="left" w:pos="1692"/>
        </w:tabs>
        <w:spacing w:before="1"/>
        <w:ind w:right="533" w:firstLine="707"/>
        <w:rPr>
          <w:sz w:val="24"/>
        </w:rPr>
      </w:pPr>
      <w:r>
        <w:rPr>
          <w:sz w:val="24"/>
        </w:rPr>
        <w:t>классифицировать</w:t>
      </w:r>
      <w:r>
        <w:rPr>
          <w:spacing w:val="-3"/>
          <w:sz w:val="24"/>
        </w:rPr>
        <w:t xml:space="preserve"> </w:t>
      </w:r>
      <w:r>
        <w:rPr>
          <w:sz w:val="24"/>
        </w:rPr>
        <w:t>по</w:t>
      </w:r>
      <w:r>
        <w:rPr>
          <w:spacing w:val="-3"/>
          <w:sz w:val="24"/>
        </w:rPr>
        <w:t xml:space="preserve"> </w:t>
      </w:r>
      <w:r>
        <w:rPr>
          <w:sz w:val="24"/>
        </w:rPr>
        <w:t>разным</w:t>
      </w:r>
      <w:r>
        <w:rPr>
          <w:spacing w:val="-4"/>
          <w:sz w:val="24"/>
        </w:rPr>
        <w:t xml:space="preserve"> </w:t>
      </w:r>
      <w:r>
        <w:rPr>
          <w:sz w:val="24"/>
        </w:rPr>
        <w:t>признакам</w:t>
      </w:r>
      <w:r>
        <w:rPr>
          <w:spacing w:val="-4"/>
          <w:sz w:val="24"/>
        </w:rPr>
        <w:t xml:space="preserve"> </w:t>
      </w:r>
      <w:r>
        <w:rPr>
          <w:sz w:val="24"/>
        </w:rPr>
        <w:t>виды</w:t>
      </w:r>
      <w:r>
        <w:rPr>
          <w:spacing w:val="-4"/>
          <w:sz w:val="24"/>
        </w:rPr>
        <w:t xml:space="preserve"> </w:t>
      </w:r>
      <w:r>
        <w:rPr>
          <w:sz w:val="24"/>
        </w:rPr>
        <w:t>нормативных</w:t>
      </w:r>
      <w:r>
        <w:rPr>
          <w:spacing w:val="-4"/>
          <w:sz w:val="24"/>
        </w:rPr>
        <w:t xml:space="preserve"> </w:t>
      </w:r>
      <w:r>
        <w:rPr>
          <w:sz w:val="24"/>
        </w:rPr>
        <w:t>правовых</w:t>
      </w:r>
      <w:r>
        <w:rPr>
          <w:spacing w:val="-4"/>
          <w:sz w:val="24"/>
        </w:rPr>
        <w:t xml:space="preserve"> </w:t>
      </w:r>
      <w:r>
        <w:rPr>
          <w:sz w:val="24"/>
        </w:rPr>
        <w:t>актов, виды правонарушений и юридической ответственности по отраслям права (в том числе устанавливать существенный признак классификации);</w:t>
      </w:r>
    </w:p>
    <w:p w:rsidR="00AB1E57" w:rsidRDefault="00712190" w:rsidP="00A47389">
      <w:pPr>
        <w:pStyle w:val="a4"/>
        <w:numPr>
          <w:ilvl w:val="0"/>
          <w:numId w:val="235"/>
        </w:numPr>
        <w:tabs>
          <w:tab w:val="left" w:pos="1692"/>
        </w:tabs>
        <w:ind w:right="530" w:firstLine="707"/>
        <w:rPr>
          <w:sz w:val="24"/>
        </w:rPr>
      </w:pPr>
      <w:r>
        <w:rPr>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E57" w:rsidRDefault="00712190" w:rsidP="00A47389">
      <w:pPr>
        <w:pStyle w:val="a4"/>
        <w:numPr>
          <w:ilvl w:val="0"/>
          <w:numId w:val="235"/>
        </w:numPr>
        <w:tabs>
          <w:tab w:val="left" w:pos="1692"/>
        </w:tabs>
        <w:ind w:right="532" w:firstLine="707"/>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E57" w:rsidRDefault="00712190" w:rsidP="00A47389">
      <w:pPr>
        <w:pStyle w:val="a4"/>
        <w:numPr>
          <w:ilvl w:val="0"/>
          <w:numId w:val="235"/>
        </w:numPr>
        <w:tabs>
          <w:tab w:val="left" w:pos="1692"/>
        </w:tabs>
        <w:ind w:right="531" w:firstLine="707"/>
        <w:rPr>
          <w:sz w:val="24"/>
        </w:rPr>
      </w:pPr>
      <w:r>
        <w:rPr>
          <w:sz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B1E57" w:rsidRDefault="00712190" w:rsidP="00A47389">
      <w:pPr>
        <w:pStyle w:val="a4"/>
        <w:numPr>
          <w:ilvl w:val="0"/>
          <w:numId w:val="235"/>
        </w:numPr>
        <w:tabs>
          <w:tab w:val="left" w:pos="1692"/>
        </w:tabs>
        <w:ind w:right="529" w:firstLine="707"/>
        <w:rPr>
          <w:sz w:val="24"/>
        </w:rPr>
      </w:pPr>
      <w:r>
        <w:rPr>
          <w:sz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w:t>
      </w:r>
      <w:r>
        <w:rPr>
          <w:spacing w:val="-4"/>
          <w:sz w:val="24"/>
        </w:rPr>
        <w:t xml:space="preserve"> </w:t>
      </w:r>
      <w:r>
        <w:rPr>
          <w:sz w:val="24"/>
        </w:rPr>
        <w:t>аргументированные</w:t>
      </w:r>
      <w:r>
        <w:rPr>
          <w:spacing w:val="-7"/>
          <w:sz w:val="24"/>
        </w:rPr>
        <w:t xml:space="preserve"> </w:t>
      </w:r>
      <w:r>
        <w:rPr>
          <w:sz w:val="24"/>
        </w:rPr>
        <w:t>выводы</w:t>
      </w:r>
      <w:r>
        <w:rPr>
          <w:spacing w:val="-5"/>
          <w:sz w:val="24"/>
        </w:rPr>
        <w:t xml:space="preserve"> </w:t>
      </w:r>
      <w:r>
        <w:rPr>
          <w:sz w:val="24"/>
        </w:rPr>
        <w:t>о</w:t>
      </w:r>
      <w:r>
        <w:rPr>
          <w:spacing w:val="-4"/>
          <w:sz w:val="24"/>
        </w:rPr>
        <w:t xml:space="preserve"> </w:t>
      </w:r>
      <w:r>
        <w:rPr>
          <w:sz w:val="24"/>
        </w:rPr>
        <w:t>недопустимости</w:t>
      </w:r>
      <w:r>
        <w:rPr>
          <w:spacing w:val="-6"/>
          <w:sz w:val="24"/>
        </w:rPr>
        <w:t xml:space="preserve"> </w:t>
      </w:r>
      <w:r>
        <w:rPr>
          <w:sz w:val="24"/>
        </w:rPr>
        <w:t>нарушения</w:t>
      </w:r>
      <w:r>
        <w:rPr>
          <w:spacing w:val="-5"/>
          <w:sz w:val="24"/>
        </w:rPr>
        <w:t xml:space="preserve"> </w:t>
      </w:r>
      <w:r>
        <w:rPr>
          <w:sz w:val="24"/>
        </w:rPr>
        <w:t>правовых</w:t>
      </w:r>
      <w:r>
        <w:rPr>
          <w:spacing w:val="-5"/>
          <w:sz w:val="24"/>
        </w:rPr>
        <w:t xml:space="preserve"> </w:t>
      </w:r>
      <w:r>
        <w:rPr>
          <w:sz w:val="24"/>
        </w:rPr>
        <w:t>норм;</w:t>
      </w:r>
    </w:p>
    <w:p w:rsidR="00AB1E57" w:rsidRDefault="00712190" w:rsidP="00A47389">
      <w:pPr>
        <w:pStyle w:val="a4"/>
        <w:numPr>
          <w:ilvl w:val="0"/>
          <w:numId w:val="235"/>
        </w:numPr>
        <w:tabs>
          <w:tab w:val="left" w:pos="1692"/>
        </w:tabs>
        <w:ind w:right="530" w:firstLine="707"/>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E57" w:rsidRDefault="00712190" w:rsidP="00A47389">
      <w:pPr>
        <w:pStyle w:val="a4"/>
        <w:numPr>
          <w:ilvl w:val="0"/>
          <w:numId w:val="235"/>
        </w:numPr>
        <w:tabs>
          <w:tab w:val="left" w:pos="1692"/>
        </w:tabs>
        <w:ind w:right="529" w:firstLine="707"/>
        <w:rPr>
          <w:sz w:val="24"/>
        </w:rPr>
      </w:pPr>
      <w:r>
        <w:rPr>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Pr>
          <w:spacing w:val="-5"/>
          <w:sz w:val="24"/>
        </w:rPr>
        <w:t xml:space="preserve"> </w:t>
      </w:r>
      <w:r>
        <w:rPr>
          <w:sz w:val="24"/>
        </w:rPr>
        <w:t>Уголовный</w:t>
      </w:r>
      <w:r>
        <w:rPr>
          <w:spacing w:val="-5"/>
          <w:sz w:val="24"/>
        </w:rPr>
        <w:t xml:space="preserve"> </w:t>
      </w:r>
      <w:r>
        <w:rPr>
          <w:sz w:val="24"/>
        </w:rPr>
        <w:t>кодекс</w:t>
      </w:r>
      <w:r>
        <w:rPr>
          <w:spacing w:val="-6"/>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из</w:t>
      </w:r>
      <w:r>
        <w:rPr>
          <w:spacing w:val="-6"/>
          <w:sz w:val="24"/>
        </w:rPr>
        <w:t xml:space="preserve"> </w:t>
      </w:r>
      <w:r>
        <w:rPr>
          <w:sz w:val="24"/>
        </w:rPr>
        <w:t>предложенных</w:t>
      </w:r>
      <w:r>
        <w:rPr>
          <w:spacing w:val="-5"/>
          <w:sz w:val="24"/>
        </w:rPr>
        <w:t xml:space="preserve"> </w:t>
      </w:r>
      <w:r>
        <w:rPr>
          <w:sz w:val="24"/>
        </w:rPr>
        <w:t>учителем источников о правовых нормах, правоотношениях и специфике их регулирования, преобразовывать текстовую информацию в таблицу, схему;</w:t>
      </w:r>
    </w:p>
    <w:p w:rsidR="00AB1E57" w:rsidRDefault="00712190" w:rsidP="00A47389">
      <w:pPr>
        <w:pStyle w:val="a4"/>
        <w:numPr>
          <w:ilvl w:val="0"/>
          <w:numId w:val="235"/>
        </w:numPr>
        <w:tabs>
          <w:tab w:val="left" w:pos="1692"/>
        </w:tabs>
        <w:spacing w:before="1"/>
        <w:ind w:right="530" w:firstLine="707"/>
        <w:rPr>
          <w:sz w:val="24"/>
        </w:rPr>
      </w:pPr>
      <w:r>
        <w:rPr>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E57" w:rsidRDefault="00712190" w:rsidP="00A47389">
      <w:pPr>
        <w:pStyle w:val="a4"/>
        <w:numPr>
          <w:ilvl w:val="0"/>
          <w:numId w:val="235"/>
        </w:numPr>
        <w:tabs>
          <w:tab w:val="left" w:pos="1692"/>
        </w:tabs>
        <w:ind w:right="528" w:firstLine="707"/>
        <w:rPr>
          <w:sz w:val="24"/>
        </w:rPr>
      </w:pPr>
      <w:r>
        <w:rPr>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w:t>
      </w:r>
      <w:r>
        <w:rPr>
          <w:sz w:val="24"/>
        </w:rPr>
        <w:lastRenderedPageBreak/>
        <w:t>(гражданского,</w:t>
      </w:r>
      <w:r>
        <w:rPr>
          <w:spacing w:val="27"/>
          <w:sz w:val="24"/>
        </w:rPr>
        <w:t xml:space="preserve">  </w:t>
      </w:r>
      <w:r>
        <w:rPr>
          <w:sz w:val="24"/>
        </w:rPr>
        <w:t>трудового,</w:t>
      </w:r>
      <w:r>
        <w:rPr>
          <w:spacing w:val="28"/>
          <w:sz w:val="24"/>
        </w:rPr>
        <w:t xml:space="preserve">  </w:t>
      </w:r>
      <w:r>
        <w:rPr>
          <w:sz w:val="24"/>
        </w:rPr>
        <w:t>семейного,</w:t>
      </w:r>
      <w:r>
        <w:rPr>
          <w:spacing w:val="28"/>
          <w:sz w:val="24"/>
        </w:rPr>
        <w:t xml:space="preserve">  </w:t>
      </w:r>
      <w:r>
        <w:rPr>
          <w:sz w:val="24"/>
        </w:rPr>
        <w:t>административного</w:t>
      </w:r>
      <w:r>
        <w:rPr>
          <w:spacing w:val="28"/>
          <w:sz w:val="24"/>
        </w:rPr>
        <w:t xml:space="preserve">  </w:t>
      </w:r>
      <w:r>
        <w:rPr>
          <w:sz w:val="24"/>
        </w:rPr>
        <w:t>и</w:t>
      </w:r>
      <w:r>
        <w:rPr>
          <w:spacing w:val="28"/>
          <w:sz w:val="24"/>
        </w:rPr>
        <w:t xml:space="preserve">  </w:t>
      </w:r>
      <w:r>
        <w:rPr>
          <w:sz w:val="24"/>
        </w:rPr>
        <w:t>уголовного)</w:t>
      </w:r>
      <w:r>
        <w:rPr>
          <w:spacing w:val="28"/>
          <w:sz w:val="24"/>
        </w:rPr>
        <w:t xml:space="preserve">  </w:t>
      </w:r>
      <w:r>
        <w:rPr>
          <w:sz w:val="24"/>
        </w:rPr>
        <w:t>и</w:t>
      </w:r>
      <w:r>
        <w:rPr>
          <w:spacing w:val="28"/>
          <w:sz w:val="24"/>
        </w:rPr>
        <w:t xml:space="preserve">  </w:t>
      </w:r>
      <w:r>
        <w:rPr>
          <w:spacing w:val="-2"/>
          <w:sz w:val="24"/>
        </w:rPr>
        <w:t>личным</w:t>
      </w:r>
    </w:p>
    <w:p w:rsidR="00AB1E57" w:rsidRDefault="00712190">
      <w:pPr>
        <w:pStyle w:val="a3"/>
        <w:spacing w:before="73"/>
        <w:ind w:right="531" w:firstLine="0"/>
      </w:pPr>
      <w:r>
        <w:t>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B1E57" w:rsidRDefault="00712190" w:rsidP="00A47389">
      <w:pPr>
        <w:pStyle w:val="a4"/>
        <w:numPr>
          <w:ilvl w:val="0"/>
          <w:numId w:val="235"/>
        </w:numPr>
        <w:tabs>
          <w:tab w:val="left" w:pos="1692"/>
        </w:tabs>
        <w:spacing w:before="1"/>
        <w:ind w:right="530" w:firstLine="707"/>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B1E57" w:rsidRDefault="00712190" w:rsidP="00A47389">
      <w:pPr>
        <w:pStyle w:val="a4"/>
        <w:numPr>
          <w:ilvl w:val="0"/>
          <w:numId w:val="235"/>
        </w:numPr>
        <w:tabs>
          <w:tab w:val="left" w:pos="1692"/>
        </w:tabs>
        <w:ind w:right="530" w:firstLine="707"/>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E57" w:rsidRDefault="00712190" w:rsidP="00A47389">
      <w:pPr>
        <w:pStyle w:val="a4"/>
        <w:numPr>
          <w:ilvl w:val="0"/>
          <w:numId w:val="235"/>
        </w:numPr>
        <w:tabs>
          <w:tab w:val="left" w:pos="1692"/>
        </w:tabs>
        <w:ind w:right="535" w:firstLine="707"/>
        <w:rPr>
          <w:sz w:val="24"/>
        </w:rPr>
      </w:pPr>
      <w:r>
        <w:rPr>
          <w:sz w:val="24"/>
        </w:rPr>
        <w:t>самостоятельно заполнять форму (в том числе электронную) и составлять простейший документ (заявление о приёме на работу);</w:t>
      </w:r>
    </w:p>
    <w:p w:rsidR="00AB1E57" w:rsidRDefault="00712190" w:rsidP="00A47389">
      <w:pPr>
        <w:pStyle w:val="a4"/>
        <w:numPr>
          <w:ilvl w:val="0"/>
          <w:numId w:val="235"/>
        </w:numPr>
        <w:tabs>
          <w:tab w:val="left" w:pos="1692"/>
        </w:tabs>
        <w:spacing w:before="1"/>
        <w:ind w:right="53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E57" w:rsidRDefault="00712190" w:rsidP="00A47389">
      <w:pPr>
        <w:pStyle w:val="1"/>
        <w:numPr>
          <w:ilvl w:val="0"/>
          <w:numId w:val="278"/>
        </w:numPr>
        <w:tabs>
          <w:tab w:val="left" w:pos="1693"/>
        </w:tabs>
        <w:ind w:left="1693" w:hanging="703"/>
        <w:jc w:val="left"/>
      </w:pPr>
      <w:r>
        <w:rPr>
          <w:spacing w:val="-2"/>
        </w:rPr>
        <w:t>КЛАСС</w:t>
      </w:r>
    </w:p>
    <w:p w:rsidR="00AB1E57" w:rsidRDefault="00712190">
      <w:pPr>
        <w:ind w:left="990"/>
        <w:jc w:val="both"/>
        <w:rPr>
          <w:i/>
          <w:sz w:val="24"/>
        </w:rPr>
      </w:pPr>
      <w:r>
        <w:rPr>
          <w:i/>
          <w:sz w:val="24"/>
        </w:rPr>
        <w:t>Человек</w:t>
      </w:r>
      <w:r>
        <w:rPr>
          <w:i/>
          <w:spacing w:val="-4"/>
          <w:sz w:val="24"/>
        </w:rPr>
        <w:t xml:space="preserve"> </w:t>
      </w:r>
      <w:r>
        <w:rPr>
          <w:i/>
          <w:sz w:val="24"/>
        </w:rPr>
        <w:t>в</w:t>
      </w:r>
      <w:r>
        <w:rPr>
          <w:i/>
          <w:spacing w:val="-5"/>
          <w:sz w:val="24"/>
        </w:rPr>
        <w:t xml:space="preserve"> </w:t>
      </w:r>
      <w:r>
        <w:rPr>
          <w:i/>
          <w:sz w:val="24"/>
        </w:rPr>
        <w:t>экономических</w:t>
      </w:r>
      <w:r>
        <w:rPr>
          <w:i/>
          <w:spacing w:val="-3"/>
          <w:sz w:val="24"/>
        </w:rPr>
        <w:t xml:space="preserve"> </w:t>
      </w:r>
      <w:r>
        <w:rPr>
          <w:i/>
          <w:spacing w:val="-2"/>
          <w:sz w:val="24"/>
        </w:rPr>
        <w:t>отношениях</w:t>
      </w:r>
    </w:p>
    <w:p w:rsidR="00AB1E57" w:rsidRDefault="00712190" w:rsidP="00A47389">
      <w:pPr>
        <w:pStyle w:val="a4"/>
        <w:numPr>
          <w:ilvl w:val="0"/>
          <w:numId w:val="235"/>
        </w:numPr>
        <w:tabs>
          <w:tab w:val="left" w:pos="1692"/>
        </w:tabs>
        <w:ind w:right="528" w:firstLine="707"/>
        <w:rPr>
          <w:sz w:val="24"/>
        </w:rPr>
      </w:pPr>
      <w:r>
        <w:rPr>
          <w:sz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1"/>
          <w:sz w:val="24"/>
        </w:rPr>
        <w:t xml:space="preserve"> </w:t>
      </w:r>
      <w:r>
        <w:rPr>
          <w:sz w:val="24"/>
        </w:rPr>
        <w:t>экономики,</w:t>
      </w:r>
      <w:r>
        <w:rPr>
          <w:spacing w:val="-1"/>
          <w:sz w:val="24"/>
        </w:rPr>
        <w:t xml:space="preserve"> </w:t>
      </w:r>
      <w:r>
        <w:rPr>
          <w:sz w:val="24"/>
        </w:rPr>
        <w:t>финансовых</w:t>
      </w:r>
      <w:r>
        <w:rPr>
          <w:spacing w:val="-1"/>
          <w:sz w:val="24"/>
        </w:rPr>
        <w:t xml:space="preserve"> </w:t>
      </w:r>
      <w:r>
        <w:rPr>
          <w:sz w:val="24"/>
        </w:rPr>
        <w:t>отношениях,</w:t>
      </w:r>
      <w:r>
        <w:rPr>
          <w:spacing w:val="-1"/>
          <w:sz w:val="24"/>
        </w:rPr>
        <w:t xml:space="preserve"> </w:t>
      </w:r>
      <w:r>
        <w:rPr>
          <w:sz w:val="24"/>
        </w:rPr>
        <w:t>роли</w:t>
      </w:r>
      <w:r>
        <w:rPr>
          <w:spacing w:val="-2"/>
          <w:sz w:val="24"/>
        </w:rPr>
        <w:t xml:space="preserve"> </w:t>
      </w:r>
      <w:r>
        <w:rPr>
          <w:sz w:val="24"/>
        </w:rPr>
        <w:t>государства</w:t>
      </w:r>
      <w:r>
        <w:rPr>
          <w:spacing w:val="-2"/>
          <w:sz w:val="24"/>
        </w:rPr>
        <w:t xml:space="preserve"> </w:t>
      </w:r>
      <w:r>
        <w:rPr>
          <w:sz w:val="24"/>
        </w:rPr>
        <w:t>в</w:t>
      </w:r>
      <w:r>
        <w:rPr>
          <w:spacing w:val="-1"/>
          <w:sz w:val="24"/>
        </w:rPr>
        <w:t xml:space="preserve"> </w:t>
      </w:r>
      <w:r>
        <w:rPr>
          <w:sz w:val="24"/>
        </w:rPr>
        <w:t>экономике,</w:t>
      </w:r>
      <w:r>
        <w:rPr>
          <w:spacing w:val="-1"/>
          <w:sz w:val="24"/>
        </w:rPr>
        <w:t xml:space="preserve"> </w:t>
      </w:r>
      <w:r>
        <w:rPr>
          <w:sz w:val="24"/>
        </w:rPr>
        <w:t>видах налогов, основах государственной бюджетной и денежно-кредитной политики, о влиянии государственной политики на развитие конкуренции;</w:t>
      </w:r>
    </w:p>
    <w:p w:rsidR="00AB1E57" w:rsidRDefault="00712190" w:rsidP="00A47389">
      <w:pPr>
        <w:pStyle w:val="a4"/>
        <w:numPr>
          <w:ilvl w:val="0"/>
          <w:numId w:val="235"/>
        </w:numPr>
        <w:tabs>
          <w:tab w:val="left" w:pos="1692"/>
        </w:tabs>
        <w:ind w:right="530" w:firstLine="707"/>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E57" w:rsidRDefault="00712190" w:rsidP="00A47389">
      <w:pPr>
        <w:pStyle w:val="a4"/>
        <w:numPr>
          <w:ilvl w:val="0"/>
          <w:numId w:val="235"/>
        </w:numPr>
        <w:tabs>
          <w:tab w:val="left" w:pos="1692"/>
        </w:tabs>
        <w:ind w:right="531" w:firstLine="707"/>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E57" w:rsidRDefault="00712190" w:rsidP="00A47389">
      <w:pPr>
        <w:pStyle w:val="a4"/>
        <w:numPr>
          <w:ilvl w:val="0"/>
          <w:numId w:val="235"/>
        </w:numPr>
        <w:tabs>
          <w:tab w:val="left" w:pos="1692"/>
        </w:tabs>
        <w:ind w:right="530" w:firstLine="707"/>
        <w:rPr>
          <w:sz w:val="24"/>
        </w:rPr>
      </w:pPr>
      <w:r>
        <w:rPr>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AB1E57" w:rsidRDefault="00712190" w:rsidP="00A47389">
      <w:pPr>
        <w:pStyle w:val="a4"/>
        <w:numPr>
          <w:ilvl w:val="0"/>
          <w:numId w:val="235"/>
        </w:numPr>
        <w:tabs>
          <w:tab w:val="left" w:pos="1693"/>
        </w:tabs>
        <w:ind w:left="1693" w:hanging="703"/>
        <w:rPr>
          <w:sz w:val="24"/>
        </w:rPr>
      </w:pPr>
      <w:r>
        <w:rPr>
          <w:sz w:val="24"/>
        </w:rPr>
        <w:t>сравнивать</w:t>
      </w:r>
      <w:r>
        <w:rPr>
          <w:spacing w:val="-3"/>
          <w:sz w:val="24"/>
        </w:rPr>
        <w:t xml:space="preserve"> </w:t>
      </w:r>
      <w:r>
        <w:rPr>
          <w:sz w:val="24"/>
        </w:rPr>
        <w:t>различные</w:t>
      </w:r>
      <w:r>
        <w:rPr>
          <w:spacing w:val="-5"/>
          <w:sz w:val="24"/>
        </w:rPr>
        <w:t xml:space="preserve"> </w:t>
      </w:r>
      <w:r>
        <w:rPr>
          <w:sz w:val="24"/>
        </w:rPr>
        <w:t>способы</w:t>
      </w:r>
      <w:r>
        <w:rPr>
          <w:spacing w:val="-3"/>
          <w:sz w:val="24"/>
        </w:rPr>
        <w:t xml:space="preserve"> </w:t>
      </w:r>
      <w:r>
        <w:rPr>
          <w:spacing w:val="-2"/>
          <w:sz w:val="24"/>
        </w:rPr>
        <w:t>хозяйствования;</w:t>
      </w:r>
    </w:p>
    <w:p w:rsidR="00AB1E57" w:rsidRDefault="00712190" w:rsidP="00A47389">
      <w:pPr>
        <w:pStyle w:val="a4"/>
        <w:numPr>
          <w:ilvl w:val="0"/>
          <w:numId w:val="235"/>
        </w:numPr>
        <w:tabs>
          <w:tab w:val="left" w:pos="1692"/>
        </w:tabs>
        <w:ind w:right="524" w:firstLine="707"/>
        <w:rPr>
          <w:sz w:val="24"/>
        </w:rPr>
      </w:pPr>
      <w:r>
        <w:rPr>
          <w:sz w:val="24"/>
        </w:rPr>
        <w:t>устанавливать и объяснять связи политических потрясений и социально- экономических кризисов в государстве;</w:t>
      </w:r>
    </w:p>
    <w:p w:rsidR="00AB1E57" w:rsidRDefault="00712190" w:rsidP="00A47389">
      <w:pPr>
        <w:pStyle w:val="a4"/>
        <w:numPr>
          <w:ilvl w:val="0"/>
          <w:numId w:val="235"/>
        </w:numPr>
        <w:tabs>
          <w:tab w:val="left" w:pos="1692"/>
        </w:tabs>
        <w:spacing w:before="1"/>
        <w:ind w:right="530" w:firstLine="707"/>
        <w:rPr>
          <w:sz w:val="24"/>
        </w:rPr>
      </w:pPr>
      <w:r>
        <w:rPr>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E57" w:rsidRDefault="00712190" w:rsidP="00A47389">
      <w:pPr>
        <w:pStyle w:val="a4"/>
        <w:numPr>
          <w:ilvl w:val="0"/>
          <w:numId w:val="235"/>
        </w:numPr>
        <w:tabs>
          <w:tab w:val="left" w:pos="1692"/>
        </w:tabs>
        <w:ind w:right="531" w:firstLine="707"/>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B1E57" w:rsidRDefault="00712190" w:rsidP="00A47389">
      <w:pPr>
        <w:pStyle w:val="a4"/>
        <w:numPr>
          <w:ilvl w:val="0"/>
          <w:numId w:val="235"/>
        </w:numPr>
        <w:tabs>
          <w:tab w:val="left" w:pos="1692"/>
        </w:tabs>
        <w:ind w:right="531" w:firstLine="707"/>
        <w:rPr>
          <w:sz w:val="24"/>
        </w:rPr>
      </w:pPr>
      <w:r>
        <w:rPr>
          <w:sz w:val="24"/>
        </w:rPr>
        <w:t>решать познавательные</w:t>
      </w:r>
      <w:r>
        <w:rPr>
          <w:spacing w:val="-4"/>
          <w:sz w:val="24"/>
        </w:rPr>
        <w:t xml:space="preserve"> </w:t>
      </w:r>
      <w:r>
        <w:rPr>
          <w:sz w:val="24"/>
        </w:rPr>
        <w:t>и практические</w:t>
      </w:r>
      <w:r>
        <w:rPr>
          <w:spacing w:val="-1"/>
          <w:sz w:val="24"/>
        </w:rPr>
        <w:t xml:space="preserve"> </w:t>
      </w:r>
      <w:r>
        <w:rPr>
          <w:sz w:val="24"/>
        </w:rPr>
        <w:t>задачи,</w:t>
      </w:r>
      <w:r>
        <w:rPr>
          <w:spacing w:val="-2"/>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B1E57" w:rsidRDefault="00712190" w:rsidP="00A47389">
      <w:pPr>
        <w:pStyle w:val="a4"/>
        <w:numPr>
          <w:ilvl w:val="0"/>
          <w:numId w:val="235"/>
        </w:numPr>
        <w:tabs>
          <w:tab w:val="left" w:pos="1692"/>
        </w:tabs>
        <w:spacing w:before="1"/>
        <w:ind w:right="530" w:firstLine="707"/>
        <w:rPr>
          <w:sz w:val="24"/>
        </w:rPr>
      </w:pPr>
      <w:r>
        <w:rPr>
          <w:sz w:val="24"/>
        </w:rPr>
        <w:t>овладевать смысловым чтением, преобразовывать текстовую</w:t>
      </w:r>
      <w:r>
        <w:rPr>
          <w:spacing w:val="40"/>
          <w:sz w:val="24"/>
        </w:rPr>
        <w:t xml:space="preserve"> </w:t>
      </w:r>
      <w:r>
        <w:rPr>
          <w:sz w:val="24"/>
        </w:rPr>
        <w:lastRenderedPageBreak/>
        <w:t>экономическую</w:t>
      </w:r>
      <w:r>
        <w:rPr>
          <w:spacing w:val="40"/>
          <w:sz w:val="24"/>
        </w:rPr>
        <w:t xml:space="preserve"> </w:t>
      </w:r>
      <w:r>
        <w:rPr>
          <w:sz w:val="24"/>
        </w:rPr>
        <w:t>информацию</w:t>
      </w:r>
      <w:r>
        <w:rPr>
          <w:spacing w:val="57"/>
          <w:sz w:val="24"/>
        </w:rPr>
        <w:t xml:space="preserve"> </w:t>
      </w:r>
      <w:r>
        <w:rPr>
          <w:sz w:val="24"/>
        </w:rPr>
        <w:t>в</w:t>
      </w:r>
      <w:r>
        <w:rPr>
          <w:spacing w:val="56"/>
          <w:sz w:val="24"/>
        </w:rPr>
        <w:t xml:space="preserve"> </w:t>
      </w:r>
      <w:r>
        <w:rPr>
          <w:sz w:val="24"/>
        </w:rPr>
        <w:t>модели</w:t>
      </w:r>
      <w:r>
        <w:rPr>
          <w:spacing w:val="40"/>
          <w:sz w:val="24"/>
        </w:rPr>
        <w:t xml:space="preserve"> </w:t>
      </w:r>
      <w:r>
        <w:rPr>
          <w:sz w:val="24"/>
        </w:rPr>
        <w:t>(таблица,</w:t>
      </w:r>
      <w:r>
        <w:rPr>
          <w:spacing w:val="56"/>
          <w:sz w:val="24"/>
        </w:rPr>
        <w:t xml:space="preserve"> </w:t>
      </w:r>
      <w:r>
        <w:rPr>
          <w:sz w:val="24"/>
        </w:rPr>
        <w:t>схема,</w:t>
      </w:r>
      <w:r>
        <w:rPr>
          <w:spacing w:val="56"/>
          <w:sz w:val="24"/>
        </w:rPr>
        <w:t xml:space="preserve"> </w:t>
      </w:r>
      <w:r>
        <w:rPr>
          <w:sz w:val="24"/>
        </w:rPr>
        <w:t>график</w:t>
      </w:r>
      <w:r>
        <w:rPr>
          <w:spacing w:val="40"/>
          <w:sz w:val="24"/>
        </w:rPr>
        <w:t xml:space="preserve"> </w:t>
      </w:r>
      <w:r>
        <w:rPr>
          <w:sz w:val="24"/>
        </w:rPr>
        <w:t>и</w:t>
      </w:r>
      <w:r>
        <w:rPr>
          <w:spacing w:val="40"/>
          <w:sz w:val="24"/>
        </w:rPr>
        <w:t xml:space="preserve"> </w:t>
      </w:r>
      <w:r>
        <w:rPr>
          <w:sz w:val="24"/>
        </w:rPr>
        <w:t>пр.),</w:t>
      </w:r>
      <w:r>
        <w:rPr>
          <w:spacing w:val="56"/>
          <w:sz w:val="24"/>
        </w:rPr>
        <w:t xml:space="preserve"> </w:t>
      </w:r>
      <w:r>
        <w:rPr>
          <w:sz w:val="24"/>
        </w:rPr>
        <w:t>в</w:t>
      </w:r>
      <w:r>
        <w:rPr>
          <w:spacing w:val="56"/>
          <w:sz w:val="24"/>
        </w:rPr>
        <w:t xml:space="preserve"> </w:t>
      </w:r>
      <w:r>
        <w:rPr>
          <w:sz w:val="24"/>
        </w:rPr>
        <w:t>том</w:t>
      </w:r>
      <w:r>
        <w:rPr>
          <w:spacing w:val="56"/>
          <w:sz w:val="24"/>
        </w:rPr>
        <w:t xml:space="preserve"> </w:t>
      </w:r>
      <w:r>
        <w:rPr>
          <w:sz w:val="24"/>
        </w:rPr>
        <w:t>числе</w:t>
      </w:r>
      <w:r>
        <w:rPr>
          <w:spacing w:val="56"/>
          <w:sz w:val="24"/>
        </w:rPr>
        <w:t xml:space="preserve"> </w:t>
      </w:r>
      <w:r>
        <w:rPr>
          <w:sz w:val="24"/>
        </w:rPr>
        <w:t>о</w:t>
      </w:r>
    </w:p>
    <w:p w:rsidR="00AB1E57" w:rsidRDefault="00712190">
      <w:pPr>
        <w:pStyle w:val="a3"/>
        <w:spacing w:before="73"/>
        <w:ind w:right="531" w:firstLine="0"/>
      </w:pP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AB1E57" w:rsidRDefault="00712190" w:rsidP="00A47389">
      <w:pPr>
        <w:pStyle w:val="a4"/>
        <w:numPr>
          <w:ilvl w:val="0"/>
          <w:numId w:val="235"/>
        </w:numPr>
        <w:tabs>
          <w:tab w:val="left" w:pos="1692"/>
        </w:tabs>
        <w:spacing w:before="1"/>
        <w:ind w:right="533" w:firstLine="707"/>
        <w:rPr>
          <w:sz w:val="24"/>
        </w:rPr>
      </w:pPr>
      <w:r>
        <w:rPr>
          <w:sz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B1E57" w:rsidRDefault="00712190" w:rsidP="00A47389">
      <w:pPr>
        <w:pStyle w:val="a4"/>
        <w:numPr>
          <w:ilvl w:val="0"/>
          <w:numId w:val="235"/>
        </w:numPr>
        <w:tabs>
          <w:tab w:val="left" w:pos="1692"/>
        </w:tabs>
        <w:ind w:right="525" w:firstLine="707"/>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E57" w:rsidRDefault="00712190" w:rsidP="00A47389">
      <w:pPr>
        <w:pStyle w:val="a4"/>
        <w:numPr>
          <w:ilvl w:val="0"/>
          <w:numId w:val="235"/>
        </w:numPr>
        <w:tabs>
          <w:tab w:val="left" w:pos="1692"/>
        </w:tabs>
        <w:ind w:right="531" w:firstLine="707"/>
        <w:rPr>
          <w:sz w:val="24"/>
        </w:rPr>
      </w:pPr>
      <w:r>
        <w:rPr>
          <w:sz w:val="24"/>
        </w:rPr>
        <w:t>оценивать собственные поступки и поступки других людей с точки зрения</w:t>
      </w:r>
      <w:r>
        <w:rPr>
          <w:spacing w:val="40"/>
          <w:sz w:val="24"/>
        </w:rPr>
        <w:t xml:space="preserve"> </w:t>
      </w:r>
      <w:r>
        <w:rPr>
          <w:sz w:val="24"/>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B1E57" w:rsidRDefault="00712190" w:rsidP="00A47389">
      <w:pPr>
        <w:pStyle w:val="a4"/>
        <w:numPr>
          <w:ilvl w:val="0"/>
          <w:numId w:val="235"/>
        </w:numPr>
        <w:tabs>
          <w:tab w:val="left" w:pos="1692"/>
        </w:tabs>
        <w:spacing w:before="1"/>
        <w:ind w:right="529" w:firstLine="707"/>
        <w:rPr>
          <w:sz w:val="24"/>
        </w:rPr>
      </w:pPr>
      <w:r>
        <w:rPr>
          <w:sz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sz w:val="24"/>
        </w:rPr>
        <w:t>сфере;</w:t>
      </w:r>
    </w:p>
    <w:p w:rsidR="00AB1E57" w:rsidRDefault="00712190" w:rsidP="00A47389">
      <w:pPr>
        <w:pStyle w:val="a4"/>
        <w:numPr>
          <w:ilvl w:val="0"/>
          <w:numId w:val="235"/>
        </w:numPr>
        <w:tabs>
          <w:tab w:val="left" w:pos="1692"/>
        </w:tabs>
        <w:ind w:right="530" w:firstLine="707"/>
        <w:rPr>
          <w:sz w:val="24"/>
        </w:rPr>
      </w:pPr>
      <w:r>
        <w:rPr>
          <w:sz w:val="24"/>
        </w:rPr>
        <w:t>приобретать опыт составления простейших документов (личный финансовый план, заявление, резюме);</w:t>
      </w:r>
    </w:p>
    <w:p w:rsidR="00AB1E57" w:rsidRDefault="00712190" w:rsidP="00A47389">
      <w:pPr>
        <w:pStyle w:val="a4"/>
        <w:numPr>
          <w:ilvl w:val="0"/>
          <w:numId w:val="235"/>
        </w:numPr>
        <w:tabs>
          <w:tab w:val="left" w:pos="1692"/>
        </w:tabs>
        <w:ind w:right="53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E57" w:rsidRDefault="00712190">
      <w:pPr>
        <w:ind w:left="990"/>
        <w:jc w:val="both"/>
        <w:rPr>
          <w:i/>
          <w:sz w:val="24"/>
        </w:rPr>
      </w:pPr>
      <w:r>
        <w:rPr>
          <w:i/>
          <w:sz w:val="24"/>
        </w:rPr>
        <w:t>Человек</w:t>
      </w:r>
      <w:r>
        <w:rPr>
          <w:i/>
          <w:spacing w:val="-2"/>
          <w:sz w:val="24"/>
        </w:rPr>
        <w:t xml:space="preserve"> </w:t>
      </w:r>
      <w:r>
        <w:rPr>
          <w:i/>
          <w:sz w:val="24"/>
        </w:rPr>
        <w:t>в</w:t>
      </w:r>
      <w:r>
        <w:rPr>
          <w:i/>
          <w:spacing w:val="-2"/>
          <w:sz w:val="24"/>
        </w:rPr>
        <w:t xml:space="preserve"> </w:t>
      </w:r>
      <w:r>
        <w:rPr>
          <w:i/>
          <w:sz w:val="24"/>
        </w:rPr>
        <w:t>мире</w:t>
      </w:r>
      <w:r>
        <w:rPr>
          <w:i/>
          <w:spacing w:val="-2"/>
          <w:sz w:val="24"/>
        </w:rPr>
        <w:t xml:space="preserve"> культуры</w:t>
      </w:r>
    </w:p>
    <w:p w:rsidR="00AB1E57" w:rsidRDefault="00712190" w:rsidP="00A47389">
      <w:pPr>
        <w:pStyle w:val="a4"/>
        <w:numPr>
          <w:ilvl w:val="0"/>
          <w:numId w:val="235"/>
        </w:numPr>
        <w:tabs>
          <w:tab w:val="left" w:pos="1692"/>
        </w:tabs>
        <w:ind w:right="531" w:firstLine="707"/>
        <w:rPr>
          <w:sz w:val="24"/>
        </w:rPr>
      </w:pPr>
      <w:r>
        <w:rPr>
          <w:sz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w:t>
      </w:r>
      <w:r>
        <w:rPr>
          <w:spacing w:val="-1"/>
          <w:sz w:val="24"/>
        </w:rPr>
        <w:t xml:space="preserve"> </w:t>
      </w:r>
      <w:r>
        <w:rPr>
          <w:sz w:val="24"/>
        </w:rPr>
        <w:t>мировых</w:t>
      </w:r>
      <w:r>
        <w:rPr>
          <w:spacing w:val="-1"/>
          <w:sz w:val="24"/>
        </w:rPr>
        <w:t xml:space="preserve"> </w:t>
      </w:r>
      <w:r>
        <w:rPr>
          <w:sz w:val="24"/>
        </w:rPr>
        <w:t>религиях,</w:t>
      </w:r>
      <w:r>
        <w:rPr>
          <w:spacing w:val="-1"/>
          <w:sz w:val="24"/>
        </w:rPr>
        <w:t xml:space="preserve"> </w:t>
      </w:r>
      <w:r>
        <w:rPr>
          <w:sz w:val="24"/>
        </w:rPr>
        <w:t>об</w:t>
      </w:r>
      <w:r>
        <w:rPr>
          <w:spacing w:val="-1"/>
          <w:sz w:val="24"/>
        </w:rPr>
        <w:t xml:space="preserve"> </w:t>
      </w:r>
      <w:r>
        <w:rPr>
          <w:sz w:val="24"/>
        </w:rPr>
        <w:t>искусстве</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видах;</w:t>
      </w:r>
      <w:r>
        <w:rPr>
          <w:spacing w:val="-1"/>
          <w:sz w:val="24"/>
        </w:rPr>
        <w:t xml:space="preserve"> </w:t>
      </w:r>
      <w:r>
        <w:rPr>
          <w:sz w:val="24"/>
        </w:rPr>
        <w:t>об</w:t>
      </w:r>
      <w:r>
        <w:rPr>
          <w:spacing w:val="-1"/>
          <w:sz w:val="24"/>
        </w:rPr>
        <w:t xml:space="preserve"> </w:t>
      </w:r>
      <w:r>
        <w:rPr>
          <w:sz w:val="24"/>
        </w:rPr>
        <w:t>информации</w:t>
      </w:r>
      <w:r>
        <w:rPr>
          <w:spacing w:val="-1"/>
          <w:sz w:val="24"/>
        </w:rPr>
        <w:t xml:space="preserve"> </w:t>
      </w:r>
      <w:r>
        <w:rPr>
          <w:sz w:val="24"/>
        </w:rPr>
        <w:t>как</w:t>
      </w:r>
      <w:r>
        <w:rPr>
          <w:spacing w:val="-1"/>
          <w:sz w:val="24"/>
        </w:rPr>
        <w:t xml:space="preserve"> </w:t>
      </w:r>
      <w:r>
        <w:rPr>
          <w:sz w:val="24"/>
        </w:rPr>
        <w:t>важном</w:t>
      </w:r>
      <w:r>
        <w:rPr>
          <w:spacing w:val="-2"/>
          <w:sz w:val="24"/>
        </w:rPr>
        <w:t xml:space="preserve"> </w:t>
      </w:r>
      <w:r>
        <w:rPr>
          <w:sz w:val="24"/>
        </w:rPr>
        <w:t>ресурсе современного общества;</w:t>
      </w:r>
    </w:p>
    <w:p w:rsidR="00AB1E57" w:rsidRDefault="00712190" w:rsidP="00A47389">
      <w:pPr>
        <w:pStyle w:val="a4"/>
        <w:numPr>
          <w:ilvl w:val="0"/>
          <w:numId w:val="235"/>
        </w:numPr>
        <w:tabs>
          <w:tab w:val="left" w:pos="1692"/>
        </w:tabs>
        <w:ind w:right="526" w:firstLine="707"/>
        <w:rPr>
          <w:sz w:val="24"/>
        </w:rPr>
      </w:pPr>
      <w:r>
        <w:rPr>
          <w:sz w:val="24"/>
        </w:rPr>
        <w:t>характеризовать духовно-нравственные ценности (в том числе нормы</w:t>
      </w:r>
      <w:r>
        <w:rPr>
          <w:spacing w:val="40"/>
          <w:sz w:val="24"/>
        </w:rPr>
        <w:t xml:space="preserve"> </w:t>
      </w:r>
      <w:r>
        <w:rPr>
          <w:sz w:val="24"/>
        </w:rPr>
        <w:t xml:space="preserve">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sz w:val="24"/>
        </w:rPr>
        <w:t>безопасность;</w:t>
      </w:r>
    </w:p>
    <w:p w:rsidR="00AB1E57" w:rsidRDefault="00712190" w:rsidP="00A47389">
      <w:pPr>
        <w:pStyle w:val="a4"/>
        <w:numPr>
          <w:ilvl w:val="0"/>
          <w:numId w:val="235"/>
        </w:numPr>
        <w:tabs>
          <w:tab w:val="left" w:pos="1692"/>
        </w:tabs>
        <w:spacing w:before="1"/>
        <w:ind w:right="530" w:firstLine="707"/>
        <w:rPr>
          <w:sz w:val="24"/>
        </w:rPr>
      </w:pPr>
      <w:r>
        <w:rPr>
          <w:sz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sz w:val="24"/>
        </w:rPr>
        <w:t>безопасности;</w:t>
      </w:r>
    </w:p>
    <w:p w:rsidR="00AB1E57" w:rsidRDefault="00712190" w:rsidP="00A47389">
      <w:pPr>
        <w:pStyle w:val="a4"/>
        <w:numPr>
          <w:ilvl w:val="0"/>
          <w:numId w:val="235"/>
        </w:numPr>
        <w:tabs>
          <w:tab w:val="left" w:pos="1693"/>
        </w:tabs>
        <w:ind w:left="1693" w:hanging="703"/>
        <w:rPr>
          <w:sz w:val="24"/>
        </w:rPr>
      </w:pPr>
      <w:r>
        <w:rPr>
          <w:sz w:val="24"/>
        </w:rPr>
        <w:t>классифицировать</w:t>
      </w:r>
      <w:r>
        <w:rPr>
          <w:spacing w:val="-5"/>
          <w:sz w:val="24"/>
        </w:rPr>
        <w:t xml:space="preserve"> </w:t>
      </w:r>
      <w:r>
        <w:rPr>
          <w:sz w:val="24"/>
        </w:rPr>
        <w:t>по</w:t>
      </w:r>
      <w:r>
        <w:rPr>
          <w:spacing w:val="-2"/>
          <w:sz w:val="24"/>
        </w:rPr>
        <w:t xml:space="preserve"> </w:t>
      </w:r>
      <w:r>
        <w:rPr>
          <w:sz w:val="24"/>
        </w:rPr>
        <w:t>разным</w:t>
      </w:r>
      <w:r>
        <w:rPr>
          <w:spacing w:val="-5"/>
          <w:sz w:val="24"/>
        </w:rPr>
        <w:t xml:space="preserve"> </w:t>
      </w:r>
      <w:r>
        <w:rPr>
          <w:sz w:val="24"/>
        </w:rPr>
        <w:t>признакам</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виды</w:t>
      </w:r>
      <w:r>
        <w:rPr>
          <w:spacing w:val="-2"/>
          <w:sz w:val="24"/>
        </w:rPr>
        <w:t xml:space="preserve"> культуры;</w:t>
      </w:r>
    </w:p>
    <w:p w:rsidR="00AB1E57" w:rsidRDefault="00712190" w:rsidP="00A47389">
      <w:pPr>
        <w:pStyle w:val="a4"/>
        <w:numPr>
          <w:ilvl w:val="0"/>
          <w:numId w:val="235"/>
        </w:numPr>
        <w:tabs>
          <w:tab w:val="left" w:pos="1692"/>
        </w:tabs>
        <w:ind w:right="524" w:firstLine="707"/>
        <w:rPr>
          <w:sz w:val="24"/>
        </w:rPr>
      </w:pPr>
      <w:r>
        <w:rPr>
          <w:sz w:val="24"/>
        </w:rPr>
        <w:t>сравнивать формы культуры, естественные и социально-гуманитарные науки, виды искусств;</w:t>
      </w:r>
    </w:p>
    <w:p w:rsidR="00AB1E57" w:rsidRDefault="00712190" w:rsidP="00A47389">
      <w:pPr>
        <w:pStyle w:val="a4"/>
        <w:numPr>
          <w:ilvl w:val="0"/>
          <w:numId w:val="235"/>
        </w:numPr>
        <w:tabs>
          <w:tab w:val="left" w:pos="1692"/>
        </w:tabs>
        <w:ind w:right="534" w:firstLine="707"/>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p w:rsidR="00AB1E57" w:rsidRDefault="00712190" w:rsidP="00A47389">
      <w:pPr>
        <w:pStyle w:val="a4"/>
        <w:numPr>
          <w:ilvl w:val="0"/>
          <w:numId w:val="235"/>
        </w:numPr>
        <w:tabs>
          <w:tab w:val="left" w:pos="1692"/>
        </w:tabs>
        <w:ind w:right="532" w:firstLine="707"/>
        <w:rPr>
          <w:sz w:val="24"/>
        </w:rPr>
      </w:pPr>
      <w:r>
        <w:rPr>
          <w:sz w:val="24"/>
        </w:rPr>
        <w:t xml:space="preserve">использовать полученные знания для объяснения роли непрерывного </w:t>
      </w:r>
      <w:r>
        <w:rPr>
          <w:spacing w:val="-2"/>
          <w:sz w:val="24"/>
        </w:rPr>
        <w:t>образования;</w:t>
      </w:r>
    </w:p>
    <w:p w:rsidR="00AB1E57" w:rsidRDefault="00712190" w:rsidP="00A47389">
      <w:pPr>
        <w:pStyle w:val="a4"/>
        <w:numPr>
          <w:ilvl w:val="0"/>
          <w:numId w:val="235"/>
        </w:numPr>
        <w:tabs>
          <w:tab w:val="left" w:pos="1692"/>
        </w:tabs>
        <w:ind w:right="531" w:firstLine="707"/>
        <w:rPr>
          <w:sz w:val="24"/>
        </w:rPr>
      </w:pPr>
      <w:r>
        <w:rPr>
          <w:sz w:val="24"/>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w:t>
      </w:r>
      <w:r>
        <w:rPr>
          <w:sz w:val="24"/>
        </w:rPr>
        <w:lastRenderedPageBreak/>
        <w:t>информационной</w:t>
      </w:r>
      <w:r>
        <w:rPr>
          <w:spacing w:val="80"/>
          <w:sz w:val="24"/>
        </w:rPr>
        <w:t xml:space="preserve"> </w:t>
      </w:r>
      <w:r>
        <w:rPr>
          <w:sz w:val="24"/>
        </w:rPr>
        <w:t>культуре</w:t>
      </w:r>
      <w:r>
        <w:rPr>
          <w:spacing w:val="80"/>
          <w:sz w:val="24"/>
        </w:rPr>
        <w:t xml:space="preserve"> </w:t>
      </w:r>
      <w:r>
        <w:rPr>
          <w:sz w:val="24"/>
        </w:rPr>
        <w:t>и</w:t>
      </w:r>
      <w:r>
        <w:rPr>
          <w:spacing w:val="80"/>
          <w:sz w:val="24"/>
        </w:rPr>
        <w:t xml:space="preserve"> </w:t>
      </w:r>
      <w:r>
        <w:rPr>
          <w:sz w:val="24"/>
        </w:rPr>
        <w:t>информационной</w:t>
      </w:r>
      <w:r>
        <w:rPr>
          <w:spacing w:val="80"/>
          <w:sz w:val="24"/>
        </w:rPr>
        <w:t xml:space="preserve"> </w:t>
      </w:r>
      <w:r>
        <w:rPr>
          <w:sz w:val="24"/>
        </w:rPr>
        <w:t>безопасности,</w:t>
      </w:r>
      <w:r>
        <w:rPr>
          <w:spacing w:val="80"/>
          <w:sz w:val="24"/>
        </w:rPr>
        <w:t xml:space="preserve"> </w:t>
      </w:r>
      <w:r>
        <w:rPr>
          <w:sz w:val="24"/>
        </w:rPr>
        <w:t>правилам</w:t>
      </w:r>
      <w:r>
        <w:rPr>
          <w:spacing w:val="80"/>
          <w:sz w:val="24"/>
        </w:rPr>
        <w:t xml:space="preserve"> </w:t>
      </w:r>
      <w:r>
        <w:rPr>
          <w:sz w:val="24"/>
        </w:rPr>
        <w:t>безопасного</w:t>
      </w:r>
    </w:p>
    <w:p w:rsidR="00AB1E57" w:rsidRDefault="00712190">
      <w:pPr>
        <w:pStyle w:val="a3"/>
        <w:spacing w:before="73"/>
        <w:ind w:firstLine="0"/>
      </w:pPr>
      <w:r>
        <w:t>поведения</w:t>
      </w:r>
      <w:r>
        <w:rPr>
          <w:spacing w:val="-2"/>
        </w:rPr>
        <w:t xml:space="preserve"> </w:t>
      </w:r>
      <w:r>
        <w:t>в</w:t>
      </w:r>
      <w:r>
        <w:rPr>
          <w:spacing w:val="-2"/>
        </w:rPr>
        <w:t xml:space="preserve"> Интернете;</w:t>
      </w:r>
    </w:p>
    <w:p w:rsidR="00AB1E57" w:rsidRDefault="00712190" w:rsidP="00A47389">
      <w:pPr>
        <w:pStyle w:val="a4"/>
        <w:numPr>
          <w:ilvl w:val="0"/>
          <w:numId w:val="235"/>
        </w:numPr>
        <w:tabs>
          <w:tab w:val="left" w:pos="1692"/>
        </w:tabs>
        <w:ind w:right="531" w:firstLine="707"/>
        <w:rPr>
          <w:sz w:val="24"/>
        </w:rPr>
      </w:pPr>
      <w:r>
        <w:rPr>
          <w:sz w:val="24"/>
        </w:rPr>
        <w:t>решать познавательные и практические задачи, касающиеся форм и многообразия духовной культуры;</w:t>
      </w:r>
    </w:p>
    <w:p w:rsidR="00AB1E57" w:rsidRDefault="00712190" w:rsidP="00A47389">
      <w:pPr>
        <w:pStyle w:val="a4"/>
        <w:numPr>
          <w:ilvl w:val="0"/>
          <w:numId w:val="235"/>
        </w:numPr>
        <w:tabs>
          <w:tab w:val="left" w:pos="1692"/>
        </w:tabs>
        <w:spacing w:before="1"/>
        <w:ind w:right="528" w:firstLine="707"/>
        <w:rPr>
          <w:sz w:val="24"/>
        </w:rPr>
      </w:pPr>
      <w:r>
        <w:rPr>
          <w:sz w:val="24"/>
        </w:rPr>
        <w:t>овладевать смысловым чтением текстов по проблемам развития</w:t>
      </w:r>
      <w:r>
        <w:rPr>
          <w:spacing w:val="40"/>
          <w:sz w:val="24"/>
        </w:rPr>
        <w:t xml:space="preserve"> </w:t>
      </w:r>
      <w:r>
        <w:rPr>
          <w:sz w:val="24"/>
        </w:rPr>
        <w:t>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B1E57" w:rsidRDefault="00712190" w:rsidP="00A47389">
      <w:pPr>
        <w:pStyle w:val="a4"/>
        <w:numPr>
          <w:ilvl w:val="0"/>
          <w:numId w:val="235"/>
        </w:numPr>
        <w:tabs>
          <w:tab w:val="left" w:pos="1692"/>
        </w:tabs>
        <w:ind w:right="531" w:firstLine="707"/>
        <w:rPr>
          <w:sz w:val="24"/>
        </w:rPr>
      </w:pPr>
      <w:r>
        <w:rPr>
          <w:sz w:val="24"/>
        </w:rPr>
        <w:t>осуществлять поиск информации об ответственности современных учёных,</w:t>
      </w:r>
      <w:r>
        <w:rPr>
          <w:spacing w:val="40"/>
          <w:sz w:val="24"/>
        </w:rPr>
        <w:t xml:space="preserve"> </w:t>
      </w:r>
      <w:r>
        <w:rPr>
          <w:sz w:val="24"/>
        </w:rPr>
        <w:t>о</w:t>
      </w:r>
      <w:r>
        <w:rPr>
          <w:spacing w:val="-3"/>
          <w:sz w:val="24"/>
        </w:rPr>
        <w:t xml:space="preserve"> </w:t>
      </w:r>
      <w:r>
        <w:rPr>
          <w:sz w:val="24"/>
        </w:rPr>
        <w:t>религиозных</w:t>
      </w:r>
      <w:r>
        <w:rPr>
          <w:spacing w:val="-3"/>
          <w:sz w:val="24"/>
        </w:rPr>
        <w:t xml:space="preserve"> </w:t>
      </w:r>
      <w:r>
        <w:rPr>
          <w:sz w:val="24"/>
        </w:rPr>
        <w:t>объединениях</w:t>
      </w:r>
      <w:r>
        <w:rPr>
          <w:spacing w:val="-3"/>
          <w:sz w:val="24"/>
        </w:rPr>
        <w:t xml:space="preserve"> </w:t>
      </w:r>
      <w:r>
        <w:rPr>
          <w:sz w:val="24"/>
        </w:rPr>
        <w:t>в</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w:t>
      </w:r>
      <w:r>
        <w:rPr>
          <w:spacing w:val="-3"/>
          <w:sz w:val="24"/>
        </w:rPr>
        <w:t xml:space="preserve"> </w:t>
      </w:r>
      <w:r>
        <w:rPr>
          <w:sz w:val="24"/>
        </w:rPr>
        <w:t>роли</w:t>
      </w:r>
      <w:r>
        <w:rPr>
          <w:spacing w:val="-2"/>
          <w:sz w:val="24"/>
        </w:rPr>
        <w:t xml:space="preserve"> </w:t>
      </w:r>
      <w:r>
        <w:rPr>
          <w:sz w:val="24"/>
        </w:rPr>
        <w:t>искусства</w:t>
      </w:r>
      <w:r>
        <w:rPr>
          <w:spacing w:val="-4"/>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 и общества, о видах мошенничества в Интернете в разных источниках информации;</w:t>
      </w:r>
    </w:p>
    <w:p w:rsidR="00AB1E57" w:rsidRDefault="00712190" w:rsidP="00A47389">
      <w:pPr>
        <w:pStyle w:val="a4"/>
        <w:numPr>
          <w:ilvl w:val="0"/>
          <w:numId w:val="235"/>
        </w:numPr>
        <w:tabs>
          <w:tab w:val="left" w:pos="1692"/>
        </w:tabs>
        <w:ind w:right="530" w:firstLine="707"/>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E57" w:rsidRDefault="00712190" w:rsidP="00A47389">
      <w:pPr>
        <w:pStyle w:val="a4"/>
        <w:numPr>
          <w:ilvl w:val="0"/>
          <w:numId w:val="235"/>
        </w:numPr>
        <w:tabs>
          <w:tab w:val="left" w:pos="1692"/>
        </w:tabs>
        <w:ind w:right="532" w:firstLine="707"/>
        <w:rPr>
          <w:sz w:val="24"/>
        </w:rPr>
      </w:pPr>
      <w:r>
        <w:rPr>
          <w:sz w:val="24"/>
        </w:rPr>
        <w:t>оценивать собственные</w:t>
      </w:r>
      <w:r>
        <w:rPr>
          <w:spacing w:val="-1"/>
          <w:sz w:val="24"/>
        </w:rPr>
        <w:t xml:space="preserve"> </w:t>
      </w:r>
      <w:r>
        <w:rPr>
          <w:sz w:val="24"/>
        </w:rPr>
        <w:t xml:space="preserve">поступки, поведение людей в духовной сфере жизни </w:t>
      </w:r>
      <w:r>
        <w:rPr>
          <w:spacing w:val="-2"/>
          <w:sz w:val="24"/>
        </w:rPr>
        <w:t>общества;</w:t>
      </w:r>
    </w:p>
    <w:p w:rsidR="00AB1E57" w:rsidRDefault="00712190" w:rsidP="00A47389">
      <w:pPr>
        <w:pStyle w:val="a4"/>
        <w:numPr>
          <w:ilvl w:val="0"/>
          <w:numId w:val="235"/>
        </w:numPr>
        <w:tabs>
          <w:tab w:val="left" w:pos="1692"/>
        </w:tabs>
        <w:spacing w:before="1"/>
        <w:ind w:right="531" w:firstLine="707"/>
        <w:rPr>
          <w:sz w:val="24"/>
        </w:rPr>
      </w:pPr>
      <w:r>
        <w:rPr>
          <w:sz w:val="24"/>
        </w:rPr>
        <w:t>использовать</w:t>
      </w:r>
      <w:r>
        <w:rPr>
          <w:spacing w:val="-5"/>
          <w:sz w:val="24"/>
        </w:rPr>
        <w:t xml:space="preserve"> </w:t>
      </w:r>
      <w:r>
        <w:rPr>
          <w:sz w:val="24"/>
        </w:rPr>
        <w:t>полученные</w:t>
      </w:r>
      <w:r>
        <w:rPr>
          <w:spacing w:val="-8"/>
          <w:sz w:val="24"/>
        </w:rPr>
        <w:t xml:space="preserve"> </w:t>
      </w:r>
      <w:r>
        <w:rPr>
          <w:sz w:val="24"/>
        </w:rPr>
        <w:t>знания</w:t>
      </w:r>
      <w:r>
        <w:rPr>
          <w:spacing w:val="-6"/>
          <w:sz w:val="24"/>
        </w:rPr>
        <w:t xml:space="preserve"> </w:t>
      </w:r>
      <w:r>
        <w:rPr>
          <w:sz w:val="24"/>
        </w:rPr>
        <w:t>для</w:t>
      </w:r>
      <w:r>
        <w:rPr>
          <w:spacing w:val="-6"/>
          <w:sz w:val="24"/>
        </w:rPr>
        <w:t xml:space="preserve"> </w:t>
      </w:r>
      <w:r>
        <w:rPr>
          <w:sz w:val="24"/>
        </w:rPr>
        <w:t>публичного</w:t>
      </w:r>
      <w:r>
        <w:rPr>
          <w:spacing w:val="-6"/>
          <w:sz w:val="24"/>
        </w:rPr>
        <w:t xml:space="preserve"> </w:t>
      </w:r>
      <w:r>
        <w:rPr>
          <w:sz w:val="24"/>
        </w:rPr>
        <w:t>представления</w:t>
      </w:r>
      <w:r>
        <w:rPr>
          <w:spacing w:val="-6"/>
          <w:sz w:val="24"/>
        </w:rPr>
        <w:t xml:space="preserve"> </w:t>
      </w:r>
      <w:r>
        <w:rPr>
          <w:sz w:val="24"/>
        </w:rPr>
        <w:t>результатов своей деятельности в сфере духовной культуры в соответствии с особенностями аудитории и регламентом;</w:t>
      </w:r>
    </w:p>
    <w:p w:rsidR="00AB1E57" w:rsidRDefault="00712190" w:rsidP="00A47389">
      <w:pPr>
        <w:pStyle w:val="a4"/>
        <w:numPr>
          <w:ilvl w:val="0"/>
          <w:numId w:val="235"/>
        </w:numPr>
        <w:tabs>
          <w:tab w:val="left" w:pos="1692"/>
        </w:tabs>
        <w:ind w:right="530" w:firstLine="707"/>
        <w:rPr>
          <w:sz w:val="24"/>
        </w:rPr>
      </w:pPr>
      <w:r>
        <w:rPr>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B1E57" w:rsidRDefault="00712190" w:rsidP="00A47389">
      <w:pPr>
        <w:pStyle w:val="1"/>
        <w:numPr>
          <w:ilvl w:val="0"/>
          <w:numId w:val="278"/>
        </w:numPr>
        <w:tabs>
          <w:tab w:val="left" w:pos="1693"/>
        </w:tabs>
        <w:ind w:left="1693" w:hanging="703"/>
        <w:jc w:val="left"/>
      </w:pPr>
      <w:r>
        <w:rPr>
          <w:spacing w:val="-2"/>
        </w:rPr>
        <w:t>КЛАСС</w:t>
      </w:r>
    </w:p>
    <w:p w:rsidR="00AB1E57" w:rsidRDefault="00712190">
      <w:pPr>
        <w:ind w:left="990"/>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политическом</w:t>
      </w:r>
      <w:r>
        <w:rPr>
          <w:i/>
          <w:spacing w:val="-4"/>
          <w:sz w:val="24"/>
        </w:rPr>
        <w:t xml:space="preserve"> </w:t>
      </w:r>
      <w:r>
        <w:rPr>
          <w:i/>
          <w:spacing w:val="-2"/>
          <w:sz w:val="24"/>
        </w:rPr>
        <w:t>измерении</w:t>
      </w:r>
    </w:p>
    <w:p w:rsidR="00AB1E57" w:rsidRDefault="00712190" w:rsidP="00A47389">
      <w:pPr>
        <w:pStyle w:val="a4"/>
        <w:numPr>
          <w:ilvl w:val="0"/>
          <w:numId w:val="235"/>
        </w:numPr>
        <w:tabs>
          <w:tab w:val="left" w:pos="1692"/>
        </w:tabs>
        <w:ind w:right="532" w:firstLine="707"/>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w:t>
      </w:r>
      <w:r>
        <w:rPr>
          <w:spacing w:val="40"/>
          <w:sz w:val="24"/>
        </w:rPr>
        <w:t xml:space="preserve"> </w:t>
      </w:r>
      <w:r>
        <w:rPr>
          <w:sz w:val="24"/>
        </w:rPr>
        <w:t>в политике, выборах и референдуме, о политических партиях;</w:t>
      </w:r>
    </w:p>
    <w:p w:rsidR="00AB1E57" w:rsidRDefault="00712190" w:rsidP="00A47389">
      <w:pPr>
        <w:pStyle w:val="a4"/>
        <w:numPr>
          <w:ilvl w:val="0"/>
          <w:numId w:val="235"/>
        </w:numPr>
        <w:tabs>
          <w:tab w:val="left" w:pos="1692"/>
        </w:tabs>
        <w:ind w:right="531" w:firstLine="707"/>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E57" w:rsidRDefault="00712190" w:rsidP="00A47389">
      <w:pPr>
        <w:pStyle w:val="a4"/>
        <w:numPr>
          <w:ilvl w:val="0"/>
          <w:numId w:val="235"/>
        </w:numPr>
        <w:tabs>
          <w:tab w:val="left" w:pos="1692"/>
        </w:tabs>
        <w:ind w:right="525" w:firstLine="707"/>
        <w:rPr>
          <w:sz w:val="24"/>
        </w:rPr>
      </w:pPr>
      <w:r>
        <w:rPr>
          <w:sz w:val="24"/>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w:t>
      </w:r>
      <w:r>
        <w:rPr>
          <w:spacing w:val="-2"/>
          <w:sz w:val="24"/>
        </w:rPr>
        <w:t>государстве;</w:t>
      </w:r>
    </w:p>
    <w:p w:rsidR="00AB1E57" w:rsidRDefault="00712190" w:rsidP="00A47389">
      <w:pPr>
        <w:pStyle w:val="a4"/>
        <w:numPr>
          <w:ilvl w:val="0"/>
          <w:numId w:val="235"/>
        </w:numPr>
        <w:tabs>
          <w:tab w:val="left" w:pos="1692"/>
        </w:tabs>
        <w:ind w:right="522" w:firstLine="707"/>
        <w:rPr>
          <w:sz w:val="24"/>
        </w:rPr>
      </w:pPr>
      <w:r>
        <w:rPr>
          <w:sz w:val="24"/>
        </w:rPr>
        <w:t>классифицировать современные государства по разным признакам;</w:t>
      </w:r>
      <w:r>
        <w:rPr>
          <w:spacing w:val="40"/>
          <w:sz w:val="24"/>
        </w:rPr>
        <w:t xml:space="preserve"> </w:t>
      </w:r>
      <w:r>
        <w:rPr>
          <w:sz w:val="24"/>
        </w:rPr>
        <w:t>элементы формы государства; типы политических партий; типы общественно- политических организаций;</w:t>
      </w:r>
    </w:p>
    <w:p w:rsidR="00AB1E57" w:rsidRDefault="00712190" w:rsidP="00A47389">
      <w:pPr>
        <w:pStyle w:val="a4"/>
        <w:numPr>
          <w:ilvl w:val="0"/>
          <w:numId w:val="235"/>
        </w:numPr>
        <w:tabs>
          <w:tab w:val="left" w:pos="1692"/>
        </w:tabs>
        <w:spacing w:before="1"/>
        <w:ind w:right="530" w:firstLine="707"/>
        <w:rPr>
          <w:sz w:val="24"/>
        </w:rPr>
      </w:pPr>
      <w:r>
        <w:rPr>
          <w:sz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B1E57" w:rsidRDefault="00712190" w:rsidP="00A47389">
      <w:pPr>
        <w:pStyle w:val="a4"/>
        <w:numPr>
          <w:ilvl w:val="0"/>
          <w:numId w:val="235"/>
        </w:numPr>
        <w:tabs>
          <w:tab w:val="left" w:pos="1692"/>
        </w:tabs>
        <w:ind w:right="530" w:firstLine="707"/>
        <w:rPr>
          <w:sz w:val="24"/>
        </w:rPr>
      </w:pPr>
      <w:r>
        <w:rPr>
          <w:sz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sz w:val="24"/>
        </w:rPr>
        <w:t>государстве;</w:t>
      </w:r>
    </w:p>
    <w:p w:rsidR="00AB1E57" w:rsidRDefault="00712190" w:rsidP="00A47389">
      <w:pPr>
        <w:pStyle w:val="a4"/>
        <w:numPr>
          <w:ilvl w:val="0"/>
          <w:numId w:val="235"/>
        </w:numPr>
        <w:tabs>
          <w:tab w:val="left" w:pos="1692"/>
        </w:tabs>
        <w:ind w:right="529" w:firstLine="707"/>
        <w:rPr>
          <w:sz w:val="24"/>
        </w:rPr>
      </w:pPr>
      <w:r>
        <w:rPr>
          <w:sz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w:t>
      </w:r>
      <w:r>
        <w:rPr>
          <w:sz w:val="24"/>
        </w:rPr>
        <w:lastRenderedPageBreak/>
        <w:t>роли СМИ в современном обществе и государстве;</w:t>
      </w:r>
    </w:p>
    <w:p w:rsidR="00AB1E57" w:rsidRDefault="00712190" w:rsidP="00A47389">
      <w:pPr>
        <w:pStyle w:val="a4"/>
        <w:numPr>
          <w:ilvl w:val="0"/>
          <w:numId w:val="235"/>
        </w:numPr>
        <w:tabs>
          <w:tab w:val="left" w:pos="1692"/>
        </w:tabs>
        <w:spacing w:before="73"/>
        <w:ind w:right="530" w:firstLine="707"/>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B1E57" w:rsidRDefault="00712190" w:rsidP="00A47389">
      <w:pPr>
        <w:pStyle w:val="a4"/>
        <w:numPr>
          <w:ilvl w:val="0"/>
          <w:numId w:val="235"/>
        </w:numPr>
        <w:tabs>
          <w:tab w:val="left" w:pos="1692"/>
        </w:tabs>
        <w:spacing w:before="1"/>
        <w:ind w:right="522" w:firstLine="707"/>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AB1E57" w:rsidRDefault="00712190" w:rsidP="00A47389">
      <w:pPr>
        <w:pStyle w:val="a4"/>
        <w:numPr>
          <w:ilvl w:val="0"/>
          <w:numId w:val="235"/>
        </w:numPr>
        <w:tabs>
          <w:tab w:val="left" w:pos="1692"/>
        </w:tabs>
        <w:ind w:right="530" w:firstLine="707"/>
        <w:rPr>
          <w:sz w:val="24"/>
        </w:rPr>
      </w:pPr>
      <w:r>
        <w:rPr>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B1E57" w:rsidRDefault="00712190" w:rsidP="00A47389">
      <w:pPr>
        <w:pStyle w:val="a4"/>
        <w:numPr>
          <w:ilvl w:val="0"/>
          <w:numId w:val="235"/>
        </w:numPr>
        <w:tabs>
          <w:tab w:val="left" w:pos="1692"/>
        </w:tabs>
        <w:ind w:right="529" w:firstLine="707"/>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E57" w:rsidRDefault="00712190" w:rsidP="00A47389">
      <w:pPr>
        <w:pStyle w:val="a4"/>
        <w:numPr>
          <w:ilvl w:val="0"/>
          <w:numId w:val="235"/>
        </w:numPr>
        <w:tabs>
          <w:tab w:val="left" w:pos="1692"/>
        </w:tabs>
        <w:spacing w:before="1"/>
        <w:ind w:right="534" w:firstLine="707"/>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B1E57" w:rsidRDefault="00712190" w:rsidP="00A47389">
      <w:pPr>
        <w:pStyle w:val="a4"/>
        <w:numPr>
          <w:ilvl w:val="0"/>
          <w:numId w:val="235"/>
        </w:numPr>
        <w:tabs>
          <w:tab w:val="left" w:pos="1692"/>
        </w:tabs>
        <w:ind w:right="530" w:firstLine="707"/>
        <w:rPr>
          <w:sz w:val="24"/>
        </w:rPr>
      </w:pPr>
      <w:r>
        <w:rPr>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B1E57" w:rsidRDefault="00712190" w:rsidP="00A47389">
      <w:pPr>
        <w:pStyle w:val="a4"/>
        <w:numPr>
          <w:ilvl w:val="0"/>
          <w:numId w:val="235"/>
        </w:numPr>
        <w:tabs>
          <w:tab w:val="left" w:pos="1692"/>
        </w:tabs>
        <w:ind w:right="530" w:firstLine="707"/>
        <w:rPr>
          <w:sz w:val="24"/>
        </w:rPr>
      </w:pPr>
      <w:r>
        <w:rPr>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E57" w:rsidRDefault="00712190" w:rsidP="00A47389">
      <w:pPr>
        <w:pStyle w:val="a4"/>
        <w:numPr>
          <w:ilvl w:val="0"/>
          <w:numId w:val="235"/>
        </w:numPr>
        <w:tabs>
          <w:tab w:val="left" w:pos="1692"/>
        </w:tabs>
        <w:ind w:right="53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B1E57" w:rsidRDefault="00712190">
      <w:pPr>
        <w:ind w:left="990"/>
        <w:jc w:val="both"/>
        <w:rPr>
          <w:i/>
          <w:sz w:val="24"/>
        </w:rPr>
      </w:pPr>
      <w:r>
        <w:rPr>
          <w:i/>
          <w:sz w:val="24"/>
        </w:rPr>
        <w:t>Гражданин</w:t>
      </w:r>
      <w:r>
        <w:rPr>
          <w:i/>
          <w:spacing w:val="-1"/>
          <w:sz w:val="24"/>
        </w:rPr>
        <w:t xml:space="preserve"> </w:t>
      </w:r>
      <w:r>
        <w:rPr>
          <w:i/>
          <w:sz w:val="24"/>
        </w:rPr>
        <w:t xml:space="preserve">и </w:t>
      </w:r>
      <w:r>
        <w:rPr>
          <w:i/>
          <w:spacing w:val="-2"/>
          <w:sz w:val="24"/>
        </w:rPr>
        <w:t>государство</w:t>
      </w:r>
    </w:p>
    <w:p w:rsidR="00AB1E57" w:rsidRDefault="00712190" w:rsidP="00A47389">
      <w:pPr>
        <w:pStyle w:val="a4"/>
        <w:numPr>
          <w:ilvl w:val="0"/>
          <w:numId w:val="235"/>
        </w:numPr>
        <w:tabs>
          <w:tab w:val="left" w:pos="1692"/>
        </w:tabs>
        <w:ind w:right="524" w:firstLine="707"/>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w:t>
      </w:r>
      <w:r>
        <w:rPr>
          <w:spacing w:val="40"/>
          <w:sz w:val="24"/>
        </w:rPr>
        <w:t xml:space="preserve"> </w:t>
      </w:r>
      <w:r>
        <w:rPr>
          <w:sz w:val="24"/>
        </w:rPr>
        <w:t>власти и управления в Российской Федерации; об основных направлениях внутренней политики Российской Федерации;</w:t>
      </w:r>
    </w:p>
    <w:p w:rsidR="00AB1E57" w:rsidRDefault="00712190" w:rsidP="00A47389">
      <w:pPr>
        <w:pStyle w:val="a4"/>
        <w:numPr>
          <w:ilvl w:val="0"/>
          <w:numId w:val="235"/>
        </w:numPr>
        <w:tabs>
          <w:tab w:val="left" w:pos="1692"/>
        </w:tabs>
        <w:spacing w:before="1"/>
        <w:ind w:right="529" w:firstLine="707"/>
        <w:rPr>
          <w:sz w:val="24"/>
        </w:rPr>
      </w:pPr>
      <w:r>
        <w:rPr>
          <w:sz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E57" w:rsidRDefault="00712190" w:rsidP="00A47389">
      <w:pPr>
        <w:pStyle w:val="a4"/>
        <w:numPr>
          <w:ilvl w:val="0"/>
          <w:numId w:val="235"/>
        </w:numPr>
        <w:tabs>
          <w:tab w:val="left" w:pos="1692"/>
        </w:tabs>
        <w:ind w:right="524" w:firstLine="707"/>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w:t>
      </w:r>
      <w:r>
        <w:rPr>
          <w:spacing w:val="-1"/>
          <w:sz w:val="24"/>
        </w:rPr>
        <w:t xml:space="preserve"> </w:t>
      </w:r>
      <w:r>
        <w:rPr>
          <w:sz w:val="24"/>
        </w:rPr>
        <w:t>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E57" w:rsidRDefault="00712190" w:rsidP="00A47389">
      <w:pPr>
        <w:pStyle w:val="a4"/>
        <w:numPr>
          <w:ilvl w:val="0"/>
          <w:numId w:val="235"/>
        </w:numPr>
        <w:tabs>
          <w:tab w:val="left" w:pos="1692"/>
        </w:tabs>
        <w:ind w:right="531" w:firstLine="707"/>
        <w:rPr>
          <w:sz w:val="24"/>
        </w:rPr>
      </w:pPr>
      <w:r>
        <w:rPr>
          <w:sz w:val="24"/>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w:t>
      </w:r>
      <w:r>
        <w:rPr>
          <w:sz w:val="24"/>
        </w:rPr>
        <w:lastRenderedPageBreak/>
        <w:t>власти Российской Федерации;</w:t>
      </w:r>
    </w:p>
    <w:p w:rsidR="00AB1E57" w:rsidRDefault="00712190" w:rsidP="00A47389">
      <w:pPr>
        <w:pStyle w:val="a4"/>
        <w:numPr>
          <w:ilvl w:val="0"/>
          <w:numId w:val="235"/>
        </w:numPr>
        <w:tabs>
          <w:tab w:val="left" w:pos="1692"/>
        </w:tabs>
        <w:spacing w:before="73"/>
        <w:ind w:right="535" w:firstLine="707"/>
        <w:rPr>
          <w:sz w:val="24"/>
        </w:rPr>
      </w:pPr>
      <w:r>
        <w:rPr>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AB1E57" w:rsidRDefault="00712190" w:rsidP="00A47389">
      <w:pPr>
        <w:pStyle w:val="a4"/>
        <w:numPr>
          <w:ilvl w:val="0"/>
          <w:numId w:val="235"/>
        </w:numPr>
        <w:tabs>
          <w:tab w:val="left" w:pos="1692"/>
        </w:tabs>
        <w:spacing w:before="1"/>
        <w:ind w:right="531" w:firstLine="707"/>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w:t>
      </w:r>
      <w:r>
        <w:rPr>
          <w:spacing w:val="40"/>
          <w:sz w:val="24"/>
        </w:rPr>
        <w:t xml:space="preserve"> </w:t>
      </w:r>
      <w:r>
        <w:rPr>
          <w:sz w:val="24"/>
        </w:rPr>
        <w:t>между правами человека и гражданина и обязанностями граждан;</w:t>
      </w:r>
    </w:p>
    <w:p w:rsidR="00AB1E57" w:rsidRDefault="00712190" w:rsidP="00A47389">
      <w:pPr>
        <w:pStyle w:val="a4"/>
        <w:numPr>
          <w:ilvl w:val="0"/>
          <w:numId w:val="235"/>
        </w:numPr>
        <w:tabs>
          <w:tab w:val="left" w:pos="1692"/>
        </w:tabs>
        <w:ind w:right="531" w:firstLine="707"/>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B1E57" w:rsidRDefault="00712190" w:rsidP="00A47389">
      <w:pPr>
        <w:pStyle w:val="a4"/>
        <w:numPr>
          <w:ilvl w:val="0"/>
          <w:numId w:val="235"/>
        </w:numPr>
        <w:tabs>
          <w:tab w:val="left" w:pos="1692"/>
        </w:tabs>
        <w:ind w:right="531" w:firstLine="707"/>
        <w:rPr>
          <w:sz w:val="24"/>
        </w:rPr>
      </w:pPr>
      <w:r>
        <w:rPr>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sz w:val="24"/>
        </w:rPr>
        <w:t xml:space="preserve"> </w:t>
      </w:r>
      <w:r>
        <w:rPr>
          <w:sz w:val="24"/>
        </w:rPr>
        <w:t>Федерации,</w:t>
      </w:r>
      <w:r>
        <w:rPr>
          <w:spacing w:val="80"/>
          <w:w w:val="150"/>
          <w:sz w:val="24"/>
        </w:rPr>
        <w:t xml:space="preserve"> </w:t>
      </w:r>
      <w:r>
        <w:rPr>
          <w:sz w:val="24"/>
        </w:rPr>
        <w:t>к</w:t>
      </w:r>
      <w:r>
        <w:rPr>
          <w:spacing w:val="80"/>
          <w:w w:val="150"/>
          <w:sz w:val="24"/>
        </w:rPr>
        <w:t xml:space="preserve"> </w:t>
      </w:r>
      <w:r>
        <w:rPr>
          <w:sz w:val="24"/>
        </w:rPr>
        <w:t>проводимой</w:t>
      </w:r>
      <w:r>
        <w:rPr>
          <w:spacing w:val="80"/>
          <w:w w:val="150"/>
          <w:sz w:val="24"/>
        </w:rPr>
        <w:t xml:space="preserve"> </w:t>
      </w:r>
      <w:r>
        <w:rPr>
          <w:sz w:val="24"/>
        </w:rPr>
        <w:t>по</w:t>
      </w:r>
      <w:r>
        <w:rPr>
          <w:spacing w:val="80"/>
          <w:w w:val="150"/>
          <w:sz w:val="24"/>
        </w:rPr>
        <w:t xml:space="preserve"> </w:t>
      </w:r>
      <w:r>
        <w:rPr>
          <w:sz w:val="24"/>
        </w:rPr>
        <w:t>отношению</w:t>
      </w:r>
      <w:r>
        <w:rPr>
          <w:spacing w:val="80"/>
          <w:w w:val="150"/>
          <w:sz w:val="24"/>
        </w:rPr>
        <w:t xml:space="preserve"> </w:t>
      </w:r>
      <w:r>
        <w:rPr>
          <w:sz w:val="24"/>
        </w:rPr>
        <w:t>к</w:t>
      </w:r>
      <w:r>
        <w:rPr>
          <w:spacing w:val="80"/>
          <w:w w:val="150"/>
          <w:sz w:val="24"/>
        </w:rPr>
        <w:t xml:space="preserve"> </w:t>
      </w:r>
      <w:r>
        <w:rPr>
          <w:sz w:val="24"/>
        </w:rPr>
        <w:t>нашей</w:t>
      </w:r>
      <w:r>
        <w:rPr>
          <w:spacing w:val="80"/>
          <w:w w:val="150"/>
          <w:sz w:val="24"/>
        </w:rPr>
        <w:t xml:space="preserve"> </w:t>
      </w:r>
      <w:r>
        <w:rPr>
          <w:sz w:val="24"/>
        </w:rPr>
        <w:t>стране</w:t>
      </w:r>
      <w:r>
        <w:rPr>
          <w:spacing w:val="80"/>
          <w:w w:val="150"/>
          <w:sz w:val="24"/>
        </w:rPr>
        <w:t xml:space="preserve"> </w:t>
      </w:r>
      <w:r>
        <w:rPr>
          <w:sz w:val="24"/>
        </w:rPr>
        <w:t>политике</w:t>
      </w:r>
    </w:p>
    <w:p w:rsidR="00AB1E57" w:rsidRDefault="00712190">
      <w:pPr>
        <w:pStyle w:val="a3"/>
        <w:ind w:firstLine="0"/>
        <w:jc w:val="left"/>
      </w:pPr>
      <w:r>
        <w:rPr>
          <w:spacing w:val="-2"/>
        </w:rPr>
        <w:t>«сдерживания»;</w:t>
      </w:r>
    </w:p>
    <w:p w:rsidR="00AB1E57" w:rsidRDefault="00712190" w:rsidP="00A47389">
      <w:pPr>
        <w:pStyle w:val="a4"/>
        <w:numPr>
          <w:ilvl w:val="0"/>
          <w:numId w:val="235"/>
        </w:numPr>
        <w:tabs>
          <w:tab w:val="left" w:pos="1692"/>
        </w:tabs>
        <w:spacing w:before="1"/>
        <w:ind w:right="534" w:firstLine="707"/>
        <w:rPr>
          <w:sz w:val="24"/>
        </w:rPr>
      </w:pPr>
      <w:r>
        <w:rPr>
          <w:sz w:val="24"/>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sz w:val="24"/>
        </w:rPr>
        <w:t>отношениях;</w:t>
      </w:r>
    </w:p>
    <w:p w:rsidR="00AB1E57" w:rsidRDefault="00712190" w:rsidP="00A47389">
      <w:pPr>
        <w:pStyle w:val="a4"/>
        <w:numPr>
          <w:ilvl w:val="0"/>
          <w:numId w:val="235"/>
        </w:numPr>
        <w:tabs>
          <w:tab w:val="left" w:pos="1692"/>
        </w:tabs>
        <w:ind w:right="531" w:firstLine="707"/>
        <w:rPr>
          <w:sz w:val="24"/>
        </w:rPr>
      </w:pPr>
      <w:r>
        <w:rPr>
          <w:sz w:val="24"/>
        </w:rPr>
        <w:t>систематизировать и конкретизировать информацию о политической жизни</w:t>
      </w:r>
      <w:r>
        <w:rPr>
          <w:spacing w:val="40"/>
          <w:sz w:val="24"/>
        </w:rPr>
        <w:t xml:space="preserve"> </w:t>
      </w:r>
      <w:r>
        <w:rPr>
          <w:sz w:val="24"/>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E57" w:rsidRDefault="00712190" w:rsidP="00A47389">
      <w:pPr>
        <w:pStyle w:val="a4"/>
        <w:numPr>
          <w:ilvl w:val="0"/>
          <w:numId w:val="235"/>
        </w:numPr>
        <w:tabs>
          <w:tab w:val="left" w:pos="1692"/>
        </w:tabs>
        <w:ind w:right="529" w:firstLine="707"/>
        <w:rPr>
          <w:sz w:val="24"/>
        </w:rPr>
      </w:pPr>
      <w:r>
        <w:rPr>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B1E57" w:rsidRDefault="00712190" w:rsidP="00A47389">
      <w:pPr>
        <w:pStyle w:val="a4"/>
        <w:numPr>
          <w:ilvl w:val="0"/>
          <w:numId w:val="235"/>
        </w:numPr>
        <w:tabs>
          <w:tab w:val="left" w:pos="1692"/>
        </w:tabs>
        <w:ind w:right="531" w:firstLine="707"/>
        <w:rPr>
          <w:sz w:val="24"/>
        </w:rPr>
      </w:pPr>
      <w:r>
        <w:rPr>
          <w:sz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B1E57" w:rsidRDefault="00712190" w:rsidP="00A47389">
      <w:pPr>
        <w:pStyle w:val="a4"/>
        <w:numPr>
          <w:ilvl w:val="0"/>
          <w:numId w:val="235"/>
        </w:numPr>
        <w:tabs>
          <w:tab w:val="left" w:pos="1692"/>
        </w:tabs>
        <w:ind w:right="530" w:firstLine="707"/>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E57" w:rsidRDefault="00712190" w:rsidP="00A47389">
      <w:pPr>
        <w:pStyle w:val="a4"/>
        <w:numPr>
          <w:ilvl w:val="0"/>
          <w:numId w:val="235"/>
        </w:numPr>
        <w:tabs>
          <w:tab w:val="left" w:pos="1692"/>
        </w:tabs>
        <w:spacing w:before="1"/>
        <w:ind w:right="524" w:firstLine="707"/>
        <w:rPr>
          <w:sz w:val="24"/>
        </w:rPr>
      </w:pPr>
      <w:r>
        <w:rPr>
          <w:sz w:val="24"/>
        </w:rP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sz w:val="24"/>
        </w:rPr>
        <w:t>дискуссии;</w:t>
      </w:r>
    </w:p>
    <w:p w:rsidR="00AB1E57" w:rsidRDefault="00712190" w:rsidP="00A47389">
      <w:pPr>
        <w:pStyle w:val="a4"/>
        <w:numPr>
          <w:ilvl w:val="0"/>
          <w:numId w:val="235"/>
        </w:numPr>
        <w:tabs>
          <w:tab w:val="left" w:pos="1692"/>
        </w:tabs>
        <w:ind w:right="529" w:firstLine="707"/>
        <w:rPr>
          <w:sz w:val="24"/>
        </w:rPr>
      </w:pPr>
      <w:r>
        <w:rPr>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E57" w:rsidRDefault="00712190" w:rsidP="00A47389">
      <w:pPr>
        <w:pStyle w:val="a4"/>
        <w:numPr>
          <w:ilvl w:val="0"/>
          <w:numId w:val="235"/>
        </w:numPr>
        <w:tabs>
          <w:tab w:val="left" w:pos="1692"/>
        </w:tabs>
        <w:ind w:right="535" w:firstLine="707"/>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B1E57" w:rsidRDefault="00712190" w:rsidP="00A47389">
      <w:pPr>
        <w:pStyle w:val="a4"/>
        <w:numPr>
          <w:ilvl w:val="0"/>
          <w:numId w:val="235"/>
        </w:numPr>
        <w:tabs>
          <w:tab w:val="left" w:pos="1692"/>
        </w:tabs>
        <w:spacing w:before="1"/>
        <w:ind w:right="531" w:firstLine="707"/>
        <w:rPr>
          <w:sz w:val="24"/>
        </w:rPr>
      </w:pPr>
      <w:r>
        <w:rPr>
          <w:sz w:val="24"/>
        </w:rPr>
        <w:t xml:space="preserve">осуществлять совместную деятельность, включая взаимодействие с людьми </w:t>
      </w:r>
      <w:r>
        <w:rPr>
          <w:sz w:val="24"/>
        </w:rPr>
        <w:lastRenderedPageBreak/>
        <w:t>другой культуры, национальной и религиозной принадлежности на основе национальных</w:t>
      </w:r>
    </w:p>
    <w:p w:rsidR="00AB1E57" w:rsidRDefault="00712190">
      <w:pPr>
        <w:pStyle w:val="a3"/>
        <w:spacing w:before="73"/>
        <w:ind w:right="532" w:firstLine="0"/>
      </w:pPr>
      <w: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E57" w:rsidRDefault="00712190">
      <w:pPr>
        <w:spacing w:before="1"/>
        <w:ind w:left="990"/>
        <w:jc w:val="both"/>
        <w:rPr>
          <w:i/>
          <w:sz w:val="24"/>
        </w:rPr>
      </w:pPr>
      <w:r>
        <w:rPr>
          <w:i/>
          <w:sz w:val="24"/>
        </w:rPr>
        <w:t>Человек</w:t>
      </w:r>
      <w:r>
        <w:rPr>
          <w:i/>
          <w:spacing w:val="-2"/>
          <w:sz w:val="24"/>
        </w:rPr>
        <w:t xml:space="preserve"> </w:t>
      </w:r>
      <w:r>
        <w:rPr>
          <w:i/>
          <w:sz w:val="24"/>
        </w:rPr>
        <w:t>в</w:t>
      </w:r>
      <w:r>
        <w:rPr>
          <w:i/>
          <w:spacing w:val="-3"/>
          <w:sz w:val="24"/>
        </w:rPr>
        <w:t xml:space="preserve"> </w:t>
      </w:r>
      <w:r>
        <w:rPr>
          <w:i/>
          <w:sz w:val="24"/>
        </w:rPr>
        <w:t>системе</w:t>
      </w:r>
      <w:r>
        <w:rPr>
          <w:i/>
          <w:spacing w:val="-2"/>
          <w:sz w:val="24"/>
        </w:rPr>
        <w:t xml:space="preserve"> </w:t>
      </w:r>
      <w:r>
        <w:rPr>
          <w:i/>
          <w:sz w:val="24"/>
        </w:rPr>
        <w:t>социальных</w:t>
      </w:r>
      <w:r>
        <w:rPr>
          <w:i/>
          <w:spacing w:val="-2"/>
          <w:sz w:val="24"/>
        </w:rPr>
        <w:t xml:space="preserve"> отношений</w:t>
      </w:r>
    </w:p>
    <w:p w:rsidR="00AB1E57" w:rsidRDefault="00712190" w:rsidP="00A47389">
      <w:pPr>
        <w:pStyle w:val="a4"/>
        <w:numPr>
          <w:ilvl w:val="0"/>
          <w:numId w:val="235"/>
        </w:numPr>
        <w:tabs>
          <w:tab w:val="left" w:pos="1692"/>
        </w:tabs>
        <w:ind w:right="531" w:firstLine="707"/>
        <w:rPr>
          <w:sz w:val="24"/>
        </w:rPr>
      </w:pPr>
      <w:r>
        <w:rPr>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B1E57" w:rsidRDefault="00712190" w:rsidP="00A47389">
      <w:pPr>
        <w:pStyle w:val="a4"/>
        <w:numPr>
          <w:ilvl w:val="0"/>
          <w:numId w:val="235"/>
        </w:numPr>
        <w:tabs>
          <w:tab w:val="left" w:pos="1692"/>
        </w:tabs>
        <w:ind w:right="532" w:firstLine="707"/>
        <w:rPr>
          <w:sz w:val="24"/>
        </w:rPr>
      </w:pPr>
      <w:r>
        <w:rPr>
          <w:sz w:val="24"/>
        </w:rPr>
        <w:t>характеризовать функции семьи в обществе; основы социальной политики Российского государства;</w:t>
      </w:r>
    </w:p>
    <w:p w:rsidR="00AB1E57" w:rsidRDefault="00712190" w:rsidP="00A47389">
      <w:pPr>
        <w:pStyle w:val="a4"/>
        <w:numPr>
          <w:ilvl w:val="0"/>
          <w:numId w:val="235"/>
        </w:numPr>
        <w:tabs>
          <w:tab w:val="left" w:pos="1692"/>
        </w:tabs>
        <w:ind w:right="533" w:firstLine="707"/>
        <w:rPr>
          <w:sz w:val="24"/>
        </w:rPr>
      </w:pPr>
      <w:r>
        <w:rPr>
          <w:sz w:val="24"/>
        </w:rPr>
        <w:t>приводить примеры различных социальных статусов, социальных ролей, социальной политики Российского государства;</w:t>
      </w:r>
    </w:p>
    <w:p w:rsidR="00AB1E57" w:rsidRDefault="00712190" w:rsidP="00A47389">
      <w:pPr>
        <w:pStyle w:val="a4"/>
        <w:numPr>
          <w:ilvl w:val="0"/>
          <w:numId w:val="235"/>
        </w:numPr>
        <w:tabs>
          <w:tab w:val="left" w:pos="1693"/>
        </w:tabs>
        <w:ind w:left="1693" w:hanging="703"/>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AB1E57" w:rsidRDefault="00712190" w:rsidP="00A47389">
      <w:pPr>
        <w:pStyle w:val="a4"/>
        <w:numPr>
          <w:ilvl w:val="0"/>
          <w:numId w:val="235"/>
        </w:numPr>
        <w:tabs>
          <w:tab w:val="left" w:pos="1693"/>
        </w:tabs>
        <w:ind w:left="1693" w:hanging="703"/>
        <w:rPr>
          <w:sz w:val="24"/>
        </w:rPr>
      </w:pPr>
      <w:r>
        <w:rPr>
          <w:sz w:val="24"/>
        </w:rPr>
        <w:t>сравнивать</w:t>
      </w:r>
      <w:r>
        <w:rPr>
          <w:spacing w:val="-4"/>
          <w:sz w:val="24"/>
        </w:rPr>
        <w:t xml:space="preserve"> </w:t>
      </w:r>
      <w:r>
        <w:rPr>
          <w:sz w:val="24"/>
        </w:rPr>
        <w:t>виды</w:t>
      </w:r>
      <w:r>
        <w:rPr>
          <w:spacing w:val="-4"/>
          <w:sz w:val="24"/>
        </w:rPr>
        <w:t xml:space="preserve"> </w:t>
      </w:r>
      <w:r>
        <w:rPr>
          <w:sz w:val="24"/>
        </w:rPr>
        <w:t>социальной</w:t>
      </w:r>
      <w:r>
        <w:rPr>
          <w:spacing w:val="-4"/>
          <w:sz w:val="24"/>
        </w:rPr>
        <w:t xml:space="preserve"> </w:t>
      </w:r>
      <w:r>
        <w:rPr>
          <w:spacing w:val="-2"/>
          <w:sz w:val="24"/>
        </w:rPr>
        <w:t>мобильности;</w:t>
      </w:r>
    </w:p>
    <w:p w:rsidR="00AB1E57" w:rsidRDefault="00712190" w:rsidP="00A47389">
      <w:pPr>
        <w:pStyle w:val="a4"/>
        <w:numPr>
          <w:ilvl w:val="0"/>
          <w:numId w:val="235"/>
        </w:numPr>
        <w:tabs>
          <w:tab w:val="left" w:pos="1692"/>
        </w:tabs>
        <w:spacing w:before="1"/>
        <w:ind w:right="532" w:firstLine="707"/>
        <w:rPr>
          <w:sz w:val="24"/>
        </w:rPr>
      </w:pPr>
      <w:r>
        <w:rPr>
          <w:sz w:val="24"/>
        </w:rPr>
        <w:t>устанавливать и объяснять причины существования разных социальных групп; социальных различий и конфликтов;</w:t>
      </w:r>
    </w:p>
    <w:p w:rsidR="00AB1E57" w:rsidRDefault="00712190" w:rsidP="00A47389">
      <w:pPr>
        <w:pStyle w:val="a4"/>
        <w:numPr>
          <w:ilvl w:val="0"/>
          <w:numId w:val="235"/>
        </w:numPr>
        <w:tabs>
          <w:tab w:val="left" w:pos="1692"/>
        </w:tabs>
        <w:ind w:right="530" w:firstLine="707"/>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B1E57" w:rsidRDefault="00712190" w:rsidP="00A47389">
      <w:pPr>
        <w:pStyle w:val="a4"/>
        <w:numPr>
          <w:ilvl w:val="0"/>
          <w:numId w:val="235"/>
        </w:numPr>
        <w:tabs>
          <w:tab w:val="left" w:pos="1692"/>
        </w:tabs>
        <w:ind w:right="529"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 xml:space="preserve">факты общественной жизни и личный социальный опыт своё отношение к разным </w:t>
      </w:r>
      <w:r>
        <w:rPr>
          <w:spacing w:val="-2"/>
          <w:sz w:val="24"/>
        </w:rPr>
        <w:t>этносам;</w:t>
      </w:r>
    </w:p>
    <w:p w:rsidR="00AB1E57" w:rsidRDefault="00712190" w:rsidP="00A47389">
      <w:pPr>
        <w:pStyle w:val="a4"/>
        <w:numPr>
          <w:ilvl w:val="0"/>
          <w:numId w:val="235"/>
        </w:numPr>
        <w:tabs>
          <w:tab w:val="left" w:pos="1692"/>
        </w:tabs>
        <w:ind w:right="530" w:firstLine="707"/>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E57" w:rsidRDefault="00712190" w:rsidP="00A47389">
      <w:pPr>
        <w:pStyle w:val="a4"/>
        <w:numPr>
          <w:ilvl w:val="0"/>
          <w:numId w:val="235"/>
        </w:numPr>
        <w:tabs>
          <w:tab w:val="left" w:pos="1692"/>
        </w:tabs>
        <w:ind w:right="534" w:firstLine="707"/>
        <w:rPr>
          <w:sz w:val="24"/>
        </w:rPr>
      </w:pPr>
      <w:r>
        <w:rPr>
          <w:sz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E57" w:rsidRDefault="00712190" w:rsidP="00A47389">
      <w:pPr>
        <w:pStyle w:val="a4"/>
        <w:numPr>
          <w:ilvl w:val="0"/>
          <w:numId w:val="235"/>
        </w:numPr>
        <w:tabs>
          <w:tab w:val="left" w:pos="1692"/>
        </w:tabs>
        <w:ind w:right="531" w:firstLine="707"/>
        <w:rPr>
          <w:sz w:val="24"/>
        </w:rPr>
      </w:pPr>
      <w:r>
        <w:rPr>
          <w:sz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B1E57" w:rsidRDefault="00712190" w:rsidP="00A47389">
      <w:pPr>
        <w:pStyle w:val="a4"/>
        <w:numPr>
          <w:ilvl w:val="0"/>
          <w:numId w:val="235"/>
        </w:numPr>
        <w:tabs>
          <w:tab w:val="left" w:pos="1692"/>
        </w:tabs>
        <w:ind w:right="530" w:firstLine="707"/>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B1E57" w:rsidRDefault="00712190" w:rsidP="00A47389">
      <w:pPr>
        <w:pStyle w:val="a4"/>
        <w:numPr>
          <w:ilvl w:val="0"/>
          <w:numId w:val="235"/>
        </w:numPr>
        <w:tabs>
          <w:tab w:val="left" w:pos="1692"/>
        </w:tabs>
        <w:spacing w:before="1"/>
        <w:ind w:right="530" w:firstLine="707"/>
        <w:rPr>
          <w:sz w:val="24"/>
        </w:rPr>
      </w:pPr>
      <w:r>
        <w:rPr>
          <w:sz w:val="24"/>
        </w:rPr>
        <w:t>оценивать собственные поступки и поведение, демонстрирующее</w:t>
      </w:r>
      <w:r>
        <w:rPr>
          <w:spacing w:val="80"/>
          <w:sz w:val="24"/>
        </w:rPr>
        <w:t xml:space="preserve"> </w:t>
      </w:r>
      <w:r>
        <w:rPr>
          <w:sz w:val="24"/>
        </w:rPr>
        <w:t>отношение к людям других национальностей; осознавать неприемлемость антиобщественного поведения;</w:t>
      </w:r>
    </w:p>
    <w:p w:rsidR="00AB1E57" w:rsidRDefault="00712190" w:rsidP="00A47389">
      <w:pPr>
        <w:pStyle w:val="a4"/>
        <w:numPr>
          <w:ilvl w:val="0"/>
          <w:numId w:val="235"/>
        </w:numPr>
        <w:tabs>
          <w:tab w:val="left" w:pos="1692"/>
        </w:tabs>
        <w:ind w:right="530" w:firstLine="707"/>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B1E57" w:rsidRDefault="00712190" w:rsidP="00A47389">
      <w:pPr>
        <w:pStyle w:val="a4"/>
        <w:numPr>
          <w:ilvl w:val="0"/>
          <w:numId w:val="235"/>
        </w:numPr>
        <w:tabs>
          <w:tab w:val="left" w:pos="1692"/>
        </w:tabs>
        <w:ind w:right="532" w:firstLine="707"/>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E57" w:rsidRDefault="00712190">
      <w:pPr>
        <w:ind w:left="990"/>
        <w:jc w:val="both"/>
        <w:rPr>
          <w:i/>
          <w:sz w:val="24"/>
        </w:rPr>
      </w:pPr>
      <w:r>
        <w:rPr>
          <w:i/>
          <w:sz w:val="24"/>
        </w:rPr>
        <w:t>Человек</w:t>
      </w:r>
      <w:r>
        <w:rPr>
          <w:i/>
          <w:spacing w:val="-4"/>
          <w:sz w:val="24"/>
        </w:rPr>
        <w:t xml:space="preserve"> </w:t>
      </w:r>
      <w:r>
        <w:rPr>
          <w:i/>
          <w:sz w:val="24"/>
        </w:rPr>
        <w:t>в</w:t>
      </w:r>
      <w:r>
        <w:rPr>
          <w:i/>
          <w:spacing w:val="-4"/>
          <w:sz w:val="24"/>
        </w:rPr>
        <w:t xml:space="preserve"> </w:t>
      </w:r>
      <w:r>
        <w:rPr>
          <w:i/>
          <w:sz w:val="24"/>
        </w:rPr>
        <w:t>современном</w:t>
      </w:r>
      <w:r>
        <w:rPr>
          <w:i/>
          <w:spacing w:val="-5"/>
          <w:sz w:val="24"/>
        </w:rPr>
        <w:t xml:space="preserve"> </w:t>
      </w:r>
      <w:r>
        <w:rPr>
          <w:i/>
          <w:sz w:val="24"/>
        </w:rPr>
        <w:t>изменяющемся</w:t>
      </w:r>
      <w:r>
        <w:rPr>
          <w:i/>
          <w:spacing w:val="-3"/>
          <w:sz w:val="24"/>
        </w:rPr>
        <w:t xml:space="preserve"> </w:t>
      </w:r>
      <w:r>
        <w:rPr>
          <w:i/>
          <w:spacing w:val="-4"/>
          <w:sz w:val="24"/>
        </w:rPr>
        <w:t>мире</w:t>
      </w:r>
    </w:p>
    <w:p w:rsidR="00AB1E57" w:rsidRDefault="00712190" w:rsidP="00A47389">
      <w:pPr>
        <w:pStyle w:val="a4"/>
        <w:numPr>
          <w:ilvl w:val="0"/>
          <w:numId w:val="235"/>
        </w:numPr>
        <w:tabs>
          <w:tab w:val="left" w:pos="1692"/>
        </w:tabs>
        <w:ind w:right="533" w:firstLine="707"/>
        <w:rPr>
          <w:sz w:val="24"/>
        </w:rPr>
      </w:pPr>
      <w:r>
        <w:rPr>
          <w:sz w:val="24"/>
        </w:rPr>
        <w:t>осваивать и применять знания об информационном обществе, глобализации, глобальных проблемах;</w:t>
      </w:r>
    </w:p>
    <w:p w:rsidR="00AB1E57" w:rsidRDefault="00712190" w:rsidP="00A47389">
      <w:pPr>
        <w:pStyle w:val="a4"/>
        <w:numPr>
          <w:ilvl w:val="0"/>
          <w:numId w:val="235"/>
        </w:numPr>
        <w:tabs>
          <w:tab w:val="left" w:pos="1692"/>
        </w:tabs>
        <w:ind w:right="532" w:firstLine="707"/>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B1E57" w:rsidRDefault="00712190" w:rsidP="00A47389">
      <w:pPr>
        <w:pStyle w:val="a4"/>
        <w:numPr>
          <w:ilvl w:val="0"/>
          <w:numId w:val="235"/>
        </w:numPr>
        <w:tabs>
          <w:tab w:val="left" w:pos="1692"/>
        </w:tabs>
        <w:spacing w:before="1"/>
        <w:ind w:right="531" w:firstLine="707"/>
        <w:rPr>
          <w:sz w:val="24"/>
        </w:rPr>
      </w:pPr>
      <w:r>
        <w:rPr>
          <w:sz w:val="24"/>
        </w:rPr>
        <w:t xml:space="preserve">приводить примеры глобальных проблем и возможных путей их решения; </w:t>
      </w:r>
      <w:r>
        <w:rPr>
          <w:sz w:val="24"/>
        </w:rPr>
        <w:lastRenderedPageBreak/>
        <w:t>участия</w:t>
      </w:r>
      <w:r>
        <w:rPr>
          <w:spacing w:val="80"/>
          <w:w w:val="150"/>
          <w:sz w:val="24"/>
        </w:rPr>
        <w:t xml:space="preserve"> </w:t>
      </w:r>
      <w:r>
        <w:rPr>
          <w:sz w:val="24"/>
        </w:rPr>
        <w:t>молодёжи</w:t>
      </w:r>
      <w:r>
        <w:rPr>
          <w:spacing w:val="80"/>
          <w:w w:val="150"/>
          <w:sz w:val="24"/>
        </w:rPr>
        <w:t xml:space="preserve"> </w:t>
      </w:r>
      <w:r>
        <w:rPr>
          <w:sz w:val="24"/>
        </w:rPr>
        <w:t>в</w:t>
      </w:r>
      <w:r>
        <w:rPr>
          <w:spacing w:val="80"/>
          <w:w w:val="150"/>
          <w:sz w:val="24"/>
        </w:rPr>
        <w:t xml:space="preserve"> </w:t>
      </w:r>
      <w:r>
        <w:rPr>
          <w:sz w:val="24"/>
        </w:rPr>
        <w:t>общественной</w:t>
      </w:r>
      <w:r>
        <w:rPr>
          <w:spacing w:val="80"/>
          <w:w w:val="150"/>
          <w:sz w:val="24"/>
        </w:rPr>
        <w:t xml:space="preserve"> </w:t>
      </w:r>
      <w:r>
        <w:rPr>
          <w:sz w:val="24"/>
        </w:rPr>
        <w:t>жизни;</w:t>
      </w:r>
      <w:r>
        <w:rPr>
          <w:spacing w:val="80"/>
          <w:w w:val="150"/>
          <w:sz w:val="24"/>
        </w:rPr>
        <w:t xml:space="preserve"> </w:t>
      </w:r>
      <w:r>
        <w:rPr>
          <w:sz w:val="24"/>
        </w:rPr>
        <w:t>влияния</w:t>
      </w:r>
      <w:r>
        <w:rPr>
          <w:spacing w:val="80"/>
          <w:w w:val="150"/>
          <w:sz w:val="24"/>
        </w:rPr>
        <w:t xml:space="preserve"> </w:t>
      </w:r>
      <w:r>
        <w:rPr>
          <w:sz w:val="24"/>
        </w:rPr>
        <w:t>образования</w:t>
      </w:r>
      <w:r>
        <w:rPr>
          <w:spacing w:val="80"/>
          <w:w w:val="150"/>
          <w:sz w:val="24"/>
        </w:rPr>
        <w:t xml:space="preserve"> </w:t>
      </w:r>
      <w:r>
        <w:rPr>
          <w:sz w:val="24"/>
        </w:rPr>
        <w:t>на</w:t>
      </w:r>
      <w:r>
        <w:rPr>
          <w:spacing w:val="80"/>
          <w:w w:val="150"/>
          <w:sz w:val="24"/>
        </w:rPr>
        <w:t xml:space="preserve"> </w:t>
      </w:r>
      <w:r>
        <w:rPr>
          <w:sz w:val="24"/>
        </w:rPr>
        <w:t>возможности</w:t>
      </w:r>
    </w:p>
    <w:p w:rsidR="00AB1E57" w:rsidRDefault="00712190">
      <w:pPr>
        <w:pStyle w:val="a3"/>
        <w:spacing w:before="73"/>
        <w:ind w:firstLine="0"/>
      </w:pPr>
      <w:r>
        <w:t>профессионального</w:t>
      </w:r>
      <w:r>
        <w:rPr>
          <w:spacing w:val="-4"/>
        </w:rPr>
        <w:t xml:space="preserve"> </w:t>
      </w:r>
      <w:r>
        <w:t>выбора</w:t>
      </w:r>
      <w:r>
        <w:rPr>
          <w:spacing w:val="-4"/>
        </w:rPr>
        <w:t xml:space="preserve"> </w:t>
      </w:r>
      <w:r>
        <w:t>и</w:t>
      </w:r>
      <w:r>
        <w:rPr>
          <w:spacing w:val="-4"/>
        </w:rPr>
        <w:t xml:space="preserve"> </w:t>
      </w:r>
      <w:r>
        <w:t>карьерного</w:t>
      </w:r>
      <w:r>
        <w:rPr>
          <w:spacing w:val="-3"/>
        </w:rPr>
        <w:t xml:space="preserve"> </w:t>
      </w:r>
      <w:r>
        <w:rPr>
          <w:spacing w:val="-2"/>
        </w:rPr>
        <w:t>роста;</w:t>
      </w:r>
    </w:p>
    <w:p w:rsidR="00AB1E57" w:rsidRDefault="00712190" w:rsidP="00A47389">
      <w:pPr>
        <w:pStyle w:val="a4"/>
        <w:numPr>
          <w:ilvl w:val="0"/>
          <w:numId w:val="235"/>
        </w:numPr>
        <w:tabs>
          <w:tab w:val="left" w:pos="1693"/>
        </w:tabs>
        <w:ind w:left="1693" w:hanging="703"/>
        <w:rPr>
          <w:sz w:val="24"/>
        </w:rPr>
      </w:pPr>
      <w:r>
        <w:rPr>
          <w:sz w:val="24"/>
        </w:rPr>
        <w:t>сравнивать</w:t>
      </w:r>
      <w:r>
        <w:rPr>
          <w:spacing w:val="-3"/>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современным</w:t>
      </w:r>
      <w:r>
        <w:rPr>
          <w:spacing w:val="-5"/>
          <w:sz w:val="24"/>
        </w:rPr>
        <w:t xml:space="preserve"> </w:t>
      </w:r>
      <w:r>
        <w:rPr>
          <w:spacing w:val="-2"/>
          <w:sz w:val="24"/>
        </w:rPr>
        <w:t>профессиям;</w:t>
      </w:r>
    </w:p>
    <w:p w:rsidR="00AB1E57" w:rsidRDefault="00712190" w:rsidP="00A47389">
      <w:pPr>
        <w:pStyle w:val="a4"/>
        <w:numPr>
          <w:ilvl w:val="0"/>
          <w:numId w:val="235"/>
        </w:numPr>
        <w:tabs>
          <w:tab w:val="left" w:pos="1693"/>
        </w:tabs>
        <w:spacing w:before="1"/>
        <w:ind w:left="1693" w:hanging="703"/>
        <w:rPr>
          <w:sz w:val="24"/>
        </w:rPr>
      </w:pPr>
      <w:r>
        <w:rPr>
          <w:sz w:val="24"/>
        </w:rPr>
        <w:t>устанавливать</w:t>
      </w:r>
      <w:r>
        <w:rPr>
          <w:spacing w:val="-6"/>
          <w:sz w:val="24"/>
        </w:rPr>
        <w:t xml:space="preserve"> </w:t>
      </w:r>
      <w:r>
        <w:rPr>
          <w:sz w:val="24"/>
        </w:rPr>
        <w:t>и</w:t>
      </w:r>
      <w:r>
        <w:rPr>
          <w:spacing w:val="-4"/>
          <w:sz w:val="24"/>
        </w:rPr>
        <w:t xml:space="preserve"> </w:t>
      </w:r>
      <w:r>
        <w:rPr>
          <w:sz w:val="24"/>
        </w:rPr>
        <w:t>объяснять</w:t>
      </w:r>
      <w:r>
        <w:rPr>
          <w:spacing w:val="-3"/>
          <w:sz w:val="24"/>
        </w:rPr>
        <w:t xml:space="preserve"> </w:t>
      </w:r>
      <w:r>
        <w:rPr>
          <w:sz w:val="24"/>
        </w:rPr>
        <w:t>причины</w:t>
      </w:r>
      <w:r>
        <w:rPr>
          <w:spacing w:val="-6"/>
          <w:sz w:val="24"/>
        </w:rPr>
        <w:t xml:space="preserve"> </w:t>
      </w:r>
      <w:r>
        <w:rPr>
          <w:sz w:val="24"/>
        </w:rPr>
        <w:t>и</w:t>
      </w:r>
      <w:r>
        <w:rPr>
          <w:spacing w:val="-4"/>
          <w:sz w:val="24"/>
        </w:rPr>
        <w:t xml:space="preserve"> </w:t>
      </w:r>
      <w:r>
        <w:rPr>
          <w:sz w:val="24"/>
        </w:rPr>
        <w:t>последствия</w:t>
      </w:r>
      <w:r>
        <w:rPr>
          <w:spacing w:val="-4"/>
          <w:sz w:val="24"/>
        </w:rPr>
        <w:t xml:space="preserve"> </w:t>
      </w:r>
      <w:r>
        <w:rPr>
          <w:spacing w:val="-2"/>
          <w:sz w:val="24"/>
        </w:rPr>
        <w:t>глобализации;</w:t>
      </w:r>
    </w:p>
    <w:p w:rsidR="00AB1E57" w:rsidRDefault="00712190" w:rsidP="00A47389">
      <w:pPr>
        <w:pStyle w:val="a4"/>
        <w:numPr>
          <w:ilvl w:val="0"/>
          <w:numId w:val="235"/>
        </w:numPr>
        <w:tabs>
          <w:tab w:val="left" w:pos="1692"/>
        </w:tabs>
        <w:ind w:right="531" w:firstLine="707"/>
        <w:rPr>
          <w:sz w:val="24"/>
        </w:rPr>
      </w:pPr>
      <w:r>
        <w:rPr>
          <w:sz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w:t>
      </w:r>
      <w:r>
        <w:rPr>
          <w:spacing w:val="-3"/>
          <w:sz w:val="24"/>
        </w:rPr>
        <w:t xml:space="preserve"> </w:t>
      </w:r>
      <w:r>
        <w:rPr>
          <w:sz w:val="24"/>
        </w:rPr>
        <w:t>важности</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связи</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спорта</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p>
    <w:p w:rsidR="00AB1E57" w:rsidRDefault="00712190" w:rsidP="00A47389">
      <w:pPr>
        <w:pStyle w:val="a4"/>
        <w:numPr>
          <w:ilvl w:val="0"/>
          <w:numId w:val="235"/>
        </w:numPr>
        <w:tabs>
          <w:tab w:val="left" w:pos="1692"/>
        </w:tabs>
        <w:ind w:right="529"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факты общественной жизни и личный социальный опыт своё отношение к современным формам коммуникации; к здоровому образу жизни;</w:t>
      </w:r>
    </w:p>
    <w:p w:rsidR="00AB1E57" w:rsidRDefault="00712190" w:rsidP="00A47389">
      <w:pPr>
        <w:pStyle w:val="a4"/>
        <w:numPr>
          <w:ilvl w:val="0"/>
          <w:numId w:val="235"/>
        </w:numPr>
        <w:tabs>
          <w:tab w:val="left" w:pos="1692"/>
        </w:tabs>
        <w:ind w:right="531" w:firstLine="707"/>
        <w:rPr>
          <w:sz w:val="24"/>
        </w:rPr>
      </w:pPr>
      <w:r>
        <w:rPr>
          <w:sz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E57" w:rsidRDefault="00712190" w:rsidP="00A47389">
      <w:pPr>
        <w:pStyle w:val="a4"/>
        <w:numPr>
          <w:ilvl w:val="0"/>
          <w:numId w:val="235"/>
        </w:numPr>
        <w:tabs>
          <w:tab w:val="left" w:pos="1692"/>
        </w:tabs>
        <w:ind w:right="526" w:firstLine="707"/>
        <w:rPr>
          <w:sz w:val="24"/>
        </w:rPr>
      </w:pPr>
      <w:r>
        <w:rPr>
          <w:sz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E57" w:rsidRDefault="00712190" w:rsidP="00A47389">
      <w:pPr>
        <w:pStyle w:val="a4"/>
        <w:numPr>
          <w:ilvl w:val="0"/>
          <w:numId w:val="235"/>
        </w:numPr>
        <w:tabs>
          <w:tab w:val="left" w:pos="1692"/>
        </w:tabs>
        <w:spacing w:before="1"/>
        <w:ind w:right="531" w:firstLine="707"/>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E57" w:rsidRDefault="00712190" w:rsidP="00A47389">
      <w:pPr>
        <w:pStyle w:val="2"/>
        <w:numPr>
          <w:ilvl w:val="2"/>
          <w:numId w:val="306"/>
        </w:numPr>
        <w:tabs>
          <w:tab w:val="left" w:pos="1693"/>
        </w:tabs>
        <w:spacing w:before="73"/>
        <w:ind w:left="1693" w:hanging="703"/>
        <w:jc w:val="both"/>
        <w:rPr>
          <w:b w:val="0"/>
        </w:rPr>
      </w:pPr>
      <w:r>
        <w:rPr>
          <w:spacing w:val="-2"/>
        </w:rPr>
        <w:t>География</w:t>
      </w:r>
    </w:p>
    <w:p w:rsidR="00AB1E57" w:rsidRDefault="00712190">
      <w:pPr>
        <w:pStyle w:val="a3"/>
        <w:ind w:right="526"/>
      </w:pPr>
      <w: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ФОП, а также на основе характеристики планируемых результатов духовно-нравственного развития,</w:t>
      </w:r>
      <w:r>
        <w:rPr>
          <w:spacing w:val="-4"/>
        </w:rPr>
        <w:t xml:space="preserve"> </w:t>
      </w:r>
      <w:r>
        <w:t>воспитания</w:t>
      </w:r>
      <w:r>
        <w:rPr>
          <w:spacing w:val="-4"/>
        </w:rPr>
        <w:t xml:space="preserve"> </w:t>
      </w:r>
      <w:r>
        <w:t>и</w:t>
      </w:r>
      <w:r>
        <w:rPr>
          <w:spacing w:val="-5"/>
        </w:rPr>
        <w:t xml:space="preserve"> </w:t>
      </w:r>
      <w:r>
        <w:t>социализации</w:t>
      </w:r>
      <w:r>
        <w:rPr>
          <w:spacing w:val="-4"/>
        </w:rPr>
        <w:t xml:space="preserve"> </w:t>
      </w:r>
      <w:r>
        <w:t>обучающихся,</w:t>
      </w:r>
      <w:r>
        <w:rPr>
          <w:spacing w:val="-4"/>
        </w:rPr>
        <w:t xml:space="preserve"> </w:t>
      </w:r>
      <w:r>
        <w:t>представленной</w:t>
      </w:r>
      <w:r>
        <w:rPr>
          <w:spacing w:val="-4"/>
        </w:rPr>
        <w:t xml:space="preserve"> </w:t>
      </w:r>
      <w:r>
        <w:t>в</w:t>
      </w:r>
      <w:r>
        <w:rPr>
          <w:spacing w:val="-4"/>
        </w:rPr>
        <w:t xml:space="preserve"> </w:t>
      </w:r>
      <w:r>
        <w:t>Рабочей</w:t>
      </w:r>
      <w:r>
        <w:rPr>
          <w:spacing w:val="-4"/>
        </w:rPr>
        <w:t xml:space="preserve"> </w:t>
      </w:r>
      <w:r>
        <w:t xml:space="preserve">программе </w:t>
      </w:r>
      <w:r>
        <w:rPr>
          <w:spacing w:val="-2"/>
        </w:rPr>
        <w:t>воспитания.</w:t>
      </w:r>
    </w:p>
    <w:p w:rsidR="00AB1E57" w:rsidRDefault="00712190">
      <w:pPr>
        <w:pStyle w:val="a3"/>
        <w:spacing w:before="1"/>
        <w:ind w:left="990" w:firstLine="0"/>
      </w:pPr>
      <w:r>
        <w:t>Пояснительная</w:t>
      </w:r>
      <w:r>
        <w:rPr>
          <w:spacing w:val="-6"/>
        </w:rPr>
        <w:t xml:space="preserve"> </w:t>
      </w:r>
      <w:r>
        <w:rPr>
          <w:spacing w:val="-2"/>
        </w:rPr>
        <w:t>записка</w:t>
      </w:r>
    </w:p>
    <w:p w:rsidR="00AB1E57" w:rsidRDefault="00712190">
      <w:pPr>
        <w:pStyle w:val="a3"/>
        <w:ind w:left="990" w:firstLine="0"/>
      </w:pPr>
      <w:r>
        <w:t>Общая</w:t>
      </w:r>
      <w:r>
        <w:rPr>
          <w:spacing w:val="-4"/>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«география»</w:t>
      </w:r>
    </w:p>
    <w:p w:rsidR="00AB1E57" w:rsidRDefault="00712190">
      <w:pPr>
        <w:pStyle w:val="a3"/>
        <w:ind w:right="522"/>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AB1E57" w:rsidRDefault="00712190">
      <w:pPr>
        <w:pStyle w:val="a3"/>
        <w:spacing w:before="1"/>
        <w:ind w:right="531"/>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B1E57" w:rsidRDefault="00712190">
      <w:pPr>
        <w:pStyle w:val="a3"/>
        <w:ind w:left="990" w:firstLine="0"/>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«география»</w:t>
      </w:r>
    </w:p>
    <w:p w:rsidR="00AB1E57" w:rsidRDefault="00712190">
      <w:pPr>
        <w:pStyle w:val="a3"/>
        <w:ind w:left="990" w:firstLine="0"/>
      </w:pPr>
      <w:r>
        <w:t>Изучение</w:t>
      </w:r>
      <w:r>
        <w:rPr>
          <w:spacing w:val="21"/>
        </w:rPr>
        <w:t xml:space="preserve"> </w:t>
      </w:r>
      <w:r>
        <w:t>географии</w:t>
      </w:r>
      <w:r>
        <w:rPr>
          <w:spacing w:val="25"/>
        </w:rPr>
        <w:t xml:space="preserve"> </w:t>
      </w:r>
      <w:r>
        <w:t>в</w:t>
      </w:r>
      <w:r>
        <w:rPr>
          <w:spacing w:val="26"/>
        </w:rPr>
        <w:t xml:space="preserve"> </w:t>
      </w:r>
      <w:r>
        <w:t>общем</w:t>
      </w:r>
      <w:r>
        <w:rPr>
          <w:spacing w:val="23"/>
        </w:rPr>
        <w:t xml:space="preserve"> </w:t>
      </w:r>
      <w:r>
        <w:t>образовании</w:t>
      </w:r>
      <w:r>
        <w:rPr>
          <w:spacing w:val="25"/>
        </w:rPr>
        <w:t xml:space="preserve"> </w:t>
      </w:r>
      <w:r>
        <w:t>направлено</w:t>
      </w:r>
      <w:r>
        <w:rPr>
          <w:spacing w:val="24"/>
        </w:rPr>
        <w:t xml:space="preserve"> </w:t>
      </w:r>
      <w:r>
        <w:t>на</w:t>
      </w:r>
      <w:r>
        <w:rPr>
          <w:spacing w:val="23"/>
        </w:rPr>
        <w:t xml:space="preserve"> </w:t>
      </w:r>
      <w:r>
        <w:t>достижение</w:t>
      </w:r>
      <w:r>
        <w:rPr>
          <w:spacing w:val="24"/>
        </w:rPr>
        <w:t xml:space="preserve"> </w:t>
      </w:r>
      <w:r>
        <w:rPr>
          <w:spacing w:val="-2"/>
        </w:rPr>
        <w:t>следующих</w:t>
      </w:r>
    </w:p>
    <w:p w:rsidR="00AB1E57" w:rsidRDefault="00712190">
      <w:pPr>
        <w:pStyle w:val="a3"/>
        <w:ind w:firstLine="0"/>
        <w:jc w:val="left"/>
      </w:pPr>
      <w:r>
        <w:rPr>
          <w:spacing w:val="-2"/>
        </w:rPr>
        <w:t>целей:</w:t>
      </w:r>
    </w:p>
    <w:p w:rsidR="00AB1E57" w:rsidRDefault="00712190" w:rsidP="00A47389">
      <w:pPr>
        <w:pStyle w:val="a4"/>
        <w:numPr>
          <w:ilvl w:val="0"/>
          <w:numId w:val="234"/>
        </w:numPr>
        <w:tabs>
          <w:tab w:val="left" w:pos="1693"/>
        </w:tabs>
        <w:ind w:hanging="703"/>
        <w:rPr>
          <w:sz w:val="24"/>
        </w:rPr>
      </w:pPr>
      <w:r>
        <w:rPr>
          <w:sz w:val="24"/>
        </w:rPr>
        <w:t>воспитание</w:t>
      </w:r>
      <w:r>
        <w:rPr>
          <w:spacing w:val="75"/>
          <w:sz w:val="24"/>
        </w:rPr>
        <w:t xml:space="preserve"> </w:t>
      </w:r>
      <w:r>
        <w:rPr>
          <w:sz w:val="24"/>
        </w:rPr>
        <w:t>чувства</w:t>
      </w:r>
      <w:r>
        <w:rPr>
          <w:spacing w:val="77"/>
          <w:sz w:val="24"/>
        </w:rPr>
        <w:t xml:space="preserve"> </w:t>
      </w:r>
      <w:r>
        <w:rPr>
          <w:sz w:val="24"/>
        </w:rPr>
        <w:t>патриотизма,</w:t>
      </w:r>
      <w:r>
        <w:rPr>
          <w:spacing w:val="78"/>
          <w:sz w:val="24"/>
        </w:rPr>
        <w:t xml:space="preserve"> </w:t>
      </w:r>
      <w:r>
        <w:rPr>
          <w:sz w:val="24"/>
        </w:rPr>
        <w:t>любви</w:t>
      </w:r>
      <w:r>
        <w:rPr>
          <w:spacing w:val="79"/>
          <w:sz w:val="24"/>
        </w:rPr>
        <w:t xml:space="preserve"> </w:t>
      </w:r>
      <w:r>
        <w:rPr>
          <w:sz w:val="24"/>
        </w:rPr>
        <w:t>к</w:t>
      </w:r>
      <w:r>
        <w:rPr>
          <w:spacing w:val="76"/>
          <w:sz w:val="24"/>
        </w:rPr>
        <w:t xml:space="preserve"> </w:t>
      </w:r>
      <w:r>
        <w:rPr>
          <w:sz w:val="24"/>
        </w:rPr>
        <w:t>своей</w:t>
      </w:r>
      <w:r>
        <w:rPr>
          <w:spacing w:val="79"/>
          <w:sz w:val="24"/>
        </w:rPr>
        <w:t xml:space="preserve"> </w:t>
      </w:r>
      <w:r>
        <w:rPr>
          <w:sz w:val="24"/>
        </w:rPr>
        <w:t>стране,</w:t>
      </w:r>
      <w:r>
        <w:rPr>
          <w:spacing w:val="78"/>
          <w:sz w:val="24"/>
        </w:rPr>
        <w:t xml:space="preserve"> </w:t>
      </w:r>
      <w:r>
        <w:rPr>
          <w:sz w:val="24"/>
        </w:rPr>
        <w:t>малой</w:t>
      </w:r>
      <w:r>
        <w:rPr>
          <w:spacing w:val="80"/>
          <w:sz w:val="24"/>
        </w:rPr>
        <w:t xml:space="preserve"> </w:t>
      </w:r>
      <w:r>
        <w:rPr>
          <w:spacing w:val="-2"/>
          <w:sz w:val="24"/>
        </w:rPr>
        <w:t>родине,</w:t>
      </w:r>
    </w:p>
    <w:p w:rsidR="00AB1E57" w:rsidRDefault="00712190">
      <w:pPr>
        <w:pStyle w:val="a3"/>
        <w:ind w:right="530" w:firstLine="0"/>
      </w:pPr>
      <w:r>
        <w:t>взаимопонимания с другими народами на основе формирования целостного географического образа России, ценностных ориентаций личности;</w:t>
      </w:r>
    </w:p>
    <w:p w:rsidR="00AB1E57" w:rsidRDefault="00712190" w:rsidP="00A47389">
      <w:pPr>
        <w:pStyle w:val="a4"/>
        <w:numPr>
          <w:ilvl w:val="0"/>
          <w:numId w:val="234"/>
        </w:numPr>
        <w:tabs>
          <w:tab w:val="left" w:pos="1691"/>
        </w:tabs>
        <w:ind w:left="282" w:right="531" w:firstLine="707"/>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B1E57" w:rsidRDefault="00712190" w:rsidP="00A47389">
      <w:pPr>
        <w:pStyle w:val="a4"/>
        <w:numPr>
          <w:ilvl w:val="0"/>
          <w:numId w:val="234"/>
        </w:numPr>
        <w:tabs>
          <w:tab w:val="left" w:pos="1691"/>
        </w:tabs>
        <w:ind w:left="282" w:right="529" w:firstLine="707"/>
        <w:jc w:val="both"/>
        <w:rPr>
          <w:sz w:val="24"/>
        </w:rPr>
      </w:pPr>
      <w:r>
        <w:rPr>
          <w:sz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w:t>
      </w:r>
      <w:r>
        <w:rPr>
          <w:sz w:val="24"/>
        </w:rPr>
        <w:lastRenderedPageBreak/>
        <w:t>своей местности, о способах сохранения окружающей среды и рационального использования природных ресурсов;</w:t>
      </w:r>
    </w:p>
    <w:p w:rsidR="00AB1E57" w:rsidRDefault="00712190" w:rsidP="00A47389">
      <w:pPr>
        <w:pStyle w:val="a4"/>
        <w:numPr>
          <w:ilvl w:val="0"/>
          <w:numId w:val="234"/>
        </w:numPr>
        <w:tabs>
          <w:tab w:val="left" w:pos="1691"/>
        </w:tabs>
        <w:ind w:left="282" w:right="529" w:firstLine="707"/>
        <w:jc w:val="both"/>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B1E57" w:rsidRDefault="00712190" w:rsidP="00A47389">
      <w:pPr>
        <w:pStyle w:val="a4"/>
        <w:numPr>
          <w:ilvl w:val="0"/>
          <w:numId w:val="234"/>
        </w:numPr>
        <w:tabs>
          <w:tab w:val="left" w:pos="1691"/>
        </w:tabs>
        <w:spacing w:before="1"/>
        <w:ind w:left="282" w:right="527" w:firstLine="707"/>
        <w:jc w:val="both"/>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w:t>
      </w:r>
      <w:r>
        <w:rPr>
          <w:spacing w:val="40"/>
          <w:sz w:val="24"/>
        </w:rPr>
        <w:t xml:space="preserve"> </w:t>
      </w:r>
      <w:r>
        <w:rPr>
          <w:sz w:val="24"/>
        </w:rPr>
        <w:t>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B1E57" w:rsidRDefault="00712190" w:rsidP="00A47389">
      <w:pPr>
        <w:pStyle w:val="a4"/>
        <w:numPr>
          <w:ilvl w:val="0"/>
          <w:numId w:val="234"/>
        </w:numPr>
        <w:tabs>
          <w:tab w:val="left" w:pos="1691"/>
        </w:tabs>
        <w:ind w:left="282" w:right="532" w:firstLine="707"/>
        <w:jc w:val="both"/>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B1E57" w:rsidRDefault="00712190">
      <w:pPr>
        <w:pStyle w:val="a3"/>
        <w:ind w:left="990" w:firstLine="0"/>
      </w:pPr>
      <w:r>
        <w:t>Место</w:t>
      </w:r>
      <w:r>
        <w:rPr>
          <w:spacing w:val="-2"/>
        </w:rPr>
        <w:t xml:space="preserve"> </w:t>
      </w:r>
      <w:r>
        <w:t>учебного</w:t>
      </w:r>
      <w:r>
        <w:rPr>
          <w:spacing w:val="-1"/>
        </w:rPr>
        <w:t xml:space="preserve"> </w:t>
      </w:r>
      <w:r>
        <w:t>предмета</w:t>
      </w:r>
      <w:r>
        <w:rPr>
          <w:spacing w:val="-2"/>
        </w:rPr>
        <w:t xml:space="preserve"> </w:t>
      </w:r>
      <w:r>
        <w:t>«география»</w:t>
      </w:r>
      <w:r>
        <w:rPr>
          <w:spacing w:val="-1"/>
        </w:rPr>
        <w:t xml:space="preserve"> </w:t>
      </w:r>
      <w:r>
        <w:t>в</w:t>
      </w:r>
      <w:r>
        <w:rPr>
          <w:spacing w:val="-2"/>
        </w:rPr>
        <w:t xml:space="preserve"> </w:t>
      </w:r>
      <w:r>
        <w:t>учебном</w:t>
      </w:r>
      <w:r>
        <w:rPr>
          <w:spacing w:val="-2"/>
        </w:rPr>
        <w:t xml:space="preserve"> плане</w:t>
      </w:r>
    </w:p>
    <w:p w:rsidR="00AB1E57" w:rsidRDefault="00712190">
      <w:pPr>
        <w:pStyle w:val="a3"/>
        <w:ind w:right="524"/>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Pr>
          <w:spacing w:val="-2"/>
        </w:rPr>
        <w:t>предметы».</w:t>
      </w:r>
    </w:p>
    <w:p w:rsidR="00AB1E57" w:rsidRDefault="00712190">
      <w:pPr>
        <w:pStyle w:val="a3"/>
        <w:spacing w:before="1"/>
        <w:ind w:left="990" w:firstLine="0"/>
      </w:pPr>
      <w:r>
        <w:t>Освоение</w:t>
      </w:r>
      <w:r>
        <w:rPr>
          <w:spacing w:val="23"/>
        </w:rPr>
        <w:t xml:space="preserve"> </w:t>
      </w:r>
      <w:r>
        <w:t>содержания</w:t>
      </w:r>
      <w:r>
        <w:rPr>
          <w:spacing w:val="25"/>
        </w:rPr>
        <w:t xml:space="preserve"> </w:t>
      </w:r>
      <w:r>
        <w:t>курса</w:t>
      </w:r>
      <w:r>
        <w:rPr>
          <w:spacing w:val="24"/>
        </w:rPr>
        <w:t xml:space="preserve"> </w:t>
      </w:r>
      <w:r>
        <w:t>«География»</w:t>
      </w:r>
      <w:r>
        <w:rPr>
          <w:spacing w:val="24"/>
        </w:rPr>
        <w:t xml:space="preserve"> </w:t>
      </w:r>
      <w:r>
        <w:t>в</w:t>
      </w:r>
      <w:r>
        <w:rPr>
          <w:spacing w:val="24"/>
        </w:rPr>
        <w:t xml:space="preserve"> </w:t>
      </w:r>
      <w:r>
        <w:t>основной</w:t>
      </w:r>
      <w:r>
        <w:rPr>
          <w:spacing w:val="25"/>
        </w:rPr>
        <w:t xml:space="preserve"> </w:t>
      </w:r>
      <w:r>
        <w:t>школе</w:t>
      </w:r>
      <w:r>
        <w:rPr>
          <w:spacing w:val="23"/>
        </w:rPr>
        <w:t xml:space="preserve"> </w:t>
      </w:r>
      <w:r>
        <w:t>происходит</w:t>
      </w:r>
      <w:r>
        <w:rPr>
          <w:spacing w:val="24"/>
        </w:rPr>
        <w:t xml:space="preserve"> </w:t>
      </w:r>
      <w:r>
        <w:t>с</w:t>
      </w:r>
      <w:r>
        <w:rPr>
          <w:spacing w:val="24"/>
        </w:rPr>
        <w:t xml:space="preserve"> </w:t>
      </w:r>
      <w:r>
        <w:rPr>
          <w:spacing w:val="-2"/>
        </w:rPr>
        <w:t>опорой</w:t>
      </w:r>
    </w:p>
    <w:p w:rsidR="00AB1E57" w:rsidRDefault="00712190">
      <w:pPr>
        <w:pStyle w:val="a3"/>
        <w:spacing w:before="73"/>
        <w:ind w:firstLine="0"/>
      </w:pPr>
      <w:r>
        <w:t>на</w:t>
      </w:r>
      <w:r>
        <w:rPr>
          <w:spacing w:val="-6"/>
        </w:rPr>
        <w:t xml:space="preserve"> </w:t>
      </w:r>
      <w:r>
        <w:t>географические</w:t>
      </w:r>
      <w:r>
        <w:rPr>
          <w:spacing w:val="-3"/>
        </w:rPr>
        <w:t xml:space="preserve"> </w:t>
      </w:r>
      <w:r>
        <w:t>знания</w:t>
      </w:r>
      <w:r>
        <w:rPr>
          <w:spacing w:val="-3"/>
        </w:rPr>
        <w:t xml:space="preserve"> </w:t>
      </w:r>
      <w:r>
        <w:t>и</w:t>
      </w:r>
      <w:r>
        <w:rPr>
          <w:spacing w:val="-3"/>
        </w:rPr>
        <w:t xml:space="preserve"> </w:t>
      </w:r>
      <w:r>
        <w:t>умения,</w:t>
      </w:r>
      <w:r>
        <w:rPr>
          <w:spacing w:val="-2"/>
        </w:rPr>
        <w:t xml:space="preserve"> </w:t>
      </w:r>
      <w:r>
        <w:t>сформированные</w:t>
      </w:r>
      <w:r>
        <w:rPr>
          <w:spacing w:val="-4"/>
        </w:rPr>
        <w:t xml:space="preserve"> </w:t>
      </w:r>
      <w:r>
        <w:t>ранее</w:t>
      </w:r>
      <w:r>
        <w:rPr>
          <w:spacing w:val="-4"/>
        </w:rPr>
        <w:t xml:space="preserve"> </w:t>
      </w:r>
      <w:r>
        <w:t>в</w:t>
      </w:r>
      <w:r>
        <w:rPr>
          <w:spacing w:val="-3"/>
        </w:rPr>
        <w:t xml:space="preserve"> </w:t>
      </w:r>
      <w:r>
        <w:t>курсе</w:t>
      </w:r>
      <w:r>
        <w:rPr>
          <w:spacing w:val="-4"/>
        </w:rPr>
        <w:t xml:space="preserve"> </w:t>
      </w:r>
      <w:r>
        <w:t>«Окружающий</w:t>
      </w:r>
      <w:r>
        <w:rPr>
          <w:spacing w:val="-2"/>
        </w:rPr>
        <w:t xml:space="preserve"> мир».</w:t>
      </w:r>
    </w:p>
    <w:p w:rsidR="00AB1E57" w:rsidRDefault="00712190">
      <w:pPr>
        <w:pStyle w:val="a3"/>
        <w:ind w:right="535"/>
      </w:pPr>
      <w:r>
        <w:t>Учебным планом на изучение географии отводится 272 часа: по одному часу в неделю в 5 и 6 классах и по 2 часа в 7, 8 и 9 классах.</w:t>
      </w:r>
    </w:p>
    <w:p w:rsidR="00AB1E57" w:rsidRDefault="00712190">
      <w:pPr>
        <w:pStyle w:val="a3"/>
        <w:spacing w:before="1"/>
        <w:ind w:right="529"/>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AB1E57" w:rsidRDefault="00712190">
      <w:pPr>
        <w:pStyle w:val="a3"/>
        <w:ind w:left="990" w:firstLine="0"/>
      </w:pPr>
      <w:r>
        <w:t>Содержание</w:t>
      </w:r>
      <w:r>
        <w:rPr>
          <w:spacing w:val="-4"/>
        </w:rPr>
        <w:t xml:space="preserve"> </w:t>
      </w:r>
      <w:r>
        <w:t>учебного</w:t>
      </w:r>
      <w:r>
        <w:rPr>
          <w:spacing w:val="-3"/>
        </w:rPr>
        <w:t xml:space="preserve"> </w:t>
      </w:r>
      <w:r>
        <w:t>предмета</w:t>
      </w:r>
      <w:r>
        <w:rPr>
          <w:spacing w:val="-2"/>
        </w:rPr>
        <w:t xml:space="preserve"> «география»</w:t>
      </w:r>
    </w:p>
    <w:p w:rsidR="00AB1E57" w:rsidRDefault="00712190" w:rsidP="00A47389">
      <w:pPr>
        <w:pStyle w:val="1"/>
        <w:numPr>
          <w:ilvl w:val="0"/>
          <w:numId w:val="233"/>
        </w:numPr>
        <w:tabs>
          <w:tab w:val="left" w:pos="1693"/>
        </w:tabs>
        <w:ind w:hanging="703"/>
      </w:pPr>
      <w:r>
        <w:rPr>
          <w:spacing w:val="-2"/>
        </w:rPr>
        <w:t>КЛАСС</w:t>
      </w:r>
    </w:p>
    <w:p w:rsidR="00AB1E57" w:rsidRDefault="00712190">
      <w:pPr>
        <w:pStyle w:val="a3"/>
        <w:ind w:left="990" w:firstLine="0"/>
      </w:pPr>
      <w:r>
        <w:t>Раздел</w:t>
      </w:r>
      <w:r>
        <w:rPr>
          <w:spacing w:val="-3"/>
        </w:rPr>
        <w:t xml:space="preserve"> </w:t>
      </w:r>
      <w:r>
        <w:t>1.</w:t>
      </w:r>
      <w:r>
        <w:rPr>
          <w:spacing w:val="-2"/>
        </w:rPr>
        <w:t xml:space="preserve"> </w:t>
      </w:r>
      <w:r>
        <w:t>Географическое</w:t>
      </w:r>
      <w:r>
        <w:rPr>
          <w:spacing w:val="-3"/>
        </w:rPr>
        <w:t xml:space="preserve"> </w:t>
      </w:r>
      <w:r>
        <w:t>изучение</w:t>
      </w:r>
      <w:r>
        <w:rPr>
          <w:spacing w:val="-3"/>
        </w:rPr>
        <w:t xml:space="preserve"> </w:t>
      </w:r>
      <w:r>
        <w:rPr>
          <w:spacing w:val="-2"/>
        </w:rPr>
        <w:t>земли</w:t>
      </w:r>
    </w:p>
    <w:p w:rsidR="00AB1E57" w:rsidRDefault="00712190">
      <w:pPr>
        <w:ind w:left="990"/>
        <w:jc w:val="both"/>
        <w:rPr>
          <w:i/>
          <w:sz w:val="24"/>
        </w:rPr>
      </w:pPr>
      <w:r>
        <w:rPr>
          <w:i/>
          <w:sz w:val="24"/>
        </w:rPr>
        <w:t>Введение.</w:t>
      </w:r>
      <w:r>
        <w:rPr>
          <w:i/>
          <w:spacing w:val="-2"/>
          <w:sz w:val="24"/>
        </w:rPr>
        <w:t xml:space="preserve"> </w:t>
      </w:r>
      <w:r>
        <w:rPr>
          <w:i/>
          <w:sz w:val="24"/>
        </w:rPr>
        <w:t>География —</w:t>
      </w:r>
      <w:r>
        <w:rPr>
          <w:i/>
          <w:spacing w:val="1"/>
          <w:sz w:val="24"/>
        </w:rPr>
        <w:t xml:space="preserve"> </w:t>
      </w:r>
      <w:r>
        <w:rPr>
          <w:i/>
          <w:sz w:val="24"/>
        </w:rPr>
        <w:t>наука</w:t>
      </w:r>
      <w:r>
        <w:rPr>
          <w:i/>
          <w:spacing w:val="-2"/>
          <w:sz w:val="24"/>
        </w:rPr>
        <w:t xml:space="preserve"> </w:t>
      </w:r>
      <w:r>
        <w:rPr>
          <w:i/>
          <w:sz w:val="24"/>
        </w:rPr>
        <w:t>о</w:t>
      </w:r>
      <w:r>
        <w:rPr>
          <w:i/>
          <w:spacing w:val="-1"/>
          <w:sz w:val="24"/>
        </w:rPr>
        <w:t xml:space="preserve"> </w:t>
      </w:r>
      <w:r>
        <w:rPr>
          <w:i/>
          <w:sz w:val="24"/>
        </w:rPr>
        <w:t>планете</w:t>
      </w:r>
      <w:r>
        <w:rPr>
          <w:i/>
          <w:spacing w:val="-3"/>
          <w:sz w:val="24"/>
        </w:rPr>
        <w:t xml:space="preserve"> </w:t>
      </w:r>
      <w:r>
        <w:rPr>
          <w:i/>
          <w:spacing w:val="-2"/>
          <w:sz w:val="24"/>
        </w:rPr>
        <w:t>Земля</w:t>
      </w:r>
    </w:p>
    <w:p w:rsidR="00AB1E57" w:rsidRDefault="00712190">
      <w:pPr>
        <w:pStyle w:val="a3"/>
        <w:ind w:right="53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w:t>
      </w:r>
      <w:hyperlink w:anchor="_bookmark15" w:history="1">
        <w:r>
          <w:rPr>
            <w:vertAlign w:val="superscript"/>
          </w:rPr>
          <w:t>16</w:t>
        </w:r>
      </w:hyperlink>
      <w:r>
        <w:t>. Древо географических наук.</w:t>
      </w:r>
    </w:p>
    <w:p w:rsidR="00AB1E57" w:rsidRDefault="00712190">
      <w:pPr>
        <w:spacing w:before="1"/>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32"/>
        </w:numPr>
        <w:tabs>
          <w:tab w:val="left" w:pos="1692"/>
        </w:tabs>
        <w:ind w:right="535" w:firstLine="707"/>
        <w:jc w:val="both"/>
        <w:rPr>
          <w:sz w:val="24"/>
        </w:rPr>
      </w:pPr>
      <w:r>
        <w:rPr>
          <w:sz w:val="24"/>
        </w:rPr>
        <w:t>Организация фенологических наблюдений в природе: планирование,</w:t>
      </w:r>
      <w:r>
        <w:rPr>
          <w:spacing w:val="40"/>
          <w:sz w:val="24"/>
        </w:rPr>
        <w:t xml:space="preserve"> </w:t>
      </w:r>
      <w:r>
        <w:rPr>
          <w:sz w:val="24"/>
        </w:rPr>
        <w:t>участие в групповой работе, форма систематизации данных</w:t>
      </w:r>
      <w:hyperlink w:anchor="_bookmark16" w:history="1">
        <w:r>
          <w:rPr>
            <w:sz w:val="24"/>
            <w:vertAlign w:val="superscript"/>
          </w:rPr>
          <w:t>17</w:t>
        </w:r>
      </w:hyperlink>
      <w:r>
        <w:rPr>
          <w:sz w:val="24"/>
        </w:rPr>
        <w:t>.</w:t>
      </w:r>
    </w:p>
    <w:p w:rsidR="00AB1E57" w:rsidRDefault="00712190">
      <w:pPr>
        <w:ind w:left="990"/>
        <w:jc w:val="both"/>
        <w:rPr>
          <w:i/>
          <w:sz w:val="24"/>
        </w:rPr>
      </w:pPr>
      <w:r>
        <w:rPr>
          <w:i/>
          <w:sz w:val="24"/>
        </w:rPr>
        <w:t>Тема</w:t>
      </w:r>
      <w:r>
        <w:rPr>
          <w:i/>
          <w:spacing w:val="-2"/>
          <w:sz w:val="24"/>
        </w:rPr>
        <w:t xml:space="preserve"> </w:t>
      </w:r>
      <w:r>
        <w:rPr>
          <w:i/>
          <w:sz w:val="24"/>
        </w:rPr>
        <w:t>1.</w:t>
      </w:r>
      <w:r>
        <w:rPr>
          <w:i/>
          <w:spacing w:val="-1"/>
          <w:sz w:val="24"/>
        </w:rPr>
        <w:t xml:space="preserve"> </w:t>
      </w:r>
      <w:r>
        <w:rPr>
          <w:i/>
          <w:sz w:val="24"/>
        </w:rPr>
        <w:t>История</w:t>
      </w:r>
      <w:r>
        <w:rPr>
          <w:i/>
          <w:spacing w:val="-1"/>
          <w:sz w:val="24"/>
        </w:rPr>
        <w:t xml:space="preserve"> </w:t>
      </w:r>
      <w:r>
        <w:rPr>
          <w:i/>
          <w:sz w:val="24"/>
        </w:rPr>
        <w:t>географических</w:t>
      </w:r>
      <w:r>
        <w:rPr>
          <w:i/>
          <w:spacing w:val="-1"/>
          <w:sz w:val="24"/>
        </w:rPr>
        <w:t xml:space="preserve"> </w:t>
      </w:r>
      <w:r>
        <w:rPr>
          <w:i/>
          <w:spacing w:val="-2"/>
          <w:sz w:val="24"/>
        </w:rPr>
        <w:t>открытий</w:t>
      </w:r>
    </w:p>
    <w:p w:rsidR="00AB1E57" w:rsidRDefault="00712190">
      <w:pPr>
        <w:pStyle w:val="a3"/>
        <w:ind w:right="529"/>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B1E57" w:rsidRDefault="00712190">
      <w:pPr>
        <w:pStyle w:val="a3"/>
        <w:ind w:right="532"/>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AB1E57" w:rsidRDefault="00712190">
      <w:pPr>
        <w:pStyle w:val="a3"/>
        <w:ind w:right="524"/>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w:t>
      </w:r>
      <w:r>
        <w:rPr>
          <w:spacing w:val="40"/>
        </w:rPr>
        <w:t xml:space="preserve"> </w:t>
      </w:r>
      <w:r>
        <w:t>Великих географических открытий.</w:t>
      </w:r>
    </w:p>
    <w:p w:rsidR="00AB1E57" w:rsidRDefault="00712190">
      <w:pPr>
        <w:pStyle w:val="a3"/>
        <w:ind w:right="52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B1E57" w:rsidRDefault="00712190">
      <w:pPr>
        <w:pStyle w:val="a3"/>
        <w:ind w:left="990" w:firstLine="0"/>
      </w:pPr>
      <w:r>
        <w:lastRenderedPageBreak/>
        <w:t>Географические</w:t>
      </w:r>
      <w:r>
        <w:rPr>
          <w:spacing w:val="46"/>
        </w:rPr>
        <w:t xml:space="preserve"> </w:t>
      </w:r>
      <w:r>
        <w:t>исследования</w:t>
      </w:r>
      <w:r>
        <w:rPr>
          <w:spacing w:val="50"/>
        </w:rPr>
        <w:t xml:space="preserve"> </w:t>
      </w:r>
      <w:r>
        <w:t>в</w:t>
      </w:r>
      <w:r>
        <w:rPr>
          <w:spacing w:val="50"/>
        </w:rPr>
        <w:t xml:space="preserve"> </w:t>
      </w:r>
      <w:r>
        <w:t>ХХ</w:t>
      </w:r>
      <w:r>
        <w:rPr>
          <w:spacing w:val="49"/>
        </w:rPr>
        <w:t xml:space="preserve"> </w:t>
      </w:r>
      <w:r>
        <w:t>в.</w:t>
      </w:r>
      <w:r>
        <w:rPr>
          <w:spacing w:val="51"/>
        </w:rPr>
        <w:t xml:space="preserve"> </w:t>
      </w:r>
      <w:r>
        <w:t>Исследование</w:t>
      </w:r>
      <w:r>
        <w:rPr>
          <w:spacing w:val="49"/>
        </w:rPr>
        <w:t xml:space="preserve"> </w:t>
      </w:r>
      <w:r>
        <w:t>полярных</w:t>
      </w:r>
      <w:r>
        <w:rPr>
          <w:spacing w:val="50"/>
        </w:rPr>
        <w:t xml:space="preserve"> </w:t>
      </w:r>
      <w:r>
        <w:t>областей</w:t>
      </w:r>
      <w:r>
        <w:rPr>
          <w:spacing w:val="51"/>
        </w:rPr>
        <w:t xml:space="preserve"> </w:t>
      </w:r>
      <w:r>
        <w:rPr>
          <w:spacing w:val="-2"/>
        </w:rPr>
        <w:t>Земли.</w:t>
      </w:r>
    </w:p>
    <w:p w:rsidR="00AB1E57" w:rsidRDefault="00712190">
      <w:pPr>
        <w:pStyle w:val="a3"/>
        <w:ind w:firstLine="0"/>
      </w:pPr>
      <w:r>
        <w:t>Изучение</w:t>
      </w:r>
      <w:r>
        <w:rPr>
          <w:spacing w:val="-4"/>
        </w:rPr>
        <w:t xml:space="preserve"> </w:t>
      </w:r>
      <w:r>
        <w:t>Мирового</w:t>
      </w:r>
      <w:r>
        <w:rPr>
          <w:spacing w:val="-3"/>
        </w:rPr>
        <w:t xml:space="preserve"> </w:t>
      </w:r>
      <w:r>
        <w:t>океана.</w:t>
      </w:r>
      <w:r>
        <w:rPr>
          <w:spacing w:val="-2"/>
        </w:rPr>
        <w:t xml:space="preserve"> </w:t>
      </w:r>
      <w:r>
        <w:t>Географические</w:t>
      </w:r>
      <w:r>
        <w:rPr>
          <w:spacing w:val="-4"/>
        </w:rPr>
        <w:t xml:space="preserve"> </w:t>
      </w:r>
      <w:r>
        <w:t>открытия</w:t>
      </w:r>
      <w:r>
        <w:rPr>
          <w:spacing w:val="-3"/>
        </w:rPr>
        <w:t xml:space="preserve"> </w:t>
      </w:r>
      <w:r>
        <w:t>Новейшего</w:t>
      </w:r>
      <w:r>
        <w:rPr>
          <w:spacing w:val="-2"/>
        </w:rPr>
        <w:t xml:space="preserve"> времени.</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31"/>
        </w:numPr>
        <w:tabs>
          <w:tab w:val="left" w:pos="1692"/>
        </w:tabs>
        <w:ind w:right="534" w:firstLine="707"/>
        <w:jc w:val="both"/>
        <w:rPr>
          <w:sz w:val="24"/>
        </w:rPr>
      </w:pPr>
      <w:r>
        <w:rPr>
          <w:sz w:val="24"/>
        </w:rPr>
        <w:t>Обозначение на контурной карте географических объектов, открытых в разные периоды.</w:t>
      </w:r>
    </w:p>
    <w:p w:rsidR="00AB1E57" w:rsidRDefault="00712190" w:rsidP="00A47389">
      <w:pPr>
        <w:pStyle w:val="a4"/>
        <w:numPr>
          <w:ilvl w:val="0"/>
          <w:numId w:val="231"/>
        </w:numPr>
        <w:tabs>
          <w:tab w:val="left" w:pos="1692"/>
        </w:tabs>
        <w:spacing w:before="1"/>
        <w:ind w:right="528" w:firstLine="707"/>
        <w:jc w:val="both"/>
        <w:rPr>
          <w:sz w:val="24"/>
        </w:rPr>
      </w:pPr>
      <w:r>
        <w:rPr>
          <w:sz w:val="24"/>
        </w:rPr>
        <w:t>Сравнение карт Эратосфена, Птолемея и современных карт по предложенным учителем вопросам.</w:t>
      </w:r>
    </w:p>
    <w:p w:rsidR="00AB1E57" w:rsidRDefault="00712190">
      <w:pPr>
        <w:pStyle w:val="a3"/>
        <w:ind w:left="990" w:firstLine="0"/>
      </w:pPr>
      <w:r>
        <w:t>Раздел</w:t>
      </w:r>
      <w:r>
        <w:rPr>
          <w:spacing w:val="-3"/>
        </w:rPr>
        <w:t xml:space="preserve"> </w:t>
      </w:r>
      <w:r>
        <w:t>2.</w:t>
      </w:r>
      <w:r>
        <w:rPr>
          <w:spacing w:val="-2"/>
        </w:rPr>
        <w:t xml:space="preserve"> </w:t>
      </w:r>
      <w:r>
        <w:t>Изображения</w:t>
      </w:r>
      <w:r>
        <w:rPr>
          <w:spacing w:val="-4"/>
        </w:rPr>
        <w:t xml:space="preserve"> </w:t>
      </w:r>
      <w:r>
        <w:t>земной</w:t>
      </w:r>
      <w:r>
        <w:rPr>
          <w:spacing w:val="-2"/>
        </w:rPr>
        <w:t xml:space="preserve"> поверхности</w:t>
      </w:r>
    </w:p>
    <w:p w:rsidR="00AB1E57" w:rsidRDefault="00712190">
      <w:pPr>
        <w:ind w:left="990"/>
        <w:jc w:val="both"/>
        <w:rPr>
          <w:i/>
          <w:sz w:val="24"/>
        </w:rPr>
      </w:pPr>
      <w:r>
        <w:rPr>
          <w:i/>
          <w:sz w:val="24"/>
        </w:rPr>
        <w:t>Тема</w:t>
      </w:r>
      <w:r>
        <w:rPr>
          <w:i/>
          <w:spacing w:val="-1"/>
          <w:sz w:val="24"/>
        </w:rPr>
        <w:t xml:space="preserve"> </w:t>
      </w:r>
      <w:r>
        <w:rPr>
          <w:i/>
          <w:sz w:val="24"/>
        </w:rPr>
        <w:t>1.</w:t>
      </w:r>
      <w:r>
        <w:rPr>
          <w:i/>
          <w:spacing w:val="-1"/>
          <w:sz w:val="24"/>
        </w:rPr>
        <w:t xml:space="preserve"> </w:t>
      </w:r>
      <w:r>
        <w:rPr>
          <w:i/>
          <w:sz w:val="24"/>
        </w:rPr>
        <w:t xml:space="preserve">Планы </w:t>
      </w:r>
      <w:r>
        <w:rPr>
          <w:i/>
          <w:spacing w:val="-2"/>
          <w:sz w:val="24"/>
        </w:rPr>
        <w:t>местности</w:t>
      </w:r>
    </w:p>
    <w:p w:rsidR="00AB1E57" w:rsidRDefault="00712190">
      <w:pPr>
        <w:pStyle w:val="a3"/>
        <w:ind w:right="529"/>
        <w:rPr>
          <w:spacing w:val="-2"/>
        </w:rPr>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4"/>
        </w:rPr>
        <w:t xml:space="preserve"> </w:t>
      </w:r>
      <w:r>
        <w:t>и</w:t>
      </w:r>
      <w:r>
        <w:rPr>
          <w:spacing w:val="-4"/>
        </w:rPr>
        <w:t xml:space="preserve"> </w:t>
      </w:r>
      <w:r>
        <w:t>маршрутная</w:t>
      </w:r>
      <w:r>
        <w:rPr>
          <w:spacing w:val="-7"/>
        </w:rPr>
        <w:t xml:space="preserve"> </w:t>
      </w:r>
      <w:r>
        <w:t>съёмка</w:t>
      </w:r>
      <w:r>
        <w:rPr>
          <w:spacing w:val="-5"/>
        </w:rPr>
        <w:t xml:space="preserve"> </w:t>
      </w:r>
      <w:r>
        <w:t>местности.</w:t>
      </w:r>
      <w:r>
        <w:rPr>
          <w:spacing w:val="-4"/>
        </w:rPr>
        <w:t xml:space="preserve"> </w:t>
      </w:r>
      <w:r>
        <w:t>Изображение</w:t>
      </w:r>
      <w:r>
        <w:rPr>
          <w:spacing w:val="-5"/>
        </w:rPr>
        <w:t xml:space="preserve"> </w:t>
      </w:r>
      <w:r>
        <w:t>на</w:t>
      </w:r>
      <w:r>
        <w:rPr>
          <w:spacing w:val="-5"/>
        </w:rPr>
        <w:t xml:space="preserve"> </w:t>
      </w:r>
      <w:r>
        <w:t>планах</w:t>
      </w:r>
      <w:r>
        <w:rPr>
          <w:spacing w:val="-4"/>
        </w:rPr>
        <w:t xml:space="preserve"> </w:t>
      </w:r>
      <w:r>
        <w:t>местности</w:t>
      </w:r>
      <w:r>
        <w:rPr>
          <w:spacing w:val="-3"/>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w:t>
      </w:r>
      <w:r>
        <w:rPr>
          <w:spacing w:val="3"/>
        </w:rPr>
        <w:t xml:space="preserve"> </w:t>
      </w:r>
      <w:r>
        <w:t>города,</w:t>
      </w:r>
      <w:r>
        <w:rPr>
          <w:spacing w:val="3"/>
        </w:rPr>
        <w:t xml:space="preserve"> </w:t>
      </w:r>
      <w:r>
        <w:t>туристические</w:t>
      </w:r>
      <w:r>
        <w:rPr>
          <w:spacing w:val="3"/>
        </w:rPr>
        <w:t xml:space="preserve"> </w:t>
      </w:r>
      <w:r>
        <w:t>планы,</w:t>
      </w:r>
      <w:r>
        <w:rPr>
          <w:spacing w:val="2"/>
        </w:rPr>
        <w:t xml:space="preserve"> </w:t>
      </w:r>
      <w:r>
        <w:t>военные,</w:t>
      </w:r>
      <w:r>
        <w:rPr>
          <w:spacing w:val="6"/>
        </w:rPr>
        <w:t xml:space="preserve"> </w:t>
      </w:r>
      <w:r>
        <w:t>исторические</w:t>
      </w:r>
      <w:r>
        <w:rPr>
          <w:spacing w:val="2"/>
        </w:rPr>
        <w:t xml:space="preserve"> </w:t>
      </w:r>
      <w:r>
        <w:t>и</w:t>
      </w:r>
      <w:r>
        <w:rPr>
          <w:spacing w:val="4"/>
        </w:rPr>
        <w:t xml:space="preserve"> </w:t>
      </w:r>
      <w:r>
        <w:t>транспортные</w:t>
      </w:r>
      <w:r>
        <w:rPr>
          <w:spacing w:val="2"/>
        </w:rPr>
        <w:t xml:space="preserve"> </w:t>
      </w:r>
      <w:r>
        <w:t>планы,</w:t>
      </w:r>
      <w:r>
        <w:rPr>
          <w:spacing w:val="3"/>
        </w:rPr>
        <w:t xml:space="preserve"> </w:t>
      </w:r>
      <w:r>
        <w:rPr>
          <w:spacing w:val="-2"/>
        </w:rPr>
        <w:t>планы</w:t>
      </w:r>
    </w:p>
    <w:p w:rsidR="00EC1A4E" w:rsidRDefault="00EC1A4E" w:rsidP="00EC1A4E">
      <w:pPr>
        <w:pStyle w:val="a3"/>
        <w:spacing w:before="73"/>
        <w:ind w:firstLine="0"/>
      </w:pPr>
      <w:r>
        <w:t>местности</w:t>
      </w:r>
      <w:r>
        <w:rPr>
          <w:spacing w:val="-4"/>
        </w:rPr>
        <w:t xml:space="preserve"> </w:t>
      </w:r>
      <w:r>
        <w:t>в</w:t>
      </w:r>
      <w:r>
        <w:rPr>
          <w:spacing w:val="-3"/>
        </w:rPr>
        <w:t xml:space="preserve"> </w:t>
      </w:r>
      <w:r>
        <w:t>мобильных</w:t>
      </w:r>
      <w:r>
        <w:rPr>
          <w:spacing w:val="-5"/>
        </w:rPr>
        <w:t xml:space="preserve"> </w:t>
      </w:r>
      <w:r>
        <w:t>приложениях)</w:t>
      </w:r>
      <w:r>
        <w:rPr>
          <w:spacing w:val="-3"/>
        </w:rPr>
        <w:t xml:space="preserve"> </w:t>
      </w:r>
      <w:r>
        <w:t>и</w:t>
      </w:r>
      <w:r>
        <w:rPr>
          <w:spacing w:val="-3"/>
        </w:rPr>
        <w:t xml:space="preserve"> </w:t>
      </w:r>
      <w:r>
        <w:t>области</w:t>
      </w:r>
      <w:r>
        <w:rPr>
          <w:spacing w:val="-1"/>
        </w:rPr>
        <w:t xml:space="preserve"> </w:t>
      </w:r>
      <w:r>
        <w:t>их</w:t>
      </w:r>
      <w:r>
        <w:rPr>
          <w:spacing w:val="-2"/>
        </w:rPr>
        <w:t xml:space="preserve"> применения.</w:t>
      </w:r>
    </w:p>
    <w:p w:rsidR="00EC1A4E" w:rsidRDefault="00EC1A4E" w:rsidP="00EC1A4E">
      <w:pPr>
        <w:ind w:left="990"/>
        <w:jc w:val="both"/>
        <w:rPr>
          <w:i/>
          <w:sz w:val="24"/>
        </w:rPr>
      </w:pPr>
      <w:r>
        <w:rPr>
          <w:i/>
          <w:sz w:val="24"/>
        </w:rPr>
        <w:t>Практические</w:t>
      </w:r>
      <w:r>
        <w:rPr>
          <w:i/>
          <w:spacing w:val="-2"/>
          <w:sz w:val="24"/>
        </w:rPr>
        <w:t xml:space="preserve"> работы</w:t>
      </w:r>
    </w:p>
    <w:p w:rsidR="00EC1A4E" w:rsidRDefault="00EC1A4E" w:rsidP="00A47389">
      <w:pPr>
        <w:pStyle w:val="a4"/>
        <w:numPr>
          <w:ilvl w:val="0"/>
          <w:numId w:val="230"/>
        </w:numPr>
        <w:tabs>
          <w:tab w:val="left" w:pos="1693"/>
        </w:tabs>
        <w:spacing w:before="1"/>
        <w:ind w:hanging="703"/>
        <w:jc w:val="both"/>
        <w:rPr>
          <w:sz w:val="24"/>
        </w:rPr>
      </w:pPr>
      <w:r>
        <w:rPr>
          <w:sz w:val="24"/>
        </w:rPr>
        <w:t>Определение</w:t>
      </w:r>
      <w:r>
        <w:rPr>
          <w:spacing w:val="-5"/>
          <w:sz w:val="24"/>
        </w:rPr>
        <w:t xml:space="preserve"> </w:t>
      </w:r>
      <w:r>
        <w:rPr>
          <w:sz w:val="24"/>
        </w:rPr>
        <w:t>направлений</w:t>
      </w:r>
      <w:r>
        <w:rPr>
          <w:spacing w:val="-5"/>
          <w:sz w:val="24"/>
        </w:rPr>
        <w:t xml:space="preserve"> </w:t>
      </w:r>
      <w:r>
        <w:rPr>
          <w:sz w:val="24"/>
        </w:rPr>
        <w:t>и</w:t>
      </w:r>
      <w:r>
        <w:rPr>
          <w:spacing w:val="-3"/>
          <w:sz w:val="24"/>
        </w:rPr>
        <w:t xml:space="preserve"> </w:t>
      </w:r>
      <w:r>
        <w:rPr>
          <w:sz w:val="24"/>
        </w:rPr>
        <w:t>расстояний</w:t>
      </w:r>
      <w:r>
        <w:rPr>
          <w:spacing w:val="-5"/>
          <w:sz w:val="24"/>
        </w:rPr>
        <w:t xml:space="preserve"> </w:t>
      </w:r>
      <w:r>
        <w:rPr>
          <w:sz w:val="24"/>
        </w:rPr>
        <w:t>по</w:t>
      </w:r>
      <w:r>
        <w:rPr>
          <w:spacing w:val="-3"/>
          <w:sz w:val="24"/>
        </w:rPr>
        <w:t xml:space="preserve"> </w:t>
      </w:r>
      <w:r>
        <w:rPr>
          <w:sz w:val="24"/>
        </w:rPr>
        <w:t>плану</w:t>
      </w:r>
      <w:r>
        <w:rPr>
          <w:spacing w:val="-3"/>
          <w:sz w:val="24"/>
        </w:rPr>
        <w:t xml:space="preserve"> </w:t>
      </w:r>
      <w:r>
        <w:rPr>
          <w:spacing w:val="-2"/>
          <w:sz w:val="24"/>
        </w:rPr>
        <w:t>местности.</w:t>
      </w:r>
    </w:p>
    <w:p w:rsidR="00EC1A4E" w:rsidRDefault="00EC1A4E" w:rsidP="00A47389">
      <w:pPr>
        <w:pStyle w:val="a4"/>
        <w:numPr>
          <w:ilvl w:val="0"/>
          <w:numId w:val="230"/>
        </w:numPr>
        <w:tabs>
          <w:tab w:val="left" w:pos="1693"/>
        </w:tabs>
        <w:ind w:hanging="703"/>
        <w:jc w:val="both"/>
        <w:rPr>
          <w:sz w:val="24"/>
        </w:rPr>
      </w:pPr>
      <w:r>
        <w:rPr>
          <w:sz w:val="24"/>
        </w:rPr>
        <w:t>Составление</w:t>
      </w:r>
      <w:r>
        <w:rPr>
          <w:spacing w:val="-6"/>
          <w:sz w:val="24"/>
        </w:rPr>
        <w:t xml:space="preserve"> </w:t>
      </w:r>
      <w:r>
        <w:rPr>
          <w:sz w:val="24"/>
        </w:rPr>
        <w:t>описания</w:t>
      </w:r>
      <w:r>
        <w:rPr>
          <w:spacing w:val="-5"/>
          <w:sz w:val="24"/>
        </w:rPr>
        <w:t xml:space="preserve"> </w:t>
      </w:r>
      <w:r>
        <w:rPr>
          <w:sz w:val="24"/>
        </w:rPr>
        <w:t>маршрута</w:t>
      </w:r>
      <w:r>
        <w:rPr>
          <w:spacing w:val="-3"/>
          <w:sz w:val="24"/>
        </w:rPr>
        <w:t xml:space="preserve"> </w:t>
      </w:r>
      <w:r>
        <w:rPr>
          <w:sz w:val="24"/>
        </w:rPr>
        <w:t>по</w:t>
      </w:r>
      <w:r>
        <w:rPr>
          <w:spacing w:val="-2"/>
          <w:sz w:val="24"/>
        </w:rPr>
        <w:t xml:space="preserve"> </w:t>
      </w:r>
      <w:r>
        <w:rPr>
          <w:sz w:val="24"/>
        </w:rPr>
        <w:t>плану</w:t>
      </w:r>
      <w:r>
        <w:rPr>
          <w:spacing w:val="-2"/>
          <w:sz w:val="24"/>
        </w:rPr>
        <w:t xml:space="preserve"> местности.</w:t>
      </w:r>
    </w:p>
    <w:p w:rsidR="00EC1A4E" w:rsidRDefault="00EC1A4E" w:rsidP="00EC1A4E">
      <w:pPr>
        <w:ind w:left="990"/>
        <w:jc w:val="both"/>
        <w:rPr>
          <w:i/>
          <w:sz w:val="24"/>
        </w:rPr>
      </w:pPr>
      <w:r>
        <w:rPr>
          <w:i/>
          <w:sz w:val="24"/>
        </w:rPr>
        <w:t>Тема</w:t>
      </w:r>
      <w:r>
        <w:rPr>
          <w:i/>
          <w:spacing w:val="-4"/>
          <w:sz w:val="24"/>
        </w:rPr>
        <w:t xml:space="preserve"> </w:t>
      </w:r>
      <w:r>
        <w:rPr>
          <w:i/>
          <w:sz w:val="24"/>
        </w:rPr>
        <w:t>2.</w:t>
      </w:r>
      <w:r>
        <w:rPr>
          <w:i/>
          <w:spacing w:val="-3"/>
          <w:sz w:val="24"/>
        </w:rPr>
        <w:t xml:space="preserve"> </w:t>
      </w:r>
      <w:r>
        <w:rPr>
          <w:i/>
          <w:sz w:val="24"/>
        </w:rPr>
        <w:t>Географические</w:t>
      </w:r>
      <w:r>
        <w:rPr>
          <w:i/>
          <w:spacing w:val="-3"/>
          <w:sz w:val="24"/>
        </w:rPr>
        <w:t xml:space="preserve"> </w:t>
      </w:r>
      <w:r>
        <w:rPr>
          <w:i/>
          <w:spacing w:val="-2"/>
          <w:sz w:val="24"/>
        </w:rPr>
        <w:t>карты</w:t>
      </w:r>
    </w:p>
    <w:p w:rsidR="00EC1A4E" w:rsidRDefault="00EC1A4E" w:rsidP="00EC1A4E">
      <w:pPr>
        <w:pStyle w:val="a3"/>
        <w:ind w:right="52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w:t>
      </w:r>
      <w:r>
        <w:rPr>
          <w:spacing w:val="40"/>
        </w:rPr>
        <w:t xml:space="preserve"> </w:t>
      </w:r>
      <w:r>
        <w:t>глобусе и картах. Определение расстояний по глобусу.</w:t>
      </w:r>
    </w:p>
    <w:p w:rsidR="00EC1A4E" w:rsidRDefault="00EC1A4E" w:rsidP="00EC1A4E">
      <w:pPr>
        <w:pStyle w:val="a3"/>
        <w:ind w:right="53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C1A4E" w:rsidRDefault="00EC1A4E" w:rsidP="00EC1A4E">
      <w:pPr>
        <w:spacing w:before="1"/>
        <w:ind w:left="990"/>
        <w:jc w:val="both"/>
        <w:rPr>
          <w:i/>
          <w:sz w:val="24"/>
        </w:rPr>
      </w:pPr>
      <w:r>
        <w:rPr>
          <w:i/>
          <w:sz w:val="24"/>
        </w:rPr>
        <w:t>Практические</w:t>
      </w:r>
      <w:r>
        <w:rPr>
          <w:i/>
          <w:spacing w:val="-2"/>
          <w:sz w:val="24"/>
        </w:rPr>
        <w:t xml:space="preserve"> работы</w:t>
      </w:r>
    </w:p>
    <w:p w:rsidR="00EC1A4E" w:rsidRDefault="00EC1A4E" w:rsidP="00A47389">
      <w:pPr>
        <w:pStyle w:val="a4"/>
        <w:numPr>
          <w:ilvl w:val="0"/>
          <w:numId w:val="229"/>
        </w:numPr>
        <w:tabs>
          <w:tab w:val="left" w:pos="1693"/>
        </w:tabs>
        <w:ind w:hanging="703"/>
        <w:jc w:val="both"/>
        <w:rPr>
          <w:sz w:val="24"/>
        </w:rPr>
      </w:pPr>
      <w:r>
        <w:rPr>
          <w:sz w:val="24"/>
        </w:rPr>
        <w:t>Определение</w:t>
      </w:r>
      <w:r>
        <w:rPr>
          <w:spacing w:val="-4"/>
          <w:sz w:val="24"/>
        </w:rPr>
        <w:t xml:space="preserve"> </w:t>
      </w:r>
      <w:r>
        <w:rPr>
          <w:sz w:val="24"/>
        </w:rPr>
        <w:t>направлений</w:t>
      </w:r>
      <w:r>
        <w:rPr>
          <w:spacing w:val="-5"/>
          <w:sz w:val="24"/>
        </w:rPr>
        <w:t xml:space="preserve"> </w:t>
      </w:r>
      <w:r>
        <w:rPr>
          <w:sz w:val="24"/>
        </w:rPr>
        <w:t>и</w:t>
      </w:r>
      <w:r>
        <w:rPr>
          <w:spacing w:val="-3"/>
          <w:sz w:val="24"/>
        </w:rPr>
        <w:t xml:space="preserve"> </w:t>
      </w:r>
      <w:r>
        <w:rPr>
          <w:sz w:val="24"/>
        </w:rPr>
        <w:t>расстояний</w:t>
      </w:r>
      <w:r>
        <w:rPr>
          <w:spacing w:val="-5"/>
          <w:sz w:val="24"/>
        </w:rPr>
        <w:t xml:space="preserve"> </w:t>
      </w:r>
      <w:r>
        <w:rPr>
          <w:sz w:val="24"/>
        </w:rPr>
        <w:t>по</w:t>
      </w:r>
      <w:r>
        <w:rPr>
          <w:spacing w:val="-3"/>
          <w:sz w:val="24"/>
        </w:rPr>
        <w:t xml:space="preserve"> </w:t>
      </w:r>
      <w:r>
        <w:rPr>
          <w:sz w:val="24"/>
        </w:rPr>
        <w:t>карте</w:t>
      </w:r>
      <w:r>
        <w:rPr>
          <w:spacing w:val="-2"/>
          <w:sz w:val="24"/>
        </w:rPr>
        <w:t xml:space="preserve"> полушарий.</w:t>
      </w:r>
    </w:p>
    <w:p w:rsidR="00EC1A4E" w:rsidRDefault="00EC1A4E" w:rsidP="00A47389">
      <w:pPr>
        <w:pStyle w:val="a4"/>
        <w:numPr>
          <w:ilvl w:val="0"/>
          <w:numId w:val="229"/>
        </w:numPr>
        <w:tabs>
          <w:tab w:val="left" w:pos="1692"/>
        </w:tabs>
        <w:ind w:left="282" w:right="532" w:firstLine="707"/>
        <w:jc w:val="both"/>
        <w:rPr>
          <w:sz w:val="24"/>
        </w:rPr>
      </w:pPr>
      <w:r>
        <w:rPr>
          <w:sz w:val="24"/>
        </w:rPr>
        <w:t>Определение географических координат объектов и определение объектов по их географическим координатам.</w:t>
      </w:r>
    </w:p>
    <w:p w:rsidR="00EC1A4E" w:rsidRDefault="00EC1A4E" w:rsidP="00EC1A4E">
      <w:pPr>
        <w:pStyle w:val="a3"/>
        <w:ind w:left="990" w:firstLine="0"/>
      </w:pPr>
      <w:r>
        <w:t>Раздел</w:t>
      </w:r>
      <w:r>
        <w:rPr>
          <w:spacing w:val="-2"/>
        </w:rPr>
        <w:t xml:space="preserve"> </w:t>
      </w:r>
      <w:r>
        <w:t>3.</w:t>
      </w:r>
      <w:r>
        <w:rPr>
          <w:spacing w:val="-2"/>
        </w:rPr>
        <w:t xml:space="preserve"> </w:t>
      </w:r>
      <w:r>
        <w:t>Земля</w:t>
      </w:r>
      <w:r>
        <w:rPr>
          <w:spacing w:val="-2"/>
        </w:rPr>
        <w:t xml:space="preserve"> </w:t>
      </w:r>
      <w:r>
        <w:t>-</w:t>
      </w:r>
      <w:r>
        <w:rPr>
          <w:spacing w:val="-2"/>
        </w:rPr>
        <w:t xml:space="preserve"> </w:t>
      </w:r>
      <w:r>
        <w:t>планета</w:t>
      </w:r>
      <w:r>
        <w:rPr>
          <w:spacing w:val="-2"/>
        </w:rPr>
        <w:t xml:space="preserve"> </w:t>
      </w:r>
      <w:r>
        <w:t>солнечной</w:t>
      </w:r>
      <w:r>
        <w:rPr>
          <w:spacing w:val="-2"/>
        </w:rPr>
        <w:t xml:space="preserve"> системы</w:t>
      </w:r>
    </w:p>
    <w:p w:rsidR="00EC1A4E" w:rsidRDefault="00EC1A4E" w:rsidP="00EC1A4E">
      <w:pPr>
        <w:pStyle w:val="a3"/>
        <w:ind w:right="534"/>
      </w:pPr>
      <w:r>
        <w:t>Земля в Солнечной системе. Гипотезы возникновения Земли. Форма, размеры Земли, их географические следствия.</w:t>
      </w:r>
    </w:p>
    <w:p w:rsidR="00EC1A4E" w:rsidRDefault="00EC1A4E" w:rsidP="00EC1A4E">
      <w:pPr>
        <w:pStyle w:val="a3"/>
        <w:ind w:right="53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C1A4E" w:rsidRDefault="00EC1A4E">
      <w:pPr>
        <w:pStyle w:val="a3"/>
        <w:ind w:right="529"/>
      </w:pPr>
    </w:p>
    <w:p w:rsidR="00AB1E57" w:rsidRDefault="00712190">
      <w:pPr>
        <w:pStyle w:val="a3"/>
        <w:spacing w:before="35"/>
        <w:ind w:left="0" w:firstLine="0"/>
        <w:jc w:val="left"/>
        <w:rPr>
          <w:sz w:val="20"/>
        </w:rPr>
      </w:pPr>
      <w:r>
        <w:rPr>
          <w:noProof/>
          <w:lang w:eastAsia="ru-RU"/>
        </w:rPr>
        <mc:AlternateContent>
          <mc:Choice Requires="wps">
            <w:drawing>
              <wp:anchor distT="0" distB="0" distL="0" distR="0" simplePos="0" relativeHeight="487595520" behindDoc="1" locked="0" layoutInCell="1" allowOverlap="1">
                <wp:simplePos x="0" y="0"/>
                <wp:positionH relativeFrom="page">
                  <wp:posOffset>1080820</wp:posOffset>
                </wp:positionH>
                <wp:positionV relativeFrom="paragraph">
                  <wp:posOffset>183848</wp:posOffset>
                </wp:positionV>
                <wp:extent cx="1829435"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4.47627pt;width:144.020pt;height:.599980pt;mso-position-horizontal-relative:page;mso-position-vertical-relative:paragraph;z-index:-15720960;mso-wrap-distance-left:0;mso-wrap-distance-right:0" id="docshape19" filled="true" fillcolor="#000000" stroked="false">
                <v:fill type="solid"/>
                <w10:wrap type="topAndBottom"/>
              </v:rect>
            </w:pict>
          </mc:Fallback>
        </mc:AlternateContent>
      </w:r>
    </w:p>
    <w:p w:rsidR="00AB1E57" w:rsidRDefault="00712190">
      <w:pPr>
        <w:spacing w:before="104"/>
        <w:ind w:left="282" w:right="533"/>
        <w:rPr>
          <w:sz w:val="20"/>
        </w:rPr>
      </w:pPr>
      <w:bookmarkStart w:id="12" w:name="_bookmark15"/>
      <w:bookmarkEnd w:id="12"/>
      <w:r>
        <w:rPr>
          <w:sz w:val="20"/>
          <w:vertAlign w:val="superscript"/>
        </w:rPr>
        <w:t>16</w:t>
      </w:r>
      <w:r>
        <w:rPr>
          <w:spacing w:val="40"/>
          <w:sz w:val="20"/>
        </w:rPr>
        <w:t xml:space="preserve"> </w:t>
      </w:r>
      <w:r>
        <w:rPr>
          <w:sz w:val="20"/>
        </w:rPr>
        <w:t>Курсивом</w:t>
      </w:r>
      <w:r>
        <w:rPr>
          <w:spacing w:val="40"/>
          <w:sz w:val="20"/>
        </w:rPr>
        <w:t xml:space="preserve"> </w:t>
      </w:r>
      <w:r>
        <w:rPr>
          <w:sz w:val="20"/>
        </w:rPr>
        <w:t>в</w:t>
      </w:r>
      <w:r>
        <w:rPr>
          <w:spacing w:val="40"/>
          <w:sz w:val="20"/>
        </w:rPr>
        <w:t xml:space="preserve"> </w:t>
      </w:r>
      <w:r>
        <w:rPr>
          <w:sz w:val="20"/>
        </w:rPr>
        <w:t>содержании</w:t>
      </w:r>
      <w:r>
        <w:rPr>
          <w:spacing w:val="40"/>
          <w:sz w:val="20"/>
        </w:rPr>
        <w:t xml:space="preserve"> </w:t>
      </w:r>
      <w:r>
        <w:rPr>
          <w:sz w:val="20"/>
        </w:rPr>
        <w:t>программы</w:t>
      </w:r>
      <w:r>
        <w:rPr>
          <w:spacing w:val="40"/>
          <w:sz w:val="20"/>
        </w:rPr>
        <w:t xml:space="preserve"> </w:t>
      </w:r>
      <w:r>
        <w:rPr>
          <w:sz w:val="20"/>
        </w:rPr>
        <w:t>выделяется</w:t>
      </w:r>
      <w:r>
        <w:rPr>
          <w:spacing w:val="40"/>
          <w:sz w:val="20"/>
        </w:rPr>
        <w:t xml:space="preserve"> </w:t>
      </w:r>
      <w:r>
        <w:rPr>
          <w:sz w:val="20"/>
        </w:rPr>
        <w:t>материал,</w:t>
      </w:r>
      <w:r>
        <w:rPr>
          <w:spacing w:val="40"/>
          <w:sz w:val="20"/>
        </w:rPr>
        <w:t xml:space="preserve"> </w:t>
      </w:r>
      <w:r>
        <w:rPr>
          <w:sz w:val="20"/>
        </w:rPr>
        <w:t>который</w:t>
      </w:r>
      <w:r>
        <w:rPr>
          <w:spacing w:val="40"/>
          <w:sz w:val="20"/>
        </w:rPr>
        <w:t xml:space="preserve"> </w:t>
      </w:r>
      <w:r>
        <w:rPr>
          <w:sz w:val="20"/>
        </w:rPr>
        <w:t>не</w:t>
      </w:r>
      <w:r>
        <w:rPr>
          <w:spacing w:val="40"/>
          <w:sz w:val="20"/>
        </w:rPr>
        <w:t xml:space="preserve"> </w:t>
      </w:r>
      <w:r>
        <w:rPr>
          <w:sz w:val="20"/>
        </w:rPr>
        <w:t>является</w:t>
      </w:r>
      <w:r>
        <w:rPr>
          <w:spacing w:val="40"/>
          <w:sz w:val="20"/>
        </w:rPr>
        <w:t xml:space="preserve"> </w:t>
      </w:r>
      <w:r>
        <w:rPr>
          <w:sz w:val="20"/>
        </w:rPr>
        <w:t>обязательным</w:t>
      </w:r>
      <w:r>
        <w:rPr>
          <w:spacing w:val="40"/>
          <w:sz w:val="20"/>
        </w:rPr>
        <w:t xml:space="preserve"> </w:t>
      </w:r>
      <w:r>
        <w:rPr>
          <w:sz w:val="20"/>
        </w:rPr>
        <w:t>при</w:t>
      </w:r>
      <w:r>
        <w:rPr>
          <w:spacing w:val="80"/>
          <w:sz w:val="20"/>
        </w:rPr>
        <w:t xml:space="preserve"> </w:t>
      </w:r>
      <w:r>
        <w:rPr>
          <w:sz w:val="20"/>
        </w:rPr>
        <w:t>изучении и не входит в содержание промежуточной или итоговой аттестации по предмету.</w:t>
      </w:r>
    </w:p>
    <w:p w:rsidR="00AB1E57" w:rsidRDefault="00712190">
      <w:pPr>
        <w:spacing w:before="1"/>
        <w:ind w:left="282"/>
        <w:rPr>
          <w:sz w:val="20"/>
        </w:rPr>
      </w:pPr>
      <w:bookmarkStart w:id="13" w:name="_bookmark16"/>
      <w:bookmarkEnd w:id="13"/>
      <w:r>
        <w:rPr>
          <w:sz w:val="20"/>
          <w:vertAlign w:val="superscript"/>
        </w:rPr>
        <w:t>17</w:t>
      </w:r>
      <w:r>
        <w:rPr>
          <w:spacing w:val="40"/>
          <w:sz w:val="20"/>
        </w:rPr>
        <w:t xml:space="preserve"> </w:t>
      </w:r>
      <w:r>
        <w:rPr>
          <w:sz w:val="20"/>
        </w:rPr>
        <w:t>Анализ</w:t>
      </w:r>
      <w:r>
        <w:rPr>
          <w:spacing w:val="40"/>
          <w:sz w:val="20"/>
        </w:rPr>
        <w:t xml:space="preserve"> </w:t>
      </w:r>
      <w:r>
        <w:rPr>
          <w:sz w:val="20"/>
        </w:rPr>
        <w:t>результатов</w:t>
      </w:r>
      <w:r>
        <w:rPr>
          <w:spacing w:val="40"/>
          <w:sz w:val="20"/>
        </w:rPr>
        <w:t xml:space="preserve"> </w:t>
      </w:r>
      <w:r>
        <w:rPr>
          <w:sz w:val="20"/>
        </w:rPr>
        <w:t>фенологических</w:t>
      </w:r>
      <w:r>
        <w:rPr>
          <w:spacing w:val="40"/>
          <w:sz w:val="20"/>
        </w:rPr>
        <w:t xml:space="preserve"> </w:t>
      </w:r>
      <w:r>
        <w:rPr>
          <w:sz w:val="20"/>
        </w:rPr>
        <w:t>наблюдений</w:t>
      </w:r>
      <w:r>
        <w:rPr>
          <w:spacing w:val="40"/>
          <w:sz w:val="20"/>
        </w:rPr>
        <w:t xml:space="preserve"> </w:t>
      </w:r>
      <w:r>
        <w:rPr>
          <w:sz w:val="20"/>
        </w:rPr>
        <w:t>и</w:t>
      </w:r>
      <w:r>
        <w:rPr>
          <w:spacing w:val="40"/>
          <w:sz w:val="20"/>
        </w:rPr>
        <w:t xml:space="preserve"> </w:t>
      </w:r>
      <w:r>
        <w:rPr>
          <w:sz w:val="20"/>
        </w:rPr>
        <w:t>наблюдений</w:t>
      </w:r>
      <w:r>
        <w:rPr>
          <w:spacing w:val="40"/>
          <w:sz w:val="20"/>
        </w:rPr>
        <w:t xml:space="preserve"> </w:t>
      </w:r>
      <w:r>
        <w:rPr>
          <w:sz w:val="20"/>
        </w:rPr>
        <w:t>за</w:t>
      </w:r>
      <w:r>
        <w:rPr>
          <w:spacing w:val="40"/>
          <w:sz w:val="20"/>
        </w:rPr>
        <w:t xml:space="preserve"> </w:t>
      </w:r>
      <w:r>
        <w:rPr>
          <w:sz w:val="20"/>
        </w:rPr>
        <w:t>погодой</w:t>
      </w:r>
      <w:r>
        <w:rPr>
          <w:spacing w:val="40"/>
          <w:sz w:val="20"/>
        </w:rPr>
        <w:t xml:space="preserve"> </w:t>
      </w:r>
      <w:r>
        <w:rPr>
          <w:sz w:val="20"/>
        </w:rPr>
        <w:t>осуществляется</w:t>
      </w:r>
      <w:r>
        <w:rPr>
          <w:spacing w:val="40"/>
          <w:sz w:val="20"/>
        </w:rPr>
        <w:t xml:space="preserve"> </w:t>
      </w:r>
      <w:r>
        <w:rPr>
          <w:sz w:val="20"/>
        </w:rPr>
        <w:t>в</w:t>
      </w:r>
      <w:r>
        <w:rPr>
          <w:spacing w:val="40"/>
          <w:sz w:val="20"/>
        </w:rPr>
        <w:t xml:space="preserve"> </w:t>
      </w:r>
      <w:r>
        <w:rPr>
          <w:sz w:val="20"/>
        </w:rPr>
        <w:t>конце учебного года.</w:t>
      </w:r>
    </w:p>
    <w:p w:rsidR="00AB1E57" w:rsidRDefault="00AB1E57">
      <w:pPr>
        <w:rPr>
          <w:sz w:val="20"/>
        </w:rPr>
        <w:sectPr w:rsidR="00AB1E57">
          <w:pgSz w:w="11910" w:h="16840"/>
          <w:pgMar w:top="1040" w:right="320" w:bottom="280" w:left="1420" w:header="720" w:footer="720" w:gutter="0"/>
          <w:cols w:space="720"/>
        </w:sectPr>
      </w:pPr>
    </w:p>
    <w:p w:rsidR="00AB1E57" w:rsidRDefault="00712190">
      <w:pPr>
        <w:pStyle w:val="a3"/>
        <w:ind w:left="990" w:firstLine="0"/>
      </w:pPr>
      <w:r>
        <w:lastRenderedPageBreak/>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28"/>
        </w:numPr>
        <w:tabs>
          <w:tab w:val="left" w:pos="1336"/>
        </w:tabs>
        <w:ind w:right="533" w:firstLine="707"/>
        <w:jc w:val="both"/>
        <w:rPr>
          <w:sz w:val="24"/>
        </w:rPr>
      </w:pPr>
      <w:r>
        <w:rPr>
          <w:sz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B1E57" w:rsidRDefault="00712190">
      <w:pPr>
        <w:pStyle w:val="a3"/>
        <w:ind w:left="990" w:firstLine="0"/>
      </w:pPr>
      <w:r>
        <w:t>Раздел</w:t>
      </w:r>
      <w:r>
        <w:rPr>
          <w:spacing w:val="-3"/>
        </w:rPr>
        <w:t xml:space="preserve"> </w:t>
      </w:r>
      <w:r>
        <w:t>4.</w:t>
      </w:r>
      <w:r>
        <w:rPr>
          <w:spacing w:val="-3"/>
        </w:rPr>
        <w:t xml:space="preserve"> </w:t>
      </w:r>
      <w:r>
        <w:t>Оболочки</w:t>
      </w:r>
      <w:r>
        <w:rPr>
          <w:spacing w:val="-2"/>
        </w:rPr>
        <w:t xml:space="preserve"> земли</w:t>
      </w:r>
    </w:p>
    <w:p w:rsidR="00AB1E57" w:rsidRDefault="00712190">
      <w:pPr>
        <w:ind w:left="990"/>
        <w:jc w:val="both"/>
        <w:rPr>
          <w:i/>
          <w:sz w:val="24"/>
        </w:rPr>
      </w:pPr>
      <w:r>
        <w:rPr>
          <w:i/>
          <w:sz w:val="24"/>
        </w:rPr>
        <w:t>Тема</w:t>
      </w:r>
      <w:r>
        <w:rPr>
          <w:i/>
          <w:spacing w:val="-2"/>
          <w:sz w:val="24"/>
        </w:rPr>
        <w:t xml:space="preserve"> </w:t>
      </w:r>
      <w:r>
        <w:rPr>
          <w:i/>
          <w:sz w:val="24"/>
        </w:rPr>
        <w:t>1.</w:t>
      </w:r>
      <w:r>
        <w:rPr>
          <w:i/>
          <w:spacing w:val="-2"/>
          <w:sz w:val="24"/>
        </w:rPr>
        <w:t xml:space="preserve"> </w:t>
      </w:r>
      <w:r>
        <w:rPr>
          <w:i/>
          <w:sz w:val="24"/>
        </w:rPr>
        <w:t>Литосфера</w:t>
      </w:r>
      <w:r>
        <w:rPr>
          <w:i/>
          <w:spacing w:val="-1"/>
          <w:sz w:val="24"/>
        </w:rPr>
        <w:t xml:space="preserve"> </w:t>
      </w:r>
      <w:r>
        <w:rPr>
          <w:i/>
          <w:sz w:val="24"/>
        </w:rPr>
        <w:t>— каменная</w:t>
      </w:r>
      <w:r>
        <w:rPr>
          <w:i/>
          <w:spacing w:val="-1"/>
          <w:sz w:val="24"/>
        </w:rPr>
        <w:t xml:space="preserve"> </w:t>
      </w:r>
      <w:r>
        <w:rPr>
          <w:i/>
          <w:sz w:val="24"/>
        </w:rPr>
        <w:t>оболочка</w:t>
      </w:r>
      <w:r>
        <w:rPr>
          <w:i/>
          <w:spacing w:val="-1"/>
          <w:sz w:val="24"/>
        </w:rPr>
        <w:t xml:space="preserve"> </w:t>
      </w:r>
      <w:r>
        <w:rPr>
          <w:i/>
          <w:spacing w:val="-4"/>
          <w:sz w:val="24"/>
        </w:rPr>
        <w:t>Земли</w:t>
      </w:r>
    </w:p>
    <w:p w:rsidR="00AB1E57" w:rsidRDefault="00712190">
      <w:pPr>
        <w:pStyle w:val="a3"/>
        <w:ind w:right="527"/>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AB1E57" w:rsidRDefault="00712190">
      <w:pPr>
        <w:pStyle w:val="a3"/>
        <w:spacing w:before="1"/>
        <w:ind w:right="53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2"/>
        </w:rPr>
        <w:t xml:space="preserve"> </w:t>
      </w:r>
      <w:r>
        <w:t>внешних</w:t>
      </w:r>
      <w:r>
        <w:rPr>
          <w:spacing w:val="-1"/>
        </w:rPr>
        <w:t xml:space="preserve"> </w:t>
      </w:r>
      <w:r>
        <w:t>и 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2"/>
        </w:rPr>
        <w:t xml:space="preserve"> </w:t>
      </w:r>
      <w:r>
        <w:t>рельефа земной поверхности как результат действия внутренних и внешних сил.</w:t>
      </w:r>
    </w:p>
    <w:p w:rsidR="00AB1E57" w:rsidRDefault="00712190">
      <w:pPr>
        <w:pStyle w:val="a3"/>
        <w:ind w:left="990" w:firstLine="0"/>
      </w:pPr>
      <w:r>
        <w:t>Рельеф</w:t>
      </w:r>
      <w:r>
        <w:rPr>
          <w:spacing w:val="21"/>
        </w:rPr>
        <w:t xml:space="preserve"> </w:t>
      </w:r>
      <w:r>
        <w:t>земной</w:t>
      </w:r>
      <w:r>
        <w:rPr>
          <w:spacing w:val="21"/>
        </w:rPr>
        <w:t xml:space="preserve"> </w:t>
      </w:r>
      <w:r>
        <w:t>поверхности</w:t>
      </w:r>
      <w:r>
        <w:rPr>
          <w:spacing w:val="24"/>
        </w:rPr>
        <w:t xml:space="preserve"> </w:t>
      </w:r>
      <w:r>
        <w:t>и</w:t>
      </w:r>
      <w:r>
        <w:rPr>
          <w:spacing w:val="21"/>
        </w:rPr>
        <w:t xml:space="preserve"> </w:t>
      </w:r>
      <w:r>
        <w:t>методы</w:t>
      </w:r>
      <w:r>
        <w:rPr>
          <w:spacing w:val="23"/>
        </w:rPr>
        <w:t xml:space="preserve"> </w:t>
      </w:r>
      <w:r>
        <w:t>его</w:t>
      </w:r>
      <w:r>
        <w:rPr>
          <w:spacing w:val="23"/>
        </w:rPr>
        <w:t xml:space="preserve"> </w:t>
      </w:r>
      <w:r>
        <w:t>изучения.</w:t>
      </w:r>
      <w:r>
        <w:rPr>
          <w:spacing w:val="23"/>
        </w:rPr>
        <w:t xml:space="preserve"> </w:t>
      </w:r>
      <w:r>
        <w:t>Планетарные</w:t>
      </w:r>
      <w:r>
        <w:rPr>
          <w:spacing w:val="21"/>
        </w:rPr>
        <w:t xml:space="preserve"> </w:t>
      </w:r>
      <w:r>
        <w:t>формы</w:t>
      </w:r>
      <w:r>
        <w:rPr>
          <w:spacing w:val="23"/>
        </w:rPr>
        <w:t xml:space="preserve"> </w:t>
      </w:r>
      <w:r>
        <w:rPr>
          <w:spacing w:val="-2"/>
        </w:rPr>
        <w:t>рельефа</w:t>
      </w:r>
    </w:p>
    <w:p w:rsidR="00AB1E57" w:rsidRDefault="00712190">
      <w:pPr>
        <w:pStyle w:val="a3"/>
        <w:ind w:right="530" w:firstLine="0"/>
      </w:pPr>
      <w:r>
        <w:t>—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B1E57" w:rsidRDefault="00712190">
      <w:pPr>
        <w:pStyle w:val="a3"/>
        <w:spacing w:before="1"/>
        <w:ind w:left="990" w:firstLine="0"/>
      </w:pPr>
      <w:r>
        <w:t>Человек и литосфера. Условия жизни</w:t>
      </w:r>
      <w:r>
        <w:rPr>
          <w:spacing w:val="1"/>
        </w:rPr>
        <w:t xml:space="preserve"> </w:t>
      </w:r>
      <w:r>
        <w:t>человека</w:t>
      </w:r>
      <w:r>
        <w:rPr>
          <w:spacing w:val="-1"/>
        </w:rPr>
        <w:t xml:space="preserve"> </w:t>
      </w:r>
      <w:r>
        <w:t>в</w:t>
      </w:r>
      <w:r>
        <w:rPr>
          <w:spacing w:val="-1"/>
        </w:rPr>
        <w:t xml:space="preserve"> </w:t>
      </w:r>
      <w:r>
        <w:t>горах и</w:t>
      </w:r>
      <w:r>
        <w:rPr>
          <w:spacing w:val="1"/>
        </w:rPr>
        <w:t xml:space="preserve"> </w:t>
      </w:r>
      <w:r>
        <w:t>на</w:t>
      </w:r>
      <w:r>
        <w:rPr>
          <w:spacing w:val="-1"/>
        </w:rPr>
        <w:t xml:space="preserve"> </w:t>
      </w:r>
      <w:r>
        <w:t>равнинах.</w:t>
      </w:r>
      <w:r>
        <w:rPr>
          <w:spacing w:val="-1"/>
        </w:rPr>
        <w:t xml:space="preserve"> </w:t>
      </w:r>
      <w:r>
        <w:rPr>
          <w:spacing w:val="-2"/>
        </w:rPr>
        <w:t>Деятельность</w:t>
      </w:r>
    </w:p>
    <w:p w:rsidR="00AB1E57" w:rsidRDefault="00712190">
      <w:pPr>
        <w:pStyle w:val="a3"/>
        <w:spacing w:before="73"/>
        <w:ind w:firstLine="0"/>
        <w:jc w:val="left"/>
      </w:pPr>
      <w:r>
        <w:t>человека,</w:t>
      </w:r>
      <w:r>
        <w:rPr>
          <w:spacing w:val="80"/>
          <w:w w:val="150"/>
        </w:rPr>
        <w:t xml:space="preserve"> </w:t>
      </w:r>
      <w:r>
        <w:t>преобразующая</w:t>
      </w:r>
      <w:r>
        <w:rPr>
          <w:spacing w:val="80"/>
          <w:w w:val="150"/>
        </w:rPr>
        <w:t xml:space="preserve"> </w:t>
      </w:r>
      <w:r>
        <w:t>земную</w:t>
      </w:r>
      <w:r>
        <w:rPr>
          <w:spacing w:val="80"/>
          <w:w w:val="150"/>
        </w:rPr>
        <w:t xml:space="preserve"> </w:t>
      </w:r>
      <w:r>
        <w:t>поверхность,</w:t>
      </w:r>
      <w:r>
        <w:rPr>
          <w:spacing w:val="80"/>
          <w:w w:val="150"/>
        </w:rPr>
        <w:t xml:space="preserve"> </w:t>
      </w:r>
      <w:r>
        <w:t>и</w:t>
      </w:r>
      <w:r>
        <w:rPr>
          <w:spacing w:val="80"/>
          <w:w w:val="150"/>
        </w:rPr>
        <w:t xml:space="preserve"> </w:t>
      </w:r>
      <w:r>
        <w:t>связанные</w:t>
      </w:r>
      <w:r>
        <w:rPr>
          <w:spacing w:val="80"/>
          <w:w w:val="150"/>
        </w:rPr>
        <w:t xml:space="preserve"> </w:t>
      </w:r>
      <w:r>
        <w:t>с</w:t>
      </w:r>
      <w:r>
        <w:rPr>
          <w:spacing w:val="80"/>
          <w:w w:val="150"/>
        </w:rPr>
        <w:t xml:space="preserve"> </w:t>
      </w:r>
      <w:r>
        <w:t>ней</w:t>
      </w:r>
      <w:r>
        <w:rPr>
          <w:spacing w:val="80"/>
          <w:w w:val="150"/>
        </w:rPr>
        <w:t xml:space="preserve"> </w:t>
      </w:r>
      <w:r>
        <w:t xml:space="preserve">экологические </w:t>
      </w:r>
      <w:r>
        <w:rPr>
          <w:spacing w:val="-2"/>
        </w:rPr>
        <w:t>проблемы.</w:t>
      </w:r>
    </w:p>
    <w:p w:rsidR="00AB1E57" w:rsidRDefault="00712190">
      <w:pPr>
        <w:pStyle w:val="a3"/>
        <w:spacing w:before="1"/>
        <w:jc w:val="left"/>
      </w:pPr>
      <w:r>
        <w:t>Рельеф</w:t>
      </w:r>
      <w:r>
        <w:rPr>
          <w:spacing w:val="40"/>
        </w:rPr>
        <w:t xml:space="preserve"> </w:t>
      </w:r>
      <w:r>
        <w:t>дна</w:t>
      </w:r>
      <w:r>
        <w:rPr>
          <w:spacing w:val="40"/>
        </w:rPr>
        <w:t xml:space="preserve"> </w:t>
      </w:r>
      <w:r>
        <w:t>Мирового</w:t>
      </w:r>
      <w:r>
        <w:rPr>
          <w:spacing w:val="40"/>
        </w:rPr>
        <w:t xml:space="preserve"> </w:t>
      </w:r>
      <w:r>
        <w:t>океана.</w:t>
      </w:r>
      <w:r>
        <w:rPr>
          <w:spacing w:val="40"/>
        </w:rPr>
        <w:t xml:space="preserve"> </w:t>
      </w:r>
      <w:r>
        <w:t>Части</w:t>
      </w:r>
      <w:r>
        <w:rPr>
          <w:spacing w:val="40"/>
        </w:rPr>
        <w:t xml:space="preserve"> </w:t>
      </w:r>
      <w:r>
        <w:t>подводных</w:t>
      </w:r>
      <w:r>
        <w:rPr>
          <w:spacing w:val="40"/>
        </w:rPr>
        <w:t xml:space="preserve"> </w:t>
      </w:r>
      <w:r>
        <w:t>окраин</w:t>
      </w:r>
      <w:r>
        <w:rPr>
          <w:spacing w:val="40"/>
        </w:rPr>
        <w:t xml:space="preserve"> </w:t>
      </w:r>
      <w:r>
        <w:t>материков.</w:t>
      </w:r>
      <w:r>
        <w:rPr>
          <w:spacing w:val="40"/>
        </w:rPr>
        <w:t xml:space="preserve"> </w:t>
      </w:r>
      <w:r>
        <w:t>Срединно-</w:t>
      </w:r>
      <w:r>
        <w:rPr>
          <w:spacing w:val="80"/>
        </w:rPr>
        <w:t xml:space="preserve"> </w:t>
      </w:r>
      <w:r>
        <w:t>океанические хребты. Острова, их типы по происхождению. Ложе Океана, его рельеф.</w:t>
      </w:r>
    </w:p>
    <w:p w:rsidR="00AB1E57" w:rsidRDefault="00712190">
      <w:pPr>
        <w:ind w:left="990"/>
        <w:rPr>
          <w:i/>
          <w:sz w:val="24"/>
        </w:rPr>
      </w:pPr>
      <w:r>
        <w:rPr>
          <w:i/>
          <w:sz w:val="24"/>
        </w:rPr>
        <w:t>Практическая</w:t>
      </w:r>
      <w:r>
        <w:rPr>
          <w:i/>
          <w:spacing w:val="-1"/>
          <w:sz w:val="24"/>
        </w:rPr>
        <w:t xml:space="preserve"> </w:t>
      </w:r>
      <w:r>
        <w:rPr>
          <w:i/>
          <w:spacing w:val="-2"/>
          <w:sz w:val="24"/>
        </w:rPr>
        <w:t>работа</w:t>
      </w:r>
    </w:p>
    <w:p w:rsidR="00AB1E57" w:rsidRDefault="00712190">
      <w:pPr>
        <w:pStyle w:val="a3"/>
        <w:ind w:left="990" w:right="1530" w:firstLine="0"/>
        <w:jc w:val="left"/>
      </w:pPr>
      <w:r>
        <w:t>1.</w:t>
      </w:r>
      <w:r>
        <w:rPr>
          <w:spacing w:val="-5"/>
        </w:rPr>
        <w:t xml:space="preserve"> </w:t>
      </w:r>
      <w:r>
        <w:t>Описание</w:t>
      </w:r>
      <w:r>
        <w:rPr>
          <w:spacing w:val="-6"/>
        </w:rPr>
        <w:t xml:space="preserve"> </w:t>
      </w:r>
      <w:r>
        <w:t>горной</w:t>
      </w:r>
      <w:r>
        <w:rPr>
          <w:spacing w:val="-5"/>
        </w:rPr>
        <w:t xml:space="preserve"> </w:t>
      </w:r>
      <w:r>
        <w:t>системы</w:t>
      </w:r>
      <w:r>
        <w:rPr>
          <w:spacing w:val="-5"/>
        </w:rPr>
        <w:t xml:space="preserve"> </w:t>
      </w:r>
      <w:r>
        <w:t>или</w:t>
      </w:r>
      <w:r>
        <w:rPr>
          <w:spacing w:val="-4"/>
        </w:rPr>
        <w:t xml:space="preserve"> </w:t>
      </w:r>
      <w:r>
        <w:t>равнины</w:t>
      </w:r>
      <w:r>
        <w:rPr>
          <w:spacing w:val="-7"/>
        </w:rPr>
        <w:t xml:space="preserve"> </w:t>
      </w:r>
      <w:r>
        <w:t>по</w:t>
      </w:r>
      <w:r>
        <w:rPr>
          <w:spacing w:val="-5"/>
        </w:rPr>
        <w:t xml:space="preserve"> </w:t>
      </w:r>
      <w:r>
        <w:t>физической</w:t>
      </w:r>
      <w:r>
        <w:rPr>
          <w:spacing w:val="-7"/>
        </w:rPr>
        <w:t xml:space="preserve"> </w:t>
      </w:r>
      <w:r>
        <w:t xml:space="preserve">карте. </w:t>
      </w:r>
      <w:r>
        <w:rPr>
          <w:spacing w:val="-2"/>
        </w:rPr>
        <w:t>Заключение</w:t>
      </w:r>
    </w:p>
    <w:p w:rsidR="00AB1E57" w:rsidRDefault="00712190">
      <w:pPr>
        <w:ind w:left="990"/>
        <w:rPr>
          <w:i/>
          <w:sz w:val="24"/>
        </w:rPr>
      </w:pPr>
      <w:r>
        <w:rPr>
          <w:i/>
          <w:sz w:val="24"/>
        </w:rPr>
        <w:t>Практикум</w:t>
      </w:r>
      <w:r>
        <w:rPr>
          <w:i/>
          <w:spacing w:val="-4"/>
          <w:sz w:val="24"/>
        </w:rPr>
        <w:t xml:space="preserve"> </w:t>
      </w:r>
      <w:r>
        <w:rPr>
          <w:i/>
          <w:sz w:val="24"/>
        </w:rPr>
        <w:t>«Сезонные</w:t>
      </w:r>
      <w:r>
        <w:rPr>
          <w:i/>
          <w:spacing w:val="-2"/>
          <w:sz w:val="24"/>
        </w:rPr>
        <w:t xml:space="preserve"> </w:t>
      </w:r>
      <w:r>
        <w:rPr>
          <w:i/>
          <w:sz w:val="24"/>
        </w:rPr>
        <w:t>изменения в</w:t>
      </w:r>
      <w:r>
        <w:rPr>
          <w:i/>
          <w:spacing w:val="-2"/>
          <w:sz w:val="24"/>
        </w:rPr>
        <w:t xml:space="preserve"> </w:t>
      </w:r>
      <w:r>
        <w:rPr>
          <w:i/>
          <w:sz w:val="24"/>
        </w:rPr>
        <w:t>природе</w:t>
      </w:r>
      <w:r>
        <w:rPr>
          <w:i/>
          <w:spacing w:val="-2"/>
          <w:sz w:val="24"/>
        </w:rPr>
        <w:t xml:space="preserve"> </w:t>
      </w:r>
      <w:r>
        <w:rPr>
          <w:i/>
          <w:sz w:val="24"/>
        </w:rPr>
        <w:t xml:space="preserve">своей </w:t>
      </w:r>
      <w:r>
        <w:rPr>
          <w:i/>
          <w:spacing w:val="-2"/>
          <w:sz w:val="24"/>
        </w:rPr>
        <w:t>местности»</w:t>
      </w:r>
    </w:p>
    <w:p w:rsidR="00AB1E57" w:rsidRDefault="00712190">
      <w:pPr>
        <w:pStyle w:val="a3"/>
        <w:ind w:right="529"/>
        <w:jc w:val="left"/>
      </w:pPr>
      <w:r>
        <w:t>Сезонные</w:t>
      </w:r>
      <w:r>
        <w:rPr>
          <w:spacing w:val="40"/>
        </w:rPr>
        <w:t xml:space="preserve"> </w:t>
      </w:r>
      <w:r>
        <w:t>изменения</w:t>
      </w:r>
      <w:r>
        <w:rPr>
          <w:spacing w:val="40"/>
        </w:rPr>
        <w:t xml:space="preserve"> </w:t>
      </w:r>
      <w:r>
        <w:t>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w:t>
      </w:r>
      <w:r>
        <w:rPr>
          <w:spacing w:val="80"/>
        </w:rPr>
        <w:t xml:space="preserve"> </w:t>
      </w:r>
      <w:r>
        <w:t>горизонтом, температуры воздуха, поверхностных вод, растительного и животного мира.</w:t>
      </w:r>
    </w:p>
    <w:p w:rsidR="00AB1E57" w:rsidRDefault="00712190">
      <w:pPr>
        <w:ind w:left="990"/>
        <w:rPr>
          <w:i/>
          <w:sz w:val="24"/>
        </w:rPr>
      </w:pPr>
      <w:r>
        <w:rPr>
          <w:i/>
          <w:sz w:val="24"/>
        </w:rPr>
        <w:t>Практическая</w:t>
      </w:r>
      <w:r>
        <w:rPr>
          <w:i/>
          <w:spacing w:val="-1"/>
          <w:sz w:val="24"/>
        </w:rPr>
        <w:t xml:space="preserve"> </w:t>
      </w:r>
      <w:r>
        <w:rPr>
          <w:i/>
          <w:spacing w:val="-2"/>
          <w:sz w:val="24"/>
        </w:rPr>
        <w:t>работа</w:t>
      </w:r>
    </w:p>
    <w:p w:rsidR="00AB1E57" w:rsidRDefault="00712190">
      <w:pPr>
        <w:pStyle w:val="a3"/>
        <w:ind w:left="990" w:firstLine="0"/>
        <w:jc w:val="left"/>
      </w:pPr>
      <w:r>
        <w:t>1.</w:t>
      </w:r>
      <w:r>
        <w:rPr>
          <w:spacing w:val="-6"/>
        </w:rPr>
        <w:t xml:space="preserve"> </w:t>
      </w:r>
      <w:r>
        <w:t>Анализ</w:t>
      </w:r>
      <w:r>
        <w:rPr>
          <w:spacing w:val="-4"/>
        </w:rPr>
        <w:t xml:space="preserve"> </w:t>
      </w:r>
      <w:r>
        <w:t>результатов</w:t>
      </w:r>
      <w:r>
        <w:rPr>
          <w:spacing w:val="-5"/>
        </w:rPr>
        <w:t xml:space="preserve"> </w:t>
      </w:r>
      <w:r>
        <w:t>фенологических</w:t>
      </w:r>
      <w:r>
        <w:rPr>
          <w:spacing w:val="-4"/>
        </w:rPr>
        <w:t xml:space="preserve"> </w:t>
      </w:r>
      <w:r>
        <w:t>наблюдений</w:t>
      </w:r>
      <w:r>
        <w:rPr>
          <w:spacing w:val="-5"/>
        </w:rPr>
        <w:t xml:space="preserve"> </w:t>
      </w:r>
      <w:r>
        <w:t>и</w:t>
      </w:r>
      <w:r>
        <w:rPr>
          <w:spacing w:val="-4"/>
        </w:rPr>
        <w:t xml:space="preserve"> </w:t>
      </w:r>
      <w:r>
        <w:t>наблюдений</w:t>
      </w:r>
      <w:r>
        <w:rPr>
          <w:spacing w:val="-6"/>
        </w:rPr>
        <w:t xml:space="preserve"> </w:t>
      </w:r>
      <w:r>
        <w:t>за</w:t>
      </w:r>
      <w:r>
        <w:rPr>
          <w:spacing w:val="-7"/>
        </w:rPr>
        <w:t xml:space="preserve"> </w:t>
      </w:r>
      <w:r>
        <w:rPr>
          <w:spacing w:val="-2"/>
        </w:rPr>
        <w:t>погодой.</w:t>
      </w:r>
    </w:p>
    <w:p w:rsidR="00AB1E57" w:rsidRDefault="00712190" w:rsidP="00A47389">
      <w:pPr>
        <w:pStyle w:val="1"/>
        <w:numPr>
          <w:ilvl w:val="0"/>
          <w:numId w:val="233"/>
        </w:numPr>
        <w:tabs>
          <w:tab w:val="left" w:pos="1693"/>
        </w:tabs>
        <w:ind w:hanging="703"/>
      </w:pPr>
      <w:r>
        <w:rPr>
          <w:spacing w:val="-2"/>
        </w:rPr>
        <w:t>КЛАСС</w:t>
      </w:r>
    </w:p>
    <w:p w:rsidR="00AB1E57" w:rsidRDefault="00712190">
      <w:pPr>
        <w:pStyle w:val="a3"/>
        <w:ind w:left="990" w:firstLine="0"/>
        <w:jc w:val="left"/>
      </w:pPr>
      <w:r>
        <w:t>Раздел</w:t>
      </w:r>
      <w:r>
        <w:rPr>
          <w:spacing w:val="-3"/>
        </w:rPr>
        <w:t xml:space="preserve"> </w:t>
      </w:r>
      <w:r>
        <w:t>4.</w:t>
      </w:r>
      <w:r>
        <w:rPr>
          <w:spacing w:val="-3"/>
        </w:rPr>
        <w:t xml:space="preserve"> </w:t>
      </w:r>
      <w:r>
        <w:t>Оболочки</w:t>
      </w:r>
      <w:r>
        <w:rPr>
          <w:spacing w:val="-2"/>
        </w:rPr>
        <w:t xml:space="preserve"> земли</w:t>
      </w:r>
    </w:p>
    <w:p w:rsidR="00AB1E57" w:rsidRDefault="00712190">
      <w:pPr>
        <w:spacing w:before="1"/>
        <w:ind w:left="990"/>
        <w:rPr>
          <w:i/>
          <w:sz w:val="24"/>
        </w:rPr>
      </w:pPr>
      <w:r>
        <w:rPr>
          <w:i/>
          <w:sz w:val="24"/>
        </w:rPr>
        <w:t>Тема</w:t>
      </w:r>
      <w:r>
        <w:rPr>
          <w:i/>
          <w:spacing w:val="-1"/>
          <w:sz w:val="24"/>
        </w:rPr>
        <w:t xml:space="preserve"> </w:t>
      </w:r>
      <w:r>
        <w:rPr>
          <w:i/>
          <w:sz w:val="24"/>
        </w:rPr>
        <w:t>2.</w:t>
      </w:r>
      <w:r>
        <w:rPr>
          <w:i/>
          <w:spacing w:val="-1"/>
          <w:sz w:val="24"/>
        </w:rPr>
        <w:t xml:space="preserve"> </w:t>
      </w:r>
      <w:r>
        <w:rPr>
          <w:i/>
          <w:sz w:val="24"/>
        </w:rPr>
        <w:t>Гидросфера</w:t>
      </w:r>
      <w:r>
        <w:rPr>
          <w:i/>
          <w:spacing w:val="-1"/>
          <w:sz w:val="24"/>
        </w:rPr>
        <w:t xml:space="preserve"> </w:t>
      </w:r>
      <w:r>
        <w:rPr>
          <w:i/>
          <w:sz w:val="24"/>
        </w:rPr>
        <w:t>—</w:t>
      </w:r>
      <w:r>
        <w:rPr>
          <w:i/>
          <w:spacing w:val="-1"/>
          <w:sz w:val="24"/>
        </w:rPr>
        <w:t xml:space="preserve"> </w:t>
      </w:r>
      <w:r>
        <w:rPr>
          <w:i/>
          <w:sz w:val="24"/>
        </w:rPr>
        <w:t>водная оболочка</w:t>
      </w:r>
      <w:r>
        <w:rPr>
          <w:i/>
          <w:spacing w:val="-2"/>
          <w:sz w:val="24"/>
        </w:rPr>
        <w:t xml:space="preserve"> </w:t>
      </w:r>
      <w:r>
        <w:rPr>
          <w:i/>
          <w:spacing w:val="-4"/>
          <w:sz w:val="24"/>
        </w:rPr>
        <w:t>Земли</w:t>
      </w:r>
    </w:p>
    <w:p w:rsidR="00AB1E57" w:rsidRDefault="00712190">
      <w:pPr>
        <w:pStyle w:val="a3"/>
        <w:ind w:left="990" w:firstLine="0"/>
        <w:jc w:val="left"/>
      </w:pPr>
      <w:r>
        <w:t>Гидросфера</w:t>
      </w:r>
      <w:r>
        <w:rPr>
          <w:spacing w:val="17"/>
        </w:rPr>
        <w:t xml:space="preserve"> </w:t>
      </w:r>
      <w:r>
        <w:t>и</w:t>
      </w:r>
      <w:r>
        <w:rPr>
          <w:spacing w:val="20"/>
        </w:rPr>
        <w:t xml:space="preserve"> </w:t>
      </w:r>
      <w:r>
        <w:t>методы</w:t>
      </w:r>
      <w:r>
        <w:rPr>
          <w:spacing w:val="21"/>
        </w:rPr>
        <w:t xml:space="preserve"> </w:t>
      </w:r>
      <w:r>
        <w:t>её</w:t>
      </w:r>
      <w:r>
        <w:rPr>
          <w:spacing w:val="18"/>
        </w:rPr>
        <w:t xml:space="preserve"> </w:t>
      </w:r>
      <w:r>
        <w:t>изучения.</w:t>
      </w:r>
      <w:r>
        <w:rPr>
          <w:spacing w:val="20"/>
        </w:rPr>
        <w:t xml:space="preserve"> </w:t>
      </w:r>
      <w:r>
        <w:t>Части</w:t>
      </w:r>
      <w:r>
        <w:rPr>
          <w:spacing w:val="21"/>
        </w:rPr>
        <w:t xml:space="preserve"> </w:t>
      </w:r>
      <w:r>
        <w:t>гидросферы.</w:t>
      </w:r>
      <w:r>
        <w:rPr>
          <w:spacing w:val="19"/>
        </w:rPr>
        <w:t xml:space="preserve"> </w:t>
      </w:r>
      <w:r>
        <w:t>Мировой</w:t>
      </w:r>
      <w:r>
        <w:rPr>
          <w:spacing w:val="19"/>
        </w:rPr>
        <w:t xml:space="preserve"> </w:t>
      </w:r>
      <w:r>
        <w:t>круговорот</w:t>
      </w:r>
      <w:r>
        <w:rPr>
          <w:spacing w:val="20"/>
        </w:rPr>
        <w:t xml:space="preserve"> </w:t>
      </w:r>
      <w:r>
        <w:rPr>
          <w:spacing w:val="-2"/>
        </w:rPr>
        <w:t>воды.</w:t>
      </w:r>
    </w:p>
    <w:p w:rsidR="00AB1E57" w:rsidRDefault="00712190">
      <w:pPr>
        <w:pStyle w:val="a3"/>
        <w:ind w:firstLine="0"/>
        <w:jc w:val="left"/>
      </w:pPr>
      <w:r>
        <w:t>Значение</w:t>
      </w:r>
      <w:r>
        <w:rPr>
          <w:spacing w:val="-5"/>
        </w:rPr>
        <w:t xml:space="preserve"> </w:t>
      </w:r>
      <w:r>
        <w:rPr>
          <w:spacing w:val="-2"/>
        </w:rPr>
        <w:t>гидросферы.</w:t>
      </w:r>
    </w:p>
    <w:p w:rsidR="00AB1E57" w:rsidRDefault="00712190">
      <w:pPr>
        <w:pStyle w:val="a3"/>
        <w:ind w:right="529"/>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B1E57" w:rsidRDefault="00712190">
      <w:pPr>
        <w:pStyle w:val="a3"/>
        <w:ind w:left="990" w:firstLine="0"/>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3"/>
        </w:rPr>
        <w:t xml:space="preserve"> </w:t>
      </w:r>
      <w:r>
        <w:t>вод</w:t>
      </w:r>
      <w:r>
        <w:rPr>
          <w:spacing w:val="-3"/>
        </w:rPr>
        <w:t xml:space="preserve"> </w:t>
      </w:r>
      <w:r>
        <w:t>на</w:t>
      </w:r>
      <w:r>
        <w:rPr>
          <w:spacing w:val="-3"/>
        </w:rPr>
        <w:t xml:space="preserve"> </w:t>
      </w:r>
      <w:r>
        <w:rPr>
          <w:spacing w:val="-2"/>
        </w:rPr>
        <w:t>картах.</w:t>
      </w:r>
    </w:p>
    <w:p w:rsidR="00AB1E57" w:rsidRDefault="00712190">
      <w:pPr>
        <w:pStyle w:val="a3"/>
        <w:ind w:right="534"/>
      </w:pPr>
      <w:r>
        <w:t>Реки: горные и равнинные. Речная система, бассейн, водораздел. Пороги и водопады. Питание и режим реки.</w:t>
      </w:r>
    </w:p>
    <w:p w:rsidR="00AB1E57" w:rsidRDefault="00712190">
      <w:pPr>
        <w:pStyle w:val="a3"/>
        <w:ind w:right="535"/>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rsidR="00AB1E57" w:rsidRDefault="00712190">
      <w:pPr>
        <w:pStyle w:val="a3"/>
        <w:ind w:right="530"/>
      </w:pPr>
      <w: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B1E57" w:rsidRDefault="00712190">
      <w:pPr>
        <w:pStyle w:val="a3"/>
        <w:ind w:left="990" w:firstLine="0"/>
      </w:pPr>
      <w:r>
        <w:t>Многолетняя</w:t>
      </w:r>
      <w:r>
        <w:rPr>
          <w:spacing w:val="-2"/>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AB1E57" w:rsidRDefault="00712190">
      <w:pPr>
        <w:pStyle w:val="a3"/>
        <w:ind w:left="990" w:right="2424" w:firstLine="0"/>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AB1E57" w:rsidRDefault="00712190">
      <w:pPr>
        <w:pStyle w:val="a3"/>
        <w:tabs>
          <w:tab w:val="left" w:pos="2747"/>
          <w:tab w:val="left" w:pos="4268"/>
          <w:tab w:val="left" w:pos="5309"/>
          <w:tab w:val="left" w:pos="5623"/>
          <w:tab w:val="left" w:pos="7242"/>
          <w:tab w:val="left" w:pos="9391"/>
        </w:tabs>
        <w:ind w:right="534"/>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t>влияния</w:t>
      </w:r>
      <w:r>
        <w:rPr>
          <w:spacing w:val="80"/>
        </w:rPr>
        <w:t xml:space="preserve"> </w:t>
      </w:r>
      <w:r>
        <w:t>человека</w:t>
      </w:r>
      <w:r>
        <w:tab/>
      </w:r>
      <w:r>
        <w:rPr>
          <w:spacing w:val="-6"/>
        </w:rPr>
        <w:t xml:space="preserve">на </w:t>
      </w:r>
      <w:r>
        <w:rPr>
          <w:spacing w:val="-2"/>
        </w:rPr>
        <w:t>гидросферу.</w:t>
      </w:r>
    </w:p>
    <w:p w:rsidR="00AB1E57" w:rsidRDefault="00712190">
      <w:pPr>
        <w:spacing w:before="1"/>
        <w:ind w:left="990"/>
        <w:rPr>
          <w:i/>
          <w:sz w:val="24"/>
        </w:rPr>
      </w:pPr>
      <w:r>
        <w:rPr>
          <w:i/>
          <w:sz w:val="24"/>
        </w:rPr>
        <w:t>Практические</w:t>
      </w:r>
      <w:r>
        <w:rPr>
          <w:i/>
          <w:spacing w:val="-2"/>
          <w:sz w:val="24"/>
        </w:rPr>
        <w:t xml:space="preserve"> работы</w:t>
      </w:r>
    </w:p>
    <w:p w:rsidR="00AB1E57" w:rsidRDefault="00712190" w:rsidP="00A47389">
      <w:pPr>
        <w:pStyle w:val="a4"/>
        <w:numPr>
          <w:ilvl w:val="0"/>
          <w:numId w:val="227"/>
        </w:numPr>
        <w:tabs>
          <w:tab w:val="left" w:pos="1693"/>
        </w:tabs>
        <w:ind w:hanging="703"/>
        <w:rPr>
          <w:sz w:val="24"/>
        </w:rPr>
      </w:pPr>
      <w:r>
        <w:rPr>
          <w:sz w:val="24"/>
        </w:rPr>
        <w:t>Сравнение</w:t>
      </w:r>
      <w:r>
        <w:rPr>
          <w:spacing w:val="-5"/>
          <w:sz w:val="24"/>
        </w:rPr>
        <w:t xml:space="preserve"> </w:t>
      </w:r>
      <w:r>
        <w:rPr>
          <w:sz w:val="24"/>
        </w:rPr>
        <w:t>двух</w:t>
      </w:r>
      <w:r>
        <w:rPr>
          <w:spacing w:val="-1"/>
          <w:sz w:val="24"/>
        </w:rPr>
        <w:t xml:space="preserve"> </w:t>
      </w:r>
      <w:r>
        <w:rPr>
          <w:sz w:val="24"/>
        </w:rPr>
        <w:t>рек</w:t>
      </w:r>
      <w:r>
        <w:rPr>
          <w:spacing w:val="-2"/>
          <w:sz w:val="24"/>
        </w:rPr>
        <w:t xml:space="preserve"> </w:t>
      </w:r>
      <w:r>
        <w:rPr>
          <w:sz w:val="24"/>
        </w:rPr>
        <w:t>(России</w:t>
      </w:r>
      <w:r>
        <w:rPr>
          <w:spacing w:val="-2"/>
          <w:sz w:val="24"/>
        </w:rPr>
        <w:t xml:space="preserve"> </w:t>
      </w:r>
      <w:r>
        <w:rPr>
          <w:sz w:val="24"/>
        </w:rPr>
        <w:t>и</w:t>
      </w:r>
      <w:r>
        <w:rPr>
          <w:spacing w:val="-1"/>
          <w:sz w:val="24"/>
        </w:rPr>
        <w:t xml:space="preserve"> </w:t>
      </w:r>
      <w:r>
        <w:rPr>
          <w:sz w:val="24"/>
        </w:rPr>
        <w:t>мира)</w:t>
      </w:r>
      <w:r>
        <w:rPr>
          <w:spacing w:val="-2"/>
          <w:sz w:val="24"/>
        </w:rPr>
        <w:t xml:space="preserve"> </w:t>
      </w:r>
      <w:r>
        <w:rPr>
          <w:sz w:val="24"/>
        </w:rPr>
        <w:t>по</w:t>
      </w:r>
      <w:r>
        <w:rPr>
          <w:spacing w:val="-1"/>
          <w:sz w:val="24"/>
        </w:rPr>
        <w:t xml:space="preserve"> </w:t>
      </w:r>
      <w:r>
        <w:rPr>
          <w:sz w:val="24"/>
        </w:rPr>
        <w:t>заданным</w:t>
      </w:r>
      <w:r>
        <w:rPr>
          <w:spacing w:val="-3"/>
          <w:sz w:val="24"/>
        </w:rPr>
        <w:t xml:space="preserve"> </w:t>
      </w:r>
      <w:r>
        <w:rPr>
          <w:spacing w:val="-2"/>
          <w:sz w:val="24"/>
        </w:rPr>
        <w:t>признакам.</w:t>
      </w:r>
    </w:p>
    <w:p w:rsidR="00AB1E57" w:rsidRDefault="00712190" w:rsidP="00A47389">
      <w:pPr>
        <w:pStyle w:val="a4"/>
        <w:numPr>
          <w:ilvl w:val="0"/>
          <w:numId w:val="227"/>
        </w:numPr>
        <w:tabs>
          <w:tab w:val="left" w:pos="1693"/>
        </w:tabs>
        <w:ind w:left="282" w:right="535" w:firstLine="707"/>
        <w:rPr>
          <w:sz w:val="24"/>
        </w:rPr>
      </w:pPr>
      <w:r>
        <w:rPr>
          <w:sz w:val="24"/>
        </w:rPr>
        <w:t>Характеристика</w:t>
      </w:r>
      <w:r>
        <w:rPr>
          <w:spacing w:val="79"/>
          <w:sz w:val="24"/>
        </w:rPr>
        <w:t xml:space="preserve"> </w:t>
      </w:r>
      <w:r>
        <w:rPr>
          <w:sz w:val="24"/>
        </w:rPr>
        <w:t>одного</w:t>
      </w:r>
      <w:r>
        <w:rPr>
          <w:spacing w:val="80"/>
          <w:sz w:val="24"/>
        </w:rPr>
        <w:t xml:space="preserve"> </w:t>
      </w:r>
      <w:r>
        <w:rPr>
          <w:sz w:val="24"/>
        </w:rPr>
        <w:t>из</w:t>
      </w:r>
      <w:r>
        <w:rPr>
          <w:spacing w:val="80"/>
          <w:sz w:val="24"/>
        </w:rPr>
        <w:t xml:space="preserve"> </w:t>
      </w:r>
      <w:r>
        <w:rPr>
          <w:sz w:val="24"/>
        </w:rPr>
        <w:t>крупнейших</w:t>
      </w:r>
      <w:r>
        <w:rPr>
          <w:spacing w:val="80"/>
          <w:sz w:val="24"/>
        </w:rPr>
        <w:t xml:space="preserve"> </w:t>
      </w:r>
      <w:r>
        <w:rPr>
          <w:sz w:val="24"/>
        </w:rPr>
        <w:t>озёр</w:t>
      </w:r>
      <w:r>
        <w:rPr>
          <w:spacing w:val="80"/>
          <w:sz w:val="24"/>
        </w:rPr>
        <w:t xml:space="preserve"> </w:t>
      </w:r>
      <w:r>
        <w:rPr>
          <w:sz w:val="24"/>
        </w:rPr>
        <w:t>России</w:t>
      </w:r>
      <w:r>
        <w:rPr>
          <w:spacing w:val="80"/>
          <w:sz w:val="24"/>
        </w:rPr>
        <w:t xml:space="preserve"> </w:t>
      </w:r>
      <w:r>
        <w:rPr>
          <w:sz w:val="24"/>
        </w:rPr>
        <w:t>по</w:t>
      </w:r>
      <w:r>
        <w:rPr>
          <w:spacing w:val="80"/>
          <w:sz w:val="24"/>
        </w:rPr>
        <w:t xml:space="preserve"> </w:t>
      </w:r>
      <w:r>
        <w:rPr>
          <w:sz w:val="24"/>
        </w:rPr>
        <w:t>плану</w:t>
      </w:r>
      <w:r>
        <w:rPr>
          <w:spacing w:val="80"/>
          <w:sz w:val="24"/>
        </w:rPr>
        <w:t xml:space="preserve"> </w:t>
      </w:r>
      <w:r>
        <w:rPr>
          <w:sz w:val="24"/>
        </w:rPr>
        <w:t>в</w:t>
      </w:r>
      <w:r>
        <w:rPr>
          <w:spacing w:val="77"/>
          <w:sz w:val="24"/>
        </w:rPr>
        <w:t xml:space="preserve"> </w:t>
      </w:r>
      <w:r>
        <w:rPr>
          <w:sz w:val="24"/>
        </w:rPr>
        <w:t xml:space="preserve">форме </w:t>
      </w:r>
      <w:r>
        <w:rPr>
          <w:spacing w:val="-2"/>
          <w:sz w:val="24"/>
        </w:rPr>
        <w:t>презентации.</w:t>
      </w:r>
    </w:p>
    <w:p w:rsidR="00AB1E57" w:rsidRDefault="00712190" w:rsidP="00A47389">
      <w:pPr>
        <w:pStyle w:val="a4"/>
        <w:numPr>
          <w:ilvl w:val="0"/>
          <w:numId w:val="227"/>
        </w:numPr>
        <w:tabs>
          <w:tab w:val="left" w:pos="1693"/>
        </w:tabs>
        <w:ind w:left="282" w:right="532" w:firstLine="707"/>
        <w:rPr>
          <w:sz w:val="24"/>
        </w:rPr>
      </w:pPr>
      <w:r>
        <w:rPr>
          <w:sz w:val="24"/>
        </w:rPr>
        <w:t>Составление</w:t>
      </w:r>
      <w:r>
        <w:rPr>
          <w:spacing w:val="40"/>
          <w:sz w:val="24"/>
        </w:rPr>
        <w:t xml:space="preserve"> </w:t>
      </w:r>
      <w:r>
        <w:rPr>
          <w:sz w:val="24"/>
        </w:rPr>
        <w:t>перечня</w:t>
      </w:r>
      <w:r>
        <w:rPr>
          <w:spacing w:val="40"/>
          <w:sz w:val="24"/>
        </w:rPr>
        <w:t xml:space="preserve"> </w:t>
      </w:r>
      <w:r>
        <w:rPr>
          <w:sz w:val="24"/>
        </w:rPr>
        <w:t>поверхностных</w:t>
      </w:r>
      <w:r>
        <w:rPr>
          <w:spacing w:val="40"/>
          <w:sz w:val="24"/>
        </w:rPr>
        <w:t xml:space="preserve"> </w:t>
      </w:r>
      <w:r>
        <w:rPr>
          <w:sz w:val="24"/>
        </w:rPr>
        <w:t>водных</w:t>
      </w:r>
      <w:r>
        <w:rPr>
          <w:spacing w:val="40"/>
          <w:sz w:val="24"/>
        </w:rPr>
        <w:t xml:space="preserve"> </w:t>
      </w:r>
      <w:r>
        <w:rPr>
          <w:sz w:val="24"/>
        </w:rPr>
        <w:t>объектов</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систематизация в форме таблицы.</w:t>
      </w:r>
    </w:p>
    <w:p w:rsidR="00AB1E57" w:rsidRDefault="00712190">
      <w:pPr>
        <w:ind w:left="990"/>
        <w:rPr>
          <w:i/>
          <w:sz w:val="24"/>
        </w:rPr>
      </w:pPr>
      <w:r>
        <w:rPr>
          <w:i/>
          <w:sz w:val="24"/>
        </w:rPr>
        <w:t>Тема</w:t>
      </w:r>
      <w:r>
        <w:rPr>
          <w:i/>
          <w:spacing w:val="-2"/>
          <w:sz w:val="24"/>
        </w:rPr>
        <w:t xml:space="preserve"> </w:t>
      </w:r>
      <w:r>
        <w:rPr>
          <w:i/>
          <w:sz w:val="24"/>
        </w:rPr>
        <w:t>3.</w:t>
      </w:r>
      <w:r>
        <w:rPr>
          <w:i/>
          <w:spacing w:val="-1"/>
          <w:sz w:val="24"/>
        </w:rPr>
        <w:t xml:space="preserve"> </w:t>
      </w:r>
      <w:r>
        <w:rPr>
          <w:i/>
          <w:sz w:val="24"/>
        </w:rPr>
        <w:t>Атмосфера</w:t>
      </w:r>
      <w:r>
        <w:rPr>
          <w:i/>
          <w:spacing w:val="-2"/>
          <w:sz w:val="24"/>
        </w:rPr>
        <w:t xml:space="preserve"> </w:t>
      </w:r>
      <w:r>
        <w:rPr>
          <w:i/>
          <w:sz w:val="24"/>
        </w:rPr>
        <w:t>—</w:t>
      </w:r>
      <w:r>
        <w:rPr>
          <w:i/>
          <w:spacing w:val="1"/>
          <w:sz w:val="24"/>
        </w:rPr>
        <w:t xml:space="preserve"> </w:t>
      </w:r>
      <w:r>
        <w:rPr>
          <w:i/>
          <w:sz w:val="24"/>
        </w:rPr>
        <w:t>воздушная</w:t>
      </w:r>
      <w:r>
        <w:rPr>
          <w:i/>
          <w:spacing w:val="-1"/>
          <w:sz w:val="24"/>
        </w:rPr>
        <w:t xml:space="preserve"> </w:t>
      </w:r>
      <w:r>
        <w:rPr>
          <w:i/>
          <w:sz w:val="24"/>
        </w:rPr>
        <w:t>оболочка</w:t>
      </w:r>
      <w:r>
        <w:rPr>
          <w:i/>
          <w:spacing w:val="-1"/>
          <w:sz w:val="24"/>
        </w:rPr>
        <w:t xml:space="preserve"> </w:t>
      </w:r>
      <w:r>
        <w:rPr>
          <w:i/>
          <w:spacing w:val="-4"/>
          <w:sz w:val="24"/>
        </w:rPr>
        <w:t>Земли</w:t>
      </w:r>
    </w:p>
    <w:p w:rsidR="00AB1E57" w:rsidRDefault="00712190">
      <w:pPr>
        <w:pStyle w:val="a3"/>
        <w:ind w:left="990" w:firstLine="0"/>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AB1E57" w:rsidRDefault="00712190">
      <w:pPr>
        <w:pStyle w:val="a3"/>
        <w:ind w:right="532"/>
      </w:pPr>
      <w:r>
        <w:t>Температура воздуха. Суточный ход температуры воздуха и его графическое отображение. Особенности суточного хода</w:t>
      </w:r>
      <w:r>
        <w:rPr>
          <w:spacing w:val="-1"/>
        </w:rPr>
        <w:t xml:space="preserve"> </w:t>
      </w:r>
      <w:r>
        <w:t>температуры воздуха</w:t>
      </w:r>
      <w:r>
        <w:rPr>
          <w:spacing w:val="-1"/>
        </w:rPr>
        <w:t xml:space="preserve"> </w:t>
      </w:r>
      <w:r>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B1E57" w:rsidRDefault="00712190">
      <w:pPr>
        <w:pStyle w:val="a3"/>
        <w:spacing w:before="1"/>
        <w:ind w:left="990" w:right="2865" w:firstLine="0"/>
      </w:pPr>
      <w:r>
        <w:t>Атмосферное</w:t>
      </w:r>
      <w:r>
        <w:rPr>
          <w:spacing w:val="-7"/>
        </w:rPr>
        <w:t xml:space="preserve"> </w:t>
      </w:r>
      <w:r>
        <w:t>давление.</w:t>
      </w:r>
      <w:r>
        <w:rPr>
          <w:spacing w:val="-5"/>
        </w:rPr>
        <w:t xml:space="preserve"> </w:t>
      </w:r>
      <w:r>
        <w:t>Ветер</w:t>
      </w:r>
      <w:r>
        <w:rPr>
          <w:spacing w:val="-6"/>
        </w:rPr>
        <w:t xml:space="preserve"> </w:t>
      </w:r>
      <w:r>
        <w:t>и</w:t>
      </w:r>
      <w:r>
        <w:rPr>
          <w:spacing w:val="-6"/>
        </w:rPr>
        <w:t xml:space="preserve"> </w:t>
      </w:r>
      <w:r>
        <w:t>причины</w:t>
      </w:r>
      <w:r>
        <w:rPr>
          <w:spacing w:val="-6"/>
        </w:rPr>
        <w:t xml:space="preserve"> </w:t>
      </w:r>
      <w:r>
        <w:t>его</w:t>
      </w:r>
      <w:r>
        <w:rPr>
          <w:spacing w:val="-6"/>
        </w:rPr>
        <w:t xml:space="preserve"> </w:t>
      </w:r>
      <w:r>
        <w:t>возникновения. Роза ветров. Бризы. Муссоны.</w:t>
      </w:r>
    </w:p>
    <w:p w:rsidR="00AB1E57" w:rsidRDefault="00712190">
      <w:pPr>
        <w:pStyle w:val="a3"/>
        <w:spacing w:before="69"/>
        <w:ind w:left="990" w:firstLine="0"/>
      </w:pPr>
      <w:r>
        <w:t>Вода</w:t>
      </w:r>
      <w:r>
        <w:rPr>
          <w:spacing w:val="37"/>
        </w:rPr>
        <w:t xml:space="preserve"> </w:t>
      </w:r>
      <w:r>
        <w:t>в</w:t>
      </w:r>
      <w:r>
        <w:rPr>
          <w:spacing w:val="39"/>
        </w:rPr>
        <w:t xml:space="preserve"> </w:t>
      </w:r>
      <w:r>
        <w:t>атмосфере.</w:t>
      </w:r>
      <w:r>
        <w:rPr>
          <w:spacing w:val="38"/>
        </w:rPr>
        <w:t xml:space="preserve"> </w:t>
      </w:r>
      <w:r>
        <w:t>Влажность</w:t>
      </w:r>
      <w:r>
        <w:rPr>
          <w:spacing w:val="40"/>
        </w:rPr>
        <w:t xml:space="preserve"> </w:t>
      </w:r>
      <w:r>
        <w:t>воздуха.</w:t>
      </w:r>
      <w:r>
        <w:rPr>
          <w:spacing w:val="39"/>
        </w:rPr>
        <w:t xml:space="preserve"> </w:t>
      </w:r>
      <w:r>
        <w:t>Образование</w:t>
      </w:r>
      <w:r>
        <w:rPr>
          <w:spacing w:val="37"/>
        </w:rPr>
        <w:t xml:space="preserve"> </w:t>
      </w:r>
      <w:r>
        <w:t>облаков.</w:t>
      </w:r>
      <w:r>
        <w:rPr>
          <w:spacing w:val="39"/>
        </w:rPr>
        <w:t xml:space="preserve"> </w:t>
      </w:r>
      <w:r>
        <w:t>Облака</w:t>
      </w:r>
      <w:r>
        <w:rPr>
          <w:spacing w:val="37"/>
        </w:rPr>
        <w:t xml:space="preserve"> </w:t>
      </w:r>
      <w:r>
        <w:t>и</w:t>
      </w:r>
      <w:r>
        <w:rPr>
          <w:spacing w:val="40"/>
        </w:rPr>
        <w:t xml:space="preserve"> </w:t>
      </w:r>
      <w:r>
        <w:t>их</w:t>
      </w:r>
      <w:r>
        <w:rPr>
          <w:spacing w:val="39"/>
        </w:rPr>
        <w:t xml:space="preserve"> </w:t>
      </w:r>
      <w:r>
        <w:rPr>
          <w:spacing w:val="-2"/>
        </w:rPr>
        <w:t>виды.</w:t>
      </w:r>
    </w:p>
    <w:p w:rsidR="00AB1E57" w:rsidRDefault="00712190">
      <w:pPr>
        <w:pStyle w:val="a3"/>
        <w:spacing w:before="1"/>
        <w:ind w:firstLine="0"/>
      </w:pPr>
      <w:r>
        <w:t>Туман.</w:t>
      </w:r>
      <w:r>
        <w:rPr>
          <w:spacing w:val="-5"/>
        </w:rPr>
        <w:t xml:space="preserve"> </w:t>
      </w:r>
      <w:r>
        <w:t>Образование</w:t>
      </w:r>
      <w:r>
        <w:rPr>
          <w:spacing w:val="-4"/>
        </w:rPr>
        <w:t xml:space="preserve"> </w:t>
      </w:r>
      <w:r>
        <w:t>и</w:t>
      </w:r>
      <w:r>
        <w:rPr>
          <w:spacing w:val="-3"/>
        </w:rPr>
        <w:t xml:space="preserve"> </w:t>
      </w:r>
      <w:r>
        <w:t>выпадение</w:t>
      </w:r>
      <w:r>
        <w:rPr>
          <w:spacing w:val="-3"/>
        </w:rPr>
        <w:t xml:space="preserve"> </w:t>
      </w:r>
      <w:r>
        <w:t>атмосферных</w:t>
      </w:r>
      <w:r>
        <w:rPr>
          <w:spacing w:val="-3"/>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AB1E57" w:rsidRDefault="00712190">
      <w:pPr>
        <w:pStyle w:val="a3"/>
        <w:ind w:right="531"/>
      </w:pPr>
      <w:r>
        <w:t>Погода и её показатели. Причины изменения погоды. Климат и климатообразующие факторы. Зависимость кли-</w:t>
      </w:r>
    </w:p>
    <w:p w:rsidR="00AB1E57" w:rsidRDefault="00712190">
      <w:pPr>
        <w:pStyle w:val="a3"/>
        <w:ind w:left="990" w:firstLine="0"/>
      </w:pPr>
      <w:r>
        <w:t>мата</w:t>
      </w:r>
      <w:r>
        <w:rPr>
          <w:spacing w:val="-3"/>
        </w:rPr>
        <w:t xml:space="preserve"> </w:t>
      </w:r>
      <w:r>
        <w:t>от</w:t>
      </w:r>
      <w:r>
        <w:rPr>
          <w:spacing w:val="-2"/>
        </w:rPr>
        <w:t xml:space="preserve"> </w:t>
      </w:r>
      <w:r>
        <w:t>географической</w:t>
      </w:r>
      <w:r>
        <w:rPr>
          <w:spacing w:val="-2"/>
        </w:rPr>
        <w:t xml:space="preserve"> </w:t>
      </w:r>
      <w:r>
        <w:t>широты</w:t>
      </w:r>
      <w:r>
        <w:rPr>
          <w:spacing w:val="-2"/>
        </w:rPr>
        <w:t xml:space="preserve"> </w:t>
      </w:r>
      <w:r>
        <w:t>и</w:t>
      </w:r>
      <w:r>
        <w:rPr>
          <w:spacing w:val="-2"/>
        </w:rPr>
        <w:t xml:space="preserve"> </w:t>
      </w:r>
      <w:r>
        <w:t>высоты</w:t>
      </w:r>
      <w:r>
        <w:rPr>
          <w:spacing w:val="-2"/>
        </w:rPr>
        <w:t xml:space="preserve"> </w:t>
      </w:r>
      <w:r>
        <w:t>местности</w:t>
      </w:r>
      <w:r>
        <w:rPr>
          <w:spacing w:val="-1"/>
        </w:rPr>
        <w:t xml:space="preserve"> </w:t>
      </w:r>
      <w:r>
        <w:t>над</w:t>
      </w:r>
      <w:r>
        <w:rPr>
          <w:spacing w:val="-2"/>
        </w:rPr>
        <w:t xml:space="preserve"> </w:t>
      </w:r>
      <w:r>
        <w:t>уровнем</w:t>
      </w:r>
      <w:r>
        <w:rPr>
          <w:spacing w:val="-3"/>
        </w:rPr>
        <w:t xml:space="preserve"> </w:t>
      </w:r>
      <w:r>
        <w:rPr>
          <w:spacing w:val="-2"/>
        </w:rPr>
        <w:t>моря.</w:t>
      </w:r>
    </w:p>
    <w:p w:rsidR="00AB1E57" w:rsidRDefault="00712190">
      <w:pPr>
        <w:pStyle w:val="a3"/>
        <w:ind w:right="531"/>
      </w:pPr>
      <w:r>
        <w:t>Человек и атмосфера. Взаимовлияние</w:t>
      </w:r>
      <w:r>
        <w:rPr>
          <w:spacing w:val="-1"/>
        </w:rPr>
        <w:t xml:space="preserve"> </w:t>
      </w:r>
      <w:r>
        <w:t>человека</w:t>
      </w:r>
      <w:r>
        <w:rPr>
          <w:spacing w:val="-1"/>
        </w:rPr>
        <w:t xml:space="preserve"> </w:t>
      </w:r>
      <w:r>
        <w:t>и атмосферы. Адаптация человека</w:t>
      </w:r>
      <w:r>
        <w:rPr>
          <w:spacing w:val="-1"/>
        </w:rPr>
        <w:t xml:space="preserve"> </w:t>
      </w:r>
      <w:r>
        <w:t>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26"/>
        </w:numPr>
        <w:tabs>
          <w:tab w:val="left" w:pos="1693"/>
        </w:tabs>
        <w:ind w:hanging="703"/>
        <w:jc w:val="both"/>
        <w:rPr>
          <w:sz w:val="24"/>
        </w:rPr>
      </w:pPr>
      <w:r>
        <w:rPr>
          <w:sz w:val="24"/>
        </w:rPr>
        <w:t>Представление</w:t>
      </w:r>
      <w:r>
        <w:rPr>
          <w:spacing w:val="-8"/>
          <w:sz w:val="24"/>
        </w:rPr>
        <w:t xml:space="preserve"> </w:t>
      </w:r>
      <w:r>
        <w:rPr>
          <w:sz w:val="24"/>
        </w:rPr>
        <w:t>результатов</w:t>
      </w:r>
      <w:r>
        <w:rPr>
          <w:spacing w:val="-6"/>
          <w:sz w:val="24"/>
        </w:rPr>
        <w:t xml:space="preserve"> </w:t>
      </w:r>
      <w:r>
        <w:rPr>
          <w:sz w:val="24"/>
        </w:rPr>
        <w:t>наблюдения</w:t>
      </w:r>
      <w:r>
        <w:rPr>
          <w:spacing w:val="-5"/>
          <w:sz w:val="24"/>
        </w:rPr>
        <w:t xml:space="preserve"> </w:t>
      </w:r>
      <w:r>
        <w:rPr>
          <w:sz w:val="24"/>
        </w:rPr>
        <w:t>за</w:t>
      </w:r>
      <w:r>
        <w:rPr>
          <w:spacing w:val="-8"/>
          <w:sz w:val="24"/>
        </w:rPr>
        <w:t xml:space="preserve"> </w:t>
      </w:r>
      <w:r>
        <w:rPr>
          <w:sz w:val="24"/>
        </w:rPr>
        <w:t>погодой</w:t>
      </w:r>
      <w:r>
        <w:rPr>
          <w:spacing w:val="-4"/>
          <w:sz w:val="24"/>
        </w:rPr>
        <w:t xml:space="preserve"> </w:t>
      </w:r>
      <w:r>
        <w:rPr>
          <w:sz w:val="24"/>
        </w:rPr>
        <w:t>своей</w:t>
      </w:r>
      <w:r>
        <w:rPr>
          <w:spacing w:val="-4"/>
          <w:sz w:val="24"/>
        </w:rPr>
        <w:t xml:space="preserve"> </w:t>
      </w:r>
      <w:r>
        <w:rPr>
          <w:spacing w:val="-2"/>
          <w:sz w:val="24"/>
        </w:rPr>
        <w:t>местности.</w:t>
      </w:r>
    </w:p>
    <w:p w:rsidR="00AB1E57" w:rsidRDefault="00712190" w:rsidP="00A47389">
      <w:pPr>
        <w:pStyle w:val="a4"/>
        <w:numPr>
          <w:ilvl w:val="0"/>
          <w:numId w:val="226"/>
        </w:numPr>
        <w:tabs>
          <w:tab w:val="left" w:pos="1692"/>
        </w:tabs>
        <w:spacing w:before="1"/>
        <w:ind w:left="282" w:right="530" w:firstLine="707"/>
        <w:jc w:val="both"/>
        <w:rPr>
          <w:sz w:val="24"/>
        </w:rPr>
      </w:pPr>
      <w:r>
        <w:rPr>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B1E57" w:rsidRDefault="00712190">
      <w:pPr>
        <w:ind w:left="990"/>
        <w:jc w:val="both"/>
        <w:rPr>
          <w:i/>
          <w:sz w:val="24"/>
        </w:rPr>
      </w:pPr>
      <w:r>
        <w:rPr>
          <w:i/>
          <w:sz w:val="24"/>
        </w:rPr>
        <w:t>Тема</w:t>
      </w:r>
      <w:r>
        <w:rPr>
          <w:i/>
          <w:spacing w:val="-3"/>
          <w:sz w:val="24"/>
        </w:rPr>
        <w:t xml:space="preserve"> </w:t>
      </w:r>
      <w:r>
        <w:rPr>
          <w:i/>
          <w:sz w:val="24"/>
        </w:rPr>
        <w:t>4.</w:t>
      </w:r>
      <w:r>
        <w:rPr>
          <w:i/>
          <w:spacing w:val="-1"/>
          <w:sz w:val="24"/>
        </w:rPr>
        <w:t xml:space="preserve"> </w:t>
      </w:r>
      <w:r>
        <w:rPr>
          <w:i/>
          <w:sz w:val="24"/>
        </w:rPr>
        <w:t>Биосфера —</w:t>
      </w:r>
      <w:r>
        <w:rPr>
          <w:i/>
          <w:spacing w:val="-1"/>
          <w:sz w:val="24"/>
        </w:rPr>
        <w:t xml:space="preserve"> </w:t>
      </w:r>
      <w:r>
        <w:rPr>
          <w:i/>
          <w:sz w:val="24"/>
        </w:rPr>
        <w:t xml:space="preserve">оболочка </w:t>
      </w:r>
      <w:r>
        <w:rPr>
          <w:i/>
          <w:spacing w:val="-2"/>
          <w:sz w:val="24"/>
        </w:rPr>
        <w:t>жизни</w:t>
      </w:r>
    </w:p>
    <w:p w:rsidR="00AB1E57" w:rsidRDefault="00712190">
      <w:pPr>
        <w:pStyle w:val="a3"/>
        <w:ind w:right="531"/>
      </w:pPr>
      <w:r>
        <w:t>Биосфера — оболочка жизни. Границы биосферы. Профессии биогеограф и геоэколог. Растительный и животный мир Земли. Разнообразие животного и</w:t>
      </w:r>
      <w:r>
        <w:rPr>
          <w:spacing w:val="40"/>
        </w:rPr>
        <w:t xml:space="preserve"> </w:t>
      </w:r>
      <w: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B1E57" w:rsidRDefault="00712190">
      <w:pPr>
        <w:pStyle w:val="a3"/>
        <w:ind w:left="990" w:right="1266" w:firstLine="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AB1E57" w:rsidRDefault="00712190">
      <w:pPr>
        <w:ind w:left="990"/>
        <w:rPr>
          <w:i/>
          <w:sz w:val="24"/>
        </w:rPr>
      </w:pPr>
      <w:r>
        <w:rPr>
          <w:i/>
          <w:sz w:val="24"/>
        </w:rPr>
        <w:t>Практические</w:t>
      </w:r>
      <w:r>
        <w:rPr>
          <w:i/>
          <w:spacing w:val="-2"/>
          <w:sz w:val="24"/>
        </w:rPr>
        <w:t xml:space="preserve"> работы</w:t>
      </w:r>
    </w:p>
    <w:p w:rsidR="00AB1E57" w:rsidRDefault="00712190" w:rsidP="00A47389">
      <w:pPr>
        <w:pStyle w:val="a4"/>
        <w:numPr>
          <w:ilvl w:val="0"/>
          <w:numId w:val="225"/>
        </w:numPr>
        <w:tabs>
          <w:tab w:val="left" w:pos="1230"/>
        </w:tabs>
        <w:ind w:right="2378" w:firstLine="0"/>
        <w:rPr>
          <w:sz w:val="24"/>
        </w:rPr>
      </w:pPr>
      <w:r>
        <w:rPr>
          <w:sz w:val="24"/>
        </w:rPr>
        <w:t>Характеристика</w:t>
      </w:r>
      <w:r>
        <w:rPr>
          <w:spacing w:val="-9"/>
          <w:sz w:val="24"/>
        </w:rPr>
        <w:t xml:space="preserve"> </w:t>
      </w:r>
      <w:r>
        <w:rPr>
          <w:sz w:val="24"/>
        </w:rPr>
        <w:t>растительности</w:t>
      </w:r>
      <w:r>
        <w:rPr>
          <w:spacing w:val="-8"/>
          <w:sz w:val="24"/>
        </w:rPr>
        <w:t xml:space="preserve"> </w:t>
      </w:r>
      <w:r>
        <w:rPr>
          <w:sz w:val="24"/>
        </w:rPr>
        <w:t>участка</w:t>
      </w:r>
      <w:r>
        <w:rPr>
          <w:spacing w:val="-9"/>
          <w:sz w:val="24"/>
        </w:rPr>
        <w:t xml:space="preserve"> </w:t>
      </w:r>
      <w:r>
        <w:rPr>
          <w:sz w:val="24"/>
        </w:rPr>
        <w:t>местности</w:t>
      </w:r>
      <w:r>
        <w:rPr>
          <w:spacing w:val="-7"/>
          <w:sz w:val="24"/>
        </w:rPr>
        <w:t xml:space="preserve"> </w:t>
      </w:r>
      <w:r>
        <w:rPr>
          <w:sz w:val="24"/>
        </w:rPr>
        <w:t>своего</w:t>
      </w:r>
      <w:r>
        <w:rPr>
          <w:spacing w:val="-8"/>
          <w:sz w:val="24"/>
        </w:rPr>
        <w:t xml:space="preserve"> </w:t>
      </w:r>
      <w:r>
        <w:rPr>
          <w:sz w:val="24"/>
        </w:rPr>
        <w:t xml:space="preserve">края. </w:t>
      </w:r>
      <w:r>
        <w:rPr>
          <w:spacing w:val="-2"/>
          <w:sz w:val="24"/>
        </w:rPr>
        <w:t>Заключение</w:t>
      </w:r>
    </w:p>
    <w:p w:rsidR="00AB1E57" w:rsidRDefault="00712190">
      <w:pPr>
        <w:pStyle w:val="a3"/>
        <w:ind w:left="990" w:firstLine="0"/>
      </w:pPr>
      <w:r>
        <w:t>Природно-территориальные</w:t>
      </w:r>
      <w:r>
        <w:rPr>
          <w:spacing w:val="-15"/>
        </w:rPr>
        <w:t xml:space="preserve"> </w:t>
      </w:r>
      <w:r>
        <w:rPr>
          <w:spacing w:val="-2"/>
        </w:rPr>
        <w:t>комплексы</w:t>
      </w:r>
    </w:p>
    <w:p w:rsidR="00AB1E57" w:rsidRDefault="00712190">
      <w:pPr>
        <w:pStyle w:val="a3"/>
        <w:ind w:right="522"/>
      </w:pPr>
      <w: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w:t>
      </w:r>
      <w:r>
        <w:lastRenderedPageBreak/>
        <w:t>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B1E57" w:rsidRDefault="00712190">
      <w:pPr>
        <w:pStyle w:val="a3"/>
        <w:ind w:left="990" w:firstLine="0"/>
      </w:pPr>
      <w:r>
        <w:t>Природная</w:t>
      </w:r>
      <w:r>
        <w:rPr>
          <w:spacing w:val="69"/>
        </w:rPr>
        <w:t xml:space="preserve"> </w:t>
      </w:r>
      <w:r>
        <w:t>среда.</w:t>
      </w:r>
      <w:r>
        <w:rPr>
          <w:spacing w:val="72"/>
        </w:rPr>
        <w:t xml:space="preserve"> </w:t>
      </w:r>
      <w:r>
        <w:t>Охрана</w:t>
      </w:r>
      <w:r>
        <w:rPr>
          <w:spacing w:val="70"/>
        </w:rPr>
        <w:t xml:space="preserve"> </w:t>
      </w:r>
      <w:r>
        <w:t>природы.</w:t>
      </w:r>
      <w:r>
        <w:rPr>
          <w:spacing w:val="71"/>
        </w:rPr>
        <w:t xml:space="preserve"> </w:t>
      </w:r>
      <w:r>
        <w:t>Природные</w:t>
      </w:r>
      <w:r>
        <w:rPr>
          <w:spacing w:val="69"/>
        </w:rPr>
        <w:t xml:space="preserve"> </w:t>
      </w:r>
      <w:r>
        <w:t>особо</w:t>
      </w:r>
      <w:r>
        <w:rPr>
          <w:spacing w:val="72"/>
        </w:rPr>
        <w:t xml:space="preserve"> </w:t>
      </w:r>
      <w:r>
        <w:t>охраняемые</w:t>
      </w:r>
      <w:r>
        <w:rPr>
          <w:spacing w:val="71"/>
        </w:rPr>
        <w:t xml:space="preserve"> </w:t>
      </w:r>
      <w:r>
        <w:rPr>
          <w:spacing w:val="-2"/>
        </w:rPr>
        <w:t>территории.</w:t>
      </w:r>
    </w:p>
    <w:p w:rsidR="00AB1E57" w:rsidRDefault="00712190">
      <w:pPr>
        <w:pStyle w:val="a3"/>
        <w:ind w:firstLine="0"/>
      </w:pPr>
      <w:r>
        <w:t>Всемирное</w:t>
      </w:r>
      <w:r>
        <w:rPr>
          <w:spacing w:val="-5"/>
        </w:rPr>
        <w:t xml:space="preserve"> </w:t>
      </w:r>
      <w:r>
        <w:t>наследие</w:t>
      </w:r>
      <w:r>
        <w:rPr>
          <w:spacing w:val="-4"/>
        </w:rPr>
        <w:t xml:space="preserve"> </w:t>
      </w:r>
      <w:r>
        <w:rPr>
          <w:spacing w:val="-2"/>
        </w:rPr>
        <w:t>ЮНЕСКО.</w:t>
      </w:r>
    </w:p>
    <w:p w:rsidR="00AB1E57" w:rsidRDefault="00712190">
      <w:pPr>
        <w:ind w:left="990"/>
        <w:jc w:val="both"/>
        <w:rPr>
          <w:i/>
          <w:sz w:val="24"/>
        </w:rPr>
      </w:pPr>
      <w:r>
        <w:rPr>
          <w:i/>
          <w:sz w:val="24"/>
        </w:rPr>
        <w:t>Практическая</w:t>
      </w:r>
      <w:r>
        <w:rPr>
          <w:i/>
          <w:spacing w:val="-1"/>
          <w:sz w:val="24"/>
        </w:rPr>
        <w:t xml:space="preserve"> </w:t>
      </w:r>
      <w:r>
        <w:rPr>
          <w:i/>
          <w:sz w:val="24"/>
        </w:rPr>
        <w:t>работа</w:t>
      </w:r>
      <w:r>
        <w:rPr>
          <w:i/>
          <w:spacing w:val="-2"/>
          <w:sz w:val="24"/>
        </w:rPr>
        <w:t xml:space="preserve"> </w:t>
      </w:r>
      <w:r>
        <w:rPr>
          <w:i/>
          <w:sz w:val="24"/>
        </w:rPr>
        <w:t>(выполняется</w:t>
      </w:r>
      <w:r>
        <w:rPr>
          <w:i/>
          <w:spacing w:val="-1"/>
          <w:sz w:val="24"/>
        </w:rPr>
        <w:t xml:space="preserve"> </w:t>
      </w:r>
      <w:r>
        <w:rPr>
          <w:i/>
          <w:sz w:val="24"/>
        </w:rPr>
        <w:t>на</w:t>
      </w:r>
      <w:r>
        <w:rPr>
          <w:i/>
          <w:spacing w:val="-1"/>
          <w:sz w:val="24"/>
        </w:rPr>
        <w:t xml:space="preserve"> </w:t>
      </w:r>
      <w:r>
        <w:rPr>
          <w:i/>
          <w:spacing w:val="-2"/>
          <w:sz w:val="24"/>
        </w:rPr>
        <w:t>местности)</w:t>
      </w:r>
    </w:p>
    <w:p w:rsidR="00AB1E57" w:rsidRDefault="00712190" w:rsidP="00A47389">
      <w:pPr>
        <w:pStyle w:val="a4"/>
        <w:numPr>
          <w:ilvl w:val="0"/>
          <w:numId w:val="224"/>
        </w:numPr>
        <w:tabs>
          <w:tab w:val="left" w:pos="1230"/>
        </w:tabs>
        <w:jc w:val="both"/>
        <w:rPr>
          <w:sz w:val="24"/>
        </w:rPr>
      </w:pPr>
      <w:r>
        <w:rPr>
          <w:sz w:val="24"/>
        </w:rPr>
        <w:t>Характеристика</w:t>
      </w:r>
      <w:r>
        <w:rPr>
          <w:spacing w:val="-7"/>
          <w:sz w:val="24"/>
        </w:rPr>
        <w:t xml:space="preserve"> </w:t>
      </w:r>
      <w:r>
        <w:rPr>
          <w:sz w:val="24"/>
        </w:rPr>
        <w:t>локального</w:t>
      </w:r>
      <w:r>
        <w:rPr>
          <w:spacing w:val="-4"/>
          <w:sz w:val="24"/>
        </w:rPr>
        <w:t xml:space="preserve"> </w:t>
      </w:r>
      <w:r>
        <w:rPr>
          <w:sz w:val="24"/>
        </w:rPr>
        <w:t>природного</w:t>
      </w:r>
      <w:r>
        <w:rPr>
          <w:spacing w:val="-7"/>
          <w:sz w:val="24"/>
        </w:rPr>
        <w:t xml:space="preserve"> </w:t>
      </w:r>
      <w:r>
        <w:rPr>
          <w:sz w:val="24"/>
        </w:rPr>
        <w:t>комплекса</w:t>
      </w:r>
      <w:r>
        <w:rPr>
          <w:spacing w:val="-5"/>
          <w:sz w:val="24"/>
        </w:rPr>
        <w:t xml:space="preserve"> </w:t>
      </w:r>
      <w:r>
        <w:rPr>
          <w:sz w:val="24"/>
        </w:rPr>
        <w:t>по</w:t>
      </w:r>
      <w:r>
        <w:rPr>
          <w:spacing w:val="-3"/>
          <w:sz w:val="24"/>
        </w:rPr>
        <w:t xml:space="preserve"> </w:t>
      </w:r>
      <w:r>
        <w:rPr>
          <w:spacing w:val="-2"/>
          <w:sz w:val="24"/>
        </w:rPr>
        <w:t>плану.</w:t>
      </w:r>
    </w:p>
    <w:p w:rsidR="00AB1E57" w:rsidRDefault="00712190" w:rsidP="00A47389">
      <w:pPr>
        <w:pStyle w:val="1"/>
        <w:numPr>
          <w:ilvl w:val="0"/>
          <w:numId w:val="233"/>
        </w:numPr>
        <w:tabs>
          <w:tab w:val="left" w:pos="1693"/>
        </w:tabs>
        <w:ind w:hanging="703"/>
      </w:pPr>
      <w:r>
        <w:rPr>
          <w:spacing w:val="-2"/>
        </w:rPr>
        <w:t>КЛАСС</w:t>
      </w:r>
    </w:p>
    <w:p w:rsidR="00AB1E57" w:rsidRDefault="00712190">
      <w:pPr>
        <w:pStyle w:val="a3"/>
        <w:ind w:left="990" w:firstLine="0"/>
      </w:pPr>
      <w:r>
        <w:t>Раздел</w:t>
      </w:r>
      <w:r>
        <w:rPr>
          <w:spacing w:val="-3"/>
        </w:rPr>
        <w:t xml:space="preserve"> </w:t>
      </w:r>
      <w:r>
        <w:t>1.</w:t>
      </w:r>
      <w:r>
        <w:rPr>
          <w:spacing w:val="-3"/>
        </w:rPr>
        <w:t xml:space="preserve"> </w:t>
      </w:r>
      <w:r>
        <w:t>Главные</w:t>
      </w:r>
      <w:r>
        <w:rPr>
          <w:spacing w:val="-5"/>
        </w:rPr>
        <w:t xml:space="preserve"> </w:t>
      </w:r>
      <w:r>
        <w:t>закономерности</w:t>
      </w:r>
      <w:r>
        <w:rPr>
          <w:spacing w:val="-2"/>
        </w:rPr>
        <w:t xml:space="preserve"> </w:t>
      </w:r>
      <w:r>
        <w:t>природы</w:t>
      </w:r>
      <w:r>
        <w:rPr>
          <w:spacing w:val="-2"/>
        </w:rPr>
        <w:t xml:space="preserve"> земли</w:t>
      </w:r>
    </w:p>
    <w:p w:rsidR="00AB1E57" w:rsidRDefault="00712190">
      <w:pPr>
        <w:spacing w:before="1"/>
        <w:ind w:left="990"/>
        <w:jc w:val="both"/>
        <w:rPr>
          <w:i/>
          <w:sz w:val="24"/>
        </w:rPr>
      </w:pPr>
      <w:r>
        <w:rPr>
          <w:i/>
          <w:sz w:val="24"/>
        </w:rPr>
        <w:t>Тема</w:t>
      </w:r>
      <w:r>
        <w:rPr>
          <w:i/>
          <w:spacing w:val="-4"/>
          <w:sz w:val="24"/>
        </w:rPr>
        <w:t xml:space="preserve"> </w:t>
      </w:r>
      <w:r>
        <w:rPr>
          <w:i/>
          <w:sz w:val="24"/>
        </w:rPr>
        <w:t>1.</w:t>
      </w:r>
      <w:r>
        <w:rPr>
          <w:i/>
          <w:spacing w:val="-3"/>
          <w:sz w:val="24"/>
        </w:rPr>
        <w:t xml:space="preserve"> </w:t>
      </w:r>
      <w:r>
        <w:rPr>
          <w:i/>
          <w:sz w:val="24"/>
        </w:rPr>
        <w:t>Географическая</w:t>
      </w:r>
      <w:r>
        <w:rPr>
          <w:i/>
          <w:spacing w:val="-2"/>
          <w:sz w:val="24"/>
        </w:rPr>
        <w:t xml:space="preserve"> оболочка</w:t>
      </w:r>
    </w:p>
    <w:p w:rsidR="00AB1E57" w:rsidRDefault="00712190">
      <w:pPr>
        <w:pStyle w:val="a3"/>
        <w:ind w:right="529"/>
      </w:pPr>
      <w:r>
        <w:t>Географическая оболочка: особенности строения и свойства. Целостность, зональность,</w:t>
      </w:r>
      <w:r>
        <w:rPr>
          <w:spacing w:val="-1"/>
        </w:rPr>
        <w:t xml:space="preserve"> </w:t>
      </w:r>
      <w:r>
        <w:t>ритмичность —</w:t>
      </w:r>
      <w:r>
        <w:rPr>
          <w:spacing w:val="-1"/>
        </w:rPr>
        <w:t xml:space="preserve"> </w:t>
      </w:r>
      <w:r>
        <w:t>и их</w:t>
      </w:r>
      <w:r>
        <w:rPr>
          <w:spacing w:val="-1"/>
        </w:rPr>
        <w:t xml:space="preserve"> </w:t>
      </w:r>
      <w:r>
        <w:t>географические</w:t>
      </w:r>
      <w:r>
        <w:rPr>
          <w:spacing w:val="-2"/>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 сохранению важнейших биотопов Земли.</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23"/>
        </w:numPr>
        <w:tabs>
          <w:tab w:val="left" w:pos="1693"/>
        </w:tabs>
        <w:ind w:hanging="703"/>
        <w:jc w:val="both"/>
        <w:rPr>
          <w:sz w:val="24"/>
        </w:rPr>
      </w:pPr>
      <w:r>
        <w:rPr>
          <w:sz w:val="24"/>
        </w:rPr>
        <w:t>Выявление</w:t>
      </w:r>
      <w:r>
        <w:rPr>
          <w:spacing w:val="-5"/>
          <w:sz w:val="24"/>
        </w:rPr>
        <w:t xml:space="preserve"> </w:t>
      </w:r>
      <w:r>
        <w:rPr>
          <w:sz w:val="24"/>
        </w:rPr>
        <w:t>проявления</w:t>
      </w:r>
      <w:r>
        <w:rPr>
          <w:spacing w:val="-7"/>
          <w:sz w:val="24"/>
        </w:rPr>
        <w:t xml:space="preserve"> </w:t>
      </w:r>
      <w:r>
        <w:rPr>
          <w:sz w:val="24"/>
        </w:rPr>
        <w:t>широтной</w:t>
      </w:r>
      <w:r>
        <w:rPr>
          <w:spacing w:val="-3"/>
          <w:sz w:val="24"/>
        </w:rPr>
        <w:t xml:space="preserve"> </w:t>
      </w:r>
      <w:r>
        <w:rPr>
          <w:sz w:val="24"/>
        </w:rPr>
        <w:t>зональности</w:t>
      </w:r>
      <w:r>
        <w:rPr>
          <w:spacing w:val="-6"/>
          <w:sz w:val="24"/>
        </w:rPr>
        <w:t xml:space="preserve"> </w:t>
      </w:r>
      <w:r>
        <w:rPr>
          <w:sz w:val="24"/>
        </w:rPr>
        <w:t>по</w:t>
      </w:r>
      <w:r>
        <w:rPr>
          <w:spacing w:val="-3"/>
          <w:sz w:val="24"/>
        </w:rPr>
        <w:t xml:space="preserve"> </w:t>
      </w:r>
      <w:r>
        <w:rPr>
          <w:sz w:val="24"/>
        </w:rPr>
        <w:t>картам</w:t>
      </w:r>
      <w:r>
        <w:rPr>
          <w:spacing w:val="-5"/>
          <w:sz w:val="24"/>
        </w:rPr>
        <w:t xml:space="preserve"> </w:t>
      </w:r>
      <w:r>
        <w:rPr>
          <w:sz w:val="24"/>
        </w:rPr>
        <w:t>природных</w:t>
      </w:r>
      <w:r>
        <w:rPr>
          <w:spacing w:val="-3"/>
          <w:sz w:val="24"/>
        </w:rPr>
        <w:t xml:space="preserve"> </w:t>
      </w:r>
      <w:r>
        <w:rPr>
          <w:spacing w:val="-4"/>
          <w:sz w:val="24"/>
        </w:rPr>
        <w:t>зон.</w:t>
      </w:r>
    </w:p>
    <w:p w:rsidR="00AB1E57" w:rsidRDefault="00712190">
      <w:pPr>
        <w:ind w:left="990"/>
        <w:jc w:val="both"/>
        <w:rPr>
          <w:i/>
          <w:sz w:val="24"/>
        </w:rPr>
      </w:pPr>
      <w:r>
        <w:rPr>
          <w:i/>
          <w:sz w:val="24"/>
        </w:rPr>
        <w:t>Тема</w:t>
      </w:r>
      <w:r>
        <w:rPr>
          <w:i/>
          <w:spacing w:val="-1"/>
          <w:sz w:val="24"/>
        </w:rPr>
        <w:t xml:space="preserve"> </w:t>
      </w:r>
      <w:r>
        <w:rPr>
          <w:i/>
          <w:sz w:val="24"/>
        </w:rPr>
        <w:t>2.</w:t>
      </w:r>
      <w:r>
        <w:rPr>
          <w:i/>
          <w:spacing w:val="-1"/>
          <w:sz w:val="24"/>
        </w:rPr>
        <w:t xml:space="preserve"> </w:t>
      </w:r>
      <w:r>
        <w:rPr>
          <w:i/>
          <w:sz w:val="24"/>
        </w:rPr>
        <w:t>Литосфера</w:t>
      </w:r>
      <w:r>
        <w:rPr>
          <w:i/>
          <w:spacing w:val="-1"/>
          <w:sz w:val="24"/>
        </w:rPr>
        <w:t xml:space="preserve"> </w:t>
      </w:r>
      <w:r>
        <w:rPr>
          <w:i/>
          <w:sz w:val="24"/>
        </w:rPr>
        <w:t>и</w:t>
      </w:r>
      <w:r>
        <w:rPr>
          <w:i/>
          <w:spacing w:val="-1"/>
          <w:sz w:val="24"/>
        </w:rPr>
        <w:t xml:space="preserve"> </w:t>
      </w:r>
      <w:r>
        <w:rPr>
          <w:i/>
          <w:sz w:val="24"/>
        </w:rPr>
        <w:t xml:space="preserve">рельеф </w:t>
      </w:r>
      <w:r>
        <w:rPr>
          <w:i/>
          <w:spacing w:val="-4"/>
          <w:sz w:val="24"/>
        </w:rPr>
        <w:t>Земли</w:t>
      </w:r>
    </w:p>
    <w:p w:rsidR="00AB1E57" w:rsidRDefault="00712190">
      <w:pPr>
        <w:pStyle w:val="a3"/>
        <w:ind w:right="530"/>
      </w:pPr>
      <w:r>
        <w:t>История Земли как планеты. Литосферные плиты и их движение. Материки,</w:t>
      </w:r>
      <w:r>
        <w:rPr>
          <w:spacing w:val="80"/>
        </w:rPr>
        <w:t xml:space="preserve"> </w:t>
      </w:r>
      <w: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22"/>
        </w:numPr>
        <w:tabs>
          <w:tab w:val="left" w:pos="1692"/>
        </w:tabs>
        <w:spacing w:before="1"/>
        <w:ind w:right="531" w:firstLine="707"/>
        <w:jc w:val="both"/>
        <w:rPr>
          <w:sz w:val="24"/>
        </w:rPr>
      </w:pPr>
      <w:r>
        <w:rPr>
          <w:sz w:val="24"/>
        </w:rPr>
        <w:t>Анализ</w:t>
      </w:r>
      <w:r>
        <w:rPr>
          <w:spacing w:val="-1"/>
          <w:sz w:val="24"/>
        </w:rPr>
        <w:t xml:space="preserve"> </w:t>
      </w:r>
      <w:r>
        <w:rPr>
          <w:sz w:val="24"/>
        </w:rPr>
        <w:t>физической</w:t>
      </w:r>
      <w:r>
        <w:rPr>
          <w:spacing w:val="-1"/>
          <w:sz w:val="24"/>
        </w:rPr>
        <w:t xml:space="preserve"> </w:t>
      </w:r>
      <w:r>
        <w:rPr>
          <w:sz w:val="24"/>
        </w:rPr>
        <w:t>карты</w:t>
      </w:r>
      <w:r>
        <w:rPr>
          <w:spacing w:val="-2"/>
          <w:sz w:val="24"/>
        </w:rPr>
        <w:t xml:space="preserve"> </w:t>
      </w:r>
      <w:r>
        <w:rPr>
          <w:sz w:val="24"/>
        </w:rPr>
        <w:t>и</w:t>
      </w:r>
      <w:r>
        <w:rPr>
          <w:spacing w:val="-1"/>
          <w:sz w:val="24"/>
        </w:rPr>
        <w:t xml:space="preserve"> </w:t>
      </w:r>
      <w:r>
        <w:rPr>
          <w:sz w:val="24"/>
        </w:rPr>
        <w:t>карты</w:t>
      </w:r>
      <w:r>
        <w:rPr>
          <w:spacing w:val="-2"/>
          <w:sz w:val="24"/>
        </w:rPr>
        <w:t xml:space="preserve"> </w:t>
      </w:r>
      <w:r>
        <w:rPr>
          <w:sz w:val="24"/>
        </w:rPr>
        <w:t>строения</w:t>
      </w:r>
      <w:r>
        <w:rPr>
          <w:spacing w:val="-4"/>
          <w:sz w:val="24"/>
        </w:rPr>
        <w:t xml:space="preserve"> </w:t>
      </w:r>
      <w:r>
        <w:rPr>
          <w:sz w:val="24"/>
        </w:rPr>
        <w:t>земной</w:t>
      </w:r>
      <w:r>
        <w:rPr>
          <w:spacing w:val="-1"/>
          <w:sz w:val="24"/>
        </w:rPr>
        <w:t xml:space="preserve"> </w:t>
      </w:r>
      <w:r>
        <w:rPr>
          <w:sz w:val="24"/>
        </w:rPr>
        <w:t>коры</w:t>
      </w:r>
      <w:r>
        <w:rPr>
          <w:spacing w:val="-3"/>
          <w:sz w:val="24"/>
        </w:rPr>
        <w:t xml:space="preserve"> </w:t>
      </w:r>
      <w:r>
        <w:rPr>
          <w:sz w:val="24"/>
        </w:rPr>
        <w:t>с</w:t>
      </w:r>
      <w:r>
        <w:rPr>
          <w:spacing w:val="-3"/>
          <w:sz w:val="24"/>
        </w:rPr>
        <w:t xml:space="preserve"> </w:t>
      </w:r>
      <w:r>
        <w:rPr>
          <w:sz w:val="24"/>
        </w:rPr>
        <w:t>целью</w:t>
      </w:r>
      <w:r>
        <w:rPr>
          <w:spacing w:val="-2"/>
          <w:sz w:val="24"/>
        </w:rPr>
        <w:t xml:space="preserve"> </w:t>
      </w:r>
      <w:r>
        <w:rPr>
          <w:sz w:val="24"/>
        </w:rPr>
        <w:t>выявления закономерностей распространения крупных форм рельефа.</w:t>
      </w:r>
    </w:p>
    <w:p w:rsidR="00AB1E57" w:rsidRDefault="00712190" w:rsidP="00A47389">
      <w:pPr>
        <w:pStyle w:val="a4"/>
        <w:numPr>
          <w:ilvl w:val="0"/>
          <w:numId w:val="222"/>
        </w:numPr>
        <w:tabs>
          <w:tab w:val="left" w:pos="1692"/>
        </w:tabs>
        <w:spacing w:before="73"/>
        <w:ind w:right="533" w:firstLine="707"/>
        <w:jc w:val="both"/>
        <w:rPr>
          <w:sz w:val="24"/>
        </w:rPr>
      </w:pPr>
      <w:r>
        <w:rPr>
          <w:sz w:val="24"/>
        </w:rPr>
        <w:t>Объяснение</w:t>
      </w:r>
      <w:r>
        <w:rPr>
          <w:spacing w:val="-5"/>
          <w:sz w:val="24"/>
        </w:rPr>
        <w:t xml:space="preserve"> </w:t>
      </w:r>
      <w:r>
        <w:rPr>
          <w:sz w:val="24"/>
        </w:rPr>
        <w:t>вулканических</w:t>
      </w:r>
      <w:r>
        <w:rPr>
          <w:spacing w:val="-4"/>
          <w:sz w:val="24"/>
        </w:rPr>
        <w:t xml:space="preserve"> </w:t>
      </w:r>
      <w:r>
        <w:rPr>
          <w:sz w:val="24"/>
        </w:rPr>
        <w:t>или</w:t>
      </w:r>
      <w:r>
        <w:rPr>
          <w:spacing w:val="-3"/>
          <w:sz w:val="24"/>
        </w:rPr>
        <w:t xml:space="preserve"> </w:t>
      </w:r>
      <w:r>
        <w:rPr>
          <w:sz w:val="24"/>
        </w:rPr>
        <w:t>сейсмических</w:t>
      </w:r>
      <w:r>
        <w:rPr>
          <w:spacing w:val="-4"/>
          <w:sz w:val="24"/>
        </w:rPr>
        <w:t xml:space="preserve"> </w:t>
      </w:r>
      <w:r>
        <w:rPr>
          <w:sz w:val="24"/>
        </w:rPr>
        <w:t>событий,</w:t>
      </w:r>
      <w:r>
        <w:rPr>
          <w:spacing w:val="-4"/>
          <w:sz w:val="24"/>
        </w:rPr>
        <w:t xml:space="preserve"> </w:t>
      </w:r>
      <w:r>
        <w:rPr>
          <w:sz w:val="24"/>
        </w:rPr>
        <w:t>о</w:t>
      </w:r>
      <w:r>
        <w:rPr>
          <w:spacing w:val="-4"/>
          <w:sz w:val="24"/>
        </w:rPr>
        <w:t xml:space="preserve"> </w:t>
      </w:r>
      <w:r>
        <w:rPr>
          <w:sz w:val="24"/>
        </w:rPr>
        <w:t>которых</w:t>
      </w:r>
      <w:r>
        <w:rPr>
          <w:spacing w:val="-4"/>
          <w:sz w:val="24"/>
        </w:rPr>
        <w:t xml:space="preserve"> </w:t>
      </w:r>
      <w:r>
        <w:rPr>
          <w:sz w:val="24"/>
        </w:rPr>
        <w:t>говорится в тексте.</w:t>
      </w:r>
    </w:p>
    <w:p w:rsidR="00AB1E57" w:rsidRDefault="00712190">
      <w:pPr>
        <w:spacing w:before="1"/>
        <w:ind w:left="990"/>
        <w:jc w:val="both"/>
        <w:rPr>
          <w:i/>
          <w:sz w:val="24"/>
        </w:rPr>
      </w:pPr>
      <w:r>
        <w:rPr>
          <w:i/>
          <w:sz w:val="24"/>
        </w:rPr>
        <w:t>Тема</w:t>
      </w:r>
      <w:r>
        <w:rPr>
          <w:i/>
          <w:spacing w:val="-1"/>
          <w:sz w:val="24"/>
        </w:rPr>
        <w:t xml:space="preserve"> </w:t>
      </w:r>
      <w:r>
        <w:rPr>
          <w:i/>
          <w:sz w:val="24"/>
        </w:rPr>
        <w:t>3.</w:t>
      </w:r>
      <w:r>
        <w:rPr>
          <w:i/>
          <w:spacing w:val="-1"/>
          <w:sz w:val="24"/>
        </w:rPr>
        <w:t xml:space="preserve"> </w:t>
      </w:r>
      <w:r>
        <w:rPr>
          <w:i/>
          <w:sz w:val="24"/>
        </w:rPr>
        <w:t>Атмосфера</w:t>
      </w:r>
      <w:r>
        <w:rPr>
          <w:i/>
          <w:spacing w:val="-1"/>
          <w:sz w:val="24"/>
        </w:rPr>
        <w:t xml:space="preserve"> </w:t>
      </w:r>
      <w:r>
        <w:rPr>
          <w:i/>
          <w:sz w:val="24"/>
        </w:rPr>
        <w:t>и</w:t>
      </w:r>
      <w:r>
        <w:rPr>
          <w:i/>
          <w:spacing w:val="-1"/>
          <w:sz w:val="24"/>
        </w:rPr>
        <w:t xml:space="preserve"> </w:t>
      </w:r>
      <w:r>
        <w:rPr>
          <w:i/>
          <w:sz w:val="24"/>
        </w:rPr>
        <w:t>климаты</w:t>
      </w:r>
      <w:r>
        <w:rPr>
          <w:i/>
          <w:spacing w:val="-1"/>
          <w:sz w:val="24"/>
        </w:rPr>
        <w:t xml:space="preserve"> </w:t>
      </w:r>
      <w:r>
        <w:rPr>
          <w:i/>
          <w:spacing w:val="-4"/>
          <w:sz w:val="24"/>
        </w:rPr>
        <w:t>Земли</w:t>
      </w:r>
    </w:p>
    <w:p w:rsidR="00AB1E57" w:rsidRDefault="00712190">
      <w:pPr>
        <w:pStyle w:val="a3"/>
        <w:ind w:right="527"/>
      </w:pPr>
      <w:r>
        <w:t>Закономерности распределения температуры воздуха. Закономерности 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2"/>
        </w:rPr>
        <w:t xml:space="preserve"> </w:t>
      </w:r>
      <w:r>
        <w:t>атмосферного</w:t>
      </w:r>
      <w:r>
        <w:rPr>
          <w:spacing w:val="-1"/>
        </w:rPr>
        <w:t xml:space="preserve"> </w:t>
      </w:r>
      <w:r>
        <w:t>давления</w:t>
      </w:r>
      <w:r>
        <w:rPr>
          <w:spacing w:val="-1"/>
        </w:rPr>
        <w:t xml:space="preserve"> </w:t>
      </w:r>
      <w:r>
        <w:t>на</w:t>
      </w:r>
      <w:r>
        <w:rPr>
          <w:spacing w:val="-2"/>
        </w:rPr>
        <w:t xml:space="preserve"> </w:t>
      </w:r>
      <w:r>
        <w:t>Земле.</w:t>
      </w:r>
      <w:r>
        <w:rPr>
          <w:spacing w:val="-1"/>
        </w:rPr>
        <w:t xml:space="preserve"> </w:t>
      </w:r>
      <w:r>
        <w:t xml:space="preserve">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AB1E57" w:rsidRDefault="00712190">
      <w:pPr>
        <w:spacing w:before="1"/>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21"/>
        </w:numPr>
        <w:tabs>
          <w:tab w:val="left" w:pos="1230"/>
        </w:tabs>
        <w:jc w:val="both"/>
        <w:rPr>
          <w:sz w:val="24"/>
        </w:rPr>
      </w:pPr>
      <w:r>
        <w:rPr>
          <w:sz w:val="24"/>
        </w:rPr>
        <w:t>Описание</w:t>
      </w:r>
      <w:r>
        <w:rPr>
          <w:spacing w:val="-6"/>
          <w:sz w:val="24"/>
        </w:rPr>
        <w:t xml:space="preserve"> </w:t>
      </w:r>
      <w:r>
        <w:rPr>
          <w:sz w:val="24"/>
        </w:rPr>
        <w:t>климата</w:t>
      </w:r>
      <w:r>
        <w:rPr>
          <w:spacing w:val="-3"/>
          <w:sz w:val="24"/>
        </w:rPr>
        <w:t xml:space="preserve"> </w:t>
      </w:r>
      <w:r>
        <w:rPr>
          <w:sz w:val="24"/>
        </w:rPr>
        <w:t>территории</w:t>
      </w:r>
      <w:r>
        <w:rPr>
          <w:spacing w:val="-4"/>
          <w:sz w:val="24"/>
        </w:rPr>
        <w:t xml:space="preserve"> </w:t>
      </w:r>
      <w:r>
        <w:rPr>
          <w:sz w:val="24"/>
        </w:rPr>
        <w:t>по</w:t>
      </w:r>
      <w:r>
        <w:rPr>
          <w:spacing w:val="-5"/>
          <w:sz w:val="24"/>
        </w:rPr>
        <w:t xml:space="preserve"> </w:t>
      </w:r>
      <w:r>
        <w:rPr>
          <w:sz w:val="24"/>
        </w:rPr>
        <w:t>климатической</w:t>
      </w:r>
      <w:r>
        <w:rPr>
          <w:spacing w:val="-3"/>
          <w:sz w:val="24"/>
        </w:rPr>
        <w:t xml:space="preserve"> </w:t>
      </w:r>
      <w:r>
        <w:rPr>
          <w:sz w:val="24"/>
        </w:rPr>
        <w:t>карте</w:t>
      </w:r>
      <w:r>
        <w:rPr>
          <w:spacing w:val="-3"/>
          <w:sz w:val="24"/>
        </w:rPr>
        <w:t xml:space="preserve"> </w:t>
      </w:r>
      <w:r>
        <w:rPr>
          <w:sz w:val="24"/>
        </w:rPr>
        <w:t>и</w:t>
      </w:r>
      <w:r>
        <w:rPr>
          <w:spacing w:val="-3"/>
          <w:sz w:val="24"/>
        </w:rPr>
        <w:t xml:space="preserve"> </w:t>
      </w:r>
      <w:r>
        <w:rPr>
          <w:spacing w:val="-2"/>
          <w:sz w:val="24"/>
        </w:rPr>
        <w:t>климатограмме.</w:t>
      </w:r>
    </w:p>
    <w:p w:rsidR="00AB1E57" w:rsidRDefault="00712190">
      <w:pPr>
        <w:ind w:left="990"/>
        <w:jc w:val="both"/>
        <w:rPr>
          <w:i/>
          <w:sz w:val="24"/>
        </w:rPr>
      </w:pPr>
      <w:r>
        <w:rPr>
          <w:i/>
          <w:sz w:val="24"/>
        </w:rPr>
        <w:t>Тема</w:t>
      </w:r>
      <w:r>
        <w:rPr>
          <w:i/>
          <w:spacing w:val="-3"/>
          <w:sz w:val="24"/>
        </w:rPr>
        <w:t xml:space="preserve"> </w:t>
      </w:r>
      <w:r>
        <w:rPr>
          <w:i/>
          <w:sz w:val="24"/>
        </w:rPr>
        <w:t>4.</w:t>
      </w:r>
      <w:r>
        <w:rPr>
          <w:i/>
          <w:spacing w:val="-2"/>
          <w:sz w:val="24"/>
        </w:rPr>
        <w:t xml:space="preserve"> </w:t>
      </w:r>
      <w:r>
        <w:rPr>
          <w:i/>
          <w:sz w:val="24"/>
        </w:rPr>
        <w:t>Мировой</w:t>
      </w:r>
      <w:r>
        <w:rPr>
          <w:i/>
          <w:spacing w:val="-2"/>
          <w:sz w:val="24"/>
        </w:rPr>
        <w:t xml:space="preserve"> </w:t>
      </w:r>
      <w:r>
        <w:rPr>
          <w:i/>
          <w:sz w:val="24"/>
        </w:rPr>
        <w:t>океан</w:t>
      </w:r>
      <w:r>
        <w:rPr>
          <w:i/>
          <w:spacing w:val="-2"/>
          <w:sz w:val="24"/>
        </w:rPr>
        <w:t xml:space="preserve"> </w:t>
      </w:r>
      <w:r>
        <w:rPr>
          <w:i/>
          <w:sz w:val="24"/>
        </w:rPr>
        <w:t>—</w:t>
      </w:r>
      <w:r>
        <w:rPr>
          <w:i/>
          <w:spacing w:val="-2"/>
          <w:sz w:val="24"/>
        </w:rPr>
        <w:t xml:space="preserve"> </w:t>
      </w:r>
      <w:r>
        <w:rPr>
          <w:i/>
          <w:sz w:val="24"/>
        </w:rPr>
        <w:t>основная</w:t>
      </w:r>
      <w:r>
        <w:rPr>
          <w:i/>
          <w:spacing w:val="-1"/>
          <w:sz w:val="24"/>
        </w:rPr>
        <w:t xml:space="preserve"> </w:t>
      </w:r>
      <w:r>
        <w:rPr>
          <w:i/>
          <w:sz w:val="24"/>
        </w:rPr>
        <w:t>часть</w:t>
      </w:r>
      <w:r>
        <w:rPr>
          <w:i/>
          <w:spacing w:val="-3"/>
          <w:sz w:val="24"/>
        </w:rPr>
        <w:t xml:space="preserve"> </w:t>
      </w:r>
      <w:r>
        <w:rPr>
          <w:i/>
          <w:spacing w:val="-2"/>
          <w:sz w:val="24"/>
        </w:rPr>
        <w:t>гидросферы</w:t>
      </w:r>
    </w:p>
    <w:p w:rsidR="00AB1E57" w:rsidRDefault="00712190">
      <w:pPr>
        <w:pStyle w:val="a3"/>
        <w:ind w:right="527"/>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B1E57" w:rsidRDefault="00712190">
      <w:pPr>
        <w:ind w:left="990"/>
        <w:jc w:val="both"/>
        <w:rPr>
          <w:i/>
          <w:sz w:val="24"/>
        </w:rPr>
      </w:pPr>
      <w:r>
        <w:rPr>
          <w:i/>
          <w:sz w:val="24"/>
        </w:rPr>
        <w:lastRenderedPageBreak/>
        <w:t>Практические</w:t>
      </w:r>
      <w:r>
        <w:rPr>
          <w:i/>
          <w:spacing w:val="-2"/>
          <w:sz w:val="24"/>
        </w:rPr>
        <w:t xml:space="preserve"> работы</w:t>
      </w:r>
    </w:p>
    <w:p w:rsidR="00AB1E57" w:rsidRDefault="00712190" w:rsidP="00A47389">
      <w:pPr>
        <w:pStyle w:val="a4"/>
        <w:numPr>
          <w:ilvl w:val="0"/>
          <w:numId w:val="220"/>
        </w:numPr>
        <w:tabs>
          <w:tab w:val="left" w:pos="1692"/>
        </w:tabs>
        <w:ind w:right="531" w:firstLine="707"/>
        <w:jc w:val="both"/>
        <w:rPr>
          <w:sz w:val="24"/>
        </w:rPr>
      </w:pPr>
      <w:r>
        <w:rPr>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B1E57" w:rsidRDefault="00712190" w:rsidP="00A47389">
      <w:pPr>
        <w:pStyle w:val="a4"/>
        <w:numPr>
          <w:ilvl w:val="0"/>
          <w:numId w:val="220"/>
        </w:numPr>
        <w:tabs>
          <w:tab w:val="left" w:pos="1692"/>
        </w:tabs>
        <w:ind w:right="534" w:firstLine="707"/>
        <w:jc w:val="both"/>
        <w:rPr>
          <w:sz w:val="24"/>
        </w:rPr>
      </w:pPr>
      <w:r>
        <w:rPr>
          <w:sz w:val="24"/>
        </w:rPr>
        <w:t>Сравнение двух океанов по плану с использованием нескольких источников географической информации.</w:t>
      </w:r>
    </w:p>
    <w:p w:rsidR="00AB1E57" w:rsidRDefault="00712190">
      <w:pPr>
        <w:pStyle w:val="a3"/>
        <w:ind w:left="990" w:firstLine="0"/>
      </w:pPr>
      <w:r>
        <w:t>Раздел</w:t>
      </w:r>
      <w:r>
        <w:rPr>
          <w:spacing w:val="-2"/>
        </w:rPr>
        <w:t xml:space="preserve"> </w:t>
      </w:r>
      <w:r>
        <w:t>2.</w:t>
      </w:r>
      <w:r>
        <w:rPr>
          <w:spacing w:val="-1"/>
        </w:rPr>
        <w:t xml:space="preserve"> </w:t>
      </w:r>
      <w:r>
        <w:t>Человечество на</w:t>
      </w:r>
      <w:r>
        <w:rPr>
          <w:spacing w:val="-2"/>
        </w:rPr>
        <w:t xml:space="preserve"> </w:t>
      </w:r>
      <w:r>
        <w:rPr>
          <w:spacing w:val="-4"/>
        </w:rPr>
        <w:t>земле</w:t>
      </w:r>
    </w:p>
    <w:p w:rsidR="00AB1E57" w:rsidRDefault="00712190">
      <w:pPr>
        <w:spacing w:before="1"/>
        <w:ind w:left="990"/>
        <w:jc w:val="both"/>
        <w:rPr>
          <w:i/>
          <w:sz w:val="24"/>
        </w:rPr>
      </w:pPr>
      <w:r>
        <w:rPr>
          <w:i/>
          <w:sz w:val="24"/>
        </w:rPr>
        <w:t>Тема</w:t>
      </w:r>
      <w:r>
        <w:rPr>
          <w:i/>
          <w:spacing w:val="-2"/>
          <w:sz w:val="24"/>
        </w:rPr>
        <w:t xml:space="preserve"> </w:t>
      </w:r>
      <w:r>
        <w:rPr>
          <w:i/>
          <w:sz w:val="24"/>
        </w:rPr>
        <w:t>1.</w:t>
      </w:r>
      <w:r>
        <w:rPr>
          <w:i/>
          <w:spacing w:val="-2"/>
          <w:sz w:val="24"/>
        </w:rPr>
        <w:t xml:space="preserve"> </w:t>
      </w:r>
      <w:r>
        <w:rPr>
          <w:i/>
          <w:sz w:val="24"/>
        </w:rPr>
        <w:t>Численность</w:t>
      </w:r>
      <w:r>
        <w:rPr>
          <w:i/>
          <w:spacing w:val="-2"/>
          <w:sz w:val="24"/>
        </w:rPr>
        <w:t xml:space="preserve"> населения</w:t>
      </w:r>
    </w:p>
    <w:p w:rsidR="00AB1E57" w:rsidRDefault="00712190">
      <w:pPr>
        <w:pStyle w:val="a3"/>
        <w:ind w:right="533"/>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19"/>
        </w:numPr>
        <w:tabs>
          <w:tab w:val="left" w:pos="1692"/>
        </w:tabs>
        <w:ind w:right="532" w:firstLine="707"/>
        <w:jc w:val="both"/>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AB1E57" w:rsidRDefault="00712190" w:rsidP="00A47389">
      <w:pPr>
        <w:pStyle w:val="a4"/>
        <w:numPr>
          <w:ilvl w:val="0"/>
          <w:numId w:val="219"/>
        </w:numPr>
        <w:tabs>
          <w:tab w:val="left" w:pos="1692"/>
        </w:tabs>
        <w:ind w:right="530" w:firstLine="707"/>
        <w:jc w:val="both"/>
        <w:rPr>
          <w:sz w:val="24"/>
        </w:rPr>
      </w:pPr>
      <w:r>
        <w:rPr>
          <w:sz w:val="24"/>
        </w:rPr>
        <w:t>Определение и сравнение различий в численности, плотности населения отдельных стран по разным источникам.</w:t>
      </w:r>
    </w:p>
    <w:p w:rsidR="00AB1E57" w:rsidRDefault="00712190">
      <w:pPr>
        <w:ind w:left="990"/>
        <w:jc w:val="both"/>
        <w:rPr>
          <w:i/>
          <w:sz w:val="24"/>
        </w:rPr>
      </w:pPr>
      <w:r>
        <w:rPr>
          <w:i/>
          <w:sz w:val="24"/>
        </w:rPr>
        <w:t>Тема</w:t>
      </w:r>
      <w:r>
        <w:rPr>
          <w:i/>
          <w:spacing w:val="-2"/>
          <w:sz w:val="24"/>
        </w:rPr>
        <w:t xml:space="preserve"> </w:t>
      </w:r>
      <w:r>
        <w:rPr>
          <w:i/>
          <w:sz w:val="24"/>
        </w:rPr>
        <w:t>2.</w:t>
      </w:r>
      <w:r>
        <w:rPr>
          <w:i/>
          <w:spacing w:val="-2"/>
          <w:sz w:val="24"/>
        </w:rPr>
        <w:t xml:space="preserve"> </w:t>
      </w:r>
      <w:r>
        <w:rPr>
          <w:i/>
          <w:sz w:val="24"/>
        </w:rPr>
        <w:t>Страны</w:t>
      </w:r>
      <w:r>
        <w:rPr>
          <w:i/>
          <w:spacing w:val="-1"/>
          <w:sz w:val="24"/>
        </w:rPr>
        <w:t xml:space="preserve"> </w:t>
      </w:r>
      <w:r>
        <w:rPr>
          <w:i/>
          <w:sz w:val="24"/>
        </w:rPr>
        <w:t>и</w:t>
      </w:r>
      <w:r>
        <w:rPr>
          <w:i/>
          <w:spacing w:val="-2"/>
          <w:sz w:val="24"/>
        </w:rPr>
        <w:t xml:space="preserve"> </w:t>
      </w:r>
      <w:r>
        <w:rPr>
          <w:i/>
          <w:sz w:val="24"/>
        </w:rPr>
        <w:t>народы</w:t>
      </w:r>
      <w:r>
        <w:rPr>
          <w:i/>
          <w:spacing w:val="-1"/>
          <w:sz w:val="24"/>
        </w:rPr>
        <w:t xml:space="preserve"> </w:t>
      </w:r>
      <w:r>
        <w:rPr>
          <w:i/>
          <w:spacing w:val="-4"/>
          <w:sz w:val="24"/>
        </w:rPr>
        <w:t>мира</w:t>
      </w:r>
    </w:p>
    <w:p w:rsidR="00AB1E57" w:rsidRDefault="00712190">
      <w:pPr>
        <w:pStyle w:val="a3"/>
        <w:ind w:right="53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Pr>
          <w:spacing w:val="53"/>
          <w:w w:val="150"/>
        </w:rPr>
        <w:t xml:space="preserve"> </w:t>
      </w:r>
      <w:r>
        <w:t>сфера</w:t>
      </w:r>
      <w:r>
        <w:rPr>
          <w:spacing w:val="55"/>
          <w:w w:val="150"/>
        </w:rPr>
        <w:t xml:space="preserve"> </w:t>
      </w:r>
      <w:r>
        <w:t>услуг.</w:t>
      </w:r>
      <w:r>
        <w:rPr>
          <w:spacing w:val="56"/>
          <w:w w:val="150"/>
        </w:rPr>
        <w:t xml:space="preserve"> </w:t>
      </w:r>
      <w:r>
        <w:t>Их</w:t>
      </w:r>
      <w:r>
        <w:rPr>
          <w:spacing w:val="55"/>
          <w:w w:val="150"/>
        </w:rPr>
        <w:t xml:space="preserve"> </w:t>
      </w:r>
      <w:r>
        <w:t>влияние</w:t>
      </w:r>
      <w:r>
        <w:rPr>
          <w:spacing w:val="55"/>
          <w:w w:val="150"/>
        </w:rPr>
        <w:t xml:space="preserve"> </w:t>
      </w:r>
      <w:r>
        <w:t>на</w:t>
      </w:r>
      <w:r>
        <w:rPr>
          <w:spacing w:val="55"/>
          <w:w w:val="150"/>
        </w:rPr>
        <w:t xml:space="preserve"> </w:t>
      </w:r>
      <w:r>
        <w:t>природные</w:t>
      </w:r>
      <w:r>
        <w:rPr>
          <w:spacing w:val="55"/>
          <w:w w:val="150"/>
        </w:rPr>
        <w:t xml:space="preserve"> </w:t>
      </w:r>
      <w:r>
        <w:t>комплексы.</w:t>
      </w:r>
      <w:r>
        <w:rPr>
          <w:spacing w:val="56"/>
          <w:w w:val="150"/>
        </w:rPr>
        <w:t xml:space="preserve"> </w:t>
      </w:r>
      <w:r>
        <w:rPr>
          <w:spacing w:val="-2"/>
        </w:rPr>
        <w:t>Комплексные</w:t>
      </w:r>
    </w:p>
    <w:p w:rsidR="00AB1E57" w:rsidRDefault="00712190">
      <w:pPr>
        <w:pStyle w:val="a3"/>
        <w:spacing w:before="73"/>
        <w:ind w:right="526" w:firstLine="0"/>
      </w:pPr>
      <w:r>
        <w:t xml:space="preserve">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AB1E57" w:rsidRDefault="00712190">
      <w:pPr>
        <w:spacing w:before="1"/>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18"/>
        </w:numPr>
        <w:tabs>
          <w:tab w:val="left" w:pos="1230"/>
        </w:tabs>
        <w:ind w:right="2112" w:firstLine="0"/>
        <w:jc w:val="both"/>
        <w:rPr>
          <w:sz w:val="24"/>
        </w:rPr>
      </w:pPr>
      <w:r>
        <w:rPr>
          <w:sz w:val="24"/>
        </w:rPr>
        <w:t>Сравнение</w:t>
      </w:r>
      <w:r>
        <w:rPr>
          <w:spacing w:val="-6"/>
          <w:sz w:val="24"/>
        </w:rPr>
        <w:t xml:space="preserve"> </w:t>
      </w:r>
      <w:r>
        <w:rPr>
          <w:sz w:val="24"/>
        </w:rPr>
        <w:t>занятий</w:t>
      </w:r>
      <w:r>
        <w:rPr>
          <w:spacing w:val="-7"/>
          <w:sz w:val="24"/>
        </w:rPr>
        <w:t xml:space="preserve"> </w:t>
      </w:r>
      <w:r>
        <w:rPr>
          <w:sz w:val="24"/>
        </w:rPr>
        <w:t>населения</w:t>
      </w:r>
      <w:r>
        <w:rPr>
          <w:spacing w:val="-5"/>
          <w:sz w:val="24"/>
        </w:rPr>
        <w:t xml:space="preserve"> </w:t>
      </w:r>
      <w:r>
        <w:rPr>
          <w:sz w:val="24"/>
        </w:rPr>
        <w:t>двух</w:t>
      </w:r>
      <w:r>
        <w:rPr>
          <w:spacing w:val="-5"/>
          <w:sz w:val="24"/>
        </w:rPr>
        <w:t xml:space="preserve"> </w:t>
      </w:r>
      <w:r>
        <w:rPr>
          <w:sz w:val="24"/>
        </w:rPr>
        <w:t>стран</w:t>
      </w:r>
      <w:r>
        <w:rPr>
          <w:spacing w:val="-5"/>
          <w:sz w:val="24"/>
        </w:rPr>
        <w:t xml:space="preserve"> </w:t>
      </w:r>
      <w:r>
        <w:rPr>
          <w:sz w:val="24"/>
        </w:rPr>
        <w:t>по</w:t>
      </w:r>
      <w:r>
        <w:rPr>
          <w:spacing w:val="-5"/>
          <w:sz w:val="24"/>
        </w:rPr>
        <w:t xml:space="preserve"> </w:t>
      </w:r>
      <w:r>
        <w:rPr>
          <w:sz w:val="24"/>
        </w:rPr>
        <w:t>комплексным</w:t>
      </w:r>
      <w:r>
        <w:rPr>
          <w:spacing w:val="-7"/>
          <w:sz w:val="24"/>
        </w:rPr>
        <w:t xml:space="preserve"> </w:t>
      </w:r>
      <w:r>
        <w:rPr>
          <w:sz w:val="24"/>
        </w:rPr>
        <w:t>картам. Раздел 3. Материки и страны</w:t>
      </w:r>
    </w:p>
    <w:p w:rsidR="00AB1E57" w:rsidRDefault="00712190">
      <w:pPr>
        <w:ind w:left="990"/>
        <w:jc w:val="both"/>
        <w:rPr>
          <w:i/>
          <w:sz w:val="24"/>
        </w:rPr>
      </w:pPr>
      <w:r>
        <w:rPr>
          <w:i/>
          <w:sz w:val="24"/>
        </w:rPr>
        <w:t>Тема</w:t>
      </w:r>
      <w:r>
        <w:rPr>
          <w:i/>
          <w:spacing w:val="-1"/>
          <w:sz w:val="24"/>
        </w:rPr>
        <w:t xml:space="preserve"> </w:t>
      </w:r>
      <w:r>
        <w:rPr>
          <w:i/>
          <w:sz w:val="24"/>
        </w:rPr>
        <w:t>1.</w:t>
      </w:r>
      <w:r>
        <w:rPr>
          <w:i/>
          <w:spacing w:val="-2"/>
          <w:sz w:val="24"/>
        </w:rPr>
        <w:t xml:space="preserve"> </w:t>
      </w:r>
      <w:r>
        <w:rPr>
          <w:i/>
          <w:sz w:val="24"/>
        </w:rPr>
        <w:t>Южные</w:t>
      </w:r>
      <w:r>
        <w:rPr>
          <w:i/>
          <w:spacing w:val="-1"/>
          <w:sz w:val="24"/>
        </w:rPr>
        <w:t xml:space="preserve"> </w:t>
      </w:r>
      <w:r>
        <w:rPr>
          <w:i/>
          <w:spacing w:val="-2"/>
          <w:sz w:val="24"/>
        </w:rPr>
        <w:t>материки</w:t>
      </w:r>
    </w:p>
    <w:p w:rsidR="00AB1E57" w:rsidRDefault="00712190">
      <w:pPr>
        <w:pStyle w:val="a3"/>
        <w:ind w:right="523"/>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B1E57" w:rsidRDefault="00712190">
      <w:pPr>
        <w:spacing w:before="1"/>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17"/>
        </w:numPr>
        <w:tabs>
          <w:tab w:val="left" w:pos="1693"/>
        </w:tabs>
        <w:ind w:hanging="703"/>
        <w:rPr>
          <w:sz w:val="24"/>
        </w:rPr>
      </w:pPr>
      <w:r>
        <w:rPr>
          <w:sz w:val="24"/>
        </w:rPr>
        <w:t>Сравнение</w:t>
      </w:r>
      <w:r>
        <w:rPr>
          <w:spacing w:val="-5"/>
          <w:sz w:val="24"/>
        </w:rPr>
        <w:t xml:space="preserve"> </w:t>
      </w:r>
      <w:r>
        <w:rPr>
          <w:sz w:val="24"/>
        </w:rPr>
        <w:t>географического</w:t>
      </w:r>
      <w:r>
        <w:rPr>
          <w:spacing w:val="-2"/>
          <w:sz w:val="24"/>
        </w:rPr>
        <w:t xml:space="preserve"> </w:t>
      </w:r>
      <w:r>
        <w:rPr>
          <w:sz w:val="24"/>
        </w:rPr>
        <w:t>положения</w:t>
      </w:r>
      <w:r>
        <w:rPr>
          <w:spacing w:val="-4"/>
          <w:sz w:val="24"/>
        </w:rPr>
        <w:t xml:space="preserve"> </w:t>
      </w:r>
      <w:r>
        <w:rPr>
          <w:sz w:val="24"/>
        </w:rPr>
        <w:t>двух</w:t>
      </w:r>
      <w:r>
        <w:rPr>
          <w:spacing w:val="-2"/>
          <w:sz w:val="24"/>
        </w:rPr>
        <w:t xml:space="preserve"> </w:t>
      </w:r>
      <w:r>
        <w:rPr>
          <w:sz w:val="24"/>
        </w:rPr>
        <w:t>(любых)</w:t>
      </w:r>
      <w:r>
        <w:rPr>
          <w:spacing w:val="-3"/>
          <w:sz w:val="24"/>
        </w:rPr>
        <w:t xml:space="preserve"> </w:t>
      </w:r>
      <w:r>
        <w:rPr>
          <w:sz w:val="24"/>
        </w:rPr>
        <w:t>южных</w:t>
      </w:r>
      <w:r>
        <w:rPr>
          <w:spacing w:val="-1"/>
          <w:sz w:val="24"/>
        </w:rPr>
        <w:t xml:space="preserve"> </w:t>
      </w:r>
      <w:r>
        <w:rPr>
          <w:spacing w:val="-2"/>
          <w:sz w:val="24"/>
        </w:rPr>
        <w:t>материков.</w:t>
      </w:r>
    </w:p>
    <w:p w:rsidR="00AB1E57" w:rsidRDefault="00712190" w:rsidP="00A47389">
      <w:pPr>
        <w:pStyle w:val="a4"/>
        <w:numPr>
          <w:ilvl w:val="0"/>
          <w:numId w:val="217"/>
        </w:numPr>
        <w:tabs>
          <w:tab w:val="left" w:pos="1693"/>
        </w:tabs>
        <w:ind w:left="282" w:right="531" w:firstLine="707"/>
        <w:rPr>
          <w:sz w:val="24"/>
        </w:rPr>
      </w:pPr>
      <w:r>
        <w:rPr>
          <w:sz w:val="24"/>
        </w:rPr>
        <w:t>Объяснение</w:t>
      </w:r>
      <w:r>
        <w:rPr>
          <w:spacing w:val="40"/>
          <w:sz w:val="24"/>
        </w:rPr>
        <w:t xml:space="preserve"> </w:t>
      </w:r>
      <w:r>
        <w:rPr>
          <w:sz w:val="24"/>
        </w:rPr>
        <w:t>годового</w:t>
      </w:r>
      <w:r>
        <w:rPr>
          <w:spacing w:val="40"/>
          <w:sz w:val="24"/>
        </w:rPr>
        <w:t xml:space="preserve"> </w:t>
      </w:r>
      <w:r>
        <w:rPr>
          <w:sz w:val="24"/>
        </w:rPr>
        <w:t>хода</w:t>
      </w:r>
      <w:r>
        <w:rPr>
          <w:spacing w:val="40"/>
          <w:sz w:val="24"/>
        </w:rPr>
        <w:t xml:space="preserve"> </w:t>
      </w:r>
      <w:r>
        <w:rPr>
          <w:sz w:val="24"/>
        </w:rPr>
        <w:t>температур</w:t>
      </w:r>
      <w:r>
        <w:rPr>
          <w:spacing w:val="40"/>
          <w:sz w:val="24"/>
        </w:rPr>
        <w:t xml:space="preserve"> </w:t>
      </w:r>
      <w:r>
        <w:rPr>
          <w:sz w:val="24"/>
        </w:rPr>
        <w:t>и</w:t>
      </w:r>
      <w:r>
        <w:rPr>
          <w:spacing w:val="40"/>
          <w:sz w:val="24"/>
        </w:rPr>
        <w:t xml:space="preserve"> </w:t>
      </w:r>
      <w:r>
        <w:rPr>
          <w:sz w:val="24"/>
        </w:rPr>
        <w:t>режима</w:t>
      </w:r>
      <w:r>
        <w:rPr>
          <w:spacing w:val="40"/>
          <w:sz w:val="24"/>
        </w:rPr>
        <w:t xml:space="preserve"> </w:t>
      </w:r>
      <w:r>
        <w:rPr>
          <w:sz w:val="24"/>
        </w:rPr>
        <w:t>выпадения</w:t>
      </w:r>
      <w:r>
        <w:rPr>
          <w:spacing w:val="40"/>
          <w:sz w:val="24"/>
        </w:rPr>
        <w:t xml:space="preserve"> </w:t>
      </w:r>
      <w:r>
        <w:rPr>
          <w:sz w:val="24"/>
        </w:rPr>
        <w:t>атмосферных осадков в экваториальном климатическом поясе</w:t>
      </w:r>
    </w:p>
    <w:p w:rsidR="00AB1E57" w:rsidRDefault="00712190" w:rsidP="00A47389">
      <w:pPr>
        <w:pStyle w:val="a4"/>
        <w:numPr>
          <w:ilvl w:val="0"/>
          <w:numId w:val="217"/>
        </w:numPr>
        <w:tabs>
          <w:tab w:val="left" w:pos="1693"/>
        </w:tabs>
        <w:ind w:hanging="703"/>
        <w:rPr>
          <w:sz w:val="24"/>
        </w:rPr>
      </w:pPr>
      <w:r>
        <w:rPr>
          <w:sz w:val="24"/>
        </w:rPr>
        <w:t>Сравнение</w:t>
      </w:r>
      <w:r>
        <w:rPr>
          <w:spacing w:val="2"/>
          <w:sz w:val="24"/>
        </w:rPr>
        <w:t xml:space="preserve"> </w:t>
      </w:r>
      <w:r>
        <w:rPr>
          <w:sz w:val="24"/>
        </w:rPr>
        <w:t>особенностей</w:t>
      </w:r>
      <w:r>
        <w:rPr>
          <w:spacing w:val="3"/>
          <w:sz w:val="24"/>
        </w:rPr>
        <w:t xml:space="preserve"> </w:t>
      </w:r>
      <w:r>
        <w:rPr>
          <w:sz w:val="24"/>
        </w:rPr>
        <w:t>климата</w:t>
      </w:r>
      <w:r>
        <w:rPr>
          <w:spacing w:val="2"/>
          <w:sz w:val="24"/>
        </w:rPr>
        <w:t xml:space="preserve"> </w:t>
      </w:r>
      <w:r>
        <w:rPr>
          <w:sz w:val="24"/>
        </w:rPr>
        <w:t>Африки,</w:t>
      </w:r>
      <w:r>
        <w:rPr>
          <w:spacing w:val="2"/>
          <w:sz w:val="24"/>
        </w:rPr>
        <w:t xml:space="preserve"> </w:t>
      </w:r>
      <w:r>
        <w:rPr>
          <w:sz w:val="24"/>
        </w:rPr>
        <w:t>Южной</w:t>
      </w:r>
      <w:r>
        <w:rPr>
          <w:spacing w:val="3"/>
          <w:sz w:val="24"/>
        </w:rPr>
        <w:t xml:space="preserve"> </w:t>
      </w:r>
      <w:r>
        <w:rPr>
          <w:sz w:val="24"/>
        </w:rPr>
        <w:t>Америки</w:t>
      </w:r>
      <w:r>
        <w:rPr>
          <w:spacing w:val="1"/>
          <w:sz w:val="24"/>
        </w:rPr>
        <w:t xml:space="preserve"> </w:t>
      </w:r>
      <w:r>
        <w:rPr>
          <w:sz w:val="24"/>
        </w:rPr>
        <w:t>и</w:t>
      </w:r>
      <w:r>
        <w:rPr>
          <w:spacing w:val="3"/>
          <w:sz w:val="24"/>
        </w:rPr>
        <w:t xml:space="preserve"> </w:t>
      </w:r>
      <w:r>
        <w:rPr>
          <w:sz w:val="24"/>
        </w:rPr>
        <w:t>Австралии</w:t>
      </w:r>
      <w:r>
        <w:rPr>
          <w:spacing w:val="4"/>
          <w:sz w:val="24"/>
        </w:rPr>
        <w:t xml:space="preserve"> </w:t>
      </w:r>
      <w:r>
        <w:rPr>
          <w:spacing w:val="-5"/>
          <w:sz w:val="24"/>
        </w:rPr>
        <w:t>по</w:t>
      </w:r>
    </w:p>
    <w:p w:rsidR="00AB1E57" w:rsidRDefault="00712190">
      <w:pPr>
        <w:pStyle w:val="a3"/>
        <w:ind w:firstLine="0"/>
        <w:jc w:val="left"/>
      </w:pPr>
      <w:r>
        <w:rPr>
          <w:spacing w:val="-2"/>
        </w:rPr>
        <w:t>плану.</w:t>
      </w:r>
    </w:p>
    <w:p w:rsidR="00AB1E57" w:rsidRDefault="00712190" w:rsidP="00A47389">
      <w:pPr>
        <w:pStyle w:val="a4"/>
        <w:numPr>
          <w:ilvl w:val="0"/>
          <w:numId w:val="217"/>
        </w:numPr>
        <w:tabs>
          <w:tab w:val="left" w:pos="1693"/>
        </w:tabs>
        <w:ind w:hanging="703"/>
        <w:rPr>
          <w:sz w:val="24"/>
        </w:rPr>
      </w:pPr>
      <w:r>
        <w:rPr>
          <w:sz w:val="24"/>
        </w:rPr>
        <w:t>Описание</w:t>
      </w:r>
      <w:r>
        <w:rPr>
          <w:spacing w:val="23"/>
          <w:sz w:val="24"/>
        </w:rPr>
        <w:t xml:space="preserve"> </w:t>
      </w:r>
      <w:r>
        <w:rPr>
          <w:sz w:val="24"/>
        </w:rPr>
        <w:t>Австралии</w:t>
      </w:r>
      <w:r>
        <w:rPr>
          <w:spacing w:val="25"/>
          <w:sz w:val="24"/>
        </w:rPr>
        <w:t xml:space="preserve"> </w:t>
      </w:r>
      <w:r>
        <w:rPr>
          <w:sz w:val="24"/>
        </w:rPr>
        <w:t>или</w:t>
      </w:r>
      <w:r>
        <w:rPr>
          <w:spacing w:val="25"/>
          <w:sz w:val="24"/>
        </w:rPr>
        <w:t xml:space="preserve"> </w:t>
      </w:r>
      <w:r>
        <w:rPr>
          <w:sz w:val="24"/>
        </w:rPr>
        <w:t>одной</w:t>
      </w:r>
      <w:r>
        <w:rPr>
          <w:spacing w:val="26"/>
          <w:sz w:val="24"/>
        </w:rPr>
        <w:t xml:space="preserve"> </w:t>
      </w:r>
      <w:r>
        <w:rPr>
          <w:sz w:val="24"/>
        </w:rPr>
        <w:t>из</w:t>
      </w:r>
      <w:r>
        <w:rPr>
          <w:spacing w:val="25"/>
          <w:sz w:val="24"/>
        </w:rPr>
        <w:t xml:space="preserve"> </w:t>
      </w:r>
      <w:r>
        <w:rPr>
          <w:sz w:val="24"/>
        </w:rPr>
        <w:t>стран</w:t>
      </w:r>
      <w:r>
        <w:rPr>
          <w:spacing w:val="25"/>
          <w:sz w:val="24"/>
        </w:rPr>
        <w:t xml:space="preserve"> </w:t>
      </w:r>
      <w:r>
        <w:rPr>
          <w:sz w:val="24"/>
        </w:rPr>
        <w:t>Африки</w:t>
      </w:r>
      <w:r>
        <w:rPr>
          <w:spacing w:val="24"/>
          <w:sz w:val="24"/>
        </w:rPr>
        <w:t xml:space="preserve"> </w:t>
      </w:r>
      <w:r>
        <w:rPr>
          <w:sz w:val="24"/>
        </w:rPr>
        <w:t>или</w:t>
      </w:r>
      <w:r>
        <w:rPr>
          <w:spacing w:val="23"/>
          <w:sz w:val="24"/>
        </w:rPr>
        <w:t xml:space="preserve"> </w:t>
      </w:r>
      <w:r>
        <w:rPr>
          <w:sz w:val="24"/>
        </w:rPr>
        <w:t>Южной</w:t>
      </w:r>
      <w:r>
        <w:rPr>
          <w:spacing w:val="25"/>
          <w:sz w:val="24"/>
        </w:rPr>
        <w:t xml:space="preserve"> </w:t>
      </w:r>
      <w:r>
        <w:rPr>
          <w:sz w:val="24"/>
        </w:rPr>
        <w:t>Америки</w:t>
      </w:r>
      <w:r>
        <w:rPr>
          <w:spacing w:val="24"/>
          <w:sz w:val="24"/>
        </w:rPr>
        <w:t xml:space="preserve"> </w:t>
      </w:r>
      <w:r>
        <w:rPr>
          <w:spacing w:val="-5"/>
          <w:sz w:val="24"/>
        </w:rPr>
        <w:t>по</w:t>
      </w:r>
    </w:p>
    <w:p w:rsidR="00AB1E57" w:rsidRDefault="00712190">
      <w:pPr>
        <w:pStyle w:val="a3"/>
        <w:ind w:firstLine="0"/>
      </w:pPr>
      <w:r>
        <w:t>географическим</w:t>
      </w:r>
      <w:r>
        <w:rPr>
          <w:spacing w:val="-6"/>
        </w:rPr>
        <w:t xml:space="preserve"> </w:t>
      </w:r>
      <w:r>
        <w:rPr>
          <w:spacing w:val="-2"/>
        </w:rPr>
        <w:t>картам.</w:t>
      </w:r>
    </w:p>
    <w:p w:rsidR="00AB1E57" w:rsidRDefault="00712190" w:rsidP="00A47389">
      <w:pPr>
        <w:pStyle w:val="a4"/>
        <w:numPr>
          <w:ilvl w:val="0"/>
          <w:numId w:val="217"/>
        </w:numPr>
        <w:tabs>
          <w:tab w:val="left" w:pos="1692"/>
        </w:tabs>
        <w:ind w:left="282" w:right="532" w:firstLine="707"/>
        <w:jc w:val="both"/>
        <w:rPr>
          <w:sz w:val="24"/>
        </w:rPr>
      </w:pPr>
      <w:r>
        <w:rPr>
          <w:sz w:val="24"/>
        </w:rPr>
        <w:t>Объяснение особенностей размещения населения Австралии или одной из стран Африки или Южной Америки.</w:t>
      </w:r>
    </w:p>
    <w:p w:rsidR="00AB1E57" w:rsidRDefault="00712190">
      <w:pPr>
        <w:ind w:left="990"/>
        <w:jc w:val="both"/>
        <w:rPr>
          <w:i/>
          <w:sz w:val="24"/>
        </w:rPr>
      </w:pPr>
      <w:r>
        <w:rPr>
          <w:i/>
          <w:sz w:val="24"/>
        </w:rPr>
        <w:t>Тема</w:t>
      </w:r>
      <w:r>
        <w:rPr>
          <w:i/>
          <w:spacing w:val="-2"/>
          <w:sz w:val="24"/>
        </w:rPr>
        <w:t xml:space="preserve"> </w:t>
      </w:r>
      <w:r>
        <w:rPr>
          <w:i/>
          <w:sz w:val="24"/>
        </w:rPr>
        <w:t>2.</w:t>
      </w:r>
      <w:r>
        <w:rPr>
          <w:i/>
          <w:spacing w:val="-2"/>
          <w:sz w:val="24"/>
        </w:rPr>
        <w:t xml:space="preserve"> </w:t>
      </w:r>
      <w:r>
        <w:rPr>
          <w:i/>
          <w:sz w:val="24"/>
        </w:rPr>
        <w:t>Северные</w:t>
      </w:r>
      <w:r>
        <w:rPr>
          <w:i/>
          <w:spacing w:val="-2"/>
          <w:sz w:val="24"/>
        </w:rPr>
        <w:t xml:space="preserve"> материки</w:t>
      </w:r>
    </w:p>
    <w:p w:rsidR="00AB1E57" w:rsidRDefault="00712190">
      <w:pPr>
        <w:pStyle w:val="a3"/>
        <w:ind w:right="531"/>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40"/>
        </w:rPr>
        <w:t xml:space="preserve"> </w:t>
      </w:r>
      <w:r>
        <w:t xml:space="preserve">карта. Крупнейшие по территории и численности населения страны. Изменение природы </w:t>
      </w:r>
      <w:r>
        <w:lastRenderedPageBreak/>
        <w:t>под влиянием хозяйственной деятельности человека.</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16"/>
        </w:numPr>
        <w:tabs>
          <w:tab w:val="left" w:pos="1692"/>
        </w:tabs>
        <w:ind w:right="534" w:firstLine="707"/>
        <w:jc w:val="both"/>
        <w:rPr>
          <w:sz w:val="24"/>
        </w:rPr>
      </w:pPr>
      <w:r>
        <w:rPr>
          <w:sz w:val="24"/>
        </w:rPr>
        <w:t>Объяснение</w:t>
      </w:r>
      <w:r>
        <w:rPr>
          <w:spacing w:val="-5"/>
          <w:sz w:val="24"/>
        </w:rPr>
        <w:t xml:space="preserve"> </w:t>
      </w:r>
      <w:r>
        <w:rPr>
          <w:sz w:val="24"/>
        </w:rPr>
        <w:t>распространения</w:t>
      </w:r>
      <w:r>
        <w:rPr>
          <w:spacing w:val="-4"/>
          <w:sz w:val="24"/>
        </w:rPr>
        <w:t xml:space="preserve"> </w:t>
      </w:r>
      <w:r>
        <w:rPr>
          <w:sz w:val="24"/>
        </w:rPr>
        <w:t>зон</w:t>
      </w:r>
      <w:r>
        <w:rPr>
          <w:spacing w:val="-4"/>
          <w:sz w:val="24"/>
        </w:rPr>
        <w:t xml:space="preserve"> </w:t>
      </w:r>
      <w:r>
        <w:rPr>
          <w:sz w:val="24"/>
        </w:rPr>
        <w:t>современного</w:t>
      </w:r>
      <w:r>
        <w:rPr>
          <w:spacing w:val="-4"/>
          <w:sz w:val="24"/>
        </w:rPr>
        <w:t xml:space="preserve"> </w:t>
      </w:r>
      <w:r>
        <w:rPr>
          <w:sz w:val="24"/>
        </w:rPr>
        <w:t>вулканизма</w:t>
      </w:r>
      <w:r>
        <w:rPr>
          <w:spacing w:val="-5"/>
          <w:sz w:val="24"/>
        </w:rPr>
        <w:t xml:space="preserve"> </w:t>
      </w:r>
      <w:r>
        <w:rPr>
          <w:sz w:val="24"/>
        </w:rPr>
        <w:t>и</w:t>
      </w:r>
      <w:r>
        <w:rPr>
          <w:spacing w:val="-4"/>
          <w:sz w:val="24"/>
        </w:rPr>
        <w:t xml:space="preserve"> </w:t>
      </w:r>
      <w:r>
        <w:rPr>
          <w:sz w:val="24"/>
        </w:rPr>
        <w:t>землетрясений на территории Северной Америки и Евразии.</w:t>
      </w:r>
    </w:p>
    <w:p w:rsidR="00AB1E57" w:rsidRDefault="00712190" w:rsidP="00A47389">
      <w:pPr>
        <w:pStyle w:val="a4"/>
        <w:numPr>
          <w:ilvl w:val="0"/>
          <w:numId w:val="216"/>
        </w:numPr>
        <w:tabs>
          <w:tab w:val="left" w:pos="1692"/>
        </w:tabs>
        <w:ind w:right="535" w:firstLine="707"/>
        <w:jc w:val="both"/>
        <w:rPr>
          <w:sz w:val="24"/>
        </w:rPr>
      </w:pPr>
      <w:r>
        <w:rPr>
          <w:sz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B1E57" w:rsidRDefault="00712190" w:rsidP="00A47389">
      <w:pPr>
        <w:pStyle w:val="a4"/>
        <w:numPr>
          <w:ilvl w:val="0"/>
          <w:numId w:val="216"/>
        </w:numPr>
        <w:tabs>
          <w:tab w:val="left" w:pos="1692"/>
        </w:tabs>
        <w:ind w:right="534" w:firstLine="707"/>
        <w:jc w:val="both"/>
        <w:rPr>
          <w:sz w:val="24"/>
        </w:rPr>
      </w:pPr>
      <w:r>
        <w:rPr>
          <w:sz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B1E57" w:rsidRDefault="00712190" w:rsidP="00A47389">
      <w:pPr>
        <w:pStyle w:val="a4"/>
        <w:numPr>
          <w:ilvl w:val="0"/>
          <w:numId w:val="216"/>
        </w:numPr>
        <w:tabs>
          <w:tab w:val="left" w:pos="1692"/>
        </w:tabs>
        <w:spacing w:before="1"/>
        <w:ind w:right="534" w:firstLine="707"/>
        <w:jc w:val="both"/>
        <w:rPr>
          <w:sz w:val="24"/>
        </w:rPr>
      </w:pPr>
      <w:r>
        <w:rPr>
          <w:sz w:val="24"/>
        </w:rPr>
        <w:t>Описание одной из стран Северной Америки или Евразии в форме презентации (с</w:t>
      </w:r>
      <w:r>
        <w:rPr>
          <w:spacing w:val="-1"/>
          <w:sz w:val="24"/>
        </w:rPr>
        <w:t xml:space="preserve"> </w:t>
      </w:r>
      <w:r>
        <w:rPr>
          <w:sz w:val="24"/>
        </w:rPr>
        <w:t xml:space="preserve">целью привлечения туристов, создания положительного образа страны и т. </w:t>
      </w:r>
      <w:r>
        <w:rPr>
          <w:spacing w:val="-4"/>
          <w:sz w:val="24"/>
        </w:rPr>
        <w:t>д.).</w:t>
      </w:r>
    </w:p>
    <w:p w:rsidR="00AB1E57" w:rsidRDefault="00712190">
      <w:pPr>
        <w:ind w:left="990"/>
        <w:jc w:val="both"/>
        <w:rPr>
          <w:i/>
          <w:sz w:val="24"/>
        </w:rPr>
      </w:pPr>
      <w:r>
        <w:rPr>
          <w:i/>
          <w:sz w:val="24"/>
        </w:rPr>
        <w:t>Тема</w:t>
      </w:r>
      <w:r>
        <w:rPr>
          <w:i/>
          <w:spacing w:val="-1"/>
          <w:sz w:val="24"/>
        </w:rPr>
        <w:t xml:space="preserve"> </w:t>
      </w:r>
      <w:r>
        <w:rPr>
          <w:i/>
          <w:sz w:val="24"/>
        </w:rPr>
        <w:t>3.</w:t>
      </w:r>
      <w:r>
        <w:rPr>
          <w:i/>
          <w:spacing w:val="-1"/>
          <w:sz w:val="24"/>
        </w:rPr>
        <w:t xml:space="preserve"> </w:t>
      </w:r>
      <w:r>
        <w:rPr>
          <w:i/>
          <w:sz w:val="24"/>
        </w:rPr>
        <w:t>Взаимодействие</w:t>
      </w:r>
      <w:r>
        <w:rPr>
          <w:i/>
          <w:spacing w:val="-1"/>
          <w:sz w:val="24"/>
        </w:rPr>
        <w:t xml:space="preserve"> </w:t>
      </w:r>
      <w:r>
        <w:rPr>
          <w:i/>
          <w:sz w:val="24"/>
        </w:rPr>
        <w:t>природы</w:t>
      </w:r>
      <w:r>
        <w:rPr>
          <w:i/>
          <w:spacing w:val="-1"/>
          <w:sz w:val="24"/>
        </w:rPr>
        <w:t xml:space="preserve"> </w:t>
      </w:r>
      <w:r>
        <w:rPr>
          <w:i/>
          <w:sz w:val="24"/>
        </w:rPr>
        <w:t xml:space="preserve">и </w:t>
      </w:r>
      <w:r>
        <w:rPr>
          <w:i/>
          <w:spacing w:val="-2"/>
          <w:sz w:val="24"/>
        </w:rPr>
        <w:t>общества</w:t>
      </w:r>
    </w:p>
    <w:p w:rsidR="00AB1E57" w:rsidRDefault="00712190">
      <w:pPr>
        <w:pStyle w:val="a3"/>
        <w:ind w:right="532"/>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B1E57" w:rsidRDefault="00712190">
      <w:pPr>
        <w:pStyle w:val="a3"/>
        <w:ind w:right="526"/>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B1E57" w:rsidRDefault="00712190">
      <w:pPr>
        <w:spacing w:before="1"/>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15"/>
        </w:numPr>
        <w:tabs>
          <w:tab w:val="left" w:pos="1240"/>
        </w:tabs>
        <w:spacing w:before="73"/>
        <w:ind w:right="535" w:firstLine="707"/>
        <w:jc w:val="both"/>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AB1E57" w:rsidRDefault="00712190" w:rsidP="00A47389">
      <w:pPr>
        <w:pStyle w:val="1"/>
        <w:numPr>
          <w:ilvl w:val="0"/>
          <w:numId w:val="233"/>
        </w:numPr>
        <w:tabs>
          <w:tab w:val="left" w:pos="1693"/>
        </w:tabs>
        <w:spacing w:before="1"/>
        <w:ind w:hanging="703"/>
        <w:jc w:val="both"/>
      </w:pPr>
      <w:r>
        <w:rPr>
          <w:spacing w:val="-2"/>
        </w:rPr>
        <w:t>КЛАСС</w:t>
      </w:r>
    </w:p>
    <w:p w:rsidR="00AB1E57" w:rsidRDefault="00712190">
      <w:pPr>
        <w:pStyle w:val="a3"/>
        <w:ind w:left="990" w:firstLine="0"/>
      </w:pPr>
      <w:r>
        <w:t>Раздел</w:t>
      </w:r>
      <w:r>
        <w:rPr>
          <w:spacing w:val="-4"/>
        </w:rPr>
        <w:t xml:space="preserve"> </w:t>
      </w:r>
      <w:r>
        <w:t>1.</w:t>
      </w:r>
      <w:r>
        <w:rPr>
          <w:spacing w:val="-3"/>
        </w:rPr>
        <w:t xml:space="preserve"> </w:t>
      </w:r>
      <w:r>
        <w:t>Географическое</w:t>
      </w:r>
      <w:r>
        <w:rPr>
          <w:spacing w:val="-3"/>
        </w:rPr>
        <w:t xml:space="preserve"> </w:t>
      </w:r>
      <w:r>
        <w:t>пространство</w:t>
      </w:r>
      <w:r>
        <w:rPr>
          <w:spacing w:val="-3"/>
        </w:rPr>
        <w:t xml:space="preserve"> </w:t>
      </w:r>
      <w:r>
        <w:rPr>
          <w:spacing w:val="-2"/>
        </w:rPr>
        <w:t>России</w:t>
      </w:r>
    </w:p>
    <w:p w:rsidR="00AB1E57" w:rsidRDefault="00712190">
      <w:pPr>
        <w:ind w:left="990"/>
        <w:jc w:val="both"/>
        <w:rPr>
          <w:i/>
          <w:sz w:val="24"/>
        </w:rPr>
      </w:pPr>
      <w:r>
        <w:rPr>
          <w:i/>
          <w:sz w:val="24"/>
        </w:rPr>
        <w:t>Тема</w:t>
      </w:r>
      <w:r>
        <w:rPr>
          <w:i/>
          <w:spacing w:val="-1"/>
          <w:sz w:val="24"/>
        </w:rPr>
        <w:t xml:space="preserve"> </w:t>
      </w:r>
      <w:r>
        <w:rPr>
          <w:i/>
          <w:sz w:val="24"/>
        </w:rPr>
        <w:t>1.</w:t>
      </w:r>
      <w:r>
        <w:rPr>
          <w:i/>
          <w:spacing w:val="-1"/>
          <w:sz w:val="24"/>
        </w:rPr>
        <w:t xml:space="preserve"> </w:t>
      </w:r>
      <w:r>
        <w:rPr>
          <w:i/>
          <w:sz w:val="24"/>
        </w:rPr>
        <w:t>История</w:t>
      </w:r>
      <w:r>
        <w:rPr>
          <w:i/>
          <w:spacing w:val="-1"/>
          <w:sz w:val="24"/>
        </w:rPr>
        <w:t xml:space="preserve"> </w:t>
      </w:r>
      <w:r>
        <w:rPr>
          <w:i/>
          <w:sz w:val="24"/>
        </w:rPr>
        <w:t>формирования и</w:t>
      </w:r>
      <w:r>
        <w:rPr>
          <w:i/>
          <w:spacing w:val="-1"/>
          <w:sz w:val="24"/>
        </w:rPr>
        <w:t xml:space="preserve"> </w:t>
      </w:r>
      <w:r>
        <w:rPr>
          <w:i/>
          <w:sz w:val="24"/>
        </w:rPr>
        <w:t>освоения территории</w:t>
      </w:r>
      <w:r>
        <w:rPr>
          <w:i/>
          <w:spacing w:val="-1"/>
          <w:sz w:val="24"/>
        </w:rPr>
        <w:t xml:space="preserve"> </w:t>
      </w:r>
      <w:r>
        <w:rPr>
          <w:i/>
          <w:spacing w:val="-2"/>
          <w:sz w:val="24"/>
        </w:rPr>
        <w:t>России</w:t>
      </w:r>
    </w:p>
    <w:p w:rsidR="00AB1E57" w:rsidRDefault="00712190">
      <w:pPr>
        <w:pStyle w:val="a3"/>
        <w:ind w:right="527"/>
      </w:pPr>
      <w: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pPr>
        <w:pStyle w:val="a3"/>
        <w:ind w:right="530"/>
      </w:pPr>
      <w:r>
        <w:t>1.</w:t>
      </w:r>
      <w:r>
        <w:rPr>
          <w:spacing w:val="80"/>
        </w:rPr>
        <w:t xml:space="preserve">  </w:t>
      </w:r>
      <w:r>
        <w:t>Представление в виде таблицы сведений об изменении границ России на разных исторических этапах на основе анализа географических карт.</w:t>
      </w:r>
    </w:p>
    <w:p w:rsidR="00AB1E57" w:rsidRDefault="00712190">
      <w:pPr>
        <w:ind w:left="990"/>
        <w:jc w:val="both"/>
        <w:rPr>
          <w:i/>
          <w:sz w:val="24"/>
        </w:rPr>
      </w:pPr>
      <w:r>
        <w:rPr>
          <w:i/>
          <w:sz w:val="24"/>
        </w:rPr>
        <w:t>Тема</w:t>
      </w:r>
      <w:r>
        <w:rPr>
          <w:i/>
          <w:spacing w:val="-3"/>
          <w:sz w:val="24"/>
        </w:rPr>
        <w:t xml:space="preserve"> </w:t>
      </w:r>
      <w:r>
        <w:rPr>
          <w:i/>
          <w:sz w:val="24"/>
        </w:rPr>
        <w:t>2.</w:t>
      </w:r>
      <w:r>
        <w:rPr>
          <w:i/>
          <w:spacing w:val="-3"/>
          <w:sz w:val="24"/>
        </w:rPr>
        <w:t xml:space="preserve"> </w:t>
      </w:r>
      <w:r>
        <w:rPr>
          <w:i/>
          <w:sz w:val="24"/>
        </w:rPr>
        <w:t>Географическое</w:t>
      </w:r>
      <w:r>
        <w:rPr>
          <w:i/>
          <w:spacing w:val="-2"/>
          <w:sz w:val="24"/>
        </w:rPr>
        <w:t xml:space="preserve"> </w:t>
      </w:r>
      <w:r>
        <w:rPr>
          <w:i/>
          <w:sz w:val="24"/>
        </w:rPr>
        <w:t>положение</w:t>
      </w:r>
      <w:r>
        <w:rPr>
          <w:i/>
          <w:spacing w:val="-3"/>
          <w:sz w:val="24"/>
        </w:rPr>
        <w:t xml:space="preserve"> </w:t>
      </w:r>
      <w:r>
        <w:rPr>
          <w:i/>
          <w:sz w:val="24"/>
        </w:rPr>
        <w:t>и</w:t>
      </w:r>
      <w:r>
        <w:rPr>
          <w:i/>
          <w:spacing w:val="-3"/>
          <w:sz w:val="24"/>
        </w:rPr>
        <w:t xml:space="preserve"> </w:t>
      </w:r>
      <w:r>
        <w:rPr>
          <w:i/>
          <w:sz w:val="24"/>
        </w:rPr>
        <w:t>границы</w:t>
      </w:r>
      <w:r>
        <w:rPr>
          <w:i/>
          <w:spacing w:val="-2"/>
          <w:sz w:val="24"/>
        </w:rPr>
        <w:t xml:space="preserve"> России</w:t>
      </w:r>
    </w:p>
    <w:p w:rsidR="00AB1E57" w:rsidRDefault="00712190">
      <w:pPr>
        <w:pStyle w:val="a3"/>
        <w:ind w:right="529"/>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B1E57" w:rsidRDefault="00712190">
      <w:pPr>
        <w:spacing w:before="1"/>
        <w:ind w:left="990"/>
        <w:jc w:val="both"/>
        <w:rPr>
          <w:i/>
          <w:sz w:val="24"/>
        </w:rPr>
      </w:pPr>
      <w:r>
        <w:rPr>
          <w:i/>
          <w:sz w:val="24"/>
        </w:rPr>
        <w:t>Тема</w:t>
      </w:r>
      <w:r>
        <w:rPr>
          <w:i/>
          <w:spacing w:val="-1"/>
          <w:sz w:val="24"/>
        </w:rPr>
        <w:t xml:space="preserve"> </w:t>
      </w:r>
      <w:r>
        <w:rPr>
          <w:i/>
          <w:sz w:val="24"/>
        </w:rPr>
        <w:t>3.</w:t>
      </w:r>
      <w:r>
        <w:rPr>
          <w:i/>
          <w:spacing w:val="-1"/>
          <w:sz w:val="24"/>
        </w:rPr>
        <w:t xml:space="preserve"> </w:t>
      </w:r>
      <w:r>
        <w:rPr>
          <w:i/>
          <w:sz w:val="24"/>
        </w:rPr>
        <w:t>Время на</w:t>
      </w:r>
      <w:r>
        <w:rPr>
          <w:i/>
          <w:spacing w:val="-1"/>
          <w:sz w:val="24"/>
        </w:rPr>
        <w:t xml:space="preserve"> </w:t>
      </w:r>
      <w:r>
        <w:rPr>
          <w:i/>
          <w:sz w:val="24"/>
        </w:rPr>
        <w:t xml:space="preserve">территории </w:t>
      </w:r>
      <w:r>
        <w:rPr>
          <w:i/>
          <w:spacing w:val="-2"/>
          <w:sz w:val="24"/>
        </w:rPr>
        <w:t>России</w:t>
      </w:r>
    </w:p>
    <w:p w:rsidR="00AB1E57" w:rsidRDefault="00712190">
      <w:pPr>
        <w:pStyle w:val="a3"/>
        <w:ind w:right="533"/>
      </w:pPr>
      <w:r>
        <w:t>Россия</w:t>
      </w:r>
      <w:r>
        <w:rPr>
          <w:spacing w:val="-1"/>
        </w:rPr>
        <w:t xml:space="preserve"> </w:t>
      </w:r>
      <w:r>
        <w:t>на</w:t>
      </w:r>
      <w:r>
        <w:rPr>
          <w:spacing w:val="-2"/>
        </w:rPr>
        <w:t xml:space="preserve"> </w:t>
      </w:r>
      <w:r>
        <w:t>карте</w:t>
      </w:r>
      <w:r>
        <w:rPr>
          <w:spacing w:val="-2"/>
        </w:rPr>
        <w:t xml:space="preserve"> </w:t>
      </w:r>
      <w:r>
        <w:t>часовых</w:t>
      </w:r>
      <w:r>
        <w:rPr>
          <w:spacing w:val="-1"/>
        </w:rPr>
        <w:t xml:space="preserve"> </w:t>
      </w:r>
      <w:r>
        <w:t>поясов</w:t>
      </w:r>
      <w:r>
        <w:rPr>
          <w:spacing w:val="-2"/>
        </w:rPr>
        <w:t xml:space="preserve"> </w:t>
      </w:r>
      <w:r>
        <w:t>мира. Карта часовых зон России.</w:t>
      </w:r>
      <w:r>
        <w:rPr>
          <w:spacing w:val="-1"/>
        </w:rPr>
        <w:t xml:space="preserve"> </w:t>
      </w:r>
      <w:r>
        <w:t>Местное,</w:t>
      </w:r>
      <w:r>
        <w:rPr>
          <w:spacing w:val="-1"/>
        </w:rPr>
        <w:t xml:space="preserve"> </w:t>
      </w:r>
      <w:r>
        <w:t>поясное и зональное время: роль в хозяйстве и жизни людей.</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pPr>
        <w:pStyle w:val="a3"/>
        <w:ind w:left="990" w:firstLine="0"/>
      </w:pPr>
      <w:r>
        <w:t>1.</w:t>
      </w:r>
      <w:r>
        <w:rPr>
          <w:spacing w:val="10"/>
        </w:rPr>
        <w:t xml:space="preserve"> </w:t>
      </w:r>
      <w:r>
        <w:t>Определение</w:t>
      </w:r>
      <w:r>
        <w:rPr>
          <w:spacing w:val="12"/>
        </w:rPr>
        <w:t xml:space="preserve"> </w:t>
      </w:r>
      <w:r>
        <w:t>различия</w:t>
      </w:r>
      <w:r>
        <w:rPr>
          <w:spacing w:val="13"/>
        </w:rPr>
        <w:t xml:space="preserve"> </w:t>
      </w:r>
      <w:r>
        <w:t>во</w:t>
      </w:r>
      <w:r>
        <w:rPr>
          <w:spacing w:val="11"/>
        </w:rPr>
        <w:t xml:space="preserve"> </w:t>
      </w:r>
      <w:r>
        <w:t>времени</w:t>
      </w:r>
      <w:r>
        <w:rPr>
          <w:spacing w:val="14"/>
        </w:rPr>
        <w:t xml:space="preserve"> </w:t>
      </w:r>
      <w:r>
        <w:t>для</w:t>
      </w:r>
      <w:r>
        <w:rPr>
          <w:spacing w:val="13"/>
        </w:rPr>
        <w:t xml:space="preserve"> </w:t>
      </w:r>
      <w:r>
        <w:t>разных</w:t>
      </w:r>
      <w:r>
        <w:rPr>
          <w:spacing w:val="12"/>
        </w:rPr>
        <w:t xml:space="preserve"> </w:t>
      </w:r>
      <w:r>
        <w:t>городов</w:t>
      </w:r>
      <w:r>
        <w:rPr>
          <w:spacing w:val="11"/>
        </w:rPr>
        <w:t xml:space="preserve"> </w:t>
      </w:r>
      <w:r>
        <w:t>России</w:t>
      </w:r>
      <w:r>
        <w:rPr>
          <w:spacing w:val="14"/>
        </w:rPr>
        <w:t xml:space="preserve"> </w:t>
      </w:r>
      <w:r>
        <w:t>по</w:t>
      </w:r>
      <w:r>
        <w:rPr>
          <w:spacing w:val="13"/>
        </w:rPr>
        <w:t xml:space="preserve"> </w:t>
      </w:r>
      <w:r>
        <w:t>карте</w:t>
      </w:r>
      <w:r>
        <w:rPr>
          <w:spacing w:val="12"/>
        </w:rPr>
        <w:t xml:space="preserve"> </w:t>
      </w:r>
      <w:r>
        <w:rPr>
          <w:spacing w:val="-2"/>
        </w:rPr>
        <w:t>часовых</w:t>
      </w:r>
    </w:p>
    <w:p w:rsidR="00AB1E57" w:rsidRDefault="00712190">
      <w:pPr>
        <w:pStyle w:val="a3"/>
        <w:ind w:firstLine="0"/>
        <w:jc w:val="left"/>
      </w:pPr>
      <w:r>
        <w:rPr>
          <w:spacing w:val="-4"/>
        </w:rPr>
        <w:t>зон.</w:t>
      </w:r>
    </w:p>
    <w:p w:rsidR="00AB1E57" w:rsidRDefault="00712190">
      <w:pPr>
        <w:ind w:left="990"/>
        <w:rPr>
          <w:i/>
          <w:sz w:val="24"/>
        </w:rPr>
      </w:pPr>
      <w:r>
        <w:rPr>
          <w:i/>
          <w:sz w:val="24"/>
        </w:rPr>
        <w:t>Тема</w:t>
      </w:r>
      <w:r>
        <w:rPr>
          <w:i/>
          <w:spacing w:val="35"/>
          <w:sz w:val="24"/>
        </w:rPr>
        <w:t xml:space="preserve"> </w:t>
      </w:r>
      <w:r>
        <w:rPr>
          <w:i/>
          <w:sz w:val="24"/>
        </w:rPr>
        <w:t>4.</w:t>
      </w:r>
      <w:r>
        <w:rPr>
          <w:i/>
          <w:spacing w:val="34"/>
          <w:sz w:val="24"/>
        </w:rPr>
        <w:t xml:space="preserve"> </w:t>
      </w:r>
      <w:r>
        <w:rPr>
          <w:i/>
          <w:sz w:val="24"/>
        </w:rPr>
        <w:t>Административно-территориальное</w:t>
      </w:r>
      <w:r>
        <w:rPr>
          <w:i/>
          <w:spacing w:val="34"/>
          <w:sz w:val="24"/>
        </w:rPr>
        <w:t xml:space="preserve"> </w:t>
      </w:r>
      <w:r>
        <w:rPr>
          <w:i/>
          <w:sz w:val="24"/>
        </w:rPr>
        <w:t>устройство</w:t>
      </w:r>
      <w:r>
        <w:rPr>
          <w:i/>
          <w:spacing w:val="34"/>
          <w:sz w:val="24"/>
        </w:rPr>
        <w:t xml:space="preserve"> </w:t>
      </w:r>
      <w:r>
        <w:rPr>
          <w:i/>
          <w:sz w:val="24"/>
        </w:rPr>
        <w:t>России.</w:t>
      </w:r>
      <w:r>
        <w:rPr>
          <w:i/>
          <w:spacing w:val="35"/>
          <w:sz w:val="24"/>
        </w:rPr>
        <w:t xml:space="preserve"> </w:t>
      </w:r>
      <w:r>
        <w:rPr>
          <w:i/>
          <w:spacing w:val="-2"/>
          <w:sz w:val="24"/>
        </w:rPr>
        <w:t>Районирование</w:t>
      </w:r>
    </w:p>
    <w:p w:rsidR="00AB1E57" w:rsidRDefault="00712190">
      <w:pPr>
        <w:ind w:left="282"/>
        <w:rPr>
          <w:i/>
          <w:sz w:val="24"/>
        </w:rPr>
      </w:pPr>
      <w:r>
        <w:rPr>
          <w:i/>
          <w:spacing w:val="-2"/>
          <w:sz w:val="24"/>
        </w:rPr>
        <w:t>территории</w:t>
      </w:r>
    </w:p>
    <w:p w:rsidR="00AB1E57" w:rsidRDefault="00712190">
      <w:pPr>
        <w:pStyle w:val="a3"/>
        <w:ind w:right="528"/>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w:t>
      </w:r>
      <w:r>
        <w:lastRenderedPageBreak/>
        <w:t>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pPr>
        <w:pStyle w:val="a3"/>
        <w:ind w:right="534"/>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B1E57" w:rsidRDefault="00712190">
      <w:pPr>
        <w:pStyle w:val="a3"/>
        <w:ind w:left="990" w:firstLine="0"/>
      </w:pPr>
      <w:r>
        <w:t>Раздел</w:t>
      </w:r>
      <w:r>
        <w:rPr>
          <w:spacing w:val="-2"/>
        </w:rPr>
        <w:t xml:space="preserve"> </w:t>
      </w:r>
      <w:r>
        <w:t>2.</w:t>
      </w:r>
      <w:r>
        <w:rPr>
          <w:spacing w:val="-1"/>
        </w:rPr>
        <w:t xml:space="preserve"> </w:t>
      </w:r>
      <w:r>
        <w:t>Природа</w:t>
      </w:r>
      <w:r>
        <w:rPr>
          <w:spacing w:val="-2"/>
        </w:rPr>
        <w:t xml:space="preserve"> России</w:t>
      </w:r>
    </w:p>
    <w:p w:rsidR="00AB1E57" w:rsidRDefault="00712190">
      <w:pPr>
        <w:spacing w:before="1"/>
        <w:ind w:left="990"/>
        <w:jc w:val="both"/>
        <w:rPr>
          <w:i/>
          <w:sz w:val="24"/>
        </w:rPr>
      </w:pPr>
      <w:r>
        <w:rPr>
          <w:i/>
          <w:sz w:val="24"/>
        </w:rPr>
        <w:t>Тема</w:t>
      </w:r>
      <w:r>
        <w:rPr>
          <w:i/>
          <w:spacing w:val="-2"/>
          <w:sz w:val="24"/>
        </w:rPr>
        <w:t xml:space="preserve"> </w:t>
      </w:r>
      <w:r>
        <w:rPr>
          <w:i/>
          <w:sz w:val="24"/>
        </w:rPr>
        <w:t>1.</w:t>
      </w:r>
      <w:r>
        <w:rPr>
          <w:i/>
          <w:spacing w:val="-1"/>
          <w:sz w:val="24"/>
        </w:rPr>
        <w:t xml:space="preserve"> </w:t>
      </w:r>
      <w:r>
        <w:rPr>
          <w:i/>
          <w:sz w:val="24"/>
        </w:rPr>
        <w:t>Природные</w:t>
      </w:r>
      <w:r>
        <w:rPr>
          <w:i/>
          <w:spacing w:val="-3"/>
          <w:sz w:val="24"/>
        </w:rPr>
        <w:t xml:space="preserve"> </w:t>
      </w:r>
      <w:r>
        <w:rPr>
          <w:i/>
          <w:sz w:val="24"/>
        </w:rPr>
        <w:t>условия и</w:t>
      </w:r>
      <w:r>
        <w:rPr>
          <w:i/>
          <w:spacing w:val="-2"/>
          <w:sz w:val="24"/>
        </w:rPr>
        <w:t xml:space="preserve"> </w:t>
      </w:r>
      <w:r>
        <w:rPr>
          <w:i/>
          <w:sz w:val="24"/>
        </w:rPr>
        <w:t>ресурсы</w:t>
      </w:r>
      <w:r>
        <w:rPr>
          <w:i/>
          <w:spacing w:val="-1"/>
          <w:sz w:val="24"/>
        </w:rPr>
        <w:t xml:space="preserve"> </w:t>
      </w:r>
      <w:r>
        <w:rPr>
          <w:i/>
          <w:spacing w:val="-2"/>
          <w:sz w:val="24"/>
        </w:rPr>
        <w:t>России</w:t>
      </w:r>
    </w:p>
    <w:p w:rsidR="00AB1E57" w:rsidRDefault="00712190">
      <w:pPr>
        <w:pStyle w:val="a3"/>
        <w:ind w:right="53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14"/>
        </w:numPr>
        <w:tabs>
          <w:tab w:val="left" w:pos="1353"/>
        </w:tabs>
        <w:ind w:right="533" w:firstLine="707"/>
        <w:jc w:val="both"/>
        <w:rPr>
          <w:sz w:val="24"/>
        </w:rPr>
      </w:pPr>
      <w:r>
        <w:rPr>
          <w:sz w:val="24"/>
        </w:rPr>
        <w:t>Характеристика природно-ресурсного капитала своего края по картам и статистическим материалам.</w:t>
      </w:r>
    </w:p>
    <w:p w:rsidR="00AB1E57" w:rsidRDefault="00712190">
      <w:pPr>
        <w:ind w:left="990"/>
        <w:jc w:val="both"/>
        <w:rPr>
          <w:i/>
          <w:sz w:val="24"/>
        </w:rPr>
      </w:pPr>
      <w:r>
        <w:rPr>
          <w:i/>
          <w:sz w:val="24"/>
        </w:rPr>
        <w:t>Тема</w:t>
      </w:r>
      <w:r>
        <w:rPr>
          <w:i/>
          <w:spacing w:val="-2"/>
          <w:sz w:val="24"/>
        </w:rPr>
        <w:t xml:space="preserve"> </w:t>
      </w:r>
      <w:r>
        <w:rPr>
          <w:i/>
          <w:sz w:val="24"/>
        </w:rPr>
        <w:t>2.</w:t>
      </w:r>
      <w:r>
        <w:rPr>
          <w:i/>
          <w:spacing w:val="-2"/>
          <w:sz w:val="24"/>
        </w:rPr>
        <w:t xml:space="preserve"> </w:t>
      </w:r>
      <w:r>
        <w:rPr>
          <w:i/>
          <w:sz w:val="24"/>
        </w:rPr>
        <w:t>Геологическое</w:t>
      </w:r>
      <w:r>
        <w:rPr>
          <w:i/>
          <w:spacing w:val="-2"/>
          <w:sz w:val="24"/>
        </w:rPr>
        <w:t xml:space="preserve"> </w:t>
      </w:r>
      <w:r>
        <w:rPr>
          <w:i/>
          <w:sz w:val="24"/>
        </w:rPr>
        <w:t>строение,</w:t>
      </w:r>
      <w:r>
        <w:rPr>
          <w:i/>
          <w:spacing w:val="-1"/>
          <w:sz w:val="24"/>
        </w:rPr>
        <w:t xml:space="preserve"> </w:t>
      </w:r>
      <w:r>
        <w:rPr>
          <w:i/>
          <w:sz w:val="24"/>
        </w:rPr>
        <w:t>рельеф</w:t>
      </w:r>
      <w:r>
        <w:rPr>
          <w:i/>
          <w:spacing w:val="-2"/>
          <w:sz w:val="24"/>
        </w:rPr>
        <w:t xml:space="preserve"> </w:t>
      </w:r>
      <w:r>
        <w:rPr>
          <w:i/>
          <w:sz w:val="24"/>
        </w:rPr>
        <w:t>и</w:t>
      </w:r>
      <w:r>
        <w:rPr>
          <w:i/>
          <w:spacing w:val="-2"/>
          <w:sz w:val="24"/>
        </w:rPr>
        <w:t xml:space="preserve"> </w:t>
      </w:r>
      <w:r>
        <w:rPr>
          <w:i/>
          <w:sz w:val="24"/>
        </w:rPr>
        <w:t>полезные</w:t>
      </w:r>
      <w:r>
        <w:rPr>
          <w:i/>
          <w:spacing w:val="-2"/>
          <w:sz w:val="24"/>
        </w:rPr>
        <w:t xml:space="preserve"> ископаемые</w:t>
      </w:r>
    </w:p>
    <w:p w:rsidR="00AB1E57" w:rsidRDefault="00712190">
      <w:pPr>
        <w:pStyle w:val="a3"/>
        <w:ind w:right="529"/>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w:t>
      </w:r>
      <w:r>
        <w:rPr>
          <w:spacing w:val="-1"/>
        </w:rPr>
        <w:t xml:space="preserve"> </w:t>
      </w:r>
      <w:r>
        <w:t>на</w:t>
      </w:r>
      <w:r>
        <w:rPr>
          <w:spacing w:val="-1"/>
        </w:rPr>
        <w:t xml:space="preserve"> </w:t>
      </w:r>
      <w:r>
        <w:t>территории России. Зависимость между тектоническим строением, рельефом</w:t>
      </w:r>
      <w:r>
        <w:rPr>
          <w:spacing w:val="26"/>
        </w:rPr>
        <w:t xml:space="preserve"> </w:t>
      </w:r>
      <w:r>
        <w:t>и</w:t>
      </w:r>
      <w:r>
        <w:rPr>
          <w:spacing w:val="27"/>
        </w:rPr>
        <w:t xml:space="preserve"> </w:t>
      </w:r>
      <w:r>
        <w:t>размещением</w:t>
      </w:r>
      <w:r>
        <w:rPr>
          <w:spacing w:val="26"/>
        </w:rPr>
        <w:t xml:space="preserve"> </w:t>
      </w:r>
      <w:r>
        <w:t>основных</w:t>
      </w:r>
      <w:r>
        <w:rPr>
          <w:spacing w:val="26"/>
        </w:rPr>
        <w:t xml:space="preserve"> </w:t>
      </w:r>
      <w:r>
        <w:t>групп</w:t>
      </w:r>
      <w:r>
        <w:rPr>
          <w:spacing w:val="25"/>
        </w:rPr>
        <w:t xml:space="preserve"> </w:t>
      </w:r>
      <w:r>
        <w:t>полезных</w:t>
      </w:r>
      <w:r>
        <w:rPr>
          <w:spacing w:val="26"/>
        </w:rPr>
        <w:t xml:space="preserve"> </w:t>
      </w:r>
      <w:r>
        <w:t>ископаемых</w:t>
      </w:r>
      <w:r>
        <w:rPr>
          <w:spacing w:val="26"/>
        </w:rPr>
        <w:t xml:space="preserve"> </w:t>
      </w:r>
      <w:r>
        <w:t>по</w:t>
      </w:r>
      <w:r>
        <w:rPr>
          <w:spacing w:val="26"/>
        </w:rPr>
        <w:t xml:space="preserve"> </w:t>
      </w:r>
      <w:r>
        <w:t>территории</w:t>
      </w:r>
      <w:r>
        <w:rPr>
          <w:spacing w:val="27"/>
        </w:rPr>
        <w:t xml:space="preserve"> </w:t>
      </w:r>
      <w:r>
        <w:t>страны.</w:t>
      </w:r>
    </w:p>
    <w:p w:rsidR="00AB1E57" w:rsidRDefault="00712190">
      <w:pPr>
        <w:pStyle w:val="a3"/>
        <w:spacing w:before="73"/>
        <w:ind w:right="529" w:firstLine="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w:t>
      </w:r>
      <w:r>
        <w:rPr>
          <w:spacing w:val="40"/>
        </w:rPr>
        <w:t xml:space="preserve"> </w:t>
      </w:r>
      <w:r>
        <w:rPr>
          <w:spacing w:val="-4"/>
        </w:rPr>
        <w:t>края.</w:t>
      </w:r>
    </w:p>
    <w:p w:rsidR="00AB1E57" w:rsidRDefault="00712190">
      <w:pPr>
        <w:spacing w:before="1"/>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13"/>
        </w:numPr>
        <w:tabs>
          <w:tab w:val="left" w:pos="1692"/>
        </w:tabs>
        <w:ind w:right="533" w:firstLine="707"/>
        <w:jc w:val="both"/>
        <w:rPr>
          <w:sz w:val="24"/>
        </w:rPr>
      </w:pPr>
      <w:r>
        <w:rPr>
          <w:sz w:val="24"/>
        </w:rPr>
        <w:t xml:space="preserve">Объяснение распространения по территории России опасных геологических </w:t>
      </w:r>
      <w:r>
        <w:rPr>
          <w:spacing w:val="-2"/>
          <w:sz w:val="24"/>
        </w:rPr>
        <w:t>явлений.</w:t>
      </w:r>
    </w:p>
    <w:p w:rsidR="00AB1E57" w:rsidRDefault="00712190" w:rsidP="00A47389">
      <w:pPr>
        <w:pStyle w:val="a4"/>
        <w:numPr>
          <w:ilvl w:val="0"/>
          <w:numId w:val="213"/>
        </w:numPr>
        <w:tabs>
          <w:tab w:val="left" w:pos="1693"/>
        </w:tabs>
        <w:ind w:left="1693" w:hanging="703"/>
        <w:jc w:val="both"/>
        <w:rPr>
          <w:sz w:val="24"/>
        </w:rPr>
      </w:pPr>
      <w:r>
        <w:rPr>
          <w:sz w:val="24"/>
        </w:rPr>
        <w:t>Объяснение</w:t>
      </w:r>
      <w:r>
        <w:rPr>
          <w:spacing w:val="-6"/>
          <w:sz w:val="24"/>
        </w:rPr>
        <w:t xml:space="preserve"> </w:t>
      </w:r>
      <w:r>
        <w:rPr>
          <w:sz w:val="24"/>
        </w:rPr>
        <w:t>особенностей</w:t>
      </w:r>
      <w:r>
        <w:rPr>
          <w:spacing w:val="-4"/>
          <w:sz w:val="24"/>
        </w:rPr>
        <w:t xml:space="preserve"> </w:t>
      </w:r>
      <w:r>
        <w:rPr>
          <w:sz w:val="24"/>
        </w:rPr>
        <w:t>рельефа</w:t>
      </w:r>
      <w:r>
        <w:rPr>
          <w:spacing w:val="-5"/>
          <w:sz w:val="24"/>
        </w:rPr>
        <w:t xml:space="preserve"> </w:t>
      </w:r>
      <w:r>
        <w:rPr>
          <w:sz w:val="24"/>
        </w:rPr>
        <w:t>своего</w:t>
      </w:r>
      <w:r>
        <w:rPr>
          <w:spacing w:val="-4"/>
          <w:sz w:val="24"/>
        </w:rPr>
        <w:t xml:space="preserve"> края.</w:t>
      </w:r>
    </w:p>
    <w:p w:rsidR="00AB1E57" w:rsidRDefault="00712190">
      <w:pPr>
        <w:ind w:left="990"/>
        <w:jc w:val="both"/>
        <w:rPr>
          <w:i/>
          <w:sz w:val="24"/>
        </w:rPr>
      </w:pPr>
      <w:r>
        <w:rPr>
          <w:i/>
          <w:sz w:val="24"/>
        </w:rPr>
        <w:t>Тема</w:t>
      </w:r>
      <w:r>
        <w:rPr>
          <w:i/>
          <w:spacing w:val="-2"/>
          <w:sz w:val="24"/>
        </w:rPr>
        <w:t xml:space="preserve"> </w:t>
      </w:r>
      <w:r>
        <w:rPr>
          <w:i/>
          <w:sz w:val="24"/>
        </w:rPr>
        <w:t>3.</w:t>
      </w:r>
      <w:r>
        <w:rPr>
          <w:i/>
          <w:spacing w:val="-3"/>
          <w:sz w:val="24"/>
        </w:rPr>
        <w:t xml:space="preserve"> </w:t>
      </w:r>
      <w:r>
        <w:rPr>
          <w:i/>
          <w:sz w:val="24"/>
        </w:rPr>
        <w:t>Климат</w:t>
      </w:r>
      <w:r>
        <w:rPr>
          <w:i/>
          <w:spacing w:val="-2"/>
          <w:sz w:val="24"/>
        </w:rPr>
        <w:t xml:space="preserve"> </w:t>
      </w:r>
      <w:r>
        <w:rPr>
          <w:i/>
          <w:sz w:val="24"/>
        </w:rPr>
        <w:t>и</w:t>
      </w:r>
      <w:r>
        <w:rPr>
          <w:i/>
          <w:spacing w:val="-2"/>
          <w:sz w:val="24"/>
        </w:rPr>
        <w:t xml:space="preserve"> </w:t>
      </w:r>
      <w:r>
        <w:rPr>
          <w:i/>
          <w:sz w:val="24"/>
        </w:rPr>
        <w:t>климатические</w:t>
      </w:r>
      <w:r>
        <w:rPr>
          <w:i/>
          <w:spacing w:val="-2"/>
          <w:sz w:val="24"/>
        </w:rPr>
        <w:t xml:space="preserve"> ресурсы</w:t>
      </w:r>
    </w:p>
    <w:p w:rsidR="00AB1E57" w:rsidRDefault="00712190">
      <w:pPr>
        <w:pStyle w:val="a3"/>
        <w:ind w:right="53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Pr>
          <w:spacing w:val="40"/>
        </w:rPr>
        <w:t xml:space="preserve"> </w:t>
      </w:r>
      <w:r>
        <w:t>России. Коэффициент увлажнения.</w:t>
      </w:r>
    </w:p>
    <w:p w:rsidR="00AB1E57" w:rsidRDefault="00712190">
      <w:pPr>
        <w:pStyle w:val="a3"/>
        <w:spacing w:before="1"/>
        <w:ind w:right="530"/>
      </w:pPr>
      <w:r>
        <w:t>Климатические пояса и типы климатов России, их характеристики. Атмосферные фронты, циклоны и антициклоны. Тропические циклоны и регионы России,</w:t>
      </w:r>
      <w:r>
        <w:rPr>
          <w:spacing w:val="40"/>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w:t>
      </w:r>
      <w:r>
        <w:rPr>
          <w:spacing w:val="-2"/>
        </w:rPr>
        <w:t xml:space="preserve"> </w:t>
      </w:r>
      <w:r>
        <w:t>метеорологические</w:t>
      </w:r>
      <w:r>
        <w:rPr>
          <w:spacing w:val="-2"/>
        </w:rPr>
        <w:t xml:space="preserve"> </w:t>
      </w:r>
      <w:r>
        <w:t>явления.</w:t>
      </w:r>
      <w:r>
        <w:rPr>
          <w:spacing w:val="-1"/>
        </w:rPr>
        <w:t xml:space="preserve"> </w:t>
      </w:r>
      <w:r>
        <w:t>Наблюдаемые</w:t>
      </w:r>
      <w:r>
        <w:rPr>
          <w:spacing w:val="-2"/>
        </w:rPr>
        <w:t xml:space="preserve"> </w:t>
      </w:r>
      <w:r>
        <w:t>климатические</w:t>
      </w:r>
      <w:r>
        <w:rPr>
          <w:spacing w:val="-2"/>
        </w:rPr>
        <w:t xml:space="preserve"> </w:t>
      </w:r>
      <w:r>
        <w:t>изменения</w:t>
      </w:r>
      <w:r>
        <w:rPr>
          <w:spacing w:val="-1"/>
        </w:rPr>
        <w:t xml:space="preserve"> </w:t>
      </w:r>
      <w:r>
        <w:t>на территории России и их возможные следствия. Особенности климата своего края.</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12"/>
        </w:numPr>
        <w:tabs>
          <w:tab w:val="left" w:pos="1693"/>
        </w:tabs>
        <w:ind w:hanging="703"/>
        <w:jc w:val="both"/>
        <w:rPr>
          <w:sz w:val="24"/>
        </w:rPr>
      </w:pPr>
      <w:r>
        <w:rPr>
          <w:sz w:val="24"/>
        </w:rPr>
        <w:t>Описание</w:t>
      </w:r>
      <w:r>
        <w:rPr>
          <w:spacing w:val="-5"/>
          <w:sz w:val="24"/>
        </w:rPr>
        <w:t xml:space="preserve"> </w:t>
      </w:r>
      <w:r>
        <w:rPr>
          <w:sz w:val="24"/>
        </w:rPr>
        <w:t>и</w:t>
      </w:r>
      <w:r>
        <w:rPr>
          <w:spacing w:val="-3"/>
          <w:sz w:val="24"/>
        </w:rPr>
        <w:t xml:space="preserve"> </w:t>
      </w:r>
      <w:r>
        <w:rPr>
          <w:sz w:val="24"/>
        </w:rPr>
        <w:t>прогнозирование</w:t>
      </w:r>
      <w:r>
        <w:rPr>
          <w:spacing w:val="-4"/>
          <w:sz w:val="24"/>
        </w:rPr>
        <w:t xml:space="preserve"> </w:t>
      </w:r>
      <w:r>
        <w:rPr>
          <w:sz w:val="24"/>
        </w:rPr>
        <w:t>погоды</w:t>
      </w:r>
      <w:r>
        <w:rPr>
          <w:spacing w:val="-3"/>
          <w:sz w:val="24"/>
        </w:rPr>
        <w:t xml:space="preserve"> </w:t>
      </w:r>
      <w:r>
        <w:rPr>
          <w:sz w:val="24"/>
        </w:rPr>
        <w:t>территории</w:t>
      </w:r>
      <w:r>
        <w:rPr>
          <w:spacing w:val="-3"/>
          <w:sz w:val="24"/>
        </w:rPr>
        <w:t xml:space="preserve"> </w:t>
      </w:r>
      <w:r>
        <w:rPr>
          <w:sz w:val="24"/>
        </w:rPr>
        <w:t>по</w:t>
      </w:r>
      <w:r>
        <w:rPr>
          <w:spacing w:val="-6"/>
          <w:sz w:val="24"/>
        </w:rPr>
        <w:t xml:space="preserve"> </w:t>
      </w:r>
      <w:r>
        <w:rPr>
          <w:sz w:val="24"/>
        </w:rPr>
        <w:t>карте</w:t>
      </w:r>
      <w:r>
        <w:rPr>
          <w:spacing w:val="-3"/>
          <w:sz w:val="24"/>
        </w:rPr>
        <w:t xml:space="preserve"> </w:t>
      </w:r>
      <w:r>
        <w:rPr>
          <w:spacing w:val="-2"/>
          <w:sz w:val="24"/>
        </w:rPr>
        <w:t>погоды.</w:t>
      </w:r>
    </w:p>
    <w:p w:rsidR="00AB1E57" w:rsidRDefault="00712190" w:rsidP="00A47389">
      <w:pPr>
        <w:pStyle w:val="a4"/>
        <w:numPr>
          <w:ilvl w:val="0"/>
          <w:numId w:val="212"/>
        </w:numPr>
        <w:tabs>
          <w:tab w:val="left" w:pos="1692"/>
        </w:tabs>
        <w:ind w:left="282" w:right="532" w:firstLine="707"/>
        <w:jc w:val="both"/>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B1E57" w:rsidRDefault="00712190" w:rsidP="00A47389">
      <w:pPr>
        <w:pStyle w:val="a4"/>
        <w:numPr>
          <w:ilvl w:val="0"/>
          <w:numId w:val="212"/>
        </w:numPr>
        <w:tabs>
          <w:tab w:val="left" w:pos="1692"/>
        </w:tabs>
        <w:ind w:left="282" w:right="532" w:firstLine="707"/>
        <w:jc w:val="both"/>
        <w:rPr>
          <w:sz w:val="24"/>
        </w:rPr>
      </w:pPr>
      <w:r>
        <w:rPr>
          <w:sz w:val="24"/>
        </w:rPr>
        <w:lastRenderedPageBreak/>
        <w:t>Оценка влияния основных климатических показателей своего края на жизнь и хозяйственную деятельность населения.</w:t>
      </w:r>
    </w:p>
    <w:p w:rsidR="00AB1E57" w:rsidRDefault="00712190">
      <w:pPr>
        <w:ind w:left="990"/>
        <w:jc w:val="both"/>
        <w:rPr>
          <w:i/>
          <w:sz w:val="24"/>
        </w:rPr>
      </w:pPr>
      <w:r>
        <w:rPr>
          <w:i/>
          <w:sz w:val="24"/>
        </w:rPr>
        <w:t>Тема</w:t>
      </w:r>
      <w:r>
        <w:rPr>
          <w:i/>
          <w:spacing w:val="-1"/>
          <w:sz w:val="24"/>
        </w:rPr>
        <w:t xml:space="preserve"> </w:t>
      </w:r>
      <w:r>
        <w:rPr>
          <w:i/>
          <w:sz w:val="24"/>
        </w:rPr>
        <w:t>4.</w:t>
      </w:r>
      <w:r>
        <w:rPr>
          <w:i/>
          <w:spacing w:val="-1"/>
          <w:sz w:val="24"/>
        </w:rPr>
        <w:t xml:space="preserve"> </w:t>
      </w:r>
      <w:r>
        <w:rPr>
          <w:i/>
          <w:sz w:val="24"/>
        </w:rPr>
        <w:t>Моря</w:t>
      </w:r>
      <w:r>
        <w:rPr>
          <w:i/>
          <w:spacing w:val="-2"/>
          <w:sz w:val="24"/>
        </w:rPr>
        <w:t xml:space="preserve"> </w:t>
      </w:r>
      <w:r>
        <w:rPr>
          <w:i/>
          <w:sz w:val="24"/>
        </w:rPr>
        <w:t>России.</w:t>
      </w:r>
      <w:r>
        <w:rPr>
          <w:i/>
          <w:spacing w:val="-1"/>
          <w:sz w:val="24"/>
        </w:rPr>
        <w:t xml:space="preserve"> </w:t>
      </w:r>
      <w:r>
        <w:rPr>
          <w:i/>
          <w:sz w:val="24"/>
        </w:rPr>
        <w:t>Внутренние</w:t>
      </w:r>
      <w:r>
        <w:rPr>
          <w:i/>
          <w:spacing w:val="-1"/>
          <w:sz w:val="24"/>
        </w:rPr>
        <w:t xml:space="preserve"> </w:t>
      </w:r>
      <w:r>
        <w:rPr>
          <w:i/>
          <w:sz w:val="24"/>
        </w:rPr>
        <w:t>воды</w:t>
      </w:r>
      <w:r>
        <w:rPr>
          <w:i/>
          <w:spacing w:val="-1"/>
          <w:sz w:val="24"/>
        </w:rPr>
        <w:t xml:space="preserve"> </w:t>
      </w:r>
      <w:r>
        <w:rPr>
          <w:i/>
          <w:sz w:val="24"/>
        </w:rPr>
        <w:t>и</w:t>
      </w:r>
      <w:r>
        <w:rPr>
          <w:i/>
          <w:spacing w:val="-2"/>
          <w:sz w:val="24"/>
        </w:rPr>
        <w:t xml:space="preserve"> </w:t>
      </w:r>
      <w:r>
        <w:rPr>
          <w:i/>
          <w:sz w:val="24"/>
        </w:rPr>
        <w:t>водные</w:t>
      </w:r>
      <w:r>
        <w:rPr>
          <w:i/>
          <w:spacing w:val="-1"/>
          <w:sz w:val="24"/>
        </w:rPr>
        <w:t xml:space="preserve"> </w:t>
      </w:r>
      <w:r>
        <w:rPr>
          <w:i/>
          <w:spacing w:val="-2"/>
          <w:sz w:val="24"/>
        </w:rPr>
        <w:t>ресурсы</w:t>
      </w:r>
    </w:p>
    <w:p w:rsidR="00AB1E57" w:rsidRDefault="00712190">
      <w:pPr>
        <w:pStyle w:val="a3"/>
        <w:ind w:right="532"/>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AB1E57" w:rsidRDefault="00712190">
      <w:pPr>
        <w:pStyle w:val="a3"/>
        <w:spacing w:before="1"/>
        <w:ind w:right="53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11"/>
        </w:numPr>
        <w:tabs>
          <w:tab w:val="left" w:pos="1693"/>
        </w:tabs>
        <w:ind w:hanging="703"/>
        <w:jc w:val="both"/>
        <w:rPr>
          <w:sz w:val="24"/>
        </w:rPr>
      </w:pPr>
      <w:r>
        <w:rPr>
          <w:sz w:val="24"/>
        </w:rPr>
        <w:t>Сравнение</w:t>
      </w:r>
      <w:r>
        <w:rPr>
          <w:spacing w:val="-4"/>
          <w:sz w:val="24"/>
        </w:rPr>
        <w:t xml:space="preserve"> </w:t>
      </w:r>
      <w:r>
        <w:rPr>
          <w:sz w:val="24"/>
        </w:rPr>
        <w:t>особенностей</w:t>
      </w:r>
      <w:r>
        <w:rPr>
          <w:spacing w:val="-2"/>
          <w:sz w:val="24"/>
        </w:rPr>
        <w:t xml:space="preserve"> </w:t>
      </w:r>
      <w:r>
        <w:rPr>
          <w:sz w:val="24"/>
        </w:rPr>
        <w:t>режима</w:t>
      </w:r>
      <w:r>
        <w:rPr>
          <w:spacing w:val="-3"/>
          <w:sz w:val="24"/>
        </w:rPr>
        <w:t xml:space="preserve"> </w:t>
      </w:r>
      <w:r>
        <w:rPr>
          <w:sz w:val="24"/>
        </w:rPr>
        <w:t>и</w:t>
      </w:r>
      <w:r>
        <w:rPr>
          <w:spacing w:val="-2"/>
          <w:sz w:val="24"/>
        </w:rPr>
        <w:t xml:space="preserve"> </w:t>
      </w:r>
      <w:r>
        <w:rPr>
          <w:sz w:val="24"/>
        </w:rPr>
        <w:t>характера</w:t>
      </w:r>
      <w:r>
        <w:rPr>
          <w:spacing w:val="-4"/>
          <w:sz w:val="24"/>
        </w:rPr>
        <w:t xml:space="preserve"> </w:t>
      </w:r>
      <w:r>
        <w:rPr>
          <w:sz w:val="24"/>
        </w:rPr>
        <w:t>течения</w:t>
      </w:r>
      <w:r>
        <w:rPr>
          <w:spacing w:val="-2"/>
          <w:sz w:val="24"/>
        </w:rPr>
        <w:t xml:space="preserve"> </w:t>
      </w:r>
      <w:r>
        <w:rPr>
          <w:sz w:val="24"/>
        </w:rPr>
        <w:t>двух</w:t>
      </w:r>
      <w:r>
        <w:rPr>
          <w:spacing w:val="-2"/>
          <w:sz w:val="24"/>
        </w:rPr>
        <w:t xml:space="preserve"> </w:t>
      </w:r>
      <w:r>
        <w:rPr>
          <w:sz w:val="24"/>
        </w:rPr>
        <w:t>рек</w:t>
      </w:r>
      <w:r>
        <w:rPr>
          <w:spacing w:val="-2"/>
          <w:sz w:val="24"/>
        </w:rPr>
        <w:t xml:space="preserve"> России.</w:t>
      </w:r>
    </w:p>
    <w:p w:rsidR="00AB1E57" w:rsidRDefault="00712190" w:rsidP="00A47389">
      <w:pPr>
        <w:pStyle w:val="a4"/>
        <w:numPr>
          <w:ilvl w:val="0"/>
          <w:numId w:val="211"/>
        </w:numPr>
        <w:tabs>
          <w:tab w:val="left" w:pos="1692"/>
        </w:tabs>
        <w:ind w:left="282" w:right="531" w:firstLine="707"/>
        <w:jc w:val="both"/>
        <w:rPr>
          <w:sz w:val="24"/>
        </w:rPr>
      </w:pPr>
      <w:r>
        <w:rPr>
          <w:sz w:val="24"/>
        </w:rPr>
        <w:t>Объяснение распространения опасных гидрологических природных явлений на территории страны.</w:t>
      </w:r>
    </w:p>
    <w:p w:rsidR="00AB1E57" w:rsidRDefault="00712190">
      <w:pPr>
        <w:ind w:left="990"/>
        <w:jc w:val="both"/>
        <w:rPr>
          <w:i/>
          <w:sz w:val="24"/>
        </w:rPr>
      </w:pPr>
      <w:r>
        <w:rPr>
          <w:i/>
          <w:sz w:val="24"/>
        </w:rPr>
        <w:t>Тема</w:t>
      </w:r>
      <w:r>
        <w:rPr>
          <w:i/>
          <w:spacing w:val="-4"/>
          <w:sz w:val="24"/>
        </w:rPr>
        <w:t xml:space="preserve"> </w:t>
      </w:r>
      <w:r>
        <w:rPr>
          <w:i/>
          <w:sz w:val="24"/>
        </w:rPr>
        <w:t>5.</w:t>
      </w:r>
      <w:r>
        <w:rPr>
          <w:i/>
          <w:spacing w:val="-3"/>
          <w:sz w:val="24"/>
        </w:rPr>
        <w:t xml:space="preserve"> </w:t>
      </w:r>
      <w:r>
        <w:rPr>
          <w:i/>
          <w:sz w:val="24"/>
        </w:rPr>
        <w:t>Природно-хозяйственные</w:t>
      </w:r>
      <w:r>
        <w:rPr>
          <w:i/>
          <w:spacing w:val="-3"/>
          <w:sz w:val="24"/>
        </w:rPr>
        <w:t xml:space="preserve"> </w:t>
      </w:r>
      <w:r>
        <w:rPr>
          <w:i/>
          <w:spacing w:val="-4"/>
          <w:sz w:val="24"/>
        </w:rPr>
        <w:t>зоны</w:t>
      </w:r>
    </w:p>
    <w:p w:rsidR="00AB1E57" w:rsidRDefault="00712190">
      <w:pPr>
        <w:pStyle w:val="a3"/>
        <w:ind w:right="532"/>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rsidR="00AB1E57" w:rsidRDefault="00712190">
      <w:pPr>
        <w:pStyle w:val="a3"/>
        <w:spacing w:before="73"/>
        <w:ind w:right="530"/>
      </w:pPr>
      <w:r>
        <w:t>Богатство растительного и животного мира России: видовое разнообразие,</w:t>
      </w:r>
      <w:r>
        <w:rPr>
          <w:spacing w:val="40"/>
        </w:rPr>
        <w:t xml:space="preserve"> </w:t>
      </w:r>
      <w:r>
        <w:t>факторы, его определяющие. Особенности растительного и животного мира различных природно-хозяйственных зон России.</w:t>
      </w:r>
    </w:p>
    <w:p w:rsidR="00AB1E57" w:rsidRDefault="00712190">
      <w:pPr>
        <w:pStyle w:val="a3"/>
        <w:spacing w:before="1"/>
        <w:ind w:right="532"/>
      </w:pPr>
      <w:r>
        <w:t xml:space="preserve">Природно-хозяйственные зоны России: взаимосвязь и взаимообусловленность их </w:t>
      </w:r>
      <w:r>
        <w:rPr>
          <w:spacing w:val="-2"/>
        </w:rPr>
        <w:t>компонентов.</w:t>
      </w:r>
    </w:p>
    <w:p w:rsidR="00AB1E57" w:rsidRDefault="00712190">
      <w:pPr>
        <w:pStyle w:val="a3"/>
        <w:ind w:right="524"/>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rsidR="00AB1E57" w:rsidRDefault="00712190">
      <w:pPr>
        <w:pStyle w:val="a3"/>
        <w:ind w:right="531"/>
      </w:pPr>
      <w:r>
        <w:t>Особо охраняемые природные территории России и своего края. Объекты Всемирного природного наследия ЮНЕСКО; растения и животные, занесённые в</w:t>
      </w:r>
      <w:r>
        <w:rPr>
          <w:spacing w:val="40"/>
        </w:rPr>
        <w:t xml:space="preserve"> </w:t>
      </w:r>
      <w:r>
        <w:t>Красную книгу России.</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10"/>
        </w:numPr>
        <w:tabs>
          <w:tab w:val="left" w:pos="1693"/>
        </w:tabs>
        <w:ind w:hanging="703"/>
        <w:jc w:val="both"/>
        <w:rPr>
          <w:sz w:val="24"/>
        </w:rPr>
      </w:pPr>
      <w:r>
        <w:rPr>
          <w:sz w:val="24"/>
        </w:rPr>
        <w:t>Объяснение</w:t>
      </w:r>
      <w:r>
        <w:rPr>
          <w:spacing w:val="-5"/>
          <w:sz w:val="24"/>
        </w:rPr>
        <w:t xml:space="preserve"> </w:t>
      </w:r>
      <w:r>
        <w:rPr>
          <w:sz w:val="24"/>
        </w:rPr>
        <w:t>различий</w:t>
      </w:r>
      <w:r>
        <w:rPr>
          <w:spacing w:val="-3"/>
          <w:sz w:val="24"/>
        </w:rPr>
        <w:t xml:space="preserve"> </w:t>
      </w:r>
      <w:r>
        <w:rPr>
          <w:sz w:val="24"/>
        </w:rPr>
        <w:t>структуры</w:t>
      </w:r>
      <w:r>
        <w:rPr>
          <w:spacing w:val="-3"/>
          <w:sz w:val="24"/>
        </w:rPr>
        <w:t xml:space="preserve"> </w:t>
      </w:r>
      <w:r>
        <w:rPr>
          <w:sz w:val="24"/>
        </w:rPr>
        <w:t>высотной</w:t>
      </w:r>
      <w:r>
        <w:rPr>
          <w:spacing w:val="-6"/>
          <w:sz w:val="24"/>
        </w:rPr>
        <w:t xml:space="preserve"> </w:t>
      </w:r>
      <w:r>
        <w:rPr>
          <w:sz w:val="24"/>
        </w:rPr>
        <w:t>поясности</w:t>
      </w:r>
      <w:r>
        <w:rPr>
          <w:spacing w:val="-2"/>
          <w:sz w:val="24"/>
        </w:rPr>
        <w:t xml:space="preserve"> </w:t>
      </w:r>
      <w:r>
        <w:rPr>
          <w:sz w:val="24"/>
        </w:rPr>
        <w:t>в</w:t>
      </w:r>
      <w:r>
        <w:rPr>
          <w:spacing w:val="-4"/>
          <w:sz w:val="24"/>
        </w:rPr>
        <w:t xml:space="preserve"> </w:t>
      </w:r>
      <w:r>
        <w:rPr>
          <w:sz w:val="24"/>
        </w:rPr>
        <w:t>горных</w:t>
      </w:r>
      <w:r>
        <w:rPr>
          <w:spacing w:val="-3"/>
          <w:sz w:val="24"/>
        </w:rPr>
        <w:t xml:space="preserve"> </w:t>
      </w:r>
      <w:r>
        <w:rPr>
          <w:spacing w:val="-2"/>
          <w:sz w:val="24"/>
        </w:rPr>
        <w:t>системах.</w:t>
      </w:r>
    </w:p>
    <w:p w:rsidR="00AB1E57" w:rsidRDefault="00712190" w:rsidP="00A47389">
      <w:pPr>
        <w:pStyle w:val="a4"/>
        <w:numPr>
          <w:ilvl w:val="0"/>
          <w:numId w:val="210"/>
        </w:numPr>
        <w:tabs>
          <w:tab w:val="left" w:pos="1692"/>
        </w:tabs>
        <w:spacing w:before="1"/>
        <w:ind w:left="282" w:right="531" w:firstLine="707"/>
        <w:jc w:val="both"/>
        <w:rPr>
          <w:sz w:val="24"/>
        </w:rPr>
      </w:pPr>
      <w:r>
        <w:rPr>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B1E57" w:rsidRDefault="00712190">
      <w:pPr>
        <w:pStyle w:val="a3"/>
        <w:ind w:left="990" w:firstLine="0"/>
      </w:pPr>
      <w:r>
        <w:t>Раздел</w:t>
      </w:r>
      <w:r>
        <w:rPr>
          <w:spacing w:val="-3"/>
        </w:rPr>
        <w:t xml:space="preserve"> </w:t>
      </w:r>
      <w:r>
        <w:t>3.</w:t>
      </w:r>
      <w:r>
        <w:rPr>
          <w:spacing w:val="-2"/>
        </w:rPr>
        <w:t xml:space="preserve"> </w:t>
      </w:r>
      <w:r>
        <w:t>Население</w:t>
      </w:r>
      <w:r>
        <w:rPr>
          <w:spacing w:val="-3"/>
        </w:rPr>
        <w:t xml:space="preserve"> </w:t>
      </w:r>
      <w:r>
        <w:rPr>
          <w:spacing w:val="-2"/>
        </w:rPr>
        <w:t>России</w:t>
      </w:r>
    </w:p>
    <w:p w:rsidR="00AB1E57" w:rsidRDefault="00712190">
      <w:pPr>
        <w:ind w:left="990"/>
        <w:jc w:val="both"/>
        <w:rPr>
          <w:i/>
          <w:sz w:val="24"/>
        </w:rPr>
      </w:pPr>
      <w:r>
        <w:rPr>
          <w:i/>
          <w:sz w:val="24"/>
        </w:rPr>
        <w:t>Тема</w:t>
      </w:r>
      <w:r>
        <w:rPr>
          <w:i/>
          <w:spacing w:val="-3"/>
          <w:sz w:val="24"/>
        </w:rPr>
        <w:t xml:space="preserve"> </w:t>
      </w:r>
      <w:r>
        <w:rPr>
          <w:i/>
          <w:sz w:val="24"/>
        </w:rPr>
        <w:t>1.</w:t>
      </w:r>
      <w:r>
        <w:rPr>
          <w:i/>
          <w:spacing w:val="-2"/>
          <w:sz w:val="24"/>
        </w:rPr>
        <w:t xml:space="preserve"> </w:t>
      </w:r>
      <w:r>
        <w:rPr>
          <w:i/>
          <w:sz w:val="24"/>
        </w:rPr>
        <w:t>Численность</w:t>
      </w:r>
      <w:r>
        <w:rPr>
          <w:i/>
          <w:spacing w:val="-3"/>
          <w:sz w:val="24"/>
        </w:rPr>
        <w:t xml:space="preserve"> </w:t>
      </w:r>
      <w:r>
        <w:rPr>
          <w:i/>
          <w:sz w:val="24"/>
        </w:rPr>
        <w:t>населения</w:t>
      </w:r>
      <w:r>
        <w:rPr>
          <w:i/>
          <w:spacing w:val="-1"/>
          <w:sz w:val="24"/>
        </w:rPr>
        <w:t xml:space="preserve"> </w:t>
      </w:r>
      <w:r>
        <w:rPr>
          <w:i/>
          <w:spacing w:val="-2"/>
          <w:sz w:val="24"/>
        </w:rPr>
        <w:t>России</w:t>
      </w:r>
    </w:p>
    <w:p w:rsidR="00AB1E57" w:rsidRDefault="00712190">
      <w:pPr>
        <w:pStyle w:val="a3"/>
        <w:ind w:right="526"/>
      </w:pPr>
      <w:r>
        <w:t>Динамика численности населения России в XX—XXI вв. и факторы,</w:t>
      </w:r>
      <w:r>
        <w:rPr>
          <w:spacing w:val="80"/>
        </w:rPr>
        <w:t xml:space="preserve"> </w:t>
      </w:r>
      <w:r>
        <w:t>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B1E57" w:rsidRDefault="00712190">
      <w:pPr>
        <w:ind w:left="990"/>
        <w:jc w:val="both"/>
        <w:rPr>
          <w:i/>
          <w:sz w:val="24"/>
        </w:rPr>
      </w:pPr>
      <w:r>
        <w:rPr>
          <w:i/>
          <w:sz w:val="24"/>
        </w:rPr>
        <w:lastRenderedPageBreak/>
        <w:t>Практическая</w:t>
      </w:r>
      <w:r>
        <w:rPr>
          <w:i/>
          <w:spacing w:val="-1"/>
          <w:sz w:val="24"/>
        </w:rPr>
        <w:t xml:space="preserve"> </w:t>
      </w:r>
      <w:r>
        <w:rPr>
          <w:i/>
          <w:spacing w:val="-2"/>
          <w:sz w:val="24"/>
        </w:rPr>
        <w:t>работа</w:t>
      </w:r>
    </w:p>
    <w:p w:rsidR="00AB1E57" w:rsidRDefault="00712190" w:rsidP="00A47389">
      <w:pPr>
        <w:pStyle w:val="a4"/>
        <w:numPr>
          <w:ilvl w:val="0"/>
          <w:numId w:val="209"/>
        </w:numPr>
        <w:tabs>
          <w:tab w:val="left" w:pos="1403"/>
        </w:tabs>
        <w:ind w:right="531" w:firstLine="707"/>
        <w:jc w:val="both"/>
        <w:rPr>
          <w:sz w:val="24"/>
        </w:rPr>
      </w:pPr>
      <w:r>
        <w:rPr>
          <w:sz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B1E57" w:rsidRDefault="00712190">
      <w:pPr>
        <w:ind w:left="990"/>
        <w:jc w:val="both"/>
        <w:rPr>
          <w:i/>
          <w:sz w:val="24"/>
        </w:rPr>
      </w:pPr>
      <w:r>
        <w:rPr>
          <w:i/>
          <w:sz w:val="24"/>
        </w:rPr>
        <w:t>Тема</w:t>
      </w:r>
      <w:r>
        <w:rPr>
          <w:i/>
          <w:spacing w:val="-4"/>
          <w:sz w:val="24"/>
        </w:rPr>
        <w:t xml:space="preserve"> </w:t>
      </w:r>
      <w:r>
        <w:rPr>
          <w:i/>
          <w:sz w:val="24"/>
        </w:rPr>
        <w:t>2.</w:t>
      </w:r>
      <w:r>
        <w:rPr>
          <w:i/>
          <w:spacing w:val="-3"/>
          <w:sz w:val="24"/>
        </w:rPr>
        <w:t xml:space="preserve"> </w:t>
      </w:r>
      <w:r>
        <w:rPr>
          <w:i/>
          <w:sz w:val="24"/>
        </w:rPr>
        <w:t>Территориальные</w:t>
      </w:r>
      <w:r>
        <w:rPr>
          <w:i/>
          <w:spacing w:val="-5"/>
          <w:sz w:val="24"/>
        </w:rPr>
        <w:t xml:space="preserve"> </w:t>
      </w:r>
      <w:r>
        <w:rPr>
          <w:i/>
          <w:sz w:val="24"/>
        </w:rPr>
        <w:t>особенности</w:t>
      </w:r>
      <w:r>
        <w:rPr>
          <w:i/>
          <w:spacing w:val="-3"/>
          <w:sz w:val="24"/>
        </w:rPr>
        <w:t xml:space="preserve"> </w:t>
      </w:r>
      <w:r>
        <w:rPr>
          <w:i/>
          <w:sz w:val="24"/>
        </w:rPr>
        <w:t>размещения</w:t>
      </w:r>
      <w:r>
        <w:rPr>
          <w:i/>
          <w:spacing w:val="-3"/>
          <w:sz w:val="24"/>
        </w:rPr>
        <w:t xml:space="preserve"> </w:t>
      </w:r>
      <w:r>
        <w:rPr>
          <w:i/>
          <w:sz w:val="24"/>
        </w:rPr>
        <w:t>населения</w:t>
      </w:r>
      <w:r>
        <w:rPr>
          <w:i/>
          <w:spacing w:val="-2"/>
          <w:sz w:val="24"/>
        </w:rPr>
        <w:t xml:space="preserve"> России</w:t>
      </w:r>
    </w:p>
    <w:p w:rsidR="00AB1E57" w:rsidRDefault="00712190">
      <w:pPr>
        <w:pStyle w:val="a3"/>
        <w:ind w:right="525"/>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B1E57" w:rsidRDefault="00712190">
      <w:pPr>
        <w:spacing w:before="1"/>
        <w:ind w:left="990"/>
        <w:jc w:val="both"/>
        <w:rPr>
          <w:i/>
          <w:sz w:val="24"/>
        </w:rPr>
      </w:pPr>
      <w:r>
        <w:rPr>
          <w:i/>
          <w:sz w:val="24"/>
        </w:rPr>
        <w:t>Тема</w:t>
      </w:r>
      <w:r>
        <w:rPr>
          <w:i/>
          <w:spacing w:val="-2"/>
          <w:sz w:val="24"/>
        </w:rPr>
        <w:t xml:space="preserve"> </w:t>
      </w:r>
      <w:r>
        <w:rPr>
          <w:i/>
          <w:sz w:val="24"/>
        </w:rPr>
        <w:t>3.</w:t>
      </w:r>
      <w:r>
        <w:rPr>
          <w:i/>
          <w:spacing w:val="-1"/>
          <w:sz w:val="24"/>
        </w:rPr>
        <w:t xml:space="preserve"> </w:t>
      </w:r>
      <w:r>
        <w:rPr>
          <w:i/>
          <w:sz w:val="24"/>
        </w:rPr>
        <w:t>Народы</w:t>
      </w:r>
      <w:r>
        <w:rPr>
          <w:i/>
          <w:spacing w:val="-1"/>
          <w:sz w:val="24"/>
        </w:rPr>
        <w:t xml:space="preserve"> </w:t>
      </w:r>
      <w:r>
        <w:rPr>
          <w:i/>
          <w:sz w:val="24"/>
        </w:rPr>
        <w:t>и</w:t>
      </w:r>
      <w:r>
        <w:rPr>
          <w:i/>
          <w:spacing w:val="-1"/>
          <w:sz w:val="24"/>
        </w:rPr>
        <w:t xml:space="preserve"> </w:t>
      </w:r>
      <w:r>
        <w:rPr>
          <w:i/>
          <w:sz w:val="24"/>
        </w:rPr>
        <w:t>религии</w:t>
      </w:r>
      <w:r>
        <w:rPr>
          <w:i/>
          <w:spacing w:val="-1"/>
          <w:sz w:val="24"/>
        </w:rPr>
        <w:t xml:space="preserve"> </w:t>
      </w:r>
      <w:r>
        <w:rPr>
          <w:i/>
          <w:spacing w:val="-2"/>
          <w:sz w:val="24"/>
        </w:rPr>
        <w:t>России</w:t>
      </w:r>
    </w:p>
    <w:p w:rsidR="00AB1E57" w:rsidRDefault="00712190">
      <w:pPr>
        <w:pStyle w:val="a3"/>
        <w:ind w:right="528"/>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rsidR="00AB1E57" w:rsidRDefault="00712190">
      <w:pPr>
        <w:spacing w:before="1"/>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08"/>
        </w:numPr>
        <w:tabs>
          <w:tab w:val="left" w:pos="1284"/>
        </w:tabs>
        <w:ind w:hanging="294"/>
        <w:jc w:val="both"/>
        <w:rPr>
          <w:sz w:val="24"/>
        </w:rPr>
      </w:pPr>
      <w:r>
        <w:rPr>
          <w:sz w:val="24"/>
        </w:rPr>
        <w:t>Построение</w:t>
      </w:r>
      <w:r>
        <w:rPr>
          <w:spacing w:val="48"/>
          <w:sz w:val="24"/>
        </w:rPr>
        <w:t xml:space="preserve"> </w:t>
      </w:r>
      <w:r>
        <w:rPr>
          <w:sz w:val="24"/>
        </w:rPr>
        <w:t>картограммы</w:t>
      </w:r>
      <w:r>
        <w:rPr>
          <w:spacing w:val="51"/>
          <w:sz w:val="24"/>
        </w:rPr>
        <w:t xml:space="preserve"> </w:t>
      </w:r>
      <w:r>
        <w:rPr>
          <w:sz w:val="24"/>
        </w:rPr>
        <w:t>«Доля</w:t>
      </w:r>
      <w:r>
        <w:rPr>
          <w:spacing w:val="50"/>
          <w:sz w:val="24"/>
        </w:rPr>
        <w:t xml:space="preserve"> </w:t>
      </w:r>
      <w:r>
        <w:rPr>
          <w:sz w:val="24"/>
        </w:rPr>
        <w:t>титульных</w:t>
      </w:r>
      <w:r>
        <w:rPr>
          <w:spacing w:val="51"/>
          <w:sz w:val="24"/>
        </w:rPr>
        <w:t xml:space="preserve"> </w:t>
      </w:r>
      <w:r>
        <w:rPr>
          <w:sz w:val="24"/>
        </w:rPr>
        <w:t>этносов</w:t>
      </w:r>
      <w:r>
        <w:rPr>
          <w:spacing w:val="50"/>
          <w:sz w:val="24"/>
        </w:rPr>
        <w:t xml:space="preserve"> </w:t>
      </w:r>
      <w:r>
        <w:rPr>
          <w:sz w:val="24"/>
        </w:rPr>
        <w:t>в</w:t>
      </w:r>
      <w:r>
        <w:rPr>
          <w:spacing w:val="51"/>
          <w:sz w:val="24"/>
        </w:rPr>
        <w:t xml:space="preserve"> </w:t>
      </w:r>
      <w:r>
        <w:rPr>
          <w:sz w:val="24"/>
        </w:rPr>
        <w:t>численности</w:t>
      </w:r>
      <w:r>
        <w:rPr>
          <w:spacing w:val="51"/>
          <w:sz w:val="24"/>
        </w:rPr>
        <w:t xml:space="preserve"> </w:t>
      </w:r>
      <w:r>
        <w:rPr>
          <w:spacing w:val="-2"/>
          <w:sz w:val="24"/>
        </w:rPr>
        <w:t>населения</w:t>
      </w:r>
    </w:p>
    <w:p w:rsidR="00AB1E57" w:rsidRDefault="00712190">
      <w:pPr>
        <w:pStyle w:val="a3"/>
        <w:spacing w:before="73"/>
        <w:ind w:firstLine="0"/>
      </w:pPr>
      <w:r>
        <w:t>республик</w:t>
      </w:r>
      <w:r>
        <w:rPr>
          <w:spacing w:val="-7"/>
        </w:rPr>
        <w:t xml:space="preserve"> </w:t>
      </w:r>
      <w:r>
        <w:t>и</w:t>
      </w:r>
      <w:r>
        <w:rPr>
          <w:spacing w:val="-4"/>
        </w:rPr>
        <w:t xml:space="preserve"> </w:t>
      </w:r>
      <w:r>
        <w:t>автономных</w:t>
      </w:r>
      <w:r>
        <w:rPr>
          <w:spacing w:val="-4"/>
        </w:rPr>
        <w:t xml:space="preserve"> </w:t>
      </w:r>
      <w:r>
        <w:t>округов</w:t>
      </w:r>
      <w:r>
        <w:rPr>
          <w:spacing w:val="-5"/>
        </w:rPr>
        <w:t xml:space="preserve"> </w:t>
      </w:r>
      <w:r>
        <w:rPr>
          <w:spacing w:val="-4"/>
        </w:rPr>
        <w:t>РФ».</w:t>
      </w:r>
    </w:p>
    <w:p w:rsidR="00AB1E57" w:rsidRDefault="00712190">
      <w:pPr>
        <w:ind w:left="990"/>
        <w:jc w:val="both"/>
        <w:rPr>
          <w:i/>
          <w:sz w:val="24"/>
        </w:rPr>
      </w:pPr>
      <w:r>
        <w:rPr>
          <w:i/>
          <w:sz w:val="24"/>
        </w:rPr>
        <w:t>Тема</w:t>
      </w:r>
      <w:r>
        <w:rPr>
          <w:i/>
          <w:spacing w:val="-3"/>
          <w:sz w:val="24"/>
        </w:rPr>
        <w:t xml:space="preserve"> </w:t>
      </w:r>
      <w:r>
        <w:rPr>
          <w:i/>
          <w:sz w:val="24"/>
        </w:rPr>
        <w:t>4.</w:t>
      </w:r>
      <w:r>
        <w:rPr>
          <w:i/>
          <w:spacing w:val="-1"/>
          <w:sz w:val="24"/>
        </w:rPr>
        <w:t xml:space="preserve"> </w:t>
      </w:r>
      <w:r>
        <w:rPr>
          <w:i/>
          <w:sz w:val="24"/>
        </w:rPr>
        <w:t>Половой и</w:t>
      </w:r>
      <w:r>
        <w:rPr>
          <w:i/>
          <w:spacing w:val="-1"/>
          <w:sz w:val="24"/>
        </w:rPr>
        <w:t xml:space="preserve"> </w:t>
      </w:r>
      <w:r>
        <w:rPr>
          <w:i/>
          <w:sz w:val="24"/>
        </w:rPr>
        <w:t>возрастной состав</w:t>
      </w:r>
      <w:r>
        <w:rPr>
          <w:i/>
          <w:spacing w:val="-2"/>
          <w:sz w:val="24"/>
        </w:rPr>
        <w:t xml:space="preserve"> </w:t>
      </w:r>
      <w:r>
        <w:rPr>
          <w:i/>
          <w:sz w:val="24"/>
        </w:rPr>
        <w:t>населения</w:t>
      </w:r>
      <w:r>
        <w:rPr>
          <w:i/>
          <w:spacing w:val="1"/>
          <w:sz w:val="24"/>
        </w:rPr>
        <w:t xml:space="preserve"> </w:t>
      </w:r>
      <w:r>
        <w:rPr>
          <w:i/>
          <w:spacing w:val="-2"/>
          <w:sz w:val="24"/>
        </w:rPr>
        <w:t>России</w:t>
      </w:r>
    </w:p>
    <w:p w:rsidR="00AB1E57" w:rsidRDefault="00712190">
      <w:pPr>
        <w:pStyle w:val="a3"/>
        <w:spacing w:before="1"/>
        <w:ind w:right="531"/>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07"/>
        </w:numPr>
        <w:tabs>
          <w:tab w:val="left" w:pos="1298"/>
        </w:tabs>
        <w:ind w:right="534" w:firstLine="707"/>
        <w:jc w:val="both"/>
        <w:rPr>
          <w:sz w:val="24"/>
        </w:rPr>
      </w:pPr>
      <w:r>
        <w:rPr>
          <w:sz w:val="24"/>
        </w:rPr>
        <w:t>Объяснение динамики половозрастного состава населения России на основе анализа половозрастных пирамид.</w:t>
      </w:r>
    </w:p>
    <w:p w:rsidR="00AB1E57" w:rsidRDefault="00712190">
      <w:pPr>
        <w:ind w:left="990"/>
        <w:jc w:val="both"/>
        <w:rPr>
          <w:i/>
          <w:sz w:val="24"/>
        </w:rPr>
      </w:pPr>
      <w:r>
        <w:rPr>
          <w:i/>
          <w:sz w:val="24"/>
        </w:rPr>
        <w:t>Тема</w:t>
      </w:r>
      <w:r>
        <w:rPr>
          <w:i/>
          <w:spacing w:val="-1"/>
          <w:sz w:val="24"/>
        </w:rPr>
        <w:t xml:space="preserve"> </w:t>
      </w:r>
      <w:r>
        <w:rPr>
          <w:i/>
          <w:sz w:val="24"/>
        </w:rPr>
        <w:t>5.</w:t>
      </w:r>
      <w:r>
        <w:rPr>
          <w:i/>
          <w:spacing w:val="-1"/>
          <w:sz w:val="24"/>
        </w:rPr>
        <w:t xml:space="preserve"> </w:t>
      </w:r>
      <w:r>
        <w:rPr>
          <w:i/>
          <w:sz w:val="24"/>
        </w:rPr>
        <w:t>Человеческий</w:t>
      </w:r>
      <w:r>
        <w:rPr>
          <w:i/>
          <w:spacing w:val="-1"/>
          <w:sz w:val="24"/>
        </w:rPr>
        <w:t xml:space="preserve"> </w:t>
      </w:r>
      <w:r>
        <w:rPr>
          <w:i/>
          <w:sz w:val="24"/>
        </w:rPr>
        <w:t>капитал</w:t>
      </w:r>
      <w:r>
        <w:rPr>
          <w:i/>
          <w:spacing w:val="-1"/>
          <w:sz w:val="24"/>
        </w:rPr>
        <w:t xml:space="preserve"> </w:t>
      </w:r>
      <w:r>
        <w:rPr>
          <w:i/>
          <w:spacing w:val="-2"/>
          <w:sz w:val="24"/>
        </w:rPr>
        <w:t>России</w:t>
      </w:r>
    </w:p>
    <w:p w:rsidR="00AB1E57" w:rsidRDefault="00712190">
      <w:pPr>
        <w:pStyle w:val="a3"/>
        <w:ind w:right="53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B1E57" w:rsidRDefault="00712190">
      <w:pPr>
        <w:spacing w:before="1"/>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06"/>
        </w:numPr>
        <w:tabs>
          <w:tab w:val="left" w:pos="1370"/>
        </w:tabs>
        <w:ind w:right="533" w:firstLine="707"/>
        <w:jc w:val="both"/>
        <w:rPr>
          <w:sz w:val="24"/>
        </w:rPr>
      </w:pPr>
      <w:r>
        <w:rPr>
          <w:sz w:val="24"/>
        </w:rPr>
        <w:t>Классификация Федеральных округов по особенностям естественного и механического движения населения.</w:t>
      </w:r>
    </w:p>
    <w:p w:rsidR="00AB1E57" w:rsidRDefault="00712190" w:rsidP="00A47389">
      <w:pPr>
        <w:pStyle w:val="1"/>
        <w:numPr>
          <w:ilvl w:val="0"/>
          <w:numId w:val="233"/>
        </w:numPr>
        <w:tabs>
          <w:tab w:val="left" w:pos="1693"/>
        </w:tabs>
        <w:ind w:hanging="703"/>
      </w:pPr>
      <w:r>
        <w:rPr>
          <w:spacing w:val="-2"/>
        </w:rPr>
        <w:t>КЛАСС</w:t>
      </w:r>
    </w:p>
    <w:p w:rsidR="00AB1E57" w:rsidRDefault="00712190">
      <w:pPr>
        <w:pStyle w:val="a3"/>
        <w:ind w:left="990" w:firstLine="0"/>
      </w:pPr>
      <w:r>
        <w:t>Раздел</w:t>
      </w:r>
      <w:r>
        <w:rPr>
          <w:spacing w:val="-2"/>
        </w:rPr>
        <w:t xml:space="preserve"> </w:t>
      </w:r>
      <w:r>
        <w:t>4.</w:t>
      </w:r>
      <w:r>
        <w:rPr>
          <w:spacing w:val="-1"/>
        </w:rPr>
        <w:t xml:space="preserve"> </w:t>
      </w:r>
      <w:r>
        <w:t>Хозяйство</w:t>
      </w:r>
      <w:r>
        <w:rPr>
          <w:spacing w:val="-1"/>
        </w:rPr>
        <w:t xml:space="preserve"> </w:t>
      </w:r>
      <w:r>
        <w:rPr>
          <w:spacing w:val="-2"/>
        </w:rPr>
        <w:t>России</w:t>
      </w:r>
    </w:p>
    <w:p w:rsidR="00AB1E57" w:rsidRDefault="00712190">
      <w:pPr>
        <w:ind w:left="990"/>
        <w:jc w:val="both"/>
        <w:rPr>
          <w:i/>
          <w:sz w:val="24"/>
        </w:rPr>
      </w:pPr>
      <w:r>
        <w:rPr>
          <w:i/>
          <w:sz w:val="24"/>
        </w:rPr>
        <w:t>Тема</w:t>
      </w:r>
      <w:r>
        <w:rPr>
          <w:i/>
          <w:spacing w:val="-2"/>
          <w:sz w:val="24"/>
        </w:rPr>
        <w:t xml:space="preserve"> </w:t>
      </w:r>
      <w:r>
        <w:rPr>
          <w:i/>
          <w:sz w:val="24"/>
        </w:rPr>
        <w:t>1.</w:t>
      </w:r>
      <w:r>
        <w:rPr>
          <w:i/>
          <w:spacing w:val="-2"/>
          <w:sz w:val="24"/>
        </w:rPr>
        <w:t xml:space="preserve"> </w:t>
      </w:r>
      <w:r>
        <w:rPr>
          <w:i/>
          <w:sz w:val="24"/>
        </w:rPr>
        <w:t>Общая</w:t>
      </w:r>
      <w:r>
        <w:rPr>
          <w:i/>
          <w:spacing w:val="-1"/>
          <w:sz w:val="24"/>
        </w:rPr>
        <w:t xml:space="preserve"> </w:t>
      </w:r>
      <w:r>
        <w:rPr>
          <w:i/>
          <w:sz w:val="24"/>
        </w:rPr>
        <w:t>характеристика</w:t>
      </w:r>
      <w:r>
        <w:rPr>
          <w:i/>
          <w:spacing w:val="-2"/>
          <w:sz w:val="24"/>
        </w:rPr>
        <w:t xml:space="preserve"> </w:t>
      </w:r>
      <w:r>
        <w:rPr>
          <w:i/>
          <w:sz w:val="24"/>
        </w:rPr>
        <w:t>хозяйства</w:t>
      </w:r>
      <w:r>
        <w:rPr>
          <w:i/>
          <w:spacing w:val="-1"/>
          <w:sz w:val="24"/>
        </w:rPr>
        <w:t xml:space="preserve"> </w:t>
      </w:r>
      <w:r>
        <w:rPr>
          <w:i/>
          <w:spacing w:val="-2"/>
          <w:sz w:val="24"/>
        </w:rPr>
        <w:t>России</w:t>
      </w:r>
    </w:p>
    <w:p w:rsidR="00AB1E57" w:rsidRDefault="00712190">
      <w:pPr>
        <w:pStyle w:val="a3"/>
        <w:ind w:right="52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w:t>
      </w:r>
      <w:r>
        <w:rPr>
          <w:spacing w:val="40"/>
        </w:rPr>
        <w:t xml:space="preserve"> </w:t>
      </w:r>
      <w:r>
        <w:t>зона</w:t>
      </w:r>
      <w:r>
        <w:rPr>
          <w:spacing w:val="-2"/>
        </w:rPr>
        <w:t xml:space="preserve"> </w:t>
      </w:r>
      <w:r>
        <w:t>Севера.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 Федерации на</w:t>
      </w:r>
      <w:r>
        <w:rPr>
          <w:spacing w:val="-2"/>
        </w:rPr>
        <w:t xml:space="preserve"> </w:t>
      </w:r>
      <w:r>
        <w:t>период</w:t>
      </w:r>
      <w:r>
        <w:rPr>
          <w:spacing w:val="-1"/>
        </w:rPr>
        <w:t xml:space="preserve"> </w:t>
      </w:r>
      <w:r>
        <w:t xml:space="preserve">до </w:t>
      </w:r>
      <w:r>
        <w:lastRenderedPageBreak/>
        <w:t>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B1E57" w:rsidRDefault="00712190">
      <w:pPr>
        <w:pStyle w:val="a3"/>
        <w:ind w:right="533"/>
      </w:pPr>
      <w:r>
        <w:t>Производственный капитал. Распределение производственного капитала по территории страны. Условия и факторы размещения хозяйства.</w:t>
      </w:r>
    </w:p>
    <w:p w:rsidR="00AB1E57" w:rsidRDefault="00712190">
      <w:pPr>
        <w:ind w:left="990"/>
        <w:jc w:val="both"/>
        <w:rPr>
          <w:i/>
          <w:sz w:val="24"/>
        </w:rPr>
      </w:pPr>
      <w:r>
        <w:rPr>
          <w:i/>
          <w:sz w:val="24"/>
        </w:rPr>
        <w:t>Тема</w:t>
      </w:r>
      <w:r>
        <w:rPr>
          <w:i/>
          <w:spacing w:val="-2"/>
          <w:sz w:val="24"/>
        </w:rPr>
        <w:t xml:space="preserve"> </w:t>
      </w:r>
      <w:r>
        <w:rPr>
          <w:i/>
          <w:sz w:val="24"/>
        </w:rPr>
        <w:t>2.</w:t>
      </w:r>
      <w:r>
        <w:rPr>
          <w:i/>
          <w:spacing w:val="-1"/>
          <w:sz w:val="24"/>
        </w:rPr>
        <w:t xml:space="preserve"> </w:t>
      </w:r>
      <w:r>
        <w:rPr>
          <w:i/>
          <w:sz w:val="24"/>
        </w:rPr>
        <w:t>Топливно-энергетический</w:t>
      </w:r>
      <w:r>
        <w:rPr>
          <w:i/>
          <w:spacing w:val="-2"/>
          <w:sz w:val="24"/>
        </w:rPr>
        <w:t xml:space="preserve"> </w:t>
      </w:r>
      <w:r>
        <w:rPr>
          <w:i/>
          <w:sz w:val="24"/>
        </w:rPr>
        <w:t>комплекс</w:t>
      </w:r>
      <w:r>
        <w:rPr>
          <w:i/>
          <w:spacing w:val="-1"/>
          <w:sz w:val="24"/>
        </w:rPr>
        <w:t xml:space="preserve"> </w:t>
      </w:r>
      <w:r>
        <w:rPr>
          <w:i/>
          <w:spacing w:val="-4"/>
          <w:sz w:val="24"/>
        </w:rPr>
        <w:t>(ТЭК)</w:t>
      </w:r>
    </w:p>
    <w:p w:rsidR="00AB1E57" w:rsidRDefault="00712190">
      <w:pPr>
        <w:pStyle w:val="a3"/>
        <w:ind w:right="529"/>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4"/>
        </w:rPr>
        <w:t xml:space="preserve"> </w:t>
      </w:r>
      <w:r>
        <w:t>топливных</w:t>
      </w:r>
      <w:r>
        <w:rPr>
          <w:spacing w:val="-4"/>
        </w:rPr>
        <w:t xml:space="preserve"> </w:t>
      </w:r>
      <w:r>
        <w:t>ресурсов,</w:t>
      </w:r>
      <w:r>
        <w:rPr>
          <w:spacing w:val="-4"/>
        </w:rPr>
        <w:t xml:space="preserve"> </w:t>
      </w:r>
      <w:r>
        <w:t>систем</w:t>
      </w:r>
      <w:r>
        <w:rPr>
          <w:spacing w:val="-5"/>
        </w:rPr>
        <w:t xml:space="preserve"> </w:t>
      </w:r>
      <w:r>
        <w:t>трубопроводов.</w:t>
      </w:r>
      <w:r>
        <w:rPr>
          <w:spacing w:val="-4"/>
        </w:rPr>
        <w:t xml:space="preserve"> </w:t>
      </w:r>
      <w:r>
        <w:t>Место</w:t>
      </w:r>
      <w:r>
        <w:rPr>
          <w:spacing w:val="-4"/>
        </w:rPr>
        <w:t xml:space="preserve"> </w:t>
      </w:r>
      <w:r>
        <w:t>России</w:t>
      </w:r>
      <w:r>
        <w:rPr>
          <w:spacing w:val="-4"/>
        </w:rPr>
        <w:t xml:space="preserve"> </w:t>
      </w:r>
      <w:r>
        <w:t>в</w:t>
      </w:r>
      <w:r>
        <w:rPr>
          <w:spacing w:val="-5"/>
        </w:rPr>
        <w:t xml:space="preserve"> </w:t>
      </w:r>
      <w:r>
        <w:t>мировой</w:t>
      </w:r>
      <w:r>
        <w:rPr>
          <w:spacing w:val="-4"/>
        </w:rPr>
        <w:t xml:space="preserve"> </w:t>
      </w:r>
      <w:r>
        <w:t>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40"/>
        </w:rPr>
        <w:t xml:space="preserve"> </w:t>
      </w:r>
      <w:r>
        <w:t>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B1E57" w:rsidRDefault="00712190">
      <w:pPr>
        <w:spacing w:before="1"/>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05"/>
        </w:numPr>
        <w:tabs>
          <w:tab w:val="left" w:pos="1692"/>
        </w:tabs>
        <w:ind w:right="532" w:firstLine="707"/>
        <w:jc w:val="both"/>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AB1E57" w:rsidRDefault="00712190" w:rsidP="00A47389">
      <w:pPr>
        <w:pStyle w:val="a4"/>
        <w:numPr>
          <w:ilvl w:val="0"/>
          <w:numId w:val="205"/>
        </w:numPr>
        <w:tabs>
          <w:tab w:val="left" w:pos="1692"/>
        </w:tabs>
        <w:ind w:right="532" w:firstLine="707"/>
        <w:jc w:val="both"/>
        <w:rPr>
          <w:sz w:val="24"/>
        </w:rPr>
      </w:pPr>
      <w:r>
        <w:rPr>
          <w:sz w:val="24"/>
        </w:rPr>
        <w:t>Сравнительная оценка возможностей для развития энергетики ВИЭ в отдельных регионах страны.</w:t>
      </w:r>
    </w:p>
    <w:p w:rsidR="00AB1E57" w:rsidRDefault="00712190">
      <w:pPr>
        <w:spacing w:before="1"/>
        <w:ind w:left="990"/>
        <w:jc w:val="both"/>
        <w:rPr>
          <w:i/>
          <w:sz w:val="24"/>
        </w:rPr>
      </w:pPr>
      <w:r>
        <w:rPr>
          <w:i/>
          <w:sz w:val="24"/>
        </w:rPr>
        <w:t>Тема</w:t>
      </w:r>
      <w:r>
        <w:rPr>
          <w:i/>
          <w:spacing w:val="-4"/>
          <w:sz w:val="24"/>
        </w:rPr>
        <w:t xml:space="preserve"> </w:t>
      </w:r>
      <w:r>
        <w:rPr>
          <w:i/>
          <w:sz w:val="24"/>
        </w:rPr>
        <w:t>3.</w:t>
      </w:r>
      <w:r>
        <w:rPr>
          <w:i/>
          <w:spacing w:val="-2"/>
          <w:sz w:val="24"/>
        </w:rPr>
        <w:t xml:space="preserve"> </w:t>
      </w:r>
      <w:r>
        <w:rPr>
          <w:i/>
          <w:sz w:val="24"/>
        </w:rPr>
        <w:t>Металлургический</w:t>
      </w:r>
      <w:r>
        <w:rPr>
          <w:i/>
          <w:spacing w:val="-2"/>
          <w:sz w:val="24"/>
        </w:rPr>
        <w:t xml:space="preserve"> комплекс</w:t>
      </w:r>
    </w:p>
    <w:p w:rsidR="00AB1E57" w:rsidRDefault="00712190">
      <w:pPr>
        <w:pStyle w:val="a3"/>
        <w:spacing w:before="73"/>
        <w:ind w:right="529"/>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B1E57" w:rsidRDefault="00712190">
      <w:pPr>
        <w:spacing w:before="1"/>
        <w:ind w:left="990"/>
        <w:jc w:val="both"/>
        <w:rPr>
          <w:i/>
          <w:sz w:val="24"/>
        </w:rPr>
      </w:pPr>
      <w:r>
        <w:rPr>
          <w:i/>
          <w:sz w:val="24"/>
        </w:rPr>
        <w:t>Тема</w:t>
      </w:r>
      <w:r>
        <w:rPr>
          <w:i/>
          <w:spacing w:val="-3"/>
          <w:sz w:val="24"/>
        </w:rPr>
        <w:t xml:space="preserve"> </w:t>
      </w:r>
      <w:r>
        <w:rPr>
          <w:i/>
          <w:sz w:val="24"/>
        </w:rPr>
        <w:t>4.</w:t>
      </w:r>
      <w:r>
        <w:rPr>
          <w:i/>
          <w:spacing w:val="-3"/>
          <w:sz w:val="24"/>
        </w:rPr>
        <w:t xml:space="preserve"> </w:t>
      </w:r>
      <w:r>
        <w:rPr>
          <w:i/>
          <w:sz w:val="24"/>
        </w:rPr>
        <w:t>Машиностроительный</w:t>
      </w:r>
      <w:r>
        <w:rPr>
          <w:i/>
          <w:spacing w:val="-3"/>
          <w:sz w:val="24"/>
        </w:rPr>
        <w:t xml:space="preserve"> </w:t>
      </w:r>
      <w:r>
        <w:rPr>
          <w:i/>
          <w:spacing w:val="-2"/>
          <w:sz w:val="24"/>
        </w:rPr>
        <w:t>комплекс</w:t>
      </w:r>
    </w:p>
    <w:p w:rsidR="00AB1E57" w:rsidRDefault="00712190">
      <w:pPr>
        <w:pStyle w:val="a3"/>
        <w:ind w:right="529"/>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AB1E57" w:rsidRDefault="00712190">
      <w:pPr>
        <w:spacing w:before="1"/>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04"/>
        </w:numPr>
        <w:tabs>
          <w:tab w:val="left" w:pos="1379"/>
        </w:tabs>
        <w:ind w:right="530" w:firstLine="707"/>
        <w:jc w:val="both"/>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AB1E57" w:rsidRDefault="00712190">
      <w:pPr>
        <w:ind w:left="990"/>
        <w:jc w:val="both"/>
        <w:rPr>
          <w:i/>
          <w:sz w:val="24"/>
        </w:rPr>
      </w:pPr>
      <w:r>
        <w:rPr>
          <w:i/>
          <w:sz w:val="24"/>
        </w:rPr>
        <w:t>Тема</w:t>
      </w:r>
      <w:r>
        <w:rPr>
          <w:i/>
          <w:spacing w:val="-1"/>
          <w:sz w:val="24"/>
        </w:rPr>
        <w:t xml:space="preserve"> </w:t>
      </w:r>
      <w:r>
        <w:rPr>
          <w:i/>
          <w:sz w:val="24"/>
        </w:rPr>
        <w:t>5.</w:t>
      </w:r>
      <w:r>
        <w:rPr>
          <w:i/>
          <w:spacing w:val="-1"/>
          <w:sz w:val="24"/>
        </w:rPr>
        <w:t xml:space="preserve"> </w:t>
      </w:r>
      <w:r>
        <w:rPr>
          <w:i/>
          <w:sz w:val="24"/>
        </w:rPr>
        <w:t>Химико-лесной</w:t>
      </w:r>
      <w:r>
        <w:rPr>
          <w:i/>
          <w:spacing w:val="-1"/>
          <w:sz w:val="24"/>
        </w:rPr>
        <w:t xml:space="preserve"> </w:t>
      </w:r>
      <w:r>
        <w:rPr>
          <w:i/>
          <w:spacing w:val="-2"/>
          <w:sz w:val="24"/>
        </w:rPr>
        <w:t>комплекс</w:t>
      </w:r>
    </w:p>
    <w:p w:rsidR="00AB1E57" w:rsidRDefault="00712190">
      <w:pPr>
        <w:pStyle w:val="a3"/>
        <w:ind w:left="990" w:firstLine="0"/>
      </w:pPr>
      <w:r>
        <w:t>Химическая</w:t>
      </w:r>
      <w:r>
        <w:rPr>
          <w:spacing w:val="-6"/>
        </w:rPr>
        <w:t xml:space="preserve"> </w:t>
      </w:r>
      <w:r>
        <w:rPr>
          <w:spacing w:val="-2"/>
        </w:rPr>
        <w:t>промышленность</w:t>
      </w:r>
    </w:p>
    <w:p w:rsidR="00AB1E57" w:rsidRDefault="00712190">
      <w:pPr>
        <w:pStyle w:val="a3"/>
        <w:ind w:right="53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B1E57" w:rsidRDefault="00712190">
      <w:pPr>
        <w:pStyle w:val="a3"/>
        <w:ind w:left="990" w:firstLine="0"/>
      </w:pPr>
      <w:r>
        <w:t>Лесопромышленный</w:t>
      </w:r>
      <w:r>
        <w:rPr>
          <w:spacing w:val="-7"/>
        </w:rPr>
        <w:t xml:space="preserve"> </w:t>
      </w:r>
      <w:r>
        <w:rPr>
          <w:spacing w:val="-2"/>
        </w:rPr>
        <w:t>комплекс</w:t>
      </w:r>
    </w:p>
    <w:p w:rsidR="00AB1E57" w:rsidRDefault="00712190">
      <w:pPr>
        <w:pStyle w:val="a3"/>
        <w:ind w:right="528"/>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w:t>
      </w:r>
      <w:r>
        <w:lastRenderedPageBreak/>
        <w:t>важнейших отраслей: основные районы и лесоперерабатывающие комплексы.</w:t>
      </w:r>
    </w:p>
    <w:p w:rsidR="00AB1E57" w:rsidRDefault="00712190">
      <w:pPr>
        <w:pStyle w:val="a3"/>
        <w:ind w:right="529"/>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03"/>
        </w:numPr>
        <w:tabs>
          <w:tab w:val="left" w:pos="1257"/>
        </w:tabs>
        <w:ind w:right="531" w:firstLine="707"/>
        <w:jc w:val="both"/>
        <w:rPr>
          <w:sz w:val="24"/>
        </w:rPr>
      </w:pPr>
      <w:r>
        <w:rPr>
          <w:sz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AB1E57" w:rsidRDefault="00712190">
      <w:pPr>
        <w:spacing w:before="1"/>
        <w:ind w:left="990"/>
        <w:jc w:val="both"/>
        <w:rPr>
          <w:i/>
          <w:sz w:val="24"/>
        </w:rPr>
      </w:pPr>
      <w:r>
        <w:rPr>
          <w:i/>
          <w:sz w:val="24"/>
        </w:rPr>
        <w:t>Тема</w:t>
      </w:r>
      <w:r>
        <w:rPr>
          <w:i/>
          <w:spacing w:val="-5"/>
          <w:sz w:val="24"/>
        </w:rPr>
        <w:t xml:space="preserve"> </w:t>
      </w:r>
      <w:r>
        <w:rPr>
          <w:i/>
          <w:sz w:val="24"/>
        </w:rPr>
        <w:t>6.</w:t>
      </w:r>
      <w:r>
        <w:rPr>
          <w:i/>
          <w:spacing w:val="-4"/>
          <w:sz w:val="24"/>
        </w:rPr>
        <w:t xml:space="preserve"> </w:t>
      </w:r>
      <w:r>
        <w:rPr>
          <w:i/>
          <w:sz w:val="24"/>
        </w:rPr>
        <w:t>Агропромышленный</w:t>
      </w:r>
      <w:r>
        <w:rPr>
          <w:i/>
          <w:spacing w:val="-5"/>
          <w:sz w:val="24"/>
        </w:rPr>
        <w:t xml:space="preserve"> </w:t>
      </w:r>
      <w:r>
        <w:rPr>
          <w:i/>
          <w:sz w:val="24"/>
        </w:rPr>
        <w:t>комплекс</w:t>
      </w:r>
      <w:r>
        <w:rPr>
          <w:i/>
          <w:spacing w:val="-4"/>
          <w:sz w:val="24"/>
        </w:rPr>
        <w:t xml:space="preserve"> (АПК)</w:t>
      </w:r>
    </w:p>
    <w:p w:rsidR="00AB1E57" w:rsidRDefault="00712190">
      <w:pPr>
        <w:pStyle w:val="a3"/>
        <w:ind w:right="53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B1E57" w:rsidRDefault="00712190">
      <w:pPr>
        <w:pStyle w:val="a3"/>
        <w:ind w:right="527"/>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w:t>
      </w:r>
      <w:r>
        <w:rPr>
          <w:spacing w:val="40"/>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w:t>
      </w:r>
      <w:r>
        <w:rPr>
          <w:spacing w:val="35"/>
        </w:rPr>
        <w:t xml:space="preserve"> </w:t>
      </w:r>
      <w:r>
        <w:t>Российской</w:t>
      </w:r>
      <w:r>
        <w:rPr>
          <w:spacing w:val="39"/>
        </w:rPr>
        <w:t xml:space="preserve"> </w:t>
      </w:r>
      <w:r>
        <w:t>Федерации</w:t>
      </w:r>
      <w:r>
        <w:rPr>
          <w:spacing w:val="37"/>
        </w:rPr>
        <w:t xml:space="preserve"> </w:t>
      </w:r>
      <w:r>
        <w:t>на</w:t>
      </w:r>
      <w:r>
        <w:rPr>
          <w:spacing w:val="35"/>
        </w:rPr>
        <w:t xml:space="preserve"> </w:t>
      </w:r>
      <w:r>
        <w:t>период</w:t>
      </w:r>
      <w:r>
        <w:rPr>
          <w:spacing w:val="38"/>
        </w:rPr>
        <w:t xml:space="preserve"> </w:t>
      </w:r>
      <w:r>
        <w:t>до</w:t>
      </w:r>
      <w:r>
        <w:rPr>
          <w:spacing w:val="38"/>
        </w:rPr>
        <w:t xml:space="preserve"> </w:t>
      </w:r>
      <w:r>
        <w:t>2030</w:t>
      </w:r>
      <w:r>
        <w:rPr>
          <w:spacing w:val="36"/>
        </w:rPr>
        <w:t xml:space="preserve"> </w:t>
      </w:r>
      <w:r>
        <w:t>года».</w:t>
      </w:r>
      <w:r>
        <w:rPr>
          <w:spacing w:val="38"/>
        </w:rPr>
        <w:t xml:space="preserve"> </w:t>
      </w:r>
      <w:r>
        <w:t>Особенности</w:t>
      </w:r>
      <w:r>
        <w:rPr>
          <w:spacing w:val="40"/>
        </w:rPr>
        <w:t xml:space="preserve"> </w:t>
      </w:r>
      <w:r>
        <w:t>АПК</w:t>
      </w:r>
      <w:r>
        <w:rPr>
          <w:spacing w:val="36"/>
        </w:rPr>
        <w:t xml:space="preserve"> </w:t>
      </w:r>
      <w:r>
        <w:rPr>
          <w:spacing w:val="-2"/>
        </w:rPr>
        <w:t>своего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rPr>
          <w:spacing w:val="-4"/>
        </w:rPr>
        <w:lastRenderedPageBreak/>
        <w:t>края.</w:t>
      </w:r>
    </w:p>
    <w:p w:rsidR="00AB1E57" w:rsidRDefault="00712190">
      <w:pPr>
        <w:spacing w:before="73"/>
        <w:rPr>
          <w:sz w:val="24"/>
        </w:rPr>
      </w:pPr>
      <w:r>
        <w:br w:type="column"/>
      </w:r>
    </w:p>
    <w:p w:rsidR="00AB1E57" w:rsidRDefault="00712190">
      <w:pPr>
        <w:ind w:left="154"/>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02"/>
        </w:numPr>
        <w:tabs>
          <w:tab w:val="left" w:pos="501"/>
        </w:tabs>
        <w:spacing w:before="1"/>
        <w:ind w:left="501" w:hanging="347"/>
        <w:rPr>
          <w:sz w:val="24"/>
        </w:rPr>
      </w:pPr>
      <w:r>
        <w:rPr>
          <w:sz w:val="24"/>
        </w:rPr>
        <w:t>Определение</w:t>
      </w:r>
      <w:r>
        <w:rPr>
          <w:spacing w:val="72"/>
          <w:w w:val="150"/>
          <w:sz w:val="24"/>
        </w:rPr>
        <w:t xml:space="preserve"> </w:t>
      </w:r>
      <w:r>
        <w:rPr>
          <w:sz w:val="24"/>
        </w:rPr>
        <w:t>влияния</w:t>
      </w:r>
      <w:r>
        <w:rPr>
          <w:spacing w:val="73"/>
          <w:w w:val="150"/>
          <w:sz w:val="24"/>
        </w:rPr>
        <w:t xml:space="preserve"> </w:t>
      </w:r>
      <w:r>
        <w:rPr>
          <w:sz w:val="24"/>
        </w:rPr>
        <w:t>природных</w:t>
      </w:r>
      <w:r>
        <w:rPr>
          <w:spacing w:val="74"/>
          <w:w w:val="150"/>
          <w:sz w:val="24"/>
        </w:rPr>
        <w:t xml:space="preserve"> </w:t>
      </w:r>
      <w:r>
        <w:rPr>
          <w:sz w:val="24"/>
        </w:rPr>
        <w:t>и</w:t>
      </w:r>
      <w:r>
        <w:rPr>
          <w:spacing w:val="74"/>
          <w:w w:val="150"/>
          <w:sz w:val="24"/>
        </w:rPr>
        <w:t xml:space="preserve"> </w:t>
      </w:r>
      <w:r>
        <w:rPr>
          <w:sz w:val="24"/>
        </w:rPr>
        <w:t>социальных</w:t>
      </w:r>
      <w:r>
        <w:rPr>
          <w:spacing w:val="74"/>
          <w:w w:val="150"/>
          <w:sz w:val="24"/>
        </w:rPr>
        <w:t xml:space="preserve"> </w:t>
      </w:r>
      <w:r>
        <w:rPr>
          <w:sz w:val="24"/>
        </w:rPr>
        <w:t>факторов</w:t>
      </w:r>
      <w:r>
        <w:rPr>
          <w:spacing w:val="73"/>
          <w:w w:val="150"/>
          <w:sz w:val="24"/>
        </w:rPr>
        <w:t xml:space="preserve"> </w:t>
      </w:r>
      <w:r>
        <w:rPr>
          <w:sz w:val="24"/>
        </w:rPr>
        <w:t>на</w:t>
      </w:r>
      <w:r>
        <w:rPr>
          <w:spacing w:val="73"/>
          <w:w w:val="150"/>
          <w:sz w:val="24"/>
        </w:rPr>
        <w:t xml:space="preserve"> </w:t>
      </w:r>
      <w:r>
        <w:rPr>
          <w:spacing w:val="-2"/>
          <w:sz w:val="24"/>
        </w:rPr>
        <w:t>размещение</w:t>
      </w:r>
    </w:p>
    <w:p w:rsidR="00AB1E57" w:rsidRDefault="00AB1E57">
      <w:pPr>
        <w:rPr>
          <w:sz w:val="24"/>
        </w:rPr>
        <w:sectPr w:rsidR="00AB1E57">
          <w:pgSz w:w="11910" w:h="16840"/>
          <w:pgMar w:top="1040" w:right="320" w:bottom="280" w:left="1420" w:header="720" w:footer="720" w:gutter="0"/>
          <w:cols w:num="2" w:space="720" w:equalWidth="0">
            <w:col w:w="796" w:space="40"/>
            <w:col w:w="9334"/>
          </w:cols>
        </w:sectPr>
      </w:pPr>
    </w:p>
    <w:p w:rsidR="00AB1E57" w:rsidRDefault="00712190">
      <w:pPr>
        <w:pStyle w:val="a3"/>
        <w:ind w:firstLine="0"/>
      </w:pPr>
      <w:r>
        <w:lastRenderedPageBreak/>
        <w:t>отраслей</w:t>
      </w:r>
      <w:r>
        <w:rPr>
          <w:spacing w:val="-5"/>
        </w:rPr>
        <w:t xml:space="preserve"> </w:t>
      </w:r>
      <w:r>
        <w:rPr>
          <w:spacing w:val="-4"/>
        </w:rPr>
        <w:t>АПК.</w:t>
      </w:r>
    </w:p>
    <w:p w:rsidR="00AB1E57" w:rsidRDefault="00712190">
      <w:pPr>
        <w:ind w:left="990"/>
        <w:jc w:val="both"/>
        <w:rPr>
          <w:i/>
          <w:sz w:val="24"/>
        </w:rPr>
      </w:pPr>
      <w:r>
        <w:rPr>
          <w:i/>
          <w:sz w:val="24"/>
        </w:rPr>
        <w:t>Тема</w:t>
      </w:r>
      <w:r>
        <w:rPr>
          <w:i/>
          <w:spacing w:val="-2"/>
          <w:sz w:val="24"/>
        </w:rPr>
        <w:t xml:space="preserve"> </w:t>
      </w:r>
      <w:r>
        <w:rPr>
          <w:i/>
          <w:sz w:val="24"/>
        </w:rPr>
        <w:t>7.</w:t>
      </w:r>
      <w:r>
        <w:rPr>
          <w:i/>
          <w:spacing w:val="-2"/>
          <w:sz w:val="24"/>
        </w:rPr>
        <w:t xml:space="preserve"> </w:t>
      </w:r>
      <w:r>
        <w:rPr>
          <w:i/>
          <w:sz w:val="24"/>
        </w:rPr>
        <w:t>Инфраструктурный</w:t>
      </w:r>
      <w:r>
        <w:rPr>
          <w:i/>
          <w:spacing w:val="-1"/>
          <w:sz w:val="24"/>
        </w:rPr>
        <w:t xml:space="preserve"> </w:t>
      </w:r>
      <w:r>
        <w:rPr>
          <w:i/>
          <w:spacing w:val="-2"/>
          <w:sz w:val="24"/>
        </w:rPr>
        <w:t>комплекс</w:t>
      </w:r>
    </w:p>
    <w:p w:rsidR="00AB1E57" w:rsidRDefault="00712190">
      <w:pPr>
        <w:pStyle w:val="a3"/>
        <w:ind w:right="531"/>
      </w:pPr>
      <w:r>
        <w:t>Состав: транспорт, информационная инфраструктура; сфера обслуживания, рекреационное хозяйство — место и значение в хозяйстве.</w:t>
      </w:r>
    </w:p>
    <w:p w:rsidR="00AB1E57" w:rsidRDefault="00712190">
      <w:pPr>
        <w:pStyle w:val="a3"/>
        <w:ind w:right="532"/>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B1E57" w:rsidRDefault="00712190">
      <w:pPr>
        <w:pStyle w:val="a3"/>
        <w:ind w:left="990" w:firstLine="0"/>
      </w:pPr>
      <w:r>
        <w:t>Транспорт</w:t>
      </w:r>
      <w:r>
        <w:rPr>
          <w:spacing w:val="-5"/>
        </w:rPr>
        <w:t xml:space="preserve"> </w:t>
      </w:r>
      <w:r>
        <w:t>и</w:t>
      </w:r>
      <w:r>
        <w:rPr>
          <w:spacing w:val="-2"/>
        </w:rPr>
        <w:t xml:space="preserve"> </w:t>
      </w:r>
      <w:r>
        <w:t>охрана</w:t>
      </w:r>
      <w:r>
        <w:rPr>
          <w:spacing w:val="-3"/>
        </w:rPr>
        <w:t xml:space="preserve"> </w:t>
      </w:r>
      <w:r>
        <w:t>окружающей</w:t>
      </w:r>
      <w:r>
        <w:rPr>
          <w:spacing w:val="-2"/>
        </w:rPr>
        <w:t xml:space="preserve"> среды.</w:t>
      </w:r>
    </w:p>
    <w:p w:rsidR="00AB1E57" w:rsidRDefault="00712190">
      <w:pPr>
        <w:pStyle w:val="a3"/>
        <w:ind w:right="530"/>
      </w:pPr>
      <w:r>
        <w:t>Информационная инфраструктура. Рекреационное хозяйство. Особенности сферы обслуживания своего края.</w:t>
      </w:r>
    </w:p>
    <w:p w:rsidR="00AB1E57" w:rsidRDefault="00712190">
      <w:pPr>
        <w:pStyle w:val="a3"/>
        <w:spacing w:before="1"/>
        <w:ind w:right="532"/>
      </w:pPr>
      <w:r>
        <w:t>Проблемы и перспективы развития комплекса. «Стратегия развития транспорта России на</w:t>
      </w:r>
      <w:r>
        <w:rPr>
          <w:spacing w:val="-1"/>
        </w:rPr>
        <w:t xml:space="preserve"> </w:t>
      </w:r>
      <w:r>
        <w:t>период до 2030 года, Федеральный проект «Информационная инфраструктура».</w:t>
      </w:r>
    </w:p>
    <w:p w:rsidR="00AB1E57" w:rsidRDefault="00712190">
      <w:pPr>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1"/>
          <w:numId w:val="202"/>
        </w:numPr>
        <w:tabs>
          <w:tab w:val="left" w:pos="1692"/>
        </w:tabs>
        <w:ind w:right="532" w:firstLine="707"/>
        <w:jc w:val="both"/>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B1E57" w:rsidRDefault="00712190" w:rsidP="00A47389">
      <w:pPr>
        <w:pStyle w:val="a4"/>
        <w:numPr>
          <w:ilvl w:val="1"/>
          <w:numId w:val="202"/>
        </w:numPr>
        <w:tabs>
          <w:tab w:val="left" w:pos="1693"/>
        </w:tabs>
        <w:ind w:left="1693" w:hanging="703"/>
        <w:jc w:val="both"/>
        <w:rPr>
          <w:sz w:val="24"/>
        </w:rPr>
      </w:pPr>
      <w:r>
        <w:rPr>
          <w:sz w:val="24"/>
        </w:rPr>
        <w:t>Характеристика</w:t>
      </w:r>
      <w:r>
        <w:rPr>
          <w:spacing w:val="-8"/>
          <w:sz w:val="24"/>
        </w:rPr>
        <w:t xml:space="preserve"> </w:t>
      </w:r>
      <w:r>
        <w:rPr>
          <w:sz w:val="24"/>
        </w:rPr>
        <w:t>туристско-рекреационного</w:t>
      </w:r>
      <w:r>
        <w:rPr>
          <w:spacing w:val="-6"/>
          <w:sz w:val="24"/>
        </w:rPr>
        <w:t xml:space="preserve"> </w:t>
      </w:r>
      <w:r>
        <w:rPr>
          <w:sz w:val="24"/>
        </w:rPr>
        <w:t>потенциала</w:t>
      </w:r>
      <w:r>
        <w:rPr>
          <w:spacing w:val="-7"/>
          <w:sz w:val="24"/>
        </w:rPr>
        <w:t xml:space="preserve"> </w:t>
      </w:r>
      <w:r>
        <w:rPr>
          <w:sz w:val="24"/>
        </w:rPr>
        <w:t>своего</w:t>
      </w:r>
      <w:r>
        <w:rPr>
          <w:spacing w:val="-6"/>
          <w:sz w:val="24"/>
        </w:rPr>
        <w:t xml:space="preserve"> </w:t>
      </w:r>
      <w:r>
        <w:rPr>
          <w:spacing w:val="-2"/>
          <w:sz w:val="24"/>
        </w:rPr>
        <w:t>края.</w:t>
      </w:r>
    </w:p>
    <w:p w:rsidR="00AB1E57" w:rsidRDefault="00712190">
      <w:pPr>
        <w:ind w:left="990"/>
        <w:jc w:val="both"/>
        <w:rPr>
          <w:i/>
          <w:sz w:val="24"/>
        </w:rPr>
      </w:pPr>
      <w:r>
        <w:rPr>
          <w:i/>
          <w:sz w:val="24"/>
        </w:rPr>
        <w:t>Тема</w:t>
      </w:r>
      <w:r>
        <w:rPr>
          <w:i/>
          <w:spacing w:val="-2"/>
          <w:sz w:val="24"/>
        </w:rPr>
        <w:t xml:space="preserve"> </w:t>
      </w:r>
      <w:r>
        <w:rPr>
          <w:i/>
          <w:sz w:val="24"/>
        </w:rPr>
        <w:t>8.</w:t>
      </w:r>
      <w:r>
        <w:rPr>
          <w:i/>
          <w:spacing w:val="-1"/>
          <w:sz w:val="24"/>
        </w:rPr>
        <w:t xml:space="preserve"> </w:t>
      </w:r>
      <w:r>
        <w:rPr>
          <w:i/>
          <w:sz w:val="24"/>
        </w:rPr>
        <w:t>Обобщение</w:t>
      </w:r>
      <w:r>
        <w:rPr>
          <w:i/>
          <w:spacing w:val="-2"/>
          <w:sz w:val="24"/>
        </w:rPr>
        <w:t xml:space="preserve"> знаний</w:t>
      </w:r>
    </w:p>
    <w:p w:rsidR="00AB1E57" w:rsidRDefault="00712190">
      <w:pPr>
        <w:pStyle w:val="a3"/>
        <w:ind w:right="529"/>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rsidR="00AB1E57" w:rsidRDefault="00712190">
      <w:pPr>
        <w:pStyle w:val="a3"/>
        <w:ind w:right="533"/>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201"/>
        </w:numPr>
        <w:tabs>
          <w:tab w:val="left" w:pos="1317"/>
        </w:tabs>
        <w:ind w:right="532" w:firstLine="707"/>
        <w:jc w:val="both"/>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B1E57" w:rsidRDefault="00712190">
      <w:pPr>
        <w:pStyle w:val="a3"/>
        <w:ind w:left="990" w:firstLine="0"/>
      </w:pPr>
      <w:r>
        <w:t>Раздел</w:t>
      </w:r>
      <w:r>
        <w:rPr>
          <w:spacing w:val="-2"/>
        </w:rPr>
        <w:t xml:space="preserve"> </w:t>
      </w:r>
      <w:r>
        <w:t>5.</w:t>
      </w:r>
      <w:r>
        <w:rPr>
          <w:spacing w:val="-2"/>
        </w:rPr>
        <w:t xml:space="preserve"> </w:t>
      </w:r>
      <w:r>
        <w:t>Регионы</w:t>
      </w:r>
      <w:r>
        <w:rPr>
          <w:spacing w:val="-1"/>
        </w:rPr>
        <w:t xml:space="preserve"> </w:t>
      </w:r>
      <w:r>
        <w:rPr>
          <w:spacing w:val="-2"/>
        </w:rPr>
        <w:t>России</w:t>
      </w:r>
    </w:p>
    <w:p w:rsidR="00AB1E57" w:rsidRDefault="00712190">
      <w:pPr>
        <w:ind w:left="990"/>
        <w:jc w:val="both"/>
        <w:rPr>
          <w:i/>
          <w:sz w:val="24"/>
        </w:rPr>
      </w:pPr>
      <w:r>
        <w:rPr>
          <w:i/>
          <w:sz w:val="24"/>
        </w:rPr>
        <w:t>Тема</w:t>
      </w:r>
      <w:r>
        <w:rPr>
          <w:i/>
          <w:spacing w:val="-2"/>
          <w:sz w:val="24"/>
        </w:rPr>
        <w:t xml:space="preserve"> </w:t>
      </w:r>
      <w:r>
        <w:rPr>
          <w:i/>
          <w:sz w:val="24"/>
        </w:rPr>
        <w:t>1.</w:t>
      </w:r>
      <w:r>
        <w:rPr>
          <w:i/>
          <w:spacing w:val="-2"/>
          <w:sz w:val="24"/>
        </w:rPr>
        <w:t xml:space="preserve"> </w:t>
      </w:r>
      <w:r>
        <w:rPr>
          <w:i/>
          <w:sz w:val="24"/>
        </w:rPr>
        <w:t>Западный</w:t>
      </w:r>
      <w:r>
        <w:rPr>
          <w:i/>
          <w:spacing w:val="-2"/>
          <w:sz w:val="24"/>
        </w:rPr>
        <w:t xml:space="preserve"> </w:t>
      </w:r>
      <w:r>
        <w:rPr>
          <w:i/>
          <w:sz w:val="24"/>
        </w:rPr>
        <w:t>макрорегион</w:t>
      </w:r>
      <w:r>
        <w:rPr>
          <w:i/>
          <w:spacing w:val="-2"/>
          <w:sz w:val="24"/>
        </w:rPr>
        <w:t xml:space="preserve"> </w:t>
      </w:r>
      <w:r>
        <w:rPr>
          <w:i/>
          <w:sz w:val="24"/>
        </w:rPr>
        <w:t>(Европейская</w:t>
      </w:r>
      <w:r>
        <w:rPr>
          <w:i/>
          <w:spacing w:val="-1"/>
          <w:sz w:val="24"/>
        </w:rPr>
        <w:t xml:space="preserve"> </w:t>
      </w:r>
      <w:r>
        <w:rPr>
          <w:i/>
          <w:sz w:val="24"/>
        </w:rPr>
        <w:t>часть)</w:t>
      </w:r>
      <w:r>
        <w:rPr>
          <w:i/>
          <w:spacing w:val="-2"/>
          <w:sz w:val="24"/>
        </w:rPr>
        <w:t xml:space="preserve"> России</w:t>
      </w:r>
    </w:p>
    <w:p w:rsidR="00AB1E57" w:rsidRDefault="00712190">
      <w:pPr>
        <w:pStyle w:val="a3"/>
        <w:ind w:right="524"/>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B1E57" w:rsidRDefault="00712190">
      <w:pPr>
        <w:spacing w:before="1"/>
        <w:ind w:left="990"/>
        <w:jc w:val="both"/>
        <w:rPr>
          <w:i/>
          <w:sz w:val="24"/>
        </w:rPr>
      </w:pPr>
      <w:r>
        <w:rPr>
          <w:i/>
          <w:sz w:val="24"/>
        </w:rPr>
        <w:t>Практические</w:t>
      </w:r>
      <w:r>
        <w:rPr>
          <w:i/>
          <w:spacing w:val="-2"/>
          <w:sz w:val="24"/>
        </w:rPr>
        <w:t xml:space="preserve"> работы</w:t>
      </w:r>
    </w:p>
    <w:p w:rsidR="00AB1E57" w:rsidRDefault="00712190" w:rsidP="00A47389">
      <w:pPr>
        <w:pStyle w:val="a4"/>
        <w:numPr>
          <w:ilvl w:val="0"/>
          <w:numId w:val="200"/>
        </w:numPr>
        <w:tabs>
          <w:tab w:val="left" w:pos="1692"/>
        </w:tabs>
        <w:ind w:right="530" w:firstLine="707"/>
        <w:jc w:val="both"/>
        <w:rPr>
          <w:sz w:val="24"/>
        </w:rPr>
      </w:pPr>
      <w:r>
        <w:rPr>
          <w:sz w:val="24"/>
        </w:rPr>
        <w:t>Сравнение ЭГП двух географических районов страны по разным</w:t>
      </w:r>
      <w:r>
        <w:rPr>
          <w:spacing w:val="80"/>
          <w:sz w:val="24"/>
        </w:rPr>
        <w:t xml:space="preserve"> </w:t>
      </w:r>
      <w:r>
        <w:rPr>
          <w:sz w:val="24"/>
        </w:rPr>
        <w:t>источникам информации.</w:t>
      </w:r>
    </w:p>
    <w:p w:rsidR="00AB1E57" w:rsidRDefault="00712190" w:rsidP="00A47389">
      <w:pPr>
        <w:pStyle w:val="a4"/>
        <w:numPr>
          <w:ilvl w:val="0"/>
          <w:numId w:val="200"/>
        </w:numPr>
        <w:tabs>
          <w:tab w:val="left" w:pos="1692"/>
        </w:tabs>
        <w:ind w:right="530" w:firstLine="707"/>
        <w:jc w:val="both"/>
        <w:rPr>
          <w:sz w:val="24"/>
        </w:rPr>
      </w:pPr>
      <w:r>
        <w:rPr>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Pr>
          <w:spacing w:val="-2"/>
          <w:sz w:val="24"/>
        </w:rPr>
        <w:t>данных.</w:t>
      </w:r>
    </w:p>
    <w:p w:rsidR="00AB1E57" w:rsidRDefault="00712190">
      <w:pPr>
        <w:ind w:left="990"/>
        <w:jc w:val="both"/>
        <w:rPr>
          <w:i/>
          <w:sz w:val="24"/>
        </w:rPr>
      </w:pPr>
      <w:r>
        <w:rPr>
          <w:i/>
          <w:sz w:val="24"/>
        </w:rPr>
        <w:t>Тема</w:t>
      </w:r>
      <w:r>
        <w:rPr>
          <w:i/>
          <w:spacing w:val="-3"/>
          <w:sz w:val="24"/>
        </w:rPr>
        <w:t xml:space="preserve"> </w:t>
      </w:r>
      <w:r>
        <w:rPr>
          <w:i/>
          <w:sz w:val="24"/>
        </w:rPr>
        <w:t>2.</w:t>
      </w:r>
      <w:r>
        <w:rPr>
          <w:i/>
          <w:spacing w:val="-2"/>
          <w:sz w:val="24"/>
        </w:rPr>
        <w:t xml:space="preserve"> </w:t>
      </w:r>
      <w:r>
        <w:rPr>
          <w:i/>
          <w:sz w:val="24"/>
        </w:rPr>
        <w:t>Восточный</w:t>
      </w:r>
      <w:r>
        <w:rPr>
          <w:i/>
          <w:spacing w:val="-3"/>
          <w:sz w:val="24"/>
        </w:rPr>
        <w:t xml:space="preserve"> </w:t>
      </w:r>
      <w:r>
        <w:rPr>
          <w:i/>
          <w:sz w:val="24"/>
        </w:rPr>
        <w:t>макрорегион</w:t>
      </w:r>
      <w:r>
        <w:rPr>
          <w:i/>
          <w:spacing w:val="-2"/>
          <w:sz w:val="24"/>
        </w:rPr>
        <w:t xml:space="preserve"> </w:t>
      </w:r>
      <w:r>
        <w:rPr>
          <w:i/>
          <w:sz w:val="24"/>
        </w:rPr>
        <w:t>(Азиатская</w:t>
      </w:r>
      <w:r>
        <w:rPr>
          <w:i/>
          <w:spacing w:val="-2"/>
          <w:sz w:val="24"/>
        </w:rPr>
        <w:t xml:space="preserve"> </w:t>
      </w:r>
      <w:r>
        <w:rPr>
          <w:i/>
          <w:sz w:val="24"/>
        </w:rPr>
        <w:t>часть)</w:t>
      </w:r>
      <w:r>
        <w:rPr>
          <w:i/>
          <w:spacing w:val="-2"/>
          <w:sz w:val="24"/>
        </w:rPr>
        <w:t xml:space="preserve"> России</w:t>
      </w:r>
    </w:p>
    <w:p w:rsidR="00AB1E57" w:rsidRDefault="00712190">
      <w:pPr>
        <w:pStyle w:val="a3"/>
        <w:ind w:right="527"/>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w:t>
      </w:r>
      <w:r>
        <w:rPr>
          <w:spacing w:val="38"/>
        </w:rPr>
        <w:t xml:space="preserve"> </w:t>
      </w:r>
      <w:r>
        <w:t>субъектов</w:t>
      </w:r>
      <w:r>
        <w:rPr>
          <w:spacing w:val="40"/>
        </w:rPr>
        <w:t xml:space="preserve"> </w:t>
      </w:r>
      <w:r>
        <w:t>Российской</w:t>
      </w:r>
      <w:r>
        <w:rPr>
          <w:spacing w:val="40"/>
        </w:rPr>
        <w:t xml:space="preserve"> </w:t>
      </w:r>
      <w:r>
        <w:t>Федерации</w:t>
      </w:r>
      <w:r>
        <w:rPr>
          <w:spacing w:val="39"/>
        </w:rPr>
        <w:t xml:space="preserve"> </w:t>
      </w:r>
      <w:r>
        <w:t>Восточного</w:t>
      </w:r>
      <w:r>
        <w:rPr>
          <w:spacing w:val="40"/>
        </w:rPr>
        <w:t xml:space="preserve"> </w:t>
      </w:r>
      <w:r>
        <w:t>макрорегиона</w:t>
      </w:r>
      <w:r>
        <w:rPr>
          <w:spacing w:val="40"/>
        </w:rPr>
        <w:t xml:space="preserve"> </w:t>
      </w:r>
      <w:r>
        <w:t>по</w:t>
      </w:r>
      <w:r>
        <w:rPr>
          <w:spacing w:val="40"/>
        </w:rPr>
        <w:t xml:space="preserve"> </w:t>
      </w:r>
      <w:r>
        <w:t>уровню</w:t>
      </w:r>
    </w:p>
    <w:p w:rsidR="00AB1E57" w:rsidRDefault="00AB1E57">
      <w:pPr>
        <w:sectPr w:rsidR="00AB1E57">
          <w:type w:val="continuous"/>
          <w:pgSz w:w="11910" w:h="16840"/>
          <w:pgMar w:top="1520" w:right="320" w:bottom="280" w:left="1420" w:header="720" w:footer="720" w:gutter="0"/>
          <w:cols w:space="720"/>
        </w:sectPr>
      </w:pPr>
    </w:p>
    <w:p w:rsidR="00AB1E57" w:rsidRDefault="00712190">
      <w:pPr>
        <w:pStyle w:val="a3"/>
        <w:spacing w:before="73"/>
        <w:ind w:firstLine="0"/>
      </w:pPr>
      <w:r>
        <w:lastRenderedPageBreak/>
        <w:t>социально-экономического</w:t>
      </w:r>
      <w:r>
        <w:rPr>
          <w:spacing w:val="-8"/>
        </w:rPr>
        <w:t xml:space="preserve"> </w:t>
      </w:r>
      <w:r>
        <w:t>развития;</w:t>
      </w:r>
      <w:r>
        <w:rPr>
          <w:spacing w:val="-5"/>
        </w:rPr>
        <w:t xml:space="preserve"> </w:t>
      </w:r>
      <w:r>
        <w:t>их</w:t>
      </w:r>
      <w:r>
        <w:rPr>
          <w:spacing w:val="-5"/>
        </w:rPr>
        <w:t xml:space="preserve"> </w:t>
      </w:r>
      <w:r>
        <w:t>внутренние</w:t>
      </w:r>
      <w:r>
        <w:rPr>
          <w:spacing w:val="-6"/>
        </w:rPr>
        <w:t xml:space="preserve"> </w:t>
      </w:r>
      <w:r>
        <w:rPr>
          <w:spacing w:val="-2"/>
        </w:rPr>
        <w:t>различия.</w:t>
      </w:r>
    </w:p>
    <w:p w:rsidR="00AB1E57" w:rsidRDefault="00712190">
      <w:pPr>
        <w:ind w:left="990"/>
        <w:jc w:val="both"/>
        <w:rPr>
          <w:i/>
          <w:sz w:val="24"/>
        </w:rPr>
      </w:pPr>
      <w:r>
        <w:rPr>
          <w:i/>
          <w:sz w:val="24"/>
        </w:rPr>
        <w:t>Практическая</w:t>
      </w:r>
      <w:r>
        <w:rPr>
          <w:i/>
          <w:spacing w:val="-1"/>
          <w:sz w:val="24"/>
        </w:rPr>
        <w:t xml:space="preserve"> </w:t>
      </w:r>
      <w:r>
        <w:rPr>
          <w:i/>
          <w:spacing w:val="-2"/>
          <w:sz w:val="24"/>
        </w:rPr>
        <w:t>работа</w:t>
      </w:r>
    </w:p>
    <w:p w:rsidR="00AB1E57" w:rsidRDefault="00712190" w:rsidP="00A47389">
      <w:pPr>
        <w:pStyle w:val="a4"/>
        <w:numPr>
          <w:ilvl w:val="0"/>
          <w:numId w:val="199"/>
        </w:numPr>
        <w:tabs>
          <w:tab w:val="left" w:pos="1300"/>
        </w:tabs>
        <w:spacing w:before="1"/>
        <w:ind w:right="532" w:firstLine="707"/>
        <w:jc w:val="both"/>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rsidR="00AB1E57" w:rsidRDefault="00712190">
      <w:pPr>
        <w:ind w:left="990"/>
        <w:jc w:val="both"/>
        <w:rPr>
          <w:i/>
          <w:sz w:val="24"/>
        </w:rPr>
      </w:pPr>
      <w:r>
        <w:rPr>
          <w:i/>
          <w:sz w:val="24"/>
        </w:rPr>
        <w:t>Тема</w:t>
      </w:r>
      <w:r>
        <w:rPr>
          <w:i/>
          <w:spacing w:val="-2"/>
          <w:sz w:val="24"/>
        </w:rPr>
        <w:t xml:space="preserve"> </w:t>
      </w:r>
      <w:r>
        <w:rPr>
          <w:i/>
          <w:sz w:val="24"/>
        </w:rPr>
        <w:t>3.</w:t>
      </w:r>
      <w:r>
        <w:rPr>
          <w:i/>
          <w:spacing w:val="-1"/>
          <w:sz w:val="24"/>
        </w:rPr>
        <w:t xml:space="preserve"> </w:t>
      </w:r>
      <w:r>
        <w:rPr>
          <w:i/>
          <w:sz w:val="24"/>
        </w:rPr>
        <w:t>Обобщение</w:t>
      </w:r>
      <w:r>
        <w:rPr>
          <w:i/>
          <w:spacing w:val="-2"/>
          <w:sz w:val="24"/>
        </w:rPr>
        <w:t xml:space="preserve"> знаний</w:t>
      </w:r>
    </w:p>
    <w:p w:rsidR="00AB1E57" w:rsidRDefault="00712190">
      <w:pPr>
        <w:pStyle w:val="a3"/>
        <w:ind w:right="527"/>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B1E57" w:rsidRDefault="00712190">
      <w:pPr>
        <w:pStyle w:val="a3"/>
        <w:ind w:left="990" w:firstLine="0"/>
      </w:pPr>
      <w:r>
        <w:t>Раздел</w:t>
      </w:r>
      <w:r>
        <w:rPr>
          <w:spacing w:val="-3"/>
        </w:rPr>
        <w:t xml:space="preserve"> </w:t>
      </w:r>
      <w:r>
        <w:t>6.</w:t>
      </w:r>
      <w:r>
        <w:rPr>
          <w:spacing w:val="-2"/>
        </w:rPr>
        <w:t xml:space="preserve"> </w:t>
      </w:r>
      <w:r>
        <w:t>Россия</w:t>
      </w:r>
      <w:r>
        <w:rPr>
          <w:spacing w:val="-2"/>
        </w:rPr>
        <w:t xml:space="preserve"> </w:t>
      </w:r>
      <w:r>
        <w:t>в</w:t>
      </w:r>
      <w:r>
        <w:rPr>
          <w:spacing w:val="-3"/>
        </w:rPr>
        <w:t xml:space="preserve"> </w:t>
      </w:r>
      <w:r>
        <w:t>современном</w:t>
      </w:r>
      <w:r>
        <w:rPr>
          <w:spacing w:val="-2"/>
        </w:rPr>
        <w:t xml:space="preserve"> </w:t>
      </w:r>
      <w:r>
        <w:rPr>
          <w:spacing w:val="-4"/>
        </w:rPr>
        <w:t>мире</w:t>
      </w:r>
    </w:p>
    <w:p w:rsidR="00AB1E57" w:rsidRDefault="00712190">
      <w:pPr>
        <w:pStyle w:val="a3"/>
        <w:ind w:right="532"/>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w:t>
      </w:r>
      <w:r>
        <w:rPr>
          <w:spacing w:val="40"/>
        </w:rPr>
        <w:t xml:space="preserve"> </w:t>
      </w:r>
      <w:r>
        <w:t>России с другими странами мира. Россия и страны СНГ. ЕАЭС.</w:t>
      </w:r>
    </w:p>
    <w:p w:rsidR="00AB1E57" w:rsidRDefault="00712190">
      <w:pPr>
        <w:pStyle w:val="a3"/>
        <w:ind w:right="532"/>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B1E57" w:rsidRDefault="00712190">
      <w:pPr>
        <w:pStyle w:val="a3"/>
        <w:spacing w:before="1"/>
        <w:ind w:right="533"/>
      </w:pPr>
      <w:r>
        <w:t>Планируемые результаты освоения учебного предмета «география» на уровне основного общего образования</w:t>
      </w:r>
    </w:p>
    <w:p w:rsidR="00AB1E57" w:rsidRDefault="00712190">
      <w:pPr>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31"/>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AB1E57" w:rsidRDefault="00712190">
      <w:pPr>
        <w:pStyle w:val="a3"/>
        <w:ind w:right="526"/>
      </w:pPr>
      <w:r>
        <w:rPr>
          <w:i/>
        </w:rPr>
        <w:t>Патриотического</w:t>
      </w:r>
      <w:r>
        <w:rPr>
          <w:i/>
          <w:spacing w:val="-1"/>
        </w:rPr>
        <w:t xml:space="preserve"> </w:t>
      </w:r>
      <w:r>
        <w:rPr>
          <w:i/>
        </w:rPr>
        <w:t>воспитания:</w:t>
      </w:r>
      <w:r>
        <w:rPr>
          <w:i/>
          <w:spacing w:val="-4"/>
        </w:rPr>
        <w:t xml:space="preserve"> </w:t>
      </w:r>
      <w:r>
        <w:t>осознание</w:t>
      </w:r>
      <w:r>
        <w:rPr>
          <w:spacing w:val="-5"/>
        </w:rPr>
        <w:t xml:space="preserve"> </w:t>
      </w:r>
      <w:r>
        <w:t>российской</w:t>
      </w:r>
      <w:r>
        <w:rPr>
          <w:spacing w:val="-3"/>
        </w:rPr>
        <w:t xml:space="preserve"> </w:t>
      </w:r>
      <w:r>
        <w:t>гражданской</w:t>
      </w:r>
      <w:r>
        <w:rPr>
          <w:spacing w:val="-3"/>
        </w:rPr>
        <w:t xml:space="preserve"> </w:t>
      </w:r>
      <w:r>
        <w:t>идентичности</w:t>
      </w:r>
      <w:r>
        <w:rPr>
          <w:spacing w:val="-3"/>
        </w:rPr>
        <w:t xml:space="preserve"> </w:t>
      </w:r>
      <w: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B1E57" w:rsidRDefault="00712190">
      <w:pPr>
        <w:pStyle w:val="a3"/>
        <w:ind w:right="529"/>
      </w:pPr>
      <w:r>
        <w:rPr>
          <w:i/>
        </w:rPr>
        <w:t xml:space="preserve">Гражданского воспитания: </w:t>
      </w:r>
      <w: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B1E57" w:rsidRDefault="00712190">
      <w:pPr>
        <w:pStyle w:val="a3"/>
        <w:spacing w:before="1"/>
        <w:ind w:right="530"/>
      </w:pPr>
      <w:r>
        <w:rPr>
          <w:i/>
        </w:rPr>
        <w:t>Духовно-нравственного</w:t>
      </w:r>
      <w:r>
        <w:rPr>
          <w:i/>
          <w:spacing w:val="-2"/>
        </w:rPr>
        <w:t xml:space="preserve"> </w:t>
      </w:r>
      <w:r>
        <w:rPr>
          <w:i/>
        </w:rPr>
        <w:t>воспитания:</w:t>
      </w:r>
      <w:r>
        <w:rPr>
          <w:i/>
          <w:spacing w:val="-1"/>
        </w:rPr>
        <w:t xml:space="preserve"> </w:t>
      </w:r>
      <w:r>
        <w:t>ориентация</w:t>
      </w:r>
      <w:r>
        <w:rPr>
          <w:spacing w:val="-2"/>
        </w:rPr>
        <w:t xml:space="preserve"> </w:t>
      </w:r>
      <w:r>
        <w:t>на</w:t>
      </w:r>
      <w:r>
        <w:rPr>
          <w:spacing w:val="-3"/>
        </w:rPr>
        <w:t xml:space="preserve"> </w:t>
      </w:r>
      <w:r>
        <w:t>моральные</w:t>
      </w:r>
      <w:r>
        <w:rPr>
          <w:spacing w:val="-4"/>
        </w:rPr>
        <w:t xml:space="preserve"> </w:t>
      </w:r>
      <w:r>
        <w:t>ценности</w:t>
      </w:r>
      <w:r>
        <w:rPr>
          <w:spacing w:val="-1"/>
        </w:rPr>
        <w:t xml:space="preserve"> </w:t>
      </w:r>
      <w:r>
        <w:t>и</w:t>
      </w:r>
      <w:r>
        <w:rPr>
          <w:spacing w:val="-1"/>
        </w:rPr>
        <w:t xml:space="preserve"> </w:t>
      </w:r>
      <w:r>
        <w:t>нормы</w:t>
      </w:r>
      <w:r>
        <w:rPr>
          <w:spacing w:val="-3"/>
        </w:rPr>
        <w:t xml:space="preserve"> </w:t>
      </w:r>
      <w:r>
        <w:t>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w:t>
      </w:r>
      <w:r>
        <w:rPr>
          <w:spacing w:val="40"/>
        </w:rPr>
        <w:t xml:space="preserve"> </w:t>
      </w:r>
      <w:r>
        <w:t>и принятые в российском обществе правила и нормы поведения с учётом осознания последствий для окружающей среды.</w:t>
      </w:r>
    </w:p>
    <w:p w:rsidR="00AB1E57" w:rsidRDefault="00712190">
      <w:pPr>
        <w:pStyle w:val="a3"/>
        <w:ind w:right="531"/>
      </w:pPr>
      <w:r>
        <w:rPr>
          <w:i/>
        </w:rPr>
        <w:t xml:space="preserve">Эстетического воспитания: </w:t>
      </w:r>
      <w:r>
        <w:t>восприимчивость к разным традициям своего и</w:t>
      </w:r>
      <w:r>
        <w:rPr>
          <w:spacing w:val="40"/>
        </w:rPr>
        <w:t xml:space="preserve"> </w:t>
      </w:r>
      <w:r>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pPr>
      <w:r>
        <w:rPr>
          <w:i/>
        </w:rPr>
        <w:lastRenderedPageBreak/>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AB1E57" w:rsidRDefault="00712190">
      <w:pPr>
        <w:pStyle w:val="a3"/>
        <w:spacing w:before="1"/>
        <w:ind w:right="522"/>
      </w:pPr>
      <w:r>
        <w:rPr>
          <w:i/>
        </w:rPr>
        <w:t xml:space="preserve">Физического воспитания, формирования культуры здоровья и эмоционального благополучия: </w:t>
      </w: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2"/>
        </w:rPr>
        <w:t xml:space="preserve"> </w:t>
      </w:r>
      <w:r>
        <w:t>на</w:t>
      </w:r>
      <w:r>
        <w:rPr>
          <w:spacing w:val="-1"/>
        </w:rPr>
        <w:t xml:space="preserve"> </w:t>
      </w:r>
      <w:r>
        <w:t>ошибку и такого же</w:t>
      </w:r>
      <w:r>
        <w:rPr>
          <w:spacing w:val="-1"/>
        </w:rPr>
        <w:t xml:space="preserve"> </w:t>
      </w:r>
      <w:r>
        <w:t>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B1E57" w:rsidRDefault="00712190">
      <w:pPr>
        <w:pStyle w:val="a3"/>
        <w:spacing w:before="1"/>
        <w:ind w:right="531"/>
      </w:pPr>
      <w:r>
        <w:rPr>
          <w:i/>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1E57" w:rsidRDefault="00712190">
      <w:pPr>
        <w:pStyle w:val="a3"/>
        <w:ind w:right="529"/>
      </w:pPr>
      <w:r>
        <w:rPr>
          <w:i/>
        </w:rPr>
        <w:t xml:space="preserve">Экологического воспитания: </w:t>
      </w:r>
      <w:r>
        <w:t>ориентация на применение географических знаний</w:t>
      </w:r>
      <w:r>
        <w:rPr>
          <w:spacing w:val="40"/>
        </w:rPr>
        <w:t xml:space="preserve"> </w:t>
      </w:r>
      <w:r>
        <w:t>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1E57" w:rsidRDefault="00712190">
      <w:pPr>
        <w:ind w:left="99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spacing w:before="1"/>
        <w:ind w:right="531"/>
      </w:pPr>
      <w:r>
        <w:t>Изучение географии в основной школе способствует достижению метапредметных результатов, в том числе:</w:t>
      </w:r>
    </w:p>
    <w:p w:rsidR="00AB1E57" w:rsidRDefault="00712190">
      <w:pPr>
        <w:ind w:left="990" w:right="2927"/>
        <w:jc w:val="both"/>
        <w:rPr>
          <w:i/>
          <w:sz w:val="24"/>
        </w:rPr>
      </w:pPr>
      <w:r>
        <w:rPr>
          <w:sz w:val="24"/>
        </w:rPr>
        <w:t>Овладению</w:t>
      </w:r>
      <w:r>
        <w:rPr>
          <w:spacing w:val="-13"/>
          <w:sz w:val="24"/>
        </w:rPr>
        <w:t xml:space="preserve"> </w:t>
      </w:r>
      <w:r>
        <w:rPr>
          <w:sz w:val="24"/>
        </w:rPr>
        <w:t>универсальными</w:t>
      </w:r>
      <w:r>
        <w:rPr>
          <w:spacing w:val="-11"/>
          <w:sz w:val="24"/>
        </w:rPr>
        <w:t xml:space="preserve"> </w:t>
      </w:r>
      <w:r>
        <w:rPr>
          <w:i/>
          <w:sz w:val="24"/>
        </w:rPr>
        <w:t>познавательными</w:t>
      </w:r>
      <w:r>
        <w:rPr>
          <w:i/>
          <w:spacing w:val="-13"/>
          <w:sz w:val="24"/>
        </w:rPr>
        <w:t xml:space="preserve"> </w:t>
      </w:r>
      <w:r>
        <w:rPr>
          <w:i/>
          <w:sz w:val="24"/>
        </w:rPr>
        <w:t>действиями: Базовые логические действия</w:t>
      </w:r>
    </w:p>
    <w:p w:rsidR="00AB1E57" w:rsidRDefault="00712190">
      <w:pPr>
        <w:pStyle w:val="a3"/>
        <w:ind w:right="531"/>
      </w:pPr>
      <w:r>
        <w:t>—Выявлять и характеризовать существенные признаки географических объектов, процессов и явлений;</w:t>
      </w:r>
    </w:p>
    <w:p w:rsidR="00AB1E57" w:rsidRDefault="00712190">
      <w:pPr>
        <w:pStyle w:val="a3"/>
        <w:ind w:right="531"/>
      </w:pPr>
      <w:r>
        <w:t>—устанавливать существенный признак классификации географических объектов, процессов и явлений, основания для их сравнения;</w:t>
      </w:r>
    </w:p>
    <w:p w:rsidR="00AB1E57" w:rsidRDefault="00712190">
      <w:pPr>
        <w:pStyle w:val="a3"/>
        <w:ind w:right="530"/>
      </w:pPr>
      <w:r>
        <w:t>—выявлять закономерности и противоречия в рассматриваемых фактах и данных наблюдений с учётом предложенной географической задачи;</w:t>
      </w:r>
    </w:p>
    <w:p w:rsidR="00AB1E57" w:rsidRDefault="00712190">
      <w:pPr>
        <w:pStyle w:val="a3"/>
        <w:ind w:right="529"/>
      </w:pPr>
      <w:r>
        <w:t>—выявлять дефициты географической информации, данных, необходимых для решения поставленной задачи;</w:t>
      </w:r>
    </w:p>
    <w:p w:rsidR="00AB1E57" w:rsidRDefault="00712190">
      <w:pPr>
        <w:pStyle w:val="a3"/>
        <w:ind w:right="529"/>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w:t>
      </w:r>
      <w:r>
        <w:rPr>
          <w:spacing w:val="40"/>
        </w:rPr>
        <w:t xml:space="preserve"> </w:t>
      </w:r>
      <w:r>
        <w:t>умозаключений</w:t>
      </w:r>
      <w:r>
        <w:rPr>
          <w:spacing w:val="40"/>
        </w:rPr>
        <w:t xml:space="preserve"> </w:t>
      </w:r>
      <w:r>
        <w:t>по</w:t>
      </w:r>
      <w:r>
        <w:rPr>
          <w:spacing w:val="40"/>
        </w:rPr>
        <w:t xml:space="preserve"> </w:t>
      </w:r>
      <w:r>
        <w:t>аналогии,</w:t>
      </w:r>
      <w:r>
        <w:rPr>
          <w:spacing w:val="40"/>
        </w:rPr>
        <w:t xml:space="preserve"> </w:t>
      </w:r>
      <w:r>
        <w:t>формулировать</w:t>
      </w:r>
      <w:r>
        <w:rPr>
          <w:spacing w:val="40"/>
        </w:rPr>
        <w:t xml:space="preserve"> </w:t>
      </w:r>
      <w:r>
        <w:t>гипотезы</w:t>
      </w:r>
      <w:r>
        <w:rPr>
          <w:spacing w:val="40"/>
        </w:rPr>
        <w:t xml:space="preserve"> </w:t>
      </w:r>
      <w:r>
        <w:t>о</w:t>
      </w:r>
      <w:r>
        <w:rPr>
          <w:spacing w:val="40"/>
        </w:rPr>
        <w:t xml:space="preserve"> </w:t>
      </w:r>
      <w:r>
        <w:t>взаимосвязях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географических</w:t>
      </w:r>
      <w:r>
        <w:rPr>
          <w:spacing w:val="-4"/>
        </w:rPr>
        <w:t xml:space="preserve"> </w:t>
      </w:r>
      <w:r>
        <w:t>объектов,</w:t>
      </w:r>
      <w:r>
        <w:rPr>
          <w:spacing w:val="-3"/>
        </w:rPr>
        <w:t xml:space="preserve"> </w:t>
      </w:r>
      <w:r>
        <w:t>процессов</w:t>
      </w:r>
      <w:r>
        <w:rPr>
          <w:spacing w:val="-4"/>
        </w:rPr>
        <w:t xml:space="preserve"> </w:t>
      </w:r>
      <w:r>
        <w:t>и</w:t>
      </w:r>
      <w:r>
        <w:rPr>
          <w:spacing w:val="-3"/>
        </w:rPr>
        <w:t xml:space="preserve"> </w:t>
      </w:r>
      <w:r>
        <w:rPr>
          <w:spacing w:val="-2"/>
        </w:rPr>
        <w:t>явлений;</w:t>
      </w:r>
    </w:p>
    <w:p w:rsidR="00AB1E57" w:rsidRDefault="00712190">
      <w:pPr>
        <w:pStyle w:val="a3"/>
        <w:ind w:right="532"/>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B1E57" w:rsidRDefault="00712190">
      <w:pPr>
        <w:spacing w:before="1"/>
        <w:ind w:left="9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pPr>
        <w:pStyle w:val="a3"/>
        <w:ind w:right="530"/>
      </w:pPr>
      <w:r>
        <w:t xml:space="preserve">—Использовать географические вопросы как исследовательский инструмент </w:t>
      </w:r>
      <w:r>
        <w:rPr>
          <w:spacing w:val="-2"/>
        </w:rPr>
        <w:t>познания;</w:t>
      </w:r>
    </w:p>
    <w:p w:rsidR="00AB1E57" w:rsidRDefault="00712190">
      <w:pPr>
        <w:pStyle w:val="a3"/>
        <w:ind w:right="531"/>
      </w:pP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rPr>
        <w:t>данное;</w:t>
      </w:r>
    </w:p>
    <w:p w:rsidR="00AB1E57" w:rsidRDefault="00712190">
      <w:pPr>
        <w:pStyle w:val="a3"/>
        <w:ind w:right="530"/>
      </w:pPr>
      <w:r>
        <w:t>—формировать</w:t>
      </w:r>
      <w:r>
        <w:rPr>
          <w:spacing w:val="-2"/>
        </w:rPr>
        <w:t xml:space="preserve"> </w:t>
      </w:r>
      <w:r>
        <w:t>гипотезу</w:t>
      </w:r>
      <w:r>
        <w:rPr>
          <w:spacing w:val="-3"/>
        </w:rPr>
        <w:t xml:space="preserve"> </w:t>
      </w:r>
      <w:r>
        <w:t>об</w:t>
      </w:r>
      <w:r>
        <w:rPr>
          <w:spacing w:val="-3"/>
        </w:rPr>
        <w:t xml:space="preserve"> </w:t>
      </w:r>
      <w:r>
        <w:t>истинности</w:t>
      </w:r>
      <w:r>
        <w:rPr>
          <w:spacing w:val="-2"/>
        </w:rPr>
        <w:t xml:space="preserve"> </w:t>
      </w:r>
      <w:r>
        <w:t>собственных</w:t>
      </w:r>
      <w:r>
        <w:rPr>
          <w:spacing w:val="-4"/>
        </w:rPr>
        <w:t xml:space="preserve"> </w:t>
      </w:r>
      <w:r>
        <w:t>суждений</w:t>
      </w:r>
      <w:r>
        <w:rPr>
          <w:spacing w:val="-4"/>
        </w:rPr>
        <w:t xml:space="preserve"> </w:t>
      </w:r>
      <w:r>
        <w:t>и</w:t>
      </w:r>
      <w:r>
        <w:rPr>
          <w:spacing w:val="-2"/>
        </w:rPr>
        <w:t xml:space="preserve"> </w:t>
      </w:r>
      <w:r>
        <w:t>суждений</w:t>
      </w:r>
      <w:r>
        <w:rPr>
          <w:spacing w:val="-2"/>
        </w:rPr>
        <w:t xml:space="preserve"> </w:t>
      </w:r>
      <w:r>
        <w:t>других, аргументировать</w:t>
      </w:r>
      <w:r>
        <w:rPr>
          <w:spacing w:val="-2"/>
        </w:rPr>
        <w:t xml:space="preserve"> </w:t>
      </w:r>
      <w:r>
        <w:t>свою</w:t>
      </w:r>
      <w:r>
        <w:rPr>
          <w:spacing w:val="-3"/>
        </w:rPr>
        <w:t xml:space="preserve"> </w:t>
      </w:r>
      <w:r>
        <w:t>позицию,</w:t>
      </w:r>
      <w:r>
        <w:rPr>
          <w:spacing w:val="-3"/>
        </w:rPr>
        <w:t xml:space="preserve"> </w:t>
      </w:r>
      <w:r>
        <w:t>мнение</w:t>
      </w:r>
      <w:r>
        <w:rPr>
          <w:spacing w:val="-4"/>
        </w:rPr>
        <w:t xml:space="preserve"> </w:t>
      </w:r>
      <w:r>
        <w:t>по</w:t>
      </w:r>
      <w:r>
        <w:rPr>
          <w:spacing w:val="-3"/>
        </w:rPr>
        <w:t xml:space="preserve"> </w:t>
      </w:r>
      <w:r>
        <w:t>географическим</w:t>
      </w:r>
      <w:r>
        <w:rPr>
          <w:spacing w:val="-4"/>
        </w:rPr>
        <w:t xml:space="preserve"> </w:t>
      </w:r>
      <w:r>
        <w:t>аспектам</w:t>
      </w:r>
      <w:r>
        <w:rPr>
          <w:spacing w:val="-2"/>
        </w:rPr>
        <w:t xml:space="preserve"> </w:t>
      </w:r>
      <w:r>
        <w:t>различных</w:t>
      </w:r>
      <w:r>
        <w:rPr>
          <w:spacing w:val="-4"/>
        </w:rPr>
        <w:t xml:space="preserve"> </w:t>
      </w:r>
      <w:r>
        <w:t>вопросов и проблем;</w:t>
      </w:r>
    </w:p>
    <w:p w:rsidR="00AB1E57" w:rsidRDefault="00712190">
      <w:pPr>
        <w:pStyle w:val="a3"/>
        <w:ind w:right="529"/>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B1E57" w:rsidRDefault="00712190">
      <w:pPr>
        <w:pStyle w:val="a3"/>
        <w:spacing w:before="1"/>
        <w:ind w:right="531"/>
      </w:pPr>
      <w:r>
        <w:t xml:space="preserve">—оценивать достоверность информации, полученной в ходе географического </w:t>
      </w:r>
      <w:r>
        <w:rPr>
          <w:spacing w:val="-2"/>
        </w:rPr>
        <w:t>исследования;</w:t>
      </w:r>
    </w:p>
    <w:p w:rsidR="00AB1E57" w:rsidRDefault="00712190">
      <w:pPr>
        <w:pStyle w:val="a3"/>
        <w:ind w:right="532"/>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B1E57" w:rsidRDefault="00712190">
      <w:pPr>
        <w:pStyle w:val="a3"/>
        <w:ind w:right="531"/>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rsidR="00AB1E57" w:rsidRDefault="00712190">
      <w:pPr>
        <w:ind w:left="9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pPr>
        <w:pStyle w:val="a3"/>
        <w:ind w:right="53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B1E57" w:rsidRDefault="00712190">
      <w:pPr>
        <w:pStyle w:val="a3"/>
        <w:ind w:right="530"/>
      </w:pPr>
      <w:r>
        <w:t>—выбирать, анализировать и интерпретировать географическую информацию различных видов и форм представления;</w:t>
      </w:r>
    </w:p>
    <w:p w:rsidR="00AB1E57" w:rsidRDefault="00712190">
      <w:pPr>
        <w:pStyle w:val="a3"/>
        <w:ind w:right="530"/>
      </w:pPr>
      <w:r>
        <w:t>—находить сходные аргументы, подтверждающие или опровергающие одну и ту</w:t>
      </w:r>
      <w:r>
        <w:rPr>
          <w:spacing w:val="40"/>
        </w:rPr>
        <w:t xml:space="preserve"> </w:t>
      </w:r>
      <w:r>
        <w:t>же идею, в различных источниках географической информации;</w:t>
      </w:r>
    </w:p>
    <w:p w:rsidR="00AB1E57" w:rsidRDefault="00712190">
      <w:pPr>
        <w:pStyle w:val="a3"/>
        <w:ind w:right="535"/>
      </w:pPr>
      <w:r>
        <w:t xml:space="preserve">—самостоятельно выбирать оптимальную форму представления географической </w:t>
      </w:r>
      <w:r>
        <w:rPr>
          <w:spacing w:val="-2"/>
        </w:rPr>
        <w:t>информации;</w:t>
      </w:r>
    </w:p>
    <w:p w:rsidR="00AB1E57" w:rsidRDefault="00712190">
      <w:pPr>
        <w:pStyle w:val="a3"/>
        <w:ind w:right="530"/>
      </w:pPr>
      <w:r>
        <w:t>—оценивать надёжность географической информации по критериям, предложенным учителем или сформулированным самостоятельно;</w:t>
      </w:r>
    </w:p>
    <w:p w:rsidR="00AB1E57" w:rsidRDefault="00712190">
      <w:pPr>
        <w:spacing w:before="1"/>
        <w:ind w:left="990" w:right="1266"/>
        <w:rPr>
          <w:i/>
          <w:sz w:val="24"/>
        </w:rPr>
      </w:pPr>
      <w:r>
        <w:rPr>
          <w:sz w:val="24"/>
        </w:rPr>
        <w:t>—систематизировать</w:t>
      </w:r>
      <w:r>
        <w:rPr>
          <w:spacing w:val="-7"/>
          <w:sz w:val="24"/>
        </w:rPr>
        <w:t xml:space="preserve"> </w:t>
      </w:r>
      <w:r>
        <w:rPr>
          <w:sz w:val="24"/>
        </w:rPr>
        <w:t>географическую</w:t>
      </w:r>
      <w:r>
        <w:rPr>
          <w:spacing w:val="-7"/>
          <w:sz w:val="24"/>
        </w:rPr>
        <w:t xml:space="preserve"> </w:t>
      </w:r>
      <w:r>
        <w:rPr>
          <w:sz w:val="24"/>
        </w:rPr>
        <w:t>информацию</w:t>
      </w:r>
      <w:r>
        <w:rPr>
          <w:spacing w:val="-7"/>
          <w:sz w:val="24"/>
        </w:rPr>
        <w:t xml:space="preserve"> </w:t>
      </w:r>
      <w:r>
        <w:rPr>
          <w:sz w:val="24"/>
        </w:rPr>
        <w:t>в</w:t>
      </w:r>
      <w:r>
        <w:rPr>
          <w:spacing w:val="-8"/>
          <w:sz w:val="24"/>
        </w:rPr>
        <w:t xml:space="preserve"> </w:t>
      </w:r>
      <w:r>
        <w:rPr>
          <w:sz w:val="24"/>
        </w:rPr>
        <w:t>разных</w:t>
      </w:r>
      <w:r>
        <w:rPr>
          <w:spacing w:val="-7"/>
          <w:sz w:val="24"/>
        </w:rPr>
        <w:t xml:space="preserve"> </w:t>
      </w:r>
      <w:r>
        <w:rPr>
          <w:sz w:val="24"/>
        </w:rPr>
        <w:t xml:space="preserve">формах. Овладению универсальными </w:t>
      </w:r>
      <w:r>
        <w:rPr>
          <w:i/>
          <w:sz w:val="24"/>
        </w:rPr>
        <w:t>коммуникативными действиями:</w:t>
      </w:r>
    </w:p>
    <w:p w:rsidR="00AB1E57" w:rsidRDefault="00712190">
      <w:pPr>
        <w:ind w:left="990"/>
        <w:rPr>
          <w:i/>
          <w:sz w:val="24"/>
        </w:rPr>
      </w:pPr>
      <w:r>
        <w:rPr>
          <w:i/>
          <w:spacing w:val="-2"/>
          <w:sz w:val="24"/>
        </w:rPr>
        <w:t>Общение</w:t>
      </w:r>
    </w:p>
    <w:p w:rsidR="00AB1E57" w:rsidRDefault="00712190">
      <w:pPr>
        <w:pStyle w:val="a3"/>
        <w:ind w:right="533"/>
      </w:pPr>
      <w:r>
        <w:t>—Формулировать суждения, выражать свою точку зрения по географическим аспектам различных вопросов в устных и письменных текстах;</w:t>
      </w:r>
    </w:p>
    <w:p w:rsidR="00AB1E57" w:rsidRDefault="00712190">
      <w:pPr>
        <w:pStyle w:val="a3"/>
        <w:ind w:right="531"/>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1E57" w:rsidRDefault="00712190">
      <w:pPr>
        <w:pStyle w:val="a3"/>
        <w:ind w:right="531"/>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AB1E57" w:rsidRDefault="00712190">
      <w:pPr>
        <w:pStyle w:val="a3"/>
        <w:ind w:left="990" w:firstLine="0"/>
      </w:pPr>
      <w:r>
        <w:t>—публично</w:t>
      </w:r>
      <w:r>
        <w:rPr>
          <w:spacing w:val="-10"/>
        </w:rPr>
        <w:t xml:space="preserve"> </w:t>
      </w:r>
      <w:r>
        <w:t>представлять</w:t>
      </w:r>
      <w:r>
        <w:rPr>
          <w:spacing w:val="-4"/>
        </w:rPr>
        <w:t xml:space="preserve"> </w:t>
      </w:r>
      <w:r>
        <w:t>результаты</w:t>
      </w:r>
      <w:r>
        <w:rPr>
          <w:spacing w:val="-5"/>
        </w:rPr>
        <w:t xml:space="preserve"> </w:t>
      </w:r>
      <w:r>
        <w:t>выполненного</w:t>
      </w:r>
      <w:r>
        <w:rPr>
          <w:spacing w:val="-4"/>
        </w:rPr>
        <w:t xml:space="preserve"> </w:t>
      </w:r>
      <w:r>
        <w:t>исследования</w:t>
      </w:r>
      <w:r>
        <w:rPr>
          <w:spacing w:val="-5"/>
        </w:rPr>
        <w:t xml:space="preserve"> </w:t>
      </w:r>
      <w:r>
        <w:t>или</w:t>
      </w:r>
      <w:r>
        <w:rPr>
          <w:spacing w:val="-4"/>
        </w:rPr>
        <w:t xml:space="preserve"> </w:t>
      </w:r>
      <w:r>
        <w:rPr>
          <w:spacing w:val="-2"/>
        </w:rPr>
        <w:t>проекта.</w:t>
      </w:r>
    </w:p>
    <w:p w:rsidR="00AB1E57" w:rsidRDefault="00712190">
      <w:pPr>
        <w:ind w:left="990"/>
        <w:jc w:val="both"/>
        <w:rPr>
          <w:i/>
          <w:sz w:val="24"/>
        </w:rPr>
      </w:pPr>
      <w:r>
        <w:rPr>
          <w:i/>
          <w:sz w:val="24"/>
        </w:rPr>
        <w:t>Совместная</w:t>
      </w:r>
      <w:r>
        <w:rPr>
          <w:i/>
          <w:spacing w:val="-5"/>
          <w:sz w:val="24"/>
        </w:rPr>
        <w:t xml:space="preserve"> </w:t>
      </w:r>
      <w:r>
        <w:rPr>
          <w:i/>
          <w:sz w:val="24"/>
        </w:rPr>
        <w:t>деятельность</w:t>
      </w:r>
      <w:r>
        <w:rPr>
          <w:i/>
          <w:spacing w:val="-6"/>
          <w:sz w:val="24"/>
        </w:rPr>
        <w:t xml:space="preserve"> </w:t>
      </w:r>
      <w:r>
        <w:rPr>
          <w:i/>
          <w:spacing w:val="-2"/>
          <w:sz w:val="24"/>
        </w:rPr>
        <w:t>(сотрудничество)</w:t>
      </w:r>
    </w:p>
    <w:p w:rsidR="00AB1E57" w:rsidRDefault="00712190">
      <w:pPr>
        <w:pStyle w:val="a3"/>
        <w:spacing w:before="1"/>
        <w:ind w:right="532"/>
      </w:pPr>
      <w:r>
        <w:t>—Принимать цель совместной деятельности при выполнении учебных географических</w:t>
      </w:r>
      <w:r>
        <w:rPr>
          <w:spacing w:val="3"/>
        </w:rPr>
        <w:t xml:space="preserve"> </w:t>
      </w:r>
      <w:r>
        <w:t>проектов,</w:t>
      </w:r>
      <w:r>
        <w:rPr>
          <w:spacing w:val="5"/>
        </w:rPr>
        <w:t xml:space="preserve"> </w:t>
      </w:r>
      <w:r>
        <w:t>коллективно</w:t>
      </w:r>
      <w:r>
        <w:rPr>
          <w:spacing w:val="3"/>
        </w:rPr>
        <w:t xml:space="preserve"> </w:t>
      </w:r>
      <w:r>
        <w:t>строить</w:t>
      </w:r>
      <w:r>
        <w:rPr>
          <w:spacing w:val="5"/>
        </w:rPr>
        <w:t xml:space="preserve"> </w:t>
      </w:r>
      <w:r>
        <w:t>действия</w:t>
      </w:r>
      <w:r>
        <w:rPr>
          <w:spacing w:val="4"/>
        </w:rPr>
        <w:t xml:space="preserve"> </w:t>
      </w:r>
      <w:r>
        <w:t>по</w:t>
      </w:r>
      <w:r>
        <w:rPr>
          <w:spacing w:val="3"/>
        </w:rPr>
        <w:t xml:space="preserve"> </w:t>
      </w:r>
      <w:r>
        <w:t>её</w:t>
      </w:r>
      <w:r>
        <w:rPr>
          <w:spacing w:val="4"/>
        </w:rPr>
        <w:t xml:space="preserve"> </w:t>
      </w:r>
      <w:r>
        <w:t>достижению:</w:t>
      </w:r>
      <w:r>
        <w:rPr>
          <w:spacing w:val="5"/>
        </w:rPr>
        <w:t xml:space="preserve"> </w:t>
      </w:r>
      <w:r>
        <w:rPr>
          <w:spacing w:val="-2"/>
        </w:rPr>
        <w:t>распределять</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роли,</w:t>
      </w:r>
      <w:r>
        <w:rPr>
          <w:spacing w:val="-6"/>
        </w:rPr>
        <w:t xml:space="preserve"> </w:t>
      </w:r>
      <w:r>
        <w:t>договариваться,</w:t>
      </w:r>
      <w:r>
        <w:rPr>
          <w:spacing w:val="-4"/>
        </w:rPr>
        <w:t xml:space="preserve"> </w:t>
      </w:r>
      <w:r>
        <w:t>обсуждать</w:t>
      </w:r>
      <w:r>
        <w:rPr>
          <w:spacing w:val="-2"/>
        </w:rPr>
        <w:t xml:space="preserve"> </w:t>
      </w:r>
      <w:r>
        <w:t>процесс</w:t>
      </w:r>
      <w:r>
        <w:rPr>
          <w:spacing w:val="-5"/>
        </w:rPr>
        <w:t xml:space="preserve"> </w:t>
      </w:r>
      <w:r>
        <w:t>и</w:t>
      </w:r>
      <w:r>
        <w:rPr>
          <w:spacing w:val="-3"/>
        </w:rPr>
        <w:t xml:space="preserve"> </w:t>
      </w:r>
      <w:r>
        <w:t>результат</w:t>
      </w:r>
      <w:r>
        <w:rPr>
          <w:spacing w:val="-4"/>
        </w:rPr>
        <w:t xml:space="preserve"> </w:t>
      </w:r>
      <w:r>
        <w:t>совместной</w:t>
      </w:r>
      <w:r>
        <w:rPr>
          <w:spacing w:val="-3"/>
        </w:rPr>
        <w:t xml:space="preserve"> </w:t>
      </w:r>
      <w:r>
        <w:rPr>
          <w:spacing w:val="-2"/>
        </w:rPr>
        <w:t>работы;</w:t>
      </w:r>
    </w:p>
    <w:p w:rsidR="00AB1E57" w:rsidRDefault="00712190">
      <w:pPr>
        <w:pStyle w:val="a3"/>
        <w:ind w:right="531"/>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1E57" w:rsidRDefault="00712190">
      <w:pPr>
        <w:pStyle w:val="a3"/>
        <w:spacing w:before="1"/>
        <w:ind w:right="53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B1E57" w:rsidRDefault="00712190">
      <w:pPr>
        <w:ind w:left="990" w:right="2075"/>
        <w:jc w:val="both"/>
        <w:rPr>
          <w:i/>
          <w:sz w:val="24"/>
        </w:rPr>
      </w:pPr>
      <w:r>
        <w:rPr>
          <w:sz w:val="24"/>
        </w:rPr>
        <w:t>Овладению</w:t>
      </w:r>
      <w:r>
        <w:rPr>
          <w:spacing w:val="-10"/>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i/>
          <w:sz w:val="24"/>
        </w:rPr>
        <w:t>регулятивными</w:t>
      </w:r>
      <w:r>
        <w:rPr>
          <w:i/>
          <w:spacing w:val="-10"/>
          <w:sz w:val="24"/>
        </w:rPr>
        <w:t xml:space="preserve"> </w:t>
      </w:r>
      <w:r>
        <w:rPr>
          <w:i/>
          <w:sz w:val="24"/>
        </w:rPr>
        <w:t xml:space="preserve">действиями: </w:t>
      </w:r>
      <w:r>
        <w:rPr>
          <w:i/>
          <w:spacing w:val="-2"/>
          <w:sz w:val="24"/>
        </w:rPr>
        <w:t>Самоорганизация</w:t>
      </w:r>
    </w:p>
    <w:p w:rsidR="00AB1E57" w:rsidRDefault="00712190">
      <w:pPr>
        <w:pStyle w:val="a3"/>
        <w:ind w:right="529"/>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B1E57" w:rsidRDefault="00712190">
      <w:pPr>
        <w:pStyle w:val="a3"/>
        <w:spacing w:before="1"/>
        <w:ind w:right="534"/>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AB1E57" w:rsidRDefault="00712190">
      <w:pPr>
        <w:ind w:left="990"/>
        <w:jc w:val="both"/>
        <w:rPr>
          <w:i/>
          <w:sz w:val="24"/>
        </w:rPr>
      </w:pPr>
      <w:r>
        <w:rPr>
          <w:i/>
          <w:sz w:val="24"/>
        </w:rPr>
        <w:t>Самоконтроль</w:t>
      </w:r>
      <w:r>
        <w:rPr>
          <w:i/>
          <w:spacing w:val="-3"/>
          <w:sz w:val="24"/>
        </w:rPr>
        <w:t xml:space="preserve"> </w:t>
      </w:r>
      <w:r>
        <w:rPr>
          <w:i/>
          <w:spacing w:val="-2"/>
          <w:sz w:val="24"/>
        </w:rPr>
        <w:t>(рефлексия)</w:t>
      </w:r>
    </w:p>
    <w:p w:rsidR="00AB1E57" w:rsidRDefault="00712190">
      <w:pPr>
        <w:pStyle w:val="a3"/>
        <w:ind w:left="990" w:firstLine="0"/>
      </w:pPr>
      <w:r>
        <w:t>—Владеть</w:t>
      </w:r>
      <w:r>
        <w:rPr>
          <w:spacing w:val="-2"/>
        </w:rPr>
        <w:t xml:space="preserve"> </w:t>
      </w:r>
      <w:r>
        <w:t>способами</w:t>
      </w:r>
      <w:r>
        <w:rPr>
          <w:spacing w:val="-3"/>
        </w:rPr>
        <w:t xml:space="preserve"> </w:t>
      </w:r>
      <w:r>
        <w:t>самоконтроля</w:t>
      </w:r>
      <w:r>
        <w:rPr>
          <w:spacing w:val="-3"/>
        </w:rPr>
        <w:t xml:space="preserve"> </w:t>
      </w:r>
      <w:r>
        <w:t>и</w:t>
      </w:r>
      <w:r>
        <w:rPr>
          <w:spacing w:val="-2"/>
        </w:rPr>
        <w:t xml:space="preserve"> рефлексии;</w:t>
      </w:r>
    </w:p>
    <w:p w:rsidR="00AB1E57" w:rsidRDefault="00712190">
      <w:pPr>
        <w:pStyle w:val="a3"/>
        <w:ind w:right="530"/>
      </w:pPr>
      <w:r>
        <w:t>—объяснять причины достижения (недостижения) результатов деятельности, давать оценку приобретённому опыту;</w:t>
      </w:r>
    </w:p>
    <w:p w:rsidR="00AB1E57" w:rsidRDefault="00712190">
      <w:pPr>
        <w:pStyle w:val="a3"/>
        <w:ind w:right="529"/>
      </w:pPr>
      <w:r>
        <w:t>—вносить коррективы в деятельность на основе новых обстоятельств, изменившихся ситуаций, установленных ошибок, возникших трудностей;</w:t>
      </w:r>
    </w:p>
    <w:p w:rsidR="00AB1E57" w:rsidRDefault="00712190">
      <w:pPr>
        <w:pStyle w:val="a3"/>
        <w:ind w:left="990"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B1E57" w:rsidRDefault="00712190">
      <w:pPr>
        <w:ind w:left="990"/>
        <w:jc w:val="both"/>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pPr>
        <w:pStyle w:val="a3"/>
        <w:ind w:left="990" w:firstLine="0"/>
      </w:pPr>
      <w:r>
        <w:t>—Осознанно</w:t>
      </w:r>
      <w:r>
        <w:rPr>
          <w:spacing w:val="-5"/>
        </w:rPr>
        <w:t xml:space="preserve"> </w:t>
      </w:r>
      <w:r>
        <w:t>относиться</w:t>
      </w:r>
      <w:r>
        <w:rPr>
          <w:spacing w:val="-2"/>
        </w:rPr>
        <w:t xml:space="preserve"> </w:t>
      </w:r>
      <w:r>
        <w:t>к</w:t>
      </w:r>
      <w:r>
        <w:rPr>
          <w:spacing w:val="-2"/>
        </w:rPr>
        <w:t xml:space="preserve"> </w:t>
      </w:r>
      <w:r>
        <w:t>другому</w:t>
      </w:r>
      <w:r>
        <w:rPr>
          <w:spacing w:val="-3"/>
        </w:rPr>
        <w:t xml:space="preserve"> </w:t>
      </w:r>
      <w:r>
        <w:t>человеку,</w:t>
      </w:r>
      <w:r>
        <w:rPr>
          <w:spacing w:val="-2"/>
        </w:rPr>
        <w:t xml:space="preserve"> </w:t>
      </w:r>
      <w:r>
        <w:t>его</w:t>
      </w:r>
      <w:r>
        <w:rPr>
          <w:spacing w:val="-2"/>
        </w:rPr>
        <w:t xml:space="preserve"> мнению;</w:t>
      </w:r>
    </w:p>
    <w:p w:rsidR="00AB1E57" w:rsidRDefault="00712190">
      <w:pPr>
        <w:pStyle w:val="a3"/>
        <w:ind w:left="990" w:right="2790" w:firstLine="0"/>
      </w:pPr>
      <w:r>
        <w:t>—признавать</w:t>
      </w:r>
      <w:r>
        <w:rPr>
          <w:spacing w:val="-3"/>
        </w:rPr>
        <w:t xml:space="preserve"> </w:t>
      </w:r>
      <w:r>
        <w:t>своё</w:t>
      </w:r>
      <w:r>
        <w:rPr>
          <w:spacing w:val="-6"/>
        </w:rPr>
        <w:t xml:space="preserve"> </w:t>
      </w:r>
      <w:r>
        <w:t>право</w:t>
      </w:r>
      <w:r>
        <w:rPr>
          <w:spacing w:val="-4"/>
        </w:rPr>
        <w:t xml:space="preserve"> </w:t>
      </w:r>
      <w:r>
        <w:t>на</w:t>
      </w:r>
      <w:r>
        <w:rPr>
          <w:spacing w:val="-5"/>
        </w:rPr>
        <w:t xml:space="preserve"> </w:t>
      </w:r>
      <w:r>
        <w:t>ошибку</w:t>
      </w:r>
      <w:r>
        <w:rPr>
          <w:spacing w:val="-7"/>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 Предметные результаты</w:t>
      </w:r>
    </w:p>
    <w:p w:rsidR="00AB1E57" w:rsidRDefault="00712190" w:rsidP="00A47389">
      <w:pPr>
        <w:pStyle w:val="1"/>
        <w:numPr>
          <w:ilvl w:val="0"/>
          <w:numId w:val="198"/>
        </w:numPr>
        <w:tabs>
          <w:tab w:val="left" w:pos="1693"/>
        </w:tabs>
        <w:ind w:hanging="703"/>
      </w:pPr>
      <w:r>
        <w:rPr>
          <w:spacing w:val="-2"/>
        </w:rPr>
        <w:t>КЛАСС</w:t>
      </w:r>
    </w:p>
    <w:p w:rsidR="00AB1E57" w:rsidRDefault="00712190">
      <w:pPr>
        <w:pStyle w:val="a3"/>
        <w:ind w:right="534"/>
      </w:pPr>
      <w:r>
        <w:t>—Приводить примеры географических объектов, процессов и явлений, изучаемых различными ветвями географической науки;</w:t>
      </w:r>
    </w:p>
    <w:p w:rsidR="00AB1E57" w:rsidRDefault="00712190">
      <w:pPr>
        <w:pStyle w:val="a3"/>
        <w:ind w:left="990" w:firstLine="0"/>
      </w:pPr>
      <w:r>
        <w:t>—приводить</w:t>
      </w:r>
      <w:r>
        <w:rPr>
          <w:spacing w:val="-6"/>
        </w:rPr>
        <w:t xml:space="preserve"> </w:t>
      </w:r>
      <w:r>
        <w:t>примеры</w:t>
      </w:r>
      <w:r>
        <w:rPr>
          <w:spacing w:val="-4"/>
        </w:rPr>
        <w:t xml:space="preserve"> </w:t>
      </w:r>
      <w:r>
        <w:t>методов</w:t>
      </w:r>
      <w:r>
        <w:rPr>
          <w:spacing w:val="-6"/>
        </w:rPr>
        <w:t xml:space="preserve"> </w:t>
      </w:r>
      <w:r>
        <w:t>исследования,</w:t>
      </w:r>
      <w:r>
        <w:rPr>
          <w:spacing w:val="-4"/>
        </w:rPr>
        <w:t xml:space="preserve"> </w:t>
      </w:r>
      <w:r>
        <w:t>применяемых</w:t>
      </w:r>
      <w:r>
        <w:rPr>
          <w:spacing w:val="-4"/>
        </w:rPr>
        <w:t xml:space="preserve"> </w:t>
      </w:r>
      <w:r>
        <w:t>в</w:t>
      </w:r>
      <w:r>
        <w:rPr>
          <w:spacing w:val="-5"/>
        </w:rPr>
        <w:t xml:space="preserve"> </w:t>
      </w:r>
      <w:r>
        <w:rPr>
          <w:spacing w:val="-2"/>
        </w:rPr>
        <w:t>географии;</w:t>
      </w:r>
    </w:p>
    <w:p w:rsidR="00AB1E57" w:rsidRDefault="00712190">
      <w:pPr>
        <w:pStyle w:val="a3"/>
        <w:ind w:right="528"/>
      </w:pPr>
      <w:r>
        <w:t>—выбирать</w:t>
      </w:r>
      <w:r>
        <w:rPr>
          <w:spacing w:val="-1"/>
        </w:rPr>
        <w:t xml:space="preserve"> </w:t>
      </w:r>
      <w:r>
        <w:t>источники</w:t>
      </w:r>
      <w:r>
        <w:rPr>
          <w:spacing w:val="-3"/>
        </w:rPr>
        <w:t xml:space="preserve"> </w:t>
      </w:r>
      <w:r>
        <w:t>географической</w:t>
      </w:r>
      <w:r>
        <w:rPr>
          <w:spacing w:val="-1"/>
        </w:rPr>
        <w:t xml:space="preserve"> </w:t>
      </w:r>
      <w:r>
        <w:t>информации</w:t>
      </w:r>
      <w:r>
        <w:rPr>
          <w:spacing w:val="-1"/>
        </w:rPr>
        <w:t xml:space="preserve"> </w:t>
      </w:r>
      <w:r>
        <w:t>(картографические,</w:t>
      </w:r>
      <w:r>
        <w:rPr>
          <w:spacing w:val="-2"/>
        </w:rPr>
        <w:t xml:space="preserve"> </w:t>
      </w:r>
      <w:r>
        <w:t>текстовые, видеои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B1E57" w:rsidRDefault="00712190">
      <w:pPr>
        <w:pStyle w:val="a3"/>
        <w:ind w:right="530"/>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AB1E57" w:rsidRDefault="00712190">
      <w:pPr>
        <w:pStyle w:val="a3"/>
        <w:spacing w:before="1"/>
        <w:ind w:left="990" w:firstLine="0"/>
      </w:pPr>
      <w:r>
        <w:t>—различать</w:t>
      </w:r>
      <w:r>
        <w:rPr>
          <w:spacing w:val="-5"/>
        </w:rPr>
        <w:t xml:space="preserve"> </w:t>
      </w:r>
      <w:r>
        <w:t>вклад</w:t>
      </w:r>
      <w:r>
        <w:rPr>
          <w:spacing w:val="-3"/>
        </w:rPr>
        <w:t xml:space="preserve"> </w:t>
      </w:r>
      <w:r>
        <w:t>великих</w:t>
      </w:r>
      <w:r>
        <w:rPr>
          <w:spacing w:val="-4"/>
        </w:rPr>
        <w:t xml:space="preserve"> </w:t>
      </w:r>
      <w:r>
        <w:t>путешественников</w:t>
      </w:r>
      <w:r>
        <w:rPr>
          <w:spacing w:val="-6"/>
        </w:rPr>
        <w:t xml:space="preserve"> </w:t>
      </w:r>
      <w:r>
        <w:t>в</w:t>
      </w:r>
      <w:r>
        <w:rPr>
          <w:spacing w:val="-4"/>
        </w:rPr>
        <w:t xml:space="preserve"> </w:t>
      </w:r>
      <w:r>
        <w:t>географическое</w:t>
      </w:r>
      <w:r>
        <w:rPr>
          <w:spacing w:val="-4"/>
        </w:rPr>
        <w:t xml:space="preserve"> </w:t>
      </w:r>
      <w:r>
        <w:t>изучение</w:t>
      </w:r>
      <w:r>
        <w:rPr>
          <w:spacing w:val="-4"/>
        </w:rPr>
        <w:t xml:space="preserve"> </w:t>
      </w:r>
      <w:r>
        <w:rPr>
          <w:spacing w:val="-2"/>
        </w:rPr>
        <w:t>Земли;</w:t>
      </w:r>
    </w:p>
    <w:p w:rsidR="00AB1E57" w:rsidRDefault="00712190">
      <w:pPr>
        <w:pStyle w:val="a3"/>
        <w:ind w:left="990" w:firstLine="0"/>
      </w:pPr>
      <w:r>
        <w:t>—описывать</w:t>
      </w:r>
      <w:r>
        <w:rPr>
          <w:spacing w:val="-3"/>
        </w:rPr>
        <w:t xml:space="preserve"> </w:t>
      </w:r>
      <w:r>
        <w:t>и</w:t>
      </w:r>
      <w:r>
        <w:rPr>
          <w:spacing w:val="-3"/>
        </w:rPr>
        <w:t xml:space="preserve"> </w:t>
      </w:r>
      <w:r>
        <w:t>сравнивать</w:t>
      </w:r>
      <w:r>
        <w:rPr>
          <w:spacing w:val="-2"/>
        </w:rPr>
        <w:t xml:space="preserve"> </w:t>
      </w:r>
      <w:r>
        <w:t>маршруты</w:t>
      </w:r>
      <w:r>
        <w:rPr>
          <w:spacing w:val="-3"/>
        </w:rPr>
        <w:t xml:space="preserve"> </w:t>
      </w:r>
      <w:r>
        <w:t>их</w:t>
      </w:r>
      <w:r>
        <w:rPr>
          <w:spacing w:val="-3"/>
        </w:rPr>
        <w:t xml:space="preserve"> </w:t>
      </w:r>
      <w:r>
        <w:rPr>
          <w:spacing w:val="-2"/>
        </w:rPr>
        <w:t>путешествий;</w:t>
      </w:r>
    </w:p>
    <w:p w:rsidR="00AB1E57" w:rsidRDefault="00712190">
      <w:pPr>
        <w:pStyle w:val="a3"/>
        <w:ind w:right="527"/>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B1E57" w:rsidRDefault="00712190">
      <w:pPr>
        <w:pStyle w:val="a3"/>
        <w:ind w:right="532"/>
      </w:pPr>
      <w:r>
        <w:t>—определять направления, расстояния по плану местности и по географическим картам, географические координаты по географическим картам;</w:t>
      </w:r>
    </w:p>
    <w:p w:rsidR="00AB1E57" w:rsidRDefault="00712190">
      <w:pPr>
        <w:pStyle w:val="a3"/>
        <w:ind w:right="522"/>
      </w:pPr>
      <w:r>
        <w:t>—использовать условные обозначения планов местности и географических карт</w:t>
      </w:r>
      <w:r>
        <w:rPr>
          <w:spacing w:val="40"/>
        </w:rPr>
        <w:t xml:space="preserve"> </w:t>
      </w:r>
      <w:r>
        <w:t>для получения информации, необходимой для решения учебных и (или) практико- ориентированных задач;</w:t>
      </w:r>
    </w:p>
    <w:p w:rsidR="00AB1E57" w:rsidRDefault="00712190">
      <w:pPr>
        <w:pStyle w:val="a3"/>
        <w:ind w:left="990" w:firstLine="0"/>
      </w:pPr>
      <w:r>
        <w:t>—применять</w:t>
      </w:r>
      <w:r>
        <w:rPr>
          <w:spacing w:val="54"/>
          <w:w w:val="150"/>
        </w:rPr>
        <w:t xml:space="preserve">   </w:t>
      </w:r>
      <w:r>
        <w:t>понятия</w:t>
      </w:r>
      <w:r>
        <w:rPr>
          <w:spacing w:val="54"/>
          <w:w w:val="150"/>
        </w:rPr>
        <w:t xml:space="preserve">   </w:t>
      </w:r>
      <w:r>
        <w:t>«план</w:t>
      </w:r>
      <w:r>
        <w:rPr>
          <w:spacing w:val="54"/>
          <w:w w:val="150"/>
        </w:rPr>
        <w:t xml:space="preserve">   </w:t>
      </w:r>
      <w:r>
        <w:t>местности»,</w:t>
      </w:r>
      <w:r>
        <w:rPr>
          <w:spacing w:val="54"/>
          <w:w w:val="150"/>
        </w:rPr>
        <w:t xml:space="preserve">   </w:t>
      </w:r>
      <w:r>
        <w:t>«географическая</w:t>
      </w:r>
      <w:r>
        <w:rPr>
          <w:spacing w:val="54"/>
          <w:w w:val="150"/>
        </w:rPr>
        <w:t xml:space="preserve">   </w:t>
      </w:r>
      <w:r>
        <w:rPr>
          <w:spacing w:val="-2"/>
        </w:rPr>
        <w:t>карта»,</w:t>
      </w:r>
    </w:p>
    <w:p w:rsidR="00AB1E57" w:rsidRDefault="00712190">
      <w:pPr>
        <w:pStyle w:val="a3"/>
        <w:ind w:firstLine="0"/>
      </w:pPr>
      <w:r>
        <w:t>«аэрофотоснимок»,</w:t>
      </w:r>
      <w:r>
        <w:rPr>
          <w:spacing w:val="54"/>
          <w:w w:val="150"/>
        </w:rPr>
        <w:t xml:space="preserve"> </w:t>
      </w:r>
      <w:r>
        <w:t>«ориентирование</w:t>
      </w:r>
      <w:r>
        <w:rPr>
          <w:spacing w:val="56"/>
          <w:w w:val="150"/>
        </w:rPr>
        <w:t xml:space="preserve"> </w:t>
      </w:r>
      <w:r>
        <w:t>на</w:t>
      </w:r>
      <w:r>
        <w:rPr>
          <w:spacing w:val="56"/>
          <w:w w:val="150"/>
        </w:rPr>
        <w:t xml:space="preserve"> </w:t>
      </w:r>
      <w:r>
        <w:t>местности»,</w:t>
      </w:r>
      <w:r>
        <w:rPr>
          <w:spacing w:val="56"/>
          <w:w w:val="150"/>
        </w:rPr>
        <w:t xml:space="preserve"> </w:t>
      </w:r>
      <w:r>
        <w:t>«стороны</w:t>
      </w:r>
      <w:r>
        <w:rPr>
          <w:spacing w:val="56"/>
          <w:w w:val="150"/>
        </w:rPr>
        <w:t xml:space="preserve"> </w:t>
      </w:r>
      <w:r>
        <w:t>горизонта»,</w:t>
      </w:r>
      <w:r>
        <w:rPr>
          <w:spacing w:val="56"/>
          <w:w w:val="150"/>
        </w:rPr>
        <w:t xml:space="preserve"> </w:t>
      </w:r>
      <w:r>
        <w:rPr>
          <w:spacing w:val="-2"/>
        </w:rPr>
        <w:t>«азимут»,</w:t>
      </w:r>
    </w:p>
    <w:p w:rsidR="00AB1E57" w:rsidRDefault="00712190">
      <w:pPr>
        <w:pStyle w:val="a3"/>
        <w:spacing w:before="1"/>
        <w:ind w:right="522" w:firstLine="0"/>
      </w:pPr>
      <w:r>
        <w:t>«горизонтали», «масштаб», «условные знаки» для решения учебных и практико- ориентированных задач;</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jc w:val="left"/>
      </w:pPr>
      <w:r>
        <w:lastRenderedPageBreak/>
        <w:t>—различать</w:t>
      </w:r>
      <w:r>
        <w:rPr>
          <w:spacing w:val="48"/>
        </w:rPr>
        <w:t xml:space="preserve"> </w:t>
      </w:r>
      <w:r>
        <w:t>понятия</w:t>
      </w:r>
      <w:r>
        <w:rPr>
          <w:spacing w:val="51"/>
        </w:rPr>
        <w:t xml:space="preserve"> </w:t>
      </w:r>
      <w:r>
        <w:t>«план</w:t>
      </w:r>
      <w:r>
        <w:rPr>
          <w:spacing w:val="51"/>
        </w:rPr>
        <w:t xml:space="preserve"> </w:t>
      </w:r>
      <w:r>
        <w:t>местности»</w:t>
      </w:r>
      <w:r>
        <w:rPr>
          <w:spacing w:val="50"/>
        </w:rPr>
        <w:t xml:space="preserve"> </w:t>
      </w:r>
      <w:r>
        <w:t>и</w:t>
      </w:r>
      <w:r>
        <w:rPr>
          <w:spacing w:val="50"/>
        </w:rPr>
        <w:t xml:space="preserve"> </w:t>
      </w:r>
      <w:r>
        <w:t>«географическая</w:t>
      </w:r>
      <w:r>
        <w:rPr>
          <w:spacing w:val="51"/>
        </w:rPr>
        <w:t xml:space="preserve"> </w:t>
      </w:r>
      <w:r>
        <w:t>карта»,</w:t>
      </w:r>
      <w:r>
        <w:rPr>
          <w:spacing w:val="52"/>
        </w:rPr>
        <w:t xml:space="preserve"> </w:t>
      </w:r>
      <w:r>
        <w:t>параллель»</w:t>
      </w:r>
      <w:r>
        <w:rPr>
          <w:spacing w:val="51"/>
        </w:rPr>
        <w:t xml:space="preserve"> </w:t>
      </w:r>
      <w:r>
        <w:rPr>
          <w:spacing w:val="-10"/>
        </w:rPr>
        <w:t>и</w:t>
      </w:r>
    </w:p>
    <w:p w:rsidR="00AB1E57" w:rsidRDefault="00712190">
      <w:pPr>
        <w:pStyle w:val="a3"/>
        <w:ind w:firstLine="0"/>
        <w:jc w:val="left"/>
      </w:pPr>
      <w:r>
        <w:rPr>
          <w:spacing w:val="-2"/>
        </w:rPr>
        <w:t>«меридиан»;</w:t>
      </w:r>
    </w:p>
    <w:p w:rsidR="00AB1E57" w:rsidRDefault="00712190">
      <w:pPr>
        <w:pStyle w:val="a3"/>
        <w:spacing w:before="1"/>
        <w:ind w:left="990" w:firstLine="0"/>
        <w:jc w:val="left"/>
      </w:pPr>
      <w:r>
        <w:t>—приводить</w:t>
      </w:r>
      <w:r>
        <w:rPr>
          <w:spacing w:val="-4"/>
        </w:rPr>
        <w:t xml:space="preserve"> </w:t>
      </w:r>
      <w:r>
        <w:t>примеры</w:t>
      </w:r>
      <w:r>
        <w:rPr>
          <w:spacing w:val="-3"/>
        </w:rPr>
        <w:t xml:space="preserve"> </w:t>
      </w:r>
      <w:r>
        <w:t>влияния</w:t>
      </w:r>
      <w:r>
        <w:rPr>
          <w:spacing w:val="-6"/>
        </w:rPr>
        <w:t xml:space="preserve"> </w:t>
      </w:r>
      <w:r>
        <w:t>Солнца</w:t>
      </w:r>
      <w:r>
        <w:rPr>
          <w:spacing w:val="-4"/>
        </w:rPr>
        <w:t xml:space="preserve"> </w:t>
      </w:r>
      <w:r>
        <w:t>на</w:t>
      </w:r>
      <w:r>
        <w:rPr>
          <w:spacing w:val="-3"/>
        </w:rPr>
        <w:t xml:space="preserve"> </w:t>
      </w:r>
      <w:r>
        <w:t>мир</w:t>
      </w:r>
      <w:r>
        <w:rPr>
          <w:spacing w:val="-6"/>
        </w:rPr>
        <w:t xml:space="preserve"> </w:t>
      </w:r>
      <w:r>
        <w:t>живой</w:t>
      </w:r>
      <w:r>
        <w:rPr>
          <w:spacing w:val="-3"/>
        </w:rPr>
        <w:t xml:space="preserve"> </w:t>
      </w:r>
      <w:r>
        <w:t>и</w:t>
      </w:r>
      <w:r>
        <w:rPr>
          <w:spacing w:val="-5"/>
        </w:rPr>
        <w:t xml:space="preserve"> </w:t>
      </w:r>
      <w:r>
        <w:t>неживой</w:t>
      </w:r>
      <w:r>
        <w:rPr>
          <w:spacing w:val="-2"/>
        </w:rPr>
        <w:t xml:space="preserve"> природы;</w:t>
      </w:r>
    </w:p>
    <w:p w:rsidR="00AB1E57" w:rsidRDefault="00712190">
      <w:pPr>
        <w:pStyle w:val="a3"/>
        <w:ind w:left="990" w:firstLine="0"/>
        <w:jc w:val="left"/>
      </w:pPr>
      <w:r>
        <w:t>—объяснять</w:t>
      </w:r>
      <w:r>
        <w:rPr>
          <w:spacing w:val="-6"/>
        </w:rPr>
        <w:t xml:space="preserve"> </w:t>
      </w:r>
      <w:r>
        <w:t>причины</w:t>
      </w:r>
      <w:r>
        <w:rPr>
          <w:spacing w:val="-2"/>
        </w:rPr>
        <w:t xml:space="preserve"> </w:t>
      </w:r>
      <w:r>
        <w:t>смены</w:t>
      </w:r>
      <w:r>
        <w:rPr>
          <w:spacing w:val="-3"/>
        </w:rPr>
        <w:t xml:space="preserve"> </w:t>
      </w:r>
      <w:r>
        <w:t>дня</w:t>
      </w:r>
      <w:r>
        <w:rPr>
          <w:spacing w:val="-2"/>
        </w:rPr>
        <w:t xml:space="preserve"> </w:t>
      </w:r>
      <w:r>
        <w:t>и</w:t>
      </w:r>
      <w:r>
        <w:rPr>
          <w:spacing w:val="-2"/>
        </w:rPr>
        <w:t xml:space="preserve"> </w:t>
      </w:r>
      <w:r>
        <w:t>ночи</w:t>
      </w:r>
      <w:r>
        <w:rPr>
          <w:spacing w:val="-5"/>
        </w:rPr>
        <w:t xml:space="preserve"> </w:t>
      </w:r>
      <w:r>
        <w:t>и</w:t>
      </w:r>
      <w:r>
        <w:rPr>
          <w:spacing w:val="-2"/>
        </w:rPr>
        <w:t xml:space="preserve"> </w:t>
      </w:r>
      <w:r>
        <w:t>времён</w:t>
      </w:r>
      <w:r>
        <w:rPr>
          <w:spacing w:val="-2"/>
        </w:rPr>
        <w:t xml:space="preserve"> года;</w:t>
      </w:r>
    </w:p>
    <w:p w:rsidR="00AB1E57" w:rsidRDefault="00712190">
      <w:pPr>
        <w:pStyle w:val="a3"/>
        <w:ind w:right="53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B1E57" w:rsidRDefault="00712190">
      <w:pPr>
        <w:pStyle w:val="a3"/>
        <w:ind w:left="990" w:firstLine="0"/>
      </w:pPr>
      <w:r>
        <w:t>—описывать</w:t>
      </w:r>
      <w:r>
        <w:rPr>
          <w:spacing w:val="-6"/>
        </w:rPr>
        <w:t xml:space="preserve"> </w:t>
      </w:r>
      <w:r>
        <w:t>внутреннее</w:t>
      </w:r>
      <w:r>
        <w:rPr>
          <w:spacing w:val="-7"/>
        </w:rPr>
        <w:t xml:space="preserve"> </w:t>
      </w:r>
      <w:r>
        <w:t>строение</w:t>
      </w:r>
      <w:r>
        <w:rPr>
          <w:spacing w:val="-7"/>
        </w:rPr>
        <w:t xml:space="preserve"> </w:t>
      </w:r>
      <w:r>
        <w:rPr>
          <w:spacing w:val="-2"/>
        </w:rPr>
        <w:t>Земли;</w:t>
      </w:r>
    </w:p>
    <w:p w:rsidR="00AB1E57" w:rsidRDefault="00712190">
      <w:pPr>
        <w:pStyle w:val="a3"/>
        <w:ind w:right="532"/>
      </w:pPr>
      <w:r>
        <w:t xml:space="preserve">—различать понятия «земная кора»; «ядро», «мантия»; «минерал» и «горная </w:t>
      </w:r>
      <w:r>
        <w:rPr>
          <w:spacing w:val="-2"/>
        </w:rPr>
        <w:t>порода»;</w:t>
      </w:r>
    </w:p>
    <w:p w:rsidR="00AB1E57" w:rsidRDefault="00712190">
      <w:pPr>
        <w:pStyle w:val="a3"/>
        <w:ind w:left="990" w:firstLine="0"/>
      </w:pPr>
      <w:r>
        <w:t>—различать</w:t>
      </w:r>
      <w:r>
        <w:rPr>
          <w:spacing w:val="-6"/>
        </w:rPr>
        <w:t xml:space="preserve"> </w:t>
      </w:r>
      <w:r>
        <w:t>понятия</w:t>
      </w:r>
      <w:r>
        <w:rPr>
          <w:spacing w:val="-5"/>
        </w:rPr>
        <w:t xml:space="preserve"> </w:t>
      </w:r>
      <w:r>
        <w:t>«материковая»</w:t>
      </w:r>
      <w:r>
        <w:rPr>
          <w:spacing w:val="-4"/>
        </w:rPr>
        <w:t xml:space="preserve"> </w:t>
      </w:r>
      <w:r>
        <w:t>и</w:t>
      </w:r>
      <w:r>
        <w:rPr>
          <w:spacing w:val="-5"/>
        </w:rPr>
        <w:t xml:space="preserve"> </w:t>
      </w:r>
      <w:r>
        <w:t>«океаническая»</w:t>
      </w:r>
      <w:r>
        <w:rPr>
          <w:spacing w:val="-4"/>
        </w:rPr>
        <w:t xml:space="preserve"> </w:t>
      </w:r>
      <w:r>
        <w:t>земная</w:t>
      </w:r>
      <w:r>
        <w:rPr>
          <w:spacing w:val="-4"/>
        </w:rPr>
        <w:t xml:space="preserve"> </w:t>
      </w:r>
      <w:r>
        <w:rPr>
          <w:spacing w:val="-2"/>
        </w:rPr>
        <w:t>кора;</w:t>
      </w:r>
    </w:p>
    <w:p w:rsidR="00AB1E57" w:rsidRDefault="00712190">
      <w:pPr>
        <w:pStyle w:val="a3"/>
        <w:ind w:right="534"/>
      </w:pPr>
      <w:r>
        <w:t>—различать изученные минералы и горные породы, материковую и океаническую земную кору;</w:t>
      </w:r>
    </w:p>
    <w:p w:rsidR="00AB1E57" w:rsidRDefault="00712190">
      <w:pPr>
        <w:pStyle w:val="a3"/>
        <w:ind w:right="534"/>
      </w:pPr>
      <w:r>
        <w:t>—показывать на карте и обозначать на контурной карте материки и океаны, крупные формы рельефа Земли;</w:t>
      </w:r>
    </w:p>
    <w:p w:rsidR="00AB1E57" w:rsidRDefault="00712190">
      <w:pPr>
        <w:pStyle w:val="a3"/>
        <w:spacing w:before="1"/>
        <w:ind w:left="990" w:firstLine="0"/>
      </w:pPr>
      <w:r>
        <w:t>—различать</w:t>
      </w:r>
      <w:r>
        <w:rPr>
          <w:spacing w:val="-1"/>
        </w:rPr>
        <w:t xml:space="preserve"> </w:t>
      </w:r>
      <w:r>
        <w:t>горы</w:t>
      </w:r>
      <w:r>
        <w:rPr>
          <w:spacing w:val="-1"/>
        </w:rPr>
        <w:t xml:space="preserve"> </w:t>
      </w:r>
      <w:r>
        <w:t>и</w:t>
      </w:r>
      <w:r>
        <w:rPr>
          <w:spacing w:val="-2"/>
        </w:rPr>
        <w:t xml:space="preserve"> равнины;</w:t>
      </w:r>
    </w:p>
    <w:p w:rsidR="00AB1E57" w:rsidRDefault="00712190">
      <w:pPr>
        <w:pStyle w:val="a3"/>
        <w:ind w:left="990" w:firstLine="0"/>
      </w:pPr>
      <w:r>
        <w:t>—классифицировать</w:t>
      </w:r>
      <w:r>
        <w:rPr>
          <w:spacing w:val="-5"/>
        </w:rPr>
        <w:t xml:space="preserve"> </w:t>
      </w:r>
      <w:r>
        <w:t>формы</w:t>
      </w:r>
      <w:r>
        <w:rPr>
          <w:spacing w:val="-3"/>
        </w:rPr>
        <w:t xml:space="preserve"> </w:t>
      </w:r>
      <w:r>
        <w:t>рельефа</w:t>
      </w:r>
      <w:r>
        <w:rPr>
          <w:spacing w:val="-3"/>
        </w:rPr>
        <w:t xml:space="preserve"> </w:t>
      </w:r>
      <w:r>
        <w:t>суши</w:t>
      </w:r>
      <w:r>
        <w:rPr>
          <w:spacing w:val="-3"/>
        </w:rPr>
        <w:t xml:space="preserve"> </w:t>
      </w:r>
      <w:r>
        <w:t>по</w:t>
      </w:r>
      <w:r>
        <w:rPr>
          <w:spacing w:val="-2"/>
        </w:rPr>
        <w:t xml:space="preserve"> </w:t>
      </w:r>
      <w:r>
        <w:t>высоте</w:t>
      </w:r>
      <w:r>
        <w:rPr>
          <w:spacing w:val="-3"/>
        </w:rPr>
        <w:t xml:space="preserve"> </w:t>
      </w:r>
      <w:r>
        <w:t>и</w:t>
      </w:r>
      <w:r>
        <w:rPr>
          <w:spacing w:val="-3"/>
        </w:rPr>
        <w:t xml:space="preserve"> </w:t>
      </w:r>
      <w:r>
        <w:t>по</w:t>
      </w:r>
      <w:r>
        <w:rPr>
          <w:spacing w:val="-3"/>
        </w:rPr>
        <w:t xml:space="preserve"> </w:t>
      </w:r>
      <w:r>
        <w:t>внешнему</w:t>
      </w:r>
      <w:r>
        <w:rPr>
          <w:spacing w:val="-2"/>
        </w:rPr>
        <w:t xml:space="preserve"> облику;</w:t>
      </w:r>
    </w:p>
    <w:p w:rsidR="00AB1E57" w:rsidRDefault="00712190">
      <w:pPr>
        <w:pStyle w:val="a3"/>
        <w:ind w:left="990" w:firstLine="0"/>
      </w:pPr>
      <w:r>
        <w:t>—называть</w:t>
      </w:r>
      <w:r>
        <w:rPr>
          <w:spacing w:val="-5"/>
        </w:rPr>
        <w:t xml:space="preserve"> </w:t>
      </w:r>
      <w:r>
        <w:t>причины</w:t>
      </w:r>
      <w:r>
        <w:rPr>
          <w:spacing w:val="-5"/>
        </w:rPr>
        <w:t xml:space="preserve"> </w:t>
      </w:r>
      <w:r>
        <w:t>землетрясений</w:t>
      </w:r>
      <w:r>
        <w:rPr>
          <w:spacing w:val="-5"/>
        </w:rPr>
        <w:t xml:space="preserve"> </w:t>
      </w:r>
      <w:r>
        <w:t>и</w:t>
      </w:r>
      <w:r>
        <w:rPr>
          <w:spacing w:val="-5"/>
        </w:rPr>
        <w:t xml:space="preserve"> </w:t>
      </w:r>
      <w:r>
        <w:t>вулканических</w:t>
      </w:r>
      <w:r>
        <w:rPr>
          <w:spacing w:val="-5"/>
        </w:rPr>
        <w:t xml:space="preserve"> </w:t>
      </w:r>
      <w:r>
        <w:rPr>
          <w:spacing w:val="-2"/>
        </w:rPr>
        <w:t>извержений;</w:t>
      </w:r>
    </w:p>
    <w:p w:rsidR="00AB1E57" w:rsidRDefault="00712190">
      <w:pPr>
        <w:pStyle w:val="a3"/>
        <w:ind w:right="530"/>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B1E57" w:rsidRDefault="00712190">
      <w:pPr>
        <w:pStyle w:val="a3"/>
        <w:ind w:right="530"/>
      </w:pPr>
      <w:r>
        <w:t>—применять понятия «эпицентр землетрясения» и «очаг землетрясения» для решения познавательных задач;</w:t>
      </w:r>
    </w:p>
    <w:p w:rsidR="00AB1E57" w:rsidRDefault="00712190">
      <w:pPr>
        <w:pStyle w:val="a3"/>
        <w:ind w:right="535"/>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B1E57" w:rsidRDefault="00712190">
      <w:pPr>
        <w:pStyle w:val="a3"/>
        <w:ind w:left="990" w:firstLine="0"/>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rsidR="00AB1E57" w:rsidRDefault="00712190">
      <w:pPr>
        <w:pStyle w:val="a3"/>
        <w:ind w:right="533"/>
      </w:pPr>
      <w:r>
        <w:t xml:space="preserve">—приводить примеры опасных природных явлений в литосфере и средств их </w:t>
      </w:r>
      <w:r>
        <w:rPr>
          <w:spacing w:val="-2"/>
        </w:rPr>
        <w:t>предупреждения;</w:t>
      </w:r>
    </w:p>
    <w:p w:rsidR="00AB1E57" w:rsidRDefault="00712190">
      <w:pPr>
        <w:pStyle w:val="a3"/>
        <w:ind w:right="534"/>
      </w:pPr>
      <w:r>
        <w:t>—приводить примеры изменений в литосфере в результате деятельности человека на примере своей местности, России и мира;</w:t>
      </w:r>
    </w:p>
    <w:p w:rsidR="00AB1E57" w:rsidRDefault="00712190">
      <w:pPr>
        <w:pStyle w:val="a3"/>
        <w:ind w:right="53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AB1E57" w:rsidRDefault="00712190">
      <w:pPr>
        <w:pStyle w:val="a3"/>
        <w:ind w:right="534"/>
      </w:pPr>
      <w:r>
        <w:t>—приводить примеры</w:t>
      </w:r>
      <w:r>
        <w:rPr>
          <w:spacing w:val="-1"/>
        </w:rPr>
        <w:t xml:space="preserve"> </w:t>
      </w:r>
      <w:r>
        <w:t>действия</w:t>
      </w:r>
      <w:r>
        <w:rPr>
          <w:spacing w:val="-1"/>
        </w:rPr>
        <w:t xml:space="preserve"> </w:t>
      </w:r>
      <w:r>
        <w:t>внешних</w:t>
      </w:r>
      <w:r>
        <w:rPr>
          <w:spacing w:val="-3"/>
        </w:rPr>
        <w:t xml:space="preserve"> </w:t>
      </w:r>
      <w:r>
        <w:t>процессов</w:t>
      </w:r>
      <w:r>
        <w:rPr>
          <w:spacing w:val="-1"/>
        </w:rPr>
        <w:t xml:space="preserve"> </w:t>
      </w:r>
      <w:r>
        <w:t>рельефообразования</w:t>
      </w:r>
      <w:r>
        <w:rPr>
          <w:spacing w:val="-1"/>
        </w:rPr>
        <w:t xml:space="preserve"> </w:t>
      </w:r>
      <w:r>
        <w:t>и наличия полезных ископаемых в своей местности;</w:t>
      </w:r>
    </w:p>
    <w:p w:rsidR="00AB1E57" w:rsidRDefault="00712190">
      <w:pPr>
        <w:pStyle w:val="a3"/>
        <w:ind w:right="532"/>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B1E57" w:rsidRDefault="00712190" w:rsidP="00A47389">
      <w:pPr>
        <w:pStyle w:val="1"/>
        <w:numPr>
          <w:ilvl w:val="0"/>
          <w:numId w:val="198"/>
        </w:numPr>
        <w:tabs>
          <w:tab w:val="left" w:pos="1693"/>
        </w:tabs>
        <w:spacing w:before="1"/>
        <w:ind w:hanging="703"/>
      </w:pPr>
      <w:r>
        <w:rPr>
          <w:spacing w:val="-2"/>
        </w:rPr>
        <w:t>КЛАСС</w:t>
      </w:r>
    </w:p>
    <w:p w:rsidR="00AB1E57" w:rsidRDefault="00712190">
      <w:pPr>
        <w:pStyle w:val="a3"/>
        <w:ind w:right="53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B1E57" w:rsidRDefault="00712190">
      <w:pPr>
        <w:pStyle w:val="a3"/>
        <w:ind w:right="522"/>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AB1E57" w:rsidRDefault="00712190">
      <w:pPr>
        <w:pStyle w:val="a3"/>
        <w:ind w:right="532"/>
      </w:pPr>
      <w:r>
        <w:t xml:space="preserve">—приводить примеры опасных природных явлений в геосферах и средств их </w:t>
      </w:r>
      <w:r>
        <w:rPr>
          <w:spacing w:val="-2"/>
        </w:rPr>
        <w:t>предупреждения;</w:t>
      </w:r>
    </w:p>
    <w:p w:rsidR="00AB1E57" w:rsidRDefault="00712190">
      <w:pPr>
        <w:pStyle w:val="a3"/>
        <w:ind w:right="530"/>
      </w:pPr>
      <w:r>
        <w:t>—сравнивать инструментарий (способы) получения географической информации на разных этапах географического изучения Земли;</w:t>
      </w:r>
    </w:p>
    <w:p w:rsidR="00AB1E57" w:rsidRDefault="00712190">
      <w:pPr>
        <w:pStyle w:val="a3"/>
        <w:ind w:left="990" w:firstLine="0"/>
      </w:pPr>
      <w:r>
        <w:t>—различать</w:t>
      </w:r>
      <w:r>
        <w:rPr>
          <w:spacing w:val="-2"/>
        </w:rPr>
        <w:t xml:space="preserve"> </w:t>
      </w:r>
      <w:r>
        <w:t>свойства</w:t>
      </w:r>
      <w:r>
        <w:rPr>
          <w:spacing w:val="-4"/>
        </w:rPr>
        <w:t xml:space="preserve"> </w:t>
      </w:r>
      <w:r>
        <w:t>вод</w:t>
      </w:r>
      <w:r>
        <w:rPr>
          <w:spacing w:val="-2"/>
        </w:rPr>
        <w:t xml:space="preserve"> </w:t>
      </w:r>
      <w:r>
        <w:t>отдельных</w:t>
      </w:r>
      <w:r>
        <w:rPr>
          <w:spacing w:val="-3"/>
        </w:rPr>
        <w:t xml:space="preserve"> </w:t>
      </w:r>
      <w:r>
        <w:t>частей</w:t>
      </w:r>
      <w:r>
        <w:rPr>
          <w:spacing w:val="-3"/>
        </w:rPr>
        <w:t xml:space="preserve"> </w:t>
      </w:r>
      <w:r>
        <w:t>Мирового</w:t>
      </w:r>
      <w:r>
        <w:rPr>
          <w:spacing w:val="-2"/>
        </w:rPr>
        <w:t xml:space="preserve"> океана;</w:t>
      </w:r>
    </w:p>
    <w:p w:rsidR="00AB1E57" w:rsidRDefault="00712190">
      <w:pPr>
        <w:pStyle w:val="a3"/>
        <w:spacing w:before="1"/>
        <w:ind w:right="531"/>
      </w:pPr>
      <w:r>
        <w:t>—применять понятия «гидросфера», «круговорот воды», «цунами», «приливы и отливы» для решения учебных и (или) практико-ориентированных задач;</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3"/>
      </w:pPr>
      <w:r>
        <w:lastRenderedPageBreak/>
        <w:t>—классифицировать объекты гидросферы (моря, озёра, реки, подземные воды, болота, ледники) по заданным признакам;</w:t>
      </w:r>
    </w:p>
    <w:p w:rsidR="00AB1E57" w:rsidRDefault="00712190">
      <w:pPr>
        <w:pStyle w:val="a3"/>
        <w:spacing w:before="1"/>
        <w:ind w:left="990" w:firstLine="0"/>
      </w:pPr>
      <w:r>
        <w:t>—различать</w:t>
      </w:r>
      <w:r>
        <w:rPr>
          <w:spacing w:val="-2"/>
        </w:rPr>
        <w:t xml:space="preserve"> </w:t>
      </w:r>
      <w:r>
        <w:t>питание</w:t>
      </w:r>
      <w:r>
        <w:rPr>
          <w:spacing w:val="-6"/>
        </w:rPr>
        <w:t xml:space="preserve"> </w:t>
      </w:r>
      <w:r>
        <w:t>и</w:t>
      </w:r>
      <w:r>
        <w:rPr>
          <w:spacing w:val="-5"/>
        </w:rPr>
        <w:t xml:space="preserve"> </w:t>
      </w:r>
      <w:r>
        <w:t>режим</w:t>
      </w:r>
      <w:r>
        <w:rPr>
          <w:spacing w:val="-3"/>
        </w:rPr>
        <w:t xml:space="preserve"> </w:t>
      </w:r>
      <w:r>
        <w:rPr>
          <w:spacing w:val="-4"/>
        </w:rPr>
        <w:t>рек;</w:t>
      </w:r>
    </w:p>
    <w:p w:rsidR="00AB1E57" w:rsidRDefault="00712190">
      <w:pPr>
        <w:pStyle w:val="a3"/>
        <w:ind w:left="990" w:firstLine="0"/>
      </w:pPr>
      <w:r>
        <w:t>—сравнивать</w:t>
      </w:r>
      <w:r>
        <w:rPr>
          <w:spacing w:val="-2"/>
        </w:rPr>
        <w:t xml:space="preserve"> </w:t>
      </w:r>
      <w:r>
        <w:t>реки</w:t>
      </w:r>
      <w:r>
        <w:rPr>
          <w:spacing w:val="-3"/>
        </w:rPr>
        <w:t xml:space="preserve"> </w:t>
      </w:r>
      <w:r>
        <w:t>по</w:t>
      </w:r>
      <w:r>
        <w:rPr>
          <w:spacing w:val="-3"/>
        </w:rPr>
        <w:t xml:space="preserve"> </w:t>
      </w:r>
      <w:r>
        <w:t>заданным</w:t>
      </w:r>
      <w:r>
        <w:rPr>
          <w:spacing w:val="-4"/>
        </w:rPr>
        <w:t xml:space="preserve"> </w:t>
      </w:r>
      <w:r>
        <w:rPr>
          <w:spacing w:val="-2"/>
        </w:rPr>
        <w:t>признакам;</w:t>
      </w:r>
    </w:p>
    <w:p w:rsidR="00AB1E57" w:rsidRDefault="00712190">
      <w:pPr>
        <w:pStyle w:val="a3"/>
        <w:ind w:right="532"/>
      </w:pPr>
      <w:r>
        <w:t>—различать</w:t>
      </w:r>
      <w:r>
        <w:rPr>
          <w:spacing w:val="-3"/>
        </w:rPr>
        <w:t xml:space="preserve"> </w:t>
      </w:r>
      <w:r>
        <w:t>понятия</w:t>
      </w:r>
      <w:r>
        <w:rPr>
          <w:spacing w:val="-4"/>
        </w:rPr>
        <w:t xml:space="preserve"> </w:t>
      </w:r>
      <w:r>
        <w:t>«грунтовые,</w:t>
      </w:r>
      <w:r>
        <w:rPr>
          <w:spacing w:val="-4"/>
        </w:rPr>
        <w:t xml:space="preserve"> </w:t>
      </w:r>
      <w:r>
        <w:t>межпластовые</w:t>
      </w:r>
      <w:r>
        <w:rPr>
          <w:spacing w:val="-6"/>
        </w:rPr>
        <w:t xml:space="preserve"> </w:t>
      </w:r>
      <w:r>
        <w:t>и</w:t>
      </w:r>
      <w:r>
        <w:rPr>
          <w:spacing w:val="-4"/>
        </w:rPr>
        <w:t xml:space="preserve"> </w:t>
      </w:r>
      <w:r>
        <w:t>артезианские</w:t>
      </w:r>
      <w:r>
        <w:rPr>
          <w:spacing w:val="-5"/>
        </w:rPr>
        <w:t xml:space="preserve"> </w:t>
      </w:r>
      <w:r>
        <w:t>воды»</w:t>
      </w:r>
      <w:r>
        <w:rPr>
          <w:spacing w:val="-4"/>
        </w:rPr>
        <w:t xml:space="preserve"> </w:t>
      </w:r>
      <w:r>
        <w:t>и</w:t>
      </w:r>
      <w:r>
        <w:rPr>
          <w:spacing w:val="-5"/>
        </w:rPr>
        <w:t xml:space="preserve"> </w:t>
      </w:r>
      <w:r>
        <w:t>применять их для решения учебных и (или) практико-ориентированных задач;</w:t>
      </w:r>
    </w:p>
    <w:p w:rsidR="00AB1E57" w:rsidRDefault="00712190">
      <w:pPr>
        <w:pStyle w:val="a3"/>
        <w:ind w:right="529"/>
      </w:pPr>
      <w:r>
        <w:t>—устанавливать причинно-следственные связи между питанием, режимом реки и климатом на территории речного бассейна;</w:t>
      </w:r>
    </w:p>
    <w:p w:rsidR="00AB1E57" w:rsidRDefault="00712190">
      <w:pPr>
        <w:pStyle w:val="a3"/>
        <w:ind w:left="990" w:firstLine="0"/>
      </w:pPr>
      <w:r>
        <w:t>—приводить</w:t>
      </w:r>
      <w:r>
        <w:rPr>
          <w:spacing w:val="-7"/>
        </w:rPr>
        <w:t xml:space="preserve"> </w:t>
      </w:r>
      <w:r>
        <w:t>примеры</w:t>
      </w:r>
      <w:r>
        <w:rPr>
          <w:spacing w:val="-5"/>
        </w:rPr>
        <w:t xml:space="preserve"> </w:t>
      </w:r>
      <w:r>
        <w:t>районов</w:t>
      </w:r>
      <w:r>
        <w:rPr>
          <w:spacing w:val="-7"/>
        </w:rPr>
        <w:t xml:space="preserve"> </w:t>
      </w:r>
      <w:r>
        <w:t>распространения</w:t>
      </w:r>
      <w:r>
        <w:rPr>
          <w:spacing w:val="-5"/>
        </w:rPr>
        <w:t xml:space="preserve"> </w:t>
      </w:r>
      <w:r>
        <w:t>многолетней</w:t>
      </w:r>
      <w:r>
        <w:rPr>
          <w:spacing w:val="-5"/>
        </w:rPr>
        <w:t xml:space="preserve"> </w:t>
      </w:r>
      <w:r>
        <w:rPr>
          <w:spacing w:val="-2"/>
        </w:rPr>
        <w:t>мерзлоты;</w:t>
      </w:r>
    </w:p>
    <w:p w:rsidR="00AB1E57" w:rsidRDefault="00712190">
      <w:pPr>
        <w:pStyle w:val="a3"/>
        <w:ind w:left="990" w:firstLine="0"/>
      </w:pPr>
      <w:r>
        <w:t>—называть</w:t>
      </w:r>
      <w:r>
        <w:rPr>
          <w:spacing w:val="-6"/>
        </w:rPr>
        <w:t xml:space="preserve"> </w:t>
      </w:r>
      <w:r>
        <w:t>причины</w:t>
      </w:r>
      <w:r>
        <w:rPr>
          <w:spacing w:val="-4"/>
        </w:rPr>
        <w:t xml:space="preserve"> </w:t>
      </w:r>
      <w:r>
        <w:t>образования</w:t>
      </w:r>
      <w:r>
        <w:rPr>
          <w:spacing w:val="-4"/>
        </w:rPr>
        <w:t xml:space="preserve"> </w:t>
      </w:r>
      <w:r>
        <w:t>цунами,</w:t>
      </w:r>
      <w:r>
        <w:rPr>
          <w:spacing w:val="-6"/>
        </w:rPr>
        <w:t xml:space="preserve"> </w:t>
      </w:r>
      <w:r>
        <w:t>приливов</w:t>
      </w:r>
      <w:r>
        <w:rPr>
          <w:spacing w:val="-5"/>
        </w:rPr>
        <w:t xml:space="preserve"> </w:t>
      </w:r>
      <w:r>
        <w:t>и</w:t>
      </w:r>
      <w:r>
        <w:rPr>
          <w:spacing w:val="-4"/>
        </w:rPr>
        <w:t xml:space="preserve"> </w:t>
      </w:r>
      <w:r>
        <w:rPr>
          <w:spacing w:val="-2"/>
        </w:rPr>
        <w:t>отливов;</w:t>
      </w:r>
    </w:p>
    <w:p w:rsidR="00AB1E57" w:rsidRDefault="00712190">
      <w:pPr>
        <w:pStyle w:val="a3"/>
        <w:ind w:left="990" w:firstLine="0"/>
      </w:pPr>
      <w:r>
        <w:t>—описывать</w:t>
      </w:r>
      <w:r>
        <w:rPr>
          <w:spacing w:val="-3"/>
        </w:rPr>
        <w:t xml:space="preserve"> </w:t>
      </w:r>
      <w:r>
        <w:t>состав,</w:t>
      </w:r>
      <w:r>
        <w:rPr>
          <w:spacing w:val="-4"/>
        </w:rPr>
        <w:t xml:space="preserve"> </w:t>
      </w:r>
      <w:r>
        <w:t>строение</w:t>
      </w:r>
      <w:r>
        <w:rPr>
          <w:spacing w:val="-4"/>
        </w:rPr>
        <w:t xml:space="preserve"> </w:t>
      </w:r>
      <w:r>
        <w:rPr>
          <w:spacing w:val="-2"/>
        </w:rPr>
        <w:t>атмосферы;</w:t>
      </w:r>
    </w:p>
    <w:p w:rsidR="00AB1E57" w:rsidRDefault="00712190">
      <w:pPr>
        <w:pStyle w:val="a3"/>
        <w:ind w:right="529"/>
      </w:pPr>
      <w:r>
        <w:t>—определять</w:t>
      </w:r>
      <w:r>
        <w:rPr>
          <w:spacing w:val="-3"/>
        </w:rPr>
        <w:t xml:space="preserve"> </w:t>
      </w:r>
      <w:r>
        <w:t>тенденции</w:t>
      </w:r>
      <w:r>
        <w:rPr>
          <w:spacing w:val="-2"/>
        </w:rPr>
        <w:t xml:space="preserve"> </w:t>
      </w:r>
      <w:r>
        <w:t>изменения</w:t>
      </w:r>
      <w:r>
        <w:rPr>
          <w:spacing w:val="-3"/>
        </w:rPr>
        <w:t xml:space="preserve"> </w:t>
      </w:r>
      <w:r>
        <w:t>температуры</w:t>
      </w:r>
      <w:r>
        <w:rPr>
          <w:spacing w:val="-4"/>
        </w:rPr>
        <w:t xml:space="preserve"> </w:t>
      </w:r>
      <w:r>
        <w:t>воздуха,</w:t>
      </w:r>
      <w:r>
        <w:rPr>
          <w:spacing w:val="-3"/>
        </w:rPr>
        <w:t xml:space="preserve"> </w:t>
      </w:r>
      <w:r>
        <w:t>количества</w:t>
      </w:r>
      <w:r>
        <w:rPr>
          <w:spacing w:val="-2"/>
        </w:rPr>
        <w:t xml:space="preserve"> </w:t>
      </w:r>
      <w:r>
        <w:t>атмосферных осадков и атмосферного давления в</w:t>
      </w:r>
      <w:r>
        <w:rPr>
          <w:spacing w:val="-3"/>
        </w:rPr>
        <w:t xml:space="preserve"> </w:t>
      </w:r>
      <w:r>
        <w:t>зависимости от</w:t>
      </w:r>
      <w:r>
        <w:rPr>
          <w:spacing w:val="-2"/>
        </w:rPr>
        <w:t xml:space="preserve"> </w:t>
      </w:r>
      <w:r>
        <w:t>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B1E57" w:rsidRDefault="00712190">
      <w:pPr>
        <w:pStyle w:val="a3"/>
        <w:spacing w:before="1"/>
        <w:ind w:right="529"/>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B1E57" w:rsidRDefault="00712190">
      <w:pPr>
        <w:pStyle w:val="a3"/>
        <w:ind w:left="990" w:firstLine="0"/>
      </w:pPr>
      <w:r>
        <w:t>—различать</w:t>
      </w:r>
      <w:r>
        <w:rPr>
          <w:spacing w:val="-3"/>
        </w:rPr>
        <w:t xml:space="preserve"> </w:t>
      </w:r>
      <w:r>
        <w:t>свойства</w:t>
      </w:r>
      <w:r>
        <w:rPr>
          <w:spacing w:val="-4"/>
        </w:rPr>
        <w:t xml:space="preserve"> </w:t>
      </w:r>
      <w:r>
        <w:t>воздуха;</w:t>
      </w:r>
      <w:r>
        <w:rPr>
          <w:spacing w:val="-3"/>
        </w:rPr>
        <w:t xml:space="preserve"> </w:t>
      </w:r>
      <w:r>
        <w:t>климаты</w:t>
      </w:r>
      <w:r>
        <w:rPr>
          <w:spacing w:val="-3"/>
        </w:rPr>
        <w:t xml:space="preserve"> </w:t>
      </w:r>
      <w:r>
        <w:t>Земли;</w:t>
      </w:r>
      <w:r>
        <w:rPr>
          <w:spacing w:val="-5"/>
        </w:rPr>
        <w:t xml:space="preserve"> </w:t>
      </w:r>
      <w:r>
        <w:t>климатообразующие</w:t>
      </w:r>
      <w:r>
        <w:rPr>
          <w:spacing w:val="-4"/>
        </w:rPr>
        <w:t xml:space="preserve"> </w:t>
      </w:r>
      <w:r>
        <w:rPr>
          <w:spacing w:val="-2"/>
        </w:rPr>
        <w:t>факторы;</w:t>
      </w:r>
    </w:p>
    <w:p w:rsidR="00AB1E57" w:rsidRDefault="00712190">
      <w:pPr>
        <w:pStyle w:val="a3"/>
        <w:ind w:right="529"/>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B1E57" w:rsidRDefault="00712190">
      <w:pPr>
        <w:pStyle w:val="a3"/>
        <w:ind w:right="532"/>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B1E57" w:rsidRDefault="00712190">
      <w:pPr>
        <w:pStyle w:val="a3"/>
        <w:ind w:left="990" w:firstLine="0"/>
      </w:pPr>
      <w:r>
        <w:t>—различать</w:t>
      </w:r>
      <w:r>
        <w:rPr>
          <w:spacing w:val="-3"/>
        </w:rPr>
        <w:t xml:space="preserve"> </w:t>
      </w:r>
      <w:r>
        <w:t>виды</w:t>
      </w:r>
      <w:r>
        <w:rPr>
          <w:spacing w:val="-4"/>
        </w:rPr>
        <w:t xml:space="preserve"> </w:t>
      </w:r>
      <w:r>
        <w:t>атмосферных</w:t>
      </w:r>
      <w:r>
        <w:rPr>
          <w:spacing w:val="-3"/>
        </w:rPr>
        <w:t xml:space="preserve"> </w:t>
      </w:r>
      <w:r>
        <w:rPr>
          <w:spacing w:val="-2"/>
        </w:rPr>
        <w:t>осадков;</w:t>
      </w:r>
    </w:p>
    <w:p w:rsidR="00AB1E57" w:rsidRDefault="00712190">
      <w:pPr>
        <w:pStyle w:val="a3"/>
        <w:ind w:left="990" w:firstLine="0"/>
      </w:pPr>
      <w:r>
        <w:t>—различать</w:t>
      </w:r>
      <w:r>
        <w:rPr>
          <w:spacing w:val="-3"/>
        </w:rPr>
        <w:t xml:space="preserve"> </w:t>
      </w:r>
      <w:r>
        <w:t>понятия</w:t>
      </w:r>
      <w:r>
        <w:rPr>
          <w:spacing w:val="-4"/>
        </w:rPr>
        <w:t xml:space="preserve"> </w:t>
      </w:r>
      <w:r>
        <w:t>«бризы»</w:t>
      </w:r>
      <w:r>
        <w:rPr>
          <w:spacing w:val="-4"/>
        </w:rPr>
        <w:t xml:space="preserve"> </w:t>
      </w:r>
      <w:r>
        <w:t>и</w:t>
      </w:r>
      <w:r>
        <w:rPr>
          <w:spacing w:val="-3"/>
        </w:rPr>
        <w:t xml:space="preserve"> </w:t>
      </w:r>
      <w:r>
        <w:rPr>
          <w:spacing w:val="-2"/>
        </w:rPr>
        <w:t>«муссоны»;</w:t>
      </w:r>
    </w:p>
    <w:p w:rsidR="00AB1E57" w:rsidRDefault="00712190">
      <w:pPr>
        <w:pStyle w:val="a3"/>
        <w:ind w:left="990" w:firstLine="0"/>
      </w:pPr>
      <w:r>
        <w:t>—различать</w:t>
      </w:r>
      <w:r>
        <w:rPr>
          <w:spacing w:val="-3"/>
        </w:rPr>
        <w:t xml:space="preserve"> </w:t>
      </w:r>
      <w:r>
        <w:t>понятия</w:t>
      </w:r>
      <w:r>
        <w:rPr>
          <w:spacing w:val="-4"/>
        </w:rPr>
        <w:t xml:space="preserve"> </w:t>
      </w:r>
      <w:r>
        <w:t>«погода»</w:t>
      </w:r>
      <w:r>
        <w:rPr>
          <w:spacing w:val="-3"/>
        </w:rPr>
        <w:t xml:space="preserve"> </w:t>
      </w:r>
      <w:r>
        <w:t>и</w:t>
      </w:r>
      <w:r>
        <w:rPr>
          <w:spacing w:val="-3"/>
        </w:rPr>
        <w:t xml:space="preserve"> </w:t>
      </w:r>
      <w:r>
        <w:rPr>
          <w:spacing w:val="-2"/>
        </w:rPr>
        <w:t>«климат»;</w:t>
      </w:r>
    </w:p>
    <w:p w:rsidR="00AB1E57" w:rsidRDefault="00712190">
      <w:pPr>
        <w:pStyle w:val="a3"/>
        <w:ind w:right="532"/>
      </w:pPr>
      <w:r>
        <w:t xml:space="preserve">—различать понятия «атмосфера», «тропосфера», «стратосфера», «верхние слои </w:t>
      </w:r>
      <w:r>
        <w:rPr>
          <w:spacing w:val="-2"/>
        </w:rPr>
        <w:t>атмосферы»;</w:t>
      </w:r>
    </w:p>
    <w:p w:rsidR="00AB1E57" w:rsidRDefault="00712190">
      <w:pPr>
        <w:pStyle w:val="a3"/>
        <w:ind w:left="990" w:firstLine="0"/>
      </w:pPr>
      <w:r>
        <w:t>—применять</w:t>
      </w:r>
      <w:r>
        <w:rPr>
          <w:spacing w:val="51"/>
        </w:rPr>
        <w:t xml:space="preserve"> </w:t>
      </w:r>
      <w:r>
        <w:t>понятия</w:t>
      </w:r>
      <w:r>
        <w:rPr>
          <w:spacing w:val="51"/>
        </w:rPr>
        <w:t xml:space="preserve"> </w:t>
      </w:r>
      <w:r>
        <w:t>«атмосферное</w:t>
      </w:r>
      <w:r>
        <w:rPr>
          <w:spacing w:val="53"/>
        </w:rPr>
        <w:t xml:space="preserve"> </w:t>
      </w:r>
      <w:r>
        <w:t>давление»,</w:t>
      </w:r>
      <w:r>
        <w:rPr>
          <w:spacing w:val="54"/>
        </w:rPr>
        <w:t xml:space="preserve"> </w:t>
      </w:r>
      <w:r>
        <w:t>«ветер»,</w:t>
      </w:r>
      <w:r>
        <w:rPr>
          <w:spacing w:val="56"/>
        </w:rPr>
        <w:t xml:space="preserve"> </w:t>
      </w:r>
      <w:r>
        <w:t>«атмосферные</w:t>
      </w:r>
      <w:r>
        <w:rPr>
          <w:spacing w:val="53"/>
        </w:rPr>
        <w:t xml:space="preserve"> </w:t>
      </w:r>
      <w:r>
        <w:rPr>
          <w:spacing w:val="-2"/>
        </w:rPr>
        <w:t>осадки»,</w:t>
      </w:r>
    </w:p>
    <w:p w:rsidR="00AB1E57" w:rsidRDefault="00712190">
      <w:pPr>
        <w:pStyle w:val="a3"/>
        <w:ind w:firstLine="0"/>
      </w:pPr>
      <w:r>
        <w:t>«воздушные</w:t>
      </w:r>
      <w:r>
        <w:rPr>
          <w:spacing w:val="-7"/>
        </w:rPr>
        <w:t xml:space="preserve"> </w:t>
      </w:r>
      <w:r>
        <w:t>массы»</w:t>
      </w:r>
      <w:r>
        <w:rPr>
          <w:spacing w:val="-3"/>
        </w:rPr>
        <w:t xml:space="preserve"> </w:t>
      </w:r>
      <w:r>
        <w:t>для</w:t>
      </w:r>
      <w:r>
        <w:rPr>
          <w:spacing w:val="-2"/>
        </w:rPr>
        <w:t xml:space="preserve"> </w:t>
      </w:r>
      <w:r>
        <w:t>решения</w:t>
      </w:r>
      <w:r>
        <w:rPr>
          <w:spacing w:val="-3"/>
        </w:rPr>
        <w:t xml:space="preserve"> </w:t>
      </w:r>
      <w:r>
        <w:t>учебных</w:t>
      </w:r>
      <w:r>
        <w:rPr>
          <w:spacing w:val="-3"/>
        </w:rPr>
        <w:t xml:space="preserve"> </w:t>
      </w:r>
      <w:r>
        <w:t>и</w:t>
      </w:r>
      <w:r>
        <w:rPr>
          <w:spacing w:val="-2"/>
        </w:rPr>
        <w:t xml:space="preserve"> </w:t>
      </w:r>
      <w:r>
        <w:t>(или)</w:t>
      </w:r>
      <w:r>
        <w:rPr>
          <w:spacing w:val="-3"/>
        </w:rPr>
        <w:t xml:space="preserve"> </w:t>
      </w:r>
      <w:r>
        <w:t>практико-ориентированных</w:t>
      </w:r>
      <w:r>
        <w:rPr>
          <w:spacing w:val="-2"/>
        </w:rPr>
        <w:t xml:space="preserve"> задач;</w:t>
      </w:r>
    </w:p>
    <w:p w:rsidR="00AB1E57" w:rsidRDefault="00712190">
      <w:pPr>
        <w:pStyle w:val="a3"/>
        <w:ind w:right="529"/>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B1E57" w:rsidRDefault="00712190">
      <w:pPr>
        <w:pStyle w:val="a3"/>
        <w:ind w:right="531"/>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w:t>
      </w:r>
    </w:p>
    <w:p w:rsidR="00AB1E57" w:rsidRDefault="00712190">
      <w:pPr>
        <w:pStyle w:val="a3"/>
        <w:spacing w:before="1"/>
        <w:ind w:left="990" w:firstLine="0"/>
      </w:pPr>
      <w:r>
        <w:t>—называть</w:t>
      </w:r>
      <w:r>
        <w:rPr>
          <w:spacing w:val="-3"/>
        </w:rPr>
        <w:t xml:space="preserve"> </w:t>
      </w:r>
      <w:r>
        <w:t>границы</w:t>
      </w:r>
      <w:r>
        <w:rPr>
          <w:spacing w:val="-2"/>
        </w:rPr>
        <w:t xml:space="preserve"> биосферы;</w:t>
      </w:r>
    </w:p>
    <w:p w:rsidR="00AB1E57" w:rsidRDefault="00712190">
      <w:pPr>
        <w:pStyle w:val="a3"/>
        <w:ind w:right="533"/>
      </w:pPr>
      <w:r>
        <w:t>—приводить примеры приспособления живых организмов к среде обитания в разных природных зонах;</w:t>
      </w:r>
    </w:p>
    <w:p w:rsidR="00AB1E57" w:rsidRDefault="00712190">
      <w:pPr>
        <w:pStyle w:val="a3"/>
        <w:ind w:left="990" w:firstLine="0"/>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5"/>
        </w:rPr>
        <w:t xml:space="preserve"> </w:t>
      </w:r>
      <w:r>
        <w:t>мир</w:t>
      </w:r>
      <w:r>
        <w:rPr>
          <w:spacing w:val="-4"/>
        </w:rPr>
        <w:t xml:space="preserve"> </w:t>
      </w:r>
      <w:r>
        <w:t>разных</w:t>
      </w:r>
      <w:r>
        <w:rPr>
          <w:spacing w:val="-4"/>
        </w:rPr>
        <w:t xml:space="preserve"> </w:t>
      </w:r>
      <w:r>
        <w:t>территорий</w:t>
      </w:r>
      <w:r>
        <w:rPr>
          <w:spacing w:val="-5"/>
        </w:rPr>
        <w:t xml:space="preserve"> </w:t>
      </w:r>
      <w:r>
        <w:rPr>
          <w:spacing w:val="-2"/>
        </w:rPr>
        <w:t>Земли;</w:t>
      </w:r>
    </w:p>
    <w:p w:rsidR="00AB1E57" w:rsidRDefault="00712190">
      <w:pPr>
        <w:pStyle w:val="a3"/>
        <w:ind w:right="523"/>
      </w:pPr>
      <w:r>
        <w:t xml:space="preserve">—объяснять взаимосвязи компонентов природы в природно-территориальном </w:t>
      </w:r>
      <w:r>
        <w:rPr>
          <w:spacing w:val="-2"/>
        </w:rPr>
        <w:t>комплексе;</w:t>
      </w:r>
    </w:p>
    <w:p w:rsidR="00AB1E57" w:rsidRDefault="00712190">
      <w:pPr>
        <w:pStyle w:val="a3"/>
        <w:ind w:right="529"/>
      </w:pPr>
      <w:r>
        <w:t>—сравнивать особенности растительного и животного мира в различных природных зонах;</w:t>
      </w:r>
    </w:p>
    <w:p w:rsidR="00AB1E57" w:rsidRDefault="00712190">
      <w:pPr>
        <w:pStyle w:val="a3"/>
        <w:ind w:left="990" w:firstLine="0"/>
      </w:pPr>
      <w:r>
        <w:t>—применять</w:t>
      </w:r>
      <w:r>
        <w:rPr>
          <w:spacing w:val="35"/>
        </w:rPr>
        <w:t xml:space="preserve">  </w:t>
      </w:r>
      <w:r>
        <w:t>понятия</w:t>
      </w:r>
      <w:r>
        <w:rPr>
          <w:spacing w:val="36"/>
        </w:rPr>
        <w:t xml:space="preserve">  </w:t>
      </w:r>
      <w:r>
        <w:t>«почва»,</w:t>
      </w:r>
      <w:r>
        <w:rPr>
          <w:spacing w:val="36"/>
        </w:rPr>
        <w:t xml:space="preserve">  </w:t>
      </w:r>
      <w:r>
        <w:t>«плодородие</w:t>
      </w:r>
      <w:r>
        <w:rPr>
          <w:spacing w:val="36"/>
        </w:rPr>
        <w:t xml:space="preserve">  </w:t>
      </w:r>
      <w:r>
        <w:t>почв»,</w:t>
      </w:r>
      <w:r>
        <w:rPr>
          <w:spacing w:val="36"/>
        </w:rPr>
        <w:t xml:space="preserve">  </w:t>
      </w:r>
      <w:r>
        <w:t>«природный</w:t>
      </w:r>
      <w:r>
        <w:rPr>
          <w:spacing w:val="37"/>
        </w:rPr>
        <w:t xml:space="preserve">  </w:t>
      </w:r>
      <w:r>
        <w:rPr>
          <w:spacing w:val="-2"/>
        </w:rPr>
        <w:t>комплекс»,</w:t>
      </w:r>
    </w:p>
    <w:p w:rsidR="00AB1E57" w:rsidRDefault="00712190">
      <w:pPr>
        <w:pStyle w:val="a3"/>
        <w:ind w:right="529" w:firstLine="0"/>
      </w:pPr>
      <w:r>
        <w:t>«природно-территориальный комплекс», «круговорот веществ в природе» для решения учебных и (или) практико-ориентированных задач;</w:t>
      </w:r>
    </w:p>
    <w:p w:rsidR="00AB1E57" w:rsidRDefault="00712190">
      <w:pPr>
        <w:pStyle w:val="a3"/>
        <w:spacing w:before="1"/>
        <w:ind w:left="990" w:firstLine="0"/>
      </w:pPr>
      <w:r>
        <w:t>—сравнивать</w:t>
      </w:r>
      <w:r>
        <w:rPr>
          <w:spacing w:val="-4"/>
        </w:rPr>
        <w:t xml:space="preserve"> </w:t>
      </w:r>
      <w:r>
        <w:t>плодородие</w:t>
      </w:r>
      <w:r>
        <w:rPr>
          <w:spacing w:val="-4"/>
        </w:rPr>
        <w:t xml:space="preserve"> </w:t>
      </w:r>
      <w:r>
        <w:t>почв</w:t>
      </w:r>
      <w:r>
        <w:rPr>
          <w:spacing w:val="-3"/>
        </w:rPr>
        <w:t xml:space="preserve"> </w:t>
      </w:r>
      <w:r>
        <w:t>в</w:t>
      </w:r>
      <w:r>
        <w:rPr>
          <w:spacing w:val="-4"/>
        </w:rPr>
        <w:t xml:space="preserve"> </w:t>
      </w:r>
      <w:r>
        <w:t>различных</w:t>
      </w:r>
      <w:r>
        <w:rPr>
          <w:spacing w:val="-3"/>
        </w:rPr>
        <w:t xml:space="preserve"> </w:t>
      </w:r>
      <w:r>
        <w:t>природных</w:t>
      </w:r>
      <w:r>
        <w:rPr>
          <w:spacing w:val="-2"/>
        </w:rPr>
        <w:t xml:space="preserve"> зонах;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pPr>
      <w:r>
        <w:lastRenderedPageBreak/>
        <w:t>—приводить примеры изменений в изученных геосферах в результате</w:t>
      </w:r>
      <w:r>
        <w:rPr>
          <w:spacing w:val="80"/>
        </w:rPr>
        <w:t xml:space="preserve"> </w:t>
      </w:r>
      <w:r>
        <w:t>деятельности человека на примере территории мира и своей местности, путей решения существующих экологических проблем.</w:t>
      </w:r>
    </w:p>
    <w:p w:rsidR="00AB1E57" w:rsidRDefault="00712190" w:rsidP="00A47389">
      <w:pPr>
        <w:pStyle w:val="1"/>
        <w:numPr>
          <w:ilvl w:val="0"/>
          <w:numId w:val="198"/>
        </w:numPr>
        <w:tabs>
          <w:tab w:val="left" w:pos="1693"/>
        </w:tabs>
        <w:spacing w:before="1"/>
        <w:ind w:hanging="703"/>
      </w:pPr>
      <w:r>
        <w:rPr>
          <w:spacing w:val="-2"/>
        </w:rPr>
        <w:t>КЛАСС</w:t>
      </w:r>
    </w:p>
    <w:p w:rsidR="00AB1E57" w:rsidRDefault="00712190">
      <w:pPr>
        <w:pStyle w:val="a3"/>
        <w:ind w:right="532"/>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w:t>
      </w:r>
      <w:r>
        <w:rPr>
          <w:spacing w:val="-1"/>
        </w:rPr>
        <w:t xml:space="preserve"> </w:t>
      </w:r>
      <w:r>
        <w:t>задач;</w:t>
      </w:r>
    </w:p>
    <w:p w:rsidR="00AB1E57" w:rsidRDefault="00712190">
      <w:pPr>
        <w:pStyle w:val="a3"/>
        <w:ind w:right="530"/>
      </w:pPr>
      <w:r>
        <w:t>—называть: строение и свойства (целостность, зональность, ритмичность) географической оболочки;</w:t>
      </w:r>
    </w:p>
    <w:p w:rsidR="00AB1E57" w:rsidRDefault="00712190">
      <w:pPr>
        <w:pStyle w:val="a3"/>
        <w:ind w:right="531"/>
      </w:pPr>
      <w:r>
        <w:t>—распознавать проявления изученных географических явлений, представляющие собой</w:t>
      </w:r>
      <w:r>
        <w:rPr>
          <w:spacing w:val="-3"/>
        </w:rPr>
        <w:t xml:space="preserve"> </w:t>
      </w:r>
      <w:r>
        <w:t>отражение</w:t>
      </w:r>
      <w:r>
        <w:rPr>
          <w:spacing w:val="-5"/>
        </w:rPr>
        <w:t xml:space="preserve"> </w:t>
      </w:r>
      <w:r>
        <w:t>таких</w:t>
      </w:r>
      <w:r>
        <w:rPr>
          <w:spacing w:val="-7"/>
        </w:rPr>
        <w:t xml:space="preserve"> </w:t>
      </w:r>
      <w:r>
        <w:t>свойств</w:t>
      </w:r>
      <w:r>
        <w:rPr>
          <w:spacing w:val="-5"/>
        </w:rPr>
        <w:t xml:space="preserve"> </w:t>
      </w:r>
      <w:r>
        <w:t>географической</w:t>
      </w:r>
      <w:r>
        <w:rPr>
          <w:spacing w:val="-4"/>
        </w:rPr>
        <w:t xml:space="preserve"> </w:t>
      </w:r>
      <w:r>
        <w:t>оболочки,</w:t>
      </w:r>
      <w:r>
        <w:rPr>
          <w:spacing w:val="-7"/>
        </w:rPr>
        <w:t xml:space="preserve"> </w:t>
      </w:r>
      <w:r>
        <w:t>как</w:t>
      </w:r>
      <w:r>
        <w:rPr>
          <w:spacing w:val="-4"/>
        </w:rPr>
        <w:t xml:space="preserve"> </w:t>
      </w:r>
      <w:r>
        <w:t>зональность,</w:t>
      </w:r>
      <w:r>
        <w:rPr>
          <w:spacing w:val="-4"/>
        </w:rPr>
        <w:t xml:space="preserve"> </w:t>
      </w:r>
      <w:r>
        <w:t>ритмичность</w:t>
      </w:r>
      <w:r>
        <w:rPr>
          <w:spacing w:val="-5"/>
        </w:rPr>
        <w:t xml:space="preserve"> </w:t>
      </w:r>
      <w:r>
        <w:t xml:space="preserve">и </w:t>
      </w:r>
      <w:r>
        <w:rPr>
          <w:spacing w:val="-2"/>
        </w:rPr>
        <w:t>целостность;</w:t>
      </w:r>
    </w:p>
    <w:p w:rsidR="00AB1E57" w:rsidRDefault="00712190">
      <w:pPr>
        <w:pStyle w:val="a3"/>
        <w:ind w:right="531"/>
      </w:pPr>
      <w:r>
        <w:t>—определять природные зоны по их существенным признакам на основе интеграции и интерпретации информации об особенностях их природы;</w:t>
      </w:r>
    </w:p>
    <w:p w:rsidR="00AB1E57" w:rsidRDefault="00712190">
      <w:pPr>
        <w:pStyle w:val="a3"/>
        <w:ind w:right="534"/>
      </w:pPr>
      <w:r>
        <w:t xml:space="preserve">—различать изученные процессы и явления, происходящие в географической </w:t>
      </w:r>
      <w:r>
        <w:rPr>
          <w:spacing w:val="-2"/>
        </w:rPr>
        <w:t>оболочке;</w:t>
      </w:r>
    </w:p>
    <w:p w:rsidR="00AB1E57" w:rsidRDefault="00712190">
      <w:pPr>
        <w:pStyle w:val="a3"/>
        <w:spacing w:before="1"/>
        <w:ind w:left="990" w:firstLine="0"/>
      </w:pPr>
      <w:r>
        <w:t>—приводить</w:t>
      </w:r>
      <w:r>
        <w:rPr>
          <w:spacing w:val="-6"/>
        </w:rPr>
        <w:t xml:space="preserve"> </w:t>
      </w:r>
      <w:r>
        <w:t>примеры</w:t>
      </w:r>
      <w:r>
        <w:rPr>
          <w:spacing w:val="-5"/>
        </w:rPr>
        <w:t xml:space="preserve"> </w:t>
      </w:r>
      <w:r>
        <w:t>изменений</w:t>
      </w:r>
      <w:r>
        <w:rPr>
          <w:spacing w:val="-4"/>
        </w:rPr>
        <w:t xml:space="preserve"> </w:t>
      </w:r>
      <w:r>
        <w:t>в</w:t>
      </w:r>
      <w:r>
        <w:rPr>
          <w:spacing w:val="-6"/>
        </w:rPr>
        <w:t xml:space="preserve"> </w:t>
      </w:r>
      <w:r>
        <w:t>геосферах</w:t>
      </w:r>
      <w:r>
        <w:rPr>
          <w:spacing w:val="-3"/>
        </w:rPr>
        <w:t xml:space="preserve"> </w:t>
      </w:r>
      <w:r>
        <w:t>в</w:t>
      </w:r>
      <w:r>
        <w:rPr>
          <w:spacing w:val="-5"/>
        </w:rPr>
        <w:t xml:space="preserve"> </w:t>
      </w:r>
      <w:r>
        <w:t>результате</w:t>
      </w:r>
      <w:r>
        <w:rPr>
          <w:spacing w:val="-5"/>
        </w:rPr>
        <w:t xml:space="preserve"> </w:t>
      </w:r>
      <w:r>
        <w:t>деятельности</w:t>
      </w:r>
      <w:r>
        <w:rPr>
          <w:spacing w:val="-3"/>
        </w:rPr>
        <w:t xml:space="preserve"> </w:t>
      </w:r>
      <w:r>
        <w:rPr>
          <w:spacing w:val="-2"/>
        </w:rPr>
        <w:t>человека;</w:t>
      </w:r>
    </w:p>
    <w:p w:rsidR="00AB1E57" w:rsidRDefault="00712190">
      <w:pPr>
        <w:pStyle w:val="a3"/>
        <w:ind w:right="532"/>
      </w:pPr>
      <w:r>
        <w:t>—описывать закономерности изменения в пространстве рельефа, климата, внутренних вод и органического мира;</w:t>
      </w:r>
    </w:p>
    <w:p w:rsidR="00AB1E57" w:rsidRDefault="00712190">
      <w:pPr>
        <w:pStyle w:val="a3"/>
        <w:ind w:right="529"/>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B1E57" w:rsidRDefault="00712190">
      <w:pPr>
        <w:pStyle w:val="a3"/>
        <w:ind w:right="531"/>
      </w:pPr>
      <w:r>
        <w:t>—называть особенности географических процессов на границах литосферных плит с учётом характера взаимодействия и типа земной коры;</w:t>
      </w:r>
    </w:p>
    <w:p w:rsidR="00AB1E57" w:rsidRDefault="00712190">
      <w:pPr>
        <w:pStyle w:val="a3"/>
        <w:ind w:right="531"/>
      </w:pPr>
      <w:r>
        <w:t>—устанавливать (используя географические карты) взаимосвязи между движением литосферных плит и размещением крупных форм рельефа;</w:t>
      </w:r>
    </w:p>
    <w:p w:rsidR="00AB1E57" w:rsidRDefault="00712190">
      <w:pPr>
        <w:pStyle w:val="a3"/>
        <w:ind w:right="529"/>
      </w:pPr>
      <w:r>
        <w:t xml:space="preserve">—классифицировать воздушные массы Земли, типы климата по заданным </w:t>
      </w:r>
      <w:r>
        <w:rPr>
          <w:spacing w:val="-2"/>
        </w:rPr>
        <w:t>показателям;</w:t>
      </w:r>
    </w:p>
    <w:p w:rsidR="00AB1E57" w:rsidRDefault="00712190">
      <w:pPr>
        <w:pStyle w:val="a3"/>
        <w:ind w:right="531"/>
      </w:pPr>
      <w:r>
        <w:t>—объяснять образование тропических муссонов, пассатов тропических широт, западных ветров;</w:t>
      </w:r>
    </w:p>
    <w:p w:rsidR="00AB1E57" w:rsidRDefault="00712190">
      <w:pPr>
        <w:pStyle w:val="a3"/>
        <w:ind w:right="524"/>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AB1E57" w:rsidRDefault="00712190">
      <w:pPr>
        <w:pStyle w:val="a3"/>
        <w:ind w:left="990" w:firstLine="0"/>
      </w:pPr>
      <w:r>
        <w:t>—описывать</w:t>
      </w:r>
      <w:r>
        <w:rPr>
          <w:spacing w:val="-4"/>
        </w:rPr>
        <w:t xml:space="preserve"> </w:t>
      </w:r>
      <w:r>
        <w:t>климат</w:t>
      </w:r>
      <w:r>
        <w:rPr>
          <w:spacing w:val="-4"/>
        </w:rPr>
        <w:t xml:space="preserve"> </w:t>
      </w:r>
      <w:r>
        <w:t>территории</w:t>
      </w:r>
      <w:r>
        <w:rPr>
          <w:spacing w:val="-5"/>
        </w:rPr>
        <w:t xml:space="preserve"> </w:t>
      </w:r>
      <w:r>
        <w:t>по</w:t>
      </w:r>
      <w:r>
        <w:rPr>
          <w:spacing w:val="-6"/>
        </w:rPr>
        <w:t xml:space="preserve"> </w:t>
      </w:r>
      <w:r>
        <w:rPr>
          <w:spacing w:val="-2"/>
        </w:rPr>
        <w:t>климатограмме;</w:t>
      </w:r>
    </w:p>
    <w:p w:rsidR="00AB1E57" w:rsidRDefault="00712190">
      <w:pPr>
        <w:pStyle w:val="a3"/>
        <w:ind w:right="534"/>
      </w:pPr>
      <w:r>
        <w:t>—объяснять</w:t>
      </w:r>
      <w:r>
        <w:rPr>
          <w:spacing w:val="-5"/>
        </w:rPr>
        <w:t xml:space="preserve"> </w:t>
      </w:r>
      <w:r>
        <w:t>влияние</w:t>
      </w:r>
      <w:r>
        <w:rPr>
          <w:spacing w:val="-7"/>
        </w:rPr>
        <w:t xml:space="preserve"> </w:t>
      </w:r>
      <w:r>
        <w:t>климатообразующих</w:t>
      </w:r>
      <w:r>
        <w:rPr>
          <w:spacing w:val="-6"/>
        </w:rPr>
        <w:t xml:space="preserve"> </w:t>
      </w:r>
      <w:r>
        <w:t>факторов</w:t>
      </w:r>
      <w:r>
        <w:rPr>
          <w:spacing w:val="-7"/>
        </w:rPr>
        <w:t xml:space="preserve"> </w:t>
      </w:r>
      <w:r>
        <w:t>на</w:t>
      </w:r>
      <w:r>
        <w:rPr>
          <w:spacing w:val="-7"/>
        </w:rPr>
        <w:t xml:space="preserve"> </w:t>
      </w:r>
      <w:r>
        <w:t>климатические</w:t>
      </w:r>
      <w:r>
        <w:rPr>
          <w:spacing w:val="-7"/>
        </w:rPr>
        <w:t xml:space="preserve"> </w:t>
      </w:r>
      <w:r>
        <w:t xml:space="preserve">особенности </w:t>
      </w:r>
      <w:r>
        <w:rPr>
          <w:spacing w:val="-2"/>
        </w:rPr>
        <w:t>территории;</w:t>
      </w:r>
    </w:p>
    <w:p w:rsidR="00AB1E57" w:rsidRDefault="00712190">
      <w:pPr>
        <w:pStyle w:val="a3"/>
        <w:ind w:right="53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B1E57" w:rsidRDefault="00712190">
      <w:pPr>
        <w:pStyle w:val="a3"/>
        <w:spacing w:before="1"/>
        <w:ind w:left="990" w:firstLine="0"/>
      </w:pPr>
      <w:r>
        <w:t>—различать</w:t>
      </w:r>
      <w:r>
        <w:rPr>
          <w:spacing w:val="-4"/>
        </w:rPr>
        <w:t xml:space="preserve"> </w:t>
      </w:r>
      <w:r>
        <w:t>океанические</w:t>
      </w:r>
      <w:r>
        <w:rPr>
          <w:spacing w:val="-5"/>
        </w:rPr>
        <w:t xml:space="preserve"> </w:t>
      </w:r>
      <w:r>
        <w:rPr>
          <w:spacing w:val="-2"/>
        </w:rPr>
        <w:t>течения;</w:t>
      </w:r>
    </w:p>
    <w:p w:rsidR="00AB1E57" w:rsidRDefault="00712190">
      <w:pPr>
        <w:pStyle w:val="a3"/>
        <w:ind w:right="533"/>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B1E57" w:rsidRDefault="00712190">
      <w:pPr>
        <w:pStyle w:val="a3"/>
        <w:ind w:right="533"/>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B1E57" w:rsidRDefault="00712190">
      <w:pPr>
        <w:pStyle w:val="a3"/>
        <w:ind w:right="531"/>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B1E57" w:rsidRDefault="00712190">
      <w:pPr>
        <w:pStyle w:val="a3"/>
        <w:ind w:left="990" w:firstLine="0"/>
      </w:pPr>
      <w:r>
        <w:t>—различать</w:t>
      </w:r>
      <w:r>
        <w:rPr>
          <w:spacing w:val="-6"/>
        </w:rPr>
        <w:t xml:space="preserve"> </w:t>
      </w:r>
      <w:r>
        <w:t>и</w:t>
      </w:r>
      <w:r>
        <w:rPr>
          <w:spacing w:val="-4"/>
        </w:rPr>
        <w:t xml:space="preserve"> </w:t>
      </w:r>
      <w:r>
        <w:t>сравнивать</w:t>
      </w:r>
      <w:r>
        <w:rPr>
          <w:spacing w:val="-3"/>
        </w:rPr>
        <w:t xml:space="preserve"> </w:t>
      </w:r>
      <w:r>
        <w:t>численность</w:t>
      </w:r>
      <w:r>
        <w:rPr>
          <w:spacing w:val="-5"/>
        </w:rPr>
        <w:t xml:space="preserve"> </w:t>
      </w:r>
      <w:r>
        <w:t>населения</w:t>
      </w:r>
      <w:r>
        <w:rPr>
          <w:spacing w:val="-4"/>
        </w:rPr>
        <w:t xml:space="preserve"> </w:t>
      </w:r>
      <w:r>
        <w:t>крупных</w:t>
      </w:r>
      <w:r>
        <w:rPr>
          <w:spacing w:val="-3"/>
        </w:rPr>
        <w:t xml:space="preserve"> </w:t>
      </w:r>
      <w:r>
        <w:t>стран</w:t>
      </w:r>
      <w:r>
        <w:rPr>
          <w:spacing w:val="-4"/>
        </w:rPr>
        <w:t xml:space="preserve"> </w:t>
      </w:r>
      <w:r>
        <w:rPr>
          <w:spacing w:val="-2"/>
        </w:rPr>
        <w:t>мира;</w:t>
      </w:r>
    </w:p>
    <w:p w:rsidR="00AB1E57" w:rsidRDefault="00712190">
      <w:pPr>
        <w:pStyle w:val="a3"/>
        <w:ind w:left="990" w:firstLine="0"/>
      </w:pPr>
      <w:r>
        <w:t>—сравнивать</w:t>
      </w:r>
      <w:r>
        <w:rPr>
          <w:spacing w:val="-3"/>
        </w:rPr>
        <w:t xml:space="preserve"> </w:t>
      </w:r>
      <w:r>
        <w:t>плотность</w:t>
      </w:r>
      <w:r>
        <w:rPr>
          <w:spacing w:val="-4"/>
        </w:rPr>
        <w:t xml:space="preserve"> </w:t>
      </w:r>
      <w:r>
        <w:t>населения</w:t>
      </w:r>
      <w:r>
        <w:rPr>
          <w:spacing w:val="-4"/>
        </w:rPr>
        <w:t xml:space="preserve"> </w:t>
      </w:r>
      <w:r>
        <w:t>различных</w:t>
      </w:r>
      <w:r>
        <w:rPr>
          <w:spacing w:val="-6"/>
        </w:rPr>
        <w:t xml:space="preserve"> </w:t>
      </w:r>
      <w:r>
        <w:rPr>
          <w:spacing w:val="-2"/>
        </w:rPr>
        <w:t>территорий;</w:t>
      </w:r>
    </w:p>
    <w:p w:rsidR="00AB1E57" w:rsidRDefault="00712190">
      <w:pPr>
        <w:pStyle w:val="a3"/>
        <w:ind w:right="531"/>
      </w:pPr>
      <w:r>
        <w:t>—применять понятие «плотность населения» для решения учебных и (или) практико-ориентированных задач;</w:t>
      </w:r>
    </w:p>
    <w:p w:rsidR="00AB1E57" w:rsidRDefault="00712190">
      <w:pPr>
        <w:pStyle w:val="a3"/>
        <w:spacing w:before="1"/>
        <w:ind w:left="990" w:firstLine="0"/>
      </w:pPr>
      <w:r>
        <w:t>—различать</w:t>
      </w:r>
      <w:r>
        <w:rPr>
          <w:spacing w:val="-2"/>
        </w:rPr>
        <w:t xml:space="preserve"> </w:t>
      </w:r>
      <w:r>
        <w:t>городские</w:t>
      </w:r>
      <w:r>
        <w:rPr>
          <w:spacing w:val="-6"/>
        </w:rPr>
        <w:t xml:space="preserve"> </w:t>
      </w:r>
      <w:r>
        <w:t>и</w:t>
      </w:r>
      <w:r>
        <w:rPr>
          <w:spacing w:val="-2"/>
        </w:rPr>
        <w:t xml:space="preserve"> </w:t>
      </w:r>
      <w:r>
        <w:t>сельские</w:t>
      </w:r>
      <w:r>
        <w:rPr>
          <w:spacing w:val="-3"/>
        </w:rPr>
        <w:t xml:space="preserve"> </w:t>
      </w:r>
      <w:r>
        <w:rPr>
          <w:spacing w:val="-2"/>
        </w:rPr>
        <w:t>поселения;</w:t>
      </w:r>
    </w:p>
    <w:p w:rsidR="00AB1E57" w:rsidRDefault="00712190">
      <w:pPr>
        <w:pStyle w:val="a3"/>
        <w:ind w:left="990" w:firstLine="0"/>
      </w:pPr>
      <w:r>
        <w:t>—приводить</w:t>
      </w:r>
      <w:r>
        <w:rPr>
          <w:spacing w:val="-6"/>
        </w:rPr>
        <w:t xml:space="preserve"> </w:t>
      </w:r>
      <w:r>
        <w:t>примеры</w:t>
      </w:r>
      <w:r>
        <w:rPr>
          <w:spacing w:val="-6"/>
        </w:rPr>
        <w:t xml:space="preserve"> </w:t>
      </w:r>
      <w:r>
        <w:t>крупнейших</w:t>
      </w:r>
      <w:r>
        <w:rPr>
          <w:spacing w:val="-6"/>
        </w:rPr>
        <w:t xml:space="preserve"> </w:t>
      </w:r>
      <w:r>
        <w:t>городов</w:t>
      </w:r>
      <w:r>
        <w:rPr>
          <w:spacing w:val="-6"/>
        </w:rPr>
        <w:t xml:space="preserve"> </w:t>
      </w:r>
      <w:r>
        <w:rPr>
          <w:spacing w:val="-4"/>
        </w:rPr>
        <w:t>мира;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—приводить</w:t>
      </w:r>
      <w:r>
        <w:rPr>
          <w:spacing w:val="-6"/>
        </w:rPr>
        <w:t xml:space="preserve"> </w:t>
      </w:r>
      <w:r>
        <w:t>примеры</w:t>
      </w:r>
      <w:r>
        <w:rPr>
          <w:spacing w:val="-5"/>
        </w:rPr>
        <w:t xml:space="preserve"> </w:t>
      </w:r>
      <w:r>
        <w:t>мировых</w:t>
      </w:r>
      <w:r>
        <w:rPr>
          <w:spacing w:val="-4"/>
        </w:rPr>
        <w:t xml:space="preserve"> </w:t>
      </w:r>
      <w:r>
        <w:t>и</w:t>
      </w:r>
      <w:r>
        <w:rPr>
          <w:spacing w:val="-5"/>
        </w:rPr>
        <w:t xml:space="preserve"> </w:t>
      </w:r>
      <w:r>
        <w:t>национальных</w:t>
      </w:r>
      <w:r>
        <w:rPr>
          <w:spacing w:val="-4"/>
        </w:rPr>
        <w:t xml:space="preserve"> </w:t>
      </w:r>
      <w:r>
        <w:rPr>
          <w:spacing w:val="-2"/>
        </w:rPr>
        <w:t>религий;</w:t>
      </w:r>
    </w:p>
    <w:p w:rsidR="00AB1E57" w:rsidRDefault="00712190">
      <w:pPr>
        <w:pStyle w:val="a3"/>
        <w:ind w:left="990" w:firstLine="0"/>
      </w:pPr>
      <w:r>
        <w:t>—проводить</w:t>
      </w:r>
      <w:r>
        <w:rPr>
          <w:spacing w:val="-7"/>
        </w:rPr>
        <w:t xml:space="preserve"> </w:t>
      </w:r>
      <w:r>
        <w:t>языковую</w:t>
      </w:r>
      <w:r>
        <w:rPr>
          <w:spacing w:val="-7"/>
        </w:rPr>
        <w:t xml:space="preserve"> </w:t>
      </w:r>
      <w:r>
        <w:t>классификацию</w:t>
      </w:r>
      <w:r>
        <w:rPr>
          <w:spacing w:val="-6"/>
        </w:rPr>
        <w:t xml:space="preserve"> </w:t>
      </w:r>
      <w:r>
        <w:rPr>
          <w:spacing w:val="-2"/>
        </w:rPr>
        <w:t>народов;</w:t>
      </w:r>
    </w:p>
    <w:p w:rsidR="00AB1E57" w:rsidRDefault="00712190">
      <w:pPr>
        <w:pStyle w:val="a3"/>
        <w:spacing w:before="1"/>
        <w:ind w:right="535"/>
      </w:pPr>
      <w:r>
        <w:t xml:space="preserve">—различать основные виды хозяйственной деятельности людей на различных </w:t>
      </w:r>
      <w:r>
        <w:rPr>
          <w:spacing w:val="-2"/>
        </w:rPr>
        <w:t>территориях;</w:t>
      </w:r>
    </w:p>
    <w:p w:rsidR="00AB1E57" w:rsidRDefault="00712190">
      <w:pPr>
        <w:pStyle w:val="a3"/>
        <w:ind w:left="990" w:firstLine="0"/>
      </w:pPr>
      <w:r>
        <w:t>—определять</w:t>
      </w:r>
      <w:r>
        <w:rPr>
          <w:spacing w:val="-3"/>
        </w:rPr>
        <w:t xml:space="preserve"> </w:t>
      </w:r>
      <w:r>
        <w:t>страны</w:t>
      </w:r>
      <w:r>
        <w:rPr>
          <w:spacing w:val="-3"/>
        </w:rPr>
        <w:t xml:space="preserve"> </w:t>
      </w:r>
      <w:r>
        <w:t>по</w:t>
      </w:r>
      <w:r>
        <w:rPr>
          <w:spacing w:val="-2"/>
        </w:rPr>
        <w:t xml:space="preserve"> </w:t>
      </w:r>
      <w:r>
        <w:t>их</w:t>
      </w:r>
      <w:r>
        <w:rPr>
          <w:spacing w:val="-3"/>
        </w:rPr>
        <w:t xml:space="preserve"> </w:t>
      </w:r>
      <w:r>
        <w:t>существенным</w:t>
      </w:r>
      <w:r>
        <w:rPr>
          <w:spacing w:val="-4"/>
        </w:rPr>
        <w:t xml:space="preserve"> </w:t>
      </w:r>
      <w:r>
        <w:rPr>
          <w:spacing w:val="-2"/>
        </w:rPr>
        <w:t>признакам;</w:t>
      </w:r>
    </w:p>
    <w:p w:rsidR="00AB1E57" w:rsidRDefault="00712190">
      <w:pPr>
        <w:pStyle w:val="a3"/>
        <w:ind w:right="532"/>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B1E57" w:rsidRDefault="00712190">
      <w:pPr>
        <w:pStyle w:val="a3"/>
        <w:ind w:left="990" w:firstLine="0"/>
      </w:pPr>
      <w:r>
        <w:t>—объяснять</w:t>
      </w:r>
      <w:r>
        <w:rPr>
          <w:spacing w:val="-3"/>
        </w:rPr>
        <w:t xml:space="preserve"> </w:t>
      </w:r>
      <w:r>
        <w:t>особенности</w:t>
      </w:r>
      <w:r>
        <w:rPr>
          <w:spacing w:val="-3"/>
        </w:rPr>
        <w:t xml:space="preserve"> </w:t>
      </w:r>
      <w:r>
        <w:t>природы,</w:t>
      </w:r>
      <w:r>
        <w:rPr>
          <w:spacing w:val="-3"/>
        </w:rPr>
        <w:t xml:space="preserve"> </w:t>
      </w:r>
      <w:r>
        <w:t>населения</w:t>
      </w:r>
      <w:r>
        <w:rPr>
          <w:spacing w:val="-7"/>
        </w:rPr>
        <w:t xml:space="preserve"> </w:t>
      </w:r>
      <w:r>
        <w:t>и</w:t>
      </w:r>
      <w:r>
        <w:rPr>
          <w:spacing w:val="-4"/>
        </w:rPr>
        <w:t xml:space="preserve"> </w:t>
      </w:r>
      <w:r>
        <w:t>хозяйства</w:t>
      </w:r>
      <w:r>
        <w:rPr>
          <w:spacing w:val="-4"/>
        </w:rPr>
        <w:t xml:space="preserve"> </w:t>
      </w:r>
      <w:r>
        <w:t>отдельных</w:t>
      </w:r>
      <w:r>
        <w:rPr>
          <w:spacing w:val="-6"/>
        </w:rPr>
        <w:t xml:space="preserve"> </w:t>
      </w:r>
      <w:r>
        <w:rPr>
          <w:spacing w:val="-2"/>
        </w:rPr>
        <w:t>территорий;</w:t>
      </w:r>
    </w:p>
    <w:p w:rsidR="00AB1E57" w:rsidRDefault="00712190">
      <w:pPr>
        <w:pStyle w:val="a3"/>
        <w:ind w:right="531"/>
      </w:pPr>
      <w:r>
        <w:t>—использовать знания о населении материков и стран для решения различных учебных и практико-ориентированных задач;</w:t>
      </w:r>
    </w:p>
    <w:p w:rsidR="00AB1E57" w:rsidRDefault="00712190">
      <w:pPr>
        <w:pStyle w:val="a3"/>
        <w:ind w:right="530"/>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rsidR="00AB1E57" w:rsidRDefault="00712190">
      <w:pPr>
        <w:pStyle w:val="a3"/>
        <w:spacing w:before="1"/>
        <w:ind w:right="52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B1E57" w:rsidRDefault="00712190">
      <w:pPr>
        <w:pStyle w:val="a3"/>
        <w:ind w:right="524"/>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w:t>
      </w:r>
      <w:r>
        <w:rPr>
          <w:spacing w:val="40"/>
        </w:rPr>
        <w:t xml:space="preserve"> </w:t>
      </w:r>
      <w:r>
        <w:t>в одном или нескольких источниках, для решения различных учебных и практико- ориентированных задач;</w:t>
      </w:r>
    </w:p>
    <w:p w:rsidR="00AB1E57" w:rsidRDefault="00712190">
      <w:pPr>
        <w:pStyle w:val="a3"/>
        <w:ind w:right="532"/>
      </w:pPr>
      <w:r>
        <w:t xml:space="preserve">—приводить примеры взаимодействия природы и общества в пределах отдельных </w:t>
      </w:r>
      <w:r>
        <w:rPr>
          <w:spacing w:val="-2"/>
        </w:rPr>
        <w:t>территорий;</w:t>
      </w:r>
    </w:p>
    <w:p w:rsidR="00AB1E57" w:rsidRDefault="00712190">
      <w:pPr>
        <w:pStyle w:val="a3"/>
        <w:ind w:right="529"/>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B1E57" w:rsidRDefault="00712190" w:rsidP="00A47389">
      <w:pPr>
        <w:pStyle w:val="1"/>
        <w:numPr>
          <w:ilvl w:val="0"/>
          <w:numId w:val="198"/>
        </w:numPr>
        <w:tabs>
          <w:tab w:val="left" w:pos="1693"/>
        </w:tabs>
        <w:ind w:hanging="703"/>
      </w:pPr>
      <w:r>
        <w:rPr>
          <w:spacing w:val="-2"/>
        </w:rPr>
        <w:t>КЛАСС</w:t>
      </w:r>
    </w:p>
    <w:p w:rsidR="00AB1E57" w:rsidRDefault="00712190">
      <w:pPr>
        <w:pStyle w:val="a3"/>
        <w:ind w:right="532"/>
      </w:pPr>
      <w:r>
        <w:t xml:space="preserve">—Характеризовать основные этапы истории формирования и изучения территории </w:t>
      </w:r>
      <w:r>
        <w:rPr>
          <w:spacing w:val="-2"/>
        </w:rPr>
        <w:t>России;</w:t>
      </w:r>
    </w:p>
    <w:p w:rsidR="00AB1E57" w:rsidRDefault="00712190">
      <w:pPr>
        <w:pStyle w:val="a3"/>
        <w:ind w:right="531"/>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AB1E57" w:rsidRDefault="00712190">
      <w:pPr>
        <w:pStyle w:val="a3"/>
        <w:ind w:right="531"/>
      </w:pPr>
      <w:r>
        <w:t>—характеризовать географическое положение России с использованием информации из различных источников;</w:t>
      </w:r>
    </w:p>
    <w:p w:rsidR="00AB1E57" w:rsidRDefault="00712190">
      <w:pPr>
        <w:pStyle w:val="a3"/>
        <w:ind w:right="532"/>
      </w:pPr>
      <w:r>
        <w:t>—различать</w:t>
      </w:r>
      <w:r>
        <w:rPr>
          <w:spacing w:val="-2"/>
        </w:rPr>
        <w:t xml:space="preserve"> </w:t>
      </w:r>
      <w:r>
        <w:t>федеральные</w:t>
      </w:r>
      <w:r>
        <w:rPr>
          <w:spacing w:val="-4"/>
        </w:rPr>
        <w:t xml:space="preserve"> </w:t>
      </w:r>
      <w:r>
        <w:t>округа,</w:t>
      </w:r>
      <w:r>
        <w:rPr>
          <w:spacing w:val="-3"/>
        </w:rPr>
        <w:t xml:space="preserve"> </w:t>
      </w:r>
      <w:r>
        <w:t>крупные</w:t>
      </w:r>
      <w:r>
        <w:rPr>
          <w:spacing w:val="-4"/>
        </w:rPr>
        <w:t xml:space="preserve"> </w:t>
      </w:r>
      <w:r>
        <w:t>географические</w:t>
      </w:r>
      <w:r>
        <w:rPr>
          <w:spacing w:val="-3"/>
        </w:rPr>
        <w:t xml:space="preserve"> </w:t>
      </w:r>
      <w:r>
        <w:t>районы</w:t>
      </w:r>
      <w:r>
        <w:rPr>
          <w:spacing w:val="-3"/>
        </w:rPr>
        <w:t xml:space="preserve"> </w:t>
      </w:r>
      <w:r>
        <w:t>и</w:t>
      </w:r>
      <w:r>
        <w:rPr>
          <w:spacing w:val="-2"/>
        </w:rPr>
        <w:t xml:space="preserve"> </w:t>
      </w:r>
      <w:r>
        <w:t xml:space="preserve">макрорегионы </w:t>
      </w:r>
      <w:r>
        <w:rPr>
          <w:spacing w:val="-2"/>
        </w:rPr>
        <w:t>России;</w:t>
      </w:r>
    </w:p>
    <w:p w:rsidR="00AB1E57" w:rsidRDefault="00712190">
      <w:pPr>
        <w:pStyle w:val="a3"/>
        <w:spacing w:before="1"/>
        <w:ind w:right="531"/>
      </w:pPr>
      <w:r>
        <w:t>—приводить примеры субъектов Российской Федерации разных видов и показывать их на географической карте;</w:t>
      </w:r>
    </w:p>
    <w:p w:rsidR="00AB1E57" w:rsidRDefault="00712190">
      <w:pPr>
        <w:pStyle w:val="a3"/>
        <w:ind w:right="535"/>
      </w:pPr>
      <w:r>
        <w:t>—оценивать влияние географического положения регионов России на особенности природы, жизнь и хозяйственную деятельность населения;</w:t>
      </w:r>
    </w:p>
    <w:p w:rsidR="00AB1E57" w:rsidRDefault="00712190">
      <w:pPr>
        <w:pStyle w:val="a3"/>
        <w:ind w:right="531"/>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B1E57" w:rsidRDefault="00712190">
      <w:pPr>
        <w:pStyle w:val="a3"/>
        <w:ind w:right="530"/>
      </w:pPr>
      <w:r>
        <w:t>—оценивать степень благоприятности природных условий в пределах отдельных регионов страны;</w:t>
      </w:r>
    </w:p>
    <w:p w:rsidR="00AB1E57" w:rsidRDefault="00712190">
      <w:pPr>
        <w:pStyle w:val="a3"/>
        <w:ind w:left="990" w:firstLine="0"/>
      </w:pPr>
      <w:r>
        <w:t>—проводить</w:t>
      </w:r>
      <w:r>
        <w:rPr>
          <w:spacing w:val="-6"/>
        </w:rPr>
        <w:t xml:space="preserve"> </w:t>
      </w:r>
      <w:r>
        <w:t>классификацию</w:t>
      </w:r>
      <w:r>
        <w:rPr>
          <w:spacing w:val="-6"/>
        </w:rPr>
        <w:t xml:space="preserve"> </w:t>
      </w:r>
      <w:r>
        <w:t>природных</w:t>
      </w:r>
      <w:r>
        <w:rPr>
          <w:spacing w:val="-6"/>
        </w:rPr>
        <w:t xml:space="preserve"> </w:t>
      </w:r>
      <w:r>
        <w:rPr>
          <w:spacing w:val="-2"/>
        </w:rPr>
        <w:t>ресурсов;</w:t>
      </w:r>
    </w:p>
    <w:p w:rsidR="00AB1E57" w:rsidRDefault="00712190">
      <w:pPr>
        <w:pStyle w:val="a3"/>
        <w:ind w:left="990" w:firstLine="0"/>
      </w:pPr>
      <w:r>
        <w:t>—распознавать</w:t>
      </w:r>
      <w:r>
        <w:rPr>
          <w:spacing w:val="-3"/>
        </w:rPr>
        <w:t xml:space="preserve"> </w:t>
      </w:r>
      <w:r>
        <w:t>типы</w:t>
      </w:r>
      <w:r>
        <w:rPr>
          <w:spacing w:val="-2"/>
        </w:rPr>
        <w:t xml:space="preserve"> природопользования;</w:t>
      </w:r>
    </w:p>
    <w:p w:rsidR="00AB1E57" w:rsidRDefault="00712190">
      <w:pPr>
        <w:pStyle w:val="a3"/>
        <w:ind w:right="526"/>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3"/>
        </w:rPr>
        <w:t xml:space="preserve">  </w:t>
      </w:r>
      <w:r>
        <w:t>задач:</w:t>
      </w:r>
      <w:r>
        <w:rPr>
          <w:spacing w:val="44"/>
        </w:rPr>
        <w:t xml:space="preserve">  </w:t>
      </w:r>
      <w:r>
        <w:t>определять</w:t>
      </w:r>
      <w:r>
        <w:rPr>
          <w:spacing w:val="45"/>
        </w:rPr>
        <w:t xml:space="preserve">  </w:t>
      </w:r>
      <w:r>
        <w:t>возраст</w:t>
      </w:r>
      <w:r>
        <w:rPr>
          <w:spacing w:val="44"/>
        </w:rPr>
        <w:t xml:space="preserve">  </w:t>
      </w:r>
      <w:r>
        <w:t>горных</w:t>
      </w:r>
      <w:r>
        <w:rPr>
          <w:spacing w:val="43"/>
        </w:rPr>
        <w:t xml:space="preserve">  </w:t>
      </w:r>
      <w:r>
        <w:t>пород</w:t>
      </w:r>
      <w:r>
        <w:rPr>
          <w:spacing w:val="44"/>
        </w:rPr>
        <w:t xml:space="preserve">  </w:t>
      </w:r>
      <w:r>
        <w:t>и</w:t>
      </w:r>
      <w:r>
        <w:rPr>
          <w:spacing w:val="44"/>
        </w:rPr>
        <w:t xml:space="preserve">  </w:t>
      </w:r>
      <w:r>
        <w:rPr>
          <w:spacing w:val="-2"/>
        </w:rPr>
        <w:t>основных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тектонических</w:t>
      </w:r>
      <w:r>
        <w:rPr>
          <w:spacing w:val="-6"/>
        </w:rPr>
        <w:t xml:space="preserve"> </w:t>
      </w:r>
      <w:r>
        <w:t>структур,</w:t>
      </w:r>
      <w:r>
        <w:rPr>
          <w:spacing w:val="-4"/>
        </w:rPr>
        <w:t xml:space="preserve"> </w:t>
      </w:r>
      <w:r>
        <w:t>слагающих</w:t>
      </w:r>
      <w:r>
        <w:rPr>
          <w:spacing w:val="-3"/>
        </w:rPr>
        <w:t xml:space="preserve"> </w:t>
      </w:r>
      <w:r>
        <w:rPr>
          <w:spacing w:val="-2"/>
        </w:rPr>
        <w:t>территорию;</w:t>
      </w:r>
    </w:p>
    <w:p w:rsidR="00AB1E57" w:rsidRDefault="00712190">
      <w:pPr>
        <w:pStyle w:val="a3"/>
        <w:ind w:right="526"/>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B1E57" w:rsidRDefault="00712190">
      <w:pPr>
        <w:pStyle w:val="a3"/>
        <w:spacing w:before="1"/>
        <w:ind w:left="990" w:firstLine="0"/>
      </w:pPr>
      <w:r>
        <w:t>—сравнивать</w:t>
      </w:r>
      <w:r>
        <w:rPr>
          <w:spacing w:val="-7"/>
        </w:rPr>
        <w:t xml:space="preserve"> </w:t>
      </w:r>
      <w:r>
        <w:t>особенности</w:t>
      </w:r>
      <w:r>
        <w:rPr>
          <w:spacing w:val="-4"/>
        </w:rPr>
        <w:t xml:space="preserve"> </w:t>
      </w:r>
      <w:r>
        <w:t>компонентов</w:t>
      </w:r>
      <w:r>
        <w:rPr>
          <w:spacing w:val="-6"/>
        </w:rPr>
        <w:t xml:space="preserve"> </w:t>
      </w:r>
      <w:r>
        <w:t>природы</w:t>
      </w:r>
      <w:r>
        <w:rPr>
          <w:spacing w:val="-5"/>
        </w:rPr>
        <w:t xml:space="preserve"> </w:t>
      </w:r>
      <w:r>
        <w:t>отдельных</w:t>
      </w:r>
      <w:r>
        <w:rPr>
          <w:spacing w:val="-5"/>
        </w:rPr>
        <w:t xml:space="preserve"> </w:t>
      </w:r>
      <w:r>
        <w:t>территорий</w:t>
      </w:r>
      <w:r>
        <w:rPr>
          <w:spacing w:val="-4"/>
        </w:rPr>
        <w:t xml:space="preserve"> </w:t>
      </w:r>
      <w:r>
        <w:rPr>
          <w:spacing w:val="-2"/>
        </w:rPr>
        <w:t>страны;</w:t>
      </w:r>
    </w:p>
    <w:p w:rsidR="00AB1E57" w:rsidRDefault="00712190">
      <w:pPr>
        <w:pStyle w:val="a3"/>
        <w:ind w:left="990" w:firstLine="0"/>
      </w:pPr>
      <w:r>
        <w:t>—объяснять</w:t>
      </w:r>
      <w:r>
        <w:rPr>
          <w:spacing w:val="-6"/>
        </w:rPr>
        <w:t xml:space="preserve"> </w:t>
      </w:r>
      <w:r>
        <w:t>особенности</w:t>
      </w:r>
      <w:r>
        <w:rPr>
          <w:spacing w:val="-5"/>
        </w:rPr>
        <w:t xml:space="preserve"> </w:t>
      </w:r>
      <w:r>
        <w:t>компонентов</w:t>
      </w:r>
      <w:r>
        <w:rPr>
          <w:spacing w:val="-7"/>
        </w:rPr>
        <w:t xml:space="preserve"> </w:t>
      </w:r>
      <w:r>
        <w:t>природы</w:t>
      </w:r>
      <w:r>
        <w:rPr>
          <w:spacing w:val="-6"/>
        </w:rPr>
        <w:t xml:space="preserve"> </w:t>
      </w:r>
      <w:r>
        <w:t>отдельных</w:t>
      </w:r>
      <w:r>
        <w:rPr>
          <w:spacing w:val="-6"/>
        </w:rPr>
        <w:t xml:space="preserve"> </w:t>
      </w:r>
      <w:r>
        <w:t>территорий</w:t>
      </w:r>
      <w:r>
        <w:rPr>
          <w:spacing w:val="-5"/>
        </w:rPr>
        <w:t xml:space="preserve"> </w:t>
      </w:r>
      <w:r>
        <w:rPr>
          <w:spacing w:val="-2"/>
        </w:rPr>
        <w:t>страны;</w:t>
      </w:r>
    </w:p>
    <w:p w:rsidR="00AB1E57" w:rsidRDefault="00712190">
      <w:pPr>
        <w:pStyle w:val="a3"/>
        <w:ind w:right="52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B1E57" w:rsidRDefault="00712190">
      <w:pPr>
        <w:pStyle w:val="a3"/>
        <w:ind w:right="534"/>
      </w:pPr>
      <w:r>
        <w:t>—называть географические процессы и явления, определяющие особенности природы страны, отдельных регионов и своей местности;</w:t>
      </w:r>
    </w:p>
    <w:p w:rsidR="00AB1E57" w:rsidRDefault="00712190">
      <w:pPr>
        <w:pStyle w:val="a3"/>
        <w:spacing w:before="1"/>
        <w:ind w:right="532"/>
      </w:pPr>
      <w:r>
        <w:t>—объяснять распространение по территории страны областей современного горообразования, землетрясений и вулканизма;</w:t>
      </w:r>
    </w:p>
    <w:p w:rsidR="00AB1E57" w:rsidRDefault="00712190">
      <w:pPr>
        <w:pStyle w:val="a3"/>
        <w:ind w:left="990" w:firstLine="0"/>
      </w:pPr>
      <w:r>
        <w:t>—применять</w:t>
      </w:r>
      <w:r>
        <w:rPr>
          <w:spacing w:val="-5"/>
        </w:rPr>
        <w:t xml:space="preserve"> </w:t>
      </w:r>
      <w:r>
        <w:t>понятия</w:t>
      </w:r>
      <w:r>
        <w:rPr>
          <w:spacing w:val="-4"/>
        </w:rPr>
        <w:t xml:space="preserve"> </w:t>
      </w:r>
      <w:r>
        <w:t>«плита»,</w:t>
      </w:r>
      <w:r>
        <w:rPr>
          <w:spacing w:val="-2"/>
        </w:rPr>
        <w:t xml:space="preserve"> </w:t>
      </w:r>
      <w:r>
        <w:t>«щит»,</w:t>
      </w:r>
      <w:r>
        <w:rPr>
          <w:spacing w:val="-2"/>
        </w:rPr>
        <w:t xml:space="preserve"> </w:t>
      </w:r>
      <w:r>
        <w:t>«моренный</w:t>
      </w:r>
      <w:r>
        <w:rPr>
          <w:spacing w:val="-1"/>
        </w:rPr>
        <w:t xml:space="preserve"> </w:t>
      </w:r>
      <w:r>
        <w:t>холм»,</w:t>
      </w:r>
      <w:r>
        <w:rPr>
          <w:spacing w:val="-3"/>
        </w:rPr>
        <w:t xml:space="preserve"> </w:t>
      </w:r>
      <w:r>
        <w:t>«бараньи лбы»,</w:t>
      </w:r>
      <w:r>
        <w:rPr>
          <w:spacing w:val="-2"/>
        </w:rPr>
        <w:t xml:space="preserve"> «бархан»,</w:t>
      </w:r>
    </w:p>
    <w:p w:rsidR="00AB1E57" w:rsidRDefault="00712190">
      <w:pPr>
        <w:pStyle w:val="a3"/>
        <w:ind w:firstLine="0"/>
      </w:pPr>
      <w:r>
        <w:t>«дюна»</w:t>
      </w:r>
      <w:r>
        <w:rPr>
          <w:spacing w:val="-5"/>
        </w:rPr>
        <w:t xml:space="preserve"> </w:t>
      </w:r>
      <w:r>
        <w:t>для</w:t>
      </w:r>
      <w:r>
        <w:rPr>
          <w:spacing w:val="-3"/>
        </w:rPr>
        <w:t xml:space="preserve"> </w:t>
      </w:r>
      <w:r>
        <w:t>решения</w:t>
      </w:r>
      <w:r>
        <w:rPr>
          <w:spacing w:val="-2"/>
        </w:rPr>
        <w:t xml:space="preserve"> </w:t>
      </w:r>
      <w:r>
        <w:t>учебных</w:t>
      </w:r>
      <w:r>
        <w:rPr>
          <w:spacing w:val="-3"/>
        </w:rPr>
        <w:t xml:space="preserve"> </w:t>
      </w:r>
      <w:r>
        <w:t>и</w:t>
      </w:r>
      <w:r>
        <w:rPr>
          <w:spacing w:val="-2"/>
        </w:rPr>
        <w:t xml:space="preserve"> </w:t>
      </w:r>
      <w:r>
        <w:t>(или)</w:t>
      </w:r>
      <w:r>
        <w:rPr>
          <w:spacing w:val="-3"/>
        </w:rPr>
        <w:t xml:space="preserve"> </w:t>
      </w:r>
      <w:r>
        <w:t>практико-ориентированных</w:t>
      </w:r>
      <w:r>
        <w:rPr>
          <w:spacing w:val="-5"/>
        </w:rPr>
        <w:t xml:space="preserve"> </w:t>
      </w:r>
      <w:r>
        <w:rPr>
          <w:spacing w:val="-2"/>
        </w:rPr>
        <w:t>задач;</w:t>
      </w:r>
    </w:p>
    <w:p w:rsidR="00AB1E57" w:rsidRDefault="00712190">
      <w:pPr>
        <w:pStyle w:val="a3"/>
        <w:ind w:right="526"/>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rPr>
        <w:t>задач;</w:t>
      </w:r>
    </w:p>
    <w:p w:rsidR="00AB1E57" w:rsidRDefault="00712190">
      <w:pPr>
        <w:pStyle w:val="a3"/>
        <w:ind w:right="531"/>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B1E57" w:rsidRDefault="00712190">
      <w:pPr>
        <w:pStyle w:val="a3"/>
        <w:ind w:left="990" w:firstLine="0"/>
      </w:pPr>
      <w:r>
        <w:t>—описывать</w:t>
      </w:r>
      <w:r>
        <w:rPr>
          <w:spacing w:val="-5"/>
        </w:rPr>
        <w:t xml:space="preserve"> </w:t>
      </w:r>
      <w:r>
        <w:t>и</w:t>
      </w:r>
      <w:r>
        <w:rPr>
          <w:spacing w:val="-4"/>
        </w:rPr>
        <w:t xml:space="preserve"> </w:t>
      </w:r>
      <w:r>
        <w:t>прогнозировать</w:t>
      </w:r>
      <w:r>
        <w:rPr>
          <w:spacing w:val="-2"/>
        </w:rPr>
        <w:t xml:space="preserve"> </w:t>
      </w:r>
      <w:r>
        <w:t>погоду</w:t>
      </w:r>
      <w:r>
        <w:rPr>
          <w:spacing w:val="-4"/>
        </w:rPr>
        <w:t xml:space="preserve"> </w:t>
      </w:r>
      <w:r>
        <w:t>территории</w:t>
      </w:r>
      <w:r>
        <w:rPr>
          <w:spacing w:val="-4"/>
        </w:rPr>
        <w:t xml:space="preserve"> </w:t>
      </w:r>
      <w:r>
        <w:t>по</w:t>
      </w:r>
      <w:r>
        <w:rPr>
          <w:spacing w:val="-6"/>
        </w:rPr>
        <w:t xml:space="preserve"> </w:t>
      </w:r>
      <w:r>
        <w:t>карте</w:t>
      </w:r>
      <w:r>
        <w:rPr>
          <w:spacing w:val="-3"/>
        </w:rPr>
        <w:t xml:space="preserve"> </w:t>
      </w:r>
      <w:r>
        <w:rPr>
          <w:spacing w:val="-2"/>
        </w:rPr>
        <w:t>погоды;</w:t>
      </w:r>
    </w:p>
    <w:p w:rsidR="00AB1E57" w:rsidRDefault="00712190">
      <w:pPr>
        <w:pStyle w:val="a3"/>
        <w:ind w:right="533"/>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AB1E57" w:rsidRDefault="00712190">
      <w:pPr>
        <w:pStyle w:val="a3"/>
        <w:ind w:left="990" w:firstLine="0"/>
      </w:pPr>
      <w:r>
        <w:t>—проводить</w:t>
      </w:r>
      <w:r>
        <w:rPr>
          <w:spacing w:val="-6"/>
        </w:rPr>
        <w:t xml:space="preserve"> </w:t>
      </w:r>
      <w:r>
        <w:t>классификацию</w:t>
      </w:r>
      <w:r>
        <w:rPr>
          <w:spacing w:val="-4"/>
        </w:rPr>
        <w:t xml:space="preserve"> </w:t>
      </w:r>
      <w:r>
        <w:t>типов</w:t>
      </w:r>
      <w:r>
        <w:rPr>
          <w:spacing w:val="-4"/>
        </w:rPr>
        <w:t xml:space="preserve"> </w:t>
      </w:r>
      <w:r>
        <w:t>климата</w:t>
      </w:r>
      <w:r>
        <w:rPr>
          <w:spacing w:val="-4"/>
        </w:rPr>
        <w:t xml:space="preserve"> </w:t>
      </w:r>
      <w:r>
        <w:t>и</w:t>
      </w:r>
      <w:r>
        <w:rPr>
          <w:spacing w:val="-5"/>
        </w:rPr>
        <w:t xml:space="preserve"> </w:t>
      </w:r>
      <w:r>
        <w:t>почв</w:t>
      </w:r>
      <w:r>
        <w:rPr>
          <w:spacing w:val="-4"/>
        </w:rPr>
        <w:t xml:space="preserve"> </w:t>
      </w:r>
      <w:r>
        <w:rPr>
          <w:spacing w:val="-2"/>
        </w:rPr>
        <w:t>России;</w:t>
      </w:r>
    </w:p>
    <w:p w:rsidR="00AB1E57" w:rsidRDefault="00712190">
      <w:pPr>
        <w:pStyle w:val="a3"/>
        <w:ind w:left="990" w:firstLine="0"/>
      </w:pPr>
      <w:r>
        <w:t>—распознавать</w:t>
      </w:r>
      <w:r>
        <w:rPr>
          <w:spacing w:val="-7"/>
        </w:rPr>
        <w:t xml:space="preserve"> </w:t>
      </w:r>
      <w:r>
        <w:t>показатели,</w:t>
      </w:r>
      <w:r>
        <w:rPr>
          <w:spacing w:val="-5"/>
        </w:rPr>
        <w:t xml:space="preserve"> </w:t>
      </w:r>
      <w:r>
        <w:t>характеризующие</w:t>
      </w:r>
      <w:r>
        <w:rPr>
          <w:spacing w:val="-8"/>
        </w:rPr>
        <w:t xml:space="preserve"> </w:t>
      </w:r>
      <w:r>
        <w:t>состояние</w:t>
      </w:r>
      <w:r>
        <w:rPr>
          <w:spacing w:val="-6"/>
        </w:rPr>
        <w:t xml:space="preserve"> </w:t>
      </w:r>
      <w:r>
        <w:t>окружающей</w:t>
      </w:r>
      <w:r>
        <w:rPr>
          <w:spacing w:val="-5"/>
        </w:rPr>
        <w:t xml:space="preserve"> </w:t>
      </w:r>
      <w:r>
        <w:rPr>
          <w:spacing w:val="-2"/>
        </w:rPr>
        <w:t>среды;</w:t>
      </w:r>
    </w:p>
    <w:p w:rsidR="00AB1E57" w:rsidRDefault="00712190">
      <w:pPr>
        <w:pStyle w:val="a3"/>
        <w:ind w:right="528"/>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B1E57" w:rsidRDefault="00712190">
      <w:pPr>
        <w:pStyle w:val="a3"/>
        <w:ind w:right="530"/>
      </w:pPr>
      <w:r>
        <w:t>—приводить примеры мер безопасности, в том числе для экономики семьи, в случае природных стихийных бедствий и техногенных катастроф;</w:t>
      </w:r>
    </w:p>
    <w:p w:rsidR="00AB1E57" w:rsidRDefault="00712190">
      <w:pPr>
        <w:pStyle w:val="a3"/>
        <w:ind w:left="990" w:firstLine="0"/>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5"/>
        </w:rPr>
        <w:t xml:space="preserve"> </w:t>
      </w:r>
      <w:r>
        <w:rPr>
          <w:spacing w:val="-2"/>
        </w:rPr>
        <w:t>природопользования;</w:t>
      </w:r>
    </w:p>
    <w:p w:rsidR="00AB1E57" w:rsidRDefault="00712190">
      <w:pPr>
        <w:pStyle w:val="a3"/>
        <w:ind w:right="535"/>
      </w:pPr>
      <w:r>
        <w:t>—приводить примеры особо охраняемых природных территорий России и своего края, животных и растений, занесённых в Красную книгу России;</w:t>
      </w:r>
    </w:p>
    <w:p w:rsidR="00AB1E57" w:rsidRDefault="00712190">
      <w:pPr>
        <w:pStyle w:val="a3"/>
        <w:spacing w:before="1"/>
        <w:ind w:right="53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B1E57" w:rsidRDefault="00712190">
      <w:pPr>
        <w:pStyle w:val="a3"/>
        <w:ind w:right="532"/>
      </w:pPr>
      <w:r>
        <w:t>—приводить примеры адаптации человека к разнообразным природным условиям на территории страны;</w:t>
      </w:r>
    </w:p>
    <w:p w:rsidR="00AB1E57" w:rsidRDefault="00712190">
      <w:pPr>
        <w:pStyle w:val="a3"/>
        <w:ind w:right="532"/>
      </w:pPr>
      <w:r>
        <w:t>—сравнивать показатели воспроизводства и качества населения России с</w:t>
      </w:r>
      <w:r>
        <w:rPr>
          <w:spacing w:val="40"/>
        </w:rPr>
        <w:t xml:space="preserve"> </w:t>
      </w:r>
      <w:r>
        <w:t>мировыми показателями и показателями других стран;</w:t>
      </w:r>
    </w:p>
    <w:p w:rsidR="00AB1E57" w:rsidRDefault="00712190">
      <w:pPr>
        <w:pStyle w:val="a3"/>
        <w:ind w:right="53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AB1E57" w:rsidRDefault="00712190">
      <w:pPr>
        <w:pStyle w:val="a3"/>
        <w:ind w:right="533"/>
      </w:pPr>
      <w:r>
        <w:t xml:space="preserve">—проводить классификацию населённых пунктов и регионов России по заданным </w:t>
      </w:r>
      <w:r>
        <w:rPr>
          <w:spacing w:val="-2"/>
        </w:rPr>
        <w:t>основаниям;</w:t>
      </w:r>
    </w:p>
    <w:p w:rsidR="00AB1E57" w:rsidRDefault="00712190">
      <w:pPr>
        <w:pStyle w:val="a3"/>
        <w:ind w:right="522"/>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ориентированных</w:t>
      </w:r>
      <w:r>
        <w:rPr>
          <w:spacing w:val="-4"/>
        </w:rPr>
        <w:t xml:space="preserve"> </w:t>
      </w:r>
      <w:r>
        <w:t>задач</w:t>
      </w:r>
      <w:r>
        <w:rPr>
          <w:spacing w:val="-4"/>
        </w:rPr>
        <w:t xml:space="preserve"> </w:t>
      </w:r>
      <w:r>
        <w:t>в</w:t>
      </w:r>
      <w:r>
        <w:rPr>
          <w:spacing w:val="-4"/>
        </w:rPr>
        <w:t xml:space="preserve"> </w:t>
      </w:r>
      <w:r>
        <w:t>контексте</w:t>
      </w:r>
      <w:r>
        <w:rPr>
          <w:spacing w:val="-3"/>
        </w:rPr>
        <w:t xml:space="preserve"> </w:t>
      </w:r>
      <w:r>
        <w:t>реальной</w:t>
      </w:r>
      <w:r>
        <w:rPr>
          <w:spacing w:val="-4"/>
        </w:rPr>
        <w:t xml:space="preserve"> </w:t>
      </w:r>
      <w:r>
        <w:rPr>
          <w:spacing w:val="-2"/>
        </w:rPr>
        <w:t>жизни;</w:t>
      </w:r>
    </w:p>
    <w:p w:rsidR="00AB1E57" w:rsidRDefault="00712190">
      <w:pPr>
        <w:pStyle w:val="a3"/>
        <w:ind w:right="530"/>
      </w:pPr>
      <w:r>
        <w:t>—применять понятия «рождаемость», «смертность», «естественный прирост населения»,</w:t>
      </w:r>
      <w:r>
        <w:rPr>
          <w:spacing w:val="67"/>
        </w:rPr>
        <w:t xml:space="preserve">  </w:t>
      </w:r>
      <w:r>
        <w:t>«миграционный</w:t>
      </w:r>
      <w:r>
        <w:rPr>
          <w:spacing w:val="69"/>
        </w:rPr>
        <w:t xml:space="preserve">  </w:t>
      </w:r>
      <w:r>
        <w:t>прирост</w:t>
      </w:r>
      <w:r>
        <w:rPr>
          <w:spacing w:val="70"/>
        </w:rPr>
        <w:t xml:space="preserve">  </w:t>
      </w:r>
      <w:r>
        <w:t>населения»,</w:t>
      </w:r>
      <w:r>
        <w:rPr>
          <w:spacing w:val="69"/>
        </w:rPr>
        <w:t xml:space="preserve">  </w:t>
      </w:r>
      <w:r>
        <w:t>«общий</w:t>
      </w:r>
      <w:r>
        <w:rPr>
          <w:spacing w:val="69"/>
        </w:rPr>
        <w:t xml:space="preserve">  </w:t>
      </w:r>
      <w:r>
        <w:t>прирост</w:t>
      </w:r>
      <w:r>
        <w:rPr>
          <w:spacing w:val="70"/>
        </w:rPr>
        <w:t xml:space="preserve">  </w:t>
      </w:r>
      <w:r>
        <w:rPr>
          <w:spacing w:val="-2"/>
        </w:rPr>
        <w:t>населения»,</w:t>
      </w:r>
    </w:p>
    <w:p w:rsidR="00AB1E57" w:rsidRDefault="00712190">
      <w:pPr>
        <w:pStyle w:val="a3"/>
        <w:spacing w:before="1"/>
        <w:ind w:right="528" w:firstLine="0"/>
      </w:pPr>
      <w:r>
        <w:t>«плотность населения», «основная полоса (зона) расселения», «урбанизация», «городская агломерация»,</w:t>
      </w:r>
      <w:r>
        <w:rPr>
          <w:spacing w:val="35"/>
        </w:rPr>
        <w:t xml:space="preserve">  </w:t>
      </w:r>
      <w:r>
        <w:t>«посёлок</w:t>
      </w:r>
      <w:r>
        <w:rPr>
          <w:spacing w:val="38"/>
        </w:rPr>
        <w:t xml:space="preserve">  </w:t>
      </w:r>
      <w:r>
        <w:t>городского</w:t>
      </w:r>
      <w:r>
        <w:rPr>
          <w:spacing w:val="37"/>
        </w:rPr>
        <w:t xml:space="preserve">  </w:t>
      </w:r>
      <w:r>
        <w:t>типа»,</w:t>
      </w:r>
      <w:r>
        <w:rPr>
          <w:spacing w:val="37"/>
        </w:rPr>
        <w:t xml:space="preserve">  </w:t>
      </w:r>
      <w:r>
        <w:t>«половозрастная</w:t>
      </w:r>
      <w:r>
        <w:rPr>
          <w:spacing w:val="38"/>
        </w:rPr>
        <w:t xml:space="preserve">  </w:t>
      </w:r>
      <w:r>
        <w:t>структура</w:t>
      </w:r>
      <w:r>
        <w:rPr>
          <w:spacing w:val="38"/>
        </w:rPr>
        <w:t xml:space="preserve">  </w:t>
      </w:r>
      <w:r>
        <w:rPr>
          <w:spacing w:val="-2"/>
        </w:rPr>
        <w:t>населения»,</w:t>
      </w:r>
    </w:p>
    <w:p w:rsidR="00AB1E57" w:rsidRDefault="00712190">
      <w:pPr>
        <w:pStyle w:val="a3"/>
        <w:ind w:firstLine="0"/>
      </w:pPr>
      <w:r>
        <w:t>«средняя</w:t>
      </w:r>
      <w:r>
        <w:rPr>
          <w:spacing w:val="56"/>
        </w:rPr>
        <w:t xml:space="preserve">   </w:t>
      </w:r>
      <w:r>
        <w:t>прогнозируемая</w:t>
      </w:r>
      <w:r>
        <w:rPr>
          <w:spacing w:val="58"/>
        </w:rPr>
        <w:t xml:space="preserve">   </w:t>
      </w:r>
      <w:r>
        <w:t>продолжительность</w:t>
      </w:r>
      <w:r>
        <w:rPr>
          <w:spacing w:val="59"/>
        </w:rPr>
        <w:t xml:space="preserve">   </w:t>
      </w:r>
      <w:r>
        <w:t>жизни»,</w:t>
      </w:r>
      <w:r>
        <w:rPr>
          <w:spacing w:val="58"/>
        </w:rPr>
        <w:t xml:space="preserve">   </w:t>
      </w:r>
      <w:r>
        <w:t>«трудовые</w:t>
      </w:r>
      <w:r>
        <w:rPr>
          <w:spacing w:val="58"/>
        </w:rPr>
        <w:t xml:space="preserve">   </w:t>
      </w:r>
      <w:r>
        <w:rPr>
          <w:spacing w:val="-2"/>
        </w:rPr>
        <w:t>ресурсы»,</w:t>
      </w:r>
    </w:p>
    <w:p w:rsidR="00AB1E57" w:rsidRDefault="00712190">
      <w:pPr>
        <w:pStyle w:val="a3"/>
        <w:ind w:right="534" w:firstLine="0"/>
      </w:pP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AB1E57" w:rsidRDefault="00712190">
      <w:pPr>
        <w:pStyle w:val="a3"/>
        <w:ind w:right="522"/>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AB1E57" w:rsidRDefault="00712190" w:rsidP="00A47389">
      <w:pPr>
        <w:pStyle w:val="1"/>
        <w:numPr>
          <w:ilvl w:val="0"/>
          <w:numId w:val="198"/>
        </w:numPr>
        <w:tabs>
          <w:tab w:val="left" w:pos="1693"/>
        </w:tabs>
        <w:ind w:hanging="703"/>
      </w:pPr>
      <w:r>
        <w:rPr>
          <w:spacing w:val="-2"/>
        </w:rPr>
        <w:t>КЛАСС</w:t>
      </w:r>
    </w:p>
    <w:p w:rsidR="00AB1E57" w:rsidRDefault="00712190">
      <w:pPr>
        <w:pStyle w:val="a3"/>
        <w:ind w:right="53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B1E57" w:rsidRDefault="00712190">
      <w:pPr>
        <w:pStyle w:val="a3"/>
        <w:spacing w:before="1"/>
        <w:ind w:right="52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B1E57" w:rsidRDefault="00712190">
      <w:pPr>
        <w:pStyle w:val="a3"/>
        <w:ind w:right="530"/>
      </w:pPr>
      <w:r>
        <w:t>—находить, извлекать и использовать информацию, характеризующую</w:t>
      </w:r>
      <w:r>
        <w:rPr>
          <w:spacing w:val="40"/>
        </w:rPr>
        <w:t xml:space="preserve"> </w:t>
      </w:r>
      <w:r>
        <w:t>отраслевую, функциональную и территориальную структуру хозяйства России, для решения практико-ориентированных задач;</w:t>
      </w:r>
    </w:p>
    <w:p w:rsidR="00AB1E57" w:rsidRDefault="00712190">
      <w:pPr>
        <w:pStyle w:val="a3"/>
        <w:ind w:right="532"/>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B1E57" w:rsidRDefault="00712190">
      <w:pPr>
        <w:pStyle w:val="a3"/>
        <w:ind w:left="990" w:firstLine="0"/>
      </w:pPr>
      <w:r>
        <w:t>—применять</w:t>
      </w:r>
      <w:r>
        <w:rPr>
          <w:spacing w:val="-7"/>
        </w:rPr>
        <w:t xml:space="preserve"> </w:t>
      </w:r>
      <w:r>
        <w:t>понятия</w:t>
      </w:r>
      <w:r>
        <w:rPr>
          <w:spacing w:val="-3"/>
        </w:rPr>
        <w:t xml:space="preserve"> </w:t>
      </w:r>
      <w:r>
        <w:t>«экономико-географическое</w:t>
      </w:r>
      <w:r>
        <w:rPr>
          <w:spacing w:val="-4"/>
        </w:rPr>
        <w:t xml:space="preserve"> </w:t>
      </w:r>
      <w:r>
        <w:t>положение»,</w:t>
      </w:r>
      <w:r>
        <w:rPr>
          <w:spacing w:val="-3"/>
        </w:rPr>
        <w:t xml:space="preserve"> </w:t>
      </w:r>
      <w:r>
        <w:t>«состав</w:t>
      </w:r>
      <w:r>
        <w:rPr>
          <w:spacing w:val="-4"/>
        </w:rPr>
        <w:t xml:space="preserve"> </w:t>
      </w:r>
      <w:r>
        <w:rPr>
          <w:spacing w:val="-2"/>
        </w:rPr>
        <w:t>хозяйства»,</w:t>
      </w:r>
    </w:p>
    <w:p w:rsidR="00AB1E57" w:rsidRDefault="00712190">
      <w:pPr>
        <w:pStyle w:val="a3"/>
        <w:ind w:right="529"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2"/>
        </w:rPr>
        <w:t xml:space="preserve">  </w:t>
      </w:r>
      <w:r>
        <w:t>«природно-ресурсный</w:t>
      </w:r>
      <w:r>
        <w:rPr>
          <w:spacing w:val="64"/>
        </w:rPr>
        <w:t xml:space="preserve">  </w:t>
      </w:r>
      <w:r>
        <w:t>потенциал»,</w:t>
      </w:r>
      <w:r>
        <w:rPr>
          <w:spacing w:val="64"/>
        </w:rPr>
        <w:t xml:space="preserve">  </w:t>
      </w:r>
      <w:r>
        <w:t>«инфраструктурный</w:t>
      </w:r>
      <w:r>
        <w:rPr>
          <w:spacing w:val="64"/>
        </w:rPr>
        <w:t xml:space="preserve">  </w:t>
      </w:r>
      <w:r>
        <w:rPr>
          <w:spacing w:val="-2"/>
        </w:rPr>
        <w:t>комплекс»,</w:t>
      </w:r>
    </w:p>
    <w:p w:rsidR="00AB1E57" w:rsidRDefault="00712190">
      <w:pPr>
        <w:pStyle w:val="a3"/>
        <w:ind w:firstLine="0"/>
      </w:pPr>
      <w:r>
        <w:t>«рекреационное</w:t>
      </w:r>
      <w:r>
        <w:rPr>
          <w:spacing w:val="72"/>
        </w:rPr>
        <w:t xml:space="preserve">    </w:t>
      </w:r>
      <w:r>
        <w:t>хозяйство»,</w:t>
      </w:r>
      <w:r>
        <w:rPr>
          <w:spacing w:val="76"/>
        </w:rPr>
        <w:t xml:space="preserve">    </w:t>
      </w:r>
      <w:r>
        <w:t>«инфраструктура»,</w:t>
      </w:r>
      <w:r>
        <w:rPr>
          <w:spacing w:val="75"/>
        </w:rPr>
        <w:t xml:space="preserve">    </w:t>
      </w:r>
      <w:r>
        <w:t>«сфера</w:t>
      </w:r>
      <w:r>
        <w:rPr>
          <w:spacing w:val="75"/>
        </w:rPr>
        <w:t xml:space="preserve">    </w:t>
      </w:r>
      <w:r>
        <w:rPr>
          <w:spacing w:val="-2"/>
        </w:rPr>
        <w:t>обслуживания»,</w:t>
      </w:r>
    </w:p>
    <w:p w:rsidR="00AB1E57" w:rsidRDefault="00712190">
      <w:pPr>
        <w:pStyle w:val="a3"/>
        <w:ind w:right="527" w:firstLine="0"/>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B1E57" w:rsidRDefault="00712190">
      <w:pPr>
        <w:pStyle w:val="a3"/>
        <w:ind w:right="531"/>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B1E57" w:rsidRDefault="00712190">
      <w:pPr>
        <w:pStyle w:val="a3"/>
        <w:spacing w:before="1"/>
        <w:ind w:right="531"/>
      </w:pPr>
      <w:r>
        <w:t>—различать территории опережающего развития (ТОР), Арктическую зону и зону Севера России;</w:t>
      </w:r>
    </w:p>
    <w:p w:rsidR="00AB1E57" w:rsidRDefault="00712190">
      <w:pPr>
        <w:pStyle w:val="a3"/>
        <w:ind w:right="522"/>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AB1E57" w:rsidRDefault="00712190">
      <w:pPr>
        <w:pStyle w:val="a3"/>
        <w:ind w:right="529"/>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B1E57" w:rsidRDefault="00712190">
      <w:pPr>
        <w:pStyle w:val="a3"/>
        <w:ind w:right="532"/>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B1E57" w:rsidRDefault="00712190">
      <w:pPr>
        <w:pStyle w:val="a3"/>
        <w:spacing w:before="1"/>
        <w:ind w:left="990" w:firstLine="0"/>
      </w:pPr>
      <w:r>
        <w:t>—различать</w:t>
      </w:r>
      <w:r>
        <w:rPr>
          <w:spacing w:val="34"/>
        </w:rPr>
        <w:t xml:space="preserve"> </w:t>
      </w:r>
      <w:r>
        <w:t>валовой</w:t>
      </w:r>
      <w:r>
        <w:rPr>
          <w:spacing w:val="36"/>
        </w:rPr>
        <w:t xml:space="preserve"> </w:t>
      </w:r>
      <w:r>
        <w:t>внутренний</w:t>
      </w:r>
      <w:r>
        <w:rPr>
          <w:spacing w:val="36"/>
        </w:rPr>
        <w:t xml:space="preserve"> </w:t>
      </w:r>
      <w:r>
        <w:t>продукт</w:t>
      </w:r>
      <w:r>
        <w:rPr>
          <w:spacing w:val="37"/>
        </w:rPr>
        <w:t xml:space="preserve"> </w:t>
      </w:r>
      <w:r>
        <w:t>(ВВП),</w:t>
      </w:r>
      <w:r>
        <w:rPr>
          <w:spacing w:val="35"/>
        </w:rPr>
        <w:t xml:space="preserve"> </w:t>
      </w:r>
      <w:r>
        <w:t>валовой</w:t>
      </w:r>
      <w:r>
        <w:rPr>
          <w:spacing w:val="36"/>
        </w:rPr>
        <w:t xml:space="preserve"> </w:t>
      </w:r>
      <w:r>
        <w:t>региональный</w:t>
      </w:r>
      <w:r>
        <w:rPr>
          <w:spacing w:val="37"/>
        </w:rPr>
        <w:t xml:space="preserve"> </w:t>
      </w:r>
      <w:r>
        <w:rPr>
          <w:spacing w:val="-2"/>
        </w:rPr>
        <w:t>продукт</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(ВРП)</w:t>
      </w:r>
      <w:r>
        <w:rPr>
          <w:spacing w:val="-5"/>
        </w:rPr>
        <w:t xml:space="preserve"> </w:t>
      </w:r>
      <w:r>
        <w:t>и</w:t>
      </w:r>
      <w:r>
        <w:rPr>
          <w:spacing w:val="-3"/>
        </w:rPr>
        <w:t xml:space="preserve"> </w:t>
      </w:r>
      <w:r>
        <w:t>индекс</w:t>
      </w:r>
      <w:r>
        <w:rPr>
          <w:spacing w:val="-4"/>
        </w:rPr>
        <w:t xml:space="preserve"> </w:t>
      </w:r>
      <w:r>
        <w:t>человеческого</w:t>
      </w:r>
      <w:r>
        <w:rPr>
          <w:spacing w:val="-3"/>
        </w:rPr>
        <w:t xml:space="preserve"> </w:t>
      </w:r>
      <w:r>
        <w:t>развития</w:t>
      </w:r>
      <w:r>
        <w:rPr>
          <w:spacing w:val="-3"/>
        </w:rPr>
        <w:t xml:space="preserve"> </w:t>
      </w:r>
      <w:r>
        <w:t>(ИЧР)</w:t>
      </w:r>
      <w:r>
        <w:rPr>
          <w:spacing w:val="-3"/>
        </w:rPr>
        <w:t xml:space="preserve"> </w:t>
      </w:r>
      <w:r>
        <w:t>как</w:t>
      </w:r>
      <w:r>
        <w:rPr>
          <w:spacing w:val="-3"/>
        </w:rPr>
        <w:t xml:space="preserve"> </w:t>
      </w:r>
      <w:r>
        <w:t>показатели</w:t>
      </w:r>
      <w:r>
        <w:rPr>
          <w:spacing w:val="-3"/>
        </w:rPr>
        <w:t xml:space="preserve"> </w:t>
      </w:r>
      <w:r>
        <w:t>уровня</w:t>
      </w:r>
      <w:r>
        <w:rPr>
          <w:spacing w:val="-5"/>
        </w:rPr>
        <w:t xml:space="preserve"> </w:t>
      </w:r>
      <w:r>
        <w:t>развития</w:t>
      </w:r>
      <w:r>
        <w:rPr>
          <w:spacing w:val="-3"/>
        </w:rPr>
        <w:t xml:space="preserve"> </w:t>
      </w:r>
      <w:r>
        <w:t>страны</w:t>
      </w:r>
      <w:r>
        <w:rPr>
          <w:spacing w:val="-3"/>
        </w:rPr>
        <w:t xml:space="preserve"> </w:t>
      </w:r>
      <w:r>
        <w:t>и</w:t>
      </w:r>
      <w:r>
        <w:rPr>
          <w:spacing w:val="-3"/>
        </w:rPr>
        <w:t xml:space="preserve"> </w:t>
      </w:r>
      <w:r>
        <w:t xml:space="preserve">её </w:t>
      </w:r>
      <w:r>
        <w:rPr>
          <w:spacing w:val="-2"/>
        </w:rPr>
        <w:t>регионов;</w:t>
      </w:r>
    </w:p>
    <w:p w:rsidR="00AB1E57" w:rsidRDefault="00712190">
      <w:pPr>
        <w:pStyle w:val="a3"/>
        <w:spacing w:before="1"/>
        <w:ind w:left="990" w:firstLine="0"/>
      </w:pPr>
      <w:r>
        <w:t>—различать</w:t>
      </w:r>
      <w:r>
        <w:rPr>
          <w:spacing w:val="-7"/>
        </w:rPr>
        <w:t xml:space="preserve"> </w:t>
      </w:r>
      <w:r>
        <w:t>природно-ресурсный,</w:t>
      </w:r>
      <w:r>
        <w:rPr>
          <w:spacing w:val="-6"/>
        </w:rPr>
        <w:t xml:space="preserve"> </w:t>
      </w:r>
      <w:r>
        <w:t>человеческий</w:t>
      </w:r>
      <w:r>
        <w:rPr>
          <w:spacing w:val="-6"/>
        </w:rPr>
        <w:t xml:space="preserve"> </w:t>
      </w:r>
      <w:r>
        <w:t>и</w:t>
      </w:r>
      <w:r>
        <w:rPr>
          <w:spacing w:val="-7"/>
        </w:rPr>
        <w:t xml:space="preserve"> </w:t>
      </w:r>
      <w:r>
        <w:t>производственный</w:t>
      </w:r>
      <w:r>
        <w:rPr>
          <w:spacing w:val="-7"/>
        </w:rPr>
        <w:t xml:space="preserve"> </w:t>
      </w:r>
      <w:r>
        <w:rPr>
          <w:spacing w:val="-2"/>
        </w:rPr>
        <w:t>капитал;</w:t>
      </w:r>
    </w:p>
    <w:p w:rsidR="00AB1E57" w:rsidRDefault="00712190">
      <w:pPr>
        <w:pStyle w:val="a3"/>
        <w:ind w:right="532"/>
      </w:pPr>
      <w:r>
        <w:t xml:space="preserve">—различать виды транспорта и основные показатели их работы: грузооборот и </w:t>
      </w:r>
      <w:r>
        <w:rPr>
          <w:spacing w:val="-2"/>
        </w:rPr>
        <w:t>пассажирооборот;</w:t>
      </w:r>
    </w:p>
    <w:p w:rsidR="00AB1E57" w:rsidRDefault="00712190">
      <w:pPr>
        <w:pStyle w:val="a3"/>
        <w:ind w:right="531"/>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B1E57" w:rsidRDefault="00712190">
      <w:pPr>
        <w:pStyle w:val="a3"/>
        <w:ind w:right="529"/>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B1E57" w:rsidRDefault="00712190">
      <w:pPr>
        <w:pStyle w:val="a3"/>
        <w:ind w:right="527"/>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B1E57" w:rsidRDefault="00712190">
      <w:pPr>
        <w:pStyle w:val="a3"/>
        <w:spacing w:before="1"/>
        <w:ind w:right="533"/>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B1E57" w:rsidRDefault="00712190">
      <w:pPr>
        <w:pStyle w:val="a3"/>
        <w:ind w:right="529"/>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B1E57" w:rsidRDefault="00712190">
      <w:pPr>
        <w:pStyle w:val="a3"/>
        <w:ind w:right="533"/>
      </w:pPr>
      <w:r>
        <w:t>—объяснять географические различия населения и хозяйства территорий крупных регионов страны;</w:t>
      </w:r>
    </w:p>
    <w:p w:rsidR="00AB1E57" w:rsidRDefault="00712190">
      <w:pPr>
        <w:pStyle w:val="a3"/>
        <w:ind w:right="524"/>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AB1E57" w:rsidRDefault="00712190">
      <w:pPr>
        <w:pStyle w:val="a3"/>
        <w:ind w:right="533"/>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B1E57" w:rsidRDefault="00712190">
      <w:pPr>
        <w:pStyle w:val="a3"/>
        <w:ind w:right="531"/>
      </w:pPr>
      <w:r>
        <w:t>—приводить примеры объектов Всемирного наследия ЮНЕСКО и описывать их местоположение на географической карте;</w:t>
      </w:r>
    </w:p>
    <w:p w:rsidR="00AB1E57" w:rsidRDefault="00712190">
      <w:pPr>
        <w:pStyle w:val="a3"/>
        <w:ind w:left="990" w:firstLine="0"/>
      </w:pPr>
      <w:r>
        <w:t>—характеризовать</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3"/>
        </w:rPr>
        <w:t xml:space="preserve"> </w:t>
      </w:r>
      <w:r>
        <w:t>в</w:t>
      </w:r>
      <w:r>
        <w:rPr>
          <w:spacing w:val="-4"/>
        </w:rPr>
        <w:t xml:space="preserve"> </w:t>
      </w:r>
      <w:r>
        <w:t>мировом</w:t>
      </w:r>
      <w:r>
        <w:rPr>
          <w:spacing w:val="-4"/>
        </w:rPr>
        <w:t xml:space="preserve"> </w:t>
      </w:r>
      <w:r>
        <w:rPr>
          <w:spacing w:val="-2"/>
        </w:rPr>
        <w:t>хозяйстве.</w:t>
      </w:r>
    </w:p>
    <w:p w:rsidR="00AB1E57" w:rsidRDefault="00AB1E57">
      <w:pPr>
        <w:pStyle w:val="a3"/>
        <w:ind w:left="0" w:firstLine="0"/>
        <w:jc w:val="left"/>
      </w:pPr>
    </w:p>
    <w:p w:rsidR="00AB1E57" w:rsidRDefault="00712190" w:rsidP="00A47389">
      <w:pPr>
        <w:pStyle w:val="2"/>
        <w:numPr>
          <w:ilvl w:val="2"/>
          <w:numId w:val="306"/>
        </w:numPr>
        <w:tabs>
          <w:tab w:val="left" w:pos="987"/>
        </w:tabs>
        <w:ind w:left="987" w:hanging="705"/>
        <w:jc w:val="both"/>
        <w:rPr>
          <w:b w:val="0"/>
        </w:rPr>
      </w:pPr>
      <w:r>
        <w:rPr>
          <w:spacing w:val="-2"/>
        </w:rPr>
        <w:t>Математика</w:t>
      </w:r>
    </w:p>
    <w:p w:rsidR="00AB1E57" w:rsidRDefault="00712190">
      <w:pPr>
        <w:pStyle w:val="a3"/>
        <w:ind w:left="990" w:firstLine="0"/>
      </w:pPr>
      <w:r>
        <w:t>Пояснительная</w:t>
      </w:r>
      <w:r>
        <w:rPr>
          <w:spacing w:val="-6"/>
        </w:rPr>
        <w:t xml:space="preserve"> </w:t>
      </w:r>
      <w:r>
        <w:rPr>
          <w:spacing w:val="-2"/>
        </w:rPr>
        <w:t>записка</w:t>
      </w:r>
    </w:p>
    <w:p w:rsidR="00AB1E57" w:rsidRDefault="00712190">
      <w:pPr>
        <w:pStyle w:val="a3"/>
        <w:spacing w:before="1"/>
        <w:ind w:left="990" w:firstLine="0"/>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«математика»</w:t>
      </w:r>
    </w:p>
    <w:p w:rsidR="00AB1E57" w:rsidRDefault="00712190">
      <w:pPr>
        <w:pStyle w:val="a3"/>
        <w:ind w:right="582" w:firstLine="0"/>
      </w:pPr>
      <w:r>
        <w:t xml:space="preserve">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w:t>
      </w:r>
      <w:r>
        <w:rPr>
          <w:spacing w:val="-2"/>
        </w:rPr>
        <w:t>Федерации.</w:t>
      </w:r>
    </w:p>
    <w:p w:rsidR="00AB1E57" w:rsidRDefault="00712190">
      <w:pPr>
        <w:pStyle w:val="a3"/>
        <w:ind w:right="587"/>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w:t>
      </w:r>
      <w:r>
        <w:rPr>
          <w:spacing w:val="23"/>
        </w:rPr>
        <w:t xml:space="preserve"> </w:t>
      </w:r>
      <w:r>
        <w:t>что</w:t>
      </w:r>
      <w:r>
        <w:rPr>
          <w:spacing w:val="24"/>
        </w:rPr>
        <w:t xml:space="preserve"> </w:t>
      </w:r>
      <w:r>
        <w:t>требует</w:t>
      </w:r>
      <w:r>
        <w:rPr>
          <w:spacing w:val="25"/>
        </w:rPr>
        <w:t xml:space="preserve"> </w:t>
      </w:r>
      <w:r>
        <w:t>полноценной</w:t>
      </w:r>
      <w:r>
        <w:rPr>
          <w:spacing w:val="24"/>
        </w:rPr>
        <w:t xml:space="preserve"> </w:t>
      </w:r>
      <w:r>
        <w:t>базовой</w:t>
      </w:r>
      <w:r>
        <w:rPr>
          <w:spacing w:val="25"/>
        </w:rPr>
        <w:t xml:space="preserve"> </w:t>
      </w:r>
      <w:r>
        <w:t>общеобразовательной</w:t>
      </w:r>
      <w:r>
        <w:rPr>
          <w:spacing w:val="24"/>
        </w:rPr>
        <w:t xml:space="preserve"> </w:t>
      </w:r>
      <w:r>
        <w:t>подготовки,</w:t>
      </w:r>
      <w:r>
        <w:rPr>
          <w:spacing w:val="22"/>
        </w:rPr>
        <w:t xml:space="preserve"> </w:t>
      </w:r>
      <w:r>
        <w:t>в</w:t>
      </w:r>
      <w:r>
        <w:rPr>
          <w:spacing w:val="24"/>
        </w:rPr>
        <w:t xml:space="preserve"> </w:t>
      </w:r>
      <w:r>
        <w:rPr>
          <w:spacing w:val="-5"/>
        </w:rPr>
        <w:t>том</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88" w:firstLine="0"/>
      </w:pPr>
      <w:r>
        <w:lastRenderedPageBreak/>
        <w:t xml:space="preserve">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w:t>
      </w:r>
      <w:r>
        <w:rPr>
          <w:spacing w:val="-2"/>
        </w:rPr>
        <w:t>расширяется.</w:t>
      </w:r>
    </w:p>
    <w:p w:rsidR="00AB1E57" w:rsidRDefault="00712190">
      <w:pPr>
        <w:pStyle w:val="a3"/>
        <w:spacing w:before="1"/>
        <w:ind w:right="585"/>
      </w:pPr>
      <w:r>
        <w:t>Практическая</w:t>
      </w:r>
      <w:r>
        <w:rPr>
          <w:spacing w:val="-3"/>
        </w:rPr>
        <w:t xml:space="preserve"> </w:t>
      </w:r>
      <w:r>
        <w:t>полезность</w:t>
      </w:r>
      <w:r>
        <w:rPr>
          <w:spacing w:val="-2"/>
        </w:rPr>
        <w:t xml:space="preserve"> </w:t>
      </w:r>
      <w:r>
        <w:t>математики</w:t>
      </w:r>
      <w:r>
        <w:rPr>
          <w:spacing w:val="-2"/>
        </w:rPr>
        <w:t xml:space="preserve"> </w:t>
      </w:r>
      <w:r>
        <w:t>обусловлена</w:t>
      </w:r>
      <w:r>
        <w:rPr>
          <w:spacing w:val="-4"/>
        </w:rPr>
        <w:t xml:space="preserve"> </w:t>
      </w:r>
      <w:r>
        <w:t>тем,</w:t>
      </w:r>
      <w:r>
        <w:rPr>
          <w:spacing w:val="-3"/>
        </w:rPr>
        <w:t xml:space="preserve"> </w:t>
      </w:r>
      <w:r>
        <w:t>что</w:t>
      </w:r>
      <w:r>
        <w:rPr>
          <w:spacing w:val="-3"/>
        </w:rPr>
        <w:t xml:space="preserve"> </w:t>
      </w:r>
      <w:r>
        <w:t>её</w:t>
      </w:r>
      <w:r>
        <w:rPr>
          <w:spacing w:val="-4"/>
        </w:rPr>
        <w:t xml:space="preserve"> </w:t>
      </w:r>
      <w:r>
        <w:t>предметом</w:t>
      </w:r>
      <w:r>
        <w:rPr>
          <w:spacing w:val="-3"/>
        </w:rPr>
        <w:t xml:space="preserve"> </w:t>
      </w:r>
      <w:r>
        <w:t>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w:t>
      </w:r>
      <w:r>
        <w:rPr>
          <w:spacing w:val="-2"/>
        </w:rPr>
        <w:t xml:space="preserve"> </w:t>
      </w:r>
      <w:r>
        <w:t>алгоритмы,</w:t>
      </w:r>
      <w:r>
        <w:rPr>
          <w:spacing w:val="-4"/>
        </w:rPr>
        <w:t xml:space="preserve"> </w:t>
      </w:r>
      <w:r>
        <w:t>находить</w:t>
      </w:r>
      <w:r>
        <w:rPr>
          <w:spacing w:val="-3"/>
        </w:rPr>
        <w:t xml:space="preserve"> </w:t>
      </w:r>
      <w:r>
        <w:t>и</w:t>
      </w:r>
      <w:r>
        <w:rPr>
          <w:spacing w:val="-4"/>
        </w:rPr>
        <w:t xml:space="preserve"> </w:t>
      </w:r>
      <w:r>
        <w:t>применять</w:t>
      </w:r>
      <w:r>
        <w:rPr>
          <w:spacing w:val="-5"/>
        </w:rPr>
        <w:t xml:space="preserve"> </w:t>
      </w:r>
      <w:r>
        <w:t>формулы,</w:t>
      </w:r>
      <w:r>
        <w:rPr>
          <w:spacing w:val="-3"/>
        </w:rPr>
        <w:t xml:space="preserve"> </w:t>
      </w:r>
      <w:r>
        <w:t>владеть</w:t>
      </w:r>
      <w:r>
        <w:rPr>
          <w:spacing w:val="-1"/>
        </w:rPr>
        <w:t xml:space="preserve"> </w:t>
      </w:r>
      <w:r>
        <w:t>практическими</w:t>
      </w:r>
      <w:r>
        <w:rPr>
          <w:spacing w:val="-4"/>
        </w:rPr>
        <w:t xml:space="preserve"> </w:t>
      </w:r>
      <w:r>
        <w:t>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B1E57" w:rsidRDefault="00712190">
      <w:pPr>
        <w:pStyle w:val="a3"/>
        <w:spacing w:before="1"/>
        <w:ind w:right="587"/>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w:t>
      </w:r>
      <w:r>
        <w:rPr>
          <w:spacing w:val="-2"/>
        </w:rPr>
        <w:t xml:space="preserve"> </w:t>
      </w:r>
      <w:r>
        <w:t>в</w:t>
      </w:r>
      <w:r>
        <w:rPr>
          <w:spacing w:val="-3"/>
        </w:rPr>
        <w:t xml:space="preserve"> </w:t>
      </w:r>
      <w:r>
        <w:t>определённых</w:t>
      </w:r>
      <w:r>
        <w:rPr>
          <w:spacing w:val="-3"/>
        </w:rPr>
        <w:t xml:space="preserve"> </w:t>
      </w:r>
      <w:r>
        <w:t>умственных</w:t>
      </w:r>
      <w:r>
        <w:rPr>
          <w:spacing w:val="-3"/>
        </w:rPr>
        <w:t xml:space="preserve"> </w:t>
      </w:r>
      <w:r>
        <w:t>навыках.</w:t>
      </w:r>
      <w:r>
        <w:rPr>
          <w:spacing w:val="-2"/>
        </w:rPr>
        <w:t xml:space="preserve"> </w:t>
      </w:r>
      <w:r>
        <w:t>В</w:t>
      </w:r>
      <w:r>
        <w:rPr>
          <w:spacing w:val="-2"/>
        </w:rPr>
        <w:t xml:space="preserve"> </w:t>
      </w:r>
      <w:r>
        <w:t>процессе</w:t>
      </w:r>
      <w:r>
        <w:rPr>
          <w:spacing w:val="-3"/>
        </w:rPr>
        <w:t xml:space="preserve"> </w:t>
      </w:r>
      <w:r>
        <w:t>изучения</w:t>
      </w:r>
      <w:r>
        <w:rPr>
          <w:spacing w:val="-2"/>
        </w:rPr>
        <w:t xml:space="preserve"> </w:t>
      </w:r>
      <w:r>
        <w:t>математики</w:t>
      </w:r>
      <w:r>
        <w:rPr>
          <w:spacing w:val="-1"/>
        </w:rPr>
        <w:t xml:space="preserve"> </w:t>
      </w:r>
      <w:r>
        <w:t>в арсенал приёмов и методов мышления человека естественным об­ 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w:t>
      </w:r>
      <w:r>
        <w:rPr>
          <w:spacing w:val="40"/>
        </w:rPr>
        <w:t xml:space="preserve"> </w:t>
      </w:r>
      <w:r>
        <w:t>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 вые.</w:t>
      </w:r>
      <w:r>
        <w:rPr>
          <w:spacing w:val="19"/>
        </w:rPr>
        <w:t xml:space="preserve"> </w:t>
      </w:r>
      <w:r>
        <w:t>В</w:t>
      </w:r>
      <w:r>
        <w:rPr>
          <w:spacing w:val="19"/>
        </w:rPr>
        <w:t xml:space="preserve"> </w:t>
      </w:r>
      <w:r>
        <w:t>процессе</w:t>
      </w:r>
      <w:r>
        <w:rPr>
          <w:spacing w:val="20"/>
        </w:rPr>
        <w:t xml:space="preserve"> </w:t>
      </w:r>
      <w:r>
        <w:t>решения</w:t>
      </w:r>
      <w:r>
        <w:rPr>
          <w:spacing w:val="19"/>
        </w:rPr>
        <w:t xml:space="preserve"> </w:t>
      </w:r>
      <w:r>
        <w:t>задач</w:t>
      </w:r>
      <w:r>
        <w:rPr>
          <w:spacing w:val="22"/>
        </w:rPr>
        <w:t xml:space="preserve"> </w:t>
      </w:r>
      <w:r>
        <w:t>—</w:t>
      </w:r>
      <w:r>
        <w:rPr>
          <w:spacing w:val="19"/>
        </w:rPr>
        <w:t xml:space="preserve"> </w:t>
      </w:r>
      <w:r>
        <w:t>основой</w:t>
      </w:r>
      <w:r>
        <w:rPr>
          <w:spacing w:val="19"/>
        </w:rPr>
        <w:t xml:space="preserve"> </w:t>
      </w:r>
      <w:r>
        <w:t>учебной</w:t>
      </w:r>
      <w:r>
        <w:rPr>
          <w:spacing w:val="20"/>
        </w:rPr>
        <w:t xml:space="preserve"> </w:t>
      </w:r>
      <w:r>
        <w:t>деятельности</w:t>
      </w:r>
      <w:r>
        <w:rPr>
          <w:spacing w:val="18"/>
        </w:rPr>
        <w:t xml:space="preserve"> </w:t>
      </w:r>
      <w:r>
        <w:t>на</w:t>
      </w:r>
      <w:r>
        <w:rPr>
          <w:spacing w:val="18"/>
        </w:rPr>
        <w:t xml:space="preserve"> </w:t>
      </w:r>
      <w:r>
        <w:t>уроках</w:t>
      </w:r>
      <w:r>
        <w:rPr>
          <w:spacing w:val="20"/>
        </w:rPr>
        <w:t xml:space="preserve"> </w:t>
      </w:r>
      <w:r>
        <w:rPr>
          <w:spacing w:val="-2"/>
        </w:rPr>
        <w:t>математики</w:t>
      </w:r>
    </w:p>
    <w:p w:rsidR="00AB1E57" w:rsidRDefault="00712190">
      <w:pPr>
        <w:pStyle w:val="a3"/>
        <w:ind w:firstLine="0"/>
      </w:pPr>
      <w:r>
        <w:t>—</w:t>
      </w:r>
      <w:r>
        <w:rPr>
          <w:spacing w:val="-6"/>
        </w:rPr>
        <w:t xml:space="preserve"> </w:t>
      </w:r>
      <w:r>
        <w:t>развиваются</w:t>
      </w:r>
      <w:r>
        <w:rPr>
          <w:spacing w:val="-2"/>
        </w:rPr>
        <w:t xml:space="preserve"> </w:t>
      </w:r>
      <w:r>
        <w:t>также</w:t>
      </w:r>
      <w:r>
        <w:rPr>
          <w:spacing w:val="-3"/>
        </w:rPr>
        <w:t xml:space="preserve"> </w:t>
      </w:r>
      <w:r>
        <w:t>творческая</w:t>
      </w:r>
      <w:r>
        <w:rPr>
          <w:spacing w:val="-2"/>
        </w:rPr>
        <w:t xml:space="preserve"> </w:t>
      </w:r>
      <w:r>
        <w:t>и</w:t>
      </w:r>
      <w:r>
        <w:rPr>
          <w:spacing w:val="-2"/>
        </w:rPr>
        <w:t xml:space="preserve"> </w:t>
      </w:r>
      <w:r>
        <w:t>прикладная</w:t>
      </w:r>
      <w:r>
        <w:rPr>
          <w:spacing w:val="-2"/>
        </w:rPr>
        <w:t xml:space="preserve"> </w:t>
      </w:r>
      <w:r>
        <w:t>стороны</w:t>
      </w:r>
      <w:r>
        <w:rPr>
          <w:spacing w:val="-2"/>
        </w:rPr>
        <w:t xml:space="preserve"> мышления.</w:t>
      </w:r>
    </w:p>
    <w:p w:rsidR="00AB1E57" w:rsidRDefault="00712190">
      <w:pPr>
        <w:pStyle w:val="a3"/>
        <w:ind w:right="587"/>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AB1E57" w:rsidRDefault="00712190">
      <w:pPr>
        <w:pStyle w:val="a3"/>
        <w:ind w:right="589"/>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B1E57" w:rsidRDefault="00712190">
      <w:pPr>
        <w:pStyle w:val="a3"/>
        <w:spacing w:before="1"/>
        <w:ind w:right="588"/>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B1E57" w:rsidRDefault="00712190">
      <w:pPr>
        <w:pStyle w:val="a3"/>
        <w:ind w:left="990" w:right="1242" w:firstLine="0"/>
      </w:pPr>
      <w:r>
        <w:t>Цели</w:t>
      </w:r>
      <w:r>
        <w:rPr>
          <w:spacing w:val="-4"/>
        </w:rPr>
        <w:t xml:space="preserve"> </w:t>
      </w:r>
      <w:r>
        <w:t>и</w:t>
      </w:r>
      <w:r>
        <w:rPr>
          <w:spacing w:val="-5"/>
        </w:rPr>
        <w:t xml:space="preserve"> </w:t>
      </w:r>
      <w:r>
        <w:t>особенности</w:t>
      </w:r>
      <w:r>
        <w:rPr>
          <w:spacing w:val="-6"/>
        </w:rPr>
        <w:t xml:space="preserve"> </w:t>
      </w:r>
      <w:r>
        <w:t>изучения</w:t>
      </w:r>
      <w:r>
        <w:rPr>
          <w:spacing w:val="-5"/>
        </w:rPr>
        <w:t xml:space="preserve"> </w:t>
      </w:r>
      <w:r>
        <w:t>учебного</w:t>
      </w:r>
      <w:r>
        <w:rPr>
          <w:spacing w:val="-5"/>
        </w:rPr>
        <w:t xml:space="preserve"> </w:t>
      </w:r>
      <w:r>
        <w:t>предмета</w:t>
      </w:r>
      <w:r>
        <w:rPr>
          <w:spacing w:val="-5"/>
        </w:rPr>
        <w:t xml:space="preserve"> </w:t>
      </w:r>
      <w:r>
        <w:t>«математика».</w:t>
      </w:r>
      <w:r>
        <w:rPr>
          <w:spacing w:val="-5"/>
        </w:rPr>
        <w:t xml:space="preserve"> </w:t>
      </w:r>
      <w:r>
        <w:t>5—9</w:t>
      </w:r>
      <w:r>
        <w:rPr>
          <w:spacing w:val="-5"/>
        </w:rPr>
        <w:t xml:space="preserve"> </w:t>
      </w:r>
      <w:r>
        <w:t>классы Приоритетными целями обучения математике в 5—9 классах являются:</w:t>
      </w:r>
    </w:p>
    <w:p w:rsidR="00AB1E57" w:rsidRDefault="00712190" w:rsidP="00A47389">
      <w:pPr>
        <w:pStyle w:val="a4"/>
        <w:numPr>
          <w:ilvl w:val="0"/>
          <w:numId w:val="197"/>
        </w:numPr>
        <w:tabs>
          <w:tab w:val="left" w:pos="1753"/>
        </w:tabs>
        <w:ind w:right="588" w:firstLine="707"/>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B1E57" w:rsidRDefault="00712190" w:rsidP="00A47389">
      <w:pPr>
        <w:pStyle w:val="a4"/>
        <w:numPr>
          <w:ilvl w:val="0"/>
          <w:numId w:val="197"/>
        </w:numPr>
        <w:tabs>
          <w:tab w:val="left" w:pos="1753"/>
        </w:tabs>
        <w:ind w:right="587" w:firstLine="707"/>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B1E57" w:rsidRDefault="00712190" w:rsidP="00A47389">
      <w:pPr>
        <w:pStyle w:val="a4"/>
        <w:numPr>
          <w:ilvl w:val="0"/>
          <w:numId w:val="197"/>
        </w:numPr>
        <w:tabs>
          <w:tab w:val="left" w:pos="1753"/>
        </w:tabs>
        <w:spacing w:line="293" w:lineRule="exact"/>
        <w:ind w:left="1753" w:hanging="763"/>
        <w:rPr>
          <w:sz w:val="24"/>
        </w:rPr>
      </w:pPr>
      <w:r>
        <w:rPr>
          <w:sz w:val="24"/>
        </w:rPr>
        <w:t>развитие</w:t>
      </w:r>
      <w:r>
        <w:rPr>
          <w:spacing w:val="73"/>
          <w:w w:val="150"/>
          <w:sz w:val="24"/>
        </w:rPr>
        <w:t xml:space="preserve"> </w:t>
      </w:r>
      <w:r>
        <w:rPr>
          <w:sz w:val="24"/>
        </w:rPr>
        <w:t>интеллектуальных</w:t>
      </w:r>
      <w:r>
        <w:rPr>
          <w:spacing w:val="75"/>
          <w:w w:val="150"/>
          <w:sz w:val="24"/>
        </w:rPr>
        <w:t xml:space="preserve"> </w:t>
      </w:r>
      <w:r>
        <w:rPr>
          <w:sz w:val="24"/>
        </w:rPr>
        <w:t>и</w:t>
      </w:r>
      <w:r>
        <w:rPr>
          <w:spacing w:val="25"/>
          <w:sz w:val="24"/>
        </w:rPr>
        <w:t xml:space="preserve">  </w:t>
      </w:r>
      <w:r>
        <w:rPr>
          <w:sz w:val="24"/>
        </w:rPr>
        <w:t>творческих</w:t>
      </w:r>
      <w:r>
        <w:rPr>
          <w:spacing w:val="76"/>
          <w:w w:val="150"/>
          <w:sz w:val="24"/>
        </w:rPr>
        <w:t xml:space="preserve"> </w:t>
      </w:r>
      <w:r>
        <w:rPr>
          <w:sz w:val="24"/>
        </w:rPr>
        <w:t>способностей</w:t>
      </w:r>
      <w:r>
        <w:rPr>
          <w:spacing w:val="80"/>
          <w:w w:val="150"/>
          <w:sz w:val="24"/>
        </w:rPr>
        <w:t xml:space="preserve"> </w:t>
      </w:r>
      <w:r>
        <w:rPr>
          <w:spacing w:val="-2"/>
          <w:sz w:val="24"/>
        </w:rPr>
        <w:t>обучающихся,</w:t>
      </w:r>
    </w:p>
    <w:p w:rsidR="00AB1E57" w:rsidRDefault="00AB1E57">
      <w:pPr>
        <w:spacing w:line="293" w:lineRule="exact"/>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88" w:firstLine="0"/>
      </w:pPr>
      <w:r>
        <w:lastRenderedPageBreak/>
        <w:t>познавательной активности, исследовательских умений, критичности мышления,</w:t>
      </w:r>
      <w:r>
        <w:rPr>
          <w:spacing w:val="40"/>
        </w:rPr>
        <w:t xml:space="preserve"> </w:t>
      </w:r>
      <w:r>
        <w:t>интереса к изучению математики;</w:t>
      </w:r>
    </w:p>
    <w:p w:rsidR="00AB1E57" w:rsidRDefault="00712190" w:rsidP="00A47389">
      <w:pPr>
        <w:pStyle w:val="a4"/>
        <w:numPr>
          <w:ilvl w:val="0"/>
          <w:numId w:val="197"/>
        </w:numPr>
        <w:tabs>
          <w:tab w:val="left" w:pos="1753"/>
        </w:tabs>
        <w:ind w:right="585" w:firstLine="707"/>
        <w:rPr>
          <w:sz w:val="24"/>
        </w:rPr>
      </w:pPr>
      <w:r>
        <w:rPr>
          <w:sz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w:t>
      </w:r>
      <w:r>
        <w:rPr>
          <w:spacing w:val="80"/>
          <w:sz w:val="24"/>
        </w:rPr>
        <w:t xml:space="preserve"> </w:t>
      </w:r>
      <w:r>
        <w:rPr>
          <w:spacing w:val="-2"/>
          <w:sz w:val="24"/>
        </w:rPr>
        <w:t>результаты.</w:t>
      </w:r>
    </w:p>
    <w:p w:rsidR="00AB1E57" w:rsidRDefault="00712190">
      <w:pPr>
        <w:pStyle w:val="a3"/>
        <w:spacing w:before="2"/>
        <w:ind w:right="583"/>
      </w:pPr>
      <w:r>
        <w:t>Основные линии содержания курса математики в 5—9 классах: «Числа и вычисления»,</w:t>
      </w:r>
      <w:r>
        <w:rPr>
          <w:spacing w:val="60"/>
        </w:rPr>
        <w:t xml:space="preserve"> </w:t>
      </w:r>
      <w:r>
        <w:t>«Алгебра»</w:t>
      </w:r>
      <w:r>
        <w:rPr>
          <w:spacing w:val="63"/>
        </w:rPr>
        <w:t xml:space="preserve"> </w:t>
      </w:r>
      <w:r>
        <w:t>(«Алгебраические</w:t>
      </w:r>
      <w:r>
        <w:rPr>
          <w:spacing w:val="62"/>
        </w:rPr>
        <w:t xml:space="preserve"> </w:t>
      </w:r>
      <w:r>
        <w:t>выражения»,</w:t>
      </w:r>
      <w:r>
        <w:rPr>
          <w:spacing w:val="63"/>
        </w:rPr>
        <w:t xml:space="preserve"> </w:t>
      </w:r>
      <w:r>
        <w:t>«Уравнения</w:t>
      </w:r>
      <w:r>
        <w:rPr>
          <w:spacing w:val="62"/>
        </w:rPr>
        <w:t xml:space="preserve"> </w:t>
      </w:r>
      <w:r>
        <w:t>и</w:t>
      </w:r>
      <w:r>
        <w:rPr>
          <w:spacing w:val="64"/>
        </w:rPr>
        <w:t xml:space="preserve"> </w:t>
      </w:r>
      <w:r>
        <w:rPr>
          <w:spacing w:val="-2"/>
        </w:rPr>
        <w:t>неравенства»),</w:t>
      </w:r>
    </w:p>
    <w:p w:rsidR="00AB1E57" w:rsidRDefault="00712190">
      <w:pPr>
        <w:pStyle w:val="a3"/>
        <w:ind w:right="586"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w:t>
      </w:r>
      <w:r>
        <w:rPr>
          <w:spacing w:val="40"/>
        </w:rPr>
        <w:t xml:space="preserve"> </w:t>
      </w:r>
      <w:r>
        <w:t>от другой, а в тесном контакте и взаимодействии. Кроме этого, их объединяет логическая составляющая, традиционно присущая математике</w:t>
      </w:r>
      <w:r>
        <w:rPr>
          <w:spacing w:val="-1"/>
        </w:rPr>
        <w:t xml:space="preserve"> </w:t>
      </w:r>
      <w:r>
        <w:t>и пронизывающая</w:t>
      </w:r>
      <w:r>
        <w:rPr>
          <w:spacing w:val="-2"/>
        </w:rPr>
        <w:t xml:space="preserve"> </w:t>
      </w:r>
      <w:r>
        <w:t>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B1E57" w:rsidRDefault="00712190">
      <w:pPr>
        <w:pStyle w:val="a3"/>
        <w:ind w:right="585"/>
      </w:pPr>
      <w: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w:t>
      </w:r>
      <w:r>
        <w:rPr>
          <w:spacing w:val="40"/>
        </w:rPr>
        <w:t xml:space="preserve"> </w:t>
      </w:r>
      <w:r>
        <w:t xml:space="preserve">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AB1E57" w:rsidRDefault="00712190">
      <w:pPr>
        <w:pStyle w:val="a3"/>
        <w:spacing w:line="275" w:lineRule="exact"/>
        <w:ind w:left="990" w:firstLine="0"/>
      </w:pPr>
      <w:r>
        <w:t>Место</w:t>
      </w:r>
      <w:r>
        <w:rPr>
          <w:spacing w:val="-2"/>
        </w:rPr>
        <w:t xml:space="preserve"> </w:t>
      </w:r>
      <w:r>
        <w:t>учебного</w:t>
      </w:r>
      <w:r>
        <w:rPr>
          <w:spacing w:val="-1"/>
        </w:rPr>
        <w:t xml:space="preserve"> </w:t>
      </w:r>
      <w:r>
        <w:t>предмета</w:t>
      </w:r>
      <w:r>
        <w:rPr>
          <w:spacing w:val="-2"/>
        </w:rPr>
        <w:t xml:space="preserve"> </w:t>
      </w:r>
      <w:r>
        <w:t>«математика»</w:t>
      </w:r>
      <w:r>
        <w:rPr>
          <w:spacing w:val="-1"/>
        </w:rPr>
        <w:t xml:space="preserve"> </w:t>
      </w:r>
      <w:r>
        <w:t>в</w:t>
      </w:r>
      <w:r>
        <w:rPr>
          <w:spacing w:val="-2"/>
        </w:rPr>
        <w:t xml:space="preserve"> </w:t>
      </w:r>
      <w:r>
        <w:t>учебном</w:t>
      </w:r>
      <w:r>
        <w:rPr>
          <w:spacing w:val="-2"/>
        </w:rPr>
        <w:t xml:space="preserve"> плане</w:t>
      </w:r>
    </w:p>
    <w:p w:rsidR="00AB1E57" w:rsidRDefault="00712190">
      <w:pPr>
        <w:pStyle w:val="a3"/>
        <w:ind w:right="581"/>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w:t>
      </w:r>
      <w:r>
        <w:rPr>
          <w:spacing w:val="34"/>
        </w:rPr>
        <w:t xml:space="preserve">  </w:t>
      </w:r>
      <w:r>
        <w:t>«Геометрия».</w:t>
      </w:r>
      <w:r>
        <w:rPr>
          <w:spacing w:val="34"/>
        </w:rPr>
        <w:t xml:space="preserve">  </w:t>
      </w:r>
      <w:r>
        <w:t>Настоящей</w:t>
      </w:r>
      <w:r>
        <w:rPr>
          <w:spacing w:val="34"/>
        </w:rPr>
        <w:t xml:space="preserve">  </w:t>
      </w:r>
      <w:r>
        <w:t>программой</w:t>
      </w:r>
      <w:r>
        <w:rPr>
          <w:spacing w:val="34"/>
        </w:rPr>
        <w:t xml:space="preserve">  </w:t>
      </w:r>
      <w:r>
        <w:t>вводится</w:t>
      </w:r>
      <w:r>
        <w:rPr>
          <w:spacing w:val="34"/>
        </w:rPr>
        <w:t xml:space="preserve">  </w:t>
      </w:r>
      <w:r>
        <w:t>самостоятельный</w:t>
      </w:r>
      <w:r>
        <w:rPr>
          <w:spacing w:val="34"/>
        </w:rPr>
        <w:t xml:space="preserve">  </w:t>
      </w:r>
      <w:r>
        <w:t>учебный</w:t>
      </w:r>
      <w:r>
        <w:rPr>
          <w:spacing w:val="33"/>
        </w:rPr>
        <w:t xml:space="preserve">  </w:t>
      </w:r>
      <w:r>
        <w:rPr>
          <w:spacing w:val="-4"/>
        </w:rPr>
        <w:t>курс</w:t>
      </w:r>
    </w:p>
    <w:p w:rsidR="00AB1E57" w:rsidRDefault="00712190">
      <w:pPr>
        <w:pStyle w:val="a3"/>
        <w:ind w:firstLine="0"/>
      </w:pPr>
      <w:r>
        <w:t>«Вероятность</w:t>
      </w:r>
      <w:r>
        <w:rPr>
          <w:spacing w:val="-3"/>
        </w:rPr>
        <w:t xml:space="preserve"> </w:t>
      </w:r>
      <w:r>
        <w:t>и</w:t>
      </w:r>
      <w:r>
        <w:rPr>
          <w:spacing w:val="-2"/>
        </w:rPr>
        <w:t xml:space="preserve"> статистика».</w:t>
      </w:r>
    </w:p>
    <w:p w:rsidR="00AB1E57" w:rsidRDefault="00712190">
      <w:pPr>
        <w:pStyle w:val="a3"/>
        <w:ind w:right="585"/>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B1E57" w:rsidRDefault="00712190">
      <w:pPr>
        <w:pStyle w:val="a3"/>
        <w:spacing w:before="1"/>
        <w:ind w:right="585"/>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w:t>
      </w:r>
      <w:r>
        <w:rPr>
          <w:spacing w:val="36"/>
        </w:rPr>
        <w:t xml:space="preserve">  </w:t>
      </w:r>
      <w:r>
        <w:t>качества</w:t>
      </w:r>
      <w:r>
        <w:rPr>
          <w:spacing w:val="36"/>
        </w:rPr>
        <w:t xml:space="preserve">  </w:t>
      </w:r>
      <w:r>
        <w:t>усвоения</w:t>
      </w:r>
      <w:r>
        <w:rPr>
          <w:spacing w:val="37"/>
        </w:rPr>
        <w:t xml:space="preserve">  </w:t>
      </w:r>
      <w:r>
        <w:t>учебного</w:t>
      </w:r>
      <w:r>
        <w:rPr>
          <w:spacing w:val="36"/>
        </w:rPr>
        <w:t xml:space="preserve">  </w:t>
      </w:r>
      <w:r>
        <w:t>материала)</w:t>
      </w:r>
      <w:r>
        <w:rPr>
          <w:spacing w:val="36"/>
        </w:rPr>
        <w:t xml:space="preserve">  </w:t>
      </w:r>
      <w:r>
        <w:t>и</w:t>
      </w:r>
      <w:r>
        <w:rPr>
          <w:spacing w:val="37"/>
        </w:rPr>
        <w:t xml:space="preserve">  </w:t>
      </w:r>
      <w:r>
        <w:t>их</w:t>
      </w:r>
      <w:r>
        <w:rPr>
          <w:spacing w:val="37"/>
        </w:rPr>
        <w:t xml:space="preserve">  </w:t>
      </w:r>
      <w:r>
        <w:t>тип</w:t>
      </w:r>
      <w:r>
        <w:rPr>
          <w:spacing w:val="37"/>
        </w:rPr>
        <w:t xml:space="preserve">  </w:t>
      </w:r>
      <w:r>
        <w:t>(самостоятельные</w:t>
      </w:r>
      <w:r>
        <w:rPr>
          <w:spacing w:val="36"/>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88" w:firstLine="0"/>
      </w:pPr>
      <w:r>
        <w:lastRenderedPageBreak/>
        <w:t>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B1E57" w:rsidRDefault="00712190">
      <w:pPr>
        <w:pStyle w:val="a3"/>
        <w:spacing w:before="1"/>
        <w:ind w:right="588"/>
      </w:pPr>
      <w:r>
        <w:t>Планируемые результаты освоения учебного предмета «математика» на уровне основного общего образования</w:t>
      </w:r>
    </w:p>
    <w:p w:rsidR="00AB1E57" w:rsidRDefault="00712190">
      <w:pPr>
        <w:pStyle w:val="a3"/>
        <w:ind w:right="588"/>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B1E57" w:rsidRDefault="00712190">
      <w:pPr>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91"/>
      </w:pPr>
      <w:r>
        <w:t xml:space="preserve">Личностные результаты освоения программы учебного пред­ мета «Математика» </w:t>
      </w:r>
      <w:r>
        <w:rPr>
          <w:spacing w:val="-2"/>
        </w:rPr>
        <w:t>характеризуются:</w:t>
      </w:r>
    </w:p>
    <w:p w:rsidR="00AB1E57" w:rsidRDefault="00712190">
      <w:pPr>
        <w:ind w:left="990"/>
        <w:jc w:val="both"/>
        <w:rPr>
          <w:i/>
          <w:sz w:val="24"/>
        </w:rPr>
      </w:pPr>
      <w:r>
        <w:rPr>
          <w:i/>
          <w:sz w:val="24"/>
        </w:rPr>
        <w:t>Патриотическое</w:t>
      </w:r>
      <w:r>
        <w:rPr>
          <w:i/>
          <w:spacing w:val="-4"/>
          <w:sz w:val="24"/>
        </w:rPr>
        <w:t xml:space="preserve"> </w:t>
      </w:r>
      <w:r>
        <w:rPr>
          <w:i/>
          <w:spacing w:val="-2"/>
          <w:sz w:val="24"/>
        </w:rPr>
        <w:t>воспитание:</w:t>
      </w:r>
    </w:p>
    <w:p w:rsidR="00AB1E57" w:rsidRDefault="00712190">
      <w:pPr>
        <w:pStyle w:val="a3"/>
        <w:spacing w:before="1"/>
        <w:ind w:right="58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w:t>
      </w:r>
      <w:r>
        <w:rPr>
          <w:spacing w:val="40"/>
        </w:rPr>
        <w:t xml:space="preserve"> </w:t>
      </w:r>
      <w:r>
        <w:t>прикладных сферах.</w:t>
      </w:r>
    </w:p>
    <w:p w:rsidR="00AB1E57" w:rsidRDefault="00712190">
      <w:pPr>
        <w:ind w:left="990"/>
        <w:jc w:val="both"/>
        <w:rPr>
          <w:i/>
          <w:sz w:val="24"/>
        </w:rPr>
      </w:pPr>
      <w:r>
        <w:rPr>
          <w:i/>
          <w:sz w:val="24"/>
        </w:rPr>
        <w:t>Гражданское</w:t>
      </w:r>
      <w:r>
        <w:rPr>
          <w:i/>
          <w:spacing w:val="-4"/>
          <w:sz w:val="24"/>
        </w:rPr>
        <w:t xml:space="preserve"> </w:t>
      </w:r>
      <w:r>
        <w:rPr>
          <w:i/>
          <w:sz w:val="24"/>
        </w:rPr>
        <w:t>и</w:t>
      </w:r>
      <w:r>
        <w:rPr>
          <w:i/>
          <w:spacing w:val="-4"/>
          <w:sz w:val="24"/>
        </w:rPr>
        <w:t xml:space="preserve"> </w:t>
      </w:r>
      <w:r>
        <w:rPr>
          <w:i/>
          <w:sz w:val="24"/>
        </w:rPr>
        <w:t>духовно-нравственное</w:t>
      </w:r>
      <w:r>
        <w:rPr>
          <w:i/>
          <w:spacing w:val="-4"/>
          <w:sz w:val="24"/>
        </w:rPr>
        <w:t xml:space="preserve"> </w:t>
      </w:r>
      <w:r>
        <w:rPr>
          <w:i/>
          <w:spacing w:val="-2"/>
          <w:sz w:val="24"/>
        </w:rPr>
        <w:t>воспитание:</w:t>
      </w:r>
    </w:p>
    <w:p w:rsidR="00AB1E57" w:rsidRDefault="00712190">
      <w:pPr>
        <w:pStyle w:val="a3"/>
        <w:ind w:right="58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B1E57" w:rsidRDefault="00712190">
      <w:pPr>
        <w:ind w:left="990"/>
        <w:jc w:val="both"/>
        <w:rPr>
          <w:i/>
          <w:sz w:val="24"/>
        </w:rPr>
      </w:pPr>
      <w:r>
        <w:rPr>
          <w:i/>
          <w:sz w:val="24"/>
        </w:rPr>
        <w:t>Трудовое</w:t>
      </w:r>
      <w:r>
        <w:rPr>
          <w:i/>
          <w:spacing w:val="-4"/>
          <w:sz w:val="24"/>
        </w:rPr>
        <w:t xml:space="preserve"> </w:t>
      </w:r>
      <w:r>
        <w:rPr>
          <w:i/>
          <w:spacing w:val="-2"/>
          <w:sz w:val="24"/>
        </w:rPr>
        <w:t>воспитание:</w:t>
      </w:r>
    </w:p>
    <w:p w:rsidR="00AB1E57" w:rsidRDefault="00712190">
      <w:pPr>
        <w:pStyle w:val="a3"/>
        <w:ind w:right="58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B1E57" w:rsidRDefault="00712190">
      <w:pPr>
        <w:ind w:left="990"/>
        <w:jc w:val="both"/>
        <w:rPr>
          <w:i/>
          <w:sz w:val="24"/>
        </w:rPr>
      </w:pPr>
      <w:r>
        <w:rPr>
          <w:i/>
          <w:sz w:val="24"/>
        </w:rPr>
        <w:t>Эстетическое</w:t>
      </w:r>
      <w:r>
        <w:rPr>
          <w:i/>
          <w:spacing w:val="-3"/>
          <w:sz w:val="24"/>
        </w:rPr>
        <w:t xml:space="preserve"> </w:t>
      </w:r>
      <w:r>
        <w:rPr>
          <w:i/>
          <w:spacing w:val="-2"/>
          <w:sz w:val="24"/>
        </w:rPr>
        <w:t>воспитание:</w:t>
      </w:r>
    </w:p>
    <w:p w:rsidR="00AB1E57" w:rsidRDefault="00712190">
      <w:pPr>
        <w:pStyle w:val="a3"/>
        <w:ind w:right="589"/>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B1E57" w:rsidRDefault="00712190">
      <w:pPr>
        <w:ind w:left="9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AB1E57" w:rsidRDefault="00712190">
      <w:pPr>
        <w:pStyle w:val="a3"/>
        <w:ind w:right="587"/>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w:t>
      </w:r>
      <w:r>
        <w:rPr>
          <w:spacing w:val="-2"/>
        </w:rPr>
        <w:t xml:space="preserve"> </w:t>
      </w:r>
      <w:r>
        <w:t>для</w:t>
      </w:r>
      <w:r>
        <w:rPr>
          <w:spacing w:val="-5"/>
        </w:rPr>
        <w:t xml:space="preserve"> </w:t>
      </w:r>
      <w:r>
        <w:t>развития</w:t>
      </w:r>
      <w:r>
        <w:rPr>
          <w:spacing w:val="-3"/>
        </w:rPr>
        <w:t xml:space="preserve"> </w:t>
      </w:r>
      <w:r>
        <w:t>цивилизации;</w:t>
      </w:r>
      <w:r>
        <w:rPr>
          <w:spacing w:val="-5"/>
        </w:rPr>
        <w:t xml:space="preserve"> </w:t>
      </w:r>
      <w:r>
        <w:t>овладением</w:t>
      </w:r>
      <w:r>
        <w:rPr>
          <w:spacing w:val="-4"/>
        </w:rPr>
        <w:t xml:space="preserve"> </w:t>
      </w:r>
      <w:r>
        <w:t>языком</w:t>
      </w:r>
      <w:r>
        <w:rPr>
          <w:spacing w:val="-4"/>
        </w:rPr>
        <w:t xml:space="preserve"> </w:t>
      </w:r>
      <w:r>
        <w:t>математики</w:t>
      </w:r>
      <w:r>
        <w:rPr>
          <w:spacing w:val="-4"/>
        </w:rPr>
        <w:t xml:space="preserve"> </w:t>
      </w:r>
      <w:r>
        <w:t>и</w:t>
      </w:r>
      <w:r>
        <w:rPr>
          <w:spacing w:val="-2"/>
        </w:rPr>
        <w:t xml:space="preserve"> </w:t>
      </w:r>
      <w:r>
        <w:t>математической культурой как средством познания мира; овладением простейшими навыками исследовательской деятельности.</w:t>
      </w:r>
    </w:p>
    <w:p w:rsidR="00AB1E57" w:rsidRDefault="00712190">
      <w:pPr>
        <w:spacing w:before="1"/>
        <w:ind w:left="282" w:right="585" w:firstLine="707"/>
        <w:jc w:val="both"/>
        <w:rPr>
          <w:i/>
          <w:sz w:val="24"/>
        </w:rPr>
      </w:pPr>
      <w:r>
        <w:rPr>
          <w:i/>
          <w:sz w:val="24"/>
        </w:rPr>
        <w:t xml:space="preserve">Физическое воспитание, формирование культуры здоровья и эмоционального </w:t>
      </w:r>
      <w:r>
        <w:rPr>
          <w:i/>
          <w:spacing w:val="-2"/>
          <w:sz w:val="24"/>
        </w:rPr>
        <w:t>благополучия:</w:t>
      </w:r>
    </w:p>
    <w:p w:rsidR="00AB1E57" w:rsidRDefault="00712190">
      <w:pPr>
        <w:pStyle w:val="a3"/>
        <w:ind w:right="588"/>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B1E57" w:rsidRDefault="00712190">
      <w:pPr>
        <w:ind w:left="990"/>
        <w:jc w:val="both"/>
        <w:rPr>
          <w:i/>
          <w:sz w:val="24"/>
        </w:rPr>
      </w:pPr>
      <w:r>
        <w:rPr>
          <w:i/>
          <w:sz w:val="24"/>
        </w:rPr>
        <w:t>Экологическое</w:t>
      </w:r>
      <w:r>
        <w:rPr>
          <w:i/>
          <w:spacing w:val="-3"/>
          <w:sz w:val="24"/>
        </w:rPr>
        <w:t xml:space="preserve"> </w:t>
      </w:r>
      <w:r>
        <w:rPr>
          <w:i/>
          <w:spacing w:val="-2"/>
          <w:sz w:val="24"/>
        </w:rPr>
        <w:t>воспитание:</w:t>
      </w:r>
    </w:p>
    <w:p w:rsidR="00AB1E57" w:rsidRDefault="00712190">
      <w:pPr>
        <w:pStyle w:val="a3"/>
        <w:ind w:right="588"/>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282" w:right="587" w:firstLine="707"/>
        <w:jc w:val="both"/>
        <w:rPr>
          <w:i/>
          <w:sz w:val="24"/>
        </w:rPr>
      </w:pPr>
      <w:r>
        <w:rPr>
          <w:i/>
          <w:sz w:val="24"/>
        </w:rPr>
        <w:lastRenderedPageBreak/>
        <w:t>Личностные результаты, обеспечивающие адаптацию обучающегося к изменяющимся условиям социальной и природной среды:</w:t>
      </w:r>
    </w:p>
    <w:p w:rsidR="00AB1E57" w:rsidRDefault="00712190">
      <w:pPr>
        <w:pStyle w:val="a3"/>
        <w:spacing w:before="1"/>
        <w:ind w:right="58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B1E57" w:rsidRDefault="00712190">
      <w:pPr>
        <w:pStyle w:val="a3"/>
        <w:ind w:right="589"/>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B1E57" w:rsidRDefault="00712190">
      <w:pPr>
        <w:pStyle w:val="a3"/>
        <w:ind w:right="589"/>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B1E57" w:rsidRDefault="00712190">
      <w:pPr>
        <w:ind w:left="99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ind w:left="990" w:firstLine="0"/>
      </w:pPr>
      <w:r>
        <w:t>Метапредметные</w:t>
      </w:r>
      <w:r>
        <w:rPr>
          <w:spacing w:val="77"/>
          <w:w w:val="150"/>
        </w:rPr>
        <w:t xml:space="preserve">  </w:t>
      </w:r>
      <w:r>
        <w:t>результаты</w:t>
      </w:r>
      <w:r>
        <w:rPr>
          <w:spacing w:val="79"/>
          <w:w w:val="150"/>
        </w:rPr>
        <w:t xml:space="preserve">  </w:t>
      </w:r>
      <w:r>
        <w:t>освоения</w:t>
      </w:r>
      <w:r>
        <w:rPr>
          <w:spacing w:val="77"/>
          <w:w w:val="150"/>
        </w:rPr>
        <w:t xml:space="preserve">  </w:t>
      </w:r>
      <w:r>
        <w:t>программы</w:t>
      </w:r>
      <w:r>
        <w:rPr>
          <w:spacing w:val="78"/>
          <w:w w:val="150"/>
        </w:rPr>
        <w:t xml:space="preserve">  </w:t>
      </w:r>
      <w:r>
        <w:t>учебного</w:t>
      </w:r>
      <w:r>
        <w:rPr>
          <w:spacing w:val="79"/>
          <w:w w:val="150"/>
        </w:rPr>
        <w:t xml:space="preserve">  </w:t>
      </w:r>
      <w:r>
        <w:rPr>
          <w:spacing w:val="-2"/>
        </w:rPr>
        <w:t>предмета</w:t>
      </w:r>
    </w:p>
    <w:p w:rsidR="00AB1E57" w:rsidRDefault="00712190">
      <w:pPr>
        <w:pStyle w:val="a3"/>
        <w:spacing w:before="1"/>
        <w:ind w:right="588" w:firstLine="0"/>
      </w:pPr>
      <w:r>
        <w:t>«Математика»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B1E57" w:rsidRDefault="00712190" w:rsidP="00A47389">
      <w:pPr>
        <w:pStyle w:val="a4"/>
        <w:numPr>
          <w:ilvl w:val="0"/>
          <w:numId w:val="196"/>
        </w:numPr>
        <w:tabs>
          <w:tab w:val="left" w:pos="1691"/>
        </w:tabs>
        <w:ind w:right="584" w:firstLine="707"/>
        <w:jc w:val="both"/>
        <w:rPr>
          <w:sz w:val="24"/>
        </w:rPr>
      </w:pPr>
      <w:r>
        <w:rPr>
          <w:sz w:val="24"/>
        </w:rPr>
        <w:t xml:space="preserve">Универсальные </w:t>
      </w:r>
      <w:r>
        <w:rPr>
          <w:i/>
          <w:sz w:val="24"/>
        </w:rPr>
        <w:t xml:space="preserve">познавательные действия </w:t>
      </w:r>
      <w:r>
        <w:rPr>
          <w:sz w:val="24"/>
        </w:rPr>
        <w:t>обеспечивают формирование базовых когнитивных процессов обучающихся (освоение методов познания</w:t>
      </w:r>
      <w:r>
        <w:rPr>
          <w:spacing w:val="40"/>
          <w:sz w:val="24"/>
        </w:rPr>
        <w:t xml:space="preserve"> </w:t>
      </w:r>
      <w:r>
        <w:rPr>
          <w:sz w:val="24"/>
        </w:rPr>
        <w:t>окружающего мира; применение логических, исследовательских операций, умений работать с информацией).</w:t>
      </w:r>
    </w:p>
    <w:p w:rsidR="00AB1E57" w:rsidRDefault="00712190">
      <w:pPr>
        <w:spacing w:line="276" w:lineRule="exact"/>
        <w:ind w:left="990"/>
        <w:jc w:val="both"/>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AB1E57" w:rsidRDefault="00712190" w:rsidP="00A47389">
      <w:pPr>
        <w:pStyle w:val="a4"/>
        <w:numPr>
          <w:ilvl w:val="1"/>
          <w:numId w:val="196"/>
        </w:numPr>
        <w:tabs>
          <w:tab w:val="left" w:pos="1753"/>
        </w:tabs>
        <w:ind w:right="586" w:firstLine="707"/>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B1E57" w:rsidRDefault="00712190" w:rsidP="00A47389">
      <w:pPr>
        <w:pStyle w:val="a4"/>
        <w:numPr>
          <w:ilvl w:val="1"/>
          <w:numId w:val="196"/>
        </w:numPr>
        <w:tabs>
          <w:tab w:val="left" w:pos="1753"/>
        </w:tabs>
        <w:ind w:right="586" w:firstLine="707"/>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AB1E57" w:rsidRDefault="00712190" w:rsidP="00A47389">
      <w:pPr>
        <w:pStyle w:val="a4"/>
        <w:numPr>
          <w:ilvl w:val="1"/>
          <w:numId w:val="196"/>
        </w:numPr>
        <w:tabs>
          <w:tab w:val="left" w:pos="1753"/>
        </w:tabs>
        <w:ind w:right="588" w:firstLine="707"/>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B1E57" w:rsidRDefault="00712190" w:rsidP="00A47389">
      <w:pPr>
        <w:pStyle w:val="a4"/>
        <w:numPr>
          <w:ilvl w:val="1"/>
          <w:numId w:val="196"/>
        </w:numPr>
        <w:tabs>
          <w:tab w:val="left" w:pos="1753"/>
        </w:tabs>
        <w:ind w:right="591" w:firstLine="707"/>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AB1E57" w:rsidRDefault="00712190" w:rsidP="00A47389">
      <w:pPr>
        <w:pStyle w:val="a4"/>
        <w:numPr>
          <w:ilvl w:val="1"/>
          <w:numId w:val="196"/>
        </w:numPr>
        <w:tabs>
          <w:tab w:val="left" w:pos="1753"/>
        </w:tabs>
        <w:ind w:right="589" w:firstLine="707"/>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B1E57" w:rsidRDefault="00712190" w:rsidP="00A47389">
      <w:pPr>
        <w:pStyle w:val="a4"/>
        <w:numPr>
          <w:ilvl w:val="1"/>
          <w:numId w:val="196"/>
        </w:numPr>
        <w:tabs>
          <w:tab w:val="left" w:pos="1753"/>
        </w:tabs>
        <w:ind w:right="587" w:firstLine="707"/>
        <w:rPr>
          <w:sz w:val="24"/>
        </w:rPr>
      </w:pPr>
      <w:r>
        <w:rPr>
          <w:sz w:val="24"/>
        </w:rPr>
        <w:t>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AB1E57" w:rsidRDefault="00712190">
      <w:pPr>
        <w:spacing w:line="275" w:lineRule="exact"/>
        <w:ind w:left="9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rsidP="00A47389">
      <w:pPr>
        <w:pStyle w:val="a4"/>
        <w:numPr>
          <w:ilvl w:val="1"/>
          <w:numId w:val="196"/>
        </w:numPr>
        <w:tabs>
          <w:tab w:val="left" w:pos="1753"/>
        </w:tabs>
        <w:ind w:right="589" w:firstLine="707"/>
        <w:rPr>
          <w:sz w:val="24"/>
        </w:rPr>
      </w:pPr>
      <w:r>
        <w:rPr>
          <w:sz w:val="24"/>
        </w:rPr>
        <w:t xml:space="preserve">использовать вопросы как исследовательский инструмент по­ 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AB1E57" w:rsidRDefault="00712190" w:rsidP="00A47389">
      <w:pPr>
        <w:pStyle w:val="a4"/>
        <w:numPr>
          <w:ilvl w:val="1"/>
          <w:numId w:val="196"/>
        </w:numPr>
        <w:tabs>
          <w:tab w:val="left" w:pos="1753"/>
        </w:tabs>
        <w:ind w:right="587" w:firstLine="707"/>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B1E57" w:rsidRDefault="00712190" w:rsidP="00A47389">
      <w:pPr>
        <w:pStyle w:val="a4"/>
        <w:numPr>
          <w:ilvl w:val="1"/>
          <w:numId w:val="196"/>
        </w:numPr>
        <w:tabs>
          <w:tab w:val="left" w:pos="1753"/>
        </w:tabs>
        <w:ind w:right="587" w:firstLine="707"/>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B1E57" w:rsidRDefault="00712190" w:rsidP="00A47389">
      <w:pPr>
        <w:pStyle w:val="a4"/>
        <w:numPr>
          <w:ilvl w:val="1"/>
          <w:numId w:val="196"/>
        </w:numPr>
        <w:tabs>
          <w:tab w:val="left" w:pos="1753"/>
        </w:tabs>
        <w:ind w:left="1753" w:hanging="763"/>
        <w:rPr>
          <w:sz w:val="24"/>
        </w:rPr>
      </w:pPr>
      <w:r>
        <w:rPr>
          <w:sz w:val="24"/>
        </w:rPr>
        <w:lastRenderedPageBreak/>
        <w:t>прогнозировать</w:t>
      </w:r>
      <w:r>
        <w:rPr>
          <w:spacing w:val="58"/>
          <w:sz w:val="24"/>
        </w:rPr>
        <w:t xml:space="preserve">  </w:t>
      </w:r>
      <w:r>
        <w:rPr>
          <w:sz w:val="24"/>
        </w:rPr>
        <w:t>возможное</w:t>
      </w:r>
      <w:r>
        <w:rPr>
          <w:spacing w:val="57"/>
          <w:sz w:val="24"/>
        </w:rPr>
        <w:t xml:space="preserve">  </w:t>
      </w:r>
      <w:r>
        <w:rPr>
          <w:sz w:val="24"/>
        </w:rPr>
        <w:t>развитие</w:t>
      </w:r>
      <w:r>
        <w:rPr>
          <w:spacing w:val="57"/>
          <w:sz w:val="24"/>
        </w:rPr>
        <w:t xml:space="preserve">  </w:t>
      </w:r>
      <w:r>
        <w:rPr>
          <w:sz w:val="24"/>
        </w:rPr>
        <w:t>процесса,</w:t>
      </w:r>
      <w:r>
        <w:rPr>
          <w:spacing w:val="59"/>
          <w:sz w:val="24"/>
        </w:rPr>
        <w:t xml:space="preserve">  </w:t>
      </w:r>
      <w:r>
        <w:rPr>
          <w:sz w:val="24"/>
        </w:rPr>
        <w:t>а</w:t>
      </w:r>
      <w:r>
        <w:rPr>
          <w:spacing w:val="57"/>
          <w:sz w:val="24"/>
        </w:rPr>
        <w:t xml:space="preserve">  </w:t>
      </w:r>
      <w:r>
        <w:rPr>
          <w:sz w:val="24"/>
        </w:rPr>
        <w:t>также</w:t>
      </w:r>
      <w:r>
        <w:rPr>
          <w:spacing w:val="58"/>
          <w:sz w:val="24"/>
        </w:rPr>
        <w:t xml:space="preserve">  </w:t>
      </w:r>
      <w:r>
        <w:rPr>
          <w:spacing w:val="-2"/>
          <w:sz w:val="24"/>
        </w:rPr>
        <w:t>выдвигать</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предположения</w:t>
      </w:r>
      <w:r>
        <w:rPr>
          <w:spacing w:val="-4"/>
        </w:rPr>
        <w:t xml:space="preserve"> </w:t>
      </w:r>
      <w:r>
        <w:t>о</w:t>
      </w:r>
      <w:r>
        <w:rPr>
          <w:spacing w:val="-2"/>
        </w:rPr>
        <w:t xml:space="preserve"> </w:t>
      </w:r>
      <w:r>
        <w:t>его</w:t>
      </w:r>
      <w:r>
        <w:rPr>
          <w:spacing w:val="-2"/>
        </w:rPr>
        <w:t xml:space="preserve"> </w:t>
      </w:r>
      <w:r>
        <w:t>развитии</w:t>
      </w:r>
      <w:r>
        <w:rPr>
          <w:spacing w:val="-2"/>
        </w:rPr>
        <w:t xml:space="preserve"> </w:t>
      </w:r>
      <w:r>
        <w:t>в</w:t>
      </w:r>
      <w:r>
        <w:rPr>
          <w:spacing w:val="-3"/>
        </w:rPr>
        <w:t xml:space="preserve"> </w:t>
      </w:r>
      <w:r>
        <w:t>новых</w:t>
      </w:r>
      <w:r>
        <w:rPr>
          <w:spacing w:val="-1"/>
        </w:rPr>
        <w:t xml:space="preserve"> </w:t>
      </w:r>
      <w:r>
        <w:rPr>
          <w:spacing w:val="-2"/>
        </w:rPr>
        <w:t>условиях.</w:t>
      </w:r>
    </w:p>
    <w:p w:rsidR="00AB1E57" w:rsidRDefault="00712190">
      <w:pPr>
        <w:ind w:left="990"/>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1"/>
          <w:numId w:val="196"/>
        </w:numPr>
        <w:tabs>
          <w:tab w:val="left" w:pos="1753"/>
          <w:tab w:val="left" w:pos="2983"/>
          <w:tab w:val="left" w:pos="4981"/>
          <w:tab w:val="left" w:pos="5396"/>
          <w:tab w:val="left" w:pos="7104"/>
          <w:tab w:val="left" w:pos="8749"/>
        </w:tabs>
        <w:ind w:right="589" w:firstLine="707"/>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AB1E57" w:rsidRDefault="00712190" w:rsidP="00A47389">
      <w:pPr>
        <w:pStyle w:val="a4"/>
        <w:numPr>
          <w:ilvl w:val="1"/>
          <w:numId w:val="196"/>
        </w:numPr>
        <w:tabs>
          <w:tab w:val="left" w:pos="1753"/>
          <w:tab w:val="left" w:pos="3113"/>
          <w:tab w:val="left" w:pos="4991"/>
          <w:tab w:val="left" w:pos="7265"/>
          <w:tab w:val="left" w:pos="7725"/>
        </w:tabs>
        <w:spacing w:before="1"/>
        <w:ind w:right="590" w:firstLine="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AB1E57" w:rsidRDefault="00712190" w:rsidP="00A47389">
      <w:pPr>
        <w:pStyle w:val="a4"/>
        <w:numPr>
          <w:ilvl w:val="1"/>
          <w:numId w:val="196"/>
        </w:numPr>
        <w:tabs>
          <w:tab w:val="left" w:pos="1753"/>
        </w:tabs>
        <w:ind w:right="588" w:firstLine="707"/>
        <w:jc w:val="left"/>
        <w:rPr>
          <w:sz w:val="24"/>
        </w:rPr>
      </w:pPr>
      <w:r>
        <w:rPr>
          <w:sz w:val="24"/>
        </w:rPr>
        <w:t>выбирать форму представления информации и иллюстрировать решаемые задачи схемами, диаграммами, иной графи­ кой и их комбинациями;</w:t>
      </w:r>
    </w:p>
    <w:p w:rsidR="00AB1E57" w:rsidRDefault="00712190" w:rsidP="00A47389">
      <w:pPr>
        <w:pStyle w:val="a4"/>
        <w:numPr>
          <w:ilvl w:val="1"/>
          <w:numId w:val="196"/>
        </w:numPr>
        <w:tabs>
          <w:tab w:val="left" w:pos="1753"/>
        </w:tabs>
        <w:ind w:right="591" w:firstLine="707"/>
        <w:jc w:val="left"/>
        <w:rPr>
          <w:sz w:val="24"/>
        </w:rPr>
      </w:pPr>
      <w:r>
        <w:rPr>
          <w:sz w:val="24"/>
        </w:rPr>
        <w:t>оценивать</w:t>
      </w:r>
      <w:r>
        <w:rPr>
          <w:spacing w:val="-5"/>
          <w:sz w:val="24"/>
        </w:rPr>
        <w:t xml:space="preserve"> </w:t>
      </w:r>
      <w:r>
        <w:rPr>
          <w:sz w:val="24"/>
        </w:rPr>
        <w:t>надёжность</w:t>
      </w:r>
      <w:r>
        <w:rPr>
          <w:spacing w:val="-5"/>
          <w:sz w:val="24"/>
        </w:rPr>
        <w:t xml:space="preserve"> </w:t>
      </w:r>
      <w:r>
        <w:rPr>
          <w:sz w:val="24"/>
        </w:rPr>
        <w:t>информации</w:t>
      </w:r>
      <w:r>
        <w:rPr>
          <w:spacing w:val="-6"/>
          <w:sz w:val="24"/>
        </w:rPr>
        <w:t xml:space="preserve"> </w:t>
      </w:r>
      <w:r>
        <w:rPr>
          <w:sz w:val="24"/>
        </w:rPr>
        <w:t>по</w:t>
      </w:r>
      <w:r>
        <w:rPr>
          <w:spacing w:val="-4"/>
          <w:sz w:val="24"/>
        </w:rPr>
        <w:t xml:space="preserve"> </w:t>
      </w:r>
      <w:r>
        <w:rPr>
          <w:sz w:val="24"/>
        </w:rPr>
        <w:t>критериям,</w:t>
      </w:r>
      <w:r>
        <w:rPr>
          <w:spacing w:val="-4"/>
          <w:sz w:val="24"/>
        </w:rPr>
        <w:t xml:space="preserve"> </w:t>
      </w:r>
      <w:r>
        <w:rPr>
          <w:sz w:val="24"/>
        </w:rPr>
        <w:t>предложенным</w:t>
      </w:r>
      <w:r>
        <w:rPr>
          <w:spacing w:val="-5"/>
          <w:sz w:val="24"/>
        </w:rPr>
        <w:t xml:space="preserve"> </w:t>
      </w:r>
      <w:r>
        <w:rPr>
          <w:sz w:val="24"/>
        </w:rPr>
        <w:t>учителем или сформулированным самостоятельно.</w:t>
      </w:r>
    </w:p>
    <w:p w:rsidR="00AB1E57" w:rsidRDefault="00712190" w:rsidP="00A47389">
      <w:pPr>
        <w:pStyle w:val="a4"/>
        <w:numPr>
          <w:ilvl w:val="0"/>
          <w:numId w:val="196"/>
        </w:numPr>
        <w:tabs>
          <w:tab w:val="left" w:pos="1693"/>
          <w:tab w:val="left" w:pos="3956"/>
          <w:tab w:val="left" w:pos="6516"/>
          <w:tab w:val="left" w:pos="8138"/>
        </w:tabs>
        <w:ind w:right="582" w:firstLine="707"/>
        <w:rPr>
          <w:sz w:val="24"/>
        </w:rPr>
      </w:pPr>
      <w:r>
        <w:rPr>
          <w:spacing w:val="-2"/>
          <w:sz w:val="24"/>
        </w:rPr>
        <w:t>Универсальные</w:t>
      </w:r>
      <w:r>
        <w:rPr>
          <w:sz w:val="24"/>
        </w:rPr>
        <w:tab/>
      </w:r>
      <w:r>
        <w:rPr>
          <w:i/>
          <w:spacing w:val="-2"/>
          <w:sz w:val="24"/>
        </w:rPr>
        <w:t>коммуникативные</w:t>
      </w:r>
      <w:r>
        <w:rPr>
          <w:i/>
          <w:sz w:val="24"/>
        </w:rPr>
        <w:tab/>
      </w:r>
      <w:r>
        <w:rPr>
          <w:i/>
          <w:spacing w:val="-2"/>
          <w:sz w:val="24"/>
        </w:rPr>
        <w:t>действия</w:t>
      </w:r>
      <w:r>
        <w:rPr>
          <w:i/>
          <w:sz w:val="24"/>
        </w:rPr>
        <w:tab/>
      </w:r>
      <w:r>
        <w:rPr>
          <w:spacing w:val="-2"/>
          <w:sz w:val="24"/>
        </w:rPr>
        <w:t xml:space="preserve">обеспечивают </w:t>
      </w:r>
      <w:r>
        <w:rPr>
          <w:sz w:val="24"/>
        </w:rPr>
        <w:t>сформированность социальных навыков обучающихся.</w:t>
      </w:r>
    </w:p>
    <w:p w:rsidR="00AB1E57" w:rsidRDefault="00712190">
      <w:pPr>
        <w:ind w:left="990"/>
        <w:rPr>
          <w:i/>
          <w:sz w:val="24"/>
        </w:rPr>
      </w:pPr>
      <w:r>
        <w:rPr>
          <w:i/>
          <w:spacing w:val="-2"/>
          <w:sz w:val="24"/>
        </w:rPr>
        <w:t>Общение:</w:t>
      </w:r>
    </w:p>
    <w:p w:rsidR="00AB1E57" w:rsidRDefault="00712190" w:rsidP="00A47389">
      <w:pPr>
        <w:pStyle w:val="a4"/>
        <w:numPr>
          <w:ilvl w:val="1"/>
          <w:numId w:val="196"/>
        </w:numPr>
        <w:tabs>
          <w:tab w:val="left" w:pos="1753"/>
        </w:tabs>
        <w:ind w:right="588" w:firstLine="707"/>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B1E57" w:rsidRDefault="00712190" w:rsidP="00A47389">
      <w:pPr>
        <w:pStyle w:val="a4"/>
        <w:numPr>
          <w:ilvl w:val="1"/>
          <w:numId w:val="196"/>
        </w:numPr>
        <w:tabs>
          <w:tab w:val="left" w:pos="1753"/>
        </w:tabs>
        <w:ind w:right="588" w:firstLine="707"/>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AB1E57" w:rsidRDefault="00712190" w:rsidP="00A47389">
      <w:pPr>
        <w:pStyle w:val="a4"/>
        <w:numPr>
          <w:ilvl w:val="1"/>
          <w:numId w:val="196"/>
        </w:numPr>
        <w:tabs>
          <w:tab w:val="left" w:pos="1753"/>
        </w:tabs>
        <w:ind w:right="587" w:firstLine="707"/>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B1E57" w:rsidRDefault="00712190">
      <w:pPr>
        <w:spacing w:line="275" w:lineRule="exact"/>
        <w:ind w:left="990"/>
        <w:rPr>
          <w:i/>
          <w:sz w:val="24"/>
        </w:rPr>
      </w:pPr>
      <w:r>
        <w:rPr>
          <w:i/>
          <w:spacing w:val="-2"/>
          <w:sz w:val="24"/>
        </w:rPr>
        <w:t>Сотрудничество:</w:t>
      </w:r>
    </w:p>
    <w:p w:rsidR="00AB1E57" w:rsidRDefault="00712190" w:rsidP="00A47389">
      <w:pPr>
        <w:pStyle w:val="a4"/>
        <w:numPr>
          <w:ilvl w:val="1"/>
          <w:numId w:val="196"/>
        </w:numPr>
        <w:tabs>
          <w:tab w:val="left" w:pos="1753"/>
        </w:tabs>
        <w:ind w:right="587" w:firstLine="707"/>
        <w:rPr>
          <w:sz w:val="24"/>
        </w:rPr>
      </w:pPr>
      <w:r>
        <w:rPr>
          <w:sz w:val="24"/>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Pr>
          <w:spacing w:val="-2"/>
          <w:sz w:val="24"/>
        </w:rPr>
        <w:t>людей;</w:t>
      </w:r>
    </w:p>
    <w:p w:rsidR="00AB1E57" w:rsidRDefault="00712190" w:rsidP="00A47389">
      <w:pPr>
        <w:pStyle w:val="a4"/>
        <w:numPr>
          <w:ilvl w:val="1"/>
          <w:numId w:val="196"/>
        </w:numPr>
        <w:tabs>
          <w:tab w:val="left" w:pos="1753"/>
        </w:tabs>
        <w:ind w:right="588" w:firstLine="707"/>
        <w:rPr>
          <w:sz w:val="24"/>
        </w:rPr>
      </w:pPr>
      <w:r>
        <w:rPr>
          <w:sz w:val="24"/>
        </w:rPr>
        <w:t>участвовать в групповых формах работы (обсуждения, обмен мнениями, мозговые</w:t>
      </w:r>
      <w:r>
        <w:rPr>
          <w:spacing w:val="-4"/>
          <w:sz w:val="24"/>
        </w:rPr>
        <w:t xml:space="preserve"> </w:t>
      </w:r>
      <w:r>
        <w:rPr>
          <w:sz w:val="24"/>
        </w:rPr>
        <w:t>штурмы</w:t>
      </w:r>
      <w:r>
        <w:rPr>
          <w:spacing w:val="-2"/>
          <w:sz w:val="24"/>
        </w:rPr>
        <w:t xml:space="preserve"> </w:t>
      </w:r>
      <w:r>
        <w:rPr>
          <w:sz w:val="24"/>
        </w:rPr>
        <w:t>и</w:t>
      </w:r>
      <w:r>
        <w:rPr>
          <w:spacing w:val="-3"/>
          <w:sz w:val="24"/>
        </w:rPr>
        <w:t xml:space="preserve"> </w:t>
      </w:r>
      <w:r>
        <w:rPr>
          <w:sz w:val="24"/>
        </w:rPr>
        <w:t>др.);</w:t>
      </w:r>
      <w:r>
        <w:rPr>
          <w:spacing w:val="-3"/>
          <w:sz w:val="24"/>
        </w:rPr>
        <w:t xml:space="preserve"> </w:t>
      </w:r>
      <w:r>
        <w:rPr>
          <w:sz w:val="24"/>
        </w:rPr>
        <w:t>выполнять</w:t>
      </w:r>
      <w:r>
        <w:rPr>
          <w:spacing w:val="-2"/>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координировать</w:t>
      </w:r>
      <w:r>
        <w:rPr>
          <w:spacing w:val="-2"/>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 другими членами команды; оценивать качество своего вклада в общий продукт по критериям, сформулированным участниками взаимодействия.</w:t>
      </w:r>
    </w:p>
    <w:p w:rsidR="00AB1E57" w:rsidRDefault="00712190" w:rsidP="00A47389">
      <w:pPr>
        <w:pStyle w:val="a4"/>
        <w:numPr>
          <w:ilvl w:val="0"/>
          <w:numId w:val="196"/>
        </w:numPr>
        <w:tabs>
          <w:tab w:val="left" w:pos="1691"/>
        </w:tabs>
        <w:ind w:right="582" w:firstLine="707"/>
        <w:jc w:val="both"/>
        <w:rPr>
          <w:sz w:val="24"/>
        </w:rPr>
      </w:pPr>
      <w:r>
        <w:rPr>
          <w:sz w:val="24"/>
        </w:rPr>
        <w:t xml:space="preserve">Универсальные </w:t>
      </w:r>
      <w:r>
        <w:rPr>
          <w:i/>
          <w:sz w:val="24"/>
        </w:rPr>
        <w:t xml:space="preserve">регулятивные действия </w:t>
      </w:r>
      <w:r>
        <w:rPr>
          <w:sz w:val="24"/>
        </w:rPr>
        <w:t>обеспечивают формирование смысловых установок и жизненных навыков личности.</w:t>
      </w:r>
    </w:p>
    <w:p w:rsidR="00AB1E57" w:rsidRDefault="00712190">
      <w:pPr>
        <w:spacing w:line="276" w:lineRule="exact"/>
        <w:ind w:left="990"/>
        <w:rPr>
          <w:i/>
          <w:sz w:val="24"/>
        </w:rPr>
      </w:pPr>
      <w:r>
        <w:rPr>
          <w:i/>
          <w:spacing w:val="-2"/>
          <w:sz w:val="24"/>
        </w:rPr>
        <w:t>Самоорганизация:</w:t>
      </w:r>
    </w:p>
    <w:p w:rsidR="00AB1E57" w:rsidRDefault="00712190" w:rsidP="00A47389">
      <w:pPr>
        <w:pStyle w:val="a4"/>
        <w:numPr>
          <w:ilvl w:val="1"/>
          <w:numId w:val="196"/>
        </w:numPr>
        <w:tabs>
          <w:tab w:val="left" w:pos="1753"/>
        </w:tabs>
        <w:ind w:right="587" w:firstLine="707"/>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B1E57" w:rsidRDefault="00712190">
      <w:pPr>
        <w:spacing w:line="275" w:lineRule="exact"/>
        <w:ind w:left="990"/>
        <w:rPr>
          <w:i/>
          <w:sz w:val="24"/>
        </w:rPr>
      </w:pPr>
      <w:r>
        <w:rPr>
          <w:i/>
          <w:spacing w:val="-2"/>
          <w:sz w:val="24"/>
        </w:rPr>
        <w:t>Самоконтроль:</w:t>
      </w:r>
    </w:p>
    <w:p w:rsidR="00AB1E57" w:rsidRDefault="00712190" w:rsidP="00A47389">
      <w:pPr>
        <w:pStyle w:val="a4"/>
        <w:numPr>
          <w:ilvl w:val="1"/>
          <w:numId w:val="196"/>
        </w:numPr>
        <w:tabs>
          <w:tab w:val="left" w:pos="1753"/>
        </w:tabs>
        <w:ind w:right="589" w:firstLine="707"/>
        <w:rPr>
          <w:sz w:val="24"/>
        </w:rPr>
      </w:pPr>
      <w:r>
        <w:rPr>
          <w:sz w:val="24"/>
        </w:rPr>
        <w:t>владеть способами самопроверки, самоконтроля процесса и результата решения математической задачи;</w:t>
      </w:r>
    </w:p>
    <w:p w:rsidR="00AB1E57" w:rsidRDefault="00712190" w:rsidP="00A47389">
      <w:pPr>
        <w:pStyle w:val="a4"/>
        <w:numPr>
          <w:ilvl w:val="1"/>
          <w:numId w:val="196"/>
        </w:numPr>
        <w:tabs>
          <w:tab w:val="left" w:pos="1753"/>
        </w:tabs>
        <w:ind w:right="587" w:firstLine="707"/>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B1E57" w:rsidRDefault="00712190" w:rsidP="00A47389">
      <w:pPr>
        <w:pStyle w:val="a4"/>
        <w:numPr>
          <w:ilvl w:val="1"/>
          <w:numId w:val="196"/>
        </w:numPr>
        <w:tabs>
          <w:tab w:val="left" w:pos="1753"/>
        </w:tabs>
        <w:ind w:right="589" w:firstLine="707"/>
        <w:rPr>
          <w:sz w:val="24"/>
        </w:rPr>
      </w:pPr>
      <w:r>
        <w:rPr>
          <w:sz w:val="24"/>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приобретённому опыту.</w:t>
      </w:r>
    </w:p>
    <w:p w:rsidR="00AB1E57" w:rsidRDefault="00712190">
      <w:pPr>
        <w:spacing w:line="276" w:lineRule="exact"/>
        <w:ind w:left="990"/>
        <w:jc w:val="both"/>
        <w:rPr>
          <w:i/>
          <w:sz w:val="24"/>
        </w:rPr>
      </w:pPr>
      <w:r>
        <w:rPr>
          <w:i/>
          <w:sz w:val="24"/>
        </w:rPr>
        <w:t>Предметные</w:t>
      </w:r>
      <w:r>
        <w:rPr>
          <w:i/>
          <w:spacing w:val="-6"/>
          <w:sz w:val="24"/>
        </w:rPr>
        <w:t xml:space="preserve"> </w:t>
      </w:r>
      <w:r>
        <w:rPr>
          <w:i/>
          <w:spacing w:val="-2"/>
          <w:sz w:val="24"/>
        </w:rPr>
        <w:t>результаты</w:t>
      </w:r>
    </w:p>
    <w:p w:rsidR="00AB1E57" w:rsidRDefault="00AB1E57">
      <w:pPr>
        <w:spacing w:line="276" w:lineRule="exact"/>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83"/>
      </w:pPr>
      <w:r>
        <w:lastRenderedPageBreak/>
        <w:t>Предметные результаты освоения рабочей программы по математике</w:t>
      </w:r>
      <w:r>
        <w:rPr>
          <w:spacing w:val="40"/>
        </w:rPr>
        <w:t xml:space="preserve"> </w:t>
      </w:r>
      <w:r>
        <w:t>представлены по годам обучения в следующих разделах программы в рамках отдельных курсов:</w:t>
      </w:r>
      <w:r>
        <w:rPr>
          <w:spacing w:val="50"/>
        </w:rPr>
        <w:t xml:space="preserve"> </w:t>
      </w:r>
      <w:r>
        <w:t>в</w:t>
      </w:r>
      <w:r>
        <w:rPr>
          <w:spacing w:val="51"/>
        </w:rPr>
        <w:t xml:space="preserve"> </w:t>
      </w:r>
      <w:r>
        <w:t>5—6</w:t>
      </w:r>
      <w:r>
        <w:rPr>
          <w:spacing w:val="51"/>
        </w:rPr>
        <w:t xml:space="preserve"> </w:t>
      </w:r>
      <w:r>
        <w:t>классах</w:t>
      </w:r>
      <w:r>
        <w:rPr>
          <w:spacing w:val="52"/>
        </w:rPr>
        <w:t xml:space="preserve"> </w:t>
      </w:r>
      <w:r>
        <w:t>—</w:t>
      </w:r>
      <w:r>
        <w:rPr>
          <w:spacing w:val="50"/>
        </w:rPr>
        <w:t xml:space="preserve"> </w:t>
      </w:r>
      <w:r>
        <w:t>курса</w:t>
      </w:r>
      <w:r>
        <w:rPr>
          <w:spacing w:val="50"/>
        </w:rPr>
        <w:t xml:space="preserve"> </w:t>
      </w:r>
      <w:r>
        <w:t>«Математика»,</w:t>
      </w:r>
      <w:r>
        <w:rPr>
          <w:spacing w:val="51"/>
        </w:rPr>
        <w:t xml:space="preserve"> </w:t>
      </w:r>
      <w:r>
        <w:t>в</w:t>
      </w:r>
      <w:r>
        <w:rPr>
          <w:spacing w:val="51"/>
        </w:rPr>
        <w:t xml:space="preserve"> </w:t>
      </w:r>
      <w:r>
        <w:t>7—9</w:t>
      </w:r>
      <w:r>
        <w:rPr>
          <w:spacing w:val="50"/>
        </w:rPr>
        <w:t xml:space="preserve"> </w:t>
      </w:r>
      <w:r>
        <w:t>классах</w:t>
      </w:r>
      <w:r>
        <w:rPr>
          <w:spacing w:val="52"/>
        </w:rPr>
        <w:t xml:space="preserve"> </w:t>
      </w:r>
      <w:r>
        <w:t>—</w:t>
      </w:r>
      <w:r>
        <w:rPr>
          <w:spacing w:val="51"/>
        </w:rPr>
        <w:t xml:space="preserve"> </w:t>
      </w:r>
      <w:r>
        <w:t>курсов</w:t>
      </w:r>
      <w:r>
        <w:rPr>
          <w:spacing w:val="51"/>
        </w:rPr>
        <w:t xml:space="preserve"> </w:t>
      </w:r>
      <w:r>
        <w:rPr>
          <w:spacing w:val="-2"/>
        </w:rPr>
        <w:t>«Алгебра»,</w:t>
      </w:r>
    </w:p>
    <w:p w:rsidR="00AB1E57" w:rsidRDefault="00712190">
      <w:pPr>
        <w:pStyle w:val="a3"/>
        <w:spacing w:before="1"/>
        <w:ind w:firstLine="0"/>
      </w:pPr>
      <w:r>
        <w:t>«Геометрия»,</w:t>
      </w:r>
      <w:r>
        <w:rPr>
          <w:spacing w:val="-3"/>
        </w:rPr>
        <w:t xml:space="preserve"> </w:t>
      </w:r>
      <w:r>
        <w:t>«Вероятность</w:t>
      </w:r>
      <w:r>
        <w:rPr>
          <w:spacing w:val="-2"/>
        </w:rPr>
        <w:t xml:space="preserve"> </w:t>
      </w:r>
      <w:r>
        <w:t>и</w:t>
      </w:r>
      <w:r>
        <w:rPr>
          <w:spacing w:val="-2"/>
        </w:rPr>
        <w:t xml:space="preserve"> статистика».</w:t>
      </w:r>
    </w:p>
    <w:p w:rsidR="00AB1E57" w:rsidRDefault="00712190">
      <w:pPr>
        <w:pStyle w:val="a3"/>
        <w:ind w:right="586"/>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B1E57" w:rsidRDefault="00712190">
      <w:pPr>
        <w:pStyle w:val="a3"/>
        <w:ind w:left="990" w:right="2496" w:firstLine="0"/>
        <w:jc w:val="left"/>
      </w:pPr>
      <w:r>
        <w:t>Рабочая</w:t>
      </w:r>
      <w:r>
        <w:rPr>
          <w:spacing w:val="-6"/>
        </w:rPr>
        <w:t xml:space="preserve"> </w:t>
      </w:r>
      <w:r>
        <w:t>программа</w:t>
      </w:r>
      <w:r>
        <w:rPr>
          <w:spacing w:val="-7"/>
        </w:rPr>
        <w:t xml:space="preserve"> </w:t>
      </w:r>
      <w:r>
        <w:t>учебного</w:t>
      </w:r>
      <w:r>
        <w:rPr>
          <w:spacing w:val="-6"/>
        </w:rPr>
        <w:t xml:space="preserve"> </w:t>
      </w:r>
      <w:r>
        <w:t>курса</w:t>
      </w:r>
      <w:r>
        <w:rPr>
          <w:spacing w:val="-7"/>
        </w:rPr>
        <w:t xml:space="preserve"> </w:t>
      </w:r>
      <w:r>
        <w:t>«математика».</w:t>
      </w:r>
      <w:r>
        <w:rPr>
          <w:spacing w:val="-6"/>
        </w:rPr>
        <w:t xml:space="preserve"> </w:t>
      </w:r>
      <w:r>
        <w:t>5—6</w:t>
      </w:r>
      <w:r>
        <w:rPr>
          <w:spacing w:val="-6"/>
        </w:rPr>
        <w:t xml:space="preserve"> </w:t>
      </w:r>
      <w:r>
        <w:t>классы Цели изучения учебного курса</w:t>
      </w:r>
    </w:p>
    <w:p w:rsidR="00AB1E57" w:rsidRDefault="00712190">
      <w:pPr>
        <w:pStyle w:val="a3"/>
        <w:ind w:left="990" w:firstLine="0"/>
        <w:jc w:val="left"/>
      </w:pPr>
      <w:r>
        <w:t>Приоритетными</w:t>
      </w:r>
      <w:r>
        <w:rPr>
          <w:spacing w:val="-7"/>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4"/>
        </w:rPr>
        <w:t xml:space="preserve"> </w:t>
      </w:r>
      <w:r>
        <w:t>5—6</w:t>
      </w:r>
      <w:r>
        <w:rPr>
          <w:spacing w:val="-3"/>
        </w:rPr>
        <w:t xml:space="preserve"> </w:t>
      </w:r>
      <w:r>
        <w:t>классах</w:t>
      </w:r>
      <w:r>
        <w:rPr>
          <w:spacing w:val="-2"/>
        </w:rPr>
        <w:t xml:space="preserve"> являются:</w:t>
      </w:r>
    </w:p>
    <w:p w:rsidR="00AB1E57" w:rsidRDefault="00712190" w:rsidP="00A47389">
      <w:pPr>
        <w:pStyle w:val="a4"/>
        <w:numPr>
          <w:ilvl w:val="1"/>
          <w:numId w:val="196"/>
        </w:numPr>
        <w:tabs>
          <w:tab w:val="left" w:pos="1753"/>
        </w:tabs>
        <w:ind w:right="590" w:firstLine="707"/>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B1E57" w:rsidRDefault="00712190" w:rsidP="00A47389">
      <w:pPr>
        <w:pStyle w:val="a4"/>
        <w:numPr>
          <w:ilvl w:val="1"/>
          <w:numId w:val="196"/>
        </w:numPr>
        <w:tabs>
          <w:tab w:val="left" w:pos="1753"/>
        </w:tabs>
        <w:spacing w:before="1"/>
        <w:ind w:right="587" w:firstLine="707"/>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w:t>
      </w:r>
      <w:r>
        <w:rPr>
          <w:spacing w:val="40"/>
          <w:sz w:val="24"/>
        </w:rPr>
        <w:t xml:space="preserve"> </w:t>
      </w:r>
      <w:r>
        <w:rPr>
          <w:spacing w:val="-2"/>
          <w:sz w:val="24"/>
        </w:rPr>
        <w:t>математики;</w:t>
      </w:r>
    </w:p>
    <w:p w:rsidR="00AB1E57" w:rsidRDefault="00712190" w:rsidP="00A47389">
      <w:pPr>
        <w:pStyle w:val="a4"/>
        <w:numPr>
          <w:ilvl w:val="1"/>
          <w:numId w:val="196"/>
        </w:numPr>
        <w:tabs>
          <w:tab w:val="left" w:pos="1753"/>
        </w:tabs>
        <w:ind w:right="587" w:firstLine="707"/>
        <w:rPr>
          <w:sz w:val="24"/>
        </w:rPr>
      </w:pPr>
      <w:r>
        <w:rPr>
          <w:sz w:val="24"/>
        </w:rPr>
        <w:t>подведение обучающихся на доступном для них уровне к осознанию взаимосвязи математики и окружающего мира;</w:t>
      </w:r>
    </w:p>
    <w:p w:rsidR="00AB1E57" w:rsidRDefault="00712190" w:rsidP="00A47389">
      <w:pPr>
        <w:pStyle w:val="a4"/>
        <w:numPr>
          <w:ilvl w:val="1"/>
          <w:numId w:val="196"/>
        </w:numPr>
        <w:tabs>
          <w:tab w:val="left" w:pos="1753"/>
        </w:tabs>
        <w:ind w:right="589" w:firstLine="707"/>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B1E57" w:rsidRDefault="00712190">
      <w:pPr>
        <w:pStyle w:val="a3"/>
        <w:ind w:right="583"/>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B1E57" w:rsidRDefault="00712190">
      <w:pPr>
        <w:pStyle w:val="a3"/>
        <w:ind w:right="587"/>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w:t>
      </w:r>
      <w:r>
        <w:rPr>
          <w:spacing w:val="40"/>
        </w:rPr>
        <w:t xml:space="preserve"> </w:t>
      </w:r>
      <w:r>
        <w:t>натуральных чисел продолжается в 6 классе знакомством с начальными понятиями</w:t>
      </w:r>
      <w:r>
        <w:rPr>
          <w:spacing w:val="40"/>
        </w:rPr>
        <w:t xml:space="preserve"> </w:t>
      </w:r>
      <w:r>
        <w:t>теории делимости.</w:t>
      </w:r>
    </w:p>
    <w:p w:rsidR="00AB1E57" w:rsidRDefault="00712190">
      <w:pPr>
        <w:pStyle w:val="a3"/>
        <w:ind w:right="584"/>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w:t>
      </w:r>
      <w:r>
        <w:rPr>
          <w:spacing w:val="-3"/>
        </w:rPr>
        <w:t xml:space="preserve"> </w:t>
      </w:r>
      <w:r>
        <w:t>дробей,</w:t>
      </w:r>
      <w:r>
        <w:rPr>
          <w:spacing w:val="-2"/>
        </w:rPr>
        <w:t xml:space="preserve"> </w:t>
      </w:r>
      <w:r>
        <w:t>что</w:t>
      </w:r>
      <w:r>
        <w:rPr>
          <w:spacing w:val="-2"/>
        </w:rPr>
        <w:t xml:space="preserve"> </w:t>
      </w:r>
      <w:r>
        <w:t>целесообразно</w:t>
      </w:r>
      <w:r>
        <w:rPr>
          <w:spacing w:val="-2"/>
        </w:rPr>
        <w:t xml:space="preserve"> </w:t>
      </w:r>
      <w:r>
        <w:t>с</w:t>
      </w:r>
      <w:r>
        <w:rPr>
          <w:spacing w:val="-3"/>
        </w:rPr>
        <w:t xml:space="preserve"> </w:t>
      </w:r>
      <w:r>
        <w:t>точки</w:t>
      </w:r>
      <w:r>
        <w:rPr>
          <w:spacing w:val="-1"/>
        </w:rPr>
        <w:t xml:space="preserve"> </w:t>
      </w:r>
      <w:r>
        <w:t>зрения</w:t>
      </w:r>
      <w:r>
        <w:rPr>
          <w:spacing w:val="-4"/>
        </w:rPr>
        <w:t xml:space="preserve"> </w:t>
      </w:r>
      <w:r>
        <w:t>логики</w:t>
      </w:r>
      <w:r>
        <w:rPr>
          <w:spacing w:val="-4"/>
        </w:rPr>
        <w:t xml:space="preserve"> </w:t>
      </w:r>
      <w:r>
        <w:t>изложения</w:t>
      </w:r>
      <w:r>
        <w:rPr>
          <w:spacing w:val="-2"/>
        </w:rPr>
        <w:t xml:space="preserve"> </w:t>
      </w:r>
      <w:r>
        <w:t>числовой</w:t>
      </w:r>
      <w:r>
        <w:rPr>
          <w:spacing w:val="-2"/>
        </w:rPr>
        <w:t xml:space="preserve"> </w:t>
      </w:r>
      <w:r>
        <w:t>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w:t>
      </w:r>
      <w:r>
        <w:rPr>
          <w:spacing w:val="32"/>
        </w:rPr>
        <w:t xml:space="preserve"> </w:t>
      </w:r>
      <w:r>
        <w:t>между</w:t>
      </w:r>
      <w:r>
        <w:rPr>
          <w:spacing w:val="31"/>
        </w:rPr>
        <w:t xml:space="preserve"> </w:t>
      </w:r>
      <w:r>
        <w:t>ними,</w:t>
      </w:r>
      <w:r>
        <w:rPr>
          <w:spacing w:val="31"/>
        </w:rPr>
        <w:t xml:space="preserve"> </w:t>
      </w:r>
      <w:r>
        <w:t>рассмотрение</w:t>
      </w:r>
      <w:r>
        <w:rPr>
          <w:spacing w:val="30"/>
        </w:rPr>
        <w:t xml:space="preserve"> </w:t>
      </w:r>
      <w:r>
        <w:t>приёмов</w:t>
      </w:r>
      <w:r>
        <w:rPr>
          <w:spacing w:val="30"/>
        </w:rPr>
        <w:t xml:space="preserve"> </w:t>
      </w:r>
      <w:r>
        <w:t>решения</w:t>
      </w:r>
      <w:r>
        <w:rPr>
          <w:spacing w:val="31"/>
        </w:rPr>
        <w:t xml:space="preserve"> </w:t>
      </w:r>
      <w:r>
        <w:t>задач</w:t>
      </w:r>
      <w:r>
        <w:rPr>
          <w:spacing w:val="30"/>
        </w:rPr>
        <w:t xml:space="preserve"> </w:t>
      </w:r>
      <w:r>
        <w:t>на</w:t>
      </w:r>
      <w:r>
        <w:rPr>
          <w:spacing w:val="30"/>
        </w:rPr>
        <w:t xml:space="preserve"> </w:t>
      </w:r>
      <w:r>
        <w:t>дроби.</w:t>
      </w:r>
      <w:r>
        <w:rPr>
          <w:spacing w:val="31"/>
        </w:rPr>
        <w:t xml:space="preserve"> </w:t>
      </w:r>
      <w:r>
        <w:t>В</w:t>
      </w:r>
      <w:r>
        <w:rPr>
          <w:spacing w:val="31"/>
        </w:rPr>
        <w:t xml:space="preserve"> </w:t>
      </w:r>
      <w:r>
        <w:t>начале</w:t>
      </w:r>
      <w:r>
        <w:rPr>
          <w:spacing w:val="30"/>
        </w:rPr>
        <w:t xml:space="preserve"> </w:t>
      </w:r>
      <w:r>
        <w:t>6</w:t>
      </w:r>
      <w:r>
        <w:rPr>
          <w:spacing w:val="31"/>
        </w:rPr>
        <w:t xml:space="preserve"> </w:t>
      </w:r>
      <w:r>
        <w:t>класса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происходит</w:t>
      </w:r>
      <w:r>
        <w:rPr>
          <w:spacing w:val="-5"/>
        </w:rPr>
        <w:t xml:space="preserve"> </w:t>
      </w:r>
      <w:r>
        <w:t>знакомство</w:t>
      </w:r>
      <w:r>
        <w:rPr>
          <w:spacing w:val="-6"/>
        </w:rPr>
        <w:t xml:space="preserve"> </w:t>
      </w:r>
      <w:r>
        <w:t>с</w:t>
      </w:r>
      <w:r>
        <w:rPr>
          <w:spacing w:val="-4"/>
        </w:rPr>
        <w:t xml:space="preserve"> </w:t>
      </w:r>
      <w:r>
        <w:t>понятием</w:t>
      </w:r>
      <w:r>
        <w:rPr>
          <w:spacing w:val="-3"/>
        </w:rPr>
        <w:t xml:space="preserve"> </w:t>
      </w:r>
      <w:r>
        <w:rPr>
          <w:spacing w:val="-2"/>
        </w:rPr>
        <w:t>процента.</w:t>
      </w:r>
    </w:p>
    <w:p w:rsidR="00AB1E57" w:rsidRDefault="00712190">
      <w:pPr>
        <w:pStyle w:val="a3"/>
        <w:ind w:right="590"/>
      </w:pPr>
      <w:r>
        <w:t>Особенностью изучения положительных и отрицательных чисел является то, что они</w:t>
      </w:r>
      <w:r>
        <w:rPr>
          <w:spacing w:val="8"/>
        </w:rPr>
        <w:t xml:space="preserve"> </w:t>
      </w:r>
      <w:r>
        <w:t>также</w:t>
      </w:r>
      <w:r>
        <w:rPr>
          <w:spacing w:val="9"/>
        </w:rPr>
        <w:t xml:space="preserve"> </w:t>
      </w:r>
      <w:r>
        <w:t>могут</w:t>
      </w:r>
      <w:r>
        <w:rPr>
          <w:spacing w:val="9"/>
        </w:rPr>
        <w:t xml:space="preserve"> </w:t>
      </w:r>
      <w:r>
        <w:t>рассматриваться</w:t>
      </w:r>
      <w:r>
        <w:rPr>
          <w:spacing w:val="9"/>
        </w:rPr>
        <w:t xml:space="preserve"> </w:t>
      </w:r>
      <w:r>
        <w:t>в</w:t>
      </w:r>
      <w:r>
        <w:rPr>
          <w:spacing w:val="9"/>
        </w:rPr>
        <w:t xml:space="preserve"> </w:t>
      </w:r>
      <w:r>
        <w:t>несколько</w:t>
      </w:r>
      <w:r>
        <w:rPr>
          <w:spacing w:val="7"/>
        </w:rPr>
        <w:t xml:space="preserve"> </w:t>
      </w:r>
      <w:r>
        <w:t>этапов.</w:t>
      </w:r>
      <w:r>
        <w:rPr>
          <w:spacing w:val="9"/>
        </w:rPr>
        <w:t xml:space="preserve"> </w:t>
      </w:r>
      <w:r>
        <w:t>В</w:t>
      </w:r>
      <w:r>
        <w:rPr>
          <w:spacing w:val="8"/>
        </w:rPr>
        <w:t xml:space="preserve"> </w:t>
      </w:r>
      <w:r>
        <w:t>6</w:t>
      </w:r>
      <w:r>
        <w:rPr>
          <w:spacing w:val="8"/>
        </w:rPr>
        <w:t xml:space="preserve"> </w:t>
      </w:r>
      <w:r>
        <w:t>классе</w:t>
      </w:r>
      <w:r>
        <w:rPr>
          <w:spacing w:val="8"/>
        </w:rPr>
        <w:t xml:space="preserve"> </w:t>
      </w:r>
      <w:r>
        <w:t>в</w:t>
      </w:r>
      <w:r>
        <w:rPr>
          <w:spacing w:val="9"/>
        </w:rPr>
        <w:t xml:space="preserve"> </w:t>
      </w:r>
      <w:r>
        <w:t>начале</w:t>
      </w:r>
      <w:r>
        <w:rPr>
          <w:spacing w:val="9"/>
        </w:rPr>
        <w:t xml:space="preserve"> </w:t>
      </w:r>
      <w:r>
        <w:t>изучения</w:t>
      </w:r>
      <w:r>
        <w:rPr>
          <w:spacing w:val="9"/>
        </w:rPr>
        <w:t xml:space="preserve"> </w:t>
      </w:r>
      <w:r>
        <w:rPr>
          <w:spacing w:val="-4"/>
        </w:rPr>
        <w:t>темы</w:t>
      </w:r>
    </w:p>
    <w:p w:rsidR="00AB1E57" w:rsidRDefault="00712190">
      <w:pPr>
        <w:pStyle w:val="a3"/>
        <w:spacing w:before="1"/>
        <w:ind w:right="587"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w:t>
      </w:r>
      <w:r>
        <w:rPr>
          <w:spacing w:val="-3"/>
        </w:rPr>
        <w:t xml:space="preserve"> </w:t>
      </w:r>
      <w:r>
        <w:t>доступном</w:t>
      </w:r>
      <w:r>
        <w:rPr>
          <w:spacing w:val="-3"/>
        </w:rPr>
        <w:t xml:space="preserve"> </w:t>
      </w:r>
      <w:r>
        <w:t>уровне</w:t>
      </w:r>
      <w:r>
        <w:rPr>
          <w:spacing w:val="-3"/>
        </w:rPr>
        <w:t xml:space="preserve"> </w:t>
      </w:r>
      <w:r>
        <w:t>познакомить</w:t>
      </w:r>
      <w:r>
        <w:rPr>
          <w:spacing w:val="-2"/>
        </w:rPr>
        <w:t xml:space="preserve"> </w:t>
      </w:r>
      <w:r>
        <w:t>учащихся</w:t>
      </w:r>
      <w:r>
        <w:rPr>
          <w:spacing w:val="-2"/>
        </w:rPr>
        <w:t xml:space="preserve"> </w:t>
      </w:r>
      <w:r>
        <w:t>практически</w:t>
      </w:r>
      <w:r>
        <w:rPr>
          <w:spacing w:val="-2"/>
        </w:rPr>
        <w:t xml:space="preserve"> </w:t>
      </w:r>
      <w:r>
        <w:t>со</w:t>
      </w:r>
      <w:r>
        <w:rPr>
          <w:spacing w:val="-2"/>
        </w:rPr>
        <w:t xml:space="preserve"> </w:t>
      </w:r>
      <w:r>
        <w:t>всеми</w:t>
      </w:r>
      <w:r>
        <w:rPr>
          <w:spacing w:val="-2"/>
        </w:rPr>
        <w:t xml:space="preserve"> </w:t>
      </w:r>
      <w:r>
        <w:t>основными</w:t>
      </w:r>
      <w:r>
        <w:rPr>
          <w:spacing w:val="-2"/>
        </w:rPr>
        <w:t xml:space="preserve"> </w:t>
      </w:r>
      <w:r>
        <w:t>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B1E57" w:rsidRDefault="00712190">
      <w:pPr>
        <w:pStyle w:val="a3"/>
        <w:ind w:right="583"/>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B1E57" w:rsidRDefault="00712190">
      <w:pPr>
        <w:pStyle w:val="a3"/>
        <w:spacing w:before="1"/>
        <w:ind w:right="586"/>
      </w:pPr>
      <w: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B1E57" w:rsidRDefault="00712190">
      <w:pPr>
        <w:pStyle w:val="a3"/>
        <w:ind w:right="586"/>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w:t>
      </w:r>
      <w:r>
        <w:rPr>
          <w:spacing w:val="-2"/>
        </w:rPr>
        <w:t xml:space="preserve"> </w:t>
      </w:r>
      <w:r>
        <w:t>плоскости</w:t>
      </w:r>
      <w:r>
        <w:rPr>
          <w:spacing w:val="-2"/>
        </w:rPr>
        <w:t xml:space="preserve"> </w:t>
      </w:r>
      <w:r>
        <w:t>и</w:t>
      </w:r>
      <w:r>
        <w:rPr>
          <w:spacing w:val="-1"/>
        </w:rPr>
        <w:t xml:space="preserve"> </w:t>
      </w:r>
      <w:r>
        <w:t>в</w:t>
      </w:r>
      <w:r>
        <w:rPr>
          <w:spacing w:val="-2"/>
        </w:rPr>
        <w:t xml:space="preserve"> </w:t>
      </w:r>
      <w:r>
        <w:t>пространстве,</w:t>
      </w:r>
      <w:r>
        <w:rPr>
          <w:spacing w:val="-1"/>
        </w:rPr>
        <w:t xml:space="preserve"> </w:t>
      </w:r>
      <w:r>
        <w:t>с</w:t>
      </w:r>
      <w:r>
        <w:rPr>
          <w:spacing w:val="-2"/>
        </w:rPr>
        <w:t xml:space="preserve"> </w:t>
      </w:r>
      <w:r>
        <w:t>их</w:t>
      </w:r>
      <w:r>
        <w:rPr>
          <w:spacing w:val="-1"/>
        </w:rPr>
        <w:t xml:space="preserve"> </w:t>
      </w:r>
      <w:r>
        <w:t>простейшими</w:t>
      </w:r>
      <w:r>
        <w:rPr>
          <w:spacing w:val="-1"/>
        </w:rPr>
        <w:t xml:space="preserve"> </w:t>
      </w:r>
      <w:r>
        <w:t>конфигурациями,</w:t>
      </w:r>
      <w:r>
        <w:rPr>
          <w:spacing w:val="-1"/>
        </w:rPr>
        <w:t xml:space="preserve"> </w:t>
      </w:r>
      <w:r>
        <w:t>учатся</w:t>
      </w:r>
      <w:r>
        <w:rPr>
          <w:spacing w:val="-2"/>
        </w:rPr>
        <w:t xml:space="preserve"> </w:t>
      </w:r>
      <w:r>
        <w:t>изображать</w:t>
      </w:r>
      <w:r>
        <w:rPr>
          <w:spacing w:val="-1"/>
        </w:rPr>
        <w:t xml:space="preserve"> </w:t>
      </w:r>
      <w:r>
        <w:t>их на</w:t>
      </w:r>
      <w:r>
        <w:rPr>
          <w:spacing w:val="-4"/>
        </w:rPr>
        <w:t xml:space="preserve"> </w:t>
      </w:r>
      <w:r>
        <w:t>нелинованной</w:t>
      </w:r>
      <w:r>
        <w:rPr>
          <w:spacing w:val="-4"/>
        </w:rPr>
        <w:t xml:space="preserve"> </w:t>
      </w:r>
      <w:r>
        <w:t>и</w:t>
      </w:r>
      <w:r>
        <w:rPr>
          <w:spacing w:val="-5"/>
        </w:rPr>
        <w:t xml:space="preserve"> </w:t>
      </w:r>
      <w:r>
        <w:t>клетчатой</w:t>
      </w:r>
      <w:r>
        <w:rPr>
          <w:spacing w:val="-3"/>
        </w:rPr>
        <w:t xml:space="preserve"> </w:t>
      </w:r>
      <w:r>
        <w:t>бумаге,</w:t>
      </w:r>
      <w:r>
        <w:rPr>
          <w:spacing w:val="-4"/>
        </w:rPr>
        <w:t xml:space="preserve"> </w:t>
      </w:r>
      <w:r>
        <w:t>рассматривают</w:t>
      </w:r>
      <w:r>
        <w:rPr>
          <w:spacing w:val="-4"/>
        </w:rPr>
        <w:t xml:space="preserve"> </w:t>
      </w:r>
      <w:r>
        <w:t>их</w:t>
      </w:r>
      <w:r>
        <w:rPr>
          <w:spacing w:val="-4"/>
        </w:rPr>
        <w:t xml:space="preserve"> </w:t>
      </w:r>
      <w:r>
        <w:t>простейшие</w:t>
      </w:r>
      <w:r>
        <w:rPr>
          <w:spacing w:val="-4"/>
        </w:rPr>
        <w:t xml:space="preserve"> </w:t>
      </w:r>
      <w:r>
        <w:t>свойства.</w:t>
      </w:r>
      <w:r>
        <w:rPr>
          <w:spacing w:val="-4"/>
        </w:rPr>
        <w:t xml:space="preserve"> </w:t>
      </w:r>
      <w:r>
        <w:t>В</w:t>
      </w:r>
      <w:r>
        <w:rPr>
          <w:spacing w:val="-4"/>
        </w:rPr>
        <w:t xml:space="preserve"> </w:t>
      </w:r>
      <w:r>
        <w:t>процессе изучения наглядной геометрии знания, полученные обучающимися в начальной школе, систематизируются и расширяются.</w:t>
      </w:r>
    </w:p>
    <w:p w:rsidR="00AB1E57" w:rsidRDefault="00712190">
      <w:pPr>
        <w:pStyle w:val="a3"/>
        <w:ind w:left="990" w:firstLine="0"/>
      </w:pPr>
      <w:r>
        <w:t>Место</w:t>
      </w:r>
      <w:r>
        <w:rPr>
          <w:spacing w:val="-2"/>
        </w:rPr>
        <w:t xml:space="preserve"> </w:t>
      </w:r>
      <w:r>
        <w:t>учебного</w:t>
      </w:r>
      <w:r>
        <w:rPr>
          <w:spacing w:val="-1"/>
        </w:rPr>
        <w:t xml:space="preserve"> </w:t>
      </w:r>
      <w:r>
        <w:t>курса</w:t>
      </w:r>
      <w:r>
        <w:rPr>
          <w:spacing w:val="-2"/>
        </w:rPr>
        <w:t xml:space="preserve"> </w:t>
      </w:r>
      <w:r>
        <w:t>в учебном</w:t>
      </w:r>
      <w:r>
        <w:rPr>
          <w:spacing w:val="-2"/>
        </w:rPr>
        <w:t xml:space="preserve"> </w:t>
      </w:r>
      <w:r>
        <w:rPr>
          <w:spacing w:val="-4"/>
        </w:rPr>
        <w:t>плане</w:t>
      </w:r>
    </w:p>
    <w:p w:rsidR="00AB1E57" w:rsidRDefault="00712190">
      <w:pPr>
        <w:pStyle w:val="a3"/>
        <w:ind w:left="990" w:firstLine="0"/>
      </w:pPr>
      <w:r>
        <w:t>Согласно</w:t>
      </w:r>
      <w:r>
        <w:rPr>
          <w:spacing w:val="59"/>
        </w:rPr>
        <w:t xml:space="preserve"> </w:t>
      </w:r>
      <w:r>
        <w:t>учебному</w:t>
      </w:r>
      <w:r>
        <w:rPr>
          <w:spacing w:val="62"/>
        </w:rPr>
        <w:t xml:space="preserve"> </w:t>
      </w:r>
      <w:r>
        <w:t>плану</w:t>
      </w:r>
      <w:r>
        <w:rPr>
          <w:spacing w:val="62"/>
        </w:rPr>
        <w:t xml:space="preserve"> </w:t>
      </w:r>
      <w:r>
        <w:t>в</w:t>
      </w:r>
      <w:r>
        <w:rPr>
          <w:spacing w:val="62"/>
        </w:rPr>
        <w:t xml:space="preserve"> </w:t>
      </w:r>
      <w:r>
        <w:t>5—6</w:t>
      </w:r>
      <w:r>
        <w:rPr>
          <w:spacing w:val="61"/>
        </w:rPr>
        <w:t xml:space="preserve"> </w:t>
      </w:r>
      <w:r>
        <w:t>классах</w:t>
      </w:r>
      <w:r>
        <w:rPr>
          <w:spacing w:val="64"/>
        </w:rPr>
        <w:t xml:space="preserve"> </w:t>
      </w:r>
      <w:r>
        <w:t>изучается</w:t>
      </w:r>
      <w:r>
        <w:rPr>
          <w:spacing w:val="62"/>
        </w:rPr>
        <w:t xml:space="preserve"> </w:t>
      </w:r>
      <w:r>
        <w:t>интегрированный</w:t>
      </w:r>
      <w:r>
        <w:rPr>
          <w:spacing w:val="63"/>
        </w:rPr>
        <w:t xml:space="preserve"> </w:t>
      </w:r>
      <w:r>
        <w:rPr>
          <w:spacing w:val="-2"/>
        </w:rPr>
        <w:t>предмет</w:t>
      </w:r>
    </w:p>
    <w:p w:rsidR="00AB1E57" w:rsidRDefault="00712190">
      <w:pPr>
        <w:pStyle w:val="a3"/>
        <w:ind w:right="590"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AB1E57" w:rsidRDefault="00712190">
      <w:pPr>
        <w:pStyle w:val="a3"/>
        <w:spacing w:before="1"/>
        <w:ind w:right="588"/>
      </w:pPr>
      <w:r>
        <w:t>Учебный план на изучение математики в 5—6</w:t>
      </w:r>
      <w:r>
        <w:rPr>
          <w:spacing w:val="-4"/>
        </w:rPr>
        <w:t xml:space="preserve"> </w:t>
      </w:r>
      <w:r>
        <w:t>классах отводит не менее 5 учебных часов в неделю в течение каждого года обучения, всего не менее 340 учебных часов.</w:t>
      </w:r>
    </w:p>
    <w:p w:rsidR="00AB1E57" w:rsidRDefault="00712190">
      <w:pPr>
        <w:pStyle w:val="a3"/>
        <w:ind w:left="990" w:firstLine="0"/>
      </w:pPr>
      <w:r>
        <w:t>Содержание</w:t>
      </w:r>
      <w:r>
        <w:rPr>
          <w:spacing w:val="-5"/>
        </w:rPr>
        <w:t xml:space="preserve"> </w:t>
      </w:r>
      <w:r>
        <w:t>учебного</w:t>
      </w:r>
      <w:r>
        <w:rPr>
          <w:spacing w:val="-1"/>
        </w:rPr>
        <w:t xml:space="preserve"> </w:t>
      </w:r>
      <w:r>
        <w:t>курса</w:t>
      </w:r>
      <w:r>
        <w:rPr>
          <w:spacing w:val="-3"/>
        </w:rPr>
        <w:t xml:space="preserve"> </w:t>
      </w:r>
      <w:r>
        <w:t>(по</w:t>
      </w:r>
      <w:r>
        <w:rPr>
          <w:spacing w:val="-1"/>
        </w:rPr>
        <w:t xml:space="preserve"> </w:t>
      </w:r>
      <w:r>
        <w:t>годам</w:t>
      </w:r>
      <w:r>
        <w:rPr>
          <w:spacing w:val="-2"/>
        </w:rPr>
        <w:t xml:space="preserve"> обучения)</w:t>
      </w:r>
    </w:p>
    <w:p w:rsidR="00AB1E57" w:rsidRDefault="00712190">
      <w:pPr>
        <w:pStyle w:val="1"/>
        <w:tabs>
          <w:tab w:val="left" w:pos="1693"/>
        </w:tabs>
        <w:ind w:left="990" w:firstLine="0"/>
      </w:pPr>
      <w:r>
        <w:rPr>
          <w:spacing w:val="-10"/>
        </w:rPr>
        <w:t>5</w:t>
      </w:r>
      <w:r>
        <w:tab/>
      </w:r>
      <w:r>
        <w:rPr>
          <w:spacing w:val="-2"/>
        </w:rPr>
        <w:t>КЛАСС</w:t>
      </w:r>
    </w:p>
    <w:p w:rsidR="00AB1E57" w:rsidRDefault="00712190">
      <w:pPr>
        <w:pStyle w:val="a3"/>
        <w:ind w:left="990" w:firstLine="0"/>
        <w:jc w:val="left"/>
      </w:pPr>
      <w:r>
        <w:t>Натуральные</w:t>
      </w:r>
      <w:r>
        <w:rPr>
          <w:spacing w:val="-5"/>
        </w:rPr>
        <w:t xml:space="preserve"> </w:t>
      </w:r>
      <w:r>
        <w:t>числа</w:t>
      </w:r>
      <w:r>
        <w:rPr>
          <w:spacing w:val="-4"/>
        </w:rPr>
        <w:t xml:space="preserve"> </w:t>
      </w:r>
      <w:r>
        <w:t>и</w:t>
      </w:r>
      <w:r>
        <w:rPr>
          <w:spacing w:val="-3"/>
        </w:rPr>
        <w:t xml:space="preserve"> </w:t>
      </w:r>
      <w:r>
        <w:rPr>
          <w:spacing w:val="-4"/>
        </w:rPr>
        <w:t>нуль</w:t>
      </w:r>
    </w:p>
    <w:p w:rsidR="00AB1E57" w:rsidRDefault="00712190">
      <w:pPr>
        <w:pStyle w:val="a3"/>
        <w:ind w:right="533"/>
        <w:jc w:val="left"/>
      </w:pPr>
      <w:r>
        <w:t>Натуральное</w:t>
      </w:r>
      <w:r>
        <w:rPr>
          <w:spacing w:val="30"/>
        </w:rPr>
        <w:t xml:space="preserve"> </w:t>
      </w:r>
      <w:r>
        <w:t>число.</w:t>
      </w:r>
      <w:r>
        <w:rPr>
          <w:spacing w:val="32"/>
        </w:rPr>
        <w:t xml:space="preserve"> </w:t>
      </w:r>
      <w:r>
        <w:t>Ряд</w:t>
      </w:r>
      <w:r>
        <w:rPr>
          <w:spacing w:val="32"/>
        </w:rPr>
        <w:t xml:space="preserve"> </w:t>
      </w:r>
      <w:r>
        <w:t>натуральных</w:t>
      </w:r>
      <w:r>
        <w:rPr>
          <w:spacing w:val="31"/>
        </w:rPr>
        <w:t xml:space="preserve"> </w:t>
      </w:r>
      <w:r>
        <w:t>чисел.</w:t>
      </w:r>
      <w:r>
        <w:rPr>
          <w:spacing w:val="34"/>
        </w:rPr>
        <w:t xml:space="preserve"> </w:t>
      </w:r>
      <w:r>
        <w:t>Число</w:t>
      </w:r>
      <w:r>
        <w:rPr>
          <w:spacing w:val="32"/>
        </w:rPr>
        <w:t xml:space="preserve"> </w:t>
      </w:r>
      <w:r>
        <w:t>0.</w:t>
      </w:r>
      <w:r>
        <w:rPr>
          <w:spacing w:val="31"/>
        </w:rPr>
        <w:t xml:space="preserve"> </w:t>
      </w:r>
      <w:r>
        <w:t>Изображение</w:t>
      </w:r>
      <w:r>
        <w:rPr>
          <w:spacing w:val="33"/>
        </w:rPr>
        <w:t xml:space="preserve"> </w:t>
      </w:r>
      <w:r>
        <w:t>натуральных чисел точками на координатной (число­ вой) прямой.</w:t>
      </w:r>
    </w:p>
    <w:p w:rsidR="00AB1E57" w:rsidRDefault="00712190">
      <w:pPr>
        <w:pStyle w:val="a3"/>
        <w:jc w:val="left"/>
      </w:pPr>
      <w:r>
        <w:t>Позиционная</w:t>
      </w:r>
      <w:r>
        <w:rPr>
          <w:spacing w:val="28"/>
        </w:rPr>
        <w:t xml:space="preserve"> </w:t>
      </w:r>
      <w:r>
        <w:t>система</w:t>
      </w:r>
      <w:r>
        <w:rPr>
          <w:spacing w:val="29"/>
        </w:rPr>
        <w:t xml:space="preserve"> </w:t>
      </w:r>
      <w:r>
        <w:t>счисления.</w:t>
      </w:r>
      <w:r>
        <w:rPr>
          <w:spacing w:val="28"/>
        </w:rPr>
        <w:t xml:space="preserve"> </w:t>
      </w:r>
      <w:r>
        <w:t>Римская</w:t>
      </w:r>
      <w:r>
        <w:rPr>
          <w:spacing w:val="28"/>
        </w:rPr>
        <w:t xml:space="preserve"> </w:t>
      </w:r>
      <w:r>
        <w:t>нумерация</w:t>
      </w:r>
      <w:r>
        <w:rPr>
          <w:spacing w:val="28"/>
        </w:rPr>
        <w:t xml:space="preserve"> </w:t>
      </w:r>
      <w:r>
        <w:t>как</w:t>
      </w:r>
      <w:r>
        <w:rPr>
          <w:spacing w:val="29"/>
        </w:rPr>
        <w:t xml:space="preserve"> </w:t>
      </w:r>
      <w:r>
        <w:t>пример</w:t>
      </w:r>
      <w:r>
        <w:rPr>
          <w:spacing w:val="28"/>
        </w:rPr>
        <w:t xml:space="preserve"> </w:t>
      </w:r>
      <w:r>
        <w:t>непозиционной системы счисления. Десятичная система счисления.</w:t>
      </w:r>
    </w:p>
    <w:p w:rsidR="00AB1E57" w:rsidRDefault="00712190">
      <w:pPr>
        <w:pStyle w:val="a3"/>
        <w:jc w:val="left"/>
      </w:pPr>
      <w:r>
        <w:t>Сравнение</w:t>
      </w:r>
      <w:r>
        <w:rPr>
          <w:spacing w:val="40"/>
        </w:rPr>
        <w:t xml:space="preserve"> </w:t>
      </w:r>
      <w:r>
        <w:t>натуральных</w:t>
      </w:r>
      <w:r>
        <w:rPr>
          <w:spacing w:val="40"/>
        </w:rPr>
        <w:t xml:space="preserve"> </w:t>
      </w:r>
      <w:r>
        <w:t>чисел,</w:t>
      </w:r>
      <w:r>
        <w:rPr>
          <w:spacing w:val="40"/>
        </w:rPr>
        <w:t xml:space="preserve"> </w:t>
      </w:r>
      <w:r>
        <w:t>сравнение</w:t>
      </w:r>
      <w:r>
        <w:rPr>
          <w:spacing w:val="40"/>
        </w:rPr>
        <w:t xml:space="preserve"> </w:t>
      </w:r>
      <w:r>
        <w:t>натуральных</w:t>
      </w:r>
      <w:r>
        <w:rPr>
          <w:spacing w:val="40"/>
        </w:rPr>
        <w:t xml:space="preserve"> </w:t>
      </w:r>
      <w:r>
        <w:t>чисел</w:t>
      </w:r>
      <w:r>
        <w:rPr>
          <w:spacing w:val="40"/>
        </w:rPr>
        <w:t xml:space="preserve"> </w:t>
      </w:r>
      <w:r>
        <w:t>с</w:t>
      </w:r>
      <w:r>
        <w:rPr>
          <w:spacing w:val="40"/>
        </w:rPr>
        <w:t xml:space="preserve"> </w:t>
      </w:r>
      <w:r>
        <w:t>нулём.</w:t>
      </w:r>
      <w:r>
        <w:rPr>
          <w:spacing w:val="40"/>
        </w:rPr>
        <w:t xml:space="preserve"> </w:t>
      </w:r>
      <w:r>
        <w:t>Способы сравнения. Округление натуральных чисел.</w:t>
      </w:r>
    </w:p>
    <w:p w:rsidR="00AB1E57" w:rsidRDefault="00712190">
      <w:pPr>
        <w:pStyle w:val="a3"/>
        <w:spacing w:before="1"/>
        <w:jc w:val="left"/>
      </w:pPr>
      <w:r>
        <w:t>Сложение</w:t>
      </w:r>
      <w:r>
        <w:rPr>
          <w:spacing w:val="80"/>
        </w:rPr>
        <w:t xml:space="preserve"> </w:t>
      </w:r>
      <w:r>
        <w:t>натуральных</w:t>
      </w:r>
      <w:r>
        <w:rPr>
          <w:spacing w:val="80"/>
        </w:rPr>
        <w:t xml:space="preserve"> </w:t>
      </w:r>
      <w:r>
        <w:t>чисел;</w:t>
      </w:r>
      <w:r>
        <w:rPr>
          <w:spacing w:val="80"/>
        </w:rPr>
        <w:t xml:space="preserve"> </w:t>
      </w:r>
      <w:r>
        <w:t>свойство</w:t>
      </w:r>
      <w:r>
        <w:rPr>
          <w:spacing w:val="80"/>
        </w:rPr>
        <w:t xml:space="preserve"> </w:t>
      </w:r>
      <w:r>
        <w:t>нуля</w:t>
      </w:r>
      <w:r>
        <w:rPr>
          <w:spacing w:val="80"/>
        </w:rPr>
        <w:t xml:space="preserve"> </w:t>
      </w:r>
      <w:r>
        <w:t>при</w:t>
      </w:r>
      <w:r>
        <w:rPr>
          <w:spacing w:val="80"/>
        </w:rPr>
        <w:t xml:space="preserve"> </w:t>
      </w:r>
      <w:r>
        <w:t>сложении.</w:t>
      </w:r>
      <w:r>
        <w:rPr>
          <w:spacing w:val="80"/>
        </w:rPr>
        <w:t xml:space="preserve"> </w:t>
      </w:r>
      <w:r>
        <w:t>Вычитание</w:t>
      </w:r>
      <w:r>
        <w:rPr>
          <w:spacing w:val="80"/>
        </w:rPr>
        <w:t xml:space="preserve"> </w:t>
      </w:r>
      <w:r>
        <w:t>как действие,</w:t>
      </w:r>
      <w:r>
        <w:rPr>
          <w:spacing w:val="12"/>
        </w:rPr>
        <w:t xml:space="preserve"> </w:t>
      </w:r>
      <w:r>
        <w:t>обратное</w:t>
      </w:r>
      <w:r>
        <w:rPr>
          <w:spacing w:val="12"/>
        </w:rPr>
        <w:t xml:space="preserve"> </w:t>
      </w:r>
      <w:r>
        <w:t>сложению.</w:t>
      </w:r>
      <w:r>
        <w:rPr>
          <w:spacing w:val="12"/>
        </w:rPr>
        <w:t xml:space="preserve"> </w:t>
      </w:r>
      <w:r>
        <w:t>Умножение</w:t>
      </w:r>
      <w:r>
        <w:rPr>
          <w:spacing w:val="12"/>
        </w:rPr>
        <w:t xml:space="preserve"> </w:t>
      </w:r>
      <w:r>
        <w:t>натуральных</w:t>
      </w:r>
      <w:r>
        <w:rPr>
          <w:spacing w:val="12"/>
        </w:rPr>
        <w:t xml:space="preserve"> </w:t>
      </w:r>
      <w:r>
        <w:t>чисел;</w:t>
      </w:r>
      <w:r>
        <w:rPr>
          <w:spacing w:val="14"/>
        </w:rPr>
        <w:t xml:space="preserve"> </w:t>
      </w:r>
      <w:r>
        <w:t>свойства</w:t>
      </w:r>
      <w:r>
        <w:rPr>
          <w:spacing w:val="11"/>
        </w:rPr>
        <w:t xml:space="preserve"> </w:t>
      </w:r>
      <w:r>
        <w:t>нуля</w:t>
      </w:r>
      <w:r>
        <w:rPr>
          <w:spacing w:val="13"/>
        </w:rPr>
        <w:t xml:space="preserve"> </w:t>
      </w:r>
      <w:r>
        <w:t>и</w:t>
      </w:r>
      <w:r>
        <w:rPr>
          <w:spacing w:val="14"/>
        </w:rPr>
        <w:t xml:space="preserve"> </w:t>
      </w:r>
      <w:r>
        <w:rPr>
          <w:spacing w:val="-2"/>
        </w:rPr>
        <w:t>единицы</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89" w:firstLine="0"/>
      </w:pPr>
      <w:r>
        <w:lastRenderedPageBreak/>
        <w:t>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B1E57" w:rsidRDefault="00712190">
      <w:pPr>
        <w:pStyle w:val="a3"/>
        <w:spacing w:before="1"/>
        <w:ind w:right="591"/>
      </w:pPr>
      <w:r>
        <w:t>Использование букв для обозначения неизвестного компонента и записи свойств арифметических действий.</w:t>
      </w:r>
    </w:p>
    <w:p w:rsidR="00AB1E57" w:rsidRDefault="00712190">
      <w:pPr>
        <w:pStyle w:val="a3"/>
        <w:ind w:left="990" w:firstLine="0"/>
      </w:pPr>
      <w:r>
        <w:t>Делители</w:t>
      </w:r>
      <w:r>
        <w:rPr>
          <w:spacing w:val="-2"/>
        </w:rPr>
        <w:t xml:space="preserve"> </w:t>
      </w:r>
      <w:r>
        <w:t>и</w:t>
      </w:r>
      <w:r>
        <w:rPr>
          <w:spacing w:val="1"/>
        </w:rPr>
        <w:t xml:space="preserve"> </w:t>
      </w:r>
      <w:r>
        <w:t>кратные</w:t>
      </w:r>
      <w:r>
        <w:rPr>
          <w:spacing w:val="-2"/>
        </w:rPr>
        <w:t xml:space="preserve"> </w:t>
      </w:r>
      <w:r>
        <w:t>числа, разложение на множители. Простые</w:t>
      </w:r>
      <w:r>
        <w:rPr>
          <w:spacing w:val="-1"/>
        </w:rPr>
        <w:t xml:space="preserve"> </w:t>
      </w:r>
      <w:r>
        <w:t>и</w:t>
      </w:r>
      <w:r>
        <w:rPr>
          <w:spacing w:val="1"/>
        </w:rPr>
        <w:t xml:space="preserve"> </w:t>
      </w:r>
      <w:r>
        <w:t>составные</w:t>
      </w:r>
      <w:r>
        <w:rPr>
          <w:spacing w:val="-1"/>
        </w:rPr>
        <w:t xml:space="preserve"> </w:t>
      </w:r>
      <w:r>
        <w:rPr>
          <w:spacing w:val="-2"/>
        </w:rPr>
        <w:t>числа.</w:t>
      </w:r>
    </w:p>
    <w:p w:rsidR="00AB1E57" w:rsidRDefault="00712190">
      <w:pPr>
        <w:pStyle w:val="a3"/>
        <w:ind w:firstLine="0"/>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AB1E57" w:rsidRDefault="00712190">
      <w:pPr>
        <w:pStyle w:val="a3"/>
        <w:ind w:right="590"/>
      </w:pPr>
      <w:r>
        <w:t xml:space="preserve">Степень с натуральным показателем. Запись числа в виде суммы разрядных </w:t>
      </w:r>
      <w:r>
        <w:rPr>
          <w:spacing w:val="-2"/>
        </w:rPr>
        <w:t>слагаемых.</w:t>
      </w:r>
    </w:p>
    <w:p w:rsidR="00AB1E57" w:rsidRDefault="00712190">
      <w:pPr>
        <w:pStyle w:val="a3"/>
        <w:ind w:right="588"/>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AB1E57" w:rsidRDefault="00712190">
      <w:pPr>
        <w:spacing w:before="1"/>
        <w:ind w:left="990"/>
        <w:rPr>
          <w:i/>
          <w:sz w:val="24"/>
        </w:rPr>
      </w:pPr>
      <w:r>
        <w:rPr>
          <w:i/>
          <w:spacing w:val="-2"/>
          <w:sz w:val="24"/>
        </w:rPr>
        <w:t>Дроби</w:t>
      </w:r>
    </w:p>
    <w:p w:rsidR="00AB1E57" w:rsidRDefault="00712190">
      <w:pPr>
        <w:pStyle w:val="a3"/>
        <w:ind w:right="587"/>
      </w:pPr>
      <w:r>
        <w:t>Представление о дроби как способе записи части величины. Обыкновенные дроби. Правильные</w:t>
      </w:r>
      <w:r>
        <w:rPr>
          <w:spacing w:val="-6"/>
        </w:rPr>
        <w:t xml:space="preserve"> </w:t>
      </w:r>
      <w:r>
        <w:t>и</w:t>
      </w:r>
      <w:r>
        <w:rPr>
          <w:spacing w:val="-4"/>
        </w:rPr>
        <w:t xml:space="preserve"> </w:t>
      </w:r>
      <w:r>
        <w:t>неправильные</w:t>
      </w:r>
      <w:r>
        <w:rPr>
          <w:spacing w:val="-6"/>
        </w:rPr>
        <w:t xml:space="preserve"> </w:t>
      </w:r>
      <w:r>
        <w:t>дроби.</w:t>
      </w:r>
      <w:r>
        <w:rPr>
          <w:spacing w:val="-4"/>
        </w:rPr>
        <w:t xml:space="preserve"> </w:t>
      </w:r>
      <w:r>
        <w:t>Смешанная</w:t>
      </w:r>
      <w:r>
        <w:rPr>
          <w:spacing w:val="-4"/>
        </w:rPr>
        <w:t xml:space="preserve"> </w:t>
      </w:r>
      <w:r>
        <w:t>дробь;</w:t>
      </w:r>
      <w:r>
        <w:rPr>
          <w:spacing w:val="-4"/>
        </w:rPr>
        <w:t xml:space="preserve"> </w:t>
      </w:r>
      <w:r>
        <w:t>представление</w:t>
      </w:r>
      <w:r>
        <w:rPr>
          <w:spacing w:val="-5"/>
        </w:rPr>
        <w:t xml:space="preserve"> </w:t>
      </w:r>
      <w:r>
        <w:t>смешанной</w:t>
      </w:r>
      <w:r>
        <w:rPr>
          <w:spacing w:val="-4"/>
        </w:rPr>
        <w:t xml:space="preserve"> </w:t>
      </w:r>
      <w:r>
        <w:t>дроби</w:t>
      </w:r>
      <w:r>
        <w:rPr>
          <w:spacing w:val="-3"/>
        </w:rPr>
        <w:t xml:space="preserve"> </w:t>
      </w:r>
      <w:r>
        <w:t>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B1E57" w:rsidRDefault="00712190">
      <w:pPr>
        <w:pStyle w:val="a3"/>
        <w:ind w:right="589"/>
      </w:pPr>
      <w:r>
        <w:t>Сложение и вычитание дробей. Умножение и деление дробей; взаимнообратные дроби. Нахождение части целого и целого по его части.</w:t>
      </w:r>
    </w:p>
    <w:p w:rsidR="00AB1E57" w:rsidRDefault="00712190">
      <w:pPr>
        <w:pStyle w:val="a3"/>
        <w:ind w:right="588"/>
      </w:pPr>
      <w:r>
        <w:t>Десятичная запись дробей. Представление десятичной дроби в виде</w:t>
      </w:r>
      <w:r>
        <w:rPr>
          <w:spacing w:val="80"/>
        </w:rPr>
        <w:t xml:space="preserve"> </w:t>
      </w:r>
      <w:r>
        <w:t>обыкновенной. Изображение десятичных дробей точка­ ми на числовой прямой. Сравнение десятичных дробей.</w:t>
      </w:r>
    </w:p>
    <w:p w:rsidR="00AB1E57" w:rsidRDefault="00712190">
      <w:pPr>
        <w:pStyle w:val="a3"/>
        <w:ind w:right="589"/>
      </w:pPr>
      <w:r>
        <w:t xml:space="preserve">Арифметические действия с десятичными дробями. Округление десятичных </w:t>
      </w:r>
      <w:r>
        <w:rPr>
          <w:spacing w:val="-2"/>
        </w:rPr>
        <w:t>дробей.</w:t>
      </w:r>
    </w:p>
    <w:p w:rsidR="00AB1E57" w:rsidRDefault="00712190">
      <w:pPr>
        <w:ind w:left="990"/>
        <w:jc w:val="both"/>
        <w:rPr>
          <w:i/>
          <w:sz w:val="24"/>
        </w:rPr>
      </w:pPr>
      <w:r>
        <w:rPr>
          <w:i/>
          <w:sz w:val="24"/>
        </w:rPr>
        <w:t>Решение</w:t>
      </w:r>
      <w:r>
        <w:rPr>
          <w:i/>
          <w:spacing w:val="-5"/>
          <w:sz w:val="24"/>
        </w:rPr>
        <w:t xml:space="preserve"> </w:t>
      </w:r>
      <w:r>
        <w:rPr>
          <w:i/>
          <w:sz w:val="24"/>
        </w:rPr>
        <w:t>текстовых</w:t>
      </w:r>
      <w:r>
        <w:rPr>
          <w:i/>
          <w:spacing w:val="-4"/>
          <w:sz w:val="24"/>
        </w:rPr>
        <w:t xml:space="preserve"> </w:t>
      </w:r>
      <w:r>
        <w:rPr>
          <w:i/>
          <w:spacing w:val="-2"/>
          <w:sz w:val="24"/>
        </w:rPr>
        <w:t>задач</w:t>
      </w:r>
    </w:p>
    <w:p w:rsidR="00AB1E57" w:rsidRDefault="00712190">
      <w:pPr>
        <w:pStyle w:val="a3"/>
        <w:ind w:right="588"/>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B1E57" w:rsidRDefault="00712190">
      <w:pPr>
        <w:pStyle w:val="a3"/>
        <w:ind w:right="590"/>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AB1E57" w:rsidRDefault="00712190">
      <w:pPr>
        <w:pStyle w:val="a3"/>
        <w:ind w:left="990" w:firstLine="0"/>
      </w:pPr>
      <w:r>
        <w:t>Решение</w:t>
      </w:r>
      <w:r>
        <w:rPr>
          <w:spacing w:val="-3"/>
        </w:rPr>
        <w:t xml:space="preserve"> </w:t>
      </w:r>
      <w:r>
        <w:t>основных</w:t>
      </w:r>
      <w:r>
        <w:rPr>
          <w:spacing w:val="-2"/>
        </w:rPr>
        <w:t xml:space="preserve"> </w:t>
      </w:r>
      <w:r>
        <w:t>задач</w:t>
      </w:r>
      <w:r>
        <w:rPr>
          <w:spacing w:val="-3"/>
        </w:rPr>
        <w:t xml:space="preserve"> </w:t>
      </w:r>
      <w:r>
        <w:t>на</w:t>
      </w:r>
      <w:r>
        <w:rPr>
          <w:spacing w:val="-2"/>
        </w:rPr>
        <w:t xml:space="preserve"> дроби.</w:t>
      </w:r>
    </w:p>
    <w:p w:rsidR="00AB1E57" w:rsidRDefault="00712190">
      <w:pPr>
        <w:pStyle w:val="a3"/>
        <w:ind w:left="990" w:firstLine="0"/>
      </w:pPr>
      <w:r>
        <w:t>Представление</w:t>
      </w:r>
      <w:r>
        <w:rPr>
          <w:spacing w:val="-6"/>
        </w:rPr>
        <w:t xml:space="preserve"> </w:t>
      </w:r>
      <w:r>
        <w:t>данных</w:t>
      </w:r>
      <w:r>
        <w:rPr>
          <w:spacing w:val="-3"/>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диаграмм.</w:t>
      </w:r>
    </w:p>
    <w:p w:rsidR="00AB1E57" w:rsidRDefault="00712190">
      <w:pPr>
        <w:spacing w:before="1"/>
        <w:ind w:left="990"/>
        <w:jc w:val="both"/>
        <w:rPr>
          <w:i/>
          <w:sz w:val="24"/>
        </w:rPr>
      </w:pPr>
      <w:r>
        <w:rPr>
          <w:i/>
          <w:sz w:val="24"/>
        </w:rPr>
        <w:t>Наглядная</w:t>
      </w:r>
      <w:r>
        <w:rPr>
          <w:i/>
          <w:spacing w:val="-1"/>
          <w:sz w:val="24"/>
        </w:rPr>
        <w:t xml:space="preserve"> </w:t>
      </w:r>
      <w:r>
        <w:rPr>
          <w:i/>
          <w:spacing w:val="-2"/>
          <w:sz w:val="24"/>
        </w:rPr>
        <w:t>геометрия</w:t>
      </w:r>
    </w:p>
    <w:p w:rsidR="00AB1E57" w:rsidRDefault="00712190">
      <w:pPr>
        <w:pStyle w:val="a3"/>
        <w:ind w:right="588"/>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B1E57" w:rsidRDefault="00712190">
      <w:pPr>
        <w:pStyle w:val="a3"/>
        <w:ind w:right="589"/>
      </w:pPr>
      <w:r>
        <w:t>Длина отрезка, метрические единицы длины. Длина ломаной, периметр многоугольника. Измерение и построение углов с помощью транспортира.</w:t>
      </w:r>
    </w:p>
    <w:p w:rsidR="00AB1E57" w:rsidRDefault="00712190">
      <w:pPr>
        <w:pStyle w:val="a3"/>
        <w:ind w:right="587"/>
      </w:pPr>
      <w:r>
        <w:t>Наглядные представления о фигурах на плоскости: много­ угольник; прямоугольник, квадрат; треугольник, о равенстве фигур.</w:t>
      </w:r>
    </w:p>
    <w:p w:rsidR="00AB1E57" w:rsidRDefault="00712190">
      <w:pPr>
        <w:pStyle w:val="a3"/>
        <w:ind w:right="589"/>
      </w:pPr>
      <w:r>
        <w:t>Изображение фигур, в том числе на клетчатой бумаге. Построение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AB1E57" w:rsidRDefault="00712190">
      <w:pPr>
        <w:pStyle w:val="a3"/>
        <w:ind w:right="589"/>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B1E57" w:rsidRDefault="00712190">
      <w:pPr>
        <w:pStyle w:val="a3"/>
        <w:spacing w:before="1"/>
        <w:ind w:right="586"/>
      </w:pPr>
      <w:r>
        <w:t>Наглядные представления о пространственных фигурах: прямоугольный параллелепипед,</w:t>
      </w:r>
      <w:r>
        <w:rPr>
          <w:spacing w:val="55"/>
        </w:rPr>
        <w:t xml:space="preserve">  </w:t>
      </w:r>
      <w:r>
        <w:t>куб,</w:t>
      </w:r>
      <w:r>
        <w:rPr>
          <w:spacing w:val="54"/>
        </w:rPr>
        <w:t xml:space="preserve">  </w:t>
      </w:r>
      <w:r>
        <w:t>многогранники.</w:t>
      </w:r>
      <w:r>
        <w:rPr>
          <w:spacing w:val="56"/>
        </w:rPr>
        <w:t xml:space="preserve">  </w:t>
      </w:r>
      <w:r>
        <w:t>Изображение</w:t>
      </w:r>
      <w:r>
        <w:rPr>
          <w:spacing w:val="55"/>
        </w:rPr>
        <w:t xml:space="preserve">  </w:t>
      </w:r>
      <w:r>
        <w:t>простейших</w:t>
      </w:r>
      <w:r>
        <w:rPr>
          <w:spacing w:val="55"/>
        </w:rPr>
        <w:t xml:space="preserve">  </w:t>
      </w:r>
      <w:r>
        <w:rPr>
          <w:spacing w:val="-2"/>
        </w:rPr>
        <w:t>многогранников.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91" w:firstLine="0"/>
      </w:pPr>
      <w:r>
        <w:lastRenderedPageBreak/>
        <w:t>Развёртки куба и параллелепипеда. Создание моделей многогранников (из бумаги, проволоки, пластилина и др.).</w:t>
      </w:r>
    </w:p>
    <w:p w:rsidR="00AB1E57" w:rsidRDefault="00712190">
      <w:pPr>
        <w:pStyle w:val="a3"/>
        <w:spacing w:before="1"/>
        <w:ind w:left="990" w:firstLine="0"/>
      </w:pPr>
      <w:r>
        <w:t>Объём</w:t>
      </w:r>
      <w:r>
        <w:rPr>
          <w:spacing w:val="-8"/>
        </w:rPr>
        <w:t xml:space="preserve"> </w:t>
      </w:r>
      <w:r>
        <w:t>прямоугольного</w:t>
      </w:r>
      <w:r>
        <w:rPr>
          <w:spacing w:val="-7"/>
        </w:rPr>
        <w:t xml:space="preserve"> </w:t>
      </w:r>
      <w:r>
        <w:t>параллелепипеда,</w:t>
      </w:r>
      <w:r>
        <w:rPr>
          <w:spacing w:val="-3"/>
        </w:rPr>
        <w:t xml:space="preserve"> </w:t>
      </w:r>
      <w:r>
        <w:t>куба.</w:t>
      </w:r>
      <w:r>
        <w:rPr>
          <w:spacing w:val="-4"/>
        </w:rPr>
        <w:t xml:space="preserve"> </w:t>
      </w:r>
      <w:r>
        <w:t>Единицы</w:t>
      </w:r>
      <w:r>
        <w:rPr>
          <w:spacing w:val="-4"/>
        </w:rPr>
        <w:t xml:space="preserve"> </w:t>
      </w:r>
      <w:r>
        <w:t>измерения</w:t>
      </w:r>
      <w:r>
        <w:rPr>
          <w:spacing w:val="-3"/>
        </w:rPr>
        <w:t xml:space="preserve"> </w:t>
      </w:r>
      <w:r>
        <w:rPr>
          <w:spacing w:val="-2"/>
        </w:rPr>
        <w:t>объёма.</w:t>
      </w:r>
    </w:p>
    <w:p w:rsidR="00AB1E57" w:rsidRDefault="00712190">
      <w:pPr>
        <w:pStyle w:val="1"/>
        <w:tabs>
          <w:tab w:val="left" w:pos="1693"/>
        </w:tabs>
        <w:ind w:left="990" w:firstLine="0"/>
      </w:pPr>
      <w:r>
        <w:rPr>
          <w:spacing w:val="-10"/>
        </w:rPr>
        <w:t>6</w:t>
      </w:r>
      <w:r>
        <w:tab/>
      </w:r>
      <w:r>
        <w:rPr>
          <w:spacing w:val="-2"/>
        </w:rPr>
        <w:t>КЛАСС</w:t>
      </w:r>
    </w:p>
    <w:p w:rsidR="00AB1E57" w:rsidRDefault="00712190">
      <w:pPr>
        <w:ind w:left="990"/>
        <w:jc w:val="both"/>
        <w:rPr>
          <w:i/>
          <w:sz w:val="24"/>
        </w:rPr>
      </w:pPr>
      <w:r>
        <w:rPr>
          <w:i/>
          <w:sz w:val="24"/>
        </w:rPr>
        <w:t>Натуральные</w:t>
      </w:r>
      <w:r>
        <w:rPr>
          <w:i/>
          <w:spacing w:val="-5"/>
          <w:sz w:val="24"/>
        </w:rPr>
        <w:t xml:space="preserve"> </w:t>
      </w:r>
      <w:r>
        <w:rPr>
          <w:i/>
          <w:spacing w:val="-2"/>
          <w:sz w:val="24"/>
        </w:rPr>
        <w:t>числа</w:t>
      </w:r>
    </w:p>
    <w:p w:rsidR="00AB1E57" w:rsidRDefault="00712190">
      <w:pPr>
        <w:pStyle w:val="a3"/>
        <w:ind w:right="588"/>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 делительного свойства умножения. Округление натуральных чисел.</w:t>
      </w:r>
    </w:p>
    <w:p w:rsidR="00AB1E57" w:rsidRDefault="00712190">
      <w:pPr>
        <w:pStyle w:val="a3"/>
        <w:ind w:right="593"/>
      </w:pPr>
      <w:r>
        <w:t>Делители и кратные числа; наибольший общий делитель и наименьшее общее кратное. Делимость суммы и произведения. Деление с остатком.</w:t>
      </w:r>
    </w:p>
    <w:p w:rsidR="00AB1E57" w:rsidRDefault="00712190">
      <w:pPr>
        <w:ind w:left="990"/>
        <w:rPr>
          <w:i/>
          <w:sz w:val="24"/>
        </w:rPr>
      </w:pPr>
      <w:r>
        <w:rPr>
          <w:i/>
          <w:spacing w:val="-2"/>
          <w:sz w:val="24"/>
        </w:rPr>
        <w:t>Дроби</w:t>
      </w:r>
    </w:p>
    <w:p w:rsidR="00AB1E57" w:rsidRDefault="00712190">
      <w:pPr>
        <w:pStyle w:val="a3"/>
        <w:ind w:right="58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B1E57" w:rsidRDefault="00712190">
      <w:pPr>
        <w:pStyle w:val="a3"/>
        <w:spacing w:before="1"/>
        <w:ind w:right="589"/>
      </w:pPr>
      <w:r>
        <w:t>Отношение. Деление в данном отношении. Масштаб, пропорция. Применение пропорций при решении задач.</w:t>
      </w:r>
    </w:p>
    <w:p w:rsidR="00AB1E57" w:rsidRDefault="00712190">
      <w:pPr>
        <w:pStyle w:val="a3"/>
        <w:ind w:right="587"/>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B1E57" w:rsidRDefault="00712190">
      <w:pPr>
        <w:ind w:left="990"/>
        <w:jc w:val="both"/>
        <w:rPr>
          <w:i/>
          <w:sz w:val="24"/>
        </w:rPr>
      </w:pPr>
      <w:r>
        <w:rPr>
          <w:i/>
          <w:sz w:val="24"/>
        </w:rPr>
        <w:t>Положительные</w:t>
      </w:r>
      <w:r>
        <w:rPr>
          <w:i/>
          <w:spacing w:val="-4"/>
          <w:sz w:val="24"/>
        </w:rPr>
        <w:t xml:space="preserve"> </w:t>
      </w:r>
      <w:r>
        <w:rPr>
          <w:i/>
          <w:sz w:val="24"/>
        </w:rPr>
        <w:t>и</w:t>
      </w:r>
      <w:r>
        <w:rPr>
          <w:i/>
          <w:spacing w:val="-4"/>
          <w:sz w:val="24"/>
        </w:rPr>
        <w:t xml:space="preserve"> </w:t>
      </w:r>
      <w:r>
        <w:rPr>
          <w:i/>
          <w:sz w:val="24"/>
        </w:rPr>
        <w:t>отрицательные</w:t>
      </w:r>
      <w:r>
        <w:rPr>
          <w:i/>
          <w:spacing w:val="-3"/>
          <w:sz w:val="24"/>
        </w:rPr>
        <w:t xml:space="preserve"> </w:t>
      </w:r>
      <w:r>
        <w:rPr>
          <w:i/>
          <w:spacing w:val="-4"/>
          <w:sz w:val="24"/>
        </w:rPr>
        <w:t>числа</w:t>
      </w:r>
    </w:p>
    <w:p w:rsidR="00AB1E57" w:rsidRDefault="00712190">
      <w:pPr>
        <w:pStyle w:val="a3"/>
        <w:ind w:right="58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B1E57" w:rsidRDefault="00712190">
      <w:pPr>
        <w:pStyle w:val="a3"/>
        <w:ind w:right="59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B1E57" w:rsidRDefault="00712190">
      <w:pPr>
        <w:ind w:left="990"/>
        <w:jc w:val="both"/>
        <w:rPr>
          <w:i/>
          <w:sz w:val="24"/>
        </w:rPr>
      </w:pPr>
      <w:r>
        <w:rPr>
          <w:i/>
          <w:sz w:val="24"/>
        </w:rPr>
        <w:t>Буквенные</w:t>
      </w:r>
      <w:r>
        <w:rPr>
          <w:i/>
          <w:spacing w:val="-4"/>
          <w:sz w:val="24"/>
        </w:rPr>
        <w:t xml:space="preserve"> </w:t>
      </w:r>
      <w:r>
        <w:rPr>
          <w:i/>
          <w:spacing w:val="-2"/>
          <w:sz w:val="24"/>
        </w:rPr>
        <w:t>выражения</w:t>
      </w:r>
    </w:p>
    <w:p w:rsidR="00AB1E57" w:rsidRDefault="00712190">
      <w:pPr>
        <w:pStyle w:val="a3"/>
        <w:ind w:right="588"/>
      </w:pPr>
      <w:r>
        <w:t>Применение букв для записи математических выражений и предложений.</w:t>
      </w:r>
      <w:r>
        <w:rPr>
          <w:spacing w:val="40"/>
        </w:rPr>
        <w:t xml:space="preserve"> </w:t>
      </w:r>
      <w:r>
        <w:t>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параллелепипеда и куба.</w:t>
      </w:r>
    </w:p>
    <w:p w:rsidR="00AB1E57" w:rsidRDefault="00712190">
      <w:pPr>
        <w:ind w:left="990"/>
        <w:jc w:val="both"/>
        <w:rPr>
          <w:i/>
          <w:sz w:val="24"/>
        </w:rPr>
      </w:pPr>
      <w:r>
        <w:rPr>
          <w:i/>
          <w:sz w:val="24"/>
        </w:rPr>
        <w:t>Решение</w:t>
      </w:r>
      <w:r>
        <w:rPr>
          <w:i/>
          <w:spacing w:val="-5"/>
          <w:sz w:val="24"/>
        </w:rPr>
        <w:t xml:space="preserve"> </w:t>
      </w:r>
      <w:r>
        <w:rPr>
          <w:i/>
          <w:sz w:val="24"/>
        </w:rPr>
        <w:t>текстовых</w:t>
      </w:r>
      <w:r>
        <w:rPr>
          <w:i/>
          <w:spacing w:val="-4"/>
          <w:sz w:val="24"/>
        </w:rPr>
        <w:t xml:space="preserve"> </w:t>
      </w:r>
      <w:r>
        <w:rPr>
          <w:i/>
          <w:spacing w:val="-2"/>
          <w:sz w:val="24"/>
        </w:rPr>
        <w:t>задач</w:t>
      </w:r>
    </w:p>
    <w:p w:rsidR="00AB1E57" w:rsidRDefault="00712190">
      <w:pPr>
        <w:pStyle w:val="a3"/>
        <w:ind w:left="990" w:firstLine="0"/>
      </w:pPr>
      <w:r>
        <w:t>Решение</w:t>
      </w:r>
      <w:r>
        <w:rPr>
          <w:spacing w:val="28"/>
        </w:rPr>
        <w:t xml:space="preserve"> </w:t>
      </w:r>
      <w:r>
        <w:t>текстовых</w:t>
      </w:r>
      <w:r>
        <w:rPr>
          <w:spacing w:val="28"/>
        </w:rPr>
        <w:t xml:space="preserve"> </w:t>
      </w:r>
      <w:r>
        <w:t>задач</w:t>
      </w:r>
      <w:r>
        <w:rPr>
          <w:spacing w:val="28"/>
        </w:rPr>
        <w:t xml:space="preserve"> </w:t>
      </w:r>
      <w:r>
        <w:t>арифметическим</w:t>
      </w:r>
      <w:r>
        <w:rPr>
          <w:spacing w:val="29"/>
        </w:rPr>
        <w:t xml:space="preserve"> </w:t>
      </w:r>
      <w:r>
        <w:t>способом.</w:t>
      </w:r>
      <w:r>
        <w:rPr>
          <w:spacing w:val="28"/>
        </w:rPr>
        <w:t xml:space="preserve"> </w:t>
      </w:r>
      <w:r>
        <w:t>Решение</w:t>
      </w:r>
      <w:r>
        <w:rPr>
          <w:spacing w:val="28"/>
        </w:rPr>
        <w:t xml:space="preserve"> </w:t>
      </w:r>
      <w:r>
        <w:t>логических</w:t>
      </w:r>
      <w:r>
        <w:rPr>
          <w:spacing w:val="30"/>
        </w:rPr>
        <w:t xml:space="preserve"> </w:t>
      </w:r>
      <w:r>
        <w:rPr>
          <w:spacing w:val="-2"/>
        </w:rPr>
        <w:t>задач.</w:t>
      </w:r>
    </w:p>
    <w:p w:rsidR="00AB1E57" w:rsidRDefault="00712190">
      <w:pPr>
        <w:pStyle w:val="a3"/>
        <w:spacing w:before="1"/>
        <w:ind w:firstLine="0"/>
      </w:pPr>
      <w:r>
        <w:t>Решение</w:t>
      </w:r>
      <w:r>
        <w:rPr>
          <w:spacing w:val="-4"/>
        </w:rPr>
        <w:t xml:space="preserve"> </w:t>
      </w:r>
      <w:r>
        <w:t>задач</w:t>
      </w:r>
      <w:r>
        <w:rPr>
          <w:spacing w:val="-3"/>
        </w:rPr>
        <w:t xml:space="preserve"> </w:t>
      </w:r>
      <w:r>
        <w:t>перебором</w:t>
      </w:r>
      <w:r>
        <w:rPr>
          <w:spacing w:val="-3"/>
        </w:rPr>
        <w:t xml:space="preserve"> </w:t>
      </w:r>
      <w:r>
        <w:t>всех возможных</w:t>
      </w:r>
      <w:r>
        <w:rPr>
          <w:spacing w:val="-2"/>
        </w:rPr>
        <w:t xml:space="preserve"> вариантов.</w:t>
      </w:r>
    </w:p>
    <w:p w:rsidR="00AB1E57" w:rsidRDefault="00712190">
      <w:pPr>
        <w:pStyle w:val="a3"/>
        <w:ind w:right="58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B1E57" w:rsidRDefault="00712190">
      <w:pPr>
        <w:pStyle w:val="a3"/>
        <w:ind w:right="588"/>
      </w:pPr>
      <w:r>
        <w:t>Решение задач, связанных с отношением, пропорциональностью величин, процентами; решение основных задач на дроби и проценты.</w:t>
      </w:r>
    </w:p>
    <w:p w:rsidR="00AB1E57" w:rsidRDefault="00712190">
      <w:pPr>
        <w:pStyle w:val="a3"/>
        <w:ind w:right="588"/>
      </w:pPr>
      <w:r>
        <w:t>Оценка и прикидка, округление результата. Составление буквенных выражений по условию задачи.</w:t>
      </w:r>
    </w:p>
    <w:p w:rsidR="00AB1E57" w:rsidRDefault="00712190">
      <w:pPr>
        <w:pStyle w:val="a3"/>
        <w:ind w:right="591"/>
      </w:pPr>
      <w:r>
        <w:t>Представление данных с помощью таблиц и диаграмм. Столбчатые диаграммы: чтение и построение. Чтение круговых диаграмм.</w:t>
      </w:r>
    </w:p>
    <w:p w:rsidR="00AB1E57" w:rsidRDefault="00712190">
      <w:pPr>
        <w:ind w:left="990"/>
        <w:jc w:val="both"/>
        <w:rPr>
          <w:i/>
          <w:sz w:val="24"/>
        </w:rPr>
      </w:pPr>
      <w:r>
        <w:rPr>
          <w:i/>
          <w:sz w:val="24"/>
        </w:rPr>
        <w:t>Наглядная</w:t>
      </w:r>
      <w:r>
        <w:rPr>
          <w:i/>
          <w:spacing w:val="-1"/>
          <w:sz w:val="24"/>
        </w:rPr>
        <w:t xml:space="preserve"> </w:t>
      </w:r>
      <w:r>
        <w:rPr>
          <w:i/>
          <w:spacing w:val="-2"/>
          <w:sz w:val="24"/>
        </w:rPr>
        <w:t>геометрия</w:t>
      </w:r>
    </w:p>
    <w:p w:rsidR="00AB1E57" w:rsidRDefault="00712190">
      <w:pPr>
        <w:pStyle w:val="a3"/>
        <w:ind w:right="589"/>
      </w:pPr>
      <w: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AB1E57" w:rsidRDefault="00712190">
      <w:pPr>
        <w:pStyle w:val="a3"/>
        <w:spacing w:before="1"/>
        <w:ind w:left="990" w:firstLine="0"/>
      </w:pPr>
      <w:r>
        <w:t>Взаимное</w:t>
      </w:r>
      <w:r>
        <w:rPr>
          <w:spacing w:val="25"/>
        </w:rPr>
        <w:t xml:space="preserve">  </w:t>
      </w:r>
      <w:r>
        <w:t>расположение</w:t>
      </w:r>
      <w:r>
        <w:rPr>
          <w:spacing w:val="27"/>
        </w:rPr>
        <w:t xml:space="preserve">  </w:t>
      </w:r>
      <w:r>
        <w:t>двух</w:t>
      </w:r>
      <w:r>
        <w:rPr>
          <w:spacing w:val="28"/>
        </w:rPr>
        <w:t xml:space="preserve">  </w:t>
      </w:r>
      <w:r>
        <w:t>прямых</w:t>
      </w:r>
      <w:r>
        <w:rPr>
          <w:spacing w:val="27"/>
        </w:rPr>
        <w:t xml:space="preserve">  </w:t>
      </w:r>
      <w:r>
        <w:t>на</w:t>
      </w:r>
      <w:r>
        <w:rPr>
          <w:spacing w:val="30"/>
        </w:rPr>
        <w:t xml:space="preserve">  </w:t>
      </w:r>
      <w:r>
        <w:t>плоскости,</w:t>
      </w:r>
      <w:r>
        <w:rPr>
          <w:spacing w:val="27"/>
        </w:rPr>
        <w:t xml:space="preserve">  </w:t>
      </w:r>
      <w:r>
        <w:t>параллельные</w:t>
      </w:r>
      <w:r>
        <w:rPr>
          <w:spacing w:val="28"/>
        </w:rPr>
        <w:t xml:space="preserve">  </w:t>
      </w:r>
      <w:r>
        <w:rPr>
          <w:spacing w:val="-2"/>
        </w:rPr>
        <w:t>прямые,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88" w:firstLine="0"/>
      </w:pPr>
      <w:r>
        <w:lastRenderedPageBreak/>
        <w:t>перпендикулярные прямые. Измерение рас­ стояний: между двумя точками, от точки до прямой; длина маршрута на квадратной сетке.</w:t>
      </w:r>
    </w:p>
    <w:p w:rsidR="00AB1E57" w:rsidRDefault="00712190">
      <w:pPr>
        <w:pStyle w:val="a3"/>
        <w:spacing w:before="1"/>
        <w:ind w:right="58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B1E57" w:rsidRDefault="00712190">
      <w:pPr>
        <w:pStyle w:val="a3"/>
        <w:ind w:right="587"/>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B1E57" w:rsidRDefault="00712190">
      <w:pPr>
        <w:pStyle w:val="a3"/>
        <w:ind w:left="990" w:right="3218"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AB1E57" w:rsidRDefault="00712190">
      <w:pPr>
        <w:pStyle w:val="a3"/>
        <w:ind w:right="58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AB1E57" w:rsidRDefault="00712190">
      <w:pPr>
        <w:pStyle w:val="a3"/>
        <w:spacing w:before="1"/>
        <w:ind w:right="587"/>
      </w:pPr>
      <w:r>
        <w:t>Понятие объёма; единицы измерения объёма. Объём прямо­ угольного параллелепипеда, куба.</w:t>
      </w:r>
    </w:p>
    <w:p w:rsidR="00AB1E57" w:rsidRDefault="00712190">
      <w:pPr>
        <w:pStyle w:val="a3"/>
        <w:ind w:right="586"/>
      </w:pPr>
      <w:r>
        <w:t>Планируемые предметные результаты освоения рабочей программы курса (по годам обучения)</w:t>
      </w:r>
    </w:p>
    <w:p w:rsidR="00AB1E57" w:rsidRDefault="00712190">
      <w:pPr>
        <w:pStyle w:val="a3"/>
        <w:ind w:right="583"/>
      </w:pPr>
      <w:r>
        <w:t>Освоение учебного курса «Математика» в 5—6 классах основ­ ной школы должно обеспечивать достижение следующих предметных образовательных результатов:</w:t>
      </w:r>
    </w:p>
    <w:p w:rsidR="00AB1E57" w:rsidRDefault="00712190" w:rsidP="00A47389">
      <w:pPr>
        <w:pStyle w:val="1"/>
        <w:numPr>
          <w:ilvl w:val="0"/>
          <w:numId w:val="195"/>
        </w:numPr>
        <w:tabs>
          <w:tab w:val="left" w:pos="1693"/>
        </w:tabs>
        <w:ind w:hanging="703"/>
      </w:pPr>
      <w:r>
        <w:rPr>
          <w:spacing w:val="-2"/>
        </w:rPr>
        <w:t>КЛАСС</w:t>
      </w:r>
    </w:p>
    <w:p w:rsidR="00AB1E57" w:rsidRDefault="00712190">
      <w:pPr>
        <w:spacing w:line="276" w:lineRule="exact"/>
        <w:ind w:left="990"/>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AB1E57" w:rsidRDefault="00712190" w:rsidP="00A47389">
      <w:pPr>
        <w:pStyle w:val="a4"/>
        <w:numPr>
          <w:ilvl w:val="0"/>
          <w:numId w:val="194"/>
        </w:numPr>
        <w:tabs>
          <w:tab w:val="left" w:pos="1753"/>
        </w:tabs>
        <w:ind w:right="589" w:firstLine="707"/>
        <w:jc w:val="left"/>
        <w:rPr>
          <w:sz w:val="24"/>
        </w:rPr>
      </w:pPr>
      <w:r>
        <w:rPr>
          <w:sz w:val="24"/>
        </w:rPr>
        <w:t>Понимать</w:t>
      </w:r>
      <w:r>
        <w:rPr>
          <w:spacing w:val="39"/>
          <w:sz w:val="24"/>
        </w:rPr>
        <w:t xml:space="preserve"> </w:t>
      </w:r>
      <w:r>
        <w:rPr>
          <w:sz w:val="24"/>
        </w:rPr>
        <w:t>и</w:t>
      </w:r>
      <w:r>
        <w:rPr>
          <w:spacing w:val="38"/>
          <w:sz w:val="24"/>
        </w:rPr>
        <w:t xml:space="preserve"> </w:t>
      </w:r>
      <w:r>
        <w:rPr>
          <w:sz w:val="24"/>
        </w:rPr>
        <w:t>правильно</w:t>
      </w:r>
      <w:r>
        <w:rPr>
          <w:spacing w:val="37"/>
          <w:sz w:val="24"/>
        </w:rPr>
        <w:t xml:space="preserve"> </w:t>
      </w:r>
      <w:r>
        <w:rPr>
          <w:sz w:val="24"/>
        </w:rPr>
        <w:t>употреблять</w:t>
      </w:r>
      <w:r>
        <w:rPr>
          <w:spacing w:val="38"/>
          <w:sz w:val="24"/>
        </w:rPr>
        <w:t xml:space="preserve"> </w:t>
      </w:r>
      <w:r>
        <w:rPr>
          <w:sz w:val="24"/>
        </w:rPr>
        <w:t>термины,</w:t>
      </w:r>
      <w:r>
        <w:rPr>
          <w:spacing w:val="37"/>
          <w:sz w:val="24"/>
        </w:rPr>
        <w:t xml:space="preserve"> </w:t>
      </w:r>
      <w:r>
        <w:rPr>
          <w:sz w:val="24"/>
        </w:rPr>
        <w:t>связанные</w:t>
      </w:r>
      <w:r>
        <w:rPr>
          <w:spacing w:val="36"/>
          <w:sz w:val="24"/>
        </w:rPr>
        <w:t xml:space="preserve"> </w:t>
      </w:r>
      <w:r>
        <w:rPr>
          <w:sz w:val="24"/>
        </w:rPr>
        <w:t>с</w:t>
      </w:r>
      <w:r>
        <w:rPr>
          <w:spacing w:val="37"/>
          <w:sz w:val="24"/>
        </w:rPr>
        <w:t xml:space="preserve"> </w:t>
      </w:r>
      <w:r>
        <w:rPr>
          <w:sz w:val="24"/>
        </w:rPr>
        <w:t>натуральными числами, обыкновенными и десятичными дробями.</w:t>
      </w:r>
    </w:p>
    <w:p w:rsidR="00AB1E57" w:rsidRDefault="00712190" w:rsidP="00A47389">
      <w:pPr>
        <w:pStyle w:val="a4"/>
        <w:numPr>
          <w:ilvl w:val="0"/>
          <w:numId w:val="194"/>
        </w:numPr>
        <w:tabs>
          <w:tab w:val="left" w:pos="1753"/>
        </w:tabs>
        <w:ind w:right="590" w:firstLine="707"/>
        <w:jc w:val="left"/>
        <w:rPr>
          <w:sz w:val="24"/>
        </w:rPr>
      </w:pPr>
      <w:r>
        <w:rPr>
          <w:sz w:val="24"/>
        </w:rPr>
        <w:t>Сравнивать и упорядочивать натуральные числа, сравнивать в простейших случаях обыкновенные дроби, десятичные дроби.</w:t>
      </w:r>
    </w:p>
    <w:p w:rsidR="00AB1E57" w:rsidRDefault="00712190" w:rsidP="00A47389">
      <w:pPr>
        <w:pStyle w:val="a4"/>
        <w:numPr>
          <w:ilvl w:val="0"/>
          <w:numId w:val="194"/>
        </w:numPr>
        <w:tabs>
          <w:tab w:val="left" w:pos="1753"/>
        </w:tabs>
        <w:ind w:right="587" w:firstLine="707"/>
        <w:jc w:val="left"/>
        <w:rPr>
          <w:sz w:val="24"/>
        </w:rPr>
      </w:pPr>
      <w:r>
        <w:rPr>
          <w:sz w:val="24"/>
        </w:rPr>
        <w:t>Соотносить точку на координатной (числовой) прямой с соответствующим ей числом и изображать натуральные</w:t>
      </w:r>
      <w:r>
        <w:rPr>
          <w:spacing w:val="-1"/>
          <w:sz w:val="24"/>
        </w:rPr>
        <w:t xml:space="preserve"> </w:t>
      </w:r>
      <w:r>
        <w:rPr>
          <w:sz w:val="24"/>
        </w:rPr>
        <w:t>числа точками на координатной</w:t>
      </w:r>
      <w:r>
        <w:rPr>
          <w:spacing w:val="-1"/>
          <w:sz w:val="24"/>
        </w:rPr>
        <w:t xml:space="preserve"> </w:t>
      </w:r>
      <w:r>
        <w:rPr>
          <w:sz w:val="24"/>
        </w:rPr>
        <w:t>(числовой) прямой.</w:t>
      </w:r>
    </w:p>
    <w:p w:rsidR="00AB1E57" w:rsidRDefault="00712190" w:rsidP="00A47389">
      <w:pPr>
        <w:pStyle w:val="a4"/>
        <w:numPr>
          <w:ilvl w:val="0"/>
          <w:numId w:val="194"/>
        </w:numPr>
        <w:tabs>
          <w:tab w:val="left" w:pos="1753"/>
        </w:tabs>
        <w:ind w:right="586" w:firstLine="707"/>
        <w:jc w:val="left"/>
        <w:rPr>
          <w:sz w:val="24"/>
        </w:rPr>
      </w:pPr>
      <w:r>
        <w:rPr>
          <w:sz w:val="24"/>
        </w:rPr>
        <w:t>Выполнять</w:t>
      </w:r>
      <w:r>
        <w:rPr>
          <w:spacing w:val="80"/>
          <w:w w:val="150"/>
          <w:sz w:val="24"/>
        </w:rPr>
        <w:t xml:space="preserve"> </w:t>
      </w:r>
      <w:r>
        <w:rPr>
          <w:sz w:val="24"/>
        </w:rPr>
        <w:t>арифметические</w:t>
      </w:r>
      <w:r>
        <w:rPr>
          <w:spacing w:val="80"/>
          <w:w w:val="150"/>
          <w:sz w:val="24"/>
        </w:rPr>
        <w:t xml:space="preserve"> </w:t>
      </w:r>
      <w:r>
        <w:rPr>
          <w:sz w:val="24"/>
        </w:rPr>
        <w:t>действия</w:t>
      </w:r>
      <w:r>
        <w:rPr>
          <w:spacing w:val="80"/>
          <w:w w:val="150"/>
          <w:sz w:val="24"/>
        </w:rPr>
        <w:t xml:space="preserve"> </w:t>
      </w:r>
      <w:r>
        <w:rPr>
          <w:sz w:val="24"/>
        </w:rPr>
        <w:t>с</w:t>
      </w:r>
      <w:r>
        <w:rPr>
          <w:spacing w:val="80"/>
          <w:w w:val="150"/>
          <w:sz w:val="24"/>
        </w:rPr>
        <w:t xml:space="preserve"> </w:t>
      </w:r>
      <w:r>
        <w:rPr>
          <w:sz w:val="24"/>
        </w:rPr>
        <w:t>натуральными</w:t>
      </w:r>
      <w:r>
        <w:rPr>
          <w:spacing w:val="80"/>
          <w:w w:val="150"/>
          <w:sz w:val="24"/>
        </w:rPr>
        <w:t xml:space="preserve"> </w:t>
      </w:r>
      <w:r>
        <w:rPr>
          <w:sz w:val="24"/>
        </w:rPr>
        <w:t>числа­</w:t>
      </w:r>
      <w:r>
        <w:rPr>
          <w:spacing w:val="80"/>
          <w:w w:val="150"/>
          <w:sz w:val="24"/>
        </w:rPr>
        <w:t xml:space="preserve"> </w:t>
      </w:r>
      <w:r>
        <w:rPr>
          <w:sz w:val="24"/>
        </w:rPr>
        <w:t>ми,</w:t>
      </w:r>
      <w:r>
        <w:rPr>
          <w:spacing w:val="80"/>
          <w:w w:val="150"/>
          <w:sz w:val="24"/>
        </w:rPr>
        <w:t xml:space="preserve"> </w:t>
      </w:r>
      <w:r>
        <w:rPr>
          <w:sz w:val="24"/>
        </w:rPr>
        <w:t>с обыкновенными дробями в простейших случаях.</w:t>
      </w:r>
    </w:p>
    <w:p w:rsidR="00AB1E57" w:rsidRDefault="00712190" w:rsidP="00A47389">
      <w:pPr>
        <w:pStyle w:val="a4"/>
        <w:numPr>
          <w:ilvl w:val="0"/>
          <w:numId w:val="194"/>
        </w:numPr>
        <w:tabs>
          <w:tab w:val="left" w:pos="1753"/>
        </w:tabs>
        <w:spacing w:line="292" w:lineRule="exact"/>
        <w:ind w:left="1753" w:hanging="763"/>
        <w:jc w:val="left"/>
        <w:rPr>
          <w:sz w:val="24"/>
        </w:rPr>
      </w:pPr>
      <w:r>
        <w:rPr>
          <w:sz w:val="24"/>
        </w:rPr>
        <w:t>Выполнять</w:t>
      </w:r>
      <w:r>
        <w:rPr>
          <w:spacing w:val="-5"/>
          <w:sz w:val="24"/>
        </w:rPr>
        <w:t xml:space="preserve"> </w:t>
      </w:r>
      <w:r>
        <w:rPr>
          <w:sz w:val="24"/>
        </w:rPr>
        <w:t>проверку,</w:t>
      </w:r>
      <w:r>
        <w:rPr>
          <w:spacing w:val="-7"/>
          <w:sz w:val="24"/>
        </w:rPr>
        <w:t xml:space="preserve"> </w:t>
      </w:r>
      <w:r>
        <w:rPr>
          <w:sz w:val="24"/>
        </w:rPr>
        <w:t>прикидку</w:t>
      </w:r>
      <w:r>
        <w:rPr>
          <w:spacing w:val="-4"/>
          <w:sz w:val="24"/>
        </w:rPr>
        <w:t xml:space="preserve"> </w:t>
      </w:r>
      <w:r>
        <w:rPr>
          <w:sz w:val="24"/>
        </w:rPr>
        <w:t>результата</w:t>
      </w:r>
      <w:r>
        <w:rPr>
          <w:spacing w:val="-4"/>
          <w:sz w:val="24"/>
        </w:rPr>
        <w:t xml:space="preserve"> </w:t>
      </w:r>
      <w:r>
        <w:rPr>
          <w:spacing w:val="-2"/>
          <w:sz w:val="24"/>
        </w:rPr>
        <w:t>вычислений.</w:t>
      </w:r>
    </w:p>
    <w:p w:rsidR="00AB1E57" w:rsidRDefault="00712190" w:rsidP="00A47389">
      <w:pPr>
        <w:pStyle w:val="a4"/>
        <w:numPr>
          <w:ilvl w:val="0"/>
          <w:numId w:val="194"/>
        </w:numPr>
        <w:tabs>
          <w:tab w:val="left" w:pos="1753"/>
        </w:tabs>
        <w:spacing w:line="293" w:lineRule="exact"/>
        <w:ind w:left="1753" w:hanging="763"/>
        <w:jc w:val="left"/>
        <w:rPr>
          <w:sz w:val="24"/>
        </w:rPr>
      </w:pPr>
      <w:r>
        <w:rPr>
          <w:sz w:val="24"/>
        </w:rPr>
        <w:t>Округлять</w:t>
      </w:r>
      <w:r>
        <w:rPr>
          <w:spacing w:val="-6"/>
          <w:sz w:val="24"/>
        </w:rPr>
        <w:t xml:space="preserve"> </w:t>
      </w:r>
      <w:r>
        <w:rPr>
          <w:sz w:val="24"/>
        </w:rPr>
        <w:t>натуральные</w:t>
      </w:r>
      <w:r>
        <w:rPr>
          <w:spacing w:val="-7"/>
          <w:sz w:val="24"/>
        </w:rPr>
        <w:t xml:space="preserve"> </w:t>
      </w:r>
      <w:r>
        <w:rPr>
          <w:spacing w:val="-2"/>
          <w:sz w:val="24"/>
        </w:rPr>
        <w:t>числа.</w:t>
      </w:r>
    </w:p>
    <w:p w:rsidR="00AB1E57" w:rsidRDefault="00712190">
      <w:pPr>
        <w:spacing w:line="275" w:lineRule="exact"/>
        <w:ind w:left="990"/>
        <w:rPr>
          <w:i/>
          <w:sz w:val="24"/>
        </w:rPr>
      </w:pPr>
      <w:r>
        <w:rPr>
          <w:i/>
          <w:sz w:val="24"/>
        </w:rPr>
        <w:t>Решение</w:t>
      </w:r>
      <w:r>
        <w:rPr>
          <w:i/>
          <w:spacing w:val="-5"/>
          <w:sz w:val="24"/>
        </w:rPr>
        <w:t xml:space="preserve"> </w:t>
      </w:r>
      <w:r>
        <w:rPr>
          <w:i/>
          <w:sz w:val="24"/>
        </w:rPr>
        <w:t>текстовых</w:t>
      </w:r>
      <w:r>
        <w:rPr>
          <w:i/>
          <w:spacing w:val="-4"/>
          <w:sz w:val="24"/>
        </w:rPr>
        <w:t xml:space="preserve"> </w:t>
      </w:r>
      <w:r>
        <w:rPr>
          <w:i/>
          <w:spacing w:val="-2"/>
          <w:sz w:val="24"/>
        </w:rPr>
        <w:t>задач</w:t>
      </w:r>
    </w:p>
    <w:p w:rsidR="00AB1E57" w:rsidRDefault="00712190" w:rsidP="00A47389">
      <w:pPr>
        <w:pStyle w:val="a4"/>
        <w:numPr>
          <w:ilvl w:val="0"/>
          <w:numId w:val="194"/>
        </w:numPr>
        <w:tabs>
          <w:tab w:val="left" w:pos="1753"/>
          <w:tab w:val="left" w:pos="2702"/>
          <w:tab w:val="left" w:pos="3945"/>
          <w:tab w:val="left" w:pos="4828"/>
          <w:tab w:val="left" w:pos="6763"/>
          <w:tab w:val="left" w:pos="7942"/>
          <w:tab w:val="left" w:pos="8275"/>
          <w:tab w:val="left" w:pos="8584"/>
        </w:tabs>
        <w:ind w:right="587" w:firstLine="707"/>
        <w:jc w:val="left"/>
        <w:rPr>
          <w:sz w:val="24"/>
        </w:rPr>
      </w:pPr>
      <w:r>
        <w:rPr>
          <w:spacing w:val="-2"/>
          <w:sz w:val="24"/>
        </w:rPr>
        <w:t>Решать</w:t>
      </w:r>
      <w:r>
        <w:rPr>
          <w:sz w:val="24"/>
        </w:rPr>
        <w:tab/>
      </w:r>
      <w:r>
        <w:rPr>
          <w:spacing w:val="-2"/>
          <w:sz w:val="24"/>
        </w:rPr>
        <w:t>текстовые</w:t>
      </w:r>
      <w:r>
        <w:rPr>
          <w:sz w:val="24"/>
        </w:rPr>
        <w:tab/>
      </w:r>
      <w:r>
        <w:rPr>
          <w:spacing w:val="-2"/>
          <w:sz w:val="24"/>
        </w:rPr>
        <w:t>задачи</w:t>
      </w:r>
      <w:r>
        <w:rPr>
          <w:sz w:val="24"/>
        </w:rPr>
        <w:tab/>
      </w:r>
      <w:r>
        <w:rPr>
          <w:spacing w:val="-2"/>
          <w:sz w:val="24"/>
        </w:rPr>
        <w:t>арифметическим</w:t>
      </w:r>
      <w:r>
        <w:rPr>
          <w:sz w:val="24"/>
        </w:rPr>
        <w:tab/>
      </w:r>
      <w:r>
        <w:rPr>
          <w:spacing w:val="-2"/>
          <w:sz w:val="24"/>
        </w:rPr>
        <w:t>способом</w:t>
      </w:r>
      <w:r>
        <w:rPr>
          <w:sz w:val="24"/>
        </w:rPr>
        <w:tab/>
      </w:r>
      <w:r>
        <w:rPr>
          <w:spacing w:val="-10"/>
          <w:sz w:val="24"/>
        </w:rPr>
        <w:t>и</w:t>
      </w:r>
      <w:r>
        <w:rPr>
          <w:sz w:val="24"/>
        </w:rPr>
        <w:tab/>
      </w:r>
      <w:r>
        <w:rPr>
          <w:spacing w:val="-10"/>
          <w:sz w:val="24"/>
        </w:rPr>
        <w:t>с</w:t>
      </w:r>
      <w:r>
        <w:rPr>
          <w:sz w:val="24"/>
        </w:rPr>
        <w:tab/>
      </w:r>
      <w:r>
        <w:rPr>
          <w:spacing w:val="-2"/>
          <w:sz w:val="24"/>
        </w:rPr>
        <w:t xml:space="preserve">помощью </w:t>
      </w:r>
      <w:r>
        <w:rPr>
          <w:sz w:val="24"/>
        </w:rPr>
        <w:t>организованного конечного перебора всех возможных вариантов.</w:t>
      </w:r>
    </w:p>
    <w:p w:rsidR="00AB1E57" w:rsidRDefault="00712190" w:rsidP="00A47389">
      <w:pPr>
        <w:pStyle w:val="a4"/>
        <w:numPr>
          <w:ilvl w:val="0"/>
          <w:numId w:val="194"/>
        </w:numPr>
        <w:tabs>
          <w:tab w:val="left" w:pos="1753"/>
          <w:tab w:val="left" w:pos="2748"/>
          <w:tab w:val="left" w:pos="3736"/>
          <w:tab w:val="left" w:pos="5250"/>
          <w:tab w:val="left" w:pos="6852"/>
          <w:tab w:val="left" w:pos="8504"/>
        </w:tabs>
        <w:ind w:right="587" w:firstLine="707"/>
        <w:jc w:val="left"/>
        <w:rPr>
          <w:sz w:val="24"/>
        </w:rPr>
      </w:pPr>
      <w:r>
        <w:rPr>
          <w:spacing w:val="-2"/>
          <w:sz w:val="24"/>
        </w:rPr>
        <w:t>Решать</w:t>
      </w:r>
      <w:r>
        <w:rPr>
          <w:sz w:val="24"/>
        </w:rPr>
        <w:tab/>
      </w:r>
      <w:r>
        <w:rPr>
          <w:spacing w:val="-2"/>
          <w:sz w:val="24"/>
        </w:rPr>
        <w:t>задачи,</w:t>
      </w:r>
      <w:r>
        <w:rPr>
          <w:sz w:val="24"/>
        </w:rPr>
        <w:tab/>
      </w:r>
      <w:r>
        <w:rPr>
          <w:spacing w:val="-2"/>
          <w:sz w:val="24"/>
        </w:rPr>
        <w:t>содержащие</w:t>
      </w:r>
      <w:r>
        <w:rPr>
          <w:sz w:val="24"/>
        </w:rPr>
        <w:tab/>
      </w:r>
      <w:r>
        <w:rPr>
          <w:spacing w:val="-2"/>
          <w:sz w:val="24"/>
        </w:rPr>
        <w:t>зависимости,</w:t>
      </w:r>
      <w:r>
        <w:rPr>
          <w:sz w:val="24"/>
        </w:rPr>
        <w:tab/>
      </w:r>
      <w:r>
        <w:rPr>
          <w:spacing w:val="-2"/>
          <w:sz w:val="24"/>
        </w:rPr>
        <w:t>связывающие</w:t>
      </w:r>
      <w:r>
        <w:rPr>
          <w:sz w:val="24"/>
        </w:rPr>
        <w:tab/>
      </w:r>
      <w:r>
        <w:rPr>
          <w:spacing w:val="-2"/>
          <w:sz w:val="24"/>
        </w:rPr>
        <w:t xml:space="preserve">величины: </w:t>
      </w:r>
      <w:r>
        <w:rPr>
          <w:sz w:val="24"/>
        </w:rPr>
        <w:t>скорость, время, расстояние; цена, количество, стоимость.</w:t>
      </w:r>
    </w:p>
    <w:p w:rsidR="00AB1E57" w:rsidRDefault="00712190" w:rsidP="00A47389">
      <w:pPr>
        <w:pStyle w:val="a4"/>
        <w:numPr>
          <w:ilvl w:val="0"/>
          <w:numId w:val="194"/>
        </w:numPr>
        <w:tabs>
          <w:tab w:val="left" w:pos="1753"/>
        </w:tabs>
        <w:ind w:left="1753" w:hanging="763"/>
        <w:jc w:val="left"/>
        <w:rPr>
          <w:sz w:val="24"/>
        </w:rPr>
      </w:pPr>
      <w:r>
        <w:rPr>
          <w:sz w:val="24"/>
        </w:rPr>
        <w:t>Использовать</w:t>
      </w:r>
      <w:r>
        <w:rPr>
          <w:spacing w:val="29"/>
          <w:sz w:val="24"/>
        </w:rPr>
        <w:t xml:space="preserve"> </w:t>
      </w:r>
      <w:r>
        <w:rPr>
          <w:sz w:val="24"/>
        </w:rPr>
        <w:t>краткие</w:t>
      </w:r>
      <w:r>
        <w:rPr>
          <w:spacing w:val="29"/>
          <w:sz w:val="24"/>
        </w:rPr>
        <w:t xml:space="preserve"> </w:t>
      </w:r>
      <w:r>
        <w:rPr>
          <w:sz w:val="24"/>
        </w:rPr>
        <w:t>записи,</w:t>
      </w:r>
      <w:r>
        <w:rPr>
          <w:spacing w:val="30"/>
          <w:sz w:val="24"/>
        </w:rPr>
        <w:t xml:space="preserve"> </w:t>
      </w:r>
      <w:r>
        <w:rPr>
          <w:sz w:val="24"/>
        </w:rPr>
        <w:t>схемы,</w:t>
      </w:r>
      <w:r>
        <w:rPr>
          <w:spacing w:val="29"/>
          <w:sz w:val="24"/>
        </w:rPr>
        <w:t xml:space="preserve"> </w:t>
      </w:r>
      <w:r>
        <w:rPr>
          <w:sz w:val="24"/>
        </w:rPr>
        <w:t>таблицы,</w:t>
      </w:r>
      <w:r>
        <w:rPr>
          <w:spacing w:val="29"/>
          <w:sz w:val="24"/>
        </w:rPr>
        <w:t xml:space="preserve"> </w:t>
      </w:r>
      <w:r>
        <w:rPr>
          <w:sz w:val="24"/>
        </w:rPr>
        <w:t>обозначения</w:t>
      </w:r>
      <w:r>
        <w:rPr>
          <w:spacing w:val="30"/>
          <w:sz w:val="24"/>
        </w:rPr>
        <w:t xml:space="preserve"> </w:t>
      </w:r>
      <w:r>
        <w:rPr>
          <w:sz w:val="24"/>
        </w:rPr>
        <w:t>при</w:t>
      </w:r>
      <w:r>
        <w:rPr>
          <w:spacing w:val="32"/>
          <w:sz w:val="24"/>
        </w:rPr>
        <w:t xml:space="preserve"> </w:t>
      </w:r>
      <w:r>
        <w:rPr>
          <w:spacing w:val="-2"/>
          <w:sz w:val="24"/>
        </w:rPr>
        <w:t>решении</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spacing w:line="275" w:lineRule="exact"/>
        <w:ind w:firstLine="0"/>
        <w:jc w:val="left"/>
      </w:pPr>
      <w:r>
        <w:rPr>
          <w:spacing w:val="-2"/>
        </w:rPr>
        <w:lastRenderedPageBreak/>
        <w:t>задач.</w:t>
      </w:r>
    </w:p>
    <w:p w:rsidR="00AB1E57" w:rsidRDefault="00712190" w:rsidP="00A47389">
      <w:pPr>
        <w:pStyle w:val="a4"/>
        <w:numPr>
          <w:ilvl w:val="0"/>
          <w:numId w:val="193"/>
        </w:numPr>
        <w:tabs>
          <w:tab w:val="left" w:pos="821"/>
        </w:tabs>
        <w:spacing w:before="274"/>
        <w:ind w:hanging="763"/>
        <w:jc w:val="left"/>
        <w:rPr>
          <w:sz w:val="24"/>
        </w:rPr>
      </w:pPr>
      <w:r>
        <w:br w:type="column"/>
      </w:r>
      <w:r>
        <w:rPr>
          <w:sz w:val="24"/>
        </w:rPr>
        <w:lastRenderedPageBreak/>
        <w:t>Пользоваться</w:t>
      </w:r>
      <w:r>
        <w:rPr>
          <w:spacing w:val="19"/>
          <w:sz w:val="24"/>
        </w:rPr>
        <w:t xml:space="preserve"> </w:t>
      </w:r>
      <w:r>
        <w:rPr>
          <w:sz w:val="24"/>
        </w:rPr>
        <w:t>основными</w:t>
      </w:r>
      <w:r>
        <w:rPr>
          <w:spacing w:val="23"/>
          <w:sz w:val="24"/>
        </w:rPr>
        <w:t xml:space="preserve"> </w:t>
      </w:r>
      <w:r>
        <w:rPr>
          <w:sz w:val="24"/>
        </w:rPr>
        <w:t>единицами</w:t>
      </w:r>
      <w:r>
        <w:rPr>
          <w:spacing w:val="22"/>
          <w:sz w:val="24"/>
        </w:rPr>
        <w:t xml:space="preserve"> </w:t>
      </w:r>
      <w:r>
        <w:rPr>
          <w:sz w:val="24"/>
        </w:rPr>
        <w:t>измерения:</w:t>
      </w:r>
      <w:r>
        <w:rPr>
          <w:spacing w:val="22"/>
          <w:sz w:val="24"/>
        </w:rPr>
        <w:t xml:space="preserve"> </w:t>
      </w:r>
      <w:r>
        <w:rPr>
          <w:sz w:val="24"/>
        </w:rPr>
        <w:t>цены,</w:t>
      </w:r>
      <w:r>
        <w:rPr>
          <w:spacing w:val="21"/>
          <w:sz w:val="24"/>
        </w:rPr>
        <w:t xml:space="preserve"> </w:t>
      </w:r>
      <w:r>
        <w:rPr>
          <w:sz w:val="24"/>
        </w:rPr>
        <w:t>массы;</w:t>
      </w:r>
      <w:r>
        <w:rPr>
          <w:spacing w:val="22"/>
          <w:sz w:val="24"/>
        </w:rPr>
        <w:t xml:space="preserve"> </w:t>
      </w:r>
      <w:r>
        <w:rPr>
          <w:spacing w:val="-2"/>
          <w:sz w:val="24"/>
        </w:rPr>
        <w:t>расстояния,</w:t>
      </w:r>
    </w:p>
    <w:p w:rsidR="00AB1E57" w:rsidRDefault="00AB1E57">
      <w:pPr>
        <w:rPr>
          <w:sz w:val="24"/>
        </w:rPr>
        <w:sectPr w:rsidR="00AB1E57">
          <w:type w:val="continuous"/>
          <w:pgSz w:w="11910" w:h="16840"/>
          <w:pgMar w:top="1520" w:right="320" w:bottom="280" w:left="1420" w:header="720" w:footer="720" w:gutter="0"/>
          <w:cols w:num="2" w:space="720" w:equalWidth="0">
            <w:col w:w="892" w:space="40"/>
            <w:col w:w="9238"/>
          </w:cols>
        </w:sectPr>
      </w:pPr>
    </w:p>
    <w:p w:rsidR="00AB1E57" w:rsidRDefault="00712190">
      <w:pPr>
        <w:pStyle w:val="a3"/>
        <w:spacing w:line="275" w:lineRule="exact"/>
        <w:ind w:firstLine="0"/>
      </w:pPr>
      <w:r>
        <w:lastRenderedPageBreak/>
        <w:t>времени,</w:t>
      </w:r>
      <w:r>
        <w:rPr>
          <w:spacing w:val="-6"/>
        </w:rPr>
        <w:t xml:space="preserve"> </w:t>
      </w:r>
      <w:r>
        <w:t>скорости;</w:t>
      </w:r>
      <w:r>
        <w:rPr>
          <w:spacing w:val="-3"/>
        </w:rPr>
        <w:t xml:space="preserve"> </w:t>
      </w:r>
      <w:r>
        <w:t>выражать</w:t>
      </w:r>
      <w:r>
        <w:rPr>
          <w:spacing w:val="-2"/>
        </w:rPr>
        <w:t xml:space="preserve"> </w:t>
      </w:r>
      <w:r>
        <w:t>одни</w:t>
      </w:r>
      <w:r>
        <w:rPr>
          <w:spacing w:val="-3"/>
        </w:rPr>
        <w:t xml:space="preserve"> </w:t>
      </w:r>
      <w:r>
        <w:t>единицы</w:t>
      </w:r>
      <w:r>
        <w:rPr>
          <w:spacing w:val="-3"/>
        </w:rPr>
        <w:t xml:space="preserve"> </w:t>
      </w:r>
      <w:r>
        <w:t>вели­</w:t>
      </w:r>
      <w:r>
        <w:rPr>
          <w:spacing w:val="-3"/>
        </w:rPr>
        <w:t xml:space="preserve"> </w:t>
      </w:r>
      <w:r>
        <w:t>чины</w:t>
      </w:r>
      <w:r>
        <w:rPr>
          <w:spacing w:val="-3"/>
        </w:rPr>
        <w:t xml:space="preserve"> </w:t>
      </w:r>
      <w:r>
        <w:t>через</w:t>
      </w:r>
      <w:r>
        <w:rPr>
          <w:spacing w:val="-3"/>
        </w:rPr>
        <w:t xml:space="preserve"> </w:t>
      </w:r>
      <w:r>
        <w:rPr>
          <w:spacing w:val="-2"/>
        </w:rPr>
        <w:t>другие.</w:t>
      </w:r>
    </w:p>
    <w:p w:rsidR="00AB1E57" w:rsidRDefault="00712190" w:rsidP="00A47389">
      <w:pPr>
        <w:pStyle w:val="a4"/>
        <w:numPr>
          <w:ilvl w:val="1"/>
          <w:numId w:val="193"/>
        </w:numPr>
        <w:tabs>
          <w:tab w:val="left" w:pos="1753"/>
        </w:tabs>
        <w:ind w:right="590" w:firstLine="707"/>
        <w:rPr>
          <w:sz w:val="24"/>
        </w:rPr>
      </w:pPr>
      <w:r>
        <w:rPr>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B1E57" w:rsidRDefault="00712190">
      <w:pPr>
        <w:spacing w:line="275" w:lineRule="exact"/>
        <w:ind w:left="990"/>
        <w:jc w:val="both"/>
        <w:rPr>
          <w:i/>
          <w:sz w:val="24"/>
        </w:rPr>
      </w:pPr>
      <w:r>
        <w:rPr>
          <w:i/>
          <w:sz w:val="24"/>
        </w:rPr>
        <w:t>Наглядная</w:t>
      </w:r>
      <w:r>
        <w:rPr>
          <w:i/>
          <w:spacing w:val="-1"/>
          <w:sz w:val="24"/>
        </w:rPr>
        <w:t xml:space="preserve"> </w:t>
      </w:r>
      <w:r>
        <w:rPr>
          <w:i/>
          <w:spacing w:val="-2"/>
          <w:sz w:val="24"/>
        </w:rPr>
        <w:t>геометрия</w:t>
      </w:r>
    </w:p>
    <w:p w:rsidR="00AB1E57" w:rsidRDefault="00712190" w:rsidP="00A47389">
      <w:pPr>
        <w:pStyle w:val="a4"/>
        <w:numPr>
          <w:ilvl w:val="1"/>
          <w:numId w:val="193"/>
        </w:numPr>
        <w:tabs>
          <w:tab w:val="left" w:pos="1753"/>
        </w:tabs>
        <w:ind w:right="589" w:firstLine="707"/>
        <w:rPr>
          <w:sz w:val="24"/>
        </w:rPr>
      </w:pPr>
      <w:r>
        <w:rPr>
          <w:sz w:val="24"/>
        </w:rPr>
        <w:t>Пользоваться геометрическими понятиями: точка, прямая, отрезок, луч, угол, многоугольник, окружность, круг.</w:t>
      </w:r>
    </w:p>
    <w:p w:rsidR="00AB1E57" w:rsidRDefault="00712190" w:rsidP="00A47389">
      <w:pPr>
        <w:pStyle w:val="a4"/>
        <w:numPr>
          <w:ilvl w:val="1"/>
          <w:numId w:val="193"/>
        </w:numPr>
        <w:tabs>
          <w:tab w:val="left" w:pos="1753"/>
        </w:tabs>
        <w:spacing w:line="293" w:lineRule="exact"/>
        <w:ind w:left="1753" w:hanging="763"/>
        <w:rPr>
          <w:sz w:val="24"/>
        </w:rPr>
      </w:pPr>
      <w:r>
        <w:rPr>
          <w:sz w:val="24"/>
        </w:rPr>
        <w:t>Приводить</w:t>
      </w:r>
      <w:r>
        <w:rPr>
          <w:spacing w:val="34"/>
          <w:sz w:val="24"/>
        </w:rPr>
        <w:t xml:space="preserve">  </w:t>
      </w:r>
      <w:r>
        <w:rPr>
          <w:sz w:val="24"/>
        </w:rPr>
        <w:t>примеры</w:t>
      </w:r>
      <w:r>
        <w:rPr>
          <w:spacing w:val="37"/>
          <w:sz w:val="24"/>
        </w:rPr>
        <w:t xml:space="preserve">  </w:t>
      </w:r>
      <w:r>
        <w:rPr>
          <w:sz w:val="24"/>
        </w:rPr>
        <w:t>объектов</w:t>
      </w:r>
      <w:r>
        <w:rPr>
          <w:spacing w:val="37"/>
          <w:sz w:val="24"/>
        </w:rPr>
        <w:t xml:space="preserve">  </w:t>
      </w:r>
      <w:r>
        <w:rPr>
          <w:sz w:val="24"/>
        </w:rPr>
        <w:t>окружающего</w:t>
      </w:r>
      <w:r>
        <w:rPr>
          <w:spacing w:val="37"/>
          <w:sz w:val="24"/>
        </w:rPr>
        <w:t xml:space="preserve">  </w:t>
      </w:r>
      <w:r>
        <w:rPr>
          <w:sz w:val="24"/>
        </w:rPr>
        <w:t>мира,</w:t>
      </w:r>
      <w:r>
        <w:rPr>
          <w:spacing w:val="37"/>
          <w:sz w:val="24"/>
        </w:rPr>
        <w:t xml:space="preserve">  </w:t>
      </w:r>
      <w:r>
        <w:rPr>
          <w:sz w:val="24"/>
        </w:rPr>
        <w:t>имеющих</w:t>
      </w:r>
      <w:r>
        <w:rPr>
          <w:spacing w:val="36"/>
          <w:sz w:val="24"/>
        </w:rPr>
        <w:t xml:space="preserve">  </w:t>
      </w:r>
      <w:r>
        <w:rPr>
          <w:spacing w:val="-2"/>
          <w:sz w:val="24"/>
        </w:rPr>
        <w:t>форму</w:t>
      </w:r>
    </w:p>
    <w:p w:rsidR="00AB1E57" w:rsidRDefault="00AB1E57">
      <w:pPr>
        <w:spacing w:line="293" w:lineRule="exact"/>
        <w:jc w:val="both"/>
        <w:rPr>
          <w:sz w:val="24"/>
        </w:rPr>
        <w:sectPr w:rsidR="00AB1E57">
          <w:type w:val="continuous"/>
          <w:pgSz w:w="11910" w:h="16840"/>
          <w:pgMar w:top="1520" w:right="320" w:bottom="280" w:left="1420" w:header="720" w:footer="720" w:gutter="0"/>
          <w:cols w:space="720"/>
        </w:sectPr>
      </w:pPr>
    </w:p>
    <w:p w:rsidR="00AB1E57" w:rsidRDefault="00712190">
      <w:pPr>
        <w:pStyle w:val="a3"/>
        <w:spacing w:before="73" w:line="276" w:lineRule="exact"/>
        <w:ind w:firstLine="0"/>
      </w:pPr>
      <w:r>
        <w:lastRenderedPageBreak/>
        <w:t>изученных</w:t>
      </w:r>
      <w:r>
        <w:rPr>
          <w:spacing w:val="-5"/>
        </w:rPr>
        <w:t xml:space="preserve"> </w:t>
      </w:r>
      <w:r>
        <w:t>геометрических</w:t>
      </w:r>
      <w:r>
        <w:rPr>
          <w:spacing w:val="-5"/>
        </w:rPr>
        <w:t xml:space="preserve"> </w:t>
      </w:r>
      <w:r>
        <w:rPr>
          <w:spacing w:val="-2"/>
        </w:rPr>
        <w:t>фигур.</w:t>
      </w:r>
    </w:p>
    <w:p w:rsidR="00AB1E57" w:rsidRDefault="00712190" w:rsidP="00A47389">
      <w:pPr>
        <w:pStyle w:val="a4"/>
        <w:numPr>
          <w:ilvl w:val="1"/>
          <w:numId w:val="193"/>
        </w:numPr>
        <w:tabs>
          <w:tab w:val="left" w:pos="1753"/>
        </w:tabs>
        <w:ind w:right="588" w:firstLine="707"/>
        <w:rPr>
          <w:sz w:val="24"/>
        </w:rPr>
      </w:pPr>
      <w:r>
        <w:rPr>
          <w:sz w:val="24"/>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sz w:val="24"/>
        </w:rPr>
        <w:t>центр.</w:t>
      </w:r>
    </w:p>
    <w:p w:rsidR="00AB1E57" w:rsidRDefault="00712190" w:rsidP="00A47389">
      <w:pPr>
        <w:pStyle w:val="a4"/>
        <w:numPr>
          <w:ilvl w:val="1"/>
          <w:numId w:val="193"/>
        </w:numPr>
        <w:tabs>
          <w:tab w:val="left" w:pos="1753"/>
        </w:tabs>
        <w:spacing w:before="2"/>
        <w:ind w:right="588" w:firstLine="707"/>
        <w:rPr>
          <w:sz w:val="24"/>
        </w:rPr>
      </w:pPr>
      <w:r>
        <w:rPr>
          <w:sz w:val="24"/>
        </w:rPr>
        <w:t>Изображать изученные геометрические фигуры на нелинованной и клетчатой бумаге с помощью циркуля и линейки.</w:t>
      </w:r>
    </w:p>
    <w:p w:rsidR="00AB1E57" w:rsidRDefault="00712190" w:rsidP="00A47389">
      <w:pPr>
        <w:pStyle w:val="a4"/>
        <w:numPr>
          <w:ilvl w:val="1"/>
          <w:numId w:val="193"/>
        </w:numPr>
        <w:tabs>
          <w:tab w:val="left" w:pos="1753"/>
        </w:tabs>
        <w:ind w:right="590" w:firstLine="707"/>
        <w:rPr>
          <w:sz w:val="24"/>
        </w:rPr>
      </w:pPr>
      <w:r>
        <w:rPr>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B1E57" w:rsidRDefault="00712190" w:rsidP="00A47389">
      <w:pPr>
        <w:pStyle w:val="a4"/>
        <w:numPr>
          <w:ilvl w:val="1"/>
          <w:numId w:val="193"/>
        </w:numPr>
        <w:tabs>
          <w:tab w:val="left" w:pos="1753"/>
        </w:tabs>
        <w:ind w:right="587" w:firstLine="707"/>
        <w:rPr>
          <w:sz w:val="24"/>
        </w:rPr>
      </w:pPr>
      <w:r>
        <w:rPr>
          <w:sz w:val="24"/>
        </w:rPr>
        <w:t>Использовать свойства сторон и углов прямоугольника, квадрата для их построения, вычисления площади и периметра.</w:t>
      </w:r>
    </w:p>
    <w:p w:rsidR="00AB1E57" w:rsidRDefault="00712190" w:rsidP="00A47389">
      <w:pPr>
        <w:pStyle w:val="a4"/>
        <w:numPr>
          <w:ilvl w:val="1"/>
          <w:numId w:val="193"/>
        </w:numPr>
        <w:tabs>
          <w:tab w:val="left" w:pos="1753"/>
        </w:tabs>
        <w:ind w:right="587" w:firstLine="707"/>
        <w:rPr>
          <w:sz w:val="24"/>
        </w:rPr>
      </w:pPr>
      <w:r>
        <w:rPr>
          <w:sz w:val="24"/>
        </w:rP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Pr>
          <w:spacing w:val="-2"/>
          <w:sz w:val="24"/>
        </w:rPr>
        <w:t>бумаге.</w:t>
      </w:r>
    </w:p>
    <w:p w:rsidR="00AB1E57" w:rsidRDefault="00712190" w:rsidP="00A47389">
      <w:pPr>
        <w:pStyle w:val="a4"/>
        <w:numPr>
          <w:ilvl w:val="1"/>
          <w:numId w:val="193"/>
        </w:numPr>
        <w:tabs>
          <w:tab w:val="left" w:pos="1753"/>
        </w:tabs>
        <w:ind w:right="588" w:firstLine="707"/>
        <w:rPr>
          <w:sz w:val="24"/>
        </w:rPr>
      </w:pPr>
      <w:r>
        <w:rPr>
          <w:sz w:val="24"/>
        </w:rPr>
        <w:t>Пользоваться основными метрическими единицами измерения длины, площади; выражать одни единицы величины че­ рез другие.</w:t>
      </w:r>
    </w:p>
    <w:p w:rsidR="00AB1E57" w:rsidRDefault="00712190" w:rsidP="00A47389">
      <w:pPr>
        <w:pStyle w:val="a4"/>
        <w:numPr>
          <w:ilvl w:val="1"/>
          <w:numId w:val="193"/>
        </w:numPr>
        <w:tabs>
          <w:tab w:val="left" w:pos="1753"/>
        </w:tabs>
        <w:ind w:right="588" w:firstLine="707"/>
        <w:rPr>
          <w:sz w:val="24"/>
        </w:rPr>
      </w:pPr>
      <w:r>
        <w:rPr>
          <w:sz w:val="24"/>
        </w:rPr>
        <w:t>Распознавать параллелепипед, куб, использовать терминологию: вершина, ребро грань, измерения; находить измерения параллелепипеда, куба.</w:t>
      </w:r>
    </w:p>
    <w:p w:rsidR="00AB1E57" w:rsidRDefault="00712190" w:rsidP="00A47389">
      <w:pPr>
        <w:pStyle w:val="a4"/>
        <w:numPr>
          <w:ilvl w:val="1"/>
          <w:numId w:val="193"/>
        </w:numPr>
        <w:tabs>
          <w:tab w:val="left" w:pos="1753"/>
        </w:tabs>
        <w:ind w:right="589" w:firstLine="707"/>
        <w:rPr>
          <w:sz w:val="24"/>
        </w:rPr>
      </w:pPr>
      <w:r>
        <w:rPr>
          <w:sz w:val="24"/>
        </w:rPr>
        <w:t>Вычислять объём куба, параллелепипеда по заданным измерениям, пользоваться единицами измерения объёма.</w:t>
      </w:r>
    </w:p>
    <w:p w:rsidR="00AB1E57" w:rsidRDefault="00712190" w:rsidP="00A47389">
      <w:pPr>
        <w:pStyle w:val="a4"/>
        <w:numPr>
          <w:ilvl w:val="1"/>
          <w:numId w:val="193"/>
        </w:numPr>
        <w:tabs>
          <w:tab w:val="left" w:pos="1753"/>
        </w:tabs>
        <w:ind w:right="587" w:firstLine="707"/>
        <w:rPr>
          <w:sz w:val="24"/>
        </w:rPr>
      </w:pPr>
      <w:r>
        <w:rPr>
          <w:sz w:val="24"/>
        </w:rPr>
        <w:t>Решать несложные задачи на измерение геометрических величин в практических ситуациях.</w:t>
      </w:r>
    </w:p>
    <w:p w:rsidR="00AB1E57" w:rsidRDefault="00712190" w:rsidP="00A47389">
      <w:pPr>
        <w:pStyle w:val="1"/>
        <w:numPr>
          <w:ilvl w:val="0"/>
          <w:numId w:val="195"/>
        </w:numPr>
        <w:tabs>
          <w:tab w:val="left" w:pos="1693"/>
        </w:tabs>
        <w:spacing w:line="275" w:lineRule="exact"/>
        <w:ind w:hanging="703"/>
        <w:jc w:val="both"/>
      </w:pPr>
      <w:r>
        <w:rPr>
          <w:spacing w:val="-2"/>
        </w:rPr>
        <w:t>КЛАСС</w:t>
      </w:r>
    </w:p>
    <w:p w:rsidR="00AB1E57" w:rsidRDefault="00712190">
      <w:pPr>
        <w:spacing w:line="276" w:lineRule="exact"/>
        <w:ind w:left="990"/>
        <w:jc w:val="both"/>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AB1E57" w:rsidRDefault="00712190" w:rsidP="00A47389">
      <w:pPr>
        <w:pStyle w:val="a4"/>
        <w:numPr>
          <w:ilvl w:val="1"/>
          <w:numId w:val="193"/>
        </w:numPr>
        <w:tabs>
          <w:tab w:val="left" w:pos="1691"/>
        </w:tabs>
        <w:ind w:right="590" w:firstLine="707"/>
        <w:rPr>
          <w:sz w:val="24"/>
        </w:rPr>
      </w:pPr>
      <w:r>
        <w:rPr>
          <w:sz w:val="24"/>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w:t>
      </w:r>
      <w:r>
        <w:rPr>
          <w:spacing w:val="-2"/>
          <w:sz w:val="24"/>
        </w:rPr>
        <w:t>другой.</w:t>
      </w:r>
    </w:p>
    <w:p w:rsidR="00AB1E57" w:rsidRDefault="00712190" w:rsidP="00A47389">
      <w:pPr>
        <w:pStyle w:val="a4"/>
        <w:numPr>
          <w:ilvl w:val="1"/>
          <w:numId w:val="193"/>
        </w:numPr>
        <w:tabs>
          <w:tab w:val="left" w:pos="1691"/>
        </w:tabs>
        <w:ind w:right="586" w:firstLine="707"/>
        <w:rPr>
          <w:sz w:val="24"/>
        </w:rPr>
      </w:pPr>
      <w:r>
        <w:rPr>
          <w:sz w:val="24"/>
        </w:rPr>
        <w:t>Сравнивать и упорядочивать целые числа, обыкновенные и десятичные дроби, сравнивать числа одного и разных знаков.</w:t>
      </w:r>
    </w:p>
    <w:p w:rsidR="00AB1E57" w:rsidRDefault="00712190" w:rsidP="00A47389">
      <w:pPr>
        <w:pStyle w:val="a4"/>
        <w:numPr>
          <w:ilvl w:val="1"/>
          <w:numId w:val="193"/>
        </w:numPr>
        <w:tabs>
          <w:tab w:val="left" w:pos="1691"/>
        </w:tabs>
        <w:ind w:right="589" w:firstLine="707"/>
        <w:rPr>
          <w:sz w:val="24"/>
        </w:rPr>
      </w:pPr>
      <w:r>
        <w:rPr>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B1E57" w:rsidRDefault="00712190" w:rsidP="00A47389">
      <w:pPr>
        <w:pStyle w:val="a4"/>
        <w:numPr>
          <w:ilvl w:val="1"/>
          <w:numId w:val="193"/>
        </w:numPr>
        <w:tabs>
          <w:tab w:val="left" w:pos="1691"/>
        </w:tabs>
        <w:ind w:right="586" w:firstLine="707"/>
        <w:rPr>
          <w:sz w:val="24"/>
        </w:rPr>
      </w:pPr>
      <w:r>
        <w:rPr>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B1E57" w:rsidRDefault="00712190" w:rsidP="00A47389">
      <w:pPr>
        <w:pStyle w:val="a4"/>
        <w:numPr>
          <w:ilvl w:val="1"/>
          <w:numId w:val="193"/>
        </w:numPr>
        <w:tabs>
          <w:tab w:val="left" w:pos="1691"/>
        </w:tabs>
        <w:ind w:right="591" w:firstLine="707"/>
        <w:rPr>
          <w:sz w:val="24"/>
        </w:rPr>
      </w:pPr>
      <w:r>
        <w:rPr>
          <w:sz w:val="24"/>
        </w:rPr>
        <w:t>Соотносить точку</w:t>
      </w:r>
      <w:r>
        <w:rPr>
          <w:spacing w:val="-2"/>
          <w:sz w:val="24"/>
        </w:rPr>
        <w:t xml:space="preserve"> </w:t>
      </w:r>
      <w:r>
        <w:rPr>
          <w:sz w:val="24"/>
        </w:rPr>
        <w:t>на</w:t>
      </w:r>
      <w:r>
        <w:rPr>
          <w:spacing w:val="-1"/>
          <w:sz w:val="24"/>
        </w:rPr>
        <w:t xml:space="preserve"> </w:t>
      </w:r>
      <w:r>
        <w:rPr>
          <w:sz w:val="24"/>
        </w:rPr>
        <w:t>координатной</w:t>
      </w:r>
      <w:r>
        <w:rPr>
          <w:spacing w:val="-1"/>
          <w:sz w:val="24"/>
        </w:rPr>
        <w:t xml:space="preserve"> </w:t>
      </w:r>
      <w:r>
        <w:rPr>
          <w:sz w:val="24"/>
        </w:rPr>
        <w:t>прямой с</w:t>
      </w:r>
      <w:r>
        <w:rPr>
          <w:spacing w:val="-1"/>
          <w:sz w:val="24"/>
        </w:rPr>
        <w:t xml:space="preserve"> </w:t>
      </w:r>
      <w:r>
        <w:rPr>
          <w:sz w:val="24"/>
        </w:rPr>
        <w:t>соответствующим</w:t>
      </w:r>
      <w:r>
        <w:rPr>
          <w:spacing w:val="-1"/>
          <w:sz w:val="24"/>
        </w:rPr>
        <w:t xml:space="preserve"> </w:t>
      </w:r>
      <w:r>
        <w:rPr>
          <w:sz w:val="24"/>
        </w:rPr>
        <w:t>ей числом и изображать числа точками на координатной прямой, находить модуль числа.</w:t>
      </w:r>
    </w:p>
    <w:p w:rsidR="00AB1E57" w:rsidRDefault="00712190" w:rsidP="00A47389">
      <w:pPr>
        <w:pStyle w:val="a4"/>
        <w:numPr>
          <w:ilvl w:val="1"/>
          <w:numId w:val="193"/>
        </w:numPr>
        <w:tabs>
          <w:tab w:val="left" w:pos="1691"/>
        </w:tabs>
        <w:ind w:right="591" w:firstLine="707"/>
        <w:rPr>
          <w:sz w:val="24"/>
        </w:rPr>
      </w:pPr>
      <w:r>
        <w:rPr>
          <w:sz w:val="24"/>
        </w:rPr>
        <w:t>Соотносить точки в прямоугольной системе координат с ко­ ординатами этой точки.</w:t>
      </w:r>
    </w:p>
    <w:p w:rsidR="00AB1E57" w:rsidRDefault="00712190" w:rsidP="00A47389">
      <w:pPr>
        <w:pStyle w:val="a4"/>
        <w:numPr>
          <w:ilvl w:val="1"/>
          <w:numId w:val="193"/>
        </w:numPr>
        <w:tabs>
          <w:tab w:val="left" w:pos="1692"/>
        </w:tabs>
        <w:spacing w:line="293" w:lineRule="exact"/>
        <w:ind w:left="1692" w:hanging="702"/>
        <w:rPr>
          <w:sz w:val="24"/>
        </w:rPr>
      </w:pPr>
      <w:r>
        <w:rPr>
          <w:sz w:val="24"/>
        </w:rPr>
        <w:t>Округлять</w:t>
      </w:r>
      <w:r>
        <w:rPr>
          <w:spacing w:val="-3"/>
          <w:sz w:val="24"/>
        </w:rPr>
        <w:t xml:space="preserve"> </w:t>
      </w:r>
      <w:r>
        <w:rPr>
          <w:sz w:val="24"/>
        </w:rPr>
        <w:t>целые</w:t>
      </w:r>
      <w:r>
        <w:rPr>
          <w:spacing w:val="-5"/>
          <w:sz w:val="24"/>
        </w:rPr>
        <w:t xml:space="preserve"> </w:t>
      </w:r>
      <w:r>
        <w:rPr>
          <w:sz w:val="24"/>
        </w:rPr>
        <w:t>числа</w:t>
      </w:r>
      <w:r>
        <w:rPr>
          <w:spacing w:val="-4"/>
          <w:sz w:val="24"/>
        </w:rPr>
        <w:t xml:space="preserve"> </w:t>
      </w:r>
      <w:r>
        <w:rPr>
          <w:sz w:val="24"/>
        </w:rPr>
        <w:t>и</w:t>
      </w:r>
      <w:r>
        <w:rPr>
          <w:spacing w:val="-3"/>
          <w:sz w:val="24"/>
        </w:rPr>
        <w:t xml:space="preserve"> </w:t>
      </w:r>
      <w:r>
        <w:rPr>
          <w:sz w:val="24"/>
        </w:rPr>
        <w:t>десятичные</w:t>
      </w:r>
      <w:r>
        <w:rPr>
          <w:spacing w:val="-5"/>
          <w:sz w:val="24"/>
        </w:rPr>
        <w:t xml:space="preserve"> </w:t>
      </w:r>
      <w:r>
        <w:rPr>
          <w:sz w:val="24"/>
        </w:rPr>
        <w:t>дроби,</w:t>
      </w:r>
      <w:r>
        <w:rPr>
          <w:spacing w:val="-3"/>
          <w:sz w:val="24"/>
        </w:rPr>
        <w:t xml:space="preserve"> </w:t>
      </w:r>
      <w:r>
        <w:rPr>
          <w:sz w:val="24"/>
        </w:rPr>
        <w:t>находить</w:t>
      </w:r>
      <w:r>
        <w:rPr>
          <w:spacing w:val="-2"/>
          <w:sz w:val="24"/>
        </w:rPr>
        <w:t xml:space="preserve"> </w:t>
      </w:r>
      <w:r>
        <w:rPr>
          <w:sz w:val="24"/>
        </w:rPr>
        <w:t>приближения</w:t>
      </w:r>
      <w:r>
        <w:rPr>
          <w:spacing w:val="-3"/>
          <w:sz w:val="24"/>
        </w:rPr>
        <w:t xml:space="preserve"> </w:t>
      </w:r>
      <w:r>
        <w:rPr>
          <w:spacing w:val="-2"/>
          <w:sz w:val="24"/>
        </w:rPr>
        <w:t>чисел.</w:t>
      </w:r>
    </w:p>
    <w:p w:rsidR="00AB1E57" w:rsidRDefault="00712190">
      <w:pPr>
        <w:spacing w:line="275" w:lineRule="exact"/>
        <w:ind w:left="990"/>
        <w:jc w:val="both"/>
        <w:rPr>
          <w:i/>
          <w:sz w:val="24"/>
        </w:rPr>
      </w:pPr>
      <w:r>
        <w:rPr>
          <w:i/>
          <w:sz w:val="24"/>
        </w:rPr>
        <w:t>Числовые</w:t>
      </w:r>
      <w:r>
        <w:rPr>
          <w:i/>
          <w:spacing w:val="-3"/>
          <w:sz w:val="24"/>
        </w:rPr>
        <w:t xml:space="preserve"> </w:t>
      </w:r>
      <w:r>
        <w:rPr>
          <w:i/>
          <w:sz w:val="24"/>
        </w:rPr>
        <w:t>и</w:t>
      </w:r>
      <w:r>
        <w:rPr>
          <w:i/>
          <w:spacing w:val="-3"/>
          <w:sz w:val="24"/>
        </w:rPr>
        <w:t xml:space="preserve"> </w:t>
      </w:r>
      <w:r>
        <w:rPr>
          <w:i/>
          <w:sz w:val="24"/>
        </w:rPr>
        <w:t>буквенные</w:t>
      </w:r>
      <w:r>
        <w:rPr>
          <w:i/>
          <w:spacing w:val="-2"/>
          <w:sz w:val="24"/>
        </w:rPr>
        <w:t xml:space="preserve"> выражения</w:t>
      </w:r>
    </w:p>
    <w:p w:rsidR="00AB1E57" w:rsidRDefault="00712190" w:rsidP="00A47389">
      <w:pPr>
        <w:pStyle w:val="a4"/>
        <w:numPr>
          <w:ilvl w:val="1"/>
          <w:numId w:val="193"/>
        </w:numPr>
        <w:tabs>
          <w:tab w:val="left" w:pos="1753"/>
        </w:tabs>
        <w:ind w:right="591" w:firstLine="707"/>
        <w:rPr>
          <w:sz w:val="24"/>
        </w:rPr>
      </w:pPr>
      <w:r>
        <w:rPr>
          <w:sz w:val="24"/>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w:t>
      </w:r>
      <w:r>
        <w:rPr>
          <w:spacing w:val="-2"/>
          <w:sz w:val="24"/>
        </w:rPr>
        <w:t>степени.</w:t>
      </w:r>
    </w:p>
    <w:p w:rsidR="00AB1E57" w:rsidRDefault="00712190" w:rsidP="00A47389">
      <w:pPr>
        <w:pStyle w:val="a4"/>
        <w:numPr>
          <w:ilvl w:val="1"/>
          <w:numId w:val="193"/>
        </w:numPr>
        <w:tabs>
          <w:tab w:val="left" w:pos="1753"/>
        </w:tabs>
        <w:ind w:right="590" w:firstLine="707"/>
        <w:rPr>
          <w:sz w:val="24"/>
        </w:rPr>
      </w:pPr>
      <w:r>
        <w:rPr>
          <w:sz w:val="24"/>
        </w:rPr>
        <w:t>Пользоваться признаками делимости, раскладывать натуральные числа на простые множители.</w:t>
      </w:r>
    </w:p>
    <w:p w:rsidR="00AB1E57" w:rsidRDefault="00712190" w:rsidP="00A47389">
      <w:pPr>
        <w:pStyle w:val="a4"/>
        <w:numPr>
          <w:ilvl w:val="1"/>
          <w:numId w:val="193"/>
        </w:numPr>
        <w:tabs>
          <w:tab w:val="left" w:pos="1753"/>
        </w:tabs>
        <w:spacing w:line="292" w:lineRule="exact"/>
        <w:ind w:left="1753" w:hanging="763"/>
        <w:rPr>
          <w:sz w:val="24"/>
        </w:rPr>
      </w:pPr>
      <w:r>
        <w:rPr>
          <w:sz w:val="24"/>
        </w:rPr>
        <w:t>Пользоваться</w:t>
      </w:r>
      <w:r>
        <w:rPr>
          <w:spacing w:val="-6"/>
          <w:sz w:val="24"/>
        </w:rPr>
        <w:t xml:space="preserve"> </w:t>
      </w:r>
      <w:r>
        <w:rPr>
          <w:sz w:val="24"/>
        </w:rPr>
        <w:t>масштабом,</w:t>
      </w:r>
      <w:r>
        <w:rPr>
          <w:spacing w:val="-4"/>
          <w:sz w:val="24"/>
        </w:rPr>
        <w:t xml:space="preserve"> </w:t>
      </w:r>
      <w:r>
        <w:rPr>
          <w:sz w:val="24"/>
        </w:rPr>
        <w:t>составлять</w:t>
      </w:r>
      <w:r>
        <w:rPr>
          <w:spacing w:val="-4"/>
          <w:sz w:val="24"/>
        </w:rPr>
        <w:t xml:space="preserve"> </w:t>
      </w:r>
      <w:r>
        <w:rPr>
          <w:sz w:val="24"/>
        </w:rPr>
        <w:t>пропорции</w:t>
      </w:r>
      <w:r>
        <w:rPr>
          <w:spacing w:val="-4"/>
          <w:sz w:val="24"/>
        </w:rPr>
        <w:t xml:space="preserve"> </w:t>
      </w:r>
      <w:r>
        <w:rPr>
          <w:sz w:val="24"/>
        </w:rPr>
        <w:t>и</w:t>
      </w:r>
      <w:r>
        <w:rPr>
          <w:spacing w:val="-3"/>
          <w:sz w:val="24"/>
        </w:rPr>
        <w:t xml:space="preserve"> </w:t>
      </w:r>
      <w:r>
        <w:rPr>
          <w:spacing w:val="-2"/>
          <w:sz w:val="24"/>
        </w:rPr>
        <w:t>отношения.</w:t>
      </w:r>
    </w:p>
    <w:p w:rsidR="00AB1E57" w:rsidRDefault="00712190" w:rsidP="00A47389">
      <w:pPr>
        <w:pStyle w:val="a4"/>
        <w:numPr>
          <w:ilvl w:val="1"/>
          <w:numId w:val="193"/>
        </w:numPr>
        <w:tabs>
          <w:tab w:val="left" w:pos="1753"/>
        </w:tabs>
        <w:ind w:right="588" w:firstLine="707"/>
        <w:rPr>
          <w:sz w:val="24"/>
        </w:rPr>
      </w:pPr>
      <w:r>
        <w:rPr>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B1E57" w:rsidRDefault="00712190" w:rsidP="00A47389">
      <w:pPr>
        <w:pStyle w:val="a4"/>
        <w:numPr>
          <w:ilvl w:val="1"/>
          <w:numId w:val="193"/>
        </w:numPr>
        <w:tabs>
          <w:tab w:val="left" w:pos="1753"/>
        </w:tabs>
        <w:spacing w:line="294" w:lineRule="exact"/>
        <w:ind w:left="1753" w:hanging="763"/>
        <w:rPr>
          <w:sz w:val="24"/>
        </w:rPr>
      </w:pPr>
      <w:r>
        <w:rPr>
          <w:sz w:val="24"/>
        </w:rPr>
        <w:t>Находить</w:t>
      </w:r>
      <w:r>
        <w:rPr>
          <w:spacing w:val="-5"/>
          <w:sz w:val="24"/>
        </w:rPr>
        <w:t xml:space="preserve"> </w:t>
      </w:r>
      <w:r>
        <w:rPr>
          <w:sz w:val="24"/>
        </w:rPr>
        <w:t>неизвестный</w:t>
      </w:r>
      <w:r>
        <w:rPr>
          <w:spacing w:val="-6"/>
          <w:sz w:val="24"/>
        </w:rPr>
        <w:t xml:space="preserve"> </w:t>
      </w:r>
      <w:r>
        <w:rPr>
          <w:sz w:val="24"/>
        </w:rPr>
        <w:t>компонент</w:t>
      </w:r>
      <w:r>
        <w:rPr>
          <w:spacing w:val="-5"/>
          <w:sz w:val="24"/>
        </w:rPr>
        <w:t xml:space="preserve"> </w:t>
      </w:r>
      <w:r>
        <w:rPr>
          <w:spacing w:val="-2"/>
          <w:sz w:val="24"/>
        </w:rPr>
        <w:t>равенства.</w:t>
      </w:r>
    </w:p>
    <w:p w:rsidR="00AB1E57" w:rsidRDefault="00712190">
      <w:pPr>
        <w:spacing w:line="276" w:lineRule="exact"/>
        <w:ind w:left="990"/>
        <w:jc w:val="both"/>
        <w:rPr>
          <w:i/>
          <w:sz w:val="24"/>
        </w:rPr>
      </w:pPr>
      <w:r>
        <w:rPr>
          <w:i/>
          <w:sz w:val="24"/>
        </w:rPr>
        <w:t>Решение</w:t>
      </w:r>
      <w:r>
        <w:rPr>
          <w:i/>
          <w:spacing w:val="-5"/>
          <w:sz w:val="24"/>
        </w:rPr>
        <w:t xml:space="preserve"> </w:t>
      </w:r>
      <w:r>
        <w:rPr>
          <w:i/>
          <w:sz w:val="24"/>
        </w:rPr>
        <w:t>текстовых</w:t>
      </w:r>
      <w:r>
        <w:rPr>
          <w:i/>
          <w:spacing w:val="-4"/>
          <w:sz w:val="24"/>
        </w:rPr>
        <w:t xml:space="preserve"> </w:t>
      </w:r>
      <w:r>
        <w:rPr>
          <w:i/>
          <w:spacing w:val="-2"/>
          <w:sz w:val="24"/>
        </w:rPr>
        <w:t>задач</w:t>
      </w:r>
    </w:p>
    <w:p w:rsidR="00AB1E57" w:rsidRDefault="00AB1E57">
      <w:pPr>
        <w:spacing w:line="276" w:lineRule="exact"/>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193"/>
        </w:numPr>
        <w:tabs>
          <w:tab w:val="left" w:pos="1753"/>
        </w:tabs>
        <w:spacing w:before="73"/>
        <w:ind w:left="1753" w:hanging="763"/>
        <w:rPr>
          <w:sz w:val="24"/>
        </w:rPr>
      </w:pPr>
      <w:r>
        <w:rPr>
          <w:sz w:val="24"/>
        </w:rPr>
        <w:lastRenderedPageBreak/>
        <w:t>Решать</w:t>
      </w:r>
      <w:r>
        <w:rPr>
          <w:spacing w:val="-5"/>
          <w:sz w:val="24"/>
        </w:rPr>
        <w:t xml:space="preserve"> </w:t>
      </w:r>
      <w:r>
        <w:rPr>
          <w:sz w:val="24"/>
        </w:rPr>
        <w:t>многошаговые</w:t>
      </w:r>
      <w:r>
        <w:rPr>
          <w:spacing w:val="-2"/>
          <w:sz w:val="24"/>
        </w:rPr>
        <w:t xml:space="preserve"> </w:t>
      </w:r>
      <w:r>
        <w:rPr>
          <w:sz w:val="24"/>
        </w:rPr>
        <w:t>текстовые</w:t>
      </w:r>
      <w:r>
        <w:rPr>
          <w:spacing w:val="-5"/>
          <w:sz w:val="24"/>
        </w:rPr>
        <w:t xml:space="preserve"> </w:t>
      </w:r>
      <w:r>
        <w:rPr>
          <w:sz w:val="24"/>
        </w:rPr>
        <w:t>задачи</w:t>
      </w:r>
      <w:r>
        <w:rPr>
          <w:spacing w:val="-3"/>
          <w:sz w:val="24"/>
        </w:rPr>
        <w:t xml:space="preserve"> </w:t>
      </w:r>
      <w:r>
        <w:rPr>
          <w:sz w:val="24"/>
        </w:rPr>
        <w:t>арифметическим</w:t>
      </w:r>
      <w:r>
        <w:rPr>
          <w:spacing w:val="-4"/>
          <w:sz w:val="24"/>
        </w:rPr>
        <w:t xml:space="preserve"> </w:t>
      </w:r>
      <w:r>
        <w:rPr>
          <w:spacing w:val="-2"/>
          <w:sz w:val="24"/>
        </w:rPr>
        <w:t>способом.</w:t>
      </w:r>
    </w:p>
    <w:p w:rsidR="00AB1E57" w:rsidRDefault="00712190" w:rsidP="00A47389">
      <w:pPr>
        <w:pStyle w:val="a4"/>
        <w:numPr>
          <w:ilvl w:val="1"/>
          <w:numId w:val="193"/>
        </w:numPr>
        <w:tabs>
          <w:tab w:val="left" w:pos="1753"/>
        </w:tabs>
        <w:spacing w:before="1"/>
        <w:ind w:right="588" w:firstLine="707"/>
        <w:rPr>
          <w:sz w:val="24"/>
        </w:rPr>
      </w:pPr>
      <w:r>
        <w:rPr>
          <w:sz w:val="24"/>
        </w:rPr>
        <w:t>Решать задачи, связанные с отношением, пропорциональностью величин, процентами; решать три основные задачи на дроби и проценты.</w:t>
      </w:r>
    </w:p>
    <w:p w:rsidR="00AB1E57" w:rsidRDefault="00712190" w:rsidP="00A47389">
      <w:pPr>
        <w:pStyle w:val="a4"/>
        <w:numPr>
          <w:ilvl w:val="1"/>
          <w:numId w:val="193"/>
        </w:numPr>
        <w:tabs>
          <w:tab w:val="left" w:pos="1753"/>
        </w:tabs>
        <w:ind w:right="587" w:firstLine="707"/>
        <w:rPr>
          <w:sz w:val="24"/>
        </w:rPr>
      </w:pPr>
      <w:r>
        <w:rPr>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B1E57" w:rsidRDefault="00712190" w:rsidP="00A47389">
      <w:pPr>
        <w:pStyle w:val="a4"/>
        <w:numPr>
          <w:ilvl w:val="1"/>
          <w:numId w:val="193"/>
        </w:numPr>
        <w:tabs>
          <w:tab w:val="left" w:pos="1753"/>
        </w:tabs>
        <w:spacing w:line="292" w:lineRule="exact"/>
        <w:ind w:left="1753" w:hanging="763"/>
        <w:rPr>
          <w:sz w:val="24"/>
        </w:rPr>
      </w:pPr>
      <w:r>
        <w:rPr>
          <w:sz w:val="24"/>
        </w:rPr>
        <w:t>Составлять</w:t>
      </w:r>
      <w:r>
        <w:rPr>
          <w:spacing w:val="-3"/>
          <w:sz w:val="24"/>
        </w:rPr>
        <w:t xml:space="preserve"> </w:t>
      </w:r>
      <w:r>
        <w:rPr>
          <w:sz w:val="24"/>
        </w:rPr>
        <w:t>буквенные</w:t>
      </w:r>
      <w:r>
        <w:rPr>
          <w:spacing w:val="-7"/>
          <w:sz w:val="24"/>
        </w:rPr>
        <w:t xml:space="preserve"> </w:t>
      </w:r>
      <w:r>
        <w:rPr>
          <w:sz w:val="24"/>
        </w:rPr>
        <w:t>выражения</w:t>
      </w:r>
      <w:r>
        <w:rPr>
          <w:spacing w:val="-2"/>
          <w:sz w:val="24"/>
        </w:rPr>
        <w:t xml:space="preserve"> </w:t>
      </w:r>
      <w:r>
        <w:rPr>
          <w:sz w:val="24"/>
        </w:rPr>
        <w:t>по</w:t>
      </w:r>
      <w:r>
        <w:rPr>
          <w:spacing w:val="-3"/>
          <w:sz w:val="24"/>
        </w:rPr>
        <w:t xml:space="preserve"> </w:t>
      </w:r>
      <w:r>
        <w:rPr>
          <w:sz w:val="24"/>
        </w:rPr>
        <w:t>условию</w:t>
      </w:r>
      <w:r>
        <w:rPr>
          <w:spacing w:val="-2"/>
          <w:sz w:val="24"/>
        </w:rPr>
        <w:t xml:space="preserve"> задачи.</w:t>
      </w:r>
    </w:p>
    <w:p w:rsidR="00AB1E57" w:rsidRDefault="00712190" w:rsidP="00A47389">
      <w:pPr>
        <w:pStyle w:val="a4"/>
        <w:numPr>
          <w:ilvl w:val="1"/>
          <w:numId w:val="193"/>
        </w:numPr>
        <w:tabs>
          <w:tab w:val="left" w:pos="1753"/>
        </w:tabs>
        <w:ind w:right="588" w:firstLine="707"/>
        <w:rPr>
          <w:sz w:val="24"/>
        </w:rPr>
      </w:pPr>
      <w:r>
        <w:rPr>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B1E57" w:rsidRDefault="00712190" w:rsidP="00A47389">
      <w:pPr>
        <w:pStyle w:val="a4"/>
        <w:numPr>
          <w:ilvl w:val="1"/>
          <w:numId w:val="193"/>
        </w:numPr>
        <w:tabs>
          <w:tab w:val="left" w:pos="1753"/>
        </w:tabs>
        <w:ind w:right="590" w:firstLine="707"/>
        <w:rPr>
          <w:sz w:val="24"/>
        </w:rPr>
      </w:pPr>
      <w:r>
        <w:rPr>
          <w:sz w:val="24"/>
        </w:rPr>
        <w:t xml:space="preserve">Представлять информацию с помощью таблиц, линейной и столбчатой </w:t>
      </w:r>
      <w:r>
        <w:rPr>
          <w:spacing w:val="-2"/>
          <w:sz w:val="24"/>
        </w:rPr>
        <w:t>диаграмм.</w:t>
      </w:r>
    </w:p>
    <w:p w:rsidR="00AB1E57" w:rsidRDefault="00712190">
      <w:pPr>
        <w:spacing w:line="276" w:lineRule="exact"/>
        <w:ind w:left="990"/>
        <w:jc w:val="both"/>
        <w:rPr>
          <w:i/>
          <w:sz w:val="24"/>
        </w:rPr>
      </w:pPr>
      <w:r>
        <w:rPr>
          <w:i/>
          <w:sz w:val="24"/>
        </w:rPr>
        <w:t>Наглядная</w:t>
      </w:r>
      <w:r>
        <w:rPr>
          <w:i/>
          <w:spacing w:val="-1"/>
          <w:sz w:val="24"/>
        </w:rPr>
        <w:t xml:space="preserve"> </w:t>
      </w:r>
      <w:r>
        <w:rPr>
          <w:i/>
          <w:spacing w:val="-2"/>
          <w:sz w:val="24"/>
        </w:rPr>
        <w:t>геометрия</w:t>
      </w:r>
    </w:p>
    <w:p w:rsidR="00AB1E57" w:rsidRDefault="00712190" w:rsidP="00A47389">
      <w:pPr>
        <w:pStyle w:val="a4"/>
        <w:numPr>
          <w:ilvl w:val="1"/>
          <w:numId w:val="193"/>
        </w:numPr>
        <w:tabs>
          <w:tab w:val="left" w:pos="1753"/>
        </w:tabs>
        <w:ind w:right="589" w:firstLine="707"/>
        <w:rPr>
          <w:sz w:val="24"/>
        </w:rPr>
      </w:pPr>
      <w:r>
        <w:rPr>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B1E57" w:rsidRDefault="00712190" w:rsidP="00A47389">
      <w:pPr>
        <w:pStyle w:val="a4"/>
        <w:numPr>
          <w:ilvl w:val="1"/>
          <w:numId w:val="193"/>
        </w:numPr>
        <w:tabs>
          <w:tab w:val="left" w:pos="1753"/>
        </w:tabs>
        <w:ind w:right="588" w:firstLine="707"/>
        <w:rPr>
          <w:sz w:val="24"/>
        </w:rPr>
      </w:pPr>
      <w:r>
        <w:rPr>
          <w:sz w:val="24"/>
        </w:rPr>
        <w:t>Изображать с помощью циркуля, линейки, транспортира на нелинованной</w:t>
      </w:r>
      <w:r>
        <w:rPr>
          <w:spacing w:val="40"/>
          <w:sz w:val="24"/>
        </w:rPr>
        <w:t xml:space="preserve"> </w:t>
      </w:r>
      <w:r>
        <w:rPr>
          <w:sz w:val="24"/>
        </w:rPr>
        <w:t>и клетчатой бумаге изученные плоские геометрические фигуры и конфигурации, симметричные фигуры.</w:t>
      </w:r>
    </w:p>
    <w:p w:rsidR="00AB1E57" w:rsidRDefault="00712190" w:rsidP="00A47389">
      <w:pPr>
        <w:pStyle w:val="a4"/>
        <w:numPr>
          <w:ilvl w:val="1"/>
          <w:numId w:val="193"/>
        </w:numPr>
        <w:tabs>
          <w:tab w:val="left" w:pos="1753"/>
        </w:tabs>
        <w:ind w:right="589" w:firstLine="707"/>
        <w:rPr>
          <w:sz w:val="24"/>
        </w:rPr>
      </w:pPr>
      <w:r>
        <w:rPr>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B1E57" w:rsidRDefault="00712190" w:rsidP="00A47389">
      <w:pPr>
        <w:pStyle w:val="a4"/>
        <w:numPr>
          <w:ilvl w:val="1"/>
          <w:numId w:val="193"/>
        </w:numPr>
        <w:tabs>
          <w:tab w:val="left" w:pos="1753"/>
        </w:tabs>
        <w:ind w:right="589" w:firstLine="707"/>
        <w:rPr>
          <w:sz w:val="24"/>
        </w:rPr>
      </w:pPr>
      <w:r>
        <w:rPr>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B1E57" w:rsidRDefault="00712190" w:rsidP="00A47389">
      <w:pPr>
        <w:pStyle w:val="a4"/>
        <w:numPr>
          <w:ilvl w:val="1"/>
          <w:numId w:val="193"/>
        </w:numPr>
        <w:tabs>
          <w:tab w:val="left" w:pos="1753"/>
        </w:tabs>
        <w:ind w:right="589" w:firstLine="707"/>
        <w:rPr>
          <w:sz w:val="24"/>
        </w:rPr>
      </w:pPr>
      <w:r>
        <w:rPr>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B1E57" w:rsidRDefault="00712190" w:rsidP="00A47389">
      <w:pPr>
        <w:pStyle w:val="a4"/>
        <w:numPr>
          <w:ilvl w:val="1"/>
          <w:numId w:val="193"/>
        </w:numPr>
        <w:tabs>
          <w:tab w:val="left" w:pos="1753"/>
        </w:tabs>
        <w:ind w:right="591" w:firstLine="707"/>
        <w:rPr>
          <w:sz w:val="24"/>
        </w:rPr>
      </w:pPr>
      <w:r>
        <w:rPr>
          <w:sz w:val="24"/>
        </w:rPr>
        <w:t>Находить, используя чертёжные инструменты, расстояния: между двумя точками, от точки до прямой, длину пути на квадратной сетке.</w:t>
      </w:r>
    </w:p>
    <w:p w:rsidR="00AB1E57" w:rsidRDefault="00712190" w:rsidP="00A47389">
      <w:pPr>
        <w:pStyle w:val="a4"/>
        <w:numPr>
          <w:ilvl w:val="1"/>
          <w:numId w:val="193"/>
        </w:numPr>
        <w:tabs>
          <w:tab w:val="left" w:pos="1753"/>
        </w:tabs>
        <w:ind w:right="586" w:firstLine="707"/>
        <w:rPr>
          <w:sz w:val="24"/>
        </w:rPr>
      </w:pPr>
      <w:r>
        <w:rPr>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w:t>
      </w:r>
      <w:r>
        <w:rPr>
          <w:spacing w:val="40"/>
          <w:sz w:val="24"/>
        </w:rPr>
        <w:t xml:space="preserve"> </w:t>
      </w:r>
      <w:r>
        <w:rPr>
          <w:sz w:val="24"/>
        </w:rPr>
        <w:t>одни единицы измерения площади через другие.</w:t>
      </w:r>
    </w:p>
    <w:p w:rsidR="00AB1E57" w:rsidRDefault="00712190" w:rsidP="00A47389">
      <w:pPr>
        <w:pStyle w:val="a4"/>
        <w:numPr>
          <w:ilvl w:val="1"/>
          <w:numId w:val="193"/>
        </w:numPr>
        <w:tabs>
          <w:tab w:val="left" w:pos="1753"/>
        </w:tabs>
        <w:ind w:right="592" w:firstLine="707"/>
        <w:rPr>
          <w:sz w:val="24"/>
        </w:rPr>
      </w:pPr>
      <w:r>
        <w:rPr>
          <w:sz w:val="24"/>
        </w:rPr>
        <w:t>Распознавать на моделях и изображениях пирамиду, конус, цилиндр, использовать терминологию: вершина, ребро, грань, основание, развёртка.</w:t>
      </w:r>
    </w:p>
    <w:p w:rsidR="00AB1E57" w:rsidRDefault="00712190" w:rsidP="00A47389">
      <w:pPr>
        <w:pStyle w:val="a4"/>
        <w:numPr>
          <w:ilvl w:val="1"/>
          <w:numId w:val="193"/>
        </w:numPr>
        <w:tabs>
          <w:tab w:val="left" w:pos="1753"/>
        </w:tabs>
        <w:spacing w:line="293" w:lineRule="exact"/>
        <w:ind w:left="1753" w:hanging="763"/>
        <w:rPr>
          <w:sz w:val="24"/>
        </w:rPr>
      </w:pPr>
      <w:r>
        <w:rPr>
          <w:sz w:val="24"/>
        </w:rPr>
        <w:t>Изображать</w:t>
      </w:r>
      <w:r>
        <w:rPr>
          <w:spacing w:val="-5"/>
          <w:sz w:val="24"/>
        </w:rPr>
        <w:t xml:space="preserve"> </w:t>
      </w:r>
      <w:r>
        <w:rPr>
          <w:sz w:val="24"/>
        </w:rPr>
        <w:t>на</w:t>
      </w:r>
      <w:r>
        <w:rPr>
          <w:spacing w:val="-5"/>
          <w:sz w:val="24"/>
        </w:rPr>
        <w:t xml:space="preserve"> </w:t>
      </w:r>
      <w:r>
        <w:rPr>
          <w:sz w:val="24"/>
        </w:rPr>
        <w:t>клетчатой</w:t>
      </w:r>
      <w:r>
        <w:rPr>
          <w:spacing w:val="-3"/>
          <w:sz w:val="24"/>
        </w:rPr>
        <w:t xml:space="preserve"> </w:t>
      </w:r>
      <w:r>
        <w:rPr>
          <w:sz w:val="24"/>
        </w:rPr>
        <w:t>бумаге</w:t>
      </w:r>
      <w:r>
        <w:rPr>
          <w:spacing w:val="-5"/>
          <w:sz w:val="24"/>
        </w:rPr>
        <w:t xml:space="preserve"> </w:t>
      </w:r>
      <w:r>
        <w:rPr>
          <w:sz w:val="24"/>
        </w:rPr>
        <w:t>прямоугольный</w:t>
      </w:r>
      <w:r>
        <w:rPr>
          <w:spacing w:val="-3"/>
          <w:sz w:val="24"/>
        </w:rPr>
        <w:t xml:space="preserve"> </w:t>
      </w:r>
      <w:r>
        <w:rPr>
          <w:spacing w:val="-2"/>
          <w:sz w:val="24"/>
        </w:rPr>
        <w:t>параллелепипед.</w:t>
      </w:r>
    </w:p>
    <w:p w:rsidR="00AB1E57" w:rsidRDefault="00712190" w:rsidP="00A47389">
      <w:pPr>
        <w:pStyle w:val="a4"/>
        <w:numPr>
          <w:ilvl w:val="1"/>
          <w:numId w:val="193"/>
        </w:numPr>
        <w:tabs>
          <w:tab w:val="left" w:pos="1753"/>
        </w:tabs>
        <w:ind w:right="588" w:firstLine="707"/>
        <w:rPr>
          <w:sz w:val="24"/>
        </w:rPr>
      </w:pPr>
      <w:r>
        <w:rPr>
          <w:sz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B1E57" w:rsidRDefault="00712190" w:rsidP="00A47389">
      <w:pPr>
        <w:pStyle w:val="a4"/>
        <w:numPr>
          <w:ilvl w:val="1"/>
          <w:numId w:val="193"/>
        </w:numPr>
        <w:tabs>
          <w:tab w:val="left" w:pos="1753"/>
        </w:tabs>
        <w:ind w:right="589" w:firstLine="707"/>
        <w:rPr>
          <w:sz w:val="24"/>
        </w:rPr>
      </w:pPr>
      <w:r>
        <w:rPr>
          <w:sz w:val="24"/>
        </w:rPr>
        <w:t>Решать несложные задачи на нахождение геометрических величин в практических ситуациях.</w:t>
      </w:r>
    </w:p>
    <w:p w:rsidR="00AB1E57" w:rsidRDefault="00712190">
      <w:pPr>
        <w:pStyle w:val="a3"/>
        <w:ind w:left="990" w:right="3108" w:firstLine="0"/>
      </w:pPr>
      <w:r>
        <w:t>Рабочая</w:t>
      </w:r>
      <w:r>
        <w:rPr>
          <w:spacing w:val="-6"/>
        </w:rPr>
        <w:t xml:space="preserve"> </w:t>
      </w:r>
      <w:r>
        <w:t>программа</w:t>
      </w:r>
      <w:r>
        <w:rPr>
          <w:spacing w:val="-7"/>
        </w:rPr>
        <w:t xml:space="preserve"> </w:t>
      </w:r>
      <w:r>
        <w:t>учебного</w:t>
      </w:r>
      <w:r>
        <w:rPr>
          <w:spacing w:val="-6"/>
        </w:rPr>
        <w:t xml:space="preserve"> </w:t>
      </w:r>
      <w:r>
        <w:t>курса</w:t>
      </w:r>
      <w:r>
        <w:rPr>
          <w:spacing w:val="-7"/>
        </w:rPr>
        <w:t xml:space="preserve"> </w:t>
      </w:r>
      <w:r>
        <w:t>«алгебра».</w:t>
      </w:r>
      <w:r>
        <w:rPr>
          <w:spacing w:val="-4"/>
        </w:rPr>
        <w:t xml:space="preserve"> </w:t>
      </w:r>
      <w:r>
        <w:t>7—9</w:t>
      </w:r>
      <w:r>
        <w:rPr>
          <w:spacing w:val="-6"/>
        </w:rPr>
        <w:t xml:space="preserve"> </w:t>
      </w:r>
      <w:r>
        <w:t>классы Цели изучения учебного курса</w:t>
      </w:r>
    </w:p>
    <w:p w:rsidR="00AB1E57" w:rsidRDefault="00712190">
      <w:pPr>
        <w:pStyle w:val="a3"/>
        <w:ind w:right="586"/>
      </w:pPr>
      <w: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w:t>
      </w:r>
      <w:r>
        <w:rPr>
          <w:spacing w:val="-4"/>
        </w:rPr>
        <w:t xml:space="preserve"> </w:t>
      </w:r>
      <w:r>
        <w:t>формированию</w:t>
      </w:r>
      <w:r>
        <w:rPr>
          <w:spacing w:val="-5"/>
        </w:rPr>
        <w:t xml:space="preserve"> </w:t>
      </w:r>
      <w:r>
        <w:t>научного</w:t>
      </w:r>
      <w:r>
        <w:rPr>
          <w:spacing w:val="-4"/>
        </w:rPr>
        <w:t xml:space="preserve"> </w:t>
      </w:r>
      <w:r>
        <w:t>мировоззрения</w:t>
      </w:r>
      <w:r>
        <w:rPr>
          <w:spacing w:val="-4"/>
        </w:rPr>
        <w:t xml:space="preserve"> </w:t>
      </w:r>
      <w:r>
        <w:t>и</w:t>
      </w:r>
      <w:r>
        <w:rPr>
          <w:spacing w:val="-5"/>
        </w:rPr>
        <w:t xml:space="preserve"> </w:t>
      </w:r>
      <w:r>
        <w:t>качеств</w:t>
      </w:r>
      <w:r>
        <w:rPr>
          <w:spacing w:val="-4"/>
        </w:rPr>
        <w:t xml:space="preserve"> </w:t>
      </w:r>
      <w:r>
        <w:t>мышления,</w:t>
      </w:r>
      <w:r>
        <w:rPr>
          <w:spacing w:val="-4"/>
        </w:rPr>
        <w:t xml:space="preserve"> </w:t>
      </w:r>
      <w:r>
        <w:t>необходимых для</w:t>
      </w:r>
      <w:r>
        <w:rPr>
          <w:spacing w:val="75"/>
        </w:rPr>
        <w:t xml:space="preserve"> </w:t>
      </w:r>
      <w:r>
        <w:t>адаптации</w:t>
      </w:r>
      <w:r>
        <w:rPr>
          <w:spacing w:val="77"/>
        </w:rPr>
        <w:t xml:space="preserve"> </w:t>
      </w:r>
      <w:r>
        <w:t>в</w:t>
      </w:r>
      <w:r>
        <w:rPr>
          <w:spacing w:val="76"/>
        </w:rPr>
        <w:t xml:space="preserve"> </w:t>
      </w:r>
      <w:r>
        <w:t>современном</w:t>
      </w:r>
      <w:r>
        <w:rPr>
          <w:spacing w:val="76"/>
        </w:rPr>
        <w:t xml:space="preserve"> </w:t>
      </w:r>
      <w:r>
        <w:t>цифровом</w:t>
      </w:r>
      <w:r>
        <w:rPr>
          <w:spacing w:val="76"/>
        </w:rPr>
        <w:t xml:space="preserve"> </w:t>
      </w:r>
      <w:r>
        <w:t>обществе.</w:t>
      </w:r>
      <w:r>
        <w:rPr>
          <w:spacing w:val="79"/>
        </w:rPr>
        <w:t xml:space="preserve"> </w:t>
      </w:r>
      <w:r>
        <w:t>Изучение</w:t>
      </w:r>
      <w:r>
        <w:rPr>
          <w:spacing w:val="76"/>
        </w:rPr>
        <w:t xml:space="preserve"> </w:t>
      </w:r>
      <w:r>
        <w:t>алгебры</w:t>
      </w:r>
      <w:r>
        <w:rPr>
          <w:spacing w:val="77"/>
        </w:rPr>
        <w:t xml:space="preserve"> </w:t>
      </w:r>
      <w:r>
        <w:rPr>
          <w:spacing w:val="-2"/>
        </w:rPr>
        <w:t>естественным</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88" w:firstLine="0"/>
      </w:pPr>
      <w:r>
        <w:lastRenderedPageBreak/>
        <w:t>образом</w:t>
      </w:r>
      <w:r>
        <w:rPr>
          <w:spacing w:val="-4"/>
        </w:rPr>
        <w:t xml:space="preserve"> </w:t>
      </w:r>
      <w:r>
        <w:t>обеспечивает</w:t>
      </w:r>
      <w:r>
        <w:rPr>
          <w:spacing w:val="-4"/>
        </w:rPr>
        <w:t xml:space="preserve"> </w:t>
      </w:r>
      <w:r>
        <w:t>развитие</w:t>
      </w:r>
      <w:r>
        <w:rPr>
          <w:spacing w:val="-4"/>
        </w:rPr>
        <w:t xml:space="preserve"> </w:t>
      </w:r>
      <w:r>
        <w:t>умения</w:t>
      </w:r>
      <w:r>
        <w:rPr>
          <w:spacing w:val="-5"/>
        </w:rPr>
        <w:t xml:space="preserve"> </w:t>
      </w:r>
      <w:r>
        <w:t>наблюдать,</w:t>
      </w:r>
      <w:r>
        <w:rPr>
          <w:spacing w:val="-4"/>
        </w:rPr>
        <w:t xml:space="preserve"> </w:t>
      </w:r>
      <w:r>
        <w:t>сравнивать,</w:t>
      </w:r>
      <w:r>
        <w:rPr>
          <w:spacing w:val="-4"/>
        </w:rPr>
        <w:t xml:space="preserve"> </w:t>
      </w:r>
      <w:r>
        <w:t>находить</w:t>
      </w:r>
      <w:r>
        <w:rPr>
          <w:spacing w:val="-3"/>
        </w:rPr>
        <w:t xml:space="preserve"> </w:t>
      </w:r>
      <w:r>
        <w:t>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B1E57" w:rsidRDefault="00712190">
      <w:pPr>
        <w:pStyle w:val="a3"/>
        <w:spacing w:before="1"/>
        <w:ind w:right="585"/>
      </w:pPr>
      <w:r>
        <w:t>В структуре программы учебного курса «Алгебра» основной школы основное место</w:t>
      </w:r>
      <w:r>
        <w:rPr>
          <w:spacing w:val="79"/>
        </w:rPr>
        <w:t xml:space="preserve">  </w:t>
      </w:r>
      <w:r>
        <w:t>занимают</w:t>
      </w:r>
      <w:r>
        <w:rPr>
          <w:spacing w:val="79"/>
        </w:rPr>
        <w:t xml:space="preserve">  </w:t>
      </w:r>
      <w:r>
        <w:t>содержательно­методические</w:t>
      </w:r>
      <w:r>
        <w:rPr>
          <w:spacing w:val="79"/>
        </w:rPr>
        <w:t xml:space="preserve">  </w:t>
      </w:r>
      <w:r>
        <w:t>линии:</w:t>
      </w:r>
      <w:r>
        <w:rPr>
          <w:spacing w:val="79"/>
        </w:rPr>
        <w:t xml:space="preserve">  </w:t>
      </w:r>
      <w:r>
        <w:t>«Числа</w:t>
      </w:r>
      <w:r>
        <w:rPr>
          <w:spacing w:val="79"/>
        </w:rPr>
        <w:t xml:space="preserve">  </w:t>
      </w:r>
      <w:r>
        <w:t>и</w:t>
      </w:r>
      <w:r>
        <w:rPr>
          <w:spacing w:val="79"/>
        </w:rPr>
        <w:t xml:space="preserve">  </w:t>
      </w:r>
      <w:r>
        <w:rPr>
          <w:spacing w:val="-2"/>
        </w:rPr>
        <w:t>вычисления»;</w:t>
      </w:r>
    </w:p>
    <w:p w:rsidR="00AB1E57" w:rsidRDefault="00712190">
      <w:pPr>
        <w:pStyle w:val="a3"/>
        <w:ind w:firstLine="0"/>
      </w:pPr>
      <w:r>
        <w:t>«Алгебраические</w:t>
      </w:r>
      <w:r>
        <w:rPr>
          <w:spacing w:val="-7"/>
        </w:rPr>
        <w:t xml:space="preserve"> </w:t>
      </w:r>
      <w:r>
        <w:rPr>
          <w:spacing w:val="-2"/>
        </w:rPr>
        <w:t>выражения»;</w:t>
      </w:r>
    </w:p>
    <w:p w:rsidR="00AB1E57" w:rsidRDefault="00712190">
      <w:pPr>
        <w:pStyle w:val="a3"/>
        <w:tabs>
          <w:tab w:val="left" w:pos="2486"/>
          <w:tab w:val="left" w:pos="4434"/>
          <w:tab w:val="left" w:pos="6233"/>
          <w:tab w:val="left" w:pos="8215"/>
        </w:tabs>
        <w:ind w:right="582"/>
      </w:pPr>
      <w:r>
        <w:t xml:space="preserve">«Уравнения и неравенства»; «Функции». Каждая из этих содержательно- 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w:t>
      </w:r>
      <w:r>
        <w:rPr>
          <w:spacing w:val="-2"/>
        </w:rPr>
        <w:t>обучающимся</w:t>
      </w:r>
      <w:r>
        <w:tab/>
      </w:r>
      <w:r>
        <w:rPr>
          <w:spacing w:val="-2"/>
        </w:rPr>
        <w:t>приходится</w:t>
      </w:r>
      <w:r>
        <w:tab/>
      </w:r>
      <w:r>
        <w:rPr>
          <w:spacing w:val="-2"/>
        </w:rPr>
        <w:t>логически</w:t>
      </w:r>
      <w:r>
        <w:tab/>
      </w:r>
      <w:r>
        <w:rPr>
          <w:spacing w:val="-2"/>
        </w:rPr>
        <w:t>рассуждать,</w:t>
      </w:r>
      <w:r>
        <w:tab/>
      </w:r>
      <w:r>
        <w:rPr>
          <w:spacing w:val="-2"/>
        </w:rPr>
        <w:t xml:space="preserve">использовать </w:t>
      </w:r>
      <w:r>
        <w:t>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B1E57" w:rsidRDefault="00712190">
      <w:pPr>
        <w:pStyle w:val="a3"/>
        <w:spacing w:before="1"/>
        <w:ind w:right="588"/>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 ми и иррациональными числами, формированием представлений о действительном</w:t>
      </w:r>
      <w:r>
        <w:rPr>
          <w:spacing w:val="-1"/>
        </w:rPr>
        <w:t xml:space="preserve"> </w:t>
      </w:r>
      <w:r>
        <w:t>числе. Завершение</w:t>
      </w:r>
      <w:r>
        <w:rPr>
          <w:spacing w:val="-1"/>
        </w:rPr>
        <w:t xml:space="preserve"> </w:t>
      </w:r>
      <w:r>
        <w:t>освоения числовой линии отнесено к старшему звену общего образования.</w:t>
      </w:r>
    </w:p>
    <w:p w:rsidR="00AB1E57" w:rsidRDefault="00712190">
      <w:pPr>
        <w:pStyle w:val="a3"/>
        <w:ind w:left="990" w:firstLine="0"/>
      </w:pPr>
      <w:r>
        <w:t>Содержание</w:t>
      </w:r>
      <w:r>
        <w:rPr>
          <w:spacing w:val="74"/>
          <w:w w:val="150"/>
        </w:rPr>
        <w:t xml:space="preserve"> </w:t>
      </w:r>
      <w:r>
        <w:t>двух</w:t>
      </w:r>
      <w:r>
        <w:rPr>
          <w:spacing w:val="77"/>
          <w:w w:val="150"/>
        </w:rPr>
        <w:t xml:space="preserve"> </w:t>
      </w:r>
      <w:r>
        <w:t>алгебраических</w:t>
      </w:r>
      <w:r>
        <w:rPr>
          <w:spacing w:val="78"/>
          <w:w w:val="150"/>
        </w:rPr>
        <w:t xml:space="preserve"> </w:t>
      </w:r>
      <w:r>
        <w:t>линий</w:t>
      </w:r>
      <w:r>
        <w:rPr>
          <w:spacing w:val="25"/>
        </w:rPr>
        <w:t xml:space="preserve">  </w:t>
      </w:r>
      <w:r>
        <w:t>—</w:t>
      </w:r>
      <w:r>
        <w:rPr>
          <w:spacing w:val="78"/>
          <w:w w:val="150"/>
        </w:rPr>
        <w:t xml:space="preserve"> </w:t>
      </w:r>
      <w:r>
        <w:t>«Алгебраические</w:t>
      </w:r>
      <w:r>
        <w:rPr>
          <w:spacing w:val="79"/>
          <w:w w:val="150"/>
        </w:rPr>
        <w:t xml:space="preserve"> </w:t>
      </w:r>
      <w:r>
        <w:t>выражения»</w:t>
      </w:r>
      <w:r>
        <w:rPr>
          <w:spacing w:val="78"/>
          <w:w w:val="150"/>
        </w:rPr>
        <w:t xml:space="preserve"> </w:t>
      </w:r>
      <w:r>
        <w:rPr>
          <w:spacing w:val="-10"/>
        </w:rPr>
        <w:t>и</w:t>
      </w:r>
    </w:p>
    <w:p w:rsidR="00AB1E57" w:rsidRDefault="00712190">
      <w:pPr>
        <w:pStyle w:val="a3"/>
        <w:ind w:right="586"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 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B1E57" w:rsidRDefault="00712190">
      <w:pPr>
        <w:pStyle w:val="a3"/>
        <w:spacing w:before="1"/>
        <w:ind w:right="586"/>
      </w:pPr>
      <w: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B1E57" w:rsidRDefault="00712190">
      <w:pPr>
        <w:pStyle w:val="a3"/>
        <w:ind w:left="990" w:firstLine="0"/>
      </w:pPr>
      <w:r>
        <w:t>Место</w:t>
      </w:r>
      <w:r>
        <w:rPr>
          <w:spacing w:val="-2"/>
        </w:rPr>
        <w:t xml:space="preserve"> </w:t>
      </w:r>
      <w:r>
        <w:t>учебного</w:t>
      </w:r>
      <w:r>
        <w:rPr>
          <w:spacing w:val="-1"/>
        </w:rPr>
        <w:t xml:space="preserve"> </w:t>
      </w:r>
      <w:r>
        <w:t>курса</w:t>
      </w:r>
      <w:r>
        <w:rPr>
          <w:spacing w:val="-2"/>
        </w:rPr>
        <w:t xml:space="preserve"> </w:t>
      </w:r>
      <w:r>
        <w:t>в учебном</w:t>
      </w:r>
      <w:r>
        <w:rPr>
          <w:spacing w:val="-2"/>
        </w:rPr>
        <w:t xml:space="preserve"> </w:t>
      </w:r>
      <w:r>
        <w:rPr>
          <w:spacing w:val="-4"/>
        </w:rPr>
        <w:t>плане</w:t>
      </w:r>
    </w:p>
    <w:p w:rsidR="00AB1E57" w:rsidRDefault="00712190">
      <w:pPr>
        <w:pStyle w:val="a3"/>
        <w:ind w:right="587"/>
      </w:pPr>
      <w:r>
        <w:t>Согласно учебному плану в 7—9 классах изучается учебный курс «Алгебра», который</w:t>
      </w:r>
      <w:r>
        <w:rPr>
          <w:spacing w:val="50"/>
        </w:rPr>
        <w:t xml:space="preserve"> </w:t>
      </w:r>
      <w:r>
        <w:t>включает</w:t>
      </w:r>
      <w:r>
        <w:rPr>
          <w:spacing w:val="52"/>
        </w:rPr>
        <w:t xml:space="preserve"> </w:t>
      </w:r>
      <w:r>
        <w:t>следующие</w:t>
      </w:r>
      <w:r>
        <w:rPr>
          <w:spacing w:val="50"/>
        </w:rPr>
        <w:t xml:space="preserve"> </w:t>
      </w:r>
      <w:r>
        <w:t>основные</w:t>
      </w:r>
      <w:r>
        <w:rPr>
          <w:spacing w:val="50"/>
        </w:rPr>
        <w:t xml:space="preserve"> </w:t>
      </w:r>
      <w:r>
        <w:t>разделы</w:t>
      </w:r>
      <w:r>
        <w:rPr>
          <w:spacing w:val="51"/>
        </w:rPr>
        <w:t xml:space="preserve"> </w:t>
      </w:r>
      <w:r>
        <w:t>содержания:</w:t>
      </w:r>
      <w:r>
        <w:rPr>
          <w:spacing w:val="51"/>
        </w:rPr>
        <w:t xml:space="preserve"> </w:t>
      </w:r>
      <w:r>
        <w:t>«Числа</w:t>
      </w:r>
      <w:r>
        <w:rPr>
          <w:spacing w:val="51"/>
        </w:rPr>
        <w:t xml:space="preserve"> </w:t>
      </w:r>
      <w:r>
        <w:t>и</w:t>
      </w:r>
      <w:r>
        <w:rPr>
          <w:spacing w:val="52"/>
        </w:rPr>
        <w:t xml:space="preserve"> </w:t>
      </w:r>
      <w:r>
        <w:rPr>
          <w:spacing w:val="-2"/>
        </w:rPr>
        <w:t>вычисления»,</w:t>
      </w:r>
    </w:p>
    <w:p w:rsidR="00AB1E57" w:rsidRDefault="00712190">
      <w:pPr>
        <w:pStyle w:val="a3"/>
        <w:ind w:firstLine="0"/>
      </w:pPr>
      <w:r>
        <w:t>«Алгебраические</w:t>
      </w:r>
      <w:r>
        <w:rPr>
          <w:spacing w:val="-7"/>
        </w:rPr>
        <w:t xml:space="preserve"> </w:t>
      </w:r>
      <w:r>
        <w:t>выражения»,</w:t>
      </w:r>
      <w:r>
        <w:rPr>
          <w:spacing w:val="-4"/>
        </w:rPr>
        <w:t xml:space="preserve"> </w:t>
      </w:r>
      <w:r>
        <w:t>«Уравнения</w:t>
      </w:r>
      <w:r>
        <w:rPr>
          <w:spacing w:val="-6"/>
        </w:rPr>
        <w:t xml:space="preserve"> </w:t>
      </w:r>
      <w:r>
        <w:t>и</w:t>
      </w:r>
      <w:r>
        <w:rPr>
          <w:spacing w:val="-6"/>
        </w:rPr>
        <w:t xml:space="preserve"> </w:t>
      </w:r>
      <w:r>
        <w:t>неравенства»,</w:t>
      </w:r>
      <w:r>
        <w:rPr>
          <w:spacing w:val="-3"/>
        </w:rPr>
        <w:t xml:space="preserve"> </w:t>
      </w:r>
      <w:r>
        <w:rPr>
          <w:spacing w:val="-2"/>
        </w:rPr>
        <w:t>«Функции».</w:t>
      </w:r>
    </w:p>
    <w:p w:rsidR="00AB1E57" w:rsidRDefault="00712190">
      <w:pPr>
        <w:pStyle w:val="a3"/>
        <w:ind w:right="582"/>
      </w:pPr>
      <w:r>
        <w:t>Учебный план на изучение алгебры в 7—9 классах отводит не менее 3 учебных часов</w:t>
      </w:r>
      <w:r>
        <w:rPr>
          <w:spacing w:val="-1"/>
        </w:rPr>
        <w:t xml:space="preserve"> </w:t>
      </w:r>
      <w:r>
        <w:t>в</w:t>
      </w:r>
      <w:r>
        <w:rPr>
          <w:spacing w:val="-3"/>
        </w:rPr>
        <w:t xml:space="preserve"> </w:t>
      </w:r>
      <w:r>
        <w:t>неделю</w:t>
      </w:r>
      <w:r>
        <w:rPr>
          <w:spacing w:val="-2"/>
        </w:rPr>
        <w:t xml:space="preserve"> </w:t>
      </w:r>
      <w:r>
        <w:t>в</w:t>
      </w:r>
      <w:r>
        <w:rPr>
          <w:spacing w:val="-3"/>
        </w:rPr>
        <w:t xml:space="preserve"> </w:t>
      </w:r>
      <w:r>
        <w:t>течение</w:t>
      </w:r>
      <w:r>
        <w:rPr>
          <w:spacing w:val="-3"/>
        </w:rPr>
        <w:t xml:space="preserve"> </w:t>
      </w:r>
      <w:r>
        <w:t>каждого</w:t>
      </w:r>
      <w:r>
        <w:rPr>
          <w:spacing w:val="-2"/>
        </w:rPr>
        <w:t xml:space="preserve"> </w:t>
      </w:r>
      <w:r>
        <w:t>года</w:t>
      </w:r>
      <w:r>
        <w:rPr>
          <w:spacing w:val="-3"/>
        </w:rPr>
        <w:t xml:space="preserve"> </w:t>
      </w:r>
      <w:r>
        <w:t>об­</w:t>
      </w:r>
      <w:r>
        <w:rPr>
          <w:spacing w:val="-2"/>
        </w:rPr>
        <w:t xml:space="preserve"> </w:t>
      </w:r>
      <w:r>
        <w:t>учения,</w:t>
      </w:r>
      <w:r>
        <w:rPr>
          <w:spacing w:val="-2"/>
        </w:rPr>
        <w:t xml:space="preserve"> </w:t>
      </w:r>
      <w:r>
        <w:t>всего</w:t>
      </w:r>
      <w:r>
        <w:rPr>
          <w:spacing w:val="-2"/>
        </w:rPr>
        <w:t xml:space="preserve"> </w:t>
      </w:r>
      <w:r>
        <w:t>за</w:t>
      </w:r>
      <w:r>
        <w:rPr>
          <w:spacing w:val="-3"/>
        </w:rPr>
        <w:t xml:space="preserve"> </w:t>
      </w:r>
      <w:r>
        <w:t>три</w:t>
      </w:r>
      <w:r>
        <w:rPr>
          <w:spacing w:val="-1"/>
        </w:rPr>
        <w:t xml:space="preserve"> </w:t>
      </w:r>
      <w:r>
        <w:t>года</w:t>
      </w:r>
      <w:r>
        <w:rPr>
          <w:spacing w:val="-3"/>
        </w:rPr>
        <w:t xml:space="preserve"> </w:t>
      </w:r>
      <w:r>
        <w:t>обучения —</w:t>
      </w:r>
      <w:r>
        <w:rPr>
          <w:spacing w:val="-2"/>
        </w:rPr>
        <w:t xml:space="preserve"> </w:t>
      </w:r>
      <w:r>
        <w:t>не</w:t>
      </w:r>
      <w:r>
        <w:rPr>
          <w:spacing w:val="-3"/>
        </w:rPr>
        <w:t xml:space="preserve"> </w:t>
      </w:r>
      <w:r>
        <w:t>менее 306 учебных часов.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Содержание</w:t>
      </w:r>
      <w:r>
        <w:rPr>
          <w:spacing w:val="-5"/>
        </w:rPr>
        <w:t xml:space="preserve"> </w:t>
      </w:r>
      <w:r>
        <w:t>учебного</w:t>
      </w:r>
      <w:r>
        <w:rPr>
          <w:spacing w:val="-1"/>
        </w:rPr>
        <w:t xml:space="preserve"> </w:t>
      </w:r>
      <w:r>
        <w:t>курса</w:t>
      </w:r>
      <w:r>
        <w:rPr>
          <w:spacing w:val="-3"/>
        </w:rPr>
        <w:t xml:space="preserve"> </w:t>
      </w:r>
      <w:r>
        <w:t>(по</w:t>
      </w:r>
      <w:r>
        <w:rPr>
          <w:spacing w:val="-1"/>
        </w:rPr>
        <w:t xml:space="preserve"> </w:t>
      </w:r>
      <w:r>
        <w:t>годам</w:t>
      </w:r>
      <w:r>
        <w:rPr>
          <w:spacing w:val="-2"/>
        </w:rPr>
        <w:t xml:space="preserve"> обучения)</w:t>
      </w:r>
    </w:p>
    <w:p w:rsidR="00AB1E57" w:rsidRDefault="00712190" w:rsidP="00A47389">
      <w:pPr>
        <w:pStyle w:val="1"/>
        <w:numPr>
          <w:ilvl w:val="0"/>
          <w:numId w:val="195"/>
        </w:numPr>
        <w:tabs>
          <w:tab w:val="left" w:pos="1693"/>
        </w:tabs>
        <w:ind w:hanging="703"/>
      </w:pPr>
      <w:r>
        <w:rPr>
          <w:spacing w:val="-2"/>
        </w:rPr>
        <w:t>КЛАСС</w:t>
      </w:r>
    </w:p>
    <w:p w:rsidR="00AB1E57" w:rsidRDefault="00712190">
      <w:pPr>
        <w:spacing w:before="1"/>
        <w:ind w:left="990" w:right="7080"/>
        <w:jc w:val="both"/>
        <w:rPr>
          <w:i/>
          <w:sz w:val="24"/>
        </w:rPr>
      </w:pPr>
      <w:r>
        <w:rPr>
          <w:i/>
          <w:sz w:val="24"/>
        </w:rPr>
        <w:t>Числа и вычисления Рациональные</w:t>
      </w:r>
      <w:r>
        <w:rPr>
          <w:i/>
          <w:spacing w:val="-8"/>
          <w:sz w:val="24"/>
        </w:rPr>
        <w:t xml:space="preserve"> </w:t>
      </w:r>
      <w:r>
        <w:rPr>
          <w:i/>
          <w:spacing w:val="-2"/>
          <w:sz w:val="24"/>
        </w:rPr>
        <w:t>числа</w:t>
      </w:r>
    </w:p>
    <w:p w:rsidR="00AB1E57" w:rsidRDefault="00712190">
      <w:pPr>
        <w:pStyle w:val="a3"/>
        <w:ind w:right="59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Арифметичекие действия с рациональными числами. Решение задач из реальной практики на части, на дроби.</w:t>
      </w:r>
    </w:p>
    <w:p w:rsidR="00AB1E57" w:rsidRDefault="00712190">
      <w:pPr>
        <w:pStyle w:val="a3"/>
        <w:ind w:right="587"/>
      </w:pPr>
      <w:r>
        <w:t>Степень с натуральным показателем: определение, преобразование выражений на основе определения.</w:t>
      </w:r>
    </w:p>
    <w:p w:rsidR="00AB1E57" w:rsidRDefault="00712190">
      <w:pPr>
        <w:pStyle w:val="a3"/>
        <w:ind w:right="590"/>
      </w:pPr>
      <w:r>
        <w:t>Проценты, запись процентов в виде дроби и дроби в виде процентов. Три</w:t>
      </w:r>
      <w:r>
        <w:rPr>
          <w:spacing w:val="40"/>
        </w:rPr>
        <w:t xml:space="preserve"> </w:t>
      </w:r>
      <w:r>
        <w:t>основные задачи на проценты, решение задач из реальной практики.</w:t>
      </w:r>
    </w:p>
    <w:p w:rsidR="00AB1E57" w:rsidRDefault="00712190">
      <w:pPr>
        <w:pStyle w:val="a3"/>
        <w:ind w:left="990" w:firstLine="0"/>
      </w:pPr>
      <w:r>
        <w:t>Применение</w:t>
      </w:r>
      <w:r>
        <w:rPr>
          <w:spacing w:val="64"/>
          <w:w w:val="150"/>
        </w:rPr>
        <w:t xml:space="preserve"> </w:t>
      </w:r>
      <w:r>
        <w:t>признаков</w:t>
      </w:r>
      <w:r>
        <w:rPr>
          <w:spacing w:val="64"/>
          <w:w w:val="150"/>
        </w:rPr>
        <w:t xml:space="preserve"> </w:t>
      </w:r>
      <w:r>
        <w:t>делимости,</w:t>
      </w:r>
      <w:r>
        <w:rPr>
          <w:spacing w:val="65"/>
          <w:w w:val="150"/>
        </w:rPr>
        <w:t xml:space="preserve"> </w:t>
      </w:r>
      <w:r>
        <w:t>разложение</w:t>
      </w:r>
      <w:r>
        <w:rPr>
          <w:spacing w:val="65"/>
          <w:w w:val="150"/>
        </w:rPr>
        <w:t xml:space="preserve"> </w:t>
      </w:r>
      <w:r>
        <w:t>на</w:t>
      </w:r>
      <w:r>
        <w:rPr>
          <w:spacing w:val="64"/>
          <w:w w:val="150"/>
        </w:rPr>
        <w:t xml:space="preserve"> </w:t>
      </w:r>
      <w:r>
        <w:t>множите­</w:t>
      </w:r>
      <w:r>
        <w:rPr>
          <w:spacing w:val="64"/>
          <w:w w:val="150"/>
        </w:rPr>
        <w:t xml:space="preserve"> </w:t>
      </w:r>
      <w:r>
        <w:t>ли</w:t>
      </w:r>
      <w:r>
        <w:rPr>
          <w:spacing w:val="67"/>
          <w:w w:val="150"/>
        </w:rPr>
        <w:t xml:space="preserve"> </w:t>
      </w:r>
      <w:r>
        <w:rPr>
          <w:spacing w:val="-2"/>
        </w:rPr>
        <w:t>натуральных</w:t>
      </w:r>
    </w:p>
    <w:p w:rsidR="00AB1E57" w:rsidRDefault="00AB1E57">
      <w:pPr>
        <w:sectPr w:rsidR="00AB1E57">
          <w:pgSz w:w="11910" w:h="16840"/>
          <w:pgMar w:top="1040" w:right="320" w:bottom="280" w:left="1420" w:header="720" w:footer="720" w:gutter="0"/>
          <w:cols w:space="720"/>
        </w:sectPr>
      </w:pPr>
    </w:p>
    <w:p w:rsidR="00AB1E57" w:rsidRDefault="00712190">
      <w:pPr>
        <w:pStyle w:val="a3"/>
        <w:ind w:firstLine="0"/>
        <w:jc w:val="left"/>
      </w:pPr>
      <w:r>
        <w:rPr>
          <w:spacing w:val="-2"/>
        </w:rPr>
        <w:lastRenderedPageBreak/>
        <w:t>чисел.</w:t>
      </w:r>
    </w:p>
    <w:p w:rsidR="00AB1E57" w:rsidRDefault="00712190">
      <w:pPr>
        <w:rPr>
          <w:sz w:val="24"/>
        </w:rPr>
      </w:pPr>
      <w:r>
        <w:br w:type="column"/>
      </w:r>
    </w:p>
    <w:p w:rsidR="00AB1E57" w:rsidRDefault="00712190">
      <w:pPr>
        <w:pStyle w:val="a3"/>
        <w:spacing w:before="1"/>
        <w:ind w:left="27" w:firstLine="0"/>
        <w:jc w:val="left"/>
      </w:pPr>
      <w:r>
        <w:t>Реальные</w:t>
      </w:r>
      <w:r>
        <w:rPr>
          <w:spacing w:val="-6"/>
        </w:rPr>
        <w:t xml:space="preserve"> </w:t>
      </w:r>
      <w:r>
        <w:t>зависимости,</w:t>
      </w:r>
      <w:r>
        <w:rPr>
          <w:spacing w:val="-5"/>
        </w:rPr>
        <w:t xml:space="preserve"> </w:t>
      </w:r>
      <w:r>
        <w:t>в</w:t>
      </w:r>
      <w:r>
        <w:rPr>
          <w:spacing w:val="-3"/>
        </w:rPr>
        <w:t xml:space="preserve"> </w:t>
      </w:r>
      <w:r>
        <w:t>том</w:t>
      </w:r>
      <w:r>
        <w:rPr>
          <w:spacing w:val="-2"/>
        </w:rPr>
        <w:t xml:space="preserve"> </w:t>
      </w:r>
      <w:r>
        <w:t>числе</w:t>
      </w:r>
      <w:r>
        <w:rPr>
          <w:spacing w:val="-3"/>
        </w:rPr>
        <w:t xml:space="preserve"> </w:t>
      </w:r>
      <w:r>
        <w:t>прямая</w:t>
      </w:r>
      <w:r>
        <w:rPr>
          <w:spacing w:val="-2"/>
        </w:rPr>
        <w:t xml:space="preserve"> </w:t>
      </w:r>
      <w:r>
        <w:t>и</w:t>
      </w:r>
      <w:r>
        <w:rPr>
          <w:spacing w:val="-2"/>
        </w:rPr>
        <w:t xml:space="preserve"> </w:t>
      </w:r>
      <w:r>
        <w:t>обратная</w:t>
      </w:r>
      <w:r>
        <w:rPr>
          <w:spacing w:val="-1"/>
        </w:rPr>
        <w:t xml:space="preserve"> </w:t>
      </w:r>
      <w:r>
        <w:rPr>
          <w:spacing w:val="-2"/>
        </w:rPr>
        <w:t>пропорциональности.</w:t>
      </w:r>
    </w:p>
    <w:p w:rsidR="00AB1E57" w:rsidRDefault="00712190">
      <w:pPr>
        <w:ind w:left="27"/>
        <w:rPr>
          <w:i/>
          <w:sz w:val="24"/>
        </w:rPr>
      </w:pPr>
      <w:r>
        <w:rPr>
          <w:i/>
          <w:sz w:val="24"/>
        </w:rPr>
        <w:t>Алгебраические</w:t>
      </w:r>
      <w:r>
        <w:rPr>
          <w:i/>
          <w:spacing w:val="-7"/>
          <w:sz w:val="24"/>
        </w:rPr>
        <w:t xml:space="preserve"> </w:t>
      </w:r>
      <w:r>
        <w:rPr>
          <w:i/>
          <w:spacing w:val="-2"/>
          <w:sz w:val="24"/>
        </w:rPr>
        <w:t>выражения</w:t>
      </w:r>
    </w:p>
    <w:p w:rsidR="00AB1E57" w:rsidRDefault="00712190">
      <w:pPr>
        <w:pStyle w:val="a3"/>
        <w:tabs>
          <w:tab w:val="left" w:pos="1593"/>
          <w:tab w:val="left" w:pos="2747"/>
          <w:tab w:val="left" w:pos="3886"/>
          <w:tab w:val="left" w:pos="5244"/>
          <w:tab w:val="left" w:pos="5567"/>
          <w:tab w:val="left" w:pos="7069"/>
        </w:tabs>
        <w:ind w:left="27" w:firstLine="0"/>
        <w:jc w:val="left"/>
      </w:pPr>
      <w:r>
        <w:rPr>
          <w:spacing w:val="-2"/>
        </w:rPr>
        <w:t>Переменные,</w:t>
      </w:r>
      <w:r>
        <w:tab/>
      </w:r>
      <w:r>
        <w:rPr>
          <w:spacing w:val="-2"/>
        </w:rPr>
        <w:t>числовое</w:t>
      </w:r>
      <w:r>
        <w:tab/>
      </w:r>
      <w:r>
        <w:rPr>
          <w:spacing w:val="-2"/>
        </w:rPr>
        <w:t>значение</w:t>
      </w:r>
      <w:r>
        <w:tab/>
      </w:r>
      <w:r>
        <w:rPr>
          <w:spacing w:val="-2"/>
        </w:rPr>
        <w:t>выражения</w:t>
      </w:r>
      <w:r>
        <w:tab/>
      </w:r>
      <w:r>
        <w:rPr>
          <w:spacing w:val="-10"/>
        </w:rPr>
        <w:t>с</w:t>
      </w:r>
      <w:r>
        <w:tab/>
      </w:r>
      <w:r>
        <w:rPr>
          <w:spacing w:val="-2"/>
        </w:rPr>
        <w:t>переменной.</w:t>
      </w:r>
      <w:r>
        <w:tab/>
      </w:r>
      <w:r>
        <w:rPr>
          <w:spacing w:val="-2"/>
        </w:rPr>
        <w:t>Представление</w:t>
      </w:r>
    </w:p>
    <w:p w:rsidR="00AB1E57" w:rsidRDefault="00AB1E57">
      <w:pPr>
        <w:sectPr w:rsidR="00AB1E57">
          <w:type w:val="continuous"/>
          <w:pgSz w:w="11910" w:h="16840"/>
          <w:pgMar w:top="1520" w:right="320" w:bottom="280" w:left="1420" w:header="720" w:footer="720" w:gutter="0"/>
          <w:cols w:num="2" w:space="720" w:equalWidth="0">
            <w:col w:w="923" w:space="40"/>
            <w:col w:w="9207"/>
          </w:cols>
        </w:sectPr>
      </w:pPr>
    </w:p>
    <w:p w:rsidR="00AB1E57" w:rsidRDefault="00712190">
      <w:pPr>
        <w:pStyle w:val="a3"/>
        <w:ind w:firstLine="0"/>
      </w:pPr>
      <w:r>
        <w:lastRenderedPageBreak/>
        <w:t>зависимости</w:t>
      </w:r>
      <w:r>
        <w:rPr>
          <w:spacing w:val="-4"/>
        </w:rPr>
        <w:t xml:space="preserve"> </w:t>
      </w:r>
      <w:r>
        <w:t>между</w:t>
      </w:r>
      <w:r>
        <w:rPr>
          <w:spacing w:val="-2"/>
        </w:rPr>
        <w:t xml:space="preserve"> </w:t>
      </w:r>
      <w:r>
        <w:t>величинами</w:t>
      </w:r>
      <w:r>
        <w:rPr>
          <w:spacing w:val="-2"/>
        </w:rPr>
        <w:t xml:space="preserve"> </w:t>
      </w:r>
      <w:r>
        <w:t>в</w:t>
      </w:r>
      <w:r>
        <w:rPr>
          <w:spacing w:val="-4"/>
        </w:rPr>
        <w:t xml:space="preserve"> </w:t>
      </w:r>
      <w:r>
        <w:t>виде</w:t>
      </w:r>
      <w:r>
        <w:rPr>
          <w:spacing w:val="-3"/>
        </w:rPr>
        <w:t xml:space="preserve"> </w:t>
      </w:r>
      <w:r>
        <w:t>формулы.</w:t>
      </w:r>
      <w:r>
        <w:rPr>
          <w:spacing w:val="-2"/>
        </w:rPr>
        <w:t xml:space="preserve"> </w:t>
      </w:r>
      <w:r>
        <w:t>Вычисления</w:t>
      </w:r>
      <w:r>
        <w:rPr>
          <w:spacing w:val="-2"/>
        </w:rPr>
        <w:t xml:space="preserve"> </w:t>
      </w:r>
      <w:r>
        <w:t>по</w:t>
      </w:r>
      <w:r>
        <w:rPr>
          <w:spacing w:val="-2"/>
        </w:rPr>
        <w:t xml:space="preserve"> формулам.</w:t>
      </w:r>
    </w:p>
    <w:p w:rsidR="00AB1E57" w:rsidRDefault="00712190">
      <w:pPr>
        <w:pStyle w:val="a3"/>
        <w:ind w:right="588"/>
      </w:pPr>
      <w:r>
        <w:t>Преобразование буквенных выражений, тождественно равные выражения,</w:t>
      </w:r>
      <w:r>
        <w:rPr>
          <w:spacing w:val="-1"/>
        </w:rPr>
        <w:t xml:space="preserve"> </w:t>
      </w:r>
      <w:r>
        <w:t>правила преобразования сумм</w:t>
      </w:r>
      <w:r>
        <w:rPr>
          <w:spacing w:val="-1"/>
        </w:rPr>
        <w:t xml:space="preserve"> </w:t>
      </w:r>
      <w:r>
        <w:t>и произведений, правила</w:t>
      </w:r>
      <w:r>
        <w:rPr>
          <w:spacing w:val="-2"/>
        </w:rPr>
        <w:t xml:space="preserve"> </w:t>
      </w:r>
      <w:r>
        <w:t xml:space="preserve">раскрытия скобок и приведения подобных </w:t>
      </w:r>
      <w:r>
        <w:rPr>
          <w:spacing w:val="-2"/>
        </w:rPr>
        <w:t>слагаемых.</w:t>
      </w:r>
    </w:p>
    <w:p w:rsidR="00AB1E57" w:rsidRDefault="00712190">
      <w:pPr>
        <w:pStyle w:val="a3"/>
        <w:ind w:left="990"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AB1E57" w:rsidRDefault="00712190">
      <w:pPr>
        <w:pStyle w:val="a3"/>
        <w:ind w:right="585"/>
      </w:pPr>
      <w:r>
        <w:t>Одночлены</w:t>
      </w:r>
      <w:r>
        <w:rPr>
          <w:spacing w:val="-1"/>
        </w:rPr>
        <w:t xml:space="preserve"> </w:t>
      </w:r>
      <w:r>
        <w:t>и многочлены.</w:t>
      </w:r>
      <w:r>
        <w:rPr>
          <w:spacing w:val="-1"/>
        </w:rPr>
        <w:t xml:space="preserve"> </w:t>
      </w:r>
      <w:r>
        <w:t>Степень многочлена.</w:t>
      </w:r>
      <w:r>
        <w:rPr>
          <w:spacing w:val="-1"/>
        </w:rPr>
        <w:t xml:space="preserve"> </w:t>
      </w:r>
      <w:r>
        <w:t>Сложение,</w:t>
      </w:r>
      <w:r>
        <w:rPr>
          <w:spacing w:val="-1"/>
        </w:rPr>
        <w:t xml:space="preserve"> </w:t>
      </w:r>
      <w:r>
        <w:t>вычитание,</w:t>
      </w:r>
      <w:r>
        <w:rPr>
          <w:spacing w:val="-1"/>
        </w:rPr>
        <w:t xml:space="preserve"> </w:t>
      </w:r>
      <w:r>
        <w:t>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B1E57" w:rsidRDefault="00712190">
      <w:pPr>
        <w:ind w:left="990"/>
        <w:rPr>
          <w:i/>
          <w:sz w:val="24"/>
        </w:rPr>
      </w:pPr>
      <w:r>
        <w:rPr>
          <w:i/>
          <w:spacing w:val="-2"/>
          <w:sz w:val="24"/>
        </w:rPr>
        <w:t>Уравнения</w:t>
      </w:r>
    </w:p>
    <w:p w:rsidR="00AB1E57" w:rsidRDefault="00712190">
      <w:pPr>
        <w:pStyle w:val="a3"/>
        <w:ind w:right="529"/>
        <w:jc w:val="left"/>
      </w:pPr>
      <w:r>
        <w:t xml:space="preserve">Уравнение, корень уравнения, правила преобразования уравнения, равносильность </w:t>
      </w:r>
      <w:r>
        <w:rPr>
          <w:spacing w:val="-2"/>
        </w:rPr>
        <w:t>уравнений.</w:t>
      </w:r>
    </w:p>
    <w:p w:rsidR="00AB1E57" w:rsidRDefault="00712190">
      <w:pPr>
        <w:pStyle w:val="a3"/>
        <w:ind w:right="588"/>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B1E57" w:rsidRDefault="00712190">
      <w:pPr>
        <w:pStyle w:val="a3"/>
        <w:ind w:right="58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B1E57" w:rsidRDefault="00712190">
      <w:pPr>
        <w:ind w:left="990"/>
        <w:jc w:val="both"/>
        <w:rPr>
          <w:i/>
          <w:sz w:val="24"/>
        </w:rPr>
      </w:pPr>
      <w:r>
        <w:rPr>
          <w:i/>
          <w:sz w:val="24"/>
        </w:rPr>
        <w:t>Координаты</w:t>
      </w:r>
      <w:r>
        <w:rPr>
          <w:i/>
          <w:spacing w:val="-3"/>
          <w:sz w:val="24"/>
        </w:rPr>
        <w:t xml:space="preserve"> </w:t>
      </w:r>
      <w:r>
        <w:rPr>
          <w:i/>
          <w:sz w:val="24"/>
        </w:rPr>
        <w:t>и</w:t>
      </w:r>
      <w:r>
        <w:rPr>
          <w:i/>
          <w:spacing w:val="-2"/>
          <w:sz w:val="24"/>
        </w:rPr>
        <w:t xml:space="preserve"> </w:t>
      </w:r>
      <w:r>
        <w:rPr>
          <w:i/>
          <w:sz w:val="24"/>
        </w:rPr>
        <w:t>графики.</w:t>
      </w:r>
      <w:r>
        <w:rPr>
          <w:i/>
          <w:spacing w:val="-2"/>
          <w:sz w:val="24"/>
        </w:rPr>
        <w:t xml:space="preserve"> Функции</w:t>
      </w:r>
    </w:p>
    <w:p w:rsidR="00AB1E57" w:rsidRDefault="00712190">
      <w:pPr>
        <w:pStyle w:val="a3"/>
        <w:ind w:right="592"/>
      </w:pPr>
      <w:r>
        <w:t>Координата точки на прямой. Числовые промежутки. Расстояние между двумя точками координатной прямой.</w:t>
      </w:r>
    </w:p>
    <w:p w:rsidR="00AB1E57" w:rsidRDefault="00712190">
      <w:pPr>
        <w:pStyle w:val="a3"/>
        <w:spacing w:before="1"/>
        <w:ind w:right="588"/>
      </w:pPr>
      <w: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AB1E57" w:rsidRDefault="00712190">
      <w:pPr>
        <w:pStyle w:val="a3"/>
        <w:ind w:right="591"/>
      </w:pPr>
      <w: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AB1E57" w:rsidRDefault="00712190" w:rsidP="00A47389">
      <w:pPr>
        <w:pStyle w:val="1"/>
        <w:numPr>
          <w:ilvl w:val="0"/>
          <w:numId w:val="195"/>
        </w:numPr>
        <w:tabs>
          <w:tab w:val="left" w:pos="1693"/>
        </w:tabs>
        <w:ind w:hanging="703"/>
      </w:pPr>
      <w:r>
        <w:rPr>
          <w:spacing w:val="-2"/>
        </w:rPr>
        <w:t>КЛАСС</w:t>
      </w:r>
    </w:p>
    <w:p w:rsidR="00AB1E57" w:rsidRDefault="00712190">
      <w:pPr>
        <w:ind w:left="990"/>
        <w:jc w:val="both"/>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AB1E57" w:rsidRDefault="00712190">
      <w:pPr>
        <w:pStyle w:val="a3"/>
        <w:ind w:right="589"/>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AB1E57" w:rsidRDefault="00712190">
      <w:pPr>
        <w:pStyle w:val="a3"/>
        <w:ind w:left="990" w:firstLine="0"/>
        <w:jc w:val="left"/>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AB1E57" w:rsidRDefault="00712190">
      <w:pPr>
        <w:ind w:left="990"/>
        <w:rPr>
          <w:i/>
          <w:sz w:val="24"/>
        </w:rPr>
      </w:pPr>
      <w:r>
        <w:rPr>
          <w:i/>
          <w:sz w:val="24"/>
        </w:rPr>
        <w:t>Алгебраические</w:t>
      </w:r>
      <w:r>
        <w:rPr>
          <w:i/>
          <w:spacing w:val="-7"/>
          <w:sz w:val="24"/>
        </w:rPr>
        <w:t xml:space="preserve"> </w:t>
      </w:r>
      <w:r>
        <w:rPr>
          <w:i/>
          <w:spacing w:val="-2"/>
          <w:sz w:val="24"/>
        </w:rPr>
        <w:t>выражения</w:t>
      </w:r>
    </w:p>
    <w:p w:rsidR="00AB1E57" w:rsidRDefault="00712190">
      <w:pPr>
        <w:pStyle w:val="a3"/>
        <w:spacing w:before="1"/>
        <w:ind w:left="990" w:right="533" w:firstLine="0"/>
        <w:jc w:val="left"/>
      </w:pPr>
      <w:r>
        <w:t>Квадратный трёхчлен; разложение квадратного трёхчлена на множители. Алгебраическая</w:t>
      </w:r>
      <w:r>
        <w:rPr>
          <w:spacing w:val="80"/>
        </w:rPr>
        <w:t xml:space="preserve"> </w:t>
      </w:r>
      <w:r>
        <w:t>дробь.</w:t>
      </w:r>
      <w:r>
        <w:rPr>
          <w:spacing w:val="80"/>
        </w:rPr>
        <w:t xml:space="preserve"> </w:t>
      </w:r>
      <w:r>
        <w:t>Основное</w:t>
      </w:r>
      <w:r>
        <w:rPr>
          <w:spacing w:val="80"/>
        </w:rPr>
        <w:t xml:space="preserve"> </w:t>
      </w:r>
      <w:r>
        <w:t>свойство</w:t>
      </w:r>
      <w:r>
        <w:rPr>
          <w:spacing w:val="80"/>
        </w:rPr>
        <w:t xml:space="preserve"> </w:t>
      </w:r>
      <w:r>
        <w:t>алгебраической</w:t>
      </w:r>
      <w:r>
        <w:rPr>
          <w:spacing w:val="80"/>
        </w:rPr>
        <w:t xml:space="preserve"> </w:t>
      </w:r>
      <w:r>
        <w:t>дроби.</w:t>
      </w:r>
      <w:r>
        <w:rPr>
          <w:spacing w:val="80"/>
        </w:rPr>
        <w:t xml:space="preserve"> </w:t>
      </w:r>
      <w:r>
        <w:t>Сложение,</w:t>
      </w:r>
    </w:p>
    <w:p w:rsidR="00AB1E57" w:rsidRDefault="00AB1E57">
      <w:pPr>
        <w:sectPr w:rsidR="00AB1E57">
          <w:type w:val="continuous"/>
          <w:pgSz w:w="11910" w:h="16840"/>
          <w:pgMar w:top="1520" w:right="320" w:bottom="280" w:left="1420" w:header="720" w:footer="720" w:gutter="0"/>
          <w:cols w:space="720"/>
        </w:sectPr>
      </w:pPr>
    </w:p>
    <w:p w:rsidR="00AB1E57" w:rsidRDefault="00712190">
      <w:pPr>
        <w:pStyle w:val="a3"/>
        <w:spacing w:before="73"/>
        <w:ind w:right="588" w:firstLine="0"/>
      </w:pPr>
      <w:r>
        <w:lastRenderedPageBreak/>
        <w:t xml:space="preserve">вычитание, умножение, деление алгебраических дробей. Рациональные выражения и их </w:t>
      </w:r>
      <w:r>
        <w:rPr>
          <w:spacing w:val="-2"/>
        </w:rPr>
        <w:t>преобразование.</w:t>
      </w:r>
    </w:p>
    <w:p w:rsidR="00AB1E57" w:rsidRDefault="00712190">
      <w:pPr>
        <w:spacing w:before="1"/>
        <w:ind w:left="990"/>
        <w:jc w:val="both"/>
        <w:rPr>
          <w:i/>
          <w:sz w:val="24"/>
        </w:rPr>
      </w:pPr>
      <w:r>
        <w:rPr>
          <w:i/>
          <w:sz w:val="24"/>
        </w:rPr>
        <w:t>Уравнения</w:t>
      </w:r>
      <w:r>
        <w:rPr>
          <w:i/>
          <w:spacing w:val="-3"/>
          <w:sz w:val="24"/>
        </w:rPr>
        <w:t xml:space="preserve"> </w:t>
      </w:r>
      <w:r>
        <w:rPr>
          <w:i/>
          <w:sz w:val="24"/>
        </w:rPr>
        <w:t>и</w:t>
      </w:r>
      <w:r>
        <w:rPr>
          <w:i/>
          <w:spacing w:val="-2"/>
          <w:sz w:val="24"/>
        </w:rPr>
        <w:t xml:space="preserve"> неравенства</w:t>
      </w:r>
    </w:p>
    <w:p w:rsidR="00AB1E57" w:rsidRDefault="00712190">
      <w:pPr>
        <w:pStyle w:val="a3"/>
        <w:ind w:right="57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AB1E57" w:rsidRDefault="00712190">
      <w:pPr>
        <w:pStyle w:val="a3"/>
        <w:ind w:right="588"/>
      </w:pPr>
      <w:r>
        <w:t>Графическая интерпретация уравнений с двумя переменными и систем линейных уравнений с двумя переменными.</w:t>
      </w:r>
    </w:p>
    <w:p w:rsidR="00AB1E57" w:rsidRDefault="00712190">
      <w:pPr>
        <w:pStyle w:val="a3"/>
        <w:ind w:left="990" w:firstLine="0"/>
      </w:pPr>
      <w:r>
        <w:t>Решение</w:t>
      </w:r>
      <w:r>
        <w:rPr>
          <w:spacing w:val="-5"/>
        </w:rPr>
        <w:t xml:space="preserve"> </w:t>
      </w:r>
      <w:r>
        <w:t>текстовых</w:t>
      </w:r>
      <w:r>
        <w:rPr>
          <w:spacing w:val="-2"/>
        </w:rPr>
        <w:t xml:space="preserve"> </w:t>
      </w:r>
      <w:r>
        <w:t>задач</w:t>
      </w:r>
      <w:r>
        <w:rPr>
          <w:spacing w:val="-3"/>
        </w:rPr>
        <w:t xml:space="preserve"> </w:t>
      </w:r>
      <w:r>
        <w:t>алгебраическим</w:t>
      </w:r>
      <w:r>
        <w:rPr>
          <w:spacing w:val="-2"/>
        </w:rPr>
        <w:t xml:space="preserve"> способом.</w:t>
      </w:r>
    </w:p>
    <w:p w:rsidR="00AB1E57" w:rsidRDefault="00712190">
      <w:pPr>
        <w:pStyle w:val="a3"/>
        <w:ind w:right="591"/>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B1E57" w:rsidRDefault="00712190">
      <w:pPr>
        <w:ind w:left="990"/>
        <w:rPr>
          <w:i/>
          <w:sz w:val="24"/>
        </w:rPr>
      </w:pPr>
      <w:r>
        <w:rPr>
          <w:i/>
          <w:spacing w:val="-2"/>
          <w:sz w:val="24"/>
        </w:rPr>
        <w:t>Функции</w:t>
      </w:r>
    </w:p>
    <w:p w:rsidR="00AB1E57" w:rsidRDefault="00712190">
      <w:pPr>
        <w:pStyle w:val="a3"/>
        <w:jc w:val="left"/>
      </w:pPr>
      <w:r>
        <w:t>Понятие функции. Область определения и множество значений функции. Способы задания функций.</w:t>
      </w:r>
    </w:p>
    <w:p w:rsidR="00AB1E57" w:rsidRDefault="00712190">
      <w:pPr>
        <w:pStyle w:val="a3"/>
        <w:spacing w:before="1" w:line="252" w:lineRule="auto"/>
        <w:ind w:right="582"/>
      </w:pPr>
      <w: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w:t>
      </w:r>
      <w:r>
        <w:rPr>
          <w:noProof/>
          <w:spacing w:val="24"/>
          <w:position w:val="-4"/>
          <w:lang w:eastAsia="ru-RU"/>
        </w:rPr>
        <w:drawing>
          <wp:inline distT="0" distB="0" distL="0" distR="0">
            <wp:extent cx="373379" cy="14478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373379" cy="144780"/>
                    </a:xfrm>
                    <a:prstGeom prst="rect">
                      <a:avLst/>
                    </a:prstGeom>
                  </pic:spPr>
                </pic:pic>
              </a:graphicData>
            </a:graphic>
          </wp:inline>
        </w:drawing>
      </w:r>
      <w:r>
        <w:t xml:space="preserve">, </w:t>
      </w:r>
      <w:r>
        <w:rPr>
          <w:noProof/>
          <w:spacing w:val="19"/>
          <w:position w:val="-4"/>
          <w:lang w:eastAsia="ru-RU"/>
        </w:rPr>
        <w:drawing>
          <wp:inline distT="0" distB="0" distL="0" distR="0">
            <wp:extent cx="373379" cy="14478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373379" cy="144780"/>
                    </a:xfrm>
                    <a:prstGeom prst="rect">
                      <a:avLst/>
                    </a:prstGeom>
                  </pic:spPr>
                </pic:pic>
              </a:graphicData>
            </a:graphic>
          </wp:inline>
        </w:drawing>
      </w:r>
      <w:r>
        <w:t xml:space="preserve">, </w:t>
      </w:r>
      <w:r>
        <w:rPr>
          <w:noProof/>
          <w:spacing w:val="20"/>
          <w:position w:val="-3"/>
          <w:lang w:eastAsia="ru-RU"/>
        </w:rPr>
        <w:drawing>
          <wp:inline distT="0" distB="0" distL="0" distR="0">
            <wp:extent cx="411479" cy="1524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411479" cy="152400"/>
                    </a:xfrm>
                    <a:prstGeom prst="rect">
                      <a:avLst/>
                    </a:prstGeom>
                  </pic:spPr>
                </pic:pic>
              </a:graphicData>
            </a:graphic>
          </wp:inline>
        </w:drawing>
      </w:r>
      <w:r>
        <w:t xml:space="preserve">, </w:t>
      </w:r>
      <w:r>
        <w:rPr>
          <w:noProof/>
          <w:spacing w:val="19"/>
          <w:position w:val="-3"/>
          <w:lang w:eastAsia="ru-RU"/>
        </w:rPr>
        <w:drawing>
          <wp:inline distT="0" distB="0" distL="0" distR="0">
            <wp:extent cx="396239" cy="13716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396239" cy="137160"/>
                    </a:xfrm>
                    <a:prstGeom prst="rect">
                      <a:avLst/>
                    </a:prstGeom>
                  </pic:spPr>
                </pic:pic>
              </a:graphicData>
            </a:graphic>
          </wp:inline>
        </w:drawing>
      </w:r>
      <w:r>
        <w:t>. Графическое решение уравнений и систем уравнений.</w:t>
      </w:r>
    </w:p>
    <w:p w:rsidR="00AB1E57" w:rsidRDefault="00712190" w:rsidP="00A47389">
      <w:pPr>
        <w:pStyle w:val="1"/>
        <w:numPr>
          <w:ilvl w:val="0"/>
          <w:numId w:val="195"/>
        </w:numPr>
        <w:tabs>
          <w:tab w:val="left" w:pos="1693"/>
        </w:tabs>
        <w:spacing w:line="266" w:lineRule="exact"/>
        <w:ind w:hanging="703"/>
      </w:pPr>
      <w:r>
        <w:rPr>
          <w:spacing w:val="-2"/>
        </w:rPr>
        <w:t>КЛАСС</w:t>
      </w:r>
    </w:p>
    <w:p w:rsidR="00AB1E57" w:rsidRDefault="00712190">
      <w:pPr>
        <w:ind w:left="990" w:right="6783"/>
        <w:jc w:val="both"/>
        <w:rPr>
          <w:i/>
          <w:sz w:val="24"/>
        </w:rPr>
      </w:pPr>
      <w:r>
        <w:rPr>
          <w:i/>
          <w:sz w:val="24"/>
        </w:rPr>
        <w:t>Числа и вычисления Действительные</w:t>
      </w:r>
      <w:r>
        <w:rPr>
          <w:i/>
          <w:spacing w:val="-7"/>
          <w:sz w:val="24"/>
        </w:rPr>
        <w:t xml:space="preserve"> </w:t>
      </w:r>
      <w:r>
        <w:rPr>
          <w:i/>
          <w:spacing w:val="-2"/>
          <w:sz w:val="24"/>
        </w:rPr>
        <w:t>числа</w:t>
      </w:r>
    </w:p>
    <w:p w:rsidR="00AB1E57" w:rsidRDefault="00712190">
      <w:pPr>
        <w:pStyle w:val="a3"/>
        <w:ind w:right="586"/>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B1E57" w:rsidRDefault="00712190">
      <w:pPr>
        <w:pStyle w:val="a3"/>
        <w:ind w:right="590"/>
      </w:pPr>
      <w:r>
        <w:t xml:space="preserve">Сравнение действительных чисел, арифметические действия с действительными </w:t>
      </w:r>
      <w:r>
        <w:rPr>
          <w:spacing w:val="-2"/>
        </w:rPr>
        <w:t>числами.</w:t>
      </w:r>
    </w:p>
    <w:p w:rsidR="00AB1E57" w:rsidRDefault="00712190">
      <w:pPr>
        <w:ind w:left="990"/>
        <w:jc w:val="both"/>
        <w:rPr>
          <w:i/>
          <w:sz w:val="24"/>
        </w:rPr>
      </w:pPr>
      <w:r>
        <w:rPr>
          <w:i/>
          <w:sz w:val="24"/>
        </w:rPr>
        <w:t>Измерения,</w:t>
      </w:r>
      <w:r>
        <w:rPr>
          <w:i/>
          <w:spacing w:val="-1"/>
          <w:sz w:val="24"/>
        </w:rPr>
        <w:t xml:space="preserve"> </w:t>
      </w:r>
      <w:r>
        <w:rPr>
          <w:i/>
          <w:sz w:val="24"/>
        </w:rPr>
        <w:t>приближения,</w:t>
      </w:r>
      <w:r>
        <w:rPr>
          <w:i/>
          <w:spacing w:val="-1"/>
          <w:sz w:val="24"/>
        </w:rPr>
        <w:t xml:space="preserve"> </w:t>
      </w:r>
      <w:r>
        <w:rPr>
          <w:i/>
          <w:spacing w:val="-2"/>
          <w:sz w:val="24"/>
        </w:rPr>
        <w:t>оценки</w:t>
      </w:r>
    </w:p>
    <w:p w:rsidR="00AB1E57" w:rsidRDefault="00712190">
      <w:pPr>
        <w:pStyle w:val="a3"/>
        <w:ind w:left="990" w:firstLine="0"/>
      </w:pPr>
      <w:r>
        <w:t>Размеры</w:t>
      </w:r>
      <w:r>
        <w:rPr>
          <w:spacing w:val="57"/>
        </w:rPr>
        <w:t xml:space="preserve"> </w:t>
      </w:r>
      <w:r>
        <w:t>объектов</w:t>
      </w:r>
      <w:r>
        <w:rPr>
          <w:spacing w:val="60"/>
        </w:rPr>
        <w:t xml:space="preserve"> </w:t>
      </w:r>
      <w:r>
        <w:t>окружающего</w:t>
      </w:r>
      <w:r>
        <w:rPr>
          <w:spacing w:val="60"/>
        </w:rPr>
        <w:t xml:space="preserve"> </w:t>
      </w:r>
      <w:r>
        <w:t>мира,</w:t>
      </w:r>
      <w:r>
        <w:rPr>
          <w:spacing w:val="60"/>
        </w:rPr>
        <w:t xml:space="preserve"> </w:t>
      </w:r>
      <w:r>
        <w:t>длительность</w:t>
      </w:r>
      <w:r>
        <w:rPr>
          <w:spacing w:val="59"/>
        </w:rPr>
        <w:t xml:space="preserve"> </w:t>
      </w:r>
      <w:r>
        <w:t>процессов</w:t>
      </w:r>
      <w:r>
        <w:rPr>
          <w:spacing w:val="60"/>
        </w:rPr>
        <w:t xml:space="preserve"> </w:t>
      </w:r>
      <w:r>
        <w:t>в</w:t>
      </w:r>
      <w:r>
        <w:rPr>
          <w:spacing w:val="60"/>
        </w:rPr>
        <w:t xml:space="preserve"> </w:t>
      </w:r>
      <w:r>
        <w:rPr>
          <w:spacing w:val="-2"/>
        </w:rPr>
        <w:t>окружающем</w:t>
      </w:r>
    </w:p>
    <w:p w:rsidR="00AB1E57" w:rsidRDefault="00712190">
      <w:pPr>
        <w:pStyle w:val="a3"/>
        <w:ind w:firstLine="0"/>
        <w:jc w:val="left"/>
      </w:pPr>
      <w:r>
        <w:rPr>
          <w:spacing w:val="-2"/>
        </w:rPr>
        <w:t>мире.</w:t>
      </w:r>
    </w:p>
    <w:p w:rsidR="00AB1E57" w:rsidRDefault="00712190">
      <w:pPr>
        <w:pStyle w:val="a3"/>
        <w:ind w:left="990" w:firstLine="0"/>
        <w:jc w:val="left"/>
      </w:pPr>
      <w:r>
        <w:t>Приближённое</w:t>
      </w:r>
      <w:r>
        <w:rPr>
          <w:spacing w:val="68"/>
        </w:rPr>
        <w:t xml:space="preserve"> </w:t>
      </w:r>
      <w:r>
        <w:t>значение</w:t>
      </w:r>
      <w:r>
        <w:rPr>
          <w:spacing w:val="73"/>
        </w:rPr>
        <w:t xml:space="preserve"> </w:t>
      </w:r>
      <w:r>
        <w:t>величины,</w:t>
      </w:r>
      <w:r>
        <w:rPr>
          <w:spacing w:val="73"/>
        </w:rPr>
        <w:t xml:space="preserve"> </w:t>
      </w:r>
      <w:r>
        <w:t>точность</w:t>
      </w:r>
      <w:r>
        <w:rPr>
          <w:spacing w:val="74"/>
        </w:rPr>
        <w:t xml:space="preserve"> </w:t>
      </w:r>
      <w:r>
        <w:t>приближения.</w:t>
      </w:r>
      <w:r>
        <w:rPr>
          <w:spacing w:val="73"/>
        </w:rPr>
        <w:t xml:space="preserve"> </w:t>
      </w:r>
      <w:r>
        <w:t>Округление</w:t>
      </w:r>
      <w:r>
        <w:rPr>
          <w:spacing w:val="73"/>
        </w:rPr>
        <w:t xml:space="preserve"> </w:t>
      </w:r>
      <w:r>
        <w:rPr>
          <w:spacing w:val="-2"/>
        </w:rPr>
        <w:t>чисел.</w:t>
      </w:r>
    </w:p>
    <w:p w:rsidR="00AB1E57" w:rsidRDefault="00712190">
      <w:pPr>
        <w:pStyle w:val="a3"/>
        <w:ind w:firstLine="0"/>
        <w:jc w:val="left"/>
      </w:pPr>
      <w:r>
        <w:t>Прикидка</w:t>
      </w:r>
      <w:r>
        <w:rPr>
          <w:spacing w:val="-5"/>
        </w:rPr>
        <w:t xml:space="preserve"> </w:t>
      </w:r>
      <w:r>
        <w:t>и</w:t>
      </w:r>
      <w:r>
        <w:rPr>
          <w:spacing w:val="-5"/>
        </w:rPr>
        <w:t xml:space="preserve"> </w:t>
      </w:r>
      <w:r>
        <w:t>оценка</w:t>
      </w:r>
      <w:r>
        <w:rPr>
          <w:spacing w:val="-5"/>
        </w:rPr>
        <w:t xml:space="preserve"> </w:t>
      </w:r>
      <w:r>
        <w:t>результатов</w:t>
      </w:r>
      <w:r>
        <w:rPr>
          <w:spacing w:val="-4"/>
        </w:rPr>
        <w:t xml:space="preserve"> </w:t>
      </w:r>
      <w:r>
        <w:rPr>
          <w:spacing w:val="-2"/>
        </w:rPr>
        <w:t>вычислений.</w:t>
      </w:r>
    </w:p>
    <w:p w:rsidR="00AB1E57" w:rsidRDefault="00712190">
      <w:pPr>
        <w:ind w:left="990" w:right="5496"/>
        <w:rPr>
          <w:i/>
          <w:sz w:val="24"/>
        </w:rPr>
      </w:pPr>
      <w:r>
        <w:rPr>
          <w:i/>
          <w:sz w:val="24"/>
        </w:rPr>
        <w:t>Уравнения и неравенства Уравнения</w:t>
      </w:r>
      <w:r>
        <w:rPr>
          <w:i/>
          <w:spacing w:val="-11"/>
          <w:sz w:val="24"/>
        </w:rPr>
        <w:t xml:space="preserve"> </w:t>
      </w:r>
      <w:r>
        <w:rPr>
          <w:i/>
          <w:sz w:val="24"/>
        </w:rPr>
        <w:t>с</w:t>
      </w:r>
      <w:r>
        <w:rPr>
          <w:i/>
          <w:spacing w:val="-13"/>
          <w:sz w:val="24"/>
        </w:rPr>
        <w:t xml:space="preserve"> </w:t>
      </w:r>
      <w:r>
        <w:rPr>
          <w:i/>
          <w:sz w:val="24"/>
        </w:rPr>
        <w:t>одной</w:t>
      </w:r>
      <w:r>
        <w:rPr>
          <w:i/>
          <w:spacing w:val="-12"/>
          <w:sz w:val="24"/>
        </w:rPr>
        <w:t xml:space="preserve"> </w:t>
      </w:r>
      <w:r>
        <w:rPr>
          <w:i/>
          <w:sz w:val="24"/>
        </w:rPr>
        <w:t>переменной</w:t>
      </w:r>
    </w:p>
    <w:p w:rsidR="00AB1E57" w:rsidRDefault="00712190">
      <w:pPr>
        <w:pStyle w:val="a3"/>
        <w:ind w:left="990" w:firstLine="0"/>
        <w:jc w:val="left"/>
      </w:pPr>
      <w:r>
        <w:t>Линейное</w:t>
      </w:r>
      <w:r>
        <w:rPr>
          <w:spacing w:val="-7"/>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3"/>
        </w:rPr>
        <w:t xml:space="preserve"> </w:t>
      </w:r>
      <w:r>
        <w:rPr>
          <w:spacing w:val="-2"/>
        </w:rPr>
        <w:t>линейным.</w:t>
      </w:r>
    </w:p>
    <w:p w:rsidR="00AB1E57" w:rsidRDefault="00712190">
      <w:pPr>
        <w:pStyle w:val="a3"/>
        <w:ind w:right="58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B1E57" w:rsidRDefault="00712190">
      <w:pPr>
        <w:pStyle w:val="a3"/>
        <w:spacing w:before="1"/>
        <w:ind w:right="591"/>
      </w:pPr>
      <w:r>
        <w:t>Решение дробно­рациональных уравнений. Решение текстовых задач алгебраическим методом.</w:t>
      </w:r>
    </w:p>
    <w:p w:rsidR="00AB1E57" w:rsidRDefault="00712190">
      <w:pPr>
        <w:ind w:left="990"/>
        <w:jc w:val="both"/>
        <w:rPr>
          <w:i/>
          <w:sz w:val="24"/>
        </w:rPr>
      </w:pPr>
      <w:r>
        <w:rPr>
          <w:i/>
          <w:sz w:val="24"/>
        </w:rPr>
        <w:t>Системы</w:t>
      </w:r>
      <w:r>
        <w:rPr>
          <w:i/>
          <w:spacing w:val="-4"/>
          <w:sz w:val="24"/>
        </w:rPr>
        <w:t xml:space="preserve"> </w:t>
      </w:r>
      <w:r>
        <w:rPr>
          <w:i/>
          <w:spacing w:val="-2"/>
          <w:sz w:val="24"/>
        </w:rPr>
        <w:t>уравнений</w:t>
      </w:r>
    </w:p>
    <w:p w:rsidR="00AB1E57" w:rsidRDefault="00712190">
      <w:pPr>
        <w:pStyle w:val="a3"/>
        <w:ind w:right="586"/>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B1E57" w:rsidRDefault="00712190">
      <w:pPr>
        <w:pStyle w:val="a3"/>
        <w:ind w:left="990" w:firstLine="0"/>
      </w:pPr>
      <w:r>
        <w:t>Решение</w:t>
      </w:r>
      <w:r>
        <w:rPr>
          <w:spacing w:val="-5"/>
        </w:rPr>
        <w:t xml:space="preserve"> </w:t>
      </w:r>
      <w:r>
        <w:t>текстовых</w:t>
      </w:r>
      <w:r>
        <w:rPr>
          <w:spacing w:val="-2"/>
        </w:rPr>
        <w:t xml:space="preserve"> </w:t>
      </w:r>
      <w:r>
        <w:t>задач</w:t>
      </w:r>
      <w:r>
        <w:rPr>
          <w:spacing w:val="-3"/>
        </w:rPr>
        <w:t xml:space="preserve"> </w:t>
      </w:r>
      <w:r>
        <w:t>алгебраическим</w:t>
      </w:r>
      <w:r>
        <w:rPr>
          <w:spacing w:val="-2"/>
        </w:rPr>
        <w:t xml:space="preserve"> способом.</w:t>
      </w:r>
    </w:p>
    <w:p w:rsidR="00AB1E57" w:rsidRDefault="00712190">
      <w:pPr>
        <w:ind w:left="990"/>
        <w:rPr>
          <w:i/>
          <w:sz w:val="24"/>
        </w:rPr>
      </w:pPr>
      <w:r>
        <w:rPr>
          <w:i/>
          <w:spacing w:val="-2"/>
          <w:sz w:val="24"/>
        </w:rPr>
        <w:t>Неравенства</w:t>
      </w:r>
    </w:p>
    <w:p w:rsidR="00AB1E57" w:rsidRDefault="00712190">
      <w:pPr>
        <w:pStyle w:val="a3"/>
        <w:ind w:left="990" w:firstLine="0"/>
        <w:jc w:val="left"/>
      </w:pPr>
      <w:r>
        <w:t>Числовые</w:t>
      </w:r>
      <w:r>
        <w:rPr>
          <w:spacing w:val="-4"/>
        </w:rPr>
        <w:t xml:space="preserve"> </w:t>
      </w:r>
      <w:r>
        <w:t>неравенства и</w:t>
      </w:r>
      <w:r>
        <w:rPr>
          <w:spacing w:val="-1"/>
        </w:rPr>
        <w:t xml:space="preserve"> </w:t>
      </w:r>
      <w:r>
        <w:t>их</w:t>
      </w:r>
      <w:r>
        <w:rPr>
          <w:spacing w:val="-1"/>
        </w:rPr>
        <w:t xml:space="preserve"> </w:t>
      </w:r>
      <w:r>
        <w:rPr>
          <w:spacing w:val="-2"/>
        </w:rPr>
        <w:t>свойства.</w:t>
      </w:r>
    </w:p>
    <w:p w:rsidR="00AB1E57" w:rsidRDefault="00712190">
      <w:pPr>
        <w:pStyle w:val="a3"/>
        <w:spacing w:before="1"/>
        <w:ind w:right="588"/>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990"/>
        <w:rPr>
          <w:i/>
          <w:sz w:val="24"/>
        </w:rPr>
      </w:pPr>
      <w:r>
        <w:rPr>
          <w:i/>
          <w:spacing w:val="-2"/>
          <w:sz w:val="24"/>
        </w:rPr>
        <w:lastRenderedPageBreak/>
        <w:t>Функции</w:t>
      </w:r>
    </w:p>
    <w:p w:rsidR="00AB1E57" w:rsidRDefault="00712190">
      <w:pPr>
        <w:pStyle w:val="a3"/>
        <w:jc w:val="left"/>
      </w:pPr>
      <w:r>
        <w:t>Квадратичная</w:t>
      </w:r>
      <w:r>
        <w:rPr>
          <w:spacing w:val="36"/>
        </w:rPr>
        <w:t xml:space="preserve"> </w:t>
      </w:r>
      <w:r>
        <w:t>функция,</w:t>
      </w:r>
      <w:r>
        <w:rPr>
          <w:spacing w:val="36"/>
        </w:rPr>
        <w:t xml:space="preserve"> </w:t>
      </w:r>
      <w:r>
        <w:t>её</w:t>
      </w:r>
      <w:r>
        <w:rPr>
          <w:spacing w:val="35"/>
        </w:rPr>
        <w:t xml:space="preserve"> </w:t>
      </w:r>
      <w:r>
        <w:t>график</w:t>
      </w:r>
      <w:r>
        <w:rPr>
          <w:spacing w:val="37"/>
        </w:rPr>
        <w:t xml:space="preserve"> </w:t>
      </w:r>
      <w:r>
        <w:t>и</w:t>
      </w:r>
      <w:r>
        <w:rPr>
          <w:spacing w:val="35"/>
        </w:rPr>
        <w:t xml:space="preserve"> </w:t>
      </w:r>
      <w:r>
        <w:t>свойства.</w:t>
      </w:r>
      <w:r>
        <w:rPr>
          <w:spacing w:val="36"/>
        </w:rPr>
        <w:t xml:space="preserve"> </w:t>
      </w:r>
      <w:r>
        <w:t>Парабола,</w:t>
      </w:r>
      <w:r>
        <w:rPr>
          <w:spacing w:val="36"/>
        </w:rPr>
        <w:t xml:space="preserve"> </w:t>
      </w:r>
      <w:r>
        <w:t>ко­</w:t>
      </w:r>
      <w:r>
        <w:rPr>
          <w:spacing w:val="35"/>
        </w:rPr>
        <w:t xml:space="preserve"> </w:t>
      </w:r>
      <w:r>
        <w:t>ординаты</w:t>
      </w:r>
      <w:r>
        <w:rPr>
          <w:spacing w:val="36"/>
        </w:rPr>
        <w:t xml:space="preserve"> </w:t>
      </w:r>
      <w:r>
        <w:t>вершины параболы, ось симметрии параболы.</w:t>
      </w:r>
    </w:p>
    <w:p w:rsidR="00AB1E57" w:rsidRDefault="00712190">
      <w:pPr>
        <w:pStyle w:val="a3"/>
        <w:spacing w:before="10"/>
        <w:ind w:left="990" w:firstLine="0"/>
        <w:jc w:val="left"/>
      </w:pPr>
      <w:r>
        <w:t>Графики</w:t>
      </w:r>
      <w:r>
        <w:rPr>
          <w:spacing w:val="-5"/>
        </w:rPr>
        <w:t xml:space="preserve"> </w:t>
      </w:r>
      <w:r>
        <w:t>функций:</w:t>
      </w:r>
      <w:r>
        <w:rPr>
          <w:spacing w:val="-1"/>
        </w:rPr>
        <w:t xml:space="preserve"> </w:t>
      </w:r>
      <w:r>
        <w:t>y =</w:t>
      </w:r>
      <w:r>
        <w:rPr>
          <w:spacing w:val="-4"/>
        </w:rPr>
        <w:t xml:space="preserve"> </w:t>
      </w:r>
      <w:r>
        <w:t>kx, y</w:t>
      </w:r>
      <w:r>
        <w:rPr>
          <w:spacing w:val="-1"/>
        </w:rPr>
        <w:t xml:space="preserve"> </w:t>
      </w:r>
      <w:r>
        <w:t>=</w:t>
      </w:r>
      <w:r>
        <w:rPr>
          <w:spacing w:val="-1"/>
        </w:rPr>
        <w:t xml:space="preserve"> </w:t>
      </w:r>
      <w:r>
        <w:t>kx</w:t>
      </w:r>
      <w:r>
        <w:rPr>
          <w:spacing w:val="-1"/>
        </w:rPr>
        <w:t xml:space="preserve"> </w:t>
      </w:r>
      <w:r>
        <w:t>+</w:t>
      </w:r>
      <w:r>
        <w:rPr>
          <w:spacing w:val="-1"/>
        </w:rPr>
        <w:t xml:space="preserve"> </w:t>
      </w:r>
      <w:r>
        <w:t>b,</w:t>
      </w:r>
      <w:r>
        <w:rPr>
          <w:spacing w:val="2"/>
        </w:rPr>
        <w:t xml:space="preserve"> </w:t>
      </w:r>
      <w:r>
        <w:rPr>
          <w:noProof/>
          <w:spacing w:val="3"/>
          <w:position w:val="-11"/>
          <w:lang w:eastAsia="ru-RU"/>
        </w:rPr>
        <w:drawing>
          <wp:inline distT="0" distB="0" distL="0" distR="0">
            <wp:extent cx="304800" cy="20574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304800" cy="205740"/>
                    </a:xfrm>
                    <a:prstGeom prst="rect">
                      <a:avLst/>
                    </a:prstGeom>
                  </pic:spPr>
                </pic:pic>
              </a:graphicData>
            </a:graphic>
          </wp:inline>
        </w:drawing>
      </w:r>
      <w:r>
        <w:t>,</w:t>
      </w:r>
      <w:r>
        <w:rPr>
          <w:spacing w:val="-3"/>
        </w:rPr>
        <w:t xml:space="preserve"> </w:t>
      </w:r>
      <w:r>
        <w:rPr>
          <w:noProof/>
          <w:spacing w:val="-2"/>
          <w:position w:val="-4"/>
          <w:lang w:eastAsia="ru-RU"/>
        </w:rPr>
        <w:drawing>
          <wp:inline distT="0" distB="0" distL="0" distR="0">
            <wp:extent cx="373379" cy="14478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373379" cy="144780"/>
                    </a:xfrm>
                    <a:prstGeom prst="rect">
                      <a:avLst/>
                    </a:prstGeom>
                  </pic:spPr>
                </pic:pic>
              </a:graphicData>
            </a:graphic>
          </wp:inline>
        </w:drawing>
      </w:r>
      <w:r>
        <w:t>,</w:t>
      </w:r>
      <w:r>
        <w:rPr>
          <w:spacing w:val="-2"/>
        </w:rPr>
        <w:t xml:space="preserve"> </w:t>
      </w:r>
      <w:r>
        <w:rPr>
          <w:noProof/>
          <w:spacing w:val="-2"/>
          <w:position w:val="-3"/>
          <w:lang w:eastAsia="ru-RU"/>
        </w:rPr>
        <w:drawing>
          <wp:inline distT="0" distB="0" distL="0" distR="0">
            <wp:extent cx="411479" cy="1524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411479" cy="152400"/>
                    </a:xfrm>
                    <a:prstGeom prst="rect">
                      <a:avLst/>
                    </a:prstGeom>
                  </pic:spPr>
                </pic:pic>
              </a:graphicData>
            </a:graphic>
          </wp:inline>
        </w:drawing>
      </w:r>
      <w:r>
        <w:t>,</w:t>
      </w:r>
      <w:r>
        <w:rPr>
          <w:spacing w:val="-3"/>
        </w:rPr>
        <w:t xml:space="preserve"> </w:t>
      </w:r>
      <w:r>
        <w:rPr>
          <w:noProof/>
          <w:spacing w:val="-2"/>
          <w:position w:val="-3"/>
          <w:lang w:eastAsia="ru-RU"/>
        </w:rPr>
        <w:drawing>
          <wp:inline distT="0" distB="0" distL="0" distR="0">
            <wp:extent cx="396239" cy="13716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396239" cy="137160"/>
                    </a:xfrm>
                    <a:prstGeom prst="rect">
                      <a:avLst/>
                    </a:prstGeom>
                  </pic:spPr>
                </pic:pic>
              </a:graphicData>
            </a:graphic>
          </wp:inline>
        </w:drawing>
      </w:r>
      <w:r>
        <w:rPr>
          <w:spacing w:val="28"/>
        </w:rPr>
        <w:t xml:space="preserve"> </w:t>
      </w:r>
      <w:r>
        <w:t>и</w:t>
      </w:r>
      <w:r>
        <w:rPr>
          <w:spacing w:val="-1"/>
        </w:rPr>
        <w:t xml:space="preserve"> </w:t>
      </w:r>
      <w:r>
        <w:t>их</w:t>
      </w:r>
      <w:r>
        <w:rPr>
          <w:spacing w:val="-3"/>
        </w:rPr>
        <w:t xml:space="preserve"> </w:t>
      </w:r>
      <w:r>
        <w:rPr>
          <w:spacing w:val="-2"/>
        </w:rPr>
        <w:t>свойства.</w:t>
      </w:r>
    </w:p>
    <w:p w:rsidR="00AB1E57" w:rsidRDefault="00712190">
      <w:pPr>
        <w:spacing w:before="39"/>
        <w:ind w:left="990"/>
        <w:rPr>
          <w:i/>
          <w:sz w:val="24"/>
        </w:rPr>
      </w:pPr>
      <w:r>
        <w:rPr>
          <w:i/>
          <w:sz w:val="24"/>
        </w:rPr>
        <w:t>Числовые</w:t>
      </w:r>
      <w:r>
        <w:rPr>
          <w:i/>
          <w:spacing w:val="-4"/>
          <w:sz w:val="24"/>
        </w:rPr>
        <w:t xml:space="preserve"> </w:t>
      </w:r>
      <w:r>
        <w:rPr>
          <w:i/>
          <w:spacing w:val="-2"/>
          <w:sz w:val="24"/>
        </w:rPr>
        <w:t>последовательности</w:t>
      </w:r>
    </w:p>
    <w:p w:rsidR="00AB1E57" w:rsidRDefault="00712190">
      <w:pPr>
        <w:ind w:left="990"/>
        <w:rPr>
          <w:i/>
          <w:sz w:val="24"/>
        </w:rPr>
      </w:pPr>
      <w:r>
        <w:rPr>
          <w:i/>
          <w:sz w:val="24"/>
        </w:rPr>
        <w:t>Определение</w:t>
      </w:r>
      <w:r>
        <w:rPr>
          <w:i/>
          <w:spacing w:val="-5"/>
          <w:sz w:val="24"/>
        </w:rPr>
        <w:t xml:space="preserve"> </w:t>
      </w:r>
      <w:r>
        <w:rPr>
          <w:i/>
          <w:sz w:val="24"/>
        </w:rPr>
        <w:t>и</w:t>
      </w:r>
      <w:r>
        <w:rPr>
          <w:i/>
          <w:spacing w:val="-2"/>
          <w:sz w:val="24"/>
        </w:rPr>
        <w:t xml:space="preserve"> </w:t>
      </w:r>
      <w:r>
        <w:rPr>
          <w:i/>
          <w:sz w:val="24"/>
        </w:rPr>
        <w:t>способы</w:t>
      </w:r>
      <w:r>
        <w:rPr>
          <w:i/>
          <w:spacing w:val="-2"/>
          <w:sz w:val="24"/>
        </w:rPr>
        <w:t xml:space="preserve"> </w:t>
      </w:r>
      <w:r>
        <w:rPr>
          <w:i/>
          <w:sz w:val="24"/>
        </w:rPr>
        <w:t>задания</w:t>
      </w:r>
      <w:r>
        <w:rPr>
          <w:i/>
          <w:spacing w:val="-4"/>
          <w:sz w:val="24"/>
        </w:rPr>
        <w:t xml:space="preserve"> </w:t>
      </w:r>
      <w:r>
        <w:rPr>
          <w:i/>
          <w:sz w:val="24"/>
        </w:rPr>
        <w:t>числовых</w:t>
      </w:r>
      <w:r>
        <w:rPr>
          <w:i/>
          <w:spacing w:val="-2"/>
          <w:sz w:val="24"/>
        </w:rPr>
        <w:t xml:space="preserve"> последовательностей</w:t>
      </w:r>
    </w:p>
    <w:p w:rsidR="00AB1E57" w:rsidRDefault="00712190">
      <w:pPr>
        <w:pStyle w:val="a3"/>
        <w:ind w:right="529"/>
        <w:jc w:val="left"/>
      </w:pPr>
      <w:r>
        <w:t>Понятие</w:t>
      </w:r>
      <w:r>
        <w:rPr>
          <w:spacing w:val="-5"/>
        </w:rPr>
        <w:t xml:space="preserve"> </w:t>
      </w:r>
      <w:r>
        <w:t>числовой</w:t>
      </w:r>
      <w:r>
        <w:rPr>
          <w:spacing w:val="-4"/>
        </w:rPr>
        <w:t xml:space="preserve"> </w:t>
      </w:r>
      <w:r>
        <w:t>последовательности.</w:t>
      </w:r>
      <w:r>
        <w:rPr>
          <w:spacing w:val="-4"/>
        </w:rPr>
        <w:t xml:space="preserve"> </w:t>
      </w:r>
      <w:r>
        <w:t>Задание</w:t>
      </w:r>
      <w:r>
        <w:rPr>
          <w:spacing w:val="-5"/>
        </w:rPr>
        <w:t xml:space="preserve"> </w:t>
      </w:r>
      <w:r>
        <w:t>последовательности</w:t>
      </w:r>
      <w:r>
        <w:rPr>
          <w:spacing w:val="-3"/>
        </w:rPr>
        <w:t xml:space="preserve"> </w:t>
      </w:r>
      <w:r>
        <w:t>рекуррентной формулой и формулой n­го члена.</w:t>
      </w:r>
    </w:p>
    <w:p w:rsidR="00AB1E57" w:rsidRDefault="00712190">
      <w:pPr>
        <w:ind w:left="990"/>
        <w:rPr>
          <w:i/>
          <w:sz w:val="24"/>
        </w:rPr>
      </w:pPr>
      <w:r>
        <w:rPr>
          <w:i/>
          <w:sz w:val="24"/>
        </w:rPr>
        <w:t>Арифметическая</w:t>
      </w:r>
      <w:r>
        <w:rPr>
          <w:i/>
          <w:spacing w:val="-3"/>
          <w:sz w:val="24"/>
        </w:rPr>
        <w:t xml:space="preserve"> </w:t>
      </w:r>
      <w:r>
        <w:rPr>
          <w:i/>
          <w:sz w:val="24"/>
        </w:rPr>
        <w:t>и</w:t>
      </w:r>
      <w:r>
        <w:rPr>
          <w:i/>
          <w:spacing w:val="-2"/>
          <w:sz w:val="24"/>
        </w:rPr>
        <w:t xml:space="preserve"> </w:t>
      </w:r>
      <w:r>
        <w:rPr>
          <w:i/>
          <w:sz w:val="24"/>
        </w:rPr>
        <w:t>геометрическая</w:t>
      </w:r>
      <w:r>
        <w:rPr>
          <w:i/>
          <w:spacing w:val="-2"/>
          <w:sz w:val="24"/>
        </w:rPr>
        <w:t xml:space="preserve"> прогрессии</w:t>
      </w:r>
    </w:p>
    <w:p w:rsidR="00AB1E57" w:rsidRDefault="00712190">
      <w:pPr>
        <w:pStyle w:val="a3"/>
        <w:tabs>
          <w:tab w:val="left" w:pos="3043"/>
          <w:tab w:val="left" w:pos="3491"/>
          <w:tab w:val="left" w:pos="5410"/>
          <w:tab w:val="left" w:pos="6955"/>
          <w:tab w:val="left" w:pos="8258"/>
          <w:tab w:val="left" w:pos="8995"/>
        </w:tabs>
        <w:ind w:right="587"/>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spacing w:val="-4"/>
        </w:rPr>
        <w:t>n­го</w:t>
      </w:r>
      <w:r>
        <w:tab/>
      </w:r>
      <w:r>
        <w:rPr>
          <w:spacing w:val="-2"/>
        </w:rPr>
        <w:t xml:space="preserve">члена </w:t>
      </w:r>
      <w:r>
        <w:t>арифметической и геометрической прогрессий, суммы первых n членов.</w:t>
      </w:r>
    </w:p>
    <w:p w:rsidR="00AB1E57" w:rsidRDefault="00712190">
      <w:pPr>
        <w:pStyle w:val="a3"/>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rsidR="00AB1E57" w:rsidRDefault="00712190">
      <w:pPr>
        <w:pStyle w:val="a3"/>
        <w:ind w:right="533"/>
        <w:jc w:val="left"/>
      </w:pPr>
      <w:r>
        <w:t>Планируемые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курса</w:t>
      </w:r>
      <w:r>
        <w:rPr>
          <w:spacing w:val="40"/>
        </w:rPr>
        <w:t xml:space="preserve"> </w:t>
      </w:r>
      <w:r>
        <w:t>(по</w:t>
      </w:r>
      <w:r>
        <w:rPr>
          <w:spacing w:val="40"/>
        </w:rPr>
        <w:t xml:space="preserve"> </w:t>
      </w:r>
      <w:r>
        <w:t>годам обучения)</w:t>
      </w:r>
    </w:p>
    <w:p w:rsidR="00AB1E57" w:rsidRDefault="00712190">
      <w:pPr>
        <w:pStyle w:val="a3"/>
        <w:spacing w:before="1"/>
        <w:ind w:right="533"/>
        <w:jc w:val="left"/>
      </w:pPr>
      <w:r>
        <w:t>Освоение</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 должно обеспечивать достижение следующих предметных образовательных результатов:</w:t>
      </w:r>
    </w:p>
    <w:p w:rsidR="00AB1E57" w:rsidRDefault="00712190">
      <w:pPr>
        <w:pStyle w:val="1"/>
        <w:spacing w:line="274" w:lineRule="exact"/>
        <w:ind w:left="990" w:firstLine="0"/>
        <w:jc w:val="both"/>
      </w:pPr>
      <w:r>
        <w:t>7</w:t>
      </w:r>
      <w:r>
        <w:rPr>
          <w:spacing w:val="55"/>
          <w:w w:val="150"/>
        </w:rPr>
        <w:t xml:space="preserve">    </w:t>
      </w:r>
      <w:r>
        <w:rPr>
          <w:spacing w:val="-2"/>
        </w:rPr>
        <w:t>КЛАСС</w:t>
      </w:r>
    </w:p>
    <w:p w:rsidR="00AB1E57" w:rsidRDefault="00712190">
      <w:pPr>
        <w:spacing w:line="276" w:lineRule="exact"/>
        <w:ind w:left="990"/>
        <w:jc w:val="both"/>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AB1E57" w:rsidRDefault="00712190" w:rsidP="00A47389">
      <w:pPr>
        <w:pStyle w:val="a4"/>
        <w:numPr>
          <w:ilvl w:val="0"/>
          <w:numId w:val="192"/>
        </w:numPr>
        <w:tabs>
          <w:tab w:val="left" w:pos="1753"/>
        </w:tabs>
        <w:ind w:right="591" w:firstLine="707"/>
        <w:rPr>
          <w:sz w:val="24"/>
        </w:rPr>
      </w:pPr>
      <w:r>
        <w:rPr>
          <w:sz w:val="24"/>
        </w:rPr>
        <w:t>Выполнять, сочетая устные и письменные приёмы, арифметические действия с рациональными числами.</w:t>
      </w:r>
    </w:p>
    <w:p w:rsidR="00AB1E57" w:rsidRDefault="00712190" w:rsidP="00A47389">
      <w:pPr>
        <w:pStyle w:val="a4"/>
        <w:numPr>
          <w:ilvl w:val="0"/>
          <w:numId w:val="192"/>
        </w:numPr>
        <w:tabs>
          <w:tab w:val="left" w:pos="1753"/>
        </w:tabs>
        <w:spacing w:before="1"/>
        <w:ind w:right="588" w:firstLine="707"/>
        <w:rPr>
          <w:sz w:val="24"/>
        </w:rPr>
      </w:pPr>
      <w:r>
        <w:rPr>
          <w:sz w:val="24"/>
        </w:rPr>
        <w:t>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AB1E57" w:rsidRDefault="00712190" w:rsidP="00A47389">
      <w:pPr>
        <w:pStyle w:val="a4"/>
        <w:numPr>
          <w:ilvl w:val="0"/>
          <w:numId w:val="192"/>
        </w:numPr>
        <w:tabs>
          <w:tab w:val="left" w:pos="1753"/>
        </w:tabs>
        <w:ind w:right="588" w:firstLine="707"/>
        <w:rPr>
          <w:sz w:val="24"/>
        </w:rPr>
      </w:pPr>
      <w:r>
        <w:rPr>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B1E57" w:rsidRDefault="00712190" w:rsidP="00A47389">
      <w:pPr>
        <w:pStyle w:val="a4"/>
        <w:numPr>
          <w:ilvl w:val="0"/>
          <w:numId w:val="192"/>
        </w:numPr>
        <w:tabs>
          <w:tab w:val="left" w:pos="1753"/>
        </w:tabs>
        <w:spacing w:line="293" w:lineRule="exact"/>
        <w:ind w:left="1753" w:hanging="763"/>
        <w:rPr>
          <w:sz w:val="24"/>
        </w:rPr>
      </w:pPr>
      <w:r>
        <w:rPr>
          <w:sz w:val="24"/>
        </w:rPr>
        <w:t>Сравнивать</w:t>
      </w:r>
      <w:r>
        <w:rPr>
          <w:spacing w:val="-5"/>
          <w:sz w:val="24"/>
        </w:rPr>
        <w:t xml:space="preserve"> </w:t>
      </w:r>
      <w:r>
        <w:rPr>
          <w:sz w:val="24"/>
        </w:rPr>
        <w:t>и</w:t>
      </w:r>
      <w:r>
        <w:rPr>
          <w:spacing w:val="-5"/>
          <w:sz w:val="24"/>
        </w:rPr>
        <w:t xml:space="preserve"> </w:t>
      </w:r>
      <w:r>
        <w:rPr>
          <w:sz w:val="24"/>
        </w:rPr>
        <w:t>упорядочивать</w:t>
      </w:r>
      <w:r>
        <w:rPr>
          <w:spacing w:val="-4"/>
          <w:sz w:val="24"/>
        </w:rPr>
        <w:t xml:space="preserve"> </w:t>
      </w:r>
      <w:r>
        <w:rPr>
          <w:sz w:val="24"/>
        </w:rPr>
        <w:t>рациональные</w:t>
      </w:r>
      <w:r>
        <w:rPr>
          <w:spacing w:val="-7"/>
          <w:sz w:val="24"/>
        </w:rPr>
        <w:t xml:space="preserve"> </w:t>
      </w:r>
      <w:r>
        <w:rPr>
          <w:spacing w:val="-2"/>
          <w:sz w:val="24"/>
        </w:rPr>
        <w:t>числа.</w:t>
      </w:r>
    </w:p>
    <w:p w:rsidR="00AB1E57" w:rsidRDefault="00712190" w:rsidP="00A47389">
      <w:pPr>
        <w:pStyle w:val="a4"/>
        <w:numPr>
          <w:ilvl w:val="0"/>
          <w:numId w:val="192"/>
        </w:numPr>
        <w:tabs>
          <w:tab w:val="left" w:pos="1753"/>
        </w:tabs>
        <w:spacing w:line="293" w:lineRule="exact"/>
        <w:ind w:left="1753" w:hanging="763"/>
        <w:rPr>
          <w:sz w:val="24"/>
        </w:rPr>
      </w:pPr>
      <w:r>
        <w:rPr>
          <w:sz w:val="24"/>
        </w:rPr>
        <w:t>Округлять</w:t>
      </w:r>
      <w:r>
        <w:rPr>
          <w:spacing w:val="-1"/>
          <w:sz w:val="24"/>
        </w:rPr>
        <w:t xml:space="preserve"> </w:t>
      </w:r>
      <w:r>
        <w:rPr>
          <w:spacing w:val="-2"/>
          <w:sz w:val="24"/>
        </w:rPr>
        <w:t>числа.</w:t>
      </w:r>
    </w:p>
    <w:p w:rsidR="00AB1E57" w:rsidRDefault="00712190" w:rsidP="00A47389">
      <w:pPr>
        <w:pStyle w:val="a4"/>
        <w:numPr>
          <w:ilvl w:val="0"/>
          <w:numId w:val="192"/>
        </w:numPr>
        <w:tabs>
          <w:tab w:val="left" w:pos="1753"/>
        </w:tabs>
        <w:ind w:right="590" w:firstLine="707"/>
        <w:rPr>
          <w:sz w:val="24"/>
        </w:rPr>
      </w:pPr>
      <w:r>
        <w:rPr>
          <w:sz w:val="24"/>
        </w:rPr>
        <w:t>Выполнять прикидку и оценку результата вычислений, оценку значений числовых выражений.</w:t>
      </w:r>
    </w:p>
    <w:p w:rsidR="00AB1E57" w:rsidRDefault="00712190" w:rsidP="00A47389">
      <w:pPr>
        <w:pStyle w:val="a4"/>
        <w:numPr>
          <w:ilvl w:val="0"/>
          <w:numId w:val="192"/>
        </w:numPr>
        <w:tabs>
          <w:tab w:val="left" w:pos="1753"/>
        </w:tabs>
        <w:spacing w:line="293" w:lineRule="exact"/>
        <w:ind w:left="1753" w:hanging="763"/>
        <w:rPr>
          <w:sz w:val="24"/>
        </w:rPr>
      </w:pPr>
      <w:r>
        <w:rPr>
          <w:sz w:val="24"/>
        </w:rPr>
        <w:t>Выполнять</w:t>
      </w:r>
      <w:r>
        <w:rPr>
          <w:spacing w:val="-7"/>
          <w:sz w:val="24"/>
        </w:rPr>
        <w:t xml:space="preserve"> </w:t>
      </w:r>
      <w:r>
        <w:rPr>
          <w:sz w:val="24"/>
        </w:rPr>
        <w:t>действия</w:t>
      </w:r>
      <w:r>
        <w:rPr>
          <w:spacing w:val="-4"/>
          <w:sz w:val="24"/>
        </w:rPr>
        <w:t xml:space="preserve"> </w:t>
      </w:r>
      <w:r>
        <w:rPr>
          <w:sz w:val="24"/>
        </w:rPr>
        <w:t>со</w:t>
      </w:r>
      <w:r>
        <w:rPr>
          <w:spacing w:val="-4"/>
          <w:sz w:val="24"/>
        </w:rPr>
        <w:t xml:space="preserve"> </w:t>
      </w:r>
      <w:r>
        <w:rPr>
          <w:sz w:val="24"/>
        </w:rPr>
        <w:t>степенями</w:t>
      </w:r>
      <w:r>
        <w:rPr>
          <w:spacing w:val="-4"/>
          <w:sz w:val="24"/>
        </w:rPr>
        <w:t xml:space="preserve"> </w:t>
      </w:r>
      <w:r>
        <w:rPr>
          <w:sz w:val="24"/>
        </w:rPr>
        <w:t>с</w:t>
      </w:r>
      <w:r>
        <w:rPr>
          <w:spacing w:val="-4"/>
          <w:sz w:val="24"/>
        </w:rPr>
        <w:t xml:space="preserve"> </w:t>
      </w:r>
      <w:r>
        <w:rPr>
          <w:sz w:val="24"/>
        </w:rPr>
        <w:t>натуральными</w:t>
      </w:r>
      <w:r>
        <w:rPr>
          <w:spacing w:val="-4"/>
          <w:sz w:val="24"/>
        </w:rPr>
        <w:t xml:space="preserve"> </w:t>
      </w:r>
      <w:r>
        <w:rPr>
          <w:spacing w:val="-2"/>
          <w:sz w:val="24"/>
        </w:rPr>
        <w:t>показателями.</w:t>
      </w:r>
    </w:p>
    <w:p w:rsidR="00AB1E57" w:rsidRDefault="00712190" w:rsidP="00A47389">
      <w:pPr>
        <w:pStyle w:val="a4"/>
        <w:numPr>
          <w:ilvl w:val="0"/>
          <w:numId w:val="192"/>
        </w:numPr>
        <w:tabs>
          <w:tab w:val="left" w:pos="1753"/>
        </w:tabs>
        <w:ind w:left="1753" w:hanging="763"/>
        <w:rPr>
          <w:sz w:val="24"/>
        </w:rPr>
      </w:pPr>
      <w:r>
        <w:rPr>
          <w:sz w:val="24"/>
        </w:rPr>
        <w:t>Применять</w:t>
      </w:r>
      <w:r>
        <w:rPr>
          <w:spacing w:val="46"/>
          <w:sz w:val="24"/>
        </w:rPr>
        <w:t xml:space="preserve"> </w:t>
      </w:r>
      <w:r>
        <w:rPr>
          <w:sz w:val="24"/>
        </w:rPr>
        <w:t>признаки</w:t>
      </w:r>
      <w:r>
        <w:rPr>
          <w:spacing w:val="47"/>
          <w:sz w:val="24"/>
        </w:rPr>
        <w:t xml:space="preserve"> </w:t>
      </w:r>
      <w:r>
        <w:rPr>
          <w:sz w:val="24"/>
        </w:rPr>
        <w:t>делимости,</w:t>
      </w:r>
      <w:r>
        <w:rPr>
          <w:spacing w:val="48"/>
          <w:sz w:val="24"/>
        </w:rPr>
        <w:t xml:space="preserve"> </w:t>
      </w:r>
      <w:r>
        <w:rPr>
          <w:sz w:val="24"/>
        </w:rPr>
        <w:t>разложение</w:t>
      </w:r>
      <w:r>
        <w:rPr>
          <w:spacing w:val="47"/>
          <w:sz w:val="24"/>
        </w:rPr>
        <w:t xml:space="preserve"> </w:t>
      </w:r>
      <w:r>
        <w:rPr>
          <w:sz w:val="24"/>
        </w:rPr>
        <w:t>на</w:t>
      </w:r>
      <w:r>
        <w:rPr>
          <w:spacing w:val="47"/>
          <w:sz w:val="24"/>
        </w:rPr>
        <w:t xml:space="preserve"> </w:t>
      </w:r>
      <w:r>
        <w:rPr>
          <w:sz w:val="24"/>
        </w:rPr>
        <w:t>множители</w:t>
      </w:r>
      <w:r>
        <w:rPr>
          <w:spacing w:val="49"/>
          <w:sz w:val="24"/>
        </w:rPr>
        <w:t xml:space="preserve"> </w:t>
      </w:r>
      <w:r>
        <w:rPr>
          <w:spacing w:val="-2"/>
          <w:sz w:val="24"/>
        </w:rPr>
        <w:t>натуральных</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line="274" w:lineRule="exact"/>
        <w:ind w:firstLine="0"/>
        <w:jc w:val="left"/>
      </w:pPr>
      <w:r>
        <w:rPr>
          <w:spacing w:val="-2"/>
        </w:rPr>
        <w:lastRenderedPageBreak/>
        <w:t>чисел.</w:t>
      </w:r>
    </w:p>
    <w:p w:rsidR="00AB1E57" w:rsidRDefault="00712190" w:rsidP="00A47389">
      <w:pPr>
        <w:pStyle w:val="a4"/>
        <w:numPr>
          <w:ilvl w:val="0"/>
          <w:numId w:val="191"/>
        </w:numPr>
        <w:tabs>
          <w:tab w:val="left" w:pos="790"/>
        </w:tabs>
        <w:spacing w:before="274"/>
        <w:ind w:hanging="763"/>
        <w:jc w:val="left"/>
        <w:rPr>
          <w:sz w:val="24"/>
        </w:rPr>
      </w:pPr>
      <w:r>
        <w:br w:type="column"/>
      </w:r>
      <w:r>
        <w:rPr>
          <w:sz w:val="24"/>
        </w:rPr>
        <w:lastRenderedPageBreak/>
        <w:t>Решать</w:t>
      </w:r>
      <w:r>
        <w:rPr>
          <w:spacing w:val="70"/>
          <w:w w:val="150"/>
          <w:sz w:val="24"/>
        </w:rPr>
        <w:t xml:space="preserve"> </w:t>
      </w:r>
      <w:r>
        <w:rPr>
          <w:sz w:val="24"/>
        </w:rPr>
        <w:t>практико­ориентированные</w:t>
      </w:r>
      <w:r>
        <w:rPr>
          <w:spacing w:val="68"/>
          <w:w w:val="150"/>
          <w:sz w:val="24"/>
        </w:rPr>
        <w:t xml:space="preserve"> </w:t>
      </w:r>
      <w:r>
        <w:rPr>
          <w:sz w:val="24"/>
        </w:rPr>
        <w:t>задачи,</w:t>
      </w:r>
      <w:r>
        <w:rPr>
          <w:spacing w:val="67"/>
          <w:w w:val="150"/>
          <w:sz w:val="24"/>
        </w:rPr>
        <w:t xml:space="preserve"> </w:t>
      </w:r>
      <w:r>
        <w:rPr>
          <w:sz w:val="24"/>
        </w:rPr>
        <w:t>связанные</w:t>
      </w:r>
      <w:r>
        <w:rPr>
          <w:spacing w:val="67"/>
          <w:w w:val="150"/>
          <w:sz w:val="24"/>
        </w:rPr>
        <w:t xml:space="preserve"> </w:t>
      </w:r>
      <w:r>
        <w:rPr>
          <w:sz w:val="24"/>
        </w:rPr>
        <w:t>с</w:t>
      </w:r>
      <w:r>
        <w:rPr>
          <w:spacing w:val="69"/>
          <w:w w:val="150"/>
          <w:sz w:val="24"/>
        </w:rPr>
        <w:t xml:space="preserve"> </w:t>
      </w:r>
      <w:r>
        <w:rPr>
          <w:sz w:val="24"/>
        </w:rPr>
        <w:t>от­</w:t>
      </w:r>
      <w:r>
        <w:rPr>
          <w:spacing w:val="69"/>
          <w:w w:val="150"/>
          <w:sz w:val="24"/>
        </w:rPr>
        <w:t xml:space="preserve"> </w:t>
      </w:r>
      <w:r>
        <w:rPr>
          <w:spacing w:val="-2"/>
          <w:sz w:val="24"/>
        </w:rPr>
        <w:t>ношением</w:t>
      </w:r>
    </w:p>
    <w:p w:rsidR="00AB1E57" w:rsidRDefault="00AB1E57">
      <w:pPr>
        <w:rPr>
          <w:sz w:val="24"/>
        </w:rPr>
        <w:sectPr w:rsidR="00AB1E57">
          <w:type w:val="continuous"/>
          <w:pgSz w:w="11910" w:h="16840"/>
          <w:pgMar w:top="1520" w:right="320" w:bottom="280" w:left="1420" w:header="720" w:footer="720" w:gutter="0"/>
          <w:cols w:num="2" w:space="720" w:equalWidth="0">
            <w:col w:w="923" w:space="40"/>
            <w:col w:w="9207"/>
          </w:cols>
        </w:sectPr>
      </w:pPr>
    </w:p>
    <w:p w:rsidR="00AB1E57" w:rsidRDefault="00712190">
      <w:pPr>
        <w:pStyle w:val="a3"/>
        <w:ind w:right="588" w:firstLine="0"/>
      </w:pPr>
      <w:r>
        <w:lastRenderedPageBreak/>
        <w:t xml:space="preserve">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w:t>
      </w:r>
      <w:r>
        <w:rPr>
          <w:spacing w:val="-2"/>
        </w:rPr>
        <w:t>объектов.</w:t>
      </w:r>
    </w:p>
    <w:p w:rsidR="00AB1E57" w:rsidRDefault="00712190">
      <w:pPr>
        <w:spacing w:line="276" w:lineRule="exact"/>
        <w:ind w:left="990"/>
        <w:jc w:val="both"/>
        <w:rPr>
          <w:i/>
          <w:sz w:val="24"/>
        </w:rPr>
      </w:pPr>
      <w:r>
        <w:rPr>
          <w:i/>
          <w:sz w:val="24"/>
        </w:rPr>
        <w:t>Алгебраические</w:t>
      </w:r>
      <w:r>
        <w:rPr>
          <w:i/>
          <w:spacing w:val="-7"/>
          <w:sz w:val="24"/>
        </w:rPr>
        <w:t xml:space="preserve"> </w:t>
      </w:r>
      <w:r>
        <w:rPr>
          <w:i/>
          <w:spacing w:val="-2"/>
          <w:sz w:val="24"/>
        </w:rPr>
        <w:t>выражения</w:t>
      </w:r>
    </w:p>
    <w:p w:rsidR="00AB1E57" w:rsidRDefault="00712190" w:rsidP="00A47389">
      <w:pPr>
        <w:pStyle w:val="a4"/>
        <w:numPr>
          <w:ilvl w:val="1"/>
          <w:numId w:val="191"/>
        </w:numPr>
        <w:tabs>
          <w:tab w:val="left" w:pos="1753"/>
        </w:tabs>
        <w:ind w:right="589" w:firstLine="707"/>
        <w:rPr>
          <w:sz w:val="24"/>
        </w:rPr>
      </w:pPr>
      <w:r>
        <w:rPr>
          <w:sz w:val="24"/>
        </w:rPr>
        <w:t>Использовать алгебраическую терминологию и символику, применять её в процессе освоения учебного материала.</w:t>
      </w:r>
    </w:p>
    <w:p w:rsidR="00AB1E57" w:rsidRDefault="00712190" w:rsidP="00A47389">
      <w:pPr>
        <w:pStyle w:val="a4"/>
        <w:numPr>
          <w:ilvl w:val="1"/>
          <w:numId w:val="191"/>
        </w:numPr>
        <w:tabs>
          <w:tab w:val="left" w:pos="1753"/>
        </w:tabs>
        <w:ind w:right="591" w:firstLine="707"/>
        <w:rPr>
          <w:sz w:val="24"/>
        </w:rPr>
      </w:pPr>
      <w:r>
        <w:rPr>
          <w:sz w:val="24"/>
        </w:rPr>
        <w:t xml:space="preserve">Находить значения буквенных выражений при заданных значениях </w:t>
      </w:r>
      <w:r>
        <w:rPr>
          <w:spacing w:val="-2"/>
          <w:sz w:val="24"/>
        </w:rPr>
        <w:t>переменных.</w:t>
      </w:r>
    </w:p>
    <w:p w:rsidR="00AB1E57" w:rsidRDefault="00712190" w:rsidP="00A47389">
      <w:pPr>
        <w:pStyle w:val="a4"/>
        <w:numPr>
          <w:ilvl w:val="1"/>
          <w:numId w:val="191"/>
        </w:numPr>
        <w:tabs>
          <w:tab w:val="left" w:pos="1753"/>
        </w:tabs>
        <w:ind w:right="589" w:firstLine="707"/>
        <w:rPr>
          <w:sz w:val="24"/>
        </w:rPr>
      </w:pPr>
      <w:r>
        <w:rPr>
          <w:sz w:val="24"/>
        </w:rPr>
        <w:t>Выполнять преобразования целого выражения в многочлен приведением подобных слагаемых, раскрытием скобок.</w:t>
      </w:r>
    </w:p>
    <w:p w:rsidR="00AB1E57" w:rsidRDefault="00712190" w:rsidP="00A47389">
      <w:pPr>
        <w:pStyle w:val="a4"/>
        <w:numPr>
          <w:ilvl w:val="1"/>
          <w:numId w:val="191"/>
        </w:numPr>
        <w:tabs>
          <w:tab w:val="left" w:pos="1753"/>
        </w:tabs>
        <w:ind w:right="589" w:firstLine="707"/>
        <w:rPr>
          <w:sz w:val="24"/>
        </w:rPr>
      </w:pPr>
      <w:r>
        <w:rPr>
          <w:sz w:val="24"/>
        </w:rPr>
        <w:t>Выполнять умножение одночлена на многочлен и многочлена на многочлен, применять формулы квадрата суммы и квадрата разности.</w:t>
      </w:r>
    </w:p>
    <w:p w:rsidR="00AB1E57" w:rsidRDefault="00712190" w:rsidP="00A47389">
      <w:pPr>
        <w:pStyle w:val="a4"/>
        <w:numPr>
          <w:ilvl w:val="1"/>
          <w:numId w:val="191"/>
        </w:numPr>
        <w:tabs>
          <w:tab w:val="left" w:pos="1753"/>
        </w:tabs>
        <w:ind w:right="588" w:firstLine="707"/>
        <w:rPr>
          <w:sz w:val="24"/>
        </w:rPr>
      </w:pPr>
      <w:r>
        <w:rPr>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B1E57" w:rsidRDefault="00712190" w:rsidP="00A47389">
      <w:pPr>
        <w:pStyle w:val="a4"/>
        <w:numPr>
          <w:ilvl w:val="1"/>
          <w:numId w:val="191"/>
        </w:numPr>
        <w:tabs>
          <w:tab w:val="left" w:pos="1753"/>
        </w:tabs>
        <w:spacing w:line="293" w:lineRule="exact"/>
        <w:ind w:left="1753" w:hanging="763"/>
        <w:rPr>
          <w:sz w:val="24"/>
        </w:rPr>
      </w:pPr>
      <w:r>
        <w:rPr>
          <w:sz w:val="24"/>
        </w:rPr>
        <w:t>Применять</w:t>
      </w:r>
      <w:r>
        <w:rPr>
          <w:spacing w:val="24"/>
          <w:sz w:val="24"/>
        </w:rPr>
        <w:t xml:space="preserve"> </w:t>
      </w:r>
      <w:r>
        <w:rPr>
          <w:sz w:val="24"/>
        </w:rPr>
        <w:t>преобразования</w:t>
      </w:r>
      <w:r>
        <w:rPr>
          <w:spacing w:val="25"/>
          <w:sz w:val="24"/>
        </w:rPr>
        <w:t xml:space="preserve"> </w:t>
      </w:r>
      <w:r>
        <w:rPr>
          <w:sz w:val="24"/>
        </w:rPr>
        <w:t>многочленов</w:t>
      </w:r>
      <w:r>
        <w:rPr>
          <w:spacing w:val="25"/>
          <w:sz w:val="24"/>
        </w:rPr>
        <w:t xml:space="preserve"> </w:t>
      </w:r>
      <w:r>
        <w:rPr>
          <w:sz w:val="24"/>
        </w:rPr>
        <w:t>для</w:t>
      </w:r>
      <w:r>
        <w:rPr>
          <w:spacing w:val="28"/>
          <w:sz w:val="24"/>
        </w:rPr>
        <w:t xml:space="preserve"> </w:t>
      </w:r>
      <w:r>
        <w:rPr>
          <w:sz w:val="24"/>
        </w:rPr>
        <w:t>решения</w:t>
      </w:r>
      <w:r>
        <w:rPr>
          <w:spacing w:val="25"/>
          <w:sz w:val="24"/>
        </w:rPr>
        <w:t xml:space="preserve"> </w:t>
      </w:r>
      <w:r>
        <w:rPr>
          <w:sz w:val="24"/>
        </w:rPr>
        <w:t>различных</w:t>
      </w:r>
      <w:r>
        <w:rPr>
          <w:spacing w:val="25"/>
          <w:sz w:val="24"/>
        </w:rPr>
        <w:t xml:space="preserve"> </w:t>
      </w:r>
      <w:r>
        <w:rPr>
          <w:sz w:val="24"/>
        </w:rPr>
        <w:t>задач</w:t>
      </w:r>
      <w:r>
        <w:rPr>
          <w:spacing w:val="25"/>
          <w:sz w:val="24"/>
        </w:rPr>
        <w:t xml:space="preserve"> </w:t>
      </w:r>
      <w:r>
        <w:rPr>
          <w:spacing w:val="-5"/>
          <w:sz w:val="24"/>
        </w:rPr>
        <w:t>из</w:t>
      </w:r>
    </w:p>
    <w:p w:rsidR="00AB1E57" w:rsidRDefault="00AB1E57">
      <w:pPr>
        <w:spacing w:line="293" w:lineRule="exact"/>
        <w:jc w:val="both"/>
        <w:rPr>
          <w:sz w:val="24"/>
        </w:rPr>
        <w:sectPr w:rsidR="00AB1E57">
          <w:type w:val="continuous"/>
          <w:pgSz w:w="11910" w:h="16840"/>
          <w:pgMar w:top="1520" w:right="320" w:bottom="280" w:left="1420" w:header="720" w:footer="720" w:gutter="0"/>
          <w:cols w:space="720"/>
        </w:sectPr>
      </w:pPr>
    </w:p>
    <w:p w:rsidR="00AB1E57" w:rsidRDefault="00712190">
      <w:pPr>
        <w:pStyle w:val="a3"/>
        <w:spacing w:before="73" w:line="276" w:lineRule="exact"/>
        <w:ind w:firstLine="0"/>
      </w:pPr>
      <w:r>
        <w:lastRenderedPageBreak/>
        <w:t>математики,</w:t>
      </w:r>
      <w:r>
        <w:rPr>
          <w:spacing w:val="-5"/>
        </w:rPr>
        <w:t xml:space="preserve"> </w:t>
      </w:r>
      <w:r>
        <w:t>смежных</w:t>
      </w:r>
      <w:r>
        <w:rPr>
          <w:spacing w:val="-3"/>
        </w:rPr>
        <w:t xml:space="preserve"> </w:t>
      </w:r>
      <w:r>
        <w:t>предметов,</w:t>
      </w:r>
      <w:r>
        <w:rPr>
          <w:spacing w:val="-3"/>
        </w:rPr>
        <w:t xml:space="preserve"> </w:t>
      </w:r>
      <w:r>
        <w:t>из</w:t>
      </w:r>
      <w:r>
        <w:rPr>
          <w:spacing w:val="-3"/>
        </w:rPr>
        <w:t xml:space="preserve"> </w:t>
      </w:r>
      <w:r>
        <w:t>реальной</w:t>
      </w:r>
      <w:r>
        <w:rPr>
          <w:spacing w:val="-4"/>
        </w:rPr>
        <w:t xml:space="preserve"> </w:t>
      </w:r>
      <w:r>
        <w:rPr>
          <w:spacing w:val="-2"/>
        </w:rPr>
        <w:t>практики.</w:t>
      </w:r>
    </w:p>
    <w:p w:rsidR="00AB1E57" w:rsidRDefault="00712190" w:rsidP="00A47389">
      <w:pPr>
        <w:pStyle w:val="a4"/>
        <w:numPr>
          <w:ilvl w:val="1"/>
          <w:numId w:val="191"/>
        </w:numPr>
        <w:tabs>
          <w:tab w:val="left" w:pos="1753"/>
        </w:tabs>
        <w:spacing w:line="242" w:lineRule="auto"/>
        <w:ind w:right="588" w:firstLine="707"/>
        <w:rPr>
          <w:sz w:val="24"/>
        </w:rPr>
      </w:pPr>
      <w:r>
        <w:rPr>
          <w:sz w:val="24"/>
        </w:rPr>
        <w:t>Использовать свойства степеней с натуральными показателями для преобразования выражений.</w:t>
      </w:r>
    </w:p>
    <w:p w:rsidR="00AB1E57" w:rsidRDefault="00712190">
      <w:pPr>
        <w:spacing w:line="272" w:lineRule="exact"/>
        <w:ind w:left="990"/>
        <w:jc w:val="both"/>
        <w:rPr>
          <w:i/>
          <w:sz w:val="24"/>
        </w:rPr>
      </w:pPr>
      <w:r>
        <w:rPr>
          <w:i/>
          <w:sz w:val="24"/>
        </w:rPr>
        <w:t>Уравнения</w:t>
      </w:r>
      <w:r>
        <w:rPr>
          <w:i/>
          <w:spacing w:val="-3"/>
          <w:sz w:val="24"/>
        </w:rPr>
        <w:t xml:space="preserve"> </w:t>
      </w:r>
      <w:r>
        <w:rPr>
          <w:i/>
          <w:sz w:val="24"/>
        </w:rPr>
        <w:t>и</w:t>
      </w:r>
      <w:r>
        <w:rPr>
          <w:i/>
          <w:spacing w:val="-2"/>
          <w:sz w:val="24"/>
        </w:rPr>
        <w:t xml:space="preserve"> неравенства</w:t>
      </w:r>
    </w:p>
    <w:p w:rsidR="00AB1E57" w:rsidRDefault="00712190" w:rsidP="00A47389">
      <w:pPr>
        <w:pStyle w:val="a4"/>
        <w:numPr>
          <w:ilvl w:val="1"/>
          <w:numId w:val="191"/>
        </w:numPr>
        <w:tabs>
          <w:tab w:val="left" w:pos="1753"/>
        </w:tabs>
        <w:ind w:right="587" w:firstLine="707"/>
        <w:rPr>
          <w:sz w:val="24"/>
        </w:rPr>
      </w:pPr>
      <w:r>
        <w:rPr>
          <w:sz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B1E57" w:rsidRDefault="00712190" w:rsidP="00A47389">
      <w:pPr>
        <w:pStyle w:val="a4"/>
        <w:numPr>
          <w:ilvl w:val="1"/>
          <w:numId w:val="191"/>
        </w:numPr>
        <w:tabs>
          <w:tab w:val="left" w:pos="1753"/>
        </w:tabs>
        <w:ind w:right="591" w:firstLine="707"/>
        <w:rPr>
          <w:sz w:val="24"/>
        </w:rPr>
      </w:pPr>
      <w:r>
        <w:rPr>
          <w:sz w:val="24"/>
        </w:rPr>
        <w:t xml:space="preserve">Применять графические методы при решении линейных уравнений и их </w:t>
      </w:r>
      <w:r>
        <w:rPr>
          <w:spacing w:val="-2"/>
          <w:sz w:val="24"/>
        </w:rPr>
        <w:t>систем.</w:t>
      </w:r>
    </w:p>
    <w:p w:rsidR="00AB1E57" w:rsidRDefault="00712190" w:rsidP="00A47389">
      <w:pPr>
        <w:pStyle w:val="a4"/>
        <w:numPr>
          <w:ilvl w:val="1"/>
          <w:numId w:val="191"/>
        </w:numPr>
        <w:tabs>
          <w:tab w:val="left" w:pos="1753"/>
        </w:tabs>
        <w:ind w:right="587" w:firstLine="707"/>
        <w:rPr>
          <w:sz w:val="24"/>
        </w:rPr>
      </w:pPr>
      <w:r>
        <w:rPr>
          <w:sz w:val="24"/>
        </w:rPr>
        <w:t>Подбирать примеры пар чисел, являющихся решением линейного уравнения с двумя переменными.</w:t>
      </w:r>
    </w:p>
    <w:p w:rsidR="00AB1E57" w:rsidRDefault="00712190" w:rsidP="00A47389">
      <w:pPr>
        <w:pStyle w:val="a4"/>
        <w:numPr>
          <w:ilvl w:val="1"/>
          <w:numId w:val="191"/>
        </w:numPr>
        <w:tabs>
          <w:tab w:val="left" w:pos="1753"/>
        </w:tabs>
        <w:ind w:right="590" w:firstLine="707"/>
        <w:rPr>
          <w:sz w:val="24"/>
        </w:rPr>
      </w:pPr>
      <w:r>
        <w:rPr>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B1E57" w:rsidRDefault="00712190" w:rsidP="00A47389">
      <w:pPr>
        <w:pStyle w:val="a4"/>
        <w:numPr>
          <w:ilvl w:val="1"/>
          <w:numId w:val="191"/>
        </w:numPr>
        <w:tabs>
          <w:tab w:val="left" w:pos="1753"/>
        </w:tabs>
        <w:ind w:right="589" w:firstLine="707"/>
        <w:rPr>
          <w:sz w:val="24"/>
        </w:rPr>
      </w:pPr>
      <w:r>
        <w:rPr>
          <w:sz w:val="24"/>
        </w:rPr>
        <w:t>Решать системы двух линейных уравнений с двумя переменными, в том числе графически.</w:t>
      </w:r>
    </w:p>
    <w:p w:rsidR="00AB1E57" w:rsidRDefault="00712190" w:rsidP="00A47389">
      <w:pPr>
        <w:pStyle w:val="a4"/>
        <w:numPr>
          <w:ilvl w:val="1"/>
          <w:numId w:val="191"/>
        </w:numPr>
        <w:tabs>
          <w:tab w:val="left" w:pos="1753"/>
        </w:tabs>
        <w:ind w:right="588" w:firstLine="707"/>
        <w:rPr>
          <w:sz w:val="24"/>
        </w:rPr>
      </w:pPr>
      <w:r>
        <w:rPr>
          <w:sz w:val="24"/>
        </w:rPr>
        <w:t>Составлять</w:t>
      </w:r>
      <w:r>
        <w:rPr>
          <w:spacing w:val="-5"/>
          <w:sz w:val="24"/>
        </w:rPr>
        <w:t xml:space="preserve"> </w:t>
      </w:r>
      <w:r>
        <w:rPr>
          <w:sz w:val="24"/>
        </w:rPr>
        <w:t>и</w:t>
      </w:r>
      <w:r>
        <w:rPr>
          <w:spacing w:val="-5"/>
          <w:sz w:val="24"/>
        </w:rPr>
        <w:t xml:space="preserve"> </w:t>
      </w:r>
      <w:r>
        <w:rPr>
          <w:sz w:val="24"/>
        </w:rPr>
        <w:t>решать</w:t>
      </w:r>
      <w:r>
        <w:rPr>
          <w:spacing w:val="-4"/>
          <w:sz w:val="24"/>
        </w:rPr>
        <w:t xml:space="preserve"> </w:t>
      </w:r>
      <w:r>
        <w:rPr>
          <w:sz w:val="24"/>
        </w:rPr>
        <w:t>линейное</w:t>
      </w:r>
      <w:r>
        <w:rPr>
          <w:spacing w:val="-6"/>
          <w:sz w:val="24"/>
        </w:rPr>
        <w:t xml:space="preserve"> </w:t>
      </w:r>
      <w:r>
        <w:rPr>
          <w:sz w:val="24"/>
        </w:rPr>
        <w:t>уравнение</w:t>
      </w:r>
      <w:r>
        <w:rPr>
          <w:spacing w:val="-6"/>
          <w:sz w:val="24"/>
        </w:rPr>
        <w:t xml:space="preserve"> </w:t>
      </w:r>
      <w:r>
        <w:rPr>
          <w:sz w:val="24"/>
        </w:rPr>
        <w:t>или</w:t>
      </w:r>
      <w:r>
        <w:rPr>
          <w:spacing w:val="-6"/>
          <w:sz w:val="24"/>
        </w:rPr>
        <w:t xml:space="preserve"> </w:t>
      </w:r>
      <w:r>
        <w:rPr>
          <w:sz w:val="24"/>
        </w:rPr>
        <w:t>систему</w:t>
      </w:r>
      <w:r>
        <w:rPr>
          <w:spacing w:val="-5"/>
          <w:sz w:val="24"/>
        </w:rPr>
        <w:t xml:space="preserve"> </w:t>
      </w:r>
      <w:r>
        <w:rPr>
          <w:sz w:val="24"/>
        </w:rPr>
        <w:t>линейных</w:t>
      </w:r>
      <w:r>
        <w:rPr>
          <w:spacing w:val="-5"/>
          <w:sz w:val="24"/>
        </w:rPr>
        <w:t xml:space="preserve"> </w:t>
      </w:r>
      <w:r>
        <w:rPr>
          <w:sz w:val="24"/>
        </w:rPr>
        <w:t xml:space="preserve">уравнений по условию задачи, интерпретировать в соответствии с контекстом задачи полученный </w:t>
      </w:r>
      <w:r>
        <w:rPr>
          <w:spacing w:val="-2"/>
          <w:sz w:val="24"/>
        </w:rPr>
        <w:t>результат.</w:t>
      </w:r>
    </w:p>
    <w:p w:rsidR="00AB1E57" w:rsidRDefault="00712190">
      <w:pPr>
        <w:spacing w:line="276" w:lineRule="exact"/>
        <w:ind w:left="990"/>
        <w:jc w:val="both"/>
        <w:rPr>
          <w:i/>
          <w:sz w:val="24"/>
        </w:rPr>
      </w:pPr>
      <w:r>
        <w:rPr>
          <w:i/>
          <w:sz w:val="24"/>
        </w:rPr>
        <w:t>Координаты</w:t>
      </w:r>
      <w:r>
        <w:rPr>
          <w:i/>
          <w:spacing w:val="-3"/>
          <w:sz w:val="24"/>
        </w:rPr>
        <w:t xml:space="preserve"> </w:t>
      </w:r>
      <w:r>
        <w:rPr>
          <w:i/>
          <w:sz w:val="24"/>
        </w:rPr>
        <w:t>и</w:t>
      </w:r>
      <w:r>
        <w:rPr>
          <w:i/>
          <w:spacing w:val="-2"/>
          <w:sz w:val="24"/>
        </w:rPr>
        <w:t xml:space="preserve"> </w:t>
      </w:r>
      <w:r>
        <w:rPr>
          <w:i/>
          <w:sz w:val="24"/>
        </w:rPr>
        <w:t>графики.</w:t>
      </w:r>
      <w:r>
        <w:rPr>
          <w:i/>
          <w:spacing w:val="-2"/>
          <w:sz w:val="24"/>
        </w:rPr>
        <w:t xml:space="preserve"> Функции</w:t>
      </w:r>
    </w:p>
    <w:p w:rsidR="00AB1E57" w:rsidRDefault="00712190" w:rsidP="00A47389">
      <w:pPr>
        <w:pStyle w:val="a4"/>
        <w:numPr>
          <w:ilvl w:val="1"/>
          <w:numId w:val="191"/>
        </w:numPr>
        <w:tabs>
          <w:tab w:val="left" w:pos="1753"/>
        </w:tabs>
        <w:ind w:right="586" w:firstLine="707"/>
        <w:rPr>
          <w:sz w:val="24"/>
        </w:rPr>
      </w:pPr>
      <w:r>
        <w:rPr>
          <w:sz w:val="24"/>
        </w:rPr>
        <w:t>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AB1E57" w:rsidRDefault="00712190" w:rsidP="00A47389">
      <w:pPr>
        <w:pStyle w:val="a4"/>
        <w:numPr>
          <w:ilvl w:val="1"/>
          <w:numId w:val="191"/>
        </w:numPr>
        <w:tabs>
          <w:tab w:val="left" w:pos="1753"/>
        </w:tabs>
        <w:ind w:right="591" w:firstLine="707"/>
        <w:rPr>
          <w:sz w:val="24"/>
        </w:rPr>
      </w:pPr>
      <w:r>
        <w:rPr>
          <w:sz w:val="24"/>
        </w:rPr>
        <w:t>Отмечать в координатной плоскости точки по заданным ко­ ординатам; строить графики линейных функций.</w:t>
      </w:r>
    </w:p>
    <w:p w:rsidR="00AB1E57" w:rsidRDefault="00712190" w:rsidP="00A47389">
      <w:pPr>
        <w:pStyle w:val="a4"/>
        <w:numPr>
          <w:ilvl w:val="1"/>
          <w:numId w:val="191"/>
        </w:numPr>
        <w:tabs>
          <w:tab w:val="left" w:pos="1753"/>
        </w:tabs>
        <w:ind w:right="587" w:firstLine="707"/>
        <w:rPr>
          <w:sz w:val="24"/>
        </w:rPr>
      </w:pPr>
      <w:r>
        <w:rPr>
          <w:sz w:val="24"/>
        </w:rPr>
        <w:t>Описывать с помощью функций известные зависимости между</w:t>
      </w:r>
      <w:r>
        <w:rPr>
          <w:spacing w:val="40"/>
          <w:sz w:val="24"/>
        </w:rPr>
        <w:t xml:space="preserve"> </w:t>
      </w:r>
      <w:r>
        <w:rPr>
          <w:sz w:val="24"/>
        </w:rPr>
        <w:t>величинами: скорость, время, расстояние; цена, количество, стоимость; производительность, время, объём работы.</w:t>
      </w:r>
    </w:p>
    <w:p w:rsidR="00AB1E57" w:rsidRDefault="00712190" w:rsidP="00A47389">
      <w:pPr>
        <w:pStyle w:val="a4"/>
        <w:numPr>
          <w:ilvl w:val="1"/>
          <w:numId w:val="191"/>
        </w:numPr>
        <w:tabs>
          <w:tab w:val="left" w:pos="1753"/>
        </w:tabs>
        <w:spacing w:line="293" w:lineRule="exact"/>
        <w:ind w:left="1753" w:hanging="763"/>
        <w:rPr>
          <w:sz w:val="24"/>
        </w:rPr>
      </w:pPr>
      <w:r>
        <w:rPr>
          <w:sz w:val="24"/>
        </w:rPr>
        <w:t>Находить</w:t>
      </w:r>
      <w:r>
        <w:rPr>
          <w:spacing w:val="-3"/>
          <w:sz w:val="24"/>
        </w:rPr>
        <w:t xml:space="preserve"> </w:t>
      </w:r>
      <w:r>
        <w:rPr>
          <w:sz w:val="24"/>
        </w:rPr>
        <w:t>значение</w:t>
      </w:r>
      <w:r>
        <w:rPr>
          <w:spacing w:val="-4"/>
          <w:sz w:val="24"/>
        </w:rPr>
        <w:t xml:space="preserve"> </w:t>
      </w:r>
      <w:r>
        <w:rPr>
          <w:sz w:val="24"/>
        </w:rPr>
        <w:t>функции</w:t>
      </w:r>
      <w:r>
        <w:rPr>
          <w:spacing w:val="-5"/>
          <w:sz w:val="24"/>
        </w:rPr>
        <w:t xml:space="preserve"> </w:t>
      </w:r>
      <w:r>
        <w:rPr>
          <w:sz w:val="24"/>
        </w:rPr>
        <w:t>по</w:t>
      </w:r>
      <w:r>
        <w:rPr>
          <w:spacing w:val="-3"/>
          <w:sz w:val="24"/>
        </w:rPr>
        <w:t xml:space="preserve"> </w:t>
      </w:r>
      <w:r>
        <w:rPr>
          <w:sz w:val="24"/>
        </w:rPr>
        <w:t>значению</w:t>
      </w:r>
      <w:r>
        <w:rPr>
          <w:spacing w:val="-3"/>
          <w:sz w:val="24"/>
        </w:rPr>
        <w:t xml:space="preserve"> </w:t>
      </w:r>
      <w:r>
        <w:rPr>
          <w:sz w:val="24"/>
        </w:rPr>
        <w:t>её</w:t>
      </w:r>
      <w:r>
        <w:rPr>
          <w:spacing w:val="-4"/>
          <w:sz w:val="24"/>
        </w:rPr>
        <w:t xml:space="preserve"> </w:t>
      </w:r>
      <w:r>
        <w:rPr>
          <w:spacing w:val="-2"/>
          <w:sz w:val="24"/>
        </w:rPr>
        <w:t>аргумента.</w:t>
      </w:r>
    </w:p>
    <w:p w:rsidR="00AB1E57" w:rsidRDefault="00712190" w:rsidP="00A47389">
      <w:pPr>
        <w:pStyle w:val="a4"/>
        <w:numPr>
          <w:ilvl w:val="1"/>
          <w:numId w:val="191"/>
        </w:numPr>
        <w:tabs>
          <w:tab w:val="left" w:pos="1753"/>
        </w:tabs>
        <w:ind w:right="588" w:firstLine="707"/>
        <w:rPr>
          <w:sz w:val="24"/>
        </w:rPr>
      </w:pPr>
      <w:r>
        <w:rPr>
          <w:sz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sz w:val="24"/>
        </w:rPr>
        <w:t>зависимостей.</w:t>
      </w:r>
    </w:p>
    <w:p w:rsidR="00AB1E57" w:rsidRDefault="00712190">
      <w:pPr>
        <w:pStyle w:val="1"/>
        <w:spacing w:line="275" w:lineRule="exact"/>
        <w:ind w:left="990" w:firstLine="0"/>
        <w:jc w:val="both"/>
      </w:pPr>
      <w:r>
        <w:t>8</w:t>
      </w:r>
      <w:r>
        <w:rPr>
          <w:spacing w:val="55"/>
          <w:w w:val="150"/>
        </w:rPr>
        <w:t xml:space="preserve">    </w:t>
      </w:r>
      <w:r>
        <w:rPr>
          <w:spacing w:val="-2"/>
        </w:rPr>
        <w:t>КЛАСС</w:t>
      </w:r>
    </w:p>
    <w:p w:rsidR="00AB1E57" w:rsidRDefault="00712190">
      <w:pPr>
        <w:spacing w:line="276" w:lineRule="exact"/>
        <w:ind w:left="990"/>
        <w:jc w:val="both"/>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AB1E57" w:rsidRDefault="00712190" w:rsidP="00A47389">
      <w:pPr>
        <w:pStyle w:val="a4"/>
        <w:numPr>
          <w:ilvl w:val="1"/>
          <w:numId w:val="191"/>
        </w:numPr>
        <w:tabs>
          <w:tab w:val="left" w:pos="1753"/>
        </w:tabs>
        <w:ind w:right="590" w:firstLine="707"/>
        <w:rPr>
          <w:sz w:val="24"/>
        </w:rPr>
      </w:pPr>
      <w:r>
        <w:rPr>
          <w:sz w:val="24"/>
        </w:rPr>
        <w:t>Использовать</w:t>
      </w:r>
      <w:r>
        <w:rPr>
          <w:spacing w:val="-5"/>
          <w:sz w:val="24"/>
        </w:rPr>
        <w:t xml:space="preserve"> </w:t>
      </w:r>
      <w:r>
        <w:rPr>
          <w:sz w:val="24"/>
        </w:rPr>
        <w:t>начальные</w:t>
      </w:r>
      <w:r>
        <w:rPr>
          <w:spacing w:val="-8"/>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множестве</w:t>
      </w:r>
      <w:r>
        <w:rPr>
          <w:spacing w:val="-7"/>
          <w:sz w:val="24"/>
        </w:rPr>
        <w:t xml:space="preserve"> </w:t>
      </w:r>
      <w:r>
        <w:rPr>
          <w:sz w:val="24"/>
        </w:rPr>
        <w:t>действительных</w:t>
      </w:r>
      <w:r>
        <w:rPr>
          <w:spacing w:val="-6"/>
          <w:sz w:val="24"/>
        </w:rPr>
        <w:t xml:space="preserve"> </w:t>
      </w:r>
      <w:r>
        <w:rPr>
          <w:sz w:val="24"/>
        </w:rPr>
        <w:t>чисел для сравнения, округления и вычислений; изображать действительные числа точками на координатной прямой.</w:t>
      </w:r>
    </w:p>
    <w:p w:rsidR="00AB1E57" w:rsidRDefault="00712190" w:rsidP="00A47389">
      <w:pPr>
        <w:pStyle w:val="a4"/>
        <w:numPr>
          <w:ilvl w:val="1"/>
          <w:numId w:val="191"/>
        </w:numPr>
        <w:tabs>
          <w:tab w:val="left" w:pos="1753"/>
        </w:tabs>
        <w:ind w:right="589" w:firstLine="707"/>
        <w:rPr>
          <w:sz w:val="24"/>
        </w:rPr>
      </w:pPr>
      <w:r>
        <w:rPr>
          <w:sz w:val="24"/>
        </w:rPr>
        <w:t>Применять понятие арифметического квадратного корня; на­ ходить квадратные корни, используя при необходимости калькулятор; выполнять</w:t>
      </w:r>
      <w:r>
        <w:rPr>
          <w:spacing w:val="40"/>
          <w:sz w:val="24"/>
        </w:rPr>
        <w:t xml:space="preserve"> </w:t>
      </w:r>
      <w:r>
        <w:rPr>
          <w:sz w:val="24"/>
        </w:rPr>
        <w:t>преобразования выражений, содержащих квадратные корни, используя свойства корней.</w:t>
      </w:r>
    </w:p>
    <w:p w:rsidR="00AB1E57" w:rsidRDefault="00712190" w:rsidP="00A47389">
      <w:pPr>
        <w:pStyle w:val="a4"/>
        <w:numPr>
          <w:ilvl w:val="1"/>
          <w:numId w:val="191"/>
        </w:numPr>
        <w:tabs>
          <w:tab w:val="left" w:pos="1753"/>
        </w:tabs>
        <w:ind w:right="588" w:firstLine="707"/>
        <w:rPr>
          <w:sz w:val="24"/>
        </w:rPr>
      </w:pPr>
      <w:r>
        <w:rPr>
          <w:sz w:val="24"/>
        </w:rPr>
        <w:t>Использовать записи больших и малых чисел с помощью десятичных дробей и степеней числа 10.</w:t>
      </w:r>
    </w:p>
    <w:p w:rsidR="00AB1E57" w:rsidRDefault="00712190">
      <w:pPr>
        <w:spacing w:line="275" w:lineRule="exact"/>
        <w:ind w:left="990"/>
        <w:jc w:val="both"/>
        <w:rPr>
          <w:i/>
          <w:sz w:val="24"/>
        </w:rPr>
      </w:pPr>
      <w:r>
        <w:rPr>
          <w:i/>
          <w:sz w:val="24"/>
        </w:rPr>
        <w:t>Алгебраические</w:t>
      </w:r>
      <w:r>
        <w:rPr>
          <w:i/>
          <w:spacing w:val="-7"/>
          <w:sz w:val="24"/>
        </w:rPr>
        <w:t xml:space="preserve"> </w:t>
      </w:r>
      <w:r>
        <w:rPr>
          <w:i/>
          <w:spacing w:val="-2"/>
          <w:sz w:val="24"/>
        </w:rPr>
        <w:t>выражения</w:t>
      </w:r>
    </w:p>
    <w:p w:rsidR="00AB1E57" w:rsidRDefault="00712190" w:rsidP="00A47389">
      <w:pPr>
        <w:pStyle w:val="a4"/>
        <w:numPr>
          <w:ilvl w:val="1"/>
          <w:numId w:val="191"/>
        </w:numPr>
        <w:tabs>
          <w:tab w:val="left" w:pos="1753"/>
          <w:tab w:val="left" w:pos="3196"/>
          <w:tab w:val="left" w:pos="4331"/>
          <w:tab w:val="left" w:pos="5450"/>
          <w:tab w:val="left" w:pos="5865"/>
          <w:tab w:val="left" w:pos="6844"/>
          <w:tab w:val="left" w:pos="8475"/>
        </w:tabs>
        <w:ind w:right="589" w:firstLine="707"/>
        <w:jc w:val="left"/>
        <w:rPr>
          <w:sz w:val="24"/>
        </w:rPr>
      </w:pPr>
      <w:r>
        <w:rPr>
          <w:spacing w:val="-2"/>
          <w:sz w:val="24"/>
        </w:rPr>
        <w:t>Применять</w:t>
      </w:r>
      <w:r>
        <w:rPr>
          <w:sz w:val="24"/>
        </w:rPr>
        <w:tab/>
      </w:r>
      <w:r>
        <w:rPr>
          <w:spacing w:val="-2"/>
          <w:sz w:val="24"/>
        </w:rPr>
        <w:t>понятие</w:t>
      </w:r>
      <w:r>
        <w:rPr>
          <w:sz w:val="24"/>
        </w:rPr>
        <w:tab/>
      </w:r>
      <w:r>
        <w:rPr>
          <w:spacing w:val="-2"/>
          <w:sz w:val="24"/>
        </w:rPr>
        <w:t>степени</w:t>
      </w:r>
      <w:r>
        <w:rPr>
          <w:sz w:val="24"/>
        </w:rPr>
        <w:tab/>
      </w:r>
      <w:r>
        <w:rPr>
          <w:spacing w:val="-10"/>
          <w:sz w:val="24"/>
        </w:rPr>
        <w:t>с</w:t>
      </w:r>
      <w:r>
        <w:rPr>
          <w:sz w:val="24"/>
        </w:rPr>
        <w:tab/>
      </w:r>
      <w:r>
        <w:rPr>
          <w:spacing w:val="-2"/>
          <w:sz w:val="24"/>
        </w:rPr>
        <w:t>целым</w:t>
      </w:r>
      <w:r>
        <w:rPr>
          <w:sz w:val="24"/>
        </w:rPr>
        <w:tab/>
      </w:r>
      <w:r>
        <w:rPr>
          <w:spacing w:val="-2"/>
          <w:sz w:val="24"/>
        </w:rPr>
        <w:t>показателем,</w:t>
      </w:r>
      <w:r>
        <w:rPr>
          <w:sz w:val="24"/>
        </w:rPr>
        <w:tab/>
      </w:r>
      <w:r>
        <w:rPr>
          <w:spacing w:val="-2"/>
          <w:sz w:val="24"/>
        </w:rPr>
        <w:t xml:space="preserve">выполнять </w:t>
      </w:r>
      <w:r>
        <w:rPr>
          <w:sz w:val="24"/>
        </w:rPr>
        <w:t>преобразования выражений, содержащих степени с целым показателем.</w:t>
      </w:r>
    </w:p>
    <w:p w:rsidR="00AB1E57" w:rsidRDefault="00712190" w:rsidP="00A47389">
      <w:pPr>
        <w:pStyle w:val="a4"/>
        <w:numPr>
          <w:ilvl w:val="1"/>
          <w:numId w:val="191"/>
        </w:numPr>
        <w:tabs>
          <w:tab w:val="left" w:pos="1753"/>
        </w:tabs>
        <w:ind w:right="586" w:firstLine="707"/>
        <w:jc w:val="left"/>
        <w:rPr>
          <w:sz w:val="24"/>
        </w:rPr>
      </w:pPr>
      <w:r>
        <w:rPr>
          <w:sz w:val="24"/>
        </w:rPr>
        <w:t>Выполнять</w:t>
      </w:r>
      <w:r>
        <w:rPr>
          <w:spacing w:val="40"/>
          <w:sz w:val="24"/>
        </w:rPr>
        <w:t xml:space="preserve"> </w:t>
      </w:r>
      <w:r>
        <w:rPr>
          <w:sz w:val="24"/>
        </w:rPr>
        <w:t>тождественные</w:t>
      </w:r>
      <w:r>
        <w:rPr>
          <w:spacing w:val="40"/>
          <w:sz w:val="24"/>
        </w:rPr>
        <w:t xml:space="preserve"> </w:t>
      </w:r>
      <w:r>
        <w:rPr>
          <w:sz w:val="24"/>
        </w:rPr>
        <w:t>преобразования</w:t>
      </w:r>
      <w:r>
        <w:rPr>
          <w:spacing w:val="40"/>
          <w:sz w:val="24"/>
        </w:rPr>
        <w:t xml:space="preserve"> </w:t>
      </w:r>
      <w:r>
        <w:rPr>
          <w:sz w:val="24"/>
        </w:rPr>
        <w:t>рациональных</w:t>
      </w:r>
      <w:r>
        <w:rPr>
          <w:spacing w:val="40"/>
          <w:sz w:val="24"/>
        </w:rPr>
        <w:t xml:space="preserve"> </w:t>
      </w:r>
      <w:r>
        <w:rPr>
          <w:sz w:val="24"/>
        </w:rPr>
        <w:t>выражений</w:t>
      </w:r>
      <w:r>
        <w:rPr>
          <w:spacing w:val="40"/>
          <w:sz w:val="24"/>
        </w:rPr>
        <w:t xml:space="preserve"> </w:t>
      </w:r>
      <w:r>
        <w:rPr>
          <w:sz w:val="24"/>
        </w:rPr>
        <w:t>на основе правил действий над многочленами и алгебраическими дробями.</w:t>
      </w:r>
    </w:p>
    <w:p w:rsidR="00AB1E57" w:rsidRDefault="00712190" w:rsidP="00A47389">
      <w:pPr>
        <w:pStyle w:val="a4"/>
        <w:numPr>
          <w:ilvl w:val="1"/>
          <w:numId w:val="191"/>
        </w:numPr>
        <w:tabs>
          <w:tab w:val="left" w:pos="1753"/>
        </w:tabs>
        <w:spacing w:line="292" w:lineRule="exact"/>
        <w:ind w:left="1753" w:hanging="763"/>
        <w:jc w:val="left"/>
        <w:rPr>
          <w:sz w:val="24"/>
        </w:rPr>
      </w:pPr>
      <w:r>
        <w:rPr>
          <w:sz w:val="24"/>
        </w:rPr>
        <w:t>Раскладывать</w:t>
      </w:r>
      <w:r>
        <w:rPr>
          <w:spacing w:val="-3"/>
          <w:sz w:val="24"/>
        </w:rPr>
        <w:t xml:space="preserve"> </w:t>
      </w:r>
      <w:r>
        <w:rPr>
          <w:sz w:val="24"/>
        </w:rPr>
        <w:t>квадратный</w:t>
      </w:r>
      <w:r>
        <w:rPr>
          <w:spacing w:val="-3"/>
          <w:sz w:val="24"/>
        </w:rPr>
        <w:t xml:space="preserve"> </w:t>
      </w:r>
      <w:r>
        <w:rPr>
          <w:sz w:val="24"/>
        </w:rPr>
        <w:t>трёхчлен</w:t>
      </w:r>
      <w:r>
        <w:rPr>
          <w:spacing w:val="-3"/>
          <w:sz w:val="24"/>
        </w:rPr>
        <w:t xml:space="preserve"> </w:t>
      </w:r>
      <w:r>
        <w:rPr>
          <w:sz w:val="24"/>
        </w:rPr>
        <w:t>на</w:t>
      </w:r>
      <w:r>
        <w:rPr>
          <w:spacing w:val="-3"/>
          <w:sz w:val="24"/>
        </w:rPr>
        <w:t xml:space="preserve"> </w:t>
      </w:r>
      <w:r>
        <w:rPr>
          <w:spacing w:val="-2"/>
          <w:sz w:val="24"/>
        </w:rPr>
        <w:t>множители.</w:t>
      </w:r>
    </w:p>
    <w:p w:rsidR="00AB1E57" w:rsidRDefault="00712190" w:rsidP="00A47389">
      <w:pPr>
        <w:pStyle w:val="a4"/>
        <w:numPr>
          <w:ilvl w:val="1"/>
          <w:numId w:val="191"/>
        </w:numPr>
        <w:tabs>
          <w:tab w:val="left" w:pos="1753"/>
        </w:tabs>
        <w:ind w:right="591" w:firstLine="707"/>
        <w:jc w:val="left"/>
        <w:rPr>
          <w:sz w:val="24"/>
        </w:rPr>
      </w:pPr>
      <w:r>
        <w:rPr>
          <w:sz w:val="24"/>
        </w:rPr>
        <w:t>Применять</w:t>
      </w:r>
      <w:r>
        <w:rPr>
          <w:spacing w:val="40"/>
          <w:sz w:val="24"/>
        </w:rPr>
        <w:t xml:space="preserve"> </w:t>
      </w:r>
      <w:r>
        <w:rPr>
          <w:sz w:val="24"/>
        </w:rPr>
        <w:t>преобразования</w:t>
      </w:r>
      <w:r>
        <w:rPr>
          <w:spacing w:val="40"/>
          <w:sz w:val="24"/>
        </w:rPr>
        <w:t xml:space="preserve"> </w:t>
      </w:r>
      <w:r>
        <w:rPr>
          <w:sz w:val="24"/>
        </w:rPr>
        <w:t>выражений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различных</w:t>
      </w:r>
      <w:r>
        <w:rPr>
          <w:spacing w:val="40"/>
          <w:sz w:val="24"/>
        </w:rPr>
        <w:t xml:space="preserve"> </w:t>
      </w:r>
      <w:r>
        <w:rPr>
          <w:sz w:val="24"/>
        </w:rPr>
        <w:t>задач</w:t>
      </w:r>
      <w:r>
        <w:rPr>
          <w:spacing w:val="40"/>
          <w:sz w:val="24"/>
        </w:rPr>
        <w:t xml:space="preserve"> </w:t>
      </w:r>
      <w:r>
        <w:rPr>
          <w:sz w:val="24"/>
        </w:rPr>
        <w:t>из математики, смежных предметов, из реальной практики.</w:t>
      </w:r>
    </w:p>
    <w:p w:rsidR="00AB1E57" w:rsidRDefault="00712190">
      <w:pPr>
        <w:spacing w:line="275" w:lineRule="exact"/>
        <w:ind w:left="990"/>
        <w:rPr>
          <w:i/>
          <w:sz w:val="24"/>
        </w:rPr>
      </w:pPr>
      <w:r>
        <w:rPr>
          <w:i/>
          <w:sz w:val="24"/>
        </w:rPr>
        <w:t>Уравнения</w:t>
      </w:r>
      <w:r>
        <w:rPr>
          <w:i/>
          <w:spacing w:val="-3"/>
          <w:sz w:val="24"/>
        </w:rPr>
        <w:t xml:space="preserve"> </w:t>
      </w:r>
      <w:r>
        <w:rPr>
          <w:i/>
          <w:sz w:val="24"/>
        </w:rPr>
        <w:t>и</w:t>
      </w:r>
      <w:r>
        <w:rPr>
          <w:i/>
          <w:spacing w:val="-2"/>
          <w:sz w:val="24"/>
        </w:rPr>
        <w:t xml:space="preserve"> неравенства</w:t>
      </w:r>
    </w:p>
    <w:p w:rsidR="00AB1E57" w:rsidRDefault="00712190" w:rsidP="00A47389">
      <w:pPr>
        <w:pStyle w:val="a4"/>
        <w:numPr>
          <w:ilvl w:val="1"/>
          <w:numId w:val="191"/>
        </w:numPr>
        <w:tabs>
          <w:tab w:val="left" w:pos="1753"/>
        </w:tabs>
        <w:spacing w:line="294" w:lineRule="exact"/>
        <w:ind w:left="1753" w:hanging="763"/>
        <w:jc w:val="left"/>
        <w:rPr>
          <w:sz w:val="24"/>
        </w:rPr>
      </w:pPr>
      <w:r>
        <w:rPr>
          <w:sz w:val="24"/>
        </w:rPr>
        <w:t>Решать</w:t>
      </w:r>
      <w:r>
        <w:rPr>
          <w:spacing w:val="26"/>
          <w:sz w:val="24"/>
        </w:rPr>
        <w:t xml:space="preserve">  </w:t>
      </w:r>
      <w:r>
        <w:rPr>
          <w:sz w:val="24"/>
        </w:rPr>
        <w:t>линейные,</w:t>
      </w:r>
      <w:r>
        <w:rPr>
          <w:spacing w:val="25"/>
          <w:sz w:val="24"/>
        </w:rPr>
        <w:t xml:space="preserve">  </w:t>
      </w:r>
      <w:r>
        <w:rPr>
          <w:sz w:val="24"/>
        </w:rPr>
        <w:t>квадратные</w:t>
      </w:r>
      <w:r>
        <w:rPr>
          <w:spacing w:val="79"/>
          <w:w w:val="150"/>
          <w:sz w:val="24"/>
        </w:rPr>
        <w:t xml:space="preserve"> </w:t>
      </w:r>
      <w:r>
        <w:rPr>
          <w:sz w:val="24"/>
        </w:rPr>
        <w:t>уравнения</w:t>
      </w:r>
      <w:r>
        <w:rPr>
          <w:spacing w:val="25"/>
          <w:sz w:val="24"/>
        </w:rPr>
        <w:t xml:space="preserve">  </w:t>
      </w:r>
      <w:r>
        <w:rPr>
          <w:sz w:val="24"/>
        </w:rPr>
        <w:t>и</w:t>
      </w:r>
      <w:r>
        <w:rPr>
          <w:spacing w:val="25"/>
          <w:sz w:val="24"/>
        </w:rPr>
        <w:t xml:space="preserve">  </w:t>
      </w:r>
      <w:r>
        <w:rPr>
          <w:sz w:val="24"/>
        </w:rPr>
        <w:t>рациональные</w:t>
      </w:r>
      <w:r>
        <w:rPr>
          <w:spacing w:val="25"/>
          <w:sz w:val="24"/>
        </w:rPr>
        <w:t xml:space="preserve">  </w:t>
      </w:r>
      <w:r>
        <w:rPr>
          <w:spacing w:val="-2"/>
          <w:sz w:val="24"/>
        </w:rPr>
        <w:t>уравнения,</w:t>
      </w:r>
    </w:p>
    <w:p w:rsidR="00AB1E57" w:rsidRDefault="00AB1E57">
      <w:pPr>
        <w:spacing w:line="294" w:lineRule="exact"/>
        <w:rPr>
          <w:sz w:val="24"/>
        </w:rPr>
        <w:sectPr w:rsidR="00AB1E57">
          <w:pgSz w:w="11910" w:h="16840"/>
          <w:pgMar w:top="1040" w:right="320" w:bottom="280" w:left="1420" w:header="720" w:footer="720" w:gutter="0"/>
          <w:cols w:space="720"/>
        </w:sectPr>
      </w:pPr>
    </w:p>
    <w:p w:rsidR="00AB1E57" w:rsidRDefault="00712190">
      <w:pPr>
        <w:pStyle w:val="a3"/>
        <w:spacing w:before="73" w:line="276" w:lineRule="exact"/>
        <w:ind w:firstLine="0"/>
      </w:pPr>
      <w:r>
        <w:lastRenderedPageBreak/>
        <w:t>сводящиеся</w:t>
      </w:r>
      <w:r>
        <w:rPr>
          <w:spacing w:val="-5"/>
        </w:rPr>
        <w:t xml:space="preserve"> </w:t>
      </w:r>
      <w:r>
        <w:t>к</w:t>
      </w:r>
      <w:r>
        <w:rPr>
          <w:spacing w:val="-3"/>
        </w:rPr>
        <w:t xml:space="preserve"> </w:t>
      </w:r>
      <w:r>
        <w:t>ним,</w:t>
      </w:r>
      <w:r>
        <w:rPr>
          <w:spacing w:val="-2"/>
        </w:rPr>
        <w:t xml:space="preserve"> </w:t>
      </w:r>
      <w:r>
        <w:t>системы</w:t>
      </w:r>
      <w:r>
        <w:rPr>
          <w:spacing w:val="-3"/>
        </w:rPr>
        <w:t xml:space="preserve"> </w:t>
      </w:r>
      <w:r>
        <w:t>двух</w:t>
      </w:r>
      <w:r>
        <w:rPr>
          <w:spacing w:val="-3"/>
        </w:rPr>
        <w:t xml:space="preserve"> </w:t>
      </w:r>
      <w:r>
        <w:t>уравнений</w:t>
      </w:r>
      <w:r>
        <w:rPr>
          <w:spacing w:val="-2"/>
        </w:rPr>
        <w:t xml:space="preserve"> </w:t>
      </w:r>
      <w:r>
        <w:t>с</w:t>
      </w:r>
      <w:r>
        <w:rPr>
          <w:spacing w:val="-4"/>
        </w:rPr>
        <w:t xml:space="preserve"> </w:t>
      </w:r>
      <w:r>
        <w:t>двумя</w:t>
      </w:r>
      <w:r>
        <w:rPr>
          <w:spacing w:val="-2"/>
        </w:rPr>
        <w:t xml:space="preserve"> переменными.</w:t>
      </w:r>
    </w:p>
    <w:p w:rsidR="00AB1E57" w:rsidRDefault="00712190" w:rsidP="00A47389">
      <w:pPr>
        <w:pStyle w:val="a4"/>
        <w:numPr>
          <w:ilvl w:val="1"/>
          <w:numId w:val="191"/>
        </w:numPr>
        <w:tabs>
          <w:tab w:val="left" w:pos="1753"/>
        </w:tabs>
        <w:ind w:right="588" w:firstLine="707"/>
        <w:rPr>
          <w:sz w:val="24"/>
        </w:rPr>
      </w:pPr>
      <w:r>
        <w:rPr>
          <w:sz w:val="24"/>
        </w:rPr>
        <w:t>Переходить от словесной формулировки задачи к её алгебраической</w:t>
      </w:r>
      <w:r>
        <w:rPr>
          <w:spacing w:val="40"/>
          <w:sz w:val="24"/>
        </w:rPr>
        <w:t xml:space="preserve"> </w:t>
      </w:r>
      <w:r>
        <w:rPr>
          <w:sz w:val="24"/>
        </w:rPr>
        <w:t>модели с помощью составления уравнения или системы уравнений, интерпретировать в соответствии с контекстом задачи полученный результат.</w:t>
      </w:r>
    </w:p>
    <w:p w:rsidR="00AB1E57" w:rsidRDefault="00712190" w:rsidP="00A47389">
      <w:pPr>
        <w:pStyle w:val="a4"/>
        <w:numPr>
          <w:ilvl w:val="1"/>
          <w:numId w:val="191"/>
        </w:numPr>
        <w:tabs>
          <w:tab w:val="left" w:pos="1753"/>
        </w:tabs>
        <w:spacing w:before="2"/>
        <w:ind w:right="589" w:firstLine="707"/>
        <w:rPr>
          <w:sz w:val="24"/>
        </w:rPr>
      </w:pPr>
      <w:r>
        <w:rPr>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B1E57" w:rsidRDefault="00712190">
      <w:pPr>
        <w:spacing w:line="275" w:lineRule="exact"/>
        <w:ind w:left="990"/>
        <w:rPr>
          <w:i/>
          <w:sz w:val="24"/>
        </w:rPr>
      </w:pPr>
      <w:r>
        <w:rPr>
          <w:i/>
          <w:spacing w:val="-2"/>
          <w:sz w:val="24"/>
        </w:rPr>
        <w:t>Функции</w:t>
      </w:r>
    </w:p>
    <w:p w:rsidR="00AB1E57" w:rsidRDefault="00712190" w:rsidP="00A47389">
      <w:pPr>
        <w:pStyle w:val="a4"/>
        <w:numPr>
          <w:ilvl w:val="1"/>
          <w:numId w:val="191"/>
        </w:numPr>
        <w:tabs>
          <w:tab w:val="left" w:pos="1753"/>
        </w:tabs>
        <w:ind w:right="588" w:firstLine="707"/>
        <w:rPr>
          <w:sz w:val="24"/>
        </w:rPr>
      </w:pPr>
      <w:r>
        <w:rPr>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B1E57" w:rsidRDefault="00712190" w:rsidP="00A47389">
      <w:pPr>
        <w:pStyle w:val="a4"/>
        <w:numPr>
          <w:ilvl w:val="1"/>
          <w:numId w:val="191"/>
        </w:numPr>
        <w:tabs>
          <w:tab w:val="left" w:pos="1753"/>
        </w:tabs>
        <w:spacing w:line="264" w:lineRule="auto"/>
        <w:ind w:left="281" w:right="582" w:firstLine="708"/>
        <w:rPr>
          <w:sz w:val="24"/>
        </w:rPr>
      </w:pPr>
      <w:r>
        <w:rPr>
          <w:sz w:val="24"/>
        </w:rPr>
        <w:t xml:space="preserve">Строить графики элементарных функций вида , </w:t>
      </w:r>
      <w:r>
        <w:rPr>
          <w:noProof/>
          <w:spacing w:val="20"/>
          <w:position w:val="-11"/>
          <w:sz w:val="24"/>
          <w:lang w:eastAsia="ru-RU"/>
        </w:rPr>
        <w:drawing>
          <wp:inline distT="0" distB="0" distL="0" distR="0">
            <wp:extent cx="304800" cy="20574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304800" cy="205740"/>
                    </a:xfrm>
                    <a:prstGeom prst="rect">
                      <a:avLst/>
                    </a:prstGeom>
                  </pic:spPr>
                </pic:pic>
              </a:graphicData>
            </a:graphic>
          </wp:inline>
        </w:drawing>
      </w:r>
      <w:r>
        <w:rPr>
          <w:sz w:val="24"/>
        </w:rPr>
        <w:t xml:space="preserve">, </w:t>
      </w:r>
      <w:r>
        <w:rPr>
          <w:noProof/>
          <w:spacing w:val="14"/>
          <w:position w:val="-5"/>
          <w:sz w:val="24"/>
          <w:lang w:eastAsia="ru-RU"/>
        </w:rPr>
        <w:drawing>
          <wp:inline distT="0" distB="0" distL="0" distR="0">
            <wp:extent cx="373379" cy="14478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 cstate="print"/>
                    <a:stretch>
                      <a:fillRect/>
                    </a:stretch>
                  </pic:blipFill>
                  <pic:spPr>
                    <a:xfrm>
                      <a:off x="0" y="0"/>
                      <a:ext cx="373379" cy="144780"/>
                    </a:xfrm>
                    <a:prstGeom prst="rect">
                      <a:avLst/>
                    </a:prstGeom>
                  </pic:spPr>
                </pic:pic>
              </a:graphicData>
            </a:graphic>
          </wp:inline>
        </w:drawing>
      </w:r>
      <w:r>
        <w:rPr>
          <w:sz w:val="24"/>
        </w:rPr>
        <w:t>,</w:t>
      </w:r>
      <w:r>
        <w:rPr>
          <w:spacing w:val="-15"/>
          <w:sz w:val="24"/>
        </w:rPr>
        <w:t xml:space="preserve"> </w:t>
      </w:r>
      <w:r>
        <w:rPr>
          <w:noProof/>
          <w:spacing w:val="-27"/>
          <w:position w:val="-5"/>
          <w:sz w:val="24"/>
          <w:lang w:eastAsia="ru-RU"/>
        </w:rPr>
        <w:drawing>
          <wp:inline distT="0" distB="0" distL="0" distR="0">
            <wp:extent cx="380999" cy="14478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380999" cy="144780"/>
                    </a:xfrm>
                    <a:prstGeom prst="rect">
                      <a:avLst/>
                    </a:prstGeom>
                  </pic:spPr>
                </pic:pic>
              </a:graphicData>
            </a:graphic>
          </wp:inline>
        </w:drawing>
      </w:r>
      <w:r>
        <w:rPr>
          <w:sz w:val="24"/>
        </w:rPr>
        <w:t xml:space="preserve">, </w:t>
      </w:r>
      <w:r>
        <w:rPr>
          <w:noProof/>
          <w:spacing w:val="14"/>
          <w:position w:val="-3"/>
          <w:sz w:val="24"/>
          <w:lang w:eastAsia="ru-RU"/>
        </w:rPr>
        <w:drawing>
          <wp:inline distT="0" distB="0" distL="0" distR="0">
            <wp:extent cx="411479" cy="1524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411479" cy="152400"/>
                    </a:xfrm>
                    <a:prstGeom prst="rect">
                      <a:avLst/>
                    </a:prstGeom>
                  </pic:spPr>
                </pic:pic>
              </a:graphicData>
            </a:graphic>
          </wp:inline>
        </w:drawing>
      </w:r>
      <w:r>
        <w:rPr>
          <w:sz w:val="24"/>
        </w:rPr>
        <w:t xml:space="preserve">, </w:t>
      </w:r>
      <w:r>
        <w:rPr>
          <w:noProof/>
          <w:position w:val="-3"/>
          <w:sz w:val="24"/>
          <w:lang w:eastAsia="ru-RU"/>
        </w:rPr>
        <w:drawing>
          <wp:inline distT="0" distB="0" distL="0" distR="0">
            <wp:extent cx="396240" cy="13716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396240" cy="137160"/>
                    </a:xfrm>
                    <a:prstGeom prst="rect">
                      <a:avLst/>
                    </a:prstGeom>
                  </pic:spPr>
                </pic:pic>
              </a:graphicData>
            </a:graphic>
          </wp:inline>
        </w:drawing>
      </w:r>
      <w:r>
        <w:rPr>
          <w:sz w:val="24"/>
        </w:rPr>
        <w:t>; описывать свойства числовой функции по её графику.</w:t>
      </w:r>
    </w:p>
    <w:p w:rsidR="00AB1E57" w:rsidRDefault="00712190">
      <w:pPr>
        <w:pStyle w:val="1"/>
        <w:tabs>
          <w:tab w:val="left" w:pos="1693"/>
        </w:tabs>
        <w:spacing w:before="13"/>
        <w:ind w:left="990" w:firstLine="0"/>
      </w:pPr>
      <w:r>
        <w:rPr>
          <w:spacing w:val="-10"/>
        </w:rPr>
        <w:t>9</w:t>
      </w:r>
      <w:r>
        <w:tab/>
      </w:r>
      <w:r>
        <w:rPr>
          <w:spacing w:val="-2"/>
        </w:rPr>
        <w:t>КЛАСС</w:t>
      </w:r>
    </w:p>
    <w:p w:rsidR="00AB1E57" w:rsidRDefault="00712190">
      <w:pPr>
        <w:spacing w:line="276" w:lineRule="exact"/>
        <w:ind w:left="990"/>
        <w:rPr>
          <w:i/>
          <w:sz w:val="24"/>
        </w:rPr>
      </w:pPr>
      <w:r>
        <w:rPr>
          <w:i/>
          <w:sz w:val="24"/>
        </w:rPr>
        <w:t>Числа</w:t>
      </w:r>
      <w:r>
        <w:rPr>
          <w:i/>
          <w:spacing w:val="-1"/>
          <w:sz w:val="24"/>
        </w:rPr>
        <w:t xml:space="preserve"> </w:t>
      </w:r>
      <w:r>
        <w:rPr>
          <w:i/>
          <w:sz w:val="24"/>
        </w:rPr>
        <w:t xml:space="preserve">и </w:t>
      </w:r>
      <w:r>
        <w:rPr>
          <w:i/>
          <w:spacing w:val="-2"/>
          <w:sz w:val="24"/>
        </w:rPr>
        <w:t>вычисления</w:t>
      </w:r>
    </w:p>
    <w:p w:rsidR="00AB1E57" w:rsidRDefault="00712190" w:rsidP="00A47389">
      <w:pPr>
        <w:pStyle w:val="a4"/>
        <w:numPr>
          <w:ilvl w:val="1"/>
          <w:numId w:val="191"/>
        </w:numPr>
        <w:tabs>
          <w:tab w:val="left" w:pos="1753"/>
        </w:tabs>
        <w:spacing w:line="293" w:lineRule="exact"/>
        <w:ind w:left="1753" w:hanging="763"/>
        <w:jc w:val="left"/>
        <w:rPr>
          <w:sz w:val="24"/>
        </w:rPr>
      </w:pPr>
      <w:r>
        <w:rPr>
          <w:sz w:val="24"/>
        </w:rPr>
        <w:t>Сравнивать</w:t>
      </w:r>
      <w:r>
        <w:rPr>
          <w:spacing w:val="-6"/>
          <w:sz w:val="24"/>
        </w:rPr>
        <w:t xml:space="preserve"> </w:t>
      </w:r>
      <w:r>
        <w:rPr>
          <w:sz w:val="24"/>
        </w:rPr>
        <w:t>и</w:t>
      </w:r>
      <w:r>
        <w:rPr>
          <w:spacing w:val="-5"/>
          <w:sz w:val="24"/>
        </w:rPr>
        <w:t xml:space="preserve"> </w:t>
      </w:r>
      <w:r>
        <w:rPr>
          <w:sz w:val="24"/>
        </w:rPr>
        <w:t>упорядочивать</w:t>
      </w:r>
      <w:r>
        <w:rPr>
          <w:spacing w:val="-3"/>
          <w:sz w:val="24"/>
        </w:rPr>
        <w:t xml:space="preserve"> </w:t>
      </w:r>
      <w:r>
        <w:rPr>
          <w:sz w:val="24"/>
        </w:rPr>
        <w:t>рациональные</w:t>
      </w:r>
      <w:r>
        <w:rPr>
          <w:spacing w:val="-7"/>
          <w:sz w:val="24"/>
        </w:rPr>
        <w:t xml:space="preserve"> </w:t>
      </w:r>
      <w:r>
        <w:rPr>
          <w:sz w:val="24"/>
        </w:rPr>
        <w:t>и</w:t>
      </w:r>
      <w:r>
        <w:rPr>
          <w:spacing w:val="-6"/>
          <w:sz w:val="24"/>
        </w:rPr>
        <w:t xml:space="preserve"> </w:t>
      </w:r>
      <w:r>
        <w:rPr>
          <w:sz w:val="24"/>
        </w:rPr>
        <w:t>иррациональные</w:t>
      </w:r>
      <w:r>
        <w:rPr>
          <w:spacing w:val="-6"/>
          <w:sz w:val="24"/>
        </w:rPr>
        <w:t xml:space="preserve"> </w:t>
      </w:r>
      <w:r>
        <w:rPr>
          <w:spacing w:val="-2"/>
          <w:sz w:val="24"/>
        </w:rPr>
        <w:t>числа.</w:t>
      </w:r>
    </w:p>
    <w:p w:rsidR="00AB1E57" w:rsidRDefault="00712190" w:rsidP="00A47389">
      <w:pPr>
        <w:pStyle w:val="a4"/>
        <w:numPr>
          <w:ilvl w:val="1"/>
          <w:numId w:val="191"/>
        </w:numPr>
        <w:tabs>
          <w:tab w:val="left" w:pos="1753"/>
        </w:tabs>
        <w:ind w:right="590" w:firstLine="707"/>
        <w:jc w:val="left"/>
        <w:rPr>
          <w:sz w:val="24"/>
        </w:rPr>
      </w:pPr>
      <w:r>
        <w:rPr>
          <w:sz w:val="24"/>
        </w:rPr>
        <w:t>Выполнять</w:t>
      </w:r>
      <w:r>
        <w:rPr>
          <w:spacing w:val="39"/>
          <w:sz w:val="24"/>
        </w:rPr>
        <w:t xml:space="preserve"> </w:t>
      </w:r>
      <w:r>
        <w:rPr>
          <w:sz w:val="24"/>
        </w:rPr>
        <w:t>арифметические</w:t>
      </w:r>
      <w:r>
        <w:rPr>
          <w:spacing w:val="38"/>
          <w:sz w:val="24"/>
        </w:rPr>
        <w:t xml:space="preserve"> </w:t>
      </w:r>
      <w:r>
        <w:rPr>
          <w:sz w:val="24"/>
        </w:rPr>
        <w:t>действия</w:t>
      </w:r>
      <w:r>
        <w:rPr>
          <w:spacing w:val="39"/>
          <w:sz w:val="24"/>
        </w:rPr>
        <w:t xml:space="preserve"> </w:t>
      </w:r>
      <w:r>
        <w:rPr>
          <w:sz w:val="24"/>
        </w:rPr>
        <w:t>с</w:t>
      </w:r>
      <w:r>
        <w:rPr>
          <w:spacing w:val="38"/>
          <w:sz w:val="24"/>
        </w:rPr>
        <w:t xml:space="preserve"> </w:t>
      </w:r>
      <w:r>
        <w:rPr>
          <w:sz w:val="24"/>
        </w:rPr>
        <w:t>рациональными</w:t>
      </w:r>
      <w:r>
        <w:rPr>
          <w:spacing w:val="39"/>
          <w:sz w:val="24"/>
        </w:rPr>
        <w:t xml:space="preserve"> </w:t>
      </w:r>
      <w:r>
        <w:rPr>
          <w:sz w:val="24"/>
        </w:rPr>
        <w:t>числами,</w:t>
      </w:r>
      <w:r>
        <w:rPr>
          <w:spacing w:val="39"/>
          <w:sz w:val="24"/>
        </w:rPr>
        <w:t xml:space="preserve"> </w:t>
      </w:r>
      <w:r>
        <w:rPr>
          <w:sz w:val="24"/>
        </w:rPr>
        <w:t>сочетая устные и письменные приёмы, выполнять вычисления с иррациональными числами.</w:t>
      </w:r>
    </w:p>
    <w:p w:rsidR="00AB1E57" w:rsidRDefault="00712190" w:rsidP="00A47389">
      <w:pPr>
        <w:pStyle w:val="a4"/>
        <w:numPr>
          <w:ilvl w:val="1"/>
          <w:numId w:val="191"/>
        </w:numPr>
        <w:tabs>
          <w:tab w:val="left" w:pos="1753"/>
        </w:tabs>
        <w:ind w:right="589" w:firstLine="707"/>
        <w:jc w:val="left"/>
        <w:rPr>
          <w:sz w:val="24"/>
        </w:rPr>
      </w:pPr>
      <w:r>
        <w:rPr>
          <w:sz w:val="24"/>
        </w:rPr>
        <w:t>Находить значения степеней с целыми показателями и корней; вычислять значения числовых выражений.</w:t>
      </w:r>
    </w:p>
    <w:p w:rsidR="00AB1E57" w:rsidRDefault="00712190" w:rsidP="00A47389">
      <w:pPr>
        <w:pStyle w:val="a4"/>
        <w:numPr>
          <w:ilvl w:val="1"/>
          <w:numId w:val="191"/>
        </w:numPr>
        <w:tabs>
          <w:tab w:val="left" w:pos="1753"/>
          <w:tab w:val="left" w:pos="3086"/>
          <w:tab w:val="left" w:pos="4991"/>
          <w:tab w:val="left" w:pos="5890"/>
          <w:tab w:val="left" w:pos="7245"/>
          <w:tab w:val="left" w:pos="8485"/>
        </w:tabs>
        <w:ind w:right="586" w:firstLine="707"/>
        <w:jc w:val="left"/>
        <w:rPr>
          <w:sz w:val="24"/>
        </w:rPr>
      </w:pPr>
      <w:r>
        <w:rPr>
          <w:spacing w:val="-2"/>
          <w:sz w:val="24"/>
        </w:rPr>
        <w:t>Округлять</w:t>
      </w:r>
      <w:r>
        <w:rPr>
          <w:sz w:val="24"/>
        </w:rPr>
        <w:tab/>
      </w:r>
      <w:r>
        <w:rPr>
          <w:spacing w:val="-2"/>
          <w:sz w:val="24"/>
        </w:rPr>
        <w:t>действительные</w:t>
      </w:r>
      <w:r>
        <w:rPr>
          <w:sz w:val="24"/>
        </w:rPr>
        <w:tab/>
      </w:r>
      <w:r>
        <w:rPr>
          <w:spacing w:val="-2"/>
          <w:sz w:val="24"/>
        </w:rPr>
        <w:t>числа,</w:t>
      </w:r>
      <w:r>
        <w:rPr>
          <w:sz w:val="24"/>
        </w:rPr>
        <w:tab/>
      </w:r>
      <w:r>
        <w:rPr>
          <w:spacing w:val="-2"/>
          <w:sz w:val="24"/>
        </w:rPr>
        <w:t>выполнять</w:t>
      </w:r>
      <w:r>
        <w:rPr>
          <w:sz w:val="24"/>
        </w:rPr>
        <w:tab/>
      </w:r>
      <w:r>
        <w:rPr>
          <w:spacing w:val="-2"/>
          <w:sz w:val="24"/>
        </w:rPr>
        <w:t>прикидку</w:t>
      </w:r>
      <w:r>
        <w:rPr>
          <w:sz w:val="24"/>
        </w:rPr>
        <w:tab/>
      </w:r>
      <w:r>
        <w:rPr>
          <w:spacing w:val="-2"/>
          <w:sz w:val="24"/>
        </w:rPr>
        <w:t xml:space="preserve">результата </w:t>
      </w:r>
      <w:r>
        <w:rPr>
          <w:sz w:val="24"/>
        </w:rPr>
        <w:t>вычислений, оценку числовых выражений.</w:t>
      </w:r>
    </w:p>
    <w:p w:rsidR="00AB1E57" w:rsidRDefault="00712190">
      <w:pPr>
        <w:spacing w:line="276" w:lineRule="exact"/>
        <w:ind w:left="990"/>
        <w:rPr>
          <w:i/>
          <w:sz w:val="24"/>
        </w:rPr>
      </w:pPr>
      <w:r>
        <w:rPr>
          <w:i/>
          <w:sz w:val="24"/>
        </w:rPr>
        <w:t>Уравнения</w:t>
      </w:r>
      <w:r>
        <w:rPr>
          <w:i/>
          <w:spacing w:val="-3"/>
          <w:sz w:val="24"/>
        </w:rPr>
        <w:t xml:space="preserve"> </w:t>
      </w:r>
      <w:r>
        <w:rPr>
          <w:i/>
          <w:sz w:val="24"/>
        </w:rPr>
        <w:t>и</w:t>
      </w:r>
      <w:r>
        <w:rPr>
          <w:i/>
          <w:spacing w:val="-2"/>
          <w:sz w:val="24"/>
        </w:rPr>
        <w:t xml:space="preserve"> неравенства</w:t>
      </w:r>
    </w:p>
    <w:p w:rsidR="00AB1E57" w:rsidRDefault="00712190" w:rsidP="00A47389">
      <w:pPr>
        <w:pStyle w:val="a4"/>
        <w:numPr>
          <w:ilvl w:val="1"/>
          <w:numId w:val="191"/>
        </w:numPr>
        <w:tabs>
          <w:tab w:val="left" w:pos="1753"/>
        </w:tabs>
        <w:ind w:right="591" w:firstLine="707"/>
        <w:rPr>
          <w:sz w:val="24"/>
        </w:rPr>
      </w:pPr>
      <w:r>
        <w:rPr>
          <w:sz w:val="24"/>
        </w:rPr>
        <w:t>Решать линейные и квадратные уравнения, уравнения, сводящиеся к ним, простейшие дробно­рациональные уравнения.</w:t>
      </w:r>
    </w:p>
    <w:p w:rsidR="00AB1E57" w:rsidRDefault="00712190" w:rsidP="00A47389">
      <w:pPr>
        <w:pStyle w:val="a4"/>
        <w:numPr>
          <w:ilvl w:val="1"/>
          <w:numId w:val="191"/>
        </w:numPr>
        <w:tabs>
          <w:tab w:val="left" w:pos="1753"/>
        </w:tabs>
        <w:ind w:right="591" w:firstLine="707"/>
        <w:rPr>
          <w:sz w:val="24"/>
        </w:rPr>
      </w:pPr>
      <w:r>
        <w:rPr>
          <w:sz w:val="24"/>
        </w:rPr>
        <w:t>Решать системы двух линейных уравнений с двумя переменными и</w:t>
      </w:r>
      <w:r>
        <w:rPr>
          <w:spacing w:val="40"/>
          <w:sz w:val="24"/>
        </w:rPr>
        <w:t xml:space="preserve"> </w:t>
      </w:r>
      <w:r>
        <w:rPr>
          <w:sz w:val="24"/>
        </w:rPr>
        <w:t>системы двух уравнений, в которых одно уравнение не является линейным.</w:t>
      </w:r>
    </w:p>
    <w:p w:rsidR="00AB1E57" w:rsidRDefault="00712190" w:rsidP="00A47389">
      <w:pPr>
        <w:pStyle w:val="a4"/>
        <w:numPr>
          <w:ilvl w:val="1"/>
          <w:numId w:val="191"/>
        </w:numPr>
        <w:tabs>
          <w:tab w:val="left" w:pos="1753"/>
        </w:tabs>
        <w:ind w:right="586" w:firstLine="707"/>
        <w:rPr>
          <w:sz w:val="24"/>
        </w:rPr>
      </w:pPr>
      <w:r>
        <w:rPr>
          <w:sz w:val="24"/>
        </w:rPr>
        <w:t>Решать текстовые задачи алгебраическим способом с помощью</w:t>
      </w:r>
      <w:r>
        <w:rPr>
          <w:spacing w:val="40"/>
          <w:sz w:val="24"/>
        </w:rPr>
        <w:t xml:space="preserve"> </w:t>
      </w:r>
      <w:r>
        <w:rPr>
          <w:sz w:val="24"/>
        </w:rPr>
        <w:t>составления уравнения или системы двух уравнений с двумя переменными.</w:t>
      </w:r>
    </w:p>
    <w:p w:rsidR="00AB1E57" w:rsidRDefault="00712190" w:rsidP="00A47389">
      <w:pPr>
        <w:pStyle w:val="a4"/>
        <w:numPr>
          <w:ilvl w:val="1"/>
          <w:numId w:val="191"/>
        </w:numPr>
        <w:tabs>
          <w:tab w:val="left" w:pos="1753"/>
        </w:tabs>
        <w:ind w:right="590" w:firstLine="707"/>
        <w:rPr>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w:t>
      </w:r>
      <w:r>
        <w:rPr>
          <w:spacing w:val="40"/>
          <w:sz w:val="24"/>
        </w:rPr>
        <w:t xml:space="preserve"> </w:t>
      </w:r>
      <w:r>
        <w:rPr>
          <w:sz w:val="24"/>
        </w:rPr>
        <w:t>или система уравнений решения, если имеет, то сколько, и пр.).</w:t>
      </w:r>
    </w:p>
    <w:p w:rsidR="00AB1E57" w:rsidRDefault="00712190" w:rsidP="00A47389">
      <w:pPr>
        <w:pStyle w:val="a4"/>
        <w:numPr>
          <w:ilvl w:val="1"/>
          <w:numId w:val="191"/>
        </w:numPr>
        <w:tabs>
          <w:tab w:val="left" w:pos="1753"/>
        </w:tabs>
        <w:ind w:right="590" w:firstLine="707"/>
        <w:rPr>
          <w:sz w:val="24"/>
        </w:rPr>
      </w:pPr>
      <w:r>
        <w:rPr>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B1E57" w:rsidRDefault="00712190" w:rsidP="00A47389">
      <w:pPr>
        <w:pStyle w:val="a4"/>
        <w:numPr>
          <w:ilvl w:val="1"/>
          <w:numId w:val="191"/>
        </w:numPr>
        <w:tabs>
          <w:tab w:val="left" w:pos="1753"/>
        </w:tabs>
        <w:ind w:right="587" w:firstLine="707"/>
        <w:rPr>
          <w:sz w:val="24"/>
        </w:rPr>
      </w:pPr>
      <w:r>
        <w:rPr>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B1E57" w:rsidRDefault="00712190" w:rsidP="00A47389">
      <w:pPr>
        <w:pStyle w:val="a4"/>
        <w:numPr>
          <w:ilvl w:val="1"/>
          <w:numId w:val="191"/>
        </w:numPr>
        <w:tabs>
          <w:tab w:val="left" w:pos="1753"/>
        </w:tabs>
        <w:spacing w:line="294" w:lineRule="exact"/>
        <w:ind w:left="1753" w:hanging="763"/>
        <w:rPr>
          <w:sz w:val="24"/>
        </w:rPr>
      </w:pPr>
      <w:r>
        <w:rPr>
          <w:sz w:val="24"/>
        </w:rPr>
        <w:t>Использовать</w:t>
      </w:r>
      <w:r>
        <w:rPr>
          <w:spacing w:val="-6"/>
          <w:sz w:val="24"/>
        </w:rPr>
        <w:t xml:space="preserve"> </w:t>
      </w:r>
      <w:r>
        <w:rPr>
          <w:sz w:val="24"/>
        </w:rPr>
        <w:t>неравенства</w:t>
      </w:r>
      <w:r>
        <w:rPr>
          <w:spacing w:val="-5"/>
          <w:sz w:val="24"/>
        </w:rPr>
        <w:t xml:space="preserve"> </w:t>
      </w:r>
      <w:r>
        <w:rPr>
          <w:sz w:val="24"/>
        </w:rPr>
        <w:t>при</w:t>
      </w:r>
      <w:r>
        <w:rPr>
          <w:spacing w:val="-5"/>
          <w:sz w:val="24"/>
        </w:rPr>
        <w:t xml:space="preserve"> </w:t>
      </w:r>
      <w:r>
        <w:rPr>
          <w:sz w:val="24"/>
        </w:rPr>
        <w:t>решении</w:t>
      </w:r>
      <w:r>
        <w:rPr>
          <w:spacing w:val="-4"/>
          <w:sz w:val="24"/>
        </w:rPr>
        <w:t xml:space="preserve"> </w:t>
      </w:r>
      <w:r>
        <w:rPr>
          <w:sz w:val="24"/>
        </w:rPr>
        <w:t>различных</w:t>
      </w:r>
      <w:r>
        <w:rPr>
          <w:spacing w:val="-4"/>
          <w:sz w:val="24"/>
        </w:rPr>
        <w:t xml:space="preserve"> </w:t>
      </w:r>
      <w:r>
        <w:rPr>
          <w:spacing w:val="-2"/>
          <w:sz w:val="24"/>
        </w:rPr>
        <w:t>задач.</w:t>
      </w:r>
    </w:p>
    <w:p w:rsidR="00AB1E57" w:rsidRDefault="00712190">
      <w:pPr>
        <w:spacing w:line="275" w:lineRule="exact"/>
        <w:ind w:left="990"/>
        <w:rPr>
          <w:i/>
          <w:sz w:val="24"/>
        </w:rPr>
      </w:pPr>
      <w:r>
        <w:rPr>
          <w:i/>
          <w:spacing w:val="-2"/>
          <w:sz w:val="24"/>
        </w:rPr>
        <w:t>Функции</w:t>
      </w:r>
    </w:p>
    <w:p w:rsidR="00AB1E57" w:rsidRDefault="00712190" w:rsidP="00A47389">
      <w:pPr>
        <w:pStyle w:val="a4"/>
        <w:numPr>
          <w:ilvl w:val="1"/>
          <w:numId w:val="191"/>
        </w:numPr>
        <w:tabs>
          <w:tab w:val="left" w:pos="1753"/>
          <w:tab w:val="left" w:pos="3350"/>
          <w:tab w:val="left" w:pos="4491"/>
          <w:tab w:val="left" w:pos="5836"/>
          <w:tab w:val="left" w:pos="6729"/>
          <w:tab w:val="left" w:pos="8173"/>
        </w:tabs>
        <w:ind w:right="582" w:firstLine="707"/>
        <w:jc w:val="left"/>
        <w:rPr>
          <w:sz w:val="24"/>
        </w:rPr>
      </w:pPr>
      <w:r>
        <w:rPr>
          <w:spacing w:val="-2"/>
          <w:sz w:val="24"/>
        </w:rPr>
        <w:t>Распознавать</w:t>
      </w:r>
      <w:r>
        <w:rPr>
          <w:sz w:val="24"/>
        </w:rPr>
        <w:tab/>
      </w:r>
      <w:r>
        <w:rPr>
          <w:spacing w:val="-2"/>
          <w:sz w:val="24"/>
        </w:rPr>
        <w:t>функции</w:t>
      </w:r>
      <w:r>
        <w:rPr>
          <w:sz w:val="24"/>
        </w:rPr>
        <w:tab/>
      </w:r>
      <w:r>
        <w:rPr>
          <w:spacing w:val="-2"/>
          <w:sz w:val="24"/>
        </w:rPr>
        <w:t>изученных</w:t>
      </w:r>
      <w:r>
        <w:rPr>
          <w:sz w:val="24"/>
        </w:rPr>
        <w:tab/>
      </w:r>
      <w:r>
        <w:rPr>
          <w:spacing w:val="-2"/>
          <w:sz w:val="24"/>
        </w:rPr>
        <w:t>видов.</w:t>
      </w:r>
      <w:r>
        <w:rPr>
          <w:sz w:val="24"/>
        </w:rPr>
        <w:tab/>
      </w:r>
      <w:r>
        <w:rPr>
          <w:spacing w:val="-2"/>
          <w:sz w:val="24"/>
        </w:rPr>
        <w:t>Показывать</w:t>
      </w:r>
      <w:r>
        <w:rPr>
          <w:sz w:val="24"/>
        </w:rPr>
        <w:tab/>
      </w:r>
      <w:r>
        <w:rPr>
          <w:spacing w:val="-2"/>
          <w:sz w:val="24"/>
        </w:rPr>
        <w:t xml:space="preserve">схематически </w:t>
      </w:r>
      <w:r>
        <w:rPr>
          <w:sz w:val="24"/>
        </w:rPr>
        <w:t>расположение</w:t>
      </w:r>
      <w:r>
        <w:rPr>
          <w:spacing w:val="21"/>
          <w:sz w:val="24"/>
        </w:rPr>
        <w:t xml:space="preserve"> </w:t>
      </w:r>
      <w:r>
        <w:rPr>
          <w:sz w:val="24"/>
        </w:rPr>
        <w:t>на</w:t>
      </w:r>
      <w:r>
        <w:rPr>
          <w:spacing w:val="24"/>
          <w:sz w:val="24"/>
        </w:rPr>
        <w:t xml:space="preserve"> </w:t>
      </w:r>
      <w:r>
        <w:rPr>
          <w:sz w:val="24"/>
        </w:rPr>
        <w:t>координатной</w:t>
      </w:r>
      <w:r>
        <w:rPr>
          <w:spacing w:val="26"/>
          <w:sz w:val="24"/>
        </w:rPr>
        <w:t xml:space="preserve"> </w:t>
      </w:r>
      <w:r>
        <w:rPr>
          <w:sz w:val="24"/>
        </w:rPr>
        <w:t>плоскости</w:t>
      </w:r>
      <w:r>
        <w:rPr>
          <w:spacing w:val="26"/>
          <w:sz w:val="24"/>
        </w:rPr>
        <w:t xml:space="preserve"> </w:t>
      </w:r>
      <w:r>
        <w:rPr>
          <w:sz w:val="24"/>
        </w:rPr>
        <w:t>графиков</w:t>
      </w:r>
      <w:r>
        <w:rPr>
          <w:spacing w:val="25"/>
          <w:sz w:val="24"/>
        </w:rPr>
        <w:t xml:space="preserve"> </w:t>
      </w:r>
      <w:r>
        <w:rPr>
          <w:sz w:val="24"/>
        </w:rPr>
        <w:t>функций</w:t>
      </w:r>
      <w:r>
        <w:rPr>
          <w:spacing w:val="25"/>
          <w:sz w:val="24"/>
        </w:rPr>
        <w:t xml:space="preserve"> </w:t>
      </w:r>
      <w:r>
        <w:rPr>
          <w:sz w:val="24"/>
        </w:rPr>
        <w:t>вида:</w:t>
      </w:r>
      <w:r>
        <w:rPr>
          <w:spacing w:val="23"/>
          <w:sz w:val="24"/>
        </w:rPr>
        <w:t xml:space="preserve"> </w:t>
      </w:r>
      <w:r>
        <w:rPr>
          <w:sz w:val="24"/>
        </w:rPr>
        <w:t>y=kx,</w:t>
      </w:r>
      <w:r>
        <w:rPr>
          <w:spacing w:val="25"/>
          <w:sz w:val="24"/>
        </w:rPr>
        <w:t xml:space="preserve"> </w:t>
      </w:r>
      <w:r>
        <w:rPr>
          <w:sz w:val="24"/>
        </w:rPr>
        <w:t>y=kx+b,</w:t>
      </w:r>
      <w:r>
        <w:rPr>
          <w:spacing w:val="36"/>
          <w:sz w:val="24"/>
        </w:rPr>
        <w:t xml:space="preserve"> </w:t>
      </w:r>
      <w:r>
        <w:rPr>
          <w:noProof/>
          <w:spacing w:val="-21"/>
          <w:position w:val="-11"/>
          <w:sz w:val="24"/>
          <w:lang w:eastAsia="ru-RU"/>
        </w:rPr>
        <w:drawing>
          <wp:inline distT="0" distB="0" distL="0" distR="0">
            <wp:extent cx="304800" cy="20573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304800" cy="205739"/>
                    </a:xfrm>
                    <a:prstGeom prst="rect">
                      <a:avLst/>
                    </a:prstGeom>
                  </pic:spPr>
                </pic:pic>
              </a:graphicData>
            </a:graphic>
          </wp:inline>
        </w:drawing>
      </w:r>
      <w:r>
        <w:rPr>
          <w:spacing w:val="-10"/>
          <w:sz w:val="24"/>
        </w:rPr>
        <w:t>,</w:t>
      </w:r>
    </w:p>
    <w:p w:rsidR="00AB1E57" w:rsidRDefault="00712190">
      <w:pPr>
        <w:pStyle w:val="a3"/>
        <w:spacing w:before="41" w:line="271" w:lineRule="auto"/>
        <w:ind w:firstLine="1607"/>
        <w:jc w:val="left"/>
      </w:pPr>
      <w:r>
        <w:rPr>
          <w:noProof/>
          <w:lang w:eastAsia="ru-RU"/>
        </w:rPr>
        <w:drawing>
          <wp:anchor distT="0" distB="0" distL="0" distR="0" simplePos="0" relativeHeight="15736832" behindDoc="0" locked="0" layoutInCell="1" allowOverlap="1">
            <wp:simplePos x="0" y="0"/>
            <wp:positionH relativeFrom="page">
              <wp:posOffset>1080769</wp:posOffset>
            </wp:positionH>
            <wp:positionV relativeFrom="paragraph">
              <wp:posOffset>57295</wp:posOffset>
            </wp:positionV>
            <wp:extent cx="1021080" cy="14477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1021080" cy="144779"/>
                    </a:xfrm>
                    <a:prstGeom prst="rect">
                      <a:avLst/>
                    </a:prstGeom>
                  </pic:spPr>
                </pic:pic>
              </a:graphicData>
            </a:graphic>
          </wp:anchor>
        </w:drawing>
      </w:r>
      <w:r>
        <w:t>,</w:t>
      </w:r>
      <w:r>
        <w:rPr>
          <w:spacing w:val="80"/>
        </w:rPr>
        <w:t xml:space="preserve"> </w:t>
      </w:r>
      <w:r>
        <w:rPr>
          <w:noProof/>
          <w:spacing w:val="-17"/>
          <w:position w:val="-4"/>
          <w:lang w:eastAsia="ru-RU"/>
        </w:rPr>
        <w:drawing>
          <wp:inline distT="0" distB="0" distL="0" distR="0">
            <wp:extent cx="373380" cy="14477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stretch>
                      <a:fillRect/>
                    </a:stretch>
                  </pic:blipFill>
                  <pic:spPr>
                    <a:xfrm>
                      <a:off x="0" y="0"/>
                      <a:ext cx="373380" cy="144779"/>
                    </a:xfrm>
                    <a:prstGeom prst="rect">
                      <a:avLst/>
                    </a:prstGeom>
                  </pic:spPr>
                </pic:pic>
              </a:graphicData>
            </a:graphic>
          </wp:inline>
        </w:drawing>
      </w:r>
      <w:r>
        <w:t>,</w:t>
      </w:r>
      <w:r>
        <w:rPr>
          <w:spacing w:val="80"/>
        </w:rPr>
        <w:t xml:space="preserve"> </w:t>
      </w:r>
      <w:r>
        <w:rPr>
          <w:noProof/>
          <w:spacing w:val="-18"/>
          <w:position w:val="-3"/>
          <w:lang w:eastAsia="ru-RU"/>
        </w:rPr>
        <w:drawing>
          <wp:inline distT="0" distB="0" distL="0" distR="0">
            <wp:extent cx="426719" cy="15239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426719" cy="152399"/>
                    </a:xfrm>
                    <a:prstGeom prst="rect">
                      <a:avLst/>
                    </a:prstGeom>
                  </pic:spPr>
                </pic:pic>
              </a:graphicData>
            </a:graphic>
          </wp:inline>
        </w:drawing>
      </w:r>
      <w:r>
        <w:t>,</w:t>
      </w:r>
      <w:r>
        <w:rPr>
          <w:spacing w:val="80"/>
        </w:rPr>
        <w:t xml:space="preserve"> </w:t>
      </w:r>
      <w:r>
        <w:rPr>
          <w:noProof/>
          <w:spacing w:val="-18"/>
          <w:position w:val="-3"/>
          <w:lang w:eastAsia="ru-RU"/>
        </w:rPr>
        <w:drawing>
          <wp:inline distT="0" distB="0" distL="0" distR="0">
            <wp:extent cx="419100" cy="13715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cstate="print"/>
                    <a:stretch>
                      <a:fillRect/>
                    </a:stretch>
                  </pic:blipFill>
                  <pic:spPr>
                    <a:xfrm>
                      <a:off x="0" y="0"/>
                      <a:ext cx="419100" cy="137159"/>
                    </a:xfrm>
                    <a:prstGeom prst="rect">
                      <a:avLst/>
                    </a:prstGeom>
                  </pic:spPr>
                </pic:pic>
              </a:graphicData>
            </a:graphic>
          </wp:inline>
        </w:drawing>
      </w:r>
      <w:r>
        <w:rPr>
          <w:spacing w:val="80"/>
          <w:w w:val="150"/>
        </w:rPr>
        <w:t xml:space="preserve"> </w:t>
      </w:r>
      <w:r>
        <w:t>в</w:t>
      </w:r>
      <w:r>
        <w:rPr>
          <w:spacing w:val="80"/>
        </w:rPr>
        <w:t xml:space="preserve"> </w:t>
      </w:r>
      <w:r>
        <w:t>зависимости</w:t>
      </w:r>
      <w:r>
        <w:rPr>
          <w:spacing w:val="80"/>
        </w:rPr>
        <w:t xml:space="preserve"> </w:t>
      </w:r>
      <w:r>
        <w:t>от</w:t>
      </w:r>
      <w:r>
        <w:rPr>
          <w:spacing w:val="80"/>
        </w:rPr>
        <w:t xml:space="preserve"> </w:t>
      </w:r>
      <w:r>
        <w:t>значений</w:t>
      </w:r>
      <w:r>
        <w:rPr>
          <w:spacing w:val="80"/>
        </w:rPr>
        <w:t xml:space="preserve"> </w:t>
      </w:r>
      <w:r>
        <w:t>коэффициентов; описывать свойства функций.</w:t>
      </w:r>
    </w:p>
    <w:p w:rsidR="00AB1E57" w:rsidRDefault="00712190" w:rsidP="00A47389">
      <w:pPr>
        <w:pStyle w:val="a4"/>
        <w:numPr>
          <w:ilvl w:val="1"/>
          <w:numId w:val="191"/>
        </w:numPr>
        <w:tabs>
          <w:tab w:val="left" w:pos="1753"/>
        </w:tabs>
        <w:spacing w:line="259" w:lineRule="exact"/>
        <w:ind w:left="1753" w:hanging="763"/>
        <w:jc w:val="left"/>
        <w:rPr>
          <w:sz w:val="24"/>
        </w:rPr>
      </w:pPr>
      <w:r>
        <w:rPr>
          <w:sz w:val="24"/>
        </w:rPr>
        <w:t>Строить</w:t>
      </w:r>
      <w:r>
        <w:rPr>
          <w:spacing w:val="-3"/>
          <w:sz w:val="24"/>
        </w:rPr>
        <w:t xml:space="preserve"> </w:t>
      </w:r>
      <w:r>
        <w:rPr>
          <w:sz w:val="24"/>
        </w:rPr>
        <w:t>и</w:t>
      </w:r>
      <w:r>
        <w:rPr>
          <w:spacing w:val="-5"/>
          <w:sz w:val="24"/>
        </w:rPr>
        <w:t xml:space="preserve"> </w:t>
      </w:r>
      <w:r>
        <w:rPr>
          <w:sz w:val="24"/>
        </w:rPr>
        <w:t>изображать</w:t>
      </w:r>
      <w:r>
        <w:rPr>
          <w:spacing w:val="-4"/>
          <w:sz w:val="24"/>
        </w:rPr>
        <w:t xml:space="preserve"> </w:t>
      </w:r>
      <w:r>
        <w:rPr>
          <w:sz w:val="24"/>
        </w:rPr>
        <w:t>схематически</w:t>
      </w:r>
      <w:r>
        <w:rPr>
          <w:spacing w:val="-3"/>
          <w:sz w:val="24"/>
        </w:rPr>
        <w:t xml:space="preserve"> </w:t>
      </w:r>
      <w:r>
        <w:rPr>
          <w:sz w:val="24"/>
        </w:rPr>
        <w:t>графики</w:t>
      </w:r>
      <w:r>
        <w:rPr>
          <w:spacing w:val="-4"/>
          <w:sz w:val="24"/>
        </w:rPr>
        <w:t xml:space="preserve"> </w:t>
      </w:r>
      <w:r>
        <w:rPr>
          <w:spacing w:val="-2"/>
          <w:sz w:val="24"/>
        </w:rPr>
        <w:t>квадратичных</w:t>
      </w:r>
    </w:p>
    <w:p w:rsidR="00AB1E57" w:rsidRDefault="00712190" w:rsidP="00A47389">
      <w:pPr>
        <w:pStyle w:val="a4"/>
        <w:numPr>
          <w:ilvl w:val="1"/>
          <w:numId w:val="191"/>
        </w:numPr>
        <w:tabs>
          <w:tab w:val="left" w:pos="1693"/>
        </w:tabs>
        <w:spacing w:line="293" w:lineRule="exact"/>
        <w:ind w:left="1693" w:hanging="703"/>
        <w:jc w:val="left"/>
        <w:rPr>
          <w:sz w:val="24"/>
        </w:rPr>
      </w:pPr>
      <w:r>
        <w:rPr>
          <w:sz w:val="24"/>
        </w:rPr>
        <w:t>функций,</w:t>
      </w:r>
      <w:r>
        <w:rPr>
          <w:spacing w:val="-6"/>
          <w:sz w:val="24"/>
        </w:rPr>
        <w:t xml:space="preserve"> </w:t>
      </w:r>
      <w:r>
        <w:rPr>
          <w:sz w:val="24"/>
        </w:rPr>
        <w:t>описывать</w:t>
      </w:r>
      <w:r>
        <w:rPr>
          <w:spacing w:val="-2"/>
          <w:sz w:val="24"/>
        </w:rPr>
        <w:t xml:space="preserve"> </w:t>
      </w:r>
      <w:r>
        <w:rPr>
          <w:sz w:val="24"/>
        </w:rPr>
        <w:t>свойства</w:t>
      </w:r>
      <w:r>
        <w:rPr>
          <w:spacing w:val="-4"/>
          <w:sz w:val="24"/>
        </w:rPr>
        <w:t xml:space="preserve"> </w:t>
      </w:r>
      <w:r>
        <w:rPr>
          <w:sz w:val="24"/>
        </w:rPr>
        <w:t>квадратичных</w:t>
      </w:r>
      <w:r>
        <w:rPr>
          <w:spacing w:val="-4"/>
          <w:sz w:val="24"/>
        </w:rPr>
        <w:t xml:space="preserve"> </w:t>
      </w:r>
      <w:r>
        <w:rPr>
          <w:sz w:val="24"/>
        </w:rPr>
        <w:t>функций</w:t>
      </w:r>
      <w:r>
        <w:rPr>
          <w:spacing w:val="-5"/>
          <w:sz w:val="24"/>
        </w:rPr>
        <w:t xml:space="preserve"> </w:t>
      </w:r>
      <w:r>
        <w:rPr>
          <w:sz w:val="24"/>
        </w:rPr>
        <w:t>по</w:t>
      </w:r>
      <w:r>
        <w:rPr>
          <w:spacing w:val="-3"/>
          <w:sz w:val="24"/>
        </w:rPr>
        <w:t xml:space="preserve"> </w:t>
      </w:r>
      <w:r>
        <w:rPr>
          <w:sz w:val="24"/>
        </w:rPr>
        <w:t>их</w:t>
      </w:r>
      <w:r>
        <w:rPr>
          <w:spacing w:val="-3"/>
          <w:sz w:val="24"/>
        </w:rPr>
        <w:t xml:space="preserve"> </w:t>
      </w:r>
      <w:r>
        <w:rPr>
          <w:spacing w:val="-2"/>
          <w:sz w:val="24"/>
        </w:rPr>
        <w:t>графикам.</w:t>
      </w:r>
    </w:p>
    <w:p w:rsidR="00AB1E57" w:rsidRDefault="00712190" w:rsidP="00A47389">
      <w:pPr>
        <w:pStyle w:val="a4"/>
        <w:numPr>
          <w:ilvl w:val="1"/>
          <w:numId w:val="191"/>
        </w:numPr>
        <w:tabs>
          <w:tab w:val="left" w:pos="1753"/>
        </w:tabs>
        <w:ind w:right="592" w:firstLine="707"/>
        <w:jc w:val="left"/>
        <w:rPr>
          <w:sz w:val="24"/>
        </w:rPr>
      </w:pPr>
      <w:r>
        <w:rPr>
          <w:sz w:val="24"/>
        </w:rPr>
        <w:t>Распознавать</w:t>
      </w:r>
      <w:r>
        <w:rPr>
          <w:spacing w:val="40"/>
          <w:sz w:val="24"/>
        </w:rPr>
        <w:t xml:space="preserve"> </w:t>
      </w:r>
      <w:r>
        <w:rPr>
          <w:sz w:val="24"/>
        </w:rPr>
        <w:t>квадратичную</w:t>
      </w:r>
      <w:r>
        <w:rPr>
          <w:spacing w:val="40"/>
          <w:sz w:val="24"/>
        </w:rPr>
        <w:t xml:space="preserve"> </w:t>
      </w:r>
      <w:r>
        <w:rPr>
          <w:sz w:val="24"/>
        </w:rPr>
        <w:t>функцию</w:t>
      </w:r>
      <w:r>
        <w:rPr>
          <w:spacing w:val="40"/>
          <w:sz w:val="24"/>
        </w:rPr>
        <w:t xml:space="preserve"> </w:t>
      </w:r>
      <w:r>
        <w:rPr>
          <w:sz w:val="24"/>
        </w:rPr>
        <w:t>по</w:t>
      </w:r>
      <w:r>
        <w:rPr>
          <w:spacing w:val="40"/>
          <w:sz w:val="24"/>
        </w:rPr>
        <w:t xml:space="preserve"> </w:t>
      </w:r>
      <w:r>
        <w:rPr>
          <w:sz w:val="24"/>
        </w:rPr>
        <w:t>формуле,</w:t>
      </w:r>
      <w:r>
        <w:rPr>
          <w:spacing w:val="40"/>
          <w:sz w:val="24"/>
        </w:rPr>
        <w:t xml:space="preserve"> </w:t>
      </w:r>
      <w:r>
        <w:rPr>
          <w:sz w:val="24"/>
        </w:rPr>
        <w:t>приводить</w:t>
      </w:r>
      <w:r>
        <w:rPr>
          <w:spacing w:val="40"/>
          <w:sz w:val="24"/>
        </w:rPr>
        <w:t xml:space="preserve"> </w:t>
      </w:r>
      <w:r>
        <w:rPr>
          <w:sz w:val="24"/>
        </w:rPr>
        <w:t>примеры квадратичных функций из реальной жизни, физики, геометрии.</w:t>
      </w:r>
    </w:p>
    <w:p w:rsidR="00AB1E57" w:rsidRDefault="00712190">
      <w:pPr>
        <w:spacing w:line="275" w:lineRule="exact"/>
        <w:ind w:left="990"/>
        <w:rPr>
          <w:i/>
          <w:sz w:val="24"/>
        </w:rPr>
      </w:pPr>
      <w:r>
        <w:rPr>
          <w:i/>
          <w:sz w:val="24"/>
        </w:rPr>
        <w:t>Арифметическая</w:t>
      </w:r>
      <w:r>
        <w:rPr>
          <w:i/>
          <w:spacing w:val="-3"/>
          <w:sz w:val="24"/>
        </w:rPr>
        <w:t xml:space="preserve"> </w:t>
      </w:r>
      <w:r>
        <w:rPr>
          <w:i/>
          <w:sz w:val="24"/>
        </w:rPr>
        <w:t>и</w:t>
      </w:r>
      <w:r>
        <w:rPr>
          <w:i/>
          <w:spacing w:val="-2"/>
          <w:sz w:val="24"/>
        </w:rPr>
        <w:t xml:space="preserve"> </w:t>
      </w:r>
      <w:r>
        <w:rPr>
          <w:i/>
          <w:sz w:val="24"/>
        </w:rPr>
        <w:t>геометрическая</w:t>
      </w:r>
      <w:r>
        <w:rPr>
          <w:i/>
          <w:spacing w:val="-2"/>
          <w:sz w:val="24"/>
        </w:rPr>
        <w:t xml:space="preserve"> прогрессии</w:t>
      </w:r>
    </w:p>
    <w:p w:rsidR="00AB1E57" w:rsidRDefault="00712190" w:rsidP="00A47389">
      <w:pPr>
        <w:pStyle w:val="a4"/>
        <w:numPr>
          <w:ilvl w:val="1"/>
          <w:numId w:val="191"/>
        </w:numPr>
        <w:tabs>
          <w:tab w:val="left" w:pos="1753"/>
        </w:tabs>
        <w:ind w:right="587" w:firstLine="707"/>
        <w:jc w:val="left"/>
        <w:rPr>
          <w:sz w:val="24"/>
        </w:rPr>
      </w:pPr>
      <w:r>
        <w:rPr>
          <w:sz w:val="24"/>
        </w:rPr>
        <w:t>Распознавать</w:t>
      </w:r>
      <w:r>
        <w:rPr>
          <w:spacing w:val="40"/>
          <w:sz w:val="24"/>
        </w:rPr>
        <w:t xml:space="preserve"> </w:t>
      </w:r>
      <w:r>
        <w:rPr>
          <w:sz w:val="24"/>
        </w:rPr>
        <w:t>арифметическую</w:t>
      </w:r>
      <w:r>
        <w:rPr>
          <w:spacing w:val="39"/>
          <w:sz w:val="24"/>
        </w:rPr>
        <w:t xml:space="preserve"> </w:t>
      </w:r>
      <w:r>
        <w:rPr>
          <w:sz w:val="24"/>
        </w:rPr>
        <w:t>и</w:t>
      </w:r>
      <w:r>
        <w:rPr>
          <w:spacing w:val="40"/>
          <w:sz w:val="24"/>
        </w:rPr>
        <w:t xml:space="preserve"> </w:t>
      </w:r>
      <w:r>
        <w:rPr>
          <w:sz w:val="24"/>
        </w:rPr>
        <w:t>геометрическую</w:t>
      </w:r>
      <w:r>
        <w:rPr>
          <w:spacing w:val="39"/>
          <w:sz w:val="24"/>
        </w:rPr>
        <w:t xml:space="preserve"> </w:t>
      </w:r>
      <w:r>
        <w:rPr>
          <w:sz w:val="24"/>
        </w:rPr>
        <w:t>прогрессии</w:t>
      </w:r>
      <w:r>
        <w:rPr>
          <w:spacing w:val="37"/>
          <w:sz w:val="24"/>
        </w:rPr>
        <w:t xml:space="preserve"> </w:t>
      </w:r>
      <w:r>
        <w:rPr>
          <w:sz w:val="24"/>
        </w:rPr>
        <w:t>при</w:t>
      </w:r>
      <w:r>
        <w:rPr>
          <w:spacing w:val="37"/>
          <w:sz w:val="24"/>
        </w:rPr>
        <w:t xml:space="preserve"> </w:t>
      </w:r>
      <w:r>
        <w:rPr>
          <w:sz w:val="24"/>
        </w:rPr>
        <w:t>разных способах задания.</w:t>
      </w:r>
    </w:p>
    <w:p w:rsidR="00AB1E57" w:rsidRDefault="00AB1E57">
      <w:pPr>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191"/>
        </w:numPr>
        <w:tabs>
          <w:tab w:val="left" w:pos="1753"/>
          <w:tab w:val="left" w:pos="3213"/>
          <w:tab w:val="left" w:pos="4753"/>
          <w:tab w:val="left" w:pos="5175"/>
          <w:tab w:val="left" w:pos="7151"/>
          <w:tab w:val="left" w:pos="8255"/>
          <w:tab w:val="left" w:pos="8991"/>
        </w:tabs>
        <w:spacing w:before="73"/>
        <w:ind w:right="590" w:firstLine="707"/>
        <w:jc w:val="left"/>
        <w:rPr>
          <w:sz w:val="24"/>
        </w:rPr>
      </w:pPr>
      <w:r>
        <w:rPr>
          <w:spacing w:val="-2"/>
          <w:sz w:val="24"/>
        </w:rPr>
        <w:lastRenderedPageBreak/>
        <w:t>Выполнять</w:t>
      </w:r>
      <w:r>
        <w:rPr>
          <w:sz w:val="24"/>
        </w:rPr>
        <w:tab/>
      </w:r>
      <w:r>
        <w:rPr>
          <w:spacing w:val="-2"/>
          <w:sz w:val="24"/>
        </w:rPr>
        <w:t>вычисления</w:t>
      </w:r>
      <w:r>
        <w:rPr>
          <w:sz w:val="24"/>
        </w:rPr>
        <w:tab/>
      </w:r>
      <w:r>
        <w:rPr>
          <w:spacing w:val="-10"/>
          <w:sz w:val="24"/>
        </w:rPr>
        <w:t>с</w:t>
      </w:r>
      <w:r>
        <w:rPr>
          <w:sz w:val="24"/>
        </w:rPr>
        <w:tab/>
      </w:r>
      <w:r>
        <w:rPr>
          <w:spacing w:val="-2"/>
          <w:sz w:val="24"/>
        </w:rPr>
        <w:t>использованием</w:t>
      </w:r>
      <w:r>
        <w:rPr>
          <w:sz w:val="24"/>
        </w:rPr>
        <w:tab/>
      </w:r>
      <w:r>
        <w:rPr>
          <w:spacing w:val="-2"/>
          <w:sz w:val="24"/>
        </w:rPr>
        <w:t>формул</w:t>
      </w:r>
      <w:r>
        <w:rPr>
          <w:sz w:val="24"/>
        </w:rPr>
        <w:tab/>
      </w:r>
      <w:r>
        <w:rPr>
          <w:spacing w:val="-4"/>
          <w:sz w:val="24"/>
        </w:rPr>
        <w:t>n­го</w:t>
      </w:r>
      <w:r>
        <w:rPr>
          <w:sz w:val="24"/>
        </w:rPr>
        <w:tab/>
      </w:r>
      <w:r>
        <w:rPr>
          <w:spacing w:val="-2"/>
          <w:sz w:val="24"/>
        </w:rPr>
        <w:t xml:space="preserve">члена </w:t>
      </w:r>
      <w:r>
        <w:rPr>
          <w:sz w:val="24"/>
        </w:rPr>
        <w:t>арифметической и геометрической прогрессий, суммы первых n членов.</w:t>
      </w:r>
    </w:p>
    <w:p w:rsidR="00AB1E57" w:rsidRDefault="00712190" w:rsidP="00A47389">
      <w:pPr>
        <w:pStyle w:val="a4"/>
        <w:numPr>
          <w:ilvl w:val="1"/>
          <w:numId w:val="191"/>
        </w:numPr>
        <w:tabs>
          <w:tab w:val="left" w:pos="1753"/>
          <w:tab w:val="left" w:pos="3250"/>
          <w:tab w:val="left" w:pos="4159"/>
          <w:tab w:val="left" w:pos="6503"/>
          <w:tab w:val="left" w:pos="7625"/>
          <w:tab w:val="left" w:pos="8134"/>
        </w:tabs>
        <w:spacing w:before="1"/>
        <w:ind w:right="587" w:firstLine="707"/>
        <w:jc w:val="left"/>
        <w:rPr>
          <w:sz w:val="24"/>
        </w:rPr>
      </w:pPr>
      <w:r>
        <w:rPr>
          <w:spacing w:val="-2"/>
          <w:sz w:val="24"/>
        </w:rPr>
        <w:t>Изображать</w:t>
      </w:r>
      <w:r>
        <w:rPr>
          <w:sz w:val="24"/>
        </w:rPr>
        <w:tab/>
      </w:r>
      <w:r>
        <w:rPr>
          <w:spacing w:val="-4"/>
          <w:sz w:val="24"/>
        </w:rPr>
        <w:t>члены</w:t>
      </w:r>
      <w:r>
        <w:rPr>
          <w:sz w:val="24"/>
        </w:rPr>
        <w:tab/>
      </w:r>
      <w:r>
        <w:rPr>
          <w:spacing w:val="-2"/>
          <w:sz w:val="24"/>
        </w:rPr>
        <w:t>последовательности</w:t>
      </w:r>
      <w:r>
        <w:rPr>
          <w:sz w:val="24"/>
        </w:rPr>
        <w:tab/>
      </w:r>
      <w:r>
        <w:rPr>
          <w:spacing w:val="-2"/>
          <w:sz w:val="24"/>
        </w:rPr>
        <w:t>точками</w:t>
      </w:r>
      <w:r>
        <w:rPr>
          <w:sz w:val="24"/>
        </w:rPr>
        <w:tab/>
      </w:r>
      <w:r>
        <w:rPr>
          <w:spacing w:val="-6"/>
          <w:sz w:val="24"/>
        </w:rPr>
        <w:t>на</w:t>
      </w:r>
      <w:r>
        <w:rPr>
          <w:sz w:val="24"/>
        </w:rPr>
        <w:tab/>
      </w:r>
      <w:r>
        <w:rPr>
          <w:spacing w:val="-2"/>
          <w:sz w:val="24"/>
        </w:rPr>
        <w:t>координатной плоскости.</w:t>
      </w:r>
    </w:p>
    <w:p w:rsidR="00AB1E57" w:rsidRDefault="00712190" w:rsidP="00A47389">
      <w:pPr>
        <w:pStyle w:val="a4"/>
        <w:numPr>
          <w:ilvl w:val="1"/>
          <w:numId w:val="191"/>
        </w:numPr>
        <w:tabs>
          <w:tab w:val="left" w:pos="1753"/>
        </w:tabs>
        <w:ind w:right="592" w:firstLine="707"/>
        <w:jc w:val="left"/>
        <w:rPr>
          <w:sz w:val="24"/>
        </w:rPr>
      </w:pPr>
      <w:r>
        <w:rPr>
          <w:sz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B1E57" w:rsidRDefault="00712190">
      <w:pPr>
        <w:pStyle w:val="a3"/>
        <w:ind w:left="990" w:right="2496" w:firstLine="0"/>
        <w:jc w:val="left"/>
      </w:pPr>
      <w:r>
        <w:t>Рабочая</w:t>
      </w:r>
      <w:r>
        <w:rPr>
          <w:spacing w:val="-6"/>
        </w:rPr>
        <w:t xml:space="preserve"> </w:t>
      </w:r>
      <w:r>
        <w:t>программа</w:t>
      </w:r>
      <w:r>
        <w:rPr>
          <w:spacing w:val="-7"/>
        </w:rPr>
        <w:t xml:space="preserve"> </w:t>
      </w:r>
      <w:r>
        <w:t>учебного</w:t>
      </w:r>
      <w:r>
        <w:rPr>
          <w:spacing w:val="-6"/>
        </w:rPr>
        <w:t xml:space="preserve"> </w:t>
      </w:r>
      <w:r>
        <w:t>курса</w:t>
      </w:r>
      <w:r>
        <w:rPr>
          <w:spacing w:val="-7"/>
        </w:rPr>
        <w:t xml:space="preserve"> </w:t>
      </w:r>
      <w:r>
        <w:t>«геометрия».</w:t>
      </w:r>
      <w:r>
        <w:rPr>
          <w:spacing w:val="-6"/>
        </w:rPr>
        <w:t xml:space="preserve"> </w:t>
      </w:r>
      <w:r>
        <w:t>7–9</w:t>
      </w:r>
      <w:r>
        <w:rPr>
          <w:spacing w:val="-6"/>
        </w:rPr>
        <w:t xml:space="preserve"> </w:t>
      </w:r>
      <w:r>
        <w:t>классы Цели изучения учебного курса</w:t>
      </w:r>
    </w:p>
    <w:p w:rsidR="00AB1E57" w:rsidRDefault="00712190">
      <w:pPr>
        <w:pStyle w:val="a3"/>
        <w:ind w:right="583"/>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B1E57" w:rsidRDefault="00712190">
      <w:pPr>
        <w:pStyle w:val="a3"/>
        <w:ind w:right="586"/>
      </w:pPr>
      <w: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w:t>
      </w:r>
      <w:r>
        <w:rPr>
          <w:spacing w:val="-1"/>
        </w:rPr>
        <w:t xml:space="preserve"> </w:t>
      </w:r>
      <w:r>
        <w:t>само</w:t>
      </w:r>
      <w:r>
        <w:rPr>
          <w:spacing w:val="-1"/>
        </w:rPr>
        <w:t xml:space="preserve"> </w:t>
      </w:r>
      <w:r>
        <w:t>это</w:t>
      </w:r>
      <w:r>
        <w:rPr>
          <w:spacing w:val="-1"/>
        </w:rPr>
        <w:t xml:space="preserve"> </w:t>
      </w:r>
      <w:r>
        <w:t>слово.</w:t>
      </w:r>
      <w:r>
        <w:rPr>
          <w:spacing w:val="-2"/>
        </w:rPr>
        <w:t xml:space="preserve"> </w:t>
      </w:r>
      <w:r>
        <w:t>С</w:t>
      </w:r>
      <w:r>
        <w:rPr>
          <w:spacing w:val="-1"/>
        </w:rPr>
        <w:t xml:space="preserve"> </w:t>
      </w:r>
      <w:r>
        <w:t>другой же</w:t>
      </w:r>
      <w:r>
        <w:rPr>
          <w:spacing w:val="-2"/>
        </w:rPr>
        <w:t xml:space="preserve"> </w:t>
      </w:r>
      <w:r>
        <w:t>стороны,</w:t>
      </w:r>
      <w:r>
        <w:rPr>
          <w:spacing w:val="-2"/>
        </w:rPr>
        <w:t xml:space="preserve"> </w:t>
      </w:r>
      <w:r>
        <w:t>не</w:t>
      </w:r>
      <w:r>
        <w:rPr>
          <w:spacing w:val="-2"/>
        </w:rPr>
        <w:t xml:space="preserve"> </w:t>
      </w:r>
      <w:r>
        <w:t>следует</w:t>
      </w:r>
      <w:r>
        <w:rPr>
          <w:spacing w:val="-1"/>
        </w:rPr>
        <w:t xml:space="preserve"> </w:t>
      </w:r>
      <w:r>
        <w:t xml:space="preserve">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w:t>
      </w:r>
      <w:r>
        <w:rPr>
          <w:spacing w:val="-2"/>
        </w:rPr>
        <w:t>мышления».</w:t>
      </w:r>
    </w:p>
    <w:p w:rsidR="00AB1E57" w:rsidRDefault="00712190">
      <w:pPr>
        <w:pStyle w:val="a3"/>
        <w:ind w:right="588"/>
      </w:pPr>
      <w:r>
        <w:t>Второй</w:t>
      </w:r>
      <w:r>
        <w:rPr>
          <w:spacing w:val="-3"/>
        </w:rPr>
        <w:t xml:space="preserve"> </w:t>
      </w:r>
      <w:r>
        <w:t>целью</w:t>
      </w:r>
      <w:r>
        <w:rPr>
          <w:spacing w:val="-4"/>
        </w:rPr>
        <w:t xml:space="preserve"> </w:t>
      </w:r>
      <w:r>
        <w:t>изучения</w:t>
      </w:r>
      <w:r>
        <w:rPr>
          <w:spacing w:val="-2"/>
        </w:rPr>
        <w:t xml:space="preserve"> </w:t>
      </w:r>
      <w:r>
        <w:t>геометрии</w:t>
      </w:r>
      <w:r>
        <w:rPr>
          <w:spacing w:val="-1"/>
        </w:rPr>
        <w:t xml:space="preserve"> </w:t>
      </w:r>
      <w:r>
        <w:t>является</w:t>
      </w:r>
      <w:r>
        <w:rPr>
          <w:spacing w:val="-3"/>
        </w:rPr>
        <w:t xml:space="preserve"> </w:t>
      </w:r>
      <w:r>
        <w:t>использование</w:t>
      </w:r>
      <w:r>
        <w:rPr>
          <w:spacing w:val="-3"/>
        </w:rPr>
        <w:t xml:space="preserve"> </w:t>
      </w:r>
      <w:r>
        <w:t>её</w:t>
      </w:r>
      <w:r>
        <w:rPr>
          <w:spacing w:val="-3"/>
        </w:rPr>
        <w:t xml:space="preserve"> </w:t>
      </w:r>
      <w:r>
        <w:t>как</w:t>
      </w:r>
      <w:r>
        <w:rPr>
          <w:spacing w:val="-2"/>
        </w:rPr>
        <w:t xml:space="preserve"> </w:t>
      </w:r>
      <w:r>
        <w:t>инструмента</w:t>
      </w:r>
      <w:r>
        <w:rPr>
          <w:spacing w:val="-3"/>
        </w:rPr>
        <w:t xml:space="preserve"> </w:t>
      </w:r>
      <w:r>
        <w:t>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B1E57" w:rsidRDefault="00712190">
      <w:pPr>
        <w:pStyle w:val="a3"/>
        <w:ind w:left="990" w:firstLine="0"/>
      </w:pPr>
      <w:r>
        <w:t>Место</w:t>
      </w:r>
      <w:r>
        <w:rPr>
          <w:spacing w:val="-2"/>
        </w:rPr>
        <w:t xml:space="preserve"> </w:t>
      </w:r>
      <w:r>
        <w:t>учебного</w:t>
      </w:r>
      <w:r>
        <w:rPr>
          <w:spacing w:val="-1"/>
        </w:rPr>
        <w:t xml:space="preserve"> </w:t>
      </w:r>
      <w:r>
        <w:t>курса</w:t>
      </w:r>
      <w:r>
        <w:rPr>
          <w:spacing w:val="-2"/>
        </w:rPr>
        <w:t xml:space="preserve"> </w:t>
      </w:r>
      <w:r>
        <w:t>в учебном</w:t>
      </w:r>
      <w:r>
        <w:rPr>
          <w:spacing w:val="-2"/>
        </w:rPr>
        <w:t xml:space="preserve"> </w:t>
      </w:r>
      <w:r>
        <w:rPr>
          <w:spacing w:val="-4"/>
        </w:rPr>
        <w:t>плане</w:t>
      </w:r>
    </w:p>
    <w:p w:rsidR="00AB1E57" w:rsidRDefault="00712190">
      <w:pPr>
        <w:pStyle w:val="a3"/>
        <w:ind w:right="587"/>
      </w:pPr>
      <w:r>
        <w:t>Согласно учебному плану в 7—9 классах изучается учебный курс «Геометрия», который</w:t>
      </w:r>
      <w:r>
        <w:rPr>
          <w:spacing w:val="-2"/>
        </w:rPr>
        <w:t xml:space="preserve"> </w:t>
      </w:r>
      <w:r>
        <w:t>включает</w:t>
      </w:r>
      <w:r>
        <w:rPr>
          <w:spacing w:val="-3"/>
        </w:rPr>
        <w:t xml:space="preserve"> </w:t>
      </w:r>
      <w:r>
        <w:t>следующие</w:t>
      </w:r>
      <w:r>
        <w:rPr>
          <w:spacing w:val="-4"/>
        </w:rPr>
        <w:t xml:space="preserve"> </w:t>
      </w:r>
      <w:r>
        <w:t>основные</w:t>
      </w:r>
      <w:r>
        <w:rPr>
          <w:spacing w:val="-5"/>
        </w:rPr>
        <w:t xml:space="preserve"> </w:t>
      </w:r>
      <w:r>
        <w:t>разделы</w:t>
      </w:r>
      <w:r>
        <w:rPr>
          <w:spacing w:val="-4"/>
        </w:rPr>
        <w:t xml:space="preserve"> </w:t>
      </w:r>
      <w:r>
        <w:t>содержания:</w:t>
      </w:r>
      <w:r>
        <w:rPr>
          <w:spacing w:val="-3"/>
        </w:rPr>
        <w:t xml:space="preserve"> </w:t>
      </w:r>
      <w:r>
        <w:t>«Геометрические</w:t>
      </w:r>
      <w:r>
        <w:rPr>
          <w:spacing w:val="-4"/>
        </w:rPr>
        <w:t xml:space="preserve"> </w:t>
      </w:r>
      <w:r>
        <w:t>фигуры</w:t>
      </w:r>
      <w:r>
        <w:rPr>
          <w:spacing w:val="-5"/>
        </w:rPr>
        <w:t xml:space="preserve"> </w:t>
      </w:r>
      <w:r>
        <w:t>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B1E57" w:rsidRDefault="00712190">
      <w:pPr>
        <w:pStyle w:val="a3"/>
        <w:spacing w:before="1"/>
        <w:ind w:right="581"/>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w:t>
      </w:r>
      <w:r>
        <w:rPr>
          <w:spacing w:val="-2"/>
        </w:rPr>
        <w:t>часов.</w:t>
      </w:r>
    </w:p>
    <w:p w:rsidR="00AB1E57" w:rsidRDefault="00712190">
      <w:pPr>
        <w:pStyle w:val="a3"/>
        <w:ind w:left="990" w:firstLine="0"/>
        <w:jc w:val="left"/>
      </w:pPr>
      <w:r>
        <w:t>Содержание</w:t>
      </w:r>
      <w:r>
        <w:rPr>
          <w:spacing w:val="-5"/>
        </w:rPr>
        <w:t xml:space="preserve"> </w:t>
      </w:r>
      <w:r>
        <w:t>учебного</w:t>
      </w:r>
      <w:r>
        <w:rPr>
          <w:spacing w:val="-1"/>
        </w:rPr>
        <w:t xml:space="preserve"> </w:t>
      </w:r>
      <w:r>
        <w:t>курса</w:t>
      </w:r>
      <w:r>
        <w:rPr>
          <w:spacing w:val="-3"/>
        </w:rPr>
        <w:t xml:space="preserve"> </w:t>
      </w:r>
      <w:r>
        <w:t>(по</w:t>
      </w:r>
      <w:r>
        <w:rPr>
          <w:spacing w:val="-1"/>
        </w:rPr>
        <w:t xml:space="preserve"> </w:t>
      </w:r>
      <w:r>
        <w:t>годам</w:t>
      </w:r>
      <w:r>
        <w:rPr>
          <w:spacing w:val="-2"/>
        </w:rPr>
        <w:t xml:space="preserve"> обучения)</w:t>
      </w:r>
    </w:p>
    <w:p w:rsidR="00AB1E57" w:rsidRDefault="00712190" w:rsidP="00A47389">
      <w:pPr>
        <w:pStyle w:val="1"/>
        <w:numPr>
          <w:ilvl w:val="0"/>
          <w:numId w:val="190"/>
        </w:numPr>
        <w:tabs>
          <w:tab w:val="left" w:pos="1693"/>
        </w:tabs>
        <w:ind w:hanging="703"/>
      </w:pPr>
      <w:r>
        <w:rPr>
          <w:spacing w:val="-2"/>
        </w:rPr>
        <w:t>КЛАСС</w:t>
      </w:r>
    </w:p>
    <w:p w:rsidR="00AB1E57" w:rsidRDefault="00712190">
      <w:pPr>
        <w:pStyle w:val="a3"/>
        <w:ind w:right="587"/>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B1E57" w:rsidRDefault="00712190">
      <w:pPr>
        <w:pStyle w:val="a3"/>
        <w:ind w:right="589"/>
      </w:pPr>
      <w:r>
        <w:t>Симметричные фигуры. Основные свойства осевой симметрии. Примеры симметрии в окружающем мире.</w:t>
      </w:r>
    </w:p>
    <w:p w:rsidR="00AB1E57" w:rsidRDefault="00712190">
      <w:pPr>
        <w:pStyle w:val="a3"/>
        <w:ind w:right="588"/>
      </w:pPr>
      <w:r>
        <w:t>Основные построения с помощью циркуля и линейки. Треугольник. Высота, медиана, биссектриса, их свойства.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Равнобедренный</w:t>
      </w:r>
      <w:r>
        <w:rPr>
          <w:spacing w:val="-9"/>
        </w:rPr>
        <w:t xml:space="preserve"> </w:t>
      </w:r>
      <w:r>
        <w:t>и</w:t>
      </w:r>
      <w:r>
        <w:rPr>
          <w:spacing w:val="-6"/>
        </w:rPr>
        <w:t xml:space="preserve"> </w:t>
      </w:r>
      <w:r>
        <w:t>равносторонний</w:t>
      </w:r>
      <w:r>
        <w:rPr>
          <w:spacing w:val="-7"/>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AB1E57" w:rsidRDefault="00712190">
      <w:pPr>
        <w:pStyle w:val="a3"/>
        <w:ind w:right="591"/>
      </w:pPr>
      <w:r>
        <w:t xml:space="preserve">Свойства и признаки равнобедренного треугольника. При­ знаки равенства </w:t>
      </w:r>
      <w:r>
        <w:rPr>
          <w:spacing w:val="-2"/>
        </w:rPr>
        <w:t>треугольников.</w:t>
      </w:r>
    </w:p>
    <w:p w:rsidR="00AB1E57" w:rsidRDefault="00712190">
      <w:pPr>
        <w:pStyle w:val="a3"/>
        <w:spacing w:before="1"/>
        <w:ind w:right="587"/>
      </w:pPr>
      <w:r>
        <w:t>Свойства и признаки параллельных прямых. Сумма углов треугольника. Внешние углы треугольника.</w:t>
      </w:r>
    </w:p>
    <w:p w:rsidR="00AB1E57" w:rsidRDefault="00712190">
      <w:pPr>
        <w:pStyle w:val="a3"/>
        <w:ind w:right="587"/>
      </w:pPr>
      <w:r>
        <w:t xml:space="preserve">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треугольник с углом в </w:t>
      </w:r>
      <w:r>
        <w:rPr>
          <w:noProof/>
          <w:spacing w:val="-1"/>
          <w:position w:val="1"/>
          <w:lang w:eastAsia="ru-RU"/>
        </w:rPr>
        <w:drawing>
          <wp:inline distT="0" distB="0" distL="0" distR="0">
            <wp:extent cx="190500" cy="12192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190500" cy="121920"/>
                    </a:xfrm>
                    <a:prstGeom prst="rect">
                      <a:avLst/>
                    </a:prstGeom>
                  </pic:spPr>
                </pic:pic>
              </a:graphicData>
            </a:graphic>
          </wp:inline>
        </w:drawing>
      </w:r>
      <w:r>
        <w:t>.</w:t>
      </w:r>
    </w:p>
    <w:p w:rsidR="00AB1E57" w:rsidRDefault="00712190">
      <w:pPr>
        <w:pStyle w:val="a3"/>
        <w:spacing w:before="38"/>
        <w:ind w:right="588"/>
      </w:pPr>
      <w:r>
        <w:t>Неравенства в геометрии: неравенство треугольника, неравенство о длине</w:t>
      </w:r>
      <w:r>
        <w:rPr>
          <w:spacing w:val="40"/>
        </w:rPr>
        <w:t xml:space="preserve"> </w:t>
      </w:r>
      <w:r>
        <w:t xml:space="preserve">ломаной, теорема о большем угле и большей стороне треугольника. Перпендикуляр и </w:t>
      </w:r>
      <w:r>
        <w:rPr>
          <w:spacing w:val="-2"/>
        </w:rPr>
        <w:t>наклонная.</w:t>
      </w:r>
    </w:p>
    <w:p w:rsidR="00AB1E57" w:rsidRDefault="00712190">
      <w:pPr>
        <w:pStyle w:val="a3"/>
        <w:ind w:right="589"/>
      </w:pPr>
      <w:r>
        <w:t>Геометрическое место точек. Биссектриса угла и серединный перпендикуляр к отрезку как геометрические места точек.</w:t>
      </w:r>
    </w:p>
    <w:p w:rsidR="00AB1E57" w:rsidRDefault="00712190">
      <w:pPr>
        <w:pStyle w:val="a3"/>
        <w:spacing w:before="1"/>
        <w:ind w:right="58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B1E57" w:rsidRDefault="00712190" w:rsidP="00A47389">
      <w:pPr>
        <w:pStyle w:val="1"/>
        <w:numPr>
          <w:ilvl w:val="0"/>
          <w:numId w:val="190"/>
        </w:numPr>
        <w:tabs>
          <w:tab w:val="left" w:pos="1693"/>
        </w:tabs>
        <w:ind w:hanging="703"/>
      </w:pPr>
      <w:r>
        <w:rPr>
          <w:spacing w:val="-2"/>
        </w:rPr>
        <w:t>КЛАСС</w:t>
      </w:r>
    </w:p>
    <w:p w:rsidR="00AB1E57" w:rsidRDefault="00712190">
      <w:pPr>
        <w:pStyle w:val="a3"/>
        <w:ind w:right="58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B1E57" w:rsidRDefault="00712190">
      <w:pPr>
        <w:pStyle w:val="a3"/>
        <w:ind w:left="990" w:firstLine="0"/>
      </w:pPr>
      <w:r>
        <w:t>Центральная</w:t>
      </w:r>
      <w:r>
        <w:rPr>
          <w:spacing w:val="-7"/>
        </w:rPr>
        <w:t xml:space="preserve"> </w:t>
      </w:r>
      <w:r>
        <w:rPr>
          <w:spacing w:val="-2"/>
        </w:rPr>
        <w:t>симметрия.</w:t>
      </w:r>
    </w:p>
    <w:p w:rsidR="00AB1E57" w:rsidRDefault="00712190">
      <w:pPr>
        <w:pStyle w:val="a3"/>
        <w:ind w:left="990" w:right="3169" w:firstLine="0"/>
        <w:jc w:val="left"/>
      </w:pPr>
      <w:r>
        <w:t>Теорема</w:t>
      </w:r>
      <w:r>
        <w:rPr>
          <w:spacing w:val="-7"/>
        </w:rPr>
        <w:t xml:space="preserve"> </w:t>
      </w:r>
      <w:r>
        <w:t>Фалеса</w:t>
      </w:r>
      <w:r>
        <w:rPr>
          <w:spacing w:val="-7"/>
        </w:rPr>
        <w:t xml:space="preserve"> </w:t>
      </w:r>
      <w:r>
        <w:t>и</w:t>
      </w:r>
      <w:r>
        <w:rPr>
          <w:spacing w:val="-6"/>
        </w:rPr>
        <w:t xml:space="preserve"> </w:t>
      </w:r>
      <w:r>
        <w:t>теорема</w:t>
      </w:r>
      <w:r>
        <w:rPr>
          <w:spacing w:val="-7"/>
        </w:rPr>
        <w:t xml:space="preserve"> </w:t>
      </w:r>
      <w:r>
        <w:t>о</w:t>
      </w:r>
      <w:r>
        <w:rPr>
          <w:spacing w:val="-6"/>
        </w:rPr>
        <w:t xml:space="preserve"> </w:t>
      </w:r>
      <w:r>
        <w:t>пропорциональных</w:t>
      </w:r>
      <w:r>
        <w:rPr>
          <w:spacing w:val="-6"/>
        </w:rPr>
        <w:t xml:space="preserve"> </w:t>
      </w:r>
      <w:r>
        <w:t>отрезках. Средние линии треугольника и трапеции.</w:t>
      </w:r>
    </w:p>
    <w:p w:rsidR="00AB1E57" w:rsidRDefault="00712190">
      <w:pPr>
        <w:pStyle w:val="a3"/>
        <w:ind w:left="990" w:firstLine="0"/>
        <w:jc w:val="left"/>
      </w:pPr>
      <w:r>
        <w:t>Подобие</w:t>
      </w:r>
      <w:r>
        <w:rPr>
          <w:spacing w:val="2"/>
        </w:rPr>
        <w:t xml:space="preserve"> </w:t>
      </w:r>
      <w:r>
        <w:t>треугольников,</w:t>
      </w:r>
      <w:r>
        <w:rPr>
          <w:spacing w:val="5"/>
        </w:rPr>
        <w:t xml:space="preserve"> </w:t>
      </w:r>
      <w:r>
        <w:t>коэффициент</w:t>
      </w:r>
      <w:r>
        <w:rPr>
          <w:spacing w:val="6"/>
        </w:rPr>
        <w:t xml:space="preserve"> </w:t>
      </w:r>
      <w:r>
        <w:t>подобия.</w:t>
      </w:r>
      <w:r>
        <w:rPr>
          <w:spacing w:val="5"/>
        </w:rPr>
        <w:t xml:space="preserve"> </w:t>
      </w:r>
      <w:r>
        <w:t>Признаки</w:t>
      </w:r>
      <w:r>
        <w:rPr>
          <w:spacing w:val="4"/>
        </w:rPr>
        <w:t xml:space="preserve"> </w:t>
      </w:r>
      <w:r>
        <w:t>подобия</w:t>
      </w:r>
      <w:r>
        <w:rPr>
          <w:spacing w:val="4"/>
        </w:rPr>
        <w:t xml:space="preserve"> </w:t>
      </w:r>
      <w:r>
        <w:rPr>
          <w:spacing w:val="-2"/>
        </w:rPr>
        <w:t>треугольников.</w:t>
      </w:r>
    </w:p>
    <w:p w:rsidR="00AB1E57" w:rsidRDefault="00712190">
      <w:pPr>
        <w:pStyle w:val="a3"/>
        <w:ind w:firstLine="0"/>
        <w:jc w:val="left"/>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3"/>
        </w:rPr>
        <w:t xml:space="preserve"> </w:t>
      </w:r>
      <w:r>
        <w:rPr>
          <w:spacing w:val="-2"/>
        </w:rPr>
        <w:t>задач.</w:t>
      </w:r>
    </w:p>
    <w:p w:rsidR="00AB1E57" w:rsidRDefault="00712190">
      <w:pPr>
        <w:pStyle w:val="a3"/>
        <w:spacing w:before="1"/>
        <w:jc w:val="left"/>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B1E57" w:rsidRDefault="00712190">
      <w:pPr>
        <w:pStyle w:val="a3"/>
        <w:ind w:left="990" w:right="533" w:firstLine="0"/>
        <w:jc w:val="left"/>
      </w:pPr>
      <w:r>
        <w:t>Вычисление площадей треугольников и многоугольников на клетчатой бумаге. Теорема</w:t>
      </w:r>
      <w:r>
        <w:rPr>
          <w:spacing w:val="40"/>
        </w:rPr>
        <w:t xml:space="preserve"> </w:t>
      </w:r>
      <w:r>
        <w:t>Пифагора.</w:t>
      </w:r>
      <w:r>
        <w:rPr>
          <w:spacing w:val="40"/>
        </w:rPr>
        <w:t xml:space="preserve"> </w:t>
      </w:r>
      <w:r>
        <w:t>Применение</w:t>
      </w:r>
      <w:r>
        <w:rPr>
          <w:spacing w:val="40"/>
        </w:rPr>
        <w:t xml:space="preserve"> </w:t>
      </w:r>
      <w:r>
        <w:t>теоремы</w:t>
      </w:r>
      <w:r>
        <w:rPr>
          <w:spacing w:val="40"/>
        </w:rPr>
        <w:t xml:space="preserve"> </w:t>
      </w:r>
      <w:r>
        <w:t>Пифагора</w:t>
      </w:r>
      <w:r>
        <w:rPr>
          <w:spacing w:val="40"/>
        </w:rPr>
        <w:t xml:space="preserve"> </w:t>
      </w:r>
      <w:r>
        <w:t>при</w:t>
      </w:r>
      <w:r>
        <w:rPr>
          <w:spacing w:val="40"/>
        </w:rPr>
        <w:t xml:space="preserve"> </w:t>
      </w:r>
      <w:r>
        <w:t>решении</w:t>
      </w:r>
      <w:r>
        <w:rPr>
          <w:spacing w:val="40"/>
        </w:rPr>
        <w:t xml:space="preserve"> </w:t>
      </w:r>
      <w:r>
        <w:t>практических</w:t>
      </w:r>
    </w:p>
    <w:p w:rsidR="00AB1E57" w:rsidRDefault="00712190">
      <w:pPr>
        <w:pStyle w:val="a3"/>
        <w:ind w:firstLine="0"/>
        <w:jc w:val="left"/>
      </w:pPr>
      <w:r>
        <w:rPr>
          <w:spacing w:val="-2"/>
        </w:rPr>
        <w:t>задач.</w:t>
      </w:r>
    </w:p>
    <w:p w:rsidR="00AB1E57" w:rsidRDefault="00712190">
      <w:pPr>
        <w:pStyle w:val="a3"/>
        <w:tabs>
          <w:tab w:val="left" w:pos="2006"/>
          <w:tab w:val="left" w:pos="3205"/>
          <w:tab w:val="left" w:pos="4299"/>
          <w:tab w:val="left" w:pos="5403"/>
          <w:tab w:val="left" w:pos="6159"/>
          <w:tab w:val="left" w:pos="8138"/>
        </w:tabs>
        <w:ind w:left="990" w:firstLine="0"/>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p>
    <w:p w:rsidR="00AB1E57" w:rsidRDefault="00712190">
      <w:pPr>
        <w:pStyle w:val="a3"/>
        <w:spacing w:line="252" w:lineRule="auto"/>
        <w:ind w:right="586" w:firstLine="0"/>
      </w:pPr>
      <w:r>
        <w:t xml:space="preserve">Тригонометрические функции углов в </w:t>
      </w:r>
      <w:r>
        <w:rPr>
          <w:noProof/>
          <w:spacing w:val="2"/>
          <w:position w:val="1"/>
          <w:lang w:eastAsia="ru-RU"/>
        </w:rPr>
        <w:drawing>
          <wp:inline distT="0" distB="0" distL="0" distR="0">
            <wp:extent cx="190500" cy="12192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190500" cy="121920"/>
                    </a:xfrm>
                    <a:prstGeom prst="rect">
                      <a:avLst/>
                    </a:prstGeom>
                  </pic:spPr>
                </pic:pic>
              </a:graphicData>
            </a:graphic>
          </wp:inline>
        </w:drawing>
      </w:r>
      <w:r>
        <w:t xml:space="preserve">, </w:t>
      </w:r>
      <w:r>
        <w:rPr>
          <w:noProof/>
          <w:spacing w:val="1"/>
          <w:position w:val="1"/>
          <w:lang w:eastAsia="ru-RU"/>
        </w:rPr>
        <w:drawing>
          <wp:inline distT="0" distB="0" distL="0" distR="0">
            <wp:extent cx="190500" cy="12192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190500" cy="121920"/>
                    </a:xfrm>
                    <a:prstGeom prst="rect">
                      <a:avLst/>
                    </a:prstGeom>
                  </pic:spPr>
                </pic:pic>
              </a:graphicData>
            </a:graphic>
          </wp:inline>
        </w:drawing>
      </w:r>
      <w:r>
        <w:rPr>
          <w:spacing w:val="1"/>
        </w:rPr>
        <w:t xml:space="preserve"> </w:t>
      </w:r>
      <w:r>
        <w:t>и</w:t>
      </w:r>
      <w:r>
        <w:rPr>
          <w:spacing w:val="-1"/>
        </w:rPr>
        <w:t xml:space="preserve"> </w:t>
      </w:r>
      <w:r>
        <w:rPr>
          <w:noProof/>
          <w:spacing w:val="-1"/>
          <w:position w:val="1"/>
          <w:lang w:eastAsia="ru-RU"/>
        </w:rPr>
        <w:drawing>
          <wp:inline distT="0" distB="0" distL="0" distR="0">
            <wp:extent cx="190500" cy="12192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8" cstate="print"/>
                    <a:stretch>
                      <a:fillRect/>
                    </a:stretch>
                  </pic:blipFill>
                  <pic:spPr>
                    <a:xfrm>
                      <a:off x="0" y="0"/>
                      <a:ext cx="190500" cy="121920"/>
                    </a:xfrm>
                    <a:prstGeom prst="rect">
                      <a:avLst/>
                    </a:prstGeom>
                  </pic:spPr>
                </pic:pic>
              </a:graphicData>
            </a:graphic>
          </wp:inline>
        </w:drawing>
      </w:r>
      <w:r>
        <w:t>. Вписанные и центральные</w:t>
      </w:r>
      <w:r>
        <w:rPr>
          <w:spacing w:val="-2"/>
        </w:rPr>
        <w:t xml:space="preserve"> </w:t>
      </w:r>
      <w:r>
        <w:t>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B1E57" w:rsidRDefault="00712190" w:rsidP="00A47389">
      <w:pPr>
        <w:pStyle w:val="1"/>
        <w:numPr>
          <w:ilvl w:val="0"/>
          <w:numId w:val="190"/>
        </w:numPr>
        <w:tabs>
          <w:tab w:val="left" w:pos="1693"/>
        </w:tabs>
        <w:spacing w:line="259" w:lineRule="exact"/>
        <w:ind w:hanging="703"/>
      </w:pPr>
      <w:r>
        <w:rPr>
          <w:spacing w:val="-2"/>
        </w:rPr>
        <w:t>КЛАСС</w:t>
      </w:r>
    </w:p>
    <w:p w:rsidR="00AB1E57" w:rsidRDefault="00712190">
      <w:pPr>
        <w:pStyle w:val="a3"/>
        <w:spacing w:line="273" w:lineRule="auto"/>
        <w:ind w:right="587"/>
      </w:pPr>
      <w:r>
        <w:t xml:space="preserve">Синус, косинус, тангенс углов от </w:t>
      </w:r>
      <w:r>
        <w:rPr>
          <w:noProof/>
          <w:spacing w:val="-21"/>
          <w:position w:val="1"/>
          <w:lang w:eastAsia="ru-RU"/>
        </w:rPr>
        <w:drawing>
          <wp:inline distT="0" distB="0" distL="0" distR="0">
            <wp:extent cx="114298" cy="12192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114298" cy="121920"/>
                    </a:xfrm>
                    <a:prstGeom prst="rect">
                      <a:avLst/>
                    </a:prstGeom>
                  </pic:spPr>
                </pic:pic>
              </a:graphicData>
            </a:graphic>
          </wp:inline>
        </w:drawing>
      </w:r>
      <w:r>
        <w:rPr>
          <w:spacing w:val="40"/>
        </w:rPr>
        <w:t xml:space="preserve"> </w:t>
      </w:r>
      <w:r>
        <w:t xml:space="preserve">до </w:t>
      </w:r>
      <w:r>
        <w:rPr>
          <w:noProof/>
          <w:spacing w:val="-14"/>
          <w:position w:val="1"/>
          <w:lang w:eastAsia="ru-RU"/>
        </w:rPr>
        <w:drawing>
          <wp:inline distT="0" distB="0" distL="0" distR="0">
            <wp:extent cx="259079" cy="12192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259079" cy="121920"/>
                    </a:xfrm>
                    <a:prstGeom prst="rect">
                      <a:avLst/>
                    </a:prstGeom>
                  </pic:spPr>
                </pic:pic>
              </a:graphicData>
            </a:graphic>
          </wp:inline>
        </w:drawing>
      </w:r>
      <w:r>
        <w:t>. Основное тригонометрическое тождество. Формулы приведения.</w:t>
      </w:r>
    </w:p>
    <w:p w:rsidR="00AB1E57" w:rsidRDefault="00712190">
      <w:pPr>
        <w:pStyle w:val="a3"/>
        <w:spacing w:line="238" w:lineRule="exact"/>
        <w:ind w:left="990" w:firstLine="0"/>
      </w:pPr>
      <w:r>
        <w:t>Решение</w:t>
      </w:r>
      <w:r>
        <w:rPr>
          <w:spacing w:val="42"/>
        </w:rPr>
        <w:t xml:space="preserve">  </w:t>
      </w:r>
      <w:r>
        <w:t>треугольников.</w:t>
      </w:r>
      <w:r>
        <w:rPr>
          <w:spacing w:val="44"/>
        </w:rPr>
        <w:t xml:space="preserve">  </w:t>
      </w:r>
      <w:r>
        <w:t>Теорема</w:t>
      </w:r>
      <w:r>
        <w:rPr>
          <w:spacing w:val="44"/>
        </w:rPr>
        <w:t xml:space="preserve">  </w:t>
      </w:r>
      <w:r>
        <w:t>косинусов</w:t>
      </w:r>
      <w:r>
        <w:rPr>
          <w:spacing w:val="44"/>
        </w:rPr>
        <w:t xml:space="preserve">  </w:t>
      </w:r>
      <w:r>
        <w:t>и</w:t>
      </w:r>
      <w:r>
        <w:rPr>
          <w:spacing w:val="45"/>
        </w:rPr>
        <w:t xml:space="preserve">  </w:t>
      </w:r>
      <w:r>
        <w:t>теорема</w:t>
      </w:r>
      <w:r>
        <w:rPr>
          <w:spacing w:val="44"/>
        </w:rPr>
        <w:t xml:space="preserve">  </w:t>
      </w:r>
      <w:r>
        <w:t>синусов.</w:t>
      </w:r>
      <w:r>
        <w:rPr>
          <w:spacing w:val="44"/>
        </w:rPr>
        <w:t xml:space="preserve">  </w:t>
      </w:r>
      <w:r>
        <w:rPr>
          <w:spacing w:val="-2"/>
        </w:rPr>
        <w:t>Решение</w:t>
      </w:r>
    </w:p>
    <w:p w:rsidR="00AB1E57" w:rsidRDefault="00712190">
      <w:pPr>
        <w:pStyle w:val="a3"/>
        <w:ind w:left="28" w:right="1615" w:firstLine="0"/>
        <w:jc w:val="center"/>
      </w:pPr>
      <w:r>
        <w:t>практических</w:t>
      </w:r>
      <w:r>
        <w:rPr>
          <w:spacing w:val="-8"/>
        </w:rPr>
        <w:t xml:space="preserve"> </w:t>
      </w:r>
      <w:r>
        <w:t>задач</w:t>
      </w:r>
      <w:r>
        <w:rPr>
          <w:spacing w:val="-4"/>
        </w:rPr>
        <w:t xml:space="preserve"> </w:t>
      </w:r>
      <w:r>
        <w:t>с</w:t>
      </w:r>
      <w:r>
        <w:rPr>
          <w:spacing w:val="-4"/>
        </w:rPr>
        <w:t xml:space="preserve"> </w:t>
      </w:r>
      <w:r>
        <w:t>использованием</w:t>
      </w:r>
      <w:r>
        <w:rPr>
          <w:spacing w:val="-4"/>
        </w:rPr>
        <w:t xml:space="preserve"> </w:t>
      </w:r>
      <w:r>
        <w:t>теоремы</w:t>
      </w:r>
      <w:r>
        <w:rPr>
          <w:spacing w:val="-3"/>
        </w:rPr>
        <w:t xml:space="preserve"> </w:t>
      </w:r>
      <w:r>
        <w:t>косинусов</w:t>
      </w:r>
      <w:r>
        <w:rPr>
          <w:spacing w:val="-4"/>
        </w:rPr>
        <w:t xml:space="preserve"> </w:t>
      </w:r>
      <w:r>
        <w:t>и</w:t>
      </w:r>
      <w:r>
        <w:rPr>
          <w:spacing w:val="-3"/>
        </w:rPr>
        <w:t xml:space="preserve"> </w:t>
      </w:r>
      <w:r>
        <w:t>теоремы</w:t>
      </w:r>
      <w:r>
        <w:rPr>
          <w:spacing w:val="-2"/>
        </w:rPr>
        <w:t xml:space="preserve"> синусов.</w:t>
      </w:r>
    </w:p>
    <w:p w:rsidR="00AB1E57" w:rsidRDefault="00712190">
      <w:pPr>
        <w:pStyle w:val="a3"/>
        <w:ind w:left="0" w:right="1615" w:firstLine="0"/>
        <w:jc w:val="center"/>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4"/>
        </w:rPr>
        <w:t xml:space="preserve"> </w:t>
      </w:r>
      <w:r>
        <w:rPr>
          <w:spacing w:val="-2"/>
        </w:rPr>
        <w:t>элементов.</w:t>
      </w:r>
    </w:p>
    <w:p w:rsidR="00AB1E57" w:rsidRDefault="00712190">
      <w:pPr>
        <w:pStyle w:val="a3"/>
        <w:ind w:right="589"/>
      </w:pPr>
      <w:r>
        <w:t>Теорема о произведении отрезков хорд, теоремы о произведении отрезков секущих, теорема о квадрате касательной.</w:t>
      </w:r>
    </w:p>
    <w:p w:rsidR="00AB1E57" w:rsidRDefault="00712190">
      <w:pPr>
        <w:pStyle w:val="a3"/>
        <w:ind w:right="58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B1E57" w:rsidRDefault="00712190">
      <w:pPr>
        <w:pStyle w:val="a3"/>
        <w:ind w:right="59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B1E57" w:rsidRDefault="00712190">
      <w:pPr>
        <w:pStyle w:val="a3"/>
        <w:ind w:right="58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B1E57" w:rsidRDefault="00712190">
      <w:pPr>
        <w:pStyle w:val="a3"/>
        <w:ind w:left="990" w:firstLine="0"/>
      </w:pPr>
      <w:r>
        <w:t>Движения</w:t>
      </w:r>
      <w:r>
        <w:rPr>
          <w:spacing w:val="66"/>
          <w:w w:val="150"/>
        </w:rPr>
        <w:t xml:space="preserve">  </w:t>
      </w:r>
      <w:r>
        <w:t>плоскости</w:t>
      </w:r>
      <w:r>
        <w:rPr>
          <w:spacing w:val="67"/>
          <w:w w:val="150"/>
        </w:rPr>
        <w:t xml:space="preserve">  </w:t>
      </w:r>
      <w:r>
        <w:t>и</w:t>
      </w:r>
      <w:r>
        <w:rPr>
          <w:spacing w:val="67"/>
          <w:w w:val="150"/>
        </w:rPr>
        <w:t xml:space="preserve">  </w:t>
      </w:r>
      <w:r>
        <w:t>внутренние</w:t>
      </w:r>
      <w:r>
        <w:rPr>
          <w:spacing w:val="66"/>
          <w:w w:val="150"/>
        </w:rPr>
        <w:t xml:space="preserve">  </w:t>
      </w:r>
      <w:r>
        <w:t>симметрии</w:t>
      </w:r>
      <w:r>
        <w:rPr>
          <w:spacing w:val="67"/>
          <w:w w:val="150"/>
        </w:rPr>
        <w:t xml:space="preserve">  </w:t>
      </w:r>
      <w:r>
        <w:t>фигур</w:t>
      </w:r>
      <w:r>
        <w:rPr>
          <w:spacing w:val="67"/>
          <w:w w:val="150"/>
        </w:rPr>
        <w:t xml:space="preserve">  </w:t>
      </w:r>
      <w:r>
        <w:rPr>
          <w:spacing w:val="-2"/>
        </w:rPr>
        <w:t>(элементарные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представления).</w:t>
      </w:r>
      <w:r>
        <w:rPr>
          <w:spacing w:val="-8"/>
        </w:rPr>
        <w:t xml:space="preserve"> </w:t>
      </w:r>
      <w:r>
        <w:t>Параллельный</w:t>
      </w:r>
      <w:r>
        <w:rPr>
          <w:spacing w:val="-4"/>
        </w:rPr>
        <w:t xml:space="preserve"> </w:t>
      </w:r>
      <w:r>
        <w:t>перенос.</w:t>
      </w:r>
      <w:r>
        <w:rPr>
          <w:spacing w:val="-4"/>
        </w:rPr>
        <w:t xml:space="preserve"> </w:t>
      </w:r>
      <w:r>
        <w:rPr>
          <w:spacing w:val="-2"/>
        </w:rPr>
        <w:t>Поворот.</w:t>
      </w:r>
    </w:p>
    <w:p w:rsidR="00AB1E57" w:rsidRDefault="00712190">
      <w:pPr>
        <w:pStyle w:val="a3"/>
        <w:ind w:right="533"/>
        <w:jc w:val="left"/>
      </w:pPr>
      <w:r>
        <w:t>Планируемые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курса</w:t>
      </w:r>
      <w:r>
        <w:rPr>
          <w:spacing w:val="40"/>
        </w:rPr>
        <w:t xml:space="preserve"> </w:t>
      </w:r>
      <w:r>
        <w:t>(по</w:t>
      </w:r>
      <w:r>
        <w:rPr>
          <w:spacing w:val="40"/>
        </w:rPr>
        <w:t xml:space="preserve"> </w:t>
      </w:r>
      <w:r>
        <w:t>годам обучения)</w:t>
      </w:r>
    </w:p>
    <w:p w:rsidR="00AB1E57" w:rsidRDefault="00AB1E57">
      <w:pPr>
        <w:pStyle w:val="a3"/>
        <w:spacing w:before="1"/>
        <w:ind w:left="0" w:firstLine="0"/>
        <w:jc w:val="left"/>
      </w:pPr>
    </w:p>
    <w:p w:rsidR="00AB1E57" w:rsidRDefault="00712190">
      <w:pPr>
        <w:pStyle w:val="a3"/>
        <w:ind w:right="529"/>
        <w:jc w:val="left"/>
      </w:pPr>
      <w:r>
        <w:t>Освоение учебного</w:t>
      </w:r>
      <w:r>
        <w:rPr>
          <w:spacing w:val="29"/>
        </w:rPr>
        <w:t xml:space="preserve"> </w:t>
      </w:r>
      <w:r>
        <w:t>курса «Геометрия»</w:t>
      </w:r>
      <w:r>
        <w:rPr>
          <w:spacing w:val="29"/>
        </w:rPr>
        <w:t xml:space="preserve"> </w:t>
      </w:r>
      <w:r>
        <w:t>на уровне основного</w:t>
      </w:r>
      <w:r>
        <w:rPr>
          <w:spacing w:val="29"/>
        </w:rPr>
        <w:t xml:space="preserve"> </w:t>
      </w:r>
      <w:r>
        <w:t>общего</w:t>
      </w:r>
      <w:r>
        <w:rPr>
          <w:spacing w:val="29"/>
        </w:rPr>
        <w:t xml:space="preserve"> </w:t>
      </w:r>
      <w:r>
        <w:t>образования должно обеспечивать достижение следующих предметных образовательных результатов:</w:t>
      </w:r>
    </w:p>
    <w:p w:rsidR="00AB1E57" w:rsidRDefault="00712190">
      <w:pPr>
        <w:pStyle w:val="1"/>
        <w:spacing w:line="276" w:lineRule="exact"/>
        <w:ind w:left="990" w:firstLine="0"/>
        <w:jc w:val="both"/>
      </w:pPr>
      <w:r>
        <w:t>7</w:t>
      </w:r>
      <w:r>
        <w:rPr>
          <w:spacing w:val="55"/>
          <w:w w:val="150"/>
        </w:rPr>
        <w:t xml:space="preserve">    </w:t>
      </w:r>
      <w:r>
        <w:rPr>
          <w:spacing w:val="-2"/>
        </w:rPr>
        <w:t>КЛАСС</w:t>
      </w:r>
    </w:p>
    <w:p w:rsidR="00AB1E57" w:rsidRDefault="00712190" w:rsidP="00A47389">
      <w:pPr>
        <w:pStyle w:val="a4"/>
        <w:numPr>
          <w:ilvl w:val="1"/>
          <w:numId w:val="191"/>
        </w:numPr>
        <w:tabs>
          <w:tab w:val="left" w:pos="1753"/>
        </w:tabs>
        <w:ind w:right="587" w:firstLine="707"/>
        <w:rPr>
          <w:sz w:val="24"/>
        </w:rPr>
      </w:pPr>
      <w:r>
        <w:rPr>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B1E57" w:rsidRDefault="00712190" w:rsidP="00A47389">
      <w:pPr>
        <w:pStyle w:val="a4"/>
        <w:numPr>
          <w:ilvl w:val="1"/>
          <w:numId w:val="191"/>
        </w:numPr>
        <w:tabs>
          <w:tab w:val="left" w:pos="1753"/>
        </w:tabs>
        <w:spacing w:before="1"/>
        <w:ind w:right="589" w:firstLine="707"/>
        <w:rPr>
          <w:sz w:val="24"/>
        </w:rPr>
      </w:pPr>
      <w:r>
        <w:rPr>
          <w:sz w:val="24"/>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sz w:val="24"/>
        </w:rPr>
        <w:t>величины.</w:t>
      </w:r>
    </w:p>
    <w:p w:rsidR="00AB1E57" w:rsidRDefault="00712190" w:rsidP="00A47389">
      <w:pPr>
        <w:pStyle w:val="a4"/>
        <w:numPr>
          <w:ilvl w:val="1"/>
          <w:numId w:val="191"/>
        </w:numPr>
        <w:tabs>
          <w:tab w:val="left" w:pos="1753"/>
        </w:tabs>
        <w:spacing w:line="293" w:lineRule="exact"/>
        <w:ind w:left="1753" w:hanging="763"/>
        <w:rPr>
          <w:sz w:val="24"/>
        </w:rPr>
      </w:pPr>
      <w:r>
        <w:rPr>
          <w:sz w:val="24"/>
        </w:rPr>
        <w:t>Строить</w:t>
      </w:r>
      <w:r>
        <w:rPr>
          <w:spacing w:val="-5"/>
          <w:sz w:val="24"/>
        </w:rPr>
        <w:t xml:space="preserve"> </w:t>
      </w:r>
      <w:r>
        <w:rPr>
          <w:sz w:val="24"/>
        </w:rPr>
        <w:t>чертежи</w:t>
      </w:r>
      <w:r>
        <w:rPr>
          <w:spacing w:val="-5"/>
          <w:sz w:val="24"/>
        </w:rPr>
        <w:t xml:space="preserve"> </w:t>
      </w:r>
      <w:r>
        <w:rPr>
          <w:sz w:val="24"/>
        </w:rPr>
        <w:t>к</w:t>
      </w:r>
      <w:r>
        <w:rPr>
          <w:spacing w:val="-3"/>
          <w:sz w:val="24"/>
        </w:rPr>
        <w:t xml:space="preserve"> </w:t>
      </w:r>
      <w:r>
        <w:rPr>
          <w:sz w:val="24"/>
        </w:rPr>
        <w:t>геометрическим</w:t>
      </w:r>
      <w:r>
        <w:rPr>
          <w:spacing w:val="-5"/>
          <w:sz w:val="24"/>
        </w:rPr>
        <w:t xml:space="preserve"> </w:t>
      </w:r>
      <w:r>
        <w:rPr>
          <w:spacing w:val="-2"/>
          <w:sz w:val="24"/>
        </w:rPr>
        <w:t>задачам.</w:t>
      </w:r>
    </w:p>
    <w:p w:rsidR="00AB1E57" w:rsidRDefault="00712190" w:rsidP="00A47389">
      <w:pPr>
        <w:pStyle w:val="a4"/>
        <w:numPr>
          <w:ilvl w:val="1"/>
          <w:numId w:val="191"/>
        </w:numPr>
        <w:tabs>
          <w:tab w:val="left" w:pos="1753"/>
        </w:tabs>
        <w:ind w:right="588" w:firstLine="707"/>
        <w:rPr>
          <w:sz w:val="24"/>
        </w:rPr>
      </w:pPr>
      <w:r>
        <w:rPr>
          <w:sz w:val="24"/>
        </w:rPr>
        <w:t>Пользоваться признаками равенства треугольников,</w:t>
      </w:r>
      <w:r>
        <w:rPr>
          <w:spacing w:val="-1"/>
          <w:sz w:val="24"/>
        </w:rPr>
        <w:t xml:space="preserve"> </w:t>
      </w:r>
      <w:r>
        <w:rPr>
          <w:sz w:val="24"/>
        </w:rPr>
        <w:t>использовать признаки и свойства равнобедренных треугольников при решении задач.</w:t>
      </w:r>
    </w:p>
    <w:p w:rsidR="00AB1E57" w:rsidRDefault="00712190" w:rsidP="00A47389">
      <w:pPr>
        <w:pStyle w:val="a4"/>
        <w:numPr>
          <w:ilvl w:val="1"/>
          <w:numId w:val="191"/>
        </w:numPr>
        <w:tabs>
          <w:tab w:val="left" w:pos="1753"/>
        </w:tabs>
        <w:ind w:right="589" w:firstLine="707"/>
        <w:rPr>
          <w:sz w:val="24"/>
        </w:rPr>
      </w:pPr>
      <w:r>
        <w:rPr>
          <w:sz w:val="24"/>
        </w:rPr>
        <w:t xml:space="preserve">Проводить логические рассуждения с использованием геометрических </w:t>
      </w:r>
      <w:r>
        <w:rPr>
          <w:spacing w:val="-2"/>
          <w:sz w:val="24"/>
        </w:rPr>
        <w:t>теорем.</w:t>
      </w:r>
    </w:p>
    <w:p w:rsidR="00AB1E57" w:rsidRDefault="00712190" w:rsidP="00A47389">
      <w:pPr>
        <w:pStyle w:val="a4"/>
        <w:numPr>
          <w:ilvl w:val="1"/>
          <w:numId w:val="191"/>
        </w:numPr>
        <w:tabs>
          <w:tab w:val="left" w:pos="1753"/>
        </w:tabs>
        <w:ind w:right="586" w:firstLine="707"/>
        <w:rPr>
          <w:sz w:val="24"/>
        </w:rPr>
      </w:pPr>
      <w:r>
        <w:rPr>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B1E57" w:rsidRDefault="00712190" w:rsidP="00A47389">
      <w:pPr>
        <w:pStyle w:val="a4"/>
        <w:numPr>
          <w:ilvl w:val="1"/>
          <w:numId w:val="191"/>
        </w:numPr>
        <w:tabs>
          <w:tab w:val="left" w:pos="1753"/>
        </w:tabs>
        <w:ind w:right="588" w:firstLine="707"/>
        <w:rPr>
          <w:sz w:val="24"/>
        </w:rPr>
      </w:pPr>
      <w:r>
        <w:rPr>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B1E57" w:rsidRDefault="00712190" w:rsidP="00A47389">
      <w:pPr>
        <w:pStyle w:val="a4"/>
        <w:numPr>
          <w:ilvl w:val="1"/>
          <w:numId w:val="191"/>
        </w:numPr>
        <w:tabs>
          <w:tab w:val="left" w:pos="1753"/>
        </w:tabs>
        <w:spacing w:line="293" w:lineRule="exact"/>
        <w:ind w:left="1753" w:hanging="763"/>
        <w:rPr>
          <w:sz w:val="24"/>
        </w:rPr>
      </w:pPr>
      <w:r>
        <w:rPr>
          <w:sz w:val="24"/>
        </w:rPr>
        <w:t>Решать</w:t>
      </w:r>
      <w:r>
        <w:rPr>
          <w:spacing w:val="-3"/>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клетчатой</w:t>
      </w:r>
      <w:r>
        <w:rPr>
          <w:spacing w:val="-2"/>
          <w:sz w:val="24"/>
        </w:rPr>
        <w:t xml:space="preserve"> бумаге.</w:t>
      </w:r>
    </w:p>
    <w:p w:rsidR="00AB1E57" w:rsidRDefault="00712190" w:rsidP="00A47389">
      <w:pPr>
        <w:pStyle w:val="a4"/>
        <w:numPr>
          <w:ilvl w:val="1"/>
          <w:numId w:val="191"/>
        </w:numPr>
        <w:tabs>
          <w:tab w:val="left" w:pos="1753"/>
        </w:tabs>
        <w:ind w:right="589" w:firstLine="707"/>
        <w:rPr>
          <w:sz w:val="24"/>
        </w:rPr>
      </w:pPr>
      <w:r>
        <w:rPr>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B1E57" w:rsidRDefault="00712190" w:rsidP="00A47389">
      <w:pPr>
        <w:pStyle w:val="a4"/>
        <w:numPr>
          <w:ilvl w:val="1"/>
          <w:numId w:val="191"/>
        </w:numPr>
        <w:tabs>
          <w:tab w:val="left" w:pos="1753"/>
        </w:tabs>
        <w:ind w:right="587" w:firstLine="707"/>
        <w:rPr>
          <w:sz w:val="24"/>
        </w:rPr>
      </w:pPr>
      <w:r>
        <w:rPr>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w:t>
      </w:r>
      <w:r>
        <w:rPr>
          <w:spacing w:val="80"/>
          <w:sz w:val="24"/>
        </w:rPr>
        <w:t xml:space="preserve"> </w:t>
      </w:r>
      <w:r>
        <w:rPr>
          <w:spacing w:val="-2"/>
          <w:sz w:val="24"/>
        </w:rPr>
        <w:t>точек.</w:t>
      </w:r>
    </w:p>
    <w:p w:rsidR="00AB1E57" w:rsidRDefault="00712190" w:rsidP="00A47389">
      <w:pPr>
        <w:pStyle w:val="a4"/>
        <w:numPr>
          <w:ilvl w:val="1"/>
          <w:numId w:val="191"/>
        </w:numPr>
        <w:tabs>
          <w:tab w:val="left" w:pos="1753"/>
        </w:tabs>
        <w:ind w:right="591" w:firstLine="707"/>
        <w:rPr>
          <w:sz w:val="24"/>
        </w:rPr>
      </w:pPr>
      <w:r>
        <w:rPr>
          <w:sz w:val="24"/>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w:t>
      </w:r>
      <w:r>
        <w:rPr>
          <w:spacing w:val="-2"/>
          <w:sz w:val="24"/>
        </w:rPr>
        <w:t>задач.</w:t>
      </w:r>
    </w:p>
    <w:p w:rsidR="00AB1E57" w:rsidRDefault="00712190" w:rsidP="00A47389">
      <w:pPr>
        <w:pStyle w:val="a4"/>
        <w:numPr>
          <w:ilvl w:val="1"/>
          <w:numId w:val="191"/>
        </w:numPr>
        <w:tabs>
          <w:tab w:val="left" w:pos="1753"/>
        </w:tabs>
        <w:ind w:right="587" w:firstLine="707"/>
        <w:rPr>
          <w:sz w:val="24"/>
        </w:rPr>
      </w:pPr>
      <w:r>
        <w:rPr>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B1E57" w:rsidRDefault="00712190" w:rsidP="00A47389">
      <w:pPr>
        <w:pStyle w:val="a4"/>
        <w:numPr>
          <w:ilvl w:val="1"/>
          <w:numId w:val="191"/>
        </w:numPr>
        <w:tabs>
          <w:tab w:val="left" w:pos="1753"/>
        </w:tabs>
        <w:ind w:right="590" w:firstLine="707"/>
        <w:jc w:val="left"/>
        <w:rPr>
          <w:sz w:val="24"/>
        </w:rPr>
      </w:pPr>
      <w:r>
        <w:rPr>
          <w:sz w:val="24"/>
        </w:rPr>
        <w:t>Владеть</w:t>
      </w:r>
      <w:r>
        <w:rPr>
          <w:spacing w:val="40"/>
          <w:sz w:val="24"/>
        </w:rPr>
        <w:t xml:space="preserve"> </w:t>
      </w:r>
      <w:r>
        <w:rPr>
          <w:sz w:val="24"/>
        </w:rPr>
        <w:t>понятием</w:t>
      </w:r>
      <w:r>
        <w:rPr>
          <w:spacing w:val="40"/>
          <w:sz w:val="24"/>
        </w:rPr>
        <w:t xml:space="preserve"> </w:t>
      </w:r>
      <w:r>
        <w:rPr>
          <w:sz w:val="24"/>
        </w:rPr>
        <w:t>касательной</w:t>
      </w:r>
      <w:r>
        <w:rPr>
          <w:spacing w:val="40"/>
          <w:sz w:val="24"/>
        </w:rPr>
        <w:t xml:space="preserve"> </w:t>
      </w:r>
      <w:r>
        <w:rPr>
          <w:sz w:val="24"/>
        </w:rPr>
        <w:t>к</w:t>
      </w:r>
      <w:r>
        <w:rPr>
          <w:spacing w:val="40"/>
          <w:sz w:val="24"/>
        </w:rPr>
        <w:t xml:space="preserve"> </w:t>
      </w:r>
      <w:r>
        <w:rPr>
          <w:sz w:val="24"/>
        </w:rPr>
        <w:t>окружности,</w:t>
      </w:r>
      <w:r>
        <w:rPr>
          <w:spacing w:val="40"/>
          <w:sz w:val="24"/>
        </w:rPr>
        <w:t xml:space="preserve"> </w:t>
      </w:r>
      <w:r>
        <w:rPr>
          <w:sz w:val="24"/>
        </w:rPr>
        <w:t>пользоваться</w:t>
      </w:r>
      <w:r>
        <w:rPr>
          <w:spacing w:val="40"/>
          <w:sz w:val="24"/>
        </w:rPr>
        <w:t xml:space="preserve"> </w:t>
      </w:r>
      <w:r>
        <w:rPr>
          <w:sz w:val="24"/>
        </w:rPr>
        <w:t>теоремой</w:t>
      </w:r>
      <w:r>
        <w:rPr>
          <w:spacing w:val="40"/>
          <w:sz w:val="24"/>
        </w:rPr>
        <w:t xml:space="preserve"> </w:t>
      </w:r>
      <w:r>
        <w:rPr>
          <w:sz w:val="24"/>
        </w:rPr>
        <w:t>о перпендикулярности касательной и радиуса, про­ ведённого к точке касания.</w:t>
      </w:r>
    </w:p>
    <w:p w:rsidR="00AB1E57" w:rsidRDefault="00712190" w:rsidP="00A47389">
      <w:pPr>
        <w:pStyle w:val="a4"/>
        <w:numPr>
          <w:ilvl w:val="1"/>
          <w:numId w:val="191"/>
        </w:numPr>
        <w:tabs>
          <w:tab w:val="left" w:pos="1753"/>
        </w:tabs>
        <w:ind w:right="588" w:firstLine="707"/>
        <w:jc w:val="left"/>
        <w:rPr>
          <w:sz w:val="24"/>
        </w:rPr>
      </w:pPr>
      <w:r>
        <w:rPr>
          <w:sz w:val="24"/>
        </w:rPr>
        <w:t>Пользоваться</w:t>
      </w:r>
      <w:r>
        <w:rPr>
          <w:spacing w:val="40"/>
          <w:sz w:val="24"/>
        </w:rPr>
        <w:t xml:space="preserve"> </w:t>
      </w:r>
      <w:r>
        <w:rPr>
          <w:sz w:val="24"/>
        </w:rPr>
        <w:t>простейшими</w:t>
      </w:r>
      <w:r>
        <w:rPr>
          <w:spacing w:val="40"/>
          <w:sz w:val="24"/>
        </w:rPr>
        <w:t xml:space="preserve"> </w:t>
      </w:r>
      <w:r>
        <w:rPr>
          <w:sz w:val="24"/>
        </w:rPr>
        <w:t>геометрическими</w:t>
      </w:r>
      <w:r>
        <w:rPr>
          <w:spacing w:val="40"/>
          <w:sz w:val="24"/>
        </w:rPr>
        <w:t xml:space="preserve"> </w:t>
      </w:r>
      <w:r>
        <w:rPr>
          <w:sz w:val="24"/>
        </w:rPr>
        <w:t>неравенства­</w:t>
      </w:r>
      <w:r>
        <w:rPr>
          <w:spacing w:val="40"/>
          <w:sz w:val="24"/>
        </w:rPr>
        <w:t xml:space="preserve"> </w:t>
      </w:r>
      <w:r>
        <w:rPr>
          <w:sz w:val="24"/>
        </w:rPr>
        <w:t>ми,</w:t>
      </w:r>
      <w:r>
        <w:rPr>
          <w:spacing w:val="40"/>
          <w:sz w:val="24"/>
        </w:rPr>
        <w:t xml:space="preserve"> </w:t>
      </w:r>
      <w:r>
        <w:rPr>
          <w:sz w:val="24"/>
        </w:rPr>
        <w:t>понимать их практический смысл.</w:t>
      </w:r>
    </w:p>
    <w:p w:rsidR="00AB1E57" w:rsidRDefault="00712190" w:rsidP="00A47389">
      <w:pPr>
        <w:pStyle w:val="a4"/>
        <w:numPr>
          <w:ilvl w:val="1"/>
          <w:numId w:val="191"/>
        </w:numPr>
        <w:tabs>
          <w:tab w:val="left" w:pos="1753"/>
        </w:tabs>
        <w:ind w:right="589" w:firstLine="707"/>
        <w:jc w:val="left"/>
        <w:rPr>
          <w:sz w:val="24"/>
        </w:rPr>
      </w:pPr>
      <w:r>
        <w:rPr>
          <w:sz w:val="24"/>
        </w:rPr>
        <w:t>Проводить</w:t>
      </w:r>
      <w:r>
        <w:rPr>
          <w:spacing w:val="40"/>
          <w:sz w:val="24"/>
        </w:rPr>
        <w:t xml:space="preserve"> </w:t>
      </w:r>
      <w:r>
        <w:rPr>
          <w:sz w:val="24"/>
        </w:rPr>
        <w:t>основные</w:t>
      </w:r>
      <w:r>
        <w:rPr>
          <w:spacing w:val="40"/>
          <w:sz w:val="24"/>
        </w:rPr>
        <w:t xml:space="preserve"> </w:t>
      </w:r>
      <w:r>
        <w:rPr>
          <w:sz w:val="24"/>
        </w:rPr>
        <w:t>геометрические</w:t>
      </w:r>
      <w:r>
        <w:rPr>
          <w:spacing w:val="40"/>
          <w:sz w:val="24"/>
        </w:rPr>
        <w:t xml:space="preserve"> </w:t>
      </w:r>
      <w:r>
        <w:rPr>
          <w:sz w:val="24"/>
        </w:rPr>
        <w:t>построения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циркуля</w:t>
      </w:r>
      <w:r>
        <w:rPr>
          <w:spacing w:val="40"/>
          <w:sz w:val="24"/>
        </w:rPr>
        <w:t xml:space="preserve"> </w:t>
      </w:r>
      <w:r>
        <w:rPr>
          <w:sz w:val="24"/>
        </w:rPr>
        <w:t xml:space="preserve">и </w:t>
      </w:r>
      <w:r>
        <w:rPr>
          <w:spacing w:val="-2"/>
          <w:sz w:val="24"/>
        </w:rPr>
        <w:t>линейки.</w:t>
      </w:r>
    </w:p>
    <w:p w:rsidR="00AB1E57" w:rsidRDefault="00712190">
      <w:pPr>
        <w:pStyle w:val="1"/>
        <w:tabs>
          <w:tab w:val="left" w:pos="1693"/>
        </w:tabs>
        <w:spacing w:line="275" w:lineRule="exact"/>
        <w:ind w:left="990" w:firstLine="0"/>
      </w:pPr>
      <w:r>
        <w:rPr>
          <w:spacing w:val="-10"/>
        </w:rPr>
        <w:t>8</w:t>
      </w:r>
      <w:r>
        <w:tab/>
      </w:r>
      <w:r>
        <w:rPr>
          <w:spacing w:val="-2"/>
        </w:rPr>
        <w:t>КЛАСС</w:t>
      </w:r>
    </w:p>
    <w:p w:rsidR="00AB1E57" w:rsidRDefault="00712190" w:rsidP="00A47389">
      <w:pPr>
        <w:pStyle w:val="a4"/>
        <w:numPr>
          <w:ilvl w:val="1"/>
          <w:numId w:val="191"/>
        </w:numPr>
        <w:tabs>
          <w:tab w:val="left" w:pos="1753"/>
          <w:tab w:val="left" w:pos="3431"/>
          <w:tab w:val="left" w:pos="4732"/>
          <w:tab w:val="left" w:pos="5576"/>
          <w:tab w:val="left" w:pos="7970"/>
          <w:tab w:val="left" w:pos="8536"/>
        </w:tabs>
        <w:ind w:right="586" w:firstLine="707"/>
        <w:jc w:val="left"/>
        <w:rPr>
          <w:sz w:val="24"/>
        </w:rPr>
      </w:pPr>
      <w:r>
        <w:rPr>
          <w:spacing w:val="-2"/>
          <w:sz w:val="24"/>
        </w:rPr>
        <w:t>Распознавать</w:t>
      </w:r>
      <w:r>
        <w:rPr>
          <w:sz w:val="24"/>
        </w:rPr>
        <w:tab/>
      </w:r>
      <w:r>
        <w:rPr>
          <w:spacing w:val="-2"/>
          <w:sz w:val="24"/>
        </w:rPr>
        <w:t>основные</w:t>
      </w:r>
      <w:r>
        <w:rPr>
          <w:sz w:val="24"/>
        </w:rPr>
        <w:tab/>
      </w:r>
      <w:r>
        <w:rPr>
          <w:spacing w:val="-4"/>
          <w:sz w:val="24"/>
        </w:rPr>
        <w:t>виды</w:t>
      </w:r>
      <w:r>
        <w:rPr>
          <w:sz w:val="24"/>
        </w:rPr>
        <w:tab/>
      </w:r>
      <w:r>
        <w:rPr>
          <w:spacing w:val="-2"/>
          <w:sz w:val="24"/>
        </w:rPr>
        <w:t>четырёхугольников,</w:t>
      </w:r>
      <w:r>
        <w:rPr>
          <w:sz w:val="24"/>
        </w:rPr>
        <w:tab/>
      </w:r>
      <w:r>
        <w:rPr>
          <w:spacing w:val="-6"/>
          <w:sz w:val="24"/>
        </w:rPr>
        <w:t>их</w:t>
      </w:r>
      <w:r>
        <w:rPr>
          <w:sz w:val="24"/>
        </w:rPr>
        <w:tab/>
      </w:r>
      <w:r>
        <w:rPr>
          <w:spacing w:val="-2"/>
          <w:sz w:val="24"/>
        </w:rPr>
        <w:t xml:space="preserve">элементы, </w:t>
      </w:r>
      <w:r>
        <w:rPr>
          <w:sz w:val="24"/>
        </w:rPr>
        <w:t>пользоваться их свойствами при решении геометрических задач.</w:t>
      </w:r>
    </w:p>
    <w:p w:rsidR="00AB1E57" w:rsidRDefault="00712190" w:rsidP="00A47389">
      <w:pPr>
        <w:pStyle w:val="a4"/>
        <w:numPr>
          <w:ilvl w:val="1"/>
          <w:numId w:val="191"/>
        </w:numPr>
        <w:tabs>
          <w:tab w:val="left" w:pos="1753"/>
        </w:tabs>
        <w:ind w:right="589" w:firstLine="707"/>
        <w:jc w:val="left"/>
        <w:rPr>
          <w:sz w:val="24"/>
        </w:rPr>
      </w:pPr>
      <w:r>
        <w:rPr>
          <w:sz w:val="24"/>
        </w:rPr>
        <w:t>Владеть понятием средней линии треугольника и трапеции, применять их свойства</w:t>
      </w:r>
      <w:r>
        <w:rPr>
          <w:spacing w:val="-4"/>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геометрических</w:t>
      </w:r>
      <w:r>
        <w:rPr>
          <w:spacing w:val="-3"/>
          <w:sz w:val="24"/>
        </w:rPr>
        <w:t xml:space="preserve"> </w:t>
      </w:r>
      <w:r>
        <w:rPr>
          <w:sz w:val="24"/>
        </w:rPr>
        <w:t>задач.</w:t>
      </w:r>
      <w:r>
        <w:rPr>
          <w:spacing w:val="-3"/>
          <w:sz w:val="24"/>
        </w:rPr>
        <w:t xml:space="preserve"> </w:t>
      </w:r>
      <w:r>
        <w:rPr>
          <w:sz w:val="24"/>
        </w:rPr>
        <w:t>Пользоваться</w:t>
      </w:r>
      <w:r>
        <w:rPr>
          <w:spacing w:val="-3"/>
          <w:sz w:val="24"/>
        </w:rPr>
        <w:t xml:space="preserve"> </w:t>
      </w:r>
      <w:r>
        <w:rPr>
          <w:sz w:val="24"/>
        </w:rPr>
        <w:t>теоремой</w:t>
      </w:r>
      <w:r>
        <w:rPr>
          <w:spacing w:val="-5"/>
          <w:sz w:val="24"/>
        </w:rPr>
        <w:t xml:space="preserve"> </w:t>
      </w:r>
      <w:r>
        <w:rPr>
          <w:sz w:val="24"/>
        </w:rPr>
        <w:t>Фалеса</w:t>
      </w:r>
      <w:r>
        <w:rPr>
          <w:spacing w:val="-4"/>
          <w:sz w:val="24"/>
        </w:rPr>
        <w:t xml:space="preserve"> </w:t>
      </w:r>
      <w:r>
        <w:rPr>
          <w:sz w:val="24"/>
        </w:rPr>
        <w:t>для</w:t>
      </w:r>
      <w:r>
        <w:rPr>
          <w:spacing w:val="-3"/>
          <w:sz w:val="24"/>
        </w:rPr>
        <w:t xml:space="preserve"> </w:t>
      </w:r>
      <w:r>
        <w:rPr>
          <w:sz w:val="24"/>
        </w:rPr>
        <w:t>решения</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spacing w:before="73" w:line="276" w:lineRule="exact"/>
        <w:ind w:firstLine="0"/>
        <w:jc w:val="left"/>
      </w:pPr>
      <w:r>
        <w:lastRenderedPageBreak/>
        <w:t>практических</w:t>
      </w:r>
      <w:r>
        <w:rPr>
          <w:spacing w:val="-7"/>
        </w:rPr>
        <w:t xml:space="preserve"> </w:t>
      </w:r>
      <w:r>
        <w:rPr>
          <w:spacing w:val="-2"/>
        </w:rPr>
        <w:t>задач.</w:t>
      </w:r>
    </w:p>
    <w:p w:rsidR="00AB1E57" w:rsidRDefault="00712190" w:rsidP="00A47389">
      <w:pPr>
        <w:pStyle w:val="a4"/>
        <w:numPr>
          <w:ilvl w:val="1"/>
          <w:numId w:val="191"/>
        </w:numPr>
        <w:tabs>
          <w:tab w:val="left" w:pos="1753"/>
        </w:tabs>
        <w:spacing w:line="294" w:lineRule="exact"/>
        <w:ind w:left="1753" w:hanging="763"/>
        <w:jc w:val="left"/>
        <w:rPr>
          <w:sz w:val="24"/>
        </w:rPr>
      </w:pPr>
      <w:r>
        <w:rPr>
          <w:sz w:val="24"/>
        </w:rPr>
        <w:t>Применять</w:t>
      </w:r>
      <w:r>
        <w:rPr>
          <w:spacing w:val="56"/>
          <w:sz w:val="24"/>
        </w:rPr>
        <w:t xml:space="preserve"> </w:t>
      </w:r>
      <w:r>
        <w:rPr>
          <w:sz w:val="24"/>
        </w:rPr>
        <w:t>признаки</w:t>
      </w:r>
      <w:r>
        <w:rPr>
          <w:spacing w:val="53"/>
          <w:sz w:val="24"/>
        </w:rPr>
        <w:t xml:space="preserve"> </w:t>
      </w:r>
      <w:r>
        <w:rPr>
          <w:sz w:val="24"/>
        </w:rPr>
        <w:t>подобия</w:t>
      </w:r>
      <w:r>
        <w:rPr>
          <w:spacing w:val="54"/>
          <w:sz w:val="24"/>
        </w:rPr>
        <w:t xml:space="preserve"> </w:t>
      </w:r>
      <w:r>
        <w:rPr>
          <w:sz w:val="24"/>
        </w:rPr>
        <w:t>треугольников</w:t>
      </w:r>
      <w:r>
        <w:rPr>
          <w:spacing w:val="56"/>
          <w:sz w:val="24"/>
        </w:rPr>
        <w:t xml:space="preserve"> </w:t>
      </w:r>
      <w:r>
        <w:rPr>
          <w:sz w:val="24"/>
        </w:rPr>
        <w:t>в</w:t>
      </w:r>
      <w:r>
        <w:rPr>
          <w:spacing w:val="56"/>
          <w:sz w:val="24"/>
        </w:rPr>
        <w:t xml:space="preserve"> </w:t>
      </w:r>
      <w:r>
        <w:rPr>
          <w:sz w:val="24"/>
        </w:rPr>
        <w:t>решении</w:t>
      </w:r>
      <w:r>
        <w:rPr>
          <w:spacing w:val="59"/>
          <w:sz w:val="24"/>
        </w:rPr>
        <w:t xml:space="preserve"> </w:t>
      </w:r>
      <w:r>
        <w:rPr>
          <w:spacing w:val="-2"/>
          <w:sz w:val="24"/>
        </w:rPr>
        <w:t>геометрических</w:t>
      </w:r>
    </w:p>
    <w:p w:rsidR="00AB1E57" w:rsidRDefault="00AB1E57">
      <w:pPr>
        <w:spacing w:line="294" w:lineRule="exact"/>
        <w:rPr>
          <w:sz w:val="24"/>
        </w:rPr>
        <w:sectPr w:rsidR="00AB1E57">
          <w:pgSz w:w="11910" w:h="16840"/>
          <w:pgMar w:top="1040" w:right="320" w:bottom="280" w:left="1420" w:header="720" w:footer="720" w:gutter="0"/>
          <w:cols w:space="720"/>
        </w:sectPr>
      </w:pPr>
    </w:p>
    <w:p w:rsidR="00AB1E57" w:rsidRDefault="00712190">
      <w:pPr>
        <w:pStyle w:val="a3"/>
        <w:spacing w:before="2"/>
        <w:ind w:firstLine="0"/>
        <w:jc w:val="left"/>
      </w:pPr>
      <w:r>
        <w:rPr>
          <w:spacing w:val="-2"/>
        </w:rPr>
        <w:lastRenderedPageBreak/>
        <w:t>задач.</w:t>
      </w:r>
    </w:p>
    <w:p w:rsidR="00AB1E57" w:rsidRDefault="00712190">
      <w:pPr>
        <w:spacing w:before="2"/>
        <w:rPr>
          <w:sz w:val="24"/>
        </w:rPr>
      </w:pPr>
      <w:r>
        <w:br w:type="column"/>
      </w:r>
    </w:p>
    <w:p w:rsidR="00AB1E57" w:rsidRDefault="00712190" w:rsidP="00A47389">
      <w:pPr>
        <w:pStyle w:val="a4"/>
        <w:numPr>
          <w:ilvl w:val="0"/>
          <w:numId w:val="191"/>
        </w:numPr>
        <w:tabs>
          <w:tab w:val="left" w:pos="821"/>
          <w:tab w:val="left" w:pos="2455"/>
          <w:tab w:val="left" w:pos="3657"/>
          <w:tab w:val="left" w:pos="4909"/>
          <w:tab w:val="left" w:pos="5507"/>
          <w:tab w:val="left" w:pos="6636"/>
          <w:tab w:val="left" w:pos="8517"/>
        </w:tabs>
        <w:ind w:left="821" w:hanging="763"/>
        <w:jc w:val="left"/>
        <w:rPr>
          <w:sz w:val="24"/>
        </w:rPr>
      </w:pPr>
      <w:r>
        <w:rPr>
          <w:spacing w:val="-2"/>
          <w:sz w:val="24"/>
        </w:rPr>
        <w:t>Пользоваться</w:t>
      </w:r>
      <w:r>
        <w:rPr>
          <w:sz w:val="24"/>
        </w:rPr>
        <w:tab/>
      </w:r>
      <w:r>
        <w:rPr>
          <w:spacing w:val="-2"/>
          <w:sz w:val="24"/>
        </w:rPr>
        <w:t>теоремой</w:t>
      </w:r>
      <w:r>
        <w:rPr>
          <w:sz w:val="24"/>
        </w:rPr>
        <w:tab/>
      </w:r>
      <w:r>
        <w:rPr>
          <w:spacing w:val="-2"/>
          <w:sz w:val="24"/>
        </w:rPr>
        <w:t>Пифагора</w:t>
      </w:r>
      <w:r>
        <w:rPr>
          <w:sz w:val="24"/>
        </w:rPr>
        <w:tab/>
      </w:r>
      <w:r>
        <w:rPr>
          <w:spacing w:val="-5"/>
          <w:sz w:val="24"/>
        </w:rPr>
        <w:t>для</w:t>
      </w:r>
      <w:r>
        <w:rPr>
          <w:sz w:val="24"/>
        </w:rPr>
        <w:tab/>
      </w:r>
      <w:r>
        <w:rPr>
          <w:spacing w:val="-2"/>
          <w:sz w:val="24"/>
        </w:rPr>
        <w:t>решения</w:t>
      </w:r>
      <w:r>
        <w:rPr>
          <w:sz w:val="24"/>
        </w:rPr>
        <w:tab/>
      </w:r>
      <w:r>
        <w:rPr>
          <w:spacing w:val="-2"/>
          <w:sz w:val="24"/>
        </w:rPr>
        <w:t>геометрических</w:t>
      </w:r>
      <w:r>
        <w:rPr>
          <w:sz w:val="24"/>
        </w:rPr>
        <w:tab/>
      </w:r>
      <w:r>
        <w:rPr>
          <w:spacing w:val="-10"/>
          <w:sz w:val="24"/>
        </w:rPr>
        <w:t>и</w:t>
      </w:r>
    </w:p>
    <w:p w:rsidR="00AB1E57" w:rsidRDefault="00AB1E57">
      <w:pPr>
        <w:rPr>
          <w:sz w:val="24"/>
        </w:rPr>
        <w:sectPr w:rsidR="00AB1E57">
          <w:type w:val="continuous"/>
          <w:pgSz w:w="11910" w:h="16840"/>
          <w:pgMar w:top="1520" w:right="320" w:bottom="280" w:left="1420" w:header="720" w:footer="720" w:gutter="0"/>
          <w:cols w:num="2" w:space="720" w:equalWidth="0">
            <w:col w:w="892" w:space="40"/>
            <w:col w:w="9238"/>
          </w:cols>
        </w:sectPr>
      </w:pPr>
    </w:p>
    <w:p w:rsidR="00AB1E57" w:rsidRDefault="00712190">
      <w:pPr>
        <w:pStyle w:val="a3"/>
        <w:ind w:right="588" w:firstLine="0"/>
      </w:pPr>
      <w:r>
        <w:lastRenderedPageBreak/>
        <w:t>практических задач. Строить математическую модель в практических задачах, самостоятельно делать чертёж и находить соответствующие длины.</w:t>
      </w:r>
    </w:p>
    <w:p w:rsidR="00AB1E57" w:rsidRDefault="00712190" w:rsidP="00A47389">
      <w:pPr>
        <w:pStyle w:val="a4"/>
        <w:numPr>
          <w:ilvl w:val="1"/>
          <w:numId w:val="191"/>
        </w:numPr>
        <w:tabs>
          <w:tab w:val="left" w:pos="1753"/>
        </w:tabs>
        <w:ind w:right="586" w:firstLine="707"/>
        <w:rPr>
          <w:sz w:val="24"/>
        </w:rPr>
      </w:pPr>
      <w:r>
        <w:rPr>
          <w:sz w:val="24"/>
        </w:rPr>
        <w:t>Владеть понятиями синуса, косинуса и тангенса острого угла прямоугольного</w:t>
      </w:r>
      <w:r>
        <w:rPr>
          <w:spacing w:val="-4"/>
          <w:sz w:val="24"/>
        </w:rPr>
        <w:t xml:space="preserve"> </w:t>
      </w:r>
      <w:r>
        <w:rPr>
          <w:sz w:val="24"/>
        </w:rPr>
        <w:t>треугольника.</w:t>
      </w:r>
      <w:r>
        <w:rPr>
          <w:spacing w:val="-4"/>
          <w:sz w:val="24"/>
        </w:rPr>
        <w:t xml:space="preserve"> </w:t>
      </w:r>
      <w:r>
        <w:rPr>
          <w:sz w:val="24"/>
        </w:rPr>
        <w:t>Пользоваться</w:t>
      </w:r>
      <w:r>
        <w:rPr>
          <w:spacing w:val="-4"/>
          <w:sz w:val="24"/>
        </w:rPr>
        <w:t xml:space="preserve"> </w:t>
      </w:r>
      <w:r>
        <w:rPr>
          <w:sz w:val="24"/>
        </w:rPr>
        <w:t>этими</w:t>
      </w:r>
      <w:r>
        <w:rPr>
          <w:spacing w:val="-3"/>
          <w:sz w:val="24"/>
        </w:rPr>
        <w:t xml:space="preserve"> </w:t>
      </w:r>
      <w:r>
        <w:rPr>
          <w:sz w:val="24"/>
        </w:rPr>
        <w:t>понятиями</w:t>
      </w:r>
      <w:r>
        <w:rPr>
          <w:spacing w:val="-3"/>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 xml:space="preserve">практических </w:t>
      </w:r>
      <w:r>
        <w:rPr>
          <w:spacing w:val="-2"/>
          <w:sz w:val="24"/>
        </w:rPr>
        <w:t>задач.</w:t>
      </w:r>
    </w:p>
    <w:p w:rsidR="00AB1E57" w:rsidRDefault="00712190" w:rsidP="00A47389">
      <w:pPr>
        <w:pStyle w:val="a4"/>
        <w:numPr>
          <w:ilvl w:val="1"/>
          <w:numId w:val="191"/>
        </w:numPr>
        <w:tabs>
          <w:tab w:val="left" w:pos="1753"/>
        </w:tabs>
        <w:ind w:right="588" w:firstLine="707"/>
        <w:rPr>
          <w:sz w:val="24"/>
        </w:rPr>
      </w:pPr>
      <w:r>
        <w:rPr>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B1E57" w:rsidRDefault="00712190" w:rsidP="00A47389">
      <w:pPr>
        <w:pStyle w:val="a4"/>
        <w:numPr>
          <w:ilvl w:val="1"/>
          <w:numId w:val="191"/>
        </w:numPr>
        <w:tabs>
          <w:tab w:val="left" w:pos="1753"/>
        </w:tabs>
        <w:ind w:right="589" w:firstLine="707"/>
        <w:rPr>
          <w:sz w:val="24"/>
        </w:rPr>
      </w:pPr>
      <w:r>
        <w:rPr>
          <w:sz w:val="24"/>
        </w:rPr>
        <w:t>Владеть</w:t>
      </w:r>
      <w:r>
        <w:rPr>
          <w:spacing w:val="-1"/>
          <w:sz w:val="24"/>
        </w:rPr>
        <w:t xml:space="preserve"> </w:t>
      </w:r>
      <w:r>
        <w:rPr>
          <w:sz w:val="24"/>
        </w:rPr>
        <w:t>понятиями</w:t>
      </w:r>
      <w:r>
        <w:rPr>
          <w:spacing w:val="-1"/>
          <w:sz w:val="24"/>
        </w:rPr>
        <w:t xml:space="preserve"> </w:t>
      </w:r>
      <w:r>
        <w:rPr>
          <w:sz w:val="24"/>
        </w:rPr>
        <w:t>вписанного</w:t>
      </w:r>
      <w:r>
        <w:rPr>
          <w:spacing w:val="-2"/>
          <w:sz w:val="24"/>
        </w:rPr>
        <w:t xml:space="preserve"> </w:t>
      </w:r>
      <w:r>
        <w:rPr>
          <w:sz w:val="24"/>
        </w:rPr>
        <w:t>и</w:t>
      </w:r>
      <w:r>
        <w:rPr>
          <w:spacing w:val="-3"/>
          <w:sz w:val="24"/>
        </w:rPr>
        <w:t xml:space="preserve"> </w:t>
      </w:r>
      <w:r>
        <w:rPr>
          <w:sz w:val="24"/>
        </w:rPr>
        <w:t>центрального</w:t>
      </w:r>
      <w:r>
        <w:rPr>
          <w:spacing w:val="-2"/>
          <w:sz w:val="24"/>
        </w:rPr>
        <w:t xml:space="preserve"> </w:t>
      </w:r>
      <w:r>
        <w:rPr>
          <w:sz w:val="24"/>
        </w:rPr>
        <w:t>угла,</w:t>
      </w:r>
      <w:r>
        <w:rPr>
          <w:spacing w:val="-2"/>
          <w:sz w:val="24"/>
        </w:rPr>
        <w:t xml:space="preserve"> </w:t>
      </w:r>
      <w:r>
        <w:rPr>
          <w:sz w:val="24"/>
        </w:rPr>
        <w:t>использовать</w:t>
      </w:r>
      <w:r>
        <w:rPr>
          <w:spacing w:val="-1"/>
          <w:sz w:val="24"/>
        </w:rPr>
        <w:t xml:space="preserve"> </w:t>
      </w:r>
      <w:r>
        <w:rPr>
          <w:sz w:val="24"/>
        </w:rPr>
        <w:t>теоремы о вписанных углах, углах между хордами (секущими) и угле между касательной и хордой при решении геометрических задач.</w:t>
      </w:r>
    </w:p>
    <w:p w:rsidR="00AB1E57" w:rsidRDefault="00712190" w:rsidP="00A47389">
      <w:pPr>
        <w:pStyle w:val="a4"/>
        <w:numPr>
          <w:ilvl w:val="1"/>
          <w:numId w:val="191"/>
        </w:numPr>
        <w:tabs>
          <w:tab w:val="left" w:pos="1753"/>
        </w:tabs>
        <w:ind w:right="589" w:firstLine="707"/>
        <w:rPr>
          <w:sz w:val="24"/>
        </w:rPr>
      </w:pPr>
      <w:r>
        <w:rPr>
          <w:sz w:val="24"/>
        </w:rPr>
        <w:t>Владеть понятием описанного четырёхугольника, применять свойства описанного четырёхугольника при решении задач.</w:t>
      </w:r>
    </w:p>
    <w:p w:rsidR="00AB1E57" w:rsidRDefault="00712190" w:rsidP="00A47389">
      <w:pPr>
        <w:pStyle w:val="a4"/>
        <w:numPr>
          <w:ilvl w:val="1"/>
          <w:numId w:val="191"/>
        </w:numPr>
        <w:tabs>
          <w:tab w:val="left" w:pos="1753"/>
        </w:tabs>
        <w:ind w:right="584" w:firstLine="707"/>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B1E57" w:rsidRDefault="00712190">
      <w:pPr>
        <w:pStyle w:val="1"/>
        <w:tabs>
          <w:tab w:val="left" w:pos="1693"/>
        </w:tabs>
        <w:spacing w:line="276" w:lineRule="exact"/>
        <w:ind w:left="990" w:firstLine="0"/>
      </w:pPr>
      <w:r>
        <w:rPr>
          <w:spacing w:val="-10"/>
        </w:rPr>
        <w:t>9</w:t>
      </w:r>
      <w:r>
        <w:tab/>
      </w:r>
      <w:r>
        <w:rPr>
          <w:spacing w:val="-2"/>
        </w:rPr>
        <w:t>КЛАСС</w:t>
      </w:r>
    </w:p>
    <w:p w:rsidR="00AB1E57" w:rsidRDefault="00712190" w:rsidP="00A47389">
      <w:pPr>
        <w:pStyle w:val="a4"/>
        <w:numPr>
          <w:ilvl w:val="1"/>
          <w:numId w:val="191"/>
        </w:numPr>
        <w:tabs>
          <w:tab w:val="left" w:pos="1753"/>
        </w:tabs>
        <w:ind w:right="587" w:firstLine="707"/>
        <w:rPr>
          <w:sz w:val="24"/>
        </w:rPr>
      </w:pPr>
      <w:r>
        <w:rPr>
          <w:sz w:val="24"/>
        </w:rPr>
        <w:t>Использовать тригонометрические функции острых углов для нахождения различных элементов прямоугольного треугольника.</w:t>
      </w:r>
    </w:p>
    <w:p w:rsidR="00AB1E57" w:rsidRDefault="00712190" w:rsidP="00A47389">
      <w:pPr>
        <w:pStyle w:val="a4"/>
        <w:numPr>
          <w:ilvl w:val="1"/>
          <w:numId w:val="191"/>
        </w:numPr>
        <w:tabs>
          <w:tab w:val="left" w:pos="1753"/>
        </w:tabs>
        <w:ind w:right="588" w:firstLine="707"/>
        <w:rPr>
          <w:sz w:val="24"/>
        </w:rPr>
      </w:pPr>
      <w:r>
        <w:rPr>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B1E57" w:rsidRDefault="00712190" w:rsidP="00A47389">
      <w:pPr>
        <w:pStyle w:val="a4"/>
        <w:numPr>
          <w:ilvl w:val="1"/>
          <w:numId w:val="191"/>
        </w:numPr>
        <w:tabs>
          <w:tab w:val="left" w:pos="1753"/>
        </w:tabs>
        <w:ind w:right="587" w:firstLine="707"/>
        <w:rPr>
          <w:sz w:val="24"/>
        </w:rPr>
      </w:pPr>
      <w:r>
        <w:rPr>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B1E57" w:rsidRDefault="00712190" w:rsidP="00A47389">
      <w:pPr>
        <w:pStyle w:val="a4"/>
        <w:numPr>
          <w:ilvl w:val="1"/>
          <w:numId w:val="191"/>
        </w:numPr>
        <w:tabs>
          <w:tab w:val="left" w:pos="1753"/>
        </w:tabs>
        <w:ind w:right="588" w:firstLine="707"/>
        <w:rPr>
          <w:sz w:val="24"/>
        </w:rPr>
      </w:pPr>
      <w:r>
        <w:rPr>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B1E57" w:rsidRDefault="00712190" w:rsidP="00A47389">
      <w:pPr>
        <w:pStyle w:val="a4"/>
        <w:numPr>
          <w:ilvl w:val="1"/>
          <w:numId w:val="191"/>
        </w:numPr>
        <w:tabs>
          <w:tab w:val="left" w:pos="1753"/>
        </w:tabs>
        <w:ind w:right="591" w:firstLine="707"/>
        <w:rPr>
          <w:sz w:val="24"/>
        </w:rPr>
      </w:pPr>
      <w:r>
        <w:rPr>
          <w:sz w:val="24"/>
        </w:rPr>
        <w:t>Пользоваться теоремами о произведении отрезков хорд, о произведении отрезков секущих, о квадрате касательной.</w:t>
      </w:r>
    </w:p>
    <w:p w:rsidR="00AB1E57" w:rsidRDefault="00712190" w:rsidP="00A47389">
      <w:pPr>
        <w:pStyle w:val="a4"/>
        <w:numPr>
          <w:ilvl w:val="1"/>
          <w:numId w:val="191"/>
        </w:numPr>
        <w:tabs>
          <w:tab w:val="left" w:pos="1753"/>
        </w:tabs>
        <w:ind w:right="589" w:firstLine="707"/>
        <w:rPr>
          <w:sz w:val="24"/>
        </w:rPr>
      </w:pPr>
      <w:r>
        <w:rPr>
          <w:sz w:val="24"/>
        </w:rPr>
        <w:t>Пользоваться векторами, понимать их геометрический и физический</w:t>
      </w:r>
      <w:r>
        <w:rPr>
          <w:spacing w:val="40"/>
          <w:sz w:val="24"/>
        </w:rPr>
        <w:t xml:space="preserve"> </w:t>
      </w:r>
      <w:r>
        <w:rPr>
          <w:sz w:val="24"/>
        </w:rPr>
        <w:t>смысл, применять их в решении геометрических и физических задач. Применять скалярное произведение век­ торов для нахождения длин и углов.</w:t>
      </w:r>
    </w:p>
    <w:p w:rsidR="00AB1E57" w:rsidRDefault="00712190" w:rsidP="00A47389">
      <w:pPr>
        <w:pStyle w:val="a4"/>
        <w:numPr>
          <w:ilvl w:val="1"/>
          <w:numId w:val="191"/>
        </w:numPr>
        <w:tabs>
          <w:tab w:val="left" w:pos="1753"/>
        </w:tabs>
        <w:ind w:right="593" w:firstLine="707"/>
        <w:rPr>
          <w:sz w:val="24"/>
        </w:rPr>
      </w:pPr>
      <w:r>
        <w:rPr>
          <w:sz w:val="24"/>
        </w:rPr>
        <w:t>Пользоваться методом координат на плоскости, применять его в решении геометрических и практических задач.</w:t>
      </w:r>
    </w:p>
    <w:p w:rsidR="00AB1E57" w:rsidRDefault="00712190" w:rsidP="00A47389">
      <w:pPr>
        <w:pStyle w:val="a4"/>
        <w:numPr>
          <w:ilvl w:val="1"/>
          <w:numId w:val="191"/>
        </w:numPr>
        <w:tabs>
          <w:tab w:val="left" w:pos="1753"/>
        </w:tabs>
        <w:ind w:right="583" w:firstLine="707"/>
        <w:rPr>
          <w:sz w:val="24"/>
        </w:rPr>
      </w:pPr>
      <w:r>
        <w:rPr>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B1E57" w:rsidRDefault="00712190" w:rsidP="00A47389">
      <w:pPr>
        <w:pStyle w:val="a4"/>
        <w:numPr>
          <w:ilvl w:val="1"/>
          <w:numId w:val="191"/>
        </w:numPr>
        <w:tabs>
          <w:tab w:val="left" w:pos="1753"/>
        </w:tabs>
        <w:ind w:right="588" w:firstLine="707"/>
        <w:rPr>
          <w:sz w:val="24"/>
        </w:rPr>
      </w:pPr>
      <w:r>
        <w:rPr>
          <w:sz w:val="24"/>
        </w:rPr>
        <w:t>Находить оси (или центры) симметрии фигур, применять движения плоскости в простейших случаях.</w:t>
      </w:r>
    </w:p>
    <w:p w:rsidR="00AB1E57" w:rsidRDefault="00712190" w:rsidP="00A47389">
      <w:pPr>
        <w:pStyle w:val="a4"/>
        <w:numPr>
          <w:ilvl w:val="1"/>
          <w:numId w:val="191"/>
        </w:numPr>
        <w:tabs>
          <w:tab w:val="left" w:pos="1753"/>
        </w:tabs>
        <w:ind w:right="584" w:firstLine="707"/>
        <w:rPr>
          <w:sz w:val="24"/>
        </w:rPr>
      </w:pPr>
      <w:r>
        <w:rPr>
          <w:sz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Pr>
          <w:spacing w:val="-2"/>
          <w:sz w:val="24"/>
        </w:rPr>
        <w:t>калькулятором).</w:t>
      </w:r>
    </w:p>
    <w:p w:rsidR="00AB1E57" w:rsidRDefault="00AB1E57">
      <w:pPr>
        <w:jc w:val="both"/>
        <w:rPr>
          <w:sz w:val="24"/>
        </w:rPr>
        <w:sectPr w:rsidR="00AB1E57">
          <w:type w:val="continuous"/>
          <w:pgSz w:w="11910" w:h="16840"/>
          <w:pgMar w:top="1520" w:right="320" w:bottom="280" w:left="1420" w:header="720" w:footer="720" w:gutter="0"/>
          <w:cols w:space="720"/>
        </w:sectPr>
      </w:pPr>
    </w:p>
    <w:p w:rsidR="00AB1E57" w:rsidRDefault="00712190">
      <w:pPr>
        <w:pStyle w:val="a3"/>
        <w:spacing w:before="73"/>
        <w:ind w:left="990" w:right="1233" w:firstLine="0"/>
      </w:pPr>
      <w:r>
        <w:lastRenderedPageBreak/>
        <w:t>Рабочая</w:t>
      </w:r>
      <w:r>
        <w:rPr>
          <w:spacing w:val="-5"/>
        </w:rPr>
        <w:t xml:space="preserve"> </w:t>
      </w:r>
      <w:r>
        <w:t>программа</w:t>
      </w:r>
      <w:r>
        <w:rPr>
          <w:spacing w:val="-5"/>
        </w:rPr>
        <w:t xml:space="preserve"> </w:t>
      </w:r>
      <w:r>
        <w:t>учебного</w:t>
      </w:r>
      <w:r>
        <w:rPr>
          <w:spacing w:val="-5"/>
        </w:rPr>
        <w:t xml:space="preserve"> </w:t>
      </w:r>
      <w:r>
        <w:t>курса</w:t>
      </w:r>
      <w:r>
        <w:rPr>
          <w:spacing w:val="-5"/>
        </w:rPr>
        <w:t xml:space="preserve"> </w:t>
      </w:r>
      <w:r>
        <w:t>«Вероятность</w:t>
      </w:r>
      <w:r>
        <w:rPr>
          <w:spacing w:val="-4"/>
        </w:rPr>
        <w:t xml:space="preserve"> </w:t>
      </w:r>
      <w:r>
        <w:t>и</w:t>
      </w:r>
      <w:r>
        <w:rPr>
          <w:spacing w:val="-5"/>
        </w:rPr>
        <w:t xml:space="preserve"> </w:t>
      </w:r>
      <w:r>
        <w:t>статистика».</w:t>
      </w:r>
      <w:r>
        <w:rPr>
          <w:spacing w:val="-5"/>
        </w:rPr>
        <w:t xml:space="preserve"> </w:t>
      </w:r>
      <w:r>
        <w:t>7—9</w:t>
      </w:r>
      <w:r>
        <w:rPr>
          <w:spacing w:val="-5"/>
        </w:rPr>
        <w:t xml:space="preserve"> </w:t>
      </w:r>
      <w:r>
        <w:t>классы Цели изучения учебного курса</w:t>
      </w:r>
    </w:p>
    <w:p w:rsidR="00AB1E57" w:rsidRDefault="00712190">
      <w:pPr>
        <w:pStyle w:val="a3"/>
        <w:spacing w:before="1"/>
        <w:ind w:right="587"/>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B1E57" w:rsidRDefault="00712190">
      <w:pPr>
        <w:pStyle w:val="a3"/>
        <w:ind w:right="59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B1E57" w:rsidRDefault="00712190">
      <w:pPr>
        <w:pStyle w:val="a3"/>
        <w:ind w:right="586"/>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w:t>
      </w:r>
      <w:r>
        <w:rPr>
          <w:spacing w:val="-1"/>
        </w:rPr>
        <w:t xml:space="preserve"> </w:t>
      </w:r>
      <w:r>
        <w:t>цифровых</w:t>
      </w:r>
      <w:r>
        <w:rPr>
          <w:spacing w:val="-2"/>
        </w:rPr>
        <w:t xml:space="preserve"> </w:t>
      </w:r>
      <w:r>
        <w:t>технологий.</w:t>
      </w:r>
      <w:r>
        <w:rPr>
          <w:spacing w:val="-2"/>
        </w:rPr>
        <w:t xml:space="preserve"> </w:t>
      </w:r>
      <w:r>
        <w:t>Помимо этого, при</w:t>
      </w:r>
      <w:r>
        <w:rPr>
          <w:spacing w:val="-1"/>
        </w:rPr>
        <w:t xml:space="preserve"> </w:t>
      </w:r>
      <w:r>
        <w:t>изучении статистики</w:t>
      </w:r>
      <w:r>
        <w:rPr>
          <w:spacing w:val="-1"/>
        </w:rPr>
        <w:t xml:space="preserve"> </w:t>
      </w:r>
      <w:r>
        <w:t>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B1E57" w:rsidRDefault="00712190">
      <w:pPr>
        <w:pStyle w:val="a3"/>
        <w:spacing w:before="1"/>
        <w:ind w:left="990" w:firstLine="0"/>
      </w:pPr>
      <w:r>
        <w:t>В</w:t>
      </w:r>
      <w:r>
        <w:rPr>
          <w:spacing w:val="73"/>
          <w:w w:val="150"/>
        </w:rPr>
        <w:t xml:space="preserve"> </w:t>
      </w:r>
      <w:r>
        <w:t>соответствии</w:t>
      </w:r>
      <w:r>
        <w:rPr>
          <w:spacing w:val="74"/>
          <w:w w:val="150"/>
        </w:rPr>
        <w:t xml:space="preserve"> </w:t>
      </w:r>
      <w:r>
        <w:t>с</w:t>
      </w:r>
      <w:r>
        <w:rPr>
          <w:spacing w:val="73"/>
          <w:w w:val="150"/>
        </w:rPr>
        <w:t xml:space="preserve"> </w:t>
      </w:r>
      <w:r>
        <w:t>данными</w:t>
      </w:r>
      <w:r>
        <w:rPr>
          <w:spacing w:val="74"/>
          <w:w w:val="150"/>
        </w:rPr>
        <w:t xml:space="preserve"> </w:t>
      </w:r>
      <w:r>
        <w:t>целями</w:t>
      </w:r>
      <w:r>
        <w:rPr>
          <w:spacing w:val="74"/>
          <w:w w:val="150"/>
        </w:rPr>
        <w:t xml:space="preserve"> </w:t>
      </w:r>
      <w:r>
        <w:t>в</w:t>
      </w:r>
      <w:r>
        <w:rPr>
          <w:spacing w:val="72"/>
          <w:w w:val="150"/>
        </w:rPr>
        <w:t xml:space="preserve"> </w:t>
      </w:r>
      <w:r>
        <w:t>структуре</w:t>
      </w:r>
      <w:r>
        <w:rPr>
          <w:spacing w:val="74"/>
          <w:w w:val="150"/>
        </w:rPr>
        <w:t xml:space="preserve"> </w:t>
      </w:r>
      <w:r>
        <w:t>программы</w:t>
      </w:r>
      <w:r>
        <w:rPr>
          <w:spacing w:val="72"/>
          <w:w w:val="150"/>
        </w:rPr>
        <w:t xml:space="preserve"> </w:t>
      </w:r>
      <w:r>
        <w:t>учебного</w:t>
      </w:r>
      <w:r>
        <w:rPr>
          <w:spacing w:val="74"/>
          <w:w w:val="150"/>
        </w:rPr>
        <w:t xml:space="preserve"> </w:t>
      </w:r>
      <w:r>
        <w:rPr>
          <w:spacing w:val="-2"/>
        </w:rPr>
        <w:t>курса</w:t>
      </w:r>
    </w:p>
    <w:p w:rsidR="00AB1E57" w:rsidRDefault="00712190">
      <w:pPr>
        <w:pStyle w:val="a3"/>
        <w:ind w:right="586" w:firstLine="0"/>
      </w:pPr>
      <w:r>
        <w:t>«Вероятность</w:t>
      </w:r>
      <w:r>
        <w:rPr>
          <w:spacing w:val="80"/>
          <w:w w:val="150"/>
        </w:rPr>
        <w:t xml:space="preserve"> </w:t>
      </w:r>
      <w:r>
        <w:t>и</w:t>
      </w:r>
      <w:r>
        <w:rPr>
          <w:spacing w:val="80"/>
          <w:w w:val="150"/>
        </w:rPr>
        <w:t xml:space="preserve"> </w:t>
      </w:r>
      <w:r>
        <w:t>статистика»</w:t>
      </w:r>
      <w:r>
        <w:rPr>
          <w:spacing w:val="80"/>
          <w:w w:val="150"/>
        </w:rPr>
        <w:t xml:space="preserve"> </w:t>
      </w:r>
      <w:r>
        <w:t>основной</w:t>
      </w:r>
      <w:r>
        <w:rPr>
          <w:spacing w:val="80"/>
          <w:w w:val="150"/>
        </w:rPr>
        <w:t xml:space="preserve"> </w:t>
      </w:r>
      <w:r>
        <w:t>школы</w:t>
      </w:r>
      <w:r>
        <w:rPr>
          <w:spacing w:val="80"/>
          <w:w w:val="150"/>
        </w:rPr>
        <w:t xml:space="preserve"> </w:t>
      </w:r>
      <w:r>
        <w:t>выделены</w:t>
      </w:r>
      <w:r>
        <w:rPr>
          <w:spacing w:val="80"/>
          <w:w w:val="150"/>
        </w:rPr>
        <w:t xml:space="preserve"> </w:t>
      </w:r>
      <w:r>
        <w:t>следующие</w:t>
      </w:r>
      <w:r>
        <w:rPr>
          <w:spacing w:val="40"/>
        </w:rPr>
        <w:t xml:space="preserve"> </w:t>
      </w:r>
      <w:r>
        <w:t>содержательно­методические линии:</w:t>
      </w:r>
    </w:p>
    <w:p w:rsidR="00AB1E57" w:rsidRDefault="00712190">
      <w:pPr>
        <w:pStyle w:val="a3"/>
        <w:ind w:right="587"/>
      </w:pPr>
      <w:r>
        <w:t>«Представление данных и описательная статистика»; «Вероятность»; «Элементы комбинаторики»; «Введение в теорию графов».</w:t>
      </w:r>
    </w:p>
    <w:p w:rsidR="00AB1E57" w:rsidRDefault="00712190">
      <w:pPr>
        <w:pStyle w:val="a3"/>
        <w:ind w:right="587"/>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B1E57" w:rsidRDefault="00712190">
      <w:pPr>
        <w:pStyle w:val="a3"/>
        <w:spacing w:before="1"/>
        <w:ind w:right="591"/>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B1E57" w:rsidRDefault="00712190">
      <w:pPr>
        <w:pStyle w:val="a3"/>
        <w:ind w:right="588"/>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Pr>
          <w:spacing w:val="-2"/>
        </w:rPr>
        <w:t>характеристиках.</w:t>
      </w:r>
    </w:p>
    <w:p w:rsidR="00AB1E57" w:rsidRDefault="00712190">
      <w:pPr>
        <w:pStyle w:val="a3"/>
        <w:ind w:right="587"/>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а</w:t>
      </w:r>
      <w:r>
        <w:rPr>
          <w:spacing w:val="-2"/>
        </w:rPr>
        <w:t xml:space="preserve"> </w:t>
      </w:r>
      <w:r>
        <w:t>также</w:t>
      </w:r>
      <w:r>
        <w:rPr>
          <w:spacing w:val="-2"/>
        </w:rPr>
        <w:t xml:space="preserve"> </w:t>
      </w:r>
      <w:r>
        <w:t>использования</w:t>
      </w:r>
      <w:r>
        <w:rPr>
          <w:spacing w:val="-1"/>
        </w:rPr>
        <w:t xml:space="preserve"> </w:t>
      </w:r>
      <w:r>
        <w:t>в</w:t>
      </w:r>
      <w:r>
        <w:rPr>
          <w:spacing w:val="-2"/>
        </w:rPr>
        <w:t xml:space="preserve"> </w:t>
      </w:r>
      <w:r>
        <w:t>других</w:t>
      </w:r>
      <w:r>
        <w:rPr>
          <w:spacing w:val="-1"/>
        </w:rPr>
        <w:t xml:space="preserve"> </w:t>
      </w:r>
      <w:r>
        <w:t>математических</w:t>
      </w:r>
      <w:r>
        <w:rPr>
          <w:spacing w:val="-1"/>
        </w:rPr>
        <w:t xml:space="preserve"> </w:t>
      </w:r>
      <w:r>
        <w:t>курсах</w:t>
      </w:r>
      <w:r>
        <w:rPr>
          <w:spacing w:val="-1"/>
        </w:rPr>
        <w:t xml:space="preserve"> </w:t>
      </w:r>
      <w: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учебных</w:t>
      </w:r>
      <w:r>
        <w:rPr>
          <w:spacing w:val="-2"/>
        </w:rPr>
        <w:t xml:space="preserve"> предметах.</w:t>
      </w:r>
    </w:p>
    <w:p w:rsidR="00AB1E57" w:rsidRDefault="00712190">
      <w:pPr>
        <w:pStyle w:val="a3"/>
        <w:ind w:left="990" w:firstLine="0"/>
        <w:jc w:val="left"/>
      </w:pPr>
      <w:r>
        <w:t>Место</w:t>
      </w:r>
      <w:r>
        <w:rPr>
          <w:spacing w:val="-2"/>
        </w:rPr>
        <w:t xml:space="preserve"> </w:t>
      </w:r>
      <w:r>
        <w:t>учебного</w:t>
      </w:r>
      <w:r>
        <w:rPr>
          <w:spacing w:val="-1"/>
        </w:rPr>
        <w:t xml:space="preserve"> </w:t>
      </w:r>
      <w:r>
        <w:t>курса</w:t>
      </w:r>
      <w:r>
        <w:rPr>
          <w:spacing w:val="-2"/>
        </w:rPr>
        <w:t xml:space="preserve"> </w:t>
      </w:r>
      <w:r>
        <w:t>в учебном</w:t>
      </w:r>
      <w:r>
        <w:rPr>
          <w:spacing w:val="-2"/>
        </w:rPr>
        <w:t xml:space="preserve"> </w:t>
      </w:r>
      <w:r>
        <w:rPr>
          <w:spacing w:val="-4"/>
        </w:rPr>
        <w:t>плане</w:t>
      </w:r>
    </w:p>
    <w:p w:rsidR="00AB1E57" w:rsidRDefault="00712190">
      <w:pPr>
        <w:pStyle w:val="a3"/>
        <w:tabs>
          <w:tab w:val="left" w:pos="1440"/>
          <w:tab w:val="left" w:pos="3364"/>
          <w:tab w:val="left" w:pos="4393"/>
          <w:tab w:val="left" w:pos="4782"/>
          <w:tab w:val="left" w:pos="6417"/>
          <w:tab w:val="left" w:pos="7979"/>
        </w:tabs>
        <w:spacing w:before="1"/>
        <w:ind w:right="587"/>
        <w:jc w:val="left"/>
      </w:pPr>
      <w:r>
        <w:t>В</w:t>
      </w:r>
      <w:r>
        <w:rPr>
          <w:spacing w:val="40"/>
        </w:rPr>
        <w:t xml:space="preserve"> </w:t>
      </w:r>
      <w:r>
        <w:t>7—9</w:t>
      </w:r>
      <w:r>
        <w:rPr>
          <w:spacing w:val="40"/>
        </w:rPr>
        <w:t xml:space="preserve"> </w:t>
      </w:r>
      <w:r>
        <w:t>классах</w:t>
      </w:r>
      <w:r>
        <w:rPr>
          <w:spacing w:val="40"/>
        </w:rPr>
        <w:t xml:space="preserve"> </w:t>
      </w:r>
      <w:r>
        <w:t>изучается</w:t>
      </w:r>
      <w:r>
        <w:rPr>
          <w:spacing w:val="40"/>
        </w:rPr>
        <w:t xml:space="preserve"> </w:t>
      </w:r>
      <w:r>
        <w:t>курс</w:t>
      </w:r>
      <w:r>
        <w:rPr>
          <w:spacing w:val="40"/>
        </w:rPr>
        <w:t xml:space="preserve"> </w:t>
      </w:r>
      <w:r>
        <w:t>«Вероятность</w:t>
      </w:r>
      <w:r>
        <w:rPr>
          <w:spacing w:val="40"/>
        </w:rPr>
        <w:t xml:space="preserve"> </w:t>
      </w:r>
      <w:r>
        <w:t>и</w:t>
      </w:r>
      <w:r>
        <w:rPr>
          <w:spacing w:val="40"/>
        </w:rPr>
        <w:t xml:space="preserve"> </w:t>
      </w:r>
      <w:r>
        <w:t>статистика»,</w:t>
      </w:r>
      <w:r>
        <w:rPr>
          <w:spacing w:val="40"/>
        </w:rPr>
        <w:t xml:space="preserve"> </w:t>
      </w:r>
      <w:r>
        <w:t>в</w:t>
      </w:r>
      <w:r>
        <w:rPr>
          <w:spacing w:val="40"/>
        </w:rPr>
        <w:t xml:space="preserve"> </w:t>
      </w:r>
      <w:r>
        <w:t>который</w:t>
      </w:r>
      <w:r>
        <w:rPr>
          <w:spacing w:val="40"/>
        </w:rPr>
        <w:t xml:space="preserve"> </w:t>
      </w:r>
      <w:r>
        <w:t xml:space="preserve">входят </w:t>
      </w:r>
      <w:r>
        <w:rPr>
          <w:spacing w:val="-2"/>
        </w:rPr>
        <w:t>разделы:</w:t>
      </w:r>
      <w:r>
        <w:tab/>
      </w: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r>
        <w:tab/>
      </w:r>
      <w:r>
        <w:rPr>
          <w:spacing w:val="-2"/>
        </w:rPr>
        <w:t>«Вероятность»;</w:t>
      </w:r>
    </w:p>
    <w:p w:rsidR="00AB1E57" w:rsidRDefault="00712190">
      <w:pPr>
        <w:pStyle w:val="a3"/>
        <w:ind w:firstLine="0"/>
        <w:jc w:val="left"/>
      </w:pPr>
      <w:r>
        <w:t>«Элементы</w:t>
      </w:r>
      <w:r>
        <w:rPr>
          <w:spacing w:val="-6"/>
        </w:rPr>
        <w:t xml:space="preserve"> </w:t>
      </w:r>
      <w:r>
        <w:t>комбинаторики»;</w:t>
      </w:r>
      <w:r>
        <w:rPr>
          <w:spacing w:val="-3"/>
        </w:rPr>
        <w:t xml:space="preserve"> </w:t>
      </w:r>
      <w:r>
        <w:t>«Введение</w:t>
      </w:r>
      <w:r>
        <w:rPr>
          <w:spacing w:val="-4"/>
        </w:rPr>
        <w:t xml:space="preserve"> </w:t>
      </w:r>
      <w:r>
        <w:t>в</w:t>
      </w:r>
      <w:r>
        <w:rPr>
          <w:spacing w:val="-3"/>
        </w:rPr>
        <w:t xml:space="preserve"> </w:t>
      </w:r>
      <w:r>
        <w:t>теорию</w:t>
      </w:r>
      <w:r>
        <w:rPr>
          <w:spacing w:val="-3"/>
        </w:rPr>
        <w:t xml:space="preserve"> </w:t>
      </w:r>
      <w:r>
        <w:rPr>
          <w:spacing w:val="-2"/>
        </w:rPr>
        <w:t>графов».</w:t>
      </w:r>
    </w:p>
    <w:p w:rsidR="00AB1E57" w:rsidRDefault="00712190">
      <w:pPr>
        <w:pStyle w:val="a3"/>
        <w:ind w:right="529"/>
        <w:jc w:val="left"/>
      </w:pPr>
      <w:r>
        <w:t>На</w:t>
      </w:r>
      <w:r>
        <w:rPr>
          <w:spacing w:val="34"/>
        </w:rPr>
        <w:t xml:space="preserve"> </w:t>
      </w:r>
      <w:r>
        <w:t>изучение</w:t>
      </w:r>
      <w:r>
        <w:rPr>
          <w:spacing w:val="35"/>
        </w:rPr>
        <w:t xml:space="preserve"> </w:t>
      </w:r>
      <w:r>
        <w:t>данного</w:t>
      </w:r>
      <w:r>
        <w:rPr>
          <w:spacing w:val="36"/>
        </w:rPr>
        <w:t xml:space="preserve"> </w:t>
      </w:r>
      <w:r>
        <w:t>курса</w:t>
      </w:r>
      <w:r>
        <w:rPr>
          <w:spacing w:val="35"/>
        </w:rPr>
        <w:t xml:space="preserve"> </w:t>
      </w:r>
      <w:r>
        <w:t>отводит</w:t>
      </w:r>
      <w:r>
        <w:rPr>
          <w:spacing w:val="36"/>
        </w:rPr>
        <w:t xml:space="preserve"> </w:t>
      </w:r>
      <w:r>
        <w:t>1</w:t>
      </w:r>
      <w:r>
        <w:rPr>
          <w:spacing w:val="36"/>
        </w:rPr>
        <w:t xml:space="preserve"> </w:t>
      </w:r>
      <w:r>
        <w:t>учебный</w:t>
      </w:r>
      <w:r>
        <w:rPr>
          <w:spacing w:val="37"/>
        </w:rPr>
        <w:t xml:space="preserve"> </w:t>
      </w:r>
      <w:r>
        <w:t>час</w:t>
      </w:r>
      <w:r>
        <w:rPr>
          <w:spacing w:val="35"/>
        </w:rPr>
        <w:t xml:space="preserve"> </w:t>
      </w:r>
      <w:r>
        <w:t>в</w:t>
      </w:r>
      <w:r>
        <w:rPr>
          <w:spacing w:val="35"/>
        </w:rPr>
        <w:t xml:space="preserve"> </w:t>
      </w:r>
      <w:r>
        <w:t>неделю</w:t>
      </w:r>
      <w:r>
        <w:rPr>
          <w:spacing w:val="36"/>
        </w:rPr>
        <w:t xml:space="preserve"> </w:t>
      </w:r>
      <w:r>
        <w:t>в</w:t>
      </w:r>
      <w:r>
        <w:rPr>
          <w:spacing w:val="35"/>
        </w:rPr>
        <w:t xml:space="preserve"> </w:t>
      </w:r>
      <w:r>
        <w:t>течение</w:t>
      </w:r>
      <w:r>
        <w:rPr>
          <w:spacing w:val="35"/>
        </w:rPr>
        <w:t xml:space="preserve"> </w:t>
      </w:r>
      <w:r>
        <w:t>каждого года обучения, всего 102 учебных часа.</w:t>
      </w:r>
    </w:p>
    <w:p w:rsidR="00AB1E57" w:rsidRDefault="00712190">
      <w:pPr>
        <w:pStyle w:val="a3"/>
        <w:ind w:left="990" w:firstLine="0"/>
        <w:jc w:val="left"/>
      </w:pPr>
      <w:r>
        <w:t>Содержание</w:t>
      </w:r>
      <w:r>
        <w:rPr>
          <w:spacing w:val="-5"/>
        </w:rPr>
        <w:t xml:space="preserve"> </w:t>
      </w:r>
      <w:r>
        <w:t>учебного</w:t>
      </w:r>
      <w:r>
        <w:rPr>
          <w:spacing w:val="-1"/>
        </w:rPr>
        <w:t xml:space="preserve"> </w:t>
      </w:r>
      <w:r>
        <w:t>курса</w:t>
      </w:r>
      <w:r>
        <w:rPr>
          <w:spacing w:val="-3"/>
        </w:rPr>
        <w:t xml:space="preserve"> </w:t>
      </w:r>
      <w:r>
        <w:t>(по</w:t>
      </w:r>
      <w:r>
        <w:rPr>
          <w:spacing w:val="-1"/>
        </w:rPr>
        <w:t xml:space="preserve"> </w:t>
      </w:r>
      <w:r>
        <w:t>годам</w:t>
      </w:r>
      <w:r>
        <w:rPr>
          <w:spacing w:val="-2"/>
        </w:rPr>
        <w:t xml:space="preserve"> обучения)</w:t>
      </w:r>
    </w:p>
    <w:p w:rsidR="00AB1E57" w:rsidRDefault="00712190" w:rsidP="00A47389">
      <w:pPr>
        <w:pStyle w:val="1"/>
        <w:numPr>
          <w:ilvl w:val="0"/>
          <w:numId w:val="189"/>
        </w:numPr>
        <w:tabs>
          <w:tab w:val="left" w:pos="1693"/>
        </w:tabs>
        <w:ind w:hanging="703"/>
      </w:pPr>
      <w:r>
        <w:rPr>
          <w:spacing w:val="-2"/>
        </w:rPr>
        <w:t>КЛАСС</w:t>
      </w:r>
    </w:p>
    <w:p w:rsidR="00AB1E57" w:rsidRDefault="00712190">
      <w:pPr>
        <w:pStyle w:val="a3"/>
        <w:ind w:right="588"/>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B1E57" w:rsidRDefault="00712190">
      <w:pPr>
        <w:pStyle w:val="a3"/>
        <w:ind w:right="589"/>
      </w:pPr>
      <w:r>
        <w:t>Описательная статистика: среднее арифметическое, медиана, размах, наибольшее</w:t>
      </w:r>
      <w:r>
        <w:rPr>
          <w:spacing w:val="40"/>
        </w:rPr>
        <w:t xml:space="preserve"> </w:t>
      </w:r>
      <w:r>
        <w:t>и наименьшее значения набора числовых данных. Примеры случайной изменчивости.</w:t>
      </w:r>
    </w:p>
    <w:p w:rsidR="00AB1E57" w:rsidRDefault="00712190">
      <w:pPr>
        <w:pStyle w:val="a3"/>
        <w:spacing w:before="1"/>
        <w:ind w:right="591"/>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B1E57" w:rsidRDefault="00712190">
      <w:pPr>
        <w:pStyle w:val="a3"/>
        <w:ind w:right="59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B1E57" w:rsidRDefault="00712190" w:rsidP="00A47389">
      <w:pPr>
        <w:pStyle w:val="1"/>
        <w:numPr>
          <w:ilvl w:val="0"/>
          <w:numId w:val="189"/>
        </w:numPr>
        <w:tabs>
          <w:tab w:val="left" w:pos="1693"/>
        </w:tabs>
        <w:ind w:hanging="703"/>
      </w:pPr>
      <w:r>
        <w:rPr>
          <w:spacing w:val="-2"/>
        </w:rPr>
        <w:t>КЛАСС</w:t>
      </w:r>
    </w:p>
    <w:p w:rsidR="00AB1E57" w:rsidRDefault="00712190">
      <w:pPr>
        <w:pStyle w:val="a3"/>
        <w:ind w:right="586"/>
      </w:pPr>
      <w: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w:t>
      </w:r>
      <w:r>
        <w:rPr>
          <w:spacing w:val="40"/>
        </w:rPr>
        <w:t xml:space="preserve"> </w:t>
      </w:r>
      <w:r>
        <w:rPr>
          <w:spacing w:val="-2"/>
        </w:rPr>
        <w:t>задач.</w:t>
      </w:r>
    </w:p>
    <w:p w:rsidR="00AB1E57" w:rsidRDefault="00712190">
      <w:pPr>
        <w:pStyle w:val="a3"/>
        <w:ind w:right="587"/>
      </w:pPr>
      <w:r>
        <w:t>Измерение рассеивания данных. Дисперсия и стандартное отклонение числовых наборов. Диаграмма рассеивания.</w:t>
      </w:r>
    </w:p>
    <w:p w:rsidR="00AB1E57" w:rsidRDefault="00712190">
      <w:pPr>
        <w:pStyle w:val="a3"/>
        <w:ind w:right="588"/>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B1E57" w:rsidRDefault="00712190">
      <w:pPr>
        <w:pStyle w:val="a3"/>
        <w:ind w:right="587"/>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w:t>
      </w:r>
      <w:r>
        <w:rPr>
          <w:spacing w:val="40"/>
        </w:rPr>
        <w:t xml:space="preserve"> </w:t>
      </w:r>
      <w:r>
        <w:t>Условная вероятность. Правило умножения. Независимые события. Решение задач на нахождение</w:t>
      </w:r>
      <w:r>
        <w:rPr>
          <w:spacing w:val="-3"/>
        </w:rPr>
        <w:t xml:space="preserve"> </w:t>
      </w:r>
      <w:r>
        <w:t>вероятностей</w:t>
      </w:r>
      <w:r>
        <w:rPr>
          <w:spacing w:val="-2"/>
        </w:rPr>
        <w:t xml:space="preserve"> </w:t>
      </w:r>
      <w:r>
        <w:t>с</w:t>
      </w:r>
      <w:r>
        <w:rPr>
          <w:spacing w:val="-3"/>
        </w:rPr>
        <w:t xml:space="preserve"> </w:t>
      </w:r>
      <w:r>
        <w:t>помощью</w:t>
      </w:r>
      <w:r>
        <w:rPr>
          <w:spacing w:val="-2"/>
        </w:rPr>
        <w:t xml:space="preserve"> </w:t>
      </w:r>
      <w:r>
        <w:t>дерева</w:t>
      </w:r>
      <w:r>
        <w:rPr>
          <w:spacing w:val="-4"/>
        </w:rPr>
        <w:t xml:space="preserve"> </w:t>
      </w:r>
      <w:r>
        <w:t>случайного</w:t>
      </w:r>
      <w:r>
        <w:rPr>
          <w:spacing w:val="-2"/>
        </w:rPr>
        <w:t xml:space="preserve"> </w:t>
      </w:r>
      <w:r>
        <w:t>эксперимента,</w:t>
      </w:r>
      <w:r>
        <w:rPr>
          <w:spacing w:val="-2"/>
        </w:rPr>
        <w:t xml:space="preserve"> </w:t>
      </w:r>
      <w:r>
        <w:t>диаграмм</w:t>
      </w:r>
      <w:r>
        <w:rPr>
          <w:spacing w:val="-3"/>
        </w:rPr>
        <w:t xml:space="preserve"> </w:t>
      </w:r>
      <w:r>
        <w:t>Эйлера.</w:t>
      </w:r>
    </w:p>
    <w:p w:rsidR="00AB1E57" w:rsidRDefault="00712190" w:rsidP="00A47389">
      <w:pPr>
        <w:pStyle w:val="1"/>
        <w:numPr>
          <w:ilvl w:val="0"/>
          <w:numId w:val="189"/>
        </w:numPr>
        <w:tabs>
          <w:tab w:val="left" w:pos="1693"/>
        </w:tabs>
        <w:spacing w:before="1"/>
        <w:ind w:hanging="703"/>
      </w:pPr>
      <w:r>
        <w:rPr>
          <w:spacing w:val="-2"/>
        </w:rPr>
        <w:t>КЛАСС</w:t>
      </w:r>
    </w:p>
    <w:p w:rsidR="00AB1E57" w:rsidRDefault="00712190">
      <w:pPr>
        <w:pStyle w:val="a3"/>
        <w:ind w:left="990" w:firstLine="0"/>
      </w:pPr>
      <w:r>
        <w:t>Представление</w:t>
      </w:r>
      <w:r>
        <w:rPr>
          <w:spacing w:val="-3"/>
        </w:rPr>
        <w:t xml:space="preserve"> </w:t>
      </w:r>
      <w:r>
        <w:t>данных</w:t>
      </w:r>
      <w:r>
        <w:rPr>
          <w:spacing w:val="1"/>
        </w:rPr>
        <w:t xml:space="preserve"> </w:t>
      </w:r>
      <w:r>
        <w:t>в</w:t>
      </w:r>
      <w:r>
        <w:rPr>
          <w:spacing w:val="1"/>
        </w:rPr>
        <w:t xml:space="preserve"> </w:t>
      </w:r>
      <w:r>
        <w:t>виде таблиц,</w:t>
      </w:r>
      <w:r>
        <w:rPr>
          <w:spacing w:val="-2"/>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rPr>
          <w:spacing w:val="-2"/>
        </w:rPr>
        <w:t>данных.</w:t>
      </w:r>
    </w:p>
    <w:p w:rsidR="00AB1E57" w:rsidRDefault="00712190">
      <w:pPr>
        <w:pStyle w:val="a3"/>
        <w:ind w:firstLine="0"/>
      </w:pPr>
      <w:r>
        <w:t>Чтение</w:t>
      </w:r>
      <w:r>
        <w:rPr>
          <w:spacing w:val="-6"/>
        </w:rPr>
        <w:t xml:space="preserve"> </w:t>
      </w:r>
      <w:r>
        <w:t>и</w:t>
      </w:r>
      <w:r>
        <w:rPr>
          <w:spacing w:val="-3"/>
        </w:rPr>
        <w:t xml:space="preserve"> </w:t>
      </w:r>
      <w:r>
        <w:t>построение</w:t>
      </w:r>
      <w:r>
        <w:rPr>
          <w:spacing w:val="-4"/>
        </w:rPr>
        <w:t xml:space="preserve"> </w:t>
      </w:r>
      <w:r>
        <w:t>таблиц,</w:t>
      </w:r>
      <w:r>
        <w:rPr>
          <w:spacing w:val="-3"/>
        </w:rPr>
        <w:t xml:space="preserve"> </w:t>
      </w:r>
      <w:r>
        <w:t>диаграмм,</w:t>
      </w:r>
      <w:r>
        <w:rPr>
          <w:spacing w:val="-3"/>
        </w:rPr>
        <w:t xml:space="preserve"> </w:t>
      </w:r>
      <w:r>
        <w:t>графиков</w:t>
      </w:r>
      <w:r>
        <w:rPr>
          <w:spacing w:val="-4"/>
        </w:rPr>
        <w:t xml:space="preserve"> </w:t>
      </w:r>
      <w:r>
        <w:t>по</w:t>
      </w:r>
      <w:r>
        <w:rPr>
          <w:spacing w:val="-3"/>
        </w:rPr>
        <w:t xml:space="preserve"> </w:t>
      </w:r>
      <w:r>
        <w:t>реальным</w:t>
      </w:r>
      <w:r>
        <w:rPr>
          <w:spacing w:val="-4"/>
        </w:rPr>
        <w:t xml:space="preserve"> </w:t>
      </w:r>
      <w:r>
        <w:rPr>
          <w:spacing w:val="-2"/>
        </w:rPr>
        <w:t>данным.</w:t>
      </w:r>
    </w:p>
    <w:p w:rsidR="00AB1E57" w:rsidRDefault="00712190">
      <w:pPr>
        <w:pStyle w:val="a3"/>
        <w:ind w:left="990" w:firstLine="0"/>
      </w:pPr>
      <w:r>
        <w:t>Перестановки</w:t>
      </w:r>
      <w:r>
        <w:rPr>
          <w:spacing w:val="28"/>
        </w:rPr>
        <w:t xml:space="preserve"> </w:t>
      </w:r>
      <w:r>
        <w:t>и</w:t>
      </w:r>
      <w:r>
        <w:rPr>
          <w:spacing w:val="30"/>
        </w:rPr>
        <w:t xml:space="preserve"> </w:t>
      </w:r>
      <w:r>
        <w:t>факториал.</w:t>
      </w:r>
      <w:r>
        <w:rPr>
          <w:spacing w:val="30"/>
        </w:rPr>
        <w:t xml:space="preserve"> </w:t>
      </w:r>
      <w:r>
        <w:t>Сочетания</w:t>
      </w:r>
      <w:r>
        <w:rPr>
          <w:spacing w:val="30"/>
        </w:rPr>
        <w:t xml:space="preserve"> </w:t>
      </w:r>
      <w:r>
        <w:t>и</w:t>
      </w:r>
      <w:r>
        <w:rPr>
          <w:spacing w:val="30"/>
        </w:rPr>
        <w:t xml:space="preserve"> </w:t>
      </w:r>
      <w:r>
        <w:t>число</w:t>
      </w:r>
      <w:r>
        <w:rPr>
          <w:spacing w:val="30"/>
        </w:rPr>
        <w:t xml:space="preserve"> </w:t>
      </w:r>
      <w:r>
        <w:t>сочетаний.</w:t>
      </w:r>
      <w:r>
        <w:rPr>
          <w:spacing w:val="29"/>
        </w:rPr>
        <w:t xml:space="preserve"> </w:t>
      </w:r>
      <w:r>
        <w:t>Треугольник</w:t>
      </w:r>
      <w:r>
        <w:rPr>
          <w:spacing w:val="31"/>
        </w:rPr>
        <w:t xml:space="preserve"> </w:t>
      </w:r>
      <w:r>
        <w:rPr>
          <w:spacing w:val="-2"/>
        </w:rPr>
        <w:t>Паскаля.</w:t>
      </w:r>
    </w:p>
    <w:p w:rsidR="00AB1E57" w:rsidRDefault="00712190">
      <w:pPr>
        <w:pStyle w:val="a3"/>
        <w:ind w:firstLine="0"/>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rsidR="00AB1E57" w:rsidRDefault="00712190">
      <w:pPr>
        <w:pStyle w:val="a3"/>
        <w:ind w:right="589"/>
      </w:pPr>
      <w:r>
        <w:t>Геометрическая вероятность. Случайный выбор точки из фигуры на плоскости, из отрезка и из дуги окружности.</w:t>
      </w:r>
    </w:p>
    <w:p w:rsidR="00AB1E57" w:rsidRDefault="00712190">
      <w:pPr>
        <w:pStyle w:val="a3"/>
        <w:ind w:right="593"/>
      </w:pPr>
      <w:r>
        <w:t>Испытание. Успех и неудача. Серия испытаний до первого успеха. Серия испытаний Бернулли. Вероятности событий в серии испытаний Бернулли.</w:t>
      </w:r>
    </w:p>
    <w:p w:rsidR="00AB1E57" w:rsidRDefault="00712190">
      <w:pPr>
        <w:pStyle w:val="a3"/>
        <w:ind w:right="589"/>
      </w:pPr>
      <w: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B1E57" w:rsidRDefault="00712190">
      <w:pPr>
        <w:pStyle w:val="a3"/>
        <w:spacing w:before="1"/>
        <w:ind w:left="990" w:firstLine="0"/>
      </w:pPr>
      <w:r>
        <w:t>Понятие</w:t>
      </w:r>
      <w:r>
        <w:rPr>
          <w:spacing w:val="51"/>
        </w:rPr>
        <w:t xml:space="preserve"> </w:t>
      </w:r>
      <w:r>
        <w:t>о</w:t>
      </w:r>
      <w:r>
        <w:rPr>
          <w:spacing w:val="54"/>
        </w:rPr>
        <w:t xml:space="preserve"> </w:t>
      </w:r>
      <w:r>
        <w:t>законе</w:t>
      </w:r>
      <w:r>
        <w:rPr>
          <w:spacing w:val="54"/>
        </w:rPr>
        <w:t xml:space="preserve"> </w:t>
      </w:r>
      <w:r>
        <w:t>больших</w:t>
      </w:r>
      <w:r>
        <w:rPr>
          <w:spacing w:val="54"/>
        </w:rPr>
        <w:t xml:space="preserve"> </w:t>
      </w:r>
      <w:r>
        <w:t>чисел.</w:t>
      </w:r>
      <w:r>
        <w:rPr>
          <w:spacing w:val="55"/>
        </w:rPr>
        <w:t xml:space="preserve"> </w:t>
      </w:r>
      <w:r>
        <w:t>Измерение</w:t>
      </w:r>
      <w:r>
        <w:rPr>
          <w:spacing w:val="53"/>
        </w:rPr>
        <w:t xml:space="preserve"> </w:t>
      </w:r>
      <w:r>
        <w:t>вероятностей</w:t>
      </w:r>
      <w:r>
        <w:rPr>
          <w:spacing w:val="56"/>
        </w:rPr>
        <w:t xml:space="preserve"> </w:t>
      </w:r>
      <w:r>
        <w:t>с</w:t>
      </w:r>
      <w:r>
        <w:rPr>
          <w:spacing w:val="55"/>
        </w:rPr>
        <w:t xml:space="preserve"> </w:t>
      </w:r>
      <w:r>
        <w:t>помощью</w:t>
      </w:r>
      <w:r>
        <w:rPr>
          <w:spacing w:val="55"/>
        </w:rPr>
        <w:t xml:space="preserve"> </w:t>
      </w:r>
      <w:r>
        <w:rPr>
          <w:spacing w:val="-2"/>
        </w:rPr>
        <w:t>частот.</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Роль</w:t>
      </w:r>
      <w:r>
        <w:rPr>
          <w:spacing w:val="-5"/>
        </w:rPr>
        <w:t xml:space="preserve"> </w:t>
      </w:r>
      <w:r>
        <w:t>и</w:t>
      </w:r>
      <w:r>
        <w:rPr>
          <w:spacing w:val="-4"/>
        </w:rPr>
        <w:t xml:space="preserve"> </w:t>
      </w:r>
      <w:r>
        <w:t>значение</w:t>
      </w:r>
      <w:r>
        <w:rPr>
          <w:spacing w:val="-3"/>
        </w:rPr>
        <w:t xml:space="preserve"> </w:t>
      </w:r>
      <w:r>
        <w:t>закона</w:t>
      </w:r>
      <w:r>
        <w:rPr>
          <w:spacing w:val="-3"/>
        </w:rPr>
        <w:t xml:space="preserve"> </w:t>
      </w:r>
      <w:r>
        <w:t>больших</w:t>
      </w:r>
      <w:r>
        <w:rPr>
          <w:spacing w:val="-2"/>
        </w:rPr>
        <w:t xml:space="preserve"> </w:t>
      </w:r>
      <w:r>
        <w:t>чисел</w:t>
      </w:r>
      <w:r>
        <w:rPr>
          <w:spacing w:val="-2"/>
        </w:rPr>
        <w:t xml:space="preserve"> </w:t>
      </w:r>
      <w:r>
        <w:t>в</w:t>
      </w:r>
      <w:r>
        <w:rPr>
          <w:spacing w:val="-3"/>
        </w:rPr>
        <w:t xml:space="preserve"> </w:t>
      </w:r>
      <w:r>
        <w:t>природе</w:t>
      </w:r>
      <w:r>
        <w:rPr>
          <w:spacing w:val="-3"/>
        </w:rPr>
        <w:t xml:space="preserve"> </w:t>
      </w:r>
      <w:r>
        <w:t>и</w:t>
      </w:r>
      <w:r>
        <w:rPr>
          <w:spacing w:val="-2"/>
        </w:rPr>
        <w:t xml:space="preserve"> обществе.</w:t>
      </w:r>
    </w:p>
    <w:p w:rsidR="00AB1E57" w:rsidRDefault="00AB1E57">
      <w:pPr>
        <w:pStyle w:val="a3"/>
        <w:ind w:left="0" w:firstLine="0"/>
        <w:jc w:val="left"/>
      </w:pPr>
    </w:p>
    <w:p w:rsidR="00AB1E57" w:rsidRDefault="00712190">
      <w:pPr>
        <w:pStyle w:val="a3"/>
        <w:spacing w:before="1"/>
        <w:ind w:right="533"/>
        <w:jc w:val="left"/>
      </w:pPr>
      <w:r>
        <w:t>Планируемые</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курса</w:t>
      </w:r>
      <w:r>
        <w:rPr>
          <w:spacing w:val="40"/>
        </w:rPr>
        <w:t xml:space="preserve"> </w:t>
      </w:r>
      <w:r>
        <w:t>(по</w:t>
      </w:r>
      <w:r>
        <w:rPr>
          <w:spacing w:val="40"/>
        </w:rPr>
        <w:t xml:space="preserve"> </w:t>
      </w:r>
      <w:r>
        <w:t>годам обучения)</w:t>
      </w:r>
    </w:p>
    <w:p w:rsidR="00AB1E57" w:rsidRDefault="00712190">
      <w:pPr>
        <w:pStyle w:val="a3"/>
        <w:jc w:val="left"/>
      </w:pPr>
      <w:r>
        <w:t>Предметные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«Вероятность</w:t>
      </w:r>
      <w:r>
        <w:rPr>
          <w:spacing w:val="80"/>
        </w:rPr>
        <w:t xml:space="preserve"> </w:t>
      </w:r>
      <w:r>
        <w:t>и</w:t>
      </w:r>
      <w:r>
        <w:rPr>
          <w:spacing w:val="80"/>
        </w:rPr>
        <w:t xml:space="preserve"> </w:t>
      </w:r>
      <w:r>
        <w:t>статистика»</w:t>
      </w:r>
      <w:r>
        <w:rPr>
          <w:spacing w:val="80"/>
        </w:rPr>
        <w:t xml:space="preserve"> </w:t>
      </w:r>
      <w:r>
        <w:t>в</w:t>
      </w:r>
      <w:r>
        <w:rPr>
          <w:spacing w:val="80"/>
        </w:rPr>
        <w:t xml:space="preserve"> </w:t>
      </w:r>
      <w:r>
        <w:t>7—9 классах характеризуются следующими умениями.</w:t>
      </w:r>
    </w:p>
    <w:p w:rsidR="00AB1E57" w:rsidRDefault="00712190" w:rsidP="00A47389">
      <w:pPr>
        <w:pStyle w:val="1"/>
        <w:numPr>
          <w:ilvl w:val="0"/>
          <w:numId w:val="188"/>
        </w:numPr>
        <w:tabs>
          <w:tab w:val="left" w:pos="1693"/>
        </w:tabs>
        <w:spacing w:line="276" w:lineRule="exact"/>
        <w:ind w:hanging="703"/>
      </w:pPr>
      <w:r>
        <w:rPr>
          <w:spacing w:val="-2"/>
        </w:rPr>
        <w:t>КЛАСС</w:t>
      </w:r>
    </w:p>
    <w:p w:rsidR="00AB1E57" w:rsidRDefault="00712190" w:rsidP="00A47389">
      <w:pPr>
        <w:pStyle w:val="a4"/>
        <w:numPr>
          <w:ilvl w:val="1"/>
          <w:numId w:val="191"/>
        </w:numPr>
        <w:tabs>
          <w:tab w:val="left" w:pos="1753"/>
        </w:tabs>
        <w:ind w:right="592" w:firstLine="707"/>
        <w:rPr>
          <w:sz w:val="24"/>
        </w:rPr>
      </w:pPr>
      <w:r>
        <w:rPr>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B1E57" w:rsidRDefault="00712190" w:rsidP="00A47389">
      <w:pPr>
        <w:pStyle w:val="a4"/>
        <w:numPr>
          <w:ilvl w:val="1"/>
          <w:numId w:val="191"/>
        </w:numPr>
        <w:tabs>
          <w:tab w:val="left" w:pos="1753"/>
        </w:tabs>
        <w:spacing w:before="1"/>
        <w:ind w:right="588" w:firstLine="707"/>
        <w:rPr>
          <w:sz w:val="24"/>
        </w:rPr>
      </w:pPr>
      <w:r>
        <w:rPr>
          <w:sz w:val="24"/>
        </w:rPr>
        <w:t>Описывать и интерпретировать реальные числовые данные, представленные в таблицах, на диаграммах, графиках.</w:t>
      </w:r>
    </w:p>
    <w:p w:rsidR="00AB1E57" w:rsidRDefault="00712190" w:rsidP="00A47389">
      <w:pPr>
        <w:pStyle w:val="a4"/>
        <w:numPr>
          <w:ilvl w:val="1"/>
          <w:numId w:val="191"/>
        </w:numPr>
        <w:tabs>
          <w:tab w:val="left" w:pos="1753"/>
        </w:tabs>
        <w:ind w:right="588" w:firstLine="707"/>
        <w:rPr>
          <w:sz w:val="24"/>
        </w:rPr>
      </w:pPr>
      <w:r>
        <w:rPr>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B1E57" w:rsidRDefault="00712190" w:rsidP="00A47389">
      <w:pPr>
        <w:pStyle w:val="a4"/>
        <w:numPr>
          <w:ilvl w:val="1"/>
          <w:numId w:val="191"/>
        </w:numPr>
        <w:tabs>
          <w:tab w:val="left" w:pos="1753"/>
        </w:tabs>
        <w:ind w:right="587" w:firstLine="707"/>
        <w:rPr>
          <w:sz w:val="24"/>
        </w:rPr>
      </w:pPr>
      <w:r>
        <w:rPr>
          <w:sz w:val="24"/>
        </w:rPr>
        <w:t>Иметь представление о случайной изменчивости на примерах цен, физических величин, антропометрических данных; иметь представление о</w:t>
      </w:r>
      <w:r>
        <w:rPr>
          <w:spacing w:val="40"/>
          <w:sz w:val="24"/>
        </w:rPr>
        <w:t xml:space="preserve"> </w:t>
      </w:r>
      <w:r>
        <w:rPr>
          <w:sz w:val="24"/>
        </w:rPr>
        <w:t>статистической устойчивости.</w:t>
      </w:r>
    </w:p>
    <w:p w:rsidR="00AB1E57" w:rsidRDefault="00712190" w:rsidP="00A47389">
      <w:pPr>
        <w:pStyle w:val="1"/>
        <w:numPr>
          <w:ilvl w:val="0"/>
          <w:numId w:val="188"/>
        </w:numPr>
        <w:tabs>
          <w:tab w:val="left" w:pos="1693"/>
        </w:tabs>
        <w:spacing w:line="275" w:lineRule="exact"/>
        <w:ind w:hanging="703"/>
      </w:pPr>
      <w:r>
        <w:rPr>
          <w:spacing w:val="-2"/>
        </w:rPr>
        <w:t>КЛАСС</w:t>
      </w:r>
    </w:p>
    <w:p w:rsidR="00AB1E57" w:rsidRDefault="00712190" w:rsidP="00A47389">
      <w:pPr>
        <w:pStyle w:val="a4"/>
        <w:numPr>
          <w:ilvl w:val="1"/>
          <w:numId w:val="191"/>
        </w:numPr>
        <w:tabs>
          <w:tab w:val="left" w:pos="1753"/>
        </w:tabs>
        <w:ind w:right="588" w:firstLine="707"/>
        <w:rPr>
          <w:sz w:val="24"/>
        </w:rPr>
      </w:pPr>
      <w:r>
        <w:rPr>
          <w:sz w:val="24"/>
        </w:rPr>
        <w:t>Извлекать и преобразовывать информацию,</w:t>
      </w:r>
      <w:r>
        <w:rPr>
          <w:spacing w:val="-3"/>
          <w:sz w:val="24"/>
        </w:rPr>
        <w:t xml:space="preserve"> </w:t>
      </w:r>
      <w:r>
        <w:rPr>
          <w:sz w:val="24"/>
        </w:rPr>
        <w:t>представленную в</w:t>
      </w:r>
      <w:r>
        <w:rPr>
          <w:spacing w:val="-1"/>
          <w:sz w:val="24"/>
        </w:rPr>
        <w:t xml:space="preserve"> </w:t>
      </w:r>
      <w:r>
        <w:rPr>
          <w:sz w:val="24"/>
        </w:rPr>
        <w:t>виде</w:t>
      </w:r>
      <w:r>
        <w:rPr>
          <w:spacing w:val="-2"/>
          <w:sz w:val="24"/>
        </w:rPr>
        <w:t xml:space="preserve"> </w:t>
      </w:r>
      <w:r>
        <w:rPr>
          <w:sz w:val="24"/>
        </w:rPr>
        <w:t>таблиц, диаграмм, графиков; представлять данные в виде таблиц, диаграмм, графиков.</w:t>
      </w:r>
    </w:p>
    <w:p w:rsidR="00AB1E57" w:rsidRDefault="00712190" w:rsidP="00A47389">
      <w:pPr>
        <w:pStyle w:val="a4"/>
        <w:numPr>
          <w:ilvl w:val="1"/>
          <w:numId w:val="191"/>
        </w:numPr>
        <w:tabs>
          <w:tab w:val="left" w:pos="1753"/>
        </w:tabs>
        <w:ind w:right="588" w:firstLine="707"/>
        <w:rPr>
          <w:sz w:val="24"/>
        </w:rPr>
      </w:pPr>
      <w:r>
        <w:rPr>
          <w:sz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B1E57" w:rsidRDefault="00712190" w:rsidP="00A47389">
      <w:pPr>
        <w:pStyle w:val="a4"/>
        <w:numPr>
          <w:ilvl w:val="1"/>
          <w:numId w:val="191"/>
        </w:numPr>
        <w:tabs>
          <w:tab w:val="left" w:pos="1753"/>
        </w:tabs>
        <w:ind w:right="590" w:firstLine="707"/>
        <w:rPr>
          <w:sz w:val="24"/>
        </w:rPr>
      </w:pPr>
      <w:r>
        <w:rPr>
          <w:sz w:val="24"/>
        </w:rPr>
        <w:t>Находить частоты числовых значений и частоты событий, в том числе по результатам измерений и наблюдений.</w:t>
      </w:r>
    </w:p>
    <w:p w:rsidR="00AB1E57" w:rsidRDefault="00712190" w:rsidP="00A47389">
      <w:pPr>
        <w:pStyle w:val="a4"/>
        <w:numPr>
          <w:ilvl w:val="1"/>
          <w:numId w:val="191"/>
        </w:numPr>
        <w:tabs>
          <w:tab w:val="left" w:pos="1753"/>
        </w:tabs>
        <w:ind w:right="588" w:firstLine="707"/>
        <w:rPr>
          <w:sz w:val="24"/>
        </w:rPr>
      </w:pPr>
      <w:r>
        <w:rPr>
          <w:sz w:val="24"/>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sz w:val="24"/>
        </w:rPr>
        <w:t>событиями.</w:t>
      </w:r>
    </w:p>
    <w:p w:rsidR="00AB1E57" w:rsidRDefault="00712190" w:rsidP="00A47389">
      <w:pPr>
        <w:pStyle w:val="a4"/>
        <w:numPr>
          <w:ilvl w:val="1"/>
          <w:numId w:val="191"/>
        </w:numPr>
        <w:tabs>
          <w:tab w:val="left" w:pos="1753"/>
        </w:tabs>
        <w:ind w:right="588" w:firstLine="707"/>
        <w:rPr>
          <w:sz w:val="24"/>
        </w:rPr>
      </w:pPr>
      <w:r>
        <w:rPr>
          <w:sz w:val="24"/>
        </w:rPr>
        <w:t>Использовать графические модели: дерево случайного эксперимента, диаграммы Эйлера, числовая прямая.</w:t>
      </w:r>
    </w:p>
    <w:p w:rsidR="00AB1E57" w:rsidRDefault="00712190" w:rsidP="00A47389">
      <w:pPr>
        <w:pStyle w:val="a4"/>
        <w:numPr>
          <w:ilvl w:val="1"/>
          <w:numId w:val="191"/>
        </w:numPr>
        <w:tabs>
          <w:tab w:val="left" w:pos="1753"/>
        </w:tabs>
        <w:ind w:right="590" w:firstLine="707"/>
        <w:rPr>
          <w:sz w:val="24"/>
        </w:rPr>
      </w:pPr>
      <w:r>
        <w:rPr>
          <w:sz w:val="24"/>
        </w:rPr>
        <w:t>Оперировать понятиями: множество, подмножество; выполнять операции над множествами: объединение, пересечение; перечислять элементы множеств;</w:t>
      </w:r>
      <w:r>
        <w:rPr>
          <w:spacing w:val="40"/>
          <w:sz w:val="24"/>
        </w:rPr>
        <w:t xml:space="preserve"> </w:t>
      </w:r>
      <w:r>
        <w:rPr>
          <w:sz w:val="24"/>
        </w:rPr>
        <w:t>применять свойства множеств.</w:t>
      </w:r>
    </w:p>
    <w:p w:rsidR="00AB1E57" w:rsidRDefault="00712190" w:rsidP="00A47389">
      <w:pPr>
        <w:pStyle w:val="a4"/>
        <w:numPr>
          <w:ilvl w:val="1"/>
          <w:numId w:val="191"/>
        </w:numPr>
        <w:tabs>
          <w:tab w:val="left" w:pos="1753"/>
        </w:tabs>
        <w:ind w:right="590" w:firstLine="707"/>
        <w:rPr>
          <w:sz w:val="24"/>
        </w:rPr>
      </w:pPr>
      <w:r>
        <w:rPr>
          <w:sz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B1E57" w:rsidRDefault="00712190" w:rsidP="00A47389">
      <w:pPr>
        <w:pStyle w:val="1"/>
        <w:numPr>
          <w:ilvl w:val="0"/>
          <w:numId w:val="188"/>
        </w:numPr>
        <w:tabs>
          <w:tab w:val="left" w:pos="1693"/>
        </w:tabs>
        <w:spacing w:line="275" w:lineRule="exact"/>
        <w:ind w:hanging="703"/>
      </w:pPr>
      <w:r>
        <w:rPr>
          <w:spacing w:val="-2"/>
        </w:rPr>
        <w:t>КЛАСС</w:t>
      </w:r>
    </w:p>
    <w:p w:rsidR="00AB1E57" w:rsidRDefault="00712190" w:rsidP="00A47389">
      <w:pPr>
        <w:pStyle w:val="a4"/>
        <w:numPr>
          <w:ilvl w:val="1"/>
          <w:numId w:val="191"/>
        </w:numPr>
        <w:tabs>
          <w:tab w:val="left" w:pos="1753"/>
        </w:tabs>
        <w:ind w:right="589" w:firstLine="707"/>
        <w:rPr>
          <w:sz w:val="24"/>
        </w:rPr>
      </w:pPr>
      <w:r>
        <w:rPr>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B1E57" w:rsidRDefault="00712190" w:rsidP="00A47389">
      <w:pPr>
        <w:pStyle w:val="a4"/>
        <w:numPr>
          <w:ilvl w:val="1"/>
          <w:numId w:val="191"/>
        </w:numPr>
        <w:tabs>
          <w:tab w:val="left" w:pos="1753"/>
        </w:tabs>
        <w:ind w:right="590" w:firstLine="707"/>
        <w:rPr>
          <w:sz w:val="24"/>
        </w:rPr>
      </w:pPr>
      <w:r>
        <w:rPr>
          <w:sz w:val="24"/>
        </w:rPr>
        <w:t>Решать задачи организованным перебором вариантов, а также с использованием комбинаторных правил и методов.</w:t>
      </w:r>
    </w:p>
    <w:p w:rsidR="00AB1E57" w:rsidRDefault="00712190" w:rsidP="00A47389">
      <w:pPr>
        <w:pStyle w:val="a4"/>
        <w:numPr>
          <w:ilvl w:val="1"/>
          <w:numId w:val="191"/>
        </w:numPr>
        <w:tabs>
          <w:tab w:val="left" w:pos="1753"/>
        </w:tabs>
        <w:ind w:right="591" w:firstLine="707"/>
        <w:rPr>
          <w:sz w:val="24"/>
        </w:rPr>
      </w:pPr>
      <w:r>
        <w:rPr>
          <w:sz w:val="24"/>
        </w:rPr>
        <w:t>Использовать описательные характеристики для массивов числовых данных, в том числе средние значения и меры рассеивания.</w:t>
      </w:r>
    </w:p>
    <w:p w:rsidR="00AB1E57" w:rsidRDefault="00712190" w:rsidP="00A47389">
      <w:pPr>
        <w:pStyle w:val="a4"/>
        <w:numPr>
          <w:ilvl w:val="1"/>
          <w:numId w:val="191"/>
        </w:numPr>
        <w:tabs>
          <w:tab w:val="left" w:pos="1753"/>
        </w:tabs>
        <w:ind w:right="588" w:firstLine="707"/>
        <w:rPr>
          <w:sz w:val="24"/>
        </w:rPr>
      </w:pPr>
      <w:r>
        <w:rPr>
          <w:sz w:val="24"/>
        </w:rPr>
        <w:t>Находить частоты значений и частоты события, в том числе пользуясь результатами проведённых измерений и наблюдений.</w:t>
      </w:r>
    </w:p>
    <w:p w:rsidR="00AB1E57" w:rsidRDefault="00712190" w:rsidP="00A47389">
      <w:pPr>
        <w:pStyle w:val="a4"/>
        <w:numPr>
          <w:ilvl w:val="1"/>
          <w:numId w:val="191"/>
        </w:numPr>
        <w:tabs>
          <w:tab w:val="left" w:pos="1753"/>
        </w:tabs>
        <w:ind w:right="589" w:firstLine="707"/>
        <w:rPr>
          <w:sz w:val="24"/>
        </w:rPr>
      </w:pPr>
      <w:r>
        <w:rPr>
          <w:sz w:val="24"/>
        </w:rPr>
        <w:t>Находить вероятности случайных событий в изученных опытах, в том</w:t>
      </w:r>
      <w:r>
        <w:rPr>
          <w:spacing w:val="40"/>
          <w:sz w:val="24"/>
        </w:rPr>
        <w:t xml:space="preserve"> </w:t>
      </w:r>
      <w:r>
        <w:rPr>
          <w:sz w:val="24"/>
        </w:rPr>
        <w:t>числе в опытах с равновозможными элементарными событиями, в сериях испытаний до первого успеха, в сериях испытаний Бернулли.</w:t>
      </w:r>
    </w:p>
    <w:p w:rsidR="00AB1E57" w:rsidRDefault="00712190" w:rsidP="00A47389">
      <w:pPr>
        <w:pStyle w:val="a4"/>
        <w:numPr>
          <w:ilvl w:val="1"/>
          <w:numId w:val="191"/>
        </w:numPr>
        <w:tabs>
          <w:tab w:val="left" w:pos="1753"/>
        </w:tabs>
        <w:ind w:right="589" w:firstLine="707"/>
        <w:rPr>
          <w:sz w:val="24"/>
        </w:rPr>
      </w:pPr>
      <w:r>
        <w:rPr>
          <w:sz w:val="24"/>
        </w:rPr>
        <w:t xml:space="preserve">Иметь представление о случайной величине и о распределении </w:t>
      </w:r>
      <w:r>
        <w:rPr>
          <w:spacing w:val="-2"/>
          <w:sz w:val="24"/>
        </w:rPr>
        <w:t>вероятностей.</w:t>
      </w:r>
    </w:p>
    <w:p w:rsidR="00AB1E57" w:rsidRDefault="00712190" w:rsidP="00A47389">
      <w:pPr>
        <w:pStyle w:val="a4"/>
        <w:numPr>
          <w:ilvl w:val="1"/>
          <w:numId w:val="191"/>
        </w:numPr>
        <w:tabs>
          <w:tab w:val="left" w:pos="1753"/>
        </w:tabs>
        <w:spacing w:line="293" w:lineRule="exact"/>
        <w:ind w:left="1753" w:hanging="763"/>
        <w:rPr>
          <w:sz w:val="24"/>
        </w:rPr>
      </w:pPr>
      <w:r>
        <w:rPr>
          <w:sz w:val="24"/>
        </w:rPr>
        <w:t>Иметь</w:t>
      </w:r>
      <w:r>
        <w:rPr>
          <w:spacing w:val="46"/>
          <w:sz w:val="24"/>
        </w:rPr>
        <w:t xml:space="preserve">  </w:t>
      </w:r>
      <w:r>
        <w:rPr>
          <w:sz w:val="24"/>
        </w:rPr>
        <w:t>представление</w:t>
      </w:r>
      <w:r>
        <w:rPr>
          <w:spacing w:val="47"/>
          <w:sz w:val="24"/>
        </w:rPr>
        <w:t xml:space="preserve">  </w:t>
      </w:r>
      <w:r>
        <w:rPr>
          <w:sz w:val="24"/>
        </w:rPr>
        <w:t>о</w:t>
      </w:r>
      <w:r>
        <w:rPr>
          <w:spacing w:val="47"/>
          <w:sz w:val="24"/>
        </w:rPr>
        <w:t xml:space="preserve">  </w:t>
      </w:r>
      <w:r>
        <w:rPr>
          <w:sz w:val="24"/>
        </w:rPr>
        <w:t>законе</w:t>
      </w:r>
      <w:r>
        <w:rPr>
          <w:spacing w:val="47"/>
          <w:sz w:val="24"/>
        </w:rPr>
        <w:t xml:space="preserve">  </w:t>
      </w:r>
      <w:r>
        <w:rPr>
          <w:sz w:val="24"/>
        </w:rPr>
        <w:t>больших</w:t>
      </w:r>
      <w:r>
        <w:rPr>
          <w:spacing w:val="46"/>
          <w:sz w:val="24"/>
        </w:rPr>
        <w:t xml:space="preserve">  </w:t>
      </w:r>
      <w:r>
        <w:rPr>
          <w:sz w:val="24"/>
        </w:rPr>
        <w:t>чисел</w:t>
      </w:r>
      <w:r>
        <w:rPr>
          <w:spacing w:val="48"/>
          <w:sz w:val="24"/>
        </w:rPr>
        <w:t xml:space="preserve">  </w:t>
      </w:r>
      <w:r>
        <w:rPr>
          <w:sz w:val="24"/>
        </w:rPr>
        <w:t>как</w:t>
      </w:r>
      <w:r>
        <w:rPr>
          <w:spacing w:val="47"/>
          <w:sz w:val="24"/>
        </w:rPr>
        <w:t xml:space="preserve">  </w:t>
      </w:r>
      <w:r>
        <w:rPr>
          <w:sz w:val="24"/>
        </w:rPr>
        <w:t>о</w:t>
      </w:r>
      <w:r>
        <w:rPr>
          <w:spacing w:val="47"/>
          <w:sz w:val="24"/>
        </w:rPr>
        <w:t xml:space="preserve">  </w:t>
      </w:r>
      <w:r>
        <w:rPr>
          <w:spacing w:val="-2"/>
          <w:sz w:val="24"/>
        </w:rPr>
        <w:t>проявлении</w:t>
      </w:r>
    </w:p>
    <w:p w:rsidR="00AB1E57" w:rsidRDefault="00AB1E57">
      <w:pPr>
        <w:spacing w:line="293" w:lineRule="exact"/>
        <w:jc w:val="both"/>
        <w:rPr>
          <w:sz w:val="24"/>
        </w:r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 xml:space="preserve">закономерности в случайной изменчивости и о роли за­ кона больших чисел в природе и </w:t>
      </w:r>
      <w:r>
        <w:rPr>
          <w:spacing w:val="-2"/>
        </w:rPr>
        <w:t>обществе.</w:t>
      </w:r>
    </w:p>
    <w:p w:rsidR="00AB1E57" w:rsidRDefault="00AB1E57">
      <w:pPr>
        <w:pStyle w:val="a3"/>
        <w:spacing w:before="1"/>
        <w:ind w:left="0" w:firstLine="0"/>
        <w:jc w:val="left"/>
      </w:pPr>
    </w:p>
    <w:p w:rsidR="00AB1E57" w:rsidRDefault="00712190" w:rsidP="00A47389">
      <w:pPr>
        <w:pStyle w:val="2"/>
        <w:numPr>
          <w:ilvl w:val="2"/>
          <w:numId w:val="306"/>
        </w:numPr>
        <w:tabs>
          <w:tab w:val="left" w:pos="987"/>
        </w:tabs>
        <w:ind w:left="987" w:hanging="705"/>
        <w:jc w:val="both"/>
        <w:rPr>
          <w:b w:val="0"/>
        </w:rPr>
      </w:pPr>
      <w:r>
        <w:rPr>
          <w:spacing w:val="-2"/>
        </w:rPr>
        <w:t>Информатика</w:t>
      </w:r>
    </w:p>
    <w:p w:rsidR="00AB1E57" w:rsidRDefault="00712190">
      <w:pPr>
        <w:pStyle w:val="a3"/>
        <w:ind w:right="528"/>
      </w:pPr>
      <w: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Рабочей программы воспитания.</w:t>
      </w:r>
    </w:p>
    <w:p w:rsidR="00AB1E57" w:rsidRDefault="00712190">
      <w:pPr>
        <w:pStyle w:val="a3"/>
        <w:ind w:left="990" w:firstLine="0"/>
      </w:pPr>
      <w:r>
        <w:t>Пояснительная</w:t>
      </w:r>
      <w:r>
        <w:rPr>
          <w:spacing w:val="-6"/>
        </w:rPr>
        <w:t xml:space="preserve"> </w:t>
      </w:r>
      <w:r>
        <w:rPr>
          <w:spacing w:val="-2"/>
        </w:rPr>
        <w:t>записка</w:t>
      </w:r>
    </w:p>
    <w:p w:rsidR="00AB1E57" w:rsidRDefault="00712190">
      <w:pPr>
        <w:pStyle w:val="a3"/>
        <w:ind w:right="529"/>
      </w:pPr>
      <w: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w:t>
      </w:r>
      <w:r>
        <w:rPr>
          <w:spacing w:val="40"/>
        </w:rPr>
        <w:t xml:space="preserve"> </w:t>
      </w:r>
      <w:r>
        <w:t>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w:t>
      </w:r>
      <w:r>
        <w:rPr>
          <w:spacing w:val="-3"/>
        </w:rPr>
        <w:t xml:space="preserve"> </w:t>
      </w:r>
      <w:r>
        <w:t>характеристики учебного</w:t>
      </w:r>
      <w:r>
        <w:rPr>
          <w:spacing w:val="-1"/>
        </w:rPr>
        <w:t xml:space="preserve"> </w:t>
      </w:r>
      <w:r>
        <w:t>материала</w:t>
      </w:r>
      <w:r>
        <w:rPr>
          <w:spacing w:val="-2"/>
        </w:rPr>
        <w:t xml:space="preserve"> </w:t>
      </w:r>
      <w:r>
        <w:t>для</w:t>
      </w:r>
      <w:r>
        <w:rPr>
          <w:spacing w:val="-1"/>
        </w:rPr>
        <w:t xml:space="preserve"> </w:t>
      </w:r>
      <w:r>
        <w:t>каждого</w:t>
      </w:r>
      <w:r>
        <w:rPr>
          <w:spacing w:val="-1"/>
        </w:rPr>
        <w:t xml:space="preserve"> </w:t>
      </w:r>
      <w:r>
        <w:t>года изучения,</w:t>
      </w:r>
      <w:r>
        <w:rPr>
          <w:spacing w:val="-1"/>
        </w:rPr>
        <w:t xml:space="preserve"> </w:t>
      </w:r>
      <w:r>
        <w:t>в</w:t>
      </w:r>
      <w:r>
        <w:rPr>
          <w:spacing w:val="-2"/>
        </w:rPr>
        <w:t xml:space="preserve"> </w:t>
      </w:r>
      <w:r>
        <w:t>том</w:t>
      </w:r>
      <w:r>
        <w:rPr>
          <w:spacing w:val="-1"/>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B1E57" w:rsidRDefault="00712190">
      <w:pPr>
        <w:pStyle w:val="a3"/>
        <w:spacing w:before="1"/>
        <w:ind w:right="534"/>
      </w:pPr>
      <w:r>
        <w:t>Программа является основой для составления авторских учебных программ и учебников, тематического планирования курса учителем.</w:t>
      </w:r>
    </w:p>
    <w:p w:rsidR="00AB1E57" w:rsidRDefault="00712190">
      <w:pPr>
        <w:pStyle w:val="a3"/>
        <w:ind w:left="990" w:firstLine="0"/>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«Информатика»</w:t>
      </w:r>
    </w:p>
    <w:p w:rsidR="00AB1E57" w:rsidRDefault="00712190">
      <w:pPr>
        <w:pStyle w:val="a3"/>
        <w:spacing w:line="276" w:lineRule="exact"/>
        <w:ind w:left="990" w:firstLine="0"/>
      </w:pPr>
      <w:r>
        <w:t>Целями</w:t>
      </w:r>
      <w:r>
        <w:rPr>
          <w:spacing w:val="-5"/>
        </w:rPr>
        <w:t xml:space="preserve"> </w:t>
      </w:r>
      <w:r>
        <w:t>изучения</w:t>
      </w:r>
      <w:r>
        <w:rPr>
          <w:spacing w:val="-3"/>
        </w:rPr>
        <w:t xml:space="preserve"> </w:t>
      </w:r>
      <w:r>
        <w:t>информатики</w:t>
      </w:r>
      <w:r>
        <w:rPr>
          <w:spacing w:val="-2"/>
        </w:rPr>
        <w:t xml:space="preserve"> </w:t>
      </w:r>
      <w:r>
        <w:t>на</w:t>
      </w:r>
      <w:r>
        <w:rPr>
          <w:spacing w:val="-4"/>
        </w:rPr>
        <w:t xml:space="preserve"> </w:t>
      </w:r>
      <w:r>
        <w:t>уровне</w:t>
      </w:r>
      <w:r>
        <w:rPr>
          <w:spacing w:val="-3"/>
        </w:rPr>
        <w:t xml:space="preserve"> </w:t>
      </w:r>
      <w:r>
        <w:t>основного</w:t>
      </w:r>
      <w:r>
        <w:rPr>
          <w:spacing w:val="-2"/>
        </w:rPr>
        <w:t xml:space="preserve"> </w:t>
      </w:r>
      <w:r>
        <w:t>общего</w:t>
      </w:r>
      <w:r>
        <w:rPr>
          <w:spacing w:val="-3"/>
        </w:rPr>
        <w:t xml:space="preserve"> </w:t>
      </w:r>
      <w:r>
        <w:t>образования</w:t>
      </w:r>
      <w:r>
        <w:rPr>
          <w:spacing w:val="-2"/>
        </w:rPr>
        <w:t xml:space="preserve"> являются:</w:t>
      </w:r>
    </w:p>
    <w:p w:rsidR="00AB1E57" w:rsidRDefault="00712190" w:rsidP="00A47389">
      <w:pPr>
        <w:pStyle w:val="a4"/>
        <w:numPr>
          <w:ilvl w:val="0"/>
          <w:numId w:val="187"/>
        </w:numPr>
        <w:tabs>
          <w:tab w:val="left" w:pos="1753"/>
        </w:tabs>
        <w:ind w:right="528" w:firstLine="707"/>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w:t>
      </w:r>
      <w:r>
        <w:rPr>
          <w:spacing w:val="-1"/>
          <w:sz w:val="24"/>
        </w:rPr>
        <w:t xml:space="preserve"> </w:t>
      </w:r>
      <w:r>
        <w:rPr>
          <w:sz w:val="24"/>
        </w:rPr>
        <w:t>практики,</w:t>
      </w:r>
      <w:r>
        <w:rPr>
          <w:spacing w:val="-2"/>
          <w:sz w:val="24"/>
        </w:rPr>
        <w:t xml:space="preserve"> </w:t>
      </w:r>
      <w:r>
        <w:rPr>
          <w:sz w:val="24"/>
        </w:rPr>
        <w:t>за</w:t>
      </w:r>
      <w:r>
        <w:rPr>
          <w:spacing w:val="-3"/>
          <w:sz w:val="24"/>
        </w:rPr>
        <w:t xml:space="preserve"> </w:t>
      </w:r>
      <w:r>
        <w:rPr>
          <w:sz w:val="24"/>
        </w:rPr>
        <w:t>счёт</w:t>
      </w:r>
      <w:r>
        <w:rPr>
          <w:spacing w:val="-2"/>
          <w:sz w:val="24"/>
        </w:rPr>
        <w:t xml:space="preserve"> </w:t>
      </w:r>
      <w:r>
        <w:rPr>
          <w:sz w:val="24"/>
        </w:rPr>
        <w:t>развития</w:t>
      </w:r>
      <w:r>
        <w:rPr>
          <w:spacing w:val="-2"/>
          <w:sz w:val="24"/>
        </w:rPr>
        <w:t xml:space="preserve"> </w:t>
      </w:r>
      <w:r>
        <w:rPr>
          <w:sz w:val="24"/>
        </w:rPr>
        <w:t>представлений</w:t>
      </w:r>
      <w:r>
        <w:rPr>
          <w:spacing w:val="-1"/>
          <w:sz w:val="24"/>
        </w:rPr>
        <w:t xml:space="preserve"> </w:t>
      </w:r>
      <w:r>
        <w:rPr>
          <w:sz w:val="24"/>
        </w:rPr>
        <w:t>об</w:t>
      </w:r>
      <w:r>
        <w:rPr>
          <w:spacing w:val="-4"/>
          <w:sz w:val="24"/>
        </w:rPr>
        <w:t xml:space="preserve"> </w:t>
      </w:r>
      <w:r>
        <w:rPr>
          <w:sz w:val="24"/>
        </w:rPr>
        <w:t>информации</w:t>
      </w:r>
      <w:r>
        <w:rPr>
          <w:spacing w:val="-4"/>
          <w:sz w:val="24"/>
        </w:rPr>
        <w:t xml:space="preserve"> </w:t>
      </w:r>
      <w:r>
        <w:rPr>
          <w:sz w:val="24"/>
        </w:rPr>
        <w:t>как</w:t>
      </w:r>
      <w:r>
        <w:rPr>
          <w:spacing w:val="-2"/>
          <w:sz w:val="24"/>
        </w:rPr>
        <w:t xml:space="preserve"> </w:t>
      </w:r>
      <w:r>
        <w:rPr>
          <w:sz w:val="24"/>
        </w:rPr>
        <w:t>о</w:t>
      </w:r>
      <w:r>
        <w:rPr>
          <w:spacing w:val="-4"/>
          <w:sz w:val="24"/>
        </w:rPr>
        <w:t xml:space="preserve"> </w:t>
      </w:r>
      <w:r>
        <w:rPr>
          <w:sz w:val="24"/>
        </w:rPr>
        <w:t>важнейшем стратегическом ресурсе развития личности, государства, общества; понимания роли информационных</w:t>
      </w:r>
      <w:r>
        <w:rPr>
          <w:spacing w:val="-5"/>
          <w:sz w:val="24"/>
        </w:rPr>
        <w:t xml:space="preserve"> </w:t>
      </w:r>
      <w:r>
        <w:rPr>
          <w:sz w:val="24"/>
        </w:rPr>
        <w:t>процессов,</w:t>
      </w:r>
      <w:r>
        <w:rPr>
          <w:spacing w:val="-4"/>
          <w:sz w:val="24"/>
        </w:rPr>
        <w:t xml:space="preserve"> </w:t>
      </w:r>
      <w:r>
        <w:rPr>
          <w:sz w:val="24"/>
        </w:rPr>
        <w:t>информационных</w:t>
      </w:r>
      <w:r>
        <w:rPr>
          <w:spacing w:val="-3"/>
          <w:sz w:val="24"/>
        </w:rPr>
        <w:t xml:space="preserve"> </w:t>
      </w:r>
      <w:r>
        <w:rPr>
          <w:sz w:val="24"/>
        </w:rPr>
        <w:t>ресурсов</w:t>
      </w:r>
      <w:r>
        <w:rPr>
          <w:spacing w:val="-2"/>
          <w:sz w:val="24"/>
        </w:rPr>
        <w:t xml:space="preserve"> </w:t>
      </w:r>
      <w:r>
        <w:rPr>
          <w:sz w:val="24"/>
        </w:rPr>
        <w:t>и</w:t>
      </w:r>
      <w:r>
        <w:rPr>
          <w:spacing w:val="-2"/>
          <w:sz w:val="24"/>
        </w:rPr>
        <w:t xml:space="preserve"> </w:t>
      </w:r>
      <w:r>
        <w:rPr>
          <w:sz w:val="24"/>
        </w:rPr>
        <w:t>информационных</w:t>
      </w:r>
      <w:r>
        <w:rPr>
          <w:spacing w:val="-4"/>
          <w:sz w:val="24"/>
        </w:rPr>
        <w:t xml:space="preserve"> </w:t>
      </w:r>
      <w:r>
        <w:rPr>
          <w:sz w:val="24"/>
        </w:rPr>
        <w:t>технологий</w:t>
      </w:r>
      <w:r>
        <w:rPr>
          <w:spacing w:val="-2"/>
          <w:sz w:val="24"/>
        </w:rPr>
        <w:t xml:space="preserve"> </w:t>
      </w:r>
      <w:r>
        <w:rPr>
          <w:sz w:val="24"/>
        </w:rPr>
        <w:t>в условиях цифровой трансформации многих сфер жизни современного общества;</w:t>
      </w:r>
    </w:p>
    <w:p w:rsidR="00AB1E57" w:rsidRDefault="00712190" w:rsidP="00A47389">
      <w:pPr>
        <w:pStyle w:val="a4"/>
        <w:numPr>
          <w:ilvl w:val="0"/>
          <w:numId w:val="187"/>
        </w:numPr>
        <w:tabs>
          <w:tab w:val="left" w:pos="1753"/>
        </w:tabs>
        <w:ind w:right="532" w:firstLine="707"/>
        <w:rPr>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B1E57" w:rsidRDefault="00712190" w:rsidP="00A47389">
      <w:pPr>
        <w:pStyle w:val="a4"/>
        <w:numPr>
          <w:ilvl w:val="0"/>
          <w:numId w:val="187"/>
        </w:numPr>
        <w:tabs>
          <w:tab w:val="left" w:pos="1753"/>
        </w:tabs>
        <w:ind w:right="528" w:firstLine="707"/>
        <w:rPr>
          <w:sz w:val="24"/>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B1E57" w:rsidRDefault="00712190" w:rsidP="00A47389">
      <w:pPr>
        <w:pStyle w:val="a4"/>
        <w:numPr>
          <w:ilvl w:val="0"/>
          <w:numId w:val="187"/>
        </w:numPr>
        <w:tabs>
          <w:tab w:val="left" w:pos="1753"/>
        </w:tabs>
        <w:ind w:right="531" w:firstLine="707"/>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B1E57" w:rsidRDefault="00712190">
      <w:pPr>
        <w:pStyle w:val="a3"/>
        <w:spacing w:line="275" w:lineRule="exact"/>
        <w:ind w:left="990" w:firstLine="0"/>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«Информатика»</w:t>
      </w:r>
    </w:p>
    <w:p w:rsidR="00AB1E57" w:rsidRDefault="00712190">
      <w:pPr>
        <w:pStyle w:val="a3"/>
        <w:spacing w:line="276" w:lineRule="exact"/>
        <w:ind w:left="990" w:firstLine="0"/>
      </w:pPr>
      <w:r>
        <w:t>Учебный</w:t>
      </w:r>
      <w:r>
        <w:rPr>
          <w:spacing w:val="-5"/>
        </w:rPr>
        <w:t xml:space="preserve"> </w:t>
      </w:r>
      <w:r>
        <w:t>предмет</w:t>
      </w:r>
      <w:r>
        <w:rPr>
          <w:spacing w:val="-3"/>
        </w:rPr>
        <w:t xml:space="preserve"> </w:t>
      </w:r>
      <w:r>
        <w:t>«Информатика»</w:t>
      </w:r>
      <w:r>
        <w:rPr>
          <w:spacing w:val="-2"/>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AB1E57" w:rsidRDefault="00712190" w:rsidP="00A47389">
      <w:pPr>
        <w:pStyle w:val="a4"/>
        <w:numPr>
          <w:ilvl w:val="0"/>
          <w:numId w:val="187"/>
        </w:numPr>
        <w:tabs>
          <w:tab w:val="left" w:pos="1753"/>
        </w:tabs>
        <w:ind w:right="533" w:firstLine="707"/>
        <w:rPr>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B1E57" w:rsidRDefault="00712190" w:rsidP="00A47389">
      <w:pPr>
        <w:pStyle w:val="a4"/>
        <w:numPr>
          <w:ilvl w:val="0"/>
          <w:numId w:val="187"/>
        </w:numPr>
        <w:tabs>
          <w:tab w:val="left" w:pos="1753"/>
        </w:tabs>
        <w:ind w:right="533" w:firstLine="707"/>
        <w:rPr>
          <w:sz w:val="24"/>
        </w:rPr>
      </w:pPr>
      <w:r>
        <w:rPr>
          <w:sz w:val="24"/>
        </w:rPr>
        <w:t>основные области применения информатики, прежде всего информационные технологии, управление и социальную сферу;</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87"/>
        </w:numPr>
        <w:tabs>
          <w:tab w:val="left" w:pos="1753"/>
        </w:tabs>
        <w:spacing w:before="73"/>
        <w:ind w:right="530" w:firstLine="707"/>
        <w:rPr>
          <w:sz w:val="24"/>
        </w:rPr>
      </w:pPr>
      <w:r>
        <w:rPr>
          <w:sz w:val="24"/>
        </w:rPr>
        <w:lastRenderedPageBreak/>
        <w:t xml:space="preserve">междисциплинарный характер информатики и информационной </w:t>
      </w:r>
      <w:r>
        <w:rPr>
          <w:spacing w:val="-2"/>
          <w:sz w:val="24"/>
        </w:rPr>
        <w:t>деятельности.</w:t>
      </w:r>
    </w:p>
    <w:p w:rsidR="00AB1E57" w:rsidRDefault="00712190">
      <w:pPr>
        <w:pStyle w:val="a3"/>
        <w:spacing w:before="2"/>
        <w:ind w:right="530"/>
      </w:pPr>
      <w: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Pr>
          <w:spacing w:val="-2"/>
        </w:rPr>
        <w:t xml:space="preserve"> </w:t>
      </w:r>
      <w:r>
        <w:t>качеств</w:t>
      </w:r>
      <w:r>
        <w:rPr>
          <w:spacing w:val="-2"/>
        </w:rPr>
        <w:t xml:space="preserve"> </w:t>
      </w:r>
      <w:r>
        <w:t>личности,</w:t>
      </w:r>
      <w:r>
        <w:rPr>
          <w:spacing w:val="-4"/>
        </w:rPr>
        <w:t xml:space="preserve"> </w:t>
      </w:r>
      <w:r>
        <w:t>т.</w:t>
      </w:r>
      <w:r>
        <w:rPr>
          <w:spacing w:val="-2"/>
        </w:rPr>
        <w:t xml:space="preserve"> </w:t>
      </w:r>
      <w:r>
        <w:t>е.</w:t>
      </w:r>
      <w:r>
        <w:rPr>
          <w:spacing w:val="-2"/>
        </w:rPr>
        <w:t xml:space="preserve"> </w:t>
      </w:r>
      <w:r>
        <w:t>ориентированы</w:t>
      </w:r>
      <w:r>
        <w:rPr>
          <w:spacing w:val="-3"/>
        </w:rPr>
        <w:t xml:space="preserve"> </w:t>
      </w:r>
      <w:r>
        <w:t>на</w:t>
      </w:r>
      <w:r>
        <w:rPr>
          <w:spacing w:val="-3"/>
        </w:rPr>
        <w:t xml:space="preserve"> </w:t>
      </w:r>
      <w:r>
        <w:t>формирование</w:t>
      </w:r>
      <w:r>
        <w:rPr>
          <w:spacing w:val="-3"/>
        </w:rPr>
        <w:t xml:space="preserve"> </w:t>
      </w:r>
      <w:r>
        <w:t>метапредметных</w:t>
      </w:r>
      <w:r>
        <w:rPr>
          <w:spacing w:val="-3"/>
        </w:rPr>
        <w:t xml:space="preserve"> </w:t>
      </w:r>
      <w:r>
        <w:t>и личностных результатов обучения.</w:t>
      </w:r>
    </w:p>
    <w:p w:rsidR="00AB1E57" w:rsidRDefault="00712190">
      <w:pPr>
        <w:pStyle w:val="a3"/>
        <w:ind w:right="526"/>
      </w:pPr>
      <w:r>
        <w:t xml:space="preserve">Основные задачи учебного предмета «Информатика» — сформировать у </w:t>
      </w:r>
      <w:r>
        <w:rPr>
          <w:spacing w:val="-2"/>
        </w:rPr>
        <w:t>обучающихся:</w:t>
      </w:r>
    </w:p>
    <w:p w:rsidR="00AB1E57" w:rsidRDefault="00712190" w:rsidP="00A47389">
      <w:pPr>
        <w:pStyle w:val="a4"/>
        <w:numPr>
          <w:ilvl w:val="0"/>
          <w:numId w:val="187"/>
        </w:numPr>
        <w:tabs>
          <w:tab w:val="left" w:pos="1753"/>
        </w:tabs>
        <w:ind w:right="530" w:firstLine="707"/>
        <w:rPr>
          <w:sz w:val="24"/>
        </w:rPr>
      </w:pPr>
      <w:r>
        <w:rPr>
          <w:sz w:val="24"/>
        </w:rPr>
        <w:t>понимание принципов устройства и функционирования объектов</w:t>
      </w:r>
      <w:r>
        <w:rPr>
          <w:spacing w:val="80"/>
          <w:sz w:val="24"/>
        </w:rPr>
        <w:t xml:space="preserve"> </w:t>
      </w:r>
      <w:r>
        <w:rPr>
          <w:sz w:val="24"/>
        </w:rPr>
        <w:t>цифрового окружения, представления об истории и тенденциях развития информатики периода цифровой трансформации современного общества;</w:t>
      </w:r>
    </w:p>
    <w:p w:rsidR="00AB1E57" w:rsidRDefault="00712190" w:rsidP="00A47389">
      <w:pPr>
        <w:pStyle w:val="a4"/>
        <w:numPr>
          <w:ilvl w:val="0"/>
          <w:numId w:val="187"/>
        </w:numPr>
        <w:tabs>
          <w:tab w:val="left" w:pos="1753"/>
        </w:tabs>
        <w:ind w:right="532" w:firstLine="707"/>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B1E57" w:rsidRDefault="00712190" w:rsidP="00A47389">
      <w:pPr>
        <w:pStyle w:val="a4"/>
        <w:numPr>
          <w:ilvl w:val="0"/>
          <w:numId w:val="187"/>
        </w:numPr>
        <w:tabs>
          <w:tab w:val="left" w:pos="1753"/>
        </w:tabs>
        <w:ind w:right="532" w:firstLine="707"/>
        <w:rPr>
          <w:sz w:val="24"/>
        </w:rPr>
      </w:pPr>
      <w:r>
        <w:rPr>
          <w:sz w:val="24"/>
        </w:rPr>
        <w:t>базовые знания об информационном моделировании, в том числе о математическом моделировании;</w:t>
      </w:r>
    </w:p>
    <w:p w:rsidR="00AB1E57" w:rsidRDefault="00712190" w:rsidP="00A47389">
      <w:pPr>
        <w:pStyle w:val="a4"/>
        <w:numPr>
          <w:ilvl w:val="0"/>
          <w:numId w:val="187"/>
        </w:numPr>
        <w:tabs>
          <w:tab w:val="left" w:pos="1753"/>
        </w:tabs>
        <w:ind w:right="531" w:firstLine="707"/>
        <w:rPr>
          <w:sz w:val="24"/>
        </w:rPr>
      </w:pPr>
      <w:r>
        <w:rPr>
          <w:sz w:val="24"/>
        </w:rPr>
        <w:t>знание</w:t>
      </w:r>
      <w:r>
        <w:rPr>
          <w:spacing w:val="-2"/>
          <w:sz w:val="24"/>
        </w:rPr>
        <w:t xml:space="preserve"> </w:t>
      </w:r>
      <w:r>
        <w:rPr>
          <w:sz w:val="24"/>
        </w:rPr>
        <w:t>основных</w:t>
      </w:r>
      <w:r>
        <w:rPr>
          <w:spacing w:val="-1"/>
          <w:sz w:val="24"/>
        </w:rPr>
        <w:t xml:space="preserve"> </w:t>
      </w:r>
      <w:r>
        <w:rPr>
          <w:sz w:val="24"/>
        </w:rPr>
        <w:t>алгоритмических</w:t>
      </w:r>
      <w:r>
        <w:rPr>
          <w:spacing w:val="-1"/>
          <w:sz w:val="24"/>
        </w:rPr>
        <w:t xml:space="preserve"> </w:t>
      </w:r>
      <w:r>
        <w:rPr>
          <w:sz w:val="24"/>
        </w:rPr>
        <w:t>структур</w:t>
      </w:r>
      <w:r>
        <w:rPr>
          <w:spacing w:val="-3"/>
          <w:sz w:val="24"/>
        </w:rPr>
        <w:t xml:space="preserve"> </w:t>
      </w:r>
      <w:r>
        <w:rPr>
          <w:sz w:val="24"/>
        </w:rPr>
        <w:t>и</w:t>
      </w:r>
      <w:r>
        <w:rPr>
          <w:spacing w:val="-2"/>
          <w:sz w:val="24"/>
        </w:rPr>
        <w:t xml:space="preserve"> </w:t>
      </w:r>
      <w:r>
        <w:rPr>
          <w:sz w:val="24"/>
        </w:rPr>
        <w:t>умение</w:t>
      </w:r>
      <w:r>
        <w:rPr>
          <w:spacing w:val="-2"/>
          <w:sz w:val="24"/>
        </w:rPr>
        <w:t xml:space="preserve"> </w:t>
      </w:r>
      <w:r>
        <w:rPr>
          <w:sz w:val="24"/>
        </w:rPr>
        <w:t>применять эти</w:t>
      </w:r>
      <w:r>
        <w:rPr>
          <w:spacing w:val="-1"/>
          <w:sz w:val="24"/>
        </w:rPr>
        <w:t xml:space="preserve"> </w:t>
      </w:r>
      <w:r>
        <w:rPr>
          <w:sz w:val="24"/>
        </w:rPr>
        <w:t>знания для построения алгоритмов решения задач по их математическим моделям;</w:t>
      </w:r>
    </w:p>
    <w:p w:rsidR="00AB1E57" w:rsidRDefault="00712190" w:rsidP="00A47389">
      <w:pPr>
        <w:pStyle w:val="a4"/>
        <w:numPr>
          <w:ilvl w:val="0"/>
          <w:numId w:val="187"/>
        </w:numPr>
        <w:tabs>
          <w:tab w:val="left" w:pos="1753"/>
        </w:tabs>
        <w:ind w:right="534" w:firstLine="707"/>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AB1E57" w:rsidRDefault="00712190" w:rsidP="00A47389">
      <w:pPr>
        <w:pStyle w:val="a4"/>
        <w:numPr>
          <w:ilvl w:val="0"/>
          <w:numId w:val="187"/>
        </w:numPr>
        <w:tabs>
          <w:tab w:val="left" w:pos="1753"/>
        </w:tabs>
        <w:ind w:right="531" w:firstLine="707"/>
        <w:rPr>
          <w:sz w:val="24"/>
        </w:rPr>
      </w:pPr>
      <w:r>
        <w:rPr>
          <w:sz w:val="24"/>
        </w:rPr>
        <w:t>умения</w:t>
      </w:r>
      <w:r>
        <w:rPr>
          <w:spacing w:val="-2"/>
          <w:sz w:val="24"/>
        </w:rPr>
        <w:t xml:space="preserve"> </w:t>
      </w:r>
      <w:r>
        <w:rPr>
          <w:sz w:val="24"/>
        </w:rPr>
        <w:t>и</w:t>
      </w:r>
      <w:r>
        <w:rPr>
          <w:spacing w:val="-1"/>
          <w:sz w:val="24"/>
        </w:rPr>
        <w:t xml:space="preserve"> </w:t>
      </w:r>
      <w:r>
        <w:rPr>
          <w:sz w:val="24"/>
        </w:rPr>
        <w:t>навыки</w:t>
      </w:r>
      <w:r>
        <w:rPr>
          <w:spacing w:val="-1"/>
          <w:sz w:val="24"/>
        </w:rPr>
        <w:t xml:space="preserve"> </w:t>
      </w:r>
      <w:r>
        <w:rPr>
          <w:sz w:val="24"/>
        </w:rPr>
        <w:t>эффективного</w:t>
      </w:r>
      <w:r>
        <w:rPr>
          <w:spacing w:val="-2"/>
          <w:sz w:val="24"/>
        </w:rPr>
        <w:t xml:space="preserve"> </w:t>
      </w:r>
      <w:r>
        <w:rPr>
          <w:sz w:val="24"/>
        </w:rPr>
        <w:t>использования</w:t>
      </w:r>
      <w:r>
        <w:rPr>
          <w:spacing w:val="-2"/>
          <w:sz w:val="24"/>
        </w:rPr>
        <w:t xml:space="preserve"> </w:t>
      </w:r>
      <w:r>
        <w:rPr>
          <w:sz w:val="24"/>
        </w:rPr>
        <w:t>основных</w:t>
      </w:r>
      <w:r>
        <w:rPr>
          <w:spacing w:val="-3"/>
          <w:sz w:val="24"/>
        </w:rPr>
        <w:t xml:space="preserve"> </w:t>
      </w:r>
      <w:r>
        <w:rPr>
          <w:sz w:val="24"/>
        </w:rPr>
        <w:t>типов</w:t>
      </w:r>
      <w:r>
        <w:rPr>
          <w:spacing w:val="-3"/>
          <w:sz w:val="24"/>
        </w:rPr>
        <w:t xml:space="preserve"> </w:t>
      </w:r>
      <w:r>
        <w:rPr>
          <w:sz w:val="24"/>
        </w:rPr>
        <w:t>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B1E57" w:rsidRDefault="00712190" w:rsidP="00A47389">
      <w:pPr>
        <w:pStyle w:val="a4"/>
        <w:numPr>
          <w:ilvl w:val="0"/>
          <w:numId w:val="187"/>
        </w:numPr>
        <w:tabs>
          <w:tab w:val="left" w:pos="1753"/>
        </w:tabs>
        <w:ind w:right="531" w:firstLine="707"/>
        <w:rPr>
          <w:sz w:val="24"/>
        </w:rPr>
      </w:pPr>
      <w:r>
        <w:rPr>
          <w:sz w:val="24"/>
        </w:rPr>
        <w:t>умение грамотно интерпретировать результаты решения практических</w:t>
      </w:r>
      <w:r>
        <w:rPr>
          <w:spacing w:val="40"/>
          <w:sz w:val="24"/>
        </w:rPr>
        <w:t xml:space="preserve"> </w:t>
      </w:r>
      <w:r>
        <w:rPr>
          <w:sz w:val="24"/>
        </w:rPr>
        <w:t>задач с помощью информационных технологий, применять полученные результаты в практической деятельности.</w:t>
      </w:r>
    </w:p>
    <w:p w:rsidR="00AB1E57" w:rsidRDefault="00712190">
      <w:pPr>
        <w:pStyle w:val="a3"/>
        <w:ind w:right="532"/>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B1E57" w:rsidRDefault="00712190" w:rsidP="00A47389">
      <w:pPr>
        <w:pStyle w:val="a4"/>
        <w:numPr>
          <w:ilvl w:val="0"/>
          <w:numId w:val="186"/>
        </w:numPr>
        <w:tabs>
          <w:tab w:val="left" w:pos="1693"/>
        </w:tabs>
        <w:ind w:hanging="703"/>
        <w:rPr>
          <w:sz w:val="24"/>
        </w:rPr>
      </w:pPr>
      <w:r>
        <w:rPr>
          <w:sz w:val="24"/>
        </w:rPr>
        <w:t>цифровая</w:t>
      </w:r>
      <w:r>
        <w:rPr>
          <w:spacing w:val="-1"/>
          <w:sz w:val="24"/>
        </w:rPr>
        <w:t xml:space="preserve"> </w:t>
      </w:r>
      <w:r>
        <w:rPr>
          <w:spacing w:val="-2"/>
          <w:sz w:val="24"/>
        </w:rPr>
        <w:t>грамотность;</w:t>
      </w:r>
    </w:p>
    <w:p w:rsidR="00AB1E57" w:rsidRDefault="00712190" w:rsidP="00A47389">
      <w:pPr>
        <w:pStyle w:val="a4"/>
        <w:numPr>
          <w:ilvl w:val="0"/>
          <w:numId w:val="186"/>
        </w:numPr>
        <w:tabs>
          <w:tab w:val="left" w:pos="1693"/>
        </w:tabs>
        <w:ind w:hanging="703"/>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rsidR="00AB1E57" w:rsidRDefault="00712190" w:rsidP="00A47389">
      <w:pPr>
        <w:pStyle w:val="a4"/>
        <w:numPr>
          <w:ilvl w:val="0"/>
          <w:numId w:val="186"/>
        </w:numPr>
        <w:tabs>
          <w:tab w:val="left" w:pos="1693"/>
        </w:tabs>
        <w:ind w:hanging="703"/>
        <w:rPr>
          <w:sz w:val="24"/>
        </w:rPr>
      </w:pPr>
      <w:r>
        <w:rPr>
          <w:sz w:val="24"/>
        </w:rPr>
        <w:t>алгоритмы</w:t>
      </w:r>
      <w:r>
        <w:rPr>
          <w:spacing w:val="-3"/>
          <w:sz w:val="24"/>
        </w:rPr>
        <w:t xml:space="preserve"> </w:t>
      </w:r>
      <w:r>
        <w:rPr>
          <w:sz w:val="24"/>
        </w:rPr>
        <w:t>и</w:t>
      </w:r>
      <w:r>
        <w:rPr>
          <w:spacing w:val="-2"/>
          <w:sz w:val="24"/>
        </w:rPr>
        <w:t xml:space="preserve"> программирование;</w:t>
      </w:r>
    </w:p>
    <w:p w:rsidR="00AB1E57" w:rsidRDefault="00712190" w:rsidP="00A47389">
      <w:pPr>
        <w:pStyle w:val="a4"/>
        <w:numPr>
          <w:ilvl w:val="0"/>
          <w:numId w:val="186"/>
        </w:numPr>
        <w:tabs>
          <w:tab w:val="left" w:pos="1693"/>
        </w:tabs>
        <w:ind w:hanging="703"/>
        <w:rPr>
          <w:sz w:val="24"/>
        </w:rPr>
      </w:pPr>
      <w:r>
        <w:rPr>
          <w:sz w:val="24"/>
        </w:rPr>
        <w:t>информационные</w:t>
      </w:r>
      <w:r>
        <w:rPr>
          <w:spacing w:val="-7"/>
          <w:sz w:val="24"/>
        </w:rPr>
        <w:t xml:space="preserve"> </w:t>
      </w:r>
      <w:r>
        <w:rPr>
          <w:spacing w:val="-2"/>
          <w:sz w:val="24"/>
        </w:rPr>
        <w:t>технологии.</w:t>
      </w:r>
    </w:p>
    <w:p w:rsidR="00AB1E57" w:rsidRDefault="00712190">
      <w:pPr>
        <w:pStyle w:val="a3"/>
        <w:ind w:left="990" w:firstLine="0"/>
      </w:pPr>
      <w:r>
        <w:t>Место</w:t>
      </w:r>
      <w:r>
        <w:rPr>
          <w:spacing w:val="-2"/>
        </w:rPr>
        <w:t xml:space="preserve"> </w:t>
      </w:r>
      <w:r>
        <w:t>учебного</w:t>
      </w:r>
      <w:r>
        <w:rPr>
          <w:spacing w:val="-2"/>
        </w:rPr>
        <w:t xml:space="preserve"> </w:t>
      </w:r>
      <w:r>
        <w:t>предмета</w:t>
      </w:r>
      <w:r>
        <w:rPr>
          <w:spacing w:val="-1"/>
        </w:rPr>
        <w:t xml:space="preserve"> </w:t>
      </w:r>
      <w:r>
        <w:t>«информатика»</w:t>
      </w:r>
      <w:r>
        <w:rPr>
          <w:spacing w:val="-2"/>
        </w:rPr>
        <w:t xml:space="preserve"> </w:t>
      </w:r>
      <w:r>
        <w:t>в</w:t>
      </w:r>
      <w:r>
        <w:rPr>
          <w:spacing w:val="-2"/>
        </w:rPr>
        <w:t xml:space="preserve"> </w:t>
      </w:r>
      <w:r>
        <w:t>учебном</w:t>
      </w:r>
      <w:r>
        <w:rPr>
          <w:spacing w:val="-2"/>
        </w:rPr>
        <w:t xml:space="preserve"> плане</w:t>
      </w:r>
    </w:p>
    <w:p w:rsidR="00AB1E57" w:rsidRDefault="00712190">
      <w:pPr>
        <w:pStyle w:val="a3"/>
        <w:ind w:right="528"/>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w:t>
      </w:r>
      <w:r>
        <w:rPr>
          <w:spacing w:val="40"/>
        </w:rPr>
        <w:t xml:space="preserve"> </w:t>
      </w:r>
      <w:r>
        <w:t>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B1E57" w:rsidRDefault="00712190">
      <w:pPr>
        <w:pStyle w:val="a3"/>
        <w:spacing w:line="274" w:lineRule="exact"/>
        <w:ind w:left="990" w:firstLine="0"/>
      </w:pPr>
      <w:r>
        <w:t>Учебным</w:t>
      </w:r>
      <w:r>
        <w:rPr>
          <w:spacing w:val="53"/>
          <w:w w:val="150"/>
        </w:rPr>
        <w:t xml:space="preserve"> </w:t>
      </w:r>
      <w:r>
        <w:t>планом</w:t>
      </w:r>
      <w:r>
        <w:rPr>
          <w:spacing w:val="53"/>
          <w:w w:val="150"/>
        </w:rPr>
        <w:t xml:space="preserve"> </w:t>
      </w:r>
      <w:r>
        <w:t>на</w:t>
      </w:r>
      <w:r>
        <w:rPr>
          <w:spacing w:val="53"/>
          <w:w w:val="150"/>
        </w:rPr>
        <w:t xml:space="preserve"> </w:t>
      </w:r>
      <w:r>
        <w:t>изучение</w:t>
      </w:r>
      <w:r>
        <w:rPr>
          <w:spacing w:val="53"/>
          <w:w w:val="150"/>
        </w:rPr>
        <w:t xml:space="preserve"> </w:t>
      </w:r>
      <w:r>
        <w:t>информатики</w:t>
      </w:r>
      <w:r>
        <w:rPr>
          <w:spacing w:val="55"/>
          <w:w w:val="150"/>
        </w:rPr>
        <w:t xml:space="preserve"> </w:t>
      </w:r>
      <w:r>
        <w:t>на</w:t>
      </w:r>
      <w:r>
        <w:rPr>
          <w:spacing w:val="53"/>
          <w:w w:val="150"/>
        </w:rPr>
        <w:t xml:space="preserve"> </w:t>
      </w:r>
      <w:r>
        <w:t>базовом</w:t>
      </w:r>
      <w:r>
        <w:rPr>
          <w:spacing w:val="53"/>
          <w:w w:val="150"/>
        </w:rPr>
        <w:t xml:space="preserve"> </w:t>
      </w:r>
      <w:r>
        <w:t>уровне</w:t>
      </w:r>
      <w:r>
        <w:rPr>
          <w:spacing w:val="53"/>
          <w:w w:val="150"/>
        </w:rPr>
        <w:t xml:space="preserve"> </w:t>
      </w:r>
      <w:r>
        <w:t>отведено</w:t>
      </w:r>
      <w:r>
        <w:rPr>
          <w:spacing w:val="54"/>
          <w:w w:val="150"/>
        </w:rPr>
        <w:t xml:space="preserve"> </w:t>
      </w:r>
      <w:r>
        <w:rPr>
          <w:spacing w:val="-5"/>
        </w:rPr>
        <w:t>102</w:t>
      </w:r>
    </w:p>
    <w:p w:rsidR="00AB1E57" w:rsidRDefault="00AB1E57">
      <w:pPr>
        <w:spacing w:line="274" w:lineRule="exact"/>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учебных</w:t>
      </w:r>
      <w:r>
        <w:rPr>
          <w:spacing w:val="-1"/>
        </w:rPr>
        <w:t xml:space="preserve"> </w:t>
      </w:r>
      <w:r>
        <w:t>часа</w:t>
      </w:r>
      <w:r>
        <w:rPr>
          <w:spacing w:val="-2"/>
        </w:rPr>
        <w:t xml:space="preserve"> </w:t>
      </w:r>
      <w:r>
        <w:t>—</w:t>
      </w:r>
      <w:r>
        <w:rPr>
          <w:spacing w:val="-1"/>
        </w:rPr>
        <w:t xml:space="preserve"> </w:t>
      </w:r>
      <w:r>
        <w:t>по</w:t>
      </w:r>
      <w:r>
        <w:rPr>
          <w:spacing w:val="-1"/>
        </w:rPr>
        <w:t xml:space="preserve"> </w:t>
      </w:r>
      <w:r>
        <w:t>1</w:t>
      </w:r>
      <w:r>
        <w:rPr>
          <w:spacing w:val="-1"/>
        </w:rPr>
        <w:t xml:space="preserve"> </w:t>
      </w:r>
      <w:r>
        <w:t>часу</w:t>
      </w:r>
      <w:r>
        <w:rPr>
          <w:spacing w:val="-1"/>
        </w:rPr>
        <w:t xml:space="preserve"> </w:t>
      </w:r>
      <w:r>
        <w:t>в</w:t>
      </w:r>
      <w:r>
        <w:rPr>
          <w:spacing w:val="-1"/>
        </w:rPr>
        <w:t xml:space="preserve"> </w:t>
      </w:r>
      <w:r>
        <w:t>неделю</w:t>
      </w:r>
      <w:r>
        <w:rPr>
          <w:spacing w:val="-1"/>
        </w:rPr>
        <w:t xml:space="preserve"> </w:t>
      </w:r>
      <w:r>
        <w:t>в</w:t>
      </w:r>
      <w:r>
        <w:rPr>
          <w:spacing w:val="-2"/>
        </w:rPr>
        <w:t xml:space="preserve"> </w:t>
      </w:r>
      <w:r>
        <w:t>7,</w:t>
      </w:r>
      <w:r>
        <w:rPr>
          <w:spacing w:val="-1"/>
        </w:rPr>
        <w:t xml:space="preserve"> </w:t>
      </w:r>
      <w:r>
        <w:t>8</w:t>
      </w:r>
      <w:r>
        <w:rPr>
          <w:spacing w:val="-1"/>
        </w:rPr>
        <w:t xml:space="preserve"> </w:t>
      </w:r>
      <w:r>
        <w:t>и</w:t>
      </w:r>
      <w:r>
        <w:rPr>
          <w:spacing w:val="-2"/>
        </w:rPr>
        <w:t xml:space="preserve"> </w:t>
      </w:r>
      <w:r>
        <w:t>9</w:t>
      </w:r>
      <w:r>
        <w:rPr>
          <w:spacing w:val="-1"/>
        </w:rPr>
        <w:t xml:space="preserve"> </w:t>
      </w:r>
      <w:r>
        <w:t>классах</w:t>
      </w:r>
      <w:r>
        <w:rPr>
          <w:spacing w:val="2"/>
        </w:rPr>
        <w:t xml:space="preserve"> </w:t>
      </w:r>
      <w:r>
        <w:rPr>
          <w:spacing w:val="-2"/>
        </w:rPr>
        <w:t>соответственно.</w:t>
      </w:r>
    </w:p>
    <w:p w:rsidR="00AB1E57" w:rsidRDefault="00712190">
      <w:pPr>
        <w:pStyle w:val="a3"/>
        <w:ind w:right="529"/>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AB1E57" w:rsidRDefault="00712190">
      <w:pPr>
        <w:pStyle w:val="a3"/>
        <w:spacing w:before="1"/>
        <w:ind w:left="990" w:firstLine="0"/>
      </w:pPr>
      <w:r>
        <w:t>Содержание</w:t>
      </w:r>
      <w:r>
        <w:rPr>
          <w:spacing w:val="-4"/>
        </w:rPr>
        <w:t xml:space="preserve"> </w:t>
      </w:r>
      <w:r>
        <w:t>учебного</w:t>
      </w:r>
      <w:r>
        <w:rPr>
          <w:spacing w:val="-3"/>
        </w:rPr>
        <w:t xml:space="preserve"> </w:t>
      </w:r>
      <w:r>
        <w:t>предмета</w:t>
      </w:r>
      <w:r>
        <w:rPr>
          <w:spacing w:val="-2"/>
        </w:rPr>
        <w:t xml:space="preserve"> «информатика»</w:t>
      </w:r>
    </w:p>
    <w:p w:rsidR="00AB1E57" w:rsidRDefault="00712190">
      <w:pPr>
        <w:pStyle w:val="1"/>
        <w:tabs>
          <w:tab w:val="left" w:pos="1693"/>
        </w:tabs>
        <w:ind w:left="990" w:firstLine="0"/>
      </w:pPr>
      <w:r>
        <w:rPr>
          <w:spacing w:val="-10"/>
        </w:rPr>
        <w:t>7</w:t>
      </w:r>
      <w:r>
        <w:tab/>
      </w:r>
      <w:r>
        <w:rPr>
          <w:spacing w:val="-2"/>
        </w:rPr>
        <w:t>КЛАСС</w:t>
      </w:r>
    </w:p>
    <w:p w:rsidR="00AB1E57" w:rsidRDefault="00712190">
      <w:pPr>
        <w:pStyle w:val="a3"/>
        <w:ind w:left="990" w:firstLine="0"/>
      </w:pPr>
      <w:r>
        <w:t>Цифровая</w:t>
      </w:r>
      <w:r>
        <w:rPr>
          <w:spacing w:val="-2"/>
        </w:rPr>
        <w:t xml:space="preserve"> грамотность</w:t>
      </w:r>
    </w:p>
    <w:p w:rsidR="00AB1E57" w:rsidRDefault="00712190">
      <w:pPr>
        <w:ind w:left="990"/>
        <w:jc w:val="both"/>
        <w:rPr>
          <w:i/>
          <w:sz w:val="24"/>
        </w:rPr>
      </w:pPr>
      <w:r>
        <w:rPr>
          <w:i/>
          <w:sz w:val="24"/>
        </w:rPr>
        <w:t>Компьютер</w:t>
      </w:r>
      <w:r>
        <w:rPr>
          <w:i/>
          <w:spacing w:val="-5"/>
          <w:sz w:val="24"/>
        </w:rPr>
        <w:t xml:space="preserve"> </w:t>
      </w:r>
      <w:r>
        <w:rPr>
          <w:i/>
          <w:sz w:val="24"/>
        </w:rPr>
        <w:t>—</w:t>
      </w:r>
      <w:r>
        <w:rPr>
          <w:i/>
          <w:spacing w:val="-3"/>
          <w:sz w:val="24"/>
        </w:rPr>
        <w:t xml:space="preserve"> </w:t>
      </w:r>
      <w:r>
        <w:rPr>
          <w:i/>
          <w:sz w:val="24"/>
        </w:rPr>
        <w:t>универсальное</w:t>
      </w:r>
      <w:r>
        <w:rPr>
          <w:i/>
          <w:spacing w:val="-3"/>
          <w:sz w:val="24"/>
        </w:rPr>
        <w:t xml:space="preserve"> </w:t>
      </w:r>
      <w:r>
        <w:rPr>
          <w:i/>
          <w:sz w:val="24"/>
        </w:rPr>
        <w:t>устройство</w:t>
      </w:r>
      <w:r>
        <w:rPr>
          <w:i/>
          <w:spacing w:val="-3"/>
          <w:sz w:val="24"/>
        </w:rPr>
        <w:t xml:space="preserve"> </w:t>
      </w:r>
      <w:r>
        <w:rPr>
          <w:i/>
          <w:sz w:val="24"/>
        </w:rPr>
        <w:t>обработки</w:t>
      </w:r>
      <w:r>
        <w:rPr>
          <w:i/>
          <w:spacing w:val="-3"/>
          <w:sz w:val="24"/>
        </w:rPr>
        <w:t xml:space="preserve"> </w:t>
      </w:r>
      <w:r>
        <w:rPr>
          <w:i/>
          <w:spacing w:val="-2"/>
          <w:sz w:val="24"/>
        </w:rPr>
        <w:t>данных</w:t>
      </w:r>
    </w:p>
    <w:p w:rsidR="00AB1E57" w:rsidRDefault="00712190">
      <w:pPr>
        <w:pStyle w:val="a3"/>
        <w:ind w:right="53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B1E57" w:rsidRDefault="00712190">
      <w:pPr>
        <w:pStyle w:val="a3"/>
        <w:ind w:right="531"/>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 вывода.</w:t>
      </w:r>
      <w:r>
        <w:rPr>
          <w:spacing w:val="-1"/>
        </w:rPr>
        <w:t xml:space="preserve"> </w:t>
      </w:r>
      <w:r>
        <w:t>Сенсорный</w:t>
      </w:r>
      <w:r>
        <w:rPr>
          <w:spacing w:val="-1"/>
        </w:rPr>
        <w:t xml:space="preserve"> </w:t>
      </w:r>
      <w:r>
        <w:t>ввод,</w:t>
      </w:r>
      <w:r>
        <w:rPr>
          <w:spacing w:val="-1"/>
        </w:rPr>
        <w:t xml:space="preserve"> </w:t>
      </w:r>
      <w:r>
        <w:t>датчики мобильных устройств, средства биометрической аутентификации.</w:t>
      </w:r>
    </w:p>
    <w:p w:rsidR="00AB1E57" w:rsidRDefault="00712190">
      <w:pPr>
        <w:pStyle w:val="a3"/>
        <w:spacing w:before="1"/>
        <w:ind w:right="532"/>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B1E57" w:rsidRDefault="00712190">
      <w:pPr>
        <w:pStyle w:val="a3"/>
        <w:ind w:left="990" w:firstLine="0"/>
      </w:pPr>
      <w:r>
        <w:t>Параллельные</w:t>
      </w:r>
      <w:r>
        <w:rPr>
          <w:spacing w:val="-9"/>
        </w:rPr>
        <w:t xml:space="preserve"> </w:t>
      </w:r>
      <w:r>
        <w:rPr>
          <w:spacing w:val="-2"/>
        </w:rPr>
        <w:t>вычисления.</w:t>
      </w:r>
    </w:p>
    <w:p w:rsidR="00AB1E57" w:rsidRDefault="00712190">
      <w:pPr>
        <w:pStyle w:val="a3"/>
        <w:ind w:right="53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B1E57" w:rsidRDefault="00712190">
      <w:pPr>
        <w:pStyle w:val="a3"/>
        <w:ind w:left="990" w:firstLine="0"/>
      </w:pPr>
      <w:r>
        <w:t>Техника</w:t>
      </w:r>
      <w:r>
        <w:rPr>
          <w:spacing w:val="-5"/>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3"/>
        </w:rPr>
        <w:t xml:space="preserve"> </w:t>
      </w:r>
      <w:r>
        <w:t>на</w:t>
      </w:r>
      <w:r>
        <w:rPr>
          <w:spacing w:val="-2"/>
        </w:rPr>
        <w:t xml:space="preserve"> компьютере.</w:t>
      </w:r>
    </w:p>
    <w:p w:rsidR="00AB1E57" w:rsidRDefault="00712190">
      <w:pPr>
        <w:ind w:left="990"/>
        <w:jc w:val="both"/>
        <w:rPr>
          <w:i/>
          <w:sz w:val="24"/>
        </w:rPr>
      </w:pPr>
      <w:r>
        <w:rPr>
          <w:i/>
          <w:sz w:val="24"/>
        </w:rPr>
        <w:t>Программы</w:t>
      </w:r>
      <w:r>
        <w:rPr>
          <w:i/>
          <w:spacing w:val="-4"/>
          <w:sz w:val="24"/>
        </w:rPr>
        <w:t xml:space="preserve"> </w:t>
      </w:r>
      <w:r>
        <w:rPr>
          <w:i/>
          <w:sz w:val="24"/>
        </w:rPr>
        <w:t>и</w:t>
      </w:r>
      <w:r>
        <w:rPr>
          <w:i/>
          <w:spacing w:val="-4"/>
          <w:sz w:val="24"/>
        </w:rPr>
        <w:t xml:space="preserve"> </w:t>
      </w:r>
      <w:r>
        <w:rPr>
          <w:i/>
          <w:spacing w:val="-2"/>
          <w:sz w:val="24"/>
        </w:rPr>
        <w:t>данные</w:t>
      </w:r>
    </w:p>
    <w:p w:rsidR="00AB1E57" w:rsidRDefault="00712190">
      <w:pPr>
        <w:pStyle w:val="a3"/>
        <w:ind w:right="52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B1E57" w:rsidRDefault="00712190">
      <w:pPr>
        <w:pStyle w:val="a3"/>
        <w:ind w:right="524"/>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4"/>
        </w:rPr>
        <w:t xml:space="preserve"> </w:t>
      </w:r>
      <w:r>
        <w:t>системы:</w:t>
      </w:r>
      <w:r>
        <w:rPr>
          <w:spacing w:val="-4"/>
        </w:rPr>
        <w:t xml:space="preserve"> </w:t>
      </w:r>
      <w:r>
        <w:t>создание,</w:t>
      </w:r>
      <w:r>
        <w:rPr>
          <w:spacing w:val="-4"/>
        </w:rPr>
        <w:t xml:space="preserve"> </w:t>
      </w:r>
      <w:r>
        <w:t>копирование,</w:t>
      </w:r>
      <w:r>
        <w:rPr>
          <w:spacing w:val="-4"/>
        </w:rPr>
        <w:t xml:space="preserve"> </w:t>
      </w:r>
      <w:r>
        <w:t>перемещение,</w:t>
      </w:r>
      <w:r>
        <w:rPr>
          <w:spacing w:val="-4"/>
        </w:rPr>
        <w:t xml:space="preserve"> </w:t>
      </w:r>
      <w:r>
        <w:t>переименование</w:t>
      </w:r>
      <w:r>
        <w:rPr>
          <w:spacing w:val="-5"/>
        </w:rPr>
        <w:t xml:space="preserve"> </w:t>
      </w:r>
      <w:r>
        <w:t>и</w:t>
      </w:r>
      <w:r>
        <w:rPr>
          <w:spacing w:val="-4"/>
        </w:rPr>
        <w:t xml:space="preserve"> </w:t>
      </w:r>
      <w:r>
        <w:t>удаление файлов и папок (каталогов). Типы файлов. Свойства файлов. Характерные размеры</w:t>
      </w:r>
      <w:r>
        <w:rPr>
          <w:spacing w:val="40"/>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AB1E57" w:rsidRDefault="00712190">
      <w:pPr>
        <w:pStyle w:val="a3"/>
        <w:ind w:left="990" w:right="3176" w:firstLine="0"/>
      </w:pPr>
      <w:r>
        <w:t>Компьютерные</w:t>
      </w:r>
      <w:r>
        <w:rPr>
          <w:spacing w:val="-9"/>
        </w:rPr>
        <w:t xml:space="preserve"> </w:t>
      </w:r>
      <w:r>
        <w:t>вирусы</w:t>
      </w:r>
      <w:r>
        <w:rPr>
          <w:spacing w:val="-7"/>
        </w:rPr>
        <w:t xml:space="preserve"> </w:t>
      </w:r>
      <w:r>
        <w:t>и</w:t>
      </w:r>
      <w:r>
        <w:rPr>
          <w:spacing w:val="-7"/>
        </w:rPr>
        <w:t xml:space="preserve"> </w:t>
      </w:r>
      <w:r>
        <w:t>другие</w:t>
      </w:r>
      <w:r>
        <w:rPr>
          <w:spacing w:val="-8"/>
        </w:rPr>
        <w:t xml:space="preserve"> </w:t>
      </w:r>
      <w:r>
        <w:t>вредоносные</w:t>
      </w:r>
      <w:r>
        <w:rPr>
          <w:spacing w:val="-9"/>
        </w:rPr>
        <w:t xml:space="preserve"> </w:t>
      </w:r>
      <w:r>
        <w:t>программы. Программы для защиты от вирусов.</w:t>
      </w:r>
    </w:p>
    <w:p w:rsidR="00AB1E57" w:rsidRDefault="00712190">
      <w:pPr>
        <w:spacing w:before="1"/>
        <w:ind w:left="990"/>
        <w:jc w:val="both"/>
        <w:rPr>
          <w:i/>
          <w:sz w:val="24"/>
        </w:rPr>
      </w:pPr>
      <w:r>
        <w:rPr>
          <w:i/>
          <w:sz w:val="24"/>
        </w:rPr>
        <w:t>Компьютерные</w:t>
      </w:r>
      <w:r>
        <w:rPr>
          <w:i/>
          <w:spacing w:val="-9"/>
          <w:sz w:val="24"/>
        </w:rPr>
        <w:t xml:space="preserve"> </w:t>
      </w:r>
      <w:r>
        <w:rPr>
          <w:i/>
          <w:spacing w:val="-4"/>
          <w:sz w:val="24"/>
        </w:rPr>
        <w:t>сети</w:t>
      </w:r>
    </w:p>
    <w:p w:rsidR="00AB1E57" w:rsidRDefault="00712190">
      <w:pPr>
        <w:pStyle w:val="a3"/>
        <w:ind w:right="526"/>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w:t>
      </w:r>
      <w:r>
        <w:rPr>
          <w:spacing w:val="-2"/>
        </w:rPr>
        <w:t>Интернета.</w:t>
      </w:r>
    </w:p>
    <w:p w:rsidR="00AB1E57" w:rsidRDefault="00712190">
      <w:pPr>
        <w:pStyle w:val="a3"/>
        <w:ind w:left="990" w:firstLine="0"/>
      </w:pPr>
      <w:r>
        <w:t>Современные</w:t>
      </w:r>
      <w:r>
        <w:rPr>
          <w:spacing w:val="-6"/>
        </w:rPr>
        <w:t xml:space="preserve"> </w:t>
      </w:r>
      <w:r>
        <w:t>сервисы</w:t>
      </w:r>
      <w:r>
        <w:rPr>
          <w:spacing w:val="-3"/>
        </w:rPr>
        <w:t xml:space="preserve"> </w:t>
      </w:r>
      <w:r>
        <w:t>интернет-</w:t>
      </w:r>
      <w:r>
        <w:rPr>
          <w:spacing w:val="-2"/>
        </w:rPr>
        <w:t>коммуникаций.</w:t>
      </w:r>
    </w:p>
    <w:p w:rsidR="00AB1E57" w:rsidRDefault="00712190">
      <w:pPr>
        <w:pStyle w:val="a3"/>
        <w:ind w:right="539"/>
      </w:pPr>
      <w:r>
        <w:t>Сетевой этикет, базовые нормы информационной этики и права при работе в сети Интернет. Стратегии безопасного поведения в Интернете.</w:t>
      </w:r>
    </w:p>
    <w:p w:rsidR="00AB1E57" w:rsidRDefault="00712190">
      <w:pPr>
        <w:pStyle w:val="a3"/>
        <w:ind w:left="990" w:firstLine="0"/>
      </w:pPr>
      <w:r>
        <w:t>Теоретические</w:t>
      </w:r>
      <w:r>
        <w:rPr>
          <w:spacing w:val="-5"/>
        </w:rPr>
        <w:t xml:space="preserve"> </w:t>
      </w:r>
      <w:r>
        <w:t>основы</w:t>
      </w:r>
      <w:r>
        <w:rPr>
          <w:spacing w:val="-2"/>
        </w:rPr>
        <w:t xml:space="preserve"> информатики</w:t>
      </w:r>
    </w:p>
    <w:p w:rsidR="00AB1E57" w:rsidRDefault="00712190">
      <w:pPr>
        <w:ind w:left="990"/>
        <w:jc w:val="both"/>
        <w:rPr>
          <w:i/>
          <w:sz w:val="24"/>
        </w:rPr>
      </w:pPr>
      <w:r>
        <w:rPr>
          <w:i/>
          <w:sz w:val="24"/>
        </w:rPr>
        <w:t>Информация</w:t>
      </w:r>
      <w:r>
        <w:rPr>
          <w:i/>
          <w:spacing w:val="-5"/>
          <w:sz w:val="24"/>
        </w:rPr>
        <w:t xml:space="preserve"> </w:t>
      </w:r>
      <w:r>
        <w:rPr>
          <w:i/>
          <w:sz w:val="24"/>
        </w:rPr>
        <w:t>и</w:t>
      </w:r>
      <w:r>
        <w:rPr>
          <w:i/>
          <w:spacing w:val="-5"/>
          <w:sz w:val="24"/>
        </w:rPr>
        <w:t xml:space="preserve"> </w:t>
      </w:r>
      <w:r>
        <w:rPr>
          <w:i/>
          <w:sz w:val="24"/>
        </w:rPr>
        <w:t>информационные</w:t>
      </w:r>
      <w:r>
        <w:rPr>
          <w:i/>
          <w:spacing w:val="-5"/>
          <w:sz w:val="24"/>
        </w:rPr>
        <w:t xml:space="preserve"> </w:t>
      </w:r>
      <w:r>
        <w:rPr>
          <w:i/>
          <w:spacing w:val="-2"/>
          <w:sz w:val="24"/>
        </w:rPr>
        <w:t>процессы</w:t>
      </w:r>
    </w:p>
    <w:p w:rsidR="00AB1E57" w:rsidRDefault="00712190">
      <w:pPr>
        <w:pStyle w:val="a3"/>
        <w:ind w:left="990" w:firstLine="0"/>
      </w:pPr>
      <w:r>
        <w:t>Информация</w:t>
      </w:r>
      <w:r>
        <w:rPr>
          <w:spacing w:val="-5"/>
        </w:rPr>
        <w:t xml:space="preserve"> </w:t>
      </w:r>
      <w:r>
        <w:t>—</w:t>
      </w:r>
      <w:r>
        <w:rPr>
          <w:spacing w:val="-3"/>
        </w:rPr>
        <w:t xml:space="preserve"> </w:t>
      </w:r>
      <w:r>
        <w:t>одно</w:t>
      </w:r>
      <w:r>
        <w:rPr>
          <w:spacing w:val="-5"/>
        </w:rPr>
        <w:t xml:space="preserve"> </w:t>
      </w:r>
      <w:r>
        <w:t>из</w:t>
      </w:r>
      <w:r>
        <w:rPr>
          <w:spacing w:val="-3"/>
        </w:rPr>
        <w:t xml:space="preserve"> </w:t>
      </w:r>
      <w:r>
        <w:t>основных</w:t>
      </w:r>
      <w:r>
        <w:rPr>
          <w:spacing w:val="-3"/>
        </w:rPr>
        <w:t xml:space="preserve"> </w:t>
      </w:r>
      <w:r>
        <w:t>понятий</w:t>
      </w:r>
      <w:r>
        <w:rPr>
          <w:spacing w:val="-3"/>
        </w:rPr>
        <w:t xml:space="preserve"> </w:t>
      </w:r>
      <w:r>
        <w:t>современной</w:t>
      </w:r>
      <w:r>
        <w:rPr>
          <w:spacing w:val="-3"/>
        </w:rPr>
        <w:t xml:space="preserve"> </w:t>
      </w:r>
      <w:r>
        <w:rPr>
          <w:spacing w:val="-2"/>
        </w:rPr>
        <w:t>науки.</w:t>
      </w:r>
    </w:p>
    <w:p w:rsidR="00AB1E57" w:rsidRDefault="00712190">
      <w:pPr>
        <w:pStyle w:val="a3"/>
        <w:ind w:right="533"/>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B1E57" w:rsidRDefault="00712190">
      <w:pPr>
        <w:pStyle w:val="a3"/>
        <w:spacing w:before="1"/>
        <w:ind w:left="990" w:firstLine="0"/>
      </w:pPr>
      <w:r>
        <w:t>Дискретность</w:t>
      </w:r>
      <w:r>
        <w:rPr>
          <w:spacing w:val="15"/>
        </w:rPr>
        <w:t xml:space="preserve"> </w:t>
      </w:r>
      <w:r>
        <w:t>данных.</w:t>
      </w:r>
      <w:r>
        <w:rPr>
          <w:spacing w:val="14"/>
        </w:rPr>
        <w:t xml:space="preserve"> </w:t>
      </w:r>
      <w:r>
        <w:t>Возможность</w:t>
      </w:r>
      <w:r>
        <w:rPr>
          <w:spacing w:val="15"/>
        </w:rPr>
        <w:t xml:space="preserve"> </w:t>
      </w:r>
      <w:r>
        <w:t>описания</w:t>
      </w:r>
      <w:r>
        <w:rPr>
          <w:spacing w:val="14"/>
        </w:rPr>
        <w:t xml:space="preserve"> </w:t>
      </w:r>
      <w:r>
        <w:t>непрерывных</w:t>
      </w:r>
      <w:r>
        <w:rPr>
          <w:spacing w:val="15"/>
        </w:rPr>
        <w:t xml:space="preserve"> </w:t>
      </w:r>
      <w:r>
        <w:t>объектов</w:t>
      </w:r>
      <w:r>
        <w:rPr>
          <w:spacing w:val="16"/>
        </w:rPr>
        <w:t xml:space="preserve"> </w:t>
      </w:r>
      <w:r>
        <w:t>и</w:t>
      </w:r>
      <w:r>
        <w:rPr>
          <w:spacing w:val="15"/>
        </w:rPr>
        <w:t xml:space="preserve"> </w:t>
      </w:r>
      <w:r>
        <w:rPr>
          <w:spacing w:val="-2"/>
        </w:rPr>
        <w:t>процессов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с</w:t>
      </w:r>
      <w:r>
        <w:rPr>
          <w:spacing w:val="-3"/>
        </w:rPr>
        <w:t xml:space="preserve"> </w:t>
      </w:r>
      <w:r>
        <w:t>помощью</w:t>
      </w:r>
      <w:r>
        <w:rPr>
          <w:spacing w:val="-2"/>
        </w:rPr>
        <w:t xml:space="preserve"> </w:t>
      </w:r>
      <w:r>
        <w:t>дискретных</w:t>
      </w:r>
      <w:r>
        <w:rPr>
          <w:spacing w:val="-4"/>
        </w:rPr>
        <w:t xml:space="preserve"> </w:t>
      </w:r>
      <w:r>
        <w:rPr>
          <w:spacing w:val="-2"/>
        </w:rPr>
        <w:t>данных.</w:t>
      </w:r>
    </w:p>
    <w:p w:rsidR="00AB1E57" w:rsidRDefault="00712190">
      <w:pPr>
        <w:pStyle w:val="a3"/>
        <w:ind w:right="529"/>
      </w:pPr>
      <w:r>
        <w:t>Информационные</w:t>
      </w:r>
      <w:r>
        <w:rPr>
          <w:spacing w:val="-4"/>
        </w:rPr>
        <w:t xml:space="preserve"> </w:t>
      </w:r>
      <w:r>
        <w:t>процессы —</w:t>
      </w:r>
      <w:r>
        <w:rPr>
          <w:spacing w:val="-3"/>
        </w:rPr>
        <w:t xml:space="preserve"> </w:t>
      </w:r>
      <w:r>
        <w:t>процессы,</w:t>
      </w:r>
      <w:r>
        <w:rPr>
          <w:spacing w:val="-1"/>
        </w:rPr>
        <w:t xml:space="preserve"> </w:t>
      </w:r>
      <w:r>
        <w:t>связанные</w:t>
      </w:r>
      <w:r>
        <w:rPr>
          <w:spacing w:val="-4"/>
        </w:rPr>
        <w:t xml:space="preserve"> </w:t>
      </w:r>
      <w:r>
        <w:t>с</w:t>
      </w:r>
      <w:r>
        <w:rPr>
          <w:spacing w:val="-4"/>
        </w:rPr>
        <w:t xml:space="preserve"> </w:t>
      </w:r>
      <w:r>
        <w:t>хранением,</w:t>
      </w:r>
      <w:r>
        <w:rPr>
          <w:spacing w:val="-3"/>
        </w:rPr>
        <w:t xml:space="preserve"> </w:t>
      </w:r>
      <w:r>
        <w:t>преобразованием и передачей данных.</w:t>
      </w:r>
    </w:p>
    <w:p w:rsidR="00AB1E57" w:rsidRDefault="00712190">
      <w:pPr>
        <w:spacing w:before="1"/>
        <w:ind w:left="990"/>
        <w:jc w:val="both"/>
        <w:rPr>
          <w:i/>
          <w:sz w:val="24"/>
        </w:rPr>
      </w:pPr>
      <w:r>
        <w:rPr>
          <w:i/>
          <w:sz w:val="24"/>
        </w:rPr>
        <w:t>Представление</w:t>
      </w:r>
      <w:r>
        <w:rPr>
          <w:i/>
          <w:spacing w:val="-9"/>
          <w:sz w:val="24"/>
        </w:rPr>
        <w:t xml:space="preserve"> </w:t>
      </w:r>
      <w:r>
        <w:rPr>
          <w:i/>
          <w:spacing w:val="-2"/>
          <w:sz w:val="24"/>
        </w:rPr>
        <w:t>информации</w:t>
      </w:r>
    </w:p>
    <w:p w:rsidR="00AB1E57" w:rsidRDefault="00712190">
      <w:pPr>
        <w:pStyle w:val="a3"/>
        <w:ind w:right="53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B1E57" w:rsidRDefault="00712190">
      <w:pPr>
        <w:pStyle w:val="a3"/>
        <w:ind w:right="534"/>
      </w:pPr>
      <w:r>
        <w:t>Кодирование символов одного алфавита с помощью кодовых слов в другом алфавите; кодовая таблица, декодирование.</w:t>
      </w:r>
    </w:p>
    <w:p w:rsidR="00AB1E57" w:rsidRDefault="00712190">
      <w:pPr>
        <w:pStyle w:val="a3"/>
        <w:ind w:right="532"/>
      </w:pPr>
      <w:r>
        <w:t xml:space="preserve">Двоичный код. Представление данных в компьютере как текстов в двоичном </w:t>
      </w:r>
      <w:r>
        <w:rPr>
          <w:spacing w:val="-2"/>
        </w:rPr>
        <w:t>алфавите.</w:t>
      </w:r>
    </w:p>
    <w:p w:rsidR="00AB1E57" w:rsidRDefault="00712190">
      <w:pPr>
        <w:pStyle w:val="a3"/>
        <w:ind w:right="525"/>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B1E57" w:rsidRDefault="00712190">
      <w:pPr>
        <w:pStyle w:val="a3"/>
        <w:spacing w:before="1"/>
        <w:ind w:left="990"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AB1E57" w:rsidRDefault="00712190">
      <w:pPr>
        <w:pStyle w:val="a3"/>
        <w:ind w:right="531"/>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B1E57" w:rsidRDefault="00712190">
      <w:pPr>
        <w:pStyle w:val="a3"/>
        <w:ind w:left="990"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AB1E57" w:rsidRDefault="00712190">
      <w:pPr>
        <w:pStyle w:val="a3"/>
        <w:ind w:right="532"/>
      </w:pPr>
      <w:r>
        <w:t>Общее представление о цифровом представлении аудиовизуальных и других непрерывных данных.</w:t>
      </w:r>
    </w:p>
    <w:p w:rsidR="00AB1E57" w:rsidRDefault="00712190">
      <w:pPr>
        <w:pStyle w:val="a3"/>
        <w:ind w:left="990" w:firstLine="0"/>
      </w:pPr>
      <w:r>
        <w:t>Кодирование</w:t>
      </w:r>
      <w:r>
        <w:rPr>
          <w:spacing w:val="27"/>
        </w:rPr>
        <w:t xml:space="preserve">  </w:t>
      </w:r>
      <w:r>
        <w:t>цвета.</w:t>
      </w:r>
      <w:r>
        <w:rPr>
          <w:spacing w:val="30"/>
        </w:rPr>
        <w:t xml:space="preserve">  </w:t>
      </w:r>
      <w:r>
        <w:t>Цветовые</w:t>
      </w:r>
      <w:r>
        <w:rPr>
          <w:spacing w:val="31"/>
        </w:rPr>
        <w:t xml:space="preserve">  </w:t>
      </w:r>
      <w:r>
        <w:t>модели.</w:t>
      </w:r>
      <w:r>
        <w:rPr>
          <w:spacing w:val="30"/>
        </w:rPr>
        <w:t xml:space="preserve">  </w:t>
      </w:r>
      <w:r>
        <w:t>Модель</w:t>
      </w:r>
      <w:r>
        <w:rPr>
          <w:spacing w:val="31"/>
        </w:rPr>
        <w:t xml:space="preserve">  </w:t>
      </w:r>
      <w:r>
        <w:t>RGB.</w:t>
      </w:r>
      <w:r>
        <w:rPr>
          <w:spacing w:val="30"/>
        </w:rPr>
        <w:t xml:space="preserve">  </w:t>
      </w:r>
      <w:r>
        <w:t>Глубина</w:t>
      </w:r>
      <w:r>
        <w:rPr>
          <w:spacing w:val="29"/>
        </w:rPr>
        <w:t xml:space="preserve">  </w:t>
      </w:r>
      <w:r>
        <w:rPr>
          <w:spacing w:val="-2"/>
        </w:rPr>
        <w:t>кодирования.</w:t>
      </w:r>
    </w:p>
    <w:p w:rsidR="00AB1E57" w:rsidRDefault="00712190">
      <w:pPr>
        <w:pStyle w:val="a3"/>
        <w:ind w:firstLine="0"/>
        <w:jc w:val="left"/>
      </w:pPr>
      <w:r>
        <w:rPr>
          <w:spacing w:val="-2"/>
        </w:rPr>
        <w:t>Палитра.</w:t>
      </w:r>
    </w:p>
    <w:p w:rsidR="00AB1E57" w:rsidRDefault="00712190">
      <w:pPr>
        <w:pStyle w:val="a3"/>
        <w:ind w:right="533"/>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AB1E57" w:rsidRDefault="00712190">
      <w:pPr>
        <w:pStyle w:val="a3"/>
        <w:ind w:left="990" w:firstLine="0"/>
      </w:pPr>
      <w:r>
        <w:t>Кодирование</w:t>
      </w:r>
      <w:r>
        <w:rPr>
          <w:spacing w:val="-7"/>
        </w:rPr>
        <w:t xml:space="preserve"> </w:t>
      </w:r>
      <w:r>
        <w:t>звука.</w:t>
      </w:r>
      <w:r>
        <w:rPr>
          <w:spacing w:val="-3"/>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3"/>
        </w:rPr>
        <w:t xml:space="preserve"> </w:t>
      </w:r>
      <w:r>
        <w:t>каналов</w:t>
      </w:r>
      <w:r>
        <w:rPr>
          <w:spacing w:val="-4"/>
        </w:rPr>
        <w:t xml:space="preserve"> </w:t>
      </w:r>
      <w:r>
        <w:rPr>
          <w:spacing w:val="-2"/>
        </w:rPr>
        <w:t>записи.</w:t>
      </w:r>
    </w:p>
    <w:p w:rsidR="00AB1E57" w:rsidRDefault="00712190">
      <w:pPr>
        <w:pStyle w:val="a3"/>
        <w:ind w:right="533"/>
      </w:pPr>
      <w:r>
        <w:t>Оценка количественных параметров, связанных с представлением и хранением звуковых файлов.</w:t>
      </w:r>
    </w:p>
    <w:p w:rsidR="00AB1E57" w:rsidRDefault="00712190">
      <w:pPr>
        <w:pStyle w:val="a3"/>
        <w:ind w:left="990" w:firstLine="0"/>
      </w:pPr>
      <w:r>
        <w:t>Информационные</w:t>
      </w:r>
      <w:r>
        <w:rPr>
          <w:spacing w:val="-8"/>
        </w:rPr>
        <w:t xml:space="preserve"> </w:t>
      </w:r>
      <w:r>
        <w:rPr>
          <w:spacing w:val="-2"/>
        </w:rPr>
        <w:t>технологии</w:t>
      </w:r>
    </w:p>
    <w:p w:rsidR="00AB1E57" w:rsidRDefault="00712190">
      <w:pPr>
        <w:ind w:left="990"/>
        <w:jc w:val="both"/>
        <w:rPr>
          <w:i/>
          <w:sz w:val="24"/>
        </w:rPr>
      </w:pPr>
      <w:r>
        <w:rPr>
          <w:i/>
          <w:sz w:val="24"/>
        </w:rPr>
        <w:t>Текстовые</w:t>
      </w:r>
      <w:r>
        <w:rPr>
          <w:i/>
          <w:spacing w:val="-7"/>
          <w:sz w:val="24"/>
        </w:rPr>
        <w:t xml:space="preserve"> </w:t>
      </w:r>
      <w:r>
        <w:rPr>
          <w:i/>
          <w:spacing w:val="-2"/>
          <w:sz w:val="24"/>
        </w:rPr>
        <w:t>документы</w:t>
      </w:r>
    </w:p>
    <w:p w:rsidR="00AB1E57" w:rsidRDefault="00712190">
      <w:pPr>
        <w:pStyle w:val="a3"/>
        <w:ind w:right="532"/>
      </w:pPr>
      <w:r>
        <w:t xml:space="preserve">Текстовые документы и их структурные элементы (страница, абзац, строка, слово, </w:t>
      </w:r>
      <w:r>
        <w:rPr>
          <w:spacing w:val="-2"/>
        </w:rPr>
        <w:t>символ).</w:t>
      </w:r>
    </w:p>
    <w:p w:rsidR="00AB1E57" w:rsidRDefault="00712190">
      <w:pPr>
        <w:pStyle w:val="a3"/>
        <w:ind w:right="53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Pr>
          <w:spacing w:val="4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B1E57" w:rsidRDefault="00712190">
      <w:pPr>
        <w:pStyle w:val="a3"/>
        <w:spacing w:before="1"/>
        <w:ind w:right="534"/>
      </w:pPr>
      <w:r>
        <w:t>Структурирование информации с помощью списков и таблиц. Многоуровневые списки. Добавление таблиц в текстовые документы.</w:t>
      </w:r>
    </w:p>
    <w:p w:rsidR="00AB1E57" w:rsidRDefault="00712190">
      <w:pPr>
        <w:pStyle w:val="a3"/>
        <w:ind w:right="53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B1E57" w:rsidRDefault="00712190">
      <w:pPr>
        <w:pStyle w:val="a3"/>
        <w:ind w:right="531"/>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B1E57" w:rsidRDefault="00712190">
      <w:pPr>
        <w:ind w:left="990"/>
        <w:jc w:val="both"/>
        <w:rPr>
          <w:i/>
          <w:sz w:val="24"/>
        </w:rPr>
      </w:pPr>
      <w:r>
        <w:rPr>
          <w:i/>
          <w:sz w:val="24"/>
        </w:rPr>
        <w:t>Компьютерная</w:t>
      </w:r>
      <w:r>
        <w:rPr>
          <w:i/>
          <w:spacing w:val="-5"/>
          <w:sz w:val="24"/>
        </w:rPr>
        <w:t xml:space="preserve"> </w:t>
      </w:r>
      <w:r>
        <w:rPr>
          <w:i/>
          <w:spacing w:val="-2"/>
          <w:sz w:val="24"/>
        </w:rPr>
        <w:t>графика</w:t>
      </w:r>
    </w:p>
    <w:p w:rsidR="00AB1E57" w:rsidRDefault="00712190">
      <w:pPr>
        <w:pStyle w:val="a3"/>
        <w:ind w:right="531"/>
      </w:pPr>
      <w:r>
        <w:t>Знакомство с графическими редакторами. Растровые рисунки. Использование графических примитивов.</w:t>
      </w:r>
    </w:p>
    <w:p w:rsidR="00AB1E57" w:rsidRDefault="00712190">
      <w:pPr>
        <w:pStyle w:val="a3"/>
        <w:spacing w:before="1"/>
        <w:ind w:right="532"/>
      </w:pPr>
      <w:r>
        <w:t>Операции редактирования графических объектов, в том числе цифровых фотографий:</w:t>
      </w:r>
      <w:r>
        <w:rPr>
          <w:spacing w:val="74"/>
          <w:w w:val="150"/>
        </w:rPr>
        <w:t xml:space="preserve"> </w:t>
      </w:r>
      <w:r>
        <w:t>изменение</w:t>
      </w:r>
      <w:r>
        <w:rPr>
          <w:spacing w:val="77"/>
          <w:w w:val="150"/>
        </w:rPr>
        <w:t xml:space="preserve"> </w:t>
      </w:r>
      <w:r>
        <w:t>размера,</w:t>
      </w:r>
      <w:r>
        <w:rPr>
          <w:spacing w:val="78"/>
          <w:w w:val="150"/>
        </w:rPr>
        <w:t xml:space="preserve"> </w:t>
      </w:r>
      <w:r>
        <w:t>обрезка,</w:t>
      </w:r>
      <w:r>
        <w:rPr>
          <w:spacing w:val="80"/>
          <w:w w:val="150"/>
        </w:rPr>
        <w:t xml:space="preserve"> </w:t>
      </w:r>
      <w:r>
        <w:t>поворот,</w:t>
      </w:r>
      <w:r>
        <w:rPr>
          <w:spacing w:val="77"/>
          <w:w w:val="150"/>
        </w:rPr>
        <w:t xml:space="preserve"> </w:t>
      </w:r>
      <w:r>
        <w:t>отражение,</w:t>
      </w:r>
      <w:r>
        <w:rPr>
          <w:spacing w:val="78"/>
          <w:w w:val="150"/>
        </w:rPr>
        <w:t xml:space="preserve"> </w:t>
      </w:r>
      <w:r>
        <w:t>работа</w:t>
      </w:r>
      <w:r>
        <w:rPr>
          <w:spacing w:val="78"/>
          <w:w w:val="150"/>
        </w:rPr>
        <w:t xml:space="preserve"> </w:t>
      </w:r>
      <w:r>
        <w:t>с</w:t>
      </w:r>
      <w:r>
        <w:rPr>
          <w:spacing w:val="77"/>
          <w:w w:val="150"/>
        </w:rPr>
        <w:t xml:space="preserve"> </w:t>
      </w:r>
      <w:r>
        <w:rPr>
          <w:spacing w:val="-2"/>
        </w:rPr>
        <w:t>областями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(выделение,</w:t>
      </w:r>
      <w:r>
        <w:rPr>
          <w:spacing w:val="-6"/>
        </w:rPr>
        <w:t xml:space="preserve"> </w:t>
      </w:r>
      <w:r>
        <w:t>копирование,</w:t>
      </w:r>
      <w:r>
        <w:rPr>
          <w:spacing w:val="-3"/>
        </w:rPr>
        <w:t xml:space="preserve"> </w:t>
      </w:r>
      <w:r>
        <w:t>заливка</w:t>
      </w:r>
      <w:r>
        <w:rPr>
          <w:spacing w:val="-3"/>
        </w:rPr>
        <w:t xml:space="preserve"> </w:t>
      </w:r>
      <w:r>
        <w:t>цветом),</w:t>
      </w:r>
      <w:r>
        <w:rPr>
          <w:spacing w:val="-3"/>
        </w:rPr>
        <w:t xml:space="preserve"> </w:t>
      </w:r>
      <w:r>
        <w:t>коррекция</w:t>
      </w:r>
      <w:r>
        <w:rPr>
          <w:spacing w:val="-3"/>
        </w:rPr>
        <w:t xml:space="preserve"> </w:t>
      </w:r>
      <w:r>
        <w:t>цвета,</w:t>
      </w:r>
      <w:r>
        <w:rPr>
          <w:spacing w:val="-3"/>
        </w:rPr>
        <w:t xml:space="preserve"> </w:t>
      </w:r>
      <w:r>
        <w:t>яркости</w:t>
      </w:r>
      <w:r>
        <w:rPr>
          <w:spacing w:val="-5"/>
        </w:rPr>
        <w:t xml:space="preserve"> </w:t>
      </w:r>
      <w:r>
        <w:t>и</w:t>
      </w:r>
      <w:r>
        <w:rPr>
          <w:spacing w:val="-3"/>
        </w:rPr>
        <w:t xml:space="preserve"> </w:t>
      </w:r>
      <w:r>
        <w:rPr>
          <w:spacing w:val="-2"/>
        </w:rPr>
        <w:t>контрастности.</w:t>
      </w:r>
    </w:p>
    <w:p w:rsidR="00AB1E57" w:rsidRDefault="00712190">
      <w:pPr>
        <w:pStyle w:val="a3"/>
        <w:ind w:right="531"/>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B1E57" w:rsidRDefault="00712190">
      <w:pPr>
        <w:spacing w:before="1"/>
        <w:ind w:left="990"/>
        <w:jc w:val="both"/>
        <w:rPr>
          <w:i/>
          <w:sz w:val="24"/>
        </w:rPr>
      </w:pPr>
      <w:r>
        <w:rPr>
          <w:i/>
          <w:sz w:val="24"/>
        </w:rPr>
        <w:t>Мультимедийные</w:t>
      </w:r>
      <w:r>
        <w:rPr>
          <w:i/>
          <w:spacing w:val="-6"/>
          <w:sz w:val="24"/>
        </w:rPr>
        <w:t xml:space="preserve"> </w:t>
      </w:r>
      <w:r>
        <w:rPr>
          <w:i/>
          <w:spacing w:val="-2"/>
          <w:sz w:val="24"/>
        </w:rPr>
        <w:t>презентации</w:t>
      </w:r>
    </w:p>
    <w:p w:rsidR="00AB1E57" w:rsidRDefault="00712190">
      <w:pPr>
        <w:pStyle w:val="a3"/>
        <w:ind w:right="533"/>
      </w:pPr>
      <w:r>
        <w:t>Подготовка мультимедийных презентаций. Слайд. Добавление на слайд текста и изображений. Работа с несколькими слайдами.</w:t>
      </w:r>
    </w:p>
    <w:p w:rsidR="00AB1E57" w:rsidRDefault="00712190">
      <w:pPr>
        <w:pStyle w:val="a3"/>
        <w:ind w:left="990" w:firstLine="0"/>
      </w:pPr>
      <w:r>
        <w:t>Добавление</w:t>
      </w:r>
      <w:r>
        <w:rPr>
          <w:spacing w:val="-7"/>
        </w:rPr>
        <w:t xml:space="preserve"> </w:t>
      </w:r>
      <w:r>
        <w:t>на</w:t>
      </w:r>
      <w:r>
        <w:rPr>
          <w:spacing w:val="-4"/>
        </w:rPr>
        <w:t xml:space="preserve"> </w:t>
      </w:r>
      <w:r>
        <w:t>слайд</w:t>
      </w:r>
      <w:r>
        <w:rPr>
          <w:spacing w:val="-3"/>
        </w:rPr>
        <w:t xml:space="preserve"> </w:t>
      </w:r>
      <w:r>
        <w:t>аудиовизуальных</w:t>
      </w:r>
      <w:r>
        <w:rPr>
          <w:spacing w:val="-3"/>
        </w:rPr>
        <w:t xml:space="preserve"> </w:t>
      </w:r>
      <w:r>
        <w:t>данных.</w:t>
      </w:r>
      <w:r>
        <w:rPr>
          <w:spacing w:val="-3"/>
        </w:rPr>
        <w:t xml:space="preserve"> </w:t>
      </w:r>
      <w:r>
        <w:t>Анимация.</w:t>
      </w:r>
      <w:r>
        <w:rPr>
          <w:spacing w:val="-3"/>
        </w:rPr>
        <w:t xml:space="preserve"> </w:t>
      </w:r>
      <w:r>
        <w:rPr>
          <w:spacing w:val="-2"/>
        </w:rPr>
        <w:t>Гиперссылки.</w:t>
      </w:r>
    </w:p>
    <w:p w:rsidR="00AB1E57" w:rsidRDefault="00712190" w:rsidP="00A47389">
      <w:pPr>
        <w:pStyle w:val="1"/>
        <w:numPr>
          <w:ilvl w:val="0"/>
          <w:numId w:val="185"/>
        </w:numPr>
        <w:tabs>
          <w:tab w:val="left" w:pos="1693"/>
        </w:tabs>
        <w:ind w:hanging="703"/>
      </w:pPr>
      <w:r>
        <w:rPr>
          <w:spacing w:val="-2"/>
        </w:rPr>
        <w:t>КЛАСС</w:t>
      </w:r>
    </w:p>
    <w:p w:rsidR="00AB1E57" w:rsidRDefault="00712190">
      <w:pPr>
        <w:pStyle w:val="a3"/>
        <w:ind w:left="990" w:firstLine="0"/>
      </w:pPr>
      <w:r>
        <w:t>Теоретические</w:t>
      </w:r>
      <w:r>
        <w:rPr>
          <w:spacing w:val="-5"/>
        </w:rPr>
        <w:t xml:space="preserve"> </w:t>
      </w:r>
      <w:r>
        <w:t>основы</w:t>
      </w:r>
      <w:r>
        <w:rPr>
          <w:spacing w:val="-2"/>
        </w:rPr>
        <w:t xml:space="preserve"> информатики</w:t>
      </w:r>
    </w:p>
    <w:p w:rsidR="00AB1E57" w:rsidRDefault="00712190">
      <w:pPr>
        <w:ind w:left="990"/>
        <w:jc w:val="both"/>
        <w:rPr>
          <w:i/>
          <w:sz w:val="24"/>
        </w:rPr>
      </w:pPr>
      <w:r>
        <w:rPr>
          <w:i/>
          <w:sz w:val="24"/>
        </w:rPr>
        <w:t>Системы</w:t>
      </w:r>
      <w:r>
        <w:rPr>
          <w:i/>
          <w:spacing w:val="-4"/>
          <w:sz w:val="24"/>
        </w:rPr>
        <w:t xml:space="preserve"> </w:t>
      </w:r>
      <w:r>
        <w:rPr>
          <w:i/>
          <w:spacing w:val="-2"/>
          <w:sz w:val="24"/>
        </w:rPr>
        <w:t>счисления</w:t>
      </w:r>
    </w:p>
    <w:p w:rsidR="00AB1E57" w:rsidRDefault="00712190">
      <w:pPr>
        <w:pStyle w:val="a3"/>
        <w:ind w:right="53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B1E57" w:rsidRDefault="00712190">
      <w:pPr>
        <w:pStyle w:val="a3"/>
        <w:spacing w:before="1"/>
        <w:ind w:left="990" w:firstLine="0"/>
      </w:pPr>
      <w:r>
        <w:t>Римская</w:t>
      </w:r>
      <w:r>
        <w:rPr>
          <w:spacing w:val="-4"/>
        </w:rPr>
        <w:t xml:space="preserve"> </w:t>
      </w:r>
      <w:r>
        <w:t>система</w:t>
      </w:r>
      <w:r>
        <w:rPr>
          <w:spacing w:val="-3"/>
        </w:rPr>
        <w:t xml:space="preserve"> </w:t>
      </w:r>
      <w:r>
        <w:rPr>
          <w:spacing w:val="-2"/>
        </w:rPr>
        <w:t>счисления.</w:t>
      </w:r>
    </w:p>
    <w:p w:rsidR="00AB1E57" w:rsidRDefault="00712190">
      <w:pPr>
        <w:pStyle w:val="a3"/>
        <w:ind w:right="532"/>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w:t>
      </w:r>
      <w:r>
        <w:rPr>
          <w:spacing w:val="-1"/>
        </w:rPr>
        <w:t xml:space="preserve"> </w:t>
      </w:r>
      <w:r>
        <w:t>в</w:t>
      </w:r>
      <w:r>
        <w:rPr>
          <w:spacing w:val="-1"/>
        </w:rPr>
        <w:t xml:space="preserve"> </w:t>
      </w:r>
      <w:r>
        <w:t>двоичную и</w:t>
      </w:r>
      <w:r>
        <w:rPr>
          <w:spacing w:val="-1"/>
        </w:rPr>
        <w:t xml:space="preserve"> </w:t>
      </w:r>
      <w:r>
        <w:t>десятичную системы</w:t>
      </w:r>
      <w:r>
        <w:rPr>
          <w:spacing w:val="-1"/>
        </w:rPr>
        <w:t xml:space="preserve"> </w:t>
      </w:r>
      <w:r>
        <w:t>и обратно.</w:t>
      </w:r>
      <w:r>
        <w:rPr>
          <w:spacing w:val="-2"/>
        </w:rPr>
        <w:t xml:space="preserve"> </w:t>
      </w:r>
      <w:r>
        <w:t>Шестнадцатеричная система счисления. Перевод чисел из шестнадцатеричной системы в двоичную, восьмеричную и десятичную системы и обратно.</w:t>
      </w:r>
    </w:p>
    <w:p w:rsidR="00AB1E57" w:rsidRDefault="00712190">
      <w:pPr>
        <w:pStyle w:val="a3"/>
        <w:ind w:left="990" w:firstLine="0"/>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AB1E57" w:rsidRDefault="00712190">
      <w:pPr>
        <w:ind w:left="990"/>
        <w:jc w:val="both"/>
        <w:rPr>
          <w:i/>
          <w:sz w:val="24"/>
        </w:rPr>
      </w:pPr>
      <w:r>
        <w:rPr>
          <w:i/>
          <w:sz w:val="24"/>
        </w:rPr>
        <w:t>Элементы</w:t>
      </w:r>
      <w:r>
        <w:rPr>
          <w:i/>
          <w:spacing w:val="-8"/>
          <w:sz w:val="24"/>
        </w:rPr>
        <w:t xml:space="preserve"> </w:t>
      </w:r>
      <w:r>
        <w:rPr>
          <w:i/>
          <w:sz w:val="24"/>
        </w:rPr>
        <w:t>математической</w:t>
      </w:r>
      <w:r>
        <w:rPr>
          <w:i/>
          <w:spacing w:val="-7"/>
          <w:sz w:val="24"/>
        </w:rPr>
        <w:t xml:space="preserve"> </w:t>
      </w:r>
      <w:r>
        <w:rPr>
          <w:i/>
          <w:spacing w:val="-2"/>
          <w:sz w:val="24"/>
        </w:rPr>
        <w:t>логики</w:t>
      </w:r>
    </w:p>
    <w:p w:rsidR="00AB1E57" w:rsidRDefault="00712190">
      <w:pPr>
        <w:pStyle w:val="a3"/>
        <w:ind w:right="532"/>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Pr>
          <w:spacing w:val="-4"/>
        </w:rPr>
        <w:t xml:space="preserve"> </w:t>
      </w:r>
      <w:r>
        <w:t>логических</w:t>
      </w:r>
      <w:r>
        <w:rPr>
          <w:spacing w:val="-6"/>
        </w:rPr>
        <w:t xml:space="preserve"> </w:t>
      </w:r>
      <w:r>
        <w:t>операций.</w:t>
      </w:r>
      <w:r>
        <w:rPr>
          <w:spacing w:val="-4"/>
        </w:rPr>
        <w:t xml:space="preserve"> </w:t>
      </w:r>
      <w:r>
        <w:t>Определение</w:t>
      </w:r>
      <w:r>
        <w:rPr>
          <w:spacing w:val="-5"/>
        </w:rPr>
        <w:t xml:space="preserve"> </w:t>
      </w:r>
      <w:r>
        <w:t>истинности</w:t>
      </w:r>
      <w:r>
        <w:rPr>
          <w:spacing w:val="-3"/>
        </w:rPr>
        <w:t xml:space="preserve"> </w:t>
      </w:r>
      <w:r>
        <w:t>составного</w:t>
      </w:r>
      <w:r>
        <w:rPr>
          <w:spacing w:val="-4"/>
        </w:rPr>
        <w:t xml:space="preserve"> </w:t>
      </w:r>
      <w:r>
        <w:t>высказывания,</w:t>
      </w:r>
      <w:r>
        <w:rPr>
          <w:spacing w:val="-4"/>
        </w:rPr>
        <w:t xml:space="preserve"> </w:t>
      </w:r>
      <w:r>
        <w:t>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B1E57" w:rsidRDefault="00712190">
      <w:pPr>
        <w:pStyle w:val="a3"/>
        <w:ind w:left="990" w:right="1682" w:firstLine="0"/>
      </w:pPr>
      <w:r>
        <w:t>Логические</w:t>
      </w:r>
      <w:r>
        <w:rPr>
          <w:spacing w:val="-8"/>
        </w:rPr>
        <w:t xml:space="preserve"> </w:t>
      </w:r>
      <w:r>
        <w:t>элементы.</w:t>
      </w:r>
      <w:r>
        <w:rPr>
          <w:spacing w:val="-7"/>
        </w:rPr>
        <w:t xml:space="preserve"> </w:t>
      </w:r>
      <w:r>
        <w:t>Знакомство</w:t>
      </w:r>
      <w:r>
        <w:rPr>
          <w:spacing w:val="-7"/>
        </w:rPr>
        <w:t xml:space="preserve"> </w:t>
      </w:r>
      <w:r>
        <w:t>с</w:t>
      </w:r>
      <w:r>
        <w:rPr>
          <w:spacing w:val="-8"/>
        </w:rPr>
        <w:t xml:space="preserve"> </w:t>
      </w:r>
      <w:r>
        <w:t>логическими</w:t>
      </w:r>
      <w:r>
        <w:rPr>
          <w:spacing w:val="-7"/>
        </w:rPr>
        <w:t xml:space="preserve"> </w:t>
      </w:r>
      <w:r>
        <w:t>основами</w:t>
      </w:r>
      <w:r>
        <w:rPr>
          <w:spacing w:val="-7"/>
        </w:rPr>
        <w:t xml:space="preserve"> </w:t>
      </w:r>
      <w:r>
        <w:t>компьютера. Алгоритмы и программирование</w:t>
      </w:r>
    </w:p>
    <w:p w:rsidR="00AB1E57" w:rsidRDefault="00712190">
      <w:pPr>
        <w:ind w:left="990"/>
        <w:jc w:val="both"/>
        <w:rPr>
          <w:i/>
          <w:sz w:val="24"/>
        </w:rPr>
      </w:pPr>
      <w:r>
        <w:rPr>
          <w:i/>
          <w:sz w:val="24"/>
        </w:rPr>
        <w:t>Исполнители</w:t>
      </w:r>
      <w:r>
        <w:rPr>
          <w:i/>
          <w:spacing w:val="-5"/>
          <w:sz w:val="24"/>
        </w:rPr>
        <w:t xml:space="preserve"> </w:t>
      </w:r>
      <w:r>
        <w:rPr>
          <w:i/>
          <w:sz w:val="24"/>
        </w:rPr>
        <w:t>и</w:t>
      </w:r>
      <w:r>
        <w:rPr>
          <w:i/>
          <w:spacing w:val="-4"/>
          <w:sz w:val="24"/>
        </w:rPr>
        <w:t xml:space="preserve"> </w:t>
      </w:r>
      <w:r>
        <w:rPr>
          <w:i/>
          <w:sz w:val="24"/>
        </w:rPr>
        <w:t>алгоритмы.</w:t>
      </w:r>
      <w:r>
        <w:rPr>
          <w:i/>
          <w:spacing w:val="-4"/>
          <w:sz w:val="24"/>
        </w:rPr>
        <w:t xml:space="preserve"> </w:t>
      </w:r>
      <w:r>
        <w:rPr>
          <w:i/>
          <w:sz w:val="24"/>
        </w:rPr>
        <w:t>Алгоритмические</w:t>
      </w:r>
      <w:r>
        <w:rPr>
          <w:i/>
          <w:spacing w:val="-4"/>
          <w:sz w:val="24"/>
        </w:rPr>
        <w:t xml:space="preserve"> </w:t>
      </w:r>
      <w:r>
        <w:rPr>
          <w:i/>
          <w:spacing w:val="-2"/>
          <w:sz w:val="24"/>
        </w:rPr>
        <w:t>конструкции</w:t>
      </w:r>
    </w:p>
    <w:p w:rsidR="00AB1E57" w:rsidRDefault="00712190">
      <w:pPr>
        <w:pStyle w:val="a3"/>
        <w:ind w:right="535"/>
      </w:pPr>
      <w:r>
        <w:t xml:space="preserve">Понятие алгоритма. Исполнители алгоритмов. Алгоритм как план управления </w:t>
      </w:r>
      <w:r>
        <w:rPr>
          <w:spacing w:val="-2"/>
        </w:rPr>
        <w:t>исполнителем.</w:t>
      </w:r>
    </w:p>
    <w:p w:rsidR="00AB1E57" w:rsidRDefault="00712190">
      <w:pPr>
        <w:pStyle w:val="a3"/>
        <w:ind w:right="527"/>
      </w:pPr>
      <w:r>
        <w:t xml:space="preserve">Свойства алгоритма. Способы записи алгоритма (словесный, в виде блок-схемы, </w:t>
      </w:r>
      <w:r>
        <w:rPr>
          <w:spacing w:val="-2"/>
        </w:rPr>
        <w:t>программа).</w:t>
      </w:r>
    </w:p>
    <w:p w:rsidR="00AB1E57" w:rsidRDefault="00712190">
      <w:pPr>
        <w:pStyle w:val="a3"/>
        <w:ind w:right="531"/>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B1E57" w:rsidRDefault="00712190">
      <w:pPr>
        <w:pStyle w:val="a3"/>
        <w:spacing w:before="1"/>
        <w:ind w:right="530"/>
      </w:pPr>
      <w:r>
        <w:t>Конструкция «ветвление»: полная и</w:t>
      </w:r>
      <w:r>
        <w:rPr>
          <w:spacing w:val="-1"/>
        </w:rPr>
        <w:t xml:space="preserve"> </w:t>
      </w:r>
      <w:r>
        <w:t>неполная</w:t>
      </w:r>
      <w:r>
        <w:rPr>
          <w:spacing w:val="-2"/>
        </w:rPr>
        <w:t xml:space="preserve"> </w:t>
      </w:r>
      <w:r>
        <w:t>формы.</w:t>
      </w:r>
      <w:r>
        <w:rPr>
          <w:spacing w:val="-1"/>
        </w:rPr>
        <w:t xml:space="preserve"> </w:t>
      </w:r>
      <w:r>
        <w:t>Выполнение</w:t>
      </w:r>
      <w:r>
        <w:rPr>
          <w:spacing w:val="-1"/>
        </w:rPr>
        <w:t xml:space="preserve"> </w:t>
      </w:r>
      <w:r>
        <w:t>и</w:t>
      </w:r>
      <w:r>
        <w:rPr>
          <w:spacing w:val="-1"/>
        </w:rPr>
        <w:t xml:space="preserve"> </w:t>
      </w:r>
      <w:r>
        <w:t>невыполнение условия (истинность и ложность высказывания). Простые и составные условия.</w:t>
      </w:r>
    </w:p>
    <w:p w:rsidR="00AB1E57" w:rsidRDefault="00712190">
      <w:pPr>
        <w:pStyle w:val="a3"/>
        <w:ind w:right="531"/>
      </w:pPr>
      <w:r>
        <w:t>Конструкция «повторения»: циклы с заданным числом повторений, с условием выполнения, с переменной цикла.</w:t>
      </w:r>
    </w:p>
    <w:p w:rsidR="00AB1E57" w:rsidRDefault="00712190">
      <w:pPr>
        <w:pStyle w:val="a3"/>
        <w:ind w:right="53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B1E57" w:rsidRDefault="00712190">
      <w:pPr>
        <w:ind w:left="990"/>
        <w:jc w:val="both"/>
        <w:rPr>
          <w:i/>
          <w:sz w:val="24"/>
        </w:rPr>
      </w:pPr>
      <w:r>
        <w:rPr>
          <w:i/>
          <w:sz w:val="24"/>
        </w:rPr>
        <w:t>Язык</w:t>
      </w:r>
      <w:r>
        <w:rPr>
          <w:i/>
          <w:spacing w:val="-1"/>
          <w:sz w:val="24"/>
        </w:rPr>
        <w:t xml:space="preserve"> </w:t>
      </w:r>
      <w:r>
        <w:rPr>
          <w:i/>
          <w:spacing w:val="-2"/>
          <w:sz w:val="24"/>
        </w:rPr>
        <w:t>программирования</w:t>
      </w:r>
    </w:p>
    <w:p w:rsidR="00AB1E57" w:rsidRDefault="00712190">
      <w:pPr>
        <w:pStyle w:val="a3"/>
        <w:ind w:right="529"/>
      </w:pPr>
      <w:r>
        <w:t>Язык программирования (Python, C++, Паскаль, Java, C#, Школьный Алгоритмический Язык).</w:t>
      </w:r>
    </w:p>
    <w:p w:rsidR="00AB1E57" w:rsidRDefault="00712190">
      <w:pPr>
        <w:pStyle w:val="a3"/>
        <w:spacing w:before="1"/>
        <w:ind w:left="990" w:firstLine="0"/>
      </w:pPr>
      <w:r>
        <w:t>Система</w:t>
      </w:r>
      <w:r>
        <w:rPr>
          <w:spacing w:val="-7"/>
        </w:rPr>
        <w:t xml:space="preserve"> </w:t>
      </w:r>
      <w:r>
        <w:t>программирования:</w:t>
      </w:r>
      <w:r>
        <w:rPr>
          <w:spacing w:val="-3"/>
        </w:rPr>
        <w:t xml:space="preserve"> </w:t>
      </w:r>
      <w:r>
        <w:t>редактор</w:t>
      </w:r>
      <w:r>
        <w:rPr>
          <w:spacing w:val="-3"/>
        </w:rPr>
        <w:t xml:space="preserve"> </w:t>
      </w:r>
      <w:r>
        <w:t>текста</w:t>
      </w:r>
      <w:r>
        <w:rPr>
          <w:spacing w:val="-3"/>
        </w:rPr>
        <w:t xml:space="preserve"> </w:t>
      </w:r>
      <w:r>
        <w:t>программ,</w:t>
      </w:r>
      <w:r>
        <w:rPr>
          <w:spacing w:val="-3"/>
        </w:rPr>
        <w:t xml:space="preserve"> </w:t>
      </w:r>
      <w:r>
        <w:t>транслятор,</w:t>
      </w:r>
      <w:r>
        <w:rPr>
          <w:spacing w:val="-3"/>
        </w:rPr>
        <w:t xml:space="preserve"> </w:t>
      </w:r>
      <w:r>
        <w:rPr>
          <w:spacing w:val="-2"/>
        </w:rPr>
        <w:t>отладчик.</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right="533" w:firstLine="0"/>
      </w:pPr>
      <w:r>
        <w:lastRenderedPageBreak/>
        <w:t>Переменная: тип, имя, значение. Целые, вещественные и символьные переменные. Оператор</w:t>
      </w:r>
      <w:r>
        <w:rPr>
          <w:spacing w:val="48"/>
        </w:rPr>
        <w:t xml:space="preserve"> </w:t>
      </w:r>
      <w:r>
        <w:t>присваивания.</w:t>
      </w:r>
      <w:r>
        <w:rPr>
          <w:spacing w:val="49"/>
        </w:rPr>
        <w:t xml:space="preserve"> </w:t>
      </w:r>
      <w:r>
        <w:t>Арифметические</w:t>
      </w:r>
      <w:r>
        <w:rPr>
          <w:spacing w:val="49"/>
        </w:rPr>
        <w:t xml:space="preserve"> </w:t>
      </w:r>
      <w:r>
        <w:t>выражения</w:t>
      </w:r>
      <w:r>
        <w:rPr>
          <w:spacing w:val="49"/>
        </w:rPr>
        <w:t xml:space="preserve"> </w:t>
      </w:r>
      <w:r>
        <w:t>и</w:t>
      </w:r>
      <w:r>
        <w:rPr>
          <w:spacing w:val="51"/>
        </w:rPr>
        <w:t xml:space="preserve"> </w:t>
      </w:r>
      <w:r>
        <w:t>порядок</w:t>
      </w:r>
      <w:r>
        <w:rPr>
          <w:spacing w:val="50"/>
        </w:rPr>
        <w:t xml:space="preserve"> </w:t>
      </w:r>
      <w:r>
        <w:t>их</w:t>
      </w:r>
      <w:r>
        <w:rPr>
          <w:spacing w:val="48"/>
        </w:rPr>
        <w:t xml:space="preserve"> </w:t>
      </w:r>
      <w:r>
        <w:rPr>
          <w:spacing w:val="-2"/>
        </w:rPr>
        <w:t>вычисления.</w:t>
      </w:r>
    </w:p>
    <w:p w:rsidR="00AB1E57" w:rsidRDefault="00712190">
      <w:pPr>
        <w:pStyle w:val="a3"/>
        <w:spacing w:before="1"/>
        <w:ind w:firstLine="0"/>
      </w:pPr>
      <w:r>
        <w:t>Операции</w:t>
      </w:r>
      <w:r>
        <w:rPr>
          <w:spacing w:val="-2"/>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2"/>
        </w:rPr>
        <w:t xml:space="preserve"> деления.</w:t>
      </w:r>
    </w:p>
    <w:p w:rsidR="00AB1E57" w:rsidRDefault="00712190">
      <w:pPr>
        <w:pStyle w:val="a3"/>
        <w:ind w:right="53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B1E57" w:rsidRDefault="00712190">
      <w:pPr>
        <w:pStyle w:val="a3"/>
        <w:ind w:right="530"/>
      </w:pPr>
      <w:r>
        <w:t>Диалоговая отладка программ: пошаговое выполнение, просмотр значений</w:t>
      </w:r>
      <w:r>
        <w:rPr>
          <w:spacing w:val="40"/>
        </w:rPr>
        <w:t xml:space="preserve"> </w:t>
      </w:r>
      <w:r>
        <w:t>величин, отладочный вывод, выбор точки останова.</w:t>
      </w:r>
    </w:p>
    <w:p w:rsidR="00AB1E57" w:rsidRDefault="00712190">
      <w:pPr>
        <w:pStyle w:val="a3"/>
        <w:ind w:right="530"/>
      </w:pPr>
      <w:r>
        <w:t>Цикл с условием. Алгоритм Евклида для нахождения наибольшего общего</w:t>
      </w:r>
      <w:r>
        <w:rPr>
          <w:spacing w:val="40"/>
        </w:rPr>
        <w:t xml:space="preserve"> </w:t>
      </w:r>
      <w:r>
        <w:t>делителя двух натуральных чисел. Разбиение записи натурального числа в позиционной системе с</w:t>
      </w:r>
      <w:r>
        <w:rPr>
          <w:spacing w:val="-2"/>
        </w:rPr>
        <w:t xml:space="preserve"> </w:t>
      </w:r>
      <w:r>
        <w:t>основанием, меньшим</w:t>
      </w:r>
      <w:r>
        <w:rPr>
          <w:spacing w:val="-2"/>
        </w:rPr>
        <w:t xml:space="preserve"> </w:t>
      </w:r>
      <w:r>
        <w:t>или равным</w:t>
      </w:r>
      <w:r>
        <w:rPr>
          <w:spacing w:val="-2"/>
        </w:rPr>
        <w:t xml:space="preserve"> </w:t>
      </w:r>
      <w:r>
        <w:t>10,</w:t>
      </w:r>
      <w:r>
        <w:rPr>
          <w:spacing w:val="-1"/>
        </w:rPr>
        <w:t xml:space="preserve"> </w:t>
      </w:r>
      <w:r>
        <w:t>на</w:t>
      </w:r>
      <w:r>
        <w:rPr>
          <w:spacing w:val="-2"/>
        </w:rPr>
        <w:t xml:space="preserve"> </w:t>
      </w:r>
      <w:r>
        <w:t>отдельные</w:t>
      </w:r>
      <w:r>
        <w:rPr>
          <w:spacing w:val="-3"/>
        </w:rPr>
        <w:t xml:space="preserve"> </w:t>
      </w:r>
      <w:r>
        <w:t>цифры.</w:t>
      </w:r>
      <w:r>
        <w:rPr>
          <w:spacing w:val="-3"/>
        </w:rPr>
        <w:t xml:space="preserve"> </w:t>
      </w:r>
      <w:r>
        <w:t>Цикл</w:t>
      </w:r>
      <w:r>
        <w:rPr>
          <w:spacing w:val="-1"/>
        </w:rPr>
        <w:t xml:space="preserve"> </w:t>
      </w:r>
      <w:r>
        <w:t>с</w:t>
      </w:r>
      <w:r>
        <w:rPr>
          <w:spacing w:val="-2"/>
        </w:rPr>
        <w:t xml:space="preserve"> </w:t>
      </w:r>
      <w:r>
        <w:t>переменной. Алгоритмы проверки делимости одного целого числа на другое, проверки натурального числа на простоту.</w:t>
      </w:r>
    </w:p>
    <w:p w:rsidR="00AB1E57" w:rsidRDefault="00712190">
      <w:pPr>
        <w:pStyle w:val="a3"/>
        <w:ind w:right="531"/>
      </w:pPr>
      <w:r>
        <w:t>Обработка символьных данных. Символьные (строковые) переменные. 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rsidR="00AB1E57" w:rsidRDefault="00712190">
      <w:pPr>
        <w:spacing w:before="1"/>
        <w:ind w:left="990"/>
        <w:jc w:val="both"/>
        <w:rPr>
          <w:i/>
          <w:sz w:val="24"/>
        </w:rPr>
      </w:pPr>
      <w:r>
        <w:rPr>
          <w:i/>
          <w:sz w:val="24"/>
        </w:rPr>
        <w:t>Анализ</w:t>
      </w:r>
      <w:r>
        <w:rPr>
          <w:i/>
          <w:spacing w:val="-3"/>
          <w:sz w:val="24"/>
        </w:rPr>
        <w:t xml:space="preserve"> </w:t>
      </w:r>
      <w:r>
        <w:rPr>
          <w:i/>
          <w:spacing w:val="-2"/>
          <w:sz w:val="24"/>
        </w:rPr>
        <w:t>алгоритмов</w:t>
      </w:r>
    </w:p>
    <w:p w:rsidR="00AB1E57" w:rsidRDefault="00712190">
      <w:pPr>
        <w:pStyle w:val="a3"/>
        <w:ind w:right="530"/>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AB1E57" w:rsidRDefault="00712190" w:rsidP="00A47389">
      <w:pPr>
        <w:pStyle w:val="1"/>
        <w:numPr>
          <w:ilvl w:val="0"/>
          <w:numId w:val="185"/>
        </w:numPr>
        <w:tabs>
          <w:tab w:val="left" w:pos="1693"/>
        </w:tabs>
        <w:ind w:hanging="703"/>
      </w:pPr>
      <w:r>
        <w:rPr>
          <w:spacing w:val="-2"/>
        </w:rPr>
        <w:t>КЛАСС</w:t>
      </w:r>
    </w:p>
    <w:p w:rsidR="00AB1E57" w:rsidRDefault="00712190">
      <w:pPr>
        <w:pStyle w:val="a3"/>
        <w:ind w:left="990" w:firstLine="0"/>
      </w:pPr>
      <w:r>
        <w:t>Цифровая</w:t>
      </w:r>
      <w:r>
        <w:rPr>
          <w:spacing w:val="-2"/>
        </w:rPr>
        <w:t xml:space="preserve"> грамотность</w:t>
      </w:r>
    </w:p>
    <w:p w:rsidR="00AB1E57" w:rsidRDefault="00712190">
      <w:pPr>
        <w:ind w:left="990"/>
        <w:jc w:val="both"/>
        <w:rPr>
          <w:i/>
          <w:sz w:val="24"/>
        </w:rPr>
      </w:pPr>
      <w:r>
        <w:rPr>
          <w:i/>
          <w:sz w:val="24"/>
        </w:rPr>
        <w:t>Глобальная</w:t>
      </w:r>
      <w:r>
        <w:rPr>
          <w:i/>
          <w:spacing w:val="-5"/>
          <w:sz w:val="24"/>
        </w:rPr>
        <w:t xml:space="preserve"> </w:t>
      </w:r>
      <w:r>
        <w:rPr>
          <w:i/>
          <w:sz w:val="24"/>
        </w:rPr>
        <w:t>сеть</w:t>
      </w:r>
      <w:r>
        <w:rPr>
          <w:i/>
          <w:spacing w:val="-4"/>
          <w:sz w:val="24"/>
        </w:rPr>
        <w:t xml:space="preserve"> </w:t>
      </w:r>
      <w:r>
        <w:rPr>
          <w:i/>
          <w:sz w:val="24"/>
        </w:rPr>
        <w:t>Интернет</w:t>
      </w:r>
      <w:r>
        <w:rPr>
          <w:i/>
          <w:spacing w:val="-4"/>
          <w:sz w:val="24"/>
        </w:rPr>
        <w:t xml:space="preserve"> </w:t>
      </w:r>
      <w:r>
        <w:rPr>
          <w:i/>
          <w:sz w:val="24"/>
        </w:rPr>
        <w:t>и</w:t>
      </w:r>
      <w:r>
        <w:rPr>
          <w:i/>
          <w:spacing w:val="-3"/>
          <w:sz w:val="24"/>
        </w:rPr>
        <w:t xml:space="preserve"> </w:t>
      </w:r>
      <w:r>
        <w:rPr>
          <w:i/>
          <w:sz w:val="24"/>
        </w:rPr>
        <w:t>стратегии</w:t>
      </w:r>
      <w:r>
        <w:rPr>
          <w:i/>
          <w:spacing w:val="-1"/>
          <w:sz w:val="24"/>
        </w:rPr>
        <w:t xml:space="preserve"> </w:t>
      </w:r>
      <w:r>
        <w:rPr>
          <w:i/>
          <w:sz w:val="24"/>
        </w:rPr>
        <w:t>безопасного</w:t>
      </w:r>
      <w:r>
        <w:rPr>
          <w:i/>
          <w:spacing w:val="-3"/>
          <w:sz w:val="24"/>
        </w:rPr>
        <w:t xml:space="preserve"> </w:t>
      </w:r>
      <w:r>
        <w:rPr>
          <w:i/>
          <w:sz w:val="24"/>
        </w:rPr>
        <w:t>поведения</w:t>
      </w:r>
      <w:r>
        <w:rPr>
          <w:i/>
          <w:spacing w:val="-2"/>
          <w:sz w:val="24"/>
        </w:rPr>
        <w:t xml:space="preserve"> </w:t>
      </w:r>
      <w:r>
        <w:rPr>
          <w:i/>
          <w:sz w:val="24"/>
        </w:rPr>
        <w:t>в</w:t>
      </w:r>
      <w:r>
        <w:rPr>
          <w:i/>
          <w:spacing w:val="-4"/>
          <w:sz w:val="24"/>
        </w:rPr>
        <w:t xml:space="preserve"> </w:t>
      </w:r>
      <w:r>
        <w:rPr>
          <w:i/>
          <w:spacing w:val="-5"/>
          <w:sz w:val="24"/>
        </w:rPr>
        <w:t>ней</w:t>
      </w:r>
    </w:p>
    <w:p w:rsidR="00AB1E57" w:rsidRDefault="00712190">
      <w:pPr>
        <w:pStyle w:val="a3"/>
        <w:ind w:right="527"/>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B1E57" w:rsidRDefault="00712190">
      <w:pPr>
        <w:pStyle w:val="a3"/>
        <w:ind w:right="531"/>
      </w:pPr>
      <w:r>
        <w:t>Понятие</w:t>
      </w:r>
      <w:r>
        <w:rPr>
          <w:spacing w:val="-4"/>
        </w:rPr>
        <w:t xml:space="preserve"> </w:t>
      </w:r>
      <w:r>
        <w:t>об</w:t>
      </w:r>
      <w:r>
        <w:rPr>
          <w:spacing w:val="-4"/>
        </w:rPr>
        <w:t xml:space="preserve"> </w:t>
      </w:r>
      <w:r>
        <w:t>информационной</w:t>
      </w:r>
      <w:r>
        <w:rPr>
          <w:spacing w:val="-3"/>
        </w:rPr>
        <w:t xml:space="preserve"> </w:t>
      </w:r>
      <w:r>
        <w:t>безопасности.</w:t>
      </w:r>
      <w:r>
        <w:rPr>
          <w:spacing w:val="-4"/>
        </w:rPr>
        <w:t xml:space="preserve"> </w:t>
      </w:r>
      <w:r>
        <w:t>Угрозы</w:t>
      </w:r>
      <w:r>
        <w:rPr>
          <w:spacing w:val="-4"/>
        </w:rPr>
        <w:t xml:space="preserve"> </w:t>
      </w:r>
      <w:r>
        <w:t>информационной</w:t>
      </w:r>
      <w:r>
        <w:rPr>
          <w:spacing w:val="-5"/>
        </w:rPr>
        <w:t xml:space="preserve"> </w:t>
      </w:r>
      <w:r>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B1E57" w:rsidRDefault="00712190">
      <w:pPr>
        <w:ind w:left="990"/>
        <w:jc w:val="both"/>
        <w:rPr>
          <w:i/>
          <w:sz w:val="24"/>
        </w:rPr>
      </w:pPr>
      <w:r>
        <w:rPr>
          <w:i/>
          <w:sz w:val="24"/>
        </w:rPr>
        <w:t>Работа</w:t>
      </w:r>
      <w:r>
        <w:rPr>
          <w:i/>
          <w:spacing w:val="-4"/>
          <w:sz w:val="24"/>
        </w:rPr>
        <w:t xml:space="preserve"> </w:t>
      </w:r>
      <w:r>
        <w:rPr>
          <w:i/>
          <w:sz w:val="24"/>
        </w:rPr>
        <w:t>в</w:t>
      </w:r>
      <w:r>
        <w:rPr>
          <w:i/>
          <w:spacing w:val="-5"/>
          <w:sz w:val="24"/>
        </w:rPr>
        <w:t xml:space="preserve"> </w:t>
      </w:r>
      <w:r>
        <w:rPr>
          <w:i/>
          <w:sz w:val="24"/>
        </w:rPr>
        <w:t>информационном</w:t>
      </w:r>
      <w:r>
        <w:rPr>
          <w:i/>
          <w:spacing w:val="-4"/>
          <w:sz w:val="24"/>
        </w:rPr>
        <w:t xml:space="preserve"> </w:t>
      </w:r>
      <w:r>
        <w:rPr>
          <w:i/>
          <w:spacing w:val="-2"/>
          <w:sz w:val="24"/>
        </w:rPr>
        <w:t>пространстве</w:t>
      </w:r>
    </w:p>
    <w:p w:rsidR="00AB1E57" w:rsidRDefault="00712190">
      <w:pPr>
        <w:pStyle w:val="a3"/>
        <w:ind w:right="526"/>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B1E57" w:rsidRDefault="00712190">
      <w:pPr>
        <w:pStyle w:val="a3"/>
        <w:spacing w:before="1"/>
        <w:ind w:left="990" w:firstLine="0"/>
      </w:pPr>
      <w:r>
        <w:t>Теоретические</w:t>
      </w:r>
      <w:r>
        <w:rPr>
          <w:spacing w:val="-5"/>
        </w:rPr>
        <w:t xml:space="preserve"> </w:t>
      </w:r>
      <w:r>
        <w:t>основы</w:t>
      </w:r>
      <w:r>
        <w:rPr>
          <w:spacing w:val="-2"/>
        </w:rPr>
        <w:t xml:space="preserve"> информатики</w:t>
      </w:r>
    </w:p>
    <w:p w:rsidR="00AB1E57" w:rsidRDefault="00712190">
      <w:pPr>
        <w:ind w:left="990"/>
        <w:jc w:val="both"/>
        <w:rPr>
          <w:i/>
          <w:sz w:val="24"/>
        </w:rPr>
      </w:pPr>
      <w:r>
        <w:rPr>
          <w:i/>
          <w:sz w:val="24"/>
        </w:rPr>
        <w:t>Моделирование</w:t>
      </w:r>
      <w:r>
        <w:rPr>
          <w:i/>
          <w:spacing w:val="-5"/>
          <w:sz w:val="24"/>
        </w:rPr>
        <w:t xml:space="preserve"> </w:t>
      </w:r>
      <w:r>
        <w:rPr>
          <w:i/>
          <w:sz w:val="24"/>
        </w:rPr>
        <w:t>как</w:t>
      </w:r>
      <w:r>
        <w:rPr>
          <w:i/>
          <w:spacing w:val="-3"/>
          <w:sz w:val="24"/>
        </w:rPr>
        <w:t xml:space="preserve"> </w:t>
      </w:r>
      <w:r>
        <w:rPr>
          <w:i/>
          <w:sz w:val="24"/>
        </w:rPr>
        <w:t>метод</w:t>
      </w:r>
      <w:r>
        <w:rPr>
          <w:i/>
          <w:spacing w:val="-3"/>
          <w:sz w:val="24"/>
        </w:rPr>
        <w:t xml:space="preserve"> </w:t>
      </w:r>
      <w:r>
        <w:rPr>
          <w:i/>
          <w:spacing w:val="-2"/>
          <w:sz w:val="24"/>
        </w:rPr>
        <w:t>познания</w:t>
      </w:r>
    </w:p>
    <w:p w:rsidR="00AB1E57" w:rsidRDefault="00712190">
      <w:pPr>
        <w:pStyle w:val="a3"/>
        <w:ind w:right="53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AB1E57" w:rsidRDefault="00712190">
      <w:pPr>
        <w:pStyle w:val="a3"/>
        <w:ind w:left="990" w:firstLine="0"/>
      </w:pPr>
      <w:r>
        <w:t>Базы</w:t>
      </w:r>
      <w:r>
        <w:rPr>
          <w:spacing w:val="-3"/>
        </w:rPr>
        <w:t xml:space="preserve"> </w:t>
      </w:r>
      <w:r>
        <w:t>данных.</w:t>
      </w:r>
      <w:r>
        <w:rPr>
          <w:spacing w:val="-3"/>
        </w:rPr>
        <w:t xml:space="preserve"> </w:t>
      </w:r>
      <w:r>
        <w:t>Отбор</w:t>
      </w:r>
      <w:r>
        <w:rPr>
          <w:spacing w:val="-3"/>
        </w:rPr>
        <w:t xml:space="preserve"> </w:t>
      </w:r>
      <w:r>
        <w:t>в</w:t>
      </w:r>
      <w:r>
        <w:rPr>
          <w:spacing w:val="-3"/>
        </w:rPr>
        <w:t xml:space="preserve"> </w:t>
      </w:r>
      <w:r>
        <w:t>таблице</w:t>
      </w:r>
      <w:r>
        <w:rPr>
          <w:spacing w:val="-4"/>
        </w:rPr>
        <w:t xml:space="preserve"> </w:t>
      </w:r>
      <w:r>
        <w:t>строк,</w:t>
      </w:r>
      <w:r>
        <w:rPr>
          <w:spacing w:val="-3"/>
        </w:rPr>
        <w:t xml:space="preserve"> </w:t>
      </w:r>
      <w:r>
        <w:t>удовлетворяющих</w:t>
      </w:r>
      <w:r>
        <w:rPr>
          <w:spacing w:val="-3"/>
        </w:rPr>
        <w:t xml:space="preserve"> </w:t>
      </w:r>
      <w:r>
        <w:t>заданному</w:t>
      </w:r>
      <w:r>
        <w:rPr>
          <w:spacing w:val="-2"/>
        </w:rPr>
        <w:t xml:space="preserve"> условию.</w:t>
      </w:r>
    </w:p>
    <w:p w:rsidR="00AB1E57" w:rsidRDefault="00712190">
      <w:pPr>
        <w:pStyle w:val="a3"/>
        <w:ind w:right="529"/>
      </w:pPr>
      <w:r>
        <w:t>Граф.</w:t>
      </w:r>
      <w:r>
        <w:rPr>
          <w:spacing w:val="-3"/>
        </w:rPr>
        <w:t xml:space="preserve"> </w:t>
      </w:r>
      <w:r>
        <w:t>Вершина,</w:t>
      </w:r>
      <w:r>
        <w:rPr>
          <w:spacing w:val="-3"/>
        </w:rPr>
        <w:t xml:space="preserve"> </w:t>
      </w:r>
      <w:r>
        <w:t>ребро,</w:t>
      </w:r>
      <w:r>
        <w:rPr>
          <w:spacing w:val="-4"/>
        </w:rPr>
        <w:t xml:space="preserve"> </w:t>
      </w:r>
      <w:r>
        <w:t>путь.</w:t>
      </w:r>
      <w:r>
        <w:rPr>
          <w:spacing w:val="-5"/>
        </w:rPr>
        <w:t xml:space="preserve"> </w:t>
      </w:r>
      <w:r>
        <w:t>Ориентированные</w:t>
      </w:r>
      <w:r>
        <w:rPr>
          <w:spacing w:val="-3"/>
        </w:rPr>
        <w:t xml:space="preserve"> </w:t>
      </w:r>
      <w:r>
        <w:t>и</w:t>
      </w:r>
      <w:r>
        <w:rPr>
          <w:spacing w:val="-2"/>
        </w:rPr>
        <w:t xml:space="preserve"> </w:t>
      </w:r>
      <w:r>
        <w:t>неориентированные</w:t>
      </w:r>
      <w:r>
        <w:rPr>
          <w:spacing w:val="-4"/>
        </w:rPr>
        <w:t xml:space="preserve"> </w:t>
      </w:r>
      <w:r>
        <w:t>графы.</w:t>
      </w:r>
      <w:r>
        <w:rPr>
          <w:spacing w:val="-3"/>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AB1E57" w:rsidRDefault="00712190">
      <w:pPr>
        <w:pStyle w:val="a3"/>
        <w:spacing w:before="1"/>
        <w:ind w:left="990" w:firstLine="0"/>
        <w:jc w:val="left"/>
      </w:pPr>
      <w:r>
        <w:t>Дерево.</w:t>
      </w:r>
      <w:r>
        <w:rPr>
          <w:spacing w:val="23"/>
        </w:rPr>
        <w:t xml:space="preserve">  </w:t>
      </w:r>
      <w:r>
        <w:t>Корень,</w:t>
      </w:r>
      <w:r>
        <w:rPr>
          <w:spacing w:val="25"/>
        </w:rPr>
        <w:t xml:space="preserve">  </w:t>
      </w:r>
      <w:r>
        <w:t>вершина</w:t>
      </w:r>
      <w:r>
        <w:rPr>
          <w:spacing w:val="25"/>
        </w:rPr>
        <w:t xml:space="preserve">  </w:t>
      </w:r>
      <w:r>
        <w:t>(узел),</w:t>
      </w:r>
      <w:r>
        <w:rPr>
          <w:spacing w:val="25"/>
        </w:rPr>
        <w:t xml:space="preserve">  </w:t>
      </w:r>
      <w:r>
        <w:t>лист,</w:t>
      </w:r>
      <w:r>
        <w:rPr>
          <w:spacing w:val="26"/>
        </w:rPr>
        <w:t xml:space="preserve">  </w:t>
      </w:r>
      <w:r>
        <w:t>ребро</w:t>
      </w:r>
      <w:r>
        <w:rPr>
          <w:spacing w:val="26"/>
        </w:rPr>
        <w:t xml:space="preserve">  </w:t>
      </w:r>
      <w:r>
        <w:t>(дуга)</w:t>
      </w:r>
      <w:r>
        <w:rPr>
          <w:spacing w:val="79"/>
          <w:w w:val="150"/>
        </w:rPr>
        <w:t xml:space="preserve"> </w:t>
      </w:r>
      <w:r>
        <w:t>дерева.</w:t>
      </w:r>
      <w:r>
        <w:rPr>
          <w:spacing w:val="26"/>
        </w:rPr>
        <w:t xml:space="preserve">  </w:t>
      </w:r>
      <w:r>
        <w:t>Высота</w:t>
      </w:r>
      <w:r>
        <w:rPr>
          <w:spacing w:val="26"/>
        </w:rPr>
        <w:t xml:space="preserve">  </w:t>
      </w:r>
      <w:r>
        <w:rPr>
          <w:spacing w:val="-2"/>
        </w:rPr>
        <w:t>дерева.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Поддерево.</w:t>
      </w:r>
      <w:r>
        <w:rPr>
          <w:spacing w:val="-6"/>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4"/>
        </w:rPr>
        <w:t xml:space="preserve"> </w:t>
      </w:r>
      <w:r>
        <w:t>с</w:t>
      </w:r>
      <w:r>
        <w:rPr>
          <w:spacing w:val="-4"/>
        </w:rPr>
        <w:t xml:space="preserve"> </w:t>
      </w:r>
      <w:r>
        <w:t>помощью</w:t>
      </w:r>
      <w:r>
        <w:rPr>
          <w:spacing w:val="-3"/>
        </w:rPr>
        <w:t xml:space="preserve"> </w:t>
      </w:r>
      <w:r>
        <w:rPr>
          <w:spacing w:val="-2"/>
        </w:rPr>
        <w:t>дерева.</w:t>
      </w:r>
    </w:p>
    <w:p w:rsidR="00AB1E57" w:rsidRDefault="00712190">
      <w:pPr>
        <w:pStyle w:val="a3"/>
        <w:ind w:right="534"/>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B1E57" w:rsidRDefault="00712190">
      <w:pPr>
        <w:pStyle w:val="a3"/>
        <w:spacing w:before="1"/>
        <w:ind w:right="531"/>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B1E57" w:rsidRDefault="00712190">
      <w:pPr>
        <w:pStyle w:val="a3"/>
        <w:ind w:left="990" w:firstLine="0"/>
      </w:pPr>
      <w:r>
        <w:t>Алгоритмы</w:t>
      </w:r>
      <w:r>
        <w:rPr>
          <w:spacing w:val="-3"/>
        </w:rPr>
        <w:t xml:space="preserve"> </w:t>
      </w:r>
      <w:r>
        <w:t>и</w:t>
      </w:r>
      <w:r>
        <w:rPr>
          <w:spacing w:val="-3"/>
        </w:rPr>
        <w:t xml:space="preserve"> </w:t>
      </w:r>
      <w:r>
        <w:rPr>
          <w:spacing w:val="-2"/>
        </w:rPr>
        <w:t>программирование</w:t>
      </w:r>
    </w:p>
    <w:p w:rsidR="00AB1E57" w:rsidRDefault="00712190">
      <w:pPr>
        <w:ind w:left="990"/>
        <w:jc w:val="both"/>
        <w:rPr>
          <w:i/>
          <w:sz w:val="24"/>
        </w:rPr>
      </w:pPr>
      <w:r>
        <w:rPr>
          <w:i/>
          <w:sz w:val="24"/>
        </w:rPr>
        <w:t>Разработка</w:t>
      </w:r>
      <w:r>
        <w:rPr>
          <w:i/>
          <w:spacing w:val="-3"/>
          <w:sz w:val="24"/>
        </w:rPr>
        <w:t xml:space="preserve"> </w:t>
      </w:r>
      <w:r>
        <w:rPr>
          <w:i/>
          <w:sz w:val="24"/>
        </w:rPr>
        <w:t>алгоритмов</w:t>
      </w:r>
      <w:r>
        <w:rPr>
          <w:i/>
          <w:spacing w:val="-4"/>
          <w:sz w:val="24"/>
        </w:rPr>
        <w:t xml:space="preserve"> </w:t>
      </w:r>
      <w:r>
        <w:rPr>
          <w:i/>
          <w:sz w:val="24"/>
        </w:rPr>
        <w:t>и</w:t>
      </w:r>
      <w:r>
        <w:rPr>
          <w:i/>
          <w:spacing w:val="-2"/>
          <w:sz w:val="24"/>
        </w:rPr>
        <w:t xml:space="preserve"> программ</w:t>
      </w:r>
    </w:p>
    <w:p w:rsidR="00AB1E57" w:rsidRDefault="00712190">
      <w:pPr>
        <w:pStyle w:val="a3"/>
        <w:ind w:right="533"/>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Pr>
          <w:spacing w:val="40"/>
        </w:rPr>
        <w:t xml:space="preserve"> </w:t>
      </w:r>
      <w:r>
        <w:rPr>
          <w:spacing w:val="-4"/>
        </w:rPr>
        <w:t>др.</w:t>
      </w:r>
    </w:p>
    <w:p w:rsidR="00AB1E57" w:rsidRDefault="00712190">
      <w:pPr>
        <w:pStyle w:val="a3"/>
        <w:ind w:right="531"/>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B1E57" w:rsidRDefault="00712190">
      <w:pPr>
        <w:pStyle w:val="a3"/>
        <w:spacing w:before="1"/>
        <w:ind w:right="53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B1E57" w:rsidRDefault="00712190">
      <w:pPr>
        <w:ind w:left="990"/>
        <w:rPr>
          <w:i/>
          <w:sz w:val="24"/>
        </w:rPr>
      </w:pPr>
      <w:r>
        <w:rPr>
          <w:i/>
          <w:spacing w:val="-2"/>
          <w:sz w:val="24"/>
        </w:rPr>
        <w:t>Управление</w:t>
      </w:r>
    </w:p>
    <w:p w:rsidR="00AB1E57" w:rsidRDefault="00712190">
      <w:pPr>
        <w:pStyle w:val="a3"/>
        <w:ind w:right="531"/>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B1E57" w:rsidRDefault="00712190">
      <w:pPr>
        <w:pStyle w:val="a3"/>
        <w:ind w:right="532"/>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B1E57" w:rsidRDefault="00712190">
      <w:pPr>
        <w:pStyle w:val="a3"/>
        <w:ind w:left="990" w:firstLine="0"/>
      </w:pPr>
      <w:r>
        <w:t>Информационные</w:t>
      </w:r>
      <w:r>
        <w:rPr>
          <w:spacing w:val="-8"/>
        </w:rPr>
        <w:t xml:space="preserve"> </w:t>
      </w:r>
      <w:r>
        <w:rPr>
          <w:spacing w:val="-2"/>
        </w:rPr>
        <w:t>технологии</w:t>
      </w:r>
    </w:p>
    <w:p w:rsidR="00AB1E57" w:rsidRDefault="00712190">
      <w:pPr>
        <w:ind w:left="990"/>
        <w:jc w:val="both"/>
        <w:rPr>
          <w:i/>
          <w:sz w:val="24"/>
        </w:rPr>
      </w:pPr>
      <w:r>
        <w:rPr>
          <w:i/>
          <w:sz w:val="24"/>
        </w:rPr>
        <w:t>Электронные</w:t>
      </w:r>
      <w:r>
        <w:rPr>
          <w:i/>
          <w:spacing w:val="-9"/>
          <w:sz w:val="24"/>
        </w:rPr>
        <w:t xml:space="preserve"> </w:t>
      </w:r>
      <w:r>
        <w:rPr>
          <w:i/>
          <w:spacing w:val="-2"/>
          <w:sz w:val="24"/>
        </w:rPr>
        <w:t>таблицы</w:t>
      </w:r>
    </w:p>
    <w:p w:rsidR="00AB1E57" w:rsidRDefault="00712190">
      <w:pPr>
        <w:pStyle w:val="a3"/>
        <w:ind w:right="528"/>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Pr>
          <w:spacing w:val="40"/>
        </w:rPr>
        <w:t xml:space="preserve"> </w:t>
      </w:r>
      <w:r>
        <w:t>диаграмма). Выбор типа диаграммы.</w:t>
      </w:r>
    </w:p>
    <w:p w:rsidR="00AB1E57" w:rsidRDefault="00712190">
      <w:pPr>
        <w:pStyle w:val="a3"/>
        <w:spacing w:before="1"/>
        <w:ind w:right="530"/>
      </w:pPr>
      <w:r>
        <w:t>Преобразование формул при копировании. Относительная, абсолютная и смешанная адресация.</w:t>
      </w:r>
    </w:p>
    <w:p w:rsidR="00AB1E57" w:rsidRDefault="00712190">
      <w:pPr>
        <w:pStyle w:val="a3"/>
        <w:ind w:right="529"/>
      </w:pPr>
      <w:r>
        <w:t>Условные</w:t>
      </w:r>
      <w:r>
        <w:rPr>
          <w:spacing w:val="-6"/>
        </w:rPr>
        <w:t xml:space="preserve"> </w:t>
      </w:r>
      <w:r>
        <w:t>вычисления</w:t>
      </w:r>
      <w:r>
        <w:rPr>
          <w:spacing w:val="-2"/>
        </w:rPr>
        <w:t xml:space="preserve"> </w:t>
      </w:r>
      <w:r>
        <w:t>в</w:t>
      </w:r>
      <w:r>
        <w:rPr>
          <w:spacing w:val="-5"/>
        </w:rPr>
        <w:t xml:space="preserve"> </w:t>
      </w:r>
      <w:r>
        <w:t>электронных</w:t>
      </w:r>
      <w:r>
        <w:rPr>
          <w:spacing w:val="-4"/>
        </w:rPr>
        <w:t xml:space="preserve"> </w:t>
      </w:r>
      <w:r>
        <w:t>таблицах.</w:t>
      </w:r>
      <w:r>
        <w:rPr>
          <w:spacing w:val="-4"/>
        </w:rPr>
        <w:t xml:space="preserve"> </w:t>
      </w:r>
      <w:r>
        <w:t>Суммирование</w:t>
      </w:r>
      <w:r>
        <w:rPr>
          <w:spacing w:val="-5"/>
        </w:rPr>
        <w:t xml:space="preserve"> </w:t>
      </w:r>
      <w:r>
        <w:t>и</w:t>
      </w:r>
      <w:r>
        <w:rPr>
          <w:spacing w:val="-4"/>
        </w:rPr>
        <w:t xml:space="preserve"> </w:t>
      </w:r>
      <w:r>
        <w:t>подсчёт</w:t>
      </w:r>
      <w:r>
        <w:rPr>
          <w:spacing w:val="-4"/>
        </w:rPr>
        <w:t xml:space="preserve"> </w:t>
      </w:r>
      <w:r>
        <w:t>значений, отвечающих заданному условию. Обработка больших наборов данных. Численное моделирование в электронных таблицах.</w:t>
      </w:r>
    </w:p>
    <w:p w:rsidR="00AB1E57" w:rsidRDefault="00712190">
      <w:pPr>
        <w:ind w:left="990"/>
        <w:jc w:val="both"/>
        <w:rPr>
          <w:i/>
          <w:sz w:val="24"/>
        </w:rPr>
      </w:pPr>
      <w:r>
        <w:rPr>
          <w:i/>
          <w:sz w:val="24"/>
        </w:rPr>
        <w:t>Информационные</w:t>
      </w:r>
      <w:r>
        <w:rPr>
          <w:i/>
          <w:spacing w:val="-6"/>
          <w:sz w:val="24"/>
        </w:rPr>
        <w:t xml:space="preserve"> </w:t>
      </w:r>
      <w:r>
        <w:rPr>
          <w:i/>
          <w:sz w:val="24"/>
        </w:rPr>
        <w:t>технологии</w:t>
      </w:r>
      <w:r>
        <w:rPr>
          <w:i/>
          <w:spacing w:val="-5"/>
          <w:sz w:val="24"/>
        </w:rPr>
        <w:t xml:space="preserve"> </w:t>
      </w:r>
      <w:r>
        <w:rPr>
          <w:i/>
          <w:sz w:val="24"/>
        </w:rPr>
        <w:t>в</w:t>
      </w:r>
      <w:r>
        <w:rPr>
          <w:i/>
          <w:spacing w:val="-6"/>
          <w:sz w:val="24"/>
        </w:rPr>
        <w:t xml:space="preserve"> </w:t>
      </w:r>
      <w:r>
        <w:rPr>
          <w:i/>
          <w:sz w:val="24"/>
        </w:rPr>
        <w:t>современном</w:t>
      </w:r>
      <w:r>
        <w:rPr>
          <w:i/>
          <w:spacing w:val="-5"/>
          <w:sz w:val="24"/>
        </w:rPr>
        <w:t xml:space="preserve"> </w:t>
      </w:r>
      <w:r>
        <w:rPr>
          <w:i/>
          <w:spacing w:val="-2"/>
          <w:sz w:val="24"/>
        </w:rPr>
        <w:t>обществе</w:t>
      </w:r>
    </w:p>
    <w:p w:rsidR="00AB1E57" w:rsidRDefault="00712190">
      <w:pPr>
        <w:pStyle w:val="a3"/>
        <w:ind w:left="990" w:firstLine="0"/>
      </w:pPr>
      <w:r>
        <w:t>Роль</w:t>
      </w:r>
      <w:r>
        <w:rPr>
          <w:spacing w:val="32"/>
        </w:rPr>
        <w:t xml:space="preserve"> </w:t>
      </w:r>
      <w:r>
        <w:t>информационных</w:t>
      </w:r>
      <w:r>
        <w:rPr>
          <w:spacing w:val="31"/>
        </w:rPr>
        <w:t xml:space="preserve"> </w:t>
      </w:r>
      <w:r>
        <w:t>технологий</w:t>
      </w:r>
      <w:r>
        <w:rPr>
          <w:spacing w:val="35"/>
        </w:rPr>
        <w:t xml:space="preserve"> </w:t>
      </w:r>
      <w:r>
        <w:t>в</w:t>
      </w:r>
      <w:r>
        <w:rPr>
          <w:spacing w:val="33"/>
        </w:rPr>
        <w:t xml:space="preserve"> </w:t>
      </w:r>
      <w:r>
        <w:t>развитии</w:t>
      </w:r>
      <w:r>
        <w:rPr>
          <w:spacing w:val="33"/>
        </w:rPr>
        <w:t xml:space="preserve"> </w:t>
      </w:r>
      <w:r>
        <w:t>экономики</w:t>
      </w:r>
      <w:r>
        <w:rPr>
          <w:spacing w:val="35"/>
        </w:rPr>
        <w:t xml:space="preserve"> </w:t>
      </w:r>
      <w:r>
        <w:t>мира,</w:t>
      </w:r>
      <w:r>
        <w:rPr>
          <w:spacing w:val="34"/>
        </w:rPr>
        <w:t xml:space="preserve"> </w:t>
      </w:r>
      <w:r>
        <w:t>страны,</w:t>
      </w:r>
      <w:r>
        <w:rPr>
          <w:spacing w:val="33"/>
        </w:rPr>
        <w:t xml:space="preserve"> </w:t>
      </w:r>
      <w:r>
        <w:rPr>
          <w:spacing w:val="-2"/>
        </w:rPr>
        <w:t>региона.</w:t>
      </w:r>
    </w:p>
    <w:p w:rsidR="00AB1E57" w:rsidRDefault="00712190">
      <w:pPr>
        <w:pStyle w:val="a3"/>
        <w:ind w:firstLine="0"/>
      </w:pPr>
      <w:r>
        <w:t>Открытые</w:t>
      </w:r>
      <w:r>
        <w:rPr>
          <w:spacing w:val="-5"/>
        </w:rPr>
        <w:t xml:space="preserve"> </w:t>
      </w:r>
      <w:r>
        <w:t>образовательные</w:t>
      </w:r>
      <w:r>
        <w:rPr>
          <w:spacing w:val="-4"/>
        </w:rPr>
        <w:t xml:space="preserve"> </w:t>
      </w:r>
      <w:r>
        <w:rPr>
          <w:spacing w:val="-2"/>
        </w:rPr>
        <w:t>ресурсы.</w:t>
      </w:r>
    </w:p>
    <w:p w:rsidR="00AB1E57" w:rsidRDefault="00712190">
      <w:pPr>
        <w:pStyle w:val="a3"/>
        <w:ind w:right="524"/>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B1E57" w:rsidRDefault="00712190">
      <w:pPr>
        <w:pStyle w:val="a3"/>
        <w:spacing w:before="1"/>
        <w:ind w:right="533"/>
      </w:pPr>
      <w:r>
        <w:t>Планируемые результаты освоения учебного предмета «информатика» на уровне основного общего образования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pPr>
      <w:r>
        <w:lastRenderedPageBreak/>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B1E57" w:rsidRDefault="00712190">
      <w:pPr>
        <w:spacing w:before="1"/>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31"/>
      </w:pPr>
      <w:r>
        <w:t>Личностные результаты имеют направленность на решение задач воспитания, развития и социализации обучающихся средствами предмета.</w:t>
      </w:r>
    </w:p>
    <w:p w:rsidR="00AB1E57" w:rsidRDefault="00712190">
      <w:pPr>
        <w:spacing w:line="276" w:lineRule="exact"/>
        <w:ind w:left="990"/>
        <w:jc w:val="both"/>
        <w:rPr>
          <w:i/>
          <w:sz w:val="24"/>
        </w:rPr>
      </w:pPr>
      <w:r>
        <w:rPr>
          <w:i/>
          <w:sz w:val="24"/>
        </w:rPr>
        <w:t>Патриотическое</w:t>
      </w:r>
      <w:r>
        <w:rPr>
          <w:i/>
          <w:spacing w:val="-4"/>
          <w:sz w:val="24"/>
        </w:rPr>
        <w:t xml:space="preserve"> </w:t>
      </w:r>
      <w:r>
        <w:rPr>
          <w:i/>
          <w:spacing w:val="-2"/>
          <w:sz w:val="24"/>
        </w:rPr>
        <w:t>воспитание:</w:t>
      </w:r>
    </w:p>
    <w:p w:rsidR="00AB1E57" w:rsidRDefault="00712190" w:rsidP="00A47389">
      <w:pPr>
        <w:pStyle w:val="a4"/>
        <w:numPr>
          <w:ilvl w:val="0"/>
          <w:numId w:val="184"/>
        </w:numPr>
        <w:tabs>
          <w:tab w:val="left" w:pos="1753"/>
        </w:tabs>
        <w:ind w:right="531" w:firstLine="707"/>
        <w:rPr>
          <w:sz w:val="24"/>
        </w:rPr>
      </w:pPr>
      <w:r>
        <w:rPr>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w:t>
      </w:r>
      <w:r>
        <w:rPr>
          <w:spacing w:val="-1"/>
          <w:sz w:val="24"/>
        </w:rPr>
        <w:t xml:space="preserve"> </w:t>
      </w:r>
      <w:r>
        <w:rPr>
          <w:sz w:val="24"/>
        </w:rPr>
        <w:t>технологий; заинтересованность в научных знаниях о цифровой трансформации современного общества.</w:t>
      </w:r>
    </w:p>
    <w:p w:rsidR="00AB1E57" w:rsidRDefault="00712190">
      <w:pPr>
        <w:spacing w:before="1"/>
        <w:ind w:left="990"/>
        <w:jc w:val="both"/>
        <w:rPr>
          <w:i/>
          <w:sz w:val="24"/>
        </w:rPr>
      </w:pPr>
      <w:r>
        <w:rPr>
          <w:i/>
          <w:sz w:val="24"/>
        </w:rPr>
        <w:t>Духовно-нравственное</w:t>
      </w:r>
      <w:r>
        <w:rPr>
          <w:i/>
          <w:spacing w:val="-9"/>
          <w:sz w:val="24"/>
        </w:rPr>
        <w:t xml:space="preserve"> </w:t>
      </w:r>
      <w:r>
        <w:rPr>
          <w:i/>
          <w:spacing w:val="-2"/>
          <w:sz w:val="24"/>
        </w:rPr>
        <w:t>воспитание:</w:t>
      </w:r>
    </w:p>
    <w:p w:rsidR="00AB1E57" w:rsidRDefault="00712190" w:rsidP="00A47389">
      <w:pPr>
        <w:pStyle w:val="a4"/>
        <w:numPr>
          <w:ilvl w:val="0"/>
          <w:numId w:val="184"/>
        </w:numPr>
        <w:tabs>
          <w:tab w:val="left" w:pos="1753"/>
        </w:tabs>
        <w:ind w:right="532" w:firstLine="707"/>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B1E57" w:rsidRDefault="00712190">
      <w:pPr>
        <w:spacing w:line="275" w:lineRule="exact"/>
        <w:ind w:left="990"/>
        <w:jc w:val="both"/>
        <w:rPr>
          <w:i/>
          <w:sz w:val="24"/>
        </w:rPr>
      </w:pPr>
      <w:r>
        <w:rPr>
          <w:i/>
          <w:sz w:val="24"/>
        </w:rPr>
        <w:t>Гражданское</w:t>
      </w:r>
      <w:r>
        <w:rPr>
          <w:i/>
          <w:spacing w:val="-1"/>
          <w:sz w:val="24"/>
        </w:rPr>
        <w:t xml:space="preserve"> </w:t>
      </w:r>
      <w:r>
        <w:rPr>
          <w:i/>
          <w:spacing w:val="-2"/>
          <w:sz w:val="24"/>
        </w:rPr>
        <w:t>воспитание:</w:t>
      </w:r>
    </w:p>
    <w:p w:rsidR="00AB1E57" w:rsidRDefault="00712190" w:rsidP="00A47389">
      <w:pPr>
        <w:pStyle w:val="a4"/>
        <w:numPr>
          <w:ilvl w:val="0"/>
          <w:numId w:val="184"/>
        </w:numPr>
        <w:tabs>
          <w:tab w:val="left" w:pos="1753"/>
        </w:tabs>
        <w:ind w:right="527" w:firstLine="707"/>
        <w:rPr>
          <w:sz w:val="24"/>
        </w:rPr>
      </w:pPr>
      <w:r>
        <w:rPr>
          <w:sz w:val="24"/>
        </w:rPr>
        <w:t>представление о социальных нормах и правилах межличностных</w:t>
      </w:r>
      <w:r>
        <w:rPr>
          <w:spacing w:val="40"/>
          <w:sz w:val="24"/>
        </w:rPr>
        <w:t xml:space="preserve"> </w:t>
      </w:r>
      <w:r>
        <w:rPr>
          <w:sz w:val="24"/>
        </w:rP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w:t>
      </w:r>
      <w:r>
        <w:rPr>
          <w:spacing w:val="-2"/>
          <w:sz w:val="24"/>
        </w:rPr>
        <w:t xml:space="preserve"> </w:t>
      </w:r>
      <w:r>
        <w:rPr>
          <w:sz w:val="24"/>
        </w:rPr>
        <w:t>при выполнении учебных,</w:t>
      </w:r>
      <w:r>
        <w:rPr>
          <w:spacing w:val="-1"/>
          <w:sz w:val="24"/>
        </w:rPr>
        <w:t xml:space="preserve"> </w:t>
      </w:r>
      <w:r>
        <w:rPr>
          <w:sz w:val="24"/>
        </w:rPr>
        <w:t>познавательных</w:t>
      </w:r>
      <w:r>
        <w:rPr>
          <w:spacing w:val="-1"/>
          <w:sz w:val="24"/>
        </w:rPr>
        <w:t xml:space="preserve"> </w:t>
      </w:r>
      <w:r>
        <w:rPr>
          <w:sz w:val="24"/>
        </w:rPr>
        <w:t xml:space="preserve">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w:t>
      </w:r>
      <w:r>
        <w:rPr>
          <w:spacing w:val="-2"/>
          <w:sz w:val="24"/>
        </w:rPr>
        <w:t>поступков.</w:t>
      </w:r>
    </w:p>
    <w:p w:rsidR="00AB1E57" w:rsidRDefault="00712190">
      <w:pPr>
        <w:spacing w:line="276" w:lineRule="exact"/>
        <w:ind w:left="99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AB1E57" w:rsidRDefault="00712190" w:rsidP="00A47389">
      <w:pPr>
        <w:pStyle w:val="a4"/>
        <w:numPr>
          <w:ilvl w:val="0"/>
          <w:numId w:val="184"/>
        </w:numPr>
        <w:tabs>
          <w:tab w:val="left" w:pos="1753"/>
        </w:tabs>
        <w:ind w:right="530" w:firstLine="707"/>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2"/>
          <w:sz w:val="24"/>
        </w:rPr>
        <w:t xml:space="preserve"> </w:t>
      </w:r>
      <w:r>
        <w:rPr>
          <w:sz w:val="24"/>
        </w:rPr>
        <w:t>уровню</w:t>
      </w:r>
      <w:r>
        <w:rPr>
          <w:spacing w:val="-4"/>
          <w:sz w:val="24"/>
        </w:rPr>
        <w:t xml:space="preserve"> </w:t>
      </w:r>
      <w:r>
        <w:rPr>
          <w:sz w:val="24"/>
        </w:rPr>
        <w:t>развития</w:t>
      </w:r>
      <w:r>
        <w:rPr>
          <w:spacing w:val="-4"/>
          <w:sz w:val="24"/>
        </w:rPr>
        <w:t xml:space="preserve"> </w:t>
      </w:r>
      <w:r>
        <w:rPr>
          <w:sz w:val="24"/>
        </w:rPr>
        <w:t>науки</w:t>
      </w:r>
      <w:r>
        <w:rPr>
          <w:spacing w:val="-4"/>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и</w:t>
      </w:r>
      <w:r>
        <w:rPr>
          <w:spacing w:val="-4"/>
          <w:sz w:val="24"/>
        </w:rPr>
        <w:t xml:space="preserve"> </w:t>
      </w:r>
      <w:r>
        <w:rPr>
          <w:sz w:val="24"/>
        </w:rPr>
        <w:t>составляющих</w:t>
      </w:r>
      <w:r>
        <w:rPr>
          <w:spacing w:val="-2"/>
          <w:sz w:val="24"/>
        </w:rPr>
        <w:t xml:space="preserve"> </w:t>
      </w:r>
      <w:r>
        <w:rPr>
          <w:sz w:val="24"/>
        </w:rPr>
        <w:t>базовую основу для понимания сущности научной картины мира;</w:t>
      </w:r>
    </w:p>
    <w:p w:rsidR="00AB1E57" w:rsidRDefault="00712190" w:rsidP="00A47389">
      <w:pPr>
        <w:pStyle w:val="a4"/>
        <w:numPr>
          <w:ilvl w:val="0"/>
          <w:numId w:val="184"/>
        </w:numPr>
        <w:tabs>
          <w:tab w:val="left" w:pos="1753"/>
        </w:tabs>
        <w:ind w:right="530" w:firstLine="707"/>
        <w:rPr>
          <w:sz w:val="24"/>
        </w:rPr>
      </w:pPr>
      <w:r>
        <w:rPr>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B1E57" w:rsidRDefault="00712190" w:rsidP="00A47389">
      <w:pPr>
        <w:pStyle w:val="a4"/>
        <w:numPr>
          <w:ilvl w:val="0"/>
          <w:numId w:val="184"/>
        </w:numPr>
        <w:tabs>
          <w:tab w:val="left" w:pos="1753"/>
        </w:tabs>
        <w:ind w:right="529" w:firstLine="707"/>
        <w:rPr>
          <w:sz w:val="24"/>
        </w:rPr>
      </w:pPr>
      <w:r>
        <w:rPr>
          <w:sz w:val="24"/>
        </w:rPr>
        <w:t>овладение основными навыками исследовательской деятельности,</w:t>
      </w:r>
      <w:r>
        <w:rPr>
          <w:spacing w:val="40"/>
          <w:sz w:val="24"/>
        </w:rPr>
        <w:t xml:space="preserve"> </w:t>
      </w: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57" w:rsidRDefault="00712190" w:rsidP="00A47389">
      <w:pPr>
        <w:pStyle w:val="a4"/>
        <w:numPr>
          <w:ilvl w:val="0"/>
          <w:numId w:val="184"/>
        </w:numPr>
        <w:tabs>
          <w:tab w:val="left" w:pos="1753"/>
        </w:tabs>
        <w:ind w:right="531" w:firstLine="707"/>
        <w:rPr>
          <w:sz w:val="24"/>
        </w:rPr>
      </w:pPr>
      <w:r>
        <w:rPr>
          <w:sz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sz w:val="24"/>
        </w:rPr>
        <w:t>деятельности;</w:t>
      </w:r>
    </w:p>
    <w:p w:rsidR="00AB1E57" w:rsidRDefault="00712190">
      <w:pPr>
        <w:spacing w:line="275" w:lineRule="exact"/>
        <w:ind w:left="990"/>
        <w:jc w:val="both"/>
        <w:rPr>
          <w:i/>
          <w:sz w:val="24"/>
        </w:rPr>
      </w:pPr>
      <w:r>
        <w:rPr>
          <w:i/>
          <w:sz w:val="24"/>
        </w:rPr>
        <w:t>Формирование</w:t>
      </w:r>
      <w:r>
        <w:rPr>
          <w:i/>
          <w:spacing w:val="-1"/>
          <w:sz w:val="24"/>
        </w:rPr>
        <w:t xml:space="preserve"> </w:t>
      </w:r>
      <w:r>
        <w:rPr>
          <w:i/>
          <w:sz w:val="24"/>
        </w:rPr>
        <w:t>культуры</w:t>
      </w:r>
      <w:r>
        <w:rPr>
          <w:i/>
          <w:spacing w:val="-1"/>
          <w:sz w:val="24"/>
        </w:rPr>
        <w:t xml:space="preserve"> </w:t>
      </w:r>
      <w:r>
        <w:rPr>
          <w:i/>
          <w:spacing w:val="-2"/>
          <w:sz w:val="24"/>
        </w:rPr>
        <w:t>здоровья:</w:t>
      </w:r>
    </w:p>
    <w:p w:rsidR="00AB1E57" w:rsidRDefault="00712190" w:rsidP="00A47389">
      <w:pPr>
        <w:pStyle w:val="a4"/>
        <w:numPr>
          <w:ilvl w:val="0"/>
          <w:numId w:val="184"/>
        </w:numPr>
        <w:tabs>
          <w:tab w:val="left" w:pos="1753"/>
        </w:tabs>
        <w:ind w:right="530" w:firstLine="707"/>
        <w:rPr>
          <w:sz w:val="24"/>
        </w:rPr>
      </w:pPr>
      <w:r>
        <w:rPr>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B1E57" w:rsidRDefault="00712190">
      <w:pPr>
        <w:spacing w:line="275" w:lineRule="exact"/>
        <w:ind w:left="990"/>
        <w:jc w:val="both"/>
        <w:rPr>
          <w:i/>
          <w:sz w:val="24"/>
        </w:rPr>
      </w:pPr>
      <w:r>
        <w:rPr>
          <w:i/>
          <w:sz w:val="24"/>
        </w:rPr>
        <w:t>Трудовое</w:t>
      </w:r>
      <w:r>
        <w:rPr>
          <w:i/>
          <w:spacing w:val="-4"/>
          <w:sz w:val="24"/>
        </w:rPr>
        <w:t xml:space="preserve"> </w:t>
      </w:r>
      <w:r>
        <w:rPr>
          <w:i/>
          <w:spacing w:val="-2"/>
          <w:sz w:val="24"/>
        </w:rPr>
        <w:t>воспитание:</w:t>
      </w:r>
    </w:p>
    <w:p w:rsidR="00AB1E57" w:rsidRDefault="00712190" w:rsidP="00A47389">
      <w:pPr>
        <w:pStyle w:val="a4"/>
        <w:numPr>
          <w:ilvl w:val="0"/>
          <w:numId w:val="184"/>
        </w:numPr>
        <w:tabs>
          <w:tab w:val="left" w:pos="1753"/>
        </w:tabs>
        <w:ind w:right="532" w:firstLine="707"/>
        <w:rPr>
          <w:sz w:val="24"/>
        </w:rPr>
      </w:pPr>
      <w:r>
        <w:rPr>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w:t>
      </w:r>
      <w:r>
        <w:rPr>
          <w:sz w:val="24"/>
        </w:rPr>
        <w:lastRenderedPageBreak/>
        <w:t>информационными</w:t>
      </w:r>
      <w:r>
        <w:rPr>
          <w:spacing w:val="40"/>
          <w:sz w:val="24"/>
        </w:rPr>
        <w:t xml:space="preserve"> </w:t>
      </w:r>
      <w:r>
        <w:rPr>
          <w:sz w:val="24"/>
        </w:rPr>
        <w:t>технологиями,</w:t>
      </w:r>
      <w:r>
        <w:rPr>
          <w:spacing w:val="40"/>
          <w:sz w:val="24"/>
        </w:rPr>
        <w:t xml:space="preserve"> </w:t>
      </w:r>
      <w:r>
        <w:rPr>
          <w:sz w:val="24"/>
        </w:rPr>
        <w:t>основанными</w:t>
      </w:r>
      <w:r>
        <w:rPr>
          <w:spacing w:val="40"/>
          <w:sz w:val="24"/>
        </w:rPr>
        <w:t xml:space="preserve"> </w:t>
      </w:r>
      <w:r>
        <w:rPr>
          <w:sz w:val="24"/>
        </w:rPr>
        <w:t>на</w:t>
      </w:r>
      <w:r>
        <w:rPr>
          <w:spacing w:val="40"/>
          <w:sz w:val="24"/>
        </w:rPr>
        <w:t xml:space="preserve"> </w:t>
      </w:r>
      <w:r>
        <w:rPr>
          <w:sz w:val="24"/>
        </w:rPr>
        <w:t>достижениях</w:t>
      </w:r>
      <w:r>
        <w:rPr>
          <w:spacing w:val="40"/>
          <w:sz w:val="24"/>
        </w:rPr>
        <w:t xml:space="preserve"> </w:t>
      </w:r>
      <w:r>
        <w:rPr>
          <w:sz w:val="24"/>
        </w:rPr>
        <w:t>науки</w:t>
      </w:r>
      <w:r>
        <w:rPr>
          <w:spacing w:val="40"/>
          <w:sz w:val="24"/>
        </w:rPr>
        <w:t xml:space="preserve"> </w:t>
      </w:r>
      <w:r>
        <w:rPr>
          <w:sz w:val="24"/>
        </w:rPr>
        <w:t>информатики</w:t>
      </w:r>
      <w:r>
        <w:rPr>
          <w:spacing w:val="40"/>
          <w:sz w:val="24"/>
        </w:rPr>
        <w:t xml:space="preserve"> </w:t>
      </w:r>
      <w:r>
        <w:rPr>
          <w:sz w:val="24"/>
        </w:rPr>
        <w:t>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line="276" w:lineRule="exact"/>
        <w:ind w:firstLine="0"/>
      </w:pPr>
      <w:r>
        <w:lastRenderedPageBreak/>
        <w:t>научно-технического</w:t>
      </w:r>
      <w:r>
        <w:rPr>
          <w:spacing w:val="-9"/>
        </w:rPr>
        <w:t xml:space="preserve"> </w:t>
      </w:r>
      <w:r>
        <w:rPr>
          <w:spacing w:val="-2"/>
        </w:rPr>
        <w:t>прогресса;</w:t>
      </w:r>
    </w:p>
    <w:p w:rsidR="00AB1E57" w:rsidRDefault="00712190" w:rsidP="00A47389">
      <w:pPr>
        <w:pStyle w:val="a4"/>
        <w:numPr>
          <w:ilvl w:val="0"/>
          <w:numId w:val="184"/>
        </w:numPr>
        <w:tabs>
          <w:tab w:val="left" w:pos="1753"/>
        </w:tabs>
        <w:spacing w:line="242" w:lineRule="auto"/>
        <w:ind w:right="532" w:firstLine="707"/>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1E57" w:rsidRDefault="00712190">
      <w:pPr>
        <w:spacing w:line="272" w:lineRule="exact"/>
        <w:ind w:left="990"/>
        <w:jc w:val="both"/>
        <w:rPr>
          <w:i/>
          <w:sz w:val="24"/>
        </w:rPr>
      </w:pPr>
      <w:r>
        <w:rPr>
          <w:i/>
          <w:sz w:val="24"/>
        </w:rPr>
        <w:t>Экологическое</w:t>
      </w:r>
      <w:r>
        <w:rPr>
          <w:i/>
          <w:spacing w:val="-3"/>
          <w:sz w:val="24"/>
        </w:rPr>
        <w:t xml:space="preserve"> </w:t>
      </w:r>
      <w:r>
        <w:rPr>
          <w:i/>
          <w:spacing w:val="-2"/>
          <w:sz w:val="24"/>
        </w:rPr>
        <w:t>воспитание:</w:t>
      </w:r>
    </w:p>
    <w:p w:rsidR="00AB1E57" w:rsidRDefault="00712190" w:rsidP="00A47389">
      <w:pPr>
        <w:pStyle w:val="a4"/>
        <w:numPr>
          <w:ilvl w:val="0"/>
          <w:numId w:val="184"/>
        </w:numPr>
        <w:tabs>
          <w:tab w:val="left" w:pos="1753"/>
        </w:tabs>
        <w:ind w:right="532" w:firstLine="707"/>
        <w:rPr>
          <w:sz w:val="24"/>
        </w:rPr>
      </w:pPr>
      <w:r>
        <w:rPr>
          <w:sz w:val="24"/>
        </w:rPr>
        <w:t>осознание глобального характера экологических проблем и путей их решения, в том числе с учётом возможностей ИКТ.</w:t>
      </w:r>
    </w:p>
    <w:p w:rsidR="00AB1E57" w:rsidRDefault="00712190">
      <w:pPr>
        <w:spacing w:line="275" w:lineRule="exact"/>
        <w:ind w:left="990"/>
        <w:jc w:val="both"/>
        <w:rPr>
          <w:i/>
          <w:sz w:val="24"/>
        </w:rPr>
      </w:pPr>
      <w:r>
        <w:rPr>
          <w:i/>
          <w:sz w:val="24"/>
        </w:rPr>
        <w:t>Адаптация</w:t>
      </w:r>
      <w:r>
        <w:rPr>
          <w:i/>
          <w:spacing w:val="-6"/>
          <w:sz w:val="24"/>
        </w:rPr>
        <w:t xml:space="preserve"> </w:t>
      </w:r>
      <w:r>
        <w:rPr>
          <w:i/>
          <w:sz w:val="24"/>
        </w:rPr>
        <w:t>обучающегося</w:t>
      </w:r>
      <w:r>
        <w:rPr>
          <w:i/>
          <w:spacing w:val="-4"/>
          <w:sz w:val="24"/>
        </w:rPr>
        <w:t xml:space="preserve"> </w:t>
      </w:r>
      <w:r>
        <w:rPr>
          <w:i/>
          <w:sz w:val="24"/>
        </w:rPr>
        <w:t>к</w:t>
      </w:r>
      <w:r>
        <w:rPr>
          <w:i/>
          <w:spacing w:val="-4"/>
          <w:sz w:val="24"/>
        </w:rPr>
        <w:t xml:space="preserve"> </w:t>
      </w:r>
      <w:r>
        <w:rPr>
          <w:i/>
          <w:sz w:val="24"/>
        </w:rPr>
        <w:t>изменяющимся</w:t>
      </w:r>
      <w:r>
        <w:rPr>
          <w:i/>
          <w:spacing w:val="-4"/>
          <w:sz w:val="24"/>
        </w:rPr>
        <w:t xml:space="preserve"> </w:t>
      </w:r>
      <w:r>
        <w:rPr>
          <w:i/>
          <w:sz w:val="24"/>
        </w:rPr>
        <w:t>условиям</w:t>
      </w:r>
      <w:r>
        <w:rPr>
          <w:i/>
          <w:spacing w:val="-4"/>
          <w:sz w:val="24"/>
        </w:rPr>
        <w:t xml:space="preserve"> </w:t>
      </w:r>
      <w:r>
        <w:rPr>
          <w:i/>
          <w:sz w:val="24"/>
        </w:rPr>
        <w:t>социальной</w:t>
      </w:r>
      <w:r>
        <w:rPr>
          <w:i/>
          <w:spacing w:val="-4"/>
          <w:sz w:val="24"/>
        </w:rPr>
        <w:t xml:space="preserve"> </w:t>
      </w:r>
      <w:r>
        <w:rPr>
          <w:i/>
          <w:spacing w:val="-2"/>
          <w:sz w:val="24"/>
        </w:rPr>
        <w:t>среды:</w:t>
      </w:r>
    </w:p>
    <w:p w:rsidR="00AB1E57" w:rsidRDefault="00712190" w:rsidP="00A47389">
      <w:pPr>
        <w:pStyle w:val="a4"/>
        <w:numPr>
          <w:ilvl w:val="0"/>
          <w:numId w:val="184"/>
        </w:numPr>
        <w:tabs>
          <w:tab w:val="left" w:pos="1753"/>
        </w:tabs>
        <w:ind w:right="529" w:firstLine="707"/>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B1E57" w:rsidRDefault="00712190">
      <w:pPr>
        <w:pStyle w:val="a3"/>
        <w:spacing w:line="275" w:lineRule="exact"/>
        <w:ind w:left="990" w:firstLine="0"/>
      </w:pPr>
      <w:r>
        <w:t>Метапредметные</w:t>
      </w:r>
      <w:r>
        <w:rPr>
          <w:spacing w:val="-8"/>
        </w:rPr>
        <w:t xml:space="preserve"> </w:t>
      </w:r>
      <w:r>
        <w:rPr>
          <w:spacing w:val="-2"/>
        </w:rPr>
        <w:t>результаты</w:t>
      </w:r>
    </w:p>
    <w:p w:rsidR="00AB1E57" w:rsidRDefault="00712190">
      <w:pPr>
        <w:pStyle w:val="a3"/>
        <w:ind w:right="523"/>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B1E57" w:rsidRDefault="00712190">
      <w:pPr>
        <w:ind w:left="990" w:right="4855"/>
        <w:jc w:val="both"/>
        <w:rPr>
          <w:i/>
          <w:sz w:val="24"/>
        </w:rPr>
      </w:pPr>
      <w:r>
        <w:rPr>
          <w:i/>
          <w:sz w:val="24"/>
        </w:rPr>
        <w:t>Универсальные</w:t>
      </w:r>
      <w:r>
        <w:rPr>
          <w:i/>
          <w:spacing w:val="-15"/>
          <w:sz w:val="24"/>
        </w:rPr>
        <w:t xml:space="preserve"> </w:t>
      </w:r>
      <w:r>
        <w:rPr>
          <w:i/>
          <w:sz w:val="24"/>
        </w:rPr>
        <w:t>познавательные</w:t>
      </w:r>
      <w:r>
        <w:rPr>
          <w:i/>
          <w:spacing w:val="-15"/>
          <w:sz w:val="24"/>
        </w:rPr>
        <w:t xml:space="preserve"> </w:t>
      </w:r>
      <w:r>
        <w:rPr>
          <w:i/>
          <w:sz w:val="24"/>
        </w:rPr>
        <w:t>действия Базовые логические действия:</w:t>
      </w:r>
    </w:p>
    <w:p w:rsidR="00AB1E57" w:rsidRDefault="00712190" w:rsidP="00A47389">
      <w:pPr>
        <w:pStyle w:val="a4"/>
        <w:numPr>
          <w:ilvl w:val="0"/>
          <w:numId w:val="184"/>
        </w:numPr>
        <w:tabs>
          <w:tab w:val="left" w:pos="1691"/>
        </w:tabs>
        <w:ind w:right="525" w:firstLine="707"/>
        <w:rPr>
          <w:sz w:val="24"/>
        </w:rPr>
      </w:pPr>
      <w:r>
        <w:rPr>
          <w:sz w:val="24"/>
        </w:rPr>
        <w:t>6 умение определять понятия, создавать обобщения, устанавливать</w:t>
      </w:r>
      <w:r>
        <w:rPr>
          <w:spacing w:val="40"/>
          <w:sz w:val="24"/>
        </w:rPr>
        <w:t xml:space="preserve"> </w:t>
      </w:r>
      <w:r>
        <w:rPr>
          <w:sz w:val="24"/>
        </w:rPr>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w:t>
      </w:r>
      <w:r>
        <w:rPr>
          <w:spacing w:val="40"/>
          <w:sz w:val="24"/>
        </w:rPr>
        <w:t xml:space="preserve"> </w:t>
      </w:r>
      <w:r>
        <w:rPr>
          <w:spacing w:val="-2"/>
          <w:sz w:val="24"/>
        </w:rPr>
        <w:t>выводы;</w:t>
      </w:r>
    </w:p>
    <w:p w:rsidR="00AB1E57" w:rsidRDefault="00712190" w:rsidP="00A47389">
      <w:pPr>
        <w:pStyle w:val="a4"/>
        <w:numPr>
          <w:ilvl w:val="0"/>
          <w:numId w:val="184"/>
        </w:numPr>
        <w:tabs>
          <w:tab w:val="left" w:pos="1691"/>
        </w:tabs>
        <w:ind w:right="534" w:firstLine="707"/>
        <w:rPr>
          <w:sz w:val="24"/>
        </w:rPr>
      </w:pPr>
      <w:r>
        <w:rPr>
          <w:sz w:val="24"/>
        </w:rPr>
        <w:t>6 умение создавать, применять и преобразовывать знаки и символы, модели и схемы для решения учебных и познавательных задач;</w:t>
      </w:r>
    </w:p>
    <w:p w:rsidR="00AB1E57" w:rsidRDefault="00712190" w:rsidP="00A47389">
      <w:pPr>
        <w:pStyle w:val="a4"/>
        <w:numPr>
          <w:ilvl w:val="0"/>
          <w:numId w:val="184"/>
        </w:numPr>
        <w:tabs>
          <w:tab w:val="left" w:pos="1691"/>
        </w:tabs>
        <w:ind w:right="531" w:firstLine="707"/>
        <w:rPr>
          <w:sz w:val="24"/>
        </w:rPr>
      </w:pPr>
      <w:r>
        <w:rPr>
          <w:sz w:val="24"/>
        </w:rPr>
        <w:t>6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B1E57" w:rsidRDefault="00712190">
      <w:pPr>
        <w:spacing w:line="275" w:lineRule="exact"/>
        <w:ind w:left="9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rsidP="00A47389">
      <w:pPr>
        <w:pStyle w:val="a4"/>
        <w:numPr>
          <w:ilvl w:val="0"/>
          <w:numId w:val="184"/>
        </w:numPr>
        <w:tabs>
          <w:tab w:val="left" w:pos="1753"/>
        </w:tabs>
        <w:ind w:right="532" w:firstLine="707"/>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AB1E57" w:rsidRDefault="00712190" w:rsidP="00A47389">
      <w:pPr>
        <w:pStyle w:val="a4"/>
        <w:numPr>
          <w:ilvl w:val="0"/>
          <w:numId w:val="184"/>
        </w:numPr>
        <w:tabs>
          <w:tab w:val="left" w:pos="1753"/>
        </w:tabs>
        <w:ind w:right="529" w:firstLine="707"/>
        <w:rPr>
          <w:sz w:val="24"/>
        </w:rPr>
      </w:pPr>
      <w:r>
        <w:rPr>
          <w:sz w:val="24"/>
        </w:rPr>
        <w:t>оценивать на применимость и достоверность информацию, полученную в ходе исследования;</w:t>
      </w:r>
    </w:p>
    <w:p w:rsidR="00AB1E57" w:rsidRDefault="00712190" w:rsidP="00A47389">
      <w:pPr>
        <w:pStyle w:val="a4"/>
        <w:numPr>
          <w:ilvl w:val="0"/>
          <w:numId w:val="184"/>
        </w:numPr>
        <w:tabs>
          <w:tab w:val="left" w:pos="1753"/>
        </w:tabs>
        <w:ind w:right="530"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1E57" w:rsidRDefault="00712190">
      <w:pPr>
        <w:spacing w:line="275" w:lineRule="exact"/>
        <w:ind w:left="9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0"/>
          <w:numId w:val="184"/>
        </w:numPr>
        <w:tabs>
          <w:tab w:val="left" w:pos="1753"/>
        </w:tabs>
        <w:ind w:right="529" w:firstLine="707"/>
        <w:rPr>
          <w:sz w:val="24"/>
        </w:rPr>
      </w:pPr>
      <w:r>
        <w:rPr>
          <w:sz w:val="24"/>
        </w:rPr>
        <w:t>выявлять дефицит информации, данных, необходимых для решения поставленной задачи;</w:t>
      </w:r>
    </w:p>
    <w:p w:rsidR="00AB1E57" w:rsidRDefault="00712190" w:rsidP="00A47389">
      <w:pPr>
        <w:pStyle w:val="a4"/>
        <w:numPr>
          <w:ilvl w:val="0"/>
          <w:numId w:val="184"/>
        </w:numPr>
        <w:tabs>
          <w:tab w:val="left" w:pos="1753"/>
        </w:tabs>
        <w:ind w:right="532" w:firstLine="707"/>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1E57" w:rsidRDefault="00712190" w:rsidP="00A47389">
      <w:pPr>
        <w:pStyle w:val="a4"/>
        <w:numPr>
          <w:ilvl w:val="0"/>
          <w:numId w:val="184"/>
        </w:numPr>
        <w:tabs>
          <w:tab w:val="left" w:pos="1753"/>
        </w:tabs>
        <w:ind w:right="530" w:firstLine="707"/>
        <w:rPr>
          <w:sz w:val="24"/>
        </w:rPr>
      </w:pPr>
      <w:r>
        <w:rPr>
          <w:sz w:val="24"/>
        </w:rPr>
        <w:t>выбирать, анализировать, систематизировать и интерпретировать информацию различных видов и форм представления;</w:t>
      </w:r>
    </w:p>
    <w:p w:rsidR="00AB1E57" w:rsidRDefault="00712190" w:rsidP="00A47389">
      <w:pPr>
        <w:pStyle w:val="a4"/>
        <w:numPr>
          <w:ilvl w:val="0"/>
          <w:numId w:val="184"/>
        </w:numPr>
        <w:tabs>
          <w:tab w:val="left" w:pos="1753"/>
        </w:tabs>
        <w:ind w:right="532" w:firstLine="707"/>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w:t>
      </w:r>
      <w:r>
        <w:rPr>
          <w:spacing w:val="40"/>
          <w:sz w:val="24"/>
        </w:rPr>
        <w:t xml:space="preserve"> </w:t>
      </w:r>
      <w:r>
        <w:rPr>
          <w:sz w:val="24"/>
        </w:rPr>
        <w:t>и их комбинациями;</w:t>
      </w:r>
    </w:p>
    <w:p w:rsidR="00AB1E57" w:rsidRDefault="00712190" w:rsidP="00A47389">
      <w:pPr>
        <w:pStyle w:val="a4"/>
        <w:numPr>
          <w:ilvl w:val="0"/>
          <w:numId w:val="184"/>
        </w:numPr>
        <w:tabs>
          <w:tab w:val="left" w:pos="1753"/>
        </w:tabs>
        <w:ind w:right="534" w:firstLine="707"/>
        <w:rPr>
          <w:sz w:val="24"/>
        </w:rPr>
      </w:pPr>
      <w:r>
        <w:rPr>
          <w:sz w:val="24"/>
        </w:rPr>
        <w:t>оценивать надёжность информации по критериям, предложенным учителем или сформулированным самостоятельно;</w:t>
      </w:r>
    </w:p>
    <w:p w:rsidR="00AB1E57" w:rsidRDefault="00712190" w:rsidP="00A47389">
      <w:pPr>
        <w:pStyle w:val="a4"/>
        <w:numPr>
          <w:ilvl w:val="0"/>
          <w:numId w:val="184"/>
        </w:numPr>
        <w:tabs>
          <w:tab w:val="left" w:pos="1753"/>
        </w:tabs>
        <w:spacing w:line="294" w:lineRule="exact"/>
        <w:ind w:left="1753" w:hanging="763"/>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AB1E57" w:rsidRDefault="00712190">
      <w:pPr>
        <w:spacing w:line="276" w:lineRule="exact"/>
        <w:ind w:left="990"/>
        <w:jc w:val="both"/>
        <w:rPr>
          <w:i/>
          <w:sz w:val="24"/>
        </w:rPr>
      </w:pPr>
      <w:r>
        <w:rPr>
          <w:i/>
          <w:sz w:val="24"/>
        </w:rPr>
        <w:t>Универсальные</w:t>
      </w:r>
      <w:r>
        <w:rPr>
          <w:i/>
          <w:spacing w:val="-9"/>
          <w:sz w:val="24"/>
        </w:rPr>
        <w:t xml:space="preserve"> </w:t>
      </w:r>
      <w:r>
        <w:rPr>
          <w:i/>
          <w:sz w:val="24"/>
        </w:rPr>
        <w:t>коммуникативные</w:t>
      </w:r>
      <w:r>
        <w:rPr>
          <w:i/>
          <w:spacing w:val="-8"/>
          <w:sz w:val="24"/>
        </w:rPr>
        <w:t xml:space="preserve"> </w:t>
      </w:r>
      <w:r>
        <w:rPr>
          <w:i/>
          <w:spacing w:val="-2"/>
          <w:sz w:val="24"/>
        </w:rPr>
        <w:t>действия</w:t>
      </w:r>
    </w:p>
    <w:p w:rsidR="00AB1E57" w:rsidRDefault="00AB1E57">
      <w:pPr>
        <w:spacing w:line="276" w:lineRule="exact"/>
        <w:jc w:val="both"/>
        <w:rPr>
          <w:sz w:val="24"/>
        </w:rPr>
        <w:sectPr w:rsidR="00AB1E57">
          <w:pgSz w:w="11910" w:h="16840"/>
          <w:pgMar w:top="1040" w:right="320" w:bottom="280" w:left="1420" w:header="720" w:footer="720" w:gutter="0"/>
          <w:cols w:space="720"/>
        </w:sectPr>
      </w:pPr>
    </w:p>
    <w:p w:rsidR="00AB1E57" w:rsidRDefault="00712190">
      <w:pPr>
        <w:spacing w:before="73" w:line="276" w:lineRule="exact"/>
        <w:ind w:left="990"/>
        <w:rPr>
          <w:i/>
          <w:sz w:val="24"/>
        </w:rPr>
      </w:pPr>
      <w:r>
        <w:rPr>
          <w:i/>
          <w:spacing w:val="-2"/>
          <w:sz w:val="24"/>
        </w:rPr>
        <w:lastRenderedPageBreak/>
        <w:t>Общение:</w:t>
      </w:r>
    </w:p>
    <w:p w:rsidR="00AB1E57" w:rsidRDefault="00712190" w:rsidP="00A47389">
      <w:pPr>
        <w:pStyle w:val="a4"/>
        <w:numPr>
          <w:ilvl w:val="0"/>
          <w:numId w:val="184"/>
        </w:numPr>
        <w:tabs>
          <w:tab w:val="left" w:pos="1753"/>
        </w:tabs>
        <w:spacing w:line="242" w:lineRule="auto"/>
        <w:ind w:right="535"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AB1E57" w:rsidRDefault="00712190" w:rsidP="00A47389">
      <w:pPr>
        <w:pStyle w:val="a4"/>
        <w:numPr>
          <w:ilvl w:val="0"/>
          <w:numId w:val="184"/>
        </w:numPr>
        <w:tabs>
          <w:tab w:val="left" w:pos="1753"/>
        </w:tabs>
        <w:ind w:right="534" w:firstLine="707"/>
        <w:rPr>
          <w:sz w:val="24"/>
        </w:rPr>
      </w:pPr>
      <w:r>
        <w:rPr>
          <w:sz w:val="24"/>
        </w:rPr>
        <w:t>публично представлять результаты выполненного опыта (эксперимента, исследования, проекта);</w:t>
      </w:r>
    </w:p>
    <w:p w:rsidR="00AB1E57" w:rsidRDefault="00712190" w:rsidP="00A47389">
      <w:pPr>
        <w:pStyle w:val="a4"/>
        <w:numPr>
          <w:ilvl w:val="0"/>
          <w:numId w:val="184"/>
        </w:numPr>
        <w:tabs>
          <w:tab w:val="left" w:pos="1753"/>
        </w:tabs>
        <w:ind w:right="530" w:firstLine="707"/>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w:t>
      </w:r>
      <w:r>
        <w:rPr>
          <w:spacing w:val="80"/>
          <w:sz w:val="24"/>
        </w:rPr>
        <w:t xml:space="preserve"> </w:t>
      </w:r>
      <w:r>
        <w:rPr>
          <w:sz w:val="24"/>
        </w:rPr>
        <w:t>тексты с использованием иллюстративных материалов.</w:t>
      </w:r>
    </w:p>
    <w:p w:rsidR="00AB1E57" w:rsidRDefault="00712190">
      <w:pPr>
        <w:spacing w:line="275" w:lineRule="exact"/>
        <w:ind w:left="990"/>
        <w:jc w:val="both"/>
        <w:rPr>
          <w:i/>
          <w:sz w:val="24"/>
        </w:rPr>
      </w:pPr>
      <w:r>
        <w:rPr>
          <w:i/>
          <w:sz w:val="24"/>
        </w:rPr>
        <w:t>Совместная</w:t>
      </w:r>
      <w:r>
        <w:rPr>
          <w:i/>
          <w:spacing w:val="-5"/>
          <w:sz w:val="24"/>
        </w:rPr>
        <w:t xml:space="preserve"> </w:t>
      </w:r>
      <w:r>
        <w:rPr>
          <w:i/>
          <w:sz w:val="24"/>
        </w:rPr>
        <w:t>деятельность</w:t>
      </w:r>
      <w:r>
        <w:rPr>
          <w:i/>
          <w:spacing w:val="-6"/>
          <w:sz w:val="24"/>
        </w:rPr>
        <w:t xml:space="preserve"> </w:t>
      </w:r>
      <w:r>
        <w:rPr>
          <w:i/>
          <w:spacing w:val="-2"/>
          <w:sz w:val="24"/>
        </w:rPr>
        <w:t>(сотрудничество):</w:t>
      </w:r>
    </w:p>
    <w:p w:rsidR="00AB1E57" w:rsidRDefault="00712190" w:rsidP="00A47389">
      <w:pPr>
        <w:pStyle w:val="a4"/>
        <w:numPr>
          <w:ilvl w:val="0"/>
          <w:numId w:val="184"/>
        </w:numPr>
        <w:tabs>
          <w:tab w:val="left" w:pos="1753"/>
        </w:tabs>
        <w:ind w:right="532" w:firstLine="707"/>
        <w:rPr>
          <w:sz w:val="24"/>
        </w:rPr>
      </w:pPr>
      <w:r>
        <w:rPr>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sz w:val="24"/>
        </w:rPr>
        <w:t>продукта;</w:t>
      </w:r>
    </w:p>
    <w:p w:rsidR="00AB1E57" w:rsidRDefault="00712190" w:rsidP="00A47389">
      <w:pPr>
        <w:pStyle w:val="a4"/>
        <w:numPr>
          <w:ilvl w:val="0"/>
          <w:numId w:val="184"/>
        </w:numPr>
        <w:tabs>
          <w:tab w:val="left" w:pos="1753"/>
        </w:tabs>
        <w:ind w:right="530" w:firstLine="707"/>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B1E57" w:rsidRDefault="00712190" w:rsidP="00A47389">
      <w:pPr>
        <w:pStyle w:val="a4"/>
        <w:numPr>
          <w:ilvl w:val="0"/>
          <w:numId w:val="184"/>
        </w:numPr>
        <w:tabs>
          <w:tab w:val="left" w:pos="1753"/>
        </w:tabs>
        <w:ind w:right="528" w:firstLine="707"/>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B1E57" w:rsidRDefault="00712190" w:rsidP="00A47389">
      <w:pPr>
        <w:pStyle w:val="a4"/>
        <w:numPr>
          <w:ilvl w:val="0"/>
          <w:numId w:val="184"/>
        </w:numPr>
        <w:tabs>
          <w:tab w:val="left" w:pos="1753"/>
        </w:tabs>
        <w:ind w:right="531" w:firstLine="707"/>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B1E57" w:rsidRDefault="00712190" w:rsidP="00A47389">
      <w:pPr>
        <w:pStyle w:val="a4"/>
        <w:numPr>
          <w:ilvl w:val="0"/>
          <w:numId w:val="184"/>
        </w:numPr>
        <w:tabs>
          <w:tab w:val="left" w:pos="1753"/>
        </w:tabs>
        <w:ind w:right="531" w:firstLine="707"/>
        <w:rPr>
          <w:sz w:val="24"/>
        </w:rPr>
      </w:pPr>
      <w:r>
        <w:rPr>
          <w:sz w:val="24"/>
        </w:rPr>
        <w:t>сравнивать результаты с исходной задачей и вклад каждого члена команды</w:t>
      </w:r>
      <w:r>
        <w:rPr>
          <w:spacing w:val="40"/>
          <w:sz w:val="24"/>
        </w:rPr>
        <w:t xml:space="preserve"> </w:t>
      </w:r>
      <w:r>
        <w:rPr>
          <w:sz w:val="24"/>
        </w:rPr>
        <w:t>в достижение результатов, разделять сферу ответственности и проявлять готовность к предоставлению отчёта перед группой.</w:t>
      </w:r>
    </w:p>
    <w:p w:rsidR="00AB1E57" w:rsidRDefault="00712190">
      <w:pPr>
        <w:ind w:left="990" w:right="5106"/>
        <w:jc w:val="both"/>
        <w:rPr>
          <w:i/>
          <w:sz w:val="24"/>
        </w:rPr>
      </w:pPr>
      <w:r>
        <w:rPr>
          <w:i/>
          <w:sz w:val="24"/>
        </w:rPr>
        <w:t>Универсальные</w:t>
      </w:r>
      <w:r>
        <w:rPr>
          <w:i/>
          <w:spacing w:val="-15"/>
          <w:sz w:val="24"/>
        </w:rPr>
        <w:t xml:space="preserve"> </w:t>
      </w:r>
      <w:r>
        <w:rPr>
          <w:i/>
          <w:sz w:val="24"/>
        </w:rPr>
        <w:t>регулятивные</w:t>
      </w:r>
      <w:r>
        <w:rPr>
          <w:i/>
          <w:spacing w:val="-15"/>
          <w:sz w:val="24"/>
        </w:rPr>
        <w:t xml:space="preserve"> </w:t>
      </w:r>
      <w:r>
        <w:rPr>
          <w:i/>
          <w:sz w:val="24"/>
        </w:rPr>
        <w:t xml:space="preserve">действия </w:t>
      </w:r>
      <w:r>
        <w:rPr>
          <w:i/>
          <w:spacing w:val="-2"/>
          <w:sz w:val="24"/>
        </w:rPr>
        <w:t>Самоорганизация:</w:t>
      </w:r>
    </w:p>
    <w:p w:rsidR="00AB1E57" w:rsidRDefault="00712190" w:rsidP="00A47389">
      <w:pPr>
        <w:pStyle w:val="a4"/>
        <w:numPr>
          <w:ilvl w:val="0"/>
          <w:numId w:val="184"/>
        </w:numPr>
        <w:tabs>
          <w:tab w:val="left" w:pos="1753"/>
        </w:tabs>
        <w:ind w:right="528" w:firstLine="707"/>
        <w:rPr>
          <w:sz w:val="24"/>
        </w:rPr>
      </w:pPr>
      <w:r>
        <w:rPr>
          <w:sz w:val="24"/>
        </w:rPr>
        <w:t xml:space="preserve">выявлять в жизненных и учебных ситуациях проблемы, требующие </w:t>
      </w:r>
      <w:r>
        <w:rPr>
          <w:spacing w:val="-2"/>
          <w:sz w:val="24"/>
        </w:rPr>
        <w:t>решения;</w:t>
      </w:r>
    </w:p>
    <w:p w:rsidR="00AB1E57" w:rsidRDefault="00712190" w:rsidP="00A47389">
      <w:pPr>
        <w:pStyle w:val="a4"/>
        <w:numPr>
          <w:ilvl w:val="0"/>
          <w:numId w:val="184"/>
        </w:numPr>
        <w:tabs>
          <w:tab w:val="left" w:pos="1753"/>
        </w:tabs>
        <w:ind w:right="533" w:firstLine="707"/>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AB1E57" w:rsidRDefault="00712190" w:rsidP="00A47389">
      <w:pPr>
        <w:pStyle w:val="a4"/>
        <w:numPr>
          <w:ilvl w:val="0"/>
          <w:numId w:val="184"/>
        </w:numPr>
        <w:tabs>
          <w:tab w:val="left" w:pos="1753"/>
        </w:tabs>
        <w:ind w:right="531" w:firstLine="707"/>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1E57" w:rsidRDefault="00712190" w:rsidP="00A47389">
      <w:pPr>
        <w:pStyle w:val="a4"/>
        <w:numPr>
          <w:ilvl w:val="0"/>
          <w:numId w:val="184"/>
        </w:numPr>
        <w:tabs>
          <w:tab w:val="left" w:pos="1753"/>
        </w:tabs>
        <w:ind w:right="530" w:firstLine="707"/>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B1E57" w:rsidRDefault="00712190" w:rsidP="00A47389">
      <w:pPr>
        <w:pStyle w:val="a4"/>
        <w:numPr>
          <w:ilvl w:val="0"/>
          <w:numId w:val="184"/>
        </w:numPr>
        <w:tabs>
          <w:tab w:val="left" w:pos="1753"/>
        </w:tabs>
        <w:ind w:right="532" w:firstLine="707"/>
        <w:rPr>
          <w:sz w:val="24"/>
        </w:rPr>
      </w:pPr>
      <w:r>
        <w:rPr>
          <w:sz w:val="24"/>
        </w:rPr>
        <w:t>делать выбор в условиях противоречивой информации и брать ответственность за решение.</w:t>
      </w:r>
    </w:p>
    <w:p w:rsidR="00AB1E57" w:rsidRDefault="00712190">
      <w:pPr>
        <w:spacing w:line="276" w:lineRule="exact"/>
        <w:ind w:left="990"/>
        <w:jc w:val="both"/>
        <w:rPr>
          <w:i/>
          <w:sz w:val="24"/>
        </w:rPr>
      </w:pPr>
      <w:r>
        <w:rPr>
          <w:i/>
          <w:sz w:val="24"/>
        </w:rPr>
        <w:t>Самоконтроль</w:t>
      </w:r>
      <w:r>
        <w:rPr>
          <w:i/>
          <w:spacing w:val="-3"/>
          <w:sz w:val="24"/>
        </w:rPr>
        <w:t xml:space="preserve"> </w:t>
      </w:r>
      <w:r>
        <w:rPr>
          <w:i/>
          <w:spacing w:val="-2"/>
          <w:sz w:val="24"/>
        </w:rPr>
        <w:t>(рефлексия):</w:t>
      </w:r>
    </w:p>
    <w:p w:rsidR="00AB1E57" w:rsidRDefault="00712190" w:rsidP="00A47389">
      <w:pPr>
        <w:pStyle w:val="a4"/>
        <w:numPr>
          <w:ilvl w:val="0"/>
          <w:numId w:val="184"/>
        </w:numPr>
        <w:tabs>
          <w:tab w:val="left" w:pos="1753"/>
        </w:tabs>
        <w:spacing w:line="294" w:lineRule="exact"/>
        <w:ind w:left="1753" w:hanging="763"/>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B1E57" w:rsidRDefault="00712190" w:rsidP="00A47389">
      <w:pPr>
        <w:pStyle w:val="a4"/>
        <w:numPr>
          <w:ilvl w:val="0"/>
          <w:numId w:val="184"/>
        </w:numPr>
        <w:tabs>
          <w:tab w:val="left" w:pos="1753"/>
        </w:tabs>
        <w:spacing w:line="293" w:lineRule="exact"/>
        <w:ind w:left="1753" w:hanging="763"/>
        <w:rPr>
          <w:sz w:val="24"/>
        </w:rPr>
      </w:pPr>
      <w:r>
        <w:rPr>
          <w:sz w:val="24"/>
        </w:rPr>
        <w:t>давать</w:t>
      </w:r>
      <w:r>
        <w:rPr>
          <w:spacing w:val="-5"/>
          <w:sz w:val="24"/>
        </w:rPr>
        <w:t xml:space="preserve"> </w:t>
      </w:r>
      <w:r>
        <w:rPr>
          <w:sz w:val="24"/>
        </w:rPr>
        <w:t>адекватную</w:t>
      </w:r>
      <w:r>
        <w:rPr>
          <w:spacing w:val="-4"/>
          <w:sz w:val="24"/>
        </w:rPr>
        <w:t xml:space="preserve"> </w:t>
      </w:r>
      <w:r>
        <w:rPr>
          <w:sz w:val="24"/>
        </w:rPr>
        <w:t>оценку</w:t>
      </w:r>
      <w:r>
        <w:rPr>
          <w:spacing w:val="-3"/>
          <w:sz w:val="24"/>
        </w:rPr>
        <w:t xml:space="preserve"> </w:t>
      </w:r>
      <w:r>
        <w:rPr>
          <w:sz w:val="24"/>
        </w:rPr>
        <w:t>ситуации</w:t>
      </w:r>
      <w:r>
        <w:rPr>
          <w:spacing w:val="-5"/>
          <w:sz w:val="24"/>
        </w:rPr>
        <w:t xml:space="preserve"> </w:t>
      </w:r>
      <w:r>
        <w:rPr>
          <w:sz w:val="24"/>
        </w:rPr>
        <w:t>и</w:t>
      </w:r>
      <w:r>
        <w:rPr>
          <w:spacing w:val="-4"/>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её</w:t>
      </w:r>
      <w:r>
        <w:rPr>
          <w:spacing w:val="-4"/>
          <w:sz w:val="24"/>
        </w:rPr>
        <w:t xml:space="preserve"> </w:t>
      </w:r>
      <w:r>
        <w:rPr>
          <w:spacing w:val="-2"/>
          <w:sz w:val="24"/>
        </w:rPr>
        <w:t>изменения;</w:t>
      </w:r>
    </w:p>
    <w:p w:rsidR="00AB1E57" w:rsidRDefault="00712190" w:rsidP="00A47389">
      <w:pPr>
        <w:pStyle w:val="a4"/>
        <w:numPr>
          <w:ilvl w:val="0"/>
          <w:numId w:val="184"/>
        </w:numPr>
        <w:tabs>
          <w:tab w:val="left" w:pos="1753"/>
        </w:tabs>
        <w:ind w:right="531" w:firstLine="707"/>
        <w:rPr>
          <w:sz w:val="24"/>
        </w:rPr>
      </w:pPr>
      <w:r>
        <w:rPr>
          <w:sz w:val="24"/>
        </w:rPr>
        <w:t>учитывать контекст и</w:t>
      </w:r>
      <w:r>
        <w:rPr>
          <w:spacing w:val="-1"/>
          <w:sz w:val="24"/>
        </w:rPr>
        <w:t xml:space="preserve"> </w:t>
      </w:r>
      <w:r>
        <w:rPr>
          <w:sz w:val="24"/>
        </w:rPr>
        <w:t>предвидеть трудности,</w:t>
      </w:r>
      <w:r>
        <w:rPr>
          <w:spacing w:val="-2"/>
          <w:sz w:val="24"/>
        </w:rPr>
        <w:t xml:space="preserve"> </w:t>
      </w:r>
      <w:r>
        <w:rPr>
          <w:sz w:val="24"/>
        </w:rPr>
        <w:t>которые</w:t>
      </w:r>
      <w:r>
        <w:rPr>
          <w:spacing w:val="-1"/>
          <w:sz w:val="24"/>
        </w:rPr>
        <w:t xml:space="preserve"> </w:t>
      </w:r>
      <w:r>
        <w:rPr>
          <w:sz w:val="24"/>
        </w:rPr>
        <w:t>могут возникнуть при решении учебной задачи, адаптировать решение к меняющимся обстоятельствам;</w:t>
      </w:r>
    </w:p>
    <w:p w:rsidR="00AB1E57" w:rsidRDefault="00712190" w:rsidP="00A47389">
      <w:pPr>
        <w:pStyle w:val="a4"/>
        <w:numPr>
          <w:ilvl w:val="0"/>
          <w:numId w:val="184"/>
        </w:numPr>
        <w:tabs>
          <w:tab w:val="left" w:pos="1753"/>
        </w:tabs>
        <w:ind w:right="531" w:firstLine="707"/>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B1E57" w:rsidRDefault="00712190" w:rsidP="00A47389">
      <w:pPr>
        <w:pStyle w:val="a4"/>
        <w:numPr>
          <w:ilvl w:val="0"/>
          <w:numId w:val="184"/>
        </w:numPr>
        <w:tabs>
          <w:tab w:val="left" w:pos="1753"/>
        </w:tabs>
        <w:ind w:right="534" w:firstLine="707"/>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B1E57" w:rsidRDefault="00712190" w:rsidP="00A47389">
      <w:pPr>
        <w:pStyle w:val="a4"/>
        <w:numPr>
          <w:ilvl w:val="0"/>
          <w:numId w:val="184"/>
        </w:numPr>
        <w:tabs>
          <w:tab w:val="left" w:pos="1753"/>
        </w:tabs>
        <w:spacing w:line="293" w:lineRule="exact"/>
        <w:ind w:left="1753" w:hanging="763"/>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4"/>
          <w:sz w:val="24"/>
        </w:rPr>
        <w:t xml:space="preserve"> </w:t>
      </w:r>
      <w:r>
        <w:rPr>
          <w:sz w:val="24"/>
        </w:rPr>
        <w:t>цели</w:t>
      </w:r>
      <w:r>
        <w:rPr>
          <w:spacing w:val="-4"/>
          <w:sz w:val="24"/>
        </w:rPr>
        <w:t xml:space="preserve"> </w:t>
      </w:r>
      <w:r>
        <w:rPr>
          <w:sz w:val="24"/>
        </w:rPr>
        <w:t>и</w:t>
      </w:r>
      <w:r>
        <w:rPr>
          <w:spacing w:val="-3"/>
          <w:sz w:val="24"/>
        </w:rPr>
        <w:t xml:space="preserve"> </w:t>
      </w:r>
      <w:r>
        <w:rPr>
          <w:spacing w:val="-2"/>
          <w:sz w:val="24"/>
        </w:rPr>
        <w:t>условиям.</w:t>
      </w:r>
    </w:p>
    <w:p w:rsidR="00AB1E57" w:rsidRDefault="00712190">
      <w:pPr>
        <w:spacing w:line="275" w:lineRule="exact"/>
        <w:ind w:left="990"/>
        <w:jc w:val="both"/>
        <w:rPr>
          <w:i/>
          <w:sz w:val="24"/>
        </w:rPr>
      </w:pPr>
      <w:r>
        <w:rPr>
          <w:i/>
          <w:sz w:val="24"/>
        </w:rPr>
        <w:t>Эмоциональный</w:t>
      </w:r>
      <w:r>
        <w:rPr>
          <w:i/>
          <w:spacing w:val="-7"/>
          <w:sz w:val="24"/>
        </w:rPr>
        <w:t xml:space="preserve"> </w:t>
      </w:r>
      <w:r>
        <w:rPr>
          <w:i/>
          <w:spacing w:val="-2"/>
          <w:sz w:val="24"/>
        </w:rPr>
        <w:t>интеллект:</w:t>
      </w:r>
    </w:p>
    <w:p w:rsidR="00AB1E57" w:rsidRDefault="00712190" w:rsidP="00A47389">
      <w:pPr>
        <w:pStyle w:val="a4"/>
        <w:numPr>
          <w:ilvl w:val="0"/>
          <w:numId w:val="184"/>
        </w:numPr>
        <w:tabs>
          <w:tab w:val="left" w:pos="1753"/>
        </w:tabs>
        <w:spacing w:line="294" w:lineRule="exact"/>
        <w:ind w:left="1753" w:hanging="763"/>
        <w:rPr>
          <w:sz w:val="24"/>
        </w:rPr>
      </w:pPr>
      <w:r>
        <w:rPr>
          <w:sz w:val="24"/>
        </w:rPr>
        <w:t>ставить</w:t>
      </w:r>
      <w:r>
        <w:rPr>
          <w:spacing w:val="58"/>
          <w:sz w:val="24"/>
        </w:rPr>
        <w:t xml:space="preserve"> </w:t>
      </w:r>
      <w:r>
        <w:rPr>
          <w:sz w:val="24"/>
        </w:rPr>
        <w:t>себя</w:t>
      </w:r>
      <w:r>
        <w:rPr>
          <w:spacing w:val="60"/>
          <w:sz w:val="24"/>
        </w:rPr>
        <w:t xml:space="preserve"> </w:t>
      </w:r>
      <w:r>
        <w:rPr>
          <w:sz w:val="24"/>
        </w:rPr>
        <w:t>на</w:t>
      </w:r>
      <w:r>
        <w:rPr>
          <w:spacing w:val="58"/>
          <w:sz w:val="24"/>
        </w:rPr>
        <w:t xml:space="preserve"> </w:t>
      </w:r>
      <w:r>
        <w:rPr>
          <w:sz w:val="24"/>
        </w:rPr>
        <w:t>место</w:t>
      </w:r>
      <w:r>
        <w:rPr>
          <w:spacing w:val="60"/>
          <w:sz w:val="24"/>
        </w:rPr>
        <w:t xml:space="preserve"> </w:t>
      </w:r>
      <w:r>
        <w:rPr>
          <w:sz w:val="24"/>
        </w:rPr>
        <w:t>другого</w:t>
      </w:r>
      <w:r>
        <w:rPr>
          <w:spacing w:val="59"/>
          <w:sz w:val="24"/>
        </w:rPr>
        <w:t xml:space="preserve"> </w:t>
      </w:r>
      <w:r>
        <w:rPr>
          <w:sz w:val="24"/>
        </w:rPr>
        <w:t>человека,</w:t>
      </w:r>
      <w:r>
        <w:rPr>
          <w:spacing w:val="60"/>
          <w:sz w:val="24"/>
        </w:rPr>
        <w:t xml:space="preserve"> </w:t>
      </w:r>
      <w:r>
        <w:rPr>
          <w:sz w:val="24"/>
        </w:rPr>
        <w:t>понимать</w:t>
      </w:r>
      <w:r>
        <w:rPr>
          <w:spacing w:val="60"/>
          <w:sz w:val="24"/>
        </w:rPr>
        <w:t xml:space="preserve"> </w:t>
      </w:r>
      <w:r>
        <w:rPr>
          <w:sz w:val="24"/>
        </w:rPr>
        <w:t>мотивы</w:t>
      </w:r>
      <w:r>
        <w:rPr>
          <w:spacing w:val="59"/>
          <w:sz w:val="24"/>
        </w:rPr>
        <w:t xml:space="preserve"> </w:t>
      </w:r>
      <w:r>
        <w:rPr>
          <w:sz w:val="24"/>
        </w:rPr>
        <w:t>и</w:t>
      </w:r>
      <w:r>
        <w:rPr>
          <w:spacing w:val="58"/>
          <w:sz w:val="24"/>
        </w:rPr>
        <w:t xml:space="preserve"> </w:t>
      </w:r>
      <w:r>
        <w:rPr>
          <w:spacing w:val="-2"/>
          <w:sz w:val="24"/>
        </w:rPr>
        <w:t>намерения</w:t>
      </w:r>
    </w:p>
    <w:p w:rsidR="00AB1E57" w:rsidRDefault="00AB1E57">
      <w:pPr>
        <w:spacing w:line="294" w:lineRule="exact"/>
        <w:jc w:val="both"/>
        <w:rPr>
          <w:sz w:val="24"/>
        </w:rPr>
        <w:sectPr w:rsidR="00AB1E57">
          <w:pgSz w:w="11910" w:h="16840"/>
          <w:pgMar w:top="1040" w:right="320" w:bottom="280" w:left="1420" w:header="720" w:footer="720" w:gutter="0"/>
          <w:cols w:space="720"/>
        </w:sectPr>
      </w:pPr>
    </w:p>
    <w:p w:rsidR="00AB1E57" w:rsidRDefault="00712190">
      <w:pPr>
        <w:pStyle w:val="a3"/>
        <w:spacing w:before="73"/>
        <w:ind w:firstLine="0"/>
        <w:jc w:val="left"/>
      </w:pPr>
      <w:r>
        <w:rPr>
          <w:spacing w:val="-2"/>
        </w:rPr>
        <w:lastRenderedPageBreak/>
        <w:t>другого.</w:t>
      </w:r>
    </w:p>
    <w:p w:rsidR="00AB1E57" w:rsidRDefault="00712190">
      <w:pPr>
        <w:ind w:left="990"/>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rsidP="00A47389">
      <w:pPr>
        <w:pStyle w:val="a4"/>
        <w:numPr>
          <w:ilvl w:val="0"/>
          <w:numId w:val="184"/>
        </w:numPr>
        <w:tabs>
          <w:tab w:val="left" w:pos="1753"/>
        </w:tabs>
        <w:ind w:right="531" w:firstLine="707"/>
        <w:jc w:val="left"/>
        <w:rPr>
          <w:sz w:val="24"/>
        </w:rPr>
      </w:pPr>
      <w:r>
        <w:rPr>
          <w:sz w:val="24"/>
        </w:rPr>
        <w:t>осознавать</w:t>
      </w:r>
      <w:r>
        <w:rPr>
          <w:spacing w:val="40"/>
          <w:sz w:val="24"/>
        </w:rPr>
        <w:t xml:space="preserve"> </w:t>
      </w:r>
      <w:r>
        <w:rPr>
          <w:sz w:val="24"/>
        </w:rPr>
        <w:t>невозможность</w:t>
      </w:r>
      <w:r>
        <w:rPr>
          <w:spacing w:val="40"/>
          <w:sz w:val="24"/>
        </w:rPr>
        <w:t xml:space="preserve"> </w:t>
      </w:r>
      <w:r>
        <w:rPr>
          <w:sz w:val="24"/>
        </w:rPr>
        <w:t>контролировать</w:t>
      </w:r>
      <w:r>
        <w:rPr>
          <w:spacing w:val="40"/>
          <w:sz w:val="24"/>
        </w:rPr>
        <w:t xml:space="preserve"> </w:t>
      </w:r>
      <w:r>
        <w:rPr>
          <w:sz w:val="24"/>
        </w:rPr>
        <w:t>всё</w:t>
      </w:r>
      <w:r>
        <w:rPr>
          <w:spacing w:val="40"/>
          <w:sz w:val="24"/>
        </w:rPr>
        <w:t xml:space="preserve"> </w:t>
      </w:r>
      <w:r>
        <w:rPr>
          <w:sz w:val="24"/>
        </w:rPr>
        <w:t>вокруг</w:t>
      </w:r>
      <w:r>
        <w:rPr>
          <w:spacing w:val="40"/>
          <w:sz w:val="24"/>
        </w:rPr>
        <w:t xml:space="preserve"> </w:t>
      </w:r>
      <w:r>
        <w:rPr>
          <w:sz w:val="24"/>
        </w:rPr>
        <w:t>даже</w:t>
      </w:r>
      <w:r>
        <w:rPr>
          <w:spacing w:val="40"/>
          <w:sz w:val="24"/>
        </w:rPr>
        <w:t xml:space="preserve"> </w:t>
      </w:r>
      <w:r>
        <w:rPr>
          <w:sz w:val="24"/>
        </w:rPr>
        <w:t>в</w:t>
      </w:r>
      <w:r>
        <w:rPr>
          <w:spacing w:val="40"/>
          <w:sz w:val="24"/>
        </w:rPr>
        <w:t xml:space="preserve"> </w:t>
      </w:r>
      <w:r>
        <w:rPr>
          <w:sz w:val="24"/>
        </w:rPr>
        <w:t>условиях</w:t>
      </w:r>
      <w:r>
        <w:rPr>
          <w:spacing w:val="80"/>
          <w:sz w:val="24"/>
        </w:rPr>
        <w:t xml:space="preserve"> </w:t>
      </w:r>
      <w:r>
        <w:rPr>
          <w:sz w:val="24"/>
        </w:rPr>
        <w:t>открытого доступа к любым объёмам информации.</w:t>
      </w:r>
    </w:p>
    <w:p w:rsidR="00AB1E57" w:rsidRDefault="00712190">
      <w:pPr>
        <w:spacing w:before="2"/>
        <w:ind w:left="990"/>
        <w:rPr>
          <w:i/>
          <w:sz w:val="24"/>
        </w:rPr>
      </w:pPr>
      <w:r>
        <w:rPr>
          <w:i/>
          <w:sz w:val="24"/>
        </w:rPr>
        <w:t>Предметные</w:t>
      </w:r>
      <w:r>
        <w:rPr>
          <w:i/>
          <w:spacing w:val="-6"/>
          <w:sz w:val="24"/>
        </w:rPr>
        <w:t xml:space="preserve"> </w:t>
      </w:r>
      <w:r>
        <w:rPr>
          <w:i/>
          <w:spacing w:val="-2"/>
          <w:sz w:val="24"/>
        </w:rPr>
        <w:t>результаты</w:t>
      </w:r>
    </w:p>
    <w:p w:rsidR="00AB1E57" w:rsidRDefault="00712190">
      <w:pPr>
        <w:pStyle w:val="1"/>
        <w:ind w:left="990" w:firstLine="0"/>
        <w:jc w:val="both"/>
      </w:pPr>
      <w:r>
        <w:t>7</w:t>
      </w:r>
      <w:r>
        <w:rPr>
          <w:spacing w:val="55"/>
          <w:w w:val="150"/>
        </w:rPr>
        <w:t xml:space="preserve">    </w:t>
      </w:r>
      <w:r>
        <w:rPr>
          <w:spacing w:val="-2"/>
        </w:rPr>
        <w:t>КЛАСС</w:t>
      </w:r>
    </w:p>
    <w:p w:rsidR="00AB1E57" w:rsidRDefault="00712190">
      <w:pPr>
        <w:pStyle w:val="a3"/>
        <w:ind w:right="532"/>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B1E57" w:rsidRDefault="00712190" w:rsidP="00A47389">
      <w:pPr>
        <w:pStyle w:val="a4"/>
        <w:numPr>
          <w:ilvl w:val="0"/>
          <w:numId w:val="184"/>
        </w:numPr>
        <w:tabs>
          <w:tab w:val="left" w:pos="1753"/>
        </w:tabs>
        <w:ind w:right="531" w:firstLine="707"/>
        <w:rPr>
          <w:sz w:val="24"/>
        </w:rPr>
      </w:pPr>
      <w:r>
        <w:rPr>
          <w:sz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B1E57" w:rsidRDefault="00712190" w:rsidP="00A47389">
      <w:pPr>
        <w:pStyle w:val="a4"/>
        <w:numPr>
          <w:ilvl w:val="0"/>
          <w:numId w:val="184"/>
        </w:numPr>
        <w:tabs>
          <w:tab w:val="left" w:pos="1753"/>
        </w:tabs>
        <w:ind w:right="533" w:firstLine="707"/>
        <w:rPr>
          <w:sz w:val="24"/>
        </w:rPr>
      </w:pPr>
      <w:r>
        <w:rPr>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B1E57" w:rsidRDefault="00712190" w:rsidP="00A47389">
      <w:pPr>
        <w:pStyle w:val="a4"/>
        <w:numPr>
          <w:ilvl w:val="0"/>
          <w:numId w:val="184"/>
        </w:numPr>
        <w:tabs>
          <w:tab w:val="left" w:pos="1753"/>
        </w:tabs>
        <w:ind w:right="532" w:firstLine="707"/>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w:t>
      </w:r>
      <w:r>
        <w:rPr>
          <w:spacing w:val="40"/>
          <w:sz w:val="24"/>
        </w:rPr>
        <w:t xml:space="preserve"> </w:t>
      </w:r>
      <w:r>
        <w:rPr>
          <w:spacing w:val="-2"/>
          <w:sz w:val="24"/>
        </w:rPr>
        <w:t>данных;</w:t>
      </w:r>
    </w:p>
    <w:p w:rsidR="00AB1E57" w:rsidRDefault="00712190" w:rsidP="00A47389">
      <w:pPr>
        <w:pStyle w:val="a4"/>
        <w:numPr>
          <w:ilvl w:val="0"/>
          <w:numId w:val="184"/>
        </w:numPr>
        <w:tabs>
          <w:tab w:val="left" w:pos="1753"/>
        </w:tabs>
        <w:ind w:right="534" w:firstLine="707"/>
        <w:rPr>
          <w:sz w:val="24"/>
        </w:rPr>
      </w:pPr>
      <w:r>
        <w:rPr>
          <w:sz w:val="24"/>
        </w:rPr>
        <w:t>оценивать и сравнивать размеры текстовых, графических, звуковых файлов и видеофайлов;</w:t>
      </w:r>
    </w:p>
    <w:p w:rsidR="00AB1E57" w:rsidRDefault="00712190" w:rsidP="00A47389">
      <w:pPr>
        <w:pStyle w:val="a4"/>
        <w:numPr>
          <w:ilvl w:val="0"/>
          <w:numId w:val="184"/>
        </w:numPr>
        <w:tabs>
          <w:tab w:val="left" w:pos="1753"/>
        </w:tabs>
        <w:ind w:right="535" w:firstLine="707"/>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AB1E57" w:rsidRDefault="00712190" w:rsidP="00A47389">
      <w:pPr>
        <w:pStyle w:val="a4"/>
        <w:numPr>
          <w:ilvl w:val="0"/>
          <w:numId w:val="184"/>
        </w:numPr>
        <w:tabs>
          <w:tab w:val="left" w:pos="1753"/>
        </w:tabs>
        <w:ind w:right="530" w:firstLine="707"/>
        <w:rPr>
          <w:sz w:val="24"/>
        </w:rPr>
      </w:pPr>
      <w:r>
        <w:rPr>
          <w:sz w:val="24"/>
        </w:rPr>
        <w:t>выделять основные этапы в истории и понимать тенденции развития компьютеров и программного обеспечения;</w:t>
      </w:r>
    </w:p>
    <w:p w:rsidR="00AB1E57" w:rsidRDefault="00712190" w:rsidP="00A47389">
      <w:pPr>
        <w:pStyle w:val="a4"/>
        <w:numPr>
          <w:ilvl w:val="0"/>
          <w:numId w:val="184"/>
        </w:numPr>
        <w:tabs>
          <w:tab w:val="left" w:pos="1753"/>
        </w:tabs>
        <w:ind w:right="530" w:firstLine="707"/>
        <w:rPr>
          <w:sz w:val="24"/>
        </w:rPr>
      </w:pPr>
      <w:r>
        <w:rPr>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B1E57" w:rsidRDefault="00712190" w:rsidP="00A47389">
      <w:pPr>
        <w:pStyle w:val="a4"/>
        <w:numPr>
          <w:ilvl w:val="0"/>
          <w:numId w:val="184"/>
        </w:numPr>
        <w:tabs>
          <w:tab w:val="left" w:pos="1753"/>
        </w:tabs>
        <w:ind w:right="532" w:firstLine="707"/>
        <w:rPr>
          <w:sz w:val="24"/>
        </w:rPr>
      </w:pPr>
      <w:r>
        <w:rPr>
          <w:sz w:val="24"/>
        </w:rPr>
        <w:t xml:space="preserve">соотносить характеристики компьютера с задачами, решаемыми с его </w:t>
      </w:r>
      <w:r>
        <w:rPr>
          <w:spacing w:val="-2"/>
          <w:sz w:val="24"/>
        </w:rPr>
        <w:t>помощью;</w:t>
      </w:r>
    </w:p>
    <w:p w:rsidR="00AB1E57" w:rsidRDefault="00712190" w:rsidP="00A47389">
      <w:pPr>
        <w:pStyle w:val="a4"/>
        <w:numPr>
          <w:ilvl w:val="0"/>
          <w:numId w:val="184"/>
        </w:numPr>
        <w:tabs>
          <w:tab w:val="left" w:pos="1753"/>
        </w:tabs>
        <w:ind w:right="532" w:firstLine="707"/>
        <w:rPr>
          <w:sz w:val="24"/>
        </w:rPr>
      </w:pPr>
      <w:r>
        <w:rPr>
          <w:sz w:val="24"/>
        </w:rPr>
        <w:t>ориентироваться</w:t>
      </w:r>
      <w:r>
        <w:rPr>
          <w:spacing w:val="-2"/>
          <w:sz w:val="24"/>
        </w:rPr>
        <w:t xml:space="preserve"> </w:t>
      </w:r>
      <w:r>
        <w:rPr>
          <w:sz w:val="24"/>
        </w:rPr>
        <w:t>в</w:t>
      </w:r>
      <w:r>
        <w:rPr>
          <w:spacing w:val="-2"/>
          <w:sz w:val="24"/>
        </w:rPr>
        <w:t xml:space="preserve"> </w:t>
      </w:r>
      <w:r>
        <w:rPr>
          <w:sz w:val="24"/>
        </w:rPr>
        <w:t>иерархической</w:t>
      </w:r>
      <w:r>
        <w:rPr>
          <w:spacing w:val="-1"/>
          <w:sz w:val="24"/>
        </w:rPr>
        <w:t xml:space="preserve"> </w:t>
      </w:r>
      <w:r>
        <w:rPr>
          <w:sz w:val="24"/>
        </w:rPr>
        <w:t>структуре файловой</w:t>
      </w:r>
      <w:r>
        <w:rPr>
          <w:spacing w:val="-1"/>
          <w:sz w:val="24"/>
        </w:rPr>
        <w:t xml:space="preserve"> </w:t>
      </w:r>
      <w:r>
        <w:rPr>
          <w:sz w:val="24"/>
        </w:rPr>
        <w:t>системы</w:t>
      </w:r>
      <w:r>
        <w:rPr>
          <w:spacing w:val="-2"/>
          <w:sz w:val="24"/>
        </w:rPr>
        <w:t xml:space="preserve"> </w:t>
      </w:r>
      <w:r>
        <w:rPr>
          <w:sz w:val="24"/>
        </w:rPr>
        <w:t>(записывать полное имя файла (каталога), путь к файлу (каталогу) по имеющемуся описанию</w:t>
      </w:r>
      <w:r>
        <w:rPr>
          <w:spacing w:val="40"/>
          <w:sz w:val="24"/>
        </w:rPr>
        <w:t xml:space="preserve"> </w:t>
      </w:r>
      <w:r>
        <w:rPr>
          <w:sz w:val="24"/>
        </w:rPr>
        <w:t>файловой структуры некоторого информационного носителя);</w:t>
      </w:r>
    </w:p>
    <w:p w:rsidR="00AB1E57" w:rsidRDefault="00712190" w:rsidP="00A47389">
      <w:pPr>
        <w:pStyle w:val="a4"/>
        <w:numPr>
          <w:ilvl w:val="0"/>
          <w:numId w:val="184"/>
        </w:numPr>
        <w:tabs>
          <w:tab w:val="left" w:pos="1753"/>
        </w:tabs>
        <w:ind w:right="530" w:firstLine="707"/>
        <w:rPr>
          <w:sz w:val="24"/>
        </w:rPr>
      </w:pPr>
      <w:r>
        <w:rPr>
          <w:sz w:val="24"/>
        </w:rPr>
        <w:t>работать с файловой системой персонального компьютера с</w:t>
      </w:r>
      <w:r>
        <w:rPr>
          <w:spacing w:val="40"/>
          <w:sz w:val="24"/>
        </w:rPr>
        <w:t xml:space="preserve"> </w:t>
      </w:r>
      <w:r>
        <w:rPr>
          <w:sz w:val="24"/>
        </w:rPr>
        <w:t xml:space="preserve">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spacing w:val="-2"/>
          <w:sz w:val="24"/>
        </w:rPr>
        <w:t>программу;</w:t>
      </w:r>
    </w:p>
    <w:p w:rsidR="00AB1E57" w:rsidRDefault="00712190" w:rsidP="00A47389">
      <w:pPr>
        <w:pStyle w:val="a4"/>
        <w:numPr>
          <w:ilvl w:val="0"/>
          <w:numId w:val="184"/>
        </w:numPr>
        <w:tabs>
          <w:tab w:val="left" w:pos="1753"/>
        </w:tabs>
        <w:ind w:right="531" w:firstLine="707"/>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rsidR="00AB1E57" w:rsidRDefault="00712190" w:rsidP="00A47389">
      <w:pPr>
        <w:pStyle w:val="a4"/>
        <w:numPr>
          <w:ilvl w:val="0"/>
          <w:numId w:val="184"/>
        </w:numPr>
        <w:tabs>
          <w:tab w:val="left" w:pos="1753"/>
        </w:tabs>
        <w:ind w:right="529" w:firstLine="707"/>
        <w:rPr>
          <w:sz w:val="24"/>
        </w:rPr>
      </w:pPr>
      <w:r>
        <w:rPr>
          <w:sz w:val="24"/>
        </w:rPr>
        <w:t>искать информацию в сети Интернет (в том числе по ключевым словам, по изображению),</w:t>
      </w:r>
      <w:r>
        <w:rPr>
          <w:spacing w:val="-1"/>
          <w:sz w:val="24"/>
        </w:rPr>
        <w:t xml:space="preserve"> </w:t>
      </w:r>
      <w:r>
        <w:rPr>
          <w:sz w:val="24"/>
        </w:rPr>
        <w:t>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B1E57" w:rsidRDefault="00712190" w:rsidP="00A47389">
      <w:pPr>
        <w:pStyle w:val="a4"/>
        <w:numPr>
          <w:ilvl w:val="0"/>
          <w:numId w:val="184"/>
        </w:numPr>
        <w:tabs>
          <w:tab w:val="left" w:pos="1753"/>
        </w:tabs>
        <w:spacing w:line="293" w:lineRule="exact"/>
        <w:ind w:left="1753" w:hanging="763"/>
        <w:rPr>
          <w:sz w:val="24"/>
        </w:rPr>
      </w:pPr>
      <w:r>
        <w:rPr>
          <w:sz w:val="24"/>
        </w:rPr>
        <w:t>понимать</w:t>
      </w:r>
      <w:r>
        <w:rPr>
          <w:spacing w:val="-4"/>
          <w:sz w:val="24"/>
        </w:rPr>
        <w:t xml:space="preserve"> </w:t>
      </w:r>
      <w:r>
        <w:rPr>
          <w:sz w:val="24"/>
        </w:rPr>
        <w:t>структуру</w:t>
      </w:r>
      <w:r>
        <w:rPr>
          <w:spacing w:val="-4"/>
          <w:sz w:val="24"/>
        </w:rPr>
        <w:t xml:space="preserve"> </w:t>
      </w:r>
      <w:r>
        <w:rPr>
          <w:sz w:val="24"/>
        </w:rPr>
        <w:t>адресов</w:t>
      </w:r>
      <w:r>
        <w:rPr>
          <w:spacing w:val="-4"/>
          <w:sz w:val="24"/>
        </w:rPr>
        <w:t xml:space="preserve"> </w:t>
      </w:r>
      <w:r>
        <w:rPr>
          <w:sz w:val="24"/>
        </w:rPr>
        <w:t>веб-</w:t>
      </w:r>
      <w:r>
        <w:rPr>
          <w:spacing w:val="-2"/>
          <w:sz w:val="24"/>
        </w:rPr>
        <w:t>ресурсов;</w:t>
      </w:r>
    </w:p>
    <w:p w:rsidR="00AB1E57" w:rsidRDefault="00712190" w:rsidP="00A47389">
      <w:pPr>
        <w:pStyle w:val="a4"/>
        <w:numPr>
          <w:ilvl w:val="0"/>
          <w:numId w:val="184"/>
        </w:numPr>
        <w:tabs>
          <w:tab w:val="left" w:pos="1753"/>
        </w:tabs>
        <w:spacing w:line="293" w:lineRule="exact"/>
        <w:ind w:left="1753" w:hanging="763"/>
        <w:rPr>
          <w:sz w:val="24"/>
        </w:rPr>
      </w:pPr>
      <w:r>
        <w:rPr>
          <w:sz w:val="24"/>
        </w:rPr>
        <w:t>использовать</w:t>
      </w:r>
      <w:r>
        <w:rPr>
          <w:spacing w:val="-7"/>
          <w:sz w:val="24"/>
        </w:rPr>
        <w:t xml:space="preserve"> </w:t>
      </w:r>
      <w:r>
        <w:rPr>
          <w:sz w:val="24"/>
        </w:rPr>
        <w:t>современные</w:t>
      </w:r>
      <w:r>
        <w:rPr>
          <w:spacing w:val="-7"/>
          <w:sz w:val="24"/>
        </w:rPr>
        <w:t xml:space="preserve"> </w:t>
      </w:r>
      <w:r>
        <w:rPr>
          <w:sz w:val="24"/>
        </w:rPr>
        <w:t>сервисы</w:t>
      </w:r>
      <w:r>
        <w:rPr>
          <w:spacing w:val="-5"/>
          <w:sz w:val="24"/>
        </w:rPr>
        <w:t xml:space="preserve"> </w:t>
      </w:r>
      <w:r>
        <w:rPr>
          <w:sz w:val="24"/>
        </w:rPr>
        <w:t>интернет-</w:t>
      </w:r>
      <w:r>
        <w:rPr>
          <w:spacing w:val="-2"/>
          <w:sz w:val="24"/>
        </w:rPr>
        <w:t>коммуникаций;</w:t>
      </w:r>
    </w:p>
    <w:p w:rsidR="00AB1E57" w:rsidRDefault="00712190" w:rsidP="00A47389">
      <w:pPr>
        <w:pStyle w:val="a4"/>
        <w:numPr>
          <w:ilvl w:val="0"/>
          <w:numId w:val="184"/>
        </w:numPr>
        <w:tabs>
          <w:tab w:val="left" w:pos="1753"/>
        </w:tabs>
        <w:ind w:right="532" w:firstLine="707"/>
        <w:rPr>
          <w:sz w:val="24"/>
        </w:rPr>
      </w:pPr>
      <w:r>
        <w:rPr>
          <w:sz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B1E57" w:rsidRDefault="00712190" w:rsidP="00A47389">
      <w:pPr>
        <w:pStyle w:val="a4"/>
        <w:numPr>
          <w:ilvl w:val="0"/>
          <w:numId w:val="184"/>
        </w:numPr>
        <w:tabs>
          <w:tab w:val="left" w:pos="1753"/>
        </w:tabs>
        <w:ind w:right="532" w:firstLine="707"/>
        <w:rPr>
          <w:sz w:val="24"/>
        </w:rPr>
      </w:pPr>
      <w:r>
        <w:rPr>
          <w:sz w:val="24"/>
        </w:rPr>
        <w:t>иметь представление о влиянии использования средств ИКТ на здоровье пользователя и уметь применять методы профилактики.</w:t>
      </w:r>
    </w:p>
    <w:p w:rsidR="00AB1E57" w:rsidRDefault="00712190">
      <w:pPr>
        <w:pStyle w:val="1"/>
        <w:spacing w:line="276" w:lineRule="exact"/>
        <w:ind w:left="990" w:firstLine="0"/>
        <w:jc w:val="both"/>
      </w:pPr>
      <w:r>
        <w:t>8</w:t>
      </w:r>
      <w:r>
        <w:rPr>
          <w:spacing w:val="55"/>
          <w:w w:val="150"/>
        </w:rPr>
        <w:t xml:space="preserve">    </w:t>
      </w:r>
      <w:r>
        <w:rPr>
          <w:spacing w:val="-2"/>
        </w:rPr>
        <w:t>КЛАСС</w:t>
      </w:r>
    </w:p>
    <w:p w:rsidR="00AB1E57" w:rsidRDefault="00712190">
      <w:pPr>
        <w:pStyle w:val="a3"/>
        <w:tabs>
          <w:tab w:val="left" w:pos="2515"/>
          <w:tab w:val="left" w:pos="3914"/>
          <w:tab w:val="left" w:pos="5094"/>
          <w:tab w:val="left" w:pos="6804"/>
          <w:tab w:val="left" w:pos="8356"/>
        </w:tabs>
        <w:ind w:left="990" w:firstLine="0"/>
        <w:jc w:val="left"/>
      </w:pPr>
      <w:r>
        <w:rPr>
          <w:spacing w:val="-2"/>
        </w:rPr>
        <w:t>Предметные</w:t>
      </w:r>
      <w:r>
        <w:tab/>
      </w:r>
      <w:r>
        <w:rPr>
          <w:spacing w:val="-2"/>
        </w:rPr>
        <w:t>результаты</w:t>
      </w:r>
      <w:r>
        <w:tab/>
      </w:r>
      <w:r>
        <w:rPr>
          <w:spacing w:val="-2"/>
        </w:rPr>
        <w:t>освоения</w:t>
      </w:r>
      <w:r>
        <w:tab/>
      </w:r>
      <w:r>
        <w:rPr>
          <w:spacing w:val="-2"/>
        </w:rPr>
        <w:t>обязательного</w:t>
      </w:r>
      <w:r>
        <w:tab/>
      </w:r>
      <w:r>
        <w:rPr>
          <w:spacing w:val="-2"/>
        </w:rPr>
        <w:t>предметного</w:t>
      </w:r>
      <w:r>
        <w:tab/>
      </w:r>
      <w:r>
        <w:rPr>
          <w:spacing w:val="-2"/>
        </w:rPr>
        <w:t>содержания,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установленного данной рабочей программой, отражают сформированность у</w:t>
      </w:r>
      <w:r>
        <w:rPr>
          <w:spacing w:val="40"/>
        </w:rPr>
        <w:t xml:space="preserve"> </w:t>
      </w:r>
      <w:r>
        <w:t>обучающихся умений:</w:t>
      </w:r>
    </w:p>
    <w:p w:rsidR="00AB1E57" w:rsidRDefault="00712190" w:rsidP="00A47389">
      <w:pPr>
        <w:pStyle w:val="a4"/>
        <w:numPr>
          <w:ilvl w:val="0"/>
          <w:numId w:val="184"/>
        </w:numPr>
        <w:tabs>
          <w:tab w:val="left" w:pos="1753"/>
        </w:tabs>
        <w:ind w:right="533" w:firstLine="707"/>
        <w:rPr>
          <w:sz w:val="24"/>
        </w:rPr>
      </w:pPr>
      <w:r>
        <w:rPr>
          <w:sz w:val="24"/>
        </w:rPr>
        <w:t>пояснять на примерах различия между позиционными и непозиционными системами счисления;</w:t>
      </w:r>
    </w:p>
    <w:p w:rsidR="00AB1E57" w:rsidRDefault="00712190" w:rsidP="00A47389">
      <w:pPr>
        <w:pStyle w:val="a4"/>
        <w:numPr>
          <w:ilvl w:val="0"/>
          <w:numId w:val="184"/>
        </w:numPr>
        <w:tabs>
          <w:tab w:val="left" w:pos="1753"/>
        </w:tabs>
        <w:spacing w:before="1"/>
        <w:ind w:right="530" w:firstLine="707"/>
        <w:rPr>
          <w:sz w:val="24"/>
        </w:rPr>
      </w:pPr>
      <w:r>
        <w:rPr>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B1E57" w:rsidRDefault="00712190" w:rsidP="00A47389">
      <w:pPr>
        <w:pStyle w:val="a4"/>
        <w:numPr>
          <w:ilvl w:val="0"/>
          <w:numId w:val="184"/>
        </w:numPr>
        <w:tabs>
          <w:tab w:val="left" w:pos="1753"/>
        </w:tabs>
        <w:spacing w:line="292" w:lineRule="exact"/>
        <w:ind w:left="1753" w:hanging="763"/>
        <w:rPr>
          <w:sz w:val="24"/>
        </w:rPr>
      </w:pPr>
      <w:r>
        <w:rPr>
          <w:sz w:val="24"/>
        </w:rPr>
        <w:t>раскрывать</w:t>
      </w:r>
      <w:r>
        <w:rPr>
          <w:spacing w:val="47"/>
          <w:sz w:val="24"/>
        </w:rPr>
        <w:t xml:space="preserve">  </w:t>
      </w:r>
      <w:r>
        <w:rPr>
          <w:sz w:val="24"/>
        </w:rPr>
        <w:t>смысл</w:t>
      </w:r>
      <w:r>
        <w:rPr>
          <w:spacing w:val="46"/>
          <w:sz w:val="24"/>
        </w:rPr>
        <w:t xml:space="preserve">  </w:t>
      </w:r>
      <w:r>
        <w:rPr>
          <w:sz w:val="24"/>
        </w:rPr>
        <w:t>понятий</w:t>
      </w:r>
      <w:r>
        <w:rPr>
          <w:spacing w:val="47"/>
          <w:sz w:val="24"/>
        </w:rPr>
        <w:t xml:space="preserve">  </w:t>
      </w:r>
      <w:r>
        <w:rPr>
          <w:sz w:val="24"/>
        </w:rPr>
        <w:t>«высказывание»,</w:t>
      </w:r>
      <w:r>
        <w:rPr>
          <w:spacing w:val="46"/>
          <w:sz w:val="24"/>
        </w:rPr>
        <w:t xml:space="preserve">  </w:t>
      </w:r>
      <w:r>
        <w:rPr>
          <w:sz w:val="24"/>
        </w:rPr>
        <w:t>«логическая</w:t>
      </w:r>
      <w:r>
        <w:rPr>
          <w:spacing w:val="48"/>
          <w:sz w:val="24"/>
        </w:rPr>
        <w:t xml:space="preserve">  </w:t>
      </w:r>
      <w:r>
        <w:rPr>
          <w:spacing w:val="-2"/>
          <w:sz w:val="24"/>
        </w:rPr>
        <w:t>операция»,</w:t>
      </w:r>
    </w:p>
    <w:p w:rsidR="00AB1E57" w:rsidRDefault="00712190">
      <w:pPr>
        <w:pStyle w:val="a3"/>
        <w:spacing w:line="275" w:lineRule="exact"/>
        <w:ind w:firstLine="0"/>
      </w:pPr>
      <w:r>
        <w:t>«логическое</w:t>
      </w:r>
      <w:r>
        <w:rPr>
          <w:spacing w:val="-7"/>
        </w:rPr>
        <w:t xml:space="preserve"> </w:t>
      </w:r>
      <w:r>
        <w:rPr>
          <w:spacing w:val="-2"/>
        </w:rPr>
        <w:t>выражение»;</w:t>
      </w:r>
    </w:p>
    <w:p w:rsidR="00AB1E57" w:rsidRDefault="00712190" w:rsidP="00A47389">
      <w:pPr>
        <w:pStyle w:val="a4"/>
        <w:numPr>
          <w:ilvl w:val="0"/>
          <w:numId w:val="184"/>
        </w:numPr>
        <w:tabs>
          <w:tab w:val="left" w:pos="1753"/>
        </w:tabs>
        <w:ind w:right="530" w:firstLine="707"/>
        <w:rPr>
          <w:sz w:val="24"/>
        </w:rPr>
      </w:pPr>
      <w:r>
        <w:rPr>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B1E57" w:rsidRDefault="00712190" w:rsidP="00A47389">
      <w:pPr>
        <w:pStyle w:val="a4"/>
        <w:numPr>
          <w:ilvl w:val="0"/>
          <w:numId w:val="184"/>
        </w:numPr>
        <w:tabs>
          <w:tab w:val="left" w:pos="1753"/>
        </w:tabs>
        <w:ind w:right="533" w:firstLine="707"/>
        <w:rPr>
          <w:sz w:val="24"/>
        </w:rPr>
      </w:pPr>
      <w:r>
        <w:rPr>
          <w:sz w:val="24"/>
        </w:rPr>
        <w:t xml:space="preserve">раскрывать смысл понятий «исполнитель», «алгоритм», «программа», понимая разницу между употреблением этих терминов в обыденной речи и в </w:t>
      </w:r>
      <w:r>
        <w:rPr>
          <w:spacing w:val="-2"/>
          <w:sz w:val="24"/>
        </w:rPr>
        <w:t>информатике;</w:t>
      </w:r>
    </w:p>
    <w:p w:rsidR="00AB1E57" w:rsidRDefault="00712190" w:rsidP="00A47389">
      <w:pPr>
        <w:pStyle w:val="a4"/>
        <w:numPr>
          <w:ilvl w:val="0"/>
          <w:numId w:val="184"/>
        </w:numPr>
        <w:tabs>
          <w:tab w:val="left" w:pos="1753"/>
        </w:tabs>
        <w:ind w:right="534" w:firstLine="707"/>
        <w:rPr>
          <w:sz w:val="24"/>
        </w:rPr>
      </w:pPr>
      <w:r>
        <w:rPr>
          <w:sz w:val="24"/>
        </w:rPr>
        <w:t>описывать алгоритм решения задачи различными способами, в том числе в виде блок-схемы;</w:t>
      </w:r>
    </w:p>
    <w:p w:rsidR="00AB1E57" w:rsidRDefault="00712190" w:rsidP="00A47389">
      <w:pPr>
        <w:pStyle w:val="a4"/>
        <w:numPr>
          <w:ilvl w:val="0"/>
          <w:numId w:val="184"/>
        </w:numPr>
        <w:tabs>
          <w:tab w:val="left" w:pos="1753"/>
        </w:tabs>
        <w:ind w:right="531" w:firstLine="707"/>
        <w:rPr>
          <w:sz w:val="24"/>
        </w:rPr>
      </w:pPr>
      <w:r>
        <w:rPr>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B1E57" w:rsidRDefault="00712190" w:rsidP="00A47389">
      <w:pPr>
        <w:pStyle w:val="a4"/>
        <w:numPr>
          <w:ilvl w:val="0"/>
          <w:numId w:val="184"/>
        </w:numPr>
        <w:tabs>
          <w:tab w:val="left" w:pos="1753"/>
        </w:tabs>
        <w:ind w:right="531" w:firstLine="707"/>
        <w:rPr>
          <w:sz w:val="24"/>
        </w:rPr>
      </w:pPr>
      <w:r>
        <w:rPr>
          <w:sz w:val="24"/>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Pr>
          <w:spacing w:val="-2"/>
          <w:sz w:val="24"/>
        </w:rPr>
        <w:t>присваивания;</w:t>
      </w:r>
    </w:p>
    <w:p w:rsidR="00AB1E57" w:rsidRDefault="00712190" w:rsidP="00A47389">
      <w:pPr>
        <w:pStyle w:val="a4"/>
        <w:numPr>
          <w:ilvl w:val="0"/>
          <w:numId w:val="184"/>
        </w:numPr>
        <w:tabs>
          <w:tab w:val="left" w:pos="1753"/>
        </w:tabs>
        <w:ind w:right="534" w:firstLine="707"/>
        <w:rPr>
          <w:sz w:val="24"/>
        </w:rPr>
      </w:pPr>
      <w:r>
        <w:rPr>
          <w:sz w:val="24"/>
        </w:rPr>
        <w:t>использовать при разработке программ логические значения, операции и выражения с ними;</w:t>
      </w:r>
    </w:p>
    <w:p w:rsidR="00AB1E57" w:rsidRDefault="00712190" w:rsidP="00A47389">
      <w:pPr>
        <w:pStyle w:val="a4"/>
        <w:numPr>
          <w:ilvl w:val="0"/>
          <w:numId w:val="184"/>
        </w:numPr>
        <w:tabs>
          <w:tab w:val="left" w:pos="1753"/>
        </w:tabs>
        <w:ind w:right="531" w:firstLine="707"/>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rsidR="00AB1E57" w:rsidRDefault="00712190" w:rsidP="00A47389">
      <w:pPr>
        <w:pStyle w:val="a4"/>
        <w:numPr>
          <w:ilvl w:val="0"/>
          <w:numId w:val="184"/>
        </w:numPr>
        <w:tabs>
          <w:tab w:val="left" w:pos="1753"/>
        </w:tabs>
        <w:ind w:right="530" w:firstLine="707"/>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w:t>
      </w:r>
      <w:r>
        <w:rPr>
          <w:spacing w:val="-5"/>
          <w:sz w:val="24"/>
        </w:rPr>
        <w:t xml:space="preserve"> </w:t>
      </w:r>
      <w:r>
        <w:rPr>
          <w:sz w:val="24"/>
        </w:rPr>
        <w:t>алгоритмы</w:t>
      </w:r>
      <w:r>
        <w:rPr>
          <w:spacing w:val="-2"/>
          <w:sz w:val="24"/>
        </w:rPr>
        <w:t xml:space="preserve"> </w:t>
      </w:r>
      <w:r>
        <w:rPr>
          <w:sz w:val="24"/>
        </w:rPr>
        <w:t>обработки</w:t>
      </w:r>
      <w:r>
        <w:rPr>
          <w:spacing w:val="-3"/>
          <w:sz w:val="24"/>
        </w:rPr>
        <w:t xml:space="preserve"> </w:t>
      </w:r>
      <w:r>
        <w:rPr>
          <w:sz w:val="24"/>
        </w:rPr>
        <w:t>числовых</w:t>
      </w:r>
      <w:r>
        <w:rPr>
          <w:spacing w:val="-3"/>
          <w:sz w:val="24"/>
        </w:rPr>
        <w:t xml:space="preserve"> </w:t>
      </w:r>
      <w:r>
        <w:rPr>
          <w:sz w:val="24"/>
        </w:rPr>
        <w:t>данных</w:t>
      </w:r>
      <w:r>
        <w:rPr>
          <w:spacing w:val="-3"/>
          <w:sz w:val="24"/>
        </w:rPr>
        <w:t xml:space="preserve"> </w:t>
      </w:r>
      <w:r>
        <w:rPr>
          <w:sz w:val="24"/>
        </w:rPr>
        <w:t>с</w:t>
      </w:r>
      <w:r>
        <w:rPr>
          <w:spacing w:val="-5"/>
          <w:sz w:val="24"/>
        </w:rPr>
        <w:t xml:space="preserve"> </w:t>
      </w:r>
      <w:r>
        <w:rPr>
          <w:sz w:val="24"/>
        </w:rPr>
        <w:t>использованием</w:t>
      </w:r>
      <w:r>
        <w:rPr>
          <w:spacing w:val="-7"/>
          <w:sz w:val="24"/>
        </w:rPr>
        <w:t xml:space="preserve"> </w:t>
      </w:r>
      <w:r>
        <w:rPr>
          <w:sz w:val="24"/>
        </w:rPr>
        <w:t>циклов</w:t>
      </w:r>
      <w:r>
        <w:rPr>
          <w:spacing w:val="-4"/>
          <w:sz w:val="24"/>
        </w:rPr>
        <w:t xml:space="preserve"> </w:t>
      </w:r>
      <w:r>
        <w:rPr>
          <w:sz w:val="24"/>
        </w:rPr>
        <w:t>и</w:t>
      </w:r>
      <w:r>
        <w:rPr>
          <w:spacing w:val="-3"/>
          <w:sz w:val="24"/>
        </w:rPr>
        <w:t xml:space="preserve"> </w:t>
      </w:r>
      <w:r>
        <w:rPr>
          <w:sz w:val="24"/>
        </w:rPr>
        <w:t>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B1E57" w:rsidRDefault="00712190">
      <w:pPr>
        <w:pStyle w:val="1"/>
        <w:spacing w:line="275" w:lineRule="exact"/>
        <w:ind w:left="990" w:firstLine="0"/>
        <w:jc w:val="both"/>
      </w:pPr>
      <w:r>
        <w:t>9</w:t>
      </w:r>
      <w:r>
        <w:rPr>
          <w:spacing w:val="55"/>
          <w:w w:val="150"/>
        </w:rPr>
        <w:t xml:space="preserve">    </w:t>
      </w:r>
      <w:r>
        <w:rPr>
          <w:spacing w:val="-2"/>
        </w:rPr>
        <w:t>КЛАСС</w:t>
      </w:r>
    </w:p>
    <w:p w:rsidR="00AB1E57" w:rsidRDefault="00712190">
      <w:pPr>
        <w:pStyle w:val="a3"/>
        <w:ind w:right="529"/>
      </w:pPr>
      <w:r>
        <w:t>Предметные результаты освоения обязательного предметного содержания, установленного данной рабочей программой, отражают сформированность у</w:t>
      </w:r>
      <w:r>
        <w:rPr>
          <w:spacing w:val="40"/>
        </w:rPr>
        <w:t xml:space="preserve"> </w:t>
      </w:r>
      <w:r>
        <w:t>обучающихся умений:</w:t>
      </w:r>
    </w:p>
    <w:p w:rsidR="00AB1E57" w:rsidRDefault="00712190" w:rsidP="00A47389">
      <w:pPr>
        <w:pStyle w:val="a4"/>
        <w:numPr>
          <w:ilvl w:val="0"/>
          <w:numId w:val="184"/>
        </w:numPr>
        <w:tabs>
          <w:tab w:val="left" w:pos="1753"/>
        </w:tabs>
        <w:ind w:right="530" w:firstLine="707"/>
        <w:rPr>
          <w:sz w:val="24"/>
        </w:rPr>
      </w:pPr>
      <w:r>
        <w:rPr>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B1E57" w:rsidRDefault="00712190" w:rsidP="00A47389">
      <w:pPr>
        <w:pStyle w:val="a4"/>
        <w:numPr>
          <w:ilvl w:val="0"/>
          <w:numId w:val="184"/>
        </w:numPr>
        <w:tabs>
          <w:tab w:val="left" w:pos="1753"/>
        </w:tabs>
        <w:ind w:right="529" w:firstLine="707"/>
        <w:rPr>
          <w:sz w:val="24"/>
        </w:rPr>
      </w:pPr>
      <w:r>
        <w:rPr>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B1E57" w:rsidRDefault="00712190" w:rsidP="00A47389">
      <w:pPr>
        <w:pStyle w:val="a4"/>
        <w:numPr>
          <w:ilvl w:val="0"/>
          <w:numId w:val="184"/>
        </w:numPr>
        <w:tabs>
          <w:tab w:val="left" w:pos="1753"/>
        </w:tabs>
        <w:ind w:right="528" w:firstLine="707"/>
        <w:rPr>
          <w:sz w:val="24"/>
        </w:rPr>
      </w:pPr>
      <w:r>
        <w:rPr>
          <w:sz w:val="24"/>
        </w:rPr>
        <w:t>раскрывать смысл понятий «модель», «моделирование», определять виды моделей; оценивать адекватность модели моделируемому объекту и целям</w:t>
      </w:r>
      <w:r>
        <w:rPr>
          <w:spacing w:val="80"/>
          <w:sz w:val="24"/>
        </w:rPr>
        <w:t xml:space="preserve"> </w:t>
      </w:r>
      <w:r>
        <w:rPr>
          <w:spacing w:val="-2"/>
          <w:sz w:val="24"/>
        </w:rPr>
        <w:t>моделирования;</w:t>
      </w:r>
    </w:p>
    <w:p w:rsidR="00AB1E57" w:rsidRDefault="00712190" w:rsidP="00A47389">
      <w:pPr>
        <w:pStyle w:val="a4"/>
        <w:numPr>
          <w:ilvl w:val="0"/>
          <w:numId w:val="184"/>
        </w:numPr>
        <w:tabs>
          <w:tab w:val="left" w:pos="1753"/>
        </w:tabs>
        <w:ind w:right="532" w:firstLine="707"/>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84"/>
        </w:numPr>
        <w:tabs>
          <w:tab w:val="left" w:pos="1753"/>
        </w:tabs>
        <w:spacing w:before="73"/>
        <w:ind w:right="530" w:firstLine="707"/>
        <w:rPr>
          <w:sz w:val="24"/>
        </w:rPr>
      </w:pPr>
      <w:r>
        <w:rPr>
          <w:sz w:val="24"/>
        </w:rP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B1E57" w:rsidRDefault="00712190" w:rsidP="00A47389">
      <w:pPr>
        <w:pStyle w:val="a4"/>
        <w:numPr>
          <w:ilvl w:val="0"/>
          <w:numId w:val="184"/>
        </w:numPr>
        <w:tabs>
          <w:tab w:val="left" w:pos="1753"/>
        </w:tabs>
        <w:spacing w:before="1"/>
        <w:ind w:right="530" w:firstLine="707"/>
        <w:rPr>
          <w:sz w:val="24"/>
        </w:rPr>
      </w:pPr>
      <w:r>
        <w:rPr>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B1E57" w:rsidRDefault="00712190" w:rsidP="00A47389">
      <w:pPr>
        <w:pStyle w:val="a4"/>
        <w:numPr>
          <w:ilvl w:val="0"/>
          <w:numId w:val="184"/>
        </w:numPr>
        <w:tabs>
          <w:tab w:val="left" w:pos="1753"/>
        </w:tabs>
        <w:ind w:right="531" w:firstLine="707"/>
        <w:rPr>
          <w:sz w:val="24"/>
        </w:rPr>
      </w:pPr>
      <w:r>
        <w:rPr>
          <w:sz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sz w:val="24"/>
        </w:rPr>
        <w:t>адресации;</w:t>
      </w:r>
    </w:p>
    <w:p w:rsidR="00AB1E57" w:rsidRDefault="00712190" w:rsidP="00A47389">
      <w:pPr>
        <w:pStyle w:val="a4"/>
        <w:numPr>
          <w:ilvl w:val="0"/>
          <w:numId w:val="184"/>
        </w:numPr>
        <w:tabs>
          <w:tab w:val="left" w:pos="1753"/>
        </w:tabs>
        <w:ind w:right="534" w:firstLine="707"/>
        <w:rPr>
          <w:sz w:val="24"/>
        </w:rPr>
      </w:pPr>
      <w:r>
        <w:rPr>
          <w:sz w:val="24"/>
        </w:rPr>
        <w:t>использовать электронные таблицы для численного моделирования в простых задачах из разных предметных областей;</w:t>
      </w:r>
    </w:p>
    <w:p w:rsidR="00AB1E57" w:rsidRDefault="00712190" w:rsidP="00A47389">
      <w:pPr>
        <w:pStyle w:val="a4"/>
        <w:numPr>
          <w:ilvl w:val="0"/>
          <w:numId w:val="184"/>
        </w:numPr>
        <w:tabs>
          <w:tab w:val="left" w:pos="1753"/>
        </w:tabs>
        <w:ind w:right="527" w:firstLine="707"/>
        <w:rPr>
          <w:sz w:val="24"/>
        </w:rPr>
      </w:pPr>
      <w:r>
        <w:rPr>
          <w:sz w:val="24"/>
        </w:rPr>
        <w:t>использовать современные интернет-сервисы (в том числе коммуникационные</w:t>
      </w:r>
      <w:r>
        <w:rPr>
          <w:spacing w:val="-7"/>
          <w:sz w:val="24"/>
        </w:rPr>
        <w:t xml:space="preserve"> </w:t>
      </w:r>
      <w:r>
        <w:rPr>
          <w:sz w:val="24"/>
        </w:rPr>
        <w:t>сервисы,</w:t>
      </w:r>
      <w:r>
        <w:rPr>
          <w:spacing w:val="-5"/>
          <w:sz w:val="24"/>
        </w:rPr>
        <w:t xml:space="preserve"> </w:t>
      </w:r>
      <w:r>
        <w:rPr>
          <w:sz w:val="24"/>
        </w:rPr>
        <w:t>облачные</w:t>
      </w:r>
      <w:r>
        <w:rPr>
          <w:spacing w:val="-5"/>
          <w:sz w:val="24"/>
        </w:rPr>
        <w:t xml:space="preserve"> </w:t>
      </w:r>
      <w:r>
        <w:rPr>
          <w:sz w:val="24"/>
        </w:rPr>
        <w:t>хранилища</w:t>
      </w:r>
      <w:r>
        <w:rPr>
          <w:spacing w:val="-6"/>
          <w:sz w:val="24"/>
        </w:rPr>
        <w:t xml:space="preserve"> </w:t>
      </w:r>
      <w:r>
        <w:rPr>
          <w:sz w:val="24"/>
        </w:rPr>
        <w:t>данных,</w:t>
      </w:r>
      <w:r>
        <w:rPr>
          <w:spacing w:val="-5"/>
          <w:sz w:val="24"/>
        </w:rPr>
        <w:t xml:space="preserve"> </w:t>
      </w:r>
      <w:r>
        <w:rPr>
          <w:sz w:val="24"/>
        </w:rPr>
        <w:t>онлайн-программы</w:t>
      </w:r>
      <w:r>
        <w:rPr>
          <w:spacing w:val="-4"/>
          <w:sz w:val="24"/>
        </w:rPr>
        <w:t xml:space="preserve"> </w:t>
      </w:r>
      <w:r>
        <w:rPr>
          <w:sz w:val="24"/>
        </w:rPr>
        <w:t>(текстовые и графические редакторы, среды разработки)) в учебной и повседневной деятельности;</w:t>
      </w:r>
    </w:p>
    <w:p w:rsidR="00AB1E57" w:rsidRDefault="00712190" w:rsidP="00A47389">
      <w:pPr>
        <w:pStyle w:val="a4"/>
        <w:numPr>
          <w:ilvl w:val="0"/>
          <w:numId w:val="184"/>
        </w:numPr>
        <w:tabs>
          <w:tab w:val="left" w:pos="1753"/>
        </w:tabs>
        <w:ind w:right="532" w:firstLine="707"/>
        <w:rPr>
          <w:sz w:val="24"/>
        </w:rPr>
      </w:pPr>
      <w:r>
        <w:rPr>
          <w:sz w:val="24"/>
        </w:rPr>
        <w:t>приводить примеры</w:t>
      </w:r>
      <w:r>
        <w:rPr>
          <w:spacing w:val="-1"/>
          <w:sz w:val="24"/>
        </w:rPr>
        <w:t xml:space="preserve"> </w:t>
      </w:r>
      <w:r>
        <w:rPr>
          <w:sz w:val="24"/>
        </w:rPr>
        <w:t>использования</w:t>
      </w:r>
      <w:r>
        <w:rPr>
          <w:spacing w:val="-1"/>
          <w:sz w:val="24"/>
        </w:rPr>
        <w:t xml:space="preserve"> </w:t>
      </w:r>
      <w:r>
        <w:rPr>
          <w:sz w:val="24"/>
        </w:rPr>
        <w:t>геоинформационных</w:t>
      </w:r>
      <w:r>
        <w:rPr>
          <w:spacing w:val="-1"/>
          <w:sz w:val="24"/>
        </w:rPr>
        <w:t xml:space="preserve"> </w:t>
      </w:r>
      <w:r>
        <w:rPr>
          <w:sz w:val="24"/>
        </w:rPr>
        <w:t>сервисов,</w:t>
      </w:r>
      <w:r>
        <w:rPr>
          <w:spacing w:val="-1"/>
          <w:sz w:val="24"/>
        </w:rPr>
        <w:t xml:space="preserve"> </w:t>
      </w:r>
      <w:r>
        <w:rPr>
          <w:sz w:val="24"/>
        </w:rPr>
        <w:t>сервисов государственных услуг, образовательных сервисов сети Интернет в учебной и повседневной деятельности;</w:t>
      </w:r>
    </w:p>
    <w:p w:rsidR="00AB1E57" w:rsidRDefault="00712190" w:rsidP="00A47389">
      <w:pPr>
        <w:pStyle w:val="a4"/>
        <w:numPr>
          <w:ilvl w:val="0"/>
          <w:numId w:val="184"/>
        </w:numPr>
        <w:tabs>
          <w:tab w:val="left" w:pos="1753"/>
        </w:tabs>
        <w:ind w:right="529" w:firstLine="707"/>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B1E57" w:rsidRDefault="00712190" w:rsidP="00A47389">
      <w:pPr>
        <w:pStyle w:val="a4"/>
        <w:numPr>
          <w:ilvl w:val="0"/>
          <w:numId w:val="184"/>
        </w:numPr>
        <w:tabs>
          <w:tab w:val="left" w:pos="1753"/>
        </w:tabs>
        <w:ind w:right="530" w:firstLine="707"/>
        <w:rPr>
          <w:sz w:val="24"/>
        </w:rPr>
      </w:pPr>
      <w:r>
        <w:rPr>
          <w:sz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sz w:val="24"/>
        </w:rPr>
        <w:t>фишинг).</w:t>
      </w:r>
    </w:p>
    <w:p w:rsidR="00AB1E57" w:rsidRDefault="00712190" w:rsidP="00A47389">
      <w:pPr>
        <w:pStyle w:val="2"/>
        <w:numPr>
          <w:ilvl w:val="2"/>
          <w:numId w:val="306"/>
        </w:numPr>
        <w:tabs>
          <w:tab w:val="left" w:pos="987"/>
        </w:tabs>
        <w:spacing w:before="272"/>
        <w:ind w:left="987" w:hanging="705"/>
        <w:jc w:val="both"/>
        <w:rPr>
          <w:b w:val="0"/>
        </w:rPr>
      </w:pPr>
      <w:r>
        <w:rPr>
          <w:spacing w:val="-2"/>
        </w:rPr>
        <w:t>Физика</w:t>
      </w:r>
    </w:p>
    <w:p w:rsidR="00AB1E57" w:rsidRDefault="00712190">
      <w:pPr>
        <w:pStyle w:val="a3"/>
        <w:ind w:right="530"/>
      </w:pPr>
      <w: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w:t>
      </w:r>
      <w:r>
        <w:rPr>
          <w:spacing w:val="40"/>
        </w:rPr>
        <w:t xml:space="preserve"> </w:t>
      </w:r>
      <w:r>
        <w:t>учётом</w:t>
      </w:r>
      <w:r>
        <w:rPr>
          <w:spacing w:val="40"/>
        </w:rPr>
        <w:t xml:space="preserve"> </w:t>
      </w:r>
      <w:r>
        <w:t>Рабочей</w:t>
      </w:r>
      <w:r>
        <w:rPr>
          <w:spacing w:val="40"/>
        </w:rPr>
        <w:t xml:space="preserve"> </w:t>
      </w:r>
      <w:r>
        <w:t>программы</w:t>
      </w:r>
      <w:r>
        <w:rPr>
          <w:spacing w:val="40"/>
        </w:rPr>
        <w:t xml:space="preserve"> </w:t>
      </w:r>
      <w:r>
        <w:t>воспитания</w:t>
      </w:r>
      <w:r>
        <w:rPr>
          <w:spacing w:val="40"/>
        </w:rPr>
        <w:t xml:space="preserve"> </w:t>
      </w:r>
      <w:r>
        <w:t>и</w:t>
      </w:r>
      <w:r>
        <w:rPr>
          <w:spacing w:val="40"/>
        </w:rPr>
        <w:t xml:space="preserve"> </w:t>
      </w:r>
      <w:r>
        <w:t>Концепции</w:t>
      </w:r>
      <w:r>
        <w:rPr>
          <w:spacing w:val="40"/>
        </w:rPr>
        <w:t xml:space="preserve"> </w:t>
      </w:r>
      <w:r>
        <w:t>преподавания</w:t>
      </w:r>
      <w:r>
        <w:rPr>
          <w:spacing w:val="40"/>
        </w:rPr>
        <w:t xml:space="preserve"> </w:t>
      </w:r>
      <w:r>
        <w:t>учебного</w:t>
      </w:r>
      <w:r>
        <w:rPr>
          <w:spacing w:val="40"/>
        </w:rPr>
        <w:t xml:space="preserve"> </w:t>
      </w:r>
      <w:r>
        <w:t>предмета</w:t>
      </w:r>
    </w:p>
    <w:p w:rsidR="00AB1E57" w:rsidRDefault="00712190">
      <w:pPr>
        <w:pStyle w:val="a3"/>
        <w:ind w:right="530" w:firstLine="0"/>
      </w:pPr>
      <w:r>
        <w:t>«Физика» в образовательных организациях Российской Федерации, реализующих основные общеобразовательные программы.</w:t>
      </w:r>
    </w:p>
    <w:p w:rsidR="00AB1E57" w:rsidRDefault="00712190">
      <w:pPr>
        <w:pStyle w:val="a3"/>
        <w:spacing w:before="1"/>
        <w:ind w:left="990" w:firstLine="0"/>
      </w:pPr>
      <w:r>
        <w:t>Пояснительная</w:t>
      </w:r>
      <w:r>
        <w:rPr>
          <w:spacing w:val="-6"/>
        </w:rPr>
        <w:t xml:space="preserve"> </w:t>
      </w:r>
      <w:r>
        <w:rPr>
          <w:spacing w:val="-2"/>
        </w:rPr>
        <w:t>записка</w:t>
      </w:r>
    </w:p>
    <w:p w:rsidR="00AB1E57" w:rsidRDefault="00712190">
      <w:pPr>
        <w:pStyle w:val="a3"/>
        <w:ind w:right="524"/>
      </w:pPr>
      <w: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w:t>
      </w:r>
      <w:r>
        <w:rPr>
          <w:spacing w:val="40"/>
        </w:rPr>
        <w:t xml:space="preserve"> </w:t>
      </w:r>
      <w:r>
        <w:t>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B1E57" w:rsidRDefault="00712190">
      <w:pPr>
        <w:pStyle w:val="a3"/>
        <w:ind w:right="532"/>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B1E57" w:rsidRDefault="00712190">
      <w:pPr>
        <w:pStyle w:val="a3"/>
        <w:ind w:right="529"/>
      </w:pPr>
      <w: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w:t>
      </w:r>
      <w:r>
        <w:rPr>
          <w:spacing w:val="-2"/>
        </w:rPr>
        <w:t xml:space="preserve"> </w:t>
      </w:r>
      <w:r>
        <w:t>темы</w:t>
      </w:r>
      <w:r>
        <w:rPr>
          <w:spacing w:val="-4"/>
        </w:rPr>
        <w:t xml:space="preserve"> </w:t>
      </w:r>
      <w:r>
        <w:t>и</w:t>
      </w:r>
      <w:r>
        <w:rPr>
          <w:spacing w:val="-2"/>
        </w:rPr>
        <w:t xml:space="preserve"> </w:t>
      </w:r>
      <w:r>
        <w:t>примерной</w:t>
      </w:r>
      <w:r>
        <w:rPr>
          <w:spacing w:val="-2"/>
        </w:rPr>
        <w:t xml:space="preserve"> </w:t>
      </w:r>
      <w:r>
        <w:t>характеристикой</w:t>
      </w:r>
      <w:r>
        <w:rPr>
          <w:spacing w:val="-2"/>
        </w:rPr>
        <w:t xml:space="preserve"> </w:t>
      </w:r>
      <w:r>
        <w:t>учебной</w:t>
      </w:r>
      <w:r>
        <w:rPr>
          <w:spacing w:val="-2"/>
        </w:rPr>
        <w:t xml:space="preserve"> </w:t>
      </w:r>
      <w:r>
        <w:t>деятельности</w:t>
      </w:r>
      <w:r>
        <w:rPr>
          <w:spacing w:val="-2"/>
        </w:rPr>
        <w:t xml:space="preserve"> </w:t>
      </w:r>
      <w:r>
        <w:t>учащихся,</w:t>
      </w:r>
      <w:r>
        <w:rPr>
          <w:spacing w:val="-3"/>
        </w:rPr>
        <w:t xml:space="preserve"> </w:t>
      </w:r>
      <w:r>
        <w:t>реализуемой</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при</w:t>
      </w:r>
      <w:r>
        <w:rPr>
          <w:spacing w:val="-3"/>
        </w:rPr>
        <w:t xml:space="preserve"> </w:t>
      </w:r>
      <w:r>
        <w:t>изучении</w:t>
      </w:r>
      <w:r>
        <w:rPr>
          <w:spacing w:val="-3"/>
        </w:rPr>
        <w:t xml:space="preserve"> </w:t>
      </w:r>
      <w:r>
        <w:t>этих</w:t>
      </w:r>
      <w:r>
        <w:rPr>
          <w:spacing w:val="-3"/>
        </w:rPr>
        <w:t xml:space="preserve"> </w:t>
      </w:r>
      <w:r>
        <w:rPr>
          <w:spacing w:val="-4"/>
        </w:rPr>
        <w:t>тем.</w:t>
      </w:r>
    </w:p>
    <w:p w:rsidR="00AB1E57" w:rsidRDefault="00712190">
      <w:pPr>
        <w:pStyle w:val="a3"/>
        <w:ind w:right="528"/>
      </w:pPr>
      <w: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B1E57" w:rsidRDefault="00712190">
      <w:pPr>
        <w:pStyle w:val="a3"/>
        <w:spacing w:before="1"/>
        <w:ind w:right="533"/>
      </w:pPr>
      <w:r>
        <w:t>Рабочая</w:t>
      </w:r>
      <w:r>
        <w:rPr>
          <w:spacing w:val="-4"/>
        </w:rPr>
        <w:t xml:space="preserve"> </w:t>
      </w:r>
      <w:r>
        <w:t>программа</w:t>
      </w:r>
      <w:r>
        <w:rPr>
          <w:spacing w:val="-5"/>
        </w:rPr>
        <w:t xml:space="preserve"> </w:t>
      </w:r>
      <w:r>
        <w:t>не</w:t>
      </w:r>
      <w:r>
        <w:rPr>
          <w:spacing w:val="-5"/>
        </w:rPr>
        <w:t xml:space="preserve"> </w:t>
      </w:r>
      <w:r>
        <w:t>сковывает</w:t>
      </w:r>
      <w:r>
        <w:rPr>
          <w:spacing w:val="-4"/>
        </w:rPr>
        <w:t xml:space="preserve"> </w:t>
      </w:r>
      <w:r>
        <w:t>творческую</w:t>
      </w:r>
      <w:r>
        <w:rPr>
          <w:spacing w:val="-4"/>
        </w:rPr>
        <w:t xml:space="preserve"> </w:t>
      </w:r>
      <w:r>
        <w:t>инициативу</w:t>
      </w:r>
      <w:r>
        <w:rPr>
          <w:spacing w:val="-4"/>
        </w:rPr>
        <w:t xml:space="preserve"> </w:t>
      </w:r>
      <w:r>
        <w:t>учителей</w:t>
      </w:r>
      <w:r>
        <w:rPr>
          <w:spacing w:val="-6"/>
        </w:rPr>
        <w:t xml:space="preserve"> </w:t>
      </w:r>
      <w:r>
        <w:t>и</w:t>
      </w:r>
      <w:r>
        <w:rPr>
          <w:spacing w:val="-6"/>
        </w:rPr>
        <w:t xml:space="preserve"> </w:t>
      </w:r>
      <w:r>
        <w:t>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B1E57" w:rsidRDefault="00712190">
      <w:pPr>
        <w:pStyle w:val="a3"/>
        <w:ind w:left="990" w:firstLine="0"/>
      </w:pPr>
      <w:r>
        <w:t>Общая</w:t>
      </w:r>
      <w:r>
        <w:rPr>
          <w:spacing w:val="-4"/>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«физика»</w:t>
      </w:r>
    </w:p>
    <w:p w:rsidR="00AB1E57" w:rsidRDefault="00712190">
      <w:pPr>
        <w:pStyle w:val="a3"/>
        <w:ind w:right="526"/>
      </w:pPr>
      <w:r>
        <w:t>Курс</w:t>
      </w:r>
      <w:r>
        <w:rPr>
          <w:spacing w:val="-1"/>
        </w:rPr>
        <w:t xml:space="preserve"> </w:t>
      </w:r>
      <w:r>
        <w:t xml:space="preserve">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w:t>
      </w:r>
      <w:r>
        <w:rPr>
          <w:spacing w:val="-2"/>
        </w:rPr>
        <w:t>знания.</w:t>
      </w:r>
    </w:p>
    <w:p w:rsidR="00AB1E57" w:rsidRDefault="00712190">
      <w:pPr>
        <w:pStyle w:val="a3"/>
        <w:spacing w:before="1"/>
        <w:ind w:right="528"/>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w:t>
      </w:r>
      <w:r>
        <w:rPr>
          <w:spacing w:val="-4"/>
        </w:rPr>
        <w:t xml:space="preserve"> </w:t>
      </w:r>
      <w:r>
        <w:t>области</w:t>
      </w:r>
      <w:r>
        <w:rPr>
          <w:spacing w:val="-1"/>
        </w:rPr>
        <w:t xml:space="preserve"> </w:t>
      </w:r>
      <w:r>
        <w:t>естественно-научных</w:t>
      </w:r>
      <w:r>
        <w:rPr>
          <w:spacing w:val="-1"/>
        </w:rPr>
        <w:t xml:space="preserve"> </w:t>
      </w:r>
      <w:r>
        <w:t>исследований</w:t>
      </w:r>
      <w:r>
        <w:rPr>
          <w:spacing w:val="-2"/>
        </w:rPr>
        <w:t xml:space="preserve"> </w:t>
      </w:r>
      <w:r>
        <w:t>и создании новых</w:t>
      </w:r>
      <w:r>
        <w:rPr>
          <w:spacing w:val="-3"/>
        </w:rPr>
        <w:t xml:space="preserve"> </w:t>
      </w:r>
      <w:r>
        <w:t>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B1E57" w:rsidRDefault="00712190">
      <w:pPr>
        <w:pStyle w:val="a3"/>
        <w:ind w:left="990" w:firstLine="0"/>
      </w:pPr>
      <w:r>
        <w:t>—научно</w:t>
      </w:r>
      <w:r>
        <w:rPr>
          <w:spacing w:val="-4"/>
        </w:rPr>
        <w:t xml:space="preserve"> </w:t>
      </w:r>
      <w:r>
        <w:t>объяснять</w:t>
      </w:r>
      <w:r>
        <w:rPr>
          <w:spacing w:val="-2"/>
        </w:rPr>
        <w:t xml:space="preserve"> явления,</w:t>
      </w:r>
    </w:p>
    <w:p w:rsidR="00AB1E57" w:rsidRDefault="00712190">
      <w:pPr>
        <w:pStyle w:val="a3"/>
        <w:ind w:left="990" w:firstLine="0"/>
      </w:pPr>
      <w:r>
        <w:t>—оценивать</w:t>
      </w:r>
      <w:r>
        <w:rPr>
          <w:spacing w:val="-7"/>
        </w:rPr>
        <w:t xml:space="preserve"> </w:t>
      </w:r>
      <w:r>
        <w:t>и</w:t>
      </w:r>
      <w:r>
        <w:rPr>
          <w:spacing w:val="-4"/>
        </w:rPr>
        <w:t xml:space="preserve"> </w:t>
      </w:r>
      <w:r>
        <w:t>понимать</w:t>
      </w:r>
      <w:r>
        <w:rPr>
          <w:spacing w:val="-3"/>
        </w:rPr>
        <w:t xml:space="preserve"> </w:t>
      </w:r>
      <w:r>
        <w:t>особенности</w:t>
      </w:r>
      <w:r>
        <w:rPr>
          <w:spacing w:val="-5"/>
        </w:rPr>
        <w:t xml:space="preserve"> </w:t>
      </w:r>
      <w:r>
        <w:t>научного</w:t>
      </w:r>
      <w:r>
        <w:rPr>
          <w:spacing w:val="-3"/>
        </w:rPr>
        <w:t xml:space="preserve"> </w:t>
      </w:r>
      <w:r>
        <w:rPr>
          <w:spacing w:val="-2"/>
        </w:rPr>
        <w:t>исследования,</w:t>
      </w:r>
    </w:p>
    <w:p w:rsidR="00AB1E57" w:rsidRDefault="00712190">
      <w:pPr>
        <w:pStyle w:val="a3"/>
        <w:ind w:right="524"/>
      </w:pPr>
      <w:r>
        <w:t xml:space="preserve">—интерпретировать данные и использовать научные доказательства для получения </w:t>
      </w:r>
      <w:r>
        <w:rPr>
          <w:spacing w:val="-2"/>
        </w:rPr>
        <w:t>выводов».</w:t>
      </w:r>
    </w:p>
    <w:p w:rsidR="00AB1E57" w:rsidRDefault="00712190">
      <w:pPr>
        <w:pStyle w:val="a3"/>
        <w:spacing w:before="1"/>
        <w:ind w:right="524"/>
      </w:pPr>
      <w:r>
        <w:t>Изучение физики способно внести решающий вклад в формирование естественно- научной грамотности обучающихся.</w:t>
      </w:r>
    </w:p>
    <w:p w:rsidR="00AB1E57" w:rsidRDefault="00712190">
      <w:pPr>
        <w:pStyle w:val="a3"/>
        <w:ind w:left="990" w:firstLine="0"/>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«физика»</w:t>
      </w:r>
    </w:p>
    <w:p w:rsidR="00AB1E57" w:rsidRDefault="00712190">
      <w:pPr>
        <w:pStyle w:val="a3"/>
        <w:ind w:right="53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B1E57" w:rsidRDefault="00712190">
      <w:pPr>
        <w:ind w:left="990"/>
        <w:jc w:val="both"/>
        <w:rPr>
          <w:i/>
          <w:sz w:val="24"/>
        </w:rPr>
      </w:pPr>
      <w:r>
        <w:rPr>
          <w:i/>
          <w:sz w:val="24"/>
        </w:rPr>
        <w:t>Цели</w:t>
      </w:r>
      <w:r>
        <w:rPr>
          <w:i/>
          <w:spacing w:val="-4"/>
          <w:sz w:val="24"/>
        </w:rPr>
        <w:t xml:space="preserve"> </w:t>
      </w:r>
      <w:r>
        <w:rPr>
          <w:i/>
          <w:sz w:val="24"/>
        </w:rPr>
        <w:t xml:space="preserve">изучения </w:t>
      </w:r>
      <w:r>
        <w:rPr>
          <w:i/>
          <w:spacing w:val="-2"/>
          <w:sz w:val="24"/>
        </w:rPr>
        <w:t>физики:</w:t>
      </w:r>
    </w:p>
    <w:p w:rsidR="00AB1E57" w:rsidRDefault="00712190">
      <w:pPr>
        <w:pStyle w:val="a3"/>
        <w:ind w:right="531"/>
      </w:pPr>
      <w:r>
        <w:t>—приобретение интереса и стремления обучающихся к научному изучению природы, развитие их интеллектуальных и творческих способностей;</w:t>
      </w:r>
    </w:p>
    <w:p w:rsidR="00AB1E57" w:rsidRDefault="00712190">
      <w:pPr>
        <w:pStyle w:val="a3"/>
        <w:ind w:right="532"/>
      </w:pPr>
      <w:r>
        <w:t>—развитие представлений о научном методе познания и формирование исследовательского отношения к окружающим явлениям;</w:t>
      </w:r>
    </w:p>
    <w:p w:rsidR="00AB1E57" w:rsidRDefault="00712190">
      <w:pPr>
        <w:pStyle w:val="a3"/>
        <w:spacing w:before="1"/>
        <w:ind w:left="990" w:firstLine="0"/>
      </w:pPr>
      <w:r>
        <w:t>—формирование</w:t>
      </w:r>
      <w:r>
        <w:rPr>
          <w:spacing w:val="12"/>
        </w:rPr>
        <w:t xml:space="preserve"> </w:t>
      </w:r>
      <w:r>
        <w:t>научного</w:t>
      </w:r>
      <w:r>
        <w:rPr>
          <w:spacing w:val="13"/>
        </w:rPr>
        <w:t xml:space="preserve"> </w:t>
      </w:r>
      <w:r>
        <w:t>мировоззрения</w:t>
      </w:r>
      <w:r>
        <w:rPr>
          <w:spacing w:val="12"/>
        </w:rPr>
        <w:t xml:space="preserve"> </w:t>
      </w:r>
      <w:r>
        <w:t>как</w:t>
      </w:r>
      <w:r>
        <w:rPr>
          <w:spacing w:val="12"/>
        </w:rPr>
        <w:t xml:space="preserve"> </w:t>
      </w:r>
      <w:r>
        <w:t>результата</w:t>
      </w:r>
      <w:r>
        <w:rPr>
          <w:spacing w:val="13"/>
        </w:rPr>
        <w:t xml:space="preserve"> </w:t>
      </w:r>
      <w:r>
        <w:t>изучения</w:t>
      </w:r>
      <w:r>
        <w:rPr>
          <w:spacing w:val="13"/>
        </w:rPr>
        <w:t xml:space="preserve"> </w:t>
      </w:r>
      <w:r>
        <w:t>основ</w:t>
      </w:r>
      <w:r>
        <w:rPr>
          <w:spacing w:val="13"/>
        </w:rPr>
        <w:t xml:space="preserve"> </w:t>
      </w:r>
      <w:r>
        <w:rPr>
          <w:spacing w:val="-2"/>
        </w:rPr>
        <w:t>строения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материи</w:t>
      </w:r>
      <w:r>
        <w:rPr>
          <w:spacing w:val="-7"/>
        </w:rPr>
        <w:t xml:space="preserve"> </w:t>
      </w:r>
      <w:r>
        <w:t>и</w:t>
      </w:r>
      <w:r>
        <w:rPr>
          <w:spacing w:val="-4"/>
        </w:rPr>
        <w:t xml:space="preserve"> </w:t>
      </w:r>
      <w:r>
        <w:t>фундаментальных</w:t>
      </w:r>
      <w:r>
        <w:rPr>
          <w:spacing w:val="-4"/>
        </w:rPr>
        <w:t xml:space="preserve"> </w:t>
      </w:r>
      <w:r>
        <w:t>законов</w:t>
      </w:r>
      <w:r>
        <w:rPr>
          <w:spacing w:val="-5"/>
        </w:rPr>
        <w:t xml:space="preserve"> </w:t>
      </w:r>
      <w:r>
        <w:rPr>
          <w:spacing w:val="-2"/>
        </w:rPr>
        <w:t>физики;</w:t>
      </w:r>
    </w:p>
    <w:p w:rsidR="00AB1E57" w:rsidRDefault="00712190">
      <w:pPr>
        <w:pStyle w:val="a3"/>
        <w:ind w:right="535"/>
      </w:pPr>
      <w:r>
        <w:t>—формирование представлений о роли физики для развития других естественных наук, техники и технологий;</w:t>
      </w:r>
    </w:p>
    <w:p w:rsidR="00AB1E57" w:rsidRDefault="00712190">
      <w:pPr>
        <w:pStyle w:val="a3"/>
        <w:spacing w:before="1"/>
        <w:ind w:right="531"/>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AB1E57" w:rsidRDefault="00712190">
      <w:pPr>
        <w:pStyle w:val="a3"/>
        <w:ind w:right="535"/>
      </w:pPr>
      <w:r>
        <w:t xml:space="preserve">Достижение этих целей на уровне основного общего образования обеспечивается решением </w:t>
      </w:r>
      <w:r>
        <w:rPr>
          <w:i/>
        </w:rPr>
        <w:t>следующих задач</w:t>
      </w:r>
      <w:r>
        <w:t>:</w:t>
      </w:r>
    </w:p>
    <w:p w:rsidR="00AB1E57" w:rsidRDefault="00712190">
      <w:pPr>
        <w:pStyle w:val="a3"/>
        <w:ind w:right="534"/>
      </w:pPr>
      <w:r>
        <w:t>—приобретение знаний о дискретном строении вещества, о механических, тепловых, электрических, магнитных и квантовых явлениях;</w:t>
      </w:r>
    </w:p>
    <w:p w:rsidR="00AB1E57" w:rsidRDefault="00712190">
      <w:pPr>
        <w:pStyle w:val="a3"/>
        <w:ind w:right="530"/>
      </w:pPr>
      <w:r>
        <w:t>—приобретение умений описывать и объяснять физические явления с использованием полученных знаний;</w:t>
      </w:r>
    </w:p>
    <w:p w:rsidR="00AB1E57" w:rsidRDefault="00712190">
      <w:pPr>
        <w:pStyle w:val="a3"/>
        <w:ind w:right="532"/>
      </w:pPr>
      <w:r>
        <w:t>—освоение методов решения простейших расчётных задач с использованием физических моделей, творческих и практико-ориентированных задач;</w:t>
      </w:r>
    </w:p>
    <w:p w:rsidR="00AB1E57" w:rsidRDefault="00712190">
      <w:pPr>
        <w:pStyle w:val="a3"/>
        <w:spacing w:before="1"/>
        <w:ind w:right="531"/>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B1E57" w:rsidRDefault="00712190">
      <w:pPr>
        <w:pStyle w:val="a3"/>
        <w:ind w:right="533"/>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AB1E57" w:rsidRDefault="00712190">
      <w:pPr>
        <w:pStyle w:val="a3"/>
        <w:ind w:right="532"/>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B1E57" w:rsidRDefault="00712190">
      <w:pPr>
        <w:pStyle w:val="a3"/>
        <w:ind w:left="990" w:firstLine="0"/>
      </w:pPr>
      <w:r>
        <w:t>Место</w:t>
      </w:r>
      <w:r>
        <w:rPr>
          <w:spacing w:val="-2"/>
        </w:rPr>
        <w:t xml:space="preserve"> </w:t>
      </w:r>
      <w:r>
        <w:t>учебного</w:t>
      </w:r>
      <w:r>
        <w:rPr>
          <w:spacing w:val="-2"/>
        </w:rPr>
        <w:t xml:space="preserve"> </w:t>
      </w:r>
      <w:r>
        <w:t>предмета</w:t>
      </w:r>
      <w:r>
        <w:rPr>
          <w:spacing w:val="-2"/>
        </w:rPr>
        <w:t xml:space="preserve"> </w:t>
      </w:r>
      <w:r>
        <w:t>«физика»</w:t>
      </w:r>
      <w:r>
        <w:rPr>
          <w:spacing w:val="-2"/>
        </w:rPr>
        <w:t xml:space="preserve"> </w:t>
      </w:r>
      <w:r>
        <w:t>в</w:t>
      </w:r>
      <w:r>
        <w:rPr>
          <w:spacing w:val="-3"/>
        </w:rPr>
        <w:t xml:space="preserve"> </w:t>
      </w:r>
      <w:r>
        <w:t>учебном</w:t>
      </w:r>
      <w:r>
        <w:rPr>
          <w:spacing w:val="-2"/>
        </w:rPr>
        <w:t xml:space="preserve"> плане</w:t>
      </w:r>
    </w:p>
    <w:p w:rsidR="00AB1E57" w:rsidRDefault="00712190">
      <w:pPr>
        <w:pStyle w:val="a3"/>
        <w:ind w:right="531"/>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w:t>
      </w:r>
    </w:p>
    <w:p w:rsidR="00AB1E57" w:rsidRDefault="00712190">
      <w:pPr>
        <w:pStyle w:val="a3"/>
        <w:ind w:firstLine="0"/>
      </w:pPr>
      <w:r>
        <w:t>—</w:t>
      </w:r>
      <w:r>
        <w:rPr>
          <w:spacing w:val="-8"/>
        </w:rPr>
        <w:t xml:space="preserve"> </w:t>
      </w:r>
      <w:r>
        <w:t>повторительно-обобщающий</w:t>
      </w:r>
      <w:r>
        <w:rPr>
          <w:spacing w:val="-7"/>
        </w:rPr>
        <w:t xml:space="preserve"> </w:t>
      </w:r>
      <w:r>
        <w:rPr>
          <w:spacing w:val="-2"/>
        </w:rPr>
        <w:t>модуль.</w:t>
      </w:r>
    </w:p>
    <w:p w:rsidR="00AB1E57" w:rsidRDefault="00712190">
      <w:pPr>
        <w:pStyle w:val="a3"/>
        <w:ind w:left="990" w:firstLine="0"/>
      </w:pPr>
      <w:r>
        <w:t>Содержание</w:t>
      </w:r>
      <w:r>
        <w:rPr>
          <w:spacing w:val="-4"/>
        </w:rPr>
        <w:t xml:space="preserve"> </w:t>
      </w:r>
      <w:r>
        <w:t>учебного</w:t>
      </w:r>
      <w:r>
        <w:rPr>
          <w:spacing w:val="-3"/>
        </w:rPr>
        <w:t xml:space="preserve"> </w:t>
      </w:r>
      <w:r>
        <w:t>предмета</w:t>
      </w:r>
      <w:r>
        <w:rPr>
          <w:spacing w:val="-2"/>
        </w:rPr>
        <w:t xml:space="preserve"> «физика»</w:t>
      </w:r>
    </w:p>
    <w:p w:rsidR="00AB1E57" w:rsidRDefault="00712190">
      <w:pPr>
        <w:pStyle w:val="1"/>
        <w:tabs>
          <w:tab w:val="left" w:pos="1693"/>
        </w:tabs>
        <w:ind w:left="990" w:firstLine="0"/>
      </w:pPr>
      <w:r>
        <w:rPr>
          <w:spacing w:val="-10"/>
        </w:rPr>
        <w:t>7</w:t>
      </w:r>
      <w:r>
        <w:tab/>
      </w:r>
      <w:r>
        <w:rPr>
          <w:spacing w:val="-2"/>
        </w:rPr>
        <w:t>КЛАСС</w:t>
      </w:r>
    </w:p>
    <w:p w:rsidR="00AB1E57" w:rsidRDefault="00712190">
      <w:pPr>
        <w:pStyle w:val="a3"/>
        <w:ind w:left="990" w:firstLine="0"/>
      </w:pPr>
      <w:r>
        <w:t>Раздел</w:t>
      </w:r>
      <w:r>
        <w:rPr>
          <w:spacing w:val="-3"/>
        </w:rPr>
        <w:t xml:space="preserve"> </w:t>
      </w:r>
      <w:r>
        <w:t>1.</w:t>
      </w:r>
      <w:r>
        <w:rPr>
          <w:spacing w:val="-2"/>
        </w:rPr>
        <w:t xml:space="preserve"> </w:t>
      </w:r>
      <w:r>
        <w:t>Физика</w:t>
      </w:r>
      <w:r>
        <w:rPr>
          <w:spacing w:val="-2"/>
        </w:rPr>
        <w:t xml:space="preserve"> </w:t>
      </w:r>
      <w:r>
        <w:t>и</w:t>
      </w:r>
      <w:r>
        <w:rPr>
          <w:spacing w:val="-3"/>
        </w:rPr>
        <w:t xml:space="preserve"> </w:t>
      </w:r>
      <w:r>
        <w:t>её</w:t>
      </w:r>
      <w:r>
        <w:rPr>
          <w:spacing w:val="-2"/>
        </w:rPr>
        <w:t xml:space="preserve"> </w:t>
      </w:r>
      <w:r>
        <w:t>роль</w:t>
      </w:r>
      <w:r>
        <w:rPr>
          <w:spacing w:val="-2"/>
        </w:rPr>
        <w:t xml:space="preserve"> </w:t>
      </w:r>
      <w:r>
        <w:t>в</w:t>
      </w:r>
      <w:r>
        <w:rPr>
          <w:spacing w:val="-3"/>
        </w:rPr>
        <w:t xml:space="preserve"> </w:t>
      </w:r>
      <w:r>
        <w:t>познании</w:t>
      </w:r>
      <w:r>
        <w:rPr>
          <w:spacing w:val="-2"/>
        </w:rPr>
        <w:t xml:space="preserve"> </w:t>
      </w:r>
      <w:r>
        <w:t>окружающего</w:t>
      </w:r>
      <w:r>
        <w:rPr>
          <w:spacing w:val="-2"/>
        </w:rPr>
        <w:t xml:space="preserve"> </w:t>
      </w:r>
      <w:r>
        <w:rPr>
          <w:spacing w:val="-4"/>
        </w:rPr>
        <w:t>мира</w:t>
      </w:r>
    </w:p>
    <w:p w:rsidR="00AB1E57" w:rsidRDefault="00712190">
      <w:pPr>
        <w:pStyle w:val="a3"/>
        <w:ind w:right="525"/>
      </w:pPr>
      <w:r>
        <w:t>Физика — наука о природе. Явления природы (МС</w:t>
      </w:r>
      <w:hyperlink w:anchor="_bookmark17" w:history="1">
        <w:r>
          <w:rPr>
            <w:vertAlign w:val="superscript"/>
          </w:rPr>
          <w:t>18</w:t>
        </w:r>
      </w:hyperlink>
      <w:r>
        <w:t>). Физические явления: механические, тепловые, электрические, магнитные, световые, звуковые.</w:t>
      </w:r>
    </w:p>
    <w:p w:rsidR="00AB1E57" w:rsidRDefault="00712190">
      <w:pPr>
        <w:pStyle w:val="a3"/>
        <w:ind w:left="990" w:firstLine="0"/>
      </w:pPr>
      <w:r>
        <w:t>Физические</w:t>
      </w:r>
      <w:r>
        <w:rPr>
          <w:spacing w:val="58"/>
          <w:w w:val="150"/>
        </w:rPr>
        <w:t xml:space="preserve"> </w:t>
      </w:r>
      <w:r>
        <w:t>величины.</w:t>
      </w:r>
      <w:r>
        <w:rPr>
          <w:spacing w:val="58"/>
          <w:w w:val="150"/>
        </w:rPr>
        <w:t xml:space="preserve"> </w:t>
      </w:r>
      <w:r>
        <w:t>Измерение</w:t>
      </w:r>
      <w:r>
        <w:rPr>
          <w:spacing w:val="60"/>
          <w:w w:val="150"/>
        </w:rPr>
        <w:t xml:space="preserve"> </w:t>
      </w:r>
      <w:r>
        <w:t>физических</w:t>
      </w:r>
      <w:r>
        <w:rPr>
          <w:spacing w:val="61"/>
          <w:w w:val="150"/>
        </w:rPr>
        <w:t xml:space="preserve"> </w:t>
      </w:r>
      <w:r>
        <w:t>величин.</w:t>
      </w:r>
      <w:r>
        <w:rPr>
          <w:spacing w:val="61"/>
          <w:w w:val="150"/>
        </w:rPr>
        <w:t xml:space="preserve"> </w:t>
      </w:r>
      <w:r>
        <w:t>Физические</w:t>
      </w:r>
      <w:r>
        <w:rPr>
          <w:spacing w:val="60"/>
          <w:w w:val="150"/>
        </w:rPr>
        <w:t xml:space="preserve"> </w:t>
      </w:r>
      <w:r>
        <w:rPr>
          <w:spacing w:val="-2"/>
        </w:rPr>
        <w:t>приборы.</w:t>
      </w:r>
    </w:p>
    <w:p w:rsidR="00AB1E57" w:rsidRDefault="00712190">
      <w:pPr>
        <w:pStyle w:val="a3"/>
        <w:ind w:firstLine="0"/>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6"/>
        </w:rPr>
        <w:t xml:space="preserve"> </w:t>
      </w:r>
      <w:r>
        <w:rPr>
          <w:spacing w:val="-2"/>
        </w:rPr>
        <w:t>единиц.</w:t>
      </w:r>
    </w:p>
    <w:p w:rsidR="00AB1E57" w:rsidRDefault="00712190">
      <w:pPr>
        <w:pStyle w:val="a3"/>
        <w:ind w:right="524"/>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B1E57" w:rsidRDefault="00712190">
      <w:pPr>
        <w:spacing w:before="1"/>
        <w:ind w:left="990"/>
        <w:rPr>
          <w:i/>
          <w:sz w:val="24"/>
        </w:rPr>
      </w:pPr>
      <w:r>
        <w:rPr>
          <w:i/>
          <w:spacing w:val="-2"/>
          <w:sz w:val="24"/>
        </w:rPr>
        <w:t>Демонстрации</w:t>
      </w:r>
    </w:p>
    <w:p w:rsidR="00AB1E57" w:rsidRDefault="00712190" w:rsidP="00A47389">
      <w:pPr>
        <w:pStyle w:val="a4"/>
        <w:numPr>
          <w:ilvl w:val="0"/>
          <w:numId w:val="183"/>
        </w:numPr>
        <w:tabs>
          <w:tab w:val="left" w:pos="1693"/>
        </w:tabs>
        <w:ind w:hanging="703"/>
        <w:rPr>
          <w:sz w:val="24"/>
        </w:rPr>
      </w:pPr>
      <w:r>
        <w:rPr>
          <w:sz w:val="24"/>
        </w:rPr>
        <w:t>Механические,</w:t>
      </w:r>
      <w:r>
        <w:rPr>
          <w:spacing w:val="-7"/>
          <w:sz w:val="24"/>
        </w:rPr>
        <w:t xml:space="preserve"> </w:t>
      </w:r>
      <w:r>
        <w:rPr>
          <w:sz w:val="24"/>
        </w:rPr>
        <w:t>тепловые,</w:t>
      </w:r>
      <w:r>
        <w:rPr>
          <w:spacing w:val="-4"/>
          <w:sz w:val="24"/>
        </w:rPr>
        <w:t xml:space="preserve"> </w:t>
      </w:r>
      <w:r>
        <w:rPr>
          <w:sz w:val="24"/>
        </w:rPr>
        <w:t>электрические,</w:t>
      </w:r>
      <w:r>
        <w:rPr>
          <w:spacing w:val="-5"/>
          <w:sz w:val="24"/>
        </w:rPr>
        <w:t xml:space="preserve"> </w:t>
      </w:r>
      <w:r>
        <w:rPr>
          <w:sz w:val="24"/>
        </w:rPr>
        <w:t>магнитные,</w:t>
      </w:r>
      <w:r>
        <w:rPr>
          <w:spacing w:val="-4"/>
          <w:sz w:val="24"/>
        </w:rPr>
        <w:t xml:space="preserve"> </w:t>
      </w:r>
      <w:r>
        <w:rPr>
          <w:sz w:val="24"/>
        </w:rPr>
        <w:t>световые</w:t>
      </w:r>
      <w:r>
        <w:rPr>
          <w:spacing w:val="-6"/>
          <w:sz w:val="24"/>
        </w:rPr>
        <w:t xml:space="preserve"> </w:t>
      </w:r>
      <w:r>
        <w:rPr>
          <w:spacing w:val="-2"/>
          <w:sz w:val="24"/>
        </w:rPr>
        <w:t>явления.</w:t>
      </w:r>
    </w:p>
    <w:p w:rsidR="00AB1E57" w:rsidRDefault="00712190" w:rsidP="00A47389">
      <w:pPr>
        <w:pStyle w:val="a4"/>
        <w:numPr>
          <w:ilvl w:val="0"/>
          <w:numId w:val="183"/>
        </w:numPr>
        <w:tabs>
          <w:tab w:val="left" w:pos="1693"/>
        </w:tabs>
        <w:ind w:left="282" w:right="533" w:firstLine="707"/>
        <w:rPr>
          <w:sz w:val="24"/>
        </w:rPr>
      </w:pPr>
      <w:r>
        <w:rPr>
          <w:sz w:val="24"/>
        </w:rPr>
        <w:t>Физические</w:t>
      </w:r>
      <w:r>
        <w:rPr>
          <w:spacing w:val="80"/>
          <w:w w:val="150"/>
          <w:sz w:val="24"/>
        </w:rPr>
        <w:t xml:space="preserve"> </w:t>
      </w:r>
      <w:r>
        <w:rPr>
          <w:sz w:val="24"/>
        </w:rPr>
        <w:t>приборы</w:t>
      </w:r>
      <w:r>
        <w:rPr>
          <w:spacing w:val="80"/>
          <w:w w:val="150"/>
          <w:sz w:val="24"/>
        </w:rPr>
        <w:t xml:space="preserve"> </w:t>
      </w:r>
      <w:r>
        <w:rPr>
          <w:sz w:val="24"/>
        </w:rPr>
        <w:t>и</w:t>
      </w:r>
      <w:r>
        <w:rPr>
          <w:spacing w:val="80"/>
          <w:w w:val="150"/>
          <w:sz w:val="24"/>
        </w:rPr>
        <w:t xml:space="preserve"> </w:t>
      </w:r>
      <w:r>
        <w:rPr>
          <w:sz w:val="24"/>
        </w:rPr>
        <w:t>процедура</w:t>
      </w:r>
      <w:r>
        <w:rPr>
          <w:spacing w:val="80"/>
          <w:w w:val="150"/>
          <w:sz w:val="24"/>
        </w:rPr>
        <w:t xml:space="preserve"> </w:t>
      </w:r>
      <w:r>
        <w:rPr>
          <w:sz w:val="24"/>
        </w:rPr>
        <w:t>прямых</w:t>
      </w:r>
      <w:r>
        <w:rPr>
          <w:spacing w:val="80"/>
          <w:w w:val="150"/>
          <w:sz w:val="24"/>
        </w:rPr>
        <w:t xml:space="preserve"> </w:t>
      </w:r>
      <w:r>
        <w:rPr>
          <w:sz w:val="24"/>
        </w:rPr>
        <w:t>измерений</w:t>
      </w:r>
      <w:r>
        <w:rPr>
          <w:spacing w:val="80"/>
          <w:w w:val="150"/>
          <w:sz w:val="24"/>
        </w:rPr>
        <w:t xml:space="preserve"> </w:t>
      </w:r>
      <w:r>
        <w:rPr>
          <w:sz w:val="24"/>
        </w:rPr>
        <w:t>аналоговым</w:t>
      </w:r>
      <w:r>
        <w:rPr>
          <w:spacing w:val="80"/>
          <w:w w:val="150"/>
          <w:sz w:val="24"/>
        </w:rPr>
        <w:t xml:space="preserve"> </w:t>
      </w:r>
      <w:r>
        <w:rPr>
          <w:sz w:val="24"/>
        </w:rPr>
        <w:t>и цифровым прибором.</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2"/>
          <w:sz w:val="24"/>
        </w:rPr>
        <w:t>опыты</w:t>
      </w:r>
      <w:hyperlink w:anchor="_bookmark18" w:history="1">
        <w:r>
          <w:rPr>
            <w:i/>
            <w:spacing w:val="-2"/>
            <w:sz w:val="24"/>
            <w:vertAlign w:val="superscript"/>
          </w:rPr>
          <w:t>19</w:t>
        </w:r>
      </w:hyperlink>
    </w:p>
    <w:p w:rsidR="00AB1E57" w:rsidRDefault="00712190" w:rsidP="00A47389">
      <w:pPr>
        <w:pStyle w:val="a4"/>
        <w:numPr>
          <w:ilvl w:val="0"/>
          <w:numId w:val="182"/>
        </w:numPr>
        <w:tabs>
          <w:tab w:val="left" w:pos="1693"/>
        </w:tabs>
        <w:ind w:hanging="703"/>
        <w:rPr>
          <w:sz w:val="24"/>
        </w:rPr>
      </w:pPr>
      <w:r>
        <w:rPr>
          <w:sz w:val="24"/>
        </w:rPr>
        <w:t>Определение</w:t>
      </w:r>
      <w:r>
        <w:rPr>
          <w:spacing w:val="-7"/>
          <w:sz w:val="24"/>
        </w:rPr>
        <w:t xml:space="preserve"> </w:t>
      </w:r>
      <w:r>
        <w:rPr>
          <w:sz w:val="24"/>
        </w:rPr>
        <w:t>цены</w:t>
      </w:r>
      <w:r>
        <w:rPr>
          <w:spacing w:val="-4"/>
          <w:sz w:val="24"/>
        </w:rPr>
        <w:t xml:space="preserve"> </w:t>
      </w:r>
      <w:r>
        <w:rPr>
          <w:sz w:val="24"/>
        </w:rPr>
        <w:t>деления</w:t>
      </w:r>
      <w:r>
        <w:rPr>
          <w:spacing w:val="-4"/>
          <w:sz w:val="24"/>
        </w:rPr>
        <w:t xml:space="preserve"> </w:t>
      </w:r>
      <w:r>
        <w:rPr>
          <w:sz w:val="24"/>
        </w:rPr>
        <w:t>шкалы</w:t>
      </w:r>
      <w:r>
        <w:rPr>
          <w:spacing w:val="-4"/>
          <w:sz w:val="24"/>
        </w:rPr>
        <w:t xml:space="preserve"> </w:t>
      </w:r>
      <w:r>
        <w:rPr>
          <w:sz w:val="24"/>
        </w:rPr>
        <w:t>измерительного</w:t>
      </w:r>
      <w:r>
        <w:rPr>
          <w:spacing w:val="-3"/>
          <w:sz w:val="24"/>
        </w:rPr>
        <w:t xml:space="preserve"> </w:t>
      </w:r>
      <w:r>
        <w:rPr>
          <w:spacing w:val="-2"/>
          <w:sz w:val="24"/>
        </w:rPr>
        <w:t>прибора.</w:t>
      </w:r>
    </w:p>
    <w:p w:rsidR="00AB1E57" w:rsidRDefault="00712190" w:rsidP="00A47389">
      <w:pPr>
        <w:pStyle w:val="a4"/>
        <w:numPr>
          <w:ilvl w:val="0"/>
          <w:numId w:val="182"/>
        </w:numPr>
        <w:tabs>
          <w:tab w:val="left" w:pos="1693"/>
        </w:tabs>
        <w:ind w:hanging="703"/>
        <w:rPr>
          <w:sz w:val="24"/>
        </w:rPr>
      </w:pPr>
      <w:r>
        <w:rPr>
          <w:sz w:val="24"/>
        </w:rPr>
        <w:t>Измерение</w:t>
      </w:r>
      <w:r>
        <w:rPr>
          <w:spacing w:val="-4"/>
          <w:sz w:val="24"/>
        </w:rPr>
        <w:t xml:space="preserve"> </w:t>
      </w:r>
      <w:r>
        <w:rPr>
          <w:spacing w:val="-2"/>
          <w:sz w:val="24"/>
        </w:rPr>
        <w:t>расстояний.</w:t>
      </w:r>
    </w:p>
    <w:p w:rsidR="00AB1E57" w:rsidRDefault="00712190">
      <w:pPr>
        <w:pStyle w:val="a3"/>
        <w:spacing w:before="81"/>
        <w:ind w:left="0" w:firstLine="0"/>
        <w:jc w:val="left"/>
        <w:rPr>
          <w:sz w:val="20"/>
        </w:rPr>
      </w:pPr>
      <w:r>
        <w:rPr>
          <w:noProof/>
          <w:lang w:eastAsia="ru-RU"/>
        </w:rPr>
        <mc:AlternateContent>
          <mc:Choice Requires="wps">
            <w:drawing>
              <wp:anchor distT="0" distB="0" distL="0" distR="0" simplePos="0" relativeHeight="487596544" behindDoc="1" locked="0" layoutInCell="1" allowOverlap="1">
                <wp:simplePos x="0" y="0"/>
                <wp:positionH relativeFrom="page">
                  <wp:posOffset>1080820</wp:posOffset>
                </wp:positionH>
                <wp:positionV relativeFrom="paragraph">
                  <wp:posOffset>212788</wp:posOffset>
                </wp:positionV>
                <wp:extent cx="1829435" cy="762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6.755037pt;width:144.020pt;height:.60004pt;mso-position-horizontal-relative:page;mso-position-vertical-relative:paragraph;z-index:-15719936;mso-wrap-distance-left:0;mso-wrap-distance-right:0" id="docshape20" filled="true" fillcolor="#000000" stroked="false">
                <v:fill type="solid"/>
                <w10:wrap type="topAndBottom"/>
              </v:rect>
            </w:pict>
          </mc:Fallback>
        </mc:AlternateContent>
      </w:r>
    </w:p>
    <w:p w:rsidR="00AB1E57" w:rsidRDefault="00712190">
      <w:pPr>
        <w:spacing w:before="103"/>
        <w:ind w:left="282" w:right="533"/>
        <w:jc w:val="both"/>
        <w:rPr>
          <w:sz w:val="20"/>
        </w:rPr>
      </w:pPr>
      <w:bookmarkStart w:id="14" w:name="_bookmark17"/>
      <w:bookmarkEnd w:id="14"/>
      <w:r>
        <w:rPr>
          <w:sz w:val="20"/>
          <w:vertAlign w:val="superscript"/>
        </w:rPr>
        <w:t>18</w:t>
      </w:r>
      <w:r>
        <w:rPr>
          <w:sz w:val="20"/>
        </w:rPr>
        <w:t xml:space="preserve"> МС — элементы содержания, включающие межпредметные связи, которые подробнее раскрыты в тематическом планировании.</w:t>
      </w:r>
    </w:p>
    <w:p w:rsidR="00AB1E57" w:rsidRDefault="00712190">
      <w:pPr>
        <w:spacing w:before="2"/>
        <w:ind w:left="282" w:right="535"/>
        <w:jc w:val="both"/>
        <w:rPr>
          <w:sz w:val="20"/>
        </w:rPr>
      </w:pPr>
      <w:bookmarkStart w:id="15" w:name="_bookmark18"/>
      <w:bookmarkEnd w:id="15"/>
      <w:r>
        <w:rPr>
          <w:sz w:val="20"/>
          <w:vertAlign w:val="superscript"/>
        </w:rPr>
        <w:t>19</w:t>
      </w:r>
      <w:r>
        <w:rPr>
          <w:sz w:val="20"/>
        </w:rPr>
        <w:t xml:space="preserve"> Здесь и далее приводится расширенный перечень лабораторных работ и опытов, из которого учитель делает</w:t>
      </w:r>
      <w:r>
        <w:rPr>
          <w:spacing w:val="-1"/>
          <w:sz w:val="20"/>
        </w:rPr>
        <w:t xml:space="preserve"> </w:t>
      </w:r>
      <w:r>
        <w:rPr>
          <w:sz w:val="20"/>
        </w:rPr>
        <w:t>выбор по своему усмотрению</w:t>
      </w:r>
      <w:r>
        <w:rPr>
          <w:spacing w:val="-1"/>
          <w:sz w:val="20"/>
        </w:rPr>
        <w:t xml:space="preserve"> </w:t>
      </w:r>
      <w:r>
        <w:rPr>
          <w:sz w:val="20"/>
        </w:rPr>
        <w:t>и</w:t>
      </w:r>
      <w:r>
        <w:rPr>
          <w:spacing w:val="-2"/>
          <w:sz w:val="20"/>
        </w:rPr>
        <w:t xml:space="preserve"> </w:t>
      </w:r>
      <w:r>
        <w:rPr>
          <w:sz w:val="20"/>
        </w:rPr>
        <w:t>с учётом списка экспериментальных заданий, предлагаемых в</w:t>
      </w:r>
      <w:r>
        <w:rPr>
          <w:spacing w:val="-1"/>
          <w:sz w:val="20"/>
        </w:rPr>
        <w:t xml:space="preserve"> </w:t>
      </w:r>
      <w:r>
        <w:rPr>
          <w:sz w:val="20"/>
        </w:rPr>
        <w:t xml:space="preserve">рамках </w:t>
      </w:r>
      <w:r>
        <w:rPr>
          <w:sz w:val="20"/>
        </w:rPr>
        <w:lastRenderedPageBreak/>
        <w:t>ОГЭ по физике.</w:t>
      </w:r>
    </w:p>
    <w:p w:rsidR="00AB1E57" w:rsidRDefault="00AB1E57">
      <w:pPr>
        <w:jc w:val="both"/>
        <w:rPr>
          <w:sz w:val="20"/>
        </w:rPr>
        <w:sectPr w:rsidR="00AB1E57">
          <w:pgSz w:w="11910" w:h="16840"/>
          <w:pgMar w:top="1040" w:right="320" w:bottom="280" w:left="1420" w:header="720" w:footer="720" w:gutter="0"/>
          <w:cols w:space="720"/>
        </w:sectPr>
      </w:pPr>
    </w:p>
    <w:p w:rsidR="00AB1E57" w:rsidRDefault="00712190" w:rsidP="00A47389">
      <w:pPr>
        <w:pStyle w:val="a4"/>
        <w:numPr>
          <w:ilvl w:val="0"/>
          <w:numId w:val="182"/>
        </w:numPr>
        <w:tabs>
          <w:tab w:val="left" w:pos="1693"/>
        </w:tabs>
        <w:spacing w:before="73"/>
        <w:ind w:hanging="703"/>
        <w:jc w:val="both"/>
        <w:rPr>
          <w:sz w:val="24"/>
        </w:rPr>
      </w:pPr>
      <w:r>
        <w:rPr>
          <w:sz w:val="24"/>
        </w:rPr>
        <w:lastRenderedPageBreak/>
        <w:t>Измерение</w:t>
      </w:r>
      <w:r>
        <w:rPr>
          <w:spacing w:val="-3"/>
          <w:sz w:val="24"/>
        </w:rPr>
        <w:t xml:space="preserve"> </w:t>
      </w:r>
      <w:r>
        <w:rPr>
          <w:sz w:val="24"/>
        </w:rPr>
        <w:t>объёма</w:t>
      </w:r>
      <w:r>
        <w:rPr>
          <w:spacing w:val="-3"/>
          <w:sz w:val="24"/>
        </w:rPr>
        <w:t xml:space="preserve"> </w:t>
      </w:r>
      <w:r>
        <w:rPr>
          <w:sz w:val="24"/>
        </w:rPr>
        <w:t>жидкости</w:t>
      </w:r>
      <w:r>
        <w:rPr>
          <w:spacing w:val="-2"/>
          <w:sz w:val="24"/>
        </w:rPr>
        <w:t xml:space="preserve"> </w:t>
      </w:r>
      <w:r>
        <w:rPr>
          <w:sz w:val="24"/>
        </w:rPr>
        <w:t>и</w:t>
      </w:r>
      <w:r>
        <w:rPr>
          <w:spacing w:val="-3"/>
          <w:sz w:val="24"/>
        </w:rPr>
        <w:t xml:space="preserve"> </w:t>
      </w:r>
      <w:r>
        <w:rPr>
          <w:sz w:val="24"/>
        </w:rPr>
        <w:t>твёрдого</w:t>
      </w:r>
      <w:r>
        <w:rPr>
          <w:spacing w:val="-2"/>
          <w:sz w:val="24"/>
        </w:rPr>
        <w:t xml:space="preserve"> </w:t>
      </w:r>
      <w:r>
        <w:rPr>
          <w:spacing w:val="-4"/>
          <w:sz w:val="24"/>
        </w:rPr>
        <w:t>тела.</w:t>
      </w:r>
    </w:p>
    <w:p w:rsidR="00AB1E57" w:rsidRDefault="00712190" w:rsidP="00A47389">
      <w:pPr>
        <w:pStyle w:val="a4"/>
        <w:numPr>
          <w:ilvl w:val="0"/>
          <w:numId w:val="182"/>
        </w:numPr>
        <w:tabs>
          <w:tab w:val="left" w:pos="1693"/>
        </w:tabs>
        <w:ind w:hanging="703"/>
        <w:jc w:val="both"/>
        <w:rPr>
          <w:sz w:val="24"/>
        </w:rPr>
      </w:pPr>
      <w:r>
        <w:rPr>
          <w:sz w:val="24"/>
        </w:rPr>
        <w:t>Определение</w:t>
      </w:r>
      <w:r>
        <w:rPr>
          <w:spacing w:val="-5"/>
          <w:sz w:val="24"/>
        </w:rPr>
        <w:t xml:space="preserve"> </w:t>
      </w:r>
      <w:r>
        <w:rPr>
          <w:sz w:val="24"/>
        </w:rPr>
        <w:t>размеров</w:t>
      </w:r>
      <w:r>
        <w:rPr>
          <w:spacing w:val="-3"/>
          <w:sz w:val="24"/>
        </w:rPr>
        <w:t xml:space="preserve"> </w:t>
      </w:r>
      <w:r>
        <w:rPr>
          <w:sz w:val="24"/>
        </w:rPr>
        <w:t>малых</w:t>
      </w:r>
      <w:r>
        <w:rPr>
          <w:spacing w:val="-3"/>
          <w:sz w:val="24"/>
        </w:rPr>
        <w:t xml:space="preserve"> </w:t>
      </w:r>
      <w:r>
        <w:rPr>
          <w:spacing w:val="-4"/>
          <w:sz w:val="24"/>
        </w:rPr>
        <w:t>тел.</w:t>
      </w:r>
    </w:p>
    <w:p w:rsidR="00AB1E57" w:rsidRDefault="00712190" w:rsidP="00A47389">
      <w:pPr>
        <w:pStyle w:val="a4"/>
        <w:numPr>
          <w:ilvl w:val="0"/>
          <w:numId w:val="182"/>
        </w:numPr>
        <w:tabs>
          <w:tab w:val="left" w:pos="1692"/>
        </w:tabs>
        <w:spacing w:before="1"/>
        <w:ind w:left="282" w:right="531" w:firstLine="707"/>
        <w:jc w:val="both"/>
        <w:rPr>
          <w:sz w:val="24"/>
        </w:rPr>
      </w:pPr>
      <w:r>
        <w:rPr>
          <w:sz w:val="24"/>
        </w:rPr>
        <w:t xml:space="preserve">Измерение температуры при помощи жидкостного термометра и датчика </w:t>
      </w:r>
      <w:r>
        <w:rPr>
          <w:spacing w:val="-2"/>
          <w:sz w:val="24"/>
        </w:rPr>
        <w:t>температуры.</w:t>
      </w:r>
    </w:p>
    <w:p w:rsidR="00AB1E57" w:rsidRDefault="00712190" w:rsidP="00A47389">
      <w:pPr>
        <w:pStyle w:val="a4"/>
        <w:numPr>
          <w:ilvl w:val="0"/>
          <w:numId w:val="182"/>
        </w:numPr>
        <w:tabs>
          <w:tab w:val="left" w:pos="1692"/>
        </w:tabs>
        <w:ind w:left="282" w:right="533" w:firstLine="707"/>
        <w:jc w:val="both"/>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rsidR="00AB1E57" w:rsidRDefault="00712190">
      <w:pPr>
        <w:pStyle w:val="a3"/>
        <w:ind w:left="990" w:firstLine="0"/>
      </w:pPr>
      <w:r>
        <w:t>Раздел</w:t>
      </w:r>
      <w:r>
        <w:rPr>
          <w:spacing w:val="-6"/>
        </w:rPr>
        <w:t xml:space="preserve"> </w:t>
      </w:r>
      <w:r>
        <w:t>2.</w:t>
      </w:r>
      <w:r>
        <w:rPr>
          <w:spacing w:val="-3"/>
        </w:rPr>
        <w:t xml:space="preserve"> </w:t>
      </w:r>
      <w:r>
        <w:t>Первоначальные</w:t>
      </w:r>
      <w:r>
        <w:rPr>
          <w:spacing w:val="-4"/>
        </w:rPr>
        <w:t xml:space="preserve"> </w:t>
      </w:r>
      <w:r>
        <w:t>сведения</w:t>
      </w:r>
      <w:r>
        <w:rPr>
          <w:spacing w:val="-4"/>
        </w:rPr>
        <w:t xml:space="preserve"> </w:t>
      </w:r>
      <w:r>
        <w:t>о</w:t>
      </w:r>
      <w:r>
        <w:rPr>
          <w:spacing w:val="-3"/>
        </w:rPr>
        <w:t xml:space="preserve"> </w:t>
      </w:r>
      <w:r>
        <w:t>строении</w:t>
      </w:r>
      <w:r>
        <w:rPr>
          <w:spacing w:val="-4"/>
        </w:rPr>
        <w:t xml:space="preserve"> </w:t>
      </w:r>
      <w:r>
        <w:rPr>
          <w:spacing w:val="-2"/>
        </w:rPr>
        <w:t>вещества</w:t>
      </w:r>
    </w:p>
    <w:p w:rsidR="00AB1E57" w:rsidRDefault="00712190">
      <w:pPr>
        <w:pStyle w:val="a3"/>
        <w:ind w:right="533"/>
      </w:pPr>
      <w:r>
        <w:t>Строение вещества: атомы и молекулы, их размеры. Опыты, доказывающие дискретное строение вещества.</w:t>
      </w:r>
    </w:p>
    <w:p w:rsidR="00AB1E57" w:rsidRDefault="00712190">
      <w:pPr>
        <w:pStyle w:val="a3"/>
        <w:ind w:right="531"/>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AB1E57" w:rsidRDefault="00712190">
      <w:pPr>
        <w:pStyle w:val="a3"/>
        <w:ind w:right="528"/>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AB1E57" w:rsidRDefault="00712190">
      <w:pPr>
        <w:spacing w:before="1"/>
        <w:ind w:left="990"/>
        <w:rPr>
          <w:i/>
          <w:sz w:val="24"/>
        </w:rPr>
      </w:pPr>
      <w:r>
        <w:rPr>
          <w:i/>
          <w:spacing w:val="-2"/>
          <w:sz w:val="24"/>
        </w:rPr>
        <w:t>Демонстрации</w:t>
      </w:r>
    </w:p>
    <w:p w:rsidR="00AB1E57" w:rsidRDefault="00712190" w:rsidP="00A47389">
      <w:pPr>
        <w:pStyle w:val="a4"/>
        <w:numPr>
          <w:ilvl w:val="0"/>
          <w:numId w:val="181"/>
        </w:numPr>
        <w:tabs>
          <w:tab w:val="left" w:pos="1693"/>
        </w:tabs>
        <w:ind w:hanging="703"/>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AB1E57" w:rsidRDefault="00712190" w:rsidP="00A47389">
      <w:pPr>
        <w:pStyle w:val="a4"/>
        <w:numPr>
          <w:ilvl w:val="0"/>
          <w:numId w:val="181"/>
        </w:numPr>
        <w:tabs>
          <w:tab w:val="left" w:pos="1693"/>
        </w:tabs>
        <w:ind w:hanging="703"/>
        <w:rPr>
          <w:sz w:val="24"/>
        </w:rPr>
      </w:pPr>
      <w:r>
        <w:rPr>
          <w:sz w:val="24"/>
        </w:rPr>
        <w:t>Наблюдение</w:t>
      </w:r>
      <w:r>
        <w:rPr>
          <w:spacing w:val="-6"/>
          <w:sz w:val="24"/>
        </w:rPr>
        <w:t xml:space="preserve"> </w:t>
      </w:r>
      <w:r>
        <w:rPr>
          <w:spacing w:val="-2"/>
          <w:sz w:val="24"/>
        </w:rPr>
        <w:t>диффузии.</w:t>
      </w:r>
    </w:p>
    <w:p w:rsidR="00AB1E57" w:rsidRDefault="00712190" w:rsidP="00A47389">
      <w:pPr>
        <w:pStyle w:val="a4"/>
        <w:numPr>
          <w:ilvl w:val="0"/>
          <w:numId w:val="181"/>
        </w:numPr>
        <w:tabs>
          <w:tab w:val="left" w:pos="1693"/>
        </w:tabs>
        <w:ind w:left="282" w:right="533" w:firstLine="707"/>
        <w:rPr>
          <w:sz w:val="24"/>
        </w:rPr>
      </w:pPr>
      <w:r>
        <w:rPr>
          <w:sz w:val="24"/>
        </w:rPr>
        <w:t>Наблюдение</w:t>
      </w:r>
      <w:r>
        <w:rPr>
          <w:spacing w:val="80"/>
          <w:sz w:val="24"/>
        </w:rPr>
        <w:t xml:space="preserve"> </w:t>
      </w:r>
      <w:r>
        <w:rPr>
          <w:sz w:val="24"/>
        </w:rPr>
        <w:t>явлений,</w:t>
      </w:r>
      <w:r>
        <w:rPr>
          <w:spacing w:val="80"/>
          <w:sz w:val="24"/>
        </w:rPr>
        <w:t xml:space="preserve"> </w:t>
      </w:r>
      <w:r>
        <w:rPr>
          <w:sz w:val="24"/>
        </w:rPr>
        <w:t>объясняющихся</w:t>
      </w:r>
      <w:r>
        <w:rPr>
          <w:spacing w:val="80"/>
          <w:sz w:val="24"/>
        </w:rPr>
        <w:t xml:space="preserve"> </w:t>
      </w:r>
      <w:r>
        <w:rPr>
          <w:sz w:val="24"/>
        </w:rPr>
        <w:t>притяжением</w:t>
      </w:r>
      <w:r>
        <w:rPr>
          <w:spacing w:val="80"/>
          <w:sz w:val="24"/>
        </w:rPr>
        <w:t xml:space="preserve"> </w:t>
      </w:r>
      <w:r>
        <w:rPr>
          <w:sz w:val="24"/>
        </w:rPr>
        <w:t>или</w:t>
      </w:r>
      <w:r>
        <w:rPr>
          <w:spacing w:val="80"/>
          <w:sz w:val="24"/>
        </w:rPr>
        <w:t xml:space="preserve"> </w:t>
      </w:r>
      <w:r>
        <w:rPr>
          <w:sz w:val="24"/>
        </w:rPr>
        <w:t>отталкиванием частиц вещества.</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80"/>
        </w:numPr>
        <w:tabs>
          <w:tab w:val="left" w:pos="1693"/>
        </w:tabs>
        <w:ind w:hanging="703"/>
        <w:rPr>
          <w:sz w:val="24"/>
        </w:rPr>
      </w:pPr>
      <w:r>
        <w:rPr>
          <w:sz w:val="24"/>
        </w:rPr>
        <w:t>Оценка</w:t>
      </w:r>
      <w:r>
        <w:rPr>
          <w:spacing w:val="-6"/>
          <w:sz w:val="24"/>
        </w:rPr>
        <w:t xml:space="preserve"> </w:t>
      </w:r>
      <w:r>
        <w:rPr>
          <w:sz w:val="24"/>
        </w:rPr>
        <w:t>диаметра</w:t>
      </w:r>
      <w:r>
        <w:rPr>
          <w:spacing w:val="-2"/>
          <w:sz w:val="24"/>
        </w:rPr>
        <w:t xml:space="preserve"> </w:t>
      </w:r>
      <w:r>
        <w:rPr>
          <w:sz w:val="24"/>
        </w:rPr>
        <w:t>атома</w:t>
      </w:r>
      <w:r>
        <w:rPr>
          <w:spacing w:val="-2"/>
          <w:sz w:val="24"/>
        </w:rPr>
        <w:t xml:space="preserve"> </w:t>
      </w:r>
      <w:r>
        <w:rPr>
          <w:sz w:val="24"/>
        </w:rPr>
        <w:t>методом</w:t>
      </w:r>
      <w:r>
        <w:rPr>
          <w:spacing w:val="-3"/>
          <w:sz w:val="24"/>
        </w:rPr>
        <w:t xml:space="preserve"> </w:t>
      </w:r>
      <w:r>
        <w:rPr>
          <w:sz w:val="24"/>
        </w:rPr>
        <w:t>рядов</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r>
        <w:rPr>
          <w:spacing w:val="-2"/>
          <w:sz w:val="24"/>
        </w:rPr>
        <w:t>фотографий).</w:t>
      </w:r>
    </w:p>
    <w:p w:rsidR="00AB1E57" w:rsidRDefault="00712190" w:rsidP="00A47389">
      <w:pPr>
        <w:pStyle w:val="a4"/>
        <w:numPr>
          <w:ilvl w:val="0"/>
          <w:numId w:val="180"/>
        </w:numPr>
        <w:tabs>
          <w:tab w:val="left" w:pos="1693"/>
        </w:tabs>
        <w:ind w:hanging="703"/>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теплового</w:t>
      </w:r>
      <w:r>
        <w:rPr>
          <w:spacing w:val="-3"/>
          <w:sz w:val="24"/>
        </w:rPr>
        <w:t xml:space="preserve"> </w:t>
      </w:r>
      <w:r>
        <w:rPr>
          <w:sz w:val="24"/>
        </w:rPr>
        <w:t>расширения</w:t>
      </w:r>
      <w:r>
        <w:rPr>
          <w:spacing w:val="-2"/>
          <w:sz w:val="24"/>
        </w:rPr>
        <w:t xml:space="preserve"> газов.</w:t>
      </w:r>
    </w:p>
    <w:p w:rsidR="00AB1E57" w:rsidRDefault="00712190" w:rsidP="00A47389">
      <w:pPr>
        <w:pStyle w:val="a4"/>
        <w:numPr>
          <w:ilvl w:val="0"/>
          <w:numId w:val="180"/>
        </w:numPr>
        <w:tabs>
          <w:tab w:val="left" w:pos="1693"/>
        </w:tabs>
        <w:ind w:left="990" w:right="1588" w:firstLine="0"/>
        <w:rPr>
          <w:sz w:val="24"/>
        </w:rPr>
      </w:pPr>
      <w:r>
        <w:rPr>
          <w:sz w:val="24"/>
        </w:rPr>
        <w:t>Опыты</w:t>
      </w:r>
      <w:r>
        <w:rPr>
          <w:spacing w:val="-6"/>
          <w:sz w:val="24"/>
        </w:rPr>
        <w:t xml:space="preserve"> </w:t>
      </w:r>
      <w:r>
        <w:rPr>
          <w:sz w:val="24"/>
        </w:rPr>
        <w:t>по</w:t>
      </w:r>
      <w:r>
        <w:rPr>
          <w:spacing w:val="-6"/>
          <w:sz w:val="24"/>
        </w:rPr>
        <w:t xml:space="preserve"> </w:t>
      </w:r>
      <w:r>
        <w:rPr>
          <w:sz w:val="24"/>
        </w:rPr>
        <w:t>обнаружению</w:t>
      </w:r>
      <w:r>
        <w:rPr>
          <w:spacing w:val="-6"/>
          <w:sz w:val="24"/>
        </w:rPr>
        <w:t xml:space="preserve"> </w:t>
      </w:r>
      <w:r>
        <w:rPr>
          <w:sz w:val="24"/>
        </w:rPr>
        <w:t>действия</w:t>
      </w:r>
      <w:r>
        <w:rPr>
          <w:spacing w:val="-6"/>
          <w:sz w:val="24"/>
        </w:rPr>
        <w:t xml:space="preserve"> </w:t>
      </w:r>
      <w:r>
        <w:rPr>
          <w:sz w:val="24"/>
        </w:rPr>
        <w:t>сил</w:t>
      </w:r>
      <w:r>
        <w:rPr>
          <w:spacing w:val="-6"/>
          <w:sz w:val="24"/>
        </w:rPr>
        <w:t xml:space="preserve"> </w:t>
      </w:r>
      <w:r>
        <w:rPr>
          <w:sz w:val="24"/>
        </w:rPr>
        <w:t>молекулярного</w:t>
      </w:r>
      <w:r>
        <w:rPr>
          <w:spacing w:val="-6"/>
          <w:sz w:val="24"/>
        </w:rPr>
        <w:t xml:space="preserve"> </w:t>
      </w:r>
      <w:r>
        <w:rPr>
          <w:sz w:val="24"/>
        </w:rPr>
        <w:t>притяжения. Раздел 3. Движение и взаимодействие тел</w:t>
      </w:r>
    </w:p>
    <w:p w:rsidR="00AB1E57" w:rsidRDefault="00712190">
      <w:pPr>
        <w:pStyle w:val="a3"/>
        <w:ind w:left="990" w:firstLine="0"/>
        <w:jc w:val="left"/>
      </w:pPr>
      <w:r>
        <w:t>Механическое</w:t>
      </w:r>
      <w:r>
        <w:rPr>
          <w:spacing w:val="69"/>
          <w:w w:val="150"/>
        </w:rPr>
        <w:t xml:space="preserve"> </w:t>
      </w:r>
      <w:r>
        <w:t>движение.</w:t>
      </w:r>
      <w:r>
        <w:rPr>
          <w:spacing w:val="73"/>
          <w:w w:val="150"/>
        </w:rPr>
        <w:t xml:space="preserve"> </w:t>
      </w:r>
      <w:r>
        <w:t>Равномерное</w:t>
      </w:r>
      <w:r>
        <w:rPr>
          <w:spacing w:val="72"/>
          <w:w w:val="150"/>
        </w:rPr>
        <w:t xml:space="preserve"> </w:t>
      </w:r>
      <w:r>
        <w:t>и</w:t>
      </w:r>
      <w:r>
        <w:rPr>
          <w:spacing w:val="74"/>
          <w:w w:val="150"/>
        </w:rPr>
        <w:t xml:space="preserve"> </w:t>
      </w:r>
      <w:r>
        <w:t>неравномерное</w:t>
      </w:r>
      <w:r>
        <w:rPr>
          <w:spacing w:val="72"/>
          <w:w w:val="150"/>
        </w:rPr>
        <w:t xml:space="preserve"> </w:t>
      </w:r>
      <w:r>
        <w:t>движение.</w:t>
      </w:r>
      <w:r>
        <w:rPr>
          <w:spacing w:val="73"/>
          <w:w w:val="150"/>
        </w:rPr>
        <w:t xml:space="preserve"> </w:t>
      </w:r>
      <w:r>
        <w:rPr>
          <w:spacing w:val="-2"/>
        </w:rPr>
        <w:t>Скорость.</w:t>
      </w:r>
    </w:p>
    <w:p w:rsidR="00AB1E57" w:rsidRDefault="00712190">
      <w:pPr>
        <w:pStyle w:val="a3"/>
        <w:ind w:firstLine="0"/>
        <w:jc w:val="left"/>
      </w:pPr>
      <w:r>
        <w:t>Средняя</w:t>
      </w:r>
      <w:r>
        <w:rPr>
          <w:spacing w:val="-6"/>
        </w:rPr>
        <w:t xml:space="preserve"> </w:t>
      </w:r>
      <w:r>
        <w:t>скорость</w:t>
      </w:r>
      <w:r>
        <w:rPr>
          <w:spacing w:val="-2"/>
        </w:rPr>
        <w:t xml:space="preserve"> </w:t>
      </w:r>
      <w:r>
        <w:t>при</w:t>
      </w:r>
      <w:r>
        <w:rPr>
          <w:spacing w:val="-4"/>
        </w:rPr>
        <w:t xml:space="preserve"> </w:t>
      </w:r>
      <w:r>
        <w:t>неравномерном</w:t>
      </w:r>
      <w:r>
        <w:rPr>
          <w:spacing w:val="-4"/>
        </w:rPr>
        <w:t xml:space="preserve"> </w:t>
      </w:r>
      <w:r>
        <w:t>движении.</w:t>
      </w:r>
      <w:r>
        <w:rPr>
          <w:spacing w:val="-3"/>
        </w:rPr>
        <w:t xml:space="preserve"> </w:t>
      </w:r>
      <w:r>
        <w:t>Расчёт</w:t>
      </w:r>
      <w:r>
        <w:rPr>
          <w:spacing w:val="-3"/>
        </w:rPr>
        <w:t xml:space="preserve"> </w:t>
      </w:r>
      <w:r>
        <w:t>пути</w:t>
      </w:r>
      <w:r>
        <w:rPr>
          <w:spacing w:val="-3"/>
        </w:rPr>
        <w:t xml:space="preserve"> </w:t>
      </w:r>
      <w:r>
        <w:t>и</w:t>
      </w:r>
      <w:r>
        <w:rPr>
          <w:spacing w:val="-3"/>
        </w:rPr>
        <w:t xml:space="preserve"> </w:t>
      </w:r>
      <w:r>
        <w:t>времени</w:t>
      </w:r>
      <w:r>
        <w:rPr>
          <w:spacing w:val="-3"/>
        </w:rPr>
        <w:t xml:space="preserve"> </w:t>
      </w:r>
      <w:r>
        <w:rPr>
          <w:spacing w:val="-2"/>
        </w:rPr>
        <w:t>движения.</w:t>
      </w:r>
    </w:p>
    <w:p w:rsidR="00AB1E57" w:rsidRDefault="00712190">
      <w:pPr>
        <w:pStyle w:val="a3"/>
        <w:ind w:right="531"/>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B1E57" w:rsidRDefault="00712190">
      <w:pPr>
        <w:pStyle w:val="a3"/>
        <w:ind w:right="529"/>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w:t>
      </w:r>
      <w:r>
        <w:rPr>
          <w:spacing w:val="40"/>
        </w:rPr>
        <w:t xml:space="preserve"> </w:t>
      </w:r>
      <w:r>
        <w:t>по одной прямой. Равнодействующая сил. Сила трения. Трение скольжения и трение покоя. Трение в природе и технике (МС).</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79"/>
        </w:numPr>
        <w:tabs>
          <w:tab w:val="left" w:pos="1693"/>
        </w:tabs>
        <w:spacing w:before="1"/>
        <w:ind w:hanging="703"/>
        <w:rPr>
          <w:sz w:val="24"/>
        </w:rPr>
      </w:pPr>
      <w:r>
        <w:rPr>
          <w:sz w:val="24"/>
        </w:rPr>
        <w:t>Наблюдение</w:t>
      </w:r>
      <w:r>
        <w:rPr>
          <w:spacing w:val="-6"/>
          <w:sz w:val="24"/>
        </w:rPr>
        <w:t xml:space="preserve"> </w:t>
      </w:r>
      <w:r>
        <w:rPr>
          <w:sz w:val="24"/>
        </w:rPr>
        <w:t>механического</w:t>
      </w:r>
      <w:r>
        <w:rPr>
          <w:spacing w:val="-4"/>
          <w:sz w:val="24"/>
        </w:rPr>
        <w:t xml:space="preserve"> </w:t>
      </w:r>
      <w:r>
        <w:rPr>
          <w:sz w:val="24"/>
        </w:rPr>
        <w:t>движения</w:t>
      </w:r>
      <w:r>
        <w:rPr>
          <w:spacing w:val="-7"/>
          <w:sz w:val="24"/>
        </w:rPr>
        <w:t xml:space="preserve"> </w:t>
      </w:r>
      <w:r>
        <w:rPr>
          <w:spacing w:val="-2"/>
          <w:sz w:val="24"/>
        </w:rPr>
        <w:t>тела.</w:t>
      </w:r>
    </w:p>
    <w:p w:rsidR="00AB1E57" w:rsidRDefault="00712190" w:rsidP="00A47389">
      <w:pPr>
        <w:pStyle w:val="a4"/>
        <w:numPr>
          <w:ilvl w:val="0"/>
          <w:numId w:val="179"/>
        </w:numPr>
        <w:tabs>
          <w:tab w:val="left" w:pos="1693"/>
        </w:tabs>
        <w:ind w:hanging="703"/>
        <w:rPr>
          <w:sz w:val="24"/>
        </w:rPr>
      </w:pPr>
      <w:r>
        <w:rPr>
          <w:sz w:val="24"/>
        </w:rPr>
        <w:t>Измерение</w:t>
      </w:r>
      <w:r>
        <w:rPr>
          <w:spacing w:val="-5"/>
          <w:sz w:val="24"/>
        </w:rPr>
        <w:t xml:space="preserve"> </w:t>
      </w:r>
      <w:r>
        <w:rPr>
          <w:sz w:val="24"/>
        </w:rPr>
        <w:t>скорости</w:t>
      </w:r>
      <w:r>
        <w:rPr>
          <w:spacing w:val="-3"/>
          <w:sz w:val="24"/>
        </w:rPr>
        <w:t xml:space="preserve"> </w:t>
      </w:r>
      <w:r>
        <w:rPr>
          <w:sz w:val="24"/>
        </w:rPr>
        <w:t>прямолинейного</w:t>
      </w:r>
      <w:r>
        <w:rPr>
          <w:spacing w:val="-4"/>
          <w:sz w:val="24"/>
        </w:rPr>
        <w:t xml:space="preserve"> </w:t>
      </w:r>
      <w:r>
        <w:rPr>
          <w:spacing w:val="-2"/>
          <w:sz w:val="24"/>
        </w:rPr>
        <w:t>движения.</w:t>
      </w:r>
    </w:p>
    <w:p w:rsidR="00AB1E57" w:rsidRDefault="00712190" w:rsidP="00A47389">
      <w:pPr>
        <w:pStyle w:val="a4"/>
        <w:numPr>
          <w:ilvl w:val="0"/>
          <w:numId w:val="179"/>
        </w:numPr>
        <w:tabs>
          <w:tab w:val="left" w:pos="1693"/>
        </w:tabs>
        <w:ind w:hanging="703"/>
        <w:rPr>
          <w:sz w:val="24"/>
        </w:rPr>
      </w:pPr>
      <w:r>
        <w:rPr>
          <w:sz w:val="24"/>
        </w:rPr>
        <w:t>Наблюдение</w:t>
      </w:r>
      <w:r>
        <w:rPr>
          <w:spacing w:val="-5"/>
          <w:sz w:val="24"/>
        </w:rPr>
        <w:t xml:space="preserve"> </w:t>
      </w:r>
      <w:r>
        <w:rPr>
          <w:sz w:val="24"/>
        </w:rPr>
        <w:t>явления</w:t>
      </w:r>
      <w:r>
        <w:rPr>
          <w:spacing w:val="-3"/>
          <w:sz w:val="24"/>
        </w:rPr>
        <w:t xml:space="preserve"> </w:t>
      </w:r>
      <w:r>
        <w:rPr>
          <w:spacing w:val="-2"/>
          <w:sz w:val="24"/>
        </w:rPr>
        <w:t>инерции.</w:t>
      </w:r>
    </w:p>
    <w:p w:rsidR="00AB1E57" w:rsidRDefault="00712190" w:rsidP="00A47389">
      <w:pPr>
        <w:pStyle w:val="a4"/>
        <w:numPr>
          <w:ilvl w:val="0"/>
          <w:numId w:val="179"/>
        </w:numPr>
        <w:tabs>
          <w:tab w:val="left" w:pos="1693"/>
        </w:tabs>
        <w:ind w:hanging="703"/>
        <w:rPr>
          <w:sz w:val="24"/>
        </w:rPr>
      </w:pPr>
      <w:r>
        <w:rPr>
          <w:sz w:val="24"/>
        </w:rPr>
        <w:t>Наблюдение</w:t>
      </w:r>
      <w:r>
        <w:rPr>
          <w:spacing w:val="-8"/>
          <w:sz w:val="24"/>
        </w:rPr>
        <w:t xml:space="preserve"> </w:t>
      </w:r>
      <w:r>
        <w:rPr>
          <w:sz w:val="24"/>
        </w:rPr>
        <w:t>изменения</w:t>
      </w:r>
      <w:r>
        <w:rPr>
          <w:spacing w:val="-7"/>
          <w:sz w:val="24"/>
        </w:rPr>
        <w:t xml:space="preserve"> </w:t>
      </w:r>
      <w:r>
        <w:rPr>
          <w:sz w:val="24"/>
        </w:rPr>
        <w:t>скорости</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AB1E57" w:rsidRDefault="00712190" w:rsidP="00A47389">
      <w:pPr>
        <w:pStyle w:val="a4"/>
        <w:numPr>
          <w:ilvl w:val="0"/>
          <w:numId w:val="179"/>
        </w:numPr>
        <w:tabs>
          <w:tab w:val="left" w:pos="1693"/>
        </w:tabs>
        <w:ind w:hanging="703"/>
        <w:rPr>
          <w:sz w:val="24"/>
        </w:rPr>
      </w:pPr>
      <w:r>
        <w:rPr>
          <w:sz w:val="24"/>
        </w:rPr>
        <w:t>Сравнение</w:t>
      </w:r>
      <w:r>
        <w:rPr>
          <w:spacing w:val="-4"/>
          <w:sz w:val="24"/>
        </w:rPr>
        <w:t xml:space="preserve"> </w:t>
      </w:r>
      <w:r>
        <w:rPr>
          <w:sz w:val="24"/>
        </w:rPr>
        <w:t>масс</w:t>
      </w:r>
      <w:r>
        <w:rPr>
          <w:spacing w:val="-4"/>
          <w:sz w:val="24"/>
        </w:rPr>
        <w:t xml:space="preserve"> </w:t>
      </w:r>
      <w:r>
        <w:rPr>
          <w:sz w:val="24"/>
        </w:rPr>
        <w:t>по</w:t>
      </w:r>
      <w:r>
        <w:rPr>
          <w:spacing w:val="-3"/>
          <w:sz w:val="24"/>
        </w:rPr>
        <w:t xml:space="preserve"> </w:t>
      </w:r>
      <w:r>
        <w:rPr>
          <w:sz w:val="24"/>
        </w:rPr>
        <w:t>взаимодействию</w:t>
      </w:r>
      <w:r>
        <w:rPr>
          <w:spacing w:val="-2"/>
          <w:sz w:val="24"/>
        </w:rPr>
        <w:t xml:space="preserve"> </w:t>
      </w:r>
      <w:r>
        <w:rPr>
          <w:spacing w:val="-4"/>
          <w:sz w:val="24"/>
        </w:rPr>
        <w:t>тел.</w:t>
      </w:r>
    </w:p>
    <w:p w:rsidR="00AB1E57" w:rsidRDefault="00712190" w:rsidP="00A47389">
      <w:pPr>
        <w:pStyle w:val="a4"/>
        <w:numPr>
          <w:ilvl w:val="0"/>
          <w:numId w:val="179"/>
        </w:numPr>
        <w:tabs>
          <w:tab w:val="left" w:pos="1693"/>
        </w:tabs>
        <w:ind w:hanging="703"/>
        <w:rPr>
          <w:sz w:val="24"/>
        </w:rPr>
      </w:pPr>
      <w:r>
        <w:rPr>
          <w:sz w:val="24"/>
        </w:rPr>
        <w:t>Сложение</w:t>
      </w:r>
      <w:r>
        <w:rPr>
          <w:spacing w:val="-4"/>
          <w:sz w:val="24"/>
        </w:rPr>
        <w:t xml:space="preserve"> </w:t>
      </w:r>
      <w:r>
        <w:rPr>
          <w:sz w:val="24"/>
        </w:rPr>
        <w:t>сил,</w:t>
      </w:r>
      <w:r>
        <w:rPr>
          <w:spacing w:val="-2"/>
          <w:sz w:val="24"/>
        </w:rPr>
        <w:t xml:space="preserve"> </w:t>
      </w:r>
      <w:r>
        <w:rPr>
          <w:sz w:val="24"/>
        </w:rPr>
        <w:t>направленных</w:t>
      </w:r>
      <w:r>
        <w:rPr>
          <w:spacing w:val="-2"/>
          <w:sz w:val="24"/>
        </w:rPr>
        <w:t xml:space="preserve"> </w:t>
      </w:r>
      <w:r>
        <w:rPr>
          <w:sz w:val="24"/>
        </w:rPr>
        <w:t>по</w:t>
      </w:r>
      <w:r>
        <w:rPr>
          <w:spacing w:val="-2"/>
          <w:sz w:val="24"/>
        </w:rPr>
        <w:t xml:space="preserve"> </w:t>
      </w:r>
      <w:r>
        <w:rPr>
          <w:sz w:val="24"/>
        </w:rPr>
        <w:t>одной</w:t>
      </w:r>
      <w:r>
        <w:rPr>
          <w:spacing w:val="-2"/>
          <w:sz w:val="24"/>
        </w:rPr>
        <w:t xml:space="preserve"> прямой.</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78"/>
        </w:numPr>
        <w:tabs>
          <w:tab w:val="left" w:pos="1693"/>
        </w:tabs>
        <w:ind w:right="534" w:firstLine="707"/>
        <w:rPr>
          <w:sz w:val="24"/>
        </w:rPr>
      </w:pPr>
      <w:r>
        <w:rPr>
          <w:sz w:val="24"/>
        </w:rPr>
        <w:t>Определение скорости равномерного движения (шарика в жидкости, модели электрического автомобиля и т. п.).</w:t>
      </w:r>
    </w:p>
    <w:p w:rsidR="00AB1E57" w:rsidRDefault="00712190" w:rsidP="00A47389">
      <w:pPr>
        <w:pStyle w:val="a4"/>
        <w:numPr>
          <w:ilvl w:val="0"/>
          <w:numId w:val="178"/>
        </w:numPr>
        <w:tabs>
          <w:tab w:val="left" w:pos="1693"/>
          <w:tab w:val="left" w:pos="3261"/>
          <w:tab w:val="left" w:pos="4302"/>
          <w:tab w:val="left" w:pos="5449"/>
          <w:tab w:val="left" w:pos="6883"/>
          <w:tab w:val="left" w:pos="7797"/>
          <w:tab w:val="left" w:pos="8399"/>
          <w:tab w:val="left" w:pos="9382"/>
        </w:tabs>
        <w:ind w:right="532" w:firstLine="707"/>
        <w:rPr>
          <w:sz w:val="24"/>
        </w:rPr>
      </w:pPr>
      <w:r>
        <w:rPr>
          <w:spacing w:val="-2"/>
          <w:sz w:val="24"/>
        </w:rPr>
        <w:t>Определение</w:t>
      </w:r>
      <w:r>
        <w:rPr>
          <w:sz w:val="24"/>
        </w:rPr>
        <w:tab/>
      </w:r>
      <w:r>
        <w:rPr>
          <w:spacing w:val="-2"/>
          <w:sz w:val="24"/>
        </w:rPr>
        <w:t>средней</w:t>
      </w:r>
      <w:r>
        <w:rPr>
          <w:sz w:val="24"/>
        </w:rPr>
        <w:tab/>
      </w:r>
      <w:r>
        <w:rPr>
          <w:spacing w:val="-2"/>
          <w:sz w:val="24"/>
        </w:rPr>
        <w:t>скорости</w:t>
      </w:r>
      <w:r>
        <w:rPr>
          <w:sz w:val="24"/>
        </w:rPr>
        <w:tab/>
      </w:r>
      <w:r>
        <w:rPr>
          <w:spacing w:val="-2"/>
          <w:sz w:val="24"/>
        </w:rPr>
        <w:t>скольжения</w:t>
      </w:r>
      <w:r>
        <w:rPr>
          <w:sz w:val="24"/>
        </w:rPr>
        <w:tab/>
      </w:r>
      <w:r>
        <w:rPr>
          <w:spacing w:val="-2"/>
          <w:sz w:val="24"/>
        </w:rPr>
        <w:t>бруска</w:t>
      </w:r>
      <w:r>
        <w:rPr>
          <w:sz w:val="24"/>
        </w:rPr>
        <w:tab/>
      </w:r>
      <w:r>
        <w:rPr>
          <w:spacing w:val="-4"/>
          <w:sz w:val="24"/>
        </w:rPr>
        <w:t>или</w:t>
      </w:r>
      <w:r>
        <w:rPr>
          <w:sz w:val="24"/>
        </w:rPr>
        <w:tab/>
      </w:r>
      <w:r>
        <w:rPr>
          <w:spacing w:val="-2"/>
          <w:sz w:val="24"/>
        </w:rPr>
        <w:t>шарика</w:t>
      </w:r>
      <w:r>
        <w:rPr>
          <w:sz w:val="24"/>
        </w:rPr>
        <w:tab/>
      </w:r>
      <w:r>
        <w:rPr>
          <w:spacing w:val="-6"/>
          <w:sz w:val="24"/>
        </w:rPr>
        <w:t xml:space="preserve">по </w:t>
      </w:r>
      <w:r>
        <w:rPr>
          <w:sz w:val="24"/>
        </w:rPr>
        <w:t>наклонной плоскости.</w:t>
      </w:r>
    </w:p>
    <w:p w:rsidR="00AB1E57" w:rsidRDefault="00712190" w:rsidP="00A47389">
      <w:pPr>
        <w:pStyle w:val="a4"/>
        <w:numPr>
          <w:ilvl w:val="0"/>
          <w:numId w:val="178"/>
        </w:numPr>
        <w:tabs>
          <w:tab w:val="left" w:pos="1693"/>
        </w:tabs>
        <w:ind w:left="1693" w:hanging="703"/>
        <w:rPr>
          <w:sz w:val="24"/>
        </w:rPr>
      </w:pPr>
      <w:r>
        <w:rPr>
          <w:sz w:val="24"/>
        </w:rPr>
        <w:t>Определение</w:t>
      </w:r>
      <w:r>
        <w:rPr>
          <w:spacing w:val="-4"/>
          <w:sz w:val="24"/>
        </w:rPr>
        <w:t xml:space="preserve"> </w:t>
      </w:r>
      <w:r>
        <w:rPr>
          <w:sz w:val="24"/>
        </w:rPr>
        <w:t>плотности</w:t>
      </w:r>
      <w:r>
        <w:rPr>
          <w:spacing w:val="-3"/>
          <w:sz w:val="24"/>
        </w:rPr>
        <w:t xml:space="preserve"> </w:t>
      </w:r>
      <w:r>
        <w:rPr>
          <w:sz w:val="24"/>
        </w:rPr>
        <w:t>твёрдого</w:t>
      </w:r>
      <w:r>
        <w:rPr>
          <w:spacing w:val="-2"/>
          <w:sz w:val="24"/>
        </w:rPr>
        <w:t xml:space="preserve"> </w:t>
      </w:r>
      <w:r>
        <w:rPr>
          <w:spacing w:val="-4"/>
          <w:sz w:val="24"/>
        </w:rPr>
        <w:t>тела.</w:t>
      </w:r>
    </w:p>
    <w:p w:rsidR="00AB1E57" w:rsidRDefault="00712190" w:rsidP="00A47389">
      <w:pPr>
        <w:pStyle w:val="a4"/>
        <w:numPr>
          <w:ilvl w:val="0"/>
          <w:numId w:val="178"/>
        </w:numPr>
        <w:tabs>
          <w:tab w:val="left" w:pos="1693"/>
        </w:tabs>
        <w:ind w:right="529" w:firstLine="707"/>
        <w:rPr>
          <w:sz w:val="24"/>
        </w:rPr>
      </w:pPr>
      <w:r>
        <w:rPr>
          <w:sz w:val="24"/>
        </w:rPr>
        <w:t>Опыты, демонстрирующие зависимость растяжения (деформации) пружины от приложенной силы.</w:t>
      </w:r>
    </w:p>
    <w:p w:rsidR="00AB1E57" w:rsidRDefault="00712190" w:rsidP="00A47389">
      <w:pPr>
        <w:pStyle w:val="a4"/>
        <w:numPr>
          <w:ilvl w:val="0"/>
          <w:numId w:val="178"/>
        </w:numPr>
        <w:tabs>
          <w:tab w:val="left" w:pos="1693"/>
        </w:tabs>
        <w:spacing w:before="1"/>
        <w:ind w:left="1693" w:hanging="703"/>
        <w:rPr>
          <w:sz w:val="24"/>
        </w:rPr>
      </w:pPr>
      <w:r>
        <w:rPr>
          <w:sz w:val="24"/>
        </w:rPr>
        <w:t>Опыты,</w:t>
      </w:r>
      <w:r>
        <w:rPr>
          <w:spacing w:val="47"/>
          <w:sz w:val="24"/>
        </w:rPr>
        <w:t xml:space="preserve"> </w:t>
      </w:r>
      <w:r>
        <w:rPr>
          <w:sz w:val="24"/>
        </w:rPr>
        <w:t>демонстрирующие</w:t>
      </w:r>
      <w:r>
        <w:rPr>
          <w:spacing w:val="47"/>
          <w:sz w:val="24"/>
        </w:rPr>
        <w:t xml:space="preserve"> </w:t>
      </w:r>
      <w:r>
        <w:rPr>
          <w:sz w:val="24"/>
        </w:rPr>
        <w:t>зависимость</w:t>
      </w:r>
      <w:r>
        <w:rPr>
          <w:spacing w:val="49"/>
          <w:sz w:val="24"/>
        </w:rPr>
        <w:t xml:space="preserve"> </w:t>
      </w:r>
      <w:r>
        <w:rPr>
          <w:sz w:val="24"/>
        </w:rPr>
        <w:t>силы</w:t>
      </w:r>
      <w:r>
        <w:rPr>
          <w:spacing w:val="44"/>
          <w:sz w:val="24"/>
        </w:rPr>
        <w:t xml:space="preserve"> </w:t>
      </w:r>
      <w:r>
        <w:rPr>
          <w:sz w:val="24"/>
        </w:rPr>
        <w:t>трения</w:t>
      </w:r>
      <w:r>
        <w:rPr>
          <w:spacing w:val="48"/>
          <w:sz w:val="24"/>
        </w:rPr>
        <w:t xml:space="preserve"> </w:t>
      </w:r>
      <w:r>
        <w:rPr>
          <w:sz w:val="24"/>
        </w:rPr>
        <w:t>скольжения</w:t>
      </w:r>
      <w:r>
        <w:rPr>
          <w:spacing w:val="48"/>
          <w:sz w:val="24"/>
        </w:rPr>
        <w:t xml:space="preserve"> </w:t>
      </w:r>
      <w:r>
        <w:rPr>
          <w:sz w:val="24"/>
        </w:rPr>
        <w:t>от</w:t>
      </w:r>
      <w:r>
        <w:rPr>
          <w:spacing w:val="49"/>
          <w:sz w:val="24"/>
        </w:rPr>
        <w:t xml:space="preserve"> </w:t>
      </w:r>
      <w:r>
        <w:rPr>
          <w:spacing w:val="-4"/>
          <w:sz w:val="24"/>
        </w:rPr>
        <w:t>силы</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давления</w:t>
      </w:r>
      <w:r>
        <w:rPr>
          <w:spacing w:val="-3"/>
        </w:rPr>
        <w:t xml:space="preserve"> </w:t>
      </w:r>
      <w:r>
        <w:t>и</w:t>
      </w:r>
      <w:r>
        <w:rPr>
          <w:spacing w:val="-3"/>
        </w:rPr>
        <w:t xml:space="preserve"> </w:t>
      </w:r>
      <w:r>
        <w:t>характера</w:t>
      </w:r>
      <w:r>
        <w:rPr>
          <w:spacing w:val="-5"/>
        </w:rPr>
        <w:t xml:space="preserve"> </w:t>
      </w:r>
      <w:r>
        <w:t>соприкасающихся</w:t>
      </w:r>
      <w:r>
        <w:rPr>
          <w:spacing w:val="-2"/>
        </w:rPr>
        <w:t xml:space="preserve"> поверхностей.</w:t>
      </w:r>
    </w:p>
    <w:p w:rsidR="00AB1E57" w:rsidRDefault="00712190">
      <w:pPr>
        <w:pStyle w:val="a3"/>
        <w:ind w:left="990" w:firstLine="0"/>
      </w:pPr>
      <w:r>
        <w:t>Раздел</w:t>
      </w:r>
      <w:r>
        <w:rPr>
          <w:spacing w:val="-2"/>
        </w:rPr>
        <w:t xml:space="preserve"> </w:t>
      </w:r>
      <w:r>
        <w:t>4.</w:t>
      </w:r>
      <w:r>
        <w:rPr>
          <w:spacing w:val="-1"/>
        </w:rPr>
        <w:t xml:space="preserve"> </w:t>
      </w:r>
      <w:r>
        <w:t>Давление</w:t>
      </w:r>
      <w:r>
        <w:rPr>
          <w:spacing w:val="-2"/>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3"/>
        </w:rPr>
        <w:t xml:space="preserve"> </w:t>
      </w:r>
      <w:r>
        <w:rPr>
          <w:spacing w:val="-2"/>
        </w:rPr>
        <w:t>газов</w:t>
      </w:r>
    </w:p>
    <w:p w:rsidR="00AB1E57" w:rsidRDefault="00712190">
      <w:pPr>
        <w:pStyle w:val="a3"/>
        <w:spacing w:before="1"/>
        <w:ind w:right="532"/>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B1E57" w:rsidRDefault="00712190">
      <w:pPr>
        <w:pStyle w:val="a3"/>
        <w:ind w:right="529"/>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B1E57" w:rsidRDefault="00712190">
      <w:pPr>
        <w:pStyle w:val="a3"/>
        <w:ind w:right="532"/>
      </w:pPr>
      <w:r>
        <w:t>Действие жидкости и газа на погружённое в них тело. Выталкивающая (архимедова) сила. Закон Архимеда. Плавание тел. Воздухоплавание.</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77"/>
        </w:numPr>
        <w:tabs>
          <w:tab w:val="left" w:pos="1693"/>
        </w:tabs>
        <w:spacing w:before="1"/>
        <w:ind w:hanging="703"/>
        <w:rPr>
          <w:sz w:val="24"/>
        </w:rPr>
      </w:pPr>
      <w:r>
        <w:rPr>
          <w:sz w:val="24"/>
        </w:rPr>
        <w:t>Зависимость</w:t>
      </w:r>
      <w:r>
        <w:rPr>
          <w:spacing w:val="-2"/>
          <w:sz w:val="24"/>
        </w:rPr>
        <w:t xml:space="preserve"> </w:t>
      </w:r>
      <w:r>
        <w:rPr>
          <w:sz w:val="24"/>
        </w:rPr>
        <w:t>давления</w:t>
      </w:r>
      <w:r>
        <w:rPr>
          <w:spacing w:val="-3"/>
          <w:sz w:val="24"/>
        </w:rPr>
        <w:t xml:space="preserve"> </w:t>
      </w:r>
      <w:r>
        <w:rPr>
          <w:sz w:val="24"/>
        </w:rPr>
        <w:t>газа</w:t>
      </w:r>
      <w:r>
        <w:rPr>
          <w:spacing w:val="-4"/>
          <w:sz w:val="24"/>
        </w:rPr>
        <w:t xml:space="preserve"> </w:t>
      </w:r>
      <w:r>
        <w:rPr>
          <w:sz w:val="24"/>
        </w:rPr>
        <w:t>от</w:t>
      </w:r>
      <w:r>
        <w:rPr>
          <w:spacing w:val="-2"/>
          <w:sz w:val="24"/>
        </w:rPr>
        <w:t xml:space="preserve"> температуры.</w:t>
      </w:r>
    </w:p>
    <w:p w:rsidR="00AB1E57" w:rsidRDefault="00712190" w:rsidP="00A47389">
      <w:pPr>
        <w:pStyle w:val="a4"/>
        <w:numPr>
          <w:ilvl w:val="0"/>
          <w:numId w:val="177"/>
        </w:numPr>
        <w:tabs>
          <w:tab w:val="left" w:pos="1693"/>
        </w:tabs>
        <w:ind w:hanging="703"/>
        <w:rPr>
          <w:sz w:val="24"/>
        </w:rPr>
      </w:pPr>
      <w:r>
        <w:rPr>
          <w:sz w:val="24"/>
        </w:rPr>
        <w:t>Передача</w:t>
      </w:r>
      <w:r>
        <w:rPr>
          <w:spacing w:val="-4"/>
          <w:sz w:val="24"/>
        </w:rPr>
        <w:t xml:space="preserve"> </w:t>
      </w:r>
      <w:r>
        <w:rPr>
          <w:sz w:val="24"/>
        </w:rPr>
        <w:t>давления</w:t>
      </w:r>
      <w:r>
        <w:rPr>
          <w:spacing w:val="-2"/>
          <w:sz w:val="24"/>
        </w:rPr>
        <w:t xml:space="preserve"> </w:t>
      </w:r>
      <w:r>
        <w:rPr>
          <w:sz w:val="24"/>
        </w:rPr>
        <w:t>жидкостью</w:t>
      </w:r>
      <w:r>
        <w:rPr>
          <w:spacing w:val="-2"/>
          <w:sz w:val="24"/>
        </w:rPr>
        <w:t xml:space="preserve"> </w:t>
      </w:r>
      <w:r>
        <w:rPr>
          <w:sz w:val="24"/>
        </w:rPr>
        <w:t>и</w:t>
      </w:r>
      <w:r>
        <w:rPr>
          <w:spacing w:val="-2"/>
          <w:sz w:val="24"/>
        </w:rPr>
        <w:t xml:space="preserve"> газом.</w:t>
      </w:r>
    </w:p>
    <w:p w:rsidR="00AB1E57" w:rsidRDefault="00712190" w:rsidP="00A47389">
      <w:pPr>
        <w:pStyle w:val="a4"/>
        <w:numPr>
          <w:ilvl w:val="0"/>
          <w:numId w:val="177"/>
        </w:numPr>
        <w:tabs>
          <w:tab w:val="left" w:pos="1693"/>
        </w:tabs>
        <w:ind w:hanging="703"/>
        <w:rPr>
          <w:sz w:val="24"/>
        </w:rPr>
      </w:pPr>
      <w:r>
        <w:rPr>
          <w:sz w:val="24"/>
        </w:rPr>
        <w:t>Сообщающиеся</w:t>
      </w:r>
      <w:r>
        <w:rPr>
          <w:spacing w:val="-4"/>
          <w:sz w:val="24"/>
        </w:rPr>
        <w:t xml:space="preserve"> </w:t>
      </w:r>
      <w:r>
        <w:rPr>
          <w:spacing w:val="-2"/>
          <w:sz w:val="24"/>
        </w:rPr>
        <w:t>сосуды.</w:t>
      </w:r>
    </w:p>
    <w:p w:rsidR="00AB1E57" w:rsidRDefault="00712190" w:rsidP="00A47389">
      <w:pPr>
        <w:pStyle w:val="a4"/>
        <w:numPr>
          <w:ilvl w:val="0"/>
          <w:numId w:val="177"/>
        </w:numPr>
        <w:tabs>
          <w:tab w:val="left" w:pos="1693"/>
        </w:tabs>
        <w:ind w:hanging="703"/>
        <w:rPr>
          <w:sz w:val="24"/>
        </w:rPr>
      </w:pPr>
      <w:r>
        <w:rPr>
          <w:sz w:val="24"/>
        </w:rPr>
        <w:t>Гидравлический</w:t>
      </w:r>
      <w:r>
        <w:rPr>
          <w:spacing w:val="-8"/>
          <w:sz w:val="24"/>
        </w:rPr>
        <w:t xml:space="preserve"> </w:t>
      </w:r>
      <w:r>
        <w:rPr>
          <w:spacing w:val="-2"/>
          <w:sz w:val="24"/>
        </w:rPr>
        <w:t>пресс.</w:t>
      </w:r>
    </w:p>
    <w:p w:rsidR="00AB1E57" w:rsidRDefault="00712190" w:rsidP="00A47389">
      <w:pPr>
        <w:pStyle w:val="a4"/>
        <w:numPr>
          <w:ilvl w:val="0"/>
          <w:numId w:val="177"/>
        </w:numPr>
        <w:tabs>
          <w:tab w:val="left" w:pos="1693"/>
        </w:tabs>
        <w:ind w:hanging="703"/>
        <w:rPr>
          <w:sz w:val="24"/>
        </w:rPr>
      </w:pPr>
      <w:r>
        <w:rPr>
          <w:sz w:val="24"/>
        </w:rPr>
        <w:t>Проявление</w:t>
      </w:r>
      <w:r>
        <w:rPr>
          <w:spacing w:val="-6"/>
          <w:sz w:val="24"/>
        </w:rPr>
        <w:t xml:space="preserve"> </w:t>
      </w:r>
      <w:r>
        <w:rPr>
          <w:sz w:val="24"/>
        </w:rPr>
        <w:t>действия</w:t>
      </w:r>
      <w:r>
        <w:rPr>
          <w:spacing w:val="-5"/>
          <w:sz w:val="24"/>
        </w:rPr>
        <w:t xml:space="preserve"> </w:t>
      </w:r>
      <w:r>
        <w:rPr>
          <w:sz w:val="24"/>
        </w:rPr>
        <w:t>атмосферного</w:t>
      </w:r>
      <w:r>
        <w:rPr>
          <w:spacing w:val="-4"/>
          <w:sz w:val="24"/>
        </w:rPr>
        <w:t xml:space="preserve"> </w:t>
      </w:r>
      <w:r>
        <w:rPr>
          <w:spacing w:val="-2"/>
          <w:sz w:val="24"/>
        </w:rPr>
        <w:t>давления.</w:t>
      </w:r>
    </w:p>
    <w:p w:rsidR="00AB1E57" w:rsidRDefault="00712190" w:rsidP="00A47389">
      <w:pPr>
        <w:pStyle w:val="a4"/>
        <w:numPr>
          <w:ilvl w:val="0"/>
          <w:numId w:val="177"/>
        </w:numPr>
        <w:tabs>
          <w:tab w:val="left" w:pos="1693"/>
        </w:tabs>
        <w:ind w:left="282" w:right="535" w:firstLine="707"/>
        <w:rPr>
          <w:sz w:val="24"/>
        </w:rPr>
      </w:pP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от</w:t>
      </w:r>
      <w:r>
        <w:rPr>
          <w:spacing w:val="40"/>
          <w:sz w:val="24"/>
        </w:rPr>
        <w:t xml:space="preserve"> </w:t>
      </w:r>
      <w:r>
        <w:rPr>
          <w:sz w:val="24"/>
        </w:rPr>
        <w:t>объёма</w:t>
      </w:r>
      <w:r>
        <w:rPr>
          <w:spacing w:val="40"/>
          <w:sz w:val="24"/>
        </w:rPr>
        <w:t xml:space="preserve"> </w:t>
      </w:r>
      <w:r>
        <w:rPr>
          <w:sz w:val="24"/>
        </w:rPr>
        <w:t>погружённой</w:t>
      </w:r>
      <w:r>
        <w:rPr>
          <w:spacing w:val="40"/>
          <w:sz w:val="24"/>
        </w:rPr>
        <w:t xml:space="preserve"> </w:t>
      </w:r>
      <w:r>
        <w:rPr>
          <w:sz w:val="24"/>
        </w:rPr>
        <w:t>части</w:t>
      </w:r>
      <w:r>
        <w:rPr>
          <w:spacing w:val="40"/>
          <w:sz w:val="24"/>
        </w:rPr>
        <w:t xml:space="preserve"> </w:t>
      </w:r>
      <w:r>
        <w:rPr>
          <w:sz w:val="24"/>
        </w:rPr>
        <w:t>тела</w:t>
      </w:r>
      <w:r>
        <w:rPr>
          <w:spacing w:val="40"/>
          <w:sz w:val="24"/>
        </w:rPr>
        <w:t xml:space="preserve"> </w:t>
      </w:r>
      <w:r>
        <w:rPr>
          <w:sz w:val="24"/>
        </w:rPr>
        <w:t>и плотности жидкости.</w:t>
      </w:r>
    </w:p>
    <w:p w:rsidR="00AB1E57" w:rsidRDefault="00712190" w:rsidP="00A47389">
      <w:pPr>
        <w:pStyle w:val="a4"/>
        <w:numPr>
          <w:ilvl w:val="0"/>
          <w:numId w:val="177"/>
        </w:numPr>
        <w:tabs>
          <w:tab w:val="left" w:pos="1693"/>
        </w:tabs>
        <w:ind w:hanging="703"/>
        <w:rPr>
          <w:sz w:val="24"/>
        </w:rPr>
      </w:pPr>
      <w:r>
        <w:rPr>
          <w:sz w:val="24"/>
        </w:rPr>
        <w:t>Равенство</w:t>
      </w:r>
      <w:r>
        <w:rPr>
          <w:spacing w:val="-5"/>
          <w:sz w:val="24"/>
        </w:rPr>
        <w:t xml:space="preserve"> </w:t>
      </w:r>
      <w:r>
        <w:rPr>
          <w:sz w:val="24"/>
        </w:rPr>
        <w:t>выталкивающей</w:t>
      </w:r>
      <w:r>
        <w:rPr>
          <w:spacing w:val="-3"/>
          <w:sz w:val="24"/>
        </w:rPr>
        <w:t xml:space="preserve"> </w:t>
      </w:r>
      <w:r>
        <w:rPr>
          <w:sz w:val="24"/>
        </w:rPr>
        <w:t>силы</w:t>
      </w:r>
      <w:r>
        <w:rPr>
          <w:spacing w:val="-2"/>
          <w:sz w:val="24"/>
        </w:rPr>
        <w:t xml:space="preserve"> </w:t>
      </w:r>
      <w:r>
        <w:rPr>
          <w:sz w:val="24"/>
        </w:rPr>
        <w:t>весу</w:t>
      </w:r>
      <w:r>
        <w:rPr>
          <w:spacing w:val="-3"/>
          <w:sz w:val="24"/>
        </w:rPr>
        <w:t xml:space="preserve"> </w:t>
      </w:r>
      <w:r>
        <w:rPr>
          <w:sz w:val="24"/>
        </w:rPr>
        <w:t>вытесненной</w:t>
      </w:r>
      <w:r>
        <w:rPr>
          <w:spacing w:val="-2"/>
          <w:sz w:val="24"/>
        </w:rPr>
        <w:t xml:space="preserve"> жидкости.</w:t>
      </w:r>
    </w:p>
    <w:p w:rsidR="00AB1E57" w:rsidRDefault="00712190" w:rsidP="00A47389">
      <w:pPr>
        <w:pStyle w:val="a4"/>
        <w:numPr>
          <w:ilvl w:val="0"/>
          <w:numId w:val="177"/>
        </w:numPr>
        <w:tabs>
          <w:tab w:val="left" w:pos="1693"/>
        </w:tabs>
        <w:ind w:left="282" w:right="531" w:firstLine="707"/>
        <w:rPr>
          <w:sz w:val="24"/>
        </w:rPr>
      </w:pPr>
      <w:r>
        <w:rPr>
          <w:sz w:val="24"/>
        </w:rPr>
        <w:t>Условие</w:t>
      </w:r>
      <w:r>
        <w:rPr>
          <w:spacing w:val="40"/>
          <w:sz w:val="24"/>
        </w:rPr>
        <w:t xml:space="preserve"> </w:t>
      </w:r>
      <w:r>
        <w:rPr>
          <w:sz w:val="24"/>
        </w:rPr>
        <w:t>плавания</w:t>
      </w:r>
      <w:r>
        <w:rPr>
          <w:spacing w:val="40"/>
          <w:sz w:val="24"/>
        </w:rPr>
        <w:t xml:space="preserve"> </w:t>
      </w:r>
      <w:r>
        <w:rPr>
          <w:sz w:val="24"/>
        </w:rPr>
        <w:t>тел:</w:t>
      </w:r>
      <w:r>
        <w:rPr>
          <w:spacing w:val="75"/>
          <w:sz w:val="24"/>
        </w:rPr>
        <w:t xml:space="preserve"> </w:t>
      </w:r>
      <w:r>
        <w:rPr>
          <w:sz w:val="24"/>
        </w:rPr>
        <w:t>плавание</w:t>
      </w:r>
      <w:r>
        <w:rPr>
          <w:spacing w:val="40"/>
          <w:sz w:val="24"/>
        </w:rPr>
        <w:t xml:space="preserve"> </w:t>
      </w:r>
      <w:r>
        <w:rPr>
          <w:sz w:val="24"/>
        </w:rPr>
        <w:t>или</w:t>
      </w:r>
      <w:r>
        <w:rPr>
          <w:spacing w:val="40"/>
          <w:sz w:val="24"/>
        </w:rPr>
        <w:t xml:space="preserve"> </w:t>
      </w:r>
      <w:r>
        <w:rPr>
          <w:sz w:val="24"/>
        </w:rPr>
        <w:t>погружение</w:t>
      </w:r>
      <w:r>
        <w:rPr>
          <w:spacing w:val="40"/>
          <w:sz w:val="24"/>
        </w:rPr>
        <w:t xml:space="preserve"> </w:t>
      </w:r>
      <w:r>
        <w:rPr>
          <w:sz w:val="24"/>
        </w:rPr>
        <w:t>тел</w:t>
      </w:r>
      <w:r>
        <w:rPr>
          <w:spacing w:val="40"/>
          <w:sz w:val="24"/>
        </w:rPr>
        <w:t xml:space="preserve"> </w:t>
      </w:r>
      <w:r>
        <w:rPr>
          <w:sz w:val="24"/>
        </w:rPr>
        <w:t>в</w:t>
      </w:r>
      <w:r>
        <w:rPr>
          <w:spacing w:val="40"/>
          <w:sz w:val="24"/>
        </w:rPr>
        <w:t xml:space="preserve"> </w:t>
      </w:r>
      <w:r>
        <w:rPr>
          <w:sz w:val="24"/>
        </w:rPr>
        <w:t>зависимости</w:t>
      </w:r>
      <w:r>
        <w:rPr>
          <w:spacing w:val="76"/>
          <w:sz w:val="24"/>
        </w:rPr>
        <w:t xml:space="preserve"> </w:t>
      </w:r>
      <w:r>
        <w:rPr>
          <w:sz w:val="24"/>
        </w:rPr>
        <w:t>от</w:t>
      </w:r>
      <w:r>
        <w:rPr>
          <w:spacing w:val="40"/>
          <w:sz w:val="24"/>
        </w:rPr>
        <w:t xml:space="preserve"> </w:t>
      </w:r>
      <w:r>
        <w:rPr>
          <w:sz w:val="24"/>
        </w:rPr>
        <w:t>соотношения плотностей тела и жидкости.</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76"/>
        </w:numPr>
        <w:tabs>
          <w:tab w:val="left" w:pos="1692"/>
        </w:tabs>
        <w:ind w:right="531" w:firstLine="707"/>
        <w:jc w:val="both"/>
        <w:rPr>
          <w:sz w:val="24"/>
        </w:rPr>
      </w:pPr>
      <w:r>
        <w:rPr>
          <w:sz w:val="24"/>
        </w:rPr>
        <w:t>Исследование зависимости веса тела в воде от объёма погружённой в жидкость части тела.</w:t>
      </w:r>
    </w:p>
    <w:p w:rsidR="00AB1E57" w:rsidRDefault="00712190" w:rsidP="00A47389">
      <w:pPr>
        <w:pStyle w:val="a4"/>
        <w:numPr>
          <w:ilvl w:val="0"/>
          <w:numId w:val="176"/>
        </w:numPr>
        <w:tabs>
          <w:tab w:val="left" w:pos="1692"/>
        </w:tabs>
        <w:ind w:right="531" w:firstLine="707"/>
        <w:jc w:val="both"/>
        <w:rPr>
          <w:sz w:val="24"/>
        </w:rPr>
      </w:pPr>
      <w:r>
        <w:rPr>
          <w:sz w:val="24"/>
        </w:rPr>
        <w:t xml:space="preserve">Определение выталкивающей силы, действующей на тело, погружённое в </w:t>
      </w:r>
      <w:r>
        <w:rPr>
          <w:spacing w:val="-2"/>
          <w:sz w:val="24"/>
        </w:rPr>
        <w:t>жидкость.</w:t>
      </w:r>
    </w:p>
    <w:p w:rsidR="00AB1E57" w:rsidRDefault="00712190" w:rsidP="00A47389">
      <w:pPr>
        <w:pStyle w:val="a4"/>
        <w:numPr>
          <w:ilvl w:val="0"/>
          <w:numId w:val="176"/>
        </w:numPr>
        <w:tabs>
          <w:tab w:val="left" w:pos="1692"/>
        </w:tabs>
        <w:ind w:right="534" w:firstLine="707"/>
        <w:jc w:val="both"/>
        <w:rPr>
          <w:sz w:val="24"/>
        </w:rPr>
      </w:pPr>
      <w:r>
        <w:rPr>
          <w:sz w:val="24"/>
        </w:rPr>
        <w:t>Проверка независимости выталкивающей силы, действующей на тело в жидкости, от массы тела.</w:t>
      </w:r>
    </w:p>
    <w:p w:rsidR="00AB1E57" w:rsidRDefault="00712190" w:rsidP="00A47389">
      <w:pPr>
        <w:pStyle w:val="a4"/>
        <w:numPr>
          <w:ilvl w:val="0"/>
          <w:numId w:val="176"/>
        </w:numPr>
        <w:tabs>
          <w:tab w:val="left" w:pos="1692"/>
        </w:tabs>
        <w:ind w:right="532" w:firstLine="707"/>
        <w:jc w:val="both"/>
        <w:rPr>
          <w:sz w:val="24"/>
        </w:rPr>
      </w:pPr>
      <w:r>
        <w:rPr>
          <w:sz w:val="24"/>
        </w:rPr>
        <w:t>Опыты,</w:t>
      </w:r>
      <w:r>
        <w:rPr>
          <w:spacing w:val="-7"/>
          <w:sz w:val="24"/>
        </w:rPr>
        <w:t xml:space="preserve"> </w:t>
      </w:r>
      <w:r>
        <w:rPr>
          <w:sz w:val="24"/>
        </w:rPr>
        <w:t>демонстрирующие</w:t>
      </w:r>
      <w:r>
        <w:rPr>
          <w:spacing w:val="-7"/>
          <w:sz w:val="24"/>
        </w:rPr>
        <w:t xml:space="preserve"> </w:t>
      </w:r>
      <w:r>
        <w:rPr>
          <w:sz w:val="24"/>
        </w:rPr>
        <w:t>зависимость</w:t>
      </w:r>
      <w:r>
        <w:rPr>
          <w:spacing w:val="-5"/>
          <w:sz w:val="24"/>
        </w:rPr>
        <w:t xml:space="preserve"> </w:t>
      </w:r>
      <w:r>
        <w:rPr>
          <w:sz w:val="24"/>
        </w:rPr>
        <w:t>выталкивающей</w:t>
      </w:r>
      <w:r>
        <w:rPr>
          <w:spacing w:val="-5"/>
          <w:sz w:val="24"/>
        </w:rPr>
        <w:t xml:space="preserve"> </w:t>
      </w:r>
      <w:r>
        <w:rPr>
          <w:sz w:val="24"/>
        </w:rPr>
        <w:t>силы,</w:t>
      </w:r>
      <w:r>
        <w:rPr>
          <w:spacing w:val="-7"/>
          <w:sz w:val="24"/>
        </w:rPr>
        <w:t xml:space="preserve"> </w:t>
      </w:r>
      <w:r>
        <w:rPr>
          <w:sz w:val="24"/>
        </w:rPr>
        <w:t xml:space="preserve">действующей на тело в жидкости, от объёма погружённой в жидкость части тела и от плотности </w:t>
      </w:r>
      <w:r>
        <w:rPr>
          <w:spacing w:val="-2"/>
          <w:sz w:val="24"/>
        </w:rPr>
        <w:t>жидкости.</w:t>
      </w:r>
    </w:p>
    <w:p w:rsidR="00AB1E57" w:rsidRDefault="00712190" w:rsidP="00A47389">
      <w:pPr>
        <w:pStyle w:val="a4"/>
        <w:numPr>
          <w:ilvl w:val="0"/>
          <w:numId w:val="176"/>
        </w:numPr>
        <w:tabs>
          <w:tab w:val="left" w:pos="1692"/>
        </w:tabs>
        <w:ind w:right="534" w:firstLine="707"/>
        <w:jc w:val="both"/>
        <w:rPr>
          <w:sz w:val="24"/>
        </w:rPr>
      </w:pPr>
      <w:r>
        <w:rPr>
          <w:sz w:val="24"/>
        </w:rPr>
        <w:t xml:space="preserve">Конструирование ареометра или конструирование лодки и определение её </w:t>
      </w:r>
      <w:r>
        <w:rPr>
          <w:spacing w:val="-2"/>
          <w:sz w:val="24"/>
        </w:rPr>
        <w:t>грузоподъёмности.</w:t>
      </w:r>
    </w:p>
    <w:p w:rsidR="00AB1E57" w:rsidRDefault="00712190">
      <w:pPr>
        <w:pStyle w:val="a3"/>
        <w:ind w:left="990" w:right="5250" w:firstLine="0"/>
      </w:pPr>
      <w:r>
        <w:t>Раздел</w:t>
      </w:r>
      <w:r>
        <w:rPr>
          <w:spacing w:val="-7"/>
        </w:rPr>
        <w:t xml:space="preserve"> </w:t>
      </w:r>
      <w:r>
        <w:t>5.</w:t>
      </w:r>
      <w:r>
        <w:rPr>
          <w:spacing w:val="-7"/>
        </w:rPr>
        <w:t xml:space="preserve"> </w:t>
      </w:r>
      <w:r>
        <w:t>Работа</w:t>
      </w:r>
      <w:r>
        <w:rPr>
          <w:spacing w:val="-8"/>
        </w:rPr>
        <w:t xml:space="preserve"> </w:t>
      </w:r>
      <w:r>
        <w:t>и</w:t>
      </w:r>
      <w:r>
        <w:rPr>
          <w:spacing w:val="-7"/>
        </w:rPr>
        <w:t xml:space="preserve"> </w:t>
      </w:r>
      <w:r>
        <w:t>мощность.</w:t>
      </w:r>
      <w:r>
        <w:rPr>
          <w:spacing w:val="-7"/>
        </w:rPr>
        <w:t xml:space="preserve"> </w:t>
      </w:r>
      <w:r>
        <w:t>Энергия Механическая работа. Мощность.</w:t>
      </w:r>
    </w:p>
    <w:p w:rsidR="00AB1E57" w:rsidRDefault="00712190">
      <w:pPr>
        <w:pStyle w:val="a3"/>
        <w:spacing w:before="1"/>
        <w:ind w:right="53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B1E57" w:rsidRDefault="00712190">
      <w:pPr>
        <w:pStyle w:val="a3"/>
        <w:ind w:right="532"/>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75"/>
        </w:numPr>
        <w:tabs>
          <w:tab w:val="left" w:pos="1230"/>
        </w:tabs>
        <w:rPr>
          <w:sz w:val="24"/>
        </w:rPr>
      </w:pPr>
      <w:r>
        <w:rPr>
          <w:sz w:val="24"/>
        </w:rPr>
        <w:t>Примеры</w:t>
      </w:r>
      <w:r>
        <w:rPr>
          <w:spacing w:val="-1"/>
          <w:sz w:val="24"/>
        </w:rPr>
        <w:t xml:space="preserve"> </w:t>
      </w:r>
      <w:r>
        <w:rPr>
          <w:sz w:val="24"/>
        </w:rPr>
        <w:t>простых</w:t>
      </w:r>
      <w:r>
        <w:rPr>
          <w:spacing w:val="-1"/>
          <w:sz w:val="24"/>
        </w:rPr>
        <w:t xml:space="preserve"> </w:t>
      </w:r>
      <w:r>
        <w:rPr>
          <w:spacing w:val="-2"/>
          <w:sz w:val="24"/>
        </w:rPr>
        <w:t>механизмов.</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74"/>
        </w:numPr>
        <w:tabs>
          <w:tab w:val="left" w:pos="1693"/>
        </w:tabs>
        <w:ind w:right="534" w:firstLine="707"/>
        <w:rPr>
          <w:sz w:val="24"/>
        </w:rPr>
      </w:pPr>
      <w:r>
        <w:rPr>
          <w:sz w:val="24"/>
        </w:rPr>
        <w:t>Определение</w:t>
      </w:r>
      <w:r>
        <w:rPr>
          <w:spacing w:val="80"/>
          <w:sz w:val="24"/>
        </w:rPr>
        <w:t xml:space="preserve"> </w:t>
      </w:r>
      <w:r>
        <w:rPr>
          <w:sz w:val="24"/>
        </w:rPr>
        <w:t>работы</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при</w:t>
      </w:r>
      <w:r>
        <w:rPr>
          <w:spacing w:val="80"/>
          <w:sz w:val="24"/>
        </w:rPr>
        <w:t xml:space="preserve"> </w:t>
      </w:r>
      <w:r>
        <w:rPr>
          <w:sz w:val="24"/>
        </w:rPr>
        <w:t>равномерном</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 горизонтальной поверхности.</w:t>
      </w:r>
    </w:p>
    <w:p w:rsidR="00AB1E57" w:rsidRDefault="00712190" w:rsidP="00A47389">
      <w:pPr>
        <w:pStyle w:val="a4"/>
        <w:numPr>
          <w:ilvl w:val="0"/>
          <w:numId w:val="174"/>
        </w:numPr>
        <w:tabs>
          <w:tab w:val="left" w:pos="1693"/>
        </w:tabs>
        <w:ind w:left="1693" w:hanging="703"/>
        <w:rPr>
          <w:sz w:val="24"/>
        </w:rPr>
      </w:pPr>
      <w:r>
        <w:rPr>
          <w:sz w:val="24"/>
        </w:rPr>
        <w:t>Исследование</w:t>
      </w:r>
      <w:r>
        <w:rPr>
          <w:spacing w:val="-6"/>
          <w:sz w:val="24"/>
        </w:rPr>
        <w:t xml:space="preserve"> </w:t>
      </w:r>
      <w:r>
        <w:rPr>
          <w:sz w:val="24"/>
        </w:rPr>
        <w:t>условий</w:t>
      </w:r>
      <w:r>
        <w:rPr>
          <w:spacing w:val="-5"/>
          <w:sz w:val="24"/>
        </w:rPr>
        <w:t xml:space="preserve"> </w:t>
      </w:r>
      <w:r>
        <w:rPr>
          <w:sz w:val="24"/>
        </w:rPr>
        <w:t>равновесия</w:t>
      </w:r>
      <w:r>
        <w:rPr>
          <w:spacing w:val="-5"/>
          <w:sz w:val="24"/>
        </w:rPr>
        <w:t xml:space="preserve"> </w:t>
      </w:r>
      <w:r>
        <w:rPr>
          <w:spacing w:val="-2"/>
          <w:sz w:val="24"/>
        </w:rPr>
        <w:t>рычага.</w:t>
      </w:r>
    </w:p>
    <w:p w:rsidR="00AB1E57" w:rsidRDefault="00712190" w:rsidP="00A47389">
      <w:pPr>
        <w:pStyle w:val="a4"/>
        <w:numPr>
          <w:ilvl w:val="0"/>
          <w:numId w:val="174"/>
        </w:numPr>
        <w:tabs>
          <w:tab w:val="left" w:pos="1693"/>
        </w:tabs>
        <w:ind w:left="1693" w:hanging="703"/>
        <w:rPr>
          <w:sz w:val="24"/>
        </w:rPr>
      </w:pPr>
      <w:r>
        <w:rPr>
          <w:sz w:val="24"/>
        </w:rPr>
        <w:t>Измерение</w:t>
      </w:r>
      <w:r>
        <w:rPr>
          <w:spacing w:val="-4"/>
          <w:sz w:val="24"/>
        </w:rPr>
        <w:t xml:space="preserve"> </w:t>
      </w:r>
      <w:r>
        <w:rPr>
          <w:sz w:val="24"/>
        </w:rPr>
        <w:t>КПД</w:t>
      </w:r>
      <w:r>
        <w:rPr>
          <w:spacing w:val="-4"/>
          <w:sz w:val="24"/>
        </w:rPr>
        <w:t xml:space="preserve"> </w:t>
      </w:r>
      <w:r>
        <w:rPr>
          <w:sz w:val="24"/>
        </w:rPr>
        <w:t>наклонной</w:t>
      </w:r>
      <w:r>
        <w:rPr>
          <w:spacing w:val="-3"/>
          <w:sz w:val="24"/>
        </w:rPr>
        <w:t xml:space="preserve"> </w:t>
      </w:r>
      <w:r>
        <w:rPr>
          <w:spacing w:val="-2"/>
          <w:sz w:val="24"/>
        </w:rPr>
        <w:t>плоскости.</w:t>
      </w:r>
    </w:p>
    <w:p w:rsidR="00AB1E57" w:rsidRDefault="00712190" w:rsidP="00A47389">
      <w:pPr>
        <w:pStyle w:val="a4"/>
        <w:numPr>
          <w:ilvl w:val="0"/>
          <w:numId w:val="174"/>
        </w:numPr>
        <w:tabs>
          <w:tab w:val="left" w:pos="1693"/>
        </w:tabs>
        <w:spacing w:before="1"/>
        <w:ind w:left="1693" w:hanging="703"/>
        <w:rPr>
          <w:sz w:val="24"/>
        </w:rPr>
      </w:pPr>
      <w:r>
        <w:rPr>
          <w:sz w:val="24"/>
        </w:rPr>
        <w:t>Изучение</w:t>
      </w:r>
      <w:r>
        <w:rPr>
          <w:spacing w:val="-7"/>
          <w:sz w:val="24"/>
        </w:rPr>
        <w:t xml:space="preserve"> </w:t>
      </w:r>
      <w:r>
        <w:rPr>
          <w:sz w:val="24"/>
        </w:rPr>
        <w:t>закона</w:t>
      </w:r>
      <w:r>
        <w:rPr>
          <w:spacing w:val="-4"/>
          <w:sz w:val="24"/>
        </w:rPr>
        <w:t xml:space="preserve"> </w:t>
      </w:r>
      <w:r>
        <w:rPr>
          <w:sz w:val="24"/>
        </w:rPr>
        <w:t>сохранения</w:t>
      </w:r>
      <w:r>
        <w:rPr>
          <w:spacing w:val="-4"/>
          <w:sz w:val="24"/>
        </w:rPr>
        <w:t xml:space="preserve"> </w:t>
      </w:r>
      <w:r>
        <w:rPr>
          <w:sz w:val="24"/>
        </w:rPr>
        <w:t>механической</w:t>
      </w:r>
      <w:r>
        <w:rPr>
          <w:spacing w:val="-3"/>
          <w:sz w:val="24"/>
        </w:rPr>
        <w:t xml:space="preserve"> </w:t>
      </w:r>
      <w:r>
        <w:rPr>
          <w:spacing w:val="-2"/>
          <w:sz w:val="24"/>
        </w:rPr>
        <w:t>энергии.</w:t>
      </w:r>
    </w:p>
    <w:p w:rsidR="00AB1E57" w:rsidRDefault="00712190">
      <w:pPr>
        <w:pStyle w:val="1"/>
        <w:tabs>
          <w:tab w:val="left" w:pos="1693"/>
        </w:tabs>
        <w:ind w:left="990" w:firstLine="0"/>
      </w:pPr>
      <w:r>
        <w:rPr>
          <w:spacing w:val="-10"/>
        </w:rPr>
        <w:t>8</w:t>
      </w:r>
      <w:r>
        <w:tab/>
      </w:r>
      <w:r>
        <w:rPr>
          <w:spacing w:val="-2"/>
        </w:rPr>
        <w:t>КЛАСС</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Раздел</w:t>
      </w:r>
      <w:r>
        <w:rPr>
          <w:spacing w:val="-2"/>
        </w:rPr>
        <w:t xml:space="preserve"> </w:t>
      </w:r>
      <w:r>
        <w:t>6.</w:t>
      </w:r>
      <w:r>
        <w:rPr>
          <w:spacing w:val="-1"/>
        </w:rPr>
        <w:t xml:space="preserve"> </w:t>
      </w:r>
      <w:r>
        <w:t>Тепловые</w:t>
      </w:r>
      <w:r>
        <w:rPr>
          <w:spacing w:val="-2"/>
        </w:rPr>
        <w:t xml:space="preserve"> явления</w:t>
      </w:r>
    </w:p>
    <w:p w:rsidR="00AB1E57" w:rsidRDefault="00712190">
      <w:pPr>
        <w:pStyle w:val="a3"/>
        <w:ind w:right="529"/>
      </w:pPr>
      <w:r>
        <w:t>Основные</w:t>
      </w:r>
      <w:r>
        <w:rPr>
          <w:spacing w:val="-5"/>
        </w:rPr>
        <w:t xml:space="preserve"> </w:t>
      </w:r>
      <w:r>
        <w:t>положения</w:t>
      </w:r>
      <w:r>
        <w:rPr>
          <w:spacing w:val="-3"/>
        </w:rPr>
        <w:t xml:space="preserve"> </w:t>
      </w:r>
      <w:r>
        <w:t>молекулярно-кинетической</w:t>
      </w:r>
      <w:r>
        <w:rPr>
          <w:spacing w:val="-2"/>
        </w:rPr>
        <w:t xml:space="preserve"> </w:t>
      </w:r>
      <w:r>
        <w:t>теории</w:t>
      </w:r>
      <w:r>
        <w:rPr>
          <w:spacing w:val="-2"/>
        </w:rPr>
        <w:t xml:space="preserve"> </w:t>
      </w:r>
      <w:r>
        <w:t>строения</w:t>
      </w:r>
      <w:r>
        <w:rPr>
          <w:spacing w:val="-3"/>
        </w:rPr>
        <w:t xml:space="preserve"> </w:t>
      </w:r>
      <w:r>
        <w:t>вещества.</w:t>
      </w:r>
      <w:r>
        <w:rPr>
          <w:spacing w:val="-3"/>
        </w:rPr>
        <w:t xml:space="preserve"> </w:t>
      </w:r>
      <w:r>
        <w:t>Масса и размеры атомов и молекул. Опыты, подтверждающие основные положения молекулярно-кинетической теории.</w:t>
      </w:r>
    </w:p>
    <w:p w:rsidR="00AB1E57" w:rsidRDefault="00712190">
      <w:pPr>
        <w:pStyle w:val="a3"/>
        <w:spacing w:before="1"/>
        <w:ind w:right="529"/>
      </w:pPr>
      <w:r>
        <w:t>Модели твёрдого, жидкого и газообразного состояний вещества. Кристаллические</w:t>
      </w:r>
      <w:r>
        <w:rPr>
          <w:spacing w:val="40"/>
        </w:rPr>
        <w:t xml:space="preserve"> </w:t>
      </w:r>
      <w:r>
        <w:t>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B1E57" w:rsidRDefault="00712190">
      <w:pPr>
        <w:pStyle w:val="a3"/>
        <w:ind w:left="990" w:firstLine="0"/>
      </w:pPr>
      <w:r>
        <w:t>Температура.</w:t>
      </w:r>
      <w:r>
        <w:rPr>
          <w:spacing w:val="-5"/>
        </w:rPr>
        <w:t xml:space="preserve"> </w:t>
      </w:r>
      <w:r>
        <w:t>Связь</w:t>
      </w:r>
      <w:r>
        <w:rPr>
          <w:spacing w:val="-2"/>
        </w:rPr>
        <w:t xml:space="preserve"> </w:t>
      </w:r>
      <w:r>
        <w:t>температуры</w:t>
      </w:r>
      <w:r>
        <w:rPr>
          <w:spacing w:val="-2"/>
        </w:rPr>
        <w:t xml:space="preserve"> </w:t>
      </w:r>
      <w:r>
        <w:t>со</w:t>
      </w:r>
      <w:r>
        <w:rPr>
          <w:spacing w:val="-2"/>
        </w:rPr>
        <w:t xml:space="preserve"> </w:t>
      </w:r>
      <w:r>
        <w:t>скоростью</w:t>
      </w:r>
      <w:r>
        <w:rPr>
          <w:spacing w:val="-2"/>
        </w:rPr>
        <w:t xml:space="preserve"> </w:t>
      </w:r>
      <w:r>
        <w:t>теплового</w:t>
      </w:r>
      <w:r>
        <w:rPr>
          <w:spacing w:val="-2"/>
        </w:rPr>
        <w:t xml:space="preserve"> </w:t>
      </w:r>
      <w:r>
        <w:t>движения</w:t>
      </w:r>
      <w:r>
        <w:rPr>
          <w:spacing w:val="-2"/>
        </w:rPr>
        <w:t xml:space="preserve"> частиц.</w:t>
      </w:r>
    </w:p>
    <w:p w:rsidR="00AB1E57" w:rsidRDefault="00712190">
      <w:pPr>
        <w:pStyle w:val="a3"/>
        <w:ind w:right="537"/>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B1E57" w:rsidRDefault="00712190">
      <w:pPr>
        <w:pStyle w:val="a3"/>
        <w:ind w:right="53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AB1E57" w:rsidRDefault="00712190">
      <w:pPr>
        <w:pStyle w:val="a3"/>
        <w:spacing w:before="1"/>
        <w:ind w:left="990" w:firstLine="0"/>
      </w:pPr>
      <w:r>
        <w:t>Влажность</w:t>
      </w:r>
      <w:r>
        <w:rPr>
          <w:spacing w:val="-3"/>
        </w:rPr>
        <w:t xml:space="preserve"> </w:t>
      </w:r>
      <w:r>
        <w:rPr>
          <w:spacing w:val="-2"/>
        </w:rPr>
        <w:t>воздуха.</w:t>
      </w:r>
    </w:p>
    <w:p w:rsidR="00AB1E57" w:rsidRDefault="00712190">
      <w:pPr>
        <w:pStyle w:val="a3"/>
        <w:ind w:left="990"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AB1E57" w:rsidRDefault="00712190">
      <w:pPr>
        <w:pStyle w:val="a3"/>
        <w:ind w:right="530"/>
      </w:pPr>
      <w:r>
        <w:t>Принципы работы тепловых двигателей. КПД теплового двигателя. Тепловые двигатели и защита окружающей среды (МС).</w:t>
      </w:r>
    </w:p>
    <w:p w:rsidR="00AB1E57" w:rsidRDefault="00712190">
      <w:pPr>
        <w:pStyle w:val="a3"/>
        <w:ind w:left="990" w:firstLine="0"/>
      </w:pPr>
      <w:r>
        <w:t>Закон</w:t>
      </w:r>
      <w:r>
        <w:rPr>
          <w:spacing w:val="-3"/>
        </w:rPr>
        <w:t xml:space="preserve"> </w:t>
      </w:r>
      <w:r>
        <w:t>сохранения</w:t>
      </w:r>
      <w:r>
        <w:rPr>
          <w:spacing w:val="-3"/>
        </w:rPr>
        <w:t xml:space="preserve"> </w:t>
      </w:r>
      <w:r>
        <w:t>и</w:t>
      </w:r>
      <w:r>
        <w:rPr>
          <w:spacing w:val="-5"/>
        </w:rPr>
        <w:t xml:space="preserve"> </w:t>
      </w:r>
      <w:r>
        <w:t>превращения</w:t>
      </w:r>
      <w:r>
        <w:rPr>
          <w:spacing w:val="-2"/>
        </w:rPr>
        <w:t xml:space="preserve"> </w:t>
      </w:r>
      <w:r>
        <w:t>энергии</w:t>
      </w:r>
      <w:r>
        <w:rPr>
          <w:spacing w:val="-3"/>
        </w:rPr>
        <w:t xml:space="preserve"> </w:t>
      </w:r>
      <w:r>
        <w:t>в</w:t>
      </w:r>
      <w:r>
        <w:rPr>
          <w:spacing w:val="-4"/>
        </w:rPr>
        <w:t xml:space="preserve"> </w:t>
      </w:r>
      <w:r>
        <w:t>тепловых</w:t>
      </w:r>
      <w:r>
        <w:rPr>
          <w:spacing w:val="-3"/>
        </w:rPr>
        <w:t xml:space="preserve"> </w:t>
      </w:r>
      <w:r>
        <w:t>процессах</w:t>
      </w:r>
      <w:r>
        <w:rPr>
          <w:spacing w:val="-2"/>
        </w:rPr>
        <w:t xml:space="preserve"> (МС).</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73"/>
        </w:numPr>
        <w:tabs>
          <w:tab w:val="left" w:pos="1693"/>
        </w:tabs>
        <w:ind w:hanging="703"/>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AB1E57" w:rsidRDefault="00712190" w:rsidP="00A47389">
      <w:pPr>
        <w:pStyle w:val="a4"/>
        <w:numPr>
          <w:ilvl w:val="0"/>
          <w:numId w:val="173"/>
        </w:numPr>
        <w:tabs>
          <w:tab w:val="left" w:pos="1693"/>
        </w:tabs>
        <w:ind w:hanging="703"/>
        <w:rPr>
          <w:sz w:val="24"/>
        </w:rPr>
      </w:pPr>
      <w:r>
        <w:rPr>
          <w:sz w:val="24"/>
        </w:rPr>
        <w:t>Наблюдение</w:t>
      </w:r>
      <w:r>
        <w:rPr>
          <w:spacing w:val="-6"/>
          <w:sz w:val="24"/>
        </w:rPr>
        <w:t xml:space="preserve"> </w:t>
      </w:r>
      <w:r>
        <w:rPr>
          <w:spacing w:val="-2"/>
          <w:sz w:val="24"/>
        </w:rPr>
        <w:t>диффузии.</w:t>
      </w:r>
    </w:p>
    <w:p w:rsidR="00AB1E57" w:rsidRDefault="00712190" w:rsidP="00A47389">
      <w:pPr>
        <w:pStyle w:val="a4"/>
        <w:numPr>
          <w:ilvl w:val="0"/>
          <w:numId w:val="173"/>
        </w:numPr>
        <w:tabs>
          <w:tab w:val="left" w:pos="1693"/>
        </w:tabs>
        <w:ind w:hanging="703"/>
        <w:rPr>
          <w:sz w:val="24"/>
        </w:rPr>
      </w:pPr>
      <w:r>
        <w:rPr>
          <w:sz w:val="24"/>
        </w:rPr>
        <w:t>Наблюдение</w:t>
      </w:r>
      <w:r>
        <w:rPr>
          <w:spacing w:val="-6"/>
          <w:sz w:val="24"/>
        </w:rPr>
        <w:t xml:space="preserve"> </w:t>
      </w:r>
      <w:r>
        <w:rPr>
          <w:sz w:val="24"/>
        </w:rPr>
        <w:t>явлений</w:t>
      </w:r>
      <w:r>
        <w:rPr>
          <w:spacing w:val="-5"/>
          <w:sz w:val="24"/>
        </w:rPr>
        <w:t xml:space="preserve"> </w:t>
      </w:r>
      <w:r>
        <w:rPr>
          <w:sz w:val="24"/>
        </w:rPr>
        <w:t>смачивания</w:t>
      </w:r>
      <w:r>
        <w:rPr>
          <w:spacing w:val="-5"/>
          <w:sz w:val="24"/>
        </w:rPr>
        <w:t xml:space="preserve"> </w:t>
      </w:r>
      <w:r>
        <w:rPr>
          <w:sz w:val="24"/>
        </w:rPr>
        <w:t>и</w:t>
      </w:r>
      <w:r>
        <w:rPr>
          <w:spacing w:val="-5"/>
          <w:sz w:val="24"/>
        </w:rPr>
        <w:t xml:space="preserve"> </w:t>
      </w:r>
      <w:r>
        <w:rPr>
          <w:sz w:val="24"/>
        </w:rPr>
        <w:t>капиллярных</w:t>
      </w:r>
      <w:r>
        <w:rPr>
          <w:spacing w:val="-4"/>
          <w:sz w:val="24"/>
        </w:rPr>
        <w:t xml:space="preserve"> </w:t>
      </w:r>
      <w:r>
        <w:rPr>
          <w:spacing w:val="-2"/>
          <w:sz w:val="24"/>
        </w:rPr>
        <w:t>явлений.</w:t>
      </w:r>
    </w:p>
    <w:p w:rsidR="00AB1E57" w:rsidRDefault="00712190" w:rsidP="00A47389">
      <w:pPr>
        <w:pStyle w:val="a4"/>
        <w:numPr>
          <w:ilvl w:val="0"/>
          <w:numId w:val="173"/>
        </w:numPr>
        <w:tabs>
          <w:tab w:val="left" w:pos="1693"/>
        </w:tabs>
        <w:ind w:hanging="703"/>
        <w:rPr>
          <w:sz w:val="24"/>
        </w:rPr>
      </w:pPr>
      <w:r>
        <w:rPr>
          <w:sz w:val="24"/>
        </w:rPr>
        <w:t>Наблюдение</w:t>
      </w:r>
      <w:r>
        <w:rPr>
          <w:spacing w:val="-7"/>
          <w:sz w:val="24"/>
        </w:rPr>
        <w:t xml:space="preserve"> </w:t>
      </w:r>
      <w:r>
        <w:rPr>
          <w:sz w:val="24"/>
        </w:rPr>
        <w:t>теплового</w:t>
      </w:r>
      <w:r>
        <w:rPr>
          <w:spacing w:val="-4"/>
          <w:sz w:val="24"/>
        </w:rPr>
        <w:t xml:space="preserve"> </w:t>
      </w:r>
      <w:r>
        <w:rPr>
          <w:sz w:val="24"/>
        </w:rPr>
        <w:t>расширения</w:t>
      </w:r>
      <w:r>
        <w:rPr>
          <w:spacing w:val="-4"/>
          <w:sz w:val="24"/>
        </w:rPr>
        <w:t xml:space="preserve"> тел.</w:t>
      </w:r>
    </w:p>
    <w:p w:rsidR="00AB1E57" w:rsidRDefault="00712190" w:rsidP="00A47389">
      <w:pPr>
        <w:pStyle w:val="a4"/>
        <w:numPr>
          <w:ilvl w:val="0"/>
          <w:numId w:val="173"/>
        </w:numPr>
        <w:tabs>
          <w:tab w:val="left" w:pos="1693"/>
        </w:tabs>
        <w:ind w:left="282" w:right="532" w:firstLine="707"/>
        <w:rPr>
          <w:sz w:val="24"/>
        </w:rPr>
      </w:pPr>
      <w:r>
        <w:rPr>
          <w:sz w:val="24"/>
        </w:rPr>
        <w:t>Изменение</w:t>
      </w:r>
      <w:r>
        <w:rPr>
          <w:spacing w:val="80"/>
          <w:w w:val="150"/>
          <w:sz w:val="24"/>
        </w:rPr>
        <w:t xml:space="preserve"> </w:t>
      </w:r>
      <w:r>
        <w:rPr>
          <w:sz w:val="24"/>
        </w:rPr>
        <w:t>давления</w:t>
      </w:r>
      <w:r>
        <w:rPr>
          <w:spacing w:val="80"/>
          <w:w w:val="150"/>
          <w:sz w:val="24"/>
        </w:rPr>
        <w:t xml:space="preserve"> </w:t>
      </w:r>
      <w:r>
        <w:rPr>
          <w:sz w:val="24"/>
        </w:rPr>
        <w:t>газа</w:t>
      </w:r>
      <w:r>
        <w:rPr>
          <w:spacing w:val="80"/>
          <w:w w:val="150"/>
          <w:sz w:val="24"/>
        </w:rPr>
        <w:t xml:space="preserve"> </w:t>
      </w:r>
      <w:r>
        <w:rPr>
          <w:sz w:val="24"/>
        </w:rPr>
        <w:t>при</w:t>
      </w:r>
      <w:r>
        <w:rPr>
          <w:spacing w:val="80"/>
          <w:w w:val="150"/>
          <w:sz w:val="24"/>
        </w:rPr>
        <w:t xml:space="preserve"> </w:t>
      </w:r>
      <w:r>
        <w:rPr>
          <w:sz w:val="24"/>
        </w:rPr>
        <w:t>изменении</w:t>
      </w:r>
      <w:r>
        <w:rPr>
          <w:spacing w:val="80"/>
          <w:w w:val="150"/>
          <w:sz w:val="24"/>
        </w:rPr>
        <w:t xml:space="preserve"> </w:t>
      </w:r>
      <w:r>
        <w:rPr>
          <w:sz w:val="24"/>
        </w:rPr>
        <w:t>объёма</w:t>
      </w:r>
      <w:r>
        <w:rPr>
          <w:spacing w:val="80"/>
          <w:w w:val="150"/>
          <w:sz w:val="24"/>
        </w:rPr>
        <w:t xml:space="preserve"> </w:t>
      </w:r>
      <w:r>
        <w:rPr>
          <w:sz w:val="24"/>
        </w:rPr>
        <w:t>и</w:t>
      </w:r>
      <w:r>
        <w:rPr>
          <w:spacing w:val="80"/>
          <w:w w:val="150"/>
          <w:sz w:val="24"/>
        </w:rPr>
        <w:t xml:space="preserve"> </w:t>
      </w:r>
      <w:r>
        <w:rPr>
          <w:sz w:val="24"/>
        </w:rPr>
        <w:t>нагревании</w:t>
      </w:r>
      <w:r>
        <w:rPr>
          <w:spacing w:val="80"/>
          <w:w w:val="150"/>
          <w:sz w:val="24"/>
        </w:rPr>
        <w:t xml:space="preserve"> </w:t>
      </w:r>
      <w:r>
        <w:rPr>
          <w:sz w:val="24"/>
        </w:rPr>
        <w:t xml:space="preserve">или </w:t>
      </w:r>
      <w:r>
        <w:rPr>
          <w:spacing w:val="-2"/>
          <w:sz w:val="24"/>
        </w:rPr>
        <w:t>охлаждении.</w:t>
      </w:r>
    </w:p>
    <w:p w:rsidR="00AB1E57" w:rsidRDefault="00712190" w:rsidP="00A47389">
      <w:pPr>
        <w:pStyle w:val="a4"/>
        <w:numPr>
          <w:ilvl w:val="0"/>
          <w:numId w:val="173"/>
        </w:numPr>
        <w:tabs>
          <w:tab w:val="left" w:pos="1693"/>
        </w:tabs>
        <w:ind w:hanging="703"/>
        <w:rPr>
          <w:sz w:val="24"/>
        </w:rPr>
      </w:pPr>
      <w:r>
        <w:rPr>
          <w:sz w:val="24"/>
        </w:rPr>
        <w:t>Правила</w:t>
      </w:r>
      <w:r>
        <w:rPr>
          <w:spacing w:val="-4"/>
          <w:sz w:val="24"/>
        </w:rPr>
        <w:t xml:space="preserve"> </w:t>
      </w:r>
      <w:r>
        <w:rPr>
          <w:sz w:val="24"/>
        </w:rPr>
        <w:t>измерения</w:t>
      </w:r>
      <w:r>
        <w:rPr>
          <w:spacing w:val="-3"/>
          <w:sz w:val="24"/>
        </w:rPr>
        <w:t xml:space="preserve"> </w:t>
      </w:r>
      <w:r>
        <w:rPr>
          <w:spacing w:val="-2"/>
          <w:sz w:val="24"/>
        </w:rPr>
        <w:t>температуры.</w:t>
      </w:r>
    </w:p>
    <w:p w:rsidR="00AB1E57" w:rsidRDefault="00712190" w:rsidP="00A47389">
      <w:pPr>
        <w:pStyle w:val="a4"/>
        <w:numPr>
          <w:ilvl w:val="0"/>
          <w:numId w:val="173"/>
        </w:numPr>
        <w:tabs>
          <w:tab w:val="left" w:pos="1693"/>
        </w:tabs>
        <w:ind w:hanging="703"/>
        <w:rPr>
          <w:sz w:val="24"/>
        </w:rPr>
      </w:pPr>
      <w:r>
        <w:rPr>
          <w:sz w:val="24"/>
        </w:rPr>
        <w:t xml:space="preserve">Виды </w:t>
      </w:r>
      <w:r>
        <w:rPr>
          <w:spacing w:val="-2"/>
          <w:sz w:val="24"/>
        </w:rPr>
        <w:t>теплопередачи.</w:t>
      </w:r>
    </w:p>
    <w:p w:rsidR="00AB1E57" w:rsidRDefault="00712190" w:rsidP="00A47389">
      <w:pPr>
        <w:pStyle w:val="a4"/>
        <w:numPr>
          <w:ilvl w:val="0"/>
          <w:numId w:val="173"/>
        </w:numPr>
        <w:tabs>
          <w:tab w:val="left" w:pos="1693"/>
        </w:tabs>
        <w:ind w:hanging="703"/>
        <w:rPr>
          <w:sz w:val="24"/>
        </w:rPr>
      </w:pPr>
      <w:r>
        <w:rPr>
          <w:sz w:val="24"/>
        </w:rPr>
        <w:t>Охлаждение</w:t>
      </w:r>
      <w:r>
        <w:rPr>
          <w:spacing w:val="-4"/>
          <w:sz w:val="24"/>
        </w:rPr>
        <w:t xml:space="preserve"> </w:t>
      </w:r>
      <w:r>
        <w:rPr>
          <w:sz w:val="24"/>
        </w:rPr>
        <w:t>при</w:t>
      </w:r>
      <w:r>
        <w:rPr>
          <w:spacing w:val="-3"/>
          <w:sz w:val="24"/>
        </w:rPr>
        <w:t xml:space="preserve"> </w:t>
      </w:r>
      <w:r>
        <w:rPr>
          <w:sz w:val="24"/>
        </w:rPr>
        <w:t>совершении</w:t>
      </w:r>
      <w:r>
        <w:rPr>
          <w:spacing w:val="-2"/>
          <w:sz w:val="24"/>
        </w:rPr>
        <w:t xml:space="preserve"> работы.</w:t>
      </w:r>
    </w:p>
    <w:p w:rsidR="00AB1E57" w:rsidRDefault="00712190" w:rsidP="00A47389">
      <w:pPr>
        <w:pStyle w:val="a4"/>
        <w:numPr>
          <w:ilvl w:val="0"/>
          <w:numId w:val="173"/>
        </w:numPr>
        <w:tabs>
          <w:tab w:val="left" w:pos="1693"/>
        </w:tabs>
        <w:ind w:hanging="703"/>
        <w:rPr>
          <w:sz w:val="24"/>
        </w:rPr>
      </w:pPr>
      <w:r>
        <w:rPr>
          <w:sz w:val="24"/>
        </w:rPr>
        <w:t>Нагревание</w:t>
      </w:r>
      <w:r>
        <w:rPr>
          <w:spacing w:val="-4"/>
          <w:sz w:val="24"/>
        </w:rPr>
        <w:t xml:space="preserve"> </w:t>
      </w:r>
      <w:r>
        <w:rPr>
          <w:sz w:val="24"/>
        </w:rPr>
        <w:t>при</w:t>
      </w:r>
      <w:r>
        <w:rPr>
          <w:spacing w:val="-4"/>
          <w:sz w:val="24"/>
        </w:rPr>
        <w:t xml:space="preserve"> </w:t>
      </w:r>
      <w:r>
        <w:rPr>
          <w:sz w:val="24"/>
        </w:rPr>
        <w:t>совершении</w:t>
      </w:r>
      <w:r>
        <w:rPr>
          <w:spacing w:val="-3"/>
          <w:sz w:val="24"/>
        </w:rPr>
        <w:t xml:space="preserve"> </w:t>
      </w:r>
      <w:r>
        <w:rPr>
          <w:sz w:val="24"/>
        </w:rPr>
        <w:t>работы</w:t>
      </w:r>
      <w:r>
        <w:rPr>
          <w:spacing w:val="-3"/>
          <w:sz w:val="24"/>
        </w:rPr>
        <w:t xml:space="preserve"> </w:t>
      </w:r>
      <w:r>
        <w:rPr>
          <w:sz w:val="24"/>
        </w:rPr>
        <w:t>внешними</w:t>
      </w:r>
      <w:r>
        <w:rPr>
          <w:spacing w:val="-4"/>
          <w:sz w:val="24"/>
        </w:rPr>
        <w:t xml:space="preserve"> </w:t>
      </w:r>
      <w:r>
        <w:rPr>
          <w:spacing w:val="-2"/>
          <w:sz w:val="24"/>
        </w:rPr>
        <w:t>силами.</w:t>
      </w:r>
    </w:p>
    <w:p w:rsidR="00AB1E57" w:rsidRDefault="00712190" w:rsidP="00A47389">
      <w:pPr>
        <w:pStyle w:val="a4"/>
        <w:numPr>
          <w:ilvl w:val="0"/>
          <w:numId w:val="173"/>
        </w:numPr>
        <w:tabs>
          <w:tab w:val="left" w:pos="1693"/>
        </w:tabs>
        <w:ind w:hanging="703"/>
        <w:rPr>
          <w:sz w:val="24"/>
        </w:rPr>
      </w:pPr>
      <w:r>
        <w:rPr>
          <w:sz w:val="24"/>
        </w:rPr>
        <w:t>Сравнение</w:t>
      </w:r>
      <w:r>
        <w:rPr>
          <w:spacing w:val="-5"/>
          <w:sz w:val="24"/>
        </w:rPr>
        <w:t xml:space="preserve"> </w:t>
      </w:r>
      <w:r>
        <w:rPr>
          <w:sz w:val="24"/>
        </w:rPr>
        <w:t>теплоёмкостей</w:t>
      </w:r>
      <w:r>
        <w:rPr>
          <w:spacing w:val="-4"/>
          <w:sz w:val="24"/>
        </w:rPr>
        <w:t xml:space="preserve"> </w:t>
      </w:r>
      <w:r>
        <w:rPr>
          <w:sz w:val="24"/>
        </w:rPr>
        <w:t>различных</w:t>
      </w:r>
      <w:r>
        <w:rPr>
          <w:spacing w:val="-4"/>
          <w:sz w:val="24"/>
        </w:rPr>
        <w:t xml:space="preserve"> </w:t>
      </w:r>
      <w:r>
        <w:rPr>
          <w:spacing w:val="-2"/>
          <w:sz w:val="24"/>
        </w:rPr>
        <w:t>веществ.</w:t>
      </w:r>
    </w:p>
    <w:p w:rsidR="00AB1E57" w:rsidRDefault="00712190" w:rsidP="00A47389">
      <w:pPr>
        <w:pStyle w:val="a4"/>
        <w:numPr>
          <w:ilvl w:val="0"/>
          <w:numId w:val="173"/>
        </w:numPr>
        <w:tabs>
          <w:tab w:val="left" w:pos="1693"/>
        </w:tabs>
        <w:ind w:hanging="703"/>
        <w:rPr>
          <w:sz w:val="24"/>
        </w:rPr>
      </w:pPr>
      <w:r>
        <w:rPr>
          <w:sz w:val="24"/>
        </w:rPr>
        <w:t>Наблюдение</w:t>
      </w:r>
      <w:r>
        <w:rPr>
          <w:spacing w:val="-6"/>
          <w:sz w:val="24"/>
        </w:rPr>
        <w:t xml:space="preserve"> </w:t>
      </w:r>
      <w:r>
        <w:rPr>
          <w:spacing w:val="-2"/>
          <w:sz w:val="24"/>
        </w:rPr>
        <w:t>кипения.</w:t>
      </w:r>
    </w:p>
    <w:p w:rsidR="00AB1E57" w:rsidRDefault="00712190" w:rsidP="00A47389">
      <w:pPr>
        <w:pStyle w:val="a4"/>
        <w:numPr>
          <w:ilvl w:val="0"/>
          <w:numId w:val="173"/>
        </w:numPr>
        <w:tabs>
          <w:tab w:val="left" w:pos="1693"/>
        </w:tabs>
        <w:ind w:hanging="703"/>
        <w:rPr>
          <w:sz w:val="24"/>
        </w:rPr>
      </w:pPr>
      <w:r>
        <w:rPr>
          <w:sz w:val="24"/>
        </w:rPr>
        <w:t>Наблюдение</w:t>
      </w:r>
      <w:r>
        <w:rPr>
          <w:spacing w:val="-5"/>
          <w:sz w:val="24"/>
        </w:rPr>
        <w:t xml:space="preserve"> </w:t>
      </w:r>
      <w:r>
        <w:rPr>
          <w:sz w:val="24"/>
        </w:rPr>
        <w:t>постоянства</w:t>
      </w:r>
      <w:r>
        <w:rPr>
          <w:spacing w:val="-5"/>
          <w:sz w:val="24"/>
        </w:rPr>
        <w:t xml:space="preserve"> </w:t>
      </w:r>
      <w:r>
        <w:rPr>
          <w:sz w:val="24"/>
        </w:rPr>
        <w:t>температуры</w:t>
      </w:r>
      <w:r>
        <w:rPr>
          <w:spacing w:val="-4"/>
          <w:sz w:val="24"/>
        </w:rPr>
        <w:t xml:space="preserve"> </w:t>
      </w:r>
      <w:r>
        <w:rPr>
          <w:sz w:val="24"/>
        </w:rPr>
        <w:t>при</w:t>
      </w:r>
      <w:r>
        <w:rPr>
          <w:spacing w:val="-3"/>
          <w:sz w:val="24"/>
        </w:rPr>
        <w:t xml:space="preserve"> </w:t>
      </w:r>
      <w:r>
        <w:rPr>
          <w:spacing w:val="-2"/>
          <w:sz w:val="24"/>
        </w:rPr>
        <w:t>плавлении.</w:t>
      </w:r>
    </w:p>
    <w:p w:rsidR="00AB1E57" w:rsidRDefault="00712190" w:rsidP="00A47389">
      <w:pPr>
        <w:pStyle w:val="a4"/>
        <w:numPr>
          <w:ilvl w:val="0"/>
          <w:numId w:val="173"/>
        </w:numPr>
        <w:tabs>
          <w:tab w:val="left" w:pos="1693"/>
        </w:tabs>
        <w:ind w:hanging="703"/>
        <w:rPr>
          <w:sz w:val="24"/>
        </w:rPr>
      </w:pPr>
      <w:r>
        <w:rPr>
          <w:sz w:val="24"/>
        </w:rPr>
        <w:t>Модели</w:t>
      </w:r>
      <w:r>
        <w:rPr>
          <w:spacing w:val="-4"/>
          <w:sz w:val="24"/>
        </w:rPr>
        <w:t xml:space="preserve"> </w:t>
      </w:r>
      <w:r>
        <w:rPr>
          <w:sz w:val="24"/>
        </w:rPr>
        <w:t>тепловых</w:t>
      </w:r>
      <w:r>
        <w:rPr>
          <w:spacing w:val="-3"/>
          <w:sz w:val="24"/>
        </w:rPr>
        <w:t xml:space="preserve"> </w:t>
      </w:r>
      <w:r>
        <w:rPr>
          <w:spacing w:val="-2"/>
          <w:sz w:val="24"/>
        </w:rPr>
        <w:t>двигателей.</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72"/>
        </w:numPr>
        <w:tabs>
          <w:tab w:val="left" w:pos="1693"/>
        </w:tabs>
        <w:spacing w:before="1"/>
        <w:ind w:hanging="703"/>
        <w:jc w:val="left"/>
        <w:rPr>
          <w:sz w:val="24"/>
        </w:rPr>
      </w:pPr>
      <w:r>
        <w:rPr>
          <w:sz w:val="24"/>
        </w:rPr>
        <w:t>Опыты</w:t>
      </w:r>
      <w:r>
        <w:rPr>
          <w:spacing w:val="-5"/>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w:t>
      </w:r>
      <w:r>
        <w:rPr>
          <w:spacing w:val="-3"/>
          <w:sz w:val="24"/>
        </w:rPr>
        <w:t xml:space="preserve"> </w:t>
      </w:r>
      <w:r>
        <w:rPr>
          <w:sz w:val="24"/>
        </w:rPr>
        <w:t>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AB1E57" w:rsidRDefault="00712190" w:rsidP="00A47389">
      <w:pPr>
        <w:pStyle w:val="a4"/>
        <w:numPr>
          <w:ilvl w:val="0"/>
          <w:numId w:val="172"/>
        </w:numPr>
        <w:tabs>
          <w:tab w:val="left" w:pos="1693"/>
        </w:tabs>
        <w:ind w:hanging="703"/>
        <w:jc w:val="left"/>
        <w:rPr>
          <w:sz w:val="24"/>
        </w:rPr>
      </w:pPr>
      <w:r>
        <w:rPr>
          <w:sz w:val="24"/>
        </w:rPr>
        <w:t>Опыты</w:t>
      </w:r>
      <w:r>
        <w:rPr>
          <w:spacing w:val="-6"/>
          <w:sz w:val="24"/>
        </w:rPr>
        <w:t xml:space="preserve"> </w:t>
      </w:r>
      <w:r>
        <w:rPr>
          <w:sz w:val="24"/>
        </w:rPr>
        <w:t>по</w:t>
      </w:r>
      <w:r>
        <w:rPr>
          <w:spacing w:val="-4"/>
          <w:sz w:val="24"/>
        </w:rPr>
        <w:t xml:space="preserve"> </w:t>
      </w:r>
      <w:r>
        <w:rPr>
          <w:sz w:val="24"/>
        </w:rPr>
        <w:t>выращиванию</w:t>
      </w:r>
      <w:r>
        <w:rPr>
          <w:spacing w:val="-4"/>
          <w:sz w:val="24"/>
        </w:rPr>
        <w:t xml:space="preserve"> </w:t>
      </w:r>
      <w:r>
        <w:rPr>
          <w:sz w:val="24"/>
        </w:rPr>
        <w:t>кристаллов</w:t>
      </w:r>
      <w:r>
        <w:rPr>
          <w:spacing w:val="-5"/>
          <w:sz w:val="24"/>
        </w:rPr>
        <w:t xml:space="preserve"> </w:t>
      </w:r>
      <w:r>
        <w:rPr>
          <w:sz w:val="24"/>
        </w:rPr>
        <w:t>поваренной</w:t>
      </w:r>
      <w:r>
        <w:rPr>
          <w:spacing w:val="-4"/>
          <w:sz w:val="24"/>
        </w:rPr>
        <w:t xml:space="preserve"> </w:t>
      </w:r>
      <w:r>
        <w:rPr>
          <w:sz w:val="24"/>
        </w:rPr>
        <w:t>соли</w:t>
      </w:r>
      <w:r>
        <w:rPr>
          <w:spacing w:val="-3"/>
          <w:sz w:val="24"/>
        </w:rPr>
        <w:t xml:space="preserve"> </w:t>
      </w:r>
      <w:r>
        <w:rPr>
          <w:sz w:val="24"/>
        </w:rPr>
        <w:t>или</w:t>
      </w:r>
      <w:r>
        <w:rPr>
          <w:spacing w:val="-3"/>
          <w:sz w:val="24"/>
        </w:rPr>
        <w:t xml:space="preserve"> </w:t>
      </w:r>
      <w:r>
        <w:rPr>
          <w:spacing w:val="-2"/>
          <w:sz w:val="24"/>
        </w:rPr>
        <w:t>сахара.</w:t>
      </w:r>
    </w:p>
    <w:p w:rsidR="00AB1E57" w:rsidRDefault="00712190" w:rsidP="00A47389">
      <w:pPr>
        <w:pStyle w:val="a4"/>
        <w:numPr>
          <w:ilvl w:val="0"/>
          <w:numId w:val="172"/>
        </w:numPr>
        <w:tabs>
          <w:tab w:val="left" w:pos="1693"/>
        </w:tabs>
        <w:ind w:hanging="703"/>
        <w:jc w:val="left"/>
        <w:rPr>
          <w:sz w:val="24"/>
        </w:rPr>
      </w:pPr>
      <w:r>
        <w:rPr>
          <w:sz w:val="24"/>
        </w:rPr>
        <w:t>Опыты</w:t>
      </w:r>
      <w:r>
        <w:rPr>
          <w:spacing w:val="24"/>
          <w:sz w:val="24"/>
        </w:rPr>
        <w:t xml:space="preserve"> </w:t>
      </w:r>
      <w:r>
        <w:rPr>
          <w:sz w:val="24"/>
        </w:rPr>
        <w:t>по</w:t>
      </w:r>
      <w:r>
        <w:rPr>
          <w:spacing w:val="23"/>
          <w:sz w:val="24"/>
        </w:rPr>
        <w:t xml:space="preserve"> </w:t>
      </w:r>
      <w:r>
        <w:rPr>
          <w:sz w:val="24"/>
        </w:rPr>
        <w:t>наблюдению</w:t>
      </w:r>
      <w:r>
        <w:rPr>
          <w:spacing w:val="26"/>
          <w:sz w:val="24"/>
        </w:rPr>
        <w:t xml:space="preserve"> </w:t>
      </w:r>
      <w:r>
        <w:rPr>
          <w:sz w:val="24"/>
        </w:rPr>
        <w:t>теплового</w:t>
      </w:r>
      <w:r>
        <w:rPr>
          <w:spacing w:val="25"/>
          <w:sz w:val="24"/>
        </w:rPr>
        <w:t xml:space="preserve"> </w:t>
      </w:r>
      <w:r>
        <w:rPr>
          <w:sz w:val="24"/>
        </w:rPr>
        <w:t>расширения</w:t>
      </w:r>
      <w:r>
        <w:rPr>
          <w:spacing w:val="25"/>
          <w:sz w:val="24"/>
        </w:rPr>
        <w:t xml:space="preserve"> </w:t>
      </w:r>
      <w:r>
        <w:rPr>
          <w:sz w:val="24"/>
        </w:rPr>
        <w:t>газов,</w:t>
      </w:r>
      <w:r>
        <w:rPr>
          <w:spacing w:val="25"/>
          <w:sz w:val="24"/>
        </w:rPr>
        <w:t xml:space="preserve"> </w:t>
      </w:r>
      <w:r>
        <w:rPr>
          <w:sz w:val="24"/>
        </w:rPr>
        <w:t>жидкостей</w:t>
      </w:r>
      <w:r>
        <w:rPr>
          <w:spacing w:val="23"/>
          <w:sz w:val="24"/>
        </w:rPr>
        <w:t xml:space="preserve"> </w:t>
      </w:r>
      <w:r>
        <w:rPr>
          <w:sz w:val="24"/>
        </w:rPr>
        <w:t>и</w:t>
      </w:r>
      <w:r>
        <w:rPr>
          <w:spacing w:val="24"/>
          <w:sz w:val="24"/>
        </w:rPr>
        <w:t xml:space="preserve"> </w:t>
      </w:r>
      <w:r>
        <w:rPr>
          <w:spacing w:val="-2"/>
          <w:sz w:val="24"/>
        </w:rPr>
        <w:t>твёрдых</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ind w:firstLine="0"/>
        <w:jc w:val="left"/>
      </w:pPr>
      <w:r>
        <w:rPr>
          <w:spacing w:val="-4"/>
        </w:rPr>
        <w:lastRenderedPageBreak/>
        <w:t>тел.</w:t>
      </w:r>
    </w:p>
    <w:p w:rsidR="00AB1E57" w:rsidRDefault="00712190">
      <w:pPr>
        <w:rPr>
          <w:sz w:val="24"/>
        </w:rPr>
      </w:pPr>
      <w:r>
        <w:br w:type="column"/>
      </w:r>
    </w:p>
    <w:p w:rsidR="00AB1E57" w:rsidRDefault="00712190" w:rsidP="00A47389">
      <w:pPr>
        <w:pStyle w:val="a4"/>
        <w:numPr>
          <w:ilvl w:val="0"/>
          <w:numId w:val="172"/>
        </w:numPr>
        <w:tabs>
          <w:tab w:val="left" w:pos="979"/>
        </w:tabs>
        <w:ind w:left="979" w:hanging="703"/>
        <w:jc w:val="left"/>
        <w:rPr>
          <w:sz w:val="24"/>
        </w:rPr>
      </w:pPr>
      <w:r>
        <w:rPr>
          <w:sz w:val="24"/>
        </w:rPr>
        <w:t>Определение</w:t>
      </w:r>
      <w:r>
        <w:rPr>
          <w:spacing w:val="-4"/>
          <w:sz w:val="24"/>
        </w:rPr>
        <w:t xml:space="preserve"> </w:t>
      </w:r>
      <w:r>
        <w:rPr>
          <w:sz w:val="24"/>
        </w:rPr>
        <w:t>давления</w:t>
      </w:r>
      <w:r>
        <w:rPr>
          <w:spacing w:val="-2"/>
          <w:sz w:val="24"/>
        </w:rPr>
        <w:t xml:space="preserve"> </w:t>
      </w:r>
      <w:r>
        <w:rPr>
          <w:sz w:val="24"/>
        </w:rPr>
        <w:t>воздуха</w:t>
      </w:r>
      <w:r>
        <w:rPr>
          <w:spacing w:val="-3"/>
          <w:sz w:val="24"/>
        </w:rPr>
        <w:t xml:space="preserve"> </w:t>
      </w:r>
      <w:r>
        <w:rPr>
          <w:sz w:val="24"/>
        </w:rPr>
        <w:t>в</w:t>
      </w:r>
      <w:r>
        <w:rPr>
          <w:spacing w:val="-3"/>
          <w:sz w:val="24"/>
        </w:rPr>
        <w:t xml:space="preserve"> </w:t>
      </w:r>
      <w:r>
        <w:rPr>
          <w:sz w:val="24"/>
        </w:rPr>
        <w:t>баллоне</w:t>
      </w:r>
      <w:r>
        <w:rPr>
          <w:spacing w:val="-3"/>
          <w:sz w:val="24"/>
        </w:rPr>
        <w:t xml:space="preserve"> </w:t>
      </w:r>
      <w:r>
        <w:rPr>
          <w:spacing w:val="-2"/>
          <w:sz w:val="24"/>
        </w:rPr>
        <w:t>шприца.</w:t>
      </w:r>
    </w:p>
    <w:p w:rsidR="00AB1E57" w:rsidRDefault="00712190" w:rsidP="00A47389">
      <w:pPr>
        <w:pStyle w:val="a4"/>
        <w:numPr>
          <w:ilvl w:val="0"/>
          <w:numId w:val="172"/>
        </w:numPr>
        <w:tabs>
          <w:tab w:val="left" w:pos="979"/>
        </w:tabs>
        <w:ind w:left="979" w:hanging="703"/>
        <w:jc w:val="left"/>
        <w:rPr>
          <w:sz w:val="24"/>
        </w:rPr>
      </w:pPr>
      <w:r>
        <w:rPr>
          <w:sz w:val="24"/>
        </w:rPr>
        <w:t>Опыты,</w:t>
      </w:r>
      <w:r>
        <w:rPr>
          <w:spacing w:val="35"/>
          <w:sz w:val="24"/>
        </w:rPr>
        <w:t xml:space="preserve"> </w:t>
      </w:r>
      <w:r>
        <w:rPr>
          <w:sz w:val="24"/>
        </w:rPr>
        <w:t>демонстрирующие</w:t>
      </w:r>
      <w:r>
        <w:rPr>
          <w:spacing w:val="37"/>
          <w:sz w:val="24"/>
        </w:rPr>
        <w:t xml:space="preserve"> </w:t>
      </w:r>
      <w:r>
        <w:rPr>
          <w:sz w:val="24"/>
        </w:rPr>
        <w:t>зависимость</w:t>
      </w:r>
      <w:r>
        <w:rPr>
          <w:spacing w:val="39"/>
          <w:sz w:val="24"/>
        </w:rPr>
        <w:t xml:space="preserve"> </w:t>
      </w:r>
      <w:r>
        <w:rPr>
          <w:sz w:val="24"/>
        </w:rPr>
        <w:t>давления</w:t>
      </w:r>
      <w:r>
        <w:rPr>
          <w:spacing w:val="37"/>
          <w:sz w:val="24"/>
        </w:rPr>
        <w:t xml:space="preserve"> </w:t>
      </w:r>
      <w:r>
        <w:rPr>
          <w:sz w:val="24"/>
        </w:rPr>
        <w:t>воздуха</w:t>
      </w:r>
      <w:r>
        <w:rPr>
          <w:spacing w:val="37"/>
          <w:sz w:val="24"/>
        </w:rPr>
        <w:t xml:space="preserve"> </w:t>
      </w:r>
      <w:r>
        <w:rPr>
          <w:sz w:val="24"/>
        </w:rPr>
        <w:t>от</w:t>
      </w:r>
      <w:r>
        <w:rPr>
          <w:spacing w:val="39"/>
          <w:sz w:val="24"/>
        </w:rPr>
        <w:t xml:space="preserve"> </w:t>
      </w:r>
      <w:r>
        <w:rPr>
          <w:sz w:val="24"/>
        </w:rPr>
        <w:t>его</w:t>
      </w:r>
      <w:r>
        <w:rPr>
          <w:spacing w:val="38"/>
          <w:sz w:val="24"/>
        </w:rPr>
        <w:t xml:space="preserve"> </w:t>
      </w:r>
      <w:r>
        <w:rPr>
          <w:sz w:val="24"/>
        </w:rPr>
        <w:t>объёма</w:t>
      </w:r>
      <w:r>
        <w:rPr>
          <w:spacing w:val="37"/>
          <w:sz w:val="24"/>
        </w:rPr>
        <w:t xml:space="preserve"> </w:t>
      </w:r>
      <w:r>
        <w:rPr>
          <w:spacing w:val="-10"/>
          <w:sz w:val="24"/>
        </w:rPr>
        <w:t>и</w:t>
      </w:r>
    </w:p>
    <w:p w:rsidR="00AB1E57" w:rsidRDefault="00AB1E57">
      <w:pPr>
        <w:rPr>
          <w:sz w:val="24"/>
        </w:rPr>
        <w:sectPr w:rsidR="00AB1E57">
          <w:type w:val="continuous"/>
          <w:pgSz w:w="11910" w:h="16840"/>
          <w:pgMar w:top="1520" w:right="320" w:bottom="280" w:left="1420" w:header="720" w:footer="720" w:gutter="0"/>
          <w:cols w:num="2" w:space="720" w:equalWidth="0">
            <w:col w:w="674" w:space="40"/>
            <w:col w:w="9456"/>
          </w:cols>
        </w:sectPr>
      </w:pPr>
    </w:p>
    <w:p w:rsidR="00AB1E57" w:rsidRDefault="00712190">
      <w:pPr>
        <w:pStyle w:val="a3"/>
        <w:ind w:firstLine="0"/>
        <w:jc w:val="left"/>
      </w:pPr>
      <w:r>
        <w:lastRenderedPageBreak/>
        <w:t>нагревания</w:t>
      </w:r>
      <w:r>
        <w:rPr>
          <w:spacing w:val="-3"/>
        </w:rPr>
        <w:t xml:space="preserve"> </w:t>
      </w:r>
      <w:r>
        <w:t>или</w:t>
      </w:r>
      <w:r>
        <w:rPr>
          <w:spacing w:val="-1"/>
        </w:rPr>
        <w:t xml:space="preserve"> </w:t>
      </w:r>
      <w:r>
        <w:rPr>
          <w:spacing w:val="-2"/>
        </w:rPr>
        <w:t>охлаждения.</w:t>
      </w:r>
    </w:p>
    <w:p w:rsidR="00AB1E57" w:rsidRDefault="00712190" w:rsidP="00A47389">
      <w:pPr>
        <w:pStyle w:val="a4"/>
        <w:numPr>
          <w:ilvl w:val="0"/>
          <w:numId w:val="172"/>
        </w:numPr>
        <w:tabs>
          <w:tab w:val="left" w:pos="1693"/>
        </w:tabs>
        <w:ind w:left="282" w:right="533" w:firstLine="707"/>
        <w:jc w:val="left"/>
        <w:rPr>
          <w:sz w:val="24"/>
        </w:rPr>
      </w:pPr>
      <w:r>
        <w:rPr>
          <w:sz w:val="24"/>
        </w:rPr>
        <w:t>Проверка</w:t>
      </w:r>
      <w:r>
        <w:rPr>
          <w:spacing w:val="40"/>
          <w:sz w:val="24"/>
        </w:rPr>
        <w:t xml:space="preserve"> </w:t>
      </w:r>
      <w:r>
        <w:rPr>
          <w:sz w:val="24"/>
        </w:rPr>
        <w:t>гипотезы</w:t>
      </w:r>
      <w:r>
        <w:rPr>
          <w:spacing w:val="40"/>
          <w:sz w:val="24"/>
        </w:rPr>
        <w:t xml:space="preserve"> </w:t>
      </w:r>
      <w:r>
        <w:rPr>
          <w:sz w:val="24"/>
        </w:rPr>
        <w:t>линейной</w:t>
      </w:r>
      <w:r>
        <w:rPr>
          <w:spacing w:val="40"/>
          <w:sz w:val="24"/>
        </w:rPr>
        <w:t xml:space="preserve"> </w:t>
      </w:r>
      <w:r>
        <w:rPr>
          <w:sz w:val="24"/>
        </w:rPr>
        <w:t>зависимости</w:t>
      </w:r>
      <w:r>
        <w:rPr>
          <w:spacing w:val="40"/>
          <w:sz w:val="24"/>
        </w:rPr>
        <w:t xml:space="preserve"> </w:t>
      </w:r>
      <w:r>
        <w:rPr>
          <w:sz w:val="24"/>
        </w:rPr>
        <w:t>длины</w:t>
      </w:r>
      <w:r>
        <w:rPr>
          <w:spacing w:val="40"/>
          <w:sz w:val="24"/>
        </w:rPr>
        <w:t xml:space="preserve"> </w:t>
      </w:r>
      <w:r>
        <w:rPr>
          <w:sz w:val="24"/>
        </w:rPr>
        <w:t>столбика</w:t>
      </w:r>
      <w:r>
        <w:rPr>
          <w:spacing w:val="40"/>
          <w:sz w:val="24"/>
        </w:rPr>
        <w:t xml:space="preserve"> </w:t>
      </w:r>
      <w:r>
        <w:rPr>
          <w:sz w:val="24"/>
        </w:rPr>
        <w:t>жидкости</w:t>
      </w:r>
      <w:r>
        <w:rPr>
          <w:spacing w:val="80"/>
          <w:sz w:val="24"/>
        </w:rPr>
        <w:t xml:space="preserve"> </w:t>
      </w:r>
      <w:r>
        <w:rPr>
          <w:sz w:val="24"/>
        </w:rPr>
        <w:t>в</w:t>
      </w:r>
      <w:r>
        <w:rPr>
          <w:spacing w:val="80"/>
          <w:sz w:val="24"/>
        </w:rPr>
        <w:t xml:space="preserve"> </w:t>
      </w:r>
      <w:r>
        <w:rPr>
          <w:sz w:val="24"/>
        </w:rPr>
        <w:t>термометрической трубке от температуры.</w:t>
      </w:r>
    </w:p>
    <w:p w:rsidR="00AB1E57" w:rsidRDefault="00712190" w:rsidP="00A47389">
      <w:pPr>
        <w:pStyle w:val="a4"/>
        <w:numPr>
          <w:ilvl w:val="0"/>
          <w:numId w:val="172"/>
        </w:numPr>
        <w:tabs>
          <w:tab w:val="left" w:pos="1693"/>
          <w:tab w:val="left" w:pos="3307"/>
          <w:tab w:val="left" w:pos="4712"/>
          <w:tab w:val="left" w:pos="6215"/>
          <w:tab w:val="left" w:pos="7347"/>
          <w:tab w:val="left" w:pos="8106"/>
          <w:tab w:val="left" w:pos="8540"/>
        </w:tabs>
        <w:ind w:left="282" w:right="531" w:firstLine="707"/>
        <w:jc w:val="left"/>
        <w:rPr>
          <w:sz w:val="24"/>
        </w:rPr>
      </w:pPr>
      <w:r>
        <w:rPr>
          <w:spacing w:val="-2"/>
          <w:sz w:val="24"/>
        </w:rPr>
        <w:t>Наблюдение</w:t>
      </w:r>
      <w:r>
        <w:rPr>
          <w:sz w:val="24"/>
        </w:rPr>
        <w:tab/>
      </w:r>
      <w:r>
        <w:rPr>
          <w:spacing w:val="-2"/>
          <w:sz w:val="24"/>
        </w:rPr>
        <w:t>изменения</w:t>
      </w:r>
      <w:r>
        <w:rPr>
          <w:sz w:val="24"/>
        </w:rPr>
        <w:tab/>
      </w:r>
      <w:r>
        <w:rPr>
          <w:spacing w:val="-2"/>
          <w:sz w:val="24"/>
        </w:rPr>
        <w:t>внутренней</w:t>
      </w:r>
      <w:r>
        <w:rPr>
          <w:sz w:val="24"/>
        </w:rPr>
        <w:tab/>
      </w:r>
      <w:r>
        <w:rPr>
          <w:spacing w:val="-2"/>
          <w:sz w:val="24"/>
        </w:rPr>
        <w:t>энергии</w:t>
      </w:r>
      <w:r>
        <w:rPr>
          <w:sz w:val="24"/>
        </w:rPr>
        <w:tab/>
      </w:r>
      <w:r>
        <w:rPr>
          <w:spacing w:val="-4"/>
          <w:sz w:val="24"/>
        </w:rPr>
        <w:t>тела</w:t>
      </w:r>
      <w:r>
        <w:rPr>
          <w:sz w:val="24"/>
        </w:rPr>
        <w:tab/>
      </w:r>
      <w:r>
        <w:rPr>
          <w:spacing w:val="-10"/>
          <w:sz w:val="24"/>
        </w:rPr>
        <w:t>в</w:t>
      </w:r>
      <w:r>
        <w:rPr>
          <w:sz w:val="24"/>
        </w:rPr>
        <w:tab/>
      </w:r>
      <w:r>
        <w:rPr>
          <w:spacing w:val="-2"/>
          <w:sz w:val="24"/>
        </w:rPr>
        <w:t xml:space="preserve">результате </w:t>
      </w:r>
      <w:r>
        <w:rPr>
          <w:sz w:val="24"/>
        </w:rPr>
        <w:t>теплопередачи и работы внешних сил.</w:t>
      </w:r>
    </w:p>
    <w:p w:rsidR="00AB1E57" w:rsidRDefault="00712190" w:rsidP="00A47389">
      <w:pPr>
        <w:pStyle w:val="a4"/>
        <w:numPr>
          <w:ilvl w:val="0"/>
          <w:numId w:val="172"/>
        </w:numPr>
        <w:tabs>
          <w:tab w:val="left" w:pos="1693"/>
        </w:tabs>
        <w:ind w:hanging="703"/>
        <w:jc w:val="left"/>
        <w:rPr>
          <w:sz w:val="24"/>
        </w:rPr>
      </w:pPr>
      <w:r>
        <w:rPr>
          <w:sz w:val="24"/>
        </w:rPr>
        <w:t>Исследование</w:t>
      </w:r>
      <w:r>
        <w:rPr>
          <w:spacing w:val="49"/>
          <w:sz w:val="24"/>
        </w:rPr>
        <w:t xml:space="preserve"> </w:t>
      </w:r>
      <w:r>
        <w:rPr>
          <w:sz w:val="24"/>
        </w:rPr>
        <w:t>явления</w:t>
      </w:r>
      <w:r>
        <w:rPr>
          <w:spacing w:val="49"/>
          <w:sz w:val="24"/>
        </w:rPr>
        <w:t xml:space="preserve"> </w:t>
      </w:r>
      <w:r>
        <w:rPr>
          <w:sz w:val="24"/>
        </w:rPr>
        <w:t>теплообмена</w:t>
      </w:r>
      <w:r>
        <w:rPr>
          <w:spacing w:val="50"/>
          <w:sz w:val="24"/>
        </w:rPr>
        <w:t xml:space="preserve"> </w:t>
      </w:r>
      <w:r>
        <w:rPr>
          <w:sz w:val="24"/>
        </w:rPr>
        <w:t>при</w:t>
      </w:r>
      <w:r>
        <w:rPr>
          <w:spacing w:val="50"/>
          <w:sz w:val="24"/>
        </w:rPr>
        <w:t xml:space="preserve"> </w:t>
      </w:r>
      <w:r>
        <w:rPr>
          <w:sz w:val="24"/>
        </w:rPr>
        <w:t>смешивании</w:t>
      </w:r>
      <w:r>
        <w:rPr>
          <w:spacing w:val="49"/>
          <w:sz w:val="24"/>
        </w:rPr>
        <w:t xml:space="preserve"> </w:t>
      </w:r>
      <w:r>
        <w:rPr>
          <w:sz w:val="24"/>
        </w:rPr>
        <w:t>холодной</w:t>
      </w:r>
      <w:r>
        <w:rPr>
          <w:spacing w:val="49"/>
          <w:sz w:val="24"/>
        </w:rPr>
        <w:t xml:space="preserve"> </w:t>
      </w:r>
      <w:r>
        <w:rPr>
          <w:sz w:val="24"/>
        </w:rPr>
        <w:t>и</w:t>
      </w:r>
      <w:r>
        <w:rPr>
          <w:spacing w:val="50"/>
          <w:sz w:val="24"/>
        </w:rPr>
        <w:t xml:space="preserve"> </w:t>
      </w:r>
      <w:r>
        <w:rPr>
          <w:spacing w:val="-2"/>
          <w:sz w:val="24"/>
        </w:rPr>
        <w:t>горячей</w:t>
      </w:r>
    </w:p>
    <w:p w:rsidR="00AB1E57" w:rsidRDefault="00712190">
      <w:pPr>
        <w:pStyle w:val="a3"/>
        <w:ind w:firstLine="0"/>
        <w:jc w:val="left"/>
      </w:pPr>
      <w:r>
        <w:rPr>
          <w:spacing w:val="-2"/>
        </w:rPr>
        <w:t>воды.</w:t>
      </w:r>
    </w:p>
    <w:p w:rsidR="00AB1E57" w:rsidRDefault="00712190" w:rsidP="00A47389">
      <w:pPr>
        <w:pStyle w:val="a4"/>
        <w:numPr>
          <w:ilvl w:val="0"/>
          <w:numId w:val="172"/>
        </w:numPr>
        <w:tabs>
          <w:tab w:val="left" w:pos="1693"/>
        </w:tabs>
        <w:spacing w:before="1"/>
        <w:ind w:hanging="703"/>
        <w:jc w:val="left"/>
        <w:rPr>
          <w:sz w:val="24"/>
        </w:rPr>
      </w:pPr>
      <w:r>
        <w:rPr>
          <w:sz w:val="24"/>
        </w:rPr>
        <w:t>Определение</w:t>
      </w:r>
      <w:r>
        <w:rPr>
          <w:spacing w:val="54"/>
          <w:sz w:val="24"/>
        </w:rPr>
        <w:t xml:space="preserve"> </w:t>
      </w:r>
      <w:r>
        <w:rPr>
          <w:sz w:val="24"/>
        </w:rPr>
        <w:t>количества</w:t>
      </w:r>
      <w:r>
        <w:rPr>
          <w:spacing w:val="55"/>
          <w:sz w:val="24"/>
        </w:rPr>
        <w:t xml:space="preserve"> </w:t>
      </w:r>
      <w:r>
        <w:rPr>
          <w:sz w:val="24"/>
        </w:rPr>
        <w:t>теплоты,</w:t>
      </w:r>
      <w:r>
        <w:rPr>
          <w:spacing w:val="55"/>
          <w:sz w:val="24"/>
        </w:rPr>
        <w:t xml:space="preserve"> </w:t>
      </w:r>
      <w:r>
        <w:rPr>
          <w:sz w:val="24"/>
        </w:rPr>
        <w:t>полученного</w:t>
      </w:r>
      <w:r>
        <w:rPr>
          <w:spacing w:val="55"/>
          <w:sz w:val="24"/>
        </w:rPr>
        <w:t xml:space="preserve"> </w:t>
      </w:r>
      <w:r>
        <w:rPr>
          <w:sz w:val="24"/>
        </w:rPr>
        <w:t>водой</w:t>
      </w:r>
      <w:r>
        <w:rPr>
          <w:spacing w:val="55"/>
          <w:sz w:val="24"/>
        </w:rPr>
        <w:t xml:space="preserve"> </w:t>
      </w:r>
      <w:r>
        <w:rPr>
          <w:sz w:val="24"/>
        </w:rPr>
        <w:t>при</w:t>
      </w:r>
      <w:r>
        <w:rPr>
          <w:spacing w:val="54"/>
          <w:sz w:val="24"/>
        </w:rPr>
        <w:t xml:space="preserve"> </w:t>
      </w:r>
      <w:r>
        <w:rPr>
          <w:sz w:val="24"/>
        </w:rPr>
        <w:t>теплообмене</w:t>
      </w:r>
      <w:r>
        <w:rPr>
          <w:spacing w:val="55"/>
          <w:sz w:val="24"/>
        </w:rPr>
        <w:t xml:space="preserve"> </w:t>
      </w:r>
      <w:r>
        <w:rPr>
          <w:spacing w:val="-10"/>
          <w:sz w:val="24"/>
        </w:rPr>
        <w:t>с</w:t>
      </w:r>
    </w:p>
    <w:p w:rsidR="00AB1E57" w:rsidRDefault="00712190">
      <w:pPr>
        <w:pStyle w:val="a3"/>
        <w:ind w:firstLine="0"/>
        <w:jc w:val="left"/>
      </w:pPr>
      <w:r>
        <w:t>нагретым</w:t>
      </w:r>
      <w:r>
        <w:rPr>
          <w:spacing w:val="-5"/>
        </w:rPr>
        <w:t xml:space="preserve"> </w:t>
      </w:r>
      <w:r>
        <w:t>металлическим</w:t>
      </w:r>
      <w:r>
        <w:rPr>
          <w:spacing w:val="-5"/>
        </w:rPr>
        <w:t xml:space="preserve"> </w:t>
      </w:r>
      <w:r>
        <w:rPr>
          <w:spacing w:val="-2"/>
        </w:rPr>
        <w:t>цилиндром.</w:t>
      </w:r>
    </w:p>
    <w:p w:rsidR="00AB1E57" w:rsidRDefault="00AB1E57">
      <w:pPr>
        <w:sectPr w:rsidR="00AB1E57">
          <w:type w:val="continuous"/>
          <w:pgSz w:w="11910" w:h="16840"/>
          <w:pgMar w:top="1520" w:right="320" w:bottom="280" w:left="1420" w:header="720" w:footer="720" w:gutter="0"/>
          <w:cols w:space="720"/>
        </w:sectPr>
      </w:pPr>
    </w:p>
    <w:p w:rsidR="00AB1E57" w:rsidRDefault="00712190" w:rsidP="00A47389">
      <w:pPr>
        <w:pStyle w:val="a4"/>
        <w:numPr>
          <w:ilvl w:val="0"/>
          <w:numId w:val="172"/>
        </w:numPr>
        <w:tabs>
          <w:tab w:val="left" w:pos="1693"/>
        </w:tabs>
        <w:spacing w:before="73"/>
        <w:ind w:hanging="703"/>
        <w:jc w:val="left"/>
        <w:rPr>
          <w:sz w:val="24"/>
        </w:rPr>
      </w:pPr>
      <w:r>
        <w:rPr>
          <w:sz w:val="24"/>
        </w:rPr>
        <w:lastRenderedPageBreak/>
        <w:t>Определение</w:t>
      </w:r>
      <w:r>
        <w:rPr>
          <w:spacing w:val="-6"/>
          <w:sz w:val="24"/>
        </w:rPr>
        <w:t xml:space="preserve"> </w:t>
      </w:r>
      <w:r>
        <w:rPr>
          <w:sz w:val="24"/>
        </w:rPr>
        <w:t>удельной</w:t>
      </w:r>
      <w:r>
        <w:rPr>
          <w:spacing w:val="-6"/>
          <w:sz w:val="24"/>
        </w:rPr>
        <w:t xml:space="preserve"> </w:t>
      </w:r>
      <w:r>
        <w:rPr>
          <w:sz w:val="24"/>
        </w:rPr>
        <w:t>теплоёмкости</w:t>
      </w:r>
      <w:r>
        <w:rPr>
          <w:spacing w:val="-3"/>
          <w:sz w:val="24"/>
        </w:rPr>
        <w:t xml:space="preserve"> </w:t>
      </w:r>
      <w:r>
        <w:rPr>
          <w:spacing w:val="-2"/>
          <w:sz w:val="24"/>
        </w:rPr>
        <w:t>вещества.</w:t>
      </w:r>
    </w:p>
    <w:p w:rsidR="00AB1E57" w:rsidRDefault="00712190" w:rsidP="00A47389">
      <w:pPr>
        <w:pStyle w:val="a4"/>
        <w:numPr>
          <w:ilvl w:val="0"/>
          <w:numId w:val="172"/>
        </w:numPr>
        <w:tabs>
          <w:tab w:val="left" w:pos="1693"/>
        </w:tabs>
        <w:ind w:hanging="703"/>
        <w:jc w:val="left"/>
        <w:rPr>
          <w:sz w:val="24"/>
        </w:rPr>
      </w:pPr>
      <w:r>
        <w:rPr>
          <w:sz w:val="24"/>
        </w:rPr>
        <w:t>Исследование</w:t>
      </w:r>
      <w:r>
        <w:rPr>
          <w:spacing w:val="-7"/>
          <w:sz w:val="24"/>
        </w:rPr>
        <w:t xml:space="preserve"> </w:t>
      </w:r>
      <w:r>
        <w:rPr>
          <w:sz w:val="24"/>
        </w:rPr>
        <w:t>процесса</w:t>
      </w:r>
      <w:r>
        <w:rPr>
          <w:spacing w:val="-4"/>
          <w:sz w:val="24"/>
        </w:rPr>
        <w:t xml:space="preserve"> </w:t>
      </w:r>
      <w:r>
        <w:rPr>
          <w:spacing w:val="-2"/>
          <w:sz w:val="24"/>
        </w:rPr>
        <w:t>испарения.</w:t>
      </w:r>
    </w:p>
    <w:p w:rsidR="00AB1E57" w:rsidRDefault="00712190" w:rsidP="00A47389">
      <w:pPr>
        <w:pStyle w:val="a4"/>
        <w:numPr>
          <w:ilvl w:val="0"/>
          <w:numId w:val="172"/>
        </w:numPr>
        <w:tabs>
          <w:tab w:val="left" w:pos="1693"/>
        </w:tabs>
        <w:spacing w:before="1"/>
        <w:ind w:hanging="703"/>
        <w:jc w:val="left"/>
        <w:rPr>
          <w:sz w:val="24"/>
        </w:rPr>
      </w:pPr>
      <w:r>
        <w:rPr>
          <w:sz w:val="24"/>
        </w:rPr>
        <w:t>Определение</w:t>
      </w:r>
      <w:r>
        <w:rPr>
          <w:spacing w:val="-7"/>
          <w:sz w:val="24"/>
        </w:rPr>
        <w:t xml:space="preserve"> </w:t>
      </w:r>
      <w:r>
        <w:rPr>
          <w:sz w:val="24"/>
        </w:rPr>
        <w:t>относительной</w:t>
      </w:r>
      <w:r>
        <w:rPr>
          <w:spacing w:val="-5"/>
          <w:sz w:val="24"/>
        </w:rPr>
        <w:t xml:space="preserve"> </w:t>
      </w:r>
      <w:r>
        <w:rPr>
          <w:sz w:val="24"/>
        </w:rPr>
        <w:t>влажности</w:t>
      </w:r>
      <w:r>
        <w:rPr>
          <w:spacing w:val="-5"/>
          <w:sz w:val="24"/>
        </w:rPr>
        <w:t xml:space="preserve"> </w:t>
      </w:r>
      <w:r>
        <w:rPr>
          <w:spacing w:val="-2"/>
          <w:sz w:val="24"/>
        </w:rPr>
        <w:t>воздуха.</w:t>
      </w:r>
    </w:p>
    <w:p w:rsidR="00AB1E57" w:rsidRDefault="00712190" w:rsidP="00A47389">
      <w:pPr>
        <w:pStyle w:val="a4"/>
        <w:numPr>
          <w:ilvl w:val="0"/>
          <w:numId w:val="172"/>
        </w:numPr>
        <w:tabs>
          <w:tab w:val="left" w:pos="1693"/>
        </w:tabs>
        <w:ind w:left="990" w:right="3508" w:firstLine="0"/>
        <w:jc w:val="left"/>
        <w:rPr>
          <w:sz w:val="24"/>
        </w:rPr>
      </w:pPr>
      <w:r>
        <w:rPr>
          <w:sz w:val="24"/>
        </w:rPr>
        <w:t>Определение</w:t>
      </w:r>
      <w:r>
        <w:rPr>
          <w:spacing w:val="-10"/>
          <w:sz w:val="24"/>
        </w:rPr>
        <w:t xml:space="preserve"> </w:t>
      </w:r>
      <w:r>
        <w:rPr>
          <w:sz w:val="24"/>
        </w:rPr>
        <w:t>удельной</w:t>
      </w:r>
      <w:r>
        <w:rPr>
          <w:spacing w:val="-11"/>
          <w:sz w:val="24"/>
        </w:rPr>
        <w:t xml:space="preserve"> </w:t>
      </w:r>
      <w:r>
        <w:rPr>
          <w:sz w:val="24"/>
        </w:rPr>
        <w:t>теплоты</w:t>
      </w:r>
      <w:r>
        <w:rPr>
          <w:spacing w:val="-9"/>
          <w:sz w:val="24"/>
        </w:rPr>
        <w:t xml:space="preserve"> </w:t>
      </w:r>
      <w:r>
        <w:rPr>
          <w:sz w:val="24"/>
        </w:rPr>
        <w:t>плавления</w:t>
      </w:r>
      <w:r>
        <w:rPr>
          <w:spacing w:val="-9"/>
          <w:sz w:val="24"/>
        </w:rPr>
        <w:t xml:space="preserve"> </w:t>
      </w:r>
      <w:r>
        <w:rPr>
          <w:sz w:val="24"/>
        </w:rPr>
        <w:t>льда. Раздел 7. Электрические и магнитные явления</w:t>
      </w:r>
    </w:p>
    <w:p w:rsidR="00AB1E57" w:rsidRDefault="00712190">
      <w:pPr>
        <w:pStyle w:val="a3"/>
        <w:ind w:right="529"/>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B1E57" w:rsidRDefault="00712190">
      <w:pPr>
        <w:pStyle w:val="a3"/>
        <w:ind w:right="531"/>
      </w:pPr>
      <w:r>
        <w:t>Электрическое поле. Напряжённость электрического поля. Принцип суперпозиции электрических полей (на качественном уровне).</w:t>
      </w:r>
    </w:p>
    <w:p w:rsidR="00AB1E57" w:rsidRDefault="00712190">
      <w:pPr>
        <w:pStyle w:val="a3"/>
        <w:ind w:right="53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B1E57" w:rsidRDefault="00712190">
      <w:pPr>
        <w:pStyle w:val="a3"/>
        <w:ind w:right="531"/>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B1E57" w:rsidRDefault="00712190">
      <w:pPr>
        <w:pStyle w:val="a3"/>
        <w:spacing w:before="1"/>
        <w:ind w:right="53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B1E57" w:rsidRDefault="00712190">
      <w:pPr>
        <w:pStyle w:val="a3"/>
        <w:ind w:right="526"/>
      </w:pPr>
      <w: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B1E57" w:rsidRDefault="00712190">
      <w:pPr>
        <w:pStyle w:val="a3"/>
        <w:ind w:right="529"/>
      </w:pPr>
      <w:r>
        <w:t>Постоянные магниты. Взаимодействие постоянных магнитов. Магнитное поле. Магнитное</w:t>
      </w:r>
      <w:r>
        <w:rPr>
          <w:spacing w:val="-3"/>
        </w:rPr>
        <w:t xml:space="preserve"> </w:t>
      </w:r>
      <w:r>
        <w:t>поле</w:t>
      </w:r>
      <w:r>
        <w:rPr>
          <w:spacing w:val="-3"/>
        </w:rPr>
        <w:t xml:space="preserve"> </w:t>
      </w:r>
      <w:r>
        <w:t>Земли</w:t>
      </w:r>
      <w:r>
        <w:rPr>
          <w:spacing w:val="-4"/>
        </w:rPr>
        <w:t xml:space="preserve"> </w:t>
      </w:r>
      <w:r>
        <w:t>и</w:t>
      </w:r>
      <w:r>
        <w:rPr>
          <w:spacing w:val="-2"/>
        </w:rPr>
        <w:t xml:space="preserve"> </w:t>
      </w:r>
      <w:r>
        <w:t>его</w:t>
      </w:r>
      <w:r>
        <w:rPr>
          <w:spacing w:val="-2"/>
        </w:rPr>
        <w:t xml:space="preserve"> </w:t>
      </w:r>
      <w:r>
        <w:t>значение</w:t>
      </w:r>
      <w:r>
        <w:rPr>
          <w:spacing w:val="-3"/>
        </w:rPr>
        <w:t xml:space="preserve"> </w:t>
      </w:r>
      <w:r>
        <w:t>для</w:t>
      </w:r>
      <w:r>
        <w:rPr>
          <w:spacing w:val="-2"/>
        </w:rPr>
        <w:t xml:space="preserve"> </w:t>
      </w:r>
      <w:r>
        <w:t>жизни</w:t>
      </w:r>
      <w:r>
        <w:rPr>
          <w:spacing w:val="-2"/>
        </w:rPr>
        <w:t xml:space="preserve"> </w:t>
      </w:r>
      <w:r>
        <w:t>на</w:t>
      </w:r>
      <w:r>
        <w:rPr>
          <w:spacing w:val="-3"/>
        </w:rPr>
        <w:t xml:space="preserve"> </w:t>
      </w:r>
      <w:r>
        <w:t>Земле.</w:t>
      </w:r>
      <w:r>
        <w:rPr>
          <w:spacing w:val="-2"/>
        </w:rPr>
        <w:t xml:space="preserve"> </w:t>
      </w:r>
      <w:r>
        <w:t>Опыт</w:t>
      </w:r>
      <w:r>
        <w:rPr>
          <w:spacing w:val="-2"/>
        </w:rPr>
        <w:t xml:space="preserve"> </w:t>
      </w:r>
      <w:r>
        <w:t>Эрстеда.</w:t>
      </w:r>
      <w:r>
        <w:rPr>
          <w:spacing w:val="-2"/>
        </w:rPr>
        <w:t xml:space="preserve"> </w:t>
      </w:r>
      <w:r>
        <w:t>Магнитное</w:t>
      </w:r>
      <w:r>
        <w:rPr>
          <w:spacing w:val="-3"/>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B1E57" w:rsidRDefault="00712190">
      <w:pPr>
        <w:pStyle w:val="a3"/>
        <w:ind w:right="529"/>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71"/>
        </w:numPr>
        <w:tabs>
          <w:tab w:val="left" w:pos="1693"/>
        </w:tabs>
        <w:ind w:hanging="703"/>
        <w:rPr>
          <w:sz w:val="24"/>
        </w:rPr>
      </w:pPr>
      <w:r>
        <w:rPr>
          <w:sz w:val="24"/>
        </w:rPr>
        <w:t>Электризация</w:t>
      </w:r>
      <w:r>
        <w:rPr>
          <w:spacing w:val="-5"/>
          <w:sz w:val="24"/>
        </w:rPr>
        <w:t xml:space="preserve"> </w:t>
      </w:r>
      <w:r>
        <w:rPr>
          <w:spacing w:val="-4"/>
          <w:sz w:val="24"/>
        </w:rPr>
        <w:t>тел.</w:t>
      </w:r>
    </w:p>
    <w:p w:rsidR="00AB1E57" w:rsidRDefault="00712190" w:rsidP="00A47389">
      <w:pPr>
        <w:pStyle w:val="a4"/>
        <w:numPr>
          <w:ilvl w:val="0"/>
          <w:numId w:val="171"/>
        </w:numPr>
        <w:tabs>
          <w:tab w:val="left" w:pos="1693"/>
        </w:tabs>
        <w:ind w:hanging="703"/>
        <w:rPr>
          <w:sz w:val="24"/>
        </w:rPr>
      </w:pPr>
      <w:r>
        <w:rPr>
          <w:sz w:val="24"/>
        </w:rPr>
        <w:t>Два</w:t>
      </w:r>
      <w:r>
        <w:rPr>
          <w:spacing w:val="-4"/>
          <w:sz w:val="24"/>
        </w:rPr>
        <w:t xml:space="preserve"> </w:t>
      </w:r>
      <w:r>
        <w:rPr>
          <w:sz w:val="24"/>
        </w:rPr>
        <w:t>рода</w:t>
      </w:r>
      <w:r>
        <w:rPr>
          <w:spacing w:val="-4"/>
          <w:sz w:val="24"/>
        </w:rPr>
        <w:t xml:space="preserve"> </w:t>
      </w:r>
      <w:r>
        <w:rPr>
          <w:sz w:val="24"/>
        </w:rPr>
        <w:t>электрических</w:t>
      </w:r>
      <w:r>
        <w:rPr>
          <w:spacing w:val="-3"/>
          <w:sz w:val="24"/>
        </w:rPr>
        <w:t xml:space="preserve"> </w:t>
      </w:r>
      <w:r>
        <w:rPr>
          <w:sz w:val="24"/>
        </w:rPr>
        <w:t>зарядов</w:t>
      </w:r>
      <w:r>
        <w:rPr>
          <w:spacing w:val="-3"/>
          <w:sz w:val="24"/>
        </w:rPr>
        <w:t xml:space="preserve"> </w:t>
      </w:r>
      <w:r>
        <w:rPr>
          <w:sz w:val="24"/>
        </w:rPr>
        <w:t>и</w:t>
      </w:r>
      <w:r>
        <w:rPr>
          <w:spacing w:val="-3"/>
          <w:sz w:val="24"/>
        </w:rPr>
        <w:t xml:space="preserve"> </w:t>
      </w:r>
      <w:r>
        <w:rPr>
          <w:sz w:val="24"/>
        </w:rPr>
        <w:t>взаимодействие</w:t>
      </w:r>
      <w:r>
        <w:rPr>
          <w:spacing w:val="-4"/>
          <w:sz w:val="24"/>
        </w:rPr>
        <w:t xml:space="preserve"> </w:t>
      </w:r>
      <w:r>
        <w:rPr>
          <w:sz w:val="24"/>
        </w:rPr>
        <w:t>заряженных</w:t>
      </w:r>
      <w:r>
        <w:rPr>
          <w:spacing w:val="-2"/>
          <w:sz w:val="24"/>
        </w:rPr>
        <w:t xml:space="preserve"> </w:t>
      </w:r>
      <w:r>
        <w:rPr>
          <w:spacing w:val="-4"/>
          <w:sz w:val="24"/>
        </w:rPr>
        <w:t>тел.</w:t>
      </w:r>
    </w:p>
    <w:p w:rsidR="00AB1E57" w:rsidRDefault="00712190" w:rsidP="00A47389">
      <w:pPr>
        <w:pStyle w:val="a4"/>
        <w:numPr>
          <w:ilvl w:val="0"/>
          <w:numId w:val="171"/>
        </w:numPr>
        <w:tabs>
          <w:tab w:val="left" w:pos="1693"/>
        </w:tabs>
        <w:ind w:hanging="703"/>
        <w:rPr>
          <w:sz w:val="24"/>
        </w:rPr>
      </w:pPr>
      <w:r>
        <w:rPr>
          <w:sz w:val="24"/>
        </w:rPr>
        <w:t>Устройство</w:t>
      </w:r>
      <w:r>
        <w:rPr>
          <w:spacing w:val="-3"/>
          <w:sz w:val="24"/>
        </w:rPr>
        <w:t xml:space="preserve"> </w:t>
      </w:r>
      <w:r>
        <w:rPr>
          <w:sz w:val="24"/>
        </w:rPr>
        <w:t>и</w:t>
      </w:r>
      <w:r>
        <w:rPr>
          <w:spacing w:val="-2"/>
          <w:sz w:val="24"/>
        </w:rPr>
        <w:t xml:space="preserve"> </w:t>
      </w:r>
      <w:r>
        <w:rPr>
          <w:sz w:val="24"/>
        </w:rPr>
        <w:t>действие</w:t>
      </w:r>
      <w:r>
        <w:rPr>
          <w:spacing w:val="-6"/>
          <w:sz w:val="24"/>
        </w:rPr>
        <w:t xml:space="preserve"> </w:t>
      </w:r>
      <w:r>
        <w:rPr>
          <w:spacing w:val="-2"/>
          <w:sz w:val="24"/>
        </w:rPr>
        <w:t>электроскопа.</w:t>
      </w:r>
    </w:p>
    <w:p w:rsidR="00AB1E57" w:rsidRDefault="00712190" w:rsidP="00A47389">
      <w:pPr>
        <w:pStyle w:val="a4"/>
        <w:numPr>
          <w:ilvl w:val="0"/>
          <w:numId w:val="171"/>
        </w:numPr>
        <w:tabs>
          <w:tab w:val="left" w:pos="1693"/>
        </w:tabs>
        <w:ind w:hanging="703"/>
        <w:rPr>
          <w:sz w:val="24"/>
        </w:rPr>
      </w:pPr>
      <w:r>
        <w:rPr>
          <w:sz w:val="24"/>
        </w:rPr>
        <w:t>Электростатическая</w:t>
      </w:r>
      <w:r>
        <w:rPr>
          <w:spacing w:val="-11"/>
          <w:sz w:val="24"/>
        </w:rPr>
        <w:t xml:space="preserve"> </w:t>
      </w:r>
      <w:r>
        <w:rPr>
          <w:spacing w:val="-2"/>
          <w:sz w:val="24"/>
        </w:rPr>
        <w:t>индукция.</w:t>
      </w:r>
    </w:p>
    <w:p w:rsidR="00AB1E57" w:rsidRDefault="00712190" w:rsidP="00A47389">
      <w:pPr>
        <w:pStyle w:val="a4"/>
        <w:numPr>
          <w:ilvl w:val="0"/>
          <w:numId w:val="171"/>
        </w:numPr>
        <w:tabs>
          <w:tab w:val="left" w:pos="1693"/>
        </w:tabs>
        <w:ind w:hanging="703"/>
        <w:rPr>
          <w:sz w:val="24"/>
        </w:rPr>
      </w:pPr>
      <w:r>
        <w:rPr>
          <w:sz w:val="24"/>
        </w:rPr>
        <w:t>Закон</w:t>
      </w:r>
      <w:r>
        <w:rPr>
          <w:spacing w:val="-4"/>
          <w:sz w:val="24"/>
        </w:rPr>
        <w:t xml:space="preserve"> </w:t>
      </w:r>
      <w:r>
        <w:rPr>
          <w:sz w:val="24"/>
        </w:rPr>
        <w:t>сохранения</w:t>
      </w:r>
      <w:r>
        <w:rPr>
          <w:spacing w:val="-4"/>
          <w:sz w:val="24"/>
        </w:rPr>
        <w:t xml:space="preserve"> </w:t>
      </w:r>
      <w:r>
        <w:rPr>
          <w:sz w:val="24"/>
        </w:rPr>
        <w:t>электрических</w:t>
      </w:r>
      <w:r>
        <w:rPr>
          <w:spacing w:val="-4"/>
          <w:sz w:val="24"/>
        </w:rPr>
        <w:t xml:space="preserve"> </w:t>
      </w:r>
      <w:r>
        <w:rPr>
          <w:spacing w:val="-2"/>
          <w:sz w:val="24"/>
        </w:rPr>
        <w:t>зарядов.</w:t>
      </w:r>
    </w:p>
    <w:p w:rsidR="00AB1E57" w:rsidRDefault="00712190" w:rsidP="00A47389">
      <w:pPr>
        <w:pStyle w:val="a4"/>
        <w:numPr>
          <w:ilvl w:val="0"/>
          <w:numId w:val="171"/>
        </w:numPr>
        <w:tabs>
          <w:tab w:val="left" w:pos="1693"/>
        </w:tabs>
        <w:ind w:hanging="703"/>
        <w:rPr>
          <w:sz w:val="24"/>
        </w:rPr>
      </w:pPr>
      <w:r>
        <w:rPr>
          <w:sz w:val="24"/>
        </w:rPr>
        <w:t>Проводники</w:t>
      </w:r>
      <w:r>
        <w:rPr>
          <w:spacing w:val="-4"/>
          <w:sz w:val="24"/>
        </w:rPr>
        <w:t xml:space="preserve"> </w:t>
      </w:r>
      <w:r>
        <w:rPr>
          <w:sz w:val="24"/>
        </w:rPr>
        <w:t>и</w:t>
      </w:r>
      <w:r>
        <w:rPr>
          <w:spacing w:val="-3"/>
          <w:sz w:val="24"/>
        </w:rPr>
        <w:t xml:space="preserve"> </w:t>
      </w:r>
      <w:r>
        <w:rPr>
          <w:spacing w:val="-2"/>
          <w:sz w:val="24"/>
        </w:rPr>
        <w:t>диэлектрики.</w:t>
      </w:r>
    </w:p>
    <w:p w:rsidR="00AB1E57" w:rsidRDefault="00712190" w:rsidP="00A47389">
      <w:pPr>
        <w:pStyle w:val="a4"/>
        <w:numPr>
          <w:ilvl w:val="0"/>
          <w:numId w:val="171"/>
        </w:numPr>
        <w:tabs>
          <w:tab w:val="left" w:pos="1693"/>
        </w:tabs>
        <w:ind w:hanging="703"/>
        <w:rPr>
          <w:sz w:val="24"/>
        </w:rPr>
      </w:pPr>
      <w:r>
        <w:rPr>
          <w:sz w:val="24"/>
        </w:rPr>
        <w:t>Моделирование</w:t>
      </w:r>
      <w:r>
        <w:rPr>
          <w:spacing w:val="-6"/>
          <w:sz w:val="24"/>
        </w:rPr>
        <w:t xml:space="preserve"> </w:t>
      </w:r>
      <w:r>
        <w:rPr>
          <w:sz w:val="24"/>
        </w:rPr>
        <w:t>силовых</w:t>
      </w:r>
      <w:r>
        <w:rPr>
          <w:spacing w:val="-4"/>
          <w:sz w:val="24"/>
        </w:rPr>
        <w:t xml:space="preserve"> </w:t>
      </w:r>
      <w:r>
        <w:rPr>
          <w:sz w:val="24"/>
        </w:rPr>
        <w:t>линий</w:t>
      </w:r>
      <w:r>
        <w:rPr>
          <w:spacing w:val="-4"/>
          <w:sz w:val="24"/>
        </w:rPr>
        <w:t xml:space="preserve"> </w:t>
      </w:r>
      <w:r>
        <w:rPr>
          <w:sz w:val="24"/>
        </w:rPr>
        <w:t>электрического</w:t>
      </w:r>
      <w:r>
        <w:rPr>
          <w:spacing w:val="-4"/>
          <w:sz w:val="24"/>
        </w:rPr>
        <w:t xml:space="preserve"> </w:t>
      </w:r>
      <w:r>
        <w:rPr>
          <w:spacing w:val="-2"/>
          <w:sz w:val="24"/>
        </w:rPr>
        <w:t>поля.</w:t>
      </w:r>
    </w:p>
    <w:p w:rsidR="00AB1E57" w:rsidRDefault="00712190" w:rsidP="00A47389">
      <w:pPr>
        <w:pStyle w:val="a4"/>
        <w:numPr>
          <w:ilvl w:val="0"/>
          <w:numId w:val="171"/>
        </w:numPr>
        <w:tabs>
          <w:tab w:val="left" w:pos="1693"/>
        </w:tabs>
        <w:ind w:hanging="703"/>
        <w:rPr>
          <w:sz w:val="24"/>
        </w:rPr>
      </w:pPr>
      <w:r>
        <w:rPr>
          <w:sz w:val="24"/>
        </w:rPr>
        <w:t>Источники</w:t>
      </w:r>
      <w:r>
        <w:rPr>
          <w:spacing w:val="-9"/>
          <w:sz w:val="24"/>
        </w:rPr>
        <w:t xml:space="preserve"> </w:t>
      </w:r>
      <w:r>
        <w:rPr>
          <w:sz w:val="24"/>
        </w:rPr>
        <w:t>постоянного</w:t>
      </w:r>
      <w:r>
        <w:rPr>
          <w:spacing w:val="-7"/>
          <w:sz w:val="24"/>
        </w:rPr>
        <w:t xml:space="preserve"> </w:t>
      </w:r>
      <w:r>
        <w:rPr>
          <w:spacing w:val="-4"/>
          <w:sz w:val="24"/>
        </w:rPr>
        <w:t>тока.</w:t>
      </w:r>
    </w:p>
    <w:p w:rsidR="00AB1E57" w:rsidRDefault="00712190" w:rsidP="00A47389">
      <w:pPr>
        <w:pStyle w:val="a4"/>
        <w:numPr>
          <w:ilvl w:val="0"/>
          <w:numId w:val="171"/>
        </w:numPr>
        <w:tabs>
          <w:tab w:val="left" w:pos="1693"/>
        </w:tabs>
        <w:spacing w:before="1"/>
        <w:ind w:hanging="703"/>
        <w:rPr>
          <w:sz w:val="24"/>
        </w:rPr>
      </w:pPr>
      <w:r>
        <w:rPr>
          <w:sz w:val="24"/>
        </w:rPr>
        <w:t>Действия</w:t>
      </w:r>
      <w:r>
        <w:rPr>
          <w:spacing w:val="-6"/>
          <w:sz w:val="24"/>
        </w:rPr>
        <w:t xml:space="preserve"> </w:t>
      </w:r>
      <w:r>
        <w:rPr>
          <w:sz w:val="24"/>
        </w:rPr>
        <w:t>электрического</w:t>
      </w:r>
      <w:r>
        <w:rPr>
          <w:spacing w:val="-4"/>
          <w:sz w:val="24"/>
        </w:rPr>
        <w:t xml:space="preserve"> </w:t>
      </w:r>
      <w:r>
        <w:rPr>
          <w:spacing w:val="-2"/>
          <w:sz w:val="24"/>
        </w:rPr>
        <w:t>тока.</w:t>
      </w:r>
    </w:p>
    <w:p w:rsidR="00AB1E57" w:rsidRDefault="00712190" w:rsidP="00A47389">
      <w:pPr>
        <w:pStyle w:val="a4"/>
        <w:numPr>
          <w:ilvl w:val="0"/>
          <w:numId w:val="171"/>
        </w:numPr>
        <w:tabs>
          <w:tab w:val="left" w:pos="1693"/>
        </w:tabs>
        <w:ind w:hanging="703"/>
        <w:rPr>
          <w:sz w:val="24"/>
        </w:rPr>
      </w:pPr>
      <w:r>
        <w:rPr>
          <w:sz w:val="24"/>
        </w:rPr>
        <w:t>Электрический</w:t>
      </w:r>
      <w:r>
        <w:rPr>
          <w:spacing w:val="-3"/>
          <w:sz w:val="24"/>
        </w:rPr>
        <w:t xml:space="preserve"> </w:t>
      </w:r>
      <w:r>
        <w:rPr>
          <w:sz w:val="24"/>
        </w:rPr>
        <w:t>ток</w:t>
      </w:r>
      <w:r>
        <w:rPr>
          <w:spacing w:val="-2"/>
          <w:sz w:val="24"/>
        </w:rPr>
        <w:t xml:space="preserve"> </w:t>
      </w:r>
      <w:r>
        <w:rPr>
          <w:sz w:val="24"/>
        </w:rPr>
        <w:t>в</w:t>
      </w:r>
      <w:r>
        <w:rPr>
          <w:spacing w:val="-3"/>
          <w:sz w:val="24"/>
        </w:rPr>
        <w:t xml:space="preserve"> </w:t>
      </w:r>
      <w:r>
        <w:rPr>
          <w:spacing w:val="-2"/>
          <w:sz w:val="24"/>
        </w:rPr>
        <w:t>жидкости.</w:t>
      </w:r>
    </w:p>
    <w:p w:rsidR="00AB1E57" w:rsidRDefault="00712190" w:rsidP="00A47389">
      <w:pPr>
        <w:pStyle w:val="a4"/>
        <w:numPr>
          <w:ilvl w:val="0"/>
          <w:numId w:val="171"/>
        </w:numPr>
        <w:tabs>
          <w:tab w:val="left" w:pos="1693"/>
        </w:tabs>
        <w:ind w:hanging="703"/>
        <w:rPr>
          <w:sz w:val="24"/>
        </w:rPr>
      </w:pPr>
      <w:r>
        <w:rPr>
          <w:sz w:val="24"/>
        </w:rPr>
        <w:t>Газовый</w:t>
      </w:r>
      <w:r>
        <w:rPr>
          <w:spacing w:val="-6"/>
          <w:sz w:val="24"/>
        </w:rPr>
        <w:t xml:space="preserve"> </w:t>
      </w:r>
      <w:r>
        <w:rPr>
          <w:spacing w:val="-2"/>
          <w:sz w:val="24"/>
        </w:rPr>
        <w:t>разряд.</w:t>
      </w:r>
    </w:p>
    <w:p w:rsidR="00AB1E57" w:rsidRDefault="00712190" w:rsidP="00A47389">
      <w:pPr>
        <w:pStyle w:val="a4"/>
        <w:numPr>
          <w:ilvl w:val="0"/>
          <w:numId w:val="171"/>
        </w:numPr>
        <w:tabs>
          <w:tab w:val="left" w:pos="1693"/>
        </w:tabs>
        <w:ind w:hanging="703"/>
        <w:rPr>
          <w:sz w:val="24"/>
        </w:rPr>
      </w:pPr>
      <w:r>
        <w:rPr>
          <w:sz w:val="24"/>
        </w:rPr>
        <w:t>Измерение</w:t>
      </w:r>
      <w:r>
        <w:rPr>
          <w:spacing w:val="-2"/>
          <w:sz w:val="24"/>
        </w:rPr>
        <w:t xml:space="preserve"> </w:t>
      </w:r>
      <w:r>
        <w:rPr>
          <w:sz w:val="24"/>
        </w:rPr>
        <w:t>силы</w:t>
      </w:r>
      <w:r>
        <w:rPr>
          <w:spacing w:val="-1"/>
          <w:sz w:val="24"/>
        </w:rPr>
        <w:t xml:space="preserve"> </w:t>
      </w:r>
      <w:r>
        <w:rPr>
          <w:sz w:val="24"/>
        </w:rPr>
        <w:t>тока</w:t>
      </w:r>
      <w:r>
        <w:rPr>
          <w:spacing w:val="-2"/>
          <w:sz w:val="24"/>
        </w:rPr>
        <w:t xml:space="preserve"> амперметром.</w:t>
      </w:r>
    </w:p>
    <w:p w:rsidR="00AB1E57" w:rsidRDefault="00712190" w:rsidP="00A47389">
      <w:pPr>
        <w:pStyle w:val="a4"/>
        <w:numPr>
          <w:ilvl w:val="0"/>
          <w:numId w:val="171"/>
        </w:numPr>
        <w:tabs>
          <w:tab w:val="left" w:pos="1693"/>
        </w:tabs>
        <w:ind w:hanging="703"/>
        <w:rPr>
          <w:sz w:val="24"/>
        </w:rPr>
      </w:pPr>
      <w:r>
        <w:rPr>
          <w:sz w:val="24"/>
        </w:rPr>
        <w:t>Измерение</w:t>
      </w:r>
      <w:r>
        <w:rPr>
          <w:spacing w:val="-5"/>
          <w:sz w:val="24"/>
        </w:rPr>
        <w:t xml:space="preserve"> </w:t>
      </w:r>
      <w:r>
        <w:rPr>
          <w:sz w:val="24"/>
        </w:rPr>
        <w:t>электрического</w:t>
      </w:r>
      <w:r>
        <w:rPr>
          <w:spacing w:val="-3"/>
          <w:sz w:val="24"/>
        </w:rPr>
        <w:t xml:space="preserve"> </w:t>
      </w:r>
      <w:r>
        <w:rPr>
          <w:sz w:val="24"/>
        </w:rPr>
        <w:t>напряжения</w:t>
      </w:r>
      <w:r>
        <w:rPr>
          <w:spacing w:val="-3"/>
          <w:sz w:val="24"/>
        </w:rPr>
        <w:t xml:space="preserve"> </w:t>
      </w:r>
      <w:r>
        <w:rPr>
          <w:spacing w:val="-2"/>
          <w:sz w:val="24"/>
        </w:rPr>
        <w:t>вольтметром.</w:t>
      </w:r>
    </w:p>
    <w:p w:rsidR="00AB1E57" w:rsidRDefault="00712190" w:rsidP="00A47389">
      <w:pPr>
        <w:pStyle w:val="a4"/>
        <w:numPr>
          <w:ilvl w:val="0"/>
          <w:numId w:val="171"/>
        </w:numPr>
        <w:tabs>
          <w:tab w:val="left" w:pos="1693"/>
        </w:tabs>
        <w:ind w:hanging="703"/>
        <w:rPr>
          <w:sz w:val="24"/>
        </w:rPr>
      </w:pPr>
      <w:r>
        <w:rPr>
          <w:sz w:val="24"/>
        </w:rPr>
        <w:t>Реостат</w:t>
      </w:r>
      <w:r>
        <w:rPr>
          <w:spacing w:val="-2"/>
          <w:sz w:val="24"/>
        </w:rPr>
        <w:t xml:space="preserve"> </w:t>
      </w:r>
      <w:r>
        <w:rPr>
          <w:sz w:val="24"/>
        </w:rPr>
        <w:t>и</w:t>
      </w:r>
      <w:r>
        <w:rPr>
          <w:spacing w:val="-1"/>
          <w:sz w:val="24"/>
        </w:rPr>
        <w:t xml:space="preserve"> </w:t>
      </w:r>
      <w:r>
        <w:rPr>
          <w:sz w:val="24"/>
        </w:rPr>
        <w:t>магазин</w:t>
      </w:r>
      <w:r>
        <w:rPr>
          <w:spacing w:val="-1"/>
          <w:sz w:val="24"/>
        </w:rPr>
        <w:t xml:space="preserve"> </w:t>
      </w:r>
      <w:r>
        <w:rPr>
          <w:spacing w:val="-2"/>
          <w:sz w:val="24"/>
        </w:rPr>
        <w:t>сопротивлений.</w:t>
      </w:r>
    </w:p>
    <w:p w:rsidR="00AB1E57" w:rsidRDefault="00712190" w:rsidP="00A47389">
      <w:pPr>
        <w:pStyle w:val="a4"/>
        <w:numPr>
          <w:ilvl w:val="0"/>
          <w:numId w:val="171"/>
        </w:numPr>
        <w:tabs>
          <w:tab w:val="left" w:pos="1693"/>
        </w:tabs>
        <w:ind w:hanging="703"/>
        <w:rPr>
          <w:sz w:val="24"/>
        </w:rPr>
      </w:pPr>
      <w:r>
        <w:rPr>
          <w:sz w:val="24"/>
        </w:rPr>
        <w:t>Взаимодействие</w:t>
      </w:r>
      <w:r>
        <w:rPr>
          <w:spacing w:val="-5"/>
          <w:sz w:val="24"/>
        </w:rPr>
        <w:t xml:space="preserve"> </w:t>
      </w:r>
      <w:r>
        <w:rPr>
          <w:sz w:val="24"/>
        </w:rPr>
        <w:t>постоянных</w:t>
      </w:r>
      <w:r>
        <w:rPr>
          <w:spacing w:val="-4"/>
          <w:sz w:val="24"/>
        </w:rPr>
        <w:t xml:space="preserve"> </w:t>
      </w:r>
      <w:r>
        <w:rPr>
          <w:spacing w:val="-2"/>
          <w:sz w:val="24"/>
        </w:rPr>
        <w:t>магнитов.</w:t>
      </w:r>
    </w:p>
    <w:p w:rsidR="00AB1E57" w:rsidRDefault="00712190" w:rsidP="00A47389">
      <w:pPr>
        <w:pStyle w:val="a4"/>
        <w:numPr>
          <w:ilvl w:val="0"/>
          <w:numId w:val="171"/>
        </w:numPr>
        <w:tabs>
          <w:tab w:val="left" w:pos="1693"/>
        </w:tabs>
        <w:ind w:hanging="703"/>
        <w:rPr>
          <w:sz w:val="24"/>
        </w:rPr>
      </w:pPr>
      <w:r>
        <w:rPr>
          <w:sz w:val="24"/>
        </w:rPr>
        <w:t>Моделирование</w:t>
      </w:r>
      <w:r>
        <w:rPr>
          <w:spacing w:val="-9"/>
          <w:sz w:val="24"/>
        </w:rPr>
        <w:t xml:space="preserve"> </w:t>
      </w:r>
      <w:r>
        <w:rPr>
          <w:sz w:val="24"/>
        </w:rPr>
        <w:t>невозможности</w:t>
      </w:r>
      <w:r>
        <w:rPr>
          <w:spacing w:val="-5"/>
          <w:sz w:val="24"/>
        </w:rPr>
        <w:t xml:space="preserve"> </w:t>
      </w:r>
      <w:r>
        <w:rPr>
          <w:sz w:val="24"/>
        </w:rPr>
        <w:t>разделения</w:t>
      </w:r>
      <w:r>
        <w:rPr>
          <w:spacing w:val="-8"/>
          <w:sz w:val="24"/>
        </w:rPr>
        <w:t xml:space="preserve"> </w:t>
      </w:r>
      <w:r>
        <w:rPr>
          <w:sz w:val="24"/>
        </w:rPr>
        <w:t>полюсов</w:t>
      </w:r>
      <w:r>
        <w:rPr>
          <w:spacing w:val="-6"/>
          <w:sz w:val="24"/>
        </w:rPr>
        <w:t xml:space="preserve"> </w:t>
      </w:r>
      <w:r>
        <w:rPr>
          <w:spacing w:val="-2"/>
          <w:sz w:val="24"/>
        </w:rPr>
        <w:t>магнита.</w:t>
      </w:r>
    </w:p>
    <w:p w:rsidR="00AB1E57" w:rsidRDefault="00712190" w:rsidP="00A47389">
      <w:pPr>
        <w:pStyle w:val="a4"/>
        <w:numPr>
          <w:ilvl w:val="0"/>
          <w:numId w:val="171"/>
        </w:numPr>
        <w:tabs>
          <w:tab w:val="left" w:pos="1693"/>
        </w:tabs>
        <w:ind w:hanging="703"/>
        <w:rPr>
          <w:sz w:val="24"/>
        </w:rPr>
      </w:pPr>
      <w:r>
        <w:rPr>
          <w:sz w:val="24"/>
        </w:rPr>
        <w:t>Моделирование</w:t>
      </w:r>
      <w:r>
        <w:rPr>
          <w:spacing w:val="-7"/>
          <w:sz w:val="24"/>
        </w:rPr>
        <w:t xml:space="preserve"> </w:t>
      </w:r>
      <w:r>
        <w:rPr>
          <w:sz w:val="24"/>
        </w:rPr>
        <w:t>магнитных</w:t>
      </w:r>
      <w:r>
        <w:rPr>
          <w:spacing w:val="-5"/>
          <w:sz w:val="24"/>
        </w:rPr>
        <w:t xml:space="preserve"> </w:t>
      </w:r>
      <w:r>
        <w:rPr>
          <w:sz w:val="24"/>
        </w:rPr>
        <w:t>полей</w:t>
      </w:r>
      <w:r>
        <w:rPr>
          <w:spacing w:val="-4"/>
          <w:sz w:val="24"/>
        </w:rPr>
        <w:t xml:space="preserve"> </w:t>
      </w:r>
      <w:r>
        <w:rPr>
          <w:sz w:val="24"/>
        </w:rPr>
        <w:t>постоянных</w:t>
      </w:r>
      <w:r>
        <w:rPr>
          <w:spacing w:val="-6"/>
          <w:sz w:val="24"/>
        </w:rPr>
        <w:t xml:space="preserve"> </w:t>
      </w:r>
      <w:r>
        <w:rPr>
          <w:spacing w:val="-2"/>
          <w:sz w:val="24"/>
        </w:rPr>
        <w:t>магнитов.</w:t>
      </w:r>
    </w:p>
    <w:p w:rsidR="00AB1E57" w:rsidRDefault="00712190" w:rsidP="00A47389">
      <w:pPr>
        <w:pStyle w:val="a4"/>
        <w:numPr>
          <w:ilvl w:val="0"/>
          <w:numId w:val="171"/>
        </w:numPr>
        <w:tabs>
          <w:tab w:val="left" w:pos="1693"/>
        </w:tabs>
        <w:ind w:hanging="703"/>
        <w:rPr>
          <w:sz w:val="24"/>
        </w:rPr>
      </w:pPr>
      <w:r>
        <w:rPr>
          <w:sz w:val="24"/>
        </w:rPr>
        <w:t>Опыт</w:t>
      </w:r>
      <w:r>
        <w:rPr>
          <w:spacing w:val="-1"/>
          <w:sz w:val="24"/>
        </w:rPr>
        <w:t xml:space="preserve"> </w:t>
      </w:r>
      <w:r>
        <w:rPr>
          <w:spacing w:val="-2"/>
          <w:sz w:val="24"/>
        </w:rPr>
        <w:t>Эрстеда.</w:t>
      </w:r>
    </w:p>
    <w:p w:rsidR="00AB1E57" w:rsidRDefault="00712190" w:rsidP="00A47389">
      <w:pPr>
        <w:pStyle w:val="a4"/>
        <w:numPr>
          <w:ilvl w:val="0"/>
          <w:numId w:val="171"/>
        </w:numPr>
        <w:tabs>
          <w:tab w:val="left" w:pos="1693"/>
        </w:tabs>
        <w:ind w:hanging="703"/>
        <w:rPr>
          <w:sz w:val="24"/>
        </w:rPr>
      </w:pPr>
      <w:r>
        <w:rPr>
          <w:sz w:val="24"/>
        </w:rPr>
        <w:t>Магнитное</w:t>
      </w:r>
      <w:r>
        <w:rPr>
          <w:spacing w:val="-3"/>
          <w:sz w:val="24"/>
        </w:rPr>
        <w:t xml:space="preserve"> </w:t>
      </w:r>
      <w:r>
        <w:rPr>
          <w:sz w:val="24"/>
        </w:rPr>
        <w:t>поле</w:t>
      </w:r>
      <w:r>
        <w:rPr>
          <w:spacing w:val="-3"/>
          <w:sz w:val="24"/>
        </w:rPr>
        <w:t xml:space="preserve"> </w:t>
      </w:r>
      <w:r>
        <w:rPr>
          <w:sz w:val="24"/>
        </w:rPr>
        <w:t>тока.</w:t>
      </w:r>
      <w:r>
        <w:rPr>
          <w:spacing w:val="-4"/>
          <w:sz w:val="24"/>
        </w:rPr>
        <w:t xml:space="preserve"> </w:t>
      </w:r>
      <w:r>
        <w:rPr>
          <w:spacing w:val="-2"/>
          <w:sz w:val="24"/>
        </w:rPr>
        <w:t>Электромагнит.</w:t>
      </w:r>
    </w:p>
    <w:p w:rsidR="00AB1E57" w:rsidRDefault="00712190" w:rsidP="00A47389">
      <w:pPr>
        <w:pStyle w:val="a4"/>
        <w:numPr>
          <w:ilvl w:val="0"/>
          <w:numId w:val="171"/>
        </w:numPr>
        <w:tabs>
          <w:tab w:val="left" w:pos="1693"/>
        </w:tabs>
        <w:ind w:hanging="703"/>
        <w:rPr>
          <w:sz w:val="24"/>
        </w:rPr>
      </w:pPr>
      <w:r>
        <w:rPr>
          <w:sz w:val="24"/>
        </w:rPr>
        <w:t>Действие</w:t>
      </w:r>
      <w:r>
        <w:rPr>
          <w:spacing w:val="-4"/>
          <w:sz w:val="24"/>
        </w:rPr>
        <w:t xml:space="preserve"> </w:t>
      </w:r>
      <w:r>
        <w:rPr>
          <w:sz w:val="24"/>
        </w:rPr>
        <w:t>магнитного</w:t>
      </w:r>
      <w:r>
        <w:rPr>
          <w:spacing w:val="-2"/>
          <w:sz w:val="24"/>
        </w:rPr>
        <w:t xml:space="preserve"> </w:t>
      </w:r>
      <w:r>
        <w:rPr>
          <w:sz w:val="24"/>
        </w:rPr>
        <w:t>поля</w:t>
      </w:r>
      <w:r>
        <w:rPr>
          <w:spacing w:val="-3"/>
          <w:sz w:val="24"/>
        </w:rPr>
        <w:t xml:space="preserve"> </w:t>
      </w:r>
      <w:r>
        <w:rPr>
          <w:sz w:val="24"/>
        </w:rPr>
        <w:t>на</w:t>
      </w:r>
      <w:r>
        <w:rPr>
          <w:spacing w:val="-3"/>
          <w:sz w:val="24"/>
        </w:rPr>
        <w:t xml:space="preserve"> </w:t>
      </w:r>
      <w:r>
        <w:rPr>
          <w:sz w:val="24"/>
        </w:rPr>
        <w:t>проводник</w:t>
      </w:r>
      <w:r>
        <w:rPr>
          <w:spacing w:val="-3"/>
          <w:sz w:val="24"/>
        </w:rPr>
        <w:t xml:space="preserve"> </w:t>
      </w:r>
      <w:r>
        <w:rPr>
          <w:sz w:val="24"/>
        </w:rPr>
        <w:t>с</w:t>
      </w:r>
      <w:r>
        <w:rPr>
          <w:spacing w:val="-3"/>
          <w:sz w:val="24"/>
        </w:rPr>
        <w:t xml:space="preserve"> </w:t>
      </w:r>
      <w:r>
        <w:rPr>
          <w:spacing w:val="-2"/>
          <w:sz w:val="24"/>
        </w:rPr>
        <w:t>током.</w:t>
      </w:r>
    </w:p>
    <w:p w:rsidR="00AB1E57" w:rsidRDefault="00712190" w:rsidP="00A47389">
      <w:pPr>
        <w:pStyle w:val="a4"/>
        <w:numPr>
          <w:ilvl w:val="0"/>
          <w:numId w:val="171"/>
        </w:numPr>
        <w:tabs>
          <w:tab w:val="left" w:pos="1693"/>
        </w:tabs>
        <w:ind w:hanging="703"/>
        <w:rPr>
          <w:sz w:val="24"/>
        </w:rPr>
      </w:pPr>
      <w:r>
        <w:rPr>
          <w:sz w:val="24"/>
        </w:rPr>
        <w:t>Электродвигатель</w:t>
      </w:r>
      <w:r>
        <w:rPr>
          <w:spacing w:val="-6"/>
          <w:sz w:val="24"/>
        </w:rPr>
        <w:t xml:space="preserve"> </w:t>
      </w:r>
      <w:r>
        <w:rPr>
          <w:sz w:val="24"/>
        </w:rPr>
        <w:t>постоянного</w:t>
      </w:r>
      <w:r>
        <w:rPr>
          <w:spacing w:val="-5"/>
          <w:sz w:val="24"/>
        </w:rPr>
        <w:t xml:space="preserve"> </w:t>
      </w:r>
      <w:r>
        <w:rPr>
          <w:spacing w:val="-4"/>
          <w:sz w:val="24"/>
        </w:rPr>
        <w:t>тока.</w:t>
      </w:r>
    </w:p>
    <w:p w:rsidR="00AB1E57" w:rsidRDefault="00712190" w:rsidP="00A47389">
      <w:pPr>
        <w:pStyle w:val="a4"/>
        <w:numPr>
          <w:ilvl w:val="0"/>
          <w:numId w:val="171"/>
        </w:numPr>
        <w:tabs>
          <w:tab w:val="left" w:pos="1693"/>
        </w:tabs>
        <w:spacing w:before="1"/>
        <w:ind w:hanging="703"/>
        <w:rPr>
          <w:sz w:val="24"/>
        </w:rPr>
      </w:pPr>
      <w:r>
        <w:rPr>
          <w:sz w:val="24"/>
        </w:rPr>
        <w:t>Исследование</w:t>
      </w:r>
      <w:r>
        <w:rPr>
          <w:spacing w:val="-6"/>
          <w:sz w:val="24"/>
        </w:rPr>
        <w:t xml:space="preserve"> </w:t>
      </w:r>
      <w:r>
        <w:rPr>
          <w:sz w:val="24"/>
        </w:rPr>
        <w:t>явления</w:t>
      </w:r>
      <w:r>
        <w:rPr>
          <w:spacing w:val="-5"/>
          <w:sz w:val="24"/>
        </w:rPr>
        <w:t xml:space="preserve"> </w:t>
      </w:r>
      <w:r>
        <w:rPr>
          <w:sz w:val="24"/>
        </w:rPr>
        <w:t>электромагнитной</w:t>
      </w:r>
      <w:r>
        <w:rPr>
          <w:spacing w:val="-4"/>
          <w:sz w:val="24"/>
        </w:rPr>
        <w:t xml:space="preserve"> </w:t>
      </w:r>
      <w:r>
        <w:rPr>
          <w:spacing w:val="-2"/>
          <w:sz w:val="24"/>
        </w:rPr>
        <w:t>индукции.</w:t>
      </w:r>
    </w:p>
    <w:p w:rsidR="00AB1E57" w:rsidRDefault="00712190" w:rsidP="00A47389">
      <w:pPr>
        <w:pStyle w:val="a4"/>
        <w:numPr>
          <w:ilvl w:val="0"/>
          <w:numId w:val="171"/>
        </w:numPr>
        <w:tabs>
          <w:tab w:val="left" w:pos="1693"/>
        </w:tabs>
        <w:ind w:hanging="703"/>
        <w:rPr>
          <w:sz w:val="24"/>
        </w:rPr>
      </w:pPr>
      <w:r>
        <w:rPr>
          <w:sz w:val="24"/>
        </w:rPr>
        <w:t>Опыты</w:t>
      </w:r>
      <w:r>
        <w:rPr>
          <w:spacing w:val="-1"/>
          <w:sz w:val="24"/>
        </w:rPr>
        <w:t xml:space="preserve"> </w:t>
      </w:r>
      <w:r>
        <w:rPr>
          <w:spacing w:val="-2"/>
          <w:sz w:val="24"/>
        </w:rPr>
        <w:t>Фарадея.</w:t>
      </w:r>
    </w:p>
    <w:p w:rsidR="00AB1E57" w:rsidRDefault="00AB1E57">
      <w:pPr>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71"/>
        </w:numPr>
        <w:tabs>
          <w:tab w:val="left" w:pos="1693"/>
          <w:tab w:val="left" w:pos="3309"/>
          <w:tab w:val="left" w:pos="4928"/>
          <w:tab w:val="left" w:pos="6835"/>
          <w:tab w:val="left" w:pos="7605"/>
          <w:tab w:val="left" w:pos="8152"/>
          <w:tab w:val="left" w:pos="9308"/>
        </w:tabs>
        <w:spacing w:before="73"/>
        <w:ind w:left="282" w:right="531" w:firstLine="707"/>
        <w:rPr>
          <w:sz w:val="24"/>
        </w:rPr>
      </w:pPr>
      <w:r>
        <w:rPr>
          <w:spacing w:val="-2"/>
          <w:sz w:val="24"/>
        </w:rPr>
        <w:lastRenderedPageBreak/>
        <w:t>Зависимость</w:t>
      </w:r>
      <w:r>
        <w:rPr>
          <w:sz w:val="24"/>
        </w:rPr>
        <w:tab/>
      </w:r>
      <w:r>
        <w:rPr>
          <w:spacing w:val="-2"/>
          <w:sz w:val="24"/>
        </w:rPr>
        <w:t>направления</w:t>
      </w:r>
      <w:r>
        <w:rPr>
          <w:sz w:val="24"/>
        </w:rPr>
        <w:tab/>
      </w:r>
      <w:r>
        <w:rPr>
          <w:spacing w:val="-2"/>
          <w:sz w:val="24"/>
        </w:rPr>
        <w:t>индукционного</w:t>
      </w:r>
      <w:r>
        <w:rPr>
          <w:sz w:val="24"/>
        </w:rPr>
        <w:tab/>
      </w:r>
      <w:r>
        <w:rPr>
          <w:spacing w:val="-4"/>
          <w:sz w:val="24"/>
        </w:rPr>
        <w:t>тока</w:t>
      </w:r>
      <w:r>
        <w:rPr>
          <w:sz w:val="24"/>
        </w:rPr>
        <w:tab/>
      </w:r>
      <w:r>
        <w:rPr>
          <w:spacing w:val="-6"/>
          <w:sz w:val="24"/>
        </w:rPr>
        <w:t>от</w:t>
      </w:r>
      <w:r>
        <w:rPr>
          <w:sz w:val="24"/>
        </w:rPr>
        <w:tab/>
      </w:r>
      <w:r>
        <w:rPr>
          <w:spacing w:val="-2"/>
          <w:sz w:val="24"/>
        </w:rPr>
        <w:t>условий</w:t>
      </w:r>
      <w:r>
        <w:rPr>
          <w:sz w:val="24"/>
        </w:rPr>
        <w:tab/>
      </w:r>
      <w:r>
        <w:rPr>
          <w:spacing w:val="-4"/>
          <w:sz w:val="24"/>
        </w:rPr>
        <w:t xml:space="preserve">его </w:t>
      </w:r>
      <w:r>
        <w:rPr>
          <w:spacing w:val="-2"/>
          <w:sz w:val="24"/>
        </w:rPr>
        <w:t>возникновения.</w:t>
      </w:r>
    </w:p>
    <w:p w:rsidR="00AB1E57" w:rsidRDefault="00712190" w:rsidP="00A47389">
      <w:pPr>
        <w:pStyle w:val="a4"/>
        <w:numPr>
          <w:ilvl w:val="0"/>
          <w:numId w:val="171"/>
        </w:numPr>
        <w:tabs>
          <w:tab w:val="left" w:pos="1693"/>
        </w:tabs>
        <w:spacing w:before="1"/>
        <w:ind w:hanging="703"/>
        <w:rPr>
          <w:sz w:val="24"/>
        </w:rPr>
      </w:pPr>
      <w:r>
        <w:rPr>
          <w:sz w:val="24"/>
        </w:rPr>
        <w:t>Электрогенератор</w:t>
      </w:r>
      <w:r>
        <w:rPr>
          <w:spacing w:val="-5"/>
          <w:sz w:val="24"/>
        </w:rPr>
        <w:t xml:space="preserve"> </w:t>
      </w:r>
      <w:r>
        <w:rPr>
          <w:sz w:val="24"/>
        </w:rPr>
        <w:t>постоянного</w:t>
      </w:r>
      <w:r>
        <w:rPr>
          <w:spacing w:val="-5"/>
          <w:sz w:val="24"/>
        </w:rPr>
        <w:t xml:space="preserve"> </w:t>
      </w:r>
      <w:r>
        <w:rPr>
          <w:spacing w:val="-4"/>
          <w:sz w:val="24"/>
        </w:rPr>
        <w:t>тока.</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70"/>
        </w:numPr>
        <w:tabs>
          <w:tab w:val="left" w:pos="1693"/>
          <w:tab w:val="left" w:pos="2753"/>
          <w:tab w:val="left" w:pos="3331"/>
          <w:tab w:val="left" w:pos="4983"/>
          <w:tab w:val="left" w:pos="6696"/>
          <w:tab w:val="left" w:pos="7358"/>
          <w:tab w:val="left" w:pos="8794"/>
          <w:tab w:val="left" w:pos="9255"/>
        </w:tabs>
        <w:ind w:right="533" w:firstLine="707"/>
        <w:rPr>
          <w:sz w:val="24"/>
        </w:rPr>
      </w:pPr>
      <w:r>
        <w:rPr>
          <w:spacing w:val="-4"/>
          <w:sz w:val="24"/>
        </w:rPr>
        <w:t>Опыты</w:t>
      </w:r>
      <w:r>
        <w:rPr>
          <w:sz w:val="24"/>
        </w:rPr>
        <w:tab/>
      </w:r>
      <w:r>
        <w:rPr>
          <w:spacing w:val="-6"/>
          <w:sz w:val="24"/>
        </w:rPr>
        <w:t>по</w:t>
      </w:r>
      <w:r>
        <w:rPr>
          <w:sz w:val="24"/>
        </w:rPr>
        <w:tab/>
      </w:r>
      <w:r>
        <w:rPr>
          <w:spacing w:val="-2"/>
          <w:sz w:val="24"/>
        </w:rPr>
        <w:t>наблюдению</w:t>
      </w:r>
      <w:r>
        <w:rPr>
          <w:sz w:val="24"/>
        </w:rPr>
        <w:tab/>
      </w:r>
      <w:r>
        <w:rPr>
          <w:spacing w:val="-2"/>
          <w:sz w:val="24"/>
        </w:rPr>
        <w:t>электризации</w:t>
      </w:r>
      <w:r>
        <w:rPr>
          <w:sz w:val="24"/>
        </w:rPr>
        <w:tab/>
      </w:r>
      <w:r>
        <w:rPr>
          <w:spacing w:val="-4"/>
          <w:sz w:val="24"/>
        </w:rPr>
        <w:t>тел</w:t>
      </w:r>
      <w:r>
        <w:rPr>
          <w:sz w:val="24"/>
        </w:rPr>
        <w:tab/>
      </w:r>
      <w:r>
        <w:rPr>
          <w:spacing w:val="-2"/>
          <w:sz w:val="24"/>
        </w:rPr>
        <w:t>индукцией</w:t>
      </w:r>
      <w:r>
        <w:rPr>
          <w:sz w:val="24"/>
        </w:rPr>
        <w:tab/>
      </w:r>
      <w:r>
        <w:rPr>
          <w:spacing w:val="-10"/>
          <w:sz w:val="24"/>
        </w:rPr>
        <w:t>и</w:t>
      </w:r>
      <w:r>
        <w:rPr>
          <w:sz w:val="24"/>
        </w:rPr>
        <w:tab/>
      </w:r>
      <w:r>
        <w:rPr>
          <w:spacing w:val="-4"/>
          <w:sz w:val="24"/>
        </w:rPr>
        <w:t xml:space="preserve">при </w:t>
      </w:r>
      <w:r>
        <w:rPr>
          <w:spacing w:val="-2"/>
          <w:sz w:val="24"/>
        </w:rPr>
        <w:t>соприкосновении.</w:t>
      </w:r>
    </w:p>
    <w:p w:rsidR="00AB1E57" w:rsidRDefault="00712190" w:rsidP="00A47389">
      <w:pPr>
        <w:pStyle w:val="a4"/>
        <w:numPr>
          <w:ilvl w:val="0"/>
          <w:numId w:val="170"/>
        </w:numPr>
        <w:tabs>
          <w:tab w:val="left" w:pos="1693"/>
        </w:tabs>
        <w:ind w:left="1693" w:hanging="703"/>
        <w:rPr>
          <w:sz w:val="24"/>
        </w:rPr>
      </w:pPr>
      <w:r>
        <w:rPr>
          <w:sz w:val="24"/>
        </w:rPr>
        <w:t>Исследование</w:t>
      </w:r>
      <w:r>
        <w:rPr>
          <w:spacing w:val="-6"/>
          <w:sz w:val="24"/>
        </w:rPr>
        <w:t xml:space="preserve"> </w:t>
      </w:r>
      <w:r>
        <w:rPr>
          <w:sz w:val="24"/>
        </w:rPr>
        <w:t>действия</w:t>
      </w:r>
      <w:r>
        <w:rPr>
          <w:spacing w:val="-3"/>
          <w:sz w:val="24"/>
        </w:rPr>
        <w:t xml:space="preserve"> </w:t>
      </w:r>
      <w:r>
        <w:rPr>
          <w:sz w:val="24"/>
        </w:rPr>
        <w:t>электрического</w:t>
      </w:r>
      <w:r>
        <w:rPr>
          <w:spacing w:val="-3"/>
          <w:sz w:val="24"/>
        </w:rPr>
        <w:t xml:space="preserve"> </w:t>
      </w:r>
      <w:r>
        <w:rPr>
          <w:sz w:val="24"/>
        </w:rPr>
        <w:t>поля</w:t>
      </w:r>
      <w:r>
        <w:rPr>
          <w:spacing w:val="-3"/>
          <w:sz w:val="24"/>
        </w:rPr>
        <w:t xml:space="preserve"> </w:t>
      </w:r>
      <w:r>
        <w:rPr>
          <w:sz w:val="24"/>
        </w:rPr>
        <w:t>на</w:t>
      </w:r>
      <w:r>
        <w:rPr>
          <w:spacing w:val="-4"/>
          <w:sz w:val="24"/>
        </w:rPr>
        <w:t xml:space="preserve"> </w:t>
      </w:r>
      <w:r>
        <w:rPr>
          <w:sz w:val="24"/>
        </w:rPr>
        <w:t>проводники</w:t>
      </w:r>
      <w:r>
        <w:rPr>
          <w:spacing w:val="-3"/>
          <w:sz w:val="24"/>
        </w:rPr>
        <w:t xml:space="preserve"> </w:t>
      </w:r>
      <w:r>
        <w:rPr>
          <w:sz w:val="24"/>
        </w:rPr>
        <w:t>и</w:t>
      </w:r>
      <w:r>
        <w:rPr>
          <w:spacing w:val="-3"/>
          <w:sz w:val="24"/>
        </w:rPr>
        <w:t xml:space="preserve"> </w:t>
      </w:r>
      <w:r>
        <w:rPr>
          <w:spacing w:val="-2"/>
          <w:sz w:val="24"/>
        </w:rPr>
        <w:t>диэлектрики.</w:t>
      </w:r>
    </w:p>
    <w:p w:rsidR="00AB1E57" w:rsidRDefault="00712190" w:rsidP="00A47389">
      <w:pPr>
        <w:pStyle w:val="a4"/>
        <w:numPr>
          <w:ilvl w:val="0"/>
          <w:numId w:val="170"/>
        </w:numPr>
        <w:tabs>
          <w:tab w:val="left" w:pos="1693"/>
        </w:tabs>
        <w:ind w:left="1693" w:hanging="703"/>
        <w:rPr>
          <w:sz w:val="24"/>
        </w:rPr>
      </w:pPr>
      <w:r>
        <w:rPr>
          <w:sz w:val="24"/>
        </w:rPr>
        <w:t>Сборка</w:t>
      </w:r>
      <w:r>
        <w:rPr>
          <w:spacing w:val="-4"/>
          <w:sz w:val="24"/>
        </w:rPr>
        <w:t xml:space="preserve"> </w:t>
      </w:r>
      <w:r>
        <w:rPr>
          <w:sz w:val="24"/>
        </w:rPr>
        <w:t>и</w:t>
      </w:r>
      <w:r>
        <w:rPr>
          <w:spacing w:val="-2"/>
          <w:sz w:val="24"/>
        </w:rPr>
        <w:t xml:space="preserve"> </w:t>
      </w:r>
      <w:r>
        <w:rPr>
          <w:sz w:val="24"/>
        </w:rPr>
        <w:t>проверка</w:t>
      </w:r>
      <w:r>
        <w:rPr>
          <w:spacing w:val="-4"/>
          <w:sz w:val="24"/>
        </w:rPr>
        <w:t xml:space="preserve"> </w:t>
      </w:r>
      <w:r>
        <w:rPr>
          <w:sz w:val="24"/>
        </w:rPr>
        <w:t>работы</w:t>
      </w:r>
      <w:r>
        <w:rPr>
          <w:spacing w:val="-2"/>
          <w:sz w:val="24"/>
        </w:rPr>
        <w:t xml:space="preserve"> </w:t>
      </w:r>
      <w:r>
        <w:rPr>
          <w:sz w:val="24"/>
        </w:rPr>
        <w:t>электрической</w:t>
      </w:r>
      <w:r>
        <w:rPr>
          <w:spacing w:val="-3"/>
          <w:sz w:val="24"/>
        </w:rPr>
        <w:t xml:space="preserve"> </w:t>
      </w:r>
      <w:r>
        <w:rPr>
          <w:sz w:val="24"/>
        </w:rPr>
        <w:t>цепи</w:t>
      </w:r>
      <w:r>
        <w:rPr>
          <w:spacing w:val="-4"/>
          <w:sz w:val="24"/>
        </w:rPr>
        <w:t xml:space="preserve"> </w:t>
      </w:r>
      <w:r>
        <w:rPr>
          <w:sz w:val="24"/>
        </w:rPr>
        <w:t>постоянного</w:t>
      </w:r>
      <w:r>
        <w:rPr>
          <w:spacing w:val="-5"/>
          <w:sz w:val="24"/>
        </w:rPr>
        <w:t xml:space="preserve"> </w:t>
      </w:r>
      <w:r>
        <w:rPr>
          <w:spacing w:val="-2"/>
          <w:sz w:val="24"/>
        </w:rPr>
        <w:t>тока.</w:t>
      </w:r>
    </w:p>
    <w:p w:rsidR="00AB1E57" w:rsidRDefault="00712190" w:rsidP="00A47389">
      <w:pPr>
        <w:pStyle w:val="a4"/>
        <w:numPr>
          <w:ilvl w:val="0"/>
          <w:numId w:val="170"/>
        </w:numPr>
        <w:tabs>
          <w:tab w:val="left" w:pos="1693"/>
        </w:tabs>
        <w:ind w:left="1693" w:hanging="703"/>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3"/>
          <w:sz w:val="24"/>
        </w:rPr>
        <w:t xml:space="preserve"> </w:t>
      </w:r>
      <w:r>
        <w:rPr>
          <w:sz w:val="24"/>
        </w:rPr>
        <w:t>силы</w:t>
      </w:r>
      <w:r>
        <w:rPr>
          <w:spacing w:val="-2"/>
          <w:sz w:val="24"/>
        </w:rPr>
        <w:t xml:space="preserve"> </w:t>
      </w:r>
      <w:r>
        <w:rPr>
          <w:spacing w:val="-4"/>
          <w:sz w:val="24"/>
        </w:rPr>
        <w:t>тока.</w:t>
      </w:r>
    </w:p>
    <w:p w:rsidR="00AB1E57" w:rsidRDefault="00712190" w:rsidP="00A47389">
      <w:pPr>
        <w:pStyle w:val="a4"/>
        <w:numPr>
          <w:ilvl w:val="0"/>
          <w:numId w:val="170"/>
        </w:numPr>
        <w:tabs>
          <w:tab w:val="left" w:pos="1693"/>
        </w:tabs>
        <w:ind w:left="1693" w:hanging="703"/>
        <w:rPr>
          <w:sz w:val="24"/>
        </w:rPr>
      </w:pPr>
      <w:r>
        <w:rPr>
          <w:sz w:val="24"/>
        </w:rPr>
        <w:t>Измерение</w:t>
      </w:r>
      <w:r>
        <w:rPr>
          <w:spacing w:val="-4"/>
          <w:sz w:val="24"/>
        </w:rPr>
        <w:t xml:space="preserve"> </w:t>
      </w:r>
      <w:r>
        <w:rPr>
          <w:sz w:val="24"/>
        </w:rPr>
        <w:t>и</w:t>
      </w:r>
      <w:r>
        <w:rPr>
          <w:spacing w:val="-3"/>
          <w:sz w:val="24"/>
        </w:rPr>
        <w:t xml:space="preserve"> </w:t>
      </w:r>
      <w:r>
        <w:rPr>
          <w:sz w:val="24"/>
        </w:rPr>
        <w:t>регулирование</w:t>
      </w:r>
      <w:r>
        <w:rPr>
          <w:spacing w:val="-3"/>
          <w:sz w:val="24"/>
        </w:rPr>
        <w:t xml:space="preserve"> </w:t>
      </w:r>
      <w:r>
        <w:rPr>
          <w:spacing w:val="-2"/>
          <w:sz w:val="24"/>
        </w:rPr>
        <w:t>напряжения.</w:t>
      </w:r>
    </w:p>
    <w:p w:rsidR="00AB1E57" w:rsidRDefault="00712190" w:rsidP="00A47389">
      <w:pPr>
        <w:pStyle w:val="a4"/>
        <w:numPr>
          <w:ilvl w:val="0"/>
          <w:numId w:val="170"/>
        </w:numPr>
        <w:tabs>
          <w:tab w:val="left" w:pos="1693"/>
          <w:tab w:val="left" w:pos="3355"/>
          <w:tab w:val="left" w:pos="4870"/>
          <w:tab w:val="left" w:pos="5612"/>
          <w:tab w:val="left" w:pos="6346"/>
          <w:tab w:val="left" w:pos="7449"/>
          <w:tab w:val="left" w:pos="8222"/>
          <w:tab w:val="left" w:pos="9409"/>
        </w:tabs>
        <w:ind w:right="529" w:firstLine="707"/>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резистор,</w:t>
      </w:r>
      <w:r>
        <w:rPr>
          <w:sz w:val="24"/>
        </w:rPr>
        <w:tab/>
      </w:r>
      <w:r>
        <w:rPr>
          <w:spacing w:val="-6"/>
          <w:sz w:val="24"/>
        </w:rPr>
        <w:t xml:space="preserve">от </w:t>
      </w:r>
      <w:r>
        <w:rPr>
          <w:sz w:val="24"/>
        </w:rPr>
        <w:t>сопротивления резистора и напряжения на резисторе.</w:t>
      </w:r>
    </w:p>
    <w:p w:rsidR="00AB1E57" w:rsidRDefault="00712190" w:rsidP="00A47389">
      <w:pPr>
        <w:pStyle w:val="a4"/>
        <w:numPr>
          <w:ilvl w:val="0"/>
          <w:numId w:val="170"/>
        </w:numPr>
        <w:tabs>
          <w:tab w:val="left" w:pos="1693"/>
          <w:tab w:val="left" w:pos="2690"/>
          <w:tab w:val="left" w:pos="4825"/>
          <w:tab w:val="left" w:pos="6302"/>
          <w:tab w:val="left" w:pos="8097"/>
        </w:tabs>
        <w:ind w:right="532" w:firstLine="707"/>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электрического</w:t>
      </w:r>
      <w:r>
        <w:rPr>
          <w:sz w:val="24"/>
        </w:rPr>
        <w:tab/>
      </w:r>
      <w:r>
        <w:rPr>
          <w:spacing w:val="-2"/>
          <w:sz w:val="24"/>
        </w:rPr>
        <w:t xml:space="preserve">сопротивления </w:t>
      </w:r>
      <w:r>
        <w:rPr>
          <w:sz w:val="24"/>
        </w:rPr>
        <w:t>проводника от его длины, площади поперечного сечения и материала.</w:t>
      </w:r>
    </w:p>
    <w:p w:rsidR="00AB1E57" w:rsidRDefault="00712190" w:rsidP="00A47389">
      <w:pPr>
        <w:pStyle w:val="a4"/>
        <w:numPr>
          <w:ilvl w:val="0"/>
          <w:numId w:val="170"/>
        </w:numPr>
        <w:tabs>
          <w:tab w:val="left" w:pos="1693"/>
        </w:tabs>
        <w:spacing w:before="1"/>
        <w:ind w:right="533" w:firstLine="707"/>
        <w:rPr>
          <w:sz w:val="24"/>
        </w:rPr>
      </w:pPr>
      <w:r>
        <w:rPr>
          <w:sz w:val="24"/>
        </w:rPr>
        <w:t>Проверка правила сложения напряжений при последовательном соединении двух резисторов.</w:t>
      </w:r>
    </w:p>
    <w:p w:rsidR="00AB1E57" w:rsidRDefault="00712190" w:rsidP="00A47389">
      <w:pPr>
        <w:pStyle w:val="a4"/>
        <w:numPr>
          <w:ilvl w:val="0"/>
          <w:numId w:val="170"/>
        </w:numPr>
        <w:tabs>
          <w:tab w:val="left" w:pos="1693"/>
        </w:tabs>
        <w:ind w:left="1693" w:hanging="703"/>
        <w:rPr>
          <w:sz w:val="24"/>
        </w:rPr>
      </w:pPr>
      <w:r>
        <w:rPr>
          <w:sz w:val="24"/>
        </w:rPr>
        <w:t>Проверка</w:t>
      </w:r>
      <w:r>
        <w:rPr>
          <w:spacing w:val="-6"/>
          <w:sz w:val="24"/>
        </w:rPr>
        <w:t xml:space="preserve"> </w:t>
      </w:r>
      <w:r>
        <w:rPr>
          <w:sz w:val="24"/>
        </w:rPr>
        <w:t>правила</w:t>
      </w:r>
      <w:r>
        <w:rPr>
          <w:spacing w:val="-4"/>
          <w:sz w:val="24"/>
        </w:rPr>
        <w:t xml:space="preserve"> </w:t>
      </w:r>
      <w:r>
        <w:rPr>
          <w:sz w:val="24"/>
        </w:rPr>
        <w:t>для</w:t>
      </w:r>
      <w:r>
        <w:rPr>
          <w:spacing w:val="-2"/>
          <w:sz w:val="24"/>
        </w:rPr>
        <w:t xml:space="preserve"> </w:t>
      </w:r>
      <w:r>
        <w:rPr>
          <w:sz w:val="24"/>
        </w:rPr>
        <w:t>силы</w:t>
      </w:r>
      <w:r>
        <w:rPr>
          <w:spacing w:val="-3"/>
          <w:sz w:val="24"/>
        </w:rPr>
        <w:t xml:space="preserve"> </w:t>
      </w:r>
      <w:r>
        <w:rPr>
          <w:sz w:val="24"/>
        </w:rPr>
        <w:t>тока</w:t>
      </w:r>
      <w:r>
        <w:rPr>
          <w:spacing w:val="-4"/>
          <w:sz w:val="24"/>
        </w:rPr>
        <w:t xml:space="preserve"> </w:t>
      </w:r>
      <w:r>
        <w:rPr>
          <w:sz w:val="24"/>
        </w:rPr>
        <w:t>при</w:t>
      </w:r>
      <w:r>
        <w:rPr>
          <w:spacing w:val="-2"/>
          <w:sz w:val="24"/>
        </w:rPr>
        <w:t xml:space="preserve"> </w:t>
      </w:r>
      <w:r>
        <w:rPr>
          <w:sz w:val="24"/>
        </w:rPr>
        <w:t>параллельном</w:t>
      </w:r>
      <w:r>
        <w:rPr>
          <w:spacing w:val="-4"/>
          <w:sz w:val="24"/>
        </w:rPr>
        <w:t xml:space="preserve"> </w:t>
      </w:r>
      <w:r>
        <w:rPr>
          <w:sz w:val="24"/>
        </w:rPr>
        <w:t>соединении</w:t>
      </w:r>
      <w:r>
        <w:rPr>
          <w:spacing w:val="-2"/>
          <w:sz w:val="24"/>
        </w:rPr>
        <w:t xml:space="preserve"> резисторов.</w:t>
      </w:r>
    </w:p>
    <w:p w:rsidR="00AB1E57" w:rsidRDefault="00712190" w:rsidP="00A47389">
      <w:pPr>
        <w:pStyle w:val="a4"/>
        <w:numPr>
          <w:ilvl w:val="0"/>
          <w:numId w:val="170"/>
        </w:numPr>
        <w:tabs>
          <w:tab w:val="left" w:pos="1693"/>
        </w:tabs>
        <w:ind w:left="1693" w:hanging="703"/>
        <w:rPr>
          <w:sz w:val="24"/>
        </w:rPr>
      </w:pPr>
      <w:r>
        <w:rPr>
          <w:sz w:val="24"/>
        </w:rPr>
        <w:t>Определение</w:t>
      </w:r>
      <w:r>
        <w:rPr>
          <w:spacing w:val="-6"/>
          <w:sz w:val="24"/>
        </w:rPr>
        <w:t xml:space="preserve"> </w:t>
      </w:r>
      <w:r>
        <w:rPr>
          <w:sz w:val="24"/>
        </w:rPr>
        <w:t>работы</w:t>
      </w:r>
      <w:r>
        <w:rPr>
          <w:spacing w:val="-3"/>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идущего</w:t>
      </w:r>
      <w:r>
        <w:rPr>
          <w:spacing w:val="-3"/>
          <w:sz w:val="24"/>
        </w:rPr>
        <w:t xml:space="preserve"> </w:t>
      </w:r>
      <w:r>
        <w:rPr>
          <w:sz w:val="24"/>
        </w:rPr>
        <w:t>через</w:t>
      </w:r>
      <w:r>
        <w:rPr>
          <w:spacing w:val="-3"/>
          <w:sz w:val="24"/>
        </w:rPr>
        <w:t xml:space="preserve"> </w:t>
      </w:r>
      <w:r>
        <w:rPr>
          <w:spacing w:val="-2"/>
          <w:sz w:val="24"/>
        </w:rPr>
        <w:t>резистор.</w:t>
      </w:r>
    </w:p>
    <w:p w:rsidR="00AB1E57" w:rsidRDefault="00712190" w:rsidP="00A47389">
      <w:pPr>
        <w:pStyle w:val="a4"/>
        <w:numPr>
          <w:ilvl w:val="0"/>
          <w:numId w:val="170"/>
        </w:numPr>
        <w:tabs>
          <w:tab w:val="left" w:pos="1693"/>
        </w:tabs>
        <w:ind w:left="1693" w:hanging="703"/>
        <w:rPr>
          <w:sz w:val="24"/>
        </w:rPr>
      </w:pPr>
      <w:r>
        <w:rPr>
          <w:sz w:val="24"/>
        </w:rPr>
        <w:t>Определение</w:t>
      </w:r>
      <w:r>
        <w:rPr>
          <w:spacing w:val="-7"/>
          <w:sz w:val="24"/>
        </w:rPr>
        <w:t xml:space="preserve"> </w:t>
      </w:r>
      <w:r>
        <w:rPr>
          <w:sz w:val="24"/>
        </w:rPr>
        <w:t>мощности</w:t>
      </w:r>
      <w:r>
        <w:rPr>
          <w:spacing w:val="-2"/>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выделяемой</w:t>
      </w:r>
      <w:r>
        <w:rPr>
          <w:spacing w:val="-3"/>
          <w:sz w:val="24"/>
        </w:rPr>
        <w:t xml:space="preserve"> </w:t>
      </w:r>
      <w:r>
        <w:rPr>
          <w:sz w:val="24"/>
        </w:rPr>
        <w:t>на</w:t>
      </w:r>
      <w:r>
        <w:rPr>
          <w:spacing w:val="-4"/>
          <w:sz w:val="24"/>
        </w:rPr>
        <w:t xml:space="preserve"> </w:t>
      </w:r>
      <w:r>
        <w:rPr>
          <w:spacing w:val="-2"/>
          <w:sz w:val="24"/>
        </w:rPr>
        <w:t>резисторе.</w:t>
      </w:r>
    </w:p>
    <w:p w:rsidR="00AB1E57" w:rsidRDefault="00712190" w:rsidP="00A47389">
      <w:pPr>
        <w:pStyle w:val="a4"/>
        <w:numPr>
          <w:ilvl w:val="0"/>
          <w:numId w:val="170"/>
        </w:numPr>
        <w:tabs>
          <w:tab w:val="left" w:pos="1693"/>
          <w:tab w:val="left" w:pos="3343"/>
          <w:tab w:val="left" w:pos="4846"/>
          <w:tab w:val="left" w:pos="5576"/>
          <w:tab w:val="left" w:pos="6298"/>
          <w:tab w:val="left" w:pos="7389"/>
          <w:tab w:val="left" w:pos="8150"/>
          <w:tab w:val="left" w:pos="9409"/>
        </w:tabs>
        <w:ind w:right="530" w:firstLine="707"/>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лампочку,</w:t>
      </w:r>
      <w:r>
        <w:rPr>
          <w:sz w:val="24"/>
        </w:rPr>
        <w:tab/>
      </w:r>
      <w:r>
        <w:rPr>
          <w:spacing w:val="-6"/>
          <w:sz w:val="24"/>
        </w:rPr>
        <w:t xml:space="preserve">от </w:t>
      </w:r>
      <w:r>
        <w:rPr>
          <w:sz w:val="24"/>
        </w:rPr>
        <w:t>напряжения на ней.</w:t>
      </w:r>
    </w:p>
    <w:p w:rsidR="00AB1E57" w:rsidRDefault="00712190" w:rsidP="00A47389">
      <w:pPr>
        <w:pStyle w:val="a4"/>
        <w:numPr>
          <w:ilvl w:val="0"/>
          <w:numId w:val="170"/>
        </w:numPr>
        <w:tabs>
          <w:tab w:val="left" w:pos="1693"/>
        </w:tabs>
        <w:ind w:left="1693" w:hanging="703"/>
        <w:rPr>
          <w:sz w:val="24"/>
        </w:rPr>
      </w:pPr>
      <w:r>
        <w:rPr>
          <w:sz w:val="24"/>
        </w:rPr>
        <w:t>Определение</w:t>
      </w:r>
      <w:r>
        <w:rPr>
          <w:spacing w:val="-4"/>
          <w:sz w:val="24"/>
        </w:rPr>
        <w:t xml:space="preserve"> </w:t>
      </w:r>
      <w:r>
        <w:rPr>
          <w:sz w:val="24"/>
        </w:rPr>
        <w:t>КПД</w:t>
      </w:r>
      <w:r>
        <w:rPr>
          <w:spacing w:val="-3"/>
          <w:sz w:val="24"/>
        </w:rPr>
        <w:t xml:space="preserve"> </w:t>
      </w:r>
      <w:r>
        <w:rPr>
          <w:spacing w:val="-2"/>
          <w:sz w:val="24"/>
        </w:rPr>
        <w:t>нагревателя.</w:t>
      </w:r>
    </w:p>
    <w:p w:rsidR="00AB1E57" w:rsidRDefault="00712190" w:rsidP="00A47389">
      <w:pPr>
        <w:pStyle w:val="a4"/>
        <w:numPr>
          <w:ilvl w:val="0"/>
          <w:numId w:val="170"/>
        </w:numPr>
        <w:tabs>
          <w:tab w:val="left" w:pos="1693"/>
        </w:tabs>
        <w:ind w:left="1693" w:hanging="703"/>
        <w:rPr>
          <w:sz w:val="24"/>
        </w:rPr>
      </w:pPr>
      <w:r>
        <w:rPr>
          <w:sz w:val="24"/>
        </w:rPr>
        <w:t>Исследование</w:t>
      </w:r>
      <w:r>
        <w:rPr>
          <w:spacing w:val="-9"/>
          <w:sz w:val="24"/>
        </w:rPr>
        <w:t xml:space="preserve"> </w:t>
      </w:r>
      <w:r>
        <w:rPr>
          <w:sz w:val="24"/>
        </w:rPr>
        <w:t>магнитного</w:t>
      </w:r>
      <w:r>
        <w:rPr>
          <w:spacing w:val="-5"/>
          <w:sz w:val="24"/>
        </w:rPr>
        <w:t xml:space="preserve"> </w:t>
      </w:r>
      <w:r>
        <w:rPr>
          <w:sz w:val="24"/>
        </w:rPr>
        <w:t>взаимодействия</w:t>
      </w:r>
      <w:r>
        <w:rPr>
          <w:spacing w:val="-5"/>
          <w:sz w:val="24"/>
        </w:rPr>
        <w:t xml:space="preserve"> </w:t>
      </w:r>
      <w:r>
        <w:rPr>
          <w:sz w:val="24"/>
        </w:rPr>
        <w:t>постоянных</w:t>
      </w:r>
      <w:r>
        <w:rPr>
          <w:spacing w:val="-5"/>
          <w:sz w:val="24"/>
        </w:rPr>
        <w:t xml:space="preserve"> </w:t>
      </w:r>
      <w:r>
        <w:rPr>
          <w:spacing w:val="-2"/>
          <w:sz w:val="24"/>
        </w:rPr>
        <w:t>магнитов.</w:t>
      </w:r>
    </w:p>
    <w:p w:rsidR="00AB1E57" w:rsidRDefault="00712190" w:rsidP="00A47389">
      <w:pPr>
        <w:pStyle w:val="a4"/>
        <w:numPr>
          <w:ilvl w:val="0"/>
          <w:numId w:val="170"/>
        </w:numPr>
        <w:tabs>
          <w:tab w:val="left" w:pos="1693"/>
        </w:tabs>
        <w:ind w:right="534" w:firstLine="707"/>
        <w:rPr>
          <w:sz w:val="24"/>
        </w:rPr>
      </w:pPr>
      <w:r>
        <w:rPr>
          <w:sz w:val="24"/>
        </w:rPr>
        <w:t>Изучение</w:t>
      </w:r>
      <w:r>
        <w:rPr>
          <w:spacing w:val="40"/>
          <w:sz w:val="24"/>
        </w:rPr>
        <w:t xml:space="preserve"> </w:t>
      </w:r>
      <w:r>
        <w:rPr>
          <w:sz w:val="24"/>
        </w:rPr>
        <w:t>магнитного</w:t>
      </w:r>
      <w:r>
        <w:rPr>
          <w:spacing w:val="40"/>
          <w:sz w:val="24"/>
        </w:rPr>
        <w:t xml:space="preserve"> </w:t>
      </w:r>
      <w:r>
        <w:rPr>
          <w:sz w:val="24"/>
        </w:rPr>
        <w:t>поля</w:t>
      </w:r>
      <w:r>
        <w:rPr>
          <w:spacing w:val="40"/>
          <w:sz w:val="24"/>
        </w:rPr>
        <w:t xml:space="preserve"> </w:t>
      </w:r>
      <w:r>
        <w:rPr>
          <w:sz w:val="24"/>
        </w:rPr>
        <w:t>постоянных</w:t>
      </w:r>
      <w:r>
        <w:rPr>
          <w:spacing w:val="40"/>
          <w:sz w:val="24"/>
        </w:rPr>
        <w:t xml:space="preserve"> </w:t>
      </w:r>
      <w:r>
        <w:rPr>
          <w:sz w:val="24"/>
        </w:rPr>
        <w:t>магнитов</w:t>
      </w:r>
      <w:r>
        <w:rPr>
          <w:spacing w:val="40"/>
          <w:sz w:val="24"/>
        </w:rPr>
        <w:t xml:space="preserve"> </w:t>
      </w:r>
      <w:r>
        <w:rPr>
          <w:sz w:val="24"/>
        </w:rPr>
        <w:t>при</w:t>
      </w:r>
      <w:r>
        <w:rPr>
          <w:spacing w:val="40"/>
          <w:sz w:val="24"/>
        </w:rPr>
        <w:t xml:space="preserve"> </w:t>
      </w:r>
      <w:r>
        <w:rPr>
          <w:sz w:val="24"/>
        </w:rPr>
        <w:t>их</w:t>
      </w:r>
      <w:r>
        <w:rPr>
          <w:spacing w:val="40"/>
          <w:sz w:val="24"/>
        </w:rPr>
        <w:t xml:space="preserve"> </w:t>
      </w:r>
      <w:r>
        <w:rPr>
          <w:sz w:val="24"/>
        </w:rPr>
        <w:t>объединении</w:t>
      </w:r>
      <w:r>
        <w:rPr>
          <w:spacing w:val="40"/>
          <w:sz w:val="24"/>
        </w:rPr>
        <w:t xml:space="preserve"> </w:t>
      </w:r>
      <w:r>
        <w:rPr>
          <w:sz w:val="24"/>
        </w:rPr>
        <w:t xml:space="preserve">и </w:t>
      </w:r>
      <w:r>
        <w:rPr>
          <w:spacing w:val="-2"/>
          <w:sz w:val="24"/>
        </w:rPr>
        <w:t>разделении.</w:t>
      </w:r>
    </w:p>
    <w:p w:rsidR="00AB1E57" w:rsidRDefault="00712190" w:rsidP="00A47389">
      <w:pPr>
        <w:pStyle w:val="a4"/>
        <w:numPr>
          <w:ilvl w:val="0"/>
          <w:numId w:val="170"/>
        </w:numPr>
        <w:tabs>
          <w:tab w:val="left" w:pos="1693"/>
        </w:tabs>
        <w:ind w:left="1693" w:hanging="703"/>
        <w:rPr>
          <w:sz w:val="24"/>
        </w:rPr>
      </w:pPr>
      <w:r>
        <w:rPr>
          <w:sz w:val="24"/>
        </w:rPr>
        <w:t>Исследование</w:t>
      </w:r>
      <w:r>
        <w:rPr>
          <w:spacing w:val="-4"/>
          <w:sz w:val="24"/>
        </w:rPr>
        <w:t xml:space="preserve"> </w:t>
      </w:r>
      <w:r>
        <w:rPr>
          <w:sz w:val="24"/>
        </w:rPr>
        <w:t>действия</w:t>
      </w:r>
      <w:r>
        <w:rPr>
          <w:spacing w:val="-3"/>
          <w:sz w:val="24"/>
        </w:rPr>
        <w:t xml:space="preserve"> </w:t>
      </w:r>
      <w:r>
        <w:rPr>
          <w:sz w:val="24"/>
        </w:rPr>
        <w:t>электрического</w:t>
      </w:r>
      <w:r>
        <w:rPr>
          <w:spacing w:val="-3"/>
          <w:sz w:val="24"/>
        </w:rPr>
        <w:t xml:space="preserve"> </w:t>
      </w:r>
      <w:r>
        <w:rPr>
          <w:sz w:val="24"/>
        </w:rPr>
        <w:t>тока</w:t>
      </w:r>
      <w:r>
        <w:rPr>
          <w:spacing w:val="-4"/>
          <w:sz w:val="24"/>
        </w:rPr>
        <w:t xml:space="preserve"> </w:t>
      </w:r>
      <w:r>
        <w:rPr>
          <w:sz w:val="24"/>
        </w:rPr>
        <w:t>на</w:t>
      </w:r>
      <w:r>
        <w:rPr>
          <w:spacing w:val="-7"/>
          <w:sz w:val="24"/>
        </w:rPr>
        <w:t xml:space="preserve"> </w:t>
      </w:r>
      <w:r>
        <w:rPr>
          <w:sz w:val="24"/>
        </w:rPr>
        <w:t>магнитную</w:t>
      </w:r>
      <w:r>
        <w:rPr>
          <w:spacing w:val="-2"/>
          <w:sz w:val="24"/>
        </w:rPr>
        <w:t xml:space="preserve"> стрелку.</w:t>
      </w:r>
    </w:p>
    <w:p w:rsidR="00AB1E57" w:rsidRDefault="00712190" w:rsidP="00A47389">
      <w:pPr>
        <w:pStyle w:val="a4"/>
        <w:numPr>
          <w:ilvl w:val="0"/>
          <w:numId w:val="170"/>
        </w:numPr>
        <w:tabs>
          <w:tab w:val="left" w:pos="1693"/>
        </w:tabs>
        <w:ind w:right="531" w:firstLine="707"/>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силы</w:t>
      </w:r>
      <w:r>
        <w:rPr>
          <w:spacing w:val="40"/>
          <w:sz w:val="24"/>
        </w:rPr>
        <w:t xml:space="preserve"> </w:t>
      </w:r>
      <w:r>
        <w:rPr>
          <w:sz w:val="24"/>
        </w:rPr>
        <w:t>взаимодействия</w:t>
      </w:r>
      <w:r>
        <w:rPr>
          <w:spacing w:val="40"/>
          <w:sz w:val="24"/>
        </w:rPr>
        <w:t xml:space="preserve"> </w:t>
      </w:r>
      <w:r>
        <w:rPr>
          <w:sz w:val="24"/>
        </w:rPr>
        <w:t>катушки</w:t>
      </w:r>
      <w:r>
        <w:rPr>
          <w:spacing w:val="40"/>
          <w:sz w:val="24"/>
        </w:rPr>
        <w:t xml:space="preserve"> </w:t>
      </w:r>
      <w:r>
        <w:rPr>
          <w:sz w:val="24"/>
        </w:rPr>
        <w:t>с током и магнита от силы тока и направления тока в катушке.</w:t>
      </w:r>
    </w:p>
    <w:p w:rsidR="00AB1E57" w:rsidRDefault="00712190" w:rsidP="00A47389">
      <w:pPr>
        <w:pStyle w:val="a4"/>
        <w:numPr>
          <w:ilvl w:val="0"/>
          <w:numId w:val="170"/>
        </w:numPr>
        <w:tabs>
          <w:tab w:val="left" w:pos="1693"/>
        </w:tabs>
        <w:ind w:left="1693" w:hanging="703"/>
        <w:rPr>
          <w:sz w:val="24"/>
        </w:rPr>
      </w:pPr>
      <w:r>
        <w:rPr>
          <w:sz w:val="24"/>
        </w:rPr>
        <w:t>Изучение</w:t>
      </w:r>
      <w:r>
        <w:rPr>
          <w:spacing w:val="-3"/>
          <w:sz w:val="24"/>
        </w:rPr>
        <w:t xml:space="preserve"> </w:t>
      </w:r>
      <w:r>
        <w:rPr>
          <w:sz w:val="24"/>
        </w:rPr>
        <w:t>действия</w:t>
      </w:r>
      <w:r>
        <w:rPr>
          <w:spacing w:val="-2"/>
          <w:sz w:val="24"/>
        </w:rPr>
        <w:t xml:space="preserve"> </w:t>
      </w:r>
      <w:r>
        <w:rPr>
          <w:sz w:val="24"/>
        </w:rPr>
        <w:t>магнитного</w:t>
      </w:r>
      <w:r>
        <w:rPr>
          <w:spacing w:val="-2"/>
          <w:sz w:val="24"/>
        </w:rPr>
        <w:t xml:space="preserve"> </w:t>
      </w:r>
      <w:r>
        <w:rPr>
          <w:sz w:val="24"/>
        </w:rPr>
        <w:t>поля</w:t>
      </w:r>
      <w:r>
        <w:rPr>
          <w:spacing w:val="-5"/>
          <w:sz w:val="24"/>
        </w:rPr>
        <w:t xml:space="preserve"> </w:t>
      </w:r>
      <w:r>
        <w:rPr>
          <w:sz w:val="24"/>
        </w:rPr>
        <w:t>на</w:t>
      </w:r>
      <w:r>
        <w:rPr>
          <w:spacing w:val="-3"/>
          <w:sz w:val="24"/>
        </w:rPr>
        <w:t xml:space="preserve"> </w:t>
      </w:r>
      <w:r>
        <w:rPr>
          <w:sz w:val="24"/>
        </w:rPr>
        <w:t>проводник</w:t>
      </w:r>
      <w:r>
        <w:rPr>
          <w:spacing w:val="-2"/>
          <w:sz w:val="24"/>
        </w:rPr>
        <w:t xml:space="preserve"> </w:t>
      </w:r>
      <w:r>
        <w:rPr>
          <w:sz w:val="24"/>
        </w:rPr>
        <w:t>с</w:t>
      </w:r>
      <w:r>
        <w:rPr>
          <w:spacing w:val="-2"/>
          <w:sz w:val="24"/>
        </w:rPr>
        <w:t xml:space="preserve"> током.</w:t>
      </w:r>
    </w:p>
    <w:p w:rsidR="00AB1E57" w:rsidRDefault="00712190" w:rsidP="00A47389">
      <w:pPr>
        <w:pStyle w:val="a4"/>
        <w:numPr>
          <w:ilvl w:val="0"/>
          <w:numId w:val="170"/>
        </w:numPr>
        <w:tabs>
          <w:tab w:val="left" w:pos="1693"/>
        </w:tabs>
        <w:ind w:left="1693" w:hanging="703"/>
        <w:rPr>
          <w:sz w:val="24"/>
        </w:rPr>
      </w:pPr>
      <w:r>
        <w:rPr>
          <w:sz w:val="24"/>
        </w:rPr>
        <w:t>Конструирование</w:t>
      </w:r>
      <w:r>
        <w:rPr>
          <w:spacing w:val="-8"/>
          <w:sz w:val="24"/>
        </w:rPr>
        <w:t xml:space="preserve"> </w:t>
      </w:r>
      <w:r>
        <w:rPr>
          <w:sz w:val="24"/>
        </w:rPr>
        <w:t>и</w:t>
      </w:r>
      <w:r>
        <w:rPr>
          <w:spacing w:val="-3"/>
          <w:sz w:val="24"/>
        </w:rPr>
        <w:t xml:space="preserve"> </w:t>
      </w:r>
      <w:r>
        <w:rPr>
          <w:sz w:val="24"/>
        </w:rPr>
        <w:t>изучение</w:t>
      </w:r>
      <w:r>
        <w:rPr>
          <w:spacing w:val="-5"/>
          <w:sz w:val="24"/>
        </w:rPr>
        <w:t xml:space="preserve"> </w:t>
      </w:r>
      <w:r>
        <w:rPr>
          <w:sz w:val="24"/>
        </w:rPr>
        <w:t>работы</w:t>
      </w:r>
      <w:r>
        <w:rPr>
          <w:spacing w:val="-3"/>
          <w:sz w:val="24"/>
        </w:rPr>
        <w:t xml:space="preserve"> </w:t>
      </w:r>
      <w:r>
        <w:rPr>
          <w:spacing w:val="-2"/>
          <w:sz w:val="24"/>
        </w:rPr>
        <w:t>электродвигателя.</w:t>
      </w:r>
    </w:p>
    <w:p w:rsidR="00AB1E57" w:rsidRDefault="00712190" w:rsidP="00A47389">
      <w:pPr>
        <w:pStyle w:val="a4"/>
        <w:numPr>
          <w:ilvl w:val="0"/>
          <w:numId w:val="170"/>
        </w:numPr>
        <w:tabs>
          <w:tab w:val="left" w:pos="1693"/>
        </w:tabs>
        <w:ind w:left="1693" w:hanging="703"/>
        <w:rPr>
          <w:sz w:val="24"/>
        </w:rPr>
      </w:pPr>
      <w:r>
        <w:rPr>
          <w:sz w:val="24"/>
        </w:rPr>
        <w:t>Измерение</w:t>
      </w:r>
      <w:r>
        <w:rPr>
          <w:spacing w:val="-6"/>
          <w:sz w:val="24"/>
        </w:rPr>
        <w:t xml:space="preserve"> </w:t>
      </w:r>
      <w:r>
        <w:rPr>
          <w:sz w:val="24"/>
        </w:rPr>
        <w:t>КПД</w:t>
      </w:r>
      <w:r>
        <w:rPr>
          <w:spacing w:val="-5"/>
          <w:sz w:val="24"/>
        </w:rPr>
        <w:t xml:space="preserve"> </w:t>
      </w:r>
      <w:r>
        <w:rPr>
          <w:sz w:val="24"/>
        </w:rPr>
        <w:t>электродвигательной</w:t>
      </w:r>
      <w:r>
        <w:rPr>
          <w:spacing w:val="-4"/>
          <w:sz w:val="24"/>
        </w:rPr>
        <w:t xml:space="preserve"> </w:t>
      </w:r>
      <w:r>
        <w:rPr>
          <w:spacing w:val="-2"/>
          <w:sz w:val="24"/>
        </w:rPr>
        <w:t>установки.</w:t>
      </w:r>
    </w:p>
    <w:p w:rsidR="00AB1E57" w:rsidRDefault="00712190" w:rsidP="00A47389">
      <w:pPr>
        <w:pStyle w:val="a4"/>
        <w:numPr>
          <w:ilvl w:val="0"/>
          <w:numId w:val="170"/>
        </w:numPr>
        <w:tabs>
          <w:tab w:val="left" w:pos="1693"/>
          <w:tab w:val="left" w:pos="2767"/>
          <w:tab w:val="left" w:pos="3362"/>
          <w:tab w:val="left" w:pos="5173"/>
          <w:tab w:val="left" w:pos="6336"/>
          <w:tab w:val="left" w:pos="8567"/>
        </w:tabs>
        <w:ind w:right="529" w:firstLine="707"/>
        <w:rPr>
          <w:sz w:val="24"/>
        </w:rPr>
      </w:pPr>
      <w:r>
        <w:rPr>
          <w:spacing w:val="-4"/>
          <w:sz w:val="24"/>
        </w:rPr>
        <w:t>Опыты</w:t>
      </w:r>
      <w:r>
        <w:rPr>
          <w:sz w:val="24"/>
        </w:rPr>
        <w:tab/>
      </w:r>
      <w:r>
        <w:rPr>
          <w:spacing w:val="-6"/>
          <w:sz w:val="24"/>
        </w:rPr>
        <w:t>по</w:t>
      </w:r>
      <w:r>
        <w:rPr>
          <w:sz w:val="24"/>
        </w:rPr>
        <w:tab/>
      </w:r>
      <w:r>
        <w:rPr>
          <w:spacing w:val="-2"/>
          <w:sz w:val="24"/>
        </w:rPr>
        <w:t>исследованию</w:t>
      </w:r>
      <w:r>
        <w:rPr>
          <w:sz w:val="24"/>
        </w:rPr>
        <w:tab/>
      </w:r>
      <w:r>
        <w:rPr>
          <w:spacing w:val="-2"/>
          <w:sz w:val="24"/>
        </w:rPr>
        <w:t>явления</w:t>
      </w:r>
      <w:r>
        <w:rPr>
          <w:sz w:val="24"/>
        </w:rPr>
        <w:tab/>
      </w:r>
      <w:r>
        <w:rPr>
          <w:spacing w:val="-2"/>
          <w:sz w:val="24"/>
        </w:rPr>
        <w:t>электромагнитной</w:t>
      </w:r>
      <w:r>
        <w:rPr>
          <w:sz w:val="24"/>
        </w:rPr>
        <w:tab/>
      </w:r>
      <w:r>
        <w:rPr>
          <w:spacing w:val="-2"/>
          <w:sz w:val="24"/>
        </w:rPr>
        <w:t xml:space="preserve">индукции: </w:t>
      </w:r>
      <w:r>
        <w:rPr>
          <w:sz w:val="24"/>
        </w:rPr>
        <w:t>исследование изменений значения и направления индукционного тока.</w:t>
      </w:r>
    </w:p>
    <w:p w:rsidR="00AB1E57" w:rsidRDefault="00712190">
      <w:pPr>
        <w:pStyle w:val="1"/>
        <w:tabs>
          <w:tab w:val="left" w:pos="1693"/>
        </w:tabs>
        <w:ind w:left="990" w:firstLine="0"/>
      </w:pPr>
      <w:r>
        <w:rPr>
          <w:spacing w:val="-10"/>
        </w:rPr>
        <w:t>9</w:t>
      </w:r>
      <w:r>
        <w:tab/>
      </w:r>
      <w:r>
        <w:rPr>
          <w:spacing w:val="-2"/>
        </w:rPr>
        <w:t>КЛАСС</w:t>
      </w:r>
    </w:p>
    <w:p w:rsidR="00AB1E57" w:rsidRDefault="00712190">
      <w:pPr>
        <w:pStyle w:val="a3"/>
        <w:ind w:left="990" w:firstLine="0"/>
      </w:pPr>
      <w:r>
        <w:t>Раздел</w:t>
      </w:r>
      <w:r>
        <w:rPr>
          <w:spacing w:val="-3"/>
        </w:rPr>
        <w:t xml:space="preserve"> </w:t>
      </w:r>
      <w:r>
        <w:t>8.</w:t>
      </w:r>
      <w:r>
        <w:rPr>
          <w:spacing w:val="-2"/>
        </w:rPr>
        <w:t xml:space="preserve"> </w:t>
      </w:r>
      <w:r>
        <w:t>Механические</w:t>
      </w:r>
      <w:r>
        <w:rPr>
          <w:spacing w:val="-3"/>
        </w:rPr>
        <w:t xml:space="preserve"> </w:t>
      </w:r>
      <w:r>
        <w:rPr>
          <w:spacing w:val="-2"/>
        </w:rPr>
        <w:t>явления</w:t>
      </w:r>
    </w:p>
    <w:p w:rsidR="00AB1E57" w:rsidRDefault="00712190">
      <w:pPr>
        <w:pStyle w:val="a3"/>
        <w:ind w:right="531"/>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AB1E57" w:rsidRDefault="00712190">
      <w:pPr>
        <w:pStyle w:val="a3"/>
        <w:spacing w:before="1"/>
        <w:ind w:left="990" w:firstLine="0"/>
      </w:pPr>
      <w:r>
        <w:t>Ускорение.</w:t>
      </w:r>
      <w:r>
        <w:rPr>
          <w:spacing w:val="40"/>
        </w:rPr>
        <w:t xml:space="preserve">  </w:t>
      </w:r>
      <w:r>
        <w:t>Равноускоренное</w:t>
      </w:r>
      <w:r>
        <w:rPr>
          <w:spacing w:val="42"/>
        </w:rPr>
        <w:t xml:space="preserve">  </w:t>
      </w:r>
      <w:r>
        <w:t>прямолинейное</w:t>
      </w:r>
      <w:r>
        <w:rPr>
          <w:spacing w:val="42"/>
        </w:rPr>
        <w:t xml:space="preserve">  </w:t>
      </w:r>
      <w:r>
        <w:t>движение.</w:t>
      </w:r>
      <w:r>
        <w:rPr>
          <w:spacing w:val="42"/>
        </w:rPr>
        <w:t xml:space="preserve">  </w:t>
      </w:r>
      <w:r>
        <w:t>Свободное</w:t>
      </w:r>
      <w:r>
        <w:rPr>
          <w:spacing w:val="42"/>
        </w:rPr>
        <w:t xml:space="preserve">  </w:t>
      </w:r>
      <w:r>
        <w:rPr>
          <w:spacing w:val="-2"/>
        </w:rPr>
        <w:t>падение.</w:t>
      </w:r>
    </w:p>
    <w:p w:rsidR="00AB1E57" w:rsidRDefault="00712190">
      <w:pPr>
        <w:pStyle w:val="a3"/>
        <w:ind w:firstLine="0"/>
      </w:pPr>
      <w:r>
        <w:t>Опыты</w:t>
      </w:r>
      <w:r>
        <w:rPr>
          <w:spacing w:val="-1"/>
        </w:rPr>
        <w:t xml:space="preserve"> </w:t>
      </w:r>
      <w:r>
        <w:rPr>
          <w:spacing w:val="-2"/>
        </w:rPr>
        <w:t>Галилея.</w:t>
      </w:r>
    </w:p>
    <w:p w:rsidR="00AB1E57" w:rsidRDefault="00712190">
      <w:pPr>
        <w:pStyle w:val="a3"/>
        <w:ind w:right="535"/>
      </w:pPr>
      <w:r>
        <w:t>Равномерное движение по окружности. Период и частота обращения. Линейная и угловая скорости. Центростремительное ускорение.</w:t>
      </w:r>
    </w:p>
    <w:p w:rsidR="00AB1E57" w:rsidRDefault="00712190">
      <w:pPr>
        <w:pStyle w:val="a3"/>
        <w:ind w:right="533"/>
      </w:pPr>
      <w:r>
        <w:t>Первый закон Ньютона. Второй закон Ньютона. Третий закон Ньютона. Принцип суперпозиции сил.</w:t>
      </w:r>
    </w:p>
    <w:p w:rsidR="00AB1E57" w:rsidRDefault="00712190">
      <w:pPr>
        <w:pStyle w:val="a3"/>
        <w:ind w:right="536"/>
      </w:pPr>
      <w:r>
        <w:t>Сила упругости. Закон Гука. Сила трения: сила трения скольжения, сила трения покоя, другие виды трения.</w:t>
      </w:r>
    </w:p>
    <w:p w:rsidR="00AB1E57" w:rsidRDefault="00712190">
      <w:pPr>
        <w:pStyle w:val="a3"/>
        <w:ind w:right="531"/>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Pr>
          <w:spacing w:val="-2"/>
        </w:rPr>
        <w:t>перегрузки.</w:t>
      </w:r>
    </w:p>
    <w:p w:rsidR="00AB1E57" w:rsidRDefault="00712190">
      <w:pPr>
        <w:pStyle w:val="a3"/>
        <w:spacing w:before="1"/>
        <w:ind w:right="534"/>
      </w:pPr>
      <w:r>
        <w:t>Равновесие материальной точки. Абсолютно твёрдое тело. Равновесие твёрдого тела с закреплённой осью вращения. Момент силы. Центр тяжести.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Импульс</w:t>
      </w:r>
      <w:r>
        <w:rPr>
          <w:spacing w:val="33"/>
        </w:rPr>
        <w:t xml:space="preserve"> </w:t>
      </w:r>
      <w:r>
        <w:t>тела.</w:t>
      </w:r>
      <w:r>
        <w:rPr>
          <w:spacing w:val="36"/>
        </w:rPr>
        <w:t xml:space="preserve"> </w:t>
      </w:r>
      <w:r>
        <w:t>Изменение</w:t>
      </w:r>
      <w:r>
        <w:rPr>
          <w:spacing w:val="36"/>
        </w:rPr>
        <w:t xml:space="preserve"> </w:t>
      </w:r>
      <w:r>
        <w:t>импульса.</w:t>
      </w:r>
      <w:r>
        <w:rPr>
          <w:spacing w:val="36"/>
        </w:rPr>
        <w:t xml:space="preserve"> </w:t>
      </w:r>
      <w:r>
        <w:t>Импульс</w:t>
      </w:r>
      <w:r>
        <w:rPr>
          <w:spacing w:val="35"/>
        </w:rPr>
        <w:t xml:space="preserve"> </w:t>
      </w:r>
      <w:r>
        <w:t>силы.</w:t>
      </w:r>
      <w:r>
        <w:rPr>
          <w:spacing w:val="37"/>
        </w:rPr>
        <w:t xml:space="preserve"> </w:t>
      </w:r>
      <w:r>
        <w:t>Закон</w:t>
      </w:r>
      <w:r>
        <w:rPr>
          <w:spacing w:val="37"/>
        </w:rPr>
        <w:t xml:space="preserve"> </w:t>
      </w:r>
      <w:r>
        <w:t>сохранения</w:t>
      </w:r>
      <w:r>
        <w:rPr>
          <w:spacing w:val="35"/>
        </w:rPr>
        <w:t xml:space="preserve"> </w:t>
      </w:r>
      <w:r>
        <w:rPr>
          <w:spacing w:val="-2"/>
        </w:rPr>
        <w:t>импульса.</w:t>
      </w:r>
    </w:p>
    <w:p w:rsidR="00AB1E57" w:rsidRDefault="00712190">
      <w:pPr>
        <w:pStyle w:val="a3"/>
        <w:ind w:firstLine="0"/>
      </w:pPr>
      <w:r>
        <w:t>Реактивное</w:t>
      </w:r>
      <w:r>
        <w:rPr>
          <w:spacing w:val="-6"/>
        </w:rPr>
        <w:t xml:space="preserve"> </w:t>
      </w:r>
      <w:r>
        <w:t>движение</w:t>
      </w:r>
      <w:r>
        <w:rPr>
          <w:spacing w:val="-5"/>
        </w:rPr>
        <w:t xml:space="preserve"> </w:t>
      </w:r>
      <w:r>
        <w:rPr>
          <w:spacing w:val="-2"/>
        </w:rPr>
        <w:t>(МС).</w:t>
      </w:r>
    </w:p>
    <w:p w:rsidR="00AB1E57" w:rsidRDefault="00712190">
      <w:pPr>
        <w:pStyle w:val="a3"/>
        <w:spacing w:before="1"/>
        <w:ind w:right="53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69"/>
        </w:numPr>
        <w:tabs>
          <w:tab w:val="left" w:pos="1693"/>
          <w:tab w:val="left" w:pos="3189"/>
          <w:tab w:val="left" w:pos="4921"/>
          <w:tab w:val="left" w:pos="6130"/>
          <w:tab w:val="left" w:pos="6768"/>
          <w:tab w:val="left" w:pos="8370"/>
          <w:tab w:val="left" w:pos="9301"/>
        </w:tabs>
        <w:ind w:right="531" w:firstLine="707"/>
        <w:rPr>
          <w:sz w:val="24"/>
        </w:rPr>
      </w:pPr>
      <w:r>
        <w:rPr>
          <w:spacing w:val="-2"/>
          <w:sz w:val="24"/>
        </w:rPr>
        <w:t>Наблюдение</w:t>
      </w:r>
      <w:r>
        <w:rPr>
          <w:sz w:val="24"/>
        </w:rPr>
        <w:tab/>
      </w:r>
      <w:r>
        <w:rPr>
          <w:spacing w:val="-2"/>
          <w:sz w:val="24"/>
        </w:rPr>
        <w:t>механического</w:t>
      </w:r>
      <w:r>
        <w:rPr>
          <w:sz w:val="24"/>
        </w:rPr>
        <w:tab/>
      </w:r>
      <w:r>
        <w:rPr>
          <w:spacing w:val="-2"/>
          <w:sz w:val="24"/>
        </w:rPr>
        <w:t>движения</w:t>
      </w:r>
      <w:r>
        <w:rPr>
          <w:sz w:val="24"/>
        </w:rPr>
        <w:tab/>
      </w:r>
      <w:r>
        <w:rPr>
          <w:spacing w:val="-4"/>
          <w:sz w:val="24"/>
        </w:rPr>
        <w:t>тела</w:t>
      </w:r>
      <w:r>
        <w:rPr>
          <w:sz w:val="24"/>
        </w:rPr>
        <w:tab/>
      </w:r>
      <w:r>
        <w:rPr>
          <w:spacing w:val="-2"/>
          <w:sz w:val="24"/>
        </w:rPr>
        <w:t>относительно</w:t>
      </w:r>
      <w:r>
        <w:rPr>
          <w:sz w:val="24"/>
        </w:rPr>
        <w:tab/>
      </w:r>
      <w:r>
        <w:rPr>
          <w:spacing w:val="-2"/>
          <w:sz w:val="24"/>
        </w:rPr>
        <w:t>разных</w:t>
      </w:r>
      <w:r>
        <w:rPr>
          <w:sz w:val="24"/>
        </w:rPr>
        <w:tab/>
      </w:r>
      <w:r>
        <w:rPr>
          <w:spacing w:val="-4"/>
          <w:sz w:val="24"/>
        </w:rPr>
        <w:t xml:space="preserve">тел </w:t>
      </w:r>
      <w:r>
        <w:rPr>
          <w:spacing w:val="-2"/>
          <w:sz w:val="24"/>
        </w:rPr>
        <w:t>отсчёта.</w:t>
      </w:r>
    </w:p>
    <w:p w:rsidR="00AB1E57" w:rsidRDefault="00712190" w:rsidP="00A47389">
      <w:pPr>
        <w:pStyle w:val="a4"/>
        <w:numPr>
          <w:ilvl w:val="0"/>
          <w:numId w:val="169"/>
        </w:numPr>
        <w:tabs>
          <w:tab w:val="left" w:pos="1693"/>
          <w:tab w:val="left" w:pos="3011"/>
          <w:tab w:val="left" w:pos="3817"/>
          <w:tab w:val="left" w:pos="4165"/>
          <w:tab w:val="left" w:pos="5542"/>
          <w:tab w:val="left" w:pos="6765"/>
          <w:tab w:val="left" w:pos="7693"/>
          <w:tab w:val="left" w:pos="8041"/>
          <w:tab w:val="left" w:pos="8701"/>
          <w:tab w:val="left" w:pos="9193"/>
        </w:tabs>
        <w:ind w:right="533" w:firstLine="707"/>
        <w:rPr>
          <w:sz w:val="24"/>
        </w:rPr>
      </w:pPr>
      <w:r>
        <w:rPr>
          <w:spacing w:val="-2"/>
          <w:sz w:val="24"/>
        </w:rPr>
        <w:t>Сравнение</w:t>
      </w:r>
      <w:r>
        <w:rPr>
          <w:sz w:val="24"/>
        </w:rPr>
        <w:tab/>
      </w:r>
      <w:r>
        <w:rPr>
          <w:spacing w:val="-2"/>
          <w:sz w:val="24"/>
        </w:rPr>
        <w:t>путей</w:t>
      </w:r>
      <w:r>
        <w:rPr>
          <w:sz w:val="24"/>
        </w:rPr>
        <w:tab/>
      </w:r>
      <w:r>
        <w:rPr>
          <w:spacing w:val="-10"/>
          <w:sz w:val="24"/>
        </w:rPr>
        <w:t>и</w:t>
      </w:r>
      <w:r>
        <w:rPr>
          <w:sz w:val="24"/>
        </w:rPr>
        <w:tab/>
      </w:r>
      <w:r>
        <w:rPr>
          <w:spacing w:val="-2"/>
          <w:sz w:val="24"/>
        </w:rPr>
        <w:t>траекторий</w:t>
      </w:r>
      <w:r>
        <w:rPr>
          <w:sz w:val="24"/>
        </w:rPr>
        <w:tab/>
      </w:r>
      <w:r>
        <w:rPr>
          <w:spacing w:val="-2"/>
          <w:sz w:val="24"/>
        </w:rPr>
        <w:t>движения</w:t>
      </w:r>
      <w:r>
        <w:rPr>
          <w:sz w:val="24"/>
        </w:rPr>
        <w:tab/>
      </w:r>
      <w:r>
        <w:rPr>
          <w:spacing w:val="-2"/>
          <w:sz w:val="24"/>
        </w:rPr>
        <w:t>одного</w:t>
      </w:r>
      <w:r>
        <w:rPr>
          <w:sz w:val="24"/>
        </w:rPr>
        <w:tab/>
      </w:r>
      <w:r>
        <w:rPr>
          <w:spacing w:val="-10"/>
          <w:sz w:val="24"/>
        </w:rPr>
        <w:t>и</w:t>
      </w:r>
      <w:r>
        <w:rPr>
          <w:sz w:val="24"/>
        </w:rPr>
        <w:tab/>
      </w:r>
      <w:r>
        <w:rPr>
          <w:spacing w:val="-4"/>
          <w:sz w:val="24"/>
        </w:rPr>
        <w:t>того</w:t>
      </w:r>
      <w:r>
        <w:rPr>
          <w:sz w:val="24"/>
        </w:rPr>
        <w:tab/>
      </w:r>
      <w:r>
        <w:rPr>
          <w:spacing w:val="-6"/>
          <w:sz w:val="24"/>
        </w:rPr>
        <w:t>же</w:t>
      </w:r>
      <w:r>
        <w:rPr>
          <w:sz w:val="24"/>
        </w:rPr>
        <w:tab/>
      </w:r>
      <w:r>
        <w:rPr>
          <w:spacing w:val="-4"/>
          <w:sz w:val="24"/>
        </w:rPr>
        <w:t xml:space="preserve">тела </w:t>
      </w:r>
      <w:r>
        <w:rPr>
          <w:sz w:val="24"/>
        </w:rPr>
        <w:t>относительно разных тел отсчёта.</w:t>
      </w:r>
    </w:p>
    <w:p w:rsidR="00AB1E57" w:rsidRDefault="00712190" w:rsidP="00A47389">
      <w:pPr>
        <w:pStyle w:val="a4"/>
        <w:numPr>
          <w:ilvl w:val="0"/>
          <w:numId w:val="169"/>
        </w:numPr>
        <w:tabs>
          <w:tab w:val="left" w:pos="1693"/>
        </w:tabs>
        <w:ind w:left="1693" w:hanging="703"/>
        <w:rPr>
          <w:sz w:val="24"/>
        </w:rPr>
      </w:pPr>
      <w:r>
        <w:rPr>
          <w:sz w:val="24"/>
        </w:rPr>
        <w:t>Измерение</w:t>
      </w:r>
      <w:r>
        <w:rPr>
          <w:spacing w:val="-4"/>
          <w:sz w:val="24"/>
        </w:rPr>
        <w:t xml:space="preserve"> </w:t>
      </w:r>
      <w:r>
        <w:rPr>
          <w:sz w:val="24"/>
        </w:rPr>
        <w:t>скорости</w:t>
      </w:r>
      <w:r>
        <w:rPr>
          <w:spacing w:val="-3"/>
          <w:sz w:val="24"/>
        </w:rPr>
        <w:t xml:space="preserve"> </w:t>
      </w:r>
      <w:r>
        <w:rPr>
          <w:sz w:val="24"/>
        </w:rPr>
        <w:t>и</w:t>
      </w:r>
      <w:r>
        <w:rPr>
          <w:spacing w:val="-4"/>
          <w:sz w:val="24"/>
        </w:rPr>
        <w:t xml:space="preserve"> </w:t>
      </w:r>
      <w:r>
        <w:rPr>
          <w:sz w:val="24"/>
        </w:rPr>
        <w:t>ускорения</w:t>
      </w:r>
      <w:r>
        <w:rPr>
          <w:spacing w:val="-3"/>
          <w:sz w:val="24"/>
        </w:rPr>
        <w:t xml:space="preserve"> </w:t>
      </w:r>
      <w:r>
        <w:rPr>
          <w:sz w:val="24"/>
        </w:rPr>
        <w:t>прямолинейного</w:t>
      </w:r>
      <w:r>
        <w:rPr>
          <w:spacing w:val="-3"/>
          <w:sz w:val="24"/>
        </w:rPr>
        <w:t xml:space="preserve"> </w:t>
      </w:r>
      <w:r>
        <w:rPr>
          <w:spacing w:val="-2"/>
          <w:sz w:val="24"/>
        </w:rPr>
        <w:t>движения.</w:t>
      </w:r>
    </w:p>
    <w:p w:rsidR="00AB1E57" w:rsidRDefault="00712190" w:rsidP="00A47389">
      <w:pPr>
        <w:pStyle w:val="a4"/>
        <w:numPr>
          <w:ilvl w:val="0"/>
          <w:numId w:val="169"/>
        </w:numPr>
        <w:tabs>
          <w:tab w:val="left" w:pos="1693"/>
        </w:tabs>
        <w:ind w:left="1693" w:hanging="703"/>
        <w:rPr>
          <w:sz w:val="24"/>
        </w:rPr>
      </w:pPr>
      <w:r>
        <w:rPr>
          <w:sz w:val="24"/>
        </w:rPr>
        <w:t>Исследование</w:t>
      </w:r>
      <w:r>
        <w:rPr>
          <w:spacing w:val="-7"/>
          <w:sz w:val="24"/>
        </w:rPr>
        <w:t xml:space="preserve"> </w:t>
      </w:r>
      <w:r>
        <w:rPr>
          <w:sz w:val="24"/>
        </w:rPr>
        <w:t>признаков</w:t>
      </w:r>
      <w:r>
        <w:rPr>
          <w:spacing w:val="-7"/>
          <w:sz w:val="24"/>
        </w:rPr>
        <w:t xml:space="preserve"> </w:t>
      </w:r>
      <w:r>
        <w:rPr>
          <w:sz w:val="24"/>
        </w:rPr>
        <w:t>равноускоренного</w:t>
      </w:r>
      <w:r>
        <w:rPr>
          <w:spacing w:val="-6"/>
          <w:sz w:val="24"/>
        </w:rPr>
        <w:t xml:space="preserve"> </w:t>
      </w:r>
      <w:r>
        <w:rPr>
          <w:spacing w:val="-2"/>
          <w:sz w:val="24"/>
        </w:rPr>
        <w:t>движения.</w:t>
      </w:r>
    </w:p>
    <w:p w:rsidR="00AB1E57" w:rsidRDefault="00712190" w:rsidP="00A47389">
      <w:pPr>
        <w:pStyle w:val="a4"/>
        <w:numPr>
          <w:ilvl w:val="0"/>
          <w:numId w:val="169"/>
        </w:numPr>
        <w:tabs>
          <w:tab w:val="left" w:pos="1693"/>
        </w:tabs>
        <w:ind w:left="1693" w:hanging="703"/>
        <w:rPr>
          <w:sz w:val="24"/>
        </w:rPr>
      </w:pPr>
      <w:r>
        <w:rPr>
          <w:sz w:val="24"/>
        </w:rPr>
        <w:t>Наблюдение</w:t>
      </w:r>
      <w:r>
        <w:rPr>
          <w:spacing w:val="-4"/>
          <w:sz w:val="24"/>
        </w:rPr>
        <w:t xml:space="preserve"> </w:t>
      </w:r>
      <w:r>
        <w:rPr>
          <w:sz w:val="24"/>
        </w:rPr>
        <w:t>движения</w:t>
      </w:r>
      <w:r>
        <w:rPr>
          <w:spacing w:val="-5"/>
          <w:sz w:val="24"/>
        </w:rPr>
        <w:t xml:space="preserve"> </w:t>
      </w:r>
      <w:r>
        <w:rPr>
          <w:sz w:val="24"/>
        </w:rPr>
        <w:t>тела</w:t>
      </w:r>
      <w:r>
        <w:rPr>
          <w:spacing w:val="-3"/>
          <w:sz w:val="24"/>
        </w:rPr>
        <w:t xml:space="preserve"> </w:t>
      </w:r>
      <w:r>
        <w:rPr>
          <w:sz w:val="24"/>
        </w:rPr>
        <w:t>по</w:t>
      </w:r>
      <w:r>
        <w:rPr>
          <w:spacing w:val="-2"/>
          <w:sz w:val="24"/>
        </w:rPr>
        <w:t xml:space="preserve"> окружности.</w:t>
      </w:r>
    </w:p>
    <w:p w:rsidR="00AB1E57" w:rsidRDefault="00712190" w:rsidP="00A47389">
      <w:pPr>
        <w:pStyle w:val="a4"/>
        <w:numPr>
          <w:ilvl w:val="0"/>
          <w:numId w:val="169"/>
        </w:numPr>
        <w:tabs>
          <w:tab w:val="left" w:pos="1693"/>
        </w:tabs>
        <w:spacing w:before="1"/>
        <w:ind w:left="1693" w:hanging="703"/>
        <w:rPr>
          <w:sz w:val="24"/>
        </w:rPr>
      </w:pPr>
      <w:r>
        <w:rPr>
          <w:sz w:val="24"/>
        </w:rPr>
        <w:t>Наблюдение</w:t>
      </w:r>
      <w:r>
        <w:rPr>
          <w:spacing w:val="29"/>
          <w:sz w:val="24"/>
        </w:rPr>
        <w:t xml:space="preserve">  </w:t>
      </w:r>
      <w:r>
        <w:rPr>
          <w:sz w:val="24"/>
        </w:rPr>
        <w:t>механических</w:t>
      </w:r>
      <w:r>
        <w:rPr>
          <w:spacing w:val="30"/>
          <w:sz w:val="24"/>
        </w:rPr>
        <w:t xml:space="preserve">  </w:t>
      </w:r>
      <w:r>
        <w:rPr>
          <w:sz w:val="24"/>
        </w:rPr>
        <w:t>явлений,</w:t>
      </w:r>
      <w:r>
        <w:rPr>
          <w:spacing w:val="29"/>
          <w:sz w:val="24"/>
        </w:rPr>
        <w:t xml:space="preserve">  </w:t>
      </w:r>
      <w:r>
        <w:rPr>
          <w:sz w:val="24"/>
        </w:rPr>
        <w:t>происходящих</w:t>
      </w:r>
      <w:r>
        <w:rPr>
          <w:spacing w:val="30"/>
          <w:sz w:val="24"/>
        </w:rPr>
        <w:t xml:space="preserve">  </w:t>
      </w:r>
      <w:r>
        <w:rPr>
          <w:sz w:val="24"/>
        </w:rPr>
        <w:t>в</w:t>
      </w:r>
      <w:r>
        <w:rPr>
          <w:spacing w:val="30"/>
          <w:sz w:val="24"/>
        </w:rPr>
        <w:t xml:space="preserve">  </w:t>
      </w:r>
      <w:r>
        <w:rPr>
          <w:sz w:val="24"/>
        </w:rPr>
        <w:t>системе</w:t>
      </w:r>
      <w:r>
        <w:rPr>
          <w:spacing w:val="31"/>
          <w:sz w:val="24"/>
        </w:rPr>
        <w:t xml:space="preserve">  </w:t>
      </w:r>
      <w:r>
        <w:rPr>
          <w:spacing w:val="-2"/>
          <w:sz w:val="24"/>
        </w:rPr>
        <w:t>отсчёта</w:t>
      </w:r>
    </w:p>
    <w:p w:rsidR="00AB1E57" w:rsidRDefault="00712190">
      <w:pPr>
        <w:pStyle w:val="a3"/>
        <w:ind w:firstLine="0"/>
        <w:jc w:val="left"/>
      </w:pPr>
      <w:r>
        <w:t>«Тележка»</w:t>
      </w:r>
      <w:r>
        <w:rPr>
          <w:spacing w:val="-5"/>
        </w:rPr>
        <w:t xml:space="preserve"> </w:t>
      </w:r>
      <w:r>
        <w:t>при</w:t>
      </w:r>
      <w:r>
        <w:rPr>
          <w:spacing w:val="-3"/>
        </w:rPr>
        <w:t xml:space="preserve"> </w:t>
      </w:r>
      <w:r>
        <w:t>её</w:t>
      </w:r>
      <w:r>
        <w:rPr>
          <w:spacing w:val="-4"/>
        </w:rPr>
        <w:t xml:space="preserve"> </w:t>
      </w:r>
      <w:r>
        <w:t>равномерном</w:t>
      </w:r>
      <w:r>
        <w:rPr>
          <w:spacing w:val="-4"/>
        </w:rPr>
        <w:t xml:space="preserve"> </w:t>
      </w:r>
      <w:r>
        <w:t>и</w:t>
      </w:r>
      <w:r>
        <w:rPr>
          <w:spacing w:val="-2"/>
        </w:rPr>
        <w:t xml:space="preserve"> </w:t>
      </w:r>
      <w:r>
        <w:t>ускоренном</w:t>
      </w:r>
      <w:r>
        <w:rPr>
          <w:spacing w:val="-4"/>
        </w:rPr>
        <w:t xml:space="preserve"> </w:t>
      </w:r>
      <w:r>
        <w:t>движении</w:t>
      </w:r>
      <w:r>
        <w:rPr>
          <w:spacing w:val="-3"/>
        </w:rPr>
        <w:t xml:space="preserve"> </w:t>
      </w:r>
      <w:r>
        <w:t>относительно</w:t>
      </w:r>
      <w:r>
        <w:rPr>
          <w:spacing w:val="-3"/>
        </w:rPr>
        <w:t xml:space="preserve"> </w:t>
      </w:r>
      <w:r>
        <w:t>кабинета</w:t>
      </w:r>
      <w:r>
        <w:rPr>
          <w:spacing w:val="-2"/>
        </w:rPr>
        <w:t xml:space="preserve"> физики.</w:t>
      </w:r>
    </w:p>
    <w:p w:rsidR="00AB1E57" w:rsidRDefault="00712190" w:rsidP="00A47389">
      <w:pPr>
        <w:pStyle w:val="a4"/>
        <w:numPr>
          <w:ilvl w:val="0"/>
          <w:numId w:val="169"/>
        </w:numPr>
        <w:tabs>
          <w:tab w:val="left" w:pos="1693"/>
        </w:tabs>
        <w:ind w:left="1693" w:hanging="703"/>
        <w:rPr>
          <w:sz w:val="24"/>
        </w:rPr>
      </w:pPr>
      <w:r>
        <w:rPr>
          <w:sz w:val="24"/>
        </w:rPr>
        <w:t>Зависимость</w:t>
      </w:r>
      <w:r>
        <w:rPr>
          <w:spacing w:val="-3"/>
          <w:sz w:val="24"/>
        </w:rPr>
        <w:t xml:space="preserve"> </w:t>
      </w:r>
      <w:r>
        <w:rPr>
          <w:sz w:val="24"/>
        </w:rPr>
        <w:t>ускорения</w:t>
      </w:r>
      <w:r>
        <w:rPr>
          <w:spacing w:val="-2"/>
          <w:sz w:val="24"/>
        </w:rPr>
        <w:t xml:space="preserve"> </w:t>
      </w:r>
      <w:r>
        <w:rPr>
          <w:sz w:val="24"/>
        </w:rPr>
        <w:t>тела</w:t>
      </w:r>
      <w:r>
        <w:rPr>
          <w:spacing w:val="-2"/>
          <w:sz w:val="24"/>
        </w:rPr>
        <w:t xml:space="preserve"> </w:t>
      </w:r>
      <w:r>
        <w:rPr>
          <w:sz w:val="24"/>
        </w:rPr>
        <w:t>от</w:t>
      </w:r>
      <w:r>
        <w:rPr>
          <w:spacing w:val="-2"/>
          <w:sz w:val="24"/>
        </w:rPr>
        <w:t xml:space="preserve"> </w:t>
      </w:r>
      <w:r>
        <w:rPr>
          <w:sz w:val="24"/>
        </w:rPr>
        <w:t>массы</w:t>
      </w:r>
      <w:r>
        <w:rPr>
          <w:spacing w:val="-2"/>
          <w:sz w:val="24"/>
        </w:rPr>
        <w:t xml:space="preserve"> </w:t>
      </w:r>
      <w:r>
        <w:rPr>
          <w:sz w:val="24"/>
        </w:rPr>
        <w:t>тела</w:t>
      </w:r>
      <w:r>
        <w:rPr>
          <w:spacing w:val="-2"/>
          <w:sz w:val="24"/>
        </w:rPr>
        <w:t xml:space="preserve"> </w:t>
      </w:r>
      <w:r>
        <w:rPr>
          <w:sz w:val="24"/>
        </w:rPr>
        <w:t>и</w:t>
      </w:r>
      <w:r>
        <w:rPr>
          <w:spacing w:val="-2"/>
          <w:sz w:val="24"/>
        </w:rPr>
        <w:t xml:space="preserve"> </w:t>
      </w:r>
      <w:r>
        <w:rPr>
          <w:sz w:val="24"/>
        </w:rPr>
        <w:t>действующей</w:t>
      </w:r>
      <w:r>
        <w:rPr>
          <w:spacing w:val="-1"/>
          <w:sz w:val="24"/>
        </w:rPr>
        <w:t xml:space="preserve"> </w:t>
      </w:r>
      <w:r>
        <w:rPr>
          <w:sz w:val="24"/>
        </w:rPr>
        <w:t>на</w:t>
      </w:r>
      <w:r>
        <w:rPr>
          <w:spacing w:val="-3"/>
          <w:sz w:val="24"/>
        </w:rPr>
        <w:t xml:space="preserve"> </w:t>
      </w:r>
      <w:r>
        <w:rPr>
          <w:sz w:val="24"/>
        </w:rPr>
        <w:t>него</w:t>
      </w:r>
      <w:r>
        <w:rPr>
          <w:spacing w:val="-1"/>
          <w:sz w:val="24"/>
        </w:rPr>
        <w:t xml:space="preserve"> </w:t>
      </w:r>
      <w:r>
        <w:rPr>
          <w:spacing w:val="-2"/>
          <w:sz w:val="24"/>
        </w:rPr>
        <w:t>силы.</w:t>
      </w:r>
    </w:p>
    <w:p w:rsidR="00AB1E57" w:rsidRDefault="00712190" w:rsidP="00A47389">
      <w:pPr>
        <w:pStyle w:val="a4"/>
        <w:numPr>
          <w:ilvl w:val="0"/>
          <w:numId w:val="169"/>
        </w:numPr>
        <w:tabs>
          <w:tab w:val="left" w:pos="1693"/>
        </w:tabs>
        <w:ind w:left="1693" w:hanging="703"/>
        <w:rPr>
          <w:sz w:val="24"/>
        </w:rPr>
      </w:pPr>
      <w:r>
        <w:rPr>
          <w:sz w:val="24"/>
        </w:rPr>
        <w:t>Наблюдение</w:t>
      </w:r>
      <w:r>
        <w:rPr>
          <w:spacing w:val="-7"/>
          <w:sz w:val="24"/>
        </w:rPr>
        <w:t xml:space="preserve"> </w:t>
      </w:r>
      <w:r>
        <w:rPr>
          <w:sz w:val="24"/>
        </w:rPr>
        <w:t>равенства</w:t>
      </w:r>
      <w:r>
        <w:rPr>
          <w:spacing w:val="-3"/>
          <w:sz w:val="24"/>
        </w:rPr>
        <w:t xml:space="preserve"> </w:t>
      </w:r>
      <w:r>
        <w:rPr>
          <w:sz w:val="24"/>
        </w:rPr>
        <w:t>сил</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AB1E57" w:rsidRDefault="00712190" w:rsidP="00A47389">
      <w:pPr>
        <w:pStyle w:val="a4"/>
        <w:numPr>
          <w:ilvl w:val="0"/>
          <w:numId w:val="169"/>
        </w:numPr>
        <w:tabs>
          <w:tab w:val="left" w:pos="1693"/>
        </w:tabs>
        <w:ind w:left="1693" w:hanging="703"/>
        <w:rPr>
          <w:sz w:val="24"/>
        </w:rPr>
      </w:pPr>
      <w:r>
        <w:rPr>
          <w:sz w:val="24"/>
        </w:rPr>
        <w:t>Изменение</w:t>
      </w:r>
      <w:r>
        <w:rPr>
          <w:spacing w:val="-3"/>
          <w:sz w:val="24"/>
        </w:rPr>
        <w:t xml:space="preserve"> </w:t>
      </w:r>
      <w:r>
        <w:rPr>
          <w:sz w:val="24"/>
        </w:rPr>
        <w:t>веса</w:t>
      </w:r>
      <w:r>
        <w:rPr>
          <w:spacing w:val="-2"/>
          <w:sz w:val="24"/>
        </w:rPr>
        <w:t xml:space="preserve"> </w:t>
      </w:r>
      <w:r>
        <w:rPr>
          <w:sz w:val="24"/>
        </w:rPr>
        <w:t>тела</w:t>
      </w:r>
      <w:r>
        <w:rPr>
          <w:spacing w:val="-3"/>
          <w:sz w:val="24"/>
        </w:rPr>
        <w:t xml:space="preserve"> </w:t>
      </w:r>
      <w:r>
        <w:rPr>
          <w:sz w:val="24"/>
        </w:rPr>
        <w:t>при</w:t>
      </w:r>
      <w:r>
        <w:rPr>
          <w:spacing w:val="-1"/>
          <w:sz w:val="24"/>
        </w:rPr>
        <w:t xml:space="preserve"> </w:t>
      </w:r>
      <w:r>
        <w:rPr>
          <w:sz w:val="24"/>
        </w:rPr>
        <w:t>ускоренном</w:t>
      </w:r>
      <w:r>
        <w:rPr>
          <w:spacing w:val="-2"/>
          <w:sz w:val="24"/>
        </w:rPr>
        <w:t xml:space="preserve"> движении.</w:t>
      </w:r>
    </w:p>
    <w:p w:rsidR="00AB1E57" w:rsidRDefault="00712190" w:rsidP="00A47389">
      <w:pPr>
        <w:pStyle w:val="a4"/>
        <w:numPr>
          <w:ilvl w:val="0"/>
          <w:numId w:val="169"/>
        </w:numPr>
        <w:tabs>
          <w:tab w:val="left" w:pos="1693"/>
        </w:tabs>
        <w:ind w:left="1693" w:hanging="703"/>
        <w:rPr>
          <w:sz w:val="24"/>
        </w:rPr>
      </w:pPr>
      <w:r>
        <w:rPr>
          <w:sz w:val="24"/>
        </w:rPr>
        <w:t>Передача</w:t>
      </w:r>
      <w:r>
        <w:rPr>
          <w:spacing w:val="-5"/>
          <w:sz w:val="24"/>
        </w:rPr>
        <w:t xml:space="preserve"> </w:t>
      </w:r>
      <w:r>
        <w:rPr>
          <w:sz w:val="24"/>
        </w:rPr>
        <w:t>импульса</w:t>
      </w:r>
      <w:r>
        <w:rPr>
          <w:spacing w:val="-4"/>
          <w:sz w:val="24"/>
        </w:rPr>
        <w:t xml:space="preserve"> </w:t>
      </w:r>
      <w:r>
        <w:rPr>
          <w:sz w:val="24"/>
        </w:rPr>
        <w:t>при</w:t>
      </w:r>
      <w:r>
        <w:rPr>
          <w:spacing w:val="-3"/>
          <w:sz w:val="24"/>
        </w:rPr>
        <w:t xml:space="preserve"> </w:t>
      </w:r>
      <w:r>
        <w:rPr>
          <w:sz w:val="24"/>
        </w:rPr>
        <w:t>взаимодействии</w:t>
      </w:r>
      <w:r>
        <w:rPr>
          <w:spacing w:val="-3"/>
          <w:sz w:val="24"/>
        </w:rPr>
        <w:t xml:space="preserve"> </w:t>
      </w:r>
      <w:r>
        <w:rPr>
          <w:spacing w:val="-4"/>
          <w:sz w:val="24"/>
        </w:rPr>
        <w:t>тел.</w:t>
      </w:r>
    </w:p>
    <w:p w:rsidR="00AB1E57" w:rsidRDefault="00712190" w:rsidP="00A47389">
      <w:pPr>
        <w:pStyle w:val="a4"/>
        <w:numPr>
          <w:ilvl w:val="0"/>
          <w:numId w:val="169"/>
        </w:numPr>
        <w:tabs>
          <w:tab w:val="left" w:pos="1693"/>
        </w:tabs>
        <w:ind w:left="1693" w:hanging="703"/>
        <w:rPr>
          <w:sz w:val="24"/>
        </w:rPr>
      </w:pPr>
      <w:r>
        <w:rPr>
          <w:sz w:val="24"/>
        </w:rPr>
        <w:t>Преобразования</w:t>
      </w:r>
      <w:r>
        <w:rPr>
          <w:spacing w:val="-5"/>
          <w:sz w:val="24"/>
        </w:rPr>
        <w:t xml:space="preserve"> </w:t>
      </w:r>
      <w:r>
        <w:rPr>
          <w:sz w:val="24"/>
        </w:rPr>
        <w:t>энергии</w:t>
      </w:r>
      <w:r>
        <w:rPr>
          <w:spacing w:val="-5"/>
          <w:sz w:val="24"/>
        </w:rPr>
        <w:t xml:space="preserve"> </w:t>
      </w:r>
      <w:r>
        <w:rPr>
          <w:sz w:val="24"/>
        </w:rPr>
        <w:t>при</w:t>
      </w:r>
      <w:r>
        <w:rPr>
          <w:spacing w:val="-5"/>
          <w:sz w:val="24"/>
        </w:rPr>
        <w:t xml:space="preserve"> </w:t>
      </w:r>
      <w:r>
        <w:rPr>
          <w:sz w:val="24"/>
        </w:rPr>
        <w:t>взаимодействии</w:t>
      </w:r>
      <w:r>
        <w:rPr>
          <w:spacing w:val="-6"/>
          <w:sz w:val="24"/>
        </w:rPr>
        <w:t xml:space="preserve"> </w:t>
      </w:r>
      <w:r>
        <w:rPr>
          <w:spacing w:val="-4"/>
          <w:sz w:val="24"/>
        </w:rPr>
        <w:t>тел.</w:t>
      </w:r>
    </w:p>
    <w:p w:rsidR="00AB1E57" w:rsidRDefault="00712190" w:rsidP="00A47389">
      <w:pPr>
        <w:pStyle w:val="a4"/>
        <w:numPr>
          <w:ilvl w:val="0"/>
          <w:numId w:val="169"/>
        </w:numPr>
        <w:tabs>
          <w:tab w:val="left" w:pos="1693"/>
        </w:tabs>
        <w:ind w:left="1693" w:hanging="703"/>
        <w:rPr>
          <w:sz w:val="24"/>
        </w:rPr>
      </w:pPr>
      <w:r>
        <w:rPr>
          <w:sz w:val="24"/>
        </w:rPr>
        <w:t>Сохранение</w:t>
      </w:r>
      <w:r>
        <w:rPr>
          <w:spacing w:val="-4"/>
          <w:sz w:val="24"/>
        </w:rPr>
        <w:t xml:space="preserve"> </w:t>
      </w:r>
      <w:r>
        <w:rPr>
          <w:sz w:val="24"/>
        </w:rPr>
        <w:t>импульса</w:t>
      </w:r>
      <w:r>
        <w:rPr>
          <w:spacing w:val="-3"/>
          <w:sz w:val="24"/>
        </w:rPr>
        <w:t xml:space="preserve"> </w:t>
      </w:r>
      <w:r>
        <w:rPr>
          <w:sz w:val="24"/>
        </w:rPr>
        <w:t>при</w:t>
      </w:r>
      <w:r>
        <w:rPr>
          <w:spacing w:val="-3"/>
          <w:sz w:val="24"/>
        </w:rPr>
        <w:t xml:space="preserve"> </w:t>
      </w:r>
      <w:r>
        <w:rPr>
          <w:sz w:val="24"/>
        </w:rPr>
        <w:t>неупругом</w:t>
      </w:r>
      <w:r>
        <w:rPr>
          <w:spacing w:val="-3"/>
          <w:sz w:val="24"/>
        </w:rPr>
        <w:t xml:space="preserve"> </w:t>
      </w:r>
      <w:r>
        <w:rPr>
          <w:spacing w:val="-2"/>
          <w:sz w:val="24"/>
        </w:rPr>
        <w:t>взаимодействии.</w:t>
      </w:r>
    </w:p>
    <w:p w:rsidR="00AB1E57" w:rsidRDefault="00712190" w:rsidP="00A47389">
      <w:pPr>
        <w:pStyle w:val="a4"/>
        <w:numPr>
          <w:ilvl w:val="0"/>
          <w:numId w:val="169"/>
        </w:numPr>
        <w:tabs>
          <w:tab w:val="left" w:pos="1693"/>
        </w:tabs>
        <w:ind w:left="1693" w:hanging="703"/>
        <w:rPr>
          <w:sz w:val="24"/>
        </w:rPr>
      </w:pPr>
      <w:r>
        <w:rPr>
          <w:sz w:val="24"/>
        </w:rPr>
        <w:t>Сохранение</w:t>
      </w:r>
      <w:r>
        <w:rPr>
          <w:spacing w:val="-4"/>
          <w:sz w:val="24"/>
        </w:rPr>
        <w:t xml:space="preserve"> </w:t>
      </w:r>
      <w:r>
        <w:rPr>
          <w:sz w:val="24"/>
        </w:rPr>
        <w:t>импульса</w:t>
      </w:r>
      <w:r>
        <w:rPr>
          <w:spacing w:val="-4"/>
          <w:sz w:val="24"/>
        </w:rPr>
        <w:t xml:space="preserve"> </w:t>
      </w:r>
      <w:r>
        <w:rPr>
          <w:sz w:val="24"/>
        </w:rPr>
        <w:t>при</w:t>
      </w:r>
      <w:r>
        <w:rPr>
          <w:spacing w:val="-2"/>
          <w:sz w:val="24"/>
        </w:rPr>
        <w:t xml:space="preserve"> </w:t>
      </w:r>
      <w:r>
        <w:rPr>
          <w:sz w:val="24"/>
        </w:rPr>
        <w:t>абсолютно</w:t>
      </w:r>
      <w:r>
        <w:rPr>
          <w:spacing w:val="-3"/>
          <w:sz w:val="24"/>
        </w:rPr>
        <w:t xml:space="preserve"> </w:t>
      </w:r>
      <w:r>
        <w:rPr>
          <w:sz w:val="24"/>
        </w:rPr>
        <w:t>упругом</w:t>
      </w:r>
      <w:r>
        <w:rPr>
          <w:spacing w:val="-6"/>
          <w:sz w:val="24"/>
        </w:rPr>
        <w:t xml:space="preserve"> </w:t>
      </w:r>
      <w:r>
        <w:rPr>
          <w:spacing w:val="-2"/>
          <w:sz w:val="24"/>
        </w:rPr>
        <w:t>взаимодействии.</w:t>
      </w:r>
    </w:p>
    <w:p w:rsidR="00AB1E57" w:rsidRDefault="00712190" w:rsidP="00A47389">
      <w:pPr>
        <w:pStyle w:val="a4"/>
        <w:numPr>
          <w:ilvl w:val="0"/>
          <w:numId w:val="169"/>
        </w:numPr>
        <w:tabs>
          <w:tab w:val="left" w:pos="1693"/>
        </w:tabs>
        <w:ind w:left="1693" w:hanging="703"/>
        <w:rPr>
          <w:sz w:val="24"/>
        </w:rPr>
      </w:pPr>
      <w:r>
        <w:rPr>
          <w:sz w:val="24"/>
        </w:rPr>
        <w:t>Наблюдение</w:t>
      </w:r>
      <w:r>
        <w:rPr>
          <w:spacing w:val="-7"/>
          <w:sz w:val="24"/>
        </w:rPr>
        <w:t xml:space="preserve"> </w:t>
      </w:r>
      <w:r>
        <w:rPr>
          <w:sz w:val="24"/>
        </w:rPr>
        <w:t>реактивного</w:t>
      </w:r>
      <w:r>
        <w:rPr>
          <w:spacing w:val="-5"/>
          <w:sz w:val="24"/>
        </w:rPr>
        <w:t xml:space="preserve"> </w:t>
      </w:r>
      <w:r>
        <w:rPr>
          <w:spacing w:val="-2"/>
          <w:sz w:val="24"/>
        </w:rPr>
        <w:t>движения.</w:t>
      </w:r>
    </w:p>
    <w:p w:rsidR="00AB1E57" w:rsidRDefault="00712190" w:rsidP="00A47389">
      <w:pPr>
        <w:pStyle w:val="a4"/>
        <w:numPr>
          <w:ilvl w:val="0"/>
          <w:numId w:val="169"/>
        </w:numPr>
        <w:tabs>
          <w:tab w:val="left" w:pos="1693"/>
        </w:tabs>
        <w:ind w:left="1693" w:hanging="703"/>
        <w:rPr>
          <w:sz w:val="24"/>
        </w:rPr>
      </w:pPr>
      <w:r>
        <w:rPr>
          <w:sz w:val="24"/>
        </w:rPr>
        <w:t>Сохранение</w:t>
      </w:r>
      <w:r>
        <w:rPr>
          <w:spacing w:val="-7"/>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свободном</w:t>
      </w:r>
      <w:r>
        <w:rPr>
          <w:spacing w:val="-4"/>
          <w:sz w:val="24"/>
        </w:rPr>
        <w:t xml:space="preserve"> </w:t>
      </w:r>
      <w:r>
        <w:rPr>
          <w:spacing w:val="-2"/>
          <w:sz w:val="24"/>
        </w:rPr>
        <w:t>падении.</w:t>
      </w:r>
    </w:p>
    <w:p w:rsidR="00AB1E57" w:rsidRDefault="00712190" w:rsidP="00A47389">
      <w:pPr>
        <w:pStyle w:val="a4"/>
        <w:numPr>
          <w:ilvl w:val="0"/>
          <w:numId w:val="169"/>
        </w:numPr>
        <w:tabs>
          <w:tab w:val="left" w:pos="1693"/>
        </w:tabs>
        <w:ind w:right="532" w:firstLine="707"/>
        <w:rPr>
          <w:sz w:val="24"/>
        </w:rPr>
      </w:pPr>
      <w:r>
        <w:rPr>
          <w:sz w:val="24"/>
        </w:rPr>
        <w:t>Сохранение</w:t>
      </w:r>
      <w:r>
        <w:rPr>
          <w:spacing w:val="80"/>
          <w:sz w:val="24"/>
        </w:rPr>
        <w:t xml:space="preserve"> </w:t>
      </w:r>
      <w:r>
        <w:rPr>
          <w:sz w:val="24"/>
        </w:rPr>
        <w:t>механической</w:t>
      </w:r>
      <w:r>
        <w:rPr>
          <w:spacing w:val="80"/>
          <w:sz w:val="24"/>
        </w:rPr>
        <w:t xml:space="preserve"> </w:t>
      </w:r>
      <w:r>
        <w:rPr>
          <w:sz w:val="24"/>
        </w:rPr>
        <w:t>энергии</w:t>
      </w:r>
      <w:r>
        <w:rPr>
          <w:spacing w:val="80"/>
          <w:sz w:val="24"/>
        </w:rPr>
        <w:t xml:space="preserve"> </w:t>
      </w:r>
      <w:r>
        <w:rPr>
          <w:sz w:val="24"/>
        </w:rPr>
        <w:t>при</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под</w:t>
      </w:r>
      <w:r>
        <w:rPr>
          <w:spacing w:val="80"/>
          <w:sz w:val="24"/>
        </w:rPr>
        <w:t xml:space="preserve"> </w:t>
      </w:r>
      <w:r>
        <w:rPr>
          <w:sz w:val="24"/>
        </w:rPr>
        <w:t xml:space="preserve">действием </w:t>
      </w:r>
      <w:r>
        <w:rPr>
          <w:spacing w:val="-2"/>
          <w:sz w:val="24"/>
        </w:rPr>
        <w:t>пружины.</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68"/>
        </w:numPr>
        <w:tabs>
          <w:tab w:val="left" w:pos="1692"/>
        </w:tabs>
        <w:ind w:right="529" w:firstLine="707"/>
        <w:jc w:val="both"/>
        <w:rPr>
          <w:sz w:val="24"/>
        </w:rPr>
      </w:pPr>
      <w:r>
        <w:rPr>
          <w:sz w:val="24"/>
        </w:rPr>
        <w:t>Конструирование</w:t>
      </w:r>
      <w:r>
        <w:rPr>
          <w:spacing w:val="-3"/>
          <w:sz w:val="24"/>
        </w:rPr>
        <w:t xml:space="preserve"> </w:t>
      </w:r>
      <w:r>
        <w:rPr>
          <w:sz w:val="24"/>
        </w:rPr>
        <w:t>тракта</w:t>
      </w:r>
      <w:r>
        <w:rPr>
          <w:spacing w:val="-2"/>
          <w:sz w:val="24"/>
        </w:rPr>
        <w:t xml:space="preserve"> </w:t>
      </w:r>
      <w:r>
        <w:rPr>
          <w:sz w:val="24"/>
        </w:rPr>
        <w:t>для разгона</w:t>
      </w:r>
      <w:r>
        <w:rPr>
          <w:spacing w:val="-2"/>
          <w:sz w:val="24"/>
        </w:rPr>
        <w:t xml:space="preserve"> </w:t>
      </w:r>
      <w:r>
        <w:rPr>
          <w:sz w:val="24"/>
        </w:rPr>
        <w:t>и</w:t>
      </w:r>
      <w:r>
        <w:rPr>
          <w:spacing w:val="-2"/>
          <w:sz w:val="24"/>
        </w:rPr>
        <w:t xml:space="preserve"> </w:t>
      </w:r>
      <w:r>
        <w:rPr>
          <w:sz w:val="24"/>
        </w:rPr>
        <w:t>дальнейшего</w:t>
      </w:r>
      <w:r>
        <w:rPr>
          <w:spacing w:val="-1"/>
          <w:sz w:val="24"/>
        </w:rPr>
        <w:t xml:space="preserve"> </w:t>
      </w:r>
      <w:r>
        <w:rPr>
          <w:sz w:val="24"/>
        </w:rPr>
        <w:t>равномерного</w:t>
      </w:r>
      <w:r>
        <w:rPr>
          <w:spacing w:val="-1"/>
          <w:sz w:val="24"/>
        </w:rPr>
        <w:t xml:space="preserve"> </w:t>
      </w:r>
      <w:r>
        <w:rPr>
          <w:sz w:val="24"/>
        </w:rPr>
        <w:t>движения шарика или тележки.</w:t>
      </w:r>
    </w:p>
    <w:p w:rsidR="00AB1E57" w:rsidRDefault="00712190" w:rsidP="00A47389">
      <w:pPr>
        <w:pStyle w:val="a4"/>
        <w:numPr>
          <w:ilvl w:val="0"/>
          <w:numId w:val="168"/>
        </w:numPr>
        <w:tabs>
          <w:tab w:val="left" w:pos="1692"/>
        </w:tabs>
        <w:ind w:right="533" w:firstLine="707"/>
        <w:jc w:val="both"/>
        <w:rPr>
          <w:sz w:val="24"/>
        </w:rPr>
      </w:pPr>
      <w:r>
        <w:rPr>
          <w:sz w:val="24"/>
        </w:rPr>
        <w:t>Определение средней скорости скольжения бруска или движения шарика по наклонной плоскости.</w:t>
      </w:r>
    </w:p>
    <w:p w:rsidR="00AB1E57" w:rsidRDefault="00712190" w:rsidP="00A47389">
      <w:pPr>
        <w:pStyle w:val="a4"/>
        <w:numPr>
          <w:ilvl w:val="0"/>
          <w:numId w:val="168"/>
        </w:numPr>
        <w:tabs>
          <w:tab w:val="left" w:pos="1692"/>
        </w:tabs>
        <w:ind w:right="534" w:firstLine="707"/>
        <w:jc w:val="both"/>
        <w:rPr>
          <w:sz w:val="24"/>
        </w:rPr>
      </w:pPr>
      <w:r>
        <w:rPr>
          <w:sz w:val="24"/>
        </w:rPr>
        <w:t xml:space="preserve">Определение ускорения тела при равноускоренном движении по наклонной </w:t>
      </w:r>
      <w:r>
        <w:rPr>
          <w:spacing w:val="-2"/>
          <w:sz w:val="24"/>
        </w:rPr>
        <w:t>плоскости.</w:t>
      </w:r>
    </w:p>
    <w:p w:rsidR="00AB1E57" w:rsidRDefault="00712190" w:rsidP="00A47389">
      <w:pPr>
        <w:pStyle w:val="a4"/>
        <w:numPr>
          <w:ilvl w:val="0"/>
          <w:numId w:val="168"/>
        </w:numPr>
        <w:tabs>
          <w:tab w:val="left" w:pos="1692"/>
        </w:tabs>
        <w:ind w:right="531" w:firstLine="707"/>
        <w:jc w:val="both"/>
        <w:rPr>
          <w:sz w:val="24"/>
        </w:rPr>
      </w:pPr>
      <w:r>
        <w:rPr>
          <w:sz w:val="24"/>
        </w:rPr>
        <w:t>Исследование</w:t>
      </w:r>
      <w:r>
        <w:rPr>
          <w:spacing w:val="-3"/>
          <w:sz w:val="24"/>
        </w:rPr>
        <w:t xml:space="preserve"> </w:t>
      </w:r>
      <w:r>
        <w:rPr>
          <w:sz w:val="24"/>
        </w:rPr>
        <w:t>зависимости пути</w:t>
      </w:r>
      <w:r>
        <w:rPr>
          <w:spacing w:val="-1"/>
          <w:sz w:val="24"/>
        </w:rPr>
        <w:t xml:space="preserve"> </w:t>
      </w:r>
      <w:r>
        <w:rPr>
          <w:sz w:val="24"/>
        </w:rPr>
        <w:t>от</w:t>
      </w:r>
      <w:r>
        <w:rPr>
          <w:spacing w:val="-1"/>
          <w:sz w:val="24"/>
        </w:rPr>
        <w:t xml:space="preserve"> </w:t>
      </w:r>
      <w:r>
        <w:rPr>
          <w:sz w:val="24"/>
        </w:rPr>
        <w:t>времени</w:t>
      </w:r>
      <w:r>
        <w:rPr>
          <w:spacing w:val="-1"/>
          <w:sz w:val="24"/>
        </w:rPr>
        <w:t xml:space="preserve"> </w:t>
      </w:r>
      <w:r>
        <w:rPr>
          <w:sz w:val="24"/>
        </w:rPr>
        <w:t>при</w:t>
      </w:r>
      <w:r>
        <w:rPr>
          <w:spacing w:val="-1"/>
          <w:sz w:val="24"/>
        </w:rPr>
        <w:t xml:space="preserve"> </w:t>
      </w:r>
      <w:r>
        <w:rPr>
          <w:sz w:val="24"/>
        </w:rPr>
        <w:t>равноускоренном</w:t>
      </w:r>
      <w:r>
        <w:rPr>
          <w:spacing w:val="-3"/>
          <w:sz w:val="24"/>
        </w:rPr>
        <w:t xml:space="preserve"> </w:t>
      </w:r>
      <w:r>
        <w:rPr>
          <w:sz w:val="24"/>
        </w:rPr>
        <w:t>движении без начальной скорости.</w:t>
      </w:r>
    </w:p>
    <w:p w:rsidR="00AB1E57" w:rsidRDefault="00712190" w:rsidP="00A47389">
      <w:pPr>
        <w:pStyle w:val="a4"/>
        <w:numPr>
          <w:ilvl w:val="0"/>
          <w:numId w:val="168"/>
        </w:numPr>
        <w:tabs>
          <w:tab w:val="left" w:pos="1692"/>
        </w:tabs>
        <w:ind w:right="531" w:firstLine="707"/>
        <w:jc w:val="both"/>
        <w:rPr>
          <w:sz w:val="24"/>
        </w:rPr>
      </w:pPr>
      <w:r>
        <w:rPr>
          <w:sz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B1E57" w:rsidRDefault="00712190" w:rsidP="00A47389">
      <w:pPr>
        <w:pStyle w:val="a4"/>
        <w:numPr>
          <w:ilvl w:val="0"/>
          <w:numId w:val="168"/>
        </w:numPr>
        <w:tabs>
          <w:tab w:val="left" w:pos="1692"/>
        </w:tabs>
        <w:spacing w:before="1"/>
        <w:ind w:right="533" w:firstLine="707"/>
        <w:jc w:val="both"/>
        <w:rPr>
          <w:sz w:val="24"/>
        </w:rPr>
      </w:pPr>
      <w:r>
        <w:rPr>
          <w:sz w:val="24"/>
        </w:rPr>
        <w:t xml:space="preserve">Исследование зависимости силы трения скольжения от силы нормального </w:t>
      </w:r>
      <w:r>
        <w:rPr>
          <w:spacing w:val="-2"/>
          <w:sz w:val="24"/>
        </w:rPr>
        <w:t>давления.</w:t>
      </w:r>
    </w:p>
    <w:p w:rsidR="00AB1E57" w:rsidRDefault="00712190" w:rsidP="00A47389">
      <w:pPr>
        <w:pStyle w:val="a4"/>
        <w:numPr>
          <w:ilvl w:val="0"/>
          <w:numId w:val="168"/>
        </w:numPr>
        <w:tabs>
          <w:tab w:val="left" w:pos="1693"/>
        </w:tabs>
        <w:ind w:left="1693" w:hanging="703"/>
        <w:jc w:val="both"/>
        <w:rPr>
          <w:sz w:val="24"/>
        </w:rPr>
      </w:pPr>
      <w:r>
        <w:rPr>
          <w:sz w:val="24"/>
        </w:rPr>
        <w:t>Определение</w:t>
      </w:r>
      <w:r>
        <w:rPr>
          <w:spacing w:val="-5"/>
          <w:sz w:val="24"/>
        </w:rPr>
        <w:t xml:space="preserve"> </w:t>
      </w:r>
      <w:r>
        <w:rPr>
          <w:sz w:val="24"/>
        </w:rPr>
        <w:t>коэффициента</w:t>
      </w:r>
      <w:r>
        <w:rPr>
          <w:spacing w:val="-4"/>
          <w:sz w:val="24"/>
        </w:rPr>
        <w:t xml:space="preserve"> </w:t>
      </w:r>
      <w:r>
        <w:rPr>
          <w:sz w:val="24"/>
        </w:rPr>
        <w:t>трения</w:t>
      </w:r>
      <w:r>
        <w:rPr>
          <w:spacing w:val="-4"/>
          <w:sz w:val="24"/>
        </w:rPr>
        <w:t xml:space="preserve"> </w:t>
      </w:r>
      <w:r>
        <w:rPr>
          <w:spacing w:val="-2"/>
          <w:sz w:val="24"/>
        </w:rPr>
        <w:t>скольжения.</w:t>
      </w:r>
    </w:p>
    <w:p w:rsidR="00AB1E57" w:rsidRDefault="00712190" w:rsidP="00A47389">
      <w:pPr>
        <w:pStyle w:val="a4"/>
        <w:numPr>
          <w:ilvl w:val="0"/>
          <w:numId w:val="168"/>
        </w:numPr>
        <w:tabs>
          <w:tab w:val="left" w:pos="1693"/>
        </w:tabs>
        <w:ind w:left="1693" w:hanging="703"/>
        <w:jc w:val="both"/>
        <w:rPr>
          <w:sz w:val="24"/>
        </w:rPr>
      </w:pPr>
      <w:r>
        <w:rPr>
          <w:sz w:val="24"/>
        </w:rPr>
        <w:t>Определение</w:t>
      </w:r>
      <w:r>
        <w:rPr>
          <w:spacing w:val="-5"/>
          <w:sz w:val="24"/>
        </w:rPr>
        <w:t xml:space="preserve"> </w:t>
      </w:r>
      <w:r>
        <w:rPr>
          <w:sz w:val="24"/>
        </w:rPr>
        <w:t>жёсткости</w:t>
      </w:r>
      <w:r>
        <w:rPr>
          <w:spacing w:val="-3"/>
          <w:sz w:val="24"/>
        </w:rPr>
        <w:t xml:space="preserve"> </w:t>
      </w:r>
      <w:r>
        <w:rPr>
          <w:spacing w:val="-2"/>
          <w:sz w:val="24"/>
        </w:rPr>
        <w:t>пружины.</w:t>
      </w:r>
    </w:p>
    <w:p w:rsidR="00AB1E57" w:rsidRDefault="00712190" w:rsidP="00A47389">
      <w:pPr>
        <w:pStyle w:val="a4"/>
        <w:numPr>
          <w:ilvl w:val="0"/>
          <w:numId w:val="168"/>
        </w:numPr>
        <w:tabs>
          <w:tab w:val="left" w:pos="1692"/>
        </w:tabs>
        <w:ind w:right="534" w:firstLine="707"/>
        <w:jc w:val="both"/>
        <w:rPr>
          <w:sz w:val="24"/>
        </w:rPr>
      </w:pPr>
      <w:r>
        <w:rPr>
          <w:sz w:val="24"/>
        </w:rPr>
        <w:t>Определение работы силы трения при равномерном движении тела по горизонтальной поверхности.</w:t>
      </w:r>
    </w:p>
    <w:p w:rsidR="00AB1E57" w:rsidRDefault="00712190" w:rsidP="00A47389">
      <w:pPr>
        <w:pStyle w:val="a4"/>
        <w:numPr>
          <w:ilvl w:val="0"/>
          <w:numId w:val="168"/>
        </w:numPr>
        <w:tabs>
          <w:tab w:val="left" w:pos="1692"/>
        </w:tabs>
        <w:ind w:right="535" w:firstLine="707"/>
        <w:jc w:val="both"/>
        <w:rPr>
          <w:sz w:val="24"/>
        </w:rPr>
      </w:pPr>
      <w:r>
        <w:rPr>
          <w:sz w:val="24"/>
        </w:rPr>
        <w:t>Определение работы силы упругости при подъёме груза с использованием неподвижного и подвижного блоков.</w:t>
      </w:r>
    </w:p>
    <w:p w:rsidR="00AB1E57" w:rsidRDefault="00712190" w:rsidP="00A47389">
      <w:pPr>
        <w:pStyle w:val="a4"/>
        <w:numPr>
          <w:ilvl w:val="0"/>
          <w:numId w:val="168"/>
        </w:numPr>
        <w:tabs>
          <w:tab w:val="left" w:pos="1693"/>
        </w:tabs>
        <w:ind w:left="990" w:right="4590" w:firstLine="0"/>
        <w:jc w:val="both"/>
        <w:rPr>
          <w:sz w:val="24"/>
        </w:rPr>
      </w:pPr>
      <w:r>
        <w:rPr>
          <w:sz w:val="24"/>
        </w:rPr>
        <w:t>Изучение</w:t>
      </w:r>
      <w:r>
        <w:rPr>
          <w:spacing w:val="-12"/>
          <w:sz w:val="24"/>
        </w:rPr>
        <w:t xml:space="preserve"> </w:t>
      </w:r>
      <w:r>
        <w:rPr>
          <w:sz w:val="24"/>
        </w:rPr>
        <w:t>закона</w:t>
      </w:r>
      <w:r>
        <w:rPr>
          <w:spacing w:val="-12"/>
          <w:sz w:val="24"/>
        </w:rPr>
        <w:t xml:space="preserve"> </w:t>
      </w:r>
      <w:r>
        <w:rPr>
          <w:sz w:val="24"/>
        </w:rPr>
        <w:t>сохранения</w:t>
      </w:r>
      <w:r>
        <w:rPr>
          <w:spacing w:val="-11"/>
          <w:sz w:val="24"/>
        </w:rPr>
        <w:t xml:space="preserve"> </w:t>
      </w:r>
      <w:r>
        <w:rPr>
          <w:sz w:val="24"/>
        </w:rPr>
        <w:t>энергии. Раздел 9. Механические колебания и волны</w:t>
      </w:r>
    </w:p>
    <w:p w:rsidR="00AB1E57" w:rsidRDefault="00712190">
      <w:pPr>
        <w:pStyle w:val="a3"/>
        <w:ind w:right="532"/>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4"/>
      </w:pPr>
      <w:r>
        <w:lastRenderedPageBreak/>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B1E57" w:rsidRDefault="00712190">
      <w:pPr>
        <w:pStyle w:val="a3"/>
        <w:spacing w:before="1"/>
        <w:ind w:left="990" w:firstLine="0"/>
      </w:pPr>
      <w:r>
        <w:t>Звук.</w:t>
      </w:r>
      <w:r>
        <w:rPr>
          <w:spacing w:val="-4"/>
        </w:rPr>
        <w:t xml:space="preserve"> </w:t>
      </w:r>
      <w:r>
        <w:t>Громкость звука</w:t>
      </w:r>
      <w:r>
        <w:rPr>
          <w:spacing w:val="-4"/>
        </w:rPr>
        <w:t xml:space="preserve"> </w:t>
      </w:r>
      <w:r>
        <w:t>и</w:t>
      </w:r>
      <w:r>
        <w:rPr>
          <w:spacing w:val="-1"/>
        </w:rPr>
        <w:t xml:space="preserve"> </w:t>
      </w:r>
      <w:r>
        <w:t>высота</w:t>
      </w:r>
      <w:r>
        <w:rPr>
          <w:spacing w:val="-1"/>
        </w:rPr>
        <w:t xml:space="preserve"> </w:t>
      </w:r>
      <w:r>
        <w:t>тона.</w:t>
      </w:r>
      <w:r>
        <w:rPr>
          <w:spacing w:val="-1"/>
        </w:rPr>
        <w:t xml:space="preserve"> </w:t>
      </w:r>
      <w:r>
        <w:t>Отражение</w:t>
      </w:r>
      <w:r>
        <w:rPr>
          <w:spacing w:val="-2"/>
        </w:rPr>
        <w:t xml:space="preserve"> </w:t>
      </w:r>
      <w:r>
        <w:t>звука.</w:t>
      </w:r>
      <w:r>
        <w:rPr>
          <w:spacing w:val="-1"/>
        </w:rPr>
        <w:t xml:space="preserve"> </w:t>
      </w:r>
      <w:r>
        <w:t>Инфразвук</w:t>
      </w:r>
      <w:r>
        <w:rPr>
          <w:spacing w:val="-3"/>
        </w:rPr>
        <w:t xml:space="preserve"> </w:t>
      </w:r>
      <w:r>
        <w:t>и</w:t>
      </w:r>
      <w:r>
        <w:rPr>
          <w:spacing w:val="-3"/>
        </w:rPr>
        <w:t xml:space="preserve"> </w:t>
      </w:r>
      <w:r>
        <w:rPr>
          <w:spacing w:val="-2"/>
        </w:rPr>
        <w:t>ультразвук.</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67"/>
        </w:numPr>
        <w:tabs>
          <w:tab w:val="left" w:pos="1693"/>
        </w:tabs>
        <w:ind w:hanging="703"/>
        <w:rPr>
          <w:sz w:val="24"/>
        </w:rPr>
      </w:pPr>
      <w:r>
        <w:rPr>
          <w:sz w:val="24"/>
        </w:rPr>
        <w:t>Наблюдение</w:t>
      </w:r>
      <w:r>
        <w:rPr>
          <w:spacing w:val="-4"/>
          <w:sz w:val="24"/>
        </w:rPr>
        <w:t xml:space="preserve"> </w:t>
      </w:r>
      <w:r>
        <w:rPr>
          <w:sz w:val="24"/>
        </w:rPr>
        <w:t>колебаний</w:t>
      </w:r>
      <w:r>
        <w:rPr>
          <w:spacing w:val="-4"/>
          <w:sz w:val="24"/>
        </w:rPr>
        <w:t xml:space="preserve"> </w:t>
      </w:r>
      <w:r>
        <w:rPr>
          <w:sz w:val="24"/>
        </w:rPr>
        <w:t>тел</w:t>
      </w:r>
      <w:r>
        <w:rPr>
          <w:spacing w:val="-2"/>
          <w:sz w:val="24"/>
        </w:rPr>
        <w:t xml:space="preserve"> </w:t>
      </w:r>
      <w:r>
        <w:rPr>
          <w:sz w:val="24"/>
        </w:rPr>
        <w:t>под</w:t>
      </w:r>
      <w:r>
        <w:rPr>
          <w:spacing w:val="-2"/>
          <w:sz w:val="24"/>
        </w:rPr>
        <w:t xml:space="preserve"> </w:t>
      </w:r>
      <w:r>
        <w:rPr>
          <w:sz w:val="24"/>
        </w:rPr>
        <w:t>действием</w:t>
      </w:r>
      <w:r>
        <w:rPr>
          <w:spacing w:val="-3"/>
          <w:sz w:val="24"/>
        </w:rPr>
        <w:t xml:space="preserve"> </w:t>
      </w:r>
      <w:r>
        <w:rPr>
          <w:sz w:val="24"/>
        </w:rPr>
        <w:t>силы</w:t>
      </w:r>
      <w:r>
        <w:rPr>
          <w:spacing w:val="-2"/>
          <w:sz w:val="24"/>
        </w:rPr>
        <w:t xml:space="preserve"> </w:t>
      </w:r>
      <w:r>
        <w:rPr>
          <w:sz w:val="24"/>
        </w:rPr>
        <w:t>тяжести</w:t>
      </w:r>
      <w:r>
        <w:rPr>
          <w:spacing w:val="-1"/>
          <w:sz w:val="24"/>
        </w:rPr>
        <w:t xml:space="preserve"> </w:t>
      </w:r>
      <w:r>
        <w:rPr>
          <w:sz w:val="24"/>
        </w:rPr>
        <w:t>и</w:t>
      </w:r>
      <w:r>
        <w:rPr>
          <w:spacing w:val="-2"/>
          <w:sz w:val="24"/>
        </w:rPr>
        <w:t xml:space="preserve"> </w:t>
      </w:r>
      <w:r>
        <w:rPr>
          <w:sz w:val="24"/>
        </w:rPr>
        <w:t>силы</w:t>
      </w:r>
      <w:r>
        <w:rPr>
          <w:spacing w:val="-2"/>
          <w:sz w:val="24"/>
        </w:rPr>
        <w:t xml:space="preserve"> упругости.</w:t>
      </w:r>
    </w:p>
    <w:p w:rsidR="00AB1E57" w:rsidRDefault="00712190" w:rsidP="00A47389">
      <w:pPr>
        <w:pStyle w:val="a4"/>
        <w:numPr>
          <w:ilvl w:val="0"/>
          <w:numId w:val="167"/>
        </w:numPr>
        <w:tabs>
          <w:tab w:val="left" w:pos="1693"/>
        </w:tabs>
        <w:ind w:hanging="703"/>
        <w:rPr>
          <w:sz w:val="24"/>
        </w:rPr>
      </w:pPr>
      <w:r>
        <w:rPr>
          <w:sz w:val="24"/>
        </w:rPr>
        <w:t>Наблюдение</w:t>
      </w:r>
      <w:r>
        <w:rPr>
          <w:spacing w:val="-3"/>
          <w:sz w:val="24"/>
        </w:rPr>
        <w:t xml:space="preserve"> </w:t>
      </w:r>
      <w:r>
        <w:rPr>
          <w:sz w:val="24"/>
        </w:rPr>
        <w:t>колебаний</w:t>
      </w:r>
      <w:r>
        <w:rPr>
          <w:spacing w:val="-3"/>
          <w:sz w:val="24"/>
        </w:rPr>
        <w:t xml:space="preserve"> </w:t>
      </w:r>
      <w:r>
        <w:rPr>
          <w:sz w:val="24"/>
        </w:rPr>
        <w:t>груза</w:t>
      </w:r>
      <w:r>
        <w:rPr>
          <w:spacing w:val="-2"/>
          <w:sz w:val="24"/>
        </w:rPr>
        <w:t xml:space="preserve"> </w:t>
      </w:r>
      <w:r>
        <w:rPr>
          <w:sz w:val="24"/>
        </w:rPr>
        <w:t>на</w:t>
      </w:r>
      <w:r>
        <w:rPr>
          <w:spacing w:val="-3"/>
          <w:sz w:val="24"/>
        </w:rPr>
        <w:t xml:space="preserve"> </w:t>
      </w:r>
      <w:r>
        <w:rPr>
          <w:sz w:val="24"/>
        </w:rPr>
        <w:t>нити</w:t>
      </w:r>
      <w:r>
        <w:rPr>
          <w:spacing w:val="-1"/>
          <w:sz w:val="24"/>
        </w:rPr>
        <w:t xml:space="preserve"> </w:t>
      </w:r>
      <w:r>
        <w:rPr>
          <w:sz w:val="24"/>
        </w:rPr>
        <w:t>и</w:t>
      </w:r>
      <w:r>
        <w:rPr>
          <w:spacing w:val="-3"/>
          <w:sz w:val="24"/>
        </w:rPr>
        <w:t xml:space="preserve"> </w:t>
      </w:r>
      <w:r>
        <w:rPr>
          <w:sz w:val="24"/>
        </w:rPr>
        <w:t>на</w:t>
      </w:r>
      <w:r>
        <w:rPr>
          <w:spacing w:val="-2"/>
          <w:sz w:val="24"/>
        </w:rPr>
        <w:t xml:space="preserve"> пружине.</w:t>
      </w:r>
    </w:p>
    <w:p w:rsidR="00AB1E57" w:rsidRDefault="00712190" w:rsidP="00A47389">
      <w:pPr>
        <w:pStyle w:val="a4"/>
        <w:numPr>
          <w:ilvl w:val="0"/>
          <w:numId w:val="167"/>
        </w:numPr>
        <w:tabs>
          <w:tab w:val="left" w:pos="1693"/>
        </w:tabs>
        <w:ind w:hanging="703"/>
        <w:rPr>
          <w:sz w:val="24"/>
        </w:rPr>
      </w:pPr>
      <w:r>
        <w:rPr>
          <w:sz w:val="24"/>
        </w:rPr>
        <w:t>Наблюдение</w:t>
      </w:r>
      <w:r>
        <w:rPr>
          <w:spacing w:val="-4"/>
          <w:sz w:val="24"/>
        </w:rPr>
        <w:t xml:space="preserve"> </w:t>
      </w:r>
      <w:r>
        <w:rPr>
          <w:sz w:val="24"/>
        </w:rPr>
        <w:t>вынужденных</w:t>
      </w:r>
      <w:r>
        <w:rPr>
          <w:spacing w:val="-3"/>
          <w:sz w:val="24"/>
        </w:rPr>
        <w:t xml:space="preserve"> </w:t>
      </w:r>
      <w:r>
        <w:rPr>
          <w:sz w:val="24"/>
        </w:rPr>
        <w:t>колебаний</w:t>
      </w:r>
      <w:r>
        <w:rPr>
          <w:spacing w:val="-3"/>
          <w:sz w:val="24"/>
        </w:rPr>
        <w:t xml:space="preserve"> </w:t>
      </w:r>
      <w:r>
        <w:rPr>
          <w:sz w:val="24"/>
        </w:rPr>
        <w:t>и</w:t>
      </w:r>
      <w:r>
        <w:rPr>
          <w:spacing w:val="-2"/>
          <w:sz w:val="24"/>
        </w:rPr>
        <w:t xml:space="preserve"> резонанса.</w:t>
      </w:r>
    </w:p>
    <w:p w:rsidR="00AB1E57" w:rsidRDefault="00712190" w:rsidP="00A47389">
      <w:pPr>
        <w:pStyle w:val="a4"/>
        <w:numPr>
          <w:ilvl w:val="0"/>
          <w:numId w:val="167"/>
        </w:numPr>
        <w:tabs>
          <w:tab w:val="left" w:pos="1693"/>
        </w:tabs>
        <w:ind w:hanging="703"/>
        <w:rPr>
          <w:sz w:val="24"/>
        </w:rPr>
      </w:pPr>
      <w:r>
        <w:rPr>
          <w:sz w:val="24"/>
        </w:rPr>
        <w:t>Распространение</w:t>
      </w:r>
      <w:r>
        <w:rPr>
          <w:spacing w:val="-4"/>
          <w:sz w:val="24"/>
        </w:rPr>
        <w:t xml:space="preserve"> </w:t>
      </w:r>
      <w:r>
        <w:rPr>
          <w:sz w:val="24"/>
        </w:rPr>
        <w:t>продольных</w:t>
      </w:r>
      <w:r>
        <w:rPr>
          <w:spacing w:val="-3"/>
          <w:sz w:val="24"/>
        </w:rPr>
        <w:t xml:space="preserve"> </w:t>
      </w:r>
      <w:r>
        <w:rPr>
          <w:sz w:val="24"/>
        </w:rPr>
        <w:t>и</w:t>
      </w:r>
      <w:r>
        <w:rPr>
          <w:spacing w:val="-5"/>
          <w:sz w:val="24"/>
        </w:rPr>
        <w:t xml:space="preserve"> </w:t>
      </w:r>
      <w:r>
        <w:rPr>
          <w:sz w:val="24"/>
        </w:rPr>
        <w:t>поперечных</w:t>
      </w:r>
      <w:r>
        <w:rPr>
          <w:spacing w:val="-3"/>
          <w:sz w:val="24"/>
        </w:rPr>
        <w:t xml:space="preserve"> </w:t>
      </w:r>
      <w:r>
        <w:rPr>
          <w:sz w:val="24"/>
        </w:rPr>
        <w:t>волн</w:t>
      </w:r>
      <w:r>
        <w:rPr>
          <w:spacing w:val="-2"/>
          <w:sz w:val="24"/>
        </w:rPr>
        <w:t xml:space="preserve"> </w:t>
      </w:r>
      <w:r>
        <w:rPr>
          <w:sz w:val="24"/>
        </w:rPr>
        <w:t>(на</w:t>
      </w:r>
      <w:r>
        <w:rPr>
          <w:spacing w:val="-3"/>
          <w:sz w:val="24"/>
        </w:rPr>
        <w:t xml:space="preserve"> </w:t>
      </w:r>
      <w:r>
        <w:rPr>
          <w:spacing w:val="-2"/>
          <w:sz w:val="24"/>
        </w:rPr>
        <w:t>модели).</w:t>
      </w:r>
    </w:p>
    <w:p w:rsidR="00AB1E57" w:rsidRDefault="00712190" w:rsidP="00A47389">
      <w:pPr>
        <w:pStyle w:val="a4"/>
        <w:numPr>
          <w:ilvl w:val="0"/>
          <w:numId w:val="167"/>
        </w:numPr>
        <w:tabs>
          <w:tab w:val="left" w:pos="1693"/>
        </w:tabs>
        <w:ind w:hanging="703"/>
        <w:rPr>
          <w:sz w:val="24"/>
        </w:rPr>
      </w:pPr>
      <w:r>
        <w:rPr>
          <w:sz w:val="24"/>
        </w:rPr>
        <w:t>Наблюдение</w:t>
      </w:r>
      <w:r>
        <w:rPr>
          <w:spacing w:val="-4"/>
          <w:sz w:val="24"/>
        </w:rPr>
        <w:t xml:space="preserve"> </w:t>
      </w:r>
      <w:r>
        <w:rPr>
          <w:sz w:val="24"/>
        </w:rPr>
        <w:t>зависимости</w:t>
      </w:r>
      <w:r>
        <w:rPr>
          <w:spacing w:val="-1"/>
          <w:sz w:val="24"/>
        </w:rPr>
        <w:t xml:space="preserve"> </w:t>
      </w:r>
      <w:r>
        <w:rPr>
          <w:sz w:val="24"/>
        </w:rPr>
        <w:t>высоты</w:t>
      </w:r>
      <w:r>
        <w:rPr>
          <w:spacing w:val="-3"/>
          <w:sz w:val="24"/>
        </w:rPr>
        <w:t xml:space="preserve"> </w:t>
      </w:r>
      <w:r>
        <w:rPr>
          <w:sz w:val="24"/>
        </w:rPr>
        <w:t>звука</w:t>
      </w:r>
      <w:r>
        <w:rPr>
          <w:spacing w:val="-2"/>
          <w:sz w:val="24"/>
        </w:rPr>
        <w:t xml:space="preserve"> </w:t>
      </w:r>
      <w:r>
        <w:rPr>
          <w:sz w:val="24"/>
        </w:rPr>
        <w:t>от</w:t>
      </w:r>
      <w:r>
        <w:rPr>
          <w:spacing w:val="-2"/>
          <w:sz w:val="24"/>
        </w:rPr>
        <w:t xml:space="preserve"> частоты.</w:t>
      </w:r>
    </w:p>
    <w:p w:rsidR="00AB1E57" w:rsidRDefault="00712190" w:rsidP="00A47389">
      <w:pPr>
        <w:pStyle w:val="a4"/>
        <w:numPr>
          <w:ilvl w:val="0"/>
          <w:numId w:val="167"/>
        </w:numPr>
        <w:tabs>
          <w:tab w:val="left" w:pos="1693"/>
        </w:tabs>
        <w:ind w:hanging="703"/>
        <w:rPr>
          <w:sz w:val="24"/>
        </w:rPr>
      </w:pPr>
      <w:r>
        <w:rPr>
          <w:sz w:val="24"/>
        </w:rPr>
        <w:t>Акустический</w:t>
      </w:r>
      <w:r>
        <w:rPr>
          <w:spacing w:val="-7"/>
          <w:sz w:val="24"/>
        </w:rPr>
        <w:t xml:space="preserve"> </w:t>
      </w:r>
      <w:r>
        <w:rPr>
          <w:spacing w:val="-2"/>
          <w:sz w:val="24"/>
        </w:rPr>
        <w:t>резонанс.</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66"/>
        </w:numPr>
        <w:tabs>
          <w:tab w:val="left" w:pos="1693"/>
        </w:tabs>
        <w:ind w:hanging="703"/>
        <w:rPr>
          <w:sz w:val="24"/>
        </w:rPr>
      </w:pPr>
      <w:r>
        <w:rPr>
          <w:sz w:val="24"/>
        </w:rPr>
        <w:t>Определение</w:t>
      </w:r>
      <w:r>
        <w:rPr>
          <w:spacing w:val="-7"/>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математического</w:t>
      </w:r>
      <w:r>
        <w:rPr>
          <w:spacing w:val="-3"/>
          <w:sz w:val="24"/>
        </w:rPr>
        <w:t xml:space="preserve"> </w:t>
      </w:r>
      <w:r>
        <w:rPr>
          <w:spacing w:val="-2"/>
          <w:sz w:val="24"/>
        </w:rPr>
        <w:t>маятника.</w:t>
      </w:r>
    </w:p>
    <w:p w:rsidR="00AB1E57" w:rsidRDefault="00712190" w:rsidP="00A47389">
      <w:pPr>
        <w:pStyle w:val="a4"/>
        <w:numPr>
          <w:ilvl w:val="0"/>
          <w:numId w:val="166"/>
        </w:numPr>
        <w:tabs>
          <w:tab w:val="left" w:pos="1693"/>
        </w:tabs>
        <w:ind w:hanging="703"/>
        <w:rPr>
          <w:sz w:val="24"/>
        </w:rPr>
      </w:pPr>
      <w:r>
        <w:rPr>
          <w:sz w:val="24"/>
        </w:rPr>
        <w:t>Определение</w:t>
      </w:r>
      <w:r>
        <w:rPr>
          <w:spacing w:val="-4"/>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пружинного</w:t>
      </w:r>
      <w:r>
        <w:rPr>
          <w:spacing w:val="-2"/>
          <w:sz w:val="24"/>
        </w:rPr>
        <w:t xml:space="preserve"> маятника.</w:t>
      </w:r>
    </w:p>
    <w:p w:rsidR="00AB1E57" w:rsidRDefault="00712190" w:rsidP="00A47389">
      <w:pPr>
        <w:pStyle w:val="a4"/>
        <w:numPr>
          <w:ilvl w:val="0"/>
          <w:numId w:val="166"/>
        </w:numPr>
        <w:tabs>
          <w:tab w:val="left" w:pos="1693"/>
        </w:tabs>
        <w:spacing w:before="1"/>
        <w:ind w:left="282" w:right="529" w:firstLine="707"/>
        <w:rPr>
          <w:sz w:val="24"/>
        </w:rPr>
      </w:pPr>
      <w:r>
        <w:rPr>
          <w:sz w:val="24"/>
        </w:rPr>
        <w:t>Исследование</w:t>
      </w:r>
      <w:r>
        <w:rPr>
          <w:spacing w:val="32"/>
          <w:sz w:val="24"/>
        </w:rPr>
        <w:t xml:space="preserve"> </w:t>
      </w:r>
      <w:r>
        <w:rPr>
          <w:sz w:val="24"/>
        </w:rPr>
        <w:t>зависимости</w:t>
      </w:r>
      <w:r>
        <w:rPr>
          <w:spacing w:val="34"/>
          <w:sz w:val="24"/>
        </w:rPr>
        <w:t xml:space="preserve"> </w:t>
      </w:r>
      <w:r>
        <w:rPr>
          <w:sz w:val="24"/>
        </w:rPr>
        <w:t>периода</w:t>
      </w:r>
      <w:r>
        <w:rPr>
          <w:spacing w:val="30"/>
          <w:sz w:val="24"/>
        </w:rPr>
        <w:t xml:space="preserve"> </w:t>
      </w:r>
      <w:r>
        <w:rPr>
          <w:sz w:val="24"/>
        </w:rPr>
        <w:t>колебаний</w:t>
      </w:r>
      <w:r>
        <w:rPr>
          <w:spacing w:val="34"/>
          <w:sz w:val="24"/>
        </w:rPr>
        <w:t xml:space="preserve"> </w:t>
      </w:r>
      <w:r>
        <w:rPr>
          <w:sz w:val="24"/>
        </w:rPr>
        <w:t>подвешенного</w:t>
      </w:r>
      <w:r>
        <w:rPr>
          <w:spacing w:val="30"/>
          <w:sz w:val="24"/>
        </w:rPr>
        <w:t xml:space="preserve"> </w:t>
      </w:r>
      <w:r>
        <w:rPr>
          <w:sz w:val="24"/>
        </w:rPr>
        <w:t>к</w:t>
      </w:r>
      <w:r>
        <w:rPr>
          <w:spacing w:val="31"/>
          <w:sz w:val="24"/>
        </w:rPr>
        <w:t xml:space="preserve"> </w:t>
      </w:r>
      <w:r>
        <w:rPr>
          <w:sz w:val="24"/>
        </w:rPr>
        <w:t>нити</w:t>
      </w:r>
      <w:r>
        <w:rPr>
          <w:spacing w:val="34"/>
          <w:sz w:val="24"/>
        </w:rPr>
        <w:t xml:space="preserve"> </w:t>
      </w:r>
      <w:r>
        <w:rPr>
          <w:sz w:val="24"/>
        </w:rPr>
        <w:t>груза от длины нити.</w:t>
      </w:r>
    </w:p>
    <w:p w:rsidR="00AB1E57" w:rsidRDefault="00712190" w:rsidP="00A47389">
      <w:pPr>
        <w:pStyle w:val="a4"/>
        <w:numPr>
          <w:ilvl w:val="0"/>
          <w:numId w:val="166"/>
        </w:numPr>
        <w:tabs>
          <w:tab w:val="left" w:pos="1693"/>
        </w:tabs>
        <w:ind w:left="282" w:right="533" w:firstLine="707"/>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периода</w:t>
      </w:r>
      <w:r>
        <w:rPr>
          <w:spacing w:val="40"/>
          <w:sz w:val="24"/>
        </w:rPr>
        <w:t xml:space="preserve"> </w:t>
      </w:r>
      <w:r>
        <w:rPr>
          <w:sz w:val="24"/>
        </w:rPr>
        <w:t>колебаний</w:t>
      </w:r>
      <w:r>
        <w:rPr>
          <w:spacing w:val="40"/>
          <w:sz w:val="24"/>
        </w:rPr>
        <w:t xml:space="preserve"> </w:t>
      </w:r>
      <w:r>
        <w:rPr>
          <w:sz w:val="24"/>
        </w:rPr>
        <w:t>пружинного</w:t>
      </w:r>
      <w:r>
        <w:rPr>
          <w:spacing w:val="40"/>
          <w:sz w:val="24"/>
        </w:rPr>
        <w:t xml:space="preserve"> </w:t>
      </w:r>
      <w:r>
        <w:rPr>
          <w:sz w:val="24"/>
        </w:rPr>
        <w:t>маятника</w:t>
      </w:r>
      <w:r>
        <w:rPr>
          <w:spacing w:val="40"/>
          <w:sz w:val="24"/>
        </w:rPr>
        <w:t xml:space="preserve"> </w:t>
      </w:r>
      <w:r>
        <w:rPr>
          <w:sz w:val="24"/>
        </w:rPr>
        <w:t>от</w:t>
      </w:r>
      <w:r>
        <w:rPr>
          <w:spacing w:val="40"/>
          <w:sz w:val="24"/>
        </w:rPr>
        <w:t xml:space="preserve"> </w:t>
      </w:r>
      <w:r>
        <w:rPr>
          <w:sz w:val="24"/>
        </w:rPr>
        <w:t>массы груза.</w:t>
      </w:r>
    </w:p>
    <w:p w:rsidR="00AB1E57" w:rsidRDefault="00712190" w:rsidP="00A47389">
      <w:pPr>
        <w:pStyle w:val="a4"/>
        <w:numPr>
          <w:ilvl w:val="0"/>
          <w:numId w:val="166"/>
        </w:numPr>
        <w:tabs>
          <w:tab w:val="left" w:pos="1693"/>
        </w:tabs>
        <w:ind w:left="282" w:right="532" w:firstLine="707"/>
        <w:rPr>
          <w:sz w:val="24"/>
        </w:rPr>
      </w:pPr>
      <w:r>
        <w:rPr>
          <w:sz w:val="24"/>
        </w:rPr>
        <w:t>Проверка независимости периода колебаний груза, подвешенного к нити, от массы груза.</w:t>
      </w:r>
    </w:p>
    <w:p w:rsidR="00AB1E57" w:rsidRDefault="00712190" w:rsidP="00A47389">
      <w:pPr>
        <w:pStyle w:val="a4"/>
        <w:numPr>
          <w:ilvl w:val="0"/>
          <w:numId w:val="166"/>
        </w:numPr>
        <w:tabs>
          <w:tab w:val="left" w:pos="1693"/>
        </w:tabs>
        <w:ind w:left="282" w:right="530" w:firstLine="707"/>
        <w:rPr>
          <w:sz w:val="24"/>
        </w:rPr>
      </w:pPr>
      <w:r>
        <w:rPr>
          <w:sz w:val="24"/>
        </w:rPr>
        <w:t>Опыты,</w:t>
      </w:r>
      <w:r>
        <w:rPr>
          <w:spacing w:val="80"/>
          <w:sz w:val="24"/>
        </w:rPr>
        <w:t xml:space="preserve"> </w:t>
      </w:r>
      <w:r>
        <w:rPr>
          <w:sz w:val="24"/>
        </w:rPr>
        <w:t>демонстрирующие</w:t>
      </w:r>
      <w:r>
        <w:rPr>
          <w:spacing w:val="80"/>
          <w:sz w:val="24"/>
        </w:rPr>
        <w:t xml:space="preserve"> </w:t>
      </w:r>
      <w:r>
        <w:rPr>
          <w:sz w:val="24"/>
        </w:rPr>
        <w:t>зависимость</w:t>
      </w:r>
      <w:r>
        <w:rPr>
          <w:spacing w:val="80"/>
          <w:sz w:val="24"/>
        </w:rPr>
        <w:t xml:space="preserve"> </w:t>
      </w:r>
      <w:r>
        <w:rPr>
          <w:sz w:val="24"/>
        </w:rPr>
        <w:t>периода</w:t>
      </w:r>
      <w:r>
        <w:rPr>
          <w:spacing w:val="80"/>
          <w:sz w:val="24"/>
        </w:rPr>
        <w:t xml:space="preserve"> </w:t>
      </w:r>
      <w:r>
        <w:rPr>
          <w:sz w:val="24"/>
        </w:rPr>
        <w:t>колебаний</w:t>
      </w:r>
      <w:r>
        <w:rPr>
          <w:spacing w:val="80"/>
          <w:sz w:val="24"/>
        </w:rPr>
        <w:t xml:space="preserve"> </w:t>
      </w:r>
      <w:r>
        <w:rPr>
          <w:sz w:val="24"/>
        </w:rPr>
        <w:t>пружинного маятника от массы груза и жёсткости пружины.</w:t>
      </w:r>
    </w:p>
    <w:p w:rsidR="00AB1E57" w:rsidRDefault="00712190" w:rsidP="00A47389">
      <w:pPr>
        <w:pStyle w:val="a4"/>
        <w:numPr>
          <w:ilvl w:val="0"/>
          <w:numId w:val="166"/>
        </w:numPr>
        <w:tabs>
          <w:tab w:val="left" w:pos="1693"/>
        </w:tabs>
        <w:ind w:hanging="703"/>
        <w:rPr>
          <w:sz w:val="24"/>
        </w:rPr>
      </w:pPr>
      <w:r>
        <w:rPr>
          <w:sz w:val="24"/>
        </w:rPr>
        <w:t>Измерение</w:t>
      </w:r>
      <w:r>
        <w:rPr>
          <w:spacing w:val="-5"/>
          <w:sz w:val="24"/>
        </w:rPr>
        <w:t xml:space="preserve"> </w:t>
      </w:r>
      <w:r>
        <w:rPr>
          <w:sz w:val="24"/>
        </w:rPr>
        <w:t>ускорения</w:t>
      </w:r>
      <w:r>
        <w:rPr>
          <w:spacing w:val="-4"/>
          <w:sz w:val="24"/>
        </w:rPr>
        <w:t xml:space="preserve"> </w:t>
      </w:r>
      <w:r>
        <w:rPr>
          <w:sz w:val="24"/>
        </w:rPr>
        <w:t>свободного</w:t>
      </w:r>
      <w:r>
        <w:rPr>
          <w:spacing w:val="-3"/>
          <w:sz w:val="24"/>
        </w:rPr>
        <w:t xml:space="preserve"> </w:t>
      </w:r>
      <w:r>
        <w:rPr>
          <w:spacing w:val="-2"/>
          <w:sz w:val="24"/>
        </w:rPr>
        <w:t>падения.</w:t>
      </w:r>
    </w:p>
    <w:p w:rsidR="00AB1E57" w:rsidRDefault="00712190">
      <w:pPr>
        <w:pStyle w:val="a3"/>
        <w:ind w:left="990" w:firstLine="0"/>
      </w:pPr>
      <w:r>
        <w:t>Раздел</w:t>
      </w:r>
      <w:r>
        <w:rPr>
          <w:spacing w:val="-4"/>
        </w:rPr>
        <w:t xml:space="preserve"> </w:t>
      </w:r>
      <w:r>
        <w:t>10.</w:t>
      </w:r>
      <w:r>
        <w:rPr>
          <w:spacing w:val="-2"/>
        </w:rPr>
        <w:t xml:space="preserve"> </w:t>
      </w:r>
      <w:r>
        <w:t>Электромагнитное</w:t>
      </w:r>
      <w:r>
        <w:rPr>
          <w:spacing w:val="-3"/>
        </w:rPr>
        <w:t xml:space="preserve"> </w:t>
      </w:r>
      <w:r>
        <w:t>поле</w:t>
      </w:r>
      <w:r>
        <w:rPr>
          <w:spacing w:val="-5"/>
        </w:rPr>
        <w:t xml:space="preserve"> </w:t>
      </w:r>
      <w:r>
        <w:t>и</w:t>
      </w:r>
      <w:r>
        <w:rPr>
          <w:spacing w:val="-2"/>
        </w:rPr>
        <w:t xml:space="preserve"> </w:t>
      </w:r>
      <w:r>
        <w:t>электромагнитные</w:t>
      </w:r>
      <w:r>
        <w:rPr>
          <w:spacing w:val="-3"/>
        </w:rPr>
        <w:t xml:space="preserve"> </w:t>
      </w:r>
      <w:r>
        <w:rPr>
          <w:spacing w:val="-2"/>
        </w:rPr>
        <w:t>волны</w:t>
      </w:r>
    </w:p>
    <w:p w:rsidR="00AB1E57" w:rsidRDefault="00712190">
      <w:pPr>
        <w:pStyle w:val="a3"/>
        <w:ind w:right="528"/>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rsidR="00AB1E57" w:rsidRDefault="00712190">
      <w:pPr>
        <w:pStyle w:val="a3"/>
        <w:ind w:left="990" w:firstLine="0"/>
        <w:jc w:val="left"/>
      </w:pPr>
      <w:r>
        <w:t>Электромагнитная</w:t>
      </w:r>
      <w:r>
        <w:rPr>
          <w:spacing w:val="-6"/>
        </w:rPr>
        <w:t xml:space="preserve"> </w:t>
      </w:r>
      <w:r>
        <w:t>природа</w:t>
      </w:r>
      <w:r>
        <w:rPr>
          <w:spacing w:val="-4"/>
        </w:rPr>
        <w:t xml:space="preserve"> </w:t>
      </w:r>
      <w:r>
        <w:t>света.</w:t>
      </w:r>
      <w:r>
        <w:rPr>
          <w:spacing w:val="-3"/>
        </w:rPr>
        <w:t xml:space="preserve"> </w:t>
      </w:r>
      <w:r>
        <w:t>Скорость</w:t>
      </w:r>
      <w:r>
        <w:rPr>
          <w:spacing w:val="-1"/>
        </w:rPr>
        <w:t xml:space="preserve"> </w:t>
      </w:r>
      <w:r>
        <w:t>света.</w:t>
      </w:r>
      <w:r>
        <w:rPr>
          <w:spacing w:val="-3"/>
        </w:rPr>
        <w:t xml:space="preserve"> </w:t>
      </w:r>
      <w:r>
        <w:t>Волновые</w:t>
      </w:r>
      <w:r>
        <w:rPr>
          <w:spacing w:val="-4"/>
        </w:rPr>
        <w:t xml:space="preserve"> </w:t>
      </w:r>
      <w:r>
        <w:t>свойства</w:t>
      </w:r>
      <w:r>
        <w:rPr>
          <w:spacing w:val="-1"/>
        </w:rPr>
        <w:t xml:space="preserve"> </w:t>
      </w:r>
      <w:r>
        <w:rPr>
          <w:spacing w:val="-2"/>
        </w:rPr>
        <w:t>света.</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65"/>
        </w:numPr>
        <w:tabs>
          <w:tab w:val="left" w:pos="1693"/>
        </w:tabs>
        <w:ind w:hanging="703"/>
        <w:rPr>
          <w:sz w:val="24"/>
        </w:rPr>
      </w:pPr>
      <w:r>
        <w:rPr>
          <w:sz w:val="24"/>
        </w:rPr>
        <w:t>Свойства</w:t>
      </w:r>
      <w:r>
        <w:rPr>
          <w:spacing w:val="-5"/>
          <w:sz w:val="24"/>
        </w:rPr>
        <w:t xml:space="preserve"> </w:t>
      </w:r>
      <w:r>
        <w:rPr>
          <w:sz w:val="24"/>
        </w:rPr>
        <w:t>электромагнитных</w:t>
      </w:r>
      <w:r>
        <w:rPr>
          <w:spacing w:val="-4"/>
          <w:sz w:val="24"/>
        </w:rPr>
        <w:t xml:space="preserve"> </w:t>
      </w:r>
      <w:r>
        <w:rPr>
          <w:spacing w:val="-2"/>
          <w:sz w:val="24"/>
        </w:rPr>
        <w:t>волн.</w:t>
      </w:r>
    </w:p>
    <w:p w:rsidR="00AB1E57" w:rsidRDefault="00712190" w:rsidP="00A47389">
      <w:pPr>
        <w:pStyle w:val="a4"/>
        <w:numPr>
          <w:ilvl w:val="0"/>
          <w:numId w:val="165"/>
        </w:numPr>
        <w:tabs>
          <w:tab w:val="left" w:pos="1693"/>
        </w:tabs>
        <w:ind w:hanging="703"/>
        <w:rPr>
          <w:sz w:val="24"/>
        </w:rPr>
      </w:pPr>
      <w:r>
        <w:rPr>
          <w:sz w:val="24"/>
        </w:rPr>
        <w:t>Волновые</w:t>
      </w:r>
      <w:r>
        <w:rPr>
          <w:spacing w:val="-4"/>
          <w:sz w:val="24"/>
        </w:rPr>
        <w:t xml:space="preserve"> </w:t>
      </w:r>
      <w:r>
        <w:rPr>
          <w:sz w:val="24"/>
        </w:rPr>
        <w:t>свойства</w:t>
      </w:r>
      <w:r>
        <w:rPr>
          <w:spacing w:val="-4"/>
          <w:sz w:val="24"/>
        </w:rPr>
        <w:t xml:space="preserve"> </w:t>
      </w:r>
      <w:r>
        <w:rPr>
          <w:spacing w:val="-2"/>
          <w:sz w:val="24"/>
        </w:rPr>
        <w:t>света.</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64"/>
        </w:numPr>
        <w:tabs>
          <w:tab w:val="left" w:pos="1230"/>
        </w:tabs>
        <w:ind w:right="1018" w:firstLine="0"/>
        <w:rPr>
          <w:sz w:val="24"/>
        </w:rPr>
      </w:pPr>
      <w:r>
        <w:rPr>
          <w:sz w:val="24"/>
        </w:rPr>
        <w:t>Изучение</w:t>
      </w:r>
      <w:r>
        <w:rPr>
          <w:spacing w:val="-6"/>
          <w:sz w:val="24"/>
        </w:rPr>
        <w:t xml:space="preserve"> </w:t>
      </w:r>
      <w:r>
        <w:rPr>
          <w:sz w:val="24"/>
        </w:rPr>
        <w:t>свойств</w:t>
      </w:r>
      <w:r>
        <w:rPr>
          <w:spacing w:val="-6"/>
          <w:sz w:val="24"/>
        </w:rPr>
        <w:t xml:space="preserve"> </w:t>
      </w:r>
      <w:r>
        <w:rPr>
          <w:sz w:val="24"/>
        </w:rPr>
        <w:t>электромагнитных</w:t>
      </w:r>
      <w:r>
        <w:rPr>
          <w:spacing w:val="-5"/>
          <w:sz w:val="24"/>
        </w:rPr>
        <w:t xml:space="preserve"> </w:t>
      </w:r>
      <w:r>
        <w:rPr>
          <w:sz w:val="24"/>
        </w:rPr>
        <w:t>волн</w:t>
      </w:r>
      <w:r>
        <w:rPr>
          <w:spacing w:val="-5"/>
          <w:sz w:val="24"/>
        </w:rPr>
        <w:t xml:space="preserve"> </w:t>
      </w:r>
      <w:r>
        <w:rPr>
          <w:sz w:val="24"/>
        </w:rPr>
        <w:t>с</w:t>
      </w:r>
      <w:r>
        <w:rPr>
          <w:spacing w:val="-6"/>
          <w:sz w:val="24"/>
        </w:rPr>
        <w:t xml:space="preserve"> </w:t>
      </w:r>
      <w:r>
        <w:rPr>
          <w:sz w:val="24"/>
        </w:rPr>
        <w:t>помощью</w:t>
      </w:r>
      <w:r>
        <w:rPr>
          <w:spacing w:val="-5"/>
          <w:sz w:val="24"/>
        </w:rPr>
        <w:t xml:space="preserve"> </w:t>
      </w:r>
      <w:r>
        <w:rPr>
          <w:sz w:val="24"/>
        </w:rPr>
        <w:t>мобильного</w:t>
      </w:r>
      <w:r>
        <w:rPr>
          <w:spacing w:val="-8"/>
          <w:sz w:val="24"/>
        </w:rPr>
        <w:t xml:space="preserve"> </w:t>
      </w:r>
      <w:r>
        <w:rPr>
          <w:sz w:val="24"/>
        </w:rPr>
        <w:t>телефона. Раздел 11. Световые явления</w:t>
      </w:r>
    </w:p>
    <w:p w:rsidR="00AB1E57" w:rsidRDefault="00712190">
      <w:pPr>
        <w:pStyle w:val="a3"/>
        <w:ind w:left="990" w:firstLine="0"/>
        <w:jc w:val="left"/>
      </w:pPr>
      <w:r>
        <w:t>Лучевая</w:t>
      </w:r>
      <w:r>
        <w:rPr>
          <w:spacing w:val="46"/>
        </w:rPr>
        <w:t xml:space="preserve"> </w:t>
      </w:r>
      <w:r>
        <w:t>модель</w:t>
      </w:r>
      <w:r>
        <w:rPr>
          <w:spacing w:val="47"/>
        </w:rPr>
        <w:t xml:space="preserve"> </w:t>
      </w:r>
      <w:r>
        <w:t>света.</w:t>
      </w:r>
      <w:r>
        <w:rPr>
          <w:spacing w:val="49"/>
        </w:rPr>
        <w:t xml:space="preserve"> </w:t>
      </w:r>
      <w:r>
        <w:t>Источники</w:t>
      </w:r>
      <w:r>
        <w:rPr>
          <w:spacing w:val="47"/>
        </w:rPr>
        <w:t xml:space="preserve"> </w:t>
      </w:r>
      <w:r>
        <w:t>света.</w:t>
      </w:r>
      <w:r>
        <w:rPr>
          <w:spacing w:val="46"/>
        </w:rPr>
        <w:t xml:space="preserve"> </w:t>
      </w:r>
      <w:r>
        <w:t>Прямолинейное</w:t>
      </w:r>
      <w:r>
        <w:rPr>
          <w:spacing w:val="45"/>
        </w:rPr>
        <w:t xml:space="preserve"> </w:t>
      </w:r>
      <w:r>
        <w:t>распространение</w:t>
      </w:r>
      <w:r>
        <w:rPr>
          <w:spacing w:val="46"/>
        </w:rPr>
        <w:t xml:space="preserve"> </w:t>
      </w:r>
      <w:r>
        <w:rPr>
          <w:spacing w:val="-2"/>
        </w:rPr>
        <w:t>света.</w:t>
      </w:r>
    </w:p>
    <w:p w:rsidR="00AB1E57" w:rsidRDefault="00712190">
      <w:pPr>
        <w:pStyle w:val="a3"/>
        <w:ind w:firstLine="0"/>
        <w:jc w:val="left"/>
      </w:pPr>
      <w:r>
        <w:t>Затмения</w:t>
      </w:r>
      <w:r>
        <w:rPr>
          <w:spacing w:val="-5"/>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3"/>
        </w:rPr>
        <w:t xml:space="preserve"> </w:t>
      </w:r>
      <w:r>
        <w:t>света.</w:t>
      </w:r>
      <w:r>
        <w:rPr>
          <w:spacing w:val="-2"/>
        </w:rPr>
        <w:t xml:space="preserve"> </w:t>
      </w:r>
      <w:r>
        <w:t>Плоское</w:t>
      </w:r>
      <w:r>
        <w:rPr>
          <w:spacing w:val="-3"/>
        </w:rPr>
        <w:t xml:space="preserve"> </w:t>
      </w:r>
      <w:r>
        <w:t>зеркало.</w:t>
      </w:r>
      <w:r>
        <w:rPr>
          <w:spacing w:val="-2"/>
        </w:rPr>
        <w:t xml:space="preserve"> </w:t>
      </w:r>
      <w:r>
        <w:t>Закон</w:t>
      </w:r>
      <w:r>
        <w:rPr>
          <w:spacing w:val="-2"/>
        </w:rPr>
        <w:t xml:space="preserve"> </w:t>
      </w:r>
      <w:r>
        <w:t>отражения</w:t>
      </w:r>
      <w:r>
        <w:rPr>
          <w:spacing w:val="-2"/>
        </w:rPr>
        <w:t xml:space="preserve"> света.</w:t>
      </w:r>
    </w:p>
    <w:p w:rsidR="00AB1E57" w:rsidRDefault="00712190">
      <w:pPr>
        <w:pStyle w:val="a3"/>
        <w:ind w:left="990" w:firstLine="0"/>
        <w:jc w:val="left"/>
      </w:pPr>
      <w:r>
        <w:t>Преломление</w:t>
      </w:r>
      <w:r>
        <w:rPr>
          <w:spacing w:val="-2"/>
        </w:rPr>
        <w:t xml:space="preserve"> </w:t>
      </w:r>
      <w:r>
        <w:t>света.</w:t>
      </w:r>
      <w:r>
        <w:rPr>
          <w:spacing w:val="1"/>
        </w:rPr>
        <w:t xml:space="preserve"> </w:t>
      </w:r>
      <w:r>
        <w:t>Закон</w:t>
      </w:r>
      <w:r>
        <w:rPr>
          <w:spacing w:val="2"/>
        </w:rPr>
        <w:t xml:space="preserve"> </w:t>
      </w:r>
      <w:r>
        <w:t>преломления</w:t>
      </w:r>
      <w:r>
        <w:rPr>
          <w:spacing w:val="1"/>
        </w:rPr>
        <w:t xml:space="preserve"> </w:t>
      </w:r>
      <w:r>
        <w:t>света.</w:t>
      </w:r>
      <w:r>
        <w:rPr>
          <w:spacing w:val="4"/>
        </w:rPr>
        <w:t xml:space="preserve"> </w:t>
      </w:r>
      <w:r>
        <w:t>Полное внутреннее отражение</w:t>
      </w:r>
      <w:r>
        <w:rPr>
          <w:spacing w:val="1"/>
        </w:rPr>
        <w:t xml:space="preserve"> </w:t>
      </w:r>
      <w:r>
        <w:rPr>
          <w:spacing w:val="-2"/>
        </w:rPr>
        <w:t>света.</w:t>
      </w:r>
    </w:p>
    <w:p w:rsidR="00AB1E57" w:rsidRDefault="00712190">
      <w:pPr>
        <w:pStyle w:val="a3"/>
        <w:spacing w:before="1"/>
        <w:ind w:firstLine="0"/>
        <w:jc w:val="left"/>
      </w:pPr>
      <w:r>
        <w:t>Использование</w:t>
      </w:r>
      <w:r>
        <w:rPr>
          <w:spacing w:val="-7"/>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4"/>
        </w:rPr>
        <w:t xml:space="preserve"> </w:t>
      </w:r>
      <w:r>
        <w:rPr>
          <w:spacing w:val="-2"/>
        </w:rPr>
        <w:t>световодах.</w:t>
      </w:r>
    </w:p>
    <w:p w:rsidR="00AB1E57" w:rsidRDefault="00712190">
      <w:pPr>
        <w:pStyle w:val="a3"/>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w:t>
      </w:r>
      <w:r>
        <w:rPr>
          <w:spacing w:val="80"/>
        </w:rPr>
        <w:t xml:space="preserve"> </w:t>
      </w:r>
      <w:r>
        <w:t>и телескопа (МС). Глаз как оптическая система. Близорукость и дальнозоркость.</w:t>
      </w:r>
    </w:p>
    <w:p w:rsidR="00AB1E57" w:rsidRDefault="00712190">
      <w:pPr>
        <w:pStyle w:val="a3"/>
        <w:jc w:val="left"/>
      </w:pPr>
      <w:r>
        <w:t>Разложение</w:t>
      </w:r>
      <w:r>
        <w:rPr>
          <w:spacing w:val="80"/>
        </w:rPr>
        <w:t xml:space="preserve"> </w:t>
      </w:r>
      <w:r>
        <w:t>белого</w:t>
      </w:r>
      <w:r>
        <w:rPr>
          <w:spacing w:val="80"/>
        </w:rPr>
        <w:t xml:space="preserve"> </w:t>
      </w:r>
      <w:r>
        <w:t>света</w:t>
      </w:r>
      <w:r>
        <w:rPr>
          <w:spacing w:val="80"/>
        </w:rPr>
        <w:t xml:space="preserve"> </w:t>
      </w:r>
      <w:r>
        <w:t>в</w:t>
      </w:r>
      <w:r>
        <w:rPr>
          <w:spacing w:val="80"/>
        </w:rPr>
        <w:t xml:space="preserve"> </w:t>
      </w:r>
      <w:r>
        <w:t>спектр.</w:t>
      </w:r>
      <w:r>
        <w:rPr>
          <w:spacing w:val="80"/>
        </w:rPr>
        <w:t xml:space="preserve"> </w:t>
      </w:r>
      <w:r>
        <w:t>Опыты</w:t>
      </w:r>
      <w:r>
        <w:rPr>
          <w:spacing w:val="80"/>
        </w:rPr>
        <w:t xml:space="preserve"> </w:t>
      </w:r>
      <w:r>
        <w:t>Ньютона.</w:t>
      </w:r>
      <w:r>
        <w:rPr>
          <w:spacing w:val="80"/>
        </w:rPr>
        <w:t xml:space="preserve"> </w:t>
      </w:r>
      <w:r>
        <w:t>Сложение</w:t>
      </w:r>
      <w:r>
        <w:rPr>
          <w:spacing w:val="80"/>
        </w:rPr>
        <w:t xml:space="preserve"> </w:t>
      </w:r>
      <w:r>
        <w:t>спектральных цветов. Дисперсия света.</w:t>
      </w:r>
    </w:p>
    <w:p w:rsidR="00AB1E57" w:rsidRDefault="00712190">
      <w:pPr>
        <w:ind w:left="990"/>
        <w:rPr>
          <w:i/>
          <w:sz w:val="24"/>
        </w:rPr>
      </w:pPr>
      <w:r>
        <w:rPr>
          <w:i/>
          <w:spacing w:val="-2"/>
          <w:sz w:val="24"/>
        </w:rPr>
        <w:t>Демонстрации</w:t>
      </w:r>
    </w:p>
    <w:p w:rsidR="00AB1E57" w:rsidRDefault="00712190" w:rsidP="00A47389">
      <w:pPr>
        <w:pStyle w:val="a4"/>
        <w:numPr>
          <w:ilvl w:val="0"/>
          <w:numId w:val="163"/>
        </w:numPr>
        <w:tabs>
          <w:tab w:val="left" w:pos="1693"/>
        </w:tabs>
        <w:ind w:hanging="703"/>
        <w:rPr>
          <w:sz w:val="24"/>
        </w:rPr>
      </w:pPr>
      <w:r>
        <w:rPr>
          <w:sz w:val="24"/>
        </w:rPr>
        <w:t>Прямолинейное</w:t>
      </w:r>
      <w:r>
        <w:rPr>
          <w:spacing w:val="-7"/>
          <w:sz w:val="24"/>
        </w:rPr>
        <w:t xml:space="preserve"> </w:t>
      </w:r>
      <w:r>
        <w:rPr>
          <w:sz w:val="24"/>
        </w:rPr>
        <w:t>распространение</w:t>
      </w:r>
      <w:r>
        <w:rPr>
          <w:spacing w:val="-6"/>
          <w:sz w:val="24"/>
        </w:rPr>
        <w:t xml:space="preserve"> </w:t>
      </w:r>
      <w:r>
        <w:rPr>
          <w:spacing w:val="-2"/>
          <w:sz w:val="24"/>
        </w:rPr>
        <w:t>света.</w:t>
      </w:r>
    </w:p>
    <w:p w:rsidR="00AB1E57" w:rsidRDefault="00712190" w:rsidP="00A47389">
      <w:pPr>
        <w:pStyle w:val="a4"/>
        <w:numPr>
          <w:ilvl w:val="0"/>
          <w:numId w:val="163"/>
        </w:numPr>
        <w:tabs>
          <w:tab w:val="left" w:pos="1693"/>
        </w:tabs>
        <w:ind w:hanging="703"/>
        <w:rPr>
          <w:sz w:val="24"/>
        </w:rPr>
      </w:pPr>
      <w:r>
        <w:rPr>
          <w:sz w:val="24"/>
        </w:rPr>
        <w:t>Отражение</w:t>
      </w:r>
      <w:r>
        <w:rPr>
          <w:spacing w:val="-4"/>
          <w:sz w:val="24"/>
        </w:rPr>
        <w:t xml:space="preserve"> </w:t>
      </w:r>
      <w:r>
        <w:rPr>
          <w:spacing w:val="-2"/>
          <w:sz w:val="24"/>
        </w:rPr>
        <w:t>света.</w:t>
      </w:r>
    </w:p>
    <w:p w:rsidR="00AB1E57" w:rsidRDefault="00712190" w:rsidP="00A47389">
      <w:pPr>
        <w:pStyle w:val="a4"/>
        <w:numPr>
          <w:ilvl w:val="0"/>
          <w:numId w:val="163"/>
        </w:numPr>
        <w:tabs>
          <w:tab w:val="left" w:pos="1693"/>
        </w:tabs>
        <w:ind w:hanging="703"/>
        <w:rPr>
          <w:sz w:val="24"/>
        </w:rPr>
      </w:pPr>
      <w:r>
        <w:rPr>
          <w:sz w:val="24"/>
        </w:rPr>
        <w:t>Получение</w:t>
      </w:r>
      <w:r>
        <w:rPr>
          <w:spacing w:val="-5"/>
          <w:sz w:val="24"/>
        </w:rPr>
        <w:t xml:space="preserve"> </w:t>
      </w:r>
      <w:r>
        <w:rPr>
          <w:sz w:val="24"/>
        </w:rPr>
        <w:t>изображений</w:t>
      </w:r>
      <w:r>
        <w:rPr>
          <w:spacing w:val="-2"/>
          <w:sz w:val="24"/>
        </w:rPr>
        <w:t xml:space="preserve"> </w:t>
      </w:r>
      <w:r>
        <w:rPr>
          <w:sz w:val="24"/>
        </w:rPr>
        <w:t>в</w:t>
      </w:r>
      <w:r>
        <w:rPr>
          <w:spacing w:val="-3"/>
          <w:sz w:val="24"/>
        </w:rPr>
        <w:t xml:space="preserve"> </w:t>
      </w:r>
      <w:r>
        <w:rPr>
          <w:sz w:val="24"/>
        </w:rPr>
        <w:t>плоском,</w:t>
      </w:r>
      <w:r>
        <w:rPr>
          <w:spacing w:val="-2"/>
          <w:sz w:val="24"/>
        </w:rPr>
        <w:t xml:space="preserve"> </w:t>
      </w:r>
      <w:r>
        <w:rPr>
          <w:sz w:val="24"/>
        </w:rPr>
        <w:t>вогнутом</w:t>
      </w:r>
      <w:r>
        <w:rPr>
          <w:spacing w:val="-5"/>
          <w:sz w:val="24"/>
        </w:rPr>
        <w:t xml:space="preserve"> </w:t>
      </w:r>
      <w:r>
        <w:rPr>
          <w:sz w:val="24"/>
        </w:rPr>
        <w:t>и</w:t>
      </w:r>
      <w:r>
        <w:rPr>
          <w:spacing w:val="-2"/>
          <w:sz w:val="24"/>
        </w:rPr>
        <w:t xml:space="preserve"> </w:t>
      </w:r>
      <w:r>
        <w:rPr>
          <w:sz w:val="24"/>
        </w:rPr>
        <w:t>выпуклом</w:t>
      </w:r>
      <w:r>
        <w:rPr>
          <w:spacing w:val="-1"/>
          <w:sz w:val="24"/>
        </w:rPr>
        <w:t xml:space="preserve"> </w:t>
      </w:r>
      <w:r>
        <w:rPr>
          <w:spacing w:val="-2"/>
          <w:sz w:val="24"/>
        </w:rPr>
        <w:t>зеркалах.</w:t>
      </w:r>
    </w:p>
    <w:p w:rsidR="00AB1E57" w:rsidRDefault="00712190" w:rsidP="00A47389">
      <w:pPr>
        <w:pStyle w:val="a4"/>
        <w:numPr>
          <w:ilvl w:val="0"/>
          <w:numId w:val="163"/>
        </w:numPr>
        <w:tabs>
          <w:tab w:val="left" w:pos="1693"/>
        </w:tabs>
        <w:ind w:hanging="703"/>
        <w:rPr>
          <w:sz w:val="24"/>
        </w:rPr>
      </w:pPr>
      <w:r>
        <w:rPr>
          <w:sz w:val="24"/>
        </w:rPr>
        <w:t>Преломление</w:t>
      </w:r>
      <w:r>
        <w:rPr>
          <w:spacing w:val="-5"/>
          <w:sz w:val="24"/>
        </w:rPr>
        <w:t xml:space="preserve"> </w:t>
      </w:r>
      <w:r>
        <w:rPr>
          <w:spacing w:val="-2"/>
          <w:sz w:val="24"/>
        </w:rPr>
        <w:t>света.</w:t>
      </w:r>
    </w:p>
    <w:p w:rsidR="00AB1E57" w:rsidRDefault="00712190" w:rsidP="00A47389">
      <w:pPr>
        <w:pStyle w:val="a4"/>
        <w:numPr>
          <w:ilvl w:val="0"/>
          <w:numId w:val="163"/>
        </w:numPr>
        <w:tabs>
          <w:tab w:val="left" w:pos="1693"/>
        </w:tabs>
        <w:ind w:hanging="703"/>
        <w:rPr>
          <w:sz w:val="24"/>
        </w:rPr>
      </w:pPr>
      <w:r>
        <w:rPr>
          <w:sz w:val="24"/>
        </w:rPr>
        <w:t>Оптический</w:t>
      </w:r>
      <w:r>
        <w:rPr>
          <w:spacing w:val="-4"/>
          <w:sz w:val="24"/>
        </w:rPr>
        <w:t xml:space="preserve"> </w:t>
      </w:r>
      <w:r>
        <w:rPr>
          <w:spacing w:val="-2"/>
          <w:sz w:val="24"/>
        </w:rPr>
        <w:t>световод.</w:t>
      </w:r>
    </w:p>
    <w:p w:rsidR="00AB1E57" w:rsidRDefault="00712190" w:rsidP="00A47389">
      <w:pPr>
        <w:pStyle w:val="a4"/>
        <w:numPr>
          <w:ilvl w:val="0"/>
          <w:numId w:val="163"/>
        </w:numPr>
        <w:tabs>
          <w:tab w:val="left" w:pos="1693"/>
        </w:tabs>
        <w:ind w:hanging="703"/>
        <w:rPr>
          <w:sz w:val="24"/>
        </w:rPr>
      </w:pPr>
      <w:r>
        <w:rPr>
          <w:sz w:val="24"/>
        </w:rPr>
        <w:t>Ход</w:t>
      </w:r>
      <w:r>
        <w:rPr>
          <w:spacing w:val="-2"/>
          <w:sz w:val="24"/>
        </w:rPr>
        <w:t xml:space="preserve"> </w:t>
      </w:r>
      <w:r>
        <w:rPr>
          <w:sz w:val="24"/>
        </w:rPr>
        <w:t>лучей</w:t>
      </w:r>
      <w:r>
        <w:rPr>
          <w:spacing w:val="-2"/>
          <w:sz w:val="24"/>
        </w:rPr>
        <w:t xml:space="preserve"> </w:t>
      </w:r>
      <w:r>
        <w:rPr>
          <w:sz w:val="24"/>
        </w:rPr>
        <w:t>в</w:t>
      </w:r>
      <w:r>
        <w:rPr>
          <w:spacing w:val="-3"/>
          <w:sz w:val="24"/>
        </w:rPr>
        <w:t xml:space="preserve"> </w:t>
      </w:r>
      <w:r>
        <w:rPr>
          <w:sz w:val="24"/>
        </w:rPr>
        <w:t>собирающей</w:t>
      </w:r>
      <w:r>
        <w:rPr>
          <w:spacing w:val="-1"/>
          <w:sz w:val="24"/>
        </w:rPr>
        <w:t xml:space="preserve"> </w:t>
      </w:r>
      <w:r>
        <w:rPr>
          <w:spacing w:val="-2"/>
          <w:sz w:val="24"/>
        </w:rPr>
        <w:t>линзе.</w:t>
      </w:r>
    </w:p>
    <w:p w:rsidR="00AB1E57" w:rsidRDefault="00712190" w:rsidP="00A47389">
      <w:pPr>
        <w:pStyle w:val="a4"/>
        <w:numPr>
          <w:ilvl w:val="0"/>
          <w:numId w:val="163"/>
        </w:numPr>
        <w:tabs>
          <w:tab w:val="left" w:pos="1693"/>
        </w:tabs>
        <w:ind w:hanging="703"/>
        <w:rPr>
          <w:sz w:val="24"/>
        </w:rPr>
      </w:pPr>
      <w:r>
        <w:rPr>
          <w:sz w:val="24"/>
        </w:rPr>
        <w:t>Ход</w:t>
      </w:r>
      <w:r>
        <w:rPr>
          <w:spacing w:val="-2"/>
          <w:sz w:val="24"/>
        </w:rPr>
        <w:t xml:space="preserve"> </w:t>
      </w:r>
      <w:r>
        <w:rPr>
          <w:sz w:val="24"/>
        </w:rPr>
        <w:t>лучей</w:t>
      </w:r>
      <w:r>
        <w:rPr>
          <w:spacing w:val="-2"/>
          <w:sz w:val="24"/>
        </w:rPr>
        <w:t xml:space="preserve"> </w:t>
      </w:r>
      <w:r>
        <w:rPr>
          <w:sz w:val="24"/>
        </w:rPr>
        <w:t>в</w:t>
      </w:r>
      <w:r>
        <w:rPr>
          <w:spacing w:val="-2"/>
          <w:sz w:val="24"/>
        </w:rPr>
        <w:t xml:space="preserve"> </w:t>
      </w:r>
      <w:r>
        <w:rPr>
          <w:sz w:val="24"/>
        </w:rPr>
        <w:t>рассеивающей</w:t>
      </w:r>
      <w:r>
        <w:rPr>
          <w:spacing w:val="-1"/>
          <w:sz w:val="24"/>
        </w:rPr>
        <w:t xml:space="preserve"> </w:t>
      </w:r>
      <w:r>
        <w:rPr>
          <w:spacing w:val="-2"/>
          <w:sz w:val="24"/>
        </w:rPr>
        <w:t>линзе.</w:t>
      </w:r>
    </w:p>
    <w:p w:rsidR="00AB1E57" w:rsidRDefault="00712190" w:rsidP="00A47389">
      <w:pPr>
        <w:pStyle w:val="a4"/>
        <w:numPr>
          <w:ilvl w:val="0"/>
          <w:numId w:val="163"/>
        </w:numPr>
        <w:tabs>
          <w:tab w:val="left" w:pos="1693"/>
        </w:tabs>
        <w:spacing w:before="1"/>
        <w:ind w:hanging="703"/>
        <w:rPr>
          <w:sz w:val="24"/>
        </w:rPr>
      </w:pPr>
      <w:r>
        <w:rPr>
          <w:sz w:val="24"/>
        </w:rPr>
        <w:t>Получение</w:t>
      </w:r>
      <w:r>
        <w:rPr>
          <w:spacing w:val="-4"/>
          <w:sz w:val="24"/>
        </w:rPr>
        <w:t xml:space="preserve"> </w:t>
      </w:r>
      <w:r>
        <w:rPr>
          <w:sz w:val="24"/>
        </w:rPr>
        <w:t>изображений</w:t>
      </w:r>
      <w:r>
        <w:rPr>
          <w:spacing w:val="-2"/>
          <w:sz w:val="24"/>
        </w:rPr>
        <w:t xml:space="preserve"> </w:t>
      </w:r>
      <w:r>
        <w:rPr>
          <w:sz w:val="24"/>
        </w:rPr>
        <w:t>с</w:t>
      </w:r>
      <w:r>
        <w:rPr>
          <w:spacing w:val="-4"/>
          <w:sz w:val="24"/>
        </w:rPr>
        <w:t xml:space="preserve"> </w:t>
      </w:r>
      <w:r>
        <w:rPr>
          <w:sz w:val="24"/>
        </w:rPr>
        <w:t>помощью</w:t>
      </w:r>
      <w:r>
        <w:rPr>
          <w:spacing w:val="-2"/>
          <w:sz w:val="24"/>
        </w:rPr>
        <w:t xml:space="preserve"> линз.</w:t>
      </w:r>
    </w:p>
    <w:p w:rsidR="00AB1E57" w:rsidRDefault="00712190" w:rsidP="00A47389">
      <w:pPr>
        <w:pStyle w:val="a4"/>
        <w:numPr>
          <w:ilvl w:val="0"/>
          <w:numId w:val="163"/>
        </w:numPr>
        <w:tabs>
          <w:tab w:val="left" w:pos="1693"/>
        </w:tabs>
        <w:ind w:hanging="703"/>
        <w:rPr>
          <w:sz w:val="24"/>
        </w:rPr>
      </w:pPr>
      <w:r>
        <w:rPr>
          <w:sz w:val="24"/>
        </w:rPr>
        <w:t>Принцип</w:t>
      </w:r>
      <w:r>
        <w:rPr>
          <w:spacing w:val="-6"/>
          <w:sz w:val="24"/>
        </w:rPr>
        <w:t xml:space="preserve"> </w:t>
      </w:r>
      <w:r>
        <w:rPr>
          <w:sz w:val="24"/>
        </w:rPr>
        <w:t>действия</w:t>
      </w:r>
      <w:r>
        <w:rPr>
          <w:spacing w:val="-4"/>
          <w:sz w:val="24"/>
        </w:rPr>
        <w:t xml:space="preserve"> </w:t>
      </w:r>
      <w:r>
        <w:rPr>
          <w:sz w:val="24"/>
        </w:rPr>
        <w:t>фотоаппарата,</w:t>
      </w:r>
      <w:r>
        <w:rPr>
          <w:spacing w:val="-3"/>
          <w:sz w:val="24"/>
        </w:rPr>
        <w:t xml:space="preserve"> </w:t>
      </w:r>
      <w:r>
        <w:rPr>
          <w:sz w:val="24"/>
        </w:rPr>
        <w:t>микроскопа</w:t>
      </w:r>
      <w:r>
        <w:rPr>
          <w:spacing w:val="-5"/>
          <w:sz w:val="24"/>
        </w:rPr>
        <w:t xml:space="preserve"> </w:t>
      </w:r>
      <w:r>
        <w:rPr>
          <w:sz w:val="24"/>
        </w:rPr>
        <w:t>и</w:t>
      </w:r>
      <w:r>
        <w:rPr>
          <w:spacing w:val="-3"/>
          <w:sz w:val="24"/>
        </w:rPr>
        <w:t xml:space="preserve"> </w:t>
      </w:r>
      <w:r>
        <w:rPr>
          <w:spacing w:val="-2"/>
          <w:sz w:val="24"/>
        </w:rPr>
        <w:t>телескопа.</w:t>
      </w:r>
    </w:p>
    <w:p w:rsidR="00AB1E57" w:rsidRDefault="00AB1E57">
      <w:pPr>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63"/>
        </w:numPr>
        <w:tabs>
          <w:tab w:val="left" w:pos="1693"/>
        </w:tabs>
        <w:spacing w:before="73"/>
        <w:ind w:hanging="703"/>
        <w:rPr>
          <w:sz w:val="24"/>
        </w:rPr>
      </w:pPr>
      <w:r>
        <w:rPr>
          <w:sz w:val="24"/>
        </w:rPr>
        <w:lastRenderedPageBreak/>
        <w:t>Модель</w:t>
      </w:r>
      <w:r>
        <w:rPr>
          <w:spacing w:val="-6"/>
          <w:sz w:val="24"/>
        </w:rPr>
        <w:t xml:space="preserve"> </w:t>
      </w:r>
      <w:r>
        <w:rPr>
          <w:spacing w:val="-2"/>
          <w:sz w:val="24"/>
        </w:rPr>
        <w:t>глаза.</w:t>
      </w:r>
    </w:p>
    <w:p w:rsidR="00AB1E57" w:rsidRDefault="00712190" w:rsidP="00A47389">
      <w:pPr>
        <w:pStyle w:val="a4"/>
        <w:numPr>
          <w:ilvl w:val="0"/>
          <w:numId w:val="163"/>
        </w:numPr>
        <w:tabs>
          <w:tab w:val="left" w:pos="1693"/>
        </w:tabs>
        <w:ind w:hanging="703"/>
        <w:rPr>
          <w:sz w:val="24"/>
        </w:rPr>
      </w:pPr>
      <w:r>
        <w:rPr>
          <w:sz w:val="24"/>
        </w:rPr>
        <w:t>Разложение</w:t>
      </w:r>
      <w:r>
        <w:rPr>
          <w:spacing w:val="-3"/>
          <w:sz w:val="24"/>
        </w:rPr>
        <w:t xml:space="preserve"> </w:t>
      </w:r>
      <w:r>
        <w:rPr>
          <w:sz w:val="24"/>
        </w:rPr>
        <w:t>белого</w:t>
      </w:r>
      <w:r>
        <w:rPr>
          <w:spacing w:val="-1"/>
          <w:sz w:val="24"/>
        </w:rPr>
        <w:t xml:space="preserve"> </w:t>
      </w:r>
      <w:r>
        <w:rPr>
          <w:sz w:val="24"/>
        </w:rPr>
        <w:t>света</w:t>
      </w:r>
      <w:r>
        <w:rPr>
          <w:spacing w:val="-2"/>
          <w:sz w:val="24"/>
        </w:rPr>
        <w:t xml:space="preserve"> </w:t>
      </w:r>
      <w:r>
        <w:rPr>
          <w:sz w:val="24"/>
        </w:rPr>
        <w:t>в</w:t>
      </w:r>
      <w:r>
        <w:rPr>
          <w:spacing w:val="-2"/>
          <w:sz w:val="24"/>
        </w:rPr>
        <w:t xml:space="preserve"> спектр.</w:t>
      </w:r>
    </w:p>
    <w:p w:rsidR="00AB1E57" w:rsidRDefault="00712190" w:rsidP="00A47389">
      <w:pPr>
        <w:pStyle w:val="a4"/>
        <w:numPr>
          <w:ilvl w:val="0"/>
          <w:numId w:val="163"/>
        </w:numPr>
        <w:tabs>
          <w:tab w:val="left" w:pos="1693"/>
        </w:tabs>
        <w:spacing w:before="1"/>
        <w:ind w:hanging="703"/>
        <w:rPr>
          <w:sz w:val="24"/>
        </w:rPr>
      </w:pPr>
      <w:r>
        <w:rPr>
          <w:sz w:val="24"/>
        </w:rPr>
        <w:t>Получение</w:t>
      </w:r>
      <w:r>
        <w:rPr>
          <w:spacing w:val="-5"/>
          <w:sz w:val="24"/>
        </w:rPr>
        <w:t xml:space="preserve"> </w:t>
      </w:r>
      <w:r>
        <w:rPr>
          <w:sz w:val="24"/>
        </w:rPr>
        <w:t>белого</w:t>
      </w:r>
      <w:r>
        <w:rPr>
          <w:spacing w:val="-2"/>
          <w:sz w:val="24"/>
        </w:rPr>
        <w:t xml:space="preserve"> </w:t>
      </w:r>
      <w:r>
        <w:rPr>
          <w:sz w:val="24"/>
        </w:rPr>
        <w:t>света</w:t>
      </w:r>
      <w:r>
        <w:rPr>
          <w:spacing w:val="-3"/>
          <w:sz w:val="24"/>
        </w:rPr>
        <w:t xml:space="preserve"> </w:t>
      </w:r>
      <w:r>
        <w:rPr>
          <w:sz w:val="24"/>
        </w:rPr>
        <w:t>при</w:t>
      </w:r>
      <w:r>
        <w:rPr>
          <w:spacing w:val="-1"/>
          <w:sz w:val="24"/>
        </w:rPr>
        <w:t xml:space="preserve"> </w:t>
      </w:r>
      <w:r>
        <w:rPr>
          <w:sz w:val="24"/>
        </w:rPr>
        <w:t>сложении</w:t>
      </w:r>
      <w:r>
        <w:rPr>
          <w:spacing w:val="-2"/>
          <w:sz w:val="24"/>
        </w:rPr>
        <w:t xml:space="preserve"> </w:t>
      </w:r>
      <w:r>
        <w:rPr>
          <w:sz w:val="24"/>
        </w:rPr>
        <w:t>света</w:t>
      </w:r>
      <w:r>
        <w:rPr>
          <w:spacing w:val="-2"/>
          <w:sz w:val="24"/>
        </w:rPr>
        <w:t xml:space="preserve"> </w:t>
      </w:r>
      <w:r>
        <w:rPr>
          <w:sz w:val="24"/>
        </w:rPr>
        <w:t>разных</w:t>
      </w:r>
      <w:r>
        <w:rPr>
          <w:spacing w:val="-1"/>
          <w:sz w:val="24"/>
        </w:rPr>
        <w:t xml:space="preserve"> </w:t>
      </w:r>
      <w:r>
        <w:rPr>
          <w:spacing w:val="-2"/>
          <w:sz w:val="24"/>
        </w:rPr>
        <w:t>цветов.</w:t>
      </w:r>
    </w:p>
    <w:p w:rsidR="00AB1E57" w:rsidRDefault="00712190">
      <w:pPr>
        <w:ind w:left="990"/>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62"/>
        </w:numPr>
        <w:tabs>
          <w:tab w:val="left" w:pos="1693"/>
        </w:tabs>
        <w:ind w:hanging="703"/>
        <w:rPr>
          <w:sz w:val="24"/>
        </w:rPr>
      </w:pPr>
      <w:r>
        <w:rPr>
          <w:sz w:val="24"/>
        </w:rPr>
        <w:t>Исследование</w:t>
      </w:r>
      <w:r>
        <w:rPr>
          <w:spacing w:val="-3"/>
          <w:sz w:val="24"/>
        </w:rPr>
        <w:t xml:space="preserve"> </w:t>
      </w:r>
      <w:r>
        <w:rPr>
          <w:sz w:val="24"/>
        </w:rPr>
        <w:t>зависимости</w:t>
      </w:r>
      <w:r>
        <w:rPr>
          <w:spacing w:val="-1"/>
          <w:sz w:val="24"/>
        </w:rPr>
        <w:t xml:space="preserve"> </w:t>
      </w:r>
      <w:r>
        <w:rPr>
          <w:sz w:val="24"/>
        </w:rPr>
        <w:t>угла</w:t>
      </w:r>
      <w:r>
        <w:rPr>
          <w:spacing w:val="-3"/>
          <w:sz w:val="24"/>
        </w:rPr>
        <w:t xml:space="preserve"> </w:t>
      </w:r>
      <w:r>
        <w:rPr>
          <w:sz w:val="24"/>
        </w:rPr>
        <w:t>отражения</w:t>
      </w:r>
      <w:r>
        <w:rPr>
          <w:spacing w:val="-2"/>
          <w:sz w:val="24"/>
        </w:rPr>
        <w:t xml:space="preserve"> </w:t>
      </w:r>
      <w:r>
        <w:rPr>
          <w:sz w:val="24"/>
        </w:rPr>
        <w:t>светового</w:t>
      </w:r>
      <w:r>
        <w:rPr>
          <w:spacing w:val="-2"/>
          <w:sz w:val="24"/>
        </w:rPr>
        <w:t xml:space="preserve"> </w:t>
      </w:r>
      <w:r>
        <w:rPr>
          <w:sz w:val="24"/>
        </w:rPr>
        <w:t>луча</w:t>
      </w:r>
      <w:r>
        <w:rPr>
          <w:spacing w:val="-4"/>
          <w:sz w:val="24"/>
        </w:rPr>
        <w:t xml:space="preserve"> </w:t>
      </w:r>
      <w:r>
        <w:rPr>
          <w:sz w:val="24"/>
        </w:rPr>
        <w:t>от</w:t>
      </w:r>
      <w:r>
        <w:rPr>
          <w:spacing w:val="-2"/>
          <w:sz w:val="24"/>
        </w:rPr>
        <w:t xml:space="preserve"> </w:t>
      </w:r>
      <w:r>
        <w:rPr>
          <w:sz w:val="24"/>
        </w:rPr>
        <w:t>угла</w:t>
      </w:r>
      <w:r>
        <w:rPr>
          <w:spacing w:val="-2"/>
          <w:sz w:val="24"/>
        </w:rPr>
        <w:t xml:space="preserve"> падения.</w:t>
      </w:r>
    </w:p>
    <w:p w:rsidR="00AB1E57" w:rsidRDefault="00712190" w:rsidP="00A47389">
      <w:pPr>
        <w:pStyle w:val="a4"/>
        <w:numPr>
          <w:ilvl w:val="0"/>
          <w:numId w:val="162"/>
        </w:numPr>
        <w:tabs>
          <w:tab w:val="left" w:pos="1693"/>
        </w:tabs>
        <w:ind w:hanging="703"/>
        <w:rPr>
          <w:sz w:val="24"/>
        </w:rPr>
      </w:pPr>
      <w:r>
        <w:rPr>
          <w:sz w:val="24"/>
        </w:rPr>
        <w:t>Изучение</w:t>
      </w:r>
      <w:r>
        <w:rPr>
          <w:spacing w:val="-6"/>
          <w:sz w:val="24"/>
        </w:rPr>
        <w:t xml:space="preserve"> </w:t>
      </w:r>
      <w:r>
        <w:rPr>
          <w:sz w:val="24"/>
        </w:rPr>
        <w:t>характеристик</w:t>
      </w:r>
      <w:r>
        <w:rPr>
          <w:spacing w:val="-3"/>
          <w:sz w:val="24"/>
        </w:rPr>
        <w:t xml:space="preserve"> </w:t>
      </w:r>
      <w:r>
        <w:rPr>
          <w:sz w:val="24"/>
        </w:rPr>
        <w:t>изображения</w:t>
      </w:r>
      <w:r>
        <w:rPr>
          <w:spacing w:val="-3"/>
          <w:sz w:val="24"/>
        </w:rPr>
        <w:t xml:space="preserve"> </w:t>
      </w:r>
      <w:r>
        <w:rPr>
          <w:sz w:val="24"/>
        </w:rPr>
        <w:t>предмета</w:t>
      </w:r>
      <w:r>
        <w:rPr>
          <w:spacing w:val="-2"/>
          <w:sz w:val="24"/>
        </w:rPr>
        <w:t xml:space="preserve"> </w:t>
      </w:r>
      <w:r>
        <w:rPr>
          <w:sz w:val="24"/>
        </w:rPr>
        <w:t>в</w:t>
      </w:r>
      <w:r>
        <w:rPr>
          <w:spacing w:val="-4"/>
          <w:sz w:val="24"/>
        </w:rPr>
        <w:t xml:space="preserve"> </w:t>
      </w:r>
      <w:r>
        <w:rPr>
          <w:sz w:val="24"/>
        </w:rPr>
        <w:t>плоском</w:t>
      </w:r>
      <w:r>
        <w:rPr>
          <w:spacing w:val="-3"/>
          <w:sz w:val="24"/>
        </w:rPr>
        <w:t xml:space="preserve"> </w:t>
      </w:r>
      <w:r>
        <w:rPr>
          <w:spacing w:val="-2"/>
          <w:sz w:val="24"/>
        </w:rPr>
        <w:t>зеркале.</w:t>
      </w:r>
    </w:p>
    <w:p w:rsidR="00AB1E57" w:rsidRDefault="00712190" w:rsidP="00A47389">
      <w:pPr>
        <w:pStyle w:val="a4"/>
        <w:numPr>
          <w:ilvl w:val="0"/>
          <w:numId w:val="162"/>
        </w:numPr>
        <w:tabs>
          <w:tab w:val="left" w:pos="1693"/>
        </w:tabs>
        <w:ind w:left="282" w:right="527" w:firstLine="707"/>
        <w:rPr>
          <w:sz w:val="24"/>
        </w:rPr>
      </w:pPr>
      <w:r>
        <w:rPr>
          <w:sz w:val="24"/>
        </w:rPr>
        <w:t>Исследование</w:t>
      </w:r>
      <w:r>
        <w:rPr>
          <w:spacing w:val="80"/>
          <w:sz w:val="24"/>
        </w:rPr>
        <w:t xml:space="preserve"> </w:t>
      </w:r>
      <w:r>
        <w:rPr>
          <w:sz w:val="24"/>
        </w:rPr>
        <w:t>зависимости</w:t>
      </w:r>
      <w:r>
        <w:rPr>
          <w:spacing w:val="80"/>
          <w:sz w:val="24"/>
        </w:rPr>
        <w:t xml:space="preserve"> </w:t>
      </w:r>
      <w:r>
        <w:rPr>
          <w:sz w:val="24"/>
        </w:rPr>
        <w:t>угла</w:t>
      </w:r>
      <w:r>
        <w:rPr>
          <w:spacing w:val="80"/>
          <w:sz w:val="24"/>
        </w:rPr>
        <w:t xml:space="preserve"> </w:t>
      </w:r>
      <w:r>
        <w:rPr>
          <w:sz w:val="24"/>
        </w:rPr>
        <w:t>преломления</w:t>
      </w:r>
      <w:r>
        <w:rPr>
          <w:spacing w:val="80"/>
          <w:sz w:val="24"/>
        </w:rPr>
        <w:t xml:space="preserve"> </w:t>
      </w:r>
      <w:r>
        <w:rPr>
          <w:sz w:val="24"/>
        </w:rPr>
        <w:t>светового</w:t>
      </w:r>
      <w:r>
        <w:rPr>
          <w:spacing w:val="80"/>
          <w:sz w:val="24"/>
        </w:rPr>
        <w:t xml:space="preserve"> </w:t>
      </w:r>
      <w:r>
        <w:rPr>
          <w:sz w:val="24"/>
        </w:rPr>
        <w:t>луча</w:t>
      </w:r>
      <w:r>
        <w:rPr>
          <w:spacing w:val="80"/>
          <w:sz w:val="24"/>
        </w:rPr>
        <w:t xml:space="preserve"> </w:t>
      </w:r>
      <w:r>
        <w:rPr>
          <w:sz w:val="24"/>
        </w:rPr>
        <w:t>от</w:t>
      </w:r>
      <w:r>
        <w:rPr>
          <w:spacing w:val="80"/>
          <w:sz w:val="24"/>
        </w:rPr>
        <w:t xml:space="preserve"> </w:t>
      </w:r>
      <w:r>
        <w:rPr>
          <w:sz w:val="24"/>
        </w:rPr>
        <w:t>угла</w:t>
      </w:r>
      <w:r>
        <w:rPr>
          <w:spacing w:val="80"/>
          <w:sz w:val="24"/>
        </w:rPr>
        <w:t xml:space="preserve"> </w:t>
      </w:r>
      <w:r>
        <w:rPr>
          <w:sz w:val="24"/>
        </w:rPr>
        <w:t>падения на границе «воздух—стекло».</w:t>
      </w:r>
    </w:p>
    <w:p w:rsidR="00AB1E57" w:rsidRDefault="00712190" w:rsidP="00A47389">
      <w:pPr>
        <w:pStyle w:val="a4"/>
        <w:numPr>
          <w:ilvl w:val="0"/>
          <w:numId w:val="162"/>
        </w:numPr>
        <w:tabs>
          <w:tab w:val="left" w:pos="1693"/>
        </w:tabs>
        <w:ind w:hanging="703"/>
        <w:rPr>
          <w:sz w:val="24"/>
        </w:rPr>
      </w:pPr>
      <w:r>
        <w:rPr>
          <w:sz w:val="24"/>
        </w:rPr>
        <w:t>Получение</w:t>
      </w:r>
      <w:r>
        <w:rPr>
          <w:spacing w:val="-7"/>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собирающей</w:t>
      </w:r>
      <w:r>
        <w:rPr>
          <w:spacing w:val="-3"/>
          <w:sz w:val="24"/>
        </w:rPr>
        <w:t xml:space="preserve"> </w:t>
      </w:r>
      <w:r>
        <w:rPr>
          <w:spacing w:val="-2"/>
          <w:sz w:val="24"/>
        </w:rPr>
        <w:t>линзы.</w:t>
      </w:r>
    </w:p>
    <w:p w:rsidR="00AB1E57" w:rsidRDefault="00712190" w:rsidP="00A47389">
      <w:pPr>
        <w:pStyle w:val="a4"/>
        <w:numPr>
          <w:ilvl w:val="0"/>
          <w:numId w:val="162"/>
        </w:numPr>
        <w:tabs>
          <w:tab w:val="left" w:pos="1693"/>
        </w:tabs>
        <w:ind w:hanging="703"/>
        <w:rPr>
          <w:sz w:val="24"/>
        </w:rPr>
      </w:pPr>
      <w:r>
        <w:rPr>
          <w:sz w:val="24"/>
        </w:rPr>
        <w:t>Определение</w:t>
      </w:r>
      <w:r>
        <w:rPr>
          <w:spacing w:val="-7"/>
          <w:sz w:val="24"/>
        </w:rPr>
        <w:t xml:space="preserve"> </w:t>
      </w:r>
      <w:r>
        <w:rPr>
          <w:sz w:val="24"/>
        </w:rPr>
        <w:t>фокусного</w:t>
      </w:r>
      <w:r>
        <w:rPr>
          <w:spacing w:val="-4"/>
          <w:sz w:val="24"/>
        </w:rPr>
        <w:t xml:space="preserve"> </w:t>
      </w:r>
      <w:r>
        <w:rPr>
          <w:sz w:val="24"/>
        </w:rPr>
        <w:t>расстояния</w:t>
      </w:r>
      <w:r>
        <w:rPr>
          <w:spacing w:val="-4"/>
          <w:sz w:val="24"/>
        </w:rPr>
        <w:t xml:space="preserve"> </w:t>
      </w:r>
      <w:r>
        <w:rPr>
          <w:sz w:val="24"/>
        </w:rPr>
        <w:t>и</w:t>
      </w:r>
      <w:r>
        <w:rPr>
          <w:spacing w:val="-3"/>
          <w:sz w:val="24"/>
        </w:rPr>
        <w:t xml:space="preserve"> </w:t>
      </w:r>
      <w:r>
        <w:rPr>
          <w:sz w:val="24"/>
        </w:rPr>
        <w:t>оптической</w:t>
      </w:r>
      <w:r>
        <w:rPr>
          <w:spacing w:val="-4"/>
          <w:sz w:val="24"/>
        </w:rPr>
        <w:t xml:space="preserve"> </w:t>
      </w:r>
      <w:r>
        <w:rPr>
          <w:sz w:val="24"/>
        </w:rPr>
        <w:t>силы</w:t>
      </w:r>
      <w:r>
        <w:rPr>
          <w:spacing w:val="-4"/>
          <w:sz w:val="24"/>
        </w:rPr>
        <w:t xml:space="preserve"> </w:t>
      </w:r>
      <w:r>
        <w:rPr>
          <w:sz w:val="24"/>
        </w:rPr>
        <w:t>собирающей</w:t>
      </w:r>
      <w:r>
        <w:rPr>
          <w:spacing w:val="-5"/>
          <w:sz w:val="24"/>
        </w:rPr>
        <w:t xml:space="preserve"> </w:t>
      </w:r>
      <w:r>
        <w:rPr>
          <w:spacing w:val="-2"/>
          <w:sz w:val="24"/>
        </w:rPr>
        <w:t>линзы.</w:t>
      </w:r>
    </w:p>
    <w:p w:rsidR="00AB1E57" w:rsidRDefault="00712190" w:rsidP="00A47389">
      <w:pPr>
        <w:pStyle w:val="a4"/>
        <w:numPr>
          <w:ilvl w:val="0"/>
          <w:numId w:val="162"/>
        </w:numPr>
        <w:tabs>
          <w:tab w:val="left" w:pos="1693"/>
        </w:tabs>
        <w:ind w:hanging="703"/>
        <w:rPr>
          <w:sz w:val="24"/>
        </w:rPr>
      </w:pPr>
      <w:r>
        <w:rPr>
          <w:sz w:val="24"/>
        </w:rPr>
        <w:t>Опыты</w:t>
      </w:r>
      <w:r>
        <w:rPr>
          <w:spacing w:val="-2"/>
          <w:sz w:val="24"/>
        </w:rPr>
        <w:t xml:space="preserve"> </w:t>
      </w:r>
      <w:r>
        <w:rPr>
          <w:sz w:val="24"/>
        </w:rPr>
        <w:t>по</w:t>
      </w:r>
      <w:r>
        <w:rPr>
          <w:spacing w:val="-2"/>
          <w:sz w:val="24"/>
        </w:rPr>
        <w:t xml:space="preserve"> </w:t>
      </w:r>
      <w:r>
        <w:rPr>
          <w:sz w:val="24"/>
        </w:rPr>
        <w:t>разложению</w:t>
      </w:r>
      <w:r>
        <w:rPr>
          <w:spacing w:val="-3"/>
          <w:sz w:val="24"/>
        </w:rPr>
        <w:t xml:space="preserve"> </w:t>
      </w:r>
      <w:r>
        <w:rPr>
          <w:sz w:val="24"/>
        </w:rPr>
        <w:t>белого</w:t>
      </w:r>
      <w:r>
        <w:rPr>
          <w:spacing w:val="-1"/>
          <w:sz w:val="24"/>
        </w:rPr>
        <w:t xml:space="preserve"> </w:t>
      </w:r>
      <w:r>
        <w:rPr>
          <w:sz w:val="24"/>
        </w:rPr>
        <w:t>света</w:t>
      </w:r>
      <w:r>
        <w:rPr>
          <w:spacing w:val="-1"/>
          <w:sz w:val="24"/>
        </w:rPr>
        <w:t xml:space="preserve"> </w:t>
      </w:r>
      <w:r>
        <w:rPr>
          <w:sz w:val="24"/>
        </w:rPr>
        <w:t>в</w:t>
      </w:r>
      <w:r>
        <w:rPr>
          <w:spacing w:val="-2"/>
          <w:sz w:val="24"/>
        </w:rPr>
        <w:t xml:space="preserve"> спектр.</w:t>
      </w:r>
    </w:p>
    <w:p w:rsidR="00AB1E57" w:rsidRDefault="00712190" w:rsidP="00A47389">
      <w:pPr>
        <w:pStyle w:val="a4"/>
        <w:numPr>
          <w:ilvl w:val="0"/>
          <w:numId w:val="162"/>
        </w:numPr>
        <w:tabs>
          <w:tab w:val="left" w:pos="1693"/>
        </w:tabs>
        <w:ind w:left="282" w:right="533" w:firstLine="707"/>
        <w:rPr>
          <w:sz w:val="24"/>
        </w:rPr>
      </w:pPr>
      <w:r>
        <w:rPr>
          <w:sz w:val="24"/>
        </w:rPr>
        <w:t xml:space="preserve">Опыты по восприятию цвета предметов при их наблюдении через цветовые </w:t>
      </w:r>
      <w:r>
        <w:rPr>
          <w:spacing w:val="-2"/>
          <w:sz w:val="24"/>
        </w:rPr>
        <w:t>фильтры.</w:t>
      </w:r>
    </w:p>
    <w:p w:rsidR="00AB1E57" w:rsidRDefault="00712190">
      <w:pPr>
        <w:pStyle w:val="a3"/>
        <w:ind w:left="990" w:firstLine="0"/>
      </w:pPr>
      <w:r>
        <w:t>Раздел</w:t>
      </w:r>
      <w:r>
        <w:rPr>
          <w:spacing w:val="-2"/>
        </w:rPr>
        <w:t xml:space="preserve"> </w:t>
      </w:r>
      <w:r>
        <w:t>12.</w:t>
      </w:r>
      <w:r>
        <w:rPr>
          <w:spacing w:val="-1"/>
        </w:rPr>
        <w:t xml:space="preserve"> </w:t>
      </w:r>
      <w:r>
        <w:t>Квантовые</w:t>
      </w:r>
      <w:r>
        <w:rPr>
          <w:spacing w:val="-3"/>
        </w:rPr>
        <w:t xml:space="preserve"> </w:t>
      </w:r>
      <w:r>
        <w:rPr>
          <w:spacing w:val="-2"/>
        </w:rPr>
        <w:t>явления</w:t>
      </w:r>
    </w:p>
    <w:p w:rsidR="00AB1E57" w:rsidRDefault="00712190">
      <w:pPr>
        <w:pStyle w:val="a3"/>
        <w:spacing w:before="1"/>
        <w:ind w:right="536"/>
      </w:pPr>
      <w:r>
        <w:t>Опыты Резерфорда и планетарная модель атома. Модель атома Бора. Испускание и поглощение света атомом. Кванты. Линейчатые спектры.</w:t>
      </w:r>
    </w:p>
    <w:p w:rsidR="00AB1E57" w:rsidRDefault="00712190">
      <w:pPr>
        <w:pStyle w:val="a3"/>
        <w:ind w:left="990" w:firstLine="0"/>
      </w:pPr>
      <w:r>
        <w:t>Радиоактивность.</w:t>
      </w:r>
      <w:r>
        <w:rPr>
          <w:spacing w:val="65"/>
          <w:w w:val="150"/>
        </w:rPr>
        <w:t xml:space="preserve"> </w:t>
      </w:r>
      <w:r>
        <w:t>Альфа-,</w:t>
      </w:r>
      <w:r>
        <w:rPr>
          <w:spacing w:val="67"/>
          <w:w w:val="150"/>
        </w:rPr>
        <w:t xml:space="preserve"> </w:t>
      </w:r>
      <w:r>
        <w:t>бета-</w:t>
      </w:r>
      <w:r>
        <w:rPr>
          <w:spacing w:val="67"/>
          <w:w w:val="150"/>
        </w:rPr>
        <w:t xml:space="preserve"> </w:t>
      </w:r>
      <w:r>
        <w:t>и</w:t>
      </w:r>
      <w:r>
        <w:rPr>
          <w:spacing w:val="67"/>
          <w:w w:val="150"/>
        </w:rPr>
        <w:t xml:space="preserve"> </w:t>
      </w:r>
      <w:r>
        <w:t>гамма-излучения.</w:t>
      </w:r>
      <w:r>
        <w:rPr>
          <w:spacing w:val="67"/>
          <w:w w:val="150"/>
        </w:rPr>
        <w:t xml:space="preserve"> </w:t>
      </w:r>
      <w:r>
        <w:t>Строение</w:t>
      </w:r>
      <w:r>
        <w:rPr>
          <w:spacing w:val="67"/>
          <w:w w:val="150"/>
        </w:rPr>
        <w:t xml:space="preserve"> </w:t>
      </w:r>
      <w:r>
        <w:t>атомного</w:t>
      </w:r>
      <w:r>
        <w:rPr>
          <w:spacing w:val="67"/>
          <w:w w:val="150"/>
        </w:rPr>
        <w:t xml:space="preserve"> </w:t>
      </w:r>
      <w:r>
        <w:rPr>
          <w:spacing w:val="-2"/>
        </w:rPr>
        <w:t>ядра.</w:t>
      </w:r>
    </w:p>
    <w:p w:rsidR="00AB1E57" w:rsidRDefault="00712190">
      <w:pPr>
        <w:pStyle w:val="a3"/>
        <w:ind w:firstLine="0"/>
      </w:pPr>
      <w:r>
        <w:t>Нуклонная</w:t>
      </w:r>
      <w:r>
        <w:rPr>
          <w:spacing w:val="-3"/>
        </w:rPr>
        <w:t xml:space="preserve"> </w:t>
      </w:r>
      <w:r>
        <w:t>модель</w:t>
      </w:r>
      <w:r>
        <w:rPr>
          <w:spacing w:val="-2"/>
        </w:rPr>
        <w:t xml:space="preserve"> </w:t>
      </w:r>
      <w:r>
        <w:t>атомного</w:t>
      </w:r>
      <w:r>
        <w:rPr>
          <w:spacing w:val="-3"/>
        </w:rPr>
        <w:t xml:space="preserve"> </w:t>
      </w:r>
      <w:r>
        <w:t>ядра.</w:t>
      </w:r>
      <w:r>
        <w:rPr>
          <w:spacing w:val="-2"/>
        </w:rPr>
        <w:t xml:space="preserve"> Изотопы.</w:t>
      </w:r>
    </w:p>
    <w:p w:rsidR="00AB1E57" w:rsidRDefault="00712190">
      <w:pPr>
        <w:pStyle w:val="a3"/>
        <w:ind w:left="990" w:firstLine="0"/>
      </w:pPr>
      <w:r>
        <w:t>Радиоактивные</w:t>
      </w:r>
      <w:r>
        <w:rPr>
          <w:spacing w:val="-6"/>
        </w:rPr>
        <w:t xml:space="preserve"> </w:t>
      </w:r>
      <w:r>
        <w:t>превращения.</w:t>
      </w:r>
      <w:r>
        <w:rPr>
          <w:spacing w:val="-4"/>
        </w:rPr>
        <w:t xml:space="preserve"> </w:t>
      </w:r>
      <w:r>
        <w:t>Период</w:t>
      </w:r>
      <w:r>
        <w:rPr>
          <w:spacing w:val="-3"/>
        </w:rPr>
        <w:t xml:space="preserve"> </w:t>
      </w:r>
      <w:r>
        <w:t>полураспада</w:t>
      </w:r>
      <w:r>
        <w:rPr>
          <w:spacing w:val="-5"/>
        </w:rPr>
        <w:t xml:space="preserve"> </w:t>
      </w:r>
      <w:r>
        <w:t>атомных</w:t>
      </w:r>
      <w:r>
        <w:rPr>
          <w:spacing w:val="-3"/>
        </w:rPr>
        <w:t xml:space="preserve"> </w:t>
      </w:r>
      <w:r>
        <w:rPr>
          <w:spacing w:val="-2"/>
        </w:rPr>
        <w:t>ядер.</w:t>
      </w:r>
    </w:p>
    <w:p w:rsidR="00AB1E57" w:rsidRDefault="00712190">
      <w:pPr>
        <w:pStyle w:val="a3"/>
        <w:ind w:right="531"/>
      </w:pPr>
      <w:r>
        <w:t>Ядерные</w:t>
      </w:r>
      <w:r>
        <w:rPr>
          <w:spacing w:val="-1"/>
        </w:rPr>
        <w:t xml:space="preserve"> </w:t>
      </w:r>
      <w:r>
        <w:t>реакции.</w:t>
      </w:r>
      <w:r>
        <w:rPr>
          <w:spacing w:val="-2"/>
        </w:rPr>
        <w:t xml:space="preserve"> </w:t>
      </w:r>
      <w:r>
        <w:t>Законы сохранения</w:t>
      </w:r>
      <w:r>
        <w:rPr>
          <w:spacing w:val="-2"/>
        </w:rPr>
        <w:t xml:space="preserve"> </w:t>
      </w:r>
      <w:r>
        <w:t>зарядового и массового чисел. Энергия связи атомных ядер. Связь массы и энергии. Реакции синтеза и деления ядер. Источники</w:t>
      </w:r>
      <w:r>
        <w:rPr>
          <w:spacing w:val="40"/>
        </w:rPr>
        <w:t xml:space="preserve"> </w:t>
      </w:r>
      <w:r>
        <w:t>энергии Солнца и звёзд (МС).</w:t>
      </w:r>
    </w:p>
    <w:p w:rsidR="00AB1E57" w:rsidRDefault="00712190">
      <w:pPr>
        <w:pStyle w:val="a3"/>
        <w:ind w:left="990" w:firstLine="0"/>
      </w:pPr>
      <w:r>
        <w:t>Ядерная</w:t>
      </w:r>
      <w:r>
        <w:rPr>
          <w:spacing w:val="73"/>
        </w:rPr>
        <w:t xml:space="preserve"> </w:t>
      </w:r>
      <w:r>
        <w:t>энергетика.</w:t>
      </w:r>
      <w:r>
        <w:rPr>
          <w:spacing w:val="75"/>
        </w:rPr>
        <w:t xml:space="preserve"> </w:t>
      </w:r>
      <w:r>
        <w:t>Действия</w:t>
      </w:r>
      <w:r>
        <w:rPr>
          <w:spacing w:val="75"/>
        </w:rPr>
        <w:t xml:space="preserve"> </w:t>
      </w:r>
      <w:r>
        <w:t>радиоактивных</w:t>
      </w:r>
      <w:r>
        <w:rPr>
          <w:spacing w:val="76"/>
        </w:rPr>
        <w:t xml:space="preserve"> </w:t>
      </w:r>
      <w:r>
        <w:t>излучений</w:t>
      </w:r>
      <w:r>
        <w:rPr>
          <w:spacing w:val="74"/>
        </w:rPr>
        <w:t xml:space="preserve"> </w:t>
      </w:r>
      <w:r>
        <w:t>на</w:t>
      </w:r>
      <w:r>
        <w:rPr>
          <w:spacing w:val="75"/>
        </w:rPr>
        <w:t xml:space="preserve"> </w:t>
      </w:r>
      <w:r>
        <w:t>живые</w:t>
      </w:r>
      <w:r>
        <w:rPr>
          <w:spacing w:val="76"/>
        </w:rPr>
        <w:t xml:space="preserve"> </w:t>
      </w:r>
      <w:r>
        <w:rPr>
          <w:spacing w:val="-2"/>
        </w:rPr>
        <w:t>организмы</w:t>
      </w:r>
    </w:p>
    <w:p w:rsidR="00AB1E57" w:rsidRDefault="00AB1E57">
      <w:pPr>
        <w:sectPr w:rsidR="00AB1E57">
          <w:pgSz w:w="11910" w:h="16840"/>
          <w:pgMar w:top="1040" w:right="320" w:bottom="280" w:left="1420" w:header="720" w:footer="720" w:gutter="0"/>
          <w:cols w:space="720"/>
        </w:sectPr>
      </w:pPr>
    </w:p>
    <w:p w:rsidR="00AB1E57" w:rsidRDefault="00712190">
      <w:pPr>
        <w:pStyle w:val="a3"/>
        <w:ind w:firstLine="0"/>
        <w:jc w:val="left"/>
      </w:pPr>
      <w:r>
        <w:rPr>
          <w:spacing w:val="-2"/>
        </w:rPr>
        <w:lastRenderedPageBreak/>
        <w:t>(МС).</w:t>
      </w:r>
    </w:p>
    <w:p w:rsidR="00AB1E57" w:rsidRDefault="00712190">
      <w:pPr>
        <w:rPr>
          <w:sz w:val="24"/>
        </w:rPr>
      </w:pPr>
      <w:r>
        <w:br w:type="column"/>
      </w:r>
    </w:p>
    <w:p w:rsidR="00AB1E57" w:rsidRDefault="00712190">
      <w:pPr>
        <w:ind w:left="74"/>
        <w:rPr>
          <w:i/>
          <w:sz w:val="24"/>
        </w:rPr>
      </w:pPr>
      <w:r>
        <w:rPr>
          <w:i/>
          <w:spacing w:val="-2"/>
          <w:sz w:val="24"/>
        </w:rPr>
        <w:t>Демонстрации</w:t>
      </w:r>
    </w:p>
    <w:p w:rsidR="00AB1E57" w:rsidRDefault="00712190" w:rsidP="00A47389">
      <w:pPr>
        <w:pStyle w:val="a4"/>
        <w:numPr>
          <w:ilvl w:val="0"/>
          <w:numId w:val="161"/>
        </w:numPr>
        <w:tabs>
          <w:tab w:val="left" w:pos="777"/>
        </w:tabs>
        <w:ind w:hanging="703"/>
        <w:rPr>
          <w:sz w:val="24"/>
        </w:rPr>
      </w:pPr>
      <w:r>
        <w:rPr>
          <w:sz w:val="24"/>
        </w:rPr>
        <w:t>Спектры</w:t>
      </w:r>
      <w:r>
        <w:rPr>
          <w:spacing w:val="-2"/>
          <w:sz w:val="24"/>
        </w:rPr>
        <w:t xml:space="preserve"> </w:t>
      </w:r>
      <w:r>
        <w:rPr>
          <w:sz w:val="24"/>
        </w:rPr>
        <w:t>излучения</w:t>
      </w:r>
      <w:r>
        <w:rPr>
          <w:spacing w:val="-4"/>
          <w:sz w:val="24"/>
        </w:rPr>
        <w:t xml:space="preserve"> </w:t>
      </w:r>
      <w:r>
        <w:rPr>
          <w:sz w:val="24"/>
        </w:rPr>
        <w:t>и</w:t>
      </w:r>
      <w:r>
        <w:rPr>
          <w:spacing w:val="-1"/>
          <w:sz w:val="24"/>
        </w:rPr>
        <w:t xml:space="preserve"> </w:t>
      </w:r>
      <w:r>
        <w:rPr>
          <w:spacing w:val="-2"/>
          <w:sz w:val="24"/>
        </w:rPr>
        <w:t>поглощения.</w:t>
      </w:r>
    </w:p>
    <w:p w:rsidR="00AB1E57" w:rsidRDefault="00712190" w:rsidP="00A47389">
      <w:pPr>
        <w:pStyle w:val="a4"/>
        <w:numPr>
          <w:ilvl w:val="0"/>
          <w:numId w:val="161"/>
        </w:numPr>
        <w:tabs>
          <w:tab w:val="left" w:pos="777"/>
        </w:tabs>
        <w:ind w:hanging="703"/>
        <w:rPr>
          <w:sz w:val="24"/>
        </w:rPr>
      </w:pPr>
      <w:r>
        <w:rPr>
          <w:sz w:val="24"/>
        </w:rPr>
        <w:t>Спектры</w:t>
      </w:r>
      <w:r>
        <w:rPr>
          <w:spacing w:val="-3"/>
          <w:sz w:val="24"/>
        </w:rPr>
        <w:t xml:space="preserve"> </w:t>
      </w:r>
      <w:r>
        <w:rPr>
          <w:sz w:val="24"/>
        </w:rPr>
        <w:t>различных</w:t>
      </w:r>
      <w:r>
        <w:rPr>
          <w:spacing w:val="-3"/>
          <w:sz w:val="24"/>
        </w:rPr>
        <w:t xml:space="preserve"> </w:t>
      </w:r>
      <w:r>
        <w:rPr>
          <w:spacing w:val="-2"/>
          <w:sz w:val="24"/>
        </w:rPr>
        <w:t>газов.</w:t>
      </w:r>
    </w:p>
    <w:p w:rsidR="00AB1E57" w:rsidRDefault="00712190" w:rsidP="00A47389">
      <w:pPr>
        <w:pStyle w:val="a4"/>
        <w:numPr>
          <w:ilvl w:val="0"/>
          <w:numId w:val="161"/>
        </w:numPr>
        <w:tabs>
          <w:tab w:val="left" w:pos="777"/>
        </w:tabs>
        <w:ind w:hanging="703"/>
        <w:rPr>
          <w:sz w:val="24"/>
        </w:rPr>
      </w:pPr>
      <w:r>
        <w:rPr>
          <w:sz w:val="24"/>
        </w:rPr>
        <w:t>Спектр</w:t>
      </w:r>
      <w:r>
        <w:rPr>
          <w:spacing w:val="-1"/>
          <w:sz w:val="24"/>
        </w:rPr>
        <w:t xml:space="preserve"> </w:t>
      </w:r>
      <w:r>
        <w:rPr>
          <w:spacing w:val="-2"/>
          <w:sz w:val="24"/>
        </w:rPr>
        <w:t>водорода.</w:t>
      </w:r>
    </w:p>
    <w:p w:rsidR="00AB1E57" w:rsidRDefault="00712190" w:rsidP="00A47389">
      <w:pPr>
        <w:pStyle w:val="a4"/>
        <w:numPr>
          <w:ilvl w:val="0"/>
          <w:numId w:val="161"/>
        </w:numPr>
        <w:tabs>
          <w:tab w:val="left" w:pos="777"/>
        </w:tabs>
        <w:ind w:hanging="703"/>
        <w:rPr>
          <w:sz w:val="24"/>
        </w:rPr>
      </w:pPr>
      <w:r>
        <w:rPr>
          <w:sz w:val="24"/>
        </w:rPr>
        <w:t>Наблюдение</w:t>
      </w:r>
      <w:r>
        <w:rPr>
          <w:spacing w:val="-4"/>
          <w:sz w:val="24"/>
        </w:rPr>
        <w:t xml:space="preserve"> </w:t>
      </w:r>
      <w:r>
        <w:rPr>
          <w:sz w:val="24"/>
        </w:rPr>
        <w:t>треков</w:t>
      </w:r>
      <w:r>
        <w:rPr>
          <w:spacing w:val="-4"/>
          <w:sz w:val="24"/>
        </w:rPr>
        <w:t xml:space="preserve"> </w:t>
      </w:r>
      <w:r>
        <w:rPr>
          <w:sz w:val="24"/>
        </w:rPr>
        <w:t>в</w:t>
      </w:r>
      <w:r>
        <w:rPr>
          <w:spacing w:val="-4"/>
          <w:sz w:val="24"/>
        </w:rPr>
        <w:t xml:space="preserve"> </w:t>
      </w:r>
      <w:r>
        <w:rPr>
          <w:sz w:val="24"/>
        </w:rPr>
        <w:t>камере</w:t>
      </w:r>
      <w:r>
        <w:rPr>
          <w:spacing w:val="-4"/>
          <w:sz w:val="24"/>
        </w:rPr>
        <w:t xml:space="preserve"> </w:t>
      </w:r>
      <w:r>
        <w:rPr>
          <w:spacing w:val="-2"/>
          <w:sz w:val="24"/>
        </w:rPr>
        <w:t>Вильсона.</w:t>
      </w:r>
    </w:p>
    <w:p w:rsidR="00AB1E57" w:rsidRDefault="00712190" w:rsidP="00A47389">
      <w:pPr>
        <w:pStyle w:val="a4"/>
        <w:numPr>
          <w:ilvl w:val="0"/>
          <w:numId w:val="161"/>
        </w:numPr>
        <w:tabs>
          <w:tab w:val="left" w:pos="777"/>
        </w:tabs>
        <w:ind w:hanging="703"/>
        <w:rPr>
          <w:sz w:val="24"/>
        </w:rPr>
      </w:pPr>
      <w:r>
        <w:rPr>
          <w:sz w:val="24"/>
        </w:rPr>
        <w:t>Работа</w:t>
      </w:r>
      <w:r>
        <w:rPr>
          <w:spacing w:val="-6"/>
          <w:sz w:val="24"/>
        </w:rPr>
        <w:t xml:space="preserve"> </w:t>
      </w:r>
      <w:r>
        <w:rPr>
          <w:sz w:val="24"/>
        </w:rPr>
        <w:t>счётчика</w:t>
      </w:r>
      <w:r>
        <w:rPr>
          <w:spacing w:val="-6"/>
          <w:sz w:val="24"/>
        </w:rPr>
        <w:t xml:space="preserve"> </w:t>
      </w:r>
      <w:r>
        <w:rPr>
          <w:sz w:val="24"/>
        </w:rPr>
        <w:t>ионизирующих</w:t>
      </w:r>
      <w:r>
        <w:rPr>
          <w:spacing w:val="-4"/>
          <w:sz w:val="24"/>
        </w:rPr>
        <w:t xml:space="preserve"> </w:t>
      </w:r>
      <w:r>
        <w:rPr>
          <w:spacing w:val="-2"/>
          <w:sz w:val="24"/>
        </w:rPr>
        <w:t>излучений.</w:t>
      </w:r>
    </w:p>
    <w:p w:rsidR="00AB1E57" w:rsidRDefault="00712190" w:rsidP="00A47389">
      <w:pPr>
        <w:pStyle w:val="a4"/>
        <w:numPr>
          <w:ilvl w:val="0"/>
          <w:numId w:val="161"/>
        </w:numPr>
        <w:tabs>
          <w:tab w:val="left" w:pos="777"/>
        </w:tabs>
        <w:ind w:hanging="703"/>
        <w:rPr>
          <w:sz w:val="24"/>
        </w:rPr>
      </w:pPr>
      <w:r>
        <w:rPr>
          <w:sz w:val="24"/>
        </w:rPr>
        <w:t>Регистрация</w:t>
      </w:r>
      <w:r>
        <w:rPr>
          <w:spacing w:val="-7"/>
          <w:sz w:val="24"/>
        </w:rPr>
        <w:t xml:space="preserve"> </w:t>
      </w:r>
      <w:r>
        <w:rPr>
          <w:sz w:val="24"/>
        </w:rPr>
        <w:t>излучения</w:t>
      </w:r>
      <w:r>
        <w:rPr>
          <w:spacing w:val="-6"/>
          <w:sz w:val="24"/>
        </w:rPr>
        <w:t xml:space="preserve"> </w:t>
      </w:r>
      <w:r>
        <w:rPr>
          <w:sz w:val="24"/>
        </w:rPr>
        <w:t>природных</w:t>
      </w:r>
      <w:r>
        <w:rPr>
          <w:spacing w:val="-4"/>
          <w:sz w:val="24"/>
        </w:rPr>
        <w:t xml:space="preserve"> </w:t>
      </w:r>
      <w:r>
        <w:rPr>
          <w:sz w:val="24"/>
        </w:rPr>
        <w:t>минералов</w:t>
      </w:r>
      <w:r>
        <w:rPr>
          <w:spacing w:val="-5"/>
          <w:sz w:val="24"/>
        </w:rPr>
        <w:t xml:space="preserve"> </w:t>
      </w:r>
      <w:r>
        <w:rPr>
          <w:sz w:val="24"/>
        </w:rPr>
        <w:t>и</w:t>
      </w:r>
      <w:r>
        <w:rPr>
          <w:spacing w:val="-4"/>
          <w:sz w:val="24"/>
        </w:rPr>
        <w:t xml:space="preserve"> </w:t>
      </w:r>
      <w:r>
        <w:rPr>
          <w:spacing w:val="-2"/>
          <w:sz w:val="24"/>
        </w:rPr>
        <w:t>продуктов.</w:t>
      </w:r>
    </w:p>
    <w:p w:rsidR="00AB1E57" w:rsidRDefault="00712190">
      <w:pPr>
        <w:ind w:left="74"/>
        <w:rPr>
          <w:i/>
          <w:sz w:val="24"/>
        </w:rPr>
      </w:pPr>
      <w:r>
        <w:rPr>
          <w:i/>
          <w:sz w:val="24"/>
        </w:rPr>
        <w:t>Лабораторные</w:t>
      </w:r>
      <w:r>
        <w:rPr>
          <w:i/>
          <w:spacing w:val="-5"/>
          <w:sz w:val="24"/>
        </w:rPr>
        <w:t xml:space="preserve"> </w:t>
      </w:r>
      <w:r>
        <w:rPr>
          <w:i/>
          <w:sz w:val="24"/>
        </w:rPr>
        <w:t>работы</w:t>
      </w:r>
      <w:r>
        <w:rPr>
          <w:i/>
          <w:spacing w:val="-5"/>
          <w:sz w:val="24"/>
        </w:rPr>
        <w:t xml:space="preserve"> </w:t>
      </w:r>
      <w:r>
        <w:rPr>
          <w:i/>
          <w:sz w:val="24"/>
        </w:rPr>
        <w:t>и</w:t>
      </w:r>
      <w:r>
        <w:rPr>
          <w:i/>
          <w:spacing w:val="-3"/>
          <w:sz w:val="24"/>
        </w:rPr>
        <w:t xml:space="preserve"> </w:t>
      </w:r>
      <w:r>
        <w:rPr>
          <w:i/>
          <w:spacing w:val="-4"/>
          <w:sz w:val="24"/>
        </w:rPr>
        <w:t>опыты</w:t>
      </w:r>
    </w:p>
    <w:p w:rsidR="00AB1E57" w:rsidRDefault="00712190" w:rsidP="00A47389">
      <w:pPr>
        <w:pStyle w:val="a4"/>
        <w:numPr>
          <w:ilvl w:val="0"/>
          <w:numId w:val="160"/>
        </w:numPr>
        <w:tabs>
          <w:tab w:val="left" w:pos="777"/>
        </w:tabs>
        <w:ind w:hanging="703"/>
        <w:jc w:val="left"/>
        <w:rPr>
          <w:sz w:val="24"/>
        </w:rPr>
      </w:pPr>
      <w:r>
        <w:rPr>
          <w:sz w:val="24"/>
        </w:rPr>
        <w:t>Наблюдение</w:t>
      </w:r>
      <w:r>
        <w:rPr>
          <w:spacing w:val="-7"/>
          <w:sz w:val="24"/>
        </w:rPr>
        <w:t xml:space="preserve"> </w:t>
      </w:r>
      <w:r>
        <w:rPr>
          <w:sz w:val="24"/>
        </w:rPr>
        <w:t>сплошных</w:t>
      </w:r>
      <w:r>
        <w:rPr>
          <w:spacing w:val="-7"/>
          <w:sz w:val="24"/>
        </w:rPr>
        <w:t xml:space="preserve"> </w:t>
      </w:r>
      <w:r>
        <w:rPr>
          <w:sz w:val="24"/>
        </w:rPr>
        <w:t>и</w:t>
      </w:r>
      <w:r>
        <w:rPr>
          <w:spacing w:val="-3"/>
          <w:sz w:val="24"/>
        </w:rPr>
        <w:t xml:space="preserve"> </w:t>
      </w:r>
      <w:r>
        <w:rPr>
          <w:sz w:val="24"/>
        </w:rPr>
        <w:t>линейчатых</w:t>
      </w:r>
      <w:r>
        <w:rPr>
          <w:spacing w:val="-4"/>
          <w:sz w:val="24"/>
        </w:rPr>
        <w:t xml:space="preserve"> </w:t>
      </w:r>
      <w:r>
        <w:rPr>
          <w:sz w:val="24"/>
        </w:rPr>
        <w:t>спектров</w:t>
      </w:r>
      <w:r>
        <w:rPr>
          <w:spacing w:val="-4"/>
          <w:sz w:val="24"/>
        </w:rPr>
        <w:t xml:space="preserve"> </w:t>
      </w:r>
      <w:r>
        <w:rPr>
          <w:spacing w:val="-2"/>
          <w:sz w:val="24"/>
        </w:rPr>
        <w:t>излучения.</w:t>
      </w:r>
    </w:p>
    <w:p w:rsidR="00AB1E57" w:rsidRDefault="00712190" w:rsidP="00A47389">
      <w:pPr>
        <w:pStyle w:val="a4"/>
        <w:numPr>
          <w:ilvl w:val="0"/>
          <w:numId w:val="160"/>
        </w:numPr>
        <w:tabs>
          <w:tab w:val="left" w:pos="777"/>
        </w:tabs>
        <w:ind w:hanging="703"/>
        <w:jc w:val="left"/>
        <w:rPr>
          <w:sz w:val="24"/>
        </w:rPr>
      </w:pPr>
      <w:r>
        <w:rPr>
          <w:sz w:val="24"/>
        </w:rPr>
        <w:t>Исследование</w:t>
      </w:r>
      <w:r>
        <w:rPr>
          <w:spacing w:val="24"/>
          <w:sz w:val="24"/>
        </w:rPr>
        <w:t xml:space="preserve"> </w:t>
      </w:r>
      <w:r>
        <w:rPr>
          <w:sz w:val="24"/>
        </w:rPr>
        <w:t>треков:</w:t>
      </w:r>
      <w:r>
        <w:rPr>
          <w:spacing w:val="26"/>
          <w:sz w:val="24"/>
        </w:rPr>
        <w:t xml:space="preserve"> </w:t>
      </w:r>
      <w:r>
        <w:rPr>
          <w:sz w:val="24"/>
        </w:rPr>
        <w:t>измерение</w:t>
      </w:r>
      <w:r>
        <w:rPr>
          <w:spacing w:val="27"/>
          <w:sz w:val="24"/>
        </w:rPr>
        <w:t xml:space="preserve"> </w:t>
      </w:r>
      <w:r>
        <w:rPr>
          <w:sz w:val="24"/>
        </w:rPr>
        <w:t>энергии</w:t>
      </w:r>
      <w:r>
        <w:rPr>
          <w:spacing w:val="28"/>
          <w:sz w:val="24"/>
        </w:rPr>
        <w:t xml:space="preserve"> </w:t>
      </w:r>
      <w:r>
        <w:rPr>
          <w:sz w:val="24"/>
        </w:rPr>
        <w:t>частицы</w:t>
      </w:r>
      <w:r>
        <w:rPr>
          <w:spacing w:val="25"/>
          <w:sz w:val="24"/>
        </w:rPr>
        <w:t xml:space="preserve"> </w:t>
      </w:r>
      <w:r>
        <w:rPr>
          <w:sz w:val="24"/>
        </w:rPr>
        <w:t>по</w:t>
      </w:r>
      <w:r>
        <w:rPr>
          <w:spacing w:val="27"/>
          <w:sz w:val="24"/>
        </w:rPr>
        <w:t xml:space="preserve"> </w:t>
      </w:r>
      <w:r>
        <w:rPr>
          <w:sz w:val="24"/>
        </w:rPr>
        <w:t>тормозному</w:t>
      </w:r>
      <w:r>
        <w:rPr>
          <w:spacing w:val="27"/>
          <w:sz w:val="24"/>
        </w:rPr>
        <w:t xml:space="preserve"> </w:t>
      </w:r>
      <w:r>
        <w:rPr>
          <w:sz w:val="24"/>
        </w:rPr>
        <w:t>пути</w:t>
      </w:r>
      <w:r>
        <w:rPr>
          <w:spacing w:val="29"/>
          <w:sz w:val="24"/>
        </w:rPr>
        <w:t xml:space="preserve"> </w:t>
      </w:r>
      <w:r>
        <w:rPr>
          <w:spacing w:val="-5"/>
          <w:sz w:val="24"/>
        </w:rPr>
        <w:t>(по</w:t>
      </w:r>
    </w:p>
    <w:p w:rsidR="00AB1E57" w:rsidRDefault="00AB1E57">
      <w:pPr>
        <w:rPr>
          <w:sz w:val="24"/>
        </w:rPr>
        <w:sectPr w:rsidR="00AB1E57">
          <w:type w:val="continuous"/>
          <w:pgSz w:w="11910" w:h="16840"/>
          <w:pgMar w:top="1520" w:right="320" w:bottom="280" w:left="1420" w:header="720" w:footer="720" w:gutter="0"/>
          <w:cols w:num="2" w:space="720" w:equalWidth="0">
            <w:col w:w="876" w:space="40"/>
            <w:col w:w="9254"/>
          </w:cols>
        </w:sectPr>
      </w:pPr>
    </w:p>
    <w:p w:rsidR="00AB1E57" w:rsidRDefault="00712190">
      <w:pPr>
        <w:pStyle w:val="a3"/>
        <w:ind w:firstLine="0"/>
        <w:jc w:val="left"/>
      </w:pPr>
      <w:r>
        <w:rPr>
          <w:spacing w:val="-2"/>
        </w:rPr>
        <w:lastRenderedPageBreak/>
        <w:t>фотографиям).</w:t>
      </w:r>
    </w:p>
    <w:p w:rsidR="00AB1E57" w:rsidRDefault="00712190" w:rsidP="00A47389">
      <w:pPr>
        <w:pStyle w:val="a4"/>
        <w:numPr>
          <w:ilvl w:val="0"/>
          <w:numId w:val="160"/>
        </w:numPr>
        <w:tabs>
          <w:tab w:val="left" w:pos="1693"/>
        </w:tabs>
        <w:ind w:left="990" w:right="5031" w:firstLine="0"/>
        <w:jc w:val="left"/>
        <w:rPr>
          <w:sz w:val="24"/>
        </w:rPr>
      </w:pPr>
      <w:r>
        <w:rPr>
          <w:sz w:val="24"/>
        </w:rPr>
        <w:t>Измерение</w:t>
      </w:r>
      <w:r>
        <w:rPr>
          <w:spacing w:val="-15"/>
          <w:sz w:val="24"/>
        </w:rPr>
        <w:t xml:space="preserve"> </w:t>
      </w:r>
      <w:r>
        <w:rPr>
          <w:sz w:val="24"/>
        </w:rPr>
        <w:t>радиоактивного</w:t>
      </w:r>
      <w:r>
        <w:rPr>
          <w:spacing w:val="-15"/>
          <w:sz w:val="24"/>
        </w:rPr>
        <w:t xml:space="preserve"> </w:t>
      </w:r>
      <w:r>
        <w:rPr>
          <w:sz w:val="24"/>
        </w:rPr>
        <w:t>фона. Повторительно-обобщающий модуль</w:t>
      </w:r>
    </w:p>
    <w:p w:rsidR="00AB1E57" w:rsidRDefault="00712190">
      <w:pPr>
        <w:pStyle w:val="a3"/>
        <w:spacing w:before="1"/>
        <w:ind w:right="531"/>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B1E57" w:rsidRDefault="00712190">
      <w:pPr>
        <w:pStyle w:val="a3"/>
        <w:ind w:right="528"/>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Pr>
          <w:spacing w:val="40"/>
        </w:rPr>
        <w:t xml:space="preserve"> </w:t>
      </w:r>
      <w:r>
        <w:t>решать задачи, в том числе качественные и экспериментальные.</w:t>
      </w:r>
    </w:p>
    <w:p w:rsidR="00AB1E57" w:rsidRDefault="00712190">
      <w:pPr>
        <w:pStyle w:val="a3"/>
        <w:ind w:right="535"/>
      </w:pPr>
      <w:r>
        <w:t>Принципиально деятельностный характер данного раздела реализуется за счёт</w:t>
      </w:r>
      <w:r>
        <w:rPr>
          <w:spacing w:val="40"/>
        </w:rPr>
        <w:t xml:space="preserve"> </w:t>
      </w:r>
      <w:r>
        <w:t>того, что учащиеся выполняют задания, в которых им предлагается:</w:t>
      </w:r>
    </w:p>
    <w:p w:rsidR="00AB1E57" w:rsidRDefault="00712190" w:rsidP="00A47389">
      <w:pPr>
        <w:pStyle w:val="a4"/>
        <w:numPr>
          <w:ilvl w:val="1"/>
          <w:numId w:val="160"/>
        </w:numPr>
        <w:tabs>
          <w:tab w:val="left" w:pos="1753"/>
        </w:tabs>
        <w:ind w:right="535" w:firstLine="707"/>
        <w:rPr>
          <w:sz w:val="24"/>
        </w:rPr>
      </w:pPr>
      <w:r>
        <w:rPr>
          <w:sz w:val="24"/>
        </w:rPr>
        <w:t>на основе полученных знаний распознавать и научно объяснять физические явления в окружающей природе и повседневной жизни;</w:t>
      </w:r>
    </w:p>
    <w:p w:rsidR="00AB1E57" w:rsidRDefault="00712190" w:rsidP="00A47389">
      <w:pPr>
        <w:pStyle w:val="a4"/>
        <w:numPr>
          <w:ilvl w:val="1"/>
          <w:numId w:val="160"/>
        </w:numPr>
        <w:tabs>
          <w:tab w:val="left" w:pos="1753"/>
        </w:tabs>
        <w:spacing w:line="293" w:lineRule="exact"/>
        <w:ind w:left="1753" w:hanging="763"/>
        <w:rPr>
          <w:sz w:val="24"/>
        </w:rPr>
      </w:pPr>
      <w:r>
        <w:rPr>
          <w:sz w:val="24"/>
        </w:rPr>
        <w:t>использовать</w:t>
      </w:r>
      <w:r>
        <w:rPr>
          <w:spacing w:val="64"/>
          <w:sz w:val="24"/>
        </w:rPr>
        <w:t xml:space="preserve"> </w:t>
      </w:r>
      <w:r>
        <w:rPr>
          <w:sz w:val="24"/>
        </w:rPr>
        <w:t>научные</w:t>
      </w:r>
      <w:r>
        <w:rPr>
          <w:spacing w:val="62"/>
          <w:sz w:val="24"/>
        </w:rPr>
        <w:t xml:space="preserve"> </w:t>
      </w:r>
      <w:r>
        <w:rPr>
          <w:sz w:val="24"/>
        </w:rPr>
        <w:t>методы</w:t>
      </w:r>
      <w:r>
        <w:rPr>
          <w:spacing w:val="63"/>
          <w:sz w:val="24"/>
        </w:rPr>
        <w:t xml:space="preserve"> </w:t>
      </w:r>
      <w:r>
        <w:rPr>
          <w:sz w:val="24"/>
        </w:rPr>
        <w:t>исследования</w:t>
      </w:r>
      <w:r>
        <w:rPr>
          <w:spacing w:val="63"/>
          <w:sz w:val="24"/>
        </w:rPr>
        <w:t xml:space="preserve"> </w:t>
      </w:r>
      <w:r>
        <w:rPr>
          <w:sz w:val="24"/>
        </w:rPr>
        <w:t>физических</w:t>
      </w:r>
      <w:r>
        <w:rPr>
          <w:spacing w:val="63"/>
          <w:sz w:val="24"/>
        </w:rPr>
        <w:t xml:space="preserve"> </w:t>
      </w:r>
      <w:r>
        <w:rPr>
          <w:sz w:val="24"/>
        </w:rPr>
        <w:t>явлений,</w:t>
      </w:r>
      <w:r>
        <w:rPr>
          <w:spacing w:val="61"/>
          <w:sz w:val="24"/>
        </w:rPr>
        <w:t xml:space="preserve"> </w:t>
      </w:r>
      <w:r>
        <w:rPr>
          <w:sz w:val="24"/>
        </w:rPr>
        <w:t>в</w:t>
      </w:r>
      <w:r>
        <w:rPr>
          <w:spacing w:val="63"/>
          <w:sz w:val="24"/>
        </w:rPr>
        <w:t xml:space="preserve"> </w:t>
      </w:r>
      <w:r>
        <w:rPr>
          <w:spacing w:val="-5"/>
          <w:sz w:val="24"/>
        </w:rPr>
        <w:t>том</w:t>
      </w:r>
    </w:p>
    <w:p w:rsidR="00AB1E57" w:rsidRDefault="00AB1E57">
      <w:pPr>
        <w:spacing w:line="293" w:lineRule="exact"/>
        <w:jc w:val="both"/>
        <w:rPr>
          <w:sz w:val="24"/>
        </w:rPr>
        <w:sectPr w:rsidR="00AB1E57">
          <w:type w:val="continuous"/>
          <w:pgSz w:w="11910" w:h="16840"/>
          <w:pgMar w:top="1520" w:right="320" w:bottom="280" w:left="1420" w:header="720" w:footer="720" w:gutter="0"/>
          <w:cols w:space="720"/>
        </w:sectPr>
      </w:pPr>
    </w:p>
    <w:p w:rsidR="00AB1E57" w:rsidRDefault="00712190">
      <w:pPr>
        <w:pStyle w:val="a3"/>
        <w:spacing w:before="73" w:line="276" w:lineRule="exact"/>
        <w:ind w:firstLine="0"/>
      </w:pPr>
      <w:r>
        <w:lastRenderedPageBreak/>
        <w:t>числе</w:t>
      </w:r>
      <w:r>
        <w:rPr>
          <w:spacing w:val="-4"/>
        </w:rPr>
        <w:t xml:space="preserve"> </w:t>
      </w:r>
      <w:r>
        <w:t>для</w:t>
      </w:r>
      <w:r>
        <w:rPr>
          <w:spacing w:val="-2"/>
        </w:rPr>
        <w:t xml:space="preserve"> </w:t>
      </w:r>
      <w:r>
        <w:t>проверки</w:t>
      </w:r>
      <w:r>
        <w:rPr>
          <w:spacing w:val="-2"/>
        </w:rPr>
        <w:t xml:space="preserve"> </w:t>
      </w:r>
      <w:r>
        <w:t>гипотез</w:t>
      </w:r>
      <w:r>
        <w:rPr>
          <w:spacing w:val="-2"/>
        </w:rPr>
        <w:t xml:space="preserve"> </w:t>
      </w:r>
      <w:r>
        <w:t>и</w:t>
      </w:r>
      <w:r>
        <w:rPr>
          <w:spacing w:val="-2"/>
        </w:rPr>
        <w:t xml:space="preserve"> </w:t>
      </w:r>
      <w:r>
        <w:t>получения</w:t>
      </w:r>
      <w:r>
        <w:rPr>
          <w:spacing w:val="-2"/>
        </w:rPr>
        <w:t xml:space="preserve"> </w:t>
      </w:r>
      <w:r>
        <w:t>теоретических</w:t>
      </w:r>
      <w:r>
        <w:rPr>
          <w:spacing w:val="-2"/>
        </w:rPr>
        <w:t xml:space="preserve"> выводов;</w:t>
      </w:r>
    </w:p>
    <w:p w:rsidR="00AB1E57" w:rsidRDefault="00712190" w:rsidP="00A47389">
      <w:pPr>
        <w:pStyle w:val="a4"/>
        <w:numPr>
          <w:ilvl w:val="1"/>
          <w:numId w:val="160"/>
        </w:numPr>
        <w:tabs>
          <w:tab w:val="left" w:pos="1753"/>
        </w:tabs>
        <w:ind w:right="531" w:firstLine="707"/>
        <w:rPr>
          <w:sz w:val="24"/>
        </w:rPr>
      </w:pPr>
      <w:r>
        <w:rPr>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B1E57" w:rsidRDefault="00712190">
      <w:pPr>
        <w:pStyle w:val="a3"/>
        <w:spacing w:before="2"/>
        <w:ind w:right="531"/>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B1E57" w:rsidRDefault="00712190">
      <w:pPr>
        <w:pStyle w:val="a3"/>
        <w:ind w:right="531"/>
      </w:pPr>
      <w:r>
        <w:t>Планируемые результаты освоения учебного предмета «физика» на уровне основного общего образования</w:t>
      </w:r>
    </w:p>
    <w:p w:rsidR="00AB1E57" w:rsidRDefault="00712190">
      <w:pPr>
        <w:pStyle w:val="a3"/>
        <w:ind w:right="530"/>
      </w:pPr>
      <w:r>
        <w:t>Изучение учебного предмета «Физика» на уровне основного общего образования должно обеспечивать достижение следующих личностных, метапредметных и</w:t>
      </w:r>
      <w:r>
        <w:rPr>
          <w:spacing w:val="40"/>
        </w:rPr>
        <w:t xml:space="preserve"> </w:t>
      </w:r>
      <w:r>
        <w:t>предметных образовательных результатов.</w:t>
      </w:r>
    </w:p>
    <w:p w:rsidR="00AB1E57" w:rsidRDefault="00712190">
      <w:pPr>
        <w:ind w:left="990" w:right="6038"/>
        <w:jc w:val="both"/>
        <w:rPr>
          <w:i/>
          <w:sz w:val="24"/>
        </w:rPr>
      </w:pPr>
      <w:r>
        <w:rPr>
          <w:i/>
          <w:sz w:val="24"/>
        </w:rPr>
        <w:t>Личностные результаты Патриотическое</w:t>
      </w:r>
      <w:r>
        <w:rPr>
          <w:i/>
          <w:spacing w:val="-4"/>
          <w:sz w:val="24"/>
        </w:rPr>
        <w:t xml:space="preserve"> </w:t>
      </w:r>
      <w:r>
        <w:rPr>
          <w:i/>
          <w:spacing w:val="-2"/>
          <w:sz w:val="24"/>
        </w:rPr>
        <w:t>воспитание:</w:t>
      </w:r>
    </w:p>
    <w:p w:rsidR="00AB1E57" w:rsidRDefault="00712190">
      <w:pPr>
        <w:pStyle w:val="a3"/>
        <w:spacing w:before="1"/>
        <w:ind w:right="532"/>
      </w:pPr>
      <w:r>
        <w:t>—проявление интереса к истории и современному состоянию российской физической науки;</w:t>
      </w:r>
    </w:p>
    <w:p w:rsidR="00AB1E57" w:rsidRDefault="00712190">
      <w:pPr>
        <w:pStyle w:val="a3"/>
        <w:ind w:left="990" w:firstLine="0"/>
      </w:pPr>
      <w:r>
        <w:t>—ценностное</w:t>
      </w:r>
      <w:r>
        <w:rPr>
          <w:spacing w:val="-6"/>
        </w:rPr>
        <w:t xml:space="preserve"> </w:t>
      </w:r>
      <w:r>
        <w:t>отношение</w:t>
      </w:r>
      <w:r>
        <w:rPr>
          <w:spacing w:val="-3"/>
        </w:rPr>
        <w:t xml:space="preserve"> </w:t>
      </w:r>
      <w:r>
        <w:t>к</w:t>
      </w:r>
      <w:r>
        <w:rPr>
          <w:spacing w:val="-3"/>
        </w:rPr>
        <w:t xml:space="preserve"> </w:t>
      </w:r>
      <w:r>
        <w:t>достижениям</w:t>
      </w:r>
      <w:r>
        <w:rPr>
          <w:spacing w:val="-3"/>
        </w:rPr>
        <w:t xml:space="preserve"> </w:t>
      </w:r>
      <w:r>
        <w:t>российских</w:t>
      </w:r>
      <w:r>
        <w:rPr>
          <w:spacing w:val="-2"/>
        </w:rPr>
        <w:t xml:space="preserve"> </w:t>
      </w:r>
      <w:r>
        <w:t>учёных-</w:t>
      </w:r>
      <w:r>
        <w:rPr>
          <w:spacing w:val="-2"/>
        </w:rPr>
        <w:t>физиков.</w:t>
      </w:r>
    </w:p>
    <w:p w:rsidR="00AB1E57" w:rsidRDefault="00712190">
      <w:pPr>
        <w:spacing w:line="275" w:lineRule="exact"/>
        <w:ind w:left="990"/>
        <w:jc w:val="both"/>
        <w:rPr>
          <w:i/>
          <w:sz w:val="24"/>
        </w:rPr>
      </w:pPr>
      <w:r>
        <w:rPr>
          <w:i/>
          <w:sz w:val="24"/>
        </w:rPr>
        <w:t>Гражданское</w:t>
      </w:r>
      <w:r>
        <w:rPr>
          <w:i/>
          <w:spacing w:val="-4"/>
          <w:sz w:val="24"/>
        </w:rPr>
        <w:t xml:space="preserve"> </w:t>
      </w:r>
      <w:r>
        <w:rPr>
          <w:i/>
          <w:sz w:val="24"/>
        </w:rPr>
        <w:t>и</w:t>
      </w:r>
      <w:r>
        <w:rPr>
          <w:i/>
          <w:spacing w:val="-4"/>
          <w:sz w:val="24"/>
        </w:rPr>
        <w:t xml:space="preserve"> </w:t>
      </w:r>
      <w:r>
        <w:rPr>
          <w:i/>
          <w:sz w:val="24"/>
        </w:rPr>
        <w:t>духовно-нравственное</w:t>
      </w:r>
      <w:r>
        <w:rPr>
          <w:i/>
          <w:spacing w:val="-4"/>
          <w:sz w:val="24"/>
        </w:rPr>
        <w:t xml:space="preserve"> </w:t>
      </w:r>
      <w:r>
        <w:rPr>
          <w:i/>
          <w:spacing w:val="-2"/>
          <w:sz w:val="24"/>
        </w:rPr>
        <w:t>воспитание:</w:t>
      </w:r>
    </w:p>
    <w:p w:rsidR="00AB1E57" w:rsidRDefault="00712190">
      <w:pPr>
        <w:pStyle w:val="a3"/>
        <w:ind w:right="531"/>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B1E57" w:rsidRDefault="00712190">
      <w:pPr>
        <w:pStyle w:val="a3"/>
        <w:ind w:left="990" w:firstLine="0"/>
      </w:pPr>
      <w:r>
        <w:t>—осознание</w:t>
      </w:r>
      <w:r>
        <w:rPr>
          <w:spacing w:val="-8"/>
        </w:rPr>
        <w:t xml:space="preserve"> </w:t>
      </w:r>
      <w:r>
        <w:t>важности</w:t>
      </w:r>
      <w:r>
        <w:rPr>
          <w:spacing w:val="-5"/>
        </w:rPr>
        <w:t xml:space="preserve"> </w:t>
      </w:r>
      <w:r>
        <w:t>морально-этических</w:t>
      </w:r>
      <w:r>
        <w:rPr>
          <w:spacing w:val="-5"/>
        </w:rPr>
        <w:t xml:space="preserve"> </w:t>
      </w:r>
      <w:r>
        <w:t>принципов</w:t>
      </w:r>
      <w:r>
        <w:rPr>
          <w:spacing w:val="-5"/>
        </w:rPr>
        <w:t xml:space="preserve"> </w:t>
      </w:r>
      <w:r>
        <w:t>в</w:t>
      </w:r>
      <w:r>
        <w:rPr>
          <w:spacing w:val="-6"/>
        </w:rPr>
        <w:t xml:space="preserve"> </w:t>
      </w:r>
      <w:r>
        <w:t>деятельности</w:t>
      </w:r>
      <w:r>
        <w:rPr>
          <w:spacing w:val="-3"/>
        </w:rPr>
        <w:t xml:space="preserve"> </w:t>
      </w:r>
      <w:r>
        <w:rPr>
          <w:spacing w:val="-2"/>
        </w:rPr>
        <w:t>учёного.</w:t>
      </w:r>
    </w:p>
    <w:p w:rsidR="00AB1E57" w:rsidRDefault="00712190">
      <w:pPr>
        <w:ind w:left="990"/>
        <w:jc w:val="both"/>
        <w:rPr>
          <w:i/>
          <w:sz w:val="24"/>
        </w:rPr>
      </w:pPr>
      <w:r>
        <w:rPr>
          <w:i/>
          <w:sz w:val="24"/>
        </w:rPr>
        <w:t>Эстетическое</w:t>
      </w:r>
      <w:r>
        <w:rPr>
          <w:i/>
          <w:spacing w:val="-3"/>
          <w:sz w:val="24"/>
        </w:rPr>
        <w:t xml:space="preserve"> </w:t>
      </w:r>
      <w:r>
        <w:rPr>
          <w:i/>
          <w:spacing w:val="-2"/>
          <w:sz w:val="24"/>
        </w:rPr>
        <w:t>воспитание:</w:t>
      </w:r>
    </w:p>
    <w:p w:rsidR="00AB1E57" w:rsidRDefault="00712190">
      <w:pPr>
        <w:pStyle w:val="a3"/>
        <w:ind w:right="532"/>
      </w:pPr>
      <w:r>
        <w:t>—восприятие эстетических качеств физической науки: её гармоничного построения, строгости, точности, лаконичности. Ценности научного познания:</w:t>
      </w:r>
    </w:p>
    <w:p w:rsidR="00AB1E57" w:rsidRDefault="00712190">
      <w:pPr>
        <w:pStyle w:val="a3"/>
        <w:ind w:right="535"/>
      </w:pPr>
      <w:r>
        <w:t>—осознание</w:t>
      </w:r>
      <w:r>
        <w:rPr>
          <w:spacing w:val="-1"/>
        </w:rPr>
        <w:t xml:space="preserve"> </w:t>
      </w:r>
      <w:r>
        <w:t>ценности физической науки как</w:t>
      </w:r>
      <w:r>
        <w:rPr>
          <w:spacing w:val="-2"/>
        </w:rPr>
        <w:t xml:space="preserve"> </w:t>
      </w:r>
      <w:r>
        <w:t>мощного инструмента познания мира, основы развития технологий, важнейшей составляющей культуры;</w:t>
      </w:r>
    </w:p>
    <w:p w:rsidR="00AB1E57" w:rsidRDefault="00712190">
      <w:pPr>
        <w:pStyle w:val="a3"/>
        <w:ind w:right="535"/>
      </w:pPr>
      <w:r>
        <w:t>—развитие научной любознательности, интереса к исследовательской</w:t>
      </w:r>
      <w:r>
        <w:rPr>
          <w:spacing w:val="40"/>
        </w:rPr>
        <w:t xml:space="preserve"> </w:t>
      </w:r>
      <w:r>
        <w:rPr>
          <w:spacing w:val="-2"/>
        </w:rPr>
        <w:t>деятельности.</w:t>
      </w:r>
    </w:p>
    <w:p w:rsidR="00AB1E57" w:rsidRDefault="00712190">
      <w:pPr>
        <w:ind w:left="990"/>
        <w:jc w:val="both"/>
        <w:rPr>
          <w:i/>
          <w:sz w:val="24"/>
        </w:rPr>
      </w:pPr>
      <w:r>
        <w:rPr>
          <w:i/>
          <w:sz w:val="24"/>
        </w:rPr>
        <w:t>Формирование</w:t>
      </w:r>
      <w:r>
        <w:rPr>
          <w:i/>
          <w:spacing w:val="-5"/>
          <w:sz w:val="24"/>
        </w:rPr>
        <w:t xml:space="preserve"> </w:t>
      </w:r>
      <w:r>
        <w:rPr>
          <w:i/>
          <w:sz w:val="24"/>
        </w:rPr>
        <w:t>культуры</w:t>
      </w:r>
      <w:r>
        <w:rPr>
          <w:i/>
          <w:spacing w:val="-2"/>
          <w:sz w:val="24"/>
        </w:rPr>
        <w:t xml:space="preserve"> </w:t>
      </w:r>
      <w:r>
        <w:rPr>
          <w:i/>
          <w:sz w:val="24"/>
        </w:rPr>
        <w:t>здоровья</w:t>
      </w:r>
      <w:r>
        <w:rPr>
          <w:i/>
          <w:spacing w:val="-1"/>
          <w:sz w:val="24"/>
        </w:rPr>
        <w:t xml:space="preserve"> </w:t>
      </w:r>
      <w:r>
        <w:rPr>
          <w:i/>
          <w:sz w:val="24"/>
        </w:rPr>
        <w:t>и</w:t>
      </w:r>
      <w:r>
        <w:rPr>
          <w:i/>
          <w:spacing w:val="-2"/>
          <w:sz w:val="24"/>
        </w:rPr>
        <w:t xml:space="preserve"> </w:t>
      </w:r>
      <w:r>
        <w:rPr>
          <w:i/>
          <w:sz w:val="24"/>
        </w:rPr>
        <w:t>эмоционального</w:t>
      </w:r>
      <w:r>
        <w:rPr>
          <w:i/>
          <w:spacing w:val="-2"/>
          <w:sz w:val="24"/>
        </w:rPr>
        <w:t xml:space="preserve"> благополучия:</w:t>
      </w:r>
    </w:p>
    <w:p w:rsidR="00AB1E57" w:rsidRDefault="00712190">
      <w:pPr>
        <w:pStyle w:val="a3"/>
        <w:ind w:right="530"/>
      </w:pPr>
      <w:r>
        <w:t>—осознание ценности безопасного образа жизни в современном технологическом мире,</w:t>
      </w:r>
      <w:r>
        <w:rPr>
          <w:spacing w:val="-4"/>
        </w:rPr>
        <w:t xml:space="preserve"> </w:t>
      </w:r>
      <w:r>
        <w:t>важности</w:t>
      </w:r>
      <w:r>
        <w:rPr>
          <w:spacing w:val="-3"/>
        </w:rPr>
        <w:t xml:space="preserve"> </w:t>
      </w:r>
      <w:r>
        <w:t>правил</w:t>
      </w:r>
      <w:r>
        <w:rPr>
          <w:spacing w:val="-4"/>
        </w:rPr>
        <w:t xml:space="preserve"> </w:t>
      </w:r>
      <w:r>
        <w:t>безопасного</w:t>
      </w:r>
      <w:r>
        <w:rPr>
          <w:spacing w:val="-4"/>
        </w:rPr>
        <w:t xml:space="preserve"> </w:t>
      </w:r>
      <w:r>
        <w:t>поведения</w:t>
      </w:r>
      <w:r>
        <w:rPr>
          <w:spacing w:val="-6"/>
        </w:rPr>
        <w:t xml:space="preserve"> </w:t>
      </w:r>
      <w:r>
        <w:t>на</w:t>
      </w:r>
      <w:r>
        <w:rPr>
          <w:spacing w:val="-4"/>
        </w:rPr>
        <w:t xml:space="preserve"> </w:t>
      </w:r>
      <w:r>
        <w:t>транспорте,</w:t>
      </w:r>
      <w:r>
        <w:rPr>
          <w:spacing w:val="-4"/>
        </w:rPr>
        <w:t xml:space="preserve"> </w:t>
      </w:r>
      <w:r>
        <w:t>на</w:t>
      </w:r>
      <w:r>
        <w:rPr>
          <w:spacing w:val="-4"/>
        </w:rPr>
        <w:t xml:space="preserve"> </w:t>
      </w:r>
      <w:r>
        <w:t>дорогах,</w:t>
      </w:r>
      <w:r>
        <w:rPr>
          <w:spacing w:val="-4"/>
        </w:rPr>
        <w:t xml:space="preserve"> </w:t>
      </w:r>
      <w:r>
        <w:t>с</w:t>
      </w:r>
      <w:r>
        <w:rPr>
          <w:spacing w:val="-4"/>
        </w:rPr>
        <w:t xml:space="preserve"> </w:t>
      </w:r>
      <w:r>
        <w:t>электрическим и тепловым оборудованием в домашних условиях;</w:t>
      </w:r>
    </w:p>
    <w:p w:rsidR="00AB1E57" w:rsidRDefault="00712190">
      <w:pPr>
        <w:pStyle w:val="a3"/>
        <w:ind w:right="534"/>
      </w:pPr>
      <w:r>
        <w:t>—сформированность навыка рефлексии, признание своего права на ошибку и такого же права у другого человека.</w:t>
      </w:r>
    </w:p>
    <w:p w:rsidR="00AB1E57" w:rsidRDefault="00712190">
      <w:pPr>
        <w:ind w:left="990"/>
        <w:jc w:val="both"/>
        <w:rPr>
          <w:i/>
          <w:sz w:val="24"/>
        </w:rPr>
      </w:pPr>
      <w:r>
        <w:rPr>
          <w:i/>
          <w:sz w:val="24"/>
        </w:rPr>
        <w:t>Трудовое</w:t>
      </w:r>
      <w:r>
        <w:rPr>
          <w:i/>
          <w:spacing w:val="-4"/>
          <w:sz w:val="24"/>
        </w:rPr>
        <w:t xml:space="preserve"> </w:t>
      </w:r>
      <w:r>
        <w:rPr>
          <w:i/>
          <w:spacing w:val="-2"/>
          <w:sz w:val="24"/>
        </w:rPr>
        <w:t>воспитание:</w:t>
      </w:r>
    </w:p>
    <w:p w:rsidR="00AB1E57" w:rsidRDefault="00712190">
      <w:pPr>
        <w:pStyle w:val="a3"/>
        <w:ind w:right="532"/>
      </w:pPr>
      <w:r>
        <w:t>—активное</w:t>
      </w:r>
      <w:r>
        <w:rPr>
          <w:spacing w:val="-2"/>
        </w:rPr>
        <w:t xml:space="preserve"> </w:t>
      </w:r>
      <w:r>
        <w:t>участие</w:t>
      </w:r>
      <w:r>
        <w:rPr>
          <w:spacing w:val="-2"/>
        </w:rPr>
        <w:t xml:space="preserve"> </w:t>
      </w:r>
      <w:r>
        <w:t>в</w:t>
      </w:r>
      <w:r>
        <w:rPr>
          <w:spacing w:val="-2"/>
        </w:rPr>
        <w:t xml:space="preserve"> </w:t>
      </w:r>
      <w:r>
        <w:t>решении практических</w:t>
      </w:r>
      <w:r>
        <w:rPr>
          <w:spacing w:val="-1"/>
        </w:rPr>
        <w:t xml:space="preserve"> </w:t>
      </w:r>
      <w:r>
        <w:t>задач (в</w:t>
      </w:r>
      <w:r>
        <w:rPr>
          <w:spacing w:val="-3"/>
        </w:rPr>
        <w:t xml:space="preserve"> </w:t>
      </w:r>
      <w:r>
        <w:t>рамках</w:t>
      </w:r>
      <w:r>
        <w:rPr>
          <w:spacing w:val="-1"/>
        </w:rPr>
        <w:t xml:space="preserve"> </w:t>
      </w:r>
      <w:r>
        <w:t>семьи,</w:t>
      </w:r>
      <w:r>
        <w:rPr>
          <w:spacing w:val="-1"/>
        </w:rPr>
        <w:t xml:space="preserve"> </w:t>
      </w:r>
      <w:r>
        <w:t>школы,</w:t>
      </w:r>
      <w:r>
        <w:rPr>
          <w:spacing w:val="-2"/>
        </w:rPr>
        <w:t xml:space="preserve"> </w:t>
      </w:r>
      <w:r>
        <w:t>города, края) технологической и социальной направленности, требующих в том числе и физических знаний;</w:t>
      </w:r>
    </w:p>
    <w:p w:rsidR="00AB1E57" w:rsidRDefault="00712190">
      <w:pPr>
        <w:pStyle w:val="a3"/>
        <w:ind w:left="990" w:right="1777" w:firstLine="0"/>
      </w:pPr>
      <w:r>
        <w:t>—интерес</w:t>
      </w:r>
      <w:r>
        <w:rPr>
          <w:spacing w:val="-6"/>
        </w:rPr>
        <w:t xml:space="preserve"> </w:t>
      </w:r>
      <w:r>
        <w:t>к</w:t>
      </w:r>
      <w:r>
        <w:rPr>
          <w:spacing w:val="-5"/>
        </w:rPr>
        <w:t xml:space="preserve"> </w:t>
      </w:r>
      <w:r>
        <w:t>практическому</w:t>
      </w:r>
      <w:r>
        <w:rPr>
          <w:spacing w:val="-5"/>
        </w:rPr>
        <w:t xml:space="preserve"> </w:t>
      </w:r>
      <w:r>
        <w:t>изучению</w:t>
      </w:r>
      <w:r>
        <w:rPr>
          <w:spacing w:val="-7"/>
        </w:rPr>
        <w:t xml:space="preserve"> </w:t>
      </w:r>
      <w:r>
        <w:t>профессий,</w:t>
      </w:r>
      <w:r>
        <w:rPr>
          <w:spacing w:val="-5"/>
        </w:rPr>
        <w:t xml:space="preserve"> </w:t>
      </w:r>
      <w:r>
        <w:t>связанных</w:t>
      </w:r>
      <w:r>
        <w:rPr>
          <w:spacing w:val="-5"/>
        </w:rPr>
        <w:t xml:space="preserve"> </w:t>
      </w:r>
      <w:r>
        <w:t>с</w:t>
      </w:r>
      <w:r>
        <w:rPr>
          <w:spacing w:val="-7"/>
        </w:rPr>
        <w:t xml:space="preserve"> </w:t>
      </w:r>
      <w:r>
        <w:t>физикой. Экологическое воспитание:</w:t>
      </w:r>
    </w:p>
    <w:p w:rsidR="00AB1E57" w:rsidRDefault="00712190">
      <w:pPr>
        <w:pStyle w:val="a3"/>
        <w:ind w:right="534"/>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B1E57" w:rsidRDefault="00712190">
      <w:pPr>
        <w:pStyle w:val="a3"/>
        <w:ind w:left="990" w:firstLine="0"/>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3"/>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AB1E57" w:rsidRDefault="00712190">
      <w:pPr>
        <w:ind w:left="990"/>
        <w:jc w:val="both"/>
        <w:rPr>
          <w:i/>
          <w:sz w:val="24"/>
        </w:rPr>
      </w:pPr>
      <w:r>
        <w:rPr>
          <w:i/>
          <w:sz w:val="24"/>
        </w:rPr>
        <w:t>Адаптация</w:t>
      </w:r>
      <w:r>
        <w:rPr>
          <w:i/>
          <w:spacing w:val="59"/>
          <w:w w:val="150"/>
          <w:sz w:val="24"/>
        </w:rPr>
        <w:t xml:space="preserve"> </w:t>
      </w:r>
      <w:r>
        <w:rPr>
          <w:i/>
          <w:sz w:val="24"/>
        </w:rPr>
        <w:t>обучающегося</w:t>
      </w:r>
      <w:r>
        <w:rPr>
          <w:i/>
          <w:spacing w:val="62"/>
          <w:w w:val="150"/>
          <w:sz w:val="24"/>
        </w:rPr>
        <w:t xml:space="preserve"> </w:t>
      </w:r>
      <w:r>
        <w:rPr>
          <w:i/>
          <w:sz w:val="24"/>
        </w:rPr>
        <w:t>к</w:t>
      </w:r>
      <w:r>
        <w:rPr>
          <w:i/>
          <w:spacing w:val="61"/>
          <w:w w:val="150"/>
          <w:sz w:val="24"/>
        </w:rPr>
        <w:t xml:space="preserve"> </w:t>
      </w:r>
      <w:r>
        <w:rPr>
          <w:i/>
          <w:sz w:val="24"/>
        </w:rPr>
        <w:t>изменяющимся</w:t>
      </w:r>
      <w:r>
        <w:rPr>
          <w:i/>
          <w:spacing w:val="60"/>
          <w:w w:val="150"/>
          <w:sz w:val="24"/>
        </w:rPr>
        <w:t xml:space="preserve"> </w:t>
      </w:r>
      <w:r>
        <w:rPr>
          <w:i/>
          <w:sz w:val="24"/>
        </w:rPr>
        <w:t>условиям</w:t>
      </w:r>
      <w:r>
        <w:rPr>
          <w:i/>
          <w:spacing w:val="61"/>
          <w:w w:val="150"/>
          <w:sz w:val="24"/>
        </w:rPr>
        <w:t xml:space="preserve"> </w:t>
      </w:r>
      <w:r>
        <w:rPr>
          <w:i/>
          <w:sz w:val="24"/>
        </w:rPr>
        <w:t>социальной</w:t>
      </w:r>
      <w:r>
        <w:rPr>
          <w:i/>
          <w:spacing w:val="61"/>
          <w:w w:val="150"/>
          <w:sz w:val="24"/>
        </w:rPr>
        <w:t xml:space="preserve"> </w:t>
      </w:r>
      <w:r>
        <w:rPr>
          <w:i/>
          <w:sz w:val="24"/>
        </w:rPr>
        <w:t>и</w:t>
      </w:r>
      <w:r>
        <w:rPr>
          <w:i/>
          <w:spacing w:val="62"/>
          <w:w w:val="150"/>
          <w:sz w:val="24"/>
        </w:rPr>
        <w:t xml:space="preserve"> </w:t>
      </w:r>
      <w:r>
        <w:rPr>
          <w:i/>
          <w:spacing w:val="-2"/>
          <w:sz w:val="24"/>
        </w:rPr>
        <w:t>природной</w:t>
      </w:r>
    </w:p>
    <w:p w:rsidR="00AB1E57" w:rsidRDefault="00712190">
      <w:pPr>
        <w:ind w:left="282"/>
        <w:rPr>
          <w:i/>
          <w:sz w:val="24"/>
        </w:rPr>
      </w:pPr>
      <w:r>
        <w:rPr>
          <w:i/>
          <w:spacing w:val="-2"/>
          <w:sz w:val="24"/>
        </w:rPr>
        <w:t>среды:</w:t>
      </w:r>
    </w:p>
    <w:p w:rsidR="00AB1E57" w:rsidRDefault="00712190">
      <w:pPr>
        <w:pStyle w:val="a3"/>
        <w:ind w:left="990" w:firstLine="0"/>
        <w:jc w:val="left"/>
      </w:pPr>
      <w:r>
        <w:t>—потребность</w:t>
      </w:r>
      <w:r>
        <w:rPr>
          <w:spacing w:val="65"/>
          <w:w w:val="150"/>
        </w:rPr>
        <w:t xml:space="preserve"> </w:t>
      </w:r>
      <w:r>
        <w:t>во</w:t>
      </w:r>
      <w:r>
        <w:rPr>
          <w:spacing w:val="68"/>
          <w:w w:val="150"/>
        </w:rPr>
        <w:t xml:space="preserve"> </w:t>
      </w:r>
      <w:r>
        <w:t>взаимодействии</w:t>
      </w:r>
      <w:r>
        <w:rPr>
          <w:spacing w:val="68"/>
          <w:w w:val="150"/>
        </w:rPr>
        <w:t xml:space="preserve"> </w:t>
      </w:r>
      <w:r>
        <w:t>при</w:t>
      </w:r>
      <w:r>
        <w:rPr>
          <w:spacing w:val="67"/>
          <w:w w:val="150"/>
        </w:rPr>
        <w:t xml:space="preserve"> </w:t>
      </w:r>
      <w:r>
        <w:t>выполнении</w:t>
      </w:r>
      <w:r>
        <w:rPr>
          <w:spacing w:val="67"/>
          <w:w w:val="150"/>
        </w:rPr>
        <w:t xml:space="preserve"> </w:t>
      </w:r>
      <w:r>
        <w:t>исследований</w:t>
      </w:r>
      <w:r>
        <w:rPr>
          <w:spacing w:val="68"/>
          <w:w w:val="150"/>
        </w:rPr>
        <w:t xml:space="preserve"> </w:t>
      </w:r>
      <w:r>
        <w:t>и</w:t>
      </w:r>
      <w:r>
        <w:rPr>
          <w:spacing w:val="68"/>
          <w:w w:val="150"/>
        </w:rPr>
        <w:t xml:space="preserve"> </w:t>
      </w:r>
      <w:r>
        <w:rPr>
          <w:spacing w:val="-2"/>
        </w:rPr>
        <w:t>проектов</w:t>
      </w:r>
    </w:p>
    <w:p w:rsidR="00AB1E57" w:rsidRDefault="00712190">
      <w:pPr>
        <w:pStyle w:val="a3"/>
        <w:ind w:firstLine="0"/>
        <w:jc w:val="left"/>
      </w:pPr>
      <w:r>
        <w:t>физической</w:t>
      </w:r>
      <w:r>
        <w:rPr>
          <w:spacing w:val="-7"/>
        </w:rPr>
        <w:t xml:space="preserve"> </w:t>
      </w:r>
      <w:r>
        <w:t>направленности,</w:t>
      </w:r>
      <w:r>
        <w:rPr>
          <w:spacing w:val="-4"/>
        </w:rPr>
        <w:t xml:space="preserve"> </w:t>
      </w:r>
      <w:r>
        <w:t>открытость</w:t>
      </w:r>
      <w:r>
        <w:rPr>
          <w:spacing w:val="-4"/>
        </w:rPr>
        <w:t xml:space="preserve"> </w:t>
      </w:r>
      <w:r>
        <w:t>опыту</w:t>
      </w:r>
      <w:r>
        <w:rPr>
          <w:spacing w:val="-7"/>
        </w:rPr>
        <w:t xml:space="preserve"> </w:t>
      </w:r>
      <w:r>
        <w:t>и</w:t>
      </w:r>
      <w:r>
        <w:rPr>
          <w:spacing w:val="-4"/>
        </w:rPr>
        <w:t xml:space="preserve"> </w:t>
      </w:r>
      <w:r>
        <w:t>знаниям</w:t>
      </w:r>
      <w:r>
        <w:rPr>
          <w:spacing w:val="-5"/>
        </w:rPr>
        <w:t xml:space="preserve"> </w:t>
      </w:r>
      <w:r>
        <w:rPr>
          <w:spacing w:val="-2"/>
        </w:rPr>
        <w:t>других;</w:t>
      </w:r>
    </w:p>
    <w:p w:rsidR="00AB1E57" w:rsidRDefault="00712190">
      <w:pPr>
        <w:pStyle w:val="a3"/>
        <w:spacing w:before="1"/>
        <w:ind w:left="990" w:firstLine="0"/>
        <w:jc w:val="left"/>
      </w:pPr>
      <w:r>
        <w:t>—повышение</w:t>
      </w:r>
      <w:r>
        <w:rPr>
          <w:spacing w:val="-7"/>
        </w:rPr>
        <w:t xml:space="preserve"> </w:t>
      </w:r>
      <w:r>
        <w:t>уровня</w:t>
      </w:r>
      <w:r>
        <w:rPr>
          <w:spacing w:val="-3"/>
        </w:rPr>
        <w:t xml:space="preserve"> </w:t>
      </w:r>
      <w:r>
        <w:t>своей</w:t>
      </w:r>
      <w:r>
        <w:rPr>
          <w:spacing w:val="-3"/>
        </w:rPr>
        <w:t xml:space="preserve"> </w:t>
      </w:r>
      <w:r>
        <w:t>компетентности</w:t>
      </w:r>
      <w:r>
        <w:rPr>
          <w:spacing w:val="-4"/>
        </w:rPr>
        <w:t xml:space="preserve"> </w:t>
      </w:r>
      <w:r>
        <w:t>через</w:t>
      </w:r>
      <w:r>
        <w:rPr>
          <w:spacing w:val="-3"/>
        </w:rPr>
        <w:t xml:space="preserve"> </w:t>
      </w:r>
      <w:r>
        <w:t>практическую</w:t>
      </w:r>
      <w:r>
        <w:rPr>
          <w:spacing w:val="-3"/>
        </w:rPr>
        <w:t xml:space="preserve"> </w:t>
      </w:r>
      <w:r>
        <w:rPr>
          <w:spacing w:val="-2"/>
        </w:rPr>
        <w:t>деятельность;</w:t>
      </w:r>
    </w:p>
    <w:p w:rsidR="00AB1E57" w:rsidRDefault="00712190">
      <w:pPr>
        <w:pStyle w:val="a3"/>
        <w:jc w:val="left"/>
      </w:pPr>
      <w:r>
        <w:t>—потребность</w:t>
      </w:r>
      <w:r>
        <w:rPr>
          <w:spacing w:val="33"/>
        </w:rPr>
        <w:t xml:space="preserve"> </w:t>
      </w:r>
      <w:r>
        <w:t>в</w:t>
      </w:r>
      <w:r>
        <w:rPr>
          <w:spacing w:val="33"/>
        </w:rPr>
        <w:t xml:space="preserve"> </w:t>
      </w:r>
      <w:r>
        <w:t>формировании</w:t>
      </w:r>
      <w:r>
        <w:rPr>
          <w:spacing w:val="32"/>
        </w:rPr>
        <w:t xml:space="preserve"> </w:t>
      </w:r>
      <w:r>
        <w:t>новых</w:t>
      </w:r>
      <w:r>
        <w:rPr>
          <w:spacing w:val="31"/>
        </w:rPr>
        <w:t xml:space="preserve"> </w:t>
      </w:r>
      <w:r>
        <w:t>знаний,</w:t>
      </w:r>
      <w:r>
        <w:rPr>
          <w:spacing w:val="34"/>
        </w:rPr>
        <w:t xml:space="preserve"> </w:t>
      </w:r>
      <w:r>
        <w:t>в</w:t>
      </w:r>
      <w:r>
        <w:rPr>
          <w:spacing w:val="31"/>
        </w:rPr>
        <w:t xml:space="preserve"> </w:t>
      </w:r>
      <w:r>
        <w:t>том</w:t>
      </w:r>
      <w:r>
        <w:rPr>
          <w:spacing w:val="34"/>
        </w:rPr>
        <w:t xml:space="preserve"> </w:t>
      </w:r>
      <w:r>
        <w:t>числе</w:t>
      </w:r>
      <w:r>
        <w:rPr>
          <w:spacing w:val="33"/>
        </w:rPr>
        <w:t xml:space="preserve"> </w:t>
      </w:r>
      <w:r>
        <w:t>формулировать</w:t>
      </w:r>
      <w:r>
        <w:rPr>
          <w:spacing w:val="33"/>
        </w:rPr>
        <w:t xml:space="preserve"> </w:t>
      </w:r>
      <w:r>
        <w:t>идеи, понятия, гипотезы о физических объектах и явлениях;</w:t>
      </w:r>
    </w:p>
    <w:p w:rsidR="00AB1E57" w:rsidRDefault="00712190">
      <w:pPr>
        <w:pStyle w:val="a3"/>
        <w:ind w:left="990" w:firstLine="0"/>
        <w:jc w:val="left"/>
      </w:pPr>
      <w:r>
        <w:t>—осознание</w:t>
      </w:r>
      <w:r>
        <w:rPr>
          <w:spacing w:val="-5"/>
        </w:rPr>
        <w:t xml:space="preserve"> </w:t>
      </w:r>
      <w:r>
        <w:t>дефицитов</w:t>
      </w:r>
      <w:r>
        <w:rPr>
          <w:spacing w:val="-6"/>
        </w:rPr>
        <w:t xml:space="preserve"> </w:t>
      </w:r>
      <w:r>
        <w:t>собственных</w:t>
      </w:r>
      <w:r>
        <w:rPr>
          <w:spacing w:val="-3"/>
        </w:rPr>
        <w:t xml:space="preserve"> </w:t>
      </w:r>
      <w:r>
        <w:t>знаний</w:t>
      </w:r>
      <w:r>
        <w:rPr>
          <w:spacing w:val="-3"/>
        </w:rPr>
        <w:t xml:space="preserve"> </w:t>
      </w:r>
      <w:r>
        <w:t>и</w:t>
      </w:r>
      <w:r>
        <w:rPr>
          <w:spacing w:val="-6"/>
        </w:rPr>
        <w:t xml:space="preserve"> </w:t>
      </w:r>
      <w:r>
        <w:t>компетентностей</w:t>
      </w:r>
      <w:r>
        <w:rPr>
          <w:spacing w:val="-3"/>
        </w:rPr>
        <w:t xml:space="preserve"> </w:t>
      </w:r>
      <w:r>
        <w:t>в</w:t>
      </w:r>
      <w:r>
        <w:rPr>
          <w:spacing w:val="-4"/>
        </w:rPr>
        <w:t xml:space="preserve"> </w:t>
      </w:r>
      <w:r>
        <w:t>области</w:t>
      </w:r>
      <w:r>
        <w:rPr>
          <w:spacing w:val="-2"/>
        </w:rPr>
        <w:t xml:space="preserve"> физики;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jc w:val="left"/>
      </w:pPr>
      <w:r>
        <w:lastRenderedPageBreak/>
        <w:t>—планирование</w:t>
      </w:r>
      <w:r>
        <w:rPr>
          <w:spacing w:val="-7"/>
        </w:rPr>
        <w:t xml:space="preserve"> </w:t>
      </w:r>
      <w:r>
        <w:t>своего</w:t>
      </w:r>
      <w:r>
        <w:rPr>
          <w:spacing w:val="-3"/>
        </w:rPr>
        <w:t xml:space="preserve"> </w:t>
      </w:r>
      <w:r>
        <w:t>развития</w:t>
      </w:r>
      <w:r>
        <w:rPr>
          <w:spacing w:val="-4"/>
        </w:rPr>
        <w:t xml:space="preserve"> </w:t>
      </w:r>
      <w:r>
        <w:t>в</w:t>
      </w:r>
      <w:r>
        <w:rPr>
          <w:spacing w:val="-4"/>
        </w:rPr>
        <w:t xml:space="preserve"> </w:t>
      </w:r>
      <w:r>
        <w:t>приобретении</w:t>
      </w:r>
      <w:r>
        <w:rPr>
          <w:spacing w:val="-4"/>
        </w:rPr>
        <w:t xml:space="preserve"> </w:t>
      </w:r>
      <w:r>
        <w:t>новых</w:t>
      </w:r>
      <w:r>
        <w:rPr>
          <w:spacing w:val="-3"/>
        </w:rPr>
        <w:t xml:space="preserve"> </w:t>
      </w:r>
      <w:r>
        <w:t>физических</w:t>
      </w:r>
      <w:r>
        <w:rPr>
          <w:spacing w:val="-3"/>
        </w:rPr>
        <w:t xml:space="preserve"> </w:t>
      </w:r>
      <w:r>
        <w:rPr>
          <w:spacing w:val="-2"/>
        </w:rPr>
        <w:t>знаний;</w:t>
      </w:r>
    </w:p>
    <w:p w:rsidR="00AB1E57" w:rsidRDefault="00712190">
      <w:pPr>
        <w:pStyle w:val="a3"/>
        <w:jc w:val="left"/>
      </w:pPr>
      <w:r>
        <w:t>—стремление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w:t>
      </w:r>
      <w:r>
        <w:rPr>
          <w:spacing w:val="80"/>
          <w:w w:val="150"/>
        </w:rPr>
        <w:t xml:space="preserve"> </w:t>
      </w:r>
      <w:r>
        <w:t>и экономики, в том числе с использованием физических знаний;</w:t>
      </w:r>
    </w:p>
    <w:p w:rsidR="00AB1E57" w:rsidRDefault="00712190">
      <w:pPr>
        <w:pStyle w:val="a3"/>
        <w:spacing w:before="1"/>
        <w:jc w:val="left"/>
      </w:pPr>
      <w:r>
        <w:t>—оценка</w:t>
      </w:r>
      <w:r>
        <w:rPr>
          <w:spacing w:val="40"/>
        </w:rPr>
        <w:t xml:space="preserve"> </w:t>
      </w:r>
      <w:r>
        <w:t>своих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возможных глобальных последствий.</w:t>
      </w:r>
    </w:p>
    <w:p w:rsidR="00AB1E57" w:rsidRDefault="00712190">
      <w:pPr>
        <w:ind w:left="990"/>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ind w:left="990" w:right="4480"/>
        <w:rPr>
          <w:i/>
          <w:sz w:val="24"/>
        </w:rPr>
      </w:pPr>
      <w:r>
        <w:rPr>
          <w:i/>
          <w:sz w:val="24"/>
        </w:rPr>
        <w:t>Универсальные</w:t>
      </w:r>
      <w:r>
        <w:rPr>
          <w:i/>
          <w:spacing w:val="-15"/>
          <w:sz w:val="24"/>
        </w:rPr>
        <w:t xml:space="preserve"> </w:t>
      </w:r>
      <w:r>
        <w:rPr>
          <w:i/>
          <w:sz w:val="24"/>
        </w:rPr>
        <w:t>познавательные</w:t>
      </w:r>
      <w:r>
        <w:rPr>
          <w:i/>
          <w:spacing w:val="-15"/>
          <w:sz w:val="24"/>
        </w:rPr>
        <w:t xml:space="preserve"> </w:t>
      </w:r>
      <w:r>
        <w:rPr>
          <w:i/>
          <w:sz w:val="24"/>
        </w:rPr>
        <w:t>действия Базовые логические действия:</w:t>
      </w:r>
    </w:p>
    <w:p w:rsidR="00AB1E57" w:rsidRDefault="00712190">
      <w:pPr>
        <w:pStyle w:val="a3"/>
        <w:ind w:left="990" w:firstLine="0"/>
        <w:jc w:val="left"/>
      </w:pPr>
      <w:r>
        <w:t>—выявлять</w:t>
      </w:r>
      <w:r>
        <w:rPr>
          <w:spacing w:val="-6"/>
        </w:rPr>
        <w:t xml:space="preserve"> </w:t>
      </w:r>
      <w:r>
        <w:t>и</w:t>
      </w:r>
      <w:r>
        <w:rPr>
          <w:spacing w:val="-5"/>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AB1E57" w:rsidRDefault="00712190">
      <w:pPr>
        <w:pStyle w:val="a3"/>
        <w:ind w:right="531"/>
      </w:pPr>
      <w:r>
        <w:t>—устанавливать существенный признак классификации, основания для обобщения и сравнения;</w:t>
      </w:r>
    </w:p>
    <w:p w:rsidR="00AB1E57" w:rsidRDefault="00712190">
      <w:pPr>
        <w:pStyle w:val="a3"/>
        <w:ind w:right="531"/>
      </w:pPr>
      <w:r>
        <w:t>—выявлять закономерности и противоречия в рассматриваемых фактах, данных и наблюдениях, относящихся к физическим явлениям;</w:t>
      </w:r>
    </w:p>
    <w:p w:rsidR="00AB1E57" w:rsidRDefault="00712190">
      <w:pPr>
        <w:pStyle w:val="a3"/>
        <w:ind w:right="530"/>
      </w:pPr>
      <w:r>
        <w:t>—выявлять причинно-следственные связи при изучении физических явлений и процессов;</w:t>
      </w:r>
      <w:r>
        <w:rPr>
          <w:spacing w:val="-4"/>
        </w:rPr>
        <w:t xml:space="preserve"> </w:t>
      </w:r>
      <w:r>
        <w:t>делать</w:t>
      </w:r>
      <w:r>
        <w:rPr>
          <w:spacing w:val="-3"/>
        </w:rPr>
        <w:t xml:space="preserve"> </w:t>
      </w:r>
      <w:r>
        <w:t>выводы</w:t>
      </w:r>
      <w:r>
        <w:rPr>
          <w:spacing w:val="-4"/>
        </w:rPr>
        <w:t xml:space="preserve"> </w:t>
      </w:r>
      <w:r>
        <w:t>с</w:t>
      </w:r>
      <w:r>
        <w:rPr>
          <w:spacing w:val="-6"/>
        </w:rPr>
        <w:t xml:space="preserve"> </w:t>
      </w:r>
      <w:r>
        <w:t>использованием</w:t>
      </w:r>
      <w:r>
        <w:rPr>
          <w:spacing w:val="-5"/>
        </w:rPr>
        <w:t xml:space="preserve"> </w:t>
      </w:r>
      <w:r>
        <w:t>дедуктивных</w:t>
      </w:r>
      <w:r>
        <w:rPr>
          <w:spacing w:val="-4"/>
        </w:rPr>
        <w:t xml:space="preserve"> </w:t>
      </w:r>
      <w:r>
        <w:t>и</w:t>
      </w:r>
      <w:r>
        <w:rPr>
          <w:spacing w:val="-6"/>
        </w:rPr>
        <w:t xml:space="preserve"> </w:t>
      </w:r>
      <w:r>
        <w:t>индуктивных</w:t>
      </w:r>
      <w:r>
        <w:rPr>
          <w:spacing w:val="-4"/>
        </w:rPr>
        <w:t xml:space="preserve"> </w:t>
      </w:r>
      <w:r>
        <w:t>умозаключений, выдвигать гипотезы о взаимосвязях физических величин;</w:t>
      </w:r>
    </w:p>
    <w:p w:rsidR="00AB1E57" w:rsidRDefault="00712190">
      <w:pPr>
        <w:pStyle w:val="a3"/>
        <w:spacing w:before="1"/>
        <w:ind w:right="532"/>
      </w:pPr>
      <w:r>
        <w:t>—самостоятельно выбирать способ решения учебной физической задачи</w:t>
      </w:r>
      <w:r>
        <w:rPr>
          <w:spacing w:val="40"/>
        </w:rPr>
        <w:t xml:space="preserve"> </w:t>
      </w:r>
      <w:r>
        <w:t>(сравнение нескольких вариантов решения, выбор наиболее подходящего с учётом самостоятельно выделенных критериев).</w:t>
      </w:r>
    </w:p>
    <w:p w:rsidR="00AB1E57" w:rsidRDefault="00712190">
      <w:pPr>
        <w:ind w:left="9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pPr>
        <w:pStyle w:val="a3"/>
        <w:ind w:left="990" w:firstLine="0"/>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4"/>
        </w:rPr>
        <w:t xml:space="preserve"> </w:t>
      </w:r>
      <w:r>
        <w:t>инструмент</w:t>
      </w:r>
      <w:r>
        <w:rPr>
          <w:spacing w:val="-6"/>
        </w:rPr>
        <w:t xml:space="preserve"> </w:t>
      </w:r>
      <w:r>
        <w:rPr>
          <w:spacing w:val="-2"/>
        </w:rPr>
        <w:t>познания;</w:t>
      </w:r>
    </w:p>
    <w:p w:rsidR="00AB1E57" w:rsidRDefault="00712190">
      <w:pPr>
        <w:pStyle w:val="a3"/>
        <w:ind w:right="533"/>
      </w:pPr>
      <w:r>
        <w:t>—проводить по самостоятельно составленному плану опыт, несложный</w:t>
      </w:r>
      <w:r>
        <w:rPr>
          <w:spacing w:val="40"/>
        </w:rPr>
        <w:t xml:space="preserve"> </w:t>
      </w:r>
      <w:r>
        <w:t>физический эксперимент, небольшое исследование физического явления;</w:t>
      </w:r>
    </w:p>
    <w:p w:rsidR="00AB1E57" w:rsidRDefault="00712190">
      <w:pPr>
        <w:pStyle w:val="a3"/>
        <w:ind w:right="533"/>
      </w:pPr>
      <w:r>
        <w:t>—оценивать на применимость и достоверность информацию, полученную в ходе исследования или эксперимента;</w:t>
      </w:r>
    </w:p>
    <w:p w:rsidR="00AB1E57" w:rsidRDefault="00712190">
      <w:pPr>
        <w:pStyle w:val="a3"/>
        <w:ind w:right="532"/>
      </w:pPr>
      <w:r>
        <w:t>—самостоятельно формулировать обобщения и выводы по результатам проведённого наблюдения, опыта, исследования;</w:t>
      </w:r>
    </w:p>
    <w:p w:rsidR="00AB1E57" w:rsidRDefault="00712190">
      <w:pPr>
        <w:pStyle w:val="a3"/>
        <w:ind w:right="535"/>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B1E57" w:rsidRDefault="00712190">
      <w:pPr>
        <w:ind w:left="9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pPr>
        <w:pStyle w:val="a3"/>
        <w:ind w:right="535"/>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B1E57" w:rsidRDefault="00712190">
      <w:pPr>
        <w:pStyle w:val="a3"/>
        <w:ind w:right="530"/>
      </w:pPr>
      <w:r>
        <w:t>—анализировать, систематизировать и интерпретировать информацию различных видов и форм представления;</w:t>
      </w:r>
    </w:p>
    <w:p w:rsidR="00AB1E57" w:rsidRDefault="00712190">
      <w:pPr>
        <w:pStyle w:val="a3"/>
        <w:ind w:right="53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B1E57" w:rsidRDefault="00712190">
      <w:pPr>
        <w:spacing w:before="1"/>
        <w:ind w:left="990" w:right="4634"/>
        <w:jc w:val="both"/>
        <w:rPr>
          <w:i/>
          <w:sz w:val="24"/>
        </w:rPr>
      </w:pPr>
      <w:r>
        <w:rPr>
          <w:i/>
          <w:sz w:val="24"/>
        </w:rPr>
        <w:t>Универсальные</w:t>
      </w:r>
      <w:r>
        <w:rPr>
          <w:i/>
          <w:spacing w:val="-15"/>
          <w:sz w:val="24"/>
        </w:rPr>
        <w:t xml:space="preserve"> </w:t>
      </w:r>
      <w:r>
        <w:rPr>
          <w:i/>
          <w:sz w:val="24"/>
        </w:rPr>
        <w:t>коммуникативные</w:t>
      </w:r>
      <w:r>
        <w:rPr>
          <w:i/>
          <w:spacing w:val="-15"/>
          <w:sz w:val="24"/>
        </w:rPr>
        <w:t xml:space="preserve"> </w:t>
      </w:r>
      <w:r>
        <w:rPr>
          <w:i/>
          <w:sz w:val="24"/>
        </w:rPr>
        <w:t xml:space="preserve">действия </w:t>
      </w:r>
      <w:r>
        <w:rPr>
          <w:i/>
          <w:spacing w:val="-2"/>
          <w:sz w:val="24"/>
        </w:rPr>
        <w:t>Общение:</w:t>
      </w:r>
    </w:p>
    <w:p w:rsidR="00AB1E57" w:rsidRDefault="00712190">
      <w:pPr>
        <w:pStyle w:val="a3"/>
        <w:ind w:right="529"/>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B1E57" w:rsidRDefault="00712190">
      <w:pPr>
        <w:pStyle w:val="a3"/>
        <w:ind w:right="529"/>
      </w:pPr>
      <w:r>
        <w:t>—сопоставлять свои суждения с суждениями других участников диалога, обнаруживать различие и сходство позиций;</w:t>
      </w:r>
    </w:p>
    <w:p w:rsidR="00AB1E57" w:rsidRDefault="00712190">
      <w:pPr>
        <w:pStyle w:val="a3"/>
        <w:ind w:left="990" w:firstLine="0"/>
      </w:pPr>
      <w:r>
        <w:t>—выражать</w:t>
      </w:r>
      <w:r>
        <w:rPr>
          <w:spacing w:val="-4"/>
        </w:rPr>
        <w:t xml:space="preserve"> </w:t>
      </w:r>
      <w:r>
        <w:t>свою</w:t>
      </w:r>
      <w:r>
        <w:rPr>
          <w:spacing w:val="-3"/>
        </w:rPr>
        <w:t xml:space="preserve"> </w:t>
      </w:r>
      <w:r>
        <w:t>точку зрения</w:t>
      </w:r>
      <w:r>
        <w:rPr>
          <w:spacing w:val="-2"/>
        </w:rPr>
        <w:t xml:space="preserve"> </w:t>
      </w:r>
      <w:r>
        <w:t>в</w:t>
      </w:r>
      <w:r>
        <w:rPr>
          <w:spacing w:val="-3"/>
        </w:rPr>
        <w:t xml:space="preserve"> </w:t>
      </w:r>
      <w:r>
        <w:t>устных</w:t>
      </w:r>
      <w:r>
        <w:rPr>
          <w:spacing w:val="-5"/>
        </w:rPr>
        <w:t xml:space="preserve"> </w:t>
      </w:r>
      <w:r>
        <w:t>и</w:t>
      </w:r>
      <w:r>
        <w:rPr>
          <w:spacing w:val="-2"/>
        </w:rPr>
        <w:t xml:space="preserve"> </w:t>
      </w:r>
      <w:r>
        <w:t>письменных</w:t>
      </w:r>
      <w:r>
        <w:rPr>
          <w:spacing w:val="-2"/>
        </w:rPr>
        <w:t xml:space="preserve"> текстах;</w:t>
      </w:r>
    </w:p>
    <w:p w:rsidR="00AB1E57" w:rsidRDefault="00712190">
      <w:pPr>
        <w:pStyle w:val="a3"/>
        <w:ind w:right="534"/>
      </w:pPr>
      <w:r>
        <w:t>—публично представлять результаты выполненного физического опыта (эксперимента, исследования, проекта).</w:t>
      </w:r>
    </w:p>
    <w:p w:rsidR="00AB1E57" w:rsidRDefault="00712190">
      <w:pPr>
        <w:ind w:left="990"/>
        <w:jc w:val="both"/>
        <w:rPr>
          <w:i/>
          <w:sz w:val="24"/>
        </w:rPr>
      </w:pPr>
      <w:r>
        <w:rPr>
          <w:i/>
          <w:sz w:val="24"/>
        </w:rPr>
        <w:t>Совместная</w:t>
      </w:r>
      <w:r>
        <w:rPr>
          <w:i/>
          <w:spacing w:val="-5"/>
          <w:sz w:val="24"/>
        </w:rPr>
        <w:t xml:space="preserve"> </w:t>
      </w:r>
      <w:r>
        <w:rPr>
          <w:i/>
          <w:sz w:val="24"/>
        </w:rPr>
        <w:t>деятельность</w:t>
      </w:r>
      <w:r>
        <w:rPr>
          <w:i/>
          <w:spacing w:val="-6"/>
          <w:sz w:val="24"/>
        </w:rPr>
        <w:t xml:space="preserve"> </w:t>
      </w:r>
      <w:r>
        <w:rPr>
          <w:i/>
          <w:spacing w:val="-2"/>
          <w:sz w:val="24"/>
        </w:rPr>
        <w:t>(сотрудничество):</w:t>
      </w:r>
    </w:p>
    <w:p w:rsidR="00AB1E57" w:rsidRDefault="00712190">
      <w:pPr>
        <w:pStyle w:val="a3"/>
        <w:ind w:right="532"/>
      </w:pPr>
      <w:r>
        <w:t>—понимать и использовать преимущества командной и индивидуальной работы при решении конкретной физической проблемы;</w:t>
      </w:r>
    </w:p>
    <w:p w:rsidR="00AB1E57" w:rsidRDefault="00712190">
      <w:pPr>
        <w:pStyle w:val="a3"/>
        <w:spacing w:before="1"/>
        <w:ind w:right="530"/>
      </w:pPr>
      <w:r>
        <w:t>—принимать цели совместной деятельности, организовывать действия по её достижению:</w:t>
      </w:r>
      <w:r>
        <w:rPr>
          <w:spacing w:val="30"/>
        </w:rPr>
        <w:t xml:space="preserve"> </w:t>
      </w:r>
      <w:r>
        <w:t>распределять</w:t>
      </w:r>
      <w:r>
        <w:rPr>
          <w:spacing w:val="33"/>
        </w:rPr>
        <w:t xml:space="preserve"> </w:t>
      </w:r>
      <w:r>
        <w:t>роли,</w:t>
      </w:r>
      <w:r>
        <w:rPr>
          <w:spacing w:val="32"/>
        </w:rPr>
        <w:t xml:space="preserve"> </w:t>
      </w:r>
      <w:r>
        <w:t>обсуждать</w:t>
      </w:r>
      <w:r>
        <w:rPr>
          <w:spacing w:val="31"/>
        </w:rPr>
        <w:t xml:space="preserve"> </w:t>
      </w:r>
      <w:r>
        <w:t>процессы</w:t>
      </w:r>
      <w:r>
        <w:rPr>
          <w:spacing w:val="32"/>
        </w:rPr>
        <w:t xml:space="preserve"> </w:t>
      </w:r>
      <w:r>
        <w:t>и</w:t>
      </w:r>
      <w:r>
        <w:rPr>
          <w:spacing w:val="33"/>
        </w:rPr>
        <w:t xml:space="preserve"> </w:t>
      </w:r>
      <w:r>
        <w:t>результаты</w:t>
      </w:r>
      <w:r>
        <w:rPr>
          <w:spacing w:val="31"/>
        </w:rPr>
        <w:t xml:space="preserve"> </w:t>
      </w:r>
      <w:r>
        <w:t>совместной</w:t>
      </w:r>
      <w:r>
        <w:rPr>
          <w:spacing w:val="33"/>
        </w:rPr>
        <w:t xml:space="preserve"> </w:t>
      </w:r>
      <w:r>
        <w:rPr>
          <w:spacing w:val="-2"/>
        </w:rPr>
        <w:t>работы;</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обобщать</w:t>
      </w:r>
      <w:r>
        <w:rPr>
          <w:spacing w:val="-5"/>
        </w:rPr>
        <w:t xml:space="preserve"> </w:t>
      </w:r>
      <w:r>
        <w:t>мнения</w:t>
      </w:r>
      <w:r>
        <w:rPr>
          <w:spacing w:val="-7"/>
        </w:rPr>
        <w:t xml:space="preserve"> </w:t>
      </w:r>
      <w:r>
        <w:t>нескольких</w:t>
      </w:r>
      <w:r>
        <w:rPr>
          <w:spacing w:val="-4"/>
        </w:rPr>
        <w:t xml:space="preserve"> </w:t>
      </w:r>
      <w:r>
        <w:rPr>
          <w:spacing w:val="-2"/>
        </w:rPr>
        <w:t>людей;</w:t>
      </w:r>
    </w:p>
    <w:p w:rsidR="00AB1E57" w:rsidRDefault="00712190">
      <w:pPr>
        <w:pStyle w:val="a3"/>
        <w:ind w:right="534"/>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B1E57" w:rsidRDefault="00712190">
      <w:pPr>
        <w:pStyle w:val="a3"/>
        <w:spacing w:before="1"/>
        <w:ind w:right="530"/>
      </w:pPr>
      <w:r>
        <w:t>—оценивать качество своего вклада в общий продукт по критериям, самостоятельно сформулированным участниками взаимодействия.</w:t>
      </w:r>
    </w:p>
    <w:p w:rsidR="00AB1E57" w:rsidRDefault="00712190">
      <w:pPr>
        <w:ind w:left="990" w:right="5106"/>
        <w:jc w:val="both"/>
        <w:rPr>
          <w:i/>
          <w:sz w:val="24"/>
        </w:rPr>
      </w:pPr>
      <w:r>
        <w:rPr>
          <w:i/>
          <w:sz w:val="24"/>
        </w:rPr>
        <w:t>Универсальные</w:t>
      </w:r>
      <w:r>
        <w:rPr>
          <w:i/>
          <w:spacing w:val="-15"/>
          <w:sz w:val="24"/>
        </w:rPr>
        <w:t xml:space="preserve"> </w:t>
      </w:r>
      <w:r>
        <w:rPr>
          <w:i/>
          <w:sz w:val="24"/>
        </w:rPr>
        <w:t>регулятивные</w:t>
      </w:r>
      <w:r>
        <w:rPr>
          <w:i/>
          <w:spacing w:val="-15"/>
          <w:sz w:val="24"/>
        </w:rPr>
        <w:t xml:space="preserve"> </w:t>
      </w:r>
      <w:r>
        <w:rPr>
          <w:i/>
          <w:sz w:val="24"/>
        </w:rPr>
        <w:t xml:space="preserve">действия </w:t>
      </w:r>
      <w:r>
        <w:rPr>
          <w:i/>
          <w:spacing w:val="-2"/>
          <w:sz w:val="24"/>
        </w:rPr>
        <w:t>Самоорганизация:</w:t>
      </w:r>
    </w:p>
    <w:p w:rsidR="00AB1E57" w:rsidRDefault="00712190">
      <w:pPr>
        <w:pStyle w:val="a3"/>
        <w:ind w:right="535"/>
      </w:pPr>
      <w:r>
        <w:t>—выявлять проблемы в жизненных и учебных ситуациях, требующих для решения физических знаний;</w:t>
      </w:r>
    </w:p>
    <w:p w:rsidR="00AB1E57" w:rsidRDefault="00712190">
      <w:pPr>
        <w:pStyle w:val="a3"/>
        <w:ind w:right="533"/>
      </w:pPr>
      <w:r>
        <w:t>—ориентироваться в различных подходах принятия решений (индивидуальное, принятие решения в группе, принятие решений группой);</w:t>
      </w:r>
    </w:p>
    <w:p w:rsidR="00AB1E57" w:rsidRDefault="00712190">
      <w:pPr>
        <w:pStyle w:val="a3"/>
        <w:ind w:right="531"/>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B1E57" w:rsidRDefault="00712190">
      <w:pPr>
        <w:pStyle w:val="a3"/>
        <w:spacing w:before="1"/>
        <w:ind w:left="990" w:firstLine="0"/>
      </w:pPr>
      <w:r>
        <w:t>—делать</w:t>
      </w:r>
      <w:r>
        <w:rPr>
          <w:spacing w:val="-1"/>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1"/>
        </w:rPr>
        <w:t xml:space="preserve"> </w:t>
      </w:r>
      <w:r>
        <w:t>за</w:t>
      </w:r>
      <w:r>
        <w:rPr>
          <w:spacing w:val="-2"/>
        </w:rPr>
        <w:t xml:space="preserve"> решение.</w:t>
      </w:r>
    </w:p>
    <w:p w:rsidR="00AB1E57" w:rsidRDefault="00712190">
      <w:pPr>
        <w:ind w:left="990"/>
        <w:jc w:val="both"/>
        <w:rPr>
          <w:i/>
          <w:sz w:val="24"/>
        </w:rPr>
      </w:pPr>
      <w:r>
        <w:rPr>
          <w:i/>
          <w:sz w:val="24"/>
        </w:rPr>
        <w:t>Самоконтроль</w:t>
      </w:r>
      <w:r>
        <w:rPr>
          <w:i/>
          <w:spacing w:val="-3"/>
          <w:sz w:val="24"/>
        </w:rPr>
        <w:t xml:space="preserve"> </w:t>
      </w:r>
      <w:r>
        <w:rPr>
          <w:i/>
          <w:spacing w:val="-2"/>
          <w:sz w:val="24"/>
        </w:rPr>
        <w:t>(рефлексия):</w:t>
      </w:r>
    </w:p>
    <w:p w:rsidR="00AB1E57" w:rsidRDefault="00712190">
      <w:pPr>
        <w:pStyle w:val="a3"/>
        <w:ind w:left="990" w:firstLine="0"/>
      </w:pPr>
      <w:r>
        <w:t>—давать</w:t>
      </w:r>
      <w:r>
        <w:rPr>
          <w:spacing w:val="-5"/>
        </w:rPr>
        <w:t xml:space="preserve"> </w:t>
      </w:r>
      <w:r>
        <w:t>адекватную</w:t>
      </w:r>
      <w:r>
        <w:rPr>
          <w:spacing w:val="-3"/>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2"/>
        </w:rPr>
        <w:t xml:space="preserve"> </w:t>
      </w:r>
      <w:r>
        <w:t>план</w:t>
      </w:r>
      <w:r>
        <w:rPr>
          <w:spacing w:val="-3"/>
        </w:rPr>
        <w:t xml:space="preserve"> </w:t>
      </w:r>
      <w:r>
        <w:t>её</w:t>
      </w:r>
      <w:r>
        <w:rPr>
          <w:spacing w:val="-4"/>
        </w:rPr>
        <w:t xml:space="preserve"> </w:t>
      </w:r>
      <w:r>
        <w:rPr>
          <w:spacing w:val="-2"/>
        </w:rPr>
        <w:t>изменения;</w:t>
      </w:r>
    </w:p>
    <w:p w:rsidR="00AB1E57" w:rsidRDefault="00712190">
      <w:pPr>
        <w:pStyle w:val="a3"/>
        <w:ind w:right="530"/>
      </w:pPr>
      <w:r>
        <w:t>—объяснять причины достижения (недостижения) результатов деятельности, давать оценку приобретённому опыту;</w:t>
      </w:r>
    </w:p>
    <w:p w:rsidR="00AB1E57" w:rsidRDefault="00712190">
      <w:pPr>
        <w:pStyle w:val="a3"/>
        <w:ind w:right="533"/>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B1E57" w:rsidRDefault="00712190">
      <w:pPr>
        <w:pStyle w:val="a3"/>
        <w:ind w:left="990"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B1E57" w:rsidRDefault="00712190">
      <w:pPr>
        <w:ind w:left="990"/>
        <w:jc w:val="both"/>
        <w:rPr>
          <w:i/>
          <w:sz w:val="24"/>
        </w:rPr>
      </w:pPr>
      <w:r>
        <w:rPr>
          <w:i/>
          <w:sz w:val="24"/>
        </w:rPr>
        <w:t>Эмоциональный</w:t>
      </w:r>
      <w:r>
        <w:rPr>
          <w:i/>
          <w:spacing w:val="-7"/>
          <w:sz w:val="24"/>
        </w:rPr>
        <w:t xml:space="preserve"> </w:t>
      </w:r>
      <w:r>
        <w:rPr>
          <w:i/>
          <w:spacing w:val="-2"/>
          <w:sz w:val="24"/>
        </w:rPr>
        <w:t>интеллект:</w:t>
      </w:r>
    </w:p>
    <w:p w:rsidR="00AB1E57" w:rsidRDefault="00712190">
      <w:pPr>
        <w:pStyle w:val="a3"/>
        <w:ind w:right="531"/>
      </w:pPr>
      <w:r>
        <w:t>—ставить себя на место другого человека в ходе спора или дискуссии на научную тему, понимать мотивы, намерения и логику другого.</w:t>
      </w:r>
    </w:p>
    <w:p w:rsidR="00AB1E57" w:rsidRDefault="00712190">
      <w:pPr>
        <w:ind w:left="990"/>
        <w:jc w:val="both"/>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pPr>
        <w:pStyle w:val="a3"/>
        <w:ind w:right="531"/>
      </w:pPr>
      <w:r>
        <w:t>—признавать своё право на ошибку при решении физических задач или в утверждениях на научные темы и такое же право другого.</w:t>
      </w:r>
    </w:p>
    <w:p w:rsidR="00AB1E57" w:rsidRDefault="00712190">
      <w:pPr>
        <w:ind w:left="990"/>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rsidP="00A47389">
      <w:pPr>
        <w:pStyle w:val="1"/>
        <w:numPr>
          <w:ilvl w:val="0"/>
          <w:numId w:val="159"/>
        </w:numPr>
        <w:tabs>
          <w:tab w:val="left" w:pos="1693"/>
        </w:tabs>
        <w:ind w:hanging="703"/>
      </w:pPr>
      <w:r>
        <w:rPr>
          <w:spacing w:val="-2"/>
        </w:rPr>
        <w:t>КЛАСС</w:t>
      </w:r>
    </w:p>
    <w:p w:rsidR="00AB1E57" w:rsidRDefault="00712190">
      <w:pPr>
        <w:pStyle w:val="a3"/>
        <w:ind w:right="529"/>
      </w:pPr>
      <w:r>
        <w:t>Предметные результаты на базовом уровне должны отражать сформированность у обучающихся умений:</w:t>
      </w:r>
    </w:p>
    <w:p w:rsidR="00AB1E57" w:rsidRDefault="00712190">
      <w:pPr>
        <w:pStyle w:val="a3"/>
        <w:ind w:right="529"/>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B1E57" w:rsidRDefault="00712190">
      <w:pPr>
        <w:pStyle w:val="a3"/>
        <w:spacing w:before="1"/>
        <w:ind w:right="531"/>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B1E57" w:rsidRDefault="00712190">
      <w:pPr>
        <w:pStyle w:val="a3"/>
        <w:ind w:right="53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B1E57" w:rsidRDefault="00712190">
      <w:pPr>
        <w:pStyle w:val="a3"/>
        <w:spacing w:before="1"/>
        <w:ind w:right="529"/>
      </w:pPr>
      <w:r>
        <w:t>—описывать изученные свойства тел и физические явления, используя физические величины</w:t>
      </w:r>
      <w:r>
        <w:rPr>
          <w:spacing w:val="43"/>
        </w:rPr>
        <w:t xml:space="preserve"> </w:t>
      </w:r>
      <w:r>
        <w:t>(масса,</w:t>
      </w:r>
      <w:r>
        <w:rPr>
          <w:spacing w:val="47"/>
        </w:rPr>
        <w:t xml:space="preserve"> </w:t>
      </w:r>
      <w:r>
        <w:t>объём,</w:t>
      </w:r>
      <w:r>
        <w:rPr>
          <w:spacing w:val="47"/>
        </w:rPr>
        <w:t xml:space="preserve"> </w:t>
      </w:r>
      <w:r>
        <w:t>плотность</w:t>
      </w:r>
      <w:r>
        <w:rPr>
          <w:spacing w:val="47"/>
        </w:rPr>
        <w:t xml:space="preserve"> </w:t>
      </w:r>
      <w:r>
        <w:t>вещества,</w:t>
      </w:r>
      <w:r>
        <w:rPr>
          <w:spacing w:val="47"/>
        </w:rPr>
        <w:t xml:space="preserve"> </w:t>
      </w:r>
      <w:r>
        <w:t>время,</w:t>
      </w:r>
      <w:r>
        <w:rPr>
          <w:spacing w:val="46"/>
        </w:rPr>
        <w:t xml:space="preserve"> </w:t>
      </w:r>
      <w:r>
        <w:t>путь,</w:t>
      </w:r>
      <w:r>
        <w:rPr>
          <w:spacing w:val="44"/>
        </w:rPr>
        <w:t xml:space="preserve"> </w:t>
      </w:r>
      <w:r>
        <w:t>скорость,</w:t>
      </w:r>
      <w:r>
        <w:rPr>
          <w:spacing w:val="47"/>
        </w:rPr>
        <w:t xml:space="preserve"> </w:t>
      </w:r>
      <w:r>
        <w:t>средняя</w:t>
      </w:r>
      <w:r>
        <w:rPr>
          <w:spacing w:val="47"/>
        </w:rPr>
        <w:t xml:space="preserve"> </w:t>
      </w:r>
      <w:r>
        <w:rPr>
          <w:spacing w:val="-2"/>
        </w:rPr>
        <w:t>скорость,</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B1E57" w:rsidRDefault="00712190">
      <w:pPr>
        <w:pStyle w:val="a3"/>
        <w:spacing w:before="1"/>
        <w:ind w:right="531"/>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w:t>
      </w:r>
      <w:r>
        <w:rPr>
          <w:spacing w:val="-1"/>
        </w:rPr>
        <w:t xml:space="preserve"> </w:t>
      </w:r>
      <w:r>
        <w:t>энергии;</w:t>
      </w:r>
      <w:r>
        <w:rPr>
          <w:spacing w:val="-4"/>
        </w:rPr>
        <w:t xml:space="preserve"> </w:t>
      </w:r>
      <w:r>
        <w:t>при</w:t>
      </w:r>
      <w:r>
        <w:rPr>
          <w:spacing w:val="-1"/>
        </w:rPr>
        <w:t xml:space="preserve"> </w:t>
      </w:r>
      <w:r>
        <w:t>этом</w:t>
      </w:r>
      <w:r>
        <w:rPr>
          <w:spacing w:val="-3"/>
        </w:rPr>
        <w:t xml:space="preserve"> </w:t>
      </w:r>
      <w:r>
        <w:t>давать</w:t>
      </w:r>
      <w:r>
        <w:rPr>
          <w:spacing w:val="-1"/>
        </w:rPr>
        <w:t xml:space="preserve"> </w:t>
      </w:r>
      <w:r>
        <w:t>словесную</w:t>
      </w:r>
      <w:r>
        <w:rPr>
          <w:spacing w:val="-2"/>
        </w:rPr>
        <w:t xml:space="preserve"> </w:t>
      </w:r>
      <w:r>
        <w:t>формулировку</w:t>
      </w:r>
      <w:r>
        <w:rPr>
          <w:spacing w:val="-4"/>
        </w:rPr>
        <w:t xml:space="preserve"> </w:t>
      </w:r>
      <w:r>
        <w:t>закона</w:t>
      </w:r>
      <w:r>
        <w:rPr>
          <w:spacing w:val="-3"/>
        </w:rPr>
        <w:t xml:space="preserve"> </w:t>
      </w:r>
      <w:r>
        <w:t>и</w:t>
      </w:r>
      <w:r>
        <w:rPr>
          <w:spacing w:val="-1"/>
        </w:rPr>
        <w:t xml:space="preserve"> </w:t>
      </w:r>
      <w:r>
        <w:t>записывать</w:t>
      </w:r>
      <w:r>
        <w:rPr>
          <w:spacing w:val="-1"/>
        </w:rPr>
        <w:t xml:space="preserve"> </w:t>
      </w:r>
      <w:r>
        <w:t>его математическое выражение;</w:t>
      </w:r>
    </w:p>
    <w:p w:rsidR="00AB1E57" w:rsidRDefault="00712190">
      <w:pPr>
        <w:pStyle w:val="a3"/>
        <w:ind w:right="522"/>
      </w:pPr>
      <w:r>
        <w:t>—объяснять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B1E57" w:rsidRDefault="00712190">
      <w:pPr>
        <w:pStyle w:val="a3"/>
        <w:spacing w:before="1"/>
        <w:ind w:right="531"/>
      </w:pPr>
      <w:r>
        <w:t>—решать расчётные задачи в 1—2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подставлять физические величины в формулы и проводить расчёты, находить</w:t>
      </w:r>
      <w:r>
        <w:rPr>
          <w:spacing w:val="-2"/>
        </w:rPr>
        <w:t xml:space="preserve"> </w:t>
      </w:r>
      <w:r>
        <w:t>справочные</w:t>
      </w:r>
      <w:r>
        <w:rPr>
          <w:spacing w:val="-5"/>
        </w:rPr>
        <w:t xml:space="preserve"> </w:t>
      </w:r>
      <w:r>
        <w:t>данные,</w:t>
      </w:r>
      <w:r>
        <w:rPr>
          <w:spacing w:val="-3"/>
        </w:rPr>
        <w:t xml:space="preserve"> </w:t>
      </w:r>
      <w:r>
        <w:t>необходимые</w:t>
      </w:r>
      <w:r>
        <w:rPr>
          <w:spacing w:val="-5"/>
        </w:rPr>
        <w:t xml:space="preserve"> </w:t>
      </w:r>
      <w:r>
        <w:t>для</w:t>
      </w:r>
      <w:r>
        <w:rPr>
          <w:spacing w:val="-3"/>
        </w:rPr>
        <w:t xml:space="preserve"> </w:t>
      </w:r>
      <w:r>
        <w:t>решения</w:t>
      </w:r>
      <w:r>
        <w:rPr>
          <w:spacing w:val="-3"/>
        </w:rPr>
        <w:t xml:space="preserve"> </w:t>
      </w:r>
      <w:r>
        <w:t>задач,</w:t>
      </w:r>
      <w:r>
        <w:rPr>
          <w:spacing w:val="-3"/>
        </w:rPr>
        <w:t xml:space="preserve"> </w:t>
      </w:r>
      <w:r>
        <w:t>оценивать</w:t>
      </w:r>
      <w:r>
        <w:rPr>
          <w:spacing w:val="-2"/>
        </w:rPr>
        <w:t xml:space="preserve"> </w:t>
      </w:r>
      <w:r>
        <w:t>реалистичность полученной физической величины;</w:t>
      </w:r>
    </w:p>
    <w:p w:rsidR="00AB1E57" w:rsidRDefault="00712190">
      <w:pPr>
        <w:pStyle w:val="a3"/>
        <w:ind w:right="529"/>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B1E57" w:rsidRDefault="00712190">
      <w:pPr>
        <w:pStyle w:val="a3"/>
        <w:ind w:right="53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B1E57" w:rsidRDefault="00712190">
      <w:pPr>
        <w:pStyle w:val="a3"/>
        <w:ind w:right="531"/>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B1E57" w:rsidRDefault="00712190">
      <w:pPr>
        <w:pStyle w:val="a3"/>
        <w:ind w:right="53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w:t>
      </w:r>
      <w:r>
        <w:rPr>
          <w:spacing w:val="40"/>
        </w:rPr>
        <w:t xml:space="preserve"> </w:t>
      </w:r>
      <w:r>
        <w:t>выводы по результатам исследования;</w:t>
      </w:r>
    </w:p>
    <w:p w:rsidR="00AB1E57" w:rsidRDefault="00712190">
      <w:pPr>
        <w:pStyle w:val="a3"/>
        <w:spacing w:before="1"/>
        <w:ind w:right="53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B1E57" w:rsidRDefault="00712190">
      <w:pPr>
        <w:pStyle w:val="a3"/>
        <w:ind w:right="531"/>
      </w:pPr>
      <w:r>
        <w:t xml:space="preserve">—соблюдать правила техники безопасности при работе с лабораторным </w:t>
      </w:r>
      <w:r>
        <w:rPr>
          <w:spacing w:val="-2"/>
        </w:rPr>
        <w:t>оборудованием;</w:t>
      </w:r>
    </w:p>
    <w:p w:rsidR="00AB1E57" w:rsidRDefault="00712190">
      <w:pPr>
        <w:pStyle w:val="a3"/>
        <w:ind w:right="53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pPr>
      <w:r>
        <w:lastRenderedPageBreak/>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AB1E57" w:rsidRDefault="00712190">
      <w:pPr>
        <w:pStyle w:val="a3"/>
        <w:spacing w:before="1"/>
        <w:ind w:right="532"/>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B1E57" w:rsidRDefault="00712190">
      <w:pPr>
        <w:pStyle w:val="a3"/>
        <w:ind w:right="531"/>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B1E57" w:rsidRDefault="00712190">
      <w:pPr>
        <w:pStyle w:val="a3"/>
        <w:ind w:right="52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B1E57" w:rsidRDefault="00712190">
      <w:pPr>
        <w:pStyle w:val="a3"/>
        <w:spacing w:before="1"/>
        <w:ind w:right="525"/>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AB1E57" w:rsidRDefault="00712190">
      <w:pPr>
        <w:pStyle w:val="a3"/>
        <w:ind w:right="53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B1E57" w:rsidRDefault="00712190" w:rsidP="00A47389">
      <w:pPr>
        <w:pStyle w:val="1"/>
        <w:numPr>
          <w:ilvl w:val="0"/>
          <w:numId w:val="159"/>
        </w:numPr>
        <w:tabs>
          <w:tab w:val="left" w:pos="1693"/>
        </w:tabs>
        <w:ind w:hanging="703"/>
      </w:pPr>
      <w:r>
        <w:rPr>
          <w:spacing w:val="-2"/>
        </w:rPr>
        <w:t>КЛАСС</w:t>
      </w:r>
    </w:p>
    <w:p w:rsidR="00AB1E57" w:rsidRDefault="00712190">
      <w:pPr>
        <w:pStyle w:val="a3"/>
        <w:ind w:right="529"/>
      </w:pPr>
      <w:r>
        <w:t>Предметные результаты на базовом уровне должны отражать сформированность у обучающихся умений:</w:t>
      </w:r>
    </w:p>
    <w:p w:rsidR="00AB1E57" w:rsidRDefault="00712190">
      <w:pPr>
        <w:pStyle w:val="a3"/>
        <w:ind w:right="530"/>
      </w:pPr>
      <w:r>
        <w:t>—использовать понятия: масса и размеры молекул, тепловое движение атомов и молекул,</w:t>
      </w:r>
      <w:r>
        <w:rPr>
          <w:spacing w:val="-1"/>
        </w:rPr>
        <w:t xml:space="preserve"> </w:t>
      </w:r>
      <w:r>
        <w:t>агрегатные</w:t>
      </w:r>
      <w:r>
        <w:rPr>
          <w:spacing w:val="-2"/>
        </w:rPr>
        <w:t xml:space="preserve"> </w:t>
      </w:r>
      <w:r>
        <w:t>состояния</w:t>
      </w:r>
      <w:r>
        <w:rPr>
          <w:spacing w:val="-1"/>
        </w:rPr>
        <w:t xml:space="preserve"> </w:t>
      </w:r>
      <w:r>
        <w:t>вещества,</w:t>
      </w:r>
      <w:r>
        <w:rPr>
          <w:spacing w:val="-1"/>
        </w:rPr>
        <w:t xml:space="preserve"> </w:t>
      </w:r>
      <w:r>
        <w:t>кристаллические</w:t>
      </w:r>
      <w:r>
        <w:rPr>
          <w:spacing w:val="-2"/>
        </w:rPr>
        <w:t xml:space="preserve"> </w:t>
      </w:r>
      <w:r>
        <w:t>и аморфные</w:t>
      </w:r>
      <w:r>
        <w:rPr>
          <w:spacing w:val="-2"/>
        </w:rPr>
        <w:t xml:space="preserve"> </w:t>
      </w:r>
      <w:r>
        <w:t>тела,</w:t>
      </w:r>
      <w:r>
        <w:rPr>
          <w:spacing w:val="-1"/>
        </w:rPr>
        <w:t xml:space="preserve"> </w:t>
      </w:r>
      <w: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B1E57" w:rsidRDefault="00712190">
      <w:pPr>
        <w:pStyle w:val="a3"/>
        <w:ind w:right="530"/>
      </w:pPr>
      <w: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B1E57" w:rsidRDefault="00712190">
      <w:pPr>
        <w:pStyle w:val="a3"/>
        <w:spacing w:before="1"/>
        <w:ind w:right="529"/>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w:t>
      </w:r>
      <w:r>
        <w:rPr>
          <w:spacing w:val="40"/>
        </w:rPr>
        <w:t xml:space="preserve"> </w:t>
      </w:r>
      <w:r>
        <w:t xml:space="preserve">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w:t>
      </w:r>
      <w:r>
        <w:rPr>
          <w:spacing w:val="-2"/>
        </w:rPr>
        <w:t>явлений;</w:t>
      </w:r>
    </w:p>
    <w:p w:rsidR="00AB1E57" w:rsidRDefault="00712190">
      <w:pPr>
        <w:pStyle w:val="a3"/>
        <w:ind w:right="53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w:t>
      </w:r>
      <w:r>
        <w:rPr>
          <w:spacing w:val="57"/>
          <w:w w:val="150"/>
        </w:rPr>
        <w:t xml:space="preserve"> </w:t>
      </w:r>
      <w:r>
        <w:t>удельная</w:t>
      </w:r>
      <w:r>
        <w:rPr>
          <w:spacing w:val="60"/>
          <w:w w:val="150"/>
        </w:rPr>
        <w:t xml:space="preserve"> </w:t>
      </w:r>
      <w:r>
        <w:t>теплота</w:t>
      </w:r>
      <w:r>
        <w:rPr>
          <w:spacing w:val="58"/>
          <w:w w:val="150"/>
        </w:rPr>
        <w:t xml:space="preserve"> </w:t>
      </w:r>
      <w:r>
        <w:t>плавления,</w:t>
      </w:r>
      <w:r>
        <w:rPr>
          <w:spacing w:val="60"/>
          <w:w w:val="150"/>
        </w:rPr>
        <w:t xml:space="preserve"> </w:t>
      </w:r>
      <w:r>
        <w:t>удельная</w:t>
      </w:r>
      <w:r>
        <w:rPr>
          <w:spacing w:val="59"/>
          <w:w w:val="150"/>
        </w:rPr>
        <w:t xml:space="preserve"> </w:t>
      </w:r>
      <w:r>
        <w:t>теплота</w:t>
      </w:r>
      <w:r>
        <w:rPr>
          <w:spacing w:val="57"/>
          <w:w w:val="150"/>
        </w:rPr>
        <w:t xml:space="preserve"> </w:t>
      </w:r>
      <w:r>
        <w:t>парообразования,</w:t>
      </w:r>
      <w:r>
        <w:rPr>
          <w:spacing w:val="60"/>
          <w:w w:val="150"/>
        </w:rPr>
        <w:t xml:space="preserve"> </w:t>
      </w:r>
      <w:r>
        <w:rPr>
          <w:spacing w:val="-2"/>
        </w:rPr>
        <w:t>удельная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B1E57" w:rsidRDefault="00712190">
      <w:pPr>
        <w:pStyle w:val="a3"/>
        <w:spacing w:before="1"/>
        <w:ind w:right="529"/>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B1E57" w:rsidRDefault="00712190">
      <w:pPr>
        <w:pStyle w:val="a3"/>
        <w:ind w:right="52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B1E57" w:rsidRDefault="00712190">
      <w:pPr>
        <w:pStyle w:val="a3"/>
        <w:spacing w:before="1"/>
        <w:ind w:right="531"/>
      </w:pPr>
      <w:r>
        <w:t>—решать расчётные задачи в 2—3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B1E57" w:rsidRDefault="00712190">
      <w:pPr>
        <w:pStyle w:val="a3"/>
        <w:ind w:right="529"/>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B1E57" w:rsidRDefault="00712190">
      <w:pPr>
        <w:pStyle w:val="a3"/>
        <w:ind w:right="529"/>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B1E57" w:rsidRDefault="00712190">
      <w:pPr>
        <w:pStyle w:val="a3"/>
        <w:ind w:right="531"/>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B1E57" w:rsidRDefault="00712190">
      <w:pPr>
        <w:pStyle w:val="a3"/>
        <w:spacing w:before="1"/>
        <w:ind w:right="531"/>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w:t>
      </w:r>
      <w:r>
        <w:rPr>
          <w:spacing w:val="40"/>
        </w:rPr>
        <w:t xml:space="preserve"> </w:t>
      </w:r>
      <w:r>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spacing w:val="40"/>
        </w:rPr>
        <w:t xml:space="preserve"> </w:t>
      </w:r>
      <w: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B1E57" w:rsidRDefault="00712190">
      <w:pPr>
        <w:pStyle w:val="a3"/>
        <w:ind w:right="529"/>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B1E57" w:rsidRDefault="00712190">
      <w:pPr>
        <w:pStyle w:val="a3"/>
        <w:ind w:right="531"/>
      </w:pPr>
      <w:r>
        <w:t xml:space="preserve">—соблюдать правила техники безопасности при работе с лабораторным </w:t>
      </w:r>
      <w:r>
        <w:rPr>
          <w:spacing w:val="-2"/>
        </w:rPr>
        <w:t>оборудованием;</w:t>
      </w:r>
    </w:p>
    <w:p w:rsidR="00AB1E57" w:rsidRDefault="00712190">
      <w:pPr>
        <w:pStyle w:val="a3"/>
        <w:spacing w:before="1"/>
        <w:ind w:left="990" w:firstLine="0"/>
      </w:pPr>
      <w:r>
        <w:t>—характеризовать</w:t>
      </w:r>
      <w:r>
        <w:rPr>
          <w:spacing w:val="42"/>
        </w:rPr>
        <w:t xml:space="preserve">  </w:t>
      </w:r>
      <w:r>
        <w:t>принципы</w:t>
      </w:r>
      <w:r>
        <w:rPr>
          <w:spacing w:val="41"/>
        </w:rPr>
        <w:t xml:space="preserve">  </w:t>
      </w:r>
      <w:r>
        <w:t>действия</w:t>
      </w:r>
      <w:r>
        <w:rPr>
          <w:spacing w:val="42"/>
        </w:rPr>
        <w:t xml:space="preserve">  </w:t>
      </w:r>
      <w:r>
        <w:t>изученных</w:t>
      </w:r>
      <w:r>
        <w:rPr>
          <w:spacing w:val="42"/>
        </w:rPr>
        <w:t xml:space="preserve">  </w:t>
      </w:r>
      <w:r>
        <w:t>приборов</w:t>
      </w:r>
      <w:r>
        <w:rPr>
          <w:spacing w:val="42"/>
        </w:rPr>
        <w:t xml:space="preserve">  </w:t>
      </w:r>
      <w:r>
        <w:t>и</w:t>
      </w:r>
      <w:r>
        <w:rPr>
          <w:spacing w:val="41"/>
        </w:rPr>
        <w:t xml:space="preserve">  </w:t>
      </w:r>
      <w:r>
        <w:rPr>
          <w:spacing w:val="-2"/>
        </w:rPr>
        <w:t>технических</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 xml:space="preserve">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AB1E57" w:rsidRDefault="00712190">
      <w:pPr>
        <w:pStyle w:val="a3"/>
        <w:spacing w:before="1"/>
        <w:ind w:right="532"/>
      </w:pPr>
      <w:r>
        <w:t>—распознавать простые технические устройства и измерительные приборы по схемам и схематичным рисункам (жидкостный термометр, термос, психрометр,</w:t>
      </w:r>
      <w:r>
        <w:rPr>
          <w:spacing w:val="40"/>
        </w:rPr>
        <w:t xml:space="preserve"> </w:t>
      </w:r>
      <w: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B1E57" w:rsidRDefault="00712190">
      <w:pPr>
        <w:pStyle w:val="a3"/>
        <w:ind w:right="532"/>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B1E57" w:rsidRDefault="00712190">
      <w:pPr>
        <w:pStyle w:val="a3"/>
        <w:spacing w:before="1"/>
        <w:ind w:right="529"/>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B1E57" w:rsidRDefault="00712190">
      <w:pPr>
        <w:pStyle w:val="a3"/>
        <w:ind w:right="52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B1E57" w:rsidRDefault="00712190">
      <w:pPr>
        <w:pStyle w:val="a3"/>
        <w:ind w:right="530"/>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B1E57" w:rsidRDefault="00712190">
      <w:pPr>
        <w:pStyle w:val="a3"/>
        <w:ind w:right="532"/>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B1E57" w:rsidRDefault="00712190" w:rsidP="00A47389">
      <w:pPr>
        <w:pStyle w:val="1"/>
        <w:numPr>
          <w:ilvl w:val="0"/>
          <w:numId w:val="159"/>
        </w:numPr>
        <w:tabs>
          <w:tab w:val="left" w:pos="1693"/>
        </w:tabs>
        <w:ind w:hanging="703"/>
      </w:pPr>
      <w:r>
        <w:rPr>
          <w:spacing w:val="-2"/>
        </w:rPr>
        <w:t>КЛАСС</w:t>
      </w:r>
    </w:p>
    <w:p w:rsidR="00AB1E57" w:rsidRDefault="00712190">
      <w:pPr>
        <w:pStyle w:val="a3"/>
        <w:ind w:right="529"/>
      </w:pPr>
      <w:r>
        <w:t>Предметные результаты на базовом уровне должны отражать сформированность у обучающихся умений:</w:t>
      </w:r>
    </w:p>
    <w:p w:rsidR="00AB1E57" w:rsidRDefault="00712190">
      <w:pPr>
        <w:pStyle w:val="a3"/>
        <w:ind w:right="524"/>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бетаи гамма-излучения, изотопы, ядерная энергетика;</w:t>
      </w:r>
    </w:p>
    <w:p w:rsidR="00AB1E57" w:rsidRDefault="00712190">
      <w:pPr>
        <w:pStyle w:val="a3"/>
        <w:spacing w:before="1"/>
        <w:ind w:right="529"/>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Pr>
          <w:spacing w:val="40"/>
        </w:rPr>
        <w:t xml:space="preserve"> </w:t>
      </w:r>
      <w:r>
        <w:t>опытов, демонстрирующих данное физическое явление;</w:t>
      </w:r>
    </w:p>
    <w:p w:rsidR="00AB1E57" w:rsidRDefault="00712190">
      <w:pPr>
        <w:pStyle w:val="a3"/>
        <w:spacing w:before="1"/>
        <w:ind w:left="990" w:firstLine="0"/>
      </w:pPr>
      <w:r>
        <w:t>—распознавать</w:t>
      </w:r>
      <w:r>
        <w:rPr>
          <w:spacing w:val="4"/>
        </w:rPr>
        <w:t xml:space="preserve"> </w:t>
      </w:r>
      <w:r>
        <w:t>проявление</w:t>
      </w:r>
      <w:r>
        <w:rPr>
          <w:spacing w:val="3"/>
        </w:rPr>
        <w:t xml:space="preserve"> </w:t>
      </w:r>
      <w:r>
        <w:t>изученных</w:t>
      </w:r>
      <w:r>
        <w:rPr>
          <w:spacing w:val="4"/>
        </w:rPr>
        <w:t xml:space="preserve"> </w:t>
      </w:r>
      <w:r>
        <w:t>физических</w:t>
      </w:r>
      <w:r>
        <w:rPr>
          <w:spacing w:val="3"/>
        </w:rPr>
        <w:t xml:space="preserve"> </w:t>
      </w:r>
      <w:r>
        <w:t>явлений</w:t>
      </w:r>
      <w:r>
        <w:rPr>
          <w:spacing w:val="4"/>
        </w:rPr>
        <w:t xml:space="preserve"> </w:t>
      </w:r>
      <w:r>
        <w:t>в</w:t>
      </w:r>
      <w:r>
        <w:rPr>
          <w:spacing w:val="3"/>
        </w:rPr>
        <w:t xml:space="preserve"> </w:t>
      </w:r>
      <w:r>
        <w:t>окружающем</w:t>
      </w:r>
      <w:r>
        <w:rPr>
          <w:spacing w:val="3"/>
        </w:rPr>
        <w:t xml:space="preserve"> </w:t>
      </w:r>
      <w:r>
        <w:t>мире</w:t>
      </w:r>
      <w:r>
        <w:rPr>
          <w:spacing w:val="5"/>
        </w:rPr>
        <w:t xml:space="preserve"> </w:t>
      </w:r>
      <w:r>
        <w:rPr>
          <w:spacing w:val="-5"/>
        </w:rPr>
        <w:t>(в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том числе</w:t>
      </w:r>
      <w:r>
        <w:rPr>
          <w:spacing w:val="-1"/>
        </w:rPr>
        <w:t xml:space="preserve"> </w:t>
      </w:r>
      <w:r>
        <w:t>физические</w:t>
      </w:r>
      <w:r>
        <w:rPr>
          <w:spacing w:val="-1"/>
        </w:rPr>
        <w:t xml:space="preserve"> </w:t>
      </w:r>
      <w:r>
        <w:t>явления в</w:t>
      </w:r>
      <w:r>
        <w:rPr>
          <w:spacing w:val="-1"/>
        </w:rPr>
        <w:t xml:space="preserve"> </w:t>
      </w:r>
      <w:r>
        <w:t>природе: приливы</w:t>
      </w:r>
      <w:r>
        <w:rPr>
          <w:spacing w:val="-1"/>
        </w:rPr>
        <w:t xml:space="preserve"> </w:t>
      </w:r>
      <w:r>
        <w:t>и отливы, движение</w:t>
      </w:r>
      <w:r>
        <w:rPr>
          <w:spacing w:val="-1"/>
        </w:rPr>
        <w:t xml:space="preserve"> </w:t>
      </w:r>
      <w:r>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B1E57" w:rsidRDefault="00712190">
      <w:pPr>
        <w:pStyle w:val="a3"/>
        <w:spacing w:before="1"/>
        <w:ind w:right="531"/>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B1E57" w:rsidRDefault="00712190">
      <w:pPr>
        <w:pStyle w:val="a3"/>
        <w:spacing w:before="1"/>
        <w:ind w:right="53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B1E57" w:rsidRDefault="00712190">
      <w:pPr>
        <w:pStyle w:val="a3"/>
        <w:ind w:right="52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B1E57" w:rsidRDefault="00712190">
      <w:pPr>
        <w:pStyle w:val="a3"/>
        <w:ind w:right="526"/>
      </w:pPr>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B1E57" w:rsidRDefault="00712190">
      <w:pPr>
        <w:pStyle w:val="a3"/>
        <w:ind w:right="529"/>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B1E57" w:rsidRDefault="00712190">
      <w:pPr>
        <w:pStyle w:val="a3"/>
        <w:spacing w:before="1"/>
        <w:ind w:right="53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spacing w:val="-3"/>
        </w:rPr>
        <w:t xml:space="preserve"> </w:t>
      </w:r>
      <w:r>
        <w:t>пружинного</w:t>
      </w:r>
      <w:r>
        <w:rPr>
          <w:spacing w:val="-6"/>
        </w:rPr>
        <w:t xml:space="preserve"> </w:t>
      </w:r>
      <w:r>
        <w:t>маятника</w:t>
      </w:r>
      <w:r>
        <w:rPr>
          <w:spacing w:val="-4"/>
        </w:rPr>
        <w:t xml:space="preserve"> </w:t>
      </w:r>
      <w:r>
        <w:t>от</w:t>
      </w:r>
      <w:r>
        <w:rPr>
          <w:spacing w:val="-3"/>
        </w:rPr>
        <w:t xml:space="preserve"> </w:t>
      </w:r>
      <w:r>
        <w:t>массы</w:t>
      </w:r>
      <w:r>
        <w:rPr>
          <w:spacing w:val="-3"/>
        </w:rPr>
        <w:t xml:space="preserve"> </w:t>
      </w:r>
      <w:r>
        <w:t>груза</w:t>
      </w:r>
      <w:r>
        <w:rPr>
          <w:spacing w:val="-4"/>
        </w:rPr>
        <w:t xml:space="preserve"> </w:t>
      </w:r>
      <w:r>
        <w:t>и</w:t>
      </w:r>
      <w:r>
        <w:rPr>
          <w:spacing w:val="-3"/>
        </w:rPr>
        <w:t xml:space="preserve"> </w:t>
      </w:r>
      <w:r>
        <w:t>жёсткости</w:t>
      </w:r>
      <w:r>
        <w:rPr>
          <w:spacing w:val="-2"/>
        </w:rPr>
        <w:t xml:space="preserve"> </w:t>
      </w:r>
      <w:r>
        <w:t>пружины</w:t>
      </w:r>
      <w:r>
        <w:rPr>
          <w:spacing w:val="-3"/>
        </w:rPr>
        <w:t xml:space="preserve"> </w:t>
      </w:r>
      <w:r>
        <w:t>и</w:t>
      </w:r>
      <w:r>
        <w:rPr>
          <w:spacing w:val="-3"/>
        </w:rPr>
        <w:t xml:space="preserve"> </w:t>
      </w:r>
      <w:r>
        <w:t>независимость</w:t>
      </w:r>
      <w:r>
        <w:rPr>
          <w:spacing w:val="-2"/>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3"/>
        </w:rPr>
        <w:t xml:space="preserve"> </w:t>
      </w:r>
      <w:r>
        <w:t>в</w:t>
      </w:r>
      <w:r>
        <w:rPr>
          <w:spacing w:val="-3"/>
        </w:rPr>
        <w:t xml:space="preserve"> </w:t>
      </w:r>
      <w:r>
        <w:t>собирающей</w:t>
      </w:r>
      <w:r>
        <w:rPr>
          <w:spacing w:val="-1"/>
        </w:rPr>
        <w:t xml:space="preserve"> </w:t>
      </w:r>
      <w:r>
        <w:t>линзе;</w:t>
      </w:r>
      <w:r>
        <w:rPr>
          <w:spacing w:val="-4"/>
        </w:rPr>
        <w:t xml:space="preserve"> </w:t>
      </w:r>
      <w:r>
        <w:t>наблюдение</w:t>
      </w:r>
      <w:r>
        <w:rPr>
          <w:spacing w:val="-3"/>
        </w:rPr>
        <w:t xml:space="preserve"> </w:t>
      </w:r>
      <w:r>
        <w:t>сплошных</w:t>
      </w:r>
      <w:r>
        <w:rPr>
          <w:spacing w:val="-3"/>
        </w:rPr>
        <w:t xml:space="preserve"> </w:t>
      </w:r>
      <w:r>
        <w:t>и</w:t>
      </w:r>
      <w:r>
        <w:rPr>
          <w:spacing w:val="-1"/>
        </w:rPr>
        <w:t xml:space="preserve"> </w:t>
      </w:r>
      <w:r>
        <w:t>линейчатых</w:t>
      </w:r>
      <w:r>
        <w:rPr>
          <w:spacing w:val="-4"/>
        </w:rPr>
        <w:t xml:space="preserve"> </w:t>
      </w:r>
      <w:r>
        <w:t>спектров</w:t>
      </w:r>
      <w:r>
        <w:rPr>
          <w:spacing w:val="-2"/>
        </w:rPr>
        <w:t xml:space="preserve"> </w:t>
      </w:r>
      <w:r>
        <w:t>излучения): самостоятельно собирать установку из избыточного набора оборудования; описывать ход опыта и его результаты, формулировать выводы;</w:t>
      </w:r>
    </w:p>
    <w:p w:rsidR="00AB1E57" w:rsidRDefault="00712190">
      <w:pPr>
        <w:pStyle w:val="a3"/>
        <w:ind w:right="533"/>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B1E57" w:rsidRDefault="00712190">
      <w:pPr>
        <w:pStyle w:val="a3"/>
        <w:ind w:right="53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w:t>
      </w:r>
      <w:r>
        <w:rPr>
          <w:spacing w:val="62"/>
          <w:w w:val="150"/>
        </w:rPr>
        <w:t xml:space="preserve"> </w:t>
      </w:r>
      <w:r>
        <w:t>скорости;</w:t>
      </w:r>
      <w:r>
        <w:rPr>
          <w:spacing w:val="59"/>
          <w:w w:val="150"/>
        </w:rPr>
        <w:t xml:space="preserve"> </w:t>
      </w:r>
      <w:r>
        <w:t>периода</w:t>
      </w:r>
      <w:r>
        <w:rPr>
          <w:spacing w:val="61"/>
          <w:w w:val="150"/>
        </w:rPr>
        <w:t xml:space="preserve"> </w:t>
      </w:r>
      <w:r>
        <w:t>колебаний</w:t>
      </w:r>
      <w:r>
        <w:rPr>
          <w:spacing w:val="63"/>
          <w:w w:val="150"/>
        </w:rPr>
        <w:t xml:space="preserve"> </w:t>
      </w:r>
      <w:r>
        <w:t>математического</w:t>
      </w:r>
      <w:r>
        <w:rPr>
          <w:spacing w:val="61"/>
          <w:w w:val="150"/>
        </w:rPr>
        <w:t xml:space="preserve"> </w:t>
      </w:r>
      <w:r>
        <w:t>маятника</w:t>
      </w:r>
      <w:r>
        <w:rPr>
          <w:spacing w:val="60"/>
          <w:w w:val="150"/>
        </w:rPr>
        <w:t xml:space="preserve"> </w:t>
      </w:r>
      <w:r>
        <w:t>от</w:t>
      </w:r>
      <w:r>
        <w:rPr>
          <w:spacing w:val="62"/>
          <w:w w:val="150"/>
        </w:rPr>
        <w:t xml:space="preserve"> </w:t>
      </w:r>
      <w:r>
        <w:t>длины</w:t>
      </w:r>
      <w:r>
        <w:rPr>
          <w:spacing w:val="62"/>
          <w:w w:val="150"/>
        </w:rPr>
        <w:t xml:space="preserve"> </w:t>
      </w:r>
      <w:r>
        <w:rPr>
          <w:spacing w:val="-2"/>
        </w:rPr>
        <w:t>нити;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B1E57" w:rsidRDefault="00712190">
      <w:pPr>
        <w:pStyle w:val="a3"/>
        <w:spacing w:before="1"/>
        <w:ind w:right="531"/>
      </w:pPr>
      <w:r>
        <w:t>—проводить косвенные измерения физических величин (средняя скорость и ускорение тела при равноускоренном движении, ускорение свободного падения,</w:t>
      </w:r>
      <w:r>
        <w:rPr>
          <w:spacing w:val="40"/>
        </w:rPr>
        <w:t xml:space="preserve"> </w:t>
      </w:r>
      <w:r>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w:t>
      </w:r>
      <w:r>
        <w:rPr>
          <w:spacing w:val="-4"/>
        </w:rPr>
        <w:t xml:space="preserve"> </w:t>
      </w:r>
      <w:r>
        <w:t>установку</w:t>
      </w:r>
      <w:r>
        <w:rPr>
          <w:spacing w:val="-4"/>
        </w:rPr>
        <w:t xml:space="preserve"> </w:t>
      </w:r>
      <w:r>
        <w:t>и</w:t>
      </w:r>
      <w:r>
        <w:rPr>
          <w:spacing w:val="-3"/>
        </w:rPr>
        <w:t xml:space="preserve"> </w:t>
      </w:r>
      <w:r>
        <w:t>выполнять</w:t>
      </w:r>
      <w:r>
        <w:rPr>
          <w:spacing w:val="-4"/>
        </w:rPr>
        <w:t xml:space="preserve"> </w:t>
      </w:r>
      <w:r>
        <w:t>измерения,</w:t>
      </w:r>
      <w:r>
        <w:rPr>
          <w:spacing w:val="-4"/>
        </w:rPr>
        <w:t xml:space="preserve"> </w:t>
      </w:r>
      <w:r>
        <w:t>следуя</w:t>
      </w:r>
      <w:r>
        <w:rPr>
          <w:spacing w:val="-4"/>
        </w:rPr>
        <w:t xml:space="preserve"> </w:t>
      </w:r>
      <w:r>
        <w:t>предложенной</w:t>
      </w:r>
      <w:r>
        <w:rPr>
          <w:spacing w:val="-3"/>
        </w:rPr>
        <w:t xml:space="preserve"> </w:t>
      </w:r>
      <w:r>
        <w:t>инструкции; вычислять значение величины и анализировать полученные результаты;</w:t>
      </w:r>
    </w:p>
    <w:p w:rsidR="00AB1E57" w:rsidRDefault="00712190">
      <w:pPr>
        <w:pStyle w:val="a3"/>
        <w:ind w:right="531"/>
      </w:pPr>
      <w:r>
        <w:t xml:space="preserve">—соблюдать правила техники безопасности при работе с лабораторным </w:t>
      </w:r>
      <w:r>
        <w:rPr>
          <w:spacing w:val="-2"/>
        </w:rPr>
        <w:t>оборудованием;</w:t>
      </w:r>
    </w:p>
    <w:p w:rsidR="00AB1E57" w:rsidRDefault="00712190">
      <w:pPr>
        <w:pStyle w:val="a3"/>
        <w:ind w:right="533"/>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B1E57" w:rsidRDefault="00712190">
      <w:pPr>
        <w:pStyle w:val="a3"/>
        <w:spacing w:before="1"/>
        <w:ind w:right="531"/>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p>
    <w:p w:rsidR="00AB1E57" w:rsidRDefault="00712190">
      <w:pPr>
        <w:pStyle w:val="a3"/>
        <w:ind w:right="531"/>
      </w:pPr>
      <w: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B1E57" w:rsidRDefault="00712190">
      <w:pPr>
        <w:pStyle w:val="a3"/>
        <w:ind w:right="524"/>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AB1E57" w:rsidRDefault="00712190">
      <w:pPr>
        <w:pStyle w:val="a3"/>
        <w:ind w:right="532"/>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B1E57" w:rsidRDefault="00712190">
      <w:pPr>
        <w:pStyle w:val="a3"/>
        <w:ind w:right="527"/>
      </w:pPr>
      <w:r>
        <w:t>—осуществлять поиск информации физического содержания в сети Интернет, самостоятельно формулируя поисковый запрос, находить пути определения</w:t>
      </w:r>
      <w:r>
        <w:rPr>
          <w:spacing w:val="40"/>
        </w:rPr>
        <w:t xml:space="preserve"> </w:t>
      </w:r>
      <w:r>
        <w:t xml:space="preserve">достоверности полученной информации на основе имеющихся знаний и дополнительных </w:t>
      </w:r>
      <w:r>
        <w:rPr>
          <w:spacing w:val="-2"/>
        </w:rPr>
        <w:t>источников;</w:t>
      </w:r>
    </w:p>
    <w:p w:rsidR="00AB1E57" w:rsidRDefault="00712190">
      <w:pPr>
        <w:pStyle w:val="a3"/>
        <w:ind w:right="52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B1E57" w:rsidRDefault="00712190">
      <w:pPr>
        <w:pStyle w:val="a3"/>
        <w:spacing w:before="1"/>
        <w:ind w:right="531"/>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B1E57" w:rsidRDefault="00AB1E57">
      <w:pPr>
        <w:pStyle w:val="a3"/>
        <w:ind w:left="0" w:firstLine="0"/>
        <w:jc w:val="left"/>
      </w:pPr>
    </w:p>
    <w:p w:rsidR="00AB1E57" w:rsidRDefault="00712190" w:rsidP="00A47389">
      <w:pPr>
        <w:pStyle w:val="2"/>
        <w:numPr>
          <w:ilvl w:val="2"/>
          <w:numId w:val="306"/>
        </w:numPr>
        <w:tabs>
          <w:tab w:val="left" w:pos="987"/>
        </w:tabs>
        <w:ind w:left="987" w:hanging="705"/>
        <w:jc w:val="both"/>
        <w:rPr>
          <w:b w:val="0"/>
        </w:rPr>
      </w:pPr>
      <w:r>
        <w:rPr>
          <w:spacing w:val="-2"/>
        </w:rPr>
        <w:t>Биология</w:t>
      </w:r>
    </w:p>
    <w:p w:rsidR="00AB1E57" w:rsidRDefault="00712190">
      <w:pPr>
        <w:pStyle w:val="a3"/>
        <w:ind w:right="528"/>
      </w:pPr>
      <w: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Рабочей программы воспитания.</w:t>
      </w:r>
    </w:p>
    <w:p w:rsidR="00AB1E57" w:rsidRDefault="00712190">
      <w:pPr>
        <w:pStyle w:val="a3"/>
        <w:spacing w:before="1"/>
        <w:ind w:left="990" w:firstLine="0"/>
      </w:pPr>
      <w:r>
        <w:t>Пояснительная</w:t>
      </w:r>
      <w:r>
        <w:rPr>
          <w:spacing w:val="-6"/>
        </w:rPr>
        <w:t xml:space="preserve"> </w:t>
      </w:r>
      <w:r>
        <w:rPr>
          <w:spacing w:val="-2"/>
        </w:rPr>
        <w:t>записка</w:t>
      </w:r>
    </w:p>
    <w:p w:rsidR="00AB1E57" w:rsidRDefault="00712190">
      <w:pPr>
        <w:pStyle w:val="a3"/>
        <w:ind w:left="990" w:firstLine="0"/>
      </w:pPr>
      <w:r>
        <w:t>Данная</w:t>
      </w:r>
      <w:r>
        <w:rPr>
          <w:spacing w:val="48"/>
          <w:w w:val="150"/>
        </w:rPr>
        <w:t xml:space="preserve"> </w:t>
      </w:r>
      <w:r>
        <w:t>программа</w:t>
      </w:r>
      <w:r>
        <w:rPr>
          <w:spacing w:val="50"/>
          <w:w w:val="150"/>
        </w:rPr>
        <w:t xml:space="preserve"> </w:t>
      </w:r>
      <w:r>
        <w:t>по</w:t>
      </w:r>
      <w:r>
        <w:rPr>
          <w:spacing w:val="52"/>
          <w:w w:val="150"/>
        </w:rPr>
        <w:t xml:space="preserve"> </w:t>
      </w:r>
      <w:r>
        <w:t>биологии</w:t>
      </w:r>
      <w:r>
        <w:rPr>
          <w:spacing w:val="52"/>
          <w:w w:val="150"/>
        </w:rPr>
        <w:t xml:space="preserve"> </w:t>
      </w:r>
      <w:r>
        <w:t>основного</w:t>
      </w:r>
      <w:r>
        <w:rPr>
          <w:spacing w:val="79"/>
        </w:rPr>
        <w:t xml:space="preserve"> </w:t>
      </w:r>
      <w:r>
        <w:t>общего</w:t>
      </w:r>
      <w:r>
        <w:rPr>
          <w:spacing w:val="50"/>
          <w:w w:val="150"/>
        </w:rPr>
        <w:t xml:space="preserve"> </w:t>
      </w:r>
      <w:r>
        <w:t>образования</w:t>
      </w:r>
      <w:r>
        <w:rPr>
          <w:spacing w:val="51"/>
          <w:w w:val="150"/>
        </w:rPr>
        <w:t xml:space="preserve"> </w:t>
      </w:r>
      <w:r>
        <w:t>разработана</w:t>
      </w:r>
      <w:r>
        <w:rPr>
          <w:spacing w:val="80"/>
        </w:rPr>
        <w:t xml:space="preserve"> </w:t>
      </w:r>
      <w:r>
        <w:rPr>
          <w:spacing w:val="-10"/>
        </w:rPr>
        <w:t>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8" w:firstLine="0"/>
      </w:pPr>
      <w:r>
        <w:lastRenderedPageBreak/>
        <w:t>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Псновной образовательной программы основного общего образования (ПООП ООО).</w:t>
      </w:r>
    </w:p>
    <w:p w:rsidR="00AB1E57" w:rsidRDefault="00712190">
      <w:pPr>
        <w:pStyle w:val="a3"/>
        <w:spacing w:before="1"/>
        <w:ind w:right="527"/>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B1E57" w:rsidRDefault="00712190">
      <w:pPr>
        <w:pStyle w:val="a3"/>
        <w:ind w:right="530"/>
      </w:pPr>
      <w: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B1E57" w:rsidRDefault="00712190">
      <w:pPr>
        <w:pStyle w:val="a3"/>
        <w:ind w:right="532"/>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B1E57" w:rsidRDefault="00712190">
      <w:pPr>
        <w:pStyle w:val="a3"/>
        <w:spacing w:before="1"/>
        <w:ind w:right="529"/>
      </w:pPr>
      <w: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B1E57" w:rsidRDefault="00712190">
      <w:pPr>
        <w:ind w:left="990"/>
        <w:jc w:val="both"/>
        <w:rPr>
          <w:i/>
          <w:sz w:val="24"/>
        </w:rPr>
      </w:pPr>
      <w:r>
        <w:rPr>
          <w:i/>
          <w:sz w:val="24"/>
        </w:rPr>
        <w:t>Программа</w:t>
      </w:r>
      <w:r>
        <w:rPr>
          <w:i/>
          <w:spacing w:val="-2"/>
          <w:sz w:val="24"/>
        </w:rPr>
        <w:t xml:space="preserve"> </w:t>
      </w:r>
      <w:r>
        <w:rPr>
          <w:i/>
          <w:sz w:val="24"/>
        </w:rPr>
        <w:t>имеет</w:t>
      </w:r>
      <w:r>
        <w:rPr>
          <w:i/>
          <w:spacing w:val="-3"/>
          <w:sz w:val="24"/>
        </w:rPr>
        <w:t xml:space="preserve"> </w:t>
      </w:r>
      <w:r>
        <w:rPr>
          <w:i/>
          <w:sz w:val="24"/>
        </w:rPr>
        <w:t>следующую</w:t>
      </w:r>
      <w:r>
        <w:rPr>
          <w:i/>
          <w:spacing w:val="-1"/>
          <w:sz w:val="24"/>
        </w:rPr>
        <w:t xml:space="preserve"> </w:t>
      </w:r>
      <w:r>
        <w:rPr>
          <w:i/>
          <w:spacing w:val="-2"/>
          <w:sz w:val="24"/>
        </w:rPr>
        <w:t>структуру:</w:t>
      </w:r>
    </w:p>
    <w:p w:rsidR="00AB1E57" w:rsidRDefault="00712190" w:rsidP="00A47389">
      <w:pPr>
        <w:pStyle w:val="a4"/>
        <w:numPr>
          <w:ilvl w:val="0"/>
          <w:numId w:val="158"/>
        </w:numPr>
        <w:tabs>
          <w:tab w:val="left" w:pos="1692"/>
        </w:tabs>
        <w:ind w:right="533" w:firstLine="707"/>
        <w:rPr>
          <w:sz w:val="24"/>
        </w:rPr>
      </w:pPr>
      <w:r>
        <w:rPr>
          <w:sz w:val="24"/>
        </w:rPr>
        <w:t xml:space="preserve">планируемые результаты освоения учебного предмета «Биология» по годам </w:t>
      </w:r>
      <w:r>
        <w:rPr>
          <w:spacing w:val="-2"/>
          <w:sz w:val="24"/>
        </w:rPr>
        <w:t>обучения;</w:t>
      </w:r>
    </w:p>
    <w:p w:rsidR="00AB1E57" w:rsidRDefault="00712190" w:rsidP="00A47389">
      <w:pPr>
        <w:pStyle w:val="a4"/>
        <w:numPr>
          <w:ilvl w:val="0"/>
          <w:numId w:val="158"/>
        </w:numPr>
        <w:tabs>
          <w:tab w:val="left" w:pos="1693"/>
        </w:tabs>
        <w:ind w:left="1693" w:hanging="703"/>
        <w:rPr>
          <w:sz w:val="24"/>
        </w:rPr>
      </w:pPr>
      <w:r>
        <w:rPr>
          <w:sz w:val="24"/>
        </w:rPr>
        <w:t>содержание</w:t>
      </w:r>
      <w:r>
        <w:rPr>
          <w:spacing w:val="-4"/>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«Биология»</w:t>
      </w:r>
      <w:r>
        <w:rPr>
          <w:spacing w:val="-3"/>
          <w:sz w:val="24"/>
        </w:rPr>
        <w:t xml:space="preserve"> </w:t>
      </w:r>
      <w:r>
        <w:rPr>
          <w:sz w:val="24"/>
        </w:rPr>
        <w:t>по</w:t>
      </w:r>
      <w:r>
        <w:rPr>
          <w:spacing w:val="-2"/>
          <w:sz w:val="24"/>
        </w:rPr>
        <w:t xml:space="preserve"> </w:t>
      </w:r>
      <w:r>
        <w:rPr>
          <w:sz w:val="24"/>
        </w:rPr>
        <w:t>годам</w:t>
      </w:r>
      <w:r>
        <w:rPr>
          <w:spacing w:val="-4"/>
          <w:sz w:val="24"/>
        </w:rPr>
        <w:t xml:space="preserve"> </w:t>
      </w:r>
      <w:r>
        <w:rPr>
          <w:spacing w:val="-2"/>
          <w:sz w:val="24"/>
        </w:rPr>
        <w:t>обучения;</w:t>
      </w:r>
    </w:p>
    <w:p w:rsidR="00AB1E57" w:rsidRDefault="00712190" w:rsidP="00A47389">
      <w:pPr>
        <w:pStyle w:val="a4"/>
        <w:numPr>
          <w:ilvl w:val="0"/>
          <w:numId w:val="158"/>
        </w:numPr>
        <w:tabs>
          <w:tab w:val="left" w:pos="1692"/>
        </w:tabs>
        <w:ind w:right="531" w:firstLine="707"/>
        <w:rPr>
          <w:sz w:val="24"/>
        </w:rPr>
      </w:pPr>
      <w:r>
        <w:rPr>
          <w:sz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B1E57" w:rsidRDefault="00712190">
      <w:pPr>
        <w:pStyle w:val="a3"/>
        <w:ind w:left="990" w:firstLine="0"/>
      </w:pPr>
      <w:r>
        <w:t>Общая</w:t>
      </w:r>
      <w:r>
        <w:rPr>
          <w:spacing w:val="-4"/>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«биология»</w:t>
      </w:r>
    </w:p>
    <w:p w:rsidR="00AB1E57" w:rsidRDefault="00712190">
      <w:pPr>
        <w:pStyle w:val="a3"/>
        <w:ind w:right="532"/>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B1E57" w:rsidRDefault="00712190">
      <w:pPr>
        <w:pStyle w:val="a3"/>
        <w:ind w:right="532"/>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B1E57" w:rsidRDefault="00712190">
      <w:pPr>
        <w:pStyle w:val="a3"/>
        <w:ind w:left="990" w:firstLine="0"/>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«биология»</w:t>
      </w:r>
    </w:p>
    <w:p w:rsidR="00AB1E57" w:rsidRDefault="00712190">
      <w:pPr>
        <w:pStyle w:val="a3"/>
        <w:ind w:left="990" w:firstLine="0"/>
      </w:pPr>
      <w:r>
        <w:t>Целями</w:t>
      </w:r>
      <w:r>
        <w:rPr>
          <w:spacing w:val="-6"/>
        </w:rPr>
        <w:t xml:space="preserve"> </w:t>
      </w:r>
      <w:r>
        <w:t>изучения</w:t>
      </w:r>
      <w:r>
        <w:rPr>
          <w:spacing w:val="-3"/>
        </w:rPr>
        <w:t xml:space="preserve"> </w:t>
      </w:r>
      <w:r>
        <w:t>биологии</w:t>
      </w:r>
      <w:r>
        <w:rPr>
          <w:spacing w:val="-3"/>
        </w:rPr>
        <w:t xml:space="preserve"> </w:t>
      </w:r>
      <w:r>
        <w:t>на</w:t>
      </w:r>
      <w:r>
        <w:rPr>
          <w:spacing w:val="-4"/>
        </w:rPr>
        <w:t xml:space="preserve"> </w:t>
      </w:r>
      <w:r>
        <w:t>уровне</w:t>
      </w:r>
      <w:r>
        <w:rPr>
          <w:spacing w:val="-3"/>
        </w:rPr>
        <w:t xml:space="preserve"> </w:t>
      </w:r>
      <w:r>
        <w:t>основного</w:t>
      </w:r>
      <w:r>
        <w:rPr>
          <w:spacing w:val="-3"/>
        </w:rPr>
        <w:t xml:space="preserve"> </w:t>
      </w:r>
      <w:r>
        <w:t>общего</w:t>
      </w:r>
      <w:r>
        <w:rPr>
          <w:spacing w:val="-4"/>
        </w:rPr>
        <w:t xml:space="preserve"> </w:t>
      </w:r>
      <w:r>
        <w:t>образования</w:t>
      </w:r>
      <w:r>
        <w:rPr>
          <w:spacing w:val="-3"/>
        </w:rPr>
        <w:t xml:space="preserve"> </w:t>
      </w:r>
      <w:r>
        <w:rPr>
          <w:spacing w:val="-2"/>
        </w:rPr>
        <w:t>являются:</w:t>
      </w:r>
    </w:p>
    <w:p w:rsidR="00AB1E57" w:rsidRDefault="00712190" w:rsidP="00A47389">
      <w:pPr>
        <w:pStyle w:val="a4"/>
        <w:numPr>
          <w:ilvl w:val="0"/>
          <w:numId w:val="158"/>
        </w:numPr>
        <w:tabs>
          <w:tab w:val="left" w:pos="1692"/>
        </w:tabs>
        <w:spacing w:before="1"/>
        <w:ind w:right="533" w:firstLine="707"/>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AB1E57" w:rsidRDefault="00712190" w:rsidP="00A47389">
      <w:pPr>
        <w:pStyle w:val="a4"/>
        <w:numPr>
          <w:ilvl w:val="0"/>
          <w:numId w:val="158"/>
        </w:numPr>
        <w:tabs>
          <w:tab w:val="left" w:pos="1692"/>
        </w:tabs>
        <w:ind w:right="531" w:firstLine="707"/>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rsidR="00AB1E57" w:rsidRDefault="00712190" w:rsidP="00A47389">
      <w:pPr>
        <w:pStyle w:val="a4"/>
        <w:numPr>
          <w:ilvl w:val="0"/>
          <w:numId w:val="158"/>
        </w:numPr>
        <w:tabs>
          <w:tab w:val="left" w:pos="1692"/>
        </w:tabs>
        <w:ind w:right="533" w:firstLine="707"/>
        <w:rPr>
          <w:sz w:val="24"/>
        </w:rPr>
      </w:pPr>
      <w:r>
        <w:rPr>
          <w:sz w:val="24"/>
        </w:rPr>
        <w:t>формирование умений применять методы биологической науки для</w:t>
      </w:r>
      <w:r>
        <w:rPr>
          <w:spacing w:val="40"/>
          <w:sz w:val="24"/>
        </w:rPr>
        <w:t xml:space="preserve"> </w:t>
      </w:r>
      <w:r>
        <w:rPr>
          <w:sz w:val="24"/>
        </w:rPr>
        <w:t>изучения биологических систем, в том числе и организма человека;</w:t>
      </w:r>
    </w:p>
    <w:p w:rsidR="00AB1E57" w:rsidRDefault="00712190" w:rsidP="00A47389">
      <w:pPr>
        <w:pStyle w:val="a4"/>
        <w:numPr>
          <w:ilvl w:val="0"/>
          <w:numId w:val="158"/>
        </w:numPr>
        <w:tabs>
          <w:tab w:val="left" w:pos="1692"/>
        </w:tabs>
        <w:ind w:right="533" w:firstLine="707"/>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B1E57" w:rsidRDefault="00712190" w:rsidP="00A47389">
      <w:pPr>
        <w:pStyle w:val="a4"/>
        <w:numPr>
          <w:ilvl w:val="0"/>
          <w:numId w:val="158"/>
        </w:numPr>
        <w:tabs>
          <w:tab w:val="left" w:pos="1692"/>
        </w:tabs>
        <w:ind w:right="530" w:firstLine="707"/>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B1E57" w:rsidRDefault="00712190" w:rsidP="00A47389">
      <w:pPr>
        <w:pStyle w:val="a4"/>
        <w:numPr>
          <w:ilvl w:val="0"/>
          <w:numId w:val="158"/>
        </w:numPr>
        <w:tabs>
          <w:tab w:val="left" w:pos="1692"/>
        </w:tabs>
        <w:ind w:right="531" w:firstLine="707"/>
        <w:rPr>
          <w:sz w:val="24"/>
        </w:rPr>
      </w:pPr>
      <w:r>
        <w:rPr>
          <w:sz w:val="24"/>
        </w:rPr>
        <w:t>формирование экологической культуры в целях сохранения собственного здоровья и охраны окружающей среды.</w:t>
      </w:r>
    </w:p>
    <w:p w:rsidR="00AB1E57" w:rsidRDefault="00712190">
      <w:pPr>
        <w:pStyle w:val="a3"/>
        <w:spacing w:before="1"/>
        <w:ind w:left="990" w:firstLine="0"/>
      </w:pPr>
      <w:r>
        <w:t>Достижение</w:t>
      </w:r>
      <w:r>
        <w:rPr>
          <w:spacing w:val="-7"/>
        </w:rPr>
        <w:t xml:space="preserve"> </w:t>
      </w:r>
      <w:r>
        <w:t>целей</w:t>
      </w:r>
      <w:r>
        <w:rPr>
          <w:spacing w:val="-4"/>
        </w:rPr>
        <w:t xml:space="preserve"> </w:t>
      </w:r>
      <w:r>
        <w:t>обеспечивается</w:t>
      </w:r>
      <w:r>
        <w:rPr>
          <w:spacing w:val="-3"/>
        </w:rPr>
        <w:t xml:space="preserve"> </w:t>
      </w:r>
      <w:r>
        <w:t>решением</w:t>
      </w:r>
      <w:r>
        <w:rPr>
          <w:spacing w:val="-5"/>
        </w:rPr>
        <w:t xml:space="preserve"> </w:t>
      </w:r>
      <w:r>
        <w:t xml:space="preserve">следующих </w:t>
      </w:r>
      <w:r>
        <w:rPr>
          <w:spacing w:val="-2"/>
        </w:rPr>
        <w:t>задач:</w:t>
      </w:r>
    </w:p>
    <w:p w:rsidR="00AB1E57" w:rsidRDefault="00AB1E57">
      <w:pPr>
        <w:sectPr w:rsidR="00AB1E57">
          <w:pgSz w:w="11910" w:h="16840"/>
          <w:pgMar w:top="1040" w:right="320" w:bottom="280" w:left="1420" w:header="720" w:footer="720" w:gutter="0"/>
          <w:cols w:space="720"/>
        </w:sectPr>
      </w:pPr>
    </w:p>
    <w:p w:rsidR="00AB1E57" w:rsidRDefault="00712190" w:rsidP="00A47389">
      <w:pPr>
        <w:pStyle w:val="a4"/>
        <w:numPr>
          <w:ilvl w:val="0"/>
          <w:numId w:val="158"/>
        </w:numPr>
        <w:tabs>
          <w:tab w:val="left" w:pos="1692"/>
        </w:tabs>
        <w:spacing w:before="73"/>
        <w:ind w:right="531" w:firstLine="707"/>
        <w:rPr>
          <w:sz w:val="24"/>
        </w:rPr>
      </w:pPr>
      <w:r>
        <w:rPr>
          <w:sz w:val="24"/>
        </w:rPr>
        <w:lastRenderedPageBreak/>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sz w:val="24"/>
        </w:rPr>
        <w:t>людей;</w:t>
      </w:r>
    </w:p>
    <w:p w:rsidR="00AB1E57" w:rsidRDefault="00712190" w:rsidP="00A47389">
      <w:pPr>
        <w:pStyle w:val="a4"/>
        <w:numPr>
          <w:ilvl w:val="0"/>
          <w:numId w:val="158"/>
        </w:numPr>
        <w:tabs>
          <w:tab w:val="left" w:pos="1692"/>
        </w:tabs>
        <w:spacing w:before="1"/>
        <w:ind w:right="531" w:firstLine="707"/>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B1E57" w:rsidRDefault="00712190" w:rsidP="00A47389">
      <w:pPr>
        <w:pStyle w:val="a4"/>
        <w:numPr>
          <w:ilvl w:val="0"/>
          <w:numId w:val="158"/>
        </w:numPr>
        <w:tabs>
          <w:tab w:val="left" w:pos="1692"/>
        </w:tabs>
        <w:ind w:right="530" w:firstLine="707"/>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B1E57" w:rsidRDefault="00712190" w:rsidP="00A47389">
      <w:pPr>
        <w:pStyle w:val="a4"/>
        <w:numPr>
          <w:ilvl w:val="0"/>
          <w:numId w:val="158"/>
        </w:numPr>
        <w:tabs>
          <w:tab w:val="left" w:pos="1692"/>
        </w:tabs>
        <w:ind w:right="534" w:firstLine="707"/>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AB1E57" w:rsidRDefault="00712190">
      <w:pPr>
        <w:pStyle w:val="a3"/>
        <w:ind w:left="990" w:firstLine="0"/>
      </w:pPr>
      <w:r>
        <w:t>Место</w:t>
      </w:r>
      <w:r>
        <w:rPr>
          <w:spacing w:val="-3"/>
        </w:rPr>
        <w:t xml:space="preserve"> </w:t>
      </w:r>
      <w:r>
        <w:t>учебного</w:t>
      </w:r>
      <w:r>
        <w:rPr>
          <w:spacing w:val="-3"/>
        </w:rPr>
        <w:t xml:space="preserve"> </w:t>
      </w:r>
      <w:r>
        <w:t>предмета</w:t>
      </w:r>
      <w:r>
        <w:rPr>
          <w:spacing w:val="-2"/>
        </w:rPr>
        <w:t xml:space="preserve"> </w:t>
      </w:r>
      <w:r>
        <w:t>«биология»</w:t>
      </w:r>
      <w:r>
        <w:rPr>
          <w:spacing w:val="-3"/>
        </w:rPr>
        <w:t xml:space="preserve"> </w:t>
      </w:r>
      <w:r>
        <w:t>в</w:t>
      </w:r>
      <w:r>
        <w:rPr>
          <w:spacing w:val="-3"/>
        </w:rPr>
        <w:t xml:space="preserve"> </w:t>
      </w:r>
      <w:r>
        <w:t>учебном</w:t>
      </w:r>
      <w:r>
        <w:rPr>
          <w:spacing w:val="-3"/>
        </w:rPr>
        <w:t xml:space="preserve"> </w:t>
      </w:r>
      <w:r>
        <w:rPr>
          <w:spacing w:val="-2"/>
        </w:rPr>
        <w:t>плане</w:t>
      </w:r>
    </w:p>
    <w:p w:rsidR="00AB1E57" w:rsidRDefault="00712190">
      <w:pPr>
        <w:pStyle w:val="a3"/>
        <w:ind w:right="525"/>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w:t>
      </w:r>
      <w:r>
        <w:rPr>
          <w:spacing w:val="40"/>
        </w:rPr>
        <w:t xml:space="preserve"> </w:t>
      </w:r>
      <w:r>
        <w:rPr>
          <w:spacing w:val="-2"/>
        </w:rPr>
        <w:t>уроков.</w:t>
      </w:r>
    </w:p>
    <w:p w:rsidR="00AB1E57" w:rsidRDefault="00712190">
      <w:pPr>
        <w:pStyle w:val="a3"/>
        <w:spacing w:before="1"/>
        <w:ind w:left="990" w:firstLine="0"/>
      </w:pPr>
      <w:r>
        <w:t>Содержание</w:t>
      </w:r>
      <w:r>
        <w:rPr>
          <w:spacing w:val="-4"/>
        </w:rPr>
        <w:t xml:space="preserve"> </w:t>
      </w:r>
      <w:r>
        <w:t>учебного</w:t>
      </w:r>
      <w:r>
        <w:rPr>
          <w:spacing w:val="-3"/>
        </w:rPr>
        <w:t xml:space="preserve"> </w:t>
      </w:r>
      <w:r>
        <w:t>предмета</w:t>
      </w:r>
      <w:r>
        <w:rPr>
          <w:spacing w:val="-2"/>
        </w:rPr>
        <w:t xml:space="preserve"> «биология»</w:t>
      </w:r>
    </w:p>
    <w:p w:rsidR="00AB1E57" w:rsidRDefault="00712190" w:rsidP="00A47389">
      <w:pPr>
        <w:pStyle w:val="1"/>
        <w:numPr>
          <w:ilvl w:val="0"/>
          <w:numId w:val="157"/>
        </w:numPr>
        <w:tabs>
          <w:tab w:val="left" w:pos="1693"/>
        </w:tabs>
        <w:ind w:hanging="703"/>
        <w:jc w:val="both"/>
      </w:pPr>
      <w:r>
        <w:rPr>
          <w:spacing w:val="-2"/>
        </w:rPr>
        <w:t>КЛАСС</w:t>
      </w:r>
    </w:p>
    <w:p w:rsidR="00AB1E57" w:rsidRDefault="00712190" w:rsidP="00A47389">
      <w:pPr>
        <w:pStyle w:val="a4"/>
        <w:numPr>
          <w:ilvl w:val="0"/>
          <w:numId w:val="156"/>
        </w:numPr>
        <w:tabs>
          <w:tab w:val="left" w:pos="1693"/>
        </w:tabs>
        <w:ind w:hanging="703"/>
        <w:jc w:val="both"/>
        <w:rPr>
          <w:sz w:val="24"/>
        </w:rPr>
      </w:pPr>
      <w:r>
        <w:rPr>
          <w:sz w:val="24"/>
        </w:rPr>
        <w:t>Биология</w:t>
      </w:r>
      <w:r>
        <w:rPr>
          <w:spacing w:val="-2"/>
          <w:sz w:val="24"/>
        </w:rPr>
        <w:t xml:space="preserve"> </w:t>
      </w:r>
      <w:r>
        <w:rPr>
          <w:sz w:val="24"/>
        </w:rPr>
        <w:t>—</w:t>
      </w:r>
      <w:r>
        <w:rPr>
          <w:spacing w:val="-2"/>
          <w:sz w:val="24"/>
        </w:rPr>
        <w:t xml:space="preserve"> </w:t>
      </w:r>
      <w:r>
        <w:rPr>
          <w:sz w:val="24"/>
        </w:rPr>
        <w:t>наука</w:t>
      </w:r>
      <w:r>
        <w:rPr>
          <w:spacing w:val="-3"/>
          <w:sz w:val="24"/>
        </w:rPr>
        <w:t xml:space="preserve"> </w:t>
      </w:r>
      <w:r>
        <w:rPr>
          <w:sz w:val="24"/>
        </w:rPr>
        <w:t>о</w:t>
      </w:r>
      <w:r>
        <w:rPr>
          <w:spacing w:val="-2"/>
          <w:sz w:val="24"/>
        </w:rPr>
        <w:t xml:space="preserve"> </w:t>
      </w:r>
      <w:r>
        <w:rPr>
          <w:sz w:val="24"/>
        </w:rPr>
        <w:t>живой</w:t>
      </w:r>
      <w:r>
        <w:rPr>
          <w:spacing w:val="-2"/>
          <w:sz w:val="24"/>
        </w:rPr>
        <w:t xml:space="preserve"> природе</w:t>
      </w:r>
    </w:p>
    <w:p w:rsidR="00AB1E57" w:rsidRDefault="00712190">
      <w:pPr>
        <w:pStyle w:val="a3"/>
        <w:ind w:right="533"/>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B1E57" w:rsidRDefault="00712190">
      <w:pPr>
        <w:pStyle w:val="a3"/>
        <w:ind w:right="522"/>
      </w:pPr>
      <w:r>
        <w:t>Биология — система наук о живой природе. Основные разделы биологии</w:t>
      </w:r>
      <w:r>
        <w:rPr>
          <w:spacing w:val="40"/>
        </w:rPr>
        <w:t xml:space="preserve"> </w:t>
      </w:r>
      <w:r>
        <w:t>(ботаника,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B1E57" w:rsidRDefault="00712190">
      <w:pPr>
        <w:pStyle w:val="a3"/>
        <w:ind w:right="533"/>
      </w:pPr>
      <w:r>
        <w:t>Кабинет биологии. Правила поведения и работы в кабинете с биологическими приборами и инструментами.</w:t>
      </w:r>
    </w:p>
    <w:p w:rsidR="00AB1E57" w:rsidRDefault="00712190">
      <w:pPr>
        <w:pStyle w:val="a3"/>
        <w:ind w:right="524"/>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B1E57" w:rsidRDefault="00712190" w:rsidP="00A47389">
      <w:pPr>
        <w:pStyle w:val="a4"/>
        <w:numPr>
          <w:ilvl w:val="0"/>
          <w:numId w:val="156"/>
        </w:numPr>
        <w:tabs>
          <w:tab w:val="left" w:pos="1693"/>
        </w:tabs>
        <w:ind w:hanging="703"/>
        <w:jc w:val="both"/>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2"/>
          <w:sz w:val="24"/>
        </w:rPr>
        <w:t xml:space="preserve"> природы</w:t>
      </w:r>
    </w:p>
    <w:p w:rsidR="00AB1E57" w:rsidRDefault="00712190">
      <w:pPr>
        <w:pStyle w:val="a3"/>
        <w:ind w:right="533"/>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B1E57" w:rsidRDefault="00712190">
      <w:pPr>
        <w:pStyle w:val="a3"/>
        <w:spacing w:before="1"/>
        <w:ind w:right="531"/>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w:t>
      </w:r>
      <w:r>
        <w:rPr>
          <w:spacing w:val="-3"/>
        </w:rPr>
        <w:t xml:space="preserve"> </w:t>
      </w:r>
      <w:r>
        <w:t>названий</w:t>
      </w:r>
      <w:r>
        <w:rPr>
          <w:spacing w:val="-3"/>
        </w:rPr>
        <w:t xml:space="preserve"> </w:t>
      </w:r>
      <w:r>
        <w:t>организмов.</w:t>
      </w:r>
      <w:r>
        <w:rPr>
          <w:spacing w:val="-3"/>
        </w:rPr>
        <w:t xml:space="preserve"> </w:t>
      </w:r>
      <w:r>
        <w:t>Наблюдение</w:t>
      </w:r>
      <w:r>
        <w:rPr>
          <w:spacing w:val="-4"/>
        </w:rPr>
        <w:t xml:space="preserve"> </w:t>
      </w:r>
      <w:r>
        <w:t>и</w:t>
      </w:r>
      <w:r>
        <w:rPr>
          <w:spacing w:val="-5"/>
        </w:rPr>
        <w:t xml:space="preserve"> </w:t>
      </w:r>
      <w:r>
        <w:t>эксперимент</w:t>
      </w:r>
      <w:r>
        <w:rPr>
          <w:spacing w:val="-3"/>
        </w:rPr>
        <w:t xml:space="preserve"> </w:t>
      </w:r>
      <w:r>
        <w:t>как</w:t>
      </w:r>
      <w:r>
        <w:rPr>
          <w:spacing w:val="-3"/>
        </w:rPr>
        <w:t xml:space="preserve"> </w:t>
      </w:r>
      <w:r>
        <w:t>ведущие</w:t>
      </w:r>
      <w:r>
        <w:rPr>
          <w:spacing w:val="-4"/>
        </w:rPr>
        <w:t xml:space="preserve"> </w:t>
      </w:r>
      <w:r>
        <w:t>методы</w:t>
      </w:r>
      <w:r>
        <w:rPr>
          <w:spacing w:val="-3"/>
        </w:rPr>
        <w:t xml:space="preserve"> </w:t>
      </w:r>
      <w:r>
        <w:t>биологии.</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hyperlink w:anchor="_bookmark19" w:history="1">
        <w:r>
          <w:rPr>
            <w:i/>
            <w:spacing w:val="-2"/>
            <w:sz w:val="24"/>
            <w:vertAlign w:val="superscript"/>
          </w:rPr>
          <w:t>20</w:t>
        </w:r>
      </w:hyperlink>
    </w:p>
    <w:p w:rsidR="00AB1E57" w:rsidRDefault="00712190" w:rsidP="00A47389">
      <w:pPr>
        <w:pStyle w:val="a4"/>
        <w:numPr>
          <w:ilvl w:val="0"/>
          <w:numId w:val="155"/>
        </w:numPr>
        <w:tabs>
          <w:tab w:val="left" w:pos="1692"/>
        </w:tabs>
        <w:ind w:right="530" w:firstLine="707"/>
        <w:jc w:val="both"/>
        <w:rPr>
          <w:sz w:val="24"/>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B1E57" w:rsidRDefault="00712190" w:rsidP="00A47389">
      <w:pPr>
        <w:pStyle w:val="a4"/>
        <w:numPr>
          <w:ilvl w:val="0"/>
          <w:numId w:val="155"/>
        </w:numPr>
        <w:tabs>
          <w:tab w:val="left" w:pos="1693"/>
        </w:tabs>
        <w:ind w:left="1693" w:hanging="703"/>
        <w:jc w:val="both"/>
        <w:rPr>
          <w:sz w:val="24"/>
        </w:rPr>
      </w:pPr>
      <w:r>
        <w:rPr>
          <w:sz w:val="24"/>
        </w:rPr>
        <w:t>Ознакомление</w:t>
      </w:r>
      <w:r>
        <w:rPr>
          <w:spacing w:val="-2"/>
          <w:sz w:val="24"/>
        </w:rPr>
        <w:t xml:space="preserve"> </w:t>
      </w:r>
      <w:r>
        <w:rPr>
          <w:sz w:val="24"/>
        </w:rPr>
        <w:t>с</w:t>
      </w:r>
      <w:r>
        <w:rPr>
          <w:spacing w:val="1"/>
          <w:sz w:val="24"/>
        </w:rPr>
        <w:t xml:space="preserve"> </w:t>
      </w:r>
      <w:r>
        <w:rPr>
          <w:sz w:val="24"/>
        </w:rPr>
        <w:t>устройством</w:t>
      </w:r>
      <w:r>
        <w:rPr>
          <w:spacing w:val="2"/>
          <w:sz w:val="24"/>
        </w:rPr>
        <w:t xml:space="preserve"> </w:t>
      </w:r>
      <w:r>
        <w:rPr>
          <w:sz w:val="24"/>
        </w:rPr>
        <w:t>лупы,</w:t>
      </w:r>
      <w:r>
        <w:rPr>
          <w:spacing w:val="4"/>
          <w:sz w:val="24"/>
        </w:rPr>
        <w:t xml:space="preserve"> </w:t>
      </w:r>
      <w:r>
        <w:rPr>
          <w:sz w:val="24"/>
        </w:rPr>
        <w:t>светового</w:t>
      </w:r>
      <w:r>
        <w:rPr>
          <w:spacing w:val="6"/>
          <w:sz w:val="24"/>
        </w:rPr>
        <w:t xml:space="preserve"> </w:t>
      </w:r>
      <w:r>
        <w:rPr>
          <w:sz w:val="24"/>
        </w:rPr>
        <w:t>микроскопа,</w:t>
      </w:r>
      <w:r>
        <w:rPr>
          <w:spacing w:val="2"/>
          <w:sz w:val="24"/>
        </w:rPr>
        <w:t xml:space="preserve"> </w:t>
      </w:r>
      <w:r>
        <w:rPr>
          <w:sz w:val="24"/>
        </w:rPr>
        <w:t>правила</w:t>
      </w:r>
      <w:r>
        <w:rPr>
          <w:spacing w:val="1"/>
          <w:sz w:val="24"/>
        </w:rPr>
        <w:t xml:space="preserve"> </w:t>
      </w:r>
      <w:r>
        <w:rPr>
          <w:sz w:val="24"/>
        </w:rPr>
        <w:t>работы</w:t>
      </w:r>
      <w:r>
        <w:rPr>
          <w:spacing w:val="2"/>
          <w:sz w:val="24"/>
        </w:rPr>
        <w:t xml:space="preserve"> </w:t>
      </w:r>
      <w:r>
        <w:rPr>
          <w:spacing w:val="-10"/>
          <w:sz w:val="24"/>
        </w:rPr>
        <w:t>с</w:t>
      </w:r>
    </w:p>
    <w:p w:rsidR="00AB1E57" w:rsidRDefault="00712190">
      <w:pPr>
        <w:pStyle w:val="a3"/>
        <w:ind w:firstLine="0"/>
        <w:jc w:val="left"/>
      </w:pPr>
      <w:r>
        <w:rPr>
          <w:spacing w:val="-4"/>
        </w:rPr>
        <w:t>ними.</w:t>
      </w:r>
    </w:p>
    <w:p w:rsidR="00AB1E57" w:rsidRDefault="00712190" w:rsidP="00A47389">
      <w:pPr>
        <w:pStyle w:val="a4"/>
        <w:numPr>
          <w:ilvl w:val="0"/>
          <w:numId w:val="155"/>
        </w:numPr>
        <w:tabs>
          <w:tab w:val="left" w:pos="1693"/>
        </w:tabs>
        <w:ind w:left="1693" w:hanging="703"/>
        <w:rPr>
          <w:sz w:val="24"/>
        </w:rPr>
      </w:pPr>
      <w:r>
        <w:rPr>
          <w:sz w:val="24"/>
        </w:rPr>
        <w:t>Ознакомление</w:t>
      </w:r>
      <w:r>
        <w:rPr>
          <w:spacing w:val="51"/>
          <w:sz w:val="24"/>
        </w:rPr>
        <w:t xml:space="preserve"> </w:t>
      </w:r>
      <w:r>
        <w:rPr>
          <w:sz w:val="24"/>
        </w:rPr>
        <w:t>с</w:t>
      </w:r>
      <w:r>
        <w:rPr>
          <w:spacing w:val="53"/>
          <w:sz w:val="24"/>
        </w:rPr>
        <w:t xml:space="preserve"> </w:t>
      </w:r>
      <w:r>
        <w:rPr>
          <w:sz w:val="24"/>
        </w:rPr>
        <w:t>растительными</w:t>
      </w:r>
      <w:r>
        <w:rPr>
          <w:spacing w:val="53"/>
          <w:sz w:val="24"/>
        </w:rPr>
        <w:t xml:space="preserve"> </w:t>
      </w:r>
      <w:r>
        <w:rPr>
          <w:sz w:val="24"/>
        </w:rPr>
        <w:t>и</w:t>
      </w:r>
      <w:r>
        <w:rPr>
          <w:spacing w:val="55"/>
          <w:sz w:val="24"/>
        </w:rPr>
        <w:t xml:space="preserve"> </w:t>
      </w:r>
      <w:r>
        <w:rPr>
          <w:sz w:val="24"/>
        </w:rPr>
        <w:t>животными</w:t>
      </w:r>
      <w:r>
        <w:rPr>
          <w:spacing w:val="55"/>
          <w:sz w:val="24"/>
        </w:rPr>
        <w:t xml:space="preserve"> </w:t>
      </w:r>
      <w:r>
        <w:rPr>
          <w:sz w:val="24"/>
        </w:rPr>
        <w:t>клетками:</w:t>
      </w:r>
      <w:r>
        <w:rPr>
          <w:spacing w:val="55"/>
          <w:sz w:val="24"/>
        </w:rPr>
        <w:t xml:space="preserve"> </w:t>
      </w:r>
      <w:r>
        <w:rPr>
          <w:sz w:val="24"/>
        </w:rPr>
        <w:t>томата</w:t>
      </w:r>
      <w:r>
        <w:rPr>
          <w:spacing w:val="54"/>
          <w:sz w:val="24"/>
        </w:rPr>
        <w:t xml:space="preserve"> </w:t>
      </w:r>
      <w:r>
        <w:rPr>
          <w:sz w:val="24"/>
        </w:rPr>
        <w:t>и</w:t>
      </w:r>
      <w:r>
        <w:rPr>
          <w:spacing w:val="53"/>
          <w:sz w:val="24"/>
        </w:rPr>
        <w:t xml:space="preserve"> </w:t>
      </w:r>
      <w:r>
        <w:rPr>
          <w:spacing w:val="-2"/>
          <w:sz w:val="24"/>
        </w:rPr>
        <w:t>арбуза</w:t>
      </w:r>
    </w:p>
    <w:p w:rsidR="00AB1E57" w:rsidRDefault="00712190">
      <w:pPr>
        <w:pStyle w:val="a3"/>
        <w:ind w:firstLine="0"/>
        <w:jc w:val="left"/>
      </w:pPr>
      <w:r>
        <w:t>(натуральные</w:t>
      </w:r>
      <w:r>
        <w:rPr>
          <w:spacing w:val="40"/>
        </w:rPr>
        <w:t xml:space="preserve"> </w:t>
      </w:r>
      <w:r>
        <w:t>препараты),</w:t>
      </w:r>
      <w:r>
        <w:rPr>
          <w:spacing w:val="40"/>
        </w:rPr>
        <w:t xml:space="preserve"> </w:t>
      </w:r>
      <w:r>
        <w:t>инфузории</w:t>
      </w:r>
      <w:r>
        <w:rPr>
          <w:spacing w:val="40"/>
        </w:rPr>
        <w:t xml:space="preserve"> </w:t>
      </w:r>
      <w:r>
        <w:t>туфельки</w:t>
      </w:r>
      <w:r>
        <w:rPr>
          <w:spacing w:val="40"/>
        </w:rPr>
        <w:t xml:space="preserve"> </w:t>
      </w:r>
      <w:r>
        <w:t>и</w:t>
      </w:r>
      <w:r>
        <w:rPr>
          <w:spacing w:val="40"/>
        </w:rPr>
        <w:t xml:space="preserve"> </w:t>
      </w:r>
      <w:r>
        <w:t>гидры</w:t>
      </w:r>
      <w:r>
        <w:rPr>
          <w:spacing w:val="40"/>
        </w:rPr>
        <w:t xml:space="preserve"> </w:t>
      </w:r>
      <w:r>
        <w:t>(готовые</w:t>
      </w:r>
      <w:r>
        <w:rPr>
          <w:spacing w:val="40"/>
        </w:rPr>
        <w:t xml:space="preserve"> </w:t>
      </w:r>
      <w:r>
        <w:t>микропрепараты)</w:t>
      </w:r>
      <w:r>
        <w:rPr>
          <w:spacing w:val="40"/>
        </w:rPr>
        <w:t xml:space="preserve"> </w:t>
      </w:r>
      <w:r>
        <w:t>с</w:t>
      </w:r>
      <w:r>
        <w:rPr>
          <w:spacing w:val="40"/>
        </w:rPr>
        <w:t xml:space="preserve"> </w:t>
      </w:r>
      <w:r>
        <w:t>помощью лупы и светового микроскопа.</w:t>
      </w:r>
    </w:p>
    <w:p w:rsidR="00AB1E57" w:rsidRDefault="00712190">
      <w:pPr>
        <w:ind w:left="990"/>
        <w:rPr>
          <w:i/>
          <w:sz w:val="24"/>
        </w:rPr>
      </w:pPr>
      <w:r>
        <w:rPr>
          <w:i/>
          <w:sz w:val="24"/>
        </w:rPr>
        <w:t>Экскурсии</w:t>
      </w:r>
      <w:r>
        <w:rPr>
          <w:i/>
          <w:spacing w:val="-1"/>
          <w:sz w:val="24"/>
        </w:rPr>
        <w:t xml:space="preserve"> </w:t>
      </w:r>
      <w:r>
        <w:rPr>
          <w:i/>
          <w:sz w:val="24"/>
        </w:rPr>
        <w:t xml:space="preserve">или </w:t>
      </w:r>
      <w:r>
        <w:rPr>
          <w:i/>
          <w:spacing w:val="-2"/>
          <w:sz w:val="24"/>
        </w:rPr>
        <w:t>видеоэкскурсии</w:t>
      </w:r>
    </w:p>
    <w:p w:rsidR="00AB1E57" w:rsidRDefault="00712190">
      <w:pPr>
        <w:pStyle w:val="a3"/>
        <w:spacing w:before="2"/>
        <w:ind w:left="0" w:firstLine="0"/>
        <w:jc w:val="left"/>
        <w:rPr>
          <w:i/>
          <w:sz w:val="15"/>
        </w:rPr>
      </w:pPr>
      <w:r>
        <w:rPr>
          <w:noProof/>
          <w:lang w:eastAsia="ru-RU"/>
        </w:rPr>
        <mc:AlternateContent>
          <mc:Choice Requires="wps">
            <w:drawing>
              <wp:anchor distT="0" distB="0" distL="0" distR="0" simplePos="0" relativeHeight="487597056" behindDoc="1" locked="0" layoutInCell="1" allowOverlap="1">
                <wp:simplePos x="0" y="0"/>
                <wp:positionH relativeFrom="page">
                  <wp:posOffset>1080820</wp:posOffset>
                </wp:positionH>
                <wp:positionV relativeFrom="paragraph">
                  <wp:posOffset>126220</wp:posOffset>
                </wp:positionV>
                <wp:extent cx="1829435" cy="762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9.938614pt;width:144.020pt;height:.599980pt;mso-position-horizontal-relative:page;mso-position-vertical-relative:paragraph;z-index:-15719424;mso-wrap-distance-left:0;mso-wrap-distance-right:0" id="docshape21" filled="true" fillcolor="#000000" stroked="false">
                <v:fill type="solid"/>
                <w10:wrap type="topAndBottom"/>
              </v:rect>
            </w:pict>
          </mc:Fallback>
        </mc:AlternateContent>
      </w:r>
    </w:p>
    <w:p w:rsidR="00AB1E57" w:rsidRDefault="00712190">
      <w:pPr>
        <w:spacing w:before="103"/>
        <w:ind w:left="282" w:right="533"/>
        <w:rPr>
          <w:sz w:val="20"/>
        </w:rPr>
      </w:pPr>
      <w:bookmarkStart w:id="16" w:name="_bookmark19"/>
      <w:bookmarkEnd w:id="16"/>
      <w:r>
        <w:rPr>
          <w:sz w:val="20"/>
          <w:vertAlign w:val="superscript"/>
        </w:rPr>
        <w:t>20</w:t>
      </w:r>
      <w:r>
        <w:rPr>
          <w:spacing w:val="-5"/>
          <w:sz w:val="20"/>
        </w:rPr>
        <w:t xml:space="preserve"> </w:t>
      </w:r>
      <w:r>
        <w:rPr>
          <w:sz w:val="20"/>
        </w:rPr>
        <w:t>Здесь</w:t>
      </w:r>
      <w:r>
        <w:rPr>
          <w:spacing w:val="-4"/>
          <w:sz w:val="20"/>
        </w:rPr>
        <w:t xml:space="preserve"> </w:t>
      </w:r>
      <w:r>
        <w:rPr>
          <w:sz w:val="20"/>
        </w:rPr>
        <w:t>и</w:t>
      </w:r>
      <w:r>
        <w:rPr>
          <w:spacing w:val="-4"/>
          <w:sz w:val="20"/>
        </w:rPr>
        <w:t xml:space="preserve"> </w:t>
      </w:r>
      <w:r>
        <w:rPr>
          <w:sz w:val="20"/>
        </w:rPr>
        <w:t>далее</w:t>
      </w:r>
      <w:r>
        <w:rPr>
          <w:spacing w:val="-3"/>
          <w:sz w:val="20"/>
        </w:rPr>
        <w:t xml:space="preserve"> </w:t>
      </w:r>
      <w:r>
        <w:rPr>
          <w:sz w:val="20"/>
        </w:rPr>
        <w:t>приводится</w:t>
      </w:r>
      <w:r>
        <w:rPr>
          <w:spacing w:val="-5"/>
          <w:sz w:val="20"/>
        </w:rPr>
        <w:t xml:space="preserve"> </w:t>
      </w:r>
      <w:r>
        <w:rPr>
          <w:sz w:val="20"/>
        </w:rPr>
        <w:t>расширенный</w:t>
      </w:r>
      <w:r>
        <w:rPr>
          <w:spacing w:val="-3"/>
          <w:sz w:val="20"/>
        </w:rPr>
        <w:t xml:space="preserve"> </w:t>
      </w:r>
      <w:r>
        <w:rPr>
          <w:sz w:val="20"/>
        </w:rPr>
        <w:t>перечень</w:t>
      </w:r>
      <w:r>
        <w:rPr>
          <w:spacing w:val="-3"/>
          <w:sz w:val="20"/>
        </w:rPr>
        <w:t xml:space="preserve"> </w:t>
      </w:r>
      <w:r>
        <w:rPr>
          <w:sz w:val="20"/>
        </w:rPr>
        <w:t>лабораторных</w:t>
      </w:r>
      <w:r>
        <w:rPr>
          <w:spacing w:val="-3"/>
          <w:sz w:val="20"/>
        </w:rPr>
        <w:t xml:space="preserve"> </w:t>
      </w:r>
      <w:r>
        <w:rPr>
          <w:sz w:val="20"/>
        </w:rPr>
        <w:t>и</w:t>
      </w:r>
      <w:r>
        <w:rPr>
          <w:spacing w:val="-6"/>
          <w:sz w:val="20"/>
        </w:rPr>
        <w:t xml:space="preserve"> </w:t>
      </w:r>
      <w:r>
        <w:rPr>
          <w:sz w:val="20"/>
        </w:rPr>
        <w:t>практических</w:t>
      </w:r>
      <w:r>
        <w:rPr>
          <w:spacing w:val="-4"/>
          <w:sz w:val="20"/>
        </w:rPr>
        <w:t xml:space="preserve"> </w:t>
      </w:r>
      <w:r>
        <w:rPr>
          <w:sz w:val="20"/>
        </w:rPr>
        <w:t>работ,</w:t>
      </w:r>
      <w:r>
        <w:rPr>
          <w:spacing w:val="-5"/>
          <w:sz w:val="20"/>
        </w:rPr>
        <w:t xml:space="preserve"> </w:t>
      </w:r>
      <w:r>
        <w:rPr>
          <w:sz w:val="20"/>
        </w:rPr>
        <w:t>из</w:t>
      </w:r>
      <w:r>
        <w:rPr>
          <w:spacing w:val="-4"/>
          <w:sz w:val="20"/>
        </w:rPr>
        <w:t xml:space="preserve"> </w:t>
      </w:r>
      <w:r>
        <w:rPr>
          <w:sz w:val="20"/>
        </w:rPr>
        <w:t>которых</w:t>
      </w:r>
      <w:r>
        <w:rPr>
          <w:spacing w:val="-3"/>
          <w:sz w:val="20"/>
        </w:rPr>
        <w:t xml:space="preserve"> </w:t>
      </w:r>
      <w:r>
        <w:rPr>
          <w:sz w:val="20"/>
        </w:rPr>
        <w:t xml:space="preserve">учитель </w:t>
      </w:r>
      <w:r>
        <w:rPr>
          <w:sz w:val="20"/>
        </w:rPr>
        <w:lastRenderedPageBreak/>
        <w:t>делает выбор по своему усмотрению.</w:t>
      </w:r>
    </w:p>
    <w:p w:rsidR="00AB1E57" w:rsidRDefault="00AB1E57">
      <w:pPr>
        <w:rPr>
          <w:sz w:val="20"/>
        </w:r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Овладение</w:t>
      </w:r>
      <w:r>
        <w:rPr>
          <w:spacing w:val="-6"/>
        </w:rPr>
        <w:t xml:space="preserve"> </w:t>
      </w:r>
      <w:r>
        <w:t>методами</w:t>
      </w:r>
      <w:r>
        <w:rPr>
          <w:spacing w:val="-3"/>
        </w:rPr>
        <w:t xml:space="preserve"> </w:t>
      </w:r>
      <w:r>
        <w:t>изучения</w:t>
      </w:r>
      <w:r>
        <w:rPr>
          <w:spacing w:val="-2"/>
        </w:rPr>
        <w:t xml:space="preserve"> </w:t>
      </w:r>
      <w:r>
        <w:t>живой</w:t>
      </w:r>
      <w:r>
        <w:rPr>
          <w:spacing w:val="-3"/>
        </w:rPr>
        <w:t xml:space="preserve"> </w:t>
      </w:r>
      <w:r>
        <w:t>природы</w:t>
      </w:r>
      <w:r>
        <w:rPr>
          <w:spacing w:val="-2"/>
        </w:rPr>
        <w:t xml:space="preserve"> </w:t>
      </w:r>
      <w:r>
        <w:t>—</w:t>
      </w:r>
      <w:r>
        <w:rPr>
          <w:spacing w:val="-2"/>
        </w:rPr>
        <w:t xml:space="preserve"> </w:t>
      </w:r>
      <w:r>
        <w:t>наблюдением</w:t>
      </w:r>
      <w:r>
        <w:rPr>
          <w:spacing w:val="-4"/>
        </w:rPr>
        <w:t xml:space="preserve"> </w:t>
      </w:r>
      <w:r>
        <w:t>и</w:t>
      </w:r>
      <w:r>
        <w:rPr>
          <w:spacing w:val="-2"/>
        </w:rPr>
        <w:t xml:space="preserve"> экспериментом.</w:t>
      </w:r>
    </w:p>
    <w:p w:rsidR="00AB1E57" w:rsidRDefault="00712190">
      <w:pPr>
        <w:pStyle w:val="a3"/>
        <w:ind w:left="990" w:firstLine="0"/>
      </w:pPr>
      <w:r>
        <w:t>3.</w:t>
      </w:r>
      <w:r>
        <w:rPr>
          <w:spacing w:val="69"/>
        </w:rPr>
        <w:t xml:space="preserve">    </w:t>
      </w:r>
      <w:r>
        <w:t>Организмы</w:t>
      </w:r>
      <w:r>
        <w:rPr>
          <w:spacing w:val="2"/>
        </w:rPr>
        <w:t xml:space="preserve"> </w:t>
      </w:r>
      <w:r>
        <w:t>—</w:t>
      </w:r>
      <w:r>
        <w:rPr>
          <w:spacing w:val="-1"/>
        </w:rPr>
        <w:t xml:space="preserve"> </w:t>
      </w:r>
      <w:r>
        <w:t>тела</w:t>
      </w:r>
      <w:r>
        <w:rPr>
          <w:spacing w:val="-1"/>
        </w:rPr>
        <w:t xml:space="preserve"> </w:t>
      </w:r>
      <w:r>
        <w:t xml:space="preserve">живой </w:t>
      </w:r>
      <w:r>
        <w:rPr>
          <w:spacing w:val="-2"/>
        </w:rPr>
        <w:t>природы</w:t>
      </w:r>
    </w:p>
    <w:p w:rsidR="00AB1E57" w:rsidRDefault="00712190">
      <w:pPr>
        <w:pStyle w:val="a3"/>
        <w:spacing w:before="1"/>
        <w:ind w:right="526"/>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B1E57" w:rsidRDefault="00712190">
      <w:pPr>
        <w:pStyle w:val="a3"/>
        <w:ind w:right="535"/>
      </w:pPr>
      <w:r>
        <w:t xml:space="preserve">Одноклеточные и многоклеточные организмы. Клетки, ткани, органы, системы </w:t>
      </w:r>
      <w:r>
        <w:rPr>
          <w:spacing w:val="-2"/>
        </w:rPr>
        <w:t>органов.</w:t>
      </w:r>
    </w:p>
    <w:p w:rsidR="00AB1E57" w:rsidRDefault="00712190">
      <w:pPr>
        <w:pStyle w:val="a3"/>
        <w:ind w:right="530"/>
      </w:pPr>
      <w: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w:t>
      </w:r>
      <w:r>
        <w:rPr>
          <w:spacing w:val="-2"/>
        </w:rPr>
        <w:t>приспособленность.</w:t>
      </w:r>
    </w:p>
    <w:p w:rsidR="00AB1E57" w:rsidRDefault="00712190">
      <w:pPr>
        <w:pStyle w:val="a3"/>
        <w:ind w:left="990" w:firstLine="0"/>
      </w:pPr>
      <w:r>
        <w:t>Организм</w:t>
      </w:r>
      <w:r>
        <w:rPr>
          <w:spacing w:val="-2"/>
        </w:rPr>
        <w:t xml:space="preserve"> </w:t>
      </w:r>
      <w:r>
        <w:t>—</w:t>
      </w:r>
      <w:r>
        <w:rPr>
          <w:spacing w:val="-1"/>
        </w:rPr>
        <w:t xml:space="preserve"> </w:t>
      </w:r>
      <w:r>
        <w:t>единое</w:t>
      </w:r>
      <w:r>
        <w:rPr>
          <w:spacing w:val="-2"/>
        </w:rPr>
        <w:t xml:space="preserve"> целое.</w:t>
      </w:r>
    </w:p>
    <w:p w:rsidR="00AB1E57" w:rsidRDefault="00712190">
      <w:pPr>
        <w:pStyle w:val="a3"/>
        <w:ind w:right="529"/>
      </w:pPr>
      <w:r>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w:t>
      </w:r>
      <w:r>
        <w:rPr>
          <w:spacing w:val="-2"/>
        </w:rPr>
        <w:t xml:space="preserve"> </w:t>
      </w:r>
      <w:r>
        <w:t>Бактерии</w:t>
      </w:r>
      <w:r>
        <w:rPr>
          <w:spacing w:val="-3"/>
        </w:rPr>
        <w:t xml:space="preserve"> </w:t>
      </w:r>
      <w:r>
        <w:t>и вирусы</w:t>
      </w:r>
      <w:r>
        <w:rPr>
          <w:spacing w:val="-2"/>
        </w:rPr>
        <w:t xml:space="preserve"> </w:t>
      </w:r>
      <w:r>
        <w:t>как</w:t>
      </w:r>
      <w:r>
        <w:rPr>
          <w:spacing w:val="-1"/>
        </w:rPr>
        <w:t xml:space="preserve"> </w:t>
      </w:r>
      <w:r>
        <w:t>формы жизни. Значение бактерий и вирусов в природе и в жизни человека.</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54"/>
        </w:numPr>
        <w:tabs>
          <w:tab w:val="left" w:pos="1693"/>
        </w:tabs>
        <w:ind w:right="531" w:firstLine="707"/>
        <w:rPr>
          <w:sz w:val="24"/>
        </w:rPr>
      </w:pPr>
      <w:r>
        <w:rPr>
          <w:sz w:val="24"/>
        </w:rPr>
        <w:t>Изучение клеток кожицы чешуи лука под лупой и микроскопом (на примере самостоятельно приготовленного микропрепарата).</w:t>
      </w:r>
    </w:p>
    <w:p w:rsidR="00AB1E57" w:rsidRDefault="00712190" w:rsidP="00A47389">
      <w:pPr>
        <w:pStyle w:val="a4"/>
        <w:numPr>
          <w:ilvl w:val="0"/>
          <w:numId w:val="154"/>
        </w:numPr>
        <w:tabs>
          <w:tab w:val="left" w:pos="1693"/>
        </w:tabs>
        <w:ind w:left="1693" w:hanging="703"/>
        <w:rPr>
          <w:sz w:val="24"/>
        </w:rPr>
      </w:pPr>
      <w:r>
        <w:rPr>
          <w:sz w:val="24"/>
        </w:rPr>
        <w:t>Ознакомление</w:t>
      </w:r>
      <w:r>
        <w:rPr>
          <w:spacing w:val="-5"/>
          <w:sz w:val="24"/>
        </w:rPr>
        <w:t xml:space="preserve"> </w:t>
      </w:r>
      <w:r>
        <w:rPr>
          <w:sz w:val="24"/>
        </w:rPr>
        <w:t>с</w:t>
      </w:r>
      <w:r>
        <w:rPr>
          <w:spacing w:val="-4"/>
          <w:sz w:val="24"/>
        </w:rPr>
        <w:t xml:space="preserve"> </w:t>
      </w:r>
      <w:r>
        <w:rPr>
          <w:sz w:val="24"/>
        </w:rPr>
        <w:t>принципами</w:t>
      </w:r>
      <w:r>
        <w:rPr>
          <w:spacing w:val="-4"/>
          <w:sz w:val="24"/>
        </w:rPr>
        <w:t xml:space="preserve"> </w:t>
      </w:r>
      <w:r>
        <w:rPr>
          <w:sz w:val="24"/>
        </w:rPr>
        <w:t>систематики</w:t>
      </w:r>
      <w:r>
        <w:rPr>
          <w:spacing w:val="-3"/>
          <w:sz w:val="24"/>
        </w:rPr>
        <w:t xml:space="preserve"> </w:t>
      </w:r>
      <w:r>
        <w:rPr>
          <w:spacing w:val="-2"/>
          <w:sz w:val="24"/>
        </w:rPr>
        <w:t>организмов.</w:t>
      </w:r>
    </w:p>
    <w:p w:rsidR="00AB1E57" w:rsidRDefault="00712190" w:rsidP="00A47389">
      <w:pPr>
        <w:pStyle w:val="a4"/>
        <w:numPr>
          <w:ilvl w:val="0"/>
          <w:numId w:val="154"/>
        </w:numPr>
        <w:tabs>
          <w:tab w:val="left" w:pos="1693"/>
        </w:tabs>
        <w:ind w:left="1693" w:hanging="703"/>
        <w:rPr>
          <w:sz w:val="24"/>
        </w:rPr>
      </w:pPr>
      <w:r>
        <w:rPr>
          <w:sz w:val="24"/>
        </w:rPr>
        <w:t>Наблюдение</w:t>
      </w:r>
      <w:r>
        <w:rPr>
          <w:spacing w:val="-4"/>
          <w:sz w:val="24"/>
        </w:rPr>
        <w:t xml:space="preserve"> </w:t>
      </w:r>
      <w:r>
        <w:rPr>
          <w:sz w:val="24"/>
        </w:rPr>
        <w:t>за</w:t>
      </w:r>
      <w:r>
        <w:rPr>
          <w:spacing w:val="-3"/>
          <w:sz w:val="24"/>
        </w:rPr>
        <w:t xml:space="preserve"> </w:t>
      </w:r>
      <w:r>
        <w:rPr>
          <w:sz w:val="24"/>
        </w:rPr>
        <w:t>потреблением</w:t>
      </w:r>
      <w:r>
        <w:rPr>
          <w:spacing w:val="-4"/>
          <w:sz w:val="24"/>
        </w:rPr>
        <w:t xml:space="preserve"> </w:t>
      </w:r>
      <w:r>
        <w:rPr>
          <w:sz w:val="24"/>
        </w:rPr>
        <w:t>воды</w:t>
      </w:r>
      <w:r>
        <w:rPr>
          <w:spacing w:val="-2"/>
          <w:sz w:val="24"/>
        </w:rPr>
        <w:t xml:space="preserve"> растением.</w:t>
      </w:r>
    </w:p>
    <w:p w:rsidR="00AB1E57" w:rsidRDefault="00712190" w:rsidP="00A47389">
      <w:pPr>
        <w:pStyle w:val="a4"/>
        <w:numPr>
          <w:ilvl w:val="0"/>
          <w:numId w:val="154"/>
        </w:numPr>
        <w:tabs>
          <w:tab w:val="left" w:pos="1693"/>
        </w:tabs>
        <w:ind w:left="1693" w:hanging="703"/>
        <w:rPr>
          <w:sz w:val="24"/>
        </w:rPr>
      </w:pPr>
      <w:r>
        <w:rPr>
          <w:sz w:val="24"/>
        </w:rPr>
        <w:t>Организмы</w:t>
      </w:r>
      <w:r>
        <w:rPr>
          <w:spacing w:val="-4"/>
          <w:sz w:val="24"/>
        </w:rPr>
        <w:t xml:space="preserve"> </w:t>
      </w:r>
      <w:r>
        <w:rPr>
          <w:sz w:val="24"/>
        </w:rPr>
        <w:t>и</w:t>
      </w:r>
      <w:r>
        <w:rPr>
          <w:spacing w:val="-2"/>
          <w:sz w:val="24"/>
        </w:rPr>
        <w:t xml:space="preserve"> </w:t>
      </w:r>
      <w:r>
        <w:rPr>
          <w:sz w:val="24"/>
        </w:rPr>
        <w:t>среда</w:t>
      </w:r>
      <w:r>
        <w:rPr>
          <w:spacing w:val="-2"/>
          <w:sz w:val="24"/>
        </w:rPr>
        <w:t xml:space="preserve"> обитания</w:t>
      </w:r>
    </w:p>
    <w:p w:rsidR="00AB1E57" w:rsidRDefault="00712190">
      <w:pPr>
        <w:pStyle w:val="a3"/>
        <w:ind w:right="527"/>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4"/>
        </w:rPr>
        <w:t xml:space="preserve"> </w:t>
      </w:r>
      <w:r>
        <w:t>организмов.</w:t>
      </w:r>
      <w:r>
        <w:rPr>
          <w:spacing w:val="-4"/>
        </w:rPr>
        <w:t xml:space="preserve"> </w:t>
      </w:r>
      <w:r>
        <w:t>Приспособления</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Сезонные</w:t>
      </w:r>
      <w:r>
        <w:rPr>
          <w:spacing w:val="-5"/>
        </w:rPr>
        <w:t xml:space="preserve"> </w:t>
      </w:r>
      <w:r>
        <w:t>изменения в жизни организмов.</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pPr>
        <w:pStyle w:val="a3"/>
        <w:ind w:right="532"/>
      </w:pPr>
      <w:r>
        <w:t xml:space="preserve">Выявление приспособлений организмов к среде обитания (на конкретных </w:t>
      </w:r>
      <w:r>
        <w:rPr>
          <w:spacing w:val="-2"/>
        </w:rPr>
        <w:t>примерах).</w:t>
      </w:r>
    </w:p>
    <w:p w:rsidR="00AB1E57" w:rsidRDefault="00712190">
      <w:pPr>
        <w:ind w:left="990"/>
        <w:jc w:val="both"/>
        <w:rPr>
          <w:i/>
          <w:sz w:val="24"/>
        </w:rPr>
      </w:pPr>
      <w:r>
        <w:rPr>
          <w:i/>
          <w:sz w:val="24"/>
        </w:rPr>
        <w:t>Экскурсии</w:t>
      </w:r>
      <w:r>
        <w:rPr>
          <w:i/>
          <w:spacing w:val="-1"/>
          <w:sz w:val="24"/>
        </w:rPr>
        <w:t xml:space="preserve"> </w:t>
      </w:r>
      <w:r>
        <w:rPr>
          <w:i/>
          <w:sz w:val="24"/>
        </w:rPr>
        <w:t xml:space="preserve">или </w:t>
      </w:r>
      <w:r>
        <w:rPr>
          <w:i/>
          <w:spacing w:val="-2"/>
          <w:sz w:val="24"/>
        </w:rPr>
        <w:t>видеоэкскурсии</w:t>
      </w:r>
    </w:p>
    <w:p w:rsidR="00AB1E57" w:rsidRDefault="00712190">
      <w:pPr>
        <w:pStyle w:val="a3"/>
        <w:ind w:left="990" w:firstLine="0"/>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AB1E57" w:rsidRDefault="00712190" w:rsidP="00A47389">
      <w:pPr>
        <w:pStyle w:val="a4"/>
        <w:numPr>
          <w:ilvl w:val="0"/>
          <w:numId w:val="154"/>
        </w:numPr>
        <w:tabs>
          <w:tab w:val="left" w:pos="1693"/>
        </w:tabs>
        <w:ind w:left="1693" w:hanging="703"/>
        <w:jc w:val="both"/>
        <w:rPr>
          <w:sz w:val="24"/>
        </w:rPr>
      </w:pPr>
      <w:r>
        <w:rPr>
          <w:sz w:val="24"/>
        </w:rPr>
        <w:t>Природные</w:t>
      </w:r>
      <w:r>
        <w:rPr>
          <w:spacing w:val="-8"/>
          <w:sz w:val="24"/>
        </w:rPr>
        <w:t xml:space="preserve"> </w:t>
      </w:r>
      <w:r>
        <w:rPr>
          <w:spacing w:val="-2"/>
          <w:sz w:val="24"/>
        </w:rPr>
        <w:t>сообщества</w:t>
      </w:r>
    </w:p>
    <w:p w:rsidR="00AB1E57" w:rsidRDefault="00712190">
      <w:pPr>
        <w:pStyle w:val="a3"/>
        <w:ind w:right="529"/>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B1E57" w:rsidRDefault="00712190">
      <w:pPr>
        <w:pStyle w:val="a3"/>
        <w:ind w:right="534"/>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B1E57" w:rsidRDefault="00712190">
      <w:pPr>
        <w:pStyle w:val="a3"/>
        <w:spacing w:before="1"/>
        <w:ind w:right="533"/>
      </w:pPr>
      <w:r>
        <w:t>Природные зоны Земли, их обитатели. Флора и фауна природных зон. Ландшафты: природные и культурные.</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pPr>
        <w:pStyle w:val="a3"/>
        <w:ind w:left="990" w:firstLine="0"/>
      </w:pPr>
      <w:r>
        <w:t>Изучение</w:t>
      </w:r>
      <w:r>
        <w:rPr>
          <w:spacing w:val="-6"/>
        </w:rPr>
        <w:t xml:space="preserve"> </w:t>
      </w:r>
      <w:r>
        <w:t>искусственных</w:t>
      </w:r>
      <w:r>
        <w:rPr>
          <w:spacing w:val="-2"/>
        </w:rPr>
        <w:t xml:space="preserve"> </w:t>
      </w:r>
      <w:r>
        <w:t>сообществ</w:t>
      </w:r>
      <w:r>
        <w:rPr>
          <w:spacing w:val="-4"/>
        </w:rPr>
        <w:t xml:space="preserve"> </w:t>
      </w:r>
      <w:r>
        <w:t>и</w:t>
      </w:r>
      <w:r>
        <w:rPr>
          <w:spacing w:val="-1"/>
        </w:rPr>
        <w:t xml:space="preserve"> </w:t>
      </w:r>
      <w:r>
        <w:t>их</w:t>
      </w:r>
      <w:r>
        <w:rPr>
          <w:spacing w:val="-3"/>
        </w:rPr>
        <w:t xml:space="preserve"> </w:t>
      </w:r>
      <w:r>
        <w:t>обитателей</w:t>
      </w:r>
      <w:r>
        <w:rPr>
          <w:spacing w:val="-2"/>
        </w:rPr>
        <w:t xml:space="preserve"> </w:t>
      </w:r>
      <w:r>
        <w:t>(на</w:t>
      </w:r>
      <w:r>
        <w:rPr>
          <w:spacing w:val="-2"/>
        </w:rPr>
        <w:t xml:space="preserve"> </w:t>
      </w:r>
      <w:r>
        <w:t>примере</w:t>
      </w:r>
      <w:r>
        <w:rPr>
          <w:spacing w:val="-4"/>
        </w:rPr>
        <w:t xml:space="preserve"> </w:t>
      </w:r>
      <w:r>
        <w:t>аквариума</w:t>
      </w:r>
      <w:r>
        <w:rPr>
          <w:spacing w:val="-3"/>
        </w:rPr>
        <w:t xml:space="preserve"> </w:t>
      </w:r>
      <w:r>
        <w:t>и</w:t>
      </w:r>
      <w:r>
        <w:rPr>
          <w:spacing w:val="-2"/>
        </w:rPr>
        <w:t xml:space="preserve"> др.).</w:t>
      </w:r>
    </w:p>
    <w:p w:rsidR="00AB1E57" w:rsidRDefault="00712190">
      <w:pPr>
        <w:ind w:left="990"/>
        <w:jc w:val="both"/>
        <w:rPr>
          <w:i/>
          <w:sz w:val="24"/>
        </w:rPr>
      </w:pPr>
      <w:r>
        <w:rPr>
          <w:i/>
          <w:sz w:val="24"/>
        </w:rPr>
        <w:t>Экскурсии</w:t>
      </w:r>
      <w:r>
        <w:rPr>
          <w:i/>
          <w:spacing w:val="-1"/>
          <w:sz w:val="24"/>
        </w:rPr>
        <w:t xml:space="preserve"> </w:t>
      </w:r>
      <w:r>
        <w:rPr>
          <w:i/>
          <w:sz w:val="24"/>
        </w:rPr>
        <w:t xml:space="preserve">или </w:t>
      </w:r>
      <w:r>
        <w:rPr>
          <w:i/>
          <w:spacing w:val="-2"/>
          <w:sz w:val="24"/>
        </w:rPr>
        <w:t>видеоэкскурсии</w:t>
      </w:r>
    </w:p>
    <w:p w:rsidR="00AB1E57" w:rsidRDefault="00712190" w:rsidP="00A47389">
      <w:pPr>
        <w:pStyle w:val="a4"/>
        <w:numPr>
          <w:ilvl w:val="0"/>
          <w:numId w:val="153"/>
        </w:numPr>
        <w:tabs>
          <w:tab w:val="left" w:pos="1693"/>
        </w:tabs>
        <w:ind w:hanging="703"/>
        <w:rPr>
          <w:sz w:val="24"/>
        </w:rPr>
      </w:pPr>
      <w:r>
        <w:rPr>
          <w:sz w:val="24"/>
        </w:rPr>
        <w:t>Изучение</w:t>
      </w:r>
      <w:r>
        <w:rPr>
          <w:spacing w:val="-3"/>
          <w:sz w:val="24"/>
        </w:rPr>
        <w:t xml:space="preserve"> </w:t>
      </w:r>
      <w:r>
        <w:rPr>
          <w:sz w:val="24"/>
        </w:rPr>
        <w:t>природных</w:t>
      </w:r>
      <w:r>
        <w:rPr>
          <w:spacing w:val="-2"/>
          <w:sz w:val="24"/>
        </w:rPr>
        <w:t xml:space="preserve"> </w:t>
      </w:r>
      <w:r>
        <w:rPr>
          <w:sz w:val="24"/>
        </w:rPr>
        <w:t>сообществ</w:t>
      </w:r>
      <w:r>
        <w:rPr>
          <w:spacing w:val="-3"/>
          <w:sz w:val="24"/>
        </w:rPr>
        <w:t xml:space="preserve"> </w:t>
      </w:r>
      <w:r>
        <w:rPr>
          <w:sz w:val="24"/>
        </w:rPr>
        <w:t>(на</w:t>
      </w:r>
      <w:r>
        <w:rPr>
          <w:spacing w:val="-2"/>
          <w:sz w:val="24"/>
        </w:rPr>
        <w:t xml:space="preserve"> </w:t>
      </w:r>
      <w:r>
        <w:rPr>
          <w:sz w:val="24"/>
        </w:rPr>
        <w:t>примере</w:t>
      </w:r>
      <w:r>
        <w:rPr>
          <w:spacing w:val="-2"/>
          <w:sz w:val="24"/>
        </w:rPr>
        <w:t xml:space="preserve"> </w:t>
      </w:r>
      <w:r>
        <w:rPr>
          <w:sz w:val="24"/>
        </w:rPr>
        <w:t>леса,</w:t>
      </w:r>
      <w:r>
        <w:rPr>
          <w:spacing w:val="-2"/>
          <w:sz w:val="24"/>
        </w:rPr>
        <w:t xml:space="preserve"> </w:t>
      </w:r>
      <w:r>
        <w:rPr>
          <w:sz w:val="24"/>
        </w:rPr>
        <w:t>озера,</w:t>
      </w:r>
      <w:r>
        <w:rPr>
          <w:spacing w:val="-2"/>
          <w:sz w:val="24"/>
        </w:rPr>
        <w:t xml:space="preserve"> </w:t>
      </w:r>
      <w:r>
        <w:rPr>
          <w:sz w:val="24"/>
        </w:rPr>
        <w:t>пруда,</w:t>
      </w:r>
      <w:r>
        <w:rPr>
          <w:spacing w:val="-2"/>
          <w:sz w:val="24"/>
        </w:rPr>
        <w:t xml:space="preserve"> </w:t>
      </w:r>
      <w:r>
        <w:rPr>
          <w:sz w:val="24"/>
        </w:rPr>
        <w:t>луга</w:t>
      </w:r>
      <w:r>
        <w:rPr>
          <w:spacing w:val="-1"/>
          <w:sz w:val="24"/>
        </w:rPr>
        <w:t xml:space="preserve"> </w:t>
      </w:r>
      <w:r>
        <w:rPr>
          <w:sz w:val="24"/>
        </w:rPr>
        <w:t>и</w:t>
      </w:r>
      <w:r>
        <w:rPr>
          <w:spacing w:val="-1"/>
          <w:sz w:val="24"/>
        </w:rPr>
        <w:t xml:space="preserve"> </w:t>
      </w:r>
      <w:r>
        <w:rPr>
          <w:spacing w:val="-2"/>
          <w:sz w:val="24"/>
        </w:rPr>
        <w:t>др.).</w:t>
      </w:r>
    </w:p>
    <w:p w:rsidR="00AB1E57" w:rsidRDefault="00712190" w:rsidP="00A47389">
      <w:pPr>
        <w:pStyle w:val="a4"/>
        <w:numPr>
          <w:ilvl w:val="0"/>
          <w:numId w:val="153"/>
        </w:numPr>
        <w:tabs>
          <w:tab w:val="left" w:pos="1693"/>
        </w:tabs>
        <w:ind w:hanging="703"/>
        <w:rPr>
          <w:sz w:val="24"/>
        </w:rPr>
      </w:pPr>
      <w:r>
        <w:rPr>
          <w:sz w:val="24"/>
        </w:rPr>
        <w:t>Изучение</w:t>
      </w:r>
      <w:r>
        <w:rPr>
          <w:spacing w:val="-5"/>
          <w:sz w:val="24"/>
        </w:rPr>
        <w:t xml:space="preserve"> </w:t>
      </w:r>
      <w:r>
        <w:rPr>
          <w:sz w:val="24"/>
        </w:rPr>
        <w:t>сезонных</w:t>
      </w:r>
      <w:r>
        <w:rPr>
          <w:spacing w:val="-4"/>
          <w:sz w:val="24"/>
        </w:rPr>
        <w:t xml:space="preserve"> </w:t>
      </w:r>
      <w:r>
        <w:rPr>
          <w:sz w:val="24"/>
        </w:rPr>
        <w:t>явлений</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природных</w:t>
      </w:r>
      <w:r>
        <w:rPr>
          <w:spacing w:val="-3"/>
          <w:sz w:val="24"/>
        </w:rPr>
        <w:t xml:space="preserve"> </w:t>
      </w:r>
      <w:r>
        <w:rPr>
          <w:spacing w:val="-2"/>
          <w:sz w:val="24"/>
        </w:rPr>
        <w:t>сообществ.</w:t>
      </w:r>
    </w:p>
    <w:p w:rsidR="00AB1E57" w:rsidRDefault="00712190" w:rsidP="00A47389">
      <w:pPr>
        <w:pStyle w:val="a4"/>
        <w:numPr>
          <w:ilvl w:val="0"/>
          <w:numId w:val="154"/>
        </w:numPr>
        <w:tabs>
          <w:tab w:val="left" w:pos="1693"/>
        </w:tabs>
        <w:ind w:left="1693" w:hanging="703"/>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p w:rsidR="00AB1E57" w:rsidRDefault="00712190">
      <w:pPr>
        <w:pStyle w:val="a3"/>
        <w:ind w:right="53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w:t>
      </w:r>
      <w:r>
        <w:rPr>
          <w:spacing w:val="80"/>
          <w:w w:val="150"/>
        </w:rPr>
        <w:t xml:space="preserve"> </w:t>
      </w:r>
      <w:r>
        <w:t>территории</w:t>
      </w:r>
      <w:r>
        <w:rPr>
          <w:spacing w:val="80"/>
          <w:w w:val="150"/>
        </w:rPr>
        <w:t xml:space="preserve"> </w:t>
      </w:r>
      <w:r>
        <w:t>(заповедники,</w:t>
      </w:r>
      <w:r>
        <w:rPr>
          <w:spacing w:val="80"/>
          <w:w w:val="150"/>
        </w:rPr>
        <w:t xml:space="preserve"> </w:t>
      </w:r>
      <w:r>
        <w:t>заказники,</w:t>
      </w:r>
      <w:r>
        <w:rPr>
          <w:spacing w:val="80"/>
          <w:w w:val="150"/>
        </w:rPr>
        <w:t xml:space="preserve"> </w:t>
      </w:r>
      <w:r>
        <w:t>национальные</w:t>
      </w:r>
      <w:r>
        <w:rPr>
          <w:spacing w:val="80"/>
          <w:w w:val="150"/>
        </w:rPr>
        <w:t xml:space="preserve"> </w:t>
      </w:r>
      <w:r>
        <w:t>парки,</w:t>
      </w:r>
      <w:r>
        <w:rPr>
          <w:spacing w:val="80"/>
          <w:w w:val="150"/>
        </w:rPr>
        <w:t xml:space="preserve"> </w:t>
      </w:r>
      <w:r>
        <w:t>памятники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природы).</w:t>
      </w:r>
      <w:r>
        <w:rPr>
          <w:spacing w:val="-5"/>
        </w:rPr>
        <w:t xml:space="preserve"> </w:t>
      </w:r>
      <w:r>
        <w:t>Красная</w:t>
      </w:r>
      <w:r>
        <w:rPr>
          <w:spacing w:val="-3"/>
        </w:rPr>
        <w:t xml:space="preserve"> </w:t>
      </w:r>
      <w:r>
        <w:t>книга</w:t>
      </w:r>
      <w:r>
        <w:rPr>
          <w:spacing w:val="-4"/>
        </w:rPr>
        <w:t xml:space="preserve"> </w:t>
      </w:r>
      <w:r>
        <w:t>РФ.</w:t>
      </w:r>
      <w:r>
        <w:rPr>
          <w:spacing w:val="-3"/>
        </w:rPr>
        <w:t xml:space="preserve"> </w:t>
      </w:r>
      <w:r>
        <w:t>Осознание</w:t>
      </w:r>
      <w:r>
        <w:rPr>
          <w:spacing w:val="-4"/>
        </w:rPr>
        <w:t xml:space="preserve"> </w:t>
      </w:r>
      <w:r>
        <w:t>жизни</w:t>
      </w:r>
      <w:r>
        <w:rPr>
          <w:spacing w:val="-3"/>
        </w:rPr>
        <w:t xml:space="preserve"> </w:t>
      </w:r>
      <w:r>
        <w:t>как</w:t>
      </w:r>
      <w:r>
        <w:rPr>
          <w:spacing w:val="-3"/>
        </w:rPr>
        <w:t xml:space="preserve"> </w:t>
      </w:r>
      <w:r>
        <w:t>великой</w:t>
      </w:r>
      <w:r>
        <w:rPr>
          <w:spacing w:val="-2"/>
        </w:rPr>
        <w:t xml:space="preserve"> ценности.</w:t>
      </w:r>
    </w:p>
    <w:p w:rsidR="00AB1E57" w:rsidRDefault="00712190">
      <w:pPr>
        <w:ind w:left="990"/>
        <w:rPr>
          <w:i/>
          <w:sz w:val="24"/>
        </w:rPr>
      </w:pPr>
      <w:r>
        <w:rPr>
          <w:i/>
          <w:sz w:val="24"/>
        </w:rPr>
        <w:t>Практические</w:t>
      </w:r>
      <w:r>
        <w:rPr>
          <w:i/>
          <w:spacing w:val="-2"/>
          <w:sz w:val="24"/>
        </w:rPr>
        <w:t xml:space="preserve"> работы</w:t>
      </w:r>
    </w:p>
    <w:p w:rsidR="00AB1E57" w:rsidRDefault="00712190">
      <w:pPr>
        <w:pStyle w:val="a3"/>
        <w:spacing w:before="1"/>
        <w:jc w:val="left"/>
      </w:pPr>
      <w:r>
        <w:t>Проведение</w:t>
      </w:r>
      <w:r>
        <w:rPr>
          <w:spacing w:val="40"/>
        </w:rPr>
        <w:t xml:space="preserve"> </w:t>
      </w:r>
      <w:r>
        <w:t>акции</w:t>
      </w:r>
      <w:r>
        <w:rPr>
          <w:spacing w:val="40"/>
        </w:rPr>
        <w:t xml:space="preserve"> </w:t>
      </w:r>
      <w:r>
        <w:t>по</w:t>
      </w:r>
      <w:r>
        <w:rPr>
          <w:spacing w:val="40"/>
        </w:rPr>
        <w:t xml:space="preserve"> </w:t>
      </w:r>
      <w:r>
        <w:t>уборке</w:t>
      </w:r>
      <w:r>
        <w:rPr>
          <w:spacing w:val="40"/>
        </w:rPr>
        <w:t xml:space="preserve"> </w:t>
      </w:r>
      <w:r>
        <w:t>мусора</w:t>
      </w:r>
      <w:r>
        <w:rPr>
          <w:spacing w:val="40"/>
        </w:rPr>
        <w:t xml:space="preserve"> </w:t>
      </w:r>
      <w:r>
        <w:t>в</w:t>
      </w:r>
      <w:r>
        <w:rPr>
          <w:spacing w:val="40"/>
        </w:rPr>
        <w:t xml:space="preserve"> </w:t>
      </w:r>
      <w:r>
        <w:t>ближайшем</w:t>
      </w:r>
      <w:r>
        <w:rPr>
          <w:spacing w:val="40"/>
        </w:rPr>
        <w:t xml:space="preserve"> </w:t>
      </w:r>
      <w:r>
        <w:t>лесу,</w:t>
      </w:r>
      <w:r>
        <w:rPr>
          <w:spacing w:val="40"/>
        </w:rPr>
        <w:t xml:space="preserve"> </w:t>
      </w:r>
      <w:r>
        <w:t>парке,</w:t>
      </w:r>
      <w:r>
        <w:rPr>
          <w:spacing w:val="40"/>
        </w:rPr>
        <w:t xml:space="preserve"> </w:t>
      </w:r>
      <w:r>
        <w:t>сквере</w:t>
      </w:r>
      <w:r>
        <w:rPr>
          <w:spacing w:val="40"/>
        </w:rPr>
        <w:t xml:space="preserve"> </w:t>
      </w:r>
      <w:r>
        <w:t>или</w:t>
      </w:r>
      <w:r>
        <w:rPr>
          <w:spacing w:val="40"/>
        </w:rPr>
        <w:t xml:space="preserve"> </w:t>
      </w:r>
      <w:r>
        <w:t>на</w:t>
      </w:r>
      <w:r>
        <w:rPr>
          <w:spacing w:val="40"/>
        </w:rPr>
        <w:t xml:space="preserve"> </w:t>
      </w:r>
      <w:r>
        <w:t>пришкольной территории.</w:t>
      </w:r>
    </w:p>
    <w:p w:rsidR="00AB1E57" w:rsidRDefault="00712190" w:rsidP="00A47389">
      <w:pPr>
        <w:pStyle w:val="1"/>
        <w:numPr>
          <w:ilvl w:val="0"/>
          <w:numId w:val="157"/>
        </w:numPr>
        <w:tabs>
          <w:tab w:val="left" w:pos="1693"/>
        </w:tabs>
        <w:ind w:hanging="703"/>
        <w:jc w:val="both"/>
      </w:pPr>
      <w:r>
        <w:rPr>
          <w:spacing w:val="-2"/>
        </w:rPr>
        <w:t>КЛАСС</w:t>
      </w:r>
    </w:p>
    <w:p w:rsidR="00AB1E57" w:rsidRDefault="00712190" w:rsidP="00A47389">
      <w:pPr>
        <w:pStyle w:val="a4"/>
        <w:numPr>
          <w:ilvl w:val="0"/>
          <w:numId w:val="152"/>
        </w:numPr>
        <w:tabs>
          <w:tab w:val="left" w:pos="1693"/>
        </w:tabs>
        <w:ind w:hanging="703"/>
        <w:jc w:val="both"/>
        <w:rPr>
          <w:sz w:val="24"/>
        </w:rPr>
      </w:pPr>
      <w:r>
        <w:rPr>
          <w:sz w:val="24"/>
        </w:rPr>
        <w:t>Растительный</w:t>
      </w:r>
      <w:r>
        <w:rPr>
          <w:spacing w:val="-8"/>
          <w:sz w:val="24"/>
        </w:rPr>
        <w:t xml:space="preserve"> </w:t>
      </w:r>
      <w:r>
        <w:rPr>
          <w:spacing w:val="-2"/>
          <w:sz w:val="24"/>
        </w:rPr>
        <w:t>организм</w:t>
      </w:r>
    </w:p>
    <w:p w:rsidR="00AB1E57" w:rsidRDefault="00712190">
      <w:pPr>
        <w:pStyle w:val="a3"/>
        <w:ind w:right="533"/>
      </w:pPr>
      <w:r>
        <w:t>Ботаника — наука о растениях. Разделы ботаники. Связь ботаники с другими науками и техникой. Общие признаки растений.</w:t>
      </w:r>
    </w:p>
    <w:p w:rsidR="00AB1E57" w:rsidRDefault="00712190">
      <w:pPr>
        <w:pStyle w:val="a3"/>
        <w:ind w:right="536"/>
      </w:pPr>
      <w:r>
        <w:t>Разнообразие растений. Уровни организации растительного организма. Высшие и низшие растения. Споровые и семенные растения.</w:t>
      </w:r>
    </w:p>
    <w:p w:rsidR="00AB1E57" w:rsidRDefault="00712190">
      <w:pPr>
        <w:pStyle w:val="a3"/>
        <w:ind w:right="531"/>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B1E57" w:rsidRDefault="00712190">
      <w:pPr>
        <w:pStyle w:val="a3"/>
        <w:ind w:right="533"/>
      </w:pPr>
      <w:r>
        <w:t>Органы и системы органов растений. Строение органов растительного организма, их роль и связь между собой.</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51"/>
        </w:numPr>
        <w:tabs>
          <w:tab w:val="left" w:pos="1693"/>
        </w:tabs>
        <w:ind w:hanging="703"/>
        <w:jc w:val="both"/>
        <w:rPr>
          <w:sz w:val="24"/>
        </w:rPr>
      </w:pPr>
      <w:r>
        <w:rPr>
          <w:sz w:val="24"/>
        </w:rPr>
        <w:t>Изучение</w:t>
      </w:r>
      <w:r>
        <w:rPr>
          <w:spacing w:val="-7"/>
          <w:sz w:val="24"/>
        </w:rPr>
        <w:t xml:space="preserve"> </w:t>
      </w:r>
      <w:r>
        <w:rPr>
          <w:sz w:val="24"/>
        </w:rPr>
        <w:t>микроскопического</w:t>
      </w:r>
      <w:r>
        <w:rPr>
          <w:spacing w:val="-4"/>
          <w:sz w:val="24"/>
        </w:rPr>
        <w:t xml:space="preserve"> </w:t>
      </w:r>
      <w:r>
        <w:rPr>
          <w:sz w:val="24"/>
        </w:rPr>
        <w:t>строения</w:t>
      </w:r>
      <w:r>
        <w:rPr>
          <w:spacing w:val="-3"/>
          <w:sz w:val="24"/>
        </w:rPr>
        <w:t xml:space="preserve"> </w:t>
      </w:r>
      <w:r>
        <w:rPr>
          <w:sz w:val="24"/>
        </w:rPr>
        <w:t>листа</w:t>
      </w:r>
      <w:r>
        <w:rPr>
          <w:spacing w:val="-4"/>
          <w:sz w:val="24"/>
        </w:rPr>
        <w:t xml:space="preserve"> </w:t>
      </w:r>
      <w:r>
        <w:rPr>
          <w:sz w:val="24"/>
        </w:rPr>
        <w:t>водного</w:t>
      </w:r>
      <w:r>
        <w:rPr>
          <w:spacing w:val="-4"/>
          <w:sz w:val="24"/>
        </w:rPr>
        <w:t xml:space="preserve"> </w:t>
      </w:r>
      <w:r>
        <w:rPr>
          <w:sz w:val="24"/>
        </w:rPr>
        <w:t>растения</w:t>
      </w:r>
      <w:r>
        <w:rPr>
          <w:spacing w:val="-3"/>
          <w:sz w:val="24"/>
        </w:rPr>
        <w:t xml:space="preserve"> </w:t>
      </w:r>
      <w:r>
        <w:rPr>
          <w:spacing w:val="-2"/>
          <w:sz w:val="24"/>
        </w:rPr>
        <w:t>элодеи.</w:t>
      </w:r>
    </w:p>
    <w:p w:rsidR="00AB1E57" w:rsidRDefault="00712190" w:rsidP="00A47389">
      <w:pPr>
        <w:pStyle w:val="a4"/>
        <w:numPr>
          <w:ilvl w:val="0"/>
          <w:numId w:val="151"/>
        </w:numPr>
        <w:tabs>
          <w:tab w:val="left" w:pos="1693"/>
        </w:tabs>
        <w:ind w:hanging="703"/>
        <w:jc w:val="both"/>
        <w:rPr>
          <w:sz w:val="24"/>
        </w:rPr>
      </w:pPr>
      <w:r>
        <w:rPr>
          <w:sz w:val="24"/>
        </w:rPr>
        <w:t>Изучение</w:t>
      </w:r>
      <w:r>
        <w:rPr>
          <w:spacing w:val="-9"/>
          <w:sz w:val="24"/>
        </w:rPr>
        <w:t xml:space="preserve"> </w:t>
      </w:r>
      <w:r>
        <w:rPr>
          <w:sz w:val="24"/>
        </w:rPr>
        <w:t>строения</w:t>
      </w:r>
      <w:r>
        <w:rPr>
          <w:spacing w:val="-5"/>
          <w:sz w:val="24"/>
        </w:rPr>
        <w:t xml:space="preserve"> </w:t>
      </w:r>
      <w:r>
        <w:rPr>
          <w:sz w:val="24"/>
        </w:rPr>
        <w:t>растительных</w:t>
      </w:r>
      <w:r>
        <w:rPr>
          <w:spacing w:val="-5"/>
          <w:sz w:val="24"/>
        </w:rPr>
        <w:t xml:space="preserve"> </w:t>
      </w:r>
      <w:r>
        <w:rPr>
          <w:sz w:val="24"/>
        </w:rPr>
        <w:t>тканей</w:t>
      </w:r>
      <w:r>
        <w:rPr>
          <w:spacing w:val="-5"/>
          <w:sz w:val="24"/>
        </w:rPr>
        <w:t xml:space="preserve"> </w:t>
      </w:r>
      <w:r>
        <w:rPr>
          <w:sz w:val="24"/>
        </w:rPr>
        <w:t>(использование</w:t>
      </w:r>
      <w:r>
        <w:rPr>
          <w:spacing w:val="-6"/>
          <w:sz w:val="24"/>
        </w:rPr>
        <w:t xml:space="preserve"> </w:t>
      </w:r>
      <w:r>
        <w:rPr>
          <w:spacing w:val="-2"/>
          <w:sz w:val="24"/>
        </w:rPr>
        <w:t>микропрепаратов).</w:t>
      </w:r>
    </w:p>
    <w:p w:rsidR="00AB1E57" w:rsidRDefault="00712190" w:rsidP="00A47389">
      <w:pPr>
        <w:pStyle w:val="a4"/>
        <w:numPr>
          <w:ilvl w:val="0"/>
          <w:numId w:val="151"/>
        </w:numPr>
        <w:tabs>
          <w:tab w:val="left" w:pos="1692"/>
        </w:tabs>
        <w:ind w:left="282" w:right="531" w:firstLine="707"/>
        <w:jc w:val="both"/>
        <w:rPr>
          <w:sz w:val="24"/>
        </w:rPr>
      </w:pPr>
      <w:r>
        <w:rPr>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B1E57" w:rsidRDefault="00712190">
      <w:pPr>
        <w:ind w:left="990"/>
        <w:jc w:val="both"/>
        <w:rPr>
          <w:i/>
          <w:sz w:val="24"/>
        </w:rPr>
      </w:pPr>
      <w:r>
        <w:rPr>
          <w:i/>
          <w:sz w:val="24"/>
        </w:rPr>
        <w:t>Экскурсии</w:t>
      </w:r>
      <w:r>
        <w:rPr>
          <w:i/>
          <w:spacing w:val="-1"/>
          <w:sz w:val="24"/>
        </w:rPr>
        <w:t xml:space="preserve"> </w:t>
      </w:r>
      <w:r>
        <w:rPr>
          <w:i/>
          <w:sz w:val="24"/>
        </w:rPr>
        <w:t xml:space="preserve">или </w:t>
      </w:r>
      <w:r>
        <w:rPr>
          <w:i/>
          <w:spacing w:val="-2"/>
          <w:sz w:val="24"/>
        </w:rPr>
        <w:t>видеоэкскурсии</w:t>
      </w:r>
    </w:p>
    <w:p w:rsidR="00AB1E57" w:rsidRDefault="00712190">
      <w:pPr>
        <w:pStyle w:val="a3"/>
        <w:ind w:left="990" w:firstLine="0"/>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AB1E57" w:rsidRDefault="00712190" w:rsidP="00A47389">
      <w:pPr>
        <w:pStyle w:val="a4"/>
        <w:numPr>
          <w:ilvl w:val="0"/>
          <w:numId w:val="152"/>
        </w:numPr>
        <w:tabs>
          <w:tab w:val="left" w:pos="1693"/>
        </w:tabs>
        <w:ind w:hanging="703"/>
        <w:jc w:val="both"/>
        <w:rPr>
          <w:sz w:val="24"/>
        </w:rPr>
      </w:pPr>
      <w:r>
        <w:rPr>
          <w:sz w:val="24"/>
        </w:rPr>
        <w:t>Строение</w:t>
      </w:r>
      <w:r>
        <w:rPr>
          <w:spacing w:val="-9"/>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растительного</w:t>
      </w:r>
      <w:r>
        <w:rPr>
          <w:spacing w:val="-8"/>
          <w:sz w:val="24"/>
        </w:rPr>
        <w:t xml:space="preserve"> </w:t>
      </w:r>
      <w:r>
        <w:rPr>
          <w:spacing w:val="-2"/>
          <w:sz w:val="24"/>
        </w:rPr>
        <w:t>организма</w:t>
      </w:r>
    </w:p>
    <w:p w:rsidR="00AB1E57" w:rsidRDefault="00712190">
      <w:pPr>
        <w:ind w:left="990"/>
        <w:jc w:val="both"/>
        <w:rPr>
          <w:i/>
          <w:sz w:val="24"/>
        </w:rPr>
      </w:pPr>
      <w:r>
        <w:rPr>
          <w:i/>
          <w:sz w:val="24"/>
        </w:rPr>
        <w:t>Питание</w:t>
      </w:r>
      <w:r>
        <w:rPr>
          <w:i/>
          <w:spacing w:val="-5"/>
          <w:sz w:val="24"/>
        </w:rPr>
        <w:t xml:space="preserve"> </w:t>
      </w:r>
      <w:r>
        <w:rPr>
          <w:i/>
          <w:spacing w:val="-2"/>
          <w:sz w:val="24"/>
        </w:rPr>
        <w:t>растения</w:t>
      </w:r>
    </w:p>
    <w:p w:rsidR="00AB1E57" w:rsidRDefault="00712190">
      <w:pPr>
        <w:pStyle w:val="a3"/>
        <w:ind w:right="531"/>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w:t>
      </w:r>
      <w:r>
        <w:rPr>
          <w:spacing w:val="40"/>
        </w:rPr>
        <w:t xml:space="preserve"> </w:t>
      </w:r>
      <w:r>
        <w:t>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B1E57" w:rsidRDefault="00712190">
      <w:pPr>
        <w:pStyle w:val="a3"/>
        <w:ind w:right="529"/>
      </w:pPr>
      <w:r>
        <w:t>Побег и почки. Листорасположение и листовая мозаика. Строение и функции</w:t>
      </w:r>
      <w:r>
        <w:rPr>
          <w:spacing w:val="40"/>
        </w:rPr>
        <w:t xml:space="preserve"> </w:t>
      </w:r>
      <w:r>
        <w:t>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50"/>
        </w:numPr>
        <w:tabs>
          <w:tab w:val="left" w:pos="1693"/>
        </w:tabs>
        <w:spacing w:before="1"/>
        <w:ind w:right="534" w:firstLine="707"/>
        <w:rPr>
          <w:sz w:val="24"/>
        </w:rPr>
      </w:pPr>
      <w:r>
        <w:rPr>
          <w:sz w:val="24"/>
        </w:rPr>
        <w:t>Изучение строения корневых систем (стержневой и мочковатой) на примере гербарных экземпляров или живых растений.</w:t>
      </w:r>
    </w:p>
    <w:p w:rsidR="00AB1E57" w:rsidRDefault="00712190" w:rsidP="00A47389">
      <w:pPr>
        <w:pStyle w:val="a4"/>
        <w:numPr>
          <w:ilvl w:val="0"/>
          <w:numId w:val="150"/>
        </w:numPr>
        <w:tabs>
          <w:tab w:val="left" w:pos="1693"/>
        </w:tabs>
        <w:ind w:left="1693" w:hanging="703"/>
        <w:rPr>
          <w:sz w:val="24"/>
        </w:rPr>
      </w:pPr>
      <w:r>
        <w:rPr>
          <w:sz w:val="24"/>
        </w:rPr>
        <w:t>Изучение</w:t>
      </w:r>
      <w:r>
        <w:rPr>
          <w:spacing w:val="-5"/>
          <w:sz w:val="24"/>
        </w:rPr>
        <w:t xml:space="preserve"> </w:t>
      </w:r>
      <w:r>
        <w:rPr>
          <w:sz w:val="24"/>
        </w:rPr>
        <w:t>микропрепарата</w:t>
      </w:r>
      <w:r>
        <w:rPr>
          <w:spacing w:val="-4"/>
          <w:sz w:val="24"/>
        </w:rPr>
        <w:t xml:space="preserve"> </w:t>
      </w:r>
      <w:r>
        <w:rPr>
          <w:sz w:val="24"/>
        </w:rPr>
        <w:t>клеток</w:t>
      </w:r>
      <w:r>
        <w:rPr>
          <w:spacing w:val="-3"/>
          <w:sz w:val="24"/>
        </w:rPr>
        <w:t xml:space="preserve"> </w:t>
      </w:r>
      <w:r>
        <w:rPr>
          <w:spacing w:val="-2"/>
          <w:sz w:val="24"/>
        </w:rPr>
        <w:t>корня.</w:t>
      </w:r>
    </w:p>
    <w:p w:rsidR="00AB1E57" w:rsidRDefault="00712190" w:rsidP="00A47389">
      <w:pPr>
        <w:pStyle w:val="a4"/>
        <w:numPr>
          <w:ilvl w:val="0"/>
          <w:numId w:val="150"/>
        </w:numPr>
        <w:tabs>
          <w:tab w:val="left" w:pos="1693"/>
        </w:tabs>
        <w:ind w:right="533" w:firstLine="707"/>
        <w:rPr>
          <w:sz w:val="24"/>
        </w:rPr>
      </w:pPr>
      <w:r>
        <w:rPr>
          <w:sz w:val="24"/>
        </w:rPr>
        <w:t>Изучение строения вегетативных и генеративных почек (на примере сирени, тополя и др.).</w:t>
      </w:r>
    </w:p>
    <w:p w:rsidR="00AB1E57" w:rsidRDefault="00712190" w:rsidP="00A47389">
      <w:pPr>
        <w:pStyle w:val="a4"/>
        <w:numPr>
          <w:ilvl w:val="0"/>
          <w:numId w:val="150"/>
        </w:numPr>
        <w:tabs>
          <w:tab w:val="left" w:pos="1693"/>
        </w:tabs>
        <w:ind w:right="534" w:firstLine="707"/>
        <w:rPr>
          <w:sz w:val="24"/>
        </w:rPr>
      </w:pPr>
      <w:r>
        <w:rPr>
          <w:sz w:val="24"/>
        </w:rPr>
        <w:t>Ознакомление</w:t>
      </w:r>
      <w:r>
        <w:rPr>
          <w:spacing w:val="40"/>
          <w:sz w:val="24"/>
        </w:rPr>
        <w:t xml:space="preserve"> </w:t>
      </w:r>
      <w:r>
        <w:rPr>
          <w:sz w:val="24"/>
        </w:rPr>
        <w:t>с</w:t>
      </w:r>
      <w:r>
        <w:rPr>
          <w:spacing w:val="40"/>
          <w:sz w:val="24"/>
        </w:rPr>
        <w:t xml:space="preserve"> </w:t>
      </w:r>
      <w:r>
        <w:rPr>
          <w:sz w:val="24"/>
        </w:rPr>
        <w:t>внешним</w:t>
      </w:r>
      <w:r>
        <w:rPr>
          <w:spacing w:val="40"/>
          <w:sz w:val="24"/>
        </w:rPr>
        <w:t xml:space="preserve"> </w:t>
      </w:r>
      <w:r>
        <w:rPr>
          <w:sz w:val="24"/>
        </w:rPr>
        <w:t>строением</w:t>
      </w:r>
      <w:r>
        <w:rPr>
          <w:spacing w:val="40"/>
          <w:sz w:val="24"/>
        </w:rPr>
        <w:t xml:space="preserve"> </w:t>
      </w:r>
      <w:r>
        <w:rPr>
          <w:sz w:val="24"/>
        </w:rPr>
        <w:t>листьев</w:t>
      </w:r>
      <w:r>
        <w:rPr>
          <w:spacing w:val="40"/>
          <w:sz w:val="24"/>
        </w:rPr>
        <w:t xml:space="preserve"> </w:t>
      </w:r>
      <w:r>
        <w:rPr>
          <w:sz w:val="24"/>
        </w:rPr>
        <w:t>и</w:t>
      </w:r>
      <w:r>
        <w:rPr>
          <w:spacing w:val="40"/>
          <w:sz w:val="24"/>
        </w:rPr>
        <w:t xml:space="preserve"> </w:t>
      </w:r>
      <w:r>
        <w:rPr>
          <w:sz w:val="24"/>
        </w:rPr>
        <w:t>листорасположением</w:t>
      </w:r>
      <w:r>
        <w:rPr>
          <w:spacing w:val="40"/>
          <w:sz w:val="24"/>
        </w:rPr>
        <w:t xml:space="preserve"> </w:t>
      </w:r>
      <w:r>
        <w:rPr>
          <w:sz w:val="24"/>
        </w:rPr>
        <w:t>(на комнатных растениях).</w:t>
      </w:r>
    </w:p>
    <w:p w:rsidR="00AB1E57" w:rsidRDefault="00712190" w:rsidP="00A47389">
      <w:pPr>
        <w:pStyle w:val="a4"/>
        <w:numPr>
          <w:ilvl w:val="0"/>
          <w:numId w:val="150"/>
        </w:numPr>
        <w:tabs>
          <w:tab w:val="left" w:pos="1693"/>
        </w:tabs>
        <w:ind w:left="1693" w:hanging="703"/>
        <w:rPr>
          <w:sz w:val="24"/>
        </w:rPr>
      </w:pPr>
      <w:r>
        <w:rPr>
          <w:sz w:val="24"/>
        </w:rPr>
        <w:t>Изучение</w:t>
      </w:r>
      <w:r>
        <w:rPr>
          <w:spacing w:val="-6"/>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листа</w:t>
      </w:r>
      <w:r>
        <w:rPr>
          <w:spacing w:val="-3"/>
          <w:sz w:val="24"/>
        </w:rPr>
        <w:t xml:space="preserve"> </w:t>
      </w:r>
      <w:r>
        <w:rPr>
          <w:sz w:val="24"/>
        </w:rPr>
        <w:t>(на</w:t>
      </w:r>
      <w:r>
        <w:rPr>
          <w:spacing w:val="-4"/>
          <w:sz w:val="24"/>
        </w:rPr>
        <w:t xml:space="preserve"> </w:t>
      </w:r>
      <w:r>
        <w:rPr>
          <w:sz w:val="24"/>
        </w:rPr>
        <w:t>готовых</w:t>
      </w:r>
      <w:r>
        <w:rPr>
          <w:spacing w:val="-2"/>
          <w:sz w:val="24"/>
        </w:rPr>
        <w:t xml:space="preserve"> микропрепаратах).</w:t>
      </w:r>
    </w:p>
    <w:p w:rsidR="00AB1E57" w:rsidRDefault="00712190" w:rsidP="00A47389">
      <w:pPr>
        <w:pStyle w:val="a4"/>
        <w:numPr>
          <w:ilvl w:val="0"/>
          <w:numId w:val="150"/>
        </w:numPr>
        <w:tabs>
          <w:tab w:val="left" w:pos="1693"/>
          <w:tab w:val="left" w:pos="3194"/>
          <w:tab w:val="left" w:pos="4324"/>
          <w:tab w:val="left" w:pos="5629"/>
          <w:tab w:val="left" w:pos="6895"/>
          <w:tab w:val="left" w:pos="7339"/>
          <w:tab w:val="left" w:pos="8097"/>
        </w:tabs>
        <w:ind w:right="533" w:firstLine="707"/>
        <w:rPr>
          <w:sz w:val="24"/>
        </w:rPr>
      </w:pPr>
      <w:r>
        <w:rPr>
          <w:spacing w:val="-2"/>
          <w:sz w:val="24"/>
        </w:rPr>
        <w:t>Наблюдение</w:t>
      </w:r>
      <w:r>
        <w:rPr>
          <w:sz w:val="24"/>
        </w:rPr>
        <w:tab/>
      </w:r>
      <w:r>
        <w:rPr>
          <w:spacing w:val="-2"/>
          <w:sz w:val="24"/>
        </w:rPr>
        <w:t>процесса</w:t>
      </w:r>
      <w:r>
        <w:rPr>
          <w:sz w:val="24"/>
        </w:rPr>
        <w:tab/>
      </w:r>
      <w:r>
        <w:rPr>
          <w:spacing w:val="-2"/>
          <w:sz w:val="24"/>
        </w:rPr>
        <w:t>выделения</w:t>
      </w:r>
      <w:r>
        <w:rPr>
          <w:sz w:val="24"/>
        </w:rPr>
        <w:tab/>
      </w:r>
      <w:r>
        <w:rPr>
          <w:spacing w:val="-2"/>
          <w:sz w:val="24"/>
        </w:rPr>
        <w:t>кислорода</w:t>
      </w:r>
      <w:r>
        <w:rPr>
          <w:sz w:val="24"/>
        </w:rPr>
        <w:tab/>
      </w:r>
      <w:r>
        <w:rPr>
          <w:spacing w:val="-6"/>
          <w:sz w:val="24"/>
        </w:rPr>
        <w:t>на</w:t>
      </w:r>
      <w:r>
        <w:rPr>
          <w:sz w:val="24"/>
        </w:rPr>
        <w:tab/>
      </w:r>
      <w:r>
        <w:rPr>
          <w:spacing w:val="-2"/>
          <w:sz w:val="24"/>
        </w:rPr>
        <w:t>свету</w:t>
      </w:r>
      <w:r>
        <w:rPr>
          <w:sz w:val="24"/>
        </w:rPr>
        <w:tab/>
      </w:r>
      <w:r>
        <w:rPr>
          <w:spacing w:val="-2"/>
          <w:sz w:val="24"/>
        </w:rPr>
        <w:t>аквариумными растениями.</w:t>
      </w:r>
    </w:p>
    <w:p w:rsidR="00AB1E57" w:rsidRDefault="00712190">
      <w:pPr>
        <w:ind w:left="990"/>
        <w:jc w:val="both"/>
        <w:rPr>
          <w:i/>
          <w:sz w:val="24"/>
        </w:rPr>
      </w:pPr>
      <w:r>
        <w:rPr>
          <w:i/>
          <w:sz w:val="24"/>
        </w:rPr>
        <w:t>Дыхание</w:t>
      </w:r>
      <w:r>
        <w:rPr>
          <w:i/>
          <w:spacing w:val="-3"/>
          <w:sz w:val="24"/>
        </w:rPr>
        <w:t xml:space="preserve"> </w:t>
      </w:r>
      <w:r>
        <w:rPr>
          <w:i/>
          <w:spacing w:val="-2"/>
          <w:sz w:val="24"/>
        </w:rPr>
        <w:t>растения</w:t>
      </w:r>
    </w:p>
    <w:p w:rsidR="00AB1E57" w:rsidRDefault="00712190">
      <w:pPr>
        <w:pStyle w:val="a3"/>
        <w:ind w:right="531"/>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w:t>
      </w:r>
      <w:r>
        <w:rPr>
          <w:spacing w:val="12"/>
        </w:rPr>
        <w:t xml:space="preserve"> </w:t>
      </w:r>
      <w:r>
        <w:t>для</w:t>
      </w:r>
      <w:r>
        <w:rPr>
          <w:spacing w:val="15"/>
        </w:rPr>
        <w:t xml:space="preserve"> </w:t>
      </w:r>
      <w:r>
        <w:t>дыхания</w:t>
      </w:r>
      <w:r>
        <w:rPr>
          <w:spacing w:val="14"/>
        </w:rPr>
        <w:t xml:space="preserve"> </w:t>
      </w:r>
      <w:r>
        <w:t>листьев.</w:t>
      </w:r>
      <w:r>
        <w:rPr>
          <w:spacing w:val="13"/>
        </w:rPr>
        <w:t xml:space="preserve"> </w:t>
      </w:r>
      <w:r>
        <w:t>Стебель</w:t>
      </w:r>
      <w:r>
        <w:rPr>
          <w:spacing w:val="13"/>
        </w:rPr>
        <w:t xml:space="preserve"> </w:t>
      </w:r>
      <w:r>
        <w:t>как</w:t>
      </w:r>
      <w:r>
        <w:rPr>
          <w:spacing w:val="15"/>
        </w:rPr>
        <w:t xml:space="preserve"> </w:t>
      </w:r>
      <w:r>
        <w:t>орган</w:t>
      </w:r>
      <w:r>
        <w:rPr>
          <w:spacing w:val="15"/>
        </w:rPr>
        <w:t xml:space="preserve"> </w:t>
      </w:r>
      <w:r>
        <w:t>дыхания</w:t>
      </w:r>
      <w:r>
        <w:rPr>
          <w:spacing w:val="13"/>
        </w:rPr>
        <w:t xml:space="preserve"> </w:t>
      </w:r>
      <w:r>
        <w:t>(наличие</w:t>
      </w:r>
      <w:r>
        <w:rPr>
          <w:spacing w:val="13"/>
        </w:rPr>
        <w:t xml:space="preserve"> </w:t>
      </w:r>
      <w:r>
        <w:t>устьиц</w:t>
      </w:r>
      <w:r>
        <w:rPr>
          <w:spacing w:val="15"/>
        </w:rPr>
        <w:t xml:space="preserve"> </w:t>
      </w:r>
      <w:r>
        <w:t>в</w:t>
      </w:r>
      <w:r>
        <w:rPr>
          <w:spacing w:val="14"/>
        </w:rPr>
        <w:t xml:space="preserve"> </w:t>
      </w:r>
      <w:r>
        <w:rPr>
          <w:spacing w:val="-2"/>
        </w:rPr>
        <w:t>кожице,</w:t>
      </w:r>
    </w:p>
    <w:p w:rsidR="00AB1E57" w:rsidRDefault="00AB1E57">
      <w:pPr>
        <w:sectPr w:rsidR="00AB1E57">
          <w:pgSz w:w="11910" w:h="16840"/>
          <w:pgMar w:top="1040" w:right="320" w:bottom="280" w:left="1420" w:header="720" w:footer="720" w:gutter="0"/>
          <w:cols w:space="720"/>
        </w:sectPr>
      </w:pPr>
    </w:p>
    <w:p w:rsidR="00AB1E57" w:rsidRDefault="00712190">
      <w:pPr>
        <w:pStyle w:val="a3"/>
        <w:tabs>
          <w:tab w:val="left" w:pos="1711"/>
          <w:tab w:val="left" w:pos="3311"/>
          <w:tab w:val="left" w:pos="4440"/>
          <w:tab w:val="left" w:pos="5682"/>
          <w:tab w:val="left" w:pos="7231"/>
          <w:tab w:val="left" w:pos="8359"/>
          <w:tab w:val="left" w:pos="9522"/>
        </w:tabs>
        <w:spacing w:before="73"/>
        <w:ind w:right="535" w:firstLine="0"/>
        <w:jc w:val="left"/>
      </w:pPr>
      <w:r>
        <w:rPr>
          <w:spacing w:val="-2"/>
        </w:rPr>
        <w:lastRenderedPageBreak/>
        <w:t>чечевичек).</w:t>
      </w:r>
      <w:r>
        <w:tab/>
      </w:r>
      <w:r>
        <w:rPr>
          <w:spacing w:val="-2"/>
        </w:rPr>
        <w:t>Особенности</w:t>
      </w:r>
      <w:r>
        <w:tab/>
      </w:r>
      <w:r>
        <w:rPr>
          <w:spacing w:val="-2"/>
        </w:rPr>
        <w:t>дыхания</w:t>
      </w:r>
      <w:r>
        <w:tab/>
      </w:r>
      <w:r>
        <w:rPr>
          <w:spacing w:val="-2"/>
        </w:rPr>
        <w:t>растений.</w:t>
      </w:r>
      <w:r>
        <w:tab/>
      </w:r>
      <w:r>
        <w:rPr>
          <w:spacing w:val="-2"/>
        </w:rPr>
        <w:t>Взаимосвязь</w:t>
      </w:r>
      <w:r>
        <w:tab/>
      </w:r>
      <w:r>
        <w:rPr>
          <w:spacing w:val="-2"/>
        </w:rPr>
        <w:t>дыхания</w:t>
      </w:r>
      <w:r>
        <w:tab/>
      </w:r>
      <w:r>
        <w:rPr>
          <w:spacing w:val="-2"/>
        </w:rPr>
        <w:t>растения</w:t>
      </w:r>
      <w:r>
        <w:tab/>
      </w:r>
      <w:r>
        <w:rPr>
          <w:spacing w:val="-10"/>
        </w:rPr>
        <w:t xml:space="preserve">с </w:t>
      </w:r>
      <w:r>
        <w:rPr>
          <w:spacing w:val="-2"/>
        </w:rPr>
        <w:t>фотосинтезом.</w:t>
      </w:r>
    </w:p>
    <w:p w:rsidR="00AB1E57" w:rsidRDefault="00712190">
      <w:pPr>
        <w:spacing w:before="1"/>
        <w:ind w:left="990" w:right="4239"/>
        <w:rPr>
          <w:i/>
          <w:sz w:val="24"/>
        </w:rPr>
      </w:pPr>
      <w:r>
        <w:rPr>
          <w:i/>
          <w:sz w:val="24"/>
        </w:rPr>
        <w:t xml:space="preserve">Лабораторные и практические работы </w:t>
      </w:r>
      <w:r>
        <w:rPr>
          <w:sz w:val="24"/>
        </w:rPr>
        <w:t>Изучение</w:t>
      </w:r>
      <w:r>
        <w:rPr>
          <w:spacing w:val="-8"/>
          <w:sz w:val="24"/>
        </w:rPr>
        <w:t xml:space="preserve"> </w:t>
      </w:r>
      <w:r>
        <w:rPr>
          <w:sz w:val="24"/>
        </w:rPr>
        <w:t>роли</w:t>
      </w:r>
      <w:r>
        <w:rPr>
          <w:spacing w:val="-6"/>
          <w:sz w:val="24"/>
        </w:rPr>
        <w:t xml:space="preserve"> </w:t>
      </w:r>
      <w:r>
        <w:rPr>
          <w:sz w:val="24"/>
        </w:rPr>
        <w:t>рыхления</w:t>
      </w:r>
      <w:r>
        <w:rPr>
          <w:spacing w:val="-7"/>
          <w:sz w:val="24"/>
        </w:rPr>
        <w:t xml:space="preserve"> </w:t>
      </w:r>
      <w:r>
        <w:rPr>
          <w:sz w:val="24"/>
        </w:rPr>
        <w:t>для</w:t>
      </w:r>
      <w:r>
        <w:rPr>
          <w:spacing w:val="-7"/>
          <w:sz w:val="24"/>
        </w:rPr>
        <w:t xml:space="preserve"> </w:t>
      </w:r>
      <w:r>
        <w:rPr>
          <w:sz w:val="24"/>
        </w:rPr>
        <w:t>дыхания</w:t>
      </w:r>
      <w:r>
        <w:rPr>
          <w:spacing w:val="-10"/>
          <w:sz w:val="24"/>
        </w:rPr>
        <w:t xml:space="preserve"> </w:t>
      </w:r>
      <w:r>
        <w:rPr>
          <w:sz w:val="24"/>
        </w:rPr>
        <w:t xml:space="preserve">корней. </w:t>
      </w:r>
      <w:r>
        <w:rPr>
          <w:i/>
          <w:sz w:val="24"/>
        </w:rPr>
        <w:t>Транспорт веществ в растении</w:t>
      </w:r>
    </w:p>
    <w:p w:rsidR="00AB1E57" w:rsidRDefault="00712190">
      <w:pPr>
        <w:pStyle w:val="a3"/>
        <w:ind w:right="528"/>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w:t>
      </w:r>
      <w:r>
        <w:rPr>
          <w:spacing w:val="21"/>
        </w:rPr>
        <w:t xml:space="preserve"> </w:t>
      </w:r>
      <w:r>
        <w:t>воды.</w:t>
      </w:r>
      <w:r>
        <w:rPr>
          <w:spacing w:val="24"/>
        </w:rPr>
        <w:t xml:space="preserve"> </w:t>
      </w:r>
      <w:r>
        <w:t>Транспорт</w:t>
      </w:r>
      <w:r>
        <w:rPr>
          <w:spacing w:val="26"/>
        </w:rPr>
        <w:t xml:space="preserve"> </w:t>
      </w:r>
      <w:r>
        <w:t>органических</w:t>
      </w:r>
      <w:r>
        <w:rPr>
          <w:spacing w:val="25"/>
        </w:rPr>
        <w:t xml:space="preserve"> </w:t>
      </w:r>
      <w:r>
        <w:t>веществ</w:t>
      </w:r>
      <w:r>
        <w:rPr>
          <w:spacing w:val="24"/>
        </w:rPr>
        <w:t xml:space="preserve"> </w:t>
      </w:r>
      <w:r>
        <w:t>в</w:t>
      </w:r>
      <w:r>
        <w:rPr>
          <w:spacing w:val="25"/>
        </w:rPr>
        <w:t xml:space="preserve"> </w:t>
      </w:r>
      <w:r>
        <w:t>растении</w:t>
      </w:r>
      <w:r>
        <w:rPr>
          <w:spacing w:val="26"/>
        </w:rPr>
        <w:t xml:space="preserve"> </w:t>
      </w:r>
      <w:r>
        <w:t>(ситовидные</w:t>
      </w:r>
      <w:r>
        <w:rPr>
          <w:spacing w:val="24"/>
        </w:rPr>
        <w:t xml:space="preserve"> </w:t>
      </w:r>
      <w:r>
        <w:t>трубки</w:t>
      </w:r>
      <w:r>
        <w:rPr>
          <w:spacing w:val="26"/>
        </w:rPr>
        <w:t xml:space="preserve"> </w:t>
      </w:r>
      <w:r>
        <w:rPr>
          <w:spacing w:val="-2"/>
        </w:rPr>
        <w:t>луба)</w:t>
      </w:r>
    </w:p>
    <w:p w:rsidR="00AB1E57" w:rsidRDefault="00712190" w:rsidP="00A47389">
      <w:pPr>
        <w:pStyle w:val="a4"/>
        <w:numPr>
          <w:ilvl w:val="0"/>
          <w:numId w:val="149"/>
        </w:numPr>
        <w:tabs>
          <w:tab w:val="left" w:pos="584"/>
        </w:tabs>
        <w:spacing w:before="1"/>
        <w:ind w:right="533" w:firstLine="0"/>
        <w:rPr>
          <w:sz w:val="24"/>
        </w:rPr>
      </w:pPr>
      <w:r>
        <w:rPr>
          <w:sz w:val="24"/>
        </w:rPr>
        <w:t>нисходящий</w:t>
      </w:r>
      <w:r>
        <w:rPr>
          <w:spacing w:val="-1"/>
          <w:sz w:val="24"/>
        </w:rPr>
        <w:t xml:space="preserve"> </w:t>
      </w:r>
      <w:r>
        <w:rPr>
          <w:sz w:val="24"/>
        </w:rPr>
        <w:t>ток.</w:t>
      </w:r>
      <w:r>
        <w:rPr>
          <w:spacing w:val="-2"/>
          <w:sz w:val="24"/>
        </w:rPr>
        <w:t xml:space="preserve"> </w:t>
      </w:r>
      <w:r>
        <w:rPr>
          <w:sz w:val="24"/>
        </w:rPr>
        <w:t>Перераспределение</w:t>
      </w:r>
      <w:r>
        <w:rPr>
          <w:spacing w:val="-3"/>
          <w:sz w:val="24"/>
        </w:rPr>
        <w:t xml:space="preserve"> </w:t>
      </w:r>
      <w:r>
        <w:rPr>
          <w:sz w:val="24"/>
        </w:rPr>
        <w:t>и</w:t>
      </w:r>
      <w:r>
        <w:rPr>
          <w:spacing w:val="-1"/>
          <w:sz w:val="24"/>
        </w:rPr>
        <w:t xml:space="preserve"> </w:t>
      </w:r>
      <w:r>
        <w:rPr>
          <w:sz w:val="24"/>
        </w:rPr>
        <w:t>запасание</w:t>
      </w:r>
      <w:r>
        <w:rPr>
          <w:spacing w:val="-3"/>
          <w:sz w:val="24"/>
        </w:rPr>
        <w:t xml:space="preserve"> </w:t>
      </w:r>
      <w:r>
        <w:rPr>
          <w:sz w:val="24"/>
        </w:rPr>
        <w:t>веществ в</w:t>
      </w:r>
      <w:r>
        <w:rPr>
          <w:spacing w:val="-3"/>
          <w:sz w:val="24"/>
        </w:rPr>
        <w:t xml:space="preserve"> </w:t>
      </w:r>
      <w:r>
        <w:rPr>
          <w:sz w:val="24"/>
        </w:rPr>
        <w:t>растении.</w:t>
      </w:r>
      <w:r>
        <w:rPr>
          <w:spacing w:val="-2"/>
          <w:sz w:val="24"/>
        </w:rPr>
        <w:t xml:space="preserve"> </w:t>
      </w:r>
      <w:r>
        <w:rPr>
          <w:sz w:val="24"/>
        </w:rPr>
        <w:t xml:space="preserve">Видоизменённые побеги: корневище, клубень, луковица. Их строение; биологическое и хозяйственное </w:t>
      </w:r>
      <w:r>
        <w:rPr>
          <w:spacing w:val="-2"/>
          <w:sz w:val="24"/>
        </w:rPr>
        <w:t>значение.</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1"/>
          <w:numId w:val="149"/>
        </w:numPr>
        <w:tabs>
          <w:tab w:val="left" w:pos="1693"/>
        </w:tabs>
        <w:ind w:hanging="703"/>
        <w:rPr>
          <w:sz w:val="24"/>
        </w:rPr>
      </w:pPr>
      <w:r>
        <w:rPr>
          <w:sz w:val="24"/>
        </w:rPr>
        <w:t>Обнаружение</w:t>
      </w:r>
      <w:r>
        <w:rPr>
          <w:spacing w:val="-7"/>
          <w:sz w:val="24"/>
        </w:rPr>
        <w:t xml:space="preserve"> </w:t>
      </w:r>
      <w:r>
        <w:rPr>
          <w:sz w:val="24"/>
        </w:rPr>
        <w:t>неорганических</w:t>
      </w:r>
      <w:r>
        <w:rPr>
          <w:spacing w:val="-3"/>
          <w:sz w:val="24"/>
        </w:rPr>
        <w:t xml:space="preserve"> </w:t>
      </w:r>
      <w:r>
        <w:rPr>
          <w:sz w:val="24"/>
        </w:rPr>
        <w:t>и</w:t>
      </w:r>
      <w:r>
        <w:rPr>
          <w:spacing w:val="-4"/>
          <w:sz w:val="24"/>
        </w:rPr>
        <w:t xml:space="preserve"> </w:t>
      </w:r>
      <w:r>
        <w:rPr>
          <w:sz w:val="24"/>
        </w:rPr>
        <w:t>органических</w:t>
      </w:r>
      <w:r>
        <w:rPr>
          <w:spacing w:val="-6"/>
          <w:sz w:val="24"/>
        </w:rPr>
        <w:t xml:space="preserve"> </w:t>
      </w:r>
      <w:r>
        <w:rPr>
          <w:sz w:val="24"/>
        </w:rPr>
        <w:t>веществ</w:t>
      </w:r>
      <w:r>
        <w:rPr>
          <w:spacing w:val="-2"/>
          <w:sz w:val="24"/>
        </w:rPr>
        <w:t xml:space="preserve"> </w:t>
      </w:r>
      <w:r>
        <w:rPr>
          <w:sz w:val="24"/>
        </w:rPr>
        <w:t>в</w:t>
      </w:r>
      <w:r>
        <w:rPr>
          <w:spacing w:val="-4"/>
          <w:sz w:val="24"/>
        </w:rPr>
        <w:t xml:space="preserve"> </w:t>
      </w:r>
      <w:r>
        <w:rPr>
          <w:spacing w:val="-2"/>
          <w:sz w:val="24"/>
        </w:rPr>
        <w:t>растении.</w:t>
      </w:r>
    </w:p>
    <w:p w:rsidR="00AB1E57" w:rsidRDefault="00712190" w:rsidP="00A47389">
      <w:pPr>
        <w:pStyle w:val="a4"/>
        <w:numPr>
          <w:ilvl w:val="1"/>
          <w:numId w:val="149"/>
        </w:numPr>
        <w:tabs>
          <w:tab w:val="left" w:pos="1693"/>
        </w:tabs>
        <w:ind w:left="282" w:right="531" w:firstLine="707"/>
        <w:rPr>
          <w:sz w:val="24"/>
        </w:rPr>
      </w:pPr>
      <w:r>
        <w:rPr>
          <w:sz w:val="24"/>
        </w:rPr>
        <w:t>Рассматривание</w:t>
      </w:r>
      <w:r>
        <w:rPr>
          <w:spacing w:val="80"/>
          <w:sz w:val="24"/>
        </w:rPr>
        <w:t xml:space="preserve"> </w:t>
      </w:r>
      <w:r>
        <w:rPr>
          <w:sz w:val="24"/>
        </w:rPr>
        <w:t>микроскопического</w:t>
      </w:r>
      <w:r>
        <w:rPr>
          <w:spacing w:val="80"/>
          <w:sz w:val="24"/>
        </w:rPr>
        <w:t xml:space="preserve"> </w:t>
      </w:r>
      <w:r>
        <w:rPr>
          <w:sz w:val="24"/>
        </w:rPr>
        <w:t>строения</w:t>
      </w:r>
      <w:r>
        <w:rPr>
          <w:spacing w:val="80"/>
          <w:sz w:val="24"/>
        </w:rPr>
        <w:t xml:space="preserve"> </w:t>
      </w:r>
      <w:r>
        <w:rPr>
          <w:sz w:val="24"/>
        </w:rPr>
        <w:t>ветки</w:t>
      </w:r>
      <w:r>
        <w:rPr>
          <w:spacing w:val="80"/>
          <w:sz w:val="24"/>
        </w:rPr>
        <w:t xml:space="preserve"> </w:t>
      </w:r>
      <w:r>
        <w:rPr>
          <w:sz w:val="24"/>
        </w:rPr>
        <w:t>дерева</w:t>
      </w:r>
      <w:r>
        <w:rPr>
          <w:spacing w:val="80"/>
          <w:sz w:val="24"/>
        </w:rPr>
        <w:t xml:space="preserve"> </w:t>
      </w:r>
      <w:r>
        <w:rPr>
          <w:sz w:val="24"/>
        </w:rPr>
        <w:t>(на</w:t>
      </w:r>
      <w:r>
        <w:rPr>
          <w:spacing w:val="80"/>
          <w:sz w:val="24"/>
        </w:rPr>
        <w:t xml:space="preserve"> </w:t>
      </w:r>
      <w:r>
        <w:rPr>
          <w:sz w:val="24"/>
        </w:rPr>
        <w:t xml:space="preserve">готовом </w:t>
      </w:r>
      <w:r>
        <w:rPr>
          <w:spacing w:val="-2"/>
          <w:sz w:val="24"/>
        </w:rPr>
        <w:t>микропрепарате).</w:t>
      </w:r>
    </w:p>
    <w:p w:rsidR="00AB1E57" w:rsidRDefault="00712190" w:rsidP="00A47389">
      <w:pPr>
        <w:pStyle w:val="a4"/>
        <w:numPr>
          <w:ilvl w:val="1"/>
          <w:numId w:val="149"/>
        </w:numPr>
        <w:tabs>
          <w:tab w:val="left" w:pos="1693"/>
        </w:tabs>
        <w:ind w:hanging="703"/>
        <w:rPr>
          <w:sz w:val="24"/>
        </w:rPr>
      </w:pPr>
      <w:r>
        <w:rPr>
          <w:sz w:val="24"/>
        </w:rPr>
        <w:t>Выявление</w:t>
      </w:r>
      <w:r>
        <w:rPr>
          <w:spacing w:val="-4"/>
          <w:sz w:val="24"/>
        </w:rPr>
        <w:t xml:space="preserve"> </w:t>
      </w:r>
      <w:r>
        <w:rPr>
          <w:sz w:val="24"/>
        </w:rPr>
        <w:t>передвижения</w:t>
      </w:r>
      <w:r>
        <w:rPr>
          <w:spacing w:val="-3"/>
          <w:sz w:val="24"/>
        </w:rPr>
        <w:t xml:space="preserve"> </w:t>
      </w:r>
      <w:r>
        <w:rPr>
          <w:sz w:val="24"/>
        </w:rPr>
        <w:t>воды</w:t>
      </w:r>
      <w:r>
        <w:rPr>
          <w:spacing w:val="-3"/>
          <w:sz w:val="24"/>
        </w:rPr>
        <w:t xml:space="preserve"> </w:t>
      </w:r>
      <w:r>
        <w:rPr>
          <w:sz w:val="24"/>
        </w:rPr>
        <w:t>и</w:t>
      </w:r>
      <w:r>
        <w:rPr>
          <w:spacing w:val="-4"/>
          <w:sz w:val="24"/>
        </w:rPr>
        <w:t xml:space="preserve"> </w:t>
      </w:r>
      <w:r>
        <w:rPr>
          <w:sz w:val="24"/>
        </w:rPr>
        <w:t>минеральных</w:t>
      </w:r>
      <w:r>
        <w:rPr>
          <w:spacing w:val="-3"/>
          <w:sz w:val="24"/>
        </w:rPr>
        <w:t xml:space="preserve"> </w:t>
      </w:r>
      <w:r>
        <w:rPr>
          <w:sz w:val="24"/>
        </w:rPr>
        <w:t>веществ</w:t>
      </w:r>
      <w:r>
        <w:rPr>
          <w:spacing w:val="-4"/>
          <w:sz w:val="24"/>
        </w:rPr>
        <w:t xml:space="preserve"> </w:t>
      </w:r>
      <w:r>
        <w:rPr>
          <w:sz w:val="24"/>
        </w:rPr>
        <w:t>по</w:t>
      </w:r>
      <w:r>
        <w:rPr>
          <w:spacing w:val="-2"/>
          <w:sz w:val="24"/>
        </w:rPr>
        <w:t xml:space="preserve"> древесине.</w:t>
      </w:r>
    </w:p>
    <w:p w:rsidR="00AB1E57" w:rsidRDefault="00712190" w:rsidP="00A47389">
      <w:pPr>
        <w:pStyle w:val="a4"/>
        <w:numPr>
          <w:ilvl w:val="1"/>
          <w:numId w:val="149"/>
        </w:numPr>
        <w:tabs>
          <w:tab w:val="left" w:pos="1693"/>
        </w:tabs>
        <w:ind w:hanging="703"/>
        <w:rPr>
          <w:sz w:val="24"/>
        </w:rPr>
      </w:pPr>
      <w:r>
        <w:rPr>
          <w:sz w:val="24"/>
        </w:rPr>
        <w:t>Исследование</w:t>
      </w:r>
      <w:r>
        <w:rPr>
          <w:spacing w:val="-6"/>
          <w:sz w:val="24"/>
        </w:rPr>
        <w:t xml:space="preserve"> </w:t>
      </w:r>
      <w:r>
        <w:rPr>
          <w:sz w:val="24"/>
        </w:rPr>
        <w:t>строения</w:t>
      </w:r>
      <w:r>
        <w:rPr>
          <w:spacing w:val="-5"/>
          <w:sz w:val="24"/>
        </w:rPr>
        <w:t xml:space="preserve"> </w:t>
      </w:r>
      <w:r>
        <w:rPr>
          <w:sz w:val="24"/>
        </w:rPr>
        <w:t>корневища,</w:t>
      </w:r>
      <w:r>
        <w:rPr>
          <w:spacing w:val="-4"/>
          <w:sz w:val="24"/>
        </w:rPr>
        <w:t xml:space="preserve"> </w:t>
      </w:r>
      <w:r>
        <w:rPr>
          <w:sz w:val="24"/>
        </w:rPr>
        <w:t>клубня,</w:t>
      </w:r>
      <w:r>
        <w:rPr>
          <w:spacing w:val="-7"/>
          <w:sz w:val="24"/>
        </w:rPr>
        <w:t xml:space="preserve"> </w:t>
      </w:r>
      <w:r>
        <w:rPr>
          <w:spacing w:val="-2"/>
          <w:sz w:val="24"/>
        </w:rPr>
        <w:t>луковицы.</w:t>
      </w:r>
    </w:p>
    <w:p w:rsidR="00AB1E57" w:rsidRDefault="00712190">
      <w:pPr>
        <w:ind w:left="990"/>
        <w:jc w:val="both"/>
        <w:rPr>
          <w:i/>
          <w:sz w:val="24"/>
        </w:rPr>
      </w:pPr>
      <w:r>
        <w:rPr>
          <w:i/>
          <w:sz w:val="24"/>
        </w:rPr>
        <w:t>Рост</w:t>
      </w:r>
      <w:r>
        <w:rPr>
          <w:i/>
          <w:spacing w:val="-5"/>
          <w:sz w:val="24"/>
        </w:rPr>
        <w:t xml:space="preserve"> </w:t>
      </w:r>
      <w:r>
        <w:rPr>
          <w:i/>
          <w:spacing w:val="-2"/>
          <w:sz w:val="24"/>
        </w:rPr>
        <w:t>растения</w:t>
      </w:r>
    </w:p>
    <w:p w:rsidR="00AB1E57" w:rsidRDefault="00712190">
      <w:pPr>
        <w:pStyle w:val="a3"/>
        <w:ind w:right="53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r>
        <w:rPr>
          <w:spacing w:val="40"/>
        </w:rPr>
        <w:t xml:space="preserve"> </w:t>
      </w:r>
      <w: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48"/>
        </w:numPr>
        <w:tabs>
          <w:tab w:val="left" w:pos="1693"/>
        </w:tabs>
        <w:ind w:hanging="703"/>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2"/>
          <w:sz w:val="24"/>
        </w:rPr>
        <w:t xml:space="preserve"> корня.</w:t>
      </w:r>
    </w:p>
    <w:p w:rsidR="00AB1E57" w:rsidRDefault="00712190" w:rsidP="00A47389">
      <w:pPr>
        <w:pStyle w:val="a4"/>
        <w:numPr>
          <w:ilvl w:val="0"/>
          <w:numId w:val="148"/>
        </w:numPr>
        <w:tabs>
          <w:tab w:val="left" w:pos="1693"/>
        </w:tabs>
        <w:ind w:hanging="703"/>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2"/>
          <w:sz w:val="24"/>
        </w:rPr>
        <w:t xml:space="preserve"> побега.</w:t>
      </w:r>
    </w:p>
    <w:p w:rsidR="00AB1E57" w:rsidRDefault="00712190" w:rsidP="00A47389">
      <w:pPr>
        <w:pStyle w:val="a4"/>
        <w:numPr>
          <w:ilvl w:val="0"/>
          <w:numId w:val="148"/>
        </w:numPr>
        <w:tabs>
          <w:tab w:val="left" w:pos="1693"/>
        </w:tabs>
        <w:ind w:hanging="703"/>
        <w:rPr>
          <w:sz w:val="24"/>
        </w:rPr>
      </w:pPr>
      <w:r>
        <w:rPr>
          <w:sz w:val="24"/>
        </w:rPr>
        <w:t>Определение</w:t>
      </w:r>
      <w:r>
        <w:rPr>
          <w:spacing w:val="-3"/>
          <w:sz w:val="24"/>
        </w:rPr>
        <w:t xml:space="preserve"> </w:t>
      </w:r>
      <w:r>
        <w:rPr>
          <w:sz w:val="24"/>
        </w:rPr>
        <w:t>возраста</w:t>
      </w:r>
      <w:r>
        <w:rPr>
          <w:spacing w:val="-2"/>
          <w:sz w:val="24"/>
        </w:rPr>
        <w:t xml:space="preserve"> </w:t>
      </w:r>
      <w:r>
        <w:rPr>
          <w:sz w:val="24"/>
        </w:rPr>
        <w:t>дерева</w:t>
      </w:r>
      <w:r>
        <w:rPr>
          <w:spacing w:val="-3"/>
          <w:sz w:val="24"/>
        </w:rPr>
        <w:t xml:space="preserve"> </w:t>
      </w:r>
      <w:r>
        <w:rPr>
          <w:sz w:val="24"/>
        </w:rPr>
        <w:t>по</w:t>
      </w:r>
      <w:r>
        <w:rPr>
          <w:spacing w:val="-2"/>
          <w:sz w:val="24"/>
        </w:rPr>
        <w:t xml:space="preserve"> спилу.</w:t>
      </w:r>
    </w:p>
    <w:p w:rsidR="00AB1E57" w:rsidRDefault="00712190">
      <w:pPr>
        <w:ind w:left="990"/>
        <w:jc w:val="both"/>
        <w:rPr>
          <w:i/>
          <w:sz w:val="24"/>
        </w:rPr>
      </w:pPr>
      <w:r>
        <w:rPr>
          <w:i/>
          <w:sz w:val="24"/>
        </w:rPr>
        <w:t>Размножение</w:t>
      </w:r>
      <w:r>
        <w:rPr>
          <w:i/>
          <w:spacing w:val="-6"/>
          <w:sz w:val="24"/>
        </w:rPr>
        <w:t xml:space="preserve"> </w:t>
      </w:r>
      <w:r>
        <w:rPr>
          <w:i/>
          <w:spacing w:val="-2"/>
          <w:sz w:val="24"/>
        </w:rPr>
        <w:t>растения</w:t>
      </w:r>
    </w:p>
    <w:p w:rsidR="00AB1E57" w:rsidRDefault="00712190">
      <w:pPr>
        <w:pStyle w:val="a3"/>
        <w:ind w:right="531"/>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r>
        <w:rPr>
          <w:spacing w:val="-1"/>
        </w:rPr>
        <w:t xml:space="preserve"> </w:t>
      </w:r>
      <w:r>
        <w:t>Состав</w:t>
      </w:r>
      <w:r>
        <w:rPr>
          <w:spacing w:val="-2"/>
        </w:rPr>
        <w:t xml:space="preserve"> </w:t>
      </w:r>
      <w:r>
        <w:t>и строение</w:t>
      </w:r>
      <w:r>
        <w:rPr>
          <w:spacing w:val="-2"/>
        </w:rPr>
        <w:t xml:space="preserve"> </w:t>
      </w:r>
      <w:r>
        <w:t>семян.</w:t>
      </w:r>
      <w:r>
        <w:rPr>
          <w:spacing w:val="-1"/>
        </w:rPr>
        <w:t xml:space="preserve"> </w:t>
      </w:r>
      <w:r>
        <w:t>Условия</w:t>
      </w:r>
      <w:r>
        <w:rPr>
          <w:spacing w:val="-1"/>
        </w:rPr>
        <w:t xml:space="preserve"> </w:t>
      </w:r>
      <w:r>
        <w:t>прорастания</w:t>
      </w:r>
      <w:r>
        <w:rPr>
          <w:spacing w:val="-1"/>
        </w:rPr>
        <w:t xml:space="preserve"> </w:t>
      </w:r>
      <w:r>
        <w:t>семян.</w:t>
      </w:r>
      <w:r>
        <w:rPr>
          <w:spacing w:val="-1"/>
        </w:rPr>
        <w:t xml:space="preserve"> </w:t>
      </w:r>
      <w:r>
        <w:t>Подготовка</w:t>
      </w:r>
      <w:r>
        <w:rPr>
          <w:spacing w:val="-2"/>
        </w:rPr>
        <w:t xml:space="preserve"> </w:t>
      </w:r>
      <w:r>
        <w:t>семян к посеву. Развитие проростков.</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47"/>
        </w:numPr>
        <w:tabs>
          <w:tab w:val="left" w:pos="1692"/>
        </w:tabs>
        <w:ind w:right="531" w:firstLine="707"/>
        <w:jc w:val="both"/>
        <w:rPr>
          <w:sz w:val="24"/>
        </w:rPr>
      </w:pPr>
      <w:r>
        <w:rPr>
          <w:sz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B1E57" w:rsidRDefault="00712190" w:rsidP="00A47389">
      <w:pPr>
        <w:pStyle w:val="a4"/>
        <w:numPr>
          <w:ilvl w:val="0"/>
          <w:numId w:val="147"/>
        </w:numPr>
        <w:tabs>
          <w:tab w:val="left" w:pos="1693"/>
        </w:tabs>
        <w:ind w:left="1693" w:hanging="703"/>
        <w:jc w:val="both"/>
        <w:rPr>
          <w:sz w:val="24"/>
        </w:rPr>
      </w:pPr>
      <w:r>
        <w:rPr>
          <w:sz w:val="24"/>
        </w:rPr>
        <w:t>Изучение</w:t>
      </w:r>
      <w:r>
        <w:rPr>
          <w:spacing w:val="-5"/>
          <w:sz w:val="24"/>
        </w:rPr>
        <w:t xml:space="preserve"> </w:t>
      </w:r>
      <w:r>
        <w:rPr>
          <w:sz w:val="24"/>
        </w:rPr>
        <w:t>строения</w:t>
      </w:r>
      <w:r>
        <w:rPr>
          <w:spacing w:val="-3"/>
          <w:sz w:val="24"/>
        </w:rPr>
        <w:t xml:space="preserve"> </w:t>
      </w:r>
      <w:r>
        <w:rPr>
          <w:spacing w:val="-2"/>
          <w:sz w:val="24"/>
        </w:rPr>
        <w:t>цветков.</w:t>
      </w:r>
    </w:p>
    <w:p w:rsidR="00AB1E57" w:rsidRDefault="00712190" w:rsidP="00A47389">
      <w:pPr>
        <w:pStyle w:val="a4"/>
        <w:numPr>
          <w:ilvl w:val="0"/>
          <w:numId w:val="147"/>
        </w:numPr>
        <w:tabs>
          <w:tab w:val="left" w:pos="1693"/>
        </w:tabs>
        <w:ind w:left="1693" w:hanging="703"/>
        <w:jc w:val="both"/>
        <w:rPr>
          <w:sz w:val="24"/>
        </w:rPr>
      </w:pPr>
      <w:r>
        <w:rPr>
          <w:sz w:val="24"/>
        </w:rPr>
        <w:t>Ознакомление</w:t>
      </w:r>
      <w:r>
        <w:rPr>
          <w:spacing w:val="-4"/>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2"/>
          <w:sz w:val="24"/>
        </w:rPr>
        <w:t xml:space="preserve"> соцветий.</w:t>
      </w:r>
    </w:p>
    <w:p w:rsidR="00AB1E57" w:rsidRDefault="00712190" w:rsidP="00A47389">
      <w:pPr>
        <w:pStyle w:val="a4"/>
        <w:numPr>
          <w:ilvl w:val="0"/>
          <w:numId w:val="147"/>
        </w:numPr>
        <w:tabs>
          <w:tab w:val="left" w:pos="1693"/>
        </w:tabs>
        <w:ind w:left="1693" w:hanging="703"/>
        <w:jc w:val="both"/>
        <w:rPr>
          <w:sz w:val="24"/>
        </w:rPr>
      </w:pPr>
      <w:r>
        <w:rPr>
          <w:sz w:val="24"/>
        </w:rPr>
        <w:t>Изучение</w:t>
      </w:r>
      <w:r>
        <w:rPr>
          <w:spacing w:val="-8"/>
          <w:sz w:val="24"/>
        </w:rPr>
        <w:t xml:space="preserve"> </w:t>
      </w:r>
      <w:r>
        <w:rPr>
          <w:sz w:val="24"/>
        </w:rPr>
        <w:t>строения</w:t>
      </w:r>
      <w:r>
        <w:rPr>
          <w:spacing w:val="-4"/>
          <w:sz w:val="24"/>
        </w:rPr>
        <w:t xml:space="preserve"> </w:t>
      </w:r>
      <w:r>
        <w:rPr>
          <w:sz w:val="24"/>
        </w:rPr>
        <w:t>семян</w:t>
      </w:r>
      <w:r>
        <w:rPr>
          <w:spacing w:val="-4"/>
          <w:sz w:val="24"/>
        </w:rPr>
        <w:t xml:space="preserve"> </w:t>
      </w:r>
      <w:r>
        <w:rPr>
          <w:sz w:val="24"/>
        </w:rPr>
        <w:t>двудольных</w:t>
      </w:r>
      <w:r>
        <w:rPr>
          <w:spacing w:val="-4"/>
          <w:sz w:val="24"/>
        </w:rPr>
        <w:t xml:space="preserve"> </w:t>
      </w:r>
      <w:r>
        <w:rPr>
          <w:spacing w:val="-2"/>
          <w:sz w:val="24"/>
        </w:rPr>
        <w:t>растений.</w:t>
      </w:r>
    </w:p>
    <w:p w:rsidR="00AB1E57" w:rsidRDefault="00712190" w:rsidP="00A47389">
      <w:pPr>
        <w:pStyle w:val="a4"/>
        <w:numPr>
          <w:ilvl w:val="0"/>
          <w:numId w:val="147"/>
        </w:numPr>
        <w:tabs>
          <w:tab w:val="left" w:pos="1693"/>
        </w:tabs>
        <w:spacing w:before="1"/>
        <w:ind w:left="1693" w:hanging="703"/>
        <w:jc w:val="both"/>
        <w:rPr>
          <w:sz w:val="24"/>
        </w:rPr>
      </w:pPr>
      <w:r>
        <w:rPr>
          <w:sz w:val="24"/>
        </w:rPr>
        <w:t>Изучение</w:t>
      </w:r>
      <w:r>
        <w:rPr>
          <w:spacing w:val="-5"/>
          <w:sz w:val="24"/>
        </w:rPr>
        <w:t xml:space="preserve"> </w:t>
      </w:r>
      <w:r>
        <w:rPr>
          <w:sz w:val="24"/>
        </w:rPr>
        <w:t>строения</w:t>
      </w:r>
      <w:r>
        <w:rPr>
          <w:spacing w:val="-3"/>
          <w:sz w:val="24"/>
        </w:rPr>
        <w:t xml:space="preserve"> </w:t>
      </w:r>
      <w:r>
        <w:rPr>
          <w:sz w:val="24"/>
        </w:rPr>
        <w:t>семян</w:t>
      </w:r>
      <w:r>
        <w:rPr>
          <w:spacing w:val="-4"/>
          <w:sz w:val="24"/>
        </w:rPr>
        <w:t xml:space="preserve"> </w:t>
      </w:r>
      <w:r>
        <w:rPr>
          <w:sz w:val="24"/>
        </w:rPr>
        <w:t>однодольных</w:t>
      </w:r>
      <w:r>
        <w:rPr>
          <w:spacing w:val="-3"/>
          <w:sz w:val="24"/>
        </w:rPr>
        <w:t xml:space="preserve"> </w:t>
      </w:r>
      <w:r>
        <w:rPr>
          <w:spacing w:val="-2"/>
          <w:sz w:val="24"/>
        </w:rPr>
        <w:t>растений.</w:t>
      </w:r>
    </w:p>
    <w:p w:rsidR="00AB1E57" w:rsidRDefault="00712190" w:rsidP="00A47389">
      <w:pPr>
        <w:pStyle w:val="a4"/>
        <w:numPr>
          <w:ilvl w:val="0"/>
          <w:numId w:val="147"/>
        </w:numPr>
        <w:tabs>
          <w:tab w:val="left" w:pos="1693"/>
        </w:tabs>
        <w:ind w:left="1693" w:hanging="703"/>
        <w:jc w:val="both"/>
        <w:rPr>
          <w:sz w:val="24"/>
        </w:rPr>
      </w:pPr>
      <w:r>
        <w:rPr>
          <w:sz w:val="24"/>
        </w:rPr>
        <w:t>Определение</w:t>
      </w:r>
      <w:r>
        <w:rPr>
          <w:spacing w:val="-6"/>
          <w:sz w:val="24"/>
        </w:rPr>
        <w:t xml:space="preserve"> </w:t>
      </w:r>
      <w:r>
        <w:rPr>
          <w:sz w:val="24"/>
        </w:rPr>
        <w:t>всхожести</w:t>
      </w:r>
      <w:r>
        <w:rPr>
          <w:spacing w:val="-1"/>
          <w:sz w:val="24"/>
        </w:rPr>
        <w:t xml:space="preserve"> </w:t>
      </w:r>
      <w:r>
        <w:rPr>
          <w:sz w:val="24"/>
        </w:rPr>
        <w:t>семян</w:t>
      </w:r>
      <w:r>
        <w:rPr>
          <w:spacing w:val="-3"/>
          <w:sz w:val="24"/>
        </w:rPr>
        <w:t xml:space="preserve"> </w:t>
      </w:r>
      <w:r>
        <w:rPr>
          <w:sz w:val="24"/>
        </w:rPr>
        <w:t>культурных</w:t>
      </w:r>
      <w:r>
        <w:rPr>
          <w:spacing w:val="-2"/>
          <w:sz w:val="24"/>
        </w:rPr>
        <w:t xml:space="preserve"> </w:t>
      </w:r>
      <w:r>
        <w:rPr>
          <w:sz w:val="24"/>
        </w:rPr>
        <w:t>растений</w:t>
      </w:r>
      <w:r>
        <w:rPr>
          <w:spacing w:val="-3"/>
          <w:sz w:val="24"/>
        </w:rPr>
        <w:t xml:space="preserve"> </w:t>
      </w:r>
      <w:r>
        <w:rPr>
          <w:sz w:val="24"/>
        </w:rPr>
        <w:t>и</w:t>
      </w:r>
      <w:r>
        <w:rPr>
          <w:spacing w:val="-4"/>
          <w:sz w:val="24"/>
        </w:rPr>
        <w:t xml:space="preserve"> </w:t>
      </w:r>
      <w:r>
        <w:rPr>
          <w:sz w:val="24"/>
        </w:rPr>
        <w:t>посев</w:t>
      </w:r>
      <w:r>
        <w:rPr>
          <w:spacing w:val="-4"/>
          <w:sz w:val="24"/>
        </w:rPr>
        <w:t xml:space="preserve"> </w:t>
      </w:r>
      <w:r>
        <w:rPr>
          <w:sz w:val="24"/>
        </w:rPr>
        <w:t>их</w:t>
      </w:r>
      <w:r>
        <w:rPr>
          <w:spacing w:val="-2"/>
          <w:sz w:val="24"/>
        </w:rPr>
        <w:t xml:space="preserve"> </w:t>
      </w:r>
      <w:r>
        <w:rPr>
          <w:sz w:val="24"/>
        </w:rPr>
        <w:t>в</w:t>
      </w:r>
      <w:r>
        <w:rPr>
          <w:spacing w:val="-3"/>
          <w:sz w:val="24"/>
        </w:rPr>
        <w:t xml:space="preserve"> </w:t>
      </w:r>
      <w:r>
        <w:rPr>
          <w:spacing w:val="-2"/>
          <w:sz w:val="24"/>
        </w:rPr>
        <w:t>грунт.</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spacing w:before="73"/>
        <w:ind w:left="990"/>
        <w:jc w:val="both"/>
        <w:rPr>
          <w:i/>
          <w:sz w:val="24"/>
        </w:rPr>
      </w:pPr>
      <w:r>
        <w:rPr>
          <w:i/>
          <w:sz w:val="24"/>
        </w:rPr>
        <w:lastRenderedPageBreak/>
        <w:t>Развитие</w:t>
      </w:r>
      <w:r>
        <w:rPr>
          <w:i/>
          <w:spacing w:val="-7"/>
          <w:sz w:val="24"/>
        </w:rPr>
        <w:t xml:space="preserve"> </w:t>
      </w:r>
      <w:r>
        <w:rPr>
          <w:i/>
          <w:spacing w:val="-2"/>
          <w:sz w:val="24"/>
        </w:rPr>
        <w:t>растения</w:t>
      </w:r>
    </w:p>
    <w:p w:rsidR="00AB1E57" w:rsidRDefault="00712190">
      <w:pPr>
        <w:pStyle w:val="a3"/>
        <w:ind w:right="531"/>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46"/>
        </w:numPr>
        <w:tabs>
          <w:tab w:val="left" w:pos="1692"/>
        </w:tabs>
        <w:ind w:right="530" w:firstLine="707"/>
        <w:jc w:val="both"/>
        <w:rPr>
          <w:sz w:val="24"/>
        </w:rPr>
      </w:pPr>
      <w:r>
        <w:rPr>
          <w:sz w:val="24"/>
        </w:rPr>
        <w:t>Наблюдение за ростом и развитием цветкового растения в комнатных условиях (на примере фасоли или посевного гороха).</w:t>
      </w:r>
    </w:p>
    <w:p w:rsidR="00AB1E57" w:rsidRDefault="00712190" w:rsidP="00A47389">
      <w:pPr>
        <w:pStyle w:val="a4"/>
        <w:numPr>
          <w:ilvl w:val="0"/>
          <w:numId w:val="146"/>
        </w:numPr>
        <w:tabs>
          <w:tab w:val="left" w:pos="1693"/>
        </w:tabs>
        <w:ind w:left="1693" w:hanging="703"/>
        <w:jc w:val="both"/>
        <w:rPr>
          <w:sz w:val="24"/>
        </w:rPr>
      </w:pPr>
      <w:r>
        <w:rPr>
          <w:sz w:val="24"/>
        </w:rPr>
        <w:t>Определение</w:t>
      </w:r>
      <w:r>
        <w:rPr>
          <w:spacing w:val="-6"/>
          <w:sz w:val="24"/>
        </w:rPr>
        <w:t xml:space="preserve"> </w:t>
      </w:r>
      <w:r>
        <w:rPr>
          <w:sz w:val="24"/>
        </w:rPr>
        <w:t>условий</w:t>
      </w:r>
      <w:r>
        <w:rPr>
          <w:spacing w:val="-5"/>
          <w:sz w:val="24"/>
        </w:rPr>
        <w:t xml:space="preserve"> </w:t>
      </w:r>
      <w:r>
        <w:rPr>
          <w:sz w:val="24"/>
        </w:rPr>
        <w:t>прорастания</w:t>
      </w:r>
      <w:r>
        <w:rPr>
          <w:spacing w:val="-4"/>
          <w:sz w:val="24"/>
        </w:rPr>
        <w:t xml:space="preserve"> </w:t>
      </w:r>
      <w:r>
        <w:rPr>
          <w:spacing w:val="-2"/>
          <w:sz w:val="24"/>
        </w:rPr>
        <w:t>семян.</w:t>
      </w:r>
    </w:p>
    <w:p w:rsidR="00AB1E57" w:rsidRDefault="00712190" w:rsidP="00A47389">
      <w:pPr>
        <w:pStyle w:val="1"/>
        <w:numPr>
          <w:ilvl w:val="0"/>
          <w:numId w:val="157"/>
        </w:numPr>
        <w:tabs>
          <w:tab w:val="left" w:pos="1693"/>
        </w:tabs>
        <w:ind w:hanging="703"/>
        <w:jc w:val="both"/>
      </w:pPr>
      <w:r>
        <w:rPr>
          <w:spacing w:val="-2"/>
        </w:rPr>
        <w:t>КЛАСС</w:t>
      </w:r>
    </w:p>
    <w:p w:rsidR="00AB1E57" w:rsidRDefault="00712190" w:rsidP="00A47389">
      <w:pPr>
        <w:pStyle w:val="a4"/>
        <w:numPr>
          <w:ilvl w:val="0"/>
          <w:numId w:val="145"/>
        </w:numPr>
        <w:tabs>
          <w:tab w:val="left" w:pos="1693"/>
        </w:tabs>
        <w:ind w:hanging="703"/>
        <w:jc w:val="both"/>
        <w:rPr>
          <w:sz w:val="24"/>
        </w:rPr>
      </w:pPr>
      <w:r>
        <w:rPr>
          <w:sz w:val="24"/>
        </w:rPr>
        <w:t>Систематические</w:t>
      </w:r>
      <w:r>
        <w:rPr>
          <w:spacing w:val="-9"/>
          <w:sz w:val="24"/>
        </w:rPr>
        <w:t xml:space="preserve"> </w:t>
      </w:r>
      <w:r>
        <w:rPr>
          <w:sz w:val="24"/>
        </w:rPr>
        <w:t>группы</w:t>
      </w:r>
      <w:r>
        <w:rPr>
          <w:spacing w:val="-5"/>
          <w:sz w:val="24"/>
        </w:rPr>
        <w:t xml:space="preserve"> </w:t>
      </w:r>
      <w:r>
        <w:rPr>
          <w:spacing w:val="-2"/>
          <w:sz w:val="24"/>
        </w:rPr>
        <w:t>растений</w:t>
      </w:r>
    </w:p>
    <w:p w:rsidR="00AB1E57" w:rsidRDefault="00712190">
      <w:pPr>
        <w:pStyle w:val="a3"/>
        <w:ind w:right="530"/>
      </w:pPr>
      <w:r>
        <w:rPr>
          <w:i/>
        </w:rPr>
        <w:t>Классификация растений</w:t>
      </w:r>
      <w: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B1E57" w:rsidRDefault="00712190">
      <w:pPr>
        <w:pStyle w:val="a3"/>
        <w:spacing w:before="1"/>
        <w:ind w:right="525"/>
      </w:pPr>
      <w:r>
        <w:rPr>
          <w:i/>
        </w:rPr>
        <w:t xml:space="preserve">Низшие растения. </w:t>
      </w:r>
      <w:r>
        <w:t xml:space="preserve">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Pr>
          <w:spacing w:val="-2"/>
        </w:rPr>
        <w:t>человека.</w:t>
      </w:r>
    </w:p>
    <w:p w:rsidR="00AB1E57" w:rsidRDefault="00712190">
      <w:pPr>
        <w:pStyle w:val="a3"/>
        <w:ind w:right="527"/>
      </w:pPr>
      <w:r>
        <w:rPr>
          <w:i/>
        </w:rPr>
        <w:t xml:space="preserve">Высшие споровые растения. Моховидные (Мхи). </w:t>
      </w:r>
      <w: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rsidR="00AB1E57" w:rsidRDefault="00712190">
      <w:pPr>
        <w:ind w:left="282" w:right="526" w:firstLine="707"/>
        <w:jc w:val="both"/>
        <w:rPr>
          <w:sz w:val="24"/>
        </w:rPr>
      </w:pPr>
      <w:r>
        <w:rPr>
          <w:i/>
          <w:sz w:val="24"/>
        </w:rPr>
        <w:t xml:space="preserve">Плауновидные (Плауны). Хвощевидные (Хвощи), Папоротниковидные (Папоротники). Общая характеристика. </w:t>
      </w:r>
      <w:r>
        <w:rPr>
          <w:sz w:val="24"/>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w:t>
      </w:r>
      <w:r>
        <w:rPr>
          <w:spacing w:val="80"/>
          <w:sz w:val="24"/>
        </w:rPr>
        <w:t xml:space="preserve"> </w:t>
      </w:r>
      <w:r>
        <w:rPr>
          <w:sz w:val="24"/>
        </w:rPr>
        <w:t>папоротника. Роль древних папоротникообразных в образовании каменного угля.</w:t>
      </w:r>
      <w:r>
        <w:rPr>
          <w:spacing w:val="40"/>
          <w:sz w:val="24"/>
        </w:rPr>
        <w:t xml:space="preserve"> </w:t>
      </w:r>
      <w:r>
        <w:rPr>
          <w:sz w:val="24"/>
        </w:rPr>
        <w:t>Значение папоротникообразных в природе и жизни человека.</w:t>
      </w:r>
    </w:p>
    <w:p w:rsidR="00AB1E57" w:rsidRDefault="00712190">
      <w:pPr>
        <w:pStyle w:val="a3"/>
        <w:ind w:right="524"/>
      </w:pPr>
      <w:r>
        <w:rPr>
          <w:i/>
        </w:rPr>
        <w:t>Высшие семенные растения. Голосеменные</w:t>
      </w:r>
      <w:r>
        <w:t>. Общая характеристика. Хвойные растения, их разнообразие. Строение и жизнедеятельность хвойных. Размножение хвойных,</w:t>
      </w:r>
      <w:r>
        <w:rPr>
          <w:spacing w:val="-2"/>
        </w:rPr>
        <w:t xml:space="preserve"> </w:t>
      </w:r>
      <w:r>
        <w:t>цикл</w:t>
      </w:r>
      <w:r>
        <w:rPr>
          <w:spacing w:val="-2"/>
        </w:rPr>
        <w:t xml:space="preserve"> </w:t>
      </w:r>
      <w:r>
        <w:t>развития</w:t>
      </w:r>
      <w:r>
        <w:rPr>
          <w:spacing w:val="-2"/>
        </w:rPr>
        <w:t xml:space="preserve"> </w:t>
      </w:r>
      <w:r>
        <w:t>на</w:t>
      </w:r>
      <w:r>
        <w:rPr>
          <w:spacing w:val="-3"/>
        </w:rPr>
        <w:t xml:space="preserve"> </w:t>
      </w:r>
      <w:r>
        <w:t>примере</w:t>
      </w:r>
      <w:r>
        <w:rPr>
          <w:spacing w:val="-3"/>
        </w:rPr>
        <w:t xml:space="preserve"> </w:t>
      </w:r>
      <w:r>
        <w:t>сосны.</w:t>
      </w:r>
      <w:r>
        <w:rPr>
          <w:spacing w:val="-2"/>
        </w:rPr>
        <w:t xml:space="preserve"> </w:t>
      </w:r>
      <w:r>
        <w:t>Значение</w:t>
      </w:r>
      <w:r>
        <w:rPr>
          <w:spacing w:val="-3"/>
        </w:rPr>
        <w:t xml:space="preserve"> </w:t>
      </w:r>
      <w:r>
        <w:t>хвойных</w:t>
      </w:r>
      <w:r>
        <w:rPr>
          <w:spacing w:val="-2"/>
        </w:rPr>
        <w:t xml:space="preserve"> </w:t>
      </w:r>
      <w:r>
        <w:t>растений</w:t>
      </w:r>
      <w:r>
        <w:rPr>
          <w:spacing w:val="-2"/>
        </w:rPr>
        <w:t xml:space="preserve"> </w:t>
      </w:r>
      <w:r>
        <w:t>в</w:t>
      </w:r>
      <w:r>
        <w:rPr>
          <w:spacing w:val="-3"/>
        </w:rPr>
        <w:t xml:space="preserve"> </w:t>
      </w:r>
      <w:r>
        <w:t>природе</w:t>
      </w:r>
      <w:r>
        <w:rPr>
          <w:spacing w:val="-3"/>
        </w:rPr>
        <w:t xml:space="preserve"> </w:t>
      </w:r>
      <w:r>
        <w:t>и</w:t>
      </w:r>
      <w:r>
        <w:rPr>
          <w:spacing w:val="-2"/>
        </w:rPr>
        <w:t xml:space="preserve"> </w:t>
      </w:r>
      <w:r>
        <w:t xml:space="preserve">жизни </w:t>
      </w:r>
      <w:r>
        <w:rPr>
          <w:spacing w:val="-2"/>
        </w:rPr>
        <w:t>человека.</w:t>
      </w:r>
    </w:p>
    <w:p w:rsidR="00AB1E57" w:rsidRDefault="00712190">
      <w:pPr>
        <w:pStyle w:val="a3"/>
        <w:ind w:right="529"/>
      </w:pPr>
      <w:r>
        <w:rPr>
          <w:i/>
        </w:rPr>
        <w:t xml:space="preserve">Покрытосеменные (цветковые) растения. </w:t>
      </w:r>
      <w: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B1E57" w:rsidRDefault="00712190">
      <w:pPr>
        <w:pStyle w:val="a3"/>
        <w:spacing w:before="1"/>
        <w:ind w:right="527"/>
      </w:pPr>
      <w:r>
        <w:rPr>
          <w:i/>
        </w:rPr>
        <w:t>Семейства покрытосеменных* (цветковых) растений</w:t>
      </w:r>
      <w:r>
        <w:t>.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B1E57" w:rsidRDefault="00712190">
      <w:pPr>
        <w:pStyle w:val="a3"/>
        <w:ind w:right="534"/>
      </w:pPr>
      <w: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B1E57" w:rsidRDefault="00712190">
      <w:pPr>
        <w:pStyle w:val="a3"/>
        <w:spacing w:before="1"/>
        <w:ind w:right="530"/>
      </w:pPr>
      <w:r>
        <w:t>** — Морфологическая характеристика и определение семейств класса</w:t>
      </w:r>
      <w:r>
        <w:rPr>
          <w:spacing w:val="40"/>
        </w:rPr>
        <w:t xml:space="preserve"> </w:t>
      </w:r>
      <w:r>
        <w:t>Двудольные</w:t>
      </w:r>
      <w:r>
        <w:rPr>
          <w:spacing w:val="33"/>
        </w:rPr>
        <w:t xml:space="preserve">  </w:t>
      </w:r>
      <w:r>
        <w:t>и</w:t>
      </w:r>
      <w:r>
        <w:rPr>
          <w:spacing w:val="34"/>
        </w:rPr>
        <w:t xml:space="preserve">  </w:t>
      </w:r>
      <w:r>
        <w:t>семейств</w:t>
      </w:r>
      <w:r>
        <w:rPr>
          <w:spacing w:val="34"/>
        </w:rPr>
        <w:t xml:space="preserve">  </w:t>
      </w:r>
      <w:r>
        <w:t>класса</w:t>
      </w:r>
      <w:r>
        <w:rPr>
          <w:spacing w:val="33"/>
        </w:rPr>
        <w:t xml:space="preserve">  </w:t>
      </w:r>
      <w:r>
        <w:t>Однодольные</w:t>
      </w:r>
      <w:r>
        <w:rPr>
          <w:spacing w:val="34"/>
        </w:rPr>
        <w:t xml:space="preserve">  </w:t>
      </w:r>
      <w:r>
        <w:t>осуществляется</w:t>
      </w:r>
      <w:r>
        <w:rPr>
          <w:spacing w:val="35"/>
        </w:rPr>
        <w:t xml:space="preserve">  </w:t>
      </w:r>
      <w:r>
        <w:t>на</w:t>
      </w:r>
      <w:r>
        <w:rPr>
          <w:spacing w:val="33"/>
        </w:rPr>
        <w:t xml:space="preserve">  </w:t>
      </w:r>
      <w:r>
        <w:t>лабораторных</w:t>
      </w:r>
      <w:r>
        <w:rPr>
          <w:spacing w:val="33"/>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практических</w:t>
      </w:r>
      <w:r>
        <w:rPr>
          <w:spacing w:val="-4"/>
        </w:rPr>
        <w:t xml:space="preserve"> </w:t>
      </w:r>
      <w:r>
        <w:rPr>
          <w:spacing w:val="-2"/>
        </w:rPr>
        <w:t>работах.</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44"/>
        </w:numPr>
        <w:tabs>
          <w:tab w:val="left" w:pos="1692"/>
        </w:tabs>
        <w:spacing w:before="1"/>
        <w:ind w:right="531" w:firstLine="707"/>
        <w:jc w:val="both"/>
        <w:rPr>
          <w:sz w:val="24"/>
        </w:rPr>
      </w:pPr>
      <w:r>
        <w:rPr>
          <w:sz w:val="24"/>
        </w:rPr>
        <w:t>Изучение строения одноклеточных водорослей (на примере хламидомонады и хлореллы).</w:t>
      </w:r>
    </w:p>
    <w:p w:rsidR="00AB1E57" w:rsidRDefault="00712190" w:rsidP="00A47389">
      <w:pPr>
        <w:pStyle w:val="a4"/>
        <w:numPr>
          <w:ilvl w:val="0"/>
          <w:numId w:val="144"/>
        </w:numPr>
        <w:tabs>
          <w:tab w:val="left" w:pos="1692"/>
        </w:tabs>
        <w:ind w:right="532" w:firstLine="707"/>
        <w:jc w:val="both"/>
        <w:rPr>
          <w:sz w:val="24"/>
        </w:rPr>
      </w:pPr>
      <w:r>
        <w:rPr>
          <w:sz w:val="24"/>
        </w:rPr>
        <w:t>Изучение строения многоклеточных нитчатых водорослей (на примере спирогиры и улотрикса).</w:t>
      </w:r>
    </w:p>
    <w:p w:rsidR="00AB1E57" w:rsidRDefault="00712190" w:rsidP="00A47389">
      <w:pPr>
        <w:pStyle w:val="a4"/>
        <w:numPr>
          <w:ilvl w:val="0"/>
          <w:numId w:val="144"/>
        </w:numPr>
        <w:tabs>
          <w:tab w:val="left" w:pos="1693"/>
        </w:tabs>
        <w:ind w:left="1693" w:hanging="703"/>
        <w:jc w:val="both"/>
        <w:rPr>
          <w:sz w:val="24"/>
        </w:rPr>
      </w:pPr>
      <w:r>
        <w:rPr>
          <w:sz w:val="24"/>
        </w:rPr>
        <w:t>Изучение</w:t>
      </w:r>
      <w:r>
        <w:rPr>
          <w:spacing w:val="-6"/>
          <w:sz w:val="24"/>
        </w:rPr>
        <w:t xml:space="preserve"> </w:t>
      </w:r>
      <w:r>
        <w:rPr>
          <w:sz w:val="24"/>
        </w:rPr>
        <w:t>внешнего</w:t>
      </w:r>
      <w:r>
        <w:rPr>
          <w:spacing w:val="-3"/>
          <w:sz w:val="24"/>
        </w:rPr>
        <w:t xml:space="preserve"> </w:t>
      </w:r>
      <w:r>
        <w:rPr>
          <w:sz w:val="24"/>
        </w:rPr>
        <w:t>строения</w:t>
      </w:r>
      <w:r>
        <w:rPr>
          <w:spacing w:val="-4"/>
          <w:sz w:val="24"/>
        </w:rPr>
        <w:t xml:space="preserve"> </w:t>
      </w:r>
      <w:r>
        <w:rPr>
          <w:sz w:val="24"/>
        </w:rPr>
        <w:t>мхов</w:t>
      </w:r>
      <w:r>
        <w:rPr>
          <w:spacing w:val="-3"/>
          <w:sz w:val="24"/>
        </w:rPr>
        <w:t xml:space="preserve"> </w:t>
      </w:r>
      <w:r>
        <w:rPr>
          <w:sz w:val="24"/>
        </w:rPr>
        <w:t>(на</w:t>
      </w:r>
      <w:r>
        <w:rPr>
          <w:spacing w:val="-4"/>
          <w:sz w:val="24"/>
        </w:rPr>
        <w:t xml:space="preserve"> </w:t>
      </w:r>
      <w:r>
        <w:rPr>
          <w:sz w:val="24"/>
        </w:rPr>
        <w:t>местных</w:t>
      </w:r>
      <w:r>
        <w:rPr>
          <w:spacing w:val="-3"/>
          <w:sz w:val="24"/>
        </w:rPr>
        <w:t xml:space="preserve"> </w:t>
      </w:r>
      <w:r>
        <w:rPr>
          <w:spacing w:val="-2"/>
          <w:sz w:val="24"/>
        </w:rPr>
        <w:t>видах).</w:t>
      </w:r>
    </w:p>
    <w:p w:rsidR="00AB1E57" w:rsidRDefault="00712190" w:rsidP="00A47389">
      <w:pPr>
        <w:pStyle w:val="a4"/>
        <w:numPr>
          <w:ilvl w:val="0"/>
          <w:numId w:val="144"/>
        </w:numPr>
        <w:tabs>
          <w:tab w:val="left" w:pos="1693"/>
        </w:tabs>
        <w:ind w:left="1693" w:hanging="703"/>
        <w:jc w:val="both"/>
        <w:rPr>
          <w:sz w:val="24"/>
        </w:rPr>
      </w:pPr>
      <w:r>
        <w:rPr>
          <w:sz w:val="24"/>
        </w:rPr>
        <w:t>Изучение</w:t>
      </w:r>
      <w:r>
        <w:rPr>
          <w:spacing w:val="-7"/>
          <w:sz w:val="24"/>
        </w:rPr>
        <w:t xml:space="preserve"> </w:t>
      </w:r>
      <w:r>
        <w:rPr>
          <w:sz w:val="24"/>
        </w:rPr>
        <w:t>внешнего</w:t>
      </w:r>
      <w:r>
        <w:rPr>
          <w:spacing w:val="-3"/>
          <w:sz w:val="24"/>
        </w:rPr>
        <w:t xml:space="preserve"> </w:t>
      </w:r>
      <w:r>
        <w:rPr>
          <w:sz w:val="24"/>
        </w:rPr>
        <w:t>строения</w:t>
      </w:r>
      <w:r>
        <w:rPr>
          <w:spacing w:val="-4"/>
          <w:sz w:val="24"/>
        </w:rPr>
        <w:t xml:space="preserve"> </w:t>
      </w:r>
      <w:r>
        <w:rPr>
          <w:sz w:val="24"/>
        </w:rPr>
        <w:t>папоротника</w:t>
      </w:r>
      <w:r>
        <w:rPr>
          <w:spacing w:val="-4"/>
          <w:sz w:val="24"/>
        </w:rPr>
        <w:t xml:space="preserve"> </w:t>
      </w:r>
      <w:r>
        <w:rPr>
          <w:sz w:val="24"/>
        </w:rPr>
        <w:t>или</w:t>
      </w:r>
      <w:r>
        <w:rPr>
          <w:spacing w:val="-4"/>
          <w:sz w:val="24"/>
        </w:rPr>
        <w:t xml:space="preserve"> </w:t>
      </w:r>
      <w:r>
        <w:rPr>
          <w:spacing w:val="-2"/>
          <w:sz w:val="24"/>
        </w:rPr>
        <w:t>хвоща.</w:t>
      </w:r>
    </w:p>
    <w:p w:rsidR="00AB1E57" w:rsidRDefault="00712190" w:rsidP="00A47389">
      <w:pPr>
        <w:pStyle w:val="a4"/>
        <w:numPr>
          <w:ilvl w:val="0"/>
          <w:numId w:val="144"/>
        </w:numPr>
        <w:tabs>
          <w:tab w:val="left" w:pos="1692"/>
        </w:tabs>
        <w:ind w:right="532" w:firstLine="707"/>
        <w:jc w:val="both"/>
        <w:rPr>
          <w:sz w:val="24"/>
        </w:rPr>
      </w:pPr>
      <w:r>
        <w:rPr>
          <w:sz w:val="24"/>
        </w:rPr>
        <w:t>Изучение внешнего строения веток, хвои, шишек и семян голосеменных растений (на примере ели, сосны или лиственницы).</w:t>
      </w:r>
    </w:p>
    <w:p w:rsidR="00AB1E57" w:rsidRDefault="00712190" w:rsidP="00A47389">
      <w:pPr>
        <w:pStyle w:val="a4"/>
        <w:numPr>
          <w:ilvl w:val="0"/>
          <w:numId w:val="144"/>
        </w:numPr>
        <w:tabs>
          <w:tab w:val="left" w:pos="1693"/>
        </w:tabs>
        <w:ind w:left="1693" w:hanging="703"/>
        <w:jc w:val="both"/>
        <w:rPr>
          <w:sz w:val="24"/>
        </w:rPr>
      </w:pPr>
      <w:r>
        <w:rPr>
          <w:sz w:val="24"/>
        </w:rPr>
        <w:t>Изучение</w:t>
      </w:r>
      <w:r>
        <w:rPr>
          <w:spacing w:val="-6"/>
          <w:sz w:val="24"/>
        </w:rPr>
        <w:t xml:space="preserve"> </w:t>
      </w:r>
      <w:r>
        <w:rPr>
          <w:sz w:val="24"/>
        </w:rPr>
        <w:t>внешнего</w:t>
      </w:r>
      <w:r>
        <w:rPr>
          <w:spacing w:val="-4"/>
          <w:sz w:val="24"/>
        </w:rPr>
        <w:t xml:space="preserve"> </w:t>
      </w:r>
      <w:r>
        <w:rPr>
          <w:sz w:val="24"/>
        </w:rPr>
        <w:t>строения</w:t>
      </w:r>
      <w:r>
        <w:rPr>
          <w:spacing w:val="-5"/>
          <w:sz w:val="24"/>
        </w:rPr>
        <w:t xml:space="preserve"> </w:t>
      </w:r>
      <w:r>
        <w:rPr>
          <w:sz w:val="24"/>
        </w:rPr>
        <w:t>покрытосеменных</w:t>
      </w:r>
      <w:r>
        <w:rPr>
          <w:spacing w:val="-4"/>
          <w:sz w:val="24"/>
        </w:rPr>
        <w:t xml:space="preserve"> </w:t>
      </w:r>
      <w:r>
        <w:rPr>
          <w:spacing w:val="-2"/>
          <w:sz w:val="24"/>
        </w:rPr>
        <w:t>растений.</w:t>
      </w:r>
    </w:p>
    <w:p w:rsidR="00AB1E57" w:rsidRDefault="00712190" w:rsidP="00A47389">
      <w:pPr>
        <w:pStyle w:val="a4"/>
        <w:numPr>
          <w:ilvl w:val="0"/>
          <w:numId w:val="144"/>
        </w:numPr>
        <w:tabs>
          <w:tab w:val="left" w:pos="1692"/>
        </w:tabs>
        <w:ind w:right="530" w:firstLine="707"/>
        <w:jc w:val="both"/>
        <w:rPr>
          <w:sz w:val="24"/>
        </w:rPr>
      </w:pPr>
      <w:r>
        <w:rPr>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B1E57" w:rsidRDefault="00712190" w:rsidP="00A47389">
      <w:pPr>
        <w:pStyle w:val="a4"/>
        <w:numPr>
          <w:ilvl w:val="0"/>
          <w:numId w:val="144"/>
        </w:numPr>
        <w:tabs>
          <w:tab w:val="left" w:pos="1692"/>
        </w:tabs>
        <w:spacing w:before="1"/>
        <w:ind w:right="534" w:firstLine="707"/>
        <w:jc w:val="both"/>
        <w:rPr>
          <w:sz w:val="24"/>
        </w:rPr>
      </w:pPr>
      <w:r>
        <w:rPr>
          <w:sz w:val="24"/>
        </w:rPr>
        <w:t>Определение видов растений (на примере трёх семейств) с использованием определителей растений или определительных карточек.</w:t>
      </w:r>
    </w:p>
    <w:p w:rsidR="00AB1E57" w:rsidRDefault="00712190" w:rsidP="00A47389">
      <w:pPr>
        <w:pStyle w:val="a4"/>
        <w:numPr>
          <w:ilvl w:val="0"/>
          <w:numId w:val="145"/>
        </w:numPr>
        <w:tabs>
          <w:tab w:val="left" w:pos="1693"/>
        </w:tabs>
        <w:ind w:hanging="703"/>
        <w:jc w:val="both"/>
        <w:rPr>
          <w:sz w:val="24"/>
        </w:rPr>
      </w:pPr>
      <w:r>
        <w:rPr>
          <w:sz w:val="24"/>
        </w:rPr>
        <w:t>Развитие</w:t>
      </w:r>
      <w:r>
        <w:rPr>
          <w:spacing w:val="-6"/>
          <w:sz w:val="24"/>
        </w:rPr>
        <w:t xml:space="preserve"> </w:t>
      </w:r>
      <w:r>
        <w:rPr>
          <w:sz w:val="24"/>
        </w:rPr>
        <w:t>растительного</w:t>
      </w:r>
      <w:r>
        <w:rPr>
          <w:spacing w:val="-5"/>
          <w:sz w:val="24"/>
        </w:rPr>
        <w:t xml:space="preserve"> </w:t>
      </w:r>
      <w:r>
        <w:rPr>
          <w:sz w:val="24"/>
        </w:rPr>
        <w:t>мира</w:t>
      </w:r>
      <w:r>
        <w:rPr>
          <w:spacing w:val="-4"/>
          <w:sz w:val="24"/>
        </w:rPr>
        <w:t xml:space="preserve"> </w:t>
      </w:r>
      <w:r>
        <w:rPr>
          <w:sz w:val="24"/>
        </w:rPr>
        <w:t>на</w:t>
      </w:r>
      <w:r>
        <w:rPr>
          <w:spacing w:val="-3"/>
          <w:sz w:val="24"/>
        </w:rPr>
        <w:t xml:space="preserve"> </w:t>
      </w:r>
      <w:r>
        <w:rPr>
          <w:spacing w:val="-4"/>
          <w:sz w:val="24"/>
        </w:rPr>
        <w:t>Земле</w:t>
      </w:r>
    </w:p>
    <w:p w:rsidR="00AB1E57" w:rsidRDefault="00712190">
      <w:pPr>
        <w:pStyle w:val="a3"/>
        <w:ind w:right="53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B1E57" w:rsidRDefault="00712190">
      <w:pPr>
        <w:ind w:left="990"/>
        <w:jc w:val="both"/>
        <w:rPr>
          <w:i/>
          <w:sz w:val="24"/>
        </w:rPr>
      </w:pPr>
      <w:r>
        <w:rPr>
          <w:i/>
          <w:sz w:val="24"/>
        </w:rPr>
        <w:t>Экскурсии</w:t>
      </w:r>
      <w:r>
        <w:rPr>
          <w:i/>
          <w:spacing w:val="-1"/>
          <w:sz w:val="24"/>
        </w:rPr>
        <w:t xml:space="preserve"> </w:t>
      </w:r>
      <w:r>
        <w:rPr>
          <w:i/>
          <w:sz w:val="24"/>
        </w:rPr>
        <w:t xml:space="preserve">или </w:t>
      </w:r>
      <w:r>
        <w:rPr>
          <w:i/>
          <w:spacing w:val="-2"/>
          <w:sz w:val="24"/>
        </w:rPr>
        <w:t>видеоэкскурсии</w:t>
      </w:r>
    </w:p>
    <w:p w:rsidR="00AB1E57" w:rsidRDefault="00712190">
      <w:pPr>
        <w:pStyle w:val="a3"/>
        <w:ind w:right="531"/>
      </w:pPr>
      <w:r>
        <w:t>Развитие растительного мира на Земле (экскурсия в палеонтологический или краеведческий музей).</w:t>
      </w:r>
    </w:p>
    <w:p w:rsidR="00AB1E57" w:rsidRDefault="00712190" w:rsidP="00A47389">
      <w:pPr>
        <w:pStyle w:val="a4"/>
        <w:numPr>
          <w:ilvl w:val="0"/>
          <w:numId w:val="145"/>
        </w:numPr>
        <w:tabs>
          <w:tab w:val="left" w:pos="1693"/>
        </w:tabs>
        <w:ind w:hanging="703"/>
        <w:jc w:val="both"/>
        <w:rPr>
          <w:sz w:val="24"/>
        </w:rPr>
      </w:pPr>
      <w:r>
        <w:rPr>
          <w:sz w:val="24"/>
        </w:rPr>
        <w:t>Растения</w:t>
      </w:r>
      <w:r>
        <w:rPr>
          <w:spacing w:val="-3"/>
          <w:sz w:val="24"/>
        </w:rPr>
        <w:t xml:space="preserve"> </w:t>
      </w:r>
      <w:r>
        <w:rPr>
          <w:sz w:val="24"/>
        </w:rPr>
        <w:t>в</w:t>
      </w:r>
      <w:r>
        <w:rPr>
          <w:spacing w:val="-4"/>
          <w:sz w:val="24"/>
        </w:rPr>
        <w:t xml:space="preserve"> </w:t>
      </w:r>
      <w:r>
        <w:rPr>
          <w:sz w:val="24"/>
        </w:rPr>
        <w:t>природных</w:t>
      </w:r>
      <w:r>
        <w:rPr>
          <w:spacing w:val="-5"/>
          <w:sz w:val="24"/>
        </w:rPr>
        <w:t xml:space="preserve"> </w:t>
      </w:r>
      <w:r>
        <w:rPr>
          <w:spacing w:val="-2"/>
          <w:sz w:val="24"/>
        </w:rPr>
        <w:t>сообществах</w:t>
      </w:r>
    </w:p>
    <w:p w:rsidR="00AB1E57" w:rsidRDefault="00712190">
      <w:pPr>
        <w:pStyle w:val="a3"/>
        <w:ind w:right="53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B1E57" w:rsidRDefault="00712190">
      <w:pPr>
        <w:pStyle w:val="a3"/>
        <w:ind w:right="532"/>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B1E57" w:rsidRDefault="00712190" w:rsidP="00A47389">
      <w:pPr>
        <w:pStyle w:val="a4"/>
        <w:numPr>
          <w:ilvl w:val="0"/>
          <w:numId w:val="145"/>
        </w:numPr>
        <w:tabs>
          <w:tab w:val="left" w:pos="1693"/>
        </w:tabs>
        <w:ind w:hanging="703"/>
        <w:jc w:val="both"/>
        <w:rPr>
          <w:sz w:val="24"/>
        </w:rPr>
      </w:pPr>
      <w:r>
        <w:rPr>
          <w:sz w:val="24"/>
        </w:rPr>
        <w:t>Растения</w:t>
      </w:r>
      <w:r>
        <w:rPr>
          <w:spacing w:val="-2"/>
          <w:sz w:val="24"/>
        </w:rPr>
        <w:t xml:space="preserve"> </w:t>
      </w:r>
      <w:r>
        <w:rPr>
          <w:sz w:val="24"/>
        </w:rPr>
        <w:t>и</w:t>
      </w:r>
      <w:r>
        <w:rPr>
          <w:spacing w:val="-2"/>
          <w:sz w:val="24"/>
        </w:rPr>
        <w:t xml:space="preserve"> человек</w:t>
      </w:r>
    </w:p>
    <w:p w:rsidR="00AB1E57" w:rsidRDefault="00712190">
      <w:pPr>
        <w:pStyle w:val="a3"/>
        <w:ind w:right="528"/>
      </w:pPr>
      <w:r>
        <w:t>Культурные</w:t>
      </w:r>
      <w:r>
        <w:rPr>
          <w:spacing w:val="-4"/>
        </w:rPr>
        <w:t xml:space="preserve"> </w:t>
      </w:r>
      <w:r>
        <w:t>растения</w:t>
      </w:r>
      <w:r>
        <w:rPr>
          <w:spacing w:val="-2"/>
        </w:rPr>
        <w:t xml:space="preserve"> </w:t>
      </w:r>
      <w:r>
        <w:t>и</w:t>
      </w:r>
      <w:r>
        <w:rPr>
          <w:spacing w:val="-4"/>
        </w:rPr>
        <w:t xml:space="preserve"> </w:t>
      </w:r>
      <w:r>
        <w:t>их</w:t>
      </w:r>
      <w:r>
        <w:rPr>
          <w:spacing w:val="-2"/>
        </w:rPr>
        <w:t xml:space="preserve"> </w:t>
      </w:r>
      <w:r>
        <w:t>происхождение.</w:t>
      </w:r>
      <w:r>
        <w:rPr>
          <w:spacing w:val="-2"/>
        </w:rPr>
        <w:t xml:space="preserve"> </w:t>
      </w:r>
      <w:r>
        <w:t>Центры</w:t>
      </w:r>
      <w:r>
        <w:rPr>
          <w:spacing w:val="-2"/>
        </w:rPr>
        <w:t xml:space="preserve"> </w:t>
      </w:r>
      <w:r>
        <w:t>многообразия</w:t>
      </w:r>
      <w:r>
        <w:rPr>
          <w:spacing w:val="-2"/>
        </w:rPr>
        <w:t xml:space="preserve"> </w:t>
      </w:r>
      <w:r>
        <w:t>и</w:t>
      </w:r>
      <w:r>
        <w:rPr>
          <w:spacing w:val="-4"/>
        </w:rPr>
        <w:t xml:space="preserve"> </w:t>
      </w:r>
      <w:r>
        <w:t>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B1E57" w:rsidRDefault="00712190">
      <w:pPr>
        <w:spacing w:before="1"/>
        <w:ind w:left="990"/>
        <w:jc w:val="both"/>
        <w:rPr>
          <w:i/>
          <w:sz w:val="24"/>
        </w:rPr>
      </w:pPr>
      <w:r>
        <w:rPr>
          <w:i/>
          <w:sz w:val="24"/>
        </w:rPr>
        <w:t>Экскурсии</w:t>
      </w:r>
      <w:r>
        <w:rPr>
          <w:i/>
          <w:spacing w:val="-1"/>
          <w:sz w:val="24"/>
        </w:rPr>
        <w:t xml:space="preserve"> </w:t>
      </w:r>
      <w:r>
        <w:rPr>
          <w:i/>
          <w:sz w:val="24"/>
        </w:rPr>
        <w:t xml:space="preserve">или </w:t>
      </w:r>
      <w:r>
        <w:rPr>
          <w:i/>
          <w:spacing w:val="-2"/>
          <w:sz w:val="24"/>
        </w:rPr>
        <w:t>видеоэкскурсии</w:t>
      </w:r>
    </w:p>
    <w:p w:rsidR="00AB1E57" w:rsidRDefault="00712190" w:rsidP="00A47389">
      <w:pPr>
        <w:pStyle w:val="a4"/>
        <w:numPr>
          <w:ilvl w:val="0"/>
          <w:numId w:val="143"/>
        </w:numPr>
        <w:tabs>
          <w:tab w:val="left" w:pos="1693"/>
        </w:tabs>
        <w:ind w:hanging="703"/>
        <w:rPr>
          <w:sz w:val="24"/>
        </w:rPr>
      </w:pPr>
      <w:r>
        <w:rPr>
          <w:sz w:val="24"/>
        </w:rPr>
        <w:t>Изучение</w:t>
      </w:r>
      <w:r>
        <w:rPr>
          <w:spacing w:val="-7"/>
          <w:sz w:val="24"/>
        </w:rPr>
        <w:t xml:space="preserve"> </w:t>
      </w:r>
      <w:r>
        <w:rPr>
          <w:sz w:val="24"/>
        </w:rPr>
        <w:t>сельскохозяйственных</w:t>
      </w:r>
      <w:r>
        <w:rPr>
          <w:spacing w:val="-5"/>
          <w:sz w:val="24"/>
        </w:rPr>
        <w:t xml:space="preserve"> </w:t>
      </w:r>
      <w:r>
        <w:rPr>
          <w:sz w:val="24"/>
        </w:rPr>
        <w:t>растений</w:t>
      </w:r>
      <w:r>
        <w:rPr>
          <w:spacing w:val="-5"/>
          <w:sz w:val="24"/>
        </w:rPr>
        <w:t xml:space="preserve"> </w:t>
      </w:r>
      <w:r>
        <w:rPr>
          <w:spacing w:val="-2"/>
          <w:sz w:val="24"/>
        </w:rPr>
        <w:t>региона.</w:t>
      </w:r>
    </w:p>
    <w:p w:rsidR="00AB1E57" w:rsidRDefault="00712190" w:rsidP="00A47389">
      <w:pPr>
        <w:pStyle w:val="a4"/>
        <w:numPr>
          <w:ilvl w:val="0"/>
          <w:numId w:val="143"/>
        </w:numPr>
        <w:tabs>
          <w:tab w:val="left" w:pos="1693"/>
        </w:tabs>
        <w:ind w:hanging="703"/>
        <w:rPr>
          <w:sz w:val="24"/>
        </w:rPr>
      </w:pPr>
      <w:r>
        <w:rPr>
          <w:sz w:val="24"/>
        </w:rPr>
        <w:t>Изучение</w:t>
      </w:r>
      <w:r>
        <w:rPr>
          <w:spacing w:val="-4"/>
          <w:sz w:val="24"/>
        </w:rPr>
        <w:t xml:space="preserve"> </w:t>
      </w:r>
      <w:r>
        <w:rPr>
          <w:sz w:val="24"/>
        </w:rPr>
        <w:t>сорных</w:t>
      </w:r>
      <w:r>
        <w:rPr>
          <w:spacing w:val="-2"/>
          <w:sz w:val="24"/>
        </w:rPr>
        <w:t xml:space="preserve"> </w:t>
      </w:r>
      <w:r>
        <w:rPr>
          <w:sz w:val="24"/>
        </w:rPr>
        <w:t>растений</w:t>
      </w:r>
      <w:r>
        <w:rPr>
          <w:spacing w:val="-2"/>
          <w:sz w:val="24"/>
        </w:rPr>
        <w:t xml:space="preserve"> региона.</w:t>
      </w:r>
    </w:p>
    <w:p w:rsidR="00AB1E57" w:rsidRDefault="00712190" w:rsidP="00A47389">
      <w:pPr>
        <w:pStyle w:val="a4"/>
        <w:numPr>
          <w:ilvl w:val="0"/>
          <w:numId w:val="145"/>
        </w:numPr>
        <w:tabs>
          <w:tab w:val="left" w:pos="1693"/>
        </w:tabs>
        <w:ind w:hanging="703"/>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rsidR="00AB1E57" w:rsidRDefault="00712190">
      <w:pPr>
        <w:pStyle w:val="a3"/>
        <w:ind w:right="531"/>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1"/>
        </w:rPr>
        <w:t xml:space="preserve"> </w:t>
      </w:r>
      <w:r>
        <w:t>грибы. Меры профилактики</w:t>
      </w:r>
      <w:r>
        <w:rPr>
          <w:spacing w:val="-1"/>
        </w:rPr>
        <w:t xml:space="preserve"> </w:t>
      </w:r>
      <w:r>
        <w:t>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B1E57" w:rsidRDefault="00712190">
      <w:pPr>
        <w:pStyle w:val="a3"/>
        <w:spacing w:before="1"/>
        <w:ind w:right="535"/>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4"/>
      </w:pPr>
      <w:r>
        <w:lastRenderedPageBreak/>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B1E57" w:rsidRDefault="00712190">
      <w:pPr>
        <w:pStyle w:val="a3"/>
        <w:spacing w:before="1"/>
        <w:ind w:right="533"/>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B1E57" w:rsidRDefault="00712190">
      <w:pPr>
        <w:pStyle w:val="a3"/>
        <w:ind w:right="528"/>
      </w:pPr>
      <w:r>
        <w:t>Бактерии — доядерные организмы. Общая характеристика бактерий.</w:t>
      </w:r>
      <w:r>
        <w:rPr>
          <w:spacing w:val="40"/>
        </w:rPr>
        <w:t xml:space="preserve"> </w:t>
      </w:r>
      <w:r>
        <w:t>Бактериальная клетка. Размножение бактерий. Распространение бактерий. Разнообразие бактерий. Значение</w:t>
      </w:r>
      <w:r>
        <w:rPr>
          <w:spacing w:val="-1"/>
        </w:rPr>
        <w:t xml:space="preserve"> </w:t>
      </w:r>
      <w:r>
        <w:t>бактерий в</w:t>
      </w:r>
      <w:r>
        <w:rPr>
          <w:spacing w:val="-2"/>
        </w:rPr>
        <w:t xml:space="preserve"> </w:t>
      </w:r>
      <w:r>
        <w:t>природных сообществах. Болезнетворные</w:t>
      </w:r>
      <w:r>
        <w:rPr>
          <w:spacing w:val="-1"/>
        </w:rPr>
        <w:t xml:space="preserve"> </w:t>
      </w:r>
      <w:r>
        <w:t>бактерии</w:t>
      </w:r>
      <w:r>
        <w:rPr>
          <w:spacing w:val="-1"/>
        </w:rPr>
        <w:t xml:space="preserve"> </w:t>
      </w:r>
      <w:r>
        <w:t>и меры профилактики заболеваний, вызываемых бактериями. Бактерии на службе у человека (в сельском хозяйстве, промышленности).</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42"/>
        </w:numPr>
        <w:tabs>
          <w:tab w:val="left" w:pos="1693"/>
        </w:tabs>
        <w:ind w:right="532" w:firstLine="707"/>
        <w:rPr>
          <w:sz w:val="24"/>
        </w:rPr>
      </w:pPr>
      <w:r>
        <w:rPr>
          <w:sz w:val="24"/>
        </w:rPr>
        <w:t>Изучение</w:t>
      </w:r>
      <w:r>
        <w:rPr>
          <w:spacing w:val="40"/>
          <w:sz w:val="24"/>
        </w:rPr>
        <w:t xml:space="preserve"> </w:t>
      </w:r>
      <w:r>
        <w:rPr>
          <w:sz w:val="24"/>
        </w:rPr>
        <w:t>строения</w:t>
      </w:r>
      <w:r>
        <w:rPr>
          <w:spacing w:val="40"/>
          <w:sz w:val="24"/>
        </w:rPr>
        <w:t xml:space="preserve"> </w:t>
      </w:r>
      <w:r>
        <w:rPr>
          <w:sz w:val="24"/>
        </w:rPr>
        <w:t>одноклеточных</w:t>
      </w:r>
      <w:r>
        <w:rPr>
          <w:spacing w:val="40"/>
          <w:sz w:val="24"/>
        </w:rPr>
        <w:t xml:space="preserve"> </w:t>
      </w:r>
      <w:r>
        <w:rPr>
          <w:sz w:val="24"/>
        </w:rPr>
        <w:t>(мукор)</w:t>
      </w:r>
      <w:r>
        <w:rPr>
          <w:spacing w:val="40"/>
          <w:sz w:val="24"/>
        </w:rPr>
        <w:t xml:space="preserve"> </w:t>
      </w:r>
      <w:r>
        <w:rPr>
          <w:sz w:val="24"/>
        </w:rPr>
        <w:t>и</w:t>
      </w:r>
      <w:r>
        <w:rPr>
          <w:spacing w:val="40"/>
          <w:sz w:val="24"/>
        </w:rPr>
        <w:t xml:space="preserve"> </w:t>
      </w:r>
      <w:r>
        <w:rPr>
          <w:sz w:val="24"/>
        </w:rPr>
        <w:t>многоклеточных</w:t>
      </w:r>
      <w:r>
        <w:rPr>
          <w:spacing w:val="40"/>
          <w:sz w:val="24"/>
        </w:rPr>
        <w:t xml:space="preserve"> </w:t>
      </w:r>
      <w:r>
        <w:rPr>
          <w:sz w:val="24"/>
        </w:rPr>
        <w:t>(пеницилл) плесневых грибов.</w:t>
      </w:r>
    </w:p>
    <w:p w:rsidR="00AB1E57" w:rsidRDefault="00712190" w:rsidP="00A47389">
      <w:pPr>
        <w:pStyle w:val="a4"/>
        <w:numPr>
          <w:ilvl w:val="0"/>
          <w:numId w:val="142"/>
        </w:numPr>
        <w:tabs>
          <w:tab w:val="left" w:pos="1693"/>
          <w:tab w:val="left" w:pos="2873"/>
          <w:tab w:val="left" w:pos="4000"/>
          <w:tab w:val="left" w:pos="5206"/>
          <w:tab w:val="left" w:pos="5739"/>
          <w:tab w:val="left" w:pos="7137"/>
          <w:tab w:val="left" w:pos="8041"/>
          <w:tab w:val="left" w:pos="8701"/>
        </w:tabs>
        <w:ind w:right="529" w:firstLine="707"/>
        <w:rPr>
          <w:sz w:val="24"/>
        </w:rPr>
      </w:pPr>
      <w:r>
        <w:rPr>
          <w:spacing w:val="-2"/>
          <w:sz w:val="24"/>
        </w:rPr>
        <w:t>Изучение</w:t>
      </w:r>
      <w:r>
        <w:rPr>
          <w:sz w:val="24"/>
        </w:rPr>
        <w:tab/>
      </w:r>
      <w:r>
        <w:rPr>
          <w:spacing w:val="-2"/>
          <w:sz w:val="24"/>
        </w:rPr>
        <w:t>строения</w:t>
      </w:r>
      <w:r>
        <w:rPr>
          <w:sz w:val="24"/>
        </w:rPr>
        <w:tab/>
      </w:r>
      <w:r>
        <w:rPr>
          <w:spacing w:val="-2"/>
          <w:sz w:val="24"/>
        </w:rPr>
        <w:t>плодовых</w:t>
      </w:r>
      <w:r>
        <w:rPr>
          <w:sz w:val="24"/>
        </w:rPr>
        <w:tab/>
      </w:r>
      <w:r>
        <w:rPr>
          <w:spacing w:val="-4"/>
          <w:sz w:val="24"/>
        </w:rPr>
        <w:t>тел</w:t>
      </w:r>
      <w:r>
        <w:rPr>
          <w:sz w:val="24"/>
        </w:rPr>
        <w:tab/>
      </w:r>
      <w:r>
        <w:rPr>
          <w:spacing w:val="-2"/>
          <w:sz w:val="24"/>
        </w:rPr>
        <w:t>шляпочных</w:t>
      </w:r>
      <w:r>
        <w:rPr>
          <w:sz w:val="24"/>
        </w:rPr>
        <w:tab/>
      </w:r>
      <w:r>
        <w:rPr>
          <w:spacing w:val="-2"/>
          <w:sz w:val="24"/>
        </w:rPr>
        <w:t>грибов</w:t>
      </w:r>
      <w:r>
        <w:rPr>
          <w:sz w:val="24"/>
        </w:rPr>
        <w:tab/>
      </w:r>
      <w:r>
        <w:rPr>
          <w:spacing w:val="-4"/>
          <w:sz w:val="24"/>
        </w:rPr>
        <w:t>(или</w:t>
      </w:r>
      <w:r>
        <w:rPr>
          <w:sz w:val="24"/>
        </w:rPr>
        <w:tab/>
      </w:r>
      <w:r>
        <w:rPr>
          <w:spacing w:val="-2"/>
          <w:sz w:val="24"/>
        </w:rPr>
        <w:t xml:space="preserve">изучение </w:t>
      </w:r>
      <w:r>
        <w:rPr>
          <w:sz w:val="24"/>
        </w:rPr>
        <w:t>шляпочных грибов на муляжах).</w:t>
      </w:r>
    </w:p>
    <w:p w:rsidR="00AB1E57" w:rsidRDefault="00712190" w:rsidP="00A47389">
      <w:pPr>
        <w:pStyle w:val="a4"/>
        <w:numPr>
          <w:ilvl w:val="0"/>
          <w:numId w:val="142"/>
        </w:numPr>
        <w:tabs>
          <w:tab w:val="left" w:pos="1693"/>
        </w:tabs>
        <w:spacing w:before="1"/>
        <w:ind w:left="1693" w:hanging="703"/>
        <w:rPr>
          <w:sz w:val="24"/>
        </w:rPr>
      </w:pPr>
      <w:r>
        <w:rPr>
          <w:sz w:val="24"/>
        </w:rPr>
        <w:t>Изучение</w:t>
      </w:r>
      <w:r>
        <w:rPr>
          <w:spacing w:val="-5"/>
          <w:sz w:val="24"/>
        </w:rPr>
        <w:t xml:space="preserve"> </w:t>
      </w:r>
      <w:r>
        <w:rPr>
          <w:sz w:val="24"/>
        </w:rPr>
        <w:t>строения</w:t>
      </w:r>
      <w:r>
        <w:rPr>
          <w:spacing w:val="-3"/>
          <w:sz w:val="24"/>
        </w:rPr>
        <w:t xml:space="preserve"> </w:t>
      </w:r>
      <w:r>
        <w:rPr>
          <w:spacing w:val="-2"/>
          <w:sz w:val="24"/>
        </w:rPr>
        <w:t>лишайников.</w:t>
      </w:r>
    </w:p>
    <w:p w:rsidR="00AB1E57" w:rsidRDefault="00712190" w:rsidP="00A47389">
      <w:pPr>
        <w:pStyle w:val="a4"/>
        <w:numPr>
          <w:ilvl w:val="0"/>
          <w:numId w:val="142"/>
        </w:numPr>
        <w:tabs>
          <w:tab w:val="left" w:pos="1693"/>
        </w:tabs>
        <w:ind w:left="1693" w:hanging="703"/>
        <w:rPr>
          <w:sz w:val="24"/>
        </w:rPr>
      </w:pPr>
      <w:r>
        <w:rPr>
          <w:sz w:val="24"/>
        </w:rPr>
        <w:t>Изучение</w:t>
      </w:r>
      <w:r>
        <w:rPr>
          <w:spacing w:val="-6"/>
          <w:sz w:val="24"/>
        </w:rPr>
        <w:t xml:space="preserve"> </w:t>
      </w:r>
      <w:r>
        <w:rPr>
          <w:sz w:val="24"/>
        </w:rPr>
        <w:t>строения</w:t>
      </w:r>
      <w:r>
        <w:rPr>
          <w:spacing w:val="-3"/>
          <w:sz w:val="24"/>
        </w:rPr>
        <w:t xml:space="preserve"> </w:t>
      </w:r>
      <w:r>
        <w:rPr>
          <w:sz w:val="24"/>
        </w:rPr>
        <w:t>бактерий</w:t>
      </w:r>
      <w:r>
        <w:rPr>
          <w:spacing w:val="-2"/>
          <w:sz w:val="24"/>
        </w:rPr>
        <w:t xml:space="preserve"> </w:t>
      </w:r>
      <w:r>
        <w:rPr>
          <w:sz w:val="24"/>
        </w:rPr>
        <w:t>(на</w:t>
      </w:r>
      <w:r>
        <w:rPr>
          <w:spacing w:val="-3"/>
          <w:sz w:val="24"/>
        </w:rPr>
        <w:t xml:space="preserve"> </w:t>
      </w:r>
      <w:r>
        <w:rPr>
          <w:sz w:val="24"/>
        </w:rPr>
        <w:t>готовых</w:t>
      </w:r>
      <w:r>
        <w:rPr>
          <w:spacing w:val="-2"/>
          <w:sz w:val="24"/>
        </w:rPr>
        <w:t xml:space="preserve"> микропрепаратах).</w:t>
      </w:r>
    </w:p>
    <w:p w:rsidR="00AB1E57" w:rsidRDefault="00712190" w:rsidP="00A47389">
      <w:pPr>
        <w:pStyle w:val="1"/>
        <w:numPr>
          <w:ilvl w:val="0"/>
          <w:numId w:val="157"/>
        </w:numPr>
        <w:tabs>
          <w:tab w:val="left" w:pos="1693"/>
        </w:tabs>
        <w:ind w:hanging="703"/>
      </w:pPr>
      <w:r>
        <w:rPr>
          <w:spacing w:val="-2"/>
        </w:rPr>
        <w:t>КЛАСС</w:t>
      </w:r>
    </w:p>
    <w:p w:rsidR="00AB1E57" w:rsidRDefault="00712190" w:rsidP="00A47389">
      <w:pPr>
        <w:pStyle w:val="a4"/>
        <w:numPr>
          <w:ilvl w:val="0"/>
          <w:numId w:val="141"/>
        </w:numPr>
        <w:tabs>
          <w:tab w:val="left" w:pos="1693"/>
        </w:tabs>
        <w:ind w:hanging="703"/>
        <w:jc w:val="both"/>
        <w:rPr>
          <w:sz w:val="24"/>
        </w:rPr>
      </w:pPr>
      <w:r>
        <w:rPr>
          <w:sz w:val="24"/>
        </w:rPr>
        <w:t>Животный</w:t>
      </w:r>
      <w:r>
        <w:rPr>
          <w:spacing w:val="-5"/>
          <w:sz w:val="24"/>
        </w:rPr>
        <w:t xml:space="preserve"> </w:t>
      </w:r>
      <w:r>
        <w:rPr>
          <w:spacing w:val="-2"/>
          <w:sz w:val="24"/>
        </w:rPr>
        <w:t>организм</w:t>
      </w:r>
    </w:p>
    <w:p w:rsidR="00AB1E57" w:rsidRDefault="00712190">
      <w:pPr>
        <w:pStyle w:val="a3"/>
        <w:ind w:right="531"/>
      </w:pPr>
      <w:r>
        <w:t>Зоология — наука о животных. Разделы зоологии. Связь зоологии с другими науками и техникой.</w:t>
      </w:r>
    </w:p>
    <w:p w:rsidR="00AB1E57" w:rsidRDefault="00712190">
      <w:pPr>
        <w:pStyle w:val="a3"/>
        <w:ind w:right="53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B1E57" w:rsidRDefault="00712190">
      <w:pPr>
        <w:pStyle w:val="a3"/>
        <w:ind w:right="531"/>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3"/>
        </w:rPr>
        <w:t xml:space="preserve"> </w:t>
      </w:r>
      <w:r>
        <w:t>пищеварительные</w:t>
      </w:r>
      <w:r>
        <w:rPr>
          <w:spacing w:val="-5"/>
        </w:rPr>
        <w:t xml:space="preserve"> </w:t>
      </w:r>
      <w:r>
        <w:t>и</w:t>
      </w:r>
      <w:r>
        <w:rPr>
          <w:spacing w:val="-2"/>
        </w:rPr>
        <w:t xml:space="preserve"> </w:t>
      </w:r>
      <w:r>
        <w:t>сократительные</w:t>
      </w:r>
      <w:r>
        <w:rPr>
          <w:spacing w:val="-5"/>
        </w:rPr>
        <w:t xml:space="preserve"> </w:t>
      </w:r>
      <w:r>
        <w:t>вакуоли,</w:t>
      </w:r>
      <w:r>
        <w:rPr>
          <w:spacing w:val="-3"/>
        </w:rPr>
        <w:t xml:space="preserve"> </w:t>
      </w:r>
      <w:r>
        <w:t>лизосомы,</w:t>
      </w:r>
      <w:r>
        <w:rPr>
          <w:spacing w:val="-4"/>
        </w:rPr>
        <w:t xml:space="preserve"> </w:t>
      </w:r>
      <w:r>
        <w:t>клеточный</w:t>
      </w:r>
      <w:r>
        <w:rPr>
          <w:spacing w:val="-3"/>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pPr>
        <w:pStyle w:val="a3"/>
        <w:ind w:right="531"/>
      </w:pPr>
      <w:r>
        <w:t xml:space="preserve">Исследование под микроскопом готовых микропрепаратов клеток и тканей </w:t>
      </w:r>
      <w:r>
        <w:rPr>
          <w:spacing w:val="-2"/>
        </w:rPr>
        <w:t>животных.</w:t>
      </w:r>
    </w:p>
    <w:p w:rsidR="00AB1E57" w:rsidRDefault="00712190" w:rsidP="00A47389">
      <w:pPr>
        <w:pStyle w:val="a4"/>
        <w:numPr>
          <w:ilvl w:val="0"/>
          <w:numId w:val="141"/>
        </w:numPr>
        <w:tabs>
          <w:tab w:val="left" w:pos="1693"/>
        </w:tabs>
        <w:ind w:hanging="703"/>
        <w:jc w:val="both"/>
        <w:rPr>
          <w:sz w:val="24"/>
        </w:rPr>
      </w:pPr>
      <w:r>
        <w:rPr>
          <w:sz w:val="24"/>
        </w:rPr>
        <w:t>Строение</w:t>
      </w:r>
      <w:r>
        <w:rPr>
          <w:spacing w:val="-7"/>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организма</w:t>
      </w:r>
      <w:r>
        <w:rPr>
          <w:spacing w:val="-6"/>
          <w:sz w:val="24"/>
        </w:rPr>
        <w:t xml:space="preserve"> </w:t>
      </w:r>
      <w:r>
        <w:rPr>
          <w:spacing w:val="-2"/>
          <w:sz w:val="24"/>
        </w:rPr>
        <w:t>животного*</w:t>
      </w:r>
    </w:p>
    <w:p w:rsidR="00AB1E57" w:rsidRDefault="00712190">
      <w:pPr>
        <w:pStyle w:val="a3"/>
        <w:ind w:right="536"/>
      </w:pPr>
      <w:r>
        <w:t>*(Темы 2 и 3 возможно менять местами по усмотрению учителя, рассматривая содержание темы 2 в качестве обобщения учебного материала)</w:t>
      </w:r>
    </w:p>
    <w:p w:rsidR="00AB1E57" w:rsidRDefault="00712190">
      <w:pPr>
        <w:pStyle w:val="a3"/>
        <w:ind w:right="529"/>
      </w:pPr>
      <w:r>
        <w:rPr>
          <w:i/>
        </w:rPr>
        <w:t xml:space="preserve">Опора и движение животных. </w:t>
      </w:r>
      <w: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w:t>
      </w:r>
      <w:r>
        <w:rPr>
          <w:spacing w:val="-2"/>
        </w:rPr>
        <w:t>конечности.</w:t>
      </w:r>
    </w:p>
    <w:p w:rsidR="00AB1E57" w:rsidRDefault="00712190">
      <w:pPr>
        <w:pStyle w:val="a3"/>
        <w:spacing w:before="1"/>
        <w:ind w:right="530"/>
      </w:pPr>
      <w:r>
        <w:rPr>
          <w:i/>
        </w:rPr>
        <w:t xml:space="preserve">Питание и пищеварение у животных. </w:t>
      </w:r>
      <w: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B1E57" w:rsidRDefault="00712190">
      <w:pPr>
        <w:pStyle w:val="a3"/>
        <w:ind w:right="529"/>
      </w:pPr>
      <w:r>
        <w:rPr>
          <w:i/>
        </w:rPr>
        <w:t xml:space="preserve">Дыхание животных. </w:t>
      </w:r>
      <w:r>
        <w:t>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4"/>
        </w:rPr>
        <w:t>птиц.</w:t>
      </w:r>
    </w:p>
    <w:p w:rsidR="00AB1E57" w:rsidRDefault="00712190">
      <w:pPr>
        <w:pStyle w:val="a3"/>
        <w:ind w:right="529"/>
      </w:pPr>
      <w:r>
        <w:rPr>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w:t>
      </w:r>
      <w:r>
        <w:rPr>
          <w:spacing w:val="34"/>
        </w:rPr>
        <w:t xml:space="preserve"> </w:t>
      </w:r>
      <w:r>
        <w:t>Спинной</w:t>
      </w:r>
      <w:r>
        <w:rPr>
          <w:spacing w:val="37"/>
        </w:rPr>
        <w:t xml:space="preserve"> </w:t>
      </w:r>
      <w:r>
        <w:t>и</w:t>
      </w:r>
      <w:r>
        <w:rPr>
          <w:spacing w:val="36"/>
        </w:rPr>
        <w:t xml:space="preserve"> </w:t>
      </w:r>
      <w:r>
        <w:t>брюшной</w:t>
      </w:r>
      <w:r>
        <w:rPr>
          <w:spacing w:val="37"/>
        </w:rPr>
        <w:t xml:space="preserve"> </w:t>
      </w:r>
      <w:r>
        <w:t>сосуды,</w:t>
      </w:r>
      <w:r>
        <w:rPr>
          <w:spacing w:val="34"/>
        </w:rPr>
        <w:t xml:space="preserve"> </w:t>
      </w:r>
      <w:r>
        <w:t>капилляры,</w:t>
      </w:r>
      <w:r>
        <w:rPr>
          <w:spacing w:val="35"/>
        </w:rPr>
        <w:t xml:space="preserve"> </w:t>
      </w:r>
      <w:r>
        <w:t>«ложные</w:t>
      </w:r>
      <w:r>
        <w:rPr>
          <w:spacing w:val="34"/>
        </w:rPr>
        <w:t xml:space="preserve"> </w:t>
      </w:r>
      <w:r>
        <w:t>сердца»</w:t>
      </w:r>
      <w:r>
        <w:rPr>
          <w:spacing w:val="37"/>
        </w:rPr>
        <w:t xml:space="preserve"> </w:t>
      </w:r>
      <w:r>
        <w:t>у</w:t>
      </w:r>
      <w:r>
        <w:rPr>
          <w:spacing w:val="36"/>
        </w:rPr>
        <w:t xml:space="preserve"> </w:t>
      </w:r>
      <w:r>
        <w:t>дождевого</w:t>
      </w:r>
      <w:r>
        <w:rPr>
          <w:spacing w:val="35"/>
        </w:rPr>
        <w:t xml:space="preserve"> </w:t>
      </w:r>
      <w:r>
        <w:rPr>
          <w:spacing w:val="-2"/>
        </w:rPr>
        <w:t>червя.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B1E57" w:rsidRDefault="00712190">
      <w:pPr>
        <w:pStyle w:val="a3"/>
        <w:spacing w:before="1"/>
        <w:ind w:right="531"/>
      </w:pPr>
      <w:r>
        <w:rPr>
          <w:i/>
        </w:rPr>
        <w:t>Выделение</w:t>
      </w:r>
      <w:r>
        <w:rPr>
          <w:i/>
          <w:spacing w:val="-1"/>
        </w:rPr>
        <w:t xml:space="preserve"> </w:t>
      </w:r>
      <w:r>
        <w:rPr>
          <w:i/>
        </w:rPr>
        <w:t>у</w:t>
      </w:r>
      <w:r>
        <w:rPr>
          <w:i/>
          <w:spacing w:val="-1"/>
        </w:rPr>
        <w:t xml:space="preserve"> </w:t>
      </w:r>
      <w:r>
        <w:rPr>
          <w:i/>
        </w:rPr>
        <w:t xml:space="preserve">животных. </w:t>
      </w:r>
      <w:r>
        <w:t>Значение</w:t>
      </w:r>
      <w:r>
        <w:rPr>
          <w:spacing w:val="-1"/>
        </w:rPr>
        <w:t xml:space="preserve"> </w:t>
      </w:r>
      <w:r>
        <w:t>выделения конечных продуктов обмена</w:t>
      </w:r>
      <w:r>
        <w:rPr>
          <w:spacing w:val="-1"/>
        </w:rPr>
        <w:t xml:space="preserve"> </w:t>
      </w:r>
      <w:r>
        <w:t>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B1E57" w:rsidRDefault="00712190">
      <w:pPr>
        <w:pStyle w:val="a3"/>
        <w:ind w:right="527"/>
      </w:pPr>
      <w:r>
        <w:rPr>
          <w:i/>
        </w:rPr>
        <w:t xml:space="preserve">Покровы тела у животных. </w:t>
      </w:r>
      <w: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B1E57" w:rsidRDefault="00712190">
      <w:pPr>
        <w:pStyle w:val="a3"/>
        <w:ind w:right="526"/>
      </w:pPr>
      <w:r>
        <w:rPr>
          <w:i/>
        </w:rPr>
        <w:t xml:space="preserve">Координация и регуляция жизнедеятельности у животных. </w:t>
      </w:r>
      <w: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w:t>
      </w:r>
      <w:r>
        <w:rPr>
          <w:spacing w:val="-1"/>
        </w:rPr>
        <w:t xml:space="preserve"> </w:t>
      </w:r>
      <w:r>
        <w:t>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B1E57" w:rsidRDefault="00712190">
      <w:pPr>
        <w:pStyle w:val="a3"/>
        <w:spacing w:before="1"/>
        <w:ind w:right="529"/>
      </w:pPr>
      <w:r>
        <w:rPr>
          <w:i/>
        </w:rPr>
        <w:t xml:space="preserve">Поведение животных. </w:t>
      </w:r>
      <w: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B1E57" w:rsidRDefault="00712190">
      <w:pPr>
        <w:pStyle w:val="a3"/>
        <w:ind w:right="528"/>
      </w:pPr>
      <w:r>
        <w:rPr>
          <w:i/>
        </w:rPr>
        <w:t xml:space="preserve">Размножение и развитие животных. </w:t>
      </w:r>
      <w: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5"/>
        </w:rPr>
        <w:t xml:space="preserve"> </w:t>
      </w:r>
      <w:r>
        <w:t>(гаметы).</w:t>
      </w:r>
      <w:r>
        <w:rPr>
          <w:spacing w:val="-4"/>
        </w:rPr>
        <w:t xml:space="preserve"> </w:t>
      </w:r>
      <w:r>
        <w:t>Оплодотворение.</w:t>
      </w:r>
      <w:r>
        <w:rPr>
          <w:spacing w:val="-3"/>
        </w:rPr>
        <w:t xml:space="preserve"> </w:t>
      </w:r>
      <w:r>
        <w:t>Зигота.</w:t>
      </w:r>
      <w:r>
        <w:rPr>
          <w:spacing w:val="-4"/>
        </w:rPr>
        <w:t xml:space="preserve"> </w:t>
      </w:r>
      <w:r>
        <w:t>Партеногенез.</w:t>
      </w:r>
      <w:r>
        <w:rPr>
          <w:spacing w:val="-3"/>
        </w:rPr>
        <w:t xml:space="preserve"> </w:t>
      </w:r>
      <w:r>
        <w:t>Зародышевое</w:t>
      </w:r>
      <w:r>
        <w:rPr>
          <w:spacing w:val="-5"/>
        </w:rPr>
        <w:t xml:space="preserve"> </w:t>
      </w:r>
      <w:r>
        <w:t>развитие.</w:t>
      </w:r>
      <w:r>
        <w:rPr>
          <w:spacing w:val="-5"/>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40"/>
        </w:numPr>
        <w:tabs>
          <w:tab w:val="left" w:pos="1693"/>
        </w:tabs>
        <w:ind w:hanging="703"/>
        <w:rPr>
          <w:sz w:val="24"/>
        </w:rPr>
      </w:pPr>
      <w:r>
        <w:rPr>
          <w:sz w:val="24"/>
        </w:rPr>
        <w:t>Ознакомление</w:t>
      </w:r>
      <w:r>
        <w:rPr>
          <w:spacing w:val="-5"/>
          <w:sz w:val="24"/>
        </w:rPr>
        <w:t xml:space="preserve"> </w:t>
      </w:r>
      <w:r>
        <w:rPr>
          <w:sz w:val="24"/>
        </w:rPr>
        <w:t>с</w:t>
      </w:r>
      <w:r>
        <w:rPr>
          <w:spacing w:val="-3"/>
          <w:sz w:val="24"/>
        </w:rPr>
        <w:t xml:space="preserve"> </w:t>
      </w:r>
      <w:r>
        <w:rPr>
          <w:sz w:val="24"/>
        </w:rPr>
        <w:t>органами</w:t>
      </w:r>
      <w:r>
        <w:rPr>
          <w:spacing w:val="-2"/>
          <w:sz w:val="24"/>
        </w:rPr>
        <w:t xml:space="preserve"> </w:t>
      </w:r>
      <w:r>
        <w:rPr>
          <w:sz w:val="24"/>
        </w:rPr>
        <w:t>опоры</w:t>
      </w:r>
      <w:r>
        <w:rPr>
          <w:spacing w:val="-2"/>
          <w:sz w:val="24"/>
        </w:rPr>
        <w:t xml:space="preserve"> </w:t>
      </w:r>
      <w:r>
        <w:rPr>
          <w:sz w:val="24"/>
        </w:rPr>
        <w:t>и</w:t>
      </w:r>
      <w:r>
        <w:rPr>
          <w:spacing w:val="-2"/>
          <w:sz w:val="24"/>
        </w:rPr>
        <w:t xml:space="preserve"> </w:t>
      </w:r>
      <w:r>
        <w:rPr>
          <w:sz w:val="24"/>
        </w:rPr>
        <w:t>движения</w:t>
      </w:r>
      <w:r>
        <w:rPr>
          <w:spacing w:val="-2"/>
          <w:sz w:val="24"/>
        </w:rPr>
        <w:t xml:space="preserve"> </w:t>
      </w:r>
      <w:r>
        <w:rPr>
          <w:sz w:val="24"/>
        </w:rPr>
        <w:t>у</w:t>
      </w:r>
      <w:r>
        <w:rPr>
          <w:spacing w:val="-4"/>
          <w:sz w:val="24"/>
        </w:rPr>
        <w:t xml:space="preserve"> </w:t>
      </w:r>
      <w:r>
        <w:rPr>
          <w:spacing w:val="-2"/>
          <w:sz w:val="24"/>
        </w:rPr>
        <w:t>животных.</w:t>
      </w:r>
    </w:p>
    <w:p w:rsidR="00AB1E57" w:rsidRDefault="00712190" w:rsidP="00A47389">
      <w:pPr>
        <w:pStyle w:val="a4"/>
        <w:numPr>
          <w:ilvl w:val="0"/>
          <w:numId w:val="140"/>
        </w:numPr>
        <w:tabs>
          <w:tab w:val="left" w:pos="1693"/>
        </w:tabs>
        <w:ind w:hanging="703"/>
        <w:rPr>
          <w:sz w:val="24"/>
        </w:rPr>
      </w:pPr>
      <w:r>
        <w:rPr>
          <w:sz w:val="24"/>
        </w:rPr>
        <w:t>Изучение</w:t>
      </w:r>
      <w:r>
        <w:rPr>
          <w:spacing w:val="-4"/>
          <w:sz w:val="24"/>
        </w:rPr>
        <w:t xml:space="preserve"> </w:t>
      </w:r>
      <w:r>
        <w:rPr>
          <w:sz w:val="24"/>
        </w:rPr>
        <w:t>способов</w:t>
      </w:r>
      <w:r>
        <w:rPr>
          <w:spacing w:val="-3"/>
          <w:sz w:val="24"/>
        </w:rPr>
        <w:t xml:space="preserve"> </w:t>
      </w:r>
      <w:r>
        <w:rPr>
          <w:sz w:val="24"/>
        </w:rPr>
        <w:t>поглощения</w:t>
      </w:r>
      <w:r>
        <w:rPr>
          <w:spacing w:val="-2"/>
          <w:sz w:val="24"/>
        </w:rPr>
        <w:t xml:space="preserve"> </w:t>
      </w:r>
      <w:r>
        <w:rPr>
          <w:sz w:val="24"/>
        </w:rPr>
        <w:t>пищи</w:t>
      </w:r>
      <w:r>
        <w:rPr>
          <w:spacing w:val="-2"/>
          <w:sz w:val="24"/>
        </w:rPr>
        <w:t xml:space="preserve"> </w:t>
      </w:r>
      <w:r>
        <w:rPr>
          <w:sz w:val="24"/>
        </w:rPr>
        <w:t>у</w:t>
      </w:r>
      <w:r>
        <w:rPr>
          <w:spacing w:val="-2"/>
          <w:sz w:val="24"/>
        </w:rPr>
        <w:t xml:space="preserve"> животных.</w:t>
      </w:r>
    </w:p>
    <w:p w:rsidR="00AB1E57" w:rsidRDefault="00712190" w:rsidP="00A47389">
      <w:pPr>
        <w:pStyle w:val="a4"/>
        <w:numPr>
          <w:ilvl w:val="0"/>
          <w:numId w:val="140"/>
        </w:numPr>
        <w:tabs>
          <w:tab w:val="left" w:pos="1693"/>
        </w:tabs>
        <w:ind w:hanging="703"/>
        <w:rPr>
          <w:sz w:val="24"/>
        </w:rPr>
      </w:pPr>
      <w:r>
        <w:rPr>
          <w:sz w:val="24"/>
        </w:rPr>
        <w:t>Изучение</w:t>
      </w:r>
      <w:r>
        <w:rPr>
          <w:spacing w:val="-4"/>
          <w:sz w:val="24"/>
        </w:rPr>
        <w:t xml:space="preserve"> </w:t>
      </w:r>
      <w:r>
        <w:rPr>
          <w:sz w:val="24"/>
        </w:rPr>
        <w:t>способов</w:t>
      </w:r>
      <w:r>
        <w:rPr>
          <w:spacing w:val="-3"/>
          <w:sz w:val="24"/>
        </w:rPr>
        <w:t xml:space="preserve"> </w:t>
      </w:r>
      <w:r>
        <w:rPr>
          <w:sz w:val="24"/>
        </w:rPr>
        <w:t>дыхания</w:t>
      </w:r>
      <w:r>
        <w:rPr>
          <w:spacing w:val="-2"/>
          <w:sz w:val="24"/>
        </w:rPr>
        <w:t xml:space="preserve"> </w:t>
      </w:r>
      <w:r>
        <w:rPr>
          <w:sz w:val="24"/>
        </w:rPr>
        <w:t>у</w:t>
      </w:r>
      <w:r>
        <w:rPr>
          <w:spacing w:val="-2"/>
          <w:sz w:val="24"/>
        </w:rPr>
        <w:t xml:space="preserve"> животных.</w:t>
      </w:r>
    </w:p>
    <w:p w:rsidR="00AB1E57" w:rsidRDefault="00712190" w:rsidP="00A47389">
      <w:pPr>
        <w:pStyle w:val="a4"/>
        <w:numPr>
          <w:ilvl w:val="0"/>
          <w:numId w:val="140"/>
        </w:numPr>
        <w:tabs>
          <w:tab w:val="left" w:pos="1693"/>
        </w:tabs>
        <w:ind w:hanging="703"/>
        <w:rPr>
          <w:sz w:val="24"/>
        </w:rPr>
      </w:pPr>
      <w:r>
        <w:rPr>
          <w:sz w:val="24"/>
        </w:rPr>
        <w:t>Ознакомление</w:t>
      </w:r>
      <w:r>
        <w:rPr>
          <w:spacing w:val="-6"/>
          <w:sz w:val="24"/>
        </w:rPr>
        <w:t xml:space="preserve"> </w:t>
      </w:r>
      <w:r>
        <w:rPr>
          <w:sz w:val="24"/>
        </w:rPr>
        <w:t>с</w:t>
      </w:r>
      <w:r>
        <w:rPr>
          <w:spacing w:val="-3"/>
          <w:sz w:val="24"/>
        </w:rPr>
        <w:t xml:space="preserve"> </w:t>
      </w:r>
      <w:r>
        <w:rPr>
          <w:sz w:val="24"/>
        </w:rPr>
        <w:t>системами</w:t>
      </w:r>
      <w:r>
        <w:rPr>
          <w:spacing w:val="-2"/>
          <w:sz w:val="24"/>
        </w:rPr>
        <w:t xml:space="preserve"> </w:t>
      </w:r>
      <w:r>
        <w:rPr>
          <w:sz w:val="24"/>
        </w:rPr>
        <w:t>органов</w:t>
      </w:r>
      <w:r>
        <w:rPr>
          <w:spacing w:val="-3"/>
          <w:sz w:val="24"/>
        </w:rPr>
        <w:t xml:space="preserve"> </w:t>
      </w:r>
      <w:r>
        <w:rPr>
          <w:sz w:val="24"/>
        </w:rPr>
        <w:t>транспорта</w:t>
      </w:r>
      <w:r>
        <w:rPr>
          <w:spacing w:val="-2"/>
          <w:sz w:val="24"/>
        </w:rPr>
        <w:t xml:space="preserve"> </w:t>
      </w:r>
      <w:r>
        <w:rPr>
          <w:sz w:val="24"/>
        </w:rPr>
        <w:t>веществ</w:t>
      </w:r>
      <w:r>
        <w:rPr>
          <w:spacing w:val="-3"/>
          <w:sz w:val="24"/>
        </w:rPr>
        <w:t xml:space="preserve"> </w:t>
      </w:r>
      <w:r>
        <w:rPr>
          <w:sz w:val="24"/>
        </w:rPr>
        <w:t>у</w:t>
      </w:r>
      <w:r>
        <w:rPr>
          <w:spacing w:val="-2"/>
          <w:sz w:val="24"/>
        </w:rPr>
        <w:t xml:space="preserve"> животных.</w:t>
      </w:r>
    </w:p>
    <w:p w:rsidR="00AB1E57" w:rsidRDefault="00712190" w:rsidP="00A47389">
      <w:pPr>
        <w:pStyle w:val="a4"/>
        <w:numPr>
          <w:ilvl w:val="0"/>
          <w:numId w:val="140"/>
        </w:numPr>
        <w:tabs>
          <w:tab w:val="left" w:pos="1693"/>
        </w:tabs>
        <w:spacing w:before="1"/>
        <w:ind w:hanging="703"/>
        <w:rPr>
          <w:sz w:val="24"/>
        </w:rPr>
      </w:pPr>
      <w:r>
        <w:rPr>
          <w:sz w:val="24"/>
        </w:rPr>
        <w:t>Изучение</w:t>
      </w:r>
      <w:r>
        <w:rPr>
          <w:spacing w:val="-6"/>
          <w:sz w:val="24"/>
        </w:rPr>
        <w:t xml:space="preserve"> </w:t>
      </w:r>
      <w:r>
        <w:rPr>
          <w:sz w:val="24"/>
        </w:rPr>
        <w:t>покровов</w:t>
      </w:r>
      <w:r>
        <w:rPr>
          <w:spacing w:val="-3"/>
          <w:sz w:val="24"/>
        </w:rPr>
        <w:t xml:space="preserve"> </w:t>
      </w:r>
      <w:r>
        <w:rPr>
          <w:sz w:val="24"/>
        </w:rPr>
        <w:t>тела</w:t>
      </w:r>
      <w:r>
        <w:rPr>
          <w:spacing w:val="-3"/>
          <w:sz w:val="24"/>
        </w:rPr>
        <w:t xml:space="preserve"> </w:t>
      </w:r>
      <w:r>
        <w:rPr>
          <w:sz w:val="24"/>
        </w:rPr>
        <w:t>у</w:t>
      </w:r>
      <w:r>
        <w:rPr>
          <w:spacing w:val="-2"/>
          <w:sz w:val="24"/>
        </w:rPr>
        <w:t xml:space="preserve"> животных.</w:t>
      </w:r>
    </w:p>
    <w:p w:rsidR="00AB1E57" w:rsidRDefault="00712190" w:rsidP="00A47389">
      <w:pPr>
        <w:pStyle w:val="a4"/>
        <w:numPr>
          <w:ilvl w:val="0"/>
          <w:numId w:val="140"/>
        </w:numPr>
        <w:tabs>
          <w:tab w:val="left" w:pos="1693"/>
        </w:tabs>
        <w:ind w:hanging="703"/>
        <w:rPr>
          <w:sz w:val="24"/>
        </w:rPr>
      </w:pPr>
      <w:r>
        <w:rPr>
          <w:sz w:val="24"/>
        </w:rPr>
        <w:t>Изучение</w:t>
      </w:r>
      <w:r>
        <w:rPr>
          <w:spacing w:val="-3"/>
          <w:sz w:val="24"/>
        </w:rPr>
        <w:t xml:space="preserve"> </w:t>
      </w:r>
      <w:r>
        <w:rPr>
          <w:sz w:val="24"/>
        </w:rPr>
        <w:t>органов</w:t>
      </w:r>
      <w:r>
        <w:rPr>
          <w:spacing w:val="-3"/>
          <w:sz w:val="24"/>
        </w:rPr>
        <w:t xml:space="preserve"> </w:t>
      </w:r>
      <w:r>
        <w:rPr>
          <w:sz w:val="24"/>
        </w:rPr>
        <w:t>чувств</w:t>
      </w:r>
      <w:r>
        <w:rPr>
          <w:spacing w:val="-3"/>
          <w:sz w:val="24"/>
        </w:rPr>
        <w:t xml:space="preserve"> </w:t>
      </w:r>
      <w:r>
        <w:rPr>
          <w:sz w:val="24"/>
        </w:rPr>
        <w:t>у</w:t>
      </w:r>
      <w:r>
        <w:rPr>
          <w:spacing w:val="-1"/>
          <w:sz w:val="24"/>
        </w:rPr>
        <w:t xml:space="preserve"> </w:t>
      </w:r>
      <w:r>
        <w:rPr>
          <w:spacing w:val="-2"/>
          <w:sz w:val="24"/>
        </w:rPr>
        <w:t>животных.</w:t>
      </w:r>
    </w:p>
    <w:p w:rsidR="00AB1E57" w:rsidRDefault="00712190" w:rsidP="00A47389">
      <w:pPr>
        <w:pStyle w:val="a4"/>
        <w:numPr>
          <w:ilvl w:val="0"/>
          <w:numId w:val="140"/>
        </w:numPr>
        <w:tabs>
          <w:tab w:val="left" w:pos="1693"/>
        </w:tabs>
        <w:ind w:hanging="703"/>
        <w:rPr>
          <w:sz w:val="24"/>
        </w:rPr>
      </w:pPr>
      <w:r>
        <w:rPr>
          <w:sz w:val="24"/>
        </w:rPr>
        <w:t>Формирование</w:t>
      </w:r>
      <w:r>
        <w:rPr>
          <w:spacing w:val="-4"/>
          <w:sz w:val="24"/>
        </w:rPr>
        <w:t xml:space="preserve"> </w:t>
      </w:r>
      <w:r>
        <w:rPr>
          <w:sz w:val="24"/>
        </w:rPr>
        <w:t>условных</w:t>
      </w:r>
      <w:r>
        <w:rPr>
          <w:spacing w:val="-3"/>
          <w:sz w:val="24"/>
        </w:rPr>
        <w:t xml:space="preserve"> </w:t>
      </w:r>
      <w:r>
        <w:rPr>
          <w:sz w:val="24"/>
        </w:rPr>
        <w:t>рефлексов</w:t>
      </w:r>
      <w:r>
        <w:rPr>
          <w:spacing w:val="-3"/>
          <w:sz w:val="24"/>
        </w:rPr>
        <w:t xml:space="preserve"> </w:t>
      </w:r>
      <w:r>
        <w:rPr>
          <w:sz w:val="24"/>
        </w:rPr>
        <w:t>у</w:t>
      </w:r>
      <w:r>
        <w:rPr>
          <w:spacing w:val="-3"/>
          <w:sz w:val="24"/>
        </w:rPr>
        <w:t xml:space="preserve"> </w:t>
      </w:r>
      <w:r>
        <w:rPr>
          <w:sz w:val="24"/>
        </w:rPr>
        <w:t>аквариумных</w:t>
      </w:r>
      <w:r>
        <w:rPr>
          <w:spacing w:val="-2"/>
          <w:sz w:val="24"/>
        </w:rPr>
        <w:t xml:space="preserve"> </w:t>
      </w:r>
      <w:r>
        <w:rPr>
          <w:spacing w:val="-4"/>
          <w:sz w:val="24"/>
        </w:rPr>
        <w:t>рыб.</w:t>
      </w:r>
    </w:p>
    <w:p w:rsidR="00AB1E57" w:rsidRDefault="00712190" w:rsidP="00A47389">
      <w:pPr>
        <w:pStyle w:val="a4"/>
        <w:numPr>
          <w:ilvl w:val="0"/>
          <w:numId w:val="140"/>
        </w:numPr>
        <w:tabs>
          <w:tab w:val="left" w:pos="1693"/>
        </w:tabs>
        <w:ind w:hanging="703"/>
        <w:rPr>
          <w:sz w:val="24"/>
        </w:rPr>
      </w:pPr>
      <w:r>
        <w:rPr>
          <w:sz w:val="24"/>
        </w:rPr>
        <w:t>Строение</w:t>
      </w:r>
      <w:r>
        <w:rPr>
          <w:spacing w:val="-3"/>
          <w:sz w:val="24"/>
        </w:rPr>
        <w:t xml:space="preserve"> </w:t>
      </w:r>
      <w:r>
        <w:rPr>
          <w:sz w:val="24"/>
        </w:rPr>
        <w:t>яйца</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зародыша</w:t>
      </w:r>
      <w:r>
        <w:rPr>
          <w:spacing w:val="-3"/>
          <w:sz w:val="24"/>
        </w:rPr>
        <w:t xml:space="preserve"> </w:t>
      </w:r>
      <w:r>
        <w:rPr>
          <w:sz w:val="24"/>
        </w:rPr>
        <w:t>птицы</w:t>
      </w:r>
      <w:r>
        <w:rPr>
          <w:spacing w:val="-2"/>
          <w:sz w:val="24"/>
        </w:rPr>
        <w:t xml:space="preserve"> (курицы).</w:t>
      </w:r>
    </w:p>
    <w:p w:rsidR="00AB1E57" w:rsidRDefault="00712190" w:rsidP="00A47389">
      <w:pPr>
        <w:pStyle w:val="a4"/>
        <w:numPr>
          <w:ilvl w:val="0"/>
          <w:numId w:val="141"/>
        </w:numPr>
        <w:tabs>
          <w:tab w:val="left" w:pos="1693"/>
        </w:tabs>
        <w:ind w:hanging="703"/>
        <w:rPr>
          <w:sz w:val="24"/>
        </w:rPr>
      </w:pPr>
      <w:r>
        <w:rPr>
          <w:sz w:val="24"/>
        </w:rPr>
        <w:t>Систематические</w:t>
      </w:r>
      <w:r>
        <w:rPr>
          <w:spacing w:val="-7"/>
          <w:sz w:val="24"/>
        </w:rPr>
        <w:t xml:space="preserve"> </w:t>
      </w:r>
      <w:r>
        <w:rPr>
          <w:sz w:val="24"/>
        </w:rPr>
        <w:t>группы</w:t>
      </w:r>
      <w:r>
        <w:rPr>
          <w:spacing w:val="-5"/>
          <w:sz w:val="24"/>
        </w:rPr>
        <w:t xml:space="preserve"> </w:t>
      </w:r>
      <w:r>
        <w:rPr>
          <w:spacing w:val="-2"/>
          <w:sz w:val="24"/>
        </w:rPr>
        <w:t>животных</w:t>
      </w:r>
    </w:p>
    <w:p w:rsidR="00AB1E57" w:rsidRDefault="00712190">
      <w:pPr>
        <w:pStyle w:val="a3"/>
        <w:ind w:right="531"/>
      </w:pPr>
      <w:r>
        <w:rPr>
          <w:i/>
        </w:rPr>
        <w:t xml:space="preserve">Основные категории систематики животных. </w:t>
      </w:r>
      <w:r>
        <w:t>Вид как основная систематическая категория животных. Классификация животных. Система животного мира. Систематические</w:t>
      </w:r>
      <w:r>
        <w:rPr>
          <w:spacing w:val="-5"/>
        </w:rPr>
        <w:t xml:space="preserve"> </w:t>
      </w:r>
      <w:r>
        <w:t>категории</w:t>
      </w:r>
      <w:r>
        <w:rPr>
          <w:spacing w:val="-4"/>
        </w:rPr>
        <w:t xml:space="preserve"> </w:t>
      </w:r>
      <w:r>
        <w:t>животных</w:t>
      </w:r>
      <w:r>
        <w:rPr>
          <w:spacing w:val="-4"/>
        </w:rPr>
        <w:t xml:space="preserve"> </w:t>
      </w:r>
      <w:r>
        <w:t>(царство,</w:t>
      </w:r>
      <w:r>
        <w:rPr>
          <w:spacing w:val="-4"/>
        </w:rPr>
        <w:t xml:space="preserve"> </w:t>
      </w:r>
      <w:r>
        <w:t>тип,</w:t>
      </w:r>
      <w:r>
        <w:rPr>
          <w:spacing w:val="-4"/>
        </w:rPr>
        <w:t xml:space="preserve"> </w:t>
      </w:r>
      <w:r>
        <w:t>класс,</w:t>
      </w:r>
      <w:r>
        <w:rPr>
          <w:spacing w:val="-4"/>
        </w:rPr>
        <w:t xml:space="preserve"> </w:t>
      </w:r>
      <w:r>
        <w:t>отряд,</w:t>
      </w:r>
      <w:r>
        <w:rPr>
          <w:spacing w:val="-4"/>
        </w:rPr>
        <w:t xml:space="preserve"> </w:t>
      </w:r>
      <w:r>
        <w:t>семейство,</w:t>
      </w:r>
      <w:r>
        <w:rPr>
          <w:spacing w:val="-4"/>
        </w:rPr>
        <w:t xml:space="preserve"> </w:t>
      </w:r>
      <w:r>
        <w:t>род,</w:t>
      </w:r>
      <w:r>
        <w:rPr>
          <w:spacing w:val="-4"/>
        </w:rPr>
        <w:t xml:space="preserve"> </w:t>
      </w:r>
      <w:r>
        <w:t>вид),</w:t>
      </w:r>
      <w:r>
        <w:rPr>
          <w:spacing w:val="-4"/>
        </w:rPr>
        <w:t xml:space="preserve"> </w:t>
      </w:r>
      <w:r>
        <w:t>их соподчинение.</w:t>
      </w:r>
      <w:r>
        <w:rPr>
          <w:spacing w:val="-4"/>
        </w:rPr>
        <w:t xml:space="preserve"> </w:t>
      </w:r>
      <w:r>
        <w:t>Бинарная</w:t>
      </w:r>
      <w:r>
        <w:rPr>
          <w:spacing w:val="-4"/>
        </w:rPr>
        <w:t xml:space="preserve"> </w:t>
      </w:r>
      <w:r>
        <w:t>номенклатура.</w:t>
      </w:r>
      <w:r>
        <w:rPr>
          <w:spacing w:val="-5"/>
        </w:rPr>
        <w:t xml:space="preserve"> </w:t>
      </w:r>
      <w:r>
        <w:t>Отражение</w:t>
      </w:r>
      <w:r>
        <w:rPr>
          <w:spacing w:val="-5"/>
        </w:rPr>
        <w:t xml:space="preserve"> </w:t>
      </w:r>
      <w:r>
        <w:t>современных</w:t>
      </w:r>
      <w:r>
        <w:rPr>
          <w:spacing w:val="-5"/>
        </w:rPr>
        <w:t xml:space="preserve"> </w:t>
      </w:r>
      <w:r>
        <w:t>знаний</w:t>
      </w:r>
      <w:r>
        <w:rPr>
          <w:spacing w:val="-3"/>
        </w:rPr>
        <w:t xml:space="preserve"> </w:t>
      </w:r>
      <w:r>
        <w:t>о</w:t>
      </w:r>
      <w:r>
        <w:rPr>
          <w:spacing w:val="-5"/>
        </w:rPr>
        <w:t xml:space="preserve"> </w:t>
      </w:r>
      <w:r>
        <w:t>происхождении и родстве животных в классификации животных.</w:t>
      </w:r>
    </w:p>
    <w:p w:rsidR="00AB1E57" w:rsidRDefault="00712190">
      <w:pPr>
        <w:pStyle w:val="a3"/>
        <w:ind w:right="530"/>
      </w:pPr>
      <w:r>
        <w:rPr>
          <w:i/>
        </w:rPr>
        <w:t xml:space="preserve">Одноклеточные животные — простейшие. </w:t>
      </w:r>
      <w: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w:t>
      </w:r>
      <w:r>
        <w:rPr>
          <w:spacing w:val="40"/>
        </w:rPr>
        <w:t xml:space="preserve"> </w:t>
      </w:r>
      <w:r>
        <w:t>Пути</w:t>
      </w:r>
      <w:r>
        <w:rPr>
          <w:spacing w:val="40"/>
        </w:rPr>
        <w:t xml:space="preserve"> </w:t>
      </w:r>
      <w:r>
        <w:t>заражения</w:t>
      </w:r>
      <w:r>
        <w:rPr>
          <w:spacing w:val="40"/>
        </w:rPr>
        <w:t xml:space="preserve"> </w:t>
      </w:r>
      <w:r>
        <w:t>человека</w:t>
      </w:r>
      <w:r>
        <w:rPr>
          <w:spacing w:val="40"/>
        </w:rPr>
        <w:t xml:space="preserve"> </w:t>
      </w:r>
      <w:r>
        <w:t>и</w:t>
      </w:r>
      <w:r>
        <w:rPr>
          <w:spacing w:val="40"/>
        </w:rPr>
        <w:t xml:space="preserve"> </w:t>
      </w:r>
      <w:r>
        <w:t>меры</w:t>
      </w:r>
      <w:r>
        <w:rPr>
          <w:spacing w:val="40"/>
        </w:rPr>
        <w:t xml:space="preserve"> </w:t>
      </w:r>
      <w:r>
        <w:t>профилактики,</w:t>
      </w:r>
      <w:r>
        <w:rPr>
          <w:spacing w:val="40"/>
        </w:rPr>
        <w:t xml:space="preserve"> </w:t>
      </w:r>
      <w:r>
        <w:t>вызываемые</w:t>
      </w:r>
      <w:r>
        <w:rPr>
          <w:spacing w:val="40"/>
        </w:rPr>
        <w:t xml:space="preserve"> </w:t>
      </w:r>
      <w:r>
        <w:t>одноклеточными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jc w:val="left"/>
      </w:pPr>
      <w:r>
        <w:lastRenderedPageBreak/>
        <w:t>животными</w:t>
      </w:r>
      <w:r>
        <w:rPr>
          <w:spacing w:val="-7"/>
        </w:rPr>
        <w:t xml:space="preserve"> </w:t>
      </w:r>
      <w:r>
        <w:t>(малярийный</w:t>
      </w:r>
      <w:r>
        <w:rPr>
          <w:spacing w:val="-6"/>
        </w:rPr>
        <w:t xml:space="preserve"> </w:t>
      </w:r>
      <w:r>
        <w:rPr>
          <w:spacing w:val="-2"/>
        </w:rPr>
        <w:t>плазмодий).</w:t>
      </w:r>
    </w:p>
    <w:p w:rsidR="00AB1E57" w:rsidRDefault="00712190">
      <w:pPr>
        <w:ind w:left="990"/>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9"/>
        </w:numPr>
        <w:tabs>
          <w:tab w:val="left" w:pos="1693"/>
          <w:tab w:val="left" w:pos="3400"/>
          <w:tab w:val="left" w:pos="4597"/>
          <w:tab w:val="left" w:pos="7033"/>
          <w:tab w:val="left" w:pos="7433"/>
          <w:tab w:val="left" w:pos="8949"/>
          <w:tab w:val="left" w:pos="9421"/>
        </w:tabs>
        <w:spacing w:before="1"/>
        <w:ind w:right="530" w:firstLine="707"/>
        <w:rPr>
          <w:sz w:val="24"/>
        </w:rPr>
      </w:pPr>
      <w:r>
        <w:rPr>
          <w:spacing w:val="-2"/>
          <w:sz w:val="24"/>
        </w:rPr>
        <w:t>Исследование</w:t>
      </w:r>
      <w:r>
        <w:rPr>
          <w:sz w:val="24"/>
        </w:rPr>
        <w:tab/>
      </w:r>
      <w:r>
        <w:rPr>
          <w:spacing w:val="-2"/>
          <w:sz w:val="24"/>
        </w:rPr>
        <w:t>строения</w:t>
      </w:r>
      <w:r>
        <w:rPr>
          <w:sz w:val="24"/>
        </w:rPr>
        <w:tab/>
      </w:r>
      <w:r>
        <w:rPr>
          <w:spacing w:val="-2"/>
          <w:sz w:val="24"/>
        </w:rPr>
        <w:t>инфузории-туфельки</w:t>
      </w:r>
      <w:r>
        <w:rPr>
          <w:sz w:val="24"/>
        </w:rPr>
        <w:tab/>
      </w:r>
      <w:r>
        <w:rPr>
          <w:spacing w:val="-10"/>
          <w:sz w:val="24"/>
        </w:rPr>
        <w:t>и</w:t>
      </w:r>
      <w:r>
        <w:rPr>
          <w:sz w:val="24"/>
        </w:rPr>
        <w:tab/>
      </w:r>
      <w:r>
        <w:rPr>
          <w:spacing w:val="-2"/>
          <w:sz w:val="24"/>
        </w:rPr>
        <w:t>наблюдение</w:t>
      </w:r>
      <w:r>
        <w:rPr>
          <w:sz w:val="24"/>
        </w:rPr>
        <w:tab/>
      </w:r>
      <w:r>
        <w:rPr>
          <w:spacing w:val="-6"/>
          <w:sz w:val="24"/>
        </w:rPr>
        <w:t>за</w:t>
      </w:r>
      <w:r>
        <w:rPr>
          <w:sz w:val="24"/>
        </w:rPr>
        <w:tab/>
      </w:r>
      <w:r>
        <w:rPr>
          <w:spacing w:val="-6"/>
          <w:sz w:val="24"/>
        </w:rPr>
        <w:t xml:space="preserve">её </w:t>
      </w:r>
      <w:r>
        <w:rPr>
          <w:sz w:val="24"/>
        </w:rPr>
        <w:t>передвижением. Изучение хемотаксиса.</w:t>
      </w:r>
    </w:p>
    <w:p w:rsidR="00AB1E57" w:rsidRDefault="00712190" w:rsidP="00A47389">
      <w:pPr>
        <w:pStyle w:val="a4"/>
        <w:numPr>
          <w:ilvl w:val="0"/>
          <w:numId w:val="139"/>
        </w:numPr>
        <w:tabs>
          <w:tab w:val="left" w:pos="1693"/>
        </w:tabs>
        <w:ind w:left="1693" w:hanging="703"/>
        <w:rPr>
          <w:sz w:val="24"/>
        </w:rPr>
      </w:pPr>
      <w:r>
        <w:rPr>
          <w:sz w:val="24"/>
        </w:rPr>
        <w:t>Многообразие</w:t>
      </w:r>
      <w:r>
        <w:rPr>
          <w:spacing w:val="-5"/>
          <w:sz w:val="24"/>
        </w:rPr>
        <w:t xml:space="preserve"> </w:t>
      </w:r>
      <w:r>
        <w:rPr>
          <w:sz w:val="24"/>
        </w:rPr>
        <w:t>простейших</w:t>
      </w:r>
      <w:r>
        <w:rPr>
          <w:spacing w:val="-3"/>
          <w:sz w:val="24"/>
        </w:rPr>
        <w:t xml:space="preserve"> </w:t>
      </w:r>
      <w:r>
        <w:rPr>
          <w:sz w:val="24"/>
        </w:rPr>
        <w:t>(на</w:t>
      </w:r>
      <w:r>
        <w:rPr>
          <w:spacing w:val="-4"/>
          <w:sz w:val="24"/>
        </w:rPr>
        <w:t xml:space="preserve"> </w:t>
      </w:r>
      <w:r>
        <w:rPr>
          <w:sz w:val="24"/>
        </w:rPr>
        <w:t>готовых</w:t>
      </w:r>
      <w:r>
        <w:rPr>
          <w:spacing w:val="-3"/>
          <w:sz w:val="24"/>
        </w:rPr>
        <w:t xml:space="preserve"> </w:t>
      </w:r>
      <w:r>
        <w:rPr>
          <w:spacing w:val="-2"/>
          <w:sz w:val="24"/>
        </w:rPr>
        <w:t>препаратах).</w:t>
      </w:r>
    </w:p>
    <w:p w:rsidR="00AB1E57" w:rsidRDefault="00712190" w:rsidP="00A47389">
      <w:pPr>
        <w:pStyle w:val="a4"/>
        <w:numPr>
          <w:ilvl w:val="0"/>
          <w:numId w:val="139"/>
        </w:numPr>
        <w:tabs>
          <w:tab w:val="left" w:pos="1693"/>
        </w:tabs>
        <w:ind w:left="1693" w:hanging="703"/>
        <w:rPr>
          <w:sz w:val="24"/>
        </w:rPr>
      </w:pPr>
      <w:r>
        <w:rPr>
          <w:sz w:val="24"/>
        </w:rPr>
        <w:t>Изготовление</w:t>
      </w:r>
      <w:r>
        <w:rPr>
          <w:spacing w:val="48"/>
          <w:sz w:val="24"/>
        </w:rPr>
        <w:t xml:space="preserve"> </w:t>
      </w:r>
      <w:r>
        <w:rPr>
          <w:sz w:val="24"/>
        </w:rPr>
        <w:t>модели</w:t>
      </w:r>
      <w:r>
        <w:rPr>
          <w:spacing w:val="50"/>
          <w:sz w:val="24"/>
        </w:rPr>
        <w:t xml:space="preserve"> </w:t>
      </w:r>
      <w:r>
        <w:rPr>
          <w:sz w:val="24"/>
        </w:rPr>
        <w:t>клетки</w:t>
      </w:r>
      <w:r>
        <w:rPr>
          <w:spacing w:val="49"/>
          <w:sz w:val="24"/>
        </w:rPr>
        <w:t xml:space="preserve"> </w:t>
      </w:r>
      <w:r>
        <w:rPr>
          <w:sz w:val="24"/>
        </w:rPr>
        <w:t>простейшего</w:t>
      </w:r>
      <w:r>
        <w:rPr>
          <w:spacing w:val="50"/>
          <w:sz w:val="24"/>
        </w:rPr>
        <w:t xml:space="preserve"> </w:t>
      </w:r>
      <w:r>
        <w:rPr>
          <w:sz w:val="24"/>
        </w:rPr>
        <w:t>(амёбы,</w:t>
      </w:r>
      <w:r>
        <w:rPr>
          <w:spacing w:val="49"/>
          <w:sz w:val="24"/>
        </w:rPr>
        <w:t xml:space="preserve"> </w:t>
      </w:r>
      <w:r>
        <w:rPr>
          <w:sz w:val="24"/>
        </w:rPr>
        <w:t>инфузории-туфельки</w:t>
      </w:r>
      <w:r>
        <w:rPr>
          <w:spacing w:val="49"/>
          <w:sz w:val="24"/>
        </w:rPr>
        <w:t xml:space="preserve"> </w:t>
      </w:r>
      <w:r>
        <w:rPr>
          <w:spacing w:val="-10"/>
          <w:sz w:val="24"/>
        </w:rPr>
        <w:t>и</w:t>
      </w:r>
    </w:p>
    <w:p w:rsidR="00AB1E57" w:rsidRDefault="00712190">
      <w:pPr>
        <w:pStyle w:val="a3"/>
        <w:ind w:firstLine="0"/>
        <w:jc w:val="left"/>
      </w:pPr>
      <w:r>
        <w:rPr>
          <w:spacing w:val="-2"/>
        </w:rPr>
        <w:t>др.).</w:t>
      </w:r>
    </w:p>
    <w:p w:rsidR="00AB1E57" w:rsidRDefault="00712190">
      <w:pPr>
        <w:tabs>
          <w:tab w:val="left" w:pos="3067"/>
          <w:tab w:val="left" w:pos="4559"/>
          <w:tab w:val="left" w:pos="6981"/>
          <w:tab w:val="left" w:pos="7984"/>
        </w:tabs>
        <w:ind w:left="990"/>
        <w:rPr>
          <w:sz w:val="24"/>
        </w:rPr>
      </w:pPr>
      <w:r>
        <w:rPr>
          <w:i/>
          <w:spacing w:val="-2"/>
          <w:sz w:val="24"/>
        </w:rPr>
        <w:t>Многоклеточные</w:t>
      </w:r>
      <w:r>
        <w:rPr>
          <w:i/>
          <w:sz w:val="24"/>
        </w:rPr>
        <w:tab/>
      </w:r>
      <w:r>
        <w:rPr>
          <w:i/>
          <w:spacing w:val="-2"/>
          <w:sz w:val="24"/>
        </w:rPr>
        <w:t>животные.</w:t>
      </w:r>
      <w:r>
        <w:rPr>
          <w:i/>
          <w:sz w:val="24"/>
        </w:rPr>
        <w:tab/>
      </w:r>
      <w:r>
        <w:rPr>
          <w:i/>
          <w:spacing w:val="-2"/>
          <w:sz w:val="24"/>
        </w:rPr>
        <w:t>Кишечнополостные.</w:t>
      </w:r>
      <w:r>
        <w:rPr>
          <w:i/>
          <w:sz w:val="24"/>
        </w:rPr>
        <w:tab/>
      </w:r>
      <w:r>
        <w:rPr>
          <w:spacing w:val="-2"/>
          <w:sz w:val="24"/>
        </w:rPr>
        <w:t>Общая</w:t>
      </w:r>
      <w:r>
        <w:rPr>
          <w:sz w:val="24"/>
        </w:rPr>
        <w:tab/>
      </w:r>
      <w:r>
        <w:rPr>
          <w:spacing w:val="-2"/>
          <w:sz w:val="24"/>
        </w:rPr>
        <w:t>характеристика.</w:t>
      </w:r>
    </w:p>
    <w:p w:rsidR="00AB1E57" w:rsidRDefault="00712190">
      <w:pPr>
        <w:pStyle w:val="a3"/>
        <w:ind w:right="529" w:firstLine="0"/>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B1E57" w:rsidRDefault="00712190">
      <w:pPr>
        <w:ind w:left="990"/>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8"/>
        </w:numPr>
        <w:tabs>
          <w:tab w:val="left" w:pos="1693"/>
        </w:tabs>
        <w:spacing w:before="1"/>
        <w:ind w:right="531" w:firstLine="707"/>
        <w:rPr>
          <w:sz w:val="24"/>
        </w:rPr>
      </w:pPr>
      <w:r>
        <w:rPr>
          <w:sz w:val="24"/>
        </w:rPr>
        <w:t xml:space="preserve">Исследование строения пресноводной гидры и её передвижения (школьный </w:t>
      </w:r>
      <w:r>
        <w:rPr>
          <w:spacing w:val="-2"/>
          <w:sz w:val="24"/>
        </w:rPr>
        <w:t>аквариум).</w:t>
      </w:r>
    </w:p>
    <w:p w:rsidR="00AB1E57" w:rsidRDefault="00712190" w:rsidP="00A47389">
      <w:pPr>
        <w:pStyle w:val="a4"/>
        <w:numPr>
          <w:ilvl w:val="0"/>
          <w:numId w:val="138"/>
        </w:numPr>
        <w:tabs>
          <w:tab w:val="left" w:pos="1693"/>
        </w:tabs>
        <w:ind w:left="1693" w:hanging="703"/>
        <w:rPr>
          <w:sz w:val="24"/>
        </w:rPr>
      </w:pPr>
      <w:r>
        <w:rPr>
          <w:sz w:val="24"/>
        </w:rPr>
        <w:t>Исследование</w:t>
      </w:r>
      <w:r>
        <w:rPr>
          <w:spacing w:val="-7"/>
          <w:sz w:val="24"/>
        </w:rPr>
        <w:t xml:space="preserve"> </w:t>
      </w:r>
      <w:r>
        <w:rPr>
          <w:sz w:val="24"/>
        </w:rPr>
        <w:t>питания</w:t>
      </w:r>
      <w:r>
        <w:rPr>
          <w:spacing w:val="-7"/>
          <w:sz w:val="24"/>
        </w:rPr>
        <w:t xml:space="preserve"> </w:t>
      </w:r>
      <w:r>
        <w:rPr>
          <w:sz w:val="24"/>
        </w:rPr>
        <w:t>гидры</w:t>
      </w:r>
      <w:r>
        <w:rPr>
          <w:spacing w:val="-4"/>
          <w:sz w:val="24"/>
        </w:rPr>
        <w:t xml:space="preserve"> </w:t>
      </w:r>
      <w:r>
        <w:rPr>
          <w:sz w:val="24"/>
        </w:rPr>
        <w:t>дафниями</w:t>
      </w:r>
      <w:r>
        <w:rPr>
          <w:spacing w:val="-6"/>
          <w:sz w:val="24"/>
        </w:rPr>
        <w:t xml:space="preserve"> </w:t>
      </w:r>
      <w:r>
        <w:rPr>
          <w:sz w:val="24"/>
        </w:rPr>
        <w:t>и</w:t>
      </w:r>
      <w:r>
        <w:rPr>
          <w:spacing w:val="-4"/>
          <w:sz w:val="24"/>
        </w:rPr>
        <w:t xml:space="preserve"> </w:t>
      </w:r>
      <w:r>
        <w:rPr>
          <w:sz w:val="24"/>
        </w:rPr>
        <w:t>циклопами</w:t>
      </w:r>
      <w:r>
        <w:rPr>
          <w:spacing w:val="-4"/>
          <w:sz w:val="24"/>
        </w:rPr>
        <w:t xml:space="preserve"> </w:t>
      </w:r>
      <w:r>
        <w:rPr>
          <w:sz w:val="24"/>
        </w:rPr>
        <w:t>(школьный</w:t>
      </w:r>
      <w:r>
        <w:rPr>
          <w:spacing w:val="-3"/>
          <w:sz w:val="24"/>
        </w:rPr>
        <w:t xml:space="preserve"> </w:t>
      </w:r>
      <w:r>
        <w:rPr>
          <w:spacing w:val="-2"/>
          <w:sz w:val="24"/>
        </w:rPr>
        <w:t>аквариум).</w:t>
      </w:r>
    </w:p>
    <w:p w:rsidR="00AB1E57" w:rsidRDefault="00712190" w:rsidP="00A47389">
      <w:pPr>
        <w:pStyle w:val="a4"/>
        <w:numPr>
          <w:ilvl w:val="0"/>
          <w:numId w:val="138"/>
        </w:numPr>
        <w:tabs>
          <w:tab w:val="left" w:pos="1693"/>
        </w:tabs>
        <w:ind w:left="1693" w:hanging="703"/>
        <w:rPr>
          <w:sz w:val="24"/>
        </w:rPr>
      </w:pPr>
      <w:r>
        <w:rPr>
          <w:sz w:val="24"/>
        </w:rPr>
        <w:t>Изготовление</w:t>
      </w:r>
      <w:r>
        <w:rPr>
          <w:spacing w:val="-8"/>
          <w:sz w:val="24"/>
        </w:rPr>
        <w:t xml:space="preserve"> </w:t>
      </w:r>
      <w:r>
        <w:rPr>
          <w:sz w:val="24"/>
        </w:rPr>
        <w:t>модели</w:t>
      </w:r>
      <w:r>
        <w:rPr>
          <w:spacing w:val="-5"/>
          <w:sz w:val="24"/>
        </w:rPr>
        <w:t xml:space="preserve"> </w:t>
      </w:r>
      <w:r>
        <w:rPr>
          <w:sz w:val="24"/>
        </w:rPr>
        <w:t>пресноводной</w:t>
      </w:r>
      <w:r>
        <w:rPr>
          <w:spacing w:val="-6"/>
          <w:sz w:val="24"/>
        </w:rPr>
        <w:t xml:space="preserve"> </w:t>
      </w:r>
      <w:r>
        <w:rPr>
          <w:spacing w:val="-2"/>
          <w:sz w:val="24"/>
        </w:rPr>
        <w:t>гидры.</w:t>
      </w:r>
    </w:p>
    <w:p w:rsidR="00AB1E57" w:rsidRDefault="00712190">
      <w:pPr>
        <w:pStyle w:val="a3"/>
        <w:ind w:right="529"/>
      </w:pPr>
      <w:r>
        <w:rPr>
          <w:i/>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7"/>
        </w:numPr>
        <w:tabs>
          <w:tab w:val="left" w:pos="1693"/>
        </w:tabs>
        <w:ind w:right="531" w:firstLine="707"/>
        <w:rPr>
          <w:sz w:val="24"/>
        </w:rPr>
      </w:pPr>
      <w:r>
        <w:rPr>
          <w:sz w:val="24"/>
        </w:rPr>
        <w:t>Исследование</w:t>
      </w:r>
      <w:r>
        <w:rPr>
          <w:spacing w:val="-3"/>
          <w:sz w:val="24"/>
        </w:rPr>
        <w:t xml:space="preserve"> </w:t>
      </w:r>
      <w:r>
        <w:rPr>
          <w:sz w:val="24"/>
        </w:rPr>
        <w:t>внешнего</w:t>
      </w:r>
      <w:r>
        <w:rPr>
          <w:spacing w:val="-3"/>
          <w:sz w:val="24"/>
        </w:rPr>
        <w:t xml:space="preserve"> </w:t>
      </w:r>
      <w:r>
        <w:rPr>
          <w:sz w:val="24"/>
        </w:rPr>
        <w:t>строения</w:t>
      </w:r>
      <w:r>
        <w:rPr>
          <w:spacing w:val="-3"/>
          <w:sz w:val="24"/>
        </w:rPr>
        <w:t xml:space="preserve"> </w:t>
      </w:r>
      <w:r>
        <w:rPr>
          <w:sz w:val="24"/>
        </w:rPr>
        <w:t>дождевого</w:t>
      </w:r>
      <w:r>
        <w:rPr>
          <w:spacing w:val="-3"/>
          <w:sz w:val="24"/>
        </w:rPr>
        <w:t xml:space="preserve"> </w:t>
      </w:r>
      <w:r>
        <w:rPr>
          <w:sz w:val="24"/>
        </w:rPr>
        <w:t>червя.</w:t>
      </w:r>
      <w:r>
        <w:rPr>
          <w:spacing w:val="-3"/>
          <w:sz w:val="24"/>
        </w:rPr>
        <w:t xml:space="preserve"> </w:t>
      </w:r>
      <w:r>
        <w:rPr>
          <w:sz w:val="24"/>
        </w:rPr>
        <w:t>Наблюдение</w:t>
      </w:r>
      <w:r>
        <w:rPr>
          <w:spacing w:val="-3"/>
          <w:sz w:val="24"/>
        </w:rPr>
        <w:t xml:space="preserve"> </w:t>
      </w:r>
      <w:r>
        <w:rPr>
          <w:sz w:val="24"/>
        </w:rPr>
        <w:t>за</w:t>
      </w:r>
      <w:r>
        <w:rPr>
          <w:spacing w:val="-3"/>
          <w:sz w:val="24"/>
        </w:rPr>
        <w:t xml:space="preserve"> </w:t>
      </w:r>
      <w:r>
        <w:rPr>
          <w:sz w:val="24"/>
        </w:rPr>
        <w:t>реакцией дождевого червя на раздражители.</w:t>
      </w:r>
    </w:p>
    <w:p w:rsidR="00AB1E57" w:rsidRDefault="00712190" w:rsidP="00A47389">
      <w:pPr>
        <w:pStyle w:val="a4"/>
        <w:numPr>
          <w:ilvl w:val="0"/>
          <w:numId w:val="137"/>
        </w:numPr>
        <w:tabs>
          <w:tab w:val="left" w:pos="1693"/>
        </w:tabs>
        <w:ind w:right="530" w:firstLine="707"/>
        <w:rPr>
          <w:sz w:val="24"/>
        </w:rPr>
      </w:pPr>
      <w:r>
        <w:rPr>
          <w:sz w:val="24"/>
        </w:rPr>
        <w:t>Исследование внутреннего строения дождевого червя (на готовом влажном препарате и микропрепарате).</w:t>
      </w:r>
    </w:p>
    <w:p w:rsidR="00AB1E57" w:rsidRDefault="00712190" w:rsidP="00A47389">
      <w:pPr>
        <w:pStyle w:val="a4"/>
        <w:numPr>
          <w:ilvl w:val="0"/>
          <w:numId w:val="137"/>
        </w:numPr>
        <w:tabs>
          <w:tab w:val="left" w:pos="1693"/>
          <w:tab w:val="left" w:pos="2877"/>
          <w:tab w:val="left" w:pos="4776"/>
          <w:tab w:val="left" w:pos="6597"/>
          <w:tab w:val="left" w:pos="7498"/>
          <w:tab w:val="left" w:pos="7822"/>
          <w:tab w:val="left" w:pos="9313"/>
        </w:tabs>
        <w:ind w:right="535" w:firstLine="707"/>
        <w:rPr>
          <w:sz w:val="24"/>
        </w:rPr>
      </w:pPr>
      <w:r>
        <w:rPr>
          <w:spacing w:val="-2"/>
          <w:sz w:val="24"/>
        </w:rPr>
        <w:t>Изучение</w:t>
      </w:r>
      <w:r>
        <w:rPr>
          <w:sz w:val="24"/>
        </w:rPr>
        <w:tab/>
      </w:r>
      <w:r>
        <w:rPr>
          <w:spacing w:val="-2"/>
          <w:sz w:val="24"/>
        </w:rPr>
        <w:t>приспособлений</w:t>
      </w:r>
      <w:r>
        <w:rPr>
          <w:sz w:val="24"/>
        </w:rPr>
        <w:tab/>
      </w:r>
      <w:r>
        <w:rPr>
          <w:spacing w:val="-2"/>
          <w:sz w:val="24"/>
        </w:rPr>
        <w:t>паразитических</w:t>
      </w:r>
      <w:r>
        <w:rPr>
          <w:sz w:val="24"/>
        </w:rPr>
        <w:tab/>
      </w:r>
      <w:r>
        <w:rPr>
          <w:spacing w:val="-2"/>
          <w:sz w:val="24"/>
        </w:rPr>
        <w:t>червей</w:t>
      </w:r>
      <w:r>
        <w:rPr>
          <w:sz w:val="24"/>
        </w:rPr>
        <w:tab/>
      </w:r>
      <w:r>
        <w:rPr>
          <w:spacing w:val="-10"/>
          <w:sz w:val="24"/>
        </w:rPr>
        <w:t>к</w:t>
      </w:r>
      <w:r>
        <w:rPr>
          <w:sz w:val="24"/>
        </w:rPr>
        <w:tab/>
      </w:r>
      <w:r>
        <w:rPr>
          <w:spacing w:val="-2"/>
          <w:sz w:val="24"/>
        </w:rPr>
        <w:t>паразитизму</w:t>
      </w:r>
      <w:r>
        <w:rPr>
          <w:sz w:val="24"/>
        </w:rPr>
        <w:tab/>
      </w:r>
      <w:r>
        <w:rPr>
          <w:spacing w:val="-4"/>
          <w:sz w:val="24"/>
        </w:rPr>
        <w:t xml:space="preserve">(на </w:t>
      </w:r>
      <w:r>
        <w:rPr>
          <w:sz w:val="24"/>
        </w:rPr>
        <w:t>готовых влажных и микропрепаратах).</w:t>
      </w:r>
    </w:p>
    <w:p w:rsidR="00AB1E57" w:rsidRDefault="00712190">
      <w:pPr>
        <w:pStyle w:val="a3"/>
        <w:jc w:val="left"/>
      </w:pPr>
      <w:r>
        <w:rPr>
          <w:i/>
        </w:rPr>
        <w:t>Членистоногие.</w:t>
      </w:r>
      <w:r>
        <w:rPr>
          <w:i/>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 строение членистоногих. Многообразие членистоногих. Представители классов.</w:t>
      </w:r>
    </w:p>
    <w:p w:rsidR="00AB1E57" w:rsidRDefault="00712190">
      <w:pPr>
        <w:pStyle w:val="a3"/>
        <w:ind w:left="990" w:right="2496" w:firstLine="0"/>
        <w:jc w:val="left"/>
      </w:pPr>
      <w:r>
        <w:t>Ракообразные.</w:t>
      </w:r>
      <w:r>
        <w:rPr>
          <w:spacing w:val="-10"/>
        </w:rPr>
        <w:t xml:space="preserve"> </w:t>
      </w:r>
      <w:r>
        <w:t>Особенности</w:t>
      </w:r>
      <w:r>
        <w:rPr>
          <w:spacing w:val="-9"/>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rsidR="00AB1E57" w:rsidRDefault="00712190">
      <w:pPr>
        <w:pStyle w:val="a3"/>
        <w:ind w:right="529"/>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B1E57" w:rsidRDefault="00712190">
      <w:pPr>
        <w:pStyle w:val="a3"/>
        <w:spacing w:before="1"/>
        <w:ind w:right="524"/>
      </w:pPr>
      <w:r>
        <w:t>Насекомые. Особенности строения и жизнедеятельности. Размножение насекомых</w:t>
      </w:r>
      <w:r>
        <w:rPr>
          <w:spacing w:val="40"/>
        </w:rPr>
        <w:t xml:space="preserve"> </w:t>
      </w:r>
      <w:r>
        <w:t>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B1E57" w:rsidRDefault="00712190">
      <w:pPr>
        <w:pStyle w:val="a3"/>
        <w:ind w:right="532"/>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6"/>
        </w:numPr>
        <w:tabs>
          <w:tab w:val="left" w:pos="1692"/>
        </w:tabs>
        <w:spacing w:before="1"/>
        <w:ind w:right="529" w:firstLine="707"/>
        <w:jc w:val="both"/>
        <w:rPr>
          <w:sz w:val="24"/>
        </w:rPr>
      </w:pPr>
      <w:r>
        <w:rPr>
          <w:sz w:val="24"/>
        </w:rPr>
        <w:t>Исследование внешнего строения насекомого (на примере майского жука или других крупных насекомых-вредителей).</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36"/>
        </w:numPr>
        <w:tabs>
          <w:tab w:val="left" w:pos="1692"/>
        </w:tabs>
        <w:spacing w:before="73"/>
        <w:ind w:right="532" w:firstLine="707"/>
        <w:jc w:val="both"/>
        <w:rPr>
          <w:sz w:val="24"/>
        </w:rPr>
      </w:pPr>
      <w:r>
        <w:rPr>
          <w:sz w:val="24"/>
        </w:rPr>
        <w:lastRenderedPageBreak/>
        <w:t xml:space="preserve">Ознакомление с различными типами развития насекомых (на примере </w:t>
      </w:r>
      <w:r>
        <w:rPr>
          <w:spacing w:val="-2"/>
          <w:sz w:val="24"/>
        </w:rPr>
        <w:t>коллекций).</w:t>
      </w:r>
    </w:p>
    <w:p w:rsidR="00AB1E57" w:rsidRDefault="00712190">
      <w:pPr>
        <w:pStyle w:val="a3"/>
        <w:spacing w:before="1"/>
        <w:ind w:right="529"/>
      </w:pPr>
      <w:r>
        <w:rPr>
          <w:i/>
        </w:rPr>
        <w:t xml:space="preserve">Моллюски. </w:t>
      </w:r>
      <w: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pPr>
        <w:pStyle w:val="a3"/>
        <w:ind w:right="529"/>
      </w:pPr>
      <w:r>
        <w:t>Исследование внешнего строения раковин пресноводных и морских моллюсков (раковины беззубки, перловицы, прудовика, катушки и др.).</w:t>
      </w:r>
    </w:p>
    <w:p w:rsidR="00AB1E57" w:rsidRDefault="00712190">
      <w:pPr>
        <w:pStyle w:val="a3"/>
        <w:ind w:right="528"/>
      </w:pPr>
      <w:r>
        <w:rPr>
          <w:i/>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B1E57" w:rsidRDefault="00712190">
      <w:pPr>
        <w:pStyle w:val="a3"/>
        <w:ind w:right="531"/>
      </w:pPr>
      <w:r>
        <w:rPr>
          <w:i/>
        </w:rPr>
        <w:t xml:space="preserve">Рыбы. </w:t>
      </w:r>
      <w: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Pr>
          <w:spacing w:val="40"/>
        </w:rPr>
        <w:t xml:space="preserve"> </w:t>
      </w:r>
      <w: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5"/>
        </w:numPr>
        <w:tabs>
          <w:tab w:val="left" w:pos="1692"/>
        </w:tabs>
        <w:ind w:right="532" w:firstLine="707"/>
        <w:jc w:val="both"/>
        <w:rPr>
          <w:sz w:val="24"/>
        </w:rPr>
      </w:pPr>
      <w:r>
        <w:rPr>
          <w:sz w:val="24"/>
        </w:rPr>
        <w:t>Исследование внешнего строения и особенностей передвижения рыбы (на примере живой рыбы в банке с водой).</w:t>
      </w:r>
    </w:p>
    <w:p w:rsidR="00AB1E57" w:rsidRDefault="00712190" w:rsidP="00A47389">
      <w:pPr>
        <w:pStyle w:val="a4"/>
        <w:numPr>
          <w:ilvl w:val="0"/>
          <w:numId w:val="135"/>
        </w:numPr>
        <w:tabs>
          <w:tab w:val="left" w:pos="1692"/>
        </w:tabs>
        <w:ind w:right="532" w:firstLine="707"/>
        <w:jc w:val="both"/>
        <w:rPr>
          <w:sz w:val="24"/>
        </w:rPr>
      </w:pPr>
      <w:r>
        <w:rPr>
          <w:sz w:val="24"/>
        </w:rPr>
        <w:t xml:space="preserve">Исследование внутреннего строения рыбы (на примере готового влажного </w:t>
      </w:r>
      <w:r>
        <w:rPr>
          <w:spacing w:val="-2"/>
          <w:sz w:val="24"/>
        </w:rPr>
        <w:t>препарата).</w:t>
      </w:r>
    </w:p>
    <w:p w:rsidR="00AB1E57" w:rsidRDefault="00712190">
      <w:pPr>
        <w:pStyle w:val="a3"/>
        <w:ind w:right="532"/>
      </w:pPr>
      <w:r>
        <w:rPr>
          <w:i/>
        </w:rPr>
        <w:t xml:space="preserve">Земноводные. </w:t>
      </w:r>
      <w: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B1E57" w:rsidRDefault="00712190">
      <w:pPr>
        <w:pStyle w:val="a3"/>
        <w:ind w:right="532"/>
      </w:pPr>
      <w:r>
        <w:t>Многообразие</w:t>
      </w:r>
      <w:r>
        <w:rPr>
          <w:spacing w:val="-4"/>
        </w:rPr>
        <w:t xml:space="preserve"> </w:t>
      </w:r>
      <w:r>
        <w:t>земноводных</w:t>
      </w:r>
      <w:r>
        <w:rPr>
          <w:spacing w:val="-2"/>
        </w:rPr>
        <w:t xml:space="preserve"> </w:t>
      </w:r>
      <w:r>
        <w:t>и</w:t>
      </w:r>
      <w:r>
        <w:rPr>
          <w:spacing w:val="-3"/>
        </w:rPr>
        <w:t xml:space="preserve"> </w:t>
      </w:r>
      <w:r>
        <w:t>их</w:t>
      </w:r>
      <w:r>
        <w:rPr>
          <w:spacing w:val="-2"/>
        </w:rPr>
        <w:t xml:space="preserve"> </w:t>
      </w:r>
      <w:r>
        <w:t>охрана.</w:t>
      </w:r>
      <w:r>
        <w:rPr>
          <w:spacing w:val="-2"/>
        </w:rPr>
        <w:t xml:space="preserve"> </w:t>
      </w:r>
      <w:r>
        <w:t>Значение</w:t>
      </w:r>
      <w:r>
        <w:rPr>
          <w:spacing w:val="-2"/>
        </w:rPr>
        <w:t xml:space="preserve"> </w:t>
      </w:r>
      <w:r>
        <w:t>земноводных</w:t>
      </w:r>
      <w:r>
        <w:rPr>
          <w:spacing w:val="-2"/>
        </w:rPr>
        <w:t xml:space="preserve"> </w:t>
      </w:r>
      <w:r>
        <w:t>в</w:t>
      </w:r>
      <w:r>
        <w:rPr>
          <w:spacing w:val="-4"/>
        </w:rPr>
        <w:t xml:space="preserve"> </w:t>
      </w:r>
      <w:r>
        <w:t>природе</w:t>
      </w:r>
      <w:r>
        <w:rPr>
          <w:spacing w:val="-2"/>
        </w:rPr>
        <w:t xml:space="preserve"> </w:t>
      </w:r>
      <w:r>
        <w:t>и</w:t>
      </w:r>
      <w:r>
        <w:rPr>
          <w:spacing w:val="-1"/>
        </w:rPr>
        <w:t xml:space="preserve"> </w:t>
      </w:r>
      <w:r>
        <w:t xml:space="preserve">жизни </w:t>
      </w:r>
      <w:r>
        <w:rPr>
          <w:spacing w:val="-2"/>
        </w:rPr>
        <w:t>человека.</w:t>
      </w:r>
    </w:p>
    <w:p w:rsidR="00AB1E57" w:rsidRDefault="00712190">
      <w:pPr>
        <w:pStyle w:val="a3"/>
        <w:ind w:right="530"/>
      </w:pPr>
      <w:r>
        <w:rPr>
          <w:i/>
        </w:rPr>
        <w:t xml:space="preserve">Пресмыкающиеся. </w:t>
      </w:r>
      <w: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B1E57" w:rsidRDefault="00712190">
      <w:pPr>
        <w:pStyle w:val="a3"/>
        <w:ind w:right="530"/>
      </w:pPr>
      <w:r>
        <w:rPr>
          <w:i/>
        </w:rPr>
        <w:t xml:space="preserve">Птицы. </w:t>
      </w:r>
      <w: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B1E57" w:rsidRDefault="00712190">
      <w:pPr>
        <w:pStyle w:val="a3"/>
        <w:spacing w:before="1"/>
        <w:ind w:right="530"/>
      </w:pPr>
      <w:r>
        <w:t>*Многообразие птиц изучается по выбору учителя на примере трёх экологических групп с учётом распространения птиц в своём регионе.</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4"/>
        </w:numPr>
        <w:tabs>
          <w:tab w:val="left" w:pos="1692"/>
        </w:tabs>
        <w:ind w:right="532" w:firstLine="707"/>
        <w:jc w:val="both"/>
        <w:rPr>
          <w:sz w:val="24"/>
        </w:rPr>
      </w:pPr>
      <w:r>
        <w:rPr>
          <w:sz w:val="24"/>
        </w:rPr>
        <w:t>Исследование внешнего строения и перьевого покрова птиц (на примере чучела птиц и набора перьев: контурных, пуховых и пуха).</w:t>
      </w:r>
    </w:p>
    <w:p w:rsidR="00AB1E57" w:rsidRDefault="00712190" w:rsidP="00A47389">
      <w:pPr>
        <w:pStyle w:val="a4"/>
        <w:numPr>
          <w:ilvl w:val="0"/>
          <w:numId w:val="134"/>
        </w:numPr>
        <w:tabs>
          <w:tab w:val="left" w:pos="1693"/>
        </w:tabs>
        <w:ind w:left="1693" w:hanging="703"/>
        <w:jc w:val="both"/>
        <w:rPr>
          <w:sz w:val="24"/>
        </w:rPr>
      </w:pPr>
      <w:r>
        <w:rPr>
          <w:sz w:val="24"/>
        </w:rPr>
        <w:t>Исследование</w:t>
      </w:r>
      <w:r>
        <w:rPr>
          <w:spacing w:val="-8"/>
          <w:sz w:val="24"/>
        </w:rPr>
        <w:t xml:space="preserve"> </w:t>
      </w:r>
      <w:r>
        <w:rPr>
          <w:sz w:val="24"/>
        </w:rPr>
        <w:t>особенностей</w:t>
      </w:r>
      <w:r>
        <w:rPr>
          <w:spacing w:val="-5"/>
          <w:sz w:val="24"/>
        </w:rPr>
        <w:t xml:space="preserve"> </w:t>
      </w:r>
      <w:r>
        <w:rPr>
          <w:sz w:val="24"/>
        </w:rPr>
        <w:t>скелета</w:t>
      </w:r>
      <w:r>
        <w:rPr>
          <w:spacing w:val="-4"/>
          <w:sz w:val="24"/>
        </w:rPr>
        <w:t xml:space="preserve"> </w:t>
      </w:r>
      <w:r>
        <w:rPr>
          <w:spacing w:val="-2"/>
          <w:sz w:val="24"/>
        </w:rPr>
        <w:t>птицы.</w:t>
      </w:r>
    </w:p>
    <w:p w:rsidR="00AB1E57" w:rsidRDefault="00712190">
      <w:pPr>
        <w:pStyle w:val="a3"/>
        <w:ind w:right="530"/>
      </w:pPr>
      <w:r>
        <w:rPr>
          <w:i/>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w:t>
      </w:r>
      <w:r>
        <w:rPr>
          <w:spacing w:val="40"/>
        </w:rPr>
        <w:t xml:space="preserve"> </w:t>
      </w:r>
      <w:r>
        <w:t>Процессы</w:t>
      </w:r>
      <w:r>
        <w:rPr>
          <w:spacing w:val="-5"/>
        </w:rPr>
        <w:t xml:space="preserve"> </w:t>
      </w:r>
      <w:r>
        <w:t>жизнедеятельности.</w:t>
      </w:r>
      <w:r>
        <w:rPr>
          <w:spacing w:val="-7"/>
        </w:rPr>
        <w:t xml:space="preserve"> </w:t>
      </w:r>
      <w:r>
        <w:t>Усложнение</w:t>
      </w:r>
      <w:r>
        <w:rPr>
          <w:spacing w:val="-5"/>
        </w:rPr>
        <w:t xml:space="preserve"> </w:t>
      </w:r>
      <w:r>
        <w:t>нервной</w:t>
      </w:r>
      <w:r>
        <w:rPr>
          <w:spacing w:val="-4"/>
        </w:rPr>
        <w:t xml:space="preserve"> </w:t>
      </w:r>
      <w:r>
        <w:t>системы.</w:t>
      </w:r>
      <w:r>
        <w:rPr>
          <w:spacing w:val="-5"/>
        </w:rPr>
        <w:t xml:space="preserve"> </w:t>
      </w:r>
      <w:r>
        <w:t>Поведение</w:t>
      </w:r>
      <w:r>
        <w:rPr>
          <w:spacing w:val="-5"/>
        </w:rPr>
        <w:t xml:space="preserve"> </w:t>
      </w:r>
      <w:r>
        <w:t>млекопитающих. Размножение и развитие. Забота о потомстве.</w:t>
      </w:r>
    </w:p>
    <w:p w:rsidR="00AB1E57" w:rsidRDefault="00712190">
      <w:pPr>
        <w:pStyle w:val="a3"/>
        <w:ind w:right="529"/>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w:t>
      </w:r>
      <w:r>
        <w:rPr>
          <w:spacing w:val="74"/>
        </w:rPr>
        <w:t xml:space="preserve">  </w:t>
      </w:r>
      <w:r>
        <w:t>Грызуны,</w:t>
      </w:r>
      <w:r>
        <w:rPr>
          <w:spacing w:val="74"/>
        </w:rPr>
        <w:t xml:space="preserve">  </w:t>
      </w:r>
      <w:r>
        <w:t>Зайцеобразные.</w:t>
      </w:r>
      <w:r>
        <w:rPr>
          <w:spacing w:val="75"/>
        </w:rPr>
        <w:t xml:space="preserve">  </w:t>
      </w:r>
      <w:r>
        <w:t>Хищные.</w:t>
      </w:r>
      <w:r>
        <w:rPr>
          <w:spacing w:val="75"/>
        </w:rPr>
        <w:t xml:space="preserve">  </w:t>
      </w:r>
      <w:r>
        <w:t>Ластоногие</w:t>
      </w:r>
      <w:r>
        <w:rPr>
          <w:spacing w:val="73"/>
        </w:rPr>
        <w:t xml:space="preserve">  </w:t>
      </w:r>
      <w:r>
        <w:t>и</w:t>
      </w:r>
      <w:r>
        <w:rPr>
          <w:spacing w:val="75"/>
        </w:rPr>
        <w:t xml:space="preserve">  </w:t>
      </w:r>
      <w:r>
        <w:rPr>
          <w:spacing w:val="-2"/>
        </w:rPr>
        <w:t>Китообразные.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Парнокопытные и Непарнокопытные. Приматы*. Семейства отряда Хищные: собачьи, кошачьи, куньи, медвежьи.</w:t>
      </w:r>
    </w:p>
    <w:p w:rsidR="00AB1E57" w:rsidRDefault="00712190">
      <w:pPr>
        <w:pStyle w:val="a3"/>
        <w:spacing w:before="1"/>
        <w:ind w:right="525"/>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B1E57" w:rsidRDefault="00712190">
      <w:pPr>
        <w:pStyle w:val="a3"/>
        <w:ind w:right="534"/>
      </w:pPr>
      <w:r>
        <w:t>*Изучаются 6 отрядов млекопитающих на примере двух видов из каждого отряда по выбору учителя.</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3"/>
        </w:numPr>
        <w:tabs>
          <w:tab w:val="left" w:pos="1693"/>
        </w:tabs>
        <w:ind w:hanging="703"/>
        <w:rPr>
          <w:sz w:val="24"/>
        </w:rPr>
      </w:pPr>
      <w:r>
        <w:rPr>
          <w:sz w:val="24"/>
        </w:rPr>
        <w:t>Исследование</w:t>
      </w:r>
      <w:r>
        <w:rPr>
          <w:spacing w:val="-6"/>
          <w:sz w:val="24"/>
        </w:rPr>
        <w:t xml:space="preserve"> </w:t>
      </w:r>
      <w:r>
        <w:rPr>
          <w:sz w:val="24"/>
        </w:rPr>
        <w:t>особенностей</w:t>
      </w:r>
      <w:r>
        <w:rPr>
          <w:spacing w:val="-5"/>
          <w:sz w:val="24"/>
        </w:rPr>
        <w:t xml:space="preserve"> </w:t>
      </w:r>
      <w:r>
        <w:rPr>
          <w:sz w:val="24"/>
        </w:rPr>
        <w:t>скелета</w:t>
      </w:r>
      <w:r>
        <w:rPr>
          <w:spacing w:val="-4"/>
          <w:sz w:val="24"/>
        </w:rPr>
        <w:t xml:space="preserve"> </w:t>
      </w:r>
      <w:r>
        <w:rPr>
          <w:spacing w:val="-2"/>
          <w:sz w:val="24"/>
        </w:rPr>
        <w:t>млекопитающих.</w:t>
      </w:r>
    </w:p>
    <w:p w:rsidR="00AB1E57" w:rsidRDefault="00712190" w:rsidP="00A47389">
      <w:pPr>
        <w:pStyle w:val="a4"/>
        <w:numPr>
          <w:ilvl w:val="0"/>
          <w:numId w:val="133"/>
        </w:numPr>
        <w:tabs>
          <w:tab w:val="left" w:pos="1693"/>
        </w:tabs>
        <w:ind w:hanging="703"/>
        <w:rPr>
          <w:sz w:val="24"/>
        </w:rPr>
      </w:pPr>
      <w:r>
        <w:rPr>
          <w:sz w:val="24"/>
        </w:rPr>
        <w:t>Исследование</w:t>
      </w:r>
      <w:r>
        <w:rPr>
          <w:spacing w:val="-8"/>
          <w:sz w:val="24"/>
        </w:rPr>
        <w:t xml:space="preserve"> </w:t>
      </w:r>
      <w:r>
        <w:rPr>
          <w:sz w:val="24"/>
        </w:rPr>
        <w:t>особенностей</w:t>
      </w:r>
      <w:r>
        <w:rPr>
          <w:spacing w:val="-4"/>
          <w:sz w:val="24"/>
        </w:rPr>
        <w:t xml:space="preserve"> </w:t>
      </w:r>
      <w:r>
        <w:rPr>
          <w:sz w:val="24"/>
        </w:rPr>
        <w:t>зубной</w:t>
      </w:r>
      <w:r>
        <w:rPr>
          <w:spacing w:val="-5"/>
          <w:sz w:val="24"/>
        </w:rPr>
        <w:t xml:space="preserve"> </w:t>
      </w:r>
      <w:r>
        <w:rPr>
          <w:sz w:val="24"/>
        </w:rPr>
        <w:t>системы</w:t>
      </w:r>
      <w:r>
        <w:rPr>
          <w:spacing w:val="-4"/>
          <w:sz w:val="24"/>
        </w:rPr>
        <w:t xml:space="preserve"> </w:t>
      </w:r>
      <w:r>
        <w:rPr>
          <w:spacing w:val="-2"/>
          <w:sz w:val="24"/>
        </w:rPr>
        <w:t>млекопитающих.</w:t>
      </w:r>
    </w:p>
    <w:p w:rsidR="00AB1E57" w:rsidRDefault="00712190" w:rsidP="00A47389">
      <w:pPr>
        <w:pStyle w:val="a4"/>
        <w:numPr>
          <w:ilvl w:val="0"/>
          <w:numId w:val="132"/>
        </w:numPr>
        <w:tabs>
          <w:tab w:val="left" w:pos="1693"/>
        </w:tabs>
        <w:ind w:hanging="703"/>
        <w:rPr>
          <w:sz w:val="24"/>
        </w:rPr>
      </w:pPr>
      <w:r>
        <w:rPr>
          <w:sz w:val="24"/>
        </w:rPr>
        <w:t>Развитие</w:t>
      </w:r>
      <w:r>
        <w:rPr>
          <w:spacing w:val="-4"/>
          <w:sz w:val="24"/>
        </w:rPr>
        <w:t xml:space="preserve"> </w:t>
      </w:r>
      <w:r>
        <w:rPr>
          <w:sz w:val="24"/>
        </w:rPr>
        <w:t>животного</w:t>
      </w:r>
      <w:r>
        <w:rPr>
          <w:spacing w:val="-3"/>
          <w:sz w:val="24"/>
        </w:rPr>
        <w:t xml:space="preserve"> </w:t>
      </w:r>
      <w:r>
        <w:rPr>
          <w:sz w:val="24"/>
        </w:rPr>
        <w:t>мира</w:t>
      </w:r>
      <w:r>
        <w:rPr>
          <w:spacing w:val="-3"/>
          <w:sz w:val="24"/>
        </w:rPr>
        <w:t xml:space="preserve"> </w:t>
      </w:r>
      <w:r>
        <w:rPr>
          <w:sz w:val="24"/>
        </w:rPr>
        <w:t>на</w:t>
      </w:r>
      <w:r>
        <w:rPr>
          <w:spacing w:val="-3"/>
          <w:sz w:val="24"/>
        </w:rPr>
        <w:t xml:space="preserve"> </w:t>
      </w:r>
      <w:r>
        <w:rPr>
          <w:spacing w:val="-4"/>
          <w:sz w:val="24"/>
        </w:rPr>
        <w:t>Земле</w:t>
      </w:r>
    </w:p>
    <w:p w:rsidR="00AB1E57" w:rsidRDefault="00712190">
      <w:pPr>
        <w:pStyle w:val="a3"/>
        <w:ind w:right="53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rsidR="00AB1E57" w:rsidRDefault="00712190">
      <w:pPr>
        <w:pStyle w:val="a3"/>
        <w:spacing w:before="1"/>
        <w:ind w:right="53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pPr>
        <w:pStyle w:val="a3"/>
        <w:ind w:left="990" w:firstLine="0"/>
      </w:pPr>
      <w:r>
        <w:t>Исследование</w:t>
      </w:r>
      <w:r>
        <w:rPr>
          <w:spacing w:val="-7"/>
        </w:rPr>
        <w:t xml:space="preserve"> </w:t>
      </w:r>
      <w:r>
        <w:t>ископаемых</w:t>
      </w:r>
      <w:r>
        <w:rPr>
          <w:spacing w:val="-4"/>
        </w:rPr>
        <w:t xml:space="preserve"> </w:t>
      </w:r>
      <w:r>
        <w:t>остатков</w:t>
      </w:r>
      <w:r>
        <w:rPr>
          <w:spacing w:val="-5"/>
        </w:rPr>
        <w:t xml:space="preserve"> </w:t>
      </w:r>
      <w:r>
        <w:t>вымерших</w:t>
      </w:r>
      <w:r>
        <w:rPr>
          <w:spacing w:val="-4"/>
        </w:rPr>
        <w:t xml:space="preserve"> </w:t>
      </w:r>
      <w:r>
        <w:rPr>
          <w:spacing w:val="-2"/>
        </w:rPr>
        <w:t>животных.</w:t>
      </w:r>
    </w:p>
    <w:p w:rsidR="00AB1E57" w:rsidRDefault="00712190" w:rsidP="00A47389">
      <w:pPr>
        <w:pStyle w:val="a4"/>
        <w:numPr>
          <w:ilvl w:val="0"/>
          <w:numId w:val="132"/>
        </w:numPr>
        <w:tabs>
          <w:tab w:val="left" w:pos="1693"/>
        </w:tabs>
        <w:ind w:hanging="703"/>
        <w:jc w:val="both"/>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3"/>
          <w:sz w:val="24"/>
        </w:rPr>
        <w:t xml:space="preserve"> </w:t>
      </w:r>
      <w:r>
        <w:rPr>
          <w:spacing w:val="-2"/>
          <w:sz w:val="24"/>
        </w:rPr>
        <w:t>сообществах</w:t>
      </w:r>
    </w:p>
    <w:p w:rsidR="00AB1E57" w:rsidRDefault="00712190">
      <w:pPr>
        <w:pStyle w:val="a3"/>
        <w:ind w:right="532"/>
      </w:pPr>
      <w:r>
        <w:t>Животные и среда обитания. Влияние света, температуры и влажности на животных. Приспособленность животных к условиям среды обитания.</w:t>
      </w:r>
    </w:p>
    <w:p w:rsidR="00AB1E57" w:rsidRDefault="00712190">
      <w:pPr>
        <w:pStyle w:val="a3"/>
        <w:ind w:right="533"/>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B1E57" w:rsidRDefault="00712190">
      <w:pPr>
        <w:pStyle w:val="a3"/>
        <w:ind w:right="536"/>
      </w:pPr>
      <w:r>
        <w:t>Животный мир природных зон Земли. Основные закономерности распределения животных на планете. Фауна.</w:t>
      </w:r>
    </w:p>
    <w:p w:rsidR="00AB1E57" w:rsidRDefault="00712190" w:rsidP="00A47389">
      <w:pPr>
        <w:pStyle w:val="a4"/>
        <w:numPr>
          <w:ilvl w:val="0"/>
          <w:numId w:val="132"/>
        </w:numPr>
        <w:tabs>
          <w:tab w:val="left" w:pos="1693"/>
        </w:tabs>
        <w:ind w:hanging="703"/>
        <w:jc w:val="both"/>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AB1E57" w:rsidRDefault="00712190">
      <w:pPr>
        <w:pStyle w:val="a3"/>
        <w:ind w:right="533"/>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B1E57" w:rsidRDefault="00712190">
      <w:pPr>
        <w:pStyle w:val="a3"/>
        <w:ind w:right="532"/>
      </w:pPr>
      <w:r>
        <w:t>Одомашнивание</w:t>
      </w:r>
      <w:r>
        <w:rPr>
          <w:spacing w:val="-2"/>
        </w:rPr>
        <w:t xml:space="preserve"> </w:t>
      </w:r>
      <w:r>
        <w:t>животных.</w:t>
      </w:r>
      <w:r>
        <w:rPr>
          <w:spacing w:val="-1"/>
        </w:rPr>
        <w:t xml:space="preserve"> </w:t>
      </w:r>
      <w:r>
        <w:t>Селекция,</w:t>
      </w:r>
      <w:r>
        <w:rPr>
          <w:spacing w:val="-1"/>
        </w:rPr>
        <w:t xml:space="preserve"> </w:t>
      </w:r>
      <w:r>
        <w:t>породы,</w:t>
      </w:r>
      <w:r>
        <w:rPr>
          <w:spacing w:val="-1"/>
        </w:rPr>
        <w:t xml:space="preserve"> </w:t>
      </w:r>
      <w:r>
        <w:t>искусственный отбор,</w:t>
      </w:r>
      <w:r>
        <w:rPr>
          <w:spacing w:val="-3"/>
        </w:rPr>
        <w:t xml:space="preserve"> </w:t>
      </w:r>
      <w:r>
        <w:t>дикие</w:t>
      </w:r>
      <w:r>
        <w:rPr>
          <w:spacing w:val="-4"/>
        </w:rPr>
        <w:t xml:space="preserve"> </w:t>
      </w:r>
      <w: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B1E57" w:rsidRDefault="00712190">
      <w:pPr>
        <w:pStyle w:val="a3"/>
        <w:ind w:right="529"/>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B1E57" w:rsidRDefault="00712190" w:rsidP="00A47389">
      <w:pPr>
        <w:pStyle w:val="1"/>
        <w:numPr>
          <w:ilvl w:val="0"/>
          <w:numId w:val="157"/>
        </w:numPr>
        <w:tabs>
          <w:tab w:val="left" w:pos="1693"/>
        </w:tabs>
        <w:spacing w:before="1"/>
        <w:ind w:hanging="703"/>
        <w:jc w:val="both"/>
      </w:pPr>
      <w:r>
        <w:rPr>
          <w:spacing w:val="-2"/>
        </w:rPr>
        <w:t>КЛАСС</w:t>
      </w:r>
    </w:p>
    <w:p w:rsidR="00AB1E57" w:rsidRDefault="00712190" w:rsidP="00A47389">
      <w:pPr>
        <w:pStyle w:val="a4"/>
        <w:numPr>
          <w:ilvl w:val="0"/>
          <w:numId w:val="131"/>
        </w:numPr>
        <w:tabs>
          <w:tab w:val="left" w:pos="1693"/>
        </w:tabs>
        <w:ind w:hanging="703"/>
        <w:jc w:val="both"/>
        <w:rPr>
          <w:sz w:val="24"/>
        </w:rPr>
      </w:pPr>
      <w:r>
        <w:rPr>
          <w:sz w:val="24"/>
        </w:rPr>
        <w:t>Человек</w:t>
      </w:r>
      <w:r>
        <w:rPr>
          <w:spacing w:val="-3"/>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5"/>
          <w:sz w:val="24"/>
        </w:rPr>
        <w:t>вид</w:t>
      </w:r>
    </w:p>
    <w:p w:rsidR="00AB1E57" w:rsidRDefault="00712190">
      <w:pPr>
        <w:pStyle w:val="a3"/>
        <w:ind w:right="531"/>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B1E57" w:rsidRDefault="00712190">
      <w:pPr>
        <w:pStyle w:val="a3"/>
        <w:ind w:right="529"/>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w:t>
      </w:r>
      <w:r>
        <w:rPr>
          <w:spacing w:val="26"/>
        </w:rPr>
        <w:t xml:space="preserve"> </w:t>
      </w:r>
      <w:r>
        <w:t>человека.</w:t>
      </w:r>
      <w:r>
        <w:rPr>
          <w:spacing w:val="26"/>
        </w:rPr>
        <w:t xml:space="preserve"> </w:t>
      </w:r>
      <w:r>
        <w:t>Человек</w:t>
      </w:r>
      <w:r>
        <w:rPr>
          <w:spacing w:val="27"/>
        </w:rPr>
        <w:t xml:space="preserve"> </w:t>
      </w:r>
      <w:r>
        <w:t>разумный. Антропогенез, его</w:t>
      </w:r>
      <w:r>
        <w:rPr>
          <w:spacing w:val="26"/>
        </w:rPr>
        <w:t xml:space="preserve"> </w:t>
      </w:r>
      <w:r>
        <w:t>этапы.</w:t>
      </w:r>
      <w:r>
        <w:rPr>
          <w:spacing w:val="26"/>
        </w:rPr>
        <w:t xml:space="preserve"> </w:t>
      </w:r>
      <w:r>
        <w:t>Биологические</w:t>
      </w:r>
      <w:r>
        <w:rPr>
          <w:spacing w:val="26"/>
        </w:rPr>
        <w:t xml:space="preserve"> </w:t>
      </w:r>
      <w: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социальные</w:t>
      </w:r>
      <w:r>
        <w:rPr>
          <w:spacing w:val="-8"/>
        </w:rPr>
        <w:t xml:space="preserve"> </w:t>
      </w:r>
      <w:r>
        <w:t>факторы</w:t>
      </w:r>
      <w:r>
        <w:rPr>
          <w:spacing w:val="-4"/>
        </w:rPr>
        <w:t xml:space="preserve"> </w:t>
      </w:r>
      <w:r>
        <w:t>становления</w:t>
      </w:r>
      <w:r>
        <w:rPr>
          <w:spacing w:val="-3"/>
        </w:rPr>
        <w:t xml:space="preserve"> </w:t>
      </w:r>
      <w:r>
        <w:t>человека.</w:t>
      </w:r>
      <w:r>
        <w:rPr>
          <w:spacing w:val="-4"/>
        </w:rPr>
        <w:t xml:space="preserve"> </w:t>
      </w:r>
      <w:r>
        <w:t>Человеческие</w:t>
      </w:r>
      <w:r>
        <w:rPr>
          <w:spacing w:val="-4"/>
        </w:rPr>
        <w:t xml:space="preserve"> </w:t>
      </w:r>
      <w:r>
        <w:rPr>
          <w:spacing w:val="-2"/>
        </w:rPr>
        <w:t>расы.</w:t>
      </w:r>
    </w:p>
    <w:p w:rsidR="00AB1E57" w:rsidRDefault="00712190" w:rsidP="00A47389">
      <w:pPr>
        <w:pStyle w:val="a4"/>
        <w:numPr>
          <w:ilvl w:val="0"/>
          <w:numId w:val="131"/>
        </w:numPr>
        <w:tabs>
          <w:tab w:val="left" w:pos="1693"/>
        </w:tabs>
        <w:ind w:hanging="703"/>
        <w:jc w:val="both"/>
        <w:rPr>
          <w:sz w:val="24"/>
        </w:rPr>
      </w:pPr>
      <w:r>
        <w:rPr>
          <w:sz w:val="24"/>
        </w:rPr>
        <w:t>Структура</w:t>
      </w:r>
      <w:r>
        <w:rPr>
          <w:spacing w:val="-3"/>
          <w:sz w:val="24"/>
        </w:rPr>
        <w:t xml:space="preserve"> </w:t>
      </w:r>
      <w:r>
        <w:rPr>
          <w:sz w:val="24"/>
        </w:rPr>
        <w:t>организма</w:t>
      </w:r>
      <w:r>
        <w:rPr>
          <w:spacing w:val="-2"/>
          <w:sz w:val="24"/>
        </w:rPr>
        <w:t xml:space="preserve"> человека</w:t>
      </w:r>
    </w:p>
    <w:p w:rsidR="00AB1E57" w:rsidRDefault="00712190">
      <w:pPr>
        <w:pStyle w:val="a3"/>
        <w:spacing w:before="1"/>
        <w:ind w:right="53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30"/>
        </w:numPr>
        <w:tabs>
          <w:tab w:val="left" w:pos="1693"/>
        </w:tabs>
        <w:ind w:hanging="703"/>
        <w:rPr>
          <w:sz w:val="24"/>
        </w:rPr>
      </w:pPr>
      <w:r>
        <w:rPr>
          <w:sz w:val="24"/>
        </w:rPr>
        <w:t>Изучение</w:t>
      </w:r>
      <w:r>
        <w:rPr>
          <w:spacing w:val="-7"/>
          <w:sz w:val="24"/>
        </w:rPr>
        <w:t xml:space="preserve"> </w:t>
      </w:r>
      <w:r>
        <w:rPr>
          <w:sz w:val="24"/>
        </w:rPr>
        <w:t>клеток</w:t>
      </w:r>
      <w:r>
        <w:rPr>
          <w:spacing w:val="-2"/>
          <w:sz w:val="24"/>
        </w:rPr>
        <w:t xml:space="preserve"> </w:t>
      </w:r>
      <w:r>
        <w:rPr>
          <w:sz w:val="24"/>
        </w:rPr>
        <w:t>слизистой</w:t>
      </w:r>
      <w:r>
        <w:rPr>
          <w:spacing w:val="-3"/>
          <w:sz w:val="24"/>
        </w:rPr>
        <w:t xml:space="preserve"> </w:t>
      </w:r>
      <w:r>
        <w:rPr>
          <w:sz w:val="24"/>
        </w:rPr>
        <w:t>оболочки</w:t>
      </w:r>
      <w:r>
        <w:rPr>
          <w:spacing w:val="-4"/>
          <w:sz w:val="24"/>
        </w:rPr>
        <w:t xml:space="preserve"> </w:t>
      </w:r>
      <w:r>
        <w:rPr>
          <w:sz w:val="24"/>
        </w:rPr>
        <w:t>полости</w:t>
      </w:r>
      <w:r>
        <w:rPr>
          <w:spacing w:val="-4"/>
          <w:sz w:val="24"/>
        </w:rPr>
        <w:t xml:space="preserve"> </w:t>
      </w:r>
      <w:r>
        <w:rPr>
          <w:sz w:val="24"/>
        </w:rPr>
        <w:t>рта</w:t>
      </w:r>
      <w:r>
        <w:rPr>
          <w:spacing w:val="-3"/>
          <w:sz w:val="24"/>
        </w:rPr>
        <w:t xml:space="preserve"> </w:t>
      </w:r>
      <w:r>
        <w:rPr>
          <w:spacing w:val="-2"/>
          <w:sz w:val="24"/>
        </w:rPr>
        <w:t>человека.</w:t>
      </w:r>
    </w:p>
    <w:p w:rsidR="00AB1E57" w:rsidRDefault="00712190" w:rsidP="00A47389">
      <w:pPr>
        <w:pStyle w:val="a4"/>
        <w:numPr>
          <w:ilvl w:val="0"/>
          <w:numId w:val="130"/>
        </w:numPr>
        <w:tabs>
          <w:tab w:val="left" w:pos="1693"/>
          <w:tab w:val="left" w:pos="3105"/>
          <w:tab w:val="left" w:pos="5564"/>
          <w:tab w:val="left" w:pos="6921"/>
          <w:tab w:val="left" w:pos="8048"/>
          <w:tab w:val="left" w:pos="8794"/>
        </w:tabs>
        <w:ind w:left="282" w:right="531" w:firstLine="707"/>
        <w:rPr>
          <w:sz w:val="24"/>
        </w:rPr>
      </w:pPr>
      <w:r>
        <w:rPr>
          <w:spacing w:val="-2"/>
          <w:sz w:val="24"/>
        </w:rPr>
        <w:t>Изучение</w:t>
      </w:r>
      <w:r>
        <w:rPr>
          <w:sz w:val="24"/>
        </w:rPr>
        <w:tab/>
      </w:r>
      <w:r>
        <w:rPr>
          <w:spacing w:val="-2"/>
          <w:sz w:val="24"/>
        </w:rPr>
        <w:t>микроскопического</w:t>
      </w:r>
      <w:r>
        <w:rPr>
          <w:sz w:val="24"/>
        </w:rPr>
        <w:tab/>
      </w:r>
      <w:r>
        <w:rPr>
          <w:spacing w:val="-2"/>
          <w:sz w:val="24"/>
        </w:rPr>
        <w:t>строения</w:t>
      </w:r>
      <w:r>
        <w:rPr>
          <w:sz w:val="24"/>
        </w:rPr>
        <w:tab/>
      </w:r>
      <w:r>
        <w:rPr>
          <w:spacing w:val="-2"/>
          <w:sz w:val="24"/>
        </w:rPr>
        <w:t>тканей</w:t>
      </w:r>
      <w:r>
        <w:rPr>
          <w:sz w:val="24"/>
        </w:rPr>
        <w:tab/>
      </w:r>
      <w:r>
        <w:rPr>
          <w:spacing w:val="-4"/>
          <w:sz w:val="24"/>
        </w:rPr>
        <w:t>(на</w:t>
      </w:r>
      <w:r>
        <w:rPr>
          <w:sz w:val="24"/>
        </w:rPr>
        <w:tab/>
      </w:r>
      <w:r>
        <w:rPr>
          <w:spacing w:val="-2"/>
          <w:sz w:val="24"/>
        </w:rPr>
        <w:t>готовых микропрепаратах).</w:t>
      </w:r>
    </w:p>
    <w:p w:rsidR="00AB1E57" w:rsidRDefault="00712190" w:rsidP="00A47389">
      <w:pPr>
        <w:pStyle w:val="a4"/>
        <w:numPr>
          <w:ilvl w:val="0"/>
          <w:numId w:val="130"/>
        </w:numPr>
        <w:tabs>
          <w:tab w:val="left" w:pos="1693"/>
        </w:tabs>
        <w:ind w:hanging="703"/>
        <w:rPr>
          <w:sz w:val="24"/>
        </w:rPr>
      </w:pPr>
      <w:r>
        <w:rPr>
          <w:sz w:val="24"/>
        </w:rPr>
        <w:t>Распознавание</w:t>
      </w:r>
      <w:r>
        <w:rPr>
          <w:spacing w:val="-6"/>
          <w:sz w:val="24"/>
        </w:rPr>
        <w:t xml:space="preserve"> </w:t>
      </w:r>
      <w:r>
        <w:rPr>
          <w:sz w:val="24"/>
        </w:rPr>
        <w:t>органов</w:t>
      </w:r>
      <w:r>
        <w:rPr>
          <w:spacing w:val="-3"/>
          <w:sz w:val="24"/>
        </w:rPr>
        <w:t xml:space="preserve"> </w:t>
      </w:r>
      <w:r>
        <w:rPr>
          <w:sz w:val="24"/>
        </w:rPr>
        <w:t>и</w:t>
      </w:r>
      <w:r>
        <w:rPr>
          <w:spacing w:val="-2"/>
          <w:sz w:val="24"/>
        </w:rPr>
        <w:t xml:space="preserve"> </w:t>
      </w:r>
      <w:r>
        <w:rPr>
          <w:sz w:val="24"/>
        </w:rPr>
        <w:t>систем</w:t>
      </w:r>
      <w:r>
        <w:rPr>
          <w:spacing w:val="-4"/>
          <w:sz w:val="24"/>
        </w:rPr>
        <w:t xml:space="preserve"> </w:t>
      </w:r>
      <w:r>
        <w:rPr>
          <w:sz w:val="24"/>
        </w:rPr>
        <w:t>органов</w:t>
      </w:r>
      <w:r>
        <w:rPr>
          <w:spacing w:val="-3"/>
          <w:sz w:val="24"/>
        </w:rPr>
        <w:t xml:space="preserve"> </w:t>
      </w:r>
      <w:r>
        <w:rPr>
          <w:sz w:val="24"/>
        </w:rPr>
        <w:t>человека</w:t>
      </w:r>
      <w:r>
        <w:rPr>
          <w:spacing w:val="-3"/>
          <w:sz w:val="24"/>
        </w:rPr>
        <w:t xml:space="preserve"> </w:t>
      </w:r>
      <w:r>
        <w:rPr>
          <w:sz w:val="24"/>
        </w:rPr>
        <w:t>(по</w:t>
      </w:r>
      <w:r>
        <w:rPr>
          <w:spacing w:val="-2"/>
          <w:sz w:val="24"/>
        </w:rPr>
        <w:t xml:space="preserve"> таблицам).</w:t>
      </w:r>
    </w:p>
    <w:p w:rsidR="00AB1E57" w:rsidRDefault="00712190">
      <w:pPr>
        <w:pStyle w:val="a3"/>
        <w:tabs>
          <w:tab w:val="left" w:pos="1693"/>
        </w:tabs>
        <w:ind w:left="990" w:firstLine="0"/>
        <w:jc w:val="left"/>
      </w:pPr>
      <w:r>
        <w:rPr>
          <w:spacing w:val="-5"/>
        </w:rPr>
        <w:t>3.</w:t>
      </w:r>
      <w:r>
        <w:tab/>
        <w:t>Нейрогуморальная</w:t>
      </w:r>
      <w:r>
        <w:rPr>
          <w:spacing w:val="-6"/>
        </w:rPr>
        <w:t xml:space="preserve"> </w:t>
      </w:r>
      <w:r>
        <w:rPr>
          <w:spacing w:val="-2"/>
        </w:rPr>
        <w:t>регуляция</w:t>
      </w:r>
    </w:p>
    <w:p w:rsidR="00AB1E57" w:rsidRDefault="00712190">
      <w:pPr>
        <w:pStyle w:val="a3"/>
        <w:spacing w:before="1"/>
        <w:ind w:right="534"/>
      </w:pPr>
      <w:r>
        <w:t>Нервная система человека, её организация и значение. Нейроны, нервы, нервные узлы. Рефлекс. Рефлекторная дуга.</w:t>
      </w:r>
    </w:p>
    <w:p w:rsidR="00AB1E57" w:rsidRDefault="00712190">
      <w:pPr>
        <w:pStyle w:val="a3"/>
        <w:ind w:right="531"/>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B1E57" w:rsidRDefault="00712190">
      <w:pPr>
        <w:pStyle w:val="a3"/>
        <w:ind w:left="990" w:firstLine="0"/>
      </w:pPr>
      <w:r>
        <w:t>Соматическая</w:t>
      </w:r>
      <w:r>
        <w:rPr>
          <w:spacing w:val="29"/>
        </w:rPr>
        <w:t xml:space="preserve">  </w:t>
      </w:r>
      <w:r>
        <w:t>нервная</w:t>
      </w:r>
      <w:r>
        <w:rPr>
          <w:spacing w:val="31"/>
        </w:rPr>
        <w:t xml:space="preserve">  </w:t>
      </w:r>
      <w:r>
        <w:t>система.</w:t>
      </w:r>
      <w:r>
        <w:rPr>
          <w:spacing w:val="31"/>
        </w:rPr>
        <w:t xml:space="preserve">  </w:t>
      </w:r>
      <w:r>
        <w:t>Вегетативная</w:t>
      </w:r>
      <w:r>
        <w:rPr>
          <w:spacing w:val="30"/>
        </w:rPr>
        <w:t xml:space="preserve">  </w:t>
      </w:r>
      <w:r>
        <w:t>(автономная)</w:t>
      </w:r>
      <w:r>
        <w:rPr>
          <w:spacing w:val="29"/>
        </w:rPr>
        <w:t xml:space="preserve">  </w:t>
      </w:r>
      <w:r>
        <w:t>нервная</w:t>
      </w:r>
      <w:r>
        <w:rPr>
          <w:spacing w:val="30"/>
        </w:rPr>
        <w:t xml:space="preserve">  </w:t>
      </w:r>
      <w:r>
        <w:rPr>
          <w:spacing w:val="-2"/>
        </w:rPr>
        <w:t>система.</w:t>
      </w:r>
    </w:p>
    <w:p w:rsidR="00AB1E57" w:rsidRDefault="00712190">
      <w:pPr>
        <w:pStyle w:val="a3"/>
        <w:ind w:firstLine="0"/>
      </w:pPr>
      <w:r>
        <w:t>Нервная</w:t>
      </w:r>
      <w:r>
        <w:rPr>
          <w:spacing w:val="-4"/>
        </w:rPr>
        <w:t xml:space="preserve"> </w:t>
      </w:r>
      <w:r>
        <w:t>система</w:t>
      </w:r>
      <w:r>
        <w:rPr>
          <w:spacing w:val="-3"/>
        </w:rPr>
        <w:t xml:space="preserve"> </w:t>
      </w:r>
      <w:r>
        <w:t>как</w:t>
      </w:r>
      <w:r>
        <w:rPr>
          <w:spacing w:val="-2"/>
        </w:rPr>
        <w:t xml:space="preserve"> </w:t>
      </w:r>
      <w:r>
        <w:t>единое</w:t>
      </w:r>
      <w:r>
        <w:rPr>
          <w:spacing w:val="-3"/>
        </w:rPr>
        <w:t xml:space="preserve"> </w:t>
      </w:r>
      <w:r>
        <w:t>целое.</w:t>
      </w:r>
      <w:r>
        <w:rPr>
          <w:spacing w:val="-2"/>
        </w:rPr>
        <w:t xml:space="preserve"> </w:t>
      </w:r>
      <w:r>
        <w:t>Нарушения</w:t>
      </w:r>
      <w:r>
        <w:rPr>
          <w:spacing w:val="-2"/>
        </w:rPr>
        <w:t xml:space="preserve"> </w:t>
      </w:r>
      <w:r>
        <w:t>в</w:t>
      </w:r>
      <w:r>
        <w:rPr>
          <w:spacing w:val="-3"/>
        </w:rPr>
        <w:t xml:space="preserve"> </w:t>
      </w:r>
      <w:r>
        <w:t>работе</w:t>
      </w:r>
      <w:r>
        <w:rPr>
          <w:spacing w:val="-3"/>
        </w:rPr>
        <w:t xml:space="preserve"> </w:t>
      </w:r>
      <w:r>
        <w:t>нервной</w:t>
      </w:r>
      <w:r>
        <w:rPr>
          <w:spacing w:val="-1"/>
        </w:rPr>
        <w:t xml:space="preserve"> </w:t>
      </w:r>
      <w:r>
        <w:rPr>
          <w:spacing w:val="-2"/>
        </w:rPr>
        <w:t>системы.</w:t>
      </w:r>
    </w:p>
    <w:p w:rsidR="00AB1E57" w:rsidRDefault="00712190">
      <w:pPr>
        <w:pStyle w:val="a3"/>
        <w:ind w:right="53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9"/>
        </w:numPr>
        <w:tabs>
          <w:tab w:val="left" w:pos="1693"/>
        </w:tabs>
        <w:ind w:hanging="703"/>
        <w:rPr>
          <w:sz w:val="24"/>
        </w:rPr>
      </w:pPr>
      <w:r>
        <w:rPr>
          <w:sz w:val="24"/>
        </w:rPr>
        <w:t>Изучение</w:t>
      </w:r>
      <w:r>
        <w:rPr>
          <w:spacing w:val="-4"/>
          <w:sz w:val="24"/>
        </w:rPr>
        <w:t xml:space="preserve"> </w:t>
      </w:r>
      <w:r>
        <w:rPr>
          <w:sz w:val="24"/>
        </w:rPr>
        <w:t>головного</w:t>
      </w:r>
      <w:r>
        <w:rPr>
          <w:spacing w:val="-2"/>
          <w:sz w:val="24"/>
        </w:rPr>
        <w:t xml:space="preserve"> </w:t>
      </w:r>
      <w:r>
        <w:rPr>
          <w:sz w:val="24"/>
        </w:rPr>
        <w:t>мозга</w:t>
      </w:r>
      <w:r>
        <w:rPr>
          <w:spacing w:val="-4"/>
          <w:sz w:val="24"/>
        </w:rPr>
        <w:t xml:space="preserve"> </w:t>
      </w:r>
      <w:r>
        <w:rPr>
          <w:sz w:val="24"/>
        </w:rPr>
        <w:t>человека</w:t>
      </w:r>
      <w:r>
        <w:rPr>
          <w:spacing w:val="-3"/>
          <w:sz w:val="24"/>
        </w:rPr>
        <w:t xml:space="preserve"> </w:t>
      </w:r>
      <w:r>
        <w:rPr>
          <w:sz w:val="24"/>
        </w:rPr>
        <w:t>(по</w:t>
      </w:r>
      <w:r>
        <w:rPr>
          <w:spacing w:val="-2"/>
          <w:sz w:val="24"/>
        </w:rPr>
        <w:t xml:space="preserve"> муляжам).</w:t>
      </w:r>
    </w:p>
    <w:p w:rsidR="00AB1E57" w:rsidRDefault="00712190" w:rsidP="00A47389">
      <w:pPr>
        <w:pStyle w:val="a4"/>
        <w:numPr>
          <w:ilvl w:val="0"/>
          <w:numId w:val="129"/>
        </w:numPr>
        <w:tabs>
          <w:tab w:val="left" w:pos="1693"/>
        </w:tabs>
        <w:ind w:hanging="703"/>
        <w:rPr>
          <w:sz w:val="24"/>
        </w:rPr>
      </w:pPr>
      <w:r>
        <w:rPr>
          <w:sz w:val="24"/>
        </w:rPr>
        <w:t>Изучение</w:t>
      </w:r>
      <w:r>
        <w:rPr>
          <w:spacing w:val="-6"/>
          <w:sz w:val="24"/>
        </w:rPr>
        <w:t xml:space="preserve"> </w:t>
      </w:r>
      <w:r>
        <w:rPr>
          <w:sz w:val="24"/>
        </w:rPr>
        <w:t>изменения</w:t>
      </w:r>
      <w:r>
        <w:rPr>
          <w:spacing w:val="-2"/>
          <w:sz w:val="24"/>
        </w:rPr>
        <w:t xml:space="preserve"> </w:t>
      </w:r>
      <w:r>
        <w:rPr>
          <w:sz w:val="24"/>
        </w:rPr>
        <w:t>размера</w:t>
      </w:r>
      <w:r>
        <w:rPr>
          <w:spacing w:val="-3"/>
          <w:sz w:val="24"/>
        </w:rPr>
        <w:t xml:space="preserve"> </w:t>
      </w:r>
      <w:r>
        <w:rPr>
          <w:sz w:val="24"/>
        </w:rPr>
        <w:t>зрачка</w:t>
      </w:r>
      <w:r>
        <w:rPr>
          <w:spacing w:val="-4"/>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освещённости.</w:t>
      </w:r>
    </w:p>
    <w:p w:rsidR="00AB1E57" w:rsidRDefault="00712190" w:rsidP="00A47389">
      <w:pPr>
        <w:pStyle w:val="a4"/>
        <w:numPr>
          <w:ilvl w:val="0"/>
          <w:numId w:val="128"/>
        </w:numPr>
        <w:tabs>
          <w:tab w:val="left" w:pos="1693"/>
        </w:tabs>
        <w:ind w:hanging="703"/>
        <w:jc w:val="left"/>
        <w:rPr>
          <w:sz w:val="24"/>
        </w:rPr>
      </w:pPr>
      <w:r>
        <w:rPr>
          <w:sz w:val="24"/>
        </w:rPr>
        <w:t>Опора</w:t>
      </w:r>
      <w:r>
        <w:rPr>
          <w:spacing w:val="-2"/>
          <w:sz w:val="24"/>
        </w:rPr>
        <w:t xml:space="preserve"> </w:t>
      </w:r>
      <w:r>
        <w:rPr>
          <w:sz w:val="24"/>
        </w:rPr>
        <w:t xml:space="preserve">и </w:t>
      </w:r>
      <w:r>
        <w:rPr>
          <w:spacing w:val="-2"/>
          <w:sz w:val="24"/>
        </w:rPr>
        <w:t>движение</w:t>
      </w:r>
    </w:p>
    <w:p w:rsidR="00AB1E57" w:rsidRDefault="00712190">
      <w:pPr>
        <w:pStyle w:val="a3"/>
        <w:ind w:right="53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AB1E57" w:rsidRDefault="00712190">
      <w:pPr>
        <w:pStyle w:val="a3"/>
        <w:ind w:right="53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B1E57" w:rsidRDefault="00712190">
      <w:pPr>
        <w:pStyle w:val="a3"/>
        <w:spacing w:before="1"/>
        <w:ind w:right="52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7"/>
        </w:numPr>
        <w:tabs>
          <w:tab w:val="left" w:pos="1693"/>
        </w:tabs>
        <w:ind w:hanging="703"/>
        <w:jc w:val="left"/>
        <w:rPr>
          <w:sz w:val="24"/>
        </w:rPr>
      </w:pPr>
      <w:r>
        <w:rPr>
          <w:sz w:val="24"/>
        </w:rPr>
        <w:t>Исследование</w:t>
      </w:r>
      <w:r>
        <w:rPr>
          <w:spacing w:val="-7"/>
          <w:sz w:val="24"/>
        </w:rPr>
        <w:t xml:space="preserve"> </w:t>
      </w:r>
      <w:r>
        <w:rPr>
          <w:sz w:val="24"/>
        </w:rPr>
        <w:t>свойств</w:t>
      </w:r>
      <w:r>
        <w:rPr>
          <w:spacing w:val="-3"/>
          <w:sz w:val="24"/>
        </w:rPr>
        <w:t xml:space="preserve"> </w:t>
      </w:r>
      <w:r>
        <w:rPr>
          <w:spacing w:val="-2"/>
          <w:sz w:val="24"/>
        </w:rPr>
        <w:t>кости.</w:t>
      </w:r>
    </w:p>
    <w:p w:rsidR="00AB1E57" w:rsidRDefault="00712190" w:rsidP="00A47389">
      <w:pPr>
        <w:pStyle w:val="a4"/>
        <w:numPr>
          <w:ilvl w:val="0"/>
          <w:numId w:val="127"/>
        </w:numPr>
        <w:tabs>
          <w:tab w:val="left" w:pos="1693"/>
        </w:tabs>
        <w:ind w:hanging="703"/>
        <w:jc w:val="left"/>
        <w:rPr>
          <w:sz w:val="24"/>
        </w:rPr>
      </w:pPr>
      <w:r>
        <w:rPr>
          <w:sz w:val="24"/>
        </w:rPr>
        <w:t>Изучение</w:t>
      </w:r>
      <w:r>
        <w:rPr>
          <w:spacing w:val="-5"/>
          <w:sz w:val="24"/>
        </w:rPr>
        <w:t xml:space="preserve"> </w:t>
      </w:r>
      <w:r>
        <w:rPr>
          <w:sz w:val="24"/>
        </w:rPr>
        <w:t>строения</w:t>
      </w:r>
      <w:r>
        <w:rPr>
          <w:spacing w:val="-3"/>
          <w:sz w:val="24"/>
        </w:rPr>
        <w:t xml:space="preserve"> </w:t>
      </w:r>
      <w:r>
        <w:rPr>
          <w:sz w:val="24"/>
        </w:rPr>
        <w:t>костей</w:t>
      </w:r>
      <w:r>
        <w:rPr>
          <w:spacing w:val="-3"/>
          <w:sz w:val="24"/>
        </w:rPr>
        <w:t xml:space="preserve"> </w:t>
      </w:r>
      <w:r>
        <w:rPr>
          <w:sz w:val="24"/>
        </w:rPr>
        <w:t>(на</w:t>
      </w:r>
      <w:r>
        <w:rPr>
          <w:spacing w:val="-3"/>
          <w:sz w:val="24"/>
        </w:rPr>
        <w:t xml:space="preserve"> </w:t>
      </w:r>
      <w:r>
        <w:rPr>
          <w:spacing w:val="-2"/>
          <w:sz w:val="24"/>
        </w:rPr>
        <w:t>муляжах).</w:t>
      </w:r>
    </w:p>
    <w:p w:rsidR="00AB1E57" w:rsidRDefault="00712190" w:rsidP="00A47389">
      <w:pPr>
        <w:pStyle w:val="a4"/>
        <w:numPr>
          <w:ilvl w:val="0"/>
          <w:numId w:val="127"/>
        </w:numPr>
        <w:tabs>
          <w:tab w:val="left" w:pos="1693"/>
        </w:tabs>
        <w:ind w:hanging="703"/>
        <w:jc w:val="left"/>
        <w:rPr>
          <w:sz w:val="24"/>
        </w:rPr>
      </w:pPr>
      <w:r>
        <w:rPr>
          <w:sz w:val="24"/>
        </w:rPr>
        <w:t>Изучение</w:t>
      </w:r>
      <w:r>
        <w:rPr>
          <w:spacing w:val="-8"/>
          <w:sz w:val="24"/>
        </w:rPr>
        <w:t xml:space="preserve"> </w:t>
      </w:r>
      <w:r>
        <w:rPr>
          <w:sz w:val="24"/>
        </w:rPr>
        <w:t>строения</w:t>
      </w:r>
      <w:r>
        <w:rPr>
          <w:spacing w:val="-4"/>
          <w:sz w:val="24"/>
        </w:rPr>
        <w:t xml:space="preserve"> </w:t>
      </w:r>
      <w:r>
        <w:rPr>
          <w:sz w:val="24"/>
        </w:rPr>
        <w:t>позвонков</w:t>
      </w:r>
      <w:r>
        <w:rPr>
          <w:spacing w:val="-5"/>
          <w:sz w:val="24"/>
        </w:rPr>
        <w:t xml:space="preserve"> </w:t>
      </w:r>
      <w:r>
        <w:rPr>
          <w:sz w:val="24"/>
        </w:rPr>
        <w:t>(на</w:t>
      </w:r>
      <w:r>
        <w:rPr>
          <w:spacing w:val="-5"/>
          <w:sz w:val="24"/>
        </w:rPr>
        <w:t xml:space="preserve"> </w:t>
      </w:r>
      <w:r>
        <w:rPr>
          <w:spacing w:val="-2"/>
          <w:sz w:val="24"/>
        </w:rPr>
        <w:t>муляжах).</w:t>
      </w:r>
    </w:p>
    <w:p w:rsidR="00AB1E57" w:rsidRDefault="00712190" w:rsidP="00A47389">
      <w:pPr>
        <w:pStyle w:val="a4"/>
        <w:numPr>
          <w:ilvl w:val="0"/>
          <w:numId w:val="127"/>
        </w:numPr>
        <w:tabs>
          <w:tab w:val="left" w:pos="1693"/>
        </w:tabs>
        <w:ind w:hanging="703"/>
        <w:jc w:val="left"/>
        <w:rPr>
          <w:sz w:val="24"/>
        </w:rPr>
      </w:pPr>
      <w:r>
        <w:rPr>
          <w:sz w:val="24"/>
        </w:rPr>
        <w:t>Определение</w:t>
      </w:r>
      <w:r>
        <w:rPr>
          <w:spacing w:val="-4"/>
          <w:sz w:val="24"/>
        </w:rPr>
        <w:t xml:space="preserve"> </w:t>
      </w:r>
      <w:r>
        <w:rPr>
          <w:sz w:val="24"/>
        </w:rPr>
        <w:t>гибкости</w:t>
      </w:r>
      <w:r>
        <w:rPr>
          <w:spacing w:val="-4"/>
          <w:sz w:val="24"/>
        </w:rPr>
        <w:t xml:space="preserve"> </w:t>
      </w:r>
      <w:r>
        <w:rPr>
          <w:spacing w:val="-2"/>
          <w:sz w:val="24"/>
        </w:rPr>
        <w:t>позвоночника.</w:t>
      </w:r>
    </w:p>
    <w:p w:rsidR="00AB1E57" w:rsidRDefault="00712190" w:rsidP="00A47389">
      <w:pPr>
        <w:pStyle w:val="a4"/>
        <w:numPr>
          <w:ilvl w:val="0"/>
          <w:numId w:val="127"/>
        </w:numPr>
        <w:tabs>
          <w:tab w:val="left" w:pos="1693"/>
        </w:tabs>
        <w:ind w:hanging="703"/>
        <w:jc w:val="left"/>
        <w:rPr>
          <w:sz w:val="24"/>
        </w:rPr>
      </w:pPr>
      <w:r>
        <w:rPr>
          <w:sz w:val="24"/>
        </w:rPr>
        <w:t>Измерение</w:t>
      </w:r>
      <w:r>
        <w:rPr>
          <w:spacing w:val="-3"/>
          <w:sz w:val="24"/>
        </w:rPr>
        <w:t xml:space="preserve"> </w:t>
      </w:r>
      <w:r>
        <w:rPr>
          <w:sz w:val="24"/>
        </w:rPr>
        <w:t>массы</w:t>
      </w:r>
      <w:r>
        <w:rPr>
          <w:spacing w:val="-2"/>
          <w:sz w:val="24"/>
        </w:rPr>
        <w:t xml:space="preserve"> </w:t>
      </w:r>
      <w:r>
        <w:rPr>
          <w:sz w:val="24"/>
        </w:rPr>
        <w:t>и</w:t>
      </w:r>
      <w:r>
        <w:rPr>
          <w:spacing w:val="-1"/>
          <w:sz w:val="24"/>
        </w:rPr>
        <w:t xml:space="preserve"> </w:t>
      </w:r>
      <w:r>
        <w:rPr>
          <w:sz w:val="24"/>
        </w:rPr>
        <w:t>роста</w:t>
      </w:r>
      <w:r>
        <w:rPr>
          <w:spacing w:val="-2"/>
          <w:sz w:val="24"/>
        </w:rPr>
        <w:t xml:space="preserve"> </w:t>
      </w:r>
      <w:r>
        <w:rPr>
          <w:sz w:val="24"/>
        </w:rPr>
        <w:t>своего</w:t>
      </w:r>
      <w:r>
        <w:rPr>
          <w:spacing w:val="-1"/>
          <w:sz w:val="24"/>
        </w:rPr>
        <w:t xml:space="preserve"> </w:t>
      </w:r>
      <w:r>
        <w:rPr>
          <w:spacing w:val="-2"/>
          <w:sz w:val="24"/>
        </w:rPr>
        <w:t>организма.</w:t>
      </w:r>
    </w:p>
    <w:p w:rsidR="00AB1E57" w:rsidRDefault="00712190" w:rsidP="00A47389">
      <w:pPr>
        <w:pStyle w:val="a4"/>
        <w:numPr>
          <w:ilvl w:val="0"/>
          <w:numId w:val="127"/>
        </w:numPr>
        <w:tabs>
          <w:tab w:val="left" w:pos="1693"/>
        </w:tabs>
        <w:ind w:hanging="703"/>
        <w:jc w:val="left"/>
        <w:rPr>
          <w:sz w:val="24"/>
        </w:rPr>
      </w:pPr>
      <w:r>
        <w:rPr>
          <w:sz w:val="24"/>
        </w:rPr>
        <w:t>Изучение</w:t>
      </w:r>
      <w:r>
        <w:rPr>
          <w:spacing w:val="51"/>
          <w:w w:val="150"/>
          <w:sz w:val="24"/>
        </w:rPr>
        <w:t xml:space="preserve"> </w:t>
      </w:r>
      <w:r>
        <w:rPr>
          <w:sz w:val="24"/>
        </w:rPr>
        <w:t>влияния</w:t>
      </w:r>
      <w:r>
        <w:rPr>
          <w:spacing w:val="55"/>
          <w:w w:val="150"/>
          <w:sz w:val="24"/>
        </w:rPr>
        <w:t xml:space="preserve"> </w:t>
      </w:r>
      <w:r>
        <w:rPr>
          <w:sz w:val="24"/>
        </w:rPr>
        <w:t>статической</w:t>
      </w:r>
      <w:r>
        <w:rPr>
          <w:spacing w:val="55"/>
          <w:w w:val="150"/>
          <w:sz w:val="24"/>
        </w:rPr>
        <w:t xml:space="preserve"> </w:t>
      </w:r>
      <w:r>
        <w:rPr>
          <w:sz w:val="24"/>
        </w:rPr>
        <w:t>и</w:t>
      </w:r>
      <w:r>
        <w:rPr>
          <w:spacing w:val="56"/>
          <w:w w:val="150"/>
          <w:sz w:val="24"/>
        </w:rPr>
        <w:t xml:space="preserve"> </w:t>
      </w:r>
      <w:r>
        <w:rPr>
          <w:sz w:val="24"/>
        </w:rPr>
        <w:t>динамической</w:t>
      </w:r>
      <w:r>
        <w:rPr>
          <w:spacing w:val="55"/>
          <w:w w:val="150"/>
          <w:sz w:val="24"/>
        </w:rPr>
        <w:t xml:space="preserve"> </w:t>
      </w:r>
      <w:r>
        <w:rPr>
          <w:sz w:val="24"/>
        </w:rPr>
        <w:t>нагрузки</w:t>
      </w:r>
      <w:r>
        <w:rPr>
          <w:spacing w:val="56"/>
          <w:w w:val="150"/>
          <w:sz w:val="24"/>
        </w:rPr>
        <w:t xml:space="preserve"> </w:t>
      </w:r>
      <w:r>
        <w:rPr>
          <w:sz w:val="24"/>
        </w:rPr>
        <w:t>на</w:t>
      </w:r>
      <w:r>
        <w:rPr>
          <w:spacing w:val="54"/>
          <w:w w:val="150"/>
          <w:sz w:val="24"/>
        </w:rPr>
        <w:t xml:space="preserve"> </w:t>
      </w:r>
      <w:r>
        <w:rPr>
          <w:spacing w:val="-2"/>
          <w:sz w:val="24"/>
        </w:rPr>
        <w:t>утомление</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ind w:firstLine="0"/>
        <w:jc w:val="left"/>
      </w:pPr>
      <w:r>
        <w:rPr>
          <w:spacing w:val="-2"/>
        </w:rPr>
        <w:lastRenderedPageBreak/>
        <w:t>мышц.</w:t>
      </w:r>
    </w:p>
    <w:p w:rsidR="00AB1E57" w:rsidRDefault="00712190">
      <w:pPr>
        <w:spacing w:before="1"/>
        <w:rPr>
          <w:sz w:val="24"/>
        </w:rPr>
      </w:pPr>
      <w:r>
        <w:br w:type="column"/>
      </w:r>
    </w:p>
    <w:p w:rsidR="00AB1E57" w:rsidRDefault="00712190" w:rsidP="00A47389">
      <w:pPr>
        <w:pStyle w:val="a4"/>
        <w:numPr>
          <w:ilvl w:val="0"/>
          <w:numId w:val="127"/>
        </w:numPr>
        <w:tabs>
          <w:tab w:val="left" w:pos="703"/>
        </w:tabs>
        <w:ind w:left="703" w:hanging="703"/>
        <w:jc w:val="left"/>
        <w:rPr>
          <w:sz w:val="24"/>
        </w:rPr>
      </w:pPr>
      <w:r>
        <w:rPr>
          <w:sz w:val="24"/>
        </w:rPr>
        <w:t>Выявление</w:t>
      </w:r>
      <w:r>
        <w:rPr>
          <w:spacing w:val="-5"/>
          <w:sz w:val="24"/>
        </w:rPr>
        <w:t xml:space="preserve"> </w:t>
      </w:r>
      <w:r>
        <w:rPr>
          <w:sz w:val="24"/>
        </w:rPr>
        <w:t>нарушения</w:t>
      </w:r>
      <w:r>
        <w:rPr>
          <w:spacing w:val="-5"/>
          <w:sz w:val="24"/>
        </w:rPr>
        <w:t xml:space="preserve"> </w:t>
      </w:r>
      <w:r>
        <w:rPr>
          <w:spacing w:val="-2"/>
          <w:sz w:val="24"/>
        </w:rPr>
        <w:t>осанки.</w:t>
      </w:r>
    </w:p>
    <w:p w:rsidR="00AB1E57" w:rsidRDefault="00712190" w:rsidP="00A47389">
      <w:pPr>
        <w:pStyle w:val="a4"/>
        <w:numPr>
          <w:ilvl w:val="0"/>
          <w:numId w:val="127"/>
        </w:numPr>
        <w:tabs>
          <w:tab w:val="left" w:pos="703"/>
        </w:tabs>
        <w:ind w:left="703" w:hanging="703"/>
        <w:jc w:val="left"/>
        <w:rPr>
          <w:sz w:val="24"/>
        </w:rPr>
      </w:pPr>
      <w:r>
        <w:rPr>
          <w:sz w:val="24"/>
        </w:rPr>
        <w:t>Определение</w:t>
      </w:r>
      <w:r>
        <w:rPr>
          <w:spacing w:val="-7"/>
          <w:sz w:val="24"/>
        </w:rPr>
        <w:t xml:space="preserve"> </w:t>
      </w:r>
      <w:r>
        <w:rPr>
          <w:sz w:val="24"/>
        </w:rPr>
        <w:t>признаков</w:t>
      </w:r>
      <w:r>
        <w:rPr>
          <w:spacing w:val="-6"/>
          <w:sz w:val="24"/>
        </w:rPr>
        <w:t xml:space="preserve"> </w:t>
      </w:r>
      <w:r>
        <w:rPr>
          <w:spacing w:val="-2"/>
          <w:sz w:val="24"/>
        </w:rPr>
        <w:t>плоскостопия.</w:t>
      </w:r>
    </w:p>
    <w:p w:rsidR="00AB1E57" w:rsidRDefault="00AB1E57">
      <w:pPr>
        <w:rPr>
          <w:sz w:val="24"/>
        </w:rPr>
        <w:sectPr w:rsidR="00AB1E57">
          <w:type w:val="continuous"/>
          <w:pgSz w:w="11910" w:h="16840"/>
          <w:pgMar w:top="1520" w:right="320" w:bottom="280" w:left="1420" w:header="720" w:footer="720" w:gutter="0"/>
          <w:cols w:num="2" w:space="720" w:equalWidth="0">
            <w:col w:w="969" w:space="21"/>
            <w:col w:w="9180"/>
          </w:cols>
        </w:sectPr>
      </w:pPr>
    </w:p>
    <w:p w:rsidR="00AB1E57" w:rsidRDefault="00712190" w:rsidP="00A47389">
      <w:pPr>
        <w:pStyle w:val="a4"/>
        <w:numPr>
          <w:ilvl w:val="0"/>
          <w:numId w:val="127"/>
        </w:numPr>
        <w:tabs>
          <w:tab w:val="left" w:pos="1693"/>
        </w:tabs>
        <w:spacing w:before="73"/>
        <w:ind w:hanging="703"/>
        <w:jc w:val="both"/>
        <w:rPr>
          <w:sz w:val="24"/>
        </w:rPr>
      </w:pPr>
      <w:r>
        <w:rPr>
          <w:sz w:val="24"/>
        </w:rPr>
        <w:lastRenderedPageBreak/>
        <w:t>Оказание</w:t>
      </w:r>
      <w:r>
        <w:rPr>
          <w:spacing w:val="-4"/>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при</w:t>
      </w:r>
      <w:r>
        <w:rPr>
          <w:spacing w:val="-5"/>
          <w:sz w:val="24"/>
        </w:rPr>
        <w:t xml:space="preserve"> </w:t>
      </w:r>
      <w:r>
        <w:rPr>
          <w:sz w:val="24"/>
        </w:rPr>
        <w:t>повреждении</w:t>
      </w:r>
      <w:r>
        <w:rPr>
          <w:spacing w:val="-3"/>
          <w:sz w:val="24"/>
        </w:rPr>
        <w:t xml:space="preserve"> </w:t>
      </w:r>
      <w:r>
        <w:rPr>
          <w:sz w:val="24"/>
        </w:rPr>
        <w:t>скелета</w:t>
      </w:r>
      <w:r>
        <w:rPr>
          <w:spacing w:val="-3"/>
          <w:sz w:val="24"/>
        </w:rPr>
        <w:t xml:space="preserve"> </w:t>
      </w:r>
      <w:r>
        <w:rPr>
          <w:sz w:val="24"/>
        </w:rPr>
        <w:t>и</w:t>
      </w:r>
      <w:r>
        <w:rPr>
          <w:spacing w:val="-2"/>
          <w:sz w:val="24"/>
        </w:rPr>
        <w:t xml:space="preserve"> мышц.</w:t>
      </w:r>
    </w:p>
    <w:p w:rsidR="00AB1E57" w:rsidRDefault="00712190" w:rsidP="00A47389">
      <w:pPr>
        <w:pStyle w:val="a4"/>
        <w:numPr>
          <w:ilvl w:val="0"/>
          <w:numId w:val="128"/>
        </w:numPr>
        <w:tabs>
          <w:tab w:val="left" w:pos="1693"/>
        </w:tabs>
        <w:ind w:hanging="703"/>
        <w:jc w:val="both"/>
        <w:rPr>
          <w:sz w:val="24"/>
        </w:rPr>
      </w:pPr>
      <w:r>
        <w:rPr>
          <w:sz w:val="24"/>
        </w:rPr>
        <w:t>Внутренняя</w:t>
      </w:r>
      <w:r>
        <w:rPr>
          <w:spacing w:val="-5"/>
          <w:sz w:val="24"/>
        </w:rPr>
        <w:t xml:space="preserve"> </w:t>
      </w:r>
      <w:r>
        <w:rPr>
          <w:sz w:val="24"/>
        </w:rPr>
        <w:t>среда</w:t>
      </w:r>
      <w:r>
        <w:rPr>
          <w:spacing w:val="-4"/>
          <w:sz w:val="24"/>
        </w:rPr>
        <w:t xml:space="preserve"> </w:t>
      </w:r>
      <w:r>
        <w:rPr>
          <w:spacing w:val="-2"/>
          <w:sz w:val="24"/>
        </w:rPr>
        <w:t>организма</w:t>
      </w:r>
    </w:p>
    <w:p w:rsidR="00AB1E57" w:rsidRDefault="00712190">
      <w:pPr>
        <w:pStyle w:val="a3"/>
        <w:spacing w:before="1"/>
        <w:ind w:right="53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5"/>
        </w:rPr>
        <w:t xml:space="preserve"> </w:t>
      </w:r>
      <w:r>
        <w:t>Плазма</w:t>
      </w:r>
      <w:r>
        <w:rPr>
          <w:spacing w:val="-6"/>
        </w:rPr>
        <w:t xml:space="preserve"> </w:t>
      </w:r>
      <w:r>
        <w:t>крови.</w:t>
      </w:r>
      <w:r>
        <w:rPr>
          <w:spacing w:val="-5"/>
        </w:rPr>
        <w:t xml:space="preserve"> </w:t>
      </w:r>
      <w:r>
        <w:t>Постоянство</w:t>
      </w:r>
      <w:r>
        <w:rPr>
          <w:spacing w:val="-5"/>
        </w:rPr>
        <w:t xml:space="preserve"> </w:t>
      </w:r>
      <w:r>
        <w:t>внутренней</w:t>
      </w:r>
      <w:r>
        <w:rPr>
          <w:spacing w:val="-5"/>
        </w:rPr>
        <w:t xml:space="preserve"> </w:t>
      </w:r>
      <w:r>
        <w:t>среды</w:t>
      </w:r>
      <w:r>
        <w:rPr>
          <w:spacing w:val="-5"/>
        </w:rPr>
        <w:t xml:space="preserve"> </w:t>
      </w:r>
      <w:r>
        <w:t>(гомеостаз).</w:t>
      </w:r>
      <w:r>
        <w:rPr>
          <w:spacing w:val="-5"/>
        </w:rPr>
        <w:t xml:space="preserve"> </w:t>
      </w:r>
      <w:r>
        <w:t>Свёртывание</w:t>
      </w:r>
      <w:r>
        <w:rPr>
          <w:spacing w:val="-6"/>
        </w:rPr>
        <w:t xml:space="preserve"> </w:t>
      </w:r>
      <w:r>
        <w:t>крови. Группы крови. Резус-фактор. Переливание крови. Донорство.</w:t>
      </w:r>
    </w:p>
    <w:p w:rsidR="00AB1E57" w:rsidRDefault="00712190">
      <w:pPr>
        <w:pStyle w:val="a3"/>
        <w:ind w:right="531"/>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pPr>
        <w:pStyle w:val="a3"/>
        <w:ind w:left="990" w:firstLine="0"/>
      </w:pPr>
      <w:r>
        <w:t>Изучение</w:t>
      </w:r>
      <w:r>
        <w:rPr>
          <w:spacing w:val="-6"/>
        </w:rPr>
        <w:t xml:space="preserve"> </w:t>
      </w:r>
      <w:r>
        <w:t>микроскопического</w:t>
      </w:r>
      <w:r>
        <w:rPr>
          <w:spacing w:val="-3"/>
        </w:rPr>
        <w:t xml:space="preserve"> </w:t>
      </w:r>
      <w:r>
        <w:t>строения</w:t>
      </w:r>
      <w:r>
        <w:rPr>
          <w:spacing w:val="-4"/>
        </w:rPr>
        <w:t xml:space="preserve"> </w:t>
      </w:r>
      <w:r>
        <w:t>крови</w:t>
      </w:r>
      <w:r>
        <w:rPr>
          <w:spacing w:val="-4"/>
        </w:rPr>
        <w:t xml:space="preserve"> </w:t>
      </w:r>
      <w:r>
        <w:t>человека</w:t>
      </w:r>
      <w:r>
        <w:rPr>
          <w:spacing w:val="-4"/>
        </w:rPr>
        <w:t xml:space="preserve"> </w:t>
      </w:r>
      <w:r>
        <w:t>и</w:t>
      </w:r>
      <w:r>
        <w:rPr>
          <w:spacing w:val="-3"/>
        </w:rPr>
        <w:t xml:space="preserve"> </w:t>
      </w:r>
      <w:r>
        <w:t>лягушки</w:t>
      </w:r>
      <w:r>
        <w:rPr>
          <w:spacing w:val="-3"/>
        </w:rPr>
        <w:t xml:space="preserve"> </w:t>
      </w:r>
      <w:r>
        <w:rPr>
          <w:spacing w:val="-2"/>
        </w:rPr>
        <w:t>(сравнение).</w:t>
      </w:r>
    </w:p>
    <w:p w:rsidR="00AB1E57" w:rsidRDefault="00712190" w:rsidP="00A47389">
      <w:pPr>
        <w:pStyle w:val="a4"/>
        <w:numPr>
          <w:ilvl w:val="0"/>
          <w:numId w:val="128"/>
        </w:numPr>
        <w:tabs>
          <w:tab w:val="left" w:pos="1693"/>
        </w:tabs>
        <w:ind w:hanging="703"/>
        <w:jc w:val="both"/>
        <w:rPr>
          <w:sz w:val="24"/>
        </w:rPr>
      </w:pPr>
      <w:r>
        <w:rPr>
          <w:spacing w:val="-2"/>
          <w:sz w:val="24"/>
        </w:rPr>
        <w:t>Кровообращение</w:t>
      </w:r>
    </w:p>
    <w:p w:rsidR="00AB1E57" w:rsidRDefault="00712190">
      <w:pPr>
        <w:pStyle w:val="a3"/>
        <w:spacing w:before="1"/>
        <w:ind w:right="528"/>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w:t>
      </w:r>
      <w:r>
        <w:rPr>
          <w:spacing w:val="-2"/>
        </w:rPr>
        <w:t>кровотечениях.</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6"/>
        </w:numPr>
        <w:tabs>
          <w:tab w:val="left" w:pos="1693"/>
        </w:tabs>
        <w:ind w:hanging="703"/>
        <w:rPr>
          <w:sz w:val="24"/>
        </w:rPr>
      </w:pPr>
      <w:r>
        <w:rPr>
          <w:sz w:val="24"/>
        </w:rPr>
        <w:t>Измерение</w:t>
      </w:r>
      <w:r>
        <w:rPr>
          <w:spacing w:val="-5"/>
          <w:sz w:val="24"/>
        </w:rPr>
        <w:t xml:space="preserve"> </w:t>
      </w:r>
      <w:r>
        <w:rPr>
          <w:sz w:val="24"/>
        </w:rPr>
        <w:t>кровяного</w:t>
      </w:r>
      <w:r>
        <w:rPr>
          <w:spacing w:val="-3"/>
          <w:sz w:val="24"/>
        </w:rPr>
        <w:t xml:space="preserve"> </w:t>
      </w:r>
      <w:r>
        <w:rPr>
          <w:spacing w:val="-2"/>
          <w:sz w:val="24"/>
        </w:rPr>
        <w:t>давления.</w:t>
      </w:r>
    </w:p>
    <w:p w:rsidR="00AB1E57" w:rsidRDefault="00712190" w:rsidP="00A47389">
      <w:pPr>
        <w:pStyle w:val="a4"/>
        <w:numPr>
          <w:ilvl w:val="0"/>
          <w:numId w:val="126"/>
        </w:numPr>
        <w:tabs>
          <w:tab w:val="left" w:pos="1693"/>
        </w:tabs>
        <w:ind w:left="282" w:right="529" w:firstLine="707"/>
        <w:rPr>
          <w:sz w:val="24"/>
        </w:rPr>
      </w:pPr>
      <w:r>
        <w:rPr>
          <w:sz w:val="24"/>
        </w:rPr>
        <w:t>Определение</w:t>
      </w:r>
      <w:r>
        <w:rPr>
          <w:spacing w:val="80"/>
          <w:sz w:val="24"/>
        </w:rPr>
        <w:t xml:space="preserve"> </w:t>
      </w:r>
      <w:r>
        <w:rPr>
          <w:sz w:val="24"/>
        </w:rPr>
        <w:t>пульса</w:t>
      </w:r>
      <w:r>
        <w:rPr>
          <w:spacing w:val="80"/>
          <w:sz w:val="24"/>
        </w:rPr>
        <w:t xml:space="preserve"> </w:t>
      </w:r>
      <w:r>
        <w:rPr>
          <w:sz w:val="24"/>
        </w:rPr>
        <w:t>и</w:t>
      </w:r>
      <w:r>
        <w:rPr>
          <w:spacing w:val="80"/>
          <w:sz w:val="24"/>
        </w:rPr>
        <w:t xml:space="preserve"> </w:t>
      </w:r>
      <w:r>
        <w:rPr>
          <w:sz w:val="24"/>
        </w:rPr>
        <w:t>числа</w:t>
      </w:r>
      <w:r>
        <w:rPr>
          <w:spacing w:val="80"/>
          <w:sz w:val="24"/>
        </w:rPr>
        <w:t xml:space="preserve"> </w:t>
      </w:r>
      <w:r>
        <w:rPr>
          <w:sz w:val="24"/>
        </w:rPr>
        <w:t>сердечных</w:t>
      </w:r>
      <w:r>
        <w:rPr>
          <w:spacing w:val="80"/>
          <w:sz w:val="24"/>
        </w:rPr>
        <w:t xml:space="preserve"> </w:t>
      </w:r>
      <w:r>
        <w:rPr>
          <w:sz w:val="24"/>
        </w:rPr>
        <w:t>сокращений</w:t>
      </w:r>
      <w:r>
        <w:rPr>
          <w:spacing w:val="80"/>
          <w:sz w:val="24"/>
        </w:rPr>
        <w:t xml:space="preserve"> </w:t>
      </w:r>
      <w:r>
        <w:rPr>
          <w:sz w:val="24"/>
        </w:rPr>
        <w:t>в</w:t>
      </w:r>
      <w:r>
        <w:rPr>
          <w:spacing w:val="80"/>
          <w:sz w:val="24"/>
        </w:rPr>
        <w:t xml:space="preserve"> </w:t>
      </w:r>
      <w:r>
        <w:rPr>
          <w:sz w:val="24"/>
        </w:rPr>
        <w:t>покое</w:t>
      </w:r>
      <w:r>
        <w:rPr>
          <w:spacing w:val="80"/>
          <w:sz w:val="24"/>
        </w:rPr>
        <w:t xml:space="preserve"> </w:t>
      </w:r>
      <w:r>
        <w:rPr>
          <w:sz w:val="24"/>
        </w:rPr>
        <w:t>и</w:t>
      </w:r>
      <w:r>
        <w:rPr>
          <w:spacing w:val="80"/>
          <w:sz w:val="24"/>
        </w:rPr>
        <w:t xml:space="preserve"> </w:t>
      </w:r>
      <w:r>
        <w:rPr>
          <w:sz w:val="24"/>
        </w:rPr>
        <w:t>после дозированных физических нагрузок у человека.</w:t>
      </w:r>
    </w:p>
    <w:p w:rsidR="00AB1E57" w:rsidRDefault="00712190" w:rsidP="00A47389">
      <w:pPr>
        <w:pStyle w:val="a4"/>
        <w:numPr>
          <w:ilvl w:val="0"/>
          <w:numId w:val="126"/>
        </w:numPr>
        <w:tabs>
          <w:tab w:val="left" w:pos="1693"/>
        </w:tabs>
        <w:ind w:hanging="703"/>
        <w:rPr>
          <w:sz w:val="24"/>
        </w:rPr>
      </w:pPr>
      <w:r>
        <w:rPr>
          <w:sz w:val="24"/>
        </w:rPr>
        <w:t>Первая</w:t>
      </w:r>
      <w:r>
        <w:rPr>
          <w:spacing w:val="-3"/>
          <w:sz w:val="24"/>
        </w:rPr>
        <w:t xml:space="preserve"> </w:t>
      </w:r>
      <w:r>
        <w:rPr>
          <w:sz w:val="24"/>
        </w:rPr>
        <w:t>помощь</w:t>
      </w:r>
      <w:r>
        <w:rPr>
          <w:spacing w:val="-3"/>
          <w:sz w:val="24"/>
        </w:rPr>
        <w:t xml:space="preserve"> </w:t>
      </w:r>
      <w:r>
        <w:rPr>
          <w:sz w:val="24"/>
        </w:rPr>
        <w:t>при</w:t>
      </w:r>
      <w:r>
        <w:rPr>
          <w:spacing w:val="-2"/>
          <w:sz w:val="24"/>
        </w:rPr>
        <w:t xml:space="preserve"> кровотечениях.</w:t>
      </w:r>
    </w:p>
    <w:p w:rsidR="00AB1E57" w:rsidRDefault="00712190" w:rsidP="00A47389">
      <w:pPr>
        <w:pStyle w:val="a4"/>
        <w:numPr>
          <w:ilvl w:val="0"/>
          <w:numId w:val="128"/>
        </w:numPr>
        <w:tabs>
          <w:tab w:val="left" w:pos="1693"/>
        </w:tabs>
        <w:ind w:hanging="703"/>
        <w:jc w:val="left"/>
        <w:rPr>
          <w:sz w:val="24"/>
        </w:rPr>
      </w:pPr>
      <w:r>
        <w:rPr>
          <w:spacing w:val="-2"/>
          <w:sz w:val="24"/>
        </w:rPr>
        <w:t>Дыхание</w:t>
      </w:r>
    </w:p>
    <w:p w:rsidR="00AB1E57" w:rsidRDefault="00712190">
      <w:pPr>
        <w:pStyle w:val="a3"/>
        <w:ind w:right="531"/>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B1E57" w:rsidRDefault="00712190">
      <w:pPr>
        <w:pStyle w:val="a3"/>
        <w:ind w:right="522"/>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5"/>
        </w:numPr>
        <w:tabs>
          <w:tab w:val="left" w:pos="1693"/>
        </w:tabs>
        <w:ind w:hanging="703"/>
        <w:rPr>
          <w:sz w:val="24"/>
        </w:rPr>
      </w:pPr>
      <w:r>
        <w:rPr>
          <w:sz w:val="24"/>
        </w:rPr>
        <w:t>Измерение</w:t>
      </w:r>
      <w:r>
        <w:rPr>
          <w:spacing w:val="-5"/>
          <w:sz w:val="24"/>
        </w:rPr>
        <w:t xml:space="preserve"> </w:t>
      </w:r>
      <w:r>
        <w:rPr>
          <w:sz w:val="24"/>
        </w:rPr>
        <w:t>обхвата</w:t>
      </w:r>
      <w:r>
        <w:rPr>
          <w:spacing w:val="-2"/>
          <w:sz w:val="24"/>
        </w:rPr>
        <w:t xml:space="preserve"> </w:t>
      </w:r>
      <w:r>
        <w:rPr>
          <w:sz w:val="24"/>
        </w:rPr>
        <w:t>грудной</w:t>
      </w:r>
      <w:r>
        <w:rPr>
          <w:spacing w:val="-3"/>
          <w:sz w:val="24"/>
        </w:rPr>
        <w:t xml:space="preserve"> </w:t>
      </w:r>
      <w:r>
        <w:rPr>
          <w:sz w:val="24"/>
        </w:rPr>
        <w:t>клетки</w:t>
      </w:r>
      <w:r>
        <w:rPr>
          <w:spacing w:val="-2"/>
          <w:sz w:val="24"/>
        </w:rPr>
        <w:t xml:space="preserve"> </w:t>
      </w:r>
      <w:r>
        <w:rPr>
          <w:sz w:val="24"/>
        </w:rPr>
        <w:t>в</w:t>
      </w:r>
      <w:r>
        <w:rPr>
          <w:spacing w:val="-3"/>
          <w:sz w:val="24"/>
        </w:rPr>
        <w:t xml:space="preserve"> </w:t>
      </w:r>
      <w:r>
        <w:rPr>
          <w:sz w:val="24"/>
        </w:rPr>
        <w:t>состоянии</w:t>
      </w:r>
      <w:r>
        <w:rPr>
          <w:spacing w:val="-2"/>
          <w:sz w:val="24"/>
        </w:rPr>
        <w:t xml:space="preserve"> </w:t>
      </w:r>
      <w:r>
        <w:rPr>
          <w:sz w:val="24"/>
        </w:rPr>
        <w:t>вдоха</w:t>
      </w:r>
      <w:r>
        <w:rPr>
          <w:spacing w:val="-3"/>
          <w:sz w:val="24"/>
        </w:rPr>
        <w:t xml:space="preserve"> </w:t>
      </w:r>
      <w:r>
        <w:rPr>
          <w:sz w:val="24"/>
        </w:rPr>
        <w:t>и</w:t>
      </w:r>
      <w:r>
        <w:rPr>
          <w:spacing w:val="-2"/>
          <w:sz w:val="24"/>
        </w:rPr>
        <w:t xml:space="preserve"> выдоха.</w:t>
      </w:r>
    </w:p>
    <w:p w:rsidR="00AB1E57" w:rsidRDefault="00712190" w:rsidP="00A47389">
      <w:pPr>
        <w:pStyle w:val="a4"/>
        <w:numPr>
          <w:ilvl w:val="0"/>
          <w:numId w:val="125"/>
        </w:numPr>
        <w:tabs>
          <w:tab w:val="left" w:pos="1693"/>
        </w:tabs>
        <w:ind w:left="282" w:right="535" w:firstLine="707"/>
        <w:rPr>
          <w:sz w:val="24"/>
        </w:rPr>
      </w:pPr>
      <w:r>
        <w:rPr>
          <w:sz w:val="24"/>
        </w:rPr>
        <w:t>Определение</w:t>
      </w:r>
      <w:r>
        <w:rPr>
          <w:spacing w:val="40"/>
          <w:sz w:val="24"/>
        </w:rPr>
        <w:t xml:space="preserve"> </w:t>
      </w:r>
      <w:r>
        <w:rPr>
          <w:sz w:val="24"/>
        </w:rPr>
        <w:t>частоты</w:t>
      </w:r>
      <w:r>
        <w:rPr>
          <w:spacing w:val="40"/>
          <w:sz w:val="24"/>
        </w:rPr>
        <w:t xml:space="preserve"> </w:t>
      </w:r>
      <w:r>
        <w:rPr>
          <w:sz w:val="24"/>
        </w:rPr>
        <w:t>дыхания.</w:t>
      </w:r>
      <w:r>
        <w:rPr>
          <w:spacing w:val="40"/>
          <w:sz w:val="24"/>
        </w:rPr>
        <w:t xml:space="preserve"> </w:t>
      </w:r>
      <w:r>
        <w:rPr>
          <w:sz w:val="24"/>
        </w:rPr>
        <w:t>Влияние</w:t>
      </w:r>
      <w:r>
        <w:rPr>
          <w:spacing w:val="40"/>
          <w:sz w:val="24"/>
        </w:rPr>
        <w:t xml:space="preserve"> </w:t>
      </w:r>
      <w:r>
        <w:rPr>
          <w:sz w:val="24"/>
        </w:rPr>
        <w:t>различных</w:t>
      </w:r>
      <w:r>
        <w:rPr>
          <w:spacing w:val="40"/>
          <w:sz w:val="24"/>
        </w:rPr>
        <w:t xml:space="preserve"> </w:t>
      </w:r>
      <w:r>
        <w:rPr>
          <w:sz w:val="24"/>
        </w:rPr>
        <w:t>факторов</w:t>
      </w:r>
      <w:r>
        <w:rPr>
          <w:spacing w:val="40"/>
          <w:sz w:val="24"/>
        </w:rPr>
        <w:t xml:space="preserve"> </w:t>
      </w:r>
      <w:r>
        <w:rPr>
          <w:sz w:val="24"/>
        </w:rPr>
        <w:t>на</w:t>
      </w:r>
      <w:r>
        <w:rPr>
          <w:spacing w:val="40"/>
          <w:sz w:val="24"/>
        </w:rPr>
        <w:t xml:space="preserve"> </w:t>
      </w:r>
      <w:r>
        <w:rPr>
          <w:sz w:val="24"/>
        </w:rPr>
        <w:t xml:space="preserve">частоту </w:t>
      </w:r>
      <w:r>
        <w:rPr>
          <w:spacing w:val="-2"/>
          <w:sz w:val="24"/>
        </w:rPr>
        <w:t>дыхания.</w:t>
      </w:r>
    </w:p>
    <w:p w:rsidR="00AB1E57" w:rsidRDefault="00712190" w:rsidP="00A47389">
      <w:pPr>
        <w:pStyle w:val="a4"/>
        <w:numPr>
          <w:ilvl w:val="0"/>
          <w:numId w:val="128"/>
        </w:numPr>
        <w:tabs>
          <w:tab w:val="left" w:pos="1693"/>
        </w:tabs>
        <w:ind w:hanging="703"/>
        <w:jc w:val="left"/>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p w:rsidR="00AB1E57" w:rsidRDefault="00712190">
      <w:pPr>
        <w:pStyle w:val="a3"/>
        <w:tabs>
          <w:tab w:val="left" w:pos="2582"/>
          <w:tab w:val="left" w:pos="3765"/>
          <w:tab w:val="left" w:pos="4136"/>
          <w:tab w:val="left" w:pos="5305"/>
          <w:tab w:val="left" w:pos="6600"/>
          <w:tab w:val="left" w:pos="7718"/>
          <w:tab w:val="left" w:pos="8087"/>
          <w:tab w:val="left" w:pos="8653"/>
        </w:tabs>
        <w:spacing w:before="1"/>
        <w:ind w:right="529"/>
        <w:jc w:val="right"/>
      </w:pPr>
      <w:r>
        <w:rPr>
          <w:spacing w:val="-2"/>
        </w:rPr>
        <w:t>Питательные</w:t>
      </w:r>
      <w:r>
        <w:tab/>
      </w:r>
      <w:r>
        <w:rPr>
          <w:spacing w:val="-2"/>
        </w:rPr>
        <w:t>вещества</w:t>
      </w:r>
      <w:r>
        <w:tab/>
      </w:r>
      <w:r>
        <w:rPr>
          <w:spacing w:val="-10"/>
        </w:rPr>
        <w:t>и</w:t>
      </w:r>
      <w:r>
        <w:tab/>
      </w:r>
      <w:r>
        <w:rPr>
          <w:spacing w:val="-2"/>
        </w:rPr>
        <w:t>пищевые</w:t>
      </w:r>
      <w:r>
        <w:tab/>
      </w:r>
      <w:r>
        <w:rPr>
          <w:spacing w:val="-2"/>
        </w:rPr>
        <w:t>продукты.</w:t>
      </w:r>
      <w:r>
        <w:tab/>
      </w:r>
      <w:r>
        <w:rPr>
          <w:spacing w:val="-2"/>
        </w:rPr>
        <w:t>Питание</w:t>
      </w:r>
      <w:r>
        <w:tab/>
      </w:r>
      <w:r>
        <w:rPr>
          <w:spacing w:val="-10"/>
        </w:rPr>
        <w:t>и</w:t>
      </w:r>
      <w:r>
        <w:tab/>
      </w:r>
      <w:r>
        <w:rPr>
          <w:spacing w:val="-4"/>
        </w:rPr>
        <w:t>его</w:t>
      </w:r>
      <w:r>
        <w:tab/>
      </w:r>
      <w:r>
        <w:rPr>
          <w:spacing w:val="-2"/>
        </w:rPr>
        <w:t xml:space="preserve">значение. </w:t>
      </w:r>
      <w:r>
        <w:t>Пищеварение.</w:t>
      </w:r>
      <w:r>
        <w:rPr>
          <w:spacing w:val="80"/>
        </w:rPr>
        <w:t xml:space="preserve"> </w:t>
      </w:r>
      <w:r>
        <w:t>Органы</w:t>
      </w:r>
      <w:r>
        <w:rPr>
          <w:spacing w:val="80"/>
        </w:rPr>
        <w:t xml:space="preserve"> </w:t>
      </w:r>
      <w:r>
        <w:t>пищеварения,</w:t>
      </w:r>
      <w:r>
        <w:rPr>
          <w:spacing w:val="80"/>
        </w:rPr>
        <w:t xml:space="preserve"> </w:t>
      </w:r>
      <w:r>
        <w:t>их</w:t>
      </w:r>
      <w:r>
        <w:rPr>
          <w:spacing w:val="79"/>
        </w:rPr>
        <w:t xml:space="preserve"> </w:t>
      </w:r>
      <w:r>
        <w:t>строение</w:t>
      </w:r>
      <w:r>
        <w:rPr>
          <w:spacing w:val="80"/>
        </w:rPr>
        <w:t xml:space="preserve"> </w:t>
      </w:r>
      <w:r>
        <w:t>и</w:t>
      </w:r>
      <w:r>
        <w:rPr>
          <w:spacing w:val="80"/>
        </w:rPr>
        <w:t xml:space="preserve"> </w:t>
      </w:r>
      <w:r>
        <w:t>функции.</w:t>
      </w:r>
      <w:r>
        <w:rPr>
          <w:spacing w:val="80"/>
        </w:rPr>
        <w:t xml:space="preserve"> </w:t>
      </w:r>
      <w:r>
        <w:t>Ферменты,</w:t>
      </w:r>
      <w:r>
        <w:rPr>
          <w:spacing w:val="80"/>
        </w:rPr>
        <w:t xml:space="preserve"> </w:t>
      </w:r>
      <w:r>
        <w:t>их</w:t>
      </w:r>
      <w:r>
        <w:rPr>
          <w:spacing w:val="80"/>
        </w:rPr>
        <w:t xml:space="preserve"> </w:t>
      </w:r>
      <w:r>
        <w:t>роль</w:t>
      </w:r>
      <w:r>
        <w:rPr>
          <w:spacing w:val="80"/>
        </w:rPr>
        <w:t xml:space="preserve"> </w:t>
      </w:r>
      <w:r>
        <w:t>в пищеварении.</w:t>
      </w:r>
      <w:r>
        <w:rPr>
          <w:spacing w:val="40"/>
        </w:rPr>
        <w:t xml:space="preserve"> </w:t>
      </w:r>
      <w:r>
        <w:t>Пищеварение</w:t>
      </w:r>
      <w:r>
        <w:rPr>
          <w:spacing w:val="40"/>
        </w:rPr>
        <w:t xml:space="preserve"> </w:t>
      </w:r>
      <w:r>
        <w:t>в</w:t>
      </w:r>
      <w:r>
        <w:rPr>
          <w:spacing w:val="40"/>
        </w:rPr>
        <w:t xml:space="preserve"> </w:t>
      </w:r>
      <w:r>
        <w:t>ротовой</w:t>
      </w:r>
      <w:r>
        <w:rPr>
          <w:spacing w:val="40"/>
        </w:rPr>
        <w:t xml:space="preserve"> </w:t>
      </w:r>
      <w:r>
        <w:t>полости.</w:t>
      </w:r>
      <w:r>
        <w:rPr>
          <w:spacing w:val="40"/>
        </w:rPr>
        <w:t xml:space="preserve"> </w:t>
      </w:r>
      <w:r>
        <w:t>Зубы</w:t>
      </w:r>
      <w:r>
        <w:rPr>
          <w:spacing w:val="40"/>
        </w:rPr>
        <w:t xml:space="preserve"> </w:t>
      </w:r>
      <w:r>
        <w:t>и</w:t>
      </w:r>
      <w:r>
        <w:rPr>
          <w:spacing w:val="40"/>
        </w:rPr>
        <w:t xml:space="preserve"> </w:t>
      </w:r>
      <w:r>
        <w:t>уход</w:t>
      </w:r>
      <w:r>
        <w:rPr>
          <w:spacing w:val="40"/>
        </w:rPr>
        <w:t xml:space="preserve"> </w:t>
      </w:r>
      <w:r>
        <w:t>за</w:t>
      </w:r>
      <w:r>
        <w:rPr>
          <w:spacing w:val="40"/>
        </w:rPr>
        <w:t xml:space="preserve"> </w:t>
      </w:r>
      <w:r>
        <w:t>ними.</w:t>
      </w:r>
      <w:r>
        <w:rPr>
          <w:spacing w:val="40"/>
        </w:rPr>
        <w:t xml:space="preserve"> </w:t>
      </w:r>
      <w:r>
        <w:t>Пищеварение</w:t>
      </w:r>
      <w:r>
        <w:rPr>
          <w:spacing w:val="40"/>
        </w:rPr>
        <w:t xml:space="preserve"> </w:t>
      </w:r>
      <w:r>
        <w:t>в желудке, в тонком и в толстом кишечнике. Всасывание питательных веществ. Всасывание воды.</w:t>
      </w:r>
      <w:r>
        <w:rPr>
          <w:spacing w:val="-3"/>
        </w:rPr>
        <w:t xml:space="preserve"> </w:t>
      </w:r>
      <w:r>
        <w:t>Пищеварительные</w:t>
      </w:r>
      <w:r>
        <w:rPr>
          <w:spacing w:val="-5"/>
        </w:rPr>
        <w:t xml:space="preserve"> </w:t>
      </w:r>
      <w:r>
        <w:t>железы:</w:t>
      </w:r>
      <w:r>
        <w:rPr>
          <w:spacing w:val="-3"/>
        </w:rPr>
        <w:t xml:space="preserve"> </w:t>
      </w:r>
      <w:r>
        <w:t>печень</w:t>
      </w:r>
      <w:r>
        <w:rPr>
          <w:spacing w:val="-3"/>
        </w:rPr>
        <w:t xml:space="preserve"> </w:t>
      </w:r>
      <w:r>
        <w:t>и</w:t>
      </w:r>
      <w:r>
        <w:rPr>
          <w:spacing w:val="-3"/>
        </w:rPr>
        <w:t xml:space="preserve"> </w:t>
      </w:r>
      <w:r>
        <w:t>поджелудочная</w:t>
      </w:r>
      <w:r>
        <w:rPr>
          <w:spacing w:val="-3"/>
        </w:rPr>
        <w:t xml:space="preserve"> </w:t>
      </w:r>
      <w:r>
        <w:t>железа,</w:t>
      </w:r>
      <w:r>
        <w:rPr>
          <w:spacing w:val="-3"/>
        </w:rPr>
        <w:t xml:space="preserve"> </w:t>
      </w:r>
      <w:r>
        <w:t>их</w:t>
      </w:r>
      <w:r>
        <w:rPr>
          <w:spacing w:val="-1"/>
        </w:rPr>
        <w:t xml:space="preserve"> </w:t>
      </w:r>
      <w:r>
        <w:t>роль</w:t>
      </w:r>
      <w:r>
        <w:rPr>
          <w:spacing w:val="-3"/>
        </w:rPr>
        <w:t xml:space="preserve"> </w:t>
      </w:r>
      <w:r>
        <w:t>в</w:t>
      </w:r>
      <w:r>
        <w:rPr>
          <w:spacing w:val="-4"/>
        </w:rPr>
        <w:t xml:space="preserve"> </w:t>
      </w:r>
      <w:r>
        <w:t>пищеварении. Микробиом</w:t>
      </w:r>
      <w:r>
        <w:rPr>
          <w:spacing w:val="40"/>
        </w:rPr>
        <w:t xml:space="preserve"> </w:t>
      </w:r>
      <w:r>
        <w:t>человека</w:t>
      </w:r>
      <w:r>
        <w:rPr>
          <w:spacing w:val="40"/>
        </w:rPr>
        <w:t xml:space="preserve"> </w:t>
      </w:r>
      <w:r>
        <w:t>—</w:t>
      </w:r>
      <w:r>
        <w:rPr>
          <w:spacing w:val="40"/>
        </w:rPr>
        <w:t xml:space="preserve"> </w:t>
      </w:r>
      <w:r>
        <w:t>совокупность</w:t>
      </w:r>
      <w:r>
        <w:rPr>
          <w:spacing w:val="40"/>
        </w:rPr>
        <w:t xml:space="preserve"> </w:t>
      </w:r>
      <w:r>
        <w:t>микроорганизмов,</w:t>
      </w:r>
      <w:r>
        <w:rPr>
          <w:spacing w:val="40"/>
        </w:rPr>
        <w:t xml:space="preserve"> </w:t>
      </w:r>
      <w:r>
        <w:t>населяющих</w:t>
      </w:r>
      <w:r>
        <w:rPr>
          <w:spacing w:val="40"/>
        </w:rPr>
        <w:t xml:space="preserve"> </w:t>
      </w:r>
      <w:r>
        <w:t>организм человека.</w:t>
      </w:r>
      <w:r>
        <w:rPr>
          <w:spacing w:val="15"/>
        </w:rPr>
        <w:t xml:space="preserve"> </w:t>
      </w:r>
      <w:r>
        <w:t>Регуляция</w:t>
      </w:r>
      <w:r>
        <w:rPr>
          <w:spacing w:val="13"/>
        </w:rPr>
        <w:t xml:space="preserve"> </w:t>
      </w:r>
      <w:r>
        <w:t>пищеварения.</w:t>
      </w:r>
      <w:r>
        <w:rPr>
          <w:spacing w:val="14"/>
        </w:rPr>
        <w:t xml:space="preserve"> </w:t>
      </w:r>
      <w:r>
        <w:t>Методы</w:t>
      </w:r>
      <w:r>
        <w:rPr>
          <w:spacing w:val="13"/>
        </w:rPr>
        <w:t xml:space="preserve"> </w:t>
      </w:r>
      <w:r>
        <w:t>изучения</w:t>
      </w:r>
      <w:r>
        <w:rPr>
          <w:spacing w:val="14"/>
        </w:rPr>
        <w:t xml:space="preserve"> </w:t>
      </w:r>
      <w:r>
        <w:t>органов</w:t>
      </w:r>
      <w:r>
        <w:rPr>
          <w:spacing w:val="13"/>
        </w:rPr>
        <w:t xml:space="preserve"> </w:t>
      </w:r>
      <w:r>
        <w:t>пищеварения.</w:t>
      </w:r>
      <w:r>
        <w:rPr>
          <w:spacing w:val="14"/>
        </w:rPr>
        <w:t xml:space="preserve"> </w:t>
      </w:r>
      <w:r>
        <w:t>Работы</w:t>
      </w:r>
      <w:r>
        <w:rPr>
          <w:spacing w:val="13"/>
        </w:rPr>
        <w:t xml:space="preserve"> </w:t>
      </w:r>
      <w:r>
        <w:t>И.</w:t>
      </w:r>
      <w:r>
        <w:rPr>
          <w:spacing w:val="14"/>
        </w:rPr>
        <w:t xml:space="preserve"> </w:t>
      </w:r>
      <w:r>
        <w:rPr>
          <w:spacing w:val="-5"/>
        </w:rPr>
        <w:t>П.</w:t>
      </w:r>
    </w:p>
    <w:p w:rsidR="00AB1E57" w:rsidRDefault="00712190">
      <w:pPr>
        <w:pStyle w:val="a3"/>
        <w:ind w:firstLine="0"/>
        <w:jc w:val="left"/>
      </w:pPr>
      <w:r>
        <w:rPr>
          <w:spacing w:val="-2"/>
        </w:rPr>
        <w:t>Павлова.</w:t>
      </w:r>
    </w:p>
    <w:p w:rsidR="00AB1E57" w:rsidRDefault="00712190">
      <w:pPr>
        <w:pStyle w:val="a3"/>
        <w:ind w:right="527"/>
      </w:pPr>
      <w:r>
        <w:t>Гигиена питания. Предупреждение желудочно-кишечных инфекций и</w:t>
      </w:r>
      <w:r>
        <w:rPr>
          <w:spacing w:val="40"/>
        </w:rPr>
        <w:t xml:space="preserve"> </w:t>
      </w:r>
      <w:r>
        <w:t xml:space="preserve">паразитарных заболеваний, пищевых отравлений. Влияние курения и алкоголя на </w:t>
      </w:r>
      <w:r>
        <w:rPr>
          <w:spacing w:val="-2"/>
        </w:rPr>
        <w:t>пищеварение.</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4"/>
        </w:numPr>
        <w:tabs>
          <w:tab w:val="left" w:pos="1693"/>
        </w:tabs>
        <w:ind w:hanging="703"/>
        <w:rPr>
          <w:sz w:val="24"/>
        </w:rPr>
      </w:pPr>
      <w:r>
        <w:rPr>
          <w:sz w:val="24"/>
        </w:rPr>
        <w:t>Исследование</w:t>
      </w:r>
      <w:r>
        <w:rPr>
          <w:spacing w:val="-5"/>
          <w:sz w:val="24"/>
        </w:rPr>
        <w:t xml:space="preserve"> </w:t>
      </w:r>
      <w:r>
        <w:rPr>
          <w:sz w:val="24"/>
        </w:rPr>
        <w:t>действия</w:t>
      </w:r>
      <w:r>
        <w:rPr>
          <w:spacing w:val="-3"/>
          <w:sz w:val="24"/>
        </w:rPr>
        <w:t xml:space="preserve"> </w:t>
      </w:r>
      <w:r>
        <w:rPr>
          <w:sz w:val="24"/>
        </w:rPr>
        <w:t>ферментов</w:t>
      </w:r>
      <w:r>
        <w:rPr>
          <w:spacing w:val="-4"/>
          <w:sz w:val="24"/>
        </w:rPr>
        <w:t xml:space="preserve"> </w:t>
      </w:r>
      <w:r>
        <w:rPr>
          <w:sz w:val="24"/>
        </w:rPr>
        <w:t>слюны</w:t>
      </w:r>
      <w:r>
        <w:rPr>
          <w:spacing w:val="-3"/>
          <w:sz w:val="24"/>
        </w:rPr>
        <w:t xml:space="preserve"> </w:t>
      </w:r>
      <w:r>
        <w:rPr>
          <w:sz w:val="24"/>
        </w:rPr>
        <w:t>на</w:t>
      </w:r>
      <w:r>
        <w:rPr>
          <w:spacing w:val="-4"/>
          <w:sz w:val="24"/>
        </w:rPr>
        <w:t xml:space="preserve"> </w:t>
      </w:r>
      <w:r>
        <w:rPr>
          <w:spacing w:val="-2"/>
          <w:sz w:val="24"/>
        </w:rPr>
        <w:t>крахмал.</w:t>
      </w:r>
    </w:p>
    <w:p w:rsidR="00AB1E57" w:rsidRDefault="00712190" w:rsidP="00A47389">
      <w:pPr>
        <w:pStyle w:val="a4"/>
        <w:numPr>
          <w:ilvl w:val="0"/>
          <w:numId w:val="124"/>
        </w:numPr>
        <w:tabs>
          <w:tab w:val="left" w:pos="1693"/>
        </w:tabs>
        <w:spacing w:before="1"/>
        <w:ind w:hanging="703"/>
        <w:rPr>
          <w:sz w:val="24"/>
        </w:rPr>
      </w:pPr>
      <w:r>
        <w:rPr>
          <w:sz w:val="24"/>
        </w:rPr>
        <w:t>Наблюдение</w:t>
      </w:r>
      <w:r>
        <w:rPr>
          <w:spacing w:val="-7"/>
          <w:sz w:val="24"/>
        </w:rPr>
        <w:t xml:space="preserve"> </w:t>
      </w:r>
      <w:r>
        <w:rPr>
          <w:sz w:val="24"/>
        </w:rPr>
        <w:t>действия</w:t>
      </w:r>
      <w:r>
        <w:rPr>
          <w:spacing w:val="-6"/>
          <w:sz w:val="24"/>
        </w:rPr>
        <w:t xml:space="preserve"> </w:t>
      </w:r>
      <w:r>
        <w:rPr>
          <w:sz w:val="24"/>
        </w:rPr>
        <w:t>желудочного</w:t>
      </w:r>
      <w:r>
        <w:rPr>
          <w:spacing w:val="-3"/>
          <w:sz w:val="24"/>
        </w:rPr>
        <w:t xml:space="preserve"> </w:t>
      </w:r>
      <w:r>
        <w:rPr>
          <w:sz w:val="24"/>
        </w:rPr>
        <w:t>сока</w:t>
      </w:r>
      <w:r>
        <w:rPr>
          <w:spacing w:val="-4"/>
          <w:sz w:val="24"/>
        </w:rPr>
        <w:t xml:space="preserve"> </w:t>
      </w:r>
      <w:r>
        <w:rPr>
          <w:sz w:val="24"/>
        </w:rPr>
        <w:t>на</w:t>
      </w:r>
      <w:r>
        <w:rPr>
          <w:spacing w:val="-4"/>
          <w:sz w:val="24"/>
        </w:rPr>
        <w:t xml:space="preserve"> </w:t>
      </w:r>
      <w:r>
        <w:rPr>
          <w:spacing w:val="-2"/>
          <w:sz w:val="24"/>
        </w:rPr>
        <w:t>белки.</w:t>
      </w:r>
    </w:p>
    <w:p w:rsidR="00AB1E57" w:rsidRDefault="00712190" w:rsidP="00A47389">
      <w:pPr>
        <w:pStyle w:val="a4"/>
        <w:numPr>
          <w:ilvl w:val="0"/>
          <w:numId w:val="128"/>
        </w:numPr>
        <w:tabs>
          <w:tab w:val="left" w:pos="1693"/>
        </w:tabs>
        <w:ind w:hanging="703"/>
        <w:jc w:val="left"/>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1"/>
          <w:sz w:val="24"/>
        </w:rPr>
        <w:t xml:space="preserve"> </w:t>
      </w:r>
      <w:r>
        <w:rPr>
          <w:sz w:val="24"/>
        </w:rPr>
        <w:t>превращение</w:t>
      </w:r>
      <w:r>
        <w:rPr>
          <w:spacing w:val="-3"/>
          <w:sz w:val="24"/>
        </w:rPr>
        <w:t xml:space="preserve"> </w:t>
      </w:r>
      <w:r>
        <w:rPr>
          <w:spacing w:val="-2"/>
          <w:sz w:val="24"/>
        </w:rPr>
        <w:t>энергии</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spacing w:before="73"/>
        <w:ind w:right="531"/>
      </w:pPr>
      <w: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B1E57" w:rsidRDefault="00712190">
      <w:pPr>
        <w:pStyle w:val="a3"/>
        <w:spacing w:before="1"/>
        <w:ind w:right="53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B1E57" w:rsidRDefault="00712190">
      <w:pPr>
        <w:pStyle w:val="a3"/>
        <w:ind w:left="990" w:firstLine="0"/>
      </w:pPr>
      <w:r>
        <w:t>Нормы</w:t>
      </w:r>
      <w:r>
        <w:rPr>
          <w:spacing w:val="26"/>
        </w:rPr>
        <w:t xml:space="preserve"> </w:t>
      </w:r>
      <w:r>
        <w:t>и</w:t>
      </w:r>
      <w:r>
        <w:rPr>
          <w:spacing w:val="31"/>
        </w:rPr>
        <w:t xml:space="preserve"> </w:t>
      </w:r>
      <w:r>
        <w:t>режим</w:t>
      </w:r>
      <w:r>
        <w:rPr>
          <w:spacing w:val="29"/>
        </w:rPr>
        <w:t xml:space="preserve"> </w:t>
      </w:r>
      <w:r>
        <w:t>питания.</w:t>
      </w:r>
      <w:r>
        <w:rPr>
          <w:spacing w:val="30"/>
        </w:rPr>
        <w:t xml:space="preserve"> </w:t>
      </w:r>
      <w:r>
        <w:t>Рациональное</w:t>
      </w:r>
      <w:r>
        <w:rPr>
          <w:spacing w:val="28"/>
        </w:rPr>
        <w:t xml:space="preserve"> </w:t>
      </w:r>
      <w:r>
        <w:t>питание</w:t>
      </w:r>
      <w:r>
        <w:rPr>
          <w:spacing w:val="34"/>
        </w:rPr>
        <w:t xml:space="preserve"> </w:t>
      </w:r>
      <w:r>
        <w:t>—</w:t>
      </w:r>
      <w:r>
        <w:rPr>
          <w:spacing w:val="30"/>
        </w:rPr>
        <w:t xml:space="preserve"> </w:t>
      </w:r>
      <w:r>
        <w:t>фактор</w:t>
      </w:r>
      <w:r>
        <w:rPr>
          <w:spacing w:val="31"/>
        </w:rPr>
        <w:t xml:space="preserve"> </w:t>
      </w:r>
      <w:r>
        <w:t>укрепления</w:t>
      </w:r>
      <w:r>
        <w:rPr>
          <w:spacing w:val="27"/>
        </w:rPr>
        <w:t xml:space="preserve"> </w:t>
      </w:r>
      <w:r>
        <w:rPr>
          <w:spacing w:val="-2"/>
        </w:rPr>
        <w:t>здоровья.</w:t>
      </w:r>
    </w:p>
    <w:p w:rsidR="00AB1E57" w:rsidRDefault="00712190">
      <w:pPr>
        <w:pStyle w:val="a3"/>
        <w:ind w:firstLine="0"/>
      </w:pPr>
      <w:r>
        <w:t>Нарушение</w:t>
      </w:r>
      <w:r>
        <w:rPr>
          <w:spacing w:val="-4"/>
        </w:rPr>
        <w:t xml:space="preserve"> </w:t>
      </w:r>
      <w:r>
        <w:t>обмена</w:t>
      </w:r>
      <w:r>
        <w:rPr>
          <w:spacing w:val="-3"/>
        </w:rPr>
        <w:t xml:space="preserve"> </w:t>
      </w:r>
      <w:r>
        <w:rPr>
          <w:spacing w:val="-2"/>
        </w:rPr>
        <w:t>веществ.</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3"/>
        </w:numPr>
        <w:tabs>
          <w:tab w:val="left" w:pos="1693"/>
        </w:tabs>
        <w:ind w:hanging="703"/>
        <w:rPr>
          <w:sz w:val="24"/>
        </w:rPr>
      </w:pPr>
      <w:r>
        <w:rPr>
          <w:sz w:val="24"/>
        </w:rPr>
        <w:t>Исследование</w:t>
      </w:r>
      <w:r>
        <w:rPr>
          <w:spacing w:val="-5"/>
          <w:sz w:val="24"/>
        </w:rPr>
        <w:t xml:space="preserve"> </w:t>
      </w:r>
      <w:r>
        <w:rPr>
          <w:sz w:val="24"/>
        </w:rPr>
        <w:t>состава</w:t>
      </w:r>
      <w:r>
        <w:rPr>
          <w:spacing w:val="-4"/>
          <w:sz w:val="24"/>
        </w:rPr>
        <w:t xml:space="preserve"> </w:t>
      </w:r>
      <w:r>
        <w:rPr>
          <w:sz w:val="24"/>
        </w:rPr>
        <w:t>продуктов</w:t>
      </w:r>
      <w:r>
        <w:rPr>
          <w:spacing w:val="-4"/>
          <w:sz w:val="24"/>
        </w:rPr>
        <w:t xml:space="preserve"> </w:t>
      </w:r>
      <w:r>
        <w:rPr>
          <w:spacing w:val="-2"/>
          <w:sz w:val="24"/>
        </w:rPr>
        <w:t>питания.</w:t>
      </w:r>
    </w:p>
    <w:p w:rsidR="00AB1E57" w:rsidRDefault="00712190" w:rsidP="00A47389">
      <w:pPr>
        <w:pStyle w:val="a4"/>
        <w:numPr>
          <w:ilvl w:val="0"/>
          <w:numId w:val="123"/>
        </w:numPr>
        <w:tabs>
          <w:tab w:val="left" w:pos="1693"/>
        </w:tabs>
        <w:ind w:hanging="703"/>
        <w:rPr>
          <w:sz w:val="24"/>
        </w:rPr>
      </w:pPr>
      <w:r>
        <w:rPr>
          <w:sz w:val="24"/>
        </w:rPr>
        <w:t>Составление</w:t>
      </w:r>
      <w:r>
        <w:rPr>
          <w:spacing w:val="-5"/>
          <w:sz w:val="24"/>
        </w:rPr>
        <w:t xml:space="preserve"> </w:t>
      </w:r>
      <w:r>
        <w:rPr>
          <w:sz w:val="24"/>
        </w:rPr>
        <w:t>меню</w:t>
      </w:r>
      <w:r>
        <w:rPr>
          <w:spacing w:val="-3"/>
          <w:sz w:val="24"/>
        </w:rPr>
        <w:t xml:space="preserve"> </w:t>
      </w:r>
      <w:r>
        <w:rPr>
          <w:sz w:val="24"/>
        </w:rPr>
        <w:t>в</w:t>
      </w:r>
      <w:r>
        <w:rPr>
          <w:spacing w:val="-5"/>
          <w:sz w:val="24"/>
        </w:rPr>
        <w:t xml:space="preserve"> </w:t>
      </w:r>
      <w:r>
        <w:rPr>
          <w:sz w:val="24"/>
        </w:rPr>
        <w:t>зависимости</w:t>
      </w:r>
      <w:r>
        <w:rPr>
          <w:spacing w:val="-2"/>
          <w:sz w:val="24"/>
        </w:rPr>
        <w:t xml:space="preserve"> </w:t>
      </w:r>
      <w:r>
        <w:rPr>
          <w:sz w:val="24"/>
        </w:rPr>
        <w:t>от</w:t>
      </w:r>
      <w:r>
        <w:rPr>
          <w:spacing w:val="-4"/>
          <w:sz w:val="24"/>
        </w:rPr>
        <w:t xml:space="preserve"> </w:t>
      </w:r>
      <w:r>
        <w:rPr>
          <w:sz w:val="24"/>
        </w:rPr>
        <w:t>калорийности</w:t>
      </w:r>
      <w:r>
        <w:rPr>
          <w:spacing w:val="-2"/>
          <w:sz w:val="24"/>
        </w:rPr>
        <w:t xml:space="preserve"> пищи.</w:t>
      </w:r>
    </w:p>
    <w:p w:rsidR="00AB1E57" w:rsidRDefault="00712190" w:rsidP="00A47389">
      <w:pPr>
        <w:pStyle w:val="a4"/>
        <w:numPr>
          <w:ilvl w:val="0"/>
          <w:numId w:val="123"/>
        </w:numPr>
        <w:tabs>
          <w:tab w:val="left" w:pos="1693"/>
        </w:tabs>
        <w:ind w:hanging="703"/>
        <w:rPr>
          <w:sz w:val="24"/>
        </w:rPr>
      </w:pPr>
      <w:r>
        <w:rPr>
          <w:sz w:val="24"/>
        </w:rPr>
        <w:t>Способы</w:t>
      </w:r>
      <w:r>
        <w:rPr>
          <w:spacing w:val="-5"/>
          <w:sz w:val="24"/>
        </w:rPr>
        <w:t xml:space="preserve"> </w:t>
      </w:r>
      <w:r>
        <w:rPr>
          <w:sz w:val="24"/>
        </w:rPr>
        <w:t>сохранения</w:t>
      </w:r>
      <w:r>
        <w:rPr>
          <w:spacing w:val="-2"/>
          <w:sz w:val="24"/>
        </w:rPr>
        <w:t xml:space="preserve"> </w:t>
      </w:r>
      <w:r>
        <w:rPr>
          <w:sz w:val="24"/>
        </w:rPr>
        <w:t>витаминов</w:t>
      </w:r>
      <w:r>
        <w:rPr>
          <w:spacing w:val="-4"/>
          <w:sz w:val="24"/>
        </w:rPr>
        <w:t xml:space="preserve"> </w:t>
      </w:r>
      <w:r>
        <w:rPr>
          <w:sz w:val="24"/>
        </w:rPr>
        <w:t>в</w:t>
      </w:r>
      <w:r>
        <w:rPr>
          <w:spacing w:val="-3"/>
          <w:sz w:val="24"/>
        </w:rPr>
        <w:t xml:space="preserve"> </w:t>
      </w:r>
      <w:r>
        <w:rPr>
          <w:sz w:val="24"/>
        </w:rPr>
        <w:t>пищевых</w:t>
      </w:r>
      <w:r>
        <w:rPr>
          <w:spacing w:val="-2"/>
          <w:sz w:val="24"/>
        </w:rPr>
        <w:t xml:space="preserve"> продуктах.</w:t>
      </w:r>
    </w:p>
    <w:p w:rsidR="00AB1E57" w:rsidRDefault="00712190" w:rsidP="00A47389">
      <w:pPr>
        <w:pStyle w:val="a4"/>
        <w:numPr>
          <w:ilvl w:val="0"/>
          <w:numId w:val="128"/>
        </w:numPr>
        <w:tabs>
          <w:tab w:val="left" w:pos="1693"/>
        </w:tabs>
        <w:ind w:hanging="703"/>
        <w:jc w:val="left"/>
        <w:rPr>
          <w:sz w:val="24"/>
        </w:rPr>
      </w:pPr>
      <w:r>
        <w:rPr>
          <w:spacing w:val="-4"/>
          <w:sz w:val="24"/>
        </w:rPr>
        <w:t>Кожа</w:t>
      </w:r>
    </w:p>
    <w:p w:rsidR="00AB1E57" w:rsidRDefault="00712190">
      <w:pPr>
        <w:pStyle w:val="a3"/>
        <w:ind w:left="990" w:firstLine="0"/>
        <w:jc w:val="left"/>
      </w:pPr>
      <w:r>
        <w:t>Строение</w:t>
      </w:r>
      <w:r>
        <w:rPr>
          <w:spacing w:val="71"/>
        </w:rPr>
        <w:t xml:space="preserve"> </w:t>
      </w:r>
      <w:r>
        <w:t>и</w:t>
      </w:r>
      <w:r>
        <w:rPr>
          <w:spacing w:val="73"/>
        </w:rPr>
        <w:t xml:space="preserve"> </w:t>
      </w:r>
      <w:r>
        <w:t>функции</w:t>
      </w:r>
      <w:r>
        <w:rPr>
          <w:spacing w:val="73"/>
        </w:rPr>
        <w:t xml:space="preserve"> </w:t>
      </w:r>
      <w:r>
        <w:t>кожи.</w:t>
      </w:r>
      <w:r>
        <w:rPr>
          <w:spacing w:val="74"/>
        </w:rPr>
        <w:t xml:space="preserve"> </w:t>
      </w:r>
      <w:r>
        <w:t>Кожа</w:t>
      </w:r>
      <w:r>
        <w:rPr>
          <w:spacing w:val="71"/>
        </w:rPr>
        <w:t xml:space="preserve"> </w:t>
      </w:r>
      <w:r>
        <w:t>и</w:t>
      </w:r>
      <w:r>
        <w:rPr>
          <w:spacing w:val="75"/>
        </w:rPr>
        <w:t xml:space="preserve"> </w:t>
      </w:r>
      <w:r>
        <w:t>её</w:t>
      </w:r>
      <w:r>
        <w:rPr>
          <w:spacing w:val="73"/>
        </w:rPr>
        <w:t xml:space="preserve"> </w:t>
      </w:r>
      <w:r>
        <w:t>производные.</w:t>
      </w:r>
      <w:r>
        <w:rPr>
          <w:spacing w:val="74"/>
        </w:rPr>
        <w:t xml:space="preserve"> </w:t>
      </w:r>
      <w:r>
        <w:t>Кожа</w:t>
      </w:r>
      <w:r>
        <w:rPr>
          <w:spacing w:val="71"/>
        </w:rPr>
        <w:t xml:space="preserve"> </w:t>
      </w:r>
      <w:r>
        <w:t>и</w:t>
      </w:r>
      <w:r>
        <w:rPr>
          <w:spacing w:val="75"/>
        </w:rPr>
        <w:t xml:space="preserve"> </w:t>
      </w:r>
      <w:r>
        <w:rPr>
          <w:spacing w:val="-2"/>
        </w:rPr>
        <w:t>терморегуляция.</w:t>
      </w:r>
    </w:p>
    <w:p w:rsidR="00AB1E57" w:rsidRDefault="00712190">
      <w:pPr>
        <w:pStyle w:val="a3"/>
        <w:ind w:firstLine="0"/>
        <w:jc w:val="left"/>
      </w:pPr>
      <w:r>
        <w:t>Влияние</w:t>
      </w:r>
      <w:r>
        <w:rPr>
          <w:spacing w:val="-5"/>
        </w:rPr>
        <w:t xml:space="preserve"> </w:t>
      </w:r>
      <w:r>
        <w:t>на</w:t>
      </w:r>
      <w:r>
        <w:rPr>
          <w:spacing w:val="-3"/>
        </w:rPr>
        <w:t xml:space="preserve"> </w:t>
      </w:r>
      <w:r>
        <w:t>кожу</w:t>
      </w:r>
      <w:r>
        <w:rPr>
          <w:spacing w:val="-2"/>
        </w:rPr>
        <w:t xml:space="preserve"> </w:t>
      </w:r>
      <w:r>
        <w:t>факторов</w:t>
      </w:r>
      <w:r>
        <w:rPr>
          <w:spacing w:val="-3"/>
        </w:rPr>
        <w:t xml:space="preserve"> </w:t>
      </w:r>
      <w:r>
        <w:t>окружающей</w:t>
      </w:r>
      <w:r>
        <w:rPr>
          <w:spacing w:val="-2"/>
        </w:rPr>
        <w:t xml:space="preserve"> среды.</w:t>
      </w:r>
    </w:p>
    <w:p w:rsidR="00AB1E57" w:rsidRDefault="00712190">
      <w:pPr>
        <w:pStyle w:val="a3"/>
        <w:spacing w:before="1"/>
        <w:ind w:right="530"/>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AB1E57" w:rsidRDefault="00712190">
      <w:pPr>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2"/>
        </w:numPr>
        <w:tabs>
          <w:tab w:val="left" w:pos="1693"/>
        </w:tabs>
        <w:ind w:hanging="703"/>
        <w:jc w:val="left"/>
        <w:rPr>
          <w:sz w:val="24"/>
        </w:rPr>
      </w:pPr>
      <w:r>
        <w:rPr>
          <w:sz w:val="24"/>
        </w:rPr>
        <w:t>Исследование</w:t>
      </w:r>
      <w:r>
        <w:rPr>
          <w:spacing w:val="-7"/>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лупы</w:t>
      </w:r>
      <w:r>
        <w:rPr>
          <w:spacing w:val="-3"/>
          <w:sz w:val="24"/>
        </w:rPr>
        <w:t xml:space="preserve"> </w:t>
      </w:r>
      <w:r>
        <w:rPr>
          <w:sz w:val="24"/>
        </w:rPr>
        <w:t>тыльной</w:t>
      </w:r>
      <w:r>
        <w:rPr>
          <w:spacing w:val="-3"/>
          <w:sz w:val="24"/>
        </w:rPr>
        <w:t xml:space="preserve"> </w:t>
      </w:r>
      <w:r>
        <w:rPr>
          <w:sz w:val="24"/>
        </w:rPr>
        <w:t>и</w:t>
      </w:r>
      <w:r>
        <w:rPr>
          <w:spacing w:val="-3"/>
          <w:sz w:val="24"/>
        </w:rPr>
        <w:t xml:space="preserve"> </w:t>
      </w:r>
      <w:r>
        <w:rPr>
          <w:sz w:val="24"/>
        </w:rPr>
        <w:t>ладонной</w:t>
      </w:r>
      <w:r>
        <w:rPr>
          <w:spacing w:val="-3"/>
          <w:sz w:val="24"/>
        </w:rPr>
        <w:t xml:space="preserve"> </w:t>
      </w:r>
      <w:r>
        <w:rPr>
          <w:sz w:val="24"/>
        </w:rPr>
        <w:t>стороны</w:t>
      </w:r>
      <w:r>
        <w:rPr>
          <w:spacing w:val="-3"/>
          <w:sz w:val="24"/>
        </w:rPr>
        <w:t xml:space="preserve"> </w:t>
      </w:r>
      <w:r>
        <w:rPr>
          <w:spacing w:val="-2"/>
          <w:sz w:val="24"/>
        </w:rPr>
        <w:t>кисти.</w:t>
      </w:r>
    </w:p>
    <w:p w:rsidR="00AB1E57" w:rsidRDefault="00712190" w:rsidP="00A47389">
      <w:pPr>
        <w:pStyle w:val="a4"/>
        <w:numPr>
          <w:ilvl w:val="0"/>
          <w:numId w:val="122"/>
        </w:numPr>
        <w:tabs>
          <w:tab w:val="left" w:pos="1693"/>
        </w:tabs>
        <w:ind w:hanging="703"/>
        <w:jc w:val="left"/>
        <w:rPr>
          <w:sz w:val="24"/>
        </w:rPr>
      </w:pPr>
      <w:r>
        <w:rPr>
          <w:sz w:val="24"/>
        </w:rPr>
        <w:t>Определение</w:t>
      </w:r>
      <w:r>
        <w:rPr>
          <w:spacing w:val="-7"/>
          <w:sz w:val="24"/>
        </w:rPr>
        <w:t xml:space="preserve"> </w:t>
      </w:r>
      <w:r>
        <w:rPr>
          <w:sz w:val="24"/>
        </w:rPr>
        <w:t>жирности</w:t>
      </w:r>
      <w:r>
        <w:rPr>
          <w:spacing w:val="-5"/>
          <w:sz w:val="24"/>
        </w:rPr>
        <w:t xml:space="preserve"> </w:t>
      </w:r>
      <w:r>
        <w:rPr>
          <w:sz w:val="24"/>
        </w:rPr>
        <w:t>различных</w:t>
      </w:r>
      <w:r>
        <w:rPr>
          <w:spacing w:val="-3"/>
          <w:sz w:val="24"/>
        </w:rPr>
        <w:t xml:space="preserve"> </w:t>
      </w:r>
      <w:r>
        <w:rPr>
          <w:sz w:val="24"/>
        </w:rPr>
        <w:t>участков</w:t>
      </w:r>
      <w:r>
        <w:rPr>
          <w:spacing w:val="-5"/>
          <w:sz w:val="24"/>
        </w:rPr>
        <w:t xml:space="preserve"> </w:t>
      </w:r>
      <w:r>
        <w:rPr>
          <w:sz w:val="24"/>
        </w:rPr>
        <w:t>кожи</w:t>
      </w:r>
      <w:r>
        <w:rPr>
          <w:spacing w:val="-2"/>
          <w:sz w:val="24"/>
        </w:rPr>
        <w:t xml:space="preserve"> лица.</w:t>
      </w:r>
    </w:p>
    <w:p w:rsidR="00AB1E57" w:rsidRDefault="00712190" w:rsidP="00A47389">
      <w:pPr>
        <w:pStyle w:val="a4"/>
        <w:numPr>
          <w:ilvl w:val="0"/>
          <w:numId w:val="122"/>
        </w:numPr>
        <w:tabs>
          <w:tab w:val="left" w:pos="1693"/>
        </w:tabs>
        <w:ind w:hanging="703"/>
        <w:jc w:val="left"/>
        <w:rPr>
          <w:sz w:val="24"/>
        </w:rPr>
      </w:pPr>
      <w:r>
        <w:rPr>
          <w:sz w:val="24"/>
        </w:rPr>
        <w:t>Описание</w:t>
      </w:r>
      <w:r>
        <w:rPr>
          <w:spacing w:val="36"/>
          <w:sz w:val="24"/>
        </w:rPr>
        <w:t xml:space="preserve"> </w:t>
      </w:r>
      <w:r>
        <w:rPr>
          <w:sz w:val="24"/>
        </w:rPr>
        <w:t>мер</w:t>
      </w:r>
      <w:r>
        <w:rPr>
          <w:spacing w:val="37"/>
          <w:sz w:val="24"/>
        </w:rPr>
        <w:t xml:space="preserve"> </w:t>
      </w:r>
      <w:r>
        <w:rPr>
          <w:sz w:val="24"/>
        </w:rPr>
        <w:t>по</w:t>
      </w:r>
      <w:r>
        <w:rPr>
          <w:spacing w:val="37"/>
          <w:sz w:val="24"/>
        </w:rPr>
        <w:t xml:space="preserve"> </w:t>
      </w:r>
      <w:r>
        <w:rPr>
          <w:sz w:val="24"/>
        </w:rPr>
        <w:t>уходу</w:t>
      </w:r>
      <w:r>
        <w:rPr>
          <w:spacing w:val="37"/>
          <w:sz w:val="24"/>
        </w:rPr>
        <w:t xml:space="preserve"> </w:t>
      </w:r>
      <w:r>
        <w:rPr>
          <w:sz w:val="24"/>
        </w:rPr>
        <w:t>за</w:t>
      </w:r>
      <w:r>
        <w:rPr>
          <w:spacing w:val="36"/>
          <w:sz w:val="24"/>
        </w:rPr>
        <w:t xml:space="preserve"> </w:t>
      </w:r>
      <w:r>
        <w:rPr>
          <w:sz w:val="24"/>
        </w:rPr>
        <w:t>кожей</w:t>
      </w:r>
      <w:r>
        <w:rPr>
          <w:spacing w:val="38"/>
          <w:sz w:val="24"/>
        </w:rPr>
        <w:t xml:space="preserve"> </w:t>
      </w:r>
      <w:r>
        <w:rPr>
          <w:sz w:val="24"/>
        </w:rPr>
        <w:t>лица</w:t>
      </w:r>
      <w:r>
        <w:rPr>
          <w:spacing w:val="36"/>
          <w:sz w:val="24"/>
        </w:rPr>
        <w:t xml:space="preserve"> </w:t>
      </w:r>
      <w:r>
        <w:rPr>
          <w:sz w:val="24"/>
        </w:rPr>
        <w:t>и</w:t>
      </w:r>
      <w:r>
        <w:rPr>
          <w:spacing w:val="38"/>
          <w:sz w:val="24"/>
        </w:rPr>
        <w:t xml:space="preserve"> </w:t>
      </w:r>
      <w:r>
        <w:rPr>
          <w:sz w:val="24"/>
        </w:rPr>
        <w:t>волосами</w:t>
      </w:r>
      <w:r>
        <w:rPr>
          <w:spacing w:val="38"/>
          <w:sz w:val="24"/>
        </w:rPr>
        <w:t xml:space="preserve"> </w:t>
      </w:r>
      <w:r>
        <w:rPr>
          <w:sz w:val="24"/>
        </w:rPr>
        <w:t>в</w:t>
      </w:r>
      <w:r>
        <w:rPr>
          <w:spacing w:val="38"/>
          <w:sz w:val="24"/>
        </w:rPr>
        <w:t xml:space="preserve"> </w:t>
      </w:r>
      <w:r>
        <w:rPr>
          <w:sz w:val="24"/>
        </w:rPr>
        <w:t>зависимости</w:t>
      </w:r>
      <w:r>
        <w:rPr>
          <w:spacing w:val="38"/>
          <w:sz w:val="24"/>
        </w:rPr>
        <w:t xml:space="preserve"> </w:t>
      </w:r>
      <w:r>
        <w:rPr>
          <w:sz w:val="24"/>
        </w:rPr>
        <w:t>от</w:t>
      </w:r>
      <w:r>
        <w:rPr>
          <w:spacing w:val="38"/>
          <w:sz w:val="24"/>
        </w:rPr>
        <w:t xml:space="preserve"> </w:t>
      </w:r>
      <w:r>
        <w:rPr>
          <w:spacing w:val="-4"/>
          <w:sz w:val="24"/>
        </w:rPr>
        <w:t>типа</w:t>
      </w:r>
    </w:p>
    <w:p w:rsidR="00AB1E57" w:rsidRDefault="00AB1E57">
      <w:pPr>
        <w:rPr>
          <w:sz w:val="24"/>
        </w:rPr>
        <w:sectPr w:rsidR="00AB1E57">
          <w:pgSz w:w="11910" w:h="16840"/>
          <w:pgMar w:top="1040" w:right="320" w:bottom="280" w:left="1420" w:header="720" w:footer="720" w:gutter="0"/>
          <w:cols w:space="720"/>
        </w:sectPr>
      </w:pPr>
    </w:p>
    <w:p w:rsidR="00AB1E57" w:rsidRDefault="00712190">
      <w:pPr>
        <w:pStyle w:val="a3"/>
        <w:ind w:firstLine="0"/>
        <w:jc w:val="left"/>
      </w:pPr>
      <w:r>
        <w:rPr>
          <w:spacing w:val="-4"/>
        </w:rPr>
        <w:lastRenderedPageBreak/>
        <w:t>кожи.</w:t>
      </w:r>
    </w:p>
    <w:p w:rsidR="00AB1E57" w:rsidRDefault="00712190">
      <w:pPr>
        <w:rPr>
          <w:sz w:val="24"/>
        </w:rPr>
      </w:pPr>
      <w:r>
        <w:br w:type="column"/>
      </w:r>
    </w:p>
    <w:p w:rsidR="00AB1E57" w:rsidRDefault="00712190" w:rsidP="00A47389">
      <w:pPr>
        <w:pStyle w:val="a4"/>
        <w:numPr>
          <w:ilvl w:val="0"/>
          <w:numId w:val="122"/>
        </w:numPr>
        <w:tabs>
          <w:tab w:val="left" w:pos="778"/>
        </w:tabs>
        <w:ind w:left="778" w:hanging="703"/>
        <w:jc w:val="left"/>
        <w:rPr>
          <w:sz w:val="24"/>
        </w:rPr>
      </w:pPr>
      <w:r>
        <w:rPr>
          <w:sz w:val="24"/>
        </w:rPr>
        <w:t>Описание</w:t>
      </w:r>
      <w:r>
        <w:rPr>
          <w:spacing w:val="-4"/>
          <w:sz w:val="24"/>
        </w:rPr>
        <w:t xml:space="preserve"> </w:t>
      </w:r>
      <w:r>
        <w:rPr>
          <w:sz w:val="24"/>
        </w:rPr>
        <w:t>основных</w:t>
      </w:r>
      <w:r>
        <w:rPr>
          <w:spacing w:val="-3"/>
          <w:sz w:val="24"/>
        </w:rPr>
        <w:t xml:space="preserve"> </w:t>
      </w:r>
      <w:r>
        <w:rPr>
          <w:sz w:val="24"/>
        </w:rPr>
        <w:t>гигиенических</w:t>
      </w:r>
      <w:r>
        <w:rPr>
          <w:spacing w:val="-3"/>
          <w:sz w:val="24"/>
        </w:rPr>
        <w:t xml:space="preserve"> </w:t>
      </w:r>
      <w:r>
        <w:rPr>
          <w:sz w:val="24"/>
        </w:rPr>
        <w:t>требований</w:t>
      </w:r>
      <w:r>
        <w:rPr>
          <w:spacing w:val="-4"/>
          <w:sz w:val="24"/>
        </w:rPr>
        <w:t xml:space="preserve"> </w:t>
      </w:r>
      <w:r>
        <w:rPr>
          <w:sz w:val="24"/>
        </w:rPr>
        <w:t>к</w:t>
      </w:r>
      <w:r>
        <w:rPr>
          <w:spacing w:val="-3"/>
          <w:sz w:val="24"/>
        </w:rPr>
        <w:t xml:space="preserve"> </w:t>
      </w:r>
      <w:r>
        <w:rPr>
          <w:sz w:val="24"/>
        </w:rPr>
        <w:t>одежде</w:t>
      </w:r>
      <w:r>
        <w:rPr>
          <w:spacing w:val="-4"/>
          <w:sz w:val="24"/>
        </w:rPr>
        <w:t xml:space="preserve"> </w:t>
      </w:r>
      <w:r>
        <w:rPr>
          <w:sz w:val="24"/>
        </w:rPr>
        <w:t>и</w:t>
      </w:r>
      <w:r>
        <w:rPr>
          <w:spacing w:val="-2"/>
          <w:sz w:val="24"/>
        </w:rPr>
        <w:t xml:space="preserve"> обуви.</w:t>
      </w:r>
    </w:p>
    <w:p w:rsidR="00AB1E57" w:rsidRDefault="00712190" w:rsidP="00A47389">
      <w:pPr>
        <w:pStyle w:val="a4"/>
        <w:numPr>
          <w:ilvl w:val="0"/>
          <w:numId w:val="128"/>
        </w:numPr>
        <w:tabs>
          <w:tab w:val="left" w:pos="778"/>
        </w:tabs>
        <w:ind w:left="778" w:hanging="703"/>
        <w:jc w:val="left"/>
        <w:rPr>
          <w:sz w:val="24"/>
        </w:rPr>
      </w:pPr>
      <w:r>
        <w:rPr>
          <w:spacing w:val="-2"/>
          <w:sz w:val="24"/>
        </w:rPr>
        <w:t>Выделение</w:t>
      </w:r>
    </w:p>
    <w:p w:rsidR="00AB1E57" w:rsidRDefault="00712190">
      <w:pPr>
        <w:pStyle w:val="a3"/>
        <w:ind w:left="75" w:firstLine="0"/>
        <w:jc w:val="left"/>
      </w:pPr>
      <w:r>
        <w:t>Значение</w:t>
      </w:r>
      <w:r>
        <w:rPr>
          <w:spacing w:val="14"/>
        </w:rPr>
        <w:t xml:space="preserve"> </w:t>
      </w:r>
      <w:r>
        <w:t>выделения.</w:t>
      </w:r>
      <w:r>
        <w:rPr>
          <w:spacing w:val="17"/>
        </w:rPr>
        <w:t xml:space="preserve"> </w:t>
      </w:r>
      <w:r>
        <w:t>Органы</w:t>
      </w:r>
      <w:r>
        <w:rPr>
          <w:spacing w:val="16"/>
        </w:rPr>
        <w:t xml:space="preserve"> </w:t>
      </w:r>
      <w:r>
        <w:t>выделения.</w:t>
      </w:r>
      <w:r>
        <w:rPr>
          <w:spacing w:val="18"/>
        </w:rPr>
        <w:t xml:space="preserve"> </w:t>
      </w:r>
      <w:r>
        <w:t>Органы</w:t>
      </w:r>
      <w:r>
        <w:rPr>
          <w:spacing w:val="16"/>
        </w:rPr>
        <w:t xml:space="preserve"> </w:t>
      </w:r>
      <w:r>
        <w:t>мочевыделительной</w:t>
      </w:r>
      <w:r>
        <w:rPr>
          <w:spacing w:val="16"/>
        </w:rPr>
        <w:t xml:space="preserve"> </w:t>
      </w:r>
      <w:r>
        <w:t>системы,</w:t>
      </w:r>
      <w:r>
        <w:rPr>
          <w:spacing w:val="17"/>
        </w:rPr>
        <w:t xml:space="preserve"> </w:t>
      </w:r>
      <w:r>
        <w:rPr>
          <w:spacing w:val="-5"/>
        </w:rPr>
        <w:t>их</w:t>
      </w:r>
    </w:p>
    <w:p w:rsidR="00AB1E57" w:rsidRDefault="00AB1E57">
      <w:pPr>
        <w:sectPr w:rsidR="00AB1E57">
          <w:type w:val="continuous"/>
          <w:pgSz w:w="11910" w:h="16840"/>
          <w:pgMar w:top="1520" w:right="320" w:bottom="280" w:left="1420" w:header="720" w:footer="720" w:gutter="0"/>
          <w:cols w:num="2" w:space="720" w:equalWidth="0">
            <w:col w:w="875" w:space="40"/>
            <w:col w:w="9255"/>
          </w:cols>
        </w:sectPr>
      </w:pPr>
    </w:p>
    <w:p w:rsidR="00AB1E57" w:rsidRDefault="00712190">
      <w:pPr>
        <w:pStyle w:val="a3"/>
        <w:ind w:right="531" w:firstLine="0"/>
      </w:pPr>
      <w:r>
        <w:lastRenderedPageBreak/>
        <w:t>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B1E57" w:rsidRDefault="00712190">
      <w:pPr>
        <w:ind w:left="990"/>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1"/>
          <w:numId w:val="128"/>
        </w:numPr>
        <w:tabs>
          <w:tab w:val="left" w:pos="1693"/>
        </w:tabs>
        <w:ind w:hanging="703"/>
        <w:rPr>
          <w:sz w:val="24"/>
        </w:rPr>
      </w:pPr>
      <w:r>
        <w:rPr>
          <w:sz w:val="24"/>
        </w:rPr>
        <w:t>Определение</w:t>
      </w:r>
      <w:r>
        <w:rPr>
          <w:spacing w:val="-4"/>
          <w:sz w:val="24"/>
        </w:rPr>
        <w:t xml:space="preserve"> </w:t>
      </w:r>
      <w:r>
        <w:rPr>
          <w:sz w:val="24"/>
        </w:rPr>
        <w:t>местоположения</w:t>
      </w:r>
      <w:r>
        <w:rPr>
          <w:spacing w:val="-3"/>
          <w:sz w:val="24"/>
        </w:rPr>
        <w:t xml:space="preserve"> </w:t>
      </w:r>
      <w:r>
        <w:rPr>
          <w:sz w:val="24"/>
        </w:rPr>
        <w:t>почек</w:t>
      </w:r>
      <w:r>
        <w:rPr>
          <w:spacing w:val="-3"/>
          <w:sz w:val="24"/>
        </w:rPr>
        <w:t xml:space="preserve"> </w:t>
      </w:r>
      <w:r>
        <w:rPr>
          <w:sz w:val="24"/>
        </w:rPr>
        <w:t>(на</w:t>
      </w:r>
      <w:r>
        <w:rPr>
          <w:spacing w:val="-2"/>
          <w:sz w:val="24"/>
        </w:rPr>
        <w:t xml:space="preserve"> муляже).</w:t>
      </w:r>
    </w:p>
    <w:p w:rsidR="00AB1E57" w:rsidRDefault="00712190" w:rsidP="00A47389">
      <w:pPr>
        <w:pStyle w:val="a4"/>
        <w:numPr>
          <w:ilvl w:val="1"/>
          <w:numId w:val="128"/>
        </w:numPr>
        <w:tabs>
          <w:tab w:val="left" w:pos="1693"/>
        </w:tabs>
        <w:ind w:hanging="703"/>
        <w:rPr>
          <w:sz w:val="24"/>
        </w:rPr>
      </w:pPr>
      <w:r>
        <w:rPr>
          <w:sz w:val="24"/>
        </w:rPr>
        <w:t>Описание</w:t>
      </w:r>
      <w:r>
        <w:rPr>
          <w:spacing w:val="-6"/>
          <w:sz w:val="24"/>
        </w:rPr>
        <w:t xml:space="preserve"> </w:t>
      </w:r>
      <w:r>
        <w:rPr>
          <w:sz w:val="24"/>
        </w:rPr>
        <w:t>мер</w:t>
      </w:r>
      <w:r>
        <w:rPr>
          <w:spacing w:val="-4"/>
          <w:sz w:val="24"/>
        </w:rPr>
        <w:t xml:space="preserve"> </w:t>
      </w:r>
      <w:r>
        <w:rPr>
          <w:sz w:val="24"/>
        </w:rPr>
        <w:t>профилактики</w:t>
      </w:r>
      <w:r>
        <w:rPr>
          <w:spacing w:val="-3"/>
          <w:sz w:val="24"/>
        </w:rPr>
        <w:t xml:space="preserve"> </w:t>
      </w:r>
      <w:r>
        <w:rPr>
          <w:sz w:val="24"/>
        </w:rPr>
        <w:t>болезней</w:t>
      </w:r>
      <w:r>
        <w:rPr>
          <w:spacing w:val="-4"/>
          <w:sz w:val="24"/>
        </w:rPr>
        <w:t xml:space="preserve"> </w:t>
      </w:r>
      <w:r>
        <w:rPr>
          <w:spacing w:val="-2"/>
          <w:sz w:val="24"/>
        </w:rPr>
        <w:t>почек.</w:t>
      </w:r>
    </w:p>
    <w:p w:rsidR="00AB1E57" w:rsidRDefault="00712190" w:rsidP="00A47389">
      <w:pPr>
        <w:pStyle w:val="a4"/>
        <w:numPr>
          <w:ilvl w:val="0"/>
          <w:numId w:val="128"/>
        </w:numPr>
        <w:tabs>
          <w:tab w:val="left" w:pos="1693"/>
        </w:tabs>
        <w:ind w:hanging="703"/>
        <w:jc w:val="left"/>
        <w:rPr>
          <w:sz w:val="24"/>
        </w:rPr>
      </w:pPr>
      <w:r>
        <w:rPr>
          <w:sz w:val="24"/>
        </w:rPr>
        <w:t>Размножение</w:t>
      </w:r>
      <w:r>
        <w:rPr>
          <w:spacing w:val="-3"/>
          <w:sz w:val="24"/>
        </w:rPr>
        <w:t xml:space="preserve"> </w:t>
      </w:r>
      <w:r>
        <w:rPr>
          <w:sz w:val="24"/>
        </w:rPr>
        <w:t>и</w:t>
      </w:r>
      <w:r>
        <w:rPr>
          <w:spacing w:val="-2"/>
          <w:sz w:val="24"/>
        </w:rPr>
        <w:t xml:space="preserve"> развитие</w:t>
      </w:r>
    </w:p>
    <w:p w:rsidR="00AB1E57" w:rsidRDefault="00712190">
      <w:pPr>
        <w:pStyle w:val="a3"/>
        <w:ind w:right="53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pPr>
        <w:pStyle w:val="a3"/>
        <w:ind w:right="533"/>
      </w:pPr>
      <w:r>
        <w:t>Описание основных мер по профилактике инфекционных заболеваний, передающихся половым путём.</w:t>
      </w:r>
    </w:p>
    <w:p w:rsidR="00AB1E57" w:rsidRDefault="00712190" w:rsidP="00A47389">
      <w:pPr>
        <w:pStyle w:val="a4"/>
        <w:numPr>
          <w:ilvl w:val="0"/>
          <w:numId w:val="128"/>
        </w:numPr>
        <w:tabs>
          <w:tab w:val="left" w:pos="1693"/>
        </w:tabs>
        <w:ind w:hanging="703"/>
        <w:jc w:val="both"/>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1"/>
          <w:sz w:val="24"/>
        </w:rPr>
        <w:t xml:space="preserve"> </w:t>
      </w:r>
      <w:r>
        <w:rPr>
          <w:sz w:val="24"/>
        </w:rPr>
        <w:t>сенсорные</w:t>
      </w:r>
      <w:r>
        <w:rPr>
          <w:spacing w:val="-4"/>
          <w:sz w:val="24"/>
        </w:rPr>
        <w:t xml:space="preserve"> </w:t>
      </w:r>
      <w:r>
        <w:rPr>
          <w:spacing w:val="-2"/>
          <w:sz w:val="24"/>
        </w:rPr>
        <w:t>системы</w:t>
      </w:r>
    </w:p>
    <w:p w:rsidR="00AB1E57" w:rsidRDefault="00712190">
      <w:pPr>
        <w:pStyle w:val="a3"/>
        <w:ind w:right="531"/>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B1E57" w:rsidRDefault="00712190">
      <w:pPr>
        <w:pStyle w:val="a3"/>
        <w:ind w:right="534"/>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B1E57" w:rsidRDefault="00712190">
      <w:pPr>
        <w:pStyle w:val="a3"/>
        <w:ind w:left="990" w:firstLine="0"/>
      </w:pPr>
      <w:r>
        <w:t>Органы</w:t>
      </w:r>
      <w:r>
        <w:rPr>
          <w:spacing w:val="74"/>
        </w:rPr>
        <w:t xml:space="preserve">  </w:t>
      </w:r>
      <w:r>
        <w:t>равновесия,</w:t>
      </w:r>
      <w:r>
        <w:rPr>
          <w:spacing w:val="75"/>
        </w:rPr>
        <w:t xml:space="preserve">  </w:t>
      </w:r>
      <w:r>
        <w:t>мышечного</w:t>
      </w:r>
      <w:r>
        <w:rPr>
          <w:spacing w:val="76"/>
        </w:rPr>
        <w:t xml:space="preserve">  </w:t>
      </w:r>
      <w:r>
        <w:t>чувства,</w:t>
      </w:r>
      <w:r>
        <w:rPr>
          <w:spacing w:val="75"/>
        </w:rPr>
        <w:t xml:space="preserve">  </w:t>
      </w:r>
      <w:r>
        <w:t>осязания,</w:t>
      </w:r>
      <w:r>
        <w:rPr>
          <w:spacing w:val="75"/>
        </w:rPr>
        <w:t xml:space="preserve">  </w:t>
      </w:r>
      <w:r>
        <w:t>обоняния</w:t>
      </w:r>
      <w:r>
        <w:rPr>
          <w:spacing w:val="75"/>
        </w:rPr>
        <w:t xml:space="preserve">  </w:t>
      </w:r>
      <w:r>
        <w:t>и</w:t>
      </w:r>
      <w:r>
        <w:rPr>
          <w:spacing w:val="76"/>
        </w:rPr>
        <w:t xml:space="preserve">  </w:t>
      </w:r>
      <w:r>
        <w:rPr>
          <w:spacing w:val="-2"/>
        </w:rPr>
        <w:t>вкуса.</w:t>
      </w:r>
    </w:p>
    <w:p w:rsidR="00AB1E57" w:rsidRDefault="00712190">
      <w:pPr>
        <w:pStyle w:val="a3"/>
        <w:ind w:firstLine="0"/>
      </w:pPr>
      <w:r>
        <w:t>Взаимодействие</w:t>
      </w:r>
      <w:r>
        <w:rPr>
          <w:spacing w:val="-6"/>
        </w:rPr>
        <w:t xml:space="preserve"> </w:t>
      </w:r>
      <w:r>
        <w:t>сенсорных</w:t>
      </w:r>
      <w:r>
        <w:rPr>
          <w:spacing w:val="-4"/>
        </w:rPr>
        <w:t xml:space="preserve"> </w:t>
      </w:r>
      <w:r>
        <w:t>систем</w:t>
      </w:r>
      <w:r>
        <w:rPr>
          <w:spacing w:val="-5"/>
        </w:rPr>
        <w:t xml:space="preserve"> </w:t>
      </w:r>
      <w:r>
        <w:rPr>
          <w:spacing w:val="-2"/>
        </w:rPr>
        <w:t>организма.</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1"/>
        </w:numPr>
        <w:tabs>
          <w:tab w:val="left" w:pos="1693"/>
        </w:tabs>
        <w:ind w:hanging="703"/>
        <w:jc w:val="both"/>
        <w:rPr>
          <w:sz w:val="24"/>
        </w:rPr>
      </w:pPr>
      <w:r>
        <w:rPr>
          <w:sz w:val="24"/>
        </w:rPr>
        <w:t>Определение</w:t>
      </w:r>
      <w:r>
        <w:rPr>
          <w:spacing w:val="-3"/>
          <w:sz w:val="24"/>
        </w:rPr>
        <w:t xml:space="preserve"> </w:t>
      </w:r>
      <w:r>
        <w:rPr>
          <w:sz w:val="24"/>
        </w:rPr>
        <w:t>остроты</w:t>
      </w:r>
      <w:r>
        <w:rPr>
          <w:spacing w:val="-1"/>
          <w:sz w:val="24"/>
        </w:rPr>
        <w:t xml:space="preserve"> </w:t>
      </w:r>
      <w:r>
        <w:rPr>
          <w:sz w:val="24"/>
        </w:rPr>
        <w:t>зрения</w:t>
      </w:r>
      <w:r>
        <w:rPr>
          <w:spacing w:val="-1"/>
          <w:sz w:val="24"/>
        </w:rPr>
        <w:t xml:space="preserve"> </w:t>
      </w:r>
      <w:r>
        <w:rPr>
          <w:sz w:val="24"/>
        </w:rPr>
        <w:t>у</w:t>
      </w:r>
      <w:r>
        <w:rPr>
          <w:spacing w:val="-1"/>
          <w:sz w:val="24"/>
        </w:rPr>
        <w:t xml:space="preserve"> </w:t>
      </w:r>
      <w:r>
        <w:rPr>
          <w:spacing w:val="-2"/>
          <w:sz w:val="24"/>
        </w:rPr>
        <w:t>человека.</w:t>
      </w:r>
    </w:p>
    <w:p w:rsidR="00AB1E57" w:rsidRDefault="00AB1E57">
      <w:pPr>
        <w:jc w:val="both"/>
        <w:rPr>
          <w:sz w:val="24"/>
        </w:rPr>
        <w:sectPr w:rsidR="00AB1E57">
          <w:type w:val="continuous"/>
          <w:pgSz w:w="11910" w:h="16840"/>
          <w:pgMar w:top="1520" w:right="320" w:bottom="280" w:left="1420" w:header="720" w:footer="720" w:gutter="0"/>
          <w:cols w:space="720"/>
        </w:sectPr>
      </w:pPr>
    </w:p>
    <w:p w:rsidR="00AB1E57" w:rsidRDefault="00712190" w:rsidP="00A47389">
      <w:pPr>
        <w:pStyle w:val="a4"/>
        <w:numPr>
          <w:ilvl w:val="0"/>
          <w:numId w:val="121"/>
        </w:numPr>
        <w:tabs>
          <w:tab w:val="left" w:pos="1693"/>
        </w:tabs>
        <w:spacing w:before="73"/>
        <w:ind w:hanging="703"/>
        <w:rPr>
          <w:sz w:val="24"/>
        </w:rPr>
      </w:pPr>
      <w:r>
        <w:rPr>
          <w:sz w:val="24"/>
        </w:rPr>
        <w:lastRenderedPageBreak/>
        <w:t>Изучение</w:t>
      </w:r>
      <w:r>
        <w:rPr>
          <w:spacing w:val="-6"/>
          <w:sz w:val="24"/>
        </w:rPr>
        <w:t xml:space="preserve"> </w:t>
      </w:r>
      <w:r>
        <w:rPr>
          <w:sz w:val="24"/>
        </w:rPr>
        <w:t>строения</w:t>
      </w:r>
      <w:r>
        <w:rPr>
          <w:spacing w:val="-2"/>
          <w:sz w:val="24"/>
        </w:rPr>
        <w:t xml:space="preserve"> </w:t>
      </w:r>
      <w:r>
        <w:rPr>
          <w:sz w:val="24"/>
        </w:rPr>
        <w:t>органа</w:t>
      </w:r>
      <w:r>
        <w:rPr>
          <w:spacing w:val="-4"/>
          <w:sz w:val="24"/>
        </w:rPr>
        <w:t xml:space="preserve"> </w:t>
      </w:r>
      <w:r>
        <w:rPr>
          <w:sz w:val="24"/>
        </w:rPr>
        <w:t>зрения</w:t>
      </w:r>
      <w:r>
        <w:rPr>
          <w:spacing w:val="-2"/>
          <w:sz w:val="24"/>
        </w:rPr>
        <w:t xml:space="preserve"> </w:t>
      </w:r>
      <w:r>
        <w:rPr>
          <w:sz w:val="24"/>
        </w:rPr>
        <w:t>(на</w:t>
      </w:r>
      <w:r>
        <w:rPr>
          <w:spacing w:val="-2"/>
          <w:sz w:val="24"/>
        </w:rPr>
        <w:t xml:space="preserve"> </w:t>
      </w:r>
      <w:r>
        <w:rPr>
          <w:sz w:val="24"/>
        </w:rPr>
        <w:t>муляже</w:t>
      </w:r>
      <w:r>
        <w:rPr>
          <w:spacing w:val="-4"/>
          <w:sz w:val="24"/>
        </w:rPr>
        <w:t xml:space="preserve"> </w:t>
      </w:r>
      <w:r>
        <w:rPr>
          <w:sz w:val="24"/>
        </w:rPr>
        <w:t>и</w:t>
      </w:r>
      <w:r>
        <w:rPr>
          <w:spacing w:val="-2"/>
          <w:sz w:val="24"/>
        </w:rPr>
        <w:t xml:space="preserve"> </w:t>
      </w:r>
      <w:r>
        <w:rPr>
          <w:sz w:val="24"/>
        </w:rPr>
        <w:t>влажном</w:t>
      </w:r>
      <w:r>
        <w:rPr>
          <w:spacing w:val="-3"/>
          <w:sz w:val="24"/>
        </w:rPr>
        <w:t xml:space="preserve"> </w:t>
      </w:r>
      <w:r>
        <w:rPr>
          <w:spacing w:val="-2"/>
          <w:sz w:val="24"/>
        </w:rPr>
        <w:t>препарате).</w:t>
      </w:r>
    </w:p>
    <w:p w:rsidR="00AB1E57" w:rsidRDefault="00712190" w:rsidP="00A47389">
      <w:pPr>
        <w:pStyle w:val="a4"/>
        <w:numPr>
          <w:ilvl w:val="0"/>
          <w:numId w:val="121"/>
        </w:numPr>
        <w:tabs>
          <w:tab w:val="left" w:pos="1693"/>
        </w:tabs>
        <w:ind w:hanging="703"/>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органа</w:t>
      </w:r>
      <w:r>
        <w:rPr>
          <w:spacing w:val="-4"/>
          <w:sz w:val="24"/>
        </w:rPr>
        <w:t xml:space="preserve"> </w:t>
      </w:r>
      <w:r>
        <w:rPr>
          <w:sz w:val="24"/>
        </w:rPr>
        <w:t>слуха</w:t>
      </w:r>
      <w:r>
        <w:rPr>
          <w:spacing w:val="-4"/>
          <w:sz w:val="24"/>
        </w:rPr>
        <w:t xml:space="preserve"> </w:t>
      </w:r>
      <w:r>
        <w:rPr>
          <w:sz w:val="24"/>
        </w:rPr>
        <w:t>(на</w:t>
      </w:r>
      <w:r>
        <w:rPr>
          <w:spacing w:val="-2"/>
          <w:sz w:val="24"/>
        </w:rPr>
        <w:t xml:space="preserve"> муляже).</w:t>
      </w:r>
    </w:p>
    <w:p w:rsidR="00AB1E57" w:rsidRDefault="00712190" w:rsidP="00A47389">
      <w:pPr>
        <w:pStyle w:val="a4"/>
        <w:numPr>
          <w:ilvl w:val="0"/>
          <w:numId w:val="128"/>
        </w:numPr>
        <w:tabs>
          <w:tab w:val="left" w:pos="1693"/>
        </w:tabs>
        <w:spacing w:before="1"/>
        <w:ind w:hanging="703"/>
        <w:jc w:val="left"/>
        <w:rPr>
          <w:sz w:val="24"/>
        </w:rPr>
      </w:pPr>
      <w:r>
        <w:rPr>
          <w:sz w:val="24"/>
        </w:rPr>
        <w:t>Поведение</w:t>
      </w:r>
      <w:r>
        <w:rPr>
          <w:spacing w:val="-4"/>
          <w:sz w:val="24"/>
        </w:rPr>
        <w:t xml:space="preserve"> </w:t>
      </w:r>
      <w:r>
        <w:rPr>
          <w:sz w:val="24"/>
        </w:rPr>
        <w:t>и</w:t>
      </w:r>
      <w:r>
        <w:rPr>
          <w:spacing w:val="-2"/>
          <w:sz w:val="24"/>
        </w:rPr>
        <w:t xml:space="preserve"> психика</w:t>
      </w:r>
    </w:p>
    <w:p w:rsidR="00AB1E57" w:rsidRDefault="00712190">
      <w:pPr>
        <w:pStyle w:val="a3"/>
        <w:ind w:right="53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B1E57" w:rsidRDefault="00712190">
      <w:pPr>
        <w:pStyle w:val="a3"/>
        <w:ind w:right="531"/>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
        </w:rPr>
        <w:t xml:space="preserve"> </w:t>
      </w:r>
      <w:r>
        <w:t>Особенности</w:t>
      </w:r>
      <w:r>
        <w:rPr>
          <w:spacing w:val="-2"/>
        </w:rPr>
        <w:t xml:space="preserve"> </w:t>
      </w:r>
      <w:r>
        <w:t>психики</w:t>
      </w:r>
      <w:r>
        <w:rPr>
          <w:spacing w:val="-2"/>
        </w:rPr>
        <w:t xml:space="preserve"> </w:t>
      </w:r>
      <w:r>
        <w:t>человека.</w:t>
      </w:r>
      <w:r>
        <w:rPr>
          <w:spacing w:val="-1"/>
        </w:rPr>
        <w:t xml:space="preserve"> </w:t>
      </w:r>
      <w:r>
        <w:t>Гигиена</w:t>
      </w:r>
      <w:r>
        <w:rPr>
          <w:spacing w:val="-3"/>
        </w:rPr>
        <w:t xml:space="preserve"> </w:t>
      </w:r>
      <w:r>
        <w:t>физического</w:t>
      </w:r>
      <w:r>
        <w:rPr>
          <w:spacing w:val="-2"/>
        </w:rPr>
        <w:t xml:space="preserve"> </w:t>
      </w:r>
      <w:r>
        <w:t>и</w:t>
      </w:r>
      <w:r>
        <w:rPr>
          <w:spacing w:val="-2"/>
        </w:rPr>
        <w:t xml:space="preserve"> </w:t>
      </w:r>
      <w:r>
        <w:t>умственного</w:t>
      </w:r>
      <w:r>
        <w:rPr>
          <w:spacing w:val="-2"/>
        </w:rPr>
        <w:t xml:space="preserve"> </w:t>
      </w:r>
      <w:r>
        <w:t>труда. Режим труда и отдыха. Сон и его значение. Гигиена сна.</w:t>
      </w:r>
    </w:p>
    <w:p w:rsidR="00AB1E57" w:rsidRDefault="00712190">
      <w:pPr>
        <w:spacing w:before="1"/>
        <w:ind w:left="990"/>
        <w:jc w:val="both"/>
        <w:rPr>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AB1E57" w:rsidRDefault="00712190" w:rsidP="00A47389">
      <w:pPr>
        <w:pStyle w:val="a4"/>
        <w:numPr>
          <w:ilvl w:val="0"/>
          <w:numId w:val="120"/>
        </w:numPr>
        <w:tabs>
          <w:tab w:val="left" w:pos="1693"/>
        </w:tabs>
        <w:ind w:hanging="703"/>
        <w:rPr>
          <w:sz w:val="24"/>
        </w:rPr>
      </w:pPr>
      <w:r>
        <w:rPr>
          <w:sz w:val="24"/>
        </w:rPr>
        <w:t>Изучение</w:t>
      </w:r>
      <w:r>
        <w:rPr>
          <w:spacing w:val="-5"/>
          <w:sz w:val="24"/>
        </w:rPr>
        <w:t xml:space="preserve"> </w:t>
      </w:r>
      <w:r>
        <w:rPr>
          <w:sz w:val="24"/>
        </w:rPr>
        <w:t>кратковременной</w:t>
      </w:r>
      <w:r>
        <w:rPr>
          <w:spacing w:val="-3"/>
          <w:sz w:val="24"/>
        </w:rPr>
        <w:t xml:space="preserve"> </w:t>
      </w:r>
      <w:r>
        <w:rPr>
          <w:spacing w:val="-2"/>
          <w:sz w:val="24"/>
        </w:rPr>
        <w:t>памяти.</w:t>
      </w:r>
    </w:p>
    <w:p w:rsidR="00AB1E57" w:rsidRDefault="00712190" w:rsidP="00A47389">
      <w:pPr>
        <w:pStyle w:val="a4"/>
        <w:numPr>
          <w:ilvl w:val="0"/>
          <w:numId w:val="120"/>
        </w:numPr>
        <w:tabs>
          <w:tab w:val="left" w:pos="1693"/>
        </w:tabs>
        <w:ind w:hanging="703"/>
        <w:rPr>
          <w:sz w:val="24"/>
        </w:rPr>
      </w:pPr>
      <w:r>
        <w:rPr>
          <w:sz w:val="24"/>
        </w:rPr>
        <w:t>Определение</w:t>
      </w:r>
      <w:r>
        <w:rPr>
          <w:spacing w:val="-8"/>
          <w:sz w:val="24"/>
        </w:rPr>
        <w:t xml:space="preserve"> </w:t>
      </w:r>
      <w:r>
        <w:rPr>
          <w:sz w:val="24"/>
        </w:rPr>
        <w:t>объёма</w:t>
      </w:r>
      <w:r>
        <w:rPr>
          <w:spacing w:val="-5"/>
          <w:sz w:val="24"/>
        </w:rPr>
        <w:t xml:space="preserve"> </w:t>
      </w:r>
      <w:r>
        <w:rPr>
          <w:sz w:val="24"/>
        </w:rPr>
        <w:t>механической</w:t>
      </w:r>
      <w:r>
        <w:rPr>
          <w:spacing w:val="-4"/>
          <w:sz w:val="24"/>
        </w:rPr>
        <w:t xml:space="preserve"> </w:t>
      </w:r>
      <w:r>
        <w:rPr>
          <w:sz w:val="24"/>
        </w:rPr>
        <w:t>и</w:t>
      </w:r>
      <w:r>
        <w:rPr>
          <w:spacing w:val="-4"/>
          <w:sz w:val="24"/>
        </w:rPr>
        <w:t xml:space="preserve"> </w:t>
      </w:r>
      <w:r>
        <w:rPr>
          <w:sz w:val="24"/>
        </w:rPr>
        <w:t>логической</w:t>
      </w:r>
      <w:r>
        <w:rPr>
          <w:spacing w:val="-4"/>
          <w:sz w:val="24"/>
        </w:rPr>
        <w:t xml:space="preserve"> </w:t>
      </w:r>
      <w:r>
        <w:rPr>
          <w:spacing w:val="-2"/>
          <w:sz w:val="24"/>
        </w:rPr>
        <w:t>памяти.</w:t>
      </w:r>
    </w:p>
    <w:p w:rsidR="00AB1E57" w:rsidRDefault="00712190" w:rsidP="00A47389">
      <w:pPr>
        <w:pStyle w:val="a4"/>
        <w:numPr>
          <w:ilvl w:val="0"/>
          <w:numId w:val="120"/>
        </w:numPr>
        <w:tabs>
          <w:tab w:val="left" w:pos="1693"/>
        </w:tabs>
        <w:ind w:hanging="703"/>
        <w:rPr>
          <w:sz w:val="24"/>
        </w:rPr>
      </w:pPr>
      <w:r>
        <w:rPr>
          <w:sz w:val="24"/>
        </w:rPr>
        <w:t>Оценка</w:t>
      </w:r>
      <w:r>
        <w:rPr>
          <w:spacing w:val="-9"/>
          <w:sz w:val="24"/>
        </w:rPr>
        <w:t xml:space="preserve"> </w:t>
      </w:r>
      <w:r>
        <w:rPr>
          <w:sz w:val="24"/>
        </w:rPr>
        <w:t>сформированности</w:t>
      </w:r>
      <w:r>
        <w:rPr>
          <w:spacing w:val="-5"/>
          <w:sz w:val="24"/>
        </w:rPr>
        <w:t xml:space="preserve"> </w:t>
      </w:r>
      <w:r>
        <w:rPr>
          <w:sz w:val="24"/>
        </w:rPr>
        <w:t>навыков</w:t>
      </w:r>
      <w:r>
        <w:rPr>
          <w:spacing w:val="-7"/>
          <w:sz w:val="24"/>
        </w:rPr>
        <w:t xml:space="preserve"> </w:t>
      </w:r>
      <w:r>
        <w:rPr>
          <w:sz w:val="24"/>
        </w:rPr>
        <w:t>логического</w:t>
      </w:r>
      <w:r>
        <w:rPr>
          <w:spacing w:val="-5"/>
          <w:sz w:val="24"/>
        </w:rPr>
        <w:t xml:space="preserve"> </w:t>
      </w:r>
      <w:r>
        <w:rPr>
          <w:spacing w:val="-2"/>
          <w:sz w:val="24"/>
        </w:rPr>
        <w:t>мышления.</w:t>
      </w:r>
    </w:p>
    <w:p w:rsidR="00AB1E57" w:rsidRDefault="00712190" w:rsidP="00A47389">
      <w:pPr>
        <w:pStyle w:val="a4"/>
        <w:numPr>
          <w:ilvl w:val="0"/>
          <w:numId w:val="128"/>
        </w:numPr>
        <w:tabs>
          <w:tab w:val="left" w:pos="1693"/>
        </w:tabs>
        <w:ind w:hanging="703"/>
        <w:jc w:val="left"/>
        <w:rPr>
          <w:sz w:val="24"/>
        </w:rPr>
      </w:pPr>
      <w:r>
        <w:rPr>
          <w:sz w:val="24"/>
        </w:rPr>
        <w:t>Человек</w:t>
      </w:r>
      <w:r>
        <w:rPr>
          <w:spacing w:val="-2"/>
          <w:sz w:val="24"/>
        </w:rPr>
        <w:t xml:space="preserve"> </w:t>
      </w:r>
      <w:r>
        <w:rPr>
          <w:sz w:val="24"/>
        </w:rPr>
        <w:t>и</w:t>
      </w:r>
      <w:r>
        <w:rPr>
          <w:spacing w:val="-2"/>
          <w:sz w:val="24"/>
        </w:rPr>
        <w:t xml:space="preserve"> </w:t>
      </w:r>
      <w:r>
        <w:rPr>
          <w:sz w:val="24"/>
        </w:rPr>
        <w:t>окружающая</w:t>
      </w:r>
      <w:r>
        <w:rPr>
          <w:spacing w:val="-2"/>
          <w:sz w:val="24"/>
        </w:rPr>
        <w:t xml:space="preserve"> </w:t>
      </w:r>
      <w:r>
        <w:rPr>
          <w:spacing w:val="-4"/>
          <w:sz w:val="24"/>
        </w:rPr>
        <w:t>среда</w:t>
      </w:r>
    </w:p>
    <w:p w:rsidR="00AB1E57" w:rsidRDefault="00712190">
      <w:pPr>
        <w:pStyle w:val="a3"/>
        <w:ind w:right="531"/>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B1E57" w:rsidRDefault="00712190">
      <w:pPr>
        <w:pStyle w:val="a3"/>
        <w:ind w:right="53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B1E57" w:rsidRDefault="00712190">
      <w:pPr>
        <w:pStyle w:val="a3"/>
        <w:ind w:right="53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B1E57" w:rsidRDefault="00712190">
      <w:pPr>
        <w:pStyle w:val="a3"/>
        <w:ind w:right="531"/>
      </w:pPr>
      <w:r>
        <w:t>Планируемые результаты освоения учебного предмета «биология» на уровне основного общего образования</w:t>
      </w:r>
    </w:p>
    <w:p w:rsidR="00AB1E57" w:rsidRDefault="00712190">
      <w:pPr>
        <w:pStyle w:val="a3"/>
        <w:ind w:right="529"/>
      </w:pPr>
      <w:r>
        <w:t>Освоение учебного предмета «Биология» на уровне основного общего образования должно обеспечивать достижение следующих личностных, метапредметных и</w:t>
      </w:r>
      <w:r>
        <w:rPr>
          <w:spacing w:val="40"/>
        </w:rPr>
        <w:t xml:space="preserve"> </w:t>
      </w:r>
      <w:r>
        <w:t>предметных образовательных результатов:</w:t>
      </w:r>
    </w:p>
    <w:p w:rsidR="00AB1E57" w:rsidRDefault="00712190">
      <w:pPr>
        <w:spacing w:before="1"/>
        <w:ind w:left="990" w:right="6038"/>
        <w:jc w:val="both"/>
        <w:rPr>
          <w:i/>
          <w:sz w:val="24"/>
        </w:rPr>
      </w:pPr>
      <w:r>
        <w:rPr>
          <w:i/>
          <w:sz w:val="24"/>
        </w:rPr>
        <w:t>Личностные результаты Патриотическое</w:t>
      </w:r>
      <w:r>
        <w:rPr>
          <w:i/>
          <w:spacing w:val="-4"/>
          <w:sz w:val="24"/>
        </w:rPr>
        <w:t xml:space="preserve"> </w:t>
      </w:r>
      <w:r>
        <w:rPr>
          <w:i/>
          <w:spacing w:val="-2"/>
          <w:sz w:val="24"/>
        </w:rPr>
        <w:t>воспитание:</w:t>
      </w:r>
    </w:p>
    <w:p w:rsidR="00AB1E57" w:rsidRDefault="00712190" w:rsidP="00A47389">
      <w:pPr>
        <w:pStyle w:val="a4"/>
        <w:numPr>
          <w:ilvl w:val="0"/>
          <w:numId w:val="119"/>
        </w:numPr>
        <w:tabs>
          <w:tab w:val="left" w:pos="1693"/>
        </w:tabs>
        <w:ind w:right="532" w:firstLine="707"/>
        <w:jc w:val="left"/>
        <w:rPr>
          <w:sz w:val="24"/>
        </w:rPr>
      </w:pPr>
      <w:r>
        <w:rPr>
          <w:sz w:val="24"/>
        </w:rPr>
        <w:t>отношение</w:t>
      </w:r>
      <w:r>
        <w:rPr>
          <w:spacing w:val="33"/>
          <w:sz w:val="24"/>
        </w:rPr>
        <w:t xml:space="preserve"> </w:t>
      </w:r>
      <w:r>
        <w:rPr>
          <w:sz w:val="24"/>
        </w:rPr>
        <w:t>к</w:t>
      </w:r>
      <w:r>
        <w:rPr>
          <w:spacing w:val="34"/>
          <w:sz w:val="24"/>
        </w:rPr>
        <w:t xml:space="preserve"> </w:t>
      </w:r>
      <w:r>
        <w:rPr>
          <w:sz w:val="24"/>
        </w:rPr>
        <w:t>биологии</w:t>
      </w:r>
      <w:r>
        <w:rPr>
          <w:spacing w:val="32"/>
          <w:sz w:val="24"/>
        </w:rPr>
        <w:t xml:space="preserve"> </w:t>
      </w:r>
      <w:r>
        <w:rPr>
          <w:sz w:val="24"/>
        </w:rPr>
        <w:t>как</w:t>
      </w:r>
      <w:r>
        <w:rPr>
          <w:spacing w:val="34"/>
          <w:sz w:val="24"/>
        </w:rPr>
        <w:t xml:space="preserve"> </w:t>
      </w:r>
      <w:r>
        <w:rPr>
          <w:sz w:val="24"/>
        </w:rPr>
        <w:t>к</w:t>
      </w:r>
      <w:r>
        <w:rPr>
          <w:spacing w:val="34"/>
          <w:sz w:val="24"/>
        </w:rPr>
        <w:t xml:space="preserve"> </w:t>
      </w:r>
      <w:r>
        <w:rPr>
          <w:sz w:val="24"/>
        </w:rPr>
        <w:t>важной</w:t>
      </w:r>
      <w:r>
        <w:rPr>
          <w:spacing w:val="35"/>
          <w:sz w:val="24"/>
        </w:rPr>
        <w:t xml:space="preserve"> </w:t>
      </w:r>
      <w:r>
        <w:rPr>
          <w:sz w:val="24"/>
        </w:rPr>
        <w:t>составляющей</w:t>
      </w:r>
      <w:r>
        <w:rPr>
          <w:spacing w:val="35"/>
          <w:sz w:val="24"/>
        </w:rPr>
        <w:t xml:space="preserve"> </w:t>
      </w:r>
      <w:r>
        <w:rPr>
          <w:sz w:val="24"/>
        </w:rPr>
        <w:t>культуры,</w:t>
      </w:r>
      <w:r>
        <w:rPr>
          <w:spacing w:val="34"/>
          <w:sz w:val="24"/>
        </w:rPr>
        <w:t xml:space="preserve"> </w:t>
      </w:r>
      <w:r>
        <w:rPr>
          <w:sz w:val="24"/>
        </w:rPr>
        <w:t>гордость</w:t>
      </w:r>
      <w:r>
        <w:rPr>
          <w:spacing w:val="35"/>
          <w:sz w:val="24"/>
        </w:rPr>
        <w:t xml:space="preserve"> </w:t>
      </w:r>
      <w:r>
        <w:rPr>
          <w:sz w:val="24"/>
        </w:rPr>
        <w:t>за вклад российских и советских учёных в развитие мировой биологической науки.</w:t>
      </w:r>
    </w:p>
    <w:p w:rsidR="00AB1E57" w:rsidRDefault="00712190">
      <w:pPr>
        <w:ind w:left="990"/>
        <w:rPr>
          <w:i/>
          <w:sz w:val="24"/>
        </w:rPr>
      </w:pPr>
      <w:r>
        <w:rPr>
          <w:i/>
          <w:sz w:val="24"/>
        </w:rPr>
        <w:t>Гражданское</w:t>
      </w:r>
      <w:r>
        <w:rPr>
          <w:i/>
          <w:spacing w:val="-1"/>
          <w:sz w:val="24"/>
        </w:rPr>
        <w:t xml:space="preserve"> </w:t>
      </w:r>
      <w:r>
        <w:rPr>
          <w:i/>
          <w:spacing w:val="-2"/>
          <w:sz w:val="24"/>
        </w:rPr>
        <w:t>воспитание:</w:t>
      </w:r>
    </w:p>
    <w:p w:rsidR="00AB1E57" w:rsidRDefault="00712190" w:rsidP="00A47389">
      <w:pPr>
        <w:pStyle w:val="a4"/>
        <w:numPr>
          <w:ilvl w:val="0"/>
          <w:numId w:val="119"/>
        </w:numPr>
        <w:tabs>
          <w:tab w:val="left" w:pos="1693"/>
        </w:tabs>
        <w:ind w:right="534" w:firstLine="707"/>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конструктивной</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при</w:t>
      </w:r>
      <w:r>
        <w:rPr>
          <w:spacing w:val="40"/>
          <w:sz w:val="24"/>
        </w:rPr>
        <w:t xml:space="preserve"> </w:t>
      </w:r>
      <w:r>
        <w:rPr>
          <w:sz w:val="24"/>
        </w:rPr>
        <w:t>выполнении исследований и проектов, стремление к взаимопониманию и взаимопомощи.</w:t>
      </w:r>
    </w:p>
    <w:p w:rsidR="00AB1E57" w:rsidRDefault="00712190">
      <w:pPr>
        <w:ind w:left="990"/>
        <w:rPr>
          <w:i/>
          <w:sz w:val="24"/>
        </w:rPr>
      </w:pPr>
      <w:r>
        <w:rPr>
          <w:i/>
          <w:sz w:val="24"/>
        </w:rPr>
        <w:t>Духовно-нравственное</w:t>
      </w:r>
      <w:r>
        <w:rPr>
          <w:i/>
          <w:spacing w:val="-9"/>
          <w:sz w:val="24"/>
        </w:rPr>
        <w:t xml:space="preserve"> </w:t>
      </w:r>
      <w:r>
        <w:rPr>
          <w:i/>
          <w:spacing w:val="-2"/>
          <w:sz w:val="24"/>
        </w:rPr>
        <w:t>воспитание:</w:t>
      </w:r>
    </w:p>
    <w:p w:rsidR="00AB1E57" w:rsidRDefault="00712190" w:rsidP="00A47389">
      <w:pPr>
        <w:pStyle w:val="a4"/>
        <w:numPr>
          <w:ilvl w:val="0"/>
          <w:numId w:val="119"/>
        </w:numPr>
        <w:tabs>
          <w:tab w:val="left" w:pos="1693"/>
        </w:tabs>
        <w:ind w:right="532" w:firstLine="707"/>
        <w:jc w:val="left"/>
        <w:rPr>
          <w:sz w:val="24"/>
        </w:rPr>
      </w:pPr>
      <w:r>
        <w:rPr>
          <w:sz w:val="24"/>
        </w:rPr>
        <w:t>готовность оценивать</w:t>
      </w:r>
      <w:r>
        <w:rPr>
          <w:spacing w:val="-1"/>
          <w:sz w:val="24"/>
        </w:rPr>
        <w:t xml:space="preserve"> </w:t>
      </w:r>
      <w:r>
        <w:rPr>
          <w:sz w:val="24"/>
        </w:rPr>
        <w:t>поведение</w:t>
      </w:r>
      <w:r>
        <w:rPr>
          <w:spacing w:val="-1"/>
          <w:sz w:val="24"/>
        </w:rPr>
        <w:t xml:space="preserve"> </w:t>
      </w:r>
      <w:r>
        <w:rPr>
          <w:sz w:val="24"/>
        </w:rPr>
        <w:t>и поступки с</w:t>
      </w:r>
      <w:r>
        <w:rPr>
          <w:spacing w:val="-3"/>
          <w:sz w:val="24"/>
        </w:rPr>
        <w:t xml:space="preserve"> </w:t>
      </w:r>
      <w:r>
        <w:rPr>
          <w:sz w:val="24"/>
        </w:rPr>
        <w:t>позиции</w:t>
      </w:r>
      <w:r>
        <w:rPr>
          <w:spacing w:val="-1"/>
          <w:sz w:val="24"/>
        </w:rPr>
        <w:t xml:space="preserve"> </w:t>
      </w:r>
      <w:r>
        <w:rPr>
          <w:sz w:val="24"/>
        </w:rPr>
        <w:t>нравственных норм</w:t>
      </w:r>
      <w:r>
        <w:rPr>
          <w:spacing w:val="-1"/>
          <w:sz w:val="24"/>
        </w:rPr>
        <w:t xml:space="preserve"> </w:t>
      </w:r>
      <w:r>
        <w:rPr>
          <w:sz w:val="24"/>
        </w:rPr>
        <w:t>и норм экологической культуры;</w:t>
      </w:r>
    </w:p>
    <w:p w:rsidR="00AB1E57" w:rsidRDefault="00712190" w:rsidP="00A47389">
      <w:pPr>
        <w:pStyle w:val="a4"/>
        <w:numPr>
          <w:ilvl w:val="0"/>
          <w:numId w:val="119"/>
        </w:numPr>
        <w:tabs>
          <w:tab w:val="left" w:pos="1693"/>
        </w:tabs>
        <w:ind w:right="534" w:firstLine="707"/>
        <w:jc w:val="left"/>
        <w:rPr>
          <w:sz w:val="24"/>
        </w:rPr>
      </w:pPr>
      <w:r>
        <w:rPr>
          <w:sz w:val="24"/>
        </w:rPr>
        <w:t>понимание</w:t>
      </w:r>
      <w:r>
        <w:rPr>
          <w:spacing w:val="80"/>
          <w:sz w:val="24"/>
        </w:rPr>
        <w:t xml:space="preserve"> </w:t>
      </w:r>
      <w:r>
        <w:rPr>
          <w:sz w:val="24"/>
        </w:rPr>
        <w:t>значимости</w:t>
      </w:r>
      <w:r>
        <w:rPr>
          <w:spacing w:val="80"/>
          <w:sz w:val="24"/>
        </w:rPr>
        <w:t xml:space="preserve"> </w:t>
      </w:r>
      <w:r>
        <w:rPr>
          <w:sz w:val="24"/>
        </w:rPr>
        <w:t>нравственного</w:t>
      </w:r>
      <w:r>
        <w:rPr>
          <w:spacing w:val="80"/>
          <w:sz w:val="24"/>
        </w:rPr>
        <w:t xml:space="preserve"> </w:t>
      </w:r>
      <w:r>
        <w:rPr>
          <w:sz w:val="24"/>
        </w:rPr>
        <w:t>аспекта</w:t>
      </w:r>
      <w:r>
        <w:rPr>
          <w:spacing w:val="80"/>
          <w:sz w:val="24"/>
        </w:rPr>
        <w:t xml:space="preserve"> </w:t>
      </w:r>
      <w:r>
        <w:rPr>
          <w:sz w:val="24"/>
        </w:rPr>
        <w:t>деятельности</w:t>
      </w:r>
      <w:r>
        <w:rPr>
          <w:spacing w:val="80"/>
          <w:sz w:val="24"/>
        </w:rPr>
        <w:t xml:space="preserve"> </w:t>
      </w:r>
      <w:r>
        <w:rPr>
          <w:sz w:val="24"/>
        </w:rPr>
        <w:t>человека</w:t>
      </w:r>
      <w:r>
        <w:rPr>
          <w:spacing w:val="80"/>
          <w:sz w:val="24"/>
        </w:rPr>
        <w:t xml:space="preserve"> </w:t>
      </w:r>
      <w:r>
        <w:rPr>
          <w:sz w:val="24"/>
        </w:rPr>
        <w:t>в медицине и биологии.</w:t>
      </w:r>
    </w:p>
    <w:p w:rsidR="00AB1E57" w:rsidRDefault="00712190">
      <w:pPr>
        <w:ind w:left="990"/>
        <w:rPr>
          <w:i/>
          <w:sz w:val="24"/>
        </w:rPr>
      </w:pPr>
      <w:r>
        <w:rPr>
          <w:i/>
          <w:sz w:val="24"/>
        </w:rPr>
        <w:t>Эстетическое</w:t>
      </w:r>
      <w:r>
        <w:rPr>
          <w:i/>
          <w:spacing w:val="-3"/>
          <w:sz w:val="24"/>
        </w:rPr>
        <w:t xml:space="preserve"> </w:t>
      </w:r>
      <w:r>
        <w:rPr>
          <w:i/>
          <w:spacing w:val="-2"/>
          <w:sz w:val="24"/>
        </w:rPr>
        <w:t>воспитание:</w:t>
      </w:r>
    </w:p>
    <w:p w:rsidR="00AB1E57" w:rsidRDefault="00712190" w:rsidP="00A47389">
      <w:pPr>
        <w:pStyle w:val="a4"/>
        <w:numPr>
          <w:ilvl w:val="0"/>
          <w:numId w:val="119"/>
        </w:numPr>
        <w:tabs>
          <w:tab w:val="left" w:pos="1693"/>
          <w:tab w:val="left" w:pos="3052"/>
          <w:tab w:val="left" w:pos="3774"/>
          <w:tab w:val="left" w:pos="4973"/>
          <w:tab w:val="left" w:pos="5318"/>
          <w:tab w:val="left" w:pos="7074"/>
          <w:tab w:val="left" w:pos="8659"/>
        </w:tabs>
        <w:spacing w:before="1"/>
        <w:ind w:right="533" w:firstLine="707"/>
        <w:jc w:val="left"/>
        <w:rPr>
          <w:sz w:val="24"/>
        </w:rPr>
      </w:pPr>
      <w:r>
        <w:rPr>
          <w:spacing w:val="-2"/>
          <w:sz w:val="24"/>
        </w:rPr>
        <w:t>понимание</w:t>
      </w:r>
      <w:r>
        <w:rPr>
          <w:sz w:val="24"/>
        </w:rPr>
        <w:tab/>
      </w:r>
      <w:r>
        <w:rPr>
          <w:spacing w:val="-4"/>
          <w:sz w:val="24"/>
        </w:rPr>
        <w:t>роли</w:t>
      </w:r>
      <w:r>
        <w:rPr>
          <w:sz w:val="24"/>
        </w:rPr>
        <w:tab/>
      </w:r>
      <w:r>
        <w:rPr>
          <w:spacing w:val="-2"/>
          <w:sz w:val="24"/>
        </w:rPr>
        <w:t>биологии</w:t>
      </w:r>
      <w:r>
        <w:rPr>
          <w:sz w:val="24"/>
        </w:rPr>
        <w:tab/>
      </w:r>
      <w:r>
        <w:rPr>
          <w:spacing w:val="-10"/>
          <w:sz w:val="24"/>
        </w:rPr>
        <w:t>в</w:t>
      </w:r>
      <w:r>
        <w:rPr>
          <w:sz w:val="24"/>
        </w:rPr>
        <w:tab/>
      </w:r>
      <w:r>
        <w:rPr>
          <w:spacing w:val="-2"/>
          <w:sz w:val="24"/>
        </w:rPr>
        <w:t>формировании</w:t>
      </w:r>
      <w:r>
        <w:rPr>
          <w:sz w:val="24"/>
        </w:rPr>
        <w:tab/>
      </w:r>
      <w:r>
        <w:rPr>
          <w:spacing w:val="-2"/>
          <w:sz w:val="24"/>
        </w:rPr>
        <w:t>эстетической</w:t>
      </w:r>
      <w:r>
        <w:rPr>
          <w:sz w:val="24"/>
        </w:rPr>
        <w:tab/>
      </w:r>
      <w:r>
        <w:rPr>
          <w:spacing w:val="-2"/>
          <w:sz w:val="24"/>
        </w:rPr>
        <w:t>культуры личности.</w:t>
      </w:r>
    </w:p>
    <w:p w:rsidR="00AB1E57" w:rsidRDefault="00AB1E57">
      <w:pPr>
        <w:rPr>
          <w:sz w:val="24"/>
        </w:rPr>
        <w:sectPr w:rsidR="00AB1E57">
          <w:pgSz w:w="11910" w:h="16840"/>
          <w:pgMar w:top="1040" w:right="320" w:bottom="280" w:left="1420" w:header="720" w:footer="720" w:gutter="0"/>
          <w:cols w:space="720"/>
        </w:sectPr>
      </w:pPr>
    </w:p>
    <w:p w:rsidR="00AB1E57" w:rsidRDefault="00712190">
      <w:pPr>
        <w:spacing w:before="73"/>
        <w:ind w:left="990"/>
        <w:jc w:val="both"/>
        <w:rPr>
          <w:i/>
          <w:sz w:val="24"/>
        </w:rPr>
      </w:pPr>
      <w:r>
        <w:rPr>
          <w:i/>
          <w:sz w:val="24"/>
        </w:rPr>
        <w:lastRenderedPageBreak/>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AB1E57" w:rsidRDefault="00712190" w:rsidP="00A47389">
      <w:pPr>
        <w:pStyle w:val="a4"/>
        <w:numPr>
          <w:ilvl w:val="0"/>
          <w:numId w:val="119"/>
        </w:numPr>
        <w:tabs>
          <w:tab w:val="left" w:pos="1692"/>
        </w:tabs>
        <w:ind w:right="530" w:firstLine="707"/>
        <w:rPr>
          <w:sz w:val="24"/>
        </w:rPr>
      </w:pPr>
      <w:r>
        <w:rPr>
          <w:sz w:val="24"/>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sz w:val="24"/>
        </w:rPr>
        <w:t>средой;</w:t>
      </w:r>
    </w:p>
    <w:p w:rsidR="00AB1E57" w:rsidRDefault="00712190" w:rsidP="00A47389">
      <w:pPr>
        <w:pStyle w:val="a4"/>
        <w:numPr>
          <w:ilvl w:val="0"/>
          <w:numId w:val="119"/>
        </w:numPr>
        <w:tabs>
          <w:tab w:val="left" w:pos="1692"/>
        </w:tabs>
        <w:spacing w:before="1"/>
        <w:ind w:right="533" w:firstLine="707"/>
        <w:rPr>
          <w:sz w:val="24"/>
        </w:rPr>
      </w:pPr>
      <w:r>
        <w:rPr>
          <w:sz w:val="24"/>
        </w:rPr>
        <w:t xml:space="preserve">понимание роли биологической науки в формировании научного </w:t>
      </w:r>
      <w:r>
        <w:rPr>
          <w:spacing w:val="-2"/>
          <w:sz w:val="24"/>
        </w:rPr>
        <w:t>мировоззрения;</w:t>
      </w:r>
    </w:p>
    <w:p w:rsidR="00AB1E57" w:rsidRDefault="00712190" w:rsidP="00A47389">
      <w:pPr>
        <w:pStyle w:val="a4"/>
        <w:numPr>
          <w:ilvl w:val="0"/>
          <w:numId w:val="119"/>
        </w:numPr>
        <w:tabs>
          <w:tab w:val="left" w:pos="1692"/>
        </w:tabs>
        <w:ind w:right="533" w:firstLine="707"/>
        <w:rPr>
          <w:sz w:val="24"/>
        </w:rPr>
      </w:pPr>
      <w:r>
        <w:rPr>
          <w:sz w:val="24"/>
        </w:rPr>
        <w:t>развитие научной любознательности, интереса к биологической науке, навыков исследовательской деятельности. Формирование культуры здоровья:</w:t>
      </w:r>
    </w:p>
    <w:p w:rsidR="00AB1E57" w:rsidRDefault="00712190" w:rsidP="00A47389">
      <w:pPr>
        <w:pStyle w:val="a4"/>
        <w:numPr>
          <w:ilvl w:val="0"/>
          <w:numId w:val="119"/>
        </w:numPr>
        <w:tabs>
          <w:tab w:val="left" w:pos="1692"/>
        </w:tabs>
        <w:ind w:right="533" w:firstLine="707"/>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B1E57" w:rsidRDefault="00712190" w:rsidP="00A47389">
      <w:pPr>
        <w:pStyle w:val="a4"/>
        <w:numPr>
          <w:ilvl w:val="0"/>
          <w:numId w:val="119"/>
        </w:numPr>
        <w:tabs>
          <w:tab w:val="left" w:pos="1692"/>
        </w:tabs>
        <w:ind w:right="532" w:firstLine="707"/>
        <w:rPr>
          <w:sz w:val="24"/>
        </w:rPr>
      </w:pPr>
      <w:r>
        <w:rPr>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sz w:val="24"/>
        </w:rPr>
        <w:t>здоровья;</w:t>
      </w:r>
    </w:p>
    <w:p w:rsidR="00AB1E57" w:rsidRDefault="00712190" w:rsidP="00A47389">
      <w:pPr>
        <w:pStyle w:val="a4"/>
        <w:numPr>
          <w:ilvl w:val="0"/>
          <w:numId w:val="119"/>
        </w:numPr>
        <w:tabs>
          <w:tab w:val="left" w:pos="1692"/>
        </w:tabs>
        <w:spacing w:before="1"/>
        <w:ind w:right="532" w:firstLine="707"/>
        <w:rPr>
          <w:sz w:val="24"/>
        </w:rPr>
      </w:pPr>
      <w:r>
        <w:rPr>
          <w:sz w:val="24"/>
        </w:rPr>
        <w:t>соблюдение правил безопасности, в том числе навыки безопасного поведения в природной среде;</w:t>
      </w:r>
    </w:p>
    <w:p w:rsidR="00AB1E57" w:rsidRDefault="00712190" w:rsidP="00A47389">
      <w:pPr>
        <w:pStyle w:val="a4"/>
        <w:numPr>
          <w:ilvl w:val="0"/>
          <w:numId w:val="119"/>
        </w:numPr>
        <w:tabs>
          <w:tab w:val="left" w:pos="1692"/>
        </w:tabs>
        <w:ind w:right="530" w:firstLine="707"/>
        <w:rPr>
          <w:sz w:val="24"/>
        </w:rPr>
      </w:pPr>
      <w:r>
        <w:rPr>
          <w:sz w:val="24"/>
        </w:rPr>
        <w:t>сформированность навыка рефлексии, управление собственным эмоциональным состоянием.</w:t>
      </w:r>
    </w:p>
    <w:p w:rsidR="00AB1E57" w:rsidRDefault="00712190">
      <w:pPr>
        <w:ind w:left="990"/>
        <w:jc w:val="both"/>
        <w:rPr>
          <w:i/>
          <w:sz w:val="24"/>
        </w:rPr>
      </w:pPr>
      <w:r>
        <w:rPr>
          <w:i/>
          <w:sz w:val="24"/>
        </w:rPr>
        <w:t>Трудовое</w:t>
      </w:r>
      <w:r>
        <w:rPr>
          <w:i/>
          <w:spacing w:val="-4"/>
          <w:sz w:val="24"/>
        </w:rPr>
        <w:t xml:space="preserve"> </w:t>
      </w:r>
      <w:r>
        <w:rPr>
          <w:i/>
          <w:spacing w:val="-2"/>
          <w:sz w:val="24"/>
        </w:rPr>
        <w:t>воспитание:</w:t>
      </w:r>
    </w:p>
    <w:p w:rsidR="00AB1E57" w:rsidRDefault="00712190" w:rsidP="00A47389">
      <w:pPr>
        <w:pStyle w:val="a4"/>
        <w:numPr>
          <w:ilvl w:val="0"/>
          <w:numId w:val="119"/>
        </w:numPr>
        <w:tabs>
          <w:tab w:val="left" w:pos="1692"/>
        </w:tabs>
        <w:ind w:right="531" w:firstLine="707"/>
        <w:rPr>
          <w:sz w:val="24"/>
        </w:rPr>
      </w:pPr>
      <w:r>
        <w:rPr>
          <w:sz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B1E57" w:rsidRDefault="00712190">
      <w:pPr>
        <w:ind w:left="990"/>
        <w:jc w:val="both"/>
        <w:rPr>
          <w:i/>
          <w:sz w:val="24"/>
        </w:rPr>
      </w:pPr>
      <w:r>
        <w:rPr>
          <w:i/>
          <w:sz w:val="24"/>
        </w:rPr>
        <w:t>Экологическое</w:t>
      </w:r>
      <w:r>
        <w:rPr>
          <w:i/>
          <w:spacing w:val="-3"/>
          <w:sz w:val="24"/>
        </w:rPr>
        <w:t xml:space="preserve"> </w:t>
      </w:r>
      <w:r>
        <w:rPr>
          <w:i/>
          <w:spacing w:val="-2"/>
          <w:sz w:val="24"/>
        </w:rPr>
        <w:t>воспитание:</w:t>
      </w:r>
    </w:p>
    <w:p w:rsidR="00AB1E57" w:rsidRDefault="00712190" w:rsidP="00A47389">
      <w:pPr>
        <w:pStyle w:val="a4"/>
        <w:numPr>
          <w:ilvl w:val="0"/>
          <w:numId w:val="119"/>
        </w:numPr>
        <w:tabs>
          <w:tab w:val="left" w:pos="1693"/>
        </w:tabs>
        <w:ind w:right="536" w:firstLine="707"/>
        <w:jc w:val="left"/>
        <w:rPr>
          <w:sz w:val="24"/>
        </w:rPr>
      </w:pPr>
      <w:r>
        <w:rPr>
          <w:sz w:val="24"/>
        </w:rPr>
        <w:t>ориентация</w:t>
      </w:r>
      <w:r>
        <w:rPr>
          <w:spacing w:val="40"/>
          <w:sz w:val="24"/>
        </w:rPr>
        <w:t xml:space="preserve"> </w:t>
      </w:r>
      <w:r>
        <w:rPr>
          <w:sz w:val="24"/>
        </w:rPr>
        <w:t>на</w:t>
      </w:r>
      <w:r>
        <w:rPr>
          <w:spacing w:val="40"/>
          <w:sz w:val="24"/>
        </w:rPr>
        <w:t xml:space="preserve"> </w:t>
      </w:r>
      <w:r>
        <w:rPr>
          <w:sz w:val="24"/>
        </w:rPr>
        <w:t>применение</w:t>
      </w:r>
      <w:r>
        <w:rPr>
          <w:spacing w:val="40"/>
          <w:sz w:val="24"/>
        </w:rPr>
        <w:t xml:space="preserve"> </w:t>
      </w:r>
      <w:r>
        <w:rPr>
          <w:sz w:val="24"/>
        </w:rPr>
        <w:t>биологических</w:t>
      </w:r>
      <w:r>
        <w:rPr>
          <w:spacing w:val="40"/>
          <w:sz w:val="24"/>
        </w:rPr>
        <w:t xml:space="preserve"> </w:t>
      </w:r>
      <w:r>
        <w:rPr>
          <w:sz w:val="24"/>
        </w:rPr>
        <w:t>знаний</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области окружающей среды;</w:t>
      </w:r>
    </w:p>
    <w:p w:rsidR="00AB1E57" w:rsidRDefault="00712190" w:rsidP="00A47389">
      <w:pPr>
        <w:pStyle w:val="a4"/>
        <w:numPr>
          <w:ilvl w:val="0"/>
          <w:numId w:val="119"/>
        </w:numPr>
        <w:tabs>
          <w:tab w:val="left" w:pos="1693"/>
        </w:tabs>
        <w:ind w:left="1693" w:hanging="703"/>
        <w:jc w:val="left"/>
        <w:rPr>
          <w:sz w:val="24"/>
        </w:rPr>
      </w:pPr>
      <w:r>
        <w:rPr>
          <w:sz w:val="24"/>
        </w:rPr>
        <w:t>осознание</w:t>
      </w:r>
      <w:r>
        <w:rPr>
          <w:spacing w:val="-4"/>
          <w:sz w:val="24"/>
        </w:rPr>
        <w:t xml:space="preserve"> </w:t>
      </w:r>
      <w:r>
        <w:rPr>
          <w:sz w:val="24"/>
        </w:rPr>
        <w:t>экологических</w:t>
      </w:r>
      <w:r>
        <w:rPr>
          <w:spacing w:val="-3"/>
          <w:sz w:val="24"/>
        </w:rPr>
        <w:t xml:space="preserve"> </w:t>
      </w:r>
      <w:r>
        <w:rPr>
          <w:sz w:val="24"/>
        </w:rPr>
        <w:t>проблем</w:t>
      </w:r>
      <w:r>
        <w:rPr>
          <w:spacing w:val="-4"/>
          <w:sz w:val="24"/>
        </w:rPr>
        <w:t xml:space="preserve"> </w:t>
      </w:r>
      <w:r>
        <w:rPr>
          <w:sz w:val="24"/>
        </w:rPr>
        <w:t>и</w:t>
      </w:r>
      <w:r>
        <w:rPr>
          <w:spacing w:val="-3"/>
          <w:sz w:val="24"/>
        </w:rPr>
        <w:t xml:space="preserve"> </w:t>
      </w:r>
      <w:r>
        <w:rPr>
          <w:sz w:val="24"/>
        </w:rPr>
        <w:t>путей</w:t>
      </w:r>
      <w:r>
        <w:rPr>
          <w:spacing w:val="-2"/>
          <w:sz w:val="24"/>
        </w:rPr>
        <w:t xml:space="preserve"> </w:t>
      </w:r>
      <w:r>
        <w:rPr>
          <w:sz w:val="24"/>
        </w:rPr>
        <w:t>их</w:t>
      </w:r>
      <w:r>
        <w:rPr>
          <w:spacing w:val="-5"/>
          <w:sz w:val="24"/>
        </w:rPr>
        <w:t xml:space="preserve"> </w:t>
      </w:r>
      <w:r>
        <w:rPr>
          <w:spacing w:val="-2"/>
          <w:sz w:val="24"/>
        </w:rPr>
        <w:t>решения;</w:t>
      </w:r>
    </w:p>
    <w:p w:rsidR="00AB1E57" w:rsidRDefault="00712190" w:rsidP="00A47389">
      <w:pPr>
        <w:pStyle w:val="a4"/>
        <w:numPr>
          <w:ilvl w:val="0"/>
          <w:numId w:val="119"/>
        </w:numPr>
        <w:tabs>
          <w:tab w:val="left" w:pos="1693"/>
          <w:tab w:val="left" w:pos="3060"/>
          <w:tab w:val="left" w:pos="3417"/>
          <w:tab w:val="left" w:pos="4523"/>
          <w:tab w:val="left" w:pos="4875"/>
          <w:tab w:val="left" w:pos="6520"/>
          <w:tab w:val="left" w:pos="8129"/>
        </w:tabs>
        <w:ind w:right="533" w:firstLine="707"/>
        <w:jc w:val="left"/>
        <w:rPr>
          <w:sz w:val="24"/>
        </w:rPr>
      </w:pPr>
      <w:r>
        <w:rPr>
          <w:spacing w:val="-2"/>
          <w:sz w:val="24"/>
        </w:rPr>
        <w:t>готовность</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практической</w:t>
      </w:r>
      <w:r>
        <w:rPr>
          <w:sz w:val="24"/>
        </w:rPr>
        <w:tab/>
      </w:r>
      <w:r>
        <w:rPr>
          <w:spacing w:val="-2"/>
          <w:sz w:val="24"/>
        </w:rPr>
        <w:t>деятельности</w:t>
      </w:r>
      <w:r>
        <w:rPr>
          <w:sz w:val="24"/>
        </w:rPr>
        <w:tab/>
      </w:r>
      <w:r>
        <w:rPr>
          <w:spacing w:val="-2"/>
          <w:sz w:val="24"/>
        </w:rPr>
        <w:t>экологической направленности.</w:t>
      </w:r>
    </w:p>
    <w:p w:rsidR="00AB1E57" w:rsidRDefault="00712190">
      <w:pPr>
        <w:ind w:left="990"/>
        <w:rPr>
          <w:i/>
          <w:sz w:val="24"/>
        </w:rPr>
      </w:pPr>
      <w:r>
        <w:rPr>
          <w:i/>
          <w:sz w:val="24"/>
        </w:rPr>
        <w:t>Адаптация</w:t>
      </w:r>
      <w:r>
        <w:rPr>
          <w:i/>
          <w:spacing w:val="59"/>
          <w:w w:val="150"/>
          <w:sz w:val="24"/>
        </w:rPr>
        <w:t xml:space="preserve"> </w:t>
      </w:r>
      <w:r>
        <w:rPr>
          <w:i/>
          <w:sz w:val="24"/>
        </w:rPr>
        <w:t>обучающегося</w:t>
      </w:r>
      <w:r>
        <w:rPr>
          <w:i/>
          <w:spacing w:val="62"/>
          <w:w w:val="150"/>
          <w:sz w:val="24"/>
        </w:rPr>
        <w:t xml:space="preserve"> </w:t>
      </w:r>
      <w:r>
        <w:rPr>
          <w:i/>
          <w:sz w:val="24"/>
        </w:rPr>
        <w:t>к</w:t>
      </w:r>
      <w:r>
        <w:rPr>
          <w:i/>
          <w:spacing w:val="61"/>
          <w:w w:val="150"/>
          <w:sz w:val="24"/>
        </w:rPr>
        <w:t xml:space="preserve"> </w:t>
      </w:r>
      <w:r>
        <w:rPr>
          <w:i/>
          <w:sz w:val="24"/>
        </w:rPr>
        <w:t>изменяющимся</w:t>
      </w:r>
      <w:r>
        <w:rPr>
          <w:i/>
          <w:spacing w:val="60"/>
          <w:w w:val="150"/>
          <w:sz w:val="24"/>
        </w:rPr>
        <w:t xml:space="preserve"> </w:t>
      </w:r>
      <w:r>
        <w:rPr>
          <w:i/>
          <w:sz w:val="24"/>
        </w:rPr>
        <w:t>условиям</w:t>
      </w:r>
      <w:r>
        <w:rPr>
          <w:i/>
          <w:spacing w:val="61"/>
          <w:w w:val="150"/>
          <w:sz w:val="24"/>
        </w:rPr>
        <w:t xml:space="preserve"> </w:t>
      </w:r>
      <w:r>
        <w:rPr>
          <w:i/>
          <w:sz w:val="24"/>
        </w:rPr>
        <w:t>социальной</w:t>
      </w:r>
      <w:r>
        <w:rPr>
          <w:i/>
          <w:spacing w:val="61"/>
          <w:w w:val="150"/>
          <w:sz w:val="24"/>
        </w:rPr>
        <w:t xml:space="preserve"> </w:t>
      </w:r>
      <w:r>
        <w:rPr>
          <w:i/>
          <w:sz w:val="24"/>
        </w:rPr>
        <w:t>и</w:t>
      </w:r>
      <w:r>
        <w:rPr>
          <w:i/>
          <w:spacing w:val="62"/>
          <w:w w:val="150"/>
          <w:sz w:val="24"/>
        </w:rPr>
        <w:t xml:space="preserve"> </w:t>
      </w:r>
      <w:r>
        <w:rPr>
          <w:i/>
          <w:spacing w:val="-2"/>
          <w:sz w:val="24"/>
        </w:rPr>
        <w:t>природной</w:t>
      </w:r>
    </w:p>
    <w:p w:rsidR="00AB1E57" w:rsidRDefault="00AB1E57">
      <w:pPr>
        <w:rPr>
          <w:sz w:val="24"/>
        </w:rPr>
        <w:sectPr w:rsidR="00AB1E57">
          <w:pgSz w:w="11910" w:h="16840"/>
          <w:pgMar w:top="1040" w:right="320" w:bottom="280" w:left="1420" w:header="720" w:footer="720" w:gutter="0"/>
          <w:cols w:space="720"/>
        </w:sectPr>
      </w:pPr>
    </w:p>
    <w:p w:rsidR="00AB1E57" w:rsidRDefault="00712190">
      <w:pPr>
        <w:ind w:left="282"/>
        <w:rPr>
          <w:i/>
          <w:sz w:val="24"/>
        </w:rPr>
      </w:pPr>
      <w:r>
        <w:rPr>
          <w:i/>
          <w:spacing w:val="-2"/>
          <w:sz w:val="24"/>
        </w:rPr>
        <w:lastRenderedPageBreak/>
        <w:t>среды:</w:t>
      </w:r>
    </w:p>
    <w:p w:rsidR="00AB1E57" w:rsidRDefault="00712190">
      <w:pPr>
        <w:rPr>
          <w:i/>
          <w:sz w:val="24"/>
        </w:rPr>
      </w:pPr>
      <w:r>
        <w:br w:type="column"/>
      </w:r>
    </w:p>
    <w:p w:rsidR="00AB1E57" w:rsidRDefault="00712190" w:rsidP="00A47389">
      <w:pPr>
        <w:pStyle w:val="a4"/>
        <w:numPr>
          <w:ilvl w:val="1"/>
          <w:numId w:val="122"/>
        </w:numPr>
        <w:tabs>
          <w:tab w:val="left" w:pos="703"/>
        </w:tabs>
        <w:ind w:hanging="703"/>
        <w:jc w:val="left"/>
        <w:rPr>
          <w:sz w:val="24"/>
        </w:rPr>
      </w:pPr>
      <w:r>
        <w:rPr>
          <w:sz w:val="24"/>
        </w:rPr>
        <w:t>адекватная</w:t>
      </w:r>
      <w:r>
        <w:rPr>
          <w:spacing w:val="-7"/>
          <w:sz w:val="24"/>
        </w:rPr>
        <w:t xml:space="preserve"> </w:t>
      </w:r>
      <w:r>
        <w:rPr>
          <w:sz w:val="24"/>
        </w:rPr>
        <w:t>оценка</w:t>
      </w:r>
      <w:r>
        <w:rPr>
          <w:spacing w:val="-4"/>
          <w:sz w:val="24"/>
        </w:rPr>
        <w:t xml:space="preserve"> </w:t>
      </w:r>
      <w:r>
        <w:rPr>
          <w:sz w:val="24"/>
        </w:rPr>
        <w:t>изменяющихся</w:t>
      </w:r>
      <w:r>
        <w:rPr>
          <w:spacing w:val="-4"/>
          <w:sz w:val="24"/>
        </w:rPr>
        <w:t xml:space="preserve"> </w:t>
      </w:r>
      <w:r>
        <w:rPr>
          <w:spacing w:val="-2"/>
          <w:sz w:val="24"/>
        </w:rPr>
        <w:t>условий;</w:t>
      </w:r>
    </w:p>
    <w:p w:rsidR="00AB1E57" w:rsidRDefault="00712190" w:rsidP="00A47389">
      <w:pPr>
        <w:pStyle w:val="a4"/>
        <w:numPr>
          <w:ilvl w:val="1"/>
          <w:numId w:val="122"/>
        </w:numPr>
        <w:tabs>
          <w:tab w:val="left" w:pos="703"/>
        </w:tabs>
        <w:ind w:hanging="703"/>
        <w:jc w:val="left"/>
        <w:rPr>
          <w:sz w:val="24"/>
        </w:rPr>
      </w:pPr>
      <w:r>
        <w:rPr>
          <w:sz w:val="24"/>
        </w:rPr>
        <w:t>принятие</w:t>
      </w:r>
      <w:r>
        <w:rPr>
          <w:spacing w:val="1"/>
          <w:sz w:val="24"/>
        </w:rPr>
        <w:t xml:space="preserve"> </w:t>
      </w:r>
      <w:r>
        <w:rPr>
          <w:sz w:val="24"/>
        </w:rPr>
        <w:t>решения</w:t>
      </w:r>
      <w:r>
        <w:rPr>
          <w:spacing w:val="2"/>
          <w:sz w:val="24"/>
        </w:rPr>
        <w:t xml:space="preserve"> </w:t>
      </w:r>
      <w:r>
        <w:rPr>
          <w:sz w:val="24"/>
        </w:rPr>
        <w:t>(индивидуальное,</w:t>
      </w:r>
      <w:r>
        <w:rPr>
          <w:spacing w:val="4"/>
          <w:sz w:val="24"/>
        </w:rPr>
        <w:t xml:space="preserve"> </w:t>
      </w:r>
      <w:r>
        <w:rPr>
          <w:sz w:val="24"/>
        </w:rPr>
        <w:t>в</w:t>
      </w:r>
      <w:r>
        <w:rPr>
          <w:spacing w:val="2"/>
          <w:sz w:val="24"/>
        </w:rPr>
        <w:t xml:space="preserve"> </w:t>
      </w:r>
      <w:r>
        <w:rPr>
          <w:sz w:val="24"/>
        </w:rPr>
        <w:t>группе)</w:t>
      </w:r>
      <w:r>
        <w:rPr>
          <w:spacing w:val="4"/>
          <w:sz w:val="24"/>
        </w:rPr>
        <w:t xml:space="preserve"> </w:t>
      </w:r>
      <w:r>
        <w:rPr>
          <w:sz w:val="24"/>
        </w:rPr>
        <w:t>в</w:t>
      </w:r>
      <w:r>
        <w:rPr>
          <w:spacing w:val="3"/>
          <w:sz w:val="24"/>
        </w:rPr>
        <w:t xml:space="preserve"> </w:t>
      </w:r>
      <w:r>
        <w:rPr>
          <w:sz w:val="24"/>
        </w:rPr>
        <w:t>изменяющихся</w:t>
      </w:r>
      <w:r>
        <w:rPr>
          <w:spacing w:val="5"/>
          <w:sz w:val="24"/>
        </w:rPr>
        <w:t xml:space="preserve"> </w:t>
      </w:r>
      <w:r>
        <w:rPr>
          <w:sz w:val="24"/>
        </w:rPr>
        <w:t>условиях</w:t>
      </w:r>
      <w:r>
        <w:rPr>
          <w:spacing w:val="5"/>
          <w:sz w:val="24"/>
        </w:rPr>
        <w:t xml:space="preserve"> </w:t>
      </w:r>
      <w:r>
        <w:rPr>
          <w:spacing w:val="-5"/>
          <w:sz w:val="24"/>
        </w:rPr>
        <w:t>на</w:t>
      </w:r>
    </w:p>
    <w:p w:rsidR="00AB1E57" w:rsidRDefault="00AB1E57">
      <w:pPr>
        <w:rPr>
          <w:sz w:val="24"/>
        </w:rPr>
        <w:sectPr w:rsidR="00AB1E57">
          <w:type w:val="continuous"/>
          <w:pgSz w:w="11910" w:h="16840"/>
          <w:pgMar w:top="1520" w:right="320" w:bottom="280" w:left="1420" w:header="720" w:footer="720" w:gutter="0"/>
          <w:cols w:num="2" w:space="720" w:equalWidth="0">
            <w:col w:w="979" w:space="11"/>
            <w:col w:w="9180"/>
          </w:cols>
        </w:sectPr>
      </w:pPr>
    </w:p>
    <w:p w:rsidR="00AB1E57" w:rsidRDefault="00712190">
      <w:pPr>
        <w:pStyle w:val="a3"/>
        <w:ind w:firstLine="0"/>
      </w:pPr>
      <w:r>
        <w:lastRenderedPageBreak/>
        <w:t>основании</w:t>
      </w:r>
      <w:r>
        <w:rPr>
          <w:spacing w:val="-6"/>
        </w:rPr>
        <w:t xml:space="preserve"> </w:t>
      </w:r>
      <w:r>
        <w:t>анализа</w:t>
      </w:r>
      <w:r>
        <w:rPr>
          <w:spacing w:val="-6"/>
        </w:rPr>
        <w:t xml:space="preserve"> </w:t>
      </w:r>
      <w:r>
        <w:t>биологической</w:t>
      </w:r>
      <w:r>
        <w:rPr>
          <w:spacing w:val="-5"/>
        </w:rPr>
        <w:t xml:space="preserve"> </w:t>
      </w:r>
      <w:r>
        <w:rPr>
          <w:spacing w:val="-2"/>
        </w:rPr>
        <w:t>информации;</w:t>
      </w:r>
    </w:p>
    <w:p w:rsidR="00AB1E57" w:rsidRDefault="00712190" w:rsidP="00A47389">
      <w:pPr>
        <w:pStyle w:val="a4"/>
        <w:numPr>
          <w:ilvl w:val="2"/>
          <w:numId w:val="122"/>
        </w:numPr>
        <w:tabs>
          <w:tab w:val="left" w:pos="1692"/>
        </w:tabs>
        <w:ind w:right="534" w:firstLine="707"/>
        <w:rPr>
          <w:sz w:val="24"/>
        </w:rPr>
      </w:pPr>
      <w:r>
        <w:rPr>
          <w:sz w:val="24"/>
        </w:rPr>
        <w:t>планирование действий в новой ситуации на основании знаний биологических закономерностей.</w:t>
      </w:r>
    </w:p>
    <w:p w:rsidR="00AB1E57" w:rsidRDefault="00712190">
      <w:pPr>
        <w:ind w:left="99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ind w:left="990" w:right="4855"/>
        <w:jc w:val="both"/>
        <w:rPr>
          <w:i/>
          <w:sz w:val="24"/>
        </w:rPr>
      </w:pPr>
      <w:r>
        <w:rPr>
          <w:i/>
          <w:sz w:val="24"/>
        </w:rPr>
        <w:t>Универсальные</w:t>
      </w:r>
      <w:r>
        <w:rPr>
          <w:i/>
          <w:spacing w:val="-15"/>
          <w:sz w:val="24"/>
        </w:rPr>
        <w:t xml:space="preserve"> </w:t>
      </w:r>
      <w:r>
        <w:rPr>
          <w:i/>
          <w:sz w:val="24"/>
        </w:rPr>
        <w:t>познавательные</w:t>
      </w:r>
      <w:r>
        <w:rPr>
          <w:i/>
          <w:spacing w:val="-15"/>
          <w:sz w:val="24"/>
        </w:rPr>
        <w:t xml:space="preserve"> </w:t>
      </w:r>
      <w:r>
        <w:rPr>
          <w:i/>
          <w:sz w:val="24"/>
        </w:rPr>
        <w:t>действия Базовые логические действия:</w:t>
      </w:r>
    </w:p>
    <w:p w:rsidR="00AB1E57" w:rsidRDefault="00712190" w:rsidP="00A47389">
      <w:pPr>
        <w:pStyle w:val="a4"/>
        <w:numPr>
          <w:ilvl w:val="2"/>
          <w:numId w:val="122"/>
        </w:numPr>
        <w:tabs>
          <w:tab w:val="left" w:pos="1692"/>
        </w:tabs>
        <w:spacing w:before="1"/>
        <w:ind w:right="531" w:firstLine="707"/>
        <w:rPr>
          <w:sz w:val="24"/>
        </w:rPr>
      </w:pPr>
      <w:r>
        <w:rPr>
          <w:sz w:val="24"/>
        </w:rPr>
        <w:t>выявлять и характеризовать существенные признаки биологических объектов (явлений);</w:t>
      </w:r>
    </w:p>
    <w:p w:rsidR="00AB1E57" w:rsidRDefault="00712190" w:rsidP="00A47389">
      <w:pPr>
        <w:pStyle w:val="a4"/>
        <w:numPr>
          <w:ilvl w:val="2"/>
          <w:numId w:val="122"/>
        </w:numPr>
        <w:tabs>
          <w:tab w:val="left" w:pos="1692"/>
        </w:tabs>
        <w:ind w:right="532" w:firstLine="707"/>
        <w:rPr>
          <w:sz w:val="24"/>
        </w:rPr>
      </w:pPr>
      <w:r>
        <w:rPr>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B1E57" w:rsidRDefault="00712190" w:rsidP="00A47389">
      <w:pPr>
        <w:pStyle w:val="a4"/>
        <w:numPr>
          <w:ilvl w:val="2"/>
          <w:numId w:val="122"/>
        </w:numPr>
        <w:tabs>
          <w:tab w:val="left" w:pos="1692"/>
        </w:tabs>
        <w:ind w:right="531" w:firstLine="707"/>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B1E57" w:rsidRDefault="00712190" w:rsidP="00A47389">
      <w:pPr>
        <w:pStyle w:val="a4"/>
        <w:numPr>
          <w:ilvl w:val="2"/>
          <w:numId w:val="122"/>
        </w:numPr>
        <w:tabs>
          <w:tab w:val="left" w:pos="1692"/>
        </w:tabs>
        <w:ind w:right="532" w:firstLine="707"/>
        <w:rPr>
          <w:sz w:val="24"/>
        </w:rPr>
      </w:pPr>
      <w:r>
        <w:rPr>
          <w:sz w:val="24"/>
        </w:rPr>
        <w:t>выявлять дефициты информации, данных, необходимых для решения поставленной задачи;</w:t>
      </w:r>
    </w:p>
    <w:p w:rsidR="00AB1E57" w:rsidRDefault="00712190" w:rsidP="00A47389">
      <w:pPr>
        <w:pStyle w:val="a4"/>
        <w:numPr>
          <w:ilvl w:val="2"/>
          <w:numId w:val="122"/>
        </w:numPr>
        <w:tabs>
          <w:tab w:val="left" w:pos="1692"/>
        </w:tabs>
        <w:ind w:right="530" w:firstLine="707"/>
        <w:rPr>
          <w:sz w:val="24"/>
        </w:rPr>
      </w:pPr>
      <w:r>
        <w:rPr>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B1E57" w:rsidRDefault="00712190" w:rsidP="00A47389">
      <w:pPr>
        <w:pStyle w:val="a4"/>
        <w:numPr>
          <w:ilvl w:val="2"/>
          <w:numId w:val="122"/>
        </w:numPr>
        <w:tabs>
          <w:tab w:val="left" w:pos="1693"/>
        </w:tabs>
        <w:spacing w:before="1"/>
        <w:ind w:left="1693" w:hanging="703"/>
        <w:rPr>
          <w:sz w:val="24"/>
        </w:rPr>
      </w:pPr>
      <w:r>
        <w:rPr>
          <w:sz w:val="24"/>
        </w:rPr>
        <w:t>самостоятельно</w:t>
      </w:r>
      <w:r>
        <w:rPr>
          <w:spacing w:val="52"/>
          <w:sz w:val="24"/>
        </w:rPr>
        <w:t xml:space="preserve"> </w:t>
      </w:r>
      <w:r>
        <w:rPr>
          <w:sz w:val="24"/>
        </w:rPr>
        <w:t>выбирать</w:t>
      </w:r>
      <w:r>
        <w:rPr>
          <w:spacing w:val="54"/>
          <w:sz w:val="24"/>
        </w:rPr>
        <w:t xml:space="preserve"> </w:t>
      </w:r>
      <w:r>
        <w:rPr>
          <w:sz w:val="24"/>
        </w:rPr>
        <w:t>способ</w:t>
      </w:r>
      <w:r>
        <w:rPr>
          <w:spacing w:val="54"/>
          <w:sz w:val="24"/>
        </w:rPr>
        <w:t xml:space="preserve"> </w:t>
      </w:r>
      <w:r>
        <w:rPr>
          <w:sz w:val="24"/>
        </w:rPr>
        <w:t>решения</w:t>
      </w:r>
      <w:r>
        <w:rPr>
          <w:spacing w:val="55"/>
          <w:sz w:val="24"/>
        </w:rPr>
        <w:t xml:space="preserve"> </w:t>
      </w:r>
      <w:r>
        <w:rPr>
          <w:sz w:val="24"/>
        </w:rPr>
        <w:t>учебной</w:t>
      </w:r>
      <w:r>
        <w:rPr>
          <w:spacing w:val="54"/>
          <w:sz w:val="24"/>
        </w:rPr>
        <w:t xml:space="preserve"> </w:t>
      </w:r>
      <w:r>
        <w:rPr>
          <w:sz w:val="24"/>
        </w:rPr>
        <w:t>биологической</w:t>
      </w:r>
      <w:r>
        <w:rPr>
          <w:spacing w:val="54"/>
          <w:sz w:val="24"/>
        </w:rPr>
        <w:t xml:space="preserve"> </w:t>
      </w:r>
      <w:r>
        <w:rPr>
          <w:spacing w:val="-2"/>
          <w:sz w:val="24"/>
        </w:rPr>
        <w:t>задачи</w:t>
      </w:r>
    </w:p>
    <w:p w:rsidR="00AB1E57" w:rsidRDefault="00AB1E57">
      <w:pPr>
        <w:jc w:val="both"/>
        <w:rPr>
          <w:sz w:val="24"/>
        </w:rPr>
        <w:sectPr w:rsidR="00AB1E57">
          <w:type w:val="continuous"/>
          <w:pgSz w:w="11910" w:h="16840"/>
          <w:pgMar w:top="1520" w:right="320" w:bottom="280" w:left="1420" w:header="720" w:footer="720" w:gutter="0"/>
          <w:cols w:space="720"/>
        </w:sectPr>
      </w:pPr>
    </w:p>
    <w:p w:rsidR="00AB1E57" w:rsidRDefault="00712190">
      <w:pPr>
        <w:pStyle w:val="a3"/>
        <w:spacing w:before="73"/>
        <w:ind w:right="532" w:firstLine="0"/>
      </w:pPr>
      <w:r>
        <w:lastRenderedPageBreak/>
        <w:t>(сравнивать несколько вариантов решения, выбирать наиболее подходящий с учётом самостоятельно выделенных критериев).</w:t>
      </w:r>
    </w:p>
    <w:p w:rsidR="00AB1E57" w:rsidRDefault="00712190">
      <w:pPr>
        <w:spacing w:before="1"/>
        <w:ind w:left="990"/>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rsidP="00A47389">
      <w:pPr>
        <w:pStyle w:val="a4"/>
        <w:numPr>
          <w:ilvl w:val="2"/>
          <w:numId w:val="122"/>
        </w:numPr>
        <w:tabs>
          <w:tab w:val="left" w:pos="1693"/>
        </w:tabs>
        <w:ind w:left="1693" w:hanging="703"/>
        <w:rPr>
          <w:sz w:val="24"/>
        </w:rPr>
      </w:pP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AB1E57" w:rsidRDefault="00712190" w:rsidP="00A47389">
      <w:pPr>
        <w:pStyle w:val="a4"/>
        <w:numPr>
          <w:ilvl w:val="2"/>
          <w:numId w:val="122"/>
        </w:numPr>
        <w:tabs>
          <w:tab w:val="left" w:pos="1692"/>
        </w:tabs>
        <w:ind w:right="532" w:firstLine="707"/>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AB1E57" w:rsidRDefault="00712190" w:rsidP="00A47389">
      <w:pPr>
        <w:pStyle w:val="a4"/>
        <w:numPr>
          <w:ilvl w:val="2"/>
          <w:numId w:val="122"/>
        </w:numPr>
        <w:tabs>
          <w:tab w:val="left" w:pos="1692"/>
        </w:tabs>
        <w:ind w:right="528" w:firstLine="707"/>
        <w:rPr>
          <w:sz w:val="24"/>
        </w:rPr>
      </w:pPr>
      <w:r>
        <w:rPr>
          <w:sz w:val="24"/>
        </w:rPr>
        <w:t>формировать гипотезу об истинности собственных суждений, аргументировать свою позицию, мнение;</w:t>
      </w:r>
    </w:p>
    <w:p w:rsidR="00AB1E57" w:rsidRDefault="00712190" w:rsidP="00A47389">
      <w:pPr>
        <w:pStyle w:val="a4"/>
        <w:numPr>
          <w:ilvl w:val="2"/>
          <w:numId w:val="122"/>
        </w:numPr>
        <w:tabs>
          <w:tab w:val="left" w:pos="1692"/>
        </w:tabs>
        <w:ind w:right="526" w:firstLine="707"/>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B1E57" w:rsidRDefault="00712190" w:rsidP="00A47389">
      <w:pPr>
        <w:pStyle w:val="a4"/>
        <w:numPr>
          <w:ilvl w:val="2"/>
          <w:numId w:val="122"/>
        </w:numPr>
        <w:tabs>
          <w:tab w:val="left" w:pos="1692"/>
        </w:tabs>
        <w:ind w:right="530" w:firstLine="707"/>
        <w:rPr>
          <w:sz w:val="24"/>
        </w:rPr>
      </w:pPr>
      <w:r>
        <w:rPr>
          <w:sz w:val="24"/>
        </w:rPr>
        <w:t>оценивать на применимость и достоверность информацию, полученную в ходе наблюдения и эксперимента;</w:t>
      </w:r>
    </w:p>
    <w:p w:rsidR="00AB1E57" w:rsidRDefault="00712190" w:rsidP="00A47389">
      <w:pPr>
        <w:pStyle w:val="a4"/>
        <w:numPr>
          <w:ilvl w:val="2"/>
          <w:numId w:val="122"/>
        </w:numPr>
        <w:tabs>
          <w:tab w:val="left" w:pos="1692"/>
        </w:tabs>
        <w:spacing w:before="1"/>
        <w:ind w:right="530" w:firstLine="707"/>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B1E57" w:rsidRDefault="00712190" w:rsidP="00A47389">
      <w:pPr>
        <w:pStyle w:val="a4"/>
        <w:numPr>
          <w:ilvl w:val="2"/>
          <w:numId w:val="122"/>
        </w:numPr>
        <w:tabs>
          <w:tab w:val="left" w:pos="1692"/>
        </w:tabs>
        <w:ind w:right="531" w:firstLine="707"/>
        <w:rPr>
          <w:sz w:val="24"/>
        </w:rPr>
      </w:pPr>
      <w:r>
        <w:rPr>
          <w:sz w:val="24"/>
        </w:rPr>
        <w:t>прогнозировать</w:t>
      </w:r>
      <w:r>
        <w:rPr>
          <w:spacing w:val="-3"/>
          <w:sz w:val="24"/>
        </w:rPr>
        <w:t xml:space="preserve"> </w:t>
      </w:r>
      <w:r>
        <w:rPr>
          <w:sz w:val="24"/>
        </w:rPr>
        <w:t>возможное</w:t>
      </w:r>
      <w:r>
        <w:rPr>
          <w:spacing w:val="-4"/>
          <w:sz w:val="24"/>
        </w:rPr>
        <w:t xml:space="preserve"> </w:t>
      </w:r>
      <w:r>
        <w:rPr>
          <w:sz w:val="24"/>
        </w:rPr>
        <w:t>дальнейшее</w:t>
      </w:r>
      <w:r>
        <w:rPr>
          <w:spacing w:val="-4"/>
          <w:sz w:val="24"/>
        </w:rPr>
        <w:t xml:space="preserve"> </w:t>
      </w:r>
      <w:r>
        <w:rPr>
          <w:sz w:val="24"/>
        </w:rPr>
        <w:t>развитие</w:t>
      </w:r>
      <w:r>
        <w:rPr>
          <w:spacing w:val="-4"/>
          <w:sz w:val="24"/>
        </w:rPr>
        <w:t xml:space="preserve"> </w:t>
      </w:r>
      <w:r>
        <w:rPr>
          <w:sz w:val="24"/>
        </w:rPr>
        <w:t>биологических</w:t>
      </w:r>
      <w:r>
        <w:rPr>
          <w:spacing w:val="-5"/>
          <w:sz w:val="24"/>
        </w:rPr>
        <w:t xml:space="preserve"> </w:t>
      </w:r>
      <w:r>
        <w:rPr>
          <w:sz w:val="24"/>
        </w:rPr>
        <w:t>процессов</w:t>
      </w:r>
      <w:r>
        <w:rPr>
          <w:spacing w:val="-4"/>
          <w:sz w:val="24"/>
        </w:rPr>
        <w:t xml:space="preserve"> </w:t>
      </w:r>
      <w:r>
        <w:rPr>
          <w:sz w:val="24"/>
        </w:rPr>
        <w:t>и их последствия в аналогичных или сходных ситуациях, а также выдвигать предположения об их развитии в новых условиях и контекстах.</w:t>
      </w:r>
    </w:p>
    <w:p w:rsidR="00AB1E57" w:rsidRDefault="00712190">
      <w:pPr>
        <w:ind w:left="99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2"/>
          <w:numId w:val="122"/>
        </w:numPr>
        <w:tabs>
          <w:tab w:val="left" w:pos="1692"/>
        </w:tabs>
        <w:ind w:right="532" w:firstLine="707"/>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B1E57" w:rsidRDefault="00712190" w:rsidP="00A47389">
      <w:pPr>
        <w:pStyle w:val="a4"/>
        <w:numPr>
          <w:ilvl w:val="2"/>
          <w:numId w:val="122"/>
        </w:numPr>
        <w:tabs>
          <w:tab w:val="left" w:pos="1692"/>
        </w:tabs>
        <w:ind w:right="533" w:firstLine="707"/>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AB1E57" w:rsidRDefault="00712190" w:rsidP="00A47389">
      <w:pPr>
        <w:pStyle w:val="a4"/>
        <w:numPr>
          <w:ilvl w:val="2"/>
          <w:numId w:val="122"/>
        </w:numPr>
        <w:tabs>
          <w:tab w:val="left" w:pos="1692"/>
        </w:tabs>
        <w:ind w:right="533" w:firstLine="707"/>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rsidP="00A47389">
      <w:pPr>
        <w:pStyle w:val="a4"/>
        <w:numPr>
          <w:ilvl w:val="2"/>
          <w:numId w:val="122"/>
        </w:numPr>
        <w:tabs>
          <w:tab w:val="left" w:pos="1692"/>
        </w:tabs>
        <w:ind w:right="533" w:firstLine="707"/>
        <w:rPr>
          <w:sz w:val="24"/>
        </w:rPr>
      </w:pPr>
      <w:r>
        <w:rPr>
          <w:sz w:val="24"/>
        </w:rPr>
        <w:t>самостоятельно</w:t>
      </w:r>
      <w:r>
        <w:rPr>
          <w:spacing w:val="-5"/>
          <w:sz w:val="24"/>
        </w:rPr>
        <w:t xml:space="preserve"> </w:t>
      </w:r>
      <w:r>
        <w:rPr>
          <w:sz w:val="24"/>
        </w:rPr>
        <w:t>выбирать</w:t>
      </w:r>
      <w:r>
        <w:rPr>
          <w:spacing w:val="-4"/>
          <w:sz w:val="24"/>
        </w:rPr>
        <w:t xml:space="preserve"> </w:t>
      </w:r>
      <w:r>
        <w:rPr>
          <w:sz w:val="24"/>
        </w:rPr>
        <w:t>оптимальную</w:t>
      </w:r>
      <w:r>
        <w:rPr>
          <w:spacing w:val="-5"/>
          <w:sz w:val="24"/>
        </w:rPr>
        <w:t xml:space="preserve"> </w:t>
      </w:r>
      <w:r>
        <w:rPr>
          <w:sz w:val="24"/>
        </w:rPr>
        <w:t>форму</w:t>
      </w:r>
      <w:r>
        <w:rPr>
          <w:spacing w:val="-7"/>
          <w:sz w:val="24"/>
        </w:rPr>
        <w:t xml:space="preserve"> </w:t>
      </w:r>
      <w:r>
        <w:rPr>
          <w:sz w:val="24"/>
        </w:rPr>
        <w:t>представления</w:t>
      </w:r>
      <w:r>
        <w:rPr>
          <w:spacing w:val="-5"/>
          <w:sz w:val="24"/>
        </w:rPr>
        <w:t xml:space="preserve"> </w:t>
      </w:r>
      <w:r>
        <w:rPr>
          <w:sz w:val="24"/>
        </w:rPr>
        <w:t>информации</w:t>
      </w:r>
      <w:r>
        <w:rPr>
          <w:spacing w:val="-6"/>
          <w:sz w:val="24"/>
        </w:rPr>
        <w:t xml:space="preserve"> </w:t>
      </w:r>
      <w:r>
        <w:rPr>
          <w:sz w:val="24"/>
        </w:rPr>
        <w:t>и иллюстрировать решаемые задачи несложными схемами, диаграммами, иной графикой и их комбинациями;</w:t>
      </w:r>
    </w:p>
    <w:p w:rsidR="00AB1E57" w:rsidRDefault="00712190" w:rsidP="00A47389">
      <w:pPr>
        <w:pStyle w:val="a4"/>
        <w:numPr>
          <w:ilvl w:val="2"/>
          <w:numId w:val="122"/>
        </w:numPr>
        <w:tabs>
          <w:tab w:val="left" w:pos="1692"/>
        </w:tabs>
        <w:ind w:right="534" w:firstLine="707"/>
        <w:rPr>
          <w:sz w:val="24"/>
        </w:rPr>
      </w:pPr>
      <w:r>
        <w:rPr>
          <w:sz w:val="24"/>
        </w:rPr>
        <w:t>оценивать надёжность биологической информации по критериям, предложенным учителем или сформулированным самостоятельно;</w:t>
      </w:r>
    </w:p>
    <w:p w:rsidR="00AB1E57" w:rsidRDefault="00712190" w:rsidP="00A47389">
      <w:pPr>
        <w:pStyle w:val="a4"/>
        <w:numPr>
          <w:ilvl w:val="2"/>
          <w:numId w:val="122"/>
        </w:numPr>
        <w:tabs>
          <w:tab w:val="left" w:pos="1693"/>
        </w:tabs>
        <w:ind w:left="1693" w:hanging="703"/>
        <w:rPr>
          <w:sz w:val="24"/>
        </w:rPr>
      </w:pPr>
      <w:r>
        <w:rPr>
          <w:sz w:val="24"/>
        </w:rPr>
        <w:t>запоминать</w:t>
      </w:r>
      <w:r>
        <w:rPr>
          <w:spacing w:val="-6"/>
          <w:sz w:val="24"/>
        </w:rPr>
        <w:t xml:space="preserve"> </w:t>
      </w:r>
      <w:r>
        <w:rPr>
          <w:sz w:val="24"/>
        </w:rPr>
        <w:t>и</w:t>
      </w:r>
      <w:r>
        <w:rPr>
          <w:spacing w:val="-6"/>
          <w:sz w:val="24"/>
        </w:rPr>
        <w:t xml:space="preserve"> </w:t>
      </w:r>
      <w:r>
        <w:rPr>
          <w:sz w:val="24"/>
        </w:rPr>
        <w:t>систематизировать</w:t>
      </w:r>
      <w:r>
        <w:rPr>
          <w:spacing w:val="-6"/>
          <w:sz w:val="24"/>
        </w:rPr>
        <w:t xml:space="preserve"> </w:t>
      </w:r>
      <w:r>
        <w:rPr>
          <w:sz w:val="24"/>
        </w:rPr>
        <w:t>биологическую</w:t>
      </w:r>
      <w:r>
        <w:rPr>
          <w:spacing w:val="-5"/>
          <w:sz w:val="24"/>
        </w:rPr>
        <w:t xml:space="preserve"> </w:t>
      </w:r>
      <w:r>
        <w:rPr>
          <w:spacing w:val="-2"/>
          <w:sz w:val="24"/>
        </w:rPr>
        <w:t>информацию.</w:t>
      </w:r>
    </w:p>
    <w:p w:rsidR="00AB1E57" w:rsidRDefault="00712190">
      <w:pPr>
        <w:ind w:left="990" w:right="4634"/>
        <w:jc w:val="both"/>
        <w:rPr>
          <w:i/>
          <w:sz w:val="24"/>
        </w:rPr>
      </w:pPr>
      <w:r>
        <w:rPr>
          <w:i/>
          <w:sz w:val="24"/>
        </w:rPr>
        <w:t>Универсальные</w:t>
      </w:r>
      <w:r>
        <w:rPr>
          <w:i/>
          <w:spacing w:val="-15"/>
          <w:sz w:val="24"/>
        </w:rPr>
        <w:t xml:space="preserve"> </w:t>
      </w:r>
      <w:r>
        <w:rPr>
          <w:i/>
          <w:sz w:val="24"/>
        </w:rPr>
        <w:t>коммуникативные</w:t>
      </w:r>
      <w:r>
        <w:rPr>
          <w:i/>
          <w:spacing w:val="-15"/>
          <w:sz w:val="24"/>
        </w:rPr>
        <w:t xml:space="preserve"> </w:t>
      </w:r>
      <w:r>
        <w:rPr>
          <w:i/>
          <w:sz w:val="24"/>
        </w:rPr>
        <w:t xml:space="preserve">действия </w:t>
      </w:r>
      <w:r>
        <w:rPr>
          <w:i/>
          <w:spacing w:val="-2"/>
          <w:sz w:val="24"/>
        </w:rPr>
        <w:t>Общение:</w:t>
      </w:r>
    </w:p>
    <w:p w:rsidR="00AB1E57" w:rsidRDefault="00712190" w:rsidP="00A47389">
      <w:pPr>
        <w:pStyle w:val="a4"/>
        <w:numPr>
          <w:ilvl w:val="2"/>
          <w:numId w:val="122"/>
        </w:numPr>
        <w:tabs>
          <w:tab w:val="left" w:pos="1692"/>
        </w:tabs>
        <w:spacing w:before="1"/>
        <w:ind w:right="533" w:firstLine="707"/>
        <w:rPr>
          <w:sz w:val="24"/>
        </w:rPr>
      </w:pPr>
      <w:r>
        <w:rPr>
          <w:sz w:val="24"/>
        </w:rPr>
        <w:t>воспринимать и формулировать суждения, выражать эмоции в процессе выполнения практических и лабораторных работ;</w:t>
      </w:r>
    </w:p>
    <w:p w:rsidR="00AB1E57" w:rsidRDefault="00712190" w:rsidP="00A47389">
      <w:pPr>
        <w:pStyle w:val="a4"/>
        <w:numPr>
          <w:ilvl w:val="2"/>
          <w:numId w:val="122"/>
        </w:numPr>
        <w:tabs>
          <w:tab w:val="left" w:pos="1693"/>
        </w:tabs>
        <w:ind w:left="1693" w:hanging="703"/>
        <w:rPr>
          <w:sz w:val="24"/>
        </w:rPr>
      </w:pPr>
      <w:r>
        <w:rPr>
          <w:sz w:val="24"/>
        </w:rPr>
        <w:t>выражать</w:t>
      </w:r>
      <w:r>
        <w:rPr>
          <w:spacing w:val="-3"/>
          <w:sz w:val="24"/>
        </w:rPr>
        <w:t xml:space="preserve"> </w:t>
      </w:r>
      <w:r>
        <w:rPr>
          <w:sz w:val="24"/>
        </w:rPr>
        <w:t>себя (свою</w:t>
      </w:r>
      <w:r>
        <w:rPr>
          <w:spacing w:val="-3"/>
          <w:sz w:val="24"/>
        </w:rPr>
        <w:t xml:space="preserve"> </w:t>
      </w:r>
      <w:r>
        <w:rPr>
          <w:sz w:val="24"/>
        </w:rPr>
        <w:t>точку</w:t>
      </w:r>
      <w:r>
        <w:rPr>
          <w:spacing w:val="-2"/>
          <w:sz w:val="24"/>
        </w:rPr>
        <w:t xml:space="preserve"> </w:t>
      </w:r>
      <w:r>
        <w:rPr>
          <w:sz w:val="24"/>
        </w:rPr>
        <w:t>зрения)</w:t>
      </w:r>
      <w:r>
        <w:rPr>
          <w:spacing w:val="-2"/>
          <w:sz w:val="24"/>
        </w:rPr>
        <w:t xml:space="preserve"> </w:t>
      </w:r>
      <w:r>
        <w:rPr>
          <w:sz w:val="24"/>
        </w:rPr>
        <w:t>в</w:t>
      </w:r>
      <w:r>
        <w:rPr>
          <w:spacing w:val="-3"/>
          <w:sz w:val="24"/>
        </w:rPr>
        <w:t xml:space="preserve"> </w:t>
      </w:r>
      <w:r>
        <w:rPr>
          <w:sz w:val="24"/>
        </w:rPr>
        <w:t>устных</w:t>
      </w:r>
      <w:r>
        <w:rPr>
          <w:spacing w:val="-2"/>
          <w:sz w:val="24"/>
        </w:rPr>
        <w:t xml:space="preserve"> </w:t>
      </w:r>
      <w:r>
        <w:rPr>
          <w:sz w:val="24"/>
        </w:rPr>
        <w:t>и</w:t>
      </w:r>
      <w:r>
        <w:rPr>
          <w:spacing w:val="-4"/>
          <w:sz w:val="24"/>
        </w:rPr>
        <w:t xml:space="preserve"> </w:t>
      </w:r>
      <w:r>
        <w:rPr>
          <w:sz w:val="24"/>
        </w:rPr>
        <w:t>письменных</w:t>
      </w:r>
      <w:r>
        <w:rPr>
          <w:spacing w:val="-1"/>
          <w:sz w:val="24"/>
        </w:rPr>
        <w:t xml:space="preserve"> </w:t>
      </w:r>
      <w:r>
        <w:rPr>
          <w:spacing w:val="-2"/>
          <w:sz w:val="24"/>
        </w:rPr>
        <w:t>текстах;</w:t>
      </w:r>
    </w:p>
    <w:p w:rsidR="00AB1E57" w:rsidRDefault="00712190" w:rsidP="00A47389">
      <w:pPr>
        <w:pStyle w:val="a4"/>
        <w:numPr>
          <w:ilvl w:val="2"/>
          <w:numId w:val="122"/>
        </w:numPr>
        <w:tabs>
          <w:tab w:val="left" w:pos="1692"/>
        </w:tabs>
        <w:ind w:right="530" w:firstLine="707"/>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1E57" w:rsidRDefault="00712190" w:rsidP="00A47389">
      <w:pPr>
        <w:pStyle w:val="a4"/>
        <w:numPr>
          <w:ilvl w:val="2"/>
          <w:numId w:val="122"/>
        </w:numPr>
        <w:tabs>
          <w:tab w:val="left" w:pos="1692"/>
        </w:tabs>
        <w:ind w:right="531" w:firstLine="707"/>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B1E57" w:rsidRDefault="00712190" w:rsidP="00A47389">
      <w:pPr>
        <w:pStyle w:val="a4"/>
        <w:numPr>
          <w:ilvl w:val="2"/>
          <w:numId w:val="122"/>
        </w:numPr>
        <w:tabs>
          <w:tab w:val="left" w:pos="1692"/>
        </w:tabs>
        <w:ind w:right="533" w:firstLine="707"/>
        <w:rPr>
          <w:sz w:val="24"/>
        </w:rPr>
      </w:pPr>
      <w:r>
        <w:rPr>
          <w:sz w:val="24"/>
        </w:rPr>
        <w:t>в ходе диалога и/или дискуссии задавать вопросы по существу обсуждаемой биологической темы и</w:t>
      </w:r>
      <w:r>
        <w:rPr>
          <w:spacing w:val="-1"/>
          <w:sz w:val="24"/>
        </w:rPr>
        <w:t xml:space="preserve"> </w:t>
      </w:r>
      <w:r>
        <w:rPr>
          <w:sz w:val="24"/>
        </w:rPr>
        <w:t>высказывать идеи, 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биологической задачи и поддержание благожелательности общения;</w:t>
      </w:r>
    </w:p>
    <w:p w:rsidR="00AB1E57" w:rsidRDefault="00712190" w:rsidP="00A47389">
      <w:pPr>
        <w:pStyle w:val="a4"/>
        <w:numPr>
          <w:ilvl w:val="2"/>
          <w:numId w:val="122"/>
        </w:numPr>
        <w:tabs>
          <w:tab w:val="left" w:pos="1692"/>
        </w:tabs>
        <w:ind w:right="534"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AB1E57" w:rsidRDefault="00712190" w:rsidP="00A47389">
      <w:pPr>
        <w:pStyle w:val="a4"/>
        <w:numPr>
          <w:ilvl w:val="2"/>
          <w:numId w:val="122"/>
        </w:numPr>
        <w:tabs>
          <w:tab w:val="left" w:pos="1692"/>
        </w:tabs>
        <w:spacing w:before="1"/>
        <w:ind w:right="531" w:firstLine="707"/>
        <w:rPr>
          <w:sz w:val="24"/>
        </w:rPr>
      </w:pPr>
      <w:r>
        <w:rPr>
          <w:sz w:val="24"/>
        </w:rPr>
        <w:t>публично представлять результаты выполненного биологического опыта (эксперимента, исследования, проекта);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2"/>
          <w:numId w:val="122"/>
        </w:numPr>
        <w:tabs>
          <w:tab w:val="left" w:pos="1692"/>
        </w:tabs>
        <w:spacing w:before="73"/>
        <w:ind w:right="529" w:firstLine="707"/>
        <w:rPr>
          <w:sz w:val="24"/>
        </w:rPr>
      </w:pPr>
      <w:r>
        <w:rPr>
          <w:sz w:val="24"/>
        </w:rPr>
        <w:lastRenderedPageBreak/>
        <w:t>самостоятельно</w:t>
      </w:r>
      <w:r>
        <w:rPr>
          <w:spacing w:val="-4"/>
          <w:sz w:val="24"/>
        </w:rPr>
        <w:t xml:space="preserve"> </w:t>
      </w:r>
      <w:r>
        <w:rPr>
          <w:sz w:val="24"/>
        </w:rPr>
        <w:t>выбирать</w:t>
      </w:r>
      <w:r>
        <w:rPr>
          <w:spacing w:val="-3"/>
          <w:sz w:val="24"/>
        </w:rPr>
        <w:t xml:space="preserve"> </w:t>
      </w:r>
      <w:r>
        <w:rPr>
          <w:sz w:val="24"/>
        </w:rPr>
        <w:t>формат</w:t>
      </w:r>
      <w:r>
        <w:rPr>
          <w:spacing w:val="-4"/>
          <w:sz w:val="24"/>
        </w:rPr>
        <w:t xml:space="preserve"> </w:t>
      </w:r>
      <w:r>
        <w:rPr>
          <w:sz w:val="24"/>
        </w:rPr>
        <w:t>выступления</w:t>
      </w:r>
      <w:r>
        <w:rPr>
          <w:spacing w:val="-7"/>
          <w:sz w:val="24"/>
        </w:rPr>
        <w:t xml:space="preserve"> </w:t>
      </w:r>
      <w:r>
        <w:rPr>
          <w:sz w:val="24"/>
        </w:rPr>
        <w:t>с</w:t>
      </w:r>
      <w:r>
        <w:rPr>
          <w:spacing w:val="-5"/>
          <w:sz w:val="24"/>
        </w:rPr>
        <w:t xml:space="preserve"> </w:t>
      </w:r>
      <w:r>
        <w:rPr>
          <w:sz w:val="24"/>
        </w:rPr>
        <w:t>учётом</w:t>
      </w:r>
      <w:r>
        <w:rPr>
          <w:spacing w:val="-2"/>
          <w:sz w:val="24"/>
        </w:rPr>
        <w:t xml:space="preserve"> </w:t>
      </w:r>
      <w:r>
        <w:rPr>
          <w:sz w:val="24"/>
        </w:rPr>
        <w:t>задач</w:t>
      </w:r>
      <w:r>
        <w:rPr>
          <w:spacing w:val="-5"/>
          <w:sz w:val="24"/>
        </w:rPr>
        <w:t xml:space="preserve"> </w:t>
      </w:r>
      <w:r>
        <w:rPr>
          <w:sz w:val="24"/>
        </w:rPr>
        <w:t>презентации</w:t>
      </w:r>
      <w:r>
        <w:rPr>
          <w:spacing w:val="-4"/>
          <w:sz w:val="24"/>
        </w:rPr>
        <w:t xml:space="preserve"> </w:t>
      </w:r>
      <w:r>
        <w:rPr>
          <w:sz w:val="24"/>
        </w:rPr>
        <w:t>и особенностей</w:t>
      </w:r>
      <w:r>
        <w:rPr>
          <w:spacing w:val="-1"/>
          <w:sz w:val="24"/>
        </w:rPr>
        <w:t xml:space="preserve"> </w:t>
      </w:r>
      <w:r>
        <w:rPr>
          <w:sz w:val="24"/>
        </w:rPr>
        <w:t>аудитории и в</w:t>
      </w:r>
      <w:r>
        <w:rPr>
          <w:spacing w:val="-2"/>
          <w:sz w:val="24"/>
        </w:rPr>
        <w:t xml:space="preserve"> </w:t>
      </w:r>
      <w:r>
        <w:rPr>
          <w:sz w:val="24"/>
        </w:rPr>
        <w:t>соответствии с</w:t>
      </w:r>
      <w:r>
        <w:rPr>
          <w:spacing w:val="-2"/>
          <w:sz w:val="24"/>
        </w:rPr>
        <w:t xml:space="preserve"> </w:t>
      </w:r>
      <w:r>
        <w:rPr>
          <w:sz w:val="24"/>
        </w:rPr>
        <w:t>ним</w:t>
      </w:r>
      <w:r>
        <w:rPr>
          <w:spacing w:val="-2"/>
          <w:sz w:val="24"/>
        </w:rPr>
        <w:t xml:space="preserve"> </w:t>
      </w:r>
      <w:r>
        <w:rPr>
          <w:sz w:val="24"/>
        </w:rPr>
        <w:t>составлять</w:t>
      </w:r>
      <w:r>
        <w:rPr>
          <w:spacing w:val="-1"/>
          <w:sz w:val="24"/>
        </w:rPr>
        <w:t xml:space="preserve"> </w:t>
      </w:r>
      <w:r>
        <w:rPr>
          <w:sz w:val="24"/>
        </w:rPr>
        <w:t>устные</w:t>
      </w:r>
      <w:r>
        <w:rPr>
          <w:spacing w:val="-3"/>
          <w:sz w:val="24"/>
        </w:rPr>
        <w:t xml:space="preserve"> </w:t>
      </w:r>
      <w:r>
        <w:rPr>
          <w:sz w:val="24"/>
        </w:rPr>
        <w:t>и</w:t>
      </w:r>
      <w:r>
        <w:rPr>
          <w:spacing w:val="-3"/>
          <w:sz w:val="24"/>
        </w:rPr>
        <w:t xml:space="preserve"> </w:t>
      </w:r>
      <w:r>
        <w:rPr>
          <w:sz w:val="24"/>
        </w:rPr>
        <w:t>письменные</w:t>
      </w:r>
      <w:r>
        <w:rPr>
          <w:spacing w:val="-3"/>
          <w:sz w:val="24"/>
        </w:rPr>
        <w:t xml:space="preserve"> </w:t>
      </w:r>
      <w:r>
        <w:rPr>
          <w:sz w:val="24"/>
        </w:rPr>
        <w:t>тексты</w:t>
      </w:r>
      <w:r>
        <w:rPr>
          <w:spacing w:val="-1"/>
          <w:sz w:val="24"/>
        </w:rPr>
        <w:t xml:space="preserve"> </w:t>
      </w:r>
      <w:r>
        <w:rPr>
          <w:sz w:val="24"/>
        </w:rPr>
        <w:t>с использованием иллюстративных материалов.</w:t>
      </w:r>
    </w:p>
    <w:p w:rsidR="00AB1E57" w:rsidRDefault="00712190">
      <w:pPr>
        <w:spacing w:before="1"/>
        <w:ind w:left="990"/>
        <w:jc w:val="both"/>
        <w:rPr>
          <w:i/>
          <w:sz w:val="24"/>
        </w:rPr>
      </w:pPr>
      <w:r>
        <w:rPr>
          <w:i/>
          <w:sz w:val="24"/>
        </w:rPr>
        <w:t>Совместная</w:t>
      </w:r>
      <w:r>
        <w:rPr>
          <w:i/>
          <w:spacing w:val="-5"/>
          <w:sz w:val="24"/>
        </w:rPr>
        <w:t xml:space="preserve"> </w:t>
      </w:r>
      <w:r>
        <w:rPr>
          <w:i/>
          <w:sz w:val="24"/>
        </w:rPr>
        <w:t>деятельность</w:t>
      </w:r>
      <w:r>
        <w:rPr>
          <w:i/>
          <w:spacing w:val="-6"/>
          <w:sz w:val="24"/>
        </w:rPr>
        <w:t xml:space="preserve"> </w:t>
      </w:r>
      <w:r>
        <w:rPr>
          <w:i/>
          <w:spacing w:val="-2"/>
          <w:sz w:val="24"/>
        </w:rPr>
        <w:t>(сотрудничество):</w:t>
      </w:r>
    </w:p>
    <w:p w:rsidR="00AB1E57" w:rsidRDefault="00712190" w:rsidP="00A47389">
      <w:pPr>
        <w:pStyle w:val="a4"/>
        <w:numPr>
          <w:ilvl w:val="2"/>
          <w:numId w:val="122"/>
        </w:numPr>
        <w:tabs>
          <w:tab w:val="left" w:pos="1692"/>
        </w:tabs>
        <w:ind w:right="532" w:firstLine="707"/>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B1E57" w:rsidRDefault="00712190" w:rsidP="00A47389">
      <w:pPr>
        <w:pStyle w:val="a4"/>
        <w:numPr>
          <w:ilvl w:val="2"/>
          <w:numId w:val="122"/>
        </w:numPr>
        <w:tabs>
          <w:tab w:val="left" w:pos="1692"/>
        </w:tabs>
        <w:ind w:right="530" w:firstLine="7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B1E57" w:rsidRDefault="00712190" w:rsidP="00A47389">
      <w:pPr>
        <w:pStyle w:val="a4"/>
        <w:numPr>
          <w:ilvl w:val="2"/>
          <w:numId w:val="122"/>
        </w:numPr>
        <w:tabs>
          <w:tab w:val="left" w:pos="1692"/>
        </w:tabs>
        <w:ind w:right="530" w:firstLine="707"/>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B1E57" w:rsidRDefault="00712190" w:rsidP="00A47389">
      <w:pPr>
        <w:pStyle w:val="a4"/>
        <w:numPr>
          <w:ilvl w:val="2"/>
          <w:numId w:val="122"/>
        </w:numPr>
        <w:tabs>
          <w:tab w:val="left" w:pos="1692"/>
        </w:tabs>
        <w:spacing w:before="1"/>
        <w:ind w:right="534" w:firstLine="707"/>
        <w:rPr>
          <w:sz w:val="24"/>
        </w:rPr>
      </w:pPr>
      <w:r>
        <w:rPr>
          <w:sz w:val="24"/>
        </w:rPr>
        <w:t>выполнять свою часть работы, достигать качественного результата по</w:t>
      </w:r>
      <w:r>
        <w:rPr>
          <w:spacing w:val="40"/>
          <w:sz w:val="24"/>
        </w:rPr>
        <w:t xml:space="preserve"> </w:t>
      </w:r>
      <w:r>
        <w:rPr>
          <w:sz w:val="24"/>
        </w:rPr>
        <w:t>своему направлению и координировать свои действия с другими членами команды;</w:t>
      </w:r>
    </w:p>
    <w:p w:rsidR="00AB1E57" w:rsidRDefault="00712190" w:rsidP="00A47389">
      <w:pPr>
        <w:pStyle w:val="a4"/>
        <w:numPr>
          <w:ilvl w:val="2"/>
          <w:numId w:val="122"/>
        </w:numPr>
        <w:tabs>
          <w:tab w:val="left" w:pos="1692"/>
        </w:tabs>
        <w:ind w:right="532" w:firstLine="70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1E57" w:rsidRDefault="00712190" w:rsidP="00A47389">
      <w:pPr>
        <w:pStyle w:val="a4"/>
        <w:numPr>
          <w:ilvl w:val="2"/>
          <w:numId w:val="122"/>
        </w:numPr>
        <w:tabs>
          <w:tab w:val="left" w:pos="1692"/>
        </w:tabs>
        <w:ind w:right="530" w:firstLine="707"/>
        <w:rPr>
          <w:sz w:val="24"/>
        </w:rPr>
      </w:pPr>
      <w:r>
        <w:rPr>
          <w:sz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sz w:val="24"/>
        </w:rPr>
        <w:t>обучающихся.</w:t>
      </w:r>
    </w:p>
    <w:p w:rsidR="00AB1E57" w:rsidRDefault="00712190">
      <w:pPr>
        <w:ind w:left="990" w:right="5106"/>
        <w:jc w:val="both"/>
        <w:rPr>
          <w:i/>
          <w:sz w:val="24"/>
        </w:rPr>
      </w:pPr>
      <w:r>
        <w:rPr>
          <w:i/>
          <w:sz w:val="24"/>
        </w:rPr>
        <w:t>Универсальные</w:t>
      </w:r>
      <w:r>
        <w:rPr>
          <w:i/>
          <w:spacing w:val="-15"/>
          <w:sz w:val="24"/>
        </w:rPr>
        <w:t xml:space="preserve"> </w:t>
      </w:r>
      <w:r>
        <w:rPr>
          <w:i/>
          <w:sz w:val="24"/>
        </w:rPr>
        <w:t>регулятивные</w:t>
      </w:r>
      <w:r>
        <w:rPr>
          <w:i/>
          <w:spacing w:val="-15"/>
          <w:sz w:val="24"/>
        </w:rPr>
        <w:t xml:space="preserve"> </w:t>
      </w:r>
      <w:r>
        <w:rPr>
          <w:i/>
          <w:sz w:val="24"/>
        </w:rPr>
        <w:t xml:space="preserve">действия </w:t>
      </w:r>
      <w:r>
        <w:rPr>
          <w:i/>
          <w:spacing w:val="-2"/>
          <w:sz w:val="24"/>
        </w:rPr>
        <w:t>Самоорганизация:</w:t>
      </w:r>
    </w:p>
    <w:p w:rsidR="00AB1E57" w:rsidRDefault="00712190" w:rsidP="00A47389">
      <w:pPr>
        <w:pStyle w:val="a4"/>
        <w:numPr>
          <w:ilvl w:val="2"/>
          <w:numId w:val="122"/>
        </w:numPr>
        <w:tabs>
          <w:tab w:val="left" w:pos="1692"/>
        </w:tabs>
        <w:ind w:right="531" w:firstLine="707"/>
        <w:rPr>
          <w:sz w:val="24"/>
        </w:rPr>
      </w:pPr>
      <w:r>
        <w:rPr>
          <w:sz w:val="24"/>
        </w:rPr>
        <w:t>выявлять проблемы для решения в жизненных и учебных ситуациях, используя биологические знания;</w:t>
      </w:r>
    </w:p>
    <w:p w:rsidR="00AB1E57" w:rsidRDefault="00712190" w:rsidP="00A47389">
      <w:pPr>
        <w:pStyle w:val="a4"/>
        <w:numPr>
          <w:ilvl w:val="2"/>
          <w:numId w:val="122"/>
        </w:numPr>
        <w:tabs>
          <w:tab w:val="left" w:pos="1692"/>
        </w:tabs>
        <w:ind w:right="532" w:firstLine="707"/>
        <w:rPr>
          <w:sz w:val="24"/>
        </w:rPr>
      </w:pPr>
      <w:r>
        <w:rPr>
          <w:sz w:val="24"/>
        </w:rPr>
        <w:t>ориентироваться в различных подходах принятия решений</w:t>
      </w:r>
      <w:r>
        <w:rPr>
          <w:spacing w:val="80"/>
          <w:sz w:val="24"/>
        </w:rPr>
        <w:t xml:space="preserve"> </w:t>
      </w:r>
      <w:r>
        <w:rPr>
          <w:sz w:val="24"/>
        </w:rPr>
        <w:t>(индивидуальное, принятие решения в группе, принятие решений группой);</w:t>
      </w:r>
    </w:p>
    <w:p w:rsidR="00AB1E57" w:rsidRDefault="00712190" w:rsidP="00A47389">
      <w:pPr>
        <w:pStyle w:val="a4"/>
        <w:numPr>
          <w:ilvl w:val="2"/>
          <w:numId w:val="122"/>
        </w:numPr>
        <w:tabs>
          <w:tab w:val="left" w:pos="1692"/>
        </w:tabs>
        <w:ind w:right="533" w:firstLine="707"/>
        <w:rPr>
          <w:sz w:val="24"/>
        </w:rPr>
      </w:pPr>
      <w:r>
        <w:rPr>
          <w:sz w:val="24"/>
        </w:rPr>
        <w:t>самостоятельно составлять алгоритм решения задачи (или его часть), выбирать способ решения учебной биологической задачи с</w:t>
      </w:r>
      <w:r>
        <w:rPr>
          <w:spacing w:val="-1"/>
          <w:sz w:val="24"/>
        </w:rPr>
        <w:t xml:space="preserve"> </w:t>
      </w:r>
      <w:r>
        <w:rPr>
          <w:sz w:val="24"/>
        </w:rPr>
        <w:t>учётом имеющихся ресурсов и собственных возможностей, аргументировать предлагаемые варианты решений;</w:t>
      </w:r>
    </w:p>
    <w:p w:rsidR="00AB1E57" w:rsidRDefault="00712190" w:rsidP="00A47389">
      <w:pPr>
        <w:pStyle w:val="a4"/>
        <w:numPr>
          <w:ilvl w:val="2"/>
          <w:numId w:val="122"/>
        </w:numPr>
        <w:tabs>
          <w:tab w:val="left" w:pos="1692"/>
        </w:tabs>
        <w:ind w:right="529" w:firstLine="707"/>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B1E57" w:rsidRDefault="00712190" w:rsidP="00A47389">
      <w:pPr>
        <w:pStyle w:val="a4"/>
        <w:numPr>
          <w:ilvl w:val="2"/>
          <w:numId w:val="122"/>
        </w:numPr>
        <w:tabs>
          <w:tab w:val="left" w:pos="1693"/>
        </w:tabs>
        <w:ind w:left="1693" w:hanging="703"/>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AB1E57" w:rsidRDefault="00712190">
      <w:pPr>
        <w:spacing w:before="1"/>
        <w:ind w:left="990"/>
        <w:jc w:val="both"/>
        <w:rPr>
          <w:i/>
          <w:sz w:val="24"/>
        </w:rPr>
      </w:pPr>
      <w:r>
        <w:rPr>
          <w:i/>
          <w:sz w:val="24"/>
        </w:rPr>
        <w:t>Самоконтроль</w:t>
      </w:r>
      <w:r>
        <w:rPr>
          <w:i/>
          <w:spacing w:val="-3"/>
          <w:sz w:val="24"/>
        </w:rPr>
        <w:t xml:space="preserve"> </w:t>
      </w:r>
      <w:r>
        <w:rPr>
          <w:i/>
          <w:spacing w:val="-2"/>
          <w:sz w:val="24"/>
        </w:rPr>
        <w:t>(рефлексия):</w:t>
      </w:r>
    </w:p>
    <w:p w:rsidR="00AB1E57" w:rsidRDefault="00712190" w:rsidP="00A47389">
      <w:pPr>
        <w:pStyle w:val="a4"/>
        <w:numPr>
          <w:ilvl w:val="2"/>
          <w:numId w:val="122"/>
        </w:numPr>
        <w:tabs>
          <w:tab w:val="left" w:pos="1693"/>
        </w:tabs>
        <w:ind w:left="1693" w:hanging="703"/>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B1E57" w:rsidRDefault="00712190" w:rsidP="00A47389">
      <w:pPr>
        <w:pStyle w:val="a4"/>
        <w:numPr>
          <w:ilvl w:val="2"/>
          <w:numId w:val="122"/>
        </w:numPr>
        <w:tabs>
          <w:tab w:val="left" w:pos="1693"/>
        </w:tabs>
        <w:ind w:left="1693" w:hanging="703"/>
        <w:rPr>
          <w:sz w:val="24"/>
        </w:rPr>
      </w:pPr>
      <w:r>
        <w:rPr>
          <w:sz w:val="24"/>
        </w:rPr>
        <w:t>давать</w:t>
      </w:r>
      <w:r>
        <w:rPr>
          <w:spacing w:val="-5"/>
          <w:sz w:val="24"/>
        </w:rPr>
        <w:t xml:space="preserve"> </w:t>
      </w:r>
      <w:r>
        <w:rPr>
          <w:sz w:val="24"/>
        </w:rPr>
        <w:t>адекватную</w:t>
      </w:r>
      <w:r>
        <w:rPr>
          <w:spacing w:val="-4"/>
          <w:sz w:val="24"/>
        </w:rPr>
        <w:t xml:space="preserve"> </w:t>
      </w:r>
      <w:r>
        <w:rPr>
          <w:sz w:val="24"/>
        </w:rPr>
        <w:t>оценку</w:t>
      </w:r>
      <w:r>
        <w:rPr>
          <w:spacing w:val="-3"/>
          <w:sz w:val="24"/>
        </w:rPr>
        <w:t xml:space="preserve"> </w:t>
      </w:r>
      <w:r>
        <w:rPr>
          <w:sz w:val="24"/>
        </w:rPr>
        <w:t>ситуации</w:t>
      </w:r>
      <w:r>
        <w:rPr>
          <w:spacing w:val="-5"/>
          <w:sz w:val="24"/>
        </w:rPr>
        <w:t xml:space="preserve"> </w:t>
      </w:r>
      <w:r>
        <w:rPr>
          <w:sz w:val="24"/>
        </w:rPr>
        <w:t>и</w:t>
      </w:r>
      <w:r>
        <w:rPr>
          <w:spacing w:val="-4"/>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её</w:t>
      </w:r>
      <w:r>
        <w:rPr>
          <w:spacing w:val="-4"/>
          <w:sz w:val="24"/>
        </w:rPr>
        <w:t xml:space="preserve"> </w:t>
      </w:r>
      <w:r>
        <w:rPr>
          <w:spacing w:val="-2"/>
          <w:sz w:val="24"/>
        </w:rPr>
        <w:t>изменения;</w:t>
      </w:r>
    </w:p>
    <w:p w:rsidR="00AB1E57" w:rsidRDefault="00712190" w:rsidP="00A47389">
      <w:pPr>
        <w:pStyle w:val="a4"/>
        <w:numPr>
          <w:ilvl w:val="2"/>
          <w:numId w:val="122"/>
        </w:numPr>
        <w:tabs>
          <w:tab w:val="left" w:pos="1692"/>
        </w:tabs>
        <w:ind w:right="531" w:firstLine="707"/>
        <w:rPr>
          <w:sz w:val="24"/>
        </w:rPr>
      </w:pPr>
      <w:r>
        <w:rPr>
          <w:sz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sz w:val="24"/>
        </w:rPr>
        <w:t>обстоятельствам;</w:t>
      </w:r>
    </w:p>
    <w:p w:rsidR="00AB1E57" w:rsidRDefault="00712190" w:rsidP="00A47389">
      <w:pPr>
        <w:pStyle w:val="a4"/>
        <w:numPr>
          <w:ilvl w:val="2"/>
          <w:numId w:val="122"/>
        </w:numPr>
        <w:tabs>
          <w:tab w:val="left" w:pos="1692"/>
        </w:tabs>
        <w:ind w:right="530" w:firstLine="707"/>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sz w:val="24"/>
        </w:rPr>
        <w:t>ситуации;</w:t>
      </w:r>
    </w:p>
    <w:p w:rsidR="00AB1E57" w:rsidRDefault="00712190" w:rsidP="00A47389">
      <w:pPr>
        <w:pStyle w:val="a4"/>
        <w:numPr>
          <w:ilvl w:val="2"/>
          <w:numId w:val="122"/>
        </w:numPr>
        <w:tabs>
          <w:tab w:val="left" w:pos="1692"/>
        </w:tabs>
        <w:ind w:right="534" w:firstLine="707"/>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B1E57" w:rsidRDefault="00712190" w:rsidP="00A47389">
      <w:pPr>
        <w:pStyle w:val="a4"/>
        <w:numPr>
          <w:ilvl w:val="2"/>
          <w:numId w:val="122"/>
        </w:numPr>
        <w:tabs>
          <w:tab w:val="left" w:pos="1693"/>
        </w:tabs>
        <w:ind w:left="1693" w:hanging="703"/>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3"/>
          <w:sz w:val="24"/>
        </w:rPr>
        <w:t xml:space="preserve"> </w:t>
      </w:r>
      <w:r>
        <w:rPr>
          <w:spacing w:val="-2"/>
          <w:sz w:val="24"/>
        </w:rPr>
        <w:t>условиям.</w:t>
      </w:r>
    </w:p>
    <w:p w:rsidR="00AB1E57" w:rsidRDefault="00712190">
      <w:pPr>
        <w:ind w:left="990"/>
        <w:jc w:val="both"/>
        <w:rPr>
          <w:i/>
          <w:sz w:val="24"/>
        </w:rPr>
      </w:pPr>
      <w:r>
        <w:rPr>
          <w:i/>
          <w:sz w:val="24"/>
        </w:rPr>
        <w:t>Эмоциональный</w:t>
      </w:r>
      <w:r>
        <w:rPr>
          <w:i/>
          <w:spacing w:val="-7"/>
          <w:sz w:val="24"/>
        </w:rPr>
        <w:t xml:space="preserve"> </w:t>
      </w:r>
      <w:r>
        <w:rPr>
          <w:i/>
          <w:spacing w:val="-2"/>
          <w:sz w:val="24"/>
        </w:rPr>
        <w:t>интеллект:</w:t>
      </w:r>
    </w:p>
    <w:p w:rsidR="00AB1E57" w:rsidRDefault="00712190" w:rsidP="00A47389">
      <w:pPr>
        <w:pStyle w:val="a4"/>
        <w:numPr>
          <w:ilvl w:val="2"/>
          <w:numId w:val="122"/>
        </w:numPr>
        <w:tabs>
          <w:tab w:val="left" w:pos="1692"/>
        </w:tabs>
        <w:spacing w:before="1"/>
        <w:ind w:right="533" w:firstLine="707"/>
        <w:rPr>
          <w:sz w:val="24"/>
        </w:rPr>
      </w:pPr>
      <w:r>
        <w:rPr>
          <w:sz w:val="24"/>
        </w:rPr>
        <w:t xml:space="preserve">различать, называть и управлять собственными эмоциями и эмоциями </w:t>
      </w:r>
      <w:r>
        <w:rPr>
          <w:spacing w:val="-2"/>
          <w:sz w:val="24"/>
        </w:rPr>
        <w:t>других;</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2"/>
          <w:numId w:val="122"/>
        </w:numPr>
        <w:tabs>
          <w:tab w:val="left" w:pos="1693"/>
        </w:tabs>
        <w:spacing w:before="73"/>
        <w:ind w:left="1693" w:hanging="703"/>
        <w:jc w:val="left"/>
        <w:rPr>
          <w:sz w:val="24"/>
        </w:rPr>
      </w:pPr>
      <w:r>
        <w:rPr>
          <w:sz w:val="24"/>
        </w:rPr>
        <w:lastRenderedPageBreak/>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AB1E57" w:rsidRDefault="00712190" w:rsidP="00A47389">
      <w:pPr>
        <w:pStyle w:val="a4"/>
        <w:numPr>
          <w:ilvl w:val="2"/>
          <w:numId w:val="122"/>
        </w:numPr>
        <w:tabs>
          <w:tab w:val="left" w:pos="1693"/>
        </w:tabs>
        <w:ind w:right="534" w:firstLine="707"/>
        <w:jc w:val="left"/>
        <w:rPr>
          <w:sz w:val="24"/>
        </w:rPr>
      </w:pP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мотивы</w:t>
      </w:r>
      <w:r>
        <w:rPr>
          <w:spacing w:val="40"/>
          <w:sz w:val="24"/>
        </w:rPr>
        <w:t xml:space="preserve"> </w:t>
      </w:r>
      <w:r>
        <w:rPr>
          <w:sz w:val="24"/>
        </w:rPr>
        <w:t>и</w:t>
      </w:r>
      <w:r>
        <w:rPr>
          <w:spacing w:val="40"/>
          <w:sz w:val="24"/>
        </w:rPr>
        <w:t xml:space="preserve"> </w:t>
      </w:r>
      <w:r>
        <w:rPr>
          <w:sz w:val="24"/>
        </w:rPr>
        <w:t>намерения</w:t>
      </w:r>
      <w:r>
        <w:rPr>
          <w:spacing w:val="40"/>
          <w:sz w:val="24"/>
        </w:rPr>
        <w:t xml:space="preserve"> </w:t>
      </w:r>
      <w:r>
        <w:rPr>
          <w:spacing w:val="-2"/>
          <w:sz w:val="24"/>
        </w:rPr>
        <w:t>другого;</w:t>
      </w:r>
    </w:p>
    <w:p w:rsidR="00AB1E57" w:rsidRDefault="00712190" w:rsidP="00A47389">
      <w:pPr>
        <w:pStyle w:val="a4"/>
        <w:numPr>
          <w:ilvl w:val="2"/>
          <w:numId w:val="122"/>
        </w:numPr>
        <w:tabs>
          <w:tab w:val="left" w:pos="1693"/>
        </w:tabs>
        <w:spacing w:before="1"/>
        <w:ind w:left="1693" w:hanging="703"/>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AB1E57" w:rsidRDefault="00712190">
      <w:pPr>
        <w:ind w:left="990"/>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rsidP="00A47389">
      <w:pPr>
        <w:pStyle w:val="a4"/>
        <w:numPr>
          <w:ilvl w:val="2"/>
          <w:numId w:val="122"/>
        </w:numPr>
        <w:tabs>
          <w:tab w:val="left" w:pos="1693"/>
        </w:tabs>
        <w:ind w:left="1693" w:hanging="703"/>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3"/>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AB1E57" w:rsidRDefault="00712190" w:rsidP="00A47389">
      <w:pPr>
        <w:pStyle w:val="a4"/>
        <w:numPr>
          <w:ilvl w:val="2"/>
          <w:numId w:val="122"/>
        </w:numPr>
        <w:tabs>
          <w:tab w:val="left" w:pos="1693"/>
        </w:tabs>
        <w:ind w:left="1693" w:hanging="703"/>
        <w:jc w:val="left"/>
        <w:rPr>
          <w:sz w:val="24"/>
        </w:rPr>
      </w:pPr>
      <w:r>
        <w:rPr>
          <w:sz w:val="24"/>
        </w:rPr>
        <w:t>признавать</w:t>
      </w:r>
      <w:r>
        <w:rPr>
          <w:spacing w:val="-1"/>
          <w:sz w:val="24"/>
        </w:rPr>
        <w:t xml:space="preserve"> </w:t>
      </w:r>
      <w:r>
        <w:rPr>
          <w:sz w:val="24"/>
        </w:rPr>
        <w:t>своё</w:t>
      </w:r>
      <w:r>
        <w:rPr>
          <w:spacing w:val="-3"/>
          <w:sz w:val="24"/>
        </w:rPr>
        <w:t xml:space="preserve"> </w:t>
      </w:r>
      <w:r>
        <w:rPr>
          <w:sz w:val="24"/>
        </w:rPr>
        <w:t>право на</w:t>
      </w:r>
      <w:r>
        <w:rPr>
          <w:spacing w:val="-2"/>
          <w:sz w:val="24"/>
        </w:rPr>
        <w:t xml:space="preserve"> </w:t>
      </w:r>
      <w:r>
        <w:rPr>
          <w:sz w:val="24"/>
        </w:rPr>
        <w:t>ошибку</w:t>
      </w:r>
      <w:r>
        <w:rPr>
          <w:spacing w:val="-5"/>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3"/>
          <w:sz w:val="24"/>
        </w:rPr>
        <w:t xml:space="preserve"> </w:t>
      </w:r>
      <w:r>
        <w:rPr>
          <w:sz w:val="24"/>
        </w:rPr>
        <w:t>право</w:t>
      </w:r>
      <w:r>
        <w:rPr>
          <w:spacing w:val="-1"/>
          <w:sz w:val="24"/>
        </w:rPr>
        <w:t xml:space="preserve"> </w:t>
      </w:r>
      <w:r>
        <w:rPr>
          <w:spacing w:val="-2"/>
          <w:sz w:val="24"/>
        </w:rPr>
        <w:t>другого;</w:t>
      </w:r>
    </w:p>
    <w:p w:rsidR="00AB1E57" w:rsidRDefault="00712190" w:rsidP="00A47389">
      <w:pPr>
        <w:pStyle w:val="a4"/>
        <w:numPr>
          <w:ilvl w:val="2"/>
          <w:numId w:val="122"/>
        </w:numPr>
        <w:tabs>
          <w:tab w:val="left" w:pos="1693"/>
        </w:tabs>
        <w:ind w:left="1693" w:hanging="703"/>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AB1E57" w:rsidRDefault="00712190" w:rsidP="00A47389">
      <w:pPr>
        <w:pStyle w:val="a4"/>
        <w:numPr>
          <w:ilvl w:val="2"/>
          <w:numId w:val="122"/>
        </w:numPr>
        <w:tabs>
          <w:tab w:val="left" w:pos="1693"/>
        </w:tabs>
        <w:ind w:left="1693" w:hanging="703"/>
        <w:jc w:val="left"/>
        <w:rPr>
          <w:sz w:val="24"/>
        </w:rPr>
      </w:pPr>
      <w:r>
        <w:rPr>
          <w:sz w:val="24"/>
        </w:rPr>
        <w:t>осознавать</w:t>
      </w:r>
      <w:r>
        <w:rPr>
          <w:spacing w:val="-5"/>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B1E57" w:rsidRDefault="00712190" w:rsidP="00A47389">
      <w:pPr>
        <w:pStyle w:val="a4"/>
        <w:numPr>
          <w:ilvl w:val="2"/>
          <w:numId w:val="122"/>
        </w:numPr>
        <w:tabs>
          <w:tab w:val="left" w:pos="1692"/>
        </w:tabs>
        <w:ind w:right="530" w:firstLine="707"/>
        <w:rPr>
          <w:sz w:val="24"/>
        </w:rPr>
      </w:pPr>
      <w:r>
        <w:rPr>
          <w:sz w:val="24"/>
        </w:rPr>
        <w:t>овладеть системой универсальных учебных регулятивных действий,</w:t>
      </w:r>
      <w:r>
        <w:rPr>
          <w:spacing w:val="-2"/>
          <w:sz w:val="24"/>
        </w:rPr>
        <w:t xml:space="preserve"> </w:t>
      </w:r>
      <w:r>
        <w:rPr>
          <w:sz w:val="24"/>
        </w:rPr>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B1E57" w:rsidRDefault="00712190">
      <w:pPr>
        <w:ind w:left="990"/>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rsidP="00A47389">
      <w:pPr>
        <w:pStyle w:val="1"/>
        <w:numPr>
          <w:ilvl w:val="0"/>
          <w:numId w:val="118"/>
        </w:numPr>
        <w:tabs>
          <w:tab w:val="left" w:pos="1693"/>
        </w:tabs>
        <w:spacing w:before="1"/>
        <w:ind w:hanging="703"/>
      </w:pPr>
      <w:r>
        <w:rPr>
          <w:spacing w:val="-2"/>
        </w:rPr>
        <w:t>КЛАСС:</w:t>
      </w:r>
    </w:p>
    <w:p w:rsidR="00AB1E57" w:rsidRDefault="00712190" w:rsidP="00A47389">
      <w:pPr>
        <w:pStyle w:val="a4"/>
        <w:numPr>
          <w:ilvl w:val="2"/>
          <w:numId w:val="122"/>
        </w:numPr>
        <w:tabs>
          <w:tab w:val="left" w:pos="1692"/>
        </w:tabs>
        <w:ind w:right="533" w:firstLine="707"/>
        <w:rPr>
          <w:sz w:val="24"/>
        </w:rPr>
      </w:pPr>
      <w:r>
        <w:rPr>
          <w:sz w:val="24"/>
        </w:rPr>
        <w:t>характеризовать биологию как науку о живой природе; называть признаки живого, сравнивать объекты живой и неживой природы;</w:t>
      </w:r>
    </w:p>
    <w:p w:rsidR="00AB1E57" w:rsidRDefault="00712190" w:rsidP="00A47389">
      <w:pPr>
        <w:pStyle w:val="a4"/>
        <w:numPr>
          <w:ilvl w:val="2"/>
          <w:numId w:val="122"/>
        </w:numPr>
        <w:tabs>
          <w:tab w:val="left" w:pos="1692"/>
        </w:tabs>
        <w:ind w:right="532" w:firstLine="707"/>
        <w:rPr>
          <w:sz w:val="24"/>
        </w:rPr>
      </w:pPr>
      <w:r>
        <w:rPr>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w:t>
      </w:r>
      <w:r>
        <w:rPr>
          <w:spacing w:val="40"/>
          <w:sz w:val="24"/>
        </w:rPr>
        <w:t xml:space="preserve"> </w:t>
      </w:r>
      <w:r>
        <w:rPr>
          <w:spacing w:val="-2"/>
          <w:sz w:val="24"/>
        </w:rPr>
        <w:t>(4—5);</w:t>
      </w:r>
    </w:p>
    <w:p w:rsidR="00AB1E57" w:rsidRDefault="00712190" w:rsidP="00A47389">
      <w:pPr>
        <w:pStyle w:val="a4"/>
        <w:numPr>
          <w:ilvl w:val="2"/>
          <w:numId w:val="122"/>
        </w:numPr>
        <w:tabs>
          <w:tab w:val="left" w:pos="1692"/>
        </w:tabs>
        <w:ind w:right="532" w:firstLine="707"/>
        <w:rPr>
          <w:sz w:val="24"/>
        </w:rPr>
      </w:pPr>
      <w:r>
        <w:rPr>
          <w:sz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B1E57" w:rsidRDefault="00712190" w:rsidP="00A47389">
      <w:pPr>
        <w:pStyle w:val="a4"/>
        <w:numPr>
          <w:ilvl w:val="2"/>
          <w:numId w:val="122"/>
        </w:numPr>
        <w:tabs>
          <w:tab w:val="left" w:pos="1692"/>
        </w:tabs>
        <w:ind w:right="530" w:firstLine="707"/>
        <w:rPr>
          <w:sz w:val="24"/>
        </w:rPr>
      </w:pPr>
      <w:r>
        <w:rPr>
          <w:sz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sz w:val="24"/>
        </w:rPr>
        <w:t>размножение;</w:t>
      </w:r>
    </w:p>
    <w:p w:rsidR="00AB1E57" w:rsidRDefault="00712190" w:rsidP="00A47389">
      <w:pPr>
        <w:pStyle w:val="a4"/>
        <w:numPr>
          <w:ilvl w:val="2"/>
          <w:numId w:val="122"/>
        </w:numPr>
        <w:tabs>
          <w:tab w:val="left" w:pos="1692"/>
        </w:tabs>
        <w:ind w:right="530" w:firstLine="707"/>
        <w:rPr>
          <w:sz w:val="24"/>
        </w:rPr>
      </w:pPr>
      <w:r>
        <w:rPr>
          <w:sz w:val="24"/>
        </w:rPr>
        <w:t>применять биологические термины и понятия (в том числе: живые тела, биология, экология, цитология, анатомия, физиология, биологическая систематика,</w:t>
      </w:r>
      <w:r>
        <w:rPr>
          <w:spacing w:val="40"/>
          <w:sz w:val="24"/>
        </w:rPr>
        <w:t xml:space="preserve"> </w:t>
      </w:r>
      <w:r>
        <w:rPr>
          <w:sz w:val="24"/>
        </w:rPr>
        <w:t>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w:t>
      </w:r>
      <w:r>
        <w:rPr>
          <w:spacing w:val="40"/>
          <w:sz w:val="24"/>
        </w:rPr>
        <w:t xml:space="preserve"> </w:t>
      </w:r>
      <w:r>
        <w:rPr>
          <w:sz w:val="24"/>
        </w:rPr>
        <w:t>задачей и в контексте;</w:t>
      </w:r>
    </w:p>
    <w:p w:rsidR="00AB1E57" w:rsidRDefault="00712190" w:rsidP="00A47389">
      <w:pPr>
        <w:pStyle w:val="a4"/>
        <w:numPr>
          <w:ilvl w:val="2"/>
          <w:numId w:val="122"/>
        </w:numPr>
        <w:tabs>
          <w:tab w:val="left" w:pos="1692"/>
        </w:tabs>
        <w:ind w:right="529" w:firstLine="707"/>
        <w:rPr>
          <w:sz w:val="24"/>
        </w:rPr>
      </w:pPr>
      <w:r>
        <w:rPr>
          <w:sz w:val="24"/>
        </w:rPr>
        <w:t>различать по внешнему виду (изображениям), схемам и описаниям доядерные</w:t>
      </w:r>
      <w:r>
        <w:rPr>
          <w:spacing w:val="-4"/>
          <w:sz w:val="24"/>
        </w:rPr>
        <w:t xml:space="preserve"> </w:t>
      </w:r>
      <w:r>
        <w:rPr>
          <w:sz w:val="24"/>
        </w:rPr>
        <w:t>и</w:t>
      </w:r>
      <w:r>
        <w:rPr>
          <w:spacing w:val="-2"/>
          <w:sz w:val="24"/>
        </w:rPr>
        <w:t xml:space="preserve"> </w:t>
      </w:r>
      <w:r>
        <w:rPr>
          <w:sz w:val="24"/>
        </w:rPr>
        <w:t>ядерные</w:t>
      </w:r>
      <w:r>
        <w:rPr>
          <w:spacing w:val="-4"/>
          <w:sz w:val="24"/>
        </w:rPr>
        <w:t xml:space="preserve"> </w:t>
      </w:r>
      <w:r>
        <w:rPr>
          <w:sz w:val="24"/>
        </w:rPr>
        <w:t>организмы;</w:t>
      </w:r>
      <w:r>
        <w:rPr>
          <w:spacing w:val="-3"/>
          <w:sz w:val="24"/>
        </w:rPr>
        <w:t xml:space="preserve"> </w:t>
      </w:r>
      <w:r>
        <w:rPr>
          <w:sz w:val="24"/>
        </w:rPr>
        <w:t>различные</w:t>
      </w:r>
      <w:r>
        <w:rPr>
          <w:spacing w:val="-4"/>
          <w:sz w:val="24"/>
        </w:rPr>
        <w:t xml:space="preserve"> </w:t>
      </w:r>
      <w:r>
        <w:rPr>
          <w:sz w:val="24"/>
        </w:rPr>
        <w:t>биологические</w:t>
      </w:r>
      <w:r>
        <w:rPr>
          <w:spacing w:val="-4"/>
          <w:sz w:val="24"/>
        </w:rPr>
        <w:t xml:space="preserve"> </w:t>
      </w:r>
      <w:r>
        <w:rPr>
          <w:sz w:val="24"/>
        </w:rPr>
        <w:t>объекты:</w:t>
      </w:r>
      <w:r>
        <w:rPr>
          <w:spacing w:val="-4"/>
          <w:sz w:val="24"/>
        </w:rPr>
        <w:t xml:space="preserve"> </w:t>
      </w:r>
      <w:r>
        <w:rPr>
          <w:sz w:val="24"/>
        </w:rPr>
        <w:t>растения,</w:t>
      </w:r>
      <w:r>
        <w:rPr>
          <w:spacing w:val="-3"/>
          <w:sz w:val="24"/>
        </w:rPr>
        <w:t xml:space="preserve"> </w:t>
      </w:r>
      <w:r>
        <w:rPr>
          <w:sz w:val="24"/>
        </w:rPr>
        <w:t>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B1E57" w:rsidRDefault="00712190" w:rsidP="00A47389">
      <w:pPr>
        <w:pStyle w:val="a4"/>
        <w:numPr>
          <w:ilvl w:val="2"/>
          <w:numId w:val="122"/>
        </w:numPr>
        <w:tabs>
          <w:tab w:val="left" w:pos="1692"/>
        </w:tabs>
        <w:spacing w:before="1"/>
        <w:ind w:right="531" w:firstLine="707"/>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B1E57" w:rsidRDefault="00712190" w:rsidP="00A47389">
      <w:pPr>
        <w:pStyle w:val="a4"/>
        <w:numPr>
          <w:ilvl w:val="2"/>
          <w:numId w:val="122"/>
        </w:numPr>
        <w:tabs>
          <w:tab w:val="left" w:pos="1692"/>
        </w:tabs>
        <w:ind w:right="525" w:firstLine="707"/>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rsidR="00AB1E57" w:rsidRDefault="00712190" w:rsidP="00A47389">
      <w:pPr>
        <w:pStyle w:val="a4"/>
        <w:numPr>
          <w:ilvl w:val="2"/>
          <w:numId w:val="122"/>
        </w:numPr>
        <w:tabs>
          <w:tab w:val="left" w:pos="1692"/>
        </w:tabs>
        <w:ind w:right="533" w:firstLine="707"/>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rsidR="00AB1E57" w:rsidRDefault="00712190" w:rsidP="00A47389">
      <w:pPr>
        <w:pStyle w:val="a4"/>
        <w:numPr>
          <w:ilvl w:val="2"/>
          <w:numId w:val="122"/>
        </w:numPr>
        <w:tabs>
          <w:tab w:val="left" w:pos="1693"/>
        </w:tabs>
        <w:ind w:left="1693" w:hanging="703"/>
        <w:rPr>
          <w:sz w:val="24"/>
        </w:rPr>
      </w:pPr>
      <w:r>
        <w:rPr>
          <w:sz w:val="24"/>
        </w:rPr>
        <w:t>выделять</w:t>
      </w:r>
      <w:r>
        <w:rPr>
          <w:spacing w:val="-7"/>
          <w:sz w:val="24"/>
        </w:rPr>
        <w:t xml:space="preserve"> </w:t>
      </w:r>
      <w:r>
        <w:rPr>
          <w:sz w:val="24"/>
        </w:rPr>
        <w:t>отличительные</w:t>
      </w:r>
      <w:r>
        <w:rPr>
          <w:spacing w:val="-5"/>
          <w:sz w:val="24"/>
        </w:rPr>
        <w:t xml:space="preserve"> </w:t>
      </w:r>
      <w:r>
        <w:rPr>
          <w:sz w:val="24"/>
        </w:rPr>
        <w:t>признаки</w:t>
      </w:r>
      <w:r>
        <w:rPr>
          <w:spacing w:val="-4"/>
          <w:sz w:val="24"/>
        </w:rPr>
        <w:t xml:space="preserve"> </w:t>
      </w:r>
      <w:r>
        <w:rPr>
          <w:sz w:val="24"/>
        </w:rPr>
        <w:t>природных</w:t>
      </w:r>
      <w:r>
        <w:rPr>
          <w:spacing w:val="-4"/>
          <w:sz w:val="24"/>
        </w:rPr>
        <w:t xml:space="preserve"> </w:t>
      </w:r>
      <w:r>
        <w:rPr>
          <w:sz w:val="24"/>
        </w:rPr>
        <w:t>и</w:t>
      </w:r>
      <w:r>
        <w:rPr>
          <w:spacing w:val="-4"/>
          <w:sz w:val="24"/>
        </w:rPr>
        <w:t xml:space="preserve"> </w:t>
      </w:r>
      <w:r>
        <w:rPr>
          <w:sz w:val="24"/>
        </w:rPr>
        <w:t>искусственных</w:t>
      </w:r>
      <w:r>
        <w:rPr>
          <w:spacing w:val="-4"/>
          <w:sz w:val="24"/>
        </w:rPr>
        <w:t xml:space="preserve"> </w:t>
      </w:r>
      <w:r>
        <w:rPr>
          <w:spacing w:val="-2"/>
          <w:sz w:val="24"/>
        </w:rPr>
        <w:t>сообществ;</w:t>
      </w:r>
    </w:p>
    <w:p w:rsidR="00AB1E57" w:rsidRDefault="00712190" w:rsidP="00A47389">
      <w:pPr>
        <w:pStyle w:val="a4"/>
        <w:numPr>
          <w:ilvl w:val="2"/>
          <w:numId w:val="122"/>
        </w:numPr>
        <w:tabs>
          <w:tab w:val="left" w:pos="1692"/>
        </w:tabs>
        <w:ind w:right="531" w:firstLine="707"/>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B1E57" w:rsidRDefault="00712190" w:rsidP="00A47389">
      <w:pPr>
        <w:pStyle w:val="a4"/>
        <w:numPr>
          <w:ilvl w:val="2"/>
          <w:numId w:val="122"/>
        </w:numPr>
        <w:tabs>
          <w:tab w:val="left" w:pos="1693"/>
        </w:tabs>
        <w:ind w:left="1693" w:hanging="703"/>
        <w:rPr>
          <w:sz w:val="24"/>
        </w:rPr>
      </w:pPr>
      <w:r>
        <w:rPr>
          <w:sz w:val="24"/>
        </w:rPr>
        <w:t>раскрывать</w:t>
      </w:r>
      <w:r>
        <w:rPr>
          <w:spacing w:val="-7"/>
          <w:sz w:val="24"/>
        </w:rPr>
        <w:t xml:space="preserve"> </w:t>
      </w:r>
      <w:r>
        <w:rPr>
          <w:sz w:val="24"/>
        </w:rPr>
        <w:t>роль</w:t>
      </w:r>
      <w:r>
        <w:rPr>
          <w:spacing w:val="-5"/>
          <w:sz w:val="24"/>
        </w:rPr>
        <w:t xml:space="preserve"> </w:t>
      </w:r>
      <w:r>
        <w:rPr>
          <w:sz w:val="24"/>
        </w:rPr>
        <w:t>биологии</w:t>
      </w:r>
      <w:r>
        <w:rPr>
          <w:spacing w:val="-5"/>
          <w:sz w:val="24"/>
        </w:rPr>
        <w:t xml:space="preserve"> </w:t>
      </w:r>
      <w:r>
        <w:rPr>
          <w:sz w:val="24"/>
        </w:rPr>
        <w:t>в</w:t>
      </w:r>
      <w:r>
        <w:rPr>
          <w:spacing w:val="-5"/>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pacing w:val="-2"/>
          <w:sz w:val="24"/>
        </w:rPr>
        <w:t>человека;</w:t>
      </w:r>
    </w:p>
    <w:p w:rsidR="00AB1E57" w:rsidRDefault="00712190" w:rsidP="00A47389">
      <w:pPr>
        <w:pStyle w:val="a4"/>
        <w:numPr>
          <w:ilvl w:val="2"/>
          <w:numId w:val="122"/>
        </w:numPr>
        <w:tabs>
          <w:tab w:val="left" w:pos="1692"/>
        </w:tabs>
        <w:spacing w:before="1"/>
        <w:ind w:right="533" w:firstLine="707"/>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2"/>
          <w:numId w:val="122"/>
        </w:numPr>
        <w:tabs>
          <w:tab w:val="left" w:pos="1692"/>
        </w:tabs>
        <w:spacing w:before="73"/>
        <w:ind w:right="531" w:firstLine="707"/>
        <w:rPr>
          <w:sz w:val="24"/>
        </w:rPr>
      </w:pPr>
      <w:r>
        <w:rPr>
          <w:sz w:val="24"/>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B1E57" w:rsidRDefault="00712190" w:rsidP="00A47389">
      <w:pPr>
        <w:pStyle w:val="a4"/>
        <w:numPr>
          <w:ilvl w:val="2"/>
          <w:numId w:val="122"/>
        </w:numPr>
        <w:tabs>
          <w:tab w:val="left" w:pos="1692"/>
        </w:tabs>
        <w:spacing w:before="1"/>
        <w:ind w:right="529" w:firstLine="707"/>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B1E57" w:rsidRDefault="00712190" w:rsidP="00A47389">
      <w:pPr>
        <w:pStyle w:val="a4"/>
        <w:numPr>
          <w:ilvl w:val="2"/>
          <w:numId w:val="122"/>
        </w:numPr>
        <w:tabs>
          <w:tab w:val="left" w:pos="1692"/>
        </w:tabs>
        <w:ind w:right="533" w:firstLine="707"/>
        <w:rPr>
          <w:sz w:val="24"/>
        </w:rPr>
      </w:pPr>
      <w:r>
        <w:rPr>
          <w:sz w:val="24"/>
        </w:rPr>
        <w:t>владеть</w:t>
      </w:r>
      <w:r>
        <w:rPr>
          <w:spacing w:val="-1"/>
          <w:sz w:val="24"/>
        </w:rPr>
        <w:t xml:space="preserve"> </w:t>
      </w:r>
      <w:r>
        <w:rPr>
          <w:sz w:val="24"/>
        </w:rPr>
        <w:t>приёмами</w:t>
      </w:r>
      <w:r>
        <w:rPr>
          <w:spacing w:val="-1"/>
          <w:sz w:val="24"/>
        </w:rPr>
        <w:t xml:space="preserve"> </w:t>
      </w:r>
      <w:r>
        <w:rPr>
          <w:sz w:val="24"/>
        </w:rPr>
        <w:t>работы</w:t>
      </w:r>
      <w:r>
        <w:rPr>
          <w:spacing w:val="-3"/>
          <w:sz w:val="24"/>
        </w:rPr>
        <w:t xml:space="preserve"> </w:t>
      </w:r>
      <w:r>
        <w:rPr>
          <w:sz w:val="24"/>
        </w:rPr>
        <w:t>с</w:t>
      </w:r>
      <w:r>
        <w:rPr>
          <w:spacing w:val="-3"/>
          <w:sz w:val="24"/>
        </w:rPr>
        <w:t xml:space="preserve"> </w:t>
      </w:r>
      <w:r>
        <w:rPr>
          <w:sz w:val="24"/>
        </w:rPr>
        <w:t>лупой,</w:t>
      </w:r>
      <w:r>
        <w:rPr>
          <w:spacing w:val="-2"/>
          <w:sz w:val="24"/>
        </w:rPr>
        <w:t xml:space="preserve"> </w:t>
      </w:r>
      <w:r>
        <w:rPr>
          <w:sz w:val="24"/>
        </w:rPr>
        <w:t>световым</w:t>
      </w:r>
      <w:r>
        <w:rPr>
          <w:spacing w:val="-3"/>
          <w:sz w:val="24"/>
        </w:rPr>
        <w:t xml:space="preserve"> </w:t>
      </w:r>
      <w:r>
        <w:rPr>
          <w:sz w:val="24"/>
        </w:rPr>
        <w:t>и</w:t>
      </w:r>
      <w:r>
        <w:rPr>
          <w:spacing w:val="-1"/>
          <w:sz w:val="24"/>
        </w:rPr>
        <w:t xml:space="preserve"> </w:t>
      </w:r>
      <w:r>
        <w:rPr>
          <w:sz w:val="24"/>
        </w:rPr>
        <w:t>цифровым</w:t>
      </w:r>
      <w:r>
        <w:rPr>
          <w:spacing w:val="-3"/>
          <w:sz w:val="24"/>
        </w:rPr>
        <w:t xml:space="preserve"> </w:t>
      </w:r>
      <w:r>
        <w:rPr>
          <w:sz w:val="24"/>
        </w:rPr>
        <w:t>микроскопами</w:t>
      </w:r>
      <w:r>
        <w:rPr>
          <w:spacing w:val="-1"/>
          <w:sz w:val="24"/>
        </w:rPr>
        <w:t xml:space="preserve"> </w:t>
      </w:r>
      <w:r>
        <w:rPr>
          <w:sz w:val="24"/>
        </w:rPr>
        <w:t>при рассматривании биологических объектов;</w:t>
      </w:r>
    </w:p>
    <w:p w:rsidR="00AB1E57" w:rsidRDefault="00712190" w:rsidP="00A47389">
      <w:pPr>
        <w:pStyle w:val="a4"/>
        <w:numPr>
          <w:ilvl w:val="2"/>
          <w:numId w:val="122"/>
        </w:numPr>
        <w:tabs>
          <w:tab w:val="left" w:pos="1692"/>
        </w:tabs>
        <w:ind w:right="529"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во внеурочной деятельности;</w:t>
      </w:r>
    </w:p>
    <w:p w:rsidR="00AB1E57" w:rsidRDefault="00712190" w:rsidP="00A47389">
      <w:pPr>
        <w:pStyle w:val="a4"/>
        <w:numPr>
          <w:ilvl w:val="2"/>
          <w:numId w:val="122"/>
        </w:numPr>
        <w:tabs>
          <w:tab w:val="left" w:pos="1692"/>
        </w:tabs>
        <w:ind w:right="524" w:firstLine="707"/>
        <w:rPr>
          <w:sz w:val="24"/>
        </w:rPr>
      </w:pPr>
      <w:r>
        <w:rPr>
          <w:sz w:val="24"/>
        </w:rPr>
        <w:t>использовать при выполнении учебных заданий научно-популярную литературу по биологии, справочные материалы, ресурсы Интернета;</w:t>
      </w:r>
    </w:p>
    <w:p w:rsidR="00AB1E57" w:rsidRDefault="00712190" w:rsidP="00A47389">
      <w:pPr>
        <w:pStyle w:val="a4"/>
        <w:numPr>
          <w:ilvl w:val="2"/>
          <w:numId w:val="122"/>
        </w:numPr>
        <w:tabs>
          <w:tab w:val="left" w:pos="1692"/>
        </w:tabs>
        <w:spacing w:before="1"/>
        <w:ind w:right="530"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w:t>
      </w:r>
    </w:p>
    <w:p w:rsidR="00AB1E57" w:rsidRDefault="00712190" w:rsidP="00A47389">
      <w:pPr>
        <w:pStyle w:val="1"/>
        <w:numPr>
          <w:ilvl w:val="0"/>
          <w:numId w:val="118"/>
        </w:numPr>
        <w:tabs>
          <w:tab w:val="left" w:pos="1693"/>
        </w:tabs>
        <w:ind w:hanging="703"/>
        <w:jc w:val="both"/>
      </w:pPr>
      <w:r>
        <w:rPr>
          <w:spacing w:val="-2"/>
        </w:rPr>
        <w:t>КЛАСС:</w:t>
      </w:r>
    </w:p>
    <w:p w:rsidR="00AB1E57" w:rsidRDefault="00712190" w:rsidP="00A47389">
      <w:pPr>
        <w:pStyle w:val="a4"/>
        <w:numPr>
          <w:ilvl w:val="2"/>
          <w:numId w:val="122"/>
        </w:numPr>
        <w:tabs>
          <w:tab w:val="left" w:pos="1692"/>
        </w:tabs>
        <w:ind w:right="533" w:firstLine="707"/>
        <w:rPr>
          <w:sz w:val="24"/>
        </w:rPr>
      </w:pPr>
      <w:r>
        <w:rPr>
          <w:sz w:val="24"/>
        </w:rPr>
        <w:t>характеризовать ботанику как биологическую науку, её разделы и связи с другими науками и техникой;</w:t>
      </w:r>
    </w:p>
    <w:p w:rsidR="00AB1E57" w:rsidRDefault="00712190" w:rsidP="00A47389">
      <w:pPr>
        <w:pStyle w:val="a4"/>
        <w:numPr>
          <w:ilvl w:val="2"/>
          <w:numId w:val="122"/>
        </w:numPr>
        <w:tabs>
          <w:tab w:val="left" w:pos="1692"/>
        </w:tabs>
        <w:ind w:right="531" w:firstLine="707"/>
        <w:rPr>
          <w:sz w:val="24"/>
        </w:rPr>
      </w:pPr>
      <w:r>
        <w:rPr>
          <w:sz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B1E57" w:rsidRDefault="00712190" w:rsidP="00A47389">
      <w:pPr>
        <w:pStyle w:val="a4"/>
        <w:numPr>
          <w:ilvl w:val="2"/>
          <w:numId w:val="122"/>
        </w:numPr>
        <w:tabs>
          <w:tab w:val="left" w:pos="1692"/>
        </w:tabs>
        <w:ind w:right="531" w:firstLine="707"/>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w:t>
      </w:r>
      <w:r>
        <w:rPr>
          <w:spacing w:val="-1"/>
          <w:sz w:val="24"/>
        </w:rPr>
        <w:t xml:space="preserve"> </w:t>
      </w:r>
      <w:r>
        <w:rPr>
          <w:sz w:val="24"/>
        </w:rPr>
        <w:t>питание, фотосинтез, дыхание, рост, развитие, размножение, клон, раздражимость) в соответствии с поставленной задачей и в контексте;</w:t>
      </w:r>
    </w:p>
    <w:p w:rsidR="00AB1E57" w:rsidRDefault="00712190" w:rsidP="00A47389">
      <w:pPr>
        <w:pStyle w:val="a4"/>
        <w:numPr>
          <w:ilvl w:val="2"/>
          <w:numId w:val="122"/>
        </w:numPr>
        <w:tabs>
          <w:tab w:val="left" w:pos="1692"/>
        </w:tabs>
        <w:ind w:right="530" w:firstLine="707"/>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B1E57" w:rsidRDefault="00712190" w:rsidP="00A47389">
      <w:pPr>
        <w:pStyle w:val="a4"/>
        <w:numPr>
          <w:ilvl w:val="2"/>
          <w:numId w:val="122"/>
        </w:numPr>
        <w:tabs>
          <w:tab w:val="left" w:pos="1692"/>
        </w:tabs>
        <w:ind w:right="530" w:firstLine="707"/>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B1E57" w:rsidRDefault="00712190" w:rsidP="00A47389">
      <w:pPr>
        <w:pStyle w:val="a4"/>
        <w:numPr>
          <w:ilvl w:val="2"/>
          <w:numId w:val="122"/>
        </w:numPr>
        <w:tabs>
          <w:tab w:val="left" w:pos="1692"/>
        </w:tabs>
        <w:ind w:right="530" w:firstLine="707"/>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B1E57" w:rsidRDefault="00712190" w:rsidP="00A47389">
      <w:pPr>
        <w:pStyle w:val="a4"/>
        <w:numPr>
          <w:ilvl w:val="2"/>
          <w:numId w:val="122"/>
        </w:numPr>
        <w:tabs>
          <w:tab w:val="left" w:pos="1693"/>
        </w:tabs>
        <w:spacing w:before="1"/>
        <w:ind w:left="1693" w:hanging="703"/>
        <w:rPr>
          <w:sz w:val="24"/>
        </w:rPr>
      </w:pPr>
      <w:r>
        <w:rPr>
          <w:sz w:val="24"/>
        </w:rPr>
        <w:t>сравнивать</w:t>
      </w:r>
      <w:r>
        <w:rPr>
          <w:spacing w:val="-5"/>
          <w:sz w:val="24"/>
        </w:rPr>
        <w:t xml:space="preserve"> </w:t>
      </w:r>
      <w:r>
        <w:rPr>
          <w:sz w:val="24"/>
        </w:rPr>
        <w:t>растительные</w:t>
      </w:r>
      <w:r>
        <w:rPr>
          <w:spacing w:val="-5"/>
          <w:sz w:val="24"/>
        </w:rPr>
        <w:t xml:space="preserve"> </w:t>
      </w:r>
      <w:r>
        <w:rPr>
          <w:sz w:val="24"/>
        </w:rPr>
        <w:t>ткани</w:t>
      </w:r>
      <w:r>
        <w:rPr>
          <w:spacing w:val="-3"/>
          <w:sz w:val="24"/>
        </w:rPr>
        <w:t xml:space="preserve"> </w:t>
      </w:r>
      <w:r>
        <w:rPr>
          <w:sz w:val="24"/>
        </w:rPr>
        <w:t>и</w:t>
      </w:r>
      <w:r>
        <w:rPr>
          <w:spacing w:val="-3"/>
          <w:sz w:val="24"/>
        </w:rPr>
        <w:t xml:space="preserve"> </w:t>
      </w:r>
      <w:r>
        <w:rPr>
          <w:sz w:val="24"/>
        </w:rPr>
        <w:t>органы</w:t>
      </w:r>
      <w:r>
        <w:rPr>
          <w:spacing w:val="-3"/>
          <w:sz w:val="24"/>
        </w:rPr>
        <w:t xml:space="preserve"> </w:t>
      </w:r>
      <w:r>
        <w:rPr>
          <w:sz w:val="24"/>
        </w:rPr>
        <w:t>растений</w:t>
      </w:r>
      <w:r>
        <w:rPr>
          <w:spacing w:val="-3"/>
          <w:sz w:val="24"/>
        </w:rPr>
        <w:t xml:space="preserve"> </w:t>
      </w:r>
      <w:r>
        <w:rPr>
          <w:sz w:val="24"/>
        </w:rPr>
        <w:t>между</w:t>
      </w:r>
      <w:r>
        <w:rPr>
          <w:spacing w:val="-3"/>
          <w:sz w:val="24"/>
        </w:rPr>
        <w:t xml:space="preserve"> </w:t>
      </w:r>
      <w:r>
        <w:rPr>
          <w:spacing w:val="-2"/>
          <w:sz w:val="24"/>
        </w:rPr>
        <w:t>собой;</w:t>
      </w:r>
    </w:p>
    <w:p w:rsidR="00AB1E57" w:rsidRDefault="00712190" w:rsidP="00A47389">
      <w:pPr>
        <w:pStyle w:val="a4"/>
        <w:numPr>
          <w:ilvl w:val="2"/>
          <w:numId w:val="122"/>
        </w:numPr>
        <w:tabs>
          <w:tab w:val="left" w:pos="1692"/>
        </w:tabs>
        <w:ind w:right="531" w:firstLine="707"/>
        <w:rPr>
          <w:sz w:val="24"/>
        </w:rPr>
      </w:pPr>
      <w:r>
        <w:rPr>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B1E57" w:rsidRDefault="00712190" w:rsidP="00A47389">
      <w:pPr>
        <w:pStyle w:val="a4"/>
        <w:numPr>
          <w:ilvl w:val="2"/>
          <w:numId w:val="122"/>
        </w:numPr>
        <w:tabs>
          <w:tab w:val="left" w:pos="1692"/>
        </w:tabs>
        <w:ind w:right="531" w:firstLine="707"/>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B1E57" w:rsidRDefault="00712190" w:rsidP="00A47389">
      <w:pPr>
        <w:pStyle w:val="a4"/>
        <w:numPr>
          <w:ilvl w:val="2"/>
          <w:numId w:val="122"/>
        </w:numPr>
        <w:tabs>
          <w:tab w:val="left" w:pos="1692"/>
        </w:tabs>
        <w:ind w:right="529" w:firstLine="707"/>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B1E57" w:rsidRDefault="00712190" w:rsidP="00A47389">
      <w:pPr>
        <w:pStyle w:val="a4"/>
        <w:numPr>
          <w:ilvl w:val="2"/>
          <w:numId w:val="122"/>
        </w:numPr>
        <w:tabs>
          <w:tab w:val="left" w:pos="1693"/>
        </w:tabs>
        <w:ind w:left="1693" w:hanging="703"/>
        <w:rPr>
          <w:sz w:val="24"/>
        </w:rPr>
      </w:pPr>
      <w:r>
        <w:rPr>
          <w:sz w:val="24"/>
        </w:rPr>
        <w:t>классифицировать</w:t>
      </w:r>
      <w:r>
        <w:rPr>
          <w:spacing w:val="-5"/>
          <w:sz w:val="24"/>
        </w:rPr>
        <w:t xml:space="preserve"> </w:t>
      </w:r>
      <w:r>
        <w:rPr>
          <w:sz w:val="24"/>
        </w:rPr>
        <w:t>растения</w:t>
      </w:r>
      <w:r>
        <w:rPr>
          <w:spacing w:val="-3"/>
          <w:sz w:val="24"/>
        </w:rPr>
        <w:t xml:space="preserve"> </w:t>
      </w:r>
      <w:r>
        <w:rPr>
          <w:sz w:val="24"/>
        </w:rPr>
        <w:t>и</w:t>
      </w:r>
      <w:r>
        <w:rPr>
          <w:spacing w:val="-4"/>
          <w:sz w:val="24"/>
        </w:rPr>
        <w:t xml:space="preserve"> </w:t>
      </w:r>
      <w:r>
        <w:rPr>
          <w:sz w:val="24"/>
        </w:rPr>
        <w:t>их</w:t>
      </w:r>
      <w:r>
        <w:rPr>
          <w:spacing w:val="-3"/>
          <w:sz w:val="24"/>
        </w:rPr>
        <w:t xml:space="preserve"> </w:t>
      </w:r>
      <w:r>
        <w:rPr>
          <w:sz w:val="24"/>
        </w:rPr>
        <w:t>части</w:t>
      </w:r>
      <w:r>
        <w:rPr>
          <w:spacing w:val="-1"/>
          <w:sz w:val="24"/>
        </w:rPr>
        <w:t xml:space="preserve"> </w:t>
      </w:r>
      <w:r>
        <w:rPr>
          <w:sz w:val="24"/>
        </w:rPr>
        <w:t>по</w:t>
      </w:r>
      <w:r>
        <w:rPr>
          <w:spacing w:val="-3"/>
          <w:sz w:val="24"/>
        </w:rPr>
        <w:t xml:space="preserve"> </w:t>
      </w:r>
      <w:r>
        <w:rPr>
          <w:sz w:val="24"/>
        </w:rPr>
        <w:t>разным</w:t>
      </w:r>
      <w:r>
        <w:rPr>
          <w:spacing w:val="-4"/>
          <w:sz w:val="24"/>
        </w:rPr>
        <w:t xml:space="preserve"> </w:t>
      </w:r>
      <w:r>
        <w:rPr>
          <w:spacing w:val="-2"/>
          <w:sz w:val="24"/>
        </w:rPr>
        <w:t>основаниям;</w:t>
      </w:r>
    </w:p>
    <w:p w:rsidR="00AB1E57" w:rsidRDefault="00712190" w:rsidP="00A47389">
      <w:pPr>
        <w:pStyle w:val="a4"/>
        <w:numPr>
          <w:ilvl w:val="2"/>
          <w:numId w:val="122"/>
        </w:numPr>
        <w:tabs>
          <w:tab w:val="left" w:pos="1692"/>
        </w:tabs>
        <w:ind w:right="531" w:firstLine="707"/>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2"/>
          <w:numId w:val="122"/>
        </w:numPr>
        <w:tabs>
          <w:tab w:val="left" w:pos="1692"/>
        </w:tabs>
        <w:spacing w:before="73"/>
        <w:ind w:right="532" w:firstLine="707"/>
        <w:rPr>
          <w:sz w:val="24"/>
        </w:rPr>
      </w:pPr>
      <w:r>
        <w:rPr>
          <w:sz w:val="24"/>
        </w:rPr>
        <w:lastRenderedPageBreak/>
        <w:t>применять</w:t>
      </w:r>
      <w:r>
        <w:rPr>
          <w:spacing w:val="-2"/>
          <w:sz w:val="24"/>
        </w:rPr>
        <w:t xml:space="preserve"> </w:t>
      </w:r>
      <w:r>
        <w:rPr>
          <w:sz w:val="24"/>
        </w:rPr>
        <w:t>полученные</w:t>
      </w:r>
      <w:r>
        <w:rPr>
          <w:spacing w:val="-4"/>
          <w:sz w:val="24"/>
        </w:rPr>
        <w:t xml:space="preserve"> </w:t>
      </w:r>
      <w:r>
        <w:rPr>
          <w:sz w:val="24"/>
        </w:rPr>
        <w:t>знания</w:t>
      </w:r>
      <w:r>
        <w:rPr>
          <w:spacing w:val="-1"/>
          <w:sz w:val="24"/>
        </w:rPr>
        <w:t xml:space="preserve"> </w:t>
      </w:r>
      <w:r>
        <w:rPr>
          <w:sz w:val="24"/>
        </w:rPr>
        <w:t>для выращивания</w:t>
      </w:r>
      <w:r>
        <w:rPr>
          <w:spacing w:val="-1"/>
          <w:sz w:val="24"/>
        </w:rPr>
        <w:t xml:space="preserve"> </w:t>
      </w:r>
      <w:r>
        <w:rPr>
          <w:sz w:val="24"/>
        </w:rPr>
        <w:t>и размножения</w:t>
      </w:r>
      <w:r>
        <w:rPr>
          <w:spacing w:val="-1"/>
          <w:sz w:val="24"/>
        </w:rPr>
        <w:t xml:space="preserve"> </w:t>
      </w:r>
      <w:r>
        <w:rPr>
          <w:sz w:val="24"/>
        </w:rPr>
        <w:t xml:space="preserve">культурных </w:t>
      </w:r>
      <w:r>
        <w:rPr>
          <w:spacing w:val="-2"/>
          <w:sz w:val="24"/>
        </w:rPr>
        <w:t>растений;</w:t>
      </w:r>
    </w:p>
    <w:p w:rsidR="00AB1E57" w:rsidRDefault="00712190" w:rsidP="00A47389">
      <w:pPr>
        <w:pStyle w:val="a4"/>
        <w:numPr>
          <w:ilvl w:val="2"/>
          <w:numId w:val="122"/>
        </w:numPr>
        <w:tabs>
          <w:tab w:val="left" w:pos="1692"/>
        </w:tabs>
        <w:spacing w:before="1"/>
        <w:ind w:right="530" w:firstLine="707"/>
        <w:rPr>
          <w:sz w:val="24"/>
        </w:rPr>
      </w:pPr>
      <w:r>
        <w:rPr>
          <w:sz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sz w:val="24"/>
        </w:rPr>
        <w:t>эксперименты;</w:t>
      </w:r>
    </w:p>
    <w:p w:rsidR="00AB1E57" w:rsidRDefault="00712190" w:rsidP="00A47389">
      <w:pPr>
        <w:pStyle w:val="a4"/>
        <w:numPr>
          <w:ilvl w:val="2"/>
          <w:numId w:val="122"/>
        </w:numPr>
        <w:tabs>
          <w:tab w:val="left" w:pos="1692"/>
        </w:tabs>
        <w:ind w:right="529"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и во внеурочной деятельности;</w:t>
      </w:r>
    </w:p>
    <w:p w:rsidR="00AB1E57" w:rsidRDefault="00712190" w:rsidP="00A47389">
      <w:pPr>
        <w:pStyle w:val="a4"/>
        <w:numPr>
          <w:ilvl w:val="2"/>
          <w:numId w:val="122"/>
        </w:numPr>
        <w:tabs>
          <w:tab w:val="left" w:pos="1692"/>
        </w:tabs>
        <w:ind w:right="530" w:firstLine="707"/>
        <w:rPr>
          <w:sz w:val="24"/>
        </w:rPr>
      </w:pPr>
      <w:r>
        <w:rPr>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B1E57" w:rsidRDefault="00712190" w:rsidP="00A47389">
      <w:pPr>
        <w:pStyle w:val="a4"/>
        <w:numPr>
          <w:ilvl w:val="2"/>
          <w:numId w:val="122"/>
        </w:numPr>
        <w:tabs>
          <w:tab w:val="left" w:pos="1692"/>
        </w:tabs>
        <w:ind w:right="531" w:firstLine="707"/>
        <w:rPr>
          <w:sz w:val="24"/>
        </w:rPr>
      </w:pPr>
      <w:r>
        <w:rPr>
          <w:sz w:val="24"/>
        </w:rPr>
        <w:t>владеть приёмами работы с биологической информацией: формулировать основания для извлечения и обобщения информации из двух источников;</w:t>
      </w:r>
      <w:r>
        <w:rPr>
          <w:spacing w:val="40"/>
          <w:sz w:val="24"/>
        </w:rPr>
        <w:t xml:space="preserve"> </w:t>
      </w:r>
      <w:r>
        <w:rPr>
          <w:sz w:val="24"/>
        </w:rPr>
        <w:t>преобразовывать информацию из одной знаковой системы в другую;</w:t>
      </w:r>
    </w:p>
    <w:p w:rsidR="00AB1E57" w:rsidRDefault="00712190" w:rsidP="00A47389">
      <w:pPr>
        <w:pStyle w:val="a4"/>
        <w:numPr>
          <w:ilvl w:val="2"/>
          <w:numId w:val="122"/>
        </w:numPr>
        <w:tabs>
          <w:tab w:val="left" w:pos="1692"/>
        </w:tabs>
        <w:spacing w:before="1"/>
        <w:ind w:right="530"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w:t>
      </w:r>
    </w:p>
    <w:p w:rsidR="00AB1E57" w:rsidRDefault="00712190" w:rsidP="00A47389">
      <w:pPr>
        <w:pStyle w:val="1"/>
        <w:numPr>
          <w:ilvl w:val="0"/>
          <w:numId w:val="118"/>
        </w:numPr>
        <w:tabs>
          <w:tab w:val="left" w:pos="1693"/>
        </w:tabs>
        <w:ind w:hanging="703"/>
        <w:jc w:val="both"/>
      </w:pPr>
      <w:r>
        <w:rPr>
          <w:spacing w:val="-2"/>
        </w:rPr>
        <w:t>КЛАСС:</w:t>
      </w:r>
    </w:p>
    <w:p w:rsidR="00AB1E57" w:rsidRDefault="00712190" w:rsidP="00A47389">
      <w:pPr>
        <w:pStyle w:val="a4"/>
        <w:numPr>
          <w:ilvl w:val="2"/>
          <w:numId w:val="122"/>
        </w:numPr>
        <w:tabs>
          <w:tab w:val="left" w:pos="1692"/>
        </w:tabs>
        <w:ind w:right="531" w:firstLine="707"/>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B1E57" w:rsidRDefault="00712190" w:rsidP="00A47389">
      <w:pPr>
        <w:pStyle w:val="a4"/>
        <w:numPr>
          <w:ilvl w:val="2"/>
          <w:numId w:val="122"/>
        </w:numPr>
        <w:tabs>
          <w:tab w:val="left" w:pos="1692"/>
        </w:tabs>
        <w:ind w:right="531" w:firstLine="707"/>
        <w:rPr>
          <w:sz w:val="24"/>
        </w:rPr>
      </w:pPr>
      <w:r>
        <w:rPr>
          <w:sz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B1E57" w:rsidRDefault="00712190" w:rsidP="00A47389">
      <w:pPr>
        <w:pStyle w:val="a4"/>
        <w:numPr>
          <w:ilvl w:val="2"/>
          <w:numId w:val="122"/>
        </w:numPr>
        <w:tabs>
          <w:tab w:val="left" w:pos="1692"/>
        </w:tabs>
        <w:ind w:right="531" w:firstLine="707"/>
        <w:rPr>
          <w:sz w:val="24"/>
        </w:rPr>
      </w:pPr>
      <w:r>
        <w:rPr>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w:t>
      </w:r>
      <w:r>
        <w:rPr>
          <w:spacing w:val="40"/>
          <w:sz w:val="24"/>
        </w:rPr>
        <w:t xml:space="preserve"> </w:t>
      </w:r>
      <w:r>
        <w:rPr>
          <w:sz w:val="24"/>
        </w:rPr>
        <w:t>бактерии, грибы, лишайники) в соответствии с поставленной задачей и в контексте;</w:t>
      </w:r>
    </w:p>
    <w:p w:rsidR="00AB1E57" w:rsidRDefault="00712190" w:rsidP="00A47389">
      <w:pPr>
        <w:pStyle w:val="a4"/>
        <w:numPr>
          <w:ilvl w:val="2"/>
          <w:numId w:val="122"/>
        </w:numPr>
        <w:tabs>
          <w:tab w:val="left" w:pos="1692"/>
        </w:tabs>
        <w:ind w:right="530" w:firstLine="707"/>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B1E57" w:rsidRDefault="00712190" w:rsidP="00A47389">
      <w:pPr>
        <w:pStyle w:val="a4"/>
        <w:numPr>
          <w:ilvl w:val="2"/>
          <w:numId w:val="122"/>
        </w:numPr>
        <w:tabs>
          <w:tab w:val="left" w:pos="1692"/>
        </w:tabs>
        <w:ind w:right="534" w:firstLine="707"/>
        <w:rPr>
          <w:sz w:val="24"/>
        </w:rPr>
      </w:pPr>
      <w:r>
        <w:rPr>
          <w:sz w:val="24"/>
        </w:rPr>
        <w:t>выявлять признаки классов покрытосеменных или цветковых, семейств двудольных и однодольных растений;</w:t>
      </w:r>
    </w:p>
    <w:p w:rsidR="00AB1E57" w:rsidRDefault="00712190" w:rsidP="00A47389">
      <w:pPr>
        <w:pStyle w:val="a4"/>
        <w:numPr>
          <w:ilvl w:val="2"/>
          <w:numId w:val="122"/>
        </w:numPr>
        <w:tabs>
          <w:tab w:val="left" w:pos="1692"/>
        </w:tabs>
        <w:ind w:right="533" w:firstLine="707"/>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B1E57" w:rsidRDefault="00712190" w:rsidP="00A47389">
      <w:pPr>
        <w:pStyle w:val="a4"/>
        <w:numPr>
          <w:ilvl w:val="2"/>
          <w:numId w:val="122"/>
        </w:numPr>
        <w:tabs>
          <w:tab w:val="left" w:pos="1692"/>
        </w:tabs>
        <w:ind w:right="532" w:firstLine="707"/>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B1E57" w:rsidRDefault="00712190" w:rsidP="00A47389">
      <w:pPr>
        <w:pStyle w:val="a4"/>
        <w:numPr>
          <w:ilvl w:val="2"/>
          <w:numId w:val="122"/>
        </w:numPr>
        <w:tabs>
          <w:tab w:val="left" w:pos="1692"/>
        </w:tabs>
        <w:spacing w:before="1"/>
        <w:ind w:right="531" w:firstLine="707"/>
        <w:rPr>
          <w:sz w:val="24"/>
        </w:rPr>
      </w:pPr>
      <w:r>
        <w:rPr>
          <w:sz w:val="24"/>
        </w:rPr>
        <w:t>выделять существенные признаки строения и жизнедеятельности растений, бактерий, грибов, лишайников;</w:t>
      </w:r>
    </w:p>
    <w:p w:rsidR="00AB1E57" w:rsidRDefault="00712190" w:rsidP="00A47389">
      <w:pPr>
        <w:pStyle w:val="a4"/>
        <w:numPr>
          <w:ilvl w:val="2"/>
          <w:numId w:val="122"/>
        </w:numPr>
        <w:tabs>
          <w:tab w:val="left" w:pos="1692"/>
        </w:tabs>
        <w:ind w:right="531" w:firstLine="707"/>
        <w:rPr>
          <w:sz w:val="24"/>
        </w:rPr>
      </w:pPr>
      <w:r>
        <w:rPr>
          <w:sz w:val="24"/>
        </w:rPr>
        <w:t>проводить</w:t>
      </w:r>
      <w:r>
        <w:rPr>
          <w:spacing w:val="-2"/>
          <w:sz w:val="24"/>
        </w:rPr>
        <w:t xml:space="preserve"> </w:t>
      </w:r>
      <w:r>
        <w:rPr>
          <w:sz w:val="24"/>
        </w:rPr>
        <w:t>описание</w:t>
      </w:r>
      <w:r>
        <w:rPr>
          <w:spacing w:val="-3"/>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между</w:t>
      </w:r>
      <w:r>
        <w:rPr>
          <w:spacing w:val="-2"/>
          <w:sz w:val="24"/>
        </w:rPr>
        <w:t xml:space="preserve"> </w:t>
      </w:r>
      <w:r>
        <w:rPr>
          <w:sz w:val="24"/>
        </w:rPr>
        <w:t>собой</w:t>
      </w:r>
      <w:r>
        <w:rPr>
          <w:spacing w:val="-1"/>
          <w:sz w:val="24"/>
        </w:rPr>
        <w:t xml:space="preserve"> </w:t>
      </w:r>
      <w:r>
        <w:rPr>
          <w:sz w:val="24"/>
        </w:rPr>
        <w:t>растения,</w:t>
      </w:r>
      <w:r>
        <w:rPr>
          <w:spacing w:val="-2"/>
          <w:sz w:val="24"/>
        </w:rPr>
        <w:t xml:space="preserve"> </w:t>
      </w:r>
      <w:r>
        <w:rPr>
          <w:sz w:val="24"/>
        </w:rPr>
        <w:t>грибы,</w:t>
      </w:r>
      <w:r>
        <w:rPr>
          <w:spacing w:val="-3"/>
          <w:sz w:val="24"/>
        </w:rPr>
        <w:t xml:space="preserve"> </w:t>
      </w:r>
      <w:r>
        <w:rPr>
          <w:sz w:val="24"/>
        </w:rPr>
        <w:t>лишайники, бактерии по заданному плану; делать выводы на основе сравнения;</w:t>
      </w:r>
    </w:p>
    <w:p w:rsidR="00AB1E57" w:rsidRDefault="00712190" w:rsidP="00A47389">
      <w:pPr>
        <w:pStyle w:val="a4"/>
        <w:numPr>
          <w:ilvl w:val="2"/>
          <w:numId w:val="122"/>
        </w:numPr>
        <w:tabs>
          <w:tab w:val="left" w:pos="1692"/>
        </w:tabs>
        <w:ind w:right="533" w:firstLine="707"/>
        <w:rPr>
          <w:sz w:val="24"/>
        </w:rPr>
      </w:pPr>
      <w:r>
        <w:rPr>
          <w:sz w:val="24"/>
        </w:rPr>
        <w:t>описывать усложнение организации растений в ходе эволюции растительного мира на Земле;</w:t>
      </w:r>
    </w:p>
    <w:p w:rsidR="00AB1E57" w:rsidRDefault="00712190" w:rsidP="00A47389">
      <w:pPr>
        <w:pStyle w:val="a4"/>
        <w:numPr>
          <w:ilvl w:val="2"/>
          <w:numId w:val="122"/>
        </w:numPr>
        <w:tabs>
          <w:tab w:val="left" w:pos="1692"/>
        </w:tabs>
        <w:ind w:right="531" w:firstLine="707"/>
        <w:rPr>
          <w:sz w:val="24"/>
        </w:rPr>
      </w:pPr>
      <w:r>
        <w:rPr>
          <w:sz w:val="24"/>
        </w:rPr>
        <w:t>выявлять черты приспособленности растений к среде обитания, значение экологических факторов для растений;</w:t>
      </w:r>
    </w:p>
    <w:p w:rsidR="00AB1E57" w:rsidRDefault="00712190" w:rsidP="00A47389">
      <w:pPr>
        <w:pStyle w:val="a4"/>
        <w:numPr>
          <w:ilvl w:val="2"/>
          <w:numId w:val="122"/>
        </w:numPr>
        <w:tabs>
          <w:tab w:val="left" w:pos="1692"/>
        </w:tabs>
        <w:ind w:right="530" w:firstLine="707"/>
        <w:rPr>
          <w:sz w:val="24"/>
        </w:rPr>
      </w:pPr>
      <w:r>
        <w:rPr>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B1E57" w:rsidRDefault="00712190" w:rsidP="00A47389">
      <w:pPr>
        <w:pStyle w:val="a4"/>
        <w:numPr>
          <w:ilvl w:val="2"/>
          <w:numId w:val="122"/>
        </w:numPr>
        <w:tabs>
          <w:tab w:val="left" w:pos="1693"/>
        </w:tabs>
        <w:spacing w:before="1"/>
        <w:ind w:left="1693" w:hanging="703"/>
        <w:rPr>
          <w:sz w:val="24"/>
        </w:rPr>
      </w:pPr>
      <w:r>
        <w:rPr>
          <w:sz w:val="24"/>
        </w:rPr>
        <w:t>приводить</w:t>
      </w:r>
      <w:r>
        <w:rPr>
          <w:spacing w:val="19"/>
          <w:sz w:val="24"/>
        </w:rPr>
        <w:t xml:space="preserve"> </w:t>
      </w:r>
      <w:r>
        <w:rPr>
          <w:sz w:val="24"/>
        </w:rPr>
        <w:t>примеры</w:t>
      </w:r>
      <w:r>
        <w:rPr>
          <w:spacing w:val="22"/>
          <w:sz w:val="24"/>
        </w:rPr>
        <w:t xml:space="preserve"> </w:t>
      </w:r>
      <w:r>
        <w:rPr>
          <w:sz w:val="24"/>
        </w:rPr>
        <w:t>культурных</w:t>
      </w:r>
      <w:r>
        <w:rPr>
          <w:spacing w:val="21"/>
          <w:sz w:val="24"/>
        </w:rPr>
        <w:t xml:space="preserve"> </w:t>
      </w:r>
      <w:r>
        <w:rPr>
          <w:sz w:val="24"/>
        </w:rPr>
        <w:t>растений</w:t>
      </w:r>
      <w:r>
        <w:rPr>
          <w:spacing w:val="21"/>
          <w:sz w:val="24"/>
        </w:rPr>
        <w:t xml:space="preserve"> </w:t>
      </w:r>
      <w:r>
        <w:rPr>
          <w:sz w:val="24"/>
        </w:rPr>
        <w:t>и</w:t>
      </w:r>
      <w:r>
        <w:rPr>
          <w:spacing w:val="21"/>
          <w:sz w:val="24"/>
        </w:rPr>
        <w:t xml:space="preserve"> </w:t>
      </w:r>
      <w:r>
        <w:rPr>
          <w:sz w:val="24"/>
        </w:rPr>
        <w:t>их</w:t>
      </w:r>
      <w:r>
        <w:rPr>
          <w:spacing w:val="22"/>
          <w:sz w:val="24"/>
        </w:rPr>
        <w:t xml:space="preserve"> </w:t>
      </w:r>
      <w:r>
        <w:rPr>
          <w:sz w:val="24"/>
        </w:rPr>
        <w:t>значение</w:t>
      </w:r>
      <w:r>
        <w:rPr>
          <w:spacing w:val="22"/>
          <w:sz w:val="24"/>
        </w:rPr>
        <w:t xml:space="preserve"> </w:t>
      </w:r>
      <w:r>
        <w:rPr>
          <w:sz w:val="24"/>
        </w:rPr>
        <w:t>в</w:t>
      </w:r>
      <w:r>
        <w:rPr>
          <w:spacing w:val="20"/>
          <w:sz w:val="24"/>
        </w:rPr>
        <w:t xml:space="preserve"> </w:t>
      </w:r>
      <w:r>
        <w:rPr>
          <w:sz w:val="24"/>
        </w:rPr>
        <w:t>жизни</w:t>
      </w:r>
      <w:r>
        <w:rPr>
          <w:spacing w:val="21"/>
          <w:sz w:val="24"/>
        </w:rPr>
        <w:t xml:space="preserve"> </w:t>
      </w:r>
      <w:r>
        <w:rPr>
          <w:spacing w:val="-2"/>
          <w:sz w:val="24"/>
        </w:rPr>
        <w:t>человека;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понимать</w:t>
      </w:r>
      <w:r>
        <w:rPr>
          <w:spacing w:val="-6"/>
        </w:rPr>
        <w:t xml:space="preserve"> </w:t>
      </w:r>
      <w:r>
        <w:t>причины</w:t>
      </w:r>
      <w:r>
        <w:rPr>
          <w:spacing w:val="-3"/>
        </w:rPr>
        <w:t xml:space="preserve"> </w:t>
      </w:r>
      <w:r>
        <w:t>и</w:t>
      </w:r>
      <w:r>
        <w:rPr>
          <w:spacing w:val="-4"/>
        </w:rPr>
        <w:t xml:space="preserve"> </w:t>
      </w:r>
      <w:r>
        <w:t>знать</w:t>
      </w:r>
      <w:r>
        <w:rPr>
          <w:spacing w:val="-2"/>
        </w:rPr>
        <w:t xml:space="preserve"> </w:t>
      </w:r>
      <w:r>
        <w:t>меры</w:t>
      </w:r>
      <w:r>
        <w:rPr>
          <w:spacing w:val="-3"/>
        </w:rPr>
        <w:t xml:space="preserve"> </w:t>
      </w:r>
      <w:r>
        <w:t>охраны</w:t>
      </w:r>
      <w:r>
        <w:rPr>
          <w:spacing w:val="-2"/>
        </w:rPr>
        <w:t xml:space="preserve"> </w:t>
      </w:r>
      <w:r>
        <w:t>растительного</w:t>
      </w:r>
      <w:r>
        <w:rPr>
          <w:spacing w:val="-3"/>
        </w:rPr>
        <w:t xml:space="preserve"> </w:t>
      </w:r>
      <w:r>
        <w:t>мира</w:t>
      </w:r>
      <w:r>
        <w:rPr>
          <w:spacing w:val="-3"/>
        </w:rPr>
        <w:t xml:space="preserve"> </w:t>
      </w:r>
      <w:r>
        <w:rPr>
          <w:spacing w:val="-2"/>
        </w:rPr>
        <w:t>Земли;</w:t>
      </w:r>
    </w:p>
    <w:p w:rsidR="00AB1E57" w:rsidRDefault="00712190" w:rsidP="00A47389">
      <w:pPr>
        <w:pStyle w:val="a4"/>
        <w:numPr>
          <w:ilvl w:val="2"/>
          <w:numId w:val="122"/>
        </w:numPr>
        <w:tabs>
          <w:tab w:val="left" w:pos="1692"/>
        </w:tabs>
        <w:ind w:right="530" w:firstLine="707"/>
        <w:rPr>
          <w:sz w:val="24"/>
        </w:rPr>
      </w:pPr>
      <w:r>
        <w:rPr>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B1E57" w:rsidRDefault="00712190" w:rsidP="00A47389">
      <w:pPr>
        <w:pStyle w:val="a4"/>
        <w:numPr>
          <w:ilvl w:val="2"/>
          <w:numId w:val="122"/>
        </w:numPr>
        <w:tabs>
          <w:tab w:val="left" w:pos="1692"/>
        </w:tabs>
        <w:spacing w:before="1"/>
        <w:ind w:right="531" w:firstLine="707"/>
        <w:rPr>
          <w:sz w:val="24"/>
        </w:rPr>
      </w:pPr>
      <w:r>
        <w:rPr>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B1E57" w:rsidRDefault="00712190" w:rsidP="00A47389">
      <w:pPr>
        <w:pStyle w:val="a4"/>
        <w:numPr>
          <w:ilvl w:val="2"/>
          <w:numId w:val="122"/>
        </w:numPr>
        <w:tabs>
          <w:tab w:val="left" w:pos="1692"/>
        </w:tabs>
        <w:ind w:right="530" w:firstLine="707"/>
        <w:rPr>
          <w:sz w:val="24"/>
        </w:rPr>
      </w:pPr>
      <w:r>
        <w:rPr>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B1E57" w:rsidRDefault="00712190" w:rsidP="00A47389">
      <w:pPr>
        <w:pStyle w:val="a4"/>
        <w:numPr>
          <w:ilvl w:val="2"/>
          <w:numId w:val="122"/>
        </w:numPr>
        <w:tabs>
          <w:tab w:val="left" w:pos="1692"/>
        </w:tabs>
        <w:ind w:right="529"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и во внеурочной деятельности;</w:t>
      </w:r>
    </w:p>
    <w:p w:rsidR="00AB1E57" w:rsidRDefault="00712190" w:rsidP="00A47389">
      <w:pPr>
        <w:pStyle w:val="a4"/>
        <w:numPr>
          <w:ilvl w:val="2"/>
          <w:numId w:val="122"/>
        </w:numPr>
        <w:tabs>
          <w:tab w:val="left" w:pos="1692"/>
        </w:tabs>
        <w:ind w:right="524" w:firstLine="707"/>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B1E57" w:rsidRDefault="00712190" w:rsidP="00A47389">
      <w:pPr>
        <w:pStyle w:val="a4"/>
        <w:numPr>
          <w:ilvl w:val="2"/>
          <w:numId w:val="122"/>
        </w:numPr>
        <w:tabs>
          <w:tab w:val="left" w:pos="1692"/>
        </w:tabs>
        <w:spacing w:before="1"/>
        <w:ind w:right="530"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 сопровождать выступление презентацией с учётом особенностей аудитории сверстников.</w:t>
      </w:r>
    </w:p>
    <w:p w:rsidR="00AB1E57" w:rsidRDefault="00712190" w:rsidP="00A47389">
      <w:pPr>
        <w:pStyle w:val="1"/>
        <w:numPr>
          <w:ilvl w:val="0"/>
          <w:numId w:val="118"/>
        </w:numPr>
        <w:tabs>
          <w:tab w:val="left" w:pos="1693"/>
        </w:tabs>
        <w:ind w:hanging="703"/>
        <w:jc w:val="both"/>
      </w:pPr>
      <w:r>
        <w:rPr>
          <w:spacing w:val="-2"/>
        </w:rPr>
        <w:t>КЛАСС:</w:t>
      </w:r>
    </w:p>
    <w:p w:rsidR="00AB1E57" w:rsidRDefault="00712190" w:rsidP="00A47389">
      <w:pPr>
        <w:pStyle w:val="a4"/>
        <w:numPr>
          <w:ilvl w:val="2"/>
          <w:numId w:val="122"/>
        </w:numPr>
        <w:tabs>
          <w:tab w:val="left" w:pos="1692"/>
        </w:tabs>
        <w:ind w:right="533" w:firstLine="707"/>
        <w:rPr>
          <w:sz w:val="24"/>
        </w:rPr>
      </w:pPr>
      <w:r>
        <w:rPr>
          <w:sz w:val="24"/>
        </w:rPr>
        <w:t>характеризовать зоологию как биологическую науку, её разделы и связь с другими науками и техникой;</w:t>
      </w:r>
    </w:p>
    <w:p w:rsidR="00AB1E57" w:rsidRDefault="00712190" w:rsidP="00A47389">
      <w:pPr>
        <w:pStyle w:val="a4"/>
        <w:numPr>
          <w:ilvl w:val="2"/>
          <w:numId w:val="122"/>
        </w:numPr>
        <w:tabs>
          <w:tab w:val="left" w:pos="1692"/>
        </w:tabs>
        <w:ind w:right="530" w:firstLine="707"/>
        <w:rPr>
          <w:sz w:val="24"/>
        </w:rPr>
      </w:pPr>
      <w:r>
        <w:rPr>
          <w:sz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sz w:val="24"/>
        </w:rPr>
        <w:t>хордовые);</w:t>
      </w:r>
    </w:p>
    <w:p w:rsidR="00AB1E57" w:rsidRDefault="00712190" w:rsidP="00A47389">
      <w:pPr>
        <w:pStyle w:val="a4"/>
        <w:numPr>
          <w:ilvl w:val="2"/>
          <w:numId w:val="122"/>
        </w:numPr>
        <w:tabs>
          <w:tab w:val="left" w:pos="1692"/>
        </w:tabs>
        <w:ind w:right="531" w:firstLine="707"/>
        <w:rPr>
          <w:sz w:val="24"/>
        </w:rPr>
      </w:pPr>
      <w:r>
        <w:rPr>
          <w:sz w:val="24"/>
        </w:rPr>
        <w:t>приводить примеры вклада российских (в том числе А. О. Ковалевский, К.</w:t>
      </w:r>
      <w:r>
        <w:rPr>
          <w:spacing w:val="40"/>
          <w:sz w:val="24"/>
        </w:rPr>
        <w:t xml:space="preserve"> </w:t>
      </w:r>
      <w:r>
        <w:rPr>
          <w:sz w:val="24"/>
        </w:rPr>
        <w:t>И. Скрябин) и зарубежных (в том числе А. Левенгук, Ж. Кювье, Э. Геккель) учёных в развитие наук о животных;</w:t>
      </w:r>
    </w:p>
    <w:p w:rsidR="00AB1E57" w:rsidRDefault="00712190" w:rsidP="00A47389">
      <w:pPr>
        <w:pStyle w:val="a4"/>
        <w:numPr>
          <w:ilvl w:val="2"/>
          <w:numId w:val="122"/>
        </w:numPr>
        <w:tabs>
          <w:tab w:val="left" w:pos="1692"/>
        </w:tabs>
        <w:ind w:right="531" w:firstLine="707"/>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w:t>
      </w:r>
      <w:r>
        <w:rPr>
          <w:spacing w:val="40"/>
          <w:sz w:val="24"/>
        </w:rPr>
        <w:t xml:space="preserve"> </w:t>
      </w:r>
      <w:r>
        <w:rPr>
          <w:sz w:val="24"/>
        </w:rPr>
        <w:t>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w:t>
      </w:r>
      <w:r>
        <w:rPr>
          <w:spacing w:val="40"/>
          <w:sz w:val="24"/>
        </w:rPr>
        <w:t xml:space="preserve"> </w:t>
      </w:r>
      <w:r>
        <w:rPr>
          <w:sz w:val="24"/>
        </w:rPr>
        <w:t>органы чувств, поведение, среда обитания, природное сообщество) в соответствии с поставленной задачей и в контексте;</w:t>
      </w:r>
    </w:p>
    <w:p w:rsidR="00AB1E57" w:rsidRDefault="00712190" w:rsidP="00A47389">
      <w:pPr>
        <w:pStyle w:val="a4"/>
        <w:numPr>
          <w:ilvl w:val="2"/>
          <w:numId w:val="122"/>
        </w:numPr>
        <w:tabs>
          <w:tab w:val="left" w:pos="1692"/>
        </w:tabs>
        <w:ind w:right="532" w:firstLine="707"/>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rsidR="00AB1E57" w:rsidRDefault="00712190" w:rsidP="00A47389">
      <w:pPr>
        <w:pStyle w:val="a4"/>
        <w:numPr>
          <w:ilvl w:val="2"/>
          <w:numId w:val="122"/>
        </w:numPr>
        <w:tabs>
          <w:tab w:val="left" w:pos="1693"/>
        </w:tabs>
        <w:spacing w:before="1"/>
        <w:ind w:left="1693" w:hanging="703"/>
        <w:rPr>
          <w:sz w:val="24"/>
        </w:rPr>
      </w:pPr>
      <w:r>
        <w:rPr>
          <w:sz w:val="24"/>
        </w:rPr>
        <w:t>сравнивать</w:t>
      </w:r>
      <w:r>
        <w:rPr>
          <w:spacing w:val="-3"/>
          <w:sz w:val="24"/>
        </w:rPr>
        <w:t xml:space="preserve"> </w:t>
      </w:r>
      <w:r>
        <w:rPr>
          <w:sz w:val="24"/>
        </w:rPr>
        <w:t>животные</w:t>
      </w:r>
      <w:r>
        <w:rPr>
          <w:spacing w:val="-4"/>
          <w:sz w:val="24"/>
        </w:rPr>
        <w:t xml:space="preserve"> </w:t>
      </w:r>
      <w:r>
        <w:rPr>
          <w:sz w:val="24"/>
        </w:rPr>
        <w:t>ткани</w:t>
      </w:r>
      <w:r>
        <w:rPr>
          <w:spacing w:val="-3"/>
          <w:sz w:val="24"/>
        </w:rPr>
        <w:t xml:space="preserve"> </w:t>
      </w:r>
      <w:r>
        <w:rPr>
          <w:sz w:val="24"/>
        </w:rPr>
        <w:t>и</w:t>
      </w:r>
      <w:r>
        <w:rPr>
          <w:spacing w:val="-3"/>
          <w:sz w:val="24"/>
        </w:rPr>
        <w:t xml:space="preserve"> </w:t>
      </w:r>
      <w:r>
        <w:rPr>
          <w:sz w:val="24"/>
        </w:rPr>
        <w:t>органы</w:t>
      </w:r>
      <w:r>
        <w:rPr>
          <w:spacing w:val="-3"/>
          <w:sz w:val="24"/>
        </w:rPr>
        <w:t xml:space="preserve"> </w:t>
      </w:r>
      <w:r>
        <w:rPr>
          <w:sz w:val="24"/>
        </w:rPr>
        <w:t>животных</w:t>
      </w:r>
      <w:r>
        <w:rPr>
          <w:spacing w:val="-3"/>
          <w:sz w:val="24"/>
        </w:rPr>
        <w:t xml:space="preserve"> </w:t>
      </w:r>
      <w:r>
        <w:rPr>
          <w:sz w:val="24"/>
        </w:rPr>
        <w:t>между</w:t>
      </w:r>
      <w:r>
        <w:rPr>
          <w:spacing w:val="-3"/>
          <w:sz w:val="24"/>
        </w:rPr>
        <w:t xml:space="preserve"> </w:t>
      </w:r>
      <w:r>
        <w:rPr>
          <w:spacing w:val="-2"/>
          <w:sz w:val="24"/>
        </w:rPr>
        <w:t>собой;</w:t>
      </w:r>
    </w:p>
    <w:p w:rsidR="00AB1E57" w:rsidRDefault="00712190" w:rsidP="00A47389">
      <w:pPr>
        <w:pStyle w:val="a4"/>
        <w:numPr>
          <w:ilvl w:val="2"/>
          <w:numId w:val="122"/>
        </w:numPr>
        <w:tabs>
          <w:tab w:val="left" w:pos="1692"/>
        </w:tabs>
        <w:ind w:right="531" w:firstLine="707"/>
        <w:rPr>
          <w:sz w:val="24"/>
        </w:rPr>
      </w:pPr>
      <w:r>
        <w:rPr>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w:t>
      </w:r>
      <w:r>
        <w:rPr>
          <w:spacing w:val="40"/>
          <w:sz w:val="24"/>
        </w:rPr>
        <w:t xml:space="preserve"> </w:t>
      </w:r>
      <w:r>
        <w:rPr>
          <w:sz w:val="24"/>
        </w:rPr>
        <w:t>и поведение, рост, размножение и развитие;</w:t>
      </w:r>
    </w:p>
    <w:p w:rsidR="00AB1E57" w:rsidRDefault="00712190" w:rsidP="00A47389">
      <w:pPr>
        <w:pStyle w:val="a4"/>
        <w:numPr>
          <w:ilvl w:val="2"/>
          <w:numId w:val="122"/>
        </w:numPr>
        <w:tabs>
          <w:tab w:val="left" w:pos="1692"/>
        </w:tabs>
        <w:ind w:right="532" w:firstLine="707"/>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B1E57" w:rsidRDefault="00712190" w:rsidP="00A47389">
      <w:pPr>
        <w:pStyle w:val="a4"/>
        <w:numPr>
          <w:ilvl w:val="2"/>
          <w:numId w:val="122"/>
        </w:numPr>
        <w:tabs>
          <w:tab w:val="left" w:pos="1692"/>
        </w:tabs>
        <w:ind w:right="531" w:firstLine="707"/>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B1E57" w:rsidRDefault="00712190" w:rsidP="00A47389">
      <w:pPr>
        <w:pStyle w:val="a4"/>
        <w:numPr>
          <w:ilvl w:val="2"/>
          <w:numId w:val="122"/>
        </w:numPr>
        <w:tabs>
          <w:tab w:val="left" w:pos="1692"/>
        </w:tabs>
        <w:ind w:right="530" w:firstLine="707"/>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w:t>
      </w:r>
      <w:r>
        <w:rPr>
          <w:spacing w:val="40"/>
          <w:sz w:val="24"/>
        </w:rPr>
        <w:t xml:space="preserve"> </w:t>
      </w:r>
      <w:r>
        <w:rPr>
          <w:sz w:val="24"/>
        </w:rPr>
        <w:t>таблицам; простейших — по изображениям;</w:t>
      </w:r>
    </w:p>
    <w:p w:rsidR="00AB1E57" w:rsidRDefault="00712190" w:rsidP="00A47389">
      <w:pPr>
        <w:pStyle w:val="a4"/>
        <w:numPr>
          <w:ilvl w:val="2"/>
          <w:numId w:val="122"/>
        </w:numPr>
        <w:tabs>
          <w:tab w:val="left" w:pos="1692"/>
        </w:tabs>
        <w:ind w:right="533" w:firstLine="707"/>
        <w:rPr>
          <w:sz w:val="24"/>
        </w:rPr>
      </w:pPr>
      <w:r>
        <w:rPr>
          <w:sz w:val="24"/>
        </w:rPr>
        <w:t>выявлять</w:t>
      </w:r>
      <w:r>
        <w:rPr>
          <w:spacing w:val="-4"/>
          <w:sz w:val="24"/>
        </w:rPr>
        <w:t xml:space="preserve"> </w:t>
      </w:r>
      <w:r>
        <w:rPr>
          <w:sz w:val="24"/>
        </w:rPr>
        <w:t>признаки</w:t>
      </w:r>
      <w:r>
        <w:rPr>
          <w:spacing w:val="-5"/>
          <w:sz w:val="24"/>
        </w:rPr>
        <w:t xml:space="preserve"> </w:t>
      </w:r>
      <w:r>
        <w:rPr>
          <w:sz w:val="24"/>
        </w:rPr>
        <w:t>классов</w:t>
      </w:r>
      <w:r>
        <w:rPr>
          <w:spacing w:val="-6"/>
          <w:sz w:val="24"/>
        </w:rPr>
        <w:t xml:space="preserve"> </w:t>
      </w:r>
      <w:r>
        <w:rPr>
          <w:sz w:val="24"/>
        </w:rPr>
        <w:t>членистоногих</w:t>
      </w:r>
      <w:r>
        <w:rPr>
          <w:spacing w:val="-8"/>
          <w:sz w:val="24"/>
        </w:rPr>
        <w:t xml:space="preserve"> </w:t>
      </w:r>
      <w:r>
        <w:rPr>
          <w:sz w:val="24"/>
        </w:rPr>
        <w:t>и</w:t>
      </w:r>
      <w:r>
        <w:rPr>
          <w:spacing w:val="-5"/>
          <w:sz w:val="24"/>
        </w:rPr>
        <w:t xml:space="preserve"> </w:t>
      </w:r>
      <w:r>
        <w:rPr>
          <w:sz w:val="24"/>
        </w:rPr>
        <w:t>хордовых;</w:t>
      </w:r>
      <w:r>
        <w:rPr>
          <w:spacing w:val="-5"/>
          <w:sz w:val="24"/>
        </w:rPr>
        <w:t xml:space="preserve"> </w:t>
      </w:r>
      <w:r>
        <w:rPr>
          <w:sz w:val="24"/>
        </w:rPr>
        <w:t>отрядов</w:t>
      </w:r>
      <w:r>
        <w:rPr>
          <w:spacing w:val="-6"/>
          <w:sz w:val="24"/>
        </w:rPr>
        <w:t xml:space="preserve"> </w:t>
      </w:r>
      <w:r>
        <w:rPr>
          <w:sz w:val="24"/>
        </w:rPr>
        <w:t>насекомых</w:t>
      </w:r>
      <w:r>
        <w:rPr>
          <w:spacing w:val="-5"/>
          <w:sz w:val="24"/>
        </w:rPr>
        <w:t xml:space="preserve"> </w:t>
      </w:r>
      <w:r>
        <w:rPr>
          <w:sz w:val="24"/>
        </w:rPr>
        <w:t xml:space="preserve">и </w:t>
      </w:r>
      <w:r>
        <w:rPr>
          <w:spacing w:val="-2"/>
          <w:sz w:val="24"/>
        </w:rPr>
        <w:t>млекопитающих;</w:t>
      </w:r>
    </w:p>
    <w:p w:rsidR="00AB1E57" w:rsidRDefault="00712190" w:rsidP="00A47389">
      <w:pPr>
        <w:pStyle w:val="a4"/>
        <w:numPr>
          <w:ilvl w:val="2"/>
          <w:numId w:val="122"/>
        </w:numPr>
        <w:tabs>
          <w:tab w:val="left" w:pos="1693"/>
        </w:tabs>
        <w:spacing w:before="1"/>
        <w:ind w:left="1693" w:hanging="703"/>
        <w:rPr>
          <w:sz w:val="24"/>
        </w:rPr>
      </w:pPr>
      <w:r>
        <w:rPr>
          <w:sz w:val="24"/>
        </w:rPr>
        <w:t>выполнять</w:t>
      </w:r>
      <w:r>
        <w:rPr>
          <w:spacing w:val="12"/>
          <w:sz w:val="24"/>
        </w:rPr>
        <w:t xml:space="preserve"> </w:t>
      </w:r>
      <w:r>
        <w:rPr>
          <w:sz w:val="24"/>
        </w:rPr>
        <w:t>практические</w:t>
      </w:r>
      <w:r>
        <w:rPr>
          <w:spacing w:val="15"/>
          <w:sz w:val="24"/>
        </w:rPr>
        <w:t xml:space="preserve"> </w:t>
      </w:r>
      <w:r>
        <w:rPr>
          <w:sz w:val="24"/>
        </w:rPr>
        <w:t>и</w:t>
      </w:r>
      <w:r>
        <w:rPr>
          <w:spacing w:val="16"/>
          <w:sz w:val="24"/>
        </w:rPr>
        <w:t xml:space="preserve"> </w:t>
      </w:r>
      <w:r>
        <w:rPr>
          <w:sz w:val="24"/>
        </w:rPr>
        <w:t>лабораторные</w:t>
      </w:r>
      <w:r>
        <w:rPr>
          <w:spacing w:val="14"/>
          <w:sz w:val="24"/>
        </w:rPr>
        <w:t xml:space="preserve"> </w:t>
      </w:r>
      <w:r>
        <w:rPr>
          <w:sz w:val="24"/>
        </w:rPr>
        <w:t>работы</w:t>
      </w:r>
      <w:r>
        <w:rPr>
          <w:spacing w:val="15"/>
          <w:sz w:val="24"/>
        </w:rPr>
        <w:t xml:space="preserve"> </w:t>
      </w:r>
      <w:r>
        <w:rPr>
          <w:sz w:val="24"/>
        </w:rPr>
        <w:t>по</w:t>
      </w:r>
      <w:r>
        <w:rPr>
          <w:spacing w:val="15"/>
          <w:sz w:val="24"/>
        </w:rPr>
        <w:t xml:space="preserve"> </w:t>
      </w:r>
      <w:r>
        <w:rPr>
          <w:sz w:val="24"/>
        </w:rPr>
        <w:t>морфологии,</w:t>
      </w:r>
      <w:r>
        <w:rPr>
          <w:spacing w:val="16"/>
          <w:sz w:val="24"/>
        </w:rPr>
        <w:t xml:space="preserve"> </w:t>
      </w:r>
      <w:r>
        <w:rPr>
          <w:spacing w:val="-2"/>
          <w:sz w:val="24"/>
        </w:rPr>
        <w:t>анатомии,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B1E57" w:rsidRDefault="00712190" w:rsidP="00A47389">
      <w:pPr>
        <w:pStyle w:val="a4"/>
        <w:numPr>
          <w:ilvl w:val="2"/>
          <w:numId w:val="122"/>
        </w:numPr>
        <w:tabs>
          <w:tab w:val="left" w:pos="1692"/>
        </w:tabs>
        <w:spacing w:before="1"/>
        <w:ind w:right="533" w:firstLine="707"/>
        <w:rPr>
          <w:sz w:val="24"/>
        </w:rPr>
      </w:pPr>
      <w:r>
        <w:rPr>
          <w:sz w:val="24"/>
        </w:rPr>
        <w:t>сравнивать представителей отдельных систематических групп животных и делать выводы на основе сравнения;</w:t>
      </w:r>
    </w:p>
    <w:p w:rsidR="00AB1E57" w:rsidRDefault="00712190" w:rsidP="00A47389">
      <w:pPr>
        <w:pStyle w:val="a4"/>
        <w:numPr>
          <w:ilvl w:val="2"/>
          <w:numId w:val="122"/>
        </w:numPr>
        <w:tabs>
          <w:tab w:val="left" w:pos="1693"/>
        </w:tabs>
        <w:ind w:left="1693" w:hanging="703"/>
        <w:rPr>
          <w:sz w:val="24"/>
        </w:rPr>
      </w:pPr>
      <w:r>
        <w:rPr>
          <w:sz w:val="24"/>
        </w:rPr>
        <w:t>классифицировать</w:t>
      </w:r>
      <w:r>
        <w:rPr>
          <w:spacing w:val="-5"/>
          <w:sz w:val="24"/>
        </w:rPr>
        <w:t xml:space="preserve"> </w:t>
      </w:r>
      <w:r>
        <w:rPr>
          <w:sz w:val="24"/>
        </w:rPr>
        <w:t>животных</w:t>
      </w:r>
      <w:r>
        <w:rPr>
          <w:spacing w:val="-4"/>
          <w:sz w:val="24"/>
        </w:rPr>
        <w:t xml:space="preserve"> </w:t>
      </w:r>
      <w:r>
        <w:rPr>
          <w:sz w:val="24"/>
        </w:rPr>
        <w:t>на</w:t>
      </w:r>
      <w:r>
        <w:rPr>
          <w:spacing w:val="-6"/>
          <w:sz w:val="24"/>
        </w:rPr>
        <w:t xml:space="preserve"> </w:t>
      </w:r>
      <w:r>
        <w:rPr>
          <w:sz w:val="24"/>
        </w:rPr>
        <w:t>основании</w:t>
      </w:r>
      <w:r>
        <w:rPr>
          <w:spacing w:val="-4"/>
          <w:sz w:val="24"/>
        </w:rPr>
        <w:t xml:space="preserve"> </w:t>
      </w:r>
      <w:r>
        <w:rPr>
          <w:sz w:val="24"/>
        </w:rPr>
        <w:t>особенностей</w:t>
      </w:r>
      <w:r>
        <w:rPr>
          <w:spacing w:val="-4"/>
          <w:sz w:val="24"/>
        </w:rPr>
        <w:t xml:space="preserve"> </w:t>
      </w:r>
      <w:r>
        <w:rPr>
          <w:spacing w:val="-2"/>
          <w:sz w:val="24"/>
        </w:rPr>
        <w:t>строения;</w:t>
      </w:r>
    </w:p>
    <w:p w:rsidR="00AB1E57" w:rsidRDefault="00712190" w:rsidP="00A47389">
      <w:pPr>
        <w:pStyle w:val="a4"/>
        <w:numPr>
          <w:ilvl w:val="2"/>
          <w:numId w:val="122"/>
        </w:numPr>
        <w:tabs>
          <w:tab w:val="left" w:pos="1692"/>
        </w:tabs>
        <w:ind w:right="530" w:firstLine="707"/>
        <w:rPr>
          <w:sz w:val="24"/>
        </w:rPr>
      </w:pPr>
      <w:r>
        <w:rPr>
          <w:sz w:val="24"/>
        </w:rPr>
        <w:t>описывать усложнение организации животных в ходе эволюции животного мира на Земле;</w:t>
      </w:r>
    </w:p>
    <w:p w:rsidR="00AB1E57" w:rsidRDefault="00712190" w:rsidP="00A47389">
      <w:pPr>
        <w:pStyle w:val="a4"/>
        <w:numPr>
          <w:ilvl w:val="2"/>
          <w:numId w:val="122"/>
        </w:numPr>
        <w:tabs>
          <w:tab w:val="left" w:pos="1692"/>
        </w:tabs>
        <w:ind w:right="534" w:firstLine="707"/>
        <w:rPr>
          <w:sz w:val="24"/>
        </w:rPr>
      </w:pPr>
      <w:r>
        <w:rPr>
          <w:sz w:val="24"/>
        </w:rPr>
        <w:t>выявлять черты приспособленности животных к среде обитания, значение экологических факторов для животных;</w:t>
      </w:r>
    </w:p>
    <w:p w:rsidR="00AB1E57" w:rsidRDefault="00712190" w:rsidP="00A47389">
      <w:pPr>
        <w:pStyle w:val="a4"/>
        <w:numPr>
          <w:ilvl w:val="2"/>
          <w:numId w:val="122"/>
        </w:numPr>
        <w:tabs>
          <w:tab w:val="left" w:pos="1693"/>
        </w:tabs>
        <w:ind w:left="1693" w:hanging="703"/>
        <w:rPr>
          <w:sz w:val="24"/>
        </w:rPr>
      </w:pPr>
      <w:r>
        <w:rPr>
          <w:sz w:val="24"/>
        </w:rPr>
        <w:t>выявлять</w:t>
      </w:r>
      <w:r>
        <w:rPr>
          <w:spacing w:val="-5"/>
          <w:sz w:val="24"/>
        </w:rPr>
        <w:t xml:space="preserve"> </w:t>
      </w:r>
      <w:r>
        <w:rPr>
          <w:sz w:val="24"/>
        </w:rPr>
        <w:t>взаимосвязи</w:t>
      </w:r>
      <w:r>
        <w:rPr>
          <w:spacing w:val="-5"/>
          <w:sz w:val="24"/>
        </w:rPr>
        <w:t xml:space="preserve"> </w:t>
      </w:r>
      <w:r>
        <w:rPr>
          <w:sz w:val="24"/>
        </w:rPr>
        <w:t>животных</w:t>
      </w:r>
      <w:r>
        <w:rPr>
          <w:spacing w:val="-3"/>
          <w:sz w:val="24"/>
        </w:rPr>
        <w:t xml:space="preserve"> </w:t>
      </w:r>
      <w:r>
        <w:rPr>
          <w:sz w:val="24"/>
        </w:rPr>
        <w:t>в</w:t>
      </w:r>
      <w:r>
        <w:rPr>
          <w:spacing w:val="-4"/>
          <w:sz w:val="24"/>
        </w:rPr>
        <w:t xml:space="preserve"> </w:t>
      </w:r>
      <w:r>
        <w:rPr>
          <w:sz w:val="24"/>
        </w:rPr>
        <w:t>природных</w:t>
      </w:r>
      <w:r>
        <w:rPr>
          <w:spacing w:val="-5"/>
          <w:sz w:val="24"/>
        </w:rPr>
        <w:t xml:space="preserve"> </w:t>
      </w:r>
      <w:r>
        <w:rPr>
          <w:sz w:val="24"/>
        </w:rPr>
        <w:t>сообществах,</w:t>
      </w:r>
      <w:r>
        <w:rPr>
          <w:spacing w:val="-3"/>
          <w:sz w:val="24"/>
        </w:rPr>
        <w:t xml:space="preserve"> </w:t>
      </w:r>
      <w:r>
        <w:rPr>
          <w:sz w:val="24"/>
        </w:rPr>
        <w:t>цепи</w:t>
      </w:r>
      <w:r>
        <w:rPr>
          <w:spacing w:val="-3"/>
          <w:sz w:val="24"/>
        </w:rPr>
        <w:t xml:space="preserve"> </w:t>
      </w:r>
      <w:r>
        <w:rPr>
          <w:spacing w:val="-2"/>
          <w:sz w:val="24"/>
        </w:rPr>
        <w:t>питания;</w:t>
      </w:r>
    </w:p>
    <w:p w:rsidR="00AB1E57" w:rsidRDefault="00712190" w:rsidP="00A47389">
      <w:pPr>
        <w:pStyle w:val="a4"/>
        <w:numPr>
          <w:ilvl w:val="2"/>
          <w:numId w:val="122"/>
        </w:numPr>
        <w:tabs>
          <w:tab w:val="left" w:pos="1692"/>
        </w:tabs>
        <w:ind w:right="531" w:firstLine="707"/>
        <w:rPr>
          <w:sz w:val="24"/>
        </w:rPr>
      </w:pPr>
      <w:r>
        <w:rPr>
          <w:sz w:val="24"/>
        </w:rPr>
        <w:t>устанавливать взаимосвязи животных с растениями, грибами, лишайниками и бактериями в природных сообществах;</w:t>
      </w:r>
    </w:p>
    <w:p w:rsidR="00AB1E57" w:rsidRDefault="00712190" w:rsidP="00A47389">
      <w:pPr>
        <w:pStyle w:val="a4"/>
        <w:numPr>
          <w:ilvl w:val="2"/>
          <w:numId w:val="122"/>
        </w:numPr>
        <w:tabs>
          <w:tab w:val="left" w:pos="1692"/>
        </w:tabs>
        <w:ind w:right="534" w:firstLine="707"/>
        <w:rPr>
          <w:sz w:val="24"/>
        </w:rPr>
      </w:pPr>
      <w:r>
        <w:rPr>
          <w:sz w:val="24"/>
        </w:rPr>
        <w:t>характеризовать животных природных зон Земли, основные</w:t>
      </w:r>
      <w:r>
        <w:rPr>
          <w:spacing w:val="-1"/>
          <w:sz w:val="24"/>
        </w:rPr>
        <w:t xml:space="preserve"> </w:t>
      </w:r>
      <w:r>
        <w:rPr>
          <w:sz w:val="24"/>
        </w:rPr>
        <w:t>закономерности распространения животных по планете;</w:t>
      </w:r>
    </w:p>
    <w:p w:rsidR="00AB1E57" w:rsidRDefault="00712190" w:rsidP="00A47389">
      <w:pPr>
        <w:pStyle w:val="a4"/>
        <w:numPr>
          <w:ilvl w:val="2"/>
          <w:numId w:val="122"/>
        </w:numPr>
        <w:tabs>
          <w:tab w:val="left" w:pos="1693"/>
        </w:tabs>
        <w:spacing w:before="1"/>
        <w:ind w:left="1693" w:hanging="703"/>
        <w:rPr>
          <w:sz w:val="24"/>
        </w:rPr>
      </w:pPr>
      <w:r>
        <w:rPr>
          <w:sz w:val="24"/>
        </w:rPr>
        <w:t>раскрывать</w:t>
      </w:r>
      <w:r>
        <w:rPr>
          <w:spacing w:val="-5"/>
          <w:sz w:val="24"/>
        </w:rPr>
        <w:t xml:space="preserve"> </w:t>
      </w:r>
      <w:r>
        <w:rPr>
          <w:sz w:val="24"/>
        </w:rPr>
        <w:t>роль</w:t>
      </w:r>
      <w:r>
        <w:rPr>
          <w:spacing w:val="-3"/>
          <w:sz w:val="24"/>
        </w:rPr>
        <w:t xml:space="preserve"> </w:t>
      </w:r>
      <w:r>
        <w:rPr>
          <w:sz w:val="24"/>
        </w:rPr>
        <w:t>животных</w:t>
      </w:r>
      <w:r>
        <w:rPr>
          <w:spacing w:val="-4"/>
          <w:sz w:val="24"/>
        </w:rPr>
        <w:t xml:space="preserve"> </w:t>
      </w:r>
      <w:r>
        <w:rPr>
          <w:sz w:val="24"/>
        </w:rPr>
        <w:t>в</w:t>
      </w:r>
      <w:r>
        <w:rPr>
          <w:spacing w:val="-4"/>
          <w:sz w:val="24"/>
        </w:rPr>
        <w:t xml:space="preserve"> </w:t>
      </w:r>
      <w:r>
        <w:rPr>
          <w:sz w:val="24"/>
        </w:rPr>
        <w:t>природных</w:t>
      </w:r>
      <w:r>
        <w:rPr>
          <w:spacing w:val="-3"/>
          <w:sz w:val="24"/>
        </w:rPr>
        <w:t xml:space="preserve"> </w:t>
      </w:r>
      <w:r>
        <w:rPr>
          <w:spacing w:val="-2"/>
          <w:sz w:val="24"/>
        </w:rPr>
        <w:t>сообществах;</w:t>
      </w:r>
    </w:p>
    <w:p w:rsidR="00AB1E57" w:rsidRDefault="00712190" w:rsidP="00A47389">
      <w:pPr>
        <w:pStyle w:val="a4"/>
        <w:numPr>
          <w:ilvl w:val="2"/>
          <w:numId w:val="122"/>
        </w:numPr>
        <w:tabs>
          <w:tab w:val="left" w:pos="1692"/>
        </w:tabs>
        <w:ind w:right="531" w:firstLine="707"/>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B1E57" w:rsidRDefault="00712190" w:rsidP="00A47389">
      <w:pPr>
        <w:pStyle w:val="a4"/>
        <w:numPr>
          <w:ilvl w:val="2"/>
          <w:numId w:val="122"/>
        </w:numPr>
        <w:tabs>
          <w:tab w:val="left" w:pos="1693"/>
        </w:tabs>
        <w:ind w:left="1693" w:hanging="703"/>
        <w:rPr>
          <w:sz w:val="24"/>
        </w:rPr>
      </w:pPr>
      <w:r>
        <w:rPr>
          <w:sz w:val="24"/>
        </w:rPr>
        <w:t>понимать</w:t>
      </w:r>
      <w:r>
        <w:rPr>
          <w:spacing w:val="-4"/>
          <w:sz w:val="24"/>
        </w:rPr>
        <w:t xml:space="preserve"> </w:t>
      </w:r>
      <w:r>
        <w:rPr>
          <w:sz w:val="24"/>
        </w:rPr>
        <w:t>причины</w:t>
      </w:r>
      <w:r>
        <w:rPr>
          <w:spacing w:val="-2"/>
          <w:sz w:val="24"/>
        </w:rPr>
        <w:t xml:space="preserve"> </w:t>
      </w:r>
      <w:r>
        <w:rPr>
          <w:sz w:val="24"/>
        </w:rPr>
        <w:t>и</w:t>
      </w:r>
      <w:r>
        <w:rPr>
          <w:spacing w:val="-4"/>
          <w:sz w:val="24"/>
        </w:rPr>
        <w:t xml:space="preserve"> </w:t>
      </w:r>
      <w:r>
        <w:rPr>
          <w:sz w:val="24"/>
        </w:rPr>
        <w:t>знать</w:t>
      </w:r>
      <w:r>
        <w:rPr>
          <w:spacing w:val="-1"/>
          <w:sz w:val="24"/>
        </w:rPr>
        <w:t xml:space="preserve"> </w:t>
      </w:r>
      <w:r>
        <w:rPr>
          <w:sz w:val="24"/>
        </w:rPr>
        <w:t>меры</w:t>
      </w:r>
      <w:r>
        <w:rPr>
          <w:spacing w:val="-3"/>
          <w:sz w:val="24"/>
        </w:rPr>
        <w:t xml:space="preserve"> </w:t>
      </w:r>
      <w:r>
        <w:rPr>
          <w:sz w:val="24"/>
        </w:rPr>
        <w:t>охраны</w:t>
      </w:r>
      <w:r>
        <w:rPr>
          <w:spacing w:val="-2"/>
          <w:sz w:val="24"/>
        </w:rPr>
        <w:t xml:space="preserve"> </w:t>
      </w:r>
      <w:r>
        <w:rPr>
          <w:sz w:val="24"/>
        </w:rPr>
        <w:t>животного</w:t>
      </w:r>
      <w:r>
        <w:rPr>
          <w:spacing w:val="-2"/>
          <w:sz w:val="24"/>
        </w:rPr>
        <w:t xml:space="preserve"> </w:t>
      </w:r>
      <w:r>
        <w:rPr>
          <w:sz w:val="24"/>
        </w:rPr>
        <w:t>мира</w:t>
      </w:r>
      <w:r>
        <w:rPr>
          <w:spacing w:val="-3"/>
          <w:sz w:val="24"/>
        </w:rPr>
        <w:t xml:space="preserve"> </w:t>
      </w:r>
      <w:r>
        <w:rPr>
          <w:spacing w:val="-2"/>
          <w:sz w:val="24"/>
        </w:rPr>
        <w:t>Земли;</w:t>
      </w:r>
    </w:p>
    <w:p w:rsidR="00AB1E57" w:rsidRDefault="00712190" w:rsidP="00A47389">
      <w:pPr>
        <w:pStyle w:val="a4"/>
        <w:numPr>
          <w:ilvl w:val="2"/>
          <w:numId w:val="122"/>
        </w:numPr>
        <w:tabs>
          <w:tab w:val="left" w:pos="1692"/>
        </w:tabs>
        <w:ind w:right="533" w:firstLine="707"/>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B1E57" w:rsidRDefault="00712190" w:rsidP="00A47389">
      <w:pPr>
        <w:pStyle w:val="a4"/>
        <w:numPr>
          <w:ilvl w:val="2"/>
          <w:numId w:val="122"/>
        </w:numPr>
        <w:tabs>
          <w:tab w:val="left" w:pos="1692"/>
        </w:tabs>
        <w:ind w:right="530" w:firstLine="707"/>
        <w:rPr>
          <w:sz w:val="24"/>
        </w:rPr>
      </w:pPr>
      <w:r>
        <w:rPr>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B1E57" w:rsidRDefault="00712190" w:rsidP="00A47389">
      <w:pPr>
        <w:pStyle w:val="a4"/>
        <w:numPr>
          <w:ilvl w:val="2"/>
          <w:numId w:val="122"/>
        </w:numPr>
        <w:tabs>
          <w:tab w:val="left" w:pos="1692"/>
        </w:tabs>
        <w:ind w:right="529"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 оборудованием, химической посудой в соответствии с инструкциями на уроке и во внеурочной деятельности;</w:t>
      </w:r>
    </w:p>
    <w:p w:rsidR="00AB1E57" w:rsidRDefault="00712190" w:rsidP="00A47389">
      <w:pPr>
        <w:pStyle w:val="a4"/>
        <w:numPr>
          <w:ilvl w:val="2"/>
          <w:numId w:val="122"/>
        </w:numPr>
        <w:tabs>
          <w:tab w:val="left" w:pos="1692"/>
        </w:tabs>
        <w:ind w:right="524" w:firstLine="707"/>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B1E57" w:rsidRDefault="00712190" w:rsidP="00A47389">
      <w:pPr>
        <w:pStyle w:val="a4"/>
        <w:numPr>
          <w:ilvl w:val="2"/>
          <w:numId w:val="122"/>
        </w:numPr>
        <w:tabs>
          <w:tab w:val="left" w:pos="1692"/>
        </w:tabs>
        <w:ind w:right="530"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изучаемого раздела биологии, сопровождать выступление презентацией с учётом особенностей аудитории сверстников.</w:t>
      </w:r>
    </w:p>
    <w:p w:rsidR="00AB1E57" w:rsidRDefault="00712190" w:rsidP="00A47389">
      <w:pPr>
        <w:pStyle w:val="1"/>
        <w:numPr>
          <w:ilvl w:val="0"/>
          <w:numId w:val="118"/>
        </w:numPr>
        <w:tabs>
          <w:tab w:val="left" w:pos="1693"/>
        </w:tabs>
        <w:ind w:hanging="703"/>
        <w:jc w:val="both"/>
      </w:pPr>
      <w:r>
        <w:rPr>
          <w:spacing w:val="-2"/>
        </w:rPr>
        <w:t>КЛАСС:</w:t>
      </w:r>
    </w:p>
    <w:p w:rsidR="00AB1E57" w:rsidRDefault="00712190" w:rsidP="00A47389">
      <w:pPr>
        <w:pStyle w:val="a4"/>
        <w:numPr>
          <w:ilvl w:val="2"/>
          <w:numId w:val="122"/>
        </w:numPr>
        <w:tabs>
          <w:tab w:val="left" w:pos="1692"/>
        </w:tabs>
        <w:ind w:right="530" w:firstLine="707"/>
        <w:rPr>
          <w:sz w:val="24"/>
        </w:rPr>
      </w:pPr>
      <w:r>
        <w:rPr>
          <w:sz w:val="24"/>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sz w:val="24"/>
        </w:rPr>
        <w:t>техникой;</w:t>
      </w:r>
    </w:p>
    <w:p w:rsidR="00AB1E57" w:rsidRDefault="00712190" w:rsidP="00A47389">
      <w:pPr>
        <w:pStyle w:val="a4"/>
        <w:numPr>
          <w:ilvl w:val="2"/>
          <w:numId w:val="122"/>
        </w:numPr>
        <w:tabs>
          <w:tab w:val="left" w:pos="1692"/>
        </w:tabs>
        <w:spacing w:before="1"/>
        <w:ind w:right="529" w:firstLine="707"/>
        <w:rPr>
          <w:sz w:val="24"/>
        </w:rPr>
      </w:pPr>
      <w:r>
        <w:rPr>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B1E57" w:rsidRDefault="00712190" w:rsidP="00A47389">
      <w:pPr>
        <w:pStyle w:val="a4"/>
        <w:numPr>
          <w:ilvl w:val="2"/>
          <w:numId w:val="122"/>
        </w:numPr>
        <w:tabs>
          <w:tab w:val="left" w:pos="1692"/>
        </w:tabs>
        <w:ind w:right="531" w:firstLine="707"/>
        <w:rPr>
          <w:sz w:val="24"/>
        </w:rPr>
      </w:pPr>
      <w:r>
        <w:rPr>
          <w:sz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B1E57" w:rsidRDefault="00712190" w:rsidP="00A47389">
      <w:pPr>
        <w:pStyle w:val="a4"/>
        <w:numPr>
          <w:ilvl w:val="2"/>
          <w:numId w:val="122"/>
        </w:numPr>
        <w:tabs>
          <w:tab w:val="left" w:pos="1692"/>
        </w:tabs>
        <w:ind w:right="531" w:firstLine="707"/>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w:t>
      </w:r>
      <w:r>
        <w:rPr>
          <w:spacing w:val="80"/>
          <w:sz w:val="24"/>
        </w:rPr>
        <w:t xml:space="preserve"> </w:t>
      </w:r>
      <w:r>
        <w:rPr>
          <w:sz w:val="24"/>
        </w:rPr>
        <w:t>раздражимость,</w:t>
      </w:r>
      <w:r>
        <w:rPr>
          <w:spacing w:val="80"/>
          <w:sz w:val="24"/>
        </w:rPr>
        <w:t xml:space="preserve"> </w:t>
      </w:r>
      <w:r>
        <w:rPr>
          <w:sz w:val="24"/>
        </w:rPr>
        <w:t>регуляция,</w:t>
      </w:r>
      <w:r>
        <w:rPr>
          <w:spacing w:val="80"/>
          <w:sz w:val="24"/>
        </w:rPr>
        <w:t xml:space="preserve"> </w:t>
      </w:r>
      <w:r>
        <w:rPr>
          <w:sz w:val="24"/>
        </w:rPr>
        <w:t>гомеостаз,</w:t>
      </w:r>
      <w:r>
        <w:rPr>
          <w:spacing w:val="80"/>
          <w:sz w:val="24"/>
        </w:rPr>
        <w:t xml:space="preserve"> </w:t>
      </w:r>
      <w:r>
        <w:rPr>
          <w:sz w:val="24"/>
        </w:rPr>
        <w:t>внутренняя</w:t>
      </w:r>
      <w:r>
        <w:rPr>
          <w:spacing w:val="80"/>
          <w:sz w:val="24"/>
        </w:rPr>
        <w:t xml:space="preserve"> </w:t>
      </w:r>
      <w:r>
        <w:rPr>
          <w:sz w:val="24"/>
        </w:rPr>
        <w:t>среда,</w:t>
      </w:r>
      <w:r>
        <w:rPr>
          <w:spacing w:val="80"/>
          <w:sz w:val="24"/>
        </w:rPr>
        <w:t xml:space="preserve"> </w:t>
      </w:r>
      <w:r>
        <w:rPr>
          <w:sz w:val="24"/>
        </w:rPr>
        <w:t>иммунитет)</w:t>
      </w:r>
      <w:r>
        <w:rPr>
          <w:spacing w:val="80"/>
          <w:sz w:val="24"/>
        </w:rPr>
        <w:t xml:space="preserve"> </w:t>
      </w:r>
      <w:r>
        <w:rPr>
          <w:sz w:val="24"/>
        </w:rPr>
        <w:t>в</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соответствии</w:t>
      </w:r>
      <w:r>
        <w:rPr>
          <w:spacing w:val="-3"/>
        </w:rPr>
        <w:t xml:space="preserve"> </w:t>
      </w:r>
      <w:r>
        <w:t>с</w:t>
      </w:r>
      <w:r>
        <w:rPr>
          <w:spacing w:val="-4"/>
        </w:rPr>
        <w:t xml:space="preserve"> </w:t>
      </w:r>
      <w:r>
        <w:t>поставленной</w:t>
      </w:r>
      <w:r>
        <w:rPr>
          <w:spacing w:val="-4"/>
        </w:rPr>
        <w:t xml:space="preserve"> </w:t>
      </w:r>
      <w:r>
        <w:t>задачей</w:t>
      </w:r>
      <w:r>
        <w:rPr>
          <w:spacing w:val="-3"/>
        </w:rPr>
        <w:t xml:space="preserve"> </w:t>
      </w:r>
      <w:r>
        <w:t>и</w:t>
      </w:r>
      <w:r>
        <w:rPr>
          <w:spacing w:val="-3"/>
        </w:rPr>
        <w:t xml:space="preserve"> </w:t>
      </w:r>
      <w:r>
        <w:t>в</w:t>
      </w:r>
      <w:r>
        <w:rPr>
          <w:spacing w:val="-3"/>
        </w:rPr>
        <w:t xml:space="preserve"> </w:t>
      </w:r>
      <w:r>
        <w:rPr>
          <w:spacing w:val="-2"/>
        </w:rPr>
        <w:t>контексте;</w:t>
      </w:r>
    </w:p>
    <w:p w:rsidR="00AB1E57" w:rsidRDefault="00712190" w:rsidP="00A47389">
      <w:pPr>
        <w:pStyle w:val="a4"/>
        <w:numPr>
          <w:ilvl w:val="2"/>
          <w:numId w:val="122"/>
        </w:numPr>
        <w:tabs>
          <w:tab w:val="left" w:pos="1692"/>
        </w:tabs>
        <w:ind w:right="533" w:firstLine="707"/>
        <w:rPr>
          <w:sz w:val="24"/>
        </w:rPr>
      </w:pPr>
      <w:r>
        <w:rPr>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B1E57" w:rsidRDefault="00712190" w:rsidP="00A47389">
      <w:pPr>
        <w:pStyle w:val="a4"/>
        <w:numPr>
          <w:ilvl w:val="2"/>
          <w:numId w:val="122"/>
        </w:numPr>
        <w:tabs>
          <w:tab w:val="left" w:pos="1692"/>
        </w:tabs>
        <w:spacing w:before="1"/>
        <w:ind w:right="530" w:firstLine="707"/>
        <w:rPr>
          <w:sz w:val="24"/>
        </w:rPr>
      </w:pPr>
      <w:r>
        <w:rPr>
          <w:sz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w:t>
      </w:r>
      <w:r>
        <w:rPr>
          <w:spacing w:val="-2"/>
          <w:sz w:val="24"/>
        </w:rPr>
        <w:t>сравнения;</w:t>
      </w:r>
    </w:p>
    <w:p w:rsidR="00AB1E57" w:rsidRDefault="00712190" w:rsidP="00A47389">
      <w:pPr>
        <w:pStyle w:val="a4"/>
        <w:numPr>
          <w:ilvl w:val="2"/>
          <w:numId w:val="122"/>
        </w:numPr>
        <w:tabs>
          <w:tab w:val="left" w:pos="1692"/>
        </w:tabs>
        <w:ind w:right="532" w:firstLine="707"/>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B1E57" w:rsidRDefault="00712190" w:rsidP="00A47389">
      <w:pPr>
        <w:pStyle w:val="a4"/>
        <w:numPr>
          <w:ilvl w:val="2"/>
          <w:numId w:val="122"/>
        </w:numPr>
        <w:tabs>
          <w:tab w:val="left" w:pos="1692"/>
        </w:tabs>
        <w:ind w:right="530" w:firstLine="707"/>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B1E57" w:rsidRDefault="00712190" w:rsidP="00A47389">
      <w:pPr>
        <w:pStyle w:val="a4"/>
        <w:numPr>
          <w:ilvl w:val="2"/>
          <w:numId w:val="122"/>
        </w:numPr>
        <w:tabs>
          <w:tab w:val="left" w:pos="1692"/>
        </w:tabs>
        <w:ind w:right="529" w:firstLine="707"/>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B1E57" w:rsidRDefault="00712190" w:rsidP="00A47389">
      <w:pPr>
        <w:pStyle w:val="a4"/>
        <w:numPr>
          <w:ilvl w:val="2"/>
          <w:numId w:val="122"/>
        </w:numPr>
        <w:tabs>
          <w:tab w:val="left" w:pos="1692"/>
        </w:tabs>
        <w:spacing w:before="1"/>
        <w:ind w:right="531" w:firstLine="707"/>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AB1E57" w:rsidRDefault="00712190">
      <w:pPr>
        <w:pStyle w:val="a3"/>
        <w:ind w:right="531" w:firstLine="1411"/>
      </w:pPr>
      <w:r>
        <w:t>объяснять нейрогуморальную регуляцию процессов жизнедеятельности организма человека;</w:t>
      </w:r>
    </w:p>
    <w:p w:rsidR="00AB1E57" w:rsidRDefault="00712190" w:rsidP="00A47389">
      <w:pPr>
        <w:pStyle w:val="a4"/>
        <w:numPr>
          <w:ilvl w:val="2"/>
          <w:numId w:val="122"/>
        </w:numPr>
        <w:tabs>
          <w:tab w:val="left" w:pos="1692"/>
        </w:tabs>
        <w:ind w:right="530" w:firstLine="707"/>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B1E57" w:rsidRDefault="00712190" w:rsidP="00A47389">
      <w:pPr>
        <w:pStyle w:val="a4"/>
        <w:numPr>
          <w:ilvl w:val="2"/>
          <w:numId w:val="122"/>
        </w:numPr>
        <w:tabs>
          <w:tab w:val="left" w:pos="1692"/>
        </w:tabs>
        <w:ind w:right="531" w:firstLine="707"/>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B1E57" w:rsidRDefault="00712190" w:rsidP="00A47389">
      <w:pPr>
        <w:pStyle w:val="a4"/>
        <w:numPr>
          <w:ilvl w:val="2"/>
          <w:numId w:val="122"/>
        </w:numPr>
        <w:tabs>
          <w:tab w:val="left" w:pos="1692"/>
        </w:tabs>
        <w:ind w:right="530" w:firstLine="707"/>
        <w:rPr>
          <w:sz w:val="24"/>
        </w:rPr>
      </w:pPr>
      <w:r>
        <w:rPr>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B1E57" w:rsidRDefault="00712190" w:rsidP="00A47389">
      <w:pPr>
        <w:pStyle w:val="a4"/>
        <w:numPr>
          <w:ilvl w:val="2"/>
          <w:numId w:val="122"/>
        </w:numPr>
        <w:tabs>
          <w:tab w:val="left" w:pos="1692"/>
        </w:tabs>
        <w:ind w:right="531" w:firstLine="707"/>
        <w:rPr>
          <w:sz w:val="24"/>
        </w:rPr>
      </w:pPr>
      <w:r>
        <w:rPr>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B1E57" w:rsidRDefault="00712190" w:rsidP="00A47389">
      <w:pPr>
        <w:pStyle w:val="a4"/>
        <w:numPr>
          <w:ilvl w:val="2"/>
          <w:numId w:val="122"/>
        </w:numPr>
        <w:tabs>
          <w:tab w:val="left" w:pos="1692"/>
        </w:tabs>
        <w:ind w:right="530" w:firstLine="707"/>
        <w:rPr>
          <w:sz w:val="24"/>
        </w:rPr>
      </w:pPr>
      <w:r>
        <w:rPr>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B1E57" w:rsidRDefault="00712190" w:rsidP="00A47389">
      <w:pPr>
        <w:pStyle w:val="a4"/>
        <w:numPr>
          <w:ilvl w:val="2"/>
          <w:numId w:val="122"/>
        </w:numPr>
        <w:tabs>
          <w:tab w:val="left" w:pos="1692"/>
        </w:tabs>
        <w:spacing w:before="1"/>
        <w:ind w:right="533" w:firstLine="707"/>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B1E57" w:rsidRDefault="00712190" w:rsidP="00A47389">
      <w:pPr>
        <w:pStyle w:val="a4"/>
        <w:numPr>
          <w:ilvl w:val="2"/>
          <w:numId w:val="122"/>
        </w:numPr>
        <w:tabs>
          <w:tab w:val="left" w:pos="1692"/>
        </w:tabs>
        <w:ind w:right="531" w:firstLine="707"/>
        <w:rPr>
          <w:sz w:val="24"/>
        </w:rPr>
      </w:pPr>
      <w:r>
        <w:rPr>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B1E57" w:rsidRDefault="00712190" w:rsidP="00A47389">
      <w:pPr>
        <w:pStyle w:val="a4"/>
        <w:numPr>
          <w:ilvl w:val="2"/>
          <w:numId w:val="122"/>
        </w:numPr>
        <w:tabs>
          <w:tab w:val="left" w:pos="1692"/>
        </w:tabs>
        <w:ind w:right="527" w:firstLine="707"/>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B1E57" w:rsidRDefault="00712190" w:rsidP="00A47389">
      <w:pPr>
        <w:pStyle w:val="a4"/>
        <w:numPr>
          <w:ilvl w:val="2"/>
          <w:numId w:val="122"/>
        </w:numPr>
        <w:tabs>
          <w:tab w:val="left" w:pos="1692"/>
        </w:tabs>
        <w:ind w:right="532" w:firstLine="707"/>
        <w:rPr>
          <w:sz w:val="24"/>
        </w:rPr>
      </w:pPr>
      <w:r>
        <w:rPr>
          <w:sz w:val="24"/>
        </w:rPr>
        <w:t>использовать методы биологии: наблюдать, измерять, описывать организм человека и процессы его жизнедеятельности;</w:t>
      </w:r>
    </w:p>
    <w:p w:rsidR="00AB1E57" w:rsidRDefault="00712190">
      <w:pPr>
        <w:pStyle w:val="a3"/>
        <w:ind w:right="531"/>
      </w:pPr>
      <w:r>
        <w:t xml:space="preserve">•проводить простейшие исследования организма человека и объяснять их </w:t>
      </w:r>
      <w:r>
        <w:rPr>
          <w:spacing w:val="-2"/>
        </w:rPr>
        <w:t>результаты;</w:t>
      </w:r>
    </w:p>
    <w:p w:rsidR="00AB1E57" w:rsidRDefault="00712190" w:rsidP="00A47389">
      <w:pPr>
        <w:pStyle w:val="a4"/>
        <w:numPr>
          <w:ilvl w:val="2"/>
          <w:numId w:val="122"/>
        </w:numPr>
        <w:tabs>
          <w:tab w:val="left" w:pos="1692"/>
        </w:tabs>
        <w:spacing w:before="1"/>
        <w:ind w:right="529" w:firstLine="707"/>
        <w:rPr>
          <w:sz w:val="24"/>
        </w:rPr>
      </w:pPr>
      <w:r>
        <w:rPr>
          <w:sz w:val="24"/>
        </w:rPr>
        <w:t>соблюдать правила безопасного труда при работе с учебным и</w:t>
      </w:r>
      <w:r>
        <w:rPr>
          <w:spacing w:val="40"/>
          <w:sz w:val="24"/>
        </w:rPr>
        <w:t xml:space="preserve"> </w:t>
      </w:r>
      <w:r>
        <w:rPr>
          <w:sz w:val="24"/>
        </w:rPr>
        <w:t>лабораторным</w:t>
      </w:r>
      <w:r>
        <w:rPr>
          <w:spacing w:val="40"/>
          <w:sz w:val="24"/>
        </w:rPr>
        <w:t xml:space="preserve"> </w:t>
      </w:r>
      <w:r>
        <w:rPr>
          <w:sz w:val="24"/>
        </w:rPr>
        <w:t>оборудованием,</w:t>
      </w:r>
      <w:r>
        <w:rPr>
          <w:spacing w:val="40"/>
          <w:sz w:val="24"/>
        </w:rPr>
        <w:t xml:space="preserve"> </w:t>
      </w:r>
      <w:r>
        <w:rPr>
          <w:sz w:val="24"/>
        </w:rPr>
        <w:t>химической</w:t>
      </w:r>
      <w:r>
        <w:rPr>
          <w:spacing w:val="40"/>
          <w:sz w:val="24"/>
        </w:rPr>
        <w:t xml:space="preserve"> </w:t>
      </w:r>
      <w:r>
        <w:rPr>
          <w:sz w:val="24"/>
        </w:rPr>
        <w:t>посудой</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инструкциями</w:t>
      </w:r>
      <w:r>
        <w:rPr>
          <w:spacing w:val="40"/>
          <w:sz w:val="24"/>
        </w:rPr>
        <w:t xml:space="preserve"> </w:t>
      </w:r>
      <w:r>
        <w:rPr>
          <w:sz w:val="24"/>
        </w:rPr>
        <w:t>на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уроке</w:t>
      </w:r>
      <w:r>
        <w:rPr>
          <w:spacing w:val="-2"/>
        </w:rPr>
        <w:t xml:space="preserve"> </w:t>
      </w:r>
      <w:r>
        <w:t>и</w:t>
      </w:r>
      <w:r>
        <w:rPr>
          <w:spacing w:val="-1"/>
        </w:rPr>
        <w:t xml:space="preserve"> </w:t>
      </w:r>
      <w:r>
        <w:t>во</w:t>
      </w:r>
      <w:r>
        <w:rPr>
          <w:spacing w:val="-2"/>
        </w:rPr>
        <w:t xml:space="preserve"> </w:t>
      </w:r>
      <w:r>
        <w:t>внеурочной</w:t>
      </w:r>
      <w:r>
        <w:rPr>
          <w:spacing w:val="-2"/>
        </w:rPr>
        <w:t xml:space="preserve"> деятельности;</w:t>
      </w:r>
    </w:p>
    <w:p w:rsidR="00AB1E57" w:rsidRDefault="00712190" w:rsidP="00A47389">
      <w:pPr>
        <w:pStyle w:val="a4"/>
        <w:numPr>
          <w:ilvl w:val="2"/>
          <w:numId w:val="122"/>
        </w:numPr>
        <w:tabs>
          <w:tab w:val="left" w:pos="1692"/>
        </w:tabs>
        <w:ind w:right="524" w:firstLine="707"/>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B1E57" w:rsidRDefault="00712190" w:rsidP="00A47389">
      <w:pPr>
        <w:pStyle w:val="a4"/>
        <w:numPr>
          <w:ilvl w:val="2"/>
          <w:numId w:val="122"/>
        </w:numPr>
        <w:tabs>
          <w:tab w:val="left" w:pos="1692"/>
        </w:tabs>
        <w:spacing w:before="1"/>
        <w:ind w:right="530" w:firstLine="707"/>
        <w:rPr>
          <w:sz w:val="24"/>
        </w:rPr>
      </w:pPr>
      <w:r>
        <w:rPr>
          <w:sz w:val="24"/>
        </w:rPr>
        <w:t>создавать письменные и устные сообщения, грамотно используя</w:t>
      </w:r>
      <w:r>
        <w:rPr>
          <w:spacing w:val="40"/>
          <w:sz w:val="24"/>
        </w:rPr>
        <w:t xml:space="preserve"> </w:t>
      </w:r>
      <w:r>
        <w:rPr>
          <w:sz w:val="24"/>
        </w:rPr>
        <w:t>понятийный аппарат изученного раздела биологии, сопровождать выступление презентацией с учётом особенностей аудитории сверстников.</w:t>
      </w:r>
    </w:p>
    <w:p w:rsidR="00AB1E57" w:rsidRDefault="00AB1E57">
      <w:pPr>
        <w:pStyle w:val="a3"/>
        <w:ind w:left="0" w:firstLine="0"/>
        <w:jc w:val="left"/>
      </w:pPr>
    </w:p>
    <w:p w:rsidR="00AB1E57" w:rsidRDefault="00712190" w:rsidP="00A47389">
      <w:pPr>
        <w:pStyle w:val="2"/>
        <w:numPr>
          <w:ilvl w:val="2"/>
          <w:numId w:val="306"/>
        </w:numPr>
        <w:tabs>
          <w:tab w:val="left" w:pos="987"/>
        </w:tabs>
        <w:ind w:left="987" w:hanging="705"/>
        <w:jc w:val="both"/>
        <w:rPr>
          <w:b w:val="0"/>
        </w:rPr>
      </w:pPr>
      <w:r>
        <w:rPr>
          <w:spacing w:val="-2"/>
        </w:rPr>
        <w:t>Химия</w:t>
      </w:r>
    </w:p>
    <w:p w:rsidR="00AB1E57" w:rsidRDefault="00712190">
      <w:pPr>
        <w:pStyle w:val="a3"/>
        <w:ind w:right="528"/>
      </w:pPr>
      <w: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Рабочей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AB1E57" w:rsidRDefault="00712190">
      <w:pPr>
        <w:pStyle w:val="a3"/>
        <w:spacing w:before="1"/>
        <w:ind w:left="990" w:firstLine="0"/>
      </w:pPr>
      <w:r>
        <w:t>Пояснительная</w:t>
      </w:r>
      <w:r>
        <w:rPr>
          <w:spacing w:val="-6"/>
        </w:rPr>
        <w:t xml:space="preserve"> </w:t>
      </w:r>
      <w:r>
        <w:rPr>
          <w:spacing w:val="-2"/>
        </w:rPr>
        <w:t>записка</w:t>
      </w:r>
    </w:p>
    <w:p w:rsidR="00AB1E57" w:rsidRDefault="00712190">
      <w:pPr>
        <w:pStyle w:val="a3"/>
        <w:ind w:right="530"/>
      </w:pPr>
      <w: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w:t>
      </w:r>
    </w:p>
    <w:p w:rsidR="00AB1E57" w:rsidRDefault="00712190">
      <w:pPr>
        <w:pStyle w:val="a3"/>
        <w:ind w:right="528" w:firstLine="0"/>
      </w:pPr>
      <w:r>
        <w:t>«Химия»;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w:t>
      </w:r>
      <w:r>
        <w:rPr>
          <w:spacing w:val="-1"/>
        </w:rPr>
        <w:t xml:space="preserve"> </w:t>
      </w:r>
      <w:r>
        <w:t>также</w:t>
      </w:r>
      <w:r>
        <w:rPr>
          <w:spacing w:val="-1"/>
        </w:rPr>
        <w:t xml:space="preserve"> </w:t>
      </w:r>
      <w:r>
        <w:t>требований к результатам</w:t>
      </w:r>
      <w:r>
        <w:rPr>
          <w:spacing w:val="-4"/>
        </w:rPr>
        <w:t xml:space="preserve"> </w:t>
      </w:r>
      <w:r>
        <w:t>обучения химии на</w:t>
      </w:r>
      <w:r>
        <w:rPr>
          <w:spacing w:val="-1"/>
        </w:rPr>
        <w:t xml:space="preserve"> </w:t>
      </w:r>
      <w:r>
        <w:t>уровне</w:t>
      </w:r>
      <w:r>
        <w:rPr>
          <w:spacing w:val="-1"/>
        </w:rPr>
        <w:t xml:space="preserve"> </w:t>
      </w:r>
      <w:r>
        <w:t>целей изучения предмета и основных видов учебно-познавательной деятельности /учебных действий ученика по освоению учебного содержания.</w:t>
      </w:r>
    </w:p>
    <w:p w:rsidR="00AB1E57" w:rsidRDefault="00712190">
      <w:pPr>
        <w:pStyle w:val="a3"/>
        <w:ind w:left="990" w:firstLine="0"/>
      </w:pPr>
      <w:r>
        <w:t>Общая</w:t>
      </w:r>
      <w:r>
        <w:rPr>
          <w:spacing w:val="-4"/>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«химия»</w:t>
      </w:r>
    </w:p>
    <w:p w:rsidR="00AB1E57" w:rsidRDefault="00712190">
      <w:pPr>
        <w:pStyle w:val="a3"/>
        <w:ind w:right="531"/>
      </w:pPr>
      <w: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B1E57" w:rsidRDefault="00712190">
      <w:pPr>
        <w:pStyle w:val="a3"/>
        <w:spacing w:before="1"/>
        <w:ind w:right="530"/>
      </w:pPr>
      <w:r>
        <w:t>Химия как элемент системы естественных наук распространила своё влияние на</w:t>
      </w:r>
      <w:r>
        <w:rPr>
          <w:spacing w:val="80"/>
        </w:rPr>
        <w:t xml:space="preserve"> </w:t>
      </w:r>
      <w:r>
        <w:t>все области человеческого существования, задала новое видение мира, стала неотъемлемым</w:t>
      </w:r>
      <w:r>
        <w:rPr>
          <w:spacing w:val="-2"/>
        </w:rPr>
        <w:t xml:space="preserve"> </w:t>
      </w:r>
      <w:r>
        <w:t>компонентом</w:t>
      </w:r>
      <w:r>
        <w:rPr>
          <w:spacing w:val="-1"/>
        </w:rPr>
        <w:t xml:space="preserve"> </w:t>
      </w:r>
      <w:r>
        <w:t>мировой культуры,</w:t>
      </w:r>
      <w:r>
        <w:rPr>
          <w:spacing w:val="-1"/>
        </w:rPr>
        <w:t xml:space="preserve"> </w:t>
      </w:r>
      <w:r>
        <w:t>необходимым</w:t>
      </w:r>
      <w:r>
        <w:rPr>
          <w:spacing w:val="-2"/>
        </w:rPr>
        <w:t xml:space="preserve"> </w:t>
      </w:r>
      <w:r>
        <w:t>условием</w:t>
      </w:r>
      <w:r>
        <w:rPr>
          <w:spacing w:val="-2"/>
        </w:rPr>
        <w:t xml:space="preserve"> </w:t>
      </w:r>
      <w:r>
        <w:t>жизни общества: знание химии служит основой для формирования мировоззрения человека, его представлений</w:t>
      </w:r>
      <w:r>
        <w:rPr>
          <w:spacing w:val="-3"/>
        </w:rPr>
        <w:t xml:space="preserve"> </w:t>
      </w:r>
      <w:r>
        <w:t>о</w:t>
      </w:r>
      <w:r>
        <w:rPr>
          <w:spacing w:val="-3"/>
        </w:rPr>
        <w:t xml:space="preserve"> </w:t>
      </w:r>
      <w:r>
        <w:t>материальном</w:t>
      </w:r>
      <w:r>
        <w:rPr>
          <w:spacing w:val="-4"/>
        </w:rPr>
        <w:t xml:space="preserve"> </w:t>
      </w:r>
      <w:r>
        <w:t>единстве</w:t>
      </w:r>
      <w:r>
        <w:rPr>
          <w:spacing w:val="-4"/>
        </w:rPr>
        <w:t xml:space="preserve"> </w:t>
      </w:r>
      <w:r>
        <w:t>мира;</w:t>
      </w:r>
      <w:r>
        <w:rPr>
          <w:spacing w:val="-3"/>
        </w:rPr>
        <w:t xml:space="preserve"> </w:t>
      </w:r>
      <w:r>
        <w:t>важную</w:t>
      </w:r>
      <w:r>
        <w:rPr>
          <w:spacing w:val="-3"/>
        </w:rPr>
        <w:t xml:space="preserve"> </w:t>
      </w:r>
      <w:r>
        <w:t>роль</w:t>
      </w:r>
      <w:r>
        <w:rPr>
          <w:spacing w:val="-3"/>
        </w:rPr>
        <w:t xml:space="preserve"> </w:t>
      </w:r>
      <w:r>
        <w:t>играют</w:t>
      </w:r>
      <w:r>
        <w:rPr>
          <w:spacing w:val="-5"/>
        </w:rPr>
        <w:t xml:space="preserve"> </w:t>
      </w:r>
      <w:r>
        <w:t>формируемые</w:t>
      </w:r>
      <w:r>
        <w:rPr>
          <w:spacing w:val="-5"/>
        </w:rPr>
        <w:t xml:space="preserve"> </w:t>
      </w:r>
      <w:r>
        <w:t>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B1E57" w:rsidRDefault="00712190">
      <w:pPr>
        <w:pStyle w:val="a3"/>
        <w:ind w:right="532"/>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9"/>
      </w:pPr>
      <w:r>
        <w:lastRenderedPageBreak/>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B1E57" w:rsidRDefault="00712190">
      <w:pPr>
        <w:pStyle w:val="a3"/>
        <w:spacing w:before="1"/>
        <w:ind w:right="529"/>
      </w:pPr>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B1E57" w:rsidRDefault="00712190">
      <w:pPr>
        <w:pStyle w:val="a3"/>
        <w:ind w:left="990" w:firstLine="0"/>
      </w:pPr>
      <w:r>
        <w:t>Изучение</w:t>
      </w:r>
      <w:r>
        <w:rPr>
          <w:spacing w:val="-3"/>
        </w:rPr>
        <w:t xml:space="preserve"> </w:t>
      </w:r>
      <w:r>
        <w:rPr>
          <w:spacing w:val="-2"/>
        </w:rPr>
        <w:t>предмета:</w:t>
      </w:r>
    </w:p>
    <w:p w:rsidR="00AB1E57" w:rsidRDefault="00712190" w:rsidP="00A47389">
      <w:pPr>
        <w:pStyle w:val="a4"/>
        <w:numPr>
          <w:ilvl w:val="0"/>
          <w:numId w:val="117"/>
        </w:numPr>
        <w:tabs>
          <w:tab w:val="left" w:pos="1340"/>
        </w:tabs>
        <w:ind w:right="530" w:firstLine="707"/>
        <w:jc w:val="both"/>
        <w:rPr>
          <w:sz w:val="24"/>
        </w:rPr>
      </w:pPr>
      <w:r>
        <w:rPr>
          <w:sz w:val="24"/>
        </w:rPr>
        <w:t>способствует реализации возможностей для саморазвития и формирования культуры личности, её общей и функциональной грамотности;</w:t>
      </w:r>
    </w:p>
    <w:p w:rsidR="00AB1E57" w:rsidRDefault="00712190" w:rsidP="00A47389">
      <w:pPr>
        <w:pStyle w:val="a4"/>
        <w:numPr>
          <w:ilvl w:val="0"/>
          <w:numId w:val="117"/>
        </w:numPr>
        <w:tabs>
          <w:tab w:val="left" w:pos="1248"/>
        </w:tabs>
        <w:spacing w:before="1"/>
        <w:ind w:right="530" w:firstLine="707"/>
        <w:jc w:val="both"/>
        <w:rPr>
          <w:sz w:val="24"/>
        </w:rPr>
      </w:pPr>
      <w:r>
        <w:rPr>
          <w:sz w:val="24"/>
        </w:rPr>
        <w:t>вносит</w:t>
      </w:r>
      <w:r>
        <w:rPr>
          <w:spacing w:val="-4"/>
          <w:sz w:val="24"/>
        </w:rPr>
        <w:t xml:space="preserve"> </w:t>
      </w:r>
      <w:r>
        <w:rPr>
          <w:sz w:val="24"/>
        </w:rPr>
        <w:t>вклад</w:t>
      </w:r>
      <w:r>
        <w:rPr>
          <w:spacing w:val="-4"/>
          <w:sz w:val="24"/>
        </w:rPr>
        <w:t xml:space="preserve"> </w:t>
      </w:r>
      <w:r>
        <w:rPr>
          <w:sz w:val="24"/>
        </w:rPr>
        <w:t>в</w:t>
      </w:r>
      <w:r>
        <w:rPr>
          <w:spacing w:val="-5"/>
          <w:sz w:val="24"/>
        </w:rPr>
        <w:t xml:space="preserve"> </w:t>
      </w:r>
      <w:r>
        <w:rPr>
          <w:sz w:val="24"/>
        </w:rPr>
        <w:t>формирование</w:t>
      </w:r>
      <w:r>
        <w:rPr>
          <w:spacing w:val="-5"/>
          <w:sz w:val="24"/>
        </w:rPr>
        <w:t xml:space="preserve"> </w:t>
      </w:r>
      <w:r>
        <w:rPr>
          <w:sz w:val="24"/>
        </w:rPr>
        <w:t>мышления</w:t>
      </w:r>
      <w:r>
        <w:rPr>
          <w:spacing w:val="-4"/>
          <w:sz w:val="24"/>
        </w:rPr>
        <w:t xml:space="preserve"> </w:t>
      </w:r>
      <w:r>
        <w:rPr>
          <w:sz w:val="24"/>
        </w:rPr>
        <w:t>и</w:t>
      </w:r>
      <w:r>
        <w:rPr>
          <w:spacing w:val="-4"/>
          <w:sz w:val="24"/>
        </w:rPr>
        <w:t xml:space="preserve"> </w:t>
      </w:r>
      <w:r>
        <w:rPr>
          <w:sz w:val="24"/>
        </w:rPr>
        <w:t>творческих</w:t>
      </w:r>
      <w:r>
        <w:rPr>
          <w:spacing w:val="-4"/>
          <w:sz w:val="24"/>
        </w:rPr>
        <w:t xml:space="preserve"> </w:t>
      </w:r>
      <w:r>
        <w:rPr>
          <w:sz w:val="24"/>
        </w:rPr>
        <w:t>способностей</w:t>
      </w:r>
      <w:r>
        <w:rPr>
          <w:spacing w:val="-4"/>
          <w:sz w:val="24"/>
        </w:rPr>
        <w:t xml:space="preserve"> </w:t>
      </w:r>
      <w:r>
        <w:rPr>
          <w:sz w:val="24"/>
        </w:rPr>
        <w:t>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B1E57" w:rsidRDefault="00712190" w:rsidP="00A47389">
      <w:pPr>
        <w:pStyle w:val="a4"/>
        <w:numPr>
          <w:ilvl w:val="0"/>
          <w:numId w:val="117"/>
        </w:numPr>
        <w:tabs>
          <w:tab w:val="left" w:pos="1283"/>
        </w:tabs>
        <w:ind w:right="532" w:firstLine="707"/>
        <w:jc w:val="both"/>
        <w:rPr>
          <w:sz w:val="24"/>
        </w:rPr>
      </w:pPr>
      <w:r>
        <w:rPr>
          <w:sz w:val="24"/>
        </w:rPr>
        <w:t>знакомит со спецификой научного мышления, закладывает основы целостного взгляда на</w:t>
      </w:r>
      <w:r>
        <w:rPr>
          <w:spacing w:val="-1"/>
          <w:sz w:val="24"/>
        </w:rPr>
        <w:t xml:space="preserve"> </w:t>
      </w:r>
      <w:r>
        <w:rPr>
          <w:sz w:val="24"/>
        </w:rPr>
        <w:t>единство</w:t>
      </w:r>
      <w:r>
        <w:rPr>
          <w:spacing w:val="-2"/>
          <w:sz w:val="24"/>
        </w:rPr>
        <w:t xml:space="preserve"> </w:t>
      </w:r>
      <w:r>
        <w:rPr>
          <w:sz w:val="24"/>
        </w:rPr>
        <w:t>природы и человека, является ответственным</w:t>
      </w:r>
      <w:r>
        <w:rPr>
          <w:spacing w:val="-1"/>
          <w:sz w:val="24"/>
        </w:rPr>
        <w:t xml:space="preserve"> </w:t>
      </w:r>
      <w:r>
        <w:rPr>
          <w:sz w:val="24"/>
        </w:rPr>
        <w:t>этапом</w:t>
      </w:r>
      <w:r>
        <w:rPr>
          <w:spacing w:val="-1"/>
          <w:sz w:val="24"/>
        </w:rPr>
        <w:t xml:space="preserve"> </w:t>
      </w:r>
      <w:r>
        <w:rPr>
          <w:sz w:val="24"/>
        </w:rPr>
        <w:t>в формировании естественно-научной грамотности подростков;</w:t>
      </w:r>
    </w:p>
    <w:p w:rsidR="00AB1E57" w:rsidRDefault="00712190" w:rsidP="00A47389">
      <w:pPr>
        <w:pStyle w:val="a4"/>
        <w:numPr>
          <w:ilvl w:val="0"/>
          <w:numId w:val="117"/>
        </w:numPr>
        <w:tabs>
          <w:tab w:val="left" w:pos="1311"/>
        </w:tabs>
        <w:ind w:right="524" w:firstLine="707"/>
        <w:jc w:val="both"/>
        <w:rPr>
          <w:sz w:val="24"/>
        </w:rPr>
      </w:pPr>
      <w:r>
        <w:rPr>
          <w:sz w:val="24"/>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sz w:val="24"/>
        </w:rPr>
        <w:t>школьников.</w:t>
      </w:r>
    </w:p>
    <w:p w:rsidR="00AB1E57" w:rsidRDefault="00712190">
      <w:pPr>
        <w:pStyle w:val="a3"/>
        <w:ind w:right="531"/>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B1E57" w:rsidRDefault="00712190">
      <w:pPr>
        <w:pStyle w:val="a3"/>
        <w:ind w:right="532"/>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B1E57" w:rsidRDefault="00712190">
      <w:pPr>
        <w:pStyle w:val="a3"/>
        <w:ind w:right="529"/>
      </w:pPr>
      <w:r>
        <w:t>Структура</w:t>
      </w:r>
      <w:r>
        <w:rPr>
          <w:spacing w:val="-2"/>
        </w:rPr>
        <w:t xml:space="preserve"> </w:t>
      </w:r>
      <w:r>
        <w:t>содержания</w:t>
      </w:r>
      <w:r>
        <w:rPr>
          <w:spacing w:val="-6"/>
        </w:rPr>
        <w:t xml:space="preserve"> </w:t>
      </w:r>
      <w:r>
        <w:t>предмета</w:t>
      </w:r>
      <w:r>
        <w:rPr>
          <w:spacing w:val="-2"/>
        </w:rPr>
        <w:t xml:space="preserve"> </w:t>
      </w:r>
      <w:r>
        <w:t>сформирована</w:t>
      </w:r>
      <w:r>
        <w:rPr>
          <w:spacing w:val="-2"/>
        </w:rPr>
        <w:t xml:space="preserve"> </w:t>
      </w:r>
      <w:r>
        <w:t>на</w:t>
      </w:r>
      <w:r>
        <w:rPr>
          <w:spacing w:val="-2"/>
        </w:rPr>
        <w:t xml:space="preserve"> </w:t>
      </w:r>
      <w:r>
        <w:t>основе</w:t>
      </w:r>
      <w:r>
        <w:rPr>
          <w:spacing w:val="-3"/>
        </w:rPr>
        <w:t xml:space="preserve"> </w:t>
      </w:r>
      <w:r>
        <w:t>системного</w:t>
      </w:r>
      <w:r>
        <w:rPr>
          <w:spacing w:val="-3"/>
        </w:rPr>
        <w:t xml:space="preserve"> </w:t>
      </w:r>
      <w:r>
        <w:t>подхода</w:t>
      </w:r>
      <w:r>
        <w:rPr>
          <w:spacing w:val="-2"/>
        </w:rPr>
        <w:t xml:space="preserve"> </w:t>
      </w:r>
      <w:r>
        <w:t>к</w:t>
      </w:r>
      <w:r>
        <w:rPr>
          <w:spacing w:val="-3"/>
        </w:rPr>
        <w:t xml:space="preserve"> </w:t>
      </w:r>
      <w:r>
        <w:t>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w:t>
      </w:r>
      <w:r>
        <w:rPr>
          <w:spacing w:val="40"/>
        </w:rPr>
        <w:t xml:space="preserve"> </w:t>
      </w:r>
      <w:r>
        <w:t>электролитической диссоциации веществ в растворах. Теоретические знания рассматриваются на основе эмпирически полученных и осмысленных фактов,</w:t>
      </w:r>
      <w:r>
        <w:rPr>
          <w:spacing w:val="40"/>
        </w:rPr>
        <w:t xml:space="preserve"> </w:t>
      </w:r>
      <w:r>
        <w:t>развиваются последовательно от одного уровня к другому, выполняя</w:t>
      </w:r>
      <w:r>
        <w:rPr>
          <w:spacing w:val="-2"/>
        </w:rPr>
        <w:t xml:space="preserve"> </w:t>
      </w:r>
      <w:r>
        <w:t>функции объяснения и прогнозирования свойств, строения и возможностей практического применения и получения изучаемых веществ.</w:t>
      </w:r>
    </w:p>
    <w:p w:rsidR="00AB1E57" w:rsidRDefault="00712190">
      <w:pPr>
        <w:pStyle w:val="a3"/>
        <w:spacing w:before="1"/>
        <w:ind w:right="531"/>
      </w:pPr>
      <w: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w:t>
      </w:r>
      <w:r>
        <w:rPr>
          <w:spacing w:val="63"/>
          <w:w w:val="150"/>
        </w:rPr>
        <w:t xml:space="preserve"> </w:t>
      </w:r>
      <w:r>
        <w:t>курса</w:t>
      </w:r>
      <w:r>
        <w:rPr>
          <w:spacing w:val="64"/>
          <w:w w:val="150"/>
        </w:rPr>
        <w:t xml:space="preserve"> </w:t>
      </w:r>
      <w:r>
        <w:t>происходит</w:t>
      </w:r>
      <w:r>
        <w:rPr>
          <w:spacing w:val="65"/>
          <w:w w:val="150"/>
        </w:rPr>
        <w:t xml:space="preserve"> </w:t>
      </w:r>
      <w:r>
        <w:t>с</w:t>
      </w:r>
      <w:r>
        <w:rPr>
          <w:spacing w:val="64"/>
          <w:w w:val="150"/>
        </w:rPr>
        <w:t xml:space="preserve"> </w:t>
      </w:r>
      <w:r>
        <w:t>привлечением</w:t>
      </w:r>
      <w:r>
        <w:rPr>
          <w:spacing w:val="64"/>
          <w:w w:val="150"/>
        </w:rPr>
        <w:t xml:space="preserve"> </w:t>
      </w:r>
      <w:r>
        <w:t>знаний</w:t>
      </w:r>
      <w:r>
        <w:rPr>
          <w:spacing w:val="66"/>
          <w:w w:val="150"/>
        </w:rPr>
        <w:t xml:space="preserve"> </w:t>
      </w:r>
      <w:r>
        <w:t>из</w:t>
      </w:r>
      <w:r>
        <w:rPr>
          <w:spacing w:val="65"/>
          <w:w w:val="150"/>
        </w:rPr>
        <w:t xml:space="preserve"> </w:t>
      </w:r>
      <w:r>
        <w:t>ранее</w:t>
      </w:r>
      <w:r>
        <w:rPr>
          <w:spacing w:val="64"/>
          <w:w w:val="150"/>
        </w:rPr>
        <w:t xml:space="preserve"> </w:t>
      </w:r>
      <w:r>
        <w:t>изученных</w:t>
      </w:r>
      <w:r>
        <w:rPr>
          <w:spacing w:val="65"/>
          <w:w w:val="150"/>
        </w:rPr>
        <w:t xml:space="preserve"> </w:t>
      </w:r>
      <w:r>
        <w:rPr>
          <w:spacing w:val="-2"/>
        </w:rPr>
        <w:t>курсов:</w:t>
      </w:r>
    </w:p>
    <w:p w:rsidR="00AB1E57" w:rsidRDefault="00712190">
      <w:pPr>
        <w:pStyle w:val="a3"/>
        <w:ind w:firstLine="0"/>
      </w:pPr>
      <w:r>
        <w:t>«Окружающий</w:t>
      </w:r>
      <w:r>
        <w:rPr>
          <w:spacing w:val="-5"/>
        </w:rPr>
        <w:t xml:space="preserve"> </w:t>
      </w:r>
      <w:r>
        <w:t>мир»,</w:t>
      </w:r>
      <w:r>
        <w:rPr>
          <w:spacing w:val="-3"/>
        </w:rPr>
        <w:t xml:space="preserve"> </w:t>
      </w:r>
      <w:r>
        <w:t>«Биология.</w:t>
      </w:r>
      <w:r>
        <w:rPr>
          <w:spacing w:val="-3"/>
        </w:rPr>
        <w:t xml:space="preserve"> </w:t>
      </w:r>
      <w:r>
        <w:t>5—7</w:t>
      </w:r>
      <w:r>
        <w:rPr>
          <w:spacing w:val="-3"/>
        </w:rPr>
        <w:t xml:space="preserve"> </w:t>
      </w:r>
      <w:r>
        <w:t>классы»</w:t>
      </w:r>
      <w:r>
        <w:rPr>
          <w:spacing w:val="-3"/>
        </w:rPr>
        <w:t xml:space="preserve"> </w:t>
      </w:r>
      <w:r>
        <w:t>и</w:t>
      </w:r>
      <w:r>
        <w:rPr>
          <w:spacing w:val="-3"/>
        </w:rPr>
        <w:t xml:space="preserve"> </w:t>
      </w:r>
      <w:r>
        <w:t>«Физика.</w:t>
      </w:r>
      <w:r>
        <w:rPr>
          <w:spacing w:val="-3"/>
        </w:rPr>
        <w:t xml:space="preserve"> </w:t>
      </w:r>
      <w:r>
        <w:t>7</w:t>
      </w:r>
      <w:r>
        <w:rPr>
          <w:spacing w:val="-3"/>
        </w:rPr>
        <w:t xml:space="preserve"> </w:t>
      </w:r>
      <w:r>
        <w:rPr>
          <w:spacing w:val="-2"/>
        </w:rPr>
        <w:t>класс».</w:t>
      </w:r>
    </w:p>
    <w:p w:rsidR="00AB1E57" w:rsidRDefault="00712190">
      <w:pPr>
        <w:pStyle w:val="a3"/>
        <w:ind w:left="990" w:firstLine="0"/>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«химия»</w:t>
      </w:r>
    </w:p>
    <w:p w:rsidR="00AB1E57" w:rsidRDefault="00712190">
      <w:pPr>
        <w:pStyle w:val="a3"/>
        <w:spacing w:before="1"/>
        <w:ind w:right="531"/>
      </w:pPr>
      <w:r>
        <w:t>К направлению первостепенной значимости при реализации образовательных функций</w:t>
      </w:r>
      <w:r>
        <w:rPr>
          <w:spacing w:val="54"/>
        </w:rPr>
        <w:t xml:space="preserve">  </w:t>
      </w:r>
      <w:r>
        <w:t>предмета</w:t>
      </w:r>
      <w:r>
        <w:rPr>
          <w:spacing w:val="40"/>
        </w:rPr>
        <w:t xml:space="preserve">  </w:t>
      </w:r>
      <w:r>
        <w:t>«Химия»</w:t>
      </w:r>
      <w:r>
        <w:rPr>
          <w:spacing w:val="40"/>
        </w:rPr>
        <w:t xml:space="preserve">  </w:t>
      </w:r>
      <w:r>
        <w:t>традиционно</w:t>
      </w:r>
      <w:r>
        <w:rPr>
          <w:spacing w:val="40"/>
        </w:rPr>
        <w:t xml:space="preserve">  </w:t>
      </w:r>
      <w:r>
        <w:t>относят</w:t>
      </w:r>
      <w:r>
        <w:rPr>
          <w:spacing w:val="54"/>
        </w:rPr>
        <w:t xml:space="preserve">  </w:t>
      </w:r>
      <w:r>
        <w:t>формирование</w:t>
      </w:r>
      <w:r>
        <w:rPr>
          <w:spacing w:val="40"/>
        </w:rPr>
        <w:t xml:space="preserve">  </w:t>
      </w:r>
      <w:r>
        <w:t>знаний</w:t>
      </w:r>
      <w:r>
        <w:rPr>
          <w:spacing w:val="54"/>
        </w:rPr>
        <w:t xml:space="preserve">  </w:t>
      </w:r>
      <w:r>
        <w:t>основ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8" w:firstLine="0"/>
      </w:pPr>
      <w:r>
        <w:lastRenderedPageBreak/>
        <w:t>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B1E57" w:rsidRDefault="00712190">
      <w:pPr>
        <w:pStyle w:val="a3"/>
        <w:spacing w:before="1"/>
        <w:ind w:right="529"/>
      </w:pPr>
      <w:r>
        <w:t>Наряду с этим</w:t>
      </w:r>
      <w:r>
        <w:rPr>
          <w:spacing w:val="-2"/>
        </w:rPr>
        <w:t xml:space="preserve"> </w:t>
      </w:r>
      <w:r>
        <w:t>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B1E57" w:rsidRDefault="00712190">
      <w:pPr>
        <w:pStyle w:val="a3"/>
        <w:spacing w:before="1"/>
        <w:ind w:right="532"/>
      </w:pPr>
      <w:r>
        <w:t>В связи с этим при изучении предмета в основной школе доминирующее значение приобрели такие цели, как:</w:t>
      </w:r>
    </w:p>
    <w:p w:rsidR="00AB1E57" w:rsidRDefault="00712190" w:rsidP="00A47389">
      <w:pPr>
        <w:pStyle w:val="a4"/>
        <w:numPr>
          <w:ilvl w:val="0"/>
          <w:numId w:val="116"/>
        </w:numPr>
        <w:tabs>
          <w:tab w:val="left" w:pos="1753"/>
        </w:tabs>
        <w:ind w:right="531" w:firstLine="707"/>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B1E57" w:rsidRDefault="00712190" w:rsidP="00A47389">
      <w:pPr>
        <w:pStyle w:val="a4"/>
        <w:numPr>
          <w:ilvl w:val="0"/>
          <w:numId w:val="116"/>
        </w:numPr>
        <w:tabs>
          <w:tab w:val="left" w:pos="1753"/>
        </w:tabs>
        <w:ind w:right="532" w:firstLine="707"/>
        <w:rPr>
          <w:sz w:val="24"/>
        </w:rPr>
      </w:pPr>
      <w:r>
        <w:rPr>
          <w:sz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B1E57" w:rsidRDefault="00712190" w:rsidP="00A47389">
      <w:pPr>
        <w:pStyle w:val="a4"/>
        <w:numPr>
          <w:ilvl w:val="0"/>
          <w:numId w:val="116"/>
        </w:numPr>
        <w:tabs>
          <w:tab w:val="left" w:pos="1753"/>
        </w:tabs>
        <w:ind w:right="531" w:firstLine="707"/>
        <w:rPr>
          <w:sz w:val="24"/>
        </w:rPr>
      </w:pPr>
      <w:r>
        <w:rPr>
          <w:sz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sz w:val="24"/>
        </w:rPr>
        <w:t>деятельности;</w:t>
      </w:r>
    </w:p>
    <w:p w:rsidR="00AB1E57" w:rsidRDefault="00712190" w:rsidP="00A47389">
      <w:pPr>
        <w:pStyle w:val="a4"/>
        <w:numPr>
          <w:ilvl w:val="0"/>
          <w:numId w:val="116"/>
        </w:numPr>
        <w:tabs>
          <w:tab w:val="left" w:pos="1753"/>
        </w:tabs>
        <w:ind w:right="534" w:firstLine="707"/>
        <w:rPr>
          <w:sz w:val="24"/>
        </w:rPr>
      </w:pPr>
      <w:r>
        <w:rPr>
          <w:sz w:val="24"/>
        </w:rPr>
        <w:t>формирование умений объяснять и оценивать явления окружающего мира на основании знаний и опыта, полученных при изучении химии;</w:t>
      </w:r>
    </w:p>
    <w:p w:rsidR="00AB1E57" w:rsidRDefault="00712190" w:rsidP="00A47389">
      <w:pPr>
        <w:pStyle w:val="a4"/>
        <w:numPr>
          <w:ilvl w:val="0"/>
          <w:numId w:val="116"/>
        </w:numPr>
        <w:tabs>
          <w:tab w:val="left" w:pos="1753"/>
        </w:tabs>
        <w:ind w:right="530" w:firstLine="707"/>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B1E57" w:rsidRDefault="00712190" w:rsidP="00A47389">
      <w:pPr>
        <w:pStyle w:val="a4"/>
        <w:numPr>
          <w:ilvl w:val="0"/>
          <w:numId w:val="116"/>
        </w:numPr>
        <w:tabs>
          <w:tab w:val="left" w:pos="1753"/>
        </w:tabs>
        <w:ind w:right="531" w:firstLine="707"/>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B1E57" w:rsidRDefault="00712190">
      <w:pPr>
        <w:pStyle w:val="a3"/>
        <w:spacing w:line="275" w:lineRule="exact"/>
        <w:ind w:left="990" w:firstLine="0"/>
      </w:pPr>
      <w:r>
        <w:t>Место</w:t>
      </w:r>
      <w:r>
        <w:rPr>
          <w:spacing w:val="-4"/>
        </w:rPr>
        <w:t xml:space="preserve"> </w:t>
      </w:r>
      <w:r>
        <w:t>учебного</w:t>
      </w:r>
      <w:r>
        <w:rPr>
          <w:spacing w:val="-2"/>
        </w:rPr>
        <w:t xml:space="preserve"> </w:t>
      </w:r>
      <w:r>
        <w:t>предмета</w:t>
      </w:r>
      <w:r>
        <w:rPr>
          <w:spacing w:val="-2"/>
        </w:rPr>
        <w:t xml:space="preserve"> </w:t>
      </w:r>
      <w:r>
        <w:t>«химия»</w:t>
      </w:r>
      <w:r>
        <w:rPr>
          <w:spacing w:val="-1"/>
        </w:rPr>
        <w:t xml:space="preserve"> </w:t>
      </w:r>
      <w:r>
        <w:t>в</w:t>
      </w:r>
      <w:r>
        <w:rPr>
          <w:spacing w:val="-3"/>
        </w:rPr>
        <w:t xml:space="preserve"> </w:t>
      </w:r>
      <w:r>
        <w:t>учебном</w:t>
      </w:r>
      <w:r>
        <w:rPr>
          <w:spacing w:val="-2"/>
        </w:rPr>
        <w:t xml:space="preserve"> плане</w:t>
      </w:r>
    </w:p>
    <w:p w:rsidR="00AB1E57" w:rsidRDefault="00712190">
      <w:pPr>
        <w:pStyle w:val="a3"/>
        <w:ind w:right="524"/>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AB1E57" w:rsidRDefault="00712190">
      <w:pPr>
        <w:pStyle w:val="a3"/>
        <w:ind w:right="525"/>
      </w:pPr>
      <w:r>
        <w:t>Учебным</w:t>
      </w:r>
      <w:r>
        <w:rPr>
          <w:spacing w:val="-1"/>
        </w:rPr>
        <w:t xml:space="preserve"> </w:t>
      </w:r>
      <w:r>
        <w:t>планом</w:t>
      </w:r>
      <w:r>
        <w:rPr>
          <w:spacing w:val="-1"/>
        </w:rPr>
        <w:t xml:space="preserve"> </w:t>
      </w:r>
      <w:r>
        <w:t>на</w:t>
      </w:r>
      <w:r>
        <w:rPr>
          <w:spacing w:val="-1"/>
        </w:rPr>
        <w:t xml:space="preserve"> </w:t>
      </w:r>
      <w:r>
        <w:t>её</w:t>
      </w:r>
      <w:r>
        <w:rPr>
          <w:spacing w:val="-3"/>
        </w:rPr>
        <w:t xml:space="preserve"> </w:t>
      </w:r>
      <w:r>
        <w:t>изучение</w:t>
      </w:r>
      <w:r>
        <w:rPr>
          <w:spacing w:val="-1"/>
        </w:rPr>
        <w:t xml:space="preserve"> </w:t>
      </w:r>
      <w:r>
        <w:t>отведено 136</w:t>
      </w:r>
      <w:r>
        <w:rPr>
          <w:spacing w:val="-2"/>
        </w:rPr>
        <w:t xml:space="preserve"> </w:t>
      </w:r>
      <w:r>
        <w:t>учебных</w:t>
      </w:r>
      <w:r>
        <w:rPr>
          <w:spacing w:val="-1"/>
        </w:rPr>
        <w:t xml:space="preserve"> </w:t>
      </w:r>
      <w:r>
        <w:t>часов — по 2</w:t>
      </w:r>
      <w:r>
        <w:rPr>
          <w:spacing w:val="-2"/>
        </w:rPr>
        <w:t xml:space="preserve"> </w:t>
      </w:r>
      <w:r>
        <w:t>ч</w:t>
      </w:r>
      <w:r>
        <w:rPr>
          <w:spacing w:val="-1"/>
        </w:rPr>
        <w:t xml:space="preserve"> </w:t>
      </w:r>
      <w:r>
        <w:t>в</w:t>
      </w:r>
      <w:r>
        <w:rPr>
          <w:spacing w:val="-1"/>
        </w:rPr>
        <w:t xml:space="preserve"> </w:t>
      </w:r>
      <w:r>
        <w:t>неделю в</w:t>
      </w:r>
      <w:r>
        <w:rPr>
          <w:spacing w:val="-1"/>
        </w:rPr>
        <w:t xml:space="preserve"> </w:t>
      </w:r>
      <w:r>
        <w:t>8 и 9 классах соответственно.</w:t>
      </w:r>
    </w:p>
    <w:p w:rsidR="00AB1E57" w:rsidRDefault="00712190">
      <w:pPr>
        <w:pStyle w:val="a3"/>
        <w:ind w:right="529"/>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 xml:space="preserve">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Pr>
          <w:spacing w:val="-2"/>
        </w:rPr>
        <w:t>полностью.</w:t>
      </w:r>
    </w:p>
    <w:p w:rsidR="00AB1E57" w:rsidRDefault="00712190">
      <w:pPr>
        <w:pStyle w:val="a3"/>
        <w:ind w:right="531"/>
      </w:pPr>
      <w:r>
        <w:t>В структуре примерной рабочей программы наряду с пояснительной запиской выделены следующие разделы:</w:t>
      </w:r>
    </w:p>
    <w:p w:rsidR="00AB1E57" w:rsidRDefault="00712190" w:rsidP="00A47389">
      <w:pPr>
        <w:pStyle w:val="a4"/>
        <w:numPr>
          <w:ilvl w:val="0"/>
          <w:numId w:val="116"/>
        </w:numPr>
        <w:tabs>
          <w:tab w:val="left" w:pos="1753"/>
        </w:tabs>
        <w:ind w:right="528" w:firstLine="707"/>
        <w:rPr>
          <w:sz w:val="24"/>
        </w:rPr>
      </w:pPr>
      <w:r>
        <w:rPr>
          <w:sz w:val="24"/>
        </w:rPr>
        <w:t>планируемые результаты освоения учебного предмета «Химия» — личностные, метапредметные, предметные;</w:t>
      </w:r>
    </w:p>
    <w:p w:rsidR="00AB1E57" w:rsidRDefault="00712190" w:rsidP="00A47389">
      <w:pPr>
        <w:pStyle w:val="a4"/>
        <w:numPr>
          <w:ilvl w:val="0"/>
          <w:numId w:val="116"/>
        </w:numPr>
        <w:tabs>
          <w:tab w:val="left" w:pos="1753"/>
        </w:tabs>
        <w:spacing w:line="293" w:lineRule="exact"/>
        <w:ind w:left="1753" w:hanging="763"/>
        <w:rPr>
          <w:sz w:val="24"/>
        </w:rPr>
      </w:pPr>
      <w:r>
        <w:rPr>
          <w:sz w:val="24"/>
        </w:rPr>
        <w:t>содержание</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«Химия»</w:t>
      </w:r>
      <w:r>
        <w:rPr>
          <w:spacing w:val="-2"/>
          <w:sz w:val="24"/>
        </w:rPr>
        <w:t xml:space="preserve"> </w:t>
      </w:r>
      <w:r>
        <w:rPr>
          <w:sz w:val="24"/>
        </w:rPr>
        <w:t>по</w:t>
      </w:r>
      <w:r>
        <w:rPr>
          <w:spacing w:val="-2"/>
          <w:sz w:val="24"/>
        </w:rPr>
        <w:t xml:space="preserve"> </w:t>
      </w:r>
      <w:r>
        <w:rPr>
          <w:sz w:val="24"/>
        </w:rPr>
        <w:t>годам</w:t>
      </w:r>
      <w:r>
        <w:rPr>
          <w:spacing w:val="-3"/>
          <w:sz w:val="24"/>
        </w:rPr>
        <w:t xml:space="preserve"> </w:t>
      </w:r>
      <w:r>
        <w:rPr>
          <w:spacing w:val="-2"/>
          <w:sz w:val="24"/>
        </w:rPr>
        <w:t>обучения;</w:t>
      </w:r>
    </w:p>
    <w:p w:rsidR="00AB1E57" w:rsidRDefault="00AB1E57">
      <w:pPr>
        <w:spacing w:line="293" w:lineRule="exact"/>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16"/>
        </w:numPr>
        <w:tabs>
          <w:tab w:val="left" w:pos="1753"/>
        </w:tabs>
        <w:spacing w:before="73"/>
        <w:ind w:right="529" w:firstLine="707"/>
        <w:rPr>
          <w:sz w:val="24"/>
        </w:rPr>
      </w:pPr>
      <w:r>
        <w:rPr>
          <w:sz w:val="24"/>
        </w:rPr>
        <w:lastRenderedPageBreak/>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AB1E57" w:rsidRDefault="00712190">
      <w:pPr>
        <w:pStyle w:val="a3"/>
        <w:spacing w:before="2"/>
        <w:ind w:left="990" w:firstLine="0"/>
      </w:pPr>
      <w:r>
        <w:t>Содержание</w:t>
      </w:r>
      <w:r>
        <w:rPr>
          <w:spacing w:val="-4"/>
        </w:rPr>
        <w:t xml:space="preserve"> </w:t>
      </w:r>
      <w:r>
        <w:t>учебного</w:t>
      </w:r>
      <w:r>
        <w:rPr>
          <w:spacing w:val="-3"/>
        </w:rPr>
        <w:t xml:space="preserve"> </w:t>
      </w:r>
      <w:r>
        <w:t>предмета</w:t>
      </w:r>
      <w:r>
        <w:rPr>
          <w:spacing w:val="-2"/>
        </w:rPr>
        <w:t xml:space="preserve"> «химия»</w:t>
      </w:r>
    </w:p>
    <w:p w:rsidR="00AB1E57" w:rsidRDefault="00712190" w:rsidP="00A47389">
      <w:pPr>
        <w:pStyle w:val="1"/>
        <w:numPr>
          <w:ilvl w:val="0"/>
          <w:numId w:val="115"/>
        </w:numPr>
        <w:tabs>
          <w:tab w:val="left" w:pos="1693"/>
        </w:tabs>
        <w:ind w:hanging="703"/>
      </w:pPr>
      <w:r>
        <w:rPr>
          <w:spacing w:val="-2"/>
        </w:rPr>
        <w:t>КЛАСС</w:t>
      </w:r>
    </w:p>
    <w:p w:rsidR="00AB1E57" w:rsidRDefault="00712190">
      <w:pPr>
        <w:pStyle w:val="a3"/>
        <w:ind w:left="990" w:firstLine="0"/>
      </w:pPr>
      <w:r>
        <w:t>Первоначальные</w:t>
      </w:r>
      <w:r>
        <w:rPr>
          <w:spacing w:val="-8"/>
        </w:rPr>
        <w:t xml:space="preserve"> </w:t>
      </w:r>
      <w:r>
        <w:t>химические</w:t>
      </w:r>
      <w:r>
        <w:rPr>
          <w:spacing w:val="-7"/>
        </w:rPr>
        <w:t xml:space="preserve"> </w:t>
      </w:r>
      <w:r>
        <w:rPr>
          <w:spacing w:val="-2"/>
        </w:rPr>
        <w:t>понятия</w:t>
      </w:r>
    </w:p>
    <w:p w:rsidR="00AB1E57" w:rsidRDefault="00712190">
      <w:pPr>
        <w:pStyle w:val="a3"/>
        <w:ind w:right="531"/>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B1E57" w:rsidRDefault="00712190">
      <w:pPr>
        <w:pStyle w:val="a3"/>
        <w:ind w:left="990" w:firstLine="0"/>
      </w:pPr>
      <w:r>
        <w:t>Атомы</w:t>
      </w:r>
      <w:r>
        <w:rPr>
          <w:spacing w:val="64"/>
          <w:w w:val="150"/>
        </w:rPr>
        <w:t xml:space="preserve"> </w:t>
      </w:r>
      <w:r>
        <w:t>и</w:t>
      </w:r>
      <w:r>
        <w:rPr>
          <w:spacing w:val="68"/>
          <w:w w:val="150"/>
        </w:rPr>
        <w:t xml:space="preserve"> </w:t>
      </w:r>
      <w:r>
        <w:t>молекулы.</w:t>
      </w:r>
      <w:r>
        <w:rPr>
          <w:spacing w:val="68"/>
          <w:w w:val="150"/>
        </w:rPr>
        <w:t xml:space="preserve"> </w:t>
      </w:r>
      <w:r>
        <w:t>Химические</w:t>
      </w:r>
      <w:r>
        <w:rPr>
          <w:spacing w:val="66"/>
          <w:w w:val="150"/>
        </w:rPr>
        <w:t xml:space="preserve"> </w:t>
      </w:r>
      <w:r>
        <w:t>элементы.</w:t>
      </w:r>
      <w:r>
        <w:rPr>
          <w:spacing w:val="68"/>
          <w:w w:val="150"/>
        </w:rPr>
        <w:t xml:space="preserve"> </w:t>
      </w:r>
      <w:r>
        <w:t>Символы</w:t>
      </w:r>
      <w:r>
        <w:rPr>
          <w:spacing w:val="66"/>
          <w:w w:val="150"/>
        </w:rPr>
        <w:t xml:space="preserve"> </w:t>
      </w:r>
      <w:r>
        <w:t>химических</w:t>
      </w:r>
      <w:r>
        <w:rPr>
          <w:spacing w:val="68"/>
          <w:w w:val="150"/>
        </w:rPr>
        <w:t xml:space="preserve"> </w:t>
      </w:r>
      <w:r>
        <w:rPr>
          <w:spacing w:val="-2"/>
        </w:rPr>
        <w:t>элементов.</w:t>
      </w:r>
    </w:p>
    <w:p w:rsidR="00AB1E57" w:rsidRDefault="00712190">
      <w:pPr>
        <w:pStyle w:val="a3"/>
        <w:ind w:firstLine="0"/>
      </w:pPr>
      <w:r>
        <w:t>Простые</w:t>
      </w:r>
      <w:r>
        <w:rPr>
          <w:spacing w:val="-6"/>
        </w:rPr>
        <w:t xml:space="preserve"> </w:t>
      </w:r>
      <w:r>
        <w:t>и</w:t>
      </w:r>
      <w:r>
        <w:rPr>
          <w:spacing w:val="-3"/>
        </w:rPr>
        <w:t xml:space="preserve"> </w:t>
      </w:r>
      <w:r>
        <w:t>сложные</w:t>
      </w:r>
      <w:r>
        <w:rPr>
          <w:spacing w:val="-5"/>
        </w:rPr>
        <w:t xml:space="preserve"> </w:t>
      </w:r>
      <w:r>
        <w:t>вещества.</w:t>
      </w:r>
      <w:r>
        <w:rPr>
          <w:spacing w:val="-3"/>
        </w:rPr>
        <w:t xml:space="preserve"> </w:t>
      </w:r>
      <w:r>
        <w:t>Атомно-молекулярное</w:t>
      </w:r>
      <w:r>
        <w:rPr>
          <w:spacing w:val="-3"/>
        </w:rPr>
        <w:t xml:space="preserve"> </w:t>
      </w:r>
      <w:r>
        <w:rPr>
          <w:spacing w:val="-2"/>
        </w:rPr>
        <w:t>учение.</w:t>
      </w:r>
    </w:p>
    <w:p w:rsidR="00AB1E57" w:rsidRDefault="00712190">
      <w:pPr>
        <w:pStyle w:val="a3"/>
        <w:ind w:right="530"/>
      </w:pPr>
      <w:r>
        <w:t>Химическая формула. Валентность атомов химических элементов. Закон постоянства</w:t>
      </w:r>
      <w:r>
        <w:rPr>
          <w:spacing w:val="-2"/>
        </w:rPr>
        <w:t xml:space="preserve"> </w:t>
      </w:r>
      <w:r>
        <w:t>состава</w:t>
      </w:r>
      <w:r>
        <w:rPr>
          <w:spacing w:val="-2"/>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 Массовая доля химического элемента в соединении.</w:t>
      </w:r>
    </w:p>
    <w:p w:rsidR="00AB1E57" w:rsidRDefault="00712190">
      <w:pPr>
        <w:pStyle w:val="a3"/>
        <w:spacing w:before="1"/>
        <w:ind w:right="532"/>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B1E57" w:rsidRDefault="00712190">
      <w:pPr>
        <w:pStyle w:val="a3"/>
        <w:ind w:right="529"/>
      </w:pPr>
      <w:r>
        <w:t>Химический эксперимент: знакомство с химической посудой, с правилами работы</w:t>
      </w:r>
      <w:r>
        <w:rPr>
          <w:spacing w:val="40"/>
        </w:rPr>
        <w:t xml:space="preserve"> </w:t>
      </w:r>
      <w:r>
        <w:t>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pacing w:val="40"/>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B1E57" w:rsidRDefault="00712190">
      <w:pPr>
        <w:pStyle w:val="a3"/>
        <w:ind w:left="990" w:firstLine="0"/>
      </w:pPr>
      <w:r>
        <w:t>Важнейшие</w:t>
      </w:r>
      <w:r>
        <w:rPr>
          <w:spacing w:val="-7"/>
        </w:rPr>
        <w:t xml:space="preserve"> </w:t>
      </w:r>
      <w:r>
        <w:t>представители</w:t>
      </w:r>
      <w:r>
        <w:rPr>
          <w:spacing w:val="-5"/>
        </w:rPr>
        <w:t xml:space="preserve"> </w:t>
      </w:r>
      <w:r>
        <w:t>неорганических</w:t>
      </w:r>
      <w:r>
        <w:rPr>
          <w:spacing w:val="-6"/>
        </w:rPr>
        <w:t xml:space="preserve"> </w:t>
      </w:r>
      <w:r>
        <w:rPr>
          <w:spacing w:val="-2"/>
        </w:rPr>
        <w:t>веществ</w:t>
      </w:r>
    </w:p>
    <w:p w:rsidR="00AB1E57" w:rsidRDefault="00712190">
      <w:pPr>
        <w:pStyle w:val="a3"/>
        <w:ind w:right="525"/>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AB1E57" w:rsidRDefault="00712190">
      <w:pPr>
        <w:pStyle w:val="a3"/>
        <w:ind w:right="52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B1E57" w:rsidRDefault="00712190">
      <w:pPr>
        <w:pStyle w:val="a3"/>
        <w:ind w:right="526"/>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B1E57" w:rsidRDefault="00712190">
      <w:pPr>
        <w:pStyle w:val="a3"/>
        <w:ind w:left="990" w:right="2699" w:firstLine="0"/>
      </w:pPr>
      <w:r>
        <w:t>Количество</w:t>
      </w:r>
      <w:r>
        <w:rPr>
          <w:spacing w:val="-7"/>
        </w:rPr>
        <w:t xml:space="preserve"> </w:t>
      </w:r>
      <w:r>
        <w:t>вещества.</w:t>
      </w:r>
      <w:r>
        <w:rPr>
          <w:spacing w:val="-5"/>
        </w:rPr>
        <w:t xml:space="preserve"> </w:t>
      </w:r>
      <w:r>
        <w:t>Моль.</w:t>
      </w:r>
      <w:r>
        <w:rPr>
          <w:spacing w:val="-7"/>
        </w:rPr>
        <w:t xml:space="preserve"> </w:t>
      </w:r>
      <w:r>
        <w:t>Молярная</w:t>
      </w:r>
      <w:r>
        <w:rPr>
          <w:spacing w:val="-7"/>
        </w:rPr>
        <w:t xml:space="preserve"> </w:t>
      </w:r>
      <w:r>
        <w:t>масса.</w:t>
      </w:r>
      <w:r>
        <w:rPr>
          <w:spacing w:val="-5"/>
        </w:rPr>
        <w:t xml:space="preserve"> </w:t>
      </w:r>
      <w:r>
        <w:t>Закон</w:t>
      </w:r>
      <w:r>
        <w:rPr>
          <w:spacing w:val="-7"/>
        </w:rPr>
        <w:t xml:space="preserve"> </w:t>
      </w:r>
      <w:r>
        <w:t>Авогадро. Молярный объём газов. Расчёты по химическим уравнениям.</w:t>
      </w:r>
    </w:p>
    <w:p w:rsidR="00AB1E57" w:rsidRDefault="00712190">
      <w:pPr>
        <w:pStyle w:val="a3"/>
        <w:ind w:right="526"/>
      </w:pPr>
      <w:r>
        <w:t>Физические свойства воды. Вода как растворитель. Растворы. Насыщенные и ненасыщенные растворы. Растворимость веществ в воде.</w:t>
      </w:r>
      <w:hyperlink w:anchor="_bookmark20" w:history="1">
        <w:r>
          <w:rPr>
            <w:vertAlign w:val="superscript"/>
          </w:rPr>
          <w:t>21</w:t>
        </w:r>
      </w:hyperlink>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B1E57" w:rsidRDefault="00712190">
      <w:pPr>
        <w:pStyle w:val="a3"/>
        <w:ind w:left="990" w:firstLine="0"/>
      </w:pPr>
      <w:r>
        <w:t>Классификация</w:t>
      </w:r>
      <w:r>
        <w:rPr>
          <w:spacing w:val="58"/>
          <w:w w:val="150"/>
        </w:rPr>
        <w:t xml:space="preserve"> </w:t>
      </w:r>
      <w:r>
        <w:t>неорганических</w:t>
      </w:r>
      <w:r>
        <w:rPr>
          <w:spacing w:val="61"/>
          <w:w w:val="150"/>
        </w:rPr>
        <w:t xml:space="preserve"> </w:t>
      </w:r>
      <w:r>
        <w:t>соединений.</w:t>
      </w:r>
      <w:r>
        <w:rPr>
          <w:spacing w:val="59"/>
          <w:w w:val="150"/>
        </w:rPr>
        <w:t xml:space="preserve"> </w:t>
      </w:r>
      <w:r>
        <w:t>Оксиды.</w:t>
      </w:r>
      <w:r>
        <w:rPr>
          <w:spacing w:val="61"/>
          <w:w w:val="150"/>
        </w:rPr>
        <w:t xml:space="preserve"> </w:t>
      </w:r>
      <w:r>
        <w:t>Классификация</w:t>
      </w:r>
      <w:r>
        <w:rPr>
          <w:spacing w:val="61"/>
          <w:w w:val="150"/>
        </w:rPr>
        <w:t xml:space="preserve"> </w:t>
      </w:r>
      <w:r>
        <w:rPr>
          <w:spacing w:val="-2"/>
        </w:rPr>
        <w:t>оксидов:</w:t>
      </w:r>
    </w:p>
    <w:p w:rsidR="00AB1E57" w:rsidRDefault="00712190">
      <w:pPr>
        <w:pStyle w:val="a3"/>
        <w:spacing w:before="7"/>
        <w:ind w:left="0" w:firstLine="0"/>
        <w:jc w:val="left"/>
        <w:rPr>
          <w:sz w:val="13"/>
        </w:rPr>
      </w:pPr>
      <w:r>
        <w:rPr>
          <w:noProof/>
          <w:lang w:eastAsia="ru-RU"/>
        </w:rPr>
        <mc:AlternateContent>
          <mc:Choice Requires="wps">
            <w:drawing>
              <wp:anchor distT="0" distB="0" distL="0" distR="0" simplePos="0" relativeHeight="487597568" behindDoc="1" locked="0" layoutInCell="1" allowOverlap="1">
                <wp:simplePos x="0" y="0"/>
                <wp:positionH relativeFrom="page">
                  <wp:posOffset>1080820</wp:posOffset>
                </wp:positionH>
                <wp:positionV relativeFrom="paragraph">
                  <wp:posOffset>114760</wp:posOffset>
                </wp:positionV>
                <wp:extent cx="1829435" cy="762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9.03627pt;width:144.020pt;height:.599980pt;mso-position-horizontal-relative:page;mso-position-vertical-relative:paragraph;z-index:-15718912;mso-wrap-distance-left:0;mso-wrap-distance-right:0" id="docshape22" filled="true" fillcolor="#000000" stroked="false">
                <v:fill type="solid"/>
                <w10:wrap type="topAndBottom"/>
              </v:rect>
            </w:pict>
          </mc:Fallback>
        </mc:AlternateContent>
      </w:r>
    </w:p>
    <w:p w:rsidR="00AB1E57" w:rsidRDefault="00712190">
      <w:pPr>
        <w:spacing w:before="103"/>
        <w:ind w:left="282" w:right="529"/>
        <w:rPr>
          <w:sz w:val="20"/>
        </w:rPr>
      </w:pPr>
      <w:bookmarkStart w:id="17" w:name="_bookmark20"/>
      <w:bookmarkEnd w:id="17"/>
      <w:r>
        <w:rPr>
          <w:sz w:val="20"/>
          <w:vertAlign w:val="superscript"/>
        </w:rPr>
        <w:t>21</w:t>
      </w:r>
      <w:r>
        <w:rPr>
          <w:spacing w:val="40"/>
          <w:sz w:val="20"/>
        </w:rPr>
        <w:t xml:space="preserve"> </w:t>
      </w:r>
      <w:r>
        <w:rPr>
          <w:sz w:val="20"/>
        </w:rPr>
        <w:t>Курсивом</w:t>
      </w:r>
      <w:r>
        <w:rPr>
          <w:spacing w:val="40"/>
          <w:sz w:val="20"/>
        </w:rPr>
        <w:t xml:space="preserve"> </w:t>
      </w:r>
      <w:r>
        <w:rPr>
          <w:sz w:val="20"/>
        </w:rPr>
        <w:t>обозначен</w:t>
      </w:r>
      <w:r>
        <w:rPr>
          <w:spacing w:val="40"/>
          <w:sz w:val="20"/>
        </w:rPr>
        <w:t xml:space="preserve"> </w:t>
      </w:r>
      <w:r>
        <w:rPr>
          <w:sz w:val="20"/>
        </w:rPr>
        <w:t>учебный</w:t>
      </w:r>
      <w:r>
        <w:rPr>
          <w:spacing w:val="40"/>
          <w:sz w:val="20"/>
        </w:rPr>
        <w:t xml:space="preserve"> </w:t>
      </w:r>
      <w:r>
        <w:rPr>
          <w:sz w:val="20"/>
        </w:rPr>
        <w:t>материал,</w:t>
      </w:r>
      <w:r>
        <w:rPr>
          <w:spacing w:val="40"/>
          <w:sz w:val="20"/>
        </w:rPr>
        <w:t xml:space="preserve"> </w:t>
      </w:r>
      <w:r>
        <w:rPr>
          <w:sz w:val="20"/>
        </w:rPr>
        <w:t>который</w:t>
      </w:r>
      <w:r>
        <w:rPr>
          <w:spacing w:val="40"/>
          <w:sz w:val="20"/>
        </w:rPr>
        <w:t xml:space="preserve"> </w:t>
      </w:r>
      <w:r>
        <w:rPr>
          <w:sz w:val="20"/>
        </w:rPr>
        <w:t>изучается,</w:t>
      </w:r>
      <w:r>
        <w:rPr>
          <w:spacing w:val="40"/>
          <w:sz w:val="20"/>
        </w:rPr>
        <w:t xml:space="preserve"> </w:t>
      </w:r>
      <w:r>
        <w:rPr>
          <w:sz w:val="20"/>
        </w:rPr>
        <w:t>но</w:t>
      </w:r>
      <w:r>
        <w:rPr>
          <w:spacing w:val="40"/>
          <w:sz w:val="20"/>
        </w:rPr>
        <w:t xml:space="preserve"> </w:t>
      </w:r>
      <w:r>
        <w:rPr>
          <w:sz w:val="20"/>
        </w:rPr>
        <w:t>не</w:t>
      </w:r>
      <w:r>
        <w:rPr>
          <w:spacing w:val="40"/>
          <w:sz w:val="20"/>
        </w:rPr>
        <w:t xml:space="preserve"> </w:t>
      </w:r>
      <w:r>
        <w:rPr>
          <w:sz w:val="20"/>
        </w:rPr>
        <w:t>выносится</w:t>
      </w:r>
      <w:r>
        <w:rPr>
          <w:spacing w:val="40"/>
          <w:sz w:val="20"/>
        </w:rPr>
        <w:t xml:space="preserve"> </w:t>
      </w:r>
      <w:r>
        <w:rPr>
          <w:sz w:val="20"/>
        </w:rPr>
        <w:t>на</w:t>
      </w:r>
      <w:r>
        <w:rPr>
          <w:spacing w:val="40"/>
          <w:sz w:val="20"/>
        </w:rPr>
        <w:t xml:space="preserve"> </w:t>
      </w:r>
      <w:r>
        <w:rPr>
          <w:sz w:val="20"/>
        </w:rPr>
        <w:t>промежуточную</w:t>
      </w:r>
      <w:r>
        <w:rPr>
          <w:spacing w:val="40"/>
          <w:sz w:val="20"/>
        </w:rPr>
        <w:t xml:space="preserve"> </w:t>
      </w:r>
      <w:r>
        <w:rPr>
          <w:sz w:val="20"/>
        </w:rPr>
        <w:t xml:space="preserve">и </w:t>
      </w:r>
      <w:r>
        <w:rPr>
          <w:sz w:val="20"/>
        </w:rPr>
        <w:lastRenderedPageBreak/>
        <w:t>итоговую аттестацию.</w:t>
      </w:r>
    </w:p>
    <w:p w:rsidR="00AB1E57" w:rsidRDefault="00AB1E57">
      <w:pPr>
        <w:rPr>
          <w:sz w:val="20"/>
        </w:r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солеобразующие</w:t>
      </w:r>
      <w:r>
        <w:rPr>
          <w:spacing w:val="-6"/>
        </w:rPr>
        <w:t xml:space="preserve"> </w:t>
      </w:r>
      <w:r>
        <w:t>(основные,</w:t>
      </w:r>
      <w:r>
        <w:rPr>
          <w:spacing w:val="-5"/>
        </w:rPr>
        <w:t xml:space="preserve"> </w:t>
      </w:r>
      <w:r>
        <w:t>кислотные,</w:t>
      </w:r>
      <w:r>
        <w:rPr>
          <w:spacing w:val="-5"/>
        </w:rPr>
        <w:t xml:space="preserve"> </w:t>
      </w:r>
      <w:r>
        <w:t>амфотерные)</w:t>
      </w:r>
      <w:r>
        <w:rPr>
          <w:spacing w:val="-6"/>
        </w:rPr>
        <w:t xml:space="preserve"> </w:t>
      </w:r>
      <w:r>
        <w:t>и</w:t>
      </w:r>
      <w:r>
        <w:rPr>
          <w:spacing w:val="-4"/>
        </w:rPr>
        <w:t xml:space="preserve"> </w:t>
      </w:r>
      <w:r>
        <w:t>несолеобразующие.</w:t>
      </w:r>
      <w:r>
        <w:rPr>
          <w:spacing w:val="-5"/>
        </w:rPr>
        <w:t xml:space="preserve"> </w:t>
      </w:r>
      <w:r>
        <w:t>Номенклатура оксидов (международная и тривиальная). Физические и химические свойства оксидов. Получение оксидов.</w:t>
      </w:r>
    </w:p>
    <w:p w:rsidR="00AB1E57" w:rsidRDefault="00712190">
      <w:pPr>
        <w:pStyle w:val="a3"/>
        <w:spacing w:before="1"/>
        <w:ind w:right="532"/>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B1E57" w:rsidRDefault="00712190">
      <w:pPr>
        <w:pStyle w:val="a3"/>
        <w:ind w:right="531"/>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B1E57" w:rsidRDefault="00712190">
      <w:pPr>
        <w:pStyle w:val="a3"/>
        <w:ind w:left="990" w:right="1813"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8"/>
        </w:rPr>
        <w:t xml:space="preserve"> </w:t>
      </w:r>
      <w:r>
        <w:t>связь</w:t>
      </w:r>
      <w:r>
        <w:rPr>
          <w:spacing w:val="-8"/>
        </w:rPr>
        <w:t xml:space="preserve"> </w:t>
      </w:r>
      <w:r>
        <w:t>между</w:t>
      </w:r>
      <w:r>
        <w:rPr>
          <w:spacing w:val="-8"/>
        </w:rPr>
        <w:t xml:space="preserve"> </w:t>
      </w:r>
      <w:r>
        <w:t>классами</w:t>
      </w:r>
      <w:r>
        <w:rPr>
          <w:spacing w:val="-8"/>
        </w:rPr>
        <w:t xml:space="preserve"> </w:t>
      </w:r>
      <w:r>
        <w:t>неорганических</w:t>
      </w:r>
      <w:r>
        <w:rPr>
          <w:spacing w:val="-8"/>
        </w:rPr>
        <w:t xml:space="preserve"> </w:t>
      </w:r>
      <w:r>
        <w:t>соединений.</w:t>
      </w:r>
    </w:p>
    <w:p w:rsidR="00AB1E57" w:rsidRDefault="00712190">
      <w:pPr>
        <w:pStyle w:val="a3"/>
        <w:ind w:right="529"/>
      </w:pPr>
      <w:r>
        <w:t>Химический эксперимент: качественное определение содержания кислорода в воздухе;</w:t>
      </w:r>
      <w:r>
        <w:rPr>
          <w:spacing w:val="-2"/>
        </w:rPr>
        <w:t xml:space="preserve"> </w:t>
      </w:r>
      <w:r>
        <w:t>получение,</w:t>
      </w:r>
      <w:r>
        <w:rPr>
          <w:spacing w:val="-2"/>
        </w:rPr>
        <w:t xml:space="preserve"> </w:t>
      </w:r>
      <w:r>
        <w:t>собирание,</w:t>
      </w:r>
      <w:r>
        <w:rPr>
          <w:spacing w:val="-2"/>
        </w:rPr>
        <w:t xml:space="preserve"> </w:t>
      </w:r>
      <w:r>
        <w:t>распознавание</w:t>
      </w:r>
      <w:r>
        <w:rPr>
          <w:spacing w:val="-3"/>
        </w:rPr>
        <w:t xml:space="preserve"> </w:t>
      </w:r>
      <w:r>
        <w:t>и</w:t>
      </w:r>
      <w:r>
        <w:rPr>
          <w:spacing w:val="-1"/>
        </w:rPr>
        <w:t xml:space="preserve"> </w:t>
      </w:r>
      <w:r>
        <w:t>изучение</w:t>
      </w:r>
      <w:r>
        <w:rPr>
          <w:spacing w:val="-3"/>
        </w:rPr>
        <w:t xml:space="preserve"> </w:t>
      </w:r>
      <w:r>
        <w:t>свойств</w:t>
      </w:r>
      <w:r>
        <w:rPr>
          <w:spacing w:val="-2"/>
        </w:rPr>
        <w:t xml:space="preserve"> </w:t>
      </w:r>
      <w:r>
        <w:t>кислорода;</w:t>
      </w:r>
      <w:r>
        <w:rPr>
          <w:spacing w:val="-2"/>
        </w:rPr>
        <w:t xml:space="preserve"> </w:t>
      </w:r>
      <w:r>
        <w:t>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w:t>
      </w:r>
      <w:r>
        <w:rPr>
          <w:spacing w:val="59"/>
        </w:rPr>
        <w:t xml:space="preserve"> </w:t>
      </w:r>
      <w:r>
        <w:t>металла</w:t>
      </w:r>
      <w:r>
        <w:rPr>
          <w:spacing w:val="59"/>
        </w:rPr>
        <w:t xml:space="preserve"> </w:t>
      </w:r>
      <w:r>
        <w:t>другим</w:t>
      </w:r>
      <w:r>
        <w:rPr>
          <w:spacing w:val="59"/>
        </w:rPr>
        <w:t xml:space="preserve"> </w:t>
      </w:r>
      <w:r>
        <w:t>из</w:t>
      </w:r>
      <w:r>
        <w:rPr>
          <w:spacing w:val="61"/>
        </w:rPr>
        <w:t xml:space="preserve"> </w:t>
      </w:r>
      <w:r>
        <w:t>раствора</w:t>
      </w:r>
      <w:r>
        <w:rPr>
          <w:spacing w:val="61"/>
        </w:rPr>
        <w:t xml:space="preserve"> </w:t>
      </w:r>
      <w:r>
        <w:t>соли;</w:t>
      </w:r>
      <w:r>
        <w:rPr>
          <w:spacing w:val="60"/>
        </w:rPr>
        <w:t xml:space="preserve"> </w:t>
      </w:r>
      <w:r>
        <w:t>решение</w:t>
      </w:r>
      <w:r>
        <w:rPr>
          <w:spacing w:val="59"/>
        </w:rPr>
        <w:t xml:space="preserve"> </w:t>
      </w:r>
      <w:r>
        <w:t>экспериментальных</w:t>
      </w:r>
      <w:r>
        <w:rPr>
          <w:spacing w:val="59"/>
        </w:rPr>
        <w:t xml:space="preserve"> </w:t>
      </w:r>
      <w:r>
        <w:t>задач</w:t>
      </w:r>
      <w:r>
        <w:rPr>
          <w:spacing w:val="59"/>
        </w:rPr>
        <w:t xml:space="preserve"> </w:t>
      </w:r>
      <w:r>
        <w:t>по</w:t>
      </w:r>
      <w:r>
        <w:rPr>
          <w:spacing w:val="60"/>
        </w:rPr>
        <w:t xml:space="preserve"> </w:t>
      </w:r>
      <w:r>
        <w:rPr>
          <w:spacing w:val="-4"/>
        </w:rPr>
        <w:t>теме</w:t>
      </w:r>
    </w:p>
    <w:p w:rsidR="00AB1E57" w:rsidRDefault="00712190">
      <w:pPr>
        <w:pStyle w:val="a3"/>
        <w:spacing w:before="1"/>
        <w:ind w:firstLine="0"/>
      </w:pPr>
      <w:r>
        <w:t>«Важнейшие</w:t>
      </w:r>
      <w:r>
        <w:rPr>
          <w:spacing w:val="-5"/>
        </w:rPr>
        <w:t xml:space="preserve"> </w:t>
      </w:r>
      <w:r>
        <w:t>классы</w:t>
      </w:r>
      <w:r>
        <w:rPr>
          <w:spacing w:val="-4"/>
        </w:rPr>
        <w:t xml:space="preserve"> </w:t>
      </w:r>
      <w:r>
        <w:t>неорганических</w:t>
      </w:r>
      <w:r>
        <w:rPr>
          <w:spacing w:val="-4"/>
        </w:rPr>
        <w:t xml:space="preserve"> </w:t>
      </w:r>
      <w:r>
        <w:rPr>
          <w:spacing w:val="-2"/>
        </w:rPr>
        <w:t>соединений».</w:t>
      </w:r>
    </w:p>
    <w:p w:rsidR="00AB1E57" w:rsidRDefault="00712190">
      <w:pPr>
        <w:pStyle w:val="a3"/>
        <w:ind w:right="527"/>
      </w:pPr>
      <w: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w:t>
      </w:r>
      <w:r>
        <w:rPr>
          <w:spacing w:val="-2"/>
        </w:rPr>
        <w:t>реакции</w:t>
      </w:r>
    </w:p>
    <w:p w:rsidR="00AB1E57" w:rsidRDefault="00712190">
      <w:pPr>
        <w:pStyle w:val="a3"/>
        <w:ind w:right="531"/>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B1E57" w:rsidRDefault="00712190">
      <w:pPr>
        <w:pStyle w:val="a3"/>
        <w:ind w:right="533"/>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B1E57" w:rsidRDefault="00712190">
      <w:pPr>
        <w:pStyle w:val="a3"/>
        <w:spacing w:before="1"/>
        <w:ind w:right="529"/>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B1E57" w:rsidRDefault="00712190">
      <w:pPr>
        <w:pStyle w:val="a3"/>
        <w:ind w:right="531"/>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B1E57" w:rsidRDefault="00712190">
      <w:pPr>
        <w:pStyle w:val="a3"/>
        <w:ind w:left="990" w:firstLine="0"/>
      </w:pPr>
      <w:r>
        <w:t>Химическая</w:t>
      </w:r>
      <w:r>
        <w:rPr>
          <w:spacing w:val="76"/>
        </w:rPr>
        <w:t xml:space="preserve">   </w:t>
      </w:r>
      <w:r>
        <w:t>связь.</w:t>
      </w:r>
      <w:r>
        <w:rPr>
          <w:spacing w:val="77"/>
        </w:rPr>
        <w:t xml:space="preserve">   </w:t>
      </w:r>
      <w:r>
        <w:t>Ковалентная</w:t>
      </w:r>
      <w:r>
        <w:rPr>
          <w:spacing w:val="77"/>
        </w:rPr>
        <w:t xml:space="preserve">   </w:t>
      </w:r>
      <w:r>
        <w:t>(полярная</w:t>
      </w:r>
      <w:r>
        <w:rPr>
          <w:spacing w:val="76"/>
        </w:rPr>
        <w:t xml:space="preserve">   </w:t>
      </w:r>
      <w:r>
        <w:t>и</w:t>
      </w:r>
      <w:r>
        <w:rPr>
          <w:spacing w:val="77"/>
        </w:rPr>
        <w:t xml:space="preserve">   </w:t>
      </w:r>
      <w:r>
        <w:t>неполярная)</w:t>
      </w:r>
      <w:r>
        <w:rPr>
          <w:spacing w:val="77"/>
        </w:rPr>
        <w:t xml:space="preserve">   </w:t>
      </w:r>
      <w:r>
        <w:rPr>
          <w:spacing w:val="-2"/>
        </w:rPr>
        <w:t>связь.</w:t>
      </w:r>
    </w:p>
    <w:p w:rsidR="00AB1E57" w:rsidRDefault="00712190">
      <w:pPr>
        <w:pStyle w:val="a3"/>
        <w:ind w:firstLine="0"/>
      </w:pPr>
      <w:r>
        <w:t>Электроотрицательность</w:t>
      </w:r>
      <w:r>
        <w:rPr>
          <w:spacing w:val="-6"/>
        </w:rPr>
        <w:t xml:space="preserve"> </w:t>
      </w:r>
      <w:r>
        <w:t>химических</w:t>
      </w:r>
      <w:r>
        <w:rPr>
          <w:spacing w:val="-6"/>
        </w:rPr>
        <w:t xml:space="preserve"> </w:t>
      </w:r>
      <w:r>
        <w:t>элементов.</w:t>
      </w:r>
      <w:r>
        <w:rPr>
          <w:spacing w:val="-6"/>
        </w:rPr>
        <w:t xml:space="preserve"> </w:t>
      </w:r>
      <w:r>
        <w:t>Ионная</w:t>
      </w:r>
      <w:r>
        <w:rPr>
          <w:spacing w:val="-5"/>
        </w:rPr>
        <w:t xml:space="preserve"> </w:t>
      </w:r>
      <w:r>
        <w:rPr>
          <w:spacing w:val="-2"/>
        </w:rPr>
        <w:t>связь.</w:t>
      </w:r>
    </w:p>
    <w:p w:rsidR="00AB1E57" w:rsidRDefault="00712190">
      <w:pPr>
        <w:pStyle w:val="a3"/>
        <w:ind w:right="530"/>
      </w:pPr>
      <w:r>
        <w:t>Степень окисления. Окислительно-восстановительные реакции. Процессы окисления и восстановления. Окислители и восстановители.</w:t>
      </w:r>
    </w:p>
    <w:p w:rsidR="00AB1E57" w:rsidRDefault="00712190">
      <w:pPr>
        <w:pStyle w:val="a3"/>
        <w:spacing w:before="1"/>
        <w:ind w:right="535"/>
      </w:pPr>
      <w:r>
        <w:t>Химический эксперимент: изучение образцов веществ металлов и неметаллов; взаимодействие</w:t>
      </w:r>
      <w:r>
        <w:rPr>
          <w:spacing w:val="33"/>
        </w:rPr>
        <w:t xml:space="preserve"> </w:t>
      </w:r>
      <w:r>
        <w:t>гидроксида</w:t>
      </w:r>
      <w:r>
        <w:rPr>
          <w:spacing w:val="35"/>
        </w:rPr>
        <w:t xml:space="preserve"> </w:t>
      </w:r>
      <w:r>
        <w:t>цинка</w:t>
      </w:r>
      <w:r>
        <w:rPr>
          <w:spacing w:val="35"/>
        </w:rPr>
        <w:t xml:space="preserve"> </w:t>
      </w:r>
      <w:r>
        <w:t>с</w:t>
      </w:r>
      <w:r>
        <w:rPr>
          <w:spacing w:val="35"/>
        </w:rPr>
        <w:t xml:space="preserve"> </w:t>
      </w:r>
      <w:r>
        <w:t>растворами</w:t>
      </w:r>
      <w:r>
        <w:rPr>
          <w:spacing w:val="37"/>
        </w:rPr>
        <w:t xml:space="preserve"> </w:t>
      </w:r>
      <w:r>
        <w:t>кислот</w:t>
      </w:r>
      <w:r>
        <w:rPr>
          <w:spacing w:val="36"/>
        </w:rPr>
        <w:t xml:space="preserve"> </w:t>
      </w:r>
      <w:r>
        <w:t>и</w:t>
      </w:r>
      <w:r>
        <w:rPr>
          <w:spacing w:val="37"/>
        </w:rPr>
        <w:t xml:space="preserve"> </w:t>
      </w:r>
      <w:r>
        <w:t>щелочей;</w:t>
      </w:r>
      <w:r>
        <w:rPr>
          <w:spacing w:val="35"/>
        </w:rPr>
        <w:t xml:space="preserve"> </w:t>
      </w:r>
      <w:r>
        <w:t>проведение</w:t>
      </w:r>
      <w:r>
        <w:rPr>
          <w:spacing w:val="36"/>
        </w:rPr>
        <w:t xml:space="preserve"> </w:t>
      </w:r>
      <w:r>
        <w:rPr>
          <w:spacing w:val="-2"/>
        </w:rPr>
        <w:t>опытов,</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8" w:firstLine="0"/>
      </w:pPr>
      <w:r>
        <w:lastRenderedPageBreak/>
        <w:t>иллюстрирующих примеры окислительно-восстановительных реакций (горение, реакции разложения, соединения).</w:t>
      </w:r>
    </w:p>
    <w:p w:rsidR="00AB1E57" w:rsidRDefault="00712190">
      <w:pPr>
        <w:pStyle w:val="a3"/>
        <w:spacing w:before="1"/>
        <w:ind w:left="990" w:firstLine="0"/>
      </w:pPr>
      <w:r>
        <w:t>Межпредметные</w:t>
      </w:r>
      <w:r>
        <w:rPr>
          <w:spacing w:val="-7"/>
        </w:rPr>
        <w:t xml:space="preserve"> </w:t>
      </w:r>
      <w:r>
        <w:rPr>
          <w:spacing w:val="-2"/>
        </w:rPr>
        <w:t>связи</w:t>
      </w:r>
    </w:p>
    <w:p w:rsidR="00AB1E57" w:rsidRDefault="00712190">
      <w:pPr>
        <w:pStyle w:val="a3"/>
        <w:ind w:right="52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AB1E57" w:rsidRDefault="00712190">
      <w:pPr>
        <w:pStyle w:val="a3"/>
        <w:ind w:right="529"/>
      </w:pPr>
      <w:r>
        <w:t>Общие естественно-научные понятия: научный факт, гипотеза, теория, закон, анализ, синтез, классификация, периодичность, наблюдение, эксперимент,</w:t>
      </w:r>
      <w:r>
        <w:rPr>
          <w:spacing w:val="80"/>
        </w:rPr>
        <w:t xml:space="preserve"> </w:t>
      </w:r>
      <w:r>
        <w:t>моделирование, измерение, модель, явление.</w:t>
      </w:r>
    </w:p>
    <w:p w:rsidR="00AB1E57" w:rsidRDefault="00712190">
      <w:pPr>
        <w:pStyle w:val="a3"/>
        <w:ind w:right="53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B1E57" w:rsidRDefault="00712190">
      <w:pPr>
        <w:pStyle w:val="a3"/>
        <w:ind w:left="990" w:firstLine="0"/>
      </w:pPr>
      <w:r>
        <w:t>Биология:</w:t>
      </w:r>
      <w:r>
        <w:rPr>
          <w:spacing w:val="-5"/>
        </w:rPr>
        <w:t xml:space="preserve"> </w:t>
      </w:r>
      <w:r>
        <w:t>фотосинтез,</w:t>
      </w:r>
      <w:r>
        <w:rPr>
          <w:spacing w:val="-8"/>
        </w:rPr>
        <w:t xml:space="preserve"> </w:t>
      </w:r>
      <w:r>
        <w:t>дыхание,</w:t>
      </w:r>
      <w:r>
        <w:rPr>
          <w:spacing w:val="-4"/>
        </w:rPr>
        <w:t xml:space="preserve"> </w:t>
      </w:r>
      <w:r>
        <w:rPr>
          <w:spacing w:val="-2"/>
        </w:rPr>
        <w:t>биосфера.</w:t>
      </w:r>
    </w:p>
    <w:p w:rsidR="00AB1E57" w:rsidRDefault="00712190">
      <w:pPr>
        <w:pStyle w:val="a3"/>
        <w:spacing w:before="1"/>
        <w:ind w:right="529"/>
      </w:pPr>
      <w:r>
        <w:t>География: атмосфера, гидросфера, минералы, горные породы, полезные ископаемые, топливо, водные ресурсы.</w:t>
      </w:r>
    </w:p>
    <w:p w:rsidR="00AB1E57" w:rsidRDefault="00712190" w:rsidP="00A47389">
      <w:pPr>
        <w:pStyle w:val="1"/>
        <w:numPr>
          <w:ilvl w:val="0"/>
          <w:numId w:val="115"/>
        </w:numPr>
        <w:tabs>
          <w:tab w:val="left" w:pos="1693"/>
        </w:tabs>
        <w:ind w:hanging="703"/>
      </w:pPr>
      <w:r>
        <w:rPr>
          <w:spacing w:val="-2"/>
        </w:rPr>
        <w:t>КЛАСС</w:t>
      </w:r>
    </w:p>
    <w:p w:rsidR="00AB1E57" w:rsidRDefault="00712190">
      <w:pPr>
        <w:pStyle w:val="a3"/>
        <w:ind w:left="990" w:firstLine="0"/>
      </w:pPr>
      <w:r>
        <w:t>Вещество</w:t>
      </w:r>
      <w:r>
        <w:rPr>
          <w:spacing w:val="-3"/>
        </w:rPr>
        <w:t xml:space="preserve"> </w:t>
      </w:r>
      <w:r>
        <w:t>и</w:t>
      </w:r>
      <w:r>
        <w:rPr>
          <w:spacing w:val="-2"/>
        </w:rPr>
        <w:t xml:space="preserve"> </w:t>
      </w:r>
      <w:r>
        <w:t>химическая</w:t>
      </w:r>
      <w:r>
        <w:rPr>
          <w:spacing w:val="-1"/>
        </w:rPr>
        <w:t xml:space="preserve"> </w:t>
      </w:r>
      <w:r>
        <w:rPr>
          <w:spacing w:val="-2"/>
        </w:rPr>
        <w:t>реакция</w:t>
      </w:r>
    </w:p>
    <w:p w:rsidR="00AB1E57" w:rsidRDefault="00712190">
      <w:pPr>
        <w:pStyle w:val="a3"/>
        <w:ind w:right="533"/>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B1E57" w:rsidRDefault="00712190">
      <w:pPr>
        <w:pStyle w:val="a3"/>
        <w:ind w:right="533"/>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Pr>
          <w:spacing w:val="80"/>
        </w:rPr>
        <w:t xml:space="preserve"> </w:t>
      </w:r>
      <w:r>
        <w:rPr>
          <w:spacing w:val="-2"/>
        </w:rPr>
        <w:t>связи.</w:t>
      </w:r>
    </w:p>
    <w:p w:rsidR="00AB1E57" w:rsidRDefault="00712190">
      <w:pPr>
        <w:pStyle w:val="a3"/>
        <w:ind w:right="534"/>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B1E57" w:rsidRDefault="00712190">
      <w:pPr>
        <w:pStyle w:val="a3"/>
        <w:ind w:right="523"/>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B1E57" w:rsidRDefault="00712190">
      <w:pPr>
        <w:pStyle w:val="a3"/>
        <w:ind w:right="531"/>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B1E57" w:rsidRDefault="00712190">
      <w:pPr>
        <w:pStyle w:val="a3"/>
        <w:ind w:right="524"/>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AB1E57" w:rsidRDefault="00712190">
      <w:pPr>
        <w:pStyle w:val="a3"/>
        <w:spacing w:before="1"/>
        <w:ind w:right="531"/>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w:t>
      </w:r>
      <w:r>
        <w:rPr>
          <w:spacing w:val="40"/>
        </w:rPr>
        <w:t xml:space="preserve"> </w:t>
      </w:r>
      <w:r>
        <w:t>Степень диссоциации. Сильные и слабые электролиты.</w:t>
      </w:r>
    </w:p>
    <w:p w:rsidR="00AB1E57" w:rsidRDefault="00712190">
      <w:pPr>
        <w:pStyle w:val="a3"/>
        <w:ind w:right="531"/>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B1E57" w:rsidRDefault="00712190">
      <w:pPr>
        <w:pStyle w:val="a3"/>
        <w:ind w:right="529"/>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r>
        <w:rPr>
          <w:spacing w:val="40"/>
        </w:rPr>
        <w:t xml:space="preserve"> </w:t>
      </w:r>
      <w: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w:t>
      </w:r>
      <w:r>
        <w:rPr>
          <w:spacing w:val="40"/>
        </w:rPr>
        <w:t xml:space="preserve"> </w:t>
      </w:r>
      <w:r>
        <w:t>проведение</w:t>
      </w:r>
      <w:r>
        <w:rPr>
          <w:spacing w:val="39"/>
        </w:rPr>
        <w:t xml:space="preserve"> </w:t>
      </w:r>
      <w:r>
        <w:t>опытов,</w:t>
      </w:r>
      <w:r>
        <w:rPr>
          <w:spacing w:val="40"/>
        </w:rPr>
        <w:t xml:space="preserve"> </w:t>
      </w:r>
      <w:r>
        <w:t>иллюстрирующих</w:t>
      </w:r>
      <w:r>
        <w:rPr>
          <w:spacing w:val="40"/>
        </w:rPr>
        <w:t xml:space="preserve"> </w:t>
      </w:r>
      <w:r>
        <w:t>признаки</w:t>
      </w:r>
      <w:r>
        <w:rPr>
          <w:spacing w:val="39"/>
        </w:rPr>
        <w:t xml:space="preserve"> </w:t>
      </w:r>
      <w:r>
        <w:t>протекания</w:t>
      </w:r>
      <w:r>
        <w:rPr>
          <w:spacing w:val="40"/>
        </w:rPr>
        <w:t xml:space="preserve"> </w:t>
      </w:r>
      <w:r>
        <w:t>реакций</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8" w:firstLine="0"/>
      </w:pPr>
      <w:r>
        <w:lastRenderedPageBreak/>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B1E57" w:rsidRDefault="00712190">
      <w:pPr>
        <w:pStyle w:val="a3"/>
        <w:spacing w:before="1"/>
        <w:ind w:left="990" w:firstLine="0"/>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AB1E57" w:rsidRDefault="00712190">
      <w:pPr>
        <w:pStyle w:val="a3"/>
        <w:ind w:right="525"/>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Pr>
          <w:spacing w:val="-1"/>
        </w:rPr>
        <w:t xml:space="preserve"> </w:t>
      </w:r>
      <w:r>
        <w:t>хлора и хлороводорода на организм человека. Важнейшие хлориды и их нахождение в природе.</w:t>
      </w:r>
    </w:p>
    <w:p w:rsidR="00AB1E57" w:rsidRDefault="00712190">
      <w:pPr>
        <w:pStyle w:val="a3"/>
        <w:ind w:right="528"/>
      </w:pPr>
      <w:r>
        <w:t>Общая характеристика элементов VIА-группы. Особенности строения атомов, характерные степени окисления.</w:t>
      </w:r>
    </w:p>
    <w:p w:rsidR="00AB1E57" w:rsidRDefault="00712190">
      <w:pPr>
        <w:pStyle w:val="a3"/>
        <w:ind w:right="526"/>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B1E57" w:rsidRDefault="00712190">
      <w:pPr>
        <w:pStyle w:val="a3"/>
        <w:spacing w:before="1"/>
        <w:ind w:right="528"/>
      </w:pPr>
      <w:r>
        <w:t>Общая характеристика элементов VА-группы. Особенности строения атомов, характерные степени окисления.</w:t>
      </w:r>
    </w:p>
    <w:p w:rsidR="00AB1E57" w:rsidRDefault="00712190">
      <w:pPr>
        <w:pStyle w:val="a3"/>
        <w:ind w:right="53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B1E57" w:rsidRDefault="00712190">
      <w:pPr>
        <w:pStyle w:val="a3"/>
        <w:ind w:right="535"/>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AB1E57" w:rsidRDefault="00712190">
      <w:pPr>
        <w:pStyle w:val="a3"/>
        <w:ind w:right="528"/>
      </w:pPr>
      <w:r>
        <w:t>Общая характеристика элементов IVА-группы. Особенности строения атомов, характерные степени окисления.</w:t>
      </w:r>
    </w:p>
    <w:p w:rsidR="00AB1E57" w:rsidRDefault="00712190">
      <w:pPr>
        <w:pStyle w:val="a3"/>
        <w:spacing w:before="1"/>
        <w:ind w:right="531"/>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B1E57" w:rsidRDefault="00712190">
      <w:pPr>
        <w:pStyle w:val="a3"/>
        <w:ind w:right="529"/>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B1E57" w:rsidRDefault="00712190">
      <w:pPr>
        <w:pStyle w:val="a3"/>
        <w:spacing w:before="1"/>
        <w:ind w:right="534"/>
      </w:pPr>
      <w:r>
        <w:t>Кремний, его физические и химические свойства, получение и применение. Соединения</w:t>
      </w:r>
      <w:r>
        <w:rPr>
          <w:spacing w:val="28"/>
        </w:rPr>
        <w:t xml:space="preserve">  </w:t>
      </w:r>
      <w:r>
        <w:t>кремния</w:t>
      </w:r>
      <w:r>
        <w:rPr>
          <w:spacing w:val="30"/>
        </w:rPr>
        <w:t xml:space="preserve">  </w:t>
      </w:r>
      <w:r>
        <w:t>в</w:t>
      </w:r>
      <w:r>
        <w:rPr>
          <w:spacing w:val="31"/>
        </w:rPr>
        <w:t xml:space="preserve">  </w:t>
      </w:r>
      <w:r>
        <w:t>природе.</w:t>
      </w:r>
      <w:r>
        <w:rPr>
          <w:spacing w:val="31"/>
        </w:rPr>
        <w:t xml:space="preserve">  </w:t>
      </w:r>
      <w:r>
        <w:t>Общие</w:t>
      </w:r>
      <w:r>
        <w:rPr>
          <w:spacing w:val="31"/>
        </w:rPr>
        <w:t xml:space="preserve">  </w:t>
      </w:r>
      <w:r>
        <w:t>представления</w:t>
      </w:r>
      <w:r>
        <w:rPr>
          <w:spacing w:val="31"/>
        </w:rPr>
        <w:t xml:space="preserve">  </w:t>
      </w:r>
      <w:r>
        <w:t>об</w:t>
      </w:r>
      <w:r>
        <w:rPr>
          <w:spacing w:val="31"/>
        </w:rPr>
        <w:t xml:space="preserve">  </w:t>
      </w:r>
      <w:r>
        <w:t>оксиде</w:t>
      </w:r>
      <w:r>
        <w:rPr>
          <w:spacing w:val="30"/>
        </w:rPr>
        <w:t xml:space="preserve">  </w:t>
      </w:r>
      <w:r>
        <w:t>кремния(IV)</w:t>
      </w:r>
      <w:r>
        <w:rPr>
          <w:spacing w:val="31"/>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0" w:firstLine="0"/>
      </w:pPr>
      <w:r>
        <w:lastRenderedPageBreak/>
        <w:t>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B1E57" w:rsidRDefault="00712190">
      <w:pPr>
        <w:pStyle w:val="a3"/>
        <w:spacing w:before="1"/>
        <w:ind w:right="524"/>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Pr>
          <w:spacing w:val="40"/>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Pr>
          <w:spacing w:val="40"/>
        </w:rPr>
        <w:t xml:space="preserve"> </w:t>
      </w:r>
      <w: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w:t>
      </w:r>
      <w:r>
        <w:rPr>
          <w:spacing w:val="40"/>
        </w:rPr>
        <w:t xml:space="preserve"> </w:t>
      </w:r>
      <w:r>
        <w:t>силикатной</w:t>
      </w:r>
      <w:r>
        <w:rPr>
          <w:spacing w:val="40"/>
        </w:rPr>
        <w:t xml:space="preserve"> </w:t>
      </w:r>
      <w:r>
        <w:t>промышленности;</w:t>
      </w:r>
      <w:r>
        <w:rPr>
          <w:spacing w:val="40"/>
        </w:rPr>
        <w:t xml:space="preserve"> </w:t>
      </w: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p>
    <w:p w:rsidR="00AB1E57" w:rsidRDefault="00712190">
      <w:pPr>
        <w:pStyle w:val="a3"/>
        <w:spacing w:before="1"/>
        <w:ind w:firstLine="0"/>
      </w:pPr>
      <w:r>
        <w:t>«Важнейшие</w:t>
      </w:r>
      <w:r>
        <w:rPr>
          <w:spacing w:val="-3"/>
        </w:rPr>
        <w:t xml:space="preserve"> </w:t>
      </w:r>
      <w:r>
        <w:t>неметаллы</w:t>
      </w:r>
      <w:r>
        <w:rPr>
          <w:spacing w:val="-2"/>
        </w:rPr>
        <w:t xml:space="preserve"> </w:t>
      </w:r>
      <w:r>
        <w:t>и</w:t>
      </w:r>
      <w:r>
        <w:rPr>
          <w:spacing w:val="-2"/>
        </w:rPr>
        <w:t xml:space="preserve"> </w:t>
      </w:r>
      <w:r>
        <w:t>их</w:t>
      </w:r>
      <w:r>
        <w:rPr>
          <w:spacing w:val="-1"/>
        </w:rPr>
        <w:t xml:space="preserve"> </w:t>
      </w:r>
      <w:r>
        <w:rPr>
          <w:spacing w:val="-2"/>
        </w:rPr>
        <w:t>соединения».</w:t>
      </w:r>
    </w:p>
    <w:p w:rsidR="00AB1E57" w:rsidRDefault="00712190">
      <w:pPr>
        <w:pStyle w:val="a3"/>
        <w:ind w:left="990" w:firstLine="0"/>
      </w:pPr>
      <w:r>
        <w:t>Металлы</w:t>
      </w:r>
      <w:r>
        <w:rPr>
          <w:spacing w:val="-1"/>
        </w:rPr>
        <w:t xml:space="preserve"> </w:t>
      </w:r>
      <w:r>
        <w:t xml:space="preserve">и их </w:t>
      </w:r>
      <w:r>
        <w:rPr>
          <w:spacing w:val="-2"/>
        </w:rPr>
        <w:t>соединения</w:t>
      </w:r>
    </w:p>
    <w:p w:rsidR="00AB1E57" w:rsidRDefault="00712190">
      <w:pPr>
        <w:pStyle w:val="a3"/>
        <w:ind w:right="526"/>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4"/>
        </w:rPr>
        <w:t xml:space="preserve"> </w:t>
      </w:r>
      <w:r>
        <w:t>способы</w:t>
      </w:r>
      <w:r>
        <w:rPr>
          <w:spacing w:val="-2"/>
        </w:rPr>
        <w:t xml:space="preserve"> </w:t>
      </w:r>
      <w:r>
        <w:t>защиты</w:t>
      </w:r>
      <w:r>
        <w:rPr>
          <w:spacing w:val="-2"/>
        </w:rPr>
        <w:t xml:space="preserve"> </w:t>
      </w:r>
      <w:r>
        <w:t>их</w:t>
      </w:r>
      <w:r>
        <w:rPr>
          <w:spacing w:val="-2"/>
        </w:rPr>
        <w:t xml:space="preserve"> </w:t>
      </w:r>
      <w:r>
        <w:t>от</w:t>
      </w:r>
      <w:r>
        <w:rPr>
          <w:spacing w:val="-2"/>
        </w:rPr>
        <w:t xml:space="preserve"> </w:t>
      </w:r>
      <w:r>
        <w:t>коррозии.</w:t>
      </w:r>
      <w:r>
        <w:rPr>
          <w:spacing w:val="-5"/>
        </w:rPr>
        <w:t xml:space="preserve"> </w:t>
      </w:r>
      <w:r>
        <w:t>Сплавы</w:t>
      </w:r>
      <w:r>
        <w:rPr>
          <w:spacing w:val="-3"/>
        </w:rPr>
        <w:t xml:space="preserve"> </w:t>
      </w:r>
      <w:r>
        <w:t>(сталь,</w:t>
      </w:r>
      <w:r>
        <w:rPr>
          <w:spacing w:val="-2"/>
        </w:rPr>
        <w:t xml:space="preserve"> </w:t>
      </w:r>
      <w:r>
        <w:t>чугун,</w:t>
      </w:r>
      <w:r>
        <w:rPr>
          <w:spacing w:val="-2"/>
        </w:rPr>
        <w:t xml:space="preserve"> </w:t>
      </w:r>
      <w:r>
        <w:t>дюралюминий,</w:t>
      </w:r>
      <w:r>
        <w:rPr>
          <w:spacing w:val="-2"/>
        </w:rPr>
        <w:t xml:space="preserve"> </w:t>
      </w:r>
      <w:r>
        <w:t>бронза)</w:t>
      </w:r>
      <w:r>
        <w:rPr>
          <w:spacing w:val="-2"/>
        </w:rPr>
        <w:t xml:space="preserve"> </w:t>
      </w:r>
      <w:r>
        <w:t>и их применение в быту и промышленности.</w:t>
      </w:r>
    </w:p>
    <w:p w:rsidR="00AB1E57" w:rsidRDefault="00712190">
      <w:pPr>
        <w:pStyle w:val="a3"/>
        <w:ind w:right="532"/>
      </w:pPr>
      <w:r>
        <w:t>Щелочные металлы: положение в Периодической системе химических элементов</w:t>
      </w:r>
      <w:r>
        <w:rPr>
          <w:spacing w:val="40"/>
        </w:rPr>
        <w:t xml:space="preserve"> </w:t>
      </w:r>
      <w:r>
        <w:t>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B1E57" w:rsidRDefault="00712190">
      <w:pPr>
        <w:pStyle w:val="a3"/>
        <w:ind w:right="533"/>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B1E57" w:rsidRDefault="00712190">
      <w:pPr>
        <w:pStyle w:val="a3"/>
        <w:spacing w:before="1"/>
        <w:ind w:right="532"/>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B1E57" w:rsidRDefault="00712190">
      <w:pPr>
        <w:pStyle w:val="a3"/>
        <w:ind w:right="531"/>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w:t>
      </w:r>
      <w:r>
        <w:rPr>
          <w:spacing w:val="-2"/>
        </w:rPr>
        <w:t>получение.</w:t>
      </w:r>
    </w:p>
    <w:p w:rsidR="00AB1E57" w:rsidRDefault="00712190">
      <w:pPr>
        <w:pStyle w:val="a3"/>
        <w:ind w:right="53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с</w:t>
      </w:r>
      <w:r>
        <w:rPr>
          <w:spacing w:val="-3"/>
        </w:rPr>
        <w:t xml:space="preserve"> </w:t>
      </w:r>
      <w:r>
        <w:t>водой</w:t>
      </w:r>
      <w:r>
        <w:rPr>
          <w:spacing w:val="-2"/>
        </w:rPr>
        <w:t xml:space="preserve"> </w:t>
      </w:r>
      <w:r>
        <w:t>(возможно</w:t>
      </w:r>
      <w:r>
        <w:rPr>
          <w:spacing w:val="-2"/>
        </w:rPr>
        <w:t xml:space="preserve"> </w:t>
      </w:r>
      <w:r>
        <w:t>использование</w:t>
      </w:r>
      <w:r>
        <w:rPr>
          <w:spacing w:val="-3"/>
        </w:rPr>
        <w:t xml:space="preserve"> </w:t>
      </w:r>
      <w:r>
        <w:t>видеоматериалов);</w:t>
      </w:r>
      <w:r>
        <w:rPr>
          <w:spacing w:val="-2"/>
        </w:rPr>
        <w:t xml:space="preserve"> </w:t>
      </w:r>
      <w:r>
        <w:t>исследование</w:t>
      </w:r>
      <w:r>
        <w:rPr>
          <w:spacing w:val="-3"/>
        </w:rPr>
        <w:t xml:space="preserve"> </w:t>
      </w:r>
      <w:r>
        <w:t>свойств</w:t>
      </w:r>
      <w:r>
        <w:rPr>
          <w:spacing w:val="-2"/>
        </w:rPr>
        <w:t xml:space="preserve"> </w:t>
      </w:r>
      <w:r>
        <w:t>жёсткой</w:t>
      </w:r>
      <w:r>
        <w:rPr>
          <w:spacing w:val="-1"/>
        </w:rPr>
        <w:t xml:space="preserve"> </w:t>
      </w:r>
      <w:r>
        <w:t>воды; процесса горения железа в кислороде (возможно использование видеоматериалов); признаков</w:t>
      </w:r>
      <w:r>
        <w:rPr>
          <w:spacing w:val="-2"/>
        </w:rPr>
        <w:t xml:space="preserve"> </w:t>
      </w:r>
      <w:r>
        <w:t>протекания</w:t>
      </w:r>
      <w:r>
        <w:rPr>
          <w:spacing w:val="-4"/>
        </w:rPr>
        <w:t xml:space="preserve"> </w:t>
      </w:r>
      <w:r>
        <w:t>качественных реакций на ионы</w:t>
      </w:r>
      <w:r>
        <w:rPr>
          <w:spacing w:val="-2"/>
        </w:rPr>
        <w:t xml:space="preserve"> </w:t>
      </w:r>
      <w:r>
        <w:t>(магния, кальция, алюминия,</w:t>
      </w:r>
      <w:r>
        <w:rPr>
          <w:spacing w:val="-1"/>
        </w:rPr>
        <w:t xml:space="preserve"> </w:t>
      </w:r>
      <w:r>
        <w:t>цинка,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B1E57" w:rsidRDefault="00712190">
      <w:pPr>
        <w:pStyle w:val="a3"/>
        <w:spacing w:before="1"/>
        <w:ind w:left="990" w:firstLine="0"/>
      </w:pPr>
      <w:r>
        <w:t>Химия</w:t>
      </w:r>
      <w:r>
        <w:rPr>
          <w:spacing w:val="-2"/>
        </w:rPr>
        <w:t xml:space="preserve"> </w:t>
      </w:r>
      <w:r>
        <w:t>и</w:t>
      </w:r>
      <w:r>
        <w:rPr>
          <w:spacing w:val="-2"/>
        </w:rPr>
        <w:t xml:space="preserve"> </w:t>
      </w:r>
      <w:r>
        <w:t>окружающая</w:t>
      </w:r>
      <w:r>
        <w:rPr>
          <w:spacing w:val="-1"/>
        </w:rPr>
        <w:t xml:space="preserve"> </w:t>
      </w:r>
      <w:r>
        <w:rPr>
          <w:spacing w:val="-4"/>
        </w:rPr>
        <w:t>среда</w:t>
      </w:r>
    </w:p>
    <w:p w:rsidR="00AB1E57" w:rsidRDefault="00712190">
      <w:pPr>
        <w:pStyle w:val="a3"/>
        <w:ind w:right="529"/>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B1E57" w:rsidRDefault="00712190">
      <w:pPr>
        <w:pStyle w:val="a3"/>
        <w:ind w:right="531"/>
      </w:pPr>
      <w:r>
        <w:t>Природные источники углеводородов (уголь, природный газ, нефть), продукты их переработки, их роль в быту и промышленности.</w:t>
      </w:r>
    </w:p>
    <w:p w:rsidR="00AB1E57" w:rsidRDefault="00712190">
      <w:pPr>
        <w:pStyle w:val="a3"/>
        <w:ind w:right="534"/>
      </w:pPr>
      <w:r>
        <w:t>Химический эксперимент: изучение образцов материалов (стекло, сплавы</w:t>
      </w:r>
      <w:r>
        <w:rPr>
          <w:spacing w:val="40"/>
        </w:rPr>
        <w:t xml:space="preserve"> </w:t>
      </w:r>
      <w:r>
        <w:t>металлов, полимерные материалы).</w:t>
      </w:r>
    </w:p>
    <w:p w:rsidR="00AB1E57" w:rsidRDefault="00712190">
      <w:pPr>
        <w:pStyle w:val="a3"/>
        <w:spacing w:before="1"/>
        <w:ind w:left="990" w:firstLine="0"/>
      </w:pPr>
      <w:r>
        <w:t>Межпредметные</w:t>
      </w:r>
      <w:r>
        <w:rPr>
          <w:spacing w:val="-7"/>
        </w:rPr>
        <w:t xml:space="preserve"> </w:t>
      </w:r>
      <w:r>
        <w:rPr>
          <w:spacing w:val="-2"/>
        </w:rPr>
        <w:t>связи</w:t>
      </w:r>
    </w:p>
    <w:p w:rsidR="00AB1E57" w:rsidRDefault="00712190">
      <w:pPr>
        <w:pStyle w:val="a3"/>
        <w:ind w:right="527"/>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AB1E57" w:rsidRDefault="00712190">
      <w:pPr>
        <w:pStyle w:val="a3"/>
        <w:ind w:right="529"/>
      </w:pPr>
      <w:r>
        <w:t>Общие естественно-научные понятия: научный факт, гипотеза, закон, теория, анализ, синтез, классификация, периодичность, наблюдение, эксперимент,</w:t>
      </w:r>
      <w:r>
        <w:rPr>
          <w:spacing w:val="80"/>
        </w:rPr>
        <w:t xml:space="preserve"> </w:t>
      </w:r>
      <w:r>
        <w:t>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B1E57" w:rsidRDefault="00712190">
      <w:pPr>
        <w:pStyle w:val="a3"/>
        <w:ind w:right="535"/>
      </w:pPr>
      <w:r>
        <w:t>Биология: фотосинтез, дыхание, биосфера, экосистема, минеральные удобрения, микроэлементы, макроэлементы, питательные вещества.</w:t>
      </w:r>
    </w:p>
    <w:p w:rsidR="00AB1E57" w:rsidRDefault="00712190">
      <w:pPr>
        <w:pStyle w:val="a3"/>
        <w:ind w:right="529"/>
      </w:pPr>
      <w:r>
        <w:t>География: атмосфера, гидросфера, минералы, горные породы, полезные ископаемые, топливо, водные ресурсы.</w:t>
      </w:r>
    </w:p>
    <w:p w:rsidR="00AB1E57" w:rsidRDefault="00712190">
      <w:pPr>
        <w:pStyle w:val="a3"/>
        <w:ind w:right="533"/>
      </w:pPr>
      <w:r>
        <w:t>Планируемые результаты освоения учебного предмета «химия» на уровне основного общего образования</w:t>
      </w:r>
    </w:p>
    <w:p w:rsidR="00AB1E57" w:rsidRDefault="00712190">
      <w:pPr>
        <w:pStyle w:val="a3"/>
        <w:ind w:right="533"/>
      </w:pPr>
      <w: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AB1E57" w:rsidRDefault="00712190">
      <w:pPr>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31"/>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rPr>
        <w:t>обучающихся.</w:t>
      </w:r>
    </w:p>
    <w:p w:rsidR="00AB1E57" w:rsidRDefault="00712190">
      <w:pPr>
        <w:pStyle w:val="a3"/>
        <w:spacing w:before="1"/>
        <w:ind w:left="990" w:firstLine="0"/>
      </w:pPr>
      <w:r>
        <w:t>Личностные</w:t>
      </w:r>
      <w:r>
        <w:rPr>
          <w:spacing w:val="-6"/>
        </w:rPr>
        <w:t xml:space="preserve"> </w:t>
      </w:r>
      <w:r>
        <w:t>результаты</w:t>
      </w:r>
      <w:r>
        <w:rPr>
          <w:spacing w:val="-2"/>
        </w:rPr>
        <w:t xml:space="preserve"> </w:t>
      </w:r>
      <w:r>
        <w:t>отражают</w:t>
      </w:r>
      <w:r>
        <w:rPr>
          <w:spacing w:val="-2"/>
        </w:rPr>
        <w:t xml:space="preserve"> </w:t>
      </w:r>
      <w:r>
        <w:t>сформированность,</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w:t>
      </w:r>
      <w:r>
        <w:rPr>
          <w:spacing w:val="-2"/>
        </w:rPr>
        <w:t xml:space="preserve"> части:</w:t>
      </w:r>
    </w:p>
    <w:p w:rsidR="00AB1E57" w:rsidRDefault="00712190">
      <w:pPr>
        <w:ind w:left="990"/>
        <w:jc w:val="both"/>
        <w:rPr>
          <w:i/>
          <w:sz w:val="24"/>
        </w:rPr>
      </w:pPr>
      <w:r>
        <w:rPr>
          <w:i/>
          <w:sz w:val="24"/>
        </w:rPr>
        <w:t>Патриотического</w:t>
      </w:r>
      <w:r>
        <w:rPr>
          <w:i/>
          <w:spacing w:val="-5"/>
          <w:sz w:val="24"/>
        </w:rPr>
        <w:t xml:space="preserve"> </w:t>
      </w:r>
      <w:r>
        <w:rPr>
          <w:i/>
          <w:spacing w:val="-2"/>
          <w:sz w:val="24"/>
        </w:rPr>
        <w:t>воспитания</w:t>
      </w:r>
    </w:p>
    <w:p w:rsidR="00AB1E57" w:rsidRDefault="00712190" w:rsidP="00A47389">
      <w:pPr>
        <w:pStyle w:val="a4"/>
        <w:numPr>
          <w:ilvl w:val="0"/>
          <w:numId w:val="114"/>
        </w:numPr>
        <w:tabs>
          <w:tab w:val="left" w:pos="1691"/>
        </w:tabs>
        <w:ind w:right="530" w:firstLine="707"/>
        <w:jc w:val="both"/>
        <w:rPr>
          <w:sz w:val="24"/>
        </w:rPr>
      </w:pPr>
      <w:r>
        <w:rPr>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B1E57" w:rsidRDefault="00712190">
      <w:pPr>
        <w:ind w:left="990"/>
        <w:jc w:val="both"/>
        <w:rPr>
          <w:i/>
          <w:sz w:val="24"/>
        </w:rPr>
      </w:pPr>
      <w:r>
        <w:rPr>
          <w:i/>
          <w:sz w:val="24"/>
        </w:rPr>
        <w:t>Гражданского</w:t>
      </w:r>
      <w:r>
        <w:rPr>
          <w:i/>
          <w:spacing w:val="-1"/>
          <w:sz w:val="24"/>
        </w:rPr>
        <w:t xml:space="preserve"> </w:t>
      </w:r>
      <w:r>
        <w:rPr>
          <w:i/>
          <w:spacing w:val="-2"/>
          <w:sz w:val="24"/>
        </w:rPr>
        <w:t>воспитания</w:t>
      </w:r>
    </w:p>
    <w:p w:rsidR="00AB1E57" w:rsidRDefault="00712190" w:rsidP="00A47389">
      <w:pPr>
        <w:pStyle w:val="a4"/>
        <w:numPr>
          <w:ilvl w:val="0"/>
          <w:numId w:val="114"/>
        </w:numPr>
        <w:tabs>
          <w:tab w:val="left" w:pos="1691"/>
        </w:tabs>
        <w:ind w:right="524" w:firstLine="707"/>
        <w:jc w:val="both"/>
        <w:rPr>
          <w:sz w:val="24"/>
        </w:rPr>
      </w:pPr>
      <w:r>
        <w:rPr>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29" w:firstLine="0"/>
      </w:pPr>
      <w:r>
        <w:lastRenderedPageBreak/>
        <w:t>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B1E57" w:rsidRDefault="00712190">
      <w:pPr>
        <w:pStyle w:val="a3"/>
        <w:spacing w:before="1"/>
        <w:ind w:left="990" w:firstLine="0"/>
      </w:pPr>
      <w:r>
        <w:t>Ценности</w:t>
      </w:r>
      <w:r>
        <w:rPr>
          <w:spacing w:val="-3"/>
        </w:rPr>
        <w:t xml:space="preserve"> </w:t>
      </w:r>
      <w:r>
        <w:t>научного</w:t>
      </w:r>
      <w:r>
        <w:rPr>
          <w:spacing w:val="-2"/>
        </w:rPr>
        <w:t xml:space="preserve"> познания</w:t>
      </w:r>
    </w:p>
    <w:p w:rsidR="00AB1E57" w:rsidRDefault="00712190" w:rsidP="00A47389">
      <w:pPr>
        <w:pStyle w:val="a4"/>
        <w:numPr>
          <w:ilvl w:val="0"/>
          <w:numId w:val="114"/>
        </w:numPr>
        <w:tabs>
          <w:tab w:val="left" w:pos="1691"/>
        </w:tabs>
        <w:ind w:right="530" w:firstLine="707"/>
        <w:jc w:val="both"/>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B1E57" w:rsidRDefault="00712190" w:rsidP="00A47389">
      <w:pPr>
        <w:pStyle w:val="a4"/>
        <w:numPr>
          <w:ilvl w:val="0"/>
          <w:numId w:val="114"/>
        </w:numPr>
        <w:tabs>
          <w:tab w:val="left" w:pos="1691"/>
        </w:tabs>
        <w:ind w:right="533" w:firstLine="707"/>
        <w:jc w:val="both"/>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AB1E57" w:rsidRDefault="00712190" w:rsidP="00A47389">
      <w:pPr>
        <w:pStyle w:val="a4"/>
        <w:numPr>
          <w:ilvl w:val="0"/>
          <w:numId w:val="114"/>
        </w:numPr>
        <w:tabs>
          <w:tab w:val="left" w:pos="1691"/>
        </w:tabs>
        <w:ind w:right="529" w:firstLine="707"/>
        <w:jc w:val="both"/>
        <w:rPr>
          <w:sz w:val="24"/>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B1E57" w:rsidRDefault="00712190" w:rsidP="00A47389">
      <w:pPr>
        <w:pStyle w:val="a4"/>
        <w:numPr>
          <w:ilvl w:val="0"/>
          <w:numId w:val="114"/>
        </w:numPr>
        <w:tabs>
          <w:tab w:val="left" w:pos="1691"/>
        </w:tabs>
        <w:spacing w:before="1"/>
        <w:ind w:right="531" w:firstLine="707"/>
        <w:jc w:val="both"/>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B1E57" w:rsidRDefault="00712190">
      <w:pPr>
        <w:ind w:left="990"/>
        <w:jc w:val="both"/>
        <w:rPr>
          <w:i/>
          <w:sz w:val="24"/>
        </w:rPr>
      </w:pPr>
      <w:r>
        <w:rPr>
          <w:i/>
          <w:sz w:val="24"/>
        </w:rPr>
        <w:t>Формирования</w:t>
      </w:r>
      <w:r>
        <w:rPr>
          <w:i/>
          <w:spacing w:val="-3"/>
          <w:sz w:val="24"/>
        </w:rPr>
        <w:t xml:space="preserve"> </w:t>
      </w:r>
      <w:r>
        <w:rPr>
          <w:i/>
          <w:sz w:val="24"/>
        </w:rPr>
        <w:t>культуры</w:t>
      </w:r>
      <w:r>
        <w:rPr>
          <w:i/>
          <w:spacing w:val="-2"/>
          <w:sz w:val="24"/>
        </w:rPr>
        <w:t xml:space="preserve"> здоровья</w:t>
      </w:r>
    </w:p>
    <w:p w:rsidR="00AB1E57" w:rsidRDefault="00712190" w:rsidP="00A47389">
      <w:pPr>
        <w:pStyle w:val="a4"/>
        <w:numPr>
          <w:ilvl w:val="0"/>
          <w:numId w:val="114"/>
        </w:numPr>
        <w:tabs>
          <w:tab w:val="left" w:pos="1691"/>
        </w:tabs>
        <w:ind w:right="530" w:firstLine="707"/>
        <w:jc w:val="both"/>
        <w:rPr>
          <w:sz w:val="24"/>
        </w:rPr>
      </w:pPr>
      <w:r>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40"/>
          <w:sz w:val="24"/>
        </w:rPr>
        <w:t xml:space="preserve"> </w:t>
      </w:r>
      <w:r>
        <w:rPr>
          <w:spacing w:val="-2"/>
          <w:sz w:val="24"/>
        </w:rPr>
        <w:t>жизни;</w:t>
      </w:r>
    </w:p>
    <w:p w:rsidR="00AB1E57" w:rsidRDefault="00712190">
      <w:pPr>
        <w:ind w:left="990"/>
        <w:jc w:val="both"/>
        <w:rPr>
          <w:i/>
          <w:sz w:val="24"/>
        </w:rPr>
      </w:pPr>
      <w:r>
        <w:rPr>
          <w:i/>
          <w:sz w:val="24"/>
        </w:rPr>
        <w:t>Трудового</w:t>
      </w:r>
      <w:r>
        <w:rPr>
          <w:i/>
          <w:spacing w:val="-3"/>
          <w:sz w:val="24"/>
        </w:rPr>
        <w:t xml:space="preserve"> </w:t>
      </w:r>
      <w:r>
        <w:rPr>
          <w:i/>
          <w:spacing w:val="-2"/>
          <w:sz w:val="24"/>
        </w:rPr>
        <w:t>воспитания</w:t>
      </w:r>
    </w:p>
    <w:p w:rsidR="00AB1E57" w:rsidRDefault="00712190" w:rsidP="00A47389">
      <w:pPr>
        <w:pStyle w:val="a4"/>
        <w:numPr>
          <w:ilvl w:val="0"/>
          <w:numId w:val="114"/>
        </w:numPr>
        <w:tabs>
          <w:tab w:val="left" w:pos="1691"/>
        </w:tabs>
        <w:ind w:right="530" w:firstLine="707"/>
        <w:jc w:val="both"/>
        <w:rPr>
          <w:sz w:val="24"/>
        </w:rPr>
      </w:pPr>
      <w:r>
        <w:rPr>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w:t>
      </w:r>
      <w:r>
        <w:rPr>
          <w:spacing w:val="40"/>
          <w:sz w:val="24"/>
        </w:rPr>
        <w:t xml:space="preserve"> </w:t>
      </w:r>
      <w:r>
        <w:rPr>
          <w:sz w:val="24"/>
        </w:rPr>
        <w:t>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B1E57" w:rsidRDefault="00712190">
      <w:pPr>
        <w:ind w:left="990"/>
        <w:jc w:val="both"/>
        <w:rPr>
          <w:i/>
          <w:sz w:val="24"/>
        </w:rPr>
      </w:pPr>
      <w:r>
        <w:rPr>
          <w:i/>
          <w:sz w:val="24"/>
        </w:rPr>
        <w:t>Экологического</w:t>
      </w:r>
      <w:r>
        <w:rPr>
          <w:i/>
          <w:spacing w:val="-3"/>
          <w:sz w:val="24"/>
        </w:rPr>
        <w:t xml:space="preserve"> </w:t>
      </w:r>
      <w:r>
        <w:rPr>
          <w:i/>
          <w:spacing w:val="-2"/>
          <w:sz w:val="24"/>
        </w:rPr>
        <w:t>воспитания</w:t>
      </w:r>
    </w:p>
    <w:p w:rsidR="00AB1E57" w:rsidRDefault="00712190" w:rsidP="00A47389">
      <w:pPr>
        <w:pStyle w:val="a4"/>
        <w:numPr>
          <w:ilvl w:val="0"/>
          <w:numId w:val="114"/>
        </w:numPr>
        <w:tabs>
          <w:tab w:val="left" w:pos="1691"/>
        </w:tabs>
        <w:ind w:right="532" w:firstLine="707"/>
        <w:jc w:val="both"/>
        <w:rPr>
          <w:sz w:val="24"/>
        </w:rPr>
      </w:pPr>
      <w:r>
        <w:rPr>
          <w:sz w:val="24"/>
        </w:rPr>
        <w:t>экологически целесообразного отношения к природе как источнику жизни</w:t>
      </w:r>
      <w:r>
        <w:rPr>
          <w:spacing w:val="40"/>
          <w:sz w:val="24"/>
        </w:rPr>
        <w:t xml:space="preserve"> </w:t>
      </w:r>
      <w:r>
        <w:rPr>
          <w:sz w:val="24"/>
        </w:rPr>
        <w:t>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B1E57" w:rsidRDefault="00712190" w:rsidP="00A47389">
      <w:pPr>
        <w:pStyle w:val="a4"/>
        <w:numPr>
          <w:ilvl w:val="0"/>
          <w:numId w:val="114"/>
        </w:numPr>
        <w:tabs>
          <w:tab w:val="left" w:pos="1691"/>
        </w:tabs>
        <w:spacing w:before="1"/>
        <w:ind w:right="531" w:firstLine="707"/>
        <w:jc w:val="both"/>
        <w:rPr>
          <w:sz w:val="24"/>
        </w:rPr>
      </w:pPr>
      <w:r>
        <w:rPr>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B1E57" w:rsidRDefault="00712190" w:rsidP="00A47389">
      <w:pPr>
        <w:pStyle w:val="a4"/>
        <w:numPr>
          <w:ilvl w:val="0"/>
          <w:numId w:val="114"/>
        </w:numPr>
        <w:tabs>
          <w:tab w:val="left" w:pos="1691"/>
        </w:tabs>
        <w:ind w:right="529" w:firstLine="707"/>
        <w:jc w:val="both"/>
        <w:rPr>
          <w:sz w:val="24"/>
        </w:rPr>
      </w:pPr>
      <w:r>
        <w:rPr>
          <w:sz w:val="24"/>
        </w:rPr>
        <w:t>экологического мышления, умения руководствоваться им в познавательной, коммуникативной и социальной практике.</w:t>
      </w:r>
    </w:p>
    <w:p w:rsidR="00AB1E57" w:rsidRDefault="00712190">
      <w:pPr>
        <w:ind w:left="99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ind w:right="526"/>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w:t>
      </w:r>
      <w:r>
        <w:rPr>
          <w:spacing w:val="40"/>
        </w:rPr>
        <w:t xml:space="preserve"> </w:t>
      </w:r>
      <w:r>
        <w:t>регулятивные),</w:t>
      </w:r>
      <w:r>
        <w:rPr>
          <w:spacing w:val="40"/>
        </w:rPr>
        <w:t xml:space="preserve"> </w:t>
      </w:r>
      <w:r>
        <w:t>которые</w:t>
      </w:r>
      <w:r>
        <w:rPr>
          <w:spacing w:val="40"/>
        </w:rPr>
        <w:t xml:space="preserve"> </w:t>
      </w:r>
      <w:r>
        <w:t>обеспечивают</w:t>
      </w:r>
      <w:r>
        <w:rPr>
          <w:spacing w:val="40"/>
        </w:rPr>
        <w:t xml:space="preserve"> </w:t>
      </w:r>
      <w:r>
        <w:t>формирование</w:t>
      </w:r>
      <w:r>
        <w:rPr>
          <w:spacing w:val="40"/>
        </w:rPr>
        <w:t xml:space="preserve"> </w:t>
      </w:r>
      <w:r>
        <w:t>готовности</w:t>
      </w:r>
      <w:r>
        <w:rPr>
          <w:spacing w:val="40"/>
        </w:rPr>
        <w:t xml:space="preserve"> </w:t>
      </w:r>
      <w:r>
        <w:t>к</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самостоятельному</w:t>
      </w:r>
      <w:r>
        <w:rPr>
          <w:spacing w:val="-6"/>
        </w:rPr>
        <w:t xml:space="preserve"> </w:t>
      </w:r>
      <w:r>
        <w:t>планированию</w:t>
      </w:r>
      <w:r>
        <w:rPr>
          <w:spacing w:val="-6"/>
        </w:rPr>
        <w:t xml:space="preserve"> </w:t>
      </w:r>
      <w:r>
        <w:t>и</w:t>
      </w:r>
      <w:r>
        <w:rPr>
          <w:spacing w:val="-4"/>
        </w:rPr>
        <w:t xml:space="preserve"> </w:t>
      </w:r>
      <w:r>
        <w:t>осуществлению</w:t>
      </w:r>
      <w:r>
        <w:rPr>
          <w:spacing w:val="-4"/>
        </w:rPr>
        <w:t xml:space="preserve"> </w:t>
      </w:r>
      <w:r>
        <w:t>учебной</w:t>
      </w:r>
      <w:r>
        <w:rPr>
          <w:spacing w:val="-3"/>
        </w:rPr>
        <w:t xml:space="preserve"> </w:t>
      </w:r>
      <w:r>
        <w:rPr>
          <w:spacing w:val="-2"/>
        </w:rPr>
        <w:t>деятельности.</w:t>
      </w:r>
    </w:p>
    <w:p w:rsidR="00AB1E57" w:rsidRDefault="00712190">
      <w:pPr>
        <w:pStyle w:val="a3"/>
        <w:ind w:right="530"/>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B1E57" w:rsidRDefault="00712190">
      <w:pPr>
        <w:spacing w:before="1"/>
        <w:ind w:left="990"/>
        <w:jc w:val="both"/>
        <w:rPr>
          <w:i/>
          <w:sz w:val="24"/>
        </w:rPr>
      </w:pPr>
      <w:r>
        <w:rPr>
          <w:i/>
          <w:sz w:val="24"/>
        </w:rPr>
        <w:t>Базовыми</w:t>
      </w:r>
      <w:r>
        <w:rPr>
          <w:i/>
          <w:spacing w:val="-6"/>
          <w:sz w:val="24"/>
        </w:rPr>
        <w:t xml:space="preserve"> </w:t>
      </w:r>
      <w:r>
        <w:rPr>
          <w:i/>
          <w:sz w:val="24"/>
        </w:rPr>
        <w:t>логическими</w:t>
      </w:r>
      <w:r>
        <w:rPr>
          <w:i/>
          <w:spacing w:val="-5"/>
          <w:sz w:val="24"/>
        </w:rPr>
        <w:t xml:space="preserve"> </w:t>
      </w:r>
      <w:r>
        <w:rPr>
          <w:i/>
          <w:spacing w:val="-2"/>
          <w:sz w:val="24"/>
        </w:rPr>
        <w:t>действиями</w:t>
      </w:r>
    </w:p>
    <w:p w:rsidR="00AB1E57" w:rsidRDefault="00712190" w:rsidP="00A47389">
      <w:pPr>
        <w:pStyle w:val="a4"/>
        <w:numPr>
          <w:ilvl w:val="0"/>
          <w:numId w:val="113"/>
        </w:numPr>
        <w:tabs>
          <w:tab w:val="left" w:pos="1691"/>
        </w:tabs>
        <w:ind w:right="525" w:firstLine="707"/>
        <w:jc w:val="both"/>
        <w:rPr>
          <w:sz w:val="24"/>
        </w:rPr>
      </w:pPr>
      <w:r>
        <w:rPr>
          <w:sz w:val="24"/>
        </w:rPr>
        <w:t>умением</w:t>
      </w:r>
      <w:r>
        <w:rPr>
          <w:spacing w:val="-3"/>
          <w:sz w:val="24"/>
        </w:rPr>
        <w:t xml:space="preserve"> </w:t>
      </w:r>
      <w:r>
        <w:rPr>
          <w:sz w:val="24"/>
        </w:rPr>
        <w:t>использовать</w:t>
      </w:r>
      <w:r>
        <w:rPr>
          <w:spacing w:val="-5"/>
          <w:sz w:val="24"/>
        </w:rPr>
        <w:t xml:space="preserve"> </w:t>
      </w:r>
      <w:r>
        <w:rPr>
          <w:sz w:val="24"/>
        </w:rPr>
        <w:t>приёмы</w:t>
      </w:r>
      <w:r>
        <w:rPr>
          <w:spacing w:val="-3"/>
          <w:sz w:val="24"/>
        </w:rPr>
        <w:t xml:space="preserve"> </w:t>
      </w:r>
      <w:r>
        <w:rPr>
          <w:sz w:val="24"/>
        </w:rPr>
        <w:t>логического</w:t>
      </w:r>
      <w:r>
        <w:rPr>
          <w:spacing w:val="-2"/>
          <w:sz w:val="24"/>
        </w:rPr>
        <w:t xml:space="preserve"> </w:t>
      </w:r>
      <w:r>
        <w:rPr>
          <w:sz w:val="24"/>
        </w:rPr>
        <w:t>мышления</w:t>
      </w:r>
      <w:r>
        <w:rPr>
          <w:spacing w:val="-2"/>
          <w:sz w:val="24"/>
        </w:rPr>
        <w:t xml:space="preserve"> </w:t>
      </w:r>
      <w:r>
        <w:rPr>
          <w:sz w:val="24"/>
        </w:rPr>
        <w:t>при</w:t>
      </w:r>
      <w:r>
        <w:rPr>
          <w:spacing w:val="-1"/>
          <w:sz w:val="24"/>
        </w:rPr>
        <w:t xml:space="preserve"> </w:t>
      </w:r>
      <w:r>
        <w:rPr>
          <w:sz w:val="24"/>
        </w:rPr>
        <w:t>освоении</w:t>
      </w:r>
      <w:r>
        <w:rPr>
          <w:spacing w:val="-4"/>
          <w:sz w:val="24"/>
        </w:rPr>
        <w:t xml:space="preserve"> </w:t>
      </w:r>
      <w:r>
        <w:rPr>
          <w:sz w:val="24"/>
        </w:rPr>
        <w:t>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Pr>
          <w:spacing w:val="-1"/>
          <w:sz w:val="24"/>
        </w:rPr>
        <w:t xml:space="preserve"> </w:t>
      </w:r>
      <w:r>
        <w:rPr>
          <w:sz w:val="24"/>
        </w:rPr>
        <w:t>объектами изучения;</w:t>
      </w:r>
      <w:r>
        <w:rPr>
          <w:spacing w:val="-3"/>
          <w:sz w:val="24"/>
        </w:rPr>
        <w:t xml:space="preserve"> </w:t>
      </w:r>
      <w:r>
        <w:rPr>
          <w:sz w:val="24"/>
        </w:rPr>
        <w:t>строить логические</w:t>
      </w:r>
      <w:r>
        <w:rPr>
          <w:spacing w:val="-2"/>
          <w:sz w:val="24"/>
        </w:rPr>
        <w:t xml:space="preserve"> </w:t>
      </w:r>
      <w:r>
        <w:rPr>
          <w:sz w:val="24"/>
        </w:rPr>
        <w:t>рассуждения</w:t>
      </w:r>
      <w:r>
        <w:rPr>
          <w:spacing w:val="-1"/>
          <w:sz w:val="24"/>
        </w:rPr>
        <w:t xml:space="preserve"> </w:t>
      </w:r>
      <w:r>
        <w:rPr>
          <w:sz w:val="24"/>
        </w:rPr>
        <w:t>(индуктивные,</w:t>
      </w:r>
      <w:r>
        <w:rPr>
          <w:spacing w:val="-1"/>
          <w:sz w:val="24"/>
        </w:rPr>
        <w:t xml:space="preserve"> </w:t>
      </w:r>
      <w:r>
        <w:rPr>
          <w:sz w:val="24"/>
        </w:rPr>
        <w:t>дедуктивные, по аналогии); делать выводы и заключения;</w:t>
      </w:r>
    </w:p>
    <w:p w:rsidR="00AB1E57" w:rsidRDefault="00712190" w:rsidP="00A47389">
      <w:pPr>
        <w:pStyle w:val="a4"/>
        <w:numPr>
          <w:ilvl w:val="0"/>
          <w:numId w:val="113"/>
        </w:numPr>
        <w:tabs>
          <w:tab w:val="left" w:pos="1691"/>
        </w:tabs>
        <w:ind w:right="524" w:firstLine="707"/>
        <w:jc w:val="both"/>
        <w:rPr>
          <w:sz w:val="24"/>
        </w:rPr>
      </w:pPr>
      <w:r>
        <w:rPr>
          <w:sz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w:t>
      </w:r>
      <w:r>
        <w:rPr>
          <w:spacing w:val="-1"/>
          <w:sz w:val="24"/>
        </w:rPr>
        <w:t xml:space="preserve"> </w:t>
      </w:r>
      <w:r>
        <w:rPr>
          <w:sz w:val="24"/>
        </w:rPr>
        <w:t>учебно-познавательных</w:t>
      </w:r>
      <w:r>
        <w:rPr>
          <w:spacing w:val="-3"/>
          <w:sz w:val="24"/>
        </w:rPr>
        <w:t xml:space="preserve"> </w:t>
      </w:r>
      <w:r>
        <w:rPr>
          <w:sz w:val="24"/>
        </w:rPr>
        <w:t>задач;</w:t>
      </w:r>
      <w:r>
        <w:rPr>
          <w:spacing w:val="-2"/>
          <w:sz w:val="24"/>
        </w:rPr>
        <w:t xml:space="preserve"> </w:t>
      </w:r>
      <w:r>
        <w:rPr>
          <w:sz w:val="24"/>
        </w:rPr>
        <w:t>с</w:t>
      </w:r>
      <w:r>
        <w:rPr>
          <w:spacing w:val="-3"/>
          <w:sz w:val="24"/>
        </w:rPr>
        <w:t xml:space="preserve"> </w:t>
      </w:r>
      <w:r>
        <w:rPr>
          <w:sz w:val="24"/>
        </w:rPr>
        <w:t>учётом</w:t>
      </w:r>
      <w:r>
        <w:rPr>
          <w:spacing w:val="-3"/>
          <w:sz w:val="24"/>
        </w:rPr>
        <w:t xml:space="preserve"> </w:t>
      </w:r>
      <w:r>
        <w:rPr>
          <w:sz w:val="24"/>
        </w:rPr>
        <w:t>этих</w:t>
      </w:r>
      <w:r>
        <w:rPr>
          <w:spacing w:val="-2"/>
          <w:sz w:val="24"/>
        </w:rPr>
        <w:t xml:space="preserve"> </w:t>
      </w:r>
      <w:r>
        <w:rPr>
          <w:sz w:val="24"/>
        </w:rPr>
        <w:t>модельных</w:t>
      </w:r>
      <w:r>
        <w:rPr>
          <w:spacing w:val="-3"/>
          <w:sz w:val="24"/>
        </w:rPr>
        <w:t xml:space="preserve"> </w:t>
      </w:r>
      <w:r>
        <w:rPr>
          <w:sz w:val="24"/>
        </w:rPr>
        <w:t>представлений</w:t>
      </w:r>
      <w:r>
        <w:rPr>
          <w:spacing w:val="-1"/>
          <w:sz w:val="24"/>
        </w:rPr>
        <w:t xml:space="preserve"> </w:t>
      </w:r>
      <w:r>
        <w:rPr>
          <w:sz w:val="24"/>
        </w:rPr>
        <w:t>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w:t>
      </w:r>
      <w:r>
        <w:rPr>
          <w:spacing w:val="40"/>
          <w:sz w:val="24"/>
        </w:rPr>
        <w:t xml:space="preserve"> </w:t>
      </w:r>
      <w:r>
        <w:rPr>
          <w:sz w:val="24"/>
        </w:rPr>
        <w:t>этих</w:t>
      </w:r>
      <w:r>
        <w:rPr>
          <w:spacing w:val="-3"/>
          <w:sz w:val="24"/>
        </w:rPr>
        <w:t xml:space="preserve"> </w:t>
      </w:r>
      <w:r>
        <w:rPr>
          <w:sz w:val="24"/>
        </w:rPr>
        <w:t>закономерностей</w:t>
      </w:r>
      <w:r>
        <w:rPr>
          <w:spacing w:val="-5"/>
          <w:sz w:val="24"/>
        </w:rPr>
        <w:t xml:space="preserve"> </w:t>
      </w:r>
      <w:r>
        <w:rPr>
          <w:sz w:val="24"/>
        </w:rPr>
        <w:t>и</w:t>
      </w:r>
      <w:r>
        <w:rPr>
          <w:spacing w:val="-3"/>
          <w:sz w:val="24"/>
        </w:rPr>
        <w:t xml:space="preserve"> </w:t>
      </w:r>
      <w:r>
        <w:rPr>
          <w:sz w:val="24"/>
        </w:rPr>
        <w:t>противоречий;</w:t>
      </w:r>
      <w:r>
        <w:rPr>
          <w:spacing w:val="-3"/>
          <w:sz w:val="24"/>
        </w:rPr>
        <w:t xml:space="preserve"> </w:t>
      </w:r>
      <w:r>
        <w:rPr>
          <w:sz w:val="24"/>
        </w:rPr>
        <w:t>самостоятельно</w:t>
      </w:r>
      <w:r>
        <w:rPr>
          <w:spacing w:val="-3"/>
          <w:sz w:val="24"/>
        </w:rPr>
        <w:t xml:space="preserve"> </w:t>
      </w:r>
      <w:r>
        <w:rPr>
          <w:sz w:val="24"/>
        </w:rPr>
        <w:t>выбирать</w:t>
      </w:r>
      <w:r>
        <w:rPr>
          <w:spacing w:val="-2"/>
          <w:sz w:val="24"/>
        </w:rPr>
        <w:t xml:space="preserve"> </w:t>
      </w:r>
      <w:r>
        <w:rPr>
          <w:sz w:val="24"/>
        </w:rPr>
        <w:t>способ</w:t>
      </w:r>
      <w:r>
        <w:rPr>
          <w:spacing w:val="-3"/>
          <w:sz w:val="24"/>
        </w:rPr>
        <w:t xml:space="preserve"> </w:t>
      </w:r>
      <w:r>
        <w:rPr>
          <w:sz w:val="24"/>
        </w:rPr>
        <w:t>решения</w:t>
      </w:r>
      <w:r>
        <w:rPr>
          <w:spacing w:val="-3"/>
          <w:sz w:val="24"/>
        </w:rPr>
        <w:t xml:space="preserve"> </w:t>
      </w:r>
      <w:r>
        <w:rPr>
          <w:sz w:val="24"/>
        </w:rPr>
        <w:t>учебной задачи (сравнивать несколько вариантов решения, выбирать наиболее подходящий с учётом самостоятельно выделенных критериев);</w:t>
      </w:r>
    </w:p>
    <w:p w:rsidR="00AB1E57" w:rsidRDefault="00712190">
      <w:pPr>
        <w:spacing w:before="1"/>
        <w:ind w:left="990"/>
        <w:jc w:val="both"/>
        <w:rPr>
          <w:i/>
          <w:sz w:val="24"/>
        </w:rPr>
      </w:pPr>
      <w:r>
        <w:rPr>
          <w:i/>
          <w:sz w:val="24"/>
        </w:rPr>
        <w:t>Базовыми</w:t>
      </w:r>
      <w:r>
        <w:rPr>
          <w:i/>
          <w:spacing w:val="-7"/>
          <w:sz w:val="24"/>
        </w:rPr>
        <w:t xml:space="preserve"> </w:t>
      </w:r>
      <w:r>
        <w:rPr>
          <w:i/>
          <w:sz w:val="24"/>
        </w:rPr>
        <w:t>исследовательскими</w:t>
      </w:r>
      <w:r>
        <w:rPr>
          <w:i/>
          <w:spacing w:val="-6"/>
          <w:sz w:val="24"/>
        </w:rPr>
        <w:t xml:space="preserve"> </w:t>
      </w:r>
      <w:r>
        <w:rPr>
          <w:i/>
          <w:spacing w:val="-2"/>
          <w:sz w:val="24"/>
        </w:rPr>
        <w:t>действиями</w:t>
      </w:r>
    </w:p>
    <w:p w:rsidR="00AB1E57" w:rsidRDefault="00712190" w:rsidP="00A47389">
      <w:pPr>
        <w:pStyle w:val="a4"/>
        <w:numPr>
          <w:ilvl w:val="0"/>
          <w:numId w:val="113"/>
        </w:numPr>
        <w:tabs>
          <w:tab w:val="left" w:pos="1691"/>
        </w:tabs>
        <w:ind w:right="529" w:firstLine="707"/>
        <w:jc w:val="both"/>
        <w:rPr>
          <w:sz w:val="24"/>
        </w:rPr>
      </w:pPr>
      <w:r>
        <w:rPr>
          <w:sz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B1E57" w:rsidRDefault="00712190" w:rsidP="00A47389">
      <w:pPr>
        <w:pStyle w:val="a4"/>
        <w:numPr>
          <w:ilvl w:val="0"/>
          <w:numId w:val="113"/>
        </w:numPr>
        <w:tabs>
          <w:tab w:val="left" w:pos="1691"/>
        </w:tabs>
        <w:ind w:right="530" w:firstLine="707"/>
        <w:jc w:val="both"/>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B1E57" w:rsidRDefault="00712190">
      <w:pPr>
        <w:ind w:left="990"/>
        <w:jc w:val="both"/>
        <w:rPr>
          <w:i/>
          <w:sz w:val="24"/>
        </w:rPr>
      </w:pPr>
      <w:r>
        <w:rPr>
          <w:i/>
          <w:sz w:val="24"/>
        </w:rPr>
        <w:t>Работой</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0"/>
          <w:numId w:val="113"/>
        </w:numPr>
        <w:tabs>
          <w:tab w:val="left" w:pos="1691"/>
        </w:tabs>
        <w:ind w:right="522" w:firstLine="707"/>
        <w:jc w:val="both"/>
        <w:rPr>
          <w:sz w:val="24"/>
        </w:rPr>
      </w:pPr>
      <w:r>
        <w:rPr>
          <w:sz w:val="24"/>
        </w:rPr>
        <w:t>умением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B1E57" w:rsidRDefault="00712190" w:rsidP="00A47389">
      <w:pPr>
        <w:pStyle w:val="a4"/>
        <w:numPr>
          <w:ilvl w:val="0"/>
          <w:numId w:val="113"/>
        </w:numPr>
        <w:tabs>
          <w:tab w:val="left" w:pos="1691"/>
        </w:tabs>
        <w:ind w:right="531" w:firstLine="707"/>
        <w:jc w:val="both"/>
        <w:rPr>
          <w:sz w:val="24"/>
        </w:rPr>
      </w:pPr>
      <w:r>
        <w:rPr>
          <w:sz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B1E57" w:rsidRDefault="00712190" w:rsidP="00A47389">
      <w:pPr>
        <w:pStyle w:val="a4"/>
        <w:numPr>
          <w:ilvl w:val="0"/>
          <w:numId w:val="113"/>
        </w:numPr>
        <w:tabs>
          <w:tab w:val="left" w:pos="1691"/>
        </w:tabs>
        <w:spacing w:before="1"/>
        <w:ind w:right="530" w:firstLine="707"/>
        <w:jc w:val="both"/>
        <w:rPr>
          <w:sz w:val="24"/>
        </w:rPr>
      </w:pPr>
      <w:r>
        <w:rPr>
          <w:sz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B1E57" w:rsidRDefault="00712190">
      <w:pPr>
        <w:ind w:left="990"/>
        <w:jc w:val="both"/>
        <w:rPr>
          <w:i/>
          <w:sz w:val="24"/>
        </w:rPr>
      </w:pPr>
      <w:r>
        <w:rPr>
          <w:i/>
          <w:sz w:val="24"/>
        </w:rPr>
        <w:t>Универсальными</w:t>
      </w:r>
      <w:r>
        <w:rPr>
          <w:i/>
          <w:spacing w:val="-8"/>
          <w:sz w:val="24"/>
        </w:rPr>
        <w:t xml:space="preserve"> </w:t>
      </w:r>
      <w:r>
        <w:rPr>
          <w:i/>
          <w:sz w:val="24"/>
        </w:rPr>
        <w:t>коммуникативными</w:t>
      </w:r>
      <w:r>
        <w:rPr>
          <w:i/>
          <w:spacing w:val="-7"/>
          <w:sz w:val="24"/>
        </w:rPr>
        <w:t xml:space="preserve"> </w:t>
      </w:r>
      <w:r>
        <w:rPr>
          <w:i/>
          <w:spacing w:val="-2"/>
          <w:sz w:val="24"/>
        </w:rPr>
        <w:t>действиями</w:t>
      </w:r>
    </w:p>
    <w:p w:rsidR="00AB1E57" w:rsidRDefault="00712190" w:rsidP="00A47389">
      <w:pPr>
        <w:pStyle w:val="a4"/>
        <w:numPr>
          <w:ilvl w:val="0"/>
          <w:numId w:val="113"/>
        </w:numPr>
        <w:tabs>
          <w:tab w:val="left" w:pos="1691"/>
        </w:tabs>
        <w:ind w:right="530" w:firstLine="707"/>
        <w:jc w:val="both"/>
        <w:rPr>
          <w:sz w:val="24"/>
        </w:rPr>
      </w:pPr>
      <w:r>
        <w:rPr>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B1E57" w:rsidRDefault="00712190" w:rsidP="00A47389">
      <w:pPr>
        <w:pStyle w:val="a4"/>
        <w:numPr>
          <w:ilvl w:val="0"/>
          <w:numId w:val="113"/>
        </w:numPr>
        <w:tabs>
          <w:tab w:val="left" w:pos="1691"/>
        </w:tabs>
        <w:ind w:right="532" w:firstLine="707"/>
        <w:jc w:val="both"/>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13"/>
        </w:numPr>
        <w:tabs>
          <w:tab w:val="left" w:pos="1691"/>
        </w:tabs>
        <w:spacing w:before="73"/>
        <w:ind w:right="529" w:firstLine="707"/>
        <w:jc w:val="both"/>
        <w:rPr>
          <w:sz w:val="24"/>
        </w:rPr>
      </w:pPr>
      <w:r>
        <w:rPr>
          <w:sz w:val="24"/>
        </w:rPr>
        <w:lastRenderedPageBreak/>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B1E57" w:rsidRDefault="00712190">
      <w:pPr>
        <w:spacing w:before="1"/>
        <w:ind w:left="990"/>
        <w:jc w:val="both"/>
        <w:rPr>
          <w:i/>
          <w:sz w:val="24"/>
        </w:rPr>
      </w:pPr>
      <w:r>
        <w:rPr>
          <w:i/>
          <w:sz w:val="24"/>
        </w:rPr>
        <w:t>Универсальными</w:t>
      </w:r>
      <w:r>
        <w:rPr>
          <w:i/>
          <w:spacing w:val="-6"/>
          <w:sz w:val="24"/>
        </w:rPr>
        <w:t xml:space="preserve"> </w:t>
      </w:r>
      <w:r>
        <w:rPr>
          <w:i/>
          <w:sz w:val="24"/>
        </w:rPr>
        <w:t>регулятивными</w:t>
      </w:r>
      <w:r>
        <w:rPr>
          <w:i/>
          <w:spacing w:val="-5"/>
          <w:sz w:val="24"/>
        </w:rPr>
        <w:t xml:space="preserve"> </w:t>
      </w:r>
      <w:r>
        <w:rPr>
          <w:i/>
          <w:spacing w:val="-2"/>
          <w:sz w:val="24"/>
        </w:rPr>
        <w:t>действиями</w:t>
      </w:r>
    </w:p>
    <w:p w:rsidR="00AB1E57" w:rsidRDefault="00712190" w:rsidP="00A47389">
      <w:pPr>
        <w:pStyle w:val="a4"/>
        <w:numPr>
          <w:ilvl w:val="0"/>
          <w:numId w:val="113"/>
        </w:numPr>
        <w:tabs>
          <w:tab w:val="left" w:pos="1691"/>
        </w:tabs>
        <w:ind w:right="528" w:firstLine="707"/>
        <w:jc w:val="both"/>
        <w:rPr>
          <w:sz w:val="24"/>
        </w:rPr>
      </w:pPr>
      <w:r>
        <w:rPr>
          <w:sz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B1E57" w:rsidRDefault="00712190" w:rsidP="00A47389">
      <w:pPr>
        <w:pStyle w:val="a4"/>
        <w:numPr>
          <w:ilvl w:val="0"/>
          <w:numId w:val="113"/>
        </w:numPr>
        <w:tabs>
          <w:tab w:val="left" w:pos="1691"/>
        </w:tabs>
        <w:ind w:right="534" w:firstLine="707"/>
        <w:jc w:val="both"/>
        <w:rPr>
          <w:sz w:val="24"/>
        </w:rPr>
      </w:pPr>
      <w:r>
        <w:rPr>
          <w:sz w:val="24"/>
        </w:rPr>
        <w:t xml:space="preserve">умением использовать и анализировать контексты, предлагаемые в условии </w:t>
      </w:r>
      <w:r>
        <w:rPr>
          <w:spacing w:val="-2"/>
          <w:sz w:val="24"/>
        </w:rPr>
        <w:t>заданий.</w:t>
      </w:r>
    </w:p>
    <w:p w:rsidR="00AB1E57" w:rsidRDefault="00712190">
      <w:pPr>
        <w:spacing w:before="1"/>
        <w:ind w:left="990"/>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pPr>
        <w:pStyle w:val="a3"/>
        <w:ind w:right="532"/>
      </w:pPr>
      <w: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w:t>
      </w:r>
      <w:r>
        <w:rPr>
          <w:spacing w:val="40"/>
        </w:rPr>
        <w:t xml:space="preserve"> </w:t>
      </w:r>
      <w:r>
        <w:t>знания,</w:t>
      </w:r>
      <w:r>
        <w:rPr>
          <w:spacing w:val="40"/>
        </w:rPr>
        <w:t xml:space="preserve"> </w:t>
      </w:r>
      <w:r>
        <w:t>умения</w:t>
      </w:r>
      <w:r>
        <w:rPr>
          <w:spacing w:val="40"/>
        </w:rPr>
        <w:t xml:space="preserve"> </w:t>
      </w:r>
      <w:r>
        <w:t>и</w:t>
      </w:r>
      <w:r>
        <w:rPr>
          <w:spacing w:val="40"/>
        </w:rPr>
        <w:t xml:space="preserve"> </w:t>
      </w:r>
      <w:r>
        <w:t>способы</w:t>
      </w:r>
      <w:r>
        <w:rPr>
          <w:spacing w:val="40"/>
        </w:rPr>
        <w:t xml:space="preserve"> </w:t>
      </w:r>
      <w:r>
        <w:t>действий,</w:t>
      </w:r>
      <w:r>
        <w:rPr>
          <w:spacing w:val="40"/>
        </w:rPr>
        <w:t xml:space="preserve"> </w:t>
      </w:r>
      <w:r>
        <w:t>специфические</w:t>
      </w:r>
      <w:r>
        <w:rPr>
          <w:spacing w:val="40"/>
        </w:rPr>
        <w:t xml:space="preserve"> </w:t>
      </w:r>
      <w:r>
        <w:t>для</w:t>
      </w:r>
      <w:r>
        <w:rPr>
          <w:spacing w:val="40"/>
        </w:rPr>
        <w:t xml:space="preserve"> </w:t>
      </w:r>
      <w:r>
        <w:t>предметной</w:t>
      </w:r>
      <w:r>
        <w:rPr>
          <w:spacing w:val="40"/>
        </w:rPr>
        <w:t xml:space="preserve"> </w:t>
      </w:r>
      <w:r>
        <w:t>области</w:t>
      </w:r>
    </w:p>
    <w:p w:rsidR="00AB1E57" w:rsidRDefault="00712190">
      <w:pPr>
        <w:pStyle w:val="a3"/>
        <w:ind w:right="531" w:firstLine="0"/>
      </w:pPr>
      <w:r>
        <w:t>«Химия», виды деятельности по получению нового знания, его интерпретации, преобразованию и применению в различных учебных и новых ситуациях.</w:t>
      </w:r>
    </w:p>
    <w:p w:rsidR="00AB1E57" w:rsidRDefault="00712190">
      <w:pPr>
        <w:pStyle w:val="a3"/>
        <w:ind w:right="532"/>
      </w:pPr>
      <w:r>
        <w:t>Предметные результаты представлены по годам обучения и отражают сформированность у обучающихся следующих умений:</w:t>
      </w:r>
    </w:p>
    <w:p w:rsidR="00AB1E57" w:rsidRDefault="00712190">
      <w:pPr>
        <w:pStyle w:val="1"/>
        <w:ind w:left="990" w:firstLine="0"/>
        <w:jc w:val="both"/>
      </w:pPr>
      <w:r>
        <w:t>8</w:t>
      </w:r>
      <w:r>
        <w:rPr>
          <w:spacing w:val="55"/>
          <w:w w:val="150"/>
        </w:rPr>
        <w:t xml:space="preserve">    </w:t>
      </w:r>
      <w:r>
        <w:rPr>
          <w:spacing w:val="-2"/>
        </w:rPr>
        <w:t>КЛАСС</w:t>
      </w:r>
    </w:p>
    <w:p w:rsidR="00AB1E57" w:rsidRDefault="00712190" w:rsidP="00A47389">
      <w:pPr>
        <w:pStyle w:val="a4"/>
        <w:numPr>
          <w:ilvl w:val="0"/>
          <w:numId w:val="112"/>
        </w:numPr>
        <w:tabs>
          <w:tab w:val="left" w:pos="1691"/>
        </w:tabs>
        <w:ind w:right="530" w:firstLine="707"/>
        <w:jc w:val="both"/>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B1E57" w:rsidRDefault="00712190" w:rsidP="00A47389">
      <w:pPr>
        <w:pStyle w:val="a4"/>
        <w:numPr>
          <w:ilvl w:val="0"/>
          <w:numId w:val="112"/>
        </w:numPr>
        <w:tabs>
          <w:tab w:val="left" w:pos="1691"/>
        </w:tabs>
        <w:ind w:right="534" w:firstLine="707"/>
        <w:jc w:val="both"/>
        <w:rPr>
          <w:sz w:val="24"/>
        </w:rPr>
      </w:pPr>
      <w:r>
        <w:rPr>
          <w:sz w:val="24"/>
        </w:rPr>
        <w:t>иллюстрировать взаимосвязь основных химических понятий (см. п. 1) и применять эти понятия при описании веществ и их превращений;</w:t>
      </w:r>
    </w:p>
    <w:p w:rsidR="00AB1E57" w:rsidRDefault="00712190" w:rsidP="00A47389">
      <w:pPr>
        <w:pStyle w:val="a4"/>
        <w:numPr>
          <w:ilvl w:val="0"/>
          <w:numId w:val="112"/>
        </w:numPr>
        <w:tabs>
          <w:tab w:val="left" w:pos="1691"/>
        </w:tabs>
        <w:ind w:right="535" w:firstLine="707"/>
        <w:jc w:val="both"/>
        <w:rPr>
          <w:sz w:val="24"/>
        </w:rPr>
      </w:pPr>
      <w:r>
        <w:rPr>
          <w:sz w:val="24"/>
        </w:rPr>
        <w:t>использовать химическую символику для составления формул веществ и уравнений химических реакций;</w:t>
      </w:r>
    </w:p>
    <w:p w:rsidR="00AB1E57" w:rsidRDefault="00712190" w:rsidP="00A47389">
      <w:pPr>
        <w:pStyle w:val="a4"/>
        <w:numPr>
          <w:ilvl w:val="0"/>
          <w:numId w:val="112"/>
        </w:numPr>
        <w:tabs>
          <w:tab w:val="left" w:pos="1691"/>
        </w:tabs>
        <w:spacing w:before="1"/>
        <w:ind w:right="531" w:firstLine="707"/>
        <w:jc w:val="both"/>
        <w:rPr>
          <w:sz w:val="24"/>
        </w:rPr>
      </w:pPr>
      <w:r>
        <w:rPr>
          <w:sz w:val="24"/>
        </w:rPr>
        <w:t>определять валентность атомов элементов в бинарных соединениях; степень окисления</w:t>
      </w:r>
      <w:r>
        <w:rPr>
          <w:spacing w:val="-2"/>
          <w:sz w:val="24"/>
        </w:rPr>
        <w:t xml:space="preserve"> </w:t>
      </w:r>
      <w:r>
        <w:rPr>
          <w:sz w:val="24"/>
        </w:rPr>
        <w:t>элементов</w:t>
      </w:r>
      <w:r>
        <w:rPr>
          <w:spacing w:val="-2"/>
          <w:sz w:val="24"/>
        </w:rPr>
        <w:t xml:space="preserve"> </w:t>
      </w:r>
      <w:r>
        <w:rPr>
          <w:sz w:val="24"/>
        </w:rPr>
        <w:t>в бинарных</w:t>
      </w:r>
      <w:r>
        <w:rPr>
          <w:spacing w:val="-3"/>
          <w:sz w:val="24"/>
        </w:rPr>
        <w:t xml:space="preserve"> </w:t>
      </w:r>
      <w:r>
        <w:rPr>
          <w:sz w:val="24"/>
        </w:rPr>
        <w:t>соединениях;</w:t>
      </w:r>
      <w:r>
        <w:rPr>
          <w:spacing w:val="-4"/>
          <w:sz w:val="24"/>
        </w:rPr>
        <w:t xml:space="preserve"> </w:t>
      </w:r>
      <w:r>
        <w:rPr>
          <w:sz w:val="24"/>
        </w:rPr>
        <w:t>принадлежность</w:t>
      </w:r>
      <w:r>
        <w:rPr>
          <w:spacing w:val="-1"/>
          <w:sz w:val="24"/>
        </w:rPr>
        <w:t xml:space="preserve"> </w:t>
      </w:r>
      <w:r>
        <w:rPr>
          <w:sz w:val="24"/>
        </w:rPr>
        <w:t>веществ</w:t>
      </w:r>
      <w:r>
        <w:rPr>
          <w:spacing w:val="-2"/>
          <w:sz w:val="24"/>
        </w:rPr>
        <w:t xml:space="preserve"> </w:t>
      </w:r>
      <w:r>
        <w:rPr>
          <w:sz w:val="24"/>
        </w:rPr>
        <w:t>к</w:t>
      </w:r>
      <w:r>
        <w:rPr>
          <w:spacing w:val="-2"/>
          <w:sz w:val="24"/>
        </w:rPr>
        <w:t xml:space="preserve"> </w:t>
      </w:r>
      <w:r>
        <w:rPr>
          <w:sz w:val="24"/>
        </w:rPr>
        <w:t>определённому классу соединений по формулам; вид химической связи (ковалентная и ионная) в неорганических соединениях;</w:t>
      </w:r>
    </w:p>
    <w:p w:rsidR="00AB1E57" w:rsidRDefault="00712190" w:rsidP="00A47389">
      <w:pPr>
        <w:pStyle w:val="a4"/>
        <w:numPr>
          <w:ilvl w:val="0"/>
          <w:numId w:val="112"/>
        </w:numPr>
        <w:tabs>
          <w:tab w:val="left" w:pos="1691"/>
        </w:tabs>
        <w:ind w:right="525" w:firstLine="707"/>
        <w:jc w:val="both"/>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w:t>
      </w:r>
      <w:r>
        <w:rPr>
          <w:spacing w:val="25"/>
          <w:sz w:val="24"/>
        </w:rPr>
        <w:t xml:space="preserve">  </w:t>
      </w:r>
      <w:r>
        <w:rPr>
          <w:sz w:val="24"/>
        </w:rPr>
        <w:t>и</w:t>
      </w:r>
      <w:r>
        <w:rPr>
          <w:spacing w:val="26"/>
          <w:sz w:val="24"/>
        </w:rPr>
        <w:t xml:space="preserve">  </w:t>
      </w:r>
      <w:r>
        <w:rPr>
          <w:sz w:val="24"/>
        </w:rPr>
        <w:t>большие</w:t>
      </w:r>
      <w:r>
        <w:rPr>
          <w:spacing w:val="26"/>
          <w:sz w:val="24"/>
        </w:rPr>
        <w:t xml:space="preserve">  </w:t>
      </w:r>
      <w:r>
        <w:rPr>
          <w:sz w:val="24"/>
        </w:rPr>
        <w:t>периоды;</w:t>
      </w:r>
      <w:r>
        <w:rPr>
          <w:spacing w:val="26"/>
          <w:sz w:val="24"/>
        </w:rPr>
        <w:t xml:space="preserve">  </w:t>
      </w:r>
      <w:r>
        <w:rPr>
          <w:sz w:val="24"/>
        </w:rPr>
        <w:t>соотносить</w:t>
      </w:r>
      <w:r>
        <w:rPr>
          <w:spacing w:val="26"/>
          <w:sz w:val="24"/>
        </w:rPr>
        <w:t xml:space="preserve">  </w:t>
      </w:r>
      <w:r>
        <w:rPr>
          <w:sz w:val="24"/>
        </w:rPr>
        <w:t>обозначения,</w:t>
      </w:r>
      <w:r>
        <w:rPr>
          <w:spacing w:val="25"/>
          <w:sz w:val="24"/>
        </w:rPr>
        <w:t xml:space="preserve">  </w:t>
      </w:r>
      <w:r>
        <w:rPr>
          <w:sz w:val="24"/>
        </w:rPr>
        <w:t>которые</w:t>
      </w:r>
      <w:r>
        <w:rPr>
          <w:spacing w:val="26"/>
          <w:sz w:val="24"/>
        </w:rPr>
        <w:t xml:space="preserve">  </w:t>
      </w:r>
      <w:r>
        <w:rPr>
          <w:sz w:val="24"/>
        </w:rPr>
        <w:t>имеются</w:t>
      </w:r>
      <w:r>
        <w:rPr>
          <w:spacing w:val="25"/>
          <w:sz w:val="24"/>
        </w:rPr>
        <w:t xml:space="preserve">  </w:t>
      </w:r>
      <w:r>
        <w:rPr>
          <w:sz w:val="24"/>
        </w:rPr>
        <w:t>в</w:t>
      </w:r>
      <w:r>
        <w:rPr>
          <w:spacing w:val="26"/>
          <w:sz w:val="24"/>
        </w:rPr>
        <w:t xml:space="preserve">  </w:t>
      </w:r>
      <w:r>
        <w:rPr>
          <w:spacing w:val="-2"/>
          <w:sz w:val="24"/>
        </w:rPr>
        <w:t>таблице</w:t>
      </w:r>
    </w:p>
    <w:p w:rsidR="00AB1E57" w:rsidRDefault="00712190">
      <w:pPr>
        <w:pStyle w:val="a3"/>
        <w:ind w:right="530" w:firstLine="0"/>
      </w:pPr>
      <w:r>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B1E57" w:rsidRDefault="00712190" w:rsidP="00A47389">
      <w:pPr>
        <w:pStyle w:val="a4"/>
        <w:numPr>
          <w:ilvl w:val="0"/>
          <w:numId w:val="112"/>
        </w:numPr>
        <w:tabs>
          <w:tab w:val="left" w:pos="1692"/>
        </w:tabs>
        <w:spacing w:before="1"/>
        <w:ind w:left="1692" w:hanging="702"/>
        <w:jc w:val="both"/>
        <w:rPr>
          <w:sz w:val="24"/>
        </w:rPr>
      </w:pPr>
      <w:r>
        <w:rPr>
          <w:sz w:val="24"/>
        </w:rPr>
        <w:t>классифицировать</w:t>
      </w:r>
      <w:r>
        <w:rPr>
          <w:spacing w:val="49"/>
          <w:w w:val="150"/>
          <w:sz w:val="24"/>
        </w:rPr>
        <w:t xml:space="preserve">  </w:t>
      </w:r>
      <w:r>
        <w:rPr>
          <w:sz w:val="24"/>
        </w:rPr>
        <w:t>химические</w:t>
      </w:r>
      <w:r>
        <w:rPr>
          <w:spacing w:val="50"/>
          <w:w w:val="150"/>
          <w:sz w:val="24"/>
        </w:rPr>
        <w:t xml:space="preserve">  </w:t>
      </w:r>
      <w:r>
        <w:rPr>
          <w:sz w:val="24"/>
        </w:rPr>
        <w:t>элементы;</w:t>
      </w:r>
      <w:r>
        <w:rPr>
          <w:spacing w:val="51"/>
          <w:w w:val="150"/>
          <w:sz w:val="24"/>
        </w:rPr>
        <w:t xml:space="preserve">  </w:t>
      </w:r>
      <w:r>
        <w:rPr>
          <w:sz w:val="24"/>
        </w:rPr>
        <w:t>неорганические</w:t>
      </w:r>
      <w:r>
        <w:rPr>
          <w:spacing w:val="51"/>
          <w:w w:val="150"/>
          <w:sz w:val="24"/>
        </w:rPr>
        <w:t xml:space="preserve">  </w:t>
      </w:r>
      <w:r>
        <w:rPr>
          <w:spacing w:val="-2"/>
          <w:sz w:val="24"/>
        </w:rPr>
        <w:t>вещества;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3" w:firstLine="0"/>
      </w:pPr>
      <w:r>
        <w:lastRenderedPageBreak/>
        <w:t xml:space="preserve">химические реакции (по числу и составу участвующих в реакции веществ, по тепловому </w:t>
      </w:r>
      <w:r>
        <w:rPr>
          <w:spacing w:val="-2"/>
        </w:rPr>
        <w:t>эффекту);</w:t>
      </w:r>
    </w:p>
    <w:p w:rsidR="00AB1E57" w:rsidRDefault="00712190" w:rsidP="00A47389">
      <w:pPr>
        <w:pStyle w:val="a4"/>
        <w:numPr>
          <w:ilvl w:val="0"/>
          <w:numId w:val="112"/>
        </w:numPr>
        <w:tabs>
          <w:tab w:val="left" w:pos="1691"/>
        </w:tabs>
        <w:spacing w:before="1"/>
        <w:ind w:right="531" w:firstLine="707"/>
        <w:jc w:val="both"/>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B1E57" w:rsidRDefault="00712190" w:rsidP="00A47389">
      <w:pPr>
        <w:pStyle w:val="a4"/>
        <w:numPr>
          <w:ilvl w:val="0"/>
          <w:numId w:val="112"/>
        </w:numPr>
        <w:tabs>
          <w:tab w:val="left" w:pos="1691"/>
        </w:tabs>
        <w:ind w:right="532" w:firstLine="707"/>
        <w:jc w:val="both"/>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B1E57" w:rsidRDefault="00712190" w:rsidP="00A47389">
      <w:pPr>
        <w:pStyle w:val="a4"/>
        <w:numPr>
          <w:ilvl w:val="0"/>
          <w:numId w:val="112"/>
        </w:numPr>
        <w:tabs>
          <w:tab w:val="left" w:pos="1691"/>
        </w:tabs>
        <w:ind w:right="531" w:firstLine="707"/>
        <w:jc w:val="both"/>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w:t>
      </w:r>
      <w:r>
        <w:rPr>
          <w:spacing w:val="40"/>
          <w:sz w:val="24"/>
        </w:rPr>
        <w:t xml:space="preserve"> </w:t>
      </w:r>
      <w:r>
        <w:rPr>
          <w:sz w:val="24"/>
        </w:rPr>
        <w:t>в растворе; проводить расчёты по уравнению химической реакции;</w:t>
      </w:r>
    </w:p>
    <w:p w:rsidR="00AB1E57" w:rsidRDefault="00712190" w:rsidP="00A47389">
      <w:pPr>
        <w:pStyle w:val="a4"/>
        <w:numPr>
          <w:ilvl w:val="0"/>
          <w:numId w:val="112"/>
        </w:numPr>
        <w:tabs>
          <w:tab w:val="left" w:pos="1691"/>
        </w:tabs>
        <w:ind w:right="524" w:firstLine="707"/>
        <w:jc w:val="both"/>
        <w:rPr>
          <w:sz w:val="24"/>
        </w:rPr>
      </w:pPr>
      <w:r>
        <w:rPr>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B1E57" w:rsidRDefault="00712190" w:rsidP="00A47389">
      <w:pPr>
        <w:pStyle w:val="a4"/>
        <w:numPr>
          <w:ilvl w:val="0"/>
          <w:numId w:val="112"/>
        </w:numPr>
        <w:tabs>
          <w:tab w:val="left" w:pos="1691"/>
        </w:tabs>
        <w:spacing w:before="1"/>
        <w:ind w:right="527" w:firstLine="707"/>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B1E57" w:rsidRDefault="00712190">
      <w:pPr>
        <w:pStyle w:val="1"/>
        <w:tabs>
          <w:tab w:val="left" w:pos="1693"/>
        </w:tabs>
        <w:ind w:left="990" w:firstLine="0"/>
      </w:pPr>
      <w:r>
        <w:rPr>
          <w:spacing w:val="-10"/>
        </w:rPr>
        <w:t>9</w:t>
      </w:r>
      <w:r>
        <w:tab/>
      </w:r>
      <w:r>
        <w:rPr>
          <w:spacing w:val="-2"/>
        </w:rPr>
        <w:t>КЛАСС</w:t>
      </w:r>
    </w:p>
    <w:p w:rsidR="00AB1E57" w:rsidRDefault="00712190" w:rsidP="00A47389">
      <w:pPr>
        <w:pStyle w:val="a4"/>
        <w:numPr>
          <w:ilvl w:val="0"/>
          <w:numId w:val="111"/>
        </w:numPr>
        <w:tabs>
          <w:tab w:val="left" w:pos="1691"/>
        </w:tabs>
        <w:ind w:right="525" w:firstLine="707"/>
        <w:jc w:val="both"/>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B1E57" w:rsidRDefault="00712190" w:rsidP="00A47389">
      <w:pPr>
        <w:pStyle w:val="a4"/>
        <w:numPr>
          <w:ilvl w:val="0"/>
          <w:numId w:val="111"/>
        </w:numPr>
        <w:tabs>
          <w:tab w:val="left" w:pos="1691"/>
        </w:tabs>
        <w:ind w:right="534" w:firstLine="707"/>
        <w:jc w:val="both"/>
        <w:rPr>
          <w:sz w:val="24"/>
        </w:rPr>
      </w:pPr>
      <w:r>
        <w:rPr>
          <w:sz w:val="24"/>
        </w:rPr>
        <w:t>иллюстрировать взаимосвязь основных химических понятий (см. п. 1) и применять эти понятия при описании веществ и их превращений;</w:t>
      </w:r>
    </w:p>
    <w:p w:rsidR="00AB1E57" w:rsidRDefault="00712190" w:rsidP="00A47389">
      <w:pPr>
        <w:pStyle w:val="a4"/>
        <w:numPr>
          <w:ilvl w:val="0"/>
          <w:numId w:val="111"/>
        </w:numPr>
        <w:tabs>
          <w:tab w:val="left" w:pos="1691"/>
        </w:tabs>
        <w:ind w:right="535" w:firstLine="707"/>
        <w:jc w:val="both"/>
        <w:rPr>
          <w:sz w:val="24"/>
        </w:rPr>
      </w:pPr>
      <w:r>
        <w:rPr>
          <w:sz w:val="24"/>
        </w:rPr>
        <w:t>использовать химическую символику для составления формул веществ и уравнений химических реакций;</w:t>
      </w:r>
    </w:p>
    <w:p w:rsidR="00AB1E57" w:rsidRDefault="00712190" w:rsidP="00A47389">
      <w:pPr>
        <w:pStyle w:val="a4"/>
        <w:numPr>
          <w:ilvl w:val="0"/>
          <w:numId w:val="111"/>
        </w:numPr>
        <w:tabs>
          <w:tab w:val="left" w:pos="1691"/>
        </w:tabs>
        <w:spacing w:before="1"/>
        <w:ind w:right="531" w:firstLine="707"/>
        <w:jc w:val="both"/>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w:t>
      </w:r>
      <w:r>
        <w:rPr>
          <w:spacing w:val="40"/>
          <w:sz w:val="24"/>
        </w:rPr>
        <w:t xml:space="preserve"> </w:t>
      </w:r>
      <w:r>
        <w:rPr>
          <w:sz w:val="24"/>
        </w:rPr>
        <w:t>конкретного вещества;</w:t>
      </w:r>
    </w:p>
    <w:p w:rsidR="00AB1E57" w:rsidRDefault="00712190" w:rsidP="00A47389">
      <w:pPr>
        <w:pStyle w:val="a4"/>
        <w:numPr>
          <w:ilvl w:val="0"/>
          <w:numId w:val="111"/>
        </w:numPr>
        <w:tabs>
          <w:tab w:val="left" w:pos="1691"/>
        </w:tabs>
        <w:ind w:right="528" w:firstLine="707"/>
        <w:jc w:val="both"/>
        <w:rPr>
          <w:sz w:val="24"/>
        </w:rPr>
      </w:pPr>
      <w:r>
        <w:rPr>
          <w:sz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0"/>
          <w:numId w:val="111"/>
        </w:numPr>
        <w:tabs>
          <w:tab w:val="left" w:pos="1691"/>
        </w:tabs>
        <w:spacing w:before="73"/>
        <w:ind w:right="533" w:firstLine="707"/>
        <w:jc w:val="both"/>
        <w:rPr>
          <w:sz w:val="24"/>
        </w:rPr>
      </w:pPr>
      <w:r>
        <w:rPr>
          <w:sz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B1E57" w:rsidRDefault="00712190" w:rsidP="00A47389">
      <w:pPr>
        <w:pStyle w:val="a4"/>
        <w:numPr>
          <w:ilvl w:val="0"/>
          <w:numId w:val="111"/>
        </w:numPr>
        <w:tabs>
          <w:tab w:val="left" w:pos="1691"/>
        </w:tabs>
        <w:spacing w:before="1"/>
        <w:ind w:right="531" w:firstLine="707"/>
        <w:jc w:val="both"/>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B1E57" w:rsidRDefault="00712190" w:rsidP="00A47389">
      <w:pPr>
        <w:pStyle w:val="a4"/>
        <w:numPr>
          <w:ilvl w:val="0"/>
          <w:numId w:val="111"/>
        </w:numPr>
        <w:tabs>
          <w:tab w:val="left" w:pos="1691"/>
        </w:tabs>
        <w:ind w:right="531" w:firstLine="707"/>
        <w:jc w:val="both"/>
        <w:rPr>
          <w:sz w:val="24"/>
        </w:rPr>
      </w:pPr>
      <w:r>
        <w:rPr>
          <w:sz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sz w:val="24"/>
        </w:rPr>
        <w:t>классов;</w:t>
      </w:r>
    </w:p>
    <w:p w:rsidR="00AB1E57" w:rsidRDefault="00712190" w:rsidP="00A47389">
      <w:pPr>
        <w:pStyle w:val="a4"/>
        <w:numPr>
          <w:ilvl w:val="0"/>
          <w:numId w:val="111"/>
        </w:numPr>
        <w:tabs>
          <w:tab w:val="left" w:pos="1691"/>
        </w:tabs>
        <w:ind w:right="527" w:firstLine="707"/>
        <w:jc w:val="both"/>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AB1E57" w:rsidRDefault="00712190" w:rsidP="00A47389">
      <w:pPr>
        <w:pStyle w:val="a4"/>
        <w:numPr>
          <w:ilvl w:val="0"/>
          <w:numId w:val="111"/>
        </w:numPr>
        <w:tabs>
          <w:tab w:val="left" w:pos="1691"/>
        </w:tabs>
        <w:ind w:right="532" w:firstLine="707"/>
        <w:jc w:val="both"/>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AB1E57" w:rsidRDefault="00712190" w:rsidP="00A47389">
      <w:pPr>
        <w:pStyle w:val="a4"/>
        <w:numPr>
          <w:ilvl w:val="0"/>
          <w:numId w:val="111"/>
        </w:numPr>
        <w:tabs>
          <w:tab w:val="left" w:pos="1691"/>
        </w:tabs>
        <w:spacing w:before="1"/>
        <w:ind w:right="531" w:firstLine="707"/>
        <w:jc w:val="both"/>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w:t>
      </w:r>
      <w:r>
        <w:rPr>
          <w:spacing w:val="40"/>
          <w:sz w:val="24"/>
        </w:rPr>
        <w:t xml:space="preserve"> </w:t>
      </w:r>
      <w:r>
        <w:rPr>
          <w:sz w:val="24"/>
        </w:rPr>
        <w:t>в растворе; проводить расчёты по уравнению химической реакции;</w:t>
      </w:r>
    </w:p>
    <w:p w:rsidR="00AB1E57" w:rsidRDefault="00712190" w:rsidP="00A47389">
      <w:pPr>
        <w:pStyle w:val="a4"/>
        <w:numPr>
          <w:ilvl w:val="0"/>
          <w:numId w:val="111"/>
        </w:numPr>
        <w:tabs>
          <w:tab w:val="left" w:pos="1691"/>
        </w:tabs>
        <w:ind w:right="527" w:firstLine="707"/>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B1E57" w:rsidRDefault="00712190" w:rsidP="00A47389">
      <w:pPr>
        <w:pStyle w:val="a4"/>
        <w:numPr>
          <w:ilvl w:val="0"/>
          <w:numId w:val="111"/>
        </w:numPr>
        <w:tabs>
          <w:tab w:val="left" w:pos="1691"/>
        </w:tabs>
        <w:ind w:right="522" w:firstLine="707"/>
        <w:jc w:val="both"/>
        <w:rPr>
          <w:sz w:val="24"/>
        </w:rPr>
      </w:pPr>
      <w:r>
        <w:rPr>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B1E57" w:rsidRDefault="00712190" w:rsidP="00A47389">
      <w:pPr>
        <w:pStyle w:val="a4"/>
        <w:numPr>
          <w:ilvl w:val="0"/>
          <w:numId w:val="111"/>
        </w:numPr>
        <w:tabs>
          <w:tab w:val="left" w:pos="1691"/>
        </w:tabs>
        <w:ind w:right="522" w:firstLine="707"/>
        <w:jc w:val="both"/>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w:t>
      </w:r>
      <w:r>
        <w:rPr>
          <w:spacing w:val="40"/>
          <w:sz w:val="24"/>
        </w:rPr>
        <w:t xml:space="preserve"> </w:t>
      </w:r>
      <w:r>
        <w:rPr>
          <w:sz w:val="24"/>
        </w:rPr>
        <w:t xml:space="preserve">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sz w:val="24"/>
        </w:rPr>
        <w:t>мысленный).</w:t>
      </w:r>
    </w:p>
    <w:p w:rsidR="00AB1E57" w:rsidRDefault="00AB1E57">
      <w:pPr>
        <w:pStyle w:val="a3"/>
        <w:ind w:left="0" w:firstLine="0"/>
        <w:jc w:val="left"/>
      </w:pPr>
    </w:p>
    <w:p w:rsidR="00AB1E57" w:rsidRDefault="00712190" w:rsidP="00A47389">
      <w:pPr>
        <w:pStyle w:val="2"/>
        <w:numPr>
          <w:ilvl w:val="2"/>
          <w:numId w:val="306"/>
        </w:numPr>
        <w:tabs>
          <w:tab w:val="left" w:pos="987"/>
        </w:tabs>
        <w:ind w:left="987" w:hanging="705"/>
        <w:jc w:val="both"/>
        <w:rPr>
          <w:b w:val="0"/>
        </w:rPr>
      </w:pPr>
      <w:r>
        <w:t>Изобразительное</w:t>
      </w:r>
      <w:r>
        <w:rPr>
          <w:spacing w:val="-7"/>
        </w:rPr>
        <w:t xml:space="preserve"> </w:t>
      </w:r>
      <w:r>
        <w:rPr>
          <w:spacing w:val="-2"/>
        </w:rPr>
        <w:t>искусство</w:t>
      </w:r>
    </w:p>
    <w:p w:rsidR="00AB1E57" w:rsidRDefault="00712190">
      <w:pPr>
        <w:pStyle w:val="a3"/>
        <w:ind w:right="529"/>
      </w:pPr>
      <w: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Рабочей программе воспитания.</w:t>
      </w:r>
    </w:p>
    <w:p w:rsidR="00AB1E57" w:rsidRDefault="00712190">
      <w:pPr>
        <w:pStyle w:val="a3"/>
        <w:spacing w:before="1"/>
        <w:ind w:left="990" w:firstLine="0"/>
      </w:pPr>
      <w:r>
        <w:t>Пояснительная</w:t>
      </w:r>
      <w:r>
        <w:rPr>
          <w:spacing w:val="-6"/>
        </w:rPr>
        <w:t xml:space="preserve"> </w:t>
      </w:r>
      <w:r>
        <w:rPr>
          <w:spacing w:val="-2"/>
        </w:rPr>
        <w:t>записка</w:t>
      </w:r>
    </w:p>
    <w:p w:rsidR="00AB1E57" w:rsidRDefault="00712190">
      <w:pPr>
        <w:pStyle w:val="a3"/>
        <w:ind w:left="990" w:firstLine="0"/>
      </w:pPr>
      <w:r>
        <w:t>Общая</w:t>
      </w:r>
      <w:r>
        <w:rPr>
          <w:spacing w:val="-5"/>
        </w:rPr>
        <w:t xml:space="preserve"> </w:t>
      </w:r>
      <w:r>
        <w:t>характеристика</w:t>
      </w:r>
      <w:r>
        <w:rPr>
          <w:spacing w:val="-5"/>
        </w:rPr>
        <w:t xml:space="preserve"> </w:t>
      </w:r>
      <w:r>
        <w:t>учебного</w:t>
      </w:r>
      <w:r>
        <w:rPr>
          <w:spacing w:val="-4"/>
        </w:rPr>
        <w:t xml:space="preserve"> </w:t>
      </w:r>
      <w:r>
        <w:t>предмета</w:t>
      </w:r>
      <w:r>
        <w:rPr>
          <w:spacing w:val="-4"/>
        </w:rPr>
        <w:t xml:space="preserve"> </w:t>
      </w:r>
      <w:r>
        <w:t>«Изобразительное</w:t>
      </w:r>
      <w:r>
        <w:rPr>
          <w:spacing w:val="-5"/>
        </w:rPr>
        <w:t xml:space="preserve"> </w:t>
      </w:r>
      <w:r>
        <w:rPr>
          <w:spacing w:val="-2"/>
        </w:rPr>
        <w:t>искусство»</w:t>
      </w:r>
    </w:p>
    <w:p w:rsidR="00AB1E57" w:rsidRDefault="00712190">
      <w:pPr>
        <w:pStyle w:val="a3"/>
        <w:ind w:right="522"/>
      </w:pPr>
      <w:r>
        <w:t>Основная цель школьного предмета «Изобразительное искусство» — развитие визуально-пространственного мышления учащихся как формы эмоционально- 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B1E57" w:rsidRDefault="00712190">
      <w:pPr>
        <w:pStyle w:val="a3"/>
        <w:ind w:right="523"/>
      </w:pPr>
      <w: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w:t>
      </w:r>
      <w:r>
        <w:rPr>
          <w:spacing w:val="80"/>
        </w:rPr>
        <w:t xml:space="preserve"> </w:t>
      </w:r>
      <w:r>
        <w:t>изображения в зрелищных и экранных искусствах. Основные формы учебной деятельности</w:t>
      </w:r>
      <w:r>
        <w:rPr>
          <w:spacing w:val="35"/>
        </w:rPr>
        <w:t xml:space="preserve">  </w:t>
      </w:r>
      <w:r>
        <w:t>—</w:t>
      </w:r>
      <w:r>
        <w:rPr>
          <w:spacing w:val="34"/>
        </w:rPr>
        <w:t xml:space="preserve">  </w:t>
      </w:r>
      <w:r>
        <w:t>практическая</w:t>
      </w:r>
      <w:r>
        <w:rPr>
          <w:spacing w:val="34"/>
        </w:rPr>
        <w:t xml:space="preserve">  </w:t>
      </w:r>
      <w:r>
        <w:t>художественно-творческая</w:t>
      </w:r>
      <w:r>
        <w:rPr>
          <w:spacing w:val="34"/>
        </w:rPr>
        <w:t xml:space="preserve">  </w:t>
      </w:r>
      <w:r>
        <w:t>деятельность,</w:t>
      </w:r>
      <w:r>
        <w:rPr>
          <w:spacing w:val="34"/>
        </w:rPr>
        <w:t xml:space="preserve">  </w:t>
      </w:r>
      <w:r>
        <w:rPr>
          <w:spacing w:val="-2"/>
        </w:rPr>
        <w:t>зрительское</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5" w:firstLine="0"/>
      </w:pPr>
      <w:r>
        <w:lastRenderedPageBreak/>
        <w:t>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1E57" w:rsidRDefault="00712190">
      <w:pPr>
        <w:pStyle w:val="a3"/>
        <w:spacing w:before="1"/>
        <w:ind w:right="523"/>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rPr>
        <w:t>образованию.</w:t>
      </w:r>
    </w:p>
    <w:p w:rsidR="00AB1E57" w:rsidRDefault="00712190">
      <w:pPr>
        <w:pStyle w:val="a3"/>
        <w:ind w:right="529"/>
      </w:pPr>
      <w: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B1E57" w:rsidRDefault="00712190">
      <w:pPr>
        <w:pStyle w:val="a3"/>
        <w:spacing w:before="1"/>
        <w:ind w:right="530"/>
      </w:pPr>
      <w: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AB1E57" w:rsidRDefault="00712190">
      <w:pPr>
        <w:pStyle w:val="a3"/>
        <w:ind w:right="528"/>
      </w:pPr>
      <w: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w:t>
      </w:r>
      <w:r>
        <w:rPr>
          <w:spacing w:val="-2"/>
        </w:rPr>
        <w:t>организации.</w:t>
      </w:r>
    </w:p>
    <w:p w:rsidR="00AB1E57" w:rsidRDefault="00712190">
      <w:pPr>
        <w:pStyle w:val="a3"/>
        <w:ind w:right="527"/>
      </w:pPr>
      <w:r>
        <w:t>Учебный материал каждого модуля разделён на тематические блоки, которые</w:t>
      </w:r>
      <w:r>
        <w:rPr>
          <w:spacing w:val="40"/>
        </w:rPr>
        <w:t xml:space="preserve"> </w:t>
      </w:r>
      <w:r>
        <w:t>могут быть основанием для организации проектной деятельности, которая включает в</w:t>
      </w:r>
      <w:r>
        <w:rPr>
          <w:spacing w:val="40"/>
        </w:rPr>
        <w:t xml:space="preserve"> </w:t>
      </w:r>
      <w:r>
        <w:t>себя как исследовательскую, так и художественно-творческую деятельность, а также презентацию результата.</w:t>
      </w:r>
    </w:p>
    <w:p w:rsidR="00AB1E57" w:rsidRDefault="00712190">
      <w:pPr>
        <w:pStyle w:val="a3"/>
        <w:ind w:right="524"/>
      </w:pPr>
      <w:r>
        <w:t>Однако необходимо различать и сочетать в учебном процессе историко-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B1E57" w:rsidRDefault="00712190">
      <w:pPr>
        <w:pStyle w:val="a3"/>
        <w:ind w:right="528"/>
      </w:pPr>
      <w:r>
        <w:t>Большое значение имеет связь с внеурочной деятельностью, активная социокультурная деятельность, в процессе которой обучающиеся участвуют в</w:t>
      </w:r>
      <w:r>
        <w:rPr>
          <w:spacing w:val="40"/>
        </w:rPr>
        <w:t xml:space="preserve"> </w:t>
      </w:r>
      <w:r>
        <w:t>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B1E57" w:rsidRDefault="00712190">
      <w:pPr>
        <w:pStyle w:val="a3"/>
        <w:spacing w:before="1"/>
        <w:ind w:left="990" w:firstLine="0"/>
      </w:pPr>
      <w:r>
        <w:t>Цель</w:t>
      </w:r>
      <w:r>
        <w:rPr>
          <w:spacing w:val="-7"/>
        </w:rPr>
        <w:t xml:space="preserve"> </w:t>
      </w:r>
      <w:r>
        <w:t>изучения</w:t>
      </w:r>
      <w:r>
        <w:rPr>
          <w:spacing w:val="-4"/>
        </w:rPr>
        <w:t xml:space="preserve"> </w:t>
      </w:r>
      <w:r>
        <w:t>учебного</w:t>
      </w:r>
      <w:r>
        <w:rPr>
          <w:spacing w:val="-4"/>
        </w:rPr>
        <w:t xml:space="preserve"> </w:t>
      </w:r>
      <w:r>
        <w:t>предмета</w:t>
      </w:r>
      <w:r>
        <w:rPr>
          <w:spacing w:val="-4"/>
        </w:rPr>
        <w:t xml:space="preserve"> </w:t>
      </w:r>
      <w:r>
        <w:t>«изобразительное</w:t>
      </w:r>
      <w:r>
        <w:rPr>
          <w:spacing w:val="-4"/>
        </w:rPr>
        <w:t xml:space="preserve"> </w:t>
      </w:r>
      <w:r>
        <w:rPr>
          <w:spacing w:val="-2"/>
        </w:rPr>
        <w:t>искусство»</w:t>
      </w:r>
    </w:p>
    <w:p w:rsidR="00AB1E57" w:rsidRDefault="00712190">
      <w:pPr>
        <w:pStyle w:val="a3"/>
        <w:ind w:right="524"/>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B1E57" w:rsidRDefault="00712190">
      <w:pPr>
        <w:pStyle w:val="a3"/>
        <w:ind w:right="525"/>
      </w:pPr>
      <w: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B1E57" w:rsidRDefault="00712190">
      <w:pPr>
        <w:pStyle w:val="a3"/>
        <w:spacing w:before="1" w:line="276" w:lineRule="exact"/>
        <w:ind w:left="990" w:firstLine="0"/>
      </w:pPr>
      <w:r>
        <w:t>Задачами</w:t>
      </w:r>
      <w:r>
        <w:rPr>
          <w:spacing w:val="-7"/>
        </w:rPr>
        <w:t xml:space="preserve"> </w:t>
      </w:r>
      <w:r>
        <w:t>учебного</w:t>
      </w:r>
      <w:r>
        <w:rPr>
          <w:spacing w:val="-4"/>
        </w:rPr>
        <w:t xml:space="preserve"> </w:t>
      </w:r>
      <w:r>
        <w:t>предмета</w:t>
      </w:r>
      <w:r>
        <w:rPr>
          <w:spacing w:val="-4"/>
        </w:rPr>
        <w:t xml:space="preserve"> </w:t>
      </w:r>
      <w:r>
        <w:t>«Изобразительное</w:t>
      </w:r>
      <w:r>
        <w:rPr>
          <w:spacing w:val="-5"/>
        </w:rPr>
        <w:t xml:space="preserve"> </w:t>
      </w:r>
      <w:r>
        <w:t>искусство»</w:t>
      </w:r>
      <w:r>
        <w:rPr>
          <w:spacing w:val="-4"/>
        </w:rPr>
        <w:t xml:space="preserve"> </w:t>
      </w:r>
      <w:r>
        <w:rPr>
          <w:spacing w:val="-2"/>
        </w:rPr>
        <w:t>являются:</w:t>
      </w:r>
    </w:p>
    <w:p w:rsidR="00AB1E57" w:rsidRDefault="00712190" w:rsidP="00A47389">
      <w:pPr>
        <w:pStyle w:val="a4"/>
        <w:numPr>
          <w:ilvl w:val="0"/>
          <w:numId w:val="110"/>
        </w:numPr>
        <w:tabs>
          <w:tab w:val="left" w:pos="1753"/>
        </w:tabs>
        <w:spacing w:line="294" w:lineRule="exact"/>
        <w:ind w:left="1753" w:hanging="763"/>
        <w:rPr>
          <w:sz w:val="24"/>
        </w:rPr>
      </w:pPr>
      <w:r>
        <w:rPr>
          <w:sz w:val="24"/>
        </w:rPr>
        <w:t>освоение</w:t>
      </w:r>
      <w:r>
        <w:rPr>
          <w:spacing w:val="74"/>
          <w:w w:val="150"/>
          <w:sz w:val="24"/>
        </w:rPr>
        <w:t xml:space="preserve">  </w:t>
      </w:r>
      <w:r>
        <w:rPr>
          <w:sz w:val="24"/>
        </w:rPr>
        <w:t>художественной</w:t>
      </w:r>
      <w:r>
        <w:rPr>
          <w:spacing w:val="74"/>
          <w:w w:val="150"/>
          <w:sz w:val="24"/>
        </w:rPr>
        <w:t xml:space="preserve">  </w:t>
      </w:r>
      <w:r>
        <w:rPr>
          <w:sz w:val="24"/>
        </w:rPr>
        <w:t>культуры</w:t>
      </w:r>
      <w:r>
        <w:rPr>
          <w:spacing w:val="75"/>
          <w:w w:val="150"/>
          <w:sz w:val="24"/>
        </w:rPr>
        <w:t xml:space="preserve">  </w:t>
      </w:r>
      <w:r>
        <w:rPr>
          <w:sz w:val="24"/>
        </w:rPr>
        <w:t>как</w:t>
      </w:r>
      <w:r>
        <w:rPr>
          <w:spacing w:val="74"/>
          <w:w w:val="150"/>
          <w:sz w:val="24"/>
        </w:rPr>
        <w:t xml:space="preserve">  </w:t>
      </w:r>
      <w:r>
        <w:rPr>
          <w:sz w:val="24"/>
        </w:rPr>
        <w:t>формы</w:t>
      </w:r>
      <w:r>
        <w:rPr>
          <w:spacing w:val="74"/>
          <w:w w:val="150"/>
          <w:sz w:val="24"/>
        </w:rPr>
        <w:t xml:space="preserve">  </w:t>
      </w:r>
      <w:r>
        <w:rPr>
          <w:sz w:val="24"/>
        </w:rPr>
        <w:t>выражения</w:t>
      </w:r>
      <w:r>
        <w:rPr>
          <w:spacing w:val="74"/>
          <w:w w:val="150"/>
          <w:sz w:val="24"/>
        </w:rPr>
        <w:t xml:space="preserve">  </w:t>
      </w:r>
      <w:r>
        <w:rPr>
          <w:spacing w:val="-10"/>
          <w:sz w:val="24"/>
        </w:rPr>
        <w:t>в</w:t>
      </w:r>
    </w:p>
    <w:p w:rsidR="00AB1E57" w:rsidRDefault="00AB1E57">
      <w:pPr>
        <w:spacing w:line="294" w:lineRule="exact"/>
        <w:jc w:val="both"/>
        <w:rPr>
          <w:sz w:val="24"/>
        </w:rPr>
        <w:sectPr w:rsidR="00AB1E57">
          <w:pgSz w:w="11910" w:h="16840"/>
          <w:pgMar w:top="1040" w:right="320" w:bottom="280" w:left="1420" w:header="720" w:footer="720" w:gutter="0"/>
          <w:cols w:space="720"/>
        </w:sectPr>
      </w:pPr>
    </w:p>
    <w:p w:rsidR="00AB1E57" w:rsidRDefault="00712190">
      <w:pPr>
        <w:pStyle w:val="a3"/>
        <w:spacing w:before="73"/>
        <w:ind w:right="534" w:firstLine="0"/>
      </w:pPr>
      <w:r>
        <w:lastRenderedPageBreak/>
        <w:t>пространственных формах духовных ценностей, формирование представлений о месте и значении художественной деятельности в жизни общества;</w:t>
      </w:r>
    </w:p>
    <w:p w:rsidR="00AB1E57" w:rsidRDefault="00712190" w:rsidP="00A47389">
      <w:pPr>
        <w:pStyle w:val="a4"/>
        <w:numPr>
          <w:ilvl w:val="0"/>
          <w:numId w:val="110"/>
        </w:numPr>
        <w:tabs>
          <w:tab w:val="left" w:pos="1753"/>
        </w:tabs>
        <w:ind w:right="533" w:firstLine="707"/>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AB1E57" w:rsidRDefault="00712190" w:rsidP="00A47389">
      <w:pPr>
        <w:pStyle w:val="a4"/>
        <w:numPr>
          <w:ilvl w:val="0"/>
          <w:numId w:val="110"/>
        </w:numPr>
        <w:tabs>
          <w:tab w:val="left" w:pos="1753"/>
        </w:tabs>
        <w:spacing w:before="1"/>
        <w:ind w:right="530" w:firstLine="707"/>
        <w:rPr>
          <w:sz w:val="24"/>
        </w:rPr>
      </w:pPr>
      <w:r>
        <w:rPr>
          <w:sz w:val="24"/>
        </w:rPr>
        <w:t>формирование у обучающихся навыков эстетического видения и преобразования мира;</w:t>
      </w:r>
    </w:p>
    <w:p w:rsidR="00AB1E57" w:rsidRDefault="00712190" w:rsidP="00A47389">
      <w:pPr>
        <w:pStyle w:val="a4"/>
        <w:numPr>
          <w:ilvl w:val="0"/>
          <w:numId w:val="110"/>
        </w:numPr>
        <w:tabs>
          <w:tab w:val="left" w:pos="1753"/>
        </w:tabs>
        <w:ind w:right="526" w:firstLine="707"/>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AB1E57" w:rsidRDefault="00712190" w:rsidP="00A47389">
      <w:pPr>
        <w:pStyle w:val="a4"/>
        <w:numPr>
          <w:ilvl w:val="0"/>
          <w:numId w:val="110"/>
        </w:numPr>
        <w:tabs>
          <w:tab w:val="left" w:pos="1753"/>
        </w:tabs>
        <w:ind w:right="532" w:firstLine="707"/>
        <w:rPr>
          <w:sz w:val="24"/>
        </w:rPr>
      </w:pPr>
      <w:r>
        <w:rPr>
          <w:sz w:val="24"/>
        </w:rPr>
        <w:t xml:space="preserve">формирование пространственного мышления и аналитических визуальных </w:t>
      </w:r>
      <w:r>
        <w:rPr>
          <w:spacing w:val="-2"/>
          <w:sz w:val="24"/>
        </w:rPr>
        <w:t>способностей;</w:t>
      </w:r>
    </w:p>
    <w:p w:rsidR="00AB1E57" w:rsidRDefault="00712190" w:rsidP="00A47389">
      <w:pPr>
        <w:pStyle w:val="a4"/>
        <w:numPr>
          <w:ilvl w:val="0"/>
          <w:numId w:val="110"/>
        </w:numPr>
        <w:tabs>
          <w:tab w:val="left" w:pos="1753"/>
        </w:tabs>
        <w:ind w:right="529" w:firstLine="707"/>
        <w:rPr>
          <w:sz w:val="24"/>
        </w:rPr>
      </w:pPr>
      <w:r>
        <w:rPr>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B1E57" w:rsidRDefault="00712190" w:rsidP="00A47389">
      <w:pPr>
        <w:pStyle w:val="a4"/>
        <w:numPr>
          <w:ilvl w:val="0"/>
          <w:numId w:val="110"/>
        </w:numPr>
        <w:tabs>
          <w:tab w:val="left" w:pos="1753"/>
        </w:tabs>
        <w:ind w:right="534" w:firstLine="707"/>
        <w:rPr>
          <w:sz w:val="24"/>
        </w:rPr>
      </w:pPr>
      <w:r>
        <w:rPr>
          <w:sz w:val="24"/>
        </w:rPr>
        <w:t xml:space="preserve">развитие наблюдательности, ассоциативного мышления и творческого </w:t>
      </w:r>
      <w:r>
        <w:rPr>
          <w:spacing w:val="-2"/>
          <w:sz w:val="24"/>
        </w:rPr>
        <w:t>воображения;</w:t>
      </w:r>
    </w:p>
    <w:p w:rsidR="00AB1E57" w:rsidRDefault="00712190" w:rsidP="00A47389">
      <w:pPr>
        <w:pStyle w:val="a4"/>
        <w:numPr>
          <w:ilvl w:val="0"/>
          <w:numId w:val="110"/>
        </w:numPr>
        <w:tabs>
          <w:tab w:val="left" w:pos="1753"/>
        </w:tabs>
        <w:ind w:right="537" w:firstLine="707"/>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AB1E57" w:rsidRDefault="00712190" w:rsidP="00A47389">
      <w:pPr>
        <w:pStyle w:val="a4"/>
        <w:numPr>
          <w:ilvl w:val="0"/>
          <w:numId w:val="110"/>
        </w:numPr>
        <w:tabs>
          <w:tab w:val="left" w:pos="1753"/>
        </w:tabs>
        <w:ind w:right="530" w:firstLine="707"/>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B1E57" w:rsidRDefault="00712190">
      <w:pPr>
        <w:pStyle w:val="a3"/>
        <w:spacing w:line="275" w:lineRule="exact"/>
        <w:ind w:left="990" w:firstLine="0"/>
      </w:pPr>
      <w:r>
        <w:t>Место</w:t>
      </w:r>
      <w:r>
        <w:rPr>
          <w:spacing w:val="-3"/>
        </w:rPr>
        <w:t xml:space="preserve"> </w:t>
      </w:r>
      <w:r>
        <w:t>предмета</w:t>
      </w:r>
      <w:r>
        <w:rPr>
          <w:spacing w:val="-2"/>
        </w:rPr>
        <w:t xml:space="preserve"> </w:t>
      </w:r>
      <w:r>
        <w:t>«изобразительное</w:t>
      </w:r>
      <w:r>
        <w:rPr>
          <w:spacing w:val="-6"/>
        </w:rPr>
        <w:t xml:space="preserve"> </w:t>
      </w:r>
      <w:r>
        <w:t>искусство»</w:t>
      </w:r>
      <w:r>
        <w:rPr>
          <w:spacing w:val="-3"/>
        </w:rPr>
        <w:t xml:space="preserve"> </w:t>
      </w:r>
      <w:r>
        <w:t>в</w:t>
      </w:r>
      <w:r>
        <w:rPr>
          <w:spacing w:val="-3"/>
        </w:rPr>
        <w:t xml:space="preserve"> </w:t>
      </w:r>
      <w:r>
        <w:t>учебном</w:t>
      </w:r>
      <w:r>
        <w:rPr>
          <w:spacing w:val="-3"/>
        </w:rPr>
        <w:t xml:space="preserve"> </w:t>
      </w:r>
      <w:r>
        <w:rPr>
          <w:spacing w:val="-2"/>
        </w:rPr>
        <w:t>плане</w:t>
      </w:r>
    </w:p>
    <w:p w:rsidR="00AB1E57" w:rsidRDefault="00712190">
      <w:pPr>
        <w:pStyle w:val="a3"/>
        <w:ind w:right="529"/>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B1E57" w:rsidRDefault="00712190">
      <w:pPr>
        <w:pStyle w:val="a3"/>
        <w:ind w:right="528"/>
      </w:pPr>
      <w: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w:t>
      </w:r>
      <w:r>
        <w:rPr>
          <w:spacing w:val="40"/>
        </w:rPr>
        <w:t xml:space="preserve"> </w:t>
      </w:r>
      <w:r>
        <w:t>вариативного (для соответствующих вариантов учебного плана).</w:t>
      </w:r>
    </w:p>
    <w:p w:rsidR="00AB1E57" w:rsidRDefault="00712190">
      <w:pPr>
        <w:pStyle w:val="a3"/>
        <w:ind w:right="530"/>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w:t>
      </w:r>
      <w:r>
        <w:rPr>
          <w:spacing w:val="40"/>
        </w:rPr>
        <w:t xml:space="preserve"> </w:t>
      </w:r>
      <w:r>
        <w:t>общего количества учебных часов).</w:t>
      </w:r>
    </w:p>
    <w:p w:rsidR="00AB1E57" w:rsidRDefault="00712190">
      <w:pPr>
        <w:pStyle w:val="a3"/>
        <w:ind w:right="531"/>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B1E57" w:rsidRDefault="00712190">
      <w:pPr>
        <w:pStyle w:val="a3"/>
        <w:ind w:right="530"/>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B1E57" w:rsidRDefault="00712190">
      <w:pPr>
        <w:ind w:left="990" w:right="2496"/>
        <w:rPr>
          <w:i/>
          <w:sz w:val="24"/>
        </w:rPr>
      </w:pPr>
      <w:r>
        <w:rPr>
          <w:sz w:val="24"/>
        </w:rPr>
        <w:t>Содержание учебного предмета «изобразительное искусство» Модуль</w:t>
      </w:r>
      <w:r>
        <w:rPr>
          <w:spacing w:val="-5"/>
          <w:sz w:val="24"/>
        </w:rPr>
        <w:t xml:space="preserve"> </w:t>
      </w:r>
      <w:r>
        <w:rPr>
          <w:sz w:val="24"/>
        </w:rPr>
        <w:t>№</w:t>
      </w:r>
      <w:r>
        <w:rPr>
          <w:spacing w:val="-7"/>
          <w:sz w:val="24"/>
        </w:rPr>
        <w:t xml:space="preserve"> </w:t>
      </w:r>
      <w:r>
        <w:rPr>
          <w:sz w:val="24"/>
        </w:rPr>
        <w:t>1</w:t>
      </w:r>
      <w:r>
        <w:rPr>
          <w:spacing w:val="-6"/>
          <w:sz w:val="24"/>
        </w:rPr>
        <w:t xml:space="preserve"> </w:t>
      </w:r>
      <w:r>
        <w:rPr>
          <w:sz w:val="24"/>
        </w:rPr>
        <w:t>«Декоративно-прикладное</w:t>
      </w:r>
      <w:r>
        <w:rPr>
          <w:spacing w:val="-7"/>
          <w:sz w:val="24"/>
        </w:rPr>
        <w:t xml:space="preserve"> </w:t>
      </w:r>
      <w:r>
        <w:rPr>
          <w:sz w:val="24"/>
        </w:rPr>
        <w:t>и</w:t>
      </w:r>
      <w:r>
        <w:rPr>
          <w:spacing w:val="-6"/>
          <w:sz w:val="24"/>
        </w:rPr>
        <w:t xml:space="preserve"> </w:t>
      </w:r>
      <w:r>
        <w:rPr>
          <w:sz w:val="24"/>
        </w:rPr>
        <w:t>народное</w:t>
      </w:r>
      <w:r>
        <w:rPr>
          <w:spacing w:val="-7"/>
          <w:sz w:val="24"/>
        </w:rPr>
        <w:t xml:space="preserve"> </w:t>
      </w:r>
      <w:r>
        <w:rPr>
          <w:sz w:val="24"/>
        </w:rPr>
        <w:t xml:space="preserve">искусство» </w:t>
      </w:r>
      <w:r>
        <w:rPr>
          <w:i/>
          <w:sz w:val="24"/>
        </w:rPr>
        <w:t>Общие сведения о декоративно-прикладном искусстве</w:t>
      </w:r>
    </w:p>
    <w:p w:rsidR="00AB1E57" w:rsidRDefault="00712190">
      <w:pPr>
        <w:pStyle w:val="a3"/>
        <w:tabs>
          <w:tab w:val="left" w:pos="3869"/>
          <w:tab w:val="left" w:pos="5167"/>
          <w:tab w:val="left" w:pos="5572"/>
          <w:tab w:val="left" w:pos="6169"/>
          <w:tab w:val="left" w:pos="7031"/>
        </w:tabs>
        <w:ind w:right="533"/>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990"/>
        <w:rPr>
          <w:i/>
          <w:sz w:val="24"/>
        </w:rPr>
      </w:pPr>
      <w:r>
        <w:rPr>
          <w:i/>
          <w:sz w:val="24"/>
        </w:rPr>
        <w:lastRenderedPageBreak/>
        <w:t>Древние</w:t>
      </w:r>
      <w:r>
        <w:rPr>
          <w:i/>
          <w:spacing w:val="-4"/>
          <w:sz w:val="24"/>
        </w:rPr>
        <w:t xml:space="preserve"> </w:t>
      </w:r>
      <w:r>
        <w:rPr>
          <w:i/>
          <w:sz w:val="24"/>
        </w:rPr>
        <w:t>корни</w:t>
      </w:r>
      <w:r>
        <w:rPr>
          <w:i/>
          <w:spacing w:val="-2"/>
          <w:sz w:val="24"/>
        </w:rPr>
        <w:t xml:space="preserve"> </w:t>
      </w:r>
      <w:r>
        <w:rPr>
          <w:i/>
          <w:sz w:val="24"/>
        </w:rPr>
        <w:t>народного</w:t>
      </w:r>
      <w:r>
        <w:rPr>
          <w:i/>
          <w:spacing w:val="-2"/>
          <w:sz w:val="24"/>
        </w:rPr>
        <w:t xml:space="preserve"> искусства</w:t>
      </w:r>
    </w:p>
    <w:p w:rsidR="00AB1E57" w:rsidRDefault="00712190">
      <w:pPr>
        <w:pStyle w:val="a3"/>
        <w:tabs>
          <w:tab w:val="left" w:pos="1942"/>
          <w:tab w:val="left" w:pos="3962"/>
          <w:tab w:val="left" w:pos="6841"/>
          <w:tab w:val="left" w:pos="8110"/>
        </w:tabs>
        <w:ind w:right="527"/>
        <w:jc w:val="left"/>
      </w:pPr>
      <w:r>
        <w:rPr>
          <w:spacing w:val="-2"/>
        </w:rPr>
        <w:t>Истоки</w:t>
      </w:r>
      <w:r>
        <w:tab/>
        <w:t>образного</w:t>
      </w:r>
      <w:r>
        <w:rPr>
          <w:spacing w:val="80"/>
        </w:rPr>
        <w:t xml:space="preserve"> </w:t>
      </w:r>
      <w:r>
        <w:t>языка</w:t>
      </w:r>
      <w:r>
        <w:tab/>
      </w:r>
      <w:r>
        <w:rPr>
          <w:spacing w:val="-2"/>
        </w:rPr>
        <w:t>декоративно-прикладного</w:t>
      </w:r>
      <w:r>
        <w:tab/>
      </w:r>
      <w:r>
        <w:rPr>
          <w:spacing w:val="-2"/>
        </w:rPr>
        <w:t>искусства.</w:t>
      </w:r>
      <w:r>
        <w:tab/>
      </w:r>
      <w:r>
        <w:rPr>
          <w:spacing w:val="-2"/>
        </w:rPr>
        <w:t xml:space="preserve">Традиционные </w:t>
      </w:r>
      <w:r>
        <w:t>образы народного (крестьянского) прикладного искусства.</w:t>
      </w:r>
    </w:p>
    <w:p w:rsidR="00AB1E57" w:rsidRDefault="00712190">
      <w:pPr>
        <w:pStyle w:val="a3"/>
        <w:spacing w:before="1"/>
        <w:ind w:left="990" w:firstLine="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AB1E57" w:rsidRDefault="00712190">
      <w:pPr>
        <w:pStyle w:val="a3"/>
        <w:jc w:val="left"/>
      </w:pPr>
      <w:r>
        <w:t>Роль</w:t>
      </w:r>
      <w:r>
        <w:rPr>
          <w:spacing w:val="32"/>
        </w:rPr>
        <w:t xml:space="preserve"> </w:t>
      </w:r>
      <w:r>
        <w:t>природных</w:t>
      </w:r>
      <w:r>
        <w:rPr>
          <w:spacing w:val="33"/>
        </w:rPr>
        <w:t xml:space="preserve"> </w:t>
      </w:r>
      <w:r>
        <w:t>материалов</w:t>
      </w:r>
      <w:r>
        <w:rPr>
          <w:spacing w:val="33"/>
        </w:rPr>
        <w:t xml:space="preserve"> </w:t>
      </w:r>
      <w:r>
        <w:t>в</w:t>
      </w:r>
      <w:r>
        <w:rPr>
          <w:spacing w:val="33"/>
        </w:rPr>
        <w:t xml:space="preserve"> </w:t>
      </w:r>
      <w:r>
        <w:t>строительстве</w:t>
      </w:r>
      <w:r>
        <w:rPr>
          <w:spacing w:val="31"/>
        </w:rPr>
        <w:t xml:space="preserve"> </w:t>
      </w:r>
      <w:r>
        <w:t>и</w:t>
      </w:r>
      <w:r>
        <w:rPr>
          <w:spacing w:val="35"/>
        </w:rPr>
        <w:t xml:space="preserve"> </w:t>
      </w:r>
      <w:r>
        <w:t>изготовлении</w:t>
      </w:r>
      <w:r>
        <w:rPr>
          <w:spacing w:val="32"/>
        </w:rPr>
        <w:t xml:space="preserve"> </w:t>
      </w:r>
      <w:r>
        <w:t>предметов</w:t>
      </w:r>
      <w:r>
        <w:rPr>
          <w:spacing w:val="34"/>
        </w:rPr>
        <w:t xml:space="preserve"> </w:t>
      </w:r>
      <w:r>
        <w:t>быта,</w:t>
      </w:r>
      <w:r>
        <w:rPr>
          <w:spacing w:val="33"/>
        </w:rPr>
        <w:t xml:space="preserve"> </w:t>
      </w:r>
      <w:r>
        <w:t>их значение в характере труда и жизненного уклада.</w:t>
      </w:r>
    </w:p>
    <w:p w:rsidR="00AB1E57" w:rsidRDefault="00712190">
      <w:pPr>
        <w:pStyle w:val="a3"/>
        <w:ind w:left="990" w:right="1958" w:firstLine="0"/>
        <w:jc w:val="left"/>
      </w:pPr>
      <w:r>
        <w:t>Образно-символический язык народного прикладного искусства. Знаки-символы</w:t>
      </w:r>
      <w:r>
        <w:rPr>
          <w:spacing w:val="-8"/>
        </w:rPr>
        <w:t xml:space="preserve"> </w:t>
      </w:r>
      <w:r>
        <w:t>традиционного</w:t>
      </w:r>
      <w:r>
        <w:rPr>
          <w:spacing w:val="-11"/>
        </w:rPr>
        <w:t xml:space="preserve"> </w:t>
      </w:r>
      <w:r>
        <w:t>крестьянского</w:t>
      </w:r>
      <w:r>
        <w:rPr>
          <w:spacing w:val="-11"/>
        </w:rPr>
        <w:t xml:space="preserve"> </w:t>
      </w:r>
      <w:r>
        <w:t>прикладного</w:t>
      </w:r>
      <w:r>
        <w:rPr>
          <w:spacing w:val="-8"/>
        </w:rPr>
        <w:t xml:space="preserve"> </w:t>
      </w:r>
      <w:r>
        <w:t>искусства.</w:t>
      </w:r>
    </w:p>
    <w:p w:rsidR="00AB1E57" w:rsidRDefault="00712190">
      <w:pPr>
        <w:pStyle w:val="a3"/>
        <w:ind w:right="533"/>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1E57" w:rsidRDefault="00712190">
      <w:pPr>
        <w:ind w:left="990"/>
        <w:jc w:val="both"/>
        <w:rPr>
          <w:i/>
          <w:sz w:val="24"/>
        </w:rPr>
      </w:pPr>
      <w:r>
        <w:rPr>
          <w:i/>
          <w:sz w:val="24"/>
        </w:rPr>
        <w:t>Убранство</w:t>
      </w:r>
      <w:r>
        <w:rPr>
          <w:i/>
          <w:spacing w:val="-5"/>
          <w:sz w:val="24"/>
        </w:rPr>
        <w:t xml:space="preserve"> </w:t>
      </w:r>
      <w:r>
        <w:rPr>
          <w:i/>
          <w:sz w:val="24"/>
        </w:rPr>
        <w:t>русской</w:t>
      </w:r>
      <w:r>
        <w:rPr>
          <w:i/>
          <w:spacing w:val="-4"/>
          <w:sz w:val="24"/>
        </w:rPr>
        <w:t xml:space="preserve"> избы</w:t>
      </w:r>
    </w:p>
    <w:p w:rsidR="00AB1E57" w:rsidRDefault="00712190">
      <w:pPr>
        <w:pStyle w:val="a3"/>
        <w:ind w:right="525"/>
      </w:pPr>
      <w:r>
        <w:t>Конструкция избы, единство красоты и пользы — функционального и символического — в её постройке и украшении.</w:t>
      </w:r>
    </w:p>
    <w:p w:rsidR="00AB1E57" w:rsidRDefault="00712190">
      <w:pPr>
        <w:pStyle w:val="a3"/>
        <w:spacing w:before="1"/>
        <w:ind w:left="990" w:firstLine="0"/>
      </w:pPr>
      <w:r>
        <w:t>Символическое</w:t>
      </w:r>
      <w:r>
        <w:rPr>
          <w:spacing w:val="58"/>
        </w:rPr>
        <w:t xml:space="preserve"> </w:t>
      </w:r>
      <w:r>
        <w:t>значение</w:t>
      </w:r>
      <w:r>
        <w:rPr>
          <w:spacing w:val="61"/>
        </w:rPr>
        <w:t xml:space="preserve"> </w:t>
      </w:r>
      <w:r>
        <w:t>образов</w:t>
      </w:r>
      <w:r>
        <w:rPr>
          <w:spacing w:val="61"/>
        </w:rPr>
        <w:t xml:space="preserve"> </w:t>
      </w:r>
      <w:r>
        <w:t>и</w:t>
      </w:r>
      <w:r>
        <w:rPr>
          <w:spacing w:val="63"/>
        </w:rPr>
        <w:t xml:space="preserve"> </w:t>
      </w:r>
      <w:r>
        <w:t>мотивов</w:t>
      </w:r>
      <w:r>
        <w:rPr>
          <w:spacing w:val="60"/>
        </w:rPr>
        <w:t xml:space="preserve"> </w:t>
      </w:r>
      <w:r>
        <w:t>в</w:t>
      </w:r>
      <w:r>
        <w:rPr>
          <w:spacing w:val="62"/>
        </w:rPr>
        <w:t xml:space="preserve"> </w:t>
      </w:r>
      <w:r>
        <w:t>узорном</w:t>
      </w:r>
      <w:r>
        <w:rPr>
          <w:spacing w:val="60"/>
        </w:rPr>
        <w:t xml:space="preserve"> </w:t>
      </w:r>
      <w:r>
        <w:t>убранстве</w:t>
      </w:r>
      <w:r>
        <w:rPr>
          <w:spacing w:val="64"/>
        </w:rPr>
        <w:t xml:space="preserve"> </w:t>
      </w:r>
      <w:r>
        <w:t>русских</w:t>
      </w:r>
      <w:r>
        <w:rPr>
          <w:spacing w:val="62"/>
        </w:rPr>
        <w:t xml:space="preserve"> </w:t>
      </w:r>
      <w:r>
        <w:rPr>
          <w:spacing w:val="-4"/>
        </w:rPr>
        <w:t>изб.</w:t>
      </w:r>
    </w:p>
    <w:p w:rsidR="00AB1E57" w:rsidRDefault="00712190">
      <w:pPr>
        <w:pStyle w:val="a3"/>
        <w:ind w:firstLine="0"/>
      </w:pPr>
      <w:r>
        <w:t>Картина</w:t>
      </w:r>
      <w:r>
        <w:rPr>
          <w:spacing w:val="-5"/>
        </w:rPr>
        <w:t xml:space="preserve"> </w:t>
      </w:r>
      <w:r>
        <w:t>мира</w:t>
      </w:r>
      <w:r>
        <w:rPr>
          <w:spacing w:val="-2"/>
        </w:rPr>
        <w:t xml:space="preserve"> </w:t>
      </w:r>
      <w:r>
        <w:t>в</w:t>
      </w:r>
      <w:r>
        <w:rPr>
          <w:spacing w:val="-2"/>
        </w:rPr>
        <w:t xml:space="preserve"> </w:t>
      </w:r>
      <w:r>
        <w:t>образном</w:t>
      </w:r>
      <w:r>
        <w:rPr>
          <w:spacing w:val="-3"/>
        </w:rPr>
        <w:t xml:space="preserve"> </w:t>
      </w:r>
      <w:r>
        <w:t>строе</w:t>
      </w:r>
      <w:r>
        <w:rPr>
          <w:spacing w:val="-1"/>
        </w:rPr>
        <w:t xml:space="preserve"> </w:t>
      </w:r>
      <w:r>
        <w:t>бытового</w:t>
      </w:r>
      <w:r>
        <w:rPr>
          <w:spacing w:val="-1"/>
        </w:rPr>
        <w:t xml:space="preserve"> </w:t>
      </w:r>
      <w:r>
        <w:t>крестьянского</w:t>
      </w:r>
      <w:r>
        <w:rPr>
          <w:spacing w:val="-4"/>
        </w:rPr>
        <w:t xml:space="preserve"> </w:t>
      </w:r>
      <w:r>
        <w:rPr>
          <w:spacing w:val="-2"/>
        </w:rPr>
        <w:t>искусства.</w:t>
      </w:r>
    </w:p>
    <w:p w:rsidR="00AB1E57" w:rsidRDefault="00712190">
      <w:pPr>
        <w:pStyle w:val="a3"/>
        <w:ind w:left="990" w:right="1005" w:firstLine="0"/>
      </w:pPr>
      <w:r>
        <w:t>Выполнение</w:t>
      </w:r>
      <w:r>
        <w:rPr>
          <w:spacing w:val="-6"/>
        </w:rPr>
        <w:t xml:space="preserve"> </w:t>
      </w:r>
      <w:r>
        <w:t>рисунков</w:t>
      </w:r>
      <w:r>
        <w:rPr>
          <w:spacing w:val="-6"/>
        </w:rPr>
        <w:t xml:space="preserve"> </w:t>
      </w:r>
      <w:r>
        <w:t>—</w:t>
      </w:r>
      <w:r>
        <w:rPr>
          <w:spacing w:val="-5"/>
        </w:rPr>
        <w:t xml:space="preserve"> </w:t>
      </w:r>
      <w:r>
        <w:t>эскизов</w:t>
      </w:r>
      <w:r>
        <w:rPr>
          <w:spacing w:val="-6"/>
        </w:rPr>
        <w:t xml:space="preserve"> </w:t>
      </w:r>
      <w:r>
        <w:t>орнаментального</w:t>
      </w:r>
      <w:r>
        <w:rPr>
          <w:spacing w:val="-5"/>
        </w:rPr>
        <w:t xml:space="preserve"> </w:t>
      </w:r>
      <w:r>
        <w:t>декора</w:t>
      </w:r>
      <w:r>
        <w:rPr>
          <w:spacing w:val="-5"/>
        </w:rPr>
        <w:t xml:space="preserve"> </w:t>
      </w:r>
      <w:r>
        <w:t>крестьянского</w:t>
      </w:r>
      <w:r>
        <w:rPr>
          <w:spacing w:val="-5"/>
        </w:rPr>
        <w:t xml:space="preserve"> </w:t>
      </w:r>
      <w:r>
        <w:t>дома. Устройство внутреннего пространства крестьянского дома.</w:t>
      </w:r>
    </w:p>
    <w:p w:rsidR="00AB1E57" w:rsidRDefault="00712190">
      <w:pPr>
        <w:pStyle w:val="a3"/>
        <w:ind w:left="990" w:firstLine="0"/>
      </w:pPr>
      <w:r>
        <w:t>Декоративные</w:t>
      </w:r>
      <w:r>
        <w:rPr>
          <w:spacing w:val="-6"/>
        </w:rPr>
        <w:t xml:space="preserve"> </w:t>
      </w:r>
      <w:r>
        <w:t>элементы</w:t>
      </w:r>
      <w:r>
        <w:rPr>
          <w:spacing w:val="-3"/>
        </w:rPr>
        <w:t xml:space="preserve"> </w:t>
      </w:r>
      <w:r>
        <w:t>жилой</w:t>
      </w:r>
      <w:r>
        <w:rPr>
          <w:spacing w:val="-2"/>
        </w:rPr>
        <w:t xml:space="preserve"> среды.</w:t>
      </w:r>
    </w:p>
    <w:p w:rsidR="00AB1E57" w:rsidRDefault="00712190">
      <w:pPr>
        <w:pStyle w:val="a3"/>
        <w:ind w:right="528"/>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1E57" w:rsidRDefault="00712190">
      <w:pPr>
        <w:pStyle w:val="a3"/>
        <w:ind w:right="533"/>
      </w:pPr>
      <w:r>
        <w:t>Выполнение рисунков предметов народного быта, выявление мудрости их выразительной формы и орнаментально-символического оформления.</w:t>
      </w:r>
    </w:p>
    <w:p w:rsidR="00AB1E57" w:rsidRDefault="00712190">
      <w:pPr>
        <w:ind w:left="990"/>
        <w:jc w:val="both"/>
        <w:rPr>
          <w:i/>
          <w:sz w:val="24"/>
        </w:rPr>
      </w:pPr>
      <w:r>
        <w:rPr>
          <w:i/>
          <w:sz w:val="24"/>
        </w:rPr>
        <w:t>Народный</w:t>
      </w:r>
      <w:r>
        <w:rPr>
          <w:i/>
          <w:spacing w:val="-5"/>
          <w:sz w:val="24"/>
        </w:rPr>
        <w:t xml:space="preserve"> </w:t>
      </w:r>
      <w:r>
        <w:rPr>
          <w:i/>
          <w:sz w:val="24"/>
        </w:rPr>
        <w:t>праздничный</w:t>
      </w:r>
      <w:r>
        <w:rPr>
          <w:i/>
          <w:spacing w:val="-7"/>
          <w:sz w:val="24"/>
        </w:rPr>
        <w:t xml:space="preserve"> </w:t>
      </w:r>
      <w:r>
        <w:rPr>
          <w:i/>
          <w:spacing w:val="-2"/>
          <w:sz w:val="24"/>
        </w:rPr>
        <w:t>костюм</w:t>
      </w:r>
    </w:p>
    <w:p w:rsidR="00AB1E57" w:rsidRDefault="00712190">
      <w:pPr>
        <w:pStyle w:val="a3"/>
        <w:ind w:left="990" w:firstLine="0"/>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3"/>
        </w:rPr>
        <w:t xml:space="preserve"> </w:t>
      </w:r>
      <w:r>
        <w:t>женского</w:t>
      </w:r>
      <w:r>
        <w:rPr>
          <w:spacing w:val="-3"/>
        </w:rPr>
        <w:t xml:space="preserve"> </w:t>
      </w:r>
      <w:r>
        <w:t>и</w:t>
      </w:r>
      <w:r>
        <w:rPr>
          <w:spacing w:val="-2"/>
        </w:rPr>
        <w:t xml:space="preserve"> мужского.</w:t>
      </w:r>
    </w:p>
    <w:p w:rsidR="00AB1E57" w:rsidRDefault="00712190">
      <w:pPr>
        <w:pStyle w:val="a3"/>
        <w:ind w:right="527"/>
      </w:pPr>
      <w:r>
        <w:t>Традиционная конструкция русского женского костюма — северорусский</w:t>
      </w:r>
      <w:r>
        <w:rPr>
          <w:spacing w:val="40"/>
        </w:rPr>
        <w:t xml:space="preserve"> </w:t>
      </w:r>
      <w:r>
        <w:t>(сарафан) и южнорусский (понёва) варианты.</w:t>
      </w:r>
    </w:p>
    <w:p w:rsidR="00AB1E57" w:rsidRDefault="00712190">
      <w:pPr>
        <w:pStyle w:val="a3"/>
        <w:ind w:right="533"/>
      </w:pPr>
      <w:r>
        <w:t>Разнообразие форм и украшений народного праздничного костюма для различных регионов страны.</w:t>
      </w:r>
    </w:p>
    <w:p w:rsidR="00AB1E57" w:rsidRDefault="00712190">
      <w:pPr>
        <w:pStyle w:val="a3"/>
        <w:ind w:right="531"/>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rsidR="00AB1E57" w:rsidRDefault="00712190">
      <w:pPr>
        <w:pStyle w:val="a3"/>
        <w:ind w:right="536"/>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1E57" w:rsidRDefault="00712190">
      <w:pPr>
        <w:pStyle w:val="a3"/>
        <w:spacing w:before="1"/>
        <w:ind w:right="534"/>
      </w:pPr>
      <w:r>
        <w:t xml:space="preserve">Народные праздники и праздничные обряды как синтез всех видов народного </w:t>
      </w:r>
      <w:r>
        <w:rPr>
          <w:spacing w:val="-2"/>
        </w:rPr>
        <w:t>творчества.</w:t>
      </w:r>
    </w:p>
    <w:p w:rsidR="00AB1E57" w:rsidRDefault="00712190">
      <w:pPr>
        <w:pStyle w:val="a3"/>
        <w:ind w:right="532"/>
      </w:pPr>
      <w:r>
        <w:t>Выполнение сюжетной композиции или участие в работе по созданию коллективного панно на тему традиций народных праздников.</w:t>
      </w:r>
    </w:p>
    <w:p w:rsidR="00AB1E57" w:rsidRDefault="00712190">
      <w:pPr>
        <w:ind w:left="990"/>
        <w:jc w:val="both"/>
        <w:rPr>
          <w:i/>
          <w:sz w:val="24"/>
        </w:rPr>
      </w:pPr>
      <w:r>
        <w:rPr>
          <w:i/>
          <w:sz w:val="24"/>
        </w:rPr>
        <w:t>Народные</w:t>
      </w:r>
      <w:r>
        <w:rPr>
          <w:i/>
          <w:spacing w:val="-5"/>
          <w:sz w:val="24"/>
        </w:rPr>
        <w:t xml:space="preserve"> </w:t>
      </w:r>
      <w:r>
        <w:rPr>
          <w:i/>
          <w:sz w:val="24"/>
        </w:rPr>
        <w:t>художественные</w:t>
      </w:r>
      <w:r>
        <w:rPr>
          <w:i/>
          <w:spacing w:val="-5"/>
          <w:sz w:val="24"/>
        </w:rPr>
        <w:t xml:space="preserve"> </w:t>
      </w:r>
      <w:r>
        <w:rPr>
          <w:i/>
          <w:spacing w:val="-2"/>
          <w:sz w:val="24"/>
        </w:rPr>
        <w:t>промыслы</w:t>
      </w:r>
    </w:p>
    <w:p w:rsidR="00AB1E57" w:rsidRDefault="00712190">
      <w:pPr>
        <w:pStyle w:val="a3"/>
        <w:ind w:left="990" w:firstLine="0"/>
      </w:pPr>
      <w:r>
        <w:t>Роль</w:t>
      </w:r>
      <w:r>
        <w:rPr>
          <w:spacing w:val="9"/>
        </w:rPr>
        <w:t xml:space="preserve"> </w:t>
      </w:r>
      <w:r>
        <w:t>и</w:t>
      </w:r>
      <w:r>
        <w:rPr>
          <w:spacing w:val="10"/>
        </w:rPr>
        <w:t xml:space="preserve"> </w:t>
      </w:r>
      <w:r>
        <w:t>значение</w:t>
      </w:r>
      <w:r>
        <w:rPr>
          <w:spacing w:val="8"/>
        </w:rPr>
        <w:t xml:space="preserve"> </w:t>
      </w:r>
      <w:r>
        <w:t>народных</w:t>
      </w:r>
      <w:r>
        <w:rPr>
          <w:spacing w:val="8"/>
        </w:rPr>
        <w:t xml:space="preserve"> </w:t>
      </w:r>
      <w:r>
        <w:t>промыслов</w:t>
      </w:r>
      <w:r>
        <w:rPr>
          <w:spacing w:val="9"/>
        </w:rPr>
        <w:t xml:space="preserve"> </w:t>
      </w:r>
      <w:r>
        <w:t>в</w:t>
      </w:r>
      <w:r>
        <w:rPr>
          <w:spacing w:val="11"/>
        </w:rPr>
        <w:t xml:space="preserve"> </w:t>
      </w:r>
      <w:r>
        <w:t>современной</w:t>
      </w:r>
      <w:r>
        <w:rPr>
          <w:spacing w:val="9"/>
        </w:rPr>
        <w:t xml:space="preserve"> </w:t>
      </w:r>
      <w:r>
        <w:t>жизни.</w:t>
      </w:r>
      <w:r>
        <w:rPr>
          <w:spacing w:val="9"/>
        </w:rPr>
        <w:t xml:space="preserve"> </w:t>
      </w:r>
      <w:r>
        <w:t>Искусство</w:t>
      </w:r>
      <w:r>
        <w:rPr>
          <w:spacing w:val="10"/>
        </w:rPr>
        <w:t xml:space="preserve"> </w:t>
      </w:r>
      <w:r>
        <w:t>и</w:t>
      </w:r>
      <w:r>
        <w:rPr>
          <w:spacing w:val="10"/>
        </w:rPr>
        <w:t xml:space="preserve"> </w:t>
      </w:r>
      <w:r>
        <w:rPr>
          <w:spacing w:val="-2"/>
        </w:rPr>
        <w:t>ремесло.</w:t>
      </w:r>
    </w:p>
    <w:p w:rsidR="00AB1E57" w:rsidRDefault="00712190">
      <w:pPr>
        <w:pStyle w:val="a3"/>
        <w:ind w:firstLine="0"/>
      </w:pPr>
      <w:r>
        <w:t>Традиции</w:t>
      </w:r>
      <w:r>
        <w:rPr>
          <w:spacing w:val="-5"/>
        </w:rPr>
        <w:t xml:space="preserve"> </w:t>
      </w:r>
      <w:r>
        <w:t>культуры,</w:t>
      </w:r>
      <w:r>
        <w:rPr>
          <w:spacing w:val="-2"/>
        </w:rPr>
        <w:t xml:space="preserve"> </w:t>
      </w:r>
      <w:r>
        <w:t>особенные</w:t>
      </w:r>
      <w:r>
        <w:rPr>
          <w:spacing w:val="-3"/>
        </w:rPr>
        <w:t xml:space="preserve"> </w:t>
      </w:r>
      <w:r>
        <w:t>для</w:t>
      </w:r>
      <w:r>
        <w:rPr>
          <w:spacing w:val="-2"/>
        </w:rPr>
        <w:t xml:space="preserve"> </w:t>
      </w:r>
      <w:r>
        <w:t>каждого</w:t>
      </w:r>
      <w:r>
        <w:rPr>
          <w:spacing w:val="-2"/>
        </w:rPr>
        <w:t xml:space="preserve"> региона.</w:t>
      </w:r>
    </w:p>
    <w:p w:rsidR="00AB1E57" w:rsidRDefault="00712190">
      <w:pPr>
        <w:pStyle w:val="a3"/>
        <w:ind w:right="532"/>
      </w:pPr>
      <w:r>
        <w:t>Многообразие видов традиционных ремёсел и происхождение художественных промыслов народов России.</w:t>
      </w:r>
    </w:p>
    <w:p w:rsidR="00AB1E57" w:rsidRDefault="00712190">
      <w:pPr>
        <w:pStyle w:val="a3"/>
        <w:ind w:right="522"/>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 и др.).</w:t>
      </w:r>
    </w:p>
    <w:p w:rsidR="00AB1E57" w:rsidRDefault="00712190">
      <w:pPr>
        <w:pStyle w:val="a3"/>
        <w:ind w:right="53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w:t>
      </w:r>
      <w:r>
        <w:rPr>
          <w:spacing w:val="70"/>
          <w:w w:val="150"/>
        </w:rPr>
        <w:t xml:space="preserve"> </w:t>
      </w:r>
      <w:r>
        <w:t>дымковской,</w:t>
      </w:r>
      <w:r>
        <w:rPr>
          <w:spacing w:val="72"/>
          <w:w w:val="150"/>
        </w:rPr>
        <w:t xml:space="preserve"> </w:t>
      </w:r>
      <w:r>
        <w:t>каргопольской</w:t>
      </w:r>
      <w:r>
        <w:rPr>
          <w:spacing w:val="71"/>
          <w:w w:val="150"/>
        </w:rPr>
        <w:t xml:space="preserve"> </w:t>
      </w:r>
      <w:r>
        <w:t>игрушки.</w:t>
      </w:r>
      <w:r>
        <w:rPr>
          <w:spacing w:val="72"/>
          <w:w w:val="150"/>
        </w:rPr>
        <w:t xml:space="preserve"> </w:t>
      </w:r>
      <w:r>
        <w:t>Местные</w:t>
      </w:r>
      <w:r>
        <w:rPr>
          <w:spacing w:val="68"/>
          <w:w w:val="150"/>
        </w:rPr>
        <w:t xml:space="preserve"> </w:t>
      </w:r>
      <w:r>
        <w:t>промыслы</w:t>
      </w:r>
      <w:r>
        <w:rPr>
          <w:spacing w:val="73"/>
          <w:w w:val="150"/>
        </w:rPr>
        <w:t xml:space="preserve"> </w:t>
      </w:r>
      <w:r>
        <w:rPr>
          <w:spacing w:val="-2"/>
        </w:rPr>
        <w:t>игрушек</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разных</w:t>
      </w:r>
      <w:r>
        <w:rPr>
          <w:spacing w:val="-4"/>
        </w:rPr>
        <w:t xml:space="preserve"> </w:t>
      </w:r>
      <w:r>
        <w:t>регионов</w:t>
      </w:r>
      <w:r>
        <w:rPr>
          <w:spacing w:val="-3"/>
        </w:rPr>
        <w:t xml:space="preserve"> </w:t>
      </w:r>
      <w:r>
        <w:rPr>
          <w:spacing w:val="-2"/>
        </w:rPr>
        <w:t>страны.</w:t>
      </w:r>
    </w:p>
    <w:p w:rsidR="00AB1E57" w:rsidRDefault="00712190">
      <w:pPr>
        <w:pStyle w:val="a3"/>
        <w:ind w:left="990"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2"/>
        </w:rPr>
        <w:t xml:space="preserve"> промысла.</w:t>
      </w:r>
    </w:p>
    <w:p w:rsidR="00AB1E57" w:rsidRDefault="00712190">
      <w:pPr>
        <w:pStyle w:val="a3"/>
        <w:spacing w:before="1"/>
        <w:ind w:right="52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1E57" w:rsidRDefault="00712190">
      <w:pPr>
        <w:pStyle w:val="a3"/>
        <w:ind w:right="524"/>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1E57" w:rsidRDefault="00712190">
      <w:pPr>
        <w:pStyle w:val="a3"/>
        <w:ind w:right="53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1"/>
        </w:rPr>
        <w:t xml:space="preserve"> </w:t>
      </w:r>
      <w:r>
        <w:t>мотивы</w:t>
      </w:r>
      <w:r>
        <w:rPr>
          <w:spacing w:val="-1"/>
        </w:rPr>
        <w:t xml:space="preserve"> </w:t>
      </w:r>
      <w:r>
        <w:t>росписи</w:t>
      </w:r>
      <w:r>
        <w:rPr>
          <w:spacing w:val="-1"/>
        </w:rPr>
        <w:t xml:space="preserve"> </w:t>
      </w:r>
      <w:r>
        <w:t>посуды. Приёмы мазка, тональный контраст, сочетание</w:t>
      </w:r>
      <w:r>
        <w:rPr>
          <w:spacing w:val="-1"/>
        </w:rPr>
        <w:t xml:space="preserve"> </w:t>
      </w:r>
      <w:r>
        <w:t>пятна и линии.</w:t>
      </w:r>
    </w:p>
    <w:p w:rsidR="00AB1E57" w:rsidRDefault="00712190">
      <w:pPr>
        <w:pStyle w:val="a3"/>
        <w:spacing w:before="1"/>
        <w:ind w:right="532"/>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w:t>
      </w:r>
      <w:r>
        <w:rPr>
          <w:spacing w:val="-1"/>
        </w:rPr>
        <w:t xml:space="preserve"> </w:t>
      </w:r>
      <w:r>
        <w:t>живописи цветочных</w:t>
      </w:r>
      <w:r>
        <w:rPr>
          <w:spacing w:val="-1"/>
        </w:rPr>
        <w:t xml:space="preserve"> </w:t>
      </w:r>
      <w:r>
        <w:t>букетов.</w:t>
      </w:r>
      <w:r>
        <w:rPr>
          <w:spacing w:val="-1"/>
        </w:rPr>
        <w:t xml:space="preserve"> </w:t>
      </w:r>
      <w:r>
        <w:t>Эффект освещённости и объёмности изображения.</w:t>
      </w:r>
    </w:p>
    <w:p w:rsidR="00AB1E57" w:rsidRDefault="00712190">
      <w:pPr>
        <w:pStyle w:val="a3"/>
        <w:ind w:right="527"/>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AB1E57" w:rsidRDefault="00712190">
      <w:pPr>
        <w:pStyle w:val="a3"/>
        <w:ind w:right="526"/>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1E57" w:rsidRDefault="00712190">
      <w:pPr>
        <w:pStyle w:val="a3"/>
        <w:ind w:right="535"/>
      </w:pPr>
      <w:r>
        <w:t xml:space="preserve">Мир сказок и легенд, примет и оберегов в творчестве мастеров художественных </w:t>
      </w:r>
      <w:r>
        <w:rPr>
          <w:spacing w:val="-2"/>
        </w:rPr>
        <w:t>промыслов.</w:t>
      </w:r>
    </w:p>
    <w:p w:rsidR="00AB1E57" w:rsidRDefault="00712190">
      <w:pPr>
        <w:pStyle w:val="a3"/>
        <w:ind w:right="531"/>
      </w:pPr>
      <w:r>
        <w:t>Отражение</w:t>
      </w:r>
      <w:r>
        <w:rPr>
          <w:spacing w:val="-5"/>
        </w:rPr>
        <w:t xml:space="preserve"> </w:t>
      </w:r>
      <w:r>
        <w:t>в</w:t>
      </w:r>
      <w:r>
        <w:rPr>
          <w:spacing w:val="-5"/>
        </w:rPr>
        <w:t xml:space="preserve"> </w:t>
      </w:r>
      <w:r>
        <w:t>изделиях</w:t>
      </w:r>
      <w:r>
        <w:rPr>
          <w:spacing w:val="-7"/>
        </w:rPr>
        <w:t xml:space="preserve"> </w:t>
      </w:r>
      <w:r>
        <w:t>народных</w:t>
      </w:r>
      <w:r>
        <w:rPr>
          <w:spacing w:val="-4"/>
        </w:rPr>
        <w:t xml:space="preserve"> </w:t>
      </w:r>
      <w:r>
        <w:t>промыслов</w:t>
      </w:r>
      <w:r>
        <w:rPr>
          <w:spacing w:val="-5"/>
        </w:rPr>
        <w:t xml:space="preserve"> </w:t>
      </w:r>
      <w:r>
        <w:t>многообразия</w:t>
      </w:r>
      <w:r>
        <w:rPr>
          <w:spacing w:val="-7"/>
        </w:rPr>
        <w:t xml:space="preserve"> </w:t>
      </w:r>
      <w:r>
        <w:t>исторических,</w:t>
      </w:r>
      <w:r>
        <w:rPr>
          <w:spacing w:val="-4"/>
        </w:rPr>
        <w:t xml:space="preserve"> </w:t>
      </w:r>
      <w:r>
        <w:t>духовных и культурных традиций.</w:t>
      </w:r>
    </w:p>
    <w:p w:rsidR="00AB1E57" w:rsidRDefault="00712190">
      <w:pPr>
        <w:pStyle w:val="a3"/>
        <w:ind w:right="526"/>
      </w:pPr>
      <w:r>
        <w:t>Народные художественные ремёсла и промыслы — материальные и духовные ценности, неотъемлемая часть культурного наследия России.</w:t>
      </w:r>
    </w:p>
    <w:p w:rsidR="00AB1E57" w:rsidRDefault="00712190">
      <w:pPr>
        <w:ind w:left="990"/>
        <w:jc w:val="both"/>
        <w:rPr>
          <w:i/>
          <w:sz w:val="24"/>
        </w:rPr>
      </w:pPr>
      <w:r>
        <w:rPr>
          <w:i/>
          <w:sz w:val="24"/>
        </w:rPr>
        <w:t>Декоративно-прикладное</w:t>
      </w:r>
      <w:r>
        <w:rPr>
          <w:i/>
          <w:spacing w:val="-4"/>
          <w:sz w:val="24"/>
        </w:rPr>
        <w:t xml:space="preserve"> </w:t>
      </w:r>
      <w:r>
        <w:rPr>
          <w:i/>
          <w:sz w:val="24"/>
        </w:rPr>
        <w:t>искусство</w:t>
      </w:r>
      <w:r>
        <w:rPr>
          <w:i/>
          <w:spacing w:val="-1"/>
          <w:sz w:val="24"/>
        </w:rPr>
        <w:t xml:space="preserve"> </w:t>
      </w:r>
      <w:r>
        <w:rPr>
          <w:i/>
          <w:sz w:val="24"/>
        </w:rPr>
        <w:t>в</w:t>
      </w:r>
      <w:r>
        <w:rPr>
          <w:i/>
          <w:spacing w:val="-4"/>
          <w:sz w:val="24"/>
        </w:rPr>
        <w:t xml:space="preserve"> </w:t>
      </w:r>
      <w:r>
        <w:rPr>
          <w:i/>
          <w:sz w:val="24"/>
        </w:rPr>
        <w:t>культуре</w:t>
      </w:r>
      <w:r>
        <w:rPr>
          <w:i/>
          <w:spacing w:val="-3"/>
          <w:sz w:val="24"/>
        </w:rPr>
        <w:t xml:space="preserve"> </w:t>
      </w:r>
      <w:r>
        <w:rPr>
          <w:i/>
          <w:sz w:val="24"/>
        </w:rPr>
        <w:t>разных</w:t>
      </w:r>
      <w:r>
        <w:rPr>
          <w:i/>
          <w:spacing w:val="-4"/>
          <w:sz w:val="24"/>
        </w:rPr>
        <w:t xml:space="preserve"> </w:t>
      </w:r>
      <w:r>
        <w:rPr>
          <w:i/>
          <w:sz w:val="24"/>
        </w:rPr>
        <w:t>эпох</w:t>
      </w:r>
      <w:r>
        <w:rPr>
          <w:i/>
          <w:spacing w:val="-5"/>
          <w:sz w:val="24"/>
        </w:rPr>
        <w:t xml:space="preserve"> </w:t>
      </w:r>
      <w:r>
        <w:rPr>
          <w:i/>
          <w:sz w:val="24"/>
        </w:rPr>
        <w:t>и</w:t>
      </w:r>
      <w:r>
        <w:rPr>
          <w:i/>
          <w:spacing w:val="-2"/>
          <w:sz w:val="24"/>
        </w:rPr>
        <w:t xml:space="preserve"> народов</w:t>
      </w:r>
    </w:p>
    <w:p w:rsidR="00AB1E57" w:rsidRDefault="00712190">
      <w:pPr>
        <w:pStyle w:val="a3"/>
        <w:ind w:left="990" w:firstLine="0"/>
      </w:pPr>
      <w:r>
        <w:t>Роль</w:t>
      </w:r>
      <w:r>
        <w:rPr>
          <w:spacing w:val="-6"/>
        </w:rPr>
        <w:t xml:space="preserve"> </w:t>
      </w:r>
      <w:r>
        <w:t>декоративно-прикладного</w:t>
      </w:r>
      <w:r>
        <w:rPr>
          <w:spacing w:val="-3"/>
        </w:rPr>
        <w:t xml:space="preserve"> </w:t>
      </w:r>
      <w:r>
        <w:t>искусства</w:t>
      </w:r>
      <w:r>
        <w:rPr>
          <w:spacing w:val="-3"/>
        </w:rPr>
        <w:t xml:space="preserve"> </w:t>
      </w:r>
      <w:r>
        <w:t>в</w:t>
      </w:r>
      <w:r>
        <w:rPr>
          <w:spacing w:val="-4"/>
        </w:rPr>
        <w:t xml:space="preserve"> </w:t>
      </w:r>
      <w:r>
        <w:t>культуре</w:t>
      </w:r>
      <w:r>
        <w:rPr>
          <w:spacing w:val="-3"/>
        </w:rPr>
        <w:t xml:space="preserve"> </w:t>
      </w:r>
      <w:r>
        <w:t>древних</w:t>
      </w:r>
      <w:r>
        <w:rPr>
          <w:spacing w:val="-3"/>
        </w:rPr>
        <w:t xml:space="preserve"> </w:t>
      </w:r>
      <w:r>
        <w:rPr>
          <w:spacing w:val="-2"/>
        </w:rPr>
        <w:t>цивилизаций.</w:t>
      </w:r>
    </w:p>
    <w:p w:rsidR="00AB1E57" w:rsidRDefault="00712190">
      <w:pPr>
        <w:pStyle w:val="a3"/>
        <w:ind w:right="532"/>
      </w:pPr>
      <w:r>
        <w:t>Отражение в декоре мировоззрения эпохи, организации общества, традиций быта и ремесла, уклада жизни людей.</w:t>
      </w:r>
    </w:p>
    <w:p w:rsidR="00AB1E57" w:rsidRDefault="00712190">
      <w:pPr>
        <w:pStyle w:val="a3"/>
        <w:ind w:right="530"/>
      </w:pPr>
      <w:r>
        <w:t>Характерные признаки произведений декоративно-прикладного искусства, основные мотивы и символика орнаментов в культуре разных эпох.</w:t>
      </w:r>
    </w:p>
    <w:p w:rsidR="00AB1E57" w:rsidRDefault="00712190">
      <w:pPr>
        <w:pStyle w:val="a3"/>
        <w:spacing w:before="1"/>
        <w:ind w:right="53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1E57" w:rsidRDefault="00712190">
      <w:pPr>
        <w:ind w:left="990"/>
        <w:jc w:val="both"/>
        <w:rPr>
          <w:i/>
          <w:sz w:val="24"/>
        </w:rPr>
      </w:pPr>
      <w:r>
        <w:rPr>
          <w:i/>
          <w:sz w:val="24"/>
        </w:rPr>
        <w:t>Декоративно-прикладное</w:t>
      </w:r>
      <w:r>
        <w:rPr>
          <w:i/>
          <w:spacing w:val="-6"/>
          <w:sz w:val="24"/>
        </w:rPr>
        <w:t xml:space="preserve"> </w:t>
      </w:r>
      <w:r>
        <w:rPr>
          <w:i/>
          <w:sz w:val="24"/>
        </w:rPr>
        <w:t>искусство</w:t>
      </w:r>
      <w:r>
        <w:rPr>
          <w:i/>
          <w:spacing w:val="-2"/>
          <w:sz w:val="24"/>
        </w:rPr>
        <w:t xml:space="preserve"> </w:t>
      </w:r>
      <w:r>
        <w:rPr>
          <w:i/>
          <w:sz w:val="24"/>
        </w:rPr>
        <w:t>в</w:t>
      </w:r>
      <w:r>
        <w:rPr>
          <w:i/>
          <w:spacing w:val="-5"/>
          <w:sz w:val="24"/>
        </w:rPr>
        <w:t xml:space="preserve"> </w:t>
      </w:r>
      <w:r>
        <w:rPr>
          <w:i/>
          <w:sz w:val="24"/>
        </w:rPr>
        <w:t>жизни</w:t>
      </w:r>
      <w:r>
        <w:rPr>
          <w:i/>
          <w:spacing w:val="-4"/>
          <w:sz w:val="24"/>
        </w:rPr>
        <w:t xml:space="preserve"> </w:t>
      </w:r>
      <w:r>
        <w:rPr>
          <w:i/>
          <w:sz w:val="24"/>
        </w:rPr>
        <w:t>современного</w:t>
      </w:r>
      <w:r>
        <w:rPr>
          <w:i/>
          <w:spacing w:val="-4"/>
          <w:sz w:val="24"/>
        </w:rPr>
        <w:t xml:space="preserve"> </w:t>
      </w:r>
      <w:r>
        <w:rPr>
          <w:i/>
          <w:spacing w:val="-2"/>
          <w:sz w:val="24"/>
        </w:rPr>
        <w:t>человека</w:t>
      </w:r>
    </w:p>
    <w:p w:rsidR="00AB1E57" w:rsidRDefault="00712190">
      <w:pPr>
        <w:pStyle w:val="a3"/>
        <w:ind w:right="52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1E57" w:rsidRDefault="00712190">
      <w:pPr>
        <w:pStyle w:val="a3"/>
        <w:ind w:right="535"/>
      </w:pPr>
      <w:r>
        <w:t>Символический знак в современной жизни: эмблема, логотип, указующий или декоративный знак.</w:t>
      </w:r>
    </w:p>
    <w:p w:rsidR="00AB1E57" w:rsidRDefault="00712190">
      <w:pPr>
        <w:pStyle w:val="a3"/>
        <w:ind w:right="532"/>
      </w:pPr>
      <w:r>
        <w:t>Государственная символика и традиции геральдики. Декоративные украшения предметов</w:t>
      </w:r>
      <w:r>
        <w:rPr>
          <w:spacing w:val="-1"/>
        </w:rPr>
        <w:t xml:space="preserve"> </w:t>
      </w:r>
      <w:r>
        <w:t>нашего</w:t>
      </w:r>
      <w:r>
        <w:rPr>
          <w:spacing w:val="-1"/>
        </w:rPr>
        <w:t xml:space="preserve"> </w:t>
      </w:r>
      <w:r>
        <w:t>быта и одежды.</w:t>
      </w:r>
      <w:r>
        <w:rPr>
          <w:spacing w:val="-2"/>
        </w:rPr>
        <w:t xml:space="preserve"> </w:t>
      </w:r>
      <w:r>
        <w:t>Значение</w:t>
      </w:r>
      <w:r>
        <w:rPr>
          <w:spacing w:val="-2"/>
        </w:rPr>
        <w:t xml:space="preserve"> </w:t>
      </w:r>
      <w:r>
        <w:t>украшений в</w:t>
      </w:r>
      <w:r>
        <w:rPr>
          <w:spacing w:val="-2"/>
        </w:rPr>
        <w:t xml:space="preserve"> </w:t>
      </w:r>
      <w:r>
        <w:t>проявлении</w:t>
      </w:r>
      <w:r>
        <w:rPr>
          <w:spacing w:val="-3"/>
        </w:rPr>
        <w:t xml:space="preserve"> </w:t>
      </w:r>
      <w:r>
        <w:t>образа</w:t>
      </w:r>
      <w:r>
        <w:rPr>
          <w:spacing w:val="-2"/>
        </w:rPr>
        <w:t xml:space="preserve"> </w:t>
      </w:r>
      <w:r>
        <w:t>человека, его характера, самопонимания, установок и намерений.</w:t>
      </w:r>
    </w:p>
    <w:p w:rsidR="00AB1E57" w:rsidRDefault="00712190">
      <w:pPr>
        <w:pStyle w:val="a3"/>
        <w:spacing w:before="1"/>
        <w:ind w:left="990" w:firstLine="0"/>
      </w:pPr>
      <w:r>
        <w:t>Декор</w:t>
      </w:r>
      <w:r>
        <w:rPr>
          <w:spacing w:val="66"/>
          <w:w w:val="150"/>
        </w:rPr>
        <w:t xml:space="preserve"> </w:t>
      </w:r>
      <w:r>
        <w:t>на</w:t>
      </w:r>
      <w:r>
        <w:rPr>
          <w:spacing w:val="68"/>
          <w:w w:val="150"/>
        </w:rPr>
        <w:t xml:space="preserve"> </w:t>
      </w:r>
      <w:r>
        <w:t>улицах</w:t>
      </w:r>
      <w:r>
        <w:rPr>
          <w:spacing w:val="68"/>
          <w:w w:val="150"/>
        </w:rPr>
        <w:t xml:space="preserve"> </w:t>
      </w:r>
      <w:r>
        <w:t>и</w:t>
      </w:r>
      <w:r>
        <w:rPr>
          <w:spacing w:val="72"/>
          <w:w w:val="150"/>
        </w:rPr>
        <w:t xml:space="preserve"> </w:t>
      </w:r>
      <w:r>
        <w:t>декор</w:t>
      </w:r>
      <w:r>
        <w:rPr>
          <w:spacing w:val="68"/>
          <w:w w:val="150"/>
        </w:rPr>
        <w:t xml:space="preserve"> </w:t>
      </w:r>
      <w:r>
        <w:t>помещений.</w:t>
      </w:r>
      <w:r>
        <w:rPr>
          <w:spacing w:val="69"/>
          <w:w w:val="150"/>
        </w:rPr>
        <w:t xml:space="preserve"> </w:t>
      </w:r>
      <w:r>
        <w:t>Декор</w:t>
      </w:r>
      <w:r>
        <w:rPr>
          <w:spacing w:val="68"/>
          <w:w w:val="150"/>
        </w:rPr>
        <w:t xml:space="preserve"> </w:t>
      </w:r>
      <w:r>
        <w:t>праздничный</w:t>
      </w:r>
      <w:r>
        <w:rPr>
          <w:spacing w:val="70"/>
          <w:w w:val="150"/>
        </w:rPr>
        <w:t xml:space="preserve"> </w:t>
      </w:r>
      <w:r>
        <w:t>и</w:t>
      </w:r>
      <w:r>
        <w:rPr>
          <w:spacing w:val="68"/>
          <w:w w:val="150"/>
        </w:rPr>
        <w:t xml:space="preserve"> </w:t>
      </w:r>
      <w:r>
        <w:rPr>
          <w:spacing w:val="-2"/>
        </w:rPr>
        <w:t>повседневный.</w:t>
      </w:r>
    </w:p>
    <w:p w:rsidR="00AB1E57" w:rsidRDefault="00712190">
      <w:pPr>
        <w:pStyle w:val="a3"/>
        <w:ind w:firstLine="0"/>
      </w:pPr>
      <w:r>
        <w:t>Праздничное</w:t>
      </w:r>
      <w:r>
        <w:rPr>
          <w:spacing w:val="-6"/>
        </w:rPr>
        <w:t xml:space="preserve"> </w:t>
      </w:r>
      <w:r>
        <w:t>оформление</w:t>
      </w:r>
      <w:r>
        <w:rPr>
          <w:spacing w:val="-4"/>
        </w:rPr>
        <w:t xml:space="preserve"> </w:t>
      </w:r>
      <w:r>
        <w:rPr>
          <w:spacing w:val="-2"/>
        </w:rPr>
        <w:t>школы.</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990" w:right="3678"/>
        <w:rPr>
          <w:sz w:val="24"/>
        </w:rPr>
      </w:pPr>
      <w:r>
        <w:rPr>
          <w:sz w:val="24"/>
        </w:rPr>
        <w:lastRenderedPageBreak/>
        <w:t xml:space="preserve">Модуль № 2 «Живопись, графика, скульптура» </w:t>
      </w:r>
      <w:r>
        <w:rPr>
          <w:i/>
          <w:sz w:val="24"/>
        </w:rPr>
        <w:t xml:space="preserve">Общие сведения о видах искусства </w:t>
      </w:r>
      <w:r>
        <w:rPr>
          <w:sz w:val="24"/>
        </w:rPr>
        <w:t>Пространственные</w:t>
      </w:r>
      <w:r>
        <w:rPr>
          <w:spacing w:val="-10"/>
          <w:sz w:val="24"/>
        </w:rPr>
        <w:t xml:space="preserve"> </w:t>
      </w:r>
      <w:r>
        <w:rPr>
          <w:sz w:val="24"/>
        </w:rPr>
        <w:t>и</w:t>
      </w:r>
      <w:r>
        <w:rPr>
          <w:spacing w:val="-9"/>
          <w:sz w:val="24"/>
        </w:rPr>
        <w:t xml:space="preserve"> </w:t>
      </w:r>
      <w:r>
        <w:rPr>
          <w:sz w:val="24"/>
        </w:rPr>
        <w:t>временные</w:t>
      </w:r>
      <w:r>
        <w:rPr>
          <w:spacing w:val="-10"/>
          <w:sz w:val="24"/>
        </w:rPr>
        <w:t xml:space="preserve"> </w:t>
      </w:r>
      <w:r>
        <w:rPr>
          <w:sz w:val="24"/>
        </w:rPr>
        <w:t>виды</w:t>
      </w:r>
      <w:r>
        <w:rPr>
          <w:spacing w:val="-9"/>
          <w:sz w:val="24"/>
        </w:rPr>
        <w:t xml:space="preserve"> </w:t>
      </w:r>
      <w:r>
        <w:rPr>
          <w:sz w:val="24"/>
        </w:rPr>
        <w:t>искусства.</w:t>
      </w:r>
    </w:p>
    <w:p w:rsidR="00AB1E57" w:rsidRDefault="00712190">
      <w:pPr>
        <w:pStyle w:val="a3"/>
        <w:tabs>
          <w:tab w:val="left" w:pos="3069"/>
          <w:tab w:val="left" w:pos="4969"/>
          <w:tab w:val="left" w:pos="5321"/>
          <w:tab w:val="left" w:pos="6976"/>
          <w:tab w:val="left" w:pos="7724"/>
        </w:tabs>
        <w:spacing w:before="1"/>
        <w:ind w:right="533"/>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rsidR="00AB1E57" w:rsidRDefault="00712190">
      <w:pPr>
        <w:pStyle w:val="a3"/>
        <w:tabs>
          <w:tab w:val="left" w:pos="2239"/>
          <w:tab w:val="left" w:pos="2978"/>
          <w:tab w:val="left" w:pos="4270"/>
          <w:tab w:val="left" w:pos="5333"/>
          <w:tab w:val="left" w:pos="5675"/>
          <w:tab w:val="left" w:pos="7153"/>
          <w:tab w:val="left" w:pos="8439"/>
          <w:tab w:val="left" w:pos="8779"/>
        </w:tabs>
        <w:ind w:right="533"/>
        <w:jc w:val="left"/>
      </w:pP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Художник</w:t>
      </w:r>
      <w:r>
        <w:tab/>
      </w:r>
      <w:r>
        <w:rPr>
          <w:spacing w:val="-10"/>
        </w:rPr>
        <w:t>и</w:t>
      </w:r>
      <w:r>
        <w:tab/>
      </w:r>
      <w:r>
        <w:rPr>
          <w:spacing w:val="-2"/>
        </w:rPr>
        <w:t xml:space="preserve">зритель: </w:t>
      </w:r>
      <w:r>
        <w:t>зрительские умения, знания и творчество зрителя.</w:t>
      </w:r>
    </w:p>
    <w:p w:rsidR="00AB1E57" w:rsidRDefault="00712190">
      <w:pPr>
        <w:ind w:left="990"/>
        <w:rPr>
          <w:i/>
          <w:sz w:val="24"/>
        </w:rPr>
      </w:pPr>
      <w:r>
        <w:rPr>
          <w:i/>
          <w:sz w:val="24"/>
        </w:rPr>
        <w:t>Язык</w:t>
      </w:r>
      <w:r>
        <w:rPr>
          <w:i/>
          <w:spacing w:val="-6"/>
          <w:sz w:val="24"/>
        </w:rPr>
        <w:t xml:space="preserve"> </w:t>
      </w:r>
      <w:r>
        <w:rPr>
          <w:i/>
          <w:sz w:val="24"/>
        </w:rPr>
        <w:t>изобразительного</w:t>
      </w:r>
      <w:r>
        <w:rPr>
          <w:i/>
          <w:spacing w:val="-6"/>
          <w:sz w:val="24"/>
        </w:rPr>
        <w:t xml:space="preserve"> </w:t>
      </w:r>
      <w:r>
        <w:rPr>
          <w:i/>
          <w:sz w:val="24"/>
        </w:rPr>
        <w:t>искусства</w:t>
      </w:r>
      <w:r>
        <w:rPr>
          <w:i/>
          <w:spacing w:val="-3"/>
          <w:sz w:val="24"/>
        </w:rPr>
        <w:t xml:space="preserve"> </w:t>
      </w:r>
      <w:r>
        <w:rPr>
          <w:i/>
          <w:sz w:val="24"/>
        </w:rPr>
        <w:t>и</w:t>
      </w:r>
      <w:r>
        <w:rPr>
          <w:i/>
          <w:spacing w:val="-4"/>
          <w:sz w:val="24"/>
        </w:rPr>
        <w:t xml:space="preserve"> </w:t>
      </w:r>
      <w:r>
        <w:rPr>
          <w:i/>
          <w:sz w:val="24"/>
        </w:rPr>
        <w:t>его</w:t>
      </w:r>
      <w:r>
        <w:rPr>
          <w:i/>
          <w:spacing w:val="-1"/>
          <w:sz w:val="24"/>
        </w:rPr>
        <w:t xml:space="preserve"> </w:t>
      </w:r>
      <w:r>
        <w:rPr>
          <w:i/>
          <w:sz w:val="24"/>
        </w:rPr>
        <w:t>выразительные</w:t>
      </w:r>
      <w:r>
        <w:rPr>
          <w:i/>
          <w:spacing w:val="-4"/>
          <w:sz w:val="24"/>
        </w:rPr>
        <w:t xml:space="preserve"> </w:t>
      </w:r>
      <w:r>
        <w:rPr>
          <w:i/>
          <w:spacing w:val="-2"/>
          <w:sz w:val="24"/>
        </w:rPr>
        <w:t>средства</w:t>
      </w:r>
    </w:p>
    <w:p w:rsidR="00AB1E57" w:rsidRDefault="00712190">
      <w:pPr>
        <w:pStyle w:val="a3"/>
        <w:ind w:right="529"/>
        <w:jc w:val="left"/>
      </w:pPr>
      <w:r>
        <w:t xml:space="preserve">Живописные, графические и скульптурные художественные материалы, их особые </w:t>
      </w:r>
      <w:r>
        <w:rPr>
          <w:spacing w:val="-2"/>
        </w:rPr>
        <w:t>свойства.</w:t>
      </w:r>
    </w:p>
    <w:p w:rsidR="00AB1E57" w:rsidRDefault="00712190">
      <w:pPr>
        <w:pStyle w:val="a3"/>
        <w:ind w:left="990" w:right="1143" w:firstLine="0"/>
        <w:jc w:val="left"/>
      </w:pPr>
      <w:r>
        <w:t>Рисунок — основа изобразительного искусства и мастерства художника. Виды</w:t>
      </w:r>
      <w:r>
        <w:rPr>
          <w:spacing w:val="-5"/>
        </w:rPr>
        <w:t xml:space="preserve"> </w:t>
      </w:r>
      <w:r>
        <w:t>рисунка:</w:t>
      </w:r>
      <w:r>
        <w:rPr>
          <w:spacing w:val="-5"/>
        </w:rPr>
        <w:t xml:space="preserve"> </w:t>
      </w:r>
      <w:r>
        <w:t>зарисовка,</w:t>
      </w:r>
      <w:r>
        <w:rPr>
          <w:spacing w:val="-5"/>
        </w:rPr>
        <w:t xml:space="preserve"> </w:t>
      </w:r>
      <w:r>
        <w:t>набросок,</w:t>
      </w:r>
      <w:r>
        <w:rPr>
          <w:spacing w:val="-5"/>
        </w:rPr>
        <w:t xml:space="preserve"> </w:t>
      </w:r>
      <w:r>
        <w:t>учебный</w:t>
      </w:r>
      <w:r>
        <w:rPr>
          <w:spacing w:val="-5"/>
        </w:rPr>
        <w:t xml:space="preserve"> </w:t>
      </w:r>
      <w:r>
        <w:t>рисунок</w:t>
      </w:r>
      <w:r>
        <w:rPr>
          <w:spacing w:val="-5"/>
        </w:rPr>
        <w:t xml:space="preserve"> </w:t>
      </w:r>
      <w:r>
        <w:t>и</w:t>
      </w:r>
      <w:r>
        <w:rPr>
          <w:spacing w:val="-6"/>
        </w:rPr>
        <w:t xml:space="preserve"> </w:t>
      </w:r>
      <w:r>
        <w:t>творческий</w:t>
      </w:r>
      <w:r>
        <w:rPr>
          <w:spacing w:val="-5"/>
        </w:rPr>
        <w:t xml:space="preserve"> </w:t>
      </w:r>
      <w:r>
        <w:t>рисунок. Навыки размещения рисунка в листе, выбор формата.</w:t>
      </w:r>
    </w:p>
    <w:p w:rsidR="00AB1E57" w:rsidRDefault="00712190">
      <w:pPr>
        <w:pStyle w:val="a3"/>
        <w:ind w:left="990" w:firstLine="0"/>
        <w:jc w:val="left"/>
      </w:pPr>
      <w:r>
        <w:t>Начальные</w:t>
      </w:r>
      <w:r>
        <w:rPr>
          <w:spacing w:val="-5"/>
        </w:rPr>
        <w:t xml:space="preserve"> </w:t>
      </w:r>
      <w:r>
        <w:t>умения</w:t>
      </w:r>
      <w:r>
        <w:rPr>
          <w:spacing w:val="-2"/>
        </w:rPr>
        <w:t xml:space="preserve"> </w:t>
      </w:r>
      <w:r>
        <w:t>рисунка</w:t>
      </w:r>
      <w:r>
        <w:rPr>
          <w:spacing w:val="-3"/>
        </w:rPr>
        <w:t xml:space="preserve"> </w:t>
      </w:r>
      <w:r>
        <w:t>с</w:t>
      </w:r>
      <w:r>
        <w:rPr>
          <w:spacing w:val="-4"/>
        </w:rPr>
        <w:t xml:space="preserve"> </w:t>
      </w:r>
      <w:r>
        <w:t>натуры.</w:t>
      </w:r>
      <w:r>
        <w:rPr>
          <w:spacing w:val="-2"/>
        </w:rPr>
        <w:t xml:space="preserve"> </w:t>
      </w:r>
      <w:r>
        <w:t>Зарисовки</w:t>
      </w:r>
      <w:r>
        <w:rPr>
          <w:spacing w:val="-1"/>
        </w:rPr>
        <w:t xml:space="preserve"> </w:t>
      </w:r>
      <w:r>
        <w:t>простых</w:t>
      </w:r>
      <w:r>
        <w:rPr>
          <w:spacing w:val="-5"/>
        </w:rPr>
        <w:t xml:space="preserve"> </w:t>
      </w:r>
      <w:r>
        <w:rPr>
          <w:spacing w:val="-2"/>
        </w:rPr>
        <w:t>предметов.</w:t>
      </w:r>
    </w:p>
    <w:p w:rsidR="00AB1E57" w:rsidRDefault="00712190">
      <w:pPr>
        <w:pStyle w:val="a3"/>
        <w:spacing w:before="1"/>
        <w:ind w:left="990" w:firstLine="0"/>
        <w:jc w:val="left"/>
      </w:pPr>
      <w:r>
        <w:t>Линейные</w:t>
      </w:r>
      <w:r>
        <w:rPr>
          <w:spacing w:val="24"/>
        </w:rPr>
        <w:t xml:space="preserve"> </w:t>
      </w:r>
      <w:r>
        <w:t>графические</w:t>
      </w:r>
      <w:r>
        <w:rPr>
          <w:spacing w:val="24"/>
        </w:rPr>
        <w:t xml:space="preserve"> </w:t>
      </w:r>
      <w:r>
        <w:t>рисунки</w:t>
      </w:r>
      <w:r>
        <w:rPr>
          <w:spacing w:val="24"/>
        </w:rPr>
        <w:t xml:space="preserve"> </w:t>
      </w:r>
      <w:r>
        <w:t>и</w:t>
      </w:r>
      <w:r>
        <w:rPr>
          <w:spacing w:val="24"/>
        </w:rPr>
        <w:t xml:space="preserve"> </w:t>
      </w:r>
      <w:r>
        <w:t>наброски.</w:t>
      </w:r>
      <w:r>
        <w:rPr>
          <w:spacing w:val="23"/>
        </w:rPr>
        <w:t xml:space="preserve"> </w:t>
      </w:r>
      <w:r>
        <w:t>Тон</w:t>
      </w:r>
      <w:r>
        <w:rPr>
          <w:spacing w:val="25"/>
        </w:rPr>
        <w:t xml:space="preserve"> </w:t>
      </w:r>
      <w:r>
        <w:t>и</w:t>
      </w:r>
      <w:r>
        <w:rPr>
          <w:spacing w:val="24"/>
        </w:rPr>
        <w:t xml:space="preserve"> </w:t>
      </w:r>
      <w:r>
        <w:t>тональные</w:t>
      </w:r>
      <w:r>
        <w:rPr>
          <w:spacing w:val="24"/>
        </w:rPr>
        <w:t xml:space="preserve"> </w:t>
      </w:r>
      <w:r>
        <w:t>отношения:</w:t>
      </w:r>
      <w:r>
        <w:rPr>
          <w:spacing w:val="24"/>
        </w:rPr>
        <w:t xml:space="preserve"> </w:t>
      </w:r>
      <w:r>
        <w:rPr>
          <w:spacing w:val="-2"/>
        </w:rPr>
        <w:t>тёмное</w:t>
      </w:r>
    </w:p>
    <w:p w:rsidR="00AB1E57" w:rsidRDefault="00712190">
      <w:pPr>
        <w:pStyle w:val="a3"/>
        <w:ind w:firstLine="0"/>
        <w:jc w:val="left"/>
      </w:pPr>
      <w:r>
        <w:t>—</w:t>
      </w:r>
      <w:r>
        <w:rPr>
          <w:spacing w:val="-3"/>
        </w:rPr>
        <w:t xml:space="preserve"> </w:t>
      </w:r>
      <w:r>
        <w:rPr>
          <w:spacing w:val="-2"/>
        </w:rPr>
        <w:t>светлое.</w:t>
      </w:r>
    </w:p>
    <w:p w:rsidR="00AB1E57" w:rsidRDefault="00712190">
      <w:pPr>
        <w:pStyle w:val="a3"/>
        <w:ind w:left="990" w:firstLine="0"/>
      </w:pPr>
      <w:r>
        <w:t>Ритм</w:t>
      </w:r>
      <w:r>
        <w:rPr>
          <w:spacing w:val="-4"/>
        </w:rPr>
        <w:t xml:space="preserve"> </w:t>
      </w:r>
      <w:r>
        <w:t>и</w:t>
      </w:r>
      <w:r>
        <w:rPr>
          <w:spacing w:val="-3"/>
        </w:rPr>
        <w:t xml:space="preserve"> </w:t>
      </w:r>
      <w:r>
        <w:t>ритмическая</w:t>
      </w:r>
      <w:r>
        <w:rPr>
          <w:spacing w:val="-4"/>
        </w:rPr>
        <w:t xml:space="preserve"> </w:t>
      </w:r>
      <w:r>
        <w:t>организация</w:t>
      </w:r>
      <w:r>
        <w:rPr>
          <w:spacing w:val="-3"/>
        </w:rPr>
        <w:t xml:space="preserve"> </w:t>
      </w:r>
      <w:r>
        <w:t>плоскости</w:t>
      </w:r>
      <w:r>
        <w:rPr>
          <w:spacing w:val="-3"/>
        </w:rPr>
        <w:t xml:space="preserve"> </w:t>
      </w:r>
      <w:r>
        <w:rPr>
          <w:spacing w:val="-2"/>
        </w:rPr>
        <w:t>листа.</w:t>
      </w:r>
    </w:p>
    <w:p w:rsidR="00AB1E57" w:rsidRDefault="00712190">
      <w:pPr>
        <w:pStyle w:val="a3"/>
        <w:ind w:right="532"/>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1E57" w:rsidRDefault="00712190">
      <w:pPr>
        <w:pStyle w:val="a3"/>
        <w:ind w:right="530"/>
      </w:pPr>
      <w:r>
        <w:t>Цвет</w:t>
      </w:r>
      <w:r>
        <w:rPr>
          <w:spacing w:val="-3"/>
        </w:rPr>
        <w:t xml:space="preserve"> </w:t>
      </w:r>
      <w:r>
        <w:t>как</w:t>
      </w:r>
      <w:r>
        <w:rPr>
          <w:spacing w:val="-4"/>
        </w:rPr>
        <w:t xml:space="preserve"> </w:t>
      </w:r>
      <w:r>
        <w:t>выразительное</w:t>
      </w:r>
      <w:r>
        <w:rPr>
          <w:spacing w:val="-4"/>
        </w:rPr>
        <w:t xml:space="preserve"> </w:t>
      </w:r>
      <w:r>
        <w:t>средство</w:t>
      </w:r>
      <w:r>
        <w:rPr>
          <w:spacing w:val="-3"/>
        </w:rPr>
        <w:t xml:space="preserve"> </w:t>
      </w:r>
      <w:r>
        <w:t>в</w:t>
      </w:r>
      <w:r>
        <w:rPr>
          <w:spacing w:val="-4"/>
        </w:rPr>
        <w:t xml:space="preserve"> </w:t>
      </w:r>
      <w:r>
        <w:t>изобразительном</w:t>
      </w:r>
      <w:r>
        <w:rPr>
          <w:spacing w:val="-4"/>
        </w:rPr>
        <w:t xml:space="preserve"> </w:t>
      </w:r>
      <w:r>
        <w:t>искусстве:</w:t>
      </w:r>
      <w:r>
        <w:rPr>
          <w:spacing w:val="-3"/>
        </w:rPr>
        <w:t xml:space="preserve"> </w:t>
      </w:r>
      <w:r>
        <w:t>холодный</w:t>
      </w:r>
      <w:r>
        <w:rPr>
          <w:spacing w:val="-4"/>
        </w:rPr>
        <w:t xml:space="preserve"> </w:t>
      </w:r>
      <w:r>
        <w:t>и</w:t>
      </w:r>
      <w:r>
        <w:rPr>
          <w:spacing w:val="-3"/>
        </w:rPr>
        <w:t xml:space="preserve"> </w:t>
      </w:r>
      <w:r>
        <w:t>тёплый цвет, понятие цветовых отношений; колорит в живописи.</w:t>
      </w:r>
    </w:p>
    <w:p w:rsidR="00AB1E57" w:rsidRDefault="00712190">
      <w:pPr>
        <w:pStyle w:val="a3"/>
        <w:ind w:right="523"/>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1E57" w:rsidRDefault="00712190">
      <w:pPr>
        <w:ind w:left="990"/>
        <w:jc w:val="both"/>
        <w:rPr>
          <w:i/>
          <w:sz w:val="24"/>
        </w:rPr>
      </w:pPr>
      <w:r>
        <w:rPr>
          <w:i/>
          <w:sz w:val="24"/>
        </w:rPr>
        <w:t>Жанры</w:t>
      </w:r>
      <w:r>
        <w:rPr>
          <w:i/>
          <w:spacing w:val="-4"/>
          <w:sz w:val="24"/>
        </w:rPr>
        <w:t xml:space="preserve"> </w:t>
      </w:r>
      <w:r>
        <w:rPr>
          <w:i/>
          <w:sz w:val="24"/>
        </w:rPr>
        <w:t>изобразительного</w:t>
      </w:r>
      <w:r>
        <w:rPr>
          <w:i/>
          <w:spacing w:val="-4"/>
          <w:sz w:val="24"/>
        </w:rPr>
        <w:t xml:space="preserve"> </w:t>
      </w:r>
      <w:r>
        <w:rPr>
          <w:i/>
          <w:spacing w:val="-2"/>
          <w:sz w:val="24"/>
        </w:rPr>
        <w:t>искусства</w:t>
      </w:r>
    </w:p>
    <w:p w:rsidR="00AB1E57" w:rsidRDefault="00712190">
      <w:pPr>
        <w:pStyle w:val="a3"/>
        <w:ind w:right="534"/>
      </w:pPr>
      <w:r>
        <w:t>Жанровая система в изобразительном искусстве как инструмент для сравнения и анализа произведений изобразительного искусства.</w:t>
      </w:r>
    </w:p>
    <w:p w:rsidR="00AB1E57" w:rsidRDefault="00712190">
      <w:pPr>
        <w:pStyle w:val="a3"/>
        <w:ind w:right="532"/>
      </w:pPr>
      <w:r>
        <w:t xml:space="preserve">Предмет изображения, сюжет и содержание произведения изобразительного </w:t>
      </w:r>
      <w:r>
        <w:rPr>
          <w:spacing w:val="-2"/>
        </w:rPr>
        <w:t>искусства.</w:t>
      </w:r>
    </w:p>
    <w:p w:rsidR="00AB1E57" w:rsidRDefault="00712190">
      <w:pPr>
        <w:ind w:left="990"/>
        <w:rPr>
          <w:i/>
          <w:sz w:val="24"/>
        </w:rPr>
      </w:pPr>
      <w:r>
        <w:rPr>
          <w:i/>
          <w:spacing w:val="-2"/>
          <w:sz w:val="24"/>
        </w:rPr>
        <w:t>Натюрморт</w:t>
      </w:r>
    </w:p>
    <w:p w:rsidR="00AB1E57" w:rsidRDefault="00712190">
      <w:pPr>
        <w:pStyle w:val="a3"/>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1"/>
        </w:rPr>
        <w:t xml:space="preserve"> </w:t>
      </w:r>
      <w:r>
        <w:t>изобразительном</w:t>
      </w:r>
      <w:r>
        <w:rPr>
          <w:spacing w:val="31"/>
        </w:rPr>
        <w:t xml:space="preserve"> </w:t>
      </w:r>
      <w:r>
        <w:t>искусстве</w:t>
      </w:r>
      <w:r>
        <w:rPr>
          <w:spacing w:val="31"/>
        </w:rPr>
        <w:t xml:space="preserve"> </w:t>
      </w:r>
      <w:r>
        <w:t>и</w:t>
      </w:r>
      <w:r>
        <w:rPr>
          <w:spacing w:val="30"/>
        </w:rPr>
        <w:t xml:space="preserve"> </w:t>
      </w:r>
      <w:r>
        <w:t>появление</w:t>
      </w:r>
      <w:r>
        <w:rPr>
          <w:spacing w:val="30"/>
        </w:rPr>
        <w:t xml:space="preserve"> </w:t>
      </w:r>
      <w:r>
        <w:t>жанра натюрморта в европейском и отечественном искусстве.</w:t>
      </w:r>
    </w:p>
    <w:p w:rsidR="00AB1E57" w:rsidRDefault="00712190">
      <w:pPr>
        <w:pStyle w:val="a3"/>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40"/>
        </w:rPr>
        <w:t xml:space="preserve"> </w:t>
      </w:r>
      <w:r>
        <w:t>предметов</w:t>
      </w:r>
      <w:r>
        <w:rPr>
          <w:spacing w:val="80"/>
        </w:rPr>
        <w:t xml:space="preserve"> </w:t>
      </w:r>
      <w:r>
        <w:t xml:space="preserve">на </w:t>
      </w:r>
      <w:r>
        <w:rPr>
          <w:spacing w:val="-2"/>
        </w:rPr>
        <w:t>плоскости.</w:t>
      </w:r>
    </w:p>
    <w:p w:rsidR="00AB1E57" w:rsidRDefault="00712190">
      <w:pPr>
        <w:pStyle w:val="a3"/>
        <w:ind w:right="533"/>
        <w:jc w:val="left"/>
      </w:pPr>
      <w:r>
        <w:t>Линейное</w:t>
      </w:r>
      <w:r>
        <w:rPr>
          <w:spacing w:val="34"/>
        </w:rPr>
        <w:t xml:space="preserve"> </w:t>
      </w:r>
      <w:r>
        <w:t>построение</w:t>
      </w:r>
      <w:r>
        <w:rPr>
          <w:spacing w:val="34"/>
        </w:rPr>
        <w:t xml:space="preserve"> </w:t>
      </w:r>
      <w:r>
        <w:t>предмета</w:t>
      </w:r>
      <w:r>
        <w:rPr>
          <w:spacing w:val="34"/>
        </w:rPr>
        <w:t xml:space="preserve"> </w:t>
      </w:r>
      <w:r>
        <w:t>в</w:t>
      </w:r>
      <w:r>
        <w:rPr>
          <w:spacing w:val="34"/>
        </w:rPr>
        <w:t xml:space="preserve"> </w:t>
      </w:r>
      <w:r>
        <w:t>пространстве:</w:t>
      </w:r>
      <w:r>
        <w:rPr>
          <w:spacing w:val="35"/>
        </w:rPr>
        <w:t xml:space="preserve"> </w:t>
      </w:r>
      <w:r>
        <w:t>линия</w:t>
      </w:r>
      <w:r>
        <w:rPr>
          <w:spacing w:val="35"/>
        </w:rPr>
        <w:t xml:space="preserve"> </w:t>
      </w:r>
      <w:r>
        <w:t>горизонта,</w:t>
      </w:r>
      <w:r>
        <w:rPr>
          <w:spacing w:val="34"/>
        </w:rPr>
        <w:t xml:space="preserve"> </w:t>
      </w:r>
      <w:r>
        <w:t>точка</w:t>
      </w:r>
      <w:r>
        <w:rPr>
          <w:spacing w:val="34"/>
        </w:rPr>
        <w:t xml:space="preserve"> </w:t>
      </w:r>
      <w:r>
        <w:t>зрения</w:t>
      </w:r>
      <w:r>
        <w:rPr>
          <w:spacing w:val="35"/>
        </w:rPr>
        <w:t xml:space="preserve"> </w:t>
      </w:r>
      <w:r>
        <w:t>и точка схода, правила перспективных сокращений.</w:t>
      </w:r>
    </w:p>
    <w:p w:rsidR="00AB1E57" w:rsidRDefault="00712190">
      <w:pPr>
        <w:pStyle w:val="a3"/>
        <w:ind w:left="990" w:firstLine="0"/>
        <w:jc w:val="left"/>
      </w:pPr>
      <w:r>
        <w:t>Изображение</w:t>
      </w:r>
      <w:r>
        <w:rPr>
          <w:spacing w:val="-4"/>
        </w:rPr>
        <w:t xml:space="preserve"> </w:t>
      </w:r>
      <w:r>
        <w:t>окружности</w:t>
      </w:r>
      <w:r>
        <w:rPr>
          <w:spacing w:val="-2"/>
        </w:rPr>
        <w:t xml:space="preserve"> </w:t>
      </w:r>
      <w:r>
        <w:t>в</w:t>
      </w:r>
      <w:r>
        <w:rPr>
          <w:spacing w:val="-3"/>
        </w:rPr>
        <w:t xml:space="preserve"> </w:t>
      </w:r>
      <w:r>
        <w:rPr>
          <w:spacing w:val="-2"/>
        </w:rPr>
        <w:t>перспективе.</w:t>
      </w:r>
    </w:p>
    <w:p w:rsidR="00AB1E57" w:rsidRDefault="00712190">
      <w:pPr>
        <w:pStyle w:val="a3"/>
        <w:spacing w:before="1"/>
        <w:ind w:left="990" w:right="1266" w:firstLine="0"/>
        <w:jc w:val="left"/>
      </w:pPr>
      <w:r>
        <w:t>Рисование</w:t>
      </w:r>
      <w:r>
        <w:rPr>
          <w:spacing w:val="-6"/>
        </w:rPr>
        <w:t xml:space="preserve"> </w:t>
      </w:r>
      <w:r>
        <w:t>геометрических</w:t>
      </w:r>
      <w:r>
        <w:rPr>
          <w:spacing w:val="-5"/>
        </w:rPr>
        <w:t xml:space="preserve"> </w:t>
      </w:r>
      <w:r>
        <w:t>тел</w:t>
      </w:r>
      <w:r>
        <w:rPr>
          <w:spacing w:val="-5"/>
        </w:rPr>
        <w:t xml:space="preserve"> </w:t>
      </w:r>
      <w:r>
        <w:t>на</w:t>
      </w:r>
      <w:r>
        <w:rPr>
          <w:spacing w:val="-6"/>
        </w:rPr>
        <w:t xml:space="preserve"> </w:t>
      </w:r>
      <w:r>
        <w:t>основе</w:t>
      </w:r>
      <w:r>
        <w:rPr>
          <w:spacing w:val="-7"/>
        </w:rPr>
        <w:t xml:space="preserve"> </w:t>
      </w:r>
      <w:r>
        <w:t>правил</w:t>
      </w:r>
      <w:r>
        <w:rPr>
          <w:spacing w:val="-5"/>
        </w:rPr>
        <w:t xml:space="preserve"> </w:t>
      </w:r>
      <w:r>
        <w:t>линейной</w:t>
      </w:r>
      <w:r>
        <w:rPr>
          <w:spacing w:val="-5"/>
        </w:rPr>
        <w:t xml:space="preserve"> </w:t>
      </w:r>
      <w:r>
        <w:t>перспективы. Сложная пространственная форма и выявление её конструкции.</w:t>
      </w:r>
    </w:p>
    <w:p w:rsidR="00AB1E57" w:rsidRDefault="00712190">
      <w:pPr>
        <w:pStyle w:val="a3"/>
        <w:ind w:left="990" w:firstLine="0"/>
        <w:jc w:val="left"/>
      </w:pPr>
      <w:r>
        <w:t>Рисунок</w:t>
      </w:r>
      <w:r>
        <w:rPr>
          <w:spacing w:val="56"/>
          <w:w w:val="150"/>
        </w:rPr>
        <w:t xml:space="preserve"> </w:t>
      </w:r>
      <w:r>
        <w:t>сложной</w:t>
      </w:r>
      <w:r>
        <w:rPr>
          <w:spacing w:val="59"/>
          <w:w w:val="150"/>
        </w:rPr>
        <w:t xml:space="preserve"> </w:t>
      </w:r>
      <w:r>
        <w:t>формы</w:t>
      </w:r>
      <w:r>
        <w:rPr>
          <w:spacing w:val="58"/>
          <w:w w:val="150"/>
        </w:rPr>
        <w:t xml:space="preserve"> </w:t>
      </w:r>
      <w:r>
        <w:t>предмета</w:t>
      </w:r>
      <w:r>
        <w:rPr>
          <w:spacing w:val="58"/>
          <w:w w:val="150"/>
        </w:rPr>
        <w:t xml:space="preserve"> </w:t>
      </w:r>
      <w:r>
        <w:t>как</w:t>
      </w:r>
      <w:r>
        <w:rPr>
          <w:spacing w:val="59"/>
          <w:w w:val="150"/>
        </w:rPr>
        <w:t xml:space="preserve"> </w:t>
      </w:r>
      <w:r>
        <w:t>соотношение</w:t>
      </w:r>
      <w:r>
        <w:rPr>
          <w:spacing w:val="58"/>
          <w:w w:val="150"/>
        </w:rPr>
        <w:t xml:space="preserve"> </w:t>
      </w:r>
      <w:r>
        <w:t>простых</w:t>
      </w:r>
      <w:r>
        <w:rPr>
          <w:spacing w:val="59"/>
          <w:w w:val="150"/>
        </w:rPr>
        <w:t xml:space="preserve"> </w:t>
      </w:r>
      <w:r>
        <w:rPr>
          <w:spacing w:val="-2"/>
        </w:rPr>
        <w:t>геометрических</w:t>
      </w:r>
    </w:p>
    <w:p w:rsidR="00AB1E57" w:rsidRDefault="00AB1E57">
      <w:pPr>
        <w:sectPr w:rsidR="00AB1E57">
          <w:pgSz w:w="11910" w:h="16840"/>
          <w:pgMar w:top="1040" w:right="320" w:bottom="280" w:left="1420" w:header="720" w:footer="720" w:gutter="0"/>
          <w:cols w:space="720"/>
        </w:sectPr>
      </w:pPr>
    </w:p>
    <w:p w:rsidR="00AB1E57" w:rsidRDefault="00712190">
      <w:pPr>
        <w:pStyle w:val="a3"/>
        <w:ind w:firstLine="0"/>
        <w:jc w:val="left"/>
      </w:pPr>
      <w:r>
        <w:rPr>
          <w:spacing w:val="-2"/>
        </w:rPr>
        <w:lastRenderedPageBreak/>
        <w:t>фигур.</w:t>
      </w:r>
    </w:p>
    <w:p w:rsidR="00AB1E57" w:rsidRDefault="00712190">
      <w:pPr>
        <w:rPr>
          <w:sz w:val="24"/>
        </w:rPr>
      </w:pPr>
      <w:r>
        <w:br w:type="column"/>
      </w:r>
    </w:p>
    <w:p w:rsidR="00AB1E57" w:rsidRDefault="00712190">
      <w:pPr>
        <w:pStyle w:val="a3"/>
        <w:ind w:left="0" w:firstLine="0"/>
        <w:jc w:val="left"/>
      </w:pPr>
      <w:r>
        <w:t>Линейный</w:t>
      </w:r>
      <w:r>
        <w:rPr>
          <w:spacing w:val="-6"/>
        </w:rPr>
        <w:t xml:space="preserve"> </w:t>
      </w:r>
      <w:r>
        <w:t>рисунок</w:t>
      </w:r>
      <w:r>
        <w:rPr>
          <w:spacing w:val="-5"/>
        </w:rPr>
        <w:t xml:space="preserve"> </w:t>
      </w:r>
      <w:r>
        <w:t>конструкции</w:t>
      </w:r>
      <w:r>
        <w:rPr>
          <w:spacing w:val="-6"/>
        </w:rPr>
        <w:t xml:space="preserve"> </w:t>
      </w:r>
      <w:r>
        <w:t>из</w:t>
      </w:r>
      <w:r>
        <w:rPr>
          <w:spacing w:val="-5"/>
        </w:rPr>
        <w:t xml:space="preserve"> </w:t>
      </w:r>
      <w:r>
        <w:t>нескольких</w:t>
      </w:r>
      <w:r>
        <w:rPr>
          <w:spacing w:val="-6"/>
        </w:rPr>
        <w:t xml:space="preserve"> </w:t>
      </w:r>
      <w:r>
        <w:t>геометрических</w:t>
      </w:r>
      <w:r>
        <w:rPr>
          <w:spacing w:val="-5"/>
        </w:rPr>
        <w:t xml:space="preserve"> </w:t>
      </w:r>
      <w:r>
        <w:rPr>
          <w:spacing w:val="-4"/>
        </w:rPr>
        <w:t>тел.</w:t>
      </w:r>
    </w:p>
    <w:p w:rsidR="00AB1E57" w:rsidRDefault="00712190">
      <w:pPr>
        <w:pStyle w:val="a3"/>
        <w:ind w:left="0" w:firstLine="0"/>
        <w:jc w:val="left"/>
      </w:pPr>
      <w:r>
        <w:t>Освещение</w:t>
      </w:r>
      <w:r>
        <w:rPr>
          <w:spacing w:val="62"/>
        </w:rPr>
        <w:t xml:space="preserve"> </w:t>
      </w:r>
      <w:r>
        <w:t>как</w:t>
      </w:r>
      <w:r>
        <w:rPr>
          <w:spacing w:val="67"/>
        </w:rPr>
        <w:t xml:space="preserve"> </w:t>
      </w:r>
      <w:r>
        <w:t>средство</w:t>
      </w:r>
      <w:r>
        <w:rPr>
          <w:spacing w:val="64"/>
        </w:rPr>
        <w:t xml:space="preserve"> </w:t>
      </w:r>
      <w:r>
        <w:t>выявления</w:t>
      </w:r>
      <w:r>
        <w:rPr>
          <w:spacing w:val="66"/>
        </w:rPr>
        <w:t xml:space="preserve"> </w:t>
      </w:r>
      <w:r>
        <w:t>объёма</w:t>
      </w:r>
      <w:r>
        <w:rPr>
          <w:spacing w:val="64"/>
        </w:rPr>
        <w:t xml:space="preserve"> </w:t>
      </w:r>
      <w:r>
        <w:t>предмета.</w:t>
      </w:r>
      <w:r>
        <w:rPr>
          <w:spacing w:val="66"/>
        </w:rPr>
        <w:t xml:space="preserve"> </w:t>
      </w:r>
      <w:r>
        <w:t>Понятия</w:t>
      </w:r>
      <w:r>
        <w:rPr>
          <w:spacing w:val="65"/>
        </w:rPr>
        <w:t xml:space="preserve"> </w:t>
      </w:r>
      <w:r>
        <w:t>«свет»,</w:t>
      </w:r>
      <w:r>
        <w:rPr>
          <w:spacing w:val="67"/>
        </w:rPr>
        <w:t xml:space="preserve"> </w:t>
      </w:r>
      <w:r>
        <w:rPr>
          <w:spacing w:val="-2"/>
        </w:rPr>
        <w:t>«блик»,</w:t>
      </w:r>
    </w:p>
    <w:p w:rsidR="00AB1E57" w:rsidRDefault="00AB1E57">
      <w:pPr>
        <w:sectPr w:rsidR="00AB1E57">
          <w:type w:val="continuous"/>
          <w:pgSz w:w="11910" w:h="16840"/>
          <w:pgMar w:top="1520" w:right="320" w:bottom="280" w:left="1420" w:header="720" w:footer="720" w:gutter="0"/>
          <w:cols w:num="2" w:space="720" w:equalWidth="0">
            <w:col w:w="966" w:space="24"/>
            <w:col w:w="9180"/>
          </w:cols>
        </w:sectPr>
      </w:pPr>
    </w:p>
    <w:p w:rsidR="00AB1E57" w:rsidRDefault="00712190">
      <w:pPr>
        <w:pStyle w:val="a3"/>
        <w:ind w:firstLine="0"/>
        <w:jc w:val="left"/>
      </w:pPr>
      <w:r>
        <w:lastRenderedPageBreak/>
        <w:t>«полутень»,</w:t>
      </w:r>
      <w:r>
        <w:rPr>
          <w:spacing w:val="39"/>
        </w:rPr>
        <w:t xml:space="preserve"> </w:t>
      </w:r>
      <w:r>
        <w:t>«собственная</w:t>
      </w:r>
      <w:r>
        <w:rPr>
          <w:spacing w:val="42"/>
        </w:rPr>
        <w:t xml:space="preserve"> </w:t>
      </w:r>
      <w:r>
        <w:t>тень»,</w:t>
      </w:r>
      <w:r>
        <w:rPr>
          <w:spacing w:val="41"/>
        </w:rPr>
        <w:t xml:space="preserve"> </w:t>
      </w:r>
      <w:r>
        <w:t>«рефлекс»,</w:t>
      </w:r>
      <w:r>
        <w:rPr>
          <w:spacing w:val="42"/>
        </w:rPr>
        <w:t xml:space="preserve"> </w:t>
      </w:r>
      <w:r>
        <w:t>«падающая</w:t>
      </w:r>
      <w:r>
        <w:rPr>
          <w:spacing w:val="41"/>
        </w:rPr>
        <w:t xml:space="preserve"> </w:t>
      </w:r>
      <w:r>
        <w:t>тень».</w:t>
      </w:r>
      <w:r>
        <w:rPr>
          <w:spacing w:val="42"/>
        </w:rPr>
        <w:t xml:space="preserve"> </w:t>
      </w:r>
      <w:r>
        <w:t>Особенности</w:t>
      </w:r>
      <w:r>
        <w:rPr>
          <w:spacing w:val="44"/>
        </w:rPr>
        <w:t xml:space="preserve"> </w:t>
      </w:r>
      <w:r>
        <w:rPr>
          <w:spacing w:val="-2"/>
        </w:rPr>
        <w:t>освещения</w:t>
      </w:r>
    </w:p>
    <w:p w:rsidR="00AB1E57" w:rsidRDefault="00712190">
      <w:pPr>
        <w:pStyle w:val="a3"/>
        <w:ind w:firstLine="0"/>
        <w:jc w:val="left"/>
      </w:pPr>
      <w:r>
        <w:t>«по</w:t>
      </w:r>
      <w:r>
        <w:rPr>
          <w:spacing w:val="-2"/>
        </w:rPr>
        <w:t xml:space="preserve"> </w:t>
      </w:r>
      <w:r>
        <w:t>свету»</w:t>
      </w:r>
      <w:r>
        <w:rPr>
          <w:spacing w:val="-2"/>
        </w:rPr>
        <w:t xml:space="preserve"> </w:t>
      </w:r>
      <w:r>
        <w:t>и</w:t>
      </w:r>
      <w:r>
        <w:rPr>
          <w:spacing w:val="-1"/>
        </w:rPr>
        <w:t xml:space="preserve"> </w:t>
      </w:r>
      <w:r>
        <w:t>«против</w:t>
      </w:r>
      <w:r>
        <w:rPr>
          <w:spacing w:val="-2"/>
        </w:rPr>
        <w:t xml:space="preserve"> света».</w:t>
      </w:r>
    </w:p>
    <w:p w:rsidR="00AB1E57" w:rsidRDefault="00712190">
      <w:pPr>
        <w:pStyle w:val="a3"/>
        <w:tabs>
          <w:tab w:val="left" w:pos="2493"/>
          <w:tab w:val="left" w:pos="3928"/>
          <w:tab w:val="left" w:pos="4338"/>
          <w:tab w:val="left" w:pos="5528"/>
          <w:tab w:val="left" w:pos="7281"/>
        </w:tabs>
        <w:ind w:left="990" w:right="533" w:firstLine="0"/>
        <w:jc w:val="left"/>
      </w:pPr>
      <w: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AB1E57" w:rsidRDefault="00712190">
      <w:pPr>
        <w:pStyle w:val="a3"/>
        <w:ind w:firstLine="0"/>
        <w:jc w:val="left"/>
      </w:pPr>
      <w:r>
        <w:t>Особенности</w:t>
      </w:r>
      <w:r>
        <w:rPr>
          <w:spacing w:val="-6"/>
        </w:rPr>
        <w:t xml:space="preserve"> </w:t>
      </w:r>
      <w:r>
        <w:t>графических</w:t>
      </w:r>
      <w:r>
        <w:rPr>
          <w:spacing w:val="-5"/>
        </w:rPr>
        <w:t xml:space="preserve"> </w:t>
      </w:r>
      <w:r>
        <w:t>техник.</w:t>
      </w:r>
      <w:r>
        <w:rPr>
          <w:spacing w:val="-5"/>
        </w:rPr>
        <w:t xml:space="preserve"> </w:t>
      </w:r>
      <w:r>
        <w:t>Печатная</w:t>
      </w:r>
      <w:r>
        <w:rPr>
          <w:spacing w:val="-4"/>
        </w:rPr>
        <w:t xml:space="preserve"> </w:t>
      </w:r>
      <w:r>
        <w:rPr>
          <w:spacing w:val="-2"/>
        </w:rPr>
        <w:t>графика.</w:t>
      </w:r>
    </w:p>
    <w:p w:rsidR="00AB1E57" w:rsidRDefault="00712190">
      <w:pPr>
        <w:pStyle w:val="a3"/>
        <w:jc w:val="left"/>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w w:val="150"/>
        </w:rPr>
        <w:t xml:space="preserve"> </w:t>
      </w:r>
      <w:r>
        <w:t>в</w:t>
      </w:r>
      <w:r>
        <w:rPr>
          <w:spacing w:val="80"/>
        </w:rPr>
        <w:t xml:space="preserve"> </w:t>
      </w:r>
      <w:r>
        <w:t>натюрмортах</w:t>
      </w:r>
      <w:r>
        <w:rPr>
          <w:spacing w:val="8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rsidR="00AB1E57" w:rsidRDefault="00712190">
      <w:pPr>
        <w:spacing w:before="1"/>
        <w:ind w:left="990"/>
        <w:rPr>
          <w:i/>
          <w:sz w:val="24"/>
        </w:rPr>
      </w:pPr>
      <w:r>
        <w:rPr>
          <w:i/>
          <w:spacing w:val="-2"/>
          <w:sz w:val="24"/>
        </w:rPr>
        <w:t>Портрет</w:t>
      </w:r>
    </w:p>
    <w:p w:rsidR="00AB1E57" w:rsidRDefault="00712190">
      <w:pPr>
        <w:pStyle w:val="a3"/>
        <w:ind w:left="990" w:firstLine="0"/>
        <w:jc w:val="left"/>
      </w:pPr>
      <w:r>
        <w:t>Портрет</w:t>
      </w:r>
      <w:r>
        <w:rPr>
          <w:spacing w:val="60"/>
          <w:w w:val="150"/>
        </w:rPr>
        <w:t xml:space="preserve"> </w:t>
      </w:r>
      <w:r>
        <w:t>как</w:t>
      </w:r>
      <w:r>
        <w:rPr>
          <w:spacing w:val="63"/>
          <w:w w:val="150"/>
        </w:rPr>
        <w:t xml:space="preserve"> </w:t>
      </w:r>
      <w:r>
        <w:t>образ</w:t>
      </w:r>
      <w:r>
        <w:rPr>
          <w:spacing w:val="61"/>
          <w:w w:val="150"/>
        </w:rPr>
        <w:t xml:space="preserve"> </w:t>
      </w:r>
      <w:r>
        <w:t>определённого</w:t>
      </w:r>
      <w:r>
        <w:rPr>
          <w:spacing w:val="62"/>
          <w:w w:val="150"/>
        </w:rPr>
        <w:t xml:space="preserve"> </w:t>
      </w:r>
      <w:r>
        <w:t>реального</w:t>
      </w:r>
      <w:r>
        <w:rPr>
          <w:spacing w:val="62"/>
          <w:w w:val="150"/>
        </w:rPr>
        <w:t xml:space="preserve"> </w:t>
      </w:r>
      <w:r>
        <w:t>человека.</w:t>
      </w:r>
      <w:r>
        <w:rPr>
          <w:spacing w:val="62"/>
          <w:w w:val="150"/>
        </w:rPr>
        <w:t xml:space="preserve"> </w:t>
      </w:r>
      <w:r>
        <w:t>Изображение</w:t>
      </w:r>
      <w:r>
        <w:rPr>
          <w:spacing w:val="62"/>
          <w:w w:val="150"/>
        </w:rPr>
        <w:t xml:space="preserve"> </w:t>
      </w:r>
      <w:r>
        <w:rPr>
          <w:spacing w:val="-2"/>
        </w:rPr>
        <w:t>портрета</w:t>
      </w:r>
    </w:p>
    <w:p w:rsidR="00AB1E57" w:rsidRDefault="00AB1E57">
      <w:pPr>
        <w:sectPr w:rsidR="00AB1E57">
          <w:type w:val="continuous"/>
          <w:pgSz w:w="11910" w:h="16840"/>
          <w:pgMar w:top="1520" w:right="320" w:bottom="280" w:left="1420" w:header="720" w:footer="720" w:gutter="0"/>
          <w:cols w:space="720"/>
        </w:sectPr>
      </w:pPr>
    </w:p>
    <w:p w:rsidR="00AB1E57" w:rsidRDefault="00712190">
      <w:pPr>
        <w:pStyle w:val="a3"/>
        <w:spacing w:before="73"/>
        <w:ind w:right="529" w:firstLine="0"/>
      </w:pPr>
      <w:r>
        <w:lastRenderedPageBreak/>
        <w:t>человека в искусстве разных эпох. Выражение в портретном изображении характера человека и мировоззренческих идеалов эпохи.</w:t>
      </w:r>
    </w:p>
    <w:p w:rsidR="00AB1E57" w:rsidRDefault="00712190">
      <w:pPr>
        <w:pStyle w:val="a3"/>
        <w:spacing w:before="1"/>
        <w:ind w:left="990" w:firstLine="0"/>
      </w:pPr>
      <w:r>
        <w:t>Великие</w:t>
      </w:r>
      <w:r>
        <w:rPr>
          <w:spacing w:val="-5"/>
        </w:rPr>
        <w:t xml:space="preserve"> </w:t>
      </w:r>
      <w:r>
        <w:t>портретисты</w:t>
      </w:r>
      <w:r>
        <w:rPr>
          <w:spacing w:val="-4"/>
        </w:rPr>
        <w:t xml:space="preserve"> </w:t>
      </w:r>
      <w:r>
        <w:t>в</w:t>
      </w:r>
      <w:r>
        <w:rPr>
          <w:spacing w:val="-6"/>
        </w:rPr>
        <w:t xml:space="preserve"> </w:t>
      </w:r>
      <w:r>
        <w:t>европейском</w:t>
      </w:r>
      <w:r>
        <w:rPr>
          <w:spacing w:val="-4"/>
        </w:rPr>
        <w:t xml:space="preserve"> </w:t>
      </w:r>
      <w:r>
        <w:rPr>
          <w:spacing w:val="-2"/>
        </w:rPr>
        <w:t>искусстве.</w:t>
      </w:r>
    </w:p>
    <w:p w:rsidR="00AB1E57" w:rsidRDefault="00712190">
      <w:pPr>
        <w:pStyle w:val="a3"/>
        <w:ind w:right="532"/>
      </w:pPr>
      <w:r>
        <w:t>Особенности развития портретного жанра в отечественном искусстве. Великие портретисты в русской живописи.</w:t>
      </w:r>
    </w:p>
    <w:p w:rsidR="00AB1E57" w:rsidRDefault="00712190">
      <w:pPr>
        <w:pStyle w:val="a3"/>
        <w:ind w:left="990"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AB1E57" w:rsidRDefault="00712190">
      <w:pPr>
        <w:pStyle w:val="a3"/>
        <w:ind w:right="529"/>
      </w:pPr>
      <w:r>
        <w:t xml:space="preserve">Особенности развития жанра портрета в искусстве ХХ в.— отечественном и </w:t>
      </w:r>
      <w:r>
        <w:rPr>
          <w:spacing w:val="-2"/>
        </w:rPr>
        <w:t>европейском.</w:t>
      </w:r>
    </w:p>
    <w:p w:rsidR="00AB1E57" w:rsidRDefault="00712190">
      <w:pPr>
        <w:pStyle w:val="a3"/>
        <w:ind w:right="534"/>
      </w:pPr>
      <w:r>
        <w:t>Построение головы человека, основные пропорции лица, соотношение лицевой и черепной частей головы.</w:t>
      </w:r>
    </w:p>
    <w:p w:rsidR="00AB1E57" w:rsidRDefault="00712190">
      <w:pPr>
        <w:pStyle w:val="a3"/>
        <w:ind w:right="531"/>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1E57" w:rsidRDefault="00712190">
      <w:pPr>
        <w:pStyle w:val="a3"/>
        <w:ind w:left="990" w:right="3181"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AB1E57" w:rsidRDefault="00712190">
      <w:pPr>
        <w:pStyle w:val="a3"/>
        <w:spacing w:before="1"/>
        <w:ind w:left="990" w:firstLine="0"/>
      </w:pPr>
      <w:r>
        <w:t>Портрет в</w:t>
      </w:r>
      <w:r>
        <w:rPr>
          <w:spacing w:val="-1"/>
        </w:rPr>
        <w:t xml:space="preserve"> </w:t>
      </w:r>
      <w:r>
        <w:rPr>
          <w:spacing w:val="-2"/>
        </w:rPr>
        <w:t>скульптуре.</w:t>
      </w:r>
    </w:p>
    <w:p w:rsidR="00AB1E57" w:rsidRDefault="00712190">
      <w:pPr>
        <w:pStyle w:val="a3"/>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80"/>
          <w:w w:val="150"/>
        </w:rPr>
        <w:t xml:space="preserve"> </w:t>
      </w:r>
      <w:r>
        <w:t>скульптурном портрете.</w:t>
      </w:r>
    </w:p>
    <w:p w:rsidR="00AB1E57" w:rsidRDefault="00712190">
      <w:pPr>
        <w:pStyle w:val="a3"/>
        <w:ind w:left="990" w:firstLine="0"/>
        <w:jc w:val="left"/>
      </w:pPr>
      <w:r>
        <w:t>Значение</w:t>
      </w:r>
      <w:r>
        <w:rPr>
          <w:spacing w:val="-7"/>
        </w:rPr>
        <w:t xml:space="preserve"> </w:t>
      </w:r>
      <w:r>
        <w:t>свойств</w:t>
      </w:r>
      <w:r>
        <w:rPr>
          <w:spacing w:val="-5"/>
        </w:rPr>
        <w:t xml:space="preserve"> </w:t>
      </w:r>
      <w:r>
        <w:t>художественных</w:t>
      </w:r>
      <w:r>
        <w:rPr>
          <w:spacing w:val="-4"/>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3"/>
        </w:rPr>
        <w:t xml:space="preserve"> </w:t>
      </w:r>
      <w:r>
        <w:rPr>
          <w:spacing w:val="-2"/>
        </w:rPr>
        <w:t>портрета.</w:t>
      </w:r>
    </w:p>
    <w:p w:rsidR="00AB1E57" w:rsidRDefault="00712190">
      <w:pPr>
        <w:pStyle w:val="a3"/>
        <w:jc w:val="left"/>
      </w:pPr>
      <w:r>
        <w:t>Живописное изображение портрета. Роль цвета в живописном портретном образе в произведениях выдающихся живописцев.</w:t>
      </w:r>
    </w:p>
    <w:p w:rsidR="00AB1E57" w:rsidRDefault="00712190">
      <w:pPr>
        <w:pStyle w:val="a3"/>
        <w:ind w:left="990" w:firstLine="0"/>
        <w:jc w:val="left"/>
      </w:pPr>
      <w:r>
        <w:t>Опыт</w:t>
      </w:r>
      <w:r>
        <w:rPr>
          <w:spacing w:val="-5"/>
        </w:rPr>
        <w:t xml:space="preserve"> </w:t>
      </w:r>
      <w:r>
        <w:t>работы</w:t>
      </w:r>
      <w:r>
        <w:rPr>
          <w:spacing w:val="-2"/>
        </w:rPr>
        <w:t xml:space="preserve"> </w:t>
      </w:r>
      <w:r>
        <w:t>над</w:t>
      </w:r>
      <w:r>
        <w:rPr>
          <w:spacing w:val="-2"/>
        </w:rPr>
        <w:t xml:space="preserve"> </w:t>
      </w:r>
      <w:r>
        <w:t>созданием</w:t>
      </w:r>
      <w:r>
        <w:rPr>
          <w:spacing w:val="-3"/>
        </w:rPr>
        <w:t xml:space="preserve"> </w:t>
      </w:r>
      <w:r>
        <w:t>живописного</w:t>
      </w:r>
      <w:r>
        <w:rPr>
          <w:spacing w:val="-4"/>
        </w:rPr>
        <w:t xml:space="preserve"> </w:t>
      </w:r>
      <w:r>
        <w:rPr>
          <w:spacing w:val="-2"/>
        </w:rPr>
        <w:t>портрета.</w:t>
      </w:r>
    </w:p>
    <w:p w:rsidR="00AB1E57" w:rsidRDefault="00712190">
      <w:pPr>
        <w:ind w:left="990"/>
        <w:rPr>
          <w:i/>
          <w:sz w:val="24"/>
        </w:rPr>
      </w:pPr>
      <w:r>
        <w:rPr>
          <w:i/>
          <w:spacing w:val="-2"/>
          <w:sz w:val="24"/>
        </w:rPr>
        <w:t>Пейзаж</w:t>
      </w:r>
    </w:p>
    <w:p w:rsidR="00AB1E57" w:rsidRDefault="00712190">
      <w:pPr>
        <w:pStyle w:val="a3"/>
        <w:jc w:val="left"/>
      </w:pPr>
      <w:r>
        <w:t>Особенности изображения пространства в эпоху Древнего мира, в средневековом искусстве и в эпоху Возрождения.</w:t>
      </w:r>
    </w:p>
    <w:p w:rsidR="00AB1E57" w:rsidRDefault="00712190">
      <w:pPr>
        <w:pStyle w:val="a3"/>
        <w:ind w:left="990" w:firstLine="0"/>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AB1E57" w:rsidRDefault="00712190">
      <w:pPr>
        <w:pStyle w:val="a3"/>
        <w:ind w:right="533"/>
        <w:jc w:val="left"/>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40"/>
        </w:rPr>
        <w:t xml:space="preserve"> </w:t>
      </w:r>
      <w:r>
        <w:t>среднего</w:t>
      </w:r>
      <w:r>
        <w:rPr>
          <w:spacing w:val="40"/>
        </w:rPr>
        <w:t xml:space="preserve"> </w:t>
      </w:r>
      <w:r>
        <w:t>и</w:t>
      </w:r>
      <w:r>
        <w:rPr>
          <w:spacing w:val="40"/>
        </w:rPr>
        <w:t xml:space="preserve"> </w:t>
      </w:r>
      <w:r>
        <w:t>дальнего</w:t>
      </w:r>
      <w:r>
        <w:rPr>
          <w:spacing w:val="80"/>
          <w:w w:val="150"/>
        </w:rPr>
        <w:t xml:space="preserve"> </w:t>
      </w:r>
      <w:r>
        <w:t>планов при изображении пейзажа.</w:t>
      </w:r>
    </w:p>
    <w:p w:rsidR="00AB1E57" w:rsidRDefault="00712190">
      <w:pPr>
        <w:pStyle w:val="a3"/>
        <w:tabs>
          <w:tab w:val="left" w:pos="2589"/>
          <w:tab w:val="left" w:pos="4175"/>
          <w:tab w:val="left" w:pos="5161"/>
          <w:tab w:val="left" w:pos="6465"/>
          <w:tab w:val="left" w:pos="7619"/>
          <w:tab w:val="left" w:pos="8003"/>
          <w:tab w:val="left" w:pos="8466"/>
        </w:tabs>
        <w:ind w:left="990" w:firstLine="0"/>
        <w:jc w:val="left"/>
      </w:pP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и</w:t>
      </w:r>
      <w:r>
        <w:tab/>
      </w:r>
      <w:r>
        <w:rPr>
          <w:spacing w:val="-5"/>
        </w:rPr>
        <w:t>её</w:t>
      </w:r>
      <w:r>
        <w:tab/>
      </w:r>
      <w:r>
        <w:rPr>
          <w:spacing w:val="-2"/>
        </w:rPr>
        <w:t>освещения.</w:t>
      </w:r>
    </w:p>
    <w:p w:rsidR="00AB1E57" w:rsidRDefault="00712190">
      <w:pPr>
        <w:pStyle w:val="a3"/>
        <w:ind w:firstLine="0"/>
        <w:jc w:val="left"/>
      </w:pPr>
      <w:r>
        <w:t>Романтический</w:t>
      </w:r>
      <w:r>
        <w:rPr>
          <w:spacing w:val="-7"/>
        </w:rPr>
        <w:t xml:space="preserve"> </w:t>
      </w:r>
      <w:r>
        <w:t>пейзаж.</w:t>
      </w:r>
      <w:r>
        <w:rPr>
          <w:spacing w:val="-5"/>
        </w:rPr>
        <w:t xml:space="preserve"> </w:t>
      </w:r>
      <w:r>
        <w:t>Морские</w:t>
      </w:r>
      <w:r>
        <w:rPr>
          <w:spacing w:val="-3"/>
        </w:rPr>
        <w:t xml:space="preserve"> </w:t>
      </w:r>
      <w:r>
        <w:t>пейзажи</w:t>
      </w:r>
      <w:r>
        <w:rPr>
          <w:spacing w:val="-2"/>
        </w:rPr>
        <w:t xml:space="preserve"> </w:t>
      </w:r>
      <w:r>
        <w:t>И.</w:t>
      </w:r>
      <w:r>
        <w:rPr>
          <w:spacing w:val="-2"/>
        </w:rPr>
        <w:t xml:space="preserve"> Айвазовского.</w:t>
      </w:r>
    </w:p>
    <w:p w:rsidR="00AB1E57" w:rsidRDefault="00712190">
      <w:pPr>
        <w:pStyle w:val="a3"/>
        <w:ind w:right="53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1E57" w:rsidRDefault="00712190">
      <w:pPr>
        <w:pStyle w:val="a3"/>
        <w:ind w:right="531"/>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1E57" w:rsidRDefault="00712190">
      <w:pPr>
        <w:pStyle w:val="a3"/>
        <w:ind w:right="531"/>
      </w:pPr>
      <w:r>
        <w:t>Становление образа родной природы в произведениях А. Венецианова и его учеников:</w:t>
      </w:r>
      <w:r>
        <w:rPr>
          <w:spacing w:val="-2"/>
        </w:rPr>
        <w:t xml:space="preserve"> </w:t>
      </w:r>
      <w:r>
        <w:t>А.</w:t>
      </w:r>
      <w:r>
        <w:rPr>
          <w:spacing w:val="-2"/>
        </w:rPr>
        <w:t xml:space="preserve"> </w:t>
      </w:r>
      <w:r>
        <w:t>Саврасова,</w:t>
      </w:r>
      <w:r>
        <w:rPr>
          <w:spacing w:val="-2"/>
        </w:rPr>
        <w:t xml:space="preserve"> </w:t>
      </w:r>
      <w:r>
        <w:t>И.</w:t>
      </w:r>
      <w:r>
        <w:rPr>
          <w:spacing w:val="-2"/>
        </w:rPr>
        <w:t xml:space="preserve"> </w:t>
      </w:r>
      <w:r>
        <w:t>Шишкина.</w:t>
      </w:r>
      <w:r>
        <w:rPr>
          <w:spacing w:val="-2"/>
        </w:rPr>
        <w:t xml:space="preserve"> </w:t>
      </w:r>
      <w:r>
        <w:t>Пейзажная</w:t>
      </w:r>
      <w:r>
        <w:rPr>
          <w:spacing w:val="-2"/>
        </w:rPr>
        <w:t xml:space="preserve"> </w:t>
      </w:r>
      <w:r>
        <w:t>живопись</w:t>
      </w:r>
      <w:r>
        <w:rPr>
          <w:spacing w:val="-2"/>
        </w:rPr>
        <w:t xml:space="preserve"> </w:t>
      </w:r>
      <w:r>
        <w:t>И.</w:t>
      </w:r>
      <w:r>
        <w:rPr>
          <w:spacing w:val="-2"/>
        </w:rPr>
        <w:t xml:space="preserve"> </w:t>
      </w:r>
      <w:r>
        <w:t>Левитана</w:t>
      </w:r>
      <w:r>
        <w:rPr>
          <w:spacing w:val="-3"/>
        </w:rPr>
        <w:t xml:space="preserve"> </w:t>
      </w:r>
      <w:r>
        <w:t>и</w:t>
      </w:r>
      <w:r>
        <w:rPr>
          <w:spacing w:val="-2"/>
        </w:rPr>
        <w:t xml:space="preserve"> </w:t>
      </w:r>
      <w:r>
        <w:t>её</w:t>
      </w:r>
      <w:r>
        <w:rPr>
          <w:spacing w:val="-3"/>
        </w:rPr>
        <w:t xml:space="preserve"> </w:t>
      </w:r>
      <w:r>
        <w:t>значение</w:t>
      </w:r>
      <w:r>
        <w:rPr>
          <w:spacing w:val="-3"/>
        </w:rPr>
        <w:t xml:space="preserve"> </w:t>
      </w:r>
      <w:r>
        <w:t>для русской культуры. Значение художественного образа отечественного пейзажа в развитии чувства Родины.</w:t>
      </w:r>
    </w:p>
    <w:p w:rsidR="00AB1E57" w:rsidRDefault="00712190">
      <w:pPr>
        <w:pStyle w:val="a3"/>
        <w:spacing w:before="1"/>
        <w:ind w:right="537"/>
      </w:pPr>
      <w:r>
        <w:t xml:space="preserve">Творческий опыт в создании композиционного живописного пейзажа своей </w:t>
      </w:r>
      <w:r>
        <w:rPr>
          <w:spacing w:val="-2"/>
        </w:rPr>
        <w:t>Родины.</w:t>
      </w:r>
    </w:p>
    <w:p w:rsidR="00AB1E57" w:rsidRDefault="00712190">
      <w:pPr>
        <w:pStyle w:val="a3"/>
        <w:ind w:right="53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1E57" w:rsidRDefault="00712190">
      <w:pPr>
        <w:pStyle w:val="a3"/>
        <w:ind w:left="990" w:firstLine="0"/>
      </w:pPr>
      <w:r>
        <w:t>Графические</w:t>
      </w:r>
      <w:r>
        <w:rPr>
          <w:spacing w:val="-7"/>
        </w:rPr>
        <w:t xml:space="preserve"> </w:t>
      </w:r>
      <w:r>
        <w:t>зарисовки</w:t>
      </w:r>
      <w:r>
        <w:rPr>
          <w:spacing w:val="-4"/>
        </w:rPr>
        <w:t xml:space="preserve"> </w:t>
      </w:r>
      <w:r>
        <w:t>и</w:t>
      </w:r>
      <w:r>
        <w:rPr>
          <w:spacing w:val="-4"/>
        </w:rPr>
        <w:t xml:space="preserve"> </w:t>
      </w:r>
      <w:r>
        <w:t>графическая</w:t>
      </w:r>
      <w:r>
        <w:rPr>
          <w:spacing w:val="-3"/>
        </w:rPr>
        <w:t xml:space="preserve"> </w:t>
      </w:r>
      <w:r>
        <w:t>композиция</w:t>
      </w:r>
      <w:r>
        <w:rPr>
          <w:spacing w:val="-3"/>
        </w:rPr>
        <w:t xml:space="preserve"> </w:t>
      </w:r>
      <w:r>
        <w:t>на</w:t>
      </w:r>
      <w:r>
        <w:rPr>
          <w:spacing w:val="-5"/>
        </w:rPr>
        <w:t xml:space="preserve"> </w:t>
      </w:r>
      <w:r>
        <w:t>темы</w:t>
      </w:r>
      <w:r>
        <w:rPr>
          <w:spacing w:val="-3"/>
        </w:rPr>
        <w:t xml:space="preserve"> </w:t>
      </w:r>
      <w:r>
        <w:t>окружающей</w:t>
      </w:r>
      <w:r>
        <w:rPr>
          <w:spacing w:val="-3"/>
        </w:rPr>
        <w:t xml:space="preserve"> </w:t>
      </w:r>
      <w:r>
        <w:rPr>
          <w:spacing w:val="-2"/>
        </w:rPr>
        <w:t>природы.</w:t>
      </w:r>
    </w:p>
    <w:p w:rsidR="00AB1E57" w:rsidRDefault="00712190">
      <w:pPr>
        <w:pStyle w:val="a3"/>
        <w:ind w:right="532"/>
      </w:pPr>
      <w:r>
        <w:t>Городской пейзаж в творчестве мастеров искусства. Многообразие в понимании образа города.</w:t>
      </w:r>
    </w:p>
    <w:p w:rsidR="00AB1E57" w:rsidRDefault="00712190">
      <w:pPr>
        <w:pStyle w:val="a3"/>
        <w:ind w:right="532"/>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1E57" w:rsidRDefault="00712190">
      <w:pPr>
        <w:pStyle w:val="a3"/>
        <w:spacing w:before="1"/>
        <w:ind w:right="533"/>
      </w:pPr>
      <w:r>
        <w:t>Опыт изображения городского пейзажа. Наблюдательная перспектива и ритмическая организация плоскости изображения.</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990"/>
        <w:jc w:val="both"/>
        <w:rPr>
          <w:i/>
          <w:sz w:val="24"/>
        </w:rPr>
      </w:pPr>
      <w:r>
        <w:rPr>
          <w:i/>
          <w:sz w:val="24"/>
        </w:rPr>
        <w:lastRenderedPageBreak/>
        <w:t>Бытовой</w:t>
      </w:r>
      <w:r>
        <w:rPr>
          <w:i/>
          <w:spacing w:val="-5"/>
          <w:sz w:val="24"/>
        </w:rPr>
        <w:t xml:space="preserve"> </w:t>
      </w:r>
      <w:r>
        <w:rPr>
          <w:i/>
          <w:sz w:val="24"/>
        </w:rPr>
        <w:t>жанр</w:t>
      </w:r>
      <w:r>
        <w:rPr>
          <w:i/>
          <w:spacing w:val="-2"/>
          <w:sz w:val="24"/>
        </w:rPr>
        <w:t xml:space="preserve"> </w:t>
      </w:r>
      <w:r>
        <w:rPr>
          <w:i/>
          <w:sz w:val="24"/>
        </w:rPr>
        <w:t>в</w:t>
      </w:r>
      <w:r>
        <w:rPr>
          <w:i/>
          <w:spacing w:val="-3"/>
          <w:sz w:val="24"/>
        </w:rPr>
        <w:t xml:space="preserve"> </w:t>
      </w:r>
      <w:r>
        <w:rPr>
          <w:i/>
          <w:sz w:val="24"/>
        </w:rPr>
        <w:t>изобразительном</w:t>
      </w:r>
      <w:r>
        <w:rPr>
          <w:i/>
          <w:spacing w:val="-3"/>
          <w:sz w:val="24"/>
        </w:rPr>
        <w:t xml:space="preserve"> </w:t>
      </w:r>
      <w:r>
        <w:rPr>
          <w:i/>
          <w:spacing w:val="-2"/>
          <w:sz w:val="24"/>
        </w:rPr>
        <w:t>искусстве</w:t>
      </w:r>
    </w:p>
    <w:p w:rsidR="00AB1E57" w:rsidRDefault="00712190">
      <w:pPr>
        <w:pStyle w:val="a3"/>
        <w:ind w:right="533"/>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1E57" w:rsidRDefault="00712190">
      <w:pPr>
        <w:pStyle w:val="a3"/>
        <w:spacing w:before="1"/>
        <w:ind w:right="532"/>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1E57" w:rsidRDefault="00712190">
      <w:pPr>
        <w:pStyle w:val="a3"/>
        <w:ind w:right="533"/>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1E57" w:rsidRDefault="00712190">
      <w:pPr>
        <w:ind w:left="990"/>
        <w:jc w:val="both"/>
        <w:rPr>
          <w:i/>
          <w:sz w:val="24"/>
        </w:rPr>
      </w:pPr>
      <w:r>
        <w:rPr>
          <w:i/>
          <w:sz w:val="24"/>
        </w:rPr>
        <w:t>Исторический</w:t>
      </w:r>
      <w:r>
        <w:rPr>
          <w:i/>
          <w:spacing w:val="-5"/>
          <w:sz w:val="24"/>
        </w:rPr>
        <w:t xml:space="preserve"> </w:t>
      </w:r>
      <w:r>
        <w:rPr>
          <w:i/>
          <w:sz w:val="24"/>
        </w:rPr>
        <w:t>жанр</w:t>
      </w:r>
      <w:r>
        <w:rPr>
          <w:i/>
          <w:spacing w:val="-2"/>
          <w:sz w:val="24"/>
        </w:rPr>
        <w:t xml:space="preserve"> </w:t>
      </w:r>
      <w:r>
        <w:rPr>
          <w:i/>
          <w:sz w:val="24"/>
        </w:rPr>
        <w:t>в</w:t>
      </w:r>
      <w:r>
        <w:rPr>
          <w:i/>
          <w:spacing w:val="-1"/>
          <w:sz w:val="24"/>
        </w:rPr>
        <w:t xml:space="preserve"> </w:t>
      </w:r>
      <w:r>
        <w:rPr>
          <w:i/>
          <w:sz w:val="24"/>
        </w:rPr>
        <w:t>изобразительном</w:t>
      </w:r>
      <w:r>
        <w:rPr>
          <w:i/>
          <w:spacing w:val="-3"/>
          <w:sz w:val="24"/>
        </w:rPr>
        <w:t xml:space="preserve"> </w:t>
      </w:r>
      <w:r>
        <w:rPr>
          <w:i/>
          <w:spacing w:val="-2"/>
          <w:sz w:val="24"/>
        </w:rPr>
        <w:t>искусстве</w:t>
      </w:r>
    </w:p>
    <w:p w:rsidR="00AB1E57" w:rsidRDefault="00712190">
      <w:pPr>
        <w:pStyle w:val="a3"/>
        <w:ind w:right="533"/>
      </w:pPr>
      <w:r>
        <w:t>Историческая тема в искусстве как изображение наиболее значительных событий в жизни общества.</w:t>
      </w:r>
    </w:p>
    <w:p w:rsidR="00AB1E57" w:rsidRDefault="00712190">
      <w:pPr>
        <w:pStyle w:val="a3"/>
        <w:ind w:right="535"/>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B1E57" w:rsidRDefault="00712190">
      <w:pPr>
        <w:pStyle w:val="a3"/>
        <w:spacing w:before="1"/>
        <w:ind w:right="535"/>
      </w:pPr>
      <w:r>
        <w:t>Историческая картина в русском искусстве XIX в. и её особое место в развитии отечественной культуры.</w:t>
      </w:r>
    </w:p>
    <w:p w:rsidR="00AB1E57" w:rsidRDefault="00712190">
      <w:pPr>
        <w:pStyle w:val="a3"/>
        <w:ind w:right="531"/>
      </w:pPr>
      <w:r>
        <w:t>Картина К. Брюллова «Последний день Помпеи», исторические картины в творчестве В. Сурикова и др. Исторический образ России в картинах ХХ в.</w:t>
      </w:r>
    </w:p>
    <w:p w:rsidR="00AB1E57" w:rsidRDefault="00712190">
      <w:pPr>
        <w:pStyle w:val="a3"/>
        <w:ind w:right="533"/>
      </w:pPr>
      <w:r>
        <w:t>Работа</w:t>
      </w:r>
      <w:r>
        <w:rPr>
          <w:spacing w:val="-2"/>
        </w:rPr>
        <w:t xml:space="preserve"> </w:t>
      </w:r>
      <w:r>
        <w:t>над</w:t>
      </w:r>
      <w:r>
        <w:rPr>
          <w:spacing w:val="-1"/>
        </w:rPr>
        <w:t xml:space="preserve"> </w:t>
      </w:r>
      <w:r>
        <w:t>сюжетной композицией.</w:t>
      </w:r>
      <w:r>
        <w:rPr>
          <w:spacing w:val="-3"/>
        </w:rPr>
        <w:t xml:space="preserve"> </w:t>
      </w:r>
      <w:r>
        <w:t>Этапы</w:t>
      </w:r>
      <w:r>
        <w:rPr>
          <w:spacing w:val="-1"/>
        </w:rPr>
        <w:t xml:space="preserve"> </w:t>
      </w:r>
      <w:r>
        <w:t>длительного</w:t>
      </w:r>
      <w:r>
        <w:rPr>
          <w:spacing w:val="-3"/>
        </w:rPr>
        <w:t xml:space="preserve"> </w:t>
      </w:r>
      <w:r>
        <w:t>периода</w:t>
      </w:r>
      <w:r>
        <w:rPr>
          <w:spacing w:val="-2"/>
        </w:rPr>
        <w:t xml:space="preserve"> </w:t>
      </w:r>
      <w:r>
        <w:t>работы</w:t>
      </w:r>
      <w:r>
        <w:rPr>
          <w:spacing w:val="-1"/>
        </w:rPr>
        <w:t xml:space="preserve"> </w:t>
      </w:r>
      <w: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1E57" w:rsidRDefault="00712190">
      <w:pPr>
        <w:pStyle w:val="a3"/>
        <w:ind w:right="535"/>
      </w:pPr>
      <w:r>
        <w:t>Разработка эскизов композиции на историческую тему с опорой на собранный материал по задуманному сюжету.</w:t>
      </w:r>
    </w:p>
    <w:p w:rsidR="00AB1E57" w:rsidRDefault="00712190">
      <w:pPr>
        <w:ind w:left="990"/>
        <w:jc w:val="both"/>
        <w:rPr>
          <w:i/>
          <w:sz w:val="24"/>
        </w:rPr>
      </w:pPr>
      <w:r>
        <w:rPr>
          <w:i/>
          <w:sz w:val="24"/>
        </w:rPr>
        <w:t>Библейские</w:t>
      </w:r>
      <w:r>
        <w:rPr>
          <w:i/>
          <w:spacing w:val="-4"/>
          <w:sz w:val="24"/>
        </w:rPr>
        <w:t xml:space="preserve"> </w:t>
      </w:r>
      <w:r>
        <w:rPr>
          <w:i/>
          <w:sz w:val="24"/>
        </w:rPr>
        <w:t>темы</w:t>
      </w:r>
      <w:r>
        <w:rPr>
          <w:i/>
          <w:spacing w:val="-2"/>
          <w:sz w:val="24"/>
        </w:rPr>
        <w:t xml:space="preserve"> </w:t>
      </w:r>
      <w:r>
        <w:rPr>
          <w:i/>
          <w:sz w:val="24"/>
        </w:rPr>
        <w:t>в</w:t>
      </w:r>
      <w:r>
        <w:rPr>
          <w:i/>
          <w:spacing w:val="-3"/>
          <w:sz w:val="24"/>
        </w:rPr>
        <w:t xml:space="preserve"> </w:t>
      </w:r>
      <w:r>
        <w:rPr>
          <w:i/>
          <w:sz w:val="24"/>
        </w:rPr>
        <w:t>изобразительном</w:t>
      </w:r>
      <w:r>
        <w:rPr>
          <w:i/>
          <w:spacing w:val="-2"/>
          <w:sz w:val="24"/>
        </w:rPr>
        <w:t xml:space="preserve"> искусстве</w:t>
      </w:r>
    </w:p>
    <w:p w:rsidR="00AB1E57" w:rsidRDefault="00712190">
      <w:pPr>
        <w:pStyle w:val="a3"/>
        <w:ind w:right="536"/>
      </w:pPr>
      <w:r>
        <w:t>Исторические картины на библейские темы: место и значение сюжетов Священной истории в европейской культуре.</w:t>
      </w:r>
    </w:p>
    <w:p w:rsidR="00AB1E57" w:rsidRDefault="00712190">
      <w:pPr>
        <w:pStyle w:val="a3"/>
        <w:ind w:right="528"/>
      </w:pPr>
      <w:r>
        <w:t>Вечные темы и их нравственное и духовно-ценностное выражение как «духовная ось», соединяющая жизненные позиции разных поколений.</w:t>
      </w:r>
    </w:p>
    <w:p w:rsidR="00AB1E57" w:rsidRDefault="00712190">
      <w:pPr>
        <w:pStyle w:val="a3"/>
        <w:ind w:right="529"/>
      </w:pPr>
      <w: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w:t>
      </w:r>
      <w:r>
        <w:rPr>
          <w:spacing w:val="59"/>
        </w:rPr>
        <w:t xml:space="preserve"> </w:t>
      </w:r>
      <w:r>
        <w:t>(А.</w:t>
      </w:r>
      <w:r>
        <w:rPr>
          <w:spacing w:val="60"/>
        </w:rPr>
        <w:t xml:space="preserve"> </w:t>
      </w:r>
      <w:r>
        <w:t>Иванов.</w:t>
      </w:r>
      <w:r>
        <w:rPr>
          <w:spacing w:val="59"/>
        </w:rPr>
        <w:t xml:space="preserve"> </w:t>
      </w:r>
      <w:r>
        <w:t>«Явление</w:t>
      </w:r>
      <w:r>
        <w:rPr>
          <w:spacing w:val="59"/>
        </w:rPr>
        <w:t xml:space="preserve"> </w:t>
      </w:r>
      <w:r>
        <w:t>Христа</w:t>
      </w:r>
      <w:r>
        <w:rPr>
          <w:spacing w:val="59"/>
        </w:rPr>
        <w:t xml:space="preserve"> </w:t>
      </w:r>
      <w:r>
        <w:t>народу»,</w:t>
      </w:r>
      <w:r>
        <w:rPr>
          <w:spacing w:val="60"/>
        </w:rPr>
        <w:t xml:space="preserve"> </w:t>
      </w:r>
      <w:r>
        <w:t>И.</w:t>
      </w:r>
      <w:r>
        <w:rPr>
          <w:spacing w:val="59"/>
        </w:rPr>
        <w:t xml:space="preserve"> </w:t>
      </w:r>
      <w:r>
        <w:t>Крамской.</w:t>
      </w:r>
      <w:r>
        <w:rPr>
          <w:spacing w:val="60"/>
        </w:rPr>
        <w:t xml:space="preserve"> </w:t>
      </w:r>
      <w:r>
        <w:t>«Христос</w:t>
      </w:r>
      <w:r>
        <w:rPr>
          <w:spacing w:val="59"/>
        </w:rPr>
        <w:t xml:space="preserve"> </w:t>
      </w:r>
      <w:r>
        <w:t>в</w:t>
      </w:r>
      <w:r>
        <w:rPr>
          <w:spacing w:val="59"/>
        </w:rPr>
        <w:t xml:space="preserve"> </w:t>
      </w:r>
      <w:r>
        <w:t>пустыне»,</w:t>
      </w:r>
      <w:r>
        <w:rPr>
          <w:spacing w:val="60"/>
        </w:rPr>
        <w:t xml:space="preserve"> </w:t>
      </w:r>
      <w:r>
        <w:t>Н.</w:t>
      </w:r>
      <w:r>
        <w:rPr>
          <w:spacing w:val="60"/>
        </w:rPr>
        <w:t xml:space="preserve"> </w:t>
      </w:r>
      <w:r>
        <w:rPr>
          <w:spacing w:val="-5"/>
        </w:rPr>
        <w:t>Ге.</w:t>
      </w:r>
    </w:p>
    <w:p w:rsidR="00AB1E57" w:rsidRDefault="00712190">
      <w:pPr>
        <w:pStyle w:val="a3"/>
        <w:ind w:right="530" w:firstLine="0"/>
      </w:pPr>
      <w:r>
        <w:t>«Тайная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r>
        <w:rPr>
          <w:spacing w:val="40"/>
        </w:rPr>
        <w:t xml:space="preserve"> </w:t>
      </w:r>
      <w:r>
        <w:rPr>
          <w:spacing w:val="-2"/>
        </w:rPr>
        <w:t>смысл.</w:t>
      </w:r>
    </w:p>
    <w:p w:rsidR="00AB1E57" w:rsidRDefault="00712190">
      <w:pPr>
        <w:pStyle w:val="a3"/>
        <w:ind w:right="533"/>
        <w:jc w:val="left"/>
      </w:pPr>
      <w:r>
        <w:t>Великие</w:t>
      </w:r>
      <w:r>
        <w:rPr>
          <w:spacing w:val="40"/>
        </w:rPr>
        <w:t xml:space="preserve"> </w:t>
      </w:r>
      <w:r>
        <w:t>русские</w:t>
      </w:r>
      <w:r>
        <w:rPr>
          <w:spacing w:val="40"/>
        </w:rPr>
        <w:t xml:space="preserve"> </w:t>
      </w:r>
      <w:r>
        <w:t>иконописцы:</w:t>
      </w:r>
      <w:r>
        <w:rPr>
          <w:spacing w:val="40"/>
        </w:rPr>
        <w:t xml:space="preserve"> </w:t>
      </w:r>
      <w:r>
        <w:t>духовный</w:t>
      </w:r>
      <w:r>
        <w:rPr>
          <w:spacing w:val="40"/>
        </w:rPr>
        <w:t xml:space="preserve"> </w:t>
      </w:r>
      <w:r>
        <w:t>свет</w:t>
      </w:r>
      <w:r>
        <w:rPr>
          <w:spacing w:val="40"/>
        </w:rPr>
        <w:t xml:space="preserve"> </w:t>
      </w:r>
      <w:r>
        <w:t>икон</w:t>
      </w:r>
      <w:r>
        <w:rPr>
          <w:spacing w:val="40"/>
        </w:rPr>
        <w:t xml:space="preserve"> </w:t>
      </w:r>
      <w:r>
        <w:t>Андрея</w:t>
      </w:r>
      <w:r>
        <w:rPr>
          <w:spacing w:val="40"/>
        </w:rPr>
        <w:t xml:space="preserve"> </w:t>
      </w:r>
      <w:r>
        <w:t>Рублёва,</w:t>
      </w:r>
      <w:r>
        <w:rPr>
          <w:spacing w:val="40"/>
        </w:rPr>
        <w:t xml:space="preserve"> </w:t>
      </w:r>
      <w:r>
        <w:t>Феофана</w:t>
      </w:r>
      <w:r>
        <w:rPr>
          <w:spacing w:val="80"/>
          <w:w w:val="150"/>
        </w:rPr>
        <w:t xml:space="preserve"> </w:t>
      </w:r>
      <w:r>
        <w:t>Грека, Дионисия.</w:t>
      </w:r>
    </w:p>
    <w:p w:rsidR="00AB1E57" w:rsidRDefault="00712190">
      <w:pPr>
        <w:pStyle w:val="a3"/>
        <w:ind w:left="990" w:firstLine="0"/>
        <w:jc w:val="left"/>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AB1E57" w:rsidRDefault="00712190">
      <w:pPr>
        <w:pStyle w:val="a3"/>
        <w:spacing w:before="1"/>
        <w:jc w:val="left"/>
      </w:pPr>
      <w:r>
        <w:t>Роль</w:t>
      </w:r>
      <w:r>
        <w:rPr>
          <w:spacing w:val="80"/>
        </w:rPr>
        <w:t xml:space="preserve"> </w:t>
      </w:r>
      <w:r>
        <w:t>и</w:t>
      </w:r>
      <w:r>
        <w:rPr>
          <w:spacing w:val="80"/>
        </w:rPr>
        <w:t xml:space="preserve"> </w:t>
      </w:r>
      <w:r>
        <w:t>значение</w:t>
      </w:r>
      <w:r>
        <w:rPr>
          <w:spacing w:val="80"/>
        </w:rPr>
        <w:t xml:space="preserve"> </w:t>
      </w:r>
      <w:r>
        <w:t>изобразительного</w:t>
      </w:r>
      <w:r>
        <w:rPr>
          <w:spacing w:val="80"/>
        </w:rPr>
        <w:t xml:space="preserve"> </w:t>
      </w:r>
      <w:r>
        <w:t>искусства</w:t>
      </w:r>
      <w:r>
        <w:rPr>
          <w:spacing w:val="80"/>
        </w:rPr>
        <w:t xml:space="preserve"> </w:t>
      </w:r>
      <w:r>
        <w:t>в</w:t>
      </w:r>
      <w:r>
        <w:rPr>
          <w:spacing w:val="80"/>
        </w:rPr>
        <w:t xml:space="preserve"> </w:t>
      </w:r>
      <w:r>
        <w:t>жизни</w:t>
      </w:r>
      <w:r>
        <w:rPr>
          <w:spacing w:val="80"/>
        </w:rPr>
        <w:t xml:space="preserve"> </w:t>
      </w:r>
      <w:r>
        <w:t>людей:</w:t>
      </w:r>
      <w:r>
        <w:rPr>
          <w:spacing w:val="80"/>
        </w:rPr>
        <w:t xml:space="preserve"> </w:t>
      </w:r>
      <w:r>
        <w:t>образ</w:t>
      </w:r>
      <w:r>
        <w:rPr>
          <w:spacing w:val="80"/>
        </w:rPr>
        <w:t xml:space="preserve"> </w:t>
      </w:r>
      <w:r>
        <w:t>мира</w:t>
      </w:r>
      <w:r>
        <w:rPr>
          <w:spacing w:val="80"/>
        </w:rPr>
        <w:t xml:space="preserve"> </w:t>
      </w:r>
      <w:r>
        <w:t>в изобразительном искусстве.</w:t>
      </w:r>
    </w:p>
    <w:p w:rsidR="00AB1E57" w:rsidRDefault="00712190">
      <w:pPr>
        <w:pStyle w:val="a3"/>
        <w:ind w:left="990" w:firstLine="0"/>
        <w:jc w:val="left"/>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AB1E57" w:rsidRDefault="00712190">
      <w:pPr>
        <w:pStyle w:val="a3"/>
        <w:jc w:val="left"/>
      </w:pPr>
      <w:r>
        <w:t xml:space="preserve">Архитектура и дизайн — искусства художественной постройки — конструктивные </w:t>
      </w:r>
      <w:r>
        <w:rPr>
          <w:spacing w:val="-2"/>
        </w:rPr>
        <w:t>искусства.</w:t>
      </w:r>
    </w:p>
    <w:p w:rsidR="00AB1E57" w:rsidRDefault="00712190">
      <w:pPr>
        <w:pStyle w:val="a3"/>
        <w:tabs>
          <w:tab w:val="left" w:pos="1979"/>
          <w:tab w:val="left" w:pos="2346"/>
          <w:tab w:val="left" w:pos="3834"/>
          <w:tab w:val="left" w:pos="4411"/>
          <w:tab w:val="left" w:pos="5658"/>
          <w:tab w:val="left" w:pos="6726"/>
          <w:tab w:val="left" w:pos="7992"/>
          <w:tab w:val="left" w:pos="8467"/>
        </w:tabs>
        <w:ind w:right="526"/>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rsidR="00AB1E57" w:rsidRDefault="00712190">
      <w:pPr>
        <w:pStyle w:val="a3"/>
        <w:tabs>
          <w:tab w:val="left" w:pos="3167"/>
          <w:tab w:val="left" w:pos="6422"/>
          <w:tab w:val="left" w:pos="7250"/>
          <w:tab w:val="left" w:pos="7593"/>
          <w:tab w:val="left" w:pos="8943"/>
          <w:tab w:val="left" w:pos="9269"/>
        </w:tabs>
        <w:ind w:right="531"/>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AB1E57" w:rsidRDefault="00712190">
      <w:pPr>
        <w:pStyle w:val="a3"/>
        <w:jc w:val="left"/>
      </w:pPr>
      <w:r>
        <w:t>Материальная культура человечества как уникальная информация о жизни людей в разные исторические эпохи.</w:t>
      </w:r>
    </w:p>
    <w:p w:rsidR="00AB1E57" w:rsidRDefault="00712190">
      <w:pPr>
        <w:pStyle w:val="a3"/>
        <w:jc w:val="left"/>
      </w:pPr>
      <w:r>
        <w:t>Роль архитектуры в понимании человеком своей идентичности. Задачи сохранения культурного наследия и природного ландшафта.</w:t>
      </w:r>
    </w:p>
    <w:p w:rsidR="00AB1E57" w:rsidRDefault="00712190">
      <w:pPr>
        <w:pStyle w:val="a3"/>
        <w:spacing w:before="1"/>
        <w:ind w:left="990" w:firstLine="0"/>
        <w:jc w:val="left"/>
      </w:pPr>
      <w:r>
        <w:t>Возникновение</w:t>
      </w:r>
      <w:r>
        <w:rPr>
          <w:spacing w:val="14"/>
        </w:rPr>
        <w:t xml:space="preserve"> </w:t>
      </w:r>
      <w:r>
        <w:t>архитектуры</w:t>
      </w:r>
      <w:r>
        <w:rPr>
          <w:spacing w:val="18"/>
        </w:rPr>
        <w:t xml:space="preserve"> </w:t>
      </w:r>
      <w:r>
        <w:t>и</w:t>
      </w:r>
      <w:r>
        <w:rPr>
          <w:spacing w:val="19"/>
        </w:rPr>
        <w:t xml:space="preserve"> </w:t>
      </w:r>
      <w:r>
        <w:t>дизайна</w:t>
      </w:r>
      <w:r>
        <w:rPr>
          <w:spacing w:val="16"/>
        </w:rPr>
        <w:t xml:space="preserve"> </w:t>
      </w:r>
      <w:r>
        <w:t>на</w:t>
      </w:r>
      <w:r>
        <w:rPr>
          <w:spacing w:val="17"/>
        </w:rPr>
        <w:t xml:space="preserve"> </w:t>
      </w:r>
      <w:r>
        <w:t>разных</w:t>
      </w:r>
      <w:r>
        <w:rPr>
          <w:spacing w:val="17"/>
        </w:rPr>
        <w:t xml:space="preserve"> </w:t>
      </w:r>
      <w:r>
        <w:t>этапах</w:t>
      </w:r>
      <w:r>
        <w:rPr>
          <w:spacing w:val="18"/>
        </w:rPr>
        <w:t xml:space="preserve"> </w:t>
      </w:r>
      <w:r>
        <w:t>общественного</w:t>
      </w:r>
      <w:r>
        <w:rPr>
          <w:spacing w:val="18"/>
        </w:rPr>
        <w:t xml:space="preserve"> </w:t>
      </w:r>
      <w:r>
        <w:rPr>
          <w:spacing w:val="-2"/>
        </w:rPr>
        <w:t>развития.</w:t>
      </w:r>
    </w:p>
    <w:p w:rsidR="00AB1E57" w:rsidRDefault="00712190">
      <w:pPr>
        <w:pStyle w:val="a3"/>
        <w:ind w:firstLine="0"/>
        <w:jc w:val="left"/>
      </w:pPr>
      <w:r>
        <w:t>Единство</w:t>
      </w:r>
      <w:r>
        <w:rPr>
          <w:spacing w:val="-6"/>
        </w:rPr>
        <w:t xml:space="preserve"> </w:t>
      </w:r>
      <w:r>
        <w:t>функционального</w:t>
      </w:r>
      <w:r>
        <w:rPr>
          <w:spacing w:val="-4"/>
        </w:rPr>
        <w:t xml:space="preserve"> </w:t>
      </w:r>
      <w:r>
        <w:t>и</w:t>
      </w:r>
      <w:r>
        <w:rPr>
          <w:spacing w:val="-4"/>
        </w:rPr>
        <w:t xml:space="preserve"> </w:t>
      </w:r>
      <w:r>
        <w:t>художественного</w:t>
      </w:r>
      <w:r>
        <w:rPr>
          <w:spacing w:val="-1"/>
        </w:rPr>
        <w:t xml:space="preserve"> </w:t>
      </w:r>
      <w:r>
        <w:t>—</w:t>
      </w:r>
      <w:r>
        <w:rPr>
          <w:spacing w:val="-4"/>
        </w:rPr>
        <w:t xml:space="preserve"> </w:t>
      </w:r>
      <w:r>
        <w:t>целесообразности</w:t>
      </w:r>
      <w:r>
        <w:rPr>
          <w:spacing w:val="-3"/>
        </w:rPr>
        <w:t xml:space="preserve"> </w:t>
      </w:r>
      <w:r>
        <w:t>и</w:t>
      </w:r>
      <w:r>
        <w:rPr>
          <w:spacing w:val="-3"/>
        </w:rPr>
        <w:t xml:space="preserve"> </w:t>
      </w:r>
      <w:r>
        <w:rPr>
          <w:spacing w:val="-2"/>
        </w:rPr>
        <w:t>красоты.</w:t>
      </w:r>
    </w:p>
    <w:p w:rsidR="00AB1E57" w:rsidRDefault="00AB1E57">
      <w:pPr>
        <w:sectPr w:rsidR="00AB1E57">
          <w:pgSz w:w="11910" w:h="16840"/>
          <w:pgMar w:top="1040" w:right="320" w:bottom="280" w:left="1420" w:header="720" w:footer="720" w:gutter="0"/>
          <w:cols w:space="720"/>
        </w:sectPr>
      </w:pPr>
    </w:p>
    <w:p w:rsidR="00AB1E57" w:rsidRDefault="00712190">
      <w:pPr>
        <w:spacing w:before="73"/>
        <w:ind w:left="990"/>
        <w:jc w:val="both"/>
        <w:rPr>
          <w:i/>
          <w:sz w:val="24"/>
        </w:rPr>
      </w:pPr>
      <w:r>
        <w:rPr>
          <w:i/>
          <w:sz w:val="24"/>
        </w:rPr>
        <w:lastRenderedPageBreak/>
        <w:t>Графический</w:t>
      </w:r>
      <w:r>
        <w:rPr>
          <w:i/>
          <w:spacing w:val="-7"/>
          <w:sz w:val="24"/>
        </w:rPr>
        <w:t xml:space="preserve"> </w:t>
      </w:r>
      <w:r>
        <w:rPr>
          <w:i/>
          <w:spacing w:val="-2"/>
          <w:sz w:val="24"/>
        </w:rPr>
        <w:t>дизайн</w:t>
      </w:r>
    </w:p>
    <w:p w:rsidR="00AB1E57" w:rsidRDefault="00712190">
      <w:pPr>
        <w:pStyle w:val="a3"/>
        <w:ind w:left="990" w:firstLine="0"/>
      </w:pPr>
      <w:r>
        <w:t>Композиция</w:t>
      </w:r>
      <w:r>
        <w:rPr>
          <w:spacing w:val="52"/>
        </w:rPr>
        <w:t xml:space="preserve"> </w:t>
      </w:r>
      <w:r>
        <w:t>как</w:t>
      </w:r>
      <w:r>
        <w:rPr>
          <w:spacing w:val="57"/>
        </w:rPr>
        <w:t xml:space="preserve"> </w:t>
      </w:r>
      <w:r>
        <w:t>основа</w:t>
      </w:r>
      <w:r>
        <w:rPr>
          <w:spacing w:val="55"/>
        </w:rPr>
        <w:t xml:space="preserve"> </w:t>
      </w:r>
      <w:r>
        <w:t>реализации</w:t>
      </w:r>
      <w:r>
        <w:rPr>
          <w:spacing w:val="55"/>
        </w:rPr>
        <w:t xml:space="preserve"> </w:t>
      </w:r>
      <w:r>
        <w:t>замысла</w:t>
      </w:r>
      <w:r>
        <w:rPr>
          <w:spacing w:val="58"/>
        </w:rPr>
        <w:t xml:space="preserve"> </w:t>
      </w:r>
      <w:r>
        <w:t>в</w:t>
      </w:r>
      <w:r>
        <w:rPr>
          <w:spacing w:val="56"/>
        </w:rPr>
        <w:t xml:space="preserve"> </w:t>
      </w:r>
      <w:r>
        <w:t>любой</w:t>
      </w:r>
      <w:r>
        <w:rPr>
          <w:spacing w:val="57"/>
        </w:rPr>
        <w:t xml:space="preserve"> </w:t>
      </w:r>
      <w:r>
        <w:t>творческой</w:t>
      </w:r>
      <w:r>
        <w:rPr>
          <w:spacing w:val="56"/>
        </w:rPr>
        <w:t xml:space="preserve"> </w:t>
      </w:r>
      <w:r>
        <w:rPr>
          <w:spacing w:val="-2"/>
        </w:rPr>
        <w:t>деятельности.</w:t>
      </w:r>
    </w:p>
    <w:p w:rsidR="00AB1E57" w:rsidRDefault="00712190">
      <w:pPr>
        <w:pStyle w:val="a3"/>
        <w:spacing w:before="1"/>
        <w:ind w:firstLine="0"/>
      </w:pPr>
      <w:r>
        <w:t>Основы</w:t>
      </w:r>
      <w:r>
        <w:rPr>
          <w:spacing w:val="-6"/>
        </w:rPr>
        <w:t xml:space="preserve"> </w:t>
      </w:r>
      <w:r>
        <w:t>формальной</w:t>
      </w:r>
      <w:r>
        <w:rPr>
          <w:spacing w:val="-4"/>
        </w:rPr>
        <w:t xml:space="preserve"> </w:t>
      </w:r>
      <w:r>
        <w:t>композиции</w:t>
      </w:r>
      <w:r>
        <w:rPr>
          <w:spacing w:val="-4"/>
        </w:rPr>
        <w:t xml:space="preserve"> </w:t>
      </w:r>
      <w:r>
        <w:t>в</w:t>
      </w:r>
      <w:r>
        <w:rPr>
          <w:spacing w:val="-5"/>
        </w:rPr>
        <w:t xml:space="preserve"> </w:t>
      </w:r>
      <w:r>
        <w:t>конструктивных</w:t>
      </w:r>
      <w:r>
        <w:rPr>
          <w:spacing w:val="-4"/>
        </w:rPr>
        <w:t xml:space="preserve"> </w:t>
      </w:r>
      <w:r>
        <w:rPr>
          <w:spacing w:val="-2"/>
        </w:rPr>
        <w:t>искусствах.</w:t>
      </w:r>
    </w:p>
    <w:p w:rsidR="00AB1E57" w:rsidRDefault="00712190">
      <w:pPr>
        <w:pStyle w:val="a3"/>
        <w:ind w:right="536"/>
      </w:pPr>
      <w:r>
        <w:t xml:space="preserve">Элементы композиции в графическом дизайне: пятно, линия, цвет, буква, текст и </w:t>
      </w:r>
      <w:r>
        <w:rPr>
          <w:spacing w:val="-2"/>
        </w:rPr>
        <w:t>изображение.</w:t>
      </w:r>
    </w:p>
    <w:p w:rsidR="00AB1E57" w:rsidRDefault="00712190">
      <w:pPr>
        <w:pStyle w:val="a3"/>
        <w:ind w:right="536"/>
      </w:pPr>
      <w:r>
        <w:t>Формальная композиция как композиционное построение на основе сочетания геометрических фигур, без предметного содержания.</w:t>
      </w:r>
    </w:p>
    <w:p w:rsidR="00AB1E57" w:rsidRDefault="00712190">
      <w:pPr>
        <w:pStyle w:val="a3"/>
        <w:ind w:left="990" w:firstLine="0"/>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AB1E57" w:rsidRDefault="00712190">
      <w:pPr>
        <w:pStyle w:val="a3"/>
        <w:ind w:right="533"/>
      </w:pPr>
      <w:r>
        <w:t>Ритмическая организация элементов: выделение доминанты, симметрия и асимметрия,</w:t>
      </w:r>
      <w:r>
        <w:rPr>
          <w:spacing w:val="-1"/>
        </w:rPr>
        <w:t xml:space="preserve"> </w:t>
      </w:r>
      <w:r>
        <w:t>динамическая</w:t>
      </w:r>
      <w:r>
        <w:rPr>
          <w:spacing w:val="-1"/>
        </w:rPr>
        <w:t xml:space="preserve"> </w:t>
      </w:r>
      <w:r>
        <w:t>и статичная</w:t>
      </w:r>
      <w:r>
        <w:rPr>
          <w:spacing w:val="-1"/>
        </w:rPr>
        <w:t xml:space="preserve"> </w:t>
      </w:r>
      <w:r>
        <w:t>композиция,</w:t>
      </w:r>
      <w:r>
        <w:rPr>
          <w:spacing w:val="-2"/>
        </w:rPr>
        <w:t xml:space="preserve"> </w:t>
      </w:r>
      <w:r>
        <w:t>контраст, нюанс,</w:t>
      </w:r>
      <w:r>
        <w:rPr>
          <w:spacing w:val="-1"/>
        </w:rPr>
        <w:t xml:space="preserve"> </w:t>
      </w:r>
      <w:r>
        <w:t>акцент, замкнутость или открытость композиции.</w:t>
      </w:r>
    </w:p>
    <w:p w:rsidR="00AB1E57" w:rsidRDefault="00712190">
      <w:pPr>
        <w:pStyle w:val="a3"/>
        <w:ind w:right="531"/>
      </w:pPr>
      <w:r>
        <w:t>Практические упражнения по созданию композиции с вариативным ритмическим расположением геометрических фигур на плоскости.</w:t>
      </w:r>
    </w:p>
    <w:p w:rsidR="00AB1E57" w:rsidRDefault="00712190">
      <w:pPr>
        <w:pStyle w:val="a3"/>
        <w:ind w:right="535"/>
      </w:pPr>
      <w:r>
        <w:t>Роль цвета в организации композиционного пространства. Функциональные задачи цвета в конструктивных искусствах.</w:t>
      </w:r>
    </w:p>
    <w:p w:rsidR="00AB1E57" w:rsidRDefault="00712190">
      <w:pPr>
        <w:pStyle w:val="a3"/>
        <w:spacing w:before="1"/>
        <w:ind w:right="532"/>
      </w:pPr>
      <w:r>
        <w:t>Цвет и законы колористики. Применение локального цвета. Цветовой акцент, ритм цветовых форм, доминанта.</w:t>
      </w:r>
    </w:p>
    <w:p w:rsidR="00AB1E57" w:rsidRDefault="00712190">
      <w:pPr>
        <w:pStyle w:val="a3"/>
        <w:ind w:right="536"/>
      </w:pPr>
      <w:r>
        <w:t>Шрифты и шрифтовая композиция в графическом дизайне. Форма буквы как изобразительно-смысловой символ.</w:t>
      </w:r>
    </w:p>
    <w:p w:rsidR="00AB1E57" w:rsidRDefault="00712190">
      <w:pPr>
        <w:pStyle w:val="a3"/>
        <w:ind w:left="990"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AB1E57" w:rsidRDefault="00712190">
      <w:pPr>
        <w:pStyle w:val="a3"/>
        <w:ind w:right="533"/>
      </w:pPr>
      <w:r>
        <w:t xml:space="preserve">Типографика. Понимание типографской строки как элемента плоскостной </w:t>
      </w:r>
      <w:r>
        <w:rPr>
          <w:spacing w:val="-2"/>
        </w:rPr>
        <w:t>композиции.</w:t>
      </w:r>
    </w:p>
    <w:p w:rsidR="00AB1E57" w:rsidRDefault="00712190">
      <w:pPr>
        <w:pStyle w:val="a3"/>
        <w:ind w:right="528"/>
      </w:pPr>
      <w:r>
        <w:t>Выполнение аналитических и практических работ по теме «Буква — изобразительный элемент композиции».</w:t>
      </w:r>
    </w:p>
    <w:p w:rsidR="00AB1E57" w:rsidRDefault="00712190">
      <w:pPr>
        <w:pStyle w:val="a3"/>
        <w:ind w:left="990" w:firstLine="0"/>
      </w:pPr>
      <w:r>
        <w:t>Логотип</w:t>
      </w:r>
      <w:r>
        <w:rPr>
          <w:spacing w:val="23"/>
        </w:rPr>
        <w:t xml:space="preserve"> </w:t>
      </w:r>
      <w:r>
        <w:t>как</w:t>
      </w:r>
      <w:r>
        <w:rPr>
          <w:spacing w:val="23"/>
        </w:rPr>
        <w:t xml:space="preserve"> </w:t>
      </w:r>
      <w:r>
        <w:t>графический</w:t>
      </w:r>
      <w:r>
        <w:rPr>
          <w:spacing w:val="23"/>
        </w:rPr>
        <w:t xml:space="preserve"> </w:t>
      </w:r>
      <w:r>
        <w:t>знак,</w:t>
      </w:r>
      <w:r>
        <w:rPr>
          <w:spacing w:val="23"/>
        </w:rPr>
        <w:t xml:space="preserve"> </w:t>
      </w:r>
      <w:r>
        <w:t>эмблема</w:t>
      </w:r>
      <w:r>
        <w:rPr>
          <w:spacing w:val="22"/>
        </w:rPr>
        <w:t xml:space="preserve"> </w:t>
      </w:r>
      <w:r>
        <w:t>или</w:t>
      </w:r>
      <w:r>
        <w:rPr>
          <w:spacing w:val="23"/>
        </w:rPr>
        <w:t xml:space="preserve"> </w:t>
      </w:r>
      <w:r>
        <w:t>стилизованный</w:t>
      </w:r>
      <w:r>
        <w:rPr>
          <w:spacing w:val="23"/>
        </w:rPr>
        <w:t xml:space="preserve"> </w:t>
      </w:r>
      <w:r>
        <w:t>графический</w:t>
      </w:r>
      <w:r>
        <w:rPr>
          <w:spacing w:val="24"/>
        </w:rPr>
        <w:t xml:space="preserve"> </w:t>
      </w:r>
      <w:r>
        <w:rPr>
          <w:spacing w:val="-2"/>
        </w:rPr>
        <w:t>символ.</w:t>
      </w:r>
    </w:p>
    <w:p w:rsidR="00AB1E57" w:rsidRDefault="00712190">
      <w:pPr>
        <w:pStyle w:val="a3"/>
        <w:ind w:firstLine="0"/>
      </w:pPr>
      <w:r>
        <w:t>Функции</w:t>
      </w:r>
      <w:r>
        <w:rPr>
          <w:spacing w:val="-7"/>
        </w:rPr>
        <w:t xml:space="preserve"> </w:t>
      </w:r>
      <w:r>
        <w:t>логотипа.</w:t>
      </w:r>
      <w:r>
        <w:rPr>
          <w:spacing w:val="-5"/>
        </w:rPr>
        <w:t xml:space="preserve"> </w:t>
      </w:r>
      <w:r>
        <w:t>Шрифтовой</w:t>
      </w:r>
      <w:r>
        <w:rPr>
          <w:spacing w:val="-5"/>
        </w:rPr>
        <w:t xml:space="preserve"> </w:t>
      </w:r>
      <w:r>
        <w:t>логотип.</w:t>
      </w:r>
      <w:r>
        <w:rPr>
          <w:spacing w:val="-5"/>
        </w:rPr>
        <w:t xml:space="preserve"> </w:t>
      </w:r>
      <w:r>
        <w:t>Знаковый</w:t>
      </w:r>
      <w:r>
        <w:rPr>
          <w:spacing w:val="-4"/>
        </w:rPr>
        <w:t xml:space="preserve"> </w:t>
      </w:r>
      <w:r>
        <w:rPr>
          <w:spacing w:val="-2"/>
        </w:rPr>
        <w:t>логотип.</w:t>
      </w:r>
    </w:p>
    <w:p w:rsidR="00AB1E57" w:rsidRDefault="00712190">
      <w:pPr>
        <w:pStyle w:val="a3"/>
        <w:ind w:right="535"/>
      </w:pPr>
      <w:r>
        <w:t>Композиционные основы макетирования в графическом дизайне при соединении текста и изображения.</w:t>
      </w:r>
    </w:p>
    <w:p w:rsidR="00AB1E57" w:rsidRDefault="00712190">
      <w:pPr>
        <w:pStyle w:val="a3"/>
        <w:ind w:right="534"/>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AB1E57" w:rsidRDefault="00712190">
      <w:pPr>
        <w:pStyle w:val="a3"/>
        <w:ind w:right="535"/>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B1E57" w:rsidRDefault="00712190">
      <w:pPr>
        <w:pStyle w:val="a3"/>
        <w:ind w:right="535"/>
      </w:pPr>
      <w:r>
        <w:t>Макет разворота книги или журнала по выбранной теме в виде коллажа или на основе компьютерных программ.</w:t>
      </w:r>
    </w:p>
    <w:p w:rsidR="00AB1E57" w:rsidRDefault="00712190">
      <w:pPr>
        <w:ind w:left="990"/>
        <w:jc w:val="both"/>
        <w:rPr>
          <w:i/>
          <w:sz w:val="24"/>
        </w:rPr>
      </w:pPr>
      <w:r>
        <w:rPr>
          <w:i/>
          <w:sz w:val="24"/>
        </w:rPr>
        <w:t>Макетирование</w:t>
      </w:r>
      <w:r>
        <w:rPr>
          <w:i/>
          <w:spacing w:val="-10"/>
          <w:sz w:val="24"/>
        </w:rPr>
        <w:t xml:space="preserve"> </w:t>
      </w:r>
      <w:r>
        <w:rPr>
          <w:i/>
          <w:sz w:val="24"/>
        </w:rPr>
        <w:t>объёмно-пространственных</w:t>
      </w:r>
      <w:r>
        <w:rPr>
          <w:i/>
          <w:spacing w:val="-9"/>
          <w:sz w:val="24"/>
        </w:rPr>
        <w:t xml:space="preserve"> </w:t>
      </w:r>
      <w:r>
        <w:rPr>
          <w:i/>
          <w:spacing w:val="-2"/>
          <w:sz w:val="24"/>
        </w:rPr>
        <w:t>композиций</w:t>
      </w:r>
    </w:p>
    <w:p w:rsidR="00AB1E57" w:rsidRDefault="00712190">
      <w:pPr>
        <w:pStyle w:val="a3"/>
        <w:ind w:right="53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B1E57" w:rsidRDefault="00712190">
      <w:pPr>
        <w:pStyle w:val="a3"/>
        <w:spacing w:before="1"/>
        <w:ind w:right="535"/>
      </w:pPr>
      <w:r>
        <w:t>Макетирование. Введение в макет понятия рельефа местности и способы его обозначения на макете.</w:t>
      </w:r>
    </w:p>
    <w:p w:rsidR="00AB1E57" w:rsidRDefault="00712190">
      <w:pPr>
        <w:pStyle w:val="a3"/>
        <w:ind w:right="526"/>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B1E57" w:rsidRDefault="00712190">
      <w:pPr>
        <w:pStyle w:val="a3"/>
        <w:ind w:right="53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B1E57" w:rsidRDefault="00712190">
      <w:pPr>
        <w:pStyle w:val="a3"/>
        <w:ind w:right="531"/>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B1E57" w:rsidRDefault="00712190">
      <w:pPr>
        <w:pStyle w:val="a3"/>
        <w:ind w:right="525"/>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B1E57" w:rsidRDefault="00712190">
      <w:pPr>
        <w:pStyle w:val="a3"/>
        <w:spacing w:before="1"/>
        <w:ind w:left="990" w:firstLine="0"/>
      </w:pPr>
      <w:r>
        <w:t>Многообразие</w:t>
      </w:r>
      <w:r>
        <w:rPr>
          <w:spacing w:val="57"/>
        </w:rPr>
        <w:t xml:space="preserve"> </w:t>
      </w:r>
      <w:r>
        <w:t>предметного</w:t>
      </w:r>
      <w:r>
        <w:rPr>
          <w:spacing w:val="60"/>
        </w:rPr>
        <w:t xml:space="preserve"> </w:t>
      </w:r>
      <w:r>
        <w:t>мира,</w:t>
      </w:r>
      <w:r>
        <w:rPr>
          <w:spacing w:val="60"/>
        </w:rPr>
        <w:t xml:space="preserve"> </w:t>
      </w:r>
      <w:r>
        <w:t>создаваемого</w:t>
      </w:r>
      <w:r>
        <w:rPr>
          <w:spacing w:val="61"/>
        </w:rPr>
        <w:t xml:space="preserve"> </w:t>
      </w:r>
      <w:r>
        <w:t>человеком.</w:t>
      </w:r>
      <w:r>
        <w:rPr>
          <w:spacing w:val="60"/>
        </w:rPr>
        <w:t xml:space="preserve"> </w:t>
      </w:r>
      <w:r>
        <w:t>Функция</w:t>
      </w:r>
      <w:r>
        <w:rPr>
          <w:spacing w:val="60"/>
        </w:rPr>
        <w:t xml:space="preserve"> </w:t>
      </w:r>
      <w:r>
        <w:t>вещи</w:t>
      </w:r>
      <w:r>
        <w:rPr>
          <w:spacing w:val="61"/>
        </w:rPr>
        <w:t xml:space="preserve"> </w:t>
      </w:r>
      <w:r>
        <w:t>и</w:t>
      </w:r>
      <w:r>
        <w:rPr>
          <w:spacing w:val="62"/>
        </w:rPr>
        <w:t xml:space="preserve"> </w:t>
      </w:r>
      <w:r>
        <w:rPr>
          <w:spacing w:val="-5"/>
        </w:rPr>
        <w:t>её</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форма.</w:t>
      </w:r>
      <w:r>
        <w:rPr>
          <w:spacing w:val="-4"/>
        </w:rPr>
        <w:t xml:space="preserve"> </w:t>
      </w:r>
      <w:r>
        <w:t>Образ</w:t>
      </w:r>
      <w:r>
        <w:rPr>
          <w:spacing w:val="-3"/>
        </w:rPr>
        <w:t xml:space="preserve"> </w:t>
      </w:r>
      <w:r>
        <w:t>времени</w:t>
      </w:r>
      <w:r>
        <w:rPr>
          <w:spacing w:val="-2"/>
        </w:rPr>
        <w:t xml:space="preserve"> </w:t>
      </w:r>
      <w:r>
        <w:t>в</w:t>
      </w:r>
      <w:r>
        <w:rPr>
          <w:spacing w:val="-2"/>
        </w:rPr>
        <w:t xml:space="preserve"> </w:t>
      </w:r>
      <w:r>
        <w:t>предметах,</w:t>
      </w:r>
      <w:r>
        <w:rPr>
          <w:spacing w:val="-2"/>
        </w:rPr>
        <w:t xml:space="preserve"> </w:t>
      </w:r>
      <w:r>
        <w:t>создаваемых</w:t>
      </w:r>
      <w:r>
        <w:rPr>
          <w:spacing w:val="-2"/>
        </w:rPr>
        <w:t xml:space="preserve"> человеком.</w:t>
      </w:r>
    </w:p>
    <w:p w:rsidR="00AB1E57" w:rsidRDefault="00712190">
      <w:pPr>
        <w:pStyle w:val="a3"/>
        <w:ind w:right="527"/>
      </w:pPr>
      <w:r>
        <w:t>Дизайн</w:t>
      </w:r>
      <w:r>
        <w:rPr>
          <w:spacing w:val="-3"/>
        </w:rPr>
        <w:t xml:space="preserve"> </w:t>
      </w:r>
      <w:r>
        <w:t>предмета</w:t>
      </w:r>
      <w:r>
        <w:rPr>
          <w:spacing w:val="-2"/>
        </w:rPr>
        <w:t xml:space="preserve"> </w:t>
      </w:r>
      <w:r>
        <w:t>как</w:t>
      </w:r>
      <w:r>
        <w:rPr>
          <w:spacing w:val="-1"/>
        </w:rPr>
        <w:t xml:space="preserve"> </w:t>
      </w:r>
      <w:r>
        <w:t>искусство</w:t>
      </w:r>
      <w:r>
        <w:rPr>
          <w:spacing w:val="-1"/>
        </w:rPr>
        <w:t xml:space="preserve"> </w:t>
      </w:r>
      <w:r>
        <w:t>и социальное</w:t>
      </w:r>
      <w:r>
        <w:rPr>
          <w:spacing w:val="-2"/>
        </w:rPr>
        <w:t xml:space="preserve"> </w:t>
      </w:r>
      <w:r>
        <w:t>проектирование.</w:t>
      </w:r>
      <w:r>
        <w:rPr>
          <w:spacing w:val="-1"/>
        </w:rPr>
        <w:t xml:space="preserve"> </w:t>
      </w:r>
      <w:r>
        <w:t>Анализ формы</w:t>
      </w:r>
      <w:r>
        <w:rPr>
          <w:spacing w:val="-2"/>
        </w:rPr>
        <w:t xml:space="preserve"> </w:t>
      </w:r>
      <w:r>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B1E57" w:rsidRDefault="00712190">
      <w:pPr>
        <w:pStyle w:val="a3"/>
        <w:spacing w:before="1"/>
        <w:ind w:left="990" w:firstLine="0"/>
      </w:pPr>
      <w:r>
        <w:t>Выполнение</w:t>
      </w:r>
      <w:r>
        <w:rPr>
          <w:spacing w:val="-5"/>
        </w:rPr>
        <w:t xml:space="preserve"> </w:t>
      </w:r>
      <w:r>
        <w:t>аналитических</w:t>
      </w:r>
      <w:r>
        <w:rPr>
          <w:spacing w:val="-4"/>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AB1E57" w:rsidRDefault="00712190">
      <w:pPr>
        <w:ind w:left="282" w:right="531" w:firstLine="707"/>
        <w:jc w:val="both"/>
        <w:rPr>
          <w:i/>
          <w:sz w:val="24"/>
        </w:rPr>
      </w:pPr>
      <w:r>
        <w:rPr>
          <w:i/>
          <w:sz w:val="24"/>
        </w:rPr>
        <w:t>Творческое проектирование предметов быта с определением их функций и материала изготовления</w:t>
      </w:r>
    </w:p>
    <w:p w:rsidR="00AB1E57" w:rsidRDefault="00712190">
      <w:pPr>
        <w:pStyle w:val="a3"/>
        <w:ind w:right="533"/>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AB1E57" w:rsidRDefault="00712190">
      <w:pPr>
        <w:pStyle w:val="a3"/>
        <w:ind w:right="534"/>
      </w:pPr>
      <w:r>
        <w:t>Конструирование объектов дизайна или архитектурное макетирование с использованием цвета.</w:t>
      </w:r>
    </w:p>
    <w:p w:rsidR="00AB1E57" w:rsidRDefault="00712190">
      <w:pPr>
        <w:ind w:left="990"/>
        <w:jc w:val="both"/>
        <w:rPr>
          <w:i/>
          <w:sz w:val="24"/>
        </w:rPr>
      </w:pPr>
      <w:r>
        <w:rPr>
          <w:i/>
          <w:sz w:val="24"/>
        </w:rPr>
        <w:t>Социальное</w:t>
      </w:r>
      <w:r>
        <w:rPr>
          <w:i/>
          <w:spacing w:val="-6"/>
          <w:sz w:val="24"/>
        </w:rPr>
        <w:t xml:space="preserve"> </w:t>
      </w:r>
      <w:r>
        <w:rPr>
          <w:i/>
          <w:sz w:val="24"/>
        </w:rPr>
        <w:t>значение</w:t>
      </w:r>
      <w:r>
        <w:rPr>
          <w:i/>
          <w:spacing w:val="-4"/>
          <w:sz w:val="24"/>
        </w:rPr>
        <w:t xml:space="preserve"> </w:t>
      </w:r>
      <w:r>
        <w:rPr>
          <w:i/>
          <w:sz w:val="24"/>
        </w:rPr>
        <w:t>дизайна</w:t>
      </w:r>
      <w:r>
        <w:rPr>
          <w:i/>
          <w:spacing w:val="-2"/>
          <w:sz w:val="24"/>
        </w:rPr>
        <w:t xml:space="preserve"> </w:t>
      </w:r>
      <w:r>
        <w:rPr>
          <w:i/>
          <w:sz w:val="24"/>
        </w:rPr>
        <w:t>и</w:t>
      </w:r>
      <w:r>
        <w:rPr>
          <w:i/>
          <w:spacing w:val="-3"/>
          <w:sz w:val="24"/>
        </w:rPr>
        <w:t xml:space="preserve"> </w:t>
      </w:r>
      <w:r>
        <w:rPr>
          <w:i/>
          <w:sz w:val="24"/>
        </w:rPr>
        <w:t>архитектуры</w:t>
      </w:r>
      <w:r>
        <w:rPr>
          <w:i/>
          <w:spacing w:val="-1"/>
          <w:sz w:val="24"/>
        </w:rPr>
        <w:t xml:space="preserve"> </w:t>
      </w:r>
      <w:r>
        <w:rPr>
          <w:i/>
          <w:sz w:val="24"/>
        </w:rPr>
        <w:t>как</w:t>
      </w:r>
      <w:r>
        <w:rPr>
          <w:i/>
          <w:spacing w:val="-2"/>
          <w:sz w:val="24"/>
        </w:rPr>
        <w:t xml:space="preserve"> </w:t>
      </w:r>
      <w:r>
        <w:rPr>
          <w:i/>
          <w:sz w:val="24"/>
        </w:rPr>
        <w:t>среды</w:t>
      </w:r>
      <w:r>
        <w:rPr>
          <w:i/>
          <w:spacing w:val="-3"/>
          <w:sz w:val="24"/>
        </w:rPr>
        <w:t xml:space="preserve"> </w:t>
      </w:r>
      <w:r>
        <w:rPr>
          <w:i/>
          <w:sz w:val="24"/>
        </w:rPr>
        <w:t>жизни</w:t>
      </w:r>
      <w:r>
        <w:rPr>
          <w:i/>
          <w:spacing w:val="-2"/>
          <w:sz w:val="24"/>
        </w:rPr>
        <w:t xml:space="preserve"> человека</w:t>
      </w:r>
    </w:p>
    <w:p w:rsidR="00AB1E57" w:rsidRDefault="00712190">
      <w:pPr>
        <w:pStyle w:val="a3"/>
        <w:ind w:right="525"/>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B1E57" w:rsidRDefault="00712190">
      <w:pPr>
        <w:pStyle w:val="a3"/>
        <w:spacing w:before="1"/>
        <w:ind w:right="524"/>
      </w:pPr>
      <w:r>
        <w:t>Архитектура народного жилища, храмовая архитектура, частный дом в предметно- пространственной среде жизни разных народов.</w:t>
      </w:r>
    </w:p>
    <w:p w:rsidR="00AB1E57" w:rsidRDefault="00712190">
      <w:pPr>
        <w:pStyle w:val="a3"/>
        <w:ind w:right="529"/>
      </w:pPr>
      <w:r>
        <w:t>Выполнение заданий по теме «Архитектурные образы прошлых эпох» в виде аналитических</w:t>
      </w:r>
      <w:r>
        <w:rPr>
          <w:spacing w:val="-4"/>
        </w:rPr>
        <w:t xml:space="preserve"> </w:t>
      </w:r>
      <w:r>
        <w:t>зарисовок</w:t>
      </w:r>
      <w:r>
        <w:rPr>
          <w:spacing w:val="-4"/>
        </w:rPr>
        <w:t xml:space="preserve"> </w:t>
      </w:r>
      <w:r>
        <w:t>известных</w:t>
      </w:r>
      <w:r>
        <w:rPr>
          <w:spacing w:val="-4"/>
        </w:rPr>
        <w:t xml:space="preserve"> </w:t>
      </w:r>
      <w:r>
        <w:t>архитектурных</w:t>
      </w:r>
      <w:r>
        <w:rPr>
          <w:spacing w:val="-4"/>
        </w:rPr>
        <w:t xml:space="preserve"> </w:t>
      </w:r>
      <w:r>
        <w:t>памятников</w:t>
      </w:r>
      <w:r>
        <w:rPr>
          <w:spacing w:val="-5"/>
        </w:rPr>
        <w:t xml:space="preserve"> </w:t>
      </w:r>
      <w:r>
        <w:t>по</w:t>
      </w:r>
      <w:r>
        <w:rPr>
          <w:spacing w:val="-4"/>
        </w:rPr>
        <w:t xml:space="preserve"> </w:t>
      </w:r>
      <w:r>
        <w:t>фотографиям</w:t>
      </w:r>
      <w:r>
        <w:rPr>
          <w:spacing w:val="-5"/>
        </w:rPr>
        <w:t xml:space="preserve"> </w:t>
      </w:r>
      <w:r>
        <w:t>и</w:t>
      </w:r>
      <w:r>
        <w:rPr>
          <w:spacing w:val="-4"/>
        </w:rPr>
        <w:t xml:space="preserve"> </w:t>
      </w:r>
      <w:r>
        <w:t>другим видам изображения.</w:t>
      </w:r>
    </w:p>
    <w:p w:rsidR="00AB1E57" w:rsidRDefault="00712190">
      <w:pPr>
        <w:pStyle w:val="a3"/>
        <w:ind w:left="990" w:firstLine="0"/>
      </w:pPr>
      <w:r>
        <w:t>Пути</w:t>
      </w:r>
      <w:r>
        <w:rPr>
          <w:spacing w:val="-4"/>
        </w:rPr>
        <w:t xml:space="preserve"> </w:t>
      </w:r>
      <w:r>
        <w:t>развития</w:t>
      </w:r>
      <w:r>
        <w:rPr>
          <w:spacing w:val="-2"/>
        </w:rPr>
        <w:t xml:space="preserve"> </w:t>
      </w:r>
      <w:r>
        <w:t>современной</w:t>
      </w:r>
      <w:r>
        <w:rPr>
          <w:spacing w:val="-3"/>
        </w:rPr>
        <w:t xml:space="preserve"> </w:t>
      </w:r>
      <w:r>
        <w:t>архитектуры</w:t>
      </w:r>
      <w:r>
        <w:rPr>
          <w:spacing w:val="-2"/>
        </w:rPr>
        <w:t xml:space="preserve"> </w:t>
      </w:r>
      <w:r>
        <w:t>и</w:t>
      </w:r>
      <w:r>
        <w:rPr>
          <w:spacing w:val="-5"/>
        </w:rPr>
        <w:t xml:space="preserve"> </w:t>
      </w:r>
      <w:r>
        <w:t>дизайна:</w:t>
      </w:r>
      <w:r>
        <w:rPr>
          <w:spacing w:val="-2"/>
        </w:rPr>
        <w:t xml:space="preserve"> </w:t>
      </w:r>
      <w:r>
        <w:t>город</w:t>
      </w:r>
      <w:r>
        <w:rPr>
          <w:spacing w:val="-3"/>
        </w:rPr>
        <w:t xml:space="preserve"> </w:t>
      </w:r>
      <w:r>
        <w:t>сегодня</w:t>
      </w:r>
      <w:r>
        <w:rPr>
          <w:spacing w:val="-2"/>
        </w:rPr>
        <w:t xml:space="preserve"> </w:t>
      </w:r>
      <w:r>
        <w:t>и</w:t>
      </w:r>
      <w:r>
        <w:rPr>
          <w:spacing w:val="-4"/>
        </w:rPr>
        <w:t xml:space="preserve"> </w:t>
      </w:r>
      <w:r>
        <w:rPr>
          <w:spacing w:val="-2"/>
        </w:rPr>
        <w:t>завтра.</w:t>
      </w:r>
    </w:p>
    <w:p w:rsidR="00AB1E57" w:rsidRDefault="00712190">
      <w:pPr>
        <w:pStyle w:val="a3"/>
        <w:ind w:right="533"/>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B1E57" w:rsidRDefault="00712190">
      <w:pPr>
        <w:pStyle w:val="a3"/>
        <w:ind w:right="524"/>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AB1E57" w:rsidRDefault="00712190">
      <w:pPr>
        <w:pStyle w:val="a3"/>
        <w:ind w:right="533"/>
      </w:pPr>
      <w:r>
        <w:t>Пространство городской среды. Исторические формы планировки городской среды и их связь с образом жизни людей.</w:t>
      </w:r>
    </w:p>
    <w:p w:rsidR="00AB1E57" w:rsidRDefault="00712190">
      <w:pPr>
        <w:pStyle w:val="a3"/>
        <w:ind w:left="990"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AB1E57" w:rsidRDefault="00712190">
      <w:pPr>
        <w:pStyle w:val="a3"/>
        <w:ind w:right="52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B1E57" w:rsidRDefault="00712190">
      <w:pPr>
        <w:pStyle w:val="a3"/>
        <w:ind w:right="533"/>
      </w:pPr>
      <w:r>
        <w:t>Индивидуальный</w:t>
      </w:r>
      <w:r>
        <w:rPr>
          <w:spacing w:val="-4"/>
        </w:rPr>
        <w:t xml:space="preserve"> </w:t>
      </w:r>
      <w:r>
        <w:t>образ</w:t>
      </w:r>
      <w:r>
        <w:rPr>
          <w:spacing w:val="-5"/>
        </w:rPr>
        <w:t xml:space="preserve"> </w:t>
      </w:r>
      <w:r>
        <w:t>каждого</w:t>
      </w:r>
      <w:r>
        <w:rPr>
          <w:spacing w:val="-4"/>
        </w:rPr>
        <w:t xml:space="preserve"> </w:t>
      </w:r>
      <w:r>
        <w:t>города.</w:t>
      </w:r>
      <w:r>
        <w:rPr>
          <w:spacing w:val="-5"/>
        </w:rPr>
        <w:t xml:space="preserve"> </w:t>
      </w:r>
      <w:r>
        <w:t>Неповторимость</w:t>
      </w:r>
      <w:r>
        <w:rPr>
          <w:spacing w:val="-5"/>
        </w:rPr>
        <w:t xml:space="preserve"> </w:t>
      </w:r>
      <w:r>
        <w:t>исторических</w:t>
      </w:r>
      <w:r>
        <w:rPr>
          <w:spacing w:val="-4"/>
        </w:rPr>
        <w:t xml:space="preserve"> </w:t>
      </w:r>
      <w:r>
        <w:t>кварталов</w:t>
      </w:r>
      <w:r>
        <w:rPr>
          <w:spacing w:val="-5"/>
        </w:rPr>
        <w:t xml:space="preserve"> </w:t>
      </w:r>
      <w:r>
        <w:t>и значение культурного наследия для современной жизни людей.</w:t>
      </w:r>
    </w:p>
    <w:p w:rsidR="00AB1E57" w:rsidRDefault="00712190">
      <w:pPr>
        <w:pStyle w:val="a3"/>
        <w:spacing w:before="1"/>
        <w:ind w:right="534"/>
      </w:pPr>
      <w:r>
        <w:t>Дизайн городской среды. Малые архитектурные формы. Роль малых</w:t>
      </w:r>
      <w:r>
        <w:rPr>
          <w:spacing w:val="40"/>
        </w:rPr>
        <w:t xml:space="preserve"> </w:t>
      </w:r>
      <w:r>
        <w:t>архитектурных форм и архитектурного дизайна в организации городской среды и индивидуальном образе города.</w:t>
      </w:r>
    </w:p>
    <w:p w:rsidR="00AB1E57" w:rsidRDefault="00712190">
      <w:pPr>
        <w:pStyle w:val="a3"/>
        <w:ind w:right="529"/>
      </w:pPr>
      <w:r>
        <w:t>Проектирование дизайна объектов городской среды. Устройство пешеходных зон в городах, установка городской мебели (скамьи, «диваны» и пр.), киосков,</w:t>
      </w:r>
      <w:r>
        <w:rPr>
          <w:spacing w:val="40"/>
        </w:rPr>
        <w:t xml:space="preserve"> </w:t>
      </w:r>
      <w:r>
        <w:t>информационных блоков, блоков локального озеленения и т. д.</w:t>
      </w:r>
    </w:p>
    <w:p w:rsidR="00AB1E57" w:rsidRDefault="00712190">
      <w:pPr>
        <w:pStyle w:val="a3"/>
        <w:ind w:right="523"/>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B1E57" w:rsidRDefault="00712190">
      <w:pPr>
        <w:pStyle w:val="a3"/>
        <w:ind w:right="535"/>
      </w:pPr>
      <w:r>
        <w:t>Интерьер и предметный мир в доме. Назначение помещения и построение его интерьера. Дизайн пространственно-предметной среды интерьера.</w:t>
      </w:r>
    </w:p>
    <w:p w:rsidR="00AB1E57" w:rsidRDefault="00712190">
      <w:pPr>
        <w:pStyle w:val="a3"/>
        <w:ind w:right="533"/>
      </w:pPr>
      <w:r>
        <w:t>Образно-стилевое единство материальной культуры каждой эпохи. Интерьер как отражение стиля жизни его хозяев.</w:t>
      </w:r>
    </w:p>
    <w:p w:rsidR="00AB1E57" w:rsidRDefault="00712190">
      <w:pPr>
        <w:pStyle w:val="a3"/>
        <w:spacing w:before="1"/>
        <w:ind w:left="990" w:firstLine="0"/>
      </w:pPr>
      <w:r>
        <w:t>Зонирование</w:t>
      </w:r>
      <w:r>
        <w:rPr>
          <w:spacing w:val="60"/>
        </w:rPr>
        <w:t xml:space="preserve">  </w:t>
      </w:r>
      <w:r>
        <w:t>интерьера</w:t>
      </w:r>
      <w:r>
        <w:rPr>
          <w:spacing w:val="65"/>
        </w:rPr>
        <w:t xml:space="preserve">  </w:t>
      </w:r>
      <w:r>
        <w:t>—</w:t>
      </w:r>
      <w:r>
        <w:rPr>
          <w:spacing w:val="65"/>
        </w:rPr>
        <w:t xml:space="preserve">  </w:t>
      </w:r>
      <w:r>
        <w:t>создание</w:t>
      </w:r>
      <w:r>
        <w:rPr>
          <w:spacing w:val="64"/>
        </w:rPr>
        <w:t xml:space="preserve">  </w:t>
      </w:r>
      <w:r>
        <w:t>многофункционального</w:t>
      </w:r>
      <w:r>
        <w:rPr>
          <w:spacing w:val="64"/>
        </w:rPr>
        <w:t xml:space="preserve">  </w:t>
      </w:r>
      <w:r>
        <w:rPr>
          <w:spacing w:val="-2"/>
        </w:rPr>
        <w:t>пространства.</w:t>
      </w:r>
    </w:p>
    <w:p w:rsidR="00AB1E57" w:rsidRDefault="00712190">
      <w:pPr>
        <w:pStyle w:val="a3"/>
        <w:ind w:firstLine="0"/>
      </w:pPr>
      <w:r>
        <w:t>Отделочные</w:t>
      </w:r>
      <w:r>
        <w:rPr>
          <w:spacing w:val="-6"/>
        </w:rPr>
        <w:t xml:space="preserve"> </w:t>
      </w:r>
      <w:r>
        <w:t>материалы,</w:t>
      </w:r>
      <w:r>
        <w:rPr>
          <w:spacing w:val="-2"/>
        </w:rPr>
        <w:t xml:space="preserve"> </w:t>
      </w:r>
      <w:r>
        <w:t>введение</w:t>
      </w:r>
      <w:r>
        <w:rPr>
          <w:spacing w:val="-3"/>
        </w:rPr>
        <w:t xml:space="preserve"> </w:t>
      </w:r>
      <w:r>
        <w:t>фактуры</w:t>
      </w:r>
      <w:r>
        <w:rPr>
          <w:spacing w:val="-2"/>
        </w:rPr>
        <w:t xml:space="preserve"> </w:t>
      </w:r>
      <w:r>
        <w:t>и</w:t>
      </w:r>
      <w:r>
        <w:rPr>
          <w:spacing w:val="-2"/>
        </w:rPr>
        <w:t xml:space="preserve"> </w:t>
      </w:r>
      <w:r>
        <w:t>цвета</w:t>
      </w:r>
      <w:r>
        <w:rPr>
          <w:spacing w:val="-3"/>
        </w:rPr>
        <w:t xml:space="preserve"> </w:t>
      </w:r>
      <w:r>
        <w:t>в</w:t>
      </w:r>
      <w:r>
        <w:rPr>
          <w:spacing w:val="-2"/>
        </w:rPr>
        <w:t xml:space="preserve"> интерьер.</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firstLine="0"/>
      </w:pPr>
      <w:r>
        <w:lastRenderedPageBreak/>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1"/>
        </w:rPr>
        <w:t xml:space="preserve"> </w:t>
      </w:r>
      <w:r>
        <w:t>кафе,</w:t>
      </w:r>
      <w:r>
        <w:rPr>
          <w:spacing w:val="-4"/>
        </w:rPr>
        <w:t xml:space="preserve"> </w:t>
      </w:r>
      <w:r>
        <w:t>вокзал,</w:t>
      </w:r>
      <w:r>
        <w:rPr>
          <w:spacing w:val="-1"/>
        </w:rPr>
        <w:t xml:space="preserve"> </w:t>
      </w:r>
      <w:r>
        <w:t>офис,</w:t>
      </w:r>
      <w:r>
        <w:rPr>
          <w:spacing w:val="-1"/>
        </w:rPr>
        <w:t xml:space="preserve"> </w:t>
      </w:r>
      <w:r>
        <w:rPr>
          <w:spacing w:val="-2"/>
        </w:rPr>
        <w:t>школа).</w:t>
      </w:r>
    </w:p>
    <w:p w:rsidR="00AB1E57" w:rsidRDefault="00712190">
      <w:pPr>
        <w:pStyle w:val="a3"/>
        <w:ind w:right="524"/>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AB1E57" w:rsidRDefault="00712190">
      <w:pPr>
        <w:pStyle w:val="a3"/>
        <w:spacing w:before="1"/>
        <w:ind w:right="528"/>
      </w:pPr>
      <w:r>
        <w:t>Организация архитектурно-ландшафтного пространства. Город в единстве с ландшафтно-парковой средой.</w:t>
      </w:r>
    </w:p>
    <w:p w:rsidR="00AB1E57" w:rsidRDefault="00712190">
      <w:pPr>
        <w:pStyle w:val="a3"/>
        <w:ind w:right="532"/>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B1E57" w:rsidRDefault="00712190">
      <w:pPr>
        <w:pStyle w:val="a3"/>
        <w:ind w:right="533"/>
      </w:pPr>
      <w:r>
        <w:t xml:space="preserve">Выполнение дизайн-проекта территории парка или приусадебного участка в виде </w:t>
      </w:r>
      <w:r>
        <w:rPr>
          <w:spacing w:val="-2"/>
        </w:rPr>
        <w:t>схемы-чертежа.</w:t>
      </w:r>
    </w:p>
    <w:p w:rsidR="00AB1E57" w:rsidRDefault="00712190">
      <w:pPr>
        <w:pStyle w:val="a3"/>
        <w:ind w:right="527"/>
      </w:pPr>
      <w:r>
        <w:t>Единство эстетического и функционального в объёмно-пространственной организации среды жизнедеятельности людей.</w:t>
      </w:r>
    </w:p>
    <w:p w:rsidR="00AB1E57" w:rsidRDefault="00712190">
      <w:pPr>
        <w:ind w:left="990"/>
        <w:jc w:val="both"/>
        <w:rPr>
          <w:i/>
          <w:sz w:val="24"/>
        </w:rPr>
      </w:pPr>
      <w:r>
        <w:rPr>
          <w:i/>
          <w:sz w:val="24"/>
        </w:rPr>
        <w:t>Образ</w:t>
      </w:r>
      <w:r>
        <w:rPr>
          <w:i/>
          <w:spacing w:val="-6"/>
          <w:sz w:val="24"/>
        </w:rPr>
        <w:t xml:space="preserve"> </w:t>
      </w:r>
      <w:r>
        <w:rPr>
          <w:i/>
          <w:sz w:val="24"/>
        </w:rPr>
        <w:t>человека</w:t>
      </w:r>
      <w:r>
        <w:rPr>
          <w:i/>
          <w:spacing w:val="-2"/>
          <w:sz w:val="24"/>
        </w:rPr>
        <w:t xml:space="preserve"> </w:t>
      </w:r>
      <w:r>
        <w:rPr>
          <w:i/>
          <w:sz w:val="24"/>
        </w:rPr>
        <w:t>и</w:t>
      </w:r>
      <w:r>
        <w:rPr>
          <w:i/>
          <w:spacing w:val="-2"/>
          <w:sz w:val="24"/>
        </w:rPr>
        <w:t xml:space="preserve"> </w:t>
      </w:r>
      <w:r>
        <w:rPr>
          <w:i/>
          <w:sz w:val="24"/>
        </w:rPr>
        <w:t>индивидуальное</w:t>
      </w:r>
      <w:r>
        <w:rPr>
          <w:i/>
          <w:spacing w:val="-3"/>
          <w:sz w:val="24"/>
        </w:rPr>
        <w:t xml:space="preserve"> </w:t>
      </w:r>
      <w:r>
        <w:rPr>
          <w:i/>
          <w:spacing w:val="-2"/>
          <w:sz w:val="24"/>
        </w:rPr>
        <w:t>проектирование</w:t>
      </w:r>
    </w:p>
    <w:p w:rsidR="00AB1E57" w:rsidRDefault="00712190">
      <w:pPr>
        <w:pStyle w:val="a3"/>
        <w:ind w:right="522"/>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AB1E57" w:rsidRDefault="00712190">
      <w:pPr>
        <w:pStyle w:val="a3"/>
        <w:spacing w:before="1"/>
        <w:ind w:right="53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B1E57" w:rsidRDefault="00712190">
      <w:pPr>
        <w:pStyle w:val="a3"/>
        <w:ind w:right="53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B1E57" w:rsidRDefault="00712190">
      <w:pPr>
        <w:pStyle w:val="a3"/>
        <w:ind w:right="52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B1E57" w:rsidRDefault="00712190">
      <w:pPr>
        <w:pStyle w:val="a3"/>
        <w:ind w:right="534"/>
      </w:pPr>
      <w:r>
        <w:t xml:space="preserve">Выполнение практических творческих эскизов по теме «Дизайн современной </w:t>
      </w:r>
      <w:r>
        <w:rPr>
          <w:spacing w:val="-2"/>
        </w:rPr>
        <w:t>одежды».</w:t>
      </w:r>
    </w:p>
    <w:p w:rsidR="00AB1E57" w:rsidRDefault="00712190">
      <w:pPr>
        <w:pStyle w:val="a3"/>
        <w:ind w:right="535"/>
      </w:pPr>
      <w:r>
        <w:t>Искусство грима и причёски. Форма</w:t>
      </w:r>
      <w:r>
        <w:rPr>
          <w:spacing w:val="-1"/>
        </w:rPr>
        <w:t xml:space="preserve"> </w:t>
      </w:r>
      <w:r>
        <w:t>лица и причёска. Макияж дневной, вечерний и карнавальный. Грим бытовой и сценический.</w:t>
      </w:r>
    </w:p>
    <w:p w:rsidR="00AB1E57" w:rsidRDefault="00712190">
      <w:pPr>
        <w:pStyle w:val="a3"/>
        <w:ind w:right="531"/>
      </w:pPr>
      <w:r>
        <w:t>Имидж-дизайн и его связь с публичностью, технологией социального поведения, рекламой, общественной деятельностью.</w:t>
      </w:r>
    </w:p>
    <w:p w:rsidR="00AB1E57" w:rsidRDefault="00712190">
      <w:pPr>
        <w:pStyle w:val="a3"/>
        <w:ind w:right="529"/>
      </w:pPr>
      <w:r>
        <w:t>Дизайн и архитектура — средства организации среды жизни людей и</w:t>
      </w:r>
      <w:r>
        <w:rPr>
          <w:spacing w:val="80"/>
        </w:rPr>
        <w:t xml:space="preserve"> </w:t>
      </w:r>
      <w:r>
        <w:t>строительства нового мира.</w:t>
      </w:r>
    </w:p>
    <w:p w:rsidR="00AB1E57" w:rsidRDefault="00712190">
      <w:pPr>
        <w:pStyle w:val="a3"/>
        <w:ind w:right="536"/>
      </w:pPr>
      <w:r>
        <w:t>Модуль № 4 «Изображение в синтетических, экранных видах искусства и художественная фотография» (вариативный)</w:t>
      </w:r>
    </w:p>
    <w:p w:rsidR="00AB1E57" w:rsidRDefault="00712190">
      <w:pPr>
        <w:pStyle w:val="a3"/>
        <w:ind w:right="527"/>
      </w:pPr>
      <w:r>
        <w:t>Синтетические — пространственно-временные виды искусства. Роль изображения</w:t>
      </w:r>
      <w:r>
        <w:rPr>
          <w:spacing w:val="40"/>
        </w:rPr>
        <w:t xml:space="preserve"> </w:t>
      </w:r>
      <w:r>
        <w:t>в синтетических искусствах в соединении со словом, музыкой, движением.</w:t>
      </w:r>
    </w:p>
    <w:p w:rsidR="00AB1E57" w:rsidRDefault="00712190">
      <w:pPr>
        <w:pStyle w:val="a3"/>
        <w:spacing w:before="1"/>
        <w:ind w:left="990" w:firstLine="0"/>
      </w:pPr>
      <w:r>
        <w:t>Значение</w:t>
      </w:r>
      <w:r>
        <w:rPr>
          <w:spacing w:val="-7"/>
        </w:rPr>
        <w:t xml:space="preserve"> </w:t>
      </w:r>
      <w:r>
        <w:t>развития</w:t>
      </w:r>
      <w:r>
        <w:rPr>
          <w:spacing w:val="-4"/>
        </w:rPr>
        <w:t xml:space="preserve"> </w:t>
      </w:r>
      <w:r>
        <w:t>технологий</w:t>
      </w:r>
      <w:r>
        <w:rPr>
          <w:spacing w:val="-5"/>
        </w:rPr>
        <w:t xml:space="preserve"> </w:t>
      </w:r>
      <w:r>
        <w:t>в</w:t>
      </w:r>
      <w:r>
        <w:rPr>
          <w:spacing w:val="-4"/>
        </w:rPr>
        <w:t xml:space="preserve"> </w:t>
      </w:r>
      <w:r>
        <w:t>становлении</w:t>
      </w:r>
      <w:r>
        <w:rPr>
          <w:spacing w:val="-4"/>
        </w:rPr>
        <w:t xml:space="preserve"> </w:t>
      </w:r>
      <w:r>
        <w:t>новых</w:t>
      </w:r>
      <w:r>
        <w:rPr>
          <w:spacing w:val="-5"/>
        </w:rPr>
        <w:t xml:space="preserve"> </w:t>
      </w:r>
      <w:r>
        <w:t>видов</w:t>
      </w:r>
      <w:r>
        <w:rPr>
          <w:spacing w:val="-4"/>
        </w:rPr>
        <w:t xml:space="preserve"> </w:t>
      </w:r>
      <w:r>
        <w:rPr>
          <w:spacing w:val="-2"/>
        </w:rPr>
        <w:t>искусства.</w:t>
      </w:r>
    </w:p>
    <w:p w:rsidR="00AB1E57" w:rsidRDefault="00712190">
      <w:pPr>
        <w:pStyle w:val="a3"/>
        <w:ind w:right="533"/>
      </w:pPr>
      <w:r>
        <w:t>Мультимедиа и объединение множества воспринимаемых человеком информационных средств на экране цифрового искусства.</w:t>
      </w:r>
    </w:p>
    <w:p w:rsidR="00AB1E57" w:rsidRDefault="00712190">
      <w:pPr>
        <w:ind w:left="990"/>
        <w:jc w:val="both"/>
        <w:rPr>
          <w:i/>
          <w:sz w:val="24"/>
        </w:rPr>
      </w:pPr>
      <w:r>
        <w:rPr>
          <w:i/>
          <w:sz w:val="24"/>
        </w:rPr>
        <w:t>Художник</w:t>
      </w:r>
      <w:r>
        <w:rPr>
          <w:i/>
          <w:spacing w:val="-4"/>
          <w:sz w:val="24"/>
        </w:rPr>
        <w:t xml:space="preserve"> </w:t>
      </w:r>
      <w:r>
        <w:rPr>
          <w:i/>
          <w:sz w:val="24"/>
        </w:rPr>
        <w:t>и</w:t>
      </w:r>
      <w:r>
        <w:rPr>
          <w:i/>
          <w:spacing w:val="-3"/>
          <w:sz w:val="24"/>
        </w:rPr>
        <w:t xml:space="preserve"> </w:t>
      </w:r>
      <w:r>
        <w:rPr>
          <w:i/>
          <w:sz w:val="24"/>
        </w:rPr>
        <w:t>искусство</w:t>
      </w:r>
      <w:r>
        <w:rPr>
          <w:i/>
          <w:spacing w:val="-1"/>
          <w:sz w:val="24"/>
        </w:rPr>
        <w:t xml:space="preserve"> </w:t>
      </w:r>
      <w:r>
        <w:rPr>
          <w:i/>
          <w:spacing w:val="-2"/>
          <w:sz w:val="24"/>
        </w:rPr>
        <w:t>театра</w:t>
      </w:r>
    </w:p>
    <w:p w:rsidR="00AB1E57" w:rsidRDefault="00712190">
      <w:pPr>
        <w:pStyle w:val="a3"/>
        <w:ind w:left="990" w:firstLine="0"/>
      </w:pPr>
      <w:r>
        <w:t>Рождение</w:t>
      </w:r>
      <w:r>
        <w:rPr>
          <w:spacing w:val="-5"/>
        </w:rPr>
        <w:t xml:space="preserve"> </w:t>
      </w:r>
      <w:r>
        <w:t>театра</w:t>
      </w:r>
      <w:r>
        <w:rPr>
          <w:spacing w:val="-2"/>
        </w:rPr>
        <w:t xml:space="preserve"> </w:t>
      </w:r>
      <w:r>
        <w:t>в</w:t>
      </w:r>
      <w:r>
        <w:rPr>
          <w:spacing w:val="-3"/>
        </w:rPr>
        <w:t xml:space="preserve"> </w:t>
      </w:r>
      <w:r>
        <w:t>древнейших</w:t>
      </w:r>
      <w:r>
        <w:rPr>
          <w:spacing w:val="-2"/>
        </w:rPr>
        <w:t xml:space="preserve"> </w:t>
      </w:r>
      <w:r>
        <w:t>обрядах.</w:t>
      </w:r>
      <w:r>
        <w:rPr>
          <w:spacing w:val="-2"/>
        </w:rPr>
        <w:t xml:space="preserve"> </w:t>
      </w:r>
      <w:r>
        <w:t>История</w:t>
      </w:r>
      <w:r>
        <w:rPr>
          <w:spacing w:val="-2"/>
        </w:rPr>
        <w:t xml:space="preserve"> </w:t>
      </w:r>
      <w:r>
        <w:t>развития</w:t>
      </w:r>
      <w:r>
        <w:rPr>
          <w:spacing w:val="-3"/>
        </w:rPr>
        <w:t xml:space="preserve"> </w:t>
      </w:r>
      <w:r>
        <w:t>искусства</w:t>
      </w:r>
      <w:r>
        <w:rPr>
          <w:spacing w:val="-2"/>
        </w:rPr>
        <w:t xml:space="preserve"> театра.</w:t>
      </w:r>
    </w:p>
    <w:p w:rsidR="00AB1E57" w:rsidRDefault="00712190">
      <w:pPr>
        <w:pStyle w:val="a3"/>
        <w:ind w:right="530"/>
      </w:pPr>
      <w:r>
        <w:t>Жанровое многообразие театральных представлений, шоу, праздников и их визуальный облик.</w:t>
      </w:r>
    </w:p>
    <w:p w:rsidR="00AB1E57" w:rsidRDefault="00712190">
      <w:pPr>
        <w:pStyle w:val="a3"/>
        <w:ind w:right="534"/>
      </w:pPr>
      <w:r>
        <w:t>Роль</w:t>
      </w:r>
      <w:r>
        <w:rPr>
          <w:spacing w:val="-4"/>
        </w:rPr>
        <w:t xml:space="preserve"> </w:t>
      </w:r>
      <w:r>
        <w:t>художника</w:t>
      </w:r>
      <w:r>
        <w:rPr>
          <w:spacing w:val="-5"/>
        </w:rPr>
        <w:t xml:space="preserve"> </w:t>
      </w:r>
      <w:r>
        <w:t>и</w:t>
      </w:r>
      <w:r>
        <w:rPr>
          <w:spacing w:val="-4"/>
        </w:rPr>
        <w:t xml:space="preserve"> </w:t>
      </w:r>
      <w:r>
        <w:t>виды</w:t>
      </w:r>
      <w:r>
        <w:rPr>
          <w:spacing w:val="-7"/>
        </w:rPr>
        <w:t xml:space="preserve"> </w:t>
      </w:r>
      <w:r>
        <w:t>профессиональной</w:t>
      </w:r>
      <w:r>
        <w:rPr>
          <w:spacing w:val="-4"/>
        </w:rPr>
        <w:t xml:space="preserve"> </w:t>
      </w:r>
      <w:r>
        <w:t>деятельности</w:t>
      </w:r>
      <w:r>
        <w:rPr>
          <w:spacing w:val="-3"/>
        </w:rPr>
        <w:t xml:space="preserve"> </w:t>
      </w:r>
      <w:r>
        <w:t>художника</w:t>
      </w:r>
      <w:r>
        <w:rPr>
          <w:spacing w:val="-5"/>
        </w:rPr>
        <w:t xml:space="preserve"> </w:t>
      </w:r>
      <w:r>
        <w:t>в</w:t>
      </w:r>
      <w:r>
        <w:rPr>
          <w:spacing w:val="-5"/>
        </w:rPr>
        <w:t xml:space="preserve"> </w:t>
      </w:r>
      <w:r>
        <w:t xml:space="preserve">современном </w:t>
      </w:r>
      <w:r>
        <w:rPr>
          <w:spacing w:val="-2"/>
        </w:rPr>
        <w:t>театре.</w:t>
      </w:r>
    </w:p>
    <w:p w:rsidR="00AB1E57" w:rsidRDefault="00712190">
      <w:pPr>
        <w:pStyle w:val="a3"/>
        <w:ind w:right="526"/>
      </w:pPr>
      <w:r>
        <w:t>Сценография и создание сценического образа. Сотворчество художника- постановщика с драматургом, режиссёром и актёрами.</w:t>
      </w:r>
    </w:p>
    <w:p w:rsidR="00AB1E57" w:rsidRDefault="00712190">
      <w:pPr>
        <w:pStyle w:val="a3"/>
        <w:ind w:right="534"/>
      </w:pPr>
      <w:r>
        <w:t>Роль освещения в визуальном облике театрального действия. Бутафорские, пошивочные, декорационные и иные цеха в театре.</w:t>
      </w:r>
    </w:p>
    <w:p w:rsidR="00AB1E57" w:rsidRDefault="00712190">
      <w:pPr>
        <w:pStyle w:val="a3"/>
        <w:spacing w:before="1"/>
        <w:ind w:right="535"/>
      </w:pPr>
      <w:r>
        <w:t>Сценический костюм, грим и маска. Стилистическое единство в решении образа спектакля. Выражение в костюме характера персонажа.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2"/>
      </w:pPr>
      <w:r>
        <w:lastRenderedPageBreak/>
        <w:t xml:space="preserve">Творчество художников-постановщиков в истории отечественного искусства (К. Коровин, И. Билибин, А. Головин и др.). Школьный спектакль и работа художника по его </w:t>
      </w:r>
      <w:r>
        <w:rPr>
          <w:spacing w:val="-2"/>
        </w:rPr>
        <w:t>подготовке.</w:t>
      </w:r>
    </w:p>
    <w:p w:rsidR="00AB1E57" w:rsidRDefault="00712190">
      <w:pPr>
        <w:pStyle w:val="a3"/>
        <w:spacing w:before="1"/>
        <w:ind w:right="532"/>
      </w:pPr>
      <w:r>
        <w:t>Художник в театре кукол и его ведущая роль как соавтора режиссёра и актёра в процессе создания образа персонажа.</w:t>
      </w:r>
    </w:p>
    <w:p w:rsidR="00AB1E57" w:rsidRDefault="00712190">
      <w:pPr>
        <w:pStyle w:val="a3"/>
        <w:ind w:right="535"/>
      </w:pPr>
      <w:r>
        <w:t>Условность и метафора в театральной постановке как образная и авторская интерпретация реальности.</w:t>
      </w:r>
    </w:p>
    <w:p w:rsidR="00AB1E57" w:rsidRDefault="00712190">
      <w:pPr>
        <w:ind w:left="990"/>
        <w:jc w:val="both"/>
        <w:rPr>
          <w:i/>
          <w:sz w:val="24"/>
        </w:rPr>
      </w:pPr>
      <w:r>
        <w:rPr>
          <w:i/>
          <w:sz w:val="24"/>
        </w:rPr>
        <w:t>Художественная</w:t>
      </w:r>
      <w:r>
        <w:rPr>
          <w:i/>
          <w:spacing w:val="-4"/>
          <w:sz w:val="24"/>
        </w:rPr>
        <w:t xml:space="preserve"> </w:t>
      </w:r>
      <w:r>
        <w:rPr>
          <w:i/>
          <w:spacing w:val="-2"/>
          <w:sz w:val="24"/>
        </w:rPr>
        <w:t>фотография</w:t>
      </w:r>
    </w:p>
    <w:p w:rsidR="00AB1E57" w:rsidRDefault="00712190">
      <w:pPr>
        <w:pStyle w:val="a3"/>
        <w:ind w:right="530"/>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AB1E57" w:rsidRDefault="00712190">
      <w:pPr>
        <w:pStyle w:val="a3"/>
        <w:ind w:left="990" w:right="526" w:firstLine="0"/>
      </w:pPr>
      <w:r>
        <w:t>Современные возможности художественной обработки цифровой фотографии. Картина</w:t>
      </w:r>
      <w:r>
        <w:rPr>
          <w:spacing w:val="53"/>
          <w:w w:val="150"/>
        </w:rPr>
        <w:t xml:space="preserve"> </w:t>
      </w:r>
      <w:r>
        <w:t>мира</w:t>
      </w:r>
      <w:r>
        <w:rPr>
          <w:spacing w:val="55"/>
          <w:w w:val="150"/>
        </w:rPr>
        <w:t xml:space="preserve"> </w:t>
      </w:r>
      <w:r>
        <w:t>и</w:t>
      </w:r>
      <w:r>
        <w:rPr>
          <w:spacing w:val="57"/>
          <w:w w:val="150"/>
        </w:rPr>
        <w:t xml:space="preserve"> </w:t>
      </w:r>
      <w:r>
        <w:t>«Родиноведение»</w:t>
      </w:r>
      <w:r>
        <w:rPr>
          <w:spacing w:val="56"/>
          <w:w w:val="150"/>
        </w:rPr>
        <w:t xml:space="preserve"> </w:t>
      </w:r>
      <w:r>
        <w:t>в</w:t>
      </w:r>
      <w:r>
        <w:rPr>
          <w:spacing w:val="56"/>
          <w:w w:val="150"/>
        </w:rPr>
        <w:t xml:space="preserve"> </w:t>
      </w:r>
      <w:r>
        <w:t>фотографиях</w:t>
      </w:r>
      <w:r>
        <w:rPr>
          <w:spacing w:val="56"/>
          <w:w w:val="150"/>
        </w:rPr>
        <w:t xml:space="preserve"> </w:t>
      </w:r>
      <w:r>
        <w:t>С.</w:t>
      </w:r>
      <w:r>
        <w:rPr>
          <w:spacing w:val="56"/>
          <w:w w:val="150"/>
        </w:rPr>
        <w:t xml:space="preserve"> </w:t>
      </w:r>
      <w:r>
        <w:t>М.</w:t>
      </w:r>
      <w:r>
        <w:rPr>
          <w:spacing w:val="57"/>
          <w:w w:val="150"/>
        </w:rPr>
        <w:t xml:space="preserve"> </w:t>
      </w:r>
      <w:r>
        <w:t>Прокудина-</w:t>
      </w:r>
      <w:r>
        <w:rPr>
          <w:spacing w:val="-2"/>
        </w:rPr>
        <w:t>Горского.</w:t>
      </w:r>
    </w:p>
    <w:p w:rsidR="00AB1E57" w:rsidRDefault="00712190">
      <w:pPr>
        <w:pStyle w:val="a3"/>
        <w:ind w:firstLine="0"/>
      </w:pPr>
      <w:r>
        <w:t>Сохранённая</w:t>
      </w:r>
      <w:r>
        <w:rPr>
          <w:spacing w:val="-5"/>
        </w:rPr>
        <w:t xml:space="preserve"> </w:t>
      </w:r>
      <w:r>
        <w:t>история</w:t>
      </w:r>
      <w:r>
        <w:rPr>
          <w:spacing w:val="-4"/>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4"/>
        </w:rPr>
        <w:t xml:space="preserve"> </w:t>
      </w:r>
      <w:r>
        <w:t>современной</w:t>
      </w:r>
      <w:r>
        <w:rPr>
          <w:spacing w:val="-3"/>
        </w:rPr>
        <w:t xml:space="preserve"> </w:t>
      </w:r>
      <w:r>
        <w:t>отечественной</w:t>
      </w:r>
      <w:r>
        <w:rPr>
          <w:spacing w:val="-3"/>
        </w:rPr>
        <w:t xml:space="preserve"> </w:t>
      </w:r>
      <w:r>
        <w:rPr>
          <w:spacing w:val="-2"/>
        </w:rPr>
        <w:t>культуре.</w:t>
      </w:r>
    </w:p>
    <w:p w:rsidR="00AB1E57" w:rsidRDefault="00712190">
      <w:pPr>
        <w:pStyle w:val="a3"/>
        <w:spacing w:before="1"/>
        <w:ind w:right="528"/>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AB1E57" w:rsidRDefault="00712190">
      <w:pPr>
        <w:pStyle w:val="a3"/>
        <w:ind w:left="990" w:firstLine="0"/>
      </w:pPr>
      <w:r>
        <w:t>Композиция</w:t>
      </w:r>
      <w:r>
        <w:rPr>
          <w:spacing w:val="-7"/>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rPr>
          <w:spacing w:val="-2"/>
        </w:rPr>
        <w:t>ритм.</w:t>
      </w:r>
    </w:p>
    <w:p w:rsidR="00AB1E57" w:rsidRDefault="00712190">
      <w:pPr>
        <w:pStyle w:val="a3"/>
        <w:ind w:right="532"/>
      </w:pPr>
      <w:r>
        <w:t>Умения наблюдать и выявлять выразительность и красоту окружающей жизни с помощью фотографии.</w:t>
      </w:r>
    </w:p>
    <w:p w:rsidR="00AB1E57" w:rsidRDefault="00712190">
      <w:pPr>
        <w:pStyle w:val="a3"/>
        <w:ind w:right="533"/>
      </w:pPr>
      <w:r>
        <w:t>Фотопейзаж в творчестве профессиональных фотографов. Образные возможности чёрно-белой и цветной фотографии.</w:t>
      </w:r>
    </w:p>
    <w:p w:rsidR="00AB1E57" w:rsidRDefault="00712190">
      <w:pPr>
        <w:pStyle w:val="a3"/>
        <w:ind w:right="527"/>
      </w:pPr>
      <w:r>
        <w:t xml:space="preserve">Роль тональных контрастов и роль цвета в эмоционально-образном восприятии </w:t>
      </w:r>
      <w:r>
        <w:rPr>
          <w:spacing w:val="-2"/>
        </w:rPr>
        <w:t>пейзажа.</w:t>
      </w:r>
    </w:p>
    <w:p w:rsidR="00AB1E57" w:rsidRDefault="00712190">
      <w:pPr>
        <w:pStyle w:val="a3"/>
        <w:ind w:right="532"/>
      </w:pPr>
      <w:r>
        <w:t xml:space="preserve">Роль освещения в портретном образе. Фотография постановочная и </w:t>
      </w:r>
      <w:r>
        <w:rPr>
          <w:spacing w:val="-2"/>
        </w:rPr>
        <w:t>документальная.</w:t>
      </w:r>
    </w:p>
    <w:p w:rsidR="00AB1E57" w:rsidRDefault="00712190">
      <w:pPr>
        <w:pStyle w:val="a3"/>
        <w:ind w:right="531"/>
      </w:pPr>
      <w:r>
        <w:t>Фотопортрет в истории профессиональной фотографии и его связь с</w:t>
      </w:r>
      <w:r>
        <w:rPr>
          <w:spacing w:val="40"/>
        </w:rPr>
        <w:t xml:space="preserve"> </w:t>
      </w:r>
      <w:r>
        <w:t>направлениями в изобразительном искусстве.</w:t>
      </w:r>
    </w:p>
    <w:p w:rsidR="00AB1E57" w:rsidRDefault="00712190">
      <w:pPr>
        <w:pStyle w:val="a3"/>
        <w:ind w:right="532"/>
      </w:pPr>
      <w:r>
        <w:t>Портрет в фотографии, его общее и особенное по сравнению с живописным и графическим портретом. Опыт выполнения портретных фотографий.</w:t>
      </w:r>
    </w:p>
    <w:p w:rsidR="00AB1E57" w:rsidRDefault="00712190">
      <w:pPr>
        <w:pStyle w:val="a3"/>
        <w:ind w:right="526"/>
      </w:pPr>
      <w:r>
        <w:t>Фоторепортаж. Образ события в кадре. Репортажный снимок — свидетельство истории и его значение в сохранении памяти о событии.</w:t>
      </w:r>
    </w:p>
    <w:p w:rsidR="00AB1E57" w:rsidRDefault="00712190">
      <w:pPr>
        <w:pStyle w:val="a3"/>
        <w:ind w:left="990" w:firstLine="0"/>
      </w:pPr>
      <w:r>
        <w:t>Фоторепортаж</w:t>
      </w:r>
      <w:r>
        <w:rPr>
          <w:spacing w:val="33"/>
        </w:rPr>
        <w:t xml:space="preserve">  </w:t>
      </w:r>
      <w:r>
        <w:t>—</w:t>
      </w:r>
      <w:r>
        <w:rPr>
          <w:spacing w:val="34"/>
        </w:rPr>
        <w:t xml:space="preserve">  </w:t>
      </w:r>
      <w:r>
        <w:t>дневник</w:t>
      </w:r>
      <w:r>
        <w:rPr>
          <w:spacing w:val="33"/>
        </w:rPr>
        <w:t xml:space="preserve">  </w:t>
      </w:r>
      <w:r>
        <w:t>истории.</w:t>
      </w:r>
      <w:r>
        <w:rPr>
          <w:spacing w:val="34"/>
        </w:rPr>
        <w:t xml:space="preserve">  </w:t>
      </w:r>
      <w:r>
        <w:t>Значение</w:t>
      </w:r>
      <w:r>
        <w:rPr>
          <w:spacing w:val="32"/>
        </w:rPr>
        <w:t xml:space="preserve">  </w:t>
      </w:r>
      <w:r>
        <w:t>работы</w:t>
      </w:r>
      <w:r>
        <w:rPr>
          <w:spacing w:val="33"/>
        </w:rPr>
        <w:t xml:space="preserve">  </w:t>
      </w:r>
      <w:r>
        <w:t>военных</w:t>
      </w:r>
      <w:r>
        <w:rPr>
          <w:spacing w:val="32"/>
        </w:rPr>
        <w:t xml:space="preserve">  </w:t>
      </w:r>
      <w:r>
        <w:rPr>
          <w:spacing w:val="-2"/>
        </w:rPr>
        <w:t>фотографов.</w:t>
      </w:r>
    </w:p>
    <w:p w:rsidR="00AB1E57" w:rsidRDefault="00712190">
      <w:pPr>
        <w:pStyle w:val="a3"/>
        <w:ind w:firstLine="0"/>
      </w:pPr>
      <w:r>
        <w:t>Спортивные</w:t>
      </w:r>
      <w:r>
        <w:rPr>
          <w:spacing w:val="-7"/>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2"/>
        </w:rPr>
        <w:t xml:space="preserve"> фотографиях.</w:t>
      </w:r>
    </w:p>
    <w:p w:rsidR="00AB1E57" w:rsidRDefault="00712190">
      <w:pPr>
        <w:pStyle w:val="a3"/>
        <w:ind w:right="529"/>
      </w:pPr>
      <w:r>
        <w:t>«Работать для жизни…» — фотографии Александра Родченко, их значение и влияние на стиль эпохи.</w:t>
      </w:r>
    </w:p>
    <w:p w:rsidR="00AB1E57" w:rsidRDefault="00712190">
      <w:pPr>
        <w:pStyle w:val="a3"/>
        <w:ind w:right="533"/>
      </w:pPr>
      <w:r>
        <w:t>Возможности компьютерной обработки фотографий, задачи преобразования фотографий и границы достоверности.</w:t>
      </w:r>
    </w:p>
    <w:p w:rsidR="00AB1E57" w:rsidRDefault="00712190">
      <w:pPr>
        <w:pStyle w:val="a3"/>
        <w:spacing w:before="1"/>
        <w:ind w:right="528"/>
      </w:pPr>
      <w:r>
        <w:t>Коллаж как жанр художественного творчества с помощью различных компьютерных программ.</w:t>
      </w:r>
    </w:p>
    <w:p w:rsidR="00AB1E57" w:rsidRDefault="00712190">
      <w:pPr>
        <w:pStyle w:val="a3"/>
        <w:ind w:right="531"/>
      </w:pPr>
      <w:r>
        <w:t>Художественная фотография как авторское видение мира, как образ времени и влияние фотообраза на жизнь людей.</w:t>
      </w:r>
    </w:p>
    <w:p w:rsidR="00AB1E57" w:rsidRDefault="00712190">
      <w:pPr>
        <w:ind w:left="990"/>
        <w:jc w:val="both"/>
        <w:rPr>
          <w:i/>
          <w:sz w:val="24"/>
        </w:rPr>
      </w:pPr>
      <w:r>
        <w:rPr>
          <w:i/>
          <w:sz w:val="24"/>
        </w:rPr>
        <w:t>Изображение</w:t>
      </w:r>
      <w:r>
        <w:rPr>
          <w:i/>
          <w:spacing w:val="-3"/>
          <w:sz w:val="24"/>
        </w:rPr>
        <w:t xml:space="preserve"> </w:t>
      </w:r>
      <w:r>
        <w:rPr>
          <w:i/>
          <w:sz w:val="24"/>
        </w:rPr>
        <w:t>и</w:t>
      </w:r>
      <w:r>
        <w:rPr>
          <w:i/>
          <w:spacing w:val="-2"/>
          <w:sz w:val="24"/>
        </w:rPr>
        <w:t xml:space="preserve"> </w:t>
      </w:r>
      <w:r>
        <w:rPr>
          <w:i/>
          <w:sz w:val="24"/>
        </w:rPr>
        <w:t>искусство</w:t>
      </w:r>
      <w:r>
        <w:rPr>
          <w:i/>
          <w:spacing w:val="-2"/>
          <w:sz w:val="24"/>
        </w:rPr>
        <w:t xml:space="preserve"> </w:t>
      </w:r>
      <w:r>
        <w:rPr>
          <w:i/>
          <w:spacing w:val="-4"/>
          <w:sz w:val="24"/>
        </w:rPr>
        <w:t>кино</w:t>
      </w:r>
    </w:p>
    <w:p w:rsidR="00AB1E57" w:rsidRDefault="00712190">
      <w:pPr>
        <w:pStyle w:val="a3"/>
        <w:ind w:left="990" w:firstLine="0"/>
      </w:pPr>
      <w:r>
        <w:t>Ожившее</w:t>
      </w:r>
      <w:r>
        <w:rPr>
          <w:spacing w:val="-4"/>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AB1E57" w:rsidRDefault="00712190">
      <w:pPr>
        <w:pStyle w:val="a3"/>
        <w:ind w:right="527"/>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B1E57" w:rsidRDefault="00712190">
      <w:pPr>
        <w:pStyle w:val="a3"/>
        <w:ind w:left="990" w:right="533" w:firstLine="0"/>
      </w:pPr>
      <w: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rsidR="00AB1E57" w:rsidRDefault="00712190">
      <w:pPr>
        <w:pStyle w:val="a3"/>
        <w:ind w:right="530" w:firstLine="0"/>
      </w:pPr>
      <w: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8"/>
      </w:pPr>
      <w:r>
        <w:lastRenderedPageBreak/>
        <w:t>Создание видеоролика — от замысла до съёмки. Разные жанры — разные задачи в работе над видеороликом. Этапы создания видеоролика.</w:t>
      </w:r>
    </w:p>
    <w:p w:rsidR="00AB1E57" w:rsidRDefault="00712190">
      <w:pPr>
        <w:pStyle w:val="a3"/>
        <w:spacing w:before="1"/>
        <w:ind w:right="528"/>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B1E57" w:rsidRDefault="00712190">
      <w:pPr>
        <w:pStyle w:val="a3"/>
        <w:ind w:right="527"/>
      </w:pPr>
      <w:r>
        <w:t xml:space="preserve">Использование электронно-цифровых технологий в современном игровом </w:t>
      </w:r>
      <w:r>
        <w:rPr>
          <w:spacing w:val="-2"/>
        </w:rPr>
        <w:t>кинематографе.</w:t>
      </w:r>
    </w:p>
    <w:p w:rsidR="00AB1E57" w:rsidRDefault="00712190">
      <w:pPr>
        <w:pStyle w:val="a3"/>
        <w:ind w:right="531"/>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B1E57" w:rsidRDefault="00712190">
      <w:pPr>
        <w:pStyle w:val="a3"/>
        <w:ind w:right="531"/>
      </w:pPr>
      <w:r>
        <w:t>Этапы создания анимационного фильма. Требования и критерии</w:t>
      </w:r>
      <w:r>
        <w:rPr>
          <w:spacing w:val="80"/>
        </w:rPr>
        <w:t xml:space="preserve"> </w:t>
      </w:r>
      <w:r>
        <w:rPr>
          <w:spacing w:val="-2"/>
        </w:rPr>
        <w:t>художественности.</w:t>
      </w:r>
    </w:p>
    <w:p w:rsidR="00AB1E57" w:rsidRDefault="00712190">
      <w:pPr>
        <w:ind w:left="990"/>
        <w:jc w:val="both"/>
        <w:rPr>
          <w:i/>
          <w:sz w:val="24"/>
        </w:rPr>
      </w:pPr>
      <w:r>
        <w:rPr>
          <w:i/>
          <w:sz w:val="24"/>
        </w:rPr>
        <w:t>Изобразительное</w:t>
      </w:r>
      <w:r>
        <w:rPr>
          <w:i/>
          <w:spacing w:val="-4"/>
          <w:sz w:val="24"/>
        </w:rPr>
        <w:t xml:space="preserve"> </w:t>
      </w:r>
      <w:r>
        <w:rPr>
          <w:i/>
          <w:sz w:val="24"/>
        </w:rPr>
        <w:t>искусство</w:t>
      </w:r>
      <w:r>
        <w:rPr>
          <w:i/>
          <w:spacing w:val="-3"/>
          <w:sz w:val="24"/>
        </w:rPr>
        <w:t xml:space="preserve"> </w:t>
      </w:r>
      <w:r>
        <w:rPr>
          <w:i/>
          <w:sz w:val="24"/>
        </w:rPr>
        <w:t>на</w:t>
      </w:r>
      <w:r>
        <w:rPr>
          <w:i/>
          <w:spacing w:val="-3"/>
          <w:sz w:val="24"/>
        </w:rPr>
        <w:t xml:space="preserve"> </w:t>
      </w:r>
      <w:r>
        <w:rPr>
          <w:i/>
          <w:spacing w:val="-2"/>
          <w:sz w:val="24"/>
        </w:rPr>
        <w:t>телевидении</w:t>
      </w:r>
    </w:p>
    <w:p w:rsidR="00AB1E57" w:rsidRDefault="00712190">
      <w:pPr>
        <w:pStyle w:val="a3"/>
        <w:spacing w:before="1"/>
        <w:ind w:right="527"/>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AB1E57" w:rsidRDefault="00712190">
      <w:pPr>
        <w:pStyle w:val="a3"/>
        <w:ind w:right="528"/>
      </w:pPr>
      <w:r>
        <w:t>Искусство и технология. Создатель телевидения — русский инженер Владимир Козьмич Зворыкин.</w:t>
      </w:r>
    </w:p>
    <w:p w:rsidR="00AB1E57" w:rsidRDefault="00712190">
      <w:pPr>
        <w:pStyle w:val="a3"/>
        <w:ind w:left="990" w:firstLine="0"/>
      </w:pPr>
      <w:r>
        <w:t>Роль</w:t>
      </w:r>
      <w:r>
        <w:rPr>
          <w:spacing w:val="45"/>
        </w:rPr>
        <w:t xml:space="preserve"> </w:t>
      </w:r>
      <w:r>
        <w:t>телевидения</w:t>
      </w:r>
      <w:r>
        <w:rPr>
          <w:spacing w:val="44"/>
        </w:rPr>
        <w:t xml:space="preserve"> </w:t>
      </w:r>
      <w:r>
        <w:t>в</w:t>
      </w:r>
      <w:r>
        <w:rPr>
          <w:spacing w:val="44"/>
        </w:rPr>
        <w:t xml:space="preserve"> </w:t>
      </w:r>
      <w:r>
        <w:t>превращении</w:t>
      </w:r>
      <w:r>
        <w:rPr>
          <w:spacing w:val="45"/>
        </w:rPr>
        <w:t xml:space="preserve"> </w:t>
      </w:r>
      <w:r>
        <w:t>мира</w:t>
      </w:r>
      <w:r>
        <w:rPr>
          <w:spacing w:val="43"/>
        </w:rPr>
        <w:t xml:space="preserve"> </w:t>
      </w:r>
      <w:r>
        <w:t>в</w:t>
      </w:r>
      <w:r>
        <w:rPr>
          <w:spacing w:val="44"/>
        </w:rPr>
        <w:t xml:space="preserve"> </w:t>
      </w:r>
      <w:r>
        <w:t>единое</w:t>
      </w:r>
      <w:r>
        <w:rPr>
          <w:spacing w:val="43"/>
        </w:rPr>
        <w:t xml:space="preserve"> </w:t>
      </w:r>
      <w:r>
        <w:t>информационное</w:t>
      </w:r>
      <w:r>
        <w:rPr>
          <w:spacing w:val="44"/>
        </w:rPr>
        <w:t xml:space="preserve"> </w:t>
      </w:r>
      <w:r>
        <w:rPr>
          <w:spacing w:val="-2"/>
        </w:rPr>
        <w:t>пространство.</w:t>
      </w:r>
    </w:p>
    <w:p w:rsidR="00AB1E57" w:rsidRDefault="00712190">
      <w:pPr>
        <w:pStyle w:val="a3"/>
        <w:ind w:firstLine="0"/>
      </w:pPr>
      <w:r>
        <w:t>Картина</w:t>
      </w:r>
      <w:r>
        <w:rPr>
          <w:spacing w:val="-6"/>
        </w:rPr>
        <w:t xml:space="preserve"> </w:t>
      </w:r>
      <w:r>
        <w:t>мира,</w:t>
      </w:r>
      <w:r>
        <w:rPr>
          <w:spacing w:val="-2"/>
        </w:rPr>
        <w:t xml:space="preserve"> </w:t>
      </w:r>
      <w:r>
        <w:t>создаваемая</w:t>
      </w:r>
      <w:r>
        <w:rPr>
          <w:spacing w:val="-2"/>
        </w:rPr>
        <w:t xml:space="preserve"> </w:t>
      </w:r>
      <w:r>
        <w:t>телевидением.</w:t>
      </w:r>
      <w:r>
        <w:rPr>
          <w:spacing w:val="-2"/>
        </w:rPr>
        <w:t xml:space="preserve"> </w:t>
      </w:r>
      <w:r>
        <w:t>Прямой</w:t>
      </w:r>
      <w:r>
        <w:rPr>
          <w:spacing w:val="-2"/>
        </w:rPr>
        <w:t xml:space="preserve"> </w:t>
      </w:r>
      <w:r>
        <w:t>эфир</w:t>
      </w:r>
      <w:r>
        <w:rPr>
          <w:spacing w:val="-2"/>
        </w:rPr>
        <w:t xml:space="preserve"> </w:t>
      </w:r>
      <w:r>
        <w:t>и</w:t>
      </w:r>
      <w:r>
        <w:rPr>
          <w:spacing w:val="-2"/>
        </w:rPr>
        <w:t xml:space="preserve"> </w:t>
      </w:r>
      <w:r>
        <w:t>его</w:t>
      </w:r>
      <w:r>
        <w:rPr>
          <w:spacing w:val="-2"/>
        </w:rPr>
        <w:t xml:space="preserve"> значение.</w:t>
      </w:r>
    </w:p>
    <w:p w:rsidR="00AB1E57" w:rsidRDefault="00712190">
      <w:pPr>
        <w:pStyle w:val="a3"/>
        <w:ind w:right="531"/>
      </w:pPr>
      <w:r>
        <w:t>Деятельность художника на телевидении: художники по свету, костюму, гриму; сценографический дизайн и компьютерная графика.</w:t>
      </w:r>
    </w:p>
    <w:p w:rsidR="00AB1E57" w:rsidRDefault="00712190">
      <w:pPr>
        <w:pStyle w:val="a3"/>
        <w:ind w:right="530"/>
      </w:pPr>
      <w:r>
        <w:t>Школьное телевидение и студия мультимедиа. Построение видеоряда и художественного оформления.</w:t>
      </w:r>
    </w:p>
    <w:p w:rsidR="00AB1E57" w:rsidRDefault="00712190">
      <w:pPr>
        <w:pStyle w:val="a3"/>
        <w:ind w:left="990" w:firstLine="0"/>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AB1E57" w:rsidRDefault="00712190">
      <w:pPr>
        <w:pStyle w:val="a3"/>
        <w:ind w:left="990" w:firstLine="0"/>
      </w:pPr>
      <w:r>
        <w:t>Роль</w:t>
      </w:r>
      <w:r>
        <w:rPr>
          <w:spacing w:val="-4"/>
        </w:rPr>
        <w:t xml:space="preserve"> </w:t>
      </w:r>
      <w:r>
        <w:t>искусства</w:t>
      </w:r>
      <w:r>
        <w:rPr>
          <w:spacing w:val="-2"/>
        </w:rPr>
        <w:t xml:space="preserve"> </w:t>
      </w:r>
      <w:r>
        <w:t>в</w:t>
      </w:r>
      <w:r>
        <w:rPr>
          <w:spacing w:val="-2"/>
        </w:rPr>
        <w:t xml:space="preserve"> </w:t>
      </w:r>
      <w:r>
        <w:t>жизни</w:t>
      </w:r>
      <w:r>
        <w:rPr>
          <w:spacing w:val="-4"/>
        </w:rPr>
        <w:t xml:space="preserve"> </w:t>
      </w:r>
      <w:r>
        <w:t>общества</w:t>
      </w:r>
      <w:r>
        <w:rPr>
          <w:spacing w:val="-2"/>
        </w:rPr>
        <w:t xml:space="preserve"> </w:t>
      </w:r>
      <w:r>
        <w:t>и</w:t>
      </w:r>
      <w:r>
        <w:rPr>
          <w:spacing w:val="-1"/>
        </w:rPr>
        <w:t xml:space="preserve"> </w:t>
      </w:r>
      <w:r>
        <w:t>его</w:t>
      </w:r>
      <w:r>
        <w:rPr>
          <w:spacing w:val="-1"/>
        </w:rPr>
        <w:t xml:space="preserve"> </w:t>
      </w:r>
      <w:r>
        <w:t>влияние</w:t>
      </w:r>
      <w:r>
        <w:rPr>
          <w:spacing w:val="-3"/>
        </w:rPr>
        <w:t xml:space="preserve"> </w:t>
      </w:r>
      <w:r>
        <w:t>на</w:t>
      </w:r>
      <w:r>
        <w:rPr>
          <w:spacing w:val="-2"/>
        </w:rPr>
        <w:t xml:space="preserve"> </w:t>
      </w:r>
      <w:r>
        <w:t>жизнь</w:t>
      </w:r>
      <w:r>
        <w:rPr>
          <w:spacing w:val="-3"/>
        </w:rPr>
        <w:t xml:space="preserve"> </w:t>
      </w:r>
      <w:r>
        <w:t>каждого</w:t>
      </w:r>
      <w:r>
        <w:rPr>
          <w:spacing w:val="-1"/>
        </w:rPr>
        <w:t xml:space="preserve"> </w:t>
      </w:r>
      <w:r>
        <w:rPr>
          <w:spacing w:val="-2"/>
        </w:rPr>
        <w:t>человека.</w:t>
      </w:r>
    </w:p>
    <w:p w:rsidR="00AB1E57" w:rsidRDefault="00712190">
      <w:pPr>
        <w:pStyle w:val="a3"/>
        <w:ind w:right="530"/>
      </w:pPr>
      <w:r>
        <w:t>Планируемые результаты освоения учебного предмета «изобразительное искусство» на уровне основного общего образования</w:t>
      </w:r>
    </w:p>
    <w:p w:rsidR="00AB1E57" w:rsidRDefault="00712190">
      <w:pPr>
        <w:ind w:left="99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right="528"/>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B1E57" w:rsidRDefault="00712190">
      <w:pPr>
        <w:pStyle w:val="a3"/>
        <w:tabs>
          <w:tab w:val="left" w:pos="1273"/>
          <w:tab w:val="left" w:pos="2784"/>
          <w:tab w:val="left" w:pos="4072"/>
          <w:tab w:val="left" w:pos="5496"/>
          <w:tab w:val="left" w:pos="6640"/>
          <w:tab w:val="left" w:pos="8360"/>
        </w:tabs>
        <w:ind w:right="529"/>
        <w:jc w:val="right"/>
      </w:pPr>
      <w:r>
        <w:t>В</w:t>
      </w:r>
      <w:r>
        <w:rPr>
          <w:spacing w:val="75"/>
        </w:rPr>
        <w:t xml:space="preserve"> </w:t>
      </w:r>
      <w:r>
        <w:t>центре</w:t>
      </w:r>
      <w:r>
        <w:rPr>
          <w:spacing w:val="40"/>
        </w:rPr>
        <w:t xml:space="preserve"> </w:t>
      </w:r>
      <w:r>
        <w:t>программы</w:t>
      </w:r>
      <w:r>
        <w:rPr>
          <w:spacing w:val="40"/>
        </w:rPr>
        <w:t xml:space="preserve"> </w:t>
      </w:r>
      <w:r>
        <w:t>по</w:t>
      </w:r>
      <w:r>
        <w:rPr>
          <w:spacing w:val="40"/>
        </w:rPr>
        <w:t xml:space="preserve"> </w:t>
      </w:r>
      <w:r>
        <w:t>изобразительному</w:t>
      </w:r>
      <w:r>
        <w:rPr>
          <w:spacing w:val="40"/>
        </w:rPr>
        <w:t xml:space="preserve"> </w:t>
      </w:r>
      <w:r>
        <w:t>искусству</w:t>
      </w:r>
      <w:r>
        <w:rPr>
          <w:spacing w:val="75"/>
        </w:rPr>
        <w:t xml:space="preserve"> </w:t>
      </w:r>
      <w:r>
        <w:t>в</w:t>
      </w:r>
      <w:r>
        <w:rPr>
          <w:spacing w:val="40"/>
        </w:rPr>
        <w:t xml:space="preserve"> </w:t>
      </w:r>
      <w:r>
        <w:t>соответствии</w:t>
      </w:r>
      <w:r>
        <w:rPr>
          <w:spacing w:val="75"/>
        </w:rPr>
        <w:t xml:space="preserve"> </w:t>
      </w:r>
      <w:r>
        <w:t>с</w:t>
      </w:r>
      <w:r>
        <w:rPr>
          <w:spacing w:val="40"/>
        </w:rPr>
        <w:t xml:space="preserve"> </w:t>
      </w:r>
      <w:r>
        <w:t xml:space="preserve">ФГОС </w:t>
      </w:r>
      <w:r>
        <w:rPr>
          <w:spacing w:val="-2"/>
        </w:rPr>
        <w:t>общего</w:t>
      </w:r>
      <w:r>
        <w:tab/>
      </w:r>
      <w:r>
        <w:rPr>
          <w:spacing w:val="-2"/>
        </w:rPr>
        <w:t>образования</w:t>
      </w:r>
      <w:r>
        <w:tab/>
      </w:r>
      <w:r>
        <w:rPr>
          <w:spacing w:val="-2"/>
        </w:rPr>
        <w:t>находится</w:t>
      </w:r>
      <w:r>
        <w:tab/>
      </w:r>
      <w:r>
        <w:rPr>
          <w:spacing w:val="-2"/>
        </w:rPr>
        <w:t>личностное</w:t>
      </w:r>
      <w:r>
        <w:tab/>
      </w:r>
      <w:r>
        <w:rPr>
          <w:spacing w:val="-2"/>
        </w:rPr>
        <w:t>развитие</w:t>
      </w:r>
      <w:r>
        <w:tab/>
      </w:r>
      <w:r>
        <w:rPr>
          <w:spacing w:val="-2"/>
        </w:rPr>
        <w:t>обучающихся,</w:t>
      </w:r>
      <w:r>
        <w:tab/>
      </w:r>
      <w:r>
        <w:rPr>
          <w:spacing w:val="-2"/>
        </w:rPr>
        <w:t xml:space="preserve">приобщение </w:t>
      </w:r>
      <w:r>
        <w:t>обучающихся к российским традиционным духовным ценностям, социализация личности. Программа призвана обеспечить достижение учащимися личностных результатов, указанных</w:t>
      </w:r>
      <w:r>
        <w:rPr>
          <w:spacing w:val="40"/>
        </w:rPr>
        <w:t xml:space="preserve"> </w:t>
      </w:r>
      <w:r>
        <w:t>во</w:t>
      </w:r>
      <w:r>
        <w:rPr>
          <w:spacing w:val="40"/>
        </w:rPr>
        <w:t xml:space="preserve"> </w:t>
      </w:r>
      <w:r>
        <w:t>ФГОС:</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основ</w:t>
      </w:r>
      <w:r>
        <w:rPr>
          <w:spacing w:val="40"/>
        </w:rPr>
        <w:t xml:space="preserve"> </w:t>
      </w:r>
      <w:r>
        <w:t>российской</w:t>
      </w:r>
      <w:r>
        <w:rPr>
          <w:spacing w:val="40"/>
        </w:rPr>
        <w:t xml:space="preserve"> </w:t>
      </w:r>
      <w:r>
        <w:t>идентичности; ценностные</w:t>
      </w:r>
      <w:r>
        <w:rPr>
          <w:spacing w:val="40"/>
        </w:rPr>
        <w:t xml:space="preserve"> </w:t>
      </w:r>
      <w:r>
        <w:t>установки</w:t>
      </w:r>
      <w:r>
        <w:rPr>
          <w:spacing w:val="40"/>
        </w:rPr>
        <w:t xml:space="preserve"> </w:t>
      </w:r>
      <w:r>
        <w:t>и</w:t>
      </w:r>
      <w:r>
        <w:rPr>
          <w:spacing w:val="40"/>
        </w:rPr>
        <w:t xml:space="preserve"> </w:t>
      </w:r>
      <w:r>
        <w:t>социально</w:t>
      </w:r>
      <w:r>
        <w:rPr>
          <w:spacing w:val="40"/>
        </w:rPr>
        <w:t xml:space="preserve"> </w:t>
      </w:r>
      <w:r>
        <w:t>значимые</w:t>
      </w:r>
      <w:r>
        <w:rPr>
          <w:spacing w:val="40"/>
        </w:rPr>
        <w:t xml:space="preserve"> </w:t>
      </w:r>
      <w:r>
        <w:t>качества</w:t>
      </w:r>
      <w:r>
        <w:rPr>
          <w:spacing w:val="40"/>
        </w:rPr>
        <w:t xml:space="preserve"> </w:t>
      </w:r>
      <w:r>
        <w:t>личности;</w:t>
      </w:r>
      <w:r>
        <w:rPr>
          <w:spacing w:val="40"/>
        </w:rPr>
        <w:t xml:space="preserve"> </w:t>
      </w:r>
      <w:r>
        <w:t>духовнонравственное развитие</w:t>
      </w:r>
      <w:r>
        <w:rPr>
          <w:spacing w:val="35"/>
        </w:rPr>
        <w:t xml:space="preserve"> </w:t>
      </w:r>
      <w:r>
        <w:t>обучающихся</w:t>
      </w:r>
      <w:r>
        <w:rPr>
          <w:spacing w:val="34"/>
        </w:rPr>
        <w:t xml:space="preserve"> </w:t>
      </w:r>
      <w:r>
        <w:t>и</w:t>
      </w:r>
      <w:r>
        <w:rPr>
          <w:spacing w:val="37"/>
        </w:rPr>
        <w:t xml:space="preserve"> </w:t>
      </w:r>
      <w:r>
        <w:t>отношение</w:t>
      </w:r>
      <w:r>
        <w:rPr>
          <w:spacing w:val="35"/>
        </w:rPr>
        <w:t xml:space="preserve"> </w:t>
      </w:r>
      <w:r>
        <w:t>школьников</w:t>
      </w:r>
      <w:r>
        <w:rPr>
          <w:spacing w:val="36"/>
        </w:rPr>
        <w:t xml:space="preserve"> </w:t>
      </w:r>
      <w:r>
        <w:t>к</w:t>
      </w:r>
      <w:r>
        <w:rPr>
          <w:spacing w:val="35"/>
        </w:rPr>
        <w:t xml:space="preserve"> </w:t>
      </w:r>
      <w:r>
        <w:t>культуре;</w:t>
      </w:r>
      <w:r>
        <w:rPr>
          <w:spacing w:val="36"/>
        </w:rPr>
        <w:t xml:space="preserve"> </w:t>
      </w:r>
      <w:r>
        <w:t>мотивацию</w:t>
      </w:r>
      <w:r>
        <w:rPr>
          <w:spacing w:val="37"/>
        </w:rPr>
        <w:t xml:space="preserve"> </w:t>
      </w:r>
      <w:r>
        <w:t>к</w:t>
      </w:r>
      <w:r>
        <w:rPr>
          <w:spacing w:val="35"/>
        </w:rPr>
        <w:t xml:space="preserve"> </w:t>
      </w:r>
      <w:r>
        <w:t>познанию</w:t>
      </w:r>
      <w:r>
        <w:rPr>
          <w:spacing w:val="34"/>
        </w:rPr>
        <w:t xml:space="preserve"> </w:t>
      </w:r>
      <w:r>
        <w:t>и обучению,</w:t>
      </w:r>
      <w:r>
        <w:rPr>
          <w:spacing w:val="51"/>
          <w:w w:val="150"/>
        </w:rPr>
        <w:t xml:space="preserve"> </w:t>
      </w:r>
      <w:r>
        <w:t>готовность</w:t>
      </w:r>
      <w:r>
        <w:rPr>
          <w:spacing w:val="52"/>
          <w:w w:val="150"/>
        </w:rPr>
        <w:t xml:space="preserve"> </w:t>
      </w:r>
      <w:r>
        <w:t>к</w:t>
      </w:r>
      <w:r>
        <w:rPr>
          <w:spacing w:val="54"/>
          <w:w w:val="150"/>
        </w:rPr>
        <w:t xml:space="preserve"> </w:t>
      </w:r>
      <w:r>
        <w:t>саморазвитию</w:t>
      </w:r>
      <w:r>
        <w:rPr>
          <w:spacing w:val="53"/>
          <w:w w:val="150"/>
        </w:rPr>
        <w:t xml:space="preserve"> </w:t>
      </w:r>
      <w:r>
        <w:t>и</w:t>
      </w:r>
      <w:r>
        <w:rPr>
          <w:spacing w:val="55"/>
          <w:w w:val="150"/>
        </w:rPr>
        <w:t xml:space="preserve"> </w:t>
      </w:r>
      <w:r>
        <w:t>активному</w:t>
      </w:r>
      <w:r>
        <w:rPr>
          <w:spacing w:val="53"/>
          <w:w w:val="150"/>
        </w:rPr>
        <w:t xml:space="preserve"> </w:t>
      </w:r>
      <w:r>
        <w:t>участию</w:t>
      </w:r>
      <w:r>
        <w:rPr>
          <w:spacing w:val="54"/>
          <w:w w:val="150"/>
        </w:rPr>
        <w:t xml:space="preserve"> </w:t>
      </w:r>
      <w:r>
        <w:t>в</w:t>
      </w:r>
      <w:r>
        <w:rPr>
          <w:spacing w:val="52"/>
          <w:w w:val="150"/>
        </w:rPr>
        <w:t xml:space="preserve"> </w:t>
      </w:r>
      <w:r>
        <w:t>социально</w:t>
      </w:r>
      <w:r>
        <w:rPr>
          <w:spacing w:val="54"/>
          <w:w w:val="150"/>
        </w:rPr>
        <w:t xml:space="preserve"> </w:t>
      </w:r>
      <w:r>
        <w:rPr>
          <w:spacing w:val="-2"/>
        </w:rPr>
        <w:t>значимой</w:t>
      </w:r>
    </w:p>
    <w:p w:rsidR="00AB1E57" w:rsidRDefault="00712190">
      <w:pPr>
        <w:pStyle w:val="a3"/>
        <w:spacing w:before="1"/>
        <w:ind w:firstLine="0"/>
        <w:jc w:val="left"/>
      </w:pPr>
      <w:r>
        <w:rPr>
          <w:spacing w:val="-2"/>
        </w:rPr>
        <w:t>деятельности.</w:t>
      </w:r>
    </w:p>
    <w:p w:rsidR="00AB1E57" w:rsidRDefault="00712190" w:rsidP="00A47389">
      <w:pPr>
        <w:pStyle w:val="a4"/>
        <w:numPr>
          <w:ilvl w:val="0"/>
          <w:numId w:val="109"/>
        </w:numPr>
        <w:tabs>
          <w:tab w:val="left" w:pos="1693"/>
        </w:tabs>
        <w:ind w:hanging="703"/>
        <w:jc w:val="both"/>
        <w:rPr>
          <w:i/>
          <w:sz w:val="24"/>
        </w:rPr>
      </w:pPr>
      <w:r>
        <w:rPr>
          <w:i/>
          <w:sz w:val="24"/>
        </w:rPr>
        <w:t>Патриотическое</w:t>
      </w:r>
      <w:r>
        <w:rPr>
          <w:i/>
          <w:spacing w:val="-4"/>
          <w:sz w:val="24"/>
        </w:rPr>
        <w:t xml:space="preserve"> </w:t>
      </w:r>
      <w:r>
        <w:rPr>
          <w:i/>
          <w:spacing w:val="-2"/>
          <w:sz w:val="24"/>
        </w:rPr>
        <w:t>воспитание</w:t>
      </w:r>
    </w:p>
    <w:p w:rsidR="00AB1E57" w:rsidRDefault="00712190">
      <w:pPr>
        <w:pStyle w:val="a3"/>
        <w:ind w:right="524"/>
      </w:pPr>
      <w:r>
        <w:t>Осуществляется через освоение школьниками содержания традиций, истории и современного развития</w:t>
      </w:r>
      <w:r>
        <w:rPr>
          <w:spacing w:val="-1"/>
        </w:rPr>
        <w:t xml:space="preserve"> </w:t>
      </w:r>
      <w: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3"/>
        </w:rPr>
        <w:t xml:space="preserve"> </w:t>
      </w:r>
      <w:r>
        <w:t>посвящённых</w:t>
      </w:r>
      <w:r>
        <w:rPr>
          <w:spacing w:val="-3"/>
        </w:rPr>
        <w:t xml:space="preserve"> </w:t>
      </w:r>
      <w:r>
        <w:t>различным</w:t>
      </w:r>
      <w:r>
        <w:rPr>
          <w:spacing w:val="-5"/>
        </w:rPr>
        <w:t xml:space="preserve"> </w:t>
      </w:r>
      <w:r>
        <w:t>подходам</w:t>
      </w:r>
      <w:r>
        <w:rPr>
          <w:spacing w:val="-5"/>
        </w:rPr>
        <w:t xml:space="preserve"> </w:t>
      </w:r>
      <w:r>
        <w:t>к</w:t>
      </w:r>
      <w:r>
        <w:rPr>
          <w:spacing w:val="-3"/>
        </w:rPr>
        <w:t xml:space="preserve"> </w:t>
      </w:r>
      <w:r>
        <w:t>изображению</w:t>
      </w:r>
      <w:r>
        <w:rPr>
          <w:spacing w:val="-3"/>
        </w:rPr>
        <w:t xml:space="preserve"> </w:t>
      </w:r>
      <w:r>
        <w:t>человека,</w:t>
      </w:r>
      <w:r>
        <w:rPr>
          <w:spacing w:val="-3"/>
        </w:rPr>
        <w:t xml:space="preserve"> </w:t>
      </w:r>
      <w:r>
        <w:t>великим</w:t>
      </w:r>
      <w:r>
        <w:rPr>
          <w:spacing w:val="-4"/>
        </w:rPr>
        <w:t xml:space="preserve"> </w:t>
      </w:r>
      <w:r>
        <w:t>победам, торжественным</w:t>
      </w:r>
      <w:r>
        <w:rPr>
          <w:spacing w:val="-2"/>
        </w:rPr>
        <w:t xml:space="preserve"> </w:t>
      </w:r>
      <w:r>
        <w:t>и трагическим</w:t>
      </w:r>
      <w:r>
        <w:rPr>
          <w:spacing w:val="-2"/>
        </w:rPr>
        <w:t xml:space="preserve"> </w:t>
      </w:r>
      <w:r>
        <w:t>событиям,</w:t>
      </w:r>
      <w:r>
        <w:rPr>
          <w:spacing w:val="-1"/>
        </w:rPr>
        <w:t xml:space="preserve"> </w:t>
      </w:r>
      <w:r>
        <w:t>эпической и лирической красоте</w:t>
      </w:r>
      <w:r>
        <w:rPr>
          <w:spacing w:val="-2"/>
        </w:rPr>
        <w:t xml:space="preserve"> </w:t>
      </w:r>
      <w:r>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w:t>
      </w:r>
      <w:r>
        <w:rPr>
          <w:spacing w:val="47"/>
        </w:rPr>
        <w:t xml:space="preserve"> </w:t>
      </w:r>
      <w:r>
        <w:t>деятельности</w:t>
      </w:r>
      <w:r>
        <w:rPr>
          <w:spacing w:val="51"/>
        </w:rPr>
        <w:t xml:space="preserve"> </w:t>
      </w:r>
      <w:r>
        <w:t>обучающегося,</w:t>
      </w:r>
      <w:r>
        <w:rPr>
          <w:spacing w:val="51"/>
        </w:rPr>
        <w:t xml:space="preserve"> </w:t>
      </w:r>
      <w:r>
        <w:t>который</w:t>
      </w:r>
      <w:r>
        <w:rPr>
          <w:spacing w:val="51"/>
        </w:rPr>
        <w:t xml:space="preserve"> </w:t>
      </w:r>
      <w:r>
        <w:t>учится</w:t>
      </w:r>
      <w:r>
        <w:rPr>
          <w:spacing w:val="49"/>
        </w:rPr>
        <w:t xml:space="preserve"> </w:t>
      </w:r>
      <w:r>
        <w:rPr>
          <w:spacing w:val="-2"/>
        </w:rPr>
        <w:t>чувственно-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firstLine="0"/>
      </w:pPr>
      <w:r>
        <w:lastRenderedPageBreak/>
        <w:t>эмоциональному</w:t>
      </w:r>
      <w:r>
        <w:rPr>
          <w:spacing w:val="-7"/>
        </w:rPr>
        <w:t xml:space="preserve"> </w:t>
      </w:r>
      <w:r>
        <w:t>восприятию</w:t>
      </w:r>
      <w:r>
        <w:rPr>
          <w:spacing w:val="-5"/>
        </w:rPr>
        <w:t xml:space="preserve"> </w:t>
      </w:r>
      <w:r>
        <w:t>и</w:t>
      </w:r>
      <w:r>
        <w:rPr>
          <w:spacing w:val="-3"/>
        </w:rPr>
        <w:t xml:space="preserve"> </w:t>
      </w:r>
      <w:r>
        <w:t>творческому</w:t>
      </w:r>
      <w:r>
        <w:rPr>
          <w:spacing w:val="-5"/>
        </w:rPr>
        <w:t xml:space="preserve"> </w:t>
      </w:r>
      <w:r>
        <w:t>созиданию</w:t>
      </w:r>
      <w:r>
        <w:rPr>
          <w:spacing w:val="-4"/>
        </w:rPr>
        <w:t xml:space="preserve"> </w:t>
      </w:r>
      <w:r>
        <w:t>художественного</w:t>
      </w:r>
      <w:r>
        <w:rPr>
          <w:spacing w:val="-4"/>
        </w:rPr>
        <w:t xml:space="preserve"> </w:t>
      </w:r>
      <w:r>
        <w:rPr>
          <w:spacing w:val="-2"/>
        </w:rPr>
        <w:t>образа.</w:t>
      </w:r>
    </w:p>
    <w:p w:rsidR="00AB1E57" w:rsidRDefault="00712190" w:rsidP="00A47389">
      <w:pPr>
        <w:pStyle w:val="a4"/>
        <w:numPr>
          <w:ilvl w:val="0"/>
          <w:numId w:val="109"/>
        </w:numPr>
        <w:tabs>
          <w:tab w:val="left" w:pos="1693"/>
        </w:tabs>
        <w:ind w:hanging="703"/>
        <w:jc w:val="both"/>
        <w:rPr>
          <w:i/>
          <w:sz w:val="24"/>
        </w:rPr>
      </w:pPr>
      <w:r>
        <w:rPr>
          <w:i/>
          <w:sz w:val="24"/>
        </w:rPr>
        <w:t>Гражданское</w:t>
      </w:r>
      <w:r>
        <w:rPr>
          <w:i/>
          <w:spacing w:val="-1"/>
          <w:sz w:val="24"/>
        </w:rPr>
        <w:t xml:space="preserve"> </w:t>
      </w:r>
      <w:r>
        <w:rPr>
          <w:i/>
          <w:spacing w:val="-2"/>
          <w:sz w:val="24"/>
        </w:rPr>
        <w:t>воспитание</w:t>
      </w:r>
    </w:p>
    <w:p w:rsidR="00AB1E57" w:rsidRDefault="00712190">
      <w:pPr>
        <w:pStyle w:val="a3"/>
        <w:spacing w:before="1"/>
        <w:ind w:right="53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w:t>
      </w:r>
      <w:r>
        <w:rPr>
          <w:spacing w:val="40"/>
        </w:rPr>
        <w:t xml:space="preserve"> </w:t>
      </w:r>
      <w:r>
        <w:t>искусство»</w:t>
      </w:r>
      <w:r>
        <w:rPr>
          <w:spacing w:val="-3"/>
        </w:rPr>
        <w:t xml:space="preserve"> </w:t>
      </w:r>
      <w:r>
        <w:t>происходит</w:t>
      </w:r>
      <w:r>
        <w:rPr>
          <w:spacing w:val="-5"/>
        </w:rPr>
        <w:t xml:space="preserve"> </w:t>
      </w:r>
      <w:r>
        <w:t>изучение</w:t>
      </w:r>
      <w:r>
        <w:rPr>
          <w:spacing w:val="-4"/>
        </w:rPr>
        <w:t xml:space="preserve"> </w:t>
      </w:r>
      <w:r>
        <w:t>художественной</w:t>
      </w:r>
      <w:r>
        <w:rPr>
          <w:spacing w:val="-2"/>
        </w:rPr>
        <w:t xml:space="preserve"> </w:t>
      </w:r>
      <w:r>
        <w:t>культуры</w:t>
      </w:r>
      <w:r>
        <w:rPr>
          <w:spacing w:val="-3"/>
        </w:rPr>
        <w:t xml:space="preserve"> </w:t>
      </w:r>
      <w:r>
        <w:t>и</w:t>
      </w:r>
      <w:r>
        <w:rPr>
          <w:spacing w:val="-2"/>
        </w:rPr>
        <w:t xml:space="preserve"> </w:t>
      </w:r>
      <w:r>
        <w:t>мировой</w:t>
      </w:r>
      <w:r>
        <w:rPr>
          <w:spacing w:val="-2"/>
        </w:rPr>
        <w:t xml:space="preserve"> </w:t>
      </w:r>
      <w:r>
        <w:t>истории</w:t>
      </w:r>
      <w:r>
        <w:rPr>
          <w:spacing w:val="-3"/>
        </w:rPr>
        <w:t xml:space="preserve"> </w:t>
      </w:r>
      <w:r>
        <w:t>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B1E57" w:rsidRDefault="00712190" w:rsidP="00A47389">
      <w:pPr>
        <w:pStyle w:val="a4"/>
        <w:numPr>
          <w:ilvl w:val="0"/>
          <w:numId w:val="109"/>
        </w:numPr>
        <w:tabs>
          <w:tab w:val="left" w:pos="1693"/>
        </w:tabs>
        <w:ind w:hanging="703"/>
        <w:jc w:val="both"/>
        <w:rPr>
          <w:i/>
          <w:sz w:val="24"/>
        </w:rPr>
      </w:pPr>
      <w:r>
        <w:rPr>
          <w:i/>
          <w:sz w:val="24"/>
        </w:rPr>
        <w:t>Духовно-нравственное</w:t>
      </w:r>
      <w:r>
        <w:rPr>
          <w:i/>
          <w:spacing w:val="-8"/>
          <w:sz w:val="24"/>
        </w:rPr>
        <w:t xml:space="preserve"> </w:t>
      </w:r>
      <w:r>
        <w:rPr>
          <w:i/>
          <w:spacing w:val="-2"/>
          <w:sz w:val="24"/>
        </w:rPr>
        <w:t>воспитание</w:t>
      </w:r>
    </w:p>
    <w:p w:rsidR="00AB1E57" w:rsidRDefault="00712190">
      <w:pPr>
        <w:pStyle w:val="a3"/>
        <w:spacing w:before="1"/>
        <w:ind w:right="522"/>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w:t>
      </w:r>
      <w:r>
        <w:rPr>
          <w:spacing w:val="80"/>
        </w:rPr>
        <w:t xml:space="preserve"> </w:t>
      </w:r>
      <w: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B1E57" w:rsidRDefault="00712190" w:rsidP="00A47389">
      <w:pPr>
        <w:pStyle w:val="a4"/>
        <w:numPr>
          <w:ilvl w:val="0"/>
          <w:numId w:val="109"/>
        </w:numPr>
        <w:tabs>
          <w:tab w:val="left" w:pos="1693"/>
        </w:tabs>
        <w:ind w:hanging="703"/>
        <w:jc w:val="both"/>
        <w:rPr>
          <w:i/>
          <w:sz w:val="24"/>
        </w:rPr>
      </w:pPr>
      <w:r>
        <w:rPr>
          <w:i/>
          <w:sz w:val="24"/>
        </w:rPr>
        <w:t>Эстетическое</w:t>
      </w:r>
      <w:r>
        <w:rPr>
          <w:i/>
          <w:spacing w:val="-3"/>
          <w:sz w:val="24"/>
        </w:rPr>
        <w:t xml:space="preserve"> </w:t>
      </w:r>
      <w:r>
        <w:rPr>
          <w:i/>
          <w:spacing w:val="-2"/>
          <w:sz w:val="24"/>
        </w:rPr>
        <w:t>воспитание</w:t>
      </w:r>
    </w:p>
    <w:p w:rsidR="00AB1E57" w:rsidRDefault="00712190">
      <w:pPr>
        <w:pStyle w:val="a3"/>
        <w:ind w:right="525"/>
      </w:pPr>
      <w:r>
        <w:t>Эстетическое</w:t>
      </w:r>
      <w:r>
        <w:rPr>
          <w:spacing w:val="-4"/>
        </w:rPr>
        <w:t xml:space="preserve"> </w:t>
      </w:r>
      <w:r>
        <w:t>(от</w:t>
      </w:r>
      <w:r>
        <w:rPr>
          <w:spacing w:val="-3"/>
        </w:rPr>
        <w:t xml:space="preserve"> </w:t>
      </w:r>
      <w:r>
        <w:t>греч.</w:t>
      </w:r>
      <w:r>
        <w:rPr>
          <w:spacing w:val="-3"/>
        </w:rPr>
        <w:t xml:space="preserve"> </w:t>
      </w:r>
      <w:r>
        <w:t>aisthetikos</w:t>
      </w:r>
      <w:r>
        <w:rPr>
          <w:spacing w:val="-1"/>
        </w:rPr>
        <w:t xml:space="preserve"> </w:t>
      </w:r>
      <w:r>
        <w:t>—</w:t>
      </w:r>
      <w:r>
        <w:rPr>
          <w:spacing w:val="-3"/>
        </w:rPr>
        <w:t xml:space="preserve"> </w:t>
      </w:r>
      <w:r>
        <w:t>чувствующий,</w:t>
      </w:r>
      <w:r>
        <w:rPr>
          <w:spacing w:val="-3"/>
        </w:rPr>
        <w:t xml:space="preserve"> </w:t>
      </w:r>
      <w:r>
        <w:t>чувственный)</w:t>
      </w:r>
      <w:r>
        <w:rPr>
          <w:spacing w:val="-4"/>
        </w:rPr>
        <w:t xml:space="preserve"> </w:t>
      </w:r>
      <w:r>
        <w:t>—</w:t>
      </w:r>
      <w:r>
        <w:rPr>
          <w:spacing w:val="-3"/>
        </w:rPr>
        <w:t xml:space="preserve"> </w:t>
      </w:r>
      <w:r>
        <w:t>это</w:t>
      </w:r>
      <w:r>
        <w:rPr>
          <w:spacing w:val="-3"/>
        </w:rPr>
        <w:t xml:space="preserve"> </w:t>
      </w:r>
      <w:r>
        <w:t xml:space="preserve">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w:t>
      </w:r>
      <w:r>
        <w:rPr>
          <w:spacing w:val="-2"/>
        </w:rPr>
        <w:t>наследию.</w:t>
      </w:r>
    </w:p>
    <w:p w:rsidR="00AB1E57" w:rsidRDefault="00712190" w:rsidP="00A47389">
      <w:pPr>
        <w:pStyle w:val="a4"/>
        <w:numPr>
          <w:ilvl w:val="0"/>
          <w:numId w:val="109"/>
        </w:numPr>
        <w:tabs>
          <w:tab w:val="left" w:pos="1693"/>
        </w:tabs>
        <w:spacing w:before="1"/>
        <w:ind w:hanging="703"/>
        <w:jc w:val="both"/>
        <w:rPr>
          <w:i/>
          <w:sz w:val="24"/>
        </w:rPr>
      </w:pPr>
      <w:r>
        <w:rPr>
          <w:i/>
          <w:sz w:val="24"/>
        </w:rPr>
        <w:t>Ценности</w:t>
      </w:r>
      <w:r>
        <w:rPr>
          <w:i/>
          <w:spacing w:val="-6"/>
          <w:sz w:val="24"/>
        </w:rPr>
        <w:t xml:space="preserve"> </w:t>
      </w:r>
      <w:r>
        <w:rPr>
          <w:i/>
          <w:sz w:val="24"/>
        </w:rPr>
        <w:t>познавательной</w:t>
      </w:r>
      <w:r>
        <w:rPr>
          <w:i/>
          <w:spacing w:val="-6"/>
          <w:sz w:val="24"/>
        </w:rPr>
        <w:t xml:space="preserve"> </w:t>
      </w:r>
      <w:r>
        <w:rPr>
          <w:i/>
          <w:spacing w:val="-2"/>
          <w:sz w:val="24"/>
        </w:rPr>
        <w:t>деятельности</w:t>
      </w:r>
    </w:p>
    <w:p w:rsidR="00AB1E57" w:rsidRDefault="00712190">
      <w:pPr>
        <w:pStyle w:val="a3"/>
        <w:ind w:right="524"/>
      </w:pPr>
      <w:r>
        <w:t>В процессе художественной деятельности на занятиях изобразительным</w:t>
      </w:r>
      <w:r>
        <w:rPr>
          <w:spacing w:val="40"/>
        </w:rPr>
        <w:t xml:space="preserve"> </w:t>
      </w:r>
      <w:r>
        <w:t>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B1E57" w:rsidRDefault="00712190" w:rsidP="00A47389">
      <w:pPr>
        <w:pStyle w:val="a4"/>
        <w:numPr>
          <w:ilvl w:val="0"/>
          <w:numId w:val="109"/>
        </w:numPr>
        <w:tabs>
          <w:tab w:val="left" w:pos="1693"/>
        </w:tabs>
        <w:ind w:hanging="703"/>
        <w:jc w:val="both"/>
        <w:rPr>
          <w:i/>
          <w:sz w:val="24"/>
        </w:rPr>
      </w:pPr>
      <w:r>
        <w:rPr>
          <w:i/>
          <w:sz w:val="24"/>
        </w:rPr>
        <w:t>Экологическое</w:t>
      </w:r>
      <w:r>
        <w:rPr>
          <w:i/>
          <w:spacing w:val="-3"/>
          <w:sz w:val="24"/>
        </w:rPr>
        <w:t xml:space="preserve"> </w:t>
      </w:r>
      <w:r>
        <w:rPr>
          <w:i/>
          <w:spacing w:val="-2"/>
          <w:sz w:val="24"/>
        </w:rPr>
        <w:t>воспитание</w:t>
      </w:r>
    </w:p>
    <w:p w:rsidR="00AB1E57" w:rsidRDefault="00712190">
      <w:pPr>
        <w:pStyle w:val="a3"/>
        <w:ind w:right="528"/>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B1E57" w:rsidRDefault="00712190" w:rsidP="00A47389">
      <w:pPr>
        <w:pStyle w:val="a4"/>
        <w:numPr>
          <w:ilvl w:val="0"/>
          <w:numId w:val="109"/>
        </w:numPr>
        <w:tabs>
          <w:tab w:val="left" w:pos="1693"/>
        </w:tabs>
        <w:spacing w:before="1"/>
        <w:ind w:hanging="703"/>
        <w:jc w:val="both"/>
        <w:rPr>
          <w:i/>
          <w:sz w:val="24"/>
        </w:rPr>
      </w:pPr>
      <w:r>
        <w:rPr>
          <w:i/>
          <w:sz w:val="24"/>
        </w:rPr>
        <w:t>Трудовое</w:t>
      </w:r>
      <w:r>
        <w:rPr>
          <w:i/>
          <w:spacing w:val="-4"/>
          <w:sz w:val="24"/>
        </w:rPr>
        <w:t xml:space="preserve"> </w:t>
      </w:r>
      <w:r>
        <w:rPr>
          <w:i/>
          <w:spacing w:val="-2"/>
          <w:sz w:val="24"/>
        </w:rPr>
        <w:t>воспитание</w:t>
      </w:r>
    </w:p>
    <w:p w:rsidR="00AB1E57" w:rsidRDefault="00712190">
      <w:pPr>
        <w:pStyle w:val="a3"/>
        <w:ind w:left="990" w:firstLine="0"/>
      </w:pPr>
      <w:r>
        <w:t>Художественно-эстетическое</w:t>
      </w:r>
      <w:r>
        <w:rPr>
          <w:spacing w:val="66"/>
          <w:w w:val="150"/>
        </w:rPr>
        <w:t xml:space="preserve">  </w:t>
      </w:r>
      <w:r>
        <w:t>развитие</w:t>
      </w:r>
      <w:r>
        <w:rPr>
          <w:spacing w:val="67"/>
          <w:w w:val="150"/>
        </w:rPr>
        <w:t xml:space="preserve">  </w:t>
      </w:r>
      <w:r>
        <w:t>обучающихся</w:t>
      </w:r>
      <w:r>
        <w:rPr>
          <w:spacing w:val="67"/>
          <w:w w:val="150"/>
        </w:rPr>
        <w:t xml:space="preserve">  </w:t>
      </w:r>
      <w:r>
        <w:t>обязательно</w:t>
      </w:r>
      <w:r>
        <w:rPr>
          <w:spacing w:val="67"/>
          <w:w w:val="150"/>
        </w:rPr>
        <w:t xml:space="preserve">  </w:t>
      </w:r>
      <w:r>
        <w:rPr>
          <w:spacing w:val="-2"/>
        </w:rPr>
        <w:t>должно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2" w:firstLine="0"/>
      </w:pPr>
      <w:r>
        <w:lastRenderedPageBreak/>
        <w:t>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B1E57" w:rsidRDefault="00712190" w:rsidP="00A47389">
      <w:pPr>
        <w:pStyle w:val="a4"/>
        <w:numPr>
          <w:ilvl w:val="0"/>
          <w:numId w:val="109"/>
        </w:numPr>
        <w:tabs>
          <w:tab w:val="left" w:pos="1693"/>
        </w:tabs>
        <w:spacing w:before="1"/>
        <w:ind w:hanging="703"/>
        <w:jc w:val="both"/>
        <w:rPr>
          <w:i/>
          <w:sz w:val="24"/>
        </w:rPr>
      </w:pPr>
      <w:r>
        <w:rPr>
          <w:i/>
          <w:sz w:val="24"/>
        </w:rPr>
        <w:t>Воспитывающая</w:t>
      </w:r>
      <w:r>
        <w:rPr>
          <w:i/>
          <w:spacing w:val="-4"/>
          <w:sz w:val="24"/>
        </w:rPr>
        <w:t xml:space="preserve"> </w:t>
      </w:r>
      <w:r>
        <w:rPr>
          <w:i/>
          <w:sz w:val="24"/>
        </w:rPr>
        <w:t>предметно-эстетическая</w:t>
      </w:r>
      <w:r>
        <w:rPr>
          <w:i/>
          <w:spacing w:val="-3"/>
          <w:sz w:val="24"/>
        </w:rPr>
        <w:t xml:space="preserve"> </w:t>
      </w:r>
      <w:r>
        <w:rPr>
          <w:i/>
          <w:spacing w:val="-4"/>
          <w:sz w:val="24"/>
        </w:rPr>
        <w:t>среда</w:t>
      </w:r>
    </w:p>
    <w:p w:rsidR="00AB1E57" w:rsidRDefault="00712190">
      <w:pPr>
        <w:pStyle w:val="a3"/>
        <w:ind w:right="530"/>
      </w:pPr>
      <w:r>
        <w:t>В</w:t>
      </w:r>
      <w:r>
        <w:rPr>
          <w:spacing w:val="-5"/>
        </w:rPr>
        <w:t xml:space="preserve"> </w:t>
      </w:r>
      <w:r>
        <w:t>процессе</w:t>
      </w:r>
      <w:r>
        <w:rPr>
          <w:spacing w:val="-6"/>
        </w:rPr>
        <w:t xml:space="preserve"> </w:t>
      </w:r>
      <w:r>
        <w:t>художественно-эстетического</w:t>
      </w:r>
      <w:r>
        <w:rPr>
          <w:spacing w:val="-5"/>
        </w:rPr>
        <w:t xml:space="preserve"> </w:t>
      </w:r>
      <w:r>
        <w:t>воспитания</w:t>
      </w:r>
      <w:r>
        <w:rPr>
          <w:spacing w:val="-5"/>
        </w:rPr>
        <w:t xml:space="preserve"> </w:t>
      </w:r>
      <w:r>
        <w:t>обучающихся</w:t>
      </w:r>
      <w:r>
        <w:rPr>
          <w:spacing w:val="-5"/>
        </w:rPr>
        <w:t xml:space="preserve"> </w:t>
      </w:r>
      <w:r>
        <w:t>имеет</w:t>
      </w:r>
      <w:r>
        <w:rPr>
          <w:spacing w:val="-5"/>
        </w:rPr>
        <w:t xml:space="preserve"> </w:t>
      </w:r>
      <w:r>
        <w:t>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B1E57" w:rsidRDefault="00712190">
      <w:pPr>
        <w:spacing w:before="1"/>
        <w:ind w:left="99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ind w:right="533"/>
      </w:pPr>
      <w:r>
        <w:t>Метапредметные результаты освоения основной образовательной программы, формируемые при изучении предмета «Изобразительное искусство»:</w:t>
      </w:r>
    </w:p>
    <w:p w:rsidR="00AB1E57" w:rsidRDefault="00712190" w:rsidP="00A47389">
      <w:pPr>
        <w:pStyle w:val="a4"/>
        <w:numPr>
          <w:ilvl w:val="0"/>
          <w:numId w:val="108"/>
        </w:numPr>
        <w:tabs>
          <w:tab w:val="left" w:pos="1693"/>
        </w:tabs>
        <w:ind w:hanging="703"/>
        <w:jc w:val="both"/>
        <w:rPr>
          <w:i/>
          <w:sz w:val="24"/>
        </w:rPr>
      </w:pPr>
      <w:r>
        <w:rPr>
          <w:sz w:val="24"/>
        </w:rPr>
        <w:t>Овладение</w:t>
      </w:r>
      <w:r>
        <w:rPr>
          <w:spacing w:val="-8"/>
          <w:sz w:val="24"/>
        </w:rPr>
        <w:t xml:space="preserve"> </w:t>
      </w:r>
      <w:r>
        <w:rPr>
          <w:sz w:val="24"/>
        </w:rPr>
        <w:t>универсальными</w:t>
      </w:r>
      <w:r>
        <w:rPr>
          <w:spacing w:val="-3"/>
          <w:sz w:val="24"/>
        </w:rPr>
        <w:t xml:space="preserve"> </w:t>
      </w:r>
      <w:r>
        <w:rPr>
          <w:i/>
          <w:sz w:val="24"/>
        </w:rPr>
        <w:t>познавательными</w:t>
      </w:r>
      <w:r>
        <w:rPr>
          <w:i/>
          <w:spacing w:val="-8"/>
          <w:sz w:val="24"/>
        </w:rPr>
        <w:t xml:space="preserve"> </w:t>
      </w:r>
      <w:r>
        <w:rPr>
          <w:i/>
          <w:spacing w:val="-2"/>
          <w:sz w:val="24"/>
        </w:rPr>
        <w:t>действиями</w:t>
      </w:r>
    </w:p>
    <w:p w:rsidR="00AB1E57" w:rsidRDefault="00712190">
      <w:pPr>
        <w:pStyle w:val="a3"/>
        <w:spacing w:line="276" w:lineRule="exact"/>
        <w:ind w:left="990" w:firstLine="0"/>
      </w:pPr>
      <w:r>
        <w:t>Формирование</w:t>
      </w:r>
      <w:r>
        <w:rPr>
          <w:spacing w:val="-7"/>
        </w:rPr>
        <w:t xml:space="preserve"> </w:t>
      </w:r>
      <w:r>
        <w:t>пространственных</w:t>
      </w:r>
      <w:r>
        <w:rPr>
          <w:spacing w:val="-4"/>
        </w:rPr>
        <w:t xml:space="preserve"> </w:t>
      </w:r>
      <w:r>
        <w:t>представлений</w:t>
      </w:r>
      <w:r>
        <w:rPr>
          <w:spacing w:val="-3"/>
        </w:rPr>
        <w:t xml:space="preserve"> </w:t>
      </w:r>
      <w:r>
        <w:t>и</w:t>
      </w:r>
      <w:r>
        <w:rPr>
          <w:spacing w:val="-4"/>
        </w:rPr>
        <w:t xml:space="preserve"> </w:t>
      </w:r>
      <w:r>
        <w:t>сенсорных</w:t>
      </w:r>
      <w:r>
        <w:rPr>
          <w:spacing w:val="-3"/>
        </w:rPr>
        <w:t xml:space="preserve"> </w:t>
      </w:r>
      <w:r>
        <w:rPr>
          <w:spacing w:val="-2"/>
        </w:rPr>
        <w:t>способностей:</w:t>
      </w:r>
    </w:p>
    <w:p w:rsidR="00AB1E57" w:rsidRDefault="00712190" w:rsidP="00A47389">
      <w:pPr>
        <w:pStyle w:val="a4"/>
        <w:numPr>
          <w:ilvl w:val="1"/>
          <w:numId w:val="108"/>
        </w:numPr>
        <w:tabs>
          <w:tab w:val="left" w:pos="1753"/>
          <w:tab w:val="left" w:pos="3120"/>
          <w:tab w:val="left" w:pos="4585"/>
          <w:tab w:val="left" w:pos="4945"/>
          <w:tab w:val="left" w:pos="7065"/>
          <w:tab w:val="left" w:pos="8152"/>
          <w:tab w:val="left" w:pos="8631"/>
        </w:tabs>
        <w:ind w:right="531" w:firstLine="707"/>
        <w:jc w:val="left"/>
        <w:rPr>
          <w:sz w:val="24"/>
        </w:rPr>
      </w:pPr>
      <w:r>
        <w:rPr>
          <w:spacing w:val="-2"/>
          <w:sz w:val="24"/>
        </w:rPr>
        <w:t>сравнивать</w:t>
      </w:r>
      <w:r>
        <w:rPr>
          <w:sz w:val="24"/>
        </w:rPr>
        <w:tab/>
      </w:r>
      <w:r>
        <w:rPr>
          <w:spacing w:val="-2"/>
          <w:sz w:val="24"/>
        </w:rPr>
        <w:t>предметные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rsidR="00AB1E57" w:rsidRDefault="00712190" w:rsidP="00A47389">
      <w:pPr>
        <w:pStyle w:val="a4"/>
        <w:numPr>
          <w:ilvl w:val="1"/>
          <w:numId w:val="108"/>
        </w:numPr>
        <w:tabs>
          <w:tab w:val="left" w:pos="1753"/>
        </w:tabs>
        <w:spacing w:line="293" w:lineRule="exact"/>
        <w:ind w:left="1753" w:hanging="763"/>
        <w:jc w:val="left"/>
        <w:rPr>
          <w:sz w:val="24"/>
        </w:rPr>
      </w:pPr>
      <w:r>
        <w:rPr>
          <w:sz w:val="24"/>
        </w:rPr>
        <w:t>характеризовать</w:t>
      </w:r>
      <w:r>
        <w:rPr>
          <w:spacing w:val="-3"/>
          <w:sz w:val="24"/>
        </w:rPr>
        <w:t xml:space="preserve"> </w:t>
      </w:r>
      <w:r>
        <w:rPr>
          <w:sz w:val="24"/>
        </w:rPr>
        <w:t>форму</w:t>
      </w:r>
      <w:r>
        <w:rPr>
          <w:spacing w:val="-4"/>
          <w:sz w:val="24"/>
        </w:rPr>
        <w:t xml:space="preserve"> </w:t>
      </w:r>
      <w:r>
        <w:rPr>
          <w:sz w:val="24"/>
        </w:rPr>
        <w:t>предмета,</w:t>
      </w:r>
      <w:r>
        <w:rPr>
          <w:spacing w:val="-3"/>
          <w:sz w:val="24"/>
        </w:rPr>
        <w:t xml:space="preserve"> </w:t>
      </w:r>
      <w:r>
        <w:rPr>
          <w:spacing w:val="-2"/>
          <w:sz w:val="24"/>
        </w:rPr>
        <w:t>конструкции;</w:t>
      </w:r>
    </w:p>
    <w:p w:rsidR="00AB1E57" w:rsidRDefault="00712190" w:rsidP="00A47389">
      <w:pPr>
        <w:pStyle w:val="a4"/>
        <w:numPr>
          <w:ilvl w:val="1"/>
          <w:numId w:val="108"/>
        </w:numPr>
        <w:tabs>
          <w:tab w:val="left" w:pos="1753"/>
        </w:tabs>
        <w:spacing w:before="1" w:line="293" w:lineRule="exact"/>
        <w:ind w:left="1753" w:hanging="763"/>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2"/>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AB1E57" w:rsidRDefault="00712190" w:rsidP="00A47389">
      <w:pPr>
        <w:pStyle w:val="a4"/>
        <w:numPr>
          <w:ilvl w:val="1"/>
          <w:numId w:val="108"/>
        </w:numPr>
        <w:tabs>
          <w:tab w:val="left" w:pos="1753"/>
        </w:tabs>
        <w:spacing w:line="293" w:lineRule="exact"/>
        <w:ind w:left="1753" w:hanging="763"/>
        <w:jc w:val="left"/>
        <w:rPr>
          <w:sz w:val="24"/>
        </w:rPr>
      </w:pPr>
      <w:r>
        <w:rPr>
          <w:sz w:val="24"/>
        </w:rPr>
        <w:t>обобщать</w:t>
      </w:r>
      <w:r>
        <w:rPr>
          <w:spacing w:val="-5"/>
          <w:sz w:val="24"/>
        </w:rPr>
        <w:t xml:space="preserve"> </w:t>
      </w:r>
      <w:r>
        <w:rPr>
          <w:sz w:val="24"/>
        </w:rPr>
        <w:t>форму</w:t>
      </w:r>
      <w:r>
        <w:rPr>
          <w:spacing w:val="-5"/>
          <w:sz w:val="24"/>
        </w:rPr>
        <w:t xml:space="preserve"> </w:t>
      </w:r>
      <w:r>
        <w:rPr>
          <w:sz w:val="24"/>
        </w:rPr>
        <w:t>составной</w:t>
      </w:r>
      <w:r>
        <w:rPr>
          <w:spacing w:val="-4"/>
          <w:sz w:val="24"/>
        </w:rPr>
        <w:t xml:space="preserve"> </w:t>
      </w:r>
      <w:r>
        <w:rPr>
          <w:spacing w:val="-2"/>
          <w:sz w:val="24"/>
        </w:rPr>
        <w:t>конструкции;</w:t>
      </w:r>
    </w:p>
    <w:p w:rsidR="00AB1E57" w:rsidRDefault="00712190" w:rsidP="00A47389">
      <w:pPr>
        <w:pStyle w:val="a4"/>
        <w:numPr>
          <w:ilvl w:val="1"/>
          <w:numId w:val="108"/>
        </w:numPr>
        <w:tabs>
          <w:tab w:val="left" w:pos="1753"/>
        </w:tabs>
        <w:ind w:right="528" w:firstLine="707"/>
        <w:jc w:val="left"/>
        <w:rPr>
          <w:sz w:val="24"/>
        </w:rPr>
      </w:pPr>
      <w:r>
        <w:rPr>
          <w:sz w:val="24"/>
        </w:rPr>
        <w:t>анализировать</w:t>
      </w:r>
      <w:r>
        <w:rPr>
          <w:spacing w:val="-6"/>
          <w:sz w:val="24"/>
        </w:rPr>
        <w:t xml:space="preserve"> </w:t>
      </w:r>
      <w:r>
        <w:rPr>
          <w:sz w:val="24"/>
        </w:rPr>
        <w:t>структуру</w:t>
      </w:r>
      <w:r>
        <w:rPr>
          <w:spacing w:val="-7"/>
          <w:sz w:val="24"/>
        </w:rPr>
        <w:t xml:space="preserve"> </w:t>
      </w:r>
      <w:r>
        <w:rPr>
          <w:sz w:val="24"/>
        </w:rPr>
        <w:t>предмета,</w:t>
      </w:r>
      <w:r>
        <w:rPr>
          <w:spacing w:val="-7"/>
          <w:sz w:val="24"/>
        </w:rPr>
        <w:t xml:space="preserve"> </w:t>
      </w:r>
      <w:r>
        <w:rPr>
          <w:sz w:val="24"/>
        </w:rPr>
        <w:t>конструкции,</w:t>
      </w:r>
      <w:r>
        <w:rPr>
          <w:spacing w:val="-7"/>
          <w:sz w:val="24"/>
        </w:rPr>
        <w:t xml:space="preserve"> </w:t>
      </w:r>
      <w:r>
        <w:rPr>
          <w:sz w:val="24"/>
        </w:rPr>
        <w:t>пространства,</w:t>
      </w:r>
      <w:r>
        <w:rPr>
          <w:spacing w:val="-7"/>
          <w:sz w:val="24"/>
        </w:rPr>
        <w:t xml:space="preserve"> </w:t>
      </w:r>
      <w:r>
        <w:rPr>
          <w:sz w:val="24"/>
        </w:rPr>
        <w:t xml:space="preserve">зрительного </w:t>
      </w:r>
      <w:r>
        <w:rPr>
          <w:spacing w:val="-2"/>
          <w:sz w:val="24"/>
        </w:rPr>
        <w:t>образа;</w:t>
      </w:r>
    </w:p>
    <w:p w:rsidR="00AB1E57" w:rsidRDefault="00712190" w:rsidP="00A47389">
      <w:pPr>
        <w:pStyle w:val="a4"/>
        <w:numPr>
          <w:ilvl w:val="1"/>
          <w:numId w:val="108"/>
        </w:numPr>
        <w:tabs>
          <w:tab w:val="left" w:pos="1753"/>
        </w:tabs>
        <w:spacing w:line="292" w:lineRule="exact"/>
        <w:ind w:left="1753" w:hanging="763"/>
        <w:jc w:val="left"/>
        <w:rPr>
          <w:sz w:val="24"/>
        </w:rPr>
      </w:pPr>
      <w:r>
        <w:rPr>
          <w:sz w:val="24"/>
        </w:rPr>
        <w:t>структурировать</w:t>
      </w:r>
      <w:r>
        <w:rPr>
          <w:spacing w:val="-9"/>
          <w:sz w:val="24"/>
        </w:rPr>
        <w:t xml:space="preserve"> </w:t>
      </w:r>
      <w:r>
        <w:rPr>
          <w:sz w:val="24"/>
        </w:rPr>
        <w:t>предметно-пространственные</w:t>
      </w:r>
      <w:r>
        <w:rPr>
          <w:spacing w:val="-9"/>
          <w:sz w:val="24"/>
        </w:rPr>
        <w:t xml:space="preserve"> </w:t>
      </w:r>
      <w:r>
        <w:rPr>
          <w:spacing w:val="-2"/>
          <w:sz w:val="24"/>
        </w:rPr>
        <w:t>явления;</w:t>
      </w:r>
    </w:p>
    <w:p w:rsidR="00AB1E57" w:rsidRDefault="00712190" w:rsidP="00A47389">
      <w:pPr>
        <w:pStyle w:val="a4"/>
        <w:numPr>
          <w:ilvl w:val="1"/>
          <w:numId w:val="108"/>
        </w:numPr>
        <w:tabs>
          <w:tab w:val="left" w:pos="1753"/>
        </w:tabs>
        <w:ind w:right="533" w:firstLine="707"/>
        <w:jc w:val="left"/>
        <w:rPr>
          <w:sz w:val="24"/>
        </w:rPr>
      </w:pPr>
      <w:r>
        <w:rPr>
          <w:sz w:val="24"/>
        </w:rPr>
        <w:t>сопоставлять</w:t>
      </w:r>
      <w:r>
        <w:rPr>
          <w:spacing w:val="80"/>
          <w:sz w:val="24"/>
        </w:rPr>
        <w:t xml:space="preserve"> </w:t>
      </w:r>
      <w:r>
        <w:rPr>
          <w:sz w:val="24"/>
        </w:rPr>
        <w:t>пропорциональное</w:t>
      </w:r>
      <w:r>
        <w:rPr>
          <w:spacing w:val="80"/>
          <w:sz w:val="24"/>
        </w:rPr>
        <w:t xml:space="preserve"> </w:t>
      </w:r>
      <w:r>
        <w:rPr>
          <w:sz w:val="24"/>
        </w:rPr>
        <w:t>соотношение</w:t>
      </w:r>
      <w:r>
        <w:rPr>
          <w:spacing w:val="80"/>
          <w:sz w:val="24"/>
        </w:rPr>
        <w:t xml:space="preserve"> </w:t>
      </w:r>
      <w:r>
        <w:rPr>
          <w:sz w:val="24"/>
        </w:rPr>
        <w:t>частей</w:t>
      </w:r>
      <w:r>
        <w:rPr>
          <w:spacing w:val="80"/>
          <w:sz w:val="24"/>
        </w:rPr>
        <w:t xml:space="preserve"> </w:t>
      </w:r>
      <w:r>
        <w:rPr>
          <w:sz w:val="24"/>
        </w:rPr>
        <w:t>внутри</w:t>
      </w:r>
      <w:r>
        <w:rPr>
          <w:spacing w:val="80"/>
          <w:sz w:val="24"/>
        </w:rPr>
        <w:t xml:space="preserve"> </w:t>
      </w:r>
      <w:r>
        <w:rPr>
          <w:sz w:val="24"/>
        </w:rPr>
        <w:t>целого</w:t>
      </w:r>
      <w:r>
        <w:rPr>
          <w:spacing w:val="80"/>
          <w:sz w:val="24"/>
        </w:rPr>
        <w:t xml:space="preserve"> </w:t>
      </w:r>
      <w:r>
        <w:rPr>
          <w:sz w:val="24"/>
        </w:rPr>
        <w:t>и предметов между собой;</w:t>
      </w:r>
    </w:p>
    <w:p w:rsidR="00AB1E57" w:rsidRDefault="00712190" w:rsidP="00A47389">
      <w:pPr>
        <w:pStyle w:val="a4"/>
        <w:numPr>
          <w:ilvl w:val="1"/>
          <w:numId w:val="108"/>
        </w:numPr>
        <w:tabs>
          <w:tab w:val="left" w:pos="1753"/>
          <w:tab w:val="left" w:pos="3665"/>
          <w:tab w:val="left" w:pos="4576"/>
          <w:tab w:val="left" w:pos="6073"/>
          <w:tab w:val="left" w:pos="6533"/>
          <w:tab w:val="left" w:pos="8073"/>
          <w:tab w:val="left" w:pos="9255"/>
        </w:tabs>
        <w:ind w:right="530" w:firstLine="707"/>
        <w:jc w:val="left"/>
        <w:rPr>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 xml:space="preserve">или </w:t>
      </w:r>
      <w:r>
        <w:rPr>
          <w:sz w:val="24"/>
        </w:rPr>
        <w:t>пространственной композиции.</w:t>
      </w:r>
    </w:p>
    <w:p w:rsidR="00AB1E57" w:rsidRDefault="00712190">
      <w:pPr>
        <w:spacing w:line="276" w:lineRule="exact"/>
        <w:ind w:left="990"/>
        <w:rPr>
          <w:i/>
          <w:sz w:val="24"/>
        </w:rPr>
      </w:pPr>
      <w:r>
        <w:rPr>
          <w:i/>
          <w:sz w:val="24"/>
        </w:rPr>
        <w:t>Базовые</w:t>
      </w:r>
      <w:r>
        <w:rPr>
          <w:i/>
          <w:spacing w:val="-8"/>
          <w:sz w:val="24"/>
        </w:rPr>
        <w:t xml:space="preserve"> </w:t>
      </w:r>
      <w:r>
        <w:rPr>
          <w:i/>
          <w:sz w:val="24"/>
        </w:rPr>
        <w:t>логические</w:t>
      </w:r>
      <w:r>
        <w:rPr>
          <w:i/>
          <w:spacing w:val="-4"/>
          <w:sz w:val="24"/>
        </w:rPr>
        <w:t xml:space="preserve"> </w:t>
      </w:r>
      <w:r>
        <w:rPr>
          <w:i/>
          <w:sz w:val="24"/>
        </w:rPr>
        <w:t>и</w:t>
      </w:r>
      <w:r>
        <w:rPr>
          <w:i/>
          <w:spacing w:val="-4"/>
          <w:sz w:val="24"/>
        </w:rPr>
        <w:t xml:space="preserve"> </w:t>
      </w:r>
      <w:r>
        <w:rPr>
          <w:i/>
          <w:sz w:val="24"/>
        </w:rPr>
        <w:t>исследовательские</w:t>
      </w:r>
      <w:r>
        <w:rPr>
          <w:i/>
          <w:spacing w:val="-4"/>
          <w:sz w:val="24"/>
        </w:rPr>
        <w:t xml:space="preserve"> </w:t>
      </w:r>
      <w:r>
        <w:rPr>
          <w:i/>
          <w:spacing w:val="-2"/>
          <w:sz w:val="24"/>
        </w:rPr>
        <w:t>действия:</w:t>
      </w:r>
    </w:p>
    <w:p w:rsidR="00AB1E57" w:rsidRDefault="00712190" w:rsidP="00A47389">
      <w:pPr>
        <w:pStyle w:val="a4"/>
        <w:numPr>
          <w:ilvl w:val="1"/>
          <w:numId w:val="108"/>
        </w:numPr>
        <w:tabs>
          <w:tab w:val="left" w:pos="1753"/>
          <w:tab w:val="left" w:pos="3070"/>
          <w:tab w:val="left" w:pos="3573"/>
          <w:tab w:val="left" w:pos="5627"/>
          <w:tab w:val="left" w:pos="7474"/>
          <w:tab w:val="left" w:pos="8800"/>
        </w:tabs>
        <w:ind w:right="530" w:firstLine="707"/>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 xml:space="preserve">явлений </w:t>
      </w:r>
      <w:r>
        <w:rPr>
          <w:sz w:val="24"/>
        </w:rPr>
        <w:t>художественной культуры;</w:t>
      </w:r>
    </w:p>
    <w:p w:rsidR="00AB1E57" w:rsidRDefault="00712190" w:rsidP="00A47389">
      <w:pPr>
        <w:pStyle w:val="a4"/>
        <w:numPr>
          <w:ilvl w:val="1"/>
          <w:numId w:val="108"/>
        </w:numPr>
        <w:tabs>
          <w:tab w:val="left" w:pos="1753"/>
          <w:tab w:val="left" w:pos="3439"/>
          <w:tab w:val="left" w:pos="5262"/>
          <w:tab w:val="left" w:pos="6672"/>
          <w:tab w:val="left" w:pos="7077"/>
          <w:tab w:val="left" w:pos="8396"/>
          <w:tab w:val="left" w:pos="8775"/>
        </w:tabs>
        <w:ind w:right="531" w:firstLine="707"/>
        <w:jc w:val="left"/>
        <w:rPr>
          <w:sz w:val="24"/>
        </w:rPr>
      </w:pPr>
      <w:r>
        <w:rPr>
          <w:spacing w:val="-2"/>
          <w:sz w:val="24"/>
        </w:rPr>
        <w:t>сопоставлять,</w:t>
      </w:r>
      <w:r>
        <w:rPr>
          <w:sz w:val="24"/>
        </w:rPr>
        <w:tab/>
      </w:r>
      <w:r>
        <w:rPr>
          <w:spacing w:val="-2"/>
          <w:sz w:val="24"/>
        </w:rPr>
        <w:t>анализировать,</w:t>
      </w:r>
      <w:r>
        <w:rPr>
          <w:sz w:val="24"/>
        </w:rPr>
        <w:tab/>
      </w:r>
      <w:r>
        <w:rPr>
          <w:spacing w:val="-2"/>
          <w:sz w:val="24"/>
        </w:rPr>
        <w:t>сравнивать</w:t>
      </w:r>
      <w:r>
        <w:rPr>
          <w:sz w:val="24"/>
        </w:rPr>
        <w:tab/>
      </w:r>
      <w:r>
        <w:rPr>
          <w:spacing w:val="-10"/>
          <w:sz w:val="24"/>
        </w:rPr>
        <w:t>и</w:t>
      </w:r>
      <w:r>
        <w:rPr>
          <w:sz w:val="24"/>
        </w:rPr>
        <w:tab/>
      </w:r>
      <w:r>
        <w:rPr>
          <w:spacing w:val="-2"/>
          <w:sz w:val="24"/>
        </w:rPr>
        <w:t>оценивать</w:t>
      </w:r>
      <w:r>
        <w:rPr>
          <w:sz w:val="24"/>
        </w:rPr>
        <w:tab/>
      </w:r>
      <w:r>
        <w:rPr>
          <w:spacing w:val="-10"/>
          <w:sz w:val="24"/>
        </w:rPr>
        <w:t>с</w:t>
      </w:r>
      <w:r>
        <w:rPr>
          <w:sz w:val="24"/>
        </w:rPr>
        <w:tab/>
      </w:r>
      <w:r>
        <w:rPr>
          <w:spacing w:val="-2"/>
          <w:sz w:val="24"/>
        </w:rPr>
        <w:t xml:space="preserve">позиций </w:t>
      </w:r>
      <w:r>
        <w:rPr>
          <w:sz w:val="24"/>
        </w:rPr>
        <w:t>эстетических категорий явления искусства и действительности;</w:t>
      </w:r>
    </w:p>
    <w:p w:rsidR="00AB1E57" w:rsidRDefault="00712190" w:rsidP="00A47389">
      <w:pPr>
        <w:pStyle w:val="a4"/>
        <w:numPr>
          <w:ilvl w:val="1"/>
          <w:numId w:val="108"/>
        </w:numPr>
        <w:tabs>
          <w:tab w:val="left" w:pos="1753"/>
        </w:tabs>
        <w:ind w:right="530" w:firstLine="707"/>
        <w:jc w:val="left"/>
        <w:rPr>
          <w:sz w:val="24"/>
        </w:rPr>
      </w:pPr>
      <w:r>
        <w:rPr>
          <w:sz w:val="24"/>
        </w:rPr>
        <w:t>классифицировать произведения искусства по видам и, соответственно, по назначению в жизни людей;</w:t>
      </w:r>
    </w:p>
    <w:p w:rsidR="00AB1E57" w:rsidRDefault="00712190" w:rsidP="00A47389">
      <w:pPr>
        <w:pStyle w:val="a4"/>
        <w:numPr>
          <w:ilvl w:val="1"/>
          <w:numId w:val="108"/>
        </w:numPr>
        <w:tabs>
          <w:tab w:val="left" w:pos="1753"/>
          <w:tab w:val="left" w:pos="2736"/>
          <w:tab w:val="left" w:pos="3074"/>
          <w:tab w:val="left" w:pos="4645"/>
          <w:tab w:val="left" w:pos="5722"/>
          <w:tab w:val="left" w:pos="6271"/>
          <w:tab w:val="left" w:pos="8431"/>
        </w:tabs>
        <w:ind w:right="533" w:firstLine="707"/>
        <w:jc w:val="left"/>
        <w:rPr>
          <w:sz w:val="24"/>
        </w:rPr>
      </w:pPr>
      <w:r>
        <w:rPr>
          <w:spacing w:val="-2"/>
          <w:sz w:val="24"/>
        </w:rPr>
        <w:t>ставить</w:t>
      </w:r>
      <w:r>
        <w:rPr>
          <w:sz w:val="24"/>
        </w:rPr>
        <w:tab/>
      </w:r>
      <w:r>
        <w:rPr>
          <w:spacing w:val="-10"/>
          <w:sz w:val="24"/>
        </w:rPr>
        <w:t>и</w:t>
      </w:r>
      <w:r>
        <w:rPr>
          <w:sz w:val="24"/>
        </w:rPr>
        <w:tab/>
      </w: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 познания;</w:t>
      </w:r>
    </w:p>
    <w:p w:rsidR="00AB1E57" w:rsidRDefault="00712190" w:rsidP="00A47389">
      <w:pPr>
        <w:pStyle w:val="a4"/>
        <w:numPr>
          <w:ilvl w:val="1"/>
          <w:numId w:val="108"/>
        </w:numPr>
        <w:tabs>
          <w:tab w:val="left" w:pos="1753"/>
        </w:tabs>
        <w:ind w:right="529" w:firstLine="707"/>
        <w:jc w:val="left"/>
        <w:rPr>
          <w:sz w:val="24"/>
        </w:rPr>
      </w:pPr>
      <w:r>
        <w:rPr>
          <w:sz w:val="24"/>
        </w:rPr>
        <w:t>вести исследовательскую работу по сбору информационного материала по установленной или выбранной теме;</w:t>
      </w:r>
    </w:p>
    <w:p w:rsidR="00AB1E57" w:rsidRDefault="00712190" w:rsidP="00A47389">
      <w:pPr>
        <w:pStyle w:val="a4"/>
        <w:numPr>
          <w:ilvl w:val="1"/>
          <w:numId w:val="108"/>
        </w:numPr>
        <w:tabs>
          <w:tab w:val="left" w:pos="1753"/>
        </w:tabs>
        <w:ind w:right="532" w:firstLine="707"/>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обобщения</w:t>
      </w:r>
      <w:r>
        <w:rPr>
          <w:spacing w:val="80"/>
          <w:sz w:val="24"/>
        </w:rPr>
        <w:t xml:space="preserve"> </w:t>
      </w:r>
      <w:r>
        <w:rPr>
          <w:sz w:val="24"/>
        </w:rPr>
        <w:t>по</w:t>
      </w:r>
      <w:r>
        <w:rPr>
          <w:spacing w:val="80"/>
          <w:sz w:val="24"/>
        </w:rPr>
        <w:t xml:space="preserve"> </w:t>
      </w:r>
      <w:r>
        <w:rPr>
          <w:sz w:val="24"/>
        </w:rPr>
        <w:t>результатам</w:t>
      </w:r>
      <w:r>
        <w:rPr>
          <w:spacing w:val="40"/>
          <w:sz w:val="24"/>
        </w:rPr>
        <w:t xml:space="preserve"> </w:t>
      </w:r>
      <w:r>
        <w:rPr>
          <w:sz w:val="24"/>
        </w:rPr>
        <w:t>наблюдения или исследования, аргументированно защищать свои позиции.</w:t>
      </w:r>
    </w:p>
    <w:p w:rsidR="00AB1E57" w:rsidRDefault="00712190">
      <w:pPr>
        <w:ind w:left="990"/>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1"/>
          <w:numId w:val="108"/>
        </w:numPr>
        <w:tabs>
          <w:tab w:val="left" w:pos="1753"/>
        </w:tabs>
        <w:ind w:right="530" w:firstLine="707"/>
        <w:jc w:val="left"/>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B1E57" w:rsidRDefault="00AB1E57">
      <w:pPr>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108"/>
        </w:numPr>
        <w:tabs>
          <w:tab w:val="left" w:pos="1753"/>
        </w:tabs>
        <w:spacing w:before="73"/>
        <w:ind w:left="1753" w:hanging="763"/>
        <w:rPr>
          <w:sz w:val="24"/>
        </w:rPr>
      </w:pPr>
      <w:r>
        <w:rPr>
          <w:sz w:val="24"/>
        </w:rPr>
        <w:lastRenderedPageBreak/>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8"/>
          <w:sz w:val="24"/>
        </w:rPr>
        <w:t xml:space="preserve"> </w:t>
      </w:r>
      <w:r>
        <w:rPr>
          <w:spacing w:val="-2"/>
          <w:sz w:val="24"/>
        </w:rPr>
        <w:t>ресурсы;</w:t>
      </w:r>
    </w:p>
    <w:p w:rsidR="00AB1E57" w:rsidRDefault="00712190" w:rsidP="00A47389">
      <w:pPr>
        <w:pStyle w:val="a4"/>
        <w:numPr>
          <w:ilvl w:val="1"/>
          <w:numId w:val="108"/>
        </w:numPr>
        <w:tabs>
          <w:tab w:val="left" w:pos="1753"/>
        </w:tabs>
        <w:spacing w:before="1" w:line="293" w:lineRule="exact"/>
        <w:ind w:left="1753" w:hanging="763"/>
        <w:rPr>
          <w:sz w:val="24"/>
        </w:rPr>
      </w:pPr>
      <w:r>
        <w:rPr>
          <w:sz w:val="24"/>
        </w:rPr>
        <w:t>уметь</w:t>
      </w:r>
      <w:r>
        <w:rPr>
          <w:spacing w:val="-2"/>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3"/>
          <w:sz w:val="24"/>
        </w:rPr>
        <w:t xml:space="preserve"> </w:t>
      </w:r>
      <w:r>
        <w:rPr>
          <w:sz w:val="24"/>
        </w:rPr>
        <w:t>учебными</w:t>
      </w:r>
      <w:r>
        <w:rPr>
          <w:spacing w:val="-3"/>
          <w:sz w:val="24"/>
        </w:rPr>
        <w:t xml:space="preserve"> </w:t>
      </w:r>
      <w:r>
        <w:rPr>
          <w:sz w:val="24"/>
        </w:rPr>
        <w:t>пособиями</w:t>
      </w:r>
      <w:r>
        <w:rPr>
          <w:spacing w:val="-3"/>
          <w:sz w:val="24"/>
        </w:rPr>
        <w:t xml:space="preserve"> </w:t>
      </w:r>
      <w:r>
        <w:rPr>
          <w:sz w:val="24"/>
        </w:rPr>
        <w:t>и</w:t>
      </w:r>
      <w:r>
        <w:rPr>
          <w:spacing w:val="-2"/>
          <w:sz w:val="24"/>
        </w:rPr>
        <w:t xml:space="preserve"> учебниками;</w:t>
      </w:r>
    </w:p>
    <w:p w:rsidR="00AB1E57" w:rsidRDefault="00712190" w:rsidP="00A47389">
      <w:pPr>
        <w:pStyle w:val="a4"/>
        <w:numPr>
          <w:ilvl w:val="1"/>
          <w:numId w:val="108"/>
        </w:numPr>
        <w:tabs>
          <w:tab w:val="left" w:pos="1753"/>
        </w:tabs>
        <w:ind w:right="533" w:firstLine="707"/>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 и систематизировать информацию, представленную в произведениях искусства, в текстах, таблицах и схемах;</w:t>
      </w:r>
    </w:p>
    <w:p w:rsidR="00AB1E57" w:rsidRDefault="00712190" w:rsidP="00A47389">
      <w:pPr>
        <w:pStyle w:val="a4"/>
        <w:numPr>
          <w:ilvl w:val="1"/>
          <w:numId w:val="108"/>
        </w:numPr>
        <w:tabs>
          <w:tab w:val="left" w:pos="1753"/>
        </w:tabs>
        <w:ind w:right="533" w:firstLine="707"/>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B1E57" w:rsidRDefault="00712190" w:rsidP="00A47389">
      <w:pPr>
        <w:pStyle w:val="a4"/>
        <w:numPr>
          <w:ilvl w:val="0"/>
          <w:numId w:val="108"/>
        </w:numPr>
        <w:tabs>
          <w:tab w:val="left" w:pos="1693"/>
        </w:tabs>
        <w:spacing w:line="275" w:lineRule="exact"/>
        <w:ind w:hanging="703"/>
        <w:jc w:val="both"/>
        <w:rPr>
          <w:i/>
          <w:sz w:val="24"/>
        </w:rPr>
      </w:pPr>
      <w:r>
        <w:rPr>
          <w:sz w:val="24"/>
        </w:rPr>
        <w:t>Овладение</w:t>
      </w:r>
      <w:r>
        <w:rPr>
          <w:spacing w:val="-8"/>
          <w:sz w:val="24"/>
        </w:rPr>
        <w:t xml:space="preserve"> </w:t>
      </w:r>
      <w:r>
        <w:rPr>
          <w:sz w:val="24"/>
        </w:rPr>
        <w:t>универсальными</w:t>
      </w:r>
      <w:r>
        <w:rPr>
          <w:spacing w:val="-5"/>
          <w:sz w:val="24"/>
        </w:rPr>
        <w:t xml:space="preserve"> </w:t>
      </w:r>
      <w:r>
        <w:rPr>
          <w:i/>
          <w:sz w:val="24"/>
        </w:rPr>
        <w:t>коммуникативными</w:t>
      </w:r>
      <w:r>
        <w:rPr>
          <w:i/>
          <w:spacing w:val="-6"/>
          <w:sz w:val="24"/>
        </w:rPr>
        <w:t xml:space="preserve"> </w:t>
      </w:r>
      <w:r>
        <w:rPr>
          <w:i/>
          <w:spacing w:val="-2"/>
          <w:sz w:val="24"/>
        </w:rPr>
        <w:t>действиями</w:t>
      </w:r>
    </w:p>
    <w:p w:rsidR="00AB1E57" w:rsidRDefault="00712190">
      <w:pPr>
        <w:pStyle w:val="a3"/>
        <w:ind w:left="990" w:firstLine="0"/>
      </w:pPr>
      <w:r>
        <w:t>Понимать</w:t>
      </w:r>
      <w:r>
        <w:rPr>
          <w:spacing w:val="14"/>
        </w:rPr>
        <w:t xml:space="preserve"> </w:t>
      </w:r>
      <w:r>
        <w:t>искусство</w:t>
      </w:r>
      <w:r>
        <w:rPr>
          <w:spacing w:val="16"/>
        </w:rPr>
        <w:t xml:space="preserve"> </w:t>
      </w:r>
      <w:r>
        <w:t>в</w:t>
      </w:r>
      <w:r>
        <w:rPr>
          <w:spacing w:val="14"/>
        </w:rPr>
        <w:t xml:space="preserve"> </w:t>
      </w:r>
      <w:r>
        <w:t>качестве</w:t>
      </w:r>
      <w:r>
        <w:rPr>
          <w:spacing w:val="15"/>
        </w:rPr>
        <w:t xml:space="preserve"> </w:t>
      </w:r>
      <w:r>
        <w:t>особого</w:t>
      </w:r>
      <w:r>
        <w:rPr>
          <w:spacing w:val="17"/>
        </w:rPr>
        <w:t xml:space="preserve"> </w:t>
      </w:r>
      <w:r>
        <w:t>языка</w:t>
      </w:r>
      <w:r>
        <w:rPr>
          <w:spacing w:val="15"/>
        </w:rPr>
        <w:t xml:space="preserve"> </w:t>
      </w:r>
      <w:r>
        <w:t>общения</w:t>
      </w:r>
      <w:r>
        <w:rPr>
          <w:spacing w:val="19"/>
        </w:rPr>
        <w:t xml:space="preserve"> </w:t>
      </w:r>
      <w:r>
        <w:t>—</w:t>
      </w:r>
      <w:r>
        <w:rPr>
          <w:spacing w:val="16"/>
        </w:rPr>
        <w:t xml:space="preserve"> </w:t>
      </w:r>
      <w:r>
        <w:t>межличностного</w:t>
      </w:r>
      <w:r>
        <w:rPr>
          <w:spacing w:val="16"/>
        </w:rPr>
        <w:t xml:space="preserve"> </w:t>
      </w:r>
      <w:r>
        <w:rPr>
          <w:spacing w:val="-2"/>
        </w:rPr>
        <w:t>(автор</w:t>
      </w:r>
    </w:p>
    <w:p w:rsidR="00AB1E57" w:rsidRDefault="00712190" w:rsidP="00A47389">
      <w:pPr>
        <w:pStyle w:val="a4"/>
        <w:numPr>
          <w:ilvl w:val="0"/>
          <w:numId w:val="107"/>
        </w:numPr>
        <w:tabs>
          <w:tab w:val="left" w:pos="581"/>
        </w:tabs>
        <w:spacing w:line="276" w:lineRule="exact"/>
        <w:ind w:left="581" w:hanging="299"/>
        <w:rPr>
          <w:sz w:val="24"/>
        </w:rPr>
      </w:pPr>
      <w:r>
        <w:rPr>
          <w:sz w:val="24"/>
        </w:rPr>
        <w:t>зритель),</w:t>
      </w:r>
      <w:r>
        <w:rPr>
          <w:spacing w:val="-4"/>
          <w:sz w:val="24"/>
        </w:rPr>
        <w:t xml:space="preserve"> </w:t>
      </w:r>
      <w:r>
        <w:rPr>
          <w:sz w:val="24"/>
        </w:rPr>
        <w:t>между</w:t>
      </w:r>
      <w:r>
        <w:rPr>
          <w:spacing w:val="-3"/>
          <w:sz w:val="24"/>
        </w:rPr>
        <w:t xml:space="preserve"> </w:t>
      </w:r>
      <w:r>
        <w:rPr>
          <w:sz w:val="24"/>
        </w:rPr>
        <w:t>поколениями,</w:t>
      </w:r>
      <w:r>
        <w:rPr>
          <w:spacing w:val="-3"/>
          <w:sz w:val="24"/>
        </w:rPr>
        <w:t xml:space="preserve"> </w:t>
      </w:r>
      <w:r>
        <w:rPr>
          <w:sz w:val="24"/>
        </w:rPr>
        <w:t>между</w:t>
      </w:r>
      <w:r>
        <w:rPr>
          <w:spacing w:val="-3"/>
          <w:sz w:val="24"/>
        </w:rPr>
        <w:t xml:space="preserve"> </w:t>
      </w:r>
      <w:r>
        <w:rPr>
          <w:spacing w:val="-2"/>
          <w:sz w:val="24"/>
        </w:rPr>
        <w:t>народами;</w:t>
      </w:r>
    </w:p>
    <w:p w:rsidR="00AB1E57" w:rsidRDefault="00712190" w:rsidP="00A47389">
      <w:pPr>
        <w:pStyle w:val="a4"/>
        <w:numPr>
          <w:ilvl w:val="1"/>
          <w:numId w:val="107"/>
        </w:numPr>
        <w:tabs>
          <w:tab w:val="left" w:pos="1753"/>
        </w:tabs>
        <w:ind w:right="531" w:firstLine="707"/>
        <w:rPr>
          <w:sz w:val="24"/>
        </w:rPr>
      </w:pPr>
      <w:r>
        <w:rPr>
          <w:sz w:val="24"/>
        </w:rPr>
        <w:t>воспринимать</w:t>
      </w:r>
      <w:r>
        <w:rPr>
          <w:spacing w:val="-3"/>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2"/>
          <w:sz w:val="24"/>
        </w:rPr>
        <w:t xml:space="preserve"> </w:t>
      </w:r>
      <w:r>
        <w:rPr>
          <w:sz w:val="24"/>
        </w:rPr>
        <w:t>выражать</w:t>
      </w:r>
      <w:r>
        <w:rPr>
          <w:spacing w:val="-1"/>
          <w:sz w:val="24"/>
        </w:rPr>
        <w:t xml:space="preserve"> </w:t>
      </w:r>
      <w:r>
        <w:rPr>
          <w:sz w:val="24"/>
        </w:rPr>
        <w:t>эмоции</w:t>
      </w:r>
      <w:r>
        <w:rPr>
          <w:spacing w:val="-1"/>
          <w:sz w:val="24"/>
        </w:rPr>
        <w:t xml:space="preserve"> </w:t>
      </w:r>
      <w:r>
        <w:rPr>
          <w:sz w:val="24"/>
        </w:rPr>
        <w:t>в</w:t>
      </w:r>
      <w:r>
        <w:rPr>
          <w:spacing w:val="-2"/>
          <w:sz w:val="24"/>
        </w:rPr>
        <w:t xml:space="preserve"> </w:t>
      </w:r>
      <w:r>
        <w:rPr>
          <w:sz w:val="24"/>
        </w:rPr>
        <w:t>соответствии с</w:t>
      </w:r>
      <w:r>
        <w:rPr>
          <w:spacing w:val="-4"/>
          <w:sz w:val="24"/>
        </w:rPr>
        <w:t xml:space="preserve"> </w:t>
      </w:r>
      <w:r>
        <w:rPr>
          <w:sz w:val="24"/>
        </w:rPr>
        <w:t>целями</w:t>
      </w:r>
      <w:r>
        <w:rPr>
          <w:spacing w:val="-3"/>
          <w:sz w:val="24"/>
        </w:rPr>
        <w:t xml:space="preserve"> </w:t>
      </w:r>
      <w:r>
        <w:rPr>
          <w:sz w:val="24"/>
        </w:rPr>
        <w:t>и</w:t>
      </w:r>
      <w:r>
        <w:rPr>
          <w:spacing w:val="-3"/>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развивая</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эмпатии</w:t>
      </w:r>
      <w:r>
        <w:rPr>
          <w:spacing w:val="-5"/>
          <w:sz w:val="24"/>
        </w:rPr>
        <w:t xml:space="preserve"> </w:t>
      </w:r>
      <w:r>
        <w:rPr>
          <w:sz w:val="24"/>
        </w:rPr>
        <w:t>и</w:t>
      </w:r>
      <w:r>
        <w:rPr>
          <w:spacing w:val="-3"/>
          <w:sz w:val="24"/>
        </w:rPr>
        <w:t xml:space="preserve"> </w:t>
      </w:r>
      <w:r>
        <w:rPr>
          <w:sz w:val="24"/>
        </w:rPr>
        <w:t>опираясь</w:t>
      </w:r>
      <w:r>
        <w:rPr>
          <w:spacing w:val="-3"/>
          <w:sz w:val="24"/>
        </w:rPr>
        <w:t xml:space="preserve"> </w:t>
      </w:r>
      <w:r>
        <w:rPr>
          <w:sz w:val="24"/>
        </w:rPr>
        <w:t>на</w:t>
      </w:r>
      <w:r>
        <w:rPr>
          <w:spacing w:val="-4"/>
          <w:sz w:val="24"/>
        </w:rPr>
        <w:t xml:space="preserve"> </w:t>
      </w:r>
      <w:r>
        <w:rPr>
          <w:sz w:val="24"/>
        </w:rPr>
        <w:t xml:space="preserve">восприятие </w:t>
      </w:r>
      <w:r>
        <w:rPr>
          <w:spacing w:val="-2"/>
          <w:sz w:val="24"/>
        </w:rPr>
        <w:t>окружающих;</w:t>
      </w:r>
    </w:p>
    <w:p w:rsidR="00AB1E57" w:rsidRDefault="00712190" w:rsidP="00A47389">
      <w:pPr>
        <w:pStyle w:val="a4"/>
        <w:numPr>
          <w:ilvl w:val="1"/>
          <w:numId w:val="107"/>
        </w:numPr>
        <w:tabs>
          <w:tab w:val="left" w:pos="1753"/>
        </w:tabs>
        <w:ind w:right="532" w:firstLine="707"/>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B1E57" w:rsidRDefault="00712190" w:rsidP="00A47389">
      <w:pPr>
        <w:pStyle w:val="a4"/>
        <w:numPr>
          <w:ilvl w:val="1"/>
          <w:numId w:val="107"/>
        </w:numPr>
        <w:tabs>
          <w:tab w:val="left" w:pos="1753"/>
        </w:tabs>
        <w:ind w:right="534" w:firstLine="707"/>
        <w:rPr>
          <w:sz w:val="24"/>
        </w:rPr>
      </w:pPr>
      <w:r>
        <w:rPr>
          <w:sz w:val="24"/>
        </w:rPr>
        <w:t>публично представлять и объяснять результаты своего творческого, художественного или исследовательского опыта;</w:t>
      </w:r>
    </w:p>
    <w:p w:rsidR="00AB1E57" w:rsidRDefault="00712190" w:rsidP="00A47389">
      <w:pPr>
        <w:pStyle w:val="a4"/>
        <w:numPr>
          <w:ilvl w:val="1"/>
          <w:numId w:val="107"/>
        </w:numPr>
        <w:tabs>
          <w:tab w:val="left" w:pos="1753"/>
        </w:tabs>
        <w:ind w:right="532" w:firstLine="707"/>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B1E57" w:rsidRDefault="00712190" w:rsidP="00A47389">
      <w:pPr>
        <w:pStyle w:val="a4"/>
        <w:numPr>
          <w:ilvl w:val="0"/>
          <w:numId w:val="108"/>
        </w:numPr>
        <w:tabs>
          <w:tab w:val="left" w:pos="1693"/>
        </w:tabs>
        <w:ind w:left="990" w:right="2625" w:firstLine="0"/>
        <w:jc w:val="both"/>
        <w:rPr>
          <w:i/>
          <w:sz w:val="24"/>
        </w:rPr>
      </w:pPr>
      <w:r>
        <w:rPr>
          <w:sz w:val="24"/>
        </w:rPr>
        <w:t>Овладение</w:t>
      </w:r>
      <w:r>
        <w:rPr>
          <w:spacing w:val="-13"/>
          <w:sz w:val="24"/>
        </w:rPr>
        <w:t xml:space="preserve"> </w:t>
      </w:r>
      <w:r>
        <w:rPr>
          <w:sz w:val="24"/>
        </w:rPr>
        <w:t>универсальными</w:t>
      </w:r>
      <w:r>
        <w:rPr>
          <w:spacing w:val="-10"/>
          <w:sz w:val="24"/>
        </w:rPr>
        <w:t xml:space="preserve"> </w:t>
      </w:r>
      <w:r>
        <w:rPr>
          <w:i/>
          <w:sz w:val="24"/>
        </w:rPr>
        <w:t>регулятивными</w:t>
      </w:r>
      <w:r>
        <w:rPr>
          <w:i/>
          <w:spacing w:val="-12"/>
          <w:sz w:val="24"/>
        </w:rPr>
        <w:t xml:space="preserve"> </w:t>
      </w:r>
      <w:r>
        <w:rPr>
          <w:i/>
          <w:sz w:val="24"/>
        </w:rPr>
        <w:t xml:space="preserve">действиями </w:t>
      </w:r>
      <w:r>
        <w:rPr>
          <w:i/>
          <w:spacing w:val="-2"/>
          <w:sz w:val="24"/>
        </w:rPr>
        <w:t>Самоорганизация:</w:t>
      </w:r>
    </w:p>
    <w:p w:rsidR="00AB1E57" w:rsidRDefault="00712190" w:rsidP="00A47389">
      <w:pPr>
        <w:pStyle w:val="a4"/>
        <w:numPr>
          <w:ilvl w:val="1"/>
          <w:numId w:val="108"/>
        </w:numPr>
        <w:tabs>
          <w:tab w:val="left" w:pos="1753"/>
        </w:tabs>
        <w:ind w:right="531" w:firstLine="707"/>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w:t>
      </w:r>
      <w:r>
        <w:rPr>
          <w:spacing w:val="40"/>
          <w:sz w:val="24"/>
        </w:rPr>
        <w:t xml:space="preserve"> </w:t>
      </w:r>
      <w:r>
        <w:rPr>
          <w:sz w:val="24"/>
        </w:rPr>
        <w:t>учебные действия, развивать мотивы и интересы своей учебной деятельности;</w:t>
      </w:r>
    </w:p>
    <w:p w:rsidR="00AB1E57" w:rsidRDefault="00712190" w:rsidP="00A47389">
      <w:pPr>
        <w:pStyle w:val="a4"/>
        <w:numPr>
          <w:ilvl w:val="1"/>
          <w:numId w:val="108"/>
        </w:numPr>
        <w:tabs>
          <w:tab w:val="left" w:pos="1753"/>
        </w:tabs>
        <w:ind w:right="532" w:firstLine="707"/>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B1E57" w:rsidRDefault="00712190" w:rsidP="00A47389">
      <w:pPr>
        <w:pStyle w:val="a4"/>
        <w:numPr>
          <w:ilvl w:val="1"/>
          <w:numId w:val="108"/>
        </w:numPr>
        <w:tabs>
          <w:tab w:val="left" w:pos="1753"/>
        </w:tabs>
        <w:ind w:right="528" w:firstLine="707"/>
        <w:rPr>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sz w:val="24"/>
        </w:rPr>
        <w:t>материалам.</w:t>
      </w:r>
    </w:p>
    <w:p w:rsidR="00AB1E57" w:rsidRDefault="00712190">
      <w:pPr>
        <w:spacing w:line="275" w:lineRule="exact"/>
        <w:ind w:left="990"/>
        <w:rPr>
          <w:i/>
          <w:sz w:val="24"/>
        </w:rPr>
      </w:pPr>
      <w:r>
        <w:rPr>
          <w:i/>
          <w:spacing w:val="-2"/>
          <w:sz w:val="24"/>
        </w:rPr>
        <w:t>Самоконтроль:</w:t>
      </w:r>
    </w:p>
    <w:p w:rsidR="00AB1E57" w:rsidRDefault="00712190" w:rsidP="00A47389">
      <w:pPr>
        <w:pStyle w:val="a4"/>
        <w:numPr>
          <w:ilvl w:val="1"/>
          <w:numId w:val="108"/>
        </w:numPr>
        <w:tabs>
          <w:tab w:val="left" w:pos="1753"/>
        </w:tabs>
        <w:ind w:right="530" w:firstLine="707"/>
        <w:jc w:val="left"/>
        <w:rPr>
          <w:sz w:val="24"/>
        </w:rPr>
      </w:pPr>
      <w:r>
        <w:rPr>
          <w:sz w:val="24"/>
        </w:rPr>
        <w:t>соотносить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планируемыми</w:t>
      </w:r>
      <w:r>
        <w:rPr>
          <w:spacing w:val="40"/>
          <w:sz w:val="24"/>
        </w:rPr>
        <w:t xml:space="preserve"> </w:t>
      </w:r>
      <w:r>
        <w:rPr>
          <w:sz w:val="24"/>
        </w:rPr>
        <w:t>результатами,</w:t>
      </w:r>
      <w:r>
        <w:rPr>
          <w:spacing w:val="40"/>
          <w:sz w:val="24"/>
        </w:rPr>
        <w:t xml:space="preserve"> </w:t>
      </w:r>
      <w:r>
        <w:rPr>
          <w:sz w:val="24"/>
        </w:rPr>
        <w:t>осуществлять контроль своей деятельности в процессе достижения результата;</w:t>
      </w:r>
    </w:p>
    <w:p w:rsidR="00AB1E57" w:rsidRDefault="00712190" w:rsidP="00A47389">
      <w:pPr>
        <w:pStyle w:val="a4"/>
        <w:numPr>
          <w:ilvl w:val="1"/>
          <w:numId w:val="108"/>
        </w:numPr>
        <w:tabs>
          <w:tab w:val="left" w:pos="1753"/>
          <w:tab w:val="left" w:pos="2760"/>
          <w:tab w:val="left" w:pos="3960"/>
          <w:tab w:val="left" w:pos="5670"/>
          <w:tab w:val="left" w:pos="7044"/>
          <w:tab w:val="left" w:pos="8480"/>
          <w:tab w:val="left" w:pos="8938"/>
        </w:tabs>
        <w:ind w:right="530" w:firstLine="707"/>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rsidR="00AB1E57" w:rsidRDefault="00712190">
      <w:pPr>
        <w:spacing w:line="275" w:lineRule="exact"/>
        <w:ind w:left="990"/>
        <w:rPr>
          <w:i/>
          <w:sz w:val="24"/>
        </w:rPr>
      </w:pPr>
      <w:r>
        <w:rPr>
          <w:i/>
          <w:sz w:val="24"/>
        </w:rPr>
        <w:t>Эмоциональный</w:t>
      </w:r>
      <w:r>
        <w:rPr>
          <w:i/>
          <w:spacing w:val="-7"/>
          <w:sz w:val="24"/>
        </w:rPr>
        <w:t xml:space="preserve"> </w:t>
      </w:r>
      <w:r>
        <w:rPr>
          <w:i/>
          <w:spacing w:val="-2"/>
          <w:sz w:val="24"/>
        </w:rPr>
        <w:t>интеллект:</w:t>
      </w:r>
    </w:p>
    <w:p w:rsidR="00AB1E57" w:rsidRDefault="00712190" w:rsidP="00A47389">
      <w:pPr>
        <w:pStyle w:val="a4"/>
        <w:numPr>
          <w:ilvl w:val="1"/>
          <w:numId w:val="108"/>
        </w:numPr>
        <w:tabs>
          <w:tab w:val="left" w:pos="1753"/>
        </w:tabs>
        <w:ind w:right="532" w:firstLine="707"/>
        <w:jc w:val="left"/>
        <w:rPr>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стремиться</w:t>
      </w:r>
      <w:r>
        <w:rPr>
          <w:spacing w:val="40"/>
          <w:sz w:val="24"/>
        </w:rPr>
        <w:t xml:space="preserve"> </w:t>
      </w:r>
      <w:r>
        <w:rPr>
          <w:sz w:val="24"/>
        </w:rPr>
        <w:t>к пониманию эмоций других;</w:t>
      </w:r>
    </w:p>
    <w:p w:rsidR="00AB1E57" w:rsidRDefault="00712190" w:rsidP="00A47389">
      <w:pPr>
        <w:pStyle w:val="a4"/>
        <w:numPr>
          <w:ilvl w:val="1"/>
          <w:numId w:val="108"/>
        </w:numPr>
        <w:tabs>
          <w:tab w:val="left" w:pos="1753"/>
          <w:tab w:val="left" w:pos="2573"/>
          <w:tab w:val="left" w:pos="4434"/>
          <w:tab w:val="left" w:pos="5423"/>
          <w:tab w:val="left" w:pos="5989"/>
          <w:tab w:val="left" w:pos="7272"/>
          <w:tab w:val="left" w:pos="7852"/>
        </w:tabs>
        <w:ind w:right="530" w:firstLine="707"/>
        <w:jc w:val="left"/>
        <w:rPr>
          <w:sz w:val="24"/>
        </w:rPr>
      </w:pPr>
      <w:r>
        <w:rPr>
          <w:spacing w:val="-4"/>
          <w:sz w:val="24"/>
        </w:rPr>
        <w:t>уметь</w:t>
      </w:r>
      <w:r>
        <w:rPr>
          <w:sz w:val="24"/>
        </w:rPr>
        <w:tab/>
      </w:r>
      <w:r>
        <w:rPr>
          <w:spacing w:val="-2"/>
          <w:sz w:val="24"/>
        </w:rPr>
        <w:t>рефлексировать</w:t>
      </w:r>
      <w:r>
        <w:rPr>
          <w:sz w:val="24"/>
        </w:rPr>
        <w:tab/>
      </w:r>
      <w:r>
        <w:rPr>
          <w:spacing w:val="-2"/>
          <w:sz w:val="24"/>
        </w:rPr>
        <w:t>эмоции</w:t>
      </w:r>
      <w:r>
        <w:rPr>
          <w:sz w:val="24"/>
        </w:rPr>
        <w:tab/>
      </w:r>
      <w:r>
        <w:rPr>
          <w:spacing w:val="-4"/>
          <w:sz w:val="24"/>
        </w:rPr>
        <w:t>как</w:t>
      </w:r>
      <w:r>
        <w:rPr>
          <w:sz w:val="24"/>
        </w:rPr>
        <w:tab/>
      </w:r>
      <w:r>
        <w:rPr>
          <w:spacing w:val="-2"/>
          <w:sz w:val="24"/>
        </w:rPr>
        <w:t>основание</w:t>
      </w:r>
      <w:r>
        <w:rPr>
          <w:sz w:val="24"/>
        </w:rPr>
        <w:tab/>
      </w:r>
      <w:r>
        <w:rPr>
          <w:spacing w:val="-4"/>
          <w:sz w:val="24"/>
        </w:rPr>
        <w:t>для</w:t>
      </w:r>
      <w:r>
        <w:rPr>
          <w:sz w:val="24"/>
        </w:rPr>
        <w:tab/>
      </w:r>
      <w:r>
        <w:rPr>
          <w:spacing w:val="-2"/>
          <w:sz w:val="24"/>
        </w:rPr>
        <w:t xml:space="preserve">художественного </w:t>
      </w:r>
      <w:r>
        <w:rPr>
          <w:sz w:val="24"/>
        </w:rPr>
        <w:t>восприятия искусства и собственной художественной деятельности;</w:t>
      </w:r>
    </w:p>
    <w:p w:rsidR="00AB1E57" w:rsidRDefault="00712190" w:rsidP="00A47389">
      <w:pPr>
        <w:pStyle w:val="a4"/>
        <w:numPr>
          <w:ilvl w:val="1"/>
          <w:numId w:val="108"/>
        </w:numPr>
        <w:tabs>
          <w:tab w:val="left" w:pos="1753"/>
        </w:tabs>
        <w:ind w:right="532" w:firstLine="707"/>
        <w:jc w:val="left"/>
        <w:rPr>
          <w:sz w:val="24"/>
        </w:rPr>
      </w:pPr>
      <w:r>
        <w:rPr>
          <w:sz w:val="24"/>
        </w:rPr>
        <w:t>развивать</w:t>
      </w:r>
      <w:r>
        <w:rPr>
          <w:spacing w:val="80"/>
          <w:sz w:val="24"/>
        </w:rPr>
        <w:t xml:space="preserve"> </w:t>
      </w:r>
      <w:r>
        <w:rPr>
          <w:sz w:val="24"/>
        </w:rPr>
        <w:t>свои</w:t>
      </w:r>
      <w:r>
        <w:rPr>
          <w:spacing w:val="80"/>
          <w:sz w:val="24"/>
        </w:rPr>
        <w:t xml:space="preserve"> </w:t>
      </w:r>
      <w:r>
        <w:rPr>
          <w:sz w:val="24"/>
        </w:rPr>
        <w:t>эмпатические</w:t>
      </w:r>
      <w:r>
        <w:rPr>
          <w:spacing w:val="80"/>
          <w:sz w:val="24"/>
        </w:rPr>
        <w:t xml:space="preserve"> </w:t>
      </w:r>
      <w:r>
        <w:rPr>
          <w:sz w:val="24"/>
        </w:rPr>
        <w:t>способности,</w:t>
      </w:r>
      <w:r>
        <w:rPr>
          <w:spacing w:val="80"/>
          <w:sz w:val="24"/>
        </w:rPr>
        <w:t xml:space="preserve"> </w:t>
      </w:r>
      <w:r>
        <w:rPr>
          <w:sz w:val="24"/>
        </w:rPr>
        <w:t>способность</w:t>
      </w:r>
      <w:r>
        <w:rPr>
          <w:spacing w:val="80"/>
          <w:sz w:val="24"/>
        </w:rPr>
        <w:t xml:space="preserve"> </w:t>
      </w:r>
      <w:r>
        <w:rPr>
          <w:sz w:val="24"/>
        </w:rPr>
        <w:t>сопереживать, понимать намерения и переживания свои и других;</w:t>
      </w:r>
    </w:p>
    <w:p w:rsidR="00AB1E57" w:rsidRDefault="00712190" w:rsidP="00A47389">
      <w:pPr>
        <w:pStyle w:val="a4"/>
        <w:numPr>
          <w:ilvl w:val="1"/>
          <w:numId w:val="108"/>
        </w:numPr>
        <w:tabs>
          <w:tab w:val="left" w:pos="1753"/>
        </w:tabs>
        <w:spacing w:line="292" w:lineRule="exact"/>
        <w:ind w:left="1753" w:hanging="763"/>
        <w:rPr>
          <w:sz w:val="24"/>
        </w:rPr>
      </w:pPr>
      <w:r>
        <w:rPr>
          <w:sz w:val="24"/>
        </w:rPr>
        <w:t>признавать</w:t>
      </w:r>
      <w:r>
        <w:rPr>
          <w:spacing w:val="-1"/>
          <w:sz w:val="24"/>
        </w:rPr>
        <w:t xml:space="preserve"> </w:t>
      </w:r>
      <w:r>
        <w:rPr>
          <w:sz w:val="24"/>
        </w:rPr>
        <w:t>своё</w:t>
      </w:r>
      <w:r>
        <w:rPr>
          <w:spacing w:val="-4"/>
          <w:sz w:val="24"/>
        </w:rPr>
        <w:t xml:space="preserve"> </w:t>
      </w:r>
      <w:r>
        <w:rPr>
          <w:sz w:val="24"/>
        </w:rPr>
        <w:t>и</w:t>
      </w:r>
      <w:r>
        <w:rPr>
          <w:spacing w:val="-2"/>
          <w:sz w:val="24"/>
        </w:rPr>
        <w:t xml:space="preserve"> </w:t>
      </w:r>
      <w:r>
        <w:rPr>
          <w:sz w:val="24"/>
        </w:rPr>
        <w:t>чужое</w:t>
      </w:r>
      <w:r>
        <w:rPr>
          <w:spacing w:val="-3"/>
          <w:sz w:val="24"/>
        </w:rPr>
        <w:t xml:space="preserve"> </w:t>
      </w:r>
      <w:r>
        <w:rPr>
          <w:sz w:val="24"/>
        </w:rPr>
        <w:t>право</w:t>
      </w:r>
      <w:r>
        <w:rPr>
          <w:spacing w:val="-2"/>
          <w:sz w:val="24"/>
        </w:rPr>
        <w:t xml:space="preserve"> </w:t>
      </w:r>
      <w:r>
        <w:rPr>
          <w:sz w:val="24"/>
        </w:rPr>
        <w:t>на</w:t>
      </w:r>
      <w:r>
        <w:rPr>
          <w:spacing w:val="-2"/>
          <w:sz w:val="24"/>
        </w:rPr>
        <w:t xml:space="preserve"> ошибку;</w:t>
      </w:r>
    </w:p>
    <w:p w:rsidR="00AB1E57" w:rsidRDefault="00712190" w:rsidP="00A47389">
      <w:pPr>
        <w:pStyle w:val="a4"/>
        <w:numPr>
          <w:ilvl w:val="1"/>
          <w:numId w:val="108"/>
        </w:numPr>
        <w:tabs>
          <w:tab w:val="left" w:pos="1753"/>
        </w:tabs>
        <w:ind w:right="530" w:firstLine="707"/>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spacing w:before="73"/>
        <w:ind w:left="990"/>
        <w:jc w:val="both"/>
        <w:rPr>
          <w:i/>
          <w:sz w:val="24"/>
        </w:rPr>
      </w:pPr>
      <w:r>
        <w:rPr>
          <w:i/>
          <w:sz w:val="24"/>
        </w:rPr>
        <w:lastRenderedPageBreak/>
        <w:t>Предметные</w:t>
      </w:r>
      <w:r>
        <w:rPr>
          <w:i/>
          <w:spacing w:val="-6"/>
          <w:sz w:val="24"/>
        </w:rPr>
        <w:t xml:space="preserve"> </w:t>
      </w:r>
      <w:r>
        <w:rPr>
          <w:i/>
          <w:spacing w:val="-2"/>
          <w:sz w:val="24"/>
        </w:rPr>
        <w:t>результаты</w:t>
      </w:r>
    </w:p>
    <w:p w:rsidR="00AB1E57" w:rsidRDefault="00712190">
      <w:pPr>
        <w:pStyle w:val="a3"/>
        <w:ind w:left="990" w:firstLine="0"/>
      </w:pPr>
      <w:r>
        <w:t>Предметные</w:t>
      </w:r>
      <w:r>
        <w:rPr>
          <w:spacing w:val="63"/>
        </w:rPr>
        <w:t xml:space="preserve">   </w:t>
      </w:r>
      <w:r>
        <w:t>результаты,</w:t>
      </w:r>
      <w:r>
        <w:rPr>
          <w:spacing w:val="64"/>
        </w:rPr>
        <w:t xml:space="preserve">   </w:t>
      </w:r>
      <w:r>
        <w:t>формируемые</w:t>
      </w:r>
      <w:r>
        <w:rPr>
          <w:spacing w:val="63"/>
        </w:rPr>
        <w:t xml:space="preserve">   </w:t>
      </w:r>
      <w:r>
        <w:t>в</w:t>
      </w:r>
      <w:r>
        <w:rPr>
          <w:spacing w:val="64"/>
        </w:rPr>
        <w:t xml:space="preserve">   </w:t>
      </w:r>
      <w:r>
        <w:t>ходе</w:t>
      </w:r>
      <w:r>
        <w:rPr>
          <w:spacing w:val="63"/>
        </w:rPr>
        <w:t xml:space="preserve">   </w:t>
      </w:r>
      <w:r>
        <w:t>изучения</w:t>
      </w:r>
      <w:r>
        <w:rPr>
          <w:spacing w:val="64"/>
        </w:rPr>
        <w:t xml:space="preserve">   </w:t>
      </w:r>
      <w:r>
        <w:rPr>
          <w:spacing w:val="-2"/>
        </w:rPr>
        <w:t>предмета</w:t>
      </w:r>
    </w:p>
    <w:p w:rsidR="00AB1E57" w:rsidRDefault="00712190">
      <w:pPr>
        <w:pStyle w:val="a3"/>
        <w:spacing w:before="1"/>
        <w:ind w:right="533" w:firstLine="0"/>
      </w:pPr>
      <w:r>
        <w:t>«Изобразительное искусство», сгруппированы по учебным модулям и должны отражать сформированность умений.</w:t>
      </w:r>
    </w:p>
    <w:p w:rsidR="00AB1E57" w:rsidRDefault="00712190">
      <w:pPr>
        <w:pStyle w:val="a3"/>
        <w:spacing w:line="276" w:lineRule="exact"/>
        <w:ind w:left="990" w:firstLine="0"/>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4"/>
        </w:rPr>
        <w:t xml:space="preserve"> </w:t>
      </w:r>
      <w:r>
        <w:t>и</w:t>
      </w:r>
      <w:r>
        <w:rPr>
          <w:spacing w:val="-3"/>
        </w:rPr>
        <w:t xml:space="preserve"> </w:t>
      </w:r>
      <w:r>
        <w:t>народное</w:t>
      </w:r>
      <w:r>
        <w:rPr>
          <w:spacing w:val="-3"/>
        </w:rPr>
        <w:t xml:space="preserve"> </w:t>
      </w:r>
      <w:r>
        <w:rPr>
          <w:spacing w:val="-2"/>
        </w:rPr>
        <w:t>искусство»:</w:t>
      </w:r>
    </w:p>
    <w:p w:rsidR="00AB1E57" w:rsidRDefault="00712190" w:rsidP="00A47389">
      <w:pPr>
        <w:pStyle w:val="a4"/>
        <w:numPr>
          <w:ilvl w:val="1"/>
          <w:numId w:val="108"/>
        </w:numPr>
        <w:tabs>
          <w:tab w:val="left" w:pos="1753"/>
        </w:tabs>
        <w:ind w:right="530" w:firstLine="707"/>
        <w:rPr>
          <w:sz w:val="24"/>
        </w:rPr>
      </w:pPr>
      <w:r>
        <w:rPr>
          <w:sz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B1E57" w:rsidRDefault="00712190" w:rsidP="00A47389">
      <w:pPr>
        <w:pStyle w:val="a4"/>
        <w:numPr>
          <w:ilvl w:val="1"/>
          <w:numId w:val="108"/>
        </w:numPr>
        <w:tabs>
          <w:tab w:val="left" w:pos="1753"/>
        </w:tabs>
        <w:spacing w:before="1"/>
        <w:ind w:right="533" w:firstLine="707"/>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B1E57" w:rsidRDefault="00712190" w:rsidP="00A47389">
      <w:pPr>
        <w:pStyle w:val="a4"/>
        <w:numPr>
          <w:ilvl w:val="1"/>
          <w:numId w:val="108"/>
        </w:numPr>
        <w:tabs>
          <w:tab w:val="left" w:pos="1753"/>
        </w:tabs>
        <w:ind w:right="531" w:firstLine="707"/>
        <w:rPr>
          <w:sz w:val="24"/>
        </w:rPr>
      </w:pPr>
      <w:r>
        <w:rPr>
          <w:sz w:val="24"/>
        </w:rPr>
        <w:t>характеризовать коммуникативные, познавательные и культовые функции декоративно-прикладного искусства;</w:t>
      </w:r>
    </w:p>
    <w:p w:rsidR="00AB1E57" w:rsidRDefault="00712190" w:rsidP="00A47389">
      <w:pPr>
        <w:pStyle w:val="a4"/>
        <w:numPr>
          <w:ilvl w:val="1"/>
          <w:numId w:val="108"/>
        </w:numPr>
        <w:tabs>
          <w:tab w:val="left" w:pos="1753"/>
        </w:tabs>
        <w:ind w:right="531" w:firstLine="707"/>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B1E57" w:rsidRDefault="00712190" w:rsidP="00A47389">
      <w:pPr>
        <w:pStyle w:val="a4"/>
        <w:numPr>
          <w:ilvl w:val="1"/>
          <w:numId w:val="108"/>
        </w:numPr>
        <w:tabs>
          <w:tab w:val="left" w:pos="1753"/>
        </w:tabs>
        <w:ind w:right="528" w:firstLine="707"/>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B1E57" w:rsidRDefault="00712190" w:rsidP="00A47389">
      <w:pPr>
        <w:pStyle w:val="a4"/>
        <w:numPr>
          <w:ilvl w:val="1"/>
          <w:numId w:val="108"/>
        </w:numPr>
        <w:tabs>
          <w:tab w:val="left" w:pos="1753"/>
        </w:tabs>
        <w:ind w:right="524" w:firstLine="707"/>
        <w:rPr>
          <w:sz w:val="24"/>
        </w:rPr>
      </w:pPr>
      <w:r>
        <w:rPr>
          <w:sz w:val="24"/>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w:t>
      </w:r>
    </w:p>
    <w:p w:rsidR="00AB1E57" w:rsidRDefault="00712190" w:rsidP="00A47389">
      <w:pPr>
        <w:pStyle w:val="a4"/>
        <w:numPr>
          <w:ilvl w:val="1"/>
          <w:numId w:val="108"/>
        </w:numPr>
        <w:tabs>
          <w:tab w:val="left" w:pos="1753"/>
        </w:tabs>
        <w:ind w:right="526" w:firstLine="707"/>
        <w:rPr>
          <w:sz w:val="24"/>
        </w:rPr>
      </w:pPr>
      <w:r>
        <w:rPr>
          <w:sz w:val="24"/>
        </w:rPr>
        <w:t>знать специфику образного языка декоративного искусства — его знаковую природу, орнаментальность, стилизацию изображения;</w:t>
      </w:r>
    </w:p>
    <w:p w:rsidR="00AB1E57" w:rsidRDefault="00712190" w:rsidP="00A47389">
      <w:pPr>
        <w:pStyle w:val="a4"/>
        <w:numPr>
          <w:ilvl w:val="1"/>
          <w:numId w:val="108"/>
        </w:numPr>
        <w:tabs>
          <w:tab w:val="left" w:pos="1753"/>
        </w:tabs>
        <w:ind w:right="532" w:firstLine="707"/>
        <w:rPr>
          <w:sz w:val="24"/>
        </w:rPr>
      </w:pPr>
      <w:r>
        <w:rPr>
          <w:sz w:val="24"/>
        </w:rPr>
        <w:t>различать разные виды орнамента по сюжетной основе: геометрический, растительный, зооморфный, антропоморфный;</w:t>
      </w:r>
    </w:p>
    <w:p w:rsidR="00AB1E57" w:rsidRDefault="00712190" w:rsidP="00A47389">
      <w:pPr>
        <w:pStyle w:val="a4"/>
        <w:numPr>
          <w:ilvl w:val="1"/>
          <w:numId w:val="108"/>
        </w:numPr>
        <w:tabs>
          <w:tab w:val="left" w:pos="1753"/>
        </w:tabs>
        <w:ind w:right="529" w:firstLine="707"/>
        <w:rPr>
          <w:sz w:val="24"/>
        </w:rPr>
      </w:pPr>
      <w:r>
        <w:rPr>
          <w:sz w:val="24"/>
        </w:rPr>
        <w:t>владеть практическими навыками самостоятельного творческого создания орнаментов ленточных, сетчатых, центрических;</w:t>
      </w:r>
    </w:p>
    <w:p w:rsidR="00AB1E57" w:rsidRDefault="00712190" w:rsidP="00A47389">
      <w:pPr>
        <w:pStyle w:val="a4"/>
        <w:numPr>
          <w:ilvl w:val="1"/>
          <w:numId w:val="108"/>
        </w:numPr>
        <w:tabs>
          <w:tab w:val="left" w:pos="1753"/>
        </w:tabs>
        <w:ind w:right="533" w:firstLine="707"/>
        <w:rPr>
          <w:sz w:val="24"/>
        </w:rPr>
      </w:pPr>
      <w:r>
        <w:rPr>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B1E57" w:rsidRDefault="00712190" w:rsidP="00A47389">
      <w:pPr>
        <w:pStyle w:val="a4"/>
        <w:numPr>
          <w:ilvl w:val="1"/>
          <w:numId w:val="108"/>
        </w:numPr>
        <w:tabs>
          <w:tab w:val="left" w:pos="1753"/>
        </w:tabs>
        <w:ind w:right="524" w:firstLine="707"/>
        <w:rPr>
          <w:sz w:val="24"/>
        </w:rPr>
      </w:pPr>
      <w:r>
        <w:rPr>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B1E57" w:rsidRDefault="00712190" w:rsidP="00A47389">
      <w:pPr>
        <w:pStyle w:val="a4"/>
        <w:numPr>
          <w:ilvl w:val="1"/>
          <w:numId w:val="108"/>
        </w:numPr>
        <w:tabs>
          <w:tab w:val="left" w:pos="1753"/>
        </w:tabs>
        <w:ind w:right="530" w:firstLine="707"/>
        <w:rPr>
          <w:sz w:val="24"/>
        </w:rPr>
      </w:pPr>
      <w:r>
        <w:rPr>
          <w:sz w:val="24"/>
        </w:rPr>
        <w:t>знать особенности</w:t>
      </w:r>
      <w:r>
        <w:rPr>
          <w:spacing w:val="-2"/>
          <w:sz w:val="24"/>
        </w:rPr>
        <w:t xml:space="preserve"> </w:t>
      </w:r>
      <w:r>
        <w:rPr>
          <w:sz w:val="24"/>
        </w:rPr>
        <w:t>народного</w:t>
      </w:r>
      <w:r>
        <w:rPr>
          <w:spacing w:val="-1"/>
          <w:sz w:val="24"/>
        </w:rPr>
        <w:t xml:space="preserve"> </w:t>
      </w:r>
      <w:r>
        <w:rPr>
          <w:sz w:val="24"/>
        </w:rPr>
        <w:t>крестьянского</w:t>
      </w:r>
      <w:r>
        <w:rPr>
          <w:spacing w:val="-1"/>
          <w:sz w:val="24"/>
        </w:rPr>
        <w:t xml:space="preserve"> </w:t>
      </w:r>
      <w:r>
        <w:rPr>
          <w:sz w:val="24"/>
        </w:rPr>
        <w:t>искусства</w:t>
      </w:r>
      <w:r>
        <w:rPr>
          <w:spacing w:val="-2"/>
          <w:sz w:val="24"/>
        </w:rPr>
        <w:t xml:space="preserve"> </w:t>
      </w:r>
      <w:r>
        <w:rPr>
          <w:sz w:val="24"/>
        </w:rPr>
        <w:t>как целостного</w:t>
      </w:r>
      <w:r>
        <w:rPr>
          <w:spacing w:val="-1"/>
          <w:sz w:val="24"/>
        </w:rPr>
        <w:t xml:space="preserve"> </w:t>
      </w:r>
      <w:r>
        <w:rPr>
          <w:sz w:val="24"/>
        </w:rPr>
        <w:t>мира, в предметной среде которого выражено отношение человека к труду, к природе, к добру и злу, к жизни в целом;</w:t>
      </w:r>
    </w:p>
    <w:p w:rsidR="00AB1E57" w:rsidRDefault="00712190" w:rsidP="00A47389">
      <w:pPr>
        <w:pStyle w:val="a4"/>
        <w:numPr>
          <w:ilvl w:val="1"/>
          <w:numId w:val="108"/>
        </w:numPr>
        <w:tabs>
          <w:tab w:val="left" w:pos="1753"/>
        </w:tabs>
        <w:ind w:right="533" w:firstLine="707"/>
        <w:rPr>
          <w:sz w:val="24"/>
        </w:rPr>
      </w:pPr>
      <w:r>
        <w:rPr>
          <w:sz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B1E57" w:rsidRDefault="00712190" w:rsidP="00A47389">
      <w:pPr>
        <w:pStyle w:val="a4"/>
        <w:numPr>
          <w:ilvl w:val="1"/>
          <w:numId w:val="108"/>
        </w:numPr>
        <w:tabs>
          <w:tab w:val="left" w:pos="1753"/>
        </w:tabs>
        <w:ind w:right="530" w:firstLine="707"/>
        <w:rPr>
          <w:sz w:val="24"/>
        </w:rPr>
      </w:pPr>
      <w:r>
        <w:rPr>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B1E57" w:rsidRDefault="00712190" w:rsidP="00A47389">
      <w:pPr>
        <w:pStyle w:val="a4"/>
        <w:numPr>
          <w:ilvl w:val="1"/>
          <w:numId w:val="108"/>
        </w:numPr>
        <w:tabs>
          <w:tab w:val="left" w:pos="1753"/>
        </w:tabs>
        <w:ind w:right="532" w:firstLine="707"/>
        <w:rPr>
          <w:sz w:val="24"/>
        </w:rPr>
      </w:pPr>
      <w:r>
        <w:rPr>
          <w:sz w:val="24"/>
        </w:rPr>
        <w:t>иметь практический опыт изображения характерных традиционных предметов крестьянского быта;</w:t>
      </w:r>
    </w:p>
    <w:p w:rsidR="00AB1E57" w:rsidRDefault="00712190" w:rsidP="00A47389">
      <w:pPr>
        <w:pStyle w:val="a4"/>
        <w:numPr>
          <w:ilvl w:val="1"/>
          <w:numId w:val="108"/>
        </w:numPr>
        <w:tabs>
          <w:tab w:val="left" w:pos="1753"/>
        </w:tabs>
        <w:ind w:right="531" w:firstLine="707"/>
        <w:rPr>
          <w:sz w:val="24"/>
        </w:rPr>
      </w:pPr>
      <w:r>
        <w:rPr>
          <w:sz w:val="24"/>
        </w:rPr>
        <w:t>освоить конструкцию народного праздничного костюма, его образный</w:t>
      </w:r>
      <w:r>
        <w:rPr>
          <w:spacing w:val="40"/>
          <w:sz w:val="24"/>
        </w:rPr>
        <w:t xml:space="preserve"> </w:t>
      </w:r>
      <w:r>
        <w:rPr>
          <w:sz w:val="24"/>
        </w:rPr>
        <w:t>строй и символическое значение его декора; знать о разнообразии форм и украшений народного</w:t>
      </w:r>
      <w:r>
        <w:rPr>
          <w:spacing w:val="67"/>
          <w:sz w:val="24"/>
        </w:rPr>
        <w:t xml:space="preserve"> </w:t>
      </w:r>
      <w:r>
        <w:rPr>
          <w:sz w:val="24"/>
        </w:rPr>
        <w:t>праздничного</w:t>
      </w:r>
      <w:r>
        <w:rPr>
          <w:spacing w:val="67"/>
          <w:sz w:val="24"/>
        </w:rPr>
        <w:t xml:space="preserve"> </w:t>
      </w:r>
      <w:r>
        <w:rPr>
          <w:sz w:val="24"/>
        </w:rPr>
        <w:t>костюма</w:t>
      </w:r>
      <w:r>
        <w:rPr>
          <w:spacing w:val="66"/>
          <w:sz w:val="24"/>
        </w:rPr>
        <w:t xml:space="preserve"> </w:t>
      </w:r>
      <w:r>
        <w:rPr>
          <w:sz w:val="24"/>
        </w:rPr>
        <w:t>различных</w:t>
      </w:r>
      <w:r>
        <w:rPr>
          <w:spacing w:val="67"/>
          <w:sz w:val="24"/>
        </w:rPr>
        <w:t xml:space="preserve"> </w:t>
      </w:r>
      <w:r>
        <w:rPr>
          <w:sz w:val="24"/>
        </w:rPr>
        <w:t>регионов</w:t>
      </w:r>
      <w:r>
        <w:rPr>
          <w:spacing w:val="67"/>
          <w:sz w:val="24"/>
        </w:rPr>
        <w:t xml:space="preserve"> </w:t>
      </w:r>
      <w:r>
        <w:rPr>
          <w:sz w:val="24"/>
        </w:rPr>
        <w:t>страны;</w:t>
      </w:r>
      <w:r>
        <w:rPr>
          <w:spacing w:val="67"/>
          <w:sz w:val="24"/>
        </w:rPr>
        <w:t xml:space="preserve"> </w:t>
      </w:r>
      <w:r>
        <w:rPr>
          <w:sz w:val="24"/>
        </w:rPr>
        <w:t>уметь</w:t>
      </w:r>
      <w:r>
        <w:rPr>
          <w:spacing w:val="69"/>
          <w:sz w:val="24"/>
        </w:rPr>
        <w:t xml:space="preserve"> </w:t>
      </w:r>
      <w:r>
        <w:rPr>
          <w:sz w:val="24"/>
        </w:rPr>
        <w:t>изобразить</w:t>
      </w:r>
      <w:r>
        <w:rPr>
          <w:spacing w:val="69"/>
          <w:sz w:val="24"/>
        </w:rPr>
        <w:t xml:space="preserve"> </w:t>
      </w:r>
      <w:r>
        <w:rPr>
          <w:sz w:val="24"/>
        </w:rPr>
        <w:t>или</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line="276" w:lineRule="exact"/>
        <w:ind w:firstLine="0"/>
      </w:pPr>
      <w:r>
        <w:lastRenderedPageBreak/>
        <w:t>смоделировать</w:t>
      </w:r>
      <w:r>
        <w:rPr>
          <w:spacing w:val="-6"/>
        </w:rPr>
        <w:t xml:space="preserve"> </w:t>
      </w:r>
      <w:r>
        <w:t>традиционный</w:t>
      </w:r>
      <w:r>
        <w:rPr>
          <w:spacing w:val="-8"/>
        </w:rPr>
        <w:t xml:space="preserve"> </w:t>
      </w:r>
      <w:r>
        <w:t>народный</w:t>
      </w:r>
      <w:r>
        <w:rPr>
          <w:spacing w:val="-7"/>
        </w:rPr>
        <w:t xml:space="preserve"> </w:t>
      </w:r>
      <w:r>
        <w:rPr>
          <w:spacing w:val="-2"/>
        </w:rPr>
        <w:t>костюм;</w:t>
      </w:r>
    </w:p>
    <w:p w:rsidR="00AB1E57" w:rsidRDefault="00712190" w:rsidP="00A47389">
      <w:pPr>
        <w:pStyle w:val="a4"/>
        <w:numPr>
          <w:ilvl w:val="1"/>
          <w:numId w:val="108"/>
        </w:numPr>
        <w:tabs>
          <w:tab w:val="left" w:pos="1753"/>
        </w:tabs>
        <w:spacing w:line="242" w:lineRule="auto"/>
        <w:ind w:right="532" w:firstLine="707"/>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B1E57" w:rsidRDefault="00712190" w:rsidP="00A47389">
      <w:pPr>
        <w:pStyle w:val="a4"/>
        <w:numPr>
          <w:ilvl w:val="1"/>
          <w:numId w:val="108"/>
        </w:numPr>
        <w:tabs>
          <w:tab w:val="left" w:pos="1753"/>
        </w:tabs>
        <w:ind w:right="528" w:firstLine="707"/>
        <w:rPr>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B1E57" w:rsidRDefault="00712190" w:rsidP="00A47389">
      <w:pPr>
        <w:pStyle w:val="a4"/>
        <w:numPr>
          <w:ilvl w:val="1"/>
          <w:numId w:val="108"/>
        </w:numPr>
        <w:tabs>
          <w:tab w:val="left" w:pos="1753"/>
        </w:tabs>
        <w:ind w:right="529" w:firstLine="707"/>
        <w:rPr>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B1E57" w:rsidRDefault="00712190" w:rsidP="00A47389">
      <w:pPr>
        <w:pStyle w:val="a4"/>
        <w:numPr>
          <w:ilvl w:val="1"/>
          <w:numId w:val="108"/>
        </w:numPr>
        <w:tabs>
          <w:tab w:val="left" w:pos="1753"/>
        </w:tabs>
        <w:ind w:right="531" w:firstLine="707"/>
        <w:rPr>
          <w:sz w:val="24"/>
        </w:rPr>
      </w:pPr>
      <w:r>
        <w:rPr>
          <w:sz w:val="24"/>
        </w:rPr>
        <w:t>объяснять значение народных промыслов и традиций художественного ремесла в современной жизни;</w:t>
      </w:r>
    </w:p>
    <w:p w:rsidR="00AB1E57" w:rsidRDefault="00712190" w:rsidP="00A47389">
      <w:pPr>
        <w:pStyle w:val="a4"/>
        <w:numPr>
          <w:ilvl w:val="1"/>
          <w:numId w:val="108"/>
        </w:numPr>
        <w:tabs>
          <w:tab w:val="left" w:pos="1753"/>
        </w:tabs>
        <w:ind w:right="531" w:firstLine="707"/>
        <w:rPr>
          <w:sz w:val="24"/>
        </w:rPr>
      </w:pPr>
      <w:r>
        <w:rPr>
          <w:sz w:val="24"/>
        </w:rPr>
        <w:t>рассказывать о происхождении народных художественных промыслов; о соотношении ремесла и искусства;</w:t>
      </w:r>
    </w:p>
    <w:p w:rsidR="00AB1E57" w:rsidRDefault="00712190" w:rsidP="00A47389">
      <w:pPr>
        <w:pStyle w:val="a4"/>
        <w:numPr>
          <w:ilvl w:val="1"/>
          <w:numId w:val="108"/>
        </w:numPr>
        <w:tabs>
          <w:tab w:val="left" w:pos="1753"/>
        </w:tabs>
        <w:ind w:right="531" w:firstLine="707"/>
        <w:rPr>
          <w:sz w:val="24"/>
        </w:rPr>
      </w:pPr>
      <w:r>
        <w:rPr>
          <w:sz w:val="24"/>
        </w:rPr>
        <w:t>называть характерные черты орнаментов и изделий ряда отечественных народных художественных промыслов;</w:t>
      </w:r>
    </w:p>
    <w:p w:rsidR="00AB1E57" w:rsidRDefault="00712190" w:rsidP="00A47389">
      <w:pPr>
        <w:pStyle w:val="a4"/>
        <w:numPr>
          <w:ilvl w:val="1"/>
          <w:numId w:val="108"/>
        </w:numPr>
        <w:tabs>
          <w:tab w:val="left" w:pos="1753"/>
        </w:tabs>
        <w:ind w:right="532" w:firstLine="707"/>
        <w:rPr>
          <w:sz w:val="24"/>
        </w:rPr>
      </w:pPr>
      <w:r>
        <w:rPr>
          <w:sz w:val="24"/>
        </w:rPr>
        <w:t>характеризовать древние образы народного искусства в произведениях современных народных промыслов;</w:t>
      </w:r>
    </w:p>
    <w:p w:rsidR="00AB1E57" w:rsidRDefault="00712190" w:rsidP="00A47389">
      <w:pPr>
        <w:pStyle w:val="a4"/>
        <w:numPr>
          <w:ilvl w:val="1"/>
          <w:numId w:val="108"/>
        </w:numPr>
        <w:tabs>
          <w:tab w:val="left" w:pos="1753"/>
        </w:tabs>
        <w:ind w:right="532" w:firstLine="707"/>
        <w:rPr>
          <w:sz w:val="24"/>
        </w:rPr>
      </w:pPr>
      <w:r>
        <w:rPr>
          <w:sz w:val="24"/>
        </w:rPr>
        <w:t>уметь перечислять материалы, используемые в народных художественных промыслах: дерево, глина, металл, стекло, др.;</w:t>
      </w:r>
    </w:p>
    <w:p w:rsidR="00AB1E57" w:rsidRDefault="00712190" w:rsidP="00A47389">
      <w:pPr>
        <w:pStyle w:val="a4"/>
        <w:numPr>
          <w:ilvl w:val="1"/>
          <w:numId w:val="108"/>
        </w:numPr>
        <w:tabs>
          <w:tab w:val="left" w:pos="1753"/>
        </w:tabs>
        <w:ind w:right="529" w:firstLine="707"/>
        <w:rPr>
          <w:sz w:val="24"/>
        </w:rPr>
      </w:pPr>
      <w:r>
        <w:rPr>
          <w:sz w:val="24"/>
        </w:rPr>
        <w:t>различать изделия народных художественных промыслов по материалу изготовления и технике декора;</w:t>
      </w:r>
    </w:p>
    <w:p w:rsidR="00AB1E57" w:rsidRDefault="00712190" w:rsidP="00A47389">
      <w:pPr>
        <w:pStyle w:val="a4"/>
        <w:numPr>
          <w:ilvl w:val="1"/>
          <w:numId w:val="108"/>
        </w:numPr>
        <w:tabs>
          <w:tab w:val="left" w:pos="1753"/>
        </w:tabs>
        <w:ind w:right="534" w:firstLine="707"/>
        <w:rPr>
          <w:sz w:val="24"/>
        </w:rPr>
      </w:pPr>
      <w:r>
        <w:rPr>
          <w:sz w:val="24"/>
        </w:rPr>
        <w:t>объяснять связь между материалом, формой и техникой декора в произведениях народных промыслов;</w:t>
      </w:r>
    </w:p>
    <w:p w:rsidR="00AB1E57" w:rsidRDefault="00712190" w:rsidP="00A47389">
      <w:pPr>
        <w:pStyle w:val="a4"/>
        <w:numPr>
          <w:ilvl w:val="1"/>
          <w:numId w:val="108"/>
        </w:numPr>
        <w:tabs>
          <w:tab w:val="left" w:pos="1753"/>
        </w:tabs>
        <w:ind w:right="532" w:firstLine="707"/>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rsidR="00AB1E57" w:rsidRDefault="00712190" w:rsidP="00A47389">
      <w:pPr>
        <w:pStyle w:val="a4"/>
        <w:numPr>
          <w:ilvl w:val="1"/>
          <w:numId w:val="108"/>
        </w:numPr>
        <w:tabs>
          <w:tab w:val="left" w:pos="1753"/>
        </w:tabs>
        <w:ind w:right="533" w:firstLine="707"/>
        <w:rPr>
          <w:sz w:val="24"/>
        </w:rPr>
      </w:pPr>
      <w:r>
        <w:rPr>
          <w:sz w:val="24"/>
        </w:rPr>
        <w:t>уметь изображать фрагменты орнаментов, отдельные сюжеты, детали или общий вид изделий ряда отечественных художественных промыслов;</w:t>
      </w:r>
    </w:p>
    <w:p w:rsidR="00AB1E57" w:rsidRDefault="00712190" w:rsidP="00A47389">
      <w:pPr>
        <w:pStyle w:val="a4"/>
        <w:numPr>
          <w:ilvl w:val="1"/>
          <w:numId w:val="108"/>
        </w:numPr>
        <w:tabs>
          <w:tab w:val="left" w:pos="1753"/>
        </w:tabs>
        <w:ind w:right="532" w:firstLine="707"/>
        <w:rPr>
          <w:sz w:val="24"/>
        </w:rPr>
      </w:pPr>
      <w:r>
        <w:rPr>
          <w:sz w:val="24"/>
        </w:rPr>
        <w:t>характеризовать роль символического знака в современной жизни (герб, эмблема,</w:t>
      </w:r>
      <w:r>
        <w:rPr>
          <w:spacing w:val="-4"/>
          <w:sz w:val="24"/>
        </w:rPr>
        <w:t xml:space="preserve"> </w:t>
      </w:r>
      <w:r>
        <w:rPr>
          <w:sz w:val="24"/>
        </w:rPr>
        <w:t>логотип,</w:t>
      </w:r>
      <w:r>
        <w:rPr>
          <w:spacing w:val="-4"/>
          <w:sz w:val="24"/>
        </w:rPr>
        <w:t xml:space="preserve"> </w:t>
      </w:r>
      <w:r>
        <w:rPr>
          <w:sz w:val="24"/>
        </w:rPr>
        <w:t>указующий</w:t>
      </w:r>
      <w:r>
        <w:rPr>
          <w:spacing w:val="-4"/>
          <w:sz w:val="24"/>
        </w:rPr>
        <w:t xml:space="preserve"> </w:t>
      </w:r>
      <w:r>
        <w:rPr>
          <w:sz w:val="24"/>
        </w:rPr>
        <w:t>или</w:t>
      </w:r>
      <w:r>
        <w:rPr>
          <w:spacing w:val="-3"/>
          <w:sz w:val="24"/>
        </w:rPr>
        <w:t xml:space="preserve"> </w:t>
      </w:r>
      <w:r>
        <w:rPr>
          <w:sz w:val="24"/>
        </w:rPr>
        <w:t>декоративный</w:t>
      </w:r>
      <w:r>
        <w:rPr>
          <w:spacing w:val="-4"/>
          <w:sz w:val="24"/>
        </w:rPr>
        <w:t xml:space="preserve"> </w:t>
      </w:r>
      <w:r>
        <w:rPr>
          <w:sz w:val="24"/>
        </w:rPr>
        <w:t>знак)</w:t>
      </w:r>
      <w:r>
        <w:rPr>
          <w:spacing w:val="-4"/>
          <w:sz w:val="24"/>
        </w:rPr>
        <w:t xml:space="preserve"> </w:t>
      </w:r>
      <w:r>
        <w:rPr>
          <w:sz w:val="24"/>
        </w:rPr>
        <w:t>и</w:t>
      </w:r>
      <w:r>
        <w:rPr>
          <w:spacing w:val="-5"/>
          <w:sz w:val="24"/>
        </w:rPr>
        <w:t xml:space="preserve"> </w:t>
      </w:r>
      <w:r>
        <w:rPr>
          <w:sz w:val="24"/>
        </w:rPr>
        <w:t>иметь</w:t>
      </w:r>
      <w:r>
        <w:rPr>
          <w:spacing w:val="-3"/>
          <w:sz w:val="24"/>
        </w:rPr>
        <w:t xml:space="preserve"> </w:t>
      </w:r>
      <w:r>
        <w:rPr>
          <w:sz w:val="24"/>
        </w:rPr>
        <w:t>опыт</w:t>
      </w:r>
      <w:r>
        <w:rPr>
          <w:spacing w:val="-6"/>
          <w:sz w:val="24"/>
        </w:rPr>
        <w:t xml:space="preserve"> </w:t>
      </w:r>
      <w:r>
        <w:rPr>
          <w:sz w:val="24"/>
        </w:rPr>
        <w:t>творческого</w:t>
      </w:r>
      <w:r>
        <w:rPr>
          <w:spacing w:val="-4"/>
          <w:sz w:val="24"/>
        </w:rPr>
        <w:t xml:space="preserve"> </w:t>
      </w:r>
      <w:r>
        <w:rPr>
          <w:sz w:val="24"/>
        </w:rPr>
        <w:t>создания эмблемы или логотипа;</w:t>
      </w:r>
    </w:p>
    <w:p w:rsidR="00AB1E57" w:rsidRDefault="00712190" w:rsidP="00A47389">
      <w:pPr>
        <w:pStyle w:val="a4"/>
        <w:numPr>
          <w:ilvl w:val="1"/>
          <w:numId w:val="108"/>
        </w:numPr>
        <w:tabs>
          <w:tab w:val="left" w:pos="1753"/>
        </w:tabs>
        <w:ind w:right="535" w:firstLine="707"/>
        <w:rPr>
          <w:sz w:val="24"/>
        </w:rPr>
      </w:pPr>
      <w:r>
        <w:rPr>
          <w:sz w:val="24"/>
        </w:rPr>
        <w:t>понимать и объяснять значение государственной символики, иметь представление о значении и содержании геральдики;</w:t>
      </w:r>
    </w:p>
    <w:p w:rsidR="00AB1E57" w:rsidRDefault="00712190" w:rsidP="00A47389">
      <w:pPr>
        <w:pStyle w:val="a4"/>
        <w:numPr>
          <w:ilvl w:val="1"/>
          <w:numId w:val="108"/>
        </w:numPr>
        <w:tabs>
          <w:tab w:val="left" w:pos="1753"/>
        </w:tabs>
        <w:ind w:right="525" w:firstLine="707"/>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B1E57" w:rsidRDefault="00712190" w:rsidP="00A47389">
      <w:pPr>
        <w:pStyle w:val="a4"/>
        <w:numPr>
          <w:ilvl w:val="1"/>
          <w:numId w:val="108"/>
        </w:numPr>
        <w:tabs>
          <w:tab w:val="left" w:pos="1753"/>
        </w:tabs>
        <w:ind w:right="524" w:firstLine="707"/>
        <w:rPr>
          <w:sz w:val="24"/>
        </w:rPr>
      </w:pPr>
      <w:r>
        <w:rPr>
          <w:sz w:val="24"/>
        </w:rP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т. д.;</w:t>
      </w:r>
    </w:p>
    <w:p w:rsidR="00AB1E57" w:rsidRDefault="00712190" w:rsidP="00A47389">
      <w:pPr>
        <w:pStyle w:val="a4"/>
        <w:numPr>
          <w:ilvl w:val="1"/>
          <w:numId w:val="108"/>
        </w:numPr>
        <w:tabs>
          <w:tab w:val="left" w:pos="1753"/>
        </w:tabs>
        <w:ind w:right="532" w:firstLine="707"/>
        <w:rPr>
          <w:sz w:val="24"/>
        </w:rPr>
      </w:pPr>
      <w:r>
        <w:rPr>
          <w:sz w:val="24"/>
        </w:rPr>
        <w:t>овладевать навыками коллективной практической творческой работы по оформлению пространства школы и школьных праздников.</w:t>
      </w:r>
    </w:p>
    <w:p w:rsidR="00AB1E57" w:rsidRDefault="00712190">
      <w:pPr>
        <w:pStyle w:val="a3"/>
        <w:spacing w:line="275" w:lineRule="exact"/>
        <w:ind w:left="990" w:firstLine="0"/>
      </w:pPr>
      <w:r>
        <w:t>Модуль</w:t>
      </w:r>
      <w:r>
        <w:rPr>
          <w:spacing w:val="-2"/>
        </w:rPr>
        <w:t xml:space="preserve"> </w:t>
      </w:r>
      <w:r>
        <w:t>№</w:t>
      </w:r>
      <w:r>
        <w:rPr>
          <w:spacing w:val="-3"/>
        </w:rPr>
        <w:t xml:space="preserve"> </w:t>
      </w:r>
      <w:r>
        <w:t>2</w:t>
      </w:r>
      <w:r>
        <w:rPr>
          <w:spacing w:val="-3"/>
        </w:rPr>
        <w:t xml:space="preserve"> </w:t>
      </w:r>
      <w:r>
        <w:t>«Живопись,</w:t>
      </w:r>
      <w:r>
        <w:rPr>
          <w:spacing w:val="-2"/>
        </w:rPr>
        <w:t xml:space="preserve"> </w:t>
      </w:r>
      <w:r>
        <w:t>графика,</w:t>
      </w:r>
      <w:r>
        <w:rPr>
          <w:spacing w:val="-2"/>
        </w:rPr>
        <w:t xml:space="preserve"> скульптура»:</w:t>
      </w:r>
    </w:p>
    <w:p w:rsidR="00AB1E57" w:rsidRDefault="00712190" w:rsidP="00A47389">
      <w:pPr>
        <w:pStyle w:val="a4"/>
        <w:numPr>
          <w:ilvl w:val="1"/>
          <w:numId w:val="108"/>
        </w:numPr>
        <w:tabs>
          <w:tab w:val="left" w:pos="1753"/>
        </w:tabs>
        <w:ind w:right="534" w:firstLine="707"/>
        <w:jc w:val="left"/>
        <w:rPr>
          <w:sz w:val="24"/>
        </w:rPr>
      </w:pPr>
      <w:r>
        <w:rPr>
          <w:sz w:val="24"/>
        </w:rPr>
        <w:t>характеризовать</w:t>
      </w:r>
      <w:r>
        <w:rPr>
          <w:spacing w:val="-5"/>
          <w:sz w:val="24"/>
        </w:rPr>
        <w:t xml:space="preserve"> </w:t>
      </w:r>
      <w:r>
        <w:rPr>
          <w:sz w:val="24"/>
        </w:rPr>
        <w:t>различия</w:t>
      </w:r>
      <w:r>
        <w:rPr>
          <w:spacing w:val="-5"/>
          <w:sz w:val="24"/>
        </w:rPr>
        <w:t xml:space="preserve"> </w:t>
      </w:r>
      <w:r>
        <w:rPr>
          <w:sz w:val="24"/>
        </w:rPr>
        <w:t>между</w:t>
      </w:r>
      <w:r>
        <w:rPr>
          <w:spacing w:val="-5"/>
          <w:sz w:val="24"/>
        </w:rPr>
        <w:t xml:space="preserve"> </w:t>
      </w:r>
      <w:r>
        <w:rPr>
          <w:sz w:val="24"/>
        </w:rPr>
        <w:t>пространственными</w:t>
      </w:r>
      <w:r>
        <w:rPr>
          <w:spacing w:val="-5"/>
          <w:sz w:val="24"/>
        </w:rPr>
        <w:t xml:space="preserve"> </w:t>
      </w:r>
      <w:r>
        <w:rPr>
          <w:sz w:val="24"/>
        </w:rPr>
        <w:t>и</w:t>
      </w:r>
      <w:r>
        <w:rPr>
          <w:spacing w:val="-7"/>
          <w:sz w:val="24"/>
        </w:rPr>
        <w:t xml:space="preserve"> </w:t>
      </w:r>
      <w:r>
        <w:rPr>
          <w:sz w:val="24"/>
        </w:rPr>
        <w:t>временными</w:t>
      </w:r>
      <w:r>
        <w:rPr>
          <w:spacing w:val="-7"/>
          <w:sz w:val="24"/>
        </w:rPr>
        <w:t xml:space="preserve"> </w:t>
      </w:r>
      <w:r>
        <w:rPr>
          <w:sz w:val="24"/>
        </w:rPr>
        <w:t>видами искусства и их значение в жизни людей;</w:t>
      </w:r>
    </w:p>
    <w:p w:rsidR="00AB1E57" w:rsidRDefault="00712190" w:rsidP="00A47389">
      <w:pPr>
        <w:pStyle w:val="a4"/>
        <w:numPr>
          <w:ilvl w:val="1"/>
          <w:numId w:val="108"/>
        </w:numPr>
        <w:tabs>
          <w:tab w:val="left" w:pos="1753"/>
        </w:tabs>
        <w:spacing w:line="292" w:lineRule="exact"/>
        <w:ind w:left="1753" w:hanging="763"/>
        <w:jc w:val="left"/>
        <w:rPr>
          <w:sz w:val="24"/>
        </w:rPr>
      </w:pPr>
      <w:r>
        <w:rPr>
          <w:sz w:val="24"/>
        </w:rPr>
        <w:t>объяснять</w:t>
      </w:r>
      <w:r>
        <w:rPr>
          <w:spacing w:val="-5"/>
          <w:sz w:val="24"/>
        </w:rPr>
        <w:t xml:space="preserve"> </w:t>
      </w:r>
      <w:r>
        <w:rPr>
          <w:sz w:val="24"/>
        </w:rPr>
        <w:t>причины</w:t>
      </w:r>
      <w:r>
        <w:rPr>
          <w:spacing w:val="-4"/>
          <w:sz w:val="24"/>
        </w:rPr>
        <w:t xml:space="preserve"> </w:t>
      </w:r>
      <w:r>
        <w:rPr>
          <w:sz w:val="24"/>
        </w:rPr>
        <w:t>деления</w:t>
      </w:r>
      <w:r>
        <w:rPr>
          <w:spacing w:val="-5"/>
          <w:sz w:val="24"/>
        </w:rPr>
        <w:t xml:space="preserve"> </w:t>
      </w:r>
      <w:r>
        <w:rPr>
          <w:sz w:val="24"/>
        </w:rPr>
        <w:t>пространственных</w:t>
      </w:r>
      <w:r>
        <w:rPr>
          <w:spacing w:val="-4"/>
          <w:sz w:val="24"/>
        </w:rPr>
        <w:t xml:space="preserve"> </w:t>
      </w:r>
      <w:r>
        <w:rPr>
          <w:sz w:val="24"/>
        </w:rPr>
        <w:t>искусств</w:t>
      </w:r>
      <w:r>
        <w:rPr>
          <w:spacing w:val="-5"/>
          <w:sz w:val="24"/>
        </w:rPr>
        <w:t xml:space="preserve"> </w:t>
      </w:r>
      <w:r>
        <w:rPr>
          <w:sz w:val="24"/>
        </w:rPr>
        <w:t>на</w:t>
      </w:r>
      <w:r>
        <w:rPr>
          <w:spacing w:val="-4"/>
          <w:sz w:val="24"/>
        </w:rPr>
        <w:t xml:space="preserve"> </w:t>
      </w:r>
      <w:r>
        <w:rPr>
          <w:spacing w:val="-2"/>
          <w:sz w:val="24"/>
        </w:rPr>
        <w:t>виды;</w:t>
      </w:r>
    </w:p>
    <w:p w:rsidR="00AB1E57" w:rsidRDefault="00712190" w:rsidP="00A47389">
      <w:pPr>
        <w:pStyle w:val="a4"/>
        <w:numPr>
          <w:ilvl w:val="1"/>
          <w:numId w:val="108"/>
        </w:numPr>
        <w:tabs>
          <w:tab w:val="left" w:pos="1753"/>
        </w:tabs>
        <w:spacing w:line="242" w:lineRule="auto"/>
        <w:ind w:right="531" w:firstLine="707"/>
        <w:jc w:val="left"/>
        <w:rPr>
          <w:sz w:val="24"/>
        </w:rPr>
      </w:pPr>
      <w:r>
        <w:rPr>
          <w:sz w:val="24"/>
        </w:rPr>
        <w:t>знать</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живописи,</w:t>
      </w:r>
      <w:r>
        <w:rPr>
          <w:spacing w:val="80"/>
          <w:sz w:val="24"/>
        </w:rPr>
        <w:t xml:space="preserve"> </w:t>
      </w:r>
      <w:r>
        <w:rPr>
          <w:sz w:val="24"/>
        </w:rPr>
        <w:t>графики</w:t>
      </w:r>
      <w:r>
        <w:rPr>
          <w:spacing w:val="80"/>
          <w:sz w:val="24"/>
        </w:rPr>
        <w:t xml:space="preserve"> </w:t>
      </w:r>
      <w:r>
        <w:rPr>
          <w:sz w:val="24"/>
        </w:rPr>
        <w:t>и</w:t>
      </w:r>
      <w:r>
        <w:rPr>
          <w:spacing w:val="80"/>
          <w:sz w:val="24"/>
        </w:rPr>
        <w:t xml:space="preserve"> </w:t>
      </w:r>
      <w:r>
        <w:rPr>
          <w:sz w:val="24"/>
        </w:rPr>
        <w:t>скульптуры,</w:t>
      </w:r>
      <w:r>
        <w:rPr>
          <w:spacing w:val="80"/>
          <w:sz w:val="24"/>
        </w:rPr>
        <w:t xml:space="preserve"> </w:t>
      </w:r>
      <w:r>
        <w:rPr>
          <w:sz w:val="24"/>
        </w:rPr>
        <w:t>объяснять</w:t>
      </w:r>
      <w:r>
        <w:rPr>
          <w:spacing w:val="80"/>
          <w:sz w:val="24"/>
        </w:rPr>
        <w:t xml:space="preserve"> </w:t>
      </w:r>
      <w:r>
        <w:rPr>
          <w:sz w:val="24"/>
        </w:rPr>
        <w:t>их назначение в жизни людей.</w:t>
      </w:r>
    </w:p>
    <w:p w:rsidR="00AB1E57" w:rsidRDefault="00712190">
      <w:pPr>
        <w:pStyle w:val="a3"/>
        <w:spacing w:line="272" w:lineRule="exact"/>
        <w:ind w:left="990" w:firstLine="0"/>
        <w:jc w:val="left"/>
      </w:pPr>
      <w:r>
        <w:t>Язык</w:t>
      </w:r>
      <w:r>
        <w:rPr>
          <w:spacing w:val="-6"/>
        </w:rPr>
        <w:t xml:space="preserve"> </w:t>
      </w:r>
      <w:r>
        <w:t>изобразительного</w:t>
      </w:r>
      <w:r>
        <w:rPr>
          <w:spacing w:val="-5"/>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AB1E57" w:rsidRDefault="00712190" w:rsidP="00A47389">
      <w:pPr>
        <w:pStyle w:val="a4"/>
        <w:numPr>
          <w:ilvl w:val="1"/>
          <w:numId w:val="108"/>
        </w:numPr>
        <w:tabs>
          <w:tab w:val="left" w:pos="1753"/>
        </w:tabs>
        <w:spacing w:line="294" w:lineRule="exact"/>
        <w:ind w:left="1753" w:hanging="763"/>
        <w:jc w:val="left"/>
        <w:rPr>
          <w:sz w:val="24"/>
        </w:rPr>
      </w:pPr>
      <w:r>
        <w:rPr>
          <w:sz w:val="24"/>
        </w:rPr>
        <w:t>различать</w:t>
      </w:r>
      <w:r>
        <w:rPr>
          <w:spacing w:val="2"/>
          <w:sz w:val="24"/>
        </w:rPr>
        <w:t xml:space="preserve"> </w:t>
      </w:r>
      <w:r>
        <w:rPr>
          <w:sz w:val="24"/>
        </w:rPr>
        <w:t>и</w:t>
      </w:r>
      <w:r>
        <w:rPr>
          <w:spacing w:val="3"/>
          <w:sz w:val="24"/>
        </w:rPr>
        <w:t xml:space="preserve"> </w:t>
      </w:r>
      <w:r>
        <w:rPr>
          <w:sz w:val="24"/>
        </w:rPr>
        <w:t>характеризовать</w:t>
      </w:r>
      <w:r>
        <w:rPr>
          <w:spacing w:val="4"/>
          <w:sz w:val="24"/>
        </w:rPr>
        <w:t xml:space="preserve"> </w:t>
      </w:r>
      <w:r>
        <w:rPr>
          <w:sz w:val="24"/>
        </w:rPr>
        <w:t>традиционные</w:t>
      </w:r>
      <w:r>
        <w:rPr>
          <w:spacing w:val="2"/>
          <w:sz w:val="24"/>
        </w:rPr>
        <w:t xml:space="preserve"> </w:t>
      </w:r>
      <w:r>
        <w:rPr>
          <w:sz w:val="24"/>
        </w:rPr>
        <w:t>художественные</w:t>
      </w:r>
      <w:r>
        <w:rPr>
          <w:spacing w:val="2"/>
          <w:sz w:val="24"/>
        </w:rPr>
        <w:t xml:space="preserve"> </w:t>
      </w:r>
      <w:r>
        <w:rPr>
          <w:sz w:val="24"/>
        </w:rPr>
        <w:t>материалы</w:t>
      </w:r>
      <w:r>
        <w:rPr>
          <w:spacing w:val="4"/>
          <w:sz w:val="24"/>
        </w:rPr>
        <w:t xml:space="preserve"> </w:t>
      </w:r>
      <w:r>
        <w:rPr>
          <w:spacing w:val="-5"/>
          <w:sz w:val="24"/>
        </w:rPr>
        <w:t>для</w:t>
      </w:r>
    </w:p>
    <w:p w:rsidR="00AB1E57" w:rsidRDefault="00AB1E57">
      <w:pPr>
        <w:spacing w:line="294" w:lineRule="exact"/>
        <w:rPr>
          <w:sz w:val="24"/>
        </w:rPr>
        <w:sectPr w:rsidR="00AB1E57">
          <w:pgSz w:w="11910" w:h="16840"/>
          <w:pgMar w:top="1040" w:right="320" w:bottom="280" w:left="1420" w:header="720" w:footer="720" w:gutter="0"/>
          <w:cols w:space="720"/>
        </w:sectPr>
      </w:pPr>
    </w:p>
    <w:p w:rsidR="00AB1E57" w:rsidRDefault="00712190">
      <w:pPr>
        <w:pStyle w:val="a3"/>
        <w:spacing w:before="73" w:line="276" w:lineRule="exact"/>
        <w:ind w:firstLine="0"/>
      </w:pPr>
      <w:r>
        <w:lastRenderedPageBreak/>
        <w:t>графики,</w:t>
      </w:r>
      <w:r>
        <w:rPr>
          <w:spacing w:val="-4"/>
        </w:rPr>
        <w:t xml:space="preserve"> </w:t>
      </w:r>
      <w:r>
        <w:t>живописи,</w:t>
      </w:r>
      <w:r>
        <w:rPr>
          <w:spacing w:val="-3"/>
        </w:rPr>
        <w:t xml:space="preserve"> </w:t>
      </w:r>
      <w:r>
        <w:rPr>
          <w:spacing w:val="-2"/>
        </w:rPr>
        <w:t>скульптуры;</w:t>
      </w:r>
    </w:p>
    <w:p w:rsidR="00AB1E57" w:rsidRDefault="00712190" w:rsidP="00A47389">
      <w:pPr>
        <w:pStyle w:val="a4"/>
        <w:numPr>
          <w:ilvl w:val="1"/>
          <w:numId w:val="108"/>
        </w:numPr>
        <w:tabs>
          <w:tab w:val="left" w:pos="1753"/>
        </w:tabs>
        <w:spacing w:line="242" w:lineRule="auto"/>
        <w:ind w:right="534" w:firstLine="707"/>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B1E57" w:rsidRDefault="00712190" w:rsidP="00A47389">
      <w:pPr>
        <w:pStyle w:val="a4"/>
        <w:numPr>
          <w:ilvl w:val="1"/>
          <w:numId w:val="108"/>
        </w:numPr>
        <w:tabs>
          <w:tab w:val="left" w:pos="1753"/>
        </w:tabs>
        <w:ind w:right="531" w:firstLine="707"/>
        <w:rPr>
          <w:sz w:val="24"/>
        </w:rPr>
      </w:pPr>
      <w:r>
        <w:rPr>
          <w:sz w:val="24"/>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sz w:val="24"/>
        </w:rPr>
        <w:t>материалы;</w:t>
      </w:r>
    </w:p>
    <w:p w:rsidR="00AB1E57" w:rsidRDefault="00712190" w:rsidP="00A47389">
      <w:pPr>
        <w:pStyle w:val="a4"/>
        <w:numPr>
          <w:ilvl w:val="1"/>
          <w:numId w:val="108"/>
        </w:numPr>
        <w:tabs>
          <w:tab w:val="left" w:pos="1753"/>
        </w:tabs>
        <w:ind w:right="528" w:firstLine="707"/>
        <w:rPr>
          <w:sz w:val="24"/>
        </w:rPr>
      </w:pPr>
      <w:r>
        <w:rPr>
          <w:sz w:val="24"/>
        </w:rPr>
        <w:t>иметь представление о различных художественных техниках в использовании художественных материалов;</w:t>
      </w:r>
    </w:p>
    <w:p w:rsidR="00AB1E57" w:rsidRDefault="00712190" w:rsidP="00A47389">
      <w:pPr>
        <w:pStyle w:val="a4"/>
        <w:numPr>
          <w:ilvl w:val="1"/>
          <w:numId w:val="108"/>
        </w:numPr>
        <w:tabs>
          <w:tab w:val="left" w:pos="1753"/>
        </w:tabs>
        <w:spacing w:line="292" w:lineRule="exact"/>
        <w:ind w:left="1753" w:hanging="763"/>
        <w:rPr>
          <w:sz w:val="24"/>
        </w:rPr>
      </w:pPr>
      <w:r>
        <w:rPr>
          <w:sz w:val="24"/>
        </w:rPr>
        <w:t>понимать</w:t>
      </w:r>
      <w:r>
        <w:rPr>
          <w:spacing w:val="-5"/>
          <w:sz w:val="24"/>
        </w:rPr>
        <w:t xml:space="preserve"> </w:t>
      </w:r>
      <w:r>
        <w:rPr>
          <w:sz w:val="24"/>
        </w:rPr>
        <w:t>роль</w:t>
      </w:r>
      <w:r>
        <w:rPr>
          <w:spacing w:val="-4"/>
          <w:sz w:val="24"/>
        </w:rPr>
        <w:t xml:space="preserve"> </w:t>
      </w:r>
      <w:r>
        <w:rPr>
          <w:sz w:val="24"/>
        </w:rPr>
        <w:t>рисунка</w:t>
      </w:r>
      <w:r>
        <w:rPr>
          <w:spacing w:val="-8"/>
          <w:sz w:val="24"/>
        </w:rPr>
        <w:t xml:space="preserve"> </w:t>
      </w:r>
      <w:r>
        <w:rPr>
          <w:sz w:val="24"/>
        </w:rPr>
        <w:t>как</w:t>
      </w:r>
      <w:r>
        <w:rPr>
          <w:spacing w:val="-4"/>
          <w:sz w:val="24"/>
        </w:rPr>
        <w:t xml:space="preserve"> </w:t>
      </w:r>
      <w:r>
        <w:rPr>
          <w:sz w:val="24"/>
        </w:rPr>
        <w:t>основы</w:t>
      </w:r>
      <w:r>
        <w:rPr>
          <w:spacing w:val="-5"/>
          <w:sz w:val="24"/>
        </w:rPr>
        <w:t xml:space="preserve"> </w:t>
      </w:r>
      <w:r>
        <w:rPr>
          <w:sz w:val="24"/>
        </w:rPr>
        <w:t>изобразительной</w:t>
      </w:r>
      <w:r>
        <w:rPr>
          <w:spacing w:val="-5"/>
          <w:sz w:val="24"/>
        </w:rPr>
        <w:t xml:space="preserve"> </w:t>
      </w:r>
      <w:r>
        <w:rPr>
          <w:spacing w:val="-2"/>
          <w:sz w:val="24"/>
        </w:rPr>
        <w:t>деятельности;</w:t>
      </w:r>
    </w:p>
    <w:p w:rsidR="00AB1E57" w:rsidRDefault="00712190" w:rsidP="00A47389">
      <w:pPr>
        <w:pStyle w:val="a4"/>
        <w:numPr>
          <w:ilvl w:val="1"/>
          <w:numId w:val="108"/>
        </w:numPr>
        <w:tabs>
          <w:tab w:val="left" w:pos="1753"/>
        </w:tabs>
        <w:spacing w:line="293" w:lineRule="exact"/>
        <w:ind w:left="1753" w:hanging="763"/>
        <w:rPr>
          <w:sz w:val="24"/>
        </w:rPr>
      </w:pPr>
      <w:r>
        <w:rPr>
          <w:sz w:val="24"/>
        </w:rPr>
        <w:t>иметь</w:t>
      </w:r>
      <w:r>
        <w:rPr>
          <w:spacing w:val="71"/>
          <w:sz w:val="24"/>
        </w:rPr>
        <w:t xml:space="preserve"> </w:t>
      </w:r>
      <w:r>
        <w:rPr>
          <w:sz w:val="24"/>
        </w:rPr>
        <w:t>опыт</w:t>
      </w:r>
      <w:r>
        <w:rPr>
          <w:spacing w:val="74"/>
          <w:sz w:val="24"/>
        </w:rPr>
        <w:t xml:space="preserve"> </w:t>
      </w:r>
      <w:r>
        <w:rPr>
          <w:sz w:val="24"/>
        </w:rPr>
        <w:t>учебного</w:t>
      </w:r>
      <w:r>
        <w:rPr>
          <w:spacing w:val="72"/>
          <w:sz w:val="24"/>
        </w:rPr>
        <w:t xml:space="preserve"> </w:t>
      </w:r>
      <w:r>
        <w:rPr>
          <w:sz w:val="24"/>
        </w:rPr>
        <w:t>рисунка</w:t>
      </w:r>
      <w:r>
        <w:rPr>
          <w:spacing w:val="73"/>
          <w:sz w:val="24"/>
        </w:rPr>
        <w:t xml:space="preserve"> </w:t>
      </w:r>
      <w:r>
        <w:rPr>
          <w:sz w:val="24"/>
        </w:rPr>
        <w:t>—</w:t>
      </w:r>
      <w:r>
        <w:rPr>
          <w:spacing w:val="73"/>
          <w:sz w:val="24"/>
        </w:rPr>
        <w:t xml:space="preserve"> </w:t>
      </w:r>
      <w:r>
        <w:rPr>
          <w:sz w:val="24"/>
        </w:rPr>
        <w:t>светотеневого</w:t>
      </w:r>
      <w:r>
        <w:rPr>
          <w:spacing w:val="73"/>
          <w:sz w:val="24"/>
        </w:rPr>
        <w:t xml:space="preserve"> </w:t>
      </w:r>
      <w:r>
        <w:rPr>
          <w:sz w:val="24"/>
        </w:rPr>
        <w:t>изображения</w:t>
      </w:r>
      <w:r>
        <w:rPr>
          <w:spacing w:val="72"/>
          <w:sz w:val="24"/>
        </w:rPr>
        <w:t xml:space="preserve"> </w:t>
      </w:r>
      <w:r>
        <w:rPr>
          <w:spacing w:val="-2"/>
          <w:sz w:val="24"/>
        </w:rPr>
        <w:t>объёмных</w:t>
      </w:r>
    </w:p>
    <w:p w:rsidR="00AB1E57" w:rsidRDefault="00AB1E57">
      <w:pPr>
        <w:spacing w:line="293" w:lineRule="exact"/>
        <w:jc w:val="both"/>
        <w:rPr>
          <w:sz w:val="24"/>
        </w:rPr>
        <w:sectPr w:rsidR="00AB1E57">
          <w:pgSz w:w="11910" w:h="16840"/>
          <w:pgMar w:top="1040" w:right="320" w:bottom="280" w:left="1420" w:header="720" w:footer="720" w:gutter="0"/>
          <w:cols w:space="720"/>
        </w:sectPr>
      </w:pPr>
    </w:p>
    <w:p w:rsidR="00AB1E57" w:rsidRDefault="00712190">
      <w:pPr>
        <w:pStyle w:val="a3"/>
        <w:spacing w:line="270" w:lineRule="exact"/>
        <w:ind w:firstLine="0"/>
        <w:jc w:val="left"/>
      </w:pPr>
      <w:r>
        <w:rPr>
          <w:spacing w:val="-2"/>
        </w:rPr>
        <w:lastRenderedPageBreak/>
        <w:t>форм;</w:t>
      </w:r>
    </w:p>
    <w:p w:rsidR="00AB1E57" w:rsidRDefault="00712190" w:rsidP="00A47389">
      <w:pPr>
        <w:pStyle w:val="a4"/>
        <w:numPr>
          <w:ilvl w:val="0"/>
          <w:numId w:val="106"/>
        </w:numPr>
        <w:tabs>
          <w:tab w:val="left" w:pos="816"/>
        </w:tabs>
        <w:spacing w:before="270"/>
        <w:ind w:hanging="763"/>
        <w:jc w:val="left"/>
        <w:rPr>
          <w:sz w:val="24"/>
        </w:rPr>
      </w:pPr>
      <w:r>
        <w:br w:type="column"/>
      </w:r>
      <w:r>
        <w:rPr>
          <w:sz w:val="24"/>
        </w:rPr>
        <w:lastRenderedPageBreak/>
        <w:t>знать</w:t>
      </w:r>
      <w:r>
        <w:rPr>
          <w:spacing w:val="36"/>
          <w:sz w:val="24"/>
        </w:rPr>
        <w:t xml:space="preserve">  </w:t>
      </w:r>
      <w:r>
        <w:rPr>
          <w:sz w:val="24"/>
        </w:rPr>
        <w:t>основы</w:t>
      </w:r>
      <w:r>
        <w:rPr>
          <w:spacing w:val="35"/>
          <w:sz w:val="24"/>
        </w:rPr>
        <w:t xml:space="preserve">  </w:t>
      </w:r>
      <w:r>
        <w:rPr>
          <w:sz w:val="24"/>
        </w:rPr>
        <w:t>линейной</w:t>
      </w:r>
      <w:r>
        <w:rPr>
          <w:spacing w:val="34"/>
          <w:sz w:val="24"/>
        </w:rPr>
        <w:t xml:space="preserve">  </w:t>
      </w:r>
      <w:r>
        <w:rPr>
          <w:sz w:val="24"/>
        </w:rPr>
        <w:t>перспективы</w:t>
      </w:r>
      <w:r>
        <w:rPr>
          <w:spacing w:val="35"/>
          <w:sz w:val="24"/>
        </w:rPr>
        <w:t xml:space="preserve">  </w:t>
      </w:r>
      <w:r>
        <w:rPr>
          <w:sz w:val="24"/>
        </w:rPr>
        <w:t>и</w:t>
      </w:r>
      <w:r>
        <w:rPr>
          <w:spacing w:val="35"/>
          <w:sz w:val="24"/>
        </w:rPr>
        <w:t xml:space="preserve">  </w:t>
      </w:r>
      <w:r>
        <w:rPr>
          <w:sz w:val="24"/>
        </w:rPr>
        <w:t>уметь</w:t>
      </w:r>
      <w:r>
        <w:rPr>
          <w:spacing w:val="36"/>
          <w:sz w:val="24"/>
        </w:rPr>
        <w:t xml:space="preserve">  </w:t>
      </w:r>
      <w:r>
        <w:rPr>
          <w:sz w:val="24"/>
        </w:rPr>
        <w:t>изображать</w:t>
      </w:r>
      <w:r>
        <w:rPr>
          <w:spacing w:val="36"/>
          <w:sz w:val="24"/>
        </w:rPr>
        <w:t xml:space="preserve">  </w:t>
      </w:r>
      <w:r>
        <w:rPr>
          <w:spacing w:val="-2"/>
          <w:sz w:val="24"/>
        </w:rPr>
        <w:t>объёмные</w:t>
      </w:r>
    </w:p>
    <w:p w:rsidR="00AB1E57" w:rsidRDefault="00AB1E57">
      <w:pPr>
        <w:rPr>
          <w:sz w:val="24"/>
        </w:rPr>
        <w:sectPr w:rsidR="00AB1E57">
          <w:type w:val="continuous"/>
          <w:pgSz w:w="11910" w:h="16840"/>
          <w:pgMar w:top="1520" w:right="320" w:bottom="280" w:left="1420" w:header="720" w:footer="720" w:gutter="0"/>
          <w:cols w:num="2" w:space="720" w:equalWidth="0">
            <w:col w:w="897" w:space="40"/>
            <w:col w:w="9233"/>
          </w:cols>
        </w:sectPr>
      </w:pPr>
    </w:p>
    <w:p w:rsidR="00AB1E57" w:rsidRDefault="00712190">
      <w:pPr>
        <w:pStyle w:val="a3"/>
        <w:spacing w:line="275" w:lineRule="exact"/>
        <w:ind w:firstLine="0"/>
      </w:pPr>
      <w:r>
        <w:lastRenderedPageBreak/>
        <w:t>геометрические</w:t>
      </w:r>
      <w:r>
        <w:rPr>
          <w:spacing w:val="-4"/>
        </w:rPr>
        <w:t xml:space="preserve"> </w:t>
      </w:r>
      <w:r>
        <w:t>тела</w:t>
      </w:r>
      <w:r>
        <w:rPr>
          <w:spacing w:val="-4"/>
        </w:rPr>
        <w:t xml:space="preserve"> </w:t>
      </w:r>
      <w:r>
        <w:t>на</w:t>
      </w:r>
      <w:r>
        <w:rPr>
          <w:spacing w:val="-2"/>
        </w:rPr>
        <w:t xml:space="preserve"> </w:t>
      </w:r>
      <w:r>
        <w:t>двухмерной</w:t>
      </w:r>
      <w:r>
        <w:rPr>
          <w:spacing w:val="-2"/>
        </w:rPr>
        <w:t xml:space="preserve"> плоскости;</w:t>
      </w:r>
    </w:p>
    <w:p w:rsidR="00AB1E57" w:rsidRDefault="00712190" w:rsidP="00A47389">
      <w:pPr>
        <w:pStyle w:val="a4"/>
        <w:numPr>
          <w:ilvl w:val="1"/>
          <w:numId w:val="106"/>
        </w:numPr>
        <w:tabs>
          <w:tab w:val="left" w:pos="1753"/>
        </w:tabs>
        <w:ind w:right="531" w:firstLine="707"/>
        <w:rPr>
          <w:sz w:val="24"/>
        </w:rPr>
      </w:pPr>
      <w:r>
        <w:rPr>
          <w:sz w:val="24"/>
        </w:rPr>
        <w:t>знать понятия графической грамоты изображения предмета «освещённая часть»,</w:t>
      </w:r>
      <w:r>
        <w:rPr>
          <w:spacing w:val="-1"/>
          <w:sz w:val="24"/>
        </w:rPr>
        <w:t xml:space="preserve"> </w:t>
      </w:r>
      <w:r>
        <w:rPr>
          <w:sz w:val="24"/>
        </w:rPr>
        <w:t>«блик»,</w:t>
      </w:r>
      <w:r>
        <w:rPr>
          <w:spacing w:val="-1"/>
          <w:sz w:val="24"/>
        </w:rPr>
        <w:t xml:space="preserve"> </w:t>
      </w:r>
      <w:r>
        <w:rPr>
          <w:sz w:val="24"/>
        </w:rPr>
        <w:t>«полутень»,</w:t>
      </w:r>
      <w:r>
        <w:rPr>
          <w:spacing w:val="-1"/>
          <w:sz w:val="24"/>
        </w:rPr>
        <w:t xml:space="preserve"> </w:t>
      </w:r>
      <w:r>
        <w:rPr>
          <w:sz w:val="24"/>
        </w:rPr>
        <w:t>«собственная</w:t>
      </w:r>
      <w:r>
        <w:rPr>
          <w:spacing w:val="-1"/>
          <w:sz w:val="24"/>
        </w:rPr>
        <w:t xml:space="preserve"> </w:t>
      </w:r>
      <w:r>
        <w:rPr>
          <w:sz w:val="24"/>
        </w:rPr>
        <w:t>тень»,</w:t>
      </w:r>
      <w:r>
        <w:rPr>
          <w:spacing w:val="-1"/>
          <w:sz w:val="24"/>
        </w:rPr>
        <w:t xml:space="preserve"> </w:t>
      </w:r>
      <w:r>
        <w:rPr>
          <w:sz w:val="24"/>
        </w:rPr>
        <w:t>«падающая</w:t>
      </w:r>
      <w:r>
        <w:rPr>
          <w:spacing w:val="-1"/>
          <w:sz w:val="24"/>
        </w:rPr>
        <w:t xml:space="preserve"> </w:t>
      </w:r>
      <w:r>
        <w:rPr>
          <w:sz w:val="24"/>
        </w:rPr>
        <w:t>тень»</w:t>
      </w:r>
      <w:r>
        <w:rPr>
          <w:spacing w:val="-1"/>
          <w:sz w:val="24"/>
        </w:rPr>
        <w:t xml:space="preserve"> </w:t>
      </w:r>
      <w:r>
        <w:rPr>
          <w:sz w:val="24"/>
        </w:rPr>
        <w:t>и уметь их</w:t>
      </w:r>
      <w:r>
        <w:rPr>
          <w:spacing w:val="-1"/>
          <w:sz w:val="24"/>
        </w:rPr>
        <w:t xml:space="preserve"> </w:t>
      </w:r>
      <w:r>
        <w:rPr>
          <w:sz w:val="24"/>
        </w:rPr>
        <w:t>применять в практике рисунка;</w:t>
      </w:r>
    </w:p>
    <w:p w:rsidR="00AB1E57" w:rsidRDefault="00712190" w:rsidP="00A47389">
      <w:pPr>
        <w:pStyle w:val="a4"/>
        <w:numPr>
          <w:ilvl w:val="1"/>
          <w:numId w:val="106"/>
        </w:numPr>
        <w:tabs>
          <w:tab w:val="left" w:pos="1753"/>
        </w:tabs>
        <w:spacing w:before="1"/>
        <w:ind w:right="530" w:firstLine="707"/>
        <w:rPr>
          <w:sz w:val="24"/>
        </w:rPr>
      </w:pPr>
      <w:r>
        <w:rPr>
          <w:sz w:val="24"/>
        </w:rPr>
        <w:t>понимать</w:t>
      </w:r>
      <w:r>
        <w:rPr>
          <w:spacing w:val="-3"/>
          <w:sz w:val="24"/>
        </w:rPr>
        <w:t xml:space="preserve"> </w:t>
      </w:r>
      <w:r>
        <w:rPr>
          <w:sz w:val="24"/>
        </w:rPr>
        <w:t>содержание</w:t>
      </w:r>
      <w:r>
        <w:rPr>
          <w:spacing w:val="-5"/>
          <w:sz w:val="24"/>
        </w:rPr>
        <w:t xml:space="preserve"> </w:t>
      </w:r>
      <w:r>
        <w:rPr>
          <w:sz w:val="24"/>
        </w:rPr>
        <w:t>понятий</w:t>
      </w:r>
      <w:r>
        <w:rPr>
          <w:spacing w:val="-4"/>
          <w:sz w:val="24"/>
        </w:rPr>
        <w:t xml:space="preserve"> </w:t>
      </w:r>
      <w:r>
        <w:rPr>
          <w:sz w:val="24"/>
        </w:rPr>
        <w:t>«тон»,</w:t>
      </w:r>
      <w:r>
        <w:rPr>
          <w:spacing w:val="-5"/>
          <w:sz w:val="24"/>
        </w:rPr>
        <w:t xml:space="preserve"> </w:t>
      </w:r>
      <w:r>
        <w:rPr>
          <w:sz w:val="24"/>
        </w:rPr>
        <w:t>«тональные</w:t>
      </w:r>
      <w:r>
        <w:rPr>
          <w:spacing w:val="-4"/>
          <w:sz w:val="24"/>
        </w:rPr>
        <w:t xml:space="preserve"> </w:t>
      </w:r>
      <w:r>
        <w:rPr>
          <w:sz w:val="24"/>
        </w:rPr>
        <w:t>отношения»</w:t>
      </w:r>
      <w:r>
        <w:rPr>
          <w:spacing w:val="-4"/>
          <w:sz w:val="24"/>
        </w:rPr>
        <w:t xml:space="preserve"> </w:t>
      </w:r>
      <w:r>
        <w:rPr>
          <w:sz w:val="24"/>
        </w:rPr>
        <w:t>и</w:t>
      </w:r>
      <w:r>
        <w:rPr>
          <w:spacing w:val="-4"/>
          <w:sz w:val="24"/>
        </w:rPr>
        <w:t xml:space="preserve"> </w:t>
      </w:r>
      <w:r>
        <w:rPr>
          <w:sz w:val="24"/>
        </w:rPr>
        <w:t>иметь</w:t>
      </w:r>
      <w:r>
        <w:rPr>
          <w:spacing w:val="-1"/>
          <w:sz w:val="24"/>
        </w:rPr>
        <w:t xml:space="preserve"> </w:t>
      </w:r>
      <w:r>
        <w:rPr>
          <w:sz w:val="24"/>
        </w:rPr>
        <w:t>опыт их визуального анализа;</w:t>
      </w:r>
    </w:p>
    <w:p w:rsidR="00AB1E57" w:rsidRDefault="00712190" w:rsidP="00A47389">
      <w:pPr>
        <w:pStyle w:val="a4"/>
        <w:numPr>
          <w:ilvl w:val="1"/>
          <w:numId w:val="106"/>
        </w:numPr>
        <w:tabs>
          <w:tab w:val="left" w:pos="1753"/>
        </w:tabs>
        <w:ind w:right="531" w:firstLine="707"/>
        <w:rPr>
          <w:sz w:val="24"/>
        </w:rPr>
      </w:pPr>
      <w:r>
        <w:rPr>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B1E57" w:rsidRDefault="00712190" w:rsidP="00A47389">
      <w:pPr>
        <w:pStyle w:val="a4"/>
        <w:numPr>
          <w:ilvl w:val="1"/>
          <w:numId w:val="106"/>
        </w:numPr>
        <w:tabs>
          <w:tab w:val="left" w:pos="1753"/>
        </w:tabs>
        <w:spacing w:line="293" w:lineRule="exact"/>
        <w:ind w:left="1753" w:hanging="763"/>
        <w:rPr>
          <w:sz w:val="24"/>
        </w:rPr>
      </w:pPr>
      <w:r>
        <w:rPr>
          <w:sz w:val="24"/>
        </w:rPr>
        <w:t>иметь</w:t>
      </w:r>
      <w:r>
        <w:rPr>
          <w:spacing w:val="57"/>
          <w:w w:val="150"/>
          <w:sz w:val="24"/>
        </w:rPr>
        <w:t xml:space="preserve"> </w:t>
      </w:r>
      <w:r>
        <w:rPr>
          <w:sz w:val="24"/>
        </w:rPr>
        <w:t>опыт</w:t>
      </w:r>
      <w:r>
        <w:rPr>
          <w:spacing w:val="57"/>
          <w:w w:val="150"/>
          <w:sz w:val="24"/>
        </w:rPr>
        <w:t xml:space="preserve"> </w:t>
      </w:r>
      <w:r>
        <w:rPr>
          <w:sz w:val="24"/>
        </w:rPr>
        <w:t>линейного</w:t>
      </w:r>
      <w:r>
        <w:rPr>
          <w:spacing w:val="55"/>
          <w:w w:val="150"/>
          <w:sz w:val="24"/>
        </w:rPr>
        <w:t xml:space="preserve"> </w:t>
      </w:r>
      <w:r>
        <w:rPr>
          <w:sz w:val="24"/>
        </w:rPr>
        <w:t>рисунка,</w:t>
      </w:r>
      <w:r>
        <w:rPr>
          <w:spacing w:val="56"/>
          <w:w w:val="150"/>
          <w:sz w:val="24"/>
        </w:rPr>
        <w:t xml:space="preserve"> </w:t>
      </w:r>
      <w:r>
        <w:rPr>
          <w:sz w:val="24"/>
        </w:rPr>
        <w:t>понимать</w:t>
      </w:r>
      <w:r>
        <w:rPr>
          <w:spacing w:val="55"/>
          <w:w w:val="150"/>
          <w:sz w:val="24"/>
        </w:rPr>
        <w:t xml:space="preserve"> </w:t>
      </w:r>
      <w:r>
        <w:rPr>
          <w:sz w:val="24"/>
        </w:rPr>
        <w:t>выразительные</w:t>
      </w:r>
      <w:r>
        <w:rPr>
          <w:spacing w:val="55"/>
          <w:w w:val="150"/>
          <w:sz w:val="24"/>
        </w:rPr>
        <w:t xml:space="preserve"> </w:t>
      </w:r>
      <w:r>
        <w:rPr>
          <w:spacing w:val="-2"/>
          <w:sz w:val="24"/>
        </w:rPr>
        <w:t>возможности</w:t>
      </w:r>
    </w:p>
    <w:p w:rsidR="00AB1E57" w:rsidRDefault="00AB1E57">
      <w:pPr>
        <w:spacing w:line="293" w:lineRule="exact"/>
        <w:jc w:val="both"/>
        <w:rPr>
          <w:sz w:val="24"/>
        </w:rPr>
        <w:sectPr w:rsidR="00AB1E57">
          <w:type w:val="continuous"/>
          <w:pgSz w:w="11910" w:h="16840"/>
          <w:pgMar w:top="1520" w:right="320" w:bottom="280" w:left="1420" w:header="720" w:footer="720" w:gutter="0"/>
          <w:cols w:space="720"/>
        </w:sectPr>
      </w:pPr>
    </w:p>
    <w:p w:rsidR="00AB1E57" w:rsidRDefault="00712190">
      <w:pPr>
        <w:pStyle w:val="a3"/>
        <w:spacing w:line="274" w:lineRule="exact"/>
        <w:ind w:firstLine="0"/>
        <w:jc w:val="left"/>
      </w:pPr>
      <w:r>
        <w:rPr>
          <w:spacing w:val="-2"/>
        </w:rPr>
        <w:lastRenderedPageBreak/>
        <w:t>линии;</w:t>
      </w:r>
    </w:p>
    <w:p w:rsidR="00AB1E57" w:rsidRDefault="00712190" w:rsidP="00A47389">
      <w:pPr>
        <w:pStyle w:val="a4"/>
        <w:numPr>
          <w:ilvl w:val="0"/>
          <w:numId w:val="106"/>
        </w:numPr>
        <w:tabs>
          <w:tab w:val="left" w:pos="763"/>
        </w:tabs>
        <w:spacing w:before="273"/>
        <w:ind w:left="763" w:hanging="763"/>
        <w:jc w:val="left"/>
        <w:rPr>
          <w:sz w:val="24"/>
        </w:rPr>
      </w:pPr>
      <w:r>
        <w:br w:type="column"/>
      </w:r>
      <w:r>
        <w:rPr>
          <w:sz w:val="24"/>
        </w:rPr>
        <w:lastRenderedPageBreak/>
        <w:t>иметь</w:t>
      </w:r>
      <w:r>
        <w:rPr>
          <w:spacing w:val="60"/>
          <w:sz w:val="24"/>
        </w:rPr>
        <w:t xml:space="preserve"> </w:t>
      </w:r>
      <w:r>
        <w:rPr>
          <w:sz w:val="24"/>
        </w:rPr>
        <w:t>опыт</w:t>
      </w:r>
      <w:r>
        <w:rPr>
          <w:spacing w:val="57"/>
          <w:sz w:val="24"/>
        </w:rPr>
        <w:t xml:space="preserve"> </w:t>
      </w:r>
      <w:r>
        <w:rPr>
          <w:sz w:val="24"/>
        </w:rPr>
        <w:t>творческого</w:t>
      </w:r>
      <w:r>
        <w:rPr>
          <w:spacing w:val="60"/>
          <w:sz w:val="24"/>
        </w:rPr>
        <w:t xml:space="preserve"> </w:t>
      </w:r>
      <w:r>
        <w:rPr>
          <w:sz w:val="24"/>
        </w:rPr>
        <w:t>композиционного</w:t>
      </w:r>
      <w:r>
        <w:rPr>
          <w:spacing w:val="59"/>
          <w:sz w:val="24"/>
        </w:rPr>
        <w:t xml:space="preserve"> </w:t>
      </w:r>
      <w:r>
        <w:rPr>
          <w:sz w:val="24"/>
        </w:rPr>
        <w:t>рисунка</w:t>
      </w:r>
      <w:r>
        <w:rPr>
          <w:spacing w:val="58"/>
          <w:sz w:val="24"/>
        </w:rPr>
        <w:t xml:space="preserve"> </w:t>
      </w:r>
      <w:r>
        <w:rPr>
          <w:sz w:val="24"/>
        </w:rPr>
        <w:t>в</w:t>
      </w:r>
      <w:r>
        <w:rPr>
          <w:spacing w:val="59"/>
          <w:sz w:val="24"/>
        </w:rPr>
        <w:t xml:space="preserve"> </w:t>
      </w:r>
      <w:r>
        <w:rPr>
          <w:sz w:val="24"/>
        </w:rPr>
        <w:t>ответ</w:t>
      </w:r>
      <w:r>
        <w:rPr>
          <w:spacing w:val="59"/>
          <w:sz w:val="24"/>
        </w:rPr>
        <w:t xml:space="preserve"> </w:t>
      </w:r>
      <w:r>
        <w:rPr>
          <w:sz w:val="24"/>
        </w:rPr>
        <w:t>на</w:t>
      </w:r>
      <w:r>
        <w:rPr>
          <w:spacing w:val="59"/>
          <w:sz w:val="24"/>
        </w:rPr>
        <w:t xml:space="preserve"> </w:t>
      </w:r>
      <w:r>
        <w:rPr>
          <w:spacing w:val="-2"/>
          <w:sz w:val="24"/>
        </w:rPr>
        <w:t>заданную</w:t>
      </w:r>
    </w:p>
    <w:p w:rsidR="00AB1E57" w:rsidRDefault="00AB1E57">
      <w:pPr>
        <w:rPr>
          <w:sz w:val="24"/>
        </w:rPr>
        <w:sectPr w:rsidR="00AB1E57">
          <w:type w:val="continuous"/>
          <w:pgSz w:w="11910" w:h="16840"/>
          <w:pgMar w:top="1520" w:right="320" w:bottom="280" w:left="1420" w:header="720" w:footer="720" w:gutter="0"/>
          <w:cols w:num="2" w:space="720" w:equalWidth="0">
            <w:col w:w="985" w:space="5"/>
            <w:col w:w="9180"/>
          </w:cols>
        </w:sectPr>
      </w:pPr>
    </w:p>
    <w:p w:rsidR="00AB1E57" w:rsidRDefault="00712190">
      <w:pPr>
        <w:pStyle w:val="a3"/>
        <w:spacing w:line="276" w:lineRule="exact"/>
        <w:ind w:firstLine="0"/>
      </w:pPr>
      <w:r>
        <w:lastRenderedPageBreak/>
        <w:t>учебную</w:t>
      </w:r>
      <w:r>
        <w:rPr>
          <w:spacing w:val="-6"/>
        </w:rPr>
        <w:t xml:space="preserve"> </w:t>
      </w:r>
      <w:r>
        <w:t>задачу</w:t>
      </w:r>
      <w:r>
        <w:rPr>
          <w:spacing w:val="-3"/>
        </w:rPr>
        <w:t xml:space="preserve"> </w:t>
      </w:r>
      <w:r>
        <w:t>или</w:t>
      </w:r>
      <w:r>
        <w:rPr>
          <w:spacing w:val="-2"/>
        </w:rPr>
        <w:t xml:space="preserve"> </w:t>
      </w:r>
      <w:r>
        <w:t>как</w:t>
      </w:r>
      <w:r>
        <w:rPr>
          <w:spacing w:val="-3"/>
        </w:rPr>
        <w:t xml:space="preserve"> </w:t>
      </w:r>
      <w:r>
        <w:t>самостоятельное</w:t>
      </w:r>
      <w:r>
        <w:rPr>
          <w:spacing w:val="-4"/>
        </w:rPr>
        <w:t xml:space="preserve"> </w:t>
      </w:r>
      <w:r>
        <w:t>творческое</w:t>
      </w:r>
      <w:r>
        <w:rPr>
          <w:spacing w:val="-4"/>
        </w:rPr>
        <w:t xml:space="preserve"> </w:t>
      </w:r>
      <w:r>
        <w:rPr>
          <w:spacing w:val="-2"/>
        </w:rPr>
        <w:t>действие;</w:t>
      </w:r>
    </w:p>
    <w:p w:rsidR="00AB1E57" w:rsidRDefault="00712190" w:rsidP="00A47389">
      <w:pPr>
        <w:pStyle w:val="a4"/>
        <w:numPr>
          <w:ilvl w:val="1"/>
          <w:numId w:val="106"/>
        </w:numPr>
        <w:tabs>
          <w:tab w:val="left" w:pos="1753"/>
        </w:tabs>
        <w:ind w:right="534" w:firstLine="707"/>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B1E57" w:rsidRDefault="00712190" w:rsidP="00A47389">
      <w:pPr>
        <w:pStyle w:val="a4"/>
        <w:numPr>
          <w:ilvl w:val="1"/>
          <w:numId w:val="106"/>
        </w:numPr>
        <w:tabs>
          <w:tab w:val="left" w:pos="1753"/>
        </w:tabs>
        <w:spacing w:line="293" w:lineRule="exact"/>
        <w:ind w:left="1753" w:hanging="763"/>
        <w:rPr>
          <w:sz w:val="24"/>
        </w:rPr>
      </w:pPr>
      <w:r>
        <w:rPr>
          <w:sz w:val="24"/>
        </w:rPr>
        <w:t>определять</w:t>
      </w:r>
      <w:r>
        <w:rPr>
          <w:spacing w:val="54"/>
          <w:sz w:val="24"/>
        </w:rPr>
        <w:t xml:space="preserve">  </w:t>
      </w:r>
      <w:r>
        <w:rPr>
          <w:sz w:val="24"/>
        </w:rPr>
        <w:t>содержание</w:t>
      </w:r>
      <w:r>
        <w:rPr>
          <w:spacing w:val="53"/>
          <w:sz w:val="24"/>
        </w:rPr>
        <w:t xml:space="preserve">  </w:t>
      </w:r>
      <w:r>
        <w:rPr>
          <w:sz w:val="24"/>
        </w:rPr>
        <w:t>понятий</w:t>
      </w:r>
      <w:r>
        <w:rPr>
          <w:spacing w:val="54"/>
          <w:sz w:val="24"/>
        </w:rPr>
        <w:t xml:space="preserve">  </w:t>
      </w:r>
      <w:r>
        <w:rPr>
          <w:sz w:val="24"/>
        </w:rPr>
        <w:t>«колорит»,</w:t>
      </w:r>
      <w:r>
        <w:rPr>
          <w:spacing w:val="54"/>
          <w:sz w:val="24"/>
        </w:rPr>
        <w:t xml:space="preserve">  </w:t>
      </w:r>
      <w:r>
        <w:rPr>
          <w:sz w:val="24"/>
        </w:rPr>
        <w:t>«цветовые</w:t>
      </w:r>
      <w:r>
        <w:rPr>
          <w:spacing w:val="53"/>
          <w:sz w:val="24"/>
        </w:rPr>
        <w:t xml:space="preserve">  </w:t>
      </w:r>
      <w:r>
        <w:rPr>
          <w:spacing w:val="-2"/>
          <w:sz w:val="24"/>
        </w:rPr>
        <w:t>отношения»,</w:t>
      </w:r>
    </w:p>
    <w:p w:rsidR="00AB1E57" w:rsidRDefault="00712190">
      <w:pPr>
        <w:pStyle w:val="a3"/>
        <w:spacing w:before="1" w:line="276" w:lineRule="exact"/>
        <w:ind w:firstLine="0"/>
      </w:pPr>
      <w:r>
        <w:t>«цветовой</w:t>
      </w:r>
      <w:r>
        <w:rPr>
          <w:spacing w:val="-5"/>
        </w:rPr>
        <w:t xml:space="preserve"> </w:t>
      </w:r>
      <w:r>
        <w:t>контраст»</w:t>
      </w:r>
      <w:r>
        <w:rPr>
          <w:spacing w:val="-3"/>
        </w:rPr>
        <w:t xml:space="preserve"> </w:t>
      </w:r>
      <w:r>
        <w:t>и</w:t>
      </w:r>
      <w:r>
        <w:rPr>
          <w:spacing w:val="-4"/>
        </w:rPr>
        <w:t xml:space="preserve"> </w:t>
      </w:r>
      <w:r>
        <w:t>иметь</w:t>
      </w:r>
      <w:r>
        <w:rPr>
          <w:spacing w:val="-3"/>
        </w:rPr>
        <w:t xml:space="preserve"> </w:t>
      </w:r>
      <w:r>
        <w:t>навыки</w:t>
      </w:r>
      <w:r>
        <w:rPr>
          <w:spacing w:val="-5"/>
        </w:rPr>
        <w:t xml:space="preserve"> </w:t>
      </w:r>
      <w:r>
        <w:t>практической</w:t>
      </w:r>
      <w:r>
        <w:rPr>
          <w:spacing w:val="-3"/>
        </w:rPr>
        <w:t xml:space="preserve"> </w:t>
      </w:r>
      <w:r>
        <w:t>работы</w:t>
      </w:r>
      <w:r>
        <w:rPr>
          <w:spacing w:val="-3"/>
        </w:rPr>
        <w:t xml:space="preserve"> </w:t>
      </w:r>
      <w:r>
        <w:t>гуашью</w:t>
      </w:r>
      <w:r>
        <w:rPr>
          <w:spacing w:val="-3"/>
        </w:rPr>
        <w:t xml:space="preserve"> </w:t>
      </w:r>
      <w:r>
        <w:t>и</w:t>
      </w:r>
      <w:r>
        <w:rPr>
          <w:spacing w:val="-5"/>
        </w:rPr>
        <w:t xml:space="preserve"> </w:t>
      </w:r>
      <w:r>
        <w:rPr>
          <w:spacing w:val="-2"/>
        </w:rPr>
        <w:t>акварелью;</w:t>
      </w:r>
    </w:p>
    <w:p w:rsidR="00AB1E57" w:rsidRDefault="00712190" w:rsidP="00A47389">
      <w:pPr>
        <w:pStyle w:val="a4"/>
        <w:numPr>
          <w:ilvl w:val="1"/>
          <w:numId w:val="106"/>
        </w:numPr>
        <w:tabs>
          <w:tab w:val="left" w:pos="1753"/>
        </w:tabs>
        <w:ind w:right="530" w:firstLine="707"/>
        <w:rPr>
          <w:sz w:val="24"/>
        </w:rPr>
      </w:pPr>
      <w:r>
        <w:rPr>
          <w:sz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B1E57" w:rsidRDefault="00712190">
      <w:pPr>
        <w:pStyle w:val="a3"/>
        <w:spacing w:line="275" w:lineRule="exact"/>
        <w:ind w:left="990" w:firstLine="0"/>
      </w:pPr>
      <w:r>
        <w:t>Жанры</w:t>
      </w:r>
      <w:r>
        <w:rPr>
          <w:spacing w:val="-6"/>
        </w:rPr>
        <w:t xml:space="preserve"> </w:t>
      </w:r>
      <w:r>
        <w:t>изобразительного</w:t>
      </w:r>
      <w:r>
        <w:rPr>
          <w:spacing w:val="-6"/>
        </w:rPr>
        <w:t xml:space="preserve"> </w:t>
      </w:r>
      <w:r>
        <w:rPr>
          <w:spacing w:val="-2"/>
        </w:rPr>
        <w:t>искусства:</w:t>
      </w:r>
    </w:p>
    <w:p w:rsidR="00AB1E57" w:rsidRDefault="00712190" w:rsidP="00A47389">
      <w:pPr>
        <w:pStyle w:val="a4"/>
        <w:numPr>
          <w:ilvl w:val="1"/>
          <w:numId w:val="106"/>
        </w:numPr>
        <w:tabs>
          <w:tab w:val="left" w:pos="1753"/>
        </w:tabs>
        <w:ind w:right="533" w:firstLine="707"/>
        <w:rPr>
          <w:sz w:val="24"/>
        </w:rPr>
      </w:pPr>
      <w:r>
        <w:rPr>
          <w:sz w:val="24"/>
        </w:rPr>
        <w:t xml:space="preserve">объяснять понятие «жанры в изобразительном искусстве», перечислять </w:t>
      </w:r>
      <w:r>
        <w:rPr>
          <w:spacing w:val="-2"/>
          <w:sz w:val="24"/>
        </w:rPr>
        <w:t>жанры;</w:t>
      </w:r>
    </w:p>
    <w:p w:rsidR="00AB1E57" w:rsidRDefault="00712190" w:rsidP="00A47389">
      <w:pPr>
        <w:pStyle w:val="a4"/>
        <w:numPr>
          <w:ilvl w:val="1"/>
          <w:numId w:val="106"/>
        </w:numPr>
        <w:tabs>
          <w:tab w:val="left" w:pos="1753"/>
        </w:tabs>
        <w:ind w:right="532" w:firstLine="707"/>
        <w:rPr>
          <w:sz w:val="24"/>
        </w:rPr>
      </w:pPr>
      <w:r>
        <w:rPr>
          <w:sz w:val="24"/>
        </w:rPr>
        <w:t>объяснять</w:t>
      </w:r>
      <w:r>
        <w:rPr>
          <w:spacing w:val="-5"/>
          <w:sz w:val="24"/>
        </w:rPr>
        <w:t xml:space="preserve"> </w:t>
      </w:r>
      <w:r>
        <w:rPr>
          <w:sz w:val="24"/>
        </w:rPr>
        <w:t>разницу</w:t>
      </w:r>
      <w:r>
        <w:rPr>
          <w:spacing w:val="-6"/>
          <w:sz w:val="24"/>
        </w:rPr>
        <w:t xml:space="preserve"> </w:t>
      </w:r>
      <w:r>
        <w:rPr>
          <w:sz w:val="24"/>
        </w:rPr>
        <w:t>между</w:t>
      </w:r>
      <w:r>
        <w:rPr>
          <w:spacing w:val="-6"/>
          <w:sz w:val="24"/>
        </w:rPr>
        <w:t xml:space="preserve"> </w:t>
      </w:r>
      <w:r>
        <w:rPr>
          <w:sz w:val="24"/>
        </w:rPr>
        <w:t>предметом</w:t>
      </w:r>
      <w:r>
        <w:rPr>
          <w:spacing w:val="-6"/>
          <w:sz w:val="24"/>
        </w:rPr>
        <w:t xml:space="preserve"> </w:t>
      </w:r>
      <w:r>
        <w:rPr>
          <w:sz w:val="24"/>
        </w:rPr>
        <w:t>изображения,</w:t>
      </w:r>
      <w:r>
        <w:rPr>
          <w:spacing w:val="-6"/>
          <w:sz w:val="24"/>
        </w:rPr>
        <w:t xml:space="preserve"> </w:t>
      </w:r>
      <w:r>
        <w:rPr>
          <w:sz w:val="24"/>
        </w:rPr>
        <w:t>сюжетом</w:t>
      </w:r>
      <w:r>
        <w:rPr>
          <w:spacing w:val="-6"/>
          <w:sz w:val="24"/>
        </w:rPr>
        <w:t xml:space="preserve"> </w:t>
      </w:r>
      <w:r>
        <w:rPr>
          <w:sz w:val="24"/>
        </w:rPr>
        <w:t>и</w:t>
      </w:r>
      <w:r>
        <w:rPr>
          <w:spacing w:val="-6"/>
          <w:sz w:val="24"/>
        </w:rPr>
        <w:t xml:space="preserve"> </w:t>
      </w:r>
      <w:r>
        <w:rPr>
          <w:sz w:val="24"/>
        </w:rPr>
        <w:t>содержанием произведения искусства.</w:t>
      </w:r>
    </w:p>
    <w:p w:rsidR="00AB1E57" w:rsidRDefault="00712190">
      <w:pPr>
        <w:pStyle w:val="a3"/>
        <w:spacing w:line="276" w:lineRule="exact"/>
        <w:ind w:left="990" w:firstLine="0"/>
        <w:jc w:val="left"/>
      </w:pPr>
      <w:r>
        <w:rPr>
          <w:spacing w:val="-2"/>
        </w:rPr>
        <w:t>Натюрморт:</w:t>
      </w:r>
    </w:p>
    <w:p w:rsidR="00AB1E57" w:rsidRDefault="00712190" w:rsidP="00A47389">
      <w:pPr>
        <w:pStyle w:val="a4"/>
        <w:numPr>
          <w:ilvl w:val="1"/>
          <w:numId w:val="106"/>
        </w:numPr>
        <w:tabs>
          <w:tab w:val="left" w:pos="1753"/>
        </w:tabs>
        <w:ind w:right="530" w:firstLine="707"/>
        <w:rPr>
          <w:sz w:val="24"/>
        </w:rPr>
      </w:pPr>
      <w:r>
        <w:rPr>
          <w:sz w:val="24"/>
        </w:rPr>
        <w:t>характеризовать</w:t>
      </w:r>
      <w:r>
        <w:rPr>
          <w:spacing w:val="-3"/>
          <w:sz w:val="24"/>
        </w:rPr>
        <w:t xml:space="preserve"> </w:t>
      </w:r>
      <w:r>
        <w:rPr>
          <w:sz w:val="24"/>
        </w:rPr>
        <w:t>изображение</w:t>
      </w:r>
      <w:r>
        <w:rPr>
          <w:spacing w:val="-5"/>
          <w:sz w:val="24"/>
        </w:rPr>
        <w:t xml:space="preserve"> </w:t>
      </w:r>
      <w:r>
        <w:rPr>
          <w:sz w:val="24"/>
        </w:rPr>
        <w:t>предметного</w:t>
      </w:r>
      <w:r>
        <w:rPr>
          <w:spacing w:val="-4"/>
          <w:sz w:val="24"/>
        </w:rPr>
        <w:t xml:space="preserve"> </w:t>
      </w:r>
      <w:r>
        <w:rPr>
          <w:sz w:val="24"/>
        </w:rPr>
        <w:t>мира</w:t>
      </w:r>
      <w:r>
        <w:rPr>
          <w:spacing w:val="-5"/>
          <w:sz w:val="24"/>
        </w:rPr>
        <w:t xml:space="preserve"> </w:t>
      </w:r>
      <w:r>
        <w:rPr>
          <w:sz w:val="24"/>
        </w:rPr>
        <w:t>в</w:t>
      </w:r>
      <w:r>
        <w:rPr>
          <w:spacing w:val="-5"/>
          <w:sz w:val="24"/>
        </w:rPr>
        <w:t xml:space="preserve"> </w:t>
      </w:r>
      <w:r>
        <w:rPr>
          <w:sz w:val="24"/>
        </w:rPr>
        <w:t>различные</w:t>
      </w:r>
      <w:r>
        <w:rPr>
          <w:spacing w:val="-6"/>
          <w:sz w:val="24"/>
        </w:rPr>
        <w:t xml:space="preserve"> </w:t>
      </w:r>
      <w:r>
        <w:rPr>
          <w:sz w:val="24"/>
        </w:rPr>
        <w:t>эпохи</w:t>
      </w:r>
      <w:r>
        <w:rPr>
          <w:spacing w:val="-4"/>
          <w:sz w:val="24"/>
        </w:rPr>
        <w:t xml:space="preserve"> </w:t>
      </w:r>
      <w:r>
        <w:rPr>
          <w:sz w:val="24"/>
        </w:rPr>
        <w:t>истории человечества</w:t>
      </w:r>
      <w:r>
        <w:rPr>
          <w:spacing w:val="-4"/>
          <w:sz w:val="24"/>
        </w:rPr>
        <w:t xml:space="preserve"> </w:t>
      </w:r>
      <w:r>
        <w:rPr>
          <w:sz w:val="24"/>
        </w:rPr>
        <w:t>и</w:t>
      </w:r>
      <w:r>
        <w:rPr>
          <w:spacing w:val="-3"/>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натюрморта</w:t>
      </w:r>
      <w:r>
        <w:rPr>
          <w:spacing w:val="-3"/>
          <w:sz w:val="24"/>
        </w:rPr>
        <w:t xml:space="preserve"> </w:t>
      </w:r>
      <w:r>
        <w:rPr>
          <w:sz w:val="24"/>
        </w:rPr>
        <w:t>в</w:t>
      </w:r>
      <w:r>
        <w:rPr>
          <w:spacing w:val="-4"/>
          <w:sz w:val="24"/>
        </w:rPr>
        <w:t xml:space="preserve"> </w:t>
      </w:r>
      <w:r>
        <w:rPr>
          <w:sz w:val="24"/>
        </w:rPr>
        <w:t>европейской</w:t>
      </w:r>
      <w:r>
        <w:rPr>
          <w:spacing w:val="-3"/>
          <w:sz w:val="24"/>
        </w:rPr>
        <w:t xml:space="preserve"> </w:t>
      </w:r>
      <w:r>
        <w:rPr>
          <w:sz w:val="24"/>
        </w:rPr>
        <w:t>живописи</w:t>
      </w:r>
      <w:r>
        <w:rPr>
          <w:spacing w:val="-3"/>
          <w:sz w:val="24"/>
        </w:rPr>
        <w:t xml:space="preserve"> </w:t>
      </w:r>
      <w:r>
        <w:rPr>
          <w:sz w:val="24"/>
        </w:rPr>
        <w:t>Нового</w:t>
      </w:r>
      <w:r>
        <w:rPr>
          <w:spacing w:val="-3"/>
          <w:sz w:val="24"/>
        </w:rPr>
        <w:t xml:space="preserve"> </w:t>
      </w:r>
      <w:r>
        <w:rPr>
          <w:sz w:val="24"/>
        </w:rPr>
        <w:t>времени;</w:t>
      </w:r>
    </w:p>
    <w:p w:rsidR="00AB1E57" w:rsidRDefault="00712190" w:rsidP="00A47389">
      <w:pPr>
        <w:pStyle w:val="a4"/>
        <w:numPr>
          <w:ilvl w:val="1"/>
          <w:numId w:val="106"/>
        </w:numPr>
        <w:tabs>
          <w:tab w:val="left" w:pos="1753"/>
        </w:tabs>
        <w:ind w:right="531" w:firstLine="707"/>
        <w:rPr>
          <w:sz w:val="24"/>
        </w:rPr>
      </w:pPr>
      <w:r>
        <w:rPr>
          <w:sz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B1E57" w:rsidRDefault="00712190" w:rsidP="00A47389">
      <w:pPr>
        <w:pStyle w:val="a4"/>
        <w:numPr>
          <w:ilvl w:val="1"/>
          <w:numId w:val="106"/>
        </w:numPr>
        <w:tabs>
          <w:tab w:val="left" w:pos="1753"/>
        </w:tabs>
        <w:ind w:right="531" w:firstLine="707"/>
        <w:rPr>
          <w:sz w:val="24"/>
        </w:rPr>
      </w:pPr>
      <w:r>
        <w:rPr>
          <w:sz w:val="24"/>
        </w:rPr>
        <w:t>знать и уметь применять в рисунке правила линейной перспективы и изображения объёмного предмета в двухмерном пространстве листа;</w:t>
      </w:r>
    </w:p>
    <w:p w:rsidR="00AB1E57" w:rsidRDefault="00712190" w:rsidP="00A47389">
      <w:pPr>
        <w:pStyle w:val="a4"/>
        <w:numPr>
          <w:ilvl w:val="1"/>
          <w:numId w:val="106"/>
        </w:numPr>
        <w:tabs>
          <w:tab w:val="left" w:pos="1753"/>
        </w:tabs>
        <w:ind w:right="532" w:firstLine="707"/>
        <w:rPr>
          <w:sz w:val="24"/>
        </w:rPr>
      </w:pPr>
      <w:r>
        <w:rPr>
          <w:sz w:val="24"/>
        </w:rPr>
        <w:t xml:space="preserve">знать об освещении как средстве выявления объёма предмета; 6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sz w:val="24"/>
        </w:rPr>
        <w:t>выразительности;</w:t>
      </w:r>
    </w:p>
    <w:p w:rsidR="00AB1E57" w:rsidRDefault="00712190" w:rsidP="00A47389">
      <w:pPr>
        <w:pStyle w:val="a4"/>
        <w:numPr>
          <w:ilvl w:val="1"/>
          <w:numId w:val="106"/>
        </w:numPr>
        <w:tabs>
          <w:tab w:val="left" w:pos="1753"/>
        </w:tabs>
        <w:ind w:left="1753" w:hanging="763"/>
        <w:rPr>
          <w:sz w:val="24"/>
        </w:rPr>
      </w:pPr>
      <w:r>
        <w:rPr>
          <w:sz w:val="24"/>
        </w:rPr>
        <w:t>иметь</w:t>
      </w:r>
      <w:r>
        <w:rPr>
          <w:spacing w:val="-3"/>
          <w:sz w:val="24"/>
        </w:rPr>
        <w:t xml:space="preserve"> </w:t>
      </w:r>
      <w:r>
        <w:rPr>
          <w:sz w:val="24"/>
        </w:rPr>
        <w:t>опыт</w:t>
      </w:r>
      <w:r>
        <w:rPr>
          <w:spacing w:val="-4"/>
          <w:sz w:val="24"/>
        </w:rPr>
        <w:t xml:space="preserve"> </w:t>
      </w:r>
      <w:r>
        <w:rPr>
          <w:sz w:val="24"/>
        </w:rPr>
        <w:t>создания</w:t>
      </w:r>
      <w:r>
        <w:rPr>
          <w:spacing w:val="-4"/>
          <w:sz w:val="24"/>
        </w:rPr>
        <w:t xml:space="preserve"> </w:t>
      </w:r>
      <w:r>
        <w:rPr>
          <w:sz w:val="24"/>
        </w:rPr>
        <w:t>графического</w:t>
      </w:r>
      <w:r>
        <w:rPr>
          <w:spacing w:val="-3"/>
          <w:sz w:val="24"/>
        </w:rPr>
        <w:t xml:space="preserve"> </w:t>
      </w:r>
      <w:r>
        <w:rPr>
          <w:spacing w:val="-2"/>
          <w:sz w:val="24"/>
        </w:rPr>
        <w:t>натюрморта;</w:t>
      </w:r>
    </w:p>
    <w:p w:rsidR="00AB1E57" w:rsidRDefault="00AB1E57">
      <w:pPr>
        <w:jc w:val="both"/>
        <w:rPr>
          <w:sz w:val="24"/>
        </w:rPr>
        <w:sectPr w:rsidR="00AB1E57">
          <w:type w:val="continuous"/>
          <w:pgSz w:w="11910" w:h="16840"/>
          <w:pgMar w:top="1520" w:right="320" w:bottom="280" w:left="1420" w:header="720" w:footer="720" w:gutter="0"/>
          <w:cols w:space="720"/>
        </w:sectPr>
      </w:pPr>
    </w:p>
    <w:p w:rsidR="00AB1E57" w:rsidRDefault="00712190" w:rsidP="00A47389">
      <w:pPr>
        <w:pStyle w:val="a4"/>
        <w:numPr>
          <w:ilvl w:val="1"/>
          <w:numId w:val="106"/>
        </w:numPr>
        <w:tabs>
          <w:tab w:val="left" w:pos="1753"/>
        </w:tabs>
        <w:spacing w:before="73"/>
        <w:ind w:left="990" w:right="2589" w:firstLine="0"/>
        <w:rPr>
          <w:sz w:val="24"/>
        </w:rPr>
      </w:pPr>
      <w:r>
        <w:rPr>
          <w:sz w:val="24"/>
        </w:rPr>
        <w:lastRenderedPageBreak/>
        <w:t>иметь</w:t>
      </w:r>
      <w:r>
        <w:rPr>
          <w:spacing w:val="-7"/>
          <w:sz w:val="24"/>
        </w:rPr>
        <w:t xml:space="preserve"> </w:t>
      </w:r>
      <w:r>
        <w:rPr>
          <w:sz w:val="24"/>
        </w:rPr>
        <w:t>опыт</w:t>
      </w:r>
      <w:r>
        <w:rPr>
          <w:spacing w:val="-7"/>
          <w:sz w:val="24"/>
        </w:rPr>
        <w:t xml:space="preserve"> </w:t>
      </w:r>
      <w:r>
        <w:rPr>
          <w:sz w:val="24"/>
        </w:rPr>
        <w:t>создания</w:t>
      </w:r>
      <w:r>
        <w:rPr>
          <w:spacing w:val="-7"/>
          <w:sz w:val="24"/>
        </w:rPr>
        <w:t xml:space="preserve"> </w:t>
      </w:r>
      <w:r>
        <w:rPr>
          <w:sz w:val="24"/>
        </w:rPr>
        <w:t>натюрморта</w:t>
      </w:r>
      <w:r>
        <w:rPr>
          <w:spacing w:val="-7"/>
          <w:sz w:val="24"/>
        </w:rPr>
        <w:t xml:space="preserve"> </w:t>
      </w:r>
      <w:r>
        <w:rPr>
          <w:sz w:val="24"/>
        </w:rPr>
        <w:t>средствами</w:t>
      </w:r>
      <w:r>
        <w:rPr>
          <w:spacing w:val="-7"/>
          <w:sz w:val="24"/>
        </w:rPr>
        <w:t xml:space="preserve"> </w:t>
      </w:r>
      <w:r>
        <w:rPr>
          <w:sz w:val="24"/>
        </w:rPr>
        <w:t xml:space="preserve">живописи. </w:t>
      </w:r>
      <w:r>
        <w:rPr>
          <w:spacing w:val="-2"/>
          <w:sz w:val="24"/>
        </w:rPr>
        <w:t>Портрет:</w:t>
      </w:r>
    </w:p>
    <w:p w:rsidR="00AB1E57" w:rsidRDefault="00712190" w:rsidP="00A47389">
      <w:pPr>
        <w:pStyle w:val="a4"/>
        <w:numPr>
          <w:ilvl w:val="1"/>
          <w:numId w:val="106"/>
        </w:numPr>
        <w:tabs>
          <w:tab w:val="left" w:pos="1753"/>
        </w:tabs>
        <w:spacing w:before="1"/>
        <w:ind w:right="534" w:firstLine="707"/>
        <w:rPr>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B1E57" w:rsidRDefault="00712190" w:rsidP="00A47389">
      <w:pPr>
        <w:pStyle w:val="a4"/>
        <w:numPr>
          <w:ilvl w:val="1"/>
          <w:numId w:val="106"/>
        </w:numPr>
        <w:tabs>
          <w:tab w:val="left" w:pos="1753"/>
        </w:tabs>
        <w:ind w:right="529" w:firstLine="707"/>
        <w:rPr>
          <w:sz w:val="24"/>
        </w:rPr>
      </w:pPr>
      <w:r>
        <w:rPr>
          <w:sz w:val="24"/>
        </w:rPr>
        <w:t>сравнивать содержание портретного образа в искусстве Древнего Рима, эпохи Возрождения и Нового времени;</w:t>
      </w:r>
    </w:p>
    <w:p w:rsidR="00AB1E57" w:rsidRDefault="00712190" w:rsidP="00A47389">
      <w:pPr>
        <w:pStyle w:val="a4"/>
        <w:numPr>
          <w:ilvl w:val="1"/>
          <w:numId w:val="106"/>
        </w:numPr>
        <w:tabs>
          <w:tab w:val="left" w:pos="1753"/>
        </w:tabs>
        <w:ind w:right="530" w:firstLine="707"/>
        <w:rPr>
          <w:sz w:val="24"/>
        </w:rPr>
      </w:pPr>
      <w:r>
        <w:rPr>
          <w:sz w:val="24"/>
        </w:rPr>
        <w:t>понимать, что в художественном портрете присутствует также выражение идеалов эпохи и авторская позиция художника;</w:t>
      </w:r>
    </w:p>
    <w:p w:rsidR="00AB1E57" w:rsidRDefault="00712190" w:rsidP="00A47389">
      <w:pPr>
        <w:pStyle w:val="a4"/>
        <w:numPr>
          <w:ilvl w:val="1"/>
          <w:numId w:val="106"/>
        </w:numPr>
        <w:tabs>
          <w:tab w:val="left" w:pos="1753"/>
        </w:tabs>
        <w:ind w:right="532" w:firstLine="707"/>
        <w:rPr>
          <w:sz w:val="24"/>
        </w:rPr>
      </w:pPr>
      <w:r>
        <w:rPr>
          <w:sz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B1E57" w:rsidRDefault="00712190" w:rsidP="00A47389">
      <w:pPr>
        <w:pStyle w:val="a4"/>
        <w:numPr>
          <w:ilvl w:val="1"/>
          <w:numId w:val="106"/>
        </w:numPr>
        <w:tabs>
          <w:tab w:val="left" w:pos="1753"/>
        </w:tabs>
        <w:ind w:right="529" w:firstLine="707"/>
        <w:rPr>
          <w:sz w:val="24"/>
        </w:rPr>
      </w:pPr>
      <w:r>
        <w:rPr>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AB1E57" w:rsidRDefault="00712190" w:rsidP="00A47389">
      <w:pPr>
        <w:pStyle w:val="a4"/>
        <w:numPr>
          <w:ilvl w:val="1"/>
          <w:numId w:val="106"/>
        </w:numPr>
        <w:tabs>
          <w:tab w:val="left" w:pos="1753"/>
        </w:tabs>
        <w:ind w:right="534" w:firstLine="707"/>
        <w:rPr>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B1E57" w:rsidRDefault="00712190" w:rsidP="00A47389">
      <w:pPr>
        <w:pStyle w:val="a4"/>
        <w:numPr>
          <w:ilvl w:val="1"/>
          <w:numId w:val="106"/>
        </w:numPr>
        <w:tabs>
          <w:tab w:val="left" w:pos="1753"/>
        </w:tabs>
        <w:ind w:right="534" w:firstLine="707"/>
        <w:rPr>
          <w:sz w:val="24"/>
        </w:rPr>
      </w:pPr>
      <w:r>
        <w:rPr>
          <w:sz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B1E57" w:rsidRDefault="00712190" w:rsidP="00A47389">
      <w:pPr>
        <w:pStyle w:val="a4"/>
        <w:numPr>
          <w:ilvl w:val="1"/>
          <w:numId w:val="106"/>
        </w:numPr>
        <w:tabs>
          <w:tab w:val="left" w:pos="1753"/>
        </w:tabs>
        <w:ind w:right="535" w:firstLine="707"/>
        <w:rPr>
          <w:sz w:val="24"/>
        </w:rPr>
      </w:pPr>
      <w:r>
        <w:rPr>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B1E57" w:rsidRDefault="00712190" w:rsidP="00A47389">
      <w:pPr>
        <w:pStyle w:val="a4"/>
        <w:numPr>
          <w:ilvl w:val="1"/>
          <w:numId w:val="106"/>
        </w:numPr>
        <w:tabs>
          <w:tab w:val="left" w:pos="1753"/>
        </w:tabs>
        <w:spacing w:line="292" w:lineRule="exact"/>
        <w:ind w:left="1753" w:hanging="763"/>
        <w:rPr>
          <w:sz w:val="24"/>
        </w:rPr>
      </w:pPr>
      <w:r>
        <w:rPr>
          <w:sz w:val="24"/>
        </w:rPr>
        <w:t>иметь</w:t>
      </w:r>
      <w:r>
        <w:rPr>
          <w:spacing w:val="-2"/>
          <w:sz w:val="24"/>
        </w:rPr>
        <w:t xml:space="preserve"> </w:t>
      </w:r>
      <w:r>
        <w:rPr>
          <w:sz w:val="24"/>
        </w:rPr>
        <w:t>начальный</w:t>
      </w:r>
      <w:r>
        <w:rPr>
          <w:spacing w:val="-2"/>
          <w:sz w:val="24"/>
        </w:rPr>
        <w:t xml:space="preserve"> </w:t>
      </w:r>
      <w:r>
        <w:rPr>
          <w:sz w:val="24"/>
        </w:rPr>
        <w:t>опыт</w:t>
      </w:r>
      <w:r>
        <w:rPr>
          <w:spacing w:val="-6"/>
          <w:sz w:val="24"/>
        </w:rPr>
        <w:t xml:space="preserve"> </w:t>
      </w:r>
      <w:r>
        <w:rPr>
          <w:sz w:val="24"/>
        </w:rPr>
        <w:t>лепки</w:t>
      </w:r>
      <w:r>
        <w:rPr>
          <w:spacing w:val="-2"/>
          <w:sz w:val="24"/>
        </w:rPr>
        <w:t xml:space="preserve"> </w:t>
      </w:r>
      <w:r>
        <w:rPr>
          <w:sz w:val="24"/>
        </w:rPr>
        <w:t>головы</w:t>
      </w:r>
      <w:r>
        <w:rPr>
          <w:spacing w:val="-3"/>
          <w:sz w:val="24"/>
        </w:rPr>
        <w:t xml:space="preserve"> </w:t>
      </w:r>
      <w:r>
        <w:rPr>
          <w:spacing w:val="-2"/>
          <w:sz w:val="24"/>
        </w:rPr>
        <w:t>человека;</w:t>
      </w:r>
    </w:p>
    <w:p w:rsidR="00AB1E57" w:rsidRDefault="00712190" w:rsidP="00A47389">
      <w:pPr>
        <w:pStyle w:val="a4"/>
        <w:numPr>
          <w:ilvl w:val="1"/>
          <w:numId w:val="106"/>
        </w:numPr>
        <w:tabs>
          <w:tab w:val="left" w:pos="1753"/>
        </w:tabs>
        <w:ind w:right="533" w:firstLine="707"/>
        <w:rPr>
          <w:sz w:val="24"/>
        </w:rPr>
      </w:pPr>
      <w:r>
        <w:rPr>
          <w:sz w:val="24"/>
        </w:rPr>
        <w:t>приобретать опыт графического портретного изображения как нового для себя видения индивидуальности человека;</w:t>
      </w:r>
    </w:p>
    <w:p w:rsidR="00AB1E57" w:rsidRDefault="00712190" w:rsidP="00A47389">
      <w:pPr>
        <w:pStyle w:val="a4"/>
        <w:numPr>
          <w:ilvl w:val="1"/>
          <w:numId w:val="106"/>
        </w:numPr>
        <w:tabs>
          <w:tab w:val="left" w:pos="1753"/>
        </w:tabs>
        <w:ind w:right="532" w:firstLine="707"/>
        <w:rPr>
          <w:sz w:val="24"/>
        </w:rPr>
      </w:pPr>
      <w:r>
        <w:rPr>
          <w:sz w:val="24"/>
        </w:rPr>
        <w:t>иметь представление о графических портретах мастеров разных эпох, о разнообразии графических средств в изображении образа человека;</w:t>
      </w:r>
    </w:p>
    <w:p w:rsidR="00AB1E57" w:rsidRDefault="00712190" w:rsidP="00A47389">
      <w:pPr>
        <w:pStyle w:val="a4"/>
        <w:numPr>
          <w:ilvl w:val="1"/>
          <w:numId w:val="106"/>
        </w:numPr>
        <w:tabs>
          <w:tab w:val="left" w:pos="1753"/>
        </w:tabs>
        <w:ind w:right="530" w:firstLine="707"/>
        <w:rPr>
          <w:sz w:val="24"/>
        </w:rPr>
      </w:pPr>
      <w:r>
        <w:rPr>
          <w:sz w:val="24"/>
        </w:rPr>
        <w:t>уметь характеризовать роль освещения как выразительного средства при создании художественного образа;</w:t>
      </w:r>
    </w:p>
    <w:p w:rsidR="00AB1E57" w:rsidRDefault="00712190" w:rsidP="00A47389">
      <w:pPr>
        <w:pStyle w:val="a4"/>
        <w:numPr>
          <w:ilvl w:val="1"/>
          <w:numId w:val="106"/>
        </w:numPr>
        <w:tabs>
          <w:tab w:val="left" w:pos="1753"/>
        </w:tabs>
        <w:ind w:right="532" w:firstLine="707"/>
        <w:rPr>
          <w:sz w:val="24"/>
        </w:rPr>
      </w:pPr>
      <w:r>
        <w:rPr>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B1E57" w:rsidRDefault="00712190" w:rsidP="00A47389">
      <w:pPr>
        <w:pStyle w:val="a4"/>
        <w:numPr>
          <w:ilvl w:val="1"/>
          <w:numId w:val="106"/>
        </w:numPr>
        <w:tabs>
          <w:tab w:val="left" w:pos="1753"/>
        </w:tabs>
        <w:ind w:right="527" w:firstLine="707"/>
        <w:rPr>
          <w:sz w:val="24"/>
        </w:rPr>
      </w:pPr>
      <w:r>
        <w:rPr>
          <w:sz w:val="24"/>
        </w:rPr>
        <w:t xml:space="preserve">иметь представление о жанре портрета в искусстве ХХ в. — западном и </w:t>
      </w:r>
      <w:r>
        <w:rPr>
          <w:spacing w:val="-2"/>
          <w:sz w:val="24"/>
        </w:rPr>
        <w:t>отечественном.</w:t>
      </w:r>
    </w:p>
    <w:p w:rsidR="00AB1E57" w:rsidRDefault="00712190">
      <w:pPr>
        <w:pStyle w:val="a3"/>
        <w:spacing w:line="275" w:lineRule="exact"/>
        <w:ind w:left="990" w:firstLine="0"/>
        <w:jc w:val="left"/>
      </w:pPr>
      <w:r>
        <w:rPr>
          <w:spacing w:val="-2"/>
        </w:rPr>
        <w:t>Пейзаж:</w:t>
      </w:r>
    </w:p>
    <w:p w:rsidR="00AB1E57" w:rsidRDefault="00712190" w:rsidP="00A47389">
      <w:pPr>
        <w:pStyle w:val="a4"/>
        <w:numPr>
          <w:ilvl w:val="1"/>
          <w:numId w:val="106"/>
        </w:numPr>
        <w:tabs>
          <w:tab w:val="left" w:pos="1753"/>
        </w:tabs>
        <w:ind w:right="535" w:firstLine="707"/>
        <w:jc w:val="left"/>
        <w:rPr>
          <w:sz w:val="24"/>
        </w:rPr>
      </w:pPr>
      <w:r>
        <w:rPr>
          <w:sz w:val="24"/>
        </w:rPr>
        <w:t>иметь представление</w:t>
      </w:r>
      <w:r>
        <w:rPr>
          <w:spacing w:val="-1"/>
          <w:sz w:val="24"/>
        </w:rPr>
        <w:t xml:space="preserve"> </w:t>
      </w:r>
      <w:r>
        <w:rPr>
          <w:sz w:val="24"/>
        </w:rPr>
        <w:t>и уметь сравнивать изображение</w:t>
      </w:r>
      <w:r>
        <w:rPr>
          <w:spacing w:val="-1"/>
          <w:sz w:val="24"/>
        </w:rPr>
        <w:t xml:space="preserve"> </w:t>
      </w:r>
      <w:r>
        <w:rPr>
          <w:sz w:val="24"/>
        </w:rPr>
        <w:t>пространства в эпоху Древнего мира, в Средневековом искусстве и в эпоху Возрождения;</w:t>
      </w:r>
    </w:p>
    <w:p w:rsidR="00AB1E57" w:rsidRDefault="00712190" w:rsidP="00A47389">
      <w:pPr>
        <w:pStyle w:val="a4"/>
        <w:numPr>
          <w:ilvl w:val="1"/>
          <w:numId w:val="106"/>
        </w:numPr>
        <w:tabs>
          <w:tab w:val="left" w:pos="1753"/>
        </w:tabs>
        <w:ind w:right="531" w:firstLine="707"/>
        <w:jc w:val="left"/>
        <w:rPr>
          <w:sz w:val="24"/>
        </w:rPr>
      </w:pPr>
      <w:r>
        <w:rPr>
          <w:sz w:val="24"/>
        </w:rPr>
        <w:t>знать</w:t>
      </w:r>
      <w:r>
        <w:rPr>
          <w:spacing w:val="30"/>
          <w:sz w:val="24"/>
        </w:rPr>
        <w:t xml:space="preserve"> </w:t>
      </w:r>
      <w:r>
        <w:rPr>
          <w:sz w:val="24"/>
        </w:rPr>
        <w:t>правила</w:t>
      </w:r>
      <w:r>
        <w:rPr>
          <w:spacing w:val="31"/>
          <w:sz w:val="24"/>
        </w:rPr>
        <w:t xml:space="preserve"> </w:t>
      </w:r>
      <w:r>
        <w:rPr>
          <w:sz w:val="24"/>
        </w:rPr>
        <w:t>построения</w:t>
      </w:r>
      <w:r>
        <w:rPr>
          <w:spacing w:val="31"/>
          <w:sz w:val="24"/>
        </w:rPr>
        <w:t xml:space="preserve"> </w:t>
      </w:r>
      <w:r>
        <w:rPr>
          <w:sz w:val="24"/>
        </w:rPr>
        <w:t>линейной</w:t>
      </w:r>
      <w:r>
        <w:rPr>
          <w:spacing w:val="30"/>
          <w:sz w:val="24"/>
        </w:rPr>
        <w:t xml:space="preserve"> </w:t>
      </w:r>
      <w:r>
        <w:rPr>
          <w:sz w:val="24"/>
        </w:rPr>
        <w:t>перспективы</w:t>
      </w:r>
      <w:r>
        <w:rPr>
          <w:spacing w:val="30"/>
          <w:sz w:val="24"/>
        </w:rPr>
        <w:t xml:space="preserve"> </w:t>
      </w:r>
      <w:r>
        <w:rPr>
          <w:sz w:val="24"/>
        </w:rPr>
        <w:t>и</w:t>
      </w:r>
      <w:r>
        <w:rPr>
          <w:spacing w:val="32"/>
          <w:sz w:val="24"/>
        </w:rPr>
        <w:t xml:space="preserve"> </w:t>
      </w:r>
      <w:r>
        <w:rPr>
          <w:sz w:val="24"/>
        </w:rPr>
        <w:t>уметь</w:t>
      </w:r>
      <w:r>
        <w:rPr>
          <w:spacing w:val="30"/>
          <w:sz w:val="24"/>
        </w:rPr>
        <w:t xml:space="preserve"> </w:t>
      </w:r>
      <w:r>
        <w:rPr>
          <w:sz w:val="24"/>
        </w:rPr>
        <w:t>применять</w:t>
      </w:r>
      <w:r>
        <w:rPr>
          <w:spacing w:val="33"/>
          <w:sz w:val="24"/>
        </w:rPr>
        <w:t xml:space="preserve"> </w:t>
      </w:r>
      <w:r>
        <w:rPr>
          <w:sz w:val="24"/>
        </w:rPr>
        <w:t>их</w:t>
      </w:r>
      <w:r>
        <w:rPr>
          <w:spacing w:val="31"/>
          <w:sz w:val="24"/>
        </w:rPr>
        <w:t xml:space="preserve"> </w:t>
      </w:r>
      <w:r>
        <w:rPr>
          <w:sz w:val="24"/>
        </w:rPr>
        <w:t xml:space="preserve">в </w:t>
      </w:r>
      <w:r>
        <w:rPr>
          <w:spacing w:val="-2"/>
          <w:sz w:val="24"/>
        </w:rPr>
        <w:t>рисунке;</w:t>
      </w:r>
    </w:p>
    <w:p w:rsidR="00AB1E57" w:rsidRDefault="00712190" w:rsidP="00A47389">
      <w:pPr>
        <w:pStyle w:val="a4"/>
        <w:numPr>
          <w:ilvl w:val="1"/>
          <w:numId w:val="106"/>
        </w:numPr>
        <w:tabs>
          <w:tab w:val="left" w:pos="1753"/>
        </w:tabs>
        <w:ind w:right="534" w:firstLine="707"/>
        <w:jc w:val="left"/>
        <w:rPr>
          <w:sz w:val="24"/>
        </w:rPr>
      </w:pPr>
      <w:r>
        <w:rPr>
          <w:sz w:val="24"/>
        </w:rPr>
        <w:t>определять</w:t>
      </w:r>
      <w:r>
        <w:rPr>
          <w:spacing w:val="40"/>
          <w:sz w:val="24"/>
        </w:rPr>
        <w:t xml:space="preserve"> </w:t>
      </w:r>
      <w:r>
        <w:rPr>
          <w:sz w:val="24"/>
        </w:rPr>
        <w:t>содержание</w:t>
      </w:r>
      <w:r>
        <w:rPr>
          <w:spacing w:val="40"/>
          <w:sz w:val="24"/>
        </w:rPr>
        <w:t xml:space="preserve"> </w:t>
      </w:r>
      <w:r>
        <w:rPr>
          <w:sz w:val="24"/>
        </w:rPr>
        <w:t>понятий:</w:t>
      </w:r>
      <w:r>
        <w:rPr>
          <w:spacing w:val="40"/>
          <w:sz w:val="24"/>
        </w:rPr>
        <w:t xml:space="preserve"> </w:t>
      </w:r>
      <w:r>
        <w:rPr>
          <w:sz w:val="24"/>
        </w:rPr>
        <w:t>линия</w:t>
      </w:r>
      <w:r>
        <w:rPr>
          <w:spacing w:val="40"/>
          <w:sz w:val="24"/>
        </w:rPr>
        <w:t xml:space="preserve"> </w:t>
      </w:r>
      <w:r>
        <w:rPr>
          <w:sz w:val="24"/>
        </w:rPr>
        <w:t>горизонта,</w:t>
      </w:r>
      <w:r>
        <w:rPr>
          <w:spacing w:val="40"/>
          <w:sz w:val="24"/>
        </w:rPr>
        <w:t xml:space="preserve"> </w:t>
      </w:r>
      <w:r>
        <w:rPr>
          <w:sz w:val="24"/>
        </w:rPr>
        <w:t>точка</w:t>
      </w:r>
      <w:r>
        <w:rPr>
          <w:spacing w:val="40"/>
          <w:sz w:val="24"/>
        </w:rPr>
        <w:t xml:space="preserve"> </w:t>
      </w:r>
      <w:r>
        <w:rPr>
          <w:sz w:val="24"/>
        </w:rPr>
        <w:t>схода,</w:t>
      </w:r>
      <w:r>
        <w:rPr>
          <w:spacing w:val="40"/>
          <w:sz w:val="24"/>
        </w:rPr>
        <w:t xml:space="preserve"> </w:t>
      </w:r>
      <w:r>
        <w:rPr>
          <w:sz w:val="24"/>
        </w:rPr>
        <w:t>низкий</w:t>
      </w:r>
      <w:r>
        <w:rPr>
          <w:spacing w:val="40"/>
          <w:sz w:val="24"/>
        </w:rPr>
        <w:t xml:space="preserve"> </w:t>
      </w:r>
      <w:r>
        <w:rPr>
          <w:sz w:val="24"/>
        </w:rPr>
        <w:t>и высокий горизонт, перспективные сокращения, центральная и угловая перспектива;</w:t>
      </w:r>
    </w:p>
    <w:p w:rsidR="00AB1E57" w:rsidRDefault="00712190" w:rsidP="00A47389">
      <w:pPr>
        <w:pStyle w:val="a4"/>
        <w:numPr>
          <w:ilvl w:val="1"/>
          <w:numId w:val="106"/>
        </w:numPr>
        <w:tabs>
          <w:tab w:val="left" w:pos="1753"/>
        </w:tabs>
        <w:spacing w:line="292" w:lineRule="exact"/>
        <w:ind w:left="1753" w:hanging="763"/>
        <w:jc w:val="left"/>
        <w:rPr>
          <w:sz w:val="24"/>
        </w:rPr>
      </w:pPr>
      <w:r>
        <w:rPr>
          <w:sz w:val="24"/>
        </w:rPr>
        <w:t>знать</w:t>
      </w:r>
      <w:r>
        <w:rPr>
          <w:spacing w:val="-6"/>
          <w:sz w:val="24"/>
        </w:rPr>
        <w:t xml:space="preserve"> </w:t>
      </w:r>
      <w:r>
        <w:rPr>
          <w:sz w:val="24"/>
        </w:rPr>
        <w:t>правила</w:t>
      </w:r>
      <w:r>
        <w:rPr>
          <w:spacing w:val="-3"/>
          <w:sz w:val="24"/>
        </w:rPr>
        <w:t xml:space="preserve"> </w:t>
      </w:r>
      <w:r>
        <w:rPr>
          <w:sz w:val="24"/>
        </w:rPr>
        <w:t>воздушной</w:t>
      </w:r>
      <w:r>
        <w:rPr>
          <w:spacing w:val="-3"/>
          <w:sz w:val="24"/>
        </w:rPr>
        <w:t xml:space="preserve"> </w:t>
      </w:r>
      <w:r>
        <w:rPr>
          <w:sz w:val="24"/>
        </w:rPr>
        <w:t>перспективы</w:t>
      </w:r>
      <w:r>
        <w:rPr>
          <w:spacing w:val="-6"/>
          <w:sz w:val="24"/>
        </w:rPr>
        <w:t xml:space="preserve"> </w:t>
      </w:r>
      <w:r>
        <w:rPr>
          <w:sz w:val="24"/>
        </w:rPr>
        <w:t>и</w:t>
      </w:r>
      <w:r>
        <w:rPr>
          <w:spacing w:val="-3"/>
          <w:sz w:val="24"/>
        </w:rPr>
        <w:t xml:space="preserve"> </w:t>
      </w:r>
      <w:r>
        <w:rPr>
          <w:sz w:val="24"/>
        </w:rPr>
        <w:t>уметь</w:t>
      </w:r>
      <w:r>
        <w:rPr>
          <w:spacing w:val="-1"/>
          <w:sz w:val="24"/>
        </w:rPr>
        <w:t xml:space="preserve"> </w:t>
      </w:r>
      <w:r>
        <w:rPr>
          <w:sz w:val="24"/>
        </w:rPr>
        <w:t>их</w:t>
      </w:r>
      <w:r>
        <w:rPr>
          <w:spacing w:val="-3"/>
          <w:sz w:val="24"/>
        </w:rPr>
        <w:t xml:space="preserve"> </w:t>
      </w:r>
      <w:r>
        <w:rPr>
          <w:sz w:val="24"/>
        </w:rPr>
        <w:t>применять</w:t>
      </w:r>
      <w:r>
        <w:rPr>
          <w:spacing w:val="-3"/>
          <w:sz w:val="24"/>
        </w:rPr>
        <w:t xml:space="preserve"> </w:t>
      </w:r>
      <w:r>
        <w:rPr>
          <w:sz w:val="24"/>
        </w:rPr>
        <w:t>на</w:t>
      </w:r>
      <w:r>
        <w:rPr>
          <w:spacing w:val="-3"/>
          <w:sz w:val="24"/>
        </w:rPr>
        <w:t xml:space="preserve"> </w:t>
      </w:r>
      <w:r>
        <w:rPr>
          <w:spacing w:val="-2"/>
          <w:sz w:val="24"/>
        </w:rPr>
        <w:t>практике;</w:t>
      </w:r>
    </w:p>
    <w:p w:rsidR="00AB1E57" w:rsidRDefault="00712190" w:rsidP="00A47389">
      <w:pPr>
        <w:pStyle w:val="a4"/>
        <w:numPr>
          <w:ilvl w:val="1"/>
          <w:numId w:val="106"/>
        </w:numPr>
        <w:tabs>
          <w:tab w:val="left" w:pos="1753"/>
        </w:tabs>
        <w:ind w:right="534" w:firstLine="707"/>
        <w:jc w:val="left"/>
        <w:rPr>
          <w:sz w:val="24"/>
        </w:rPr>
      </w:pPr>
      <w:r>
        <w:rPr>
          <w:sz w:val="24"/>
        </w:rPr>
        <w:t>характеризовать</w:t>
      </w:r>
      <w:r>
        <w:rPr>
          <w:spacing w:val="40"/>
          <w:sz w:val="24"/>
        </w:rPr>
        <w:t xml:space="preserve"> </w:t>
      </w:r>
      <w:r>
        <w:rPr>
          <w:sz w:val="24"/>
        </w:rPr>
        <w:t>особенности</w:t>
      </w:r>
      <w:r>
        <w:rPr>
          <w:spacing w:val="40"/>
          <w:sz w:val="24"/>
        </w:rPr>
        <w:t xml:space="preserve"> </w:t>
      </w:r>
      <w:r>
        <w:rPr>
          <w:sz w:val="24"/>
        </w:rPr>
        <w:t>изображения</w:t>
      </w:r>
      <w:r>
        <w:rPr>
          <w:spacing w:val="40"/>
          <w:sz w:val="24"/>
        </w:rPr>
        <w:t xml:space="preserve"> </w:t>
      </w:r>
      <w:r>
        <w:rPr>
          <w:sz w:val="24"/>
        </w:rPr>
        <w:t>разных</w:t>
      </w:r>
      <w:r>
        <w:rPr>
          <w:spacing w:val="40"/>
          <w:sz w:val="24"/>
        </w:rPr>
        <w:t xml:space="preserve"> </w:t>
      </w:r>
      <w:r>
        <w:rPr>
          <w:sz w:val="24"/>
        </w:rPr>
        <w:t>состояний</w:t>
      </w:r>
      <w:r>
        <w:rPr>
          <w:spacing w:val="40"/>
          <w:sz w:val="24"/>
        </w:rPr>
        <w:t xml:space="preserve"> </w:t>
      </w:r>
      <w:r>
        <w:rPr>
          <w:sz w:val="24"/>
        </w:rPr>
        <w:t>природы</w:t>
      </w:r>
      <w:r>
        <w:rPr>
          <w:spacing w:val="40"/>
          <w:sz w:val="24"/>
        </w:rPr>
        <w:t xml:space="preserve"> </w:t>
      </w:r>
      <w:r>
        <w:rPr>
          <w:sz w:val="24"/>
        </w:rPr>
        <w:t>в романтическом пейзаже и пейзаже творчества импрессионистов и постимпрессионистов;</w:t>
      </w:r>
    </w:p>
    <w:p w:rsidR="00AB1E57" w:rsidRDefault="00712190" w:rsidP="00A47389">
      <w:pPr>
        <w:pStyle w:val="a4"/>
        <w:numPr>
          <w:ilvl w:val="1"/>
          <w:numId w:val="106"/>
        </w:numPr>
        <w:tabs>
          <w:tab w:val="left" w:pos="1753"/>
        </w:tabs>
        <w:spacing w:line="293" w:lineRule="exact"/>
        <w:ind w:left="1753" w:hanging="763"/>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морских</w:t>
      </w:r>
      <w:r>
        <w:rPr>
          <w:spacing w:val="-2"/>
          <w:sz w:val="24"/>
        </w:rPr>
        <w:t xml:space="preserve"> </w:t>
      </w:r>
      <w:r>
        <w:rPr>
          <w:sz w:val="24"/>
        </w:rPr>
        <w:t>пейзажах</w:t>
      </w:r>
      <w:r>
        <w:rPr>
          <w:spacing w:val="-3"/>
          <w:sz w:val="24"/>
        </w:rPr>
        <w:t xml:space="preserve"> </w:t>
      </w:r>
      <w:r>
        <w:rPr>
          <w:sz w:val="24"/>
        </w:rPr>
        <w:t>И.</w:t>
      </w:r>
      <w:r>
        <w:rPr>
          <w:spacing w:val="-2"/>
          <w:sz w:val="24"/>
        </w:rPr>
        <w:t xml:space="preserve"> Айвазовского;</w:t>
      </w:r>
    </w:p>
    <w:p w:rsidR="00AB1E57" w:rsidRDefault="00712190" w:rsidP="00A47389">
      <w:pPr>
        <w:pStyle w:val="a4"/>
        <w:numPr>
          <w:ilvl w:val="1"/>
          <w:numId w:val="106"/>
        </w:numPr>
        <w:tabs>
          <w:tab w:val="left" w:pos="1753"/>
        </w:tabs>
        <w:ind w:right="532" w:firstLine="707"/>
        <w:rPr>
          <w:sz w:val="24"/>
        </w:rPr>
      </w:pPr>
      <w:r>
        <w:rPr>
          <w:sz w:val="24"/>
        </w:rPr>
        <w:t>иметь представление об особенностях пленэрной живописи и колористической изменчивости состояний природы;</w:t>
      </w:r>
    </w:p>
    <w:p w:rsidR="00AB1E57" w:rsidRDefault="00712190" w:rsidP="00A47389">
      <w:pPr>
        <w:pStyle w:val="a4"/>
        <w:numPr>
          <w:ilvl w:val="1"/>
          <w:numId w:val="106"/>
        </w:numPr>
        <w:tabs>
          <w:tab w:val="left" w:pos="1753"/>
        </w:tabs>
        <w:ind w:right="530" w:firstLine="707"/>
        <w:rPr>
          <w:sz w:val="24"/>
        </w:rPr>
      </w:pPr>
      <w:r>
        <w:rPr>
          <w:sz w:val="24"/>
        </w:rPr>
        <w:t>знать и уметь рассказывать историю пейзажа в русской живописи, характеризуя</w:t>
      </w:r>
      <w:r>
        <w:rPr>
          <w:spacing w:val="-4"/>
          <w:sz w:val="24"/>
        </w:rPr>
        <w:t xml:space="preserve"> </w:t>
      </w:r>
      <w:r>
        <w:rPr>
          <w:sz w:val="24"/>
        </w:rPr>
        <w:t>особенности</w:t>
      </w:r>
      <w:r>
        <w:rPr>
          <w:spacing w:val="-3"/>
          <w:sz w:val="24"/>
        </w:rPr>
        <w:t xml:space="preserve"> </w:t>
      </w:r>
      <w:r>
        <w:rPr>
          <w:sz w:val="24"/>
        </w:rPr>
        <w:t>понимания</w:t>
      </w:r>
      <w:r>
        <w:rPr>
          <w:spacing w:val="-4"/>
          <w:sz w:val="24"/>
        </w:rPr>
        <w:t xml:space="preserve"> </w:t>
      </w:r>
      <w:r>
        <w:rPr>
          <w:sz w:val="24"/>
        </w:rPr>
        <w:t>пейзажа</w:t>
      </w:r>
      <w:r>
        <w:rPr>
          <w:spacing w:val="-6"/>
          <w:sz w:val="24"/>
        </w:rPr>
        <w:t xml:space="preserve"> </w:t>
      </w:r>
      <w:r>
        <w:rPr>
          <w:sz w:val="24"/>
        </w:rPr>
        <w:t>в</w:t>
      </w:r>
      <w:r>
        <w:rPr>
          <w:spacing w:val="-5"/>
          <w:sz w:val="24"/>
        </w:rPr>
        <w:t xml:space="preserve"> </w:t>
      </w:r>
      <w:r>
        <w:rPr>
          <w:sz w:val="24"/>
        </w:rPr>
        <w:t>творчестве</w:t>
      </w:r>
      <w:r>
        <w:rPr>
          <w:spacing w:val="-5"/>
          <w:sz w:val="24"/>
        </w:rPr>
        <w:t xml:space="preserve"> </w:t>
      </w:r>
      <w:r>
        <w:rPr>
          <w:sz w:val="24"/>
        </w:rPr>
        <w:t>А.</w:t>
      </w:r>
      <w:r>
        <w:rPr>
          <w:spacing w:val="-4"/>
          <w:sz w:val="24"/>
        </w:rPr>
        <w:t xml:space="preserve"> </w:t>
      </w:r>
      <w:r>
        <w:rPr>
          <w:sz w:val="24"/>
        </w:rPr>
        <w:t>Саврасова,</w:t>
      </w:r>
      <w:r>
        <w:rPr>
          <w:spacing w:val="-4"/>
          <w:sz w:val="24"/>
        </w:rPr>
        <w:t xml:space="preserve"> </w:t>
      </w:r>
      <w:r>
        <w:rPr>
          <w:sz w:val="24"/>
        </w:rPr>
        <w:t>И.</w:t>
      </w:r>
      <w:r>
        <w:rPr>
          <w:spacing w:val="-4"/>
          <w:sz w:val="24"/>
        </w:rPr>
        <w:t xml:space="preserve"> </w:t>
      </w:r>
      <w:r>
        <w:rPr>
          <w:sz w:val="24"/>
        </w:rPr>
        <w:t>Шишкина,</w:t>
      </w:r>
      <w:r>
        <w:rPr>
          <w:spacing w:val="-4"/>
          <w:sz w:val="24"/>
        </w:rPr>
        <w:t xml:space="preserve"> </w:t>
      </w:r>
      <w:r>
        <w:rPr>
          <w:sz w:val="24"/>
        </w:rPr>
        <w:t>И. Левитана и художников ХХ в. (по выбору);</w:t>
      </w:r>
    </w:p>
    <w:p w:rsidR="00AB1E57" w:rsidRDefault="00712190" w:rsidP="00A47389">
      <w:pPr>
        <w:pStyle w:val="a4"/>
        <w:numPr>
          <w:ilvl w:val="1"/>
          <w:numId w:val="106"/>
        </w:numPr>
        <w:tabs>
          <w:tab w:val="left" w:pos="1753"/>
        </w:tabs>
        <w:ind w:right="533" w:firstLine="707"/>
        <w:rPr>
          <w:sz w:val="24"/>
        </w:rPr>
      </w:pPr>
      <w:r>
        <w:rPr>
          <w:sz w:val="24"/>
        </w:rPr>
        <w:t>уметь объяснять, как в пейзажной живописи развивался образ отечественной природы и каково его значение в развитии чувства Родины;</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106"/>
        </w:numPr>
        <w:tabs>
          <w:tab w:val="left" w:pos="1753"/>
        </w:tabs>
        <w:spacing w:before="73"/>
        <w:ind w:right="532" w:firstLine="707"/>
        <w:jc w:val="left"/>
        <w:rPr>
          <w:sz w:val="24"/>
        </w:rPr>
      </w:pPr>
      <w:r>
        <w:rPr>
          <w:sz w:val="24"/>
        </w:rPr>
        <w:lastRenderedPageBreak/>
        <w:t>иметь</w:t>
      </w:r>
      <w:r>
        <w:rPr>
          <w:spacing w:val="40"/>
          <w:sz w:val="24"/>
        </w:rPr>
        <w:t xml:space="preserve"> </w:t>
      </w:r>
      <w:r>
        <w:rPr>
          <w:sz w:val="24"/>
        </w:rPr>
        <w:t>опыт</w:t>
      </w:r>
      <w:r>
        <w:rPr>
          <w:spacing w:val="40"/>
          <w:sz w:val="24"/>
        </w:rPr>
        <w:t xml:space="preserve"> </w:t>
      </w:r>
      <w:r>
        <w:rPr>
          <w:sz w:val="24"/>
        </w:rPr>
        <w:t>живописного</w:t>
      </w:r>
      <w:r>
        <w:rPr>
          <w:spacing w:val="40"/>
          <w:sz w:val="24"/>
        </w:rPr>
        <w:t xml:space="preserve"> </w:t>
      </w:r>
      <w:r>
        <w:rPr>
          <w:sz w:val="24"/>
        </w:rPr>
        <w:t>изображения</w:t>
      </w:r>
      <w:r>
        <w:rPr>
          <w:spacing w:val="40"/>
          <w:sz w:val="24"/>
        </w:rPr>
        <w:t xml:space="preserve"> </w:t>
      </w:r>
      <w:r>
        <w:rPr>
          <w:sz w:val="24"/>
        </w:rPr>
        <w:t>различных</w:t>
      </w:r>
      <w:r>
        <w:rPr>
          <w:spacing w:val="40"/>
          <w:sz w:val="24"/>
        </w:rPr>
        <w:t xml:space="preserve"> </w:t>
      </w:r>
      <w:r>
        <w:rPr>
          <w:sz w:val="24"/>
        </w:rPr>
        <w:t>активно</w:t>
      </w:r>
      <w:r>
        <w:rPr>
          <w:spacing w:val="40"/>
          <w:sz w:val="24"/>
        </w:rPr>
        <w:t xml:space="preserve"> </w:t>
      </w:r>
      <w:r>
        <w:rPr>
          <w:sz w:val="24"/>
        </w:rPr>
        <w:t>выраженных состояний природы;</w:t>
      </w:r>
    </w:p>
    <w:p w:rsidR="00AB1E57" w:rsidRDefault="00712190" w:rsidP="00A47389">
      <w:pPr>
        <w:pStyle w:val="a4"/>
        <w:numPr>
          <w:ilvl w:val="1"/>
          <w:numId w:val="106"/>
        </w:numPr>
        <w:tabs>
          <w:tab w:val="left" w:pos="1753"/>
        </w:tabs>
        <w:spacing w:before="1"/>
        <w:ind w:right="533" w:firstLine="707"/>
        <w:jc w:val="left"/>
        <w:rPr>
          <w:sz w:val="24"/>
        </w:rPr>
      </w:pPr>
      <w:r>
        <w:rPr>
          <w:sz w:val="24"/>
        </w:rPr>
        <w:t>иметь</w:t>
      </w:r>
      <w:r>
        <w:rPr>
          <w:spacing w:val="29"/>
          <w:sz w:val="24"/>
        </w:rPr>
        <w:t xml:space="preserve"> </w:t>
      </w:r>
      <w:r>
        <w:rPr>
          <w:sz w:val="24"/>
        </w:rPr>
        <w:t>опыт</w:t>
      </w:r>
      <w:r>
        <w:rPr>
          <w:spacing w:val="28"/>
          <w:sz w:val="24"/>
        </w:rPr>
        <w:t xml:space="preserve"> </w:t>
      </w:r>
      <w:r>
        <w:rPr>
          <w:sz w:val="24"/>
        </w:rPr>
        <w:t>пейзажных</w:t>
      </w:r>
      <w:r>
        <w:rPr>
          <w:spacing w:val="28"/>
          <w:sz w:val="24"/>
        </w:rPr>
        <w:t xml:space="preserve"> </w:t>
      </w:r>
      <w:r>
        <w:rPr>
          <w:sz w:val="24"/>
        </w:rPr>
        <w:t>зарисовок,</w:t>
      </w:r>
      <w:r>
        <w:rPr>
          <w:spacing w:val="28"/>
          <w:sz w:val="24"/>
        </w:rPr>
        <w:t xml:space="preserve"> </w:t>
      </w:r>
      <w:r>
        <w:rPr>
          <w:sz w:val="24"/>
        </w:rPr>
        <w:t>графического</w:t>
      </w:r>
      <w:r>
        <w:rPr>
          <w:spacing w:val="28"/>
          <w:sz w:val="24"/>
        </w:rPr>
        <w:t xml:space="preserve"> </w:t>
      </w:r>
      <w:r>
        <w:rPr>
          <w:sz w:val="24"/>
        </w:rPr>
        <w:t>изображения</w:t>
      </w:r>
      <w:r>
        <w:rPr>
          <w:spacing w:val="28"/>
          <w:sz w:val="24"/>
        </w:rPr>
        <w:t xml:space="preserve"> </w:t>
      </w:r>
      <w:r>
        <w:rPr>
          <w:sz w:val="24"/>
        </w:rPr>
        <w:t>природы</w:t>
      </w:r>
      <w:r>
        <w:rPr>
          <w:spacing w:val="28"/>
          <w:sz w:val="24"/>
        </w:rPr>
        <w:t xml:space="preserve"> </w:t>
      </w:r>
      <w:r>
        <w:rPr>
          <w:sz w:val="24"/>
        </w:rPr>
        <w:t>по памяти и представлению;</w:t>
      </w:r>
    </w:p>
    <w:p w:rsidR="00AB1E57" w:rsidRDefault="00712190" w:rsidP="00A47389">
      <w:pPr>
        <w:pStyle w:val="a4"/>
        <w:numPr>
          <w:ilvl w:val="1"/>
          <w:numId w:val="106"/>
        </w:numPr>
        <w:tabs>
          <w:tab w:val="left" w:pos="1753"/>
        </w:tabs>
        <w:ind w:right="529" w:firstLine="707"/>
        <w:jc w:val="left"/>
        <w:rPr>
          <w:sz w:val="24"/>
        </w:rPr>
      </w:pPr>
      <w:r>
        <w:rPr>
          <w:sz w:val="24"/>
        </w:rPr>
        <w:t>иметь</w:t>
      </w:r>
      <w:r>
        <w:rPr>
          <w:spacing w:val="80"/>
          <w:sz w:val="24"/>
        </w:rPr>
        <w:t xml:space="preserve"> </w:t>
      </w:r>
      <w:r>
        <w:rPr>
          <w:sz w:val="24"/>
        </w:rPr>
        <w:t>опыт</w:t>
      </w:r>
      <w:r>
        <w:rPr>
          <w:spacing w:val="80"/>
          <w:sz w:val="24"/>
        </w:rPr>
        <w:t xml:space="preserve"> </w:t>
      </w:r>
      <w:r>
        <w:rPr>
          <w:sz w:val="24"/>
        </w:rPr>
        <w:t>художественной</w:t>
      </w:r>
      <w:r>
        <w:rPr>
          <w:spacing w:val="80"/>
          <w:sz w:val="24"/>
        </w:rPr>
        <w:t xml:space="preserve"> </w:t>
      </w:r>
      <w:r>
        <w:rPr>
          <w:sz w:val="24"/>
        </w:rPr>
        <w:t>наблюдательности</w:t>
      </w:r>
      <w:r>
        <w:rPr>
          <w:spacing w:val="80"/>
          <w:sz w:val="24"/>
        </w:rPr>
        <w:t xml:space="preserve"> </w:t>
      </w:r>
      <w:r>
        <w:rPr>
          <w:sz w:val="24"/>
        </w:rPr>
        <w:t>как</w:t>
      </w:r>
      <w:r>
        <w:rPr>
          <w:spacing w:val="80"/>
          <w:sz w:val="24"/>
        </w:rPr>
        <w:t xml:space="preserve"> </w:t>
      </w:r>
      <w:r>
        <w:rPr>
          <w:sz w:val="24"/>
        </w:rPr>
        <w:t>способа</w:t>
      </w:r>
      <w:r>
        <w:rPr>
          <w:spacing w:val="80"/>
          <w:sz w:val="24"/>
        </w:rPr>
        <w:t xml:space="preserve"> </w:t>
      </w:r>
      <w:r>
        <w:rPr>
          <w:sz w:val="24"/>
        </w:rPr>
        <w:t>развития</w:t>
      </w:r>
      <w:r>
        <w:rPr>
          <w:spacing w:val="40"/>
          <w:sz w:val="24"/>
        </w:rPr>
        <w:t xml:space="preserve"> </w:t>
      </w:r>
      <w:r>
        <w:rPr>
          <w:sz w:val="24"/>
        </w:rPr>
        <w:t>интереса к окружающему миру и его художественно-поэтическому видению;</w:t>
      </w:r>
    </w:p>
    <w:p w:rsidR="00AB1E57" w:rsidRDefault="00712190" w:rsidP="00A47389">
      <w:pPr>
        <w:pStyle w:val="a4"/>
        <w:numPr>
          <w:ilvl w:val="1"/>
          <w:numId w:val="106"/>
        </w:numPr>
        <w:tabs>
          <w:tab w:val="left" w:pos="1753"/>
          <w:tab w:val="left" w:pos="2587"/>
          <w:tab w:val="left" w:pos="3333"/>
          <w:tab w:val="left" w:pos="4897"/>
          <w:tab w:val="left" w:pos="6272"/>
          <w:tab w:val="left" w:pos="7344"/>
          <w:tab w:val="left" w:pos="7817"/>
          <w:tab w:val="left" w:pos="8299"/>
          <w:tab w:val="left" w:pos="9263"/>
        </w:tabs>
        <w:ind w:right="525" w:firstLine="707"/>
        <w:jc w:val="left"/>
        <w:rPr>
          <w:sz w:val="24"/>
        </w:rPr>
      </w:pPr>
      <w:r>
        <w:rPr>
          <w:spacing w:val="-4"/>
          <w:sz w:val="24"/>
        </w:rPr>
        <w:t>иметь</w:t>
      </w:r>
      <w:r>
        <w:rPr>
          <w:sz w:val="24"/>
        </w:rPr>
        <w:tab/>
      </w:r>
      <w:r>
        <w:rPr>
          <w:spacing w:val="-4"/>
          <w:sz w:val="24"/>
        </w:rPr>
        <w:t>опыт</w:t>
      </w:r>
      <w:r>
        <w:rPr>
          <w:sz w:val="24"/>
        </w:rPr>
        <w:tab/>
      </w:r>
      <w:r>
        <w:rPr>
          <w:spacing w:val="-2"/>
          <w:sz w:val="24"/>
        </w:rPr>
        <w:t>изображения</w:t>
      </w:r>
      <w:r>
        <w:rPr>
          <w:sz w:val="24"/>
        </w:rPr>
        <w:tab/>
      </w:r>
      <w:r>
        <w:rPr>
          <w:spacing w:val="-2"/>
          <w:sz w:val="24"/>
        </w:rPr>
        <w:t>городского</w:t>
      </w:r>
      <w:r>
        <w:rPr>
          <w:sz w:val="24"/>
        </w:rPr>
        <w:tab/>
      </w:r>
      <w:r>
        <w:rPr>
          <w:spacing w:val="-2"/>
          <w:sz w:val="24"/>
        </w:rPr>
        <w:t>пейзажа</w:t>
      </w:r>
      <w:r>
        <w:rPr>
          <w:sz w:val="24"/>
        </w:rPr>
        <w:tab/>
      </w:r>
      <w:r>
        <w:rPr>
          <w:spacing w:val="-10"/>
          <w:sz w:val="24"/>
        </w:rPr>
        <w:t>—</w:t>
      </w:r>
      <w:r>
        <w:rPr>
          <w:sz w:val="24"/>
        </w:rPr>
        <w:tab/>
      </w:r>
      <w:r>
        <w:rPr>
          <w:spacing w:val="-6"/>
          <w:sz w:val="24"/>
        </w:rPr>
        <w:t>по</w:t>
      </w:r>
      <w:r>
        <w:rPr>
          <w:sz w:val="24"/>
        </w:rPr>
        <w:tab/>
      </w:r>
      <w:r>
        <w:rPr>
          <w:spacing w:val="-2"/>
          <w:sz w:val="24"/>
        </w:rPr>
        <w:t>памяти</w:t>
      </w:r>
      <w:r>
        <w:rPr>
          <w:sz w:val="24"/>
        </w:rPr>
        <w:tab/>
      </w:r>
      <w:r>
        <w:rPr>
          <w:spacing w:val="-4"/>
          <w:sz w:val="24"/>
        </w:rPr>
        <w:t xml:space="preserve">или </w:t>
      </w:r>
      <w:r>
        <w:rPr>
          <w:spacing w:val="-2"/>
          <w:sz w:val="24"/>
        </w:rPr>
        <w:t>представлению;</w:t>
      </w:r>
    </w:p>
    <w:p w:rsidR="00AB1E57" w:rsidRDefault="00712190" w:rsidP="00A47389">
      <w:pPr>
        <w:pStyle w:val="a4"/>
        <w:numPr>
          <w:ilvl w:val="1"/>
          <w:numId w:val="106"/>
        </w:numPr>
        <w:tabs>
          <w:tab w:val="left" w:pos="1753"/>
        </w:tabs>
        <w:ind w:right="529" w:firstLine="707"/>
        <w:jc w:val="left"/>
        <w:rPr>
          <w:sz w:val="24"/>
        </w:rPr>
      </w:pPr>
      <w:r>
        <w:rPr>
          <w:sz w:val="24"/>
        </w:rPr>
        <w:t>обрести</w:t>
      </w:r>
      <w:r>
        <w:rPr>
          <w:spacing w:val="80"/>
          <w:sz w:val="24"/>
        </w:rPr>
        <w:t xml:space="preserve"> </w:t>
      </w:r>
      <w:r>
        <w:rPr>
          <w:sz w:val="24"/>
        </w:rPr>
        <w:t>навыки</w:t>
      </w:r>
      <w:r>
        <w:rPr>
          <w:spacing w:val="80"/>
          <w:sz w:val="24"/>
        </w:rPr>
        <w:t xml:space="preserve"> </w:t>
      </w:r>
      <w:r>
        <w:rPr>
          <w:sz w:val="24"/>
        </w:rPr>
        <w:t>восприятия</w:t>
      </w:r>
      <w:r>
        <w:rPr>
          <w:spacing w:val="80"/>
          <w:sz w:val="24"/>
        </w:rPr>
        <w:t xml:space="preserve"> </w:t>
      </w:r>
      <w:r>
        <w:rPr>
          <w:sz w:val="24"/>
        </w:rPr>
        <w:t>образности</w:t>
      </w:r>
      <w:r>
        <w:rPr>
          <w:spacing w:val="80"/>
          <w:sz w:val="24"/>
        </w:rPr>
        <w:t xml:space="preserve"> </w:t>
      </w:r>
      <w:r>
        <w:rPr>
          <w:sz w:val="24"/>
        </w:rPr>
        <w:t>городского</w:t>
      </w:r>
      <w:r>
        <w:rPr>
          <w:spacing w:val="80"/>
          <w:sz w:val="24"/>
        </w:rPr>
        <w:t xml:space="preserve"> </w:t>
      </w:r>
      <w:r>
        <w:rPr>
          <w:sz w:val="24"/>
        </w:rPr>
        <w:t>пространства</w:t>
      </w:r>
      <w:r>
        <w:rPr>
          <w:spacing w:val="80"/>
          <w:sz w:val="24"/>
        </w:rPr>
        <w:t xml:space="preserve"> </w:t>
      </w:r>
      <w:r>
        <w:rPr>
          <w:sz w:val="24"/>
        </w:rPr>
        <w:t>как</w:t>
      </w:r>
      <w:r>
        <w:rPr>
          <w:spacing w:val="80"/>
          <w:sz w:val="24"/>
        </w:rPr>
        <w:t xml:space="preserve"> </w:t>
      </w:r>
      <w:r>
        <w:rPr>
          <w:sz w:val="24"/>
        </w:rPr>
        <w:t>выражения самобытного лица культуры и истории народа;</w:t>
      </w:r>
    </w:p>
    <w:p w:rsidR="00AB1E57" w:rsidRDefault="00712190" w:rsidP="00A47389">
      <w:pPr>
        <w:pStyle w:val="a4"/>
        <w:numPr>
          <w:ilvl w:val="1"/>
          <w:numId w:val="106"/>
        </w:numPr>
        <w:tabs>
          <w:tab w:val="left" w:pos="1753"/>
          <w:tab w:val="left" w:pos="3000"/>
          <w:tab w:val="left" w:pos="3395"/>
          <w:tab w:val="left" w:pos="4700"/>
          <w:tab w:val="left" w:pos="5437"/>
          <w:tab w:val="left" w:pos="6981"/>
          <w:tab w:val="left" w:pos="8178"/>
          <w:tab w:val="left" w:pos="8559"/>
        </w:tabs>
        <w:ind w:right="532" w:firstLine="707"/>
        <w:jc w:val="left"/>
        <w:rPr>
          <w:sz w:val="24"/>
        </w:rPr>
      </w:pPr>
      <w:r>
        <w:rPr>
          <w:spacing w:val="-2"/>
          <w:sz w:val="24"/>
        </w:rPr>
        <w:t>понимать</w:t>
      </w:r>
      <w:r>
        <w:rPr>
          <w:sz w:val="24"/>
        </w:rPr>
        <w:tab/>
      </w:r>
      <w:r>
        <w:rPr>
          <w:spacing w:val="-10"/>
          <w:sz w:val="24"/>
        </w:rPr>
        <w:t>и</w:t>
      </w:r>
      <w:r>
        <w:rPr>
          <w:sz w:val="24"/>
        </w:rPr>
        <w:tab/>
      </w:r>
      <w:r>
        <w:rPr>
          <w:spacing w:val="-2"/>
          <w:sz w:val="24"/>
        </w:rPr>
        <w:t>объяснять</w:t>
      </w:r>
      <w:r>
        <w:rPr>
          <w:sz w:val="24"/>
        </w:rPr>
        <w:tab/>
      </w:r>
      <w:r>
        <w:rPr>
          <w:spacing w:val="-4"/>
          <w:sz w:val="24"/>
        </w:rPr>
        <w:t>роль</w:t>
      </w:r>
      <w:r>
        <w:rPr>
          <w:sz w:val="24"/>
        </w:rPr>
        <w:tab/>
      </w:r>
      <w:r>
        <w:rPr>
          <w:spacing w:val="-2"/>
          <w:sz w:val="24"/>
        </w:rPr>
        <w:t>культурного</w:t>
      </w:r>
      <w:r>
        <w:rPr>
          <w:sz w:val="24"/>
        </w:rPr>
        <w:tab/>
      </w:r>
      <w:r>
        <w:rPr>
          <w:spacing w:val="-2"/>
          <w:sz w:val="24"/>
        </w:rPr>
        <w:t>наследия</w:t>
      </w:r>
      <w:r>
        <w:rPr>
          <w:sz w:val="24"/>
        </w:rPr>
        <w:tab/>
      </w:r>
      <w:r>
        <w:rPr>
          <w:spacing w:val="-10"/>
          <w:sz w:val="24"/>
        </w:rPr>
        <w:t>в</w:t>
      </w:r>
      <w:r>
        <w:rPr>
          <w:sz w:val="24"/>
        </w:rPr>
        <w:tab/>
      </w:r>
      <w:r>
        <w:rPr>
          <w:spacing w:val="-2"/>
          <w:sz w:val="24"/>
        </w:rPr>
        <w:t xml:space="preserve">городском </w:t>
      </w:r>
      <w:r>
        <w:rPr>
          <w:sz w:val="24"/>
        </w:rPr>
        <w:t>пространстве, задачи его охраны и сохранения.</w:t>
      </w:r>
    </w:p>
    <w:p w:rsidR="00AB1E57" w:rsidRDefault="00712190">
      <w:pPr>
        <w:pStyle w:val="a3"/>
        <w:spacing w:line="275" w:lineRule="exact"/>
        <w:ind w:left="990" w:firstLine="0"/>
        <w:jc w:val="left"/>
      </w:pPr>
      <w:r>
        <w:t>Бытовой</w:t>
      </w:r>
      <w:r>
        <w:rPr>
          <w:spacing w:val="-7"/>
        </w:rPr>
        <w:t xml:space="preserve"> </w:t>
      </w:r>
      <w:r>
        <w:rPr>
          <w:spacing w:val="-2"/>
        </w:rPr>
        <w:t>жанр:</w:t>
      </w:r>
    </w:p>
    <w:p w:rsidR="00AB1E57" w:rsidRDefault="00712190" w:rsidP="00A47389">
      <w:pPr>
        <w:pStyle w:val="a4"/>
        <w:numPr>
          <w:ilvl w:val="1"/>
          <w:numId w:val="106"/>
        </w:numPr>
        <w:tabs>
          <w:tab w:val="left" w:pos="1753"/>
          <w:tab w:val="left" w:pos="3686"/>
          <w:tab w:val="left" w:pos="4408"/>
          <w:tab w:val="left" w:pos="6483"/>
          <w:tab w:val="left" w:pos="7744"/>
          <w:tab w:val="left" w:pos="8111"/>
        </w:tabs>
        <w:ind w:right="530" w:firstLine="707"/>
        <w:jc w:val="left"/>
        <w:rPr>
          <w:sz w:val="24"/>
        </w:rPr>
      </w:pPr>
      <w:r>
        <w:rPr>
          <w:spacing w:val="-2"/>
          <w:sz w:val="24"/>
        </w:rPr>
        <w:t>характеризовать</w:t>
      </w:r>
      <w:r>
        <w:rPr>
          <w:sz w:val="24"/>
        </w:rPr>
        <w:tab/>
      </w:r>
      <w:r>
        <w:rPr>
          <w:spacing w:val="-4"/>
          <w:sz w:val="24"/>
        </w:rPr>
        <w:t>роль</w:t>
      </w:r>
      <w:r>
        <w:rPr>
          <w:sz w:val="24"/>
        </w:rPr>
        <w:tab/>
      </w:r>
      <w:r>
        <w:rPr>
          <w:spacing w:val="-2"/>
          <w:sz w:val="24"/>
        </w:rPr>
        <w:t>изобразительного</w:t>
      </w:r>
      <w:r>
        <w:rPr>
          <w:sz w:val="24"/>
        </w:rPr>
        <w:tab/>
      </w:r>
      <w:r>
        <w:rPr>
          <w:spacing w:val="-2"/>
          <w:sz w:val="24"/>
        </w:rPr>
        <w:t>искусства</w:t>
      </w:r>
      <w:r>
        <w:rPr>
          <w:sz w:val="24"/>
        </w:rPr>
        <w:tab/>
      </w:r>
      <w:r>
        <w:rPr>
          <w:spacing w:val="-10"/>
          <w:sz w:val="24"/>
        </w:rPr>
        <w:t>в</w:t>
      </w:r>
      <w:r>
        <w:rPr>
          <w:sz w:val="24"/>
        </w:rPr>
        <w:tab/>
      </w:r>
      <w:r>
        <w:rPr>
          <w:spacing w:val="-2"/>
          <w:sz w:val="24"/>
        </w:rPr>
        <w:t xml:space="preserve">формировании </w:t>
      </w:r>
      <w:r>
        <w:rPr>
          <w:sz w:val="24"/>
        </w:rPr>
        <w:t>представлений о жизни людей разных эпох и народов;</w:t>
      </w:r>
    </w:p>
    <w:p w:rsidR="00AB1E57" w:rsidRDefault="00712190" w:rsidP="00A47389">
      <w:pPr>
        <w:pStyle w:val="a4"/>
        <w:numPr>
          <w:ilvl w:val="1"/>
          <w:numId w:val="106"/>
        </w:numPr>
        <w:tabs>
          <w:tab w:val="left" w:pos="1753"/>
        </w:tabs>
        <w:spacing w:line="294" w:lineRule="exact"/>
        <w:ind w:left="1753" w:hanging="763"/>
        <w:jc w:val="left"/>
        <w:rPr>
          <w:sz w:val="24"/>
        </w:rPr>
      </w:pPr>
      <w:r>
        <w:rPr>
          <w:sz w:val="24"/>
        </w:rPr>
        <w:t>уметь</w:t>
      </w:r>
      <w:r>
        <w:rPr>
          <w:spacing w:val="38"/>
          <w:sz w:val="24"/>
        </w:rPr>
        <w:t xml:space="preserve"> </w:t>
      </w:r>
      <w:r>
        <w:rPr>
          <w:sz w:val="24"/>
        </w:rPr>
        <w:t>объяснять</w:t>
      </w:r>
      <w:r>
        <w:rPr>
          <w:spacing w:val="41"/>
          <w:sz w:val="24"/>
        </w:rPr>
        <w:t xml:space="preserve"> </w:t>
      </w:r>
      <w:r>
        <w:rPr>
          <w:sz w:val="24"/>
        </w:rPr>
        <w:t>понятия</w:t>
      </w:r>
      <w:r>
        <w:rPr>
          <w:spacing w:val="39"/>
          <w:sz w:val="24"/>
        </w:rPr>
        <w:t xml:space="preserve"> </w:t>
      </w:r>
      <w:r>
        <w:rPr>
          <w:sz w:val="24"/>
        </w:rPr>
        <w:t>«тематическая</w:t>
      </w:r>
      <w:r>
        <w:rPr>
          <w:spacing w:val="40"/>
          <w:sz w:val="24"/>
        </w:rPr>
        <w:t xml:space="preserve"> </w:t>
      </w:r>
      <w:r>
        <w:rPr>
          <w:sz w:val="24"/>
        </w:rPr>
        <w:t>картина»,</w:t>
      </w:r>
      <w:r>
        <w:rPr>
          <w:spacing w:val="40"/>
          <w:sz w:val="24"/>
        </w:rPr>
        <w:t xml:space="preserve"> </w:t>
      </w:r>
      <w:r>
        <w:rPr>
          <w:sz w:val="24"/>
        </w:rPr>
        <w:t>«станковая</w:t>
      </w:r>
      <w:r>
        <w:rPr>
          <w:spacing w:val="40"/>
          <w:sz w:val="24"/>
        </w:rPr>
        <w:t xml:space="preserve"> </w:t>
      </w:r>
      <w:r>
        <w:rPr>
          <w:spacing w:val="-2"/>
          <w:sz w:val="24"/>
        </w:rPr>
        <w:t>живопись»,</w:t>
      </w:r>
    </w:p>
    <w:p w:rsidR="00AB1E57" w:rsidRDefault="00712190">
      <w:pPr>
        <w:pStyle w:val="a3"/>
        <w:spacing w:line="275" w:lineRule="exact"/>
        <w:ind w:firstLine="0"/>
        <w:jc w:val="left"/>
      </w:pPr>
      <w:r>
        <w:t>«монументальная</w:t>
      </w:r>
      <w:r>
        <w:rPr>
          <w:spacing w:val="-7"/>
        </w:rPr>
        <w:t xml:space="preserve"> </w:t>
      </w:r>
      <w:r>
        <w:t>живопись»;</w:t>
      </w:r>
      <w:r>
        <w:rPr>
          <w:spacing w:val="-7"/>
        </w:rPr>
        <w:t xml:space="preserve"> </w:t>
      </w:r>
      <w:r>
        <w:t>перечислять</w:t>
      </w:r>
      <w:r>
        <w:rPr>
          <w:spacing w:val="-5"/>
        </w:rPr>
        <w:t xml:space="preserve"> </w:t>
      </w:r>
      <w:r>
        <w:t>основные</w:t>
      </w:r>
      <w:r>
        <w:rPr>
          <w:spacing w:val="-7"/>
        </w:rPr>
        <w:t xml:space="preserve"> </w:t>
      </w:r>
      <w:r>
        <w:t>жанры</w:t>
      </w:r>
      <w:r>
        <w:rPr>
          <w:spacing w:val="-5"/>
        </w:rPr>
        <w:t xml:space="preserve"> </w:t>
      </w:r>
      <w:r>
        <w:t>тематической</w:t>
      </w:r>
      <w:r>
        <w:rPr>
          <w:spacing w:val="-4"/>
        </w:rPr>
        <w:t xml:space="preserve"> </w:t>
      </w:r>
      <w:r>
        <w:rPr>
          <w:spacing w:val="-2"/>
        </w:rPr>
        <w:t>картины;</w:t>
      </w:r>
    </w:p>
    <w:p w:rsidR="00AB1E57" w:rsidRDefault="00712190" w:rsidP="00A47389">
      <w:pPr>
        <w:pStyle w:val="a4"/>
        <w:numPr>
          <w:ilvl w:val="1"/>
          <w:numId w:val="106"/>
        </w:numPr>
        <w:tabs>
          <w:tab w:val="left" w:pos="1753"/>
        </w:tabs>
        <w:ind w:right="534" w:firstLine="707"/>
        <w:rPr>
          <w:sz w:val="24"/>
        </w:rPr>
      </w:pPr>
      <w:r>
        <w:rPr>
          <w:sz w:val="24"/>
        </w:rPr>
        <w:t>различать тему, сюжет и содержание в жанровой картине; выявлять образ нравственных и ценностных смыслов в жанровой картине;</w:t>
      </w:r>
    </w:p>
    <w:p w:rsidR="00AB1E57" w:rsidRDefault="00712190" w:rsidP="00A47389">
      <w:pPr>
        <w:pStyle w:val="a4"/>
        <w:numPr>
          <w:ilvl w:val="1"/>
          <w:numId w:val="106"/>
        </w:numPr>
        <w:tabs>
          <w:tab w:val="left" w:pos="1753"/>
        </w:tabs>
        <w:ind w:right="529" w:firstLine="707"/>
        <w:rPr>
          <w:sz w:val="24"/>
        </w:rPr>
      </w:pPr>
      <w:r>
        <w:rPr>
          <w:sz w:val="24"/>
        </w:rPr>
        <w:t>иметь представление о композиции как целостности в организации художественных</w:t>
      </w:r>
      <w:r>
        <w:rPr>
          <w:spacing w:val="-3"/>
          <w:sz w:val="24"/>
        </w:rPr>
        <w:t xml:space="preserve"> </w:t>
      </w:r>
      <w:r>
        <w:rPr>
          <w:sz w:val="24"/>
        </w:rPr>
        <w:t>выразительных</w:t>
      </w:r>
      <w:r>
        <w:rPr>
          <w:spacing w:val="-5"/>
          <w:sz w:val="24"/>
        </w:rPr>
        <w:t xml:space="preserve"> </w:t>
      </w:r>
      <w:r>
        <w:rPr>
          <w:sz w:val="24"/>
        </w:rPr>
        <w:t>средств,</w:t>
      </w:r>
      <w:r>
        <w:rPr>
          <w:spacing w:val="-3"/>
          <w:sz w:val="24"/>
        </w:rPr>
        <w:t xml:space="preserve"> </w:t>
      </w:r>
      <w:r>
        <w:rPr>
          <w:sz w:val="24"/>
        </w:rPr>
        <w:t>взаимосвязи</w:t>
      </w:r>
      <w:r>
        <w:rPr>
          <w:spacing w:val="-2"/>
          <w:sz w:val="24"/>
        </w:rPr>
        <w:t xml:space="preserve"> </w:t>
      </w:r>
      <w:r>
        <w:rPr>
          <w:sz w:val="24"/>
        </w:rPr>
        <w:t>всех</w:t>
      </w:r>
      <w:r>
        <w:rPr>
          <w:spacing w:val="-3"/>
          <w:sz w:val="24"/>
        </w:rPr>
        <w:t xml:space="preserve"> </w:t>
      </w:r>
      <w:r>
        <w:rPr>
          <w:sz w:val="24"/>
        </w:rPr>
        <w:t>компонентов</w:t>
      </w:r>
      <w:r>
        <w:rPr>
          <w:spacing w:val="-3"/>
          <w:sz w:val="24"/>
        </w:rPr>
        <w:t xml:space="preserve"> </w:t>
      </w:r>
      <w:r>
        <w:rPr>
          <w:sz w:val="24"/>
        </w:rPr>
        <w:t xml:space="preserve">художественного </w:t>
      </w:r>
      <w:r>
        <w:rPr>
          <w:spacing w:val="-2"/>
          <w:sz w:val="24"/>
        </w:rPr>
        <w:t>произведения;</w:t>
      </w:r>
    </w:p>
    <w:p w:rsidR="00AB1E57" w:rsidRDefault="00712190" w:rsidP="00A47389">
      <w:pPr>
        <w:pStyle w:val="a4"/>
        <w:numPr>
          <w:ilvl w:val="1"/>
          <w:numId w:val="106"/>
        </w:numPr>
        <w:tabs>
          <w:tab w:val="left" w:pos="1753"/>
        </w:tabs>
        <w:ind w:right="532" w:firstLine="707"/>
        <w:rPr>
          <w:sz w:val="24"/>
        </w:rPr>
      </w:pPr>
      <w:r>
        <w:rPr>
          <w:sz w:val="24"/>
        </w:rPr>
        <w:t>объяснять значение художественного изображения бытовой жизни людей в понимании истории человечества и современной жизни;</w:t>
      </w:r>
    </w:p>
    <w:p w:rsidR="00AB1E57" w:rsidRDefault="00712190" w:rsidP="00A47389">
      <w:pPr>
        <w:pStyle w:val="a4"/>
        <w:numPr>
          <w:ilvl w:val="1"/>
          <w:numId w:val="106"/>
        </w:numPr>
        <w:tabs>
          <w:tab w:val="left" w:pos="1753"/>
        </w:tabs>
        <w:ind w:right="531" w:firstLine="707"/>
        <w:rPr>
          <w:sz w:val="24"/>
        </w:rPr>
      </w:pPr>
      <w:r>
        <w:rPr>
          <w:sz w:val="24"/>
        </w:rPr>
        <w:t>осознавать многообразие форм организации бытовой жизни и</w:t>
      </w:r>
      <w:r>
        <w:rPr>
          <w:spacing w:val="40"/>
          <w:sz w:val="24"/>
        </w:rPr>
        <w:t xml:space="preserve"> </w:t>
      </w:r>
      <w:r>
        <w:rPr>
          <w:sz w:val="24"/>
        </w:rPr>
        <w:t>одновременно единство мира людей;</w:t>
      </w:r>
    </w:p>
    <w:p w:rsidR="00AB1E57" w:rsidRDefault="00712190" w:rsidP="00A47389">
      <w:pPr>
        <w:pStyle w:val="a4"/>
        <w:numPr>
          <w:ilvl w:val="1"/>
          <w:numId w:val="106"/>
        </w:numPr>
        <w:tabs>
          <w:tab w:val="left" w:pos="1753"/>
        </w:tabs>
        <w:ind w:right="531" w:firstLine="707"/>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B1E57" w:rsidRDefault="00712190" w:rsidP="00A47389">
      <w:pPr>
        <w:pStyle w:val="a4"/>
        <w:numPr>
          <w:ilvl w:val="1"/>
          <w:numId w:val="106"/>
        </w:numPr>
        <w:tabs>
          <w:tab w:val="left" w:pos="1753"/>
        </w:tabs>
        <w:ind w:right="532" w:firstLine="707"/>
        <w:rPr>
          <w:sz w:val="24"/>
        </w:rPr>
      </w:pPr>
      <w:r>
        <w:rPr>
          <w:sz w:val="24"/>
        </w:rPr>
        <w:t>иметь опыт изображения бытовой жизни разных народов в контексте традиций их искусства;</w:t>
      </w:r>
    </w:p>
    <w:p w:rsidR="00AB1E57" w:rsidRDefault="00712190" w:rsidP="00A47389">
      <w:pPr>
        <w:pStyle w:val="a4"/>
        <w:numPr>
          <w:ilvl w:val="1"/>
          <w:numId w:val="106"/>
        </w:numPr>
        <w:tabs>
          <w:tab w:val="left" w:pos="1753"/>
        </w:tabs>
        <w:ind w:right="533" w:firstLine="707"/>
        <w:rPr>
          <w:sz w:val="24"/>
        </w:rPr>
      </w:pPr>
      <w:r>
        <w:rPr>
          <w:sz w:val="24"/>
        </w:rPr>
        <w:t>характеризовать понятие «бытовой жанр» и уметь приводить несколько примеров произведений европейского и отечественного искусства;</w:t>
      </w:r>
    </w:p>
    <w:p w:rsidR="00AB1E57" w:rsidRDefault="00712190" w:rsidP="00A47389">
      <w:pPr>
        <w:pStyle w:val="a4"/>
        <w:numPr>
          <w:ilvl w:val="1"/>
          <w:numId w:val="106"/>
        </w:numPr>
        <w:tabs>
          <w:tab w:val="left" w:pos="1753"/>
        </w:tabs>
        <w:ind w:right="532" w:firstLine="707"/>
        <w:rPr>
          <w:sz w:val="24"/>
        </w:rPr>
      </w:pPr>
      <w:r>
        <w:rPr>
          <w:sz w:val="24"/>
        </w:rP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sz w:val="24"/>
        </w:rPr>
        <w:t>действительности.</w:t>
      </w:r>
    </w:p>
    <w:p w:rsidR="00AB1E57" w:rsidRDefault="00712190">
      <w:pPr>
        <w:pStyle w:val="a3"/>
        <w:spacing w:line="276" w:lineRule="exact"/>
        <w:ind w:left="990" w:firstLine="0"/>
      </w:pPr>
      <w:r>
        <w:t>Исторический</w:t>
      </w:r>
      <w:r>
        <w:rPr>
          <w:spacing w:val="-7"/>
        </w:rPr>
        <w:t xml:space="preserve"> </w:t>
      </w:r>
      <w:r>
        <w:rPr>
          <w:spacing w:val="-4"/>
        </w:rPr>
        <w:t>жанр:</w:t>
      </w:r>
    </w:p>
    <w:p w:rsidR="00AB1E57" w:rsidRDefault="00712190" w:rsidP="00A47389">
      <w:pPr>
        <w:pStyle w:val="a4"/>
        <w:numPr>
          <w:ilvl w:val="1"/>
          <w:numId w:val="106"/>
        </w:numPr>
        <w:tabs>
          <w:tab w:val="left" w:pos="1753"/>
        </w:tabs>
        <w:ind w:right="530" w:firstLine="707"/>
        <w:rPr>
          <w:sz w:val="24"/>
        </w:rPr>
      </w:pPr>
      <w:r>
        <w:rPr>
          <w:sz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B1E57" w:rsidRDefault="00712190" w:rsidP="00A47389">
      <w:pPr>
        <w:pStyle w:val="a4"/>
        <w:numPr>
          <w:ilvl w:val="1"/>
          <w:numId w:val="106"/>
        </w:numPr>
        <w:tabs>
          <w:tab w:val="left" w:pos="1753"/>
        </w:tabs>
        <w:spacing w:line="292" w:lineRule="exact"/>
        <w:ind w:left="1753" w:hanging="763"/>
        <w:rPr>
          <w:sz w:val="24"/>
        </w:rPr>
      </w:pPr>
      <w:r>
        <w:rPr>
          <w:sz w:val="24"/>
        </w:rPr>
        <w:t>знать</w:t>
      </w:r>
      <w:r>
        <w:rPr>
          <w:spacing w:val="40"/>
          <w:sz w:val="24"/>
        </w:rPr>
        <w:t xml:space="preserve"> </w:t>
      </w:r>
      <w:r>
        <w:rPr>
          <w:sz w:val="24"/>
        </w:rPr>
        <w:t>авторов,</w:t>
      </w:r>
      <w:r>
        <w:rPr>
          <w:spacing w:val="42"/>
          <w:sz w:val="24"/>
        </w:rPr>
        <w:t xml:space="preserve"> </w:t>
      </w:r>
      <w:r>
        <w:rPr>
          <w:sz w:val="24"/>
        </w:rPr>
        <w:t>узнавать</w:t>
      </w:r>
      <w:r>
        <w:rPr>
          <w:spacing w:val="43"/>
          <w:sz w:val="24"/>
        </w:rPr>
        <w:t xml:space="preserve"> </w:t>
      </w:r>
      <w:r>
        <w:rPr>
          <w:sz w:val="24"/>
        </w:rPr>
        <w:t>и</w:t>
      </w:r>
      <w:r>
        <w:rPr>
          <w:spacing w:val="43"/>
          <w:sz w:val="24"/>
        </w:rPr>
        <w:t xml:space="preserve"> </w:t>
      </w:r>
      <w:r>
        <w:rPr>
          <w:sz w:val="24"/>
        </w:rPr>
        <w:t>уметь</w:t>
      </w:r>
      <w:r>
        <w:rPr>
          <w:spacing w:val="43"/>
          <w:sz w:val="24"/>
        </w:rPr>
        <w:t xml:space="preserve"> </w:t>
      </w:r>
      <w:r>
        <w:rPr>
          <w:sz w:val="24"/>
        </w:rPr>
        <w:t>объяснять</w:t>
      </w:r>
      <w:r>
        <w:rPr>
          <w:spacing w:val="41"/>
          <w:sz w:val="24"/>
        </w:rPr>
        <w:t xml:space="preserve"> </w:t>
      </w:r>
      <w:r>
        <w:rPr>
          <w:sz w:val="24"/>
        </w:rPr>
        <w:t>содержание</w:t>
      </w:r>
      <w:r>
        <w:rPr>
          <w:spacing w:val="41"/>
          <w:sz w:val="24"/>
        </w:rPr>
        <w:t xml:space="preserve"> </w:t>
      </w:r>
      <w:r>
        <w:rPr>
          <w:sz w:val="24"/>
        </w:rPr>
        <w:t>таких</w:t>
      </w:r>
      <w:r>
        <w:rPr>
          <w:spacing w:val="42"/>
          <w:sz w:val="24"/>
        </w:rPr>
        <w:t xml:space="preserve"> </w:t>
      </w:r>
      <w:r>
        <w:rPr>
          <w:sz w:val="24"/>
        </w:rPr>
        <w:t>картин,</w:t>
      </w:r>
      <w:r>
        <w:rPr>
          <w:spacing w:val="40"/>
          <w:sz w:val="24"/>
        </w:rPr>
        <w:t xml:space="preserve"> </w:t>
      </w:r>
      <w:r>
        <w:rPr>
          <w:spacing w:val="-5"/>
          <w:sz w:val="24"/>
        </w:rPr>
        <w:t>как</w:t>
      </w:r>
    </w:p>
    <w:p w:rsidR="00AB1E57" w:rsidRDefault="00712190">
      <w:pPr>
        <w:pStyle w:val="a3"/>
        <w:ind w:right="529" w:firstLine="0"/>
      </w:pPr>
      <w:r>
        <w:t>«Последний день Помпеи» К. Брюллова, «Боярыня Морозова» и другие картины В. Сурикова, «Бурлаки на Волге» И. Репина;</w:t>
      </w:r>
    </w:p>
    <w:p w:rsidR="00AB1E57" w:rsidRDefault="00712190" w:rsidP="00A47389">
      <w:pPr>
        <w:pStyle w:val="a4"/>
        <w:numPr>
          <w:ilvl w:val="1"/>
          <w:numId w:val="106"/>
        </w:numPr>
        <w:tabs>
          <w:tab w:val="left" w:pos="1753"/>
        </w:tabs>
        <w:ind w:right="533" w:firstLine="707"/>
        <w:jc w:val="left"/>
        <w:rPr>
          <w:sz w:val="24"/>
        </w:rPr>
      </w:pPr>
      <w:r>
        <w:rPr>
          <w:sz w:val="24"/>
        </w:rPr>
        <w:t>иметь</w:t>
      </w:r>
      <w:r>
        <w:rPr>
          <w:spacing w:val="80"/>
          <w:w w:val="150"/>
          <w:sz w:val="24"/>
        </w:rPr>
        <w:t xml:space="preserve"> </w:t>
      </w:r>
      <w:r>
        <w:rPr>
          <w:sz w:val="24"/>
        </w:rPr>
        <w:t>представление</w:t>
      </w:r>
      <w:r>
        <w:rPr>
          <w:spacing w:val="80"/>
          <w:w w:val="150"/>
          <w:sz w:val="24"/>
        </w:rPr>
        <w:t xml:space="preserve"> </w:t>
      </w:r>
      <w:r>
        <w:rPr>
          <w:sz w:val="24"/>
        </w:rPr>
        <w:t>о</w:t>
      </w:r>
      <w:r>
        <w:rPr>
          <w:spacing w:val="80"/>
          <w:w w:val="150"/>
          <w:sz w:val="24"/>
        </w:rPr>
        <w:t xml:space="preserve"> </w:t>
      </w:r>
      <w:r>
        <w:rPr>
          <w:sz w:val="24"/>
        </w:rPr>
        <w:t>развитии</w:t>
      </w:r>
      <w:r>
        <w:rPr>
          <w:spacing w:val="80"/>
          <w:w w:val="150"/>
          <w:sz w:val="24"/>
        </w:rPr>
        <w:t xml:space="preserve"> </w:t>
      </w:r>
      <w:r>
        <w:rPr>
          <w:sz w:val="24"/>
        </w:rPr>
        <w:t>исторического</w:t>
      </w:r>
      <w:r>
        <w:rPr>
          <w:spacing w:val="80"/>
          <w:w w:val="150"/>
          <w:sz w:val="24"/>
        </w:rPr>
        <w:t xml:space="preserve"> </w:t>
      </w:r>
      <w:r>
        <w:rPr>
          <w:sz w:val="24"/>
        </w:rPr>
        <w:t>жанра</w:t>
      </w:r>
      <w:r>
        <w:rPr>
          <w:spacing w:val="80"/>
          <w:w w:val="150"/>
          <w:sz w:val="24"/>
        </w:rPr>
        <w:t xml:space="preserve"> </w:t>
      </w:r>
      <w:r>
        <w:rPr>
          <w:sz w:val="24"/>
        </w:rPr>
        <w:t>в</w:t>
      </w:r>
      <w:r>
        <w:rPr>
          <w:spacing w:val="80"/>
          <w:w w:val="150"/>
          <w:sz w:val="24"/>
        </w:rPr>
        <w:t xml:space="preserve"> </w:t>
      </w:r>
      <w:r>
        <w:rPr>
          <w:sz w:val="24"/>
        </w:rPr>
        <w:t>творчестве отечественных художников ХХ в.;</w:t>
      </w:r>
    </w:p>
    <w:p w:rsidR="00AB1E57" w:rsidRDefault="00712190" w:rsidP="00A47389">
      <w:pPr>
        <w:pStyle w:val="a4"/>
        <w:numPr>
          <w:ilvl w:val="1"/>
          <w:numId w:val="106"/>
        </w:numPr>
        <w:tabs>
          <w:tab w:val="left" w:pos="1753"/>
        </w:tabs>
        <w:ind w:right="535" w:firstLine="707"/>
        <w:jc w:val="left"/>
        <w:rPr>
          <w:sz w:val="24"/>
        </w:rPr>
      </w:pPr>
      <w:r>
        <w:rPr>
          <w:sz w:val="24"/>
        </w:rPr>
        <w:t>уметь</w:t>
      </w:r>
      <w:r>
        <w:rPr>
          <w:spacing w:val="40"/>
          <w:sz w:val="24"/>
        </w:rPr>
        <w:t xml:space="preserve"> </w:t>
      </w:r>
      <w:r>
        <w:rPr>
          <w:sz w:val="24"/>
        </w:rPr>
        <w:t>объяснять,</w:t>
      </w:r>
      <w:r>
        <w:rPr>
          <w:spacing w:val="40"/>
          <w:sz w:val="24"/>
        </w:rPr>
        <w:t xml:space="preserve"> </w:t>
      </w:r>
      <w:r>
        <w:rPr>
          <w:sz w:val="24"/>
        </w:rPr>
        <w:t>почему</w:t>
      </w:r>
      <w:r>
        <w:rPr>
          <w:spacing w:val="40"/>
          <w:sz w:val="24"/>
        </w:rPr>
        <w:t xml:space="preserve"> </w:t>
      </w:r>
      <w:r>
        <w:rPr>
          <w:sz w:val="24"/>
        </w:rPr>
        <w:t>произведения</w:t>
      </w:r>
      <w:r>
        <w:rPr>
          <w:spacing w:val="40"/>
          <w:sz w:val="24"/>
        </w:rPr>
        <w:t xml:space="preserve"> </w:t>
      </w:r>
      <w:r>
        <w:rPr>
          <w:sz w:val="24"/>
        </w:rPr>
        <w:t>на</w:t>
      </w:r>
      <w:r>
        <w:rPr>
          <w:spacing w:val="40"/>
          <w:sz w:val="24"/>
        </w:rPr>
        <w:t xml:space="preserve"> </w:t>
      </w:r>
      <w:r>
        <w:rPr>
          <w:sz w:val="24"/>
        </w:rPr>
        <w:t>библейские,</w:t>
      </w:r>
      <w:r>
        <w:rPr>
          <w:spacing w:val="40"/>
          <w:sz w:val="24"/>
        </w:rPr>
        <w:t xml:space="preserve"> </w:t>
      </w:r>
      <w:r>
        <w:rPr>
          <w:sz w:val="24"/>
        </w:rPr>
        <w:t>мифологические темы, сюжеты об античных героях принято относить к историческому жанру;</w:t>
      </w:r>
    </w:p>
    <w:p w:rsidR="00AB1E57" w:rsidRDefault="00712190" w:rsidP="00A47389">
      <w:pPr>
        <w:pStyle w:val="a4"/>
        <w:numPr>
          <w:ilvl w:val="1"/>
          <w:numId w:val="106"/>
        </w:numPr>
        <w:tabs>
          <w:tab w:val="left" w:pos="1753"/>
          <w:tab w:val="left" w:pos="2904"/>
          <w:tab w:val="left" w:pos="3299"/>
          <w:tab w:val="left" w:pos="4491"/>
          <w:tab w:val="left" w:pos="5554"/>
          <w:tab w:val="left" w:pos="6398"/>
          <w:tab w:val="left" w:pos="8151"/>
          <w:tab w:val="left" w:pos="8757"/>
        </w:tabs>
        <w:ind w:right="533" w:firstLine="707"/>
        <w:jc w:val="left"/>
        <w:rPr>
          <w:sz w:val="24"/>
        </w:rPr>
      </w:pPr>
      <w:r>
        <w:rPr>
          <w:spacing w:val="-2"/>
          <w:sz w:val="24"/>
        </w:rPr>
        <w:t>узнавать</w:t>
      </w:r>
      <w:r>
        <w:rPr>
          <w:sz w:val="24"/>
        </w:rPr>
        <w:tab/>
      </w:r>
      <w:r>
        <w:rPr>
          <w:spacing w:val="-10"/>
          <w:sz w:val="24"/>
        </w:rPr>
        <w:t>и</w:t>
      </w:r>
      <w:r>
        <w:rPr>
          <w:sz w:val="24"/>
        </w:rPr>
        <w:tab/>
      </w:r>
      <w:r>
        <w:rPr>
          <w:spacing w:val="-2"/>
          <w:sz w:val="24"/>
        </w:rPr>
        <w:t>называть</w:t>
      </w:r>
      <w:r>
        <w:rPr>
          <w:sz w:val="24"/>
        </w:rPr>
        <w:tab/>
      </w:r>
      <w:r>
        <w:rPr>
          <w:spacing w:val="-2"/>
          <w:sz w:val="24"/>
        </w:rPr>
        <w:t>авторов</w:t>
      </w:r>
      <w:r>
        <w:rPr>
          <w:sz w:val="24"/>
        </w:rPr>
        <w:tab/>
      </w:r>
      <w:r>
        <w:rPr>
          <w:spacing w:val="-2"/>
          <w:sz w:val="24"/>
        </w:rPr>
        <w:t>таких</w:t>
      </w:r>
      <w:r>
        <w:rPr>
          <w:sz w:val="24"/>
        </w:rPr>
        <w:tab/>
      </w:r>
      <w:r>
        <w:rPr>
          <w:spacing w:val="-2"/>
          <w:sz w:val="24"/>
        </w:rPr>
        <w:t>произведений,</w:t>
      </w:r>
      <w:r>
        <w:rPr>
          <w:sz w:val="24"/>
        </w:rPr>
        <w:tab/>
      </w:r>
      <w:r>
        <w:rPr>
          <w:spacing w:val="-4"/>
          <w:sz w:val="24"/>
        </w:rPr>
        <w:t>как</w:t>
      </w:r>
      <w:r>
        <w:rPr>
          <w:sz w:val="24"/>
        </w:rPr>
        <w:tab/>
      </w:r>
      <w:r>
        <w:rPr>
          <w:spacing w:val="-2"/>
          <w:sz w:val="24"/>
        </w:rPr>
        <w:t xml:space="preserve">«Давид» </w:t>
      </w:r>
      <w:r>
        <w:rPr>
          <w:sz w:val="24"/>
        </w:rPr>
        <w:t>Микеланджело, «Весна» С. Боттичелли;</w:t>
      </w:r>
    </w:p>
    <w:p w:rsidR="00AB1E57" w:rsidRDefault="00712190" w:rsidP="00A47389">
      <w:pPr>
        <w:pStyle w:val="a4"/>
        <w:numPr>
          <w:ilvl w:val="1"/>
          <w:numId w:val="106"/>
        </w:numPr>
        <w:tabs>
          <w:tab w:val="left" w:pos="1753"/>
        </w:tabs>
        <w:spacing w:line="293" w:lineRule="exact"/>
        <w:ind w:left="1753" w:hanging="763"/>
        <w:jc w:val="left"/>
        <w:rPr>
          <w:sz w:val="24"/>
        </w:rPr>
      </w:pPr>
      <w:r>
        <w:rPr>
          <w:sz w:val="24"/>
        </w:rPr>
        <w:t>знать</w:t>
      </w:r>
      <w:r>
        <w:rPr>
          <w:spacing w:val="-5"/>
          <w:sz w:val="24"/>
        </w:rPr>
        <w:t xml:space="preserve"> </w:t>
      </w:r>
      <w:r>
        <w:rPr>
          <w:sz w:val="24"/>
        </w:rPr>
        <w:t>характеристики</w:t>
      </w:r>
      <w:r>
        <w:rPr>
          <w:spacing w:val="-5"/>
          <w:sz w:val="24"/>
        </w:rPr>
        <w:t xml:space="preserve"> </w:t>
      </w:r>
      <w:r>
        <w:rPr>
          <w:sz w:val="24"/>
        </w:rPr>
        <w:t>основных</w:t>
      </w:r>
      <w:r>
        <w:rPr>
          <w:spacing w:val="-3"/>
          <w:sz w:val="24"/>
        </w:rPr>
        <w:t xml:space="preserve"> </w:t>
      </w:r>
      <w:r>
        <w:rPr>
          <w:sz w:val="24"/>
        </w:rPr>
        <w:t>этапов</w:t>
      </w:r>
      <w:r>
        <w:rPr>
          <w:spacing w:val="-3"/>
          <w:sz w:val="24"/>
        </w:rPr>
        <w:t xml:space="preserve"> </w:t>
      </w:r>
      <w:r>
        <w:rPr>
          <w:sz w:val="24"/>
        </w:rPr>
        <w:t>работы</w:t>
      </w:r>
      <w:r>
        <w:rPr>
          <w:spacing w:val="-3"/>
          <w:sz w:val="24"/>
        </w:rPr>
        <w:t xml:space="preserve"> </w:t>
      </w:r>
      <w:r>
        <w:rPr>
          <w:sz w:val="24"/>
        </w:rPr>
        <w:t>художника</w:t>
      </w:r>
      <w:r>
        <w:rPr>
          <w:spacing w:val="-3"/>
          <w:sz w:val="24"/>
        </w:rPr>
        <w:t xml:space="preserve"> </w:t>
      </w:r>
      <w:r>
        <w:rPr>
          <w:sz w:val="24"/>
        </w:rPr>
        <w:t>над</w:t>
      </w:r>
      <w:r>
        <w:rPr>
          <w:spacing w:val="-3"/>
          <w:sz w:val="24"/>
        </w:rPr>
        <w:t xml:space="preserve"> </w:t>
      </w:r>
      <w:r>
        <w:rPr>
          <w:spacing w:val="-2"/>
          <w:sz w:val="24"/>
        </w:rPr>
        <w:t>тематической</w:t>
      </w:r>
    </w:p>
    <w:p w:rsidR="00AB1E57" w:rsidRDefault="00AB1E57">
      <w:pPr>
        <w:spacing w:line="293" w:lineRule="exact"/>
        <w:rPr>
          <w:sz w:val="24"/>
        </w:rPr>
        <w:sectPr w:rsidR="00AB1E57">
          <w:pgSz w:w="11910" w:h="16840"/>
          <w:pgMar w:top="1040" w:right="320" w:bottom="280" w:left="1420" w:header="720" w:footer="720" w:gutter="0"/>
          <w:cols w:space="720"/>
        </w:sectPr>
      </w:pPr>
    </w:p>
    <w:p w:rsidR="00AB1E57" w:rsidRDefault="00712190">
      <w:pPr>
        <w:pStyle w:val="a3"/>
        <w:spacing w:before="73"/>
        <w:ind w:right="532" w:firstLine="0"/>
      </w:pPr>
      <w:r>
        <w:lastRenderedPageBreak/>
        <w:t>картиной: периода эскизов, периода сбора материала и работы над этюдами, уточнения эскизов, этапов работы над основным холстом;</w:t>
      </w:r>
    </w:p>
    <w:p w:rsidR="00AB1E57" w:rsidRDefault="00712190" w:rsidP="00A47389">
      <w:pPr>
        <w:pStyle w:val="a4"/>
        <w:numPr>
          <w:ilvl w:val="1"/>
          <w:numId w:val="106"/>
        </w:numPr>
        <w:tabs>
          <w:tab w:val="left" w:pos="1753"/>
        </w:tabs>
        <w:ind w:right="533" w:firstLine="707"/>
        <w:rPr>
          <w:sz w:val="24"/>
        </w:rPr>
      </w:pPr>
      <w:r>
        <w:rPr>
          <w:sz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B1E57" w:rsidRDefault="00712190">
      <w:pPr>
        <w:pStyle w:val="a3"/>
        <w:spacing w:before="2" w:line="276" w:lineRule="exact"/>
        <w:ind w:left="990"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AB1E57" w:rsidRDefault="00712190" w:rsidP="00A47389">
      <w:pPr>
        <w:pStyle w:val="a4"/>
        <w:numPr>
          <w:ilvl w:val="1"/>
          <w:numId w:val="106"/>
        </w:numPr>
        <w:tabs>
          <w:tab w:val="left" w:pos="1753"/>
        </w:tabs>
        <w:ind w:right="535" w:firstLine="707"/>
        <w:rPr>
          <w:sz w:val="24"/>
        </w:rPr>
      </w:pPr>
      <w:r>
        <w:rPr>
          <w:sz w:val="24"/>
        </w:rPr>
        <w:t>знать о значении библейских сюжетов в истории культуры и узнавать сюжеты Священной истории в произведениях искусства;</w:t>
      </w:r>
    </w:p>
    <w:p w:rsidR="00AB1E57" w:rsidRDefault="00712190" w:rsidP="00A47389">
      <w:pPr>
        <w:pStyle w:val="a4"/>
        <w:numPr>
          <w:ilvl w:val="1"/>
          <w:numId w:val="106"/>
        </w:numPr>
        <w:tabs>
          <w:tab w:val="left" w:pos="1753"/>
        </w:tabs>
        <w:ind w:right="529" w:firstLine="707"/>
        <w:rPr>
          <w:sz w:val="24"/>
        </w:rPr>
      </w:pPr>
      <w:r>
        <w:rPr>
          <w:sz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B1E57" w:rsidRDefault="00712190" w:rsidP="00A47389">
      <w:pPr>
        <w:pStyle w:val="a4"/>
        <w:numPr>
          <w:ilvl w:val="1"/>
          <w:numId w:val="106"/>
        </w:numPr>
        <w:tabs>
          <w:tab w:val="left" w:pos="1753"/>
        </w:tabs>
        <w:ind w:right="531" w:firstLine="707"/>
        <w:rPr>
          <w:sz w:val="24"/>
        </w:rPr>
      </w:pPr>
      <w:r>
        <w:rPr>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B1E57" w:rsidRDefault="00712190" w:rsidP="00A47389">
      <w:pPr>
        <w:pStyle w:val="a4"/>
        <w:numPr>
          <w:ilvl w:val="1"/>
          <w:numId w:val="106"/>
        </w:numPr>
        <w:tabs>
          <w:tab w:val="left" w:pos="1753"/>
        </w:tabs>
        <w:spacing w:line="293" w:lineRule="exact"/>
        <w:ind w:left="1753" w:hanging="763"/>
        <w:rPr>
          <w:sz w:val="24"/>
        </w:rPr>
      </w:pPr>
      <w:r>
        <w:rPr>
          <w:sz w:val="24"/>
        </w:rPr>
        <w:t>знать</w:t>
      </w:r>
      <w:r>
        <w:rPr>
          <w:spacing w:val="-3"/>
          <w:sz w:val="24"/>
        </w:rPr>
        <w:t xml:space="preserve"> </w:t>
      </w:r>
      <w:r>
        <w:rPr>
          <w:sz w:val="24"/>
        </w:rPr>
        <w:t>о</w:t>
      </w:r>
      <w:r>
        <w:rPr>
          <w:spacing w:val="-5"/>
          <w:sz w:val="24"/>
        </w:rPr>
        <w:t xml:space="preserve"> </w:t>
      </w:r>
      <w:r>
        <w:rPr>
          <w:sz w:val="24"/>
        </w:rPr>
        <w:t>картинах</w:t>
      </w:r>
      <w:r>
        <w:rPr>
          <w:spacing w:val="-1"/>
          <w:sz w:val="24"/>
        </w:rPr>
        <w:t xml:space="preserve"> </w:t>
      </w:r>
      <w:r>
        <w:rPr>
          <w:sz w:val="24"/>
        </w:rPr>
        <w:t>на</w:t>
      </w:r>
      <w:r>
        <w:rPr>
          <w:spacing w:val="-3"/>
          <w:sz w:val="24"/>
        </w:rPr>
        <w:t xml:space="preserve"> </w:t>
      </w:r>
      <w:r>
        <w:rPr>
          <w:sz w:val="24"/>
        </w:rPr>
        <w:t>библейские</w:t>
      </w:r>
      <w:r>
        <w:rPr>
          <w:spacing w:val="-3"/>
          <w:sz w:val="24"/>
        </w:rPr>
        <w:t xml:space="preserve"> </w:t>
      </w:r>
      <w:r>
        <w:rPr>
          <w:sz w:val="24"/>
        </w:rPr>
        <w:t>темы</w:t>
      </w:r>
      <w:r>
        <w:rPr>
          <w:spacing w:val="-1"/>
          <w:sz w:val="24"/>
        </w:rPr>
        <w:t xml:space="preserve"> </w:t>
      </w:r>
      <w:r>
        <w:rPr>
          <w:sz w:val="24"/>
        </w:rPr>
        <w:t>в</w:t>
      </w:r>
      <w:r>
        <w:rPr>
          <w:spacing w:val="-3"/>
          <w:sz w:val="24"/>
        </w:rPr>
        <w:t xml:space="preserve"> </w:t>
      </w:r>
      <w:r>
        <w:rPr>
          <w:sz w:val="24"/>
        </w:rPr>
        <w:t>истории</w:t>
      </w:r>
      <w:r>
        <w:rPr>
          <w:spacing w:val="-2"/>
          <w:sz w:val="24"/>
        </w:rPr>
        <w:t xml:space="preserve"> </w:t>
      </w:r>
      <w:r>
        <w:rPr>
          <w:sz w:val="24"/>
        </w:rPr>
        <w:t>русского</w:t>
      </w:r>
      <w:r>
        <w:rPr>
          <w:spacing w:val="-1"/>
          <w:sz w:val="24"/>
        </w:rPr>
        <w:t xml:space="preserve"> </w:t>
      </w:r>
      <w:r>
        <w:rPr>
          <w:spacing w:val="-2"/>
          <w:sz w:val="24"/>
        </w:rPr>
        <w:t>искусства;</w:t>
      </w:r>
    </w:p>
    <w:p w:rsidR="00AB1E57" w:rsidRDefault="00712190" w:rsidP="00A47389">
      <w:pPr>
        <w:pStyle w:val="a4"/>
        <w:numPr>
          <w:ilvl w:val="1"/>
          <w:numId w:val="106"/>
        </w:numPr>
        <w:tabs>
          <w:tab w:val="left" w:pos="1753"/>
        </w:tabs>
        <w:ind w:right="531" w:firstLine="707"/>
        <w:rPr>
          <w:sz w:val="24"/>
        </w:rPr>
      </w:pPr>
      <w:r>
        <w:rPr>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B1E57" w:rsidRDefault="00712190" w:rsidP="00A47389">
      <w:pPr>
        <w:pStyle w:val="a4"/>
        <w:numPr>
          <w:ilvl w:val="1"/>
          <w:numId w:val="106"/>
        </w:numPr>
        <w:tabs>
          <w:tab w:val="left" w:pos="1753"/>
        </w:tabs>
        <w:ind w:right="530" w:firstLine="707"/>
        <w:rPr>
          <w:sz w:val="24"/>
        </w:rPr>
      </w:pPr>
      <w:r>
        <w:rPr>
          <w:sz w:val="24"/>
        </w:rPr>
        <w:t>иметь представление о смысловом различии между иконой и картиной на библейские темы;</w:t>
      </w:r>
    </w:p>
    <w:p w:rsidR="00AB1E57" w:rsidRDefault="00712190" w:rsidP="00A47389">
      <w:pPr>
        <w:pStyle w:val="a4"/>
        <w:numPr>
          <w:ilvl w:val="1"/>
          <w:numId w:val="106"/>
        </w:numPr>
        <w:tabs>
          <w:tab w:val="left" w:pos="1753"/>
        </w:tabs>
        <w:ind w:right="535" w:firstLine="707"/>
        <w:rPr>
          <w:sz w:val="24"/>
        </w:rPr>
      </w:pPr>
      <w:r>
        <w:rPr>
          <w:sz w:val="24"/>
        </w:rPr>
        <w:t>иметь</w:t>
      </w:r>
      <w:r>
        <w:rPr>
          <w:spacing w:val="-2"/>
          <w:sz w:val="24"/>
        </w:rPr>
        <w:t xml:space="preserve"> </w:t>
      </w:r>
      <w:r>
        <w:rPr>
          <w:sz w:val="24"/>
        </w:rPr>
        <w:t>знания</w:t>
      </w:r>
      <w:r>
        <w:rPr>
          <w:spacing w:val="-5"/>
          <w:sz w:val="24"/>
        </w:rPr>
        <w:t xml:space="preserve"> </w:t>
      </w:r>
      <w:r>
        <w:rPr>
          <w:sz w:val="24"/>
        </w:rPr>
        <w:t>о</w:t>
      </w:r>
      <w:r>
        <w:rPr>
          <w:spacing w:val="-2"/>
          <w:sz w:val="24"/>
        </w:rPr>
        <w:t xml:space="preserve"> </w:t>
      </w:r>
      <w:r>
        <w:rPr>
          <w:sz w:val="24"/>
        </w:rPr>
        <w:t>русской</w:t>
      </w:r>
      <w:r>
        <w:rPr>
          <w:spacing w:val="-2"/>
          <w:sz w:val="24"/>
        </w:rPr>
        <w:t xml:space="preserve"> </w:t>
      </w:r>
      <w:r>
        <w:rPr>
          <w:sz w:val="24"/>
        </w:rPr>
        <w:t>иконописи,</w:t>
      </w:r>
      <w:r>
        <w:rPr>
          <w:spacing w:val="-5"/>
          <w:sz w:val="24"/>
        </w:rPr>
        <w:t xml:space="preserve"> </w:t>
      </w:r>
      <w:r>
        <w:rPr>
          <w:sz w:val="24"/>
        </w:rPr>
        <w:t>о</w:t>
      </w:r>
      <w:r>
        <w:rPr>
          <w:spacing w:val="-2"/>
          <w:sz w:val="24"/>
        </w:rPr>
        <w:t xml:space="preserve"> </w:t>
      </w:r>
      <w:r>
        <w:rPr>
          <w:sz w:val="24"/>
        </w:rPr>
        <w:t>великих</w:t>
      </w:r>
      <w:r>
        <w:rPr>
          <w:spacing w:val="-5"/>
          <w:sz w:val="24"/>
        </w:rPr>
        <w:t xml:space="preserve"> </w:t>
      </w:r>
      <w:r>
        <w:rPr>
          <w:sz w:val="24"/>
        </w:rPr>
        <w:t>русских</w:t>
      </w:r>
      <w:r>
        <w:rPr>
          <w:spacing w:val="-2"/>
          <w:sz w:val="24"/>
        </w:rPr>
        <w:t xml:space="preserve"> </w:t>
      </w:r>
      <w:r>
        <w:rPr>
          <w:sz w:val="24"/>
        </w:rPr>
        <w:t>иконописцах:</w:t>
      </w:r>
      <w:r>
        <w:rPr>
          <w:spacing w:val="-4"/>
          <w:sz w:val="24"/>
        </w:rPr>
        <w:t xml:space="preserve"> </w:t>
      </w:r>
      <w:r>
        <w:rPr>
          <w:sz w:val="24"/>
        </w:rPr>
        <w:t>Андрее Рублёве, Феофане Греке, Дионисии;</w:t>
      </w:r>
    </w:p>
    <w:p w:rsidR="00AB1E57" w:rsidRDefault="00712190" w:rsidP="00A47389">
      <w:pPr>
        <w:pStyle w:val="a4"/>
        <w:numPr>
          <w:ilvl w:val="1"/>
          <w:numId w:val="106"/>
        </w:numPr>
        <w:tabs>
          <w:tab w:val="left" w:pos="1753"/>
        </w:tabs>
        <w:ind w:right="534" w:firstLine="707"/>
        <w:rPr>
          <w:sz w:val="24"/>
        </w:rPr>
      </w:pPr>
      <w:r>
        <w:rPr>
          <w:sz w:val="24"/>
        </w:rPr>
        <w:t>воспринимать искусство древнерусской иконописи как уникальное и высокое достижение отечественной культуры;</w:t>
      </w:r>
    </w:p>
    <w:p w:rsidR="00AB1E57" w:rsidRDefault="00712190" w:rsidP="00A47389">
      <w:pPr>
        <w:pStyle w:val="a4"/>
        <w:numPr>
          <w:ilvl w:val="1"/>
          <w:numId w:val="106"/>
        </w:numPr>
        <w:tabs>
          <w:tab w:val="left" w:pos="1753"/>
        </w:tabs>
        <w:ind w:right="533" w:firstLine="707"/>
        <w:rPr>
          <w:sz w:val="24"/>
        </w:rPr>
      </w:pPr>
      <w:r>
        <w:rPr>
          <w:sz w:val="24"/>
        </w:rPr>
        <w:t>объяснять творческий и деятельный характер восприятия произведений искусства на основе художественной культуры зрителя;</w:t>
      </w:r>
    </w:p>
    <w:p w:rsidR="00AB1E57" w:rsidRDefault="00712190" w:rsidP="00A47389">
      <w:pPr>
        <w:pStyle w:val="a4"/>
        <w:numPr>
          <w:ilvl w:val="1"/>
          <w:numId w:val="106"/>
        </w:numPr>
        <w:tabs>
          <w:tab w:val="left" w:pos="1753"/>
        </w:tabs>
        <w:ind w:right="534" w:firstLine="707"/>
        <w:rPr>
          <w:sz w:val="24"/>
        </w:rPr>
      </w:pPr>
      <w:r>
        <w:rPr>
          <w:sz w:val="24"/>
        </w:rPr>
        <w:t>уметь рассуждать о месте и значении изобразительного искусства в культуре, в жизни общества, в жизни человека.</w:t>
      </w:r>
    </w:p>
    <w:p w:rsidR="00AB1E57" w:rsidRDefault="00712190">
      <w:pPr>
        <w:pStyle w:val="a3"/>
        <w:spacing w:line="275" w:lineRule="exact"/>
        <w:ind w:left="990" w:firstLine="0"/>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AB1E57" w:rsidRDefault="00712190" w:rsidP="00A47389">
      <w:pPr>
        <w:pStyle w:val="a4"/>
        <w:numPr>
          <w:ilvl w:val="1"/>
          <w:numId w:val="106"/>
        </w:numPr>
        <w:tabs>
          <w:tab w:val="left" w:pos="1753"/>
        </w:tabs>
        <w:ind w:right="527" w:firstLine="707"/>
        <w:rPr>
          <w:sz w:val="24"/>
        </w:rPr>
      </w:pPr>
      <w:r>
        <w:rPr>
          <w:sz w:val="24"/>
        </w:rPr>
        <w:t xml:space="preserve">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w:t>
      </w:r>
      <w:r>
        <w:rPr>
          <w:spacing w:val="-2"/>
          <w:sz w:val="24"/>
        </w:rPr>
        <w:t>людей;</w:t>
      </w:r>
    </w:p>
    <w:p w:rsidR="00AB1E57" w:rsidRDefault="00712190" w:rsidP="00A47389">
      <w:pPr>
        <w:pStyle w:val="a4"/>
        <w:numPr>
          <w:ilvl w:val="1"/>
          <w:numId w:val="106"/>
        </w:numPr>
        <w:tabs>
          <w:tab w:val="left" w:pos="1753"/>
        </w:tabs>
        <w:ind w:right="524" w:firstLine="707"/>
        <w:rPr>
          <w:sz w:val="24"/>
        </w:rPr>
      </w:pPr>
      <w:r>
        <w:rPr>
          <w:sz w:val="24"/>
        </w:rPr>
        <w:t>объяснять роль архитектуры и дизайна в построении предметно- пространственной среды жизнедеятельности человека;</w:t>
      </w:r>
    </w:p>
    <w:p w:rsidR="00AB1E57" w:rsidRDefault="00712190" w:rsidP="00A47389">
      <w:pPr>
        <w:pStyle w:val="a4"/>
        <w:numPr>
          <w:ilvl w:val="1"/>
          <w:numId w:val="106"/>
        </w:numPr>
        <w:tabs>
          <w:tab w:val="left" w:pos="1753"/>
        </w:tabs>
        <w:ind w:right="528" w:firstLine="707"/>
        <w:rPr>
          <w:sz w:val="24"/>
        </w:rPr>
      </w:pPr>
      <w:r>
        <w:rPr>
          <w:sz w:val="24"/>
        </w:rPr>
        <w:t>рассуждать о влиянии предметно-пространственной среды на чувства, установки и поведение человека;</w:t>
      </w:r>
    </w:p>
    <w:p w:rsidR="00AB1E57" w:rsidRDefault="00712190" w:rsidP="00A47389">
      <w:pPr>
        <w:pStyle w:val="a4"/>
        <w:numPr>
          <w:ilvl w:val="1"/>
          <w:numId w:val="106"/>
        </w:numPr>
        <w:tabs>
          <w:tab w:val="left" w:pos="1753"/>
        </w:tabs>
        <w:ind w:right="526" w:firstLine="707"/>
        <w:rPr>
          <w:sz w:val="24"/>
        </w:rPr>
      </w:pPr>
      <w:r>
        <w:rPr>
          <w:sz w:val="24"/>
        </w:rPr>
        <w:t>рассуждать о том, как предметно-пространственная среда организует деятельность человека и представления о самом себе;</w:t>
      </w:r>
    </w:p>
    <w:p w:rsidR="00AB1E57" w:rsidRDefault="00712190" w:rsidP="00A47389">
      <w:pPr>
        <w:pStyle w:val="a4"/>
        <w:numPr>
          <w:ilvl w:val="1"/>
          <w:numId w:val="106"/>
        </w:numPr>
        <w:tabs>
          <w:tab w:val="left" w:pos="1753"/>
        </w:tabs>
        <w:ind w:right="531" w:firstLine="707"/>
        <w:rPr>
          <w:sz w:val="24"/>
        </w:rPr>
      </w:pPr>
      <w:r>
        <w:rPr>
          <w:sz w:val="24"/>
        </w:rPr>
        <w:t>объяснять ценность сохранения культурного наследия, выраженного в архитектуре, предметах труда и быта разных эпох.</w:t>
      </w:r>
    </w:p>
    <w:p w:rsidR="00AB1E57" w:rsidRDefault="00712190">
      <w:pPr>
        <w:pStyle w:val="a3"/>
        <w:spacing w:line="275" w:lineRule="exact"/>
        <w:ind w:left="990" w:firstLine="0"/>
      </w:pPr>
      <w:r>
        <w:t>Графический</w:t>
      </w:r>
      <w:r>
        <w:rPr>
          <w:spacing w:val="-7"/>
        </w:rPr>
        <w:t xml:space="preserve"> </w:t>
      </w:r>
      <w:r>
        <w:rPr>
          <w:spacing w:val="-2"/>
        </w:rPr>
        <w:t>дизайн:</w:t>
      </w:r>
    </w:p>
    <w:p w:rsidR="00AB1E57" w:rsidRDefault="00712190" w:rsidP="00A47389">
      <w:pPr>
        <w:pStyle w:val="a4"/>
        <w:numPr>
          <w:ilvl w:val="1"/>
          <w:numId w:val="106"/>
        </w:numPr>
        <w:tabs>
          <w:tab w:val="left" w:pos="1753"/>
        </w:tabs>
        <w:ind w:right="533" w:firstLine="707"/>
        <w:jc w:val="left"/>
        <w:rPr>
          <w:sz w:val="24"/>
        </w:rPr>
      </w:pPr>
      <w:r>
        <w:rPr>
          <w:sz w:val="24"/>
        </w:rPr>
        <w:t>объяснять</w:t>
      </w:r>
      <w:r>
        <w:rPr>
          <w:spacing w:val="-1"/>
          <w:sz w:val="24"/>
        </w:rPr>
        <w:t xml:space="preserve"> </w:t>
      </w:r>
      <w:r>
        <w:rPr>
          <w:sz w:val="24"/>
        </w:rPr>
        <w:t>понятие</w:t>
      </w:r>
      <w:r>
        <w:rPr>
          <w:spacing w:val="-3"/>
          <w:sz w:val="24"/>
        </w:rPr>
        <w:t xml:space="preserve"> </w:t>
      </w:r>
      <w:r>
        <w:rPr>
          <w:sz w:val="24"/>
        </w:rPr>
        <w:t>формальной</w:t>
      </w:r>
      <w:r>
        <w:rPr>
          <w:spacing w:val="-1"/>
          <w:sz w:val="24"/>
        </w:rPr>
        <w:t xml:space="preserve"> </w:t>
      </w:r>
      <w:r>
        <w:rPr>
          <w:sz w:val="24"/>
        </w:rPr>
        <w:t>композиции</w:t>
      </w:r>
      <w:r>
        <w:rPr>
          <w:spacing w:val="-1"/>
          <w:sz w:val="24"/>
        </w:rPr>
        <w:t xml:space="preserve"> </w:t>
      </w:r>
      <w:r>
        <w:rPr>
          <w:sz w:val="24"/>
        </w:rPr>
        <w:t>и</w:t>
      </w:r>
      <w:r>
        <w:rPr>
          <w:spacing w:val="-4"/>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как основы</w:t>
      </w:r>
      <w:r>
        <w:rPr>
          <w:spacing w:val="-1"/>
          <w:sz w:val="24"/>
        </w:rPr>
        <w:t xml:space="preserve"> </w:t>
      </w:r>
      <w:r>
        <w:rPr>
          <w:sz w:val="24"/>
        </w:rPr>
        <w:t>языка конструктивных искусств;</w:t>
      </w:r>
    </w:p>
    <w:p w:rsidR="00AB1E57" w:rsidRDefault="00712190" w:rsidP="00A47389">
      <w:pPr>
        <w:pStyle w:val="a4"/>
        <w:numPr>
          <w:ilvl w:val="1"/>
          <w:numId w:val="106"/>
        </w:numPr>
        <w:tabs>
          <w:tab w:val="left" w:pos="1753"/>
        </w:tabs>
        <w:spacing w:line="292" w:lineRule="exact"/>
        <w:ind w:left="1753" w:hanging="763"/>
        <w:jc w:val="left"/>
        <w:rPr>
          <w:sz w:val="24"/>
        </w:rPr>
      </w:pPr>
      <w:r>
        <w:rPr>
          <w:sz w:val="24"/>
        </w:rPr>
        <w:t>объяснять</w:t>
      </w:r>
      <w:r>
        <w:rPr>
          <w:spacing w:val="-5"/>
          <w:sz w:val="24"/>
        </w:rPr>
        <w:t xml:space="preserve"> </w:t>
      </w:r>
      <w:r>
        <w:rPr>
          <w:sz w:val="24"/>
        </w:rPr>
        <w:t>основные</w:t>
      </w:r>
      <w:r>
        <w:rPr>
          <w:spacing w:val="-4"/>
          <w:sz w:val="24"/>
        </w:rPr>
        <w:t xml:space="preserve"> </w:t>
      </w:r>
      <w:r>
        <w:rPr>
          <w:sz w:val="24"/>
        </w:rPr>
        <w:t>средства</w:t>
      </w:r>
      <w:r>
        <w:rPr>
          <w:spacing w:val="-3"/>
          <w:sz w:val="24"/>
        </w:rPr>
        <w:t xml:space="preserve"> </w:t>
      </w:r>
      <w:r>
        <w:rPr>
          <w:sz w:val="24"/>
        </w:rPr>
        <w:t>—</w:t>
      </w:r>
      <w:r>
        <w:rPr>
          <w:spacing w:val="-3"/>
          <w:sz w:val="24"/>
        </w:rPr>
        <w:t xml:space="preserve"> </w:t>
      </w:r>
      <w:r>
        <w:rPr>
          <w:sz w:val="24"/>
        </w:rPr>
        <w:t>требования</w:t>
      </w:r>
      <w:r>
        <w:rPr>
          <w:spacing w:val="-3"/>
          <w:sz w:val="24"/>
        </w:rPr>
        <w:t xml:space="preserve"> </w:t>
      </w:r>
      <w:r>
        <w:rPr>
          <w:sz w:val="24"/>
        </w:rPr>
        <w:t>к</w:t>
      </w:r>
      <w:r>
        <w:rPr>
          <w:spacing w:val="-4"/>
          <w:sz w:val="24"/>
        </w:rPr>
        <w:t xml:space="preserve"> </w:t>
      </w:r>
      <w:r>
        <w:rPr>
          <w:spacing w:val="-2"/>
          <w:sz w:val="24"/>
        </w:rPr>
        <w:t>композиции;</w:t>
      </w:r>
    </w:p>
    <w:p w:rsidR="00AB1E57" w:rsidRDefault="00712190" w:rsidP="00A47389">
      <w:pPr>
        <w:pStyle w:val="a4"/>
        <w:numPr>
          <w:ilvl w:val="1"/>
          <w:numId w:val="106"/>
        </w:numPr>
        <w:tabs>
          <w:tab w:val="left" w:pos="1753"/>
        </w:tabs>
        <w:spacing w:line="293" w:lineRule="exact"/>
        <w:ind w:left="1753" w:hanging="763"/>
        <w:jc w:val="left"/>
        <w:rPr>
          <w:sz w:val="24"/>
        </w:rPr>
      </w:pPr>
      <w:r>
        <w:rPr>
          <w:sz w:val="24"/>
        </w:rPr>
        <w:t>уметь</w:t>
      </w:r>
      <w:r>
        <w:rPr>
          <w:spacing w:val="-5"/>
          <w:sz w:val="24"/>
        </w:rPr>
        <w:t xml:space="preserve"> </w:t>
      </w:r>
      <w:r>
        <w:rPr>
          <w:sz w:val="24"/>
        </w:rPr>
        <w:t>перечислять</w:t>
      </w:r>
      <w:r>
        <w:rPr>
          <w:spacing w:val="-4"/>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основные</w:t>
      </w:r>
      <w:r>
        <w:rPr>
          <w:spacing w:val="-5"/>
          <w:sz w:val="24"/>
        </w:rPr>
        <w:t xml:space="preserve"> </w:t>
      </w:r>
      <w:r>
        <w:rPr>
          <w:sz w:val="24"/>
        </w:rPr>
        <w:t>типы</w:t>
      </w:r>
      <w:r>
        <w:rPr>
          <w:spacing w:val="-4"/>
          <w:sz w:val="24"/>
        </w:rPr>
        <w:t xml:space="preserve"> </w:t>
      </w:r>
      <w:r>
        <w:rPr>
          <w:sz w:val="24"/>
        </w:rPr>
        <w:t>формальной</w:t>
      </w:r>
      <w:r>
        <w:rPr>
          <w:spacing w:val="-3"/>
          <w:sz w:val="24"/>
        </w:rPr>
        <w:t xml:space="preserve"> </w:t>
      </w:r>
      <w:r>
        <w:rPr>
          <w:spacing w:val="-2"/>
          <w:sz w:val="24"/>
        </w:rPr>
        <w:t>композиции;</w:t>
      </w:r>
    </w:p>
    <w:p w:rsidR="00AB1E57" w:rsidRDefault="00712190" w:rsidP="00A47389">
      <w:pPr>
        <w:pStyle w:val="a4"/>
        <w:numPr>
          <w:ilvl w:val="1"/>
          <w:numId w:val="106"/>
        </w:numPr>
        <w:tabs>
          <w:tab w:val="left" w:pos="1753"/>
        </w:tabs>
        <w:ind w:right="534" w:firstLine="707"/>
        <w:jc w:val="left"/>
        <w:rPr>
          <w:sz w:val="24"/>
        </w:rPr>
      </w:pPr>
      <w:r>
        <w:rPr>
          <w:sz w:val="24"/>
        </w:rPr>
        <w:t>составлять различные формальные композиции на плоскости в зависимости от поставленных задач;</w:t>
      </w:r>
    </w:p>
    <w:p w:rsidR="00AB1E57" w:rsidRDefault="00712190" w:rsidP="00A47389">
      <w:pPr>
        <w:pStyle w:val="a4"/>
        <w:numPr>
          <w:ilvl w:val="1"/>
          <w:numId w:val="106"/>
        </w:numPr>
        <w:tabs>
          <w:tab w:val="left" w:pos="1753"/>
        </w:tabs>
        <w:ind w:right="532" w:firstLine="707"/>
        <w:jc w:val="left"/>
        <w:rPr>
          <w:sz w:val="24"/>
        </w:rPr>
      </w:pPr>
      <w:r>
        <w:rPr>
          <w:sz w:val="24"/>
        </w:rPr>
        <w:t>выделять</w:t>
      </w:r>
      <w:r>
        <w:rPr>
          <w:spacing w:val="30"/>
          <w:sz w:val="24"/>
        </w:rPr>
        <w:t xml:space="preserve"> </w:t>
      </w:r>
      <w:r>
        <w:rPr>
          <w:sz w:val="24"/>
        </w:rPr>
        <w:t>при</w:t>
      </w:r>
      <w:r>
        <w:rPr>
          <w:spacing w:val="30"/>
          <w:sz w:val="24"/>
        </w:rPr>
        <w:t xml:space="preserve"> </w:t>
      </w:r>
      <w:r>
        <w:rPr>
          <w:sz w:val="24"/>
        </w:rPr>
        <w:t>творческом</w:t>
      </w:r>
      <w:r>
        <w:rPr>
          <w:spacing w:val="29"/>
          <w:sz w:val="24"/>
        </w:rPr>
        <w:t xml:space="preserve"> </w:t>
      </w:r>
      <w:r>
        <w:rPr>
          <w:sz w:val="24"/>
        </w:rPr>
        <w:t>построении</w:t>
      </w:r>
      <w:r>
        <w:rPr>
          <w:spacing w:val="30"/>
          <w:sz w:val="24"/>
        </w:rPr>
        <w:t xml:space="preserve"> </w:t>
      </w:r>
      <w:r>
        <w:rPr>
          <w:sz w:val="24"/>
        </w:rPr>
        <w:t>композиции</w:t>
      </w:r>
      <w:r>
        <w:rPr>
          <w:spacing w:val="30"/>
          <w:sz w:val="24"/>
        </w:rPr>
        <w:t xml:space="preserve"> </w:t>
      </w:r>
      <w:r>
        <w:rPr>
          <w:sz w:val="24"/>
        </w:rPr>
        <w:t>листа</w:t>
      </w:r>
      <w:r>
        <w:rPr>
          <w:spacing w:val="29"/>
          <w:sz w:val="24"/>
        </w:rPr>
        <w:t xml:space="preserve"> </w:t>
      </w:r>
      <w:r>
        <w:rPr>
          <w:sz w:val="24"/>
        </w:rPr>
        <w:t xml:space="preserve">композиционную </w:t>
      </w:r>
      <w:r>
        <w:rPr>
          <w:spacing w:val="-2"/>
          <w:sz w:val="24"/>
        </w:rPr>
        <w:t>доминанту;</w:t>
      </w:r>
    </w:p>
    <w:p w:rsidR="00AB1E57" w:rsidRDefault="00712190" w:rsidP="00A47389">
      <w:pPr>
        <w:pStyle w:val="a4"/>
        <w:numPr>
          <w:ilvl w:val="1"/>
          <w:numId w:val="106"/>
        </w:numPr>
        <w:tabs>
          <w:tab w:val="left" w:pos="1753"/>
        </w:tabs>
        <w:ind w:right="531" w:firstLine="707"/>
        <w:jc w:val="left"/>
        <w:rPr>
          <w:sz w:val="24"/>
        </w:rPr>
      </w:pPr>
      <w:r>
        <w:rPr>
          <w:sz w:val="24"/>
        </w:rPr>
        <w:t>составлять</w:t>
      </w:r>
      <w:r>
        <w:rPr>
          <w:spacing w:val="80"/>
          <w:sz w:val="24"/>
        </w:rPr>
        <w:t xml:space="preserve"> </w:t>
      </w:r>
      <w:r>
        <w:rPr>
          <w:sz w:val="24"/>
        </w:rPr>
        <w:t>формальные</w:t>
      </w:r>
      <w:r>
        <w:rPr>
          <w:spacing w:val="80"/>
          <w:sz w:val="24"/>
        </w:rPr>
        <w:t xml:space="preserve"> </w:t>
      </w:r>
      <w:r>
        <w:rPr>
          <w:sz w:val="24"/>
        </w:rPr>
        <w:t>композиции</w:t>
      </w:r>
      <w:r>
        <w:rPr>
          <w:spacing w:val="80"/>
          <w:sz w:val="24"/>
        </w:rPr>
        <w:t xml:space="preserve"> </w:t>
      </w:r>
      <w:r>
        <w:rPr>
          <w:sz w:val="24"/>
        </w:rPr>
        <w:t>на</w:t>
      </w:r>
      <w:r>
        <w:rPr>
          <w:spacing w:val="80"/>
          <w:sz w:val="24"/>
        </w:rPr>
        <w:t xml:space="preserve"> </w:t>
      </w:r>
      <w:r>
        <w:rPr>
          <w:sz w:val="24"/>
        </w:rPr>
        <w:t>выражение</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движения</w:t>
      </w:r>
      <w:r>
        <w:rPr>
          <w:spacing w:val="80"/>
          <w:sz w:val="24"/>
        </w:rPr>
        <w:t xml:space="preserve"> </w:t>
      </w:r>
      <w:r>
        <w:rPr>
          <w:sz w:val="24"/>
        </w:rPr>
        <w:t xml:space="preserve">и </w:t>
      </w:r>
      <w:r>
        <w:rPr>
          <w:spacing w:val="-2"/>
          <w:sz w:val="24"/>
        </w:rPr>
        <w:t>статики;</w:t>
      </w:r>
    </w:p>
    <w:p w:rsidR="00AB1E57" w:rsidRDefault="00712190" w:rsidP="00A47389">
      <w:pPr>
        <w:pStyle w:val="a4"/>
        <w:numPr>
          <w:ilvl w:val="1"/>
          <w:numId w:val="106"/>
        </w:numPr>
        <w:tabs>
          <w:tab w:val="left" w:pos="1753"/>
        </w:tabs>
        <w:spacing w:line="293" w:lineRule="exact"/>
        <w:ind w:left="1753" w:hanging="763"/>
        <w:jc w:val="left"/>
        <w:rPr>
          <w:sz w:val="24"/>
        </w:rPr>
      </w:pPr>
      <w:r>
        <w:rPr>
          <w:sz w:val="24"/>
        </w:rPr>
        <w:t>осваивать</w:t>
      </w:r>
      <w:r>
        <w:rPr>
          <w:spacing w:val="-7"/>
          <w:sz w:val="24"/>
        </w:rPr>
        <w:t xml:space="preserve"> </w:t>
      </w:r>
      <w:r>
        <w:rPr>
          <w:sz w:val="24"/>
        </w:rPr>
        <w:t>навыки</w:t>
      </w:r>
      <w:r>
        <w:rPr>
          <w:spacing w:val="-5"/>
          <w:sz w:val="24"/>
        </w:rPr>
        <w:t xml:space="preserve"> </w:t>
      </w:r>
      <w:r>
        <w:rPr>
          <w:sz w:val="24"/>
        </w:rPr>
        <w:t>вариативности</w:t>
      </w:r>
      <w:r>
        <w:rPr>
          <w:spacing w:val="-4"/>
          <w:sz w:val="24"/>
        </w:rPr>
        <w:t xml:space="preserve"> </w:t>
      </w:r>
      <w:r>
        <w:rPr>
          <w:sz w:val="24"/>
        </w:rPr>
        <w:t>в</w:t>
      </w:r>
      <w:r>
        <w:rPr>
          <w:spacing w:val="-6"/>
          <w:sz w:val="24"/>
        </w:rPr>
        <w:t xml:space="preserve"> </w:t>
      </w:r>
      <w:r>
        <w:rPr>
          <w:sz w:val="24"/>
        </w:rPr>
        <w:t>ритмической</w:t>
      </w:r>
      <w:r>
        <w:rPr>
          <w:spacing w:val="-5"/>
          <w:sz w:val="24"/>
        </w:rPr>
        <w:t xml:space="preserve"> </w:t>
      </w:r>
      <w:r>
        <w:rPr>
          <w:sz w:val="24"/>
        </w:rPr>
        <w:t>организации</w:t>
      </w:r>
      <w:r>
        <w:rPr>
          <w:spacing w:val="-4"/>
          <w:sz w:val="24"/>
        </w:rPr>
        <w:t xml:space="preserve"> </w:t>
      </w:r>
      <w:r>
        <w:rPr>
          <w:spacing w:val="-2"/>
          <w:sz w:val="24"/>
        </w:rPr>
        <w:t>листа;</w:t>
      </w:r>
    </w:p>
    <w:p w:rsidR="00AB1E57" w:rsidRDefault="00AB1E57">
      <w:pPr>
        <w:spacing w:line="293" w:lineRule="exact"/>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106"/>
        </w:numPr>
        <w:tabs>
          <w:tab w:val="left" w:pos="1753"/>
        </w:tabs>
        <w:spacing w:before="73"/>
        <w:ind w:left="1753" w:hanging="763"/>
        <w:rPr>
          <w:sz w:val="24"/>
        </w:rPr>
      </w:pPr>
      <w:r>
        <w:rPr>
          <w:sz w:val="24"/>
        </w:rPr>
        <w:lastRenderedPageBreak/>
        <w:t>объяснять</w:t>
      </w:r>
      <w:r>
        <w:rPr>
          <w:spacing w:val="-2"/>
          <w:sz w:val="24"/>
        </w:rPr>
        <w:t xml:space="preserve"> </w:t>
      </w:r>
      <w:r>
        <w:rPr>
          <w:sz w:val="24"/>
        </w:rPr>
        <w:t>роль</w:t>
      </w:r>
      <w:r>
        <w:rPr>
          <w:spacing w:val="-3"/>
          <w:sz w:val="24"/>
        </w:rPr>
        <w:t xml:space="preserve"> </w:t>
      </w:r>
      <w:r>
        <w:rPr>
          <w:sz w:val="24"/>
        </w:rPr>
        <w:t>цвета</w:t>
      </w:r>
      <w:r>
        <w:rPr>
          <w:spacing w:val="-3"/>
          <w:sz w:val="24"/>
        </w:rPr>
        <w:t xml:space="preserve"> </w:t>
      </w:r>
      <w:r>
        <w:rPr>
          <w:sz w:val="24"/>
        </w:rPr>
        <w:t>в</w:t>
      </w:r>
      <w:r>
        <w:rPr>
          <w:spacing w:val="-4"/>
          <w:sz w:val="24"/>
        </w:rPr>
        <w:t xml:space="preserve"> </w:t>
      </w:r>
      <w:r>
        <w:rPr>
          <w:sz w:val="24"/>
        </w:rPr>
        <w:t>конструктивных</w:t>
      </w:r>
      <w:r>
        <w:rPr>
          <w:spacing w:val="-5"/>
          <w:sz w:val="24"/>
        </w:rPr>
        <w:t xml:space="preserve"> </w:t>
      </w:r>
      <w:r>
        <w:rPr>
          <w:spacing w:val="-2"/>
          <w:sz w:val="24"/>
        </w:rPr>
        <w:t>искусствах;</w:t>
      </w:r>
    </w:p>
    <w:p w:rsidR="00AB1E57" w:rsidRDefault="00712190" w:rsidP="00A47389">
      <w:pPr>
        <w:pStyle w:val="a4"/>
        <w:numPr>
          <w:ilvl w:val="1"/>
          <w:numId w:val="106"/>
        </w:numPr>
        <w:tabs>
          <w:tab w:val="left" w:pos="1753"/>
        </w:tabs>
        <w:spacing w:before="1"/>
        <w:ind w:right="531" w:firstLine="707"/>
        <w:rPr>
          <w:sz w:val="24"/>
        </w:rPr>
      </w:pPr>
      <w:r>
        <w:rPr>
          <w:sz w:val="24"/>
        </w:rPr>
        <w:t>различать</w:t>
      </w:r>
      <w:r>
        <w:rPr>
          <w:spacing w:val="-1"/>
          <w:sz w:val="24"/>
        </w:rPr>
        <w:t xml:space="preserve"> </w:t>
      </w:r>
      <w:r>
        <w:rPr>
          <w:sz w:val="24"/>
        </w:rPr>
        <w:t>технологию</w:t>
      </w:r>
      <w:r>
        <w:rPr>
          <w:spacing w:val="-4"/>
          <w:sz w:val="24"/>
        </w:rPr>
        <w:t xml:space="preserve"> </w:t>
      </w:r>
      <w:r>
        <w:rPr>
          <w:sz w:val="24"/>
        </w:rPr>
        <w:t>использования</w:t>
      </w:r>
      <w:r>
        <w:rPr>
          <w:spacing w:val="-2"/>
          <w:sz w:val="24"/>
        </w:rPr>
        <w:t xml:space="preserve"> </w:t>
      </w:r>
      <w:r>
        <w:rPr>
          <w:sz w:val="24"/>
        </w:rPr>
        <w:t>цвета</w:t>
      </w:r>
      <w:r>
        <w:rPr>
          <w:spacing w:val="-3"/>
          <w:sz w:val="24"/>
        </w:rPr>
        <w:t xml:space="preserve"> </w:t>
      </w:r>
      <w:r>
        <w:rPr>
          <w:sz w:val="24"/>
        </w:rPr>
        <w:t>в живописи</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 xml:space="preserve">конструктивных </w:t>
      </w:r>
      <w:r>
        <w:rPr>
          <w:spacing w:val="-2"/>
          <w:sz w:val="24"/>
        </w:rPr>
        <w:t>искусствах;</w:t>
      </w:r>
    </w:p>
    <w:p w:rsidR="00AB1E57" w:rsidRDefault="00712190" w:rsidP="00A47389">
      <w:pPr>
        <w:pStyle w:val="a4"/>
        <w:numPr>
          <w:ilvl w:val="1"/>
          <w:numId w:val="106"/>
        </w:numPr>
        <w:tabs>
          <w:tab w:val="left" w:pos="1753"/>
        </w:tabs>
        <w:spacing w:line="292" w:lineRule="exact"/>
        <w:ind w:left="1753" w:hanging="763"/>
        <w:rPr>
          <w:sz w:val="24"/>
        </w:rPr>
      </w:pPr>
      <w:r>
        <w:rPr>
          <w:sz w:val="24"/>
        </w:rPr>
        <w:t>объяснять</w:t>
      </w:r>
      <w:r>
        <w:rPr>
          <w:spacing w:val="-5"/>
          <w:sz w:val="24"/>
        </w:rPr>
        <w:t xml:space="preserve"> </w:t>
      </w:r>
      <w:r>
        <w:rPr>
          <w:sz w:val="24"/>
        </w:rPr>
        <w:t>выражение</w:t>
      </w:r>
      <w:r>
        <w:rPr>
          <w:spacing w:val="-6"/>
          <w:sz w:val="24"/>
        </w:rPr>
        <w:t xml:space="preserve"> </w:t>
      </w:r>
      <w:r>
        <w:rPr>
          <w:sz w:val="24"/>
        </w:rPr>
        <w:t>«цветовой</w:t>
      </w:r>
      <w:r>
        <w:rPr>
          <w:spacing w:val="-4"/>
          <w:sz w:val="24"/>
        </w:rPr>
        <w:t xml:space="preserve"> </w:t>
      </w:r>
      <w:r>
        <w:rPr>
          <w:spacing w:val="-2"/>
          <w:sz w:val="24"/>
        </w:rPr>
        <w:t>образ»;</w:t>
      </w:r>
    </w:p>
    <w:p w:rsidR="00AB1E57" w:rsidRDefault="00712190" w:rsidP="00A47389">
      <w:pPr>
        <w:pStyle w:val="a4"/>
        <w:numPr>
          <w:ilvl w:val="1"/>
          <w:numId w:val="106"/>
        </w:numPr>
        <w:tabs>
          <w:tab w:val="left" w:pos="1753"/>
        </w:tabs>
        <w:ind w:right="532" w:firstLine="707"/>
        <w:rPr>
          <w:sz w:val="24"/>
        </w:rPr>
      </w:pPr>
      <w:r>
        <w:rPr>
          <w:sz w:val="24"/>
        </w:rPr>
        <w:t>применять цвет в графических композициях как акцент или доминанту, объединённые одним стилем;</w:t>
      </w:r>
    </w:p>
    <w:p w:rsidR="00AB1E57" w:rsidRDefault="00712190" w:rsidP="00A47389">
      <w:pPr>
        <w:pStyle w:val="a4"/>
        <w:numPr>
          <w:ilvl w:val="1"/>
          <w:numId w:val="106"/>
        </w:numPr>
        <w:tabs>
          <w:tab w:val="left" w:pos="1753"/>
        </w:tabs>
        <w:ind w:right="529" w:firstLine="707"/>
        <w:rPr>
          <w:sz w:val="24"/>
        </w:rPr>
      </w:pPr>
      <w:r>
        <w:rPr>
          <w:sz w:val="24"/>
        </w:rPr>
        <w:t>определять шрифт как графический рисунок начертания букв, объединённых общим стилем, отвечающий законам художественной композиции;</w:t>
      </w:r>
    </w:p>
    <w:p w:rsidR="00AB1E57" w:rsidRDefault="00712190" w:rsidP="00A47389">
      <w:pPr>
        <w:pStyle w:val="a4"/>
        <w:numPr>
          <w:ilvl w:val="1"/>
          <w:numId w:val="106"/>
        </w:numPr>
        <w:tabs>
          <w:tab w:val="left" w:pos="1753"/>
        </w:tabs>
        <w:ind w:right="530" w:firstLine="707"/>
        <w:rPr>
          <w:sz w:val="24"/>
        </w:rPr>
      </w:pPr>
      <w:r>
        <w:rPr>
          <w:sz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B1E57" w:rsidRDefault="00712190" w:rsidP="00A47389">
      <w:pPr>
        <w:pStyle w:val="a4"/>
        <w:numPr>
          <w:ilvl w:val="1"/>
          <w:numId w:val="106"/>
        </w:numPr>
        <w:tabs>
          <w:tab w:val="left" w:pos="1753"/>
        </w:tabs>
        <w:ind w:right="532" w:firstLine="707"/>
        <w:rPr>
          <w:sz w:val="24"/>
        </w:rPr>
      </w:pPr>
      <w:r>
        <w:rPr>
          <w:sz w:val="24"/>
        </w:rPr>
        <w:t>применять печатное слово, типографскую строку в качестве элементов графической композиции;</w:t>
      </w:r>
    </w:p>
    <w:p w:rsidR="00AB1E57" w:rsidRDefault="00712190" w:rsidP="00A47389">
      <w:pPr>
        <w:pStyle w:val="a4"/>
        <w:numPr>
          <w:ilvl w:val="1"/>
          <w:numId w:val="106"/>
        </w:numPr>
        <w:tabs>
          <w:tab w:val="left" w:pos="1753"/>
        </w:tabs>
        <w:ind w:right="532" w:firstLine="707"/>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B1E57" w:rsidRDefault="00712190" w:rsidP="00A47389">
      <w:pPr>
        <w:pStyle w:val="a4"/>
        <w:numPr>
          <w:ilvl w:val="1"/>
          <w:numId w:val="106"/>
        </w:numPr>
        <w:tabs>
          <w:tab w:val="left" w:pos="1753"/>
        </w:tabs>
        <w:ind w:right="531" w:firstLine="707"/>
        <w:rPr>
          <w:sz w:val="24"/>
        </w:rPr>
      </w:pPr>
      <w:r>
        <w:rPr>
          <w:sz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B1E57" w:rsidRDefault="00712190" w:rsidP="00A47389">
      <w:pPr>
        <w:pStyle w:val="a4"/>
        <w:numPr>
          <w:ilvl w:val="1"/>
          <w:numId w:val="106"/>
        </w:numPr>
        <w:tabs>
          <w:tab w:val="left" w:pos="1753"/>
        </w:tabs>
        <w:ind w:right="529" w:firstLine="707"/>
        <w:rPr>
          <w:sz w:val="24"/>
        </w:rPr>
      </w:pPr>
      <w:r>
        <w:rPr>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B1E57" w:rsidRDefault="00712190">
      <w:pPr>
        <w:pStyle w:val="a3"/>
        <w:spacing w:line="275" w:lineRule="exact"/>
        <w:ind w:left="990" w:firstLine="0"/>
      </w:pPr>
      <w:r>
        <w:t>Социальное</w:t>
      </w:r>
      <w:r>
        <w:rPr>
          <w:spacing w:val="-6"/>
        </w:rPr>
        <w:t xml:space="preserve"> </w:t>
      </w:r>
      <w:r>
        <w:t>значение</w:t>
      </w:r>
      <w:r>
        <w:rPr>
          <w:spacing w:val="-4"/>
        </w:rPr>
        <w:t xml:space="preserve"> </w:t>
      </w:r>
      <w:r>
        <w:t>дизайна</w:t>
      </w:r>
      <w:r>
        <w:rPr>
          <w:spacing w:val="-4"/>
        </w:rPr>
        <w:t xml:space="preserve"> </w:t>
      </w:r>
      <w:r>
        <w:t>и</w:t>
      </w:r>
      <w:r>
        <w:rPr>
          <w:spacing w:val="-2"/>
        </w:rPr>
        <w:t xml:space="preserve"> </w:t>
      </w:r>
      <w:r>
        <w:t>архитектуры</w:t>
      </w:r>
      <w:r>
        <w:rPr>
          <w:spacing w:val="-6"/>
        </w:rPr>
        <w:t xml:space="preserve"> </w:t>
      </w:r>
      <w:r>
        <w:t>как</w:t>
      </w:r>
      <w:r>
        <w:rPr>
          <w:spacing w:val="-3"/>
        </w:rPr>
        <w:t xml:space="preserve"> </w:t>
      </w:r>
      <w:r>
        <w:t>среды</w:t>
      </w:r>
      <w:r>
        <w:rPr>
          <w:spacing w:val="-3"/>
        </w:rPr>
        <w:t xml:space="preserve"> </w:t>
      </w:r>
      <w:r>
        <w:t>жизни</w:t>
      </w:r>
      <w:r>
        <w:rPr>
          <w:spacing w:val="-2"/>
        </w:rPr>
        <w:t xml:space="preserve"> человека:</w:t>
      </w:r>
    </w:p>
    <w:p w:rsidR="00AB1E57" w:rsidRDefault="00712190" w:rsidP="00A47389">
      <w:pPr>
        <w:pStyle w:val="a4"/>
        <w:numPr>
          <w:ilvl w:val="1"/>
          <w:numId w:val="106"/>
        </w:numPr>
        <w:tabs>
          <w:tab w:val="left" w:pos="1753"/>
        </w:tabs>
        <w:ind w:right="532" w:firstLine="707"/>
        <w:rPr>
          <w:sz w:val="24"/>
        </w:rPr>
      </w:pPr>
      <w:r>
        <w:rPr>
          <w:sz w:val="24"/>
        </w:rPr>
        <w:t>иметь опыт построения объёмно-пространственной композиции как макета архитектурного пространства в реальной жизни;</w:t>
      </w:r>
    </w:p>
    <w:p w:rsidR="00AB1E57" w:rsidRDefault="00712190" w:rsidP="00A47389">
      <w:pPr>
        <w:pStyle w:val="a4"/>
        <w:numPr>
          <w:ilvl w:val="1"/>
          <w:numId w:val="106"/>
        </w:numPr>
        <w:tabs>
          <w:tab w:val="left" w:pos="1753"/>
        </w:tabs>
        <w:ind w:right="526" w:firstLine="707"/>
        <w:rPr>
          <w:sz w:val="24"/>
        </w:rPr>
      </w:pPr>
      <w:r>
        <w:rPr>
          <w:sz w:val="24"/>
        </w:rPr>
        <w:t>выполнять построение макета пространственно-объёмной композиции по его чертежу;</w:t>
      </w:r>
    </w:p>
    <w:p w:rsidR="00AB1E57" w:rsidRDefault="00712190" w:rsidP="00A47389">
      <w:pPr>
        <w:pStyle w:val="a4"/>
        <w:numPr>
          <w:ilvl w:val="1"/>
          <w:numId w:val="106"/>
        </w:numPr>
        <w:tabs>
          <w:tab w:val="left" w:pos="1753"/>
        </w:tabs>
        <w:ind w:right="529" w:firstLine="707"/>
        <w:rPr>
          <w:sz w:val="24"/>
        </w:rPr>
      </w:pPr>
      <w:r>
        <w:rPr>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B1E57" w:rsidRDefault="00712190" w:rsidP="00A47389">
      <w:pPr>
        <w:pStyle w:val="a4"/>
        <w:numPr>
          <w:ilvl w:val="1"/>
          <w:numId w:val="106"/>
        </w:numPr>
        <w:tabs>
          <w:tab w:val="left" w:pos="1753"/>
        </w:tabs>
        <w:ind w:right="529" w:firstLine="707"/>
        <w:rPr>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rsidR="00AB1E57" w:rsidRDefault="00712190" w:rsidP="00A47389">
      <w:pPr>
        <w:pStyle w:val="a4"/>
        <w:numPr>
          <w:ilvl w:val="1"/>
          <w:numId w:val="106"/>
        </w:numPr>
        <w:tabs>
          <w:tab w:val="left" w:pos="1753"/>
        </w:tabs>
        <w:ind w:right="534" w:firstLine="707"/>
        <w:rPr>
          <w:sz w:val="24"/>
        </w:rPr>
      </w:pPr>
      <w:r>
        <w:rPr>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B1E57" w:rsidRDefault="00712190" w:rsidP="00A47389">
      <w:pPr>
        <w:pStyle w:val="a4"/>
        <w:numPr>
          <w:ilvl w:val="1"/>
          <w:numId w:val="106"/>
        </w:numPr>
        <w:tabs>
          <w:tab w:val="left" w:pos="1753"/>
        </w:tabs>
        <w:ind w:right="524" w:firstLine="707"/>
        <w:rPr>
          <w:sz w:val="24"/>
        </w:rPr>
      </w:pPr>
      <w:r>
        <w:rPr>
          <w:sz w:val="24"/>
        </w:rP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B1E57" w:rsidRDefault="00712190" w:rsidP="00A47389">
      <w:pPr>
        <w:pStyle w:val="a4"/>
        <w:numPr>
          <w:ilvl w:val="1"/>
          <w:numId w:val="106"/>
        </w:numPr>
        <w:tabs>
          <w:tab w:val="left" w:pos="1753"/>
        </w:tabs>
        <w:ind w:right="531" w:firstLine="707"/>
        <w:rPr>
          <w:sz w:val="24"/>
        </w:rPr>
      </w:pPr>
      <w:r>
        <w:rPr>
          <w:sz w:val="24"/>
        </w:rPr>
        <w:t>характеризовать архитектурные и градостроительные изменения в культуре новейшего времени, современный уровень развития технологий</w:t>
      </w:r>
      <w:r>
        <w:rPr>
          <w:spacing w:val="-1"/>
          <w:sz w:val="24"/>
        </w:rPr>
        <w:t xml:space="preserve"> </w:t>
      </w:r>
      <w:r>
        <w:rPr>
          <w:sz w:val="24"/>
        </w:rPr>
        <w:t>и материалов; рассуждать о социокультурных противоречиях в организации современной городской среды и</w:t>
      </w:r>
      <w:r>
        <w:rPr>
          <w:spacing w:val="40"/>
          <w:sz w:val="24"/>
        </w:rPr>
        <w:t xml:space="preserve"> </w:t>
      </w:r>
      <w:r>
        <w:rPr>
          <w:sz w:val="24"/>
        </w:rPr>
        <w:t>поисках путей их преодоления;</w:t>
      </w:r>
    </w:p>
    <w:p w:rsidR="00AB1E57" w:rsidRDefault="00712190" w:rsidP="00A47389">
      <w:pPr>
        <w:pStyle w:val="a4"/>
        <w:numPr>
          <w:ilvl w:val="1"/>
          <w:numId w:val="106"/>
        </w:numPr>
        <w:tabs>
          <w:tab w:val="left" w:pos="1753"/>
        </w:tabs>
        <w:ind w:right="532" w:firstLine="707"/>
        <w:rPr>
          <w:sz w:val="24"/>
        </w:rPr>
      </w:pPr>
      <w:r>
        <w:rPr>
          <w:sz w:val="24"/>
        </w:rPr>
        <w:t>знать о значении сохранения исторического облика</w:t>
      </w:r>
      <w:r>
        <w:rPr>
          <w:spacing w:val="-1"/>
          <w:sz w:val="24"/>
        </w:rPr>
        <w:t xml:space="preserve"> </w:t>
      </w:r>
      <w:r>
        <w:rPr>
          <w:sz w:val="24"/>
        </w:rPr>
        <w:t>города</w:t>
      </w:r>
      <w:r>
        <w:rPr>
          <w:spacing w:val="-1"/>
          <w:sz w:val="24"/>
        </w:rPr>
        <w:t xml:space="preserve"> </w:t>
      </w:r>
      <w:r>
        <w:rPr>
          <w:sz w:val="24"/>
        </w:rPr>
        <w:t>для современной жизни, сохранения архитектурного наследия как важнейшего фактора исторической памяти и понимания своей идентичности;</w:t>
      </w:r>
    </w:p>
    <w:p w:rsidR="00AB1E57" w:rsidRDefault="00712190" w:rsidP="00A47389">
      <w:pPr>
        <w:pStyle w:val="a4"/>
        <w:numPr>
          <w:ilvl w:val="1"/>
          <w:numId w:val="106"/>
        </w:numPr>
        <w:tabs>
          <w:tab w:val="left" w:pos="1753"/>
        </w:tabs>
        <w:ind w:right="531" w:firstLine="707"/>
        <w:rPr>
          <w:sz w:val="24"/>
        </w:rPr>
      </w:pPr>
      <w:r>
        <w:rPr>
          <w:sz w:val="24"/>
        </w:rPr>
        <w:t>определять понятие «городская среда»; рассматривать и объяснять планировку города как способ организации образа жизни людей;</w:t>
      </w:r>
    </w:p>
    <w:p w:rsidR="00AB1E57" w:rsidRDefault="00712190" w:rsidP="00A47389">
      <w:pPr>
        <w:pStyle w:val="a4"/>
        <w:numPr>
          <w:ilvl w:val="1"/>
          <w:numId w:val="106"/>
        </w:numPr>
        <w:tabs>
          <w:tab w:val="left" w:pos="1753"/>
        </w:tabs>
        <w:ind w:right="530" w:firstLine="707"/>
        <w:rPr>
          <w:sz w:val="24"/>
        </w:rPr>
      </w:pPr>
      <w:r>
        <w:rPr>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B1E57" w:rsidRDefault="00712190" w:rsidP="00A47389">
      <w:pPr>
        <w:pStyle w:val="a4"/>
        <w:numPr>
          <w:ilvl w:val="1"/>
          <w:numId w:val="106"/>
        </w:numPr>
        <w:tabs>
          <w:tab w:val="left" w:pos="1753"/>
        </w:tabs>
        <w:ind w:right="524" w:firstLine="707"/>
        <w:rPr>
          <w:sz w:val="24"/>
        </w:rPr>
      </w:pPr>
      <w:r>
        <w:rPr>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106"/>
        </w:numPr>
        <w:tabs>
          <w:tab w:val="left" w:pos="1753"/>
        </w:tabs>
        <w:spacing w:before="73"/>
        <w:ind w:right="532" w:firstLine="707"/>
        <w:rPr>
          <w:sz w:val="24"/>
        </w:rPr>
      </w:pPr>
      <w:r>
        <w:rPr>
          <w:sz w:val="24"/>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B1E57" w:rsidRDefault="00712190" w:rsidP="00A47389">
      <w:pPr>
        <w:pStyle w:val="a4"/>
        <w:numPr>
          <w:ilvl w:val="1"/>
          <w:numId w:val="106"/>
        </w:numPr>
        <w:tabs>
          <w:tab w:val="left" w:pos="1753"/>
        </w:tabs>
        <w:spacing w:before="1"/>
        <w:ind w:right="530" w:firstLine="707"/>
        <w:rPr>
          <w:sz w:val="24"/>
        </w:rPr>
      </w:pPr>
      <w:r>
        <w:rPr>
          <w:sz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B1E57" w:rsidRDefault="00712190" w:rsidP="00A47389">
      <w:pPr>
        <w:pStyle w:val="a4"/>
        <w:numPr>
          <w:ilvl w:val="1"/>
          <w:numId w:val="106"/>
        </w:numPr>
        <w:tabs>
          <w:tab w:val="left" w:pos="1753"/>
        </w:tabs>
        <w:ind w:right="530" w:firstLine="707"/>
        <w:rPr>
          <w:sz w:val="24"/>
        </w:rPr>
      </w:pPr>
      <w:r>
        <w:rPr>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B1E57" w:rsidRDefault="00712190" w:rsidP="00A47389">
      <w:pPr>
        <w:pStyle w:val="a4"/>
        <w:numPr>
          <w:ilvl w:val="1"/>
          <w:numId w:val="106"/>
        </w:numPr>
        <w:tabs>
          <w:tab w:val="left" w:pos="1753"/>
        </w:tabs>
        <w:ind w:right="532" w:firstLine="707"/>
        <w:rPr>
          <w:sz w:val="24"/>
        </w:rPr>
      </w:pPr>
      <w:r>
        <w:rPr>
          <w:sz w:val="24"/>
        </w:rPr>
        <w:t>иметь опыт творческого проектирования интерьерного пространства для конкретных задач жизнедеятельности человека;</w:t>
      </w:r>
    </w:p>
    <w:p w:rsidR="00AB1E57" w:rsidRDefault="00712190" w:rsidP="00A47389">
      <w:pPr>
        <w:pStyle w:val="a4"/>
        <w:numPr>
          <w:ilvl w:val="1"/>
          <w:numId w:val="106"/>
        </w:numPr>
        <w:tabs>
          <w:tab w:val="left" w:pos="1753"/>
        </w:tabs>
        <w:ind w:right="531" w:firstLine="707"/>
        <w:rPr>
          <w:sz w:val="24"/>
        </w:rPr>
      </w:pPr>
      <w:r>
        <w:rPr>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B1E57" w:rsidRDefault="00712190" w:rsidP="00A47389">
      <w:pPr>
        <w:pStyle w:val="a4"/>
        <w:numPr>
          <w:ilvl w:val="1"/>
          <w:numId w:val="106"/>
        </w:numPr>
        <w:tabs>
          <w:tab w:val="left" w:pos="1753"/>
        </w:tabs>
        <w:ind w:right="532" w:firstLine="707"/>
        <w:rPr>
          <w:sz w:val="24"/>
        </w:rPr>
      </w:pPr>
      <w:r>
        <w:rPr>
          <w:sz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AB1E57" w:rsidRDefault="00712190" w:rsidP="00A47389">
      <w:pPr>
        <w:pStyle w:val="a4"/>
        <w:numPr>
          <w:ilvl w:val="1"/>
          <w:numId w:val="106"/>
        </w:numPr>
        <w:tabs>
          <w:tab w:val="left" w:pos="1753"/>
        </w:tabs>
        <w:ind w:right="530" w:firstLine="707"/>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rsidR="00AB1E57" w:rsidRDefault="00712190" w:rsidP="00A47389">
      <w:pPr>
        <w:pStyle w:val="a4"/>
        <w:numPr>
          <w:ilvl w:val="1"/>
          <w:numId w:val="106"/>
        </w:numPr>
        <w:tabs>
          <w:tab w:val="left" w:pos="1753"/>
        </w:tabs>
        <w:ind w:right="530" w:firstLine="707"/>
        <w:rPr>
          <w:sz w:val="24"/>
        </w:rPr>
      </w:pPr>
      <w:r>
        <w:rPr>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B1E57" w:rsidRDefault="00712190" w:rsidP="00A47389">
      <w:pPr>
        <w:pStyle w:val="a4"/>
        <w:numPr>
          <w:ilvl w:val="1"/>
          <w:numId w:val="106"/>
        </w:numPr>
        <w:tabs>
          <w:tab w:val="left" w:pos="1753"/>
        </w:tabs>
        <w:ind w:right="530" w:firstLine="707"/>
        <w:rPr>
          <w:sz w:val="24"/>
        </w:rPr>
      </w:pPr>
      <w:r>
        <w:rPr>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B1E57" w:rsidRDefault="00712190" w:rsidP="00A47389">
      <w:pPr>
        <w:pStyle w:val="a4"/>
        <w:numPr>
          <w:ilvl w:val="1"/>
          <w:numId w:val="106"/>
        </w:numPr>
        <w:tabs>
          <w:tab w:val="left" w:pos="1753"/>
        </w:tabs>
        <w:ind w:right="530" w:firstLine="707"/>
        <w:rPr>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1"/>
          <w:sz w:val="24"/>
        </w:rPr>
        <w:t xml:space="preserve"> </w:t>
      </w:r>
      <w:r>
        <w:rPr>
          <w:sz w:val="24"/>
        </w:rPr>
        <w:t>эскизов</w:t>
      </w:r>
      <w:r>
        <w:rPr>
          <w:spacing w:val="-2"/>
          <w:sz w:val="24"/>
        </w:rPr>
        <w:t xml:space="preserve"> </w:t>
      </w:r>
      <w:r>
        <w:rPr>
          <w:sz w:val="24"/>
        </w:rPr>
        <w:t>для</w:t>
      </w:r>
      <w:r>
        <w:rPr>
          <w:spacing w:val="-1"/>
          <w:sz w:val="24"/>
        </w:rPr>
        <w:t xml:space="preserve"> </w:t>
      </w:r>
      <w:r>
        <w:rPr>
          <w:sz w:val="24"/>
        </w:rPr>
        <w:t>макияжа</w:t>
      </w:r>
      <w:r>
        <w:rPr>
          <w:spacing w:val="-2"/>
          <w:sz w:val="24"/>
        </w:rPr>
        <w:t xml:space="preserve"> </w:t>
      </w:r>
      <w:r>
        <w:rPr>
          <w:sz w:val="24"/>
        </w:rPr>
        <w:t>театральных</w:t>
      </w:r>
      <w:r>
        <w:rPr>
          <w:spacing w:val="-2"/>
          <w:sz w:val="24"/>
        </w:rPr>
        <w:t xml:space="preserve"> </w:t>
      </w:r>
      <w:r>
        <w:rPr>
          <w:sz w:val="24"/>
        </w:rPr>
        <w:t>образов</w:t>
      </w:r>
      <w:r>
        <w:rPr>
          <w:spacing w:val="-2"/>
          <w:sz w:val="24"/>
        </w:rPr>
        <w:t xml:space="preserve"> </w:t>
      </w:r>
      <w:r>
        <w:rPr>
          <w:sz w:val="24"/>
        </w:rPr>
        <w:t>и опыт</w:t>
      </w:r>
      <w:r>
        <w:rPr>
          <w:spacing w:val="-1"/>
          <w:sz w:val="24"/>
        </w:rPr>
        <w:t xml:space="preserve"> </w:t>
      </w:r>
      <w:r>
        <w:rPr>
          <w:sz w:val="24"/>
        </w:rPr>
        <w:t>бытового</w:t>
      </w:r>
      <w:r>
        <w:rPr>
          <w:spacing w:val="-1"/>
          <w:sz w:val="24"/>
        </w:rPr>
        <w:t xml:space="preserve"> </w:t>
      </w:r>
      <w:r>
        <w:rPr>
          <w:sz w:val="24"/>
        </w:rPr>
        <w:t>макияжа;</w:t>
      </w:r>
      <w:r>
        <w:rPr>
          <w:spacing w:val="-1"/>
          <w:sz w:val="24"/>
        </w:rPr>
        <w:t xml:space="preserve"> </w:t>
      </w:r>
      <w:r>
        <w:rPr>
          <w:sz w:val="24"/>
        </w:rPr>
        <w:t>определять эстетические и этические границы применения макияжа и стилистики причёски в повседневном быту.</w:t>
      </w:r>
    </w:p>
    <w:p w:rsidR="00AB1E57" w:rsidRDefault="00712190">
      <w:pPr>
        <w:pStyle w:val="a3"/>
        <w:ind w:right="536"/>
      </w:pPr>
      <w:r>
        <w:t>Модуль № 4 «Изображение в синтетических, экранных видах искусства и художественная фотография» (вариативный):</w:t>
      </w:r>
    </w:p>
    <w:p w:rsidR="00AB1E57" w:rsidRDefault="00712190" w:rsidP="00A47389">
      <w:pPr>
        <w:pStyle w:val="a4"/>
        <w:numPr>
          <w:ilvl w:val="1"/>
          <w:numId w:val="106"/>
        </w:numPr>
        <w:tabs>
          <w:tab w:val="left" w:pos="1753"/>
        </w:tabs>
        <w:ind w:right="530" w:firstLine="707"/>
        <w:rPr>
          <w:sz w:val="24"/>
        </w:rPr>
      </w:pPr>
      <w:r>
        <w:rPr>
          <w:sz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B1E57" w:rsidRDefault="00712190" w:rsidP="00A47389">
      <w:pPr>
        <w:pStyle w:val="a4"/>
        <w:numPr>
          <w:ilvl w:val="1"/>
          <w:numId w:val="106"/>
        </w:numPr>
        <w:tabs>
          <w:tab w:val="left" w:pos="1753"/>
        </w:tabs>
        <w:ind w:right="533" w:firstLine="707"/>
        <w:rPr>
          <w:sz w:val="24"/>
        </w:rPr>
      </w:pPr>
      <w:r>
        <w:rPr>
          <w:sz w:val="24"/>
        </w:rPr>
        <w:t xml:space="preserve">понимать и характеризовать роль визуального образа в синтетических </w:t>
      </w:r>
      <w:r>
        <w:rPr>
          <w:spacing w:val="-2"/>
          <w:sz w:val="24"/>
        </w:rPr>
        <w:t>искусствах;</w:t>
      </w:r>
    </w:p>
    <w:p w:rsidR="00AB1E57" w:rsidRDefault="00712190" w:rsidP="00A47389">
      <w:pPr>
        <w:pStyle w:val="a4"/>
        <w:numPr>
          <w:ilvl w:val="1"/>
          <w:numId w:val="106"/>
        </w:numPr>
        <w:tabs>
          <w:tab w:val="left" w:pos="1753"/>
        </w:tabs>
        <w:ind w:right="532" w:firstLine="707"/>
        <w:rPr>
          <w:sz w:val="24"/>
        </w:rPr>
      </w:pPr>
      <w:r>
        <w:rPr>
          <w:sz w:val="24"/>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sz w:val="24"/>
        </w:rPr>
        <w:t>искусства.</w:t>
      </w:r>
    </w:p>
    <w:p w:rsidR="00AB1E57" w:rsidRDefault="00712190">
      <w:pPr>
        <w:pStyle w:val="a3"/>
        <w:spacing w:line="276" w:lineRule="exact"/>
        <w:ind w:left="990" w:firstLine="0"/>
      </w:pPr>
      <w:r>
        <w:t>Художник</w:t>
      </w:r>
      <w:r>
        <w:rPr>
          <w:spacing w:val="-5"/>
        </w:rPr>
        <w:t xml:space="preserve"> </w:t>
      </w:r>
      <w:r>
        <w:t>и</w:t>
      </w:r>
      <w:r>
        <w:rPr>
          <w:spacing w:val="-3"/>
        </w:rPr>
        <w:t xml:space="preserve"> </w:t>
      </w:r>
      <w:r>
        <w:t>искусство</w:t>
      </w:r>
      <w:r>
        <w:rPr>
          <w:spacing w:val="-2"/>
        </w:rPr>
        <w:t xml:space="preserve"> театра:</w:t>
      </w:r>
    </w:p>
    <w:p w:rsidR="00AB1E57" w:rsidRDefault="00712190" w:rsidP="00A47389">
      <w:pPr>
        <w:pStyle w:val="a4"/>
        <w:numPr>
          <w:ilvl w:val="1"/>
          <w:numId w:val="106"/>
        </w:numPr>
        <w:tabs>
          <w:tab w:val="left" w:pos="1753"/>
        </w:tabs>
        <w:ind w:right="530" w:firstLine="707"/>
        <w:rPr>
          <w:sz w:val="24"/>
        </w:rPr>
      </w:pPr>
      <w:r>
        <w:rPr>
          <w:sz w:val="24"/>
        </w:rPr>
        <w:t>иметь представление об истории развития театра и жанровом многообразии театральных представлений;</w:t>
      </w:r>
    </w:p>
    <w:p w:rsidR="00AB1E57" w:rsidRDefault="00712190" w:rsidP="00A47389">
      <w:pPr>
        <w:pStyle w:val="a4"/>
        <w:numPr>
          <w:ilvl w:val="1"/>
          <w:numId w:val="106"/>
        </w:numPr>
        <w:tabs>
          <w:tab w:val="left" w:pos="1753"/>
        </w:tabs>
        <w:ind w:right="534" w:firstLine="707"/>
        <w:rPr>
          <w:sz w:val="24"/>
        </w:rPr>
      </w:pPr>
      <w:r>
        <w:rPr>
          <w:sz w:val="24"/>
        </w:rPr>
        <w:t>знать о роли художника и видах профессиональной художнической деятельности в современном театре;</w:t>
      </w:r>
    </w:p>
    <w:p w:rsidR="00AB1E57" w:rsidRDefault="00712190" w:rsidP="00A47389">
      <w:pPr>
        <w:pStyle w:val="a4"/>
        <w:numPr>
          <w:ilvl w:val="1"/>
          <w:numId w:val="106"/>
        </w:numPr>
        <w:tabs>
          <w:tab w:val="left" w:pos="1753"/>
        </w:tabs>
        <w:ind w:right="530" w:firstLine="707"/>
        <w:rPr>
          <w:sz w:val="24"/>
        </w:rPr>
      </w:pPr>
      <w:r>
        <w:rPr>
          <w:sz w:val="24"/>
        </w:rPr>
        <w:t>иметь представление о сценографии и символическом характере сценического образа;</w:t>
      </w:r>
    </w:p>
    <w:p w:rsidR="00AB1E57" w:rsidRDefault="00712190" w:rsidP="00A47389">
      <w:pPr>
        <w:pStyle w:val="a4"/>
        <w:numPr>
          <w:ilvl w:val="1"/>
          <w:numId w:val="106"/>
        </w:numPr>
        <w:tabs>
          <w:tab w:val="left" w:pos="1753"/>
        </w:tabs>
        <w:ind w:right="529" w:firstLine="707"/>
        <w:rPr>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B1E57" w:rsidRDefault="00712190" w:rsidP="00A47389">
      <w:pPr>
        <w:pStyle w:val="a4"/>
        <w:numPr>
          <w:ilvl w:val="1"/>
          <w:numId w:val="106"/>
        </w:numPr>
        <w:tabs>
          <w:tab w:val="left" w:pos="1753"/>
        </w:tabs>
        <w:ind w:right="522" w:firstLine="707"/>
        <w:rPr>
          <w:sz w:val="24"/>
        </w:rPr>
      </w:pPr>
      <w:r>
        <w:rPr>
          <w:sz w:val="24"/>
        </w:rPr>
        <w:t>иметь представление о творчестве наиболее известных художников- постановщиков</w:t>
      </w:r>
      <w:r>
        <w:rPr>
          <w:spacing w:val="40"/>
          <w:sz w:val="24"/>
        </w:rPr>
        <w:t xml:space="preserve"> </w:t>
      </w:r>
      <w:r>
        <w:rPr>
          <w:sz w:val="24"/>
        </w:rPr>
        <w:t>в</w:t>
      </w:r>
      <w:r>
        <w:rPr>
          <w:spacing w:val="40"/>
          <w:sz w:val="24"/>
        </w:rPr>
        <w:t xml:space="preserve"> </w:t>
      </w:r>
      <w:r>
        <w:rPr>
          <w:sz w:val="24"/>
        </w:rPr>
        <w:t>истории</w:t>
      </w:r>
      <w:r>
        <w:rPr>
          <w:spacing w:val="40"/>
          <w:sz w:val="24"/>
        </w:rPr>
        <w:t xml:space="preserve"> </w:t>
      </w:r>
      <w:r>
        <w:rPr>
          <w:sz w:val="24"/>
        </w:rPr>
        <w:t>отечественного</w:t>
      </w:r>
      <w:r>
        <w:rPr>
          <w:spacing w:val="40"/>
          <w:sz w:val="24"/>
        </w:rPr>
        <w:t xml:space="preserve"> </w:t>
      </w:r>
      <w:r>
        <w:rPr>
          <w:sz w:val="24"/>
        </w:rPr>
        <w:t>искусства</w:t>
      </w:r>
      <w:r>
        <w:rPr>
          <w:spacing w:val="40"/>
          <w:sz w:val="24"/>
        </w:rPr>
        <w:t xml:space="preserve"> </w:t>
      </w:r>
      <w:r>
        <w:rPr>
          <w:sz w:val="24"/>
        </w:rPr>
        <w:t>(эскизы</w:t>
      </w:r>
      <w:r>
        <w:rPr>
          <w:spacing w:val="40"/>
          <w:sz w:val="24"/>
        </w:rPr>
        <w:t xml:space="preserve"> </w:t>
      </w:r>
      <w:r>
        <w:rPr>
          <w:sz w:val="24"/>
        </w:rPr>
        <w:t>костюмов</w:t>
      </w:r>
      <w:r>
        <w:rPr>
          <w:spacing w:val="40"/>
          <w:sz w:val="24"/>
        </w:rPr>
        <w:t xml:space="preserve"> </w:t>
      </w:r>
      <w:r>
        <w:rPr>
          <w:sz w:val="24"/>
        </w:rPr>
        <w:t>и</w:t>
      </w:r>
      <w:r>
        <w:rPr>
          <w:spacing w:val="40"/>
          <w:sz w:val="24"/>
        </w:rPr>
        <w:t xml:space="preserve"> </w:t>
      </w:r>
      <w:r>
        <w:rPr>
          <w:sz w:val="24"/>
        </w:rPr>
        <w:t>декораций</w:t>
      </w:r>
      <w:r>
        <w:rPr>
          <w:spacing w:val="40"/>
          <w:sz w:val="24"/>
        </w:rPr>
        <w:t xml:space="preserve"> </w:t>
      </w:r>
      <w:r>
        <w:rPr>
          <w:sz w:val="24"/>
        </w:rPr>
        <w:t>в</w:t>
      </w:r>
    </w:p>
    <w:p w:rsidR="00AB1E57" w:rsidRDefault="00AB1E57">
      <w:pPr>
        <w:jc w:val="both"/>
        <w:rPr>
          <w:sz w:val="24"/>
        </w:rPr>
        <w:sectPr w:rsidR="00AB1E57">
          <w:pgSz w:w="11910" w:h="16840"/>
          <w:pgMar w:top="1040" w:right="320" w:bottom="280" w:left="1420" w:header="720" w:footer="720" w:gutter="0"/>
          <w:cols w:space="720"/>
        </w:sectPr>
      </w:pPr>
    </w:p>
    <w:p w:rsidR="00AB1E57" w:rsidRDefault="00712190">
      <w:pPr>
        <w:pStyle w:val="a3"/>
        <w:spacing w:before="73" w:line="276" w:lineRule="exact"/>
        <w:ind w:firstLine="0"/>
      </w:pPr>
      <w:r>
        <w:lastRenderedPageBreak/>
        <w:t>творчестве</w:t>
      </w:r>
      <w:r>
        <w:rPr>
          <w:spacing w:val="-4"/>
        </w:rPr>
        <w:t xml:space="preserve"> </w:t>
      </w:r>
      <w:r>
        <w:t>К.</w:t>
      </w:r>
      <w:r>
        <w:rPr>
          <w:spacing w:val="-2"/>
        </w:rPr>
        <w:t xml:space="preserve"> </w:t>
      </w:r>
      <w:r>
        <w:t>Коровина,</w:t>
      </w:r>
      <w:r>
        <w:rPr>
          <w:spacing w:val="-2"/>
        </w:rPr>
        <w:t xml:space="preserve"> </w:t>
      </w:r>
      <w:r>
        <w:t>И.</w:t>
      </w:r>
      <w:r>
        <w:rPr>
          <w:spacing w:val="-2"/>
        </w:rPr>
        <w:t xml:space="preserve"> </w:t>
      </w:r>
      <w:r>
        <w:t>Билибина,</w:t>
      </w:r>
      <w:r>
        <w:rPr>
          <w:spacing w:val="-3"/>
        </w:rPr>
        <w:t xml:space="preserve"> </w:t>
      </w:r>
      <w:r>
        <w:t>А.</w:t>
      </w:r>
      <w:r>
        <w:rPr>
          <w:spacing w:val="-2"/>
        </w:rPr>
        <w:t xml:space="preserve"> </w:t>
      </w:r>
      <w:r>
        <w:t>Головина</w:t>
      </w:r>
      <w:r>
        <w:rPr>
          <w:spacing w:val="-3"/>
        </w:rPr>
        <w:t xml:space="preserve"> </w:t>
      </w:r>
      <w:r>
        <w:t>и</w:t>
      </w:r>
      <w:r>
        <w:rPr>
          <w:spacing w:val="-2"/>
        </w:rPr>
        <w:t xml:space="preserve"> др.);</w:t>
      </w:r>
    </w:p>
    <w:p w:rsidR="00AB1E57" w:rsidRDefault="00712190" w:rsidP="00A47389">
      <w:pPr>
        <w:pStyle w:val="a4"/>
        <w:numPr>
          <w:ilvl w:val="1"/>
          <w:numId w:val="106"/>
        </w:numPr>
        <w:tabs>
          <w:tab w:val="left" w:pos="1753"/>
        </w:tabs>
        <w:ind w:right="532" w:firstLine="707"/>
        <w:rPr>
          <w:sz w:val="24"/>
        </w:rPr>
      </w:pPr>
      <w:r>
        <w:rPr>
          <w:sz w:val="24"/>
        </w:rPr>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w:t>
      </w:r>
      <w:r>
        <w:rPr>
          <w:spacing w:val="-2"/>
          <w:sz w:val="24"/>
        </w:rPr>
        <w:t>спектакля;</w:t>
      </w:r>
    </w:p>
    <w:p w:rsidR="00AB1E57" w:rsidRDefault="00712190" w:rsidP="00A47389">
      <w:pPr>
        <w:pStyle w:val="a4"/>
        <w:numPr>
          <w:ilvl w:val="1"/>
          <w:numId w:val="106"/>
        </w:numPr>
        <w:tabs>
          <w:tab w:val="left" w:pos="1753"/>
        </w:tabs>
        <w:spacing w:before="2"/>
        <w:ind w:right="534" w:firstLine="707"/>
        <w:rPr>
          <w:sz w:val="24"/>
        </w:rPr>
      </w:pPr>
      <w:r>
        <w:rPr>
          <w:sz w:val="24"/>
        </w:rPr>
        <w:t>объяснять ведущую роль художника кукольного спектакля как соавтора режиссёра и актёра в процессе создания образа персонажа;</w:t>
      </w:r>
    </w:p>
    <w:p w:rsidR="00AB1E57" w:rsidRDefault="00712190" w:rsidP="00A47389">
      <w:pPr>
        <w:pStyle w:val="a4"/>
        <w:numPr>
          <w:ilvl w:val="1"/>
          <w:numId w:val="106"/>
        </w:numPr>
        <w:tabs>
          <w:tab w:val="left" w:pos="1753"/>
        </w:tabs>
        <w:ind w:right="535" w:firstLine="707"/>
        <w:rPr>
          <w:sz w:val="24"/>
        </w:rPr>
      </w:pPr>
      <w:r>
        <w:rPr>
          <w:sz w:val="24"/>
        </w:rPr>
        <w:t>иметь практический навык игрового одушевления куклы из простых бытовых предметов;</w:t>
      </w:r>
    </w:p>
    <w:p w:rsidR="00AB1E57" w:rsidRDefault="00712190" w:rsidP="00A47389">
      <w:pPr>
        <w:pStyle w:val="a4"/>
        <w:numPr>
          <w:ilvl w:val="1"/>
          <w:numId w:val="106"/>
        </w:numPr>
        <w:tabs>
          <w:tab w:val="left" w:pos="1753"/>
        </w:tabs>
        <w:ind w:right="526" w:firstLine="707"/>
        <w:rPr>
          <w:sz w:val="24"/>
        </w:rPr>
      </w:pPr>
      <w:r>
        <w:rPr>
          <w:sz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B1E57" w:rsidRDefault="00712190">
      <w:pPr>
        <w:pStyle w:val="a3"/>
        <w:spacing w:line="275" w:lineRule="exact"/>
        <w:ind w:left="990" w:firstLine="0"/>
      </w:pPr>
      <w:r>
        <w:t>Художественная</w:t>
      </w:r>
      <w:r>
        <w:rPr>
          <w:spacing w:val="-5"/>
        </w:rPr>
        <w:t xml:space="preserve"> </w:t>
      </w:r>
      <w:r>
        <w:rPr>
          <w:spacing w:val="-2"/>
        </w:rPr>
        <w:t>фотография:</w:t>
      </w:r>
    </w:p>
    <w:p w:rsidR="00AB1E57" w:rsidRDefault="00712190" w:rsidP="00A47389">
      <w:pPr>
        <w:pStyle w:val="a4"/>
        <w:numPr>
          <w:ilvl w:val="1"/>
          <w:numId w:val="106"/>
        </w:numPr>
        <w:tabs>
          <w:tab w:val="left" w:pos="1753"/>
        </w:tabs>
        <w:ind w:right="531" w:firstLine="707"/>
        <w:rPr>
          <w:sz w:val="24"/>
        </w:rPr>
      </w:pPr>
      <w:r>
        <w:rPr>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B1E57" w:rsidRDefault="00712190" w:rsidP="00A47389">
      <w:pPr>
        <w:pStyle w:val="a4"/>
        <w:numPr>
          <w:ilvl w:val="1"/>
          <w:numId w:val="106"/>
        </w:numPr>
        <w:tabs>
          <w:tab w:val="left" w:pos="1753"/>
        </w:tabs>
        <w:spacing w:line="293" w:lineRule="exact"/>
        <w:ind w:left="1753" w:hanging="763"/>
        <w:rPr>
          <w:sz w:val="24"/>
        </w:rPr>
      </w:pPr>
      <w:r>
        <w:rPr>
          <w:sz w:val="24"/>
        </w:rPr>
        <w:t>уметь</w:t>
      </w:r>
      <w:r>
        <w:rPr>
          <w:spacing w:val="62"/>
          <w:sz w:val="24"/>
        </w:rPr>
        <w:t xml:space="preserve">  </w:t>
      </w:r>
      <w:r>
        <w:rPr>
          <w:sz w:val="24"/>
        </w:rPr>
        <w:t>объяснять</w:t>
      </w:r>
      <w:r>
        <w:rPr>
          <w:spacing w:val="62"/>
          <w:sz w:val="24"/>
        </w:rPr>
        <w:t xml:space="preserve">  </w:t>
      </w:r>
      <w:r>
        <w:rPr>
          <w:sz w:val="24"/>
        </w:rPr>
        <w:t>понятия</w:t>
      </w:r>
      <w:r>
        <w:rPr>
          <w:spacing w:val="62"/>
          <w:sz w:val="24"/>
        </w:rPr>
        <w:t xml:space="preserve">  </w:t>
      </w:r>
      <w:r>
        <w:rPr>
          <w:sz w:val="24"/>
        </w:rPr>
        <w:t>«длительность</w:t>
      </w:r>
      <w:r>
        <w:rPr>
          <w:spacing w:val="61"/>
          <w:sz w:val="24"/>
        </w:rPr>
        <w:t xml:space="preserve">  </w:t>
      </w:r>
      <w:r>
        <w:rPr>
          <w:sz w:val="24"/>
        </w:rPr>
        <w:t>экспозиции»,</w:t>
      </w:r>
      <w:r>
        <w:rPr>
          <w:spacing w:val="62"/>
          <w:sz w:val="24"/>
        </w:rPr>
        <w:t xml:space="preserve">  </w:t>
      </w:r>
      <w:r>
        <w:rPr>
          <w:spacing w:val="-2"/>
          <w:sz w:val="24"/>
        </w:rPr>
        <w:t>«выдержка»,</w:t>
      </w:r>
    </w:p>
    <w:p w:rsidR="00AB1E57" w:rsidRDefault="00712190">
      <w:pPr>
        <w:pStyle w:val="a3"/>
        <w:spacing w:line="275" w:lineRule="exact"/>
        <w:ind w:firstLine="0"/>
        <w:jc w:val="left"/>
      </w:pPr>
      <w:r>
        <w:rPr>
          <w:spacing w:val="-2"/>
        </w:rPr>
        <w:t>«диафрагма»;</w:t>
      </w:r>
    </w:p>
    <w:p w:rsidR="00AB1E57" w:rsidRDefault="00712190" w:rsidP="00A47389">
      <w:pPr>
        <w:pStyle w:val="a4"/>
        <w:numPr>
          <w:ilvl w:val="1"/>
          <w:numId w:val="106"/>
        </w:numPr>
        <w:tabs>
          <w:tab w:val="left" w:pos="1753"/>
        </w:tabs>
        <w:ind w:right="529" w:firstLine="707"/>
        <w:rPr>
          <w:sz w:val="24"/>
        </w:rPr>
      </w:pPr>
      <w:r>
        <w:rPr>
          <w:sz w:val="24"/>
        </w:rPr>
        <w:t>иметь навыки фотографирования и обработки цифровых фотографий с помощью компьютерных графических редакторов;</w:t>
      </w:r>
    </w:p>
    <w:p w:rsidR="00AB1E57" w:rsidRDefault="00712190" w:rsidP="00A47389">
      <w:pPr>
        <w:pStyle w:val="a4"/>
        <w:numPr>
          <w:ilvl w:val="1"/>
          <w:numId w:val="106"/>
        </w:numPr>
        <w:tabs>
          <w:tab w:val="left" w:pos="1753"/>
        </w:tabs>
        <w:ind w:right="524" w:firstLine="707"/>
        <w:rPr>
          <w:sz w:val="24"/>
        </w:rPr>
      </w:pPr>
      <w:r>
        <w:rPr>
          <w:sz w:val="24"/>
        </w:rPr>
        <w:t>уметь объяснять значение фотографий «Родиноведения» С. М. Прокудина- Горского для современных представлений об истории жизни в нашей стране;</w:t>
      </w:r>
    </w:p>
    <w:p w:rsidR="00AB1E57" w:rsidRDefault="00712190" w:rsidP="00A47389">
      <w:pPr>
        <w:pStyle w:val="a4"/>
        <w:numPr>
          <w:ilvl w:val="1"/>
          <w:numId w:val="106"/>
        </w:numPr>
        <w:tabs>
          <w:tab w:val="left" w:pos="1753"/>
        </w:tabs>
        <w:ind w:right="530" w:firstLine="707"/>
        <w:rPr>
          <w:sz w:val="24"/>
        </w:rPr>
      </w:pPr>
      <w:r>
        <w:rPr>
          <w:sz w:val="24"/>
        </w:rPr>
        <w:t>различать и характеризовать различные жанры художественной</w:t>
      </w:r>
      <w:r>
        <w:rPr>
          <w:spacing w:val="40"/>
          <w:sz w:val="24"/>
        </w:rPr>
        <w:t xml:space="preserve"> </w:t>
      </w:r>
      <w:r>
        <w:rPr>
          <w:spacing w:val="-2"/>
          <w:sz w:val="24"/>
        </w:rPr>
        <w:t>фотографии;</w:t>
      </w:r>
    </w:p>
    <w:p w:rsidR="00AB1E57" w:rsidRDefault="00712190" w:rsidP="00A47389">
      <w:pPr>
        <w:pStyle w:val="a4"/>
        <w:numPr>
          <w:ilvl w:val="1"/>
          <w:numId w:val="106"/>
        </w:numPr>
        <w:tabs>
          <w:tab w:val="left" w:pos="1753"/>
        </w:tabs>
        <w:ind w:right="532" w:firstLine="707"/>
        <w:rPr>
          <w:sz w:val="24"/>
        </w:rPr>
      </w:pPr>
      <w:r>
        <w:rPr>
          <w:sz w:val="24"/>
        </w:rPr>
        <w:t xml:space="preserve">объяснять роль света как художественного средства в искусстве </w:t>
      </w:r>
      <w:r>
        <w:rPr>
          <w:spacing w:val="-2"/>
          <w:sz w:val="24"/>
        </w:rPr>
        <w:t>фотографии;</w:t>
      </w:r>
    </w:p>
    <w:p w:rsidR="00AB1E57" w:rsidRDefault="00712190" w:rsidP="00A47389">
      <w:pPr>
        <w:pStyle w:val="a4"/>
        <w:numPr>
          <w:ilvl w:val="1"/>
          <w:numId w:val="106"/>
        </w:numPr>
        <w:tabs>
          <w:tab w:val="left" w:pos="1753"/>
        </w:tabs>
        <w:ind w:right="533" w:firstLine="707"/>
        <w:rPr>
          <w:sz w:val="24"/>
        </w:rPr>
      </w:pPr>
      <w:r>
        <w:rPr>
          <w:sz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B1E57" w:rsidRDefault="00712190" w:rsidP="00A47389">
      <w:pPr>
        <w:pStyle w:val="a4"/>
        <w:numPr>
          <w:ilvl w:val="1"/>
          <w:numId w:val="106"/>
        </w:numPr>
        <w:tabs>
          <w:tab w:val="left" w:pos="1753"/>
        </w:tabs>
        <w:ind w:right="526" w:firstLine="707"/>
        <w:rPr>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B1E57" w:rsidRDefault="00712190" w:rsidP="00A47389">
      <w:pPr>
        <w:pStyle w:val="a4"/>
        <w:numPr>
          <w:ilvl w:val="1"/>
          <w:numId w:val="106"/>
        </w:numPr>
        <w:tabs>
          <w:tab w:val="left" w:pos="1753"/>
        </w:tabs>
        <w:ind w:right="525" w:firstLine="707"/>
        <w:rPr>
          <w:sz w:val="24"/>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B1E57" w:rsidRDefault="00712190" w:rsidP="00A47389">
      <w:pPr>
        <w:pStyle w:val="a4"/>
        <w:numPr>
          <w:ilvl w:val="1"/>
          <w:numId w:val="106"/>
        </w:numPr>
        <w:tabs>
          <w:tab w:val="left" w:pos="1753"/>
        </w:tabs>
        <w:ind w:right="531" w:firstLine="707"/>
        <w:rPr>
          <w:sz w:val="24"/>
        </w:rPr>
      </w:pPr>
      <w:r>
        <w:rPr>
          <w:sz w:val="24"/>
        </w:rPr>
        <w:t>обретать опыт художественного наблюдения жизни, развивая познавательный интерес и внимание к окружающему миру, к людям;</w:t>
      </w:r>
    </w:p>
    <w:p w:rsidR="00AB1E57" w:rsidRDefault="00712190" w:rsidP="00A47389">
      <w:pPr>
        <w:pStyle w:val="a4"/>
        <w:numPr>
          <w:ilvl w:val="1"/>
          <w:numId w:val="106"/>
        </w:numPr>
        <w:tabs>
          <w:tab w:val="left" w:pos="1753"/>
        </w:tabs>
        <w:ind w:right="530" w:firstLine="707"/>
        <w:rPr>
          <w:sz w:val="24"/>
        </w:rPr>
      </w:pPr>
      <w:r>
        <w:rPr>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B1E57" w:rsidRDefault="00712190" w:rsidP="00A47389">
      <w:pPr>
        <w:pStyle w:val="a4"/>
        <w:numPr>
          <w:ilvl w:val="1"/>
          <w:numId w:val="106"/>
        </w:numPr>
        <w:tabs>
          <w:tab w:val="left" w:pos="1753"/>
        </w:tabs>
        <w:ind w:right="534" w:firstLine="707"/>
        <w:rPr>
          <w:sz w:val="24"/>
        </w:rPr>
      </w:pPr>
      <w:r>
        <w:rPr>
          <w:sz w:val="24"/>
        </w:rPr>
        <w:t>понимать значение репортажного жанра, роли журналистовфотографов в истории ХХ в. и современном мире;</w:t>
      </w:r>
    </w:p>
    <w:p w:rsidR="00AB1E57" w:rsidRDefault="00712190" w:rsidP="00A47389">
      <w:pPr>
        <w:pStyle w:val="a4"/>
        <w:numPr>
          <w:ilvl w:val="1"/>
          <w:numId w:val="106"/>
        </w:numPr>
        <w:tabs>
          <w:tab w:val="left" w:pos="1753"/>
        </w:tabs>
        <w:ind w:right="534" w:firstLine="707"/>
        <w:rPr>
          <w:sz w:val="24"/>
        </w:rPr>
      </w:pPr>
      <w:r>
        <w:rPr>
          <w:sz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B1E57" w:rsidRDefault="00712190" w:rsidP="00A47389">
      <w:pPr>
        <w:pStyle w:val="a4"/>
        <w:numPr>
          <w:ilvl w:val="1"/>
          <w:numId w:val="106"/>
        </w:numPr>
        <w:tabs>
          <w:tab w:val="left" w:pos="1753"/>
        </w:tabs>
        <w:ind w:left="990" w:right="1073" w:firstLine="0"/>
        <w:rPr>
          <w:sz w:val="24"/>
        </w:rPr>
      </w:pPr>
      <w:r>
        <w:rPr>
          <w:sz w:val="24"/>
        </w:rPr>
        <w:t>иметь</w:t>
      </w:r>
      <w:r>
        <w:rPr>
          <w:spacing w:val="-6"/>
          <w:sz w:val="24"/>
        </w:rPr>
        <w:t xml:space="preserve"> </w:t>
      </w:r>
      <w:r>
        <w:rPr>
          <w:sz w:val="24"/>
        </w:rPr>
        <w:t>навыки</w:t>
      </w:r>
      <w:r>
        <w:rPr>
          <w:spacing w:val="-7"/>
          <w:sz w:val="24"/>
        </w:rPr>
        <w:t xml:space="preserve"> </w:t>
      </w:r>
      <w:r>
        <w:rPr>
          <w:sz w:val="24"/>
        </w:rPr>
        <w:t>компьютерной</w:t>
      </w:r>
      <w:r>
        <w:rPr>
          <w:spacing w:val="-7"/>
          <w:sz w:val="24"/>
        </w:rPr>
        <w:t xml:space="preserve"> </w:t>
      </w:r>
      <w:r>
        <w:rPr>
          <w:sz w:val="24"/>
        </w:rPr>
        <w:t>обработки</w:t>
      </w:r>
      <w:r>
        <w:rPr>
          <w:spacing w:val="-7"/>
          <w:sz w:val="24"/>
        </w:rPr>
        <w:t xml:space="preserve"> </w:t>
      </w:r>
      <w:r>
        <w:rPr>
          <w:sz w:val="24"/>
        </w:rPr>
        <w:t>и</w:t>
      </w:r>
      <w:r>
        <w:rPr>
          <w:spacing w:val="-9"/>
          <w:sz w:val="24"/>
        </w:rPr>
        <w:t xml:space="preserve"> </w:t>
      </w:r>
      <w:r>
        <w:rPr>
          <w:sz w:val="24"/>
        </w:rPr>
        <w:t>преобразования</w:t>
      </w:r>
      <w:r>
        <w:rPr>
          <w:spacing w:val="-7"/>
          <w:sz w:val="24"/>
        </w:rPr>
        <w:t xml:space="preserve"> </w:t>
      </w:r>
      <w:r>
        <w:rPr>
          <w:sz w:val="24"/>
        </w:rPr>
        <w:t>фотографий. Изображение и искусство кино:</w:t>
      </w:r>
    </w:p>
    <w:p w:rsidR="00AB1E57" w:rsidRDefault="00712190" w:rsidP="00A47389">
      <w:pPr>
        <w:pStyle w:val="a4"/>
        <w:numPr>
          <w:ilvl w:val="1"/>
          <w:numId w:val="106"/>
        </w:numPr>
        <w:tabs>
          <w:tab w:val="left" w:pos="1753"/>
        </w:tabs>
        <w:ind w:right="534" w:firstLine="707"/>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этапах</w:t>
      </w:r>
      <w:r>
        <w:rPr>
          <w:spacing w:val="80"/>
          <w:sz w:val="24"/>
        </w:rPr>
        <w:t xml:space="preserve"> </w:t>
      </w:r>
      <w:r>
        <w:rPr>
          <w:sz w:val="24"/>
        </w:rPr>
        <w:t>в</w:t>
      </w:r>
      <w:r>
        <w:rPr>
          <w:spacing w:val="80"/>
          <w:sz w:val="24"/>
        </w:rPr>
        <w:t xml:space="preserve"> </w:t>
      </w:r>
      <w:r>
        <w:rPr>
          <w:sz w:val="24"/>
        </w:rPr>
        <w:t>истории</w:t>
      </w:r>
      <w:r>
        <w:rPr>
          <w:spacing w:val="80"/>
          <w:sz w:val="24"/>
        </w:rPr>
        <w:t xml:space="preserve"> </w:t>
      </w:r>
      <w:r>
        <w:rPr>
          <w:sz w:val="24"/>
        </w:rPr>
        <w:t>кино</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эволюции</w:t>
      </w:r>
      <w:r>
        <w:rPr>
          <w:spacing w:val="80"/>
          <w:sz w:val="24"/>
        </w:rPr>
        <w:t xml:space="preserve"> </w:t>
      </w:r>
      <w:r>
        <w:rPr>
          <w:sz w:val="24"/>
        </w:rPr>
        <w:t xml:space="preserve">как </w:t>
      </w:r>
      <w:r>
        <w:rPr>
          <w:spacing w:val="-2"/>
          <w:sz w:val="24"/>
        </w:rPr>
        <w:t>искусства;</w:t>
      </w:r>
    </w:p>
    <w:p w:rsidR="00AB1E57" w:rsidRDefault="00712190" w:rsidP="00A47389">
      <w:pPr>
        <w:pStyle w:val="a4"/>
        <w:numPr>
          <w:ilvl w:val="1"/>
          <w:numId w:val="106"/>
        </w:numPr>
        <w:tabs>
          <w:tab w:val="left" w:pos="1753"/>
        </w:tabs>
        <w:ind w:right="535" w:firstLine="707"/>
        <w:jc w:val="left"/>
        <w:rPr>
          <w:sz w:val="24"/>
        </w:rPr>
      </w:pPr>
      <w:r>
        <w:rPr>
          <w:sz w:val="24"/>
        </w:rPr>
        <w:t>уметь</w:t>
      </w:r>
      <w:r>
        <w:rPr>
          <w:spacing w:val="40"/>
          <w:sz w:val="24"/>
        </w:rPr>
        <w:t xml:space="preserve"> </w:t>
      </w:r>
      <w:r>
        <w:rPr>
          <w:sz w:val="24"/>
        </w:rPr>
        <w:t>объяснять,</w:t>
      </w:r>
      <w:r>
        <w:rPr>
          <w:spacing w:val="40"/>
          <w:sz w:val="24"/>
        </w:rPr>
        <w:t xml:space="preserve"> </w:t>
      </w:r>
      <w:r>
        <w:rPr>
          <w:sz w:val="24"/>
        </w:rPr>
        <w:t>почему</w:t>
      </w:r>
      <w:r>
        <w:rPr>
          <w:spacing w:val="40"/>
          <w:sz w:val="24"/>
        </w:rPr>
        <w:t xml:space="preserve"> </w:t>
      </w:r>
      <w:r>
        <w:rPr>
          <w:sz w:val="24"/>
        </w:rPr>
        <w:t>экранное</w:t>
      </w:r>
      <w:r>
        <w:rPr>
          <w:spacing w:val="40"/>
          <w:sz w:val="24"/>
        </w:rPr>
        <w:t xml:space="preserve"> </w:t>
      </w:r>
      <w:r>
        <w:rPr>
          <w:sz w:val="24"/>
        </w:rPr>
        <w:t>время</w:t>
      </w:r>
      <w:r>
        <w:rPr>
          <w:spacing w:val="40"/>
          <w:sz w:val="24"/>
        </w:rPr>
        <w:t xml:space="preserve"> </w:t>
      </w:r>
      <w:r>
        <w:rPr>
          <w:sz w:val="24"/>
        </w:rPr>
        <w:t>и</w:t>
      </w:r>
      <w:r>
        <w:rPr>
          <w:spacing w:val="40"/>
          <w:sz w:val="24"/>
        </w:rPr>
        <w:t xml:space="preserve"> </w:t>
      </w:r>
      <w:r>
        <w:rPr>
          <w:sz w:val="24"/>
        </w:rPr>
        <w:t>всё</w:t>
      </w:r>
      <w:r>
        <w:rPr>
          <w:spacing w:val="40"/>
          <w:sz w:val="24"/>
        </w:rPr>
        <w:t xml:space="preserve"> </w:t>
      </w:r>
      <w:r>
        <w:rPr>
          <w:sz w:val="24"/>
        </w:rPr>
        <w:t>изображаемое</w:t>
      </w:r>
      <w:r>
        <w:rPr>
          <w:spacing w:val="40"/>
          <w:sz w:val="24"/>
        </w:rPr>
        <w:t xml:space="preserve"> </w:t>
      </w:r>
      <w:r>
        <w:rPr>
          <w:sz w:val="24"/>
        </w:rPr>
        <w:t>в</w:t>
      </w:r>
      <w:r>
        <w:rPr>
          <w:spacing w:val="40"/>
          <w:sz w:val="24"/>
        </w:rPr>
        <w:t xml:space="preserve"> </w:t>
      </w:r>
      <w:r>
        <w:rPr>
          <w:sz w:val="24"/>
        </w:rPr>
        <w:t>фильме, являясь условностью, формирует у людей восприятие реального мира;</w:t>
      </w:r>
    </w:p>
    <w:p w:rsidR="00AB1E57" w:rsidRDefault="00712190" w:rsidP="00A47389">
      <w:pPr>
        <w:pStyle w:val="a4"/>
        <w:numPr>
          <w:ilvl w:val="1"/>
          <w:numId w:val="106"/>
        </w:numPr>
        <w:tabs>
          <w:tab w:val="left" w:pos="1753"/>
        </w:tabs>
        <w:ind w:right="530" w:firstLine="707"/>
        <w:jc w:val="left"/>
        <w:rPr>
          <w:sz w:val="24"/>
        </w:rPr>
      </w:pPr>
      <w:r>
        <w:rPr>
          <w:sz w:val="24"/>
        </w:rPr>
        <w:t>иметь представление об экранных искусствах как монтаже композиционно построенных кадров;</w:t>
      </w:r>
    </w:p>
    <w:p w:rsidR="00AB1E57" w:rsidRDefault="00712190" w:rsidP="00A47389">
      <w:pPr>
        <w:pStyle w:val="a4"/>
        <w:numPr>
          <w:ilvl w:val="1"/>
          <w:numId w:val="106"/>
        </w:numPr>
        <w:tabs>
          <w:tab w:val="left" w:pos="1753"/>
        </w:tabs>
        <w:ind w:right="528" w:firstLine="707"/>
        <w:jc w:val="left"/>
        <w:rPr>
          <w:sz w:val="24"/>
        </w:rPr>
      </w:pPr>
      <w:r>
        <w:rPr>
          <w:sz w:val="24"/>
        </w:rPr>
        <w:t>знать</w:t>
      </w:r>
      <w:r>
        <w:rPr>
          <w:spacing w:val="80"/>
          <w:sz w:val="24"/>
        </w:rPr>
        <w:t xml:space="preserve"> </w:t>
      </w:r>
      <w:r>
        <w:rPr>
          <w:sz w:val="24"/>
        </w:rPr>
        <w:t>и</w:t>
      </w:r>
      <w:r>
        <w:rPr>
          <w:spacing w:val="80"/>
          <w:sz w:val="24"/>
        </w:rPr>
        <w:t xml:space="preserve"> </w:t>
      </w:r>
      <w:r>
        <w:rPr>
          <w:sz w:val="24"/>
        </w:rPr>
        <w:t>объяснять,</w:t>
      </w:r>
      <w:r>
        <w:rPr>
          <w:spacing w:val="80"/>
          <w:sz w:val="24"/>
        </w:rPr>
        <w:t xml:space="preserve"> </w:t>
      </w:r>
      <w:r>
        <w:rPr>
          <w:sz w:val="24"/>
        </w:rPr>
        <w:t>в</w:t>
      </w:r>
      <w:r>
        <w:rPr>
          <w:spacing w:val="80"/>
          <w:sz w:val="24"/>
        </w:rPr>
        <w:t xml:space="preserve"> </w:t>
      </w:r>
      <w:r>
        <w:rPr>
          <w:sz w:val="24"/>
        </w:rPr>
        <w:t>чём</w:t>
      </w:r>
      <w:r>
        <w:rPr>
          <w:spacing w:val="80"/>
          <w:sz w:val="24"/>
        </w:rPr>
        <w:t xml:space="preserve"> </w:t>
      </w:r>
      <w:r>
        <w:rPr>
          <w:sz w:val="24"/>
        </w:rPr>
        <w:t>состоит</w:t>
      </w:r>
      <w:r>
        <w:rPr>
          <w:spacing w:val="80"/>
          <w:sz w:val="24"/>
        </w:rPr>
        <w:t xml:space="preserve"> </w:t>
      </w:r>
      <w:r>
        <w:rPr>
          <w:sz w:val="24"/>
        </w:rPr>
        <w:t>работа</w:t>
      </w:r>
      <w:r>
        <w:rPr>
          <w:spacing w:val="80"/>
          <w:sz w:val="24"/>
        </w:rPr>
        <w:t xml:space="preserve"> </w:t>
      </w:r>
      <w:r>
        <w:rPr>
          <w:sz w:val="24"/>
        </w:rPr>
        <w:t>художника-постановщика</w:t>
      </w:r>
      <w:r>
        <w:rPr>
          <w:spacing w:val="80"/>
          <w:sz w:val="24"/>
        </w:rPr>
        <w:t xml:space="preserve"> </w:t>
      </w:r>
      <w:r>
        <w:rPr>
          <w:sz w:val="24"/>
        </w:rPr>
        <w:t>и специалистов его команды художников в период подготовки и съёмки игрового фильма;</w:t>
      </w:r>
    </w:p>
    <w:p w:rsidR="00AB1E57" w:rsidRDefault="00AB1E57">
      <w:pPr>
        <w:rPr>
          <w:sz w:val="24"/>
        </w:rPr>
        <w:sectPr w:rsidR="00AB1E57">
          <w:pgSz w:w="11910" w:h="16840"/>
          <w:pgMar w:top="1040" w:right="320" w:bottom="280" w:left="1420" w:header="720" w:footer="720" w:gutter="0"/>
          <w:cols w:space="720"/>
        </w:sectPr>
      </w:pPr>
    </w:p>
    <w:p w:rsidR="00AB1E57" w:rsidRDefault="00712190" w:rsidP="00A47389">
      <w:pPr>
        <w:pStyle w:val="a4"/>
        <w:numPr>
          <w:ilvl w:val="1"/>
          <w:numId w:val="106"/>
        </w:numPr>
        <w:tabs>
          <w:tab w:val="left" w:pos="1753"/>
        </w:tabs>
        <w:spacing w:before="73"/>
        <w:ind w:left="1753" w:hanging="763"/>
        <w:rPr>
          <w:sz w:val="24"/>
        </w:rPr>
      </w:pPr>
      <w:r>
        <w:rPr>
          <w:sz w:val="24"/>
        </w:rPr>
        <w:lastRenderedPageBreak/>
        <w:t>объяснять</w:t>
      </w:r>
      <w:r>
        <w:rPr>
          <w:spacing w:val="-3"/>
          <w:sz w:val="24"/>
        </w:rPr>
        <w:t xml:space="preserve"> </w:t>
      </w:r>
      <w:r>
        <w:rPr>
          <w:sz w:val="24"/>
        </w:rPr>
        <w:t>роль</w:t>
      </w:r>
      <w:r>
        <w:rPr>
          <w:spacing w:val="-4"/>
          <w:sz w:val="24"/>
        </w:rPr>
        <w:t xml:space="preserve"> </w:t>
      </w:r>
      <w:r>
        <w:rPr>
          <w:sz w:val="24"/>
        </w:rPr>
        <w:t>видео</w:t>
      </w:r>
      <w:r>
        <w:rPr>
          <w:spacing w:val="-3"/>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бытовой</w:t>
      </w:r>
      <w:r>
        <w:rPr>
          <w:spacing w:val="-5"/>
          <w:sz w:val="24"/>
        </w:rPr>
        <w:t xml:space="preserve"> </w:t>
      </w:r>
      <w:r>
        <w:rPr>
          <w:spacing w:val="-2"/>
          <w:sz w:val="24"/>
        </w:rPr>
        <w:t>культуре;</w:t>
      </w:r>
    </w:p>
    <w:p w:rsidR="00AB1E57" w:rsidRDefault="00712190" w:rsidP="00A47389">
      <w:pPr>
        <w:pStyle w:val="a4"/>
        <w:numPr>
          <w:ilvl w:val="1"/>
          <w:numId w:val="106"/>
        </w:numPr>
        <w:tabs>
          <w:tab w:val="left" w:pos="1753"/>
        </w:tabs>
        <w:spacing w:before="1"/>
        <w:ind w:right="534" w:firstLine="707"/>
        <w:rPr>
          <w:sz w:val="24"/>
        </w:rPr>
      </w:pPr>
      <w:r>
        <w:rPr>
          <w:sz w:val="24"/>
        </w:rPr>
        <w:t>приобрести опыт создания видеоролика; осваивать основные этапы</w:t>
      </w:r>
      <w:r>
        <w:rPr>
          <w:spacing w:val="40"/>
          <w:sz w:val="24"/>
        </w:rPr>
        <w:t xml:space="preserve"> </w:t>
      </w:r>
      <w:r>
        <w:rPr>
          <w:sz w:val="24"/>
        </w:rPr>
        <w:t>создания видеоролика и планировать свою работу по созданию видеоролика;</w:t>
      </w:r>
    </w:p>
    <w:p w:rsidR="00AB1E57" w:rsidRDefault="00712190" w:rsidP="00A47389">
      <w:pPr>
        <w:pStyle w:val="a4"/>
        <w:numPr>
          <w:ilvl w:val="1"/>
          <w:numId w:val="106"/>
        </w:numPr>
        <w:tabs>
          <w:tab w:val="left" w:pos="1753"/>
        </w:tabs>
        <w:ind w:right="532" w:firstLine="707"/>
        <w:rPr>
          <w:sz w:val="24"/>
        </w:rPr>
      </w:pPr>
      <w:r>
        <w:rPr>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B1E57" w:rsidRDefault="00712190" w:rsidP="00A47389">
      <w:pPr>
        <w:pStyle w:val="a4"/>
        <w:numPr>
          <w:ilvl w:val="1"/>
          <w:numId w:val="106"/>
        </w:numPr>
        <w:tabs>
          <w:tab w:val="left" w:pos="1753"/>
        </w:tabs>
        <w:ind w:right="534" w:firstLine="707"/>
        <w:rPr>
          <w:sz w:val="24"/>
        </w:rPr>
      </w:pPr>
      <w:r>
        <w:rPr>
          <w:sz w:val="24"/>
        </w:rPr>
        <w:t>осваивать начальные навыки практической работы по видеомонтажу на основе соответствующих компьютерных программ;</w:t>
      </w:r>
    </w:p>
    <w:p w:rsidR="00AB1E57" w:rsidRDefault="00712190" w:rsidP="00A47389">
      <w:pPr>
        <w:pStyle w:val="a4"/>
        <w:numPr>
          <w:ilvl w:val="1"/>
          <w:numId w:val="106"/>
        </w:numPr>
        <w:tabs>
          <w:tab w:val="left" w:pos="1753"/>
        </w:tabs>
        <w:spacing w:line="292" w:lineRule="exact"/>
        <w:ind w:left="1753" w:hanging="763"/>
        <w:rPr>
          <w:sz w:val="24"/>
        </w:rPr>
      </w:pPr>
      <w:r>
        <w:rPr>
          <w:sz w:val="24"/>
        </w:rPr>
        <w:t>обрести</w:t>
      </w:r>
      <w:r>
        <w:rPr>
          <w:spacing w:val="-5"/>
          <w:sz w:val="24"/>
        </w:rPr>
        <w:t xml:space="preserve"> </w:t>
      </w:r>
      <w:r>
        <w:rPr>
          <w:sz w:val="24"/>
        </w:rPr>
        <w:t>навык</w:t>
      </w:r>
      <w:r>
        <w:rPr>
          <w:spacing w:val="-3"/>
          <w:sz w:val="24"/>
        </w:rPr>
        <w:t xml:space="preserve"> </w:t>
      </w:r>
      <w:r>
        <w:rPr>
          <w:sz w:val="24"/>
        </w:rPr>
        <w:t>критического</w:t>
      </w:r>
      <w:r>
        <w:rPr>
          <w:spacing w:val="-3"/>
          <w:sz w:val="24"/>
        </w:rPr>
        <w:t xml:space="preserve"> </w:t>
      </w:r>
      <w:r>
        <w:rPr>
          <w:sz w:val="24"/>
        </w:rPr>
        <w:t>осмысления</w:t>
      </w:r>
      <w:r>
        <w:rPr>
          <w:spacing w:val="-3"/>
          <w:sz w:val="24"/>
        </w:rPr>
        <w:t xml:space="preserve"> </w:t>
      </w:r>
      <w:r>
        <w:rPr>
          <w:sz w:val="24"/>
        </w:rPr>
        <w:t>качества</w:t>
      </w:r>
      <w:r>
        <w:rPr>
          <w:spacing w:val="-4"/>
          <w:sz w:val="24"/>
        </w:rPr>
        <w:t xml:space="preserve"> </w:t>
      </w:r>
      <w:r>
        <w:rPr>
          <w:sz w:val="24"/>
        </w:rPr>
        <w:t>снятых</w:t>
      </w:r>
      <w:r>
        <w:rPr>
          <w:spacing w:val="-3"/>
          <w:sz w:val="24"/>
        </w:rPr>
        <w:t xml:space="preserve"> </w:t>
      </w:r>
      <w:r>
        <w:rPr>
          <w:spacing w:val="-2"/>
          <w:sz w:val="24"/>
        </w:rPr>
        <w:t>роликов;</w:t>
      </w:r>
    </w:p>
    <w:p w:rsidR="00AB1E57" w:rsidRDefault="00712190" w:rsidP="00A47389">
      <w:pPr>
        <w:pStyle w:val="a4"/>
        <w:numPr>
          <w:ilvl w:val="1"/>
          <w:numId w:val="106"/>
        </w:numPr>
        <w:tabs>
          <w:tab w:val="left" w:pos="1753"/>
        </w:tabs>
        <w:ind w:right="533" w:firstLine="707"/>
        <w:rPr>
          <w:sz w:val="24"/>
        </w:rPr>
      </w:pPr>
      <w:r>
        <w:rPr>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B1E57" w:rsidRDefault="00712190" w:rsidP="00A47389">
      <w:pPr>
        <w:pStyle w:val="a4"/>
        <w:numPr>
          <w:ilvl w:val="1"/>
          <w:numId w:val="106"/>
        </w:numPr>
        <w:tabs>
          <w:tab w:val="left" w:pos="1753"/>
        </w:tabs>
        <w:ind w:right="531" w:firstLine="707"/>
        <w:rPr>
          <w:sz w:val="24"/>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B1E57" w:rsidRDefault="00712190" w:rsidP="00A47389">
      <w:pPr>
        <w:pStyle w:val="a4"/>
        <w:numPr>
          <w:ilvl w:val="1"/>
          <w:numId w:val="106"/>
        </w:numPr>
        <w:tabs>
          <w:tab w:val="left" w:pos="1753"/>
        </w:tabs>
        <w:ind w:right="531" w:firstLine="707"/>
        <w:rPr>
          <w:sz w:val="24"/>
        </w:rPr>
      </w:pPr>
      <w:r>
        <w:rPr>
          <w:sz w:val="24"/>
        </w:rPr>
        <w:t>осваивать опыт создания компьютерной анимации в выбранной технике и в соответствующей компьютерной программе;</w:t>
      </w:r>
    </w:p>
    <w:p w:rsidR="00AB1E57" w:rsidRDefault="00712190" w:rsidP="00A47389">
      <w:pPr>
        <w:pStyle w:val="a4"/>
        <w:numPr>
          <w:ilvl w:val="1"/>
          <w:numId w:val="106"/>
        </w:numPr>
        <w:tabs>
          <w:tab w:val="left" w:pos="1753"/>
        </w:tabs>
        <w:ind w:right="531" w:firstLine="707"/>
        <w:rPr>
          <w:sz w:val="24"/>
        </w:rPr>
      </w:pPr>
      <w:r>
        <w:rPr>
          <w:sz w:val="24"/>
        </w:rPr>
        <w:t>иметь опыт совместной творческой коллективной работы по созданию анимационного фильма.</w:t>
      </w:r>
    </w:p>
    <w:p w:rsidR="00AB1E57" w:rsidRDefault="00712190">
      <w:pPr>
        <w:pStyle w:val="a3"/>
        <w:spacing w:line="275" w:lineRule="exact"/>
        <w:ind w:left="990"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AB1E57" w:rsidRDefault="00712190" w:rsidP="00A47389">
      <w:pPr>
        <w:pStyle w:val="a4"/>
        <w:numPr>
          <w:ilvl w:val="1"/>
          <w:numId w:val="106"/>
        </w:numPr>
        <w:tabs>
          <w:tab w:val="left" w:pos="1753"/>
        </w:tabs>
        <w:ind w:right="529" w:firstLine="707"/>
        <w:rPr>
          <w:sz w:val="24"/>
        </w:rPr>
      </w:pPr>
      <w:r>
        <w:rPr>
          <w:sz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B1E57" w:rsidRDefault="00712190" w:rsidP="00A47389">
      <w:pPr>
        <w:pStyle w:val="a4"/>
        <w:numPr>
          <w:ilvl w:val="1"/>
          <w:numId w:val="106"/>
        </w:numPr>
        <w:tabs>
          <w:tab w:val="left" w:pos="1753"/>
        </w:tabs>
        <w:spacing w:line="292" w:lineRule="exact"/>
        <w:ind w:left="1753" w:hanging="763"/>
        <w:rPr>
          <w:sz w:val="24"/>
        </w:rPr>
      </w:pPr>
      <w:r>
        <w:rPr>
          <w:sz w:val="24"/>
        </w:rPr>
        <w:t>знать</w:t>
      </w:r>
      <w:r>
        <w:rPr>
          <w:spacing w:val="-4"/>
          <w:sz w:val="24"/>
        </w:rPr>
        <w:t xml:space="preserve"> </w:t>
      </w:r>
      <w:r>
        <w:rPr>
          <w:sz w:val="24"/>
        </w:rPr>
        <w:t>о</w:t>
      </w:r>
      <w:r>
        <w:rPr>
          <w:spacing w:val="-2"/>
          <w:sz w:val="24"/>
        </w:rPr>
        <w:t xml:space="preserve"> </w:t>
      </w:r>
      <w:r>
        <w:rPr>
          <w:sz w:val="24"/>
        </w:rPr>
        <w:t>создателе</w:t>
      </w:r>
      <w:r>
        <w:rPr>
          <w:spacing w:val="-3"/>
          <w:sz w:val="24"/>
        </w:rPr>
        <w:t xml:space="preserve"> </w:t>
      </w:r>
      <w:r>
        <w:rPr>
          <w:sz w:val="24"/>
        </w:rPr>
        <w:t>телевидения —</w:t>
      </w:r>
      <w:r>
        <w:rPr>
          <w:spacing w:val="-2"/>
          <w:sz w:val="24"/>
        </w:rPr>
        <w:t xml:space="preserve"> </w:t>
      </w:r>
      <w:r>
        <w:rPr>
          <w:sz w:val="24"/>
        </w:rPr>
        <w:t>русском</w:t>
      </w:r>
      <w:r>
        <w:rPr>
          <w:spacing w:val="-3"/>
          <w:sz w:val="24"/>
        </w:rPr>
        <w:t xml:space="preserve"> </w:t>
      </w:r>
      <w:r>
        <w:rPr>
          <w:sz w:val="24"/>
        </w:rPr>
        <w:t>инженере</w:t>
      </w:r>
      <w:r>
        <w:rPr>
          <w:spacing w:val="-3"/>
          <w:sz w:val="24"/>
        </w:rPr>
        <w:t xml:space="preserve"> </w:t>
      </w:r>
      <w:r>
        <w:rPr>
          <w:sz w:val="24"/>
        </w:rPr>
        <w:t>Владимире</w:t>
      </w:r>
      <w:r>
        <w:rPr>
          <w:spacing w:val="-2"/>
          <w:sz w:val="24"/>
        </w:rPr>
        <w:t xml:space="preserve"> Зворыкине;</w:t>
      </w:r>
    </w:p>
    <w:p w:rsidR="00AB1E57" w:rsidRDefault="00712190" w:rsidP="00A47389">
      <w:pPr>
        <w:pStyle w:val="a4"/>
        <w:numPr>
          <w:ilvl w:val="1"/>
          <w:numId w:val="106"/>
        </w:numPr>
        <w:tabs>
          <w:tab w:val="left" w:pos="1753"/>
        </w:tabs>
        <w:ind w:right="530" w:firstLine="707"/>
        <w:rPr>
          <w:sz w:val="24"/>
        </w:rPr>
      </w:pPr>
      <w:r>
        <w:rPr>
          <w:sz w:val="24"/>
        </w:rPr>
        <w:t>осознавать роль телевидения в превращении мира в единое</w:t>
      </w:r>
      <w:r>
        <w:rPr>
          <w:spacing w:val="40"/>
          <w:sz w:val="24"/>
        </w:rPr>
        <w:t xml:space="preserve"> </w:t>
      </w:r>
      <w:r>
        <w:rPr>
          <w:sz w:val="24"/>
        </w:rPr>
        <w:t>информационное пространство;</w:t>
      </w:r>
    </w:p>
    <w:p w:rsidR="00AB1E57" w:rsidRDefault="00712190" w:rsidP="00A47389">
      <w:pPr>
        <w:pStyle w:val="a4"/>
        <w:numPr>
          <w:ilvl w:val="1"/>
          <w:numId w:val="106"/>
        </w:numPr>
        <w:tabs>
          <w:tab w:val="left" w:pos="1753"/>
        </w:tabs>
        <w:ind w:right="535" w:firstLine="707"/>
        <w:rPr>
          <w:sz w:val="24"/>
        </w:rPr>
      </w:pPr>
      <w:r>
        <w:rPr>
          <w:sz w:val="24"/>
        </w:rPr>
        <w:t>иметь представление о многих направлениях деятельности и профессиях художника на телевидении;</w:t>
      </w:r>
    </w:p>
    <w:p w:rsidR="00AB1E57" w:rsidRDefault="00712190" w:rsidP="00A47389">
      <w:pPr>
        <w:pStyle w:val="a4"/>
        <w:numPr>
          <w:ilvl w:val="1"/>
          <w:numId w:val="106"/>
        </w:numPr>
        <w:tabs>
          <w:tab w:val="left" w:pos="1753"/>
        </w:tabs>
        <w:ind w:right="530" w:firstLine="707"/>
        <w:rPr>
          <w:sz w:val="24"/>
        </w:rPr>
      </w:pPr>
      <w:r>
        <w:rPr>
          <w:sz w:val="24"/>
        </w:rPr>
        <w:t>применять полученные знания и опыт творчества в работе школьного телевидения и студии мультимедиа;</w:t>
      </w:r>
    </w:p>
    <w:p w:rsidR="00AB1E57" w:rsidRDefault="00712190" w:rsidP="00A47389">
      <w:pPr>
        <w:pStyle w:val="a4"/>
        <w:numPr>
          <w:ilvl w:val="1"/>
          <w:numId w:val="106"/>
        </w:numPr>
        <w:tabs>
          <w:tab w:val="left" w:pos="1753"/>
        </w:tabs>
        <w:ind w:right="532" w:firstLine="707"/>
        <w:rPr>
          <w:sz w:val="24"/>
        </w:rPr>
      </w:pPr>
      <w:r>
        <w:rPr>
          <w:sz w:val="24"/>
        </w:rPr>
        <w:t>понимать образовательные задачи зрительской культуры и необходимость зрительских умений;</w:t>
      </w:r>
    </w:p>
    <w:p w:rsidR="00AB1E57" w:rsidRDefault="00712190" w:rsidP="00A47389">
      <w:pPr>
        <w:pStyle w:val="a4"/>
        <w:numPr>
          <w:ilvl w:val="1"/>
          <w:numId w:val="106"/>
        </w:numPr>
        <w:tabs>
          <w:tab w:val="left" w:pos="1753"/>
        </w:tabs>
        <w:ind w:right="526" w:firstLine="707"/>
        <w:rPr>
          <w:sz w:val="24"/>
        </w:rPr>
      </w:pPr>
      <w:r>
        <w:rPr>
          <w:sz w:val="24"/>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AB1E57" w:rsidRDefault="00712190" w:rsidP="00A47389">
      <w:pPr>
        <w:pStyle w:val="2"/>
        <w:numPr>
          <w:ilvl w:val="2"/>
          <w:numId w:val="306"/>
        </w:numPr>
        <w:tabs>
          <w:tab w:val="left" w:pos="987"/>
        </w:tabs>
        <w:spacing w:before="269"/>
        <w:ind w:left="987" w:hanging="705"/>
        <w:jc w:val="both"/>
        <w:rPr>
          <w:b w:val="0"/>
        </w:rPr>
      </w:pPr>
      <w:r>
        <w:rPr>
          <w:spacing w:val="-2"/>
        </w:rPr>
        <w:t>Музыка</w:t>
      </w:r>
    </w:p>
    <w:p w:rsidR="00AB1E57" w:rsidRDefault="00712190">
      <w:pPr>
        <w:pStyle w:val="a3"/>
        <w:ind w:right="530"/>
      </w:pPr>
      <w: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B1E57" w:rsidRDefault="00712190" w:rsidP="00A47389">
      <w:pPr>
        <w:pStyle w:val="a4"/>
        <w:numPr>
          <w:ilvl w:val="0"/>
          <w:numId w:val="105"/>
        </w:numPr>
        <w:tabs>
          <w:tab w:val="left" w:pos="1753"/>
        </w:tabs>
        <w:spacing w:before="1"/>
        <w:ind w:right="529" w:firstLine="707"/>
        <w:rPr>
          <w:sz w:val="24"/>
        </w:rPr>
      </w:pPr>
      <w:r>
        <w:rPr>
          <w:sz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B1E57" w:rsidRDefault="00712190" w:rsidP="00A47389">
      <w:pPr>
        <w:pStyle w:val="a4"/>
        <w:numPr>
          <w:ilvl w:val="0"/>
          <w:numId w:val="105"/>
        </w:numPr>
        <w:tabs>
          <w:tab w:val="left" w:pos="1753"/>
        </w:tabs>
        <w:ind w:left="990" w:right="5057" w:firstLine="0"/>
        <w:rPr>
          <w:sz w:val="24"/>
        </w:rPr>
      </w:pPr>
      <w:r>
        <w:rPr>
          <w:sz w:val="24"/>
        </w:rPr>
        <w:t>Рабочей</w:t>
      </w:r>
      <w:r>
        <w:rPr>
          <w:spacing w:val="-15"/>
          <w:sz w:val="24"/>
        </w:rPr>
        <w:t xml:space="preserve"> </w:t>
      </w:r>
      <w:r>
        <w:rPr>
          <w:sz w:val="24"/>
        </w:rPr>
        <w:t>программы</w:t>
      </w:r>
      <w:r>
        <w:rPr>
          <w:spacing w:val="-15"/>
          <w:sz w:val="24"/>
        </w:rPr>
        <w:t xml:space="preserve"> </w:t>
      </w:r>
      <w:r>
        <w:rPr>
          <w:sz w:val="24"/>
        </w:rPr>
        <w:t>воспитания. Пояснительная записка</w:t>
      </w:r>
    </w:p>
    <w:p w:rsidR="00AB1E57" w:rsidRDefault="00712190">
      <w:pPr>
        <w:pStyle w:val="a3"/>
        <w:spacing w:line="275" w:lineRule="exact"/>
        <w:ind w:left="990" w:firstLine="0"/>
      </w:pPr>
      <w:r>
        <w:t>Общая</w:t>
      </w:r>
      <w:r>
        <w:rPr>
          <w:spacing w:val="-4"/>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«музыка»</w:t>
      </w:r>
    </w:p>
    <w:p w:rsidR="00AB1E57" w:rsidRDefault="00712190">
      <w:pPr>
        <w:pStyle w:val="a3"/>
        <w:ind w:right="523"/>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w:t>
      </w:r>
      <w:r>
        <w:rPr>
          <w:spacing w:val="66"/>
        </w:rPr>
        <w:t xml:space="preserve"> </w:t>
      </w:r>
      <w:r>
        <w:t>характерны,</w:t>
      </w:r>
      <w:r>
        <w:rPr>
          <w:spacing w:val="66"/>
        </w:rPr>
        <w:t xml:space="preserve"> </w:t>
      </w:r>
      <w:r>
        <w:t>с</w:t>
      </w:r>
      <w:r>
        <w:rPr>
          <w:spacing w:val="65"/>
        </w:rPr>
        <w:t xml:space="preserve"> </w:t>
      </w:r>
      <w:r>
        <w:t>одной</w:t>
      </w:r>
      <w:r>
        <w:rPr>
          <w:spacing w:val="68"/>
        </w:rPr>
        <w:t xml:space="preserve"> </w:t>
      </w:r>
      <w:r>
        <w:t>стороны,</w:t>
      </w:r>
      <w:r>
        <w:rPr>
          <w:spacing w:val="66"/>
        </w:rPr>
        <w:t xml:space="preserve"> </w:t>
      </w:r>
      <w:r>
        <w:t>высокий</w:t>
      </w:r>
      <w:r>
        <w:rPr>
          <w:spacing w:val="67"/>
        </w:rPr>
        <w:t xml:space="preserve"> </w:t>
      </w:r>
      <w:r>
        <w:t>уровень</w:t>
      </w:r>
      <w:r>
        <w:rPr>
          <w:spacing w:val="68"/>
        </w:rPr>
        <w:t xml:space="preserve"> </w:t>
      </w:r>
      <w:r>
        <w:t>обобщённости,</w:t>
      </w:r>
      <w:r>
        <w:rPr>
          <w:spacing w:val="66"/>
        </w:rPr>
        <w:t xml:space="preserve"> </w:t>
      </w:r>
      <w:r>
        <w:t>с</w:t>
      </w:r>
      <w:r>
        <w:rPr>
          <w:spacing w:val="66"/>
        </w:rPr>
        <w:t xml:space="preserve"> </w:t>
      </w:r>
      <w:r>
        <w:t>другой</w:t>
      </w:r>
      <w:r>
        <w:rPr>
          <w:spacing w:val="75"/>
        </w:rPr>
        <w:t xml:space="preserve"> </w:t>
      </w:r>
      <w:r>
        <w:rPr>
          <w:spacing w:val="-10"/>
        </w:rPr>
        <w:t>—</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31" w:firstLine="0"/>
      </w:pPr>
      <w:r>
        <w:lastRenderedPageBreak/>
        <w:t>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B1E57" w:rsidRDefault="00712190">
      <w:pPr>
        <w:pStyle w:val="a3"/>
        <w:spacing w:before="1"/>
        <w:ind w:right="530"/>
      </w:pPr>
      <w:r>
        <w:t>Музыка действует на невербальном уровне и развивает такие важнейшие качества</w:t>
      </w:r>
      <w:r>
        <w:rPr>
          <w:spacing w:val="40"/>
        </w:rPr>
        <w:t xml:space="preserve"> </w:t>
      </w:r>
      <w: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B1E57" w:rsidRDefault="00712190">
      <w:pPr>
        <w:pStyle w:val="a3"/>
        <w:ind w:right="53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B1E57" w:rsidRDefault="00712190">
      <w:pPr>
        <w:pStyle w:val="a3"/>
        <w:spacing w:before="1"/>
        <w:ind w:right="526"/>
      </w:pPr>
      <w:r>
        <w:t>Музыка — временнóе искусство. В связи с этим важнейшим вкладом в развитие комплекса</w:t>
      </w:r>
      <w:r>
        <w:rPr>
          <w:spacing w:val="-1"/>
        </w:rPr>
        <w:t xml:space="preserve"> </w:t>
      </w:r>
      <w:r>
        <w:t>психических</w:t>
      </w:r>
      <w:r>
        <w:rPr>
          <w:spacing w:val="-2"/>
        </w:rPr>
        <w:t xml:space="preserve"> </w:t>
      </w:r>
      <w:r>
        <w:t>качеств личности является способность музыки развивать</w:t>
      </w:r>
      <w:r>
        <w:rPr>
          <w:spacing w:val="-1"/>
        </w:rPr>
        <w:t xml:space="preserve"> </w:t>
      </w:r>
      <w:r>
        <w:t xml:space="preserve">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w:t>
      </w:r>
      <w:r>
        <w:rPr>
          <w:spacing w:val="-2"/>
        </w:rPr>
        <w:t>прошлым.</w:t>
      </w:r>
    </w:p>
    <w:p w:rsidR="00AB1E57" w:rsidRDefault="00712190">
      <w:pPr>
        <w:pStyle w:val="a3"/>
        <w:ind w:right="530"/>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B1E57" w:rsidRDefault="00712190">
      <w:pPr>
        <w:pStyle w:val="a3"/>
        <w:ind w:right="531"/>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w:t>
      </w:r>
      <w:r>
        <w:rPr>
          <w:spacing w:val="-2"/>
        </w:rPr>
        <w:t>учителю:</w:t>
      </w:r>
    </w:p>
    <w:p w:rsidR="00AB1E57" w:rsidRDefault="00712190" w:rsidP="00A47389">
      <w:pPr>
        <w:pStyle w:val="a4"/>
        <w:numPr>
          <w:ilvl w:val="0"/>
          <w:numId w:val="104"/>
        </w:numPr>
        <w:tabs>
          <w:tab w:val="left" w:pos="1691"/>
        </w:tabs>
        <w:ind w:right="530" w:firstLine="707"/>
        <w:jc w:val="both"/>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B1E57" w:rsidRDefault="00712190" w:rsidP="00A47389">
      <w:pPr>
        <w:pStyle w:val="a4"/>
        <w:numPr>
          <w:ilvl w:val="0"/>
          <w:numId w:val="104"/>
        </w:numPr>
        <w:tabs>
          <w:tab w:val="left" w:pos="1691"/>
        </w:tabs>
        <w:ind w:right="529" w:firstLine="707"/>
        <w:jc w:val="both"/>
        <w:rPr>
          <w:sz w:val="24"/>
        </w:rPr>
      </w:pPr>
      <w:r>
        <w:rPr>
          <w:sz w:val="24"/>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w:t>
      </w:r>
      <w:r>
        <w:rPr>
          <w:spacing w:val="-4"/>
          <w:sz w:val="24"/>
        </w:rPr>
        <w:t>ООО;</w:t>
      </w:r>
    </w:p>
    <w:p w:rsidR="00AB1E57" w:rsidRDefault="00712190" w:rsidP="00A47389">
      <w:pPr>
        <w:pStyle w:val="a4"/>
        <w:numPr>
          <w:ilvl w:val="0"/>
          <w:numId w:val="104"/>
        </w:numPr>
        <w:tabs>
          <w:tab w:val="left" w:pos="1691"/>
        </w:tabs>
        <w:spacing w:before="1"/>
        <w:ind w:right="528" w:firstLine="707"/>
        <w:jc w:val="both"/>
        <w:rPr>
          <w:sz w:val="24"/>
        </w:rPr>
      </w:pPr>
      <w:r>
        <w:rPr>
          <w:sz w:val="24"/>
        </w:rPr>
        <w:t>разработать календарно-тематическое планирование с учётом особенностей конкретного</w:t>
      </w:r>
      <w:r>
        <w:rPr>
          <w:spacing w:val="-3"/>
          <w:sz w:val="24"/>
        </w:rPr>
        <w:t xml:space="preserve"> </w:t>
      </w:r>
      <w:r>
        <w:rPr>
          <w:sz w:val="24"/>
        </w:rPr>
        <w:t>региона,</w:t>
      </w:r>
      <w:r>
        <w:rPr>
          <w:spacing w:val="-3"/>
          <w:sz w:val="24"/>
        </w:rPr>
        <w:t xml:space="preserve"> </w:t>
      </w:r>
      <w:r>
        <w:rPr>
          <w:sz w:val="24"/>
        </w:rPr>
        <w:t>образовательного</w:t>
      </w:r>
      <w:r>
        <w:rPr>
          <w:spacing w:val="-3"/>
          <w:sz w:val="24"/>
        </w:rPr>
        <w:t xml:space="preserve"> </w:t>
      </w:r>
      <w:r>
        <w:rPr>
          <w:sz w:val="24"/>
        </w:rPr>
        <w:t>учреждения,</w:t>
      </w:r>
      <w:r>
        <w:rPr>
          <w:spacing w:val="-3"/>
          <w:sz w:val="24"/>
        </w:rPr>
        <w:t xml:space="preserve"> </w:t>
      </w:r>
      <w:r>
        <w:rPr>
          <w:sz w:val="24"/>
        </w:rPr>
        <w:t>класса,</w:t>
      </w:r>
      <w:r>
        <w:rPr>
          <w:spacing w:val="-3"/>
          <w:sz w:val="24"/>
        </w:rPr>
        <w:t xml:space="preserve"> </w:t>
      </w:r>
      <w:r>
        <w:rPr>
          <w:sz w:val="24"/>
        </w:rPr>
        <w:t>используя</w:t>
      </w:r>
      <w:r>
        <w:rPr>
          <w:spacing w:val="-3"/>
          <w:sz w:val="24"/>
        </w:rPr>
        <w:t xml:space="preserve"> </w:t>
      </w:r>
      <w:r>
        <w:rPr>
          <w:sz w:val="24"/>
        </w:rPr>
        <w:t>рекомендованное</w:t>
      </w:r>
      <w:r>
        <w:rPr>
          <w:spacing w:val="-4"/>
          <w:sz w:val="24"/>
        </w:rPr>
        <w:t xml:space="preserve"> </w:t>
      </w:r>
      <w:r>
        <w:rPr>
          <w:sz w:val="24"/>
        </w:rPr>
        <w:t>в рабочей программе примерное распределение учебного времени на изучение определённого раздела/темы, а также предложенные основные виды учебной</w:t>
      </w:r>
      <w:r>
        <w:rPr>
          <w:spacing w:val="40"/>
          <w:sz w:val="24"/>
        </w:rPr>
        <w:t xml:space="preserve"> </w:t>
      </w:r>
      <w:r>
        <w:rPr>
          <w:sz w:val="24"/>
        </w:rPr>
        <w:t>деятельности для освоения учебного материала.</w:t>
      </w:r>
    </w:p>
    <w:p w:rsidR="00AB1E57" w:rsidRDefault="00712190">
      <w:pPr>
        <w:pStyle w:val="a3"/>
        <w:ind w:left="990" w:firstLine="0"/>
      </w:pPr>
      <w:r>
        <w:t>Цель</w:t>
      </w:r>
      <w:r>
        <w:rPr>
          <w:spacing w:val="-4"/>
        </w:rPr>
        <w:t xml:space="preserve"> </w:t>
      </w:r>
      <w:r>
        <w:t>изучения</w:t>
      </w:r>
      <w:r>
        <w:rPr>
          <w:spacing w:val="-3"/>
        </w:rPr>
        <w:t xml:space="preserve"> </w:t>
      </w:r>
      <w:r>
        <w:t>учебного</w:t>
      </w:r>
      <w:r>
        <w:rPr>
          <w:spacing w:val="-4"/>
        </w:rPr>
        <w:t xml:space="preserve"> </w:t>
      </w:r>
      <w:r>
        <w:t>предмета</w:t>
      </w:r>
      <w:r>
        <w:rPr>
          <w:spacing w:val="-3"/>
        </w:rPr>
        <w:t xml:space="preserve"> </w:t>
      </w:r>
      <w:r>
        <w:rPr>
          <w:spacing w:val="-2"/>
        </w:rPr>
        <w:t>«музыка»</w:t>
      </w:r>
    </w:p>
    <w:p w:rsidR="00AB1E57" w:rsidRDefault="00712190">
      <w:pPr>
        <w:pStyle w:val="a3"/>
        <w:ind w:right="531"/>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w:t>
      </w:r>
      <w:r>
        <w:rPr>
          <w:spacing w:val="-1"/>
        </w:rPr>
        <w:t xml:space="preserve"> </w:t>
      </w:r>
      <w:r>
        <w:t>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B1E57" w:rsidRDefault="00712190">
      <w:pPr>
        <w:pStyle w:val="a3"/>
        <w:ind w:right="528"/>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w:t>
      </w:r>
      <w:r>
        <w:rPr>
          <w:spacing w:val="25"/>
        </w:rPr>
        <w:t xml:space="preserve"> </w:t>
      </w:r>
      <w:r>
        <w:t>и</w:t>
      </w:r>
      <w:r>
        <w:rPr>
          <w:spacing w:val="26"/>
        </w:rPr>
        <w:t xml:space="preserve"> </w:t>
      </w:r>
      <w:r>
        <w:t>воспитания</w:t>
      </w:r>
      <w:r>
        <w:rPr>
          <w:spacing w:val="23"/>
        </w:rPr>
        <w:t xml:space="preserve"> </w:t>
      </w:r>
      <w:r>
        <w:t>является</w:t>
      </w:r>
      <w:r>
        <w:rPr>
          <w:spacing w:val="25"/>
        </w:rPr>
        <w:t xml:space="preserve"> </w:t>
      </w:r>
      <w:r>
        <w:t>личный</w:t>
      </w:r>
      <w:r>
        <w:rPr>
          <w:spacing w:val="26"/>
        </w:rPr>
        <w:t xml:space="preserve"> </w:t>
      </w:r>
      <w:r>
        <w:t>и</w:t>
      </w:r>
      <w:r>
        <w:rPr>
          <w:spacing w:val="26"/>
        </w:rPr>
        <w:t xml:space="preserve"> </w:t>
      </w:r>
      <w:r>
        <w:t>коллективный</w:t>
      </w:r>
      <w:r>
        <w:rPr>
          <w:spacing w:val="26"/>
        </w:rPr>
        <w:t xml:space="preserve"> </w:t>
      </w:r>
      <w:r>
        <w:t>опыт</w:t>
      </w:r>
      <w:r>
        <w:rPr>
          <w:spacing w:val="25"/>
        </w:rPr>
        <w:t xml:space="preserve"> </w:t>
      </w:r>
      <w:r>
        <w:t>проживания</w:t>
      </w:r>
      <w:r>
        <w:rPr>
          <w:spacing w:val="25"/>
        </w:rPr>
        <w:t xml:space="preserve"> </w:t>
      </w:r>
      <w:r>
        <w:t>и</w:t>
      </w:r>
      <w:r>
        <w:rPr>
          <w:spacing w:val="26"/>
        </w:rPr>
        <w:t xml:space="preserve"> </w:t>
      </w:r>
      <w:r>
        <w:t>осознания</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right="522" w:firstLine="0"/>
      </w:pPr>
      <w:r>
        <w:lastRenderedPageBreak/>
        <w:t>специфического комплекса эмоций, чувств, образов, идей, порождаемых ситуациями эстетического восприятия (постижение мира через переживание, интонационно- смысловое обобщение, содержательный анализ произведений, моделирование художественно-творческого процесса, самовыражение через творчество).</w:t>
      </w:r>
    </w:p>
    <w:p w:rsidR="00AB1E57" w:rsidRDefault="00712190">
      <w:pPr>
        <w:pStyle w:val="a3"/>
        <w:spacing w:before="1"/>
        <w:ind w:right="532"/>
      </w:pPr>
      <w:r>
        <w:t>В процессе конкретизации учебных целей их реализация осуществляется по следующим направлениям:</w:t>
      </w:r>
    </w:p>
    <w:p w:rsidR="00AB1E57" w:rsidRDefault="00712190" w:rsidP="00A47389">
      <w:pPr>
        <w:pStyle w:val="a4"/>
        <w:numPr>
          <w:ilvl w:val="0"/>
          <w:numId w:val="103"/>
        </w:numPr>
        <w:tabs>
          <w:tab w:val="left" w:pos="1691"/>
        </w:tabs>
        <w:ind w:right="532" w:firstLine="707"/>
        <w:jc w:val="both"/>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AB1E57" w:rsidRDefault="00712190" w:rsidP="00A47389">
      <w:pPr>
        <w:pStyle w:val="a4"/>
        <w:numPr>
          <w:ilvl w:val="0"/>
          <w:numId w:val="103"/>
        </w:numPr>
        <w:tabs>
          <w:tab w:val="left" w:pos="1691"/>
        </w:tabs>
        <w:ind w:right="532" w:firstLine="707"/>
        <w:jc w:val="both"/>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w:t>
      </w:r>
      <w:r>
        <w:rPr>
          <w:spacing w:val="-3"/>
          <w:sz w:val="24"/>
        </w:rPr>
        <w:t xml:space="preserve"> </w:t>
      </w:r>
      <w:r>
        <w:rPr>
          <w:sz w:val="24"/>
        </w:rPr>
        <w:t>искусства</w:t>
      </w:r>
      <w:r>
        <w:rPr>
          <w:spacing w:val="-2"/>
          <w:sz w:val="24"/>
        </w:rPr>
        <w:t xml:space="preserve"> </w:t>
      </w:r>
      <w:r>
        <w:rPr>
          <w:sz w:val="24"/>
        </w:rPr>
        <w:t>как универсальной формы</w:t>
      </w:r>
      <w:r>
        <w:rPr>
          <w:spacing w:val="-2"/>
          <w:sz w:val="24"/>
        </w:rPr>
        <w:t xml:space="preserve"> </w:t>
      </w:r>
      <w:r>
        <w:rPr>
          <w:sz w:val="24"/>
        </w:rPr>
        <w:t>невербальной</w:t>
      </w:r>
      <w:r>
        <w:rPr>
          <w:spacing w:val="-2"/>
          <w:sz w:val="24"/>
        </w:rPr>
        <w:t xml:space="preserve"> </w:t>
      </w:r>
      <w:r>
        <w:rPr>
          <w:sz w:val="24"/>
        </w:rPr>
        <w:t>коммуникации между людьми разных эпох и народов, эффективного способа автокоммуникации;</w:t>
      </w:r>
    </w:p>
    <w:p w:rsidR="00AB1E57" w:rsidRDefault="00712190" w:rsidP="00A47389">
      <w:pPr>
        <w:pStyle w:val="a4"/>
        <w:numPr>
          <w:ilvl w:val="0"/>
          <w:numId w:val="103"/>
        </w:numPr>
        <w:tabs>
          <w:tab w:val="left" w:pos="1691"/>
        </w:tabs>
        <w:ind w:right="531" w:firstLine="707"/>
        <w:jc w:val="both"/>
        <w:rPr>
          <w:sz w:val="24"/>
        </w:rPr>
      </w:pPr>
      <w:r>
        <w:rPr>
          <w:sz w:val="24"/>
        </w:rPr>
        <w:t>формирование творческих способностей ребёнка, развитие внутренней мотивации к интонационно-содержательной деятельности.</w:t>
      </w:r>
    </w:p>
    <w:p w:rsidR="00AB1E57" w:rsidRDefault="00712190">
      <w:pPr>
        <w:pStyle w:val="a3"/>
        <w:ind w:left="990" w:firstLine="0"/>
      </w:pPr>
      <w:r>
        <w:t>Важнейшими</w:t>
      </w:r>
      <w:r>
        <w:rPr>
          <w:spacing w:val="-7"/>
        </w:rPr>
        <w:t xml:space="preserve"> </w:t>
      </w:r>
      <w:r>
        <w:t>задачами изучения</w:t>
      </w:r>
      <w:r>
        <w:rPr>
          <w:spacing w:val="-6"/>
        </w:rPr>
        <w:t xml:space="preserve"> </w:t>
      </w:r>
      <w:r>
        <w:t>предмета</w:t>
      </w:r>
      <w:r>
        <w:rPr>
          <w:spacing w:val="-2"/>
        </w:rPr>
        <w:t xml:space="preserve"> </w:t>
      </w:r>
      <w:r>
        <w:t>«Музыка»</w:t>
      </w:r>
      <w:r>
        <w:rPr>
          <w:spacing w:val="-3"/>
        </w:rPr>
        <w:t xml:space="preserve"> </w:t>
      </w:r>
      <w:r>
        <w:t>в</w:t>
      </w:r>
      <w:r>
        <w:rPr>
          <w:spacing w:val="-4"/>
        </w:rPr>
        <w:t xml:space="preserve"> </w:t>
      </w:r>
      <w:r>
        <w:t>основной</w:t>
      </w:r>
      <w:r>
        <w:rPr>
          <w:spacing w:val="-3"/>
        </w:rPr>
        <w:t xml:space="preserve"> </w:t>
      </w:r>
      <w:r>
        <w:t>школе</w:t>
      </w:r>
      <w:r>
        <w:rPr>
          <w:spacing w:val="-3"/>
        </w:rPr>
        <w:t xml:space="preserve"> </w:t>
      </w:r>
      <w:r>
        <w:rPr>
          <w:spacing w:val="-2"/>
        </w:rPr>
        <w:t>являются:</w:t>
      </w:r>
    </w:p>
    <w:p w:rsidR="00AB1E57" w:rsidRDefault="00712190" w:rsidP="00A47389">
      <w:pPr>
        <w:pStyle w:val="a4"/>
        <w:numPr>
          <w:ilvl w:val="0"/>
          <w:numId w:val="102"/>
        </w:numPr>
        <w:tabs>
          <w:tab w:val="left" w:pos="1692"/>
        </w:tabs>
        <w:spacing w:before="1"/>
        <w:ind w:right="530" w:firstLine="707"/>
        <w:jc w:val="both"/>
        <w:rPr>
          <w:sz w:val="24"/>
        </w:rPr>
      </w:pPr>
      <w:r>
        <w:rPr>
          <w:sz w:val="24"/>
        </w:rPr>
        <w:t>Приобщение к общечеловеческим духовным ценностям через личный психологический опыт эмоционально-эстетического переживания.</w:t>
      </w:r>
    </w:p>
    <w:p w:rsidR="00AB1E57" w:rsidRDefault="00712190" w:rsidP="00A47389">
      <w:pPr>
        <w:pStyle w:val="a4"/>
        <w:numPr>
          <w:ilvl w:val="0"/>
          <w:numId w:val="102"/>
        </w:numPr>
        <w:tabs>
          <w:tab w:val="left" w:pos="1692"/>
        </w:tabs>
        <w:ind w:right="531" w:firstLine="707"/>
        <w:jc w:val="both"/>
        <w:rPr>
          <w:sz w:val="24"/>
        </w:rPr>
      </w:pPr>
      <w:r>
        <w:rPr>
          <w:sz w:val="24"/>
        </w:rPr>
        <w:t>Осознание социальной функции музыки. Стремление понять</w:t>
      </w:r>
      <w:r>
        <w:rPr>
          <w:spacing w:val="40"/>
          <w:sz w:val="24"/>
        </w:rPr>
        <w:t xml:space="preserve"> </w:t>
      </w:r>
      <w:r>
        <w:rPr>
          <w:sz w:val="24"/>
        </w:rPr>
        <w:t>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B1E57" w:rsidRDefault="00712190" w:rsidP="00A47389">
      <w:pPr>
        <w:pStyle w:val="a4"/>
        <w:numPr>
          <w:ilvl w:val="0"/>
          <w:numId w:val="102"/>
        </w:numPr>
        <w:tabs>
          <w:tab w:val="left" w:pos="1692"/>
        </w:tabs>
        <w:ind w:right="529" w:firstLine="707"/>
        <w:jc w:val="both"/>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w:t>
      </w:r>
      <w:r>
        <w:rPr>
          <w:spacing w:val="80"/>
          <w:sz w:val="24"/>
        </w:rPr>
        <w:t xml:space="preserve"> </w:t>
      </w:r>
      <w:r>
        <w:rPr>
          <w:sz w:val="24"/>
        </w:rPr>
        <w:t xml:space="preserve">других людей. Приверженность парадигме сохранения и развития культурного </w:t>
      </w:r>
      <w:r>
        <w:rPr>
          <w:spacing w:val="-2"/>
          <w:sz w:val="24"/>
        </w:rPr>
        <w:t>многообразия.</w:t>
      </w:r>
    </w:p>
    <w:p w:rsidR="00AB1E57" w:rsidRDefault="00712190" w:rsidP="00A47389">
      <w:pPr>
        <w:pStyle w:val="a4"/>
        <w:numPr>
          <w:ilvl w:val="0"/>
          <w:numId w:val="102"/>
        </w:numPr>
        <w:tabs>
          <w:tab w:val="left" w:pos="1692"/>
        </w:tabs>
        <w:ind w:right="528" w:firstLine="707"/>
        <w:jc w:val="both"/>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B1E57" w:rsidRDefault="00712190" w:rsidP="00A47389">
      <w:pPr>
        <w:pStyle w:val="a4"/>
        <w:numPr>
          <w:ilvl w:val="0"/>
          <w:numId w:val="102"/>
        </w:numPr>
        <w:tabs>
          <w:tab w:val="left" w:pos="1692"/>
        </w:tabs>
        <w:ind w:right="532" w:firstLine="707"/>
        <w:jc w:val="both"/>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AB1E57" w:rsidRDefault="00712190">
      <w:pPr>
        <w:pStyle w:val="a3"/>
        <w:ind w:right="530"/>
      </w:pPr>
      <w: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B1E57" w:rsidRDefault="00712190">
      <w:pPr>
        <w:pStyle w:val="a3"/>
        <w:ind w:right="532"/>
      </w:pPr>
      <w: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B1E57" w:rsidRDefault="00712190">
      <w:pPr>
        <w:pStyle w:val="a3"/>
        <w:ind w:right="531"/>
      </w:pPr>
      <w:r>
        <w:t xml:space="preserve">в) 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AB1E57" w:rsidRDefault="00712190">
      <w:pPr>
        <w:pStyle w:val="a3"/>
        <w:spacing w:before="1"/>
        <w:ind w:right="529"/>
      </w:pPr>
      <w:r>
        <w:t>г) музыкальное движение (пластическое интонирование, инсценировка, танец, двигательное моделирование и др.);</w:t>
      </w:r>
    </w:p>
    <w:p w:rsidR="00AB1E57" w:rsidRDefault="00712190">
      <w:pPr>
        <w:pStyle w:val="a3"/>
        <w:ind w:right="525"/>
      </w:pPr>
      <w:r>
        <w:t>д) творческие проекты, музыкально-театральная деятельность (концерты, фестивали, представления);</w:t>
      </w:r>
    </w:p>
    <w:p w:rsidR="00AB1E57" w:rsidRDefault="00712190">
      <w:pPr>
        <w:pStyle w:val="a3"/>
        <w:ind w:left="990" w:firstLine="0"/>
      </w:pPr>
      <w:r>
        <w:t>е)</w:t>
      </w:r>
      <w:r>
        <w:rPr>
          <w:spacing w:val="-7"/>
        </w:rPr>
        <w:t xml:space="preserve"> </w:t>
      </w:r>
      <w:r>
        <w:t>исследовательская</w:t>
      </w:r>
      <w:r>
        <w:rPr>
          <w:spacing w:val="-5"/>
        </w:rPr>
        <w:t xml:space="preserve"> </w:t>
      </w:r>
      <w:r>
        <w:t>деятельность</w:t>
      </w:r>
      <w:r>
        <w:rPr>
          <w:spacing w:val="-5"/>
        </w:rPr>
        <w:t xml:space="preserve"> </w:t>
      </w:r>
      <w:r>
        <w:t>на</w:t>
      </w:r>
      <w:r>
        <w:rPr>
          <w:spacing w:val="-5"/>
        </w:rPr>
        <w:t xml:space="preserve"> </w:t>
      </w:r>
      <w:r>
        <w:t>материале</w:t>
      </w:r>
      <w:r>
        <w:rPr>
          <w:spacing w:val="-6"/>
        </w:rPr>
        <w:t xml:space="preserve"> </w:t>
      </w:r>
      <w:r>
        <w:t>музыкального</w:t>
      </w:r>
      <w:r>
        <w:rPr>
          <w:spacing w:val="-4"/>
        </w:rPr>
        <w:t xml:space="preserve"> </w:t>
      </w:r>
      <w:r>
        <w:rPr>
          <w:spacing w:val="-2"/>
        </w:rPr>
        <w:t>искусства.</w:t>
      </w:r>
    </w:p>
    <w:p w:rsidR="00AB1E57" w:rsidRDefault="00712190" w:rsidP="00A47389">
      <w:pPr>
        <w:pStyle w:val="a4"/>
        <w:numPr>
          <w:ilvl w:val="0"/>
          <w:numId w:val="102"/>
        </w:numPr>
        <w:tabs>
          <w:tab w:val="left" w:pos="1692"/>
        </w:tabs>
        <w:ind w:right="531" w:firstLine="707"/>
        <w:jc w:val="both"/>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B1E57" w:rsidRDefault="00712190">
      <w:pPr>
        <w:pStyle w:val="a3"/>
        <w:ind w:right="532"/>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B1E57" w:rsidRDefault="00712190">
      <w:pPr>
        <w:pStyle w:val="a3"/>
        <w:ind w:right="530"/>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w:t>
      </w:r>
      <w:r>
        <w:rPr>
          <w:spacing w:val="79"/>
        </w:rPr>
        <w:t xml:space="preserve">  </w:t>
      </w:r>
      <w:r>
        <w:t>начального</w:t>
      </w:r>
      <w:r>
        <w:rPr>
          <w:spacing w:val="79"/>
        </w:rPr>
        <w:t xml:space="preserve">  </w:t>
      </w:r>
      <w:r>
        <w:t>образования</w:t>
      </w:r>
      <w:r>
        <w:rPr>
          <w:spacing w:val="50"/>
          <w:w w:val="150"/>
        </w:rPr>
        <w:t xml:space="preserve">  </w:t>
      </w:r>
      <w:r>
        <w:t>и</w:t>
      </w:r>
      <w:r>
        <w:rPr>
          <w:spacing w:val="78"/>
        </w:rPr>
        <w:t xml:space="preserve">  </w:t>
      </w:r>
      <w:r>
        <w:t>непрерывность</w:t>
      </w:r>
      <w:r>
        <w:rPr>
          <w:spacing w:val="51"/>
          <w:w w:val="150"/>
        </w:rPr>
        <w:t xml:space="preserve">  </w:t>
      </w:r>
      <w:r>
        <w:t>изучения</w:t>
      </w:r>
      <w:r>
        <w:rPr>
          <w:spacing w:val="79"/>
        </w:rPr>
        <w:t xml:space="preserve">  </w:t>
      </w:r>
      <w:r>
        <w:t>предмета</w:t>
      </w:r>
      <w:r>
        <w:rPr>
          <w:spacing w:val="79"/>
        </w:rPr>
        <w:t xml:space="preserve">  </w:t>
      </w:r>
      <w:r>
        <w:rPr>
          <w:spacing w:val="-10"/>
        </w:rPr>
        <w:t>и</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3"/>
        <w:ind w:left="990" w:right="835" w:hanging="708"/>
      </w:pPr>
      <w:r>
        <w:lastRenderedPageBreak/>
        <w:t>образовательной</w:t>
      </w:r>
      <w:r>
        <w:rPr>
          <w:spacing w:val="-5"/>
        </w:rPr>
        <w:t xml:space="preserve"> </w:t>
      </w:r>
      <w:r>
        <w:t>области</w:t>
      </w:r>
      <w:r>
        <w:rPr>
          <w:spacing w:val="-4"/>
        </w:rPr>
        <w:t xml:space="preserve"> </w:t>
      </w:r>
      <w:r>
        <w:t>«Искусство»</w:t>
      </w:r>
      <w:r>
        <w:rPr>
          <w:spacing w:val="-5"/>
        </w:rPr>
        <w:t xml:space="preserve"> </w:t>
      </w:r>
      <w:r>
        <w:t>на</w:t>
      </w:r>
      <w:r>
        <w:rPr>
          <w:spacing w:val="-6"/>
        </w:rPr>
        <w:t xml:space="preserve"> </w:t>
      </w:r>
      <w:r>
        <w:t>протяжении</w:t>
      </w:r>
      <w:r>
        <w:rPr>
          <w:spacing w:val="-5"/>
        </w:rPr>
        <w:t xml:space="preserve"> </w:t>
      </w:r>
      <w:r>
        <w:t>всего</w:t>
      </w:r>
      <w:r>
        <w:rPr>
          <w:spacing w:val="-5"/>
        </w:rPr>
        <w:t xml:space="preserve"> </w:t>
      </w:r>
      <w:r>
        <w:t>курса</w:t>
      </w:r>
      <w:r>
        <w:rPr>
          <w:spacing w:val="-6"/>
        </w:rPr>
        <w:t xml:space="preserve"> </w:t>
      </w:r>
      <w:r>
        <w:t>школьного</w:t>
      </w:r>
      <w:r>
        <w:rPr>
          <w:spacing w:val="-5"/>
        </w:rPr>
        <w:t xml:space="preserve"> </w:t>
      </w:r>
      <w:r>
        <w:t>обучения: модуль № 1 «Музыка моего края»;</w:t>
      </w:r>
    </w:p>
    <w:p w:rsidR="00AB1E57" w:rsidRDefault="00712190">
      <w:pPr>
        <w:pStyle w:val="a3"/>
        <w:spacing w:before="1"/>
        <w:ind w:right="534"/>
      </w:pPr>
      <w:r>
        <w:t>модуль № 2 «Народное музыкальное творчество России»; модуль № 3 «Музыка народов мира»;</w:t>
      </w:r>
    </w:p>
    <w:p w:rsidR="00AB1E57" w:rsidRDefault="00712190">
      <w:pPr>
        <w:pStyle w:val="a3"/>
        <w:ind w:right="532"/>
      </w:pPr>
      <w:r>
        <w:t>модуль № 4 «Европейская классическая музыка»; модуль № 5 «Русская классическая музыка»;</w:t>
      </w:r>
    </w:p>
    <w:p w:rsidR="00AB1E57" w:rsidRDefault="00712190">
      <w:pPr>
        <w:pStyle w:val="a3"/>
        <w:ind w:left="990" w:right="1587" w:firstLine="0"/>
      </w:pPr>
      <w:r>
        <w:t>модуль</w:t>
      </w:r>
      <w:r>
        <w:rPr>
          <w:spacing w:val="-3"/>
        </w:rPr>
        <w:t xml:space="preserve"> </w:t>
      </w:r>
      <w:r>
        <w:t>№</w:t>
      </w:r>
      <w:r>
        <w:rPr>
          <w:spacing w:val="-5"/>
        </w:rPr>
        <w:t xml:space="preserve"> </w:t>
      </w:r>
      <w:r>
        <w:t>6</w:t>
      </w:r>
      <w:r>
        <w:rPr>
          <w:spacing w:val="-4"/>
        </w:rPr>
        <w:t xml:space="preserve"> </w:t>
      </w:r>
      <w:r>
        <w:t>«Истоки</w:t>
      </w:r>
      <w:r>
        <w:rPr>
          <w:spacing w:val="-4"/>
        </w:rPr>
        <w:t xml:space="preserve"> </w:t>
      </w:r>
      <w:r>
        <w:t>и</w:t>
      </w:r>
      <w:r>
        <w:rPr>
          <w:spacing w:val="-6"/>
        </w:rPr>
        <w:t xml:space="preserve"> </w:t>
      </w:r>
      <w:r>
        <w:t>образы</w:t>
      </w:r>
      <w:r>
        <w:rPr>
          <w:spacing w:val="-4"/>
        </w:rPr>
        <w:t xml:space="preserve"> </w:t>
      </w:r>
      <w:r>
        <w:t>русской</w:t>
      </w:r>
      <w:r>
        <w:rPr>
          <w:spacing w:val="-4"/>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 модуль № 7 «Современная музыка: основные жанры и направления»;</w:t>
      </w:r>
    </w:p>
    <w:p w:rsidR="00AB1E57" w:rsidRDefault="00712190">
      <w:pPr>
        <w:pStyle w:val="a3"/>
        <w:ind w:right="533"/>
      </w:pPr>
      <w:r>
        <w:t>модуль № 8 «Связь музыки с другими видами искусства»; модуль № 9 «Жанры музыкального искусства».</w:t>
      </w:r>
    </w:p>
    <w:p w:rsidR="00AB1E57" w:rsidRDefault="00712190">
      <w:pPr>
        <w:pStyle w:val="a3"/>
        <w:ind w:left="990" w:firstLine="0"/>
      </w:pPr>
      <w:r>
        <w:t>Место</w:t>
      </w:r>
      <w:r>
        <w:rPr>
          <w:spacing w:val="-1"/>
        </w:rPr>
        <w:t xml:space="preserve"> </w:t>
      </w:r>
      <w:r>
        <w:t>предмета в</w:t>
      </w:r>
      <w:r>
        <w:rPr>
          <w:spacing w:val="-2"/>
        </w:rPr>
        <w:t xml:space="preserve"> </w:t>
      </w:r>
      <w:r>
        <w:t>учебном</w:t>
      </w:r>
      <w:r>
        <w:rPr>
          <w:spacing w:val="-1"/>
        </w:rPr>
        <w:t xml:space="preserve"> </w:t>
      </w:r>
      <w:r>
        <w:rPr>
          <w:spacing w:val="-4"/>
        </w:rPr>
        <w:t>плане</w:t>
      </w:r>
    </w:p>
    <w:p w:rsidR="00AB1E57" w:rsidRDefault="00712190">
      <w:pPr>
        <w:pStyle w:val="a3"/>
        <w:ind w:right="531"/>
      </w:pPr>
      <w:r>
        <w:t>В соответствии с Федеральным государственным образовательным стандартом основного</w:t>
      </w:r>
      <w:r>
        <w:rPr>
          <w:spacing w:val="3"/>
        </w:rPr>
        <w:t xml:space="preserve"> </w:t>
      </w:r>
      <w:r>
        <w:t>общего</w:t>
      </w:r>
      <w:r>
        <w:rPr>
          <w:spacing w:val="6"/>
        </w:rPr>
        <w:t xml:space="preserve"> </w:t>
      </w:r>
      <w:r>
        <w:t>образования</w:t>
      </w:r>
      <w:r>
        <w:rPr>
          <w:spacing w:val="6"/>
        </w:rPr>
        <w:t xml:space="preserve"> </w:t>
      </w:r>
      <w:r>
        <w:t>учебный</w:t>
      </w:r>
      <w:r>
        <w:rPr>
          <w:spacing w:val="5"/>
        </w:rPr>
        <w:t xml:space="preserve"> </w:t>
      </w:r>
      <w:r>
        <w:t>предмет</w:t>
      </w:r>
      <w:r>
        <w:rPr>
          <w:spacing w:val="6"/>
        </w:rPr>
        <w:t xml:space="preserve"> </w:t>
      </w:r>
      <w:r>
        <w:t>«Музыка»</w:t>
      </w:r>
      <w:r>
        <w:rPr>
          <w:spacing w:val="5"/>
        </w:rPr>
        <w:t xml:space="preserve"> </w:t>
      </w:r>
      <w:r>
        <w:t>входит</w:t>
      </w:r>
      <w:r>
        <w:rPr>
          <w:spacing w:val="7"/>
        </w:rPr>
        <w:t xml:space="preserve"> </w:t>
      </w:r>
      <w:r>
        <w:t>в</w:t>
      </w:r>
      <w:r>
        <w:rPr>
          <w:spacing w:val="4"/>
        </w:rPr>
        <w:t xml:space="preserve"> </w:t>
      </w:r>
      <w:r>
        <w:t>предметную</w:t>
      </w:r>
      <w:r>
        <w:rPr>
          <w:spacing w:val="6"/>
        </w:rPr>
        <w:t xml:space="preserve"> </w:t>
      </w:r>
      <w:r>
        <w:rPr>
          <w:spacing w:val="-2"/>
        </w:rPr>
        <w:t>область</w:t>
      </w:r>
    </w:p>
    <w:p w:rsidR="00AB1E57" w:rsidRDefault="00712190">
      <w:pPr>
        <w:pStyle w:val="a3"/>
        <w:ind w:right="536" w:firstLine="0"/>
      </w:pPr>
      <w:r>
        <w:t>«Искусство», является обязательным для изучения и преподаётся в основной школе с 5 по 8 класс включительно.</w:t>
      </w:r>
    </w:p>
    <w:p w:rsidR="00AB1E57" w:rsidRDefault="00712190">
      <w:pPr>
        <w:pStyle w:val="a3"/>
        <w:spacing w:before="1"/>
        <w:ind w:right="528"/>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w:t>
      </w:r>
      <w:r>
        <w:rPr>
          <w:spacing w:val="49"/>
        </w:rPr>
        <w:t xml:space="preserve"> </w:t>
      </w:r>
      <w:r>
        <w:t>как</w:t>
      </w:r>
      <w:r>
        <w:rPr>
          <w:spacing w:val="52"/>
        </w:rPr>
        <w:t xml:space="preserve"> </w:t>
      </w:r>
      <w:r>
        <w:t>«Изобразительное</w:t>
      </w:r>
      <w:r>
        <w:rPr>
          <w:spacing w:val="49"/>
        </w:rPr>
        <w:t xml:space="preserve"> </w:t>
      </w:r>
      <w:r>
        <w:t>искусство»,</w:t>
      </w:r>
      <w:r>
        <w:rPr>
          <w:spacing w:val="52"/>
        </w:rPr>
        <w:t xml:space="preserve"> </w:t>
      </w:r>
      <w:r>
        <w:t>«Литература»,</w:t>
      </w:r>
      <w:r>
        <w:rPr>
          <w:spacing w:val="51"/>
        </w:rPr>
        <w:t xml:space="preserve"> </w:t>
      </w:r>
      <w:r>
        <w:t>«География»,</w:t>
      </w:r>
      <w:r>
        <w:rPr>
          <w:spacing w:val="52"/>
        </w:rPr>
        <w:t xml:space="preserve"> </w:t>
      </w:r>
      <w:r>
        <w:rPr>
          <w:spacing w:val="-2"/>
        </w:rPr>
        <w:t>«История»,</w:t>
      </w:r>
    </w:p>
    <w:p w:rsidR="00AB1E57" w:rsidRDefault="00712190">
      <w:pPr>
        <w:pStyle w:val="a3"/>
        <w:ind w:firstLine="0"/>
      </w:pPr>
      <w:r>
        <w:t>«Обществознание»,</w:t>
      </w:r>
      <w:r>
        <w:rPr>
          <w:spacing w:val="-7"/>
        </w:rPr>
        <w:t xml:space="preserve"> </w:t>
      </w:r>
      <w:r>
        <w:t>«Иностранный</w:t>
      </w:r>
      <w:r>
        <w:rPr>
          <w:spacing w:val="-4"/>
        </w:rPr>
        <w:t xml:space="preserve"> </w:t>
      </w:r>
      <w:r>
        <w:t>язык»</w:t>
      </w:r>
      <w:r>
        <w:rPr>
          <w:spacing w:val="-4"/>
        </w:rPr>
        <w:t xml:space="preserve"> </w:t>
      </w:r>
      <w:r>
        <w:t>и</w:t>
      </w:r>
      <w:r>
        <w:rPr>
          <w:spacing w:val="-4"/>
        </w:rPr>
        <w:t xml:space="preserve"> </w:t>
      </w:r>
      <w:r>
        <w:rPr>
          <w:spacing w:val="-5"/>
        </w:rPr>
        <w:t>др.</w:t>
      </w:r>
    </w:p>
    <w:p w:rsidR="00AB1E57" w:rsidRDefault="00712190">
      <w:pPr>
        <w:pStyle w:val="a3"/>
        <w:ind w:left="990" w:firstLine="0"/>
      </w:pPr>
      <w:r>
        <w:t>Содержание</w:t>
      </w:r>
      <w:r>
        <w:rPr>
          <w:spacing w:val="-4"/>
        </w:rPr>
        <w:t xml:space="preserve"> </w:t>
      </w:r>
      <w:r>
        <w:t>учебного</w:t>
      </w:r>
      <w:r>
        <w:rPr>
          <w:spacing w:val="-3"/>
        </w:rPr>
        <w:t xml:space="preserve"> </w:t>
      </w:r>
      <w:r>
        <w:t>предмета</w:t>
      </w:r>
      <w:r>
        <w:rPr>
          <w:spacing w:val="-2"/>
        </w:rPr>
        <w:t xml:space="preserve"> «музыка»</w:t>
      </w:r>
    </w:p>
    <w:p w:rsidR="00AB1E57" w:rsidRDefault="00712190">
      <w:pPr>
        <w:pStyle w:val="a3"/>
        <w:ind w:right="525"/>
      </w:pPr>
      <w:r>
        <w:t>Каждый</w:t>
      </w:r>
      <w:r>
        <w:rPr>
          <w:spacing w:val="-3"/>
        </w:rPr>
        <w:t xml:space="preserve"> </w:t>
      </w:r>
      <w:r>
        <w:t>модуль</w:t>
      </w:r>
      <w:r>
        <w:rPr>
          <w:spacing w:val="-2"/>
        </w:rPr>
        <w:t xml:space="preserve"> </w:t>
      </w:r>
      <w:r>
        <w:t>состоит</w:t>
      </w:r>
      <w:r>
        <w:rPr>
          <w:spacing w:val="-3"/>
        </w:rPr>
        <w:t xml:space="preserve"> </w:t>
      </w:r>
      <w:r>
        <w:t>из</w:t>
      </w:r>
      <w:r>
        <w:rPr>
          <w:spacing w:val="-3"/>
        </w:rPr>
        <w:t xml:space="preserve"> </w:t>
      </w:r>
      <w:r>
        <w:t>нескольких</w:t>
      </w:r>
      <w:r>
        <w:rPr>
          <w:spacing w:val="-3"/>
        </w:rPr>
        <w:t xml:space="preserve"> </w:t>
      </w:r>
      <w:r>
        <w:t>тематических</w:t>
      </w:r>
      <w:r>
        <w:rPr>
          <w:spacing w:val="-3"/>
        </w:rPr>
        <w:t xml:space="preserve"> </w:t>
      </w:r>
      <w:r>
        <w:t>блоков,</w:t>
      </w:r>
      <w:r>
        <w:rPr>
          <w:spacing w:val="-3"/>
        </w:rPr>
        <w:t xml:space="preserve"> </w:t>
      </w:r>
      <w:r>
        <w:t>рассчитанных</w:t>
      </w:r>
      <w:r>
        <w:rPr>
          <w:spacing w:val="-3"/>
        </w:rPr>
        <w:t xml:space="preserve"> </w:t>
      </w:r>
      <w:r>
        <w:t>на</w:t>
      </w:r>
      <w:r>
        <w:rPr>
          <w:spacing w:val="-4"/>
        </w:rPr>
        <w:t xml:space="preserve"> </w:t>
      </w:r>
      <w:r>
        <w:t>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B1E57" w:rsidRDefault="00712190">
      <w:pPr>
        <w:pStyle w:val="a3"/>
        <w:ind w:right="523"/>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w:t>
      </w:r>
      <w:r>
        <w:rPr>
          <w:spacing w:val="-1"/>
        </w:rPr>
        <w:t xml:space="preserve"> </w:t>
      </w:r>
      <w:r>
        <w:t>В</w:t>
      </w:r>
      <w:r>
        <w:rPr>
          <w:spacing w:val="-1"/>
        </w:rPr>
        <w:t xml:space="preserve"> </w:t>
      </w:r>
      <w:r>
        <w:t>таком</w:t>
      </w:r>
      <w:r>
        <w:rPr>
          <w:spacing w:val="-1"/>
        </w:rPr>
        <w:t xml:space="preserve"> </w:t>
      </w:r>
      <w:r>
        <w:t>случае</w:t>
      </w:r>
      <w:r>
        <w:rPr>
          <w:spacing w:val="-2"/>
        </w:rPr>
        <w:t xml:space="preserve"> </w:t>
      </w:r>
      <w:r>
        <w:t>количество</w:t>
      </w:r>
      <w:r>
        <w:rPr>
          <w:spacing w:val="-1"/>
        </w:rPr>
        <w:t xml:space="preserve"> </w:t>
      </w:r>
      <w:r>
        <w:t>часов,</w:t>
      </w:r>
      <w:r>
        <w:rPr>
          <w:spacing w:val="-2"/>
        </w:rPr>
        <w:t xml:space="preserve"> </w:t>
      </w:r>
      <w:r>
        <w:t>отводимых</w:t>
      </w:r>
      <w:r>
        <w:rPr>
          <w:spacing w:val="-1"/>
        </w:rPr>
        <w:t xml:space="preserve"> </w:t>
      </w:r>
      <w:r>
        <w:t>на</w:t>
      </w:r>
      <w:r>
        <w:rPr>
          <w:spacing w:val="-2"/>
        </w:rPr>
        <w:t xml:space="preserve"> </w:t>
      </w:r>
      <w:r>
        <w:t>изучение</w:t>
      </w:r>
      <w:r>
        <w:rPr>
          <w:spacing w:val="-2"/>
        </w:rPr>
        <w:t xml:space="preserve"> </w:t>
      </w:r>
      <w:r>
        <w:t>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w:t>
      </w:r>
      <w:r>
        <w:rPr>
          <w:spacing w:val="80"/>
        </w:rPr>
        <w:t xml:space="preserve"> </w:t>
      </w:r>
      <w:r>
        <w:t>организации (п.</w:t>
      </w:r>
      <w:r>
        <w:rPr>
          <w:spacing w:val="-1"/>
        </w:rPr>
        <w:t xml:space="preserve"> </w:t>
      </w:r>
      <w:r>
        <w:t>25.3 ФГОС ООО). Виды деятельности,</w:t>
      </w:r>
      <w:r>
        <w:rPr>
          <w:spacing w:val="-1"/>
        </w:rPr>
        <w:t xml:space="preserve"> </w:t>
      </w:r>
      <w:r>
        <w:t>которые может использовать в</w:t>
      </w:r>
      <w:r>
        <w:rPr>
          <w:spacing w:val="-2"/>
        </w:rPr>
        <w:t xml:space="preserve"> </w:t>
      </w:r>
      <w:r>
        <w:t>том числе (но не исключительно) учитель для планирования внеурочной, внеклассной работы, обозначены в подразделе «На выбор или факультативно».</w:t>
      </w:r>
    </w:p>
    <w:p w:rsidR="00AB1E57" w:rsidRDefault="00AB1E57">
      <w:pPr>
        <w:sectPr w:rsidR="00AB1E57">
          <w:pgSz w:w="11910" w:h="16840"/>
          <w:pgMar w:top="1040" w:right="320" w:bottom="280" w:left="1420" w:header="720" w:footer="720" w:gutter="0"/>
          <w:cols w:space="720"/>
        </w:sectPr>
      </w:pPr>
    </w:p>
    <w:p w:rsidR="00AB1E57" w:rsidRDefault="00712190">
      <w:pPr>
        <w:pStyle w:val="a3"/>
        <w:spacing w:before="75"/>
        <w:ind w:left="3" w:right="322" w:firstLine="0"/>
        <w:jc w:val="center"/>
      </w:pPr>
      <w:r>
        <w:lastRenderedPageBreak/>
        <w:t>Модуль</w:t>
      </w:r>
      <w:r>
        <w:rPr>
          <w:spacing w:val="-9"/>
        </w:rPr>
        <w:t xml:space="preserve"> </w:t>
      </w:r>
      <w:r>
        <w:t>№</w:t>
      </w:r>
      <w:r>
        <w:rPr>
          <w:spacing w:val="-9"/>
        </w:rPr>
        <w:t xml:space="preserve"> </w:t>
      </w:r>
      <w:r>
        <w:t>1</w:t>
      </w:r>
      <w:r>
        <w:rPr>
          <w:spacing w:val="-9"/>
        </w:rPr>
        <w:t xml:space="preserve"> </w:t>
      </w:r>
      <w:r>
        <w:t>«Музыка</w:t>
      </w:r>
      <w:r>
        <w:rPr>
          <w:spacing w:val="-9"/>
        </w:rPr>
        <w:t xml:space="preserve"> </w:t>
      </w:r>
      <w:r>
        <w:t>моего</w:t>
      </w:r>
      <w:r>
        <w:rPr>
          <w:spacing w:val="-8"/>
        </w:rPr>
        <w:t xml:space="preserve"> </w:t>
      </w:r>
      <w:r>
        <w:rPr>
          <w:spacing w:val="-4"/>
        </w:rPr>
        <w:t>края»</w:t>
      </w:r>
    </w:p>
    <w:tbl>
      <w:tblPr>
        <w:tblStyle w:val="TableNormal"/>
        <w:tblW w:w="0" w:type="auto"/>
        <w:tblInd w:w="22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61"/>
        <w:gridCol w:w="1641"/>
        <w:gridCol w:w="589"/>
        <w:gridCol w:w="3173"/>
        <w:gridCol w:w="7417"/>
      </w:tblGrid>
      <w:tr w:rsidR="00AB1E57">
        <w:trPr>
          <w:trHeight w:val="619"/>
        </w:trPr>
        <w:tc>
          <w:tcPr>
            <w:tcW w:w="1961" w:type="dxa"/>
          </w:tcPr>
          <w:p w:rsidR="00AB1E57" w:rsidRDefault="00712190">
            <w:pPr>
              <w:pStyle w:val="TableParagraph"/>
              <w:ind w:left="343" w:right="328" w:firstLine="178"/>
              <w:rPr>
                <w:sz w:val="24"/>
              </w:rPr>
            </w:pPr>
            <w:r>
              <w:rPr>
                <w:sz w:val="24"/>
              </w:rPr>
              <w:t xml:space="preserve">№ блока, </w:t>
            </w:r>
            <w:r>
              <w:rPr>
                <w:spacing w:val="-2"/>
                <w:sz w:val="24"/>
              </w:rPr>
              <w:t>кол-во</w:t>
            </w:r>
            <w:r>
              <w:rPr>
                <w:spacing w:val="-13"/>
                <w:sz w:val="24"/>
              </w:rPr>
              <w:t xml:space="preserve"> </w:t>
            </w:r>
            <w:r>
              <w:rPr>
                <w:spacing w:val="-2"/>
                <w:sz w:val="24"/>
              </w:rPr>
              <w:t>часов</w:t>
            </w:r>
          </w:p>
        </w:tc>
        <w:tc>
          <w:tcPr>
            <w:tcW w:w="2230" w:type="dxa"/>
            <w:gridSpan w:val="2"/>
          </w:tcPr>
          <w:p w:rsidR="00AB1E57" w:rsidRDefault="00712190">
            <w:pPr>
              <w:pStyle w:val="TableParagraph"/>
              <w:spacing w:line="272" w:lineRule="exact"/>
              <w:ind w:left="10"/>
              <w:jc w:val="center"/>
              <w:rPr>
                <w:sz w:val="24"/>
              </w:rPr>
            </w:pPr>
            <w:r>
              <w:rPr>
                <w:spacing w:val="-4"/>
                <w:sz w:val="24"/>
              </w:rPr>
              <w:t>Темы</w:t>
            </w:r>
          </w:p>
        </w:tc>
        <w:tc>
          <w:tcPr>
            <w:tcW w:w="3173" w:type="dxa"/>
          </w:tcPr>
          <w:p w:rsidR="00AB1E57" w:rsidRDefault="00712190">
            <w:pPr>
              <w:pStyle w:val="TableParagraph"/>
              <w:spacing w:line="272" w:lineRule="exact"/>
              <w:ind w:left="962"/>
              <w:rPr>
                <w:sz w:val="24"/>
              </w:rPr>
            </w:pPr>
            <w:r>
              <w:rPr>
                <w:spacing w:val="-2"/>
                <w:sz w:val="24"/>
              </w:rPr>
              <w:t>Содержание</w:t>
            </w:r>
          </w:p>
        </w:tc>
        <w:tc>
          <w:tcPr>
            <w:tcW w:w="7417" w:type="dxa"/>
          </w:tcPr>
          <w:p w:rsidR="00AB1E57" w:rsidRDefault="00712190">
            <w:pPr>
              <w:pStyle w:val="TableParagraph"/>
              <w:spacing w:line="272" w:lineRule="exact"/>
              <w:ind w:left="1977"/>
              <w:rPr>
                <w:sz w:val="24"/>
              </w:rPr>
            </w:pPr>
            <w:r>
              <w:rPr>
                <w:sz w:val="24"/>
              </w:rPr>
              <w:t>Виды</w:t>
            </w:r>
            <w:r>
              <w:rPr>
                <w:spacing w:val="-2"/>
                <w:sz w:val="24"/>
              </w:rPr>
              <w:t xml:space="preserve"> </w:t>
            </w:r>
            <w:r>
              <w:rPr>
                <w:sz w:val="24"/>
              </w:rPr>
              <w:t xml:space="preserve">деятельности </w:t>
            </w:r>
            <w:r>
              <w:rPr>
                <w:spacing w:val="-2"/>
                <w:sz w:val="24"/>
              </w:rPr>
              <w:t>обучающихся</w:t>
            </w:r>
          </w:p>
        </w:tc>
      </w:tr>
      <w:tr w:rsidR="00AB1E57">
        <w:trPr>
          <w:trHeight w:val="2208"/>
        </w:trPr>
        <w:tc>
          <w:tcPr>
            <w:tcW w:w="1961" w:type="dxa"/>
            <w:tcBorders>
              <w:left w:val="single" w:sz="6" w:space="0" w:color="221F1F"/>
            </w:tcBorders>
          </w:tcPr>
          <w:p w:rsidR="00AB1E57" w:rsidRDefault="00712190">
            <w:pPr>
              <w:pStyle w:val="TableParagraph"/>
              <w:tabs>
                <w:tab w:val="right" w:pos="1812"/>
              </w:tabs>
              <w:spacing w:line="271" w:lineRule="exact"/>
              <w:ind w:left="148"/>
              <w:rPr>
                <w:sz w:val="24"/>
              </w:rPr>
            </w:pPr>
            <w:r>
              <w:rPr>
                <w:spacing w:val="-5"/>
                <w:sz w:val="24"/>
              </w:rPr>
              <w:t>А)</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1641" w:type="dxa"/>
            <w:tcBorders>
              <w:right w:val="nil"/>
            </w:tcBorders>
          </w:tcPr>
          <w:p w:rsidR="00AB1E57" w:rsidRDefault="00712190">
            <w:pPr>
              <w:pStyle w:val="TableParagraph"/>
              <w:ind w:left="148" w:right="195"/>
              <w:rPr>
                <w:sz w:val="24"/>
              </w:rPr>
            </w:pPr>
            <w:r>
              <w:rPr>
                <w:spacing w:val="-2"/>
                <w:sz w:val="24"/>
              </w:rPr>
              <w:t>Фольклор народное творчество</w:t>
            </w:r>
            <w:hyperlink w:anchor="_bookmark21" w:history="1">
              <w:r>
                <w:rPr>
                  <w:spacing w:val="-2"/>
                  <w:sz w:val="24"/>
                  <w:vertAlign w:val="superscript"/>
                </w:rPr>
                <w:t>22</w:t>
              </w:r>
            </w:hyperlink>
          </w:p>
        </w:tc>
        <w:tc>
          <w:tcPr>
            <w:tcW w:w="589" w:type="dxa"/>
            <w:tcBorders>
              <w:left w:val="nil"/>
            </w:tcBorders>
          </w:tcPr>
          <w:p w:rsidR="00AB1E57" w:rsidRDefault="00712190">
            <w:pPr>
              <w:pStyle w:val="TableParagraph"/>
              <w:spacing w:line="271" w:lineRule="exact"/>
              <w:ind w:left="212"/>
              <w:rPr>
                <w:sz w:val="24"/>
              </w:rPr>
            </w:pPr>
            <w:r>
              <w:rPr>
                <w:spacing w:val="-10"/>
                <w:sz w:val="24"/>
              </w:rPr>
              <w:t>—</w:t>
            </w:r>
          </w:p>
        </w:tc>
        <w:tc>
          <w:tcPr>
            <w:tcW w:w="3173" w:type="dxa"/>
          </w:tcPr>
          <w:p w:rsidR="00AB1E57" w:rsidRDefault="00712190">
            <w:pPr>
              <w:pStyle w:val="TableParagraph"/>
              <w:ind w:left="151" w:right="129"/>
              <w:jc w:val="both"/>
              <w:rPr>
                <w:sz w:val="24"/>
              </w:rPr>
            </w:pPr>
            <w:r>
              <w:rPr>
                <w:sz w:val="24"/>
              </w:rPr>
              <w:t>Традиционная музыка — отражение жизни народа.</w:t>
            </w:r>
          </w:p>
          <w:p w:rsidR="00AB1E57" w:rsidRDefault="00712190">
            <w:pPr>
              <w:pStyle w:val="TableParagraph"/>
              <w:ind w:left="151" w:right="130"/>
              <w:jc w:val="both"/>
              <w:rPr>
                <w:sz w:val="24"/>
              </w:rPr>
            </w:pPr>
            <w:r>
              <w:rPr>
                <w:sz w:val="24"/>
              </w:rPr>
              <w:t>Жанры</w:t>
            </w:r>
            <w:r>
              <w:rPr>
                <w:spacing w:val="-4"/>
                <w:sz w:val="24"/>
              </w:rPr>
              <w:t xml:space="preserve"> </w:t>
            </w:r>
            <w:r>
              <w:rPr>
                <w:sz w:val="24"/>
              </w:rPr>
              <w:t>детского</w:t>
            </w:r>
            <w:r>
              <w:rPr>
                <w:spacing w:val="-6"/>
                <w:sz w:val="24"/>
              </w:rPr>
              <w:t xml:space="preserve"> </w:t>
            </w:r>
            <w:r>
              <w:rPr>
                <w:sz w:val="24"/>
              </w:rPr>
              <w:t>и</w:t>
            </w:r>
            <w:r>
              <w:rPr>
                <w:spacing w:val="-3"/>
                <w:sz w:val="24"/>
              </w:rPr>
              <w:t xml:space="preserve"> </w:t>
            </w:r>
            <w:r>
              <w:rPr>
                <w:sz w:val="24"/>
              </w:rPr>
              <w:t>игрового фольклора (игры, пляски, хороводы и др.)</w:t>
            </w:r>
          </w:p>
        </w:tc>
        <w:tc>
          <w:tcPr>
            <w:tcW w:w="7417" w:type="dxa"/>
            <w:tcBorders>
              <w:bottom w:val="single" w:sz="6" w:space="0" w:color="221F1F"/>
            </w:tcBorders>
          </w:tcPr>
          <w:p w:rsidR="00AB1E57" w:rsidRDefault="00712190">
            <w:pPr>
              <w:pStyle w:val="TableParagraph"/>
              <w:tabs>
                <w:tab w:val="left" w:pos="1528"/>
                <w:tab w:val="left" w:pos="1962"/>
                <w:tab w:val="left" w:pos="3235"/>
                <w:tab w:val="left" w:pos="4833"/>
                <w:tab w:val="left" w:pos="5965"/>
                <w:tab w:val="left" w:pos="6286"/>
                <w:tab w:val="left" w:pos="7148"/>
              </w:tabs>
              <w:ind w:left="151" w:right="127"/>
              <w:rPr>
                <w:sz w:val="24"/>
              </w:rPr>
            </w:pPr>
            <w:r>
              <w:rPr>
                <w:spacing w:val="-2"/>
                <w:sz w:val="24"/>
              </w:rPr>
              <w:t>Знакомство</w:t>
            </w:r>
            <w:r>
              <w:rPr>
                <w:sz w:val="24"/>
              </w:rPr>
              <w:tab/>
            </w:r>
            <w:r>
              <w:rPr>
                <w:spacing w:val="-6"/>
                <w:sz w:val="24"/>
              </w:rPr>
              <w:t>со</w:t>
            </w:r>
            <w:r>
              <w:rPr>
                <w:sz w:val="24"/>
              </w:rPr>
              <w:tab/>
            </w:r>
            <w:r>
              <w:rPr>
                <w:spacing w:val="-2"/>
                <w:sz w:val="24"/>
              </w:rPr>
              <w:t>звучанием</w:t>
            </w:r>
            <w:r>
              <w:rPr>
                <w:sz w:val="24"/>
              </w:rPr>
              <w:tab/>
            </w:r>
            <w:r>
              <w:rPr>
                <w:spacing w:val="-2"/>
                <w:sz w:val="24"/>
              </w:rPr>
              <w:t>фольклорных</w:t>
            </w:r>
            <w:r>
              <w:rPr>
                <w:sz w:val="24"/>
              </w:rPr>
              <w:tab/>
            </w:r>
            <w:r>
              <w:rPr>
                <w:spacing w:val="-2"/>
                <w:sz w:val="24"/>
              </w:rPr>
              <w:t>образцов</w:t>
            </w:r>
            <w:r>
              <w:rPr>
                <w:sz w:val="24"/>
              </w:rPr>
              <w:tab/>
            </w:r>
            <w:r>
              <w:rPr>
                <w:spacing w:val="-10"/>
                <w:sz w:val="24"/>
              </w:rPr>
              <w:t>в</w:t>
            </w:r>
            <w:r>
              <w:rPr>
                <w:sz w:val="24"/>
              </w:rPr>
              <w:tab/>
            </w:r>
            <w:r>
              <w:rPr>
                <w:spacing w:val="-2"/>
                <w:sz w:val="24"/>
              </w:rPr>
              <w:t>аудио-</w:t>
            </w:r>
            <w:r>
              <w:rPr>
                <w:sz w:val="24"/>
              </w:rPr>
              <w:tab/>
            </w:r>
            <w:r>
              <w:rPr>
                <w:spacing w:val="-10"/>
                <w:sz w:val="24"/>
              </w:rPr>
              <w:t xml:space="preserve">и </w:t>
            </w:r>
            <w:r>
              <w:rPr>
                <w:sz w:val="24"/>
              </w:rPr>
              <w:t>видеозаписи. Определение на слух:</w:t>
            </w:r>
          </w:p>
          <w:p w:rsidR="00AB1E57" w:rsidRDefault="00712190" w:rsidP="00A47389">
            <w:pPr>
              <w:pStyle w:val="TableParagraph"/>
              <w:numPr>
                <w:ilvl w:val="0"/>
                <w:numId w:val="101"/>
              </w:numPr>
              <w:tabs>
                <w:tab w:val="left" w:pos="715"/>
              </w:tabs>
              <w:ind w:left="715"/>
              <w:rPr>
                <w:sz w:val="24"/>
              </w:rPr>
            </w:pPr>
            <w:r>
              <w:rPr>
                <w:sz w:val="24"/>
              </w:rPr>
              <w:t>принадлежности</w:t>
            </w:r>
            <w:r>
              <w:rPr>
                <w:spacing w:val="-14"/>
                <w:sz w:val="24"/>
              </w:rPr>
              <w:t xml:space="preserve"> </w:t>
            </w:r>
            <w:r>
              <w:rPr>
                <w:sz w:val="24"/>
              </w:rPr>
              <w:t>к</w:t>
            </w:r>
            <w:r>
              <w:rPr>
                <w:spacing w:val="-10"/>
                <w:sz w:val="24"/>
              </w:rPr>
              <w:t xml:space="preserve"> </w:t>
            </w:r>
            <w:r>
              <w:rPr>
                <w:sz w:val="24"/>
              </w:rPr>
              <w:t>народной</w:t>
            </w:r>
            <w:r>
              <w:rPr>
                <w:spacing w:val="-12"/>
                <w:sz w:val="24"/>
              </w:rPr>
              <w:t xml:space="preserve"> </w:t>
            </w:r>
            <w:r>
              <w:rPr>
                <w:sz w:val="24"/>
              </w:rPr>
              <w:t>или</w:t>
            </w:r>
            <w:r>
              <w:rPr>
                <w:spacing w:val="-12"/>
                <w:sz w:val="24"/>
              </w:rPr>
              <w:t xml:space="preserve"> </w:t>
            </w:r>
            <w:r>
              <w:rPr>
                <w:sz w:val="24"/>
              </w:rPr>
              <w:t>композиторской</w:t>
            </w:r>
            <w:r>
              <w:rPr>
                <w:spacing w:val="-10"/>
                <w:sz w:val="24"/>
              </w:rPr>
              <w:t xml:space="preserve"> </w:t>
            </w:r>
            <w:r>
              <w:rPr>
                <w:spacing w:val="-2"/>
                <w:sz w:val="24"/>
              </w:rPr>
              <w:t>музыке;</w:t>
            </w:r>
          </w:p>
          <w:p w:rsidR="00AB1E57" w:rsidRDefault="00712190" w:rsidP="00A47389">
            <w:pPr>
              <w:pStyle w:val="TableParagraph"/>
              <w:numPr>
                <w:ilvl w:val="0"/>
                <w:numId w:val="101"/>
              </w:numPr>
              <w:tabs>
                <w:tab w:val="left" w:pos="715"/>
                <w:tab w:val="left" w:pos="2759"/>
                <w:tab w:val="left" w:pos="3725"/>
                <w:tab w:val="left" w:pos="5212"/>
              </w:tabs>
              <w:ind w:right="132" w:firstLine="0"/>
              <w:rPr>
                <w:sz w:val="24"/>
              </w:rPr>
            </w:pPr>
            <w:r>
              <w:rPr>
                <w:spacing w:val="-2"/>
                <w:sz w:val="24"/>
              </w:rPr>
              <w:t>исполнительского</w:t>
            </w:r>
            <w:r>
              <w:rPr>
                <w:sz w:val="24"/>
              </w:rPr>
              <w:tab/>
            </w:r>
            <w:r>
              <w:rPr>
                <w:spacing w:val="-2"/>
                <w:sz w:val="24"/>
              </w:rPr>
              <w:t>состава</w:t>
            </w:r>
            <w:r>
              <w:rPr>
                <w:sz w:val="24"/>
              </w:rPr>
              <w:tab/>
            </w:r>
            <w:r>
              <w:rPr>
                <w:spacing w:val="-2"/>
                <w:sz w:val="24"/>
              </w:rPr>
              <w:t>(вокального,</w:t>
            </w:r>
            <w:r>
              <w:rPr>
                <w:sz w:val="24"/>
              </w:rPr>
              <w:tab/>
            </w:r>
            <w:r>
              <w:rPr>
                <w:spacing w:val="-2"/>
                <w:sz w:val="24"/>
              </w:rPr>
              <w:t>инструментального, смешанного);</w:t>
            </w:r>
          </w:p>
          <w:p w:rsidR="00AB1E57" w:rsidRDefault="00712190" w:rsidP="00A47389">
            <w:pPr>
              <w:pStyle w:val="TableParagraph"/>
              <w:numPr>
                <w:ilvl w:val="0"/>
                <w:numId w:val="101"/>
              </w:numPr>
              <w:tabs>
                <w:tab w:val="left" w:pos="715"/>
              </w:tabs>
              <w:ind w:left="715"/>
              <w:rPr>
                <w:sz w:val="24"/>
              </w:rPr>
            </w:pPr>
            <w:r>
              <w:rPr>
                <w:sz w:val="24"/>
              </w:rPr>
              <w:t>жанра,</w:t>
            </w:r>
            <w:r>
              <w:rPr>
                <w:spacing w:val="29"/>
                <w:sz w:val="24"/>
              </w:rPr>
              <w:t xml:space="preserve"> </w:t>
            </w:r>
            <w:r>
              <w:rPr>
                <w:sz w:val="24"/>
              </w:rPr>
              <w:t>основного</w:t>
            </w:r>
            <w:r>
              <w:rPr>
                <w:spacing w:val="31"/>
                <w:sz w:val="24"/>
              </w:rPr>
              <w:t xml:space="preserve"> </w:t>
            </w:r>
            <w:r>
              <w:rPr>
                <w:sz w:val="24"/>
              </w:rPr>
              <w:t>настроения,</w:t>
            </w:r>
            <w:r>
              <w:rPr>
                <w:spacing w:val="32"/>
                <w:sz w:val="24"/>
              </w:rPr>
              <w:t xml:space="preserve"> </w:t>
            </w:r>
            <w:r>
              <w:rPr>
                <w:sz w:val="24"/>
              </w:rPr>
              <w:t>характера</w:t>
            </w:r>
            <w:r>
              <w:rPr>
                <w:spacing w:val="30"/>
                <w:sz w:val="24"/>
              </w:rPr>
              <w:t xml:space="preserve"> </w:t>
            </w:r>
            <w:r>
              <w:rPr>
                <w:sz w:val="24"/>
              </w:rPr>
              <w:t>музыки.</w:t>
            </w:r>
            <w:r>
              <w:rPr>
                <w:spacing w:val="32"/>
                <w:sz w:val="24"/>
              </w:rPr>
              <w:t xml:space="preserve"> </w:t>
            </w:r>
            <w:r>
              <w:rPr>
                <w:spacing w:val="-2"/>
                <w:sz w:val="24"/>
              </w:rPr>
              <w:t>Разучивание</w:t>
            </w:r>
          </w:p>
          <w:p w:rsidR="00AB1E57" w:rsidRDefault="00712190">
            <w:pPr>
              <w:pStyle w:val="TableParagraph"/>
              <w:tabs>
                <w:tab w:val="left" w:pos="571"/>
                <w:tab w:val="left" w:pos="2057"/>
                <w:tab w:val="left" w:pos="3348"/>
                <w:tab w:val="left" w:pos="4280"/>
                <w:tab w:val="left" w:pos="5321"/>
              </w:tabs>
              <w:spacing w:line="270" w:lineRule="atLeast"/>
              <w:ind w:left="151" w:right="136"/>
              <w:rPr>
                <w:sz w:val="24"/>
              </w:rPr>
            </w:pPr>
            <w:r>
              <w:rPr>
                <w:spacing w:val="-10"/>
                <w:sz w:val="24"/>
              </w:rPr>
              <w:t>и</w:t>
            </w:r>
            <w:r>
              <w:rPr>
                <w:sz w:val="24"/>
              </w:rPr>
              <w:tab/>
            </w:r>
            <w:r>
              <w:rPr>
                <w:spacing w:val="-2"/>
                <w:sz w:val="24"/>
              </w:rPr>
              <w:t>исполнение</w:t>
            </w:r>
            <w:r>
              <w:rPr>
                <w:sz w:val="24"/>
              </w:rPr>
              <w:tab/>
            </w:r>
            <w:r>
              <w:rPr>
                <w:spacing w:val="-2"/>
                <w:sz w:val="24"/>
              </w:rPr>
              <w:t>народных</w:t>
            </w:r>
            <w:r>
              <w:rPr>
                <w:sz w:val="24"/>
              </w:rPr>
              <w:tab/>
            </w:r>
            <w:r>
              <w:rPr>
                <w:spacing w:val="-2"/>
                <w:sz w:val="24"/>
              </w:rPr>
              <w:t>песен,</w:t>
            </w:r>
            <w:r>
              <w:rPr>
                <w:sz w:val="24"/>
              </w:rPr>
              <w:tab/>
            </w:r>
            <w:r>
              <w:rPr>
                <w:spacing w:val="-2"/>
                <w:sz w:val="24"/>
              </w:rPr>
              <w:t>танцев,</w:t>
            </w:r>
            <w:r>
              <w:rPr>
                <w:sz w:val="24"/>
              </w:rPr>
              <w:tab/>
            </w:r>
            <w:r>
              <w:rPr>
                <w:spacing w:val="-2"/>
                <w:sz w:val="24"/>
              </w:rPr>
              <w:t xml:space="preserve">инструментальных </w:t>
            </w:r>
            <w:r>
              <w:rPr>
                <w:sz w:val="24"/>
              </w:rPr>
              <w:t>наигрышей, фольклорных игр</w:t>
            </w:r>
          </w:p>
        </w:tc>
      </w:tr>
      <w:tr w:rsidR="00AB1E57">
        <w:trPr>
          <w:trHeight w:val="1801"/>
        </w:trPr>
        <w:tc>
          <w:tcPr>
            <w:tcW w:w="1961" w:type="dxa"/>
            <w:tcBorders>
              <w:left w:val="single" w:sz="6" w:space="0" w:color="221F1F"/>
              <w:bottom w:val="single" w:sz="6" w:space="0" w:color="221F1F"/>
            </w:tcBorders>
          </w:tcPr>
          <w:p w:rsidR="00AB1E57" w:rsidRDefault="00712190">
            <w:pPr>
              <w:pStyle w:val="TableParagraph"/>
              <w:tabs>
                <w:tab w:val="right" w:pos="1812"/>
              </w:tabs>
              <w:spacing w:line="271" w:lineRule="exact"/>
              <w:ind w:left="148"/>
              <w:rPr>
                <w:sz w:val="24"/>
              </w:rPr>
            </w:pPr>
            <w:r>
              <w:rPr>
                <w:spacing w:val="-5"/>
                <w:sz w:val="24"/>
              </w:rPr>
              <w:t>Б)</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230" w:type="dxa"/>
            <w:gridSpan w:val="2"/>
            <w:tcBorders>
              <w:bottom w:val="single" w:sz="6" w:space="0" w:color="221F1F"/>
            </w:tcBorders>
          </w:tcPr>
          <w:p w:rsidR="00AB1E57" w:rsidRDefault="00712190">
            <w:pPr>
              <w:pStyle w:val="TableParagraph"/>
              <w:ind w:left="148"/>
              <w:rPr>
                <w:sz w:val="24"/>
              </w:rPr>
            </w:pPr>
            <w:r>
              <w:rPr>
                <w:spacing w:val="-2"/>
                <w:sz w:val="24"/>
              </w:rPr>
              <w:t>Календарный фольклор</w:t>
            </w:r>
            <w:hyperlink w:anchor="_bookmark22" w:history="1">
              <w:r>
                <w:rPr>
                  <w:spacing w:val="-2"/>
                  <w:sz w:val="24"/>
                  <w:vertAlign w:val="superscript"/>
                </w:rPr>
                <w:t>23</w:t>
              </w:r>
            </w:hyperlink>
          </w:p>
        </w:tc>
        <w:tc>
          <w:tcPr>
            <w:tcW w:w="3173" w:type="dxa"/>
            <w:tcBorders>
              <w:bottom w:val="single" w:sz="6" w:space="0" w:color="221F1F"/>
            </w:tcBorders>
          </w:tcPr>
          <w:p w:rsidR="00AB1E57" w:rsidRDefault="00712190">
            <w:pPr>
              <w:pStyle w:val="TableParagraph"/>
              <w:tabs>
                <w:tab w:val="left" w:pos="2055"/>
                <w:tab w:val="left" w:pos="2214"/>
              </w:tabs>
              <w:ind w:left="151" w:right="128"/>
              <w:jc w:val="both"/>
              <w:rPr>
                <w:sz w:val="24"/>
              </w:rPr>
            </w:pPr>
            <w:r>
              <w:rPr>
                <w:spacing w:val="-2"/>
                <w:sz w:val="24"/>
              </w:rPr>
              <w:t>Календарные</w:t>
            </w:r>
            <w:r>
              <w:rPr>
                <w:sz w:val="24"/>
              </w:rPr>
              <w:tab/>
            </w:r>
            <w:r>
              <w:rPr>
                <w:sz w:val="24"/>
              </w:rPr>
              <w:tab/>
            </w:r>
            <w:r>
              <w:rPr>
                <w:spacing w:val="-2"/>
                <w:sz w:val="24"/>
              </w:rPr>
              <w:t xml:space="preserve">обряды, </w:t>
            </w:r>
            <w:r>
              <w:rPr>
                <w:sz w:val="24"/>
              </w:rPr>
              <w:t xml:space="preserve">традиционные для данной </w:t>
            </w:r>
            <w:r>
              <w:rPr>
                <w:spacing w:val="-2"/>
                <w:sz w:val="24"/>
              </w:rPr>
              <w:t>местности</w:t>
            </w:r>
            <w:r>
              <w:rPr>
                <w:sz w:val="24"/>
              </w:rPr>
              <w:tab/>
            </w:r>
            <w:r>
              <w:rPr>
                <w:spacing w:val="-2"/>
                <w:sz w:val="24"/>
              </w:rPr>
              <w:t xml:space="preserve">(осенние, </w:t>
            </w:r>
            <w:r>
              <w:rPr>
                <w:sz w:val="24"/>
              </w:rPr>
              <w:t>зимние, весенние — на выбор учителя)</w:t>
            </w:r>
          </w:p>
        </w:tc>
        <w:tc>
          <w:tcPr>
            <w:tcW w:w="7417" w:type="dxa"/>
            <w:tcBorders>
              <w:top w:val="single" w:sz="6" w:space="0" w:color="221F1F"/>
              <w:bottom w:val="single" w:sz="6" w:space="0" w:color="221F1F"/>
            </w:tcBorders>
          </w:tcPr>
          <w:p w:rsidR="00AB1E57" w:rsidRDefault="00712190">
            <w:pPr>
              <w:pStyle w:val="TableParagraph"/>
              <w:ind w:left="151" w:right="133"/>
              <w:jc w:val="both"/>
              <w:rPr>
                <w:sz w:val="24"/>
              </w:rPr>
            </w:pPr>
            <w:r>
              <w:rPr>
                <w:sz w:val="24"/>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w:t>
            </w:r>
          </w:p>
          <w:p w:rsidR="00AB1E57" w:rsidRDefault="00712190">
            <w:pPr>
              <w:pStyle w:val="TableParagraph"/>
              <w:ind w:left="151"/>
              <w:jc w:val="both"/>
              <w:rPr>
                <w:i/>
                <w:sz w:val="24"/>
              </w:rPr>
            </w:pPr>
            <w:r>
              <w:rPr>
                <w:i/>
                <w:sz w:val="24"/>
              </w:rPr>
              <w:t>На</w:t>
            </w:r>
            <w:r>
              <w:rPr>
                <w:i/>
                <w:spacing w:val="-2"/>
                <w:sz w:val="24"/>
              </w:rPr>
              <w:t xml:space="preserve"> </w:t>
            </w:r>
            <w:r>
              <w:rPr>
                <w:i/>
                <w:sz w:val="24"/>
              </w:rPr>
              <w:t>выбор</w:t>
            </w:r>
            <w:r>
              <w:rPr>
                <w:i/>
                <w:spacing w:val="-2"/>
                <w:sz w:val="24"/>
              </w:rPr>
              <w:t xml:space="preserve"> </w:t>
            </w:r>
            <w:r>
              <w:rPr>
                <w:i/>
                <w:sz w:val="24"/>
              </w:rPr>
              <w:t>или</w:t>
            </w:r>
            <w:r>
              <w:rPr>
                <w:i/>
                <w:spacing w:val="-2"/>
                <w:sz w:val="24"/>
              </w:rPr>
              <w:t xml:space="preserve"> факультативно</w:t>
            </w:r>
          </w:p>
          <w:p w:rsidR="00AB1E57" w:rsidRDefault="00712190">
            <w:pPr>
              <w:pStyle w:val="TableParagraph"/>
              <w:ind w:left="151" w:right="134"/>
              <w:jc w:val="both"/>
              <w:rPr>
                <w:sz w:val="24"/>
              </w:rPr>
            </w:pPr>
            <w:r>
              <w:rPr>
                <w:sz w:val="24"/>
              </w:rPr>
              <w:t>Реконструкция фольклорного обряда или его фрагмента. Участие в народном гулянии, празднике на улицах своего города, посёлка</w:t>
            </w:r>
          </w:p>
        </w:tc>
      </w:tr>
      <w:tr w:rsidR="00AB1E57">
        <w:trPr>
          <w:trHeight w:val="1671"/>
        </w:trPr>
        <w:tc>
          <w:tcPr>
            <w:tcW w:w="1961" w:type="dxa"/>
            <w:tcBorders>
              <w:top w:val="single" w:sz="6" w:space="0" w:color="221F1F"/>
              <w:left w:val="single" w:sz="6" w:space="0" w:color="221F1F"/>
              <w:bottom w:val="nil"/>
            </w:tcBorders>
          </w:tcPr>
          <w:p w:rsidR="00AB1E57" w:rsidRDefault="00712190">
            <w:pPr>
              <w:pStyle w:val="TableParagraph"/>
              <w:tabs>
                <w:tab w:val="right" w:pos="1812"/>
              </w:tabs>
              <w:spacing w:line="271" w:lineRule="exact"/>
              <w:ind w:left="148"/>
              <w:rPr>
                <w:sz w:val="24"/>
              </w:rPr>
            </w:pPr>
            <w:r>
              <w:rPr>
                <w:spacing w:val="-5"/>
                <w:sz w:val="24"/>
              </w:rPr>
              <w:t>В)</w:t>
            </w:r>
            <w:r>
              <w:rPr>
                <w:sz w:val="24"/>
              </w:rPr>
              <w:tab/>
            </w:r>
            <w:r>
              <w:rPr>
                <w:spacing w:val="-5"/>
                <w:sz w:val="24"/>
              </w:rPr>
              <w:t>3—</w:t>
            </w:r>
            <w:r>
              <w:rPr>
                <w:sz w:val="24"/>
              </w:rPr>
              <w:t>4</w:t>
            </w:r>
          </w:p>
          <w:p w:rsidR="00AB1E57" w:rsidRDefault="00712190">
            <w:pPr>
              <w:pStyle w:val="TableParagraph"/>
              <w:spacing w:before="43"/>
              <w:ind w:left="148"/>
              <w:rPr>
                <w:sz w:val="24"/>
              </w:rPr>
            </w:pPr>
            <w:r>
              <w:rPr>
                <w:sz w:val="24"/>
              </w:rPr>
              <w:t>учебных</w:t>
            </w:r>
            <w:r>
              <w:rPr>
                <w:spacing w:val="-2"/>
                <w:sz w:val="24"/>
              </w:rPr>
              <w:t xml:space="preserve"> </w:t>
            </w:r>
            <w:r>
              <w:rPr>
                <w:spacing w:val="-4"/>
                <w:sz w:val="24"/>
              </w:rPr>
              <w:t>часа</w:t>
            </w:r>
          </w:p>
        </w:tc>
        <w:tc>
          <w:tcPr>
            <w:tcW w:w="2230" w:type="dxa"/>
            <w:gridSpan w:val="2"/>
            <w:tcBorders>
              <w:top w:val="single" w:sz="6" w:space="0" w:color="221F1F"/>
              <w:bottom w:val="nil"/>
            </w:tcBorders>
          </w:tcPr>
          <w:p w:rsidR="00AB1E57" w:rsidRDefault="00712190">
            <w:pPr>
              <w:pStyle w:val="TableParagraph"/>
              <w:spacing w:line="278" w:lineRule="auto"/>
              <w:ind w:left="148" w:right="996"/>
              <w:rPr>
                <w:sz w:val="24"/>
              </w:rPr>
            </w:pPr>
            <w:r>
              <w:rPr>
                <w:spacing w:val="-2"/>
                <w:sz w:val="24"/>
              </w:rPr>
              <w:t>Семейный фольклор</w:t>
            </w:r>
          </w:p>
        </w:tc>
        <w:tc>
          <w:tcPr>
            <w:tcW w:w="3173" w:type="dxa"/>
            <w:tcBorders>
              <w:top w:val="single" w:sz="6" w:space="0" w:color="221F1F"/>
              <w:bottom w:val="nil"/>
            </w:tcBorders>
          </w:tcPr>
          <w:p w:rsidR="00AB1E57" w:rsidRDefault="00712190">
            <w:pPr>
              <w:pStyle w:val="TableParagraph"/>
              <w:tabs>
                <w:tab w:val="left" w:pos="2288"/>
              </w:tabs>
              <w:spacing w:line="276" w:lineRule="auto"/>
              <w:ind w:left="151" w:right="130"/>
              <w:jc w:val="both"/>
              <w:rPr>
                <w:sz w:val="24"/>
              </w:rPr>
            </w:pPr>
            <w:r>
              <w:rPr>
                <w:spacing w:val="-2"/>
                <w:sz w:val="24"/>
              </w:rPr>
              <w:t>Фольклорные</w:t>
            </w:r>
            <w:r>
              <w:rPr>
                <w:sz w:val="24"/>
              </w:rPr>
              <w:tab/>
            </w:r>
            <w:r>
              <w:rPr>
                <w:spacing w:val="-2"/>
                <w:sz w:val="24"/>
              </w:rPr>
              <w:t xml:space="preserve">жанры, </w:t>
            </w:r>
            <w:r>
              <w:rPr>
                <w:sz w:val="24"/>
              </w:rPr>
              <w:t>связанные с жизнью человека:</w:t>
            </w:r>
            <w:r>
              <w:rPr>
                <w:spacing w:val="-3"/>
                <w:sz w:val="24"/>
              </w:rPr>
              <w:t xml:space="preserve"> </w:t>
            </w:r>
            <w:r>
              <w:rPr>
                <w:sz w:val="24"/>
              </w:rPr>
              <w:t>свадебный</w:t>
            </w:r>
            <w:r>
              <w:rPr>
                <w:spacing w:val="-3"/>
                <w:sz w:val="24"/>
              </w:rPr>
              <w:t xml:space="preserve"> </w:t>
            </w:r>
            <w:r>
              <w:rPr>
                <w:sz w:val="24"/>
              </w:rPr>
              <w:t xml:space="preserve">обряд, рекрутские песни, плачи- </w:t>
            </w:r>
            <w:r>
              <w:rPr>
                <w:spacing w:val="-2"/>
                <w:sz w:val="24"/>
              </w:rPr>
              <w:t>причитания</w:t>
            </w:r>
          </w:p>
        </w:tc>
        <w:tc>
          <w:tcPr>
            <w:tcW w:w="7417" w:type="dxa"/>
            <w:tcBorders>
              <w:top w:val="single" w:sz="6" w:space="0" w:color="221F1F"/>
              <w:bottom w:val="nil"/>
            </w:tcBorders>
          </w:tcPr>
          <w:p w:rsidR="00AB1E57" w:rsidRDefault="00712190">
            <w:pPr>
              <w:pStyle w:val="TableParagraph"/>
              <w:spacing w:line="276" w:lineRule="auto"/>
              <w:ind w:left="151" w:right="133"/>
              <w:rPr>
                <w:sz w:val="24"/>
              </w:rPr>
            </w:pPr>
            <w:r>
              <w:rPr>
                <w:sz w:val="24"/>
              </w:rPr>
              <w:t>Знакомство</w:t>
            </w:r>
            <w:r>
              <w:rPr>
                <w:spacing w:val="-7"/>
                <w:sz w:val="24"/>
              </w:rPr>
              <w:t xml:space="preserve"> </w:t>
            </w:r>
            <w:r>
              <w:rPr>
                <w:sz w:val="24"/>
              </w:rPr>
              <w:t>с</w:t>
            </w:r>
            <w:r>
              <w:rPr>
                <w:spacing w:val="-8"/>
                <w:sz w:val="24"/>
              </w:rPr>
              <w:t xml:space="preserve"> </w:t>
            </w:r>
            <w:r>
              <w:rPr>
                <w:sz w:val="24"/>
              </w:rPr>
              <w:t>фольклорными</w:t>
            </w:r>
            <w:r>
              <w:rPr>
                <w:spacing w:val="-7"/>
                <w:sz w:val="24"/>
              </w:rPr>
              <w:t xml:space="preserve"> </w:t>
            </w:r>
            <w:r>
              <w:rPr>
                <w:sz w:val="24"/>
              </w:rPr>
              <w:t>жанрами</w:t>
            </w:r>
            <w:r>
              <w:rPr>
                <w:spacing w:val="-7"/>
                <w:sz w:val="24"/>
              </w:rPr>
              <w:t xml:space="preserve"> </w:t>
            </w:r>
            <w:r>
              <w:rPr>
                <w:sz w:val="24"/>
              </w:rPr>
              <w:t>семейного</w:t>
            </w:r>
            <w:r>
              <w:rPr>
                <w:spacing w:val="-7"/>
                <w:sz w:val="24"/>
              </w:rPr>
              <w:t xml:space="preserve"> </w:t>
            </w:r>
            <w:r>
              <w:rPr>
                <w:sz w:val="24"/>
              </w:rPr>
              <w:t>цикла.</w:t>
            </w:r>
            <w:r>
              <w:rPr>
                <w:spacing w:val="-7"/>
                <w:sz w:val="24"/>
              </w:rPr>
              <w:t xml:space="preserve"> </w:t>
            </w:r>
            <w:r>
              <w:rPr>
                <w:sz w:val="24"/>
              </w:rPr>
              <w:t>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w:t>
            </w:r>
            <w:r>
              <w:rPr>
                <w:spacing w:val="-1"/>
                <w:sz w:val="24"/>
              </w:rPr>
              <w:t xml:space="preserve"> </w:t>
            </w:r>
            <w:r>
              <w:rPr>
                <w:sz w:val="24"/>
              </w:rPr>
              <w:t>песен, фрагментов обрядов (по выбору учителя).</w:t>
            </w:r>
          </w:p>
        </w:tc>
      </w:tr>
      <w:tr w:rsidR="00AB1E57">
        <w:trPr>
          <w:trHeight w:val="518"/>
        </w:trPr>
        <w:tc>
          <w:tcPr>
            <w:tcW w:w="1961" w:type="dxa"/>
            <w:tcBorders>
              <w:top w:val="nil"/>
              <w:left w:val="single" w:sz="6" w:space="0" w:color="221F1F"/>
              <w:bottom w:val="nil"/>
            </w:tcBorders>
          </w:tcPr>
          <w:p w:rsidR="00AB1E57" w:rsidRDefault="00AB1E57">
            <w:pPr>
              <w:pStyle w:val="TableParagraph"/>
              <w:ind w:left="0"/>
            </w:pPr>
          </w:p>
        </w:tc>
        <w:tc>
          <w:tcPr>
            <w:tcW w:w="2230" w:type="dxa"/>
            <w:gridSpan w:val="2"/>
            <w:tcBorders>
              <w:top w:val="nil"/>
              <w:bottom w:val="nil"/>
            </w:tcBorders>
          </w:tcPr>
          <w:p w:rsidR="00AB1E57" w:rsidRDefault="00AB1E57">
            <w:pPr>
              <w:pStyle w:val="TableParagraph"/>
              <w:ind w:left="0"/>
            </w:pPr>
          </w:p>
        </w:tc>
        <w:tc>
          <w:tcPr>
            <w:tcW w:w="3173" w:type="dxa"/>
            <w:tcBorders>
              <w:top w:val="nil"/>
              <w:bottom w:val="nil"/>
            </w:tcBorders>
          </w:tcPr>
          <w:p w:rsidR="00AB1E57" w:rsidRDefault="00AB1E57">
            <w:pPr>
              <w:pStyle w:val="TableParagraph"/>
              <w:ind w:left="0"/>
            </w:pPr>
          </w:p>
        </w:tc>
        <w:tc>
          <w:tcPr>
            <w:tcW w:w="7417" w:type="dxa"/>
            <w:tcBorders>
              <w:top w:val="nil"/>
              <w:bottom w:val="nil"/>
            </w:tcBorders>
          </w:tcPr>
          <w:p w:rsidR="00AB1E57" w:rsidRDefault="00712190">
            <w:pPr>
              <w:pStyle w:val="TableParagraph"/>
              <w:spacing w:before="112"/>
              <w:ind w:left="151"/>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tc>
      </w:tr>
      <w:tr w:rsidR="00AB1E57">
        <w:trPr>
          <w:trHeight w:val="952"/>
        </w:trPr>
        <w:tc>
          <w:tcPr>
            <w:tcW w:w="1961" w:type="dxa"/>
            <w:tcBorders>
              <w:top w:val="nil"/>
              <w:left w:val="single" w:sz="6" w:space="0" w:color="221F1F"/>
              <w:bottom w:val="single" w:sz="6" w:space="0" w:color="221F1F"/>
            </w:tcBorders>
          </w:tcPr>
          <w:p w:rsidR="00AB1E57" w:rsidRDefault="00AB1E57">
            <w:pPr>
              <w:pStyle w:val="TableParagraph"/>
              <w:ind w:left="0"/>
            </w:pPr>
          </w:p>
        </w:tc>
        <w:tc>
          <w:tcPr>
            <w:tcW w:w="2230" w:type="dxa"/>
            <w:gridSpan w:val="2"/>
            <w:tcBorders>
              <w:top w:val="nil"/>
              <w:bottom w:val="single" w:sz="6" w:space="0" w:color="221F1F"/>
            </w:tcBorders>
          </w:tcPr>
          <w:p w:rsidR="00AB1E57" w:rsidRDefault="00AB1E57">
            <w:pPr>
              <w:pStyle w:val="TableParagraph"/>
              <w:ind w:left="0"/>
            </w:pPr>
          </w:p>
        </w:tc>
        <w:tc>
          <w:tcPr>
            <w:tcW w:w="3173" w:type="dxa"/>
            <w:tcBorders>
              <w:top w:val="nil"/>
              <w:bottom w:val="single" w:sz="6" w:space="0" w:color="221F1F"/>
            </w:tcBorders>
          </w:tcPr>
          <w:p w:rsidR="00AB1E57" w:rsidRDefault="00AB1E57">
            <w:pPr>
              <w:pStyle w:val="TableParagraph"/>
              <w:ind w:left="0"/>
            </w:pPr>
          </w:p>
        </w:tc>
        <w:tc>
          <w:tcPr>
            <w:tcW w:w="7417" w:type="dxa"/>
            <w:tcBorders>
              <w:top w:val="nil"/>
              <w:bottom w:val="single" w:sz="6" w:space="0" w:color="221F1F"/>
            </w:tcBorders>
          </w:tcPr>
          <w:p w:rsidR="00AB1E57" w:rsidRDefault="00712190">
            <w:pPr>
              <w:pStyle w:val="TableParagraph"/>
              <w:tabs>
                <w:tab w:val="left" w:pos="2010"/>
                <w:tab w:val="left" w:pos="3777"/>
                <w:tab w:val="left" w:pos="4795"/>
                <w:tab w:val="left" w:pos="5490"/>
                <w:tab w:val="left" w:pos="6133"/>
              </w:tabs>
              <w:spacing w:before="112" w:line="276" w:lineRule="auto"/>
              <w:ind w:left="151" w:right="133"/>
              <w:rPr>
                <w:sz w:val="24"/>
              </w:rPr>
            </w:pPr>
            <w:r>
              <w:rPr>
                <w:spacing w:val="-2"/>
                <w:sz w:val="24"/>
              </w:rPr>
              <w:t>Реконструкция</w:t>
            </w:r>
            <w:r>
              <w:rPr>
                <w:sz w:val="24"/>
              </w:rPr>
              <w:tab/>
            </w:r>
            <w:r>
              <w:rPr>
                <w:spacing w:val="-2"/>
                <w:sz w:val="24"/>
              </w:rPr>
              <w:t>фольклорного</w:t>
            </w:r>
            <w:r>
              <w:rPr>
                <w:sz w:val="24"/>
              </w:rPr>
              <w:tab/>
            </w:r>
            <w:r>
              <w:rPr>
                <w:spacing w:val="-2"/>
                <w:sz w:val="24"/>
              </w:rPr>
              <w:t>обряда</w:t>
            </w:r>
            <w:r>
              <w:rPr>
                <w:sz w:val="24"/>
              </w:rPr>
              <w:tab/>
            </w:r>
            <w:r>
              <w:rPr>
                <w:spacing w:val="-4"/>
                <w:sz w:val="24"/>
              </w:rPr>
              <w:t>или</w:t>
            </w:r>
            <w:r>
              <w:rPr>
                <w:sz w:val="24"/>
              </w:rPr>
              <w:tab/>
            </w:r>
            <w:r>
              <w:rPr>
                <w:spacing w:val="-4"/>
                <w:sz w:val="24"/>
              </w:rPr>
              <w:t>его</w:t>
            </w:r>
            <w:r>
              <w:rPr>
                <w:sz w:val="24"/>
              </w:rPr>
              <w:tab/>
            </w:r>
            <w:r>
              <w:rPr>
                <w:spacing w:val="-2"/>
                <w:sz w:val="24"/>
              </w:rPr>
              <w:t xml:space="preserve">фрагмента. </w:t>
            </w:r>
            <w:r>
              <w:rPr>
                <w:sz w:val="24"/>
              </w:rPr>
              <w:t>Исследовательские проекты по теме «Жанры семейного фольклора»</w:t>
            </w:r>
          </w:p>
        </w:tc>
      </w:tr>
    </w:tbl>
    <w:p w:rsidR="00AB1E57" w:rsidRDefault="00712190">
      <w:pPr>
        <w:pStyle w:val="a3"/>
        <w:spacing w:before="197"/>
        <w:ind w:left="0" w:firstLine="0"/>
        <w:jc w:val="left"/>
        <w:rPr>
          <w:sz w:val="20"/>
        </w:rPr>
      </w:pPr>
      <w:r>
        <w:rPr>
          <w:noProof/>
          <w:lang w:eastAsia="ru-RU"/>
        </w:rPr>
        <mc:AlternateContent>
          <mc:Choice Requires="wps">
            <w:drawing>
              <wp:anchor distT="0" distB="0" distL="0" distR="0" simplePos="0" relativeHeight="487598080" behindDoc="1" locked="0" layoutInCell="1" allowOverlap="1">
                <wp:simplePos x="0" y="0"/>
                <wp:positionH relativeFrom="page">
                  <wp:posOffset>719327</wp:posOffset>
                </wp:positionH>
                <wp:positionV relativeFrom="paragraph">
                  <wp:posOffset>286654</wp:posOffset>
                </wp:positionV>
                <wp:extent cx="1829435" cy="762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22.571192pt;width:144.020pt;height:.599980pt;mso-position-horizontal-relative:page;mso-position-vertical-relative:paragraph;z-index:-15718400;mso-wrap-distance-left:0;mso-wrap-distance-right:0" id="docshape23" filled="true" fillcolor="#000000" stroked="false">
                <v:fill type="solid"/>
                <w10:wrap type="topAndBottom"/>
              </v:rect>
            </w:pict>
          </mc:Fallback>
        </mc:AlternateContent>
      </w:r>
    </w:p>
    <w:p w:rsidR="00AB1E57" w:rsidRDefault="00712190">
      <w:pPr>
        <w:spacing w:before="101"/>
        <w:ind w:left="112"/>
        <w:rPr>
          <w:sz w:val="20"/>
        </w:rPr>
      </w:pPr>
      <w:bookmarkStart w:id="18" w:name="_bookmark21"/>
      <w:bookmarkEnd w:id="18"/>
      <w:r>
        <w:rPr>
          <w:sz w:val="20"/>
          <w:vertAlign w:val="superscript"/>
        </w:rPr>
        <w:t>22</w:t>
      </w:r>
      <w:r>
        <w:rPr>
          <w:spacing w:val="31"/>
          <w:sz w:val="20"/>
        </w:rPr>
        <w:t xml:space="preserve"> </w:t>
      </w:r>
      <w:r>
        <w:rPr>
          <w:sz w:val="20"/>
        </w:rPr>
        <w:t>В</w:t>
      </w:r>
      <w:r>
        <w:rPr>
          <w:spacing w:val="30"/>
          <w:sz w:val="20"/>
        </w:rPr>
        <w:t xml:space="preserve"> </w:t>
      </w:r>
      <w:r>
        <w:rPr>
          <w:sz w:val="20"/>
        </w:rPr>
        <w:t>случае,</w:t>
      </w:r>
      <w:r>
        <w:rPr>
          <w:spacing w:val="31"/>
          <w:sz w:val="20"/>
        </w:rPr>
        <w:t xml:space="preserve"> </w:t>
      </w:r>
      <w:r>
        <w:rPr>
          <w:sz w:val="20"/>
        </w:rPr>
        <w:t>если</w:t>
      </w:r>
      <w:r>
        <w:rPr>
          <w:spacing w:val="30"/>
          <w:sz w:val="20"/>
        </w:rPr>
        <w:t xml:space="preserve"> </w:t>
      </w:r>
      <w:r>
        <w:rPr>
          <w:sz w:val="20"/>
        </w:rPr>
        <w:t>в</w:t>
      </w:r>
      <w:r>
        <w:rPr>
          <w:spacing w:val="30"/>
          <w:sz w:val="20"/>
        </w:rPr>
        <w:t xml:space="preserve"> </w:t>
      </w:r>
      <w:r>
        <w:rPr>
          <w:sz w:val="20"/>
        </w:rPr>
        <w:t>начальной</w:t>
      </w:r>
      <w:r>
        <w:rPr>
          <w:spacing w:val="30"/>
          <w:sz w:val="20"/>
        </w:rPr>
        <w:t xml:space="preserve"> </w:t>
      </w:r>
      <w:r>
        <w:rPr>
          <w:sz w:val="20"/>
        </w:rPr>
        <w:t>школе</w:t>
      </w:r>
      <w:r>
        <w:rPr>
          <w:spacing w:val="31"/>
          <w:sz w:val="20"/>
        </w:rPr>
        <w:t xml:space="preserve"> </w:t>
      </w:r>
      <w:r>
        <w:rPr>
          <w:sz w:val="20"/>
        </w:rPr>
        <w:t>тематический</w:t>
      </w:r>
      <w:r>
        <w:rPr>
          <w:spacing w:val="30"/>
          <w:sz w:val="20"/>
        </w:rPr>
        <w:t xml:space="preserve"> </w:t>
      </w:r>
      <w:r>
        <w:rPr>
          <w:sz w:val="20"/>
        </w:rPr>
        <w:t>материал</w:t>
      </w:r>
      <w:r>
        <w:rPr>
          <w:spacing w:val="30"/>
          <w:sz w:val="20"/>
        </w:rPr>
        <w:t xml:space="preserve"> </w:t>
      </w:r>
      <w:r>
        <w:rPr>
          <w:sz w:val="20"/>
        </w:rPr>
        <w:t>по</w:t>
      </w:r>
      <w:r>
        <w:rPr>
          <w:spacing w:val="32"/>
          <w:sz w:val="20"/>
        </w:rPr>
        <w:t xml:space="preserve"> </w:t>
      </w:r>
      <w:r>
        <w:rPr>
          <w:sz w:val="20"/>
        </w:rPr>
        <w:t>блокам</w:t>
      </w:r>
      <w:r>
        <w:rPr>
          <w:spacing w:val="32"/>
          <w:sz w:val="20"/>
        </w:rPr>
        <w:t xml:space="preserve"> </w:t>
      </w:r>
      <w:r>
        <w:rPr>
          <w:sz w:val="20"/>
        </w:rPr>
        <w:t>1</w:t>
      </w:r>
      <w:r>
        <w:rPr>
          <w:spacing w:val="30"/>
          <w:sz w:val="20"/>
        </w:rPr>
        <w:t xml:space="preserve"> </w:t>
      </w:r>
      <w:r>
        <w:rPr>
          <w:sz w:val="20"/>
        </w:rPr>
        <w:t>и</w:t>
      </w:r>
      <w:r>
        <w:rPr>
          <w:spacing w:val="30"/>
          <w:sz w:val="20"/>
        </w:rPr>
        <w:t xml:space="preserve"> </w:t>
      </w:r>
      <w:r>
        <w:rPr>
          <w:sz w:val="20"/>
        </w:rPr>
        <w:t>2</w:t>
      </w:r>
      <w:r>
        <w:rPr>
          <w:spacing w:val="30"/>
          <w:sz w:val="20"/>
        </w:rPr>
        <w:t xml:space="preserve"> </w:t>
      </w:r>
      <w:r>
        <w:rPr>
          <w:sz w:val="20"/>
        </w:rPr>
        <w:t>уже</w:t>
      </w:r>
      <w:r>
        <w:rPr>
          <w:spacing w:val="29"/>
          <w:sz w:val="20"/>
        </w:rPr>
        <w:t xml:space="preserve"> </w:t>
      </w:r>
      <w:r>
        <w:rPr>
          <w:sz w:val="20"/>
        </w:rPr>
        <w:t>был</w:t>
      </w:r>
      <w:r>
        <w:rPr>
          <w:spacing w:val="30"/>
          <w:sz w:val="20"/>
        </w:rPr>
        <w:t xml:space="preserve"> </w:t>
      </w:r>
      <w:r>
        <w:rPr>
          <w:sz w:val="20"/>
        </w:rPr>
        <w:t>освоен</w:t>
      </w:r>
      <w:r>
        <w:rPr>
          <w:spacing w:val="30"/>
          <w:sz w:val="20"/>
        </w:rPr>
        <w:t xml:space="preserve"> </w:t>
      </w:r>
      <w:r>
        <w:rPr>
          <w:sz w:val="20"/>
        </w:rPr>
        <w:t>на</w:t>
      </w:r>
      <w:r>
        <w:rPr>
          <w:spacing w:val="31"/>
          <w:sz w:val="20"/>
        </w:rPr>
        <w:t xml:space="preserve"> </w:t>
      </w:r>
      <w:r>
        <w:rPr>
          <w:sz w:val="20"/>
        </w:rPr>
        <w:t>достаточном</w:t>
      </w:r>
      <w:r>
        <w:rPr>
          <w:spacing w:val="34"/>
          <w:sz w:val="20"/>
        </w:rPr>
        <w:t xml:space="preserve"> </w:t>
      </w:r>
      <w:r>
        <w:rPr>
          <w:sz w:val="20"/>
        </w:rPr>
        <w:t>уровне,</w:t>
      </w:r>
      <w:r>
        <w:rPr>
          <w:spacing w:val="32"/>
          <w:sz w:val="20"/>
        </w:rPr>
        <w:t xml:space="preserve"> </w:t>
      </w:r>
      <w:r>
        <w:rPr>
          <w:sz w:val="20"/>
        </w:rPr>
        <w:t>целесообразно</w:t>
      </w:r>
      <w:r>
        <w:rPr>
          <w:spacing w:val="32"/>
          <w:sz w:val="20"/>
        </w:rPr>
        <w:t xml:space="preserve"> </w:t>
      </w:r>
      <w:r>
        <w:rPr>
          <w:sz w:val="20"/>
        </w:rPr>
        <w:t>повторить</w:t>
      </w:r>
      <w:r>
        <w:rPr>
          <w:spacing w:val="31"/>
          <w:sz w:val="20"/>
        </w:rPr>
        <w:t xml:space="preserve"> </w:t>
      </w:r>
      <w:r>
        <w:rPr>
          <w:sz w:val="20"/>
        </w:rPr>
        <w:t>его</w:t>
      </w:r>
      <w:r>
        <w:rPr>
          <w:spacing w:val="32"/>
          <w:sz w:val="20"/>
        </w:rPr>
        <w:t xml:space="preserve"> </w:t>
      </w:r>
      <w:r>
        <w:rPr>
          <w:sz w:val="20"/>
        </w:rPr>
        <w:t>сокращённо</w:t>
      </w:r>
      <w:r>
        <w:rPr>
          <w:spacing w:val="32"/>
          <w:sz w:val="20"/>
        </w:rPr>
        <w:t xml:space="preserve"> </w:t>
      </w:r>
      <w:r>
        <w:rPr>
          <w:sz w:val="20"/>
        </w:rPr>
        <w:t>и увеличить количество учебных часов на изучение других тематических блоков.</w:t>
      </w:r>
    </w:p>
    <w:p w:rsidR="00AB1E57" w:rsidRDefault="00712190">
      <w:pPr>
        <w:spacing w:before="1"/>
        <w:ind w:left="112"/>
        <w:rPr>
          <w:sz w:val="20"/>
        </w:rPr>
      </w:pPr>
      <w:bookmarkStart w:id="19" w:name="_bookmark22"/>
      <w:bookmarkEnd w:id="19"/>
      <w:r>
        <w:rPr>
          <w:sz w:val="20"/>
          <w:vertAlign w:val="superscript"/>
        </w:rPr>
        <w:t>23</w:t>
      </w:r>
      <w:r>
        <w:rPr>
          <w:spacing w:val="-13"/>
          <w:sz w:val="20"/>
        </w:rPr>
        <w:t xml:space="preserve"> </w:t>
      </w:r>
      <w:r>
        <w:rPr>
          <w:sz w:val="20"/>
        </w:rPr>
        <w:t>При</w:t>
      </w:r>
      <w:r>
        <w:rPr>
          <w:spacing w:val="-12"/>
          <w:sz w:val="20"/>
        </w:rPr>
        <w:t xml:space="preserve"> </w:t>
      </w:r>
      <w:r>
        <w:rPr>
          <w:sz w:val="20"/>
        </w:rPr>
        <w:t>выборе</w:t>
      </w:r>
      <w:r>
        <w:rPr>
          <w:spacing w:val="-13"/>
          <w:sz w:val="20"/>
        </w:rPr>
        <w:t xml:space="preserve"> </w:t>
      </w:r>
      <w:r>
        <w:rPr>
          <w:sz w:val="20"/>
        </w:rPr>
        <w:t>данного</w:t>
      </w:r>
      <w:r>
        <w:rPr>
          <w:spacing w:val="-12"/>
          <w:sz w:val="20"/>
        </w:rPr>
        <w:t xml:space="preserve"> </w:t>
      </w:r>
      <w:r>
        <w:rPr>
          <w:sz w:val="20"/>
        </w:rPr>
        <w:t>тематического</w:t>
      </w:r>
      <w:r>
        <w:rPr>
          <w:spacing w:val="-13"/>
          <w:sz w:val="20"/>
        </w:rPr>
        <w:t xml:space="preserve"> </w:t>
      </w:r>
      <w:r>
        <w:rPr>
          <w:sz w:val="20"/>
        </w:rPr>
        <w:t>блока</w:t>
      </w:r>
      <w:r>
        <w:rPr>
          <w:spacing w:val="-12"/>
          <w:sz w:val="20"/>
        </w:rPr>
        <w:t xml:space="preserve"> </w:t>
      </w:r>
      <w:r>
        <w:rPr>
          <w:sz w:val="20"/>
        </w:rPr>
        <w:t>рекомендуется</w:t>
      </w:r>
      <w:r>
        <w:rPr>
          <w:spacing w:val="-13"/>
          <w:sz w:val="20"/>
        </w:rPr>
        <w:t xml:space="preserve"> </w:t>
      </w:r>
      <w:r>
        <w:rPr>
          <w:sz w:val="20"/>
        </w:rPr>
        <w:t>включать</w:t>
      </w:r>
      <w:r>
        <w:rPr>
          <w:spacing w:val="-12"/>
          <w:sz w:val="20"/>
        </w:rPr>
        <w:t xml:space="preserve"> </w:t>
      </w:r>
      <w:r>
        <w:rPr>
          <w:sz w:val="20"/>
        </w:rPr>
        <w:t>его</w:t>
      </w:r>
      <w:r>
        <w:rPr>
          <w:spacing w:val="-13"/>
          <w:sz w:val="20"/>
        </w:rPr>
        <w:t xml:space="preserve"> </w:t>
      </w:r>
      <w:r>
        <w:rPr>
          <w:sz w:val="20"/>
        </w:rPr>
        <w:t>в</w:t>
      </w:r>
      <w:r>
        <w:rPr>
          <w:spacing w:val="-12"/>
          <w:sz w:val="20"/>
        </w:rPr>
        <w:t xml:space="preserve"> </w:t>
      </w:r>
      <w:r>
        <w:rPr>
          <w:sz w:val="20"/>
        </w:rPr>
        <w:t>тематическое</w:t>
      </w:r>
      <w:r>
        <w:rPr>
          <w:spacing w:val="23"/>
          <w:sz w:val="20"/>
        </w:rPr>
        <w:t xml:space="preserve"> </w:t>
      </w:r>
      <w:r>
        <w:rPr>
          <w:sz w:val="20"/>
        </w:rPr>
        <w:t>планирование</w:t>
      </w:r>
      <w:r>
        <w:rPr>
          <w:spacing w:val="24"/>
          <w:sz w:val="20"/>
        </w:rPr>
        <w:t xml:space="preserve"> </w:t>
      </w:r>
      <w:r>
        <w:rPr>
          <w:sz w:val="20"/>
        </w:rPr>
        <w:t>в</w:t>
      </w:r>
      <w:r>
        <w:rPr>
          <w:spacing w:val="-12"/>
          <w:sz w:val="20"/>
        </w:rPr>
        <w:t xml:space="preserve"> </w:t>
      </w:r>
      <w:r>
        <w:rPr>
          <w:sz w:val="20"/>
        </w:rPr>
        <w:t>четверти,</w:t>
      </w:r>
      <w:r>
        <w:rPr>
          <w:spacing w:val="-13"/>
          <w:sz w:val="20"/>
        </w:rPr>
        <w:t xml:space="preserve"> </w:t>
      </w:r>
      <w:r>
        <w:rPr>
          <w:sz w:val="20"/>
        </w:rPr>
        <w:t>соответствующей</w:t>
      </w:r>
      <w:r>
        <w:rPr>
          <w:spacing w:val="-12"/>
          <w:sz w:val="20"/>
        </w:rPr>
        <w:t xml:space="preserve"> </w:t>
      </w:r>
      <w:r>
        <w:rPr>
          <w:sz w:val="20"/>
        </w:rPr>
        <w:t>конкретному</w:t>
      </w:r>
      <w:r>
        <w:rPr>
          <w:spacing w:val="-12"/>
          <w:sz w:val="20"/>
        </w:rPr>
        <w:t xml:space="preserve"> </w:t>
      </w:r>
      <w:r>
        <w:rPr>
          <w:sz w:val="20"/>
        </w:rPr>
        <w:t>календарному</w:t>
      </w:r>
      <w:r>
        <w:rPr>
          <w:spacing w:val="-12"/>
          <w:sz w:val="20"/>
        </w:rPr>
        <w:t xml:space="preserve"> </w:t>
      </w:r>
      <w:r>
        <w:rPr>
          <w:spacing w:val="-2"/>
          <w:sz w:val="20"/>
        </w:rPr>
        <w:t>сезону.</w:t>
      </w:r>
    </w:p>
    <w:p w:rsidR="00AB1E57" w:rsidRDefault="00AB1E57">
      <w:pPr>
        <w:rPr>
          <w:sz w:val="20"/>
        </w:rPr>
        <w:sectPr w:rsidR="00AB1E57">
          <w:pgSz w:w="16840" w:h="11910" w:orient="landscape"/>
          <w:pgMar w:top="760" w:right="700" w:bottom="280" w:left="1020" w:header="720" w:footer="720" w:gutter="0"/>
          <w:cols w:space="720"/>
        </w:sectPr>
      </w:pPr>
    </w:p>
    <w:tbl>
      <w:tblPr>
        <w:tblStyle w:val="TableNormal"/>
        <w:tblW w:w="0" w:type="auto"/>
        <w:tblInd w:w="22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61"/>
        <w:gridCol w:w="2230"/>
        <w:gridCol w:w="3173"/>
        <w:gridCol w:w="7417"/>
      </w:tblGrid>
      <w:tr w:rsidR="00AB1E57">
        <w:trPr>
          <w:trHeight w:val="4411"/>
        </w:trPr>
        <w:tc>
          <w:tcPr>
            <w:tcW w:w="1961" w:type="dxa"/>
            <w:tcBorders>
              <w:left w:val="single" w:sz="6" w:space="0" w:color="221F1F"/>
              <w:bottom w:val="single" w:sz="6" w:space="0" w:color="221F1F"/>
            </w:tcBorders>
          </w:tcPr>
          <w:p w:rsidR="00AB1E57" w:rsidRDefault="00712190">
            <w:pPr>
              <w:pStyle w:val="TableParagraph"/>
              <w:tabs>
                <w:tab w:val="right" w:pos="1812"/>
              </w:tabs>
              <w:spacing w:line="275" w:lineRule="exact"/>
              <w:ind w:left="148"/>
              <w:rPr>
                <w:sz w:val="24"/>
              </w:rPr>
            </w:pPr>
            <w:r>
              <w:rPr>
                <w:spacing w:val="-5"/>
                <w:sz w:val="24"/>
              </w:rPr>
              <w:lastRenderedPageBreak/>
              <w:t>Г)</w:t>
            </w:r>
            <w:r>
              <w:rPr>
                <w:sz w:val="24"/>
              </w:rPr>
              <w:tab/>
            </w:r>
            <w:r>
              <w:rPr>
                <w:spacing w:val="-5"/>
                <w:sz w:val="24"/>
              </w:rPr>
              <w:t>3—</w:t>
            </w:r>
            <w:r>
              <w:rPr>
                <w:sz w:val="24"/>
              </w:rPr>
              <w:t>4</w:t>
            </w:r>
          </w:p>
          <w:p w:rsidR="00AB1E57" w:rsidRDefault="00712190">
            <w:pPr>
              <w:pStyle w:val="TableParagraph"/>
              <w:spacing w:before="43"/>
              <w:ind w:left="148"/>
              <w:rPr>
                <w:sz w:val="24"/>
              </w:rPr>
            </w:pPr>
            <w:r>
              <w:rPr>
                <w:sz w:val="24"/>
              </w:rPr>
              <w:t>учебных</w:t>
            </w:r>
            <w:r>
              <w:rPr>
                <w:spacing w:val="-2"/>
                <w:sz w:val="24"/>
              </w:rPr>
              <w:t xml:space="preserve"> </w:t>
            </w:r>
            <w:r>
              <w:rPr>
                <w:spacing w:val="-4"/>
                <w:sz w:val="24"/>
              </w:rPr>
              <w:t>часа</w:t>
            </w:r>
          </w:p>
        </w:tc>
        <w:tc>
          <w:tcPr>
            <w:tcW w:w="2230" w:type="dxa"/>
            <w:tcBorders>
              <w:bottom w:val="single" w:sz="6" w:space="0" w:color="221F1F"/>
            </w:tcBorders>
          </w:tcPr>
          <w:p w:rsidR="00AB1E57" w:rsidRDefault="00712190">
            <w:pPr>
              <w:pStyle w:val="TableParagraph"/>
              <w:spacing w:line="275" w:lineRule="exact"/>
              <w:ind w:left="148"/>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tc>
        <w:tc>
          <w:tcPr>
            <w:tcW w:w="3173" w:type="dxa"/>
            <w:tcBorders>
              <w:bottom w:val="single" w:sz="6" w:space="0" w:color="221F1F"/>
            </w:tcBorders>
          </w:tcPr>
          <w:p w:rsidR="00AB1E57" w:rsidRDefault="00712190">
            <w:pPr>
              <w:pStyle w:val="TableParagraph"/>
              <w:tabs>
                <w:tab w:val="left" w:pos="1703"/>
              </w:tabs>
              <w:spacing w:line="278" w:lineRule="auto"/>
              <w:ind w:left="151" w:right="131"/>
              <w:rPr>
                <w:sz w:val="24"/>
              </w:rPr>
            </w:pPr>
            <w:r>
              <w:rPr>
                <w:spacing w:val="-2"/>
                <w:sz w:val="24"/>
              </w:rPr>
              <w:t>Современная</w:t>
            </w:r>
            <w:r>
              <w:rPr>
                <w:sz w:val="24"/>
              </w:rPr>
              <w:tab/>
            </w:r>
            <w:r>
              <w:rPr>
                <w:spacing w:val="-2"/>
                <w:sz w:val="24"/>
              </w:rPr>
              <w:t xml:space="preserve">музыкальная </w:t>
            </w:r>
            <w:r>
              <w:rPr>
                <w:sz w:val="24"/>
              </w:rPr>
              <w:t>культура родного края.</w:t>
            </w:r>
          </w:p>
          <w:p w:rsidR="00AB1E57" w:rsidRDefault="00712190">
            <w:pPr>
              <w:pStyle w:val="TableParagraph"/>
              <w:tabs>
                <w:tab w:val="left" w:pos="1151"/>
                <w:tab w:val="left" w:pos="2386"/>
              </w:tabs>
              <w:spacing w:before="194" w:line="276" w:lineRule="auto"/>
              <w:ind w:left="151" w:right="127"/>
              <w:rPr>
                <w:sz w:val="24"/>
              </w:rPr>
            </w:pPr>
            <w:r>
              <w:rPr>
                <w:sz w:val="24"/>
              </w:rPr>
              <w:t>Гимн</w:t>
            </w:r>
            <w:r>
              <w:rPr>
                <w:spacing w:val="80"/>
                <w:sz w:val="24"/>
              </w:rPr>
              <w:t xml:space="preserve"> </w:t>
            </w:r>
            <w:r>
              <w:rPr>
                <w:sz w:val="24"/>
              </w:rPr>
              <w:t>республики,</w:t>
            </w:r>
            <w:r>
              <w:rPr>
                <w:spacing w:val="80"/>
                <w:sz w:val="24"/>
              </w:rPr>
              <w:t xml:space="preserve"> </w:t>
            </w:r>
            <w:r>
              <w:rPr>
                <w:sz w:val="24"/>
              </w:rPr>
              <w:t>города (при</w:t>
            </w:r>
            <w:r>
              <w:rPr>
                <w:spacing w:val="37"/>
                <w:sz w:val="24"/>
              </w:rPr>
              <w:t xml:space="preserve"> </w:t>
            </w:r>
            <w:r>
              <w:rPr>
                <w:sz w:val="24"/>
              </w:rPr>
              <w:t>наличии).</w:t>
            </w:r>
            <w:r>
              <w:rPr>
                <w:spacing w:val="35"/>
                <w:sz w:val="24"/>
              </w:rPr>
              <w:t xml:space="preserve"> </w:t>
            </w:r>
            <w:r>
              <w:rPr>
                <w:sz w:val="24"/>
              </w:rPr>
              <w:t>Земляки</w:t>
            </w:r>
            <w:r>
              <w:rPr>
                <w:spacing w:val="40"/>
                <w:sz w:val="24"/>
              </w:rPr>
              <w:t xml:space="preserve"> </w:t>
            </w:r>
            <w:r>
              <w:rPr>
                <w:sz w:val="24"/>
              </w:rPr>
              <w:t>— композиторы,</w:t>
            </w:r>
            <w:r>
              <w:rPr>
                <w:spacing w:val="-14"/>
                <w:sz w:val="24"/>
              </w:rPr>
              <w:t xml:space="preserve"> </w:t>
            </w:r>
            <w:r>
              <w:rPr>
                <w:sz w:val="24"/>
              </w:rPr>
              <w:t xml:space="preserve">исполнители, </w:t>
            </w:r>
            <w:r>
              <w:rPr>
                <w:spacing w:val="-2"/>
                <w:sz w:val="24"/>
              </w:rPr>
              <w:t>деятели</w:t>
            </w:r>
            <w:r>
              <w:rPr>
                <w:sz w:val="24"/>
              </w:rPr>
              <w:tab/>
            </w:r>
            <w:r>
              <w:rPr>
                <w:spacing w:val="-2"/>
                <w:sz w:val="24"/>
              </w:rPr>
              <w:t>культуры.</w:t>
            </w:r>
            <w:r>
              <w:rPr>
                <w:sz w:val="24"/>
              </w:rPr>
              <w:tab/>
            </w:r>
            <w:r>
              <w:rPr>
                <w:spacing w:val="-2"/>
                <w:sz w:val="24"/>
              </w:rPr>
              <w:t>Театр, филармония,</w:t>
            </w:r>
            <w:r>
              <w:rPr>
                <w:spacing w:val="80"/>
                <w:w w:val="150"/>
                <w:sz w:val="24"/>
              </w:rPr>
              <w:t xml:space="preserve"> </w:t>
            </w:r>
            <w:r>
              <w:rPr>
                <w:spacing w:val="-2"/>
                <w:sz w:val="24"/>
              </w:rPr>
              <w:t>консерватория</w:t>
            </w:r>
          </w:p>
        </w:tc>
        <w:tc>
          <w:tcPr>
            <w:tcW w:w="7417" w:type="dxa"/>
            <w:tcBorders>
              <w:top w:val="single" w:sz="6" w:space="0" w:color="221F1F"/>
              <w:bottom w:val="single" w:sz="6" w:space="0" w:color="221F1F"/>
            </w:tcBorders>
          </w:tcPr>
          <w:p w:rsidR="00AB1E57" w:rsidRDefault="00712190">
            <w:pPr>
              <w:pStyle w:val="TableParagraph"/>
              <w:spacing w:line="276" w:lineRule="auto"/>
              <w:ind w:left="151" w:right="141"/>
              <w:jc w:val="both"/>
              <w:rPr>
                <w:sz w:val="24"/>
              </w:rPr>
            </w:pPr>
            <w:r>
              <w:rPr>
                <w:sz w:val="24"/>
              </w:rPr>
              <w:t>Разучивание</w:t>
            </w:r>
            <w:r>
              <w:rPr>
                <w:spacing w:val="-6"/>
                <w:sz w:val="24"/>
              </w:rPr>
              <w:t xml:space="preserve"> </w:t>
            </w:r>
            <w:r>
              <w:rPr>
                <w:sz w:val="24"/>
              </w:rPr>
              <w:t>и</w:t>
            </w:r>
            <w:r>
              <w:rPr>
                <w:spacing w:val="-7"/>
                <w:sz w:val="24"/>
              </w:rPr>
              <w:t xml:space="preserve"> </w:t>
            </w:r>
            <w:r>
              <w:rPr>
                <w:sz w:val="24"/>
              </w:rPr>
              <w:t>исполнение</w:t>
            </w:r>
            <w:r>
              <w:rPr>
                <w:spacing w:val="-6"/>
                <w:sz w:val="24"/>
              </w:rPr>
              <w:t xml:space="preserve"> </w:t>
            </w:r>
            <w:r>
              <w:rPr>
                <w:sz w:val="24"/>
              </w:rPr>
              <w:t>гимна</w:t>
            </w:r>
            <w:r>
              <w:rPr>
                <w:spacing w:val="-6"/>
                <w:sz w:val="24"/>
              </w:rPr>
              <w:t xml:space="preserve"> </w:t>
            </w:r>
            <w:r>
              <w:rPr>
                <w:sz w:val="24"/>
              </w:rPr>
              <w:t>республики,</w:t>
            </w:r>
            <w:r>
              <w:rPr>
                <w:spacing w:val="-8"/>
                <w:sz w:val="24"/>
              </w:rPr>
              <w:t xml:space="preserve"> </w:t>
            </w:r>
            <w:r>
              <w:rPr>
                <w:sz w:val="24"/>
              </w:rPr>
              <w:t>города;</w:t>
            </w:r>
            <w:r>
              <w:rPr>
                <w:spacing w:val="-6"/>
                <w:sz w:val="24"/>
              </w:rPr>
              <w:t xml:space="preserve"> </w:t>
            </w:r>
            <w:r>
              <w:rPr>
                <w:sz w:val="24"/>
              </w:rPr>
              <w:t>песен</w:t>
            </w:r>
            <w:r>
              <w:rPr>
                <w:spacing w:val="-6"/>
                <w:sz w:val="24"/>
              </w:rPr>
              <w:t xml:space="preserve"> </w:t>
            </w:r>
            <w:r>
              <w:rPr>
                <w:sz w:val="24"/>
              </w:rPr>
              <w:t>местных композиторов. Знакомство с творческой биографией, деятельностью местных мастеров культуры и искусства.</w:t>
            </w:r>
          </w:p>
          <w:p w:rsidR="00AB1E57" w:rsidRDefault="00712190">
            <w:pPr>
              <w:pStyle w:val="TableParagraph"/>
              <w:spacing w:before="199"/>
              <w:ind w:left="151"/>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before="242" w:line="276" w:lineRule="auto"/>
              <w:ind w:left="151"/>
              <w:rPr>
                <w:sz w:val="24"/>
              </w:rPr>
            </w:pPr>
            <w:r>
              <w:rPr>
                <w:sz w:val="24"/>
              </w:rPr>
              <w:t>Посещение местных музыкальных театров, музеев, концертов; написание отзыва с анализом спектакля, концерта, экскурсии. Исследовательские</w:t>
            </w:r>
            <w:r>
              <w:rPr>
                <w:spacing w:val="-10"/>
                <w:sz w:val="24"/>
              </w:rPr>
              <w:t xml:space="preserve"> </w:t>
            </w:r>
            <w:r>
              <w:rPr>
                <w:sz w:val="24"/>
              </w:rPr>
              <w:t>проекты,</w:t>
            </w:r>
            <w:r>
              <w:rPr>
                <w:spacing w:val="-9"/>
                <w:sz w:val="24"/>
              </w:rPr>
              <w:t xml:space="preserve"> </w:t>
            </w:r>
            <w:r>
              <w:rPr>
                <w:sz w:val="24"/>
              </w:rPr>
              <w:t>посвящённые</w:t>
            </w:r>
            <w:r>
              <w:rPr>
                <w:spacing w:val="-11"/>
                <w:sz w:val="24"/>
              </w:rPr>
              <w:t xml:space="preserve"> </w:t>
            </w:r>
            <w:r>
              <w:rPr>
                <w:sz w:val="24"/>
              </w:rPr>
              <w:t>деятелям</w:t>
            </w:r>
            <w:r>
              <w:rPr>
                <w:spacing w:val="-10"/>
                <w:sz w:val="24"/>
              </w:rPr>
              <w:t xml:space="preserve"> </w:t>
            </w:r>
            <w:r>
              <w:rPr>
                <w:sz w:val="24"/>
              </w:rPr>
              <w:t>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B1E57" w:rsidRDefault="00712190">
      <w:pPr>
        <w:pStyle w:val="a3"/>
        <w:spacing w:before="262"/>
        <w:ind w:left="3" w:right="322" w:firstLine="0"/>
        <w:jc w:val="center"/>
      </w:pPr>
      <w:r>
        <w:t>Модуль</w:t>
      </w:r>
      <w:r>
        <w:rPr>
          <w:spacing w:val="-10"/>
        </w:rPr>
        <w:t xml:space="preserve"> </w:t>
      </w:r>
      <w:r>
        <w:t>№</w:t>
      </w:r>
      <w:r>
        <w:rPr>
          <w:spacing w:val="-8"/>
        </w:rPr>
        <w:t xml:space="preserve"> </w:t>
      </w:r>
      <w:r>
        <w:t>2</w:t>
      </w:r>
      <w:r>
        <w:rPr>
          <w:spacing w:val="-8"/>
        </w:rPr>
        <w:t xml:space="preserve"> </w:t>
      </w:r>
      <w:r>
        <w:t>«Народное</w:t>
      </w:r>
      <w:r>
        <w:rPr>
          <w:spacing w:val="-8"/>
        </w:rPr>
        <w:t xml:space="preserve"> </w:t>
      </w:r>
      <w:r>
        <w:t>музыкальное</w:t>
      </w:r>
      <w:r>
        <w:rPr>
          <w:spacing w:val="-9"/>
        </w:rPr>
        <w:t xml:space="preserve"> </w:t>
      </w:r>
      <w:r>
        <w:t>творчество</w:t>
      </w:r>
      <w:r>
        <w:rPr>
          <w:spacing w:val="-7"/>
        </w:rPr>
        <w:t xml:space="preserve"> </w:t>
      </w:r>
      <w:r>
        <w:rPr>
          <w:spacing w:val="-2"/>
        </w:rPr>
        <w:t>России»</w:t>
      </w:r>
      <w:hyperlink w:anchor="_bookmark23" w:history="1">
        <w:r>
          <w:rPr>
            <w:spacing w:val="-2"/>
            <w:vertAlign w:val="superscript"/>
          </w:rPr>
          <w:t>24</w:t>
        </w:r>
      </w:hyperlink>
    </w:p>
    <w:tbl>
      <w:tblPr>
        <w:tblStyle w:val="TableNormal"/>
        <w:tblW w:w="0" w:type="auto"/>
        <w:tblInd w:w="2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7"/>
        <w:gridCol w:w="3260"/>
        <w:gridCol w:w="7374"/>
      </w:tblGrid>
      <w:tr w:rsidR="00AB1E57">
        <w:trPr>
          <w:trHeight w:val="587"/>
        </w:trPr>
        <w:tc>
          <w:tcPr>
            <w:tcW w:w="1985" w:type="dxa"/>
            <w:tcBorders>
              <w:bottom w:val="single" w:sz="6" w:space="0" w:color="221F1F"/>
            </w:tcBorders>
          </w:tcPr>
          <w:p w:rsidR="00AB1E57" w:rsidRDefault="00712190">
            <w:pPr>
              <w:pStyle w:val="TableParagraph"/>
              <w:ind w:left="347" w:right="330" w:firstLine="182"/>
              <w:rPr>
                <w:sz w:val="24"/>
              </w:rPr>
            </w:pPr>
            <w:r>
              <w:rPr>
                <w:sz w:val="24"/>
              </w:rPr>
              <w:t>№ блока, кол-во</w:t>
            </w:r>
            <w:r>
              <w:rPr>
                <w:spacing w:val="-15"/>
                <w:sz w:val="24"/>
              </w:rPr>
              <w:t xml:space="preserve"> </w:t>
            </w:r>
            <w:r>
              <w:rPr>
                <w:sz w:val="24"/>
              </w:rPr>
              <w:t>часов</w:t>
            </w:r>
          </w:p>
        </w:tc>
        <w:tc>
          <w:tcPr>
            <w:tcW w:w="2127" w:type="dxa"/>
            <w:tcBorders>
              <w:bottom w:val="single" w:sz="6" w:space="0" w:color="221F1F"/>
            </w:tcBorders>
          </w:tcPr>
          <w:p w:rsidR="00AB1E57" w:rsidRDefault="00712190">
            <w:pPr>
              <w:pStyle w:val="TableParagraph"/>
              <w:spacing w:line="275" w:lineRule="exact"/>
              <w:ind w:left="29"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1000"/>
              <w:rPr>
                <w:sz w:val="24"/>
              </w:rPr>
            </w:pPr>
            <w:r>
              <w:rPr>
                <w:spacing w:val="-2"/>
                <w:sz w:val="24"/>
              </w:rPr>
              <w:t>Содержание</w:t>
            </w:r>
          </w:p>
        </w:tc>
        <w:tc>
          <w:tcPr>
            <w:tcW w:w="7374" w:type="dxa"/>
            <w:tcBorders>
              <w:bottom w:val="single" w:sz="6" w:space="0" w:color="221F1F"/>
            </w:tcBorders>
          </w:tcPr>
          <w:p w:rsidR="00AB1E57" w:rsidRDefault="00712190">
            <w:pPr>
              <w:pStyle w:val="TableParagraph"/>
              <w:spacing w:line="275" w:lineRule="exact"/>
              <w:ind w:left="1950"/>
              <w:rPr>
                <w:sz w:val="24"/>
              </w:rPr>
            </w:pPr>
            <w:r>
              <w:rPr>
                <w:sz w:val="24"/>
              </w:rPr>
              <w:t>Виды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1381"/>
        </w:trPr>
        <w:tc>
          <w:tcPr>
            <w:tcW w:w="1985" w:type="dxa"/>
            <w:tcBorders>
              <w:top w:val="single" w:sz="6" w:space="0" w:color="221F1F"/>
              <w:left w:val="single" w:sz="6" w:space="0" w:color="221F1F"/>
              <w:bottom w:val="single" w:sz="6" w:space="0" w:color="221F1F"/>
              <w:right w:val="single" w:sz="6" w:space="0" w:color="221F1F"/>
            </w:tcBorders>
          </w:tcPr>
          <w:p w:rsidR="00AB1E57" w:rsidRDefault="00712190">
            <w:pPr>
              <w:pStyle w:val="TableParagraph"/>
              <w:spacing w:line="275" w:lineRule="exact"/>
              <w:ind w:left="110"/>
              <w:rPr>
                <w:sz w:val="24"/>
              </w:rPr>
            </w:pPr>
            <w:r>
              <w:rPr>
                <w:sz w:val="24"/>
              </w:rPr>
              <w:t>А)</w:t>
            </w:r>
            <w:r>
              <w:rPr>
                <w:spacing w:val="-5"/>
                <w:sz w:val="24"/>
              </w:rPr>
              <w:t xml:space="preserve"> </w:t>
            </w:r>
            <w:r>
              <w:rPr>
                <w:sz w:val="24"/>
              </w:rPr>
              <w:t>3—</w:t>
            </w:r>
            <w:r>
              <w:rPr>
                <w:spacing w:val="-10"/>
                <w:sz w:val="24"/>
              </w:rPr>
              <w:t>4</w:t>
            </w:r>
          </w:p>
          <w:p w:rsidR="00AB1E57" w:rsidRDefault="00712190">
            <w:pPr>
              <w:pStyle w:val="TableParagraph"/>
              <w:ind w:left="110"/>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left w:val="single" w:sz="6" w:space="0" w:color="221F1F"/>
              <w:bottom w:val="single" w:sz="6" w:space="0" w:color="221F1F"/>
            </w:tcBorders>
          </w:tcPr>
          <w:p w:rsidR="00AB1E57" w:rsidRDefault="00712190">
            <w:pPr>
              <w:pStyle w:val="TableParagraph"/>
              <w:tabs>
                <w:tab w:val="left" w:pos="1089"/>
                <w:tab w:val="left" w:pos="1600"/>
              </w:tabs>
              <w:ind w:left="110" w:right="92"/>
              <w:rPr>
                <w:sz w:val="24"/>
              </w:rPr>
            </w:pPr>
            <w:r>
              <w:rPr>
                <w:spacing w:val="-2"/>
                <w:sz w:val="24"/>
              </w:rPr>
              <w:t>Россия</w:t>
            </w:r>
            <w:r>
              <w:rPr>
                <w:sz w:val="24"/>
              </w:rPr>
              <w:tab/>
            </w:r>
            <w:r>
              <w:rPr>
                <w:spacing w:val="-10"/>
                <w:sz w:val="24"/>
              </w:rPr>
              <w:t>—</w:t>
            </w:r>
            <w:r>
              <w:rPr>
                <w:sz w:val="24"/>
              </w:rPr>
              <w:tab/>
            </w:r>
            <w:r>
              <w:rPr>
                <w:spacing w:val="-4"/>
                <w:sz w:val="24"/>
              </w:rPr>
              <w:t xml:space="preserve">наш </w:t>
            </w:r>
            <w:r>
              <w:rPr>
                <w:sz w:val="24"/>
              </w:rPr>
              <w:t>общий дом</w:t>
            </w:r>
          </w:p>
        </w:tc>
        <w:tc>
          <w:tcPr>
            <w:tcW w:w="3260" w:type="dxa"/>
            <w:tcBorders>
              <w:top w:val="single" w:sz="6" w:space="0" w:color="221F1F"/>
              <w:bottom w:val="single" w:sz="6" w:space="0" w:color="221F1F"/>
            </w:tcBorders>
          </w:tcPr>
          <w:p w:rsidR="00AB1E57" w:rsidRDefault="00712190">
            <w:pPr>
              <w:pStyle w:val="TableParagraph"/>
              <w:ind w:left="112"/>
              <w:rPr>
                <w:sz w:val="24"/>
              </w:rPr>
            </w:pPr>
            <w:r>
              <w:rPr>
                <w:sz w:val="24"/>
              </w:rPr>
              <w:t>Богатство</w:t>
            </w:r>
            <w:r>
              <w:rPr>
                <w:spacing w:val="-15"/>
                <w:sz w:val="24"/>
              </w:rPr>
              <w:t xml:space="preserve"> </w:t>
            </w:r>
            <w:r>
              <w:rPr>
                <w:sz w:val="24"/>
              </w:rPr>
              <w:t>и</w:t>
            </w:r>
            <w:r>
              <w:rPr>
                <w:spacing w:val="-15"/>
                <w:sz w:val="24"/>
              </w:rPr>
              <w:t xml:space="preserve"> </w:t>
            </w:r>
            <w:r>
              <w:rPr>
                <w:sz w:val="24"/>
              </w:rPr>
              <w:t>разнообразие фольклорных традиций народов нашей страны.</w:t>
            </w:r>
          </w:p>
          <w:p w:rsidR="00AB1E57" w:rsidRDefault="00712190">
            <w:pPr>
              <w:pStyle w:val="TableParagraph"/>
              <w:tabs>
                <w:tab w:val="left" w:pos="1278"/>
                <w:tab w:val="left" w:pos="2300"/>
              </w:tabs>
              <w:spacing w:line="270" w:lineRule="atLeast"/>
              <w:ind w:left="112" w:right="93"/>
              <w:rPr>
                <w:sz w:val="24"/>
              </w:rPr>
            </w:pPr>
            <w:r>
              <w:rPr>
                <w:spacing w:val="-2"/>
                <w:sz w:val="24"/>
              </w:rPr>
              <w:t>Музыка</w:t>
            </w:r>
            <w:r>
              <w:rPr>
                <w:sz w:val="24"/>
              </w:rPr>
              <w:tab/>
            </w:r>
            <w:r>
              <w:rPr>
                <w:spacing w:val="-2"/>
                <w:sz w:val="24"/>
              </w:rPr>
              <w:t>наших</w:t>
            </w:r>
            <w:r>
              <w:rPr>
                <w:sz w:val="24"/>
              </w:rPr>
              <w:tab/>
            </w:r>
            <w:r>
              <w:rPr>
                <w:spacing w:val="-2"/>
                <w:sz w:val="24"/>
              </w:rPr>
              <w:t xml:space="preserve">соседей, </w:t>
            </w:r>
            <w:r>
              <w:rPr>
                <w:sz w:val="24"/>
              </w:rPr>
              <w:t>музыка других регионов</w:t>
            </w:r>
            <w:hyperlink w:anchor="_bookmark24" w:history="1">
              <w:r>
                <w:rPr>
                  <w:sz w:val="24"/>
                  <w:vertAlign w:val="superscript"/>
                </w:rPr>
                <w:t>25</w:t>
              </w:r>
            </w:hyperlink>
          </w:p>
        </w:tc>
        <w:tc>
          <w:tcPr>
            <w:tcW w:w="7374" w:type="dxa"/>
            <w:tcBorders>
              <w:top w:val="single" w:sz="6" w:space="0" w:color="221F1F"/>
              <w:bottom w:val="single" w:sz="6" w:space="0" w:color="221F1F"/>
            </w:tcBorders>
          </w:tcPr>
          <w:p w:rsidR="00AB1E57" w:rsidRDefault="00712190" w:rsidP="00A47389">
            <w:pPr>
              <w:pStyle w:val="TableParagraph"/>
              <w:numPr>
                <w:ilvl w:val="0"/>
                <w:numId w:val="100"/>
              </w:numPr>
              <w:tabs>
                <w:tab w:val="left" w:pos="817"/>
              </w:tabs>
              <w:ind w:right="425" w:firstLine="0"/>
              <w:rPr>
                <w:sz w:val="24"/>
              </w:rPr>
            </w:pPr>
            <w:r>
              <w:rPr>
                <w:sz w:val="24"/>
              </w:rPr>
              <w:t>Знакомство</w:t>
            </w:r>
            <w:r>
              <w:rPr>
                <w:spacing w:val="-7"/>
                <w:sz w:val="24"/>
              </w:rPr>
              <w:t xml:space="preserve"> </w:t>
            </w:r>
            <w:r>
              <w:rPr>
                <w:sz w:val="24"/>
              </w:rPr>
              <w:t>со</w:t>
            </w:r>
            <w:r>
              <w:rPr>
                <w:spacing w:val="-7"/>
                <w:sz w:val="24"/>
              </w:rPr>
              <w:t xml:space="preserve"> </w:t>
            </w:r>
            <w:r>
              <w:rPr>
                <w:sz w:val="24"/>
              </w:rPr>
              <w:t>звучанием</w:t>
            </w:r>
            <w:r>
              <w:rPr>
                <w:spacing w:val="-7"/>
                <w:sz w:val="24"/>
              </w:rPr>
              <w:t xml:space="preserve"> </w:t>
            </w:r>
            <w:r>
              <w:rPr>
                <w:sz w:val="24"/>
              </w:rPr>
              <w:t>фольклорных</w:t>
            </w:r>
            <w:r>
              <w:rPr>
                <w:spacing w:val="-7"/>
                <w:sz w:val="24"/>
              </w:rPr>
              <w:t xml:space="preserve"> </w:t>
            </w:r>
            <w:r>
              <w:rPr>
                <w:sz w:val="24"/>
              </w:rPr>
              <w:t>образцов</w:t>
            </w:r>
            <w:r>
              <w:rPr>
                <w:spacing w:val="-7"/>
                <w:sz w:val="24"/>
              </w:rPr>
              <w:t xml:space="preserve"> </w:t>
            </w:r>
            <w:r>
              <w:rPr>
                <w:sz w:val="24"/>
              </w:rPr>
              <w:t>близких</w:t>
            </w:r>
            <w:r>
              <w:rPr>
                <w:spacing w:val="-7"/>
                <w:sz w:val="24"/>
              </w:rPr>
              <w:t xml:space="preserve"> </w:t>
            </w:r>
            <w:r>
              <w:rPr>
                <w:sz w:val="24"/>
              </w:rPr>
              <w:t>и далёких регионов в аудио- и видеозаписи.</w:t>
            </w:r>
          </w:p>
          <w:p w:rsidR="00AB1E57" w:rsidRDefault="00712190" w:rsidP="00A47389">
            <w:pPr>
              <w:pStyle w:val="TableParagraph"/>
              <w:numPr>
                <w:ilvl w:val="0"/>
                <w:numId w:val="100"/>
              </w:numPr>
              <w:tabs>
                <w:tab w:val="left" w:pos="817"/>
              </w:tabs>
              <w:ind w:left="817" w:hanging="705"/>
              <w:rPr>
                <w:sz w:val="24"/>
              </w:rPr>
            </w:pPr>
            <w:r>
              <w:rPr>
                <w:sz w:val="24"/>
              </w:rPr>
              <w:t>Определение</w:t>
            </w:r>
            <w:r>
              <w:rPr>
                <w:spacing w:val="-3"/>
                <w:sz w:val="24"/>
              </w:rPr>
              <w:t xml:space="preserve"> </w:t>
            </w:r>
            <w:r>
              <w:rPr>
                <w:sz w:val="24"/>
              </w:rPr>
              <w:t>на</w:t>
            </w:r>
            <w:r>
              <w:rPr>
                <w:spacing w:val="-3"/>
                <w:sz w:val="24"/>
              </w:rPr>
              <w:t xml:space="preserve"> </w:t>
            </w:r>
            <w:r>
              <w:rPr>
                <w:spacing w:val="-2"/>
                <w:sz w:val="24"/>
              </w:rPr>
              <w:t>слух:</w:t>
            </w:r>
          </w:p>
          <w:p w:rsidR="00AB1E57" w:rsidRDefault="00712190" w:rsidP="00A47389">
            <w:pPr>
              <w:pStyle w:val="TableParagraph"/>
              <w:numPr>
                <w:ilvl w:val="0"/>
                <w:numId w:val="100"/>
              </w:numPr>
              <w:tabs>
                <w:tab w:val="left" w:pos="817"/>
              </w:tabs>
              <w:ind w:left="817" w:hanging="705"/>
              <w:rPr>
                <w:sz w:val="24"/>
              </w:rPr>
            </w:pPr>
            <w:r>
              <w:rPr>
                <w:sz w:val="24"/>
              </w:rPr>
              <w:t>принадлежности</w:t>
            </w:r>
            <w:r>
              <w:rPr>
                <w:spacing w:val="-6"/>
                <w:sz w:val="24"/>
              </w:rPr>
              <w:t xml:space="preserve"> </w:t>
            </w:r>
            <w:r>
              <w:rPr>
                <w:sz w:val="24"/>
              </w:rPr>
              <w:t>к</w:t>
            </w:r>
            <w:r>
              <w:rPr>
                <w:spacing w:val="-5"/>
                <w:sz w:val="24"/>
              </w:rPr>
              <w:t xml:space="preserve"> </w:t>
            </w:r>
            <w:r>
              <w:rPr>
                <w:sz w:val="24"/>
              </w:rPr>
              <w:t>народной</w:t>
            </w:r>
            <w:r>
              <w:rPr>
                <w:spacing w:val="-6"/>
                <w:sz w:val="24"/>
              </w:rPr>
              <w:t xml:space="preserve"> </w:t>
            </w:r>
            <w:r>
              <w:rPr>
                <w:sz w:val="24"/>
              </w:rPr>
              <w:t>или</w:t>
            </w:r>
            <w:r>
              <w:rPr>
                <w:spacing w:val="-5"/>
                <w:sz w:val="24"/>
              </w:rPr>
              <w:t xml:space="preserve"> </w:t>
            </w:r>
            <w:r>
              <w:rPr>
                <w:sz w:val="24"/>
              </w:rPr>
              <w:t>композиторской</w:t>
            </w:r>
            <w:r>
              <w:rPr>
                <w:spacing w:val="-3"/>
                <w:sz w:val="24"/>
              </w:rPr>
              <w:t xml:space="preserve"> </w:t>
            </w:r>
            <w:r>
              <w:rPr>
                <w:spacing w:val="-2"/>
                <w:sz w:val="24"/>
              </w:rPr>
              <w:t>музыке;</w:t>
            </w:r>
          </w:p>
          <w:p w:rsidR="00AB1E57" w:rsidRDefault="00712190" w:rsidP="00A47389">
            <w:pPr>
              <w:pStyle w:val="TableParagraph"/>
              <w:numPr>
                <w:ilvl w:val="0"/>
                <w:numId w:val="100"/>
              </w:numPr>
              <w:tabs>
                <w:tab w:val="left" w:pos="817"/>
              </w:tabs>
              <w:spacing w:line="259" w:lineRule="exact"/>
              <w:ind w:left="817" w:hanging="705"/>
              <w:rPr>
                <w:sz w:val="24"/>
              </w:rPr>
            </w:pPr>
            <w:r>
              <w:rPr>
                <w:sz w:val="24"/>
              </w:rPr>
              <w:t>исполнительского</w:t>
            </w:r>
            <w:r>
              <w:rPr>
                <w:spacing w:val="-6"/>
                <w:sz w:val="24"/>
              </w:rPr>
              <w:t xml:space="preserve"> </w:t>
            </w:r>
            <w:r>
              <w:rPr>
                <w:sz w:val="24"/>
              </w:rPr>
              <w:t>состава</w:t>
            </w:r>
            <w:r>
              <w:rPr>
                <w:spacing w:val="-8"/>
                <w:sz w:val="24"/>
              </w:rPr>
              <w:t xml:space="preserve"> </w:t>
            </w:r>
            <w:r>
              <w:rPr>
                <w:sz w:val="24"/>
              </w:rPr>
              <w:t>(вокального,</w:t>
            </w:r>
            <w:r>
              <w:rPr>
                <w:spacing w:val="-5"/>
                <w:sz w:val="24"/>
              </w:rPr>
              <w:t xml:space="preserve"> </w:t>
            </w:r>
            <w:r>
              <w:rPr>
                <w:spacing w:val="-2"/>
                <w:sz w:val="24"/>
              </w:rPr>
              <w:t>инструментального,</w:t>
            </w:r>
          </w:p>
        </w:tc>
      </w:tr>
    </w:tbl>
    <w:p w:rsidR="00AB1E57" w:rsidRDefault="00712190">
      <w:pPr>
        <w:pStyle w:val="a3"/>
        <w:spacing w:before="182"/>
        <w:ind w:left="0" w:firstLine="0"/>
        <w:jc w:val="left"/>
        <w:rPr>
          <w:sz w:val="20"/>
        </w:rPr>
      </w:pPr>
      <w:r>
        <w:rPr>
          <w:noProof/>
          <w:lang w:eastAsia="ru-RU"/>
        </w:rPr>
        <mc:AlternateContent>
          <mc:Choice Requires="wps">
            <w:drawing>
              <wp:anchor distT="0" distB="0" distL="0" distR="0" simplePos="0" relativeHeight="487598592" behindDoc="1" locked="0" layoutInCell="1" allowOverlap="1">
                <wp:simplePos x="0" y="0"/>
                <wp:positionH relativeFrom="page">
                  <wp:posOffset>719327</wp:posOffset>
                </wp:positionH>
                <wp:positionV relativeFrom="paragraph">
                  <wp:posOffset>277382</wp:posOffset>
                </wp:positionV>
                <wp:extent cx="1829435"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21.841162pt;width:144.020pt;height:.600010pt;mso-position-horizontal-relative:page;mso-position-vertical-relative:paragraph;z-index:-15717888;mso-wrap-distance-left:0;mso-wrap-distance-right:0" id="docshape24" filled="true" fillcolor="#000000" stroked="false">
                <v:fill type="solid"/>
                <w10:wrap type="topAndBottom"/>
              </v:rect>
            </w:pict>
          </mc:Fallback>
        </mc:AlternateContent>
      </w:r>
    </w:p>
    <w:p w:rsidR="00AB1E57" w:rsidRDefault="00712190">
      <w:pPr>
        <w:spacing w:before="104"/>
        <w:ind w:left="112" w:right="435"/>
        <w:jc w:val="both"/>
        <w:rPr>
          <w:sz w:val="20"/>
        </w:rPr>
      </w:pPr>
      <w:bookmarkStart w:id="20" w:name="_bookmark23"/>
      <w:bookmarkEnd w:id="20"/>
      <w:r>
        <w:rPr>
          <w:sz w:val="20"/>
          <w:vertAlign w:val="superscript"/>
        </w:rPr>
        <w:t>24</w:t>
      </w:r>
      <w:r>
        <w:rPr>
          <w:sz w:val="20"/>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w:t>
      </w:r>
      <w:bookmarkStart w:id="21" w:name="_bookmark24"/>
      <w:bookmarkEnd w:id="21"/>
      <w:r>
        <w:rPr>
          <w:sz w:val="20"/>
        </w:rPr>
        <w:t>смысловые арки, сопоставляя и сравнивая музыкальный материал данных разделов программы между собой.</w:t>
      </w:r>
    </w:p>
    <w:p w:rsidR="00AB1E57" w:rsidRDefault="00712190">
      <w:pPr>
        <w:spacing w:before="1"/>
        <w:ind w:left="112"/>
        <w:jc w:val="both"/>
        <w:rPr>
          <w:sz w:val="20"/>
        </w:rPr>
      </w:pPr>
      <w:r>
        <w:rPr>
          <w:sz w:val="20"/>
          <w:vertAlign w:val="superscript"/>
        </w:rPr>
        <w:t>25</w:t>
      </w:r>
      <w:r>
        <w:rPr>
          <w:spacing w:val="-7"/>
          <w:sz w:val="20"/>
        </w:rPr>
        <w:t xml:space="preserve"> </w:t>
      </w:r>
      <w:r>
        <w:rPr>
          <w:sz w:val="20"/>
        </w:rPr>
        <w:t>При</w:t>
      </w:r>
      <w:r>
        <w:rPr>
          <w:spacing w:val="37"/>
          <w:sz w:val="20"/>
        </w:rPr>
        <w:t xml:space="preserve"> </w:t>
      </w:r>
      <w:r>
        <w:rPr>
          <w:sz w:val="20"/>
        </w:rPr>
        <w:t>изучении</w:t>
      </w:r>
      <w:r>
        <w:rPr>
          <w:spacing w:val="37"/>
          <w:sz w:val="20"/>
        </w:rPr>
        <w:t xml:space="preserve"> </w:t>
      </w:r>
      <w:r>
        <w:rPr>
          <w:sz w:val="20"/>
        </w:rPr>
        <w:t>данного</w:t>
      </w:r>
      <w:r>
        <w:rPr>
          <w:spacing w:val="39"/>
          <w:sz w:val="20"/>
        </w:rPr>
        <w:t xml:space="preserve"> </w:t>
      </w:r>
      <w:r>
        <w:rPr>
          <w:sz w:val="20"/>
        </w:rPr>
        <w:t>тематического</w:t>
      </w:r>
      <w:r>
        <w:rPr>
          <w:spacing w:val="39"/>
          <w:sz w:val="20"/>
        </w:rPr>
        <w:t xml:space="preserve"> </w:t>
      </w:r>
      <w:r>
        <w:rPr>
          <w:sz w:val="20"/>
        </w:rPr>
        <w:t>материала</w:t>
      </w:r>
      <w:r>
        <w:rPr>
          <w:spacing w:val="37"/>
          <w:sz w:val="20"/>
        </w:rPr>
        <w:t xml:space="preserve"> </w:t>
      </w:r>
      <w:r>
        <w:rPr>
          <w:sz w:val="20"/>
        </w:rPr>
        <w:t>рекомендуется</w:t>
      </w:r>
      <w:r>
        <w:rPr>
          <w:spacing w:val="38"/>
          <w:sz w:val="20"/>
        </w:rPr>
        <w:t xml:space="preserve"> </w:t>
      </w:r>
      <w:r>
        <w:rPr>
          <w:sz w:val="20"/>
        </w:rPr>
        <w:t>выбрать</w:t>
      </w:r>
      <w:r>
        <w:rPr>
          <w:spacing w:val="38"/>
          <w:sz w:val="20"/>
        </w:rPr>
        <w:t xml:space="preserve"> </w:t>
      </w:r>
      <w:r>
        <w:rPr>
          <w:sz w:val="20"/>
        </w:rPr>
        <w:t>не</w:t>
      </w:r>
      <w:r>
        <w:rPr>
          <w:spacing w:val="38"/>
          <w:sz w:val="20"/>
        </w:rPr>
        <w:t xml:space="preserve"> </w:t>
      </w:r>
      <w:r>
        <w:rPr>
          <w:sz w:val="20"/>
        </w:rPr>
        <w:t>менее</w:t>
      </w:r>
      <w:r>
        <w:rPr>
          <w:spacing w:val="39"/>
          <w:sz w:val="20"/>
        </w:rPr>
        <w:t xml:space="preserve"> </w:t>
      </w:r>
      <w:r>
        <w:rPr>
          <w:sz w:val="20"/>
        </w:rPr>
        <w:t>трёх</w:t>
      </w:r>
      <w:r>
        <w:rPr>
          <w:spacing w:val="38"/>
          <w:sz w:val="20"/>
        </w:rPr>
        <w:t xml:space="preserve"> </w:t>
      </w:r>
      <w:r>
        <w:rPr>
          <w:spacing w:val="-2"/>
          <w:sz w:val="20"/>
        </w:rPr>
        <w:t>региональных</w:t>
      </w:r>
    </w:p>
    <w:p w:rsidR="00AB1E57" w:rsidRDefault="00712190">
      <w:pPr>
        <w:ind w:left="112" w:right="434"/>
        <w:jc w:val="both"/>
        <w:rPr>
          <w:sz w:val="20"/>
        </w:rPr>
      </w:pPr>
      <w:r>
        <w:rPr>
          <w:sz w:val="20"/>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w:t>
      </w:r>
      <w:r>
        <w:rPr>
          <w:spacing w:val="40"/>
          <w:sz w:val="20"/>
        </w:rPr>
        <w:t xml:space="preserve"> </w:t>
      </w:r>
      <w:r>
        <w:rPr>
          <w:sz w:val="20"/>
        </w:rP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B1E57" w:rsidRDefault="00AB1E57">
      <w:pPr>
        <w:jc w:val="both"/>
        <w:rPr>
          <w:sz w:val="20"/>
        </w:rPr>
        <w:sectPr w:rsidR="00AB1E57">
          <w:pgSz w:w="16840" w:h="11910" w:orient="landscape"/>
          <w:pgMar w:top="820" w:right="700" w:bottom="280" w:left="1020" w:header="720" w:footer="720" w:gutter="0"/>
          <w:cols w:space="720"/>
        </w:sectPr>
      </w:pPr>
    </w:p>
    <w:tbl>
      <w:tblPr>
        <w:tblStyle w:val="TableNormal"/>
        <w:tblW w:w="0" w:type="auto"/>
        <w:tblInd w:w="26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74"/>
      </w:tblGrid>
      <w:tr w:rsidR="00AB1E57">
        <w:trPr>
          <w:trHeight w:val="1379"/>
        </w:trPr>
        <w:tc>
          <w:tcPr>
            <w:tcW w:w="1985" w:type="dxa"/>
          </w:tcPr>
          <w:p w:rsidR="00AB1E57" w:rsidRDefault="00AB1E57">
            <w:pPr>
              <w:pStyle w:val="TableParagraph"/>
              <w:ind w:left="0"/>
              <w:rPr>
                <w:sz w:val="24"/>
              </w:rPr>
            </w:pPr>
          </w:p>
        </w:tc>
        <w:tc>
          <w:tcPr>
            <w:tcW w:w="2127" w:type="dxa"/>
            <w:tcBorders>
              <w:right w:val="single" w:sz="4" w:space="0" w:color="221F1F"/>
            </w:tcBorders>
          </w:tcPr>
          <w:p w:rsidR="00AB1E57" w:rsidRDefault="00AB1E57">
            <w:pPr>
              <w:pStyle w:val="TableParagraph"/>
              <w:ind w:left="0"/>
              <w:rPr>
                <w:sz w:val="24"/>
              </w:rPr>
            </w:pPr>
          </w:p>
        </w:tc>
        <w:tc>
          <w:tcPr>
            <w:tcW w:w="3260" w:type="dxa"/>
            <w:tcBorders>
              <w:left w:val="single" w:sz="4" w:space="0" w:color="221F1F"/>
              <w:right w:val="single" w:sz="4" w:space="0" w:color="221F1F"/>
            </w:tcBorders>
          </w:tcPr>
          <w:p w:rsidR="00AB1E57" w:rsidRDefault="00AB1E57">
            <w:pPr>
              <w:pStyle w:val="TableParagraph"/>
              <w:ind w:left="0"/>
              <w:rPr>
                <w:sz w:val="24"/>
              </w:rPr>
            </w:pPr>
          </w:p>
        </w:tc>
        <w:tc>
          <w:tcPr>
            <w:tcW w:w="7374" w:type="dxa"/>
            <w:tcBorders>
              <w:left w:val="single" w:sz="4" w:space="0" w:color="221F1F"/>
              <w:right w:val="single" w:sz="4" w:space="0" w:color="221F1F"/>
            </w:tcBorders>
          </w:tcPr>
          <w:p w:rsidR="00AB1E57" w:rsidRDefault="00712190">
            <w:pPr>
              <w:pStyle w:val="TableParagraph"/>
              <w:spacing w:line="275" w:lineRule="exact"/>
              <w:ind w:left="112"/>
              <w:rPr>
                <w:sz w:val="24"/>
              </w:rPr>
            </w:pPr>
            <w:r>
              <w:rPr>
                <w:spacing w:val="-2"/>
                <w:sz w:val="24"/>
              </w:rPr>
              <w:t>смешанного);</w:t>
            </w:r>
          </w:p>
          <w:p w:rsidR="00AB1E57" w:rsidRDefault="00712190" w:rsidP="00A47389">
            <w:pPr>
              <w:pStyle w:val="TableParagraph"/>
              <w:numPr>
                <w:ilvl w:val="0"/>
                <w:numId w:val="99"/>
              </w:numPr>
              <w:tabs>
                <w:tab w:val="left" w:pos="817"/>
              </w:tabs>
              <w:ind w:left="817" w:hanging="705"/>
              <w:jc w:val="both"/>
              <w:rPr>
                <w:sz w:val="24"/>
              </w:rPr>
            </w:pPr>
            <w:r>
              <w:rPr>
                <w:sz w:val="24"/>
              </w:rPr>
              <w:t>жанра,</w:t>
            </w:r>
            <w:r>
              <w:rPr>
                <w:spacing w:val="-3"/>
                <w:sz w:val="24"/>
              </w:rPr>
              <w:t xml:space="preserve"> </w:t>
            </w:r>
            <w:r>
              <w:rPr>
                <w:sz w:val="24"/>
              </w:rPr>
              <w:t>характера</w:t>
            </w:r>
            <w:r>
              <w:rPr>
                <w:spacing w:val="-1"/>
                <w:sz w:val="24"/>
              </w:rPr>
              <w:t xml:space="preserve"> </w:t>
            </w:r>
            <w:r>
              <w:rPr>
                <w:spacing w:val="-2"/>
                <w:sz w:val="24"/>
              </w:rPr>
              <w:t>музыки.</w:t>
            </w:r>
          </w:p>
          <w:p w:rsidR="00AB1E57" w:rsidRDefault="00712190" w:rsidP="00A47389">
            <w:pPr>
              <w:pStyle w:val="TableParagraph"/>
              <w:numPr>
                <w:ilvl w:val="0"/>
                <w:numId w:val="99"/>
              </w:numPr>
              <w:tabs>
                <w:tab w:val="left" w:pos="817"/>
              </w:tabs>
              <w:spacing w:line="270" w:lineRule="atLeast"/>
              <w:ind w:right="99" w:firstLine="0"/>
              <w:jc w:val="both"/>
              <w:rPr>
                <w:sz w:val="24"/>
              </w:rPr>
            </w:pPr>
            <w:r>
              <w:rPr>
                <w:sz w:val="24"/>
              </w:rPr>
              <w:t xml:space="preserve">Разучивание и исполнение народных песен, танцев, инструментальных наигрышей, фольклорных игр разных народов </w:t>
            </w:r>
            <w:r>
              <w:rPr>
                <w:spacing w:val="-2"/>
                <w:sz w:val="24"/>
              </w:rPr>
              <w:t>России</w:t>
            </w:r>
          </w:p>
        </w:tc>
      </w:tr>
      <w:tr w:rsidR="00AB1E57">
        <w:trPr>
          <w:trHeight w:val="3587"/>
        </w:trPr>
        <w:tc>
          <w:tcPr>
            <w:tcW w:w="1985" w:type="dxa"/>
          </w:tcPr>
          <w:p w:rsidR="00AB1E57" w:rsidRDefault="00712190">
            <w:pPr>
              <w:pStyle w:val="TableParagraph"/>
              <w:spacing w:before="1"/>
              <w:ind w:left="110"/>
              <w:rPr>
                <w:sz w:val="24"/>
              </w:rPr>
            </w:pPr>
            <w:r>
              <w:rPr>
                <w:sz w:val="24"/>
              </w:rPr>
              <w:t>Б)</w:t>
            </w:r>
            <w:r>
              <w:rPr>
                <w:spacing w:val="17"/>
                <w:sz w:val="24"/>
              </w:rPr>
              <w:t xml:space="preserve"> </w:t>
            </w:r>
            <w:r>
              <w:rPr>
                <w:sz w:val="24"/>
              </w:rPr>
              <w:t>3—4</w:t>
            </w:r>
            <w:r>
              <w:rPr>
                <w:spacing w:val="17"/>
                <w:sz w:val="24"/>
              </w:rPr>
              <w:t xml:space="preserve"> </w:t>
            </w:r>
            <w:r>
              <w:rPr>
                <w:sz w:val="24"/>
              </w:rPr>
              <w:t xml:space="preserve">учебных </w:t>
            </w:r>
            <w:r>
              <w:rPr>
                <w:spacing w:val="-4"/>
                <w:sz w:val="24"/>
              </w:rPr>
              <w:t>часа</w:t>
            </w:r>
          </w:p>
        </w:tc>
        <w:tc>
          <w:tcPr>
            <w:tcW w:w="2127" w:type="dxa"/>
            <w:tcBorders>
              <w:right w:val="single" w:sz="4" w:space="0" w:color="221F1F"/>
            </w:tcBorders>
          </w:tcPr>
          <w:p w:rsidR="00AB1E57" w:rsidRDefault="00712190">
            <w:pPr>
              <w:pStyle w:val="TableParagraph"/>
              <w:spacing w:before="1"/>
              <w:ind w:left="110" w:right="92"/>
              <w:rPr>
                <w:sz w:val="24"/>
              </w:rPr>
            </w:pPr>
            <w:r>
              <w:rPr>
                <w:spacing w:val="-2"/>
                <w:sz w:val="24"/>
              </w:rPr>
              <w:t>Фольклорные жанры</w:t>
            </w:r>
          </w:p>
        </w:tc>
        <w:tc>
          <w:tcPr>
            <w:tcW w:w="3260" w:type="dxa"/>
            <w:tcBorders>
              <w:left w:val="single" w:sz="4" w:space="0" w:color="221F1F"/>
              <w:right w:val="single" w:sz="4" w:space="0" w:color="221F1F"/>
            </w:tcBorders>
          </w:tcPr>
          <w:p w:rsidR="00AB1E57" w:rsidRDefault="00712190">
            <w:pPr>
              <w:pStyle w:val="TableParagraph"/>
              <w:spacing w:before="1"/>
              <w:ind w:left="112" w:right="92"/>
              <w:jc w:val="both"/>
              <w:rPr>
                <w:sz w:val="24"/>
              </w:rPr>
            </w:pPr>
            <w:r>
              <w:rPr>
                <w:sz w:val="24"/>
              </w:rPr>
              <w:t>Общее и особенное в фольклоре народов России: лирика, эпос, танец</w:t>
            </w:r>
          </w:p>
        </w:tc>
        <w:tc>
          <w:tcPr>
            <w:tcW w:w="7374" w:type="dxa"/>
            <w:tcBorders>
              <w:left w:val="single" w:sz="4" w:space="0" w:color="221F1F"/>
              <w:right w:val="single" w:sz="4" w:space="0" w:color="221F1F"/>
            </w:tcBorders>
          </w:tcPr>
          <w:p w:rsidR="00AB1E57" w:rsidRDefault="00712190">
            <w:pPr>
              <w:pStyle w:val="TableParagraph"/>
              <w:spacing w:before="1"/>
              <w:ind w:left="112" w:right="97"/>
              <w:jc w:val="both"/>
              <w:rPr>
                <w:sz w:val="24"/>
              </w:rPr>
            </w:pPr>
            <w:r>
              <w:rPr>
                <w:sz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B1E57" w:rsidRDefault="00712190">
            <w:pPr>
              <w:pStyle w:val="TableParagraph"/>
              <w:ind w:left="112" w:right="94"/>
              <w:jc w:val="both"/>
              <w:rPr>
                <w:sz w:val="24"/>
              </w:rPr>
            </w:pPr>
            <w:r>
              <w:rPr>
                <w:sz w:val="24"/>
              </w:rPr>
              <w:t>Выявление общего и особенного при сравнении танцевальных, лирических и эпических песенных образцов фольклора разных народов России.</w:t>
            </w:r>
          </w:p>
          <w:p w:rsidR="00AB1E57" w:rsidRDefault="00712190">
            <w:pPr>
              <w:pStyle w:val="TableParagraph"/>
              <w:spacing w:before="1"/>
              <w:ind w:left="112" w:right="98"/>
              <w:jc w:val="both"/>
              <w:rPr>
                <w:sz w:val="24"/>
              </w:rPr>
            </w:pPr>
            <w:r>
              <w:rPr>
                <w:sz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B1E57" w:rsidRDefault="00712190">
            <w:pPr>
              <w:pStyle w:val="TableParagraph"/>
              <w:ind w:left="112"/>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74" w:lineRule="exact"/>
              <w:ind w:left="112" w:right="99"/>
              <w:jc w:val="both"/>
              <w:rPr>
                <w:sz w:val="24"/>
              </w:rPr>
            </w:pPr>
            <w:r>
              <w:rPr>
                <w:sz w:val="24"/>
              </w:rPr>
              <w:t>Исследовательские проекты, посвящённые музыке разных народов России. Музыкальный фестиваль «Народы России»</w:t>
            </w:r>
          </w:p>
        </w:tc>
      </w:tr>
      <w:tr w:rsidR="00AB1E57">
        <w:trPr>
          <w:trHeight w:val="4142"/>
        </w:trPr>
        <w:tc>
          <w:tcPr>
            <w:tcW w:w="1985" w:type="dxa"/>
          </w:tcPr>
          <w:p w:rsidR="00AB1E57" w:rsidRDefault="00712190">
            <w:pPr>
              <w:pStyle w:val="TableParagraph"/>
              <w:spacing w:before="1"/>
              <w:ind w:left="110"/>
              <w:rPr>
                <w:sz w:val="24"/>
              </w:rPr>
            </w:pPr>
            <w:r>
              <w:rPr>
                <w:sz w:val="24"/>
              </w:rPr>
              <w:t xml:space="preserve">В) 3—4 учебных </w:t>
            </w:r>
            <w:r>
              <w:rPr>
                <w:spacing w:val="-4"/>
                <w:sz w:val="24"/>
              </w:rPr>
              <w:t>часа</w:t>
            </w:r>
          </w:p>
        </w:tc>
        <w:tc>
          <w:tcPr>
            <w:tcW w:w="2127" w:type="dxa"/>
            <w:tcBorders>
              <w:right w:val="single" w:sz="4" w:space="0" w:color="221F1F"/>
            </w:tcBorders>
          </w:tcPr>
          <w:p w:rsidR="00AB1E57" w:rsidRDefault="00712190">
            <w:pPr>
              <w:pStyle w:val="TableParagraph"/>
              <w:tabs>
                <w:tab w:val="left" w:pos="1909"/>
              </w:tabs>
              <w:spacing w:before="1"/>
              <w:ind w:left="110" w:right="89"/>
              <w:rPr>
                <w:sz w:val="24"/>
              </w:rPr>
            </w:pPr>
            <w:r>
              <w:rPr>
                <w:spacing w:val="-2"/>
                <w:sz w:val="24"/>
              </w:rPr>
              <w:t>Фольклор</w:t>
            </w:r>
            <w:r>
              <w:rPr>
                <w:sz w:val="24"/>
              </w:rPr>
              <w:tab/>
            </w:r>
            <w:r>
              <w:rPr>
                <w:spacing w:val="-10"/>
                <w:sz w:val="24"/>
              </w:rPr>
              <w:t xml:space="preserve">в </w:t>
            </w:r>
            <w:r>
              <w:rPr>
                <w:spacing w:val="-2"/>
                <w:sz w:val="24"/>
              </w:rPr>
              <w:t xml:space="preserve">творчестве профессиональны </w:t>
            </w:r>
            <w:r>
              <w:rPr>
                <w:sz w:val="24"/>
              </w:rPr>
              <w:t>х композиторов</w:t>
            </w:r>
          </w:p>
        </w:tc>
        <w:tc>
          <w:tcPr>
            <w:tcW w:w="3260" w:type="dxa"/>
            <w:tcBorders>
              <w:left w:val="single" w:sz="4" w:space="0" w:color="221F1F"/>
              <w:right w:val="single" w:sz="4" w:space="0" w:color="221F1F"/>
            </w:tcBorders>
          </w:tcPr>
          <w:p w:rsidR="00AB1E57" w:rsidRDefault="00712190">
            <w:pPr>
              <w:pStyle w:val="TableParagraph"/>
              <w:tabs>
                <w:tab w:val="left" w:pos="2010"/>
                <w:tab w:val="left" w:pos="2300"/>
                <w:tab w:val="left" w:pos="2452"/>
              </w:tabs>
              <w:spacing w:before="1"/>
              <w:ind w:left="112" w:right="90"/>
              <w:jc w:val="both"/>
              <w:rPr>
                <w:sz w:val="24"/>
              </w:rPr>
            </w:pPr>
            <w:r>
              <w:rPr>
                <w:spacing w:val="-2"/>
                <w:sz w:val="24"/>
              </w:rPr>
              <w:t>Народные</w:t>
            </w:r>
            <w:r>
              <w:rPr>
                <w:sz w:val="24"/>
              </w:rPr>
              <w:tab/>
            </w:r>
            <w:r>
              <w:rPr>
                <w:sz w:val="24"/>
              </w:rPr>
              <w:tab/>
            </w:r>
            <w:r>
              <w:rPr>
                <w:sz w:val="24"/>
              </w:rPr>
              <w:tab/>
            </w:r>
            <w:r>
              <w:rPr>
                <w:spacing w:val="-2"/>
                <w:sz w:val="24"/>
              </w:rPr>
              <w:t xml:space="preserve">истоки </w:t>
            </w:r>
            <w:r>
              <w:rPr>
                <w:sz w:val="24"/>
              </w:rPr>
              <w:t>композиторского</w:t>
            </w:r>
            <w:r>
              <w:rPr>
                <w:spacing w:val="-3"/>
                <w:sz w:val="24"/>
              </w:rPr>
              <w:t xml:space="preserve"> </w:t>
            </w:r>
            <w:r>
              <w:rPr>
                <w:sz w:val="24"/>
              </w:rPr>
              <w:t xml:space="preserve">творчества: </w:t>
            </w:r>
            <w:r>
              <w:rPr>
                <w:spacing w:val="-2"/>
                <w:sz w:val="24"/>
              </w:rPr>
              <w:t>обработки</w:t>
            </w:r>
            <w:r>
              <w:rPr>
                <w:sz w:val="24"/>
              </w:rPr>
              <w:tab/>
            </w:r>
            <w:r>
              <w:rPr>
                <w:spacing w:val="-2"/>
                <w:sz w:val="24"/>
              </w:rPr>
              <w:t xml:space="preserve">фольклора, </w:t>
            </w:r>
            <w:r>
              <w:rPr>
                <w:sz w:val="24"/>
              </w:rPr>
              <w:t xml:space="preserve">цитаты; картины родной природы и отражение </w:t>
            </w:r>
            <w:r>
              <w:rPr>
                <w:spacing w:val="-2"/>
                <w:sz w:val="24"/>
              </w:rPr>
              <w:t>типичных</w:t>
            </w:r>
            <w:r>
              <w:rPr>
                <w:sz w:val="24"/>
              </w:rPr>
              <w:tab/>
            </w:r>
            <w:r>
              <w:rPr>
                <w:sz w:val="24"/>
              </w:rPr>
              <w:tab/>
            </w:r>
            <w:r>
              <w:rPr>
                <w:spacing w:val="-2"/>
                <w:sz w:val="24"/>
              </w:rPr>
              <w:t>образов,</w:t>
            </w:r>
          </w:p>
          <w:p w:rsidR="00AB1E57" w:rsidRDefault="00712190">
            <w:pPr>
              <w:pStyle w:val="TableParagraph"/>
              <w:tabs>
                <w:tab w:val="left" w:pos="2358"/>
              </w:tabs>
              <w:ind w:left="112" w:right="92"/>
              <w:jc w:val="both"/>
              <w:rPr>
                <w:sz w:val="24"/>
              </w:rPr>
            </w:pPr>
            <w:r>
              <w:rPr>
                <w:spacing w:val="-2"/>
                <w:sz w:val="24"/>
              </w:rPr>
              <w:t>характеров,</w:t>
            </w:r>
            <w:r>
              <w:rPr>
                <w:sz w:val="24"/>
              </w:rPr>
              <w:tab/>
            </w:r>
            <w:r>
              <w:rPr>
                <w:spacing w:val="-2"/>
                <w:sz w:val="24"/>
              </w:rPr>
              <w:t xml:space="preserve">важных </w:t>
            </w:r>
            <w:r>
              <w:rPr>
                <w:sz w:val="24"/>
              </w:rPr>
              <w:t>исторических событий.</w:t>
            </w:r>
          </w:p>
          <w:p w:rsidR="00AB1E57" w:rsidRDefault="00712190">
            <w:pPr>
              <w:pStyle w:val="TableParagraph"/>
              <w:tabs>
                <w:tab w:val="left" w:pos="2348"/>
                <w:tab w:val="left" w:pos="3027"/>
              </w:tabs>
              <w:spacing w:before="1"/>
              <w:ind w:left="112" w:right="91"/>
              <w:jc w:val="both"/>
              <w:rPr>
                <w:sz w:val="24"/>
              </w:rPr>
            </w:pPr>
            <w:r>
              <w:rPr>
                <w:spacing w:val="-2"/>
                <w:sz w:val="24"/>
              </w:rPr>
              <w:t>Внутреннее</w:t>
            </w:r>
            <w:r>
              <w:rPr>
                <w:sz w:val="24"/>
              </w:rPr>
              <w:tab/>
            </w:r>
            <w:r>
              <w:rPr>
                <w:spacing w:val="-2"/>
                <w:sz w:val="24"/>
              </w:rPr>
              <w:t>родство композиторского</w:t>
            </w:r>
            <w:r>
              <w:rPr>
                <w:sz w:val="24"/>
              </w:rPr>
              <w:tab/>
            </w:r>
            <w:r>
              <w:rPr>
                <w:sz w:val="24"/>
              </w:rPr>
              <w:tab/>
            </w:r>
            <w:r>
              <w:rPr>
                <w:spacing w:val="-10"/>
                <w:sz w:val="24"/>
              </w:rPr>
              <w:t xml:space="preserve">и </w:t>
            </w:r>
            <w:r>
              <w:rPr>
                <w:sz w:val="24"/>
              </w:rPr>
              <w:t>народного творчества на интонационном уровне</w:t>
            </w:r>
          </w:p>
        </w:tc>
        <w:tc>
          <w:tcPr>
            <w:tcW w:w="7374" w:type="dxa"/>
            <w:tcBorders>
              <w:left w:val="single" w:sz="4" w:space="0" w:color="221F1F"/>
              <w:right w:val="single" w:sz="4" w:space="0" w:color="221F1F"/>
            </w:tcBorders>
          </w:tcPr>
          <w:p w:rsidR="00AB1E57" w:rsidRDefault="00712190">
            <w:pPr>
              <w:pStyle w:val="TableParagraph"/>
              <w:spacing w:before="1"/>
              <w:ind w:left="112" w:right="97"/>
              <w:jc w:val="both"/>
              <w:rPr>
                <w:sz w:val="24"/>
              </w:rPr>
            </w:pPr>
            <w:r>
              <w:rPr>
                <w:sz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B1E57" w:rsidRDefault="00712190">
            <w:pPr>
              <w:pStyle w:val="TableParagraph"/>
              <w:ind w:left="112" w:right="96"/>
              <w:jc w:val="both"/>
              <w:rPr>
                <w:sz w:val="24"/>
              </w:rPr>
            </w:pPr>
            <w:r>
              <w:rPr>
                <w:sz w:val="24"/>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B1E57" w:rsidRDefault="00712190">
            <w:pPr>
              <w:pStyle w:val="TableParagraph"/>
              <w:spacing w:before="1"/>
              <w:ind w:left="112"/>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12" w:right="96"/>
              <w:jc w:val="both"/>
              <w:rPr>
                <w:sz w:val="24"/>
              </w:rPr>
            </w:pPr>
            <w:r>
              <w:rPr>
                <w:sz w:val="24"/>
              </w:rPr>
              <w:t>Исследовательские, творческие проекты, раскрывающие тему отражения фольклора в</w:t>
            </w:r>
            <w:r>
              <w:rPr>
                <w:spacing w:val="-1"/>
                <w:sz w:val="24"/>
              </w:rPr>
              <w:t xml:space="preserve"> </w:t>
            </w:r>
            <w:r>
              <w:rPr>
                <w:sz w:val="24"/>
              </w:rPr>
              <w:t>творчестве профессиональных</w:t>
            </w:r>
            <w:r>
              <w:rPr>
                <w:spacing w:val="-1"/>
                <w:sz w:val="24"/>
              </w:rPr>
              <w:t xml:space="preserve"> </w:t>
            </w:r>
            <w:r>
              <w:rPr>
                <w:sz w:val="24"/>
              </w:rPr>
              <w:t>композиторов (на примере выбранной региональной традиции).</w:t>
            </w:r>
          </w:p>
          <w:p w:rsidR="00AB1E57" w:rsidRDefault="00712190">
            <w:pPr>
              <w:pStyle w:val="TableParagraph"/>
              <w:spacing w:line="270" w:lineRule="atLeast"/>
              <w:ind w:left="112" w:right="98"/>
              <w:jc w:val="both"/>
              <w:rPr>
                <w:sz w:val="24"/>
              </w:rPr>
            </w:pPr>
            <w:r>
              <w:rPr>
                <w:sz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bl>
    <w:p w:rsidR="00AB1E57" w:rsidRDefault="00AB1E57">
      <w:pPr>
        <w:spacing w:line="270" w:lineRule="atLeast"/>
        <w:jc w:val="both"/>
        <w:rPr>
          <w:sz w:val="24"/>
        </w:rPr>
        <w:sectPr w:rsidR="00AB1E57">
          <w:pgSz w:w="16840" w:h="11910" w:orient="landscape"/>
          <w:pgMar w:top="820" w:right="700" w:bottom="280" w:left="1020" w:header="720" w:footer="720" w:gutter="0"/>
          <w:cols w:space="720"/>
        </w:sectPr>
      </w:pPr>
    </w:p>
    <w:tbl>
      <w:tblPr>
        <w:tblStyle w:val="TableNormal"/>
        <w:tblW w:w="0" w:type="auto"/>
        <w:tblInd w:w="26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74"/>
      </w:tblGrid>
      <w:tr w:rsidR="00AB1E57">
        <w:trPr>
          <w:trHeight w:val="2210"/>
        </w:trPr>
        <w:tc>
          <w:tcPr>
            <w:tcW w:w="1985" w:type="dxa"/>
          </w:tcPr>
          <w:p w:rsidR="00AB1E57" w:rsidRDefault="00712190">
            <w:pPr>
              <w:pStyle w:val="TableParagraph"/>
              <w:ind w:left="110"/>
              <w:rPr>
                <w:sz w:val="24"/>
              </w:rPr>
            </w:pPr>
            <w:r>
              <w:rPr>
                <w:sz w:val="24"/>
              </w:rPr>
              <w:lastRenderedPageBreak/>
              <w:t>Г)</w:t>
            </w:r>
            <w:r>
              <w:rPr>
                <w:spacing w:val="17"/>
                <w:sz w:val="24"/>
              </w:rPr>
              <w:t xml:space="preserve"> </w:t>
            </w:r>
            <w:r>
              <w:rPr>
                <w:sz w:val="24"/>
              </w:rPr>
              <w:t>3—4</w:t>
            </w:r>
            <w:r>
              <w:rPr>
                <w:spacing w:val="17"/>
                <w:sz w:val="24"/>
              </w:rPr>
              <w:t xml:space="preserve"> </w:t>
            </w:r>
            <w:r>
              <w:rPr>
                <w:sz w:val="24"/>
              </w:rPr>
              <w:t xml:space="preserve">учебных </w:t>
            </w:r>
            <w:r>
              <w:rPr>
                <w:spacing w:val="-4"/>
                <w:sz w:val="24"/>
              </w:rPr>
              <w:t>часа</w:t>
            </w:r>
          </w:p>
        </w:tc>
        <w:tc>
          <w:tcPr>
            <w:tcW w:w="2127" w:type="dxa"/>
            <w:tcBorders>
              <w:right w:val="single" w:sz="4" w:space="0" w:color="221F1F"/>
            </w:tcBorders>
          </w:tcPr>
          <w:p w:rsidR="00AB1E57" w:rsidRDefault="00712190">
            <w:pPr>
              <w:pStyle w:val="TableParagraph"/>
              <w:tabs>
                <w:tab w:val="left" w:pos="1158"/>
              </w:tabs>
              <w:ind w:left="110" w:right="94"/>
              <w:rPr>
                <w:sz w:val="24"/>
              </w:rPr>
            </w:pPr>
            <w:r>
              <w:rPr>
                <w:spacing w:val="-6"/>
                <w:sz w:val="24"/>
              </w:rPr>
              <w:t>На</w:t>
            </w:r>
            <w:r>
              <w:rPr>
                <w:sz w:val="24"/>
              </w:rPr>
              <w:tab/>
            </w:r>
            <w:r>
              <w:rPr>
                <w:spacing w:val="-2"/>
                <w:sz w:val="24"/>
              </w:rPr>
              <w:t>рубежах культур</w:t>
            </w:r>
          </w:p>
        </w:tc>
        <w:tc>
          <w:tcPr>
            <w:tcW w:w="3260" w:type="dxa"/>
            <w:tcBorders>
              <w:left w:val="single" w:sz="4" w:space="0" w:color="221F1F"/>
              <w:right w:val="single" w:sz="4" w:space="0" w:color="221F1F"/>
            </w:tcBorders>
          </w:tcPr>
          <w:p w:rsidR="00AB1E57" w:rsidRDefault="00712190">
            <w:pPr>
              <w:pStyle w:val="TableParagraph"/>
              <w:tabs>
                <w:tab w:val="left" w:pos="2321"/>
              </w:tabs>
              <w:ind w:left="112" w:right="90"/>
              <w:jc w:val="both"/>
              <w:rPr>
                <w:sz w:val="24"/>
              </w:rPr>
            </w:pPr>
            <w:r>
              <w:rPr>
                <w:spacing w:val="-2"/>
                <w:sz w:val="24"/>
              </w:rPr>
              <w:t>Взаимное</w:t>
            </w:r>
            <w:r>
              <w:rPr>
                <w:sz w:val="24"/>
              </w:rPr>
              <w:tab/>
            </w:r>
            <w:r>
              <w:rPr>
                <w:spacing w:val="-2"/>
                <w:sz w:val="24"/>
              </w:rPr>
              <w:t xml:space="preserve">влияние </w:t>
            </w:r>
            <w:r>
              <w:rPr>
                <w:sz w:val="24"/>
              </w:rPr>
              <w:t>фольклорных традиций друг на друга.</w:t>
            </w:r>
          </w:p>
          <w:p w:rsidR="00AB1E57" w:rsidRDefault="00712190">
            <w:pPr>
              <w:pStyle w:val="TableParagraph"/>
              <w:tabs>
                <w:tab w:val="left" w:pos="2528"/>
              </w:tabs>
              <w:ind w:left="112" w:right="91"/>
              <w:rPr>
                <w:sz w:val="24"/>
              </w:rPr>
            </w:pPr>
            <w:r>
              <w:rPr>
                <w:spacing w:val="-2"/>
                <w:sz w:val="24"/>
              </w:rPr>
              <w:t>Этнографические</w:t>
            </w:r>
            <w:r>
              <w:rPr>
                <w:spacing w:val="80"/>
                <w:sz w:val="24"/>
              </w:rPr>
              <w:t xml:space="preserve"> </w:t>
            </w:r>
            <w:r>
              <w:rPr>
                <w:sz w:val="24"/>
              </w:rPr>
              <w:t xml:space="preserve">экспедиции и фестивали. </w:t>
            </w:r>
            <w:r>
              <w:rPr>
                <w:spacing w:val="-2"/>
                <w:sz w:val="24"/>
              </w:rPr>
              <w:t>Современная</w:t>
            </w:r>
            <w:r>
              <w:rPr>
                <w:sz w:val="24"/>
              </w:rPr>
              <w:tab/>
            </w:r>
            <w:r>
              <w:rPr>
                <w:spacing w:val="-4"/>
                <w:sz w:val="24"/>
              </w:rPr>
              <w:t xml:space="preserve">жизнь </w:t>
            </w:r>
            <w:r>
              <w:rPr>
                <w:spacing w:val="-2"/>
                <w:sz w:val="24"/>
              </w:rPr>
              <w:t>фольклора</w:t>
            </w:r>
          </w:p>
        </w:tc>
        <w:tc>
          <w:tcPr>
            <w:tcW w:w="7374" w:type="dxa"/>
            <w:tcBorders>
              <w:left w:val="single" w:sz="4" w:space="0" w:color="221F1F"/>
              <w:right w:val="single" w:sz="4" w:space="0" w:color="221F1F"/>
            </w:tcBorders>
          </w:tcPr>
          <w:p w:rsidR="00AB1E57" w:rsidRDefault="00712190">
            <w:pPr>
              <w:pStyle w:val="TableParagraph"/>
              <w:ind w:left="112" w:right="92"/>
              <w:jc w:val="both"/>
              <w:rPr>
                <w:sz w:val="24"/>
              </w:rPr>
            </w:pPr>
            <w:r>
              <w:rPr>
                <w:sz w:val="24"/>
              </w:rPr>
              <w:t>Знакомство с примерами смешения культурных традиций в пограничных территориях</w:t>
            </w:r>
            <w:hyperlink w:anchor="_bookmark25" w:history="1">
              <w:r>
                <w:rPr>
                  <w:sz w:val="24"/>
                  <w:vertAlign w:val="superscript"/>
                </w:rPr>
                <w:t>26</w:t>
              </w:r>
            </w:hyperlink>
            <w:r>
              <w:rPr>
                <w:sz w:val="24"/>
              </w:rPr>
              <w:t>. Выявление причинно-следственных связей такого смешения.</w:t>
            </w:r>
          </w:p>
          <w:p w:rsidR="00AB1E57" w:rsidRDefault="00712190">
            <w:pPr>
              <w:pStyle w:val="TableParagraph"/>
              <w:ind w:left="112" w:right="96"/>
              <w:jc w:val="both"/>
              <w:rPr>
                <w:sz w:val="24"/>
              </w:rPr>
            </w:pPr>
            <w:r>
              <w:rPr>
                <w:sz w:val="24"/>
              </w:rPr>
              <w:t>Изучение творчества и вклада в развитие культуры современных этно-исполнителей, исследователей традиционного фольклора.</w:t>
            </w:r>
          </w:p>
          <w:p w:rsidR="00AB1E57" w:rsidRDefault="00712190">
            <w:pPr>
              <w:pStyle w:val="TableParagraph"/>
              <w:ind w:left="112"/>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70" w:lineRule="atLeast"/>
              <w:ind w:left="112" w:right="96"/>
              <w:jc w:val="both"/>
              <w:rPr>
                <w:sz w:val="24"/>
              </w:rPr>
            </w:pPr>
            <w:r>
              <w:rPr>
                <w:sz w:val="24"/>
              </w:rPr>
              <w:t>Участие в этнографической экспедиции, посещение/ участие в фестивале традиционной культуры</w:t>
            </w:r>
          </w:p>
        </w:tc>
      </w:tr>
    </w:tbl>
    <w:p w:rsidR="00AB1E57" w:rsidRDefault="00712190">
      <w:pPr>
        <w:pStyle w:val="a3"/>
        <w:spacing w:before="262"/>
        <w:ind w:left="3" w:right="322" w:firstLine="0"/>
        <w:jc w:val="center"/>
      </w:pPr>
      <w:r>
        <w:t>Модуль</w:t>
      </w:r>
      <w:r>
        <w:rPr>
          <w:spacing w:val="-11"/>
        </w:rPr>
        <w:t xml:space="preserve"> </w:t>
      </w:r>
      <w:r>
        <w:t>№</w:t>
      </w:r>
      <w:r>
        <w:rPr>
          <w:spacing w:val="-11"/>
        </w:rPr>
        <w:t xml:space="preserve"> </w:t>
      </w:r>
      <w:r>
        <w:t>3</w:t>
      </w:r>
      <w:r>
        <w:rPr>
          <w:spacing w:val="-10"/>
        </w:rPr>
        <w:t xml:space="preserve"> </w:t>
      </w:r>
      <w:r>
        <w:t>«Музыка</w:t>
      </w:r>
      <w:r>
        <w:rPr>
          <w:spacing w:val="-11"/>
        </w:rPr>
        <w:t xml:space="preserve"> </w:t>
      </w:r>
      <w:r>
        <w:t>народов</w:t>
      </w:r>
      <w:r>
        <w:rPr>
          <w:spacing w:val="-10"/>
        </w:rPr>
        <w:t xml:space="preserve"> </w:t>
      </w:r>
      <w:r>
        <w:rPr>
          <w:spacing w:val="-2"/>
        </w:rPr>
        <w:t>мира»</w:t>
      </w:r>
      <w:hyperlink w:anchor="_bookmark26" w:history="1">
        <w:r>
          <w:rPr>
            <w:spacing w:val="-2"/>
            <w:vertAlign w:val="superscript"/>
          </w:rPr>
          <w:t>27</w:t>
        </w:r>
      </w:hyperlink>
    </w:p>
    <w:tbl>
      <w:tblPr>
        <w:tblStyle w:val="TableNormal"/>
        <w:tblW w:w="0" w:type="auto"/>
        <w:tblInd w:w="2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7"/>
        <w:gridCol w:w="3260"/>
        <w:gridCol w:w="7336"/>
      </w:tblGrid>
      <w:tr w:rsidR="00AB1E57">
        <w:trPr>
          <w:trHeight w:val="551"/>
        </w:trPr>
        <w:tc>
          <w:tcPr>
            <w:tcW w:w="1985" w:type="dxa"/>
            <w:tcBorders>
              <w:bottom w:val="single" w:sz="6" w:space="0" w:color="221F1F"/>
            </w:tcBorders>
          </w:tcPr>
          <w:p w:rsidR="00AB1E57" w:rsidRDefault="00712190">
            <w:pPr>
              <w:pStyle w:val="TableParagraph"/>
              <w:spacing w:line="276" w:lineRule="exact"/>
              <w:ind w:left="347" w:right="330" w:firstLine="182"/>
              <w:rPr>
                <w:sz w:val="24"/>
              </w:rPr>
            </w:pPr>
            <w:r>
              <w:rPr>
                <w:sz w:val="24"/>
              </w:rPr>
              <w:t>№ блока, кол-во</w:t>
            </w:r>
            <w:r>
              <w:rPr>
                <w:spacing w:val="-15"/>
                <w:sz w:val="24"/>
              </w:rPr>
              <w:t xml:space="preserve"> </w:t>
            </w:r>
            <w:r>
              <w:rPr>
                <w:sz w:val="24"/>
              </w:rPr>
              <w:t>часов</w:t>
            </w:r>
          </w:p>
        </w:tc>
        <w:tc>
          <w:tcPr>
            <w:tcW w:w="2127" w:type="dxa"/>
            <w:tcBorders>
              <w:bottom w:val="single" w:sz="6" w:space="0" w:color="221F1F"/>
            </w:tcBorders>
          </w:tcPr>
          <w:p w:rsidR="00AB1E57" w:rsidRDefault="00712190">
            <w:pPr>
              <w:pStyle w:val="TableParagraph"/>
              <w:spacing w:line="275" w:lineRule="exact"/>
              <w:ind w:left="29"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1000"/>
              <w:rPr>
                <w:sz w:val="24"/>
              </w:rPr>
            </w:pPr>
            <w:r>
              <w:rPr>
                <w:spacing w:val="-2"/>
                <w:sz w:val="24"/>
              </w:rPr>
              <w:t>Содержание</w:t>
            </w:r>
          </w:p>
        </w:tc>
        <w:tc>
          <w:tcPr>
            <w:tcW w:w="7336" w:type="dxa"/>
            <w:tcBorders>
              <w:bottom w:val="single" w:sz="6" w:space="0" w:color="221F1F"/>
            </w:tcBorders>
          </w:tcPr>
          <w:p w:rsidR="00AB1E57" w:rsidRDefault="00712190">
            <w:pPr>
              <w:pStyle w:val="TableParagraph"/>
              <w:spacing w:line="275" w:lineRule="exact"/>
              <w:ind w:left="1931"/>
              <w:rPr>
                <w:sz w:val="24"/>
              </w:rPr>
            </w:pPr>
            <w:r>
              <w:rPr>
                <w:sz w:val="24"/>
              </w:rPr>
              <w:t>Виды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2759"/>
        </w:trPr>
        <w:tc>
          <w:tcPr>
            <w:tcW w:w="1985" w:type="dxa"/>
            <w:tcBorders>
              <w:top w:val="single" w:sz="6" w:space="0" w:color="221F1F"/>
              <w:left w:val="single" w:sz="6" w:space="0" w:color="221F1F"/>
              <w:bottom w:val="single" w:sz="6" w:space="0" w:color="221F1F"/>
            </w:tcBorders>
          </w:tcPr>
          <w:p w:rsidR="00AB1E57" w:rsidRDefault="00712190">
            <w:pPr>
              <w:pStyle w:val="TableParagraph"/>
              <w:ind w:left="110"/>
              <w:rPr>
                <w:sz w:val="24"/>
              </w:rPr>
            </w:pPr>
            <w:r>
              <w:rPr>
                <w:sz w:val="24"/>
              </w:rPr>
              <w:t>А)</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tabs>
                <w:tab w:val="left" w:pos="1783"/>
              </w:tabs>
              <w:ind w:left="112" w:right="91"/>
              <w:jc w:val="both"/>
              <w:rPr>
                <w:sz w:val="24"/>
              </w:rPr>
            </w:pPr>
            <w:r>
              <w:rPr>
                <w:spacing w:val="-2"/>
                <w:sz w:val="24"/>
              </w:rPr>
              <w:t>Музыка</w:t>
            </w:r>
            <w:r>
              <w:rPr>
                <w:sz w:val="24"/>
              </w:rPr>
              <w:tab/>
            </w:r>
            <w:r>
              <w:rPr>
                <w:spacing w:val="-10"/>
                <w:sz w:val="24"/>
              </w:rPr>
              <w:t xml:space="preserve">— </w:t>
            </w:r>
            <w:r>
              <w:rPr>
                <w:sz w:val="24"/>
              </w:rPr>
              <w:t xml:space="preserve">древнейший язык </w:t>
            </w:r>
            <w:r>
              <w:rPr>
                <w:spacing w:val="-2"/>
                <w:sz w:val="24"/>
              </w:rPr>
              <w:t>человечества</w:t>
            </w:r>
          </w:p>
        </w:tc>
        <w:tc>
          <w:tcPr>
            <w:tcW w:w="3260" w:type="dxa"/>
            <w:tcBorders>
              <w:top w:val="single" w:sz="6" w:space="0" w:color="221F1F"/>
              <w:bottom w:val="single" w:sz="6" w:space="0" w:color="221F1F"/>
            </w:tcBorders>
          </w:tcPr>
          <w:p w:rsidR="00AB1E57" w:rsidRDefault="00712190">
            <w:pPr>
              <w:pStyle w:val="TableParagraph"/>
              <w:ind w:left="112" w:right="151"/>
              <w:rPr>
                <w:sz w:val="24"/>
              </w:rPr>
            </w:pPr>
            <w:r>
              <w:rPr>
                <w:sz w:val="24"/>
              </w:rPr>
              <w:t>Археологические находки, легенды</w:t>
            </w:r>
            <w:r>
              <w:rPr>
                <w:spacing w:val="-10"/>
                <w:sz w:val="24"/>
              </w:rPr>
              <w:t xml:space="preserve"> </w:t>
            </w:r>
            <w:r>
              <w:rPr>
                <w:sz w:val="24"/>
              </w:rPr>
              <w:t>и</w:t>
            </w:r>
            <w:r>
              <w:rPr>
                <w:spacing w:val="-10"/>
                <w:sz w:val="24"/>
              </w:rPr>
              <w:t xml:space="preserve"> </w:t>
            </w:r>
            <w:r>
              <w:rPr>
                <w:sz w:val="24"/>
              </w:rPr>
              <w:t>сказания</w:t>
            </w:r>
            <w:r>
              <w:rPr>
                <w:spacing w:val="-10"/>
                <w:sz w:val="24"/>
              </w:rPr>
              <w:t xml:space="preserve"> </w:t>
            </w:r>
            <w:r>
              <w:rPr>
                <w:sz w:val="24"/>
              </w:rPr>
              <w:t>о</w:t>
            </w:r>
            <w:r>
              <w:rPr>
                <w:spacing w:val="-10"/>
                <w:sz w:val="24"/>
              </w:rPr>
              <w:t xml:space="preserve"> </w:t>
            </w:r>
            <w:r>
              <w:rPr>
                <w:sz w:val="24"/>
              </w:rPr>
              <w:t>музыке древних. Древняя Греция — колыбель европейской культуры (театр, хор, оркестр, лады, учение о гармонии и др.)</w:t>
            </w:r>
          </w:p>
        </w:tc>
        <w:tc>
          <w:tcPr>
            <w:tcW w:w="7336" w:type="dxa"/>
            <w:tcBorders>
              <w:top w:val="single" w:sz="6" w:space="0" w:color="221F1F"/>
              <w:bottom w:val="single" w:sz="6" w:space="0" w:color="221F1F"/>
            </w:tcBorders>
          </w:tcPr>
          <w:p w:rsidR="00AB1E57" w:rsidRDefault="00712190">
            <w:pPr>
              <w:pStyle w:val="TableParagraph"/>
              <w:ind w:left="112" w:right="98"/>
              <w:jc w:val="both"/>
              <w:rPr>
                <w:sz w:val="24"/>
              </w:rPr>
            </w:pPr>
            <w:r>
              <w:rPr>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B1E57" w:rsidRDefault="00712190">
            <w:pPr>
              <w:pStyle w:val="TableParagraph"/>
              <w:ind w:left="112" w:right="114"/>
              <w:rPr>
                <w:sz w:val="24"/>
              </w:rPr>
            </w:pPr>
            <w:r>
              <w:rPr>
                <w:sz w:val="24"/>
              </w:rPr>
              <w:t>Импровизация</w:t>
            </w:r>
            <w:r>
              <w:rPr>
                <w:spacing w:val="-6"/>
                <w:sz w:val="24"/>
              </w:rPr>
              <w:t xml:space="preserve"> </w:t>
            </w:r>
            <w:r>
              <w:rPr>
                <w:sz w:val="24"/>
              </w:rPr>
              <w:t>в</w:t>
            </w:r>
            <w:r>
              <w:rPr>
                <w:spacing w:val="-7"/>
                <w:sz w:val="24"/>
              </w:rPr>
              <w:t xml:space="preserve"> </w:t>
            </w:r>
            <w:r>
              <w:rPr>
                <w:sz w:val="24"/>
              </w:rPr>
              <w:t>духе</w:t>
            </w:r>
            <w:r>
              <w:rPr>
                <w:spacing w:val="-8"/>
                <w:sz w:val="24"/>
              </w:rPr>
              <w:t xml:space="preserve"> </w:t>
            </w:r>
            <w:r>
              <w:rPr>
                <w:sz w:val="24"/>
              </w:rPr>
              <w:t>древнего</w:t>
            </w:r>
            <w:r>
              <w:rPr>
                <w:spacing w:val="-6"/>
                <w:sz w:val="24"/>
              </w:rPr>
              <w:t xml:space="preserve"> </w:t>
            </w:r>
            <w:r>
              <w:rPr>
                <w:sz w:val="24"/>
              </w:rPr>
              <w:t>обряда</w:t>
            </w:r>
            <w:r>
              <w:rPr>
                <w:spacing w:val="-6"/>
                <w:sz w:val="24"/>
              </w:rPr>
              <w:t xml:space="preserve"> </w:t>
            </w:r>
            <w:r>
              <w:rPr>
                <w:sz w:val="24"/>
              </w:rPr>
              <w:t>(вызывание</w:t>
            </w:r>
            <w:r>
              <w:rPr>
                <w:spacing w:val="-7"/>
                <w:sz w:val="24"/>
              </w:rPr>
              <w:t xml:space="preserve"> </w:t>
            </w:r>
            <w:r>
              <w:rPr>
                <w:sz w:val="24"/>
              </w:rPr>
              <w:t>дождя, поклонение тотемному животному и т. п.).</w:t>
            </w:r>
          </w:p>
          <w:p w:rsidR="00AB1E57" w:rsidRDefault="00712190">
            <w:pPr>
              <w:pStyle w:val="TableParagraph"/>
              <w:ind w:left="112"/>
              <w:rPr>
                <w:sz w:val="24"/>
              </w:rPr>
            </w:pPr>
            <w:r>
              <w:rPr>
                <w:sz w:val="24"/>
              </w:rPr>
              <w:t>Озвучивание,</w:t>
            </w:r>
            <w:r>
              <w:rPr>
                <w:spacing w:val="-5"/>
                <w:sz w:val="24"/>
              </w:rPr>
              <w:t xml:space="preserve"> </w:t>
            </w:r>
            <w:r>
              <w:rPr>
                <w:sz w:val="24"/>
              </w:rPr>
              <w:t>театрализация</w:t>
            </w:r>
            <w:r>
              <w:rPr>
                <w:spacing w:val="-5"/>
                <w:sz w:val="24"/>
              </w:rPr>
              <w:t xml:space="preserve"> </w:t>
            </w:r>
            <w:r>
              <w:rPr>
                <w:sz w:val="24"/>
              </w:rPr>
              <w:t>легенды/мифа</w:t>
            </w:r>
            <w:r>
              <w:rPr>
                <w:spacing w:val="-5"/>
                <w:sz w:val="24"/>
              </w:rPr>
              <w:t xml:space="preserve"> </w:t>
            </w:r>
            <w:r>
              <w:rPr>
                <w:sz w:val="24"/>
              </w:rPr>
              <w:t>о</w:t>
            </w:r>
            <w:r>
              <w:rPr>
                <w:spacing w:val="-5"/>
                <w:sz w:val="24"/>
              </w:rPr>
              <w:t xml:space="preserve"> </w:t>
            </w:r>
            <w:r>
              <w:rPr>
                <w:spacing w:val="-2"/>
                <w:sz w:val="24"/>
              </w:rPr>
              <w:t>музыке.</w:t>
            </w:r>
          </w:p>
          <w:p w:rsidR="00AB1E57" w:rsidRDefault="00712190">
            <w:pPr>
              <w:pStyle w:val="TableParagraph"/>
              <w:ind w:left="112"/>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70" w:lineRule="atLeast"/>
              <w:ind w:left="112" w:right="97"/>
              <w:jc w:val="both"/>
              <w:rPr>
                <w:sz w:val="24"/>
              </w:rPr>
            </w:pPr>
            <w:r>
              <w:rPr>
                <w:sz w:val="24"/>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bl>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712190">
      <w:pPr>
        <w:pStyle w:val="a3"/>
        <w:spacing w:before="124"/>
        <w:ind w:left="0" w:firstLine="0"/>
        <w:jc w:val="left"/>
        <w:rPr>
          <w:sz w:val="20"/>
        </w:rPr>
      </w:pPr>
      <w:r>
        <w:rPr>
          <w:noProof/>
          <w:lang w:eastAsia="ru-RU"/>
        </w:rPr>
        <mc:AlternateContent>
          <mc:Choice Requires="wps">
            <w:drawing>
              <wp:anchor distT="0" distB="0" distL="0" distR="0" simplePos="0" relativeHeight="487599104" behindDoc="1" locked="0" layoutInCell="1" allowOverlap="1">
                <wp:simplePos x="0" y="0"/>
                <wp:positionH relativeFrom="page">
                  <wp:posOffset>719327</wp:posOffset>
                </wp:positionH>
                <wp:positionV relativeFrom="paragraph">
                  <wp:posOffset>240410</wp:posOffset>
                </wp:positionV>
                <wp:extent cx="1829435" cy="762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8.929981pt;width:144.020pt;height:.599980pt;mso-position-horizontal-relative:page;mso-position-vertical-relative:paragraph;z-index:-15717376;mso-wrap-distance-left:0;mso-wrap-distance-right:0" id="docshape25" filled="true" fillcolor="#000000" stroked="false">
                <v:fill type="solid"/>
                <w10:wrap type="topAndBottom"/>
              </v:rect>
            </w:pict>
          </mc:Fallback>
        </mc:AlternateContent>
      </w:r>
    </w:p>
    <w:p w:rsidR="00AB1E57" w:rsidRDefault="00712190">
      <w:pPr>
        <w:spacing w:before="101"/>
        <w:ind w:left="112"/>
        <w:rPr>
          <w:sz w:val="20"/>
        </w:rPr>
      </w:pPr>
      <w:bookmarkStart w:id="22" w:name="_bookmark25"/>
      <w:bookmarkEnd w:id="22"/>
      <w:r>
        <w:rPr>
          <w:sz w:val="20"/>
          <w:vertAlign w:val="superscript"/>
        </w:rPr>
        <w:t>26</w:t>
      </w:r>
      <w:r>
        <w:rPr>
          <w:spacing w:val="-11"/>
          <w:sz w:val="20"/>
        </w:rPr>
        <w:t xml:space="preserve"> </w:t>
      </w:r>
      <w:r>
        <w:rPr>
          <w:sz w:val="20"/>
        </w:rPr>
        <w:t>Например,</w:t>
      </w:r>
      <w:r>
        <w:rPr>
          <w:spacing w:val="-11"/>
          <w:sz w:val="20"/>
        </w:rPr>
        <w:t xml:space="preserve"> </w:t>
      </w:r>
      <w:r>
        <w:rPr>
          <w:sz w:val="20"/>
        </w:rPr>
        <w:t>казачья</w:t>
      </w:r>
      <w:r>
        <w:rPr>
          <w:spacing w:val="-12"/>
          <w:sz w:val="20"/>
        </w:rPr>
        <w:t xml:space="preserve"> </w:t>
      </w:r>
      <w:r>
        <w:rPr>
          <w:sz w:val="20"/>
        </w:rPr>
        <w:t>лезгинка,</w:t>
      </w:r>
      <w:r>
        <w:rPr>
          <w:spacing w:val="-11"/>
          <w:sz w:val="20"/>
        </w:rPr>
        <w:t xml:space="preserve"> </w:t>
      </w:r>
      <w:r>
        <w:rPr>
          <w:sz w:val="20"/>
        </w:rPr>
        <w:t>калмыцкая</w:t>
      </w:r>
      <w:r>
        <w:rPr>
          <w:spacing w:val="-12"/>
          <w:sz w:val="20"/>
        </w:rPr>
        <w:t xml:space="preserve"> </w:t>
      </w:r>
      <w:r>
        <w:rPr>
          <w:sz w:val="20"/>
        </w:rPr>
        <w:t>гармошка</w:t>
      </w:r>
      <w:r>
        <w:rPr>
          <w:spacing w:val="-11"/>
          <w:sz w:val="20"/>
        </w:rPr>
        <w:t xml:space="preserve"> </w:t>
      </w:r>
      <w:r>
        <w:rPr>
          <w:sz w:val="20"/>
        </w:rPr>
        <w:t>и</w:t>
      </w:r>
      <w:r>
        <w:rPr>
          <w:spacing w:val="-11"/>
          <w:sz w:val="20"/>
        </w:rPr>
        <w:t xml:space="preserve"> </w:t>
      </w:r>
      <w:r>
        <w:rPr>
          <w:sz w:val="20"/>
        </w:rPr>
        <w:t>т.</w:t>
      </w:r>
      <w:r>
        <w:rPr>
          <w:spacing w:val="-11"/>
          <w:sz w:val="20"/>
        </w:rPr>
        <w:t xml:space="preserve"> </w:t>
      </w:r>
      <w:r>
        <w:rPr>
          <w:spacing w:val="-10"/>
          <w:sz w:val="20"/>
        </w:rPr>
        <w:t>п</w:t>
      </w:r>
    </w:p>
    <w:p w:rsidR="00AB1E57" w:rsidRDefault="00712190">
      <w:pPr>
        <w:ind w:left="112"/>
        <w:rPr>
          <w:sz w:val="20"/>
        </w:rPr>
      </w:pPr>
      <w:bookmarkStart w:id="23" w:name="_bookmark26"/>
      <w:bookmarkEnd w:id="23"/>
      <w:r>
        <w:rPr>
          <w:sz w:val="20"/>
          <w:vertAlign w:val="superscript"/>
        </w:rPr>
        <w:t>27</w:t>
      </w:r>
      <w:r>
        <w:rPr>
          <w:spacing w:val="27"/>
          <w:sz w:val="20"/>
        </w:rPr>
        <w:t xml:space="preserve"> </w:t>
      </w:r>
      <w:r>
        <w:rPr>
          <w:sz w:val="20"/>
        </w:rPr>
        <w:t>Изучение</w:t>
      </w:r>
      <w:r>
        <w:rPr>
          <w:spacing w:val="27"/>
          <w:sz w:val="20"/>
        </w:rPr>
        <w:t xml:space="preserve"> </w:t>
      </w:r>
      <w:r>
        <w:rPr>
          <w:sz w:val="20"/>
        </w:rPr>
        <w:t>тематических</w:t>
      </w:r>
      <w:r>
        <w:rPr>
          <w:spacing w:val="27"/>
          <w:sz w:val="20"/>
        </w:rPr>
        <w:t xml:space="preserve"> </w:t>
      </w:r>
      <w:r>
        <w:rPr>
          <w:sz w:val="20"/>
        </w:rPr>
        <w:t>блоков</w:t>
      </w:r>
      <w:r>
        <w:rPr>
          <w:spacing w:val="26"/>
          <w:sz w:val="20"/>
        </w:rPr>
        <w:t xml:space="preserve"> </w:t>
      </w:r>
      <w:r>
        <w:rPr>
          <w:sz w:val="20"/>
        </w:rPr>
        <w:t>данного</w:t>
      </w:r>
      <w:r>
        <w:rPr>
          <w:spacing w:val="27"/>
          <w:sz w:val="20"/>
        </w:rPr>
        <w:t xml:space="preserve"> </w:t>
      </w:r>
      <w:r>
        <w:rPr>
          <w:sz w:val="20"/>
        </w:rPr>
        <w:t>модуля</w:t>
      </w:r>
      <w:r>
        <w:rPr>
          <w:spacing w:val="26"/>
          <w:sz w:val="20"/>
        </w:rPr>
        <w:t xml:space="preserve"> </w:t>
      </w:r>
      <w:r>
        <w:rPr>
          <w:sz w:val="20"/>
        </w:rPr>
        <w:t>в</w:t>
      </w:r>
      <w:r>
        <w:rPr>
          <w:spacing w:val="26"/>
          <w:sz w:val="20"/>
        </w:rPr>
        <w:t xml:space="preserve"> </w:t>
      </w:r>
      <w:r>
        <w:rPr>
          <w:sz w:val="20"/>
        </w:rPr>
        <w:t>календарном</w:t>
      </w:r>
      <w:r>
        <w:rPr>
          <w:spacing w:val="27"/>
          <w:sz w:val="20"/>
        </w:rPr>
        <w:t xml:space="preserve"> </w:t>
      </w:r>
      <w:r>
        <w:rPr>
          <w:sz w:val="20"/>
        </w:rPr>
        <w:t>планировании</w:t>
      </w:r>
      <w:r>
        <w:rPr>
          <w:spacing w:val="25"/>
          <w:sz w:val="20"/>
        </w:rPr>
        <w:t xml:space="preserve"> </w:t>
      </w:r>
      <w:r>
        <w:rPr>
          <w:sz w:val="20"/>
        </w:rPr>
        <w:t>целесообразно</w:t>
      </w:r>
      <w:r>
        <w:rPr>
          <w:spacing w:val="27"/>
          <w:sz w:val="20"/>
        </w:rPr>
        <w:t xml:space="preserve"> </w:t>
      </w:r>
      <w:r>
        <w:rPr>
          <w:sz w:val="20"/>
        </w:rPr>
        <w:t>соотносить</w:t>
      </w:r>
      <w:r>
        <w:rPr>
          <w:spacing w:val="27"/>
          <w:sz w:val="20"/>
        </w:rPr>
        <w:t xml:space="preserve"> </w:t>
      </w:r>
      <w:r>
        <w:rPr>
          <w:sz w:val="20"/>
        </w:rPr>
        <w:t>с</w:t>
      </w:r>
      <w:r>
        <w:rPr>
          <w:spacing w:val="27"/>
          <w:sz w:val="20"/>
        </w:rPr>
        <w:t xml:space="preserve"> </w:t>
      </w:r>
      <w:r>
        <w:rPr>
          <w:sz w:val="20"/>
        </w:rPr>
        <w:t>изучением</w:t>
      </w:r>
      <w:r>
        <w:rPr>
          <w:spacing w:val="28"/>
          <w:sz w:val="20"/>
        </w:rPr>
        <w:t xml:space="preserve"> </w:t>
      </w:r>
      <w:r>
        <w:rPr>
          <w:sz w:val="20"/>
        </w:rPr>
        <w:t>модулей</w:t>
      </w:r>
      <w:r>
        <w:rPr>
          <w:spacing w:val="26"/>
          <w:sz w:val="20"/>
        </w:rPr>
        <w:t xml:space="preserve"> </w:t>
      </w:r>
      <w:r>
        <w:rPr>
          <w:sz w:val="20"/>
        </w:rPr>
        <w:t>«Музыка</w:t>
      </w:r>
      <w:r>
        <w:rPr>
          <w:spacing w:val="27"/>
          <w:sz w:val="20"/>
        </w:rPr>
        <w:t xml:space="preserve"> </w:t>
      </w:r>
      <w:r>
        <w:rPr>
          <w:sz w:val="20"/>
        </w:rPr>
        <w:t>моего</w:t>
      </w:r>
      <w:r>
        <w:rPr>
          <w:spacing w:val="27"/>
          <w:sz w:val="20"/>
        </w:rPr>
        <w:t xml:space="preserve"> </w:t>
      </w:r>
      <w:r>
        <w:rPr>
          <w:sz w:val="20"/>
        </w:rPr>
        <w:t>края»</w:t>
      </w:r>
      <w:r>
        <w:rPr>
          <w:spacing w:val="27"/>
          <w:sz w:val="20"/>
        </w:rPr>
        <w:t xml:space="preserve"> </w:t>
      </w:r>
      <w:r>
        <w:rPr>
          <w:sz w:val="20"/>
        </w:rPr>
        <w:t>и</w:t>
      </w:r>
      <w:r>
        <w:rPr>
          <w:spacing w:val="25"/>
          <w:sz w:val="20"/>
        </w:rPr>
        <w:t xml:space="preserve"> </w:t>
      </w:r>
      <w:r>
        <w:rPr>
          <w:sz w:val="20"/>
        </w:rPr>
        <w:t>«Народное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B1E57" w:rsidRDefault="00AB1E57">
      <w:pPr>
        <w:rPr>
          <w:sz w:val="20"/>
        </w:rPr>
        <w:sectPr w:rsidR="00AB1E57">
          <w:pgSz w:w="16840" w:h="11910" w:orient="landscape"/>
          <w:pgMar w:top="820" w:right="700" w:bottom="280" w:left="1020" w:header="720" w:footer="720" w:gutter="0"/>
          <w:cols w:space="720"/>
        </w:sectPr>
      </w:pPr>
    </w:p>
    <w:tbl>
      <w:tblPr>
        <w:tblStyle w:val="TableNormal"/>
        <w:tblW w:w="0" w:type="auto"/>
        <w:tblInd w:w="259"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36"/>
      </w:tblGrid>
      <w:tr w:rsidR="00AB1E57">
        <w:trPr>
          <w:trHeight w:val="1931"/>
        </w:trPr>
        <w:tc>
          <w:tcPr>
            <w:tcW w:w="1985" w:type="dxa"/>
            <w:tcBorders>
              <w:left w:val="single" w:sz="4" w:space="0" w:color="221F1F"/>
              <w:right w:val="single" w:sz="4" w:space="0" w:color="221F1F"/>
            </w:tcBorders>
          </w:tcPr>
          <w:p w:rsidR="00AB1E57" w:rsidRDefault="00712190">
            <w:pPr>
              <w:pStyle w:val="TableParagraph"/>
              <w:ind w:left="110"/>
              <w:rPr>
                <w:sz w:val="24"/>
              </w:rPr>
            </w:pPr>
            <w:r>
              <w:rPr>
                <w:sz w:val="24"/>
              </w:rPr>
              <w:lastRenderedPageBreak/>
              <w:t>Б)</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ind w:left="110" w:right="130"/>
              <w:rPr>
                <w:sz w:val="24"/>
              </w:rPr>
            </w:pPr>
            <w:r>
              <w:rPr>
                <w:spacing w:val="-2"/>
                <w:sz w:val="24"/>
              </w:rPr>
              <w:t xml:space="preserve">Музыкальный </w:t>
            </w:r>
            <w:r>
              <w:rPr>
                <w:sz w:val="24"/>
              </w:rPr>
              <w:t>фольклор</w:t>
            </w:r>
            <w:r>
              <w:rPr>
                <w:spacing w:val="-15"/>
                <w:sz w:val="24"/>
              </w:rPr>
              <w:t xml:space="preserve"> </w:t>
            </w:r>
            <w:r>
              <w:rPr>
                <w:sz w:val="24"/>
              </w:rPr>
              <w:t xml:space="preserve">народов </w:t>
            </w:r>
            <w:r>
              <w:rPr>
                <w:spacing w:val="-2"/>
                <w:sz w:val="24"/>
              </w:rPr>
              <w:t>Европы</w:t>
            </w:r>
          </w:p>
        </w:tc>
        <w:tc>
          <w:tcPr>
            <w:tcW w:w="3260" w:type="dxa"/>
            <w:tcBorders>
              <w:left w:val="single" w:sz="4" w:space="0" w:color="221F1F"/>
              <w:right w:val="single" w:sz="4" w:space="0" w:color="221F1F"/>
            </w:tcBorders>
          </w:tcPr>
          <w:p w:rsidR="00AB1E57" w:rsidRDefault="00712190">
            <w:pPr>
              <w:pStyle w:val="TableParagraph"/>
              <w:ind w:left="110" w:right="231"/>
              <w:rPr>
                <w:sz w:val="24"/>
              </w:rPr>
            </w:pPr>
            <w:r>
              <w:rPr>
                <w:sz w:val="24"/>
              </w:rPr>
              <w:t>Интонации</w:t>
            </w:r>
            <w:r>
              <w:rPr>
                <w:spacing w:val="-15"/>
                <w:sz w:val="24"/>
              </w:rPr>
              <w:t xml:space="preserve"> </w:t>
            </w:r>
            <w:r>
              <w:rPr>
                <w:sz w:val="24"/>
              </w:rPr>
              <w:t>и</w:t>
            </w:r>
            <w:r>
              <w:rPr>
                <w:spacing w:val="-13"/>
                <w:sz w:val="24"/>
              </w:rPr>
              <w:t xml:space="preserve"> </w:t>
            </w:r>
            <w:r>
              <w:rPr>
                <w:sz w:val="24"/>
              </w:rPr>
              <w:t>ритмы,</w:t>
            </w:r>
            <w:r>
              <w:rPr>
                <w:spacing w:val="-13"/>
                <w:sz w:val="24"/>
              </w:rPr>
              <w:t xml:space="preserve"> </w:t>
            </w:r>
            <w:r>
              <w:rPr>
                <w:sz w:val="24"/>
              </w:rPr>
              <w:t xml:space="preserve">формы и жанры европейского </w:t>
            </w:r>
            <w:r>
              <w:rPr>
                <w:spacing w:val="-2"/>
                <w:sz w:val="24"/>
              </w:rPr>
              <w:t>фольклора</w:t>
            </w:r>
            <w:hyperlink w:anchor="_bookmark27" w:history="1">
              <w:r>
                <w:rPr>
                  <w:spacing w:val="-2"/>
                  <w:sz w:val="24"/>
                  <w:vertAlign w:val="superscript"/>
                </w:rPr>
                <w:t>28</w:t>
              </w:r>
            </w:hyperlink>
          </w:p>
          <w:p w:rsidR="00AB1E57" w:rsidRDefault="00712190">
            <w:pPr>
              <w:pStyle w:val="TableParagraph"/>
              <w:tabs>
                <w:tab w:val="left" w:pos="1561"/>
                <w:tab w:val="left" w:pos="1768"/>
                <w:tab w:val="left" w:pos="2036"/>
              </w:tabs>
              <w:spacing w:line="270" w:lineRule="atLeast"/>
              <w:ind w:left="110" w:right="93"/>
              <w:rPr>
                <w:sz w:val="24"/>
              </w:rPr>
            </w:pPr>
            <w:r>
              <w:rPr>
                <w:spacing w:val="-2"/>
                <w:sz w:val="24"/>
              </w:rPr>
              <w:t>Отражение</w:t>
            </w:r>
            <w:r>
              <w:rPr>
                <w:sz w:val="24"/>
              </w:rPr>
              <w:tab/>
            </w:r>
            <w:r>
              <w:rPr>
                <w:sz w:val="24"/>
              </w:rPr>
              <w:tab/>
            </w:r>
            <w:r>
              <w:rPr>
                <w:spacing w:val="-2"/>
                <w:sz w:val="24"/>
              </w:rPr>
              <w:t>европейского фольклора</w:t>
            </w:r>
            <w:r>
              <w:rPr>
                <w:sz w:val="24"/>
              </w:rPr>
              <w:tab/>
            </w:r>
            <w:r>
              <w:rPr>
                <w:spacing w:val="-10"/>
                <w:sz w:val="24"/>
              </w:rPr>
              <w:t>в</w:t>
            </w:r>
            <w:r>
              <w:rPr>
                <w:sz w:val="24"/>
              </w:rPr>
              <w:tab/>
            </w:r>
            <w:r>
              <w:rPr>
                <w:sz w:val="24"/>
              </w:rPr>
              <w:tab/>
            </w:r>
            <w:r>
              <w:rPr>
                <w:spacing w:val="-2"/>
                <w:sz w:val="24"/>
              </w:rPr>
              <w:t>творчестве профессиональных композиторов</w:t>
            </w:r>
          </w:p>
        </w:tc>
        <w:tc>
          <w:tcPr>
            <w:tcW w:w="7336" w:type="dxa"/>
            <w:tcBorders>
              <w:left w:val="single" w:sz="4" w:space="0" w:color="221F1F"/>
              <w:right w:val="single" w:sz="4" w:space="0" w:color="221F1F"/>
            </w:tcBorders>
          </w:tcPr>
          <w:p w:rsidR="00AB1E57" w:rsidRDefault="00712190">
            <w:pPr>
              <w:pStyle w:val="TableParagraph"/>
              <w:ind w:left="109"/>
              <w:rPr>
                <w:sz w:val="24"/>
              </w:rPr>
            </w:pPr>
            <w:r>
              <w:rPr>
                <w:sz w:val="24"/>
              </w:rPr>
              <w:t>Выявление</w:t>
            </w:r>
            <w:r>
              <w:rPr>
                <w:spacing w:val="-7"/>
                <w:sz w:val="24"/>
              </w:rPr>
              <w:t xml:space="preserve"> </w:t>
            </w:r>
            <w:r>
              <w:rPr>
                <w:sz w:val="24"/>
              </w:rPr>
              <w:t>характерных</w:t>
            </w:r>
            <w:r>
              <w:rPr>
                <w:spacing w:val="-6"/>
                <w:sz w:val="24"/>
              </w:rPr>
              <w:t xml:space="preserve"> </w:t>
            </w:r>
            <w:r>
              <w:rPr>
                <w:sz w:val="24"/>
              </w:rPr>
              <w:t>интонаций</w:t>
            </w:r>
            <w:r>
              <w:rPr>
                <w:spacing w:val="-6"/>
                <w:sz w:val="24"/>
              </w:rPr>
              <w:t xml:space="preserve"> </w:t>
            </w:r>
            <w:r>
              <w:rPr>
                <w:sz w:val="24"/>
              </w:rPr>
              <w:t>и</w:t>
            </w:r>
            <w:r>
              <w:rPr>
                <w:spacing w:val="-6"/>
                <w:sz w:val="24"/>
              </w:rPr>
              <w:t xml:space="preserve"> </w:t>
            </w:r>
            <w:r>
              <w:rPr>
                <w:sz w:val="24"/>
              </w:rPr>
              <w:t>ритмов</w:t>
            </w:r>
            <w:r>
              <w:rPr>
                <w:spacing w:val="-7"/>
                <w:sz w:val="24"/>
              </w:rPr>
              <w:t xml:space="preserve"> </w:t>
            </w:r>
            <w:r>
              <w:rPr>
                <w:sz w:val="24"/>
              </w:rPr>
              <w:t>в</w:t>
            </w:r>
            <w:r>
              <w:rPr>
                <w:spacing w:val="-7"/>
                <w:sz w:val="24"/>
              </w:rPr>
              <w:t xml:space="preserve"> </w:t>
            </w:r>
            <w:r>
              <w:rPr>
                <w:sz w:val="24"/>
              </w:rPr>
              <w:t>звучании традиционной музыки народов Европы.</w:t>
            </w:r>
          </w:p>
          <w:p w:rsidR="00AB1E57" w:rsidRDefault="00712190">
            <w:pPr>
              <w:pStyle w:val="TableParagraph"/>
              <w:ind w:left="109"/>
              <w:rPr>
                <w:sz w:val="24"/>
              </w:rPr>
            </w:pPr>
            <w:r>
              <w:rPr>
                <w:sz w:val="24"/>
              </w:rPr>
              <w:t>Выявление</w:t>
            </w:r>
            <w:r>
              <w:rPr>
                <w:spacing w:val="-7"/>
                <w:sz w:val="24"/>
              </w:rPr>
              <w:t xml:space="preserve"> </w:t>
            </w:r>
            <w:r>
              <w:rPr>
                <w:sz w:val="24"/>
              </w:rPr>
              <w:t>общего</w:t>
            </w:r>
            <w:r>
              <w:rPr>
                <w:spacing w:val="-6"/>
                <w:sz w:val="24"/>
              </w:rPr>
              <w:t xml:space="preserve"> </w:t>
            </w:r>
            <w:r>
              <w:rPr>
                <w:sz w:val="24"/>
              </w:rPr>
              <w:t>и</w:t>
            </w:r>
            <w:r>
              <w:rPr>
                <w:spacing w:val="-6"/>
                <w:sz w:val="24"/>
              </w:rPr>
              <w:t xml:space="preserve"> </w:t>
            </w:r>
            <w:r>
              <w:rPr>
                <w:sz w:val="24"/>
              </w:rPr>
              <w:t>особенного</w:t>
            </w:r>
            <w:r>
              <w:rPr>
                <w:spacing w:val="-6"/>
                <w:sz w:val="24"/>
              </w:rPr>
              <w:t xml:space="preserve"> </w:t>
            </w:r>
            <w:r>
              <w:rPr>
                <w:sz w:val="24"/>
              </w:rPr>
              <w:t>при</w:t>
            </w:r>
            <w:r>
              <w:rPr>
                <w:spacing w:val="-6"/>
                <w:sz w:val="24"/>
              </w:rPr>
              <w:t xml:space="preserve"> </w:t>
            </w:r>
            <w:r>
              <w:rPr>
                <w:sz w:val="24"/>
              </w:rPr>
              <w:t>сравнении</w:t>
            </w:r>
            <w:r>
              <w:rPr>
                <w:spacing w:val="-6"/>
                <w:sz w:val="24"/>
              </w:rPr>
              <w:t xml:space="preserve"> </w:t>
            </w:r>
            <w:r>
              <w:rPr>
                <w:sz w:val="24"/>
              </w:rPr>
              <w:t>изучаемых</w:t>
            </w:r>
            <w:r>
              <w:rPr>
                <w:spacing w:val="-6"/>
                <w:sz w:val="24"/>
              </w:rPr>
              <w:t xml:space="preserve"> </w:t>
            </w:r>
            <w:r>
              <w:rPr>
                <w:sz w:val="24"/>
              </w:rPr>
              <w:t>образцов европейского фольклора и фольклора народов России.</w:t>
            </w:r>
          </w:p>
          <w:p w:rsidR="00AB1E57" w:rsidRDefault="00712190">
            <w:pPr>
              <w:pStyle w:val="TableParagraph"/>
              <w:spacing w:line="270" w:lineRule="atLeast"/>
              <w:ind w:left="109"/>
              <w:rPr>
                <w:sz w:val="24"/>
              </w:rPr>
            </w:pPr>
            <w:r>
              <w:rPr>
                <w:sz w:val="24"/>
              </w:rPr>
              <w:t>Разучивание и исполнение народных песен, танцев. Двигательная, ритмическая,</w:t>
            </w:r>
            <w:r>
              <w:rPr>
                <w:spacing w:val="-7"/>
                <w:sz w:val="24"/>
              </w:rPr>
              <w:t xml:space="preserve"> </w:t>
            </w:r>
            <w:r>
              <w:rPr>
                <w:sz w:val="24"/>
              </w:rPr>
              <w:t>интонационная</w:t>
            </w:r>
            <w:r>
              <w:rPr>
                <w:spacing w:val="-7"/>
                <w:sz w:val="24"/>
              </w:rPr>
              <w:t xml:space="preserve"> </w:t>
            </w:r>
            <w:r>
              <w:rPr>
                <w:sz w:val="24"/>
              </w:rPr>
              <w:t>импровизация</w:t>
            </w:r>
            <w:r>
              <w:rPr>
                <w:spacing w:val="-7"/>
                <w:sz w:val="24"/>
              </w:rPr>
              <w:t xml:space="preserve"> </w:t>
            </w:r>
            <w:r>
              <w:rPr>
                <w:sz w:val="24"/>
              </w:rPr>
              <w:t>по</w:t>
            </w:r>
            <w:r>
              <w:rPr>
                <w:spacing w:val="-10"/>
                <w:sz w:val="24"/>
              </w:rPr>
              <w:t xml:space="preserve"> </w:t>
            </w:r>
            <w:r>
              <w:rPr>
                <w:sz w:val="24"/>
              </w:rPr>
              <w:t>мотивам</w:t>
            </w:r>
            <w:r>
              <w:rPr>
                <w:spacing w:val="-8"/>
                <w:sz w:val="24"/>
              </w:rPr>
              <w:t xml:space="preserve"> </w:t>
            </w:r>
            <w:r>
              <w:rPr>
                <w:sz w:val="24"/>
              </w:rPr>
              <w:t>изученных традиций народов Европы (в том числе в форме рондо)</w:t>
            </w:r>
          </w:p>
        </w:tc>
      </w:tr>
      <w:tr w:rsidR="00AB1E57">
        <w:trPr>
          <w:trHeight w:val="2486"/>
        </w:trPr>
        <w:tc>
          <w:tcPr>
            <w:tcW w:w="1985" w:type="dxa"/>
            <w:tcBorders>
              <w:left w:val="single" w:sz="4" w:space="0" w:color="221F1F"/>
              <w:right w:val="single" w:sz="4" w:space="0" w:color="221F1F"/>
            </w:tcBorders>
          </w:tcPr>
          <w:p w:rsidR="00AB1E57" w:rsidRDefault="00712190">
            <w:pPr>
              <w:pStyle w:val="TableParagraph"/>
              <w:spacing w:before="1"/>
              <w:ind w:left="110"/>
              <w:rPr>
                <w:sz w:val="24"/>
              </w:rPr>
            </w:pPr>
            <w:r>
              <w:rPr>
                <w:sz w:val="24"/>
              </w:rPr>
              <w:t>В)</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spacing w:before="1"/>
              <w:ind w:left="110"/>
              <w:rPr>
                <w:sz w:val="24"/>
              </w:rPr>
            </w:pPr>
            <w:r>
              <w:rPr>
                <w:spacing w:val="-2"/>
                <w:sz w:val="24"/>
              </w:rPr>
              <w:t xml:space="preserve">Музыкальный </w:t>
            </w:r>
            <w:r>
              <w:rPr>
                <w:sz w:val="24"/>
              </w:rPr>
              <w:t>фольклор</w:t>
            </w:r>
            <w:r>
              <w:rPr>
                <w:spacing w:val="2"/>
                <w:sz w:val="24"/>
              </w:rPr>
              <w:t xml:space="preserve"> </w:t>
            </w:r>
            <w:r>
              <w:rPr>
                <w:sz w:val="24"/>
              </w:rPr>
              <w:t>народов Азии и Африки</w:t>
            </w:r>
          </w:p>
        </w:tc>
        <w:tc>
          <w:tcPr>
            <w:tcW w:w="3260" w:type="dxa"/>
            <w:tcBorders>
              <w:left w:val="single" w:sz="4" w:space="0" w:color="221F1F"/>
              <w:right w:val="single" w:sz="4" w:space="0" w:color="221F1F"/>
            </w:tcBorders>
          </w:tcPr>
          <w:p w:rsidR="00AB1E57" w:rsidRDefault="00712190">
            <w:pPr>
              <w:pStyle w:val="TableParagraph"/>
              <w:spacing w:before="1"/>
              <w:ind w:left="110" w:right="151"/>
              <w:rPr>
                <w:sz w:val="24"/>
              </w:rPr>
            </w:pPr>
            <w:r>
              <w:rPr>
                <w:sz w:val="24"/>
              </w:rPr>
              <w:t>Африканская</w:t>
            </w:r>
            <w:r>
              <w:rPr>
                <w:spacing w:val="-15"/>
                <w:sz w:val="24"/>
              </w:rPr>
              <w:t xml:space="preserve"> </w:t>
            </w:r>
            <w:r>
              <w:rPr>
                <w:sz w:val="24"/>
              </w:rPr>
              <w:t>музыка</w:t>
            </w:r>
            <w:r>
              <w:rPr>
                <w:spacing w:val="-15"/>
                <w:sz w:val="24"/>
              </w:rPr>
              <w:t xml:space="preserve"> </w:t>
            </w:r>
            <w:r>
              <w:rPr>
                <w:sz w:val="24"/>
              </w:rPr>
              <w:t>— стихия ритма.</w:t>
            </w:r>
          </w:p>
          <w:p w:rsidR="00AB1E57" w:rsidRDefault="00712190">
            <w:pPr>
              <w:pStyle w:val="TableParagraph"/>
              <w:tabs>
                <w:tab w:val="left" w:pos="2099"/>
                <w:tab w:val="left" w:pos="2665"/>
              </w:tabs>
              <w:ind w:left="110" w:right="94"/>
              <w:rPr>
                <w:sz w:val="24"/>
              </w:rPr>
            </w:pPr>
            <w:r>
              <w:rPr>
                <w:spacing w:val="-2"/>
                <w:sz w:val="24"/>
              </w:rPr>
              <w:t xml:space="preserve">Интонационно-ладовая </w:t>
            </w:r>
            <w:r>
              <w:rPr>
                <w:sz w:val="24"/>
              </w:rPr>
              <w:t>основа музыки стран Азии</w:t>
            </w:r>
            <w:hyperlink w:anchor="_bookmark28" w:history="1">
              <w:r>
                <w:rPr>
                  <w:sz w:val="24"/>
                  <w:vertAlign w:val="superscript"/>
                </w:rPr>
                <w:t>29</w:t>
              </w:r>
            </w:hyperlink>
            <w:r>
              <w:rPr>
                <w:sz w:val="24"/>
              </w:rPr>
              <w:t xml:space="preserve">, уникальные традиции, музыкальные инструменты. </w:t>
            </w:r>
            <w:r>
              <w:rPr>
                <w:spacing w:val="-2"/>
                <w:sz w:val="24"/>
              </w:rPr>
              <w:t>Представления</w:t>
            </w:r>
            <w:r>
              <w:rPr>
                <w:sz w:val="24"/>
              </w:rPr>
              <w:tab/>
            </w:r>
            <w:r>
              <w:rPr>
                <w:spacing w:val="-10"/>
                <w:sz w:val="24"/>
              </w:rPr>
              <w:t>о</w:t>
            </w:r>
            <w:r>
              <w:rPr>
                <w:sz w:val="24"/>
              </w:rPr>
              <w:tab/>
            </w:r>
            <w:r>
              <w:rPr>
                <w:spacing w:val="-4"/>
                <w:sz w:val="24"/>
              </w:rPr>
              <w:t xml:space="preserve">роли </w:t>
            </w:r>
            <w:r>
              <w:rPr>
                <w:sz w:val="24"/>
              </w:rPr>
              <w:t>музыки в жизни людей</w:t>
            </w:r>
          </w:p>
        </w:tc>
        <w:tc>
          <w:tcPr>
            <w:tcW w:w="7336" w:type="dxa"/>
            <w:tcBorders>
              <w:left w:val="single" w:sz="4" w:space="0" w:color="221F1F"/>
              <w:right w:val="single" w:sz="4" w:space="0" w:color="221F1F"/>
            </w:tcBorders>
          </w:tcPr>
          <w:p w:rsidR="00AB1E57" w:rsidRDefault="00712190">
            <w:pPr>
              <w:pStyle w:val="TableParagraph"/>
              <w:spacing w:before="1"/>
              <w:ind w:left="109" w:right="114"/>
              <w:rPr>
                <w:sz w:val="24"/>
              </w:rPr>
            </w:pPr>
            <w:r>
              <w:rPr>
                <w:sz w:val="24"/>
              </w:rPr>
              <w:t>Выявление характерных интонаций и ритмов в звучании традиционной</w:t>
            </w:r>
            <w:r>
              <w:rPr>
                <w:spacing w:val="-5"/>
                <w:sz w:val="24"/>
              </w:rPr>
              <w:t xml:space="preserve"> </w:t>
            </w:r>
            <w:r>
              <w:rPr>
                <w:sz w:val="24"/>
              </w:rPr>
              <w:t>музыки</w:t>
            </w:r>
            <w:r>
              <w:rPr>
                <w:spacing w:val="-7"/>
                <w:sz w:val="24"/>
              </w:rPr>
              <w:t xml:space="preserve"> </w:t>
            </w:r>
            <w:r>
              <w:rPr>
                <w:sz w:val="24"/>
              </w:rPr>
              <w:t>народов</w:t>
            </w:r>
            <w:r>
              <w:rPr>
                <w:spacing w:val="-6"/>
                <w:sz w:val="24"/>
              </w:rPr>
              <w:t xml:space="preserve"> </w:t>
            </w:r>
            <w:r>
              <w:rPr>
                <w:sz w:val="24"/>
              </w:rPr>
              <w:t>Африки</w:t>
            </w:r>
            <w:r>
              <w:rPr>
                <w:spacing w:val="-7"/>
                <w:sz w:val="24"/>
              </w:rPr>
              <w:t xml:space="preserve"> </w:t>
            </w:r>
            <w:r>
              <w:rPr>
                <w:sz w:val="24"/>
              </w:rPr>
              <w:t>и</w:t>
            </w:r>
            <w:r>
              <w:rPr>
                <w:spacing w:val="-5"/>
                <w:sz w:val="24"/>
              </w:rPr>
              <w:t xml:space="preserve"> </w:t>
            </w:r>
            <w:r>
              <w:rPr>
                <w:sz w:val="24"/>
              </w:rPr>
              <w:t>Азии.</w:t>
            </w:r>
            <w:r>
              <w:rPr>
                <w:spacing w:val="-5"/>
                <w:sz w:val="24"/>
              </w:rPr>
              <w:t xml:space="preserve"> </w:t>
            </w:r>
            <w:r>
              <w:rPr>
                <w:sz w:val="24"/>
              </w:rPr>
              <w:t>Выявление</w:t>
            </w:r>
            <w:r>
              <w:rPr>
                <w:spacing w:val="-6"/>
                <w:sz w:val="24"/>
              </w:rPr>
              <w:t xml:space="preserve"> </w:t>
            </w:r>
            <w:r>
              <w:rPr>
                <w:sz w:val="24"/>
              </w:rPr>
              <w:t>общего</w:t>
            </w:r>
            <w:r>
              <w:rPr>
                <w:spacing w:val="-5"/>
                <w:sz w:val="24"/>
              </w:rPr>
              <w:t xml:space="preserve"> </w:t>
            </w:r>
            <w:r>
              <w:rPr>
                <w:sz w:val="24"/>
              </w:rPr>
              <w:t>и особенного при сравнении изучаемых образцов азиатского фольклора и фольклора народов России.</w:t>
            </w:r>
          </w:p>
          <w:p w:rsidR="00AB1E57" w:rsidRDefault="00712190">
            <w:pPr>
              <w:pStyle w:val="TableParagraph"/>
              <w:spacing w:before="1"/>
              <w:ind w:left="109" w:right="362"/>
              <w:jc w:val="both"/>
              <w:rPr>
                <w:i/>
                <w:sz w:val="24"/>
              </w:rPr>
            </w:pPr>
            <w:r>
              <w:rPr>
                <w:sz w:val="24"/>
              </w:rPr>
              <w:t>Разучивание</w:t>
            </w:r>
            <w:r>
              <w:rPr>
                <w:spacing w:val="-7"/>
                <w:sz w:val="24"/>
              </w:rPr>
              <w:t xml:space="preserve"> </w:t>
            </w:r>
            <w:r>
              <w:rPr>
                <w:sz w:val="24"/>
              </w:rPr>
              <w:t>и</w:t>
            </w:r>
            <w:r>
              <w:rPr>
                <w:spacing w:val="-8"/>
                <w:sz w:val="24"/>
              </w:rPr>
              <w:t xml:space="preserve"> </w:t>
            </w:r>
            <w:r>
              <w:rPr>
                <w:sz w:val="24"/>
              </w:rPr>
              <w:t>исполнение</w:t>
            </w:r>
            <w:r>
              <w:rPr>
                <w:spacing w:val="-7"/>
                <w:sz w:val="24"/>
              </w:rPr>
              <w:t xml:space="preserve"> </w:t>
            </w:r>
            <w:r>
              <w:rPr>
                <w:sz w:val="24"/>
              </w:rPr>
              <w:t>народных</w:t>
            </w:r>
            <w:r>
              <w:rPr>
                <w:spacing w:val="-9"/>
                <w:sz w:val="24"/>
              </w:rPr>
              <w:t xml:space="preserve"> </w:t>
            </w:r>
            <w:r>
              <w:rPr>
                <w:sz w:val="24"/>
              </w:rPr>
              <w:t>песен,</w:t>
            </w:r>
            <w:r>
              <w:rPr>
                <w:spacing w:val="-6"/>
                <w:sz w:val="24"/>
              </w:rPr>
              <w:t xml:space="preserve"> </w:t>
            </w:r>
            <w:r>
              <w:rPr>
                <w:sz w:val="24"/>
              </w:rPr>
              <w:t>танцев.</w:t>
            </w:r>
            <w:r>
              <w:rPr>
                <w:spacing w:val="-6"/>
                <w:sz w:val="24"/>
              </w:rPr>
              <w:t xml:space="preserve"> </w:t>
            </w:r>
            <w:r>
              <w:rPr>
                <w:sz w:val="24"/>
              </w:rPr>
              <w:t>Коллективные ритмические</w:t>
            </w:r>
            <w:r>
              <w:rPr>
                <w:spacing w:val="-8"/>
                <w:sz w:val="24"/>
              </w:rPr>
              <w:t xml:space="preserve"> </w:t>
            </w:r>
            <w:r>
              <w:rPr>
                <w:sz w:val="24"/>
              </w:rPr>
              <w:t>импровизации</w:t>
            </w:r>
            <w:r>
              <w:rPr>
                <w:spacing w:val="-8"/>
                <w:sz w:val="24"/>
              </w:rPr>
              <w:t xml:space="preserve"> </w:t>
            </w:r>
            <w:r>
              <w:rPr>
                <w:sz w:val="24"/>
              </w:rPr>
              <w:t>на</w:t>
            </w:r>
            <w:r>
              <w:rPr>
                <w:spacing w:val="-8"/>
                <w:sz w:val="24"/>
              </w:rPr>
              <w:t xml:space="preserve"> </w:t>
            </w:r>
            <w:r>
              <w:rPr>
                <w:sz w:val="24"/>
              </w:rPr>
              <w:t>шумовых</w:t>
            </w:r>
            <w:r>
              <w:rPr>
                <w:spacing w:val="-7"/>
                <w:sz w:val="24"/>
              </w:rPr>
              <w:t xml:space="preserve"> </w:t>
            </w:r>
            <w:r>
              <w:rPr>
                <w:sz w:val="24"/>
              </w:rPr>
              <w:t>и</w:t>
            </w:r>
            <w:r>
              <w:rPr>
                <w:spacing w:val="-7"/>
                <w:sz w:val="24"/>
              </w:rPr>
              <w:t xml:space="preserve"> </w:t>
            </w:r>
            <w:r>
              <w:rPr>
                <w:sz w:val="24"/>
              </w:rPr>
              <w:t>ударных</w:t>
            </w:r>
            <w:r>
              <w:rPr>
                <w:spacing w:val="-7"/>
                <w:sz w:val="24"/>
              </w:rPr>
              <w:t xml:space="preserve"> </w:t>
            </w:r>
            <w:r>
              <w:rPr>
                <w:sz w:val="24"/>
              </w:rPr>
              <w:t xml:space="preserve">инструментах. </w:t>
            </w:r>
            <w:r>
              <w:rPr>
                <w:i/>
                <w:sz w:val="24"/>
              </w:rPr>
              <w:t>На выбор или факультативно</w:t>
            </w:r>
          </w:p>
          <w:p w:rsidR="00AB1E57" w:rsidRDefault="00712190">
            <w:pPr>
              <w:pStyle w:val="TableParagraph"/>
              <w:spacing w:line="270" w:lineRule="atLeast"/>
              <w:ind w:left="109" w:right="101"/>
              <w:jc w:val="both"/>
              <w:rPr>
                <w:sz w:val="24"/>
              </w:rPr>
            </w:pPr>
            <w:r>
              <w:rPr>
                <w:sz w:val="24"/>
              </w:rPr>
              <w:t>Исследовательские проекты по теме «Музыка стран Азии и</w:t>
            </w:r>
            <w:r>
              <w:rPr>
                <w:spacing w:val="80"/>
                <w:sz w:val="24"/>
              </w:rPr>
              <w:t xml:space="preserve"> </w:t>
            </w:r>
            <w:r>
              <w:rPr>
                <w:spacing w:val="-2"/>
                <w:sz w:val="24"/>
              </w:rPr>
              <w:t>Африки»</w:t>
            </w:r>
          </w:p>
        </w:tc>
      </w:tr>
      <w:tr w:rsidR="00AB1E57">
        <w:trPr>
          <w:trHeight w:val="1931"/>
        </w:trPr>
        <w:tc>
          <w:tcPr>
            <w:tcW w:w="1985" w:type="dxa"/>
            <w:tcBorders>
              <w:left w:val="single" w:sz="4" w:space="0" w:color="221F1F"/>
              <w:bottom w:val="single" w:sz="4" w:space="0" w:color="221F1F"/>
              <w:right w:val="single" w:sz="4" w:space="0" w:color="221F1F"/>
            </w:tcBorders>
          </w:tcPr>
          <w:p w:rsidR="00AB1E57" w:rsidRDefault="00712190">
            <w:pPr>
              <w:pStyle w:val="TableParagraph"/>
              <w:ind w:left="110"/>
              <w:rPr>
                <w:sz w:val="24"/>
              </w:rPr>
            </w:pPr>
            <w:r>
              <w:rPr>
                <w:sz w:val="24"/>
              </w:rPr>
              <w:t>Г)</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7" w:type="dxa"/>
            <w:tcBorders>
              <w:left w:val="single" w:sz="4" w:space="0" w:color="221F1F"/>
              <w:bottom w:val="single" w:sz="4" w:space="0" w:color="221F1F"/>
              <w:right w:val="single" w:sz="4" w:space="0" w:color="221F1F"/>
            </w:tcBorders>
          </w:tcPr>
          <w:p w:rsidR="00AB1E57" w:rsidRDefault="00712190">
            <w:pPr>
              <w:pStyle w:val="TableParagraph"/>
              <w:ind w:left="110" w:right="203"/>
              <w:rPr>
                <w:sz w:val="24"/>
              </w:rPr>
            </w:pPr>
            <w:r>
              <w:rPr>
                <w:sz w:val="24"/>
              </w:rPr>
              <w:t>Народная</w:t>
            </w:r>
            <w:r>
              <w:rPr>
                <w:spacing w:val="-15"/>
                <w:sz w:val="24"/>
              </w:rPr>
              <w:t xml:space="preserve"> </w:t>
            </w:r>
            <w:r>
              <w:rPr>
                <w:sz w:val="24"/>
              </w:rPr>
              <w:t xml:space="preserve">музыка </w:t>
            </w:r>
            <w:r>
              <w:rPr>
                <w:spacing w:val="-2"/>
                <w:sz w:val="24"/>
              </w:rPr>
              <w:t>Американского континента</w:t>
            </w:r>
          </w:p>
        </w:tc>
        <w:tc>
          <w:tcPr>
            <w:tcW w:w="3260" w:type="dxa"/>
            <w:tcBorders>
              <w:left w:val="single" w:sz="4" w:space="0" w:color="221F1F"/>
              <w:bottom w:val="single" w:sz="4" w:space="0" w:color="221F1F"/>
              <w:right w:val="single" w:sz="4" w:space="0" w:color="221F1F"/>
            </w:tcBorders>
          </w:tcPr>
          <w:p w:rsidR="00AB1E57" w:rsidRDefault="00712190">
            <w:pPr>
              <w:pStyle w:val="TableParagraph"/>
              <w:ind w:left="110" w:right="151"/>
              <w:rPr>
                <w:sz w:val="24"/>
              </w:rPr>
            </w:pPr>
            <w:r>
              <w:rPr>
                <w:sz w:val="24"/>
              </w:rPr>
              <w:t>Стили и жанры американской музыки (кантри,</w:t>
            </w:r>
            <w:r>
              <w:rPr>
                <w:spacing w:val="-15"/>
                <w:sz w:val="24"/>
              </w:rPr>
              <w:t xml:space="preserve"> </w:t>
            </w:r>
            <w:r>
              <w:rPr>
                <w:sz w:val="24"/>
              </w:rPr>
              <w:t>блюз,</w:t>
            </w:r>
            <w:r>
              <w:rPr>
                <w:spacing w:val="-15"/>
                <w:sz w:val="24"/>
              </w:rPr>
              <w:t xml:space="preserve"> </w:t>
            </w:r>
            <w:r>
              <w:rPr>
                <w:sz w:val="24"/>
              </w:rPr>
              <w:t>спиричуэлс, самба, босса-нова и др.).</w:t>
            </w:r>
          </w:p>
          <w:p w:rsidR="00AB1E57" w:rsidRDefault="00712190">
            <w:pPr>
              <w:pStyle w:val="TableParagraph"/>
              <w:spacing w:line="270" w:lineRule="atLeast"/>
              <w:ind w:left="110" w:right="151"/>
              <w:rPr>
                <w:sz w:val="24"/>
              </w:rPr>
            </w:pPr>
            <w:r>
              <w:rPr>
                <w:sz w:val="24"/>
              </w:rPr>
              <w:t>Смешение</w:t>
            </w:r>
            <w:r>
              <w:rPr>
                <w:spacing w:val="-15"/>
                <w:sz w:val="24"/>
              </w:rPr>
              <w:t xml:space="preserve"> </w:t>
            </w:r>
            <w:r>
              <w:rPr>
                <w:sz w:val="24"/>
              </w:rPr>
              <w:t>интонаций</w:t>
            </w:r>
            <w:r>
              <w:rPr>
                <w:spacing w:val="-15"/>
                <w:sz w:val="24"/>
              </w:rPr>
              <w:t xml:space="preserve"> </w:t>
            </w:r>
            <w:r>
              <w:rPr>
                <w:sz w:val="24"/>
              </w:rPr>
              <w:t xml:space="preserve">и ритмов различного </w:t>
            </w:r>
            <w:r>
              <w:rPr>
                <w:spacing w:val="-2"/>
                <w:sz w:val="24"/>
              </w:rPr>
              <w:t>происхождения</w:t>
            </w:r>
          </w:p>
        </w:tc>
        <w:tc>
          <w:tcPr>
            <w:tcW w:w="7336" w:type="dxa"/>
            <w:tcBorders>
              <w:left w:val="single" w:sz="4" w:space="0" w:color="221F1F"/>
              <w:right w:val="single" w:sz="4" w:space="0" w:color="221F1F"/>
            </w:tcBorders>
          </w:tcPr>
          <w:p w:rsidR="00AB1E57" w:rsidRDefault="00712190">
            <w:pPr>
              <w:pStyle w:val="TableParagraph"/>
              <w:ind w:left="109"/>
              <w:rPr>
                <w:sz w:val="24"/>
              </w:rPr>
            </w:pPr>
            <w:r>
              <w:rPr>
                <w:sz w:val="24"/>
              </w:rPr>
              <w:t>Выявление характерных интонаций и ритмов в звучании американского,</w:t>
            </w:r>
            <w:r>
              <w:rPr>
                <w:spacing w:val="-10"/>
                <w:sz w:val="24"/>
              </w:rPr>
              <w:t xml:space="preserve"> </w:t>
            </w:r>
            <w:r>
              <w:rPr>
                <w:sz w:val="24"/>
              </w:rPr>
              <w:t>латино-американского</w:t>
            </w:r>
            <w:r>
              <w:rPr>
                <w:spacing w:val="-10"/>
                <w:sz w:val="24"/>
              </w:rPr>
              <w:t xml:space="preserve"> </w:t>
            </w:r>
            <w:r>
              <w:rPr>
                <w:sz w:val="24"/>
              </w:rPr>
              <w:t>фольклора,</w:t>
            </w:r>
            <w:r>
              <w:rPr>
                <w:spacing w:val="-10"/>
                <w:sz w:val="24"/>
              </w:rPr>
              <w:t xml:space="preserve"> </w:t>
            </w:r>
            <w:r>
              <w:rPr>
                <w:sz w:val="24"/>
              </w:rPr>
              <w:t>прослеживание</w:t>
            </w:r>
            <w:r>
              <w:rPr>
                <w:spacing w:val="-11"/>
                <w:sz w:val="24"/>
              </w:rPr>
              <w:t xml:space="preserve"> </w:t>
            </w:r>
            <w:r>
              <w:rPr>
                <w:sz w:val="24"/>
              </w:rPr>
              <w:t>их национальных истоков.</w:t>
            </w:r>
          </w:p>
          <w:p w:rsidR="00AB1E57" w:rsidRDefault="00712190">
            <w:pPr>
              <w:pStyle w:val="TableParagraph"/>
              <w:ind w:left="109" w:right="99"/>
              <w:jc w:val="both"/>
              <w:rPr>
                <w:sz w:val="24"/>
              </w:rPr>
            </w:pPr>
            <w:r>
              <w:rPr>
                <w:sz w:val="24"/>
              </w:rPr>
              <w:t>Разучивание и исполнение народных песен, танцев.</w:t>
            </w:r>
            <w:r>
              <w:rPr>
                <w:spacing w:val="40"/>
                <w:sz w:val="24"/>
              </w:rPr>
              <w:t xml:space="preserve"> </w:t>
            </w:r>
            <w:r>
              <w:rPr>
                <w:sz w:val="24"/>
              </w:rPr>
              <w:t>Индивидуальные и коллективные ритмические и мелодические импровизации в стиле (жанре) изучаемой традиции</w:t>
            </w:r>
          </w:p>
        </w:tc>
      </w:tr>
    </w:tbl>
    <w:p w:rsidR="00AB1E57" w:rsidRDefault="00712190">
      <w:pPr>
        <w:pStyle w:val="a3"/>
        <w:spacing w:before="263"/>
        <w:ind w:left="3" w:right="322" w:firstLine="0"/>
        <w:jc w:val="center"/>
      </w:pPr>
      <w:r>
        <w:t>Модуль</w:t>
      </w:r>
      <w:r>
        <w:rPr>
          <w:spacing w:val="-9"/>
        </w:rPr>
        <w:t xml:space="preserve"> </w:t>
      </w:r>
      <w:r>
        <w:t>№</w:t>
      </w:r>
      <w:r>
        <w:rPr>
          <w:spacing w:val="-9"/>
        </w:rPr>
        <w:t xml:space="preserve"> </w:t>
      </w:r>
      <w:r>
        <w:t>4</w:t>
      </w:r>
      <w:r>
        <w:rPr>
          <w:spacing w:val="-9"/>
        </w:rPr>
        <w:t xml:space="preserve"> </w:t>
      </w:r>
      <w:r>
        <w:t>«Европейская</w:t>
      </w:r>
      <w:r>
        <w:rPr>
          <w:spacing w:val="-8"/>
        </w:rPr>
        <w:t xml:space="preserve"> </w:t>
      </w:r>
      <w:r>
        <w:t>классическая</w:t>
      </w:r>
      <w:r>
        <w:rPr>
          <w:spacing w:val="-8"/>
        </w:rPr>
        <w:t xml:space="preserve"> </w:t>
      </w:r>
      <w:r>
        <w:rPr>
          <w:spacing w:val="-2"/>
        </w:rPr>
        <w:t>музыка»</w:t>
      </w:r>
      <w:hyperlink w:anchor="_bookmark29" w:history="1">
        <w:r>
          <w:rPr>
            <w:spacing w:val="-2"/>
            <w:vertAlign w:val="superscript"/>
          </w:rPr>
          <w:t>30</w:t>
        </w:r>
      </w:hyperlink>
    </w:p>
    <w:p w:rsidR="00AB1E57" w:rsidRDefault="00712190">
      <w:pPr>
        <w:pStyle w:val="a3"/>
        <w:spacing w:before="6"/>
        <w:ind w:left="0" w:firstLine="0"/>
        <w:jc w:val="left"/>
        <w:rPr>
          <w:sz w:val="19"/>
        </w:rPr>
      </w:pPr>
      <w:r>
        <w:rPr>
          <w:noProof/>
          <w:lang w:eastAsia="ru-RU"/>
        </w:rPr>
        <mc:AlternateContent>
          <mc:Choice Requires="wps">
            <w:drawing>
              <wp:anchor distT="0" distB="0" distL="0" distR="0" simplePos="0" relativeHeight="487599616" behindDoc="1" locked="0" layoutInCell="1" allowOverlap="1">
                <wp:simplePos x="0" y="0"/>
                <wp:positionH relativeFrom="page">
                  <wp:posOffset>719327</wp:posOffset>
                </wp:positionH>
                <wp:positionV relativeFrom="paragraph">
                  <wp:posOffset>158002</wp:posOffset>
                </wp:positionV>
                <wp:extent cx="1829435"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2.441162pt;width:144.020pt;height:.600010pt;mso-position-horizontal-relative:page;mso-position-vertical-relative:paragraph;z-index:-15716864;mso-wrap-distance-left:0;mso-wrap-distance-right:0" id="docshape26" filled="true" fillcolor="#000000" stroked="false">
                <v:fill type="solid"/>
                <w10:wrap type="topAndBottom"/>
              </v:rect>
            </w:pict>
          </mc:Fallback>
        </mc:AlternateContent>
      </w:r>
    </w:p>
    <w:p w:rsidR="00AB1E57" w:rsidRDefault="00712190">
      <w:pPr>
        <w:spacing w:before="101"/>
        <w:ind w:left="112" w:right="395"/>
        <w:rPr>
          <w:sz w:val="20"/>
        </w:rPr>
      </w:pPr>
      <w:bookmarkStart w:id="24" w:name="_bookmark27"/>
      <w:bookmarkEnd w:id="24"/>
      <w:r>
        <w:rPr>
          <w:sz w:val="20"/>
          <w:vertAlign w:val="superscript"/>
        </w:rPr>
        <w:t>28</w:t>
      </w:r>
      <w:r>
        <w:rPr>
          <w:sz w:val="20"/>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w:t>
      </w:r>
      <w:r>
        <w:rPr>
          <w:spacing w:val="-5"/>
          <w:sz w:val="20"/>
        </w:rPr>
        <w:t xml:space="preserve"> </w:t>
      </w:r>
      <w:r>
        <w:rPr>
          <w:sz w:val="20"/>
        </w:rPr>
        <w:t>фольклор</w:t>
      </w:r>
      <w:r>
        <w:rPr>
          <w:spacing w:val="-4"/>
          <w:sz w:val="20"/>
        </w:rPr>
        <w:t xml:space="preserve"> </w:t>
      </w:r>
      <w:r>
        <w:rPr>
          <w:sz w:val="20"/>
        </w:rPr>
        <w:t>—</w:t>
      </w:r>
      <w:r>
        <w:rPr>
          <w:spacing w:val="-5"/>
          <w:sz w:val="20"/>
        </w:rPr>
        <w:t xml:space="preserve"> </w:t>
      </w:r>
      <w:r>
        <w:rPr>
          <w:sz w:val="20"/>
        </w:rPr>
        <w:t>кастаньеты,</w:t>
      </w:r>
      <w:r>
        <w:rPr>
          <w:spacing w:val="-4"/>
          <w:sz w:val="20"/>
        </w:rPr>
        <w:t xml:space="preserve"> </w:t>
      </w:r>
      <w:r>
        <w:rPr>
          <w:sz w:val="20"/>
        </w:rPr>
        <w:t>фламенко,</w:t>
      </w:r>
      <w:r>
        <w:rPr>
          <w:spacing w:val="-5"/>
          <w:sz w:val="20"/>
        </w:rPr>
        <w:t xml:space="preserve"> </w:t>
      </w:r>
      <w:r>
        <w:rPr>
          <w:sz w:val="20"/>
        </w:rPr>
        <w:t>болеро;</w:t>
      </w:r>
      <w:r>
        <w:rPr>
          <w:spacing w:val="-6"/>
          <w:sz w:val="20"/>
        </w:rPr>
        <w:t xml:space="preserve"> </w:t>
      </w:r>
      <w:r>
        <w:rPr>
          <w:sz w:val="20"/>
        </w:rPr>
        <w:t>польский</w:t>
      </w:r>
      <w:r>
        <w:rPr>
          <w:spacing w:val="-6"/>
          <w:sz w:val="20"/>
        </w:rPr>
        <w:t xml:space="preserve"> </w:t>
      </w:r>
      <w:r>
        <w:rPr>
          <w:sz w:val="20"/>
        </w:rPr>
        <w:t>фольклор</w:t>
      </w:r>
      <w:r>
        <w:rPr>
          <w:spacing w:val="-1"/>
          <w:sz w:val="20"/>
        </w:rPr>
        <w:t xml:space="preserve"> </w:t>
      </w:r>
      <w:r>
        <w:rPr>
          <w:sz w:val="20"/>
        </w:rPr>
        <w:t>—</w:t>
      </w:r>
      <w:r>
        <w:rPr>
          <w:spacing w:val="-5"/>
          <w:sz w:val="20"/>
        </w:rPr>
        <w:t xml:space="preserve"> </w:t>
      </w:r>
      <w:r>
        <w:rPr>
          <w:sz w:val="20"/>
        </w:rPr>
        <w:t>мазурка,</w:t>
      </w:r>
      <w:r>
        <w:rPr>
          <w:spacing w:val="-4"/>
          <w:sz w:val="20"/>
        </w:rPr>
        <w:t xml:space="preserve"> </w:t>
      </w:r>
      <w:r>
        <w:rPr>
          <w:sz w:val="20"/>
        </w:rPr>
        <w:t>полонез;</w:t>
      </w:r>
      <w:r>
        <w:rPr>
          <w:spacing w:val="-5"/>
          <w:sz w:val="20"/>
        </w:rPr>
        <w:t xml:space="preserve"> </w:t>
      </w:r>
      <w:r>
        <w:rPr>
          <w:sz w:val="20"/>
        </w:rPr>
        <w:t>французский</w:t>
      </w:r>
      <w:r>
        <w:rPr>
          <w:spacing w:val="-6"/>
          <w:sz w:val="20"/>
        </w:rPr>
        <w:t xml:space="preserve"> </w:t>
      </w:r>
      <w:r>
        <w:rPr>
          <w:sz w:val="20"/>
        </w:rPr>
        <w:t>фольклор</w:t>
      </w:r>
      <w:r>
        <w:rPr>
          <w:spacing w:val="-2"/>
          <w:sz w:val="20"/>
        </w:rPr>
        <w:t xml:space="preserve"> </w:t>
      </w:r>
      <w:r>
        <w:rPr>
          <w:sz w:val="20"/>
        </w:rPr>
        <w:t>—</w:t>
      </w:r>
      <w:r>
        <w:rPr>
          <w:spacing w:val="-4"/>
          <w:sz w:val="20"/>
        </w:rPr>
        <w:t xml:space="preserve"> </w:t>
      </w:r>
      <w:r>
        <w:rPr>
          <w:sz w:val="20"/>
        </w:rPr>
        <w:t>рондо,</w:t>
      </w:r>
      <w:r>
        <w:rPr>
          <w:spacing w:val="-5"/>
          <w:sz w:val="20"/>
        </w:rPr>
        <w:t xml:space="preserve"> </w:t>
      </w:r>
      <w:r>
        <w:rPr>
          <w:sz w:val="20"/>
        </w:rPr>
        <w:t>трубадуры;</w:t>
      </w:r>
      <w:r>
        <w:rPr>
          <w:spacing w:val="-6"/>
          <w:sz w:val="20"/>
        </w:rPr>
        <w:t xml:space="preserve"> </w:t>
      </w:r>
      <w:r>
        <w:rPr>
          <w:sz w:val="20"/>
        </w:rPr>
        <w:t>австрийский</w:t>
      </w:r>
      <w:r>
        <w:rPr>
          <w:spacing w:val="-6"/>
          <w:sz w:val="20"/>
        </w:rPr>
        <w:t xml:space="preserve"> </w:t>
      </w:r>
      <w:r>
        <w:rPr>
          <w:sz w:val="20"/>
        </w:rPr>
        <w:t>фольклор</w:t>
      </w:r>
      <w:r>
        <w:rPr>
          <w:spacing w:val="-1"/>
          <w:sz w:val="20"/>
        </w:rPr>
        <w:t xml:space="preserve"> </w:t>
      </w:r>
      <w:r>
        <w:rPr>
          <w:sz w:val="20"/>
        </w:rPr>
        <w:t xml:space="preserve">— </w:t>
      </w:r>
      <w:bookmarkStart w:id="25" w:name="_bookmark28"/>
      <w:bookmarkEnd w:id="25"/>
      <w:r>
        <w:rPr>
          <w:sz w:val="20"/>
        </w:rPr>
        <w:t>альпийский рог, тирольское пение, лендлер и т. д.).</w:t>
      </w:r>
    </w:p>
    <w:p w:rsidR="00AB1E57" w:rsidRDefault="00712190">
      <w:pPr>
        <w:spacing w:before="3"/>
        <w:ind w:left="112" w:right="395"/>
        <w:rPr>
          <w:sz w:val="20"/>
        </w:rPr>
      </w:pPr>
      <w:r>
        <w:rPr>
          <w:sz w:val="20"/>
          <w:vertAlign w:val="superscript"/>
        </w:rPr>
        <w:t>29</w:t>
      </w:r>
      <w:r>
        <w:rPr>
          <w:spacing w:val="-6"/>
          <w:sz w:val="20"/>
        </w:rPr>
        <w:t xml:space="preserve"> </w:t>
      </w:r>
      <w:r>
        <w:rPr>
          <w:sz w:val="20"/>
        </w:rPr>
        <w:t>Для</w:t>
      </w:r>
      <w:r>
        <w:rPr>
          <w:spacing w:val="-7"/>
          <w:sz w:val="20"/>
        </w:rPr>
        <w:t xml:space="preserve"> </w:t>
      </w:r>
      <w:r>
        <w:rPr>
          <w:sz w:val="20"/>
        </w:rPr>
        <w:t>изучения</w:t>
      </w:r>
      <w:r>
        <w:rPr>
          <w:spacing w:val="-4"/>
          <w:sz w:val="20"/>
        </w:rPr>
        <w:t xml:space="preserve"> </w:t>
      </w:r>
      <w:r>
        <w:rPr>
          <w:sz w:val="20"/>
        </w:rPr>
        <w:t>данного</w:t>
      </w:r>
      <w:r>
        <w:rPr>
          <w:spacing w:val="-5"/>
          <w:sz w:val="20"/>
        </w:rPr>
        <w:t xml:space="preserve"> </w:t>
      </w:r>
      <w:r>
        <w:rPr>
          <w:sz w:val="20"/>
        </w:rPr>
        <w:t>тематического</w:t>
      </w:r>
      <w:r>
        <w:rPr>
          <w:spacing w:val="-5"/>
          <w:sz w:val="20"/>
        </w:rPr>
        <w:t xml:space="preserve"> </w:t>
      </w:r>
      <w:r>
        <w:rPr>
          <w:sz w:val="20"/>
        </w:rPr>
        <w:t>блока</w:t>
      </w:r>
      <w:r>
        <w:rPr>
          <w:spacing w:val="-6"/>
          <w:sz w:val="20"/>
        </w:rPr>
        <w:t xml:space="preserve"> </w:t>
      </w:r>
      <w:r>
        <w:rPr>
          <w:sz w:val="20"/>
        </w:rPr>
        <w:t>рекомендуется</w:t>
      </w:r>
      <w:r>
        <w:rPr>
          <w:spacing w:val="-7"/>
          <w:sz w:val="20"/>
        </w:rPr>
        <w:t xml:space="preserve"> </w:t>
      </w:r>
      <w:r>
        <w:rPr>
          <w:sz w:val="20"/>
        </w:rPr>
        <w:t>выбрать</w:t>
      </w:r>
      <w:r>
        <w:rPr>
          <w:spacing w:val="-6"/>
          <w:sz w:val="20"/>
        </w:rPr>
        <w:t xml:space="preserve"> </w:t>
      </w:r>
      <w:r>
        <w:rPr>
          <w:sz w:val="20"/>
        </w:rPr>
        <w:t>1—2</w:t>
      </w:r>
      <w:r>
        <w:rPr>
          <w:spacing w:val="-5"/>
          <w:sz w:val="20"/>
        </w:rPr>
        <w:t xml:space="preserve"> </w:t>
      </w:r>
      <w:r>
        <w:rPr>
          <w:sz w:val="20"/>
        </w:rPr>
        <w:t>национальные</w:t>
      </w:r>
      <w:r>
        <w:rPr>
          <w:spacing w:val="-6"/>
          <w:sz w:val="20"/>
        </w:rPr>
        <w:t xml:space="preserve"> </w:t>
      </w:r>
      <w:r>
        <w:rPr>
          <w:sz w:val="20"/>
        </w:rPr>
        <w:t>традиции</w:t>
      </w:r>
      <w:r>
        <w:rPr>
          <w:spacing w:val="-5"/>
          <w:sz w:val="20"/>
        </w:rPr>
        <w:t xml:space="preserve"> </w:t>
      </w:r>
      <w:r>
        <w:rPr>
          <w:sz w:val="20"/>
        </w:rPr>
        <w:t>из</w:t>
      </w:r>
      <w:r>
        <w:rPr>
          <w:spacing w:val="-6"/>
          <w:sz w:val="20"/>
        </w:rPr>
        <w:t xml:space="preserve"> </w:t>
      </w:r>
      <w:r>
        <w:rPr>
          <w:sz w:val="20"/>
        </w:rPr>
        <w:t>следующего</w:t>
      </w:r>
      <w:r>
        <w:rPr>
          <w:spacing w:val="-5"/>
          <w:sz w:val="20"/>
        </w:rPr>
        <w:t xml:space="preserve"> </w:t>
      </w:r>
      <w:r>
        <w:rPr>
          <w:sz w:val="20"/>
        </w:rPr>
        <w:t>списка:</w:t>
      </w:r>
      <w:r>
        <w:rPr>
          <w:spacing w:val="-6"/>
          <w:sz w:val="20"/>
        </w:rPr>
        <w:t xml:space="preserve"> </w:t>
      </w:r>
      <w:r>
        <w:rPr>
          <w:sz w:val="20"/>
        </w:rPr>
        <w:t>Китай,</w:t>
      </w:r>
      <w:r>
        <w:rPr>
          <w:spacing w:val="-6"/>
          <w:sz w:val="20"/>
        </w:rPr>
        <w:t xml:space="preserve"> </w:t>
      </w:r>
      <w:r>
        <w:rPr>
          <w:sz w:val="20"/>
        </w:rPr>
        <w:t>Индия,</w:t>
      </w:r>
      <w:r>
        <w:rPr>
          <w:spacing w:val="-6"/>
          <w:sz w:val="20"/>
        </w:rPr>
        <w:t xml:space="preserve"> </w:t>
      </w:r>
      <w:r>
        <w:rPr>
          <w:sz w:val="20"/>
        </w:rPr>
        <w:t>Япония,</w:t>
      </w:r>
      <w:r>
        <w:rPr>
          <w:spacing w:val="-6"/>
          <w:sz w:val="20"/>
        </w:rPr>
        <w:t xml:space="preserve"> </w:t>
      </w:r>
      <w:r>
        <w:rPr>
          <w:sz w:val="20"/>
        </w:rPr>
        <w:t>Вьетнам,</w:t>
      </w:r>
      <w:r>
        <w:rPr>
          <w:spacing w:val="-6"/>
          <w:sz w:val="20"/>
        </w:rPr>
        <w:t xml:space="preserve"> </w:t>
      </w:r>
      <w:r>
        <w:rPr>
          <w:sz w:val="20"/>
        </w:rPr>
        <w:t>Индонезия, Иран, Турция.</w:t>
      </w:r>
    </w:p>
    <w:p w:rsidR="00AB1E57" w:rsidRDefault="00712190">
      <w:pPr>
        <w:ind w:left="112"/>
        <w:rPr>
          <w:sz w:val="20"/>
        </w:rPr>
      </w:pPr>
      <w:bookmarkStart w:id="26" w:name="_bookmark29"/>
      <w:bookmarkEnd w:id="26"/>
      <w:r>
        <w:rPr>
          <w:sz w:val="20"/>
          <w:vertAlign w:val="superscript"/>
        </w:rPr>
        <w:t>30</w:t>
      </w:r>
      <w:r>
        <w:rPr>
          <w:spacing w:val="27"/>
          <w:sz w:val="20"/>
        </w:rPr>
        <w:t xml:space="preserve"> </w:t>
      </w:r>
      <w:r>
        <w:rPr>
          <w:sz w:val="20"/>
        </w:rPr>
        <w:t>Изучение</w:t>
      </w:r>
      <w:r>
        <w:rPr>
          <w:spacing w:val="27"/>
          <w:sz w:val="20"/>
        </w:rPr>
        <w:t xml:space="preserve"> </w:t>
      </w:r>
      <w:r>
        <w:rPr>
          <w:sz w:val="20"/>
        </w:rPr>
        <w:t>тематических</w:t>
      </w:r>
      <w:r>
        <w:rPr>
          <w:spacing w:val="27"/>
          <w:sz w:val="20"/>
        </w:rPr>
        <w:t xml:space="preserve"> </w:t>
      </w:r>
      <w:r>
        <w:rPr>
          <w:sz w:val="20"/>
        </w:rPr>
        <w:t>блоков</w:t>
      </w:r>
      <w:r>
        <w:rPr>
          <w:spacing w:val="26"/>
          <w:sz w:val="20"/>
        </w:rPr>
        <w:t xml:space="preserve"> </w:t>
      </w:r>
      <w:r>
        <w:rPr>
          <w:sz w:val="20"/>
        </w:rPr>
        <w:t>данного</w:t>
      </w:r>
      <w:r>
        <w:rPr>
          <w:spacing w:val="27"/>
          <w:sz w:val="20"/>
        </w:rPr>
        <w:t xml:space="preserve"> </w:t>
      </w:r>
      <w:r>
        <w:rPr>
          <w:sz w:val="20"/>
        </w:rPr>
        <w:t>модуля</w:t>
      </w:r>
      <w:r>
        <w:rPr>
          <w:spacing w:val="26"/>
          <w:sz w:val="20"/>
        </w:rPr>
        <w:t xml:space="preserve"> </w:t>
      </w:r>
      <w:r>
        <w:rPr>
          <w:sz w:val="20"/>
        </w:rPr>
        <w:t>строится</w:t>
      </w:r>
      <w:r>
        <w:rPr>
          <w:spacing w:val="26"/>
          <w:sz w:val="20"/>
        </w:rPr>
        <w:t xml:space="preserve"> </w:t>
      </w:r>
      <w:r>
        <w:rPr>
          <w:sz w:val="20"/>
        </w:rPr>
        <w:t>по</w:t>
      </w:r>
      <w:r>
        <w:rPr>
          <w:spacing w:val="33"/>
          <w:sz w:val="20"/>
        </w:rPr>
        <w:t xml:space="preserve"> </w:t>
      </w:r>
      <w:r>
        <w:rPr>
          <w:sz w:val="20"/>
        </w:rPr>
        <w:t>принципу</w:t>
      </w:r>
      <w:r>
        <w:rPr>
          <w:spacing w:val="29"/>
          <w:sz w:val="20"/>
        </w:rPr>
        <w:t xml:space="preserve"> </w:t>
      </w:r>
      <w:r>
        <w:rPr>
          <w:sz w:val="20"/>
        </w:rPr>
        <w:t>сопоставления</w:t>
      </w:r>
      <w:r>
        <w:rPr>
          <w:spacing w:val="28"/>
          <w:sz w:val="20"/>
        </w:rPr>
        <w:t xml:space="preserve"> </w:t>
      </w:r>
      <w:r>
        <w:rPr>
          <w:sz w:val="20"/>
        </w:rPr>
        <w:t>значительных</w:t>
      </w:r>
      <w:r>
        <w:rPr>
          <w:spacing w:val="29"/>
          <w:sz w:val="20"/>
        </w:rPr>
        <w:t xml:space="preserve"> </w:t>
      </w:r>
      <w:r>
        <w:rPr>
          <w:sz w:val="20"/>
        </w:rPr>
        <w:t>явлений,</w:t>
      </w:r>
      <w:r>
        <w:rPr>
          <w:spacing w:val="27"/>
          <w:sz w:val="20"/>
        </w:rPr>
        <w:t xml:space="preserve"> </w:t>
      </w:r>
      <w:r>
        <w:rPr>
          <w:sz w:val="20"/>
        </w:rPr>
        <w:t>стилей,</w:t>
      </w:r>
      <w:r>
        <w:rPr>
          <w:spacing w:val="27"/>
          <w:sz w:val="20"/>
        </w:rPr>
        <w:t xml:space="preserve"> </w:t>
      </w:r>
      <w:r>
        <w:rPr>
          <w:sz w:val="20"/>
        </w:rPr>
        <w:t>образов</w:t>
      </w:r>
      <w:r>
        <w:rPr>
          <w:spacing w:val="26"/>
          <w:sz w:val="20"/>
        </w:rPr>
        <w:t xml:space="preserve"> </w:t>
      </w:r>
      <w:r>
        <w:rPr>
          <w:sz w:val="20"/>
        </w:rPr>
        <w:t>на</w:t>
      </w:r>
      <w:r>
        <w:rPr>
          <w:spacing w:val="27"/>
          <w:sz w:val="20"/>
        </w:rPr>
        <w:t xml:space="preserve"> </w:t>
      </w:r>
      <w:r>
        <w:rPr>
          <w:sz w:val="20"/>
        </w:rPr>
        <w:t>примере</w:t>
      </w:r>
      <w:r>
        <w:rPr>
          <w:spacing w:val="27"/>
          <w:sz w:val="20"/>
        </w:rPr>
        <w:t xml:space="preserve"> </w:t>
      </w:r>
      <w:r>
        <w:rPr>
          <w:sz w:val="20"/>
        </w:rPr>
        <w:t>творчества</w:t>
      </w:r>
      <w:r>
        <w:rPr>
          <w:spacing w:val="27"/>
          <w:sz w:val="20"/>
        </w:rPr>
        <w:t xml:space="preserve"> </w:t>
      </w:r>
      <w:r>
        <w:rPr>
          <w:sz w:val="20"/>
        </w:rPr>
        <w:t>крупнейших композиторов</w:t>
      </w:r>
      <w:r>
        <w:rPr>
          <w:spacing w:val="10"/>
          <w:sz w:val="20"/>
        </w:rPr>
        <w:t xml:space="preserve"> </w:t>
      </w:r>
      <w:r>
        <w:rPr>
          <w:sz w:val="20"/>
        </w:rPr>
        <w:t>Западной</w:t>
      </w:r>
      <w:r>
        <w:rPr>
          <w:spacing w:val="10"/>
          <w:sz w:val="20"/>
        </w:rPr>
        <w:t xml:space="preserve"> </w:t>
      </w:r>
      <w:r>
        <w:rPr>
          <w:sz w:val="20"/>
        </w:rPr>
        <w:t>Европы.</w:t>
      </w:r>
      <w:r>
        <w:rPr>
          <w:spacing w:val="13"/>
          <w:sz w:val="20"/>
        </w:rPr>
        <w:t xml:space="preserve"> </w:t>
      </w:r>
      <w:r>
        <w:rPr>
          <w:sz w:val="20"/>
        </w:rPr>
        <w:t>Однако</w:t>
      </w:r>
      <w:r>
        <w:rPr>
          <w:spacing w:val="12"/>
          <w:sz w:val="20"/>
        </w:rPr>
        <w:t xml:space="preserve"> </w:t>
      </w:r>
      <w:r>
        <w:rPr>
          <w:sz w:val="20"/>
        </w:rPr>
        <w:t>биографические</w:t>
      </w:r>
      <w:r>
        <w:rPr>
          <w:spacing w:val="16"/>
          <w:sz w:val="20"/>
        </w:rPr>
        <w:t xml:space="preserve"> </w:t>
      </w:r>
      <w:r>
        <w:rPr>
          <w:sz w:val="20"/>
        </w:rPr>
        <w:t>сведения</w:t>
      </w:r>
      <w:r>
        <w:rPr>
          <w:spacing w:val="11"/>
          <w:sz w:val="20"/>
        </w:rPr>
        <w:t xml:space="preserve"> </w:t>
      </w:r>
      <w:r>
        <w:rPr>
          <w:sz w:val="20"/>
        </w:rPr>
        <w:t>из</w:t>
      </w:r>
      <w:r>
        <w:rPr>
          <w:spacing w:val="11"/>
          <w:sz w:val="20"/>
        </w:rPr>
        <w:t xml:space="preserve"> </w:t>
      </w:r>
      <w:r>
        <w:rPr>
          <w:sz w:val="20"/>
        </w:rPr>
        <w:t>жизни</w:t>
      </w:r>
      <w:r>
        <w:rPr>
          <w:spacing w:val="11"/>
          <w:sz w:val="20"/>
        </w:rPr>
        <w:t xml:space="preserve"> </w:t>
      </w:r>
      <w:r>
        <w:rPr>
          <w:sz w:val="20"/>
        </w:rPr>
        <w:t>композиторов</w:t>
      </w:r>
      <w:r>
        <w:rPr>
          <w:spacing w:val="12"/>
          <w:sz w:val="20"/>
        </w:rPr>
        <w:t xml:space="preserve"> </w:t>
      </w:r>
      <w:r>
        <w:rPr>
          <w:sz w:val="20"/>
        </w:rPr>
        <w:t>предполагаются</w:t>
      </w:r>
      <w:r>
        <w:rPr>
          <w:spacing w:val="11"/>
          <w:sz w:val="20"/>
        </w:rPr>
        <w:t xml:space="preserve"> </w:t>
      </w:r>
      <w:r>
        <w:rPr>
          <w:sz w:val="20"/>
        </w:rPr>
        <w:t>к</w:t>
      </w:r>
      <w:r>
        <w:rPr>
          <w:spacing w:val="13"/>
          <w:sz w:val="20"/>
        </w:rPr>
        <w:t xml:space="preserve"> </w:t>
      </w:r>
      <w:r>
        <w:rPr>
          <w:sz w:val="20"/>
        </w:rPr>
        <w:t>использованию</w:t>
      </w:r>
      <w:r>
        <w:rPr>
          <w:spacing w:val="12"/>
          <w:sz w:val="20"/>
        </w:rPr>
        <w:t xml:space="preserve"> </w:t>
      </w:r>
      <w:r>
        <w:rPr>
          <w:sz w:val="20"/>
        </w:rPr>
        <w:t>лишь</w:t>
      </w:r>
      <w:r>
        <w:rPr>
          <w:spacing w:val="12"/>
          <w:sz w:val="20"/>
        </w:rPr>
        <w:t xml:space="preserve"> </w:t>
      </w:r>
      <w:r>
        <w:rPr>
          <w:sz w:val="20"/>
        </w:rPr>
        <w:t>в</w:t>
      </w:r>
      <w:r>
        <w:rPr>
          <w:spacing w:val="11"/>
          <w:sz w:val="20"/>
        </w:rPr>
        <w:t xml:space="preserve"> </w:t>
      </w:r>
      <w:r>
        <w:rPr>
          <w:sz w:val="20"/>
        </w:rPr>
        <w:t>качестве</w:t>
      </w:r>
      <w:r>
        <w:rPr>
          <w:spacing w:val="12"/>
          <w:sz w:val="20"/>
        </w:rPr>
        <w:t xml:space="preserve"> </w:t>
      </w:r>
      <w:r>
        <w:rPr>
          <w:sz w:val="20"/>
        </w:rPr>
        <w:t>контекста</w:t>
      </w:r>
      <w:r>
        <w:rPr>
          <w:spacing w:val="11"/>
          <w:sz w:val="20"/>
        </w:rPr>
        <w:t xml:space="preserve"> </w:t>
      </w:r>
      <w:r>
        <w:rPr>
          <w:sz w:val="20"/>
        </w:rPr>
        <w:t>и</w:t>
      </w:r>
      <w:r>
        <w:rPr>
          <w:spacing w:val="11"/>
          <w:sz w:val="20"/>
        </w:rPr>
        <w:t xml:space="preserve"> </w:t>
      </w:r>
      <w:r>
        <w:rPr>
          <w:sz w:val="20"/>
        </w:rPr>
        <w:t>не</w:t>
      </w:r>
      <w:r>
        <w:rPr>
          <w:spacing w:val="11"/>
          <w:sz w:val="20"/>
        </w:rPr>
        <w:t xml:space="preserve"> </w:t>
      </w:r>
      <w:r>
        <w:rPr>
          <w:spacing w:val="-2"/>
          <w:sz w:val="20"/>
        </w:rPr>
        <w:t>должны</w:t>
      </w:r>
    </w:p>
    <w:p w:rsidR="00AB1E57" w:rsidRDefault="00AB1E57">
      <w:pPr>
        <w:rPr>
          <w:sz w:val="20"/>
        </w:rPr>
        <w:sectPr w:rsidR="00AB1E57">
          <w:pgSz w:w="16840" w:h="11910" w:orient="landscape"/>
          <w:pgMar w:top="820" w:right="700" w:bottom="280" w:left="1020" w:header="720" w:footer="720" w:gutter="0"/>
          <w:cols w:space="720"/>
        </w:sectPr>
      </w:pPr>
    </w:p>
    <w:tbl>
      <w:tblPr>
        <w:tblStyle w:val="TableNormal"/>
        <w:tblW w:w="0" w:type="auto"/>
        <w:tblInd w:w="22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21"/>
        <w:gridCol w:w="2127"/>
        <w:gridCol w:w="3260"/>
        <w:gridCol w:w="7240"/>
      </w:tblGrid>
      <w:tr w:rsidR="00AB1E57">
        <w:trPr>
          <w:trHeight w:val="551"/>
        </w:trPr>
        <w:tc>
          <w:tcPr>
            <w:tcW w:w="2021" w:type="dxa"/>
            <w:tcBorders>
              <w:bottom w:val="single" w:sz="6" w:space="0" w:color="221F1F"/>
            </w:tcBorders>
          </w:tcPr>
          <w:p w:rsidR="00AB1E57" w:rsidRDefault="00712190">
            <w:pPr>
              <w:pStyle w:val="TableParagraph"/>
              <w:spacing w:line="276" w:lineRule="exact"/>
              <w:ind w:left="362" w:right="352" w:firstLine="180"/>
              <w:rPr>
                <w:sz w:val="24"/>
              </w:rPr>
            </w:pPr>
            <w:r>
              <w:rPr>
                <w:sz w:val="24"/>
              </w:rPr>
              <w:lastRenderedPageBreak/>
              <w:t>№ блока, кол-во</w:t>
            </w:r>
            <w:r>
              <w:rPr>
                <w:spacing w:val="-15"/>
                <w:sz w:val="24"/>
              </w:rPr>
              <w:t xml:space="preserve"> </w:t>
            </w:r>
            <w:r>
              <w:rPr>
                <w:sz w:val="24"/>
              </w:rPr>
              <w:t>часов</w:t>
            </w:r>
          </w:p>
        </w:tc>
        <w:tc>
          <w:tcPr>
            <w:tcW w:w="2127" w:type="dxa"/>
            <w:tcBorders>
              <w:bottom w:val="single" w:sz="6" w:space="0" w:color="221F1F"/>
            </w:tcBorders>
          </w:tcPr>
          <w:p w:rsidR="00AB1E57" w:rsidRDefault="00712190">
            <w:pPr>
              <w:pStyle w:val="TableParagraph"/>
              <w:spacing w:line="275" w:lineRule="exact"/>
              <w:ind w:left="19"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998"/>
              <w:rPr>
                <w:sz w:val="24"/>
              </w:rPr>
            </w:pPr>
            <w:r>
              <w:rPr>
                <w:spacing w:val="-2"/>
                <w:sz w:val="24"/>
              </w:rPr>
              <w:t>Содержание</w:t>
            </w:r>
          </w:p>
        </w:tc>
        <w:tc>
          <w:tcPr>
            <w:tcW w:w="7240" w:type="dxa"/>
            <w:tcBorders>
              <w:top w:val="single" w:sz="6" w:space="0" w:color="221F1F"/>
              <w:bottom w:val="single" w:sz="6" w:space="0" w:color="221F1F"/>
            </w:tcBorders>
          </w:tcPr>
          <w:p w:rsidR="00AB1E57" w:rsidRDefault="00712190">
            <w:pPr>
              <w:pStyle w:val="TableParagraph"/>
              <w:spacing w:line="275" w:lineRule="exact"/>
              <w:ind w:left="1881"/>
              <w:rPr>
                <w:sz w:val="24"/>
              </w:rPr>
            </w:pPr>
            <w:r>
              <w:rPr>
                <w:sz w:val="24"/>
              </w:rPr>
              <w:t>Виды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4692"/>
        </w:trPr>
        <w:tc>
          <w:tcPr>
            <w:tcW w:w="2021" w:type="dxa"/>
            <w:tcBorders>
              <w:top w:val="single" w:sz="6" w:space="0" w:color="221F1F"/>
              <w:bottom w:val="single" w:sz="6" w:space="0" w:color="221F1F"/>
            </w:tcBorders>
          </w:tcPr>
          <w:p w:rsidR="00AB1E57" w:rsidRDefault="00712190">
            <w:pPr>
              <w:pStyle w:val="TableParagraph"/>
              <w:tabs>
                <w:tab w:val="right" w:pos="1874"/>
              </w:tabs>
              <w:spacing w:before="1"/>
              <w:ind w:left="146"/>
              <w:rPr>
                <w:sz w:val="24"/>
              </w:rPr>
            </w:pPr>
            <w:r>
              <w:rPr>
                <w:spacing w:val="-5"/>
                <w:sz w:val="24"/>
              </w:rPr>
              <w:t>А)</w:t>
            </w:r>
            <w:r>
              <w:rPr>
                <w:sz w:val="24"/>
              </w:rPr>
              <w:tab/>
            </w:r>
            <w:r>
              <w:rPr>
                <w:spacing w:val="-5"/>
                <w:sz w:val="24"/>
              </w:rPr>
              <w:t>2—</w:t>
            </w:r>
            <w:r>
              <w:rPr>
                <w:sz w:val="24"/>
              </w:rPr>
              <w:t>3</w:t>
            </w:r>
          </w:p>
          <w:p w:rsidR="00AB1E57" w:rsidRDefault="00712190">
            <w:pPr>
              <w:pStyle w:val="TableParagraph"/>
              <w:ind w:left="146"/>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spacing w:before="1"/>
              <w:ind w:left="148" w:right="130"/>
              <w:rPr>
                <w:sz w:val="24"/>
              </w:rPr>
            </w:pPr>
            <w:r>
              <w:rPr>
                <w:spacing w:val="-2"/>
                <w:sz w:val="24"/>
              </w:rPr>
              <w:t>Национальные истоки классической музыки</w:t>
            </w:r>
          </w:p>
        </w:tc>
        <w:tc>
          <w:tcPr>
            <w:tcW w:w="3260" w:type="dxa"/>
            <w:tcBorders>
              <w:top w:val="single" w:sz="6" w:space="0" w:color="221F1F"/>
              <w:bottom w:val="single" w:sz="6" w:space="0" w:color="221F1F"/>
            </w:tcBorders>
          </w:tcPr>
          <w:p w:rsidR="00AB1E57" w:rsidRDefault="00712190">
            <w:pPr>
              <w:pStyle w:val="TableParagraph"/>
              <w:tabs>
                <w:tab w:val="left" w:pos="1379"/>
                <w:tab w:val="left" w:pos="1930"/>
                <w:tab w:val="left" w:pos="2864"/>
              </w:tabs>
              <w:spacing w:before="1"/>
              <w:ind w:left="148" w:right="133"/>
              <w:rPr>
                <w:sz w:val="24"/>
              </w:rPr>
            </w:pPr>
            <w:r>
              <w:rPr>
                <w:spacing w:val="-2"/>
                <w:sz w:val="24"/>
              </w:rPr>
              <w:t>Национальный</w:t>
            </w:r>
            <w:r>
              <w:rPr>
                <w:spacing w:val="80"/>
                <w:sz w:val="24"/>
              </w:rPr>
              <w:t xml:space="preserve"> </w:t>
            </w:r>
            <w:r>
              <w:rPr>
                <w:spacing w:val="-2"/>
                <w:sz w:val="24"/>
              </w:rPr>
              <w:t>музыкальный</w:t>
            </w:r>
            <w:r>
              <w:rPr>
                <w:sz w:val="24"/>
              </w:rPr>
              <w:tab/>
            </w:r>
            <w:r>
              <w:rPr>
                <w:spacing w:val="-4"/>
                <w:sz w:val="24"/>
              </w:rPr>
              <w:t>стиль</w:t>
            </w:r>
            <w:r>
              <w:rPr>
                <w:sz w:val="24"/>
              </w:rPr>
              <w:tab/>
            </w:r>
            <w:r>
              <w:rPr>
                <w:spacing w:val="-47"/>
                <w:sz w:val="24"/>
              </w:rPr>
              <w:t xml:space="preserve"> </w:t>
            </w:r>
            <w:r>
              <w:rPr>
                <w:spacing w:val="-4"/>
                <w:sz w:val="24"/>
              </w:rPr>
              <w:t xml:space="preserve">на </w:t>
            </w:r>
            <w:r>
              <w:rPr>
                <w:spacing w:val="-2"/>
                <w:sz w:val="24"/>
              </w:rPr>
              <w:t>примере</w:t>
            </w:r>
            <w:r>
              <w:rPr>
                <w:sz w:val="24"/>
              </w:rPr>
              <w:tab/>
            </w:r>
            <w:r>
              <w:rPr>
                <w:spacing w:val="-2"/>
                <w:sz w:val="24"/>
              </w:rPr>
              <w:t>творчества</w:t>
            </w:r>
            <w:r>
              <w:rPr>
                <w:sz w:val="24"/>
              </w:rPr>
              <w:tab/>
            </w:r>
            <w:r>
              <w:rPr>
                <w:spacing w:val="-6"/>
                <w:sz w:val="24"/>
              </w:rPr>
              <w:t xml:space="preserve">Ф. </w:t>
            </w:r>
            <w:r>
              <w:rPr>
                <w:sz w:val="24"/>
              </w:rPr>
              <w:t>Шопена, Э. Грига и др.</w:t>
            </w:r>
          </w:p>
          <w:p w:rsidR="00AB1E57" w:rsidRDefault="00712190">
            <w:pPr>
              <w:pStyle w:val="TableParagraph"/>
              <w:tabs>
                <w:tab w:val="left" w:pos="1803"/>
                <w:tab w:val="left" w:pos="2643"/>
                <w:tab w:val="left" w:pos="2875"/>
              </w:tabs>
              <w:ind w:left="148" w:right="132"/>
              <w:rPr>
                <w:sz w:val="24"/>
              </w:rPr>
            </w:pPr>
            <w:r>
              <w:rPr>
                <w:spacing w:val="-2"/>
                <w:sz w:val="24"/>
              </w:rPr>
              <w:t>Значение</w:t>
            </w:r>
            <w:r>
              <w:rPr>
                <w:sz w:val="24"/>
              </w:rPr>
              <w:tab/>
            </w:r>
            <w:r>
              <w:rPr>
                <w:spacing w:val="-10"/>
                <w:sz w:val="24"/>
              </w:rPr>
              <w:t>и</w:t>
            </w:r>
            <w:r>
              <w:rPr>
                <w:sz w:val="24"/>
              </w:rPr>
              <w:tab/>
            </w:r>
            <w:r>
              <w:rPr>
                <w:spacing w:val="-4"/>
                <w:sz w:val="24"/>
              </w:rPr>
              <w:t xml:space="preserve">роль </w:t>
            </w:r>
            <w:r>
              <w:rPr>
                <w:spacing w:val="-2"/>
                <w:sz w:val="24"/>
              </w:rPr>
              <w:t>композитора</w:t>
            </w:r>
            <w:r>
              <w:rPr>
                <w:sz w:val="24"/>
              </w:rPr>
              <w:tab/>
            </w:r>
            <w:r>
              <w:rPr>
                <w:sz w:val="24"/>
              </w:rPr>
              <w:tab/>
            </w:r>
            <w:r>
              <w:rPr>
                <w:sz w:val="24"/>
              </w:rPr>
              <w:tab/>
            </w:r>
            <w:r>
              <w:rPr>
                <w:spacing w:val="-10"/>
                <w:sz w:val="24"/>
              </w:rPr>
              <w:t xml:space="preserve">— </w:t>
            </w:r>
            <w:r>
              <w:rPr>
                <w:spacing w:val="-2"/>
                <w:sz w:val="24"/>
              </w:rPr>
              <w:t xml:space="preserve">основоположника </w:t>
            </w:r>
            <w:r>
              <w:rPr>
                <w:sz w:val="24"/>
              </w:rPr>
              <w:t>национальной</w:t>
            </w:r>
            <w:r>
              <w:rPr>
                <w:spacing w:val="33"/>
                <w:sz w:val="24"/>
              </w:rPr>
              <w:t xml:space="preserve"> </w:t>
            </w:r>
            <w:r>
              <w:rPr>
                <w:sz w:val="24"/>
              </w:rPr>
              <w:t xml:space="preserve">классической </w:t>
            </w:r>
            <w:r>
              <w:rPr>
                <w:spacing w:val="-2"/>
                <w:sz w:val="24"/>
              </w:rPr>
              <w:t>музыки.</w:t>
            </w:r>
          </w:p>
          <w:p w:rsidR="00AB1E57" w:rsidRDefault="00712190">
            <w:pPr>
              <w:pStyle w:val="TableParagraph"/>
              <w:tabs>
                <w:tab w:val="left" w:pos="2133"/>
                <w:tab w:val="left" w:pos="2370"/>
              </w:tabs>
              <w:spacing w:before="1"/>
              <w:ind w:left="148" w:right="133"/>
              <w:jc w:val="both"/>
              <w:rPr>
                <w:sz w:val="24"/>
              </w:rPr>
            </w:pPr>
            <w:r>
              <w:rPr>
                <w:spacing w:val="-2"/>
                <w:sz w:val="24"/>
              </w:rPr>
              <w:t>Характерные</w:t>
            </w:r>
            <w:r>
              <w:rPr>
                <w:sz w:val="24"/>
              </w:rPr>
              <w:tab/>
            </w:r>
            <w:r>
              <w:rPr>
                <w:sz w:val="24"/>
              </w:rPr>
              <w:tab/>
            </w:r>
            <w:r>
              <w:rPr>
                <w:spacing w:val="-2"/>
                <w:sz w:val="24"/>
              </w:rPr>
              <w:t>жанры, образы,</w:t>
            </w:r>
            <w:r>
              <w:rPr>
                <w:sz w:val="24"/>
              </w:rPr>
              <w:tab/>
            </w:r>
            <w:r>
              <w:rPr>
                <w:spacing w:val="-2"/>
                <w:sz w:val="24"/>
              </w:rPr>
              <w:t xml:space="preserve">элементы </w:t>
            </w:r>
            <w:r>
              <w:rPr>
                <w:sz w:val="24"/>
              </w:rPr>
              <w:t>музыкального языка</w:t>
            </w:r>
          </w:p>
        </w:tc>
        <w:tc>
          <w:tcPr>
            <w:tcW w:w="7240" w:type="dxa"/>
            <w:tcBorders>
              <w:top w:val="single" w:sz="6" w:space="0" w:color="221F1F"/>
              <w:bottom w:val="single" w:sz="6" w:space="0" w:color="221F1F"/>
            </w:tcBorders>
          </w:tcPr>
          <w:p w:rsidR="00AB1E57" w:rsidRDefault="00712190">
            <w:pPr>
              <w:pStyle w:val="TableParagraph"/>
              <w:spacing w:before="1"/>
              <w:ind w:left="148" w:right="138"/>
              <w:jc w:val="both"/>
              <w:rPr>
                <w:sz w:val="24"/>
              </w:rPr>
            </w:pPr>
            <w:r>
              <w:rPr>
                <w:sz w:val="24"/>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w:t>
            </w:r>
          </w:p>
          <w:p w:rsidR="00AB1E57" w:rsidRDefault="00712190">
            <w:pPr>
              <w:pStyle w:val="TableParagraph"/>
              <w:spacing w:before="1"/>
              <w:ind w:left="148"/>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48" w:right="137"/>
              <w:jc w:val="both"/>
              <w:rPr>
                <w:sz w:val="24"/>
              </w:rPr>
            </w:pPr>
            <w:r>
              <w:rPr>
                <w:sz w:val="24"/>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w:t>
            </w:r>
            <w:r>
              <w:rPr>
                <w:spacing w:val="3"/>
                <w:sz w:val="24"/>
              </w:rPr>
              <w:t xml:space="preserve"> </w:t>
            </w:r>
            <w:r>
              <w:rPr>
                <w:sz w:val="24"/>
              </w:rPr>
              <w:t>в</w:t>
            </w:r>
            <w:r>
              <w:rPr>
                <w:spacing w:val="5"/>
                <w:sz w:val="24"/>
              </w:rPr>
              <w:t xml:space="preserve"> </w:t>
            </w:r>
            <w:r>
              <w:rPr>
                <w:sz w:val="24"/>
              </w:rPr>
              <w:t>классе.</w:t>
            </w:r>
            <w:r>
              <w:rPr>
                <w:spacing w:val="9"/>
                <w:sz w:val="24"/>
              </w:rPr>
              <w:t xml:space="preserve"> </w:t>
            </w:r>
            <w:r>
              <w:rPr>
                <w:sz w:val="24"/>
              </w:rPr>
              <w:t>Посещение</w:t>
            </w:r>
            <w:r>
              <w:rPr>
                <w:spacing w:val="5"/>
                <w:sz w:val="24"/>
              </w:rPr>
              <w:t xml:space="preserve"> </w:t>
            </w:r>
            <w:r>
              <w:rPr>
                <w:sz w:val="24"/>
              </w:rPr>
              <w:t>концерта</w:t>
            </w:r>
            <w:r>
              <w:rPr>
                <w:spacing w:val="6"/>
                <w:sz w:val="24"/>
              </w:rPr>
              <w:t xml:space="preserve"> </w:t>
            </w:r>
            <w:r>
              <w:rPr>
                <w:sz w:val="24"/>
              </w:rPr>
              <w:t>классической</w:t>
            </w:r>
            <w:r>
              <w:rPr>
                <w:spacing w:val="8"/>
                <w:sz w:val="24"/>
              </w:rPr>
              <w:t xml:space="preserve"> </w:t>
            </w:r>
            <w:r>
              <w:rPr>
                <w:spacing w:val="-2"/>
                <w:sz w:val="24"/>
              </w:rPr>
              <w:t>музыки,</w:t>
            </w:r>
          </w:p>
          <w:p w:rsidR="00AB1E57" w:rsidRDefault="00712190">
            <w:pPr>
              <w:pStyle w:val="TableParagraph"/>
              <w:spacing w:line="255" w:lineRule="exact"/>
              <w:ind w:left="148"/>
              <w:jc w:val="both"/>
              <w:rPr>
                <w:sz w:val="24"/>
              </w:rPr>
            </w:pPr>
            <w:r>
              <w:rPr>
                <w:sz w:val="24"/>
              </w:rPr>
              <w:t>балета,</w:t>
            </w:r>
            <w:r>
              <w:rPr>
                <w:spacing w:val="-3"/>
                <w:sz w:val="24"/>
              </w:rPr>
              <w:t xml:space="preserve"> </w:t>
            </w:r>
            <w:r>
              <w:rPr>
                <w:sz w:val="24"/>
              </w:rPr>
              <w:t>драматического</w:t>
            </w:r>
            <w:r>
              <w:rPr>
                <w:spacing w:val="-1"/>
                <w:sz w:val="24"/>
              </w:rPr>
              <w:t xml:space="preserve"> </w:t>
            </w:r>
            <w:r>
              <w:rPr>
                <w:spacing w:val="-2"/>
                <w:sz w:val="24"/>
              </w:rPr>
              <w:t>спектакля</w:t>
            </w:r>
          </w:p>
        </w:tc>
      </w:tr>
      <w:tr w:rsidR="00AB1E57">
        <w:trPr>
          <w:trHeight w:val="2762"/>
        </w:trPr>
        <w:tc>
          <w:tcPr>
            <w:tcW w:w="2021" w:type="dxa"/>
            <w:tcBorders>
              <w:top w:val="single" w:sz="6" w:space="0" w:color="221F1F"/>
              <w:bottom w:val="single" w:sz="6" w:space="0" w:color="221F1F"/>
            </w:tcBorders>
          </w:tcPr>
          <w:p w:rsidR="00AB1E57" w:rsidRDefault="00712190">
            <w:pPr>
              <w:pStyle w:val="TableParagraph"/>
              <w:spacing w:before="1"/>
              <w:ind w:left="146"/>
              <w:rPr>
                <w:sz w:val="24"/>
              </w:rPr>
            </w:pPr>
            <w:r>
              <w:rPr>
                <w:sz w:val="24"/>
              </w:rPr>
              <w:t>В)</w:t>
            </w:r>
            <w:r>
              <w:rPr>
                <w:spacing w:val="-15"/>
                <w:sz w:val="24"/>
              </w:rPr>
              <w:t xml:space="preserve"> </w:t>
            </w:r>
            <w:r>
              <w:rPr>
                <w:sz w:val="24"/>
              </w:rPr>
              <w:t>4—6</w:t>
            </w:r>
            <w:r>
              <w:rPr>
                <w:spacing w:val="-15"/>
                <w:sz w:val="24"/>
              </w:rPr>
              <w:t xml:space="preserve"> </w:t>
            </w:r>
            <w:r>
              <w:rPr>
                <w:sz w:val="24"/>
              </w:rPr>
              <w:t xml:space="preserve">учебных </w:t>
            </w:r>
            <w:r>
              <w:rPr>
                <w:spacing w:val="-2"/>
                <w:sz w:val="24"/>
              </w:rPr>
              <w:t>часов</w:t>
            </w:r>
          </w:p>
        </w:tc>
        <w:tc>
          <w:tcPr>
            <w:tcW w:w="2127" w:type="dxa"/>
            <w:tcBorders>
              <w:top w:val="single" w:sz="6" w:space="0" w:color="221F1F"/>
              <w:bottom w:val="single" w:sz="6" w:space="0" w:color="221F1F"/>
            </w:tcBorders>
          </w:tcPr>
          <w:p w:rsidR="00AB1E57" w:rsidRDefault="00712190">
            <w:pPr>
              <w:pStyle w:val="TableParagraph"/>
              <w:spacing w:before="1"/>
              <w:ind w:left="148" w:right="519"/>
              <w:rPr>
                <w:sz w:val="24"/>
              </w:rPr>
            </w:pPr>
            <w:r>
              <w:rPr>
                <w:sz w:val="24"/>
              </w:rPr>
              <w:t>Музыка — зеркало</w:t>
            </w:r>
            <w:r>
              <w:rPr>
                <w:spacing w:val="-15"/>
                <w:sz w:val="24"/>
              </w:rPr>
              <w:t xml:space="preserve"> </w:t>
            </w:r>
            <w:r>
              <w:rPr>
                <w:sz w:val="24"/>
              </w:rPr>
              <w:t>эпохи</w:t>
            </w:r>
          </w:p>
        </w:tc>
        <w:tc>
          <w:tcPr>
            <w:tcW w:w="3260" w:type="dxa"/>
            <w:tcBorders>
              <w:top w:val="single" w:sz="6" w:space="0" w:color="221F1F"/>
              <w:bottom w:val="single" w:sz="6" w:space="0" w:color="221F1F"/>
            </w:tcBorders>
          </w:tcPr>
          <w:p w:rsidR="00AB1E57" w:rsidRDefault="00712190">
            <w:pPr>
              <w:pStyle w:val="TableParagraph"/>
              <w:spacing w:before="1"/>
              <w:ind w:left="148"/>
              <w:rPr>
                <w:sz w:val="24"/>
              </w:rPr>
            </w:pPr>
            <w:r>
              <w:rPr>
                <w:sz w:val="24"/>
              </w:rPr>
              <w:t>Искусство</w:t>
            </w:r>
            <w:r>
              <w:rPr>
                <w:spacing w:val="-9"/>
                <w:sz w:val="24"/>
              </w:rPr>
              <w:t xml:space="preserve"> </w:t>
            </w:r>
            <w:r>
              <w:rPr>
                <w:sz w:val="24"/>
              </w:rPr>
              <w:t>как</w:t>
            </w:r>
            <w:r>
              <w:rPr>
                <w:spacing w:val="-9"/>
                <w:sz w:val="24"/>
              </w:rPr>
              <w:t xml:space="preserve"> </w:t>
            </w:r>
            <w:r>
              <w:rPr>
                <w:sz w:val="24"/>
              </w:rPr>
              <w:t>отражение,</w:t>
            </w:r>
            <w:r>
              <w:rPr>
                <w:spacing w:val="-9"/>
                <w:sz w:val="24"/>
              </w:rPr>
              <w:t xml:space="preserve"> </w:t>
            </w:r>
            <w:r>
              <w:rPr>
                <w:sz w:val="24"/>
              </w:rPr>
              <w:t>с одной стороны — образа жизни,</w:t>
            </w:r>
            <w:r>
              <w:rPr>
                <w:spacing w:val="-9"/>
                <w:sz w:val="24"/>
              </w:rPr>
              <w:t xml:space="preserve"> </w:t>
            </w:r>
            <w:r>
              <w:rPr>
                <w:sz w:val="24"/>
              </w:rPr>
              <w:t>с</w:t>
            </w:r>
            <w:r>
              <w:rPr>
                <w:spacing w:val="-10"/>
                <w:sz w:val="24"/>
              </w:rPr>
              <w:t xml:space="preserve"> </w:t>
            </w:r>
            <w:r>
              <w:rPr>
                <w:sz w:val="24"/>
              </w:rPr>
              <w:t>другой</w:t>
            </w:r>
            <w:r>
              <w:rPr>
                <w:spacing w:val="-8"/>
                <w:sz w:val="24"/>
              </w:rPr>
              <w:t xml:space="preserve"> </w:t>
            </w:r>
            <w:r>
              <w:rPr>
                <w:sz w:val="24"/>
              </w:rPr>
              <w:t>—</w:t>
            </w:r>
            <w:r>
              <w:rPr>
                <w:spacing w:val="-9"/>
                <w:sz w:val="24"/>
              </w:rPr>
              <w:t xml:space="preserve"> </w:t>
            </w:r>
            <w:r>
              <w:rPr>
                <w:sz w:val="24"/>
              </w:rPr>
              <w:t>главных ценностей, идеалов конкретной эпохи. Стили барокко</w:t>
            </w:r>
            <w:r>
              <w:rPr>
                <w:spacing w:val="-13"/>
                <w:sz w:val="24"/>
              </w:rPr>
              <w:t xml:space="preserve"> </w:t>
            </w:r>
            <w:r>
              <w:rPr>
                <w:sz w:val="24"/>
              </w:rPr>
              <w:t>и</w:t>
            </w:r>
            <w:r>
              <w:rPr>
                <w:spacing w:val="-13"/>
                <w:sz w:val="24"/>
              </w:rPr>
              <w:t xml:space="preserve"> </w:t>
            </w:r>
            <w:r>
              <w:rPr>
                <w:sz w:val="24"/>
              </w:rPr>
              <w:t>классицизм</w:t>
            </w:r>
            <w:r>
              <w:rPr>
                <w:spacing w:val="-14"/>
                <w:sz w:val="24"/>
              </w:rPr>
              <w:t xml:space="preserve"> </w:t>
            </w:r>
            <w:r>
              <w:rPr>
                <w:sz w:val="24"/>
              </w:rPr>
              <w:t xml:space="preserve">(круг основных образов, характерных интонаций, </w:t>
            </w:r>
            <w:r>
              <w:rPr>
                <w:spacing w:val="-2"/>
                <w:sz w:val="24"/>
              </w:rPr>
              <w:t>жанров).</w:t>
            </w:r>
          </w:p>
          <w:p w:rsidR="00AB1E57" w:rsidRDefault="00712190">
            <w:pPr>
              <w:pStyle w:val="TableParagraph"/>
              <w:spacing w:before="1" w:line="257" w:lineRule="exact"/>
              <w:ind w:left="148"/>
              <w:rPr>
                <w:sz w:val="24"/>
              </w:rPr>
            </w:pPr>
            <w:r>
              <w:rPr>
                <w:sz w:val="24"/>
              </w:rPr>
              <w:t>Полифонический</w:t>
            </w:r>
            <w:r>
              <w:rPr>
                <w:spacing w:val="-9"/>
                <w:sz w:val="24"/>
              </w:rPr>
              <w:t xml:space="preserve"> </w:t>
            </w:r>
            <w:r>
              <w:rPr>
                <w:spacing w:val="-10"/>
                <w:sz w:val="24"/>
              </w:rPr>
              <w:t>и</w:t>
            </w:r>
          </w:p>
        </w:tc>
        <w:tc>
          <w:tcPr>
            <w:tcW w:w="7240" w:type="dxa"/>
            <w:tcBorders>
              <w:top w:val="single" w:sz="6" w:space="0" w:color="221F1F"/>
              <w:bottom w:val="single" w:sz="6" w:space="0" w:color="221F1F"/>
            </w:tcBorders>
          </w:tcPr>
          <w:p w:rsidR="00AB1E57" w:rsidRDefault="00712190">
            <w:pPr>
              <w:pStyle w:val="TableParagraph"/>
              <w:tabs>
                <w:tab w:val="left" w:pos="2014"/>
                <w:tab w:val="left" w:pos="2799"/>
                <w:tab w:val="left" w:pos="4555"/>
                <w:tab w:val="left" w:pos="6960"/>
              </w:tabs>
              <w:spacing w:before="1"/>
              <w:ind w:left="148" w:right="138"/>
              <w:jc w:val="both"/>
              <w:rPr>
                <w:sz w:val="24"/>
              </w:rPr>
            </w:pPr>
            <w:r>
              <w:rPr>
                <w:spacing w:val="-2"/>
                <w:sz w:val="24"/>
              </w:rPr>
              <w:t>Знакомство</w:t>
            </w:r>
            <w:r>
              <w:rPr>
                <w:sz w:val="24"/>
              </w:rPr>
              <w:tab/>
            </w:r>
            <w:r>
              <w:rPr>
                <w:spacing w:val="-10"/>
                <w:sz w:val="24"/>
              </w:rPr>
              <w:t>с</w:t>
            </w:r>
            <w:r>
              <w:rPr>
                <w:sz w:val="24"/>
              </w:rPr>
              <w:tab/>
            </w:r>
            <w:r>
              <w:rPr>
                <w:spacing w:val="-2"/>
                <w:sz w:val="24"/>
              </w:rPr>
              <w:t>образцами</w:t>
            </w:r>
            <w:r>
              <w:rPr>
                <w:sz w:val="24"/>
              </w:rPr>
              <w:tab/>
            </w:r>
            <w:r>
              <w:rPr>
                <w:spacing w:val="-2"/>
                <w:sz w:val="24"/>
              </w:rPr>
              <w:t>полифонической</w:t>
            </w:r>
            <w:r>
              <w:rPr>
                <w:sz w:val="24"/>
              </w:rPr>
              <w:tab/>
            </w:r>
            <w:r>
              <w:rPr>
                <w:spacing w:val="-10"/>
                <w:sz w:val="24"/>
              </w:rPr>
              <w:t xml:space="preserve">и </w:t>
            </w:r>
            <w:r>
              <w:rPr>
                <w:sz w:val="24"/>
              </w:rPr>
              <w:t>гомофонногармонической музыки.</w:t>
            </w:r>
          </w:p>
          <w:p w:rsidR="00AB1E57" w:rsidRDefault="00712190">
            <w:pPr>
              <w:pStyle w:val="TableParagraph"/>
              <w:ind w:left="148" w:right="136"/>
              <w:jc w:val="both"/>
              <w:rPr>
                <w:sz w:val="24"/>
              </w:rPr>
            </w:pPr>
            <w:r>
              <w:rPr>
                <w:sz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B1E57" w:rsidRDefault="00712190">
            <w:pPr>
              <w:pStyle w:val="TableParagraph"/>
              <w:ind w:left="148"/>
              <w:rPr>
                <w:sz w:val="24"/>
              </w:rPr>
            </w:pPr>
            <w:r>
              <w:rPr>
                <w:sz w:val="24"/>
              </w:rPr>
              <w:t>Исполнение вокальных, ритмических, речевых канонов. Музыкальная</w:t>
            </w:r>
            <w:r>
              <w:rPr>
                <w:spacing w:val="40"/>
                <w:sz w:val="24"/>
              </w:rPr>
              <w:t xml:space="preserve"> </w:t>
            </w:r>
            <w:r>
              <w:rPr>
                <w:sz w:val="24"/>
              </w:rPr>
              <w:t>викторина</w:t>
            </w:r>
            <w:r>
              <w:rPr>
                <w:spacing w:val="40"/>
                <w:sz w:val="24"/>
              </w:rPr>
              <w:t xml:space="preserve"> </w:t>
            </w:r>
            <w:r>
              <w:rPr>
                <w:sz w:val="24"/>
              </w:rPr>
              <w:t>на</w:t>
            </w:r>
            <w:r>
              <w:rPr>
                <w:spacing w:val="40"/>
                <w:sz w:val="24"/>
              </w:rPr>
              <w:t xml:space="preserve"> </w:t>
            </w:r>
            <w:r>
              <w:rPr>
                <w:sz w:val="24"/>
              </w:rPr>
              <w:t>знание</w:t>
            </w:r>
            <w:r>
              <w:rPr>
                <w:spacing w:val="40"/>
                <w:sz w:val="24"/>
              </w:rPr>
              <w:t xml:space="preserve"> </w:t>
            </w:r>
            <w:r>
              <w:rPr>
                <w:sz w:val="24"/>
              </w:rPr>
              <w:t>музыки,</w:t>
            </w:r>
            <w:r>
              <w:rPr>
                <w:spacing w:val="40"/>
                <w:sz w:val="24"/>
              </w:rPr>
              <w:t xml:space="preserve"> </w:t>
            </w:r>
            <w:r>
              <w:rPr>
                <w:sz w:val="24"/>
              </w:rPr>
              <w:t>названий</w:t>
            </w:r>
            <w:r>
              <w:rPr>
                <w:spacing w:val="40"/>
                <w:sz w:val="24"/>
              </w:rPr>
              <w:t xml:space="preserve"> </w:t>
            </w:r>
            <w:r>
              <w:rPr>
                <w:sz w:val="24"/>
              </w:rPr>
              <w:t>и</w:t>
            </w:r>
            <w:r>
              <w:rPr>
                <w:spacing w:val="40"/>
                <w:sz w:val="24"/>
              </w:rPr>
              <w:t xml:space="preserve"> </w:t>
            </w:r>
            <w:r>
              <w:rPr>
                <w:sz w:val="24"/>
              </w:rPr>
              <w:t>авторов изученных произведений.</w:t>
            </w:r>
          </w:p>
          <w:p w:rsidR="00AB1E57" w:rsidRDefault="00712190">
            <w:pPr>
              <w:pStyle w:val="TableParagraph"/>
              <w:spacing w:before="1"/>
              <w:ind w:left="148"/>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57" w:lineRule="exact"/>
              <w:ind w:left="148"/>
              <w:rPr>
                <w:sz w:val="24"/>
              </w:rPr>
            </w:pPr>
            <w:r>
              <w:rPr>
                <w:sz w:val="24"/>
              </w:rPr>
              <w:t>Составление</w:t>
            </w:r>
            <w:r>
              <w:rPr>
                <w:spacing w:val="2"/>
                <w:sz w:val="24"/>
              </w:rPr>
              <w:t xml:space="preserve"> </w:t>
            </w:r>
            <w:r>
              <w:rPr>
                <w:sz w:val="24"/>
              </w:rPr>
              <w:t>сравнительной</w:t>
            </w:r>
            <w:r>
              <w:rPr>
                <w:spacing w:val="3"/>
                <w:sz w:val="24"/>
              </w:rPr>
              <w:t xml:space="preserve"> </w:t>
            </w:r>
            <w:r>
              <w:rPr>
                <w:sz w:val="24"/>
              </w:rPr>
              <w:t>таблицы</w:t>
            </w:r>
            <w:r>
              <w:rPr>
                <w:spacing w:val="4"/>
                <w:sz w:val="24"/>
              </w:rPr>
              <w:t xml:space="preserve"> </w:t>
            </w:r>
            <w:r>
              <w:rPr>
                <w:sz w:val="24"/>
              </w:rPr>
              <w:t>стилей</w:t>
            </w:r>
            <w:r>
              <w:rPr>
                <w:spacing w:val="6"/>
                <w:sz w:val="24"/>
              </w:rPr>
              <w:t xml:space="preserve"> </w:t>
            </w:r>
            <w:r>
              <w:rPr>
                <w:sz w:val="24"/>
              </w:rPr>
              <w:t>барокко</w:t>
            </w:r>
            <w:r>
              <w:rPr>
                <w:spacing w:val="5"/>
                <w:sz w:val="24"/>
              </w:rPr>
              <w:t xml:space="preserve"> </w:t>
            </w:r>
            <w:r>
              <w:rPr>
                <w:sz w:val="24"/>
              </w:rPr>
              <w:t>и</w:t>
            </w:r>
            <w:r>
              <w:rPr>
                <w:spacing w:val="7"/>
                <w:sz w:val="24"/>
              </w:rPr>
              <w:t xml:space="preserve"> </w:t>
            </w:r>
            <w:r>
              <w:rPr>
                <w:spacing w:val="-2"/>
                <w:sz w:val="24"/>
              </w:rPr>
              <w:t>классицизм</w:t>
            </w:r>
          </w:p>
        </w:tc>
      </w:tr>
    </w:tbl>
    <w:p w:rsidR="00AB1E57" w:rsidRDefault="00712190">
      <w:pPr>
        <w:pStyle w:val="a3"/>
        <w:spacing w:before="27"/>
        <w:ind w:left="0" w:firstLine="0"/>
        <w:jc w:val="left"/>
        <w:rPr>
          <w:sz w:val="20"/>
        </w:rPr>
      </w:pPr>
      <w:r>
        <w:rPr>
          <w:noProof/>
          <w:lang w:eastAsia="ru-RU"/>
        </w:rPr>
        <mc:AlternateContent>
          <mc:Choice Requires="wps">
            <w:drawing>
              <wp:anchor distT="0" distB="0" distL="0" distR="0" simplePos="0" relativeHeight="487600128" behindDoc="1" locked="0" layoutInCell="1" allowOverlap="1">
                <wp:simplePos x="0" y="0"/>
                <wp:positionH relativeFrom="page">
                  <wp:posOffset>719327</wp:posOffset>
                </wp:positionH>
                <wp:positionV relativeFrom="paragraph">
                  <wp:posOffset>178434</wp:posOffset>
                </wp:positionV>
                <wp:extent cx="9253855" cy="762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3855" cy="7620"/>
                        </a:xfrm>
                        <a:custGeom>
                          <a:avLst/>
                          <a:gdLst/>
                          <a:ahLst/>
                          <a:cxnLst/>
                          <a:rect l="l" t="t" r="r" b="b"/>
                          <a:pathLst>
                            <a:path w="9253855" h="7620">
                              <a:moveTo>
                                <a:pt x="9253728" y="0"/>
                              </a:moveTo>
                              <a:lnTo>
                                <a:pt x="0" y="0"/>
                              </a:lnTo>
                              <a:lnTo>
                                <a:pt x="0" y="7620"/>
                              </a:lnTo>
                              <a:lnTo>
                                <a:pt x="9253728" y="7620"/>
                              </a:lnTo>
                              <a:lnTo>
                                <a:pt x="92537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4.04999pt;width:728.64pt;height:.600010pt;mso-position-horizontal-relative:page;mso-position-vertical-relative:paragraph;z-index:-15716352;mso-wrap-distance-left:0;mso-wrap-distance-right:0" id="docshape27" filled="true" fillcolor="#000000" stroked="false">
                <v:fill type="solid"/>
                <w10:wrap type="topAndBottom"/>
              </v:rect>
            </w:pict>
          </mc:Fallback>
        </mc:AlternateContent>
      </w:r>
    </w:p>
    <w:p w:rsidR="00AB1E57" w:rsidRDefault="00712190">
      <w:pPr>
        <w:spacing w:before="103" w:line="229" w:lineRule="exact"/>
        <w:ind w:left="112"/>
        <w:rPr>
          <w:sz w:val="20"/>
        </w:rPr>
      </w:pPr>
      <w:r>
        <w:rPr>
          <w:sz w:val="20"/>
        </w:rPr>
        <w:t>подменять</w:t>
      </w:r>
      <w:r>
        <w:rPr>
          <w:spacing w:val="-10"/>
          <w:sz w:val="20"/>
        </w:rPr>
        <w:t xml:space="preserve"> </w:t>
      </w:r>
      <w:r>
        <w:rPr>
          <w:sz w:val="20"/>
        </w:rPr>
        <w:t>собой</w:t>
      </w:r>
      <w:r>
        <w:rPr>
          <w:spacing w:val="-10"/>
          <w:sz w:val="20"/>
        </w:rPr>
        <w:t xml:space="preserve"> </w:t>
      </w:r>
      <w:r>
        <w:rPr>
          <w:sz w:val="20"/>
        </w:rPr>
        <w:t>освоение,</w:t>
      </w:r>
      <w:r>
        <w:rPr>
          <w:spacing w:val="-8"/>
          <w:sz w:val="20"/>
        </w:rPr>
        <w:t xml:space="preserve"> </w:t>
      </w:r>
      <w:r>
        <w:rPr>
          <w:sz w:val="20"/>
        </w:rPr>
        <w:t>постижение</w:t>
      </w:r>
      <w:r>
        <w:rPr>
          <w:spacing w:val="-9"/>
          <w:sz w:val="20"/>
        </w:rPr>
        <w:t xml:space="preserve"> </w:t>
      </w:r>
      <w:r>
        <w:rPr>
          <w:sz w:val="20"/>
        </w:rPr>
        <w:t>смысла</w:t>
      </w:r>
      <w:r>
        <w:rPr>
          <w:spacing w:val="-9"/>
          <w:sz w:val="20"/>
        </w:rPr>
        <w:t xml:space="preserve"> </w:t>
      </w:r>
      <w:r>
        <w:rPr>
          <w:sz w:val="20"/>
        </w:rPr>
        <w:t>самих</w:t>
      </w:r>
      <w:r>
        <w:rPr>
          <w:spacing w:val="-9"/>
          <w:sz w:val="20"/>
        </w:rPr>
        <w:t xml:space="preserve"> </w:t>
      </w:r>
      <w:r>
        <w:rPr>
          <w:sz w:val="20"/>
        </w:rPr>
        <w:t>музыкальных</w:t>
      </w:r>
      <w:r>
        <w:rPr>
          <w:spacing w:val="-8"/>
          <w:sz w:val="20"/>
        </w:rPr>
        <w:t xml:space="preserve"> </w:t>
      </w:r>
      <w:r>
        <w:rPr>
          <w:spacing w:val="-2"/>
          <w:sz w:val="20"/>
        </w:rPr>
        <w:t>произведений.</w:t>
      </w:r>
    </w:p>
    <w:p w:rsidR="00AB1E57" w:rsidRDefault="00712190">
      <w:pPr>
        <w:ind w:left="112"/>
        <w:rPr>
          <w:sz w:val="20"/>
        </w:rPr>
      </w:pPr>
      <w:r>
        <w:rPr>
          <w:sz w:val="20"/>
        </w:rPr>
        <w:t>В календарном</w:t>
      </w:r>
      <w:r>
        <w:rPr>
          <w:spacing w:val="16"/>
          <w:sz w:val="20"/>
        </w:rPr>
        <w:t xml:space="preserve"> </w:t>
      </w:r>
      <w:r>
        <w:rPr>
          <w:sz w:val="20"/>
        </w:rPr>
        <w:t>планировании</w:t>
      </w:r>
      <w:r>
        <w:rPr>
          <w:spacing w:val="17"/>
          <w:sz w:val="20"/>
        </w:rPr>
        <w:t xml:space="preserve"> </w:t>
      </w:r>
      <w:r>
        <w:rPr>
          <w:sz w:val="20"/>
        </w:rPr>
        <w:t>данный модуль</w:t>
      </w:r>
      <w:r>
        <w:rPr>
          <w:spacing w:val="18"/>
          <w:sz w:val="20"/>
        </w:rPr>
        <w:t xml:space="preserve"> </w:t>
      </w:r>
      <w:r>
        <w:rPr>
          <w:sz w:val="20"/>
        </w:rPr>
        <w:t>целесообразно</w:t>
      </w:r>
      <w:r>
        <w:rPr>
          <w:spacing w:val="16"/>
          <w:sz w:val="20"/>
        </w:rPr>
        <w:t xml:space="preserve"> </w:t>
      </w:r>
      <w:r>
        <w:rPr>
          <w:sz w:val="20"/>
        </w:rPr>
        <w:t>соотносить</w:t>
      </w:r>
      <w:r>
        <w:rPr>
          <w:spacing w:val="16"/>
          <w:sz w:val="20"/>
        </w:rPr>
        <w:t xml:space="preserve"> </w:t>
      </w:r>
      <w:r>
        <w:rPr>
          <w:sz w:val="20"/>
        </w:rPr>
        <w:t>с</w:t>
      </w:r>
      <w:r>
        <w:rPr>
          <w:spacing w:val="18"/>
          <w:sz w:val="20"/>
        </w:rPr>
        <w:t xml:space="preserve"> </w:t>
      </w:r>
      <w:r>
        <w:rPr>
          <w:sz w:val="20"/>
        </w:rPr>
        <w:t>изучением</w:t>
      </w:r>
      <w:r>
        <w:rPr>
          <w:spacing w:val="16"/>
          <w:sz w:val="20"/>
        </w:rPr>
        <w:t xml:space="preserve"> </w:t>
      </w:r>
      <w:r>
        <w:rPr>
          <w:sz w:val="20"/>
        </w:rPr>
        <w:t>модуля</w:t>
      </w:r>
      <w:r>
        <w:rPr>
          <w:spacing w:val="15"/>
          <w:sz w:val="20"/>
        </w:rPr>
        <w:t xml:space="preserve"> </w:t>
      </w:r>
      <w:r>
        <w:rPr>
          <w:sz w:val="20"/>
        </w:rPr>
        <w:t>«Музыка</w:t>
      </w:r>
      <w:r>
        <w:rPr>
          <w:spacing w:val="18"/>
          <w:sz w:val="20"/>
        </w:rPr>
        <w:t xml:space="preserve"> </w:t>
      </w:r>
      <w:r>
        <w:rPr>
          <w:sz w:val="20"/>
        </w:rPr>
        <w:t>народов</w:t>
      </w:r>
      <w:r>
        <w:rPr>
          <w:spacing w:val="15"/>
          <w:sz w:val="20"/>
        </w:rPr>
        <w:t xml:space="preserve"> </w:t>
      </w:r>
      <w:r>
        <w:rPr>
          <w:sz w:val="20"/>
        </w:rPr>
        <w:t>мира»,</w:t>
      </w:r>
      <w:r>
        <w:rPr>
          <w:spacing w:val="16"/>
          <w:sz w:val="20"/>
        </w:rPr>
        <w:t xml:space="preserve"> </w:t>
      </w:r>
      <w:r>
        <w:rPr>
          <w:sz w:val="20"/>
        </w:rPr>
        <w:t>переходя от</w:t>
      </w:r>
      <w:r>
        <w:rPr>
          <w:spacing w:val="27"/>
          <w:sz w:val="20"/>
        </w:rPr>
        <w:t xml:space="preserve"> </w:t>
      </w:r>
      <w:r>
        <w:rPr>
          <w:sz w:val="20"/>
        </w:rPr>
        <w:t>фольклора</w:t>
      </w:r>
      <w:r>
        <w:rPr>
          <w:spacing w:val="16"/>
          <w:sz w:val="20"/>
        </w:rPr>
        <w:t xml:space="preserve"> </w:t>
      </w:r>
      <w:r>
        <w:rPr>
          <w:sz w:val="20"/>
        </w:rPr>
        <w:t>той</w:t>
      </w:r>
      <w:r>
        <w:rPr>
          <w:spacing w:val="17"/>
          <w:sz w:val="20"/>
        </w:rPr>
        <w:t xml:space="preserve"> </w:t>
      </w:r>
      <w:r>
        <w:rPr>
          <w:sz w:val="20"/>
        </w:rPr>
        <w:t>или</w:t>
      </w:r>
      <w:r>
        <w:rPr>
          <w:spacing w:val="17"/>
          <w:sz w:val="20"/>
        </w:rPr>
        <w:t xml:space="preserve"> </w:t>
      </w:r>
      <w:r>
        <w:rPr>
          <w:sz w:val="20"/>
        </w:rPr>
        <w:t>иной</w:t>
      </w:r>
      <w:r>
        <w:rPr>
          <w:spacing w:val="15"/>
          <w:sz w:val="20"/>
        </w:rPr>
        <w:t xml:space="preserve"> </w:t>
      </w:r>
      <w:r>
        <w:rPr>
          <w:sz w:val="20"/>
        </w:rPr>
        <w:t>страны</w:t>
      </w:r>
      <w:r>
        <w:rPr>
          <w:spacing w:val="19"/>
          <w:sz w:val="20"/>
        </w:rPr>
        <w:t xml:space="preserve"> </w:t>
      </w:r>
      <w:r>
        <w:rPr>
          <w:sz w:val="20"/>
        </w:rPr>
        <w:t>к творчеству профессиональных композиторов, в котором изученная национальная традиция получила продолжение и развитие.</w:t>
      </w:r>
    </w:p>
    <w:p w:rsidR="00AB1E57" w:rsidRDefault="00AB1E57">
      <w:pPr>
        <w:rPr>
          <w:sz w:val="20"/>
        </w:rPr>
        <w:sectPr w:rsidR="00AB1E57">
          <w:pgSz w:w="16840" w:h="11910" w:orient="landscape"/>
          <w:pgMar w:top="820" w:right="700" w:bottom="280" w:left="1020" w:header="720" w:footer="720" w:gutter="0"/>
          <w:cols w:space="720"/>
        </w:sectPr>
      </w:pPr>
    </w:p>
    <w:tbl>
      <w:tblPr>
        <w:tblStyle w:val="TableNormal"/>
        <w:tblW w:w="0" w:type="auto"/>
        <w:tblInd w:w="22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21"/>
        <w:gridCol w:w="2127"/>
        <w:gridCol w:w="3260"/>
        <w:gridCol w:w="7240"/>
      </w:tblGrid>
      <w:tr w:rsidR="00AB1E57">
        <w:trPr>
          <w:trHeight w:val="1379"/>
        </w:trPr>
        <w:tc>
          <w:tcPr>
            <w:tcW w:w="2021" w:type="dxa"/>
            <w:tcBorders>
              <w:bottom w:val="single" w:sz="6" w:space="0" w:color="221F1F"/>
            </w:tcBorders>
          </w:tcPr>
          <w:p w:rsidR="00AB1E57" w:rsidRDefault="00AB1E57">
            <w:pPr>
              <w:pStyle w:val="TableParagraph"/>
              <w:ind w:left="0"/>
              <w:rPr>
                <w:sz w:val="24"/>
              </w:rPr>
            </w:pPr>
          </w:p>
        </w:tc>
        <w:tc>
          <w:tcPr>
            <w:tcW w:w="2127" w:type="dxa"/>
            <w:tcBorders>
              <w:bottom w:val="single" w:sz="6" w:space="0" w:color="221F1F"/>
            </w:tcBorders>
          </w:tcPr>
          <w:p w:rsidR="00AB1E57" w:rsidRDefault="00AB1E57">
            <w:pPr>
              <w:pStyle w:val="TableParagraph"/>
              <w:ind w:left="0"/>
              <w:rPr>
                <w:sz w:val="24"/>
              </w:rPr>
            </w:pPr>
          </w:p>
        </w:tc>
        <w:tc>
          <w:tcPr>
            <w:tcW w:w="3260" w:type="dxa"/>
            <w:tcBorders>
              <w:bottom w:val="single" w:sz="6" w:space="0" w:color="221F1F"/>
            </w:tcBorders>
          </w:tcPr>
          <w:p w:rsidR="00AB1E57" w:rsidRDefault="00712190">
            <w:pPr>
              <w:pStyle w:val="TableParagraph"/>
              <w:ind w:left="148" w:right="138"/>
              <w:rPr>
                <w:sz w:val="24"/>
              </w:rPr>
            </w:pPr>
            <w:r>
              <w:rPr>
                <w:spacing w:val="-2"/>
                <w:sz w:val="24"/>
              </w:rPr>
              <w:t xml:space="preserve">гомофонно-гармонический </w:t>
            </w:r>
            <w:r>
              <w:rPr>
                <w:sz w:val="24"/>
              </w:rPr>
              <w:t>склад</w:t>
            </w:r>
            <w:r>
              <w:rPr>
                <w:spacing w:val="-13"/>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 xml:space="preserve">творчества И. С. Баха и Л. ван </w:t>
            </w:r>
            <w:r>
              <w:rPr>
                <w:spacing w:val="-2"/>
                <w:sz w:val="24"/>
              </w:rPr>
              <w:t>Бетховена</w:t>
            </w:r>
          </w:p>
        </w:tc>
        <w:tc>
          <w:tcPr>
            <w:tcW w:w="7240" w:type="dxa"/>
            <w:tcBorders>
              <w:top w:val="single" w:sz="6" w:space="0" w:color="221F1F"/>
              <w:bottom w:val="single" w:sz="6" w:space="0" w:color="221F1F"/>
            </w:tcBorders>
          </w:tcPr>
          <w:p w:rsidR="00AB1E57" w:rsidRDefault="00712190">
            <w:pPr>
              <w:pStyle w:val="TableParagraph"/>
              <w:ind w:left="148" w:right="138"/>
              <w:jc w:val="both"/>
              <w:rPr>
                <w:sz w:val="24"/>
              </w:rPr>
            </w:pPr>
            <w:r>
              <w:rPr>
                <w:sz w:val="24"/>
              </w:rPr>
              <w:t>(на примере музыкального искусства, либо музыки и живописи, музыки и архитектуры).</w:t>
            </w:r>
          </w:p>
          <w:p w:rsidR="00AB1E57" w:rsidRDefault="00712190">
            <w:pPr>
              <w:pStyle w:val="TableParagraph"/>
              <w:spacing w:line="270" w:lineRule="atLeast"/>
              <w:ind w:left="148" w:right="139"/>
              <w:jc w:val="both"/>
              <w:rPr>
                <w:sz w:val="24"/>
              </w:rPr>
            </w:pPr>
            <w:r>
              <w:rPr>
                <w:sz w:val="24"/>
              </w:rPr>
              <w:t xml:space="preserve">Просмотр художественных фильмов и телепередач, посвящённых стилям барокко и классицизм, творческому пути изучаемых </w:t>
            </w:r>
            <w:r>
              <w:rPr>
                <w:spacing w:val="-2"/>
                <w:sz w:val="24"/>
              </w:rPr>
              <w:t>композиторов</w:t>
            </w:r>
          </w:p>
        </w:tc>
      </w:tr>
      <w:tr w:rsidR="00AB1E57">
        <w:trPr>
          <w:trHeight w:val="4968"/>
        </w:trPr>
        <w:tc>
          <w:tcPr>
            <w:tcW w:w="2021" w:type="dxa"/>
            <w:tcBorders>
              <w:top w:val="single" w:sz="6" w:space="0" w:color="221F1F"/>
              <w:bottom w:val="single" w:sz="6" w:space="0" w:color="221F1F"/>
            </w:tcBorders>
          </w:tcPr>
          <w:p w:rsidR="00AB1E57" w:rsidRDefault="00712190">
            <w:pPr>
              <w:pStyle w:val="TableParagraph"/>
              <w:spacing w:before="1"/>
              <w:ind w:left="146"/>
              <w:rPr>
                <w:sz w:val="24"/>
              </w:rPr>
            </w:pPr>
            <w:r>
              <w:rPr>
                <w:sz w:val="24"/>
              </w:rPr>
              <w:t>Г)</w:t>
            </w:r>
            <w:r>
              <w:rPr>
                <w:spacing w:val="-15"/>
                <w:sz w:val="24"/>
              </w:rPr>
              <w:t xml:space="preserve"> </w:t>
            </w:r>
            <w:r>
              <w:rPr>
                <w:sz w:val="24"/>
              </w:rPr>
              <w:t>4—6</w:t>
            </w:r>
            <w:r>
              <w:rPr>
                <w:spacing w:val="-15"/>
                <w:sz w:val="24"/>
              </w:rPr>
              <w:t xml:space="preserve"> </w:t>
            </w:r>
            <w:r>
              <w:rPr>
                <w:sz w:val="24"/>
              </w:rPr>
              <w:t xml:space="preserve">учебных </w:t>
            </w:r>
            <w:r>
              <w:rPr>
                <w:spacing w:val="-2"/>
                <w:sz w:val="24"/>
              </w:rPr>
              <w:t>часов</w:t>
            </w:r>
          </w:p>
        </w:tc>
        <w:tc>
          <w:tcPr>
            <w:tcW w:w="2127" w:type="dxa"/>
            <w:tcBorders>
              <w:top w:val="single" w:sz="6" w:space="0" w:color="221F1F"/>
              <w:bottom w:val="single" w:sz="6" w:space="0" w:color="221F1F"/>
            </w:tcBorders>
          </w:tcPr>
          <w:p w:rsidR="00AB1E57" w:rsidRDefault="00712190">
            <w:pPr>
              <w:pStyle w:val="TableParagraph"/>
              <w:spacing w:before="1"/>
              <w:ind w:left="148" w:right="130"/>
              <w:rPr>
                <w:sz w:val="24"/>
              </w:rPr>
            </w:pPr>
            <w:r>
              <w:rPr>
                <w:spacing w:val="-2"/>
                <w:sz w:val="24"/>
              </w:rPr>
              <w:t>Музыкальный образ</w:t>
            </w:r>
          </w:p>
        </w:tc>
        <w:tc>
          <w:tcPr>
            <w:tcW w:w="3260" w:type="dxa"/>
            <w:tcBorders>
              <w:top w:val="single" w:sz="6" w:space="0" w:color="221F1F"/>
              <w:bottom w:val="single" w:sz="6" w:space="0" w:color="221F1F"/>
            </w:tcBorders>
          </w:tcPr>
          <w:p w:rsidR="00AB1E57" w:rsidRDefault="00712190">
            <w:pPr>
              <w:pStyle w:val="TableParagraph"/>
              <w:spacing w:before="1"/>
              <w:ind w:left="148" w:right="231"/>
              <w:rPr>
                <w:sz w:val="24"/>
              </w:rPr>
            </w:pPr>
            <w:r>
              <w:rPr>
                <w:sz w:val="24"/>
              </w:rPr>
              <w:t>Героические образы в музыке.</w:t>
            </w:r>
            <w:r>
              <w:rPr>
                <w:spacing w:val="-15"/>
                <w:sz w:val="24"/>
              </w:rPr>
              <w:t xml:space="preserve"> </w:t>
            </w:r>
            <w:r>
              <w:rPr>
                <w:sz w:val="24"/>
              </w:rPr>
              <w:t>Лирический</w:t>
            </w:r>
            <w:r>
              <w:rPr>
                <w:spacing w:val="-15"/>
                <w:sz w:val="24"/>
              </w:rPr>
              <w:t xml:space="preserve"> </w:t>
            </w:r>
            <w:r>
              <w:rPr>
                <w:sz w:val="24"/>
              </w:rPr>
              <w:t xml:space="preserve">герой </w:t>
            </w:r>
            <w:r>
              <w:rPr>
                <w:spacing w:val="-2"/>
                <w:sz w:val="24"/>
              </w:rPr>
              <w:t xml:space="preserve">музыкального </w:t>
            </w:r>
            <w:r>
              <w:rPr>
                <w:sz w:val="24"/>
              </w:rPr>
              <w:t>произведения. Судьба человека — судьба человечества (на примере творчества Л. ван Бетховена, Ф. Шуберта и др.). Стили классицизм и романтизм</w:t>
            </w:r>
            <w:r>
              <w:rPr>
                <w:spacing w:val="-15"/>
                <w:sz w:val="24"/>
              </w:rPr>
              <w:t xml:space="preserve"> </w:t>
            </w:r>
            <w:r>
              <w:rPr>
                <w:sz w:val="24"/>
              </w:rPr>
              <w:t>(круг</w:t>
            </w:r>
            <w:r>
              <w:rPr>
                <w:spacing w:val="-15"/>
                <w:sz w:val="24"/>
              </w:rPr>
              <w:t xml:space="preserve"> </w:t>
            </w:r>
            <w:r>
              <w:rPr>
                <w:sz w:val="24"/>
              </w:rPr>
              <w:t>основных образов, характерных интонаций, жанров)</w:t>
            </w:r>
          </w:p>
        </w:tc>
        <w:tc>
          <w:tcPr>
            <w:tcW w:w="7240" w:type="dxa"/>
            <w:tcBorders>
              <w:top w:val="single" w:sz="6" w:space="0" w:color="221F1F"/>
              <w:bottom w:val="single" w:sz="6" w:space="0" w:color="221F1F"/>
            </w:tcBorders>
          </w:tcPr>
          <w:p w:rsidR="00AB1E57" w:rsidRDefault="00712190">
            <w:pPr>
              <w:pStyle w:val="TableParagraph"/>
              <w:spacing w:before="1"/>
              <w:ind w:left="148" w:right="143"/>
              <w:rPr>
                <w:sz w:val="24"/>
              </w:rPr>
            </w:pPr>
            <w:r>
              <w:rPr>
                <w:sz w:val="24"/>
              </w:rPr>
              <w:t>Знакомство</w:t>
            </w:r>
            <w:r>
              <w:rPr>
                <w:spacing w:val="-6"/>
                <w:sz w:val="24"/>
              </w:rPr>
              <w:t xml:space="preserve"> </w:t>
            </w:r>
            <w:r>
              <w:rPr>
                <w:sz w:val="24"/>
              </w:rPr>
              <w:t>с</w:t>
            </w:r>
            <w:r>
              <w:rPr>
                <w:spacing w:val="-7"/>
                <w:sz w:val="24"/>
              </w:rPr>
              <w:t xml:space="preserve"> </w:t>
            </w:r>
            <w:r>
              <w:rPr>
                <w:sz w:val="24"/>
              </w:rPr>
              <w:t>произведениями</w:t>
            </w:r>
            <w:r>
              <w:rPr>
                <w:spacing w:val="-8"/>
                <w:sz w:val="24"/>
              </w:rPr>
              <w:t xml:space="preserve"> </w:t>
            </w:r>
            <w:r>
              <w:rPr>
                <w:sz w:val="24"/>
              </w:rPr>
              <w:t>композиторов</w:t>
            </w:r>
            <w:r>
              <w:rPr>
                <w:spacing w:val="-3"/>
                <w:sz w:val="24"/>
              </w:rPr>
              <w:t xml:space="preserve"> </w:t>
            </w:r>
            <w:r>
              <w:rPr>
                <w:sz w:val="24"/>
              </w:rPr>
              <w:t>—</w:t>
            </w:r>
            <w:r>
              <w:rPr>
                <w:spacing w:val="-9"/>
                <w:sz w:val="24"/>
              </w:rPr>
              <w:t xml:space="preserve"> </w:t>
            </w:r>
            <w:r>
              <w:rPr>
                <w:sz w:val="24"/>
              </w:rPr>
              <w:t>венских</w:t>
            </w:r>
            <w:r>
              <w:rPr>
                <w:spacing w:val="-6"/>
                <w:sz w:val="24"/>
              </w:rPr>
              <w:t xml:space="preserve"> </w:t>
            </w:r>
            <w:r>
              <w:rPr>
                <w:sz w:val="24"/>
              </w:rPr>
              <w:t>классиков, композиторов-романтиков, сравнение образов их произведений.</w:t>
            </w:r>
          </w:p>
          <w:p w:rsidR="00AB1E57" w:rsidRDefault="00712190">
            <w:pPr>
              <w:pStyle w:val="TableParagraph"/>
              <w:ind w:left="148" w:right="143"/>
              <w:rPr>
                <w:sz w:val="24"/>
              </w:rPr>
            </w:pPr>
            <w:r>
              <w:rPr>
                <w:sz w:val="24"/>
              </w:rPr>
              <w:t>Сопереживание</w:t>
            </w:r>
            <w:r>
              <w:rPr>
                <w:spacing w:val="-10"/>
                <w:sz w:val="24"/>
              </w:rPr>
              <w:t xml:space="preserve"> </w:t>
            </w:r>
            <w:r>
              <w:rPr>
                <w:sz w:val="24"/>
              </w:rPr>
              <w:t>музыкальному</w:t>
            </w:r>
            <w:r>
              <w:rPr>
                <w:spacing w:val="-10"/>
                <w:sz w:val="24"/>
              </w:rPr>
              <w:t xml:space="preserve"> </w:t>
            </w:r>
            <w:r>
              <w:rPr>
                <w:sz w:val="24"/>
              </w:rPr>
              <w:t>образу,</w:t>
            </w:r>
            <w:r>
              <w:rPr>
                <w:spacing w:val="-10"/>
                <w:sz w:val="24"/>
              </w:rPr>
              <w:t xml:space="preserve"> </w:t>
            </w:r>
            <w:r>
              <w:rPr>
                <w:sz w:val="24"/>
              </w:rPr>
              <w:t>идентификация</w:t>
            </w:r>
            <w:r>
              <w:rPr>
                <w:spacing w:val="-10"/>
                <w:sz w:val="24"/>
              </w:rPr>
              <w:t xml:space="preserve"> </w:t>
            </w:r>
            <w:r>
              <w:rPr>
                <w:sz w:val="24"/>
              </w:rPr>
              <w:t>с лирическим героем произведения.</w:t>
            </w:r>
          </w:p>
          <w:p w:rsidR="00AB1E57" w:rsidRDefault="00712190">
            <w:pPr>
              <w:pStyle w:val="TableParagraph"/>
              <w:ind w:left="148" w:right="145"/>
              <w:rPr>
                <w:sz w:val="24"/>
              </w:rPr>
            </w:pPr>
            <w:r>
              <w:rPr>
                <w:sz w:val="24"/>
              </w:rPr>
              <w:t>Узнавание на слух мелодий, интонаций, ритмов, элементов музыкального</w:t>
            </w:r>
            <w:r>
              <w:rPr>
                <w:spacing w:val="-10"/>
                <w:sz w:val="24"/>
              </w:rPr>
              <w:t xml:space="preserve"> </w:t>
            </w:r>
            <w:r>
              <w:rPr>
                <w:sz w:val="24"/>
              </w:rPr>
              <w:t>языка</w:t>
            </w:r>
            <w:r>
              <w:rPr>
                <w:spacing w:val="-11"/>
                <w:sz w:val="24"/>
              </w:rPr>
              <w:t xml:space="preserve"> </w:t>
            </w:r>
            <w:r>
              <w:rPr>
                <w:sz w:val="24"/>
              </w:rPr>
              <w:t>изучаемых</w:t>
            </w:r>
            <w:r>
              <w:rPr>
                <w:spacing w:val="-10"/>
                <w:sz w:val="24"/>
              </w:rPr>
              <w:t xml:space="preserve"> </w:t>
            </w:r>
            <w:r>
              <w:rPr>
                <w:sz w:val="24"/>
              </w:rPr>
              <w:t>классических</w:t>
            </w:r>
            <w:r>
              <w:rPr>
                <w:spacing w:val="-10"/>
                <w:sz w:val="24"/>
              </w:rPr>
              <w:t xml:space="preserve"> </w:t>
            </w:r>
            <w:r>
              <w:rPr>
                <w:sz w:val="24"/>
              </w:rPr>
              <w:t>произведений, умение напеть их наиболее яркие темы, ритмо-интонации.</w:t>
            </w:r>
          </w:p>
          <w:p w:rsidR="00AB1E57" w:rsidRDefault="00712190">
            <w:pPr>
              <w:pStyle w:val="TableParagraph"/>
              <w:spacing w:before="1"/>
              <w:ind w:left="148" w:right="143"/>
              <w:rPr>
                <w:sz w:val="24"/>
              </w:rPr>
            </w:pPr>
            <w:r>
              <w:rPr>
                <w:sz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w:t>
            </w:r>
            <w:r>
              <w:rPr>
                <w:spacing w:val="-6"/>
                <w:sz w:val="24"/>
              </w:rPr>
              <w:t xml:space="preserve"> </w:t>
            </w:r>
            <w:r>
              <w:rPr>
                <w:sz w:val="24"/>
              </w:rPr>
              <w:t>викторина</w:t>
            </w:r>
            <w:r>
              <w:rPr>
                <w:spacing w:val="-7"/>
                <w:sz w:val="24"/>
              </w:rPr>
              <w:t xml:space="preserve"> </w:t>
            </w:r>
            <w:r>
              <w:rPr>
                <w:sz w:val="24"/>
              </w:rPr>
              <w:t>на</w:t>
            </w:r>
            <w:r>
              <w:rPr>
                <w:spacing w:val="-7"/>
                <w:sz w:val="24"/>
              </w:rPr>
              <w:t xml:space="preserve"> </w:t>
            </w:r>
            <w:r>
              <w:rPr>
                <w:sz w:val="24"/>
              </w:rPr>
              <w:t>знание</w:t>
            </w:r>
            <w:r>
              <w:rPr>
                <w:spacing w:val="-7"/>
                <w:sz w:val="24"/>
              </w:rPr>
              <w:t xml:space="preserve"> </w:t>
            </w:r>
            <w:r>
              <w:rPr>
                <w:sz w:val="24"/>
              </w:rPr>
              <w:t>музыки,</w:t>
            </w:r>
            <w:r>
              <w:rPr>
                <w:spacing w:val="-6"/>
                <w:sz w:val="24"/>
              </w:rPr>
              <w:t xml:space="preserve"> </w:t>
            </w:r>
            <w:r>
              <w:rPr>
                <w:sz w:val="24"/>
              </w:rPr>
              <w:t>названий</w:t>
            </w:r>
            <w:r>
              <w:rPr>
                <w:spacing w:val="-6"/>
                <w:sz w:val="24"/>
              </w:rPr>
              <w:t xml:space="preserve"> </w:t>
            </w:r>
            <w:r>
              <w:rPr>
                <w:sz w:val="24"/>
              </w:rPr>
              <w:t>и</w:t>
            </w:r>
            <w:r>
              <w:rPr>
                <w:spacing w:val="-6"/>
                <w:sz w:val="24"/>
              </w:rPr>
              <w:t xml:space="preserve"> </w:t>
            </w:r>
            <w:r>
              <w:rPr>
                <w:sz w:val="24"/>
              </w:rPr>
              <w:t>авторов изученных произведений.</w:t>
            </w:r>
          </w:p>
          <w:p w:rsidR="00AB1E57" w:rsidRDefault="00712190">
            <w:pPr>
              <w:pStyle w:val="TableParagraph"/>
              <w:spacing w:line="274" w:lineRule="exact"/>
              <w:ind w:left="148"/>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48"/>
              <w:rPr>
                <w:sz w:val="24"/>
              </w:rPr>
            </w:pPr>
            <w:r>
              <w:rPr>
                <w:sz w:val="24"/>
              </w:rPr>
              <w:t>Сочинение</w:t>
            </w:r>
            <w:r>
              <w:rPr>
                <w:spacing w:val="-10"/>
                <w:sz w:val="24"/>
              </w:rPr>
              <w:t xml:space="preserve"> </w:t>
            </w:r>
            <w:r>
              <w:rPr>
                <w:sz w:val="24"/>
              </w:rPr>
              <w:t>музыки,</w:t>
            </w:r>
            <w:r>
              <w:rPr>
                <w:spacing w:val="-12"/>
                <w:sz w:val="24"/>
              </w:rPr>
              <w:t xml:space="preserve"> </w:t>
            </w:r>
            <w:r>
              <w:rPr>
                <w:sz w:val="24"/>
              </w:rPr>
              <w:t>импровизация;</w:t>
            </w:r>
            <w:r>
              <w:rPr>
                <w:spacing w:val="-9"/>
                <w:sz w:val="24"/>
              </w:rPr>
              <w:t xml:space="preserve"> </w:t>
            </w:r>
            <w:r>
              <w:rPr>
                <w:sz w:val="24"/>
              </w:rPr>
              <w:t>литературное,</w:t>
            </w:r>
            <w:r>
              <w:rPr>
                <w:spacing w:val="-9"/>
                <w:sz w:val="24"/>
              </w:rPr>
              <w:t xml:space="preserve"> </w:t>
            </w:r>
            <w:r>
              <w:rPr>
                <w:sz w:val="24"/>
              </w:rPr>
              <w:t>художественное творчество, созвучное кругу образов изучаемого композитора.</w:t>
            </w:r>
          </w:p>
          <w:p w:rsidR="00AB1E57" w:rsidRDefault="00712190">
            <w:pPr>
              <w:pStyle w:val="TableParagraph"/>
              <w:spacing w:line="270" w:lineRule="atLeast"/>
              <w:ind w:left="148" w:right="143"/>
              <w:rPr>
                <w:sz w:val="24"/>
              </w:rPr>
            </w:pPr>
            <w:r>
              <w:rPr>
                <w:sz w:val="24"/>
              </w:rPr>
              <w:t>Составление сравнительной таблицы стилей классицизм и романтизм</w:t>
            </w:r>
            <w:r>
              <w:rPr>
                <w:spacing w:val="-5"/>
                <w:sz w:val="24"/>
              </w:rPr>
              <w:t xml:space="preserve"> </w:t>
            </w:r>
            <w:r>
              <w:rPr>
                <w:sz w:val="24"/>
              </w:rPr>
              <w:t>(только</w:t>
            </w:r>
            <w:r>
              <w:rPr>
                <w:spacing w:val="-4"/>
                <w:sz w:val="24"/>
              </w:rPr>
              <w:t xml:space="preserve"> </w:t>
            </w:r>
            <w:r>
              <w:rPr>
                <w:sz w:val="24"/>
              </w:rPr>
              <w:t>на</w:t>
            </w:r>
            <w:r>
              <w:rPr>
                <w:spacing w:val="-5"/>
                <w:sz w:val="24"/>
              </w:rPr>
              <w:t xml:space="preserve"> </w:t>
            </w:r>
            <w:r>
              <w:rPr>
                <w:sz w:val="24"/>
              </w:rPr>
              <w:t>примере</w:t>
            </w:r>
            <w:r>
              <w:rPr>
                <w:spacing w:val="-5"/>
                <w:sz w:val="24"/>
              </w:rPr>
              <w:t xml:space="preserve"> </w:t>
            </w:r>
            <w:r>
              <w:rPr>
                <w:sz w:val="24"/>
              </w:rPr>
              <w:t>музыки,</w:t>
            </w:r>
            <w:r>
              <w:rPr>
                <w:spacing w:val="-4"/>
                <w:sz w:val="24"/>
              </w:rPr>
              <w:t xml:space="preserve"> </w:t>
            </w:r>
            <w:r>
              <w:rPr>
                <w:sz w:val="24"/>
              </w:rPr>
              <w:t>либо</w:t>
            </w:r>
            <w:r>
              <w:rPr>
                <w:spacing w:val="-4"/>
                <w:sz w:val="24"/>
              </w:rPr>
              <w:t xml:space="preserve"> </w:t>
            </w:r>
            <w:r>
              <w:rPr>
                <w:sz w:val="24"/>
              </w:rPr>
              <w:t>в</w:t>
            </w:r>
            <w:r>
              <w:rPr>
                <w:spacing w:val="-7"/>
                <w:sz w:val="24"/>
              </w:rPr>
              <w:t xml:space="preserve"> </w:t>
            </w:r>
            <w:r>
              <w:rPr>
                <w:sz w:val="24"/>
              </w:rPr>
              <w:t>музыке</w:t>
            </w:r>
            <w:r>
              <w:rPr>
                <w:spacing w:val="-4"/>
                <w:sz w:val="24"/>
              </w:rPr>
              <w:t xml:space="preserve"> </w:t>
            </w:r>
            <w:r>
              <w:rPr>
                <w:sz w:val="24"/>
              </w:rPr>
              <w:t>и</w:t>
            </w:r>
            <w:r>
              <w:rPr>
                <w:spacing w:val="-5"/>
                <w:sz w:val="24"/>
              </w:rPr>
              <w:t xml:space="preserve"> </w:t>
            </w:r>
            <w:r>
              <w:rPr>
                <w:sz w:val="24"/>
              </w:rPr>
              <w:t>живописи, в музыке и литературе и т. д.)</w:t>
            </w:r>
          </w:p>
        </w:tc>
      </w:tr>
      <w:tr w:rsidR="00AB1E57">
        <w:trPr>
          <w:trHeight w:val="2762"/>
        </w:trPr>
        <w:tc>
          <w:tcPr>
            <w:tcW w:w="2021" w:type="dxa"/>
            <w:tcBorders>
              <w:top w:val="single" w:sz="6" w:space="0" w:color="221F1F"/>
              <w:bottom w:val="single" w:sz="6" w:space="0" w:color="221F1F"/>
            </w:tcBorders>
          </w:tcPr>
          <w:p w:rsidR="00AB1E57" w:rsidRDefault="00712190">
            <w:pPr>
              <w:pStyle w:val="TableParagraph"/>
              <w:spacing w:before="1"/>
              <w:ind w:left="146"/>
              <w:rPr>
                <w:sz w:val="24"/>
              </w:rPr>
            </w:pPr>
            <w:r>
              <w:rPr>
                <w:sz w:val="24"/>
              </w:rPr>
              <w:t>Д)</w:t>
            </w:r>
            <w:r>
              <w:rPr>
                <w:spacing w:val="-15"/>
                <w:sz w:val="24"/>
              </w:rPr>
              <w:t xml:space="preserve"> </w:t>
            </w:r>
            <w:r>
              <w:rPr>
                <w:sz w:val="24"/>
              </w:rPr>
              <w:t>3—4</w:t>
            </w:r>
            <w:r>
              <w:rPr>
                <w:spacing w:val="-15"/>
                <w:sz w:val="24"/>
              </w:rPr>
              <w:t xml:space="preserve"> </w:t>
            </w:r>
            <w:r>
              <w:rPr>
                <w:sz w:val="24"/>
              </w:rPr>
              <w:t xml:space="preserve">учебных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spacing w:before="1"/>
              <w:ind w:left="148" w:right="130"/>
              <w:rPr>
                <w:sz w:val="24"/>
              </w:rPr>
            </w:pPr>
            <w:r>
              <w:rPr>
                <w:spacing w:val="-2"/>
                <w:sz w:val="24"/>
              </w:rPr>
              <w:t>Музыкальная драматургия</w:t>
            </w:r>
          </w:p>
        </w:tc>
        <w:tc>
          <w:tcPr>
            <w:tcW w:w="3260" w:type="dxa"/>
            <w:tcBorders>
              <w:top w:val="single" w:sz="6" w:space="0" w:color="221F1F"/>
              <w:bottom w:val="single" w:sz="6" w:space="0" w:color="221F1F"/>
            </w:tcBorders>
          </w:tcPr>
          <w:p w:rsidR="00AB1E57" w:rsidRDefault="00712190">
            <w:pPr>
              <w:pStyle w:val="TableParagraph"/>
              <w:tabs>
                <w:tab w:val="left" w:pos="1724"/>
              </w:tabs>
              <w:spacing w:before="1"/>
              <w:ind w:left="148" w:right="131"/>
              <w:jc w:val="both"/>
              <w:rPr>
                <w:sz w:val="24"/>
              </w:rPr>
            </w:pPr>
            <w:r>
              <w:rPr>
                <w:spacing w:val="-2"/>
                <w:sz w:val="24"/>
              </w:rPr>
              <w:t>Развитие</w:t>
            </w:r>
            <w:r>
              <w:rPr>
                <w:sz w:val="24"/>
              </w:rPr>
              <w:tab/>
            </w:r>
            <w:r>
              <w:rPr>
                <w:spacing w:val="-2"/>
                <w:sz w:val="24"/>
              </w:rPr>
              <w:t xml:space="preserve">музыкальных </w:t>
            </w:r>
            <w:r>
              <w:rPr>
                <w:sz w:val="24"/>
              </w:rPr>
              <w:t xml:space="preserve">образов. Музыкальная тема. Принципы музыкального развития: повтор, контраст, </w:t>
            </w:r>
            <w:r>
              <w:rPr>
                <w:spacing w:val="-2"/>
                <w:sz w:val="24"/>
              </w:rPr>
              <w:t>разработка.</w:t>
            </w:r>
          </w:p>
          <w:p w:rsidR="00AB1E57" w:rsidRDefault="00712190">
            <w:pPr>
              <w:pStyle w:val="TableParagraph"/>
              <w:spacing w:before="1"/>
              <w:ind w:left="148" w:right="132"/>
              <w:jc w:val="both"/>
              <w:rPr>
                <w:sz w:val="24"/>
              </w:rPr>
            </w:pPr>
            <w:r>
              <w:rPr>
                <w:sz w:val="24"/>
              </w:rPr>
              <w:t xml:space="preserve">Музыкальная форма — строение музыкального </w:t>
            </w:r>
            <w:r>
              <w:rPr>
                <w:spacing w:val="-2"/>
                <w:sz w:val="24"/>
              </w:rPr>
              <w:t>произведения</w:t>
            </w:r>
          </w:p>
        </w:tc>
        <w:tc>
          <w:tcPr>
            <w:tcW w:w="7240" w:type="dxa"/>
            <w:tcBorders>
              <w:top w:val="single" w:sz="6" w:space="0" w:color="221F1F"/>
              <w:bottom w:val="single" w:sz="6" w:space="0" w:color="221F1F"/>
            </w:tcBorders>
          </w:tcPr>
          <w:p w:rsidR="00AB1E57" w:rsidRDefault="00712190">
            <w:pPr>
              <w:pStyle w:val="TableParagraph"/>
              <w:spacing w:before="1"/>
              <w:ind w:left="148" w:right="138"/>
              <w:jc w:val="both"/>
              <w:rPr>
                <w:sz w:val="24"/>
              </w:rPr>
            </w:pPr>
            <w:r>
              <w:rPr>
                <w:sz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B1E57" w:rsidRDefault="00712190">
            <w:pPr>
              <w:pStyle w:val="TableParagraph"/>
              <w:spacing w:before="1"/>
              <w:ind w:left="148" w:right="138"/>
              <w:jc w:val="both"/>
              <w:rPr>
                <w:sz w:val="24"/>
              </w:rPr>
            </w:pPr>
            <w:r>
              <w:rPr>
                <w:sz w:val="24"/>
              </w:rPr>
              <w:t>Составление наглядной (буквенной, цифровой) схемы строения музыкального произведения.</w:t>
            </w:r>
          </w:p>
          <w:p w:rsidR="00AB1E57" w:rsidRDefault="00712190">
            <w:pPr>
              <w:pStyle w:val="TableParagraph"/>
              <w:tabs>
                <w:tab w:val="left" w:pos="2355"/>
                <w:tab w:val="left" w:pos="4401"/>
              </w:tabs>
              <w:spacing w:line="270" w:lineRule="atLeast"/>
              <w:ind w:left="148" w:right="134"/>
              <w:jc w:val="both"/>
              <w:rPr>
                <w:sz w:val="24"/>
              </w:rPr>
            </w:pPr>
            <w:r>
              <w:rPr>
                <w:sz w:val="24"/>
              </w:rPr>
              <w:t xml:space="preserve">Разучивание, исполнение не менее одного вокального </w:t>
            </w:r>
            <w:r>
              <w:rPr>
                <w:spacing w:val="-2"/>
                <w:sz w:val="24"/>
              </w:rPr>
              <w:t>произведения,</w:t>
            </w:r>
            <w:r>
              <w:rPr>
                <w:sz w:val="24"/>
              </w:rPr>
              <w:tab/>
            </w:r>
            <w:r>
              <w:rPr>
                <w:spacing w:val="-2"/>
                <w:sz w:val="24"/>
              </w:rPr>
              <w:t>сочинённого</w:t>
            </w:r>
            <w:r>
              <w:rPr>
                <w:sz w:val="24"/>
              </w:rPr>
              <w:tab/>
            </w:r>
            <w:r>
              <w:rPr>
                <w:spacing w:val="-2"/>
                <w:sz w:val="24"/>
              </w:rPr>
              <w:t>композитором-классиком,</w:t>
            </w:r>
          </w:p>
        </w:tc>
      </w:tr>
    </w:tbl>
    <w:p w:rsidR="00AB1E57" w:rsidRDefault="00AB1E57">
      <w:pPr>
        <w:spacing w:line="270" w:lineRule="atLeast"/>
        <w:jc w:val="both"/>
        <w:rPr>
          <w:sz w:val="24"/>
        </w:rPr>
        <w:sectPr w:rsidR="00AB1E57">
          <w:pgSz w:w="16840" w:h="11910" w:orient="landscape"/>
          <w:pgMar w:top="820" w:right="700" w:bottom="280" w:left="1020" w:header="720" w:footer="720" w:gutter="0"/>
          <w:cols w:space="720"/>
        </w:sectPr>
      </w:pPr>
    </w:p>
    <w:tbl>
      <w:tblPr>
        <w:tblStyle w:val="TableNormal"/>
        <w:tblW w:w="0" w:type="auto"/>
        <w:tblInd w:w="22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21"/>
        <w:gridCol w:w="2127"/>
        <w:gridCol w:w="3260"/>
        <w:gridCol w:w="7240"/>
      </w:tblGrid>
      <w:tr w:rsidR="00AB1E57">
        <w:trPr>
          <w:trHeight w:val="3036"/>
        </w:trPr>
        <w:tc>
          <w:tcPr>
            <w:tcW w:w="2021" w:type="dxa"/>
            <w:tcBorders>
              <w:bottom w:val="single" w:sz="6" w:space="0" w:color="221F1F"/>
            </w:tcBorders>
          </w:tcPr>
          <w:p w:rsidR="00AB1E57" w:rsidRDefault="00AB1E57">
            <w:pPr>
              <w:pStyle w:val="TableParagraph"/>
              <w:ind w:left="0"/>
            </w:pPr>
          </w:p>
        </w:tc>
        <w:tc>
          <w:tcPr>
            <w:tcW w:w="2127" w:type="dxa"/>
            <w:tcBorders>
              <w:bottom w:val="single" w:sz="6" w:space="0" w:color="221F1F"/>
            </w:tcBorders>
          </w:tcPr>
          <w:p w:rsidR="00AB1E57" w:rsidRDefault="00AB1E57">
            <w:pPr>
              <w:pStyle w:val="TableParagraph"/>
              <w:ind w:left="0"/>
            </w:pPr>
          </w:p>
        </w:tc>
        <w:tc>
          <w:tcPr>
            <w:tcW w:w="3260" w:type="dxa"/>
            <w:tcBorders>
              <w:bottom w:val="single" w:sz="6" w:space="0" w:color="221F1F"/>
            </w:tcBorders>
          </w:tcPr>
          <w:p w:rsidR="00AB1E57" w:rsidRDefault="00AB1E57">
            <w:pPr>
              <w:pStyle w:val="TableParagraph"/>
              <w:ind w:left="0"/>
            </w:pPr>
          </w:p>
        </w:tc>
        <w:tc>
          <w:tcPr>
            <w:tcW w:w="7240" w:type="dxa"/>
            <w:tcBorders>
              <w:top w:val="single" w:sz="6" w:space="0" w:color="221F1F"/>
              <w:bottom w:val="single" w:sz="6" w:space="0" w:color="221F1F"/>
            </w:tcBorders>
          </w:tcPr>
          <w:p w:rsidR="00AB1E57" w:rsidRDefault="00712190">
            <w:pPr>
              <w:pStyle w:val="TableParagraph"/>
              <w:ind w:left="148" w:right="137"/>
              <w:jc w:val="both"/>
              <w:rPr>
                <w:sz w:val="24"/>
              </w:rPr>
            </w:pPr>
            <w:r>
              <w:rPr>
                <w:sz w:val="24"/>
              </w:rPr>
              <w:t xml:space="preserve">художественная интерпретация музыкального образа в его </w:t>
            </w:r>
            <w:r>
              <w:rPr>
                <w:spacing w:val="-2"/>
                <w:sz w:val="24"/>
              </w:rPr>
              <w:t>развитии.</w:t>
            </w:r>
          </w:p>
          <w:p w:rsidR="00AB1E57" w:rsidRDefault="00712190">
            <w:pPr>
              <w:pStyle w:val="TableParagraph"/>
              <w:ind w:left="148" w:right="139"/>
              <w:jc w:val="both"/>
              <w:rPr>
                <w:sz w:val="24"/>
              </w:rPr>
            </w:pPr>
            <w:r>
              <w:rPr>
                <w:sz w:val="24"/>
              </w:rPr>
              <w:t>Музыкальная викторина на знание музыки, названий и авторов изученных произведений.</w:t>
            </w:r>
          </w:p>
          <w:p w:rsidR="00AB1E57" w:rsidRDefault="00712190">
            <w:pPr>
              <w:pStyle w:val="TableParagraph"/>
              <w:ind w:left="148"/>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48" w:right="138"/>
              <w:jc w:val="both"/>
              <w:rPr>
                <w:sz w:val="24"/>
              </w:rPr>
            </w:pPr>
            <w:r>
              <w:rPr>
                <w:sz w:val="24"/>
              </w:rPr>
              <w:t>Посещение концерта классической музыки, в программе которого присутствуют крупные симфонические произведения.</w:t>
            </w:r>
          </w:p>
          <w:p w:rsidR="00AB1E57" w:rsidRDefault="00712190">
            <w:pPr>
              <w:pStyle w:val="TableParagraph"/>
              <w:ind w:left="148" w:right="138"/>
              <w:jc w:val="both"/>
              <w:rPr>
                <w:sz w:val="24"/>
              </w:rPr>
            </w:pPr>
            <w:r>
              <w:rPr>
                <w:sz w:val="24"/>
              </w:rPr>
              <w:t>Создание сюжета любительского фильма (в том числе в жанре теневого театра, мультфильма и др.), основанного на развитии образов,</w:t>
            </w:r>
            <w:r>
              <w:rPr>
                <w:spacing w:val="42"/>
                <w:sz w:val="24"/>
              </w:rPr>
              <w:t xml:space="preserve">  </w:t>
            </w:r>
            <w:r>
              <w:rPr>
                <w:sz w:val="24"/>
              </w:rPr>
              <w:t>музыкальной</w:t>
            </w:r>
            <w:r>
              <w:rPr>
                <w:spacing w:val="44"/>
                <w:sz w:val="24"/>
              </w:rPr>
              <w:t xml:space="preserve">  </w:t>
            </w:r>
            <w:r>
              <w:rPr>
                <w:sz w:val="24"/>
              </w:rPr>
              <w:t>драматургии</w:t>
            </w:r>
            <w:r>
              <w:rPr>
                <w:spacing w:val="46"/>
                <w:sz w:val="24"/>
              </w:rPr>
              <w:t xml:space="preserve">  </w:t>
            </w:r>
            <w:r>
              <w:rPr>
                <w:sz w:val="24"/>
              </w:rPr>
              <w:t>одного</w:t>
            </w:r>
            <w:r>
              <w:rPr>
                <w:spacing w:val="43"/>
                <w:sz w:val="24"/>
              </w:rPr>
              <w:t xml:space="preserve">  </w:t>
            </w:r>
            <w:r>
              <w:rPr>
                <w:sz w:val="24"/>
              </w:rPr>
              <w:t>из</w:t>
            </w:r>
            <w:r>
              <w:rPr>
                <w:spacing w:val="45"/>
                <w:sz w:val="24"/>
              </w:rPr>
              <w:t xml:space="preserve">  </w:t>
            </w:r>
            <w:r>
              <w:rPr>
                <w:spacing w:val="-2"/>
                <w:sz w:val="24"/>
              </w:rPr>
              <w:t>произведений</w:t>
            </w:r>
          </w:p>
          <w:p w:rsidR="00AB1E57" w:rsidRDefault="00712190">
            <w:pPr>
              <w:pStyle w:val="TableParagraph"/>
              <w:spacing w:line="257" w:lineRule="exact"/>
              <w:ind w:left="148"/>
              <w:rPr>
                <w:sz w:val="24"/>
              </w:rPr>
            </w:pPr>
            <w:r>
              <w:rPr>
                <w:spacing w:val="-2"/>
                <w:sz w:val="24"/>
              </w:rPr>
              <w:t>композиторов-классиков</w:t>
            </w:r>
          </w:p>
        </w:tc>
      </w:tr>
      <w:tr w:rsidR="00AB1E57">
        <w:trPr>
          <w:trHeight w:val="5246"/>
        </w:trPr>
        <w:tc>
          <w:tcPr>
            <w:tcW w:w="2021" w:type="dxa"/>
            <w:tcBorders>
              <w:top w:val="single" w:sz="6" w:space="0" w:color="221F1F"/>
              <w:bottom w:val="single" w:sz="6" w:space="0" w:color="221F1F"/>
            </w:tcBorders>
          </w:tcPr>
          <w:p w:rsidR="00AB1E57" w:rsidRDefault="00712190">
            <w:pPr>
              <w:pStyle w:val="TableParagraph"/>
              <w:spacing w:before="1"/>
              <w:ind w:left="146"/>
              <w:rPr>
                <w:sz w:val="24"/>
              </w:rPr>
            </w:pPr>
            <w:r>
              <w:rPr>
                <w:sz w:val="24"/>
              </w:rPr>
              <w:t>Е)</w:t>
            </w:r>
            <w:r>
              <w:rPr>
                <w:spacing w:val="-15"/>
                <w:sz w:val="24"/>
              </w:rPr>
              <w:t xml:space="preserve"> </w:t>
            </w:r>
            <w:r>
              <w:rPr>
                <w:sz w:val="24"/>
              </w:rPr>
              <w:t>4—6</w:t>
            </w:r>
            <w:r>
              <w:rPr>
                <w:spacing w:val="-15"/>
                <w:sz w:val="24"/>
              </w:rPr>
              <w:t xml:space="preserve"> </w:t>
            </w:r>
            <w:r>
              <w:rPr>
                <w:sz w:val="24"/>
              </w:rPr>
              <w:t xml:space="preserve">учебных </w:t>
            </w:r>
            <w:r>
              <w:rPr>
                <w:spacing w:val="-2"/>
                <w:sz w:val="24"/>
              </w:rPr>
              <w:t>часов</w:t>
            </w:r>
          </w:p>
        </w:tc>
        <w:tc>
          <w:tcPr>
            <w:tcW w:w="2127" w:type="dxa"/>
            <w:tcBorders>
              <w:top w:val="single" w:sz="6" w:space="0" w:color="221F1F"/>
              <w:bottom w:val="single" w:sz="6" w:space="0" w:color="221F1F"/>
            </w:tcBorders>
          </w:tcPr>
          <w:p w:rsidR="00AB1E57" w:rsidRDefault="00712190">
            <w:pPr>
              <w:pStyle w:val="TableParagraph"/>
              <w:spacing w:before="1"/>
              <w:ind w:left="148" w:right="130"/>
              <w:rPr>
                <w:sz w:val="24"/>
              </w:rPr>
            </w:pPr>
            <w:r>
              <w:rPr>
                <w:spacing w:val="-2"/>
                <w:sz w:val="24"/>
              </w:rPr>
              <w:t xml:space="preserve">Музыкальный </w:t>
            </w:r>
            <w:r>
              <w:rPr>
                <w:spacing w:val="-4"/>
                <w:sz w:val="24"/>
              </w:rPr>
              <w:t>стиль</w:t>
            </w:r>
          </w:p>
        </w:tc>
        <w:tc>
          <w:tcPr>
            <w:tcW w:w="3260" w:type="dxa"/>
            <w:tcBorders>
              <w:top w:val="single" w:sz="6" w:space="0" w:color="221F1F"/>
              <w:bottom w:val="single" w:sz="6" w:space="0" w:color="221F1F"/>
            </w:tcBorders>
          </w:tcPr>
          <w:p w:rsidR="00AB1E57" w:rsidRDefault="00712190">
            <w:pPr>
              <w:pStyle w:val="TableParagraph"/>
              <w:spacing w:before="1"/>
              <w:ind w:left="148" w:right="131"/>
              <w:jc w:val="both"/>
              <w:rPr>
                <w:sz w:val="24"/>
              </w:rPr>
            </w:pPr>
            <w:r>
              <w:rPr>
                <w:sz w:val="24"/>
              </w:rPr>
              <w:t>Стиль как единство эстетических идеалов, круга образов, драматургических приёмов, музыкального языка. (На примере творчества В. А. Моцарта,</w:t>
            </w:r>
            <w:r>
              <w:rPr>
                <w:spacing w:val="40"/>
                <w:sz w:val="24"/>
              </w:rPr>
              <w:t xml:space="preserve"> </w:t>
            </w:r>
            <w:r>
              <w:rPr>
                <w:sz w:val="24"/>
              </w:rPr>
              <w:t xml:space="preserve">К. Дебюсси, А. Шёнберга и </w:t>
            </w:r>
            <w:r>
              <w:rPr>
                <w:spacing w:val="-4"/>
                <w:sz w:val="24"/>
              </w:rPr>
              <w:t>др.)</w:t>
            </w:r>
          </w:p>
        </w:tc>
        <w:tc>
          <w:tcPr>
            <w:tcW w:w="7240" w:type="dxa"/>
            <w:tcBorders>
              <w:top w:val="single" w:sz="6" w:space="0" w:color="221F1F"/>
              <w:bottom w:val="single" w:sz="6" w:space="0" w:color="221F1F"/>
            </w:tcBorders>
          </w:tcPr>
          <w:p w:rsidR="00AB1E57" w:rsidRDefault="00712190">
            <w:pPr>
              <w:pStyle w:val="TableParagraph"/>
              <w:spacing w:before="1"/>
              <w:ind w:left="148" w:right="139"/>
              <w:jc w:val="both"/>
              <w:rPr>
                <w:sz w:val="24"/>
              </w:rPr>
            </w:pPr>
            <w:r>
              <w:rPr>
                <w:sz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B1E57" w:rsidRDefault="00712190">
            <w:pPr>
              <w:pStyle w:val="TableParagraph"/>
              <w:ind w:left="148" w:right="134"/>
              <w:jc w:val="both"/>
              <w:rPr>
                <w:sz w:val="24"/>
              </w:rPr>
            </w:pPr>
            <w:r>
              <w:rPr>
                <w:sz w:val="24"/>
              </w:rPr>
              <w:t xml:space="preserve">Исполнение 2—3 вокальных произведений — образцов барокко, классицизма, романтизма, импрессионизма (подлинных или </w:t>
            </w:r>
            <w:r>
              <w:rPr>
                <w:spacing w:val="-2"/>
                <w:sz w:val="24"/>
              </w:rPr>
              <w:t>стилизованных).</w:t>
            </w:r>
          </w:p>
          <w:p w:rsidR="00AB1E57" w:rsidRDefault="00712190">
            <w:pPr>
              <w:pStyle w:val="TableParagraph"/>
              <w:spacing w:line="274" w:lineRule="exact"/>
              <w:ind w:left="148"/>
              <w:jc w:val="both"/>
              <w:rPr>
                <w:sz w:val="24"/>
              </w:rPr>
            </w:pPr>
            <w:r>
              <w:rPr>
                <w:sz w:val="24"/>
              </w:rPr>
              <w:t>Определение</w:t>
            </w:r>
            <w:r>
              <w:rPr>
                <w:spacing w:val="-5"/>
                <w:sz w:val="24"/>
              </w:rPr>
              <w:t xml:space="preserve"> </w:t>
            </w:r>
            <w:r>
              <w:rPr>
                <w:sz w:val="24"/>
              </w:rPr>
              <w:t>на</w:t>
            </w:r>
            <w:r>
              <w:rPr>
                <w:spacing w:val="-3"/>
                <w:sz w:val="24"/>
              </w:rPr>
              <w:t xml:space="preserve"> </w:t>
            </w:r>
            <w:r>
              <w:rPr>
                <w:sz w:val="24"/>
              </w:rPr>
              <w:t>слух</w:t>
            </w:r>
            <w:r>
              <w:rPr>
                <w:spacing w:val="-2"/>
                <w:sz w:val="24"/>
              </w:rPr>
              <w:t xml:space="preserve"> </w:t>
            </w:r>
            <w:r>
              <w:rPr>
                <w:sz w:val="24"/>
              </w:rPr>
              <w:t>в</w:t>
            </w:r>
            <w:r>
              <w:rPr>
                <w:spacing w:val="-1"/>
                <w:sz w:val="24"/>
              </w:rPr>
              <w:t xml:space="preserve"> </w:t>
            </w:r>
            <w:r>
              <w:rPr>
                <w:sz w:val="24"/>
              </w:rPr>
              <w:t>звучании</w:t>
            </w:r>
            <w:r>
              <w:rPr>
                <w:spacing w:val="-4"/>
                <w:sz w:val="24"/>
              </w:rPr>
              <w:t xml:space="preserve"> </w:t>
            </w:r>
            <w:r>
              <w:rPr>
                <w:sz w:val="24"/>
              </w:rPr>
              <w:t>незнакомого</w:t>
            </w:r>
            <w:r>
              <w:rPr>
                <w:spacing w:val="-4"/>
                <w:sz w:val="24"/>
              </w:rPr>
              <w:t xml:space="preserve"> </w:t>
            </w:r>
            <w:r>
              <w:rPr>
                <w:spacing w:val="-2"/>
                <w:sz w:val="24"/>
              </w:rPr>
              <w:t>произведения:</w:t>
            </w:r>
          </w:p>
          <w:p w:rsidR="00AB1E57" w:rsidRDefault="00712190" w:rsidP="00A47389">
            <w:pPr>
              <w:pStyle w:val="TableParagraph"/>
              <w:numPr>
                <w:ilvl w:val="0"/>
                <w:numId w:val="98"/>
              </w:numPr>
              <w:tabs>
                <w:tab w:val="left" w:pos="712"/>
              </w:tabs>
              <w:ind w:left="712"/>
              <w:jc w:val="both"/>
              <w:rPr>
                <w:sz w:val="24"/>
              </w:rPr>
            </w:pPr>
            <w:r>
              <w:rPr>
                <w:sz w:val="24"/>
              </w:rPr>
              <w:t>принадлежности</w:t>
            </w:r>
            <w:r>
              <w:rPr>
                <w:spacing w:val="-4"/>
                <w:sz w:val="24"/>
              </w:rPr>
              <w:t xml:space="preserve"> </w:t>
            </w:r>
            <w:r>
              <w:rPr>
                <w:sz w:val="24"/>
              </w:rPr>
              <w:t>к</w:t>
            </w:r>
            <w:r>
              <w:rPr>
                <w:spacing w:val="-3"/>
                <w:sz w:val="24"/>
              </w:rPr>
              <w:t xml:space="preserve"> </w:t>
            </w:r>
            <w:r>
              <w:rPr>
                <w:sz w:val="24"/>
              </w:rPr>
              <w:t>одному</w:t>
            </w:r>
            <w:r>
              <w:rPr>
                <w:spacing w:val="-4"/>
                <w:sz w:val="24"/>
              </w:rPr>
              <w:t xml:space="preserve"> </w:t>
            </w:r>
            <w:r>
              <w:rPr>
                <w:sz w:val="24"/>
              </w:rPr>
              <w:t>из</w:t>
            </w:r>
            <w:r>
              <w:rPr>
                <w:spacing w:val="-3"/>
                <w:sz w:val="24"/>
              </w:rPr>
              <w:t xml:space="preserve"> </w:t>
            </w:r>
            <w:r>
              <w:rPr>
                <w:sz w:val="24"/>
              </w:rPr>
              <w:t>изученных</w:t>
            </w:r>
            <w:r>
              <w:rPr>
                <w:spacing w:val="-3"/>
                <w:sz w:val="24"/>
              </w:rPr>
              <w:t xml:space="preserve"> </w:t>
            </w:r>
            <w:r>
              <w:rPr>
                <w:spacing w:val="-2"/>
                <w:sz w:val="24"/>
              </w:rPr>
              <w:t>стилей;</w:t>
            </w:r>
          </w:p>
          <w:p w:rsidR="00AB1E57" w:rsidRDefault="00712190" w:rsidP="00A47389">
            <w:pPr>
              <w:pStyle w:val="TableParagraph"/>
              <w:numPr>
                <w:ilvl w:val="0"/>
                <w:numId w:val="98"/>
              </w:numPr>
              <w:tabs>
                <w:tab w:val="left" w:pos="712"/>
              </w:tabs>
              <w:ind w:right="138" w:firstLine="0"/>
              <w:jc w:val="both"/>
              <w:rPr>
                <w:sz w:val="24"/>
              </w:rPr>
            </w:pPr>
            <w:r>
              <w:rPr>
                <w:sz w:val="24"/>
              </w:rPr>
              <w:t>исполнительского состава (количество и состав исполнителей, музыкальных инструментов);</w:t>
            </w:r>
          </w:p>
          <w:p w:rsidR="00AB1E57" w:rsidRDefault="00712190" w:rsidP="00A47389">
            <w:pPr>
              <w:pStyle w:val="TableParagraph"/>
              <w:numPr>
                <w:ilvl w:val="0"/>
                <w:numId w:val="98"/>
              </w:numPr>
              <w:tabs>
                <w:tab w:val="left" w:pos="712"/>
              </w:tabs>
              <w:spacing w:before="1"/>
              <w:ind w:left="712"/>
              <w:jc w:val="both"/>
              <w:rPr>
                <w:sz w:val="24"/>
              </w:rPr>
            </w:pPr>
            <w:r>
              <w:rPr>
                <w:sz w:val="24"/>
              </w:rPr>
              <w:t>жанра,</w:t>
            </w:r>
            <w:r>
              <w:rPr>
                <w:spacing w:val="-2"/>
                <w:sz w:val="24"/>
              </w:rPr>
              <w:t xml:space="preserve"> </w:t>
            </w:r>
            <w:r>
              <w:rPr>
                <w:sz w:val="24"/>
              </w:rPr>
              <w:t>круга</w:t>
            </w:r>
            <w:r>
              <w:rPr>
                <w:spacing w:val="-2"/>
                <w:sz w:val="24"/>
              </w:rPr>
              <w:t xml:space="preserve"> образов;</w:t>
            </w:r>
          </w:p>
          <w:p w:rsidR="00AB1E57" w:rsidRDefault="00712190" w:rsidP="00A47389">
            <w:pPr>
              <w:pStyle w:val="TableParagraph"/>
              <w:numPr>
                <w:ilvl w:val="0"/>
                <w:numId w:val="98"/>
              </w:numPr>
              <w:tabs>
                <w:tab w:val="left" w:pos="712"/>
              </w:tabs>
              <w:ind w:right="138" w:firstLine="0"/>
              <w:jc w:val="both"/>
              <w:rPr>
                <w:sz w:val="24"/>
              </w:rPr>
            </w:pPr>
            <w:r>
              <w:rPr>
                <w:sz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B1E57" w:rsidRDefault="00712190">
            <w:pPr>
              <w:pStyle w:val="TableParagraph"/>
              <w:ind w:left="148" w:right="139"/>
              <w:jc w:val="both"/>
              <w:rPr>
                <w:sz w:val="24"/>
              </w:rPr>
            </w:pPr>
            <w:r>
              <w:rPr>
                <w:sz w:val="24"/>
              </w:rPr>
              <w:t>Музыкальная викторина на знание музыки, названий и авторов изученных произведений.</w:t>
            </w:r>
          </w:p>
          <w:p w:rsidR="00AB1E57" w:rsidRDefault="00712190">
            <w:pPr>
              <w:pStyle w:val="TableParagraph"/>
              <w:ind w:left="148"/>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70" w:lineRule="atLeast"/>
              <w:ind w:left="148" w:right="140"/>
              <w:jc w:val="both"/>
              <w:rPr>
                <w:sz w:val="24"/>
              </w:rPr>
            </w:pPr>
            <w:r>
              <w:rPr>
                <w:sz w:val="24"/>
              </w:rPr>
              <w:t>Исследовательские проекты, посвящённые эстетике и особенностям музыкального искусства различных стилей XX века</w:t>
            </w:r>
          </w:p>
        </w:tc>
      </w:tr>
    </w:tbl>
    <w:p w:rsidR="00AB1E57" w:rsidRDefault="00AB1E57">
      <w:pPr>
        <w:spacing w:line="270" w:lineRule="atLeast"/>
        <w:jc w:val="both"/>
        <w:rPr>
          <w:sz w:val="24"/>
        </w:rPr>
        <w:sectPr w:rsidR="00AB1E57">
          <w:pgSz w:w="16840" w:h="11910" w:orient="landscape"/>
          <w:pgMar w:top="820" w:right="700" w:bottom="280" w:left="1020" w:header="720" w:footer="720" w:gutter="0"/>
          <w:cols w:space="720"/>
        </w:sectPr>
      </w:pPr>
    </w:p>
    <w:p w:rsidR="00AB1E57" w:rsidRDefault="00712190">
      <w:pPr>
        <w:pStyle w:val="a3"/>
        <w:spacing w:before="82"/>
        <w:ind w:left="3" w:right="322" w:firstLine="0"/>
        <w:jc w:val="center"/>
      </w:pPr>
      <w:r>
        <w:lastRenderedPageBreak/>
        <w:t>Модуль</w:t>
      </w:r>
      <w:r>
        <w:rPr>
          <w:spacing w:val="-8"/>
        </w:rPr>
        <w:t xml:space="preserve"> </w:t>
      </w:r>
      <w:r>
        <w:t>№</w:t>
      </w:r>
      <w:r>
        <w:rPr>
          <w:spacing w:val="-8"/>
        </w:rPr>
        <w:t xml:space="preserve"> </w:t>
      </w:r>
      <w:r>
        <w:t>5</w:t>
      </w:r>
      <w:r>
        <w:rPr>
          <w:spacing w:val="-8"/>
        </w:rPr>
        <w:t xml:space="preserve"> </w:t>
      </w:r>
      <w:r>
        <w:t>«Русская</w:t>
      </w:r>
      <w:r>
        <w:rPr>
          <w:spacing w:val="-7"/>
        </w:rPr>
        <w:t xml:space="preserve"> </w:t>
      </w:r>
      <w:r>
        <w:t>классическая</w:t>
      </w:r>
      <w:r>
        <w:rPr>
          <w:spacing w:val="-7"/>
        </w:rPr>
        <w:t xml:space="preserve"> </w:t>
      </w:r>
      <w:r>
        <w:rPr>
          <w:spacing w:val="-2"/>
        </w:rPr>
        <w:t>музыка»</w:t>
      </w:r>
      <w:hyperlink w:anchor="_bookmark30" w:history="1">
        <w:r>
          <w:rPr>
            <w:spacing w:val="-2"/>
            <w:vertAlign w:val="superscript"/>
          </w:rPr>
          <w:t>31</w:t>
        </w:r>
      </w:hyperlink>
    </w:p>
    <w:tbl>
      <w:tblPr>
        <w:tblStyle w:val="TableNormal"/>
        <w:tblW w:w="0" w:type="auto"/>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7"/>
        <w:gridCol w:w="3260"/>
        <w:gridCol w:w="7362"/>
      </w:tblGrid>
      <w:tr w:rsidR="00AB1E57">
        <w:trPr>
          <w:trHeight w:val="551"/>
        </w:trPr>
        <w:tc>
          <w:tcPr>
            <w:tcW w:w="1985" w:type="dxa"/>
            <w:tcBorders>
              <w:bottom w:val="single" w:sz="6" w:space="0" w:color="221F1F"/>
            </w:tcBorders>
          </w:tcPr>
          <w:p w:rsidR="00AB1E57" w:rsidRDefault="00712190">
            <w:pPr>
              <w:pStyle w:val="TableParagraph"/>
              <w:spacing w:line="276" w:lineRule="exact"/>
              <w:ind w:left="347" w:right="330" w:firstLine="182"/>
              <w:rPr>
                <w:sz w:val="24"/>
              </w:rPr>
            </w:pPr>
            <w:r>
              <w:rPr>
                <w:sz w:val="24"/>
              </w:rPr>
              <w:t>№ блока, кол-во</w:t>
            </w:r>
            <w:r>
              <w:rPr>
                <w:spacing w:val="-15"/>
                <w:sz w:val="24"/>
              </w:rPr>
              <w:t xml:space="preserve"> </w:t>
            </w:r>
            <w:r>
              <w:rPr>
                <w:sz w:val="24"/>
              </w:rPr>
              <w:t>часов</w:t>
            </w:r>
          </w:p>
        </w:tc>
        <w:tc>
          <w:tcPr>
            <w:tcW w:w="2127" w:type="dxa"/>
            <w:tcBorders>
              <w:bottom w:val="single" w:sz="6" w:space="0" w:color="221F1F"/>
            </w:tcBorders>
          </w:tcPr>
          <w:p w:rsidR="00AB1E57" w:rsidRDefault="00712190">
            <w:pPr>
              <w:pStyle w:val="TableParagraph"/>
              <w:spacing w:line="275" w:lineRule="exact"/>
              <w:ind w:left="24"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1000"/>
              <w:rPr>
                <w:sz w:val="24"/>
              </w:rPr>
            </w:pPr>
            <w:r>
              <w:rPr>
                <w:spacing w:val="-2"/>
                <w:sz w:val="24"/>
              </w:rPr>
              <w:t>Содержание</w:t>
            </w:r>
          </w:p>
        </w:tc>
        <w:tc>
          <w:tcPr>
            <w:tcW w:w="7362" w:type="dxa"/>
            <w:tcBorders>
              <w:top w:val="single" w:sz="6" w:space="0" w:color="221F1F"/>
              <w:bottom w:val="single" w:sz="6" w:space="0" w:color="221F1F"/>
            </w:tcBorders>
          </w:tcPr>
          <w:p w:rsidR="00AB1E57" w:rsidRDefault="00712190">
            <w:pPr>
              <w:pStyle w:val="TableParagraph"/>
              <w:spacing w:line="275" w:lineRule="exact"/>
              <w:ind w:left="1945"/>
              <w:rPr>
                <w:sz w:val="24"/>
              </w:rPr>
            </w:pPr>
            <w:r>
              <w:rPr>
                <w:sz w:val="24"/>
              </w:rPr>
              <w:t>В</w:t>
            </w:r>
            <w:hyperlink w:anchor="_bookmark30" w:history="1">
              <w:r>
                <w:rPr>
                  <w:sz w:val="24"/>
                </w:rPr>
                <w:t>и</w:t>
              </w:r>
            </w:hyperlink>
            <w:r>
              <w:rPr>
                <w:sz w:val="24"/>
              </w:rPr>
              <w:t>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3314"/>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6"/>
              </w:tabs>
              <w:spacing w:before="1"/>
              <w:ind w:left="148"/>
              <w:rPr>
                <w:sz w:val="24"/>
              </w:rPr>
            </w:pPr>
            <w:r>
              <w:rPr>
                <w:spacing w:val="-5"/>
                <w:sz w:val="24"/>
              </w:rPr>
              <w:t>А)</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tabs>
                <w:tab w:val="left" w:pos="1242"/>
              </w:tabs>
              <w:spacing w:before="1"/>
              <w:ind w:left="151" w:right="132"/>
              <w:rPr>
                <w:sz w:val="24"/>
              </w:rPr>
            </w:pPr>
            <w:r>
              <w:rPr>
                <w:spacing w:val="-2"/>
                <w:sz w:val="24"/>
              </w:rPr>
              <w:t>Образы</w:t>
            </w:r>
            <w:r>
              <w:rPr>
                <w:sz w:val="24"/>
              </w:rPr>
              <w:tab/>
            </w:r>
            <w:r>
              <w:rPr>
                <w:spacing w:val="-2"/>
                <w:sz w:val="24"/>
              </w:rPr>
              <w:t>родной земли</w:t>
            </w:r>
          </w:p>
        </w:tc>
        <w:tc>
          <w:tcPr>
            <w:tcW w:w="3260" w:type="dxa"/>
            <w:tcBorders>
              <w:top w:val="single" w:sz="6" w:space="0" w:color="221F1F"/>
              <w:bottom w:val="single" w:sz="6" w:space="0" w:color="221F1F"/>
            </w:tcBorders>
          </w:tcPr>
          <w:p w:rsidR="00AB1E57" w:rsidRDefault="00712190">
            <w:pPr>
              <w:pStyle w:val="TableParagraph"/>
              <w:tabs>
                <w:tab w:val="left" w:pos="666"/>
                <w:tab w:val="left" w:pos="1460"/>
                <w:tab w:val="left" w:pos="1513"/>
                <w:tab w:val="left" w:pos="2253"/>
                <w:tab w:val="left" w:pos="2364"/>
                <w:tab w:val="left" w:pos="2880"/>
              </w:tabs>
              <w:spacing w:before="1"/>
              <w:ind w:left="151" w:right="130"/>
              <w:rPr>
                <w:sz w:val="24"/>
              </w:rPr>
            </w:pPr>
            <w:r>
              <w:rPr>
                <w:sz w:val="24"/>
              </w:rPr>
              <w:t>Вокальная</w:t>
            </w:r>
            <w:r>
              <w:rPr>
                <w:spacing w:val="33"/>
                <w:sz w:val="24"/>
              </w:rPr>
              <w:t xml:space="preserve"> </w:t>
            </w:r>
            <w:r>
              <w:rPr>
                <w:sz w:val="24"/>
              </w:rPr>
              <w:t>музыка</w:t>
            </w:r>
            <w:r>
              <w:rPr>
                <w:spacing w:val="32"/>
                <w:sz w:val="24"/>
              </w:rPr>
              <w:t xml:space="preserve"> </w:t>
            </w:r>
            <w:r>
              <w:rPr>
                <w:sz w:val="24"/>
              </w:rPr>
              <w:t>на</w:t>
            </w:r>
            <w:r>
              <w:rPr>
                <w:spacing w:val="30"/>
                <w:sz w:val="24"/>
              </w:rPr>
              <w:t xml:space="preserve"> </w:t>
            </w:r>
            <w:r>
              <w:rPr>
                <w:sz w:val="24"/>
              </w:rPr>
              <w:t xml:space="preserve">стихи </w:t>
            </w:r>
            <w:r>
              <w:rPr>
                <w:spacing w:val="-2"/>
                <w:sz w:val="24"/>
              </w:rPr>
              <w:t>русских</w:t>
            </w:r>
            <w:r>
              <w:rPr>
                <w:sz w:val="24"/>
              </w:rPr>
              <w:tab/>
            </w:r>
            <w:r>
              <w:rPr>
                <w:sz w:val="24"/>
              </w:rPr>
              <w:tab/>
            </w:r>
            <w:r>
              <w:rPr>
                <w:sz w:val="24"/>
              </w:rPr>
              <w:tab/>
            </w:r>
            <w:r>
              <w:rPr>
                <w:sz w:val="24"/>
              </w:rPr>
              <w:tab/>
            </w:r>
            <w:r>
              <w:rPr>
                <w:spacing w:val="-57"/>
                <w:sz w:val="24"/>
              </w:rPr>
              <w:t xml:space="preserve"> </w:t>
            </w:r>
            <w:r>
              <w:rPr>
                <w:spacing w:val="-2"/>
                <w:sz w:val="24"/>
              </w:rPr>
              <w:t xml:space="preserve">поэтов, программные инструментальные </w:t>
            </w:r>
            <w:r>
              <w:rPr>
                <w:sz w:val="24"/>
              </w:rPr>
              <w:t>произведения,</w:t>
            </w:r>
            <w:r>
              <w:rPr>
                <w:spacing w:val="6"/>
                <w:sz w:val="24"/>
              </w:rPr>
              <w:t xml:space="preserve"> </w:t>
            </w:r>
            <w:r>
              <w:rPr>
                <w:sz w:val="24"/>
              </w:rPr>
              <w:t>посвящённые картинам</w:t>
            </w:r>
            <w:r>
              <w:rPr>
                <w:spacing w:val="33"/>
                <w:sz w:val="24"/>
              </w:rPr>
              <w:t xml:space="preserve"> </w:t>
            </w:r>
            <w:r>
              <w:rPr>
                <w:sz w:val="24"/>
              </w:rPr>
              <w:t>русской</w:t>
            </w:r>
            <w:r>
              <w:rPr>
                <w:spacing w:val="33"/>
                <w:sz w:val="24"/>
              </w:rPr>
              <w:t xml:space="preserve"> </w:t>
            </w:r>
            <w:r>
              <w:rPr>
                <w:sz w:val="24"/>
              </w:rPr>
              <w:t xml:space="preserve">природы, </w:t>
            </w:r>
            <w:r>
              <w:rPr>
                <w:spacing w:val="-2"/>
                <w:sz w:val="24"/>
              </w:rPr>
              <w:t>народного</w:t>
            </w:r>
            <w:r>
              <w:rPr>
                <w:sz w:val="24"/>
              </w:rPr>
              <w:tab/>
            </w:r>
            <w:r>
              <w:rPr>
                <w:spacing w:val="-2"/>
                <w:sz w:val="24"/>
              </w:rPr>
              <w:t>быта,</w:t>
            </w:r>
            <w:r>
              <w:rPr>
                <w:sz w:val="24"/>
              </w:rPr>
              <w:tab/>
            </w:r>
            <w:r>
              <w:rPr>
                <w:spacing w:val="-55"/>
                <w:sz w:val="24"/>
              </w:rPr>
              <w:t xml:space="preserve"> </w:t>
            </w:r>
            <w:r>
              <w:rPr>
                <w:spacing w:val="-2"/>
                <w:sz w:val="24"/>
              </w:rPr>
              <w:t>сказкам, легендам</w:t>
            </w:r>
            <w:r>
              <w:rPr>
                <w:sz w:val="24"/>
              </w:rPr>
              <w:tab/>
            </w:r>
            <w:r>
              <w:rPr>
                <w:sz w:val="24"/>
              </w:rPr>
              <w:tab/>
            </w:r>
            <w:r>
              <w:rPr>
                <w:spacing w:val="-4"/>
                <w:sz w:val="24"/>
              </w:rPr>
              <w:t>(на</w:t>
            </w:r>
            <w:r>
              <w:rPr>
                <w:sz w:val="24"/>
              </w:rPr>
              <w:tab/>
            </w:r>
            <w:r>
              <w:rPr>
                <w:spacing w:val="-2"/>
                <w:sz w:val="24"/>
              </w:rPr>
              <w:t xml:space="preserve">примере </w:t>
            </w:r>
            <w:r>
              <w:rPr>
                <w:sz w:val="24"/>
              </w:rPr>
              <w:t xml:space="preserve">творчества М. И. Глинки, С. </w:t>
            </w:r>
            <w:r>
              <w:rPr>
                <w:spacing w:val="-6"/>
                <w:sz w:val="24"/>
              </w:rPr>
              <w:t>В.</w:t>
            </w:r>
            <w:r>
              <w:rPr>
                <w:sz w:val="24"/>
              </w:rPr>
              <w:tab/>
            </w:r>
            <w:r>
              <w:rPr>
                <w:spacing w:val="-2"/>
                <w:sz w:val="24"/>
              </w:rPr>
              <w:t>Рахманинова,</w:t>
            </w:r>
            <w:r>
              <w:rPr>
                <w:sz w:val="24"/>
              </w:rPr>
              <w:tab/>
            </w:r>
            <w:r>
              <w:rPr>
                <w:sz w:val="24"/>
              </w:rPr>
              <w:tab/>
            </w:r>
            <w:r>
              <w:rPr>
                <w:spacing w:val="-6"/>
                <w:sz w:val="24"/>
              </w:rPr>
              <w:t>В.</w:t>
            </w:r>
            <w:r>
              <w:rPr>
                <w:sz w:val="24"/>
              </w:rPr>
              <w:tab/>
            </w:r>
            <w:r>
              <w:rPr>
                <w:spacing w:val="-6"/>
                <w:sz w:val="24"/>
              </w:rPr>
              <w:t xml:space="preserve">А. </w:t>
            </w:r>
            <w:r>
              <w:rPr>
                <w:sz w:val="24"/>
              </w:rPr>
              <w:t>Гаврилина и др.)</w:t>
            </w:r>
          </w:p>
        </w:tc>
        <w:tc>
          <w:tcPr>
            <w:tcW w:w="7362" w:type="dxa"/>
            <w:tcBorders>
              <w:top w:val="single" w:sz="6" w:space="0" w:color="221F1F"/>
              <w:bottom w:val="single" w:sz="6" w:space="0" w:color="221F1F"/>
            </w:tcBorders>
          </w:tcPr>
          <w:p w:rsidR="00AB1E57" w:rsidRDefault="00712190">
            <w:pPr>
              <w:pStyle w:val="TableParagraph"/>
              <w:spacing w:before="1"/>
              <w:ind w:left="150" w:right="134"/>
              <w:jc w:val="both"/>
              <w:rPr>
                <w:sz w:val="24"/>
              </w:rPr>
            </w:pPr>
            <w:r>
              <w:rPr>
                <w:sz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B1E57" w:rsidRDefault="00712190">
            <w:pPr>
              <w:pStyle w:val="TableParagraph"/>
              <w:ind w:left="150" w:right="133"/>
              <w:jc w:val="both"/>
              <w:rPr>
                <w:sz w:val="24"/>
              </w:rPr>
            </w:pPr>
            <w:r>
              <w:rPr>
                <w:sz w:val="24"/>
              </w:rPr>
              <w:t>Разучивание, исполнение не менее одного вокального</w:t>
            </w:r>
            <w:r>
              <w:rPr>
                <w:spacing w:val="40"/>
                <w:sz w:val="24"/>
              </w:rPr>
              <w:t xml:space="preserve"> </w:t>
            </w:r>
            <w:r>
              <w:rPr>
                <w:sz w:val="24"/>
              </w:rPr>
              <w:t>произведения, сочинённого русским композитором классиком.</w:t>
            </w:r>
          </w:p>
          <w:p w:rsidR="00AB1E57" w:rsidRDefault="00712190">
            <w:pPr>
              <w:pStyle w:val="TableParagraph"/>
              <w:ind w:left="150" w:right="134"/>
              <w:jc w:val="both"/>
              <w:rPr>
                <w:sz w:val="24"/>
              </w:rPr>
            </w:pPr>
            <w:r>
              <w:rPr>
                <w:sz w:val="24"/>
              </w:rPr>
              <w:t>Музыкальная викторина на знание музыки, названий и авторов изученных произведений.</w:t>
            </w:r>
          </w:p>
          <w:p w:rsidR="00AB1E57" w:rsidRDefault="00712190">
            <w:pPr>
              <w:pStyle w:val="TableParagraph"/>
              <w:spacing w:before="1"/>
              <w:ind w:left="150" w:right="135"/>
              <w:jc w:val="both"/>
              <w:rPr>
                <w:sz w:val="24"/>
              </w:rPr>
            </w:pPr>
            <w:r>
              <w:rPr>
                <w:sz w:val="24"/>
              </w:rPr>
              <w:t>На выбор или факультативно Рисование по мотивам прослушанных музыкальных произведений.</w:t>
            </w:r>
          </w:p>
          <w:p w:rsidR="00AB1E57" w:rsidRDefault="00712190">
            <w:pPr>
              <w:pStyle w:val="TableParagraph"/>
              <w:spacing w:line="270" w:lineRule="atLeast"/>
              <w:ind w:left="150" w:right="135"/>
              <w:jc w:val="both"/>
              <w:rPr>
                <w:sz w:val="24"/>
              </w:rPr>
            </w:pPr>
            <w:r>
              <w:rPr>
                <w:sz w:val="24"/>
              </w:rPr>
              <w:t>Посещение концерта классической музыки, в программу которого входят произведения русских композиторов</w:t>
            </w:r>
          </w:p>
        </w:tc>
      </w:tr>
      <w:tr w:rsidR="00AB1E57">
        <w:trPr>
          <w:trHeight w:val="3864"/>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6"/>
              </w:tabs>
              <w:spacing w:line="275" w:lineRule="exact"/>
              <w:ind w:left="148"/>
              <w:rPr>
                <w:sz w:val="24"/>
              </w:rPr>
            </w:pPr>
            <w:r>
              <w:rPr>
                <w:spacing w:val="-5"/>
                <w:sz w:val="24"/>
              </w:rPr>
              <w:t>Б)</w:t>
            </w:r>
            <w:r>
              <w:rPr>
                <w:sz w:val="24"/>
              </w:rPr>
              <w:tab/>
            </w:r>
            <w:r>
              <w:rPr>
                <w:spacing w:val="-5"/>
                <w:sz w:val="24"/>
              </w:rPr>
              <w:t>4—</w:t>
            </w:r>
            <w:r>
              <w:rPr>
                <w:sz w:val="24"/>
              </w:rPr>
              <w:t>6</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часов</w:t>
            </w:r>
          </w:p>
        </w:tc>
        <w:tc>
          <w:tcPr>
            <w:tcW w:w="2127" w:type="dxa"/>
            <w:tcBorders>
              <w:top w:val="single" w:sz="6" w:space="0" w:color="221F1F"/>
              <w:bottom w:val="single" w:sz="6" w:space="0" w:color="221F1F"/>
            </w:tcBorders>
          </w:tcPr>
          <w:p w:rsidR="00AB1E57" w:rsidRDefault="00712190">
            <w:pPr>
              <w:pStyle w:val="TableParagraph"/>
              <w:tabs>
                <w:tab w:val="left" w:pos="1647"/>
              </w:tabs>
              <w:ind w:left="151" w:right="131"/>
              <w:rPr>
                <w:sz w:val="24"/>
              </w:rPr>
            </w:pPr>
            <w:r>
              <w:rPr>
                <w:spacing w:val="-2"/>
                <w:sz w:val="24"/>
              </w:rPr>
              <w:t>Золотой</w:t>
            </w:r>
            <w:r>
              <w:rPr>
                <w:sz w:val="24"/>
              </w:rPr>
              <w:tab/>
            </w:r>
            <w:r>
              <w:rPr>
                <w:spacing w:val="-4"/>
                <w:sz w:val="24"/>
              </w:rPr>
              <w:t xml:space="preserve">век </w:t>
            </w:r>
            <w:r>
              <w:rPr>
                <w:spacing w:val="-2"/>
                <w:sz w:val="24"/>
              </w:rPr>
              <w:t>русской</w:t>
            </w:r>
            <w:r>
              <w:rPr>
                <w:spacing w:val="80"/>
                <w:sz w:val="24"/>
              </w:rPr>
              <w:t xml:space="preserve"> </w:t>
            </w:r>
            <w:r>
              <w:rPr>
                <w:spacing w:val="-2"/>
                <w:sz w:val="24"/>
              </w:rPr>
              <w:t>культуры</w:t>
            </w:r>
          </w:p>
        </w:tc>
        <w:tc>
          <w:tcPr>
            <w:tcW w:w="3260" w:type="dxa"/>
            <w:tcBorders>
              <w:top w:val="single" w:sz="6" w:space="0" w:color="221F1F"/>
              <w:bottom w:val="single" w:sz="6" w:space="0" w:color="221F1F"/>
            </w:tcBorders>
          </w:tcPr>
          <w:p w:rsidR="00AB1E57" w:rsidRDefault="00712190">
            <w:pPr>
              <w:pStyle w:val="TableParagraph"/>
              <w:ind w:left="151" w:right="132"/>
              <w:rPr>
                <w:sz w:val="24"/>
              </w:rPr>
            </w:pPr>
            <w:r>
              <w:rPr>
                <w:sz w:val="24"/>
              </w:rPr>
              <w:t>Светская музыка российского</w:t>
            </w:r>
            <w:r>
              <w:rPr>
                <w:spacing w:val="-15"/>
                <w:sz w:val="24"/>
              </w:rPr>
              <w:t xml:space="preserve"> </w:t>
            </w:r>
            <w:r>
              <w:rPr>
                <w:sz w:val="24"/>
              </w:rPr>
              <w:t>дворянства</w:t>
            </w:r>
            <w:r>
              <w:rPr>
                <w:spacing w:val="-15"/>
                <w:sz w:val="24"/>
              </w:rPr>
              <w:t xml:space="preserve"> </w:t>
            </w:r>
            <w:r>
              <w:rPr>
                <w:sz w:val="24"/>
              </w:rPr>
              <w:t>XIX века: музыкальные салоны, домашнее музицирование, балы, театры. Увлечение западным искусством, появление своих гениев.</w:t>
            </w:r>
          </w:p>
          <w:p w:rsidR="00AB1E57" w:rsidRDefault="00712190">
            <w:pPr>
              <w:pStyle w:val="TableParagraph"/>
              <w:ind w:left="151" w:right="129"/>
              <w:rPr>
                <w:sz w:val="24"/>
              </w:rPr>
            </w:pPr>
            <w:r>
              <w:rPr>
                <w:sz w:val="24"/>
              </w:rPr>
              <w:t>Синтез</w:t>
            </w:r>
            <w:r>
              <w:rPr>
                <w:spacing w:val="-15"/>
                <w:sz w:val="24"/>
              </w:rPr>
              <w:t xml:space="preserve"> </w:t>
            </w:r>
            <w:r>
              <w:rPr>
                <w:sz w:val="24"/>
              </w:rPr>
              <w:t>западно-европейской культуры и русских интонаций, настроений, образов (на примере творчества М. И. Глинки, П. И. Чайковского, Н. А.</w:t>
            </w:r>
          </w:p>
          <w:p w:rsidR="00AB1E57" w:rsidRDefault="00712190">
            <w:pPr>
              <w:pStyle w:val="TableParagraph"/>
              <w:spacing w:line="257" w:lineRule="exact"/>
              <w:ind w:left="151"/>
              <w:rPr>
                <w:sz w:val="24"/>
              </w:rPr>
            </w:pPr>
            <w:r>
              <w:rPr>
                <w:sz w:val="24"/>
              </w:rPr>
              <w:t>Римского-Корсакова</w:t>
            </w:r>
            <w:r>
              <w:rPr>
                <w:spacing w:val="-5"/>
                <w:sz w:val="24"/>
              </w:rPr>
              <w:t xml:space="preserve"> </w:t>
            </w:r>
            <w:r>
              <w:rPr>
                <w:sz w:val="24"/>
              </w:rPr>
              <w:t>и</w:t>
            </w:r>
            <w:r>
              <w:rPr>
                <w:spacing w:val="-2"/>
                <w:sz w:val="24"/>
              </w:rPr>
              <w:t xml:space="preserve"> </w:t>
            </w:r>
            <w:r>
              <w:rPr>
                <w:spacing w:val="-4"/>
                <w:sz w:val="24"/>
              </w:rPr>
              <w:t>др.)</w:t>
            </w:r>
          </w:p>
        </w:tc>
        <w:tc>
          <w:tcPr>
            <w:tcW w:w="7362" w:type="dxa"/>
            <w:tcBorders>
              <w:top w:val="single" w:sz="6" w:space="0" w:color="221F1F"/>
              <w:bottom w:val="single" w:sz="6" w:space="0" w:color="221F1F"/>
            </w:tcBorders>
          </w:tcPr>
          <w:p w:rsidR="00AB1E57" w:rsidRDefault="00712190">
            <w:pPr>
              <w:pStyle w:val="TableParagraph"/>
              <w:ind w:left="150"/>
              <w:rPr>
                <w:sz w:val="24"/>
              </w:rPr>
            </w:pPr>
            <w:r>
              <w:rPr>
                <w:sz w:val="24"/>
              </w:rPr>
              <w:t>Знакомство с шедеврами русской музыки XIX века, анализ художественного</w:t>
            </w:r>
            <w:r>
              <w:rPr>
                <w:spacing w:val="-10"/>
                <w:sz w:val="24"/>
              </w:rPr>
              <w:t xml:space="preserve"> </w:t>
            </w:r>
            <w:r>
              <w:rPr>
                <w:sz w:val="24"/>
              </w:rPr>
              <w:t>содержания,</w:t>
            </w:r>
            <w:r>
              <w:rPr>
                <w:spacing w:val="-10"/>
                <w:sz w:val="24"/>
              </w:rPr>
              <w:t xml:space="preserve"> </w:t>
            </w:r>
            <w:r>
              <w:rPr>
                <w:sz w:val="24"/>
              </w:rPr>
              <w:t>выразительных</w:t>
            </w:r>
            <w:r>
              <w:rPr>
                <w:spacing w:val="-10"/>
                <w:sz w:val="24"/>
              </w:rPr>
              <w:t xml:space="preserve"> </w:t>
            </w:r>
            <w:r>
              <w:rPr>
                <w:sz w:val="24"/>
              </w:rPr>
              <w:t>средств.</w:t>
            </w:r>
            <w:r>
              <w:rPr>
                <w:spacing w:val="-10"/>
                <w:sz w:val="24"/>
              </w:rPr>
              <w:t xml:space="preserve"> </w:t>
            </w:r>
            <w:r>
              <w:rPr>
                <w:sz w:val="24"/>
              </w:rPr>
              <w:t>Разучивание, исполнение не менее одного вокального произведения лирического характера, сочинённого русским композитором-классиком.</w:t>
            </w:r>
          </w:p>
          <w:p w:rsidR="00AB1E57" w:rsidRDefault="00712190">
            <w:pPr>
              <w:pStyle w:val="TableParagraph"/>
              <w:ind w:left="150"/>
              <w:rPr>
                <w:sz w:val="24"/>
              </w:rPr>
            </w:pPr>
            <w:r>
              <w:rPr>
                <w:sz w:val="24"/>
              </w:rPr>
              <w:t>Музыкальная</w:t>
            </w:r>
            <w:r>
              <w:rPr>
                <w:spacing w:val="-5"/>
                <w:sz w:val="24"/>
              </w:rPr>
              <w:t xml:space="preserve"> </w:t>
            </w:r>
            <w:r>
              <w:rPr>
                <w:sz w:val="24"/>
              </w:rPr>
              <w:t>викторина</w:t>
            </w:r>
            <w:r>
              <w:rPr>
                <w:spacing w:val="-6"/>
                <w:sz w:val="24"/>
              </w:rPr>
              <w:t xml:space="preserve"> </w:t>
            </w:r>
            <w:r>
              <w:rPr>
                <w:sz w:val="24"/>
              </w:rPr>
              <w:t>на</w:t>
            </w:r>
            <w:r>
              <w:rPr>
                <w:spacing w:val="-6"/>
                <w:sz w:val="24"/>
              </w:rPr>
              <w:t xml:space="preserve"> </w:t>
            </w:r>
            <w:r>
              <w:rPr>
                <w:sz w:val="24"/>
              </w:rPr>
              <w:t>знание</w:t>
            </w:r>
            <w:r>
              <w:rPr>
                <w:spacing w:val="-6"/>
                <w:sz w:val="24"/>
              </w:rPr>
              <w:t xml:space="preserve"> </w:t>
            </w:r>
            <w:r>
              <w:rPr>
                <w:sz w:val="24"/>
              </w:rPr>
              <w:t>музыки,</w:t>
            </w:r>
            <w:r>
              <w:rPr>
                <w:spacing w:val="-5"/>
                <w:sz w:val="24"/>
              </w:rPr>
              <w:t xml:space="preserve"> </w:t>
            </w:r>
            <w:r>
              <w:rPr>
                <w:sz w:val="24"/>
              </w:rPr>
              <w:t>названий</w:t>
            </w:r>
            <w:r>
              <w:rPr>
                <w:spacing w:val="-5"/>
                <w:sz w:val="24"/>
              </w:rPr>
              <w:t xml:space="preserve"> </w:t>
            </w:r>
            <w:r>
              <w:rPr>
                <w:sz w:val="24"/>
              </w:rPr>
              <w:t>и</w:t>
            </w:r>
            <w:r>
              <w:rPr>
                <w:spacing w:val="-5"/>
                <w:sz w:val="24"/>
              </w:rPr>
              <w:t xml:space="preserve"> </w:t>
            </w:r>
            <w:r>
              <w:rPr>
                <w:sz w:val="24"/>
              </w:rPr>
              <w:t>авторов изученных произведений.</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Pr>
                <w:sz w:val="24"/>
              </w:rPr>
            </w:pPr>
            <w:r>
              <w:rPr>
                <w:sz w:val="24"/>
              </w:rPr>
              <w:t>Просмотр</w:t>
            </w:r>
            <w:r>
              <w:rPr>
                <w:spacing w:val="-10"/>
                <w:sz w:val="24"/>
              </w:rPr>
              <w:t xml:space="preserve"> </w:t>
            </w:r>
            <w:r>
              <w:rPr>
                <w:sz w:val="24"/>
              </w:rPr>
              <w:t>художественных</w:t>
            </w:r>
            <w:r>
              <w:rPr>
                <w:spacing w:val="-10"/>
                <w:sz w:val="24"/>
              </w:rPr>
              <w:t xml:space="preserve"> </w:t>
            </w:r>
            <w:r>
              <w:rPr>
                <w:sz w:val="24"/>
              </w:rPr>
              <w:t>фильмов,</w:t>
            </w:r>
            <w:r>
              <w:rPr>
                <w:spacing w:val="-10"/>
                <w:sz w:val="24"/>
              </w:rPr>
              <w:t xml:space="preserve"> </w:t>
            </w:r>
            <w:r>
              <w:rPr>
                <w:sz w:val="24"/>
              </w:rPr>
              <w:t>телепередач,</w:t>
            </w:r>
            <w:r>
              <w:rPr>
                <w:spacing w:val="-10"/>
                <w:sz w:val="24"/>
              </w:rPr>
              <w:t xml:space="preserve"> </w:t>
            </w:r>
            <w:r>
              <w:rPr>
                <w:sz w:val="24"/>
              </w:rPr>
              <w:t>посвящённых русской культуре XIX века.</w:t>
            </w:r>
          </w:p>
          <w:p w:rsidR="00AB1E57" w:rsidRDefault="00712190">
            <w:pPr>
              <w:pStyle w:val="TableParagraph"/>
              <w:ind w:left="150" w:right="174"/>
              <w:rPr>
                <w:sz w:val="24"/>
              </w:rPr>
            </w:pPr>
            <w:r>
              <w:rPr>
                <w:sz w:val="24"/>
              </w:rPr>
              <w:t>Создание</w:t>
            </w:r>
            <w:r>
              <w:rPr>
                <w:spacing w:val="-10"/>
                <w:sz w:val="24"/>
              </w:rPr>
              <w:t xml:space="preserve"> </w:t>
            </w:r>
            <w:r>
              <w:rPr>
                <w:sz w:val="24"/>
              </w:rPr>
              <w:t>любительского</w:t>
            </w:r>
            <w:r>
              <w:rPr>
                <w:spacing w:val="-9"/>
                <w:sz w:val="24"/>
              </w:rPr>
              <w:t xml:space="preserve"> </w:t>
            </w:r>
            <w:r>
              <w:rPr>
                <w:sz w:val="24"/>
              </w:rPr>
              <w:t>фильма,</w:t>
            </w:r>
            <w:r>
              <w:rPr>
                <w:spacing w:val="-9"/>
                <w:sz w:val="24"/>
              </w:rPr>
              <w:t xml:space="preserve"> </w:t>
            </w:r>
            <w:r>
              <w:rPr>
                <w:sz w:val="24"/>
              </w:rPr>
              <w:t>радиопередачи,</w:t>
            </w:r>
            <w:r>
              <w:rPr>
                <w:spacing w:val="-9"/>
                <w:sz w:val="24"/>
              </w:rPr>
              <w:t xml:space="preserve"> </w:t>
            </w:r>
            <w:r>
              <w:rPr>
                <w:sz w:val="24"/>
              </w:rPr>
              <w:t>театрализованной музыкально-литературной композиции на основе музыки и литературы XIX века.</w:t>
            </w:r>
          </w:p>
          <w:p w:rsidR="00AB1E57" w:rsidRDefault="00712190">
            <w:pPr>
              <w:pStyle w:val="TableParagraph"/>
              <w:ind w:left="150"/>
              <w:rPr>
                <w:sz w:val="24"/>
              </w:rPr>
            </w:pPr>
            <w:r>
              <w:rPr>
                <w:sz w:val="24"/>
              </w:rPr>
              <w:t>Реконструкция</w:t>
            </w:r>
            <w:r>
              <w:rPr>
                <w:spacing w:val="-7"/>
                <w:sz w:val="24"/>
              </w:rPr>
              <w:t xml:space="preserve"> </w:t>
            </w:r>
            <w:r>
              <w:rPr>
                <w:sz w:val="24"/>
              </w:rPr>
              <w:t>костюмированного</w:t>
            </w:r>
            <w:r>
              <w:rPr>
                <w:spacing w:val="-4"/>
                <w:sz w:val="24"/>
              </w:rPr>
              <w:t xml:space="preserve"> </w:t>
            </w:r>
            <w:r>
              <w:rPr>
                <w:sz w:val="24"/>
              </w:rPr>
              <w:t>бала,</w:t>
            </w:r>
            <w:r>
              <w:rPr>
                <w:spacing w:val="-4"/>
                <w:sz w:val="24"/>
              </w:rPr>
              <w:t xml:space="preserve"> </w:t>
            </w:r>
            <w:r>
              <w:rPr>
                <w:sz w:val="24"/>
              </w:rPr>
              <w:t>музыкального</w:t>
            </w:r>
            <w:r>
              <w:rPr>
                <w:spacing w:val="-3"/>
                <w:sz w:val="24"/>
              </w:rPr>
              <w:t xml:space="preserve"> </w:t>
            </w:r>
            <w:r>
              <w:rPr>
                <w:spacing w:val="-2"/>
                <w:sz w:val="24"/>
              </w:rPr>
              <w:t>салона</w:t>
            </w:r>
          </w:p>
        </w:tc>
      </w:tr>
    </w:tbl>
    <w:p w:rsidR="00AB1E57" w:rsidRDefault="00AB1E57">
      <w:pPr>
        <w:pStyle w:val="a3"/>
        <w:ind w:left="0" w:firstLine="0"/>
        <w:jc w:val="left"/>
        <w:rPr>
          <w:sz w:val="20"/>
        </w:rPr>
      </w:pPr>
    </w:p>
    <w:p w:rsidR="00AB1E57" w:rsidRDefault="00712190">
      <w:pPr>
        <w:pStyle w:val="a3"/>
        <w:spacing w:before="4"/>
        <w:ind w:left="0" w:firstLine="0"/>
        <w:jc w:val="left"/>
        <w:rPr>
          <w:sz w:val="20"/>
        </w:rPr>
      </w:pPr>
      <w:r>
        <w:rPr>
          <w:noProof/>
          <w:lang w:eastAsia="ru-RU"/>
        </w:rPr>
        <mc:AlternateContent>
          <mc:Choice Requires="wps">
            <w:drawing>
              <wp:anchor distT="0" distB="0" distL="0" distR="0" simplePos="0" relativeHeight="487600640" behindDoc="1" locked="0" layoutInCell="1" allowOverlap="1">
                <wp:simplePos x="0" y="0"/>
                <wp:positionH relativeFrom="page">
                  <wp:posOffset>719327</wp:posOffset>
                </wp:positionH>
                <wp:positionV relativeFrom="paragraph">
                  <wp:posOffset>163969</wp:posOffset>
                </wp:positionV>
                <wp:extent cx="1829435" cy="762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2.910996pt;width:144.020pt;height:.599980pt;mso-position-horizontal-relative:page;mso-position-vertical-relative:paragraph;z-index:-15715840;mso-wrap-distance-left:0;mso-wrap-distance-right:0" id="docshape28" filled="true" fillcolor="#000000" stroked="false">
                <v:fill type="solid"/>
                <w10:wrap type="topAndBottom"/>
              </v:rect>
            </w:pict>
          </mc:Fallback>
        </mc:AlternateContent>
      </w:r>
    </w:p>
    <w:p w:rsidR="00AB1E57" w:rsidRDefault="00712190">
      <w:pPr>
        <w:spacing w:before="101"/>
        <w:ind w:left="112"/>
        <w:rPr>
          <w:sz w:val="20"/>
        </w:rPr>
      </w:pPr>
      <w:bookmarkStart w:id="27" w:name="_bookmark30"/>
      <w:bookmarkEnd w:id="27"/>
      <w:r>
        <w:rPr>
          <w:sz w:val="20"/>
          <w:vertAlign w:val="superscript"/>
        </w:rPr>
        <w:t>31</w:t>
      </w:r>
      <w:r>
        <w:rPr>
          <w:sz w:val="2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w:t>
      </w:r>
      <w:r>
        <w:rPr>
          <w:spacing w:val="-1"/>
          <w:sz w:val="20"/>
        </w:rPr>
        <w:t xml:space="preserve"> </w:t>
      </w:r>
      <w:r>
        <w:rPr>
          <w:sz w:val="20"/>
        </w:rPr>
        <w:t>от</w:t>
      </w:r>
      <w:r>
        <w:rPr>
          <w:spacing w:val="-1"/>
          <w:sz w:val="20"/>
        </w:rPr>
        <w:t xml:space="preserve"> </w:t>
      </w:r>
      <w:r>
        <w:rPr>
          <w:sz w:val="20"/>
        </w:rPr>
        <w:t>русского фольклора к</w:t>
      </w:r>
      <w:r>
        <w:rPr>
          <w:spacing w:val="-1"/>
          <w:sz w:val="20"/>
        </w:rPr>
        <w:t xml:space="preserve"> </w:t>
      </w:r>
      <w:r>
        <w:rPr>
          <w:sz w:val="20"/>
        </w:rPr>
        <w:t>творчеству русских композиторов, прослеживая продолжение и</w:t>
      </w:r>
      <w:r>
        <w:rPr>
          <w:spacing w:val="-1"/>
          <w:sz w:val="20"/>
        </w:rPr>
        <w:t xml:space="preserve"> </w:t>
      </w:r>
      <w:r>
        <w:rPr>
          <w:sz w:val="20"/>
        </w:rPr>
        <w:t>развитие круга национальных сюжетов, образов, интонаций.</w:t>
      </w:r>
    </w:p>
    <w:p w:rsidR="00AB1E57" w:rsidRDefault="00AB1E57">
      <w:pPr>
        <w:rPr>
          <w:sz w:val="20"/>
        </w:rPr>
        <w:sectPr w:rsidR="00AB1E57">
          <w:pgSz w:w="16840" w:h="11910" w:orient="landscape"/>
          <w:pgMar w:top="760" w:right="700" w:bottom="280" w:left="1020" w:header="720" w:footer="720" w:gutter="0"/>
          <w:cols w:space="720"/>
        </w:sectPr>
      </w:pPr>
    </w:p>
    <w:tbl>
      <w:tblPr>
        <w:tblStyle w:val="TableNormal"/>
        <w:tblW w:w="0" w:type="auto"/>
        <w:tblInd w:w="12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62"/>
      </w:tblGrid>
      <w:tr w:rsidR="00AB1E57">
        <w:trPr>
          <w:trHeight w:val="3864"/>
        </w:trPr>
        <w:tc>
          <w:tcPr>
            <w:tcW w:w="1985" w:type="dxa"/>
            <w:tcBorders>
              <w:right w:val="single" w:sz="4" w:space="0" w:color="221F1F"/>
            </w:tcBorders>
          </w:tcPr>
          <w:p w:rsidR="00AB1E57" w:rsidRDefault="00712190">
            <w:pPr>
              <w:pStyle w:val="TableParagraph"/>
              <w:tabs>
                <w:tab w:val="right" w:pos="1838"/>
              </w:tabs>
              <w:spacing w:line="275" w:lineRule="exact"/>
              <w:ind w:left="148"/>
              <w:rPr>
                <w:sz w:val="24"/>
              </w:rPr>
            </w:pPr>
            <w:r>
              <w:rPr>
                <w:spacing w:val="-5"/>
                <w:sz w:val="24"/>
              </w:rPr>
              <w:lastRenderedPageBreak/>
              <w:t>В)</w:t>
            </w:r>
            <w:r>
              <w:rPr>
                <w:sz w:val="24"/>
              </w:rPr>
              <w:tab/>
            </w:r>
            <w:r>
              <w:rPr>
                <w:spacing w:val="-5"/>
                <w:sz w:val="24"/>
              </w:rPr>
              <w:t>4—</w:t>
            </w:r>
            <w:r>
              <w:rPr>
                <w:sz w:val="24"/>
              </w:rPr>
              <w:t>6</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часов</w:t>
            </w:r>
          </w:p>
        </w:tc>
        <w:tc>
          <w:tcPr>
            <w:tcW w:w="2127" w:type="dxa"/>
            <w:tcBorders>
              <w:left w:val="single" w:sz="4" w:space="0" w:color="221F1F"/>
              <w:right w:val="single" w:sz="4" w:space="0" w:color="221F1F"/>
            </w:tcBorders>
          </w:tcPr>
          <w:p w:rsidR="00AB1E57" w:rsidRDefault="00712190">
            <w:pPr>
              <w:pStyle w:val="TableParagraph"/>
              <w:ind w:left="151" w:right="130"/>
              <w:jc w:val="both"/>
              <w:rPr>
                <w:sz w:val="24"/>
              </w:rPr>
            </w:pPr>
            <w:r>
              <w:rPr>
                <w:sz w:val="24"/>
              </w:rPr>
              <w:t>История страны</w:t>
            </w:r>
            <w:r>
              <w:rPr>
                <w:spacing w:val="40"/>
                <w:sz w:val="24"/>
              </w:rPr>
              <w:t xml:space="preserve"> </w:t>
            </w:r>
            <w:r>
              <w:rPr>
                <w:sz w:val="24"/>
              </w:rPr>
              <w:t xml:space="preserve">и народа в музыке русских </w:t>
            </w:r>
            <w:r>
              <w:rPr>
                <w:spacing w:val="-2"/>
                <w:sz w:val="24"/>
              </w:rPr>
              <w:t>композиторов</w:t>
            </w:r>
          </w:p>
        </w:tc>
        <w:tc>
          <w:tcPr>
            <w:tcW w:w="3260" w:type="dxa"/>
            <w:tcBorders>
              <w:left w:val="single" w:sz="4" w:space="0" w:color="221F1F"/>
              <w:right w:val="single" w:sz="4" w:space="0" w:color="221F1F"/>
            </w:tcBorders>
          </w:tcPr>
          <w:p w:rsidR="00AB1E57" w:rsidRDefault="00712190">
            <w:pPr>
              <w:pStyle w:val="TableParagraph"/>
              <w:tabs>
                <w:tab w:val="left" w:pos="712"/>
                <w:tab w:val="left" w:pos="1156"/>
                <w:tab w:val="left" w:pos="1374"/>
                <w:tab w:val="left" w:pos="2300"/>
                <w:tab w:val="left" w:pos="2353"/>
                <w:tab w:val="left" w:pos="2391"/>
                <w:tab w:val="left" w:pos="2895"/>
                <w:tab w:val="left" w:pos="2986"/>
              </w:tabs>
              <w:ind w:left="151" w:right="129"/>
              <w:rPr>
                <w:sz w:val="24"/>
              </w:rPr>
            </w:pPr>
            <w:r>
              <w:rPr>
                <w:spacing w:val="-2"/>
                <w:sz w:val="24"/>
              </w:rPr>
              <w:t>Образы</w:t>
            </w:r>
            <w:r>
              <w:rPr>
                <w:sz w:val="24"/>
              </w:rPr>
              <w:tab/>
            </w:r>
            <w:r>
              <w:rPr>
                <w:spacing w:val="-2"/>
                <w:sz w:val="24"/>
              </w:rPr>
              <w:t>народных</w:t>
            </w:r>
            <w:r>
              <w:rPr>
                <w:sz w:val="24"/>
              </w:rPr>
              <w:tab/>
            </w:r>
            <w:r>
              <w:rPr>
                <w:sz w:val="24"/>
              </w:rPr>
              <w:tab/>
            </w:r>
            <w:r>
              <w:rPr>
                <w:sz w:val="24"/>
              </w:rPr>
              <w:tab/>
            </w:r>
            <w:r>
              <w:rPr>
                <w:spacing w:val="-2"/>
                <w:sz w:val="24"/>
              </w:rPr>
              <w:t xml:space="preserve">героев, </w:t>
            </w:r>
            <w:r>
              <w:rPr>
                <w:sz w:val="24"/>
              </w:rPr>
              <w:t>тема</w:t>
            </w:r>
            <w:r>
              <w:rPr>
                <w:spacing w:val="40"/>
                <w:sz w:val="24"/>
              </w:rPr>
              <w:t xml:space="preserve"> </w:t>
            </w:r>
            <w:r>
              <w:rPr>
                <w:sz w:val="24"/>
              </w:rPr>
              <w:t>служения</w:t>
            </w:r>
            <w:r>
              <w:rPr>
                <w:spacing w:val="40"/>
                <w:sz w:val="24"/>
              </w:rPr>
              <w:t xml:space="preserve"> </w:t>
            </w:r>
            <w:r>
              <w:rPr>
                <w:sz w:val="24"/>
              </w:rPr>
              <w:t>Отечеству</w:t>
            </w:r>
            <w:r>
              <w:rPr>
                <w:spacing w:val="40"/>
                <w:sz w:val="24"/>
              </w:rPr>
              <w:t xml:space="preserve"> </w:t>
            </w:r>
            <w:r>
              <w:rPr>
                <w:sz w:val="24"/>
              </w:rPr>
              <w:t xml:space="preserve">в </w:t>
            </w:r>
            <w:r>
              <w:rPr>
                <w:spacing w:val="-2"/>
                <w:sz w:val="24"/>
              </w:rPr>
              <w:t>крупных</w:t>
            </w:r>
            <w:r>
              <w:rPr>
                <w:sz w:val="24"/>
              </w:rPr>
              <w:tab/>
            </w:r>
            <w:r>
              <w:rPr>
                <w:sz w:val="24"/>
              </w:rPr>
              <w:tab/>
            </w:r>
            <w:r>
              <w:rPr>
                <w:spacing w:val="-2"/>
                <w:sz w:val="24"/>
              </w:rPr>
              <w:t>театральных</w:t>
            </w:r>
            <w:r>
              <w:rPr>
                <w:sz w:val="24"/>
              </w:rPr>
              <w:tab/>
            </w:r>
            <w:r>
              <w:rPr>
                <w:sz w:val="24"/>
              </w:rPr>
              <w:tab/>
            </w:r>
            <w:r>
              <w:rPr>
                <w:spacing w:val="-10"/>
                <w:sz w:val="24"/>
              </w:rPr>
              <w:t xml:space="preserve">и </w:t>
            </w:r>
            <w:r>
              <w:rPr>
                <w:spacing w:val="-2"/>
                <w:sz w:val="24"/>
              </w:rPr>
              <w:t>симфонических произведениях</w:t>
            </w:r>
            <w:r>
              <w:rPr>
                <w:sz w:val="24"/>
              </w:rPr>
              <w:tab/>
            </w:r>
            <w:r>
              <w:rPr>
                <w:spacing w:val="-2"/>
                <w:sz w:val="24"/>
              </w:rPr>
              <w:t xml:space="preserve">русских </w:t>
            </w:r>
            <w:r>
              <w:rPr>
                <w:sz w:val="24"/>
              </w:rPr>
              <w:t>композиторов</w:t>
            </w:r>
            <w:r>
              <w:rPr>
                <w:spacing w:val="80"/>
                <w:sz w:val="24"/>
              </w:rPr>
              <w:t xml:space="preserve"> </w:t>
            </w:r>
            <w:r>
              <w:rPr>
                <w:sz w:val="24"/>
              </w:rPr>
              <w:t>(на</w:t>
            </w:r>
            <w:r>
              <w:rPr>
                <w:spacing w:val="80"/>
                <w:sz w:val="24"/>
              </w:rPr>
              <w:t xml:space="preserve"> </w:t>
            </w:r>
            <w:r>
              <w:rPr>
                <w:sz w:val="24"/>
              </w:rPr>
              <w:t>примере сочинений</w:t>
            </w:r>
            <w:r>
              <w:rPr>
                <w:spacing w:val="16"/>
                <w:sz w:val="24"/>
              </w:rPr>
              <w:t xml:space="preserve"> </w:t>
            </w:r>
            <w:r>
              <w:rPr>
                <w:sz w:val="24"/>
              </w:rPr>
              <w:t>композиторов</w:t>
            </w:r>
            <w:r>
              <w:rPr>
                <w:spacing w:val="18"/>
                <w:sz w:val="24"/>
              </w:rPr>
              <w:t xml:space="preserve"> </w:t>
            </w:r>
            <w:r>
              <w:rPr>
                <w:sz w:val="24"/>
              </w:rPr>
              <w:t xml:space="preserve">— членов «Могучей кучки», С. </w:t>
            </w:r>
            <w:r>
              <w:rPr>
                <w:spacing w:val="-6"/>
                <w:sz w:val="24"/>
              </w:rPr>
              <w:t>С.</w:t>
            </w:r>
            <w:r>
              <w:rPr>
                <w:sz w:val="24"/>
              </w:rPr>
              <w:tab/>
            </w:r>
            <w:r>
              <w:rPr>
                <w:spacing w:val="-2"/>
                <w:sz w:val="24"/>
              </w:rPr>
              <w:t>Прокофьева,</w:t>
            </w:r>
            <w:r>
              <w:rPr>
                <w:sz w:val="24"/>
              </w:rPr>
              <w:tab/>
            </w:r>
            <w:r>
              <w:rPr>
                <w:sz w:val="24"/>
              </w:rPr>
              <w:tab/>
            </w:r>
            <w:r>
              <w:rPr>
                <w:spacing w:val="-6"/>
                <w:sz w:val="24"/>
              </w:rPr>
              <w:t>Г.</w:t>
            </w:r>
            <w:r>
              <w:rPr>
                <w:sz w:val="24"/>
              </w:rPr>
              <w:tab/>
            </w:r>
            <w:r>
              <w:rPr>
                <w:spacing w:val="-6"/>
                <w:sz w:val="24"/>
              </w:rPr>
              <w:t xml:space="preserve">В. </w:t>
            </w:r>
            <w:r>
              <w:rPr>
                <w:sz w:val="24"/>
              </w:rPr>
              <w:t>Свиридова и др.)</w:t>
            </w:r>
          </w:p>
        </w:tc>
        <w:tc>
          <w:tcPr>
            <w:tcW w:w="7362" w:type="dxa"/>
            <w:tcBorders>
              <w:left w:val="single" w:sz="4" w:space="0" w:color="221F1F"/>
              <w:right w:val="single" w:sz="4" w:space="0" w:color="221F1F"/>
            </w:tcBorders>
          </w:tcPr>
          <w:p w:rsidR="00AB1E57" w:rsidRDefault="00712190">
            <w:pPr>
              <w:pStyle w:val="TableParagraph"/>
              <w:ind w:left="150" w:right="129"/>
              <w:jc w:val="both"/>
              <w:rPr>
                <w:sz w:val="24"/>
              </w:rPr>
            </w:pPr>
            <w:r>
              <w:rPr>
                <w:sz w:val="24"/>
              </w:rP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 </w:t>
            </w:r>
            <w:r>
              <w:rPr>
                <w:spacing w:val="-2"/>
                <w:sz w:val="24"/>
              </w:rPr>
              <w:t>классиком.</w:t>
            </w:r>
          </w:p>
          <w:p w:rsidR="00AB1E57" w:rsidRDefault="00712190">
            <w:pPr>
              <w:pStyle w:val="TableParagraph"/>
              <w:ind w:left="150" w:right="137"/>
              <w:jc w:val="both"/>
              <w:rPr>
                <w:sz w:val="24"/>
              </w:rPr>
            </w:pPr>
            <w:r>
              <w:rPr>
                <w:sz w:val="24"/>
              </w:rPr>
              <w:t>Исполнение</w:t>
            </w:r>
            <w:r>
              <w:rPr>
                <w:spacing w:val="-5"/>
                <w:sz w:val="24"/>
              </w:rPr>
              <w:t xml:space="preserve"> </w:t>
            </w:r>
            <w:r>
              <w:rPr>
                <w:sz w:val="24"/>
              </w:rPr>
              <w:t>Гимна</w:t>
            </w:r>
            <w:r>
              <w:rPr>
                <w:spacing w:val="-5"/>
                <w:sz w:val="24"/>
              </w:rPr>
              <w:t xml:space="preserve"> </w:t>
            </w:r>
            <w:r>
              <w:rPr>
                <w:sz w:val="24"/>
              </w:rPr>
              <w:t>Российской</w:t>
            </w:r>
            <w:r>
              <w:rPr>
                <w:spacing w:val="-4"/>
                <w:sz w:val="24"/>
              </w:rPr>
              <w:t xml:space="preserve"> </w:t>
            </w:r>
            <w:r>
              <w:rPr>
                <w:sz w:val="24"/>
              </w:rPr>
              <w:t>Федерации.</w:t>
            </w:r>
            <w:r>
              <w:rPr>
                <w:spacing w:val="-5"/>
                <w:sz w:val="24"/>
              </w:rPr>
              <w:t xml:space="preserve"> </w:t>
            </w:r>
            <w:r>
              <w:rPr>
                <w:sz w:val="24"/>
              </w:rPr>
              <w:t>Музыкальная</w:t>
            </w:r>
            <w:r>
              <w:rPr>
                <w:spacing w:val="-5"/>
                <w:sz w:val="24"/>
              </w:rPr>
              <w:t xml:space="preserve"> </w:t>
            </w:r>
            <w:r>
              <w:rPr>
                <w:sz w:val="24"/>
              </w:rPr>
              <w:t>викторина на знание музыки, названий и авторов изученных произведений.</w:t>
            </w:r>
          </w:p>
          <w:p w:rsidR="00AB1E57" w:rsidRDefault="00712190">
            <w:pPr>
              <w:pStyle w:val="TableParagraph"/>
              <w:ind w:left="1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133"/>
              <w:jc w:val="both"/>
              <w:rPr>
                <w:sz w:val="24"/>
              </w:rPr>
            </w:pPr>
            <w:r>
              <w:rPr>
                <w:sz w:val="24"/>
              </w:rPr>
              <w:t>Просмотр художественных фильмов, телепередач, посвящённых творчеству композиторов — членов кружка «Могучая кучка».</w:t>
            </w:r>
          </w:p>
          <w:p w:rsidR="00AB1E57" w:rsidRDefault="00712190">
            <w:pPr>
              <w:pStyle w:val="TableParagraph"/>
              <w:spacing w:line="270" w:lineRule="atLeast"/>
              <w:ind w:left="150" w:right="135"/>
              <w:jc w:val="both"/>
              <w:rPr>
                <w:sz w:val="24"/>
              </w:rPr>
            </w:pPr>
            <w:r>
              <w:rPr>
                <w:sz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B1E57">
        <w:trPr>
          <w:trHeight w:val="3311"/>
        </w:trPr>
        <w:tc>
          <w:tcPr>
            <w:tcW w:w="1985" w:type="dxa"/>
            <w:tcBorders>
              <w:right w:val="single" w:sz="4" w:space="0" w:color="221F1F"/>
            </w:tcBorders>
          </w:tcPr>
          <w:p w:rsidR="00AB1E57" w:rsidRDefault="00712190">
            <w:pPr>
              <w:pStyle w:val="TableParagraph"/>
              <w:spacing w:before="1"/>
              <w:ind w:left="148"/>
              <w:rPr>
                <w:sz w:val="24"/>
              </w:rPr>
            </w:pPr>
            <w:r>
              <w:rPr>
                <w:sz w:val="24"/>
              </w:rPr>
              <w:t>Г) 3—</w:t>
            </w:r>
            <w:r>
              <w:rPr>
                <w:spacing w:val="-10"/>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spacing w:before="1"/>
              <w:ind w:left="151"/>
              <w:rPr>
                <w:sz w:val="24"/>
              </w:rPr>
            </w:pPr>
            <w:r>
              <w:rPr>
                <w:sz w:val="24"/>
              </w:rPr>
              <w:t>Русский</w:t>
            </w:r>
            <w:r>
              <w:rPr>
                <w:spacing w:val="-2"/>
                <w:sz w:val="24"/>
              </w:rPr>
              <w:t xml:space="preserve"> балет</w:t>
            </w:r>
          </w:p>
        </w:tc>
        <w:tc>
          <w:tcPr>
            <w:tcW w:w="3260" w:type="dxa"/>
            <w:tcBorders>
              <w:left w:val="single" w:sz="4" w:space="0" w:color="221F1F"/>
              <w:right w:val="single" w:sz="4" w:space="0" w:color="221F1F"/>
            </w:tcBorders>
          </w:tcPr>
          <w:p w:rsidR="00AB1E57" w:rsidRDefault="00712190">
            <w:pPr>
              <w:pStyle w:val="TableParagraph"/>
              <w:spacing w:before="1"/>
              <w:ind w:left="151" w:right="151"/>
              <w:rPr>
                <w:sz w:val="24"/>
              </w:rPr>
            </w:pPr>
            <w:r>
              <w:rPr>
                <w:sz w:val="24"/>
              </w:rPr>
              <w:t>Мировая</w:t>
            </w:r>
            <w:r>
              <w:rPr>
                <w:spacing w:val="-15"/>
                <w:sz w:val="24"/>
              </w:rPr>
              <w:t xml:space="preserve"> </w:t>
            </w:r>
            <w:r>
              <w:rPr>
                <w:sz w:val="24"/>
              </w:rPr>
              <w:t>слава</w:t>
            </w:r>
            <w:r>
              <w:rPr>
                <w:spacing w:val="-15"/>
                <w:sz w:val="24"/>
              </w:rPr>
              <w:t xml:space="preserve"> </w:t>
            </w:r>
            <w:r>
              <w:rPr>
                <w:sz w:val="24"/>
              </w:rPr>
              <w:t xml:space="preserve">русского балета. Творчество композиторов (П. И. Чайковский, С. С. </w:t>
            </w:r>
            <w:r>
              <w:rPr>
                <w:spacing w:val="-2"/>
                <w:sz w:val="24"/>
              </w:rPr>
              <w:t>Прокофьев,</w:t>
            </w:r>
          </w:p>
          <w:p w:rsidR="00AB1E57" w:rsidRDefault="00712190">
            <w:pPr>
              <w:pStyle w:val="TableParagraph"/>
              <w:ind w:left="151" w:right="129"/>
              <w:jc w:val="both"/>
              <w:rPr>
                <w:sz w:val="24"/>
              </w:rPr>
            </w:pPr>
            <w:r>
              <w:rPr>
                <w:sz w:val="24"/>
              </w:rPr>
              <w:t>И. Ф. Стравинский, Р. К. Щедрин), балетмейстеров, артистов балета. Дягилев- кие сезоны</w:t>
            </w:r>
          </w:p>
        </w:tc>
        <w:tc>
          <w:tcPr>
            <w:tcW w:w="7362" w:type="dxa"/>
            <w:tcBorders>
              <w:left w:val="single" w:sz="4" w:space="0" w:color="221F1F"/>
              <w:right w:val="single" w:sz="4" w:space="0" w:color="221F1F"/>
            </w:tcBorders>
          </w:tcPr>
          <w:p w:rsidR="00AB1E57" w:rsidRDefault="00712190">
            <w:pPr>
              <w:pStyle w:val="TableParagraph"/>
              <w:spacing w:before="1"/>
              <w:ind w:left="150"/>
              <w:rPr>
                <w:sz w:val="24"/>
              </w:rPr>
            </w:pPr>
            <w:r>
              <w:rPr>
                <w:sz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w:t>
            </w:r>
            <w:r>
              <w:rPr>
                <w:spacing w:val="-8"/>
                <w:sz w:val="24"/>
              </w:rPr>
              <w:t xml:space="preserve"> </w:t>
            </w:r>
            <w:r>
              <w:rPr>
                <w:sz w:val="24"/>
              </w:rPr>
              <w:t>(просмотр</w:t>
            </w:r>
            <w:r>
              <w:rPr>
                <w:spacing w:val="-8"/>
                <w:sz w:val="24"/>
              </w:rPr>
              <w:t xml:space="preserve"> </w:t>
            </w:r>
            <w:r>
              <w:rPr>
                <w:sz w:val="24"/>
              </w:rPr>
              <w:t>в</w:t>
            </w:r>
            <w:r>
              <w:rPr>
                <w:spacing w:val="-8"/>
                <w:sz w:val="24"/>
              </w:rPr>
              <w:t xml:space="preserve"> </w:t>
            </w:r>
            <w:r>
              <w:rPr>
                <w:sz w:val="24"/>
              </w:rPr>
              <w:t>видеозаписи).</w:t>
            </w:r>
            <w:r>
              <w:rPr>
                <w:spacing w:val="-8"/>
                <w:sz w:val="24"/>
              </w:rPr>
              <w:t xml:space="preserve"> </w:t>
            </w:r>
            <w:r>
              <w:rPr>
                <w:sz w:val="24"/>
              </w:rPr>
              <w:t>Характеристика</w:t>
            </w:r>
            <w:r>
              <w:rPr>
                <w:spacing w:val="-8"/>
                <w:sz w:val="24"/>
              </w:rPr>
              <w:t xml:space="preserve"> </w:t>
            </w:r>
            <w:r>
              <w:rPr>
                <w:sz w:val="24"/>
              </w:rPr>
              <w:t>отдельных музыкальных номеров и спектакля в целом.</w:t>
            </w:r>
          </w:p>
          <w:p w:rsidR="00AB1E57" w:rsidRDefault="00712190">
            <w:pPr>
              <w:pStyle w:val="TableParagraph"/>
              <w:spacing w:line="274" w:lineRule="exact"/>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133"/>
              <w:jc w:val="both"/>
              <w:rPr>
                <w:sz w:val="24"/>
              </w:rPr>
            </w:pPr>
            <w:r>
              <w:rPr>
                <w:sz w:val="24"/>
              </w:rPr>
              <w:t xml:space="preserve">Исследовательские проекты, посвящённые истории создания знаменитых балетов, творческой биографии балерин, танцовщиков, </w:t>
            </w:r>
            <w:r>
              <w:rPr>
                <w:spacing w:val="-2"/>
                <w:sz w:val="24"/>
              </w:rPr>
              <w:t>балетмейстеров.</w:t>
            </w:r>
          </w:p>
          <w:p w:rsidR="00AB1E57" w:rsidRDefault="00712190">
            <w:pPr>
              <w:pStyle w:val="TableParagraph"/>
              <w:spacing w:line="270" w:lineRule="atLeast"/>
              <w:ind w:left="150" w:right="130"/>
              <w:jc w:val="both"/>
              <w:rPr>
                <w:sz w:val="24"/>
              </w:rPr>
            </w:pPr>
            <w:r>
              <w:rPr>
                <w:sz w:val="24"/>
              </w:rPr>
              <w:t xml:space="preserve">Съёмки любительского фильма (в технике теневого, кукольного театра, мультипликации и т. п.) на музыку какого-либо балета </w:t>
            </w:r>
            <w:r>
              <w:rPr>
                <w:spacing w:val="-2"/>
                <w:sz w:val="24"/>
              </w:rPr>
              <w:t>(фрагменты)</w:t>
            </w:r>
          </w:p>
        </w:tc>
      </w:tr>
      <w:tr w:rsidR="00AB1E57">
        <w:trPr>
          <w:trHeight w:val="1934"/>
        </w:trPr>
        <w:tc>
          <w:tcPr>
            <w:tcW w:w="1985" w:type="dxa"/>
            <w:tcBorders>
              <w:right w:val="single" w:sz="4" w:space="0" w:color="221F1F"/>
            </w:tcBorders>
          </w:tcPr>
          <w:p w:rsidR="00AB1E57" w:rsidRDefault="00712190">
            <w:pPr>
              <w:pStyle w:val="TableParagraph"/>
              <w:spacing w:before="1"/>
              <w:ind w:left="148"/>
              <w:rPr>
                <w:sz w:val="24"/>
              </w:rPr>
            </w:pPr>
            <w:r>
              <w:rPr>
                <w:sz w:val="24"/>
              </w:rPr>
              <w:t>Д)</w:t>
            </w:r>
            <w:r>
              <w:rPr>
                <w:spacing w:val="-2"/>
                <w:sz w:val="24"/>
              </w:rPr>
              <w:t xml:space="preserve"> </w:t>
            </w:r>
            <w:r>
              <w:rPr>
                <w:sz w:val="24"/>
              </w:rPr>
              <w:t>3—</w:t>
            </w:r>
            <w:r>
              <w:rPr>
                <w:spacing w:val="-10"/>
                <w:sz w:val="24"/>
              </w:rPr>
              <w:t>4</w:t>
            </w:r>
          </w:p>
          <w:p w:rsidR="00AB1E57" w:rsidRDefault="00712190">
            <w:pPr>
              <w:pStyle w:val="TableParagraph"/>
              <w:spacing w:before="1"/>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spacing w:before="1"/>
              <w:ind w:left="151" w:right="130"/>
              <w:rPr>
                <w:sz w:val="24"/>
              </w:rPr>
            </w:pPr>
            <w:r>
              <w:rPr>
                <w:spacing w:val="-2"/>
                <w:sz w:val="24"/>
              </w:rPr>
              <w:t>Русская исполнительская школа</w:t>
            </w:r>
          </w:p>
        </w:tc>
        <w:tc>
          <w:tcPr>
            <w:tcW w:w="3260" w:type="dxa"/>
            <w:tcBorders>
              <w:left w:val="single" w:sz="4" w:space="0" w:color="221F1F"/>
              <w:right w:val="single" w:sz="4" w:space="0" w:color="221F1F"/>
            </w:tcBorders>
          </w:tcPr>
          <w:p w:rsidR="00AB1E57" w:rsidRDefault="00712190">
            <w:pPr>
              <w:pStyle w:val="TableParagraph"/>
              <w:tabs>
                <w:tab w:val="left" w:pos="1782"/>
                <w:tab w:val="left" w:pos="1992"/>
                <w:tab w:val="left" w:pos="2671"/>
              </w:tabs>
              <w:spacing w:before="1"/>
              <w:ind w:left="151" w:right="131"/>
              <w:rPr>
                <w:sz w:val="24"/>
              </w:rPr>
            </w:pPr>
            <w:r>
              <w:rPr>
                <w:spacing w:val="-2"/>
                <w:sz w:val="24"/>
              </w:rPr>
              <w:t>Творчество</w:t>
            </w:r>
            <w:r>
              <w:rPr>
                <w:sz w:val="24"/>
              </w:rPr>
              <w:tab/>
            </w:r>
            <w:r>
              <w:rPr>
                <w:spacing w:val="-2"/>
                <w:sz w:val="24"/>
              </w:rPr>
              <w:t>выдающихся отечественных</w:t>
            </w:r>
            <w:r>
              <w:rPr>
                <w:spacing w:val="40"/>
                <w:sz w:val="24"/>
              </w:rPr>
              <w:t xml:space="preserve"> </w:t>
            </w:r>
            <w:r>
              <w:rPr>
                <w:sz w:val="24"/>
              </w:rPr>
              <w:t>исполнителей (С. Рихтер, Л. Коган,</w:t>
            </w:r>
            <w:r>
              <w:rPr>
                <w:spacing w:val="40"/>
                <w:sz w:val="24"/>
              </w:rPr>
              <w:t xml:space="preserve"> </w:t>
            </w:r>
            <w:r>
              <w:rPr>
                <w:sz w:val="24"/>
              </w:rPr>
              <w:t>М.</w:t>
            </w:r>
            <w:r>
              <w:rPr>
                <w:spacing w:val="40"/>
                <w:sz w:val="24"/>
              </w:rPr>
              <w:t xml:space="preserve"> </w:t>
            </w:r>
            <w:r>
              <w:rPr>
                <w:sz w:val="24"/>
              </w:rPr>
              <w:t>Ростропович,</w:t>
            </w:r>
            <w:r>
              <w:rPr>
                <w:spacing w:val="40"/>
                <w:sz w:val="24"/>
              </w:rPr>
              <w:t xml:space="preserve"> </w:t>
            </w:r>
            <w:r>
              <w:rPr>
                <w:sz w:val="24"/>
              </w:rPr>
              <w:t xml:space="preserve">Е. </w:t>
            </w:r>
            <w:r>
              <w:rPr>
                <w:spacing w:val="-2"/>
                <w:sz w:val="24"/>
              </w:rPr>
              <w:t>Мравинский</w:t>
            </w:r>
            <w:r>
              <w:rPr>
                <w:sz w:val="24"/>
              </w:rPr>
              <w:tab/>
            </w:r>
            <w:r>
              <w:rPr>
                <w:sz w:val="24"/>
              </w:rPr>
              <w:tab/>
            </w:r>
            <w:r>
              <w:rPr>
                <w:spacing w:val="-10"/>
                <w:sz w:val="24"/>
              </w:rPr>
              <w:t>и</w:t>
            </w:r>
            <w:r>
              <w:rPr>
                <w:sz w:val="24"/>
              </w:rPr>
              <w:tab/>
            </w:r>
            <w:r>
              <w:rPr>
                <w:spacing w:val="-4"/>
                <w:sz w:val="24"/>
              </w:rPr>
              <w:t>др.).</w:t>
            </w:r>
          </w:p>
          <w:p w:rsidR="00AB1E57" w:rsidRDefault="00712190">
            <w:pPr>
              <w:pStyle w:val="TableParagraph"/>
              <w:tabs>
                <w:tab w:val="left" w:pos="2354"/>
              </w:tabs>
              <w:spacing w:line="270" w:lineRule="atLeast"/>
              <w:ind w:left="151" w:right="131"/>
              <w:rPr>
                <w:sz w:val="24"/>
              </w:rPr>
            </w:pPr>
            <w:r>
              <w:rPr>
                <w:sz w:val="24"/>
              </w:rPr>
              <w:t>Консерватории</w:t>
            </w:r>
            <w:r>
              <w:rPr>
                <w:spacing w:val="40"/>
                <w:sz w:val="24"/>
              </w:rPr>
              <w:t xml:space="preserve"> </w:t>
            </w:r>
            <w:r>
              <w:rPr>
                <w:sz w:val="24"/>
              </w:rPr>
              <w:t>в</w:t>
            </w:r>
            <w:r>
              <w:rPr>
                <w:spacing w:val="40"/>
                <w:sz w:val="24"/>
              </w:rPr>
              <w:t xml:space="preserve"> </w:t>
            </w:r>
            <w:r>
              <w:rPr>
                <w:sz w:val="24"/>
              </w:rPr>
              <w:t>Москве</w:t>
            </w:r>
            <w:r>
              <w:rPr>
                <w:spacing w:val="40"/>
                <w:sz w:val="24"/>
              </w:rPr>
              <w:t xml:space="preserve"> </w:t>
            </w:r>
            <w:r>
              <w:rPr>
                <w:sz w:val="24"/>
              </w:rPr>
              <w:t xml:space="preserve">и </w:t>
            </w:r>
            <w:r>
              <w:rPr>
                <w:spacing w:val="-2"/>
                <w:sz w:val="24"/>
              </w:rPr>
              <w:t>Санкт-Петербурге,</w:t>
            </w:r>
            <w:r>
              <w:rPr>
                <w:sz w:val="24"/>
              </w:rPr>
              <w:tab/>
            </w:r>
            <w:r>
              <w:rPr>
                <w:spacing w:val="-2"/>
                <w:sz w:val="24"/>
              </w:rPr>
              <w:t>родном</w:t>
            </w:r>
          </w:p>
        </w:tc>
        <w:tc>
          <w:tcPr>
            <w:tcW w:w="7362" w:type="dxa"/>
            <w:tcBorders>
              <w:left w:val="single" w:sz="4" w:space="0" w:color="221F1F"/>
              <w:right w:val="single" w:sz="4" w:space="0" w:color="221F1F"/>
            </w:tcBorders>
          </w:tcPr>
          <w:p w:rsidR="00AB1E57" w:rsidRDefault="00712190">
            <w:pPr>
              <w:pStyle w:val="TableParagraph"/>
              <w:spacing w:before="1"/>
              <w:ind w:left="150"/>
              <w:rPr>
                <w:sz w:val="24"/>
              </w:rPr>
            </w:pPr>
            <w:r>
              <w:rPr>
                <w:sz w:val="24"/>
              </w:rPr>
              <w:t>Слушание одних и тех же произведений в исполнении разных музыкантов, оценка особенностей интерпретации. Создание домашней</w:t>
            </w:r>
            <w:r>
              <w:rPr>
                <w:spacing w:val="-7"/>
                <w:sz w:val="24"/>
              </w:rPr>
              <w:t xml:space="preserve"> </w:t>
            </w:r>
            <w:r>
              <w:rPr>
                <w:sz w:val="24"/>
              </w:rPr>
              <w:t>фоно-</w:t>
            </w:r>
            <w:r>
              <w:rPr>
                <w:spacing w:val="-7"/>
                <w:sz w:val="24"/>
              </w:rPr>
              <w:t xml:space="preserve"> </w:t>
            </w:r>
            <w:r>
              <w:rPr>
                <w:sz w:val="24"/>
              </w:rPr>
              <w:t>и</w:t>
            </w:r>
            <w:r>
              <w:rPr>
                <w:spacing w:val="-7"/>
                <w:sz w:val="24"/>
              </w:rPr>
              <w:t xml:space="preserve"> </w:t>
            </w:r>
            <w:r>
              <w:rPr>
                <w:sz w:val="24"/>
              </w:rPr>
              <w:t>видеотеки</w:t>
            </w:r>
            <w:r>
              <w:rPr>
                <w:spacing w:val="-6"/>
                <w:sz w:val="24"/>
              </w:rPr>
              <w:t xml:space="preserve"> </w:t>
            </w:r>
            <w:r>
              <w:rPr>
                <w:sz w:val="24"/>
              </w:rPr>
              <w:t>из</w:t>
            </w:r>
            <w:r>
              <w:rPr>
                <w:spacing w:val="-7"/>
                <w:sz w:val="24"/>
              </w:rPr>
              <w:t xml:space="preserve"> </w:t>
            </w:r>
            <w:r>
              <w:rPr>
                <w:sz w:val="24"/>
              </w:rPr>
              <w:t>понравившихся</w:t>
            </w:r>
            <w:r>
              <w:rPr>
                <w:spacing w:val="-7"/>
                <w:sz w:val="24"/>
              </w:rPr>
              <w:t xml:space="preserve"> </w:t>
            </w:r>
            <w:r>
              <w:rPr>
                <w:sz w:val="24"/>
              </w:rPr>
              <w:t>произведений. Дискуссия на тему «Исполнитель — соавтор композитора».</w:t>
            </w:r>
          </w:p>
          <w:p w:rsidR="00AB1E57" w:rsidRDefault="00712190">
            <w:pPr>
              <w:pStyle w:val="TableParagraph"/>
              <w:spacing w:before="1"/>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70" w:lineRule="atLeast"/>
              <w:ind w:left="150"/>
              <w:rPr>
                <w:sz w:val="24"/>
              </w:rPr>
            </w:pPr>
            <w:r>
              <w:rPr>
                <w:sz w:val="24"/>
              </w:rPr>
              <w:t>Исследовательские</w:t>
            </w:r>
            <w:r>
              <w:rPr>
                <w:spacing w:val="40"/>
                <w:sz w:val="24"/>
              </w:rPr>
              <w:t xml:space="preserve"> </w:t>
            </w:r>
            <w:r>
              <w:rPr>
                <w:sz w:val="24"/>
              </w:rPr>
              <w:t>проекты,</w:t>
            </w:r>
            <w:r>
              <w:rPr>
                <w:spacing w:val="40"/>
                <w:sz w:val="24"/>
              </w:rPr>
              <w:t xml:space="preserve"> </w:t>
            </w:r>
            <w:r>
              <w:rPr>
                <w:sz w:val="24"/>
              </w:rPr>
              <w:t>посвящённые</w:t>
            </w:r>
            <w:r>
              <w:rPr>
                <w:spacing w:val="40"/>
                <w:sz w:val="24"/>
              </w:rPr>
              <w:t xml:space="preserve"> </w:t>
            </w:r>
            <w:r>
              <w:rPr>
                <w:sz w:val="24"/>
              </w:rPr>
              <w:t>биографиям</w:t>
            </w:r>
            <w:r>
              <w:rPr>
                <w:spacing w:val="40"/>
                <w:sz w:val="24"/>
              </w:rPr>
              <w:t xml:space="preserve"> </w:t>
            </w:r>
            <w:r>
              <w:rPr>
                <w:sz w:val="24"/>
              </w:rPr>
              <w:t>известных отечественных исполнителей классической музыки</w:t>
            </w:r>
          </w:p>
        </w:tc>
      </w:tr>
    </w:tbl>
    <w:p w:rsidR="00AB1E57" w:rsidRDefault="00AB1E57">
      <w:pPr>
        <w:spacing w:line="270" w:lineRule="atLeast"/>
        <w:rPr>
          <w:sz w:val="24"/>
        </w:rPr>
        <w:sectPr w:rsidR="00AB1E57">
          <w:pgSz w:w="16840" w:h="11910" w:orient="landscape"/>
          <w:pgMar w:top="820" w:right="700" w:bottom="280" w:left="1020" w:header="720" w:footer="720" w:gutter="0"/>
          <w:cols w:space="720"/>
        </w:sectPr>
      </w:pPr>
    </w:p>
    <w:tbl>
      <w:tblPr>
        <w:tblStyle w:val="TableNormal"/>
        <w:tblW w:w="0" w:type="auto"/>
        <w:tblInd w:w="12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62"/>
      </w:tblGrid>
      <w:tr w:rsidR="00AB1E57">
        <w:trPr>
          <w:trHeight w:val="698"/>
        </w:trPr>
        <w:tc>
          <w:tcPr>
            <w:tcW w:w="1985" w:type="dxa"/>
            <w:tcBorders>
              <w:right w:val="single" w:sz="4" w:space="0" w:color="221F1F"/>
            </w:tcBorders>
          </w:tcPr>
          <w:p w:rsidR="00AB1E57" w:rsidRDefault="00AB1E57">
            <w:pPr>
              <w:pStyle w:val="TableParagraph"/>
              <w:ind w:left="0"/>
            </w:pPr>
          </w:p>
        </w:tc>
        <w:tc>
          <w:tcPr>
            <w:tcW w:w="2127" w:type="dxa"/>
            <w:tcBorders>
              <w:left w:val="single" w:sz="4" w:space="0" w:color="221F1F"/>
              <w:right w:val="single" w:sz="4" w:space="0" w:color="221F1F"/>
            </w:tcBorders>
          </w:tcPr>
          <w:p w:rsidR="00AB1E57" w:rsidRDefault="00AB1E57">
            <w:pPr>
              <w:pStyle w:val="TableParagraph"/>
              <w:ind w:left="0"/>
            </w:pPr>
          </w:p>
        </w:tc>
        <w:tc>
          <w:tcPr>
            <w:tcW w:w="3260" w:type="dxa"/>
            <w:tcBorders>
              <w:left w:val="single" w:sz="4" w:space="0" w:color="221F1F"/>
              <w:right w:val="single" w:sz="4" w:space="0" w:color="221F1F"/>
            </w:tcBorders>
          </w:tcPr>
          <w:p w:rsidR="00AB1E57" w:rsidRDefault="00712190">
            <w:pPr>
              <w:pStyle w:val="TableParagraph"/>
              <w:ind w:left="151"/>
              <w:rPr>
                <w:sz w:val="24"/>
              </w:rPr>
            </w:pPr>
            <w:r>
              <w:rPr>
                <w:sz w:val="24"/>
              </w:rPr>
              <w:t>городе.</w:t>
            </w:r>
            <w:r>
              <w:rPr>
                <w:spacing w:val="80"/>
                <w:sz w:val="24"/>
              </w:rPr>
              <w:t xml:space="preserve"> </w:t>
            </w:r>
            <w:r>
              <w:rPr>
                <w:sz w:val="24"/>
              </w:rPr>
              <w:t>Конкурс</w:t>
            </w:r>
            <w:r>
              <w:rPr>
                <w:spacing w:val="80"/>
                <w:sz w:val="24"/>
              </w:rPr>
              <w:t xml:space="preserve"> </w:t>
            </w:r>
            <w:r>
              <w:rPr>
                <w:sz w:val="24"/>
              </w:rPr>
              <w:t>имени</w:t>
            </w:r>
            <w:r>
              <w:rPr>
                <w:spacing w:val="80"/>
                <w:sz w:val="24"/>
              </w:rPr>
              <w:t xml:space="preserve"> </w:t>
            </w:r>
            <w:r>
              <w:rPr>
                <w:sz w:val="24"/>
              </w:rPr>
              <w:t>П. И. Чайковского</w:t>
            </w:r>
          </w:p>
        </w:tc>
        <w:tc>
          <w:tcPr>
            <w:tcW w:w="7362" w:type="dxa"/>
            <w:tcBorders>
              <w:left w:val="single" w:sz="4" w:space="0" w:color="221F1F"/>
              <w:right w:val="single" w:sz="4" w:space="0" w:color="221F1F"/>
            </w:tcBorders>
          </w:tcPr>
          <w:p w:rsidR="00AB1E57" w:rsidRDefault="00AB1E57">
            <w:pPr>
              <w:pStyle w:val="TableParagraph"/>
              <w:ind w:left="0"/>
            </w:pPr>
          </w:p>
        </w:tc>
      </w:tr>
      <w:tr w:rsidR="00AB1E57">
        <w:trPr>
          <w:trHeight w:val="2760"/>
        </w:trPr>
        <w:tc>
          <w:tcPr>
            <w:tcW w:w="1985" w:type="dxa"/>
            <w:tcBorders>
              <w:right w:val="single" w:sz="4" w:space="0" w:color="221F1F"/>
            </w:tcBorders>
          </w:tcPr>
          <w:p w:rsidR="00AB1E57" w:rsidRDefault="00712190">
            <w:pPr>
              <w:pStyle w:val="TableParagraph"/>
              <w:tabs>
                <w:tab w:val="right" w:pos="1836"/>
              </w:tabs>
              <w:spacing w:line="275" w:lineRule="exact"/>
              <w:ind w:left="148"/>
              <w:rPr>
                <w:sz w:val="24"/>
              </w:rPr>
            </w:pPr>
            <w:r>
              <w:rPr>
                <w:spacing w:val="-5"/>
                <w:sz w:val="24"/>
              </w:rPr>
              <w:t>Е)</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tabs>
                <w:tab w:val="left" w:pos="1230"/>
              </w:tabs>
              <w:spacing w:line="275" w:lineRule="exact"/>
              <w:ind w:left="151"/>
              <w:rPr>
                <w:sz w:val="24"/>
              </w:rPr>
            </w:pPr>
            <w:r>
              <w:rPr>
                <w:spacing w:val="-2"/>
                <w:sz w:val="24"/>
              </w:rPr>
              <w:t>Русская</w:t>
            </w:r>
            <w:r>
              <w:rPr>
                <w:sz w:val="24"/>
              </w:rPr>
              <w:tab/>
            </w:r>
            <w:r>
              <w:rPr>
                <w:spacing w:val="-2"/>
                <w:sz w:val="24"/>
              </w:rPr>
              <w:t>музыка</w:t>
            </w:r>
          </w:p>
          <w:p w:rsidR="00AB1E57" w:rsidRDefault="00712190">
            <w:pPr>
              <w:pStyle w:val="TableParagraph"/>
              <w:tabs>
                <w:tab w:val="left" w:pos="801"/>
                <w:tab w:val="left" w:pos="1871"/>
              </w:tabs>
              <w:ind w:left="151" w:right="129"/>
              <w:rPr>
                <w:sz w:val="24"/>
              </w:rPr>
            </w:pPr>
            <w:r>
              <w:rPr>
                <w:spacing w:val="-10"/>
                <w:sz w:val="24"/>
              </w:rPr>
              <w:t>—</w:t>
            </w:r>
            <w:r>
              <w:rPr>
                <w:sz w:val="24"/>
              </w:rPr>
              <w:tab/>
            </w:r>
            <w:r>
              <w:rPr>
                <w:spacing w:val="-2"/>
                <w:sz w:val="24"/>
              </w:rPr>
              <w:t>взгляд</w:t>
            </w:r>
            <w:r>
              <w:rPr>
                <w:sz w:val="24"/>
              </w:rPr>
              <w:tab/>
            </w:r>
            <w:r>
              <w:rPr>
                <w:spacing w:val="-10"/>
                <w:sz w:val="24"/>
              </w:rPr>
              <w:t xml:space="preserve">в </w:t>
            </w:r>
            <w:r>
              <w:rPr>
                <w:spacing w:val="-2"/>
                <w:sz w:val="24"/>
              </w:rPr>
              <w:t>будущее</w:t>
            </w:r>
          </w:p>
        </w:tc>
        <w:tc>
          <w:tcPr>
            <w:tcW w:w="3260" w:type="dxa"/>
            <w:tcBorders>
              <w:left w:val="single" w:sz="4" w:space="0" w:color="221F1F"/>
              <w:right w:val="single" w:sz="4" w:space="0" w:color="221F1F"/>
            </w:tcBorders>
          </w:tcPr>
          <w:p w:rsidR="00AB1E57" w:rsidRDefault="00712190">
            <w:pPr>
              <w:pStyle w:val="TableParagraph"/>
              <w:tabs>
                <w:tab w:val="left" w:pos="1732"/>
                <w:tab w:val="left" w:pos="1852"/>
              </w:tabs>
              <w:ind w:left="151" w:right="129"/>
              <w:jc w:val="both"/>
              <w:rPr>
                <w:sz w:val="24"/>
              </w:rPr>
            </w:pPr>
            <w:r>
              <w:rPr>
                <w:spacing w:val="-4"/>
                <w:sz w:val="24"/>
              </w:rPr>
              <w:t>Идея</w:t>
            </w:r>
            <w:r>
              <w:rPr>
                <w:sz w:val="24"/>
              </w:rPr>
              <w:tab/>
            </w:r>
            <w:r>
              <w:rPr>
                <w:spacing w:val="-2"/>
                <w:sz w:val="24"/>
              </w:rPr>
              <w:t xml:space="preserve">светомузыки. </w:t>
            </w:r>
            <w:r>
              <w:rPr>
                <w:sz w:val="24"/>
              </w:rPr>
              <w:t xml:space="preserve">Мистерии А. Н. Скрябина. Терменвокс, синтезатор Е. </w:t>
            </w:r>
            <w:r>
              <w:rPr>
                <w:spacing w:val="-2"/>
                <w:sz w:val="24"/>
              </w:rPr>
              <w:t>Мурзина,</w:t>
            </w:r>
            <w:r>
              <w:rPr>
                <w:sz w:val="24"/>
              </w:rPr>
              <w:tab/>
            </w:r>
            <w:r>
              <w:rPr>
                <w:sz w:val="24"/>
              </w:rPr>
              <w:tab/>
            </w:r>
            <w:r>
              <w:rPr>
                <w:spacing w:val="-2"/>
                <w:sz w:val="24"/>
              </w:rPr>
              <w:t xml:space="preserve">электронная </w:t>
            </w:r>
            <w:r>
              <w:rPr>
                <w:sz w:val="24"/>
              </w:rPr>
              <w:t>музыка (на примере творчества А. Г. Шнитке, Э. Н. Артемьева и др.)</w:t>
            </w:r>
          </w:p>
        </w:tc>
        <w:tc>
          <w:tcPr>
            <w:tcW w:w="7362" w:type="dxa"/>
            <w:tcBorders>
              <w:left w:val="single" w:sz="4" w:space="0" w:color="221F1F"/>
              <w:right w:val="single" w:sz="4" w:space="0" w:color="221F1F"/>
            </w:tcBorders>
          </w:tcPr>
          <w:p w:rsidR="00AB1E57" w:rsidRDefault="00712190">
            <w:pPr>
              <w:pStyle w:val="TableParagraph"/>
              <w:ind w:left="150" w:right="134"/>
              <w:jc w:val="both"/>
              <w:rPr>
                <w:sz w:val="24"/>
              </w:rPr>
            </w:pPr>
            <w:r>
              <w:rPr>
                <w:sz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B1E57" w:rsidRDefault="00712190">
            <w:pPr>
              <w:pStyle w:val="TableParagraph"/>
              <w:ind w:left="150" w:right="135"/>
              <w:jc w:val="both"/>
              <w:rPr>
                <w:sz w:val="24"/>
              </w:rPr>
            </w:pPr>
            <w:r>
              <w:rPr>
                <w:sz w:val="24"/>
              </w:rPr>
              <w:t>Слушание образцов электронной музыки. Дискуссия о значении технических средств в создании современной музыки.</w:t>
            </w:r>
          </w:p>
          <w:p w:rsidR="00AB1E57" w:rsidRDefault="00712190">
            <w:pPr>
              <w:pStyle w:val="TableParagraph"/>
              <w:ind w:left="1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134"/>
              <w:jc w:val="both"/>
              <w:rPr>
                <w:sz w:val="24"/>
              </w:rPr>
            </w:pPr>
            <w:r>
              <w:rPr>
                <w:sz w:val="24"/>
              </w:rPr>
              <w:t>Исследовательские проекты, посвящённые развитию музыкальной электроники в России.</w:t>
            </w:r>
          </w:p>
          <w:p w:rsidR="00AB1E57" w:rsidRDefault="00712190">
            <w:pPr>
              <w:pStyle w:val="TableParagraph"/>
              <w:spacing w:line="270" w:lineRule="atLeast"/>
              <w:ind w:left="150" w:right="139"/>
              <w:jc w:val="both"/>
              <w:rPr>
                <w:sz w:val="24"/>
              </w:rPr>
            </w:pPr>
            <w:r>
              <w:rPr>
                <w:sz w:val="24"/>
              </w:rPr>
              <w:t>Импровизация, сочинение музыки с помощью цифровых устройств, программных продуктов и электронных гаджетов</w:t>
            </w:r>
          </w:p>
        </w:tc>
      </w:tr>
    </w:tbl>
    <w:p w:rsidR="00AB1E57" w:rsidRDefault="00712190">
      <w:pPr>
        <w:pStyle w:val="a3"/>
        <w:spacing w:before="262"/>
        <w:ind w:left="3" w:right="322" w:firstLine="0"/>
        <w:jc w:val="center"/>
      </w:pPr>
      <w:r>
        <w:t>Модуль</w:t>
      </w:r>
      <w:r>
        <w:rPr>
          <w:spacing w:val="-13"/>
        </w:rPr>
        <w:t xml:space="preserve"> </w:t>
      </w:r>
      <w:r>
        <w:t>№</w:t>
      </w:r>
      <w:r>
        <w:rPr>
          <w:spacing w:val="-10"/>
        </w:rPr>
        <w:t xml:space="preserve"> </w:t>
      </w:r>
      <w:r>
        <w:t>6</w:t>
      </w:r>
      <w:r>
        <w:rPr>
          <w:spacing w:val="-10"/>
        </w:rPr>
        <w:t xml:space="preserve"> </w:t>
      </w:r>
      <w:r>
        <w:t>«Образы</w:t>
      </w:r>
      <w:r>
        <w:rPr>
          <w:spacing w:val="-10"/>
        </w:rPr>
        <w:t xml:space="preserve"> </w:t>
      </w:r>
      <w:r>
        <w:t>русской</w:t>
      </w:r>
      <w:r>
        <w:rPr>
          <w:spacing w:val="-10"/>
        </w:rPr>
        <w:t xml:space="preserve"> </w:t>
      </w:r>
      <w:r>
        <w:t>и</w:t>
      </w:r>
      <w:r>
        <w:rPr>
          <w:spacing w:val="-10"/>
        </w:rPr>
        <w:t xml:space="preserve"> </w:t>
      </w:r>
      <w:r>
        <w:t>европейской</w:t>
      </w:r>
      <w:r>
        <w:rPr>
          <w:spacing w:val="-10"/>
        </w:rPr>
        <w:t xml:space="preserve"> </w:t>
      </w:r>
      <w:r>
        <w:t>духовной</w:t>
      </w:r>
      <w:r>
        <w:rPr>
          <w:spacing w:val="-10"/>
        </w:rPr>
        <w:t xml:space="preserve"> </w:t>
      </w:r>
      <w:r>
        <w:rPr>
          <w:spacing w:val="-2"/>
        </w:rPr>
        <w:t>музыки»</w:t>
      </w:r>
      <w:hyperlink w:anchor="_bookmark31" w:history="1">
        <w:r>
          <w:rPr>
            <w:spacing w:val="-2"/>
            <w:vertAlign w:val="superscript"/>
          </w:rPr>
          <w:t>32</w:t>
        </w:r>
      </w:hyperlink>
    </w:p>
    <w:tbl>
      <w:tblPr>
        <w:tblStyle w:val="TableNormal"/>
        <w:tblW w:w="0" w:type="auto"/>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7"/>
        <w:gridCol w:w="3260"/>
        <w:gridCol w:w="7357"/>
      </w:tblGrid>
      <w:tr w:rsidR="00AB1E57">
        <w:trPr>
          <w:trHeight w:val="551"/>
        </w:trPr>
        <w:tc>
          <w:tcPr>
            <w:tcW w:w="1985" w:type="dxa"/>
            <w:tcBorders>
              <w:bottom w:val="single" w:sz="6" w:space="0" w:color="221F1F"/>
            </w:tcBorders>
          </w:tcPr>
          <w:p w:rsidR="00AB1E57" w:rsidRDefault="00712190">
            <w:pPr>
              <w:pStyle w:val="TableParagraph"/>
              <w:spacing w:line="276" w:lineRule="exact"/>
              <w:ind w:left="713" w:hanging="548"/>
              <w:rPr>
                <w:sz w:val="24"/>
              </w:rPr>
            </w:pPr>
            <w:r>
              <w:rPr>
                <w:sz w:val="24"/>
              </w:rPr>
              <w:t>№</w:t>
            </w:r>
            <w:r>
              <w:rPr>
                <w:spacing w:val="-15"/>
                <w:sz w:val="24"/>
              </w:rPr>
              <w:t xml:space="preserve"> </w:t>
            </w:r>
            <w:r>
              <w:rPr>
                <w:sz w:val="24"/>
              </w:rPr>
              <w:t>блока,</w:t>
            </w:r>
            <w:r>
              <w:rPr>
                <w:spacing w:val="-15"/>
                <w:sz w:val="24"/>
              </w:rPr>
              <w:t xml:space="preserve"> </w:t>
            </w:r>
            <w:r>
              <w:rPr>
                <w:sz w:val="24"/>
              </w:rPr>
              <w:t xml:space="preserve">кол-во </w:t>
            </w:r>
            <w:r>
              <w:rPr>
                <w:spacing w:val="-2"/>
                <w:sz w:val="24"/>
              </w:rPr>
              <w:t>часов</w:t>
            </w:r>
          </w:p>
        </w:tc>
        <w:tc>
          <w:tcPr>
            <w:tcW w:w="2127" w:type="dxa"/>
            <w:tcBorders>
              <w:bottom w:val="single" w:sz="6" w:space="0" w:color="221F1F"/>
            </w:tcBorders>
          </w:tcPr>
          <w:p w:rsidR="00AB1E57" w:rsidRDefault="00712190">
            <w:pPr>
              <w:pStyle w:val="TableParagraph"/>
              <w:spacing w:line="275" w:lineRule="exact"/>
              <w:ind w:left="24"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1000"/>
              <w:rPr>
                <w:sz w:val="24"/>
              </w:rPr>
            </w:pPr>
            <w:r>
              <w:rPr>
                <w:spacing w:val="-2"/>
                <w:sz w:val="24"/>
              </w:rPr>
              <w:t>Содержание</w:t>
            </w:r>
          </w:p>
        </w:tc>
        <w:tc>
          <w:tcPr>
            <w:tcW w:w="7357" w:type="dxa"/>
            <w:tcBorders>
              <w:top w:val="single" w:sz="6" w:space="0" w:color="221F1F"/>
              <w:bottom w:val="single" w:sz="6" w:space="0" w:color="221F1F"/>
            </w:tcBorders>
          </w:tcPr>
          <w:p w:rsidR="00AB1E57" w:rsidRDefault="00712190">
            <w:pPr>
              <w:pStyle w:val="TableParagraph"/>
              <w:spacing w:line="275" w:lineRule="exact"/>
              <w:ind w:left="1941"/>
              <w:rPr>
                <w:sz w:val="24"/>
              </w:rPr>
            </w:pPr>
            <w:r>
              <w:rPr>
                <w:sz w:val="24"/>
              </w:rPr>
              <w:t>Виды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3037"/>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6"/>
              </w:tabs>
              <w:ind w:left="148"/>
              <w:rPr>
                <w:sz w:val="24"/>
              </w:rPr>
            </w:pPr>
            <w:r>
              <w:rPr>
                <w:spacing w:val="-5"/>
                <w:sz w:val="24"/>
              </w:rPr>
              <w:t>А)</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ind w:left="151" w:right="130"/>
              <w:rPr>
                <w:sz w:val="24"/>
              </w:rPr>
            </w:pPr>
            <w:r>
              <w:rPr>
                <w:sz w:val="24"/>
              </w:rPr>
              <w:t>Храмовый</w:t>
            </w:r>
            <w:r>
              <w:rPr>
                <w:spacing w:val="-3"/>
                <w:sz w:val="24"/>
              </w:rPr>
              <w:t xml:space="preserve"> </w:t>
            </w:r>
            <w:r>
              <w:rPr>
                <w:sz w:val="24"/>
              </w:rPr>
              <w:t xml:space="preserve">синтез </w:t>
            </w:r>
            <w:r>
              <w:rPr>
                <w:spacing w:val="-2"/>
                <w:sz w:val="24"/>
              </w:rPr>
              <w:t>искусств</w:t>
            </w:r>
          </w:p>
        </w:tc>
        <w:tc>
          <w:tcPr>
            <w:tcW w:w="3260" w:type="dxa"/>
            <w:tcBorders>
              <w:top w:val="single" w:sz="6" w:space="0" w:color="221F1F"/>
              <w:bottom w:val="single" w:sz="6" w:space="0" w:color="221F1F"/>
            </w:tcBorders>
          </w:tcPr>
          <w:p w:rsidR="00AB1E57" w:rsidRDefault="00712190">
            <w:pPr>
              <w:pStyle w:val="TableParagraph"/>
              <w:tabs>
                <w:tab w:val="left" w:pos="951"/>
                <w:tab w:val="left" w:pos="1225"/>
                <w:tab w:val="left" w:pos="1935"/>
                <w:tab w:val="left" w:pos="1978"/>
                <w:tab w:val="left" w:pos="2039"/>
                <w:tab w:val="left" w:pos="2203"/>
                <w:tab w:val="left" w:pos="2297"/>
                <w:tab w:val="left" w:pos="2986"/>
              </w:tabs>
              <w:ind w:left="151" w:right="130"/>
              <w:rPr>
                <w:sz w:val="24"/>
              </w:rPr>
            </w:pPr>
            <w:r>
              <w:rPr>
                <w:spacing w:val="-2"/>
                <w:sz w:val="24"/>
              </w:rPr>
              <w:t>Музыка</w:t>
            </w:r>
            <w:r>
              <w:rPr>
                <w:sz w:val="24"/>
              </w:rPr>
              <w:tab/>
            </w:r>
            <w:r>
              <w:rPr>
                <w:spacing w:val="-2"/>
                <w:sz w:val="24"/>
              </w:rPr>
              <w:t>православного</w:t>
            </w:r>
            <w:r>
              <w:rPr>
                <w:sz w:val="24"/>
              </w:rPr>
              <w:tab/>
            </w:r>
            <w:r>
              <w:rPr>
                <w:spacing w:val="-10"/>
                <w:sz w:val="24"/>
              </w:rPr>
              <w:t xml:space="preserve">и </w:t>
            </w:r>
            <w:r>
              <w:rPr>
                <w:spacing w:val="-2"/>
                <w:sz w:val="24"/>
              </w:rPr>
              <w:t>католического</w:t>
            </w:r>
            <w:hyperlink w:anchor="_bookmark32" w:history="1">
              <w:r>
                <w:rPr>
                  <w:spacing w:val="-2"/>
                  <w:sz w:val="24"/>
                  <w:vertAlign w:val="superscript"/>
                </w:rPr>
                <w:t>33</w:t>
              </w:r>
            </w:hyperlink>
            <w:r>
              <w:rPr>
                <w:spacing w:val="-2"/>
                <w:sz w:val="24"/>
              </w:rPr>
              <w:t xml:space="preserve"> богослужения</w:t>
            </w:r>
            <w:r>
              <w:rPr>
                <w:sz w:val="24"/>
              </w:rPr>
              <w:tab/>
            </w:r>
            <w:r>
              <w:rPr>
                <w:sz w:val="24"/>
              </w:rPr>
              <w:tab/>
            </w:r>
            <w:r>
              <w:rPr>
                <w:sz w:val="24"/>
              </w:rPr>
              <w:tab/>
            </w:r>
            <w:r>
              <w:rPr>
                <w:spacing w:val="-2"/>
                <w:sz w:val="24"/>
              </w:rPr>
              <w:t xml:space="preserve">(колокола, </w:t>
            </w:r>
            <w:r>
              <w:rPr>
                <w:spacing w:val="-4"/>
                <w:sz w:val="24"/>
              </w:rPr>
              <w:t>пение</w:t>
            </w:r>
            <w:r>
              <w:rPr>
                <w:sz w:val="24"/>
              </w:rPr>
              <w:tab/>
            </w:r>
            <w:r>
              <w:rPr>
                <w:spacing w:val="-2"/>
                <w:sz w:val="24"/>
              </w:rPr>
              <w:t>acapella</w:t>
            </w:r>
            <w:r>
              <w:rPr>
                <w:sz w:val="24"/>
              </w:rPr>
              <w:tab/>
            </w:r>
            <w:r>
              <w:rPr>
                <w:spacing w:val="-10"/>
                <w:sz w:val="24"/>
              </w:rPr>
              <w:t>/</w:t>
            </w:r>
            <w:r>
              <w:rPr>
                <w:sz w:val="24"/>
              </w:rPr>
              <w:tab/>
            </w:r>
            <w:r>
              <w:rPr>
                <w:sz w:val="24"/>
              </w:rPr>
              <w:tab/>
            </w:r>
            <w:r>
              <w:rPr>
                <w:spacing w:val="-2"/>
                <w:sz w:val="24"/>
              </w:rPr>
              <w:t>пение</w:t>
            </w:r>
            <w:r>
              <w:rPr>
                <w:sz w:val="24"/>
              </w:rPr>
              <w:tab/>
            </w:r>
            <w:r>
              <w:rPr>
                <w:spacing w:val="-45"/>
                <w:sz w:val="24"/>
              </w:rPr>
              <w:t xml:space="preserve"> </w:t>
            </w:r>
            <w:r>
              <w:rPr>
                <w:spacing w:val="-6"/>
                <w:sz w:val="24"/>
              </w:rPr>
              <w:t xml:space="preserve">в </w:t>
            </w:r>
            <w:r>
              <w:rPr>
                <w:spacing w:val="-2"/>
                <w:sz w:val="24"/>
              </w:rPr>
              <w:t>сопровождении</w:t>
            </w:r>
            <w:r>
              <w:rPr>
                <w:sz w:val="24"/>
              </w:rPr>
              <w:tab/>
            </w:r>
            <w:r>
              <w:rPr>
                <w:sz w:val="24"/>
              </w:rPr>
              <w:tab/>
            </w:r>
            <w:r>
              <w:rPr>
                <w:sz w:val="24"/>
              </w:rPr>
              <w:tab/>
            </w:r>
            <w:r>
              <w:rPr>
                <w:sz w:val="24"/>
              </w:rPr>
              <w:tab/>
            </w:r>
            <w:r>
              <w:rPr>
                <w:sz w:val="24"/>
              </w:rPr>
              <w:tab/>
            </w:r>
            <w:r>
              <w:rPr>
                <w:spacing w:val="-2"/>
                <w:sz w:val="24"/>
              </w:rPr>
              <w:t xml:space="preserve">органа). </w:t>
            </w:r>
            <w:r>
              <w:rPr>
                <w:sz w:val="24"/>
              </w:rPr>
              <w:t xml:space="preserve">Основные жанры, традиции. </w:t>
            </w:r>
            <w:r>
              <w:rPr>
                <w:spacing w:val="-2"/>
                <w:sz w:val="24"/>
              </w:rPr>
              <w:t>Образы</w:t>
            </w:r>
            <w:r>
              <w:rPr>
                <w:sz w:val="24"/>
              </w:rPr>
              <w:tab/>
            </w:r>
            <w:r>
              <w:rPr>
                <w:sz w:val="24"/>
              </w:rPr>
              <w:tab/>
            </w:r>
            <w:r>
              <w:rPr>
                <w:sz w:val="24"/>
              </w:rPr>
              <w:tab/>
            </w:r>
            <w:r>
              <w:rPr>
                <w:sz w:val="24"/>
              </w:rPr>
              <w:tab/>
            </w:r>
            <w:r>
              <w:rPr>
                <w:sz w:val="24"/>
              </w:rPr>
              <w:tab/>
            </w:r>
            <w:r>
              <w:rPr>
                <w:sz w:val="24"/>
              </w:rPr>
              <w:tab/>
            </w:r>
            <w:r>
              <w:rPr>
                <w:sz w:val="24"/>
              </w:rPr>
              <w:tab/>
            </w:r>
            <w:r>
              <w:rPr>
                <w:spacing w:val="-41"/>
                <w:sz w:val="24"/>
              </w:rPr>
              <w:t xml:space="preserve"> </w:t>
            </w:r>
            <w:r>
              <w:rPr>
                <w:spacing w:val="-2"/>
                <w:sz w:val="24"/>
              </w:rPr>
              <w:t>Христа, Богородицы,</w:t>
            </w:r>
            <w:r>
              <w:rPr>
                <w:sz w:val="24"/>
              </w:rPr>
              <w:tab/>
            </w:r>
            <w:r>
              <w:rPr>
                <w:sz w:val="24"/>
              </w:rPr>
              <w:tab/>
            </w:r>
            <w:r>
              <w:rPr>
                <w:spacing w:val="-2"/>
                <w:sz w:val="24"/>
              </w:rPr>
              <w:t>Рождества, Воскресения</w:t>
            </w:r>
          </w:p>
        </w:tc>
        <w:tc>
          <w:tcPr>
            <w:tcW w:w="7357" w:type="dxa"/>
            <w:tcBorders>
              <w:top w:val="single" w:sz="6" w:space="0" w:color="221F1F"/>
              <w:bottom w:val="single" w:sz="6" w:space="0" w:color="221F1F"/>
            </w:tcBorders>
          </w:tcPr>
          <w:p w:rsidR="00AB1E57" w:rsidRDefault="00712190">
            <w:pPr>
              <w:pStyle w:val="TableParagraph"/>
              <w:ind w:left="150" w:right="135"/>
              <w:jc w:val="both"/>
              <w:rPr>
                <w:sz w:val="24"/>
              </w:rPr>
            </w:pPr>
            <w:r>
              <w:rPr>
                <w:sz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B1E57" w:rsidRDefault="00712190">
            <w:pPr>
              <w:pStyle w:val="TableParagraph"/>
              <w:spacing w:before="1"/>
              <w:ind w:left="150" w:right="161"/>
              <w:rPr>
                <w:sz w:val="24"/>
              </w:rPr>
            </w:pPr>
            <w:r>
              <w:rPr>
                <w:sz w:val="24"/>
              </w:rPr>
              <w:t>Определение сходства и различия элементов разных видов искусства</w:t>
            </w:r>
            <w:r>
              <w:rPr>
                <w:spacing w:val="-10"/>
                <w:sz w:val="24"/>
              </w:rPr>
              <w:t xml:space="preserve"> </w:t>
            </w:r>
            <w:r>
              <w:rPr>
                <w:sz w:val="24"/>
              </w:rPr>
              <w:t>(музыки,</w:t>
            </w:r>
            <w:r>
              <w:rPr>
                <w:spacing w:val="-10"/>
                <w:sz w:val="24"/>
              </w:rPr>
              <w:t xml:space="preserve"> </w:t>
            </w:r>
            <w:r>
              <w:rPr>
                <w:sz w:val="24"/>
              </w:rPr>
              <w:t>живописи,</w:t>
            </w:r>
            <w:r>
              <w:rPr>
                <w:spacing w:val="-10"/>
                <w:sz w:val="24"/>
              </w:rPr>
              <w:t xml:space="preserve"> </w:t>
            </w:r>
            <w:r>
              <w:rPr>
                <w:sz w:val="24"/>
              </w:rPr>
              <w:t>архитектуры),</w:t>
            </w:r>
            <w:r>
              <w:rPr>
                <w:spacing w:val="-10"/>
                <w:sz w:val="24"/>
              </w:rPr>
              <w:t xml:space="preserve"> </w:t>
            </w:r>
            <w:r>
              <w:rPr>
                <w:sz w:val="24"/>
              </w:rPr>
              <w:t>относящихся:</w:t>
            </w:r>
          </w:p>
          <w:p w:rsidR="00AB1E57" w:rsidRDefault="00712190" w:rsidP="00A47389">
            <w:pPr>
              <w:pStyle w:val="TableParagraph"/>
              <w:numPr>
                <w:ilvl w:val="0"/>
                <w:numId w:val="97"/>
              </w:numPr>
              <w:tabs>
                <w:tab w:val="left" w:pos="450"/>
              </w:tabs>
              <w:rPr>
                <w:sz w:val="24"/>
              </w:rPr>
            </w:pPr>
            <w:r>
              <w:rPr>
                <w:sz w:val="24"/>
              </w:rPr>
              <w:t>к</w:t>
            </w:r>
            <w:r>
              <w:rPr>
                <w:spacing w:val="-3"/>
                <w:sz w:val="24"/>
              </w:rPr>
              <w:t xml:space="preserve"> </w:t>
            </w:r>
            <w:r>
              <w:rPr>
                <w:sz w:val="24"/>
              </w:rPr>
              <w:t>русской</w:t>
            </w:r>
            <w:r>
              <w:rPr>
                <w:spacing w:val="-2"/>
                <w:sz w:val="24"/>
              </w:rPr>
              <w:t xml:space="preserve"> </w:t>
            </w:r>
            <w:r>
              <w:rPr>
                <w:sz w:val="24"/>
              </w:rPr>
              <w:t>православной</w:t>
            </w:r>
            <w:r>
              <w:rPr>
                <w:spacing w:val="-2"/>
                <w:sz w:val="24"/>
              </w:rPr>
              <w:t xml:space="preserve"> традиции;</w:t>
            </w:r>
          </w:p>
          <w:p w:rsidR="00AB1E57" w:rsidRDefault="00712190" w:rsidP="00A47389">
            <w:pPr>
              <w:pStyle w:val="TableParagraph"/>
              <w:numPr>
                <w:ilvl w:val="0"/>
                <w:numId w:val="97"/>
              </w:numPr>
              <w:tabs>
                <w:tab w:val="left" w:pos="450"/>
              </w:tabs>
              <w:rPr>
                <w:sz w:val="24"/>
              </w:rPr>
            </w:pPr>
            <w:r>
              <w:rPr>
                <w:sz w:val="24"/>
              </w:rPr>
              <w:t>западноевропейской</w:t>
            </w:r>
            <w:r>
              <w:rPr>
                <w:spacing w:val="-10"/>
                <w:sz w:val="24"/>
              </w:rPr>
              <w:t xml:space="preserve"> </w:t>
            </w:r>
            <w:r>
              <w:rPr>
                <w:sz w:val="24"/>
              </w:rPr>
              <w:t>христианской</w:t>
            </w:r>
            <w:r>
              <w:rPr>
                <w:spacing w:val="-9"/>
                <w:sz w:val="24"/>
              </w:rPr>
              <w:t xml:space="preserve"> </w:t>
            </w:r>
            <w:r>
              <w:rPr>
                <w:spacing w:val="-2"/>
                <w:sz w:val="24"/>
              </w:rPr>
              <w:t>традиции;</w:t>
            </w:r>
          </w:p>
          <w:p w:rsidR="00AB1E57" w:rsidRDefault="00712190" w:rsidP="00A47389">
            <w:pPr>
              <w:pStyle w:val="TableParagraph"/>
              <w:numPr>
                <w:ilvl w:val="0"/>
                <w:numId w:val="97"/>
              </w:numPr>
              <w:tabs>
                <w:tab w:val="left" w:pos="450"/>
              </w:tabs>
              <w:spacing w:before="1" w:line="257" w:lineRule="exact"/>
              <w:rPr>
                <w:sz w:val="24"/>
              </w:rPr>
            </w:pPr>
            <w:r>
              <w:rPr>
                <w:sz w:val="24"/>
              </w:rPr>
              <w:t>другим</w:t>
            </w:r>
            <w:r>
              <w:rPr>
                <w:spacing w:val="-3"/>
                <w:sz w:val="24"/>
              </w:rPr>
              <w:t xml:space="preserve"> </w:t>
            </w:r>
            <w:r>
              <w:rPr>
                <w:sz w:val="24"/>
              </w:rPr>
              <w:t>конфессиям</w:t>
            </w:r>
            <w:r>
              <w:rPr>
                <w:spacing w:val="-3"/>
                <w:sz w:val="24"/>
              </w:rPr>
              <w:t xml:space="preserve"> </w:t>
            </w:r>
            <w:r>
              <w:rPr>
                <w:sz w:val="24"/>
              </w:rPr>
              <w:t>(по</w:t>
            </w:r>
            <w:r>
              <w:rPr>
                <w:spacing w:val="-2"/>
                <w:sz w:val="24"/>
              </w:rPr>
              <w:t xml:space="preserve"> </w:t>
            </w:r>
            <w:r>
              <w:rPr>
                <w:sz w:val="24"/>
              </w:rPr>
              <w:t>выбору</w:t>
            </w:r>
            <w:r>
              <w:rPr>
                <w:spacing w:val="-1"/>
                <w:sz w:val="24"/>
              </w:rPr>
              <w:t xml:space="preserve"> </w:t>
            </w:r>
            <w:r>
              <w:rPr>
                <w:spacing w:val="-2"/>
                <w:sz w:val="24"/>
              </w:rPr>
              <w:t>учителя).</w:t>
            </w:r>
          </w:p>
        </w:tc>
      </w:tr>
    </w:tbl>
    <w:p w:rsidR="00AB1E57" w:rsidRDefault="00712190">
      <w:pPr>
        <w:pStyle w:val="a3"/>
        <w:spacing w:before="1"/>
        <w:ind w:left="0" w:firstLine="0"/>
        <w:jc w:val="left"/>
        <w:rPr>
          <w:sz w:val="16"/>
        </w:rPr>
      </w:pPr>
      <w:r>
        <w:rPr>
          <w:noProof/>
          <w:lang w:eastAsia="ru-RU"/>
        </w:rPr>
        <mc:AlternateContent>
          <mc:Choice Requires="wps">
            <w:drawing>
              <wp:anchor distT="0" distB="0" distL="0" distR="0" simplePos="0" relativeHeight="487601152" behindDoc="1" locked="0" layoutInCell="1" allowOverlap="1">
                <wp:simplePos x="0" y="0"/>
                <wp:positionH relativeFrom="page">
                  <wp:posOffset>719327</wp:posOffset>
                </wp:positionH>
                <wp:positionV relativeFrom="paragraph">
                  <wp:posOffset>132968</wp:posOffset>
                </wp:positionV>
                <wp:extent cx="1829435" cy="762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0.469990pt;width:144.020pt;height:.600010pt;mso-position-horizontal-relative:page;mso-position-vertical-relative:paragraph;z-index:-15715328;mso-wrap-distance-left:0;mso-wrap-distance-right:0" id="docshape29" filled="true" fillcolor="#000000" stroked="false">
                <v:fill type="solid"/>
                <w10:wrap type="topAndBottom"/>
              </v:rect>
            </w:pict>
          </mc:Fallback>
        </mc:AlternateContent>
      </w:r>
    </w:p>
    <w:p w:rsidR="00AB1E57" w:rsidRDefault="00712190">
      <w:pPr>
        <w:spacing w:before="103"/>
        <w:ind w:left="112" w:right="433"/>
        <w:jc w:val="both"/>
        <w:rPr>
          <w:sz w:val="20"/>
        </w:rPr>
      </w:pPr>
      <w:bookmarkStart w:id="28" w:name="_bookmark31"/>
      <w:bookmarkEnd w:id="28"/>
      <w:r>
        <w:rPr>
          <w:sz w:val="20"/>
          <w:vertAlign w:val="superscript"/>
        </w:rPr>
        <w:t>32</w:t>
      </w:r>
      <w:r>
        <w:rPr>
          <w:sz w:val="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B1E57" w:rsidRDefault="00712190">
      <w:pPr>
        <w:ind w:left="112" w:right="432"/>
        <w:jc w:val="both"/>
        <w:rPr>
          <w:sz w:val="20"/>
        </w:rPr>
      </w:pPr>
      <w:bookmarkStart w:id="29" w:name="_bookmark32"/>
      <w:bookmarkEnd w:id="29"/>
      <w:r>
        <w:rPr>
          <w:sz w:val="20"/>
          <w:vertAlign w:val="superscript"/>
        </w:rPr>
        <w:t>33</w:t>
      </w:r>
      <w:r>
        <w:rPr>
          <w:sz w:val="20"/>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w:t>
      </w:r>
      <w:r>
        <w:rPr>
          <w:spacing w:val="-1"/>
          <w:sz w:val="20"/>
        </w:rPr>
        <w:t xml:space="preserve"> </w:t>
      </w:r>
      <w:r>
        <w:rPr>
          <w:sz w:val="20"/>
        </w:rPr>
        <w:t>культуры, иудаизма 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особенностей</w:t>
      </w:r>
      <w:r>
        <w:rPr>
          <w:spacing w:val="-1"/>
          <w:sz w:val="20"/>
        </w:rPr>
        <w:t xml:space="preserve"> </w:t>
      </w:r>
      <w:r>
        <w:rPr>
          <w:sz w:val="20"/>
        </w:rPr>
        <w:t>конкретного учебного заведения и</w:t>
      </w:r>
      <w:r>
        <w:rPr>
          <w:spacing w:val="-1"/>
          <w:sz w:val="20"/>
        </w:rPr>
        <w:t xml:space="preserve"> </w:t>
      </w:r>
      <w:r>
        <w:rPr>
          <w:sz w:val="20"/>
        </w:rPr>
        <w:t>религиозных верований, распространённых в</w:t>
      </w:r>
      <w:r>
        <w:rPr>
          <w:spacing w:val="-1"/>
          <w:sz w:val="20"/>
        </w:rPr>
        <w:t xml:space="preserve"> </w:t>
      </w:r>
      <w:r>
        <w:rPr>
          <w:sz w:val="20"/>
        </w:rPr>
        <w:t>данном регионе.</w:t>
      </w:r>
    </w:p>
    <w:p w:rsidR="00AB1E57" w:rsidRDefault="00AB1E57">
      <w:pPr>
        <w:jc w:val="both"/>
        <w:rPr>
          <w:sz w:val="20"/>
        </w:rPr>
        <w:sectPr w:rsidR="00AB1E57">
          <w:pgSz w:w="16840" w:h="11910" w:orient="landscape"/>
          <w:pgMar w:top="820" w:right="700" w:bottom="280" w:left="1020" w:header="720" w:footer="720" w:gutter="0"/>
          <w:cols w:space="720"/>
        </w:sectPr>
      </w:pPr>
    </w:p>
    <w:tbl>
      <w:tblPr>
        <w:tblStyle w:val="TableNormal"/>
        <w:tblW w:w="0" w:type="auto"/>
        <w:tblInd w:w="12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57"/>
      </w:tblGrid>
      <w:tr w:rsidR="00AB1E57">
        <w:trPr>
          <w:trHeight w:val="1103"/>
        </w:trPr>
        <w:tc>
          <w:tcPr>
            <w:tcW w:w="1985" w:type="dxa"/>
            <w:tcBorders>
              <w:right w:val="single" w:sz="4" w:space="0" w:color="221F1F"/>
            </w:tcBorders>
          </w:tcPr>
          <w:p w:rsidR="00AB1E57" w:rsidRDefault="00AB1E57">
            <w:pPr>
              <w:pStyle w:val="TableParagraph"/>
              <w:ind w:left="0"/>
              <w:rPr>
                <w:sz w:val="24"/>
              </w:rPr>
            </w:pPr>
          </w:p>
        </w:tc>
        <w:tc>
          <w:tcPr>
            <w:tcW w:w="2127" w:type="dxa"/>
            <w:tcBorders>
              <w:left w:val="single" w:sz="4" w:space="0" w:color="221F1F"/>
              <w:right w:val="single" w:sz="4" w:space="0" w:color="221F1F"/>
            </w:tcBorders>
          </w:tcPr>
          <w:p w:rsidR="00AB1E57" w:rsidRDefault="00AB1E57">
            <w:pPr>
              <w:pStyle w:val="TableParagraph"/>
              <w:ind w:left="0"/>
              <w:rPr>
                <w:sz w:val="24"/>
              </w:rPr>
            </w:pPr>
          </w:p>
        </w:tc>
        <w:tc>
          <w:tcPr>
            <w:tcW w:w="3260" w:type="dxa"/>
            <w:tcBorders>
              <w:left w:val="single" w:sz="4" w:space="0" w:color="221F1F"/>
              <w:right w:val="single" w:sz="4" w:space="0" w:color="221F1F"/>
            </w:tcBorders>
          </w:tcPr>
          <w:p w:rsidR="00AB1E57" w:rsidRDefault="00AB1E57">
            <w:pPr>
              <w:pStyle w:val="TableParagraph"/>
              <w:ind w:left="0"/>
              <w:rPr>
                <w:sz w:val="24"/>
              </w:rPr>
            </w:pPr>
          </w:p>
        </w:tc>
        <w:tc>
          <w:tcPr>
            <w:tcW w:w="7357" w:type="dxa"/>
            <w:tcBorders>
              <w:left w:val="single" w:sz="4" w:space="0" w:color="221F1F"/>
              <w:right w:val="single" w:sz="4" w:space="0" w:color="221F1F"/>
            </w:tcBorders>
          </w:tcPr>
          <w:p w:rsidR="00AB1E57" w:rsidRDefault="00712190">
            <w:pPr>
              <w:pStyle w:val="TableParagraph"/>
              <w:ind w:left="150"/>
              <w:rPr>
                <w:sz w:val="24"/>
              </w:rPr>
            </w:pPr>
            <w:r>
              <w:rPr>
                <w:sz w:val="24"/>
              </w:rPr>
              <w:t>Исполнение</w:t>
            </w:r>
            <w:r>
              <w:rPr>
                <w:spacing w:val="-8"/>
                <w:sz w:val="24"/>
              </w:rPr>
              <w:t xml:space="preserve"> </w:t>
            </w:r>
            <w:r>
              <w:rPr>
                <w:sz w:val="24"/>
              </w:rPr>
              <w:t>вокальных</w:t>
            </w:r>
            <w:r>
              <w:rPr>
                <w:spacing w:val="-10"/>
                <w:sz w:val="24"/>
              </w:rPr>
              <w:t xml:space="preserve"> </w:t>
            </w:r>
            <w:r>
              <w:rPr>
                <w:sz w:val="24"/>
              </w:rPr>
              <w:t>произведений,</w:t>
            </w:r>
            <w:r>
              <w:rPr>
                <w:spacing w:val="-7"/>
                <w:sz w:val="24"/>
              </w:rPr>
              <w:t xml:space="preserve"> </w:t>
            </w:r>
            <w:r>
              <w:rPr>
                <w:sz w:val="24"/>
              </w:rPr>
              <w:t>связанных</w:t>
            </w:r>
            <w:r>
              <w:rPr>
                <w:spacing w:val="-7"/>
                <w:sz w:val="24"/>
              </w:rPr>
              <w:t xml:space="preserve"> </w:t>
            </w:r>
            <w:r>
              <w:rPr>
                <w:sz w:val="24"/>
              </w:rPr>
              <w:t>с</w:t>
            </w:r>
            <w:r>
              <w:rPr>
                <w:spacing w:val="-9"/>
                <w:sz w:val="24"/>
              </w:rPr>
              <w:t xml:space="preserve"> </w:t>
            </w:r>
            <w:r>
              <w:rPr>
                <w:sz w:val="24"/>
              </w:rPr>
              <w:t>религиозной традицией, перекликающихся с ней по тематике.</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57" w:lineRule="exact"/>
              <w:ind w:left="150"/>
              <w:rPr>
                <w:sz w:val="24"/>
              </w:rPr>
            </w:pPr>
            <w:r>
              <w:rPr>
                <w:sz w:val="24"/>
              </w:rPr>
              <w:t>Посещение</w:t>
            </w:r>
            <w:r>
              <w:rPr>
                <w:spacing w:val="-6"/>
                <w:sz w:val="24"/>
              </w:rPr>
              <w:t xml:space="preserve"> </w:t>
            </w:r>
            <w:r>
              <w:rPr>
                <w:sz w:val="24"/>
              </w:rPr>
              <w:t>концерта</w:t>
            </w:r>
            <w:r>
              <w:rPr>
                <w:spacing w:val="-4"/>
                <w:sz w:val="24"/>
              </w:rPr>
              <w:t xml:space="preserve"> </w:t>
            </w:r>
            <w:r>
              <w:rPr>
                <w:sz w:val="24"/>
              </w:rPr>
              <w:t>духовной</w:t>
            </w:r>
            <w:r>
              <w:rPr>
                <w:spacing w:val="-3"/>
                <w:sz w:val="24"/>
              </w:rPr>
              <w:t xml:space="preserve"> </w:t>
            </w:r>
            <w:r>
              <w:rPr>
                <w:spacing w:val="-2"/>
                <w:sz w:val="24"/>
              </w:rPr>
              <w:t>музыки</w:t>
            </w:r>
          </w:p>
        </w:tc>
      </w:tr>
      <w:tr w:rsidR="00AB1E57">
        <w:trPr>
          <w:trHeight w:val="4416"/>
        </w:trPr>
        <w:tc>
          <w:tcPr>
            <w:tcW w:w="1985" w:type="dxa"/>
            <w:tcBorders>
              <w:right w:val="single" w:sz="4" w:space="0" w:color="221F1F"/>
            </w:tcBorders>
          </w:tcPr>
          <w:p w:rsidR="00AB1E57" w:rsidRDefault="00712190">
            <w:pPr>
              <w:pStyle w:val="TableParagraph"/>
              <w:tabs>
                <w:tab w:val="right" w:pos="1836"/>
              </w:tabs>
              <w:spacing w:before="1"/>
              <w:ind w:left="148"/>
              <w:rPr>
                <w:sz w:val="24"/>
              </w:rPr>
            </w:pPr>
            <w:r>
              <w:rPr>
                <w:spacing w:val="-5"/>
                <w:sz w:val="24"/>
              </w:rPr>
              <w:t>Б)</w:t>
            </w:r>
            <w:r>
              <w:rPr>
                <w:sz w:val="24"/>
              </w:rPr>
              <w:tab/>
            </w:r>
            <w:r>
              <w:rPr>
                <w:spacing w:val="-5"/>
                <w:sz w:val="24"/>
              </w:rPr>
              <w:t>4—</w:t>
            </w:r>
            <w:r>
              <w:rPr>
                <w:sz w:val="24"/>
              </w:rPr>
              <w:t>6</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часов</w:t>
            </w:r>
          </w:p>
        </w:tc>
        <w:tc>
          <w:tcPr>
            <w:tcW w:w="2127" w:type="dxa"/>
            <w:tcBorders>
              <w:left w:val="single" w:sz="4" w:space="0" w:color="221F1F"/>
              <w:right w:val="single" w:sz="4" w:space="0" w:color="221F1F"/>
            </w:tcBorders>
          </w:tcPr>
          <w:p w:rsidR="00AB1E57" w:rsidRDefault="00712190">
            <w:pPr>
              <w:pStyle w:val="TableParagraph"/>
              <w:spacing w:before="1"/>
              <w:ind w:left="151" w:right="203"/>
              <w:rPr>
                <w:sz w:val="24"/>
              </w:rPr>
            </w:pPr>
            <w:r>
              <w:rPr>
                <w:spacing w:val="-2"/>
                <w:sz w:val="24"/>
              </w:rPr>
              <w:t>Развитие церковной музыки</w:t>
            </w:r>
          </w:p>
        </w:tc>
        <w:tc>
          <w:tcPr>
            <w:tcW w:w="3260" w:type="dxa"/>
            <w:tcBorders>
              <w:left w:val="single" w:sz="4" w:space="0" w:color="221F1F"/>
              <w:right w:val="single" w:sz="4" w:space="0" w:color="221F1F"/>
            </w:tcBorders>
          </w:tcPr>
          <w:p w:rsidR="00AB1E57" w:rsidRDefault="00712190">
            <w:pPr>
              <w:pStyle w:val="TableParagraph"/>
              <w:tabs>
                <w:tab w:val="left" w:pos="2365"/>
              </w:tabs>
              <w:spacing w:before="1"/>
              <w:ind w:left="151"/>
              <w:rPr>
                <w:sz w:val="24"/>
              </w:rPr>
            </w:pPr>
            <w:r>
              <w:rPr>
                <w:spacing w:val="-2"/>
                <w:sz w:val="24"/>
              </w:rPr>
              <w:t>Европейская</w:t>
            </w:r>
            <w:r>
              <w:rPr>
                <w:sz w:val="24"/>
              </w:rPr>
              <w:tab/>
            </w:r>
            <w:r>
              <w:rPr>
                <w:spacing w:val="-2"/>
                <w:sz w:val="24"/>
              </w:rPr>
              <w:t>музыка</w:t>
            </w:r>
          </w:p>
          <w:p w:rsidR="00AB1E57" w:rsidRDefault="00712190">
            <w:pPr>
              <w:pStyle w:val="TableParagraph"/>
              <w:tabs>
                <w:tab w:val="left" w:pos="1144"/>
                <w:tab w:val="left" w:pos="1537"/>
                <w:tab w:val="left" w:pos="1851"/>
                <w:tab w:val="left" w:pos="1904"/>
                <w:tab w:val="left" w:pos="2151"/>
                <w:tab w:val="left" w:pos="2377"/>
                <w:tab w:val="left" w:pos="2470"/>
                <w:tab w:val="left" w:pos="2988"/>
              </w:tabs>
              <w:ind w:left="151" w:right="130"/>
              <w:rPr>
                <w:sz w:val="24"/>
              </w:rPr>
            </w:pPr>
            <w:r>
              <w:rPr>
                <w:spacing w:val="-2"/>
                <w:sz w:val="24"/>
              </w:rPr>
              <w:t>религиозной</w:t>
            </w:r>
            <w:r>
              <w:rPr>
                <w:sz w:val="24"/>
              </w:rPr>
              <w:tab/>
            </w:r>
            <w:r>
              <w:rPr>
                <w:sz w:val="24"/>
              </w:rPr>
              <w:tab/>
            </w:r>
            <w:r>
              <w:rPr>
                <w:sz w:val="24"/>
              </w:rPr>
              <w:tab/>
            </w:r>
            <w:r>
              <w:rPr>
                <w:sz w:val="24"/>
              </w:rPr>
              <w:tab/>
            </w:r>
            <w:r>
              <w:rPr>
                <w:spacing w:val="-2"/>
                <w:sz w:val="24"/>
              </w:rPr>
              <w:t>традиции (григорианский</w:t>
            </w:r>
            <w:r>
              <w:rPr>
                <w:sz w:val="24"/>
              </w:rPr>
              <w:tab/>
            </w:r>
            <w:r>
              <w:rPr>
                <w:sz w:val="24"/>
              </w:rPr>
              <w:tab/>
            </w:r>
            <w:r>
              <w:rPr>
                <w:sz w:val="24"/>
              </w:rPr>
              <w:tab/>
            </w:r>
            <w:r>
              <w:rPr>
                <w:sz w:val="24"/>
              </w:rPr>
              <w:tab/>
            </w:r>
            <w:r>
              <w:rPr>
                <w:sz w:val="24"/>
              </w:rPr>
              <w:tab/>
            </w:r>
            <w:r>
              <w:rPr>
                <w:spacing w:val="-2"/>
                <w:sz w:val="24"/>
              </w:rPr>
              <w:t xml:space="preserve">хорал, </w:t>
            </w:r>
            <w:r>
              <w:rPr>
                <w:sz w:val="24"/>
              </w:rPr>
              <w:t>изобретение</w:t>
            </w:r>
            <w:r>
              <w:rPr>
                <w:spacing w:val="25"/>
                <w:sz w:val="24"/>
              </w:rPr>
              <w:t xml:space="preserve"> </w:t>
            </w:r>
            <w:r>
              <w:rPr>
                <w:sz w:val="24"/>
              </w:rPr>
              <w:t>нот\ной</w:t>
            </w:r>
            <w:r>
              <w:rPr>
                <w:spacing w:val="26"/>
                <w:sz w:val="24"/>
              </w:rPr>
              <w:t xml:space="preserve"> </w:t>
            </w:r>
            <w:r>
              <w:rPr>
                <w:sz w:val="24"/>
              </w:rPr>
              <w:t xml:space="preserve">записи </w:t>
            </w:r>
            <w:r>
              <w:rPr>
                <w:spacing w:val="-2"/>
                <w:sz w:val="24"/>
              </w:rPr>
              <w:t>Гвидод’Ареццо, протестантский</w:t>
            </w:r>
            <w:r>
              <w:rPr>
                <w:sz w:val="24"/>
              </w:rPr>
              <w:tab/>
            </w:r>
            <w:r>
              <w:rPr>
                <w:sz w:val="24"/>
              </w:rPr>
              <w:tab/>
            </w:r>
            <w:r>
              <w:rPr>
                <w:sz w:val="24"/>
              </w:rPr>
              <w:tab/>
            </w:r>
            <w:r>
              <w:rPr>
                <w:sz w:val="24"/>
              </w:rPr>
              <w:tab/>
            </w:r>
            <w:r>
              <w:rPr>
                <w:spacing w:val="-47"/>
                <w:sz w:val="24"/>
              </w:rPr>
              <w:t xml:space="preserve"> </w:t>
            </w:r>
            <w:r>
              <w:rPr>
                <w:spacing w:val="-2"/>
                <w:sz w:val="24"/>
              </w:rPr>
              <w:t xml:space="preserve">хорал). </w:t>
            </w:r>
            <w:r>
              <w:rPr>
                <w:sz w:val="24"/>
              </w:rPr>
              <w:t>Русская</w:t>
            </w:r>
            <w:r>
              <w:rPr>
                <w:spacing w:val="-15"/>
                <w:sz w:val="24"/>
              </w:rPr>
              <w:t xml:space="preserve"> </w:t>
            </w:r>
            <w:r>
              <w:rPr>
                <w:sz w:val="24"/>
              </w:rPr>
              <w:t>музыка</w:t>
            </w:r>
            <w:r>
              <w:rPr>
                <w:spacing w:val="-15"/>
                <w:sz w:val="24"/>
              </w:rPr>
              <w:t xml:space="preserve"> </w:t>
            </w:r>
            <w:r>
              <w:rPr>
                <w:sz w:val="24"/>
              </w:rPr>
              <w:t xml:space="preserve">религиозной </w:t>
            </w:r>
            <w:r>
              <w:rPr>
                <w:spacing w:val="-2"/>
                <w:sz w:val="24"/>
              </w:rPr>
              <w:t>традиции</w:t>
            </w:r>
            <w:r>
              <w:rPr>
                <w:sz w:val="24"/>
              </w:rPr>
              <w:tab/>
            </w:r>
            <w:r>
              <w:rPr>
                <w:sz w:val="24"/>
              </w:rPr>
              <w:tab/>
            </w:r>
            <w:r>
              <w:rPr>
                <w:sz w:val="24"/>
              </w:rPr>
              <w:tab/>
            </w:r>
            <w:r>
              <w:rPr>
                <w:sz w:val="24"/>
              </w:rPr>
              <w:tab/>
            </w:r>
            <w:r>
              <w:rPr>
                <w:spacing w:val="-2"/>
                <w:sz w:val="24"/>
              </w:rPr>
              <w:t>(знаменный распев,</w:t>
            </w:r>
            <w:r>
              <w:rPr>
                <w:sz w:val="24"/>
              </w:rPr>
              <w:tab/>
            </w:r>
            <w:r>
              <w:rPr>
                <w:spacing w:val="-2"/>
                <w:sz w:val="24"/>
              </w:rPr>
              <w:t>крюковая</w:t>
            </w:r>
            <w:r>
              <w:rPr>
                <w:sz w:val="24"/>
              </w:rPr>
              <w:tab/>
            </w:r>
            <w:r>
              <w:rPr>
                <w:sz w:val="24"/>
              </w:rPr>
              <w:tab/>
            </w:r>
            <w:r>
              <w:rPr>
                <w:spacing w:val="-57"/>
                <w:sz w:val="24"/>
              </w:rPr>
              <w:t xml:space="preserve"> </w:t>
            </w:r>
            <w:r>
              <w:rPr>
                <w:spacing w:val="-2"/>
                <w:sz w:val="24"/>
              </w:rPr>
              <w:t>запись, партесное</w:t>
            </w:r>
            <w:r>
              <w:rPr>
                <w:sz w:val="24"/>
              </w:rPr>
              <w:tab/>
            </w:r>
            <w:r>
              <w:rPr>
                <w:sz w:val="24"/>
              </w:rPr>
              <w:tab/>
            </w:r>
            <w:r>
              <w:rPr>
                <w:sz w:val="24"/>
              </w:rPr>
              <w:tab/>
            </w:r>
            <w:r>
              <w:rPr>
                <w:sz w:val="24"/>
              </w:rPr>
              <w:tab/>
            </w:r>
            <w:r>
              <w:rPr>
                <w:sz w:val="24"/>
              </w:rPr>
              <w:tab/>
            </w:r>
            <w:r>
              <w:rPr>
                <w:spacing w:val="-2"/>
                <w:sz w:val="24"/>
              </w:rPr>
              <w:t>пение). Полифония</w:t>
            </w:r>
            <w:r>
              <w:rPr>
                <w:sz w:val="24"/>
              </w:rPr>
              <w:tab/>
            </w:r>
            <w:r>
              <w:rPr>
                <w:spacing w:val="-10"/>
                <w:sz w:val="24"/>
              </w:rPr>
              <w:t>в</w:t>
            </w:r>
            <w:r>
              <w:rPr>
                <w:sz w:val="24"/>
              </w:rPr>
              <w:tab/>
            </w:r>
            <w:r>
              <w:rPr>
                <w:spacing w:val="-2"/>
                <w:sz w:val="24"/>
              </w:rPr>
              <w:t>западной</w:t>
            </w:r>
            <w:r>
              <w:rPr>
                <w:sz w:val="24"/>
              </w:rPr>
              <w:tab/>
            </w:r>
            <w:r>
              <w:rPr>
                <w:spacing w:val="-10"/>
                <w:sz w:val="24"/>
              </w:rPr>
              <w:t xml:space="preserve">и </w:t>
            </w:r>
            <w:r>
              <w:rPr>
                <w:sz w:val="24"/>
              </w:rPr>
              <w:t>русской</w:t>
            </w:r>
            <w:r>
              <w:rPr>
                <w:spacing w:val="80"/>
                <w:sz w:val="24"/>
              </w:rPr>
              <w:t xml:space="preserve"> </w:t>
            </w:r>
            <w:r>
              <w:rPr>
                <w:sz w:val="24"/>
              </w:rPr>
              <w:t>духовной</w:t>
            </w:r>
            <w:r>
              <w:rPr>
                <w:spacing w:val="80"/>
                <w:sz w:val="24"/>
              </w:rPr>
              <w:t xml:space="preserve"> </w:t>
            </w:r>
            <w:r>
              <w:rPr>
                <w:sz w:val="24"/>
              </w:rPr>
              <w:t>музыке. Жанры:</w:t>
            </w:r>
            <w:r>
              <w:rPr>
                <w:spacing w:val="80"/>
                <w:sz w:val="24"/>
              </w:rPr>
              <w:t xml:space="preserve"> </w:t>
            </w:r>
            <w:r>
              <w:rPr>
                <w:sz w:val="24"/>
              </w:rPr>
              <w:t>кантата,</w:t>
            </w:r>
            <w:r>
              <w:rPr>
                <w:spacing w:val="80"/>
                <w:sz w:val="24"/>
              </w:rPr>
              <w:t xml:space="preserve"> </w:t>
            </w:r>
            <w:r>
              <w:rPr>
                <w:sz w:val="24"/>
              </w:rPr>
              <w:t>духовный концерт, реквием</w:t>
            </w:r>
          </w:p>
        </w:tc>
        <w:tc>
          <w:tcPr>
            <w:tcW w:w="7357" w:type="dxa"/>
            <w:tcBorders>
              <w:left w:val="single" w:sz="4" w:space="0" w:color="221F1F"/>
              <w:right w:val="single" w:sz="4" w:space="0" w:color="221F1F"/>
            </w:tcBorders>
          </w:tcPr>
          <w:p w:rsidR="00AB1E57" w:rsidRDefault="00712190">
            <w:pPr>
              <w:pStyle w:val="TableParagraph"/>
              <w:spacing w:before="1"/>
              <w:ind w:left="150" w:right="161"/>
              <w:rPr>
                <w:sz w:val="24"/>
              </w:rPr>
            </w:pPr>
            <w:r>
              <w:rPr>
                <w:sz w:val="24"/>
              </w:rPr>
              <w:t>Знакомство</w:t>
            </w:r>
            <w:r>
              <w:rPr>
                <w:spacing w:val="-6"/>
                <w:sz w:val="24"/>
              </w:rPr>
              <w:t xml:space="preserve"> </w:t>
            </w:r>
            <w:r>
              <w:rPr>
                <w:sz w:val="24"/>
              </w:rPr>
              <w:t>с</w:t>
            </w:r>
            <w:r>
              <w:rPr>
                <w:spacing w:val="-7"/>
                <w:sz w:val="24"/>
              </w:rPr>
              <w:t xml:space="preserve"> </w:t>
            </w:r>
            <w:r>
              <w:rPr>
                <w:sz w:val="24"/>
              </w:rPr>
              <w:t>историей</w:t>
            </w:r>
            <w:r>
              <w:rPr>
                <w:spacing w:val="-6"/>
                <w:sz w:val="24"/>
              </w:rPr>
              <w:t xml:space="preserve"> </w:t>
            </w:r>
            <w:r>
              <w:rPr>
                <w:sz w:val="24"/>
              </w:rPr>
              <w:t>возникновения</w:t>
            </w:r>
            <w:r>
              <w:rPr>
                <w:spacing w:val="-9"/>
                <w:sz w:val="24"/>
              </w:rPr>
              <w:t xml:space="preserve"> </w:t>
            </w:r>
            <w:r>
              <w:rPr>
                <w:sz w:val="24"/>
              </w:rPr>
              <w:t>нотной</w:t>
            </w:r>
            <w:r>
              <w:rPr>
                <w:spacing w:val="-8"/>
                <w:sz w:val="24"/>
              </w:rPr>
              <w:t xml:space="preserve"> </w:t>
            </w:r>
            <w:r>
              <w:rPr>
                <w:sz w:val="24"/>
              </w:rPr>
              <w:t>записи.</w:t>
            </w:r>
            <w:r>
              <w:rPr>
                <w:spacing w:val="-6"/>
                <w:sz w:val="24"/>
              </w:rPr>
              <w:t xml:space="preserve"> </w:t>
            </w:r>
            <w:r>
              <w:rPr>
                <w:sz w:val="24"/>
              </w:rPr>
              <w:t xml:space="preserve">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w:t>
            </w:r>
            <w:r>
              <w:rPr>
                <w:spacing w:val="-2"/>
                <w:sz w:val="24"/>
              </w:rPr>
              <w:t>(одноголосие).</w:t>
            </w:r>
          </w:p>
          <w:p w:rsidR="00AB1E57" w:rsidRDefault="00712190">
            <w:pPr>
              <w:pStyle w:val="TableParagraph"/>
              <w:ind w:left="150"/>
              <w:rPr>
                <w:sz w:val="24"/>
              </w:rPr>
            </w:pPr>
            <w:r>
              <w:rPr>
                <w:sz w:val="24"/>
              </w:rPr>
              <w:t>Слушание</w:t>
            </w:r>
            <w:r>
              <w:rPr>
                <w:spacing w:val="-5"/>
                <w:sz w:val="24"/>
              </w:rPr>
              <w:t xml:space="preserve"> </w:t>
            </w:r>
            <w:r>
              <w:rPr>
                <w:sz w:val="24"/>
              </w:rPr>
              <w:t>духовной</w:t>
            </w:r>
            <w:r>
              <w:rPr>
                <w:spacing w:val="-3"/>
                <w:sz w:val="24"/>
              </w:rPr>
              <w:t xml:space="preserve"> </w:t>
            </w:r>
            <w:r>
              <w:rPr>
                <w:sz w:val="24"/>
              </w:rPr>
              <w:t>музыки.</w:t>
            </w:r>
            <w:r>
              <w:rPr>
                <w:spacing w:val="-3"/>
                <w:sz w:val="24"/>
              </w:rPr>
              <w:t xml:space="preserve"> </w:t>
            </w:r>
            <w:r>
              <w:rPr>
                <w:sz w:val="24"/>
              </w:rPr>
              <w:t>Определение</w:t>
            </w:r>
            <w:r>
              <w:rPr>
                <w:spacing w:val="-7"/>
                <w:sz w:val="24"/>
              </w:rPr>
              <w:t xml:space="preserve"> </w:t>
            </w:r>
            <w:r>
              <w:rPr>
                <w:sz w:val="24"/>
              </w:rPr>
              <w:t>на</w:t>
            </w:r>
            <w:r>
              <w:rPr>
                <w:spacing w:val="-4"/>
                <w:sz w:val="24"/>
              </w:rPr>
              <w:t xml:space="preserve"> </w:t>
            </w:r>
            <w:r>
              <w:rPr>
                <w:spacing w:val="-2"/>
                <w:sz w:val="24"/>
              </w:rPr>
              <w:t>слух:</w:t>
            </w:r>
          </w:p>
          <w:p w:rsidR="00AB1E57" w:rsidRDefault="00712190" w:rsidP="00A47389">
            <w:pPr>
              <w:pStyle w:val="TableParagraph"/>
              <w:numPr>
                <w:ilvl w:val="0"/>
                <w:numId w:val="96"/>
              </w:numPr>
              <w:tabs>
                <w:tab w:val="left" w:pos="450"/>
              </w:tabs>
              <w:spacing w:before="1"/>
              <w:ind w:left="450"/>
              <w:rPr>
                <w:sz w:val="24"/>
              </w:rPr>
            </w:pPr>
            <w:r>
              <w:rPr>
                <w:sz w:val="24"/>
              </w:rPr>
              <w:t>состава</w:t>
            </w:r>
            <w:r>
              <w:rPr>
                <w:spacing w:val="-6"/>
                <w:sz w:val="24"/>
              </w:rPr>
              <w:t xml:space="preserve"> </w:t>
            </w:r>
            <w:r>
              <w:rPr>
                <w:spacing w:val="-2"/>
                <w:sz w:val="24"/>
              </w:rPr>
              <w:t>исполнителей;</w:t>
            </w:r>
          </w:p>
          <w:p w:rsidR="00AB1E57" w:rsidRDefault="00712190" w:rsidP="00A47389">
            <w:pPr>
              <w:pStyle w:val="TableParagraph"/>
              <w:numPr>
                <w:ilvl w:val="0"/>
                <w:numId w:val="96"/>
              </w:numPr>
              <w:tabs>
                <w:tab w:val="left" w:pos="450"/>
              </w:tabs>
              <w:ind w:left="450"/>
              <w:rPr>
                <w:sz w:val="24"/>
              </w:rPr>
            </w:pPr>
            <w:r>
              <w:rPr>
                <w:sz w:val="24"/>
              </w:rPr>
              <w:t>типа</w:t>
            </w:r>
            <w:r>
              <w:rPr>
                <w:spacing w:val="-4"/>
                <w:sz w:val="24"/>
              </w:rPr>
              <w:t xml:space="preserve"> </w:t>
            </w:r>
            <w:r>
              <w:rPr>
                <w:sz w:val="24"/>
              </w:rPr>
              <w:t>фактуры</w:t>
            </w:r>
            <w:r>
              <w:rPr>
                <w:spacing w:val="-2"/>
                <w:sz w:val="24"/>
              </w:rPr>
              <w:t xml:space="preserve"> </w:t>
            </w:r>
            <w:r>
              <w:rPr>
                <w:sz w:val="24"/>
              </w:rPr>
              <w:t>(хоральный</w:t>
            </w:r>
            <w:r>
              <w:rPr>
                <w:spacing w:val="-2"/>
                <w:sz w:val="24"/>
              </w:rPr>
              <w:t xml:space="preserve"> </w:t>
            </w:r>
            <w:r>
              <w:rPr>
                <w:sz w:val="24"/>
              </w:rPr>
              <w:t>склад,</w:t>
            </w:r>
            <w:r>
              <w:rPr>
                <w:spacing w:val="-2"/>
                <w:sz w:val="24"/>
              </w:rPr>
              <w:t xml:space="preserve"> полифония);</w:t>
            </w:r>
          </w:p>
          <w:p w:rsidR="00AB1E57" w:rsidRDefault="00712190" w:rsidP="00A47389">
            <w:pPr>
              <w:pStyle w:val="TableParagraph"/>
              <w:numPr>
                <w:ilvl w:val="0"/>
                <w:numId w:val="96"/>
              </w:numPr>
              <w:tabs>
                <w:tab w:val="left" w:pos="450"/>
              </w:tabs>
              <w:ind w:right="1528" w:firstLine="0"/>
              <w:rPr>
                <w:sz w:val="24"/>
              </w:rPr>
            </w:pPr>
            <w:r>
              <w:rPr>
                <w:sz w:val="24"/>
              </w:rPr>
              <w:t>принадлежности</w:t>
            </w:r>
            <w:r>
              <w:rPr>
                <w:spacing w:val="-10"/>
                <w:sz w:val="24"/>
              </w:rPr>
              <w:t xml:space="preserve"> </w:t>
            </w:r>
            <w:r>
              <w:rPr>
                <w:sz w:val="24"/>
              </w:rPr>
              <w:t>к</w:t>
            </w:r>
            <w:r>
              <w:rPr>
                <w:spacing w:val="-10"/>
                <w:sz w:val="24"/>
              </w:rPr>
              <w:t xml:space="preserve"> </w:t>
            </w:r>
            <w:r>
              <w:rPr>
                <w:sz w:val="24"/>
              </w:rPr>
              <w:t>русской</w:t>
            </w:r>
            <w:r>
              <w:rPr>
                <w:spacing w:val="-10"/>
                <w:sz w:val="24"/>
              </w:rPr>
              <w:t xml:space="preserve"> </w:t>
            </w:r>
            <w:r>
              <w:rPr>
                <w:sz w:val="24"/>
              </w:rPr>
              <w:t>или</w:t>
            </w:r>
            <w:r>
              <w:rPr>
                <w:spacing w:val="-11"/>
                <w:sz w:val="24"/>
              </w:rPr>
              <w:t xml:space="preserve"> </w:t>
            </w:r>
            <w:r>
              <w:rPr>
                <w:sz w:val="24"/>
              </w:rPr>
              <w:t>западноевропейской религиозной традиции.</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134"/>
              <w:jc w:val="both"/>
              <w:rPr>
                <w:sz w:val="24"/>
              </w:rPr>
            </w:pPr>
            <w:r>
              <w:rPr>
                <w:sz w:val="24"/>
              </w:rPr>
              <w:t>Работа с интерактивной картой, лентой времени с указанием географических и исторических особенностей распространения различных</w:t>
            </w:r>
            <w:r>
              <w:rPr>
                <w:spacing w:val="42"/>
                <w:sz w:val="24"/>
              </w:rPr>
              <w:t xml:space="preserve">  </w:t>
            </w:r>
            <w:r>
              <w:rPr>
                <w:sz w:val="24"/>
              </w:rPr>
              <w:t>явлений,</w:t>
            </w:r>
            <w:r>
              <w:rPr>
                <w:spacing w:val="43"/>
                <w:sz w:val="24"/>
              </w:rPr>
              <w:t xml:space="preserve">  </w:t>
            </w:r>
            <w:r>
              <w:rPr>
                <w:sz w:val="24"/>
              </w:rPr>
              <w:t>стилей,</w:t>
            </w:r>
            <w:r>
              <w:rPr>
                <w:spacing w:val="44"/>
                <w:sz w:val="24"/>
              </w:rPr>
              <w:t xml:space="preserve">  </w:t>
            </w:r>
            <w:r>
              <w:rPr>
                <w:sz w:val="24"/>
              </w:rPr>
              <w:t>жанров,</w:t>
            </w:r>
            <w:r>
              <w:rPr>
                <w:spacing w:val="44"/>
                <w:sz w:val="24"/>
              </w:rPr>
              <w:t xml:space="preserve">  </w:t>
            </w:r>
            <w:r>
              <w:rPr>
                <w:sz w:val="24"/>
              </w:rPr>
              <w:t>связанных</w:t>
            </w:r>
            <w:r>
              <w:rPr>
                <w:spacing w:val="44"/>
                <w:sz w:val="24"/>
              </w:rPr>
              <w:t xml:space="preserve">  </w:t>
            </w:r>
            <w:r>
              <w:rPr>
                <w:sz w:val="24"/>
              </w:rPr>
              <w:t>с</w:t>
            </w:r>
            <w:r>
              <w:rPr>
                <w:spacing w:val="44"/>
                <w:sz w:val="24"/>
              </w:rPr>
              <w:t xml:space="preserve">  </w:t>
            </w:r>
            <w:r>
              <w:rPr>
                <w:spacing w:val="-2"/>
                <w:sz w:val="24"/>
              </w:rPr>
              <w:t>развитием</w:t>
            </w:r>
          </w:p>
          <w:p w:rsidR="00AB1E57" w:rsidRDefault="00712190">
            <w:pPr>
              <w:pStyle w:val="TableParagraph"/>
              <w:spacing w:line="276" w:lineRule="exact"/>
              <w:ind w:left="150" w:right="138"/>
              <w:jc w:val="both"/>
              <w:rPr>
                <w:sz w:val="24"/>
              </w:rPr>
            </w:pPr>
            <w:r>
              <w:rPr>
                <w:sz w:val="24"/>
              </w:rPr>
              <w:t>религиозной музыки. Исследовательские и творческие проекты, посвящённые отдельным произведениям духовной музыки</w:t>
            </w:r>
          </w:p>
        </w:tc>
      </w:tr>
      <w:tr w:rsidR="00AB1E57">
        <w:trPr>
          <w:trHeight w:val="2761"/>
        </w:trPr>
        <w:tc>
          <w:tcPr>
            <w:tcW w:w="1985" w:type="dxa"/>
            <w:tcBorders>
              <w:right w:val="single" w:sz="4" w:space="0" w:color="221F1F"/>
            </w:tcBorders>
          </w:tcPr>
          <w:p w:rsidR="00AB1E57" w:rsidRDefault="00712190">
            <w:pPr>
              <w:pStyle w:val="TableParagraph"/>
              <w:tabs>
                <w:tab w:val="right" w:pos="1838"/>
              </w:tabs>
              <w:ind w:left="148"/>
              <w:rPr>
                <w:sz w:val="24"/>
              </w:rPr>
            </w:pPr>
            <w:r>
              <w:rPr>
                <w:spacing w:val="-5"/>
                <w:sz w:val="24"/>
              </w:rPr>
              <w:t>В)</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ind w:left="151" w:right="130"/>
              <w:rPr>
                <w:sz w:val="24"/>
              </w:rPr>
            </w:pPr>
            <w:r>
              <w:rPr>
                <w:spacing w:val="-2"/>
                <w:sz w:val="24"/>
              </w:rPr>
              <w:t>Музыкальные жанры богослужения</w:t>
            </w:r>
          </w:p>
        </w:tc>
        <w:tc>
          <w:tcPr>
            <w:tcW w:w="3260" w:type="dxa"/>
            <w:tcBorders>
              <w:left w:val="single" w:sz="4" w:space="0" w:color="221F1F"/>
              <w:right w:val="single" w:sz="4" w:space="0" w:color="221F1F"/>
            </w:tcBorders>
          </w:tcPr>
          <w:p w:rsidR="00AB1E57" w:rsidRDefault="00712190">
            <w:pPr>
              <w:pStyle w:val="TableParagraph"/>
              <w:tabs>
                <w:tab w:val="left" w:pos="1484"/>
                <w:tab w:val="left" w:pos="2286"/>
                <w:tab w:val="left" w:pos="2881"/>
              </w:tabs>
              <w:ind w:left="151" w:right="129"/>
              <w:rPr>
                <w:sz w:val="24"/>
              </w:rPr>
            </w:pPr>
            <w:r>
              <w:rPr>
                <w:sz w:val="24"/>
              </w:rPr>
              <w:t>Эстетическое</w:t>
            </w:r>
            <w:r>
              <w:rPr>
                <w:spacing w:val="40"/>
                <w:sz w:val="24"/>
              </w:rPr>
              <w:t xml:space="preserve"> </w:t>
            </w:r>
            <w:r>
              <w:rPr>
                <w:sz w:val="24"/>
              </w:rPr>
              <w:t>содержание</w:t>
            </w:r>
            <w:r>
              <w:rPr>
                <w:spacing w:val="40"/>
                <w:sz w:val="24"/>
              </w:rPr>
              <w:t xml:space="preserve"> </w:t>
            </w:r>
            <w:r>
              <w:rPr>
                <w:sz w:val="24"/>
              </w:rPr>
              <w:t xml:space="preserve">и </w:t>
            </w:r>
            <w:r>
              <w:rPr>
                <w:spacing w:val="-2"/>
                <w:sz w:val="24"/>
              </w:rPr>
              <w:t>жизненное</w:t>
            </w:r>
            <w:r>
              <w:rPr>
                <w:sz w:val="24"/>
              </w:rPr>
              <w:tab/>
            </w:r>
            <w:r>
              <w:rPr>
                <w:spacing w:val="-2"/>
                <w:sz w:val="24"/>
              </w:rPr>
              <w:t>предназначение духовной</w:t>
            </w:r>
            <w:r>
              <w:rPr>
                <w:sz w:val="24"/>
              </w:rPr>
              <w:tab/>
            </w:r>
            <w:r>
              <w:rPr>
                <w:sz w:val="24"/>
              </w:rPr>
              <w:tab/>
            </w:r>
            <w:r>
              <w:rPr>
                <w:spacing w:val="-2"/>
                <w:sz w:val="24"/>
              </w:rPr>
              <w:t>музыки. Многочастные</w:t>
            </w:r>
            <w:r>
              <w:rPr>
                <w:spacing w:val="80"/>
                <w:sz w:val="24"/>
              </w:rPr>
              <w:t xml:space="preserve"> </w:t>
            </w:r>
            <w:r>
              <w:rPr>
                <w:spacing w:val="-2"/>
                <w:sz w:val="24"/>
              </w:rPr>
              <w:t>произведения</w:t>
            </w:r>
            <w:r>
              <w:rPr>
                <w:sz w:val="24"/>
              </w:rPr>
              <w:tab/>
            </w:r>
            <w:r>
              <w:rPr>
                <w:sz w:val="24"/>
              </w:rPr>
              <w:tab/>
            </w:r>
            <w:r>
              <w:rPr>
                <w:spacing w:val="-5"/>
                <w:sz w:val="24"/>
              </w:rPr>
              <w:t>на</w:t>
            </w:r>
          </w:p>
          <w:p w:rsidR="00AB1E57" w:rsidRDefault="00712190">
            <w:pPr>
              <w:pStyle w:val="TableParagraph"/>
              <w:tabs>
                <w:tab w:val="left" w:pos="2350"/>
              </w:tabs>
              <w:ind w:left="151"/>
              <w:rPr>
                <w:sz w:val="24"/>
              </w:rPr>
            </w:pPr>
            <w:r>
              <w:rPr>
                <w:spacing w:val="-2"/>
                <w:sz w:val="24"/>
              </w:rPr>
              <w:t>канонические</w:t>
            </w:r>
            <w:r>
              <w:rPr>
                <w:sz w:val="24"/>
              </w:rPr>
              <w:tab/>
            </w:r>
            <w:r>
              <w:rPr>
                <w:spacing w:val="-2"/>
                <w:sz w:val="24"/>
              </w:rPr>
              <w:t>тексты:</w:t>
            </w:r>
          </w:p>
          <w:p w:rsidR="00AB1E57" w:rsidRDefault="00712190">
            <w:pPr>
              <w:pStyle w:val="TableParagraph"/>
              <w:tabs>
                <w:tab w:val="left" w:pos="2477"/>
              </w:tabs>
              <w:ind w:left="151"/>
              <w:rPr>
                <w:sz w:val="24"/>
              </w:rPr>
            </w:pPr>
            <w:r>
              <w:rPr>
                <w:spacing w:val="-2"/>
                <w:sz w:val="24"/>
              </w:rPr>
              <w:t>католическая</w:t>
            </w:r>
            <w:r>
              <w:rPr>
                <w:sz w:val="24"/>
              </w:rPr>
              <w:tab/>
            </w:r>
            <w:r>
              <w:rPr>
                <w:spacing w:val="-2"/>
                <w:sz w:val="24"/>
              </w:rPr>
              <w:t>месса,</w:t>
            </w:r>
          </w:p>
          <w:p w:rsidR="00AB1E57" w:rsidRDefault="00712190">
            <w:pPr>
              <w:pStyle w:val="TableParagraph"/>
              <w:tabs>
                <w:tab w:val="left" w:pos="2123"/>
              </w:tabs>
              <w:ind w:left="151" w:right="131"/>
              <w:rPr>
                <w:sz w:val="24"/>
              </w:rPr>
            </w:pPr>
            <w:r>
              <w:rPr>
                <w:spacing w:val="-2"/>
                <w:sz w:val="24"/>
              </w:rPr>
              <w:t>православная</w:t>
            </w:r>
            <w:r>
              <w:rPr>
                <w:sz w:val="24"/>
              </w:rPr>
              <w:tab/>
            </w:r>
            <w:r>
              <w:rPr>
                <w:spacing w:val="-2"/>
                <w:sz w:val="24"/>
              </w:rPr>
              <w:t xml:space="preserve">литургия, </w:t>
            </w:r>
            <w:r>
              <w:rPr>
                <w:sz w:val="24"/>
              </w:rPr>
              <w:t>всенощное бдение</w:t>
            </w:r>
          </w:p>
        </w:tc>
        <w:tc>
          <w:tcPr>
            <w:tcW w:w="7357" w:type="dxa"/>
            <w:tcBorders>
              <w:left w:val="single" w:sz="4" w:space="0" w:color="221F1F"/>
              <w:right w:val="single" w:sz="4" w:space="0" w:color="221F1F"/>
            </w:tcBorders>
          </w:tcPr>
          <w:p w:rsidR="00AB1E57" w:rsidRDefault="00712190">
            <w:pPr>
              <w:pStyle w:val="TableParagraph"/>
              <w:ind w:left="150" w:right="135"/>
              <w:jc w:val="both"/>
              <w:rPr>
                <w:sz w:val="24"/>
              </w:rPr>
            </w:pPr>
            <w:r>
              <w:rPr>
                <w:sz w:val="24"/>
              </w:rPr>
              <w:t>Знакомство</w:t>
            </w:r>
            <w:r>
              <w:rPr>
                <w:spacing w:val="-1"/>
                <w:sz w:val="24"/>
              </w:rPr>
              <w:t xml:space="preserve"> </w:t>
            </w:r>
            <w:r>
              <w:rPr>
                <w:sz w:val="24"/>
              </w:rPr>
              <w:t>с</w:t>
            </w:r>
            <w:r>
              <w:rPr>
                <w:spacing w:val="-2"/>
                <w:sz w:val="24"/>
              </w:rPr>
              <w:t xml:space="preserve"> </w:t>
            </w:r>
            <w:r>
              <w:rPr>
                <w:sz w:val="24"/>
              </w:rPr>
              <w:t>одним</w:t>
            </w:r>
            <w:r>
              <w:rPr>
                <w:spacing w:val="-2"/>
                <w:sz w:val="24"/>
              </w:rPr>
              <w:t xml:space="preserve"> </w:t>
            </w:r>
            <w:r>
              <w:rPr>
                <w:sz w:val="24"/>
              </w:rPr>
              <w:t>(более</w:t>
            </w:r>
            <w:r>
              <w:rPr>
                <w:spacing w:val="-2"/>
                <w:sz w:val="24"/>
              </w:rPr>
              <w:t xml:space="preserve"> </w:t>
            </w:r>
            <w:r>
              <w:rPr>
                <w:sz w:val="24"/>
              </w:rPr>
              <w:t>полно)</w:t>
            </w:r>
            <w:r>
              <w:rPr>
                <w:spacing w:val="-2"/>
                <w:sz w:val="24"/>
              </w:rPr>
              <w:t xml:space="preserve"> </w:t>
            </w:r>
            <w:r>
              <w:rPr>
                <w:sz w:val="24"/>
              </w:rPr>
              <w:t>или</w:t>
            </w:r>
            <w:r>
              <w:rPr>
                <w:spacing w:val="-2"/>
                <w:sz w:val="24"/>
              </w:rPr>
              <w:t xml:space="preserve"> </w:t>
            </w:r>
            <w:r>
              <w:rPr>
                <w:sz w:val="24"/>
              </w:rPr>
              <w:t>несколькими</w:t>
            </w:r>
            <w:r>
              <w:rPr>
                <w:spacing w:val="-2"/>
                <w:sz w:val="24"/>
              </w:rPr>
              <w:t xml:space="preserve"> </w:t>
            </w:r>
            <w:r>
              <w:rPr>
                <w:sz w:val="24"/>
              </w:rPr>
              <w:t>(фрагментарно) произведениями мировой музыкальной классики, написанными в соответствии с религиозным каноном.</w:t>
            </w:r>
          </w:p>
          <w:p w:rsidR="00AB1E57" w:rsidRDefault="00712190">
            <w:pPr>
              <w:pStyle w:val="TableParagraph"/>
              <w:ind w:left="150"/>
              <w:rPr>
                <w:sz w:val="24"/>
              </w:rPr>
            </w:pPr>
            <w:r>
              <w:rPr>
                <w:sz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B1E57" w:rsidRDefault="00712190">
            <w:pPr>
              <w:pStyle w:val="TableParagraph"/>
              <w:tabs>
                <w:tab w:val="left" w:pos="1222"/>
                <w:tab w:val="left" w:pos="1869"/>
                <w:tab w:val="left" w:pos="3418"/>
                <w:tab w:val="left" w:pos="4445"/>
                <w:tab w:val="left" w:pos="4836"/>
                <w:tab w:val="left" w:pos="6080"/>
                <w:tab w:val="left" w:pos="7102"/>
              </w:tabs>
              <w:ind w:left="150" w:right="135"/>
              <w:rPr>
                <w:sz w:val="24"/>
              </w:rPr>
            </w:pPr>
            <w:r>
              <w:rPr>
                <w:spacing w:val="-2"/>
                <w:sz w:val="24"/>
              </w:rPr>
              <w:t>Устный</w:t>
            </w:r>
            <w:r>
              <w:rPr>
                <w:sz w:val="24"/>
              </w:rPr>
              <w:tab/>
            </w:r>
            <w:r>
              <w:rPr>
                <w:spacing w:val="-4"/>
                <w:sz w:val="24"/>
              </w:rPr>
              <w:t>или</w:t>
            </w:r>
            <w:r>
              <w:rPr>
                <w:sz w:val="24"/>
              </w:rPr>
              <w:tab/>
            </w:r>
            <w:r>
              <w:rPr>
                <w:spacing w:val="-2"/>
                <w:sz w:val="24"/>
              </w:rPr>
              <w:t>письменный</w:t>
            </w:r>
            <w:r>
              <w:rPr>
                <w:sz w:val="24"/>
              </w:rPr>
              <w:tab/>
            </w:r>
            <w:r>
              <w:rPr>
                <w:spacing w:val="-2"/>
                <w:sz w:val="24"/>
              </w:rPr>
              <w:t>рассказ</w:t>
            </w:r>
            <w:r>
              <w:rPr>
                <w:sz w:val="24"/>
              </w:rPr>
              <w:tab/>
            </w:r>
            <w:r>
              <w:rPr>
                <w:spacing w:val="-10"/>
                <w:sz w:val="24"/>
              </w:rPr>
              <w:t>о</w:t>
            </w:r>
            <w:r>
              <w:rPr>
                <w:sz w:val="24"/>
              </w:rPr>
              <w:tab/>
            </w:r>
            <w:r>
              <w:rPr>
                <w:spacing w:val="-2"/>
                <w:sz w:val="24"/>
              </w:rPr>
              <w:t>духовной</w:t>
            </w:r>
            <w:r>
              <w:rPr>
                <w:sz w:val="24"/>
              </w:rPr>
              <w:tab/>
            </w:r>
            <w:r>
              <w:rPr>
                <w:spacing w:val="-2"/>
                <w:sz w:val="24"/>
              </w:rPr>
              <w:t>музыке</w:t>
            </w:r>
            <w:r>
              <w:rPr>
                <w:sz w:val="24"/>
              </w:rPr>
              <w:tab/>
            </w:r>
            <w:r>
              <w:rPr>
                <w:spacing w:val="-10"/>
                <w:sz w:val="24"/>
              </w:rPr>
              <w:t xml:space="preserve">с </w:t>
            </w:r>
            <w:r>
              <w:rPr>
                <w:sz w:val="24"/>
              </w:rPr>
              <w:t>использованием</w:t>
            </w:r>
            <w:r>
              <w:rPr>
                <w:spacing w:val="76"/>
                <w:w w:val="150"/>
                <w:sz w:val="24"/>
              </w:rPr>
              <w:t xml:space="preserve"> </w:t>
            </w:r>
            <w:r>
              <w:rPr>
                <w:sz w:val="24"/>
              </w:rPr>
              <w:t>терминологии,</w:t>
            </w:r>
            <w:r>
              <w:rPr>
                <w:spacing w:val="78"/>
                <w:w w:val="150"/>
                <w:sz w:val="24"/>
              </w:rPr>
              <w:t xml:space="preserve"> </w:t>
            </w:r>
            <w:r>
              <w:rPr>
                <w:sz w:val="24"/>
              </w:rPr>
              <w:t>примерами</w:t>
            </w:r>
            <w:r>
              <w:rPr>
                <w:spacing w:val="79"/>
                <w:w w:val="150"/>
                <w:sz w:val="24"/>
              </w:rPr>
              <w:t xml:space="preserve"> </w:t>
            </w:r>
            <w:r>
              <w:rPr>
                <w:sz w:val="24"/>
              </w:rPr>
              <w:t>из</w:t>
            </w:r>
            <w:r>
              <w:rPr>
                <w:spacing w:val="80"/>
                <w:w w:val="150"/>
                <w:sz w:val="24"/>
              </w:rPr>
              <w:t xml:space="preserve"> </w:t>
            </w:r>
            <w:r>
              <w:rPr>
                <w:spacing w:val="-2"/>
                <w:sz w:val="24"/>
              </w:rPr>
              <w:t>соответствующей</w:t>
            </w:r>
          </w:p>
          <w:p w:rsidR="00AB1E57" w:rsidRDefault="00712190">
            <w:pPr>
              <w:pStyle w:val="TableParagraph"/>
              <w:tabs>
                <w:tab w:val="left" w:pos="1387"/>
                <w:tab w:val="left" w:pos="3227"/>
                <w:tab w:val="left" w:pos="4811"/>
                <w:tab w:val="left" w:pos="6149"/>
                <w:tab w:val="left" w:pos="6475"/>
              </w:tabs>
              <w:spacing w:line="270" w:lineRule="atLeast"/>
              <w:ind w:left="150" w:right="136"/>
              <w:rPr>
                <w:sz w:val="24"/>
              </w:rPr>
            </w:pPr>
            <w:r>
              <w:rPr>
                <w:spacing w:val="-2"/>
                <w:sz w:val="24"/>
              </w:rPr>
              <w:t>традиции,</w:t>
            </w:r>
            <w:r>
              <w:rPr>
                <w:sz w:val="24"/>
              </w:rPr>
              <w:tab/>
            </w:r>
            <w:r>
              <w:rPr>
                <w:spacing w:val="-2"/>
                <w:sz w:val="24"/>
              </w:rPr>
              <w:t>формулировкой</w:t>
            </w:r>
            <w:r>
              <w:rPr>
                <w:sz w:val="24"/>
              </w:rPr>
              <w:tab/>
            </w:r>
            <w:r>
              <w:rPr>
                <w:spacing w:val="-2"/>
                <w:sz w:val="24"/>
              </w:rPr>
              <w:t>собственного</w:t>
            </w:r>
            <w:r>
              <w:rPr>
                <w:sz w:val="24"/>
              </w:rPr>
              <w:tab/>
            </w:r>
            <w:r>
              <w:rPr>
                <w:spacing w:val="-2"/>
                <w:sz w:val="24"/>
              </w:rPr>
              <w:t>отношения</w:t>
            </w:r>
            <w:r>
              <w:rPr>
                <w:sz w:val="24"/>
              </w:rPr>
              <w:tab/>
            </w:r>
            <w:r>
              <w:rPr>
                <w:spacing w:val="-10"/>
                <w:sz w:val="24"/>
              </w:rPr>
              <w:t>к</w:t>
            </w:r>
            <w:r>
              <w:rPr>
                <w:sz w:val="24"/>
              </w:rPr>
              <w:tab/>
            </w:r>
            <w:r>
              <w:rPr>
                <w:spacing w:val="-2"/>
                <w:sz w:val="24"/>
              </w:rPr>
              <w:t xml:space="preserve">данной </w:t>
            </w:r>
            <w:r>
              <w:rPr>
                <w:sz w:val="24"/>
              </w:rPr>
              <w:t>музыке, рассуждениями, аргументацией своей позиции</w:t>
            </w:r>
          </w:p>
        </w:tc>
      </w:tr>
      <w:tr w:rsidR="00AB1E57">
        <w:trPr>
          <w:trHeight w:val="827"/>
        </w:trPr>
        <w:tc>
          <w:tcPr>
            <w:tcW w:w="1985" w:type="dxa"/>
            <w:tcBorders>
              <w:right w:val="single" w:sz="4" w:space="0" w:color="221F1F"/>
            </w:tcBorders>
          </w:tcPr>
          <w:p w:rsidR="00AB1E57" w:rsidRDefault="00712190">
            <w:pPr>
              <w:pStyle w:val="TableParagraph"/>
              <w:tabs>
                <w:tab w:val="right" w:pos="1838"/>
              </w:tabs>
              <w:spacing w:line="275" w:lineRule="exact"/>
              <w:ind w:left="148"/>
              <w:rPr>
                <w:sz w:val="24"/>
              </w:rPr>
            </w:pPr>
            <w:r>
              <w:rPr>
                <w:spacing w:val="-5"/>
                <w:sz w:val="24"/>
              </w:rPr>
              <w:t>Г)</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spacing w:line="276" w:lineRule="exact"/>
              <w:ind w:left="151" w:right="137"/>
              <w:rPr>
                <w:sz w:val="24"/>
              </w:rPr>
            </w:pPr>
            <w:r>
              <w:rPr>
                <w:spacing w:val="-2"/>
                <w:sz w:val="24"/>
              </w:rPr>
              <w:t xml:space="preserve">Религиозные </w:t>
            </w:r>
            <w:r>
              <w:rPr>
                <w:sz w:val="24"/>
              </w:rPr>
              <w:t>темы</w:t>
            </w:r>
            <w:r>
              <w:rPr>
                <w:spacing w:val="39"/>
                <w:sz w:val="24"/>
              </w:rPr>
              <w:t xml:space="preserve"> </w:t>
            </w:r>
            <w:r>
              <w:rPr>
                <w:sz w:val="24"/>
              </w:rPr>
              <w:t>и</w:t>
            </w:r>
            <w:r>
              <w:rPr>
                <w:spacing w:val="40"/>
                <w:sz w:val="24"/>
              </w:rPr>
              <w:t xml:space="preserve"> </w:t>
            </w:r>
            <w:r>
              <w:rPr>
                <w:sz w:val="24"/>
              </w:rPr>
              <w:t>образы</w:t>
            </w:r>
            <w:r>
              <w:rPr>
                <w:spacing w:val="39"/>
                <w:sz w:val="24"/>
              </w:rPr>
              <w:t xml:space="preserve"> </w:t>
            </w:r>
            <w:r>
              <w:rPr>
                <w:sz w:val="24"/>
              </w:rPr>
              <w:t xml:space="preserve">в </w:t>
            </w:r>
            <w:r>
              <w:rPr>
                <w:spacing w:val="-2"/>
                <w:sz w:val="24"/>
              </w:rPr>
              <w:t>современной</w:t>
            </w:r>
          </w:p>
        </w:tc>
        <w:tc>
          <w:tcPr>
            <w:tcW w:w="3260" w:type="dxa"/>
            <w:tcBorders>
              <w:left w:val="single" w:sz="4" w:space="0" w:color="221F1F"/>
              <w:right w:val="single" w:sz="4" w:space="0" w:color="221F1F"/>
            </w:tcBorders>
          </w:tcPr>
          <w:p w:rsidR="00AB1E57" w:rsidRDefault="00712190">
            <w:pPr>
              <w:pStyle w:val="TableParagraph"/>
              <w:tabs>
                <w:tab w:val="left" w:pos="2149"/>
              </w:tabs>
              <w:spacing w:line="276" w:lineRule="exact"/>
              <w:ind w:left="151" w:right="130"/>
              <w:jc w:val="both"/>
              <w:rPr>
                <w:sz w:val="24"/>
              </w:rPr>
            </w:pPr>
            <w:r>
              <w:rPr>
                <w:spacing w:val="-2"/>
                <w:sz w:val="24"/>
              </w:rPr>
              <w:t>Сохранение</w:t>
            </w:r>
            <w:r>
              <w:rPr>
                <w:sz w:val="24"/>
              </w:rPr>
              <w:tab/>
            </w:r>
            <w:r>
              <w:rPr>
                <w:spacing w:val="-2"/>
                <w:sz w:val="24"/>
              </w:rPr>
              <w:t xml:space="preserve">традиций </w:t>
            </w:r>
            <w:r>
              <w:rPr>
                <w:sz w:val="24"/>
              </w:rPr>
              <w:t xml:space="preserve">духовной музыки сегодня. </w:t>
            </w:r>
            <w:r>
              <w:rPr>
                <w:spacing w:val="-2"/>
                <w:sz w:val="24"/>
              </w:rPr>
              <w:t>Переосмысление</w:t>
            </w:r>
          </w:p>
        </w:tc>
        <w:tc>
          <w:tcPr>
            <w:tcW w:w="7357" w:type="dxa"/>
            <w:tcBorders>
              <w:left w:val="single" w:sz="4" w:space="0" w:color="221F1F"/>
              <w:right w:val="single" w:sz="4" w:space="0" w:color="221F1F"/>
            </w:tcBorders>
          </w:tcPr>
          <w:p w:rsidR="00AB1E57" w:rsidRDefault="00712190">
            <w:pPr>
              <w:pStyle w:val="TableParagraph"/>
              <w:ind w:left="150" w:right="161"/>
              <w:rPr>
                <w:sz w:val="24"/>
              </w:rPr>
            </w:pPr>
            <w:r>
              <w:rPr>
                <w:sz w:val="24"/>
              </w:rPr>
              <w:t>Сопоставление</w:t>
            </w:r>
            <w:r>
              <w:rPr>
                <w:spacing w:val="-10"/>
                <w:sz w:val="24"/>
              </w:rPr>
              <w:t xml:space="preserve"> </w:t>
            </w:r>
            <w:r>
              <w:rPr>
                <w:sz w:val="24"/>
              </w:rPr>
              <w:t>тенденций</w:t>
            </w:r>
            <w:r>
              <w:rPr>
                <w:spacing w:val="-10"/>
                <w:sz w:val="24"/>
              </w:rPr>
              <w:t xml:space="preserve"> </w:t>
            </w:r>
            <w:r>
              <w:rPr>
                <w:sz w:val="24"/>
              </w:rPr>
              <w:t>сохранения</w:t>
            </w:r>
            <w:r>
              <w:rPr>
                <w:spacing w:val="-12"/>
                <w:sz w:val="24"/>
              </w:rPr>
              <w:t xml:space="preserve"> </w:t>
            </w:r>
            <w:r>
              <w:rPr>
                <w:sz w:val="24"/>
              </w:rPr>
              <w:t>и</w:t>
            </w:r>
            <w:r>
              <w:rPr>
                <w:spacing w:val="-10"/>
                <w:sz w:val="24"/>
              </w:rPr>
              <w:t xml:space="preserve"> </w:t>
            </w:r>
            <w:r>
              <w:rPr>
                <w:sz w:val="24"/>
              </w:rPr>
              <w:t>переосмысления религиозной традиции в культуре XX—XXI веков.</w:t>
            </w:r>
          </w:p>
          <w:p w:rsidR="00AB1E57" w:rsidRDefault="00712190">
            <w:pPr>
              <w:pStyle w:val="TableParagraph"/>
              <w:spacing w:line="257" w:lineRule="exact"/>
              <w:ind w:left="150"/>
              <w:rPr>
                <w:sz w:val="24"/>
              </w:rPr>
            </w:pPr>
            <w:r>
              <w:rPr>
                <w:sz w:val="24"/>
              </w:rPr>
              <w:t>Исполнение</w:t>
            </w:r>
            <w:r>
              <w:rPr>
                <w:spacing w:val="-8"/>
                <w:sz w:val="24"/>
              </w:rPr>
              <w:t xml:space="preserve"> </w:t>
            </w:r>
            <w:r>
              <w:rPr>
                <w:sz w:val="24"/>
              </w:rPr>
              <w:t>музыки</w:t>
            </w:r>
            <w:r>
              <w:rPr>
                <w:spacing w:val="-4"/>
                <w:sz w:val="24"/>
              </w:rPr>
              <w:t xml:space="preserve"> </w:t>
            </w:r>
            <w:r>
              <w:rPr>
                <w:sz w:val="24"/>
              </w:rPr>
              <w:t>духовного</w:t>
            </w:r>
            <w:r>
              <w:rPr>
                <w:spacing w:val="-4"/>
                <w:sz w:val="24"/>
              </w:rPr>
              <w:t xml:space="preserve"> </w:t>
            </w:r>
            <w:r>
              <w:rPr>
                <w:sz w:val="24"/>
              </w:rPr>
              <w:t>содержания,</w:t>
            </w:r>
            <w:r>
              <w:rPr>
                <w:spacing w:val="-4"/>
                <w:sz w:val="24"/>
              </w:rPr>
              <w:t xml:space="preserve"> </w:t>
            </w:r>
            <w:r>
              <w:rPr>
                <w:spacing w:val="-2"/>
                <w:sz w:val="24"/>
              </w:rPr>
              <w:t>сочинённой</w:t>
            </w:r>
          </w:p>
        </w:tc>
      </w:tr>
    </w:tbl>
    <w:p w:rsidR="00AB1E57" w:rsidRDefault="00AB1E57">
      <w:pPr>
        <w:spacing w:line="257" w:lineRule="exact"/>
        <w:rPr>
          <w:sz w:val="24"/>
        </w:rPr>
        <w:sectPr w:rsidR="00AB1E57">
          <w:pgSz w:w="16840" w:h="11910" w:orient="landscape"/>
          <w:pgMar w:top="820" w:right="700" w:bottom="280" w:left="1020" w:header="720" w:footer="720" w:gutter="0"/>
          <w:cols w:space="720"/>
        </w:sectPr>
      </w:pPr>
    </w:p>
    <w:tbl>
      <w:tblPr>
        <w:tblStyle w:val="TableNormal"/>
        <w:tblW w:w="0" w:type="auto"/>
        <w:tblInd w:w="12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57"/>
      </w:tblGrid>
      <w:tr w:rsidR="00AB1E57">
        <w:trPr>
          <w:trHeight w:val="1382"/>
        </w:trPr>
        <w:tc>
          <w:tcPr>
            <w:tcW w:w="1985" w:type="dxa"/>
            <w:tcBorders>
              <w:right w:val="single" w:sz="4" w:space="0" w:color="221F1F"/>
            </w:tcBorders>
          </w:tcPr>
          <w:p w:rsidR="00AB1E57" w:rsidRDefault="00AB1E57">
            <w:pPr>
              <w:pStyle w:val="TableParagraph"/>
              <w:ind w:left="0"/>
            </w:pPr>
          </w:p>
        </w:tc>
        <w:tc>
          <w:tcPr>
            <w:tcW w:w="2127" w:type="dxa"/>
            <w:tcBorders>
              <w:left w:val="single" w:sz="4" w:space="0" w:color="221F1F"/>
              <w:right w:val="single" w:sz="4" w:space="0" w:color="221F1F"/>
            </w:tcBorders>
          </w:tcPr>
          <w:p w:rsidR="00AB1E57" w:rsidRDefault="00712190">
            <w:pPr>
              <w:pStyle w:val="TableParagraph"/>
              <w:spacing w:line="275" w:lineRule="exact"/>
              <w:ind w:left="151"/>
              <w:rPr>
                <w:sz w:val="24"/>
              </w:rPr>
            </w:pPr>
            <w:r>
              <w:rPr>
                <w:spacing w:val="-2"/>
                <w:sz w:val="24"/>
              </w:rPr>
              <w:t>музыке</w:t>
            </w:r>
          </w:p>
        </w:tc>
        <w:tc>
          <w:tcPr>
            <w:tcW w:w="3260" w:type="dxa"/>
            <w:tcBorders>
              <w:left w:val="single" w:sz="4" w:space="0" w:color="221F1F"/>
              <w:right w:val="single" w:sz="4" w:space="0" w:color="221F1F"/>
            </w:tcBorders>
          </w:tcPr>
          <w:p w:rsidR="00AB1E57" w:rsidRDefault="00712190">
            <w:pPr>
              <w:pStyle w:val="TableParagraph"/>
              <w:tabs>
                <w:tab w:val="left" w:pos="1399"/>
                <w:tab w:val="left" w:pos="2485"/>
              </w:tabs>
              <w:ind w:left="151" w:right="130"/>
              <w:jc w:val="both"/>
              <w:rPr>
                <w:sz w:val="24"/>
              </w:rPr>
            </w:pPr>
            <w:r>
              <w:rPr>
                <w:sz w:val="24"/>
              </w:rPr>
              <w:t xml:space="preserve">религиозной темы в творчестве композиторов </w:t>
            </w:r>
            <w:r>
              <w:rPr>
                <w:spacing w:val="-5"/>
                <w:sz w:val="24"/>
              </w:rPr>
              <w:t>XX—</w:t>
            </w:r>
            <w:r>
              <w:rPr>
                <w:sz w:val="24"/>
              </w:rPr>
              <w:tab/>
            </w:r>
            <w:r>
              <w:rPr>
                <w:spacing w:val="-5"/>
                <w:sz w:val="24"/>
              </w:rPr>
              <w:t>XXI</w:t>
            </w:r>
            <w:r>
              <w:rPr>
                <w:sz w:val="24"/>
              </w:rPr>
              <w:tab/>
            </w:r>
            <w:r>
              <w:rPr>
                <w:spacing w:val="-2"/>
                <w:sz w:val="24"/>
              </w:rPr>
              <w:t>веков.</w:t>
            </w:r>
          </w:p>
          <w:p w:rsidR="00AB1E57" w:rsidRDefault="00712190">
            <w:pPr>
              <w:pStyle w:val="TableParagraph"/>
              <w:spacing w:line="270" w:lineRule="atLeast"/>
              <w:ind w:left="151" w:right="131"/>
              <w:jc w:val="both"/>
              <w:rPr>
                <w:sz w:val="24"/>
              </w:rPr>
            </w:pPr>
            <w:r>
              <w:rPr>
                <w:sz w:val="24"/>
              </w:rPr>
              <w:t>Религиозная тематика в контексте поп-культуры</w:t>
            </w:r>
          </w:p>
        </w:tc>
        <w:tc>
          <w:tcPr>
            <w:tcW w:w="7357" w:type="dxa"/>
            <w:tcBorders>
              <w:left w:val="single" w:sz="4" w:space="0" w:color="221F1F"/>
              <w:right w:val="single" w:sz="4" w:space="0" w:color="221F1F"/>
            </w:tcBorders>
          </w:tcPr>
          <w:p w:rsidR="00AB1E57" w:rsidRDefault="00712190">
            <w:pPr>
              <w:pStyle w:val="TableParagraph"/>
              <w:spacing w:line="275" w:lineRule="exact"/>
              <w:ind w:left="150"/>
              <w:rPr>
                <w:sz w:val="24"/>
              </w:rPr>
            </w:pPr>
            <w:r>
              <w:rPr>
                <w:sz w:val="24"/>
              </w:rPr>
              <w:t>современными</w:t>
            </w:r>
            <w:r>
              <w:rPr>
                <w:spacing w:val="-5"/>
                <w:sz w:val="24"/>
              </w:rPr>
              <w:t xml:space="preserve"> </w:t>
            </w:r>
            <w:r>
              <w:rPr>
                <w:spacing w:val="-2"/>
                <w:sz w:val="24"/>
              </w:rPr>
              <w:t>композиторами.</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Pr>
                <w:sz w:val="24"/>
              </w:rPr>
            </w:pPr>
            <w:r>
              <w:rPr>
                <w:sz w:val="24"/>
              </w:rPr>
              <w:t>Исследовательские</w:t>
            </w:r>
            <w:r>
              <w:rPr>
                <w:spacing w:val="-4"/>
                <w:sz w:val="24"/>
              </w:rPr>
              <w:t xml:space="preserve"> </w:t>
            </w:r>
            <w:r>
              <w:rPr>
                <w:sz w:val="24"/>
              </w:rPr>
              <w:t>и</w:t>
            </w:r>
            <w:r>
              <w:rPr>
                <w:spacing w:val="-3"/>
                <w:sz w:val="24"/>
              </w:rPr>
              <w:t xml:space="preserve"> </w:t>
            </w:r>
            <w:r>
              <w:rPr>
                <w:sz w:val="24"/>
              </w:rPr>
              <w:t>творческие</w:t>
            </w:r>
            <w:r>
              <w:rPr>
                <w:spacing w:val="-3"/>
                <w:sz w:val="24"/>
              </w:rPr>
              <w:t xml:space="preserve"> </w:t>
            </w:r>
            <w:r>
              <w:rPr>
                <w:sz w:val="24"/>
              </w:rPr>
              <w:t>проекты</w:t>
            </w:r>
            <w:r>
              <w:rPr>
                <w:spacing w:val="-3"/>
                <w:sz w:val="24"/>
              </w:rPr>
              <w:t xml:space="preserve"> </w:t>
            </w:r>
            <w:r>
              <w:rPr>
                <w:sz w:val="24"/>
              </w:rPr>
              <w:t>по</w:t>
            </w:r>
            <w:r>
              <w:rPr>
                <w:spacing w:val="-2"/>
                <w:sz w:val="24"/>
              </w:rPr>
              <w:t xml:space="preserve"> </w:t>
            </w:r>
            <w:r>
              <w:rPr>
                <w:spacing w:val="-4"/>
                <w:sz w:val="24"/>
              </w:rPr>
              <w:t>теме</w:t>
            </w:r>
          </w:p>
          <w:p w:rsidR="00AB1E57" w:rsidRDefault="00712190">
            <w:pPr>
              <w:pStyle w:val="TableParagraph"/>
              <w:spacing w:line="270" w:lineRule="atLeast"/>
              <w:ind w:left="150"/>
              <w:rPr>
                <w:sz w:val="24"/>
              </w:rPr>
            </w:pPr>
            <w:r>
              <w:rPr>
                <w:sz w:val="24"/>
              </w:rPr>
              <w:t xml:space="preserve">«Музыка и религия в наше время». Посещение концерта духовной </w:t>
            </w:r>
            <w:r>
              <w:rPr>
                <w:spacing w:val="-2"/>
                <w:sz w:val="24"/>
              </w:rPr>
              <w:t>музыки</w:t>
            </w:r>
          </w:p>
        </w:tc>
      </w:tr>
    </w:tbl>
    <w:p w:rsidR="00AB1E57" w:rsidRDefault="00712190">
      <w:pPr>
        <w:pStyle w:val="a3"/>
        <w:spacing w:before="262"/>
        <w:ind w:left="2" w:right="322" w:firstLine="0"/>
        <w:jc w:val="center"/>
      </w:pPr>
      <w:r>
        <w:t>Модуль</w:t>
      </w:r>
      <w:r>
        <w:rPr>
          <w:spacing w:val="-10"/>
        </w:rPr>
        <w:t xml:space="preserve"> </w:t>
      </w:r>
      <w:r>
        <w:t>№</w:t>
      </w:r>
      <w:r>
        <w:rPr>
          <w:spacing w:val="-10"/>
        </w:rPr>
        <w:t xml:space="preserve"> </w:t>
      </w:r>
      <w:r>
        <w:t>7</w:t>
      </w:r>
      <w:r>
        <w:rPr>
          <w:spacing w:val="-9"/>
        </w:rPr>
        <w:t xml:space="preserve"> </w:t>
      </w:r>
      <w:r>
        <w:t>«Жанры</w:t>
      </w:r>
      <w:r>
        <w:rPr>
          <w:spacing w:val="-9"/>
        </w:rPr>
        <w:t xml:space="preserve"> </w:t>
      </w:r>
      <w:r>
        <w:t>музыкального</w:t>
      </w:r>
      <w:r>
        <w:rPr>
          <w:spacing w:val="-11"/>
        </w:rPr>
        <w:t xml:space="preserve"> </w:t>
      </w:r>
      <w:r>
        <w:rPr>
          <w:spacing w:val="-2"/>
        </w:rPr>
        <w:t>искусства»</w:t>
      </w:r>
      <w:hyperlink w:anchor="_bookmark33" w:history="1">
        <w:r>
          <w:rPr>
            <w:spacing w:val="-2"/>
            <w:vertAlign w:val="superscript"/>
          </w:rPr>
          <w:t>34</w:t>
        </w:r>
      </w:hyperlink>
    </w:p>
    <w:tbl>
      <w:tblPr>
        <w:tblStyle w:val="TableNormal"/>
        <w:tblW w:w="0" w:type="auto"/>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7"/>
        <w:gridCol w:w="3260"/>
        <w:gridCol w:w="7350"/>
      </w:tblGrid>
      <w:tr w:rsidR="00AB1E57">
        <w:trPr>
          <w:trHeight w:val="551"/>
        </w:trPr>
        <w:tc>
          <w:tcPr>
            <w:tcW w:w="1985" w:type="dxa"/>
            <w:tcBorders>
              <w:bottom w:val="single" w:sz="6" w:space="0" w:color="221F1F"/>
            </w:tcBorders>
          </w:tcPr>
          <w:p w:rsidR="00AB1E57" w:rsidRDefault="00712190">
            <w:pPr>
              <w:pStyle w:val="TableParagraph"/>
              <w:spacing w:line="276" w:lineRule="exact"/>
              <w:ind w:left="347" w:right="330" w:firstLine="182"/>
              <w:rPr>
                <w:sz w:val="24"/>
              </w:rPr>
            </w:pPr>
            <w:r>
              <w:rPr>
                <w:sz w:val="24"/>
              </w:rPr>
              <w:t>№ блока, кол-во</w:t>
            </w:r>
            <w:r>
              <w:rPr>
                <w:spacing w:val="-15"/>
                <w:sz w:val="24"/>
              </w:rPr>
              <w:t xml:space="preserve"> </w:t>
            </w:r>
            <w:r>
              <w:rPr>
                <w:sz w:val="24"/>
              </w:rPr>
              <w:t>часов</w:t>
            </w:r>
          </w:p>
        </w:tc>
        <w:tc>
          <w:tcPr>
            <w:tcW w:w="2127" w:type="dxa"/>
            <w:tcBorders>
              <w:bottom w:val="single" w:sz="6" w:space="0" w:color="221F1F"/>
            </w:tcBorders>
          </w:tcPr>
          <w:p w:rsidR="00AB1E57" w:rsidRDefault="00712190">
            <w:pPr>
              <w:pStyle w:val="TableParagraph"/>
              <w:spacing w:line="275" w:lineRule="exact"/>
              <w:ind w:left="24"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1000"/>
              <w:rPr>
                <w:sz w:val="24"/>
              </w:rPr>
            </w:pPr>
            <w:r>
              <w:rPr>
                <w:spacing w:val="-2"/>
                <w:sz w:val="24"/>
              </w:rPr>
              <w:t>Содержание</w:t>
            </w:r>
          </w:p>
        </w:tc>
        <w:tc>
          <w:tcPr>
            <w:tcW w:w="7350" w:type="dxa"/>
            <w:tcBorders>
              <w:top w:val="single" w:sz="6" w:space="0" w:color="221F1F"/>
              <w:bottom w:val="single" w:sz="6" w:space="0" w:color="221F1F"/>
            </w:tcBorders>
          </w:tcPr>
          <w:p w:rsidR="00AB1E57" w:rsidRDefault="00712190">
            <w:pPr>
              <w:pStyle w:val="TableParagraph"/>
              <w:spacing w:line="275" w:lineRule="exact"/>
              <w:ind w:left="1938"/>
              <w:rPr>
                <w:sz w:val="24"/>
              </w:rPr>
            </w:pPr>
            <w:r>
              <w:rPr>
                <w:sz w:val="24"/>
              </w:rPr>
              <w:t>Виды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4139"/>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6"/>
              </w:tabs>
              <w:spacing w:line="274" w:lineRule="exact"/>
              <w:ind w:left="148"/>
              <w:rPr>
                <w:sz w:val="24"/>
              </w:rPr>
            </w:pPr>
            <w:r>
              <w:rPr>
                <w:spacing w:val="-5"/>
                <w:sz w:val="24"/>
              </w:rPr>
              <w:t>А)</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spacing w:line="274" w:lineRule="exact"/>
              <w:ind w:left="17" w:right="29"/>
              <w:jc w:val="center"/>
              <w:rPr>
                <w:sz w:val="24"/>
              </w:rPr>
            </w:pPr>
            <w:r>
              <w:rPr>
                <w:sz w:val="24"/>
              </w:rPr>
              <w:t>Камерная</w:t>
            </w:r>
            <w:r>
              <w:rPr>
                <w:spacing w:val="-5"/>
                <w:sz w:val="24"/>
              </w:rPr>
              <w:t xml:space="preserve"> </w:t>
            </w:r>
            <w:r>
              <w:rPr>
                <w:spacing w:val="-2"/>
                <w:sz w:val="24"/>
              </w:rPr>
              <w:t>музыка</w:t>
            </w:r>
          </w:p>
        </w:tc>
        <w:tc>
          <w:tcPr>
            <w:tcW w:w="3260" w:type="dxa"/>
            <w:tcBorders>
              <w:top w:val="single" w:sz="6" w:space="0" w:color="221F1F"/>
              <w:bottom w:val="single" w:sz="6" w:space="0" w:color="221F1F"/>
            </w:tcBorders>
          </w:tcPr>
          <w:p w:rsidR="00AB1E57" w:rsidRDefault="00712190">
            <w:pPr>
              <w:pStyle w:val="TableParagraph"/>
              <w:tabs>
                <w:tab w:val="left" w:pos="1266"/>
                <w:tab w:val="left" w:pos="1431"/>
                <w:tab w:val="left" w:pos="1748"/>
                <w:tab w:val="left" w:pos="1796"/>
                <w:tab w:val="left" w:pos="2070"/>
                <w:tab w:val="left" w:pos="2323"/>
                <w:tab w:val="left" w:pos="2671"/>
              </w:tabs>
              <w:ind w:left="151" w:right="129"/>
              <w:rPr>
                <w:sz w:val="24"/>
              </w:rPr>
            </w:pPr>
            <w:r>
              <w:rPr>
                <w:sz w:val="24"/>
              </w:rPr>
              <w:t>Жанры</w:t>
            </w:r>
            <w:r>
              <w:rPr>
                <w:spacing w:val="18"/>
                <w:sz w:val="24"/>
              </w:rPr>
              <w:t xml:space="preserve"> </w:t>
            </w:r>
            <w:r>
              <w:rPr>
                <w:sz w:val="24"/>
              </w:rPr>
              <w:t>камерной</w:t>
            </w:r>
            <w:r>
              <w:rPr>
                <w:spacing w:val="19"/>
                <w:sz w:val="24"/>
              </w:rPr>
              <w:t xml:space="preserve"> </w:t>
            </w:r>
            <w:r>
              <w:rPr>
                <w:sz w:val="24"/>
              </w:rPr>
              <w:t xml:space="preserve">вокальной </w:t>
            </w:r>
            <w:r>
              <w:rPr>
                <w:spacing w:val="-2"/>
                <w:sz w:val="24"/>
              </w:rPr>
              <w:t>музыки</w:t>
            </w:r>
            <w:r>
              <w:rPr>
                <w:sz w:val="24"/>
              </w:rPr>
              <w:tab/>
            </w:r>
            <w:r>
              <w:rPr>
                <w:spacing w:val="-2"/>
                <w:sz w:val="24"/>
              </w:rPr>
              <w:t>(песня,</w:t>
            </w:r>
            <w:r>
              <w:rPr>
                <w:sz w:val="24"/>
              </w:rPr>
              <w:tab/>
            </w:r>
            <w:r>
              <w:rPr>
                <w:sz w:val="24"/>
              </w:rPr>
              <w:tab/>
            </w:r>
            <w:r>
              <w:rPr>
                <w:spacing w:val="-2"/>
                <w:sz w:val="24"/>
              </w:rPr>
              <w:t>романс, вокализ</w:t>
            </w:r>
            <w:r>
              <w:rPr>
                <w:sz w:val="24"/>
              </w:rPr>
              <w:tab/>
            </w:r>
            <w:r>
              <w:rPr>
                <w:sz w:val="24"/>
              </w:rPr>
              <w:tab/>
            </w:r>
            <w:r>
              <w:rPr>
                <w:sz w:val="24"/>
              </w:rPr>
              <w:tab/>
            </w:r>
            <w:r>
              <w:rPr>
                <w:spacing w:val="-10"/>
                <w:sz w:val="24"/>
              </w:rPr>
              <w:t>и</w:t>
            </w:r>
            <w:r>
              <w:rPr>
                <w:sz w:val="24"/>
              </w:rPr>
              <w:tab/>
            </w:r>
            <w:r>
              <w:rPr>
                <w:sz w:val="24"/>
              </w:rPr>
              <w:tab/>
            </w:r>
            <w:r>
              <w:rPr>
                <w:sz w:val="24"/>
              </w:rPr>
              <w:tab/>
            </w:r>
            <w:r>
              <w:rPr>
                <w:spacing w:val="-57"/>
                <w:sz w:val="24"/>
              </w:rPr>
              <w:t xml:space="preserve"> </w:t>
            </w:r>
            <w:r>
              <w:rPr>
                <w:spacing w:val="-2"/>
                <w:sz w:val="24"/>
              </w:rPr>
              <w:t xml:space="preserve">др.). Инструментальная </w:t>
            </w:r>
            <w:r>
              <w:rPr>
                <w:sz w:val="24"/>
              </w:rPr>
              <w:t xml:space="preserve">миниатюра (вальс, ноктюрн, </w:t>
            </w:r>
            <w:r>
              <w:rPr>
                <w:spacing w:val="-2"/>
                <w:sz w:val="24"/>
              </w:rPr>
              <w:t>прелюдия,</w:t>
            </w:r>
            <w:r>
              <w:rPr>
                <w:sz w:val="24"/>
              </w:rPr>
              <w:tab/>
            </w:r>
            <w:r>
              <w:rPr>
                <w:sz w:val="24"/>
              </w:rPr>
              <w:tab/>
            </w:r>
            <w:r>
              <w:rPr>
                <w:spacing w:val="-2"/>
                <w:sz w:val="24"/>
              </w:rPr>
              <w:t>каприс</w:t>
            </w:r>
            <w:r>
              <w:rPr>
                <w:sz w:val="24"/>
              </w:rPr>
              <w:tab/>
            </w:r>
            <w:r>
              <w:rPr>
                <w:spacing w:val="-44"/>
                <w:sz w:val="24"/>
              </w:rPr>
              <w:t xml:space="preserve"> </w:t>
            </w:r>
            <w:r>
              <w:rPr>
                <w:sz w:val="24"/>
              </w:rPr>
              <w:t>и</w:t>
            </w:r>
            <w:r>
              <w:rPr>
                <w:sz w:val="24"/>
              </w:rPr>
              <w:tab/>
            </w:r>
            <w:r>
              <w:rPr>
                <w:spacing w:val="-2"/>
                <w:sz w:val="24"/>
              </w:rPr>
              <w:t>др.). Одночастная,</w:t>
            </w:r>
            <w:r>
              <w:rPr>
                <w:sz w:val="24"/>
              </w:rPr>
              <w:tab/>
            </w:r>
            <w:r>
              <w:rPr>
                <w:sz w:val="24"/>
              </w:rPr>
              <w:tab/>
            </w:r>
            <w:r>
              <w:rPr>
                <w:spacing w:val="-2"/>
                <w:sz w:val="24"/>
              </w:rPr>
              <w:t>двухчастная, трёхчастная</w:t>
            </w:r>
            <w:r>
              <w:rPr>
                <w:sz w:val="24"/>
              </w:rPr>
              <w:tab/>
            </w:r>
            <w:r>
              <w:rPr>
                <w:sz w:val="24"/>
              </w:rPr>
              <w:tab/>
            </w:r>
            <w:r>
              <w:rPr>
                <w:sz w:val="24"/>
              </w:rPr>
              <w:tab/>
            </w:r>
            <w:r>
              <w:rPr>
                <w:sz w:val="24"/>
              </w:rPr>
              <w:tab/>
            </w:r>
            <w:r>
              <w:rPr>
                <w:spacing w:val="-2"/>
                <w:sz w:val="24"/>
              </w:rPr>
              <w:t xml:space="preserve">репризная </w:t>
            </w:r>
            <w:r>
              <w:rPr>
                <w:sz w:val="24"/>
              </w:rPr>
              <w:t>форма. Куплетная форма</w:t>
            </w:r>
          </w:p>
        </w:tc>
        <w:tc>
          <w:tcPr>
            <w:tcW w:w="7350" w:type="dxa"/>
            <w:tcBorders>
              <w:top w:val="single" w:sz="6" w:space="0" w:color="221F1F"/>
              <w:bottom w:val="single" w:sz="6" w:space="0" w:color="221F1F"/>
            </w:tcBorders>
          </w:tcPr>
          <w:p w:rsidR="00AB1E57" w:rsidRDefault="00712190">
            <w:pPr>
              <w:pStyle w:val="TableParagraph"/>
              <w:ind w:left="150" w:right="132"/>
              <w:jc w:val="both"/>
              <w:rPr>
                <w:sz w:val="24"/>
              </w:rPr>
            </w:pPr>
            <w:r>
              <w:rPr>
                <w:sz w:val="24"/>
              </w:rPr>
              <w:t>Слушание музыкальных произведений изучаемых жанров, (зарубежных и русских композиторов); анализ выразительных средств, характеристика</w:t>
            </w:r>
            <w:r>
              <w:rPr>
                <w:spacing w:val="-1"/>
                <w:sz w:val="24"/>
              </w:rPr>
              <w:t xml:space="preserve"> </w:t>
            </w:r>
            <w:r>
              <w:rPr>
                <w:sz w:val="24"/>
              </w:rPr>
              <w:t>музыкального</w:t>
            </w:r>
            <w:r>
              <w:rPr>
                <w:spacing w:val="-1"/>
                <w:sz w:val="24"/>
              </w:rPr>
              <w:t xml:space="preserve"> </w:t>
            </w:r>
            <w:r>
              <w:rPr>
                <w:sz w:val="24"/>
              </w:rPr>
              <w:t>образа.</w:t>
            </w:r>
            <w:r>
              <w:rPr>
                <w:spacing w:val="-1"/>
                <w:sz w:val="24"/>
              </w:rPr>
              <w:t xml:space="preserve"> </w:t>
            </w:r>
            <w:r>
              <w:rPr>
                <w:sz w:val="24"/>
              </w:rPr>
              <w:t>Определение</w:t>
            </w:r>
            <w:r>
              <w:rPr>
                <w:spacing w:val="-1"/>
                <w:sz w:val="24"/>
              </w:rPr>
              <w:t xml:space="preserve"> </w:t>
            </w:r>
            <w:r>
              <w:rPr>
                <w:sz w:val="24"/>
              </w:rPr>
              <w:t>на</w:t>
            </w:r>
            <w:r>
              <w:rPr>
                <w:spacing w:val="-1"/>
                <w:sz w:val="24"/>
              </w:rPr>
              <w:t xml:space="preserve"> </w:t>
            </w:r>
            <w:r>
              <w:rPr>
                <w:sz w:val="24"/>
              </w:rPr>
              <w:t>слух музыкальной формы и составление её буквенной наглядной схемы. Разучивание и исполнение произведений вокальных и инструментальных жанров.</w:t>
            </w:r>
          </w:p>
          <w:p w:rsidR="00AB1E57" w:rsidRDefault="00712190">
            <w:pPr>
              <w:pStyle w:val="TableParagraph"/>
              <w:ind w:left="1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132"/>
              <w:jc w:val="both"/>
              <w:rPr>
                <w:sz w:val="24"/>
              </w:rPr>
            </w:pPr>
            <w:r>
              <w:rPr>
                <w:sz w:val="24"/>
              </w:rPr>
              <w:t>Импровизация, сочинение кратких фрагментов с соблюдением основных признаков жанра (вокализ — пение без слов, вальс — трёхдольный метр и т. п.).</w:t>
            </w:r>
          </w:p>
          <w:p w:rsidR="00AB1E57" w:rsidRDefault="00712190">
            <w:pPr>
              <w:pStyle w:val="TableParagraph"/>
              <w:ind w:left="150" w:right="135"/>
              <w:jc w:val="both"/>
              <w:rPr>
                <w:sz w:val="24"/>
              </w:rPr>
            </w:pPr>
            <w:r>
              <w:rPr>
                <w:sz w:val="24"/>
              </w:rPr>
              <w:t>Индивидуальная или коллективная импровизация в заданной</w:t>
            </w:r>
            <w:r>
              <w:rPr>
                <w:spacing w:val="80"/>
                <w:sz w:val="24"/>
              </w:rPr>
              <w:t xml:space="preserve"> </w:t>
            </w:r>
            <w:r>
              <w:rPr>
                <w:spacing w:val="-2"/>
                <w:sz w:val="24"/>
              </w:rPr>
              <w:t>форме.</w:t>
            </w:r>
          </w:p>
          <w:p w:rsidR="00AB1E57" w:rsidRDefault="00712190">
            <w:pPr>
              <w:pStyle w:val="TableParagraph"/>
              <w:ind w:left="150" w:right="134"/>
              <w:jc w:val="both"/>
              <w:rPr>
                <w:sz w:val="24"/>
              </w:rPr>
            </w:pPr>
            <w:r>
              <w:rPr>
                <w:sz w:val="24"/>
              </w:rPr>
              <w:t>Выражение музыкального образа камерной миниатюры через устный или письменный текст, рисунок,</w:t>
            </w:r>
          </w:p>
          <w:p w:rsidR="00AB1E57" w:rsidRDefault="00712190">
            <w:pPr>
              <w:pStyle w:val="TableParagraph"/>
              <w:spacing w:line="257" w:lineRule="exact"/>
              <w:ind w:left="150"/>
              <w:jc w:val="both"/>
              <w:rPr>
                <w:sz w:val="24"/>
              </w:rPr>
            </w:pPr>
            <w:r>
              <w:rPr>
                <w:sz w:val="24"/>
              </w:rPr>
              <w:t>пластический</w:t>
            </w:r>
            <w:r>
              <w:rPr>
                <w:spacing w:val="-7"/>
                <w:sz w:val="24"/>
              </w:rPr>
              <w:t xml:space="preserve"> </w:t>
            </w:r>
            <w:r>
              <w:rPr>
                <w:spacing w:val="-4"/>
                <w:sz w:val="24"/>
              </w:rPr>
              <w:t>этюд</w:t>
            </w:r>
          </w:p>
        </w:tc>
      </w:tr>
      <w:tr w:rsidR="00AB1E57">
        <w:trPr>
          <w:trHeight w:val="1656"/>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6"/>
              </w:tabs>
              <w:spacing w:line="275" w:lineRule="exact"/>
              <w:ind w:left="148"/>
              <w:rPr>
                <w:sz w:val="24"/>
              </w:rPr>
            </w:pPr>
            <w:r>
              <w:rPr>
                <w:spacing w:val="-5"/>
                <w:sz w:val="24"/>
              </w:rPr>
              <w:t>Б)</w:t>
            </w:r>
            <w:r>
              <w:rPr>
                <w:sz w:val="24"/>
              </w:rPr>
              <w:tab/>
            </w:r>
            <w:r>
              <w:rPr>
                <w:spacing w:val="-5"/>
                <w:sz w:val="24"/>
              </w:rPr>
              <w:t>4—</w:t>
            </w:r>
            <w:r>
              <w:rPr>
                <w:sz w:val="24"/>
              </w:rPr>
              <w:t>6</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часов</w:t>
            </w:r>
          </w:p>
        </w:tc>
        <w:tc>
          <w:tcPr>
            <w:tcW w:w="2127" w:type="dxa"/>
            <w:tcBorders>
              <w:top w:val="single" w:sz="6" w:space="0" w:color="221F1F"/>
              <w:bottom w:val="single" w:sz="6" w:space="0" w:color="221F1F"/>
            </w:tcBorders>
          </w:tcPr>
          <w:p w:rsidR="00AB1E57" w:rsidRDefault="00712190">
            <w:pPr>
              <w:pStyle w:val="TableParagraph"/>
              <w:ind w:left="151" w:right="130"/>
              <w:rPr>
                <w:sz w:val="24"/>
              </w:rPr>
            </w:pPr>
            <w:r>
              <w:rPr>
                <w:spacing w:val="-2"/>
                <w:sz w:val="24"/>
              </w:rPr>
              <w:t xml:space="preserve">Циклические </w:t>
            </w:r>
            <w:r>
              <w:rPr>
                <w:sz w:val="24"/>
              </w:rPr>
              <w:t>формы</w:t>
            </w:r>
            <w:r>
              <w:rPr>
                <w:spacing w:val="-15"/>
                <w:sz w:val="24"/>
              </w:rPr>
              <w:t xml:space="preserve"> </w:t>
            </w:r>
            <w:r>
              <w:rPr>
                <w:sz w:val="24"/>
              </w:rPr>
              <w:t>и</w:t>
            </w:r>
            <w:r>
              <w:rPr>
                <w:spacing w:val="-15"/>
                <w:sz w:val="24"/>
              </w:rPr>
              <w:t xml:space="preserve"> </w:t>
            </w:r>
            <w:r>
              <w:rPr>
                <w:sz w:val="24"/>
              </w:rPr>
              <w:t>жанры</w:t>
            </w:r>
          </w:p>
        </w:tc>
        <w:tc>
          <w:tcPr>
            <w:tcW w:w="3260" w:type="dxa"/>
            <w:tcBorders>
              <w:top w:val="single" w:sz="6" w:space="0" w:color="221F1F"/>
              <w:bottom w:val="single" w:sz="6" w:space="0" w:color="221F1F"/>
            </w:tcBorders>
          </w:tcPr>
          <w:p w:rsidR="00AB1E57" w:rsidRDefault="00712190">
            <w:pPr>
              <w:pStyle w:val="TableParagraph"/>
              <w:tabs>
                <w:tab w:val="left" w:pos="1232"/>
                <w:tab w:val="left" w:pos="2069"/>
              </w:tabs>
              <w:ind w:left="151" w:right="132"/>
              <w:rPr>
                <w:sz w:val="24"/>
              </w:rPr>
            </w:pPr>
            <w:r>
              <w:rPr>
                <w:spacing w:val="-2"/>
                <w:sz w:val="24"/>
              </w:rPr>
              <w:t>Сюита,</w:t>
            </w:r>
            <w:r>
              <w:rPr>
                <w:sz w:val="24"/>
              </w:rPr>
              <w:tab/>
            </w:r>
            <w:r>
              <w:rPr>
                <w:spacing w:val="-4"/>
                <w:sz w:val="24"/>
              </w:rPr>
              <w:t>цикл</w:t>
            </w:r>
            <w:r>
              <w:rPr>
                <w:sz w:val="24"/>
              </w:rPr>
              <w:tab/>
            </w:r>
            <w:r>
              <w:rPr>
                <w:spacing w:val="-2"/>
                <w:sz w:val="24"/>
              </w:rPr>
              <w:t>миниатюр (вокальных, инструментальных).</w:t>
            </w:r>
          </w:p>
          <w:p w:rsidR="00AB1E57" w:rsidRDefault="00712190">
            <w:pPr>
              <w:pStyle w:val="TableParagraph"/>
              <w:tabs>
                <w:tab w:val="left" w:pos="2043"/>
              </w:tabs>
              <w:spacing w:line="270" w:lineRule="atLeast"/>
              <w:ind w:left="151" w:right="131"/>
              <w:jc w:val="both"/>
              <w:rPr>
                <w:sz w:val="24"/>
              </w:rPr>
            </w:pPr>
            <w:r>
              <w:rPr>
                <w:spacing w:val="-2"/>
                <w:sz w:val="24"/>
              </w:rPr>
              <w:t>Принцип</w:t>
            </w:r>
            <w:r>
              <w:rPr>
                <w:sz w:val="24"/>
              </w:rPr>
              <w:tab/>
            </w:r>
            <w:r>
              <w:rPr>
                <w:spacing w:val="-2"/>
                <w:sz w:val="24"/>
              </w:rPr>
              <w:t xml:space="preserve">контраста. </w:t>
            </w:r>
            <w:r>
              <w:rPr>
                <w:sz w:val="24"/>
              </w:rPr>
              <w:t>Прелюдия и фуга. Соната, концерт:</w:t>
            </w:r>
            <w:r>
              <w:rPr>
                <w:spacing w:val="-2"/>
                <w:sz w:val="24"/>
              </w:rPr>
              <w:t xml:space="preserve"> </w:t>
            </w:r>
            <w:r>
              <w:rPr>
                <w:sz w:val="24"/>
              </w:rPr>
              <w:t>трёхчастная</w:t>
            </w:r>
            <w:r>
              <w:rPr>
                <w:spacing w:val="-1"/>
                <w:sz w:val="24"/>
              </w:rPr>
              <w:t xml:space="preserve"> </w:t>
            </w:r>
            <w:r>
              <w:rPr>
                <w:spacing w:val="-2"/>
                <w:sz w:val="24"/>
              </w:rPr>
              <w:t>форма,</w:t>
            </w:r>
          </w:p>
        </w:tc>
        <w:tc>
          <w:tcPr>
            <w:tcW w:w="7350" w:type="dxa"/>
            <w:tcBorders>
              <w:top w:val="single" w:sz="6" w:space="0" w:color="221F1F"/>
              <w:bottom w:val="single" w:sz="6" w:space="0" w:color="221F1F"/>
            </w:tcBorders>
          </w:tcPr>
          <w:p w:rsidR="00AB1E57" w:rsidRDefault="00712190">
            <w:pPr>
              <w:pStyle w:val="TableParagraph"/>
              <w:ind w:left="150" w:right="130"/>
              <w:jc w:val="both"/>
              <w:rPr>
                <w:sz w:val="24"/>
              </w:rPr>
            </w:pPr>
            <w:r>
              <w:rPr>
                <w:sz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w:t>
            </w:r>
            <w:r>
              <w:rPr>
                <w:spacing w:val="78"/>
                <w:sz w:val="24"/>
              </w:rPr>
              <w:t xml:space="preserve"> </w:t>
            </w:r>
            <w:r>
              <w:rPr>
                <w:sz w:val="24"/>
              </w:rPr>
              <w:t>Определение</w:t>
            </w:r>
            <w:r>
              <w:rPr>
                <w:spacing w:val="79"/>
                <w:sz w:val="24"/>
              </w:rPr>
              <w:t xml:space="preserve"> </w:t>
            </w:r>
            <w:r>
              <w:rPr>
                <w:sz w:val="24"/>
              </w:rPr>
              <w:t>на</w:t>
            </w:r>
            <w:r>
              <w:rPr>
                <w:spacing w:val="79"/>
                <w:sz w:val="24"/>
              </w:rPr>
              <w:t xml:space="preserve"> </w:t>
            </w:r>
            <w:r>
              <w:rPr>
                <w:sz w:val="24"/>
              </w:rPr>
              <w:t>слух</w:t>
            </w:r>
            <w:r>
              <w:rPr>
                <w:spacing w:val="79"/>
                <w:sz w:val="24"/>
              </w:rPr>
              <w:t xml:space="preserve"> </w:t>
            </w:r>
            <w:r>
              <w:rPr>
                <w:sz w:val="24"/>
              </w:rPr>
              <w:t>основных</w:t>
            </w:r>
            <w:r>
              <w:rPr>
                <w:spacing w:val="77"/>
                <w:sz w:val="24"/>
              </w:rPr>
              <w:t xml:space="preserve"> </w:t>
            </w:r>
            <w:r>
              <w:rPr>
                <w:sz w:val="24"/>
              </w:rPr>
              <w:t>партий-тем</w:t>
            </w:r>
            <w:r>
              <w:rPr>
                <w:spacing w:val="79"/>
                <w:sz w:val="24"/>
              </w:rPr>
              <w:t xml:space="preserve"> </w:t>
            </w:r>
            <w:r>
              <w:rPr>
                <w:sz w:val="24"/>
              </w:rPr>
              <w:t>в</w:t>
            </w:r>
            <w:r>
              <w:rPr>
                <w:spacing w:val="79"/>
                <w:sz w:val="24"/>
              </w:rPr>
              <w:t xml:space="preserve"> </w:t>
            </w:r>
            <w:r>
              <w:rPr>
                <w:sz w:val="24"/>
              </w:rPr>
              <w:t>одной</w:t>
            </w:r>
            <w:r>
              <w:rPr>
                <w:spacing w:val="79"/>
                <w:sz w:val="24"/>
              </w:rPr>
              <w:t xml:space="preserve"> </w:t>
            </w:r>
            <w:r>
              <w:rPr>
                <w:spacing w:val="-5"/>
                <w:sz w:val="24"/>
              </w:rPr>
              <w:t>из</w:t>
            </w:r>
          </w:p>
          <w:p w:rsidR="00AB1E57" w:rsidRDefault="00712190">
            <w:pPr>
              <w:pStyle w:val="TableParagraph"/>
              <w:spacing w:line="270" w:lineRule="atLeast"/>
              <w:ind w:left="150" w:right="134"/>
              <w:jc w:val="both"/>
              <w:rPr>
                <w:sz w:val="24"/>
              </w:rPr>
            </w:pPr>
            <w:r>
              <w:rPr>
                <w:sz w:val="24"/>
              </w:rPr>
              <w:t>классических сонат. На выбор или факультативно Посещение концерта</w:t>
            </w:r>
            <w:r>
              <w:rPr>
                <w:spacing w:val="55"/>
                <w:sz w:val="24"/>
              </w:rPr>
              <w:t xml:space="preserve"> </w:t>
            </w:r>
            <w:r>
              <w:rPr>
                <w:sz w:val="24"/>
              </w:rPr>
              <w:t>(в</w:t>
            </w:r>
            <w:r>
              <w:rPr>
                <w:spacing w:val="55"/>
                <w:sz w:val="24"/>
              </w:rPr>
              <w:t xml:space="preserve"> </w:t>
            </w:r>
            <w:r>
              <w:rPr>
                <w:sz w:val="24"/>
              </w:rPr>
              <w:t>том</w:t>
            </w:r>
            <w:r>
              <w:rPr>
                <w:spacing w:val="56"/>
                <w:sz w:val="24"/>
              </w:rPr>
              <w:t xml:space="preserve"> </w:t>
            </w:r>
            <w:r>
              <w:rPr>
                <w:sz w:val="24"/>
              </w:rPr>
              <w:t>числе</w:t>
            </w:r>
            <w:r>
              <w:rPr>
                <w:spacing w:val="57"/>
                <w:sz w:val="24"/>
              </w:rPr>
              <w:t xml:space="preserve"> </w:t>
            </w:r>
            <w:r>
              <w:rPr>
                <w:sz w:val="24"/>
              </w:rPr>
              <w:t>виртуального).</w:t>
            </w:r>
            <w:r>
              <w:rPr>
                <w:spacing w:val="56"/>
                <w:sz w:val="24"/>
              </w:rPr>
              <w:t xml:space="preserve"> </w:t>
            </w:r>
            <w:r>
              <w:rPr>
                <w:sz w:val="24"/>
              </w:rPr>
              <w:t>Предварительное</w:t>
            </w:r>
            <w:r>
              <w:rPr>
                <w:spacing w:val="55"/>
                <w:sz w:val="24"/>
              </w:rPr>
              <w:t xml:space="preserve"> </w:t>
            </w:r>
            <w:r>
              <w:rPr>
                <w:spacing w:val="-2"/>
                <w:sz w:val="24"/>
              </w:rPr>
              <w:t>изучение</w:t>
            </w:r>
          </w:p>
        </w:tc>
      </w:tr>
    </w:tbl>
    <w:p w:rsidR="00AB1E57" w:rsidRDefault="00712190">
      <w:pPr>
        <w:pStyle w:val="a3"/>
        <w:spacing w:before="10"/>
        <w:ind w:left="0" w:firstLine="0"/>
        <w:jc w:val="left"/>
        <w:rPr>
          <w:sz w:val="16"/>
        </w:rPr>
      </w:pPr>
      <w:r>
        <w:rPr>
          <w:noProof/>
          <w:lang w:eastAsia="ru-RU"/>
        </w:rPr>
        <mc:AlternateContent>
          <mc:Choice Requires="wps">
            <w:drawing>
              <wp:anchor distT="0" distB="0" distL="0" distR="0" simplePos="0" relativeHeight="487601664" behindDoc="1" locked="0" layoutInCell="1" allowOverlap="1">
                <wp:simplePos x="0" y="0"/>
                <wp:positionH relativeFrom="page">
                  <wp:posOffset>719327</wp:posOffset>
                </wp:positionH>
                <wp:positionV relativeFrom="paragraph">
                  <wp:posOffset>138811</wp:posOffset>
                </wp:positionV>
                <wp:extent cx="1829435" cy="76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0.93002pt;width:144.020pt;height:.599980pt;mso-position-horizontal-relative:page;mso-position-vertical-relative:paragraph;z-index:-15714816;mso-wrap-distance-left:0;mso-wrap-distance-right:0" id="docshape30" filled="true" fillcolor="#000000" stroked="false">
                <v:fill type="solid"/>
                <w10:wrap type="topAndBottom"/>
              </v:rect>
            </w:pict>
          </mc:Fallback>
        </mc:AlternateContent>
      </w:r>
    </w:p>
    <w:p w:rsidR="00AB1E57" w:rsidRDefault="00712190">
      <w:pPr>
        <w:spacing w:before="101"/>
        <w:ind w:left="112" w:right="434"/>
        <w:jc w:val="both"/>
        <w:rPr>
          <w:sz w:val="20"/>
        </w:rPr>
      </w:pPr>
      <w:bookmarkStart w:id="30" w:name="_bookmark33"/>
      <w:bookmarkEnd w:id="30"/>
      <w:r>
        <w:rPr>
          <w:sz w:val="20"/>
          <w:vertAlign w:val="superscript"/>
        </w:rPr>
        <w:t>34</w:t>
      </w:r>
      <w:r>
        <w:rPr>
          <w:sz w:val="20"/>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B1E57" w:rsidRDefault="00AB1E57">
      <w:pPr>
        <w:jc w:val="both"/>
        <w:rPr>
          <w:sz w:val="20"/>
        </w:rPr>
        <w:sectPr w:rsidR="00AB1E57">
          <w:pgSz w:w="16840" w:h="11910" w:orient="landscape"/>
          <w:pgMar w:top="820" w:right="700" w:bottom="280" w:left="1020" w:header="720" w:footer="720" w:gutter="0"/>
          <w:cols w:space="720"/>
        </w:sectPr>
      </w:pPr>
    </w:p>
    <w:tbl>
      <w:tblPr>
        <w:tblStyle w:val="TableNormal"/>
        <w:tblW w:w="0" w:type="auto"/>
        <w:tblInd w:w="12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50"/>
      </w:tblGrid>
      <w:tr w:rsidR="00AB1E57">
        <w:trPr>
          <w:trHeight w:val="827"/>
        </w:trPr>
        <w:tc>
          <w:tcPr>
            <w:tcW w:w="1985" w:type="dxa"/>
            <w:tcBorders>
              <w:right w:val="single" w:sz="4" w:space="0" w:color="221F1F"/>
            </w:tcBorders>
          </w:tcPr>
          <w:p w:rsidR="00AB1E57" w:rsidRDefault="00AB1E57">
            <w:pPr>
              <w:pStyle w:val="TableParagraph"/>
              <w:ind w:left="0"/>
              <w:rPr>
                <w:sz w:val="24"/>
              </w:rPr>
            </w:pPr>
          </w:p>
        </w:tc>
        <w:tc>
          <w:tcPr>
            <w:tcW w:w="2127" w:type="dxa"/>
            <w:tcBorders>
              <w:left w:val="single" w:sz="4" w:space="0" w:color="221F1F"/>
              <w:right w:val="single" w:sz="4" w:space="0" w:color="221F1F"/>
            </w:tcBorders>
          </w:tcPr>
          <w:p w:rsidR="00AB1E57" w:rsidRDefault="00AB1E57">
            <w:pPr>
              <w:pStyle w:val="TableParagraph"/>
              <w:ind w:left="0"/>
              <w:rPr>
                <w:sz w:val="24"/>
              </w:rPr>
            </w:pPr>
          </w:p>
        </w:tc>
        <w:tc>
          <w:tcPr>
            <w:tcW w:w="3260" w:type="dxa"/>
            <w:tcBorders>
              <w:left w:val="single" w:sz="4" w:space="0" w:color="221F1F"/>
              <w:right w:val="single" w:sz="4" w:space="0" w:color="221F1F"/>
            </w:tcBorders>
          </w:tcPr>
          <w:p w:rsidR="00AB1E57" w:rsidRDefault="00712190">
            <w:pPr>
              <w:pStyle w:val="TableParagraph"/>
              <w:tabs>
                <w:tab w:val="left" w:pos="1379"/>
                <w:tab w:val="left" w:pos="2693"/>
              </w:tabs>
              <w:spacing w:line="275" w:lineRule="exact"/>
              <w:ind w:left="151"/>
              <w:rPr>
                <w:sz w:val="24"/>
              </w:rPr>
            </w:pPr>
            <w:r>
              <w:rPr>
                <w:spacing w:val="-2"/>
                <w:sz w:val="24"/>
              </w:rPr>
              <w:t>контраст</w:t>
            </w:r>
            <w:r>
              <w:rPr>
                <w:sz w:val="24"/>
              </w:rPr>
              <w:tab/>
            </w:r>
            <w:r>
              <w:rPr>
                <w:spacing w:val="-2"/>
                <w:sz w:val="24"/>
              </w:rPr>
              <w:t>основных</w:t>
            </w:r>
            <w:r>
              <w:rPr>
                <w:sz w:val="24"/>
              </w:rPr>
              <w:tab/>
            </w:r>
            <w:r>
              <w:rPr>
                <w:spacing w:val="-4"/>
                <w:sz w:val="24"/>
              </w:rPr>
              <w:t>тем,</w:t>
            </w:r>
          </w:p>
          <w:p w:rsidR="00AB1E57" w:rsidRDefault="00712190">
            <w:pPr>
              <w:pStyle w:val="TableParagraph"/>
              <w:tabs>
                <w:tab w:val="left" w:pos="2225"/>
              </w:tabs>
              <w:spacing w:line="270" w:lineRule="atLeast"/>
              <w:ind w:left="151" w:right="131"/>
              <w:rPr>
                <w:sz w:val="24"/>
              </w:rPr>
            </w:pPr>
            <w:r>
              <w:rPr>
                <w:spacing w:val="-2"/>
                <w:sz w:val="24"/>
              </w:rPr>
              <w:t>разработочный</w:t>
            </w:r>
            <w:r>
              <w:rPr>
                <w:sz w:val="24"/>
              </w:rPr>
              <w:tab/>
            </w:r>
            <w:r>
              <w:rPr>
                <w:spacing w:val="-2"/>
                <w:sz w:val="24"/>
              </w:rPr>
              <w:t>принцип развития</w:t>
            </w:r>
          </w:p>
        </w:tc>
        <w:tc>
          <w:tcPr>
            <w:tcW w:w="7350" w:type="dxa"/>
            <w:tcBorders>
              <w:left w:val="single" w:sz="4" w:space="0" w:color="221F1F"/>
              <w:right w:val="single" w:sz="4" w:space="0" w:color="221F1F"/>
            </w:tcBorders>
          </w:tcPr>
          <w:p w:rsidR="00AB1E57" w:rsidRDefault="00712190">
            <w:pPr>
              <w:pStyle w:val="TableParagraph"/>
              <w:spacing w:line="275" w:lineRule="exact"/>
              <w:ind w:left="150"/>
              <w:rPr>
                <w:sz w:val="24"/>
              </w:rPr>
            </w:pPr>
            <w:r>
              <w:rPr>
                <w:sz w:val="24"/>
              </w:rPr>
              <w:t>информации</w:t>
            </w:r>
            <w:r>
              <w:rPr>
                <w:spacing w:val="25"/>
                <w:sz w:val="24"/>
              </w:rPr>
              <w:t xml:space="preserve"> </w:t>
            </w:r>
            <w:r>
              <w:rPr>
                <w:sz w:val="24"/>
              </w:rPr>
              <w:t>о</w:t>
            </w:r>
            <w:r>
              <w:rPr>
                <w:spacing w:val="25"/>
                <w:sz w:val="24"/>
              </w:rPr>
              <w:t xml:space="preserve"> </w:t>
            </w:r>
            <w:r>
              <w:rPr>
                <w:sz w:val="24"/>
              </w:rPr>
              <w:t>произведениях</w:t>
            </w:r>
            <w:r>
              <w:rPr>
                <w:spacing w:val="26"/>
                <w:sz w:val="24"/>
              </w:rPr>
              <w:t xml:space="preserve"> </w:t>
            </w:r>
            <w:r>
              <w:rPr>
                <w:sz w:val="24"/>
              </w:rPr>
              <w:t>концерта</w:t>
            </w:r>
            <w:r>
              <w:rPr>
                <w:spacing w:val="27"/>
                <w:sz w:val="24"/>
              </w:rPr>
              <w:t xml:space="preserve"> </w:t>
            </w:r>
            <w:r>
              <w:rPr>
                <w:sz w:val="24"/>
              </w:rPr>
              <w:t>(сколько</w:t>
            </w:r>
            <w:r>
              <w:rPr>
                <w:spacing w:val="27"/>
                <w:sz w:val="24"/>
              </w:rPr>
              <w:t xml:space="preserve"> </w:t>
            </w:r>
            <w:r>
              <w:rPr>
                <w:sz w:val="24"/>
              </w:rPr>
              <w:t>в</w:t>
            </w:r>
            <w:r>
              <w:rPr>
                <w:spacing w:val="26"/>
                <w:sz w:val="24"/>
              </w:rPr>
              <w:t xml:space="preserve"> </w:t>
            </w:r>
            <w:r>
              <w:rPr>
                <w:sz w:val="24"/>
              </w:rPr>
              <w:t>них</w:t>
            </w:r>
            <w:r>
              <w:rPr>
                <w:spacing w:val="27"/>
                <w:sz w:val="24"/>
              </w:rPr>
              <w:t xml:space="preserve"> </w:t>
            </w:r>
            <w:r>
              <w:rPr>
                <w:sz w:val="24"/>
              </w:rPr>
              <w:t>частей,</w:t>
            </w:r>
            <w:r>
              <w:rPr>
                <w:spacing w:val="27"/>
                <w:sz w:val="24"/>
              </w:rPr>
              <w:t xml:space="preserve"> </w:t>
            </w:r>
            <w:r>
              <w:rPr>
                <w:spacing w:val="-5"/>
                <w:sz w:val="24"/>
              </w:rPr>
              <w:t>как</w:t>
            </w:r>
          </w:p>
          <w:p w:rsidR="00AB1E57" w:rsidRDefault="00712190">
            <w:pPr>
              <w:pStyle w:val="TableParagraph"/>
              <w:spacing w:line="270" w:lineRule="atLeast"/>
              <w:ind w:left="150"/>
              <w:rPr>
                <w:sz w:val="24"/>
              </w:rPr>
            </w:pPr>
            <w:r>
              <w:rPr>
                <w:sz w:val="24"/>
              </w:rPr>
              <w:t>они называются, когда могут звучать аплодисменты). Последующее составление рецензии на концерт</w:t>
            </w:r>
          </w:p>
        </w:tc>
      </w:tr>
      <w:tr w:rsidR="00AB1E57">
        <w:trPr>
          <w:trHeight w:val="4140"/>
        </w:trPr>
        <w:tc>
          <w:tcPr>
            <w:tcW w:w="1985" w:type="dxa"/>
            <w:tcBorders>
              <w:right w:val="single" w:sz="4" w:space="0" w:color="221F1F"/>
            </w:tcBorders>
          </w:tcPr>
          <w:p w:rsidR="00AB1E57" w:rsidRDefault="00712190">
            <w:pPr>
              <w:pStyle w:val="TableParagraph"/>
              <w:tabs>
                <w:tab w:val="right" w:pos="1838"/>
              </w:tabs>
              <w:spacing w:before="1"/>
              <w:ind w:left="148"/>
              <w:rPr>
                <w:sz w:val="24"/>
              </w:rPr>
            </w:pPr>
            <w:r>
              <w:rPr>
                <w:spacing w:val="-5"/>
                <w:sz w:val="24"/>
              </w:rPr>
              <w:t>В)</w:t>
            </w:r>
            <w:r>
              <w:rPr>
                <w:sz w:val="24"/>
              </w:rPr>
              <w:tab/>
            </w:r>
            <w:r>
              <w:rPr>
                <w:spacing w:val="-5"/>
                <w:sz w:val="24"/>
              </w:rPr>
              <w:t>4—</w:t>
            </w:r>
            <w:r>
              <w:rPr>
                <w:sz w:val="24"/>
              </w:rPr>
              <w:t>6</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часов</w:t>
            </w:r>
          </w:p>
        </w:tc>
        <w:tc>
          <w:tcPr>
            <w:tcW w:w="2127" w:type="dxa"/>
            <w:tcBorders>
              <w:left w:val="single" w:sz="4" w:space="0" w:color="221F1F"/>
              <w:right w:val="single" w:sz="4" w:space="0" w:color="221F1F"/>
            </w:tcBorders>
          </w:tcPr>
          <w:p w:rsidR="00AB1E57" w:rsidRDefault="00712190">
            <w:pPr>
              <w:pStyle w:val="TableParagraph"/>
              <w:spacing w:before="1"/>
              <w:ind w:left="151" w:right="130"/>
              <w:rPr>
                <w:sz w:val="24"/>
              </w:rPr>
            </w:pPr>
            <w:r>
              <w:rPr>
                <w:spacing w:val="-2"/>
                <w:sz w:val="24"/>
              </w:rPr>
              <w:t>Симфоническая музыка</w:t>
            </w:r>
          </w:p>
        </w:tc>
        <w:tc>
          <w:tcPr>
            <w:tcW w:w="3260" w:type="dxa"/>
            <w:tcBorders>
              <w:left w:val="single" w:sz="4" w:space="0" w:color="221F1F"/>
              <w:right w:val="single" w:sz="4" w:space="0" w:color="221F1F"/>
            </w:tcBorders>
          </w:tcPr>
          <w:p w:rsidR="00AB1E57" w:rsidRDefault="00712190">
            <w:pPr>
              <w:pStyle w:val="TableParagraph"/>
              <w:tabs>
                <w:tab w:val="left" w:pos="2164"/>
                <w:tab w:val="left" w:pos="2434"/>
              </w:tabs>
              <w:spacing w:before="1"/>
              <w:ind w:left="151" w:right="131"/>
              <w:rPr>
                <w:sz w:val="24"/>
              </w:rPr>
            </w:pPr>
            <w:r>
              <w:rPr>
                <w:spacing w:val="-2"/>
                <w:sz w:val="24"/>
              </w:rPr>
              <w:t>Одночастные</w:t>
            </w:r>
            <w:r>
              <w:rPr>
                <w:spacing w:val="40"/>
                <w:sz w:val="24"/>
              </w:rPr>
              <w:t xml:space="preserve"> </w:t>
            </w:r>
            <w:r>
              <w:rPr>
                <w:spacing w:val="-2"/>
                <w:sz w:val="24"/>
              </w:rPr>
              <w:t>симфонические</w:t>
            </w:r>
            <w:r>
              <w:rPr>
                <w:sz w:val="24"/>
              </w:rPr>
              <w:tab/>
            </w:r>
            <w:r>
              <w:rPr>
                <w:sz w:val="24"/>
              </w:rPr>
              <w:tab/>
            </w:r>
            <w:r>
              <w:rPr>
                <w:spacing w:val="-4"/>
                <w:sz w:val="24"/>
              </w:rPr>
              <w:t xml:space="preserve">жанры </w:t>
            </w:r>
            <w:r>
              <w:rPr>
                <w:spacing w:val="-2"/>
                <w:sz w:val="24"/>
              </w:rPr>
              <w:t>(увертюра,</w:t>
            </w:r>
            <w:r>
              <w:rPr>
                <w:sz w:val="24"/>
              </w:rPr>
              <w:tab/>
            </w:r>
            <w:r>
              <w:rPr>
                <w:spacing w:val="-2"/>
                <w:sz w:val="24"/>
              </w:rPr>
              <w:t>картина). Симфония</w:t>
            </w:r>
          </w:p>
        </w:tc>
        <w:tc>
          <w:tcPr>
            <w:tcW w:w="7350" w:type="dxa"/>
            <w:tcBorders>
              <w:left w:val="single" w:sz="4" w:space="0" w:color="221F1F"/>
              <w:right w:val="single" w:sz="4" w:space="0" w:color="221F1F"/>
            </w:tcBorders>
          </w:tcPr>
          <w:p w:rsidR="00AB1E57" w:rsidRDefault="00712190">
            <w:pPr>
              <w:pStyle w:val="TableParagraph"/>
              <w:spacing w:before="1"/>
              <w:ind w:left="150" w:right="134"/>
              <w:jc w:val="both"/>
              <w:rPr>
                <w:sz w:val="24"/>
              </w:rPr>
            </w:pPr>
            <w:r>
              <w:rPr>
                <w:sz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B1E57" w:rsidRDefault="00712190">
            <w:pPr>
              <w:pStyle w:val="TableParagraph"/>
              <w:ind w:left="150" w:right="132"/>
              <w:jc w:val="both"/>
              <w:rPr>
                <w:sz w:val="24"/>
              </w:rPr>
            </w:pPr>
            <w:r>
              <w:rPr>
                <w:sz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B1E57" w:rsidRDefault="00712190">
            <w:pPr>
              <w:pStyle w:val="TableParagraph"/>
              <w:spacing w:before="1"/>
              <w:ind w:left="1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133"/>
              <w:jc w:val="both"/>
              <w:rPr>
                <w:sz w:val="24"/>
              </w:rPr>
            </w:pPr>
            <w:r>
              <w:rPr>
                <w:sz w:val="24"/>
              </w:rPr>
              <w:t>Посещение концерта (в том числе виртуального) симфонической музыки. Предварительное изучение информации о произведениях концерта</w:t>
            </w:r>
            <w:r>
              <w:rPr>
                <w:spacing w:val="30"/>
                <w:sz w:val="24"/>
              </w:rPr>
              <w:t xml:space="preserve"> </w:t>
            </w:r>
            <w:r>
              <w:rPr>
                <w:sz w:val="24"/>
              </w:rPr>
              <w:t>(сколько</w:t>
            </w:r>
            <w:r>
              <w:rPr>
                <w:spacing w:val="32"/>
                <w:sz w:val="24"/>
              </w:rPr>
              <w:t xml:space="preserve"> </w:t>
            </w:r>
            <w:r>
              <w:rPr>
                <w:sz w:val="24"/>
              </w:rPr>
              <w:t>в</w:t>
            </w:r>
            <w:r>
              <w:rPr>
                <w:spacing w:val="33"/>
                <w:sz w:val="24"/>
              </w:rPr>
              <w:t xml:space="preserve"> </w:t>
            </w:r>
            <w:r>
              <w:rPr>
                <w:sz w:val="24"/>
              </w:rPr>
              <w:t>них</w:t>
            </w:r>
            <w:r>
              <w:rPr>
                <w:spacing w:val="32"/>
                <w:sz w:val="24"/>
              </w:rPr>
              <w:t xml:space="preserve"> </w:t>
            </w:r>
            <w:r>
              <w:rPr>
                <w:sz w:val="24"/>
              </w:rPr>
              <w:t>частей,</w:t>
            </w:r>
            <w:r>
              <w:rPr>
                <w:spacing w:val="33"/>
                <w:sz w:val="24"/>
              </w:rPr>
              <w:t xml:space="preserve"> </w:t>
            </w:r>
            <w:r>
              <w:rPr>
                <w:sz w:val="24"/>
              </w:rPr>
              <w:t>как</w:t>
            </w:r>
            <w:r>
              <w:rPr>
                <w:spacing w:val="33"/>
                <w:sz w:val="24"/>
              </w:rPr>
              <w:t xml:space="preserve"> </w:t>
            </w:r>
            <w:r>
              <w:rPr>
                <w:sz w:val="24"/>
              </w:rPr>
              <w:t>они</w:t>
            </w:r>
            <w:r>
              <w:rPr>
                <w:spacing w:val="32"/>
                <w:sz w:val="24"/>
              </w:rPr>
              <w:t xml:space="preserve"> </w:t>
            </w:r>
            <w:r>
              <w:rPr>
                <w:sz w:val="24"/>
              </w:rPr>
              <w:t>называются,</w:t>
            </w:r>
            <w:r>
              <w:rPr>
                <w:spacing w:val="32"/>
                <w:sz w:val="24"/>
              </w:rPr>
              <w:t xml:space="preserve"> </w:t>
            </w:r>
            <w:r>
              <w:rPr>
                <w:sz w:val="24"/>
              </w:rPr>
              <w:t>когда</w:t>
            </w:r>
            <w:r>
              <w:rPr>
                <w:spacing w:val="33"/>
                <w:sz w:val="24"/>
              </w:rPr>
              <w:t xml:space="preserve"> </w:t>
            </w:r>
            <w:r>
              <w:rPr>
                <w:spacing w:val="-2"/>
                <w:sz w:val="24"/>
              </w:rPr>
              <w:t>могут</w:t>
            </w:r>
          </w:p>
          <w:p w:rsidR="00AB1E57" w:rsidRDefault="00712190">
            <w:pPr>
              <w:pStyle w:val="TableParagraph"/>
              <w:spacing w:line="274" w:lineRule="exact"/>
              <w:ind w:left="150" w:right="134"/>
              <w:jc w:val="both"/>
              <w:rPr>
                <w:sz w:val="24"/>
              </w:rPr>
            </w:pPr>
            <w:r>
              <w:rPr>
                <w:sz w:val="24"/>
              </w:rPr>
              <w:t xml:space="preserve">звучать аплодисменты). Последующее составление рецензии на </w:t>
            </w:r>
            <w:r>
              <w:rPr>
                <w:spacing w:val="-2"/>
                <w:sz w:val="24"/>
              </w:rPr>
              <w:t>концерт</w:t>
            </w:r>
          </w:p>
        </w:tc>
      </w:tr>
      <w:tr w:rsidR="00AB1E57">
        <w:trPr>
          <w:trHeight w:val="4142"/>
        </w:trPr>
        <w:tc>
          <w:tcPr>
            <w:tcW w:w="1985" w:type="dxa"/>
            <w:tcBorders>
              <w:right w:val="single" w:sz="4" w:space="0" w:color="221F1F"/>
            </w:tcBorders>
          </w:tcPr>
          <w:p w:rsidR="00AB1E57" w:rsidRDefault="00712190">
            <w:pPr>
              <w:pStyle w:val="TableParagraph"/>
              <w:tabs>
                <w:tab w:val="right" w:pos="1838"/>
              </w:tabs>
              <w:spacing w:before="1"/>
              <w:ind w:left="148"/>
              <w:rPr>
                <w:sz w:val="24"/>
              </w:rPr>
            </w:pPr>
            <w:r>
              <w:rPr>
                <w:spacing w:val="-5"/>
                <w:sz w:val="24"/>
              </w:rPr>
              <w:t>Г)</w:t>
            </w:r>
            <w:r>
              <w:rPr>
                <w:sz w:val="24"/>
              </w:rPr>
              <w:tab/>
            </w:r>
            <w:r>
              <w:rPr>
                <w:spacing w:val="-5"/>
                <w:sz w:val="24"/>
              </w:rPr>
              <w:t>4—</w:t>
            </w:r>
            <w:r>
              <w:rPr>
                <w:sz w:val="24"/>
              </w:rPr>
              <w:t>6</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часов</w:t>
            </w:r>
          </w:p>
        </w:tc>
        <w:tc>
          <w:tcPr>
            <w:tcW w:w="2127" w:type="dxa"/>
            <w:tcBorders>
              <w:left w:val="single" w:sz="4" w:space="0" w:color="221F1F"/>
              <w:right w:val="single" w:sz="4" w:space="0" w:color="221F1F"/>
            </w:tcBorders>
          </w:tcPr>
          <w:p w:rsidR="00AB1E57" w:rsidRDefault="00712190">
            <w:pPr>
              <w:pStyle w:val="TableParagraph"/>
              <w:spacing w:before="1"/>
              <w:ind w:left="151" w:right="130"/>
              <w:rPr>
                <w:sz w:val="24"/>
              </w:rPr>
            </w:pPr>
            <w:r>
              <w:rPr>
                <w:spacing w:val="-2"/>
                <w:sz w:val="24"/>
              </w:rPr>
              <w:t>Театральные жанры</w:t>
            </w:r>
          </w:p>
        </w:tc>
        <w:tc>
          <w:tcPr>
            <w:tcW w:w="3260" w:type="dxa"/>
            <w:tcBorders>
              <w:left w:val="single" w:sz="4" w:space="0" w:color="221F1F"/>
              <w:right w:val="single" w:sz="4" w:space="0" w:color="221F1F"/>
            </w:tcBorders>
          </w:tcPr>
          <w:p w:rsidR="00AB1E57" w:rsidRDefault="00712190">
            <w:pPr>
              <w:pStyle w:val="TableParagraph"/>
              <w:tabs>
                <w:tab w:val="left" w:pos="2086"/>
              </w:tabs>
              <w:spacing w:before="1"/>
              <w:ind w:left="151" w:right="130"/>
              <w:jc w:val="both"/>
              <w:rPr>
                <w:sz w:val="24"/>
              </w:rPr>
            </w:pPr>
            <w:r>
              <w:rPr>
                <w:sz w:val="24"/>
              </w:rPr>
              <w:t xml:space="preserve">Опера, балет. Либретто. Строение музыкального </w:t>
            </w:r>
            <w:r>
              <w:rPr>
                <w:spacing w:val="-2"/>
                <w:sz w:val="24"/>
              </w:rPr>
              <w:t>спектакля:</w:t>
            </w:r>
            <w:r>
              <w:rPr>
                <w:sz w:val="24"/>
              </w:rPr>
              <w:tab/>
            </w:r>
            <w:r>
              <w:rPr>
                <w:spacing w:val="-2"/>
                <w:sz w:val="24"/>
              </w:rPr>
              <w:t xml:space="preserve">увертюра, </w:t>
            </w:r>
            <w:r>
              <w:rPr>
                <w:sz w:val="24"/>
              </w:rPr>
              <w:t>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7350" w:type="dxa"/>
            <w:tcBorders>
              <w:left w:val="single" w:sz="4" w:space="0" w:color="221F1F"/>
              <w:right w:val="single" w:sz="4" w:space="0" w:color="221F1F"/>
            </w:tcBorders>
          </w:tcPr>
          <w:p w:rsidR="00AB1E57" w:rsidRDefault="00712190">
            <w:pPr>
              <w:pStyle w:val="TableParagraph"/>
              <w:tabs>
                <w:tab w:val="left" w:pos="1059"/>
                <w:tab w:val="left" w:pos="2328"/>
                <w:tab w:val="left" w:pos="3369"/>
                <w:tab w:val="left" w:pos="4048"/>
                <w:tab w:val="left" w:pos="4376"/>
                <w:tab w:val="left" w:pos="5270"/>
                <w:tab w:val="left" w:pos="5862"/>
              </w:tabs>
              <w:spacing w:before="1"/>
              <w:ind w:left="150" w:right="130"/>
              <w:rPr>
                <w:sz w:val="24"/>
              </w:rPr>
            </w:pPr>
            <w:r>
              <w:rPr>
                <w:sz w:val="24"/>
              </w:rPr>
              <w:t>Знакомство с отдельными номерами из известных опер, балетов. Разучивание</w:t>
            </w:r>
            <w:r>
              <w:rPr>
                <w:spacing w:val="80"/>
                <w:sz w:val="24"/>
              </w:rPr>
              <w:t xml:space="preserve"> </w:t>
            </w:r>
            <w:r>
              <w:rPr>
                <w:sz w:val="24"/>
              </w:rPr>
              <w:t>и</w:t>
            </w:r>
            <w:r>
              <w:rPr>
                <w:spacing w:val="80"/>
                <w:sz w:val="24"/>
              </w:rPr>
              <w:t xml:space="preserve"> </w:t>
            </w:r>
            <w:r>
              <w:rPr>
                <w:sz w:val="24"/>
              </w:rPr>
              <w:t>исполнение</w:t>
            </w:r>
            <w:r>
              <w:rPr>
                <w:spacing w:val="80"/>
                <w:sz w:val="24"/>
              </w:rPr>
              <w:t xml:space="preserve"> </w:t>
            </w:r>
            <w:r>
              <w:rPr>
                <w:sz w:val="24"/>
              </w:rPr>
              <w:t>небольшого</w:t>
            </w:r>
            <w:r>
              <w:rPr>
                <w:spacing w:val="80"/>
                <w:sz w:val="24"/>
              </w:rPr>
              <w:t xml:space="preserve"> </w:t>
            </w:r>
            <w:r>
              <w:rPr>
                <w:sz w:val="24"/>
              </w:rPr>
              <w:t>хорового</w:t>
            </w:r>
            <w:r>
              <w:rPr>
                <w:spacing w:val="80"/>
                <w:sz w:val="24"/>
              </w:rPr>
              <w:t xml:space="preserve"> </w:t>
            </w:r>
            <w:r>
              <w:rPr>
                <w:sz w:val="24"/>
              </w:rPr>
              <w:t>фрагмента</w:t>
            </w:r>
            <w:r>
              <w:rPr>
                <w:spacing w:val="80"/>
                <w:sz w:val="24"/>
              </w:rPr>
              <w:t xml:space="preserve"> </w:t>
            </w:r>
            <w:r>
              <w:rPr>
                <w:sz w:val="24"/>
              </w:rPr>
              <w:t xml:space="preserve">из </w:t>
            </w:r>
            <w:r>
              <w:rPr>
                <w:spacing w:val="-2"/>
                <w:sz w:val="24"/>
              </w:rPr>
              <w:t>оперы.</w:t>
            </w:r>
            <w:r>
              <w:rPr>
                <w:sz w:val="24"/>
              </w:rPr>
              <w:tab/>
            </w:r>
            <w:r>
              <w:rPr>
                <w:spacing w:val="-2"/>
                <w:sz w:val="24"/>
              </w:rPr>
              <w:t>Слушание</w:t>
            </w:r>
            <w:r>
              <w:rPr>
                <w:sz w:val="24"/>
              </w:rPr>
              <w:tab/>
            </w:r>
            <w:r>
              <w:rPr>
                <w:spacing w:val="-2"/>
                <w:sz w:val="24"/>
              </w:rPr>
              <w:t>данного</w:t>
            </w:r>
            <w:r>
              <w:rPr>
                <w:sz w:val="24"/>
              </w:rPr>
              <w:tab/>
            </w:r>
            <w:r>
              <w:rPr>
                <w:spacing w:val="-4"/>
                <w:sz w:val="24"/>
              </w:rPr>
              <w:t>хора</w:t>
            </w:r>
            <w:r>
              <w:rPr>
                <w:sz w:val="24"/>
              </w:rPr>
              <w:tab/>
            </w:r>
            <w:r>
              <w:rPr>
                <w:spacing w:val="-10"/>
                <w:sz w:val="24"/>
              </w:rPr>
              <w:t>в</w:t>
            </w:r>
            <w:r>
              <w:rPr>
                <w:sz w:val="24"/>
              </w:rPr>
              <w:tab/>
            </w:r>
            <w:r>
              <w:rPr>
                <w:spacing w:val="-2"/>
                <w:sz w:val="24"/>
              </w:rPr>
              <w:t>аудио-</w:t>
            </w:r>
            <w:r>
              <w:rPr>
                <w:sz w:val="24"/>
              </w:rPr>
              <w:tab/>
            </w:r>
            <w:r>
              <w:rPr>
                <w:spacing w:val="-4"/>
                <w:sz w:val="24"/>
              </w:rPr>
              <w:t>или</w:t>
            </w:r>
            <w:r>
              <w:rPr>
                <w:sz w:val="24"/>
              </w:rPr>
              <w:tab/>
            </w:r>
            <w:r>
              <w:rPr>
                <w:spacing w:val="-2"/>
                <w:sz w:val="24"/>
              </w:rPr>
              <w:t xml:space="preserve">видеозаписи. </w:t>
            </w:r>
            <w:r>
              <w:rPr>
                <w:sz w:val="24"/>
              </w:rPr>
              <w:t>Сравнение собственного и профессионального исполнений.</w:t>
            </w:r>
          </w:p>
          <w:p w:rsidR="00AB1E57" w:rsidRDefault="00712190">
            <w:pPr>
              <w:pStyle w:val="TableParagraph"/>
              <w:ind w:left="150"/>
              <w:rPr>
                <w:sz w:val="24"/>
              </w:rPr>
            </w:pPr>
            <w:r>
              <w:rPr>
                <w:sz w:val="24"/>
              </w:rPr>
              <w:t>Различение,</w:t>
            </w:r>
            <w:r>
              <w:rPr>
                <w:spacing w:val="-6"/>
                <w:sz w:val="24"/>
              </w:rPr>
              <w:t xml:space="preserve"> </w:t>
            </w:r>
            <w:r>
              <w:rPr>
                <w:sz w:val="24"/>
              </w:rPr>
              <w:t>определение</w:t>
            </w:r>
            <w:r>
              <w:rPr>
                <w:spacing w:val="-4"/>
                <w:sz w:val="24"/>
              </w:rPr>
              <w:t xml:space="preserve"> </w:t>
            </w:r>
            <w:r>
              <w:rPr>
                <w:sz w:val="24"/>
              </w:rPr>
              <w:t>на</w:t>
            </w:r>
            <w:r>
              <w:rPr>
                <w:spacing w:val="-4"/>
                <w:sz w:val="24"/>
              </w:rPr>
              <w:t xml:space="preserve"> </w:t>
            </w:r>
            <w:r>
              <w:rPr>
                <w:spacing w:val="-2"/>
                <w:sz w:val="24"/>
              </w:rPr>
              <w:t>слух:</w:t>
            </w:r>
          </w:p>
          <w:p w:rsidR="00AB1E57" w:rsidRDefault="00712190" w:rsidP="00A47389">
            <w:pPr>
              <w:pStyle w:val="TableParagraph"/>
              <w:numPr>
                <w:ilvl w:val="0"/>
                <w:numId w:val="95"/>
              </w:numPr>
              <w:tabs>
                <w:tab w:val="left" w:pos="450"/>
              </w:tabs>
              <w:rPr>
                <w:sz w:val="24"/>
              </w:rPr>
            </w:pPr>
            <w:r>
              <w:rPr>
                <w:sz w:val="24"/>
              </w:rPr>
              <w:t>тембров</w:t>
            </w:r>
            <w:r>
              <w:rPr>
                <w:spacing w:val="-4"/>
                <w:sz w:val="24"/>
              </w:rPr>
              <w:t xml:space="preserve"> </w:t>
            </w:r>
            <w:r>
              <w:rPr>
                <w:sz w:val="24"/>
              </w:rPr>
              <w:t>голосов</w:t>
            </w:r>
            <w:r>
              <w:rPr>
                <w:spacing w:val="-3"/>
                <w:sz w:val="24"/>
              </w:rPr>
              <w:t xml:space="preserve"> </w:t>
            </w:r>
            <w:r>
              <w:rPr>
                <w:sz w:val="24"/>
              </w:rPr>
              <w:t>оперных</w:t>
            </w:r>
            <w:r>
              <w:rPr>
                <w:spacing w:val="-2"/>
                <w:sz w:val="24"/>
              </w:rPr>
              <w:t xml:space="preserve"> певцов;</w:t>
            </w:r>
          </w:p>
          <w:p w:rsidR="00AB1E57" w:rsidRDefault="00712190" w:rsidP="00A47389">
            <w:pPr>
              <w:pStyle w:val="TableParagraph"/>
              <w:numPr>
                <w:ilvl w:val="0"/>
                <w:numId w:val="95"/>
              </w:numPr>
              <w:tabs>
                <w:tab w:val="left" w:pos="450"/>
              </w:tabs>
              <w:rPr>
                <w:sz w:val="24"/>
              </w:rPr>
            </w:pPr>
            <w:r>
              <w:rPr>
                <w:sz w:val="24"/>
              </w:rPr>
              <w:t>оркестровых</w:t>
            </w:r>
            <w:r>
              <w:rPr>
                <w:spacing w:val="-4"/>
                <w:sz w:val="24"/>
              </w:rPr>
              <w:t xml:space="preserve"> </w:t>
            </w:r>
            <w:r>
              <w:rPr>
                <w:sz w:val="24"/>
              </w:rPr>
              <w:t>групп,</w:t>
            </w:r>
            <w:r>
              <w:rPr>
                <w:spacing w:val="-3"/>
                <w:sz w:val="24"/>
              </w:rPr>
              <w:t xml:space="preserve"> </w:t>
            </w:r>
            <w:r>
              <w:rPr>
                <w:sz w:val="24"/>
              </w:rPr>
              <w:t>тембров</w:t>
            </w:r>
            <w:r>
              <w:rPr>
                <w:spacing w:val="-3"/>
                <w:sz w:val="24"/>
              </w:rPr>
              <w:t xml:space="preserve"> </w:t>
            </w:r>
            <w:r>
              <w:rPr>
                <w:spacing w:val="-2"/>
                <w:sz w:val="24"/>
              </w:rPr>
              <w:t>инструментов;</w:t>
            </w:r>
          </w:p>
          <w:p w:rsidR="00AB1E57" w:rsidRDefault="00712190" w:rsidP="00A47389">
            <w:pPr>
              <w:pStyle w:val="TableParagraph"/>
              <w:numPr>
                <w:ilvl w:val="0"/>
                <w:numId w:val="95"/>
              </w:numPr>
              <w:tabs>
                <w:tab w:val="left" w:pos="450"/>
              </w:tabs>
              <w:spacing w:before="1"/>
              <w:rPr>
                <w:sz w:val="24"/>
              </w:rPr>
            </w:pPr>
            <w:r>
              <w:rPr>
                <w:sz w:val="24"/>
              </w:rPr>
              <w:t>типа</w:t>
            </w:r>
            <w:r>
              <w:rPr>
                <w:spacing w:val="-2"/>
                <w:sz w:val="24"/>
              </w:rPr>
              <w:t xml:space="preserve"> </w:t>
            </w:r>
            <w:r>
              <w:rPr>
                <w:sz w:val="24"/>
              </w:rPr>
              <w:t>номера</w:t>
            </w:r>
            <w:r>
              <w:rPr>
                <w:spacing w:val="-2"/>
                <w:sz w:val="24"/>
              </w:rPr>
              <w:t xml:space="preserve"> </w:t>
            </w:r>
            <w:r>
              <w:rPr>
                <w:sz w:val="24"/>
              </w:rPr>
              <w:t>(соло,</w:t>
            </w:r>
            <w:r>
              <w:rPr>
                <w:spacing w:val="-1"/>
                <w:sz w:val="24"/>
              </w:rPr>
              <w:t xml:space="preserve"> </w:t>
            </w:r>
            <w:r>
              <w:rPr>
                <w:sz w:val="24"/>
              </w:rPr>
              <w:t>дуэт,</w:t>
            </w:r>
            <w:r>
              <w:rPr>
                <w:spacing w:val="-1"/>
                <w:sz w:val="24"/>
              </w:rPr>
              <w:t xml:space="preserve"> </w:t>
            </w:r>
            <w:r>
              <w:rPr>
                <w:sz w:val="24"/>
              </w:rPr>
              <w:t>хор</w:t>
            </w:r>
            <w:r>
              <w:rPr>
                <w:spacing w:val="-1"/>
                <w:sz w:val="24"/>
              </w:rPr>
              <w:t xml:space="preserve"> </w:t>
            </w:r>
            <w:r>
              <w:rPr>
                <w:sz w:val="24"/>
              </w:rPr>
              <w:t>и</w:t>
            </w:r>
            <w:r>
              <w:rPr>
                <w:spacing w:val="-1"/>
                <w:sz w:val="24"/>
              </w:rPr>
              <w:t xml:space="preserve"> </w:t>
            </w:r>
            <w:r>
              <w:rPr>
                <w:sz w:val="24"/>
              </w:rPr>
              <w:t xml:space="preserve">т. </w:t>
            </w:r>
            <w:r>
              <w:rPr>
                <w:spacing w:val="-4"/>
                <w:sz w:val="24"/>
              </w:rPr>
              <w:t>д.).</w:t>
            </w:r>
          </w:p>
          <w:p w:rsidR="00AB1E57" w:rsidRDefault="00712190">
            <w:pPr>
              <w:pStyle w:val="TableParagraph"/>
              <w:ind w:left="150"/>
              <w:rPr>
                <w:sz w:val="24"/>
              </w:rPr>
            </w:pPr>
            <w:r>
              <w:rPr>
                <w:sz w:val="24"/>
              </w:rPr>
              <w:t>Музыкальная</w:t>
            </w:r>
            <w:r>
              <w:rPr>
                <w:spacing w:val="80"/>
                <w:sz w:val="24"/>
              </w:rPr>
              <w:t xml:space="preserve"> </w:t>
            </w:r>
            <w:r>
              <w:rPr>
                <w:sz w:val="24"/>
              </w:rPr>
              <w:t>викторина</w:t>
            </w:r>
            <w:r>
              <w:rPr>
                <w:spacing w:val="80"/>
                <w:sz w:val="24"/>
              </w:rPr>
              <w:t xml:space="preserve"> </w:t>
            </w:r>
            <w:r>
              <w:rPr>
                <w:sz w:val="24"/>
              </w:rPr>
              <w:t>на</w:t>
            </w:r>
            <w:r>
              <w:rPr>
                <w:spacing w:val="80"/>
                <w:sz w:val="24"/>
              </w:rPr>
              <w:t xml:space="preserve"> </w:t>
            </w:r>
            <w:r>
              <w:rPr>
                <w:sz w:val="24"/>
              </w:rPr>
              <w:t>материале</w:t>
            </w:r>
            <w:r>
              <w:rPr>
                <w:spacing w:val="80"/>
                <w:sz w:val="24"/>
              </w:rPr>
              <w:t xml:space="preserve"> </w:t>
            </w:r>
            <w:r>
              <w:rPr>
                <w:sz w:val="24"/>
              </w:rPr>
              <w:t>изученных</w:t>
            </w:r>
            <w:r>
              <w:rPr>
                <w:spacing w:val="80"/>
                <w:sz w:val="24"/>
              </w:rPr>
              <w:t xml:space="preserve"> </w:t>
            </w:r>
            <w:r>
              <w:rPr>
                <w:sz w:val="24"/>
              </w:rPr>
              <w:t>фрагментов</w:t>
            </w:r>
            <w:r>
              <w:rPr>
                <w:spacing w:val="80"/>
                <w:sz w:val="24"/>
              </w:rPr>
              <w:t xml:space="preserve"> </w:t>
            </w:r>
            <w:r>
              <w:rPr>
                <w:sz w:val="24"/>
              </w:rPr>
              <w:t>музыкальных спектаклей.</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70" w:lineRule="atLeast"/>
              <w:ind w:left="150" w:right="134"/>
              <w:jc w:val="both"/>
              <w:rPr>
                <w:sz w:val="24"/>
              </w:rPr>
            </w:pPr>
            <w:r>
              <w:rPr>
                <w:sz w:val="24"/>
              </w:rPr>
              <w:t>Посещение театра оперы и балета (в том числе виртуального). Предварительное изучение информации о музыкальном спектакле (сюжет,</w:t>
            </w:r>
            <w:r>
              <w:rPr>
                <w:spacing w:val="-3"/>
                <w:sz w:val="24"/>
              </w:rPr>
              <w:t xml:space="preserve"> </w:t>
            </w:r>
            <w:r>
              <w:rPr>
                <w:sz w:val="24"/>
              </w:rPr>
              <w:t>главные</w:t>
            </w:r>
            <w:r>
              <w:rPr>
                <w:spacing w:val="-3"/>
                <w:sz w:val="24"/>
              </w:rPr>
              <w:t xml:space="preserve"> </w:t>
            </w:r>
            <w:r>
              <w:rPr>
                <w:sz w:val="24"/>
              </w:rPr>
              <w:t>герои</w:t>
            </w:r>
            <w:r>
              <w:rPr>
                <w:spacing w:val="-1"/>
                <w:sz w:val="24"/>
              </w:rPr>
              <w:t xml:space="preserve"> </w:t>
            </w:r>
            <w:r>
              <w:rPr>
                <w:sz w:val="24"/>
              </w:rPr>
              <w:t>и</w:t>
            </w:r>
            <w:r>
              <w:rPr>
                <w:spacing w:val="-2"/>
                <w:sz w:val="24"/>
              </w:rPr>
              <w:t xml:space="preserve"> </w:t>
            </w:r>
            <w:r>
              <w:rPr>
                <w:sz w:val="24"/>
              </w:rPr>
              <w:t>исполнители,</w:t>
            </w:r>
            <w:r>
              <w:rPr>
                <w:spacing w:val="-5"/>
                <w:sz w:val="24"/>
              </w:rPr>
              <w:t xml:space="preserve"> </w:t>
            </w:r>
            <w:r>
              <w:rPr>
                <w:sz w:val="24"/>
              </w:rPr>
              <w:t>наиболее</w:t>
            </w:r>
            <w:r>
              <w:rPr>
                <w:spacing w:val="-4"/>
                <w:sz w:val="24"/>
              </w:rPr>
              <w:t xml:space="preserve"> </w:t>
            </w:r>
            <w:r>
              <w:rPr>
                <w:sz w:val="24"/>
              </w:rPr>
              <w:t>яркие</w:t>
            </w:r>
            <w:r>
              <w:rPr>
                <w:spacing w:val="-4"/>
                <w:sz w:val="24"/>
              </w:rPr>
              <w:t xml:space="preserve"> </w:t>
            </w:r>
            <w:r>
              <w:rPr>
                <w:sz w:val="24"/>
              </w:rPr>
              <w:t>музыкальные номера). Последующее составление рецензии на спектакль</w:t>
            </w:r>
          </w:p>
        </w:tc>
      </w:tr>
    </w:tbl>
    <w:p w:rsidR="00AB1E57" w:rsidRDefault="00AB1E57">
      <w:pPr>
        <w:spacing w:line="270" w:lineRule="atLeast"/>
        <w:jc w:val="both"/>
        <w:rPr>
          <w:sz w:val="24"/>
        </w:rPr>
        <w:sectPr w:rsidR="00AB1E57">
          <w:pgSz w:w="16840" w:h="11910" w:orient="landscape"/>
          <w:pgMar w:top="820" w:right="700" w:bottom="280" w:left="1020" w:header="720" w:footer="720" w:gutter="0"/>
          <w:cols w:space="720"/>
        </w:sectPr>
      </w:pPr>
    </w:p>
    <w:p w:rsidR="00AB1E57" w:rsidRDefault="00712190">
      <w:pPr>
        <w:pStyle w:val="a3"/>
        <w:spacing w:before="62"/>
        <w:ind w:left="1" w:right="322" w:firstLine="0"/>
        <w:jc w:val="center"/>
      </w:pPr>
      <w:r>
        <w:lastRenderedPageBreak/>
        <w:t>Модуль</w:t>
      </w:r>
      <w:r>
        <w:rPr>
          <w:spacing w:val="-8"/>
        </w:rPr>
        <w:t xml:space="preserve"> </w:t>
      </w:r>
      <w:r>
        <w:t>№</w:t>
      </w:r>
      <w:r>
        <w:rPr>
          <w:spacing w:val="-7"/>
        </w:rPr>
        <w:t xml:space="preserve"> </w:t>
      </w:r>
      <w:r>
        <w:t>8</w:t>
      </w:r>
      <w:r>
        <w:rPr>
          <w:spacing w:val="-6"/>
        </w:rPr>
        <w:t xml:space="preserve"> </w:t>
      </w:r>
      <w:r>
        <w:t>«Связь</w:t>
      </w:r>
      <w:r>
        <w:rPr>
          <w:spacing w:val="-6"/>
        </w:rPr>
        <w:t xml:space="preserve"> </w:t>
      </w:r>
      <w:r>
        <w:t>музыки</w:t>
      </w:r>
      <w:r>
        <w:rPr>
          <w:spacing w:val="-4"/>
        </w:rPr>
        <w:t xml:space="preserve"> </w:t>
      </w:r>
      <w:r>
        <w:t>с</w:t>
      </w:r>
      <w:r>
        <w:rPr>
          <w:spacing w:val="-7"/>
        </w:rPr>
        <w:t xml:space="preserve"> </w:t>
      </w:r>
      <w:r>
        <w:t>другими</w:t>
      </w:r>
      <w:r>
        <w:rPr>
          <w:spacing w:val="-6"/>
        </w:rPr>
        <w:t xml:space="preserve"> </w:t>
      </w:r>
      <w:r>
        <w:t>видами</w:t>
      </w:r>
      <w:r>
        <w:rPr>
          <w:spacing w:val="-7"/>
        </w:rPr>
        <w:t xml:space="preserve"> </w:t>
      </w:r>
      <w:r>
        <w:rPr>
          <w:spacing w:val="-2"/>
        </w:rPr>
        <w:t>искусства»</w:t>
      </w:r>
    </w:p>
    <w:tbl>
      <w:tblPr>
        <w:tblStyle w:val="TableNormal"/>
        <w:tblW w:w="0" w:type="auto"/>
        <w:tblInd w:w="12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2127"/>
        <w:gridCol w:w="3260"/>
        <w:gridCol w:w="7336"/>
      </w:tblGrid>
      <w:tr w:rsidR="00AB1E57">
        <w:trPr>
          <w:trHeight w:val="551"/>
        </w:trPr>
        <w:tc>
          <w:tcPr>
            <w:tcW w:w="1985" w:type="dxa"/>
            <w:tcBorders>
              <w:bottom w:val="single" w:sz="6" w:space="0" w:color="221F1F"/>
            </w:tcBorders>
          </w:tcPr>
          <w:p w:rsidR="00AB1E57" w:rsidRDefault="00712190">
            <w:pPr>
              <w:pStyle w:val="TableParagraph"/>
              <w:spacing w:line="276" w:lineRule="exact"/>
              <w:ind w:left="347" w:right="330" w:firstLine="182"/>
              <w:rPr>
                <w:sz w:val="24"/>
              </w:rPr>
            </w:pPr>
            <w:r>
              <w:rPr>
                <w:sz w:val="24"/>
              </w:rPr>
              <w:t>№ блока, кол-во</w:t>
            </w:r>
            <w:r>
              <w:rPr>
                <w:spacing w:val="-15"/>
                <w:sz w:val="24"/>
              </w:rPr>
              <w:t xml:space="preserve"> </w:t>
            </w:r>
            <w:r>
              <w:rPr>
                <w:sz w:val="24"/>
              </w:rPr>
              <w:t>часов</w:t>
            </w:r>
          </w:p>
        </w:tc>
        <w:tc>
          <w:tcPr>
            <w:tcW w:w="2127" w:type="dxa"/>
            <w:tcBorders>
              <w:bottom w:val="single" w:sz="6" w:space="0" w:color="221F1F"/>
            </w:tcBorders>
          </w:tcPr>
          <w:p w:rsidR="00AB1E57" w:rsidRDefault="00712190">
            <w:pPr>
              <w:pStyle w:val="TableParagraph"/>
              <w:spacing w:line="275" w:lineRule="exact"/>
              <w:ind w:left="24"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1000"/>
              <w:rPr>
                <w:sz w:val="24"/>
              </w:rPr>
            </w:pPr>
            <w:r>
              <w:rPr>
                <w:spacing w:val="-2"/>
                <w:sz w:val="24"/>
              </w:rPr>
              <w:t>Содержание</w:t>
            </w:r>
          </w:p>
        </w:tc>
        <w:tc>
          <w:tcPr>
            <w:tcW w:w="7336" w:type="dxa"/>
            <w:tcBorders>
              <w:top w:val="single" w:sz="6" w:space="0" w:color="221F1F"/>
              <w:bottom w:val="single" w:sz="6" w:space="0" w:color="221F1F"/>
            </w:tcBorders>
          </w:tcPr>
          <w:p w:rsidR="00AB1E57" w:rsidRDefault="00712190">
            <w:pPr>
              <w:pStyle w:val="TableParagraph"/>
              <w:spacing w:line="275" w:lineRule="exact"/>
              <w:ind w:left="1878"/>
              <w:rPr>
                <w:sz w:val="24"/>
              </w:rPr>
            </w:pPr>
            <w:r>
              <w:rPr>
                <w:sz w:val="24"/>
              </w:rPr>
              <w:t>Виды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2486"/>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6"/>
              </w:tabs>
              <w:spacing w:before="1"/>
              <w:ind w:left="148"/>
              <w:rPr>
                <w:sz w:val="24"/>
              </w:rPr>
            </w:pPr>
            <w:r>
              <w:rPr>
                <w:spacing w:val="-5"/>
                <w:sz w:val="24"/>
              </w:rPr>
              <w:t>А)</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tabs>
                <w:tab w:val="left" w:pos="1854"/>
              </w:tabs>
              <w:spacing w:before="1"/>
              <w:ind w:left="151" w:right="131"/>
              <w:rPr>
                <w:sz w:val="24"/>
              </w:rPr>
            </w:pPr>
            <w:r>
              <w:rPr>
                <w:spacing w:val="-2"/>
                <w:sz w:val="24"/>
              </w:rPr>
              <w:t>Музыка</w:t>
            </w:r>
            <w:r>
              <w:rPr>
                <w:sz w:val="24"/>
              </w:rPr>
              <w:tab/>
            </w:r>
            <w:r>
              <w:rPr>
                <w:spacing w:val="-10"/>
                <w:sz w:val="24"/>
              </w:rPr>
              <w:t xml:space="preserve">и </w:t>
            </w:r>
            <w:r>
              <w:rPr>
                <w:spacing w:val="-2"/>
                <w:sz w:val="24"/>
              </w:rPr>
              <w:t>литература</w:t>
            </w:r>
          </w:p>
        </w:tc>
        <w:tc>
          <w:tcPr>
            <w:tcW w:w="3260" w:type="dxa"/>
            <w:tcBorders>
              <w:top w:val="single" w:sz="6" w:space="0" w:color="221F1F"/>
              <w:bottom w:val="single" w:sz="6" w:space="0" w:color="221F1F"/>
            </w:tcBorders>
          </w:tcPr>
          <w:p w:rsidR="00AB1E57" w:rsidRDefault="00712190">
            <w:pPr>
              <w:pStyle w:val="TableParagraph"/>
              <w:tabs>
                <w:tab w:val="left" w:pos="2194"/>
                <w:tab w:val="left" w:pos="3004"/>
              </w:tabs>
              <w:spacing w:before="1"/>
              <w:ind w:left="151" w:right="129"/>
              <w:jc w:val="both"/>
              <w:rPr>
                <w:sz w:val="24"/>
              </w:rPr>
            </w:pPr>
            <w:r>
              <w:rPr>
                <w:sz w:val="24"/>
              </w:rPr>
              <w:t xml:space="preserve">Единство слова и музыки в вокальных жанрах (песня, романс, кантата, ноктюрн, баркарола, былина и др.). </w:t>
            </w:r>
            <w:r>
              <w:rPr>
                <w:spacing w:val="-2"/>
                <w:sz w:val="24"/>
              </w:rPr>
              <w:t>Интонации</w:t>
            </w:r>
            <w:r>
              <w:rPr>
                <w:sz w:val="24"/>
              </w:rPr>
              <w:tab/>
            </w:r>
            <w:r>
              <w:rPr>
                <w:spacing w:val="-2"/>
                <w:sz w:val="24"/>
              </w:rPr>
              <w:t>рассказа, повествования</w:t>
            </w:r>
            <w:r>
              <w:rPr>
                <w:sz w:val="24"/>
              </w:rPr>
              <w:tab/>
            </w:r>
            <w:r>
              <w:rPr>
                <w:sz w:val="24"/>
              </w:rPr>
              <w:tab/>
            </w:r>
            <w:r>
              <w:rPr>
                <w:spacing w:val="-10"/>
                <w:sz w:val="24"/>
              </w:rPr>
              <w:t xml:space="preserve">в </w:t>
            </w:r>
            <w:r>
              <w:rPr>
                <w:sz w:val="24"/>
              </w:rPr>
              <w:t>инструментальной музыке (поэма,</w:t>
            </w:r>
            <w:r>
              <w:rPr>
                <w:spacing w:val="79"/>
                <w:sz w:val="24"/>
              </w:rPr>
              <w:t xml:space="preserve">  </w:t>
            </w:r>
            <w:r>
              <w:rPr>
                <w:sz w:val="24"/>
              </w:rPr>
              <w:t>баллада</w:t>
            </w:r>
            <w:r>
              <w:rPr>
                <w:spacing w:val="79"/>
                <w:sz w:val="24"/>
              </w:rPr>
              <w:t xml:space="preserve">  </w:t>
            </w:r>
            <w:r>
              <w:rPr>
                <w:sz w:val="24"/>
              </w:rPr>
              <w:t>и</w:t>
            </w:r>
            <w:r>
              <w:rPr>
                <w:spacing w:val="52"/>
                <w:w w:val="150"/>
                <w:sz w:val="24"/>
              </w:rPr>
              <w:t xml:space="preserve">  </w:t>
            </w:r>
            <w:r>
              <w:rPr>
                <w:spacing w:val="-4"/>
                <w:sz w:val="24"/>
              </w:rPr>
              <w:t>др.).</w:t>
            </w:r>
          </w:p>
          <w:p w:rsidR="00AB1E57" w:rsidRDefault="00712190">
            <w:pPr>
              <w:pStyle w:val="TableParagraph"/>
              <w:spacing w:before="1" w:line="257" w:lineRule="exact"/>
              <w:ind w:left="151"/>
              <w:jc w:val="both"/>
              <w:rPr>
                <w:sz w:val="24"/>
              </w:rPr>
            </w:pPr>
            <w:r>
              <w:rPr>
                <w:sz w:val="24"/>
              </w:rPr>
              <w:t>Программная</w:t>
            </w:r>
            <w:r>
              <w:rPr>
                <w:spacing w:val="-5"/>
                <w:sz w:val="24"/>
              </w:rPr>
              <w:t xml:space="preserve"> </w:t>
            </w:r>
            <w:r>
              <w:rPr>
                <w:spacing w:val="-2"/>
                <w:sz w:val="24"/>
              </w:rPr>
              <w:t>музыка</w:t>
            </w:r>
          </w:p>
        </w:tc>
        <w:tc>
          <w:tcPr>
            <w:tcW w:w="7336" w:type="dxa"/>
            <w:tcBorders>
              <w:top w:val="single" w:sz="6" w:space="0" w:color="221F1F"/>
              <w:bottom w:val="single" w:sz="6" w:space="0" w:color="221F1F"/>
            </w:tcBorders>
          </w:tcPr>
          <w:p w:rsidR="00AB1E57" w:rsidRDefault="00712190">
            <w:pPr>
              <w:pStyle w:val="TableParagraph"/>
              <w:tabs>
                <w:tab w:val="left" w:pos="1503"/>
                <w:tab w:val="left" w:pos="2400"/>
                <w:tab w:val="left" w:pos="3750"/>
                <w:tab w:val="left" w:pos="4165"/>
                <w:tab w:val="left" w:pos="5674"/>
              </w:tabs>
              <w:spacing w:before="1"/>
              <w:ind w:left="150" w:right="239"/>
              <w:rPr>
                <w:sz w:val="24"/>
              </w:rPr>
            </w:pPr>
            <w:r>
              <w:rPr>
                <w:sz w:val="24"/>
              </w:rPr>
              <w:t xml:space="preserve">Знакомство с образцами вокальной и инструментальной музыки. Импровизация, сочинение мелодий на основе стихотворных строк, </w:t>
            </w:r>
            <w:r>
              <w:rPr>
                <w:spacing w:val="-2"/>
                <w:sz w:val="24"/>
              </w:rPr>
              <w:t>сравнение</w:t>
            </w:r>
            <w:r>
              <w:rPr>
                <w:sz w:val="24"/>
              </w:rPr>
              <w:tab/>
            </w:r>
            <w:r>
              <w:rPr>
                <w:spacing w:val="-2"/>
                <w:sz w:val="24"/>
              </w:rPr>
              <w:t>своих</w:t>
            </w:r>
            <w:r>
              <w:rPr>
                <w:sz w:val="24"/>
              </w:rPr>
              <w:tab/>
            </w:r>
            <w:r>
              <w:rPr>
                <w:spacing w:val="-2"/>
                <w:sz w:val="24"/>
              </w:rPr>
              <w:t>вариантов</w:t>
            </w:r>
            <w:r>
              <w:rPr>
                <w:sz w:val="24"/>
              </w:rPr>
              <w:tab/>
            </w:r>
            <w:r>
              <w:rPr>
                <w:spacing w:val="-10"/>
                <w:sz w:val="24"/>
              </w:rPr>
              <w:t>с</w:t>
            </w:r>
            <w:r>
              <w:rPr>
                <w:sz w:val="24"/>
              </w:rPr>
              <w:tab/>
            </w:r>
            <w:r>
              <w:rPr>
                <w:spacing w:val="-2"/>
                <w:sz w:val="24"/>
              </w:rPr>
              <w:t>мелодиями,</w:t>
            </w:r>
            <w:r>
              <w:rPr>
                <w:sz w:val="24"/>
              </w:rPr>
              <w:tab/>
            </w:r>
            <w:r>
              <w:rPr>
                <w:spacing w:val="-2"/>
                <w:sz w:val="24"/>
              </w:rPr>
              <w:t xml:space="preserve">сочинёнными </w:t>
            </w:r>
            <w:r>
              <w:rPr>
                <w:sz w:val="24"/>
              </w:rPr>
              <w:t>композиторами (метод «Сочинение сочинённого»).</w:t>
            </w:r>
          </w:p>
          <w:p w:rsidR="00AB1E57" w:rsidRDefault="00712190">
            <w:pPr>
              <w:pStyle w:val="TableParagraph"/>
              <w:tabs>
                <w:tab w:val="left" w:pos="1548"/>
                <w:tab w:val="left" w:pos="2743"/>
                <w:tab w:val="left" w:pos="4525"/>
                <w:tab w:val="left" w:pos="5165"/>
                <w:tab w:val="left" w:pos="6856"/>
              </w:tabs>
              <w:ind w:left="150" w:right="242"/>
              <w:rPr>
                <w:sz w:val="24"/>
              </w:rPr>
            </w:pPr>
            <w:r>
              <w:rPr>
                <w:spacing w:val="-2"/>
                <w:sz w:val="24"/>
              </w:rPr>
              <w:t>Сочинение</w:t>
            </w:r>
            <w:r>
              <w:rPr>
                <w:sz w:val="24"/>
              </w:rPr>
              <w:tab/>
            </w:r>
            <w:r>
              <w:rPr>
                <w:spacing w:val="-2"/>
                <w:sz w:val="24"/>
              </w:rPr>
              <w:t>рассказа,</w:t>
            </w:r>
            <w:r>
              <w:rPr>
                <w:sz w:val="24"/>
              </w:rPr>
              <w:tab/>
            </w:r>
            <w:r>
              <w:rPr>
                <w:spacing w:val="-2"/>
                <w:sz w:val="24"/>
              </w:rPr>
              <w:t>стихотворения</w:t>
            </w:r>
            <w:r>
              <w:rPr>
                <w:sz w:val="24"/>
              </w:rPr>
              <w:tab/>
            </w:r>
            <w:r>
              <w:rPr>
                <w:spacing w:val="-4"/>
                <w:sz w:val="24"/>
              </w:rPr>
              <w:t>под</w:t>
            </w:r>
            <w:r>
              <w:rPr>
                <w:sz w:val="24"/>
              </w:rPr>
              <w:tab/>
            </w:r>
            <w:r>
              <w:rPr>
                <w:spacing w:val="-2"/>
                <w:sz w:val="24"/>
              </w:rPr>
              <w:t>впечатлением</w:t>
            </w:r>
            <w:r>
              <w:rPr>
                <w:sz w:val="24"/>
              </w:rPr>
              <w:tab/>
            </w:r>
            <w:r>
              <w:rPr>
                <w:spacing w:val="-6"/>
                <w:sz w:val="24"/>
              </w:rPr>
              <w:t xml:space="preserve">от </w:t>
            </w:r>
            <w:r>
              <w:rPr>
                <w:sz w:val="24"/>
              </w:rPr>
              <w:t>восприятия инструментального музыкального произведения.</w:t>
            </w:r>
          </w:p>
          <w:p w:rsidR="00AB1E57" w:rsidRDefault="00712190">
            <w:pPr>
              <w:pStyle w:val="TableParagraph"/>
              <w:ind w:left="150" w:right="239"/>
              <w:rPr>
                <w:sz w:val="24"/>
              </w:rPr>
            </w:pPr>
            <w:r>
              <w:rPr>
                <w:sz w:val="24"/>
              </w:rPr>
              <w:t>Рисование образов программной музыки. Музыкальная викторина на знание музыки, названий и авторов изученных произведений</w:t>
            </w:r>
          </w:p>
        </w:tc>
      </w:tr>
      <w:tr w:rsidR="00AB1E57">
        <w:trPr>
          <w:trHeight w:val="3587"/>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6"/>
              </w:tabs>
              <w:spacing w:line="275" w:lineRule="exact"/>
              <w:ind w:left="148"/>
              <w:rPr>
                <w:sz w:val="24"/>
              </w:rPr>
            </w:pPr>
            <w:r>
              <w:rPr>
                <w:spacing w:val="-5"/>
                <w:sz w:val="24"/>
              </w:rPr>
              <w:t>Б)</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tabs>
                <w:tab w:val="left" w:pos="1854"/>
              </w:tabs>
              <w:ind w:left="151" w:right="131"/>
              <w:rPr>
                <w:sz w:val="24"/>
              </w:rPr>
            </w:pPr>
            <w:r>
              <w:rPr>
                <w:spacing w:val="-2"/>
                <w:sz w:val="24"/>
              </w:rPr>
              <w:t>Музыка</w:t>
            </w:r>
            <w:r>
              <w:rPr>
                <w:sz w:val="24"/>
              </w:rPr>
              <w:tab/>
            </w:r>
            <w:r>
              <w:rPr>
                <w:spacing w:val="-10"/>
                <w:sz w:val="24"/>
              </w:rPr>
              <w:t xml:space="preserve">и </w:t>
            </w:r>
            <w:r>
              <w:rPr>
                <w:spacing w:val="-2"/>
                <w:sz w:val="24"/>
              </w:rPr>
              <w:t>живопись</w:t>
            </w:r>
          </w:p>
        </w:tc>
        <w:tc>
          <w:tcPr>
            <w:tcW w:w="3260" w:type="dxa"/>
            <w:tcBorders>
              <w:top w:val="single" w:sz="6" w:space="0" w:color="221F1F"/>
              <w:bottom w:val="single" w:sz="6" w:space="0" w:color="221F1F"/>
            </w:tcBorders>
          </w:tcPr>
          <w:p w:rsidR="00AB1E57" w:rsidRDefault="00712190">
            <w:pPr>
              <w:pStyle w:val="TableParagraph"/>
              <w:tabs>
                <w:tab w:val="left" w:pos="2552"/>
                <w:tab w:val="left" w:pos="2989"/>
              </w:tabs>
              <w:ind w:left="151" w:right="129"/>
              <w:jc w:val="both"/>
              <w:rPr>
                <w:sz w:val="24"/>
              </w:rPr>
            </w:pPr>
            <w:r>
              <w:rPr>
                <w:sz w:val="24"/>
              </w:rPr>
              <w:t xml:space="preserve">Выразительные средства </w:t>
            </w:r>
            <w:r>
              <w:rPr>
                <w:spacing w:val="-2"/>
                <w:sz w:val="24"/>
              </w:rPr>
              <w:t>музыкального</w:t>
            </w:r>
            <w:r>
              <w:rPr>
                <w:sz w:val="24"/>
              </w:rPr>
              <w:tab/>
            </w:r>
            <w:r>
              <w:rPr>
                <w:sz w:val="24"/>
              </w:rPr>
              <w:tab/>
            </w:r>
            <w:r>
              <w:rPr>
                <w:spacing w:val="-10"/>
                <w:sz w:val="24"/>
              </w:rPr>
              <w:t xml:space="preserve">и </w:t>
            </w:r>
            <w:r>
              <w:rPr>
                <w:sz w:val="24"/>
              </w:rPr>
              <w:t>изобразительного</w:t>
            </w:r>
            <w:r>
              <w:rPr>
                <w:spacing w:val="-15"/>
                <w:sz w:val="24"/>
              </w:rPr>
              <w:t xml:space="preserve"> </w:t>
            </w:r>
            <w:r>
              <w:rPr>
                <w:sz w:val="24"/>
              </w:rPr>
              <w:t xml:space="preserve">искусства. </w:t>
            </w:r>
            <w:r>
              <w:rPr>
                <w:spacing w:val="-2"/>
                <w:sz w:val="24"/>
              </w:rPr>
              <w:t>Аналогии:</w:t>
            </w:r>
            <w:r>
              <w:rPr>
                <w:sz w:val="24"/>
              </w:rPr>
              <w:tab/>
            </w:r>
            <w:r>
              <w:rPr>
                <w:spacing w:val="-2"/>
                <w:sz w:val="24"/>
              </w:rPr>
              <w:t xml:space="preserve">ритм, </w:t>
            </w:r>
            <w:r>
              <w:rPr>
                <w:sz w:val="24"/>
              </w:rPr>
              <w:t>композиция, линия — мелодия, пятно — созвучие, колорит — тембр, светлотность — динамика и т. д. Программная музыка. Импрессионизм</w:t>
            </w:r>
            <w:r>
              <w:rPr>
                <w:spacing w:val="-7"/>
                <w:sz w:val="24"/>
              </w:rPr>
              <w:t xml:space="preserve"> </w:t>
            </w:r>
            <w:r>
              <w:rPr>
                <w:sz w:val="24"/>
              </w:rPr>
              <w:t>(на</w:t>
            </w:r>
            <w:r>
              <w:rPr>
                <w:spacing w:val="-7"/>
                <w:sz w:val="24"/>
              </w:rPr>
              <w:t xml:space="preserve"> </w:t>
            </w:r>
            <w:r>
              <w:rPr>
                <w:sz w:val="24"/>
              </w:rPr>
              <w:t>примере творчества французских клавесинистов,</w:t>
            </w:r>
            <w:r>
              <w:rPr>
                <w:spacing w:val="45"/>
                <w:sz w:val="24"/>
              </w:rPr>
              <w:t xml:space="preserve"> </w:t>
            </w:r>
            <w:r>
              <w:rPr>
                <w:sz w:val="24"/>
              </w:rPr>
              <w:t>К.</w:t>
            </w:r>
            <w:r>
              <w:rPr>
                <w:spacing w:val="45"/>
                <w:sz w:val="24"/>
              </w:rPr>
              <w:t xml:space="preserve"> </w:t>
            </w:r>
            <w:r>
              <w:rPr>
                <w:spacing w:val="-2"/>
                <w:sz w:val="24"/>
              </w:rPr>
              <w:t>Дебюсси,</w:t>
            </w:r>
          </w:p>
          <w:p w:rsidR="00AB1E57" w:rsidRDefault="00712190">
            <w:pPr>
              <w:pStyle w:val="TableParagraph"/>
              <w:spacing w:line="257" w:lineRule="exact"/>
              <w:ind w:left="151"/>
              <w:jc w:val="both"/>
              <w:rPr>
                <w:sz w:val="24"/>
              </w:rPr>
            </w:pPr>
            <w:r>
              <w:rPr>
                <w:sz w:val="24"/>
              </w:rPr>
              <w:t>А. К. Лядова</w:t>
            </w:r>
            <w:r>
              <w:rPr>
                <w:spacing w:val="-2"/>
                <w:sz w:val="24"/>
              </w:rPr>
              <w:t xml:space="preserve"> </w:t>
            </w:r>
            <w:r>
              <w:rPr>
                <w:sz w:val="24"/>
              </w:rPr>
              <w:t xml:space="preserve">и </w:t>
            </w:r>
            <w:r>
              <w:rPr>
                <w:spacing w:val="-4"/>
                <w:sz w:val="24"/>
              </w:rPr>
              <w:t>др.)</w:t>
            </w:r>
          </w:p>
        </w:tc>
        <w:tc>
          <w:tcPr>
            <w:tcW w:w="7336" w:type="dxa"/>
            <w:tcBorders>
              <w:top w:val="single" w:sz="6" w:space="0" w:color="221F1F"/>
              <w:bottom w:val="single" w:sz="6" w:space="0" w:color="221F1F"/>
            </w:tcBorders>
          </w:tcPr>
          <w:p w:rsidR="00AB1E57" w:rsidRDefault="00712190">
            <w:pPr>
              <w:pStyle w:val="TableParagraph"/>
              <w:ind w:left="150" w:right="240"/>
              <w:jc w:val="both"/>
              <w:rPr>
                <w:sz w:val="24"/>
              </w:rPr>
            </w:pPr>
            <w:r>
              <w:rPr>
                <w:sz w:val="24"/>
              </w:rPr>
              <w:t>Знакомство с музыкальными произведениями программной музыки. Выявление интонаций изобразительного характера.</w:t>
            </w:r>
          </w:p>
          <w:p w:rsidR="00AB1E57" w:rsidRDefault="00712190">
            <w:pPr>
              <w:pStyle w:val="TableParagraph"/>
              <w:ind w:left="150" w:right="242"/>
              <w:jc w:val="both"/>
              <w:rPr>
                <w:sz w:val="24"/>
              </w:rPr>
            </w:pPr>
            <w:r>
              <w:rPr>
                <w:sz w:val="24"/>
              </w:rPr>
              <w:t>Музыкальная викторина на знание музыки, названий и авторов изученных произведений.</w:t>
            </w:r>
          </w:p>
          <w:p w:rsidR="00AB1E57" w:rsidRDefault="00712190">
            <w:pPr>
              <w:pStyle w:val="TableParagraph"/>
              <w:ind w:left="150" w:right="240"/>
              <w:jc w:val="both"/>
              <w:rPr>
                <w:sz w:val="24"/>
              </w:rPr>
            </w:pPr>
            <w:r>
              <w:rPr>
                <w:sz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B1E57" w:rsidRDefault="00712190">
            <w:pPr>
              <w:pStyle w:val="TableParagraph"/>
              <w:ind w:left="1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233"/>
              <w:jc w:val="both"/>
              <w:rPr>
                <w:sz w:val="24"/>
              </w:rPr>
            </w:pPr>
            <w:r>
              <w:rPr>
                <w:sz w:val="24"/>
              </w:rPr>
              <w:t>Рисование под впечатлением от восприятия музыки программно- изобразительного характера.</w:t>
            </w:r>
          </w:p>
          <w:p w:rsidR="00AB1E57" w:rsidRDefault="00712190">
            <w:pPr>
              <w:pStyle w:val="TableParagraph"/>
              <w:ind w:left="150" w:right="241"/>
              <w:jc w:val="both"/>
              <w:rPr>
                <w:sz w:val="24"/>
              </w:rPr>
            </w:pPr>
            <w:r>
              <w:rPr>
                <w:sz w:val="24"/>
              </w:rPr>
              <w:t xml:space="preserve">Сочинение музыки, импровизация, озвучивание картин </w:t>
            </w:r>
            <w:r>
              <w:rPr>
                <w:spacing w:val="-2"/>
                <w:sz w:val="24"/>
              </w:rPr>
              <w:t>художников</w:t>
            </w:r>
          </w:p>
        </w:tc>
      </w:tr>
      <w:tr w:rsidR="00AB1E57">
        <w:trPr>
          <w:trHeight w:val="2207"/>
        </w:trPr>
        <w:tc>
          <w:tcPr>
            <w:tcW w:w="1985" w:type="dxa"/>
            <w:tcBorders>
              <w:top w:val="single" w:sz="6" w:space="0" w:color="221F1F"/>
              <w:left w:val="single" w:sz="6" w:space="0" w:color="221F1F"/>
              <w:bottom w:val="single" w:sz="6" w:space="0" w:color="221F1F"/>
            </w:tcBorders>
          </w:tcPr>
          <w:p w:rsidR="00AB1E57" w:rsidRDefault="00712190">
            <w:pPr>
              <w:pStyle w:val="TableParagraph"/>
              <w:tabs>
                <w:tab w:val="right" w:pos="1838"/>
              </w:tabs>
              <w:spacing w:line="275" w:lineRule="exact"/>
              <w:ind w:left="148"/>
              <w:rPr>
                <w:sz w:val="24"/>
              </w:rPr>
            </w:pPr>
            <w:r>
              <w:rPr>
                <w:spacing w:val="-5"/>
                <w:sz w:val="24"/>
              </w:rPr>
              <w:t>В)</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spacing w:line="275" w:lineRule="exact"/>
              <w:ind w:left="151"/>
              <w:rPr>
                <w:sz w:val="24"/>
              </w:rPr>
            </w:pPr>
            <w:r>
              <w:rPr>
                <w:sz w:val="24"/>
              </w:rPr>
              <w:t xml:space="preserve">Музыка и </w:t>
            </w:r>
            <w:r>
              <w:rPr>
                <w:spacing w:val="-2"/>
                <w:sz w:val="24"/>
              </w:rPr>
              <w:t>театр</w:t>
            </w:r>
          </w:p>
        </w:tc>
        <w:tc>
          <w:tcPr>
            <w:tcW w:w="3260" w:type="dxa"/>
            <w:tcBorders>
              <w:top w:val="single" w:sz="6" w:space="0" w:color="221F1F"/>
              <w:bottom w:val="single" w:sz="6" w:space="0" w:color="221F1F"/>
            </w:tcBorders>
          </w:tcPr>
          <w:p w:rsidR="00AB1E57" w:rsidRDefault="00712190">
            <w:pPr>
              <w:pStyle w:val="TableParagraph"/>
              <w:tabs>
                <w:tab w:val="left" w:pos="2286"/>
              </w:tabs>
              <w:ind w:left="151" w:right="129"/>
              <w:jc w:val="both"/>
              <w:rPr>
                <w:sz w:val="24"/>
              </w:rPr>
            </w:pPr>
            <w:r>
              <w:rPr>
                <w:sz w:val="24"/>
              </w:rPr>
              <w:t xml:space="preserve">Музыка к драматическому спектаклю (на примере творчества Э. Грига, Л. ван Бетховена, А. Г. Шнитке, Д. Д. Шостаковича и др.). </w:t>
            </w:r>
            <w:r>
              <w:rPr>
                <w:spacing w:val="-2"/>
                <w:sz w:val="24"/>
              </w:rPr>
              <w:t>Единство</w:t>
            </w:r>
            <w:r>
              <w:rPr>
                <w:sz w:val="24"/>
              </w:rPr>
              <w:tab/>
            </w:r>
            <w:r>
              <w:rPr>
                <w:spacing w:val="-2"/>
                <w:sz w:val="24"/>
              </w:rPr>
              <w:t>музыки,</w:t>
            </w:r>
          </w:p>
          <w:p w:rsidR="00AB1E57" w:rsidRDefault="00712190">
            <w:pPr>
              <w:pStyle w:val="TableParagraph"/>
              <w:spacing w:line="270" w:lineRule="atLeast"/>
              <w:ind w:left="151" w:right="133"/>
              <w:jc w:val="both"/>
              <w:rPr>
                <w:sz w:val="24"/>
              </w:rPr>
            </w:pPr>
            <w:r>
              <w:rPr>
                <w:sz w:val="24"/>
              </w:rPr>
              <w:t>драматургии, сценической живописи, хореографии</w:t>
            </w:r>
          </w:p>
        </w:tc>
        <w:tc>
          <w:tcPr>
            <w:tcW w:w="7336" w:type="dxa"/>
            <w:tcBorders>
              <w:top w:val="single" w:sz="6" w:space="0" w:color="221F1F"/>
              <w:bottom w:val="single" w:sz="6" w:space="0" w:color="221F1F"/>
            </w:tcBorders>
          </w:tcPr>
          <w:p w:rsidR="00AB1E57" w:rsidRDefault="00712190">
            <w:pPr>
              <w:pStyle w:val="TableParagraph"/>
              <w:ind w:left="150" w:right="239"/>
              <w:jc w:val="both"/>
              <w:rPr>
                <w:sz w:val="24"/>
              </w:rPr>
            </w:pPr>
            <w:r>
              <w:rPr>
                <w:sz w:val="24"/>
              </w:rPr>
              <w:t>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спектаклей.</w:t>
            </w:r>
          </w:p>
          <w:p w:rsidR="00AB1E57" w:rsidRDefault="00712190">
            <w:pPr>
              <w:pStyle w:val="TableParagraph"/>
              <w:ind w:left="150"/>
              <w:jc w:val="both"/>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57" w:lineRule="exact"/>
              <w:ind w:left="150"/>
              <w:jc w:val="both"/>
              <w:rPr>
                <w:sz w:val="24"/>
              </w:rPr>
            </w:pPr>
            <w:r>
              <w:rPr>
                <w:sz w:val="24"/>
              </w:rPr>
              <w:t>Постановка</w:t>
            </w:r>
            <w:r>
              <w:rPr>
                <w:spacing w:val="67"/>
                <w:sz w:val="24"/>
              </w:rPr>
              <w:t xml:space="preserve">  </w:t>
            </w:r>
            <w:r>
              <w:rPr>
                <w:sz w:val="24"/>
              </w:rPr>
              <w:t>музыкального</w:t>
            </w:r>
            <w:r>
              <w:rPr>
                <w:spacing w:val="67"/>
                <w:sz w:val="24"/>
              </w:rPr>
              <w:t xml:space="preserve">  </w:t>
            </w:r>
            <w:r>
              <w:rPr>
                <w:sz w:val="24"/>
              </w:rPr>
              <w:t>спектакля.</w:t>
            </w:r>
            <w:r>
              <w:rPr>
                <w:spacing w:val="67"/>
                <w:sz w:val="24"/>
              </w:rPr>
              <w:t xml:space="preserve">  </w:t>
            </w:r>
            <w:r>
              <w:rPr>
                <w:sz w:val="24"/>
              </w:rPr>
              <w:t>Посещение</w:t>
            </w:r>
            <w:r>
              <w:rPr>
                <w:spacing w:val="68"/>
                <w:sz w:val="24"/>
              </w:rPr>
              <w:t xml:space="preserve">  </w:t>
            </w:r>
            <w:r>
              <w:rPr>
                <w:sz w:val="24"/>
              </w:rPr>
              <w:t>театра</w:t>
            </w:r>
            <w:r>
              <w:rPr>
                <w:spacing w:val="68"/>
                <w:sz w:val="24"/>
              </w:rPr>
              <w:t xml:space="preserve">  </w:t>
            </w:r>
            <w:r>
              <w:rPr>
                <w:spacing w:val="-10"/>
                <w:sz w:val="24"/>
              </w:rPr>
              <w:t>с</w:t>
            </w:r>
          </w:p>
        </w:tc>
      </w:tr>
    </w:tbl>
    <w:p w:rsidR="00AB1E57" w:rsidRDefault="00AB1E57">
      <w:pPr>
        <w:spacing w:line="257" w:lineRule="exact"/>
        <w:jc w:val="both"/>
        <w:rPr>
          <w:sz w:val="24"/>
        </w:rPr>
        <w:sectPr w:rsidR="00AB1E57">
          <w:pgSz w:w="16840" w:h="11910" w:orient="landscape"/>
          <w:pgMar w:top="780" w:right="700" w:bottom="1471" w:left="1020" w:header="720" w:footer="720" w:gutter="0"/>
          <w:cols w:space="720"/>
        </w:sectPr>
      </w:pPr>
    </w:p>
    <w:tbl>
      <w:tblPr>
        <w:tblStyle w:val="TableNormal"/>
        <w:tblW w:w="0" w:type="auto"/>
        <w:tblInd w:w="12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85"/>
        <w:gridCol w:w="2127"/>
        <w:gridCol w:w="3260"/>
        <w:gridCol w:w="7336"/>
      </w:tblGrid>
      <w:tr w:rsidR="00AB1E57">
        <w:trPr>
          <w:trHeight w:val="827"/>
        </w:trPr>
        <w:tc>
          <w:tcPr>
            <w:tcW w:w="1985" w:type="dxa"/>
            <w:tcBorders>
              <w:right w:val="single" w:sz="4" w:space="0" w:color="221F1F"/>
            </w:tcBorders>
          </w:tcPr>
          <w:p w:rsidR="00AB1E57" w:rsidRDefault="00AB1E57">
            <w:pPr>
              <w:pStyle w:val="TableParagraph"/>
              <w:ind w:left="0"/>
              <w:rPr>
                <w:sz w:val="24"/>
              </w:rPr>
            </w:pPr>
          </w:p>
        </w:tc>
        <w:tc>
          <w:tcPr>
            <w:tcW w:w="2127" w:type="dxa"/>
            <w:tcBorders>
              <w:left w:val="single" w:sz="4" w:space="0" w:color="221F1F"/>
              <w:right w:val="single" w:sz="4" w:space="0" w:color="221F1F"/>
            </w:tcBorders>
          </w:tcPr>
          <w:p w:rsidR="00AB1E57" w:rsidRDefault="00AB1E57">
            <w:pPr>
              <w:pStyle w:val="TableParagraph"/>
              <w:ind w:left="0"/>
              <w:rPr>
                <w:sz w:val="24"/>
              </w:rPr>
            </w:pPr>
          </w:p>
        </w:tc>
        <w:tc>
          <w:tcPr>
            <w:tcW w:w="3260" w:type="dxa"/>
            <w:tcBorders>
              <w:left w:val="single" w:sz="4" w:space="0" w:color="221F1F"/>
              <w:right w:val="single" w:sz="4" w:space="0" w:color="221F1F"/>
            </w:tcBorders>
          </w:tcPr>
          <w:p w:rsidR="00AB1E57" w:rsidRDefault="00AB1E57">
            <w:pPr>
              <w:pStyle w:val="TableParagraph"/>
              <w:ind w:left="0"/>
              <w:rPr>
                <w:sz w:val="24"/>
              </w:rPr>
            </w:pPr>
          </w:p>
        </w:tc>
        <w:tc>
          <w:tcPr>
            <w:tcW w:w="7336" w:type="dxa"/>
            <w:tcBorders>
              <w:left w:val="single" w:sz="4" w:space="0" w:color="221F1F"/>
              <w:right w:val="single" w:sz="4" w:space="0" w:color="221F1F"/>
            </w:tcBorders>
          </w:tcPr>
          <w:p w:rsidR="00AB1E57" w:rsidRDefault="00712190">
            <w:pPr>
              <w:pStyle w:val="TableParagraph"/>
              <w:spacing w:line="275" w:lineRule="exact"/>
              <w:ind w:left="150"/>
              <w:rPr>
                <w:sz w:val="24"/>
              </w:rPr>
            </w:pPr>
            <w:r>
              <w:rPr>
                <w:sz w:val="24"/>
              </w:rPr>
              <w:t>последующим</w:t>
            </w:r>
            <w:r>
              <w:rPr>
                <w:spacing w:val="2"/>
                <w:sz w:val="24"/>
              </w:rPr>
              <w:t xml:space="preserve"> </w:t>
            </w:r>
            <w:r>
              <w:rPr>
                <w:sz w:val="24"/>
              </w:rPr>
              <w:t>обсуждением</w:t>
            </w:r>
            <w:r>
              <w:rPr>
                <w:spacing w:val="5"/>
                <w:sz w:val="24"/>
              </w:rPr>
              <w:t xml:space="preserve"> </w:t>
            </w:r>
            <w:r>
              <w:rPr>
                <w:sz w:val="24"/>
              </w:rPr>
              <w:t>(устно</w:t>
            </w:r>
            <w:r>
              <w:rPr>
                <w:spacing w:val="6"/>
                <w:sz w:val="24"/>
              </w:rPr>
              <w:t xml:space="preserve"> </w:t>
            </w:r>
            <w:r>
              <w:rPr>
                <w:sz w:val="24"/>
              </w:rPr>
              <w:t>или</w:t>
            </w:r>
            <w:r>
              <w:rPr>
                <w:spacing w:val="7"/>
                <w:sz w:val="24"/>
              </w:rPr>
              <w:t xml:space="preserve"> </w:t>
            </w:r>
            <w:r>
              <w:rPr>
                <w:sz w:val="24"/>
              </w:rPr>
              <w:t>письменно)</w:t>
            </w:r>
            <w:r>
              <w:rPr>
                <w:spacing w:val="5"/>
                <w:sz w:val="24"/>
              </w:rPr>
              <w:t xml:space="preserve"> </w:t>
            </w:r>
            <w:r>
              <w:rPr>
                <w:sz w:val="24"/>
              </w:rPr>
              <w:t>роли</w:t>
            </w:r>
            <w:r>
              <w:rPr>
                <w:spacing w:val="7"/>
                <w:sz w:val="24"/>
              </w:rPr>
              <w:t xml:space="preserve"> </w:t>
            </w:r>
            <w:r>
              <w:rPr>
                <w:sz w:val="24"/>
              </w:rPr>
              <w:t>музыки</w:t>
            </w:r>
            <w:r>
              <w:rPr>
                <w:spacing w:val="7"/>
                <w:sz w:val="24"/>
              </w:rPr>
              <w:t xml:space="preserve"> </w:t>
            </w:r>
            <w:r>
              <w:rPr>
                <w:spacing w:val="-10"/>
                <w:sz w:val="24"/>
              </w:rPr>
              <w:t>в</w:t>
            </w:r>
          </w:p>
          <w:p w:rsidR="00AB1E57" w:rsidRDefault="00712190">
            <w:pPr>
              <w:pStyle w:val="TableParagraph"/>
              <w:tabs>
                <w:tab w:val="left" w:pos="1177"/>
                <w:tab w:val="left" w:pos="2517"/>
                <w:tab w:val="left" w:pos="4758"/>
                <w:tab w:val="left" w:pos="5885"/>
                <w:tab w:val="left" w:pos="6274"/>
              </w:tabs>
              <w:spacing w:line="270" w:lineRule="atLeast"/>
              <w:ind w:left="150" w:right="238"/>
              <w:rPr>
                <w:sz w:val="24"/>
              </w:rPr>
            </w:pPr>
            <w:r>
              <w:rPr>
                <w:spacing w:val="-2"/>
                <w:sz w:val="24"/>
              </w:rPr>
              <w:t>данном</w:t>
            </w:r>
            <w:r>
              <w:rPr>
                <w:sz w:val="24"/>
              </w:rPr>
              <w:tab/>
            </w:r>
            <w:r>
              <w:rPr>
                <w:spacing w:val="-2"/>
                <w:sz w:val="24"/>
              </w:rPr>
              <w:t>спектакле.</w:t>
            </w:r>
            <w:r>
              <w:rPr>
                <w:sz w:val="24"/>
              </w:rPr>
              <w:tab/>
            </w:r>
            <w:r>
              <w:rPr>
                <w:spacing w:val="-2"/>
                <w:sz w:val="24"/>
              </w:rPr>
              <w:t>Исследовательские</w:t>
            </w:r>
            <w:r>
              <w:rPr>
                <w:sz w:val="24"/>
              </w:rPr>
              <w:tab/>
            </w:r>
            <w:r>
              <w:rPr>
                <w:spacing w:val="-2"/>
                <w:sz w:val="24"/>
              </w:rPr>
              <w:t>проекты</w:t>
            </w:r>
            <w:r>
              <w:rPr>
                <w:sz w:val="24"/>
              </w:rPr>
              <w:tab/>
            </w:r>
            <w:r>
              <w:rPr>
                <w:spacing w:val="-10"/>
                <w:sz w:val="24"/>
              </w:rPr>
              <w:t>о</w:t>
            </w:r>
            <w:r>
              <w:rPr>
                <w:sz w:val="24"/>
              </w:rPr>
              <w:tab/>
            </w:r>
            <w:r>
              <w:rPr>
                <w:spacing w:val="-2"/>
                <w:sz w:val="24"/>
              </w:rPr>
              <w:t xml:space="preserve">музыке, </w:t>
            </w:r>
            <w:r>
              <w:rPr>
                <w:sz w:val="24"/>
              </w:rPr>
              <w:t>созданной отечественными композиторами для театра</w:t>
            </w:r>
          </w:p>
        </w:tc>
      </w:tr>
      <w:tr w:rsidR="00AB1E57">
        <w:trPr>
          <w:trHeight w:val="2762"/>
        </w:trPr>
        <w:tc>
          <w:tcPr>
            <w:tcW w:w="1985" w:type="dxa"/>
            <w:tcBorders>
              <w:right w:val="single" w:sz="4" w:space="0" w:color="221F1F"/>
            </w:tcBorders>
          </w:tcPr>
          <w:p w:rsidR="00AB1E57" w:rsidRDefault="00712190">
            <w:pPr>
              <w:pStyle w:val="TableParagraph"/>
              <w:tabs>
                <w:tab w:val="right" w:pos="1838"/>
              </w:tabs>
              <w:spacing w:before="1"/>
              <w:ind w:left="148"/>
              <w:rPr>
                <w:sz w:val="24"/>
              </w:rPr>
            </w:pPr>
            <w:r>
              <w:rPr>
                <w:spacing w:val="-5"/>
                <w:sz w:val="24"/>
              </w:rPr>
              <w:t>Г)</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spacing w:before="1"/>
              <w:ind w:left="151" w:right="130"/>
              <w:rPr>
                <w:sz w:val="24"/>
              </w:rPr>
            </w:pPr>
            <w:r>
              <w:rPr>
                <w:sz w:val="24"/>
              </w:rPr>
              <w:t>Музыка</w:t>
            </w:r>
            <w:r>
              <w:rPr>
                <w:spacing w:val="80"/>
                <w:sz w:val="24"/>
              </w:rPr>
              <w:t xml:space="preserve"> </w:t>
            </w:r>
            <w:r>
              <w:rPr>
                <w:sz w:val="24"/>
              </w:rPr>
              <w:t>кино</w:t>
            </w:r>
            <w:r>
              <w:rPr>
                <w:spacing w:val="80"/>
                <w:sz w:val="24"/>
              </w:rPr>
              <w:t xml:space="preserve"> </w:t>
            </w:r>
            <w:r>
              <w:rPr>
                <w:sz w:val="24"/>
              </w:rPr>
              <w:t xml:space="preserve">и </w:t>
            </w:r>
            <w:r>
              <w:rPr>
                <w:spacing w:val="-2"/>
                <w:sz w:val="24"/>
              </w:rPr>
              <w:t>телевидения</w:t>
            </w:r>
          </w:p>
        </w:tc>
        <w:tc>
          <w:tcPr>
            <w:tcW w:w="3260" w:type="dxa"/>
            <w:tcBorders>
              <w:left w:val="single" w:sz="4" w:space="0" w:color="221F1F"/>
              <w:right w:val="single" w:sz="4" w:space="0" w:color="221F1F"/>
            </w:tcBorders>
          </w:tcPr>
          <w:p w:rsidR="00AB1E57" w:rsidRDefault="00712190">
            <w:pPr>
              <w:pStyle w:val="TableParagraph"/>
              <w:spacing w:before="1"/>
              <w:ind w:left="151" w:right="128"/>
              <w:jc w:val="both"/>
              <w:rPr>
                <w:sz w:val="24"/>
              </w:rPr>
            </w:pPr>
            <w:r>
              <w:rPr>
                <w:sz w:val="24"/>
              </w:rPr>
              <w:t>Музыка в немом и звуковом кино. Внутрикадровая и закадровая музыка. Жанры фильма-оперы, фильма- балета, фильма-мюзикла, музыкального мультфильма (на примере произведений</w:t>
            </w:r>
            <w:r>
              <w:rPr>
                <w:spacing w:val="40"/>
                <w:sz w:val="24"/>
              </w:rPr>
              <w:t xml:space="preserve"> </w:t>
            </w:r>
            <w:r>
              <w:rPr>
                <w:sz w:val="24"/>
              </w:rPr>
              <w:t>Р. Роджерса, Ф. Лоу, Г. Гладкова, А. Шнитке)</w:t>
            </w:r>
          </w:p>
        </w:tc>
        <w:tc>
          <w:tcPr>
            <w:tcW w:w="7336" w:type="dxa"/>
            <w:tcBorders>
              <w:left w:val="single" w:sz="4" w:space="0" w:color="221F1F"/>
              <w:right w:val="single" w:sz="4" w:space="0" w:color="221F1F"/>
            </w:tcBorders>
          </w:tcPr>
          <w:p w:rsidR="00AB1E57" w:rsidRDefault="00712190">
            <w:pPr>
              <w:pStyle w:val="TableParagraph"/>
              <w:spacing w:before="1"/>
              <w:ind w:left="150" w:right="276"/>
              <w:rPr>
                <w:sz w:val="24"/>
              </w:rPr>
            </w:pPr>
            <w:r>
              <w:rPr>
                <w:sz w:val="24"/>
              </w:rPr>
              <w:t>Знакомство</w:t>
            </w:r>
            <w:r>
              <w:rPr>
                <w:spacing w:val="-7"/>
                <w:sz w:val="24"/>
              </w:rPr>
              <w:t xml:space="preserve"> </w:t>
            </w:r>
            <w:r>
              <w:rPr>
                <w:sz w:val="24"/>
              </w:rPr>
              <w:t>с</w:t>
            </w:r>
            <w:r>
              <w:rPr>
                <w:spacing w:val="-7"/>
                <w:sz w:val="24"/>
              </w:rPr>
              <w:t xml:space="preserve"> </w:t>
            </w:r>
            <w:r>
              <w:rPr>
                <w:sz w:val="24"/>
              </w:rPr>
              <w:t>образцами</w:t>
            </w:r>
            <w:r>
              <w:rPr>
                <w:spacing w:val="-7"/>
                <w:sz w:val="24"/>
              </w:rPr>
              <w:t xml:space="preserve"> </w:t>
            </w:r>
            <w:r>
              <w:rPr>
                <w:sz w:val="24"/>
              </w:rPr>
              <w:t>киномузыки</w:t>
            </w:r>
            <w:r>
              <w:rPr>
                <w:spacing w:val="-7"/>
                <w:sz w:val="24"/>
              </w:rPr>
              <w:t xml:space="preserve"> </w:t>
            </w:r>
            <w:r>
              <w:rPr>
                <w:sz w:val="24"/>
              </w:rPr>
              <w:t>отечественных</w:t>
            </w:r>
            <w:r>
              <w:rPr>
                <w:spacing w:val="-7"/>
                <w:sz w:val="24"/>
              </w:rPr>
              <w:t xml:space="preserve"> </w:t>
            </w:r>
            <w:r>
              <w:rPr>
                <w:sz w:val="24"/>
              </w:rPr>
              <w:t>и</w:t>
            </w:r>
            <w:r>
              <w:rPr>
                <w:spacing w:val="-7"/>
                <w:sz w:val="24"/>
              </w:rPr>
              <w:t xml:space="preserve"> </w:t>
            </w:r>
            <w:r>
              <w:rPr>
                <w:sz w:val="24"/>
              </w:rPr>
              <w:t>зарубежных композиторов. Просмотр фильмов с целью анализа выразительного эффекта, создаваемого музыкой.</w:t>
            </w:r>
          </w:p>
          <w:p w:rsidR="00AB1E57" w:rsidRDefault="00712190">
            <w:pPr>
              <w:pStyle w:val="TableParagraph"/>
              <w:ind w:left="150"/>
              <w:rPr>
                <w:sz w:val="24"/>
              </w:rPr>
            </w:pPr>
            <w:r>
              <w:rPr>
                <w:sz w:val="24"/>
              </w:rPr>
              <w:t>Разучивание,</w:t>
            </w:r>
            <w:r>
              <w:rPr>
                <w:spacing w:val="-5"/>
                <w:sz w:val="24"/>
              </w:rPr>
              <w:t xml:space="preserve"> </w:t>
            </w:r>
            <w:r>
              <w:rPr>
                <w:sz w:val="24"/>
              </w:rPr>
              <w:t>исполнение</w:t>
            </w:r>
            <w:r>
              <w:rPr>
                <w:spacing w:val="-4"/>
                <w:sz w:val="24"/>
              </w:rPr>
              <w:t xml:space="preserve"> </w:t>
            </w:r>
            <w:r>
              <w:rPr>
                <w:sz w:val="24"/>
              </w:rPr>
              <w:t>песни</w:t>
            </w:r>
            <w:r>
              <w:rPr>
                <w:spacing w:val="-4"/>
                <w:sz w:val="24"/>
              </w:rPr>
              <w:t xml:space="preserve"> </w:t>
            </w:r>
            <w:r>
              <w:rPr>
                <w:sz w:val="24"/>
              </w:rPr>
              <w:t>из</w:t>
            </w:r>
            <w:r>
              <w:rPr>
                <w:spacing w:val="-4"/>
                <w:sz w:val="24"/>
              </w:rPr>
              <w:t xml:space="preserve"> </w:t>
            </w:r>
            <w:r>
              <w:rPr>
                <w:spacing w:val="-2"/>
                <w:sz w:val="24"/>
              </w:rPr>
              <w:t>фильма.</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ight="235"/>
              <w:jc w:val="both"/>
              <w:rPr>
                <w:sz w:val="24"/>
              </w:rPr>
            </w:pPr>
            <w:r>
              <w:rPr>
                <w:sz w:val="24"/>
              </w:rPr>
              <w:t>Создание любительского музыкального фильма. Переозвучка фрагмента мультфильма. Просмотр фильма-оперы или фильма- балета.</w:t>
            </w:r>
            <w:r>
              <w:rPr>
                <w:spacing w:val="31"/>
                <w:sz w:val="24"/>
              </w:rPr>
              <w:t xml:space="preserve"> </w:t>
            </w:r>
            <w:r>
              <w:rPr>
                <w:sz w:val="24"/>
              </w:rPr>
              <w:t>Аналитическое</w:t>
            </w:r>
            <w:r>
              <w:rPr>
                <w:spacing w:val="33"/>
                <w:sz w:val="24"/>
              </w:rPr>
              <w:t xml:space="preserve"> </w:t>
            </w:r>
            <w:r>
              <w:rPr>
                <w:sz w:val="24"/>
              </w:rPr>
              <w:t>эссе</w:t>
            </w:r>
            <w:r>
              <w:rPr>
                <w:spacing w:val="33"/>
                <w:sz w:val="24"/>
              </w:rPr>
              <w:t xml:space="preserve"> </w:t>
            </w:r>
            <w:r>
              <w:rPr>
                <w:sz w:val="24"/>
              </w:rPr>
              <w:t>с</w:t>
            </w:r>
            <w:r>
              <w:rPr>
                <w:spacing w:val="32"/>
                <w:sz w:val="24"/>
              </w:rPr>
              <w:t xml:space="preserve"> </w:t>
            </w:r>
            <w:r>
              <w:rPr>
                <w:sz w:val="24"/>
              </w:rPr>
              <w:t>ответом</w:t>
            </w:r>
            <w:r>
              <w:rPr>
                <w:spacing w:val="34"/>
                <w:sz w:val="24"/>
              </w:rPr>
              <w:t xml:space="preserve"> </w:t>
            </w:r>
            <w:r>
              <w:rPr>
                <w:sz w:val="24"/>
              </w:rPr>
              <w:t>на</w:t>
            </w:r>
            <w:r>
              <w:rPr>
                <w:spacing w:val="33"/>
                <w:sz w:val="24"/>
              </w:rPr>
              <w:t xml:space="preserve"> </w:t>
            </w:r>
            <w:r>
              <w:rPr>
                <w:sz w:val="24"/>
              </w:rPr>
              <w:t>вопрос</w:t>
            </w:r>
            <w:r>
              <w:rPr>
                <w:spacing w:val="32"/>
                <w:sz w:val="24"/>
              </w:rPr>
              <w:t xml:space="preserve"> </w:t>
            </w:r>
            <w:r>
              <w:rPr>
                <w:sz w:val="24"/>
              </w:rPr>
              <w:t>«В</w:t>
            </w:r>
            <w:r>
              <w:rPr>
                <w:spacing w:val="35"/>
                <w:sz w:val="24"/>
              </w:rPr>
              <w:t xml:space="preserve"> </w:t>
            </w:r>
            <w:r>
              <w:rPr>
                <w:sz w:val="24"/>
              </w:rPr>
              <w:t>чём</w:t>
            </w:r>
            <w:r>
              <w:rPr>
                <w:spacing w:val="34"/>
                <w:sz w:val="24"/>
              </w:rPr>
              <w:t xml:space="preserve"> </w:t>
            </w:r>
            <w:r>
              <w:rPr>
                <w:spacing w:val="-2"/>
                <w:sz w:val="24"/>
              </w:rPr>
              <w:t>отличие</w:t>
            </w:r>
          </w:p>
          <w:p w:rsidR="00AB1E57" w:rsidRDefault="00712190">
            <w:pPr>
              <w:pStyle w:val="TableParagraph"/>
              <w:spacing w:line="270" w:lineRule="atLeast"/>
              <w:ind w:left="150" w:right="237"/>
              <w:jc w:val="both"/>
              <w:rPr>
                <w:sz w:val="24"/>
              </w:rPr>
            </w:pPr>
            <w:r>
              <w:rPr>
                <w:sz w:val="24"/>
              </w:rPr>
              <w:t xml:space="preserve">видеозаписи музыкального спектакля от фильма-оперы (фильма- </w:t>
            </w:r>
            <w:r>
              <w:rPr>
                <w:spacing w:val="-2"/>
                <w:sz w:val="24"/>
              </w:rPr>
              <w:t>балета)?»</w:t>
            </w:r>
          </w:p>
        </w:tc>
      </w:tr>
    </w:tbl>
    <w:p w:rsidR="00AB1E57" w:rsidRDefault="00712190">
      <w:pPr>
        <w:pStyle w:val="a3"/>
        <w:spacing w:before="263"/>
        <w:ind w:left="0" w:right="322" w:firstLine="0"/>
        <w:jc w:val="center"/>
      </w:pPr>
      <w:r>
        <w:t>Модуль</w:t>
      </w:r>
      <w:r>
        <w:rPr>
          <w:spacing w:val="-7"/>
        </w:rPr>
        <w:t xml:space="preserve"> </w:t>
      </w:r>
      <w:r>
        <w:t>№</w:t>
      </w:r>
      <w:r>
        <w:rPr>
          <w:spacing w:val="-5"/>
        </w:rPr>
        <w:t xml:space="preserve"> </w:t>
      </w:r>
      <w:r>
        <w:t>9</w:t>
      </w:r>
      <w:r>
        <w:rPr>
          <w:spacing w:val="-5"/>
        </w:rPr>
        <w:t xml:space="preserve"> </w:t>
      </w:r>
      <w:r>
        <w:t>«Современная</w:t>
      </w:r>
      <w:r>
        <w:rPr>
          <w:spacing w:val="-4"/>
        </w:rPr>
        <w:t xml:space="preserve"> </w:t>
      </w:r>
      <w:r>
        <w:t>музыка:</w:t>
      </w:r>
      <w:r>
        <w:rPr>
          <w:spacing w:val="-5"/>
        </w:rPr>
        <w:t xml:space="preserve"> </w:t>
      </w:r>
      <w:r>
        <w:t>основные</w:t>
      </w:r>
      <w:r>
        <w:rPr>
          <w:spacing w:val="-4"/>
        </w:rPr>
        <w:t xml:space="preserve"> </w:t>
      </w:r>
      <w:r>
        <w:t>жанры</w:t>
      </w:r>
      <w:r>
        <w:rPr>
          <w:spacing w:val="-5"/>
        </w:rPr>
        <w:t xml:space="preserve"> </w:t>
      </w:r>
      <w:r>
        <w:t>и</w:t>
      </w:r>
      <w:r>
        <w:rPr>
          <w:spacing w:val="-4"/>
        </w:rPr>
        <w:t xml:space="preserve"> </w:t>
      </w:r>
      <w:r>
        <w:rPr>
          <w:spacing w:val="-2"/>
        </w:rPr>
        <w:t>направления»</w:t>
      </w:r>
    </w:p>
    <w:p w:rsidR="00AB1E57" w:rsidRDefault="00AB1E57">
      <w:pPr>
        <w:pStyle w:val="a3"/>
        <w:spacing w:before="10" w:after="1"/>
        <w:ind w:left="0" w:firstLine="0"/>
        <w:jc w:val="left"/>
        <w:rPr>
          <w:sz w:val="20"/>
        </w:rPr>
      </w:pPr>
    </w:p>
    <w:tbl>
      <w:tblPr>
        <w:tblStyle w:val="TableNormal"/>
        <w:tblW w:w="0" w:type="auto"/>
        <w:tblInd w:w="16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40"/>
        <w:gridCol w:w="2127"/>
        <w:gridCol w:w="3260"/>
        <w:gridCol w:w="7321"/>
      </w:tblGrid>
      <w:tr w:rsidR="00AB1E57">
        <w:trPr>
          <w:trHeight w:val="551"/>
        </w:trPr>
        <w:tc>
          <w:tcPr>
            <w:tcW w:w="1940" w:type="dxa"/>
            <w:tcBorders>
              <w:bottom w:val="single" w:sz="6" w:space="0" w:color="221F1F"/>
            </w:tcBorders>
          </w:tcPr>
          <w:p w:rsidR="00AB1E57" w:rsidRDefault="00712190">
            <w:pPr>
              <w:pStyle w:val="TableParagraph"/>
              <w:spacing w:line="276" w:lineRule="exact"/>
              <w:ind w:left="323" w:right="309" w:firstLine="180"/>
              <w:rPr>
                <w:sz w:val="24"/>
              </w:rPr>
            </w:pPr>
            <w:r>
              <w:rPr>
                <w:sz w:val="24"/>
              </w:rPr>
              <w:t>№ блока, кол-во</w:t>
            </w:r>
            <w:r>
              <w:rPr>
                <w:spacing w:val="-15"/>
                <w:sz w:val="24"/>
              </w:rPr>
              <w:t xml:space="preserve"> </w:t>
            </w:r>
            <w:r>
              <w:rPr>
                <w:sz w:val="24"/>
              </w:rPr>
              <w:t>часов</w:t>
            </w:r>
          </w:p>
        </w:tc>
        <w:tc>
          <w:tcPr>
            <w:tcW w:w="2127" w:type="dxa"/>
            <w:tcBorders>
              <w:bottom w:val="single" w:sz="6" w:space="0" w:color="221F1F"/>
            </w:tcBorders>
          </w:tcPr>
          <w:p w:rsidR="00AB1E57" w:rsidRDefault="00712190">
            <w:pPr>
              <w:pStyle w:val="TableParagraph"/>
              <w:spacing w:line="275" w:lineRule="exact"/>
              <w:ind w:left="23" w:right="12"/>
              <w:jc w:val="center"/>
              <w:rPr>
                <w:sz w:val="24"/>
              </w:rPr>
            </w:pPr>
            <w:r>
              <w:rPr>
                <w:spacing w:val="-4"/>
                <w:sz w:val="24"/>
              </w:rPr>
              <w:t>Темы</w:t>
            </w:r>
          </w:p>
        </w:tc>
        <w:tc>
          <w:tcPr>
            <w:tcW w:w="3260" w:type="dxa"/>
            <w:tcBorders>
              <w:bottom w:val="single" w:sz="6" w:space="0" w:color="221F1F"/>
            </w:tcBorders>
          </w:tcPr>
          <w:p w:rsidR="00AB1E57" w:rsidRDefault="00712190">
            <w:pPr>
              <w:pStyle w:val="TableParagraph"/>
              <w:spacing w:line="275" w:lineRule="exact"/>
              <w:ind w:left="1000"/>
              <w:rPr>
                <w:sz w:val="24"/>
              </w:rPr>
            </w:pPr>
            <w:r>
              <w:rPr>
                <w:spacing w:val="-2"/>
                <w:sz w:val="24"/>
              </w:rPr>
              <w:t>Содержание</w:t>
            </w:r>
          </w:p>
        </w:tc>
        <w:tc>
          <w:tcPr>
            <w:tcW w:w="7321" w:type="dxa"/>
            <w:tcBorders>
              <w:top w:val="single" w:sz="6" w:space="0" w:color="221F1F"/>
              <w:bottom w:val="single" w:sz="6" w:space="0" w:color="221F1F"/>
            </w:tcBorders>
          </w:tcPr>
          <w:p w:rsidR="00AB1E57" w:rsidRDefault="00712190">
            <w:pPr>
              <w:pStyle w:val="TableParagraph"/>
              <w:spacing w:line="275" w:lineRule="exact"/>
              <w:ind w:left="1923"/>
              <w:rPr>
                <w:sz w:val="24"/>
              </w:rPr>
            </w:pPr>
            <w:r>
              <w:rPr>
                <w:sz w:val="24"/>
              </w:rPr>
              <w:t>Виды</w:t>
            </w:r>
            <w:r>
              <w:rPr>
                <w:spacing w:val="-4"/>
                <w:sz w:val="24"/>
              </w:rPr>
              <w:t xml:space="preserve"> </w:t>
            </w:r>
            <w:r>
              <w:rPr>
                <w:sz w:val="24"/>
              </w:rPr>
              <w:t>деятельности</w:t>
            </w:r>
            <w:r>
              <w:rPr>
                <w:spacing w:val="-4"/>
                <w:sz w:val="24"/>
              </w:rPr>
              <w:t xml:space="preserve"> </w:t>
            </w:r>
            <w:r>
              <w:rPr>
                <w:spacing w:val="-2"/>
                <w:sz w:val="24"/>
              </w:rPr>
              <w:t>обучающихся</w:t>
            </w:r>
          </w:p>
        </w:tc>
      </w:tr>
      <w:tr w:rsidR="00AB1E57">
        <w:trPr>
          <w:trHeight w:val="3035"/>
        </w:trPr>
        <w:tc>
          <w:tcPr>
            <w:tcW w:w="1940" w:type="dxa"/>
            <w:tcBorders>
              <w:top w:val="single" w:sz="6" w:space="0" w:color="221F1F"/>
              <w:left w:val="single" w:sz="6" w:space="0" w:color="221F1F"/>
              <w:bottom w:val="single" w:sz="6" w:space="0" w:color="221F1F"/>
            </w:tcBorders>
          </w:tcPr>
          <w:p w:rsidR="00AB1E57" w:rsidRDefault="00712190">
            <w:pPr>
              <w:pStyle w:val="TableParagraph"/>
              <w:tabs>
                <w:tab w:val="right" w:pos="1792"/>
              </w:tabs>
              <w:spacing w:line="275" w:lineRule="exact"/>
              <w:ind w:left="148"/>
              <w:rPr>
                <w:sz w:val="24"/>
              </w:rPr>
            </w:pPr>
            <w:r>
              <w:rPr>
                <w:spacing w:val="-5"/>
                <w:sz w:val="24"/>
              </w:rPr>
              <w:t>А)</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spacing w:line="275" w:lineRule="exact"/>
              <w:ind w:left="150"/>
              <w:rPr>
                <w:sz w:val="24"/>
              </w:rPr>
            </w:pPr>
            <w:r>
              <w:rPr>
                <w:spacing w:val="-4"/>
                <w:sz w:val="24"/>
              </w:rPr>
              <w:t>Джаз</w:t>
            </w:r>
          </w:p>
        </w:tc>
        <w:tc>
          <w:tcPr>
            <w:tcW w:w="3260" w:type="dxa"/>
            <w:tcBorders>
              <w:top w:val="single" w:sz="6" w:space="0" w:color="221F1F"/>
              <w:bottom w:val="single" w:sz="6" w:space="0" w:color="221F1F"/>
            </w:tcBorders>
          </w:tcPr>
          <w:p w:rsidR="00AB1E57" w:rsidRDefault="00712190">
            <w:pPr>
              <w:pStyle w:val="TableParagraph"/>
              <w:tabs>
                <w:tab w:val="left" w:pos="1596"/>
                <w:tab w:val="left" w:pos="1693"/>
                <w:tab w:val="left" w:pos="2611"/>
              </w:tabs>
              <w:ind w:left="150" w:right="130"/>
              <w:jc w:val="both"/>
              <w:rPr>
                <w:sz w:val="24"/>
              </w:rPr>
            </w:pPr>
            <w:r>
              <w:rPr>
                <w:sz w:val="24"/>
              </w:rPr>
              <w:t xml:space="preserve">Джаз — основа популярной </w:t>
            </w:r>
            <w:r>
              <w:rPr>
                <w:spacing w:val="-2"/>
                <w:sz w:val="24"/>
              </w:rPr>
              <w:t>музыки</w:t>
            </w:r>
            <w:r>
              <w:rPr>
                <w:sz w:val="24"/>
              </w:rPr>
              <w:tab/>
            </w:r>
            <w:r>
              <w:rPr>
                <w:spacing w:val="-6"/>
                <w:sz w:val="24"/>
              </w:rPr>
              <w:t>XX</w:t>
            </w:r>
            <w:r>
              <w:rPr>
                <w:sz w:val="24"/>
              </w:rPr>
              <w:tab/>
            </w:r>
            <w:r>
              <w:rPr>
                <w:spacing w:val="-4"/>
                <w:sz w:val="24"/>
              </w:rPr>
              <w:t xml:space="preserve">века. </w:t>
            </w:r>
            <w:r>
              <w:rPr>
                <w:sz w:val="24"/>
              </w:rPr>
              <w:t>Особенности джазового языка и стиля (свинг, синкопы, ударные и</w:t>
            </w:r>
            <w:r>
              <w:rPr>
                <w:spacing w:val="40"/>
                <w:sz w:val="24"/>
              </w:rPr>
              <w:t xml:space="preserve"> </w:t>
            </w:r>
            <w:r>
              <w:rPr>
                <w:spacing w:val="-2"/>
                <w:sz w:val="24"/>
              </w:rPr>
              <w:t>духовые</w:t>
            </w:r>
            <w:r>
              <w:rPr>
                <w:sz w:val="24"/>
              </w:rPr>
              <w:tab/>
            </w:r>
            <w:r>
              <w:rPr>
                <w:sz w:val="24"/>
              </w:rPr>
              <w:tab/>
            </w:r>
            <w:r>
              <w:rPr>
                <w:spacing w:val="-2"/>
                <w:sz w:val="24"/>
              </w:rPr>
              <w:t xml:space="preserve">инструменты, </w:t>
            </w:r>
            <w:r>
              <w:rPr>
                <w:sz w:val="24"/>
              </w:rPr>
              <w:t>вопросо-ответная структура мотивов, гармоническая сетка, импровизация)</w:t>
            </w:r>
          </w:p>
        </w:tc>
        <w:tc>
          <w:tcPr>
            <w:tcW w:w="7321" w:type="dxa"/>
            <w:tcBorders>
              <w:top w:val="single" w:sz="6" w:space="0" w:color="221F1F"/>
              <w:bottom w:val="single" w:sz="6" w:space="0" w:color="221F1F"/>
            </w:tcBorders>
          </w:tcPr>
          <w:p w:rsidR="00AB1E57" w:rsidRDefault="00712190">
            <w:pPr>
              <w:pStyle w:val="TableParagraph"/>
              <w:tabs>
                <w:tab w:val="left" w:pos="1776"/>
                <w:tab w:val="left" w:pos="2321"/>
                <w:tab w:val="left" w:pos="4023"/>
                <w:tab w:val="left" w:pos="5623"/>
              </w:tabs>
              <w:ind w:left="150" w:right="136"/>
              <w:rPr>
                <w:sz w:val="24"/>
              </w:rPr>
            </w:pPr>
            <w:r>
              <w:rPr>
                <w:spacing w:val="-2"/>
                <w:sz w:val="24"/>
              </w:rPr>
              <w:t>Знакомство</w:t>
            </w:r>
            <w:r>
              <w:rPr>
                <w:sz w:val="24"/>
              </w:rPr>
              <w:tab/>
            </w:r>
            <w:r>
              <w:rPr>
                <w:spacing w:val="-10"/>
                <w:sz w:val="24"/>
              </w:rPr>
              <w:t>с</w:t>
            </w:r>
            <w:r>
              <w:rPr>
                <w:sz w:val="24"/>
              </w:rPr>
              <w:tab/>
            </w:r>
            <w:r>
              <w:rPr>
                <w:spacing w:val="-2"/>
                <w:sz w:val="24"/>
              </w:rPr>
              <w:t>различными</w:t>
            </w:r>
            <w:r>
              <w:rPr>
                <w:sz w:val="24"/>
              </w:rPr>
              <w:tab/>
            </w:r>
            <w:r>
              <w:rPr>
                <w:spacing w:val="-2"/>
                <w:sz w:val="24"/>
              </w:rPr>
              <w:t>джазовыми</w:t>
            </w:r>
            <w:r>
              <w:rPr>
                <w:sz w:val="24"/>
              </w:rPr>
              <w:tab/>
            </w:r>
            <w:r>
              <w:rPr>
                <w:spacing w:val="-2"/>
                <w:sz w:val="24"/>
              </w:rPr>
              <w:t xml:space="preserve">музыкальными </w:t>
            </w:r>
            <w:r>
              <w:rPr>
                <w:sz w:val="24"/>
              </w:rPr>
              <w:t>композициями и направлениями (регтайм, биг-бэнд, блюз).</w:t>
            </w:r>
          </w:p>
          <w:p w:rsidR="00AB1E57" w:rsidRDefault="00712190">
            <w:pPr>
              <w:pStyle w:val="TableParagraph"/>
              <w:ind w:left="150"/>
              <w:rPr>
                <w:sz w:val="24"/>
              </w:rPr>
            </w:pPr>
            <w:r>
              <w:rPr>
                <w:sz w:val="24"/>
              </w:rPr>
              <w:t>Определение</w:t>
            </w:r>
            <w:r>
              <w:rPr>
                <w:spacing w:val="-3"/>
                <w:sz w:val="24"/>
              </w:rPr>
              <w:t xml:space="preserve"> </w:t>
            </w:r>
            <w:r>
              <w:rPr>
                <w:sz w:val="24"/>
              </w:rPr>
              <w:t>на</w:t>
            </w:r>
            <w:r>
              <w:rPr>
                <w:spacing w:val="-3"/>
                <w:sz w:val="24"/>
              </w:rPr>
              <w:t xml:space="preserve"> </w:t>
            </w:r>
            <w:r>
              <w:rPr>
                <w:spacing w:val="-2"/>
                <w:sz w:val="24"/>
              </w:rPr>
              <w:t>слух:</w:t>
            </w:r>
          </w:p>
          <w:p w:rsidR="00AB1E57" w:rsidRDefault="00712190" w:rsidP="00A47389">
            <w:pPr>
              <w:pStyle w:val="TableParagraph"/>
              <w:numPr>
                <w:ilvl w:val="0"/>
                <w:numId w:val="94"/>
              </w:numPr>
              <w:tabs>
                <w:tab w:val="left" w:pos="714"/>
              </w:tabs>
              <w:ind w:left="714"/>
              <w:rPr>
                <w:sz w:val="24"/>
              </w:rPr>
            </w:pPr>
            <w:r>
              <w:rPr>
                <w:sz w:val="24"/>
              </w:rPr>
              <w:t>принадлежности</w:t>
            </w:r>
            <w:r>
              <w:rPr>
                <w:spacing w:val="-7"/>
                <w:sz w:val="24"/>
              </w:rPr>
              <w:t xml:space="preserve"> </w:t>
            </w:r>
            <w:r>
              <w:rPr>
                <w:sz w:val="24"/>
              </w:rPr>
              <w:t>к</w:t>
            </w:r>
            <w:r>
              <w:rPr>
                <w:spacing w:val="-4"/>
                <w:sz w:val="24"/>
              </w:rPr>
              <w:t xml:space="preserve"> </w:t>
            </w:r>
            <w:r>
              <w:rPr>
                <w:sz w:val="24"/>
              </w:rPr>
              <w:t>джазовой</w:t>
            </w:r>
            <w:r>
              <w:rPr>
                <w:spacing w:val="-4"/>
                <w:sz w:val="24"/>
              </w:rPr>
              <w:t xml:space="preserve"> </w:t>
            </w:r>
            <w:r>
              <w:rPr>
                <w:sz w:val="24"/>
              </w:rPr>
              <w:t>или</w:t>
            </w:r>
            <w:r>
              <w:rPr>
                <w:spacing w:val="-5"/>
                <w:sz w:val="24"/>
              </w:rPr>
              <w:t xml:space="preserve"> </w:t>
            </w:r>
            <w:r>
              <w:rPr>
                <w:sz w:val="24"/>
              </w:rPr>
              <w:t>классической</w:t>
            </w:r>
            <w:r>
              <w:rPr>
                <w:spacing w:val="-4"/>
                <w:sz w:val="24"/>
              </w:rPr>
              <w:t xml:space="preserve"> </w:t>
            </w:r>
            <w:r>
              <w:rPr>
                <w:spacing w:val="-2"/>
                <w:sz w:val="24"/>
              </w:rPr>
              <w:t>музыке;</w:t>
            </w:r>
          </w:p>
          <w:p w:rsidR="00AB1E57" w:rsidRDefault="00712190" w:rsidP="00A47389">
            <w:pPr>
              <w:pStyle w:val="TableParagraph"/>
              <w:numPr>
                <w:ilvl w:val="0"/>
                <w:numId w:val="94"/>
              </w:numPr>
              <w:tabs>
                <w:tab w:val="left" w:pos="714"/>
                <w:tab w:val="left" w:pos="3006"/>
                <w:tab w:val="left" w:pos="4194"/>
                <w:tab w:val="left" w:pos="5422"/>
                <w:tab w:val="left" w:pos="6516"/>
              </w:tabs>
              <w:ind w:right="136" w:firstLine="0"/>
              <w:rPr>
                <w:sz w:val="24"/>
              </w:rPr>
            </w:pPr>
            <w:r>
              <w:rPr>
                <w:spacing w:val="-2"/>
                <w:sz w:val="24"/>
              </w:rPr>
              <w:t>исполнительского</w:t>
            </w:r>
            <w:r>
              <w:rPr>
                <w:sz w:val="24"/>
              </w:rPr>
              <w:tab/>
            </w:r>
            <w:r>
              <w:rPr>
                <w:spacing w:val="-2"/>
                <w:sz w:val="24"/>
              </w:rPr>
              <w:t>состава</w:t>
            </w:r>
            <w:r>
              <w:rPr>
                <w:sz w:val="24"/>
              </w:rPr>
              <w:tab/>
            </w:r>
            <w:r>
              <w:rPr>
                <w:spacing w:val="-2"/>
                <w:sz w:val="24"/>
              </w:rPr>
              <w:t>(манера</w:t>
            </w:r>
            <w:r>
              <w:rPr>
                <w:sz w:val="24"/>
              </w:rPr>
              <w:tab/>
            </w:r>
            <w:r>
              <w:rPr>
                <w:spacing w:val="-2"/>
                <w:sz w:val="24"/>
              </w:rPr>
              <w:t>пения,</w:t>
            </w:r>
            <w:r>
              <w:rPr>
                <w:sz w:val="24"/>
              </w:rPr>
              <w:tab/>
            </w:r>
            <w:r>
              <w:rPr>
                <w:spacing w:val="-2"/>
                <w:sz w:val="24"/>
              </w:rPr>
              <w:t>состав инструментов).</w:t>
            </w:r>
          </w:p>
          <w:p w:rsidR="00AB1E57" w:rsidRDefault="00712190">
            <w:pPr>
              <w:pStyle w:val="TableParagraph"/>
              <w:ind w:left="150"/>
              <w:rPr>
                <w:sz w:val="24"/>
              </w:rPr>
            </w:pPr>
            <w:r>
              <w:rPr>
                <w:sz w:val="24"/>
              </w:rPr>
              <w:t>Разучивание, исполнение одной из «вечнозелёных» джазовых тем. Элементы ритмической и вокальной импровизации на её основе.</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Pr>
                <w:sz w:val="24"/>
              </w:rPr>
            </w:pPr>
            <w:r>
              <w:rPr>
                <w:sz w:val="24"/>
              </w:rPr>
              <w:t>Сочинение</w:t>
            </w:r>
            <w:r>
              <w:rPr>
                <w:spacing w:val="-5"/>
                <w:sz w:val="24"/>
              </w:rPr>
              <w:t xml:space="preserve"> </w:t>
            </w:r>
            <w:r>
              <w:rPr>
                <w:spacing w:val="-2"/>
                <w:sz w:val="24"/>
              </w:rPr>
              <w:t>блюза.</w:t>
            </w:r>
          </w:p>
          <w:p w:rsidR="00AB1E57" w:rsidRDefault="00712190">
            <w:pPr>
              <w:pStyle w:val="TableParagraph"/>
              <w:spacing w:line="257" w:lineRule="exact"/>
              <w:ind w:left="150"/>
              <w:rPr>
                <w:sz w:val="24"/>
              </w:rPr>
            </w:pPr>
            <w:r>
              <w:rPr>
                <w:sz w:val="24"/>
              </w:rPr>
              <w:t>Посещение</w:t>
            </w:r>
            <w:r>
              <w:rPr>
                <w:spacing w:val="-5"/>
                <w:sz w:val="24"/>
              </w:rPr>
              <w:t xml:space="preserve"> </w:t>
            </w:r>
            <w:r>
              <w:rPr>
                <w:sz w:val="24"/>
              </w:rPr>
              <w:t>концерта</w:t>
            </w:r>
            <w:r>
              <w:rPr>
                <w:spacing w:val="-4"/>
                <w:sz w:val="24"/>
              </w:rPr>
              <w:t xml:space="preserve"> </w:t>
            </w:r>
            <w:r>
              <w:rPr>
                <w:sz w:val="24"/>
              </w:rPr>
              <w:t>джазовой</w:t>
            </w:r>
            <w:r>
              <w:rPr>
                <w:spacing w:val="-3"/>
                <w:sz w:val="24"/>
              </w:rPr>
              <w:t xml:space="preserve"> </w:t>
            </w:r>
            <w:r>
              <w:rPr>
                <w:spacing w:val="-2"/>
                <w:sz w:val="24"/>
              </w:rPr>
              <w:t>музыки</w:t>
            </w:r>
          </w:p>
        </w:tc>
      </w:tr>
      <w:tr w:rsidR="00AB1E57">
        <w:trPr>
          <w:trHeight w:val="1105"/>
        </w:trPr>
        <w:tc>
          <w:tcPr>
            <w:tcW w:w="1940" w:type="dxa"/>
            <w:tcBorders>
              <w:top w:val="single" w:sz="6" w:space="0" w:color="221F1F"/>
              <w:left w:val="single" w:sz="6" w:space="0" w:color="221F1F"/>
              <w:bottom w:val="single" w:sz="6" w:space="0" w:color="221F1F"/>
            </w:tcBorders>
          </w:tcPr>
          <w:p w:rsidR="00AB1E57" w:rsidRDefault="00712190">
            <w:pPr>
              <w:pStyle w:val="TableParagraph"/>
              <w:tabs>
                <w:tab w:val="right" w:pos="1790"/>
              </w:tabs>
              <w:spacing w:line="275" w:lineRule="exact"/>
              <w:ind w:left="148"/>
              <w:rPr>
                <w:sz w:val="24"/>
              </w:rPr>
            </w:pPr>
            <w:r>
              <w:rPr>
                <w:spacing w:val="-5"/>
                <w:sz w:val="24"/>
              </w:rPr>
              <w:t>Б)</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top w:val="single" w:sz="6" w:space="0" w:color="221F1F"/>
              <w:bottom w:val="single" w:sz="6" w:space="0" w:color="221F1F"/>
            </w:tcBorders>
          </w:tcPr>
          <w:p w:rsidR="00AB1E57" w:rsidRDefault="00712190">
            <w:pPr>
              <w:pStyle w:val="TableParagraph"/>
              <w:spacing w:line="275" w:lineRule="exact"/>
              <w:ind w:left="150"/>
              <w:rPr>
                <w:sz w:val="24"/>
              </w:rPr>
            </w:pPr>
            <w:r>
              <w:rPr>
                <w:spacing w:val="-2"/>
                <w:sz w:val="24"/>
              </w:rPr>
              <w:t>Мюзикл</w:t>
            </w:r>
          </w:p>
        </w:tc>
        <w:tc>
          <w:tcPr>
            <w:tcW w:w="3260" w:type="dxa"/>
            <w:tcBorders>
              <w:top w:val="single" w:sz="6" w:space="0" w:color="221F1F"/>
              <w:bottom w:val="single" w:sz="6" w:space="0" w:color="221F1F"/>
            </w:tcBorders>
          </w:tcPr>
          <w:p w:rsidR="00AB1E57" w:rsidRDefault="00712190">
            <w:pPr>
              <w:pStyle w:val="TableParagraph"/>
              <w:tabs>
                <w:tab w:val="left" w:pos="2429"/>
              </w:tabs>
              <w:spacing w:line="276" w:lineRule="exact"/>
              <w:ind w:left="150" w:right="129"/>
              <w:jc w:val="both"/>
              <w:rPr>
                <w:sz w:val="24"/>
              </w:rPr>
            </w:pPr>
            <w:r>
              <w:rPr>
                <w:spacing w:val="-2"/>
                <w:sz w:val="24"/>
              </w:rPr>
              <w:t>Особенности</w:t>
            </w:r>
            <w:r>
              <w:rPr>
                <w:sz w:val="24"/>
              </w:rPr>
              <w:tab/>
            </w:r>
            <w:r>
              <w:rPr>
                <w:spacing w:val="-2"/>
                <w:sz w:val="24"/>
              </w:rPr>
              <w:t xml:space="preserve">жанра. </w:t>
            </w:r>
            <w:r>
              <w:rPr>
                <w:sz w:val="24"/>
              </w:rPr>
              <w:t>Классика</w:t>
            </w:r>
            <w:r>
              <w:rPr>
                <w:spacing w:val="-8"/>
                <w:sz w:val="24"/>
              </w:rPr>
              <w:t xml:space="preserve"> </w:t>
            </w:r>
            <w:r>
              <w:rPr>
                <w:sz w:val="24"/>
              </w:rPr>
              <w:t>жанра</w:t>
            </w:r>
            <w:r>
              <w:rPr>
                <w:spacing w:val="-8"/>
                <w:sz w:val="24"/>
              </w:rPr>
              <w:t xml:space="preserve"> </w:t>
            </w:r>
            <w:r>
              <w:rPr>
                <w:sz w:val="24"/>
              </w:rPr>
              <w:t>—</w:t>
            </w:r>
            <w:r>
              <w:rPr>
                <w:spacing w:val="-5"/>
                <w:sz w:val="24"/>
              </w:rPr>
              <w:t xml:space="preserve"> </w:t>
            </w:r>
            <w:r>
              <w:rPr>
                <w:sz w:val="24"/>
              </w:rPr>
              <w:t>мюзиклы середины XX века (на примере</w:t>
            </w:r>
            <w:r>
              <w:rPr>
                <w:spacing w:val="28"/>
                <w:sz w:val="24"/>
              </w:rPr>
              <w:t xml:space="preserve"> </w:t>
            </w:r>
            <w:r>
              <w:rPr>
                <w:sz w:val="24"/>
              </w:rPr>
              <w:t>творчества</w:t>
            </w:r>
            <w:r>
              <w:rPr>
                <w:spacing w:val="28"/>
                <w:sz w:val="24"/>
              </w:rPr>
              <w:t xml:space="preserve"> </w:t>
            </w:r>
            <w:r>
              <w:rPr>
                <w:sz w:val="24"/>
              </w:rPr>
              <w:t>Ф.</w:t>
            </w:r>
            <w:r>
              <w:rPr>
                <w:spacing w:val="32"/>
                <w:sz w:val="24"/>
              </w:rPr>
              <w:t xml:space="preserve"> </w:t>
            </w:r>
            <w:r>
              <w:rPr>
                <w:spacing w:val="-4"/>
                <w:sz w:val="24"/>
              </w:rPr>
              <w:t>Лоу,</w:t>
            </w:r>
          </w:p>
        </w:tc>
        <w:tc>
          <w:tcPr>
            <w:tcW w:w="7321" w:type="dxa"/>
            <w:tcBorders>
              <w:top w:val="single" w:sz="6" w:space="0" w:color="221F1F"/>
              <w:bottom w:val="single" w:sz="6" w:space="0" w:color="221F1F"/>
            </w:tcBorders>
          </w:tcPr>
          <w:p w:rsidR="00AB1E57" w:rsidRDefault="00712190">
            <w:pPr>
              <w:pStyle w:val="TableParagraph"/>
              <w:spacing w:line="276" w:lineRule="exact"/>
              <w:ind w:left="150" w:right="136"/>
              <w:jc w:val="both"/>
              <w:rPr>
                <w:sz w:val="24"/>
              </w:rPr>
            </w:pPr>
            <w:r>
              <w:rPr>
                <w:sz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tc>
      </w:tr>
    </w:tbl>
    <w:p w:rsidR="00AB1E57" w:rsidRDefault="00AB1E57">
      <w:pPr>
        <w:spacing w:line="276" w:lineRule="exact"/>
        <w:jc w:val="both"/>
        <w:rPr>
          <w:sz w:val="24"/>
        </w:rPr>
        <w:sectPr w:rsidR="00AB1E57">
          <w:type w:val="continuous"/>
          <w:pgSz w:w="16840" w:h="11910" w:orient="landscape"/>
          <w:pgMar w:top="820" w:right="700" w:bottom="280" w:left="1020" w:header="720" w:footer="720" w:gutter="0"/>
          <w:cols w:space="720"/>
        </w:sectPr>
      </w:pPr>
    </w:p>
    <w:tbl>
      <w:tblPr>
        <w:tblStyle w:val="TableNormal"/>
        <w:tblW w:w="0" w:type="auto"/>
        <w:tblInd w:w="166"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940"/>
        <w:gridCol w:w="2127"/>
        <w:gridCol w:w="3260"/>
        <w:gridCol w:w="7321"/>
      </w:tblGrid>
      <w:tr w:rsidR="00AB1E57">
        <w:trPr>
          <w:trHeight w:val="1379"/>
        </w:trPr>
        <w:tc>
          <w:tcPr>
            <w:tcW w:w="1940" w:type="dxa"/>
            <w:tcBorders>
              <w:right w:val="single" w:sz="4" w:space="0" w:color="221F1F"/>
            </w:tcBorders>
          </w:tcPr>
          <w:p w:rsidR="00AB1E57" w:rsidRDefault="00AB1E57">
            <w:pPr>
              <w:pStyle w:val="TableParagraph"/>
              <w:ind w:left="0"/>
              <w:rPr>
                <w:sz w:val="24"/>
              </w:rPr>
            </w:pPr>
          </w:p>
        </w:tc>
        <w:tc>
          <w:tcPr>
            <w:tcW w:w="2127" w:type="dxa"/>
            <w:tcBorders>
              <w:left w:val="single" w:sz="4" w:space="0" w:color="221F1F"/>
              <w:right w:val="single" w:sz="4" w:space="0" w:color="221F1F"/>
            </w:tcBorders>
          </w:tcPr>
          <w:p w:rsidR="00AB1E57" w:rsidRDefault="00AB1E57">
            <w:pPr>
              <w:pStyle w:val="TableParagraph"/>
              <w:ind w:left="0"/>
              <w:rPr>
                <w:sz w:val="24"/>
              </w:rPr>
            </w:pPr>
          </w:p>
        </w:tc>
        <w:tc>
          <w:tcPr>
            <w:tcW w:w="3260" w:type="dxa"/>
            <w:tcBorders>
              <w:left w:val="single" w:sz="4" w:space="0" w:color="221F1F"/>
              <w:right w:val="single" w:sz="4" w:space="0" w:color="221F1F"/>
            </w:tcBorders>
          </w:tcPr>
          <w:p w:rsidR="00AB1E57" w:rsidRDefault="00712190">
            <w:pPr>
              <w:pStyle w:val="TableParagraph"/>
              <w:tabs>
                <w:tab w:val="left" w:pos="1712"/>
              </w:tabs>
              <w:ind w:left="150" w:right="130"/>
              <w:jc w:val="both"/>
              <w:rPr>
                <w:sz w:val="24"/>
              </w:rPr>
            </w:pPr>
            <w:r>
              <w:rPr>
                <w:sz w:val="24"/>
              </w:rPr>
              <w:t>Р.</w:t>
            </w:r>
            <w:r>
              <w:rPr>
                <w:spacing w:val="-5"/>
                <w:sz w:val="24"/>
              </w:rPr>
              <w:t xml:space="preserve"> </w:t>
            </w:r>
            <w:r>
              <w:rPr>
                <w:sz w:val="24"/>
              </w:rPr>
              <w:t>Роджерса,</w:t>
            </w:r>
            <w:r>
              <w:rPr>
                <w:spacing w:val="-5"/>
                <w:sz w:val="24"/>
              </w:rPr>
              <w:t xml:space="preserve"> </w:t>
            </w:r>
            <w:r>
              <w:rPr>
                <w:sz w:val="24"/>
              </w:rPr>
              <w:t>Э.</w:t>
            </w:r>
            <w:r>
              <w:rPr>
                <w:spacing w:val="-5"/>
                <w:sz w:val="24"/>
              </w:rPr>
              <w:t xml:space="preserve"> </w:t>
            </w:r>
            <w:r>
              <w:rPr>
                <w:sz w:val="24"/>
              </w:rPr>
              <w:t>Л.</w:t>
            </w:r>
            <w:r>
              <w:rPr>
                <w:spacing w:val="-5"/>
                <w:sz w:val="24"/>
              </w:rPr>
              <w:t xml:space="preserve"> </w:t>
            </w:r>
            <w:r>
              <w:rPr>
                <w:sz w:val="24"/>
              </w:rPr>
              <w:t>Уэббера</w:t>
            </w:r>
            <w:r>
              <w:rPr>
                <w:spacing w:val="-7"/>
                <w:sz w:val="24"/>
              </w:rPr>
              <w:t xml:space="preserve"> </w:t>
            </w:r>
            <w:r>
              <w:rPr>
                <w:sz w:val="24"/>
              </w:rPr>
              <w:t xml:space="preserve">и </w:t>
            </w:r>
            <w:r>
              <w:rPr>
                <w:spacing w:val="-2"/>
                <w:sz w:val="24"/>
              </w:rPr>
              <w:t>др.).</w:t>
            </w:r>
            <w:r>
              <w:rPr>
                <w:sz w:val="24"/>
              </w:rPr>
              <w:tab/>
            </w:r>
            <w:r>
              <w:rPr>
                <w:spacing w:val="-2"/>
                <w:sz w:val="24"/>
              </w:rPr>
              <w:t xml:space="preserve">Современные </w:t>
            </w:r>
            <w:r>
              <w:rPr>
                <w:sz w:val="24"/>
              </w:rPr>
              <w:t>постановки</w:t>
            </w:r>
            <w:r>
              <w:rPr>
                <w:spacing w:val="68"/>
                <w:sz w:val="24"/>
              </w:rPr>
              <w:t xml:space="preserve">    </w:t>
            </w:r>
            <w:r>
              <w:rPr>
                <w:sz w:val="24"/>
              </w:rPr>
              <w:t>в</w:t>
            </w:r>
            <w:r>
              <w:rPr>
                <w:spacing w:val="71"/>
                <w:sz w:val="24"/>
              </w:rPr>
              <w:t xml:space="preserve">    </w:t>
            </w:r>
            <w:r>
              <w:rPr>
                <w:spacing w:val="-2"/>
                <w:sz w:val="24"/>
              </w:rPr>
              <w:t>жанре</w:t>
            </w:r>
          </w:p>
          <w:p w:rsidR="00AB1E57" w:rsidRDefault="00712190">
            <w:pPr>
              <w:pStyle w:val="TableParagraph"/>
              <w:spacing w:line="270" w:lineRule="atLeast"/>
              <w:ind w:left="150" w:right="132"/>
              <w:jc w:val="both"/>
              <w:rPr>
                <w:sz w:val="24"/>
              </w:rPr>
            </w:pPr>
            <w:r>
              <w:rPr>
                <w:sz w:val="24"/>
              </w:rPr>
              <w:t xml:space="preserve">мюзикла на российской </w:t>
            </w:r>
            <w:r>
              <w:rPr>
                <w:spacing w:val="-4"/>
                <w:sz w:val="24"/>
              </w:rPr>
              <w:t>сцене</w:t>
            </w:r>
          </w:p>
        </w:tc>
        <w:tc>
          <w:tcPr>
            <w:tcW w:w="7321" w:type="dxa"/>
            <w:tcBorders>
              <w:left w:val="single" w:sz="4" w:space="0" w:color="221F1F"/>
              <w:right w:val="single" w:sz="4" w:space="0" w:color="221F1F"/>
            </w:tcBorders>
          </w:tcPr>
          <w:p w:rsidR="00AB1E57" w:rsidRDefault="00712190">
            <w:pPr>
              <w:pStyle w:val="TableParagraph"/>
              <w:ind w:left="150" w:right="136"/>
              <w:jc w:val="both"/>
              <w:rPr>
                <w:sz w:val="24"/>
              </w:rPr>
            </w:pPr>
            <w:r>
              <w:rPr>
                <w:sz w:val="24"/>
              </w:rPr>
              <w:t>Анализ рекламных объявлений о премьерах мюзиклов в современных СМИ.</w:t>
            </w:r>
          </w:p>
          <w:p w:rsidR="00AB1E57" w:rsidRDefault="00712190">
            <w:pPr>
              <w:pStyle w:val="TableParagraph"/>
              <w:spacing w:line="270" w:lineRule="atLeast"/>
              <w:ind w:left="150" w:right="134"/>
              <w:jc w:val="both"/>
              <w:rPr>
                <w:sz w:val="24"/>
              </w:rPr>
            </w:pPr>
            <w:r>
              <w:rPr>
                <w:sz w:val="24"/>
              </w:rPr>
              <w:t>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w:t>
            </w:r>
          </w:p>
        </w:tc>
      </w:tr>
      <w:tr w:rsidR="00AB1E57">
        <w:trPr>
          <w:trHeight w:val="2210"/>
        </w:trPr>
        <w:tc>
          <w:tcPr>
            <w:tcW w:w="1940" w:type="dxa"/>
            <w:tcBorders>
              <w:right w:val="single" w:sz="4" w:space="0" w:color="221F1F"/>
            </w:tcBorders>
          </w:tcPr>
          <w:p w:rsidR="00AB1E57" w:rsidRDefault="00712190">
            <w:pPr>
              <w:pStyle w:val="TableParagraph"/>
              <w:tabs>
                <w:tab w:val="right" w:pos="1792"/>
              </w:tabs>
              <w:spacing w:before="1"/>
              <w:ind w:left="148"/>
              <w:rPr>
                <w:sz w:val="24"/>
              </w:rPr>
            </w:pPr>
            <w:r>
              <w:rPr>
                <w:spacing w:val="-5"/>
                <w:sz w:val="24"/>
              </w:rPr>
              <w:t>В)</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spacing w:before="1"/>
              <w:ind w:left="150" w:right="637"/>
              <w:jc w:val="both"/>
              <w:rPr>
                <w:sz w:val="24"/>
              </w:rPr>
            </w:pPr>
            <w:r>
              <w:rPr>
                <w:spacing w:val="-2"/>
                <w:sz w:val="24"/>
              </w:rPr>
              <w:t>Молодёжная музыкальная культура</w:t>
            </w:r>
          </w:p>
        </w:tc>
        <w:tc>
          <w:tcPr>
            <w:tcW w:w="3260" w:type="dxa"/>
            <w:tcBorders>
              <w:left w:val="single" w:sz="4" w:space="0" w:color="221F1F"/>
              <w:right w:val="single" w:sz="4" w:space="0" w:color="221F1F"/>
            </w:tcBorders>
          </w:tcPr>
          <w:p w:rsidR="00AB1E57" w:rsidRDefault="00712190">
            <w:pPr>
              <w:pStyle w:val="TableParagraph"/>
              <w:spacing w:before="1"/>
              <w:ind w:left="150" w:right="130"/>
              <w:jc w:val="both"/>
              <w:rPr>
                <w:sz w:val="24"/>
              </w:rPr>
            </w:pPr>
            <w:r>
              <w:rPr>
                <w:sz w:val="24"/>
              </w:rPr>
              <w:t>Направления и стили молодёжной музыкальной культуры XX— XXI веков (рок-нролл, рок, панк, рэп, хип-хоп и др.). Социальный и</w:t>
            </w:r>
            <w:r>
              <w:rPr>
                <w:spacing w:val="54"/>
                <w:sz w:val="24"/>
              </w:rPr>
              <w:t xml:space="preserve">  </w:t>
            </w:r>
            <w:r>
              <w:rPr>
                <w:sz w:val="24"/>
              </w:rPr>
              <w:t>коммерческий</w:t>
            </w:r>
            <w:r>
              <w:rPr>
                <w:spacing w:val="54"/>
                <w:sz w:val="24"/>
              </w:rPr>
              <w:t xml:space="preserve">  </w:t>
            </w:r>
            <w:r>
              <w:rPr>
                <w:spacing w:val="-2"/>
                <w:sz w:val="24"/>
              </w:rPr>
              <w:t>контекст</w:t>
            </w:r>
          </w:p>
          <w:p w:rsidR="00AB1E57" w:rsidRDefault="00712190">
            <w:pPr>
              <w:pStyle w:val="TableParagraph"/>
              <w:tabs>
                <w:tab w:val="left" w:pos="1757"/>
              </w:tabs>
              <w:spacing w:line="270" w:lineRule="atLeast"/>
              <w:ind w:left="150" w:right="131"/>
              <w:jc w:val="both"/>
              <w:rPr>
                <w:sz w:val="24"/>
              </w:rPr>
            </w:pPr>
            <w:r>
              <w:rPr>
                <w:spacing w:val="-2"/>
                <w:sz w:val="24"/>
              </w:rPr>
              <w:t>массовой</w:t>
            </w:r>
            <w:r>
              <w:rPr>
                <w:sz w:val="24"/>
              </w:rPr>
              <w:tab/>
            </w:r>
            <w:r>
              <w:rPr>
                <w:spacing w:val="-2"/>
                <w:sz w:val="24"/>
              </w:rPr>
              <w:t>музыкальной культуры</w:t>
            </w:r>
          </w:p>
        </w:tc>
        <w:tc>
          <w:tcPr>
            <w:tcW w:w="7321" w:type="dxa"/>
            <w:tcBorders>
              <w:left w:val="single" w:sz="4" w:space="0" w:color="221F1F"/>
              <w:right w:val="single" w:sz="4" w:space="0" w:color="221F1F"/>
            </w:tcBorders>
          </w:tcPr>
          <w:p w:rsidR="00AB1E57" w:rsidRDefault="00712190">
            <w:pPr>
              <w:pStyle w:val="TableParagraph"/>
              <w:tabs>
                <w:tab w:val="left" w:pos="1690"/>
                <w:tab w:val="left" w:pos="2148"/>
                <w:tab w:val="left" w:pos="4050"/>
                <w:tab w:val="left" w:pos="6151"/>
              </w:tabs>
              <w:spacing w:before="1"/>
              <w:ind w:left="150"/>
              <w:rPr>
                <w:sz w:val="24"/>
              </w:rPr>
            </w:pPr>
            <w:r>
              <w:rPr>
                <w:spacing w:val="-2"/>
                <w:sz w:val="24"/>
              </w:rPr>
              <w:t>Знакомство</w:t>
            </w:r>
            <w:r>
              <w:rPr>
                <w:sz w:val="24"/>
              </w:rPr>
              <w:tab/>
            </w:r>
            <w:r>
              <w:rPr>
                <w:spacing w:val="-10"/>
                <w:sz w:val="24"/>
              </w:rPr>
              <w:t>с</w:t>
            </w:r>
            <w:r>
              <w:rPr>
                <w:sz w:val="24"/>
              </w:rPr>
              <w:tab/>
            </w:r>
            <w:r>
              <w:rPr>
                <w:spacing w:val="-2"/>
                <w:sz w:val="24"/>
              </w:rPr>
              <w:t>музыкальными</w:t>
            </w:r>
            <w:r>
              <w:rPr>
                <w:sz w:val="24"/>
              </w:rPr>
              <w:tab/>
            </w:r>
            <w:r>
              <w:rPr>
                <w:spacing w:val="-2"/>
                <w:sz w:val="24"/>
              </w:rPr>
              <w:t>произведениями,</w:t>
            </w:r>
            <w:r>
              <w:rPr>
                <w:sz w:val="24"/>
              </w:rPr>
              <w:tab/>
            </w:r>
            <w:r>
              <w:rPr>
                <w:spacing w:val="-2"/>
                <w:sz w:val="24"/>
              </w:rPr>
              <w:t>ставшими</w:t>
            </w:r>
          </w:p>
          <w:p w:rsidR="00AB1E57" w:rsidRDefault="00712190">
            <w:pPr>
              <w:pStyle w:val="TableParagraph"/>
              <w:ind w:left="150"/>
              <w:rPr>
                <w:sz w:val="24"/>
              </w:rPr>
            </w:pPr>
            <w:r>
              <w:rPr>
                <w:sz w:val="24"/>
              </w:rPr>
              <w:t>«классикой</w:t>
            </w:r>
            <w:r>
              <w:rPr>
                <w:spacing w:val="-1"/>
                <w:sz w:val="24"/>
              </w:rPr>
              <w:t xml:space="preserve"> </w:t>
            </w:r>
            <w:r>
              <w:rPr>
                <w:sz w:val="24"/>
              </w:rPr>
              <w:t>жанра»</w:t>
            </w:r>
            <w:r>
              <w:rPr>
                <w:spacing w:val="-2"/>
                <w:sz w:val="24"/>
              </w:rPr>
              <w:t xml:space="preserve"> </w:t>
            </w:r>
            <w:r>
              <w:rPr>
                <w:sz w:val="24"/>
              </w:rPr>
              <w:t>молодёжной</w:t>
            </w:r>
            <w:r>
              <w:rPr>
                <w:spacing w:val="-1"/>
                <w:sz w:val="24"/>
              </w:rPr>
              <w:t xml:space="preserve"> </w:t>
            </w:r>
            <w:r>
              <w:rPr>
                <w:sz w:val="24"/>
              </w:rPr>
              <w:t>культуры</w:t>
            </w:r>
            <w:r>
              <w:rPr>
                <w:spacing w:val="-2"/>
                <w:sz w:val="24"/>
              </w:rPr>
              <w:t xml:space="preserve"> </w:t>
            </w:r>
            <w:r>
              <w:rPr>
                <w:sz w:val="24"/>
              </w:rPr>
              <w:t>(группы</w:t>
            </w:r>
            <w:r>
              <w:rPr>
                <w:spacing w:val="-2"/>
                <w:sz w:val="24"/>
              </w:rPr>
              <w:t xml:space="preserve"> </w:t>
            </w:r>
            <w:r>
              <w:rPr>
                <w:sz w:val="24"/>
              </w:rPr>
              <w:t>«Битлз»,</w:t>
            </w:r>
            <w:r>
              <w:rPr>
                <w:spacing w:val="-2"/>
                <w:sz w:val="24"/>
              </w:rPr>
              <w:t xml:space="preserve"> </w:t>
            </w:r>
            <w:r>
              <w:rPr>
                <w:sz w:val="24"/>
              </w:rPr>
              <w:t>«Пинк- Флойд», Элвис Пресли, Виктор Цой, Билли Айлиш и др.).</w:t>
            </w:r>
          </w:p>
          <w:p w:rsidR="00AB1E57" w:rsidRDefault="00712190">
            <w:pPr>
              <w:pStyle w:val="TableParagraph"/>
              <w:ind w:left="150"/>
              <w:rPr>
                <w:sz w:val="24"/>
              </w:rPr>
            </w:pPr>
            <w:r>
              <w:rPr>
                <w:sz w:val="24"/>
              </w:rPr>
              <w:t>Разучивание</w:t>
            </w:r>
            <w:r>
              <w:rPr>
                <w:spacing w:val="80"/>
                <w:sz w:val="24"/>
              </w:rPr>
              <w:t xml:space="preserve"> </w:t>
            </w:r>
            <w:r>
              <w:rPr>
                <w:sz w:val="24"/>
              </w:rPr>
              <w:t>и</w:t>
            </w:r>
            <w:r>
              <w:rPr>
                <w:spacing w:val="80"/>
                <w:sz w:val="24"/>
              </w:rPr>
              <w:t xml:space="preserve"> </w:t>
            </w:r>
            <w:r>
              <w:rPr>
                <w:sz w:val="24"/>
              </w:rPr>
              <w:t>исполнение</w:t>
            </w:r>
            <w:r>
              <w:rPr>
                <w:spacing w:val="80"/>
                <w:sz w:val="24"/>
              </w:rPr>
              <w:t xml:space="preserve"> </w:t>
            </w:r>
            <w:r>
              <w:rPr>
                <w:sz w:val="24"/>
              </w:rPr>
              <w:t>песни,</w:t>
            </w:r>
            <w:r>
              <w:rPr>
                <w:spacing w:val="80"/>
                <w:sz w:val="24"/>
              </w:rPr>
              <w:t xml:space="preserve"> </w:t>
            </w:r>
            <w:r>
              <w:rPr>
                <w:sz w:val="24"/>
              </w:rPr>
              <w:t>относящейся</w:t>
            </w:r>
            <w:r>
              <w:rPr>
                <w:spacing w:val="80"/>
                <w:sz w:val="24"/>
              </w:rPr>
              <w:t xml:space="preserve"> </w:t>
            </w:r>
            <w:r>
              <w:rPr>
                <w:sz w:val="24"/>
              </w:rPr>
              <w:t>к</w:t>
            </w:r>
            <w:r>
              <w:rPr>
                <w:spacing w:val="80"/>
                <w:sz w:val="24"/>
              </w:rPr>
              <w:t xml:space="preserve"> </w:t>
            </w:r>
            <w:r>
              <w:rPr>
                <w:sz w:val="24"/>
              </w:rPr>
              <w:t>одному</w:t>
            </w:r>
            <w:r>
              <w:rPr>
                <w:spacing w:val="80"/>
                <w:sz w:val="24"/>
              </w:rPr>
              <w:t xml:space="preserve"> </w:t>
            </w:r>
            <w:r>
              <w:rPr>
                <w:sz w:val="24"/>
              </w:rPr>
              <w:t>из</w:t>
            </w:r>
            <w:r>
              <w:rPr>
                <w:spacing w:val="80"/>
                <w:w w:val="150"/>
                <w:sz w:val="24"/>
              </w:rPr>
              <w:t xml:space="preserve"> </w:t>
            </w:r>
            <w:r>
              <w:rPr>
                <w:sz w:val="24"/>
              </w:rPr>
              <w:t>молодёжных музыкальных течений.</w:t>
            </w:r>
          </w:p>
          <w:p w:rsidR="00AB1E57" w:rsidRDefault="00712190">
            <w:pPr>
              <w:pStyle w:val="TableParagraph"/>
              <w:spacing w:before="1"/>
              <w:ind w:left="150"/>
              <w:rPr>
                <w:sz w:val="24"/>
              </w:rPr>
            </w:pPr>
            <w:r>
              <w:rPr>
                <w:sz w:val="24"/>
              </w:rPr>
              <w:t>Дискуссия</w:t>
            </w:r>
            <w:r>
              <w:rPr>
                <w:spacing w:val="-3"/>
                <w:sz w:val="24"/>
              </w:rPr>
              <w:t xml:space="preserve"> </w:t>
            </w:r>
            <w:r>
              <w:rPr>
                <w:sz w:val="24"/>
              </w:rPr>
              <w:t>на</w:t>
            </w:r>
            <w:r>
              <w:rPr>
                <w:spacing w:val="-3"/>
                <w:sz w:val="24"/>
              </w:rPr>
              <w:t xml:space="preserve"> </w:t>
            </w:r>
            <w:r>
              <w:rPr>
                <w:sz w:val="24"/>
              </w:rPr>
              <w:t>тему</w:t>
            </w:r>
            <w:r>
              <w:rPr>
                <w:spacing w:val="-3"/>
                <w:sz w:val="24"/>
              </w:rPr>
              <w:t xml:space="preserve"> </w:t>
            </w:r>
            <w:r>
              <w:rPr>
                <w:sz w:val="24"/>
              </w:rPr>
              <w:t>«Современная</w:t>
            </w:r>
            <w:r>
              <w:rPr>
                <w:spacing w:val="-2"/>
                <w:sz w:val="24"/>
              </w:rPr>
              <w:t xml:space="preserve"> музыка».</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spacing w:line="257" w:lineRule="exact"/>
              <w:ind w:left="150"/>
              <w:rPr>
                <w:sz w:val="24"/>
              </w:rPr>
            </w:pPr>
            <w:r>
              <w:rPr>
                <w:sz w:val="24"/>
              </w:rPr>
              <w:t>Презентация</w:t>
            </w:r>
            <w:r>
              <w:rPr>
                <w:spacing w:val="-4"/>
                <w:sz w:val="24"/>
              </w:rPr>
              <w:t xml:space="preserve"> </w:t>
            </w:r>
            <w:r>
              <w:rPr>
                <w:sz w:val="24"/>
              </w:rPr>
              <w:t>альбома</w:t>
            </w:r>
            <w:r>
              <w:rPr>
                <w:spacing w:val="-5"/>
                <w:sz w:val="24"/>
              </w:rPr>
              <w:t xml:space="preserve"> </w:t>
            </w:r>
            <w:r>
              <w:rPr>
                <w:sz w:val="24"/>
              </w:rPr>
              <w:t>своей</w:t>
            </w:r>
            <w:r>
              <w:rPr>
                <w:spacing w:val="-3"/>
                <w:sz w:val="24"/>
              </w:rPr>
              <w:t xml:space="preserve"> </w:t>
            </w:r>
            <w:r>
              <w:rPr>
                <w:sz w:val="24"/>
              </w:rPr>
              <w:t>любимой</w:t>
            </w:r>
            <w:r>
              <w:rPr>
                <w:spacing w:val="-3"/>
                <w:sz w:val="24"/>
              </w:rPr>
              <w:t xml:space="preserve"> </w:t>
            </w:r>
            <w:r>
              <w:rPr>
                <w:spacing w:val="-2"/>
                <w:sz w:val="24"/>
              </w:rPr>
              <w:t>группы</w:t>
            </w:r>
          </w:p>
        </w:tc>
      </w:tr>
      <w:tr w:rsidR="00AB1E57">
        <w:trPr>
          <w:trHeight w:val="2483"/>
        </w:trPr>
        <w:tc>
          <w:tcPr>
            <w:tcW w:w="1940" w:type="dxa"/>
            <w:tcBorders>
              <w:right w:val="single" w:sz="4" w:space="0" w:color="221F1F"/>
            </w:tcBorders>
          </w:tcPr>
          <w:p w:rsidR="00AB1E57" w:rsidRDefault="00712190">
            <w:pPr>
              <w:pStyle w:val="TableParagraph"/>
              <w:tabs>
                <w:tab w:val="right" w:pos="1792"/>
              </w:tabs>
              <w:spacing w:line="275" w:lineRule="exact"/>
              <w:ind w:left="148"/>
              <w:rPr>
                <w:sz w:val="24"/>
              </w:rPr>
            </w:pPr>
            <w:r>
              <w:rPr>
                <w:spacing w:val="-5"/>
                <w:sz w:val="24"/>
              </w:rPr>
              <w:t>Г)</w:t>
            </w:r>
            <w:r>
              <w:rPr>
                <w:sz w:val="24"/>
              </w:rPr>
              <w:tab/>
            </w:r>
            <w:r>
              <w:rPr>
                <w:spacing w:val="-5"/>
                <w:sz w:val="24"/>
              </w:rPr>
              <w:t>3—</w:t>
            </w:r>
            <w:r>
              <w:rPr>
                <w:sz w:val="24"/>
              </w:rPr>
              <w:t>4</w:t>
            </w:r>
          </w:p>
          <w:p w:rsidR="00AB1E57" w:rsidRDefault="00712190">
            <w:pPr>
              <w:pStyle w:val="TableParagraph"/>
              <w:ind w:left="148"/>
              <w:rPr>
                <w:sz w:val="24"/>
              </w:rPr>
            </w:pPr>
            <w:r>
              <w:rPr>
                <w:sz w:val="24"/>
              </w:rPr>
              <w:t>учебных</w:t>
            </w:r>
            <w:r>
              <w:rPr>
                <w:spacing w:val="-2"/>
                <w:sz w:val="24"/>
              </w:rPr>
              <w:t xml:space="preserve"> </w:t>
            </w:r>
            <w:r>
              <w:rPr>
                <w:spacing w:val="-4"/>
                <w:sz w:val="24"/>
              </w:rPr>
              <w:t>часа</w:t>
            </w:r>
          </w:p>
        </w:tc>
        <w:tc>
          <w:tcPr>
            <w:tcW w:w="2127" w:type="dxa"/>
            <w:tcBorders>
              <w:left w:val="single" w:sz="4" w:space="0" w:color="221F1F"/>
              <w:right w:val="single" w:sz="4" w:space="0" w:color="221F1F"/>
            </w:tcBorders>
          </w:tcPr>
          <w:p w:rsidR="00AB1E57" w:rsidRDefault="00712190">
            <w:pPr>
              <w:pStyle w:val="TableParagraph"/>
              <w:ind w:left="150" w:right="130"/>
              <w:rPr>
                <w:sz w:val="24"/>
              </w:rPr>
            </w:pPr>
            <w:r>
              <w:rPr>
                <w:spacing w:val="-2"/>
                <w:sz w:val="24"/>
              </w:rPr>
              <w:t xml:space="preserve">Музыка </w:t>
            </w:r>
            <w:r>
              <w:rPr>
                <w:sz w:val="24"/>
              </w:rPr>
              <w:t>цифрового</w:t>
            </w:r>
            <w:r>
              <w:rPr>
                <w:spacing w:val="-15"/>
                <w:sz w:val="24"/>
              </w:rPr>
              <w:t xml:space="preserve"> </w:t>
            </w:r>
            <w:r>
              <w:rPr>
                <w:sz w:val="24"/>
              </w:rPr>
              <w:t>мира</w:t>
            </w:r>
          </w:p>
        </w:tc>
        <w:tc>
          <w:tcPr>
            <w:tcW w:w="3260" w:type="dxa"/>
            <w:tcBorders>
              <w:left w:val="single" w:sz="4" w:space="0" w:color="221F1F"/>
              <w:right w:val="single" w:sz="4" w:space="0" w:color="221F1F"/>
            </w:tcBorders>
          </w:tcPr>
          <w:p w:rsidR="00AB1E57" w:rsidRDefault="00712190">
            <w:pPr>
              <w:pStyle w:val="TableParagraph"/>
              <w:tabs>
                <w:tab w:val="left" w:pos="1719"/>
              </w:tabs>
              <w:ind w:left="150" w:right="128"/>
              <w:jc w:val="both"/>
              <w:rPr>
                <w:sz w:val="24"/>
              </w:rPr>
            </w:pPr>
            <w:r>
              <w:rPr>
                <w:sz w:val="24"/>
              </w:rPr>
              <w:t xml:space="preserve">Музыка повсюду (радио, телевидение, Интернет, наушники). Музыка на любой вкус (безграничный выбор, персональные плей- </w:t>
            </w:r>
            <w:r>
              <w:rPr>
                <w:spacing w:val="-2"/>
                <w:sz w:val="24"/>
              </w:rPr>
              <w:t>листы).</w:t>
            </w:r>
            <w:r>
              <w:rPr>
                <w:sz w:val="24"/>
              </w:rPr>
              <w:tab/>
            </w:r>
            <w:r>
              <w:rPr>
                <w:spacing w:val="-2"/>
                <w:sz w:val="24"/>
              </w:rPr>
              <w:t xml:space="preserve">Музыкальное </w:t>
            </w:r>
            <w:r>
              <w:rPr>
                <w:sz w:val="24"/>
              </w:rPr>
              <w:t>творчество в условиях цифровой среды</w:t>
            </w:r>
          </w:p>
        </w:tc>
        <w:tc>
          <w:tcPr>
            <w:tcW w:w="7321" w:type="dxa"/>
            <w:tcBorders>
              <w:left w:val="single" w:sz="4" w:space="0" w:color="221F1F"/>
              <w:right w:val="single" w:sz="4" w:space="0" w:color="221F1F"/>
            </w:tcBorders>
          </w:tcPr>
          <w:p w:rsidR="00AB1E57" w:rsidRDefault="00712190">
            <w:pPr>
              <w:pStyle w:val="TableParagraph"/>
              <w:ind w:left="150"/>
              <w:rPr>
                <w:sz w:val="24"/>
              </w:rPr>
            </w:pPr>
            <w:r>
              <w:rPr>
                <w:sz w:val="24"/>
              </w:rPr>
              <w:t>Поиск</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способах</w:t>
            </w:r>
            <w:r>
              <w:rPr>
                <w:spacing w:val="40"/>
                <w:sz w:val="24"/>
              </w:rPr>
              <w:t xml:space="preserve"> </w:t>
            </w:r>
            <w:r>
              <w:rPr>
                <w:sz w:val="24"/>
              </w:rPr>
              <w:t>сохранения</w:t>
            </w:r>
            <w:r>
              <w:rPr>
                <w:spacing w:val="40"/>
                <w:sz w:val="24"/>
              </w:rPr>
              <w:t xml:space="preserve"> </w:t>
            </w:r>
            <w:r>
              <w:rPr>
                <w:sz w:val="24"/>
              </w:rPr>
              <w:t>и</w:t>
            </w:r>
            <w:r>
              <w:rPr>
                <w:spacing w:val="40"/>
                <w:sz w:val="24"/>
              </w:rPr>
              <w:t xml:space="preserve"> </w:t>
            </w:r>
            <w:r>
              <w:rPr>
                <w:sz w:val="24"/>
              </w:rPr>
              <w:t>передачи</w:t>
            </w:r>
            <w:r>
              <w:rPr>
                <w:spacing w:val="40"/>
                <w:sz w:val="24"/>
              </w:rPr>
              <w:t xml:space="preserve"> </w:t>
            </w:r>
            <w:r>
              <w:rPr>
                <w:sz w:val="24"/>
              </w:rPr>
              <w:t>музыки</w:t>
            </w:r>
            <w:r>
              <w:rPr>
                <w:spacing w:val="80"/>
                <w:sz w:val="24"/>
              </w:rPr>
              <w:t xml:space="preserve"> </w:t>
            </w:r>
            <w:r>
              <w:rPr>
                <w:sz w:val="24"/>
              </w:rPr>
              <w:t>прежде и сейчас.</w:t>
            </w:r>
          </w:p>
          <w:p w:rsidR="00AB1E57" w:rsidRDefault="00712190">
            <w:pPr>
              <w:pStyle w:val="TableParagraph"/>
              <w:ind w:left="150"/>
              <w:rPr>
                <w:sz w:val="24"/>
              </w:rPr>
            </w:pPr>
            <w:r>
              <w:rPr>
                <w:sz w:val="24"/>
              </w:rPr>
              <w:t>Просмотр</w:t>
            </w:r>
            <w:r>
              <w:rPr>
                <w:spacing w:val="40"/>
                <w:sz w:val="24"/>
              </w:rPr>
              <w:t xml:space="preserve"> </w:t>
            </w:r>
            <w:r>
              <w:rPr>
                <w:sz w:val="24"/>
              </w:rPr>
              <w:t>музыкального</w:t>
            </w:r>
            <w:r>
              <w:rPr>
                <w:spacing w:val="39"/>
                <w:sz w:val="24"/>
              </w:rPr>
              <w:t xml:space="preserve"> </w:t>
            </w:r>
            <w:r>
              <w:rPr>
                <w:sz w:val="24"/>
              </w:rPr>
              <w:t>клипа</w:t>
            </w:r>
            <w:r>
              <w:rPr>
                <w:spacing w:val="38"/>
                <w:sz w:val="24"/>
              </w:rPr>
              <w:t xml:space="preserve"> </w:t>
            </w:r>
            <w:r>
              <w:rPr>
                <w:sz w:val="24"/>
              </w:rPr>
              <w:t>популярного</w:t>
            </w:r>
            <w:r>
              <w:rPr>
                <w:spacing w:val="34"/>
                <w:sz w:val="24"/>
              </w:rPr>
              <w:t xml:space="preserve"> </w:t>
            </w:r>
            <w:r>
              <w:rPr>
                <w:sz w:val="24"/>
              </w:rPr>
              <w:t>исполнителя.</w:t>
            </w:r>
            <w:r>
              <w:rPr>
                <w:spacing w:val="39"/>
                <w:sz w:val="24"/>
              </w:rPr>
              <w:t xml:space="preserve"> </w:t>
            </w:r>
            <w:r>
              <w:rPr>
                <w:sz w:val="24"/>
              </w:rPr>
              <w:t>Анализ его художественного образа, стиля, выразительных средств.</w:t>
            </w:r>
          </w:p>
          <w:p w:rsidR="00AB1E57" w:rsidRDefault="00712190">
            <w:pPr>
              <w:pStyle w:val="TableParagraph"/>
              <w:ind w:left="150"/>
              <w:rPr>
                <w:sz w:val="24"/>
              </w:rPr>
            </w:pPr>
            <w:r>
              <w:rPr>
                <w:sz w:val="24"/>
              </w:rPr>
              <w:t>Разучивание</w:t>
            </w:r>
            <w:r>
              <w:rPr>
                <w:spacing w:val="-8"/>
                <w:sz w:val="24"/>
              </w:rPr>
              <w:t xml:space="preserve"> </w:t>
            </w:r>
            <w:r>
              <w:rPr>
                <w:sz w:val="24"/>
              </w:rPr>
              <w:t>и</w:t>
            </w:r>
            <w:r>
              <w:rPr>
                <w:spacing w:val="-7"/>
                <w:sz w:val="24"/>
              </w:rPr>
              <w:t xml:space="preserve"> </w:t>
            </w:r>
            <w:r>
              <w:rPr>
                <w:sz w:val="24"/>
              </w:rPr>
              <w:t>исполнение</w:t>
            </w:r>
            <w:r>
              <w:rPr>
                <w:spacing w:val="-5"/>
                <w:sz w:val="24"/>
              </w:rPr>
              <w:t xml:space="preserve"> </w:t>
            </w:r>
            <w:r>
              <w:rPr>
                <w:sz w:val="24"/>
              </w:rPr>
              <w:t>популярной</w:t>
            </w:r>
            <w:r>
              <w:rPr>
                <w:spacing w:val="-5"/>
                <w:sz w:val="24"/>
              </w:rPr>
              <w:t xml:space="preserve"> </w:t>
            </w:r>
            <w:r>
              <w:rPr>
                <w:sz w:val="24"/>
              </w:rPr>
              <w:t>современной</w:t>
            </w:r>
            <w:r>
              <w:rPr>
                <w:spacing w:val="-6"/>
                <w:sz w:val="24"/>
              </w:rPr>
              <w:t xml:space="preserve"> </w:t>
            </w:r>
            <w:r>
              <w:rPr>
                <w:spacing w:val="-2"/>
                <w:sz w:val="24"/>
              </w:rPr>
              <w:t>песни.</w:t>
            </w:r>
          </w:p>
          <w:p w:rsidR="00AB1E57" w:rsidRDefault="00712190">
            <w:pPr>
              <w:pStyle w:val="TableParagraph"/>
              <w:ind w:left="150"/>
              <w:rPr>
                <w:i/>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p>
          <w:p w:rsidR="00AB1E57" w:rsidRDefault="00712190">
            <w:pPr>
              <w:pStyle w:val="TableParagraph"/>
              <w:ind w:left="150"/>
              <w:rPr>
                <w:sz w:val="24"/>
              </w:rPr>
            </w:pPr>
            <w:r>
              <w:rPr>
                <w:sz w:val="24"/>
              </w:rPr>
              <w:t>Проведение</w:t>
            </w:r>
            <w:r>
              <w:rPr>
                <w:spacing w:val="40"/>
                <w:sz w:val="24"/>
              </w:rPr>
              <w:t xml:space="preserve"> </w:t>
            </w:r>
            <w:r>
              <w:rPr>
                <w:sz w:val="24"/>
              </w:rPr>
              <w:t>социального</w:t>
            </w:r>
            <w:r>
              <w:rPr>
                <w:spacing w:val="40"/>
                <w:sz w:val="24"/>
              </w:rPr>
              <w:t xml:space="preserve"> </w:t>
            </w:r>
            <w:r>
              <w:rPr>
                <w:sz w:val="24"/>
              </w:rPr>
              <w:t>опроса</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и</w:t>
            </w:r>
            <w:r>
              <w:rPr>
                <w:spacing w:val="40"/>
                <w:sz w:val="24"/>
              </w:rPr>
              <w:t xml:space="preserve"> </w:t>
            </w:r>
            <w:r>
              <w:rPr>
                <w:sz w:val="24"/>
              </w:rPr>
              <w:t>месте</w:t>
            </w:r>
            <w:r>
              <w:rPr>
                <w:spacing w:val="40"/>
                <w:sz w:val="24"/>
              </w:rPr>
              <w:t xml:space="preserve"> </w:t>
            </w:r>
            <w:r>
              <w:rPr>
                <w:sz w:val="24"/>
              </w:rPr>
              <w:t>музыки</w:t>
            </w:r>
            <w:r>
              <w:rPr>
                <w:spacing w:val="40"/>
                <w:sz w:val="24"/>
              </w:rPr>
              <w:t xml:space="preserve"> </w:t>
            </w:r>
            <w:r>
              <w:rPr>
                <w:sz w:val="24"/>
              </w:rPr>
              <w:t>в</w:t>
            </w:r>
            <w:r>
              <w:rPr>
                <w:spacing w:val="40"/>
                <w:sz w:val="24"/>
              </w:rPr>
              <w:t xml:space="preserve"> </w:t>
            </w:r>
            <w:r>
              <w:rPr>
                <w:sz w:val="24"/>
              </w:rPr>
              <w:t>жизни современного человека.</w:t>
            </w:r>
          </w:p>
          <w:p w:rsidR="00AB1E57" w:rsidRDefault="00712190">
            <w:pPr>
              <w:pStyle w:val="TableParagraph"/>
              <w:spacing w:line="257" w:lineRule="exact"/>
              <w:ind w:left="150"/>
              <w:rPr>
                <w:sz w:val="24"/>
              </w:rPr>
            </w:pPr>
            <w:r>
              <w:rPr>
                <w:sz w:val="24"/>
              </w:rPr>
              <w:t>Создание</w:t>
            </w:r>
            <w:r>
              <w:rPr>
                <w:spacing w:val="-5"/>
                <w:sz w:val="24"/>
              </w:rPr>
              <w:t xml:space="preserve"> </w:t>
            </w:r>
            <w:r>
              <w:rPr>
                <w:sz w:val="24"/>
              </w:rPr>
              <w:t>собственного</w:t>
            </w:r>
            <w:r>
              <w:rPr>
                <w:spacing w:val="-5"/>
                <w:sz w:val="24"/>
              </w:rPr>
              <w:t xml:space="preserve"> </w:t>
            </w:r>
            <w:r>
              <w:rPr>
                <w:sz w:val="24"/>
              </w:rPr>
              <w:t>музыкального</w:t>
            </w:r>
            <w:r>
              <w:rPr>
                <w:spacing w:val="-3"/>
                <w:sz w:val="24"/>
              </w:rPr>
              <w:t xml:space="preserve"> </w:t>
            </w:r>
            <w:r>
              <w:rPr>
                <w:spacing w:val="-2"/>
                <w:sz w:val="24"/>
              </w:rPr>
              <w:t>клипа</w:t>
            </w:r>
          </w:p>
        </w:tc>
      </w:tr>
    </w:tbl>
    <w:p w:rsidR="00AB1E57" w:rsidRDefault="00AB1E57">
      <w:pPr>
        <w:spacing w:line="257" w:lineRule="exact"/>
        <w:rPr>
          <w:sz w:val="24"/>
        </w:rPr>
        <w:sectPr w:rsidR="00AB1E57">
          <w:pgSz w:w="16840" w:h="11910" w:orient="landscape"/>
          <w:pgMar w:top="820" w:right="700" w:bottom="280" w:left="1020" w:header="720" w:footer="720" w:gutter="0"/>
          <w:cols w:space="720"/>
        </w:sectPr>
      </w:pPr>
    </w:p>
    <w:p w:rsidR="00AB1E57" w:rsidRDefault="00712190">
      <w:pPr>
        <w:pStyle w:val="a3"/>
        <w:spacing w:before="73"/>
        <w:ind w:left="102" w:right="110"/>
      </w:pPr>
      <w:r>
        <w:lastRenderedPageBreak/>
        <w:t>Планируемые результаты освоения учебного предмета «музыка» на уровне основного общего образования</w:t>
      </w:r>
    </w:p>
    <w:p w:rsidR="00AB1E57" w:rsidRDefault="00712190">
      <w:pPr>
        <w:pStyle w:val="a3"/>
        <w:spacing w:before="1"/>
        <w:ind w:left="102" w:right="108"/>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B1E57" w:rsidRDefault="00712190">
      <w:pPr>
        <w:ind w:left="810"/>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left="102" w:right="110"/>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B1E57" w:rsidRDefault="00712190" w:rsidP="00A47389">
      <w:pPr>
        <w:pStyle w:val="a4"/>
        <w:numPr>
          <w:ilvl w:val="0"/>
          <w:numId w:val="93"/>
        </w:numPr>
        <w:tabs>
          <w:tab w:val="left" w:pos="1513"/>
        </w:tabs>
        <w:ind w:hanging="703"/>
        <w:jc w:val="both"/>
        <w:rPr>
          <w:i/>
          <w:sz w:val="24"/>
        </w:rPr>
      </w:pPr>
      <w:r>
        <w:rPr>
          <w:i/>
          <w:sz w:val="24"/>
        </w:rPr>
        <w:t>Патриотического</w:t>
      </w:r>
      <w:r>
        <w:rPr>
          <w:i/>
          <w:spacing w:val="-5"/>
          <w:sz w:val="24"/>
        </w:rPr>
        <w:t xml:space="preserve"> </w:t>
      </w:r>
      <w:r>
        <w:rPr>
          <w:i/>
          <w:spacing w:val="-2"/>
          <w:sz w:val="24"/>
        </w:rPr>
        <w:t>воспитания:</w:t>
      </w:r>
    </w:p>
    <w:p w:rsidR="00AB1E57" w:rsidRDefault="00712190">
      <w:pPr>
        <w:pStyle w:val="a3"/>
        <w:ind w:left="102" w:right="111"/>
      </w:pPr>
      <w: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B1E57" w:rsidRDefault="00712190" w:rsidP="00A47389">
      <w:pPr>
        <w:pStyle w:val="a4"/>
        <w:numPr>
          <w:ilvl w:val="0"/>
          <w:numId w:val="93"/>
        </w:numPr>
        <w:tabs>
          <w:tab w:val="left" w:pos="1513"/>
        </w:tabs>
        <w:spacing w:before="1"/>
        <w:ind w:hanging="703"/>
        <w:jc w:val="both"/>
        <w:rPr>
          <w:i/>
          <w:sz w:val="24"/>
        </w:rPr>
      </w:pPr>
      <w:r>
        <w:rPr>
          <w:i/>
          <w:sz w:val="24"/>
        </w:rPr>
        <w:t>Гражданского</w:t>
      </w:r>
      <w:r>
        <w:rPr>
          <w:i/>
          <w:spacing w:val="-1"/>
          <w:sz w:val="24"/>
        </w:rPr>
        <w:t xml:space="preserve"> </w:t>
      </w:r>
      <w:r>
        <w:rPr>
          <w:i/>
          <w:spacing w:val="-2"/>
          <w:sz w:val="24"/>
        </w:rPr>
        <w:t>воспитания:</w:t>
      </w:r>
    </w:p>
    <w:p w:rsidR="00AB1E57" w:rsidRDefault="00712190">
      <w:pPr>
        <w:pStyle w:val="a3"/>
        <w:ind w:left="102" w:right="104"/>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w:t>
      </w:r>
      <w:r>
        <w:rPr>
          <w:spacing w:val="40"/>
        </w:rPr>
        <w:t xml:space="preserve"> </w:t>
      </w:r>
      <w:r>
        <w:t>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волонтёра в дни праздничных мероприятий.</w:t>
      </w:r>
    </w:p>
    <w:p w:rsidR="00AB1E57" w:rsidRDefault="00712190" w:rsidP="00A47389">
      <w:pPr>
        <w:pStyle w:val="a4"/>
        <w:numPr>
          <w:ilvl w:val="0"/>
          <w:numId w:val="93"/>
        </w:numPr>
        <w:tabs>
          <w:tab w:val="left" w:pos="1513"/>
        </w:tabs>
        <w:ind w:hanging="703"/>
        <w:jc w:val="both"/>
        <w:rPr>
          <w:i/>
          <w:sz w:val="24"/>
        </w:rPr>
      </w:pPr>
      <w:r>
        <w:rPr>
          <w:i/>
          <w:sz w:val="24"/>
        </w:rPr>
        <w:t>Духовно-нравственного</w:t>
      </w:r>
      <w:r>
        <w:rPr>
          <w:i/>
          <w:spacing w:val="-9"/>
          <w:sz w:val="24"/>
        </w:rPr>
        <w:t xml:space="preserve"> </w:t>
      </w:r>
      <w:r>
        <w:rPr>
          <w:i/>
          <w:spacing w:val="-2"/>
          <w:sz w:val="24"/>
        </w:rPr>
        <w:t>воспитания:</w:t>
      </w:r>
    </w:p>
    <w:p w:rsidR="00AB1E57" w:rsidRDefault="00712190">
      <w:pPr>
        <w:pStyle w:val="a3"/>
        <w:ind w:left="102" w:right="108"/>
      </w:pPr>
      <w: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B1E57" w:rsidRDefault="00712190" w:rsidP="00A47389">
      <w:pPr>
        <w:pStyle w:val="a4"/>
        <w:numPr>
          <w:ilvl w:val="0"/>
          <w:numId w:val="93"/>
        </w:numPr>
        <w:tabs>
          <w:tab w:val="left" w:pos="1513"/>
        </w:tabs>
        <w:ind w:hanging="703"/>
        <w:jc w:val="both"/>
        <w:rPr>
          <w:i/>
          <w:sz w:val="24"/>
        </w:rPr>
      </w:pPr>
      <w:r>
        <w:rPr>
          <w:i/>
          <w:sz w:val="24"/>
        </w:rPr>
        <w:t>Эстетического</w:t>
      </w:r>
      <w:r>
        <w:rPr>
          <w:i/>
          <w:spacing w:val="-4"/>
          <w:sz w:val="24"/>
        </w:rPr>
        <w:t xml:space="preserve"> </w:t>
      </w:r>
      <w:r>
        <w:rPr>
          <w:i/>
          <w:spacing w:val="-2"/>
          <w:sz w:val="24"/>
        </w:rPr>
        <w:t>воспитания:</w:t>
      </w:r>
    </w:p>
    <w:p w:rsidR="00AB1E57" w:rsidRDefault="00712190">
      <w:pPr>
        <w:pStyle w:val="a3"/>
        <w:ind w:left="102" w:right="109"/>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w:t>
      </w:r>
      <w:r>
        <w:rPr>
          <w:spacing w:val="-2"/>
        </w:rPr>
        <w:t xml:space="preserve"> </w:t>
      </w:r>
      <w:r>
        <w:t>и</w:t>
      </w:r>
      <w:r>
        <w:rPr>
          <w:spacing w:val="-1"/>
        </w:rPr>
        <w:t xml:space="preserve"> </w:t>
      </w:r>
      <w:r>
        <w:t>мирового</w:t>
      </w:r>
      <w:r>
        <w:rPr>
          <w:spacing w:val="-3"/>
        </w:rPr>
        <w:t xml:space="preserve"> </w:t>
      </w:r>
      <w:r>
        <w:t>искусства,</w:t>
      </w:r>
      <w:r>
        <w:rPr>
          <w:spacing w:val="-2"/>
        </w:rPr>
        <w:t xml:space="preserve"> </w:t>
      </w:r>
      <w:r>
        <w:t>роли</w:t>
      </w:r>
      <w:r>
        <w:rPr>
          <w:spacing w:val="-1"/>
        </w:rPr>
        <w:t xml:space="preserve"> </w:t>
      </w:r>
      <w:r>
        <w:t>этнических</w:t>
      </w:r>
      <w:r>
        <w:rPr>
          <w:spacing w:val="-2"/>
        </w:rPr>
        <w:t xml:space="preserve"> </w:t>
      </w:r>
      <w:r>
        <w:t>культурных</w:t>
      </w:r>
      <w:r>
        <w:rPr>
          <w:spacing w:val="-3"/>
        </w:rPr>
        <w:t xml:space="preserve"> </w:t>
      </w:r>
      <w:r>
        <w:t>традиций</w:t>
      </w:r>
      <w:r>
        <w:rPr>
          <w:spacing w:val="-1"/>
        </w:rPr>
        <w:t xml:space="preserve"> </w:t>
      </w:r>
      <w:r>
        <w:t>и</w:t>
      </w:r>
      <w:r>
        <w:rPr>
          <w:spacing w:val="-1"/>
        </w:rPr>
        <w:t xml:space="preserve"> </w:t>
      </w:r>
      <w:r>
        <w:t>народного творчества; стремление к самовыражению в разных видах искусства.</w:t>
      </w:r>
    </w:p>
    <w:p w:rsidR="00AB1E57" w:rsidRDefault="00712190" w:rsidP="00A47389">
      <w:pPr>
        <w:pStyle w:val="a4"/>
        <w:numPr>
          <w:ilvl w:val="0"/>
          <w:numId w:val="93"/>
        </w:numPr>
        <w:tabs>
          <w:tab w:val="left" w:pos="1513"/>
        </w:tabs>
        <w:spacing w:before="1"/>
        <w:ind w:hanging="703"/>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AB1E57" w:rsidRDefault="00712190">
      <w:pPr>
        <w:pStyle w:val="a3"/>
        <w:ind w:left="102" w:right="1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w:t>
      </w:r>
      <w:r>
        <w:rPr>
          <w:spacing w:val="-1"/>
        </w:rPr>
        <w:t xml:space="preserve"> </w:t>
      </w:r>
      <w:r>
        <w:t>исследовательской</w:t>
      </w:r>
      <w:r>
        <w:rPr>
          <w:spacing w:val="-1"/>
        </w:rPr>
        <w:t xml:space="preserve"> </w:t>
      </w:r>
      <w:r>
        <w:t>деятельности</w:t>
      </w:r>
      <w:r>
        <w:rPr>
          <w:spacing w:val="-1"/>
        </w:rPr>
        <w:t xml:space="preserve"> </w:t>
      </w:r>
      <w:r>
        <w:t>на</w:t>
      </w:r>
      <w:r>
        <w:rPr>
          <w:spacing w:val="-5"/>
        </w:rPr>
        <w:t xml:space="preserve"> </w:t>
      </w:r>
      <w:r>
        <w:t>звуковом</w:t>
      </w:r>
      <w:r>
        <w:rPr>
          <w:spacing w:val="-3"/>
        </w:rPr>
        <w:t xml:space="preserve"> </w:t>
      </w:r>
      <w:r>
        <w:t>материале</w:t>
      </w:r>
      <w:r>
        <w:rPr>
          <w:spacing w:val="-1"/>
        </w:rPr>
        <w:t xml:space="preserve"> </w:t>
      </w:r>
      <w:r>
        <w:t>самой</w:t>
      </w:r>
      <w:r>
        <w:rPr>
          <w:spacing w:val="-1"/>
        </w:rPr>
        <w:t xml:space="preserve"> </w:t>
      </w:r>
      <w:r>
        <w:t>музыки,</w:t>
      </w:r>
      <w:r>
        <w:rPr>
          <w:spacing w:val="-2"/>
        </w:rPr>
        <w:t xml:space="preserve"> </w:t>
      </w:r>
      <w:r>
        <w:t>а</w:t>
      </w:r>
      <w:r>
        <w:rPr>
          <w:spacing w:val="-3"/>
        </w:rPr>
        <w:t xml:space="preserve"> </w:t>
      </w:r>
      <w:r>
        <w:t>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B1E57" w:rsidRDefault="00712190" w:rsidP="00A47389">
      <w:pPr>
        <w:pStyle w:val="a4"/>
        <w:numPr>
          <w:ilvl w:val="0"/>
          <w:numId w:val="93"/>
        </w:numPr>
        <w:tabs>
          <w:tab w:val="left" w:pos="1513"/>
        </w:tabs>
        <w:spacing w:before="1"/>
        <w:ind w:hanging="703"/>
        <w:jc w:val="both"/>
        <w:rPr>
          <w:i/>
          <w:sz w:val="24"/>
        </w:rPr>
      </w:pPr>
      <w:r>
        <w:rPr>
          <w:i/>
          <w:sz w:val="24"/>
        </w:rPr>
        <w:t>Физического</w:t>
      </w:r>
      <w:r>
        <w:rPr>
          <w:i/>
          <w:spacing w:val="62"/>
          <w:sz w:val="24"/>
        </w:rPr>
        <w:t xml:space="preserve">   </w:t>
      </w:r>
      <w:r>
        <w:rPr>
          <w:i/>
          <w:sz w:val="24"/>
        </w:rPr>
        <w:t>воспитания,</w:t>
      </w:r>
      <w:r>
        <w:rPr>
          <w:i/>
          <w:spacing w:val="62"/>
          <w:sz w:val="24"/>
        </w:rPr>
        <w:t xml:space="preserve">   </w:t>
      </w:r>
      <w:r>
        <w:rPr>
          <w:i/>
          <w:sz w:val="24"/>
        </w:rPr>
        <w:t>формирования</w:t>
      </w:r>
      <w:r>
        <w:rPr>
          <w:i/>
          <w:spacing w:val="62"/>
          <w:sz w:val="24"/>
        </w:rPr>
        <w:t xml:space="preserve">   </w:t>
      </w:r>
      <w:r>
        <w:rPr>
          <w:i/>
          <w:sz w:val="24"/>
        </w:rPr>
        <w:t>культуры</w:t>
      </w:r>
      <w:r>
        <w:rPr>
          <w:i/>
          <w:spacing w:val="62"/>
          <w:sz w:val="24"/>
        </w:rPr>
        <w:t xml:space="preserve">   </w:t>
      </w:r>
      <w:r>
        <w:rPr>
          <w:i/>
          <w:sz w:val="24"/>
        </w:rPr>
        <w:t>здоровья</w:t>
      </w:r>
      <w:r>
        <w:rPr>
          <w:i/>
          <w:spacing w:val="63"/>
          <w:sz w:val="24"/>
        </w:rPr>
        <w:t xml:space="preserve">   </w:t>
      </w:r>
      <w:r>
        <w:rPr>
          <w:i/>
          <w:spacing w:val="-10"/>
          <w:sz w:val="24"/>
        </w:rPr>
        <w:t>и</w:t>
      </w:r>
    </w:p>
    <w:p w:rsidR="00AB1E57" w:rsidRDefault="00AB1E57">
      <w:pPr>
        <w:jc w:val="both"/>
        <w:rPr>
          <w:sz w:val="24"/>
        </w:rPr>
        <w:sectPr w:rsidR="00AB1E57">
          <w:pgSz w:w="11910" w:h="16840"/>
          <w:pgMar w:top="1040" w:right="740" w:bottom="280" w:left="1600" w:header="720" w:footer="720" w:gutter="0"/>
          <w:cols w:space="720"/>
        </w:sectPr>
      </w:pPr>
    </w:p>
    <w:p w:rsidR="00AB1E57" w:rsidRDefault="00712190">
      <w:pPr>
        <w:spacing w:before="73"/>
        <w:ind w:left="102"/>
        <w:jc w:val="both"/>
        <w:rPr>
          <w:i/>
          <w:sz w:val="24"/>
        </w:rPr>
      </w:pPr>
      <w:r>
        <w:rPr>
          <w:i/>
          <w:sz w:val="24"/>
        </w:rPr>
        <w:lastRenderedPageBreak/>
        <w:t>эмоционального</w:t>
      </w:r>
      <w:r>
        <w:rPr>
          <w:i/>
          <w:spacing w:val="-8"/>
          <w:sz w:val="24"/>
        </w:rPr>
        <w:t xml:space="preserve"> </w:t>
      </w:r>
      <w:r>
        <w:rPr>
          <w:i/>
          <w:spacing w:val="-2"/>
          <w:sz w:val="24"/>
        </w:rPr>
        <w:t>благополучия:</w:t>
      </w:r>
    </w:p>
    <w:p w:rsidR="00AB1E57" w:rsidRDefault="00712190">
      <w:pPr>
        <w:pStyle w:val="a3"/>
        <w:ind w:left="102" w:right="111"/>
      </w:pPr>
      <w: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w:t>
      </w:r>
      <w:r>
        <w:rPr>
          <w:spacing w:val="-2"/>
        </w:rPr>
        <w:t>человека.</w:t>
      </w:r>
    </w:p>
    <w:p w:rsidR="00AB1E57" w:rsidRDefault="00712190" w:rsidP="00A47389">
      <w:pPr>
        <w:pStyle w:val="a4"/>
        <w:numPr>
          <w:ilvl w:val="0"/>
          <w:numId w:val="93"/>
        </w:numPr>
        <w:tabs>
          <w:tab w:val="left" w:pos="1513"/>
        </w:tabs>
        <w:spacing w:before="1"/>
        <w:ind w:hanging="703"/>
        <w:jc w:val="both"/>
        <w:rPr>
          <w:i/>
          <w:sz w:val="24"/>
        </w:rPr>
      </w:pPr>
      <w:r>
        <w:rPr>
          <w:i/>
          <w:sz w:val="24"/>
        </w:rPr>
        <w:t>Трудового</w:t>
      </w:r>
      <w:r>
        <w:rPr>
          <w:i/>
          <w:spacing w:val="-3"/>
          <w:sz w:val="24"/>
        </w:rPr>
        <w:t xml:space="preserve"> </w:t>
      </w:r>
      <w:r>
        <w:rPr>
          <w:i/>
          <w:spacing w:val="-2"/>
          <w:sz w:val="24"/>
        </w:rPr>
        <w:t>воспитания:</w:t>
      </w:r>
    </w:p>
    <w:p w:rsidR="00AB1E57" w:rsidRDefault="00712190">
      <w:pPr>
        <w:pStyle w:val="a3"/>
        <w:ind w:left="102" w:right="111"/>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B1E57" w:rsidRDefault="00712190" w:rsidP="00A47389">
      <w:pPr>
        <w:pStyle w:val="a4"/>
        <w:numPr>
          <w:ilvl w:val="0"/>
          <w:numId w:val="93"/>
        </w:numPr>
        <w:tabs>
          <w:tab w:val="left" w:pos="1513"/>
        </w:tabs>
        <w:spacing w:before="1"/>
        <w:ind w:hanging="703"/>
        <w:jc w:val="both"/>
        <w:rPr>
          <w:i/>
          <w:sz w:val="24"/>
        </w:rPr>
      </w:pPr>
      <w:r>
        <w:rPr>
          <w:i/>
          <w:sz w:val="24"/>
        </w:rPr>
        <w:t>Экологического</w:t>
      </w:r>
      <w:r>
        <w:rPr>
          <w:i/>
          <w:spacing w:val="-3"/>
          <w:sz w:val="24"/>
        </w:rPr>
        <w:t xml:space="preserve"> </w:t>
      </w:r>
      <w:r>
        <w:rPr>
          <w:i/>
          <w:spacing w:val="-2"/>
          <w:sz w:val="24"/>
        </w:rPr>
        <w:t>воспитания:</w:t>
      </w:r>
    </w:p>
    <w:p w:rsidR="00AB1E57" w:rsidRDefault="00712190">
      <w:pPr>
        <w:pStyle w:val="a3"/>
        <w:ind w:left="102" w:right="113"/>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B1E57" w:rsidRDefault="00712190">
      <w:pPr>
        <w:pStyle w:val="a3"/>
        <w:ind w:left="102" w:right="114"/>
      </w:pPr>
      <w:r>
        <w:t>Личностные результаты, обеспечивающие адаптацию обучающегося к изменяющимся условиям социальной и природной среды:</w:t>
      </w:r>
    </w:p>
    <w:p w:rsidR="00AB1E57" w:rsidRDefault="00712190">
      <w:pPr>
        <w:pStyle w:val="a3"/>
        <w:ind w:left="102" w:right="11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B1E57" w:rsidRDefault="00712190">
      <w:pPr>
        <w:pStyle w:val="a3"/>
        <w:ind w:left="102" w:right="105"/>
      </w:pPr>
      <w:r>
        <w:t>стремление перенимать опыт, учиться у других людей — как взрослых, так и сверстников, в том числе в разнообразных проявлениях творчества, овладения</w:t>
      </w:r>
      <w:r>
        <w:rPr>
          <w:spacing w:val="40"/>
        </w:rPr>
        <w:t xml:space="preserve"> </w:t>
      </w:r>
      <w:r>
        <w:t>различными навыками в сфере музыкального и других видов искусства;</w:t>
      </w:r>
    </w:p>
    <w:p w:rsidR="00AB1E57" w:rsidRDefault="00712190">
      <w:pPr>
        <w:pStyle w:val="a3"/>
        <w:ind w:left="102" w:right="109"/>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B1E57" w:rsidRDefault="00712190">
      <w:pPr>
        <w:pStyle w:val="a3"/>
        <w:ind w:left="102" w:right="110"/>
      </w:pPr>
      <w:r>
        <w:t>способность осознавать</w:t>
      </w:r>
      <w:r>
        <w:rPr>
          <w:spacing w:val="-2"/>
        </w:rPr>
        <w:t xml:space="preserve"> </w:t>
      </w:r>
      <w:r>
        <w:t>стрессовую</w:t>
      </w:r>
      <w:r>
        <w:rPr>
          <w:spacing w:val="-1"/>
        </w:rPr>
        <w:t xml:space="preserve"> </w:t>
      </w:r>
      <w:r>
        <w:t>ситуацию,</w:t>
      </w:r>
      <w:r>
        <w:rPr>
          <w:spacing w:val="-3"/>
        </w:rPr>
        <w:t xml:space="preserve"> </w:t>
      </w:r>
      <w:r>
        <w:t>оценивать происходящие</w:t>
      </w:r>
      <w:r>
        <w:rPr>
          <w:spacing w:val="-2"/>
        </w:rPr>
        <w:t xml:space="preserve"> </w:t>
      </w:r>
      <w:r>
        <w:t>изменения и их</w:t>
      </w:r>
      <w:r>
        <w:rPr>
          <w:spacing w:val="-1"/>
        </w:rPr>
        <w:t xml:space="preserve"> </w:t>
      </w:r>
      <w:r>
        <w:t>последствия,</w:t>
      </w:r>
      <w:r>
        <w:rPr>
          <w:spacing w:val="-1"/>
        </w:rPr>
        <w:t xml:space="preserve"> </w:t>
      </w:r>
      <w:r>
        <w:t>опираясь</w:t>
      </w:r>
      <w:r>
        <w:rPr>
          <w:spacing w:val="-1"/>
        </w:rPr>
        <w:t xml:space="preserve"> </w:t>
      </w:r>
      <w:r>
        <w:t>на</w:t>
      </w:r>
      <w:r>
        <w:rPr>
          <w:spacing w:val="-2"/>
        </w:rPr>
        <w:t xml:space="preserve"> </w:t>
      </w:r>
      <w:r>
        <w:t>жизненный</w:t>
      </w:r>
      <w:r>
        <w:rPr>
          <w:spacing w:val="-1"/>
        </w:rPr>
        <w:t xml:space="preserve"> </w:t>
      </w:r>
      <w:r>
        <w:t>интонационный</w:t>
      </w:r>
      <w:r>
        <w:rPr>
          <w:spacing w:val="-1"/>
        </w:rPr>
        <w:t xml:space="preserve"> </w:t>
      </w:r>
      <w:r>
        <w:t>и эмоциональный</w:t>
      </w:r>
      <w:r>
        <w:rPr>
          <w:spacing w:val="-1"/>
        </w:rPr>
        <w:t xml:space="preserve"> </w:t>
      </w:r>
      <w:r>
        <w:t>опыт,</w:t>
      </w:r>
      <w:r>
        <w:rPr>
          <w:spacing w:val="-1"/>
        </w:rPr>
        <w:t xml:space="preserve"> </w:t>
      </w:r>
      <w:r>
        <w:t>опыт</w:t>
      </w:r>
      <w:r>
        <w:rPr>
          <w:spacing w:val="-2"/>
        </w:rPr>
        <w:t xml:space="preserve"> </w:t>
      </w:r>
      <w:r>
        <w:t>и навыки управления своими психо-эмоциональными ресурсами в стрессовой ситуации, воля к победе.</w:t>
      </w:r>
    </w:p>
    <w:p w:rsidR="00AB1E57" w:rsidRDefault="00712190">
      <w:pPr>
        <w:ind w:left="81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ind w:left="102" w:right="113"/>
      </w:pPr>
      <w:r>
        <w:t>Метапредметные результаты освоения основной образовательной программы, формируемые при изучении предмета «Музыка»:</w:t>
      </w:r>
    </w:p>
    <w:p w:rsidR="00AB1E57" w:rsidRDefault="00712190" w:rsidP="00A47389">
      <w:pPr>
        <w:pStyle w:val="a4"/>
        <w:numPr>
          <w:ilvl w:val="0"/>
          <w:numId w:val="92"/>
        </w:numPr>
        <w:tabs>
          <w:tab w:val="left" w:pos="1513"/>
        </w:tabs>
        <w:spacing w:before="1"/>
        <w:ind w:right="1956" w:firstLine="0"/>
        <w:jc w:val="both"/>
        <w:rPr>
          <w:i/>
          <w:sz w:val="24"/>
        </w:rPr>
      </w:pPr>
      <w:r>
        <w:rPr>
          <w:sz w:val="24"/>
        </w:rPr>
        <w:t>Овладение</w:t>
      </w:r>
      <w:r>
        <w:rPr>
          <w:spacing w:val="-13"/>
          <w:sz w:val="24"/>
        </w:rPr>
        <w:t xml:space="preserve"> </w:t>
      </w:r>
      <w:r>
        <w:rPr>
          <w:sz w:val="24"/>
        </w:rPr>
        <w:t>универсальными</w:t>
      </w:r>
      <w:r>
        <w:rPr>
          <w:spacing w:val="-10"/>
          <w:sz w:val="24"/>
        </w:rPr>
        <w:t xml:space="preserve"> </w:t>
      </w:r>
      <w:r>
        <w:rPr>
          <w:i/>
          <w:sz w:val="24"/>
        </w:rPr>
        <w:t>познавательными</w:t>
      </w:r>
      <w:r>
        <w:rPr>
          <w:i/>
          <w:spacing w:val="-14"/>
          <w:sz w:val="24"/>
        </w:rPr>
        <w:t xml:space="preserve"> </w:t>
      </w:r>
      <w:r>
        <w:rPr>
          <w:i/>
          <w:sz w:val="24"/>
        </w:rPr>
        <w:t>действиями Базовые логические действия:</w:t>
      </w:r>
    </w:p>
    <w:p w:rsidR="00AB1E57" w:rsidRDefault="00712190">
      <w:pPr>
        <w:pStyle w:val="a3"/>
        <w:ind w:left="102" w:right="113"/>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B1E57" w:rsidRDefault="00712190">
      <w:pPr>
        <w:pStyle w:val="a3"/>
        <w:ind w:left="102" w:right="110"/>
      </w:pPr>
      <w:r>
        <w:t>сопоставлять, сравнивать на основании существенных признаков произведения, жанры и стили музыкального и других видов искусства;</w:t>
      </w:r>
    </w:p>
    <w:p w:rsidR="00AB1E57" w:rsidRDefault="00712190">
      <w:pPr>
        <w:pStyle w:val="a3"/>
        <w:ind w:left="102" w:right="117"/>
      </w:pPr>
      <w:r>
        <w:t>обнаруживать взаимные влияния отдельных видов, жанров и стилей музыки друг</w:t>
      </w:r>
      <w:r>
        <w:rPr>
          <w:spacing w:val="40"/>
        </w:rPr>
        <w:t xml:space="preserve"> </w:t>
      </w:r>
      <w:r>
        <w:t>на друга, формулировать гипотезы о взаимосвязях;</w:t>
      </w:r>
    </w:p>
    <w:p w:rsidR="00AB1E57" w:rsidRDefault="00712190">
      <w:pPr>
        <w:pStyle w:val="a3"/>
        <w:ind w:left="102" w:right="113"/>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B1E57" w:rsidRDefault="00712190">
      <w:pPr>
        <w:pStyle w:val="a3"/>
        <w:spacing w:before="1"/>
        <w:ind w:left="102" w:right="110"/>
      </w:pPr>
      <w:r>
        <w:t xml:space="preserve">выявлять и характеризовать существенные признаки конкретного музыкального </w:t>
      </w:r>
      <w:r>
        <w:rPr>
          <w:spacing w:val="-2"/>
        </w:rPr>
        <w:t>звучания;</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right="109"/>
        <w:jc w:val="left"/>
      </w:pPr>
      <w:r>
        <w:lastRenderedPageBreak/>
        <w:t>самостоятельно обобщать и формулировать выводы по результатам проведённого слухового наблюдения-исследования.</w:t>
      </w:r>
    </w:p>
    <w:p w:rsidR="00AB1E57" w:rsidRDefault="00712190">
      <w:pPr>
        <w:spacing w:before="1"/>
        <w:ind w:left="810"/>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pPr>
        <w:pStyle w:val="a3"/>
        <w:ind w:left="102"/>
        <w:jc w:val="left"/>
      </w:pPr>
      <w:r>
        <w:t>следовать внутренним слухом за развитием музыкального процесса,</w:t>
      </w:r>
      <w:r>
        <w:rPr>
          <w:spacing w:val="28"/>
        </w:rPr>
        <w:t xml:space="preserve"> </w:t>
      </w:r>
      <w:r>
        <w:t>«наблюдать» звучание музыки;</w:t>
      </w:r>
    </w:p>
    <w:p w:rsidR="00AB1E57" w:rsidRDefault="00712190">
      <w:pPr>
        <w:pStyle w:val="a3"/>
        <w:tabs>
          <w:tab w:val="left" w:pos="2623"/>
          <w:tab w:val="left" w:pos="4146"/>
          <w:tab w:val="left" w:pos="5298"/>
          <w:tab w:val="left" w:pos="6993"/>
          <w:tab w:val="left" w:pos="8785"/>
        </w:tabs>
        <w:ind w:left="810" w:right="113" w:firstLine="0"/>
        <w:jc w:val="left"/>
      </w:pPr>
      <w:r>
        <w:t>использовать вопросы как исследовательский инструмент познания;</w:t>
      </w:r>
      <w:r>
        <w:rPr>
          <w:spacing w:val="40"/>
        </w:rPr>
        <w:t xml:space="preserve"> </w:t>
      </w: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между</w:t>
      </w:r>
    </w:p>
    <w:p w:rsidR="00AB1E57" w:rsidRDefault="00712190">
      <w:pPr>
        <w:pStyle w:val="a3"/>
        <w:ind w:left="810" w:hanging="708"/>
        <w:jc w:val="left"/>
      </w:pPr>
      <w:r>
        <w:t>реальным</w:t>
      </w:r>
      <w:r>
        <w:rPr>
          <w:spacing w:val="-1"/>
        </w:rPr>
        <w:t xml:space="preserve"> </w:t>
      </w:r>
      <w:r>
        <w:t>и желательным</w:t>
      </w:r>
      <w:r>
        <w:rPr>
          <w:spacing w:val="-1"/>
        </w:rPr>
        <w:t xml:space="preserve"> </w:t>
      </w:r>
      <w:r>
        <w:t>состоянием учебной ситуации, восприятия, исполнения музыки; составлять</w:t>
      </w:r>
      <w:r>
        <w:rPr>
          <w:spacing w:val="40"/>
        </w:rPr>
        <w:t xml:space="preserve"> </w:t>
      </w:r>
      <w:r>
        <w:t>алгоритм</w:t>
      </w:r>
      <w:r>
        <w:rPr>
          <w:spacing w:val="40"/>
        </w:rPr>
        <w:t xml:space="preserve"> </w:t>
      </w:r>
      <w:r>
        <w:t>действий</w:t>
      </w:r>
      <w:r>
        <w:rPr>
          <w:spacing w:val="40"/>
        </w:rPr>
        <w:t xml:space="preserve"> </w:t>
      </w:r>
      <w:r>
        <w:t>и</w:t>
      </w:r>
      <w:r>
        <w:rPr>
          <w:spacing w:val="40"/>
        </w:rPr>
        <w:t xml:space="preserve"> </w:t>
      </w:r>
      <w:r>
        <w:t>использовать</w:t>
      </w:r>
      <w:r>
        <w:rPr>
          <w:spacing w:val="40"/>
        </w:rPr>
        <w:t xml:space="preserve"> </w:t>
      </w:r>
      <w:r>
        <w:t>его</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в</w:t>
      </w:r>
      <w:r>
        <w:rPr>
          <w:spacing w:val="40"/>
        </w:rPr>
        <w:t xml:space="preserve"> </w:t>
      </w:r>
      <w:r>
        <w:t>том</w:t>
      </w:r>
    </w:p>
    <w:p w:rsidR="00AB1E57" w:rsidRDefault="00712190">
      <w:pPr>
        <w:pStyle w:val="a3"/>
        <w:ind w:left="102" w:firstLine="0"/>
        <w:jc w:val="left"/>
      </w:pPr>
      <w:r>
        <w:t>числе</w:t>
      </w:r>
      <w:r>
        <w:rPr>
          <w:spacing w:val="-4"/>
        </w:rPr>
        <w:t xml:space="preserve"> </w:t>
      </w:r>
      <w:r>
        <w:t>исполнительских</w:t>
      </w:r>
      <w:r>
        <w:rPr>
          <w:spacing w:val="-6"/>
        </w:rPr>
        <w:t xml:space="preserve"> </w:t>
      </w:r>
      <w:r>
        <w:t>и</w:t>
      </w:r>
      <w:r>
        <w:rPr>
          <w:spacing w:val="-3"/>
        </w:rPr>
        <w:t xml:space="preserve"> </w:t>
      </w:r>
      <w:r>
        <w:t>творческих</w:t>
      </w:r>
      <w:r>
        <w:rPr>
          <w:spacing w:val="-2"/>
        </w:rPr>
        <w:t xml:space="preserve"> задач;</w:t>
      </w:r>
    </w:p>
    <w:p w:rsidR="00AB1E57" w:rsidRDefault="00712190">
      <w:pPr>
        <w:pStyle w:val="a3"/>
        <w:ind w:left="102" w:right="10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B1E57" w:rsidRDefault="00712190">
      <w:pPr>
        <w:pStyle w:val="a3"/>
        <w:ind w:left="102" w:right="114"/>
      </w:pPr>
      <w:r>
        <w:t>самостоятельно формулировать обобщения и выводы по результатам проведённого наблюдения, слухового исследования.</w:t>
      </w:r>
    </w:p>
    <w:p w:rsidR="00AB1E57" w:rsidRDefault="00712190">
      <w:pPr>
        <w:spacing w:before="1"/>
        <w:ind w:left="81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pPr>
        <w:pStyle w:val="a3"/>
        <w:ind w:left="102" w:right="11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B1E57" w:rsidRDefault="00712190">
      <w:pPr>
        <w:pStyle w:val="a3"/>
        <w:ind w:left="810" w:right="110" w:firstLine="0"/>
      </w:pPr>
      <w:r>
        <w:t>понимать специфику работы с аудиоинформацией, музыкальными записями; использовать</w:t>
      </w:r>
      <w:r>
        <w:rPr>
          <w:spacing w:val="-4"/>
        </w:rPr>
        <w:t xml:space="preserve"> </w:t>
      </w:r>
      <w:r>
        <w:t>интонирование</w:t>
      </w:r>
      <w:r>
        <w:rPr>
          <w:spacing w:val="-6"/>
        </w:rPr>
        <w:t xml:space="preserve"> </w:t>
      </w:r>
      <w:r>
        <w:t>для</w:t>
      </w:r>
      <w:r>
        <w:rPr>
          <w:spacing w:val="-5"/>
        </w:rPr>
        <w:t xml:space="preserve"> </w:t>
      </w:r>
      <w:r>
        <w:t>запоминания</w:t>
      </w:r>
      <w:r>
        <w:rPr>
          <w:spacing w:val="-7"/>
        </w:rPr>
        <w:t xml:space="preserve"> </w:t>
      </w:r>
      <w:r>
        <w:t>звуковой</w:t>
      </w:r>
      <w:r>
        <w:rPr>
          <w:spacing w:val="-5"/>
        </w:rPr>
        <w:t xml:space="preserve"> </w:t>
      </w:r>
      <w:r>
        <w:t>информации,</w:t>
      </w:r>
      <w:r>
        <w:rPr>
          <w:spacing w:val="-7"/>
        </w:rPr>
        <w:t xml:space="preserve"> </w:t>
      </w:r>
      <w:r>
        <w:t>музыкальных</w:t>
      </w:r>
    </w:p>
    <w:p w:rsidR="00AB1E57" w:rsidRDefault="00712190">
      <w:pPr>
        <w:pStyle w:val="a3"/>
        <w:ind w:left="102" w:firstLine="0"/>
        <w:jc w:val="left"/>
      </w:pPr>
      <w:r>
        <w:rPr>
          <w:spacing w:val="-2"/>
        </w:rPr>
        <w:t>произведений;</w:t>
      </w:r>
    </w:p>
    <w:p w:rsidR="00AB1E57" w:rsidRDefault="00712190">
      <w:pPr>
        <w:pStyle w:val="a3"/>
        <w:ind w:left="102" w:right="111"/>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B1E57" w:rsidRDefault="00712190">
      <w:pPr>
        <w:pStyle w:val="a3"/>
        <w:ind w:left="102" w:right="11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B1E57" w:rsidRDefault="00712190">
      <w:pPr>
        <w:pStyle w:val="a3"/>
        <w:ind w:left="102" w:right="113"/>
      </w:pPr>
      <w:r>
        <w:t>оценивать надёжность информации по критериям, предложенным учителем или сформулированным самостоятельно;</w:t>
      </w:r>
    </w:p>
    <w:p w:rsidR="00AB1E57" w:rsidRDefault="00712190">
      <w:pPr>
        <w:pStyle w:val="a3"/>
        <w:ind w:left="102" w:right="11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AB1E57" w:rsidRDefault="00712190">
      <w:pPr>
        <w:pStyle w:val="a3"/>
        <w:ind w:left="102" w:right="113"/>
      </w:pP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rPr>
        <w:t>установки.</w:t>
      </w:r>
    </w:p>
    <w:p w:rsidR="00AB1E57" w:rsidRDefault="00712190">
      <w:pPr>
        <w:pStyle w:val="a3"/>
        <w:ind w:left="102" w:right="112"/>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B1E57" w:rsidRDefault="00712190" w:rsidP="00A47389">
      <w:pPr>
        <w:pStyle w:val="a4"/>
        <w:numPr>
          <w:ilvl w:val="0"/>
          <w:numId w:val="92"/>
        </w:numPr>
        <w:tabs>
          <w:tab w:val="left" w:pos="1513"/>
        </w:tabs>
        <w:ind w:right="1732" w:firstLine="0"/>
        <w:jc w:val="both"/>
        <w:rPr>
          <w:i/>
          <w:sz w:val="24"/>
        </w:rPr>
      </w:pPr>
      <w:r>
        <w:rPr>
          <w:sz w:val="24"/>
        </w:rPr>
        <w:t>Овладение</w:t>
      </w:r>
      <w:r>
        <w:rPr>
          <w:spacing w:val="-13"/>
          <w:sz w:val="24"/>
        </w:rPr>
        <w:t xml:space="preserve"> </w:t>
      </w:r>
      <w:r>
        <w:rPr>
          <w:sz w:val="24"/>
        </w:rPr>
        <w:t>универсальными</w:t>
      </w:r>
      <w:r>
        <w:rPr>
          <w:spacing w:val="-10"/>
          <w:sz w:val="24"/>
        </w:rPr>
        <w:t xml:space="preserve"> </w:t>
      </w:r>
      <w:r>
        <w:rPr>
          <w:i/>
          <w:sz w:val="24"/>
        </w:rPr>
        <w:t>коммуникативными</w:t>
      </w:r>
      <w:r>
        <w:rPr>
          <w:i/>
          <w:spacing w:val="-13"/>
          <w:sz w:val="24"/>
        </w:rPr>
        <w:t xml:space="preserve"> </w:t>
      </w:r>
      <w:r>
        <w:rPr>
          <w:i/>
          <w:sz w:val="24"/>
        </w:rPr>
        <w:t>действиями Невербальная коммуникация:</w:t>
      </w:r>
    </w:p>
    <w:p w:rsidR="00AB1E57" w:rsidRDefault="00712190">
      <w:pPr>
        <w:pStyle w:val="a3"/>
        <w:spacing w:before="1"/>
        <w:ind w:left="102" w:right="11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B1E57" w:rsidRDefault="00712190">
      <w:pPr>
        <w:pStyle w:val="a3"/>
        <w:ind w:left="102" w:right="114"/>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B1E57" w:rsidRDefault="00712190">
      <w:pPr>
        <w:pStyle w:val="a3"/>
        <w:ind w:left="102" w:right="11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B1E57" w:rsidRDefault="00712190">
      <w:pPr>
        <w:pStyle w:val="a3"/>
        <w:ind w:left="102" w:right="108"/>
      </w:pPr>
      <w:r>
        <w:t>эффективно использовать интонационно-выразительные возможности в ситуации публичного выступления;</w:t>
      </w:r>
    </w:p>
    <w:p w:rsidR="00AB1E57" w:rsidRDefault="00712190">
      <w:pPr>
        <w:pStyle w:val="a3"/>
        <w:ind w:left="102" w:right="114"/>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B1E57" w:rsidRDefault="00712190">
      <w:pPr>
        <w:ind w:left="810"/>
        <w:jc w:val="both"/>
        <w:rPr>
          <w:i/>
          <w:sz w:val="24"/>
        </w:rPr>
      </w:pPr>
      <w:r>
        <w:rPr>
          <w:i/>
          <w:sz w:val="24"/>
        </w:rPr>
        <w:t>Вербальное</w:t>
      </w:r>
      <w:r>
        <w:rPr>
          <w:i/>
          <w:spacing w:val="-4"/>
          <w:sz w:val="24"/>
        </w:rPr>
        <w:t xml:space="preserve"> </w:t>
      </w:r>
      <w:r>
        <w:rPr>
          <w:i/>
          <w:spacing w:val="-2"/>
          <w:sz w:val="24"/>
        </w:rPr>
        <w:t>общение:</w:t>
      </w:r>
    </w:p>
    <w:p w:rsidR="00AB1E57" w:rsidRDefault="00712190">
      <w:pPr>
        <w:pStyle w:val="a3"/>
        <w:spacing w:before="1"/>
        <w:ind w:left="102" w:right="109"/>
      </w:pPr>
      <w:r>
        <w:t>воспринимать и формулировать суждения, выражать эмоции в соответствии с условиями и целями общения;</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jc w:val="left"/>
      </w:pPr>
      <w:r>
        <w:lastRenderedPageBreak/>
        <w:t>выражать</w:t>
      </w:r>
      <w:r>
        <w:rPr>
          <w:spacing w:val="77"/>
        </w:rPr>
        <w:t xml:space="preserve"> </w:t>
      </w:r>
      <w:r>
        <w:t>своё</w:t>
      </w:r>
      <w:r>
        <w:rPr>
          <w:spacing w:val="76"/>
        </w:rPr>
        <w:t xml:space="preserve"> </w:t>
      </w:r>
      <w:r>
        <w:t>мнение,</w:t>
      </w:r>
      <w:r>
        <w:rPr>
          <w:spacing w:val="75"/>
        </w:rPr>
        <w:t xml:space="preserve"> </w:t>
      </w:r>
      <w:r>
        <w:t>в</w:t>
      </w:r>
      <w:r>
        <w:rPr>
          <w:spacing w:val="75"/>
        </w:rPr>
        <w:t xml:space="preserve"> </w:t>
      </w:r>
      <w:r>
        <w:t>том</w:t>
      </w:r>
      <w:r>
        <w:rPr>
          <w:spacing w:val="78"/>
        </w:rPr>
        <w:t xml:space="preserve"> </w:t>
      </w:r>
      <w:r>
        <w:t>числе</w:t>
      </w:r>
      <w:r>
        <w:rPr>
          <w:spacing w:val="77"/>
        </w:rPr>
        <w:t xml:space="preserve"> </w:t>
      </w:r>
      <w:r>
        <w:t>впечатления</w:t>
      </w:r>
      <w:r>
        <w:rPr>
          <w:spacing w:val="75"/>
        </w:rPr>
        <w:t xml:space="preserve"> </w:t>
      </w:r>
      <w:r>
        <w:t>от</w:t>
      </w:r>
      <w:r>
        <w:rPr>
          <w:spacing w:val="76"/>
        </w:rPr>
        <w:t xml:space="preserve"> </w:t>
      </w:r>
      <w:r>
        <w:t>общения</w:t>
      </w:r>
      <w:r>
        <w:rPr>
          <w:spacing w:val="75"/>
        </w:rPr>
        <w:t xml:space="preserve"> </w:t>
      </w:r>
      <w:r>
        <w:t>с</w:t>
      </w:r>
      <w:r>
        <w:rPr>
          <w:spacing w:val="75"/>
        </w:rPr>
        <w:t xml:space="preserve"> </w:t>
      </w:r>
      <w:r>
        <w:t>музыкальным искусством в устных и письменных текстах;</w:t>
      </w:r>
    </w:p>
    <w:p w:rsidR="00AB1E57" w:rsidRDefault="00712190">
      <w:pPr>
        <w:pStyle w:val="a3"/>
        <w:spacing w:before="1"/>
        <w:ind w:left="102"/>
        <w:jc w:val="left"/>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 корректной форме формулировать свои возражения;</w:t>
      </w:r>
    </w:p>
    <w:p w:rsidR="00AB1E57" w:rsidRDefault="00712190">
      <w:pPr>
        <w:pStyle w:val="a3"/>
        <w:ind w:left="102" w:right="109"/>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rsidR="00AB1E57" w:rsidRDefault="00712190">
      <w:pPr>
        <w:pStyle w:val="a3"/>
        <w:ind w:left="810" w:right="989" w:firstLine="0"/>
        <w:jc w:val="left"/>
      </w:pPr>
      <w:r>
        <w:t>публично</w:t>
      </w:r>
      <w:r>
        <w:rPr>
          <w:spacing w:val="-8"/>
        </w:rPr>
        <w:t xml:space="preserve"> </w:t>
      </w:r>
      <w:r>
        <w:t>представлять</w:t>
      </w:r>
      <w:r>
        <w:rPr>
          <w:spacing w:val="-7"/>
        </w:rPr>
        <w:t xml:space="preserve"> </w:t>
      </w:r>
      <w:r>
        <w:t>результаты</w:t>
      </w:r>
      <w:r>
        <w:rPr>
          <w:spacing w:val="-5"/>
        </w:rPr>
        <w:t xml:space="preserve"> </w:t>
      </w:r>
      <w:r>
        <w:t>учебной</w:t>
      </w:r>
      <w:r>
        <w:rPr>
          <w:spacing w:val="-5"/>
        </w:rPr>
        <w:t xml:space="preserve"> </w:t>
      </w:r>
      <w:r>
        <w:t>и</w:t>
      </w:r>
      <w:r>
        <w:rPr>
          <w:spacing w:val="-7"/>
        </w:rPr>
        <w:t xml:space="preserve"> </w:t>
      </w:r>
      <w:r>
        <w:t>творческой</w:t>
      </w:r>
      <w:r>
        <w:rPr>
          <w:spacing w:val="-5"/>
        </w:rPr>
        <w:t xml:space="preserve"> </w:t>
      </w:r>
      <w:r>
        <w:t>деятельности. Совместная деятельность (сотрудничество):</w:t>
      </w:r>
    </w:p>
    <w:p w:rsidR="00AB1E57" w:rsidRDefault="00712190">
      <w:pPr>
        <w:pStyle w:val="a3"/>
        <w:ind w:left="102" w:right="113"/>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AB1E57" w:rsidRDefault="00712190">
      <w:pPr>
        <w:pStyle w:val="a3"/>
        <w:ind w:left="102" w:right="11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B1E57" w:rsidRDefault="00712190">
      <w:pPr>
        <w:pStyle w:val="a3"/>
        <w:spacing w:before="1"/>
        <w:ind w:left="102" w:right="1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B1E57" w:rsidRDefault="00712190">
      <w:pPr>
        <w:pStyle w:val="a3"/>
        <w:ind w:left="102" w:right="11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B1E57" w:rsidRDefault="00712190" w:rsidP="00A47389">
      <w:pPr>
        <w:pStyle w:val="a4"/>
        <w:numPr>
          <w:ilvl w:val="0"/>
          <w:numId w:val="92"/>
        </w:numPr>
        <w:tabs>
          <w:tab w:val="left" w:pos="1513"/>
        </w:tabs>
        <w:ind w:left="1513" w:hanging="703"/>
        <w:jc w:val="both"/>
        <w:rPr>
          <w:i/>
          <w:sz w:val="24"/>
        </w:rPr>
      </w:pPr>
      <w:r>
        <w:rPr>
          <w:sz w:val="24"/>
        </w:rPr>
        <w:t>Овладение</w:t>
      </w:r>
      <w:r>
        <w:rPr>
          <w:spacing w:val="-8"/>
          <w:sz w:val="24"/>
        </w:rPr>
        <w:t xml:space="preserve"> </w:t>
      </w:r>
      <w:r>
        <w:rPr>
          <w:sz w:val="24"/>
        </w:rPr>
        <w:t>универсальными</w:t>
      </w:r>
      <w:r>
        <w:rPr>
          <w:spacing w:val="-2"/>
          <w:sz w:val="24"/>
        </w:rPr>
        <w:t xml:space="preserve"> </w:t>
      </w:r>
      <w:r>
        <w:rPr>
          <w:i/>
          <w:sz w:val="24"/>
        </w:rPr>
        <w:t>регулятивными</w:t>
      </w:r>
      <w:r>
        <w:rPr>
          <w:i/>
          <w:spacing w:val="-5"/>
          <w:sz w:val="24"/>
        </w:rPr>
        <w:t xml:space="preserve"> </w:t>
      </w:r>
      <w:r>
        <w:rPr>
          <w:i/>
          <w:sz w:val="24"/>
        </w:rPr>
        <w:t>действиями</w:t>
      </w:r>
      <w:r>
        <w:rPr>
          <w:i/>
          <w:spacing w:val="-3"/>
          <w:sz w:val="24"/>
        </w:rPr>
        <w:t xml:space="preserve"> </w:t>
      </w:r>
      <w:r>
        <w:rPr>
          <w:i/>
          <w:spacing w:val="-2"/>
          <w:sz w:val="24"/>
        </w:rPr>
        <w:t>Самоорганизация:</w:t>
      </w:r>
    </w:p>
    <w:p w:rsidR="00AB1E57" w:rsidRDefault="00712190">
      <w:pPr>
        <w:pStyle w:val="a3"/>
        <w:ind w:left="102" w:right="109"/>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B1E57" w:rsidRDefault="00712190">
      <w:pPr>
        <w:pStyle w:val="a3"/>
        <w:ind w:left="102" w:right="111"/>
      </w:pPr>
      <w:r>
        <w:t>планировать достижение целей через решение ряда последовательных задач частного характера;</w:t>
      </w:r>
    </w:p>
    <w:p w:rsidR="00AB1E57" w:rsidRDefault="00712190">
      <w:pPr>
        <w:pStyle w:val="a3"/>
        <w:ind w:left="102" w:right="112"/>
      </w:pPr>
      <w:r>
        <w:t>самостоятельно составлять план действий, вносить необходимые коррективы в</w:t>
      </w:r>
      <w:r>
        <w:rPr>
          <w:spacing w:val="40"/>
        </w:rPr>
        <w:t xml:space="preserve"> </w:t>
      </w:r>
      <w:r>
        <w:t>ходе его реализации;</w:t>
      </w:r>
    </w:p>
    <w:p w:rsidR="00AB1E57" w:rsidRDefault="00712190">
      <w:pPr>
        <w:pStyle w:val="a3"/>
        <w:ind w:left="102" w:right="112"/>
      </w:pPr>
      <w:r>
        <w:t xml:space="preserve">выявлять наиболее важные проблемы для решения в учебных и жизненных </w:t>
      </w:r>
      <w:r>
        <w:rPr>
          <w:spacing w:val="-2"/>
        </w:rPr>
        <w:t>ситуациях;</w:t>
      </w:r>
    </w:p>
    <w:p w:rsidR="00AB1E57" w:rsidRDefault="00712190">
      <w:pPr>
        <w:pStyle w:val="a3"/>
        <w:ind w:left="102" w:right="11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1E57" w:rsidRDefault="00712190">
      <w:pPr>
        <w:pStyle w:val="a3"/>
        <w:ind w:left="810" w:firstLine="0"/>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за</w:t>
      </w:r>
      <w:r>
        <w:rPr>
          <w:spacing w:val="-5"/>
        </w:rPr>
        <w:t xml:space="preserve"> </w:t>
      </w:r>
      <w:r>
        <w:t>него</w:t>
      </w:r>
      <w:r>
        <w:rPr>
          <w:spacing w:val="-2"/>
        </w:rPr>
        <w:t xml:space="preserve"> </w:t>
      </w:r>
      <w:r>
        <w:t>ответственность</w:t>
      </w:r>
      <w:r>
        <w:rPr>
          <w:spacing w:val="-1"/>
        </w:rPr>
        <w:t xml:space="preserve"> </w:t>
      </w:r>
      <w:r>
        <w:t>на</w:t>
      </w:r>
      <w:r>
        <w:rPr>
          <w:spacing w:val="-2"/>
        </w:rPr>
        <w:t xml:space="preserve"> себя.</w:t>
      </w:r>
    </w:p>
    <w:p w:rsidR="00AB1E57" w:rsidRDefault="00712190">
      <w:pPr>
        <w:spacing w:before="1"/>
        <w:ind w:left="810"/>
        <w:jc w:val="both"/>
        <w:rPr>
          <w:i/>
          <w:sz w:val="24"/>
        </w:rPr>
      </w:pPr>
      <w:r>
        <w:rPr>
          <w:i/>
          <w:sz w:val="24"/>
        </w:rPr>
        <w:t>Самоконтроль</w:t>
      </w:r>
      <w:r>
        <w:rPr>
          <w:i/>
          <w:spacing w:val="-3"/>
          <w:sz w:val="24"/>
        </w:rPr>
        <w:t xml:space="preserve"> </w:t>
      </w:r>
      <w:r>
        <w:rPr>
          <w:i/>
          <w:spacing w:val="-2"/>
          <w:sz w:val="24"/>
        </w:rPr>
        <w:t>(рефлексия):</w:t>
      </w:r>
    </w:p>
    <w:p w:rsidR="00AB1E57" w:rsidRDefault="00712190">
      <w:pPr>
        <w:pStyle w:val="a3"/>
        <w:ind w:left="810"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rPr>
          <w:spacing w:val="-2"/>
        </w:rPr>
        <w:t>рефлексии;</w:t>
      </w:r>
    </w:p>
    <w:p w:rsidR="00AB1E57" w:rsidRDefault="00712190">
      <w:pPr>
        <w:pStyle w:val="a3"/>
        <w:ind w:left="810" w:right="112" w:firstLine="0"/>
      </w:pPr>
      <w:r>
        <w:t>давать адекватную оценку учебной ситуации и предлагать план её изменения; предвидеть</w:t>
      </w:r>
      <w:r>
        <w:rPr>
          <w:spacing w:val="20"/>
        </w:rPr>
        <w:t xml:space="preserve"> </w:t>
      </w:r>
      <w:r>
        <w:t>трудности,</w:t>
      </w:r>
      <w:r>
        <w:rPr>
          <w:spacing w:val="21"/>
        </w:rPr>
        <w:t xml:space="preserve"> </w:t>
      </w:r>
      <w:r>
        <w:t>которые</w:t>
      </w:r>
      <w:r>
        <w:rPr>
          <w:spacing w:val="20"/>
        </w:rPr>
        <w:t xml:space="preserve"> </w:t>
      </w:r>
      <w:r>
        <w:t>могут</w:t>
      </w:r>
      <w:r>
        <w:rPr>
          <w:spacing w:val="22"/>
        </w:rPr>
        <w:t xml:space="preserve"> </w:t>
      </w:r>
      <w:r>
        <w:t>возникнуть</w:t>
      </w:r>
      <w:r>
        <w:rPr>
          <w:spacing w:val="22"/>
        </w:rPr>
        <w:t xml:space="preserve"> </w:t>
      </w:r>
      <w:r>
        <w:t>при</w:t>
      </w:r>
      <w:r>
        <w:rPr>
          <w:spacing w:val="22"/>
        </w:rPr>
        <w:t xml:space="preserve"> </w:t>
      </w:r>
      <w:r>
        <w:t>решении</w:t>
      </w:r>
      <w:r>
        <w:rPr>
          <w:spacing w:val="21"/>
        </w:rPr>
        <w:t xml:space="preserve"> </w:t>
      </w:r>
      <w:r>
        <w:t>учебной</w:t>
      </w:r>
      <w:r>
        <w:rPr>
          <w:spacing w:val="22"/>
        </w:rPr>
        <w:t xml:space="preserve"> </w:t>
      </w:r>
      <w:r>
        <w:t>задачи,</w:t>
      </w:r>
      <w:r>
        <w:rPr>
          <w:spacing w:val="21"/>
        </w:rPr>
        <w:t xml:space="preserve"> </w:t>
      </w:r>
      <w:r>
        <w:rPr>
          <w:spacing w:val="-10"/>
        </w:rPr>
        <w:t>и</w:t>
      </w:r>
    </w:p>
    <w:p w:rsidR="00AB1E57" w:rsidRDefault="00712190">
      <w:pPr>
        <w:pStyle w:val="a3"/>
        <w:ind w:left="102" w:firstLine="0"/>
      </w:pPr>
      <w:r>
        <w:t>адаптировать</w:t>
      </w:r>
      <w:r>
        <w:rPr>
          <w:spacing w:val="-3"/>
        </w:rPr>
        <w:t xml:space="preserve"> </w:t>
      </w:r>
      <w:r>
        <w:t>решение</w:t>
      </w:r>
      <w:r>
        <w:rPr>
          <w:spacing w:val="-4"/>
        </w:rPr>
        <w:t xml:space="preserve"> </w:t>
      </w:r>
      <w:r>
        <w:t>к</w:t>
      </w:r>
      <w:r>
        <w:rPr>
          <w:spacing w:val="-3"/>
        </w:rPr>
        <w:t xml:space="preserve"> </w:t>
      </w:r>
      <w:r>
        <w:t>меняющимся</w:t>
      </w:r>
      <w:r>
        <w:rPr>
          <w:spacing w:val="-3"/>
        </w:rPr>
        <w:t xml:space="preserve"> </w:t>
      </w:r>
      <w:r>
        <w:rPr>
          <w:spacing w:val="-2"/>
        </w:rPr>
        <w:t>обстоятельствам;</w:t>
      </w:r>
    </w:p>
    <w:p w:rsidR="00AB1E57" w:rsidRDefault="00712190">
      <w:pPr>
        <w:pStyle w:val="a3"/>
        <w:ind w:left="102" w:right="110"/>
      </w:pPr>
      <w:r>
        <w:t xml:space="preserve">объяснять причины достижения (недостижения) результатов деятельности; понимать причины неудач и уметь предупреждать их, давать оценку приобретённому </w:t>
      </w:r>
      <w:r>
        <w:rPr>
          <w:spacing w:val="-2"/>
        </w:rPr>
        <w:t>опыту;</w:t>
      </w:r>
    </w:p>
    <w:p w:rsidR="00AB1E57" w:rsidRDefault="00712190">
      <w:pPr>
        <w:pStyle w:val="a3"/>
        <w:ind w:left="102" w:right="109"/>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B1E57" w:rsidRDefault="00712190">
      <w:pPr>
        <w:ind w:left="810"/>
        <w:jc w:val="both"/>
        <w:rPr>
          <w:i/>
          <w:sz w:val="24"/>
        </w:rPr>
      </w:pPr>
      <w:r>
        <w:rPr>
          <w:i/>
          <w:sz w:val="24"/>
        </w:rPr>
        <w:t>Эмоциональный</w:t>
      </w:r>
      <w:r>
        <w:rPr>
          <w:i/>
          <w:spacing w:val="-7"/>
          <w:sz w:val="24"/>
        </w:rPr>
        <w:t xml:space="preserve"> </w:t>
      </w:r>
      <w:r>
        <w:rPr>
          <w:i/>
          <w:spacing w:val="-2"/>
          <w:sz w:val="24"/>
        </w:rPr>
        <w:t>интеллект:</w:t>
      </w:r>
    </w:p>
    <w:p w:rsidR="00AB1E57" w:rsidRDefault="00712190">
      <w:pPr>
        <w:pStyle w:val="a3"/>
        <w:ind w:left="102" w:right="10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right="114"/>
      </w:pPr>
      <w:r>
        <w:lastRenderedPageBreak/>
        <w:t>развивать способность управлять собственными эмоциями и эмоциями других как</w:t>
      </w:r>
      <w:r>
        <w:rPr>
          <w:spacing w:val="40"/>
        </w:rPr>
        <w:t xml:space="preserve"> </w:t>
      </w:r>
      <w:r>
        <w:t>в повседневной жизни, так и в ситуациях музыкально-опосредованного общения;</w:t>
      </w:r>
    </w:p>
    <w:p w:rsidR="00AB1E57" w:rsidRDefault="00712190">
      <w:pPr>
        <w:pStyle w:val="a3"/>
        <w:spacing w:before="1"/>
        <w:ind w:left="102" w:right="110"/>
      </w:pPr>
      <w:r>
        <w:t>выявлять и</w:t>
      </w:r>
      <w:r>
        <w:rPr>
          <w:spacing w:val="-1"/>
        </w:rPr>
        <w:t xml:space="preserve"> </w:t>
      </w:r>
      <w:r>
        <w:t>анализировать причины</w:t>
      </w:r>
      <w:r>
        <w:rPr>
          <w:spacing w:val="-3"/>
        </w:rPr>
        <w:t xml:space="preserve"> </w:t>
      </w:r>
      <w:r>
        <w:t>эмоций;</w:t>
      </w:r>
      <w:r>
        <w:rPr>
          <w:spacing w:val="-1"/>
        </w:rPr>
        <w:t xml:space="preserve"> </w:t>
      </w:r>
      <w:r>
        <w:t>понимать мотивы</w:t>
      </w:r>
      <w:r>
        <w:rPr>
          <w:spacing w:val="-1"/>
        </w:rPr>
        <w:t xml:space="preserve"> </w:t>
      </w:r>
      <w:r>
        <w:t>и</w:t>
      </w:r>
      <w:r>
        <w:rPr>
          <w:spacing w:val="-1"/>
        </w:rPr>
        <w:t xml:space="preserve"> </w:t>
      </w:r>
      <w:r>
        <w:t>намерения другого человека, анализируя коммуникативно-интонационную ситуацию; регулировать способ выражения собственных эмоций.</w:t>
      </w:r>
    </w:p>
    <w:p w:rsidR="00AB1E57" w:rsidRDefault="00712190">
      <w:pPr>
        <w:ind w:left="810"/>
        <w:jc w:val="both"/>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pPr>
        <w:pStyle w:val="a3"/>
        <w:ind w:left="102" w:right="113"/>
      </w:pPr>
      <w:r>
        <w:t>уважительно и осознанно относиться к другому человеку и его мнению, эстетическим предпочтениям и вкусам;</w:t>
      </w:r>
    </w:p>
    <w:p w:rsidR="00AB1E57" w:rsidRDefault="00712190">
      <w:pPr>
        <w:pStyle w:val="a3"/>
        <w:ind w:left="102" w:right="114"/>
      </w:pPr>
      <w: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B1E57" w:rsidRDefault="00712190">
      <w:pPr>
        <w:pStyle w:val="a3"/>
        <w:ind w:left="810" w:right="2459" w:firstLine="0"/>
      </w:pPr>
      <w:r>
        <w:t>принимать</w:t>
      </w:r>
      <w:r>
        <w:rPr>
          <w:spacing w:val="-5"/>
        </w:rPr>
        <w:t xml:space="preserve"> </w:t>
      </w:r>
      <w:r>
        <w:t>себя</w:t>
      </w:r>
      <w:r>
        <w:rPr>
          <w:spacing w:val="-6"/>
        </w:rPr>
        <w:t xml:space="preserve"> </w:t>
      </w:r>
      <w:r>
        <w:t>и</w:t>
      </w:r>
      <w:r>
        <w:rPr>
          <w:spacing w:val="-5"/>
        </w:rPr>
        <w:t xml:space="preserve"> </w:t>
      </w:r>
      <w:r>
        <w:t>других,</w:t>
      </w:r>
      <w:r>
        <w:rPr>
          <w:spacing w:val="-6"/>
        </w:rPr>
        <w:t xml:space="preserve"> </w:t>
      </w:r>
      <w:r>
        <w:t>не</w:t>
      </w:r>
      <w:r>
        <w:rPr>
          <w:spacing w:val="-6"/>
        </w:rPr>
        <w:t xml:space="preserve"> </w:t>
      </w:r>
      <w:r>
        <w:t>осуждая;</w:t>
      </w:r>
      <w:r>
        <w:rPr>
          <w:spacing w:val="-6"/>
        </w:rPr>
        <w:t xml:space="preserve"> </w:t>
      </w:r>
      <w:r>
        <w:t>проявлять</w:t>
      </w:r>
      <w:r>
        <w:rPr>
          <w:spacing w:val="-5"/>
        </w:rPr>
        <w:t xml:space="preserve"> </w:t>
      </w:r>
      <w:r>
        <w:t>открытость; осознавать невозможность контролировать всё вокруг.</w:t>
      </w:r>
    </w:p>
    <w:p w:rsidR="00AB1E57" w:rsidRDefault="00712190">
      <w:pPr>
        <w:pStyle w:val="a3"/>
        <w:ind w:left="102" w:right="110"/>
      </w:pPr>
      <w:r>
        <w:t>Овладение системой универсальных учебных регулятивных действий</w:t>
      </w:r>
      <w:r>
        <w:rPr>
          <w:spacing w:val="-1"/>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B1E57" w:rsidRDefault="00712190">
      <w:pPr>
        <w:spacing w:before="1"/>
        <w:ind w:left="810"/>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pPr>
        <w:pStyle w:val="a3"/>
        <w:ind w:left="102" w:right="111"/>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B1E57" w:rsidRDefault="00712190">
      <w:pPr>
        <w:pStyle w:val="a3"/>
        <w:ind w:left="810" w:firstLine="0"/>
      </w:pPr>
      <w:r>
        <w:t>Обучающиеся,</w:t>
      </w:r>
      <w:r>
        <w:rPr>
          <w:spacing w:val="51"/>
          <w:w w:val="150"/>
        </w:rPr>
        <w:t xml:space="preserve"> </w:t>
      </w:r>
      <w:r>
        <w:t>освоившие</w:t>
      </w:r>
      <w:r>
        <w:rPr>
          <w:spacing w:val="53"/>
          <w:w w:val="150"/>
        </w:rPr>
        <w:t xml:space="preserve"> </w:t>
      </w:r>
      <w:r>
        <w:t>основную</w:t>
      </w:r>
      <w:r>
        <w:rPr>
          <w:spacing w:val="55"/>
          <w:w w:val="150"/>
        </w:rPr>
        <w:t xml:space="preserve"> </w:t>
      </w:r>
      <w:r>
        <w:t>образовательную</w:t>
      </w:r>
      <w:r>
        <w:rPr>
          <w:spacing w:val="55"/>
          <w:w w:val="150"/>
        </w:rPr>
        <w:t xml:space="preserve"> </w:t>
      </w:r>
      <w:r>
        <w:t>программу</w:t>
      </w:r>
      <w:r>
        <w:rPr>
          <w:spacing w:val="54"/>
          <w:w w:val="150"/>
        </w:rPr>
        <w:t xml:space="preserve"> </w:t>
      </w:r>
      <w:r>
        <w:t>по</w:t>
      </w:r>
      <w:r>
        <w:rPr>
          <w:spacing w:val="54"/>
          <w:w w:val="150"/>
        </w:rPr>
        <w:t xml:space="preserve"> </w:t>
      </w:r>
      <w:r>
        <w:rPr>
          <w:spacing w:val="-2"/>
        </w:rPr>
        <w:t>предмету</w:t>
      </w:r>
    </w:p>
    <w:p w:rsidR="00AB1E57" w:rsidRDefault="00712190">
      <w:pPr>
        <w:pStyle w:val="a3"/>
        <w:ind w:left="102" w:firstLine="0"/>
        <w:jc w:val="left"/>
      </w:pPr>
      <w:r>
        <w:rPr>
          <w:spacing w:val="-2"/>
        </w:rPr>
        <w:t>«Музыка»:</w:t>
      </w:r>
    </w:p>
    <w:p w:rsidR="00AB1E57" w:rsidRDefault="00712190" w:rsidP="00A47389">
      <w:pPr>
        <w:pStyle w:val="a4"/>
        <w:numPr>
          <w:ilvl w:val="0"/>
          <w:numId w:val="91"/>
        </w:numPr>
        <w:tabs>
          <w:tab w:val="left" w:pos="1512"/>
        </w:tabs>
        <w:ind w:right="113" w:firstLine="707"/>
        <w:rPr>
          <w:sz w:val="24"/>
        </w:rPr>
      </w:pPr>
      <w:r>
        <w:rPr>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B1E57" w:rsidRDefault="00712190" w:rsidP="00A47389">
      <w:pPr>
        <w:pStyle w:val="a4"/>
        <w:numPr>
          <w:ilvl w:val="0"/>
          <w:numId w:val="91"/>
        </w:numPr>
        <w:tabs>
          <w:tab w:val="left" w:pos="1512"/>
        </w:tabs>
        <w:ind w:right="113" w:firstLine="707"/>
        <w:rPr>
          <w:sz w:val="24"/>
        </w:rPr>
      </w:pPr>
      <w:r>
        <w:rPr>
          <w:sz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B1E57" w:rsidRDefault="00712190" w:rsidP="00A47389">
      <w:pPr>
        <w:pStyle w:val="a4"/>
        <w:numPr>
          <w:ilvl w:val="0"/>
          <w:numId w:val="91"/>
        </w:numPr>
        <w:tabs>
          <w:tab w:val="left" w:pos="1512"/>
        </w:tabs>
        <w:ind w:right="111" w:firstLine="707"/>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B1E57" w:rsidRDefault="00712190" w:rsidP="00A47389">
      <w:pPr>
        <w:pStyle w:val="a4"/>
        <w:numPr>
          <w:ilvl w:val="0"/>
          <w:numId w:val="91"/>
        </w:numPr>
        <w:tabs>
          <w:tab w:val="left" w:pos="1512"/>
        </w:tabs>
        <w:ind w:right="110" w:firstLine="707"/>
        <w:rPr>
          <w:sz w:val="24"/>
        </w:rPr>
      </w:pPr>
      <w:r>
        <w:rPr>
          <w:sz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B1E57" w:rsidRDefault="00712190">
      <w:pPr>
        <w:pStyle w:val="a3"/>
        <w:spacing w:before="1"/>
        <w:ind w:left="102" w:right="110"/>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B1E57" w:rsidRDefault="00712190">
      <w:pPr>
        <w:pStyle w:val="a3"/>
        <w:ind w:left="810" w:firstLine="0"/>
      </w:pPr>
      <w:r>
        <w:t>Модуль</w:t>
      </w:r>
      <w:r>
        <w:rPr>
          <w:spacing w:val="-1"/>
        </w:rPr>
        <w:t xml:space="preserve"> </w:t>
      </w:r>
      <w:r>
        <w:t>№</w:t>
      </w:r>
      <w:r>
        <w:rPr>
          <w:spacing w:val="-2"/>
        </w:rPr>
        <w:t xml:space="preserve"> </w:t>
      </w:r>
      <w:r>
        <w:t>1</w:t>
      </w:r>
      <w:r>
        <w:rPr>
          <w:spacing w:val="-1"/>
        </w:rPr>
        <w:t xml:space="preserve"> </w:t>
      </w:r>
      <w:r>
        <w:t>«Музыка</w:t>
      </w:r>
      <w:r>
        <w:rPr>
          <w:spacing w:val="-4"/>
        </w:rPr>
        <w:t xml:space="preserve"> </w:t>
      </w:r>
      <w:r>
        <w:t>моего</w:t>
      </w:r>
      <w:r>
        <w:rPr>
          <w:spacing w:val="-1"/>
        </w:rPr>
        <w:t xml:space="preserve"> </w:t>
      </w:r>
      <w:r>
        <w:rPr>
          <w:spacing w:val="-2"/>
        </w:rPr>
        <w:t>края»:</w:t>
      </w:r>
    </w:p>
    <w:p w:rsidR="00AB1E57" w:rsidRDefault="00712190">
      <w:pPr>
        <w:pStyle w:val="a3"/>
        <w:ind w:left="810" w:firstLine="0"/>
      </w:pPr>
      <w:r>
        <w:t>знать</w:t>
      </w:r>
      <w:r>
        <w:rPr>
          <w:spacing w:val="-5"/>
        </w:rPr>
        <w:t xml:space="preserve"> </w:t>
      </w:r>
      <w:r>
        <w:t>музыкальные</w:t>
      </w:r>
      <w:r>
        <w:rPr>
          <w:spacing w:val="-6"/>
        </w:rPr>
        <w:t xml:space="preserve"> </w:t>
      </w:r>
      <w:r>
        <w:t>традиции</w:t>
      </w:r>
      <w:r>
        <w:rPr>
          <w:spacing w:val="-4"/>
        </w:rPr>
        <w:t xml:space="preserve"> </w:t>
      </w:r>
      <w:r>
        <w:t>своей</w:t>
      </w:r>
      <w:r>
        <w:rPr>
          <w:spacing w:val="-4"/>
        </w:rPr>
        <w:t xml:space="preserve"> </w:t>
      </w:r>
      <w:r>
        <w:t>республики,</w:t>
      </w:r>
      <w:r>
        <w:rPr>
          <w:spacing w:val="-4"/>
        </w:rPr>
        <w:t xml:space="preserve"> </w:t>
      </w:r>
      <w:r>
        <w:t>края,</w:t>
      </w:r>
      <w:r>
        <w:rPr>
          <w:spacing w:val="-3"/>
        </w:rPr>
        <w:t xml:space="preserve"> </w:t>
      </w:r>
      <w:r>
        <w:rPr>
          <w:spacing w:val="-2"/>
        </w:rPr>
        <w:t>народа;</w:t>
      </w:r>
    </w:p>
    <w:p w:rsidR="00AB1E57" w:rsidRDefault="00712190">
      <w:pPr>
        <w:pStyle w:val="a3"/>
        <w:ind w:left="102" w:right="111"/>
      </w:pPr>
      <w:r>
        <w:t>характеризовать особенности творчества народных и профессиональных музыкантов, творческих коллективов своего края;</w:t>
      </w:r>
    </w:p>
    <w:p w:rsidR="00AB1E57" w:rsidRDefault="00712190">
      <w:pPr>
        <w:pStyle w:val="a3"/>
        <w:ind w:left="102" w:right="111"/>
      </w:pPr>
      <w:r>
        <w:t>исполнять и оценивать образцы музыкального фольклора и сочинения композиторов своей малой родины.</w:t>
      </w:r>
    </w:p>
    <w:p w:rsidR="00AB1E57" w:rsidRDefault="00712190">
      <w:pPr>
        <w:pStyle w:val="a3"/>
        <w:ind w:left="810" w:firstLine="0"/>
      </w:pPr>
      <w:r>
        <w:t>Модуль</w:t>
      </w:r>
      <w:r>
        <w:rPr>
          <w:spacing w:val="-2"/>
        </w:rPr>
        <w:t xml:space="preserve"> </w:t>
      </w:r>
      <w:r>
        <w:t>№</w:t>
      </w:r>
      <w:r>
        <w:rPr>
          <w:spacing w:val="-4"/>
        </w:rPr>
        <w:t xml:space="preserve"> </w:t>
      </w:r>
      <w:r>
        <w:t>2</w:t>
      </w:r>
      <w:r>
        <w:rPr>
          <w:spacing w:val="-3"/>
        </w:rPr>
        <w:t xml:space="preserve"> </w:t>
      </w:r>
      <w:r>
        <w:t>«Народное</w:t>
      </w:r>
      <w:r>
        <w:rPr>
          <w:spacing w:val="-4"/>
        </w:rPr>
        <w:t xml:space="preserve"> </w:t>
      </w:r>
      <w:r>
        <w:t>музыкальное</w:t>
      </w:r>
      <w:r>
        <w:rPr>
          <w:spacing w:val="-4"/>
        </w:rPr>
        <w:t xml:space="preserve"> </w:t>
      </w:r>
      <w:r>
        <w:t>творчество</w:t>
      </w:r>
      <w:r>
        <w:rPr>
          <w:spacing w:val="-2"/>
        </w:rPr>
        <w:t xml:space="preserve"> России»:</w:t>
      </w:r>
    </w:p>
    <w:p w:rsidR="00AB1E57" w:rsidRDefault="00712190">
      <w:pPr>
        <w:pStyle w:val="a3"/>
        <w:ind w:left="102" w:right="112"/>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B1E57" w:rsidRDefault="00712190">
      <w:pPr>
        <w:pStyle w:val="a3"/>
        <w:ind w:left="102" w:right="112"/>
      </w:pPr>
      <w:r>
        <w:t xml:space="preserve">различать на слух и исполнять произведения различных жанров фольклорной </w:t>
      </w:r>
      <w:r>
        <w:rPr>
          <w:spacing w:val="-2"/>
        </w:rPr>
        <w:t>музыки;</w:t>
      </w:r>
    </w:p>
    <w:p w:rsidR="00AB1E57" w:rsidRDefault="00712190">
      <w:pPr>
        <w:pStyle w:val="a3"/>
        <w:spacing w:before="1"/>
        <w:ind w:left="810" w:firstLine="0"/>
      </w:pPr>
      <w:r>
        <w:t>определять</w:t>
      </w:r>
      <w:r>
        <w:rPr>
          <w:spacing w:val="70"/>
          <w:w w:val="150"/>
        </w:rPr>
        <w:t xml:space="preserve"> </w:t>
      </w:r>
      <w:r>
        <w:t>на</w:t>
      </w:r>
      <w:r>
        <w:rPr>
          <w:spacing w:val="70"/>
          <w:w w:val="150"/>
        </w:rPr>
        <w:t xml:space="preserve"> </w:t>
      </w:r>
      <w:r>
        <w:t>слух</w:t>
      </w:r>
      <w:r>
        <w:rPr>
          <w:spacing w:val="69"/>
          <w:w w:val="150"/>
        </w:rPr>
        <w:t xml:space="preserve"> </w:t>
      </w:r>
      <w:r>
        <w:t>принадлежность</w:t>
      </w:r>
      <w:r>
        <w:rPr>
          <w:spacing w:val="72"/>
          <w:w w:val="150"/>
        </w:rPr>
        <w:t xml:space="preserve"> </w:t>
      </w:r>
      <w:r>
        <w:t>народных</w:t>
      </w:r>
      <w:r>
        <w:rPr>
          <w:spacing w:val="70"/>
          <w:w w:val="150"/>
        </w:rPr>
        <w:t xml:space="preserve"> </w:t>
      </w:r>
      <w:r>
        <w:t>музыкальных</w:t>
      </w:r>
      <w:r>
        <w:rPr>
          <w:spacing w:val="70"/>
          <w:w w:val="150"/>
        </w:rPr>
        <w:t xml:space="preserve"> </w:t>
      </w:r>
      <w:r>
        <w:t>инструментов</w:t>
      </w:r>
      <w:r>
        <w:rPr>
          <w:spacing w:val="72"/>
          <w:w w:val="150"/>
        </w:rPr>
        <w:t xml:space="preserve"> </w:t>
      </w:r>
      <w:r>
        <w:rPr>
          <w:spacing w:val="-10"/>
        </w:rPr>
        <w:t>к</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firstLine="0"/>
      </w:pPr>
      <w:r>
        <w:lastRenderedPageBreak/>
        <w:t>группам</w:t>
      </w:r>
      <w:r>
        <w:rPr>
          <w:spacing w:val="-6"/>
        </w:rPr>
        <w:t xml:space="preserve"> </w:t>
      </w:r>
      <w:r>
        <w:t>духовых,</w:t>
      </w:r>
      <w:r>
        <w:rPr>
          <w:spacing w:val="-4"/>
        </w:rPr>
        <w:t xml:space="preserve"> </w:t>
      </w:r>
      <w:r>
        <w:t>струнных,</w:t>
      </w:r>
      <w:r>
        <w:rPr>
          <w:spacing w:val="-5"/>
        </w:rPr>
        <w:t xml:space="preserve"> </w:t>
      </w:r>
      <w:r>
        <w:t>ударношумовых</w:t>
      </w:r>
      <w:r>
        <w:rPr>
          <w:spacing w:val="-4"/>
        </w:rPr>
        <w:t xml:space="preserve"> </w:t>
      </w:r>
      <w:r>
        <w:rPr>
          <w:spacing w:val="-2"/>
        </w:rPr>
        <w:t>инструментов;</w:t>
      </w:r>
    </w:p>
    <w:p w:rsidR="00AB1E57" w:rsidRDefault="00712190">
      <w:pPr>
        <w:pStyle w:val="a3"/>
        <w:ind w:left="102" w:right="115"/>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B1E57" w:rsidRDefault="00712190">
      <w:pPr>
        <w:pStyle w:val="a3"/>
        <w:spacing w:before="1"/>
        <w:ind w:left="810" w:firstLine="0"/>
      </w:pPr>
      <w:r>
        <w:t>Модуль</w:t>
      </w:r>
      <w:r>
        <w:rPr>
          <w:spacing w:val="-2"/>
        </w:rPr>
        <w:t xml:space="preserve"> </w:t>
      </w:r>
      <w:r>
        <w:t>№</w:t>
      </w:r>
      <w:r>
        <w:rPr>
          <w:spacing w:val="-3"/>
        </w:rPr>
        <w:t xml:space="preserve"> </w:t>
      </w:r>
      <w:r>
        <w:t>3</w:t>
      </w:r>
      <w:r>
        <w:rPr>
          <w:spacing w:val="-2"/>
        </w:rPr>
        <w:t xml:space="preserve"> </w:t>
      </w:r>
      <w:r>
        <w:t>«Музыка</w:t>
      </w:r>
      <w:r>
        <w:rPr>
          <w:spacing w:val="-2"/>
        </w:rPr>
        <w:t xml:space="preserve"> </w:t>
      </w:r>
      <w:r>
        <w:t>народов</w:t>
      </w:r>
      <w:r>
        <w:rPr>
          <w:spacing w:val="-3"/>
        </w:rPr>
        <w:t xml:space="preserve"> </w:t>
      </w:r>
      <w:r>
        <w:rPr>
          <w:spacing w:val="-2"/>
        </w:rPr>
        <w:t>мира»:</w:t>
      </w:r>
    </w:p>
    <w:p w:rsidR="00AB1E57" w:rsidRDefault="00712190">
      <w:pPr>
        <w:pStyle w:val="a3"/>
        <w:ind w:left="102" w:right="104"/>
      </w:pPr>
      <w:r>
        <w:t>определять на слух музыкальные произведения, относящиеся к западно- европейской, латино-американской, азиатской традиционной музыкальной культуре, в</w:t>
      </w:r>
      <w:r>
        <w:rPr>
          <w:spacing w:val="80"/>
        </w:rPr>
        <w:t xml:space="preserve"> </w:t>
      </w:r>
      <w:r>
        <w:t>том числе к отдельным самобытным культурно-национальным традициям</w:t>
      </w:r>
      <w:hyperlink w:anchor="_bookmark34" w:history="1">
        <w:r>
          <w:rPr>
            <w:vertAlign w:val="superscript"/>
          </w:rPr>
          <w:t>35</w:t>
        </w:r>
      </w:hyperlink>
      <w:r>
        <w:t>;</w:t>
      </w:r>
    </w:p>
    <w:p w:rsidR="00AB1E57" w:rsidRDefault="00712190">
      <w:pPr>
        <w:pStyle w:val="a3"/>
        <w:ind w:left="102" w:right="112"/>
      </w:pPr>
      <w:r>
        <w:t xml:space="preserve">различать на слух и исполнять произведения различных жанров фольклорной </w:t>
      </w:r>
      <w:r>
        <w:rPr>
          <w:spacing w:val="-2"/>
        </w:rPr>
        <w:t>музыки;</w:t>
      </w:r>
    </w:p>
    <w:p w:rsidR="00AB1E57" w:rsidRDefault="00712190">
      <w:pPr>
        <w:pStyle w:val="a3"/>
        <w:ind w:left="102" w:right="111"/>
      </w:pPr>
      <w:r>
        <w:t>определять на слух принадлежность народных музыкальных инструментов к группам духовых, струнных, ударношумовых инструментов;</w:t>
      </w:r>
    </w:p>
    <w:p w:rsidR="00AB1E57" w:rsidRDefault="00712190">
      <w:pPr>
        <w:pStyle w:val="a3"/>
        <w:ind w:left="102" w:right="99"/>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AB1E57" w:rsidRDefault="00712190">
      <w:pPr>
        <w:pStyle w:val="a3"/>
        <w:spacing w:before="1"/>
        <w:ind w:left="810" w:firstLine="0"/>
      </w:pPr>
      <w:r>
        <w:t>Модуль</w:t>
      </w:r>
      <w:r>
        <w:rPr>
          <w:spacing w:val="-4"/>
        </w:rPr>
        <w:t xml:space="preserve"> </w:t>
      </w:r>
      <w:r>
        <w:t>№</w:t>
      </w:r>
      <w:r>
        <w:rPr>
          <w:spacing w:val="-4"/>
        </w:rPr>
        <w:t xml:space="preserve"> </w:t>
      </w:r>
      <w:r>
        <w:t>4</w:t>
      </w:r>
      <w:r>
        <w:rPr>
          <w:spacing w:val="-4"/>
        </w:rPr>
        <w:t xml:space="preserve"> </w:t>
      </w:r>
      <w:r>
        <w:t>«Европейская</w:t>
      </w:r>
      <w:r>
        <w:rPr>
          <w:spacing w:val="-4"/>
        </w:rPr>
        <w:t xml:space="preserve"> </w:t>
      </w:r>
      <w:r>
        <w:t>классическая</w:t>
      </w:r>
      <w:r>
        <w:rPr>
          <w:spacing w:val="-4"/>
        </w:rPr>
        <w:t xml:space="preserve"> </w:t>
      </w:r>
      <w:r>
        <w:rPr>
          <w:spacing w:val="-2"/>
        </w:rPr>
        <w:t>музыка»:</w:t>
      </w:r>
    </w:p>
    <w:p w:rsidR="00AB1E57" w:rsidRDefault="00712190">
      <w:pPr>
        <w:pStyle w:val="a3"/>
        <w:ind w:left="102" w:right="106"/>
      </w:pPr>
      <w:r>
        <w:t>различать на слух произведения европейских композиторов-классиков, называть автора, произведение, исполнительский состав;</w:t>
      </w:r>
    </w:p>
    <w:p w:rsidR="00AB1E57" w:rsidRDefault="00712190">
      <w:pPr>
        <w:pStyle w:val="a3"/>
        <w:ind w:left="102" w:right="111"/>
      </w:pPr>
      <w:r>
        <w:t>определять принадлежность музыкального произведения к одному из художественных стилей (барокко, классицизм, романтизм, импрессионизм);</w:t>
      </w:r>
    </w:p>
    <w:p w:rsidR="00AB1E57" w:rsidRDefault="00712190">
      <w:pPr>
        <w:pStyle w:val="a3"/>
        <w:ind w:left="810" w:right="114" w:firstLine="0"/>
      </w:pPr>
      <w:r>
        <w:t>исполнять (в том числе фрагментарно) сочинения композиторов-классиков; характеризовать</w:t>
      </w:r>
      <w:r>
        <w:rPr>
          <w:spacing w:val="49"/>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50"/>
        </w:rPr>
        <w:t xml:space="preserve"> </w:t>
      </w:r>
      <w:r>
        <w:t>средства,</w:t>
      </w:r>
      <w:r>
        <w:rPr>
          <w:spacing w:val="53"/>
        </w:rPr>
        <w:t xml:space="preserve"> </w:t>
      </w:r>
      <w:r>
        <w:rPr>
          <w:spacing w:val="-2"/>
        </w:rPr>
        <w:t>использованные</w:t>
      </w:r>
    </w:p>
    <w:p w:rsidR="00AB1E57" w:rsidRDefault="00712190">
      <w:pPr>
        <w:pStyle w:val="a3"/>
        <w:ind w:left="810" w:right="113" w:hanging="708"/>
      </w:pPr>
      <w:r>
        <w:t>композитором, способы развития и форму строения музыкального произведения; характеризовать</w:t>
      </w:r>
      <w:r>
        <w:rPr>
          <w:spacing w:val="58"/>
          <w:w w:val="150"/>
        </w:rPr>
        <w:t xml:space="preserve"> </w:t>
      </w:r>
      <w:r>
        <w:t>творчество</w:t>
      </w:r>
      <w:r>
        <w:rPr>
          <w:spacing w:val="59"/>
          <w:w w:val="150"/>
        </w:rPr>
        <w:t xml:space="preserve"> </w:t>
      </w:r>
      <w:r>
        <w:t>не</w:t>
      </w:r>
      <w:r>
        <w:rPr>
          <w:spacing w:val="58"/>
          <w:w w:val="150"/>
        </w:rPr>
        <w:t xml:space="preserve"> </w:t>
      </w:r>
      <w:r>
        <w:t>менее</w:t>
      </w:r>
      <w:r>
        <w:rPr>
          <w:spacing w:val="58"/>
          <w:w w:val="150"/>
        </w:rPr>
        <w:t xml:space="preserve"> </w:t>
      </w:r>
      <w:r>
        <w:t>двух</w:t>
      </w:r>
      <w:r>
        <w:rPr>
          <w:spacing w:val="61"/>
          <w:w w:val="150"/>
        </w:rPr>
        <w:t xml:space="preserve"> </w:t>
      </w:r>
      <w:r>
        <w:t>композиторовклассиков,</w:t>
      </w:r>
      <w:r>
        <w:rPr>
          <w:spacing w:val="59"/>
          <w:w w:val="150"/>
        </w:rPr>
        <w:t xml:space="preserve"> </w:t>
      </w:r>
      <w:r>
        <w:rPr>
          <w:spacing w:val="-2"/>
        </w:rPr>
        <w:t>приводить</w:t>
      </w:r>
    </w:p>
    <w:p w:rsidR="00AB1E57" w:rsidRDefault="00712190">
      <w:pPr>
        <w:pStyle w:val="a3"/>
        <w:ind w:left="102" w:firstLine="0"/>
      </w:pPr>
      <w:r>
        <w:t>примеры</w:t>
      </w:r>
      <w:r>
        <w:rPr>
          <w:spacing w:val="-3"/>
        </w:rPr>
        <w:t xml:space="preserve"> </w:t>
      </w:r>
      <w:r>
        <w:t>наиболее</w:t>
      </w:r>
      <w:r>
        <w:rPr>
          <w:spacing w:val="-4"/>
        </w:rPr>
        <w:t xml:space="preserve"> </w:t>
      </w:r>
      <w:r>
        <w:t>известных</w:t>
      </w:r>
      <w:r>
        <w:rPr>
          <w:spacing w:val="-2"/>
        </w:rPr>
        <w:t xml:space="preserve"> сочинений.</w:t>
      </w:r>
    </w:p>
    <w:p w:rsidR="00AB1E57" w:rsidRDefault="00712190">
      <w:pPr>
        <w:pStyle w:val="a3"/>
        <w:ind w:left="810" w:firstLine="0"/>
        <w:jc w:val="left"/>
      </w:pPr>
      <w:r>
        <w:t>Модуль</w:t>
      </w:r>
      <w:r>
        <w:rPr>
          <w:spacing w:val="-2"/>
        </w:rPr>
        <w:t xml:space="preserve"> </w:t>
      </w:r>
      <w:r>
        <w:t>№</w:t>
      </w:r>
      <w:r>
        <w:rPr>
          <w:spacing w:val="-4"/>
        </w:rPr>
        <w:t xml:space="preserve"> </w:t>
      </w:r>
      <w:r>
        <w:t>5</w:t>
      </w:r>
      <w:r>
        <w:rPr>
          <w:spacing w:val="-3"/>
        </w:rPr>
        <w:t xml:space="preserve"> </w:t>
      </w:r>
      <w:r>
        <w:t>«Русская</w:t>
      </w:r>
      <w:r>
        <w:rPr>
          <w:spacing w:val="-3"/>
        </w:rPr>
        <w:t xml:space="preserve"> </w:t>
      </w:r>
      <w:r>
        <w:t>классическая</w:t>
      </w:r>
      <w:r>
        <w:rPr>
          <w:spacing w:val="-2"/>
        </w:rPr>
        <w:t xml:space="preserve"> музыка»:</w:t>
      </w:r>
    </w:p>
    <w:p w:rsidR="00AB1E57" w:rsidRDefault="00712190">
      <w:pPr>
        <w:pStyle w:val="a3"/>
        <w:ind w:left="102" w:right="109"/>
        <w:jc w:val="left"/>
      </w:pPr>
      <w:r>
        <w:t>различать на слух произведения русских композиторовклассиков, называть автора, произведение, исполнительский состав;</w:t>
      </w:r>
    </w:p>
    <w:p w:rsidR="00AB1E57" w:rsidRDefault="00712190">
      <w:pPr>
        <w:pStyle w:val="a3"/>
        <w:ind w:left="102" w:right="109"/>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 композитором, способы развития и форму строения музыкального произведения;</w:t>
      </w:r>
    </w:p>
    <w:p w:rsidR="00AB1E57" w:rsidRDefault="00712190">
      <w:pPr>
        <w:pStyle w:val="a3"/>
        <w:ind w:left="102"/>
        <w:jc w:val="lef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сочинения</w:t>
      </w:r>
      <w:r>
        <w:rPr>
          <w:spacing w:val="40"/>
        </w:rPr>
        <w:t xml:space="preserve"> </w:t>
      </w:r>
      <w:r>
        <w:t xml:space="preserve">русских </w:t>
      </w:r>
      <w:r>
        <w:rPr>
          <w:spacing w:val="-2"/>
        </w:rPr>
        <w:t>композиторов;</w:t>
      </w:r>
    </w:p>
    <w:p w:rsidR="00AB1E57" w:rsidRDefault="00712190">
      <w:pPr>
        <w:pStyle w:val="a3"/>
        <w:ind w:left="102"/>
        <w:jc w:val="left"/>
      </w:pPr>
      <w:r>
        <w:t>характеризовать творчество</w:t>
      </w:r>
      <w:r>
        <w:rPr>
          <w:spacing w:val="-1"/>
        </w:rPr>
        <w:t xml:space="preserve"> </w:t>
      </w:r>
      <w:r>
        <w:t>не</w:t>
      </w:r>
      <w:r>
        <w:rPr>
          <w:spacing w:val="-2"/>
        </w:rPr>
        <w:t xml:space="preserve"> </w:t>
      </w:r>
      <w:r>
        <w:t>менее</w:t>
      </w:r>
      <w:r>
        <w:rPr>
          <w:spacing w:val="-2"/>
        </w:rPr>
        <w:t xml:space="preserve"> </w:t>
      </w:r>
      <w:r>
        <w:t>двух</w:t>
      </w:r>
      <w:r>
        <w:rPr>
          <w:spacing w:val="-1"/>
        </w:rPr>
        <w:t xml:space="preserve"> </w:t>
      </w:r>
      <w:r>
        <w:t>отечественных</w:t>
      </w:r>
      <w:r>
        <w:rPr>
          <w:spacing w:val="-1"/>
        </w:rPr>
        <w:t xml:space="preserve"> </w:t>
      </w:r>
      <w:r>
        <w:t>композиторов-классиков, приводить примеры наиболее известных сочинений.</w:t>
      </w:r>
    </w:p>
    <w:p w:rsidR="00AB1E57" w:rsidRDefault="00712190">
      <w:pPr>
        <w:pStyle w:val="a3"/>
        <w:ind w:left="810" w:firstLine="0"/>
        <w:jc w:val="left"/>
      </w:pPr>
      <w:r>
        <w:t>Модуль</w:t>
      </w:r>
      <w:r>
        <w:rPr>
          <w:spacing w:val="-5"/>
        </w:rPr>
        <w:t xml:space="preserve"> </w:t>
      </w:r>
      <w:r>
        <w:t>№</w:t>
      </w:r>
      <w:r>
        <w:rPr>
          <w:spacing w:val="-4"/>
        </w:rPr>
        <w:t xml:space="preserve"> </w:t>
      </w:r>
      <w:r>
        <w:t>6</w:t>
      </w:r>
      <w:r>
        <w:rPr>
          <w:spacing w:val="-3"/>
        </w:rPr>
        <w:t xml:space="preserve"> </w:t>
      </w:r>
      <w:r>
        <w:t>«Образы</w:t>
      </w:r>
      <w:r>
        <w:rPr>
          <w:spacing w:val="-3"/>
        </w:rPr>
        <w:t xml:space="preserve"> </w:t>
      </w:r>
      <w:r>
        <w:t>русской</w:t>
      </w:r>
      <w:r>
        <w:rPr>
          <w:spacing w:val="-4"/>
        </w:rPr>
        <w:t xml:space="preserve"> </w:t>
      </w:r>
      <w:r>
        <w:t>и</w:t>
      </w:r>
      <w:r>
        <w:rPr>
          <w:spacing w:val="-3"/>
        </w:rPr>
        <w:t xml:space="preserve"> </w:t>
      </w:r>
      <w:r>
        <w:t>европейской</w:t>
      </w:r>
      <w:r>
        <w:rPr>
          <w:spacing w:val="-3"/>
        </w:rPr>
        <w:t xml:space="preserve"> </w:t>
      </w:r>
      <w:r>
        <w:t>духовной</w:t>
      </w:r>
      <w:r>
        <w:rPr>
          <w:spacing w:val="-3"/>
        </w:rPr>
        <w:t xml:space="preserve"> </w:t>
      </w:r>
      <w:r>
        <w:rPr>
          <w:spacing w:val="-2"/>
        </w:rPr>
        <w:t>музыки»:</w:t>
      </w:r>
    </w:p>
    <w:p w:rsidR="00AB1E57" w:rsidRDefault="00712190">
      <w:pPr>
        <w:pStyle w:val="a3"/>
        <w:ind w:left="102"/>
        <w:jc w:val="left"/>
      </w:pPr>
      <w:r>
        <w:t>различать</w:t>
      </w:r>
      <w:r>
        <w:rPr>
          <w:spacing w:val="80"/>
        </w:rPr>
        <w:t xml:space="preserve"> </w:t>
      </w:r>
      <w:r>
        <w:t>и</w:t>
      </w:r>
      <w:r>
        <w:rPr>
          <w:spacing w:val="80"/>
        </w:rPr>
        <w:t xml:space="preserve"> </w:t>
      </w:r>
      <w:r>
        <w:t>характеризовать</w:t>
      </w:r>
      <w:r>
        <w:rPr>
          <w:spacing w:val="80"/>
        </w:rPr>
        <w:t xml:space="preserve"> </w:t>
      </w:r>
      <w:r>
        <w:t>жанры</w:t>
      </w:r>
      <w:r>
        <w:rPr>
          <w:spacing w:val="80"/>
        </w:rPr>
        <w:t xml:space="preserve"> </w:t>
      </w:r>
      <w:r>
        <w:t>и</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европейской духовной музыки;</w:t>
      </w:r>
    </w:p>
    <w:p w:rsidR="00AB1E57" w:rsidRDefault="00712190">
      <w:pPr>
        <w:pStyle w:val="a3"/>
        <w:ind w:left="810" w:right="989" w:firstLine="0"/>
        <w:jc w:val="left"/>
      </w:pPr>
      <w:r>
        <w:t>исполнять произведения русской и европейской духовной музыки; приводить</w:t>
      </w:r>
      <w:r>
        <w:rPr>
          <w:spacing w:val="-5"/>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6"/>
        </w:rPr>
        <w:t xml:space="preserve"> </w:t>
      </w:r>
      <w:r>
        <w:t>называть</w:t>
      </w:r>
      <w:r>
        <w:rPr>
          <w:spacing w:val="-7"/>
        </w:rPr>
        <w:t xml:space="preserve"> </w:t>
      </w:r>
      <w:r>
        <w:t>их</w:t>
      </w:r>
      <w:r>
        <w:rPr>
          <w:spacing w:val="-6"/>
        </w:rPr>
        <w:t xml:space="preserve"> </w:t>
      </w:r>
      <w:r>
        <w:t>автора. Модуль</w:t>
      </w:r>
      <w:r>
        <w:rPr>
          <w:spacing w:val="-1"/>
        </w:rPr>
        <w:t xml:space="preserve"> </w:t>
      </w:r>
      <w:r>
        <w:t>№</w:t>
      </w:r>
      <w:r>
        <w:rPr>
          <w:spacing w:val="-3"/>
        </w:rPr>
        <w:t xml:space="preserve"> </w:t>
      </w:r>
      <w:r>
        <w:t>7</w:t>
      </w:r>
      <w:r>
        <w:rPr>
          <w:spacing w:val="-2"/>
        </w:rPr>
        <w:t xml:space="preserve"> </w:t>
      </w:r>
      <w:r>
        <w:t>«Современная</w:t>
      </w:r>
      <w:r>
        <w:rPr>
          <w:spacing w:val="-2"/>
        </w:rPr>
        <w:t xml:space="preserve"> </w:t>
      </w:r>
      <w:r>
        <w:t>музыка:</w:t>
      </w:r>
      <w:r>
        <w:rPr>
          <w:spacing w:val="-1"/>
        </w:rPr>
        <w:t xml:space="preserve"> </w:t>
      </w:r>
      <w:r>
        <w:t>основные</w:t>
      </w:r>
      <w:r>
        <w:rPr>
          <w:spacing w:val="-6"/>
        </w:rPr>
        <w:t xml:space="preserve"> </w:t>
      </w:r>
      <w:r>
        <w:t>жанры</w:t>
      </w:r>
      <w:r>
        <w:rPr>
          <w:spacing w:val="-2"/>
        </w:rPr>
        <w:t xml:space="preserve"> </w:t>
      </w:r>
      <w:r>
        <w:t>и</w:t>
      </w:r>
      <w:r>
        <w:rPr>
          <w:spacing w:val="-1"/>
        </w:rPr>
        <w:t xml:space="preserve"> </w:t>
      </w:r>
      <w:r>
        <w:rPr>
          <w:spacing w:val="-2"/>
        </w:rPr>
        <w:t>направления»:</w:t>
      </w:r>
    </w:p>
    <w:p w:rsidR="00AB1E57" w:rsidRDefault="00712190">
      <w:pPr>
        <w:pStyle w:val="a3"/>
        <w:spacing w:before="1"/>
        <w:ind w:left="810" w:right="109" w:firstLine="0"/>
        <w:jc w:val="left"/>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w:t>
      </w:r>
    </w:p>
    <w:p w:rsidR="00AB1E57" w:rsidRDefault="00712190">
      <w:pPr>
        <w:pStyle w:val="a3"/>
        <w:ind w:left="102" w:firstLine="0"/>
        <w:jc w:val="left"/>
      </w:pPr>
      <w:r>
        <w:t>инструментов,</w:t>
      </w:r>
      <w:r>
        <w:rPr>
          <w:spacing w:val="-3"/>
        </w:rPr>
        <w:t xml:space="preserve"> </w:t>
      </w:r>
      <w:r>
        <w:t>входящих</w:t>
      </w:r>
      <w:r>
        <w:rPr>
          <w:spacing w:val="-3"/>
        </w:rPr>
        <w:t xml:space="preserve"> </w:t>
      </w:r>
      <w:r>
        <w:t>в</w:t>
      </w:r>
      <w:r>
        <w:rPr>
          <w:spacing w:val="-3"/>
        </w:rPr>
        <w:t xml:space="preserve"> </w:t>
      </w:r>
      <w:r>
        <w:t>их</w:t>
      </w:r>
      <w:r>
        <w:rPr>
          <w:spacing w:val="-2"/>
        </w:rPr>
        <w:t xml:space="preserve"> состав;</w:t>
      </w:r>
    </w:p>
    <w:p w:rsidR="00AB1E57" w:rsidRDefault="00712190">
      <w:pPr>
        <w:pStyle w:val="a3"/>
        <w:ind w:left="810" w:right="109" w:firstLine="0"/>
        <w:jc w:val="left"/>
      </w:pPr>
      <w:r>
        <w:t>исполнять</w:t>
      </w:r>
      <w:r>
        <w:rPr>
          <w:spacing w:val="-5"/>
        </w:rPr>
        <w:t xml:space="preserve"> </w:t>
      </w:r>
      <w:r>
        <w:t>современные</w:t>
      </w:r>
      <w:r>
        <w:rPr>
          <w:spacing w:val="-7"/>
        </w:rPr>
        <w:t xml:space="preserve"> </w:t>
      </w:r>
      <w:r>
        <w:t>музыкальные</w:t>
      </w:r>
      <w:r>
        <w:rPr>
          <w:spacing w:val="-7"/>
        </w:rPr>
        <w:t xml:space="preserve"> </w:t>
      </w:r>
      <w:r>
        <w:t>произведения</w:t>
      </w:r>
      <w:r>
        <w:rPr>
          <w:spacing w:val="-5"/>
        </w:rPr>
        <w:t xml:space="preserve"> </w:t>
      </w:r>
      <w:r>
        <w:t>в</w:t>
      </w:r>
      <w:r>
        <w:rPr>
          <w:spacing w:val="-6"/>
        </w:rPr>
        <w:t xml:space="preserve"> </w:t>
      </w:r>
      <w:r>
        <w:t>разных</w:t>
      </w:r>
      <w:r>
        <w:rPr>
          <w:spacing w:val="-5"/>
        </w:rPr>
        <w:t xml:space="preserve"> </w:t>
      </w:r>
      <w:r>
        <w:t>видах</w:t>
      </w:r>
      <w:r>
        <w:rPr>
          <w:spacing w:val="-5"/>
        </w:rPr>
        <w:t xml:space="preserve"> </w:t>
      </w:r>
      <w:r>
        <w:t>деятельности. Модуль № 8 «Связь музыки с другими видами искусства»:</w:t>
      </w:r>
    </w:p>
    <w:p w:rsidR="00AB1E57" w:rsidRDefault="00712190">
      <w:pPr>
        <w:pStyle w:val="a3"/>
        <w:ind w:left="102"/>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40"/>
        </w:rPr>
        <w:t xml:space="preserve"> </w:t>
      </w:r>
      <w:r>
        <w:t>музыкой</w:t>
      </w:r>
      <w:r>
        <w:rPr>
          <w:spacing w:val="40"/>
        </w:rPr>
        <w:t xml:space="preserve"> </w:t>
      </w:r>
      <w:r>
        <w:t>и</w:t>
      </w:r>
      <w:r>
        <w:rPr>
          <w:spacing w:val="40"/>
        </w:rPr>
        <w:t xml:space="preserve"> </w:t>
      </w:r>
      <w:r>
        <w:t>другими</w:t>
      </w:r>
      <w:r>
        <w:rPr>
          <w:spacing w:val="40"/>
        </w:rPr>
        <w:t xml:space="preserve"> </w:t>
      </w:r>
      <w:r>
        <w:t xml:space="preserve">видами </w:t>
      </w:r>
      <w:r>
        <w:rPr>
          <w:spacing w:val="-2"/>
        </w:rPr>
        <w:t>искусств;</w:t>
      </w:r>
    </w:p>
    <w:p w:rsidR="00AB1E57" w:rsidRDefault="00712190">
      <w:pPr>
        <w:pStyle w:val="a3"/>
        <w:ind w:left="810" w:firstLine="0"/>
        <w:jc w:val="left"/>
      </w:pPr>
      <w:r>
        <w:t>различать и анализировать средства выразительности разных видов искусств; импровизировать,</w:t>
      </w:r>
      <w:r>
        <w:rPr>
          <w:spacing w:val="59"/>
          <w:w w:val="150"/>
        </w:rPr>
        <w:t xml:space="preserve"> </w:t>
      </w:r>
      <w:r>
        <w:t>создавать</w:t>
      </w:r>
      <w:r>
        <w:rPr>
          <w:spacing w:val="63"/>
          <w:w w:val="150"/>
        </w:rPr>
        <w:t xml:space="preserve"> </w:t>
      </w:r>
      <w:r>
        <w:t>произведения</w:t>
      </w:r>
      <w:r>
        <w:rPr>
          <w:spacing w:val="61"/>
          <w:w w:val="150"/>
        </w:rPr>
        <w:t xml:space="preserve"> </w:t>
      </w:r>
      <w:r>
        <w:t>в</w:t>
      </w:r>
      <w:r>
        <w:rPr>
          <w:spacing w:val="58"/>
          <w:w w:val="150"/>
        </w:rPr>
        <w:t xml:space="preserve"> </w:t>
      </w:r>
      <w:r>
        <w:t>одном</w:t>
      </w:r>
      <w:r>
        <w:rPr>
          <w:spacing w:val="62"/>
          <w:w w:val="150"/>
        </w:rPr>
        <w:t xml:space="preserve"> </w:t>
      </w:r>
      <w:r>
        <w:t>виде</w:t>
      </w:r>
      <w:r>
        <w:rPr>
          <w:spacing w:val="58"/>
          <w:w w:val="150"/>
        </w:rPr>
        <w:t xml:space="preserve"> </w:t>
      </w:r>
      <w:r>
        <w:t>искусства</w:t>
      </w:r>
      <w:r>
        <w:rPr>
          <w:spacing w:val="61"/>
          <w:w w:val="150"/>
        </w:rPr>
        <w:t xml:space="preserve"> </w:t>
      </w:r>
      <w:r>
        <w:t>на</w:t>
      </w:r>
      <w:r>
        <w:rPr>
          <w:spacing w:val="61"/>
          <w:w w:val="150"/>
        </w:rPr>
        <w:t xml:space="preserve"> </w:t>
      </w:r>
      <w:r>
        <w:rPr>
          <w:spacing w:val="-2"/>
        </w:rPr>
        <w:t>основе</w:t>
      </w:r>
    </w:p>
    <w:p w:rsidR="00AB1E57" w:rsidRDefault="00712190">
      <w:pPr>
        <w:pStyle w:val="a3"/>
        <w:ind w:left="102" w:firstLine="0"/>
        <w:jc w:val="left"/>
      </w:pPr>
      <w:r>
        <w:t>восприятия</w:t>
      </w:r>
      <w:r>
        <w:rPr>
          <w:spacing w:val="66"/>
          <w:w w:val="150"/>
        </w:rPr>
        <w:t xml:space="preserve"> </w:t>
      </w:r>
      <w:r>
        <w:t>произведения</w:t>
      </w:r>
      <w:r>
        <w:rPr>
          <w:spacing w:val="72"/>
          <w:w w:val="150"/>
        </w:rPr>
        <w:t xml:space="preserve"> </w:t>
      </w:r>
      <w:r>
        <w:t>другого</w:t>
      </w:r>
      <w:r>
        <w:rPr>
          <w:spacing w:val="70"/>
          <w:w w:val="150"/>
        </w:rPr>
        <w:t xml:space="preserve"> </w:t>
      </w:r>
      <w:r>
        <w:t>вида</w:t>
      </w:r>
      <w:r>
        <w:rPr>
          <w:spacing w:val="71"/>
          <w:w w:val="150"/>
        </w:rPr>
        <w:t xml:space="preserve"> </w:t>
      </w:r>
      <w:r>
        <w:t>искусства</w:t>
      </w:r>
      <w:r>
        <w:rPr>
          <w:spacing w:val="70"/>
          <w:w w:val="150"/>
        </w:rPr>
        <w:t xml:space="preserve"> </w:t>
      </w:r>
      <w:r>
        <w:t>(сочинение,</w:t>
      </w:r>
      <w:r>
        <w:rPr>
          <w:spacing w:val="72"/>
          <w:w w:val="150"/>
        </w:rPr>
        <w:t xml:space="preserve"> </w:t>
      </w:r>
      <w:r>
        <w:t>рисунок</w:t>
      </w:r>
      <w:r>
        <w:rPr>
          <w:spacing w:val="70"/>
          <w:w w:val="150"/>
        </w:rPr>
        <w:t xml:space="preserve"> </w:t>
      </w:r>
      <w:r>
        <w:t>по</w:t>
      </w:r>
      <w:r>
        <w:rPr>
          <w:spacing w:val="72"/>
          <w:w w:val="150"/>
        </w:rPr>
        <w:t xml:space="preserve"> </w:t>
      </w:r>
      <w:r>
        <w:rPr>
          <w:spacing w:val="-2"/>
        </w:rPr>
        <w:t>мотивам</w:t>
      </w:r>
    </w:p>
    <w:p w:rsidR="00AB1E57" w:rsidRDefault="00712190">
      <w:pPr>
        <w:pStyle w:val="a3"/>
        <w:spacing w:before="1"/>
        <w:ind w:left="0" w:firstLine="0"/>
        <w:jc w:val="left"/>
        <w:rPr>
          <w:sz w:val="19"/>
        </w:rPr>
      </w:pPr>
      <w:r>
        <w:rPr>
          <w:noProof/>
          <w:lang w:eastAsia="ru-RU"/>
        </w:rPr>
        <mc:AlternateContent>
          <mc:Choice Requires="wps">
            <w:drawing>
              <wp:anchor distT="0" distB="0" distL="0" distR="0" simplePos="0" relativeHeight="487602176" behindDoc="1" locked="0" layoutInCell="1" allowOverlap="1">
                <wp:simplePos x="0" y="0"/>
                <wp:positionH relativeFrom="page">
                  <wp:posOffset>1080820</wp:posOffset>
                </wp:positionH>
                <wp:positionV relativeFrom="paragraph">
                  <wp:posOffset>154856</wp:posOffset>
                </wp:positionV>
                <wp:extent cx="1829435" cy="762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2.193442pt;width:144.020pt;height:.599980pt;mso-position-horizontal-relative:page;mso-position-vertical-relative:paragraph;z-index:-15714304;mso-wrap-distance-left:0;mso-wrap-distance-right:0" id="docshape31" filled="true" fillcolor="#000000" stroked="false">
                <v:fill type="solid"/>
                <w10:wrap type="topAndBottom"/>
              </v:rect>
            </w:pict>
          </mc:Fallback>
        </mc:AlternateContent>
      </w:r>
    </w:p>
    <w:p w:rsidR="00AB1E57" w:rsidRDefault="00712190">
      <w:pPr>
        <w:spacing w:before="104"/>
        <w:ind w:left="102" w:right="109"/>
        <w:rPr>
          <w:sz w:val="20"/>
        </w:rPr>
      </w:pPr>
      <w:bookmarkStart w:id="31" w:name="_bookmark34"/>
      <w:bookmarkEnd w:id="31"/>
      <w:r>
        <w:rPr>
          <w:sz w:val="20"/>
          <w:vertAlign w:val="superscript"/>
        </w:rPr>
        <w:t>35</w:t>
      </w:r>
      <w:r>
        <w:rPr>
          <w:spacing w:val="20"/>
          <w:sz w:val="20"/>
        </w:rPr>
        <w:t xml:space="preserve"> </w:t>
      </w:r>
      <w:r>
        <w:rPr>
          <w:sz w:val="20"/>
        </w:rPr>
        <w:t>На</w:t>
      </w:r>
      <w:r>
        <w:rPr>
          <w:spacing w:val="20"/>
          <w:sz w:val="20"/>
        </w:rPr>
        <w:t xml:space="preserve"> </w:t>
      </w:r>
      <w:r>
        <w:rPr>
          <w:sz w:val="20"/>
        </w:rPr>
        <w:t>выбор</w:t>
      </w:r>
      <w:r>
        <w:rPr>
          <w:spacing w:val="21"/>
          <w:sz w:val="20"/>
        </w:rPr>
        <w:t xml:space="preserve"> </w:t>
      </w:r>
      <w:r>
        <w:rPr>
          <w:sz w:val="20"/>
        </w:rPr>
        <w:t>учителя.</w:t>
      </w:r>
      <w:r>
        <w:rPr>
          <w:spacing w:val="20"/>
          <w:sz w:val="20"/>
        </w:rPr>
        <w:t xml:space="preserve"> </w:t>
      </w:r>
      <w:r>
        <w:rPr>
          <w:sz w:val="20"/>
        </w:rPr>
        <w:t>Например:</w:t>
      </w:r>
      <w:r>
        <w:rPr>
          <w:spacing w:val="20"/>
          <w:sz w:val="20"/>
        </w:rPr>
        <w:t xml:space="preserve"> </w:t>
      </w:r>
      <w:r>
        <w:rPr>
          <w:sz w:val="20"/>
        </w:rPr>
        <w:t>Испания,</w:t>
      </w:r>
      <w:r>
        <w:rPr>
          <w:spacing w:val="20"/>
          <w:sz w:val="20"/>
        </w:rPr>
        <w:t xml:space="preserve"> </w:t>
      </w:r>
      <w:r>
        <w:rPr>
          <w:sz w:val="20"/>
        </w:rPr>
        <w:t>Китай,</w:t>
      </w:r>
      <w:r>
        <w:rPr>
          <w:spacing w:val="20"/>
          <w:sz w:val="20"/>
        </w:rPr>
        <w:t xml:space="preserve"> </w:t>
      </w:r>
      <w:r>
        <w:rPr>
          <w:sz w:val="20"/>
        </w:rPr>
        <w:t>Индия</w:t>
      </w:r>
      <w:r>
        <w:rPr>
          <w:spacing w:val="19"/>
          <w:sz w:val="20"/>
        </w:rPr>
        <w:t xml:space="preserve"> </w:t>
      </w:r>
      <w:r>
        <w:rPr>
          <w:sz w:val="20"/>
        </w:rPr>
        <w:t>или:</w:t>
      </w:r>
      <w:r>
        <w:rPr>
          <w:spacing w:val="20"/>
          <w:sz w:val="20"/>
        </w:rPr>
        <w:t xml:space="preserve"> </w:t>
      </w:r>
      <w:r>
        <w:rPr>
          <w:sz w:val="20"/>
        </w:rPr>
        <w:t>Франция,</w:t>
      </w:r>
      <w:r>
        <w:rPr>
          <w:spacing w:val="22"/>
          <w:sz w:val="20"/>
        </w:rPr>
        <w:t xml:space="preserve"> </w:t>
      </w:r>
      <w:r>
        <w:rPr>
          <w:sz w:val="20"/>
        </w:rPr>
        <w:t>США,</w:t>
      </w:r>
      <w:r>
        <w:rPr>
          <w:spacing w:val="20"/>
          <w:sz w:val="20"/>
        </w:rPr>
        <w:t xml:space="preserve"> </w:t>
      </w:r>
      <w:r>
        <w:rPr>
          <w:sz w:val="20"/>
        </w:rPr>
        <w:t>Япония</w:t>
      </w:r>
      <w:r>
        <w:rPr>
          <w:spacing w:val="19"/>
          <w:sz w:val="20"/>
        </w:rPr>
        <w:t xml:space="preserve"> </w:t>
      </w:r>
      <w:r>
        <w:rPr>
          <w:sz w:val="20"/>
        </w:rPr>
        <w:t>и</w:t>
      </w:r>
      <w:r>
        <w:rPr>
          <w:spacing w:val="21"/>
          <w:sz w:val="20"/>
        </w:rPr>
        <w:t xml:space="preserve"> </w:t>
      </w:r>
      <w:r>
        <w:rPr>
          <w:sz w:val="20"/>
        </w:rPr>
        <w:t>т.</w:t>
      </w:r>
      <w:r>
        <w:rPr>
          <w:spacing w:val="20"/>
          <w:sz w:val="20"/>
        </w:rPr>
        <w:t xml:space="preserve"> </w:t>
      </w:r>
      <w:r>
        <w:rPr>
          <w:sz w:val="20"/>
        </w:rPr>
        <w:t>п.</w:t>
      </w:r>
      <w:r>
        <w:rPr>
          <w:spacing w:val="31"/>
          <w:sz w:val="20"/>
        </w:rPr>
        <w:t xml:space="preserve"> </w:t>
      </w:r>
      <w:r>
        <w:rPr>
          <w:sz w:val="20"/>
        </w:rPr>
        <w:t>—</w:t>
      </w:r>
      <w:r>
        <w:rPr>
          <w:spacing w:val="22"/>
          <w:sz w:val="20"/>
        </w:rPr>
        <w:t xml:space="preserve"> </w:t>
      </w:r>
      <w:r>
        <w:rPr>
          <w:sz w:val="20"/>
        </w:rPr>
        <w:t>не</w:t>
      </w:r>
      <w:r>
        <w:rPr>
          <w:spacing w:val="20"/>
          <w:sz w:val="20"/>
        </w:rPr>
        <w:t xml:space="preserve"> </w:t>
      </w:r>
      <w:r>
        <w:rPr>
          <w:sz w:val="20"/>
        </w:rPr>
        <w:t>менее трёх национальных культур, значимых в мировом масштабе.</w:t>
      </w:r>
    </w:p>
    <w:p w:rsidR="00AB1E57" w:rsidRDefault="00AB1E57">
      <w:pPr>
        <w:rPr>
          <w:sz w:val="20"/>
        </w:rPr>
        <w:sectPr w:rsidR="00AB1E57">
          <w:pgSz w:w="11910" w:h="16840"/>
          <w:pgMar w:top="1040" w:right="740" w:bottom="280" w:left="1600" w:header="720" w:footer="720" w:gutter="0"/>
          <w:cols w:space="720"/>
        </w:sectPr>
      </w:pPr>
    </w:p>
    <w:p w:rsidR="00AB1E57" w:rsidRDefault="00712190">
      <w:pPr>
        <w:pStyle w:val="a3"/>
        <w:spacing w:before="73"/>
        <w:ind w:left="102" w:right="114" w:firstLine="0"/>
      </w:pPr>
      <w:r>
        <w:lastRenderedPageBreak/>
        <w:t>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B1E57" w:rsidRDefault="00712190">
      <w:pPr>
        <w:pStyle w:val="a3"/>
        <w:spacing w:before="1"/>
        <w:ind w:left="102" w:right="111"/>
      </w:pPr>
      <w:r>
        <w:t>высказывать суждения об основной идее, средствах её воплощения,</w:t>
      </w:r>
      <w:r>
        <w:rPr>
          <w:spacing w:val="40"/>
        </w:rPr>
        <w:t xml:space="preserve"> </w:t>
      </w:r>
      <w:r>
        <w:t>интонационных особенностях, жанре, исполнителях музыкального произведения.</w:t>
      </w:r>
    </w:p>
    <w:p w:rsidR="00AB1E57" w:rsidRDefault="00712190">
      <w:pPr>
        <w:pStyle w:val="a3"/>
        <w:ind w:left="810" w:firstLine="0"/>
      </w:pPr>
      <w:r>
        <w:t>Модуль</w:t>
      </w:r>
      <w:r>
        <w:rPr>
          <w:spacing w:val="-2"/>
        </w:rPr>
        <w:t xml:space="preserve"> </w:t>
      </w:r>
      <w:r>
        <w:t>№</w:t>
      </w:r>
      <w:r>
        <w:rPr>
          <w:spacing w:val="-3"/>
        </w:rPr>
        <w:t xml:space="preserve"> </w:t>
      </w:r>
      <w:r>
        <w:t>9</w:t>
      </w:r>
      <w:r>
        <w:rPr>
          <w:spacing w:val="-3"/>
        </w:rPr>
        <w:t xml:space="preserve"> </w:t>
      </w:r>
      <w:r>
        <w:t>«Жанры</w:t>
      </w:r>
      <w:r>
        <w:rPr>
          <w:spacing w:val="-2"/>
        </w:rPr>
        <w:t xml:space="preserve"> </w:t>
      </w:r>
      <w:r>
        <w:t>музыкального</w:t>
      </w:r>
      <w:r>
        <w:rPr>
          <w:spacing w:val="-5"/>
        </w:rPr>
        <w:t xml:space="preserve"> </w:t>
      </w:r>
      <w:r>
        <w:rPr>
          <w:spacing w:val="-2"/>
        </w:rPr>
        <w:t>искусства»:</w:t>
      </w:r>
    </w:p>
    <w:p w:rsidR="00AB1E57" w:rsidRDefault="00712190">
      <w:pPr>
        <w:pStyle w:val="a3"/>
        <w:ind w:left="102" w:right="112"/>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B1E57" w:rsidRDefault="00712190">
      <w:pPr>
        <w:pStyle w:val="a3"/>
        <w:ind w:left="810" w:firstLine="0"/>
      </w:pPr>
      <w:r>
        <w:t>рассуждать</w:t>
      </w:r>
      <w:r>
        <w:rPr>
          <w:spacing w:val="46"/>
        </w:rPr>
        <w:t xml:space="preserve"> </w:t>
      </w:r>
      <w:r>
        <w:t>о</w:t>
      </w:r>
      <w:r>
        <w:rPr>
          <w:spacing w:val="48"/>
        </w:rPr>
        <w:t xml:space="preserve"> </w:t>
      </w:r>
      <w:r>
        <w:t>круге</w:t>
      </w:r>
      <w:r>
        <w:rPr>
          <w:spacing w:val="47"/>
        </w:rPr>
        <w:t xml:space="preserve"> </w:t>
      </w:r>
      <w:r>
        <w:t>образов</w:t>
      </w:r>
      <w:r>
        <w:rPr>
          <w:spacing w:val="48"/>
        </w:rPr>
        <w:t xml:space="preserve"> </w:t>
      </w:r>
      <w:r>
        <w:t>и</w:t>
      </w:r>
      <w:r>
        <w:rPr>
          <w:spacing w:val="48"/>
        </w:rPr>
        <w:t xml:space="preserve"> </w:t>
      </w:r>
      <w:r>
        <w:t>средствах</w:t>
      </w:r>
      <w:r>
        <w:rPr>
          <w:spacing w:val="48"/>
        </w:rPr>
        <w:t xml:space="preserve"> </w:t>
      </w:r>
      <w:r>
        <w:t>их</w:t>
      </w:r>
      <w:r>
        <w:rPr>
          <w:spacing w:val="48"/>
        </w:rPr>
        <w:t xml:space="preserve"> </w:t>
      </w:r>
      <w:r>
        <w:t>воплощения,</w:t>
      </w:r>
      <w:r>
        <w:rPr>
          <w:spacing w:val="48"/>
        </w:rPr>
        <w:t xml:space="preserve"> </w:t>
      </w:r>
      <w:r>
        <w:t>типичных</w:t>
      </w:r>
      <w:r>
        <w:rPr>
          <w:spacing w:val="46"/>
        </w:rPr>
        <w:t xml:space="preserve"> </w:t>
      </w:r>
      <w:r>
        <w:t>для</w:t>
      </w:r>
      <w:r>
        <w:rPr>
          <w:spacing w:val="48"/>
        </w:rPr>
        <w:t xml:space="preserve"> </w:t>
      </w:r>
      <w:r>
        <w:rPr>
          <w:spacing w:val="-2"/>
        </w:rPr>
        <w:t>данного</w:t>
      </w:r>
    </w:p>
    <w:p w:rsidR="00AB1E57" w:rsidRDefault="00712190">
      <w:pPr>
        <w:pStyle w:val="a3"/>
        <w:ind w:left="102" w:firstLine="0"/>
        <w:jc w:val="left"/>
      </w:pPr>
      <w:r>
        <w:rPr>
          <w:spacing w:val="-2"/>
        </w:rPr>
        <w:t>жанра;</w:t>
      </w:r>
    </w:p>
    <w:p w:rsidR="00AB1E57" w:rsidRDefault="00712190">
      <w:pPr>
        <w:pStyle w:val="a3"/>
        <w:ind w:left="810" w:firstLine="0"/>
        <w:jc w:val="left"/>
      </w:pPr>
      <w:r>
        <w:t>выразительно</w:t>
      </w:r>
      <w:r>
        <w:rPr>
          <w:spacing w:val="26"/>
        </w:rPr>
        <w:t xml:space="preserve">  </w:t>
      </w:r>
      <w:r>
        <w:t>исполнять</w:t>
      </w:r>
      <w:r>
        <w:rPr>
          <w:spacing w:val="28"/>
        </w:rPr>
        <w:t xml:space="preserve">  </w:t>
      </w:r>
      <w:r>
        <w:t>произведения</w:t>
      </w:r>
      <w:r>
        <w:rPr>
          <w:spacing w:val="26"/>
        </w:rPr>
        <w:t xml:space="preserve">  </w:t>
      </w:r>
      <w:r>
        <w:t>(в</w:t>
      </w:r>
      <w:r>
        <w:rPr>
          <w:spacing w:val="27"/>
        </w:rPr>
        <w:t xml:space="preserve">  </w:t>
      </w:r>
      <w:r>
        <w:t>том</w:t>
      </w:r>
      <w:r>
        <w:rPr>
          <w:spacing w:val="26"/>
        </w:rPr>
        <w:t xml:space="preserve">  </w:t>
      </w:r>
      <w:r>
        <w:t>числе</w:t>
      </w:r>
      <w:r>
        <w:rPr>
          <w:spacing w:val="27"/>
        </w:rPr>
        <w:t xml:space="preserve">  </w:t>
      </w:r>
      <w:r>
        <w:t>фрагменты)</w:t>
      </w:r>
      <w:r>
        <w:rPr>
          <w:spacing w:val="28"/>
        </w:rPr>
        <w:t xml:space="preserve">  </w:t>
      </w:r>
      <w:r>
        <w:rPr>
          <w:spacing w:val="-2"/>
        </w:rPr>
        <w:t>вокальных,</w:t>
      </w:r>
    </w:p>
    <w:p w:rsidR="00AB1E57" w:rsidRDefault="00712190">
      <w:pPr>
        <w:pStyle w:val="a3"/>
        <w:ind w:left="102" w:firstLine="0"/>
      </w:pPr>
      <w:r>
        <w:t>инструментальных</w:t>
      </w:r>
      <w:r>
        <w:rPr>
          <w:spacing w:val="-9"/>
        </w:rPr>
        <w:t xml:space="preserve"> </w:t>
      </w:r>
      <w:r>
        <w:t>и</w:t>
      </w:r>
      <w:r>
        <w:rPr>
          <w:spacing w:val="-7"/>
        </w:rPr>
        <w:t xml:space="preserve"> </w:t>
      </w:r>
      <w:r>
        <w:t>музыкально-театральных</w:t>
      </w:r>
      <w:r>
        <w:rPr>
          <w:spacing w:val="-9"/>
        </w:rPr>
        <w:t xml:space="preserve"> </w:t>
      </w:r>
      <w:r>
        <w:rPr>
          <w:spacing w:val="-2"/>
        </w:rPr>
        <w:t>жанров.</w:t>
      </w:r>
    </w:p>
    <w:p w:rsidR="00AB1E57" w:rsidRDefault="00AB1E57">
      <w:pPr>
        <w:pStyle w:val="a3"/>
        <w:ind w:left="0" w:firstLine="0"/>
        <w:jc w:val="left"/>
      </w:pPr>
    </w:p>
    <w:p w:rsidR="00AB1E57" w:rsidRDefault="00712190" w:rsidP="00A47389">
      <w:pPr>
        <w:pStyle w:val="2"/>
        <w:numPr>
          <w:ilvl w:val="2"/>
          <w:numId w:val="306"/>
        </w:numPr>
        <w:tabs>
          <w:tab w:val="left" w:pos="807"/>
        </w:tabs>
        <w:ind w:left="807" w:hanging="705"/>
        <w:jc w:val="both"/>
        <w:rPr>
          <w:b w:val="0"/>
        </w:rPr>
      </w:pPr>
      <w:r>
        <w:rPr>
          <w:spacing w:val="-2"/>
        </w:rPr>
        <w:t>Технология</w:t>
      </w:r>
    </w:p>
    <w:p w:rsidR="00AB1E57" w:rsidRDefault="00712190">
      <w:pPr>
        <w:pStyle w:val="a3"/>
        <w:spacing w:before="1"/>
        <w:ind w:left="810" w:firstLine="0"/>
      </w:pPr>
      <w:r>
        <w:t>Пояснительная</w:t>
      </w:r>
      <w:r>
        <w:rPr>
          <w:spacing w:val="-6"/>
        </w:rPr>
        <w:t xml:space="preserve"> </w:t>
      </w:r>
      <w:r>
        <w:rPr>
          <w:spacing w:val="-2"/>
        </w:rPr>
        <w:t>записка</w:t>
      </w:r>
    </w:p>
    <w:p w:rsidR="00AB1E57" w:rsidRDefault="00712190">
      <w:pPr>
        <w:pStyle w:val="a3"/>
        <w:ind w:left="810" w:right="114" w:firstLine="0"/>
      </w:pPr>
      <w:r>
        <w:t>Научный, общекультурный и образовательный контекст технологии Фундаментальной</w:t>
      </w:r>
      <w:r>
        <w:rPr>
          <w:spacing w:val="68"/>
          <w:w w:val="150"/>
        </w:rPr>
        <w:t xml:space="preserve"> </w:t>
      </w:r>
      <w:r>
        <w:t>задачей</w:t>
      </w:r>
      <w:r>
        <w:rPr>
          <w:spacing w:val="73"/>
          <w:w w:val="150"/>
        </w:rPr>
        <w:t xml:space="preserve"> </w:t>
      </w:r>
      <w:r>
        <w:t>общего</w:t>
      </w:r>
      <w:r>
        <w:rPr>
          <w:spacing w:val="72"/>
          <w:w w:val="150"/>
        </w:rPr>
        <w:t xml:space="preserve"> </w:t>
      </w:r>
      <w:r>
        <w:t>образования</w:t>
      </w:r>
      <w:r>
        <w:rPr>
          <w:spacing w:val="72"/>
          <w:w w:val="150"/>
        </w:rPr>
        <w:t xml:space="preserve"> </w:t>
      </w:r>
      <w:r>
        <w:t>является</w:t>
      </w:r>
      <w:r>
        <w:rPr>
          <w:spacing w:val="71"/>
          <w:w w:val="150"/>
        </w:rPr>
        <w:t xml:space="preserve"> </w:t>
      </w:r>
      <w:r>
        <w:t>освоение</w:t>
      </w:r>
      <w:r>
        <w:rPr>
          <w:spacing w:val="72"/>
          <w:w w:val="150"/>
        </w:rPr>
        <w:t xml:space="preserve"> </w:t>
      </w:r>
      <w:r>
        <w:rPr>
          <w:spacing w:val="-2"/>
        </w:rPr>
        <w:t>учащимися</w:t>
      </w:r>
    </w:p>
    <w:p w:rsidR="00AB1E57" w:rsidRDefault="00712190">
      <w:pPr>
        <w:pStyle w:val="a3"/>
        <w:ind w:left="102" w:right="112" w:firstLine="0"/>
      </w:pPr>
      <w:r>
        <w:t>наиболее значимых аспектов реальности. К таким аспектам, несомненно, относится и преобразовательная деятельность человека.</w:t>
      </w:r>
    </w:p>
    <w:p w:rsidR="00AB1E57" w:rsidRDefault="00712190">
      <w:pPr>
        <w:pStyle w:val="a3"/>
        <w:ind w:left="102" w:right="110"/>
      </w:pPr>
      <w: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B1E57" w:rsidRDefault="00712190">
      <w:pPr>
        <w:pStyle w:val="a3"/>
        <w:ind w:left="102" w:right="110"/>
      </w:pPr>
      <w:r>
        <w:t>Было обосновано положение, что всякая деятельность должна осуществляться в соответствии с</w:t>
      </w:r>
      <w:r>
        <w:rPr>
          <w:spacing w:val="-2"/>
        </w:rPr>
        <w:t xml:space="preserve"> </w:t>
      </w:r>
      <w:r>
        <w:t>некоторым</w:t>
      </w:r>
      <w:r>
        <w:rPr>
          <w:spacing w:val="-2"/>
        </w:rPr>
        <w:t xml:space="preserve"> </w:t>
      </w:r>
      <w:r>
        <w:t>методом,</w:t>
      </w:r>
      <w:r>
        <w:rPr>
          <w:spacing w:val="-1"/>
        </w:rPr>
        <w:t xml:space="preserve"> </w:t>
      </w:r>
      <w:r>
        <w:t>причём</w:t>
      </w:r>
      <w:r>
        <w:rPr>
          <w:spacing w:val="-2"/>
        </w:rPr>
        <w:t xml:space="preserve"> </w:t>
      </w:r>
      <w:r>
        <w:t>эффективность этого</w:t>
      </w:r>
      <w:r>
        <w:rPr>
          <w:spacing w:val="-3"/>
        </w:rPr>
        <w:t xml:space="preserve"> </w:t>
      </w:r>
      <w:r>
        <w:t>метода</w:t>
      </w:r>
      <w:r>
        <w:rPr>
          <w:spacing w:val="-2"/>
        </w:rPr>
        <w:t xml:space="preserve"> </w:t>
      </w:r>
      <w:r>
        <w:t>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B1E57" w:rsidRDefault="00712190">
      <w:pPr>
        <w:pStyle w:val="a3"/>
        <w:ind w:left="810" w:firstLine="0"/>
      </w:pPr>
      <w:r>
        <w:t>Стержнем</w:t>
      </w:r>
      <w:r>
        <w:rPr>
          <w:spacing w:val="76"/>
        </w:rPr>
        <w:t xml:space="preserve"> </w:t>
      </w:r>
      <w:r>
        <w:t>названной</w:t>
      </w:r>
      <w:r>
        <w:rPr>
          <w:spacing w:val="78"/>
        </w:rPr>
        <w:t xml:space="preserve"> </w:t>
      </w:r>
      <w:r>
        <w:t>концепции</w:t>
      </w:r>
      <w:r>
        <w:rPr>
          <w:spacing w:val="50"/>
          <w:w w:val="150"/>
        </w:rPr>
        <w:t xml:space="preserve"> </w:t>
      </w:r>
      <w:r>
        <w:t>является</w:t>
      </w:r>
      <w:r>
        <w:rPr>
          <w:spacing w:val="79"/>
        </w:rPr>
        <w:t xml:space="preserve"> </w:t>
      </w:r>
      <w:r>
        <w:t>технология</w:t>
      </w:r>
      <w:r>
        <w:rPr>
          <w:spacing w:val="79"/>
        </w:rPr>
        <w:t xml:space="preserve"> </w:t>
      </w:r>
      <w:r>
        <w:t>как</w:t>
      </w:r>
      <w:r>
        <w:rPr>
          <w:spacing w:val="79"/>
        </w:rPr>
        <w:t xml:space="preserve"> </w:t>
      </w:r>
      <w:r>
        <w:t>логическое</w:t>
      </w:r>
      <w:r>
        <w:rPr>
          <w:spacing w:val="79"/>
        </w:rPr>
        <w:t xml:space="preserve"> </w:t>
      </w:r>
      <w:r>
        <w:rPr>
          <w:spacing w:val="-2"/>
        </w:rPr>
        <w:t>развитие</w:t>
      </w:r>
    </w:p>
    <w:p w:rsidR="00AB1E57" w:rsidRDefault="00712190">
      <w:pPr>
        <w:pStyle w:val="a3"/>
        <w:ind w:left="102" w:firstLine="0"/>
      </w:pPr>
      <w:r>
        <w:t>«метода»</w:t>
      </w:r>
      <w:r>
        <w:rPr>
          <w:spacing w:val="-3"/>
        </w:rPr>
        <w:t xml:space="preserve"> </w:t>
      </w:r>
      <w:r>
        <w:t>в</w:t>
      </w:r>
      <w:r>
        <w:rPr>
          <w:spacing w:val="-3"/>
        </w:rPr>
        <w:t xml:space="preserve"> </w:t>
      </w:r>
      <w:r>
        <w:t>следующих</w:t>
      </w:r>
      <w:r>
        <w:rPr>
          <w:spacing w:val="-2"/>
        </w:rPr>
        <w:t xml:space="preserve"> аспектах:</w:t>
      </w:r>
    </w:p>
    <w:p w:rsidR="00AB1E57" w:rsidRDefault="00712190">
      <w:pPr>
        <w:pStyle w:val="a3"/>
        <w:ind w:left="102" w:right="111"/>
      </w:pPr>
      <w:r>
        <w:t>—процесс</w:t>
      </w:r>
      <w:r>
        <w:rPr>
          <w:spacing w:val="-4"/>
        </w:rPr>
        <w:t xml:space="preserve"> </w:t>
      </w:r>
      <w:r>
        <w:t>достижения</w:t>
      </w:r>
      <w:r>
        <w:rPr>
          <w:spacing w:val="-3"/>
        </w:rPr>
        <w:t xml:space="preserve"> </w:t>
      </w:r>
      <w:r>
        <w:t>поставленной</w:t>
      </w:r>
      <w:r>
        <w:rPr>
          <w:spacing w:val="-2"/>
        </w:rPr>
        <w:t xml:space="preserve"> </w:t>
      </w:r>
      <w:r>
        <w:t>цели</w:t>
      </w:r>
      <w:r>
        <w:rPr>
          <w:spacing w:val="-2"/>
        </w:rPr>
        <w:t xml:space="preserve"> </w:t>
      </w:r>
      <w:r>
        <w:t>формализован</w:t>
      </w:r>
      <w:r>
        <w:rPr>
          <w:spacing w:val="-2"/>
        </w:rPr>
        <w:t xml:space="preserve"> </w:t>
      </w:r>
      <w:r>
        <w:t>настолько,</w:t>
      </w:r>
      <w:r>
        <w:rPr>
          <w:spacing w:val="-3"/>
        </w:rPr>
        <w:t xml:space="preserve"> </w:t>
      </w:r>
      <w:r>
        <w:t>что</w:t>
      </w:r>
      <w:r>
        <w:rPr>
          <w:spacing w:val="-3"/>
        </w:rPr>
        <w:t xml:space="preserve"> </w:t>
      </w:r>
      <w:r>
        <w:t>становится возможным его воспроизведение в широком спектре условий при практически идентичных результатах;</w:t>
      </w:r>
    </w:p>
    <w:p w:rsidR="00AB1E57" w:rsidRDefault="00712190">
      <w:pPr>
        <w:pStyle w:val="a3"/>
        <w:ind w:left="102" w:right="111"/>
      </w:pPr>
      <w: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B1E57" w:rsidRDefault="00712190">
      <w:pPr>
        <w:pStyle w:val="a3"/>
        <w:ind w:left="102" w:right="113"/>
      </w:pPr>
      <w:r>
        <w:t>Развитие технологии тесно связано с научным знанием. Более того, конечной</w:t>
      </w:r>
      <w:r>
        <w:rPr>
          <w:spacing w:val="40"/>
        </w:rPr>
        <w:t xml:space="preserve"> </w:t>
      </w:r>
      <w:r>
        <w:t>целью науки (начиная с науки Нового времени) является именно создание технологий.</w:t>
      </w:r>
    </w:p>
    <w:p w:rsidR="00AB1E57" w:rsidRDefault="00712190">
      <w:pPr>
        <w:pStyle w:val="a3"/>
        <w:spacing w:before="1" w:line="276" w:lineRule="exact"/>
        <w:ind w:left="810" w:firstLine="0"/>
      </w:pPr>
      <w:r>
        <w:t>В</w:t>
      </w:r>
      <w:r>
        <w:rPr>
          <w:spacing w:val="-5"/>
        </w:rPr>
        <w:t xml:space="preserve"> </w:t>
      </w:r>
      <w:r>
        <w:t>ХХ</w:t>
      </w:r>
      <w:r>
        <w:rPr>
          <w:spacing w:val="-3"/>
        </w:rPr>
        <w:t xml:space="preserve"> </w:t>
      </w:r>
      <w:r>
        <w:t>веке</w:t>
      </w:r>
      <w:r>
        <w:rPr>
          <w:spacing w:val="-4"/>
        </w:rPr>
        <w:t xml:space="preserve"> </w:t>
      </w:r>
      <w:r>
        <w:t>сущность</w:t>
      </w:r>
      <w:r>
        <w:rPr>
          <w:spacing w:val="-1"/>
        </w:rPr>
        <w:t xml:space="preserve"> </w:t>
      </w:r>
      <w:r>
        <w:t>технологии</w:t>
      </w:r>
      <w:r>
        <w:rPr>
          <w:spacing w:val="-3"/>
        </w:rPr>
        <w:t xml:space="preserve"> </w:t>
      </w:r>
      <w:r>
        <w:t>была</w:t>
      </w:r>
      <w:r>
        <w:rPr>
          <w:spacing w:val="-3"/>
        </w:rPr>
        <w:t xml:space="preserve"> </w:t>
      </w:r>
      <w:r>
        <w:t>осмыслена</w:t>
      </w:r>
      <w:r>
        <w:rPr>
          <w:spacing w:val="-4"/>
        </w:rPr>
        <w:t xml:space="preserve"> </w:t>
      </w:r>
      <w:r>
        <w:t>в</w:t>
      </w:r>
      <w:r>
        <w:rPr>
          <w:spacing w:val="-3"/>
        </w:rPr>
        <w:t xml:space="preserve"> </w:t>
      </w:r>
      <w:r>
        <w:t>различных</w:t>
      </w:r>
      <w:r>
        <w:rPr>
          <w:spacing w:val="-2"/>
        </w:rPr>
        <w:t xml:space="preserve"> плоскостях:</w:t>
      </w:r>
    </w:p>
    <w:p w:rsidR="00AB1E57" w:rsidRDefault="00712190" w:rsidP="00A47389">
      <w:pPr>
        <w:pStyle w:val="a4"/>
        <w:numPr>
          <w:ilvl w:val="0"/>
          <w:numId w:val="90"/>
        </w:numPr>
        <w:tabs>
          <w:tab w:val="left" w:pos="1573"/>
        </w:tabs>
        <w:ind w:right="111" w:firstLine="707"/>
        <w:jc w:val="left"/>
        <w:rPr>
          <w:sz w:val="24"/>
        </w:rPr>
      </w:pPr>
      <w:r>
        <w:rPr>
          <w:sz w:val="24"/>
        </w:rPr>
        <w:t>были</w:t>
      </w:r>
      <w:r>
        <w:rPr>
          <w:spacing w:val="80"/>
          <w:sz w:val="24"/>
        </w:rPr>
        <w:t xml:space="preserve"> </w:t>
      </w:r>
      <w:r>
        <w:rPr>
          <w:sz w:val="24"/>
        </w:rPr>
        <w:t>выделены</w:t>
      </w:r>
      <w:r>
        <w:rPr>
          <w:spacing w:val="80"/>
          <w:sz w:val="24"/>
        </w:rPr>
        <w:t xml:space="preserve"> </w:t>
      </w:r>
      <w:r>
        <w:rPr>
          <w:sz w:val="24"/>
        </w:rPr>
        <w:t>структуры,</w:t>
      </w:r>
      <w:r>
        <w:rPr>
          <w:spacing w:val="80"/>
          <w:sz w:val="24"/>
        </w:rPr>
        <w:t xml:space="preserve"> </w:t>
      </w:r>
      <w:r>
        <w:rPr>
          <w:sz w:val="24"/>
        </w:rPr>
        <w:t>родственные</w:t>
      </w:r>
      <w:r>
        <w:rPr>
          <w:spacing w:val="80"/>
          <w:sz w:val="24"/>
        </w:rPr>
        <w:t xml:space="preserve"> </w:t>
      </w:r>
      <w:r>
        <w:rPr>
          <w:sz w:val="24"/>
        </w:rPr>
        <w:t>понятию</w:t>
      </w:r>
      <w:r>
        <w:rPr>
          <w:spacing w:val="80"/>
          <w:sz w:val="24"/>
        </w:rPr>
        <w:t xml:space="preserve"> </w:t>
      </w:r>
      <w:r>
        <w:rPr>
          <w:sz w:val="24"/>
        </w:rPr>
        <w:t>технологии,</w:t>
      </w:r>
      <w:r>
        <w:rPr>
          <w:spacing w:val="80"/>
          <w:sz w:val="24"/>
        </w:rPr>
        <w:t xml:space="preserve"> </w:t>
      </w:r>
      <w:r>
        <w:rPr>
          <w:sz w:val="24"/>
        </w:rPr>
        <w:t>прежде всего, понятие алгоритма;</w:t>
      </w:r>
    </w:p>
    <w:p w:rsidR="00AB1E57" w:rsidRDefault="00712190" w:rsidP="00A47389">
      <w:pPr>
        <w:pStyle w:val="a4"/>
        <w:numPr>
          <w:ilvl w:val="0"/>
          <w:numId w:val="90"/>
        </w:numPr>
        <w:tabs>
          <w:tab w:val="left" w:pos="1573"/>
        </w:tabs>
        <w:spacing w:line="292" w:lineRule="exact"/>
        <w:ind w:left="1573" w:hanging="763"/>
        <w:jc w:val="left"/>
        <w:rPr>
          <w:sz w:val="24"/>
        </w:rPr>
      </w:pPr>
      <w:r>
        <w:rPr>
          <w:sz w:val="24"/>
        </w:rPr>
        <w:t>проанализирован</w:t>
      </w:r>
      <w:r>
        <w:rPr>
          <w:spacing w:val="-8"/>
          <w:sz w:val="24"/>
        </w:rPr>
        <w:t xml:space="preserve"> </w:t>
      </w:r>
      <w:r>
        <w:rPr>
          <w:sz w:val="24"/>
        </w:rPr>
        <w:t>феномен</w:t>
      </w:r>
      <w:r>
        <w:rPr>
          <w:spacing w:val="-6"/>
          <w:sz w:val="24"/>
        </w:rPr>
        <w:t xml:space="preserve"> </w:t>
      </w:r>
      <w:r>
        <w:rPr>
          <w:sz w:val="24"/>
        </w:rPr>
        <w:t>зарождающегося</w:t>
      </w:r>
      <w:r>
        <w:rPr>
          <w:spacing w:val="-6"/>
          <w:sz w:val="24"/>
        </w:rPr>
        <w:t xml:space="preserve"> </w:t>
      </w:r>
      <w:r>
        <w:rPr>
          <w:sz w:val="24"/>
        </w:rPr>
        <w:t>технологического</w:t>
      </w:r>
      <w:r>
        <w:rPr>
          <w:spacing w:val="-5"/>
          <w:sz w:val="24"/>
        </w:rPr>
        <w:t xml:space="preserve"> </w:t>
      </w:r>
      <w:r>
        <w:rPr>
          <w:spacing w:val="-2"/>
          <w:sz w:val="24"/>
        </w:rPr>
        <w:t>общества;</w:t>
      </w:r>
    </w:p>
    <w:p w:rsidR="00AB1E57" w:rsidRDefault="00712190" w:rsidP="00A47389">
      <w:pPr>
        <w:pStyle w:val="a4"/>
        <w:numPr>
          <w:ilvl w:val="0"/>
          <w:numId w:val="90"/>
        </w:numPr>
        <w:tabs>
          <w:tab w:val="left" w:pos="1573"/>
        </w:tabs>
        <w:spacing w:line="293" w:lineRule="exact"/>
        <w:ind w:left="1573" w:hanging="763"/>
        <w:jc w:val="left"/>
        <w:rPr>
          <w:sz w:val="24"/>
        </w:rPr>
      </w:pPr>
      <w:r>
        <w:rPr>
          <w:sz w:val="24"/>
        </w:rPr>
        <w:t>исследованы</w:t>
      </w:r>
      <w:r>
        <w:rPr>
          <w:spacing w:val="-5"/>
          <w:sz w:val="24"/>
        </w:rPr>
        <w:t xml:space="preserve"> </w:t>
      </w:r>
      <w:r>
        <w:rPr>
          <w:sz w:val="24"/>
        </w:rPr>
        <w:t>социальные</w:t>
      </w:r>
      <w:r>
        <w:rPr>
          <w:spacing w:val="-6"/>
          <w:sz w:val="24"/>
        </w:rPr>
        <w:t xml:space="preserve"> </w:t>
      </w:r>
      <w:r>
        <w:rPr>
          <w:sz w:val="24"/>
        </w:rPr>
        <w:t>аспекты</w:t>
      </w:r>
      <w:r>
        <w:rPr>
          <w:spacing w:val="-4"/>
          <w:sz w:val="24"/>
        </w:rPr>
        <w:t xml:space="preserve"> </w:t>
      </w:r>
      <w:r>
        <w:rPr>
          <w:spacing w:val="-2"/>
          <w:sz w:val="24"/>
        </w:rPr>
        <w:t>технологии.</w:t>
      </w:r>
    </w:p>
    <w:p w:rsidR="00AB1E57" w:rsidRDefault="00712190">
      <w:pPr>
        <w:pStyle w:val="a3"/>
        <w:spacing w:before="2"/>
        <w:ind w:left="102" w:right="104"/>
      </w:pPr>
      <w: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w:t>
      </w:r>
      <w:r>
        <w:rPr>
          <w:spacing w:val="-1"/>
        </w:rPr>
        <w:t xml:space="preserve"> </w:t>
      </w:r>
      <w:r>
        <w:t>процесс информатизации приобретает качественно новые черты.</w:t>
      </w:r>
      <w:r>
        <w:rPr>
          <w:spacing w:val="80"/>
          <w:w w:val="150"/>
        </w:rPr>
        <w:t xml:space="preserve"> </w:t>
      </w:r>
      <w:r>
        <w:t>Возникло</w:t>
      </w:r>
      <w:r>
        <w:rPr>
          <w:spacing w:val="80"/>
          <w:w w:val="150"/>
        </w:rPr>
        <w:t xml:space="preserve"> </w:t>
      </w:r>
      <w:r>
        <w:t>понятие</w:t>
      </w:r>
      <w:r>
        <w:rPr>
          <w:spacing w:val="80"/>
          <w:w w:val="150"/>
        </w:rPr>
        <w:t xml:space="preserve"> </w:t>
      </w:r>
      <w:r>
        <w:t>«цифровой</w:t>
      </w:r>
      <w:r>
        <w:rPr>
          <w:spacing w:val="80"/>
          <w:w w:val="150"/>
        </w:rPr>
        <w:t xml:space="preserve"> </w:t>
      </w:r>
      <w:r>
        <w:t>экономики»,</w:t>
      </w:r>
      <w:r>
        <w:rPr>
          <w:spacing w:val="80"/>
          <w:w w:val="150"/>
        </w:rPr>
        <w:t xml:space="preserve"> </w:t>
      </w:r>
      <w:r>
        <w:t>что</w:t>
      </w:r>
      <w:r>
        <w:rPr>
          <w:spacing w:val="80"/>
          <w:w w:val="150"/>
        </w:rPr>
        <w:t xml:space="preserve"> </w:t>
      </w:r>
      <w:r>
        <w:t>подразумевает</w:t>
      </w:r>
      <w:r>
        <w:rPr>
          <w:spacing w:val="80"/>
          <w:w w:val="150"/>
        </w:rPr>
        <w:t xml:space="preserve"> </w:t>
      </w:r>
      <w:r>
        <w:t>превращение</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right="109" w:firstLine="0"/>
      </w:pPr>
      <w:r>
        <w:lastRenderedPageBreak/>
        <w:t>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w:t>
      </w:r>
      <w:r>
        <w:rPr>
          <w:spacing w:val="40"/>
        </w:rPr>
        <w:t xml:space="preserve"> </w:t>
      </w:r>
      <w:r>
        <w:t>образом</w:t>
      </w:r>
      <w:r>
        <w:rPr>
          <w:spacing w:val="39"/>
        </w:rPr>
        <w:t xml:space="preserve"> </w:t>
      </w:r>
      <w:r>
        <w:t>влияют</w:t>
      </w:r>
      <w:r>
        <w:rPr>
          <w:spacing w:val="40"/>
        </w:rPr>
        <w:t xml:space="preserve"> </w:t>
      </w:r>
      <w:r>
        <w:t>на</w:t>
      </w:r>
      <w:r>
        <w:rPr>
          <w:spacing w:val="40"/>
        </w:rPr>
        <w:t xml:space="preserve"> </w:t>
      </w:r>
      <w:r>
        <w:t>школьный</w:t>
      </w:r>
      <w:r>
        <w:rPr>
          <w:spacing w:val="40"/>
        </w:rPr>
        <w:t xml:space="preserve"> </w:t>
      </w:r>
      <w:r>
        <w:t>курс</w:t>
      </w:r>
      <w:r>
        <w:rPr>
          <w:spacing w:val="40"/>
        </w:rPr>
        <w:t xml:space="preserve"> </w:t>
      </w:r>
      <w:r>
        <w:t>технологии,</w:t>
      </w:r>
      <w:r>
        <w:rPr>
          <w:spacing w:val="40"/>
        </w:rPr>
        <w:t xml:space="preserve"> </w:t>
      </w:r>
      <w:r>
        <w:t>что</w:t>
      </w:r>
      <w:r>
        <w:rPr>
          <w:spacing w:val="40"/>
        </w:rPr>
        <w:t xml:space="preserve"> </w:t>
      </w:r>
      <w:r>
        <w:t>было</w:t>
      </w:r>
      <w:r>
        <w:rPr>
          <w:spacing w:val="40"/>
        </w:rPr>
        <w:t xml:space="preserve"> </w:t>
      </w:r>
      <w:r>
        <w:t>подчёркнуто</w:t>
      </w:r>
      <w:r>
        <w:rPr>
          <w:spacing w:val="40"/>
        </w:rPr>
        <w:t xml:space="preserve"> </w:t>
      </w:r>
      <w:r>
        <w:t>в</w:t>
      </w:r>
    </w:p>
    <w:p w:rsidR="00AB1E57" w:rsidRDefault="00712190">
      <w:pPr>
        <w:pStyle w:val="a3"/>
        <w:spacing w:before="1"/>
        <w:ind w:left="102" w:right="111" w:firstLine="0"/>
      </w:pPr>
      <w: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AB1E57" w:rsidRDefault="00712190">
      <w:pPr>
        <w:pStyle w:val="a3"/>
        <w:ind w:left="102" w:right="114"/>
      </w:pPr>
      <w:r>
        <w:t xml:space="preserve">Цели и задачи изучения предметной области «технология» в основном общем </w:t>
      </w:r>
      <w:r>
        <w:rPr>
          <w:spacing w:val="-2"/>
        </w:rPr>
        <w:t>образовании</w:t>
      </w:r>
    </w:p>
    <w:p w:rsidR="00AB1E57" w:rsidRDefault="00712190">
      <w:pPr>
        <w:pStyle w:val="a3"/>
        <w:ind w:left="102" w:right="104"/>
      </w:pPr>
      <w: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B1E57" w:rsidRDefault="00712190">
      <w:pPr>
        <w:pStyle w:val="a3"/>
        <w:spacing w:before="1" w:line="276" w:lineRule="exact"/>
        <w:ind w:left="810" w:firstLine="0"/>
      </w:pPr>
      <w:r>
        <w:t>Задачами</w:t>
      </w:r>
      <w:r>
        <w:rPr>
          <w:spacing w:val="-4"/>
        </w:rPr>
        <w:t xml:space="preserve"> </w:t>
      </w:r>
      <w:r>
        <w:t>курса</w:t>
      </w:r>
      <w:r>
        <w:rPr>
          <w:spacing w:val="-5"/>
        </w:rPr>
        <w:t xml:space="preserve"> </w:t>
      </w:r>
      <w:r>
        <w:t>технологии</w:t>
      </w:r>
      <w:r>
        <w:rPr>
          <w:spacing w:val="-3"/>
        </w:rPr>
        <w:t xml:space="preserve"> </w:t>
      </w:r>
      <w:r>
        <w:rPr>
          <w:spacing w:val="-2"/>
        </w:rPr>
        <w:t>являются:</w:t>
      </w:r>
    </w:p>
    <w:p w:rsidR="00AB1E57" w:rsidRDefault="00712190" w:rsidP="00A47389">
      <w:pPr>
        <w:pStyle w:val="a4"/>
        <w:numPr>
          <w:ilvl w:val="0"/>
          <w:numId w:val="90"/>
        </w:numPr>
        <w:tabs>
          <w:tab w:val="left" w:pos="1573"/>
        </w:tabs>
        <w:ind w:right="113" w:firstLine="707"/>
        <w:rPr>
          <w:sz w:val="24"/>
        </w:rPr>
      </w:pPr>
      <w:r>
        <w:rPr>
          <w:sz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B1E57" w:rsidRDefault="00712190" w:rsidP="00A47389">
      <w:pPr>
        <w:pStyle w:val="a4"/>
        <w:numPr>
          <w:ilvl w:val="0"/>
          <w:numId w:val="90"/>
        </w:numPr>
        <w:tabs>
          <w:tab w:val="left" w:pos="1573"/>
        </w:tabs>
        <w:ind w:right="111" w:firstLine="707"/>
        <w:rPr>
          <w:sz w:val="24"/>
        </w:rPr>
      </w:pPr>
      <w:r>
        <w:rPr>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B1E57" w:rsidRDefault="00712190" w:rsidP="00A47389">
      <w:pPr>
        <w:pStyle w:val="a4"/>
        <w:numPr>
          <w:ilvl w:val="0"/>
          <w:numId w:val="90"/>
        </w:numPr>
        <w:tabs>
          <w:tab w:val="left" w:pos="1573"/>
        </w:tabs>
        <w:ind w:right="110" w:firstLine="707"/>
        <w:rPr>
          <w:sz w:val="24"/>
        </w:rPr>
      </w:pPr>
      <w:r>
        <w:rPr>
          <w:sz w:val="24"/>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sz w:val="24"/>
        </w:rPr>
        <w:t>решений;</w:t>
      </w:r>
    </w:p>
    <w:p w:rsidR="00AB1E57" w:rsidRDefault="00712190" w:rsidP="00A47389">
      <w:pPr>
        <w:pStyle w:val="a4"/>
        <w:numPr>
          <w:ilvl w:val="0"/>
          <w:numId w:val="90"/>
        </w:numPr>
        <w:tabs>
          <w:tab w:val="left" w:pos="1573"/>
        </w:tabs>
        <w:ind w:right="112" w:firstLine="707"/>
        <w:rPr>
          <w:sz w:val="24"/>
        </w:rPr>
      </w:pPr>
      <w:r>
        <w:rPr>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B1E57" w:rsidRDefault="00712190" w:rsidP="00A47389">
      <w:pPr>
        <w:pStyle w:val="a4"/>
        <w:numPr>
          <w:ilvl w:val="0"/>
          <w:numId w:val="90"/>
        </w:numPr>
        <w:tabs>
          <w:tab w:val="left" w:pos="1573"/>
        </w:tabs>
        <w:ind w:right="112" w:firstLine="707"/>
        <w:rPr>
          <w:sz w:val="24"/>
        </w:rPr>
      </w:pPr>
      <w:r>
        <w:rPr>
          <w:sz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B1E57" w:rsidRDefault="00712190">
      <w:pPr>
        <w:pStyle w:val="a3"/>
        <w:ind w:left="102" w:right="109"/>
      </w:pPr>
      <w:r>
        <w:t>Как</w:t>
      </w:r>
      <w:r>
        <w:rPr>
          <w:spacing w:val="-3"/>
        </w:rPr>
        <w:t xml:space="preserve"> </w:t>
      </w:r>
      <w:r>
        <w:t>подчёркивается</w:t>
      </w:r>
      <w:r>
        <w:rPr>
          <w:spacing w:val="-3"/>
        </w:rPr>
        <w:t xml:space="preserve"> </w:t>
      </w:r>
      <w:r>
        <w:t>в</w:t>
      </w:r>
      <w:r>
        <w:rPr>
          <w:spacing w:val="-3"/>
        </w:rPr>
        <w:t xml:space="preserve"> </w:t>
      </w:r>
      <w:r>
        <w:t>Концепции</w:t>
      </w:r>
      <w:r>
        <w:rPr>
          <w:spacing w:val="-4"/>
        </w:rPr>
        <w:t xml:space="preserve"> </w:t>
      </w:r>
      <w:r>
        <w:t>преподавания</w:t>
      </w:r>
      <w:r>
        <w:rPr>
          <w:spacing w:val="-3"/>
        </w:rPr>
        <w:t xml:space="preserve"> </w:t>
      </w:r>
      <w:r>
        <w:t>предметной</w:t>
      </w:r>
      <w:r>
        <w:rPr>
          <w:spacing w:val="-2"/>
        </w:rPr>
        <w:t xml:space="preserve"> </w:t>
      </w:r>
      <w:r>
        <w:t>области</w:t>
      </w:r>
      <w:r>
        <w:rPr>
          <w:spacing w:val="-2"/>
        </w:rPr>
        <w:t xml:space="preserve"> </w:t>
      </w:r>
      <w:r>
        <w:t>«Технология»,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w:t>
      </w:r>
      <w:r>
        <w:rPr>
          <w:spacing w:val="-3"/>
        </w:rPr>
        <w:t xml:space="preserve"> </w:t>
      </w:r>
      <w:r>
        <w:t>конкретной</w:t>
      </w:r>
      <w:r>
        <w:rPr>
          <w:spacing w:val="-4"/>
        </w:rPr>
        <w:t xml:space="preserve"> </w:t>
      </w:r>
      <w:r>
        <w:t>задачи</w:t>
      </w:r>
      <w:r>
        <w:rPr>
          <w:spacing w:val="-1"/>
        </w:rPr>
        <w:t xml:space="preserve"> </w:t>
      </w:r>
      <w:r>
        <w:t>до</w:t>
      </w:r>
      <w:r>
        <w:rPr>
          <w:spacing w:val="-4"/>
        </w:rPr>
        <w:t xml:space="preserve"> </w:t>
      </w:r>
      <w:r>
        <w:t>получения</w:t>
      </w:r>
      <w:r>
        <w:rPr>
          <w:spacing w:val="-5"/>
        </w:rPr>
        <w:t xml:space="preserve"> </w:t>
      </w:r>
      <w:r>
        <w:t>конкретных</w:t>
      </w:r>
      <w:r>
        <w:rPr>
          <w:spacing w:val="-5"/>
        </w:rPr>
        <w:t xml:space="preserve"> </w:t>
      </w:r>
      <w:r>
        <w:t>значимых</w:t>
      </w:r>
      <w:r>
        <w:rPr>
          <w:spacing w:val="-3"/>
        </w:rPr>
        <w:t xml:space="preserve"> </w:t>
      </w:r>
      <w:r>
        <w:t>результатов.</w:t>
      </w:r>
      <w:r>
        <w:rPr>
          <w:spacing w:val="-2"/>
        </w:rPr>
        <w:t xml:space="preserve"> </w:t>
      </w:r>
      <w:r>
        <w:t>Именно</w:t>
      </w:r>
      <w:r>
        <w:rPr>
          <w:spacing w:val="-5"/>
        </w:rPr>
        <w:t xml:space="preserve"> </w:t>
      </w:r>
      <w:r>
        <w:t>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B1E57" w:rsidRDefault="00712190">
      <w:pPr>
        <w:pStyle w:val="a3"/>
        <w:ind w:left="102" w:right="116"/>
      </w:pPr>
      <w:r>
        <w:t>Важно подчеркнуть, что именно в технологии реализуются все аспекты фундаментальной для образования категории «знания», а именно:</w:t>
      </w:r>
    </w:p>
    <w:p w:rsidR="00AB1E57" w:rsidRDefault="00712190" w:rsidP="00A47389">
      <w:pPr>
        <w:pStyle w:val="a4"/>
        <w:numPr>
          <w:ilvl w:val="0"/>
          <w:numId w:val="90"/>
        </w:numPr>
        <w:tabs>
          <w:tab w:val="left" w:pos="1573"/>
          <w:tab w:val="left" w:pos="3093"/>
          <w:tab w:val="left" w:pos="4162"/>
          <w:tab w:val="left" w:pos="5287"/>
          <w:tab w:val="left" w:pos="6983"/>
          <w:tab w:val="left" w:pos="7525"/>
          <w:tab w:val="left" w:pos="8545"/>
        </w:tabs>
        <w:ind w:right="110" w:firstLine="707"/>
        <w:jc w:val="left"/>
        <w:rPr>
          <w:sz w:val="24"/>
        </w:rPr>
      </w:pPr>
      <w:r>
        <w:rPr>
          <w:spacing w:val="-2"/>
          <w:sz w:val="24"/>
        </w:rPr>
        <w:t>понятийное</w:t>
      </w:r>
      <w:r>
        <w:rPr>
          <w:sz w:val="24"/>
        </w:rPr>
        <w:tab/>
      </w:r>
      <w:r>
        <w:rPr>
          <w:spacing w:val="-2"/>
          <w:sz w:val="24"/>
        </w:rPr>
        <w:t>знание,</w:t>
      </w:r>
      <w:r>
        <w:rPr>
          <w:sz w:val="24"/>
        </w:rPr>
        <w:tab/>
      </w:r>
      <w:r>
        <w:rPr>
          <w:spacing w:val="-2"/>
          <w:sz w:val="24"/>
        </w:rPr>
        <w:t>которое</w:t>
      </w:r>
      <w:r>
        <w:rPr>
          <w:sz w:val="24"/>
        </w:rPr>
        <w:tab/>
      </w:r>
      <w:r>
        <w:rPr>
          <w:spacing w:val="-2"/>
          <w:sz w:val="24"/>
        </w:rPr>
        <w:t>складывается</w:t>
      </w:r>
      <w:r>
        <w:rPr>
          <w:sz w:val="24"/>
        </w:rPr>
        <w:tab/>
      </w:r>
      <w:r>
        <w:rPr>
          <w:spacing w:val="-6"/>
          <w:sz w:val="24"/>
        </w:rPr>
        <w:t>из</w:t>
      </w:r>
      <w:r>
        <w:rPr>
          <w:sz w:val="24"/>
        </w:rPr>
        <w:tab/>
      </w:r>
      <w:r>
        <w:rPr>
          <w:spacing w:val="-2"/>
          <w:sz w:val="24"/>
        </w:rPr>
        <w:t>набора</w:t>
      </w:r>
      <w:r>
        <w:rPr>
          <w:sz w:val="24"/>
        </w:rPr>
        <w:tab/>
      </w:r>
      <w:r>
        <w:rPr>
          <w:spacing w:val="-2"/>
          <w:sz w:val="24"/>
        </w:rPr>
        <w:t xml:space="preserve">понятий, </w:t>
      </w:r>
      <w:r>
        <w:rPr>
          <w:sz w:val="24"/>
        </w:rPr>
        <w:t>характеризующих данную предметную область;</w:t>
      </w:r>
    </w:p>
    <w:p w:rsidR="00AB1E57" w:rsidRDefault="00712190" w:rsidP="00A47389">
      <w:pPr>
        <w:pStyle w:val="a4"/>
        <w:numPr>
          <w:ilvl w:val="0"/>
          <w:numId w:val="90"/>
        </w:numPr>
        <w:tabs>
          <w:tab w:val="left" w:pos="1573"/>
        </w:tabs>
        <w:ind w:right="106" w:firstLine="707"/>
        <w:jc w:val="left"/>
        <w:rPr>
          <w:sz w:val="24"/>
        </w:rPr>
      </w:pPr>
      <w:r>
        <w:rPr>
          <w:sz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B1E57" w:rsidRDefault="00712190" w:rsidP="00A47389">
      <w:pPr>
        <w:pStyle w:val="a4"/>
        <w:numPr>
          <w:ilvl w:val="0"/>
          <w:numId w:val="90"/>
        </w:numPr>
        <w:tabs>
          <w:tab w:val="left" w:pos="1573"/>
        </w:tabs>
        <w:ind w:right="112" w:firstLine="707"/>
        <w:jc w:val="left"/>
        <w:rPr>
          <w:sz w:val="24"/>
        </w:rPr>
      </w:pPr>
      <w:r>
        <w:rPr>
          <w:sz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B1E57" w:rsidRDefault="00712190" w:rsidP="00A47389">
      <w:pPr>
        <w:pStyle w:val="a4"/>
        <w:numPr>
          <w:ilvl w:val="0"/>
          <w:numId w:val="90"/>
        </w:numPr>
        <w:tabs>
          <w:tab w:val="left" w:pos="1573"/>
        </w:tabs>
        <w:ind w:right="111" w:firstLine="707"/>
        <w:jc w:val="left"/>
        <w:rPr>
          <w:sz w:val="24"/>
        </w:rPr>
      </w:pPr>
      <w:r>
        <w:rPr>
          <w:sz w:val="24"/>
        </w:rPr>
        <w:t>методологическое</w:t>
      </w:r>
      <w:r>
        <w:rPr>
          <w:spacing w:val="40"/>
          <w:sz w:val="24"/>
        </w:rPr>
        <w:t xml:space="preserve"> </w:t>
      </w:r>
      <w:r>
        <w:rPr>
          <w:sz w:val="24"/>
        </w:rPr>
        <w:t>знание</w:t>
      </w:r>
      <w:r>
        <w:rPr>
          <w:spacing w:val="40"/>
          <w:sz w:val="24"/>
        </w:rPr>
        <w:t xml:space="preserve"> </w:t>
      </w:r>
      <w:r>
        <w:rPr>
          <w:sz w:val="24"/>
        </w:rPr>
        <w:t>—</w:t>
      </w:r>
      <w:r>
        <w:rPr>
          <w:spacing w:val="40"/>
          <w:sz w:val="24"/>
        </w:rPr>
        <w:t xml:space="preserve"> </w:t>
      </w:r>
      <w:r>
        <w:rPr>
          <w:sz w:val="24"/>
        </w:rPr>
        <w:t>знание</w:t>
      </w:r>
      <w:r>
        <w:rPr>
          <w:spacing w:val="40"/>
          <w:sz w:val="24"/>
        </w:rPr>
        <w:t xml:space="preserve"> </w:t>
      </w:r>
      <w:r>
        <w:rPr>
          <w:sz w:val="24"/>
        </w:rPr>
        <w:t>общих</w:t>
      </w:r>
      <w:r>
        <w:rPr>
          <w:spacing w:val="40"/>
          <w:sz w:val="24"/>
        </w:rPr>
        <w:t xml:space="preserve"> </w:t>
      </w:r>
      <w:r>
        <w:rPr>
          <w:sz w:val="24"/>
        </w:rPr>
        <w:t>закономерностей</w:t>
      </w:r>
      <w:r>
        <w:rPr>
          <w:spacing w:val="40"/>
          <w:sz w:val="24"/>
        </w:rPr>
        <w:t xml:space="preserve"> </w:t>
      </w:r>
      <w:r>
        <w:rPr>
          <w:sz w:val="24"/>
        </w:rPr>
        <w:t>изучаемых явлений и процессов.</w:t>
      </w:r>
    </w:p>
    <w:p w:rsidR="00AB1E57" w:rsidRDefault="00712190">
      <w:pPr>
        <w:pStyle w:val="a3"/>
        <w:ind w:left="810" w:firstLine="0"/>
        <w:jc w:val="left"/>
      </w:pPr>
      <w:r>
        <w:lastRenderedPageBreak/>
        <w:t>Как</w:t>
      </w:r>
      <w:r>
        <w:rPr>
          <w:spacing w:val="65"/>
        </w:rPr>
        <w:t xml:space="preserve"> </w:t>
      </w:r>
      <w:r>
        <w:t>и</w:t>
      </w:r>
      <w:r>
        <w:rPr>
          <w:spacing w:val="68"/>
        </w:rPr>
        <w:t xml:space="preserve"> </w:t>
      </w:r>
      <w:r>
        <w:t>всякий</w:t>
      </w:r>
      <w:r>
        <w:rPr>
          <w:spacing w:val="67"/>
        </w:rPr>
        <w:t xml:space="preserve"> </w:t>
      </w:r>
      <w:r>
        <w:t>общеобразовательный</w:t>
      </w:r>
      <w:r>
        <w:rPr>
          <w:spacing w:val="68"/>
        </w:rPr>
        <w:t xml:space="preserve"> </w:t>
      </w:r>
      <w:r>
        <w:t>предмет,</w:t>
      </w:r>
      <w:r>
        <w:rPr>
          <w:spacing w:val="67"/>
        </w:rPr>
        <w:t xml:space="preserve"> </w:t>
      </w:r>
      <w:r>
        <w:t>«Технология»</w:t>
      </w:r>
      <w:r>
        <w:rPr>
          <w:spacing w:val="67"/>
        </w:rPr>
        <w:t xml:space="preserve"> </w:t>
      </w:r>
      <w:r>
        <w:t>отражает</w:t>
      </w:r>
      <w:r>
        <w:rPr>
          <w:spacing w:val="68"/>
        </w:rPr>
        <w:t xml:space="preserve"> </w:t>
      </w:r>
      <w:r>
        <w:rPr>
          <w:spacing w:val="-2"/>
        </w:rPr>
        <w:t>наиболее</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line="276" w:lineRule="exact"/>
        <w:ind w:left="102" w:firstLine="0"/>
      </w:pPr>
      <w:r>
        <w:lastRenderedPageBreak/>
        <w:t>значимые</w:t>
      </w:r>
      <w:r>
        <w:rPr>
          <w:spacing w:val="-8"/>
        </w:rPr>
        <w:t xml:space="preserve"> </w:t>
      </w:r>
      <w:r>
        <w:t>аспекты</w:t>
      </w:r>
      <w:r>
        <w:rPr>
          <w:spacing w:val="-4"/>
        </w:rPr>
        <w:t xml:space="preserve"> </w:t>
      </w:r>
      <w:r>
        <w:t>действительности,</w:t>
      </w:r>
      <w:r>
        <w:rPr>
          <w:spacing w:val="-4"/>
        </w:rPr>
        <w:t xml:space="preserve"> </w:t>
      </w:r>
      <w:r>
        <w:t>которые</w:t>
      </w:r>
      <w:r>
        <w:rPr>
          <w:spacing w:val="-5"/>
        </w:rPr>
        <w:t xml:space="preserve"> </w:t>
      </w:r>
      <w:r>
        <w:t>состоят</w:t>
      </w:r>
      <w:r>
        <w:rPr>
          <w:spacing w:val="-3"/>
        </w:rPr>
        <w:t xml:space="preserve"> </w:t>
      </w:r>
      <w:r>
        <w:t>в</w:t>
      </w:r>
      <w:r>
        <w:rPr>
          <w:spacing w:val="-4"/>
        </w:rPr>
        <w:t xml:space="preserve"> </w:t>
      </w:r>
      <w:r>
        <w:rPr>
          <w:spacing w:val="-2"/>
        </w:rPr>
        <w:t>следующем:</w:t>
      </w:r>
    </w:p>
    <w:p w:rsidR="00AB1E57" w:rsidRDefault="00712190" w:rsidP="00A47389">
      <w:pPr>
        <w:pStyle w:val="a4"/>
        <w:numPr>
          <w:ilvl w:val="0"/>
          <w:numId w:val="90"/>
        </w:numPr>
        <w:tabs>
          <w:tab w:val="left" w:pos="1573"/>
        </w:tabs>
        <w:ind w:right="105" w:firstLine="707"/>
        <w:rPr>
          <w:sz w:val="24"/>
        </w:rPr>
      </w:pPr>
      <w:r>
        <w:rPr>
          <w:sz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w:t>
      </w:r>
      <w:r>
        <w:rPr>
          <w:spacing w:val="-2"/>
          <w:sz w:val="24"/>
        </w:rPr>
        <w:t>технологии:</w:t>
      </w:r>
    </w:p>
    <w:p w:rsidR="00AB1E57" w:rsidRDefault="00712190">
      <w:pPr>
        <w:pStyle w:val="a3"/>
        <w:spacing w:before="2"/>
        <w:ind w:left="810" w:firstLine="0"/>
        <w:jc w:val="left"/>
      </w:pPr>
      <w:r>
        <w:t>—уровень</w:t>
      </w:r>
      <w:r>
        <w:rPr>
          <w:spacing w:val="-2"/>
        </w:rPr>
        <w:t xml:space="preserve"> представления;</w:t>
      </w:r>
    </w:p>
    <w:p w:rsidR="00AB1E57" w:rsidRDefault="00712190">
      <w:pPr>
        <w:pStyle w:val="a3"/>
        <w:ind w:left="810" w:firstLine="0"/>
        <w:jc w:val="left"/>
      </w:pPr>
      <w:r>
        <w:t>—уровень</w:t>
      </w:r>
      <w:r>
        <w:rPr>
          <w:spacing w:val="-2"/>
        </w:rPr>
        <w:t xml:space="preserve"> пользователя;</w:t>
      </w:r>
    </w:p>
    <w:p w:rsidR="00AB1E57" w:rsidRDefault="00712190">
      <w:pPr>
        <w:pStyle w:val="a3"/>
        <w:spacing w:line="276" w:lineRule="exact"/>
        <w:ind w:left="810" w:firstLine="0"/>
        <w:jc w:val="left"/>
      </w:pPr>
      <w:r>
        <w:t>—когнитивно-продуктивный</w:t>
      </w:r>
      <w:r>
        <w:rPr>
          <w:spacing w:val="-9"/>
        </w:rPr>
        <w:t xml:space="preserve"> </w:t>
      </w:r>
      <w:r>
        <w:t>уровень</w:t>
      </w:r>
      <w:r>
        <w:rPr>
          <w:spacing w:val="-6"/>
        </w:rPr>
        <w:t xml:space="preserve"> </w:t>
      </w:r>
      <w:r>
        <w:t>(создание</w:t>
      </w:r>
      <w:r>
        <w:rPr>
          <w:spacing w:val="-6"/>
        </w:rPr>
        <w:t xml:space="preserve"> </w:t>
      </w:r>
      <w:r>
        <w:rPr>
          <w:spacing w:val="-2"/>
        </w:rPr>
        <w:t>технологий);</w:t>
      </w:r>
    </w:p>
    <w:p w:rsidR="00AB1E57" w:rsidRDefault="00712190" w:rsidP="00A47389">
      <w:pPr>
        <w:pStyle w:val="a4"/>
        <w:numPr>
          <w:ilvl w:val="0"/>
          <w:numId w:val="90"/>
        </w:numPr>
        <w:tabs>
          <w:tab w:val="left" w:pos="1573"/>
        </w:tabs>
        <w:ind w:right="110" w:firstLine="707"/>
        <w:rPr>
          <w:sz w:val="24"/>
        </w:rPr>
      </w:pPr>
      <w:r>
        <w:rPr>
          <w:sz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B1E57" w:rsidRDefault="00712190" w:rsidP="00A47389">
      <w:pPr>
        <w:pStyle w:val="a4"/>
        <w:numPr>
          <w:ilvl w:val="0"/>
          <w:numId w:val="90"/>
        </w:numPr>
        <w:tabs>
          <w:tab w:val="left" w:pos="1573"/>
        </w:tabs>
        <w:ind w:right="107" w:firstLine="707"/>
        <w:rPr>
          <w:sz w:val="24"/>
        </w:rPr>
      </w:pPr>
      <w:r>
        <w:rPr>
          <w:sz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B1E57" w:rsidRDefault="00712190">
      <w:pPr>
        <w:pStyle w:val="a3"/>
        <w:spacing w:line="275" w:lineRule="exact"/>
        <w:ind w:left="810" w:firstLine="0"/>
      </w:pPr>
      <w:r>
        <w:t>Все</w:t>
      </w:r>
      <w:r>
        <w:rPr>
          <w:spacing w:val="63"/>
        </w:rPr>
        <w:t xml:space="preserve"> </w:t>
      </w:r>
      <w:r>
        <w:t>эти</w:t>
      </w:r>
      <w:r>
        <w:rPr>
          <w:spacing w:val="67"/>
        </w:rPr>
        <w:t xml:space="preserve"> </w:t>
      </w:r>
      <w:r>
        <w:t>позиции</w:t>
      </w:r>
      <w:r>
        <w:rPr>
          <w:spacing w:val="66"/>
        </w:rPr>
        <w:t xml:space="preserve"> </w:t>
      </w:r>
      <w:r>
        <w:t>обозначены</w:t>
      </w:r>
      <w:r>
        <w:rPr>
          <w:spacing w:val="65"/>
        </w:rPr>
        <w:t xml:space="preserve"> </w:t>
      </w:r>
      <w:r>
        <w:t>в</w:t>
      </w:r>
      <w:r>
        <w:rPr>
          <w:spacing w:val="66"/>
        </w:rPr>
        <w:t xml:space="preserve"> </w:t>
      </w:r>
      <w:r>
        <w:t>«Концепции</w:t>
      </w:r>
      <w:r>
        <w:rPr>
          <w:spacing w:val="65"/>
        </w:rPr>
        <w:t xml:space="preserve"> </w:t>
      </w:r>
      <w:r>
        <w:t>преподавания</w:t>
      </w:r>
      <w:r>
        <w:rPr>
          <w:spacing w:val="66"/>
        </w:rPr>
        <w:t xml:space="preserve"> </w:t>
      </w:r>
      <w:r>
        <w:t>предметной</w:t>
      </w:r>
      <w:r>
        <w:rPr>
          <w:spacing w:val="67"/>
        </w:rPr>
        <w:t xml:space="preserve"> </w:t>
      </w:r>
      <w:r>
        <w:rPr>
          <w:spacing w:val="-2"/>
        </w:rPr>
        <w:t>области</w:t>
      </w:r>
    </w:p>
    <w:p w:rsidR="00AB1E57" w:rsidRDefault="00712190">
      <w:pPr>
        <w:pStyle w:val="a3"/>
        <w:ind w:left="102" w:right="110" w:firstLine="0"/>
      </w:pPr>
      <w:r>
        <w:t>«Технология»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B1E57" w:rsidRDefault="00712190">
      <w:pPr>
        <w:pStyle w:val="a3"/>
        <w:ind w:left="102" w:right="110"/>
      </w:pPr>
      <w: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B1E57" w:rsidRDefault="00712190">
      <w:pPr>
        <w:pStyle w:val="a3"/>
        <w:ind w:left="810" w:firstLine="0"/>
      </w:pPr>
      <w:r>
        <w:t>Общая</w:t>
      </w:r>
      <w:r>
        <w:rPr>
          <w:spacing w:val="-4"/>
        </w:rPr>
        <w:t xml:space="preserve"> </w:t>
      </w:r>
      <w:r>
        <w:t>характеристика</w:t>
      </w:r>
      <w:r>
        <w:rPr>
          <w:spacing w:val="-4"/>
        </w:rPr>
        <w:t xml:space="preserve"> </w:t>
      </w:r>
      <w:r>
        <w:t>учебного</w:t>
      </w:r>
      <w:r>
        <w:rPr>
          <w:spacing w:val="-3"/>
        </w:rPr>
        <w:t xml:space="preserve"> </w:t>
      </w:r>
      <w:r>
        <w:t>предмета</w:t>
      </w:r>
      <w:r>
        <w:rPr>
          <w:spacing w:val="-3"/>
        </w:rPr>
        <w:t xml:space="preserve"> </w:t>
      </w:r>
      <w:r>
        <w:rPr>
          <w:spacing w:val="-2"/>
        </w:rPr>
        <w:t>«технология»</w:t>
      </w:r>
    </w:p>
    <w:p w:rsidR="00AB1E57" w:rsidRDefault="00712190">
      <w:pPr>
        <w:pStyle w:val="a3"/>
        <w:ind w:left="102" w:right="102"/>
      </w:pPr>
      <w: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w:t>
      </w:r>
      <w:r>
        <w:rPr>
          <w:spacing w:val="40"/>
        </w:rPr>
        <w:t xml:space="preserve"> </w:t>
      </w:r>
      <w:r>
        <w:t>и анализа разнообразных моделей. В этом случае можно достичь когнитивно- продуктивного уровня освоения технологий.</w:t>
      </w:r>
    </w:p>
    <w:p w:rsidR="00AB1E57" w:rsidRDefault="00712190">
      <w:pPr>
        <w:pStyle w:val="a3"/>
        <w:ind w:left="810" w:firstLine="0"/>
      </w:pPr>
      <w:r>
        <w:t>Современный</w:t>
      </w:r>
      <w:r>
        <w:rPr>
          <w:spacing w:val="-7"/>
        </w:rPr>
        <w:t xml:space="preserve"> </w:t>
      </w:r>
      <w:r>
        <w:t>курс</w:t>
      </w:r>
      <w:r>
        <w:rPr>
          <w:spacing w:val="-5"/>
        </w:rPr>
        <w:t xml:space="preserve"> </w:t>
      </w:r>
      <w:r>
        <w:t>технологии</w:t>
      </w:r>
      <w:r>
        <w:rPr>
          <w:spacing w:val="-4"/>
        </w:rPr>
        <w:t xml:space="preserve"> </w:t>
      </w:r>
      <w:r>
        <w:t>построен</w:t>
      </w:r>
      <w:r>
        <w:rPr>
          <w:spacing w:val="-5"/>
        </w:rPr>
        <w:t xml:space="preserve"> </w:t>
      </w:r>
      <w:r>
        <w:t>по</w:t>
      </w:r>
      <w:r>
        <w:rPr>
          <w:spacing w:val="-4"/>
        </w:rPr>
        <w:t xml:space="preserve"> </w:t>
      </w:r>
      <w:r>
        <w:t>модульному</w:t>
      </w:r>
      <w:r>
        <w:rPr>
          <w:spacing w:val="-4"/>
        </w:rPr>
        <w:t xml:space="preserve"> </w:t>
      </w:r>
      <w:r>
        <w:rPr>
          <w:spacing w:val="-2"/>
        </w:rPr>
        <w:t>принципу.</w:t>
      </w:r>
    </w:p>
    <w:p w:rsidR="00AB1E57" w:rsidRDefault="00712190">
      <w:pPr>
        <w:pStyle w:val="a3"/>
        <w:ind w:left="102" w:right="110"/>
      </w:pPr>
      <w: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B1E57" w:rsidRDefault="00712190">
      <w:pPr>
        <w:pStyle w:val="a3"/>
        <w:ind w:left="810" w:right="3761" w:firstLine="0"/>
      </w:pPr>
      <w:r>
        <w:t>Структура</w:t>
      </w:r>
      <w:r>
        <w:rPr>
          <w:spacing w:val="-9"/>
        </w:rPr>
        <w:t xml:space="preserve"> </w:t>
      </w:r>
      <w:r>
        <w:t>модульного</w:t>
      </w:r>
      <w:r>
        <w:rPr>
          <w:spacing w:val="-11"/>
        </w:rPr>
        <w:t xml:space="preserve"> </w:t>
      </w:r>
      <w:r>
        <w:t>курса</w:t>
      </w:r>
      <w:r>
        <w:rPr>
          <w:spacing w:val="-10"/>
        </w:rPr>
        <w:t xml:space="preserve"> </w:t>
      </w:r>
      <w:r>
        <w:t>технологии</w:t>
      </w:r>
      <w:r>
        <w:rPr>
          <w:spacing w:val="-9"/>
        </w:rPr>
        <w:t xml:space="preserve"> </w:t>
      </w:r>
      <w:r>
        <w:t>такова. Инвариантные модули</w:t>
      </w:r>
    </w:p>
    <w:p w:rsidR="00AB1E57" w:rsidRDefault="00712190">
      <w:pPr>
        <w:spacing w:before="1"/>
        <w:ind w:left="810"/>
        <w:jc w:val="both"/>
        <w:rPr>
          <w:i/>
          <w:sz w:val="24"/>
        </w:rPr>
      </w:pPr>
      <w:r>
        <w:rPr>
          <w:i/>
          <w:sz w:val="24"/>
        </w:rPr>
        <w:t>Модуль</w:t>
      </w:r>
      <w:r>
        <w:rPr>
          <w:i/>
          <w:spacing w:val="-5"/>
          <w:sz w:val="24"/>
        </w:rPr>
        <w:t xml:space="preserve"> </w:t>
      </w:r>
      <w:r>
        <w:rPr>
          <w:i/>
          <w:sz w:val="24"/>
        </w:rPr>
        <w:t>«Производство</w:t>
      </w:r>
      <w:r>
        <w:rPr>
          <w:i/>
          <w:spacing w:val="-3"/>
          <w:sz w:val="24"/>
        </w:rPr>
        <w:t xml:space="preserve"> </w:t>
      </w:r>
      <w:r>
        <w:rPr>
          <w:i/>
          <w:sz w:val="24"/>
        </w:rPr>
        <w:t>и</w:t>
      </w:r>
      <w:r>
        <w:rPr>
          <w:i/>
          <w:spacing w:val="-4"/>
          <w:sz w:val="24"/>
        </w:rPr>
        <w:t xml:space="preserve"> </w:t>
      </w:r>
      <w:r>
        <w:rPr>
          <w:i/>
          <w:spacing w:val="-2"/>
          <w:sz w:val="24"/>
        </w:rPr>
        <w:t>технология»</w:t>
      </w:r>
    </w:p>
    <w:p w:rsidR="00AB1E57" w:rsidRDefault="00712190">
      <w:pPr>
        <w:pStyle w:val="a3"/>
        <w:ind w:left="102" w:right="106"/>
      </w:pPr>
      <w: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w:t>
      </w:r>
      <w:r>
        <w:rPr>
          <w:spacing w:val="-2"/>
        </w:rPr>
        <w:t>продуктов.</w:t>
      </w:r>
    </w:p>
    <w:p w:rsidR="00AB1E57" w:rsidRDefault="00712190">
      <w:pPr>
        <w:pStyle w:val="a3"/>
        <w:ind w:left="102" w:right="11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B1E57" w:rsidRDefault="00AB1E57">
      <w:pPr>
        <w:sectPr w:rsidR="00AB1E57">
          <w:pgSz w:w="11910" w:h="16840"/>
          <w:pgMar w:top="1040" w:right="740" w:bottom="280" w:left="1600" w:header="720" w:footer="720" w:gutter="0"/>
          <w:cols w:space="720"/>
        </w:sectPr>
      </w:pPr>
    </w:p>
    <w:p w:rsidR="00AB1E57" w:rsidRDefault="00712190">
      <w:pPr>
        <w:spacing w:before="73"/>
        <w:ind w:left="810"/>
        <w:jc w:val="both"/>
        <w:rPr>
          <w:i/>
          <w:sz w:val="24"/>
        </w:rPr>
      </w:pPr>
      <w:r>
        <w:rPr>
          <w:i/>
          <w:sz w:val="24"/>
        </w:rPr>
        <w:lastRenderedPageBreak/>
        <w:t>Модуль</w:t>
      </w:r>
      <w:r>
        <w:rPr>
          <w:i/>
          <w:spacing w:val="-5"/>
          <w:sz w:val="24"/>
        </w:rPr>
        <w:t xml:space="preserve"> </w:t>
      </w:r>
      <w:r>
        <w:rPr>
          <w:i/>
          <w:sz w:val="24"/>
        </w:rPr>
        <w:t>«Технологии</w:t>
      </w:r>
      <w:r>
        <w:rPr>
          <w:i/>
          <w:spacing w:val="-2"/>
          <w:sz w:val="24"/>
        </w:rPr>
        <w:t xml:space="preserve"> </w:t>
      </w:r>
      <w:r>
        <w:rPr>
          <w:i/>
          <w:sz w:val="24"/>
        </w:rPr>
        <w:t>обработки</w:t>
      </w:r>
      <w:r>
        <w:rPr>
          <w:i/>
          <w:spacing w:val="-2"/>
          <w:sz w:val="24"/>
        </w:rPr>
        <w:t xml:space="preserve"> </w:t>
      </w:r>
      <w:r>
        <w:rPr>
          <w:i/>
          <w:sz w:val="24"/>
        </w:rPr>
        <w:t>материалов</w:t>
      </w:r>
      <w:r>
        <w:rPr>
          <w:i/>
          <w:spacing w:val="-4"/>
          <w:sz w:val="24"/>
        </w:rPr>
        <w:t xml:space="preserve"> </w:t>
      </w:r>
      <w:r>
        <w:rPr>
          <w:i/>
          <w:sz w:val="24"/>
        </w:rPr>
        <w:t>и пищевых</w:t>
      </w:r>
      <w:r>
        <w:rPr>
          <w:i/>
          <w:spacing w:val="-3"/>
          <w:sz w:val="24"/>
        </w:rPr>
        <w:t xml:space="preserve"> </w:t>
      </w:r>
      <w:r>
        <w:rPr>
          <w:i/>
          <w:spacing w:val="-2"/>
          <w:sz w:val="24"/>
        </w:rPr>
        <w:t>продуктов»</w:t>
      </w:r>
    </w:p>
    <w:p w:rsidR="00AB1E57" w:rsidRDefault="00712190">
      <w:pPr>
        <w:pStyle w:val="a3"/>
        <w:ind w:left="102" w:right="111"/>
      </w:pPr>
      <w:r>
        <w:t>В данном модуле на конкретных примерах показана реализация общих положений, сформулированных</w:t>
      </w:r>
      <w:r>
        <w:rPr>
          <w:spacing w:val="-1"/>
        </w:rPr>
        <w:t xml:space="preserve"> </w:t>
      </w:r>
      <w:r>
        <w:t>в</w:t>
      </w:r>
      <w:r>
        <w:rPr>
          <w:spacing w:val="-1"/>
        </w:rPr>
        <w:t xml:space="preserve"> </w:t>
      </w:r>
      <w:r>
        <w:t>модуле</w:t>
      </w:r>
      <w:r>
        <w:rPr>
          <w:spacing w:val="-1"/>
        </w:rPr>
        <w:t xml:space="preserve"> </w:t>
      </w:r>
      <w:r>
        <w:t>«Производство</w:t>
      </w:r>
      <w:r>
        <w:rPr>
          <w:spacing w:val="-1"/>
        </w:rPr>
        <w:t xml:space="preserve"> </w:t>
      </w:r>
      <w:r>
        <w:t>и</w:t>
      </w:r>
      <w:r>
        <w:rPr>
          <w:spacing w:val="-2"/>
        </w:rPr>
        <w:t xml:space="preserve"> </w:t>
      </w:r>
      <w:r>
        <w:t>технологии».</w:t>
      </w:r>
      <w:r>
        <w:rPr>
          <w:spacing w:val="-1"/>
        </w:rPr>
        <w:t xml:space="preserve"> </w:t>
      </w:r>
      <w:r>
        <w:t>Освоение</w:t>
      </w:r>
      <w:r>
        <w:rPr>
          <w:spacing w:val="-2"/>
        </w:rPr>
        <w:t xml:space="preserve"> </w:t>
      </w:r>
      <w:r>
        <w:t>технологии</w:t>
      </w:r>
      <w:r>
        <w:rPr>
          <w:spacing w:val="-2"/>
        </w:rPr>
        <w:t xml:space="preserve"> </w:t>
      </w:r>
      <w:r>
        <w:t>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w:t>
      </w:r>
      <w:r>
        <w:rPr>
          <w:spacing w:val="40"/>
        </w:rPr>
        <w:t xml:space="preserve"> </w:t>
      </w:r>
      <w:r>
        <w:t>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AB1E57" w:rsidRDefault="00712190">
      <w:pPr>
        <w:pStyle w:val="a3"/>
        <w:spacing w:before="1"/>
        <w:ind w:left="810" w:firstLine="0"/>
      </w:pPr>
      <w:r>
        <w:t>Вариативные</w:t>
      </w:r>
      <w:r>
        <w:rPr>
          <w:spacing w:val="-6"/>
        </w:rPr>
        <w:t xml:space="preserve"> </w:t>
      </w:r>
      <w:r>
        <w:rPr>
          <w:spacing w:val="-2"/>
        </w:rPr>
        <w:t>модули</w:t>
      </w:r>
    </w:p>
    <w:p w:rsidR="00AB1E57" w:rsidRDefault="00712190">
      <w:pPr>
        <w:ind w:left="810"/>
        <w:jc w:val="both"/>
        <w:rPr>
          <w:i/>
          <w:sz w:val="24"/>
        </w:rPr>
      </w:pPr>
      <w:r>
        <w:rPr>
          <w:i/>
          <w:sz w:val="24"/>
        </w:rPr>
        <w:t>Модуль</w:t>
      </w:r>
      <w:r>
        <w:rPr>
          <w:i/>
          <w:spacing w:val="-2"/>
          <w:sz w:val="24"/>
        </w:rPr>
        <w:t xml:space="preserve"> «Робототехника»</w:t>
      </w:r>
    </w:p>
    <w:p w:rsidR="00AB1E57" w:rsidRDefault="00712190">
      <w:pPr>
        <w:pStyle w:val="a3"/>
        <w:ind w:left="102" w:right="110"/>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w:t>
      </w:r>
      <w:r>
        <w:rPr>
          <w:spacing w:val="-2"/>
        </w:rPr>
        <w:t>характер.</w:t>
      </w:r>
    </w:p>
    <w:p w:rsidR="00AB1E57" w:rsidRDefault="00712190">
      <w:pPr>
        <w:spacing w:before="1"/>
        <w:ind w:left="810"/>
        <w:jc w:val="both"/>
        <w:rPr>
          <w:i/>
          <w:sz w:val="24"/>
        </w:rPr>
      </w:pPr>
      <w:r>
        <w:rPr>
          <w:i/>
          <w:sz w:val="24"/>
        </w:rPr>
        <w:t>Модуль</w:t>
      </w:r>
      <w:r>
        <w:rPr>
          <w:i/>
          <w:spacing w:val="-10"/>
          <w:sz w:val="24"/>
        </w:rPr>
        <w:t xml:space="preserve"> </w:t>
      </w:r>
      <w:r>
        <w:rPr>
          <w:i/>
          <w:sz w:val="24"/>
        </w:rPr>
        <w:t>«3D-моделирование,</w:t>
      </w:r>
      <w:r>
        <w:rPr>
          <w:i/>
          <w:spacing w:val="-7"/>
          <w:sz w:val="24"/>
        </w:rPr>
        <w:t xml:space="preserve"> </w:t>
      </w:r>
      <w:r>
        <w:rPr>
          <w:i/>
          <w:sz w:val="24"/>
        </w:rPr>
        <w:t>прототипирование,</w:t>
      </w:r>
      <w:r>
        <w:rPr>
          <w:i/>
          <w:spacing w:val="-7"/>
          <w:sz w:val="24"/>
        </w:rPr>
        <w:t xml:space="preserve"> </w:t>
      </w:r>
      <w:r>
        <w:rPr>
          <w:i/>
          <w:spacing w:val="-2"/>
          <w:sz w:val="24"/>
        </w:rPr>
        <w:t>макетирование»</w:t>
      </w:r>
    </w:p>
    <w:p w:rsidR="00AB1E57" w:rsidRDefault="00712190">
      <w:pPr>
        <w:pStyle w:val="a3"/>
        <w:ind w:left="102" w:right="110"/>
      </w:pPr>
      <w:r>
        <w:t>Этот</w:t>
      </w:r>
      <w:r>
        <w:rPr>
          <w:spacing w:val="-2"/>
        </w:rPr>
        <w:t xml:space="preserve"> </w:t>
      </w:r>
      <w:r>
        <w:t>модуль</w:t>
      </w:r>
      <w:r>
        <w:rPr>
          <w:spacing w:val="-1"/>
        </w:rPr>
        <w:t xml:space="preserve"> </w:t>
      </w:r>
      <w:r>
        <w:t>в</w:t>
      </w:r>
      <w:r>
        <w:rPr>
          <w:spacing w:val="-3"/>
        </w:rPr>
        <w:t xml:space="preserve"> </w:t>
      </w:r>
      <w:r>
        <w:t>значительной</w:t>
      </w:r>
      <w:r>
        <w:rPr>
          <w:spacing w:val="-1"/>
        </w:rPr>
        <w:t xml:space="preserve"> </w:t>
      </w:r>
      <w:r>
        <w:t>мере</w:t>
      </w:r>
      <w:r>
        <w:rPr>
          <w:spacing w:val="-3"/>
        </w:rPr>
        <w:t xml:space="preserve"> </w:t>
      </w:r>
      <w:r>
        <w:t>нацелен</w:t>
      </w:r>
      <w:r>
        <w:rPr>
          <w:spacing w:val="-1"/>
        </w:rPr>
        <w:t xml:space="preserve"> </w:t>
      </w:r>
      <w:r>
        <w:t>на</w:t>
      </w:r>
      <w:r>
        <w:rPr>
          <w:spacing w:val="-3"/>
        </w:rPr>
        <w:t xml:space="preserve"> </w:t>
      </w:r>
      <w:r>
        <w:t>реализацию</w:t>
      </w:r>
      <w:r>
        <w:rPr>
          <w:spacing w:val="-2"/>
        </w:rPr>
        <w:t xml:space="preserve"> </w:t>
      </w:r>
      <w:r>
        <w:t>основного</w:t>
      </w:r>
      <w:r>
        <w:rPr>
          <w:spacing w:val="-2"/>
        </w:rPr>
        <w:t xml:space="preserve"> </w:t>
      </w:r>
      <w:r>
        <w:t>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B1E57" w:rsidRDefault="00712190">
      <w:pPr>
        <w:ind w:left="810"/>
        <w:jc w:val="both"/>
        <w:rPr>
          <w:i/>
          <w:sz w:val="24"/>
        </w:rPr>
      </w:pPr>
      <w:r>
        <w:rPr>
          <w:i/>
          <w:sz w:val="24"/>
        </w:rPr>
        <w:t>Модуль</w:t>
      </w:r>
      <w:r>
        <w:rPr>
          <w:i/>
          <w:spacing w:val="-4"/>
          <w:sz w:val="24"/>
        </w:rPr>
        <w:t xml:space="preserve"> </w:t>
      </w:r>
      <w:r>
        <w:rPr>
          <w:i/>
          <w:sz w:val="24"/>
        </w:rPr>
        <w:t>«Компьютерная</w:t>
      </w:r>
      <w:r>
        <w:rPr>
          <w:i/>
          <w:spacing w:val="-4"/>
          <w:sz w:val="24"/>
        </w:rPr>
        <w:t xml:space="preserve"> </w:t>
      </w:r>
      <w:r>
        <w:rPr>
          <w:i/>
          <w:sz w:val="24"/>
        </w:rPr>
        <w:t>графика.</w:t>
      </w:r>
      <w:r>
        <w:rPr>
          <w:i/>
          <w:spacing w:val="-3"/>
          <w:sz w:val="24"/>
        </w:rPr>
        <w:t xml:space="preserve"> </w:t>
      </w:r>
      <w:r>
        <w:rPr>
          <w:i/>
          <w:spacing w:val="-2"/>
          <w:sz w:val="24"/>
        </w:rPr>
        <w:t>Черчение»</w:t>
      </w:r>
    </w:p>
    <w:p w:rsidR="00AB1E57" w:rsidRDefault="00712190">
      <w:pPr>
        <w:pStyle w:val="a3"/>
        <w:ind w:left="102" w:right="105"/>
      </w:pPr>
      <w: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w:t>
      </w:r>
      <w:r>
        <w:rPr>
          <w:spacing w:val="-3"/>
        </w:rPr>
        <w:t xml:space="preserve"> </w:t>
      </w:r>
      <w:r>
        <w:t>осуществляется</w:t>
      </w:r>
      <w:r>
        <w:rPr>
          <w:spacing w:val="-3"/>
        </w:rPr>
        <w:t xml:space="preserve"> </w:t>
      </w:r>
      <w:r>
        <w:t>по</w:t>
      </w:r>
      <w:r>
        <w:rPr>
          <w:spacing w:val="-3"/>
        </w:rPr>
        <w:t xml:space="preserve"> </w:t>
      </w:r>
      <w:r>
        <w:t>вполне</w:t>
      </w:r>
      <w:r>
        <w:rPr>
          <w:spacing w:val="-4"/>
        </w:rPr>
        <w:t xml:space="preserve"> </w:t>
      </w:r>
      <w:r>
        <w:t>определённой</w:t>
      </w:r>
      <w:r>
        <w:rPr>
          <w:spacing w:val="-3"/>
        </w:rPr>
        <w:t xml:space="preserve"> </w:t>
      </w:r>
      <w:r>
        <w:t>технологии.</w:t>
      </w:r>
      <w:r>
        <w:rPr>
          <w:spacing w:val="-3"/>
        </w:rPr>
        <w:t xml:space="preserve"> </w:t>
      </w:r>
      <w:r>
        <w:t>Как</w:t>
      </w:r>
      <w:r>
        <w:rPr>
          <w:spacing w:val="-5"/>
        </w:rPr>
        <w:t xml:space="preserve"> </w:t>
      </w:r>
      <w:r>
        <w:t>и</w:t>
      </w:r>
      <w:r>
        <w:rPr>
          <w:spacing w:val="-3"/>
        </w:rPr>
        <w:t xml:space="preserve"> </w:t>
      </w:r>
      <w:r>
        <w:t>предыдущий</w:t>
      </w:r>
      <w:r>
        <w:rPr>
          <w:spacing w:val="-3"/>
        </w:rPr>
        <w:t xml:space="preserve"> </w:t>
      </w:r>
      <w:r>
        <w:t>модуль, данный</w:t>
      </w:r>
      <w:r>
        <w:rPr>
          <w:spacing w:val="-2"/>
        </w:rPr>
        <w:t xml:space="preserve"> </w:t>
      </w:r>
      <w:r>
        <w:t>модуль</w:t>
      </w:r>
      <w:r>
        <w:rPr>
          <w:spacing w:val="-2"/>
        </w:rPr>
        <w:t xml:space="preserve"> </w:t>
      </w:r>
      <w:r>
        <w:t>очень</w:t>
      </w:r>
      <w:r>
        <w:rPr>
          <w:spacing w:val="-3"/>
        </w:rPr>
        <w:t xml:space="preserve"> </w:t>
      </w:r>
      <w:r>
        <w:t>важен</w:t>
      </w:r>
      <w:r>
        <w:rPr>
          <w:spacing w:val="-1"/>
        </w:rPr>
        <w:t xml:space="preserve"> </w:t>
      </w:r>
      <w:r>
        <w:t>с</w:t>
      </w:r>
      <w:r>
        <w:rPr>
          <w:spacing w:val="-2"/>
        </w:rPr>
        <w:t xml:space="preserve"> </w:t>
      </w:r>
      <w:r>
        <w:t>точки</w:t>
      </w:r>
      <w:r>
        <w:rPr>
          <w:spacing w:val="-3"/>
        </w:rPr>
        <w:t xml:space="preserve"> </w:t>
      </w:r>
      <w:r>
        <w:t>зрения</w:t>
      </w:r>
      <w:r>
        <w:rPr>
          <w:spacing w:val="-2"/>
        </w:rPr>
        <w:t xml:space="preserve"> </w:t>
      </w:r>
      <w:r>
        <w:t>формирования</w:t>
      </w:r>
      <w:r>
        <w:rPr>
          <w:spacing w:val="-2"/>
        </w:rPr>
        <w:t xml:space="preserve"> </w:t>
      </w:r>
      <w:r>
        <w:t>знаний</w:t>
      </w:r>
      <w:r>
        <w:rPr>
          <w:spacing w:val="-3"/>
        </w:rPr>
        <w:t xml:space="preserve"> </w:t>
      </w:r>
      <w:r>
        <w:t>и</w:t>
      </w:r>
      <w:r>
        <w:rPr>
          <w:spacing w:val="-1"/>
        </w:rPr>
        <w:t xml:space="preserve"> </w:t>
      </w:r>
      <w:r>
        <w:t>умений,</w:t>
      </w:r>
      <w:r>
        <w:rPr>
          <w:spacing w:val="-3"/>
        </w:rPr>
        <w:t xml:space="preserve"> </w:t>
      </w:r>
      <w:r>
        <w:t>необходимых для создания новых технологий, а также новых продуктов техносферы.</w:t>
      </w:r>
    </w:p>
    <w:p w:rsidR="00AB1E57" w:rsidRDefault="00712190">
      <w:pPr>
        <w:ind w:left="810"/>
        <w:jc w:val="both"/>
        <w:rPr>
          <w:i/>
          <w:sz w:val="24"/>
        </w:rPr>
      </w:pPr>
      <w:r>
        <w:rPr>
          <w:i/>
          <w:sz w:val="24"/>
        </w:rPr>
        <w:t>Модуль</w:t>
      </w:r>
      <w:r>
        <w:rPr>
          <w:i/>
          <w:spacing w:val="-10"/>
          <w:sz w:val="24"/>
        </w:rPr>
        <w:t xml:space="preserve"> </w:t>
      </w:r>
      <w:r>
        <w:rPr>
          <w:i/>
          <w:sz w:val="24"/>
        </w:rPr>
        <w:t>«Автоматизированные</w:t>
      </w:r>
      <w:r>
        <w:rPr>
          <w:i/>
          <w:spacing w:val="-10"/>
          <w:sz w:val="24"/>
        </w:rPr>
        <w:t xml:space="preserve"> </w:t>
      </w:r>
      <w:r>
        <w:rPr>
          <w:i/>
          <w:spacing w:val="-2"/>
          <w:sz w:val="24"/>
        </w:rPr>
        <w:t>системы»</w:t>
      </w:r>
    </w:p>
    <w:p w:rsidR="00AB1E57" w:rsidRDefault="00712190">
      <w:pPr>
        <w:pStyle w:val="a3"/>
        <w:ind w:left="102" w:right="99"/>
      </w:pPr>
      <w: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 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B1E57" w:rsidRDefault="00712190">
      <w:pPr>
        <w:spacing w:before="1"/>
        <w:ind w:left="810"/>
        <w:jc w:val="both"/>
        <w:rPr>
          <w:i/>
          <w:sz w:val="24"/>
        </w:rPr>
      </w:pPr>
      <w:r>
        <w:rPr>
          <w:i/>
          <w:sz w:val="24"/>
        </w:rPr>
        <w:t>Модули</w:t>
      </w:r>
      <w:r>
        <w:rPr>
          <w:i/>
          <w:spacing w:val="-5"/>
          <w:sz w:val="24"/>
        </w:rPr>
        <w:t xml:space="preserve"> </w:t>
      </w:r>
      <w:r>
        <w:rPr>
          <w:i/>
          <w:sz w:val="24"/>
        </w:rPr>
        <w:t>«Животноводство»</w:t>
      </w:r>
      <w:r>
        <w:rPr>
          <w:i/>
          <w:spacing w:val="-5"/>
          <w:sz w:val="24"/>
        </w:rPr>
        <w:t xml:space="preserve"> </w:t>
      </w:r>
      <w:r>
        <w:rPr>
          <w:i/>
          <w:sz w:val="24"/>
        </w:rPr>
        <w:t>и</w:t>
      </w:r>
      <w:r>
        <w:rPr>
          <w:i/>
          <w:spacing w:val="-4"/>
          <w:sz w:val="24"/>
        </w:rPr>
        <w:t xml:space="preserve"> </w:t>
      </w:r>
      <w:r>
        <w:rPr>
          <w:i/>
          <w:spacing w:val="-2"/>
          <w:sz w:val="24"/>
        </w:rPr>
        <w:t>«Растениеводство»</w:t>
      </w:r>
    </w:p>
    <w:p w:rsidR="00AB1E57" w:rsidRDefault="00712190">
      <w:pPr>
        <w:pStyle w:val="a3"/>
        <w:ind w:left="102" w:right="109"/>
      </w:pPr>
      <w:r>
        <w:t>Названные модули знакомят учащихся с классическими и современными технологиями</w:t>
      </w:r>
      <w:r>
        <w:rPr>
          <w:spacing w:val="-2"/>
        </w:rPr>
        <w:t xml:space="preserve"> </w:t>
      </w:r>
      <w:r>
        <w:t>в</w:t>
      </w:r>
      <w:r>
        <w:rPr>
          <w:spacing w:val="-4"/>
        </w:rPr>
        <w:t xml:space="preserve"> </w:t>
      </w:r>
      <w:r>
        <w:t>сельскохозяйственной</w:t>
      </w:r>
      <w:r>
        <w:rPr>
          <w:spacing w:val="-2"/>
        </w:rPr>
        <w:t xml:space="preserve"> </w:t>
      </w:r>
      <w:r>
        <w:t>сфере.</w:t>
      </w:r>
      <w:r>
        <w:rPr>
          <w:spacing w:val="-1"/>
        </w:rPr>
        <w:t xml:space="preserve"> </w:t>
      </w:r>
      <w:r>
        <w:t>Особенностью</w:t>
      </w:r>
      <w:r>
        <w:rPr>
          <w:spacing w:val="-3"/>
        </w:rPr>
        <w:t xml:space="preserve"> </w:t>
      </w:r>
      <w:r>
        <w:t>этих</w:t>
      </w:r>
      <w:r>
        <w:rPr>
          <w:spacing w:val="-3"/>
        </w:rPr>
        <w:t xml:space="preserve"> </w:t>
      </w:r>
      <w:r>
        <w:t>технологий</w:t>
      </w:r>
      <w:r>
        <w:rPr>
          <w:spacing w:val="-2"/>
        </w:rPr>
        <w:t xml:space="preserve"> </w:t>
      </w:r>
      <w:r>
        <w:t>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B1E57" w:rsidRDefault="00712190">
      <w:pPr>
        <w:pStyle w:val="a3"/>
        <w:ind w:left="102" w:right="113"/>
      </w:pPr>
      <w:r>
        <w:t>Ведущими методическими принципами, которые реализуются в модульном курсе технологии, являются следующие принципы:</w:t>
      </w:r>
    </w:p>
    <w:p w:rsidR="00AB1E57" w:rsidRDefault="00AB1E57">
      <w:pPr>
        <w:sectPr w:rsidR="00AB1E57">
          <w:pgSz w:w="11910" w:h="16840"/>
          <w:pgMar w:top="1040" w:right="740" w:bottom="280" w:left="1600" w:header="720" w:footer="720" w:gutter="0"/>
          <w:cols w:space="720"/>
        </w:sectPr>
      </w:pPr>
    </w:p>
    <w:p w:rsidR="00AB1E57" w:rsidRDefault="00712190" w:rsidP="00A47389">
      <w:pPr>
        <w:pStyle w:val="a4"/>
        <w:numPr>
          <w:ilvl w:val="0"/>
          <w:numId w:val="90"/>
        </w:numPr>
        <w:tabs>
          <w:tab w:val="left" w:pos="1573"/>
        </w:tabs>
        <w:spacing w:before="73"/>
        <w:ind w:right="108" w:firstLine="707"/>
        <w:jc w:val="left"/>
        <w:rPr>
          <w:sz w:val="24"/>
        </w:rPr>
      </w:pPr>
      <w:r>
        <w:rPr>
          <w:sz w:val="24"/>
        </w:rPr>
        <w:lastRenderedPageBreak/>
        <w:t>«двойного</w:t>
      </w:r>
      <w:r>
        <w:rPr>
          <w:spacing w:val="-2"/>
          <w:sz w:val="24"/>
        </w:rPr>
        <w:t xml:space="preserve"> </w:t>
      </w:r>
      <w:r>
        <w:rPr>
          <w:sz w:val="24"/>
        </w:rPr>
        <w:t>вхождения»</w:t>
      </w:r>
      <w:hyperlink w:anchor="_bookmark35" w:history="1">
        <w:r>
          <w:rPr>
            <w:sz w:val="24"/>
            <w:vertAlign w:val="superscript"/>
          </w:rPr>
          <w:t>36</w:t>
        </w:r>
      </w:hyperlink>
      <w:r>
        <w:rPr>
          <w:spacing w:val="-1"/>
          <w:sz w:val="24"/>
        </w:rPr>
        <w:t xml:space="preserve"> </w:t>
      </w:r>
      <w:r>
        <w:rPr>
          <w:sz w:val="24"/>
        </w:rPr>
        <w:t>—</w:t>
      </w:r>
      <w:r>
        <w:rPr>
          <w:spacing w:val="-2"/>
          <w:sz w:val="24"/>
        </w:rPr>
        <w:t xml:space="preserve"> </w:t>
      </w:r>
      <w:r>
        <w:rPr>
          <w:sz w:val="24"/>
        </w:rPr>
        <w:t>вопросы,</w:t>
      </w:r>
      <w:r>
        <w:rPr>
          <w:spacing w:val="-3"/>
          <w:sz w:val="24"/>
        </w:rPr>
        <w:t xml:space="preserve"> </w:t>
      </w:r>
      <w:r>
        <w:rPr>
          <w:sz w:val="24"/>
        </w:rPr>
        <w:t>выделенные</w:t>
      </w:r>
      <w:r>
        <w:rPr>
          <w:spacing w:val="-4"/>
          <w:sz w:val="24"/>
        </w:rPr>
        <w:t xml:space="preserve"> </w:t>
      </w:r>
      <w:r>
        <w:rPr>
          <w:sz w:val="24"/>
        </w:rPr>
        <w:t>в</w:t>
      </w:r>
      <w:r>
        <w:rPr>
          <w:spacing w:val="-3"/>
          <w:sz w:val="24"/>
        </w:rPr>
        <w:t xml:space="preserve"> </w:t>
      </w:r>
      <w:r>
        <w:rPr>
          <w:sz w:val="24"/>
        </w:rPr>
        <w:t>отдельный</w:t>
      </w:r>
      <w:r>
        <w:rPr>
          <w:spacing w:val="-2"/>
          <w:sz w:val="24"/>
        </w:rPr>
        <w:t xml:space="preserve"> </w:t>
      </w:r>
      <w:r>
        <w:rPr>
          <w:sz w:val="24"/>
        </w:rPr>
        <w:t>вариативный модуль, фрагментарно присутствуют и в инвариантных модулях;</w:t>
      </w:r>
    </w:p>
    <w:p w:rsidR="00AB1E57" w:rsidRDefault="00712190" w:rsidP="00A47389">
      <w:pPr>
        <w:pStyle w:val="a4"/>
        <w:numPr>
          <w:ilvl w:val="0"/>
          <w:numId w:val="90"/>
        </w:numPr>
        <w:tabs>
          <w:tab w:val="left" w:pos="1573"/>
        </w:tabs>
        <w:spacing w:before="1"/>
        <w:ind w:right="113" w:firstLine="707"/>
        <w:jc w:val="left"/>
        <w:rPr>
          <w:sz w:val="24"/>
        </w:rPr>
      </w:pPr>
      <w:r>
        <w:rPr>
          <w:sz w:val="24"/>
        </w:rPr>
        <w:t>цикличности</w:t>
      </w:r>
      <w:r>
        <w:rPr>
          <w:spacing w:val="40"/>
          <w:sz w:val="24"/>
        </w:rPr>
        <w:t xml:space="preserve"> </w:t>
      </w:r>
      <w:r>
        <w:rPr>
          <w:sz w:val="24"/>
        </w:rPr>
        <w:t>—</w:t>
      </w:r>
      <w:r>
        <w:rPr>
          <w:spacing w:val="40"/>
          <w:sz w:val="24"/>
        </w:rPr>
        <w:t xml:space="preserve"> </w:t>
      </w:r>
      <w:r>
        <w:rPr>
          <w:sz w:val="24"/>
        </w:rPr>
        <w:t>освоенное</w:t>
      </w:r>
      <w:r>
        <w:rPr>
          <w:spacing w:val="40"/>
          <w:sz w:val="24"/>
        </w:rPr>
        <w:t xml:space="preserve"> </w:t>
      </w:r>
      <w:r>
        <w:rPr>
          <w:sz w:val="24"/>
        </w:rPr>
        <w:t>на</w:t>
      </w:r>
      <w:r>
        <w:rPr>
          <w:spacing w:val="40"/>
          <w:sz w:val="24"/>
        </w:rPr>
        <w:t xml:space="preserve"> </w:t>
      </w:r>
      <w:r>
        <w:rPr>
          <w:sz w:val="24"/>
        </w:rPr>
        <w:t>начальном</w:t>
      </w:r>
      <w:r>
        <w:rPr>
          <w:spacing w:val="40"/>
          <w:sz w:val="24"/>
        </w:rPr>
        <w:t xml:space="preserve"> </w:t>
      </w:r>
      <w:r>
        <w:rPr>
          <w:sz w:val="24"/>
        </w:rPr>
        <w:t>этапе</w:t>
      </w:r>
      <w:r>
        <w:rPr>
          <w:spacing w:val="40"/>
          <w:sz w:val="24"/>
        </w:rPr>
        <w:t xml:space="preserve"> </w:t>
      </w:r>
      <w:r>
        <w:rPr>
          <w:sz w:val="24"/>
        </w:rPr>
        <w:t>содержание</w:t>
      </w:r>
      <w:r>
        <w:rPr>
          <w:spacing w:val="40"/>
          <w:sz w:val="24"/>
        </w:rPr>
        <w:t xml:space="preserve"> </w:t>
      </w:r>
      <w:r>
        <w:rPr>
          <w:sz w:val="24"/>
        </w:rPr>
        <w:t>продолжает</w:t>
      </w:r>
      <w:r>
        <w:rPr>
          <w:spacing w:val="40"/>
          <w:sz w:val="24"/>
        </w:rPr>
        <w:t xml:space="preserve"> </w:t>
      </w:r>
      <w:r>
        <w:rPr>
          <w:sz w:val="24"/>
        </w:rPr>
        <w:t>осваиваться и далее на более высоком уровне.</w:t>
      </w:r>
    </w:p>
    <w:p w:rsidR="00AB1E57" w:rsidRDefault="00712190">
      <w:pPr>
        <w:pStyle w:val="a3"/>
        <w:ind w:left="102" w:right="109"/>
        <w:jc w:val="left"/>
      </w:pPr>
      <w:r>
        <w:t xml:space="preserve">В курсе технологии осуществляется реализация широкого спектра межпредметных </w:t>
      </w:r>
      <w:r>
        <w:rPr>
          <w:spacing w:val="-2"/>
        </w:rPr>
        <w:t>связей:</w:t>
      </w:r>
    </w:p>
    <w:p w:rsidR="00AB1E57" w:rsidRDefault="00712190" w:rsidP="00A47389">
      <w:pPr>
        <w:pStyle w:val="a4"/>
        <w:numPr>
          <w:ilvl w:val="0"/>
          <w:numId w:val="90"/>
        </w:numPr>
        <w:tabs>
          <w:tab w:val="left" w:pos="1573"/>
          <w:tab w:val="left" w:pos="2050"/>
          <w:tab w:val="left" w:pos="4973"/>
          <w:tab w:val="left" w:pos="7367"/>
        </w:tabs>
        <w:ind w:right="109" w:firstLine="707"/>
        <w:jc w:val="left"/>
        <w:rPr>
          <w:sz w:val="24"/>
        </w:rPr>
      </w:pPr>
      <w:r>
        <w:rPr>
          <w:sz w:val="24"/>
        </w:rPr>
        <w:t>с алгеброй</w:t>
      </w:r>
      <w:r>
        <w:rPr>
          <w:spacing w:val="30"/>
          <w:sz w:val="24"/>
        </w:rPr>
        <w:t xml:space="preserve"> </w:t>
      </w:r>
      <w:r>
        <w:rPr>
          <w:sz w:val="24"/>
        </w:rPr>
        <w:t>и</w:t>
      </w:r>
      <w:r>
        <w:rPr>
          <w:spacing w:val="30"/>
          <w:sz w:val="24"/>
        </w:rPr>
        <w:t xml:space="preserve"> </w:t>
      </w:r>
      <w:r>
        <w:rPr>
          <w:sz w:val="24"/>
        </w:rPr>
        <w:t>геометрией</w:t>
      </w:r>
      <w:r>
        <w:rPr>
          <w:spacing w:val="30"/>
          <w:sz w:val="24"/>
        </w:rPr>
        <w:t xml:space="preserve"> </w:t>
      </w:r>
      <w:r>
        <w:rPr>
          <w:sz w:val="24"/>
        </w:rPr>
        <w:t>при изучении</w:t>
      </w:r>
      <w:r>
        <w:rPr>
          <w:spacing w:val="30"/>
          <w:sz w:val="24"/>
        </w:rPr>
        <w:t xml:space="preserve"> </w:t>
      </w:r>
      <w:r>
        <w:rPr>
          <w:sz w:val="24"/>
        </w:rPr>
        <w:t>модулей:</w:t>
      </w:r>
      <w:r>
        <w:rPr>
          <w:spacing w:val="29"/>
          <w:sz w:val="24"/>
        </w:rPr>
        <w:t xml:space="preserve"> </w:t>
      </w:r>
      <w:r>
        <w:rPr>
          <w:sz w:val="24"/>
        </w:rPr>
        <w:t>«Компьютерная</w:t>
      </w:r>
      <w:r>
        <w:rPr>
          <w:spacing w:val="29"/>
          <w:sz w:val="24"/>
        </w:rPr>
        <w:t xml:space="preserve"> </w:t>
      </w:r>
      <w:r>
        <w:rPr>
          <w:sz w:val="24"/>
        </w:rPr>
        <w:t xml:space="preserve">графика. </w:t>
      </w:r>
      <w:r>
        <w:rPr>
          <w:spacing w:val="-2"/>
          <w:sz w:val="24"/>
        </w:rPr>
        <w:t>Черчение»,</w:t>
      </w:r>
      <w:r>
        <w:rPr>
          <w:sz w:val="24"/>
        </w:rPr>
        <w:tab/>
      </w:r>
      <w:r>
        <w:rPr>
          <w:sz w:val="24"/>
        </w:rPr>
        <w:tab/>
      </w:r>
      <w:r>
        <w:rPr>
          <w:spacing w:val="-2"/>
          <w:sz w:val="24"/>
        </w:rPr>
        <w:t>«3D-моделирование,</w:t>
      </w:r>
      <w:r>
        <w:rPr>
          <w:sz w:val="24"/>
        </w:rPr>
        <w:tab/>
      </w:r>
      <w:r>
        <w:rPr>
          <w:spacing w:val="-2"/>
          <w:sz w:val="24"/>
        </w:rPr>
        <w:t>макетирование,</w:t>
      </w:r>
      <w:r>
        <w:rPr>
          <w:sz w:val="24"/>
        </w:rPr>
        <w:tab/>
      </w:r>
      <w:r>
        <w:rPr>
          <w:spacing w:val="-2"/>
          <w:sz w:val="24"/>
        </w:rPr>
        <w:t>прототипирование»,</w:t>
      </w:r>
    </w:p>
    <w:p w:rsidR="00AB1E57" w:rsidRDefault="00712190">
      <w:pPr>
        <w:pStyle w:val="a3"/>
        <w:spacing w:line="275" w:lineRule="exact"/>
        <w:ind w:left="102" w:firstLine="0"/>
        <w:jc w:val="left"/>
      </w:pPr>
      <w:r>
        <w:t>«Автоматизированные</w:t>
      </w:r>
      <w:r>
        <w:rPr>
          <w:spacing w:val="-10"/>
        </w:rPr>
        <w:t xml:space="preserve"> </w:t>
      </w:r>
      <w:r>
        <w:rPr>
          <w:spacing w:val="-2"/>
        </w:rPr>
        <w:t>системы»;</w:t>
      </w:r>
    </w:p>
    <w:p w:rsidR="00AB1E57" w:rsidRDefault="00712190" w:rsidP="00A47389">
      <w:pPr>
        <w:pStyle w:val="a4"/>
        <w:numPr>
          <w:ilvl w:val="0"/>
          <w:numId w:val="90"/>
        </w:numPr>
        <w:tabs>
          <w:tab w:val="left" w:pos="1573"/>
        </w:tabs>
        <w:ind w:right="112" w:firstLine="707"/>
        <w:jc w:val="left"/>
        <w:rPr>
          <w:sz w:val="24"/>
        </w:rPr>
      </w:pPr>
      <w:r>
        <w:rPr>
          <w:sz w:val="24"/>
        </w:rPr>
        <w:t>с</w:t>
      </w:r>
      <w:r>
        <w:rPr>
          <w:spacing w:val="40"/>
          <w:sz w:val="24"/>
        </w:rPr>
        <w:t xml:space="preserve"> </w:t>
      </w:r>
      <w:r>
        <w:rPr>
          <w:sz w:val="24"/>
        </w:rPr>
        <w:t>химией</w:t>
      </w:r>
      <w:r>
        <w:rPr>
          <w:spacing w:val="40"/>
          <w:sz w:val="24"/>
        </w:rPr>
        <w:t xml:space="preserve"> </w:t>
      </w:r>
      <w:r>
        <w:rPr>
          <w:sz w:val="24"/>
        </w:rPr>
        <w:t>при</w:t>
      </w:r>
      <w:r>
        <w:rPr>
          <w:spacing w:val="40"/>
          <w:sz w:val="24"/>
        </w:rPr>
        <w:t xml:space="preserve"> </w:t>
      </w:r>
      <w:r>
        <w:rPr>
          <w:sz w:val="24"/>
        </w:rPr>
        <w:t>освоении</w:t>
      </w:r>
      <w:r>
        <w:rPr>
          <w:spacing w:val="40"/>
          <w:sz w:val="24"/>
        </w:rPr>
        <w:t xml:space="preserve"> </w:t>
      </w:r>
      <w:r>
        <w:rPr>
          <w:sz w:val="24"/>
        </w:rPr>
        <w:t>разделов,</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технологиями</w:t>
      </w:r>
      <w:r>
        <w:rPr>
          <w:spacing w:val="40"/>
          <w:sz w:val="24"/>
        </w:rPr>
        <w:t xml:space="preserve"> </w:t>
      </w:r>
      <w:r>
        <w:rPr>
          <w:sz w:val="24"/>
        </w:rPr>
        <w:t>химической промышленности в инвариантных модулях;</w:t>
      </w:r>
    </w:p>
    <w:p w:rsidR="00AB1E57" w:rsidRDefault="00712190" w:rsidP="00A47389">
      <w:pPr>
        <w:pStyle w:val="a4"/>
        <w:numPr>
          <w:ilvl w:val="0"/>
          <w:numId w:val="90"/>
        </w:numPr>
        <w:tabs>
          <w:tab w:val="left" w:pos="1573"/>
        </w:tabs>
        <w:ind w:right="113" w:firstLine="707"/>
        <w:jc w:val="left"/>
        <w:rPr>
          <w:sz w:val="24"/>
        </w:rPr>
      </w:pPr>
      <w:r>
        <w:rPr>
          <w:sz w:val="24"/>
        </w:rPr>
        <w:t>с</w:t>
      </w:r>
      <w:r>
        <w:rPr>
          <w:spacing w:val="40"/>
          <w:sz w:val="24"/>
        </w:rPr>
        <w:t xml:space="preserve"> </w:t>
      </w:r>
      <w:r>
        <w:rPr>
          <w:sz w:val="24"/>
        </w:rPr>
        <w:t>биологией</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современных</w:t>
      </w:r>
      <w:r>
        <w:rPr>
          <w:spacing w:val="40"/>
          <w:sz w:val="24"/>
        </w:rPr>
        <w:t xml:space="preserve"> </w:t>
      </w:r>
      <w:r>
        <w:rPr>
          <w:sz w:val="24"/>
        </w:rPr>
        <w:t>биотехнологий</w:t>
      </w:r>
      <w:r>
        <w:rPr>
          <w:spacing w:val="40"/>
          <w:sz w:val="24"/>
        </w:rPr>
        <w:t xml:space="preserve"> </w:t>
      </w:r>
      <w:r>
        <w:rPr>
          <w:sz w:val="24"/>
        </w:rPr>
        <w:t>в</w:t>
      </w:r>
      <w:r>
        <w:rPr>
          <w:spacing w:val="40"/>
          <w:sz w:val="24"/>
        </w:rPr>
        <w:t xml:space="preserve"> </w:t>
      </w:r>
      <w:r>
        <w:rPr>
          <w:sz w:val="24"/>
        </w:rPr>
        <w:t>инвариантных модулях и при освоении вариативных модулей «Растениеводство» и «Животноводство»;</w:t>
      </w:r>
    </w:p>
    <w:p w:rsidR="00AB1E57" w:rsidRDefault="00712190" w:rsidP="00A47389">
      <w:pPr>
        <w:pStyle w:val="a4"/>
        <w:numPr>
          <w:ilvl w:val="0"/>
          <w:numId w:val="90"/>
        </w:numPr>
        <w:tabs>
          <w:tab w:val="left" w:pos="1573"/>
          <w:tab w:val="left" w:pos="1911"/>
          <w:tab w:val="left" w:pos="3018"/>
          <w:tab w:val="left" w:pos="3627"/>
          <w:tab w:val="left" w:pos="4812"/>
          <w:tab w:val="left" w:pos="5899"/>
          <w:tab w:val="left" w:pos="6831"/>
          <w:tab w:val="left" w:pos="7193"/>
          <w:tab w:val="left" w:pos="8704"/>
        </w:tabs>
        <w:spacing w:line="293" w:lineRule="exact"/>
        <w:ind w:left="1573" w:hanging="763"/>
        <w:jc w:val="left"/>
        <w:rPr>
          <w:sz w:val="24"/>
        </w:rPr>
      </w:pPr>
      <w:r>
        <w:rPr>
          <w:spacing w:val="-10"/>
          <w:sz w:val="24"/>
        </w:rPr>
        <w:t>с</w:t>
      </w:r>
      <w:r>
        <w:rPr>
          <w:sz w:val="24"/>
        </w:rPr>
        <w:tab/>
      </w:r>
      <w:r>
        <w:rPr>
          <w:spacing w:val="-2"/>
          <w:sz w:val="24"/>
        </w:rPr>
        <w:t>физикой</w:t>
      </w:r>
      <w:r>
        <w:rPr>
          <w:sz w:val="24"/>
        </w:rPr>
        <w:tab/>
      </w:r>
      <w:r>
        <w:rPr>
          <w:spacing w:val="-5"/>
          <w:sz w:val="24"/>
        </w:rPr>
        <w:t>при</w:t>
      </w:r>
      <w:r>
        <w:rPr>
          <w:sz w:val="24"/>
        </w:rPr>
        <w:tab/>
      </w:r>
      <w:r>
        <w:rPr>
          <w:spacing w:val="-2"/>
          <w:sz w:val="24"/>
        </w:rPr>
        <w:t>освоении</w:t>
      </w:r>
      <w:r>
        <w:rPr>
          <w:sz w:val="24"/>
        </w:rPr>
        <w:tab/>
      </w:r>
      <w:r>
        <w:rPr>
          <w:spacing w:val="-2"/>
          <w:sz w:val="24"/>
        </w:rPr>
        <w:t>моделей</w:t>
      </w:r>
      <w:r>
        <w:rPr>
          <w:sz w:val="24"/>
        </w:rPr>
        <w:tab/>
      </w:r>
      <w:r>
        <w:rPr>
          <w:spacing w:val="-4"/>
          <w:sz w:val="24"/>
        </w:rPr>
        <w:t>машин</w:t>
      </w:r>
      <w:r>
        <w:rPr>
          <w:sz w:val="24"/>
        </w:rPr>
        <w:tab/>
      </w:r>
      <w:r>
        <w:rPr>
          <w:spacing w:val="-10"/>
          <w:sz w:val="24"/>
        </w:rPr>
        <w:t>и</w:t>
      </w:r>
      <w:r>
        <w:rPr>
          <w:sz w:val="24"/>
        </w:rPr>
        <w:tab/>
      </w:r>
      <w:r>
        <w:rPr>
          <w:spacing w:val="-2"/>
          <w:sz w:val="24"/>
        </w:rPr>
        <w:t>механизмов,</w:t>
      </w:r>
      <w:r>
        <w:rPr>
          <w:sz w:val="24"/>
        </w:rPr>
        <w:tab/>
      </w:r>
      <w:r>
        <w:rPr>
          <w:spacing w:val="-2"/>
          <w:sz w:val="24"/>
        </w:rPr>
        <w:t>модуля</w:t>
      </w:r>
    </w:p>
    <w:p w:rsidR="00AB1E57" w:rsidRDefault="00712190">
      <w:pPr>
        <w:pStyle w:val="a3"/>
        <w:tabs>
          <w:tab w:val="left" w:pos="2502"/>
          <w:tab w:val="left" w:pos="5201"/>
          <w:tab w:val="left" w:pos="7369"/>
        </w:tabs>
        <w:spacing w:line="276" w:lineRule="exact"/>
        <w:ind w:left="102" w:firstLine="0"/>
        <w:jc w:val="left"/>
      </w:pPr>
      <w:r>
        <w:rPr>
          <w:spacing w:val="-2"/>
        </w:rPr>
        <w:t>«Робототехника»,</w:t>
      </w:r>
      <w:r>
        <w:tab/>
      </w:r>
      <w:r>
        <w:rPr>
          <w:spacing w:val="-2"/>
        </w:rPr>
        <w:t>«3D-моделирование,</w:t>
      </w:r>
      <w:r>
        <w:tab/>
      </w:r>
      <w:r>
        <w:rPr>
          <w:spacing w:val="-2"/>
        </w:rPr>
        <w:t>макетирование,</w:t>
      </w:r>
      <w:r>
        <w:tab/>
      </w:r>
      <w:r>
        <w:rPr>
          <w:spacing w:val="-2"/>
        </w:rPr>
        <w:t>прототипирование»,</w:t>
      </w:r>
    </w:p>
    <w:p w:rsidR="00AB1E57" w:rsidRDefault="00712190">
      <w:pPr>
        <w:pStyle w:val="a3"/>
        <w:spacing w:line="276" w:lineRule="exact"/>
        <w:ind w:left="102" w:firstLine="0"/>
        <w:jc w:val="left"/>
      </w:pPr>
      <w:r>
        <w:t>«Автоматизированные</w:t>
      </w:r>
      <w:r>
        <w:rPr>
          <w:spacing w:val="-10"/>
        </w:rPr>
        <w:t xml:space="preserve"> </w:t>
      </w:r>
      <w:r>
        <w:rPr>
          <w:spacing w:val="-2"/>
        </w:rPr>
        <w:t>системы».</w:t>
      </w:r>
    </w:p>
    <w:p w:rsidR="00AB1E57" w:rsidRDefault="00712190" w:rsidP="00A47389">
      <w:pPr>
        <w:pStyle w:val="a4"/>
        <w:numPr>
          <w:ilvl w:val="0"/>
          <w:numId w:val="90"/>
        </w:numPr>
        <w:tabs>
          <w:tab w:val="left" w:pos="1573"/>
        </w:tabs>
        <w:ind w:right="110" w:firstLine="707"/>
        <w:rPr>
          <w:sz w:val="24"/>
        </w:rPr>
      </w:pPr>
      <w:r>
        <w:rPr>
          <w:sz w:val="24"/>
        </w:rP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sz w:val="24"/>
        </w:rPr>
        <w:t>сервисов;</w:t>
      </w:r>
    </w:p>
    <w:p w:rsidR="00AB1E57" w:rsidRDefault="00712190" w:rsidP="00A47389">
      <w:pPr>
        <w:pStyle w:val="a4"/>
        <w:numPr>
          <w:ilvl w:val="0"/>
          <w:numId w:val="90"/>
        </w:numPr>
        <w:tabs>
          <w:tab w:val="left" w:pos="1573"/>
        </w:tabs>
        <w:ind w:right="112" w:firstLine="707"/>
        <w:rPr>
          <w:sz w:val="24"/>
        </w:rPr>
      </w:pPr>
      <w:r>
        <w:rPr>
          <w:sz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AB1E57" w:rsidRDefault="00712190" w:rsidP="00A47389">
      <w:pPr>
        <w:pStyle w:val="a4"/>
        <w:numPr>
          <w:ilvl w:val="0"/>
          <w:numId w:val="90"/>
        </w:numPr>
        <w:tabs>
          <w:tab w:val="left" w:pos="1573"/>
        </w:tabs>
        <w:ind w:right="112" w:firstLine="707"/>
        <w:rPr>
          <w:sz w:val="24"/>
        </w:rPr>
      </w:pPr>
      <w:r>
        <w:rPr>
          <w:sz w:val="24"/>
        </w:rPr>
        <w:t>с обществознанием при освоении темы «Технология и мир. Современная техносфера» в инвариантном модуле «Производство и технология»</w:t>
      </w:r>
    </w:p>
    <w:p w:rsidR="00AB1E57" w:rsidRDefault="00712190">
      <w:pPr>
        <w:pStyle w:val="a3"/>
        <w:ind w:left="102" w:right="109"/>
      </w:pPr>
      <w: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w:t>
      </w:r>
      <w:r>
        <w:rPr>
          <w:spacing w:val="40"/>
        </w:rPr>
        <w:t xml:space="preserve"> </w:t>
      </w:r>
      <w:r>
        <w:t>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w:t>
      </w:r>
      <w:r>
        <w:rPr>
          <w:spacing w:val="40"/>
        </w:rPr>
        <w:t xml:space="preserve"> </w:t>
      </w:r>
      <w:r>
        <w:t>(включая WorldSkills) и др.</w:t>
      </w:r>
    </w:p>
    <w:p w:rsidR="00AB1E57" w:rsidRDefault="00712190">
      <w:pPr>
        <w:pStyle w:val="a3"/>
        <w:ind w:left="810" w:firstLine="0"/>
      </w:pPr>
      <w:r>
        <w:t>Место</w:t>
      </w:r>
      <w:r>
        <w:rPr>
          <w:spacing w:val="-2"/>
        </w:rPr>
        <w:t xml:space="preserve"> </w:t>
      </w:r>
      <w:r>
        <w:t>учебного</w:t>
      </w:r>
      <w:r>
        <w:rPr>
          <w:spacing w:val="-2"/>
        </w:rPr>
        <w:t xml:space="preserve"> </w:t>
      </w:r>
      <w:r>
        <w:t>предмета</w:t>
      </w:r>
      <w:r>
        <w:rPr>
          <w:spacing w:val="-1"/>
        </w:rPr>
        <w:t xml:space="preserve"> </w:t>
      </w:r>
      <w:r>
        <w:t>«технология»</w:t>
      </w:r>
      <w:r>
        <w:rPr>
          <w:spacing w:val="-2"/>
        </w:rPr>
        <w:t xml:space="preserve"> </w:t>
      </w:r>
      <w:r>
        <w:t>в</w:t>
      </w:r>
      <w:r>
        <w:rPr>
          <w:spacing w:val="-2"/>
        </w:rPr>
        <w:t xml:space="preserve"> </w:t>
      </w:r>
      <w:r>
        <w:t>учебном</w:t>
      </w:r>
      <w:r>
        <w:rPr>
          <w:spacing w:val="-2"/>
        </w:rPr>
        <w:t xml:space="preserve"> плане</w:t>
      </w:r>
    </w:p>
    <w:p w:rsidR="00AB1E57" w:rsidRDefault="00712190">
      <w:pPr>
        <w:pStyle w:val="a3"/>
        <w:ind w:left="102" w:right="114"/>
      </w:pPr>
      <w:r>
        <w:t>Освоение предметной области «Технология» в основной школе осуществляется в 5—9 классах из расчёта: в 5—7 классах — 2 часа в неделю, в 8—9 классах — 1 час.</w:t>
      </w:r>
    </w:p>
    <w:p w:rsidR="00AB1E57" w:rsidRDefault="00712190">
      <w:pPr>
        <w:pStyle w:val="a3"/>
        <w:ind w:left="102" w:right="110"/>
      </w:pPr>
      <w:r>
        <w:t>Дополнительно рекомендуется выделить за счёт внеурочной деятельности в 8 классе — 1 час в неделю и в 9 классе — 2 часа.</w:t>
      </w:r>
    </w:p>
    <w:p w:rsidR="00AB1E57" w:rsidRDefault="00712190">
      <w:pPr>
        <w:pStyle w:val="a3"/>
        <w:ind w:left="810" w:right="5229" w:firstLine="0"/>
        <w:jc w:val="left"/>
      </w:pPr>
      <w:r>
        <w:t>Содержание обучения Инвариантные</w:t>
      </w:r>
      <w:r>
        <w:rPr>
          <w:spacing w:val="-15"/>
        </w:rPr>
        <w:t xml:space="preserve"> </w:t>
      </w:r>
      <w:r>
        <w:t>модули</w:t>
      </w:r>
    </w:p>
    <w:p w:rsidR="00AB1E57" w:rsidRDefault="00712190">
      <w:pPr>
        <w:ind w:left="810"/>
        <w:rPr>
          <w:i/>
          <w:sz w:val="24"/>
        </w:rPr>
      </w:pPr>
      <w:r>
        <w:rPr>
          <w:i/>
          <w:sz w:val="24"/>
        </w:rPr>
        <w:t>Модуль</w:t>
      </w:r>
      <w:r>
        <w:rPr>
          <w:i/>
          <w:spacing w:val="-5"/>
          <w:sz w:val="24"/>
        </w:rPr>
        <w:t xml:space="preserve"> </w:t>
      </w:r>
      <w:r>
        <w:rPr>
          <w:i/>
          <w:sz w:val="24"/>
        </w:rPr>
        <w:t>«Производство</w:t>
      </w:r>
      <w:r>
        <w:rPr>
          <w:i/>
          <w:spacing w:val="-3"/>
          <w:sz w:val="24"/>
        </w:rPr>
        <w:t xml:space="preserve"> </w:t>
      </w:r>
      <w:r>
        <w:rPr>
          <w:i/>
          <w:sz w:val="24"/>
        </w:rPr>
        <w:t>и</w:t>
      </w:r>
      <w:r>
        <w:rPr>
          <w:i/>
          <w:spacing w:val="-4"/>
          <w:sz w:val="24"/>
        </w:rPr>
        <w:t xml:space="preserve"> </w:t>
      </w:r>
      <w:r>
        <w:rPr>
          <w:i/>
          <w:spacing w:val="-2"/>
          <w:sz w:val="24"/>
        </w:rPr>
        <w:t>технология»</w:t>
      </w:r>
    </w:p>
    <w:p w:rsidR="00AB1E57" w:rsidRDefault="00712190">
      <w:pPr>
        <w:pStyle w:val="1"/>
        <w:ind w:left="810" w:firstLine="0"/>
      </w:pPr>
      <w:r>
        <w:t>5-6</w:t>
      </w:r>
      <w:r>
        <w:rPr>
          <w:spacing w:val="-3"/>
        </w:rPr>
        <w:t xml:space="preserve"> </w:t>
      </w:r>
      <w:r>
        <w:rPr>
          <w:spacing w:val="-2"/>
        </w:rPr>
        <w:t>КЛАССЫ</w:t>
      </w:r>
    </w:p>
    <w:p w:rsidR="00AB1E57" w:rsidRDefault="00712190">
      <w:pPr>
        <w:pStyle w:val="a3"/>
        <w:ind w:left="810" w:firstLine="0"/>
      </w:pPr>
      <w:r>
        <w:t>Раздел</w:t>
      </w:r>
      <w:r>
        <w:rPr>
          <w:spacing w:val="-7"/>
        </w:rPr>
        <w:t xml:space="preserve"> </w:t>
      </w:r>
      <w:r>
        <w:t>1.</w:t>
      </w:r>
      <w:r>
        <w:rPr>
          <w:spacing w:val="-4"/>
        </w:rPr>
        <w:t xml:space="preserve"> </w:t>
      </w:r>
      <w:r>
        <w:t>Преобразовательная</w:t>
      </w:r>
      <w:r>
        <w:rPr>
          <w:spacing w:val="-5"/>
        </w:rPr>
        <w:t xml:space="preserve"> </w:t>
      </w:r>
      <w:r>
        <w:t>деятельность</w:t>
      </w:r>
      <w:r>
        <w:rPr>
          <w:spacing w:val="-3"/>
        </w:rPr>
        <w:t xml:space="preserve"> </w:t>
      </w:r>
      <w:r>
        <w:rPr>
          <w:spacing w:val="-2"/>
        </w:rPr>
        <w:t>человека.</w:t>
      </w:r>
    </w:p>
    <w:p w:rsidR="00AB1E57" w:rsidRDefault="00712190">
      <w:pPr>
        <w:pStyle w:val="a3"/>
        <w:ind w:left="102" w:right="111"/>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w:t>
      </w:r>
      <w:r>
        <w:rPr>
          <w:spacing w:val="-2"/>
        </w:rPr>
        <w:t>механизм.</w:t>
      </w:r>
    </w:p>
    <w:p w:rsidR="00AB1E57" w:rsidRDefault="00712190">
      <w:pPr>
        <w:pStyle w:val="a3"/>
        <w:ind w:left="810" w:firstLine="0"/>
      </w:pPr>
      <w:r>
        <w:t>Раздел</w:t>
      </w:r>
      <w:r>
        <w:rPr>
          <w:spacing w:val="-2"/>
        </w:rPr>
        <w:t xml:space="preserve"> </w:t>
      </w:r>
      <w:r>
        <w:t>2.</w:t>
      </w:r>
      <w:r>
        <w:rPr>
          <w:spacing w:val="-3"/>
        </w:rPr>
        <w:t xml:space="preserve"> </w:t>
      </w:r>
      <w:r>
        <w:t>Простейшие</w:t>
      </w:r>
      <w:r>
        <w:rPr>
          <w:spacing w:val="-2"/>
        </w:rPr>
        <w:t xml:space="preserve"> </w:t>
      </w:r>
      <w:r>
        <w:t>машины</w:t>
      </w:r>
      <w:r>
        <w:rPr>
          <w:spacing w:val="-2"/>
        </w:rPr>
        <w:t xml:space="preserve"> </w:t>
      </w:r>
      <w:r>
        <w:t>и</w:t>
      </w:r>
      <w:r>
        <w:rPr>
          <w:spacing w:val="-2"/>
        </w:rPr>
        <w:t xml:space="preserve"> механизмы.</w:t>
      </w:r>
    </w:p>
    <w:p w:rsidR="00AB1E57" w:rsidRDefault="00712190">
      <w:pPr>
        <w:pStyle w:val="a3"/>
        <w:ind w:left="102" w:right="111"/>
      </w:pPr>
      <w:r>
        <w:t>Двигатели машин. Виды двигателей. Передаточные механизмы. Виды и характеристики передаточных механизмов.</w:t>
      </w:r>
    </w:p>
    <w:p w:rsidR="00AB1E57" w:rsidRDefault="00712190">
      <w:pPr>
        <w:pStyle w:val="a3"/>
        <w:ind w:left="102" w:right="109"/>
      </w:pPr>
      <w:r>
        <w:t>Механические передачи. Обратная связь. Механические конструкторы. Робототехнические</w:t>
      </w:r>
      <w:r>
        <w:rPr>
          <w:spacing w:val="17"/>
        </w:rPr>
        <w:t xml:space="preserve"> </w:t>
      </w:r>
      <w:r>
        <w:t>конструкторы.</w:t>
      </w:r>
      <w:r>
        <w:rPr>
          <w:spacing w:val="18"/>
        </w:rPr>
        <w:t xml:space="preserve"> </w:t>
      </w:r>
      <w:r>
        <w:t>Простые</w:t>
      </w:r>
      <w:r>
        <w:rPr>
          <w:spacing w:val="19"/>
        </w:rPr>
        <w:t xml:space="preserve"> </w:t>
      </w:r>
      <w:r>
        <w:t>механические</w:t>
      </w:r>
      <w:r>
        <w:rPr>
          <w:spacing w:val="17"/>
        </w:rPr>
        <w:t xml:space="preserve"> </w:t>
      </w:r>
      <w:r>
        <w:t>модели.</w:t>
      </w:r>
      <w:r>
        <w:rPr>
          <w:spacing w:val="18"/>
        </w:rPr>
        <w:t xml:space="preserve"> </w:t>
      </w:r>
      <w:r>
        <w:t>Простые</w:t>
      </w:r>
      <w:r>
        <w:rPr>
          <w:spacing w:val="18"/>
        </w:rPr>
        <w:t xml:space="preserve"> </w:t>
      </w:r>
      <w:r>
        <w:rPr>
          <w:spacing w:val="-2"/>
        </w:rPr>
        <w:t>управляемые</w:t>
      </w:r>
    </w:p>
    <w:p w:rsidR="00AB1E57" w:rsidRDefault="00712190">
      <w:pPr>
        <w:pStyle w:val="a3"/>
        <w:spacing w:before="62"/>
        <w:ind w:left="0" w:firstLine="0"/>
        <w:jc w:val="left"/>
        <w:rPr>
          <w:sz w:val="20"/>
        </w:rPr>
      </w:pPr>
      <w:r>
        <w:rPr>
          <w:noProof/>
          <w:lang w:eastAsia="ru-RU"/>
        </w:rPr>
        <mc:AlternateContent>
          <mc:Choice Requires="wps">
            <w:drawing>
              <wp:anchor distT="0" distB="0" distL="0" distR="0" simplePos="0" relativeHeight="487602688" behindDoc="1" locked="0" layoutInCell="1" allowOverlap="1">
                <wp:simplePos x="0" y="0"/>
                <wp:positionH relativeFrom="page">
                  <wp:posOffset>1080820</wp:posOffset>
                </wp:positionH>
                <wp:positionV relativeFrom="paragraph">
                  <wp:posOffset>201232</wp:posOffset>
                </wp:positionV>
                <wp:extent cx="1829435"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96pt;margin-top:15.845101pt;width:144.020pt;height:.599980pt;mso-position-horizontal-relative:page;mso-position-vertical-relative:paragraph;z-index:-15713792;mso-wrap-distance-left:0;mso-wrap-distance-right:0" id="docshape32" filled="true" fillcolor="#000000" stroked="false">
                <v:fill type="solid"/>
                <w10:wrap type="topAndBottom"/>
              </v:rect>
            </w:pict>
          </mc:Fallback>
        </mc:AlternateContent>
      </w:r>
    </w:p>
    <w:p w:rsidR="00AB1E57" w:rsidRDefault="00712190">
      <w:pPr>
        <w:spacing w:before="103"/>
        <w:ind w:left="102" w:right="109"/>
        <w:rPr>
          <w:sz w:val="20"/>
        </w:rPr>
      </w:pPr>
      <w:bookmarkStart w:id="32" w:name="_bookmark35"/>
      <w:bookmarkEnd w:id="32"/>
      <w:r>
        <w:rPr>
          <w:sz w:val="20"/>
          <w:vertAlign w:val="superscript"/>
        </w:rPr>
        <w:t>36</w:t>
      </w:r>
      <w:r>
        <w:rPr>
          <w:spacing w:val="22"/>
          <w:sz w:val="20"/>
        </w:rPr>
        <w:t xml:space="preserve"> </w:t>
      </w:r>
      <w:r>
        <w:rPr>
          <w:sz w:val="20"/>
        </w:rPr>
        <w:t>Принцип</w:t>
      </w:r>
      <w:r>
        <w:rPr>
          <w:spacing w:val="21"/>
          <w:sz w:val="20"/>
        </w:rPr>
        <w:t xml:space="preserve"> </w:t>
      </w:r>
      <w:r>
        <w:rPr>
          <w:sz w:val="20"/>
        </w:rPr>
        <w:t>«двойного</w:t>
      </w:r>
      <w:r>
        <w:rPr>
          <w:spacing w:val="22"/>
          <w:sz w:val="20"/>
        </w:rPr>
        <w:t xml:space="preserve"> </w:t>
      </w:r>
      <w:r>
        <w:rPr>
          <w:sz w:val="20"/>
        </w:rPr>
        <w:t>вхождения»</w:t>
      </w:r>
      <w:r>
        <w:rPr>
          <w:spacing w:val="22"/>
          <w:sz w:val="20"/>
        </w:rPr>
        <w:t xml:space="preserve"> </w:t>
      </w:r>
      <w:r>
        <w:rPr>
          <w:sz w:val="20"/>
        </w:rPr>
        <w:t>был</w:t>
      </w:r>
      <w:r>
        <w:rPr>
          <w:spacing w:val="21"/>
          <w:sz w:val="20"/>
        </w:rPr>
        <w:t xml:space="preserve"> </w:t>
      </w:r>
      <w:r>
        <w:rPr>
          <w:sz w:val="20"/>
        </w:rPr>
        <w:t>сформулирован</w:t>
      </w:r>
      <w:r>
        <w:rPr>
          <w:spacing w:val="21"/>
          <w:sz w:val="20"/>
        </w:rPr>
        <w:t xml:space="preserve"> </w:t>
      </w:r>
      <w:r>
        <w:rPr>
          <w:sz w:val="20"/>
        </w:rPr>
        <w:t>и</w:t>
      </w:r>
      <w:r>
        <w:rPr>
          <w:spacing w:val="21"/>
          <w:sz w:val="20"/>
        </w:rPr>
        <w:t xml:space="preserve"> </w:t>
      </w:r>
      <w:r>
        <w:rPr>
          <w:sz w:val="20"/>
        </w:rPr>
        <w:t>обоснован</w:t>
      </w:r>
      <w:r>
        <w:rPr>
          <w:spacing w:val="21"/>
          <w:sz w:val="20"/>
        </w:rPr>
        <w:t xml:space="preserve"> </w:t>
      </w:r>
      <w:r>
        <w:rPr>
          <w:sz w:val="20"/>
        </w:rPr>
        <w:t>выдающимся</w:t>
      </w:r>
      <w:r>
        <w:rPr>
          <w:spacing w:val="24"/>
          <w:sz w:val="20"/>
        </w:rPr>
        <w:t xml:space="preserve"> </w:t>
      </w:r>
      <w:r>
        <w:rPr>
          <w:sz w:val="20"/>
        </w:rPr>
        <w:t>педагогом,</w:t>
      </w:r>
      <w:r>
        <w:rPr>
          <w:spacing w:val="22"/>
          <w:sz w:val="20"/>
        </w:rPr>
        <w:t xml:space="preserve"> </w:t>
      </w:r>
      <w:r>
        <w:rPr>
          <w:sz w:val="20"/>
        </w:rPr>
        <w:t xml:space="preserve">академиком </w:t>
      </w:r>
      <w:r>
        <w:rPr>
          <w:sz w:val="20"/>
        </w:rPr>
        <w:lastRenderedPageBreak/>
        <w:t>РАО В. С. Ледневым.</w:t>
      </w:r>
    </w:p>
    <w:p w:rsidR="00AB1E57" w:rsidRDefault="00AB1E57">
      <w:pPr>
        <w:rPr>
          <w:sz w:val="20"/>
        </w:rPr>
        <w:sectPr w:rsidR="00AB1E57">
          <w:pgSz w:w="11910" w:h="16840"/>
          <w:pgMar w:top="1040" w:right="740" w:bottom="280" w:left="1600" w:header="720" w:footer="720" w:gutter="0"/>
          <w:cols w:space="720"/>
        </w:sectPr>
      </w:pPr>
    </w:p>
    <w:p w:rsidR="00AB1E57" w:rsidRDefault="00712190">
      <w:pPr>
        <w:pStyle w:val="a3"/>
        <w:spacing w:before="73"/>
        <w:ind w:left="102" w:firstLine="0"/>
        <w:jc w:val="left"/>
      </w:pPr>
      <w:r>
        <w:rPr>
          <w:spacing w:val="-2"/>
        </w:rPr>
        <w:lastRenderedPageBreak/>
        <w:t>модели.</w:t>
      </w:r>
    </w:p>
    <w:p w:rsidR="00AB1E57" w:rsidRDefault="00712190">
      <w:pPr>
        <w:pStyle w:val="a3"/>
        <w:ind w:left="810" w:firstLine="0"/>
      </w:pPr>
      <w:r>
        <w:t>Раздел</w:t>
      </w:r>
      <w:r>
        <w:rPr>
          <w:spacing w:val="-3"/>
        </w:rPr>
        <w:t xml:space="preserve"> </w:t>
      </w:r>
      <w:r>
        <w:t>3.</w:t>
      </w:r>
      <w:r>
        <w:rPr>
          <w:spacing w:val="-2"/>
        </w:rPr>
        <w:t xml:space="preserve"> </w:t>
      </w:r>
      <w:r>
        <w:t>Задачи</w:t>
      </w:r>
      <w:r>
        <w:rPr>
          <w:spacing w:val="-2"/>
        </w:rPr>
        <w:t xml:space="preserve"> </w:t>
      </w:r>
      <w:r>
        <w:t>и</w:t>
      </w:r>
      <w:r>
        <w:rPr>
          <w:spacing w:val="-2"/>
        </w:rPr>
        <w:t xml:space="preserve"> </w:t>
      </w:r>
      <w:r>
        <w:t>технологии</w:t>
      </w:r>
      <w:r>
        <w:rPr>
          <w:spacing w:val="-4"/>
        </w:rPr>
        <w:t xml:space="preserve"> </w:t>
      </w:r>
      <w:r>
        <w:t>их</w:t>
      </w:r>
      <w:r>
        <w:rPr>
          <w:spacing w:val="-2"/>
        </w:rPr>
        <w:t xml:space="preserve"> решения.</w:t>
      </w:r>
    </w:p>
    <w:p w:rsidR="00AB1E57" w:rsidRDefault="00712190">
      <w:pPr>
        <w:pStyle w:val="a3"/>
        <w:spacing w:before="1"/>
        <w:ind w:left="102" w:right="111"/>
      </w:pPr>
      <w:r>
        <w:t>Технология решения производственных задач в информационной среде как важнейшая технология 4-й промышленной революции.</w:t>
      </w:r>
    </w:p>
    <w:p w:rsidR="00AB1E57" w:rsidRDefault="00712190">
      <w:pPr>
        <w:pStyle w:val="a3"/>
        <w:ind w:left="102" w:right="110"/>
      </w:pPr>
      <w: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w:t>
      </w:r>
      <w:r>
        <w:rPr>
          <w:spacing w:val="-2"/>
        </w:rPr>
        <w:t>проектирование.</w:t>
      </w:r>
    </w:p>
    <w:p w:rsidR="00AB1E57" w:rsidRDefault="00712190">
      <w:pPr>
        <w:pStyle w:val="a3"/>
        <w:ind w:left="810" w:firstLine="0"/>
      </w:pPr>
      <w:r>
        <w:t>Раздел</w:t>
      </w:r>
      <w:r>
        <w:rPr>
          <w:spacing w:val="-2"/>
        </w:rPr>
        <w:t xml:space="preserve"> </w:t>
      </w:r>
      <w:r>
        <w:t>4.</w:t>
      </w:r>
      <w:r>
        <w:rPr>
          <w:spacing w:val="-2"/>
        </w:rPr>
        <w:t xml:space="preserve"> </w:t>
      </w:r>
      <w:r>
        <w:t>Основы</w:t>
      </w:r>
      <w:r>
        <w:rPr>
          <w:spacing w:val="-2"/>
        </w:rPr>
        <w:t xml:space="preserve"> </w:t>
      </w:r>
      <w:r>
        <w:t>проектной</w:t>
      </w:r>
      <w:r>
        <w:rPr>
          <w:spacing w:val="-1"/>
        </w:rPr>
        <w:t xml:space="preserve"> </w:t>
      </w:r>
      <w:r>
        <w:rPr>
          <w:spacing w:val="-2"/>
        </w:rPr>
        <w:t>деятельности.</w:t>
      </w:r>
    </w:p>
    <w:p w:rsidR="00AB1E57" w:rsidRDefault="00712190">
      <w:pPr>
        <w:pStyle w:val="a3"/>
        <w:ind w:left="102" w:right="111"/>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w:t>
      </w:r>
      <w:r>
        <w:rPr>
          <w:spacing w:val="-2"/>
        </w:rPr>
        <w:t>деятельности.</w:t>
      </w:r>
    </w:p>
    <w:p w:rsidR="00AB1E57" w:rsidRDefault="00712190">
      <w:pPr>
        <w:pStyle w:val="a3"/>
        <w:ind w:left="810" w:firstLine="0"/>
      </w:pPr>
      <w:r>
        <w:t>Раздел</w:t>
      </w:r>
      <w:r>
        <w:rPr>
          <w:spacing w:val="-4"/>
        </w:rPr>
        <w:t xml:space="preserve"> </w:t>
      </w:r>
      <w:r>
        <w:t>5.</w:t>
      </w:r>
      <w:r>
        <w:rPr>
          <w:spacing w:val="-3"/>
        </w:rPr>
        <w:t xml:space="preserve"> </w:t>
      </w:r>
      <w:r>
        <w:t>Технология</w:t>
      </w:r>
      <w:r>
        <w:rPr>
          <w:spacing w:val="-4"/>
        </w:rPr>
        <w:t xml:space="preserve"> </w:t>
      </w:r>
      <w:r>
        <w:t>домашнего</w:t>
      </w:r>
      <w:r>
        <w:rPr>
          <w:spacing w:val="-3"/>
        </w:rPr>
        <w:t xml:space="preserve"> </w:t>
      </w:r>
      <w:r>
        <w:rPr>
          <w:spacing w:val="-2"/>
        </w:rPr>
        <w:t>хозяйства.</w:t>
      </w:r>
    </w:p>
    <w:p w:rsidR="00AB1E57" w:rsidRDefault="00712190">
      <w:pPr>
        <w:pStyle w:val="a3"/>
        <w:spacing w:before="1"/>
        <w:ind w:left="810" w:right="989" w:firstLine="0"/>
        <w:jc w:val="left"/>
      </w:pPr>
      <w:r>
        <w:t>Порядок</w:t>
      </w:r>
      <w:r>
        <w:rPr>
          <w:spacing w:val="-5"/>
        </w:rPr>
        <w:t xml:space="preserve"> </w:t>
      </w:r>
      <w:r>
        <w:t>и</w:t>
      </w:r>
      <w:r>
        <w:rPr>
          <w:spacing w:val="-5"/>
        </w:rPr>
        <w:t xml:space="preserve"> </w:t>
      </w:r>
      <w:r>
        <w:t>хаос</w:t>
      </w:r>
      <w:r>
        <w:rPr>
          <w:spacing w:val="-6"/>
        </w:rPr>
        <w:t xml:space="preserve"> </w:t>
      </w:r>
      <w:r>
        <w:t>как</w:t>
      </w:r>
      <w:r>
        <w:rPr>
          <w:spacing w:val="-5"/>
        </w:rPr>
        <w:t xml:space="preserve"> </w:t>
      </w:r>
      <w:r>
        <w:t>фундаментальные</w:t>
      </w:r>
      <w:r>
        <w:rPr>
          <w:spacing w:val="-7"/>
        </w:rPr>
        <w:t xml:space="preserve"> </w:t>
      </w:r>
      <w:r>
        <w:t>характеристики</w:t>
      </w:r>
      <w:r>
        <w:rPr>
          <w:spacing w:val="-5"/>
        </w:rPr>
        <w:t xml:space="preserve"> </w:t>
      </w:r>
      <w:r>
        <w:t>окружающего</w:t>
      </w:r>
      <w:r>
        <w:rPr>
          <w:spacing w:val="-5"/>
        </w:rPr>
        <w:t xml:space="preserve"> </w:t>
      </w:r>
      <w:r>
        <w:t>мира. Порядок в доме. Порядок на рабочем месте.</w:t>
      </w:r>
    </w:p>
    <w:p w:rsidR="00AB1E57" w:rsidRDefault="00712190">
      <w:pPr>
        <w:pStyle w:val="a3"/>
        <w:ind w:left="810" w:firstLine="0"/>
        <w:jc w:val="left"/>
      </w:pPr>
      <w:r>
        <w:t>Создание</w:t>
      </w:r>
      <w:r>
        <w:rPr>
          <w:spacing w:val="-7"/>
        </w:rPr>
        <w:t xml:space="preserve"> </w:t>
      </w:r>
      <w:r>
        <w:t>интерьера</w:t>
      </w:r>
      <w:r>
        <w:rPr>
          <w:spacing w:val="-5"/>
        </w:rPr>
        <w:t xml:space="preserve"> </w:t>
      </w:r>
      <w:r>
        <w:t>квартиры</w:t>
      </w:r>
      <w:r>
        <w:rPr>
          <w:spacing w:val="-2"/>
        </w:rPr>
        <w:t xml:space="preserve"> </w:t>
      </w:r>
      <w:r>
        <w:t>с</w:t>
      </w:r>
      <w:r>
        <w:rPr>
          <w:spacing w:val="-5"/>
        </w:rPr>
        <w:t xml:space="preserve"> </w:t>
      </w:r>
      <w:r>
        <w:t>помощью</w:t>
      </w:r>
      <w:r>
        <w:rPr>
          <w:spacing w:val="-3"/>
        </w:rPr>
        <w:t xml:space="preserve"> </w:t>
      </w:r>
      <w:r>
        <w:t>компьютерных</w:t>
      </w:r>
      <w:r>
        <w:rPr>
          <w:spacing w:val="-2"/>
        </w:rPr>
        <w:t xml:space="preserve"> программ.</w:t>
      </w:r>
    </w:p>
    <w:p w:rsidR="00AB1E57" w:rsidRDefault="00712190">
      <w:pPr>
        <w:pStyle w:val="a3"/>
        <w:ind w:left="102"/>
        <w:jc w:val="left"/>
      </w:pPr>
      <w:r>
        <w:t>Электропроводка.</w:t>
      </w:r>
      <w:r>
        <w:rPr>
          <w:spacing w:val="40"/>
        </w:rPr>
        <w:t xml:space="preserve"> </w:t>
      </w:r>
      <w:r>
        <w:t>Бытовые</w:t>
      </w:r>
      <w:r>
        <w:rPr>
          <w:spacing w:val="40"/>
        </w:rPr>
        <w:t xml:space="preserve"> </w:t>
      </w:r>
      <w:r>
        <w:t>электрические</w:t>
      </w:r>
      <w:r>
        <w:rPr>
          <w:spacing w:val="40"/>
        </w:rPr>
        <w:t xml:space="preserve"> </w:t>
      </w:r>
      <w:r>
        <w:t>приборы.</w:t>
      </w:r>
      <w:r>
        <w:rPr>
          <w:spacing w:val="40"/>
        </w:rPr>
        <w:t xml:space="preserve"> </w:t>
      </w:r>
      <w:r>
        <w:t>Техника</w:t>
      </w:r>
      <w:r>
        <w:rPr>
          <w:spacing w:val="40"/>
        </w:rPr>
        <w:t xml:space="preserve"> </w:t>
      </w:r>
      <w:r>
        <w:t>безопасности</w:t>
      </w:r>
      <w:r>
        <w:rPr>
          <w:spacing w:val="40"/>
        </w:rPr>
        <w:t xml:space="preserve"> </w:t>
      </w:r>
      <w:r>
        <w:t>при работе с электричеством.</w:t>
      </w:r>
    </w:p>
    <w:p w:rsidR="00AB1E57" w:rsidRDefault="00712190">
      <w:pPr>
        <w:pStyle w:val="a3"/>
        <w:ind w:left="810" w:firstLine="0"/>
        <w:jc w:val="left"/>
      </w:pPr>
      <w:r>
        <w:t>Кухня.</w:t>
      </w:r>
      <w:r>
        <w:rPr>
          <w:spacing w:val="57"/>
        </w:rPr>
        <w:t xml:space="preserve"> </w:t>
      </w:r>
      <w:r>
        <w:t>Мебель</w:t>
      </w:r>
      <w:r>
        <w:rPr>
          <w:spacing w:val="61"/>
        </w:rPr>
        <w:t xml:space="preserve"> </w:t>
      </w:r>
      <w:r>
        <w:t>и</w:t>
      </w:r>
      <w:r>
        <w:rPr>
          <w:spacing w:val="61"/>
        </w:rPr>
        <w:t xml:space="preserve"> </w:t>
      </w:r>
      <w:r>
        <w:t>бытовая</w:t>
      </w:r>
      <w:r>
        <w:rPr>
          <w:spacing w:val="60"/>
        </w:rPr>
        <w:t xml:space="preserve"> </w:t>
      </w:r>
      <w:r>
        <w:t>техника,</w:t>
      </w:r>
      <w:r>
        <w:rPr>
          <w:spacing w:val="60"/>
        </w:rPr>
        <w:t xml:space="preserve"> </w:t>
      </w:r>
      <w:r>
        <w:t>которая</w:t>
      </w:r>
      <w:r>
        <w:rPr>
          <w:spacing w:val="59"/>
        </w:rPr>
        <w:t xml:space="preserve"> </w:t>
      </w:r>
      <w:r>
        <w:t>используется</w:t>
      </w:r>
      <w:r>
        <w:rPr>
          <w:spacing w:val="59"/>
        </w:rPr>
        <w:t xml:space="preserve"> </w:t>
      </w:r>
      <w:r>
        <w:t>на</w:t>
      </w:r>
      <w:r>
        <w:rPr>
          <w:spacing w:val="59"/>
        </w:rPr>
        <w:t xml:space="preserve"> </w:t>
      </w:r>
      <w:r>
        <w:t>кухне.</w:t>
      </w:r>
      <w:r>
        <w:rPr>
          <w:spacing w:val="60"/>
        </w:rPr>
        <w:t xml:space="preserve"> </w:t>
      </w:r>
      <w:r>
        <w:rPr>
          <w:spacing w:val="-2"/>
        </w:rPr>
        <w:t>Кулинария.</w:t>
      </w:r>
    </w:p>
    <w:p w:rsidR="00AB1E57" w:rsidRDefault="00712190">
      <w:pPr>
        <w:pStyle w:val="a3"/>
        <w:ind w:left="102" w:firstLine="0"/>
        <w:jc w:val="left"/>
      </w:pPr>
      <w:r>
        <w:t>Основы</w:t>
      </w:r>
      <w:r>
        <w:rPr>
          <w:spacing w:val="-6"/>
        </w:rPr>
        <w:t xml:space="preserve"> </w:t>
      </w:r>
      <w:r>
        <w:t>здорового</w:t>
      </w:r>
      <w:r>
        <w:rPr>
          <w:spacing w:val="-2"/>
        </w:rPr>
        <w:t xml:space="preserve"> </w:t>
      </w:r>
      <w:r>
        <w:t>питания.</w:t>
      </w:r>
      <w:r>
        <w:rPr>
          <w:spacing w:val="-2"/>
        </w:rPr>
        <w:t xml:space="preserve"> </w:t>
      </w:r>
      <w:r>
        <w:t>Основы</w:t>
      </w:r>
      <w:r>
        <w:rPr>
          <w:spacing w:val="-3"/>
        </w:rPr>
        <w:t xml:space="preserve"> </w:t>
      </w:r>
      <w:r>
        <w:t>безопасности</w:t>
      </w:r>
      <w:r>
        <w:rPr>
          <w:spacing w:val="-2"/>
        </w:rPr>
        <w:t xml:space="preserve"> </w:t>
      </w:r>
      <w:r>
        <w:t>при</w:t>
      </w:r>
      <w:r>
        <w:rPr>
          <w:spacing w:val="-2"/>
        </w:rPr>
        <w:t xml:space="preserve"> </w:t>
      </w:r>
      <w:r>
        <w:t>работе</w:t>
      </w:r>
      <w:r>
        <w:rPr>
          <w:spacing w:val="-3"/>
        </w:rPr>
        <w:t xml:space="preserve"> </w:t>
      </w:r>
      <w:r>
        <w:t>на</w:t>
      </w:r>
      <w:r>
        <w:rPr>
          <w:spacing w:val="-3"/>
        </w:rPr>
        <w:t xml:space="preserve"> </w:t>
      </w:r>
      <w:r>
        <w:rPr>
          <w:spacing w:val="-2"/>
        </w:rPr>
        <w:t>кухне.</w:t>
      </w:r>
    </w:p>
    <w:p w:rsidR="00AB1E57" w:rsidRDefault="00712190">
      <w:pPr>
        <w:pStyle w:val="a3"/>
        <w:ind w:left="810" w:firstLine="0"/>
        <w:jc w:val="left"/>
      </w:pPr>
      <w:r>
        <w:t>Раздел</w:t>
      </w:r>
      <w:r>
        <w:rPr>
          <w:spacing w:val="-3"/>
        </w:rPr>
        <w:t xml:space="preserve"> </w:t>
      </w:r>
      <w:r>
        <w:t>6.</w:t>
      </w:r>
      <w:r>
        <w:rPr>
          <w:spacing w:val="-1"/>
        </w:rPr>
        <w:t xml:space="preserve"> </w:t>
      </w:r>
      <w:r>
        <w:t xml:space="preserve">Мир </w:t>
      </w:r>
      <w:r>
        <w:rPr>
          <w:spacing w:val="-2"/>
        </w:rPr>
        <w:t>профессий.</w:t>
      </w:r>
    </w:p>
    <w:p w:rsidR="00AB1E57" w:rsidRDefault="00712190">
      <w:pPr>
        <w:pStyle w:val="a3"/>
        <w:ind w:left="810" w:firstLine="0"/>
        <w:jc w:val="left"/>
      </w:pPr>
      <w:r>
        <w:t>Какие</w:t>
      </w:r>
      <w:r>
        <w:rPr>
          <w:spacing w:val="-5"/>
        </w:rPr>
        <w:t xml:space="preserve"> </w:t>
      </w:r>
      <w:r>
        <w:t>бывают</w:t>
      </w:r>
      <w:r>
        <w:rPr>
          <w:spacing w:val="-2"/>
        </w:rPr>
        <w:t xml:space="preserve"> </w:t>
      </w:r>
      <w:r>
        <w:t>профессии.</w:t>
      </w:r>
      <w:r>
        <w:rPr>
          <w:spacing w:val="-2"/>
        </w:rPr>
        <w:t xml:space="preserve"> </w:t>
      </w:r>
      <w:r>
        <w:t>Как</w:t>
      </w:r>
      <w:r>
        <w:rPr>
          <w:spacing w:val="-2"/>
        </w:rPr>
        <w:t xml:space="preserve"> </w:t>
      </w:r>
      <w:r>
        <w:t>выбрать</w:t>
      </w:r>
      <w:r>
        <w:rPr>
          <w:spacing w:val="-2"/>
        </w:rPr>
        <w:t xml:space="preserve"> профессию.</w:t>
      </w:r>
    </w:p>
    <w:p w:rsidR="00AB1E57" w:rsidRDefault="00712190">
      <w:pPr>
        <w:pStyle w:val="1"/>
        <w:ind w:left="810" w:firstLine="0"/>
      </w:pPr>
      <w:r>
        <w:t>7-9</w:t>
      </w:r>
      <w:r>
        <w:rPr>
          <w:spacing w:val="-3"/>
        </w:rPr>
        <w:t xml:space="preserve"> </w:t>
      </w:r>
      <w:r>
        <w:rPr>
          <w:spacing w:val="-2"/>
        </w:rPr>
        <w:t>КЛАССЫ</w:t>
      </w:r>
    </w:p>
    <w:p w:rsidR="00AB1E57" w:rsidRDefault="00712190">
      <w:pPr>
        <w:pStyle w:val="a3"/>
        <w:ind w:left="810" w:firstLine="0"/>
        <w:jc w:val="left"/>
      </w:pPr>
      <w:r>
        <w:t>Раздел</w:t>
      </w:r>
      <w:r>
        <w:rPr>
          <w:spacing w:val="-2"/>
        </w:rPr>
        <w:t xml:space="preserve"> </w:t>
      </w:r>
      <w:r>
        <w:t>7.</w:t>
      </w:r>
      <w:r>
        <w:rPr>
          <w:spacing w:val="-2"/>
        </w:rPr>
        <w:t xml:space="preserve"> </w:t>
      </w:r>
      <w:r>
        <w:t>Технологии</w:t>
      </w:r>
      <w:r>
        <w:rPr>
          <w:spacing w:val="-4"/>
        </w:rPr>
        <w:t xml:space="preserve"> </w:t>
      </w:r>
      <w:r>
        <w:t>и</w:t>
      </w:r>
      <w:r>
        <w:rPr>
          <w:spacing w:val="-3"/>
        </w:rPr>
        <w:t xml:space="preserve"> </w:t>
      </w:r>
      <w:r>
        <w:rPr>
          <w:spacing w:val="-2"/>
        </w:rPr>
        <w:t>искусство.</w:t>
      </w:r>
    </w:p>
    <w:p w:rsidR="00AB1E57" w:rsidRDefault="00712190">
      <w:pPr>
        <w:pStyle w:val="a3"/>
        <w:ind w:left="102"/>
        <w:jc w:val="left"/>
      </w:pPr>
      <w:r>
        <w:t>Эстетическая</w:t>
      </w:r>
      <w:r>
        <w:rPr>
          <w:spacing w:val="80"/>
        </w:rPr>
        <w:t xml:space="preserve"> </w:t>
      </w:r>
      <w:r>
        <w:t>ценность</w:t>
      </w:r>
      <w:r>
        <w:rPr>
          <w:spacing w:val="80"/>
        </w:rPr>
        <w:t xml:space="preserve"> </w:t>
      </w:r>
      <w:r>
        <w:t>результатов</w:t>
      </w:r>
      <w:r>
        <w:rPr>
          <w:spacing w:val="80"/>
        </w:rPr>
        <w:t xml:space="preserve"> </w:t>
      </w:r>
      <w:r>
        <w:t>труда.</w:t>
      </w:r>
      <w:r>
        <w:rPr>
          <w:spacing w:val="80"/>
        </w:rPr>
        <w:t xml:space="preserve"> </w:t>
      </w:r>
      <w:r>
        <w:t>Промышленная</w:t>
      </w:r>
      <w:r>
        <w:rPr>
          <w:spacing w:val="80"/>
        </w:rPr>
        <w:t xml:space="preserve"> </w:t>
      </w:r>
      <w:r>
        <w:t>эстетика.</w:t>
      </w:r>
      <w:r>
        <w:rPr>
          <w:spacing w:val="80"/>
        </w:rPr>
        <w:t xml:space="preserve"> </w:t>
      </w:r>
      <w:r>
        <w:t>Примеры промышленных изделий с высокими эстетическими свойствами. Понятие дизайна.</w:t>
      </w:r>
    </w:p>
    <w:p w:rsidR="00AB1E57" w:rsidRDefault="00712190">
      <w:pPr>
        <w:pStyle w:val="a3"/>
        <w:ind w:left="810" w:firstLine="0"/>
        <w:jc w:val="left"/>
      </w:pPr>
      <w:r>
        <w:t>Эстетика</w:t>
      </w:r>
      <w:r>
        <w:rPr>
          <w:spacing w:val="-3"/>
        </w:rPr>
        <w:t xml:space="preserve"> </w:t>
      </w:r>
      <w:r>
        <w:t>в</w:t>
      </w:r>
      <w:r>
        <w:rPr>
          <w:spacing w:val="-3"/>
        </w:rPr>
        <w:t xml:space="preserve"> </w:t>
      </w:r>
      <w:r>
        <w:t>быту.</w:t>
      </w:r>
      <w:r>
        <w:rPr>
          <w:spacing w:val="-1"/>
        </w:rPr>
        <w:t xml:space="preserve"> </w:t>
      </w:r>
      <w:r>
        <w:t>Эстетика</w:t>
      </w:r>
      <w:r>
        <w:rPr>
          <w:spacing w:val="-3"/>
        </w:rPr>
        <w:t xml:space="preserve"> </w:t>
      </w:r>
      <w:r>
        <w:t>и</w:t>
      </w:r>
      <w:r>
        <w:rPr>
          <w:spacing w:val="-2"/>
        </w:rPr>
        <w:t xml:space="preserve"> </w:t>
      </w:r>
      <w:r>
        <w:t>экология</w:t>
      </w:r>
      <w:r>
        <w:rPr>
          <w:spacing w:val="-1"/>
        </w:rPr>
        <w:t xml:space="preserve"> </w:t>
      </w:r>
      <w:r>
        <w:rPr>
          <w:spacing w:val="-2"/>
        </w:rPr>
        <w:t>жилища.</w:t>
      </w:r>
    </w:p>
    <w:p w:rsidR="00AB1E57" w:rsidRDefault="00712190">
      <w:pPr>
        <w:pStyle w:val="a3"/>
        <w:ind w:left="810" w:right="2023" w:firstLine="0"/>
        <w:jc w:val="left"/>
      </w:pPr>
      <w:r>
        <w:t>Народные</w:t>
      </w:r>
      <w:r>
        <w:rPr>
          <w:spacing w:val="-8"/>
        </w:rPr>
        <w:t xml:space="preserve"> </w:t>
      </w:r>
      <w:r>
        <w:t>ремёсла.</w:t>
      </w:r>
      <w:r>
        <w:rPr>
          <w:spacing w:val="-4"/>
        </w:rPr>
        <w:t xml:space="preserve"> </w:t>
      </w:r>
      <w:r>
        <w:t>Народные</w:t>
      </w:r>
      <w:r>
        <w:rPr>
          <w:spacing w:val="-8"/>
        </w:rPr>
        <w:t xml:space="preserve"> </w:t>
      </w:r>
      <w:r>
        <w:t>ремёсла</w:t>
      </w:r>
      <w:r>
        <w:rPr>
          <w:spacing w:val="-7"/>
        </w:rPr>
        <w:t xml:space="preserve"> </w:t>
      </w:r>
      <w:r>
        <w:t>и</w:t>
      </w:r>
      <w:r>
        <w:rPr>
          <w:spacing w:val="-6"/>
        </w:rPr>
        <w:t xml:space="preserve"> </w:t>
      </w:r>
      <w:r>
        <w:t>промыслы</w:t>
      </w:r>
      <w:r>
        <w:rPr>
          <w:spacing w:val="-6"/>
        </w:rPr>
        <w:t xml:space="preserve"> </w:t>
      </w:r>
      <w:r>
        <w:t>России. Раздел 8. Технологии и мир. Современная техносфера.</w:t>
      </w:r>
    </w:p>
    <w:p w:rsidR="00AB1E57" w:rsidRDefault="00712190">
      <w:pPr>
        <w:pStyle w:val="a3"/>
        <w:ind w:left="102" w:right="108"/>
      </w:pPr>
      <w: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B1E57" w:rsidRDefault="00712190">
      <w:pPr>
        <w:pStyle w:val="a3"/>
        <w:ind w:left="102" w:right="109"/>
      </w:pPr>
      <w:r>
        <w:t xml:space="preserve">Понятие высокотехнологичных отраслей. «Высокие технологии» двойного </w:t>
      </w:r>
      <w:r>
        <w:rPr>
          <w:spacing w:val="-2"/>
        </w:rPr>
        <w:t>назначения.</w:t>
      </w:r>
    </w:p>
    <w:p w:rsidR="00AB1E57" w:rsidRDefault="00712190">
      <w:pPr>
        <w:pStyle w:val="a3"/>
        <w:ind w:left="102" w:right="109"/>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B1E57" w:rsidRDefault="00712190">
      <w:pPr>
        <w:pStyle w:val="a3"/>
        <w:spacing w:before="1"/>
        <w:ind w:left="810" w:firstLine="0"/>
        <w:jc w:val="left"/>
      </w:pPr>
      <w:r>
        <w:t>Ресурсы, технологии и общество. Глобальные технологические проекты. Современная</w:t>
      </w:r>
      <w:r>
        <w:rPr>
          <w:spacing w:val="-7"/>
        </w:rPr>
        <w:t xml:space="preserve"> </w:t>
      </w:r>
      <w:r>
        <w:t>техносфера.</w:t>
      </w:r>
      <w:r>
        <w:rPr>
          <w:spacing w:val="-7"/>
        </w:rPr>
        <w:t xml:space="preserve"> </w:t>
      </w:r>
      <w:r>
        <w:t>Проблема</w:t>
      </w:r>
      <w:r>
        <w:rPr>
          <w:spacing w:val="-6"/>
        </w:rPr>
        <w:t xml:space="preserve"> </w:t>
      </w:r>
      <w:r>
        <w:t>взаимодействия</w:t>
      </w:r>
      <w:r>
        <w:rPr>
          <w:spacing w:val="-7"/>
        </w:rPr>
        <w:t xml:space="preserve"> </w:t>
      </w:r>
      <w:r>
        <w:t>природы</w:t>
      </w:r>
      <w:r>
        <w:rPr>
          <w:spacing w:val="-7"/>
        </w:rPr>
        <w:t xml:space="preserve"> </w:t>
      </w:r>
      <w:r>
        <w:t>и</w:t>
      </w:r>
      <w:r>
        <w:rPr>
          <w:spacing w:val="-7"/>
        </w:rPr>
        <w:t xml:space="preserve"> </w:t>
      </w:r>
      <w:r>
        <w:t>техносферы. Современный транспорт и перспективы его развития.</w:t>
      </w:r>
    </w:p>
    <w:p w:rsidR="00AB1E57" w:rsidRDefault="00712190">
      <w:pPr>
        <w:pStyle w:val="a3"/>
        <w:ind w:left="810" w:firstLine="0"/>
        <w:jc w:val="left"/>
      </w:pPr>
      <w:r>
        <w:t>Раздел</w:t>
      </w:r>
      <w:r>
        <w:rPr>
          <w:spacing w:val="-3"/>
        </w:rPr>
        <w:t xml:space="preserve"> </w:t>
      </w:r>
      <w:r>
        <w:t>9.</w:t>
      </w:r>
      <w:r>
        <w:rPr>
          <w:spacing w:val="-2"/>
        </w:rPr>
        <w:t xml:space="preserve"> </w:t>
      </w:r>
      <w:r>
        <w:t>Современные</w:t>
      </w:r>
      <w:r>
        <w:rPr>
          <w:spacing w:val="-3"/>
        </w:rPr>
        <w:t xml:space="preserve"> </w:t>
      </w:r>
      <w:r>
        <w:rPr>
          <w:spacing w:val="-2"/>
        </w:rPr>
        <w:t>технологии.</w:t>
      </w:r>
    </w:p>
    <w:p w:rsidR="00AB1E57" w:rsidRDefault="00712190">
      <w:pPr>
        <w:pStyle w:val="a3"/>
        <w:ind w:left="102" w:right="115"/>
      </w:pPr>
      <w:r>
        <w:t xml:space="preserve">Биотехнологии. Лазерные технологии. Космические технологии. Представления о </w:t>
      </w:r>
      <w:r>
        <w:rPr>
          <w:spacing w:val="-2"/>
        </w:rPr>
        <w:t>нанотехнологиях.</w:t>
      </w:r>
    </w:p>
    <w:p w:rsidR="00AB1E57" w:rsidRDefault="00712190">
      <w:pPr>
        <w:pStyle w:val="a3"/>
        <w:ind w:left="102" w:right="109"/>
      </w:pPr>
      <w: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B1E57" w:rsidRDefault="00712190">
      <w:pPr>
        <w:pStyle w:val="a3"/>
        <w:spacing w:before="1"/>
        <w:ind w:left="810" w:firstLine="0"/>
      </w:pPr>
      <w:r>
        <w:t>Сферы</w:t>
      </w:r>
      <w:r>
        <w:rPr>
          <w:spacing w:val="-5"/>
        </w:rPr>
        <w:t xml:space="preserve"> </w:t>
      </w:r>
      <w:r>
        <w:t>применения</w:t>
      </w:r>
      <w:r>
        <w:rPr>
          <w:spacing w:val="-4"/>
        </w:rPr>
        <w:t xml:space="preserve"> </w:t>
      </w:r>
      <w:r>
        <w:t>современных</w:t>
      </w:r>
      <w:r>
        <w:rPr>
          <w:spacing w:val="-4"/>
        </w:rPr>
        <w:t xml:space="preserve"> </w:t>
      </w:r>
      <w:r>
        <w:rPr>
          <w:spacing w:val="-2"/>
        </w:rPr>
        <w:t>технологий.</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810" w:firstLine="0"/>
        <w:jc w:val="left"/>
      </w:pPr>
      <w:r>
        <w:lastRenderedPageBreak/>
        <w:t>Раздел</w:t>
      </w:r>
      <w:r>
        <w:rPr>
          <w:spacing w:val="-7"/>
        </w:rPr>
        <w:t xml:space="preserve"> </w:t>
      </w:r>
      <w:r>
        <w:t>10.</w:t>
      </w:r>
      <w:r>
        <w:rPr>
          <w:spacing w:val="-4"/>
        </w:rPr>
        <w:t xml:space="preserve"> </w:t>
      </w:r>
      <w:r>
        <w:t>Основы</w:t>
      </w:r>
      <w:r>
        <w:rPr>
          <w:spacing w:val="-5"/>
        </w:rPr>
        <w:t xml:space="preserve"> </w:t>
      </w:r>
      <w:r>
        <w:t>информационно-когнитивных</w:t>
      </w:r>
      <w:r>
        <w:rPr>
          <w:spacing w:val="-4"/>
        </w:rPr>
        <w:t xml:space="preserve"> </w:t>
      </w:r>
      <w:r>
        <w:rPr>
          <w:spacing w:val="-2"/>
        </w:rPr>
        <w:t>технологий.</w:t>
      </w:r>
    </w:p>
    <w:p w:rsidR="00AB1E57" w:rsidRDefault="00712190">
      <w:pPr>
        <w:pStyle w:val="a3"/>
        <w:ind w:left="810" w:right="109" w:firstLine="0"/>
        <w:jc w:val="left"/>
      </w:pPr>
      <w:r>
        <w:t>Знание как фундаментальная производственная и экономическая категория. Информационно-когнитивные</w:t>
      </w:r>
      <w:r>
        <w:rPr>
          <w:spacing w:val="40"/>
        </w:rPr>
        <w:t xml:space="preserve"> </w:t>
      </w:r>
      <w:r>
        <w:t>технологии</w:t>
      </w:r>
      <w:r>
        <w:rPr>
          <w:spacing w:val="40"/>
        </w:rPr>
        <w:t xml:space="preserve"> </w:t>
      </w:r>
      <w:r>
        <w:t>как</w:t>
      </w:r>
      <w:r>
        <w:rPr>
          <w:spacing w:val="40"/>
        </w:rPr>
        <w:t xml:space="preserve"> </w:t>
      </w:r>
      <w:r>
        <w:t>технологии</w:t>
      </w:r>
      <w:r>
        <w:rPr>
          <w:spacing w:val="40"/>
        </w:rPr>
        <w:t xml:space="preserve"> </w:t>
      </w:r>
      <w:r>
        <w:t>формирования</w:t>
      </w:r>
      <w:r>
        <w:rPr>
          <w:spacing w:val="40"/>
        </w:rPr>
        <w:t xml:space="preserve"> </w:t>
      </w:r>
      <w:r>
        <w:t>знаний.</w:t>
      </w:r>
    </w:p>
    <w:p w:rsidR="00AB1E57" w:rsidRDefault="00712190">
      <w:pPr>
        <w:pStyle w:val="a3"/>
        <w:spacing w:before="1"/>
        <w:ind w:left="102" w:firstLine="0"/>
        <w:jc w:val="left"/>
      </w:pPr>
      <w:r>
        <w:t>Данные,</w:t>
      </w:r>
      <w:r>
        <w:rPr>
          <w:spacing w:val="-7"/>
        </w:rPr>
        <w:t xml:space="preserve"> </w:t>
      </w:r>
      <w:r>
        <w:t>информация,</w:t>
      </w:r>
      <w:r>
        <w:rPr>
          <w:spacing w:val="-7"/>
        </w:rPr>
        <w:t xml:space="preserve"> </w:t>
      </w:r>
      <w:r>
        <w:t>знание</w:t>
      </w:r>
      <w:r>
        <w:rPr>
          <w:spacing w:val="-6"/>
        </w:rPr>
        <w:t xml:space="preserve"> </w:t>
      </w:r>
      <w:r>
        <w:t>как</w:t>
      </w:r>
      <w:r>
        <w:rPr>
          <w:spacing w:val="-4"/>
        </w:rPr>
        <w:t xml:space="preserve"> </w:t>
      </w:r>
      <w:r>
        <w:t>объекты</w:t>
      </w:r>
      <w:r>
        <w:rPr>
          <w:spacing w:val="-5"/>
        </w:rPr>
        <w:t xml:space="preserve"> </w:t>
      </w:r>
      <w:r>
        <w:t>информационно-когнитивных</w:t>
      </w:r>
      <w:r>
        <w:rPr>
          <w:spacing w:val="-4"/>
        </w:rPr>
        <w:t xml:space="preserve"> </w:t>
      </w:r>
      <w:r>
        <w:rPr>
          <w:spacing w:val="-2"/>
        </w:rPr>
        <w:t>технологий.</w:t>
      </w:r>
    </w:p>
    <w:p w:rsidR="00AB1E57" w:rsidRDefault="00712190">
      <w:pPr>
        <w:pStyle w:val="a3"/>
        <w:ind w:left="810" w:firstLine="0"/>
        <w:jc w:val="left"/>
      </w:pPr>
      <w:r>
        <w:t>Формализация</w:t>
      </w:r>
      <w:r>
        <w:rPr>
          <w:spacing w:val="1"/>
        </w:rPr>
        <w:t xml:space="preserve"> </w:t>
      </w:r>
      <w:r>
        <w:t>и</w:t>
      </w:r>
      <w:r>
        <w:rPr>
          <w:spacing w:val="4"/>
        </w:rPr>
        <w:t xml:space="preserve"> </w:t>
      </w:r>
      <w:r>
        <w:t>моделирование</w:t>
      </w:r>
      <w:r>
        <w:rPr>
          <w:spacing w:val="5"/>
        </w:rPr>
        <w:t xml:space="preserve"> </w:t>
      </w:r>
      <w:r>
        <w:t>—</w:t>
      </w:r>
      <w:r>
        <w:rPr>
          <w:spacing w:val="4"/>
        </w:rPr>
        <w:t xml:space="preserve"> </w:t>
      </w:r>
      <w:r>
        <w:t>основные</w:t>
      </w:r>
      <w:r>
        <w:rPr>
          <w:spacing w:val="2"/>
        </w:rPr>
        <w:t xml:space="preserve"> </w:t>
      </w:r>
      <w:r>
        <w:t>инструменты</w:t>
      </w:r>
      <w:r>
        <w:rPr>
          <w:spacing w:val="4"/>
        </w:rPr>
        <w:t xml:space="preserve"> </w:t>
      </w:r>
      <w:r>
        <w:t>познания</w:t>
      </w:r>
      <w:r>
        <w:rPr>
          <w:spacing w:val="2"/>
        </w:rPr>
        <w:t xml:space="preserve"> </w:t>
      </w:r>
      <w:r>
        <w:rPr>
          <w:spacing w:val="-2"/>
        </w:rPr>
        <w:t>окружающего</w:t>
      </w:r>
    </w:p>
    <w:p w:rsidR="00AB1E57" w:rsidRDefault="00AB1E57">
      <w:pPr>
        <w:sectPr w:rsidR="00AB1E57">
          <w:pgSz w:w="11910" w:h="16840"/>
          <w:pgMar w:top="1040" w:right="740" w:bottom="280" w:left="1600" w:header="720" w:footer="720" w:gutter="0"/>
          <w:cols w:space="720"/>
        </w:sectPr>
      </w:pPr>
    </w:p>
    <w:p w:rsidR="00AB1E57" w:rsidRDefault="00712190">
      <w:pPr>
        <w:pStyle w:val="a3"/>
        <w:ind w:left="102" w:firstLine="0"/>
        <w:jc w:val="left"/>
      </w:pPr>
      <w:r>
        <w:rPr>
          <w:spacing w:val="-2"/>
        </w:rPr>
        <w:lastRenderedPageBreak/>
        <w:t>мира.</w:t>
      </w:r>
    </w:p>
    <w:p w:rsidR="00AB1E57" w:rsidRDefault="00712190">
      <w:pPr>
        <w:rPr>
          <w:sz w:val="24"/>
        </w:rPr>
      </w:pPr>
      <w:r>
        <w:br w:type="column"/>
      </w:r>
    </w:p>
    <w:p w:rsidR="00AB1E57" w:rsidRDefault="00712190">
      <w:pPr>
        <w:pStyle w:val="a3"/>
        <w:ind w:left="101" w:firstLine="0"/>
        <w:jc w:val="left"/>
      </w:pPr>
      <w:r>
        <w:t>Раздел</w:t>
      </w:r>
      <w:r>
        <w:rPr>
          <w:spacing w:val="-2"/>
        </w:rPr>
        <w:t xml:space="preserve"> </w:t>
      </w:r>
      <w:r>
        <w:t>11.</w:t>
      </w:r>
      <w:r>
        <w:rPr>
          <w:spacing w:val="-2"/>
        </w:rPr>
        <w:t xml:space="preserve"> </w:t>
      </w:r>
      <w:r>
        <w:t>Элементы</w:t>
      </w:r>
      <w:r>
        <w:rPr>
          <w:spacing w:val="-1"/>
        </w:rPr>
        <w:t xml:space="preserve"> </w:t>
      </w:r>
      <w:r>
        <w:rPr>
          <w:spacing w:val="-2"/>
        </w:rPr>
        <w:t>управления.</w:t>
      </w:r>
    </w:p>
    <w:p w:rsidR="00AB1E57" w:rsidRDefault="00712190">
      <w:pPr>
        <w:pStyle w:val="a3"/>
        <w:ind w:left="101" w:firstLine="0"/>
        <w:jc w:val="left"/>
      </w:pPr>
      <w:r>
        <w:t>Общие</w:t>
      </w:r>
      <w:r>
        <w:rPr>
          <w:spacing w:val="55"/>
          <w:w w:val="150"/>
        </w:rPr>
        <w:t xml:space="preserve"> </w:t>
      </w:r>
      <w:r>
        <w:t>принципы</w:t>
      </w:r>
      <w:r>
        <w:rPr>
          <w:spacing w:val="58"/>
          <w:w w:val="150"/>
        </w:rPr>
        <w:t xml:space="preserve"> </w:t>
      </w:r>
      <w:r>
        <w:t>управления.</w:t>
      </w:r>
      <w:r>
        <w:rPr>
          <w:spacing w:val="58"/>
          <w:w w:val="150"/>
        </w:rPr>
        <w:t xml:space="preserve"> </w:t>
      </w:r>
      <w:r>
        <w:t>Общая</w:t>
      </w:r>
      <w:r>
        <w:rPr>
          <w:spacing w:val="59"/>
          <w:w w:val="150"/>
        </w:rPr>
        <w:t xml:space="preserve"> </w:t>
      </w:r>
      <w:r>
        <w:t>схема</w:t>
      </w:r>
      <w:r>
        <w:rPr>
          <w:spacing w:val="57"/>
          <w:w w:val="150"/>
        </w:rPr>
        <w:t xml:space="preserve"> </w:t>
      </w:r>
      <w:r>
        <w:t>управления.</w:t>
      </w:r>
      <w:r>
        <w:rPr>
          <w:spacing w:val="59"/>
          <w:w w:val="150"/>
        </w:rPr>
        <w:t xml:space="preserve"> </w:t>
      </w:r>
      <w:r>
        <w:t>Условия</w:t>
      </w:r>
      <w:r>
        <w:rPr>
          <w:spacing w:val="59"/>
          <w:w w:val="150"/>
        </w:rPr>
        <w:t xml:space="preserve"> </w:t>
      </w:r>
      <w:r>
        <w:rPr>
          <w:spacing w:val="-2"/>
        </w:rPr>
        <w:t>реализации</w:t>
      </w:r>
    </w:p>
    <w:p w:rsidR="00AB1E57" w:rsidRDefault="00AB1E57">
      <w:pPr>
        <w:sectPr w:rsidR="00AB1E57">
          <w:type w:val="continuous"/>
          <w:pgSz w:w="11910" w:h="16840"/>
          <w:pgMar w:top="1520" w:right="740" w:bottom="280" w:left="1600" w:header="720" w:footer="720" w:gutter="0"/>
          <w:cols w:num="2" w:space="720" w:equalWidth="0">
            <w:col w:w="669" w:space="40"/>
            <w:col w:w="8861"/>
          </w:cols>
        </w:sectPr>
      </w:pPr>
    </w:p>
    <w:p w:rsidR="00AB1E57" w:rsidRDefault="00712190">
      <w:pPr>
        <w:pStyle w:val="a3"/>
        <w:ind w:left="102" w:firstLine="0"/>
        <w:jc w:val="left"/>
      </w:pPr>
      <w:r>
        <w:lastRenderedPageBreak/>
        <w:t>общей</w:t>
      </w:r>
      <w:r>
        <w:rPr>
          <w:spacing w:val="-3"/>
        </w:rPr>
        <w:t xml:space="preserve"> </w:t>
      </w:r>
      <w:r>
        <w:t>схемы</w:t>
      </w:r>
      <w:r>
        <w:rPr>
          <w:spacing w:val="-2"/>
        </w:rPr>
        <w:t xml:space="preserve"> </w:t>
      </w:r>
      <w:r>
        <w:t>управления.</w:t>
      </w:r>
      <w:r>
        <w:rPr>
          <w:spacing w:val="-2"/>
        </w:rPr>
        <w:t xml:space="preserve"> </w:t>
      </w:r>
      <w:r>
        <w:t>Начала</w:t>
      </w:r>
      <w:r>
        <w:rPr>
          <w:spacing w:val="-3"/>
        </w:rPr>
        <w:t xml:space="preserve"> </w:t>
      </w:r>
      <w:r>
        <w:rPr>
          <w:spacing w:val="-2"/>
        </w:rPr>
        <w:t>кибернетики.</w:t>
      </w:r>
    </w:p>
    <w:p w:rsidR="00AB1E57" w:rsidRDefault="00712190">
      <w:pPr>
        <w:pStyle w:val="a3"/>
        <w:ind w:left="810" w:firstLine="0"/>
        <w:jc w:val="left"/>
      </w:pPr>
      <w:r>
        <w:t>Самоуправляемые</w:t>
      </w:r>
      <w:r>
        <w:rPr>
          <w:spacing w:val="44"/>
        </w:rPr>
        <w:t xml:space="preserve"> </w:t>
      </w:r>
      <w:r>
        <w:t>системы.</w:t>
      </w:r>
      <w:r>
        <w:rPr>
          <w:spacing w:val="47"/>
        </w:rPr>
        <w:t xml:space="preserve"> </w:t>
      </w:r>
      <w:r>
        <w:t>Устойчивость</w:t>
      </w:r>
      <w:r>
        <w:rPr>
          <w:spacing w:val="48"/>
        </w:rPr>
        <w:t xml:space="preserve"> </w:t>
      </w:r>
      <w:r>
        <w:t>систем</w:t>
      </w:r>
      <w:r>
        <w:rPr>
          <w:spacing w:val="47"/>
        </w:rPr>
        <w:t xml:space="preserve"> </w:t>
      </w:r>
      <w:r>
        <w:t>управления.</w:t>
      </w:r>
      <w:r>
        <w:rPr>
          <w:spacing w:val="47"/>
        </w:rPr>
        <w:t xml:space="preserve"> </w:t>
      </w:r>
      <w:r>
        <w:t>Виды</w:t>
      </w:r>
      <w:r>
        <w:rPr>
          <w:spacing w:val="48"/>
        </w:rPr>
        <w:t xml:space="preserve"> </w:t>
      </w:r>
      <w:r>
        <w:rPr>
          <w:spacing w:val="-2"/>
        </w:rPr>
        <w:t>равновесия.</w:t>
      </w:r>
    </w:p>
    <w:p w:rsidR="00AB1E57" w:rsidRDefault="00712190">
      <w:pPr>
        <w:pStyle w:val="a3"/>
        <w:ind w:left="810" w:right="5229" w:hanging="708"/>
        <w:jc w:val="left"/>
      </w:pPr>
      <w:r>
        <w:t>Устойчивость</w:t>
      </w:r>
      <w:r>
        <w:rPr>
          <w:spacing w:val="-15"/>
        </w:rPr>
        <w:t xml:space="preserve"> </w:t>
      </w:r>
      <w:r>
        <w:t>технических</w:t>
      </w:r>
      <w:r>
        <w:rPr>
          <w:spacing w:val="-15"/>
        </w:rPr>
        <w:t xml:space="preserve"> </w:t>
      </w:r>
      <w:r>
        <w:t>систем. Раздел 12. Мир профессий.</w:t>
      </w:r>
    </w:p>
    <w:p w:rsidR="00AB1E57" w:rsidRDefault="00712190">
      <w:pPr>
        <w:pStyle w:val="a3"/>
        <w:ind w:left="0" w:right="113" w:firstLine="0"/>
        <w:jc w:val="right"/>
      </w:pPr>
      <w:r>
        <w:t>Профессии</w:t>
      </w:r>
      <w:r>
        <w:rPr>
          <w:spacing w:val="30"/>
        </w:rPr>
        <w:t xml:space="preserve">  </w:t>
      </w:r>
      <w:r>
        <w:t>предметной</w:t>
      </w:r>
      <w:r>
        <w:rPr>
          <w:spacing w:val="31"/>
        </w:rPr>
        <w:t xml:space="preserve">  </w:t>
      </w:r>
      <w:r>
        <w:t>области</w:t>
      </w:r>
      <w:r>
        <w:rPr>
          <w:spacing w:val="32"/>
        </w:rPr>
        <w:t xml:space="preserve">  </w:t>
      </w:r>
      <w:r>
        <w:t>«Природа».</w:t>
      </w:r>
      <w:r>
        <w:rPr>
          <w:spacing w:val="30"/>
        </w:rPr>
        <w:t xml:space="preserve">  </w:t>
      </w:r>
      <w:r>
        <w:t>Профессии</w:t>
      </w:r>
      <w:r>
        <w:rPr>
          <w:spacing w:val="31"/>
        </w:rPr>
        <w:t xml:space="preserve">  </w:t>
      </w:r>
      <w:r>
        <w:t>предметной</w:t>
      </w:r>
      <w:r>
        <w:rPr>
          <w:spacing w:val="31"/>
        </w:rPr>
        <w:t xml:space="preserve">  </w:t>
      </w:r>
      <w:r>
        <w:rPr>
          <w:spacing w:val="-2"/>
        </w:rPr>
        <w:t>области</w:t>
      </w:r>
    </w:p>
    <w:p w:rsidR="00AB1E57" w:rsidRDefault="00712190">
      <w:pPr>
        <w:pStyle w:val="a3"/>
        <w:ind w:left="0" w:right="110" w:firstLine="0"/>
        <w:jc w:val="right"/>
      </w:pPr>
      <w:r>
        <w:t>«Техника».</w:t>
      </w:r>
      <w:r>
        <w:rPr>
          <w:spacing w:val="61"/>
          <w:w w:val="150"/>
        </w:rPr>
        <w:t xml:space="preserve"> </w:t>
      </w:r>
      <w:r>
        <w:t>Профессии</w:t>
      </w:r>
      <w:r>
        <w:rPr>
          <w:spacing w:val="63"/>
          <w:w w:val="150"/>
        </w:rPr>
        <w:t xml:space="preserve"> </w:t>
      </w:r>
      <w:r>
        <w:t>предметной</w:t>
      </w:r>
      <w:r>
        <w:rPr>
          <w:spacing w:val="62"/>
          <w:w w:val="150"/>
        </w:rPr>
        <w:t xml:space="preserve"> </w:t>
      </w:r>
      <w:r>
        <w:t>области</w:t>
      </w:r>
      <w:r>
        <w:rPr>
          <w:spacing w:val="62"/>
          <w:w w:val="150"/>
        </w:rPr>
        <w:t xml:space="preserve"> </w:t>
      </w:r>
      <w:r>
        <w:t>«Знак».</w:t>
      </w:r>
      <w:r>
        <w:rPr>
          <w:spacing w:val="61"/>
          <w:w w:val="150"/>
        </w:rPr>
        <w:t xml:space="preserve"> </w:t>
      </w:r>
      <w:r>
        <w:t>Профессии</w:t>
      </w:r>
      <w:r>
        <w:rPr>
          <w:spacing w:val="61"/>
          <w:w w:val="150"/>
        </w:rPr>
        <w:t xml:space="preserve"> </w:t>
      </w:r>
      <w:r>
        <w:t>предметной</w:t>
      </w:r>
      <w:r>
        <w:rPr>
          <w:spacing w:val="63"/>
          <w:w w:val="150"/>
        </w:rPr>
        <w:t xml:space="preserve"> </w:t>
      </w:r>
      <w:r>
        <w:rPr>
          <w:spacing w:val="-2"/>
        </w:rPr>
        <w:t>области</w:t>
      </w:r>
    </w:p>
    <w:p w:rsidR="00AB1E57" w:rsidRDefault="00712190">
      <w:pPr>
        <w:pStyle w:val="a3"/>
        <w:spacing w:before="1"/>
        <w:ind w:left="102" w:firstLine="0"/>
        <w:jc w:val="left"/>
      </w:pPr>
      <w:r>
        <w:rPr>
          <w:spacing w:val="-2"/>
        </w:rPr>
        <w:t>«Человек».</w:t>
      </w:r>
    </w:p>
    <w:p w:rsidR="00AB1E57" w:rsidRDefault="00712190">
      <w:pPr>
        <w:pStyle w:val="a3"/>
        <w:ind w:left="810" w:firstLine="0"/>
        <w:jc w:val="left"/>
      </w:pPr>
      <w:r>
        <w:t>Профессии</w:t>
      </w:r>
      <w:r>
        <w:rPr>
          <w:spacing w:val="-6"/>
        </w:rPr>
        <w:t xml:space="preserve"> </w:t>
      </w:r>
      <w:r>
        <w:t>предметной</w:t>
      </w:r>
      <w:r>
        <w:rPr>
          <w:spacing w:val="-4"/>
        </w:rPr>
        <w:t xml:space="preserve"> </w:t>
      </w:r>
      <w:r>
        <w:t>области</w:t>
      </w:r>
      <w:r>
        <w:rPr>
          <w:spacing w:val="-2"/>
        </w:rPr>
        <w:t xml:space="preserve"> </w:t>
      </w:r>
      <w:r>
        <w:t>«Художественный</w:t>
      </w:r>
      <w:r>
        <w:rPr>
          <w:spacing w:val="-3"/>
        </w:rPr>
        <w:t xml:space="preserve"> </w:t>
      </w:r>
      <w:r>
        <w:rPr>
          <w:spacing w:val="-2"/>
        </w:rPr>
        <w:t>образ».</w:t>
      </w:r>
    </w:p>
    <w:p w:rsidR="00AB1E57" w:rsidRDefault="00712190">
      <w:pPr>
        <w:ind w:left="810"/>
        <w:rPr>
          <w:i/>
          <w:sz w:val="24"/>
        </w:rPr>
      </w:pPr>
      <w:r>
        <w:rPr>
          <w:i/>
          <w:sz w:val="24"/>
        </w:rPr>
        <w:t>Модуль</w:t>
      </w:r>
      <w:r>
        <w:rPr>
          <w:i/>
          <w:spacing w:val="-5"/>
          <w:sz w:val="24"/>
        </w:rPr>
        <w:t xml:space="preserve"> </w:t>
      </w:r>
      <w:r>
        <w:rPr>
          <w:i/>
          <w:sz w:val="24"/>
        </w:rPr>
        <w:t>«Технология</w:t>
      </w:r>
      <w:r>
        <w:rPr>
          <w:i/>
          <w:spacing w:val="-1"/>
          <w:sz w:val="24"/>
        </w:rPr>
        <w:t xml:space="preserve"> </w:t>
      </w:r>
      <w:r>
        <w:rPr>
          <w:i/>
          <w:sz w:val="24"/>
        </w:rPr>
        <w:t>обработки</w:t>
      </w:r>
      <w:r>
        <w:rPr>
          <w:i/>
          <w:spacing w:val="-3"/>
          <w:sz w:val="24"/>
        </w:rPr>
        <w:t xml:space="preserve"> </w:t>
      </w:r>
      <w:r>
        <w:rPr>
          <w:i/>
          <w:sz w:val="24"/>
        </w:rPr>
        <w:t>материалов</w:t>
      </w:r>
      <w:r>
        <w:rPr>
          <w:i/>
          <w:spacing w:val="-3"/>
          <w:sz w:val="24"/>
        </w:rPr>
        <w:t xml:space="preserve"> </w:t>
      </w:r>
      <w:r>
        <w:rPr>
          <w:i/>
          <w:sz w:val="24"/>
        </w:rPr>
        <w:t>и пищевых</w:t>
      </w:r>
      <w:r>
        <w:rPr>
          <w:i/>
          <w:spacing w:val="-3"/>
          <w:sz w:val="24"/>
        </w:rPr>
        <w:t xml:space="preserve"> </w:t>
      </w:r>
      <w:r>
        <w:rPr>
          <w:i/>
          <w:spacing w:val="-2"/>
          <w:sz w:val="24"/>
        </w:rPr>
        <w:t>продуктов»</w:t>
      </w:r>
    </w:p>
    <w:p w:rsidR="00AB1E57" w:rsidRDefault="00712190">
      <w:pPr>
        <w:pStyle w:val="1"/>
        <w:ind w:left="810" w:firstLine="0"/>
      </w:pPr>
      <w:r>
        <w:t>5-6</w:t>
      </w:r>
      <w:r>
        <w:rPr>
          <w:spacing w:val="-3"/>
        </w:rPr>
        <w:t xml:space="preserve"> </w:t>
      </w:r>
      <w:r>
        <w:rPr>
          <w:spacing w:val="-2"/>
        </w:rPr>
        <w:t>КЛАССЫ</w:t>
      </w:r>
    </w:p>
    <w:p w:rsidR="00AB1E57" w:rsidRDefault="00712190">
      <w:pPr>
        <w:pStyle w:val="a3"/>
        <w:ind w:left="810" w:firstLine="0"/>
      </w:pPr>
      <w:r>
        <w:t>Раздел</w:t>
      </w:r>
      <w:r>
        <w:rPr>
          <w:spacing w:val="-5"/>
        </w:rPr>
        <w:t xml:space="preserve"> </w:t>
      </w:r>
      <w:r>
        <w:t>1.</w:t>
      </w:r>
      <w:r>
        <w:rPr>
          <w:spacing w:val="-2"/>
        </w:rPr>
        <w:t xml:space="preserve"> </w:t>
      </w:r>
      <w:r>
        <w:t>Структура</w:t>
      </w:r>
      <w:r>
        <w:rPr>
          <w:spacing w:val="-3"/>
        </w:rPr>
        <w:t xml:space="preserve"> </w:t>
      </w:r>
      <w:r>
        <w:t>технологии:</w:t>
      </w:r>
      <w:r>
        <w:rPr>
          <w:spacing w:val="-2"/>
        </w:rPr>
        <w:t xml:space="preserve"> </w:t>
      </w:r>
      <w:r>
        <w:t>от</w:t>
      </w:r>
      <w:r>
        <w:rPr>
          <w:spacing w:val="-3"/>
        </w:rPr>
        <w:t xml:space="preserve"> </w:t>
      </w:r>
      <w:r>
        <w:t>материала</w:t>
      </w:r>
      <w:r>
        <w:rPr>
          <w:spacing w:val="-3"/>
        </w:rPr>
        <w:t xml:space="preserve"> </w:t>
      </w:r>
      <w:r>
        <w:t>к</w:t>
      </w:r>
      <w:r>
        <w:rPr>
          <w:spacing w:val="-2"/>
        </w:rPr>
        <w:t xml:space="preserve"> изделию.</w:t>
      </w:r>
    </w:p>
    <w:p w:rsidR="00AB1E57" w:rsidRDefault="00712190">
      <w:pPr>
        <w:pStyle w:val="a3"/>
        <w:ind w:left="810" w:firstLine="0"/>
      </w:pPr>
      <w:r>
        <w:t>Основные</w:t>
      </w:r>
      <w:r>
        <w:rPr>
          <w:spacing w:val="73"/>
        </w:rPr>
        <w:t xml:space="preserve">  </w:t>
      </w:r>
      <w:r>
        <w:t>элементы</w:t>
      </w:r>
      <w:r>
        <w:rPr>
          <w:spacing w:val="75"/>
        </w:rPr>
        <w:t xml:space="preserve">  </w:t>
      </w:r>
      <w:r>
        <w:t>структуры</w:t>
      </w:r>
      <w:r>
        <w:rPr>
          <w:spacing w:val="75"/>
        </w:rPr>
        <w:t xml:space="preserve">  </w:t>
      </w:r>
      <w:r>
        <w:t>технологии:</w:t>
      </w:r>
      <w:r>
        <w:rPr>
          <w:spacing w:val="74"/>
        </w:rPr>
        <w:t xml:space="preserve">  </w:t>
      </w:r>
      <w:r>
        <w:t>действия,</w:t>
      </w:r>
      <w:r>
        <w:rPr>
          <w:spacing w:val="74"/>
        </w:rPr>
        <w:t xml:space="preserve">  </w:t>
      </w:r>
      <w:r>
        <w:t>операции,</w:t>
      </w:r>
      <w:r>
        <w:rPr>
          <w:spacing w:val="75"/>
        </w:rPr>
        <w:t xml:space="preserve">  </w:t>
      </w:r>
      <w:r>
        <w:rPr>
          <w:spacing w:val="-2"/>
        </w:rPr>
        <w:t>этапы.</w:t>
      </w:r>
    </w:p>
    <w:p w:rsidR="00AB1E57" w:rsidRDefault="00712190">
      <w:pPr>
        <w:pStyle w:val="a3"/>
        <w:ind w:left="102" w:firstLine="0"/>
      </w:pPr>
      <w:r>
        <w:t>Технологическая</w:t>
      </w:r>
      <w:r>
        <w:rPr>
          <w:spacing w:val="-10"/>
        </w:rPr>
        <w:t xml:space="preserve"> </w:t>
      </w:r>
      <w:r>
        <w:rPr>
          <w:spacing w:val="-2"/>
        </w:rPr>
        <w:t>карта.</w:t>
      </w:r>
    </w:p>
    <w:p w:rsidR="00AB1E57" w:rsidRDefault="00712190">
      <w:pPr>
        <w:pStyle w:val="a3"/>
        <w:ind w:left="102" w:right="109"/>
      </w:pPr>
      <w:r>
        <w:t>Проектирование, моделирование, конструирование — основные составляющие технологии. Технологии и алгоритмы.</w:t>
      </w:r>
    </w:p>
    <w:p w:rsidR="00AB1E57" w:rsidRDefault="00712190">
      <w:pPr>
        <w:pStyle w:val="a3"/>
        <w:ind w:left="810" w:firstLine="0"/>
      </w:pPr>
      <w:r>
        <w:t>Раздел</w:t>
      </w:r>
      <w:r>
        <w:rPr>
          <w:spacing w:val="-1"/>
        </w:rPr>
        <w:t xml:space="preserve"> </w:t>
      </w:r>
      <w:r>
        <w:t>2.</w:t>
      </w:r>
      <w:r>
        <w:rPr>
          <w:spacing w:val="-1"/>
        </w:rPr>
        <w:t xml:space="preserve"> </w:t>
      </w:r>
      <w:r>
        <w:t>Материалы</w:t>
      </w:r>
      <w:r>
        <w:rPr>
          <w:spacing w:val="-1"/>
        </w:rPr>
        <w:t xml:space="preserve"> </w:t>
      </w:r>
      <w:r>
        <w:t>и</w:t>
      </w:r>
      <w:r>
        <w:rPr>
          <w:spacing w:val="-1"/>
        </w:rPr>
        <w:t xml:space="preserve"> </w:t>
      </w:r>
      <w:r>
        <w:t>их</w:t>
      </w:r>
      <w:r>
        <w:rPr>
          <w:spacing w:val="-1"/>
        </w:rPr>
        <w:t xml:space="preserve"> </w:t>
      </w:r>
      <w:r>
        <w:rPr>
          <w:spacing w:val="-2"/>
        </w:rPr>
        <w:t>свойства.</w:t>
      </w:r>
    </w:p>
    <w:p w:rsidR="00AB1E57" w:rsidRDefault="00712190">
      <w:pPr>
        <w:pStyle w:val="a3"/>
        <w:ind w:left="102" w:right="114"/>
      </w:pPr>
      <w: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B1E57" w:rsidRDefault="00712190">
      <w:pPr>
        <w:pStyle w:val="a3"/>
        <w:ind w:left="102" w:right="114"/>
      </w:pPr>
      <w:r>
        <w:t xml:space="preserve">Бумага и её свойства. Различные изделия из бумаги. Потребность человека в </w:t>
      </w:r>
      <w:r>
        <w:rPr>
          <w:spacing w:val="-2"/>
        </w:rPr>
        <w:t>бумаге.</w:t>
      </w:r>
    </w:p>
    <w:p w:rsidR="00AB1E57" w:rsidRDefault="00712190">
      <w:pPr>
        <w:pStyle w:val="a3"/>
        <w:ind w:left="102" w:right="112"/>
      </w:pPr>
      <w:r>
        <w:t>Ткань и её свойства. Изделия из ткани. Виды тканей. Древесина и её свойства. Древесные</w:t>
      </w:r>
      <w:r>
        <w:rPr>
          <w:spacing w:val="-2"/>
        </w:rPr>
        <w:t xml:space="preserve"> </w:t>
      </w:r>
      <w:r>
        <w:t>материалы и их</w:t>
      </w:r>
      <w:r>
        <w:rPr>
          <w:spacing w:val="-3"/>
        </w:rPr>
        <w:t xml:space="preserve"> </w:t>
      </w:r>
      <w:r>
        <w:t>применение.</w:t>
      </w:r>
      <w:r>
        <w:rPr>
          <w:spacing w:val="-1"/>
        </w:rPr>
        <w:t xml:space="preserve"> </w:t>
      </w:r>
      <w:r>
        <w:t>Изделия</w:t>
      </w:r>
      <w:r>
        <w:rPr>
          <w:spacing w:val="-3"/>
        </w:rPr>
        <w:t xml:space="preserve"> </w:t>
      </w:r>
      <w:r>
        <w:t>из</w:t>
      </w:r>
      <w:r>
        <w:rPr>
          <w:spacing w:val="-2"/>
        </w:rPr>
        <w:t xml:space="preserve"> </w:t>
      </w:r>
      <w:r>
        <w:t>древесины.</w:t>
      </w:r>
      <w:r>
        <w:rPr>
          <w:spacing w:val="-1"/>
        </w:rPr>
        <w:t xml:space="preserve"> </w:t>
      </w:r>
      <w:r>
        <w:t>Потребность человечества в древесине. Сохранение лесов.</w:t>
      </w:r>
    </w:p>
    <w:p w:rsidR="00AB1E57" w:rsidRDefault="00712190">
      <w:pPr>
        <w:pStyle w:val="a3"/>
        <w:ind w:left="102" w:right="112"/>
      </w:pPr>
      <w:r>
        <w:t>Металлы</w:t>
      </w:r>
      <w:r>
        <w:rPr>
          <w:spacing w:val="-1"/>
        </w:rPr>
        <w:t xml:space="preserve"> </w:t>
      </w:r>
      <w:r>
        <w:t>и их</w:t>
      </w:r>
      <w:r>
        <w:rPr>
          <w:spacing w:val="-2"/>
        </w:rPr>
        <w:t xml:space="preserve"> </w:t>
      </w:r>
      <w:r>
        <w:t>свойства.</w:t>
      </w:r>
      <w:r>
        <w:rPr>
          <w:spacing w:val="-1"/>
        </w:rPr>
        <w:t xml:space="preserve"> </w:t>
      </w:r>
      <w:r>
        <w:t>Металлические</w:t>
      </w:r>
      <w:r>
        <w:rPr>
          <w:spacing w:val="-1"/>
        </w:rPr>
        <w:t xml:space="preserve"> </w:t>
      </w:r>
      <w:r>
        <w:t>части</w:t>
      </w:r>
      <w:r>
        <w:rPr>
          <w:spacing w:val="-1"/>
        </w:rPr>
        <w:t xml:space="preserve"> </w:t>
      </w:r>
      <w:r>
        <w:t>машин и</w:t>
      </w:r>
      <w:r>
        <w:rPr>
          <w:spacing w:val="-1"/>
        </w:rPr>
        <w:t xml:space="preserve"> </w:t>
      </w:r>
      <w:r>
        <w:t>механизмов.</w:t>
      </w:r>
      <w:r>
        <w:rPr>
          <w:spacing w:val="-1"/>
        </w:rPr>
        <w:t xml:space="preserve"> </w:t>
      </w:r>
      <w:r>
        <w:t>Тонколистовая сталь и проволока.</w:t>
      </w:r>
    </w:p>
    <w:p w:rsidR="00AB1E57" w:rsidRDefault="00712190">
      <w:pPr>
        <w:pStyle w:val="a3"/>
        <w:ind w:left="810" w:firstLine="0"/>
      </w:pPr>
      <w:r>
        <w:t>Пластические</w:t>
      </w:r>
      <w:r>
        <w:rPr>
          <w:spacing w:val="-5"/>
        </w:rPr>
        <w:t xml:space="preserve"> </w:t>
      </w:r>
      <w:r>
        <w:t>массы</w:t>
      </w:r>
      <w:r>
        <w:rPr>
          <w:spacing w:val="-2"/>
        </w:rPr>
        <w:t xml:space="preserve"> </w:t>
      </w:r>
      <w:r>
        <w:t>(пластмассы)</w:t>
      </w:r>
      <w:r>
        <w:rPr>
          <w:spacing w:val="-3"/>
        </w:rPr>
        <w:t xml:space="preserve"> </w:t>
      </w:r>
      <w:r>
        <w:t>и</w:t>
      </w:r>
      <w:r>
        <w:rPr>
          <w:spacing w:val="-2"/>
        </w:rPr>
        <w:t xml:space="preserve"> </w:t>
      </w:r>
      <w:r>
        <w:t>их</w:t>
      </w:r>
      <w:r>
        <w:rPr>
          <w:spacing w:val="-3"/>
        </w:rPr>
        <w:t xml:space="preserve"> </w:t>
      </w:r>
      <w:r>
        <w:t>свойства.</w:t>
      </w:r>
      <w:r>
        <w:rPr>
          <w:spacing w:val="-2"/>
        </w:rPr>
        <w:t xml:space="preserve"> </w:t>
      </w:r>
      <w:r>
        <w:t>Работа</w:t>
      </w:r>
      <w:r>
        <w:rPr>
          <w:spacing w:val="-3"/>
        </w:rPr>
        <w:t xml:space="preserve"> </w:t>
      </w:r>
      <w:r>
        <w:t>с</w:t>
      </w:r>
      <w:r>
        <w:rPr>
          <w:spacing w:val="-2"/>
        </w:rPr>
        <w:t xml:space="preserve"> пластмассами.</w:t>
      </w:r>
    </w:p>
    <w:p w:rsidR="00AB1E57" w:rsidRDefault="00712190">
      <w:pPr>
        <w:pStyle w:val="a3"/>
        <w:ind w:left="102" w:right="111"/>
      </w:pPr>
      <w:r>
        <w:t>Наноструктуры и их использование в различных технологиях. Природные и синтетические наноструктуры.</w:t>
      </w:r>
    </w:p>
    <w:p w:rsidR="00AB1E57" w:rsidRDefault="00712190">
      <w:pPr>
        <w:pStyle w:val="a3"/>
        <w:spacing w:before="1"/>
        <w:ind w:left="810" w:firstLine="0"/>
      </w:pPr>
      <w:r>
        <w:t>Композиты</w:t>
      </w:r>
      <w:r>
        <w:rPr>
          <w:spacing w:val="7"/>
        </w:rPr>
        <w:t xml:space="preserve"> </w:t>
      </w:r>
      <w:r>
        <w:t>и</w:t>
      </w:r>
      <w:r>
        <w:rPr>
          <w:spacing w:val="7"/>
        </w:rPr>
        <w:t xml:space="preserve"> </w:t>
      </w:r>
      <w:r>
        <w:t>нанокомпозиты,</w:t>
      </w:r>
      <w:r>
        <w:rPr>
          <w:spacing w:val="7"/>
        </w:rPr>
        <w:t xml:space="preserve"> </w:t>
      </w:r>
      <w:r>
        <w:t>их</w:t>
      </w:r>
      <w:r>
        <w:rPr>
          <w:spacing w:val="6"/>
        </w:rPr>
        <w:t xml:space="preserve"> </w:t>
      </w:r>
      <w:r>
        <w:t>применение.</w:t>
      </w:r>
      <w:r>
        <w:rPr>
          <w:spacing w:val="7"/>
        </w:rPr>
        <w:t xml:space="preserve"> </w:t>
      </w:r>
      <w:r>
        <w:t>Умные</w:t>
      </w:r>
      <w:r>
        <w:rPr>
          <w:spacing w:val="7"/>
        </w:rPr>
        <w:t xml:space="preserve"> </w:t>
      </w:r>
      <w:r>
        <w:t>материалы</w:t>
      </w:r>
      <w:r>
        <w:rPr>
          <w:spacing w:val="9"/>
        </w:rPr>
        <w:t xml:space="preserve"> </w:t>
      </w:r>
      <w:r>
        <w:t>и</w:t>
      </w:r>
      <w:r>
        <w:rPr>
          <w:spacing w:val="9"/>
        </w:rPr>
        <w:t xml:space="preserve"> </w:t>
      </w:r>
      <w:r>
        <w:t>их</w:t>
      </w:r>
      <w:r>
        <w:rPr>
          <w:spacing w:val="7"/>
        </w:rPr>
        <w:t xml:space="preserve"> </w:t>
      </w:r>
      <w:r>
        <w:rPr>
          <w:spacing w:val="-2"/>
        </w:rPr>
        <w:t>применение.</w:t>
      </w:r>
    </w:p>
    <w:p w:rsidR="00AB1E57" w:rsidRDefault="00712190">
      <w:pPr>
        <w:pStyle w:val="a3"/>
        <w:ind w:left="102" w:firstLine="0"/>
      </w:pPr>
      <w:r>
        <w:t>Аллотропные</w:t>
      </w:r>
      <w:r>
        <w:rPr>
          <w:spacing w:val="-6"/>
        </w:rPr>
        <w:t xml:space="preserve"> </w:t>
      </w:r>
      <w:r>
        <w:t>соединения</w:t>
      </w:r>
      <w:r>
        <w:rPr>
          <w:spacing w:val="-3"/>
        </w:rPr>
        <w:t xml:space="preserve"> </w:t>
      </w:r>
      <w:r>
        <w:rPr>
          <w:spacing w:val="-2"/>
        </w:rPr>
        <w:t>углерода.</w:t>
      </w:r>
    </w:p>
    <w:p w:rsidR="00AB1E57" w:rsidRDefault="00712190">
      <w:pPr>
        <w:pStyle w:val="a3"/>
        <w:ind w:left="810" w:firstLine="0"/>
      </w:pPr>
      <w:r>
        <w:t>Раздел</w:t>
      </w:r>
      <w:r>
        <w:rPr>
          <w:spacing w:val="-2"/>
        </w:rPr>
        <w:t xml:space="preserve"> </w:t>
      </w:r>
      <w:r>
        <w:t>3.</w:t>
      </w:r>
      <w:r>
        <w:rPr>
          <w:spacing w:val="-2"/>
        </w:rPr>
        <w:t xml:space="preserve"> </w:t>
      </w:r>
      <w:r>
        <w:t>Основные</w:t>
      </w:r>
      <w:r>
        <w:rPr>
          <w:spacing w:val="-4"/>
        </w:rPr>
        <w:t xml:space="preserve"> </w:t>
      </w:r>
      <w:r>
        <w:t>ручные</w:t>
      </w:r>
      <w:r>
        <w:rPr>
          <w:spacing w:val="-3"/>
        </w:rPr>
        <w:t xml:space="preserve"> </w:t>
      </w:r>
      <w:r>
        <w:rPr>
          <w:spacing w:val="-2"/>
        </w:rPr>
        <w:t>инструменты.</w:t>
      </w:r>
    </w:p>
    <w:p w:rsidR="00AB1E57" w:rsidRDefault="00712190">
      <w:pPr>
        <w:pStyle w:val="a3"/>
        <w:ind w:left="810" w:firstLine="0"/>
      </w:pPr>
      <w:r>
        <w:t>Инструменты</w:t>
      </w:r>
      <w:r>
        <w:rPr>
          <w:spacing w:val="33"/>
        </w:rPr>
        <w:t xml:space="preserve">  </w:t>
      </w:r>
      <w:r>
        <w:t>для</w:t>
      </w:r>
      <w:r>
        <w:rPr>
          <w:spacing w:val="36"/>
        </w:rPr>
        <w:t xml:space="preserve">  </w:t>
      </w:r>
      <w:r>
        <w:t>работы</w:t>
      </w:r>
      <w:r>
        <w:rPr>
          <w:spacing w:val="35"/>
        </w:rPr>
        <w:t xml:space="preserve">  </w:t>
      </w:r>
      <w:r>
        <w:t>с</w:t>
      </w:r>
      <w:r>
        <w:rPr>
          <w:spacing w:val="35"/>
        </w:rPr>
        <w:t xml:space="preserve">  </w:t>
      </w:r>
      <w:r>
        <w:t>бумагой.</w:t>
      </w:r>
      <w:r>
        <w:rPr>
          <w:spacing w:val="35"/>
        </w:rPr>
        <w:t xml:space="preserve">  </w:t>
      </w:r>
      <w:r>
        <w:t>Инструменты</w:t>
      </w:r>
      <w:r>
        <w:rPr>
          <w:spacing w:val="36"/>
        </w:rPr>
        <w:t xml:space="preserve">  </w:t>
      </w:r>
      <w:r>
        <w:t>для</w:t>
      </w:r>
      <w:r>
        <w:rPr>
          <w:spacing w:val="36"/>
        </w:rPr>
        <w:t xml:space="preserve">  </w:t>
      </w:r>
      <w:r>
        <w:t>работы</w:t>
      </w:r>
      <w:r>
        <w:rPr>
          <w:spacing w:val="35"/>
        </w:rPr>
        <w:t xml:space="preserve">  </w:t>
      </w:r>
      <w:r>
        <w:t>с</w:t>
      </w:r>
      <w:r>
        <w:rPr>
          <w:spacing w:val="35"/>
        </w:rPr>
        <w:t xml:space="preserve">  </w:t>
      </w:r>
      <w:r>
        <w:rPr>
          <w:spacing w:val="-2"/>
        </w:rPr>
        <w:t>тканью.</w:t>
      </w:r>
    </w:p>
    <w:p w:rsidR="00AB1E57" w:rsidRDefault="00712190">
      <w:pPr>
        <w:pStyle w:val="a3"/>
        <w:ind w:left="102" w:firstLine="0"/>
      </w:pPr>
      <w:r>
        <w:t>Инструменты</w:t>
      </w:r>
      <w:r>
        <w:rPr>
          <w:spacing w:val="-4"/>
        </w:rPr>
        <w:t xml:space="preserve"> </w:t>
      </w:r>
      <w:r>
        <w:t>для</w:t>
      </w:r>
      <w:r>
        <w:rPr>
          <w:spacing w:val="-1"/>
        </w:rPr>
        <w:t xml:space="preserve"> </w:t>
      </w:r>
      <w:r>
        <w:t>работы</w:t>
      </w:r>
      <w:r>
        <w:rPr>
          <w:spacing w:val="-2"/>
        </w:rPr>
        <w:t xml:space="preserve"> </w:t>
      </w:r>
      <w:r>
        <w:t>с</w:t>
      </w:r>
      <w:r>
        <w:rPr>
          <w:spacing w:val="-3"/>
        </w:rPr>
        <w:t xml:space="preserve"> </w:t>
      </w:r>
      <w:r>
        <w:t>древесиной.</w:t>
      </w:r>
      <w:r>
        <w:rPr>
          <w:spacing w:val="-1"/>
        </w:rPr>
        <w:t xml:space="preserve"> </w:t>
      </w:r>
      <w:r>
        <w:t>Инструменты</w:t>
      </w:r>
      <w:r>
        <w:rPr>
          <w:spacing w:val="-2"/>
        </w:rPr>
        <w:t xml:space="preserve"> </w:t>
      </w:r>
      <w:r>
        <w:t>для</w:t>
      </w:r>
      <w:r>
        <w:rPr>
          <w:spacing w:val="-1"/>
        </w:rPr>
        <w:t xml:space="preserve"> </w:t>
      </w:r>
      <w:r>
        <w:t>работы</w:t>
      </w:r>
      <w:r>
        <w:rPr>
          <w:spacing w:val="-1"/>
        </w:rPr>
        <w:t xml:space="preserve"> </w:t>
      </w:r>
      <w:r>
        <w:t>с</w:t>
      </w:r>
      <w:r>
        <w:rPr>
          <w:spacing w:val="-3"/>
        </w:rPr>
        <w:t xml:space="preserve"> </w:t>
      </w:r>
      <w:r>
        <w:rPr>
          <w:spacing w:val="-2"/>
        </w:rPr>
        <w:t>металлом.</w:t>
      </w:r>
    </w:p>
    <w:p w:rsidR="00AB1E57" w:rsidRDefault="00712190">
      <w:pPr>
        <w:pStyle w:val="a3"/>
        <w:ind w:left="810" w:firstLine="0"/>
      </w:pPr>
      <w:r>
        <w:t>Компьютерные</w:t>
      </w:r>
      <w:r>
        <w:rPr>
          <w:spacing w:val="-6"/>
        </w:rPr>
        <w:t xml:space="preserve"> </w:t>
      </w:r>
      <w:r>
        <w:rPr>
          <w:spacing w:val="-2"/>
        </w:rPr>
        <w:t>инструменты.</w:t>
      </w:r>
    </w:p>
    <w:p w:rsidR="00AB1E57" w:rsidRDefault="00712190">
      <w:pPr>
        <w:pStyle w:val="a3"/>
        <w:ind w:left="810" w:firstLine="0"/>
      </w:pPr>
      <w:r>
        <w:t>Раздел</w:t>
      </w:r>
      <w:r>
        <w:rPr>
          <w:spacing w:val="-3"/>
        </w:rPr>
        <w:t xml:space="preserve"> </w:t>
      </w:r>
      <w:r>
        <w:t>4.</w:t>
      </w:r>
      <w:r>
        <w:rPr>
          <w:spacing w:val="-2"/>
        </w:rPr>
        <w:t xml:space="preserve"> </w:t>
      </w:r>
      <w:r>
        <w:t>Трудовые</w:t>
      </w:r>
      <w:r>
        <w:rPr>
          <w:spacing w:val="-3"/>
        </w:rPr>
        <w:t xml:space="preserve"> </w:t>
      </w:r>
      <w:r>
        <w:t>действия</w:t>
      </w:r>
      <w:r>
        <w:rPr>
          <w:spacing w:val="-2"/>
        </w:rPr>
        <w:t xml:space="preserve"> </w:t>
      </w:r>
      <w:r>
        <w:t>как</w:t>
      </w:r>
      <w:r>
        <w:rPr>
          <w:spacing w:val="-2"/>
        </w:rPr>
        <w:t xml:space="preserve"> </w:t>
      </w:r>
      <w:r>
        <w:t>основные</w:t>
      </w:r>
      <w:r>
        <w:rPr>
          <w:spacing w:val="-4"/>
        </w:rPr>
        <w:t xml:space="preserve"> </w:t>
      </w:r>
      <w:r>
        <w:t>слагаемые</w:t>
      </w:r>
      <w:r>
        <w:rPr>
          <w:spacing w:val="-2"/>
        </w:rPr>
        <w:t xml:space="preserve"> технологии.</w:t>
      </w:r>
    </w:p>
    <w:p w:rsidR="00AB1E57" w:rsidRDefault="00712190">
      <w:pPr>
        <w:pStyle w:val="a3"/>
        <w:ind w:left="102" w:right="109"/>
      </w:pPr>
      <w: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Pr>
          <w:spacing w:val="-4"/>
        </w:rPr>
        <w:t>пищи.</w:t>
      </w:r>
    </w:p>
    <w:p w:rsidR="00AB1E57" w:rsidRDefault="00712190">
      <w:pPr>
        <w:pStyle w:val="a3"/>
        <w:tabs>
          <w:tab w:val="left" w:pos="2069"/>
          <w:tab w:val="left" w:pos="2407"/>
          <w:tab w:val="left" w:pos="3536"/>
          <w:tab w:val="left" w:pos="4685"/>
          <w:tab w:val="left" w:pos="4999"/>
          <w:tab w:val="left" w:pos="6469"/>
          <w:tab w:val="left" w:pos="8009"/>
          <w:tab w:val="left" w:pos="8347"/>
        </w:tabs>
        <w:ind w:left="102" w:right="114"/>
        <w:jc w:val="left"/>
      </w:pPr>
      <w:r>
        <w:rPr>
          <w:spacing w:val="-2"/>
        </w:rPr>
        <w:t>Общность</w:t>
      </w:r>
      <w:r>
        <w:tab/>
      </w:r>
      <w:r>
        <w:rPr>
          <w:spacing w:val="-10"/>
        </w:rPr>
        <w:t>и</w:t>
      </w:r>
      <w:r>
        <w:tab/>
      </w:r>
      <w:r>
        <w:rPr>
          <w:spacing w:val="-2"/>
        </w:rPr>
        <w:t>различие</w:t>
      </w:r>
      <w:r>
        <w:tab/>
      </w:r>
      <w:r>
        <w:rPr>
          <w:spacing w:val="-2"/>
        </w:rPr>
        <w:t>действий</w:t>
      </w:r>
      <w:r>
        <w:tab/>
      </w:r>
      <w:r>
        <w:rPr>
          <w:spacing w:val="-10"/>
        </w:rPr>
        <w:t>с</w:t>
      </w:r>
      <w:r>
        <w:tab/>
      </w:r>
      <w:r>
        <w:rPr>
          <w:spacing w:val="-2"/>
        </w:rPr>
        <w:t>различными</w:t>
      </w:r>
      <w:r>
        <w:tab/>
      </w:r>
      <w:r>
        <w:rPr>
          <w:spacing w:val="-2"/>
        </w:rPr>
        <w:t>материалами</w:t>
      </w:r>
      <w:r>
        <w:tab/>
      </w:r>
      <w:r>
        <w:rPr>
          <w:spacing w:val="-10"/>
        </w:rPr>
        <w:t>и</w:t>
      </w:r>
      <w:r>
        <w:tab/>
      </w:r>
      <w:r>
        <w:rPr>
          <w:spacing w:val="-2"/>
        </w:rPr>
        <w:t>пищевыми продуктами.</w:t>
      </w:r>
    </w:p>
    <w:p w:rsidR="00AB1E57" w:rsidRDefault="00712190">
      <w:pPr>
        <w:pStyle w:val="a3"/>
        <w:spacing w:before="1"/>
        <w:ind w:left="810" w:firstLine="0"/>
        <w:jc w:val="left"/>
      </w:pPr>
      <w:r>
        <w:t>Раздел</w:t>
      </w:r>
      <w:r>
        <w:rPr>
          <w:spacing w:val="-7"/>
        </w:rPr>
        <w:t xml:space="preserve"> </w:t>
      </w:r>
      <w:r>
        <w:t>5.</w:t>
      </w:r>
      <w:r>
        <w:rPr>
          <w:spacing w:val="-4"/>
        </w:rPr>
        <w:t xml:space="preserve"> </w:t>
      </w:r>
      <w:r>
        <w:t>Технологии</w:t>
      </w:r>
      <w:r>
        <w:rPr>
          <w:spacing w:val="-4"/>
        </w:rPr>
        <w:t xml:space="preserve"> </w:t>
      </w:r>
      <w:r>
        <w:t>обработки</w:t>
      </w:r>
      <w:r>
        <w:rPr>
          <w:spacing w:val="-4"/>
        </w:rPr>
        <w:t xml:space="preserve"> </w:t>
      </w:r>
      <w:r>
        <w:t>конструкционных</w:t>
      </w:r>
      <w:r>
        <w:rPr>
          <w:spacing w:val="-4"/>
        </w:rPr>
        <w:t xml:space="preserve"> </w:t>
      </w:r>
      <w:r>
        <w:rPr>
          <w:spacing w:val="-2"/>
        </w:rPr>
        <w:t>материалов.</w:t>
      </w:r>
    </w:p>
    <w:p w:rsidR="00AB1E57" w:rsidRDefault="00712190">
      <w:pPr>
        <w:pStyle w:val="a3"/>
        <w:ind w:left="810" w:firstLine="0"/>
        <w:jc w:val="left"/>
      </w:pPr>
      <w:r>
        <w:t>Разметка</w:t>
      </w:r>
      <w:r>
        <w:rPr>
          <w:spacing w:val="70"/>
        </w:rPr>
        <w:t xml:space="preserve"> </w:t>
      </w:r>
      <w:r>
        <w:t>заготовок</w:t>
      </w:r>
      <w:r>
        <w:rPr>
          <w:spacing w:val="73"/>
        </w:rPr>
        <w:t xml:space="preserve"> </w:t>
      </w:r>
      <w:r>
        <w:t>из</w:t>
      </w:r>
      <w:r>
        <w:rPr>
          <w:spacing w:val="72"/>
        </w:rPr>
        <w:t xml:space="preserve"> </w:t>
      </w:r>
      <w:r>
        <w:t>древесины,</w:t>
      </w:r>
      <w:r>
        <w:rPr>
          <w:spacing w:val="74"/>
        </w:rPr>
        <w:t xml:space="preserve"> </w:t>
      </w:r>
      <w:r>
        <w:t>металла,</w:t>
      </w:r>
      <w:r>
        <w:rPr>
          <w:spacing w:val="76"/>
        </w:rPr>
        <w:t xml:space="preserve"> </w:t>
      </w:r>
      <w:r>
        <w:t>пластмасс.</w:t>
      </w:r>
      <w:r>
        <w:rPr>
          <w:spacing w:val="73"/>
        </w:rPr>
        <w:t xml:space="preserve"> </w:t>
      </w:r>
      <w:r>
        <w:t>Приёмы</w:t>
      </w:r>
      <w:r>
        <w:rPr>
          <w:spacing w:val="74"/>
        </w:rPr>
        <w:t xml:space="preserve"> </w:t>
      </w:r>
      <w:r>
        <w:t>ручной</w:t>
      </w:r>
      <w:r>
        <w:rPr>
          <w:spacing w:val="75"/>
        </w:rPr>
        <w:t xml:space="preserve"> </w:t>
      </w:r>
      <w:r>
        <w:rPr>
          <w:spacing w:val="-2"/>
        </w:rPr>
        <w:t>правки</w:t>
      </w:r>
    </w:p>
    <w:p w:rsidR="00AB1E57" w:rsidRDefault="00AB1E57">
      <w:pPr>
        <w:sectPr w:rsidR="00AB1E57">
          <w:type w:val="continuous"/>
          <w:pgSz w:w="11910" w:h="16840"/>
          <w:pgMar w:top="1520" w:right="740" w:bottom="280" w:left="1600" w:header="720" w:footer="720" w:gutter="0"/>
          <w:cols w:space="720"/>
        </w:sectPr>
      </w:pPr>
    </w:p>
    <w:p w:rsidR="00AB1E57" w:rsidRDefault="00712190">
      <w:pPr>
        <w:pStyle w:val="a3"/>
        <w:spacing w:before="73"/>
        <w:ind w:left="102" w:firstLine="0"/>
      </w:pPr>
      <w:r>
        <w:lastRenderedPageBreak/>
        <w:t>заготовок</w:t>
      </w:r>
      <w:r>
        <w:rPr>
          <w:spacing w:val="-2"/>
        </w:rPr>
        <w:t xml:space="preserve"> </w:t>
      </w:r>
      <w:r>
        <w:t>из</w:t>
      </w:r>
      <w:r>
        <w:rPr>
          <w:spacing w:val="-2"/>
        </w:rPr>
        <w:t xml:space="preserve"> </w:t>
      </w:r>
      <w:r>
        <w:t>проволоки</w:t>
      </w:r>
      <w:r>
        <w:rPr>
          <w:spacing w:val="-4"/>
        </w:rPr>
        <w:t xml:space="preserve"> </w:t>
      </w:r>
      <w:r>
        <w:t>и</w:t>
      </w:r>
      <w:r>
        <w:rPr>
          <w:spacing w:val="-2"/>
        </w:rPr>
        <w:t xml:space="preserve"> </w:t>
      </w:r>
      <w:r>
        <w:t>тонколистового</w:t>
      </w:r>
      <w:r>
        <w:rPr>
          <w:spacing w:val="-2"/>
        </w:rPr>
        <w:t xml:space="preserve"> металла.</w:t>
      </w:r>
    </w:p>
    <w:p w:rsidR="00AB1E57" w:rsidRDefault="00712190">
      <w:pPr>
        <w:pStyle w:val="a3"/>
        <w:ind w:left="810" w:firstLine="0"/>
      </w:pPr>
      <w:r>
        <w:t>Резание</w:t>
      </w:r>
      <w:r>
        <w:rPr>
          <w:spacing w:val="-3"/>
        </w:rPr>
        <w:t xml:space="preserve"> </w:t>
      </w:r>
      <w:r>
        <w:rPr>
          <w:spacing w:val="-2"/>
        </w:rPr>
        <w:t>заготовок.</w:t>
      </w:r>
    </w:p>
    <w:p w:rsidR="00AB1E57" w:rsidRDefault="00712190">
      <w:pPr>
        <w:pStyle w:val="a3"/>
        <w:spacing w:before="1"/>
        <w:ind w:left="810" w:firstLine="0"/>
      </w:pPr>
      <w:r>
        <w:t>Строгание</w:t>
      </w:r>
      <w:r>
        <w:rPr>
          <w:spacing w:val="-4"/>
        </w:rPr>
        <w:t xml:space="preserve"> </w:t>
      </w:r>
      <w:r>
        <w:t>заготовок</w:t>
      </w:r>
      <w:r>
        <w:rPr>
          <w:spacing w:val="-4"/>
        </w:rPr>
        <w:t xml:space="preserve"> </w:t>
      </w:r>
      <w:r>
        <w:t>из</w:t>
      </w:r>
      <w:r>
        <w:rPr>
          <w:spacing w:val="-3"/>
        </w:rPr>
        <w:t xml:space="preserve"> </w:t>
      </w:r>
      <w:r>
        <w:rPr>
          <w:spacing w:val="-2"/>
        </w:rPr>
        <w:t>древесины.</w:t>
      </w:r>
    </w:p>
    <w:p w:rsidR="00AB1E57" w:rsidRDefault="00712190">
      <w:pPr>
        <w:pStyle w:val="a3"/>
        <w:ind w:left="102" w:right="111"/>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B1E57" w:rsidRDefault="00712190">
      <w:pPr>
        <w:pStyle w:val="a3"/>
        <w:ind w:left="102" w:right="111"/>
      </w:pPr>
      <w:r>
        <w:t>Сборка изделий из тонколистового металла, проволоки, искусственных</w:t>
      </w:r>
      <w:r>
        <w:rPr>
          <w:spacing w:val="80"/>
        </w:rPr>
        <w:t xml:space="preserve"> </w:t>
      </w:r>
      <w:r>
        <w:rPr>
          <w:spacing w:val="-2"/>
        </w:rPr>
        <w:t>материалов.</w:t>
      </w:r>
    </w:p>
    <w:p w:rsidR="00AB1E57" w:rsidRDefault="00712190">
      <w:pPr>
        <w:pStyle w:val="a3"/>
        <w:ind w:left="810" w:firstLine="0"/>
      </w:pPr>
      <w:r>
        <w:t>Зачистка</w:t>
      </w:r>
      <w:r>
        <w:rPr>
          <w:spacing w:val="-6"/>
        </w:rPr>
        <w:t xml:space="preserve"> </w:t>
      </w:r>
      <w:r>
        <w:t>и</w:t>
      </w:r>
      <w:r>
        <w:rPr>
          <w:spacing w:val="-3"/>
        </w:rPr>
        <w:t xml:space="preserve"> </w:t>
      </w:r>
      <w:r>
        <w:t>отделка</w:t>
      </w:r>
      <w:r>
        <w:rPr>
          <w:spacing w:val="-4"/>
        </w:rPr>
        <w:t xml:space="preserve"> </w:t>
      </w:r>
      <w:r>
        <w:t>поверхностей</w:t>
      </w:r>
      <w:r>
        <w:rPr>
          <w:spacing w:val="-3"/>
        </w:rPr>
        <w:t xml:space="preserve"> </w:t>
      </w:r>
      <w:r>
        <w:t>деталей</w:t>
      </w:r>
      <w:r>
        <w:rPr>
          <w:spacing w:val="-3"/>
        </w:rPr>
        <w:t xml:space="preserve"> </w:t>
      </w:r>
      <w:r>
        <w:t>из</w:t>
      </w:r>
      <w:r>
        <w:rPr>
          <w:spacing w:val="-3"/>
        </w:rPr>
        <w:t xml:space="preserve"> </w:t>
      </w:r>
      <w:r>
        <w:t>конструкционных</w:t>
      </w:r>
      <w:r>
        <w:rPr>
          <w:spacing w:val="-2"/>
        </w:rPr>
        <w:t xml:space="preserve"> материалов.</w:t>
      </w:r>
    </w:p>
    <w:p w:rsidR="00AB1E57" w:rsidRDefault="00712190">
      <w:pPr>
        <w:pStyle w:val="a3"/>
        <w:ind w:left="102" w:right="112"/>
      </w:pPr>
      <w:r>
        <w:t xml:space="preserve">Изготовление цилиндрических и конических деталей из древесины ручным </w:t>
      </w:r>
      <w:r>
        <w:rPr>
          <w:spacing w:val="-2"/>
        </w:rPr>
        <w:t>инструментом.</w:t>
      </w:r>
    </w:p>
    <w:p w:rsidR="00AB1E57" w:rsidRDefault="00712190">
      <w:pPr>
        <w:pStyle w:val="a3"/>
        <w:ind w:left="810" w:right="525" w:firstLine="0"/>
      </w:pPr>
      <w:r>
        <w:t>Отделка</w:t>
      </w:r>
      <w:r>
        <w:rPr>
          <w:spacing w:val="-6"/>
        </w:rPr>
        <w:t xml:space="preserve"> </w:t>
      </w:r>
      <w:r>
        <w:t>изделий</w:t>
      </w:r>
      <w:r>
        <w:rPr>
          <w:spacing w:val="-6"/>
        </w:rPr>
        <w:t xml:space="preserve"> </w:t>
      </w:r>
      <w:r>
        <w:t>из</w:t>
      </w:r>
      <w:r>
        <w:rPr>
          <w:spacing w:val="-6"/>
        </w:rPr>
        <w:t xml:space="preserve"> </w:t>
      </w:r>
      <w:r>
        <w:t>конструкционных</w:t>
      </w:r>
      <w:r>
        <w:rPr>
          <w:spacing w:val="-6"/>
        </w:rPr>
        <w:t xml:space="preserve"> </w:t>
      </w:r>
      <w:r>
        <w:t>материалов.</w:t>
      </w:r>
      <w:r>
        <w:rPr>
          <w:spacing w:val="-6"/>
        </w:rPr>
        <w:t xml:space="preserve"> </w:t>
      </w:r>
      <w:r>
        <w:t>Правила</w:t>
      </w:r>
      <w:r>
        <w:rPr>
          <w:spacing w:val="-7"/>
        </w:rPr>
        <w:t xml:space="preserve"> </w:t>
      </w:r>
      <w:r>
        <w:t>безопасной</w:t>
      </w:r>
      <w:r>
        <w:rPr>
          <w:spacing w:val="-6"/>
        </w:rPr>
        <w:t xml:space="preserve"> </w:t>
      </w:r>
      <w:r>
        <w:t>работы. Раздел 6. Технология обработки текстильных материалов.</w:t>
      </w:r>
    </w:p>
    <w:p w:rsidR="00AB1E57" w:rsidRDefault="00712190">
      <w:pPr>
        <w:pStyle w:val="a3"/>
        <w:ind w:left="102" w:right="110"/>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B1E57" w:rsidRDefault="00712190">
      <w:pPr>
        <w:pStyle w:val="a3"/>
        <w:spacing w:before="1"/>
        <w:ind w:left="810" w:firstLine="0"/>
      </w:pPr>
      <w:r>
        <w:t>Основы</w:t>
      </w:r>
      <w:r>
        <w:rPr>
          <w:spacing w:val="-6"/>
        </w:rPr>
        <w:t xml:space="preserve"> </w:t>
      </w:r>
      <w:r>
        <w:t>технологии</w:t>
      </w:r>
      <w:r>
        <w:rPr>
          <w:spacing w:val="-5"/>
        </w:rPr>
        <w:t xml:space="preserve"> </w:t>
      </w:r>
      <w:r>
        <w:t>изготовления</w:t>
      </w:r>
      <w:r>
        <w:rPr>
          <w:spacing w:val="-4"/>
        </w:rPr>
        <w:t xml:space="preserve"> </w:t>
      </w:r>
      <w:r>
        <w:t>изделий</w:t>
      </w:r>
      <w:r>
        <w:rPr>
          <w:spacing w:val="-7"/>
        </w:rPr>
        <w:t xml:space="preserve"> </w:t>
      </w:r>
      <w:r>
        <w:t>из</w:t>
      </w:r>
      <w:r>
        <w:rPr>
          <w:spacing w:val="-6"/>
        </w:rPr>
        <w:t xml:space="preserve"> </w:t>
      </w:r>
      <w:r>
        <w:t>текстильных</w:t>
      </w:r>
      <w:r>
        <w:rPr>
          <w:spacing w:val="-4"/>
        </w:rPr>
        <w:t xml:space="preserve"> </w:t>
      </w:r>
      <w:r>
        <w:rPr>
          <w:spacing w:val="-2"/>
        </w:rPr>
        <w:t>материалов.</w:t>
      </w:r>
    </w:p>
    <w:p w:rsidR="00AB1E57" w:rsidRDefault="00712190">
      <w:pPr>
        <w:pStyle w:val="a3"/>
        <w:ind w:left="102" w:right="109"/>
      </w:pPr>
      <w: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B1E57" w:rsidRDefault="00712190">
      <w:pPr>
        <w:pStyle w:val="a3"/>
        <w:ind w:left="102" w:right="111"/>
      </w:pPr>
      <w:r>
        <w:t>Способы настила ткани. Раскладка выкройки на ткани. Технология выполнения соединительных швов. Обработка срезов. Обработка вытачки.</w:t>
      </w:r>
    </w:p>
    <w:p w:rsidR="00AB1E57" w:rsidRDefault="00712190">
      <w:pPr>
        <w:pStyle w:val="a3"/>
        <w:ind w:left="102" w:right="110"/>
      </w:pPr>
      <w:r>
        <w:t>Понятие о декоративно-прикладном творчестве. Технологии художественной обработки текстильных материалов: лоскутное шитьё, вышивка</w:t>
      </w:r>
    </w:p>
    <w:p w:rsidR="00AB1E57" w:rsidRDefault="00712190">
      <w:pPr>
        <w:pStyle w:val="a3"/>
        <w:ind w:left="810" w:firstLine="0"/>
      </w:pPr>
      <w:r>
        <w:t>Раздел</w:t>
      </w:r>
      <w:r>
        <w:rPr>
          <w:spacing w:val="-5"/>
        </w:rPr>
        <w:t xml:space="preserve"> </w:t>
      </w:r>
      <w:r>
        <w:t>7.</w:t>
      </w:r>
      <w:r>
        <w:rPr>
          <w:spacing w:val="-3"/>
        </w:rPr>
        <w:t xml:space="preserve"> </w:t>
      </w:r>
      <w:r>
        <w:t>Технологии</w:t>
      </w:r>
      <w:r>
        <w:rPr>
          <w:spacing w:val="-2"/>
        </w:rPr>
        <w:t xml:space="preserve"> </w:t>
      </w:r>
      <w:r>
        <w:t>обработки</w:t>
      </w:r>
      <w:r>
        <w:rPr>
          <w:spacing w:val="-5"/>
        </w:rPr>
        <w:t xml:space="preserve"> </w:t>
      </w:r>
      <w:r>
        <w:t>пищевых</w:t>
      </w:r>
      <w:r>
        <w:rPr>
          <w:spacing w:val="-2"/>
        </w:rPr>
        <w:t xml:space="preserve"> продуктов.</w:t>
      </w:r>
    </w:p>
    <w:p w:rsidR="00AB1E57" w:rsidRDefault="00712190">
      <w:pPr>
        <w:pStyle w:val="a3"/>
        <w:ind w:left="102" w:right="111"/>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B1E57" w:rsidRDefault="00712190">
      <w:pPr>
        <w:pStyle w:val="a3"/>
        <w:ind w:left="102" w:right="110"/>
      </w:pPr>
      <w:r>
        <w:t>Приготовление пищи в походных условиях. Утилизация бытовых и пищевых отходов в походных условиях.</w:t>
      </w:r>
    </w:p>
    <w:p w:rsidR="00AB1E57" w:rsidRDefault="00712190">
      <w:pPr>
        <w:pStyle w:val="a3"/>
        <w:ind w:left="102" w:right="111"/>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w:t>
      </w:r>
      <w:r>
        <w:rPr>
          <w:spacing w:val="-2"/>
        </w:rPr>
        <w:t>условиях.</w:t>
      </w:r>
    </w:p>
    <w:p w:rsidR="00AB1E57" w:rsidRDefault="00712190">
      <w:pPr>
        <w:pStyle w:val="1"/>
        <w:ind w:left="810" w:firstLine="0"/>
        <w:jc w:val="both"/>
      </w:pPr>
      <w:r>
        <w:t>7-9</w:t>
      </w:r>
      <w:r>
        <w:rPr>
          <w:spacing w:val="-3"/>
        </w:rPr>
        <w:t xml:space="preserve"> </w:t>
      </w:r>
      <w:r>
        <w:rPr>
          <w:spacing w:val="-2"/>
        </w:rPr>
        <w:t>КЛАССЫ</w:t>
      </w:r>
    </w:p>
    <w:p w:rsidR="00AB1E57" w:rsidRDefault="00712190">
      <w:pPr>
        <w:pStyle w:val="a3"/>
        <w:ind w:left="810" w:firstLine="0"/>
        <w:jc w:val="left"/>
      </w:pPr>
      <w:r>
        <w:t>Раздел 8. Моделирование как основа познания и практической деятельности. Понятие</w:t>
      </w:r>
      <w:r>
        <w:rPr>
          <w:spacing w:val="-1"/>
        </w:rPr>
        <w:t xml:space="preserve"> </w:t>
      </w:r>
      <w:r>
        <w:t>модели.</w:t>
      </w:r>
      <w:r>
        <w:rPr>
          <w:spacing w:val="2"/>
        </w:rPr>
        <w:t xml:space="preserve"> </w:t>
      </w:r>
      <w:r>
        <w:t>Свойства</w:t>
      </w:r>
      <w:r>
        <w:rPr>
          <w:spacing w:val="2"/>
        </w:rPr>
        <w:t xml:space="preserve"> </w:t>
      </w:r>
      <w:r>
        <w:t>и</w:t>
      </w:r>
      <w:r>
        <w:rPr>
          <w:spacing w:val="3"/>
        </w:rPr>
        <w:t xml:space="preserve"> </w:t>
      </w:r>
      <w:r>
        <w:t>параметры</w:t>
      </w:r>
      <w:r>
        <w:rPr>
          <w:spacing w:val="3"/>
        </w:rPr>
        <w:t xml:space="preserve"> </w:t>
      </w:r>
      <w:r>
        <w:t>моделей.</w:t>
      </w:r>
      <w:r>
        <w:rPr>
          <w:spacing w:val="2"/>
        </w:rPr>
        <w:t xml:space="preserve"> </w:t>
      </w:r>
      <w:r>
        <w:t>Общая</w:t>
      </w:r>
      <w:r>
        <w:rPr>
          <w:spacing w:val="5"/>
        </w:rPr>
        <w:t xml:space="preserve"> </w:t>
      </w:r>
      <w:r>
        <w:t>схема</w:t>
      </w:r>
      <w:r>
        <w:rPr>
          <w:spacing w:val="1"/>
        </w:rPr>
        <w:t xml:space="preserve"> </w:t>
      </w:r>
      <w:r>
        <w:t>построения</w:t>
      </w:r>
      <w:r>
        <w:rPr>
          <w:spacing w:val="3"/>
        </w:rPr>
        <w:t xml:space="preserve"> </w:t>
      </w:r>
      <w:r>
        <w:rPr>
          <w:spacing w:val="-2"/>
        </w:rPr>
        <w:t>модели.</w:t>
      </w:r>
    </w:p>
    <w:p w:rsidR="00AB1E57" w:rsidRDefault="00712190">
      <w:pPr>
        <w:pStyle w:val="a3"/>
        <w:spacing w:before="1"/>
        <w:ind w:left="102" w:right="109" w:firstLine="0"/>
        <w:jc w:val="left"/>
      </w:pPr>
      <w:r>
        <w:t>Адекватность</w:t>
      </w:r>
      <w:r>
        <w:rPr>
          <w:spacing w:val="80"/>
        </w:rPr>
        <w:t xml:space="preserve"> </w:t>
      </w:r>
      <w:r>
        <w:t>модели</w:t>
      </w:r>
      <w:r>
        <w:rPr>
          <w:spacing w:val="80"/>
        </w:rPr>
        <w:t xml:space="preserve"> </w:t>
      </w:r>
      <w:r>
        <w:t>моделируемому</w:t>
      </w:r>
      <w:r>
        <w:rPr>
          <w:spacing w:val="80"/>
        </w:rPr>
        <w:t xml:space="preserve"> </w:t>
      </w:r>
      <w:r>
        <w:t>объекту</w:t>
      </w:r>
      <w:r>
        <w:rPr>
          <w:spacing w:val="80"/>
        </w:rPr>
        <w:t xml:space="preserve"> </w:t>
      </w:r>
      <w:r>
        <w:t>и</w:t>
      </w:r>
      <w:r>
        <w:rPr>
          <w:spacing w:val="80"/>
        </w:rPr>
        <w:t xml:space="preserve"> </w:t>
      </w:r>
      <w:r>
        <w:t>целям</w:t>
      </w:r>
      <w:r>
        <w:rPr>
          <w:spacing w:val="80"/>
        </w:rPr>
        <w:t xml:space="preserve"> </w:t>
      </w:r>
      <w:r>
        <w:t>моделирования.</w:t>
      </w:r>
      <w:r>
        <w:rPr>
          <w:spacing w:val="80"/>
        </w:rPr>
        <w:t xml:space="preserve"> </w:t>
      </w:r>
      <w:r>
        <w:t xml:space="preserve">Применение </w:t>
      </w:r>
      <w:r>
        <w:rPr>
          <w:spacing w:val="-2"/>
        </w:rPr>
        <w:t>модели.</w:t>
      </w:r>
    </w:p>
    <w:p w:rsidR="00AB1E57" w:rsidRDefault="00712190">
      <w:pPr>
        <w:pStyle w:val="a3"/>
        <w:ind w:left="810" w:right="989" w:firstLine="0"/>
        <w:jc w:val="left"/>
      </w:pPr>
      <w:r>
        <w:t>Модели</w:t>
      </w:r>
      <w:r>
        <w:rPr>
          <w:spacing w:val="-6"/>
        </w:rPr>
        <w:t xml:space="preserve"> </w:t>
      </w:r>
      <w:r>
        <w:t>человеческой</w:t>
      </w:r>
      <w:r>
        <w:rPr>
          <w:spacing w:val="-6"/>
        </w:rPr>
        <w:t xml:space="preserve"> </w:t>
      </w:r>
      <w:r>
        <w:t>деятельности.</w:t>
      </w:r>
      <w:r>
        <w:rPr>
          <w:spacing w:val="-6"/>
        </w:rPr>
        <w:t xml:space="preserve"> </w:t>
      </w:r>
      <w:r>
        <w:t>Алгоритмы</w:t>
      </w:r>
      <w:r>
        <w:rPr>
          <w:spacing w:val="-6"/>
        </w:rPr>
        <w:t xml:space="preserve"> </w:t>
      </w:r>
      <w:r>
        <w:t>и</w:t>
      </w:r>
      <w:r>
        <w:rPr>
          <w:spacing w:val="-6"/>
        </w:rPr>
        <w:t xml:space="preserve"> </w:t>
      </w:r>
      <w:r>
        <w:t>технологии</w:t>
      </w:r>
      <w:r>
        <w:rPr>
          <w:spacing w:val="-6"/>
        </w:rPr>
        <w:t xml:space="preserve"> </w:t>
      </w:r>
      <w:r>
        <w:t>как</w:t>
      </w:r>
      <w:r>
        <w:rPr>
          <w:spacing w:val="-6"/>
        </w:rPr>
        <w:t xml:space="preserve"> </w:t>
      </w:r>
      <w:r>
        <w:t>модели. Раздел 9. Машины и их модели.</w:t>
      </w:r>
    </w:p>
    <w:p w:rsidR="00AB1E57" w:rsidRDefault="00712190">
      <w:pPr>
        <w:pStyle w:val="a3"/>
        <w:ind w:left="810" w:firstLine="0"/>
        <w:jc w:val="left"/>
      </w:pPr>
      <w:r>
        <w:t>Как</w:t>
      </w:r>
      <w:r>
        <w:rPr>
          <w:spacing w:val="-3"/>
        </w:rPr>
        <w:t xml:space="preserve"> </w:t>
      </w:r>
      <w:r>
        <w:t>устроены</w:t>
      </w:r>
      <w:r>
        <w:rPr>
          <w:spacing w:val="-3"/>
        </w:rPr>
        <w:t xml:space="preserve"> </w:t>
      </w:r>
      <w:r>
        <w:rPr>
          <w:spacing w:val="-2"/>
        </w:rPr>
        <w:t>машины.</w:t>
      </w:r>
    </w:p>
    <w:p w:rsidR="00AB1E57" w:rsidRDefault="00712190">
      <w:pPr>
        <w:pStyle w:val="a3"/>
        <w:ind w:left="102" w:right="109"/>
        <w:jc w:val="left"/>
      </w:pPr>
      <w:r>
        <w:t>Конструирование</w:t>
      </w:r>
      <w:r>
        <w:rPr>
          <w:spacing w:val="80"/>
        </w:rPr>
        <w:t xml:space="preserve"> </w:t>
      </w:r>
      <w:r>
        <w:t>машин.</w:t>
      </w:r>
      <w:r>
        <w:rPr>
          <w:spacing w:val="80"/>
        </w:rPr>
        <w:t xml:space="preserve"> </w:t>
      </w:r>
      <w:r>
        <w:t>Действия</w:t>
      </w:r>
      <w:r>
        <w:rPr>
          <w:spacing w:val="80"/>
        </w:rPr>
        <w:t xml:space="preserve"> </w:t>
      </w:r>
      <w:r>
        <w:t>при</w:t>
      </w:r>
      <w:r>
        <w:rPr>
          <w:spacing w:val="80"/>
        </w:rPr>
        <w:t xml:space="preserve"> </w:t>
      </w:r>
      <w:r>
        <w:t>сборке</w:t>
      </w:r>
      <w:r>
        <w:rPr>
          <w:spacing w:val="80"/>
        </w:rPr>
        <w:t xml:space="preserve"> </w:t>
      </w:r>
      <w:r>
        <w:t>модели</w:t>
      </w:r>
      <w:r>
        <w:rPr>
          <w:spacing w:val="80"/>
        </w:rPr>
        <w:t xml:space="preserve"> </w:t>
      </w:r>
      <w:r>
        <w:t>машины</w:t>
      </w:r>
      <w:r>
        <w:rPr>
          <w:spacing w:val="80"/>
        </w:rPr>
        <w:t xml:space="preserve"> </w:t>
      </w:r>
      <w:r>
        <w:t>при</w:t>
      </w:r>
      <w:r>
        <w:rPr>
          <w:spacing w:val="80"/>
        </w:rPr>
        <w:t xml:space="preserve"> </w:t>
      </w:r>
      <w:r>
        <w:t>помощи деталей конструктора.</w:t>
      </w:r>
    </w:p>
    <w:p w:rsidR="00AB1E57" w:rsidRDefault="00712190">
      <w:pPr>
        <w:pStyle w:val="a3"/>
        <w:ind w:left="810" w:firstLine="0"/>
        <w:jc w:val="left"/>
      </w:pPr>
      <w:r>
        <w:t>Простейшие</w:t>
      </w:r>
      <w:r>
        <w:rPr>
          <w:spacing w:val="-7"/>
        </w:rPr>
        <w:t xml:space="preserve"> </w:t>
      </w:r>
      <w:r>
        <w:t>механизмы</w:t>
      </w:r>
      <w:r>
        <w:rPr>
          <w:spacing w:val="-6"/>
        </w:rPr>
        <w:t xml:space="preserve"> </w:t>
      </w:r>
      <w:r>
        <w:t>как</w:t>
      </w:r>
      <w:r>
        <w:rPr>
          <w:spacing w:val="-6"/>
        </w:rPr>
        <w:t xml:space="preserve"> </w:t>
      </w:r>
      <w:r>
        <w:t>базовые</w:t>
      </w:r>
      <w:r>
        <w:rPr>
          <w:spacing w:val="-7"/>
        </w:rPr>
        <w:t xml:space="preserve"> </w:t>
      </w:r>
      <w:r>
        <w:t>элементы</w:t>
      </w:r>
      <w:r>
        <w:rPr>
          <w:spacing w:val="-6"/>
        </w:rPr>
        <w:t xml:space="preserve"> </w:t>
      </w:r>
      <w:r>
        <w:t>многообразия</w:t>
      </w:r>
      <w:r>
        <w:rPr>
          <w:spacing w:val="-6"/>
        </w:rPr>
        <w:t xml:space="preserve"> </w:t>
      </w:r>
      <w:r>
        <w:t>механизмов. Физические законы, реализованные в простейших механизмах.</w:t>
      </w:r>
    </w:p>
    <w:p w:rsidR="00AB1E57" w:rsidRDefault="00712190">
      <w:pPr>
        <w:pStyle w:val="a3"/>
        <w:ind w:left="810" w:right="2023" w:firstLine="0"/>
        <w:jc w:val="left"/>
      </w:pPr>
      <w:r>
        <w:t>Модели</w:t>
      </w:r>
      <w:r>
        <w:rPr>
          <w:spacing w:val="-6"/>
        </w:rPr>
        <w:t xml:space="preserve"> </w:t>
      </w:r>
      <w:r>
        <w:t>механизмов</w:t>
      </w:r>
      <w:r>
        <w:rPr>
          <w:spacing w:val="-7"/>
        </w:rPr>
        <w:t xml:space="preserve"> </w:t>
      </w:r>
      <w:r>
        <w:t>и</w:t>
      </w:r>
      <w:r>
        <w:rPr>
          <w:spacing w:val="-6"/>
        </w:rPr>
        <w:t xml:space="preserve"> </w:t>
      </w:r>
      <w:r>
        <w:t>эксперименты</w:t>
      </w:r>
      <w:r>
        <w:rPr>
          <w:spacing w:val="-6"/>
        </w:rPr>
        <w:t xml:space="preserve"> </w:t>
      </w:r>
      <w:r>
        <w:t>с</w:t>
      </w:r>
      <w:r>
        <w:rPr>
          <w:spacing w:val="-7"/>
        </w:rPr>
        <w:t xml:space="preserve"> </w:t>
      </w:r>
      <w:r>
        <w:t>этими</w:t>
      </w:r>
      <w:r>
        <w:rPr>
          <w:spacing w:val="-6"/>
        </w:rPr>
        <w:t xml:space="preserve"> </w:t>
      </w:r>
      <w:r>
        <w:t>механизмами. Раздел 10. Традиционные производства и технологии.</w:t>
      </w:r>
    </w:p>
    <w:p w:rsidR="00AB1E57" w:rsidRDefault="00712190">
      <w:pPr>
        <w:pStyle w:val="a3"/>
        <w:ind w:left="102" w:right="112"/>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w:t>
      </w:r>
      <w:r>
        <w:rPr>
          <w:spacing w:val="40"/>
        </w:rPr>
        <w:t xml:space="preserve"> </w:t>
      </w:r>
      <w:r>
        <w:t>Технологии</w:t>
      </w:r>
      <w:r>
        <w:rPr>
          <w:spacing w:val="70"/>
        </w:rPr>
        <w:t xml:space="preserve">  </w:t>
      </w:r>
      <w:r>
        <w:t>механической</w:t>
      </w:r>
      <w:r>
        <w:rPr>
          <w:spacing w:val="72"/>
        </w:rPr>
        <w:t xml:space="preserve">  </w:t>
      </w:r>
      <w:r>
        <w:t>обработки</w:t>
      </w:r>
      <w:r>
        <w:rPr>
          <w:spacing w:val="72"/>
        </w:rPr>
        <w:t xml:space="preserve">  </w:t>
      </w:r>
      <w:r>
        <w:t>конструкционных</w:t>
      </w:r>
      <w:r>
        <w:rPr>
          <w:spacing w:val="72"/>
        </w:rPr>
        <w:t xml:space="preserve">  </w:t>
      </w:r>
      <w:r>
        <w:t>материалов.</w:t>
      </w:r>
      <w:r>
        <w:rPr>
          <w:spacing w:val="72"/>
        </w:rPr>
        <w:t xml:space="preserve">  </w:t>
      </w:r>
      <w:r>
        <w:rPr>
          <w:spacing w:val="-2"/>
        </w:rPr>
        <w:t>Технология</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right="110" w:firstLine="0"/>
      </w:pPr>
      <w:r>
        <w:lastRenderedPageBreak/>
        <w:t>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B1E57" w:rsidRDefault="00712190">
      <w:pPr>
        <w:pStyle w:val="a3"/>
        <w:spacing w:before="1"/>
        <w:ind w:left="102" w:right="11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w:t>
      </w:r>
      <w:r>
        <w:rPr>
          <w:spacing w:val="40"/>
        </w:rPr>
        <w:t xml:space="preserve"> </w:t>
      </w:r>
      <w:r>
        <w:t xml:space="preserve">соединения. Нарезание резьбы. Соединение металлических деталей клеем. Отделка </w:t>
      </w:r>
      <w:r>
        <w:rPr>
          <w:spacing w:val="-2"/>
        </w:rPr>
        <w:t>деталей.</w:t>
      </w:r>
    </w:p>
    <w:p w:rsidR="00AB1E57" w:rsidRDefault="00712190">
      <w:pPr>
        <w:pStyle w:val="a3"/>
        <w:tabs>
          <w:tab w:val="left" w:pos="970"/>
          <w:tab w:val="left" w:pos="2143"/>
          <w:tab w:val="left" w:pos="2454"/>
          <w:tab w:val="left" w:pos="3255"/>
          <w:tab w:val="left" w:pos="4536"/>
          <w:tab w:val="left" w:pos="4896"/>
          <w:tab w:val="left" w:pos="5618"/>
          <w:tab w:val="left" w:pos="6470"/>
          <w:tab w:val="left" w:pos="6807"/>
          <w:tab w:val="left" w:pos="7302"/>
          <w:tab w:val="left" w:pos="7642"/>
          <w:tab w:val="left" w:pos="8012"/>
        </w:tabs>
        <w:ind w:left="102" w:right="110"/>
        <w:jc w:val="right"/>
      </w:pPr>
      <w:r>
        <w:rPr>
          <w:spacing w:val="-2"/>
        </w:rPr>
        <w:t>Тенденции</w:t>
      </w:r>
      <w:r>
        <w:tab/>
      </w:r>
      <w:r>
        <w:rPr>
          <w:spacing w:val="-2"/>
        </w:rPr>
        <w:t>развития</w:t>
      </w:r>
      <w:r>
        <w:tab/>
      </w:r>
      <w:r>
        <w:rPr>
          <w:spacing w:val="-2"/>
        </w:rPr>
        <w:t>оборудования</w:t>
      </w:r>
      <w:r>
        <w:tab/>
      </w:r>
      <w:r>
        <w:rPr>
          <w:spacing w:val="-2"/>
        </w:rPr>
        <w:t>текстильного</w:t>
      </w:r>
      <w:r>
        <w:tab/>
      </w:r>
      <w:r>
        <w:rPr>
          <w:spacing w:val="-10"/>
        </w:rPr>
        <w:t>и</w:t>
      </w:r>
      <w:r>
        <w:tab/>
      </w:r>
      <w:r>
        <w:rPr>
          <w:spacing w:val="-2"/>
        </w:rPr>
        <w:t>швейного</w:t>
      </w:r>
      <w:r>
        <w:tab/>
      </w:r>
      <w:r>
        <w:rPr>
          <w:spacing w:val="-2"/>
        </w:rPr>
        <w:t xml:space="preserve">производства. </w:t>
      </w:r>
      <w:r>
        <w:t>Вязальные</w:t>
      </w:r>
      <w:r>
        <w:rPr>
          <w:spacing w:val="40"/>
        </w:rPr>
        <w:t xml:space="preserve"> </w:t>
      </w:r>
      <w:r>
        <w:t>машины.</w:t>
      </w:r>
      <w:r>
        <w:rPr>
          <w:spacing w:val="40"/>
        </w:rPr>
        <w:t xml:space="preserve"> </w:t>
      </w:r>
      <w:r>
        <w:t>Основные</w:t>
      </w:r>
      <w:r>
        <w:rPr>
          <w:spacing w:val="40"/>
        </w:rPr>
        <w:t xml:space="preserve"> </w:t>
      </w:r>
      <w:r>
        <w:t>приёмы</w:t>
      </w:r>
      <w:r>
        <w:rPr>
          <w:spacing w:val="40"/>
        </w:rPr>
        <w:t xml:space="preserve"> </w:t>
      </w:r>
      <w:r>
        <w:t>работы</w:t>
      </w:r>
      <w:r>
        <w:rPr>
          <w:spacing w:val="40"/>
        </w:rPr>
        <w:t xml:space="preserve"> </w:t>
      </w:r>
      <w:r>
        <w:t>на</w:t>
      </w:r>
      <w:r>
        <w:rPr>
          <w:spacing w:val="40"/>
        </w:rPr>
        <w:t xml:space="preserve"> </w:t>
      </w:r>
      <w:r>
        <w:t>вязальной</w:t>
      </w:r>
      <w:r>
        <w:rPr>
          <w:spacing w:val="40"/>
        </w:rPr>
        <w:t xml:space="preserve"> </w:t>
      </w:r>
      <w:r>
        <w:t>машине.</w:t>
      </w:r>
      <w:r>
        <w:rPr>
          <w:spacing w:val="40"/>
        </w:rPr>
        <w:t xml:space="preserve"> </w:t>
      </w:r>
      <w:r>
        <w:t>Использование</w:t>
      </w:r>
      <w:r>
        <w:rPr>
          <w:spacing w:val="40"/>
        </w:rPr>
        <w:t xml:space="preserve"> </w:t>
      </w:r>
      <w:r>
        <w:t>компьютерных</w:t>
      </w:r>
      <w:r>
        <w:rPr>
          <w:spacing w:val="-2"/>
        </w:rPr>
        <w:t xml:space="preserve"> </w:t>
      </w:r>
      <w:r>
        <w:t>программ</w:t>
      </w:r>
      <w:r>
        <w:rPr>
          <w:spacing w:val="-3"/>
        </w:rPr>
        <w:t xml:space="preserve"> </w:t>
      </w:r>
      <w:r>
        <w:t>и</w:t>
      </w:r>
      <w:r>
        <w:rPr>
          <w:spacing w:val="-2"/>
        </w:rPr>
        <w:t xml:space="preserve"> </w:t>
      </w:r>
      <w:r>
        <w:t>робототехники</w:t>
      </w:r>
      <w:r>
        <w:rPr>
          <w:spacing w:val="-2"/>
        </w:rPr>
        <w:t xml:space="preserve"> </w:t>
      </w:r>
      <w:r>
        <w:t>в</w:t>
      </w:r>
      <w:r>
        <w:rPr>
          <w:spacing w:val="-5"/>
        </w:rPr>
        <w:t xml:space="preserve"> </w:t>
      </w:r>
      <w:r>
        <w:t>процессе</w:t>
      </w:r>
      <w:r>
        <w:rPr>
          <w:spacing w:val="-3"/>
        </w:rPr>
        <w:t xml:space="preserve"> </w:t>
      </w:r>
      <w:r>
        <w:t>обработки</w:t>
      </w:r>
      <w:r>
        <w:rPr>
          <w:spacing w:val="-2"/>
        </w:rPr>
        <w:t xml:space="preserve"> </w:t>
      </w:r>
      <w:r>
        <w:t>текстильных</w:t>
      </w:r>
      <w:r>
        <w:rPr>
          <w:spacing w:val="-2"/>
        </w:rPr>
        <w:t xml:space="preserve"> </w:t>
      </w:r>
      <w:r>
        <w:t xml:space="preserve">материалов. </w:t>
      </w:r>
      <w:r>
        <w:rPr>
          <w:spacing w:val="-2"/>
        </w:rPr>
        <w:t>Сырьё</w:t>
      </w:r>
      <w:r>
        <w:tab/>
      </w:r>
      <w:r>
        <w:rPr>
          <w:spacing w:val="-2"/>
        </w:rPr>
        <w:t>текстильной</w:t>
      </w:r>
      <w:r>
        <w:tab/>
      </w:r>
      <w:r>
        <w:rPr>
          <w:spacing w:val="-2"/>
        </w:rPr>
        <w:t>промышленности.</w:t>
      </w:r>
      <w:r>
        <w:tab/>
      </w:r>
      <w:r>
        <w:rPr>
          <w:spacing w:val="-2"/>
        </w:rPr>
        <w:t>Волокна</w:t>
      </w:r>
      <w:r>
        <w:tab/>
      </w:r>
      <w:r>
        <w:rPr>
          <w:spacing w:val="-2"/>
        </w:rPr>
        <w:t>растительного</w:t>
      </w:r>
      <w:r>
        <w:tab/>
      </w:r>
      <w:r>
        <w:rPr>
          <w:spacing w:val="-10"/>
        </w:rPr>
        <w:t>и</w:t>
      </w:r>
      <w:r>
        <w:tab/>
      </w:r>
      <w:r>
        <w:rPr>
          <w:spacing w:val="-2"/>
        </w:rPr>
        <w:t xml:space="preserve">животного </w:t>
      </w:r>
      <w:r>
        <w:t>происхождения.</w:t>
      </w:r>
      <w:r>
        <w:rPr>
          <w:spacing w:val="37"/>
        </w:rPr>
        <w:t xml:space="preserve"> </w:t>
      </w:r>
      <w:r>
        <w:t>Текстильные</w:t>
      </w:r>
      <w:r>
        <w:rPr>
          <w:spacing w:val="36"/>
        </w:rPr>
        <w:t xml:space="preserve"> </w:t>
      </w:r>
      <w:r>
        <w:t>химические</w:t>
      </w:r>
      <w:r>
        <w:rPr>
          <w:spacing w:val="37"/>
        </w:rPr>
        <w:t xml:space="preserve"> </w:t>
      </w:r>
      <w:r>
        <w:t>волокна.</w:t>
      </w:r>
      <w:r>
        <w:rPr>
          <w:spacing w:val="37"/>
        </w:rPr>
        <w:t xml:space="preserve"> </w:t>
      </w:r>
      <w:r>
        <w:t>Экологические</w:t>
      </w:r>
      <w:r>
        <w:rPr>
          <w:spacing w:val="37"/>
        </w:rPr>
        <w:t xml:space="preserve"> </w:t>
      </w:r>
      <w:r>
        <w:t>проблемы</w:t>
      </w:r>
      <w:r>
        <w:rPr>
          <w:spacing w:val="37"/>
        </w:rPr>
        <w:t xml:space="preserve"> </w:t>
      </w:r>
      <w:r>
        <w:t>сырьевого обеспечения</w:t>
      </w:r>
      <w:r>
        <w:rPr>
          <w:spacing w:val="80"/>
        </w:rPr>
        <w:t xml:space="preserve"> </w:t>
      </w:r>
      <w:r>
        <w:t>и</w:t>
      </w:r>
      <w:r>
        <w:rPr>
          <w:spacing w:val="80"/>
        </w:rPr>
        <w:t xml:space="preserve"> </w:t>
      </w:r>
      <w:r>
        <w:t>утилизации</w:t>
      </w:r>
      <w:r>
        <w:rPr>
          <w:spacing w:val="80"/>
        </w:rPr>
        <w:t xml:space="preserve"> </w:t>
      </w:r>
      <w:r>
        <w:t>отходов</w:t>
      </w:r>
      <w:r>
        <w:rPr>
          <w:spacing w:val="80"/>
        </w:rPr>
        <w:t xml:space="preserve"> </w:t>
      </w:r>
      <w:r>
        <w:t>процесса</w:t>
      </w:r>
      <w:r>
        <w:rPr>
          <w:spacing w:val="80"/>
        </w:rPr>
        <w:t xml:space="preserve"> </w:t>
      </w:r>
      <w:r>
        <w:t>производства</w:t>
      </w:r>
      <w:r>
        <w:rPr>
          <w:spacing w:val="80"/>
        </w:rPr>
        <w:t xml:space="preserve"> </w:t>
      </w:r>
      <w:r>
        <w:t>химического</w:t>
      </w:r>
      <w:r>
        <w:rPr>
          <w:spacing w:val="80"/>
        </w:rPr>
        <w:t xml:space="preserve"> </w:t>
      </w:r>
      <w:r>
        <w:t>волокна</w:t>
      </w:r>
      <w:r>
        <w:rPr>
          <w:spacing w:val="80"/>
        </w:rPr>
        <w:t xml:space="preserve"> </w:t>
      </w:r>
      <w:r>
        <w:t>и изготовленных</w:t>
      </w:r>
      <w:r>
        <w:rPr>
          <w:spacing w:val="-4"/>
        </w:rPr>
        <w:t xml:space="preserve"> </w:t>
      </w:r>
      <w:r>
        <w:t>из</w:t>
      </w:r>
      <w:r>
        <w:rPr>
          <w:spacing w:val="-4"/>
        </w:rPr>
        <w:t xml:space="preserve"> </w:t>
      </w:r>
      <w:r>
        <w:t>него</w:t>
      </w:r>
      <w:r>
        <w:rPr>
          <w:spacing w:val="-3"/>
        </w:rPr>
        <w:t xml:space="preserve"> </w:t>
      </w:r>
      <w:r>
        <w:t>материалов.</w:t>
      </w:r>
      <w:r>
        <w:rPr>
          <w:spacing w:val="-4"/>
        </w:rPr>
        <w:t xml:space="preserve"> </w:t>
      </w:r>
      <w:r>
        <w:t>Нетканые</w:t>
      </w:r>
      <w:r>
        <w:rPr>
          <w:spacing w:val="-2"/>
        </w:rPr>
        <w:t xml:space="preserve"> </w:t>
      </w:r>
      <w:r>
        <w:t>материалы</w:t>
      </w:r>
      <w:r>
        <w:rPr>
          <w:spacing w:val="-4"/>
        </w:rPr>
        <w:t xml:space="preserve"> </w:t>
      </w:r>
      <w:r>
        <w:t>из</w:t>
      </w:r>
      <w:r>
        <w:rPr>
          <w:spacing w:val="-2"/>
        </w:rPr>
        <w:t xml:space="preserve"> </w:t>
      </w:r>
      <w:r>
        <w:t>химических</w:t>
      </w:r>
      <w:r>
        <w:rPr>
          <w:spacing w:val="-3"/>
        </w:rPr>
        <w:t xml:space="preserve"> </w:t>
      </w:r>
      <w:r>
        <w:t>волокон.</w:t>
      </w:r>
      <w:r>
        <w:rPr>
          <w:spacing w:val="-3"/>
        </w:rPr>
        <w:t xml:space="preserve"> </w:t>
      </w:r>
      <w:r>
        <w:t>Влияние свойств</w:t>
      </w:r>
      <w:r>
        <w:rPr>
          <w:spacing w:val="36"/>
        </w:rPr>
        <w:t xml:space="preserve"> </w:t>
      </w:r>
      <w:r>
        <w:t>тканей</w:t>
      </w:r>
      <w:r>
        <w:rPr>
          <w:spacing w:val="35"/>
        </w:rPr>
        <w:t xml:space="preserve"> </w:t>
      </w:r>
      <w:r>
        <w:t>из</w:t>
      </w:r>
      <w:r>
        <w:rPr>
          <w:spacing w:val="35"/>
        </w:rPr>
        <w:t xml:space="preserve"> </w:t>
      </w:r>
      <w:r>
        <w:t>химических</w:t>
      </w:r>
      <w:r>
        <w:rPr>
          <w:spacing w:val="36"/>
        </w:rPr>
        <w:t xml:space="preserve"> </w:t>
      </w:r>
      <w:r>
        <w:t>волокон</w:t>
      </w:r>
      <w:r>
        <w:rPr>
          <w:spacing w:val="35"/>
        </w:rPr>
        <w:t xml:space="preserve"> </w:t>
      </w:r>
      <w:r>
        <w:t>на</w:t>
      </w:r>
      <w:r>
        <w:rPr>
          <w:spacing w:val="33"/>
        </w:rPr>
        <w:t xml:space="preserve"> </w:t>
      </w:r>
      <w:r>
        <w:t>здоровье</w:t>
      </w:r>
      <w:r>
        <w:rPr>
          <w:spacing w:val="36"/>
        </w:rPr>
        <w:t xml:space="preserve"> </w:t>
      </w:r>
      <w:r>
        <w:t>человека.</w:t>
      </w:r>
      <w:r>
        <w:rPr>
          <w:spacing w:val="36"/>
        </w:rPr>
        <w:t xml:space="preserve"> </w:t>
      </w:r>
      <w:r>
        <w:t>Технология</w:t>
      </w:r>
      <w:r>
        <w:rPr>
          <w:spacing w:val="36"/>
        </w:rPr>
        <w:t xml:space="preserve"> </w:t>
      </w:r>
      <w:r>
        <w:t>изготовления плечевого и поясного изделий из текстильных материалов. Применение приспособлений швейной</w:t>
      </w:r>
      <w:r>
        <w:rPr>
          <w:spacing w:val="40"/>
        </w:rPr>
        <w:t xml:space="preserve"> </w:t>
      </w:r>
      <w:r>
        <w:t>машины.</w:t>
      </w:r>
      <w:r>
        <w:rPr>
          <w:spacing w:val="40"/>
        </w:rPr>
        <w:t xml:space="preserve"> </w:t>
      </w:r>
      <w:r>
        <w:t>Швы</w:t>
      </w:r>
      <w:r>
        <w:rPr>
          <w:spacing w:val="40"/>
        </w:rPr>
        <w:t xml:space="preserve"> </w:t>
      </w:r>
      <w:r>
        <w:t>при</w:t>
      </w:r>
      <w:r>
        <w:rPr>
          <w:spacing w:val="40"/>
        </w:rPr>
        <w:t xml:space="preserve"> </w:t>
      </w:r>
      <w:r>
        <w:t>обработке</w:t>
      </w:r>
      <w:r>
        <w:rPr>
          <w:spacing w:val="40"/>
        </w:rPr>
        <w:t xml:space="preserve"> </w:t>
      </w:r>
      <w:r>
        <w:t>трикотажа.</w:t>
      </w:r>
      <w:r>
        <w:rPr>
          <w:spacing w:val="40"/>
        </w:rPr>
        <w:t xml:space="preserve"> </w:t>
      </w:r>
      <w:r>
        <w:t>Профессии</w:t>
      </w:r>
      <w:r>
        <w:rPr>
          <w:spacing w:val="40"/>
        </w:rPr>
        <w:t xml:space="preserve"> </w:t>
      </w:r>
      <w:r>
        <w:t>современного</w:t>
      </w:r>
      <w:r>
        <w:rPr>
          <w:spacing w:val="40"/>
        </w:rPr>
        <w:t xml:space="preserve"> </w:t>
      </w:r>
      <w:r>
        <w:t>швейного производства.</w:t>
      </w:r>
      <w:r>
        <w:rPr>
          <w:spacing w:val="28"/>
        </w:rPr>
        <w:t xml:space="preserve"> </w:t>
      </w:r>
      <w:r>
        <w:t>Технологии</w:t>
      </w:r>
      <w:r>
        <w:rPr>
          <w:spacing w:val="29"/>
        </w:rPr>
        <w:t xml:space="preserve"> </w:t>
      </w:r>
      <w:r>
        <w:t>художественной</w:t>
      </w:r>
      <w:r>
        <w:rPr>
          <w:spacing w:val="29"/>
        </w:rPr>
        <w:t xml:space="preserve"> </w:t>
      </w:r>
      <w:r>
        <w:t>обработки</w:t>
      </w:r>
      <w:r>
        <w:rPr>
          <w:spacing w:val="29"/>
        </w:rPr>
        <w:t xml:space="preserve"> </w:t>
      </w:r>
      <w:r>
        <w:t>текстильных</w:t>
      </w:r>
      <w:r>
        <w:rPr>
          <w:spacing w:val="25"/>
        </w:rPr>
        <w:t xml:space="preserve"> </w:t>
      </w:r>
      <w:r>
        <w:t>материалов.</w:t>
      </w:r>
      <w:r>
        <w:rPr>
          <w:spacing w:val="29"/>
        </w:rPr>
        <w:t xml:space="preserve"> </w:t>
      </w:r>
      <w:r>
        <w:rPr>
          <w:spacing w:val="-2"/>
        </w:rPr>
        <w:t>Вязание</w:t>
      </w:r>
    </w:p>
    <w:p w:rsidR="00AB1E57" w:rsidRDefault="00712190">
      <w:pPr>
        <w:pStyle w:val="a3"/>
        <w:spacing w:before="1"/>
        <w:ind w:left="102" w:firstLine="0"/>
      </w:pPr>
      <w:r>
        <w:t>как</w:t>
      </w:r>
      <w:r>
        <w:rPr>
          <w:spacing w:val="-6"/>
        </w:rPr>
        <w:t xml:space="preserve"> </w:t>
      </w:r>
      <w:r>
        <w:t>одна</w:t>
      </w:r>
      <w:r>
        <w:rPr>
          <w:spacing w:val="-5"/>
        </w:rPr>
        <w:t xml:space="preserve"> </w:t>
      </w:r>
      <w:r>
        <w:t>из</w:t>
      </w:r>
      <w:r>
        <w:rPr>
          <w:spacing w:val="-3"/>
        </w:rPr>
        <w:t xml:space="preserve"> </w:t>
      </w:r>
      <w:r>
        <w:t>технологий</w:t>
      </w:r>
      <w:r>
        <w:rPr>
          <w:spacing w:val="-6"/>
        </w:rPr>
        <w:t xml:space="preserve"> </w:t>
      </w:r>
      <w:r>
        <w:t>художественной</w:t>
      </w:r>
      <w:r>
        <w:rPr>
          <w:spacing w:val="-3"/>
        </w:rPr>
        <w:t xml:space="preserve"> </w:t>
      </w:r>
      <w:r>
        <w:t>обработки</w:t>
      </w:r>
      <w:r>
        <w:rPr>
          <w:spacing w:val="-4"/>
        </w:rPr>
        <w:t xml:space="preserve"> </w:t>
      </w:r>
      <w:r>
        <w:t>текстильных</w:t>
      </w:r>
      <w:r>
        <w:rPr>
          <w:spacing w:val="-3"/>
        </w:rPr>
        <w:t xml:space="preserve"> </w:t>
      </w:r>
      <w:r>
        <w:rPr>
          <w:spacing w:val="-2"/>
        </w:rPr>
        <w:t>материалов</w:t>
      </w:r>
    </w:p>
    <w:p w:rsidR="00AB1E57" w:rsidRDefault="00712190">
      <w:pPr>
        <w:pStyle w:val="a3"/>
        <w:ind w:left="102" w:right="109"/>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w:t>
      </w:r>
      <w:r>
        <w:rPr>
          <w:spacing w:val="-2"/>
        </w:rPr>
        <w:t>работников.</w:t>
      </w:r>
    </w:p>
    <w:p w:rsidR="00AB1E57" w:rsidRDefault="00712190">
      <w:pPr>
        <w:pStyle w:val="a3"/>
        <w:ind w:left="810" w:firstLine="0"/>
      </w:pPr>
      <w:r>
        <w:t>Раздел</w:t>
      </w:r>
      <w:r>
        <w:rPr>
          <w:spacing w:val="-4"/>
        </w:rPr>
        <w:t xml:space="preserve"> </w:t>
      </w:r>
      <w:r>
        <w:t>11.</w:t>
      </w:r>
      <w:r>
        <w:rPr>
          <w:spacing w:val="-3"/>
        </w:rPr>
        <w:t xml:space="preserve"> </w:t>
      </w:r>
      <w:r>
        <w:t>Технологии</w:t>
      </w:r>
      <w:r>
        <w:rPr>
          <w:spacing w:val="-4"/>
        </w:rPr>
        <w:t xml:space="preserve"> </w:t>
      </w:r>
      <w:r>
        <w:t>в</w:t>
      </w:r>
      <w:r>
        <w:rPr>
          <w:spacing w:val="-4"/>
        </w:rPr>
        <w:t xml:space="preserve"> </w:t>
      </w:r>
      <w:r>
        <w:t>когнитивной</w:t>
      </w:r>
      <w:r>
        <w:rPr>
          <w:spacing w:val="-3"/>
        </w:rPr>
        <w:t xml:space="preserve"> </w:t>
      </w:r>
      <w:r>
        <w:rPr>
          <w:spacing w:val="-2"/>
        </w:rPr>
        <w:t>сфере.</w:t>
      </w:r>
    </w:p>
    <w:p w:rsidR="00AB1E57" w:rsidRDefault="00712190">
      <w:pPr>
        <w:pStyle w:val="a3"/>
        <w:ind w:left="102" w:right="111"/>
      </w:pPr>
      <w: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w:t>
      </w:r>
      <w:r>
        <w:rPr>
          <w:spacing w:val="-2"/>
        </w:rPr>
        <w:t>ТРИЗ.</w:t>
      </w:r>
    </w:p>
    <w:p w:rsidR="00AB1E57" w:rsidRDefault="00712190">
      <w:pPr>
        <w:pStyle w:val="a3"/>
        <w:ind w:left="102" w:right="107"/>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B1E57" w:rsidRDefault="00712190">
      <w:pPr>
        <w:pStyle w:val="a3"/>
        <w:ind w:left="102" w:right="111"/>
      </w:pPr>
      <w: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B1E57" w:rsidRDefault="00712190">
      <w:pPr>
        <w:pStyle w:val="a3"/>
        <w:spacing w:before="1"/>
        <w:ind w:left="810" w:firstLine="0"/>
      </w:pPr>
      <w:r>
        <w:t>Раздел</w:t>
      </w:r>
      <w:r>
        <w:rPr>
          <w:spacing w:val="-2"/>
        </w:rPr>
        <w:t xml:space="preserve"> </w:t>
      </w:r>
      <w:r>
        <w:t>12.</w:t>
      </w:r>
      <w:r>
        <w:rPr>
          <w:spacing w:val="-2"/>
        </w:rPr>
        <w:t xml:space="preserve"> </w:t>
      </w:r>
      <w:r>
        <w:t>Технологии</w:t>
      </w:r>
      <w:r>
        <w:rPr>
          <w:spacing w:val="-4"/>
        </w:rPr>
        <w:t xml:space="preserve"> </w:t>
      </w:r>
      <w:r>
        <w:t>и</w:t>
      </w:r>
      <w:r>
        <w:rPr>
          <w:spacing w:val="-1"/>
        </w:rPr>
        <w:t xml:space="preserve"> </w:t>
      </w:r>
      <w:r>
        <w:rPr>
          <w:spacing w:val="-2"/>
        </w:rPr>
        <w:t>человек.</w:t>
      </w:r>
    </w:p>
    <w:p w:rsidR="00AB1E57" w:rsidRDefault="00712190">
      <w:pPr>
        <w:pStyle w:val="a3"/>
        <w:ind w:left="102" w:right="113"/>
      </w:pPr>
      <w: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B1E57" w:rsidRDefault="00712190">
      <w:pPr>
        <w:pStyle w:val="a3"/>
        <w:ind w:left="810" w:firstLine="0"/>
      </w:pPr>
      <w:r>
        <w:t>Вариативные</w:t>
      </w:r>
      <w:r>
        <w:rPr>
          <w:spacing w:val="-6"/>
        </w:rPr>
        <w:t xml:space="preserve"> </w:t>
      </w:r>
      <w:r>
        <w:rPr>
          <w:spacing w:val="-2"/>
        </w:rPr>
        <w:t>модули</w:t>
      </w:r>
    </w:p>
    <w:p w:rsidR="00AB1E57" w:rsidRDefault="00712190">
      <w:pPr>
        <w:ind w:left="810"/>
        <w:jc w:val="both"/>
        <w:rPr>
          <w:i/>
          <w:sz w:val="24"/>
        </w:rPr>
      </w:pPr>
      <w:r>
        <w:rPr>
          <w:i/>
          <w:sz w:val="24"/>
        </w:rPr>
        <w:t>Модуль</w:t>
      </w:r>
      <w:r>
        <w:rPr>
          <w:i/>
          <w:spacing w:val="-2"/>
          <w:sz w:val="24"/>
        </w:rPr>
        <w:t xml:space="preserve"> «Робототехника»</w:t>
      </w:r>
    </w:p>
    <w:p w:rsidR="00AB1E57" w:rsidRDefault="00712190">
      <w:pPr>
        <w:pStyle w:val="1"/>
        <w:ind w:left="810" w:firstLine="0"/>
        <w:jc w:val="both"/>
      </w:pPr>
      <w:r>
        <w:t>5-9</w:t>
      </w:r>
      <w:r>
        <w:rPr>
          <w:spacing w:val="-3"/>
        </w:rPr>
        <w:t xml:space="preserve"> </w:t>
      </w:r>
      <w:r>
        <w:rPr>
          <w:spacing w:val="-2"/>
        </w:rPr>
        <w:t>КЛАССЫ</w:t>
      </w:r>
    </w:p>
    <w:p w:rsidR="00AB1E57" w:rsidRDefault="00712190">
      <w:pPr>
        <w:pStyle w:val="a3"/>
        <w:ind w:left="810" w:firstLine="0"/>
      </w:pPr>
      <w:r>
        <w:t>Раздел</w:t>
      </w:r>
      <w:r>
        <w:rPr>
          <w:spacing w:val="-5"/>
        </w:rPr>
        <w:t xml:space="preserve"> </w:t>
      </w:r>
      <w:r>
        <w:t>1.</w:t>
      </w:r>
      <w:r>
        <w:rPr>
          <w:spacing w:val="-3"/>
        </w:rPr>
        <w:t xml:space="preserve"> </w:t>
      </w:r>
      <w:r>
        <w:t>Алгоритмы</w:t>
      </w:r>
      <w:r>
        <w:rPr>
          <w:spacing w:val="-3"/>
        </w:rPr>
        <w:t xml:space="preserve"> </w:t>
      </w:r>
      <w:r>
        <w:t>и</w:t>
      </w:r>
      <w:r>
        <w:rPr>
          <w:spacing w:val="-5"/>
        </w:rPr>
        <w:t xml:space="preserve"> </w:t>
      </w:r>
      <w:r>
        <w:t>исполнители.</w:t>
      </w:r>
      <w:r>
        <w:rPr>
          <w:spacing w:val="-3"/>
        </w:rPr>
        <w:t xml:space="preserve"> </w:t>
      </w:r>
      <w:r>
        <w:t>Роботы</w:t>
      </w:r>
      <w:r>
        <w:rPr>
          <w:spacing w:val="-3"/>
        </w:rPr>
        <w:t xml:space="preserve"> </w:t>
      </w:r>
      <w:r>
        <w:t>как</w:t>
      </w:r>
      <w:r>
        <w:rPr>
          <w:spacing w:val="-2"/>
        </w:rPr>
        <w:t xml:space="preserve"> исполнители.</w:t>
      </w:r>
    </w:p>
    <w:p w:rsidR="00AB1E57" w:rsidRDefault="00712190">
      <w:pPr>
        <w:pStyle w:val="a3"/>
        <w:ind w:left="102" w:right="113"/>
      </w:pPr>
      <w:r>
        <w:t>Цели и способы их достижения. Планирование последовательности шагов,</w:t>
      </w:r>
      <w:r>
        <w:rPr>
          <w:spacing w:val="40"/>
        </w:rPr>
        <w:t xml:space="preserve"> </w:t>
      </w:r>
      <w:r>
        <w:t>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B1E57" w:rsidRDefault="00712190">
      <w:pPr>
        <w:pStyle w:val="a3"/>
        <w:spacing w:before="1"/>
        <w:ind w:left="810" w:firstLine="0"/>
      </w:pPr>
      <w:r>
        <w:t>Компьютерный</w:t>
      </w:r>
      <w:r>
        <w:rPr>
          <w:spacing w:val="-7"/>
        </w:rPr>
        <w:t xml:space="preserve"> </w:t>
      </w:r>
      <w:r>
        <w:t>исполнитель.</w:t>
      </w:r>
      <w:r>
        <w:rPr>
          <w:spacing w:val="-4"/>
        </w:rPr>
        <w:t xml:space="preserve"> </w:t>
      </w:r>
      <w:r>
        <w:t>Робот.</w:t>
      </w:r>
      <w:r>
        <w:rPr>
          <w:spacing w:val="-5"/>
        </w:rPr>
        <w:t xml:space="preserve"> </w:t>
      </w:r>
      <w:r>
        <w:t>Система</w:t>
      </w:r>
      <w:r>
        <w:rPr>
          <w:spacing w:val="-5"/>
        </w:rPr>
        <w:t xml:space="preserve"> </w:t>
      </w:r>
      <w:r>
        <w:t>команд</w:t>
      </w:r>
      <w:r>
        <w:rPr>
          <w:spacing w:val="-4"/>
        </w:rPr>
        <w:t xml:space="preserve"> </w:t>
      </w:r>
      <w:r>
        <w:rPr>
          <w:spacing w:val="-2"/>
        </w:rPr>
        <w:t>исполнителя.</w:t>
      </w:r>
    </w:p>
    <w:p w:rsidR="00AB1E57" w:rsidRDefault="00712190">
      <w:pPr>
        <w:pStyle w:val="a3"/>
        <w:ind w:left="810" w:firstLine="0"/>
      </w:pPr>
      <w:r>
        <w:t>От</w:t>
      </w:r>
      <w:r>
        <w:rPr>
          <w:spacing w:val="28"/>
        </w:rPr>
        <w:t xml:space="preserve">  </w:t>
      </w:r>
      <w:r>
        <w:t>роботов</w:t>
      </w:r>
      <w:r>
        <w:rPr>
          <w:spacing w:val="27"/>
        </w:rPr>
        <w:t xml:space="preserve">  </w:t>
      </w:r>
      <w:r>
        <w:t>на</w:t>
      </w:r>
      <w:r>
        <w:rPr>
          <w:spacing w:val="28"/>
        </w:rPr>
        <w:t xml:space="preserve">  </w:t>
      </w:r>
      <w:r>
        <w:t>экране</w:t>
      </w:r>
      <w:r>
        <w:rPr>
          <w:spacing w:val="28"/>
        </w:rPr>
        <w:t xml:space="preserve">  </w:t>
      </w:r>
      <w:r>
        <w:t>компьютера</w:t>
      </w:r>
      <w:r>
        <w:rPr>
          <w:spacing w:val="27"/>
        </w:rPr>
        <w:t xml:space="preserve">  </w:t>
      </w:r>
      <w:r>
        <w:t>к</w:t>
      </w:r>
      <w:r>
        <w:rPr>
          <w:spacing w:val="29"/>
        </w:rPr>
        <w:t xml:space="preserve">  </w:t>
      </w:r>
      <w:r>
        <w:t>роботам-механизмам.</w:t>
      </w:r>
      <w:r>
        <w:rPr>
          <w:spacing w:val="28"/>
        </w:rPr>
        <w:t xml:space="preserve">  </w:t>
      </w:r>
      <w:r>
        <w:t>Система</w:t>
      </w:r>
      <w:r>
        <w:rPr>
          <w:spacing w:val="28"/>
        </w:rPr>
        <w:t xml:space="preserve">  </w:t>
      </w:r>
      <w:r>
        <w:rPr>
          <w:spacing w:val="-2"/>
        </w:rPr>
        <w:t>команд</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firstLine="0"/>
      </w:pPr>
      <w:r>
        <w:lastRenderedPageBreak/>
        <w:t>механического</w:t>
      </w:r>
      <w:r>
        <w:rPr>
          <w:spacing w:val="-6"/>
        </w:rPr>
        <w:t xml:space="preserve"> </w:t>
      </w:r>
      <w:r>
        <w:t>робота.</w:t>
      </w:r>
      <w:r>
        <w:rPr>
          <w:spacing w:val="-2"/>
        </w:rPr>
        <w:t xml:space="preserve"> </w:t>
      </w:r>
      <w:r>
        <w:t>Управление</w:t>
      </w:r>
      <w:r>
        <w:rPr>
          <w:spacing w:val="-4"/>
        </w:rPr>
        <w:t xml:space="preserve"> </w:t>
      </w:r>
      <w:r>
        <w:t>механическим</w:t>
      </w:r>
      <w:r>
        <w:rPr>
          <w:spacing w:val="-4"/>
        </w:rPr>
        <w:t xml:space="preserve"> </w:t>
      </w:r>
      <w:r>
        <w:rPr>
          <w:spacing w:val="-2"/>
        </w:rPr>
        <w:t>роботом.</w:t>
      </w:r>
    </w:p>
    <w:p w:rsidR="00AB1E57" w:rsidRDefault="00712190">
      <w:pPr>
        <w:pStyle w:val="a3"/>
        <w:ind w:left="102" w:right="114"/>
      </w:pPr>
      <w:r>
        <w:t>Робототехнические комплексы и их возможности. Знакомство с составом робототехнического конструктора.</w:t>
      </w:r>
    </w:p>
    <w:p w:rsidR="00AB1E57" w:rsidRDefault="00712190">
      <w:pPr>
        <w:pStyle w:val="a3"/>
        <w:spacing w:before="1"/>
        <w:ind w:left="810" w:firstLine="0"/>
      </w:pPr>
      <w:r>
        <w:t>Раздел</w:t>
      </w:r>
      <w:r>
        <w:rPr>
          <w:spacing w:val="-3"/>
        </w:rPr>
        <w:t xml:space="preserve"> </w:t>
      </w:r>
      <w:r>
        <w:t>2.</w:t>
      </w:r>
      <w:r>
        <w:rPr>
          <w:spacing w:val="-2"/>
        </w:rPr>
        <w:t xml:space="preserve"> </w:t>
      </w:r>
      <w:r>
        <w:t>Роботы:</w:t>
      </w:r>
      <w:r>
        <w:rPr>
          <w:spacing w:val="-4"/>
        </w:rPr>
        <w:t xml:space="preserve"> </w:t>
      </w:r>
      <w:r>
        <w:t>конструирование</w:t>
      </w:r>
      <w:r>
        <w:rPr>
          <w:spacing w:val="-3"/>
        </w:rPr>
        <w:t xml:space="preserve"> </w:t>
      </w:r>
      <w:r>
        <w:t>и</w:t>
      </w:r>
      <w:r>
        <w:rPr>
          <w:spacing w:val="-2"/>
        </w:rPr>
        <w:t xml:space="preserve"> управление.</w:t>
      </w:r>
    </w:p>
    <w:p w:rsidR="00AB1E57" w:rsidRDefault="00712190">
      <w:pPr>
        <w:pStyle w:val="a3"/>
        <w:ind w:left="102" w:right="111"/>
      </w:pPr>
      <w:r>
        <w:t xml:space="preserve">Общее устройство робота. Механическая часть. Принцип программного </w:t>
      </w:r>
      <w:r>
        <w:rPr>
          <w:spacing w:val="-2"/>
        </w:rPr>
        <w:t>управления.</w:t>
      </w:r>
    </w:p>
    <w:p w:rsidR="00AB1E57" w:rsidRDefault="00712190">
      <w:pPr>
        <w:pStyle w:val="a3"/>
        <w:ind w:left="102" w:right="113"/>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B1E57" w:rsidRDefault="00712190">
      <w:pPr>
        <w:pStyle w:val="a3"/>
        <w:ind w:left="810" w:firstLine="0"/>
      </w:pPr>
      <w:r>
        <w:t>Раздел</w:t>
      </w:r>
      <w:r>
        <w:rPr>
          <w:spacing w:val="-1"/>
        </w:rPr>
        <w:t xml:space="preserve"> </w:t>
      </w:r>
      <w:r>
        <w:t>3. Роботы</w:t>
      </w:r>
      <w:r>
        <w:rPr>
          <w:spacing w:val="-1"/>
        </w:rPr>
        <w:t xml:space="preserve"> </w:t>
      </w:r>
      <w:r>
        <w:t>на</w:t>
      </w:r>
      <w:r>
        <w:rPr>
          <w:spacing w:val="-1"/>
        </w:rPr>
        <w:t xml:space="preserve"> </w:t>
      </w:r>
      <w:r>
        <w:rPr>
          <w:spacing w:val="-2"/>
        </w:rPr>
        <w:t>производстве.</w:t>
      </w:r>
    </w:p>
    <w:p w:rsidR="00AB1E57" w:rsidRDefault="00712190">
      <w:pPr>
        <w:pStyle w:val="a3"/>
        <w:ind w:left="810" w:right="112" w:firstLine="0"/>
      </w:pPr>
      <w:r>
        <w:t>Роботы-манипуляторы. Перемещение предмета. Лазерный гравёр. 3D-принтер. Производственные</w:t>
      </w:r>
      <w:r>
        <w:rPr>
          <w:spacing w:val="35"/>
        </w:rPr>
        <w:t xml:space="preserve"> </w:t>
      </w:r>
      <w:r>
        <w:t>линии.</w:t>
      </w:r>
      <w:r>
        <w:rPr>
          <w:spacing w:val="36"/>
        </w:rPr>
        <w:t xml:space="preserve"> </w:t>
      </w:r>
      <w:r>
        <w:t>Взаимодействие</w:t>
      </w:r>
      <w:r>
        <w:rPr>
          <w:spacing w:val="38"/>
        </w:rPr>
        <w:t xml:space="preserve"> </w:t>
      </w:r>
      <w:r>
        <w:t>роботов.</w:t>
      </w:r>
      <w:r>
        <w:rPr>
          <w:spacing w:val="38"/>
        </w:rPr>
        <w:t xml:space="preserve"> </w:t>
      </w:r>
      <w:r>
        <w:t>Понятие</w:t>
      </w:r>
      <w:r>
        <w:rPr>
          <w:spacing w:val="37"/>
        </w:rPr>
        <w:t xml:space="preserve"> </w:t>
      </w:r>
      <w:r>
        <w:t>о</w:t>
      </w:r>
      <w:r>
        <w:rPr>
          <w:spacing w:val="37"/>
        </w:rPr>
        <w:t xml:space="preserve"> </w:t>
      </w:r>
      <w:r>
        <w:t>производстве</w:t>
      </w:r>
      <w:r>
        <w:rPr>
          <w:spacing w:val="38"/>
        </w:rPr>
        <w:t xml:space="preserve"> </w:t>
      </w:r>
      <w:r>
        <w:rPr>
          <w:spacing w:val="-4"/>
        </w:rPr>
        <w:t>4.0.</w:t>
      </w:r>
    </w:p>
    <w:p w:rsidR="00AB1E57" w:rsidRDefault="00712190">
      <w:pPr>
        <w:pStyle w:val="a3"/>
        <w:ind w:left="102" w:firstLine="0"/>
      </w:pPr>
      <w:r>
        <w:t>Модели</w:t>
      </w:r>
      <w:r>
        <w:rPr>
          <w:spacing w:val="-6"/>
        </w:rPr>
        <w:t xml:space="preserve"> </w:t>
      </w:r>
      <w:r>
        <w:t>производственных</w:t>
      </w:r>
      <w:r>
        <w:rPr>
          <w:spacing w:val="-6"/>
        </w:rPr>
        <w:t xml:space="preserve"> </w:t>
      </w:r>
      <w:r>
        <w:rPr>
          <w:spacing w:val="-2"/>
        </w:rPr>
        <w:t>линий.</w:t>
      </w:r>
    </w:p>
    <w:p w:rsidR="00AB1E57" w:rsidRDefault="00712190">
      <w:pPr>
        <w:pStyle w:val="a3"/>
        <w:ind w:left="810" w:firstLine="0"/>
      </w:pPr>
      <w:r>
        <w:t>Раздел</w:t>
      </w:r>
      <w:r>
        <w:rPr>
          <w:spacing w:val="-5"/>
        </w:rPr>
        <w:t xml:space="preserve"> </w:t>
      </w:r>
      <w:r>
        <w:t>4.</w:t>
      </w:r>
      <w:r>
        <w:rPr>
          <w:spacing w:val="-5"/>
        </w:rPr>
        <w:t xml:space="preserve"> </w:t>
      </w:r>
      <w:r>
        <w:t>Робототехнические</w:t>
      </w:r>
      <w:r>
        <w:rPr>
          <w:spacing w:val="-5"/>
        </w:rPr>
        <w:t xml:space="preserve"> </w:t>
      </w:r>
      <w:r>
        <w:rPr>
          <w:spacing w:val="-2"/>
        </w:rPr>
        <w:t>проекты.</w:t>
      </w:r>
    </w:p>
    <w:p w:rsidR="00AB1E57" w:rsidRDefault="00712190">
      <w:pPr>
        <w:pStyle w:val="a3"/>
        <w:spacing w:before="1"/>
        <w:ind w:left="102" w:right="102"/>
      </w:pPr>
      <w: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 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w:t>
      </w:r>
      <w:r>
        <w:rPr>
          <w:spacing w:val="-2"/>
        </w:rPr>
        <w:t>роботом.</w:t>
      </w:r>
    </w:p>
    <w:p w:rsidR="00AB1E57" w:rsidRDefault="00712190">
      <w:pPr>
        <w:pStyle w:val="a3"/>
        <w:ind w:left="810" w:right="1061" w:firstLine="0"/>
      </w:pPr>
      <w:r>
        <w:t>Примеры</w:t>
      </w:r>
      <w:r>
        <w:rPr>
          <w:spacing w:val="-5"/>
        </w:rPr>
        <w:t xml:space="preserve"> </w:t>
      </w:r>
      <w:r>
        <w:t>роботов</w:t>
      </w:r>
      <w:r>
        <w:rPr>
          <w:spacing w:val="-6"/>
        </w:rPr>
        <w:t xml:space="preserve"> </w:t>
      </w:r>
      <w:r>
        <w:t>из</w:t>
      </w:r>
      <w:r>
        <w:rPr>
          <w:spacing w:val="-5"/>
        </w:rPr>
        <w:t xml:space="preserve"> </w:t>
      </w:r>
      <w:r>
        <w:t>различных</w:t>
      </w:r>
      <w:r>
        <w:rPr>
          <w:spacing w:val="-5"/>
        </w:rPr>
        <w:t xml:space="preserve"> </w:t>
      </w:r>
      <w:r>
        <w:t>областей.</w:t>
      </w:r>
      <w:r>
        <w:rPr>
          <w:spacing w:val="-5"/>
        </w:rPr>
        <w:t xml:space="preserve"> </w:t>
      </w:r>
      <w:r>
        <w:t>Их</w:t>
      </w:r>
      <w:r>
        <w:rPr>
          <w:spacing w:val="-5"/>
        </w:rPr>
        <w:t xml:space="preserve"> </w:t>
      </w:r>
      <w:r>
        <w:t>возможности</w:t>
      </w:r>
      <w:r>
        <w:rPr>
          <w:spacing w:val="-4"/>
        </w:rPr>
        <w:t xml:space="preserve"> </w:t>
      </w:r>
      <w:r>
        <w:t>и</w:t>
      </w:r>
      <w:r>
        <w:rPr>
          <w:spacing w:val="-5"/>
        </w:rPr>
        <w:t xml:space="preserve"> </w:t>
      </w:r>
      <w:r>
        <w:t>ограничения. Раздел 5. От робототехники к искусственному интеллекту.</w:t>
      </w:r>
    </w:p>
    <w:p w:rsidR="00AB1E57" w:rsidRDefault="00712190">
      <w:pPr>
        <w:pStyle w:val="a3"/>
        <w:ind w:left="102" w:right="112"/>
      </w:pPr>
      <w: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B1E57" w:rsidRDefault="00712190">
      <w:pPr>
        <w:ind w:left="810"/>
        <w:jc w:val="both"/>
        <w:rPr>
          <w:i/>
          <w:sz w:val="24"/>
        </w:rPr>
      </w:pPr>
      <w:r>
        <w:rPr>
          <w:i/>
          <w:sz w:val="24"/>
        </w:rPr>
        <w:t>Модуль</w:t>
      </w:r>
      <w:r>
        <w:rPr>
          <w:i/>
          <w:spacing w:val="-9"/>
          <w:sz w:val="24"/>
        </w:rPr>
        <w:t xml:space="preserve"> </w:t>
      </w:r>
      <w:r>
        <w:rPr>
          <w:i/>
          <w:sz w:val="24"/>
        </w:rPr>
        <w:t>«3D-моделирование,</w:t>
      </w:r>
      <w:r>
        <w:rPr>
          <w:i/>
          <w:spacing w:val="-7"/>
          <w:sz w:val="24"/>
        </w:rPr>
        <w:t xml:space="preserve"> </w:t>
      </w:r>
      <w:r>
        <w:rPr>
          <w:i/>
          <w:sz w:val="24"/>
        </w:rPr>
        <w:t>макетирование,</w:t>
      </w:r>
      <w:r>
        <w:rPr>
          <w:i/>
          <w:spacing w:val="-6"/>
          <w:sz w:val="24"/>
        </w:rPr>
        <w:t xml:space="preserve"> </w:t>
      </w:r>
      <w:r>
        <w:rPr>
          <w:i/>
          <w:spacing w:val="-2"/>
          <w:sz w:val="24"/>
        </w:rPr>
        <w:t>прототипирование»</w:t>
      </w:r>
    </w:p>
    <w:p w:rsidR="00AB1E57" w:rsidRDefault="00712190">
      <w:pPr>
        <w:pStyle w:val="1"/>
        <w:ind w:left="810" w:firstLine="0"/>
        <w:jc w:val="both"/>
      </w:pPr>
      <w:r>
        <w:t>7-9</w:t>
      </w:r>
      <w:r>
        <w:rPr>
          <w:spacing w:val="-3"/>
        </w:rPr>
        <w:t xml:space="preserve"> </w:t>
      </w:r>
      <w:r>
        <w:rPr>
          <w:spacing w:val="-2"/>
        </w:rPr>
        <w:t>КЛАССЫ</w:t>
      </w:r>
    </w:p>
    <w:p w:rsidR="00AB1E57" w:rsidRDefault="00712190">
      <w:pPr>
        <w:pStyle w:val="a3"/>
        <w:ind w:left="810" w:firstLine="0"/>
        <w:jc w:val="left"/>
      </w:pPr>
      <w:r>
        <w:t>Раздел</w:t>
      </w:r>
      <w:r>
        <w:rPr>
          <w:spacing w:val="-2"/>
        </w:rPr>
        <w:t xml:space="preserve"> </w:t>
      </w:r>
      <w:r>
        <w:t>1.</w:t>
      </w:r>
      <w:r>
        <w:rPr>
          <w:spacing w:val="-2"/>
        </w:rPr>
        <w:t xml:space="preserve"> </w:t>
      </w:r>
      <w:r>
        <w:t>Модели</w:t>
      </w:r>
      <w:r>
        <w:rPr>
          <w:spacing w:val="-2"/>
        </w:rPr>
        <w:t xml:space="preserve"> </w:t>
      </w:r>
      <w:r>
        <w:t>и</w:t>
      </w:r>
      <w:r>
        <w:rPr>
          <w:spacing w:val="-1"/>
        </w:rPr>
        <w:t xml:space="preserve"> </w:t>
      </w:r>
      <w:r>
        <w:rPr>
          <w:spacing w:val="-2"/>
        </w:rPr>
        <w:t>технологии.</w:t>
      </w:r>
    </w:p>
    <w:p w:rsidR="00AB1E57" w:rsidRDefault="00712190">
      <w:pPr>
        <w:pStyle w:val="a3"/>
        <w:ind w:left="102"/>
        <w:jc w:val="left"/>
      </w:pPr>
      <w:r>
        <w:t>Виды</w:t>
      </w:r>
      <w:r>
        <w:rPr>
          <w:spacing w:val="80"/>
        </w:rPr>
        <w:t xml:space="preserve"> </w:t>
      </w:r>
      <w:r>
        <w:t>и</w:t>
      </w:r>
      <w:r>
        <w:rPr>
          <w:spacing w:val="80"/>
        </w:rPr>
        <w:t xml:space="preserve"> </w:t>
      </w:r>
      <w:r>
        <w:t>свойства,</w:t>
      </w:r>
      <w:r>
        <w:rPr>
          <w:spacing w:val="80"/>
        </w:rPr>
        <w:t xml:space="preserve"> </w:t>
      </w:r>
      <w:r>
        <w:t>назначение</w:t>
      </w:r>
      <w:r>
        <w:rPr>
          <w:spacing w:val="80"/>
        </w:rPr>
        <w:t xml:space="preserve"> </w:t>
      </w:r>
      <w:r>
        <w:t>моделей.</w:t>
      </w:r>
      <w:r>
        <w:rPr>
          <w:spacing w:val="80"/>
        </w:rPr>
        <w:t xml:space="preserve"> </w:t>
      </w:r>
      <w:r>
        <w:t>Адекватность</w:t>
      </w:r>
      <w:r>
        <w:rPr>
          <w:spacing w:val="80"/>
        </w:rPr>
        <w:t xml:space="preserve"> </w:t>
      </w:r>
      <w:r>
        <w:t>модели</w:t>
      </w:r>
      <w:r>
        <w:rPr>
          <w:spacing w:val="80"/>
        </w:rPr>
        <w:t xml:space="preserve"> </w:t>
      </w:r>
      <w:r>
        <w:t>моделируемому объекту и целям моделирования.</w:t>
      </w:r>
    </w:p>
    <w:p w:rsidR="00AB1E57" w:rsidRDefault="00712190">
      <w:pPr>
        <w:pStyle w:val="a3"/>
        <w:ind w:left="810" w:firstLine="0"/>
        <w:jc w:val="left"/>
      </w:pPr>
      <w:r>
        <w:t>Раздел</w:t>
      </w:r>
      <w:r>
        <w:rPr>
          <w:spacing w:val="-3"/>
        </w:rPr>
        <w:t xml:space="preserve"> </w:t>
      </w:r>
      <w:r>
        <w:t>2.</w:t>
      </w:r>
      <w:r>
        <w:rPr>
          <w:spacing w:val="-2"/>
        </w:rPr>
        <w:t xml:space="preserve"> </w:t>
      </w:r>
      <w:r>
        <w:t>Визуальные</w:t>
      </w:r>
      <w:r>
        <w:rPr>
          <w:spacing w:val="-3"/>
        </w:rPr>
        <w:t xml:space="preserve"> </w:t>
      </w:r>
      <w:r>
        <w:rPr>
          <w:spacing w:val="-2"/>
        </w:rPr>
        <w:t>модели.</w:t>
      </w:r>
    </w:p>
    <w:p w:rsidR="00AB1E57" w:rsidRDefault="00712190">
      <w:pPr>
        <w:pStyle w:val="a3"/>
        <w:ind w:left="810" w:right="989" w:firstLine="0"/>
        <w:jc w:val="left"/>
      </w:pPr>
      <w:r>
        <w:t>3D-моделирование</w:t>
      </w:r>
      <w:r>
        <w:rPr>
          <w:spacing w:val="-8"/>
        </w:rPr>
        <w:t xml:space="preserve"> </w:t>
      </w:r>
      <w:r>
        <w:t>как</w:t>
      </w:r>
      <w:r>
        <w:rPr>
          <w:spacing w:val="-7"/>
        </w:rPr>
        <w:t xml:space="preserve"> </w:t>
      </w:r>
      <w:r>
        <w:t>технология</w:t>
      </w:r>
      <w:r>
        <w:rPr>
          <w:spacing w:val="-7"/>
        </w:rPr>
        <w:t xml:space="preserve"> </w:t>
      </w:r>
      <w:r>
        <w:t>создания</w:t>
      </w:r>
      <w:r>
        <w:rPr>
          <w:spacing w:val="-7"/>
        </w:rPr>
        <w:t xml:space="preserve"> </w:t>
      </w:r>
      <w:r>
        <w:t>визуальных</w:t>
      </w:r>
      <w:r>
        <w:rPr>
          <w:spacing w:val="-7"/>
        </w:rPr>
        <w:t xml:space="preserve"> </w:t>
      </w:r>
      <w:r>
        <w:t>моделей. Графические примитивы в 3D-моделировании. Куб и кубоид.</w:t>
      </w:r>
    </w:p>
    <w:p w:rsidR="00AB1E57" w:rsidRDefault="00712190">
      <w:pPr>
        <w:pStyle w:val="a3"/>
        <w:ind w:left="810" w:firstLine="0"/>
        <w:jc w:val="left"/>
      </w:pPr>
      <w:r>
        <w:t>Шар</w:t>
      </w:r>
      <w:r>
        <w:rPr>
          <w:spacing w:val="-3"/>
        </w:rPr>
        <w:t xml:space="preserve"> </w:t>
      </w:r>
      <w:r>
        <w:t>и</w:t>
      </w:r>
      <w:r>
        <w:rPr>
          <w:spacing w:val="-3"/>
        </w:rPr>
        <w:t xml:space="preserve"> </w:t>
      </w:r>
      <w:r>
        <w:t>многогранник.</w:t>
      </w:r>
      <w:r>
        <w:rPr>
          <w:spacing w:val="-3"/>
        </w:rPr>
        <w:t xml:space="preserve"> </w:t>
      </w:r>
      <w:r>
        <w:t>Цилиндр,</w:t>
      </w:r>
      <w:r>
        <w:rPr>
          <w:spacing w:val="-3"/>
        </w:rPr>
        <w:t xml:space="preserve"> </w:t>
      </w:r>
      <w:r>
        <w:t>призма,</w:t>
      </w:r>
      <w:r>
        <w:rPr>
          <w:spacing w:val="-2"/>
        </w:rPr>
        <w:t xml:space="preserve"> пирамида.</w:t>
      </w:r>
    </w:p>
    <w:p w:rsidR="00AB1E57" w:rsidRDefault="00712190">
      <w:pPr>
        <w:pStyle w:val="a3"/>
        <w:spacing w:before="1"/>
        <w:ind w:left="810" w:firstLine="0"/>
        <w:jc w:val="left"/>
      </w:pPr>
      <w:r>
        <w:t>Операции</w:t>
      </w:r>
      <w:r>
        <w:rPr>
          <w:spacing w:val="33"/>
        </w:rPr>
        <w:t xml:space="preserve"> </w:t>
      </w:r>
      <w:r>
        <w:t>над</w:t>
      </w:r>
      <w:r>
        <w:rPr>
          <w:spacing w:val="35"/>
        </w:rPr>
        <w:t xml:space="preserve"> </w:t>
      </w:r>
      <w:r>
        <w:t>примитивами.</w:t>
      </w:r>
      <w:r>
        <w:rPr>
          <w:spacing w:val="35"/>
        </w:rPr>
        <w:t xml:space="preserve"> </w:t>
      </w:r>
      <w:r>
        <w:t>Поворот</w:t>
      </w:r>
      <w:r>
        <w:rPr>
          <w:spacing w:val="35"/>
        </w:rPr>
        <w:t xml:space="preserve"> </w:t>
      </w:r>
      <w:r>
        <w:t>тел</w:t>
      </w:r>
      <w:r>
        <w:rPr>
          <w:spacing w:val="35"/>
        </w:rPr>
        <w:t xml:space="preserve"> </w:t>
      </w:r>
      <w:r>
        <w:t>в</w:t>
      </w:r>
      <w:r>
        <w:rPr>
          <w:spacing w:val="37"/>
        </w:rPr>
        <w:t xml:space="preserve"> </w:t>
      </w:r>
      <w:r>
        <w:t>пространстве.</w:t>
      </w:r>
      <w:r>
        <w:rPr>
          <w:spacing w:val="35"/>
        </w:rPr>
        <w:t xml:space="preserve"> </w:t>
      </w:r>
      <w:r>
        <w:t>Масштабирование</w:t>
      </w:r>
      <w:r>
        <w:rPr>
          <w:spacing w:val="34"/>
        </w:rPr>
        <w:t xml:space="preserve"> </w:t>
      </w:r>
      <w:r>
        <w:rPr>
          <w:spacing w:val="-4"/>
        </w:rPr>
        <w:t>тел.</w:t>
      </w:r>
    </w:p>
    <w:p w:rsidR="00AB1E57" w:rsidRDefault="00712190">
      <w:pPr>
        <w:pStyle w:val="a3"/>
        <w:ind w:left="102" w:firstLine="0"/>
        <w:jc w:val="left"/>
      </w:pPr>
      <w:r>
        <w:t>Вычитание,</w:t>
      </w:r>
      <w:r>
        <w:rPr>
          <w:spacing w:val="-5"/>
        </w:rPr>
        <w:t xml:space="preserve"> </w:t>
      </w:r>
      <w:r>
        <w:t>пересечение</w:t>
      </w:r>
      <w:r>
        <w:rPr>
          <w:spacing w:val="-6"/>
        </w:rPr>
        <w:t xml:space="preserve"> </w:t>
      </w:r>
      <w:r>
        <w:t>и</w:t>
      </w:r>
      <w:r>
        <w:rPr>
          <w:spacing w:val="-5"/>
        </w:rPr>
        <w:t xml:space="preserve"> </w:t>
      </w:r>
      <w:r>
        <w:t>объединение</w:t>
      </w:r>
      <w:r>
        <w:rPr>
          <w:spacing w:val="-6"/>
        </w:rPr>
        <w:t xml:space="preserve"> </w:t>
      </w:r>
      <w:r>
        <w:t>геометрических</w:t>
      </w:r>
      <w:r>
        <w:rPr>
          <w:spacing w:val="-4"/>
        </w:rPr>
        <w:t xml:space="preserve"> тел.</w:t>
      </w:r>
    </w:p>
    <w:p w:rsidR="00AB1E57" w:rsidRDefault="00712190">
      <w:pPr>
        <w:pStyle w:val="a3"/>
        <w:ind w:left="810" w:firstLine="0"/>
        <w:jc w:val="left"/>
      </w:pPr>
      <w:r>
        <w:t>Моделирование</w:t>
      </w:r>
      <w:r>
        <w:rPr>
          <w:spacing w:val="-7"/>
        </w:rPr>
        <w:t xml:space="preserve"> </w:t>
      </w:r>
      <w:r>
        <w:t>сложных</w:t>
      </w:r>
      <w:r>
        <w:rPr>
          <w:spacing w:val="-5"/>
        </w:rPr>
        <w:t xml:space="preserve"> </w:t>
      </w:r>
      <w:r>
        <w:rPr>
          <w:spacing w:val="-2"/>
        </w:rPr>
        <w:t>объектов.</w:t>
      </w:r>
    </w:p>
    <w:p w:rsidR="00AB1E57" w:rsidRDefault="00712190">
      <w:pPr>
        <w:pStyle w:val="a3"/>
        <w:tabs>
          <w:tab w:val="left" w:pos="2147"/>
          <w:tab w:val="left" w:pos="3917"/>
          <w:tab w:val="left" w:pos="4721"/>
          <w:tab w:val="left" w:pos="6057"/>
          <w:tab w:val="left" w:pos="7352"/>
          <w:tab w:val="left" w:pos="7685"/>
          <w:tab w:val="left" w:pos="8100"/>
        </w:tabs>
        <w:ind w:left="102" w:right="107"/>
        <w:jc w:val="right"/>
      </w:pPr>
      <w:r>
        <w:rPr>
          <w:spacing w:val="-2"/>
        </w:rPr>
        <w:t>Рендеринг.</w:t>
      </w:r>
      <w:r>
        <w:tab/>
      </w:r>
      <w:r>
        <w:rPr>
          <w:spacing w:val="-2"/>
        </w:rPr>
        <w:t>Полигональная</w:t>
      </w:r>
      <w:r>
        <w:tab/>
      </w:r>
      <w:r>
        <w:rPr>
          <w:spacing w:val="-2"/>
        </w:rPr>
        <w:t>сетка.</w:t>
      </w:r>
      <w:r>
        <w:tab/>
      </w:r>
      <w:r>
        <w:rPr>
          <w:spacing w:val="-2"/>
        </w:rPr>
        <w:t>Диаграмма</w:t>
      </w:r>
      <w:r>
        <w:tab/>
      </w:r>
      <w:r>
        <w:rPr>
          <w:spacing w:val="-2"/>
        </w:rPr>
        <w:t>Вронского</w:t>
      </w:r>
      <w:r>
        <w:tab/>
      </w:r>
      <w:r>
        <w:rPr>
          <w:spacing w:val="-10"/>
        </w:rPr>
        <w:t>и</w:t>
      </w:r>
      <w:r>
        <w:tab/>
      </w:r>
      <w:r>
        <w:rPr>
          <w:spacing w:val="-6"/>
        </w:rPr>
        <w:t>её</w:t>
      </w:r>
      <w:r>
        <w:tab/>
      </w:r>
      <w:r>
        <w:rPr>
          <w:spacing w:val="-2"/>
        </w:rPr>
        <w:t xml:space="preserve">особенности. </w:t>
      </w:r>
      <w:r>
        <w:t>Триангуляция</w:t>
      </w:r>
      <w:r>
        <w:rPr>
          <w:spacing w:val="-3"/>
        </w:rPr>
        <w:t xml:space="preserve"> </w:t>
      </w:r>
      <w:r>
        <w:t>Делоне.</w:t>
      </w:r>
      <w:r>
        <w:rPr>
          <w:spacing w:val="-3"/>
        </w:rPr>
        <w:t xml:space="preserve"> </w:t>
      </w:r>
      <w:r>
        <w:t>Компьютерные</w:t>
      </w:r>
      <w:r>
        <w:rPr>
          <w:spacing w:val="-5"/>
        </w:rPr>
        <w:t xml:space="preserve"> </w:t>
      </w:r>
      <w:r>
        <w:t>программы,</w:t>
      </w:r>
      <w:r>
        <w:rPr>
          <w:spacing w:val="-3"/>
        </w:rPr>
        <w:t xml:space="preserve"> </w:t>
      </w:r>
      <w:r>
        <w:t>осуществляющие</w:t>
      </w:r>
      <w:r>
        <w:rPr>
          <w:spacing w:val="-4"/>
        </w:rPr>
        <w:t xml:space="preserve"> </w:t>
      </w:r>
      <w:r>
        <w:t>рендеринг</w:t>
      </w:r>
      <w:r>
        <w:rPr>
          <w:spacing w:val="-4"/>
        </w:rPr>
        <w:t xml:space="preserve"> </w:t>
      </w:r>
      <w:r>
        <w:t>(рендеры). 3D-печать. Техника безопасности в 3D-печати. Аддитивные технологии. Экструдер</w:t>
      </w:r>
    </w:p>
    <w:p w:rsidR="00AB1E57" w:rsidRDefault="00712190">
      <w:pPr>
        <w:pStyle w:val="a3"/>
        <w:ind w:left="102" w:firstLine="0"/>
        <w:jc w:val="left"/>
      </w:pPr>
      <w:r>
        <w:t>и</w:t>
      </w:r>
      <w:r>
        <w:rPr>
          <w:spacing w:val="-4"/>
        </w:rPr>
        <w:t xml:space="preserve"> </w:t>
      </w:r>
      <w:r>
        <w:t>его</w:t>
      </w:r>
      <w:r>
        <w:rPr>
          <w:spacing w:val="-3"/>
        </w:rPr>
        <w:t xml:space="preserve"> </w:t>
      </w:r>
      <w:r>
        <w:t>устройство.</w:t>
      </w:r>
      <w:r>
        <w:rPr>
          <w:spacing w:val="-3"/>
        </w:rPr>
        <w:t xml:space="preserve"> </w:t>
      </w:r>
      <w:r>
        <w:t>Кинематика</w:t>
      </w:r>
      <w:r>
        <w:rPr>
          <w:spacing w:val="-3"/>
        </w:rPr>
        <w:t xml:space="preserve"> </w:t>
      </w:r>
      <w:r>
        <w:t>3D-</w:t>
      </w:r>
      <w:r>
        <w:rPr>
          <w:spacing w:val="-2"/>
        </w:rPr>
        <w:t>принтера.</w:t>
      </w:r>
    </w:p>
    <w:p w:rsidR="00AB1E57" w:rsidRDefault="00712190">
      <w:pPr>
        <w:pStyle w:val="a3"/>
        <w:tabs>
          <w:tab w:val="left" w:pos="2750"/>
          <w:tab w:val="left" w:pos="4194"/>
          <w:tab w:val="left" w:pos="4817"/>
          <w:tab w:val="left" w:pos="6467"/>
          <w:tab w:val="left" w:pos="7774"/>
          <w:tab w:val="left" w:pos="9105"/>
        </w:tabs>
        <w:ind w:left="102" w:right="106"/>
        <w:jc w:val="left"/>
      </w:pPr>
      <w:r>
        <w:rPr>
          <w:spacing w:val="-2"/>
        </w:rPr>
        <w:t>Характеристики</w:t>
      </w:r>
      <w:r>
        <w:tab/>
      </w:r>
      <w:r>
        <w:rPr>
          <w:spacing w:val="-2"/>
        </w:rPr>
        <w:t>материалов</w:t>
      </w:r>
      <w:r>
        <w:tab/>
      </w:r>
      <w:r>
        <w:rPr>
          <w:spacing w:val="-4"/>
        </w:rPr>
        <w:t>для</w:t>
      </w:r>
      <w:r>
        <w:tab/>
      </w:r>
      <w:r>
        <w:rPr>
          <w:spacing w:val="-2"/>
        </w:rPr>
        <w:t>3D-принтера.</w:t>
      </w:r>
      <w:r>
        <w:tab/>
      </w:r>
      <w:r>
        <w:rPr>
          <w:spacing w:val="-2"/>
        </w:rPr>
        <w:t>Основные</w:t>
      </w:r>
      <w:r>
        <w:tab/>
      </w:r>
      <w:r>
        <w:rPr>
          <w:spacing w:val="-2"/>
        </w:rPr>
        <w:t>настройки</w:t>
      </w:r>
      <w:r>
        <w:tab/>
      </w:r>
      <w:r>
        <w:rPr>
          <w:spacing w:val="-4"/>
        </w:rPr>
        <w:t xml:space="preserve">для </w:t>
      </w:r>
      <w:r>
        <w:t>выполнения печати на 3D-принтере. Подготовка к печати. Печать 3D-модели.</w:t>
      </w:r>
    </w:p>
    <w:p w:rsidR="00AB1E57" w:rsidRDefault="00712190">
      <w:pPr>
        <w:pStyle w:val="a3"/>
        <w:ind w:left="810" w:firstLine="0"/>
        <w:jc w:val="left"/>
      </w:pPr>
      <w:r>
        <w:t>Профессии,</w:t>
      </w:r>
      <w:r>
        <w:rPr>
          <w:spacing w:val="-3"/>
        </w:rPr>
        <w:t xml:space="preserve"> </w:t>
      </w:r>
      <w:r>
        <w:t>связанные</w:t>
      </w:r>
      <w:r>
        <w:rPr>
          <w:spacing w:val="-3"/>
        </w:rPr>
        <w:t xml:space="preserve"> </w:t>
      </w:r>
      <w:r>
        <w:t>с</w:t>
      </w:r>
      <w:r>
        <w:rPr>
          <w:spacing w:val="-3"/>
        </w:rPr>
        <w:t xml:space="preserve"> </w:t>
      </w:r>
      <w:r>
        <w:t>3D-</w:t>
      </w:r>
      <w:r>
        <w:rPr>
          <w:spacing w:val="-2"/>
        </w:rPr>
        <w:t>печатью.</w:t>
      </w:r>
    </w:p>
    <w:p w:rsidR="00AB1E57" w:rsidRDefault="00712190">
      <w:pPr>
        <w:pStyle w:val="a3"/>
        <w:ind w:left="810" w:firstLine="0"/>
        <w:jc w:val="left"/>
      </w:pPr>
      <w:r>
        <w:t>Раздел</w:t>
      </w:r>
      <w:r>
        <w:rPr>
          <w:spacing w:val="-5"/>
        </w:rPr>
        <w:t xml:space="preserve"> </w:t>
      </w:r>
      <w:r>
        <w:t>3.</w:t>
      </w:r>
      <w:r>
        <w:rPr>
          <w:spacing w:val="-2"/>
        </w:rPr>
        <w:t xml:space="preserve"> </w:t>
      </w:r>
      <w:r>
        <w:t>Создание</w:t>
      </w:r>
      <w:r>
        <w:rPr>
          <w:spacing w:val="-3"/>
        </w:rPr>
        <w:t xml:space="preserve"> </w:t>
      </w:r>
      <w:r>
        <w:t>макетов</w:t>
      </w:r>
      <w:r>
        <w:rPr>
          <w:spacing w:val="-4"/>
        </w:rPr>
        <w:t xml:space="preserve"> </w:t>
      </w:r>
      <w:r>
        <w:t>с</w:t>
      </w:r>
      <w:r>
        <w:rPr>
          <w:spacing w:val="-3"/>
        </w:rPr>
        <w:t xml:space="preserve"> </w:t>
      </w:r>
      <w:r>
        <w:t>помощью</w:t>
      </w:r>
      <w:r>
        <w:rPr>
          <w:spacing w:val="-2"/>
        </w:rPr>
        <w:t xml:space="preserve"> </w:t>
      </w:r>
      <w:r>
        <w:t>программных</w:t>
      </w:r>
      <w:r>
        <w:rPr>
          <w:spacing w:val="-2"/>
        </w:rPr>
        <w:t xml:space="preserve"> средств.</w:t>
      </w:r>
    </w:p>
    <w:p w:rsidR="00AB1E57" w:rsidRDefault="00712190">
      <w:pPr>
        <w:pStyle w:val="a3"/>
        <w:ind w:left="102"/>
        <w:jc w:val="left"/>
      </w:pPr>
      <w:r>
        <w:t>Компоненты</w:t>
      </w:r>
      <w:r>
        <w:rPr>
          <w:spacing w:val="40"/>
        </w:rPr>
        <w:t xml:space="preserve"> </w:t>
      </w:r>
      <w:r>
        <w:t>технологии</w:t>
      </w:r>
      <w:r>
        <w:rPr>
          <w:spacing w:val="40"/>
        </w:rPr>
        <w:t xml:space="preserve"> </w:t>
      </w:r>
      <w:r>
        <w:t>макетирования:</w:t>
      </w:r>
      <w:r>
        <w:rPr>
          <w:spacing w:val="40"/>
        </w:rPr>
        <w:t xml:space="preserve"> </w:t>
      </w:r>
      <w:r>
        <w:t>выполнение</w:t>
      </w:r>
      <w:r>
        <w:rPr>
          <w:spacing w:val="40"/>
        </w:rPr>
        <w:t xml:space="preserve"> </w:t>
      </w:r>
      <w:r>
        <w:t>развёртки,</w:t>
      </w:r>
      <w:r>
        <w:rPr>
          <w:spacing w:val="40"/>
        </w:rPr>
        <w:t xml:space="preserve"> </w:t>
      </w:r>
      <w:r>
        <w:t>сборка</w:t>
      </w:r>
      <w:r>
        <w:rPr>
          <w:spacing w:val="40"/>
        </w:rPr>
        <w:t xml:space="preserve"> </w:t>
      </w:r>
      <w:r>
        <w:t>деталей макета. Разработка графической документации.</w:t>
      </w:r>
    </w:p>
    <w:p w:rsidR="00AB1E57" w:rsidRDefault="00712190">
      <w:pPr>
        <w:pStyle w:val="a3"/>
        <w:spacing w:before="1"/>
        <w:ind w:left="810" w:firstLine="0"/>
        <w:jc w:val="left"/>
      </w:pPr>
      <w:r>
        <w:t>Раздел</w:t>
      </w:r>
      <w:r>
        <w:rPr>
          <w:spacing w:val="-3"/>
        </w:rPr>
        <w:t xml:space="preserve"> </w:t>
      </w:r>
      <w:r>
        <w:t>4.</w:t>
      </w:r>
      <w:r>
        <w:rPr>
          <w:spacing w:val="-2"/>
        </w:rPr>
        <w:t xml:space="preserve"> </w:t>
      </w:r>
      <w:r>
        <w:t>Технология</w:t>
      </w:r>
      <w:r>
        <w:rPr>
          <w:spacing w:val="-3"/>
        </w:rPr>
        <w:t xml:space="preserve"> </w:t>
      </w:r>
      <w:r>
        <w:t>создания</w:t>
      </w:r>
      <w:r>
        <w:rPr>
          <w:spacing w:val="-5"/>
        </w:rPr>
        <w:t xml:space="preserve"> </w:t>
      </w:r>
      <w:r>
        <w:t>и</w:t>
      </w:r>
      <w:r>
        <w:rPr>
          <w:spacing w:val="-2"/>
        </w:rPr>
        <w:t xml:space="preserve"> </w:t>
      </w:r>
      <w:r>
        <w:t>исследования</w:t>
      </w:r>
      <w:r>
        <w:rPr>
          <w:spacing w:val="-5"/>
        </w:rPr>
        <w:t xml:space="preserve"> </w:t>
      </w:r>
      <w:r>
        <w:rPr>
          <w:spacing w:val="-2"/>
        </w:rPr>
        <w:t>прототипов.</w:t>
      </w:r>
    </w:p>
    <w:p w:rsidR="00AB1E57" w:rsidRDefault="00712190">
      <w:pPr>
        <w:pStyle w:val="a3"/>
        <w:ind w:left="810" w:firstLine="0"/>
        <w:jc w:val="left"/>
      </w:pPr>
      <w:r>
        <w:t>Создание</w:t>
      </w:r>
      <w:r>
        <w:rPr>
          <w:spacing w:val="24"/>
        </w:rPr>
        <w:t xml:space="preserve">  </w:t>
      </w:r>
      <w:r>
        <w:t>прототипа.</w:t>
      </w:r>
      <w:r>
        <w:rPr>
          <w:spacing w:val="28"/>
        </w:rPr>
        <w:t xml:space="preserve">  </w:t>
      </w:r>
      <w:r>
        <w:t>Исследование</w:t>
      </w:r>
      <w:r>
        <w:rPr>
          <w:spacing w:val="27"/>
        </w:rPr>
        <w:t xml:space="preserve">  </w:t>
      </w:r>
      <w:r>
        <w:t>прототипа.</w:t>
      </w:r>
      <w:r>
        <w:rPr>
          <w:spacing w:val="29"/>
        </w:rPr>
        <w:t xml:space="preserve">  </w:t>
      </w:r>
      <w:r>
        <w:t>Перенос</w:t>
      </w:r>
      <w:r>
        <w:rPr>
          <w:spacing w:val="27"/>
        </w:rPr>
        <w:t xml:space="preserve">  </w:t>
      </w:r>
      <w:r>
        <w:t>выявленных</w:t>
      </w:r>
      <w:r>
        <w:rPr>
          <w:spacing w:val="29"/>
        </w:rPr>
        <w:t xml:space="preserve">  </w:t>
      </w:r>
      <w:r>
        <w:rPr>
          <w:spacing w:val="-2"/>
        </w:rPr>
        <w:t>свойств</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firstLine="0"/>
        <w:jc w:val="left"/>
      </w:pPr>
      <w:r>
        <w:lastRenderedPageBreak/>
        <w:t>прототипа</w:t>
      </w:r>
      <w:r>
        <w:rPr>
          <w:spacing w:val="-3"/>
        </w:rPr>
        <w:t xml:space="preserve"> </w:t>
      </w:r>
      <w:r>
        <w:t>на</w:t>
      </w:r>
      <w:r>
        <w:rPr>
          <w:spacing w:val="-2"/>
        </w:rPr>
        <w:t xml:space="preserve"> </w:t>
      </w:r>
      <w:r>
        <w:t>реальные</w:t>
      </w:r>
      <w:r>
        <w:rPr>
          <w:spacing w:val="-3"/>
        </w:rPr>
        <w:t xml:space="preserve"> </w:t>
      </w:r>
      <w:r>
        <w:rPr>
          <w:spacing w:val="-2"/>
        </w:rPr>
        <w:t>объекты.</w:t>
      </w:r>
    </w:p>
    <w:p w:rsidR="00AB1E57" w:rsidRDefault="00712190">
      <w:pPr>
        <w:ind w:left="810"/>
        <w:rPr>
          <w:i/>
          <w:sz w:val="24"/>
        </w:rPr>
      </w:pPr>
      <w:r>
        <w:rPr>
          <w:i/>
          <w:sz w:val="24"/>
        </w:rPr>
        <w:t>Модуль</w:t>
      </w:r>
      <w:r>
        <w:rPr>
          <w:i/>
          <w:spacing w:val="-4"/>
          <w:sz w:val="24"/>
        </w:rPr>
        <w:t xml:space="preserve"> </w:t>
      </w:r>
      <w:r>
        <w:rPr>
          <w:i/>
          <w:sz w:val="24"/>
        </w:rPr>
        <w:t>«Компьютерная</w:t>
      </w:r>
      <w:r>
        <w:rPr>
          <w:i/>
          <w:spacing w:val="-4"/>
          <w:sz w:val="24"/>
        </w:rPr>
        <w:t xml:space="preserve"> </w:t>
      </w:r>
      <w:r>
        <w:rPr>
          <w:i/>
          <w:sz w:val="24"/>
        </w:rPr>
        <w:t>графика.</w:t>
      </w:r>
      <w:r>
        <w:rPr>
          <w:i/>
          <w:spacing w:val="-3"/>
          <w:sz w:val="24"/>
        </w:rPr>
        <w:t xml:space="preserve"> </w:t>
      </w:r>
      <w:r>
        <w:rPr>
          <w:i/>
          <w:spacing w:val="-2"/>
          <w:sz w:val="24"/>
        </w:rPr>
        <w:t>Черчение»</w:t>
      </w:r>
    </w:p>
    <w:p w:rsidR="00AB1E57" w:rsidRDefault="00712190">
      <w:pPr>
        <w:pStyle w:val="1"/>
        <w:spacing w:before="1"/>
        <w:ind w:left="810" w:firstLine="0"/>
      </w:pPr>
      <w:r>
        <w:t>8-9</w:t>
      </w:r>
      <w:r>
        <w:rPr>
          <w:spacing w:val="-3"/>
        </w:rPr>
        <w:t xml:space="preserve"> </w:t>
      </w:r>
      <w:r>
        <w:rPr>
          <w:spacing w:val="-2"/>
        </w:rPr>
        <w:t>КЛАССЫ</w:t>
      </w:r>
    </w:p>
    <w:p w:rsidR="00AB1E57" w:rsidRDefault="00712190">
      <w:pPr>
        <w:pStyle w:val="a3"/>
        <w:ind w:left="810" w:right="5229" w:firstLine="0"/>
        <w:jc w:val="left"/>
      </w:pPr>
      <w:r>
        <w:t>Раздел</w:t>
      </w:r>
      <w:r>
        <w:rPr>
          <w:spacing w:val="-7"/>
        </w:rPr>
        <w:t xml:space="preserve"> </w:t>
      </w:r>
      <w:r>
        <w:t>1.</w:t>
      </w:r>
      <w:r>
        <w:rPr>
          <w:spacing w:val="-7"/>
        </w:rPr>
        <w:t xml:space="preserve"> </w:t>
      </w:r>
      <w:r>
        <w:t>Модели</w:t>
      </w:r>
      <w:r>
        <w:rPr>
          <w:spacing w:val="-7"/>
        </w:rPr>
        <w:t xml:space="preserve"> </w:t>
      </w:r>
      <w:r>
        <w:t>и</w:t>
      </w:r>
      <w:r>
        <w:rPr>
          <w:spacing w:val="-9"/>
        </w:rPr>
        <w:t xml:space="preserve"> </w:t>
      </w:r>
      <w:r>
        <w:t>их</w:t>
      </w:r>
      <w:r>
        <w:rPr>
          <w:spacing w:val="-10"/>
        </w:rPr>
        <w:t xml:space="preserve"> </w:t>
      </w:r>
      <w:r>
        <w:t>свойства. Понятие графической модели.</w:t>
      </w:r>
    </w:p>
    <w:p w:rsidR="00AB1E57" w:rsidRDefault="00712190">
      <w:pPr>
        <w:pStyle w:val="a3"/>
        <w:ind w:left="810" w:firstLine="0"/>
        <w:jc w:val="left"/>
      </w:pPr>
      <w:r>
        <w:t>Математические,</w:t>
      </w:r>
      <w:r>
        <w:rPr>
          <w:spacing w:val="64"/>
        </w:rPr>
        <w:t xml:space="preserve"> </w:t>
      </w:r>
      <w:r>
        <w:t>физические</w:t>
      </w:r>
      <w:r>
        <w:rPr>
          <w:spacing w:val="66"/>
        </w:rPr>
        <w:t xml:space="preserve"> </w:t>
      </w:r>
      <w:r>
        <w:t>и</w:t>
      </w:r>
      <w:r>
        <w:rPr>
          <w:spacing w:val="67"/>
        </w:rPr>
        <w:t xml:space="preserve"> </w:t>
      </w:r>
      <w:r>
        <w:t>информационные</w:t>
      </w:r>
      <w:r>
        <w:rPr>
          <w:spacing w:val="66"/>
        </w:rPr>
        <w:t xml:space="preserve"> </w:t>
      </w:r>
      <w:r>
        <w:t>модели.</w:t>
      </w:r>
      <w:r>
        <w:rPr>
          <w:spacing w:val="67"/>
        </w:rPr>
        <w:t xml:space="preserve"> </w:t>
      </w:r>
      <w:r>
        <w:t>Графические</w:t>
      </w:r>
      <w:r>
        <w:rPr>
          <w:spacing w:val="66"/>
        </w:rPr>
        <w:t xml:space="preserve"> </w:t>
      </w:r>
      <w:r>
        <w:rPr>
          <w:spacing w:val="-2"/>
        </w:rPr>
        <w:t>модели.</w:t>
      </w:r>
    </w:p>
    <w:p w:rsidR="00AB1E57" w:rsidRDefault="00712190">
      <w:pPr>
        <w:pStyle w:val="a3"/>
        <w:ind w:left="102" w:firstLine="0"/>
        <w:jc w:val="left"/>
      </w:pPr>
      <w:r>
        <w:t>Виды</w:t>
      </w:r>
      <w:r>
        <w:rPr>
          <w:spacing w:val="-6"/>
        </w:rPr>
        <w:t xml:space="preserve"> </w:t>
      </w:r>
      <w:r>
        <w:t>графических</w:t>
      </w:r>
      <w:r>
        <w:rPr>
          <w:spacing w:val="-4"/>
        </w:rPr>
        <w:t xml:space="preserve"> </w:t>
      </w:r>
      <w:r>
        <w:t>моделей.</w:t>
      </w:r>
      <w:r>
        <w:rPr>
          <w:spacing w:val="-3"/>
        </w:rPr>
        <w:t xml:space="preserve"> </w:t>
      </w:r>
      <w:r>
        <w:t>Количественная</w:t>
      </w:r>
      <w:r>
        <w:rPr>
          <w:spacing w:val="-4"/>
        </w:rPr>
        <w:t xml:space="preserve"> </w:t>
      </w:r>
      <w:r>
        <w:t>и</w:t>
      </w:r>
      <w:r>
        <w:rPr>
          <w:spacing w:val="-3"/>
        </w:rPr>
        <w:t xml:space="preserve"> </w:t>
      </w:r>
      <w:r>
        <w:t>качественная</w:t>
      </w:r>
      <w:r>
        <w:rPr>
          <w:spacing w:val="-4"/>
        </w:rPr>
        <w:t xml:space="preserve"> </w:t>
      </w:r>
      <w:r>
        <w:t>оценка</w:t>
      </w:r>
      <w:r>
        <w:rPr>
          <w:spacing w:val="-4"/>
        </w:rPr>
        <w:t xml:space="preserve"> </w:t>
      </w:r>
      <w:r>
        <w:rPr>
          <w:spacing w:val="-2"/>
        </w:rPr>
        <w:t>модели.</w:t>
      </w:r>
    </w:p>
    <w:p w:rsidR="00AB1E57" w:rsidRDefault="00712190">
      <w:pPr>
        <w:pStyle w:val="a3"/>
        <w:ind w:left="102" w:right="111"/>
      </w:pPr>
      <w:r>
        <w:t xml:space="preserve">Раздел 2. Черчение как технология создания графической модели инженерного </w:t>
      </w:r>
      <w:r>
        <w:rPr>
          <w:spacing w:val="-2"/>
        </w:rPr>
        <w:t>объекта.</w:t>
      </w:r>
    </w:p>
    <w:p w:rsidR="00AB1E57" w:rsidRDefault="00712190">
      <w:pPr>
        <w:pStyle w:val="a3"/>
        <w:ind w:left="102" w:right="108"/>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B1E57" w:rsidRDefault="00712190">
      <w:pPr>
        <w:pStyle w:val="a3"/>
        <w:spacing w:before="1"/>
        <w:ind w:left="102" w:right="110"/>
      </w:pPr>
      <w: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B1E57" w:rsidRDefault="00712190">
      <w:pPr>
        <w:pStyle w:val="a3"/>
        <w:ind w:left="810" w:firstLine="0"/>
      </w:pPr>
      <w:r>
        <w:t>Практическая</w:t>
      </w:r>
      <w:r>
        <w:rPr>
          <w:spacing w:val="-5"/>
        </w:rPr>
        <w:t xml:space="preserve"> </w:t>
      </w:r>
      <w:r>
        <w:t>деятельность</w:t>
      </w:r>
      <w:r>
        <w:rPr>
          <w:spacing w:val="-3"/>
        </w:rPr>
        <w:t xml:space="preserve"> </w:t>
      </w:r>
      <w:r>
        <w:t>по</w:t>
      </w:r>
      <w:r>
        <w:rPr>
          <w:spacing w:val="-4"/>
        </w:rPr>
        <w:t xml:space="preserve"> </w:t>
      </w:r>
      <w:r>
        <w:t>созданию</w:t>
      </w:r>
      <w:r>
        <w:rPr>
          <w:spacing w:val="-4"/>
        </w:rPr>
        <w:t xml:space="preserve"> </w:t>
      </w:r>
      <w:r>
        <w:rPr>
          <w:spacing w:val="-2"/>
        </w:rPr>
        <w:t>чертежей.</w:t>
      </w:r>
    </w:p>
    <w:p w:rsidR="00AB1E57" w:rsidRDefault="00712190">
      <w:pPr>
        <w:pStyle w:val="a3"/>
        <w:ind w:left="810" w:firstLine="0"/>
      </w:pPr>
      <w:r>
        <w:t>Раздел</w:t>
      </w:r>
      <w:r>
        <w:rPr>
          <w:spacing w:val="-5"/>
        </w:rPr>
        <w:t xml:space="preserve"> </w:t>
      </w:r>
      <w:r>
        <w:t>3.</w:t>
      </w:r>
      <w:r>
        <w:rPr>
          <w:spacing w:val="-3"/>
        </w:rPr>
        <w:t xml:space="preserve"> </w:t>
      </w:r>
      <w:r>
        <w:t>Технология</w:t>
      </w:r>
      <w:r>
        <w:rPr>
          <w:spacing w:val="-3"/>
        </w:rPr>
        <w:t xml:space="preserve"> </w:t>
      </w:r>
      <w:r>
        <w:t>создания</w:t>
      </w:r>
      <w:r>
        <w:rPr>
          <w:spacing w:val="-2"/>
        </w:rPr>
        <w:t xml:space="preserve"> </w:t>
      </w:r>
      <w:r>
        <w:t>чертежей</w:t>
      </w:r>
      <w:r>
        <w:rPr>
          <w:spacing w:val="-3"/>
        </w:rPr>
        <w:t xml:space="preserve"> </w:t>
      </w:r>
      <w:r>
        <w:t>в</w:t>
      </w:r>
      <w:r>
        <w:rPr>
          <w:spacing w:val="-4"/>
        </w:rPr>
        <w:t xml:space="preserve"> </w:t>
      </w:r>
      <w:r>
        <w:t>программных</w:t>
      </w:r>
      <w:r>
        <w:rPr>
          <w:spacing w:val="-2"/>
        </w:rPr>
        <w:t xml:space="preserve"> средах.</w:t>
      </w:r>
    </w:p>
    <w:p w:rsidR="00AB1E57" w:rsidRDefault="00712190">
      <w:pPr>
        <w:pStyle w:val="a3"/>
        <w:ind w:left="102" w:right="112"/>
      </w:pPr>
      <w: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w:t>
      </w:r>
      <w:r>
        <w:rPr>
          <w:spacing w:val="33"/>
        </w:rPr>
        <w:t xml:space="preserve">  </w:t>
      </w:r>
      <w:r>
        <w:t>Включение</w:t>
      </w:r>
      <w:r>
        <w:rPr>
          <w:spacing w:val="32"/>
        </w:rPr>
        <w:t xml:space="preserve">  </w:t>
      </w:r>
      <w:r>
        <w:t>системы.</w:t>
      </w:r>
      <w:r>
        <w:rPr>
          <w:spacing w:val="33"/>
        </w:rPr>
        <w:t xml:space="preserve">  </w:t>
      </w:r>
      <w:r>
        <w:t>Создание</w:t>
      </w:r>
      <w:r>
        <w:rPr>
          <w:spacing w:val="33"/>
        </w:rPr>
        <w:t xml:space="preserve">  </w:t>
      </w:r>
      <w:r>
        <w:t>и</w:t>
      </w:r>
      <w:r>
        <w:rPr>
          <w:spacing w:val="33"/>
        </w:rPr>
        <w:t xml:space="preserve">  </w:t>
      </w:r>
      <w:r>
        <w:t>виды</w:t>
      </w:r>
      <w:r>
        <w:rPr>
          <w:spacing w:val="34"/>
        </w:rPr>
        <w:t xml:space="preserve">  </w:t>
      </w:r>
      <w:r>
        <w:t>документов,</w:t>
      </w:r>
      <w:r>
        <w:rPr>
          <w:spacing w:val="32"/>
        </w:rPr>
        <w:t xml:space="preserve">  </w:t>
      </w:r>
      <w:r>
        <w:t>интерфейс</w:t>
      </w:r>
      <w:r>
        <w:rPr>
          <w:spacing w:val="33"/>
        </w:rPr>
        <w:t xml:space="preserve">  </w:t>
      </w:r>
      <w:r>
        <w:rPr>
          <w:spacing w:val="-4"/>
        </w:rPr>
        <w:t>окна</w:t>
      </w:r>
    </w:p>
    <w:p w:rsidR="00AB1E57" w:rsidRDefault="00712190">
      <w:pPr>
        <w:pStyle w:val="a3"/>
        <w:ind w:left="102" w:right="109" w:firstLine="0"/>
      </w:pPr>
      <w:r>
        <w:t>«Чертёж»,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w:t>
      </w:r>
      <w:r>
        <w:rPr>
          <w:spacing w:val="80"/>
        </w:rPr>
        <w:t xml:space="preserve"> </w:t>
      </w:r>
      <w:r>
        <w:t>и сборочные чертежи.</w:t>
      </w:r>
    </w:p>
    <w:p w:rsidR="00AB1E57" w:rsidRDefault="00712190">
      <w:pPr>
        <w:pStyle w:val="a3"/>
        <w:ind w:left="102" w:right="104"/>
      </w:pPr>
      <w:r>
        <w:t xml:space="preserve">Изделия и их модели. Анализ формы объекта и синтез модели. План создания 3D- </w:t>
      </w:r>
      <w:r>
        <w:rPr>
          <w:spacing w:val="-2"/>
        </w:rPr>
        <w:t>модели.</w:t>
      </w:r>
    </w:p>
    <w:p w:rsidR="00AB1E57" w:rsidRDefault="00712190">
      <w:pPr>
        <w:pStyle w:val="a3"/>
        <w:ind w:left="102" w:right="108"/>
      </w:pPr>
      <w: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B1E57" w:rsidRDefault="00712190">
      <w:pPr>
        <w:pStyle w:val="a3"/>
        <w:ind w:left="102" w:right="117"/>
      </w:pPr>
      <w:r>
        <w:t>Создание моделей по различным заданиям: по чертежу; по описанию и размерам; по образцу, с натуры.</w:t>
      </w:r>
    </w:p>
    <w:p w:rsidR="00AB1E57" w:rsidRDefault="00712190">
      <w:pPr>
        <w:pStyle w:val="a3"/>
        <w:ind w:left="810" w:firstLine="0"/>
      </w:pPr>
      <w:r>
        <w:t>Раздел</w:t>
      </w:r>
      <w:r>
        <w:rPr>
          <w:spacing w:val="-3"/>
        </w:rPr>
        <w:t xml:space="preserve"> </w:t>
      </w:r>
      <w:r>
        <w:t>4.</w:t>
      </w:r>
      <w:r>
        <w:rPr>
          <w:spacing w:val="-2"/>
        </w:rPr>
        <w:t xml:space="preserve"> </w:t>
      </w:r>
      <w:r>
        <w:t>Разработка</w:t>
      </w:r>
      <w:r>
        <w:rPr>
          <w:spacing w:val="-4"/>
        </w:rPr>
        <w:t xml:space="preserve"> </w:t>
      </w:r>
      <w:r>
        <w:t>проекта</w:t>
      </w:r>
      <w:r>
        <w:rPr>
          <w:spacing w:val="-2"/>
        </w:rPr>
        <w:t xml:space="preserve"> </w:t>
      </w:r>
      <w:r>
        <w:t>инженерного</w:t>
      </w:r>
      <w:r>
        <w:rPr>
          <w:spacing w:val="-2"/>
        </w:rPr>
        <w:t xml:space="preserve"> объекта.</w:t>
      </w:r>
    </w:p>
    <w:p w:rsidR="00AB1E57" w:rsidRDefault="00712190">
      <w:pPr>
        <w:pStyle w:val="a3"/>
        <w:ind w:left="102" w:right="111"/>
      </w:pPr>
      <w: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B1E57" w:rsidRDefault="00712190">
      <w:pPr>
        <w:spacing w:before="1"/>
        <w:ind w:left="810"/>
        <w:jc w:val="both"/>
        <w:rPr>
          <w:i/>
          <w:sz w:val="24"/>
        </w:rPr>
      </w:pPr>
      <w:r>
        <w:rPr>
          <w:i/>
          <w:sz w:val="24"/>
        </w:rPr>
        <w:t>Модуль</w:t>
      </w:r>
      <w:r>
        <w:rPr>
          <w:i/>
          <w:spacing w:val="-10"/>
          <w:sz w:val="24"/>
        </w:rPr>
        <w:t xml:space="preserve"> </w:t>
      </w:r>
      <w:r>
        <w:rPr>
          <w:i/>
          <w:sz w:val="24"/>
        </w:rPr>
        <w:t>«Автоматизированные</w:t>
      </w:r>
      <w:r>
        <w:rPr>
          <w:i/>
          <w:spacing w:val="-10"/>
          <w:sz w:val="24"/>
        </w:rPr>
        <w:t xml:space="preserve"> </w:t>
      </w:r>
      <w:r>
        <w:rPr>
          <w:i/>
          <w:spacing w:val="-2"/>
          <w:sz w:val="24"/>
        </w:rPr>
        <w:t>системы»</w:t>
      </w:r>
    </w:p>
    <w:p w:rsidR="00AB1E57" w:rsidRDefault="00712190">
      <w:pPr>
        <w:pStyle w:val="1"/>
        <w:ind w:left="810" w:firstLine="0"/>
        <w:jc w:val="both"/>
      </w:pPr>
      <w:r>
        <w:t>8-9</w:t>
      </w:r>
      <w:r>
        <w:rPr>
          <w:spacing w:val="-3"/>
        </w:rPr>
        <w:t xml:space="preserve"> </w:t>
      </w:r>
      <w:r>
        <w:rPr>
          <w:spacing w:val="-2"/>
        </w:rPr>
        <w:t>КЛАССЫ</w:t>
      </w:r>
    </w:p>
    <w:p w:rsidR="00AB1E57" w:rsidRDefault="00712190">
      <w:pPr>
        <w:pStyle w:val="a3"/>
        <w:ind w:left="810" w:firstLine="0"/>
      </w:pPr>
      <w:r>
        <w:t>Раздел</w:t>
      </w:r>
      <w:r>
        <w:rPr>
          <w:spacing w:val="-3"/>
        </w:rPr>
        <w:t xml:space="preserve"> </w:t>
      </w:r>
      <w:r>
        <w:t>1.</w:t>
      </w:r>
      <w:r>
        <w:rPr>
          <w:spacing w:val="-2"/>
        </w:rPr>
        <w:t xml:space="preserve"> </w:t>
      </w:r>
      <w:r>
        <w:t>Управление.</w:t>
      </w:r>
      <w:r>
        <w:rPr>
          <w:spacing w:val="-5"/>
        </w:rPr>
        <w:t xml:space="preserve"> </w:t>
      </w:r>
      <w:r>
        <w:t>Общие</w:t>
      </w:r>
      <w:r>
        <w:rPr>
          <w:spacing w:val="-3"/>
        </w:rPr>
        <w:t xml:space="preserve"> </w:t>
      </w:r>
      <w:r>
        <w:rPr>
          <w:spacing w:val="-2"/>
        </w:rPr>
        <w:t>представления.</w:t>
      </w:r>
    </w:p>
    <w:p w:rsidR="00AB1E57" w:rsidRDefault="00712190">
      <w:pPr>
        <w:pStyle w:val="a3"/>
        <w:ind w:left="102" w:right="110"/>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B1E57" w:rsidRDefault="00712190">
      <w:pPr>
        <w:pStyle w:val="a3"/>
        <w:ind w:left="810" w:firstLine="0"/>
      </w:pPr>
      <w:r>
        <w:t>Раздел</w:t>
      </w:r>
      <w:r>
        <w:rPr>
          <w:spacing w:val="-4"/>
        </w:rPr>
        <w:t xml:space="preserve"> </w:t>
      </w:r>
      <w:r>
        <w:t>2.</w:t>
      </w:r>
      <w:r>
        <w:rPr>
          <w:spacing w:val="-3"/>
        </w:rPr>
        <w:t xml:space="preserve"> </w:t>
      </w:r>
      <w:r>
        <w:t>Управление</w:t>
      </w:r>
      <w:r>
        <w:rPr>
          <w:spacing w:val="-4"/>
        </w:rPr>
        <w:t xml:space="preserve"> </w:t>
      </w:r>
      <w:r>
        <w:t>техническими</w:t>
      </w:r>
      <w:r>
        <w:rPr>
          <w:spacing w:val="-3"/>
        </w:rPr>
        <w:t xml:space="preserve"> </w:t>
      </w:r>
      <w:r>
        <w:rPr>
          <w:spacing w:val="-2"/>
        </w:rPr>
        <w:t>системами.</w:t>
      </w:r>
    </w:p>
    <w:p w:rsidR="00AB1E57" w:rsidRDefault="00712190">
      <w:pPr>
        <w:pStyle w:val="a3"/>
        <w:ind w:left="102" w:right="112"/>
      </w:pPr>
      <w: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AB1E57" w:rsidRDefault="00712190">
      <w:pPr>
        <w:pStyle w:val="a3"/>
        <w:spacing w:before="1"/>
        <w:ind w:left="810" w:firstLine="0"/>
      </w:pPr>
      <w:r>
        <w:t>Динамические</w:t>
      </w:r>
      <w:r>
        <w:rPr>
          <w:spacing w:val="-6"/>
        </w:rPr>
        <w:t xml:space="preserve"> </w:t>
      </w:r>
      <w:r>
        <w:t>эффекты</w:t>
      </w:r>
      <w:r>
        <w:rPr>
          <w:spacing w:val="-6"/>
        </w:rPr>
        <w:t xml:space="preserve"> </w:t>
      </w:r>
      <w:r>
        <w:t>открытых</w:t>
      </w:r>
      <w:r>
        <w:rPr>
          <w:spacing w:val="-3"/>
        </w:rPr>
        <w:t xml:space="preserve"> </w:t>
      </w:r>
      <w:r>
        <w:t>систем:</w:t>
      </w:r>
      <w:r>
        <w:rPr>
          <w:spacing w:val="-3"/>
        </w:rPr>
        <w:t xml:space="preserve"> </w:t>
      </w:r>
      <w:r>
        <w:t>точки</w:t>
      </w:r>
      <w:r>
        <w:rPr>
          <w:spacing w:val="-3"/>
        </w:rPr>
        <w:t xml:space="preserve"> </w:t>
      </w:r>
      <w:r>
        <w:t>бифуркации,</w:t>
      </w:r>
      <w:r>
        <w:rPr>
          <w:spacing w:val="-3"/>
        </w:rPr>
        <w:t xml:space="preserve"> </w:t>
      </w:r>
      <w:r>
        <w:rPr>
          <w:spacing w:val="-2"/>
        </w:rPr>
        <w:t>аттракторы.</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810" w:right="3160" w:firstLine="0"/>
      </w:pPr>
      <w:r>
        <w:lastRenderedPageBreak/>
        <w:t>Реализация</w:t>
      </w:r>
      <w:r>
        <w:rPr>
          <w:spacing w:val="-8"/>
        </w:rPr>
        <w:t xml:space="preserve"> </w:t>
      </w:r>
      <w:r>
        <w:t>данных</w:t>
      </w:r>
      <w:r>
        <w:rPr>
          <w:spacing w:val="-8"/>
        </w:rPr>
        <w:t xml:space="preserve"> </w:t>
      </w:r>
      <w:r>
        <w:t>эффектов</w:t>
      </w:r>
      <w:r>
        <w:rPr>
          <w:spacing w:val="-8"/>
        </w:rPr>
        <w:t xml:space="preserve"> </w:t>
      </w:r>
      <w:r>
        <w:t>в</w:t>
      </w:r>
      <w:r>
        <w:rPr>
          <w:spacing w:val="-8"/>
        </w:rPr>
        <w:t xml:space="preserve"> </w:t>
      </w:r>
      <w:r>
        <w:t>технических</w:t>
      </w:r>
      <w:r>
        <w:rPr>
          <w:spacing w:val="-8"/>
        </w:rPr>
        <w:t xml:space="preserve"> </w:t>
      </w:r>
      <w:r>
        <w:t>системах. Управление системами в условиях нестабильности.</w:t>
      </w:r>
    </w:p>
    <w:p w:rsidR="00AB1E57" w:rsidRDefault="00712190">
      <w:pPr>
        <w:pStyle w:val="a3"/>
        <w:spacing w:before="1"/>
        <w:ind w:left="102" w:right="104"/>
      </w:pPr>
      <w: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B1E57" w:rsidRDefault="00712190">
      <w:pPr>
        <w:pStyle w:val="a3"/>
        <w:ind w:left="810" w:firstLine="0"/>
      </w:pPr>
      <w:r>
        <w:t>Раздел</w:t>
      </w:r>
      <w:r>
        <w:rPr>
          <w:spacing w:val="-4"/>
        </w:rPr>
        <w:t xml:space="preserve"> </w:t>
      </w:r>
      <w:r>
        <w:t>3.</w:t>
      </w:r>
      <w:r>
        <w:rPr>
          <w:spacing w:val="-3"/>
        </w:rPr>
        <w:t xml:space="preserve"> </w:t>
      </w:r>
      <w:r>
        <w:t>Элементная</w:t>
      </w:r>
      <w:r>
        <w:rPr>
          <w:spacing w:val="-3"/>
        </w:rPr>
        <w:t xml:space="preserve"> </w:t>
      </w:r>
      <w:r>
        <w:t>база</w:t>
      </w:r>
      <w:r>
        <w:rPr>
          <w:spacing w:val="-3"/>
        </w:rPr>
        <w:t xml:space="preserve"> </w:t>
      </w:r>
      <w:r>
        <w:t>автоматизированных</w:t>
      </w:r>
      <w:r>
        <w:rPr>
          <w:spacing w:val="-3"/>
        </w:rPr>
        <w:t xml:space="preserve"> </w:t>
      </w:r>
      <w:r>
        <w:rPr>
          <w:spacing w:val="-2"/>
        </w:rPr>
        <w:t>систем.</w:t>
      </w:r>
    </w:p>
    <w:p w:rsidR="00AB1E57" w:rsidRDefault="00712190">
      <w:pPr>
        <w:pStyle w:val="a3"/>
        <w:ind w:left="102" w:right="112"/>
      </w:pPr>
      <w:r>
        <w:t>Понятие об электрическом токе. Проводники и диэлектрики. Электрические приборы.</w:t>
      </w:r>
      <w:r>
        <w:rPr>
          <w:spacing w:val="-4"/>
        </w:rPr>
        <w:t xml:space="preserve"> </w:t>
      </w:r>
      <w:r>
        <w:t>Техника</w:t>
      </w:r>
      <w:r>
        <w:rPr>
          <w:spacing w:val="-5"/>
        </w:rPr>
        <w:t xml:space="preserve"> </w:t>
      </w:r>
      <w:r>
        <w:t>безопасности</w:t>
      </w:r>
      <w:r>
        <w:rPr>
          <w:spacing w:val="-4"/>
        </w:rPr>
        <w:t xml:space="preserve"> </w:t>
      </w:r>
      <w:r>
        <w:t>при</w:t>
      </w:r>
      <w:r>
        <w:rPr>
          <w:spacing w:val="-4"/>
        </w:rPr>
        <w:t xml:space="preserve"> </w:t>
      </w:r>
      <w:r>
        <w:t>работе</w:t>
      </w:r>
      <w:r>
        <w:rPr>
          <w:spacing w:val="-5"/>
        </w:rPr>
        <w:t xml:space="preserve"> </w:t>
      </w:r>
      <w:r>
        <w:t>с</w:t>
      </w:r>
      <w:r>
        <w:rPr>
          <w:spacing w:val="-5"/>
        </w:rPr>
        <w:t xml:space="preserve"> </w:t>
      </w:r>
      <w:r>
        <w:t>электрическими</w:t>
      </w:r>
      <w:r>
        <w:rPr>
          <w:spacing w:val="-4"/>
        </w:rPr>
        <w:t xml:space="preserve"> </w:t>
      </w:r>
      <w:r>
        <w:t>приборами.</w:t>
      </w:r>
      <w:r>
        <w:rPr>
          <w:spacing w:val="-4"/>
        </w:rPr>
        <w:t xml:space="preserve"> </w:t>
      </w:r>
      <w:r>
        <w:t>Макетная</w:t>
      </w:r>
      <w:r>
        <w:rPr>
          <w:spacing w:val="-4"/>
        </w:rPr>
        <w:t xml:space="preserve"> </w:t>
      </w:r>
      <w:r>
        <w:t xml:space="preserve">плата. Соединение проводников. Электрическая цепь и электрическая схема. Резистор и диод. </w:t>
      </w:r>
      <w:r>
        <w:rPr>
          <w:spacing w:val="-2"/>
        </w:rPr>
        <w:t>Потенциометр.</w:t>
      </w:r>
    </w:p>
    <w:p w:rsidR="00AB1E57" w:rsidRDefault="00712190">
      <w:pPr>
        <w:pStyle w:val="a3"/>
        <w:ind w:left="102" w:right="112"/>
      </w:pPr>
      <w: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B1E57" w:rsidRDefault="00712190">
      <w:pPr>
        <w:pStyle w:val="a3"/>
        <w:spacing w:before="1"/>
        <w:ind w:left="102" w:right="112"/>
      </w:pPr>
      <w: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B1E57" w:rsidRDefault="00712190">
      <w:pPr>
        <w:pStyle w:val="a3"/>
        <w:tabs>
          <w:tab w:val="left" w:pos="2124"/>
          <w:tab w:val="left" w:pos="2935"/>
          <w:tab w:val="left" w:pos="4794"/>
        </w:tabs>
        <w:ind w:left="810" w:firstLine="0"/>
      </w:pPr>
      <w:r>
        <w:rPr>
          <w:spacing w:val="-2"/>
        </w:rPr>
        <w:t>Раздел</w:t>
      </w:r>
      <w:r>
        <w:tab/>
      </w:r>
      <w:r>
        <w:rPr>
          <w:spacing w:val="-5"/>
        </w:rPr>
        <w:t>4.</w:t>
      </w:r>
      <w:r>
        <w:tab/>
      </w:r>
      <w:r>
        <w:rPr>
          <w:spacing w:val="-2"/>
        </w:rPr>
        <w:t>Управление</w:t>
      </w:r>
      <w:r>
        <w:tab/>
        <w:t>социально-экономическими</w:t>
      </w:r>
      <w:r>
        <w:rPr>
          <w:spacing w:val="65"/>
          <w:w w:val="150"/>
        </w:rPr>
        <w:t xml:space="preserve">    </w:t>
      </w:r>
      <w:r>
        <w:rPr>
          <w:spacing w:val="-2"/>
        </w:rPr>
        <w:t>системами.</w:t>
      </w:r>
    </w:p>
    <w:p w:rsidR="00AB1E57" w:rsidRDefault="00712190">
      <w:pPr>
        <w:pStyle w:val="a3"/>
        <w:ind w:left="102" w:firstLine="0"/>
        <w:jc w:val="left"/>
      </w:pPr>
      <w:r>
        <w:rPr>
          <w:spacing w:val="-2"/>
        </w:rPr>
        <w:t>Предпринимательство.</w:t>
      </w:r>
    </w:p>
    <w:p w:rsidR="00AB1E57" w:rsidRDefault="00712190">
      <w:pPr>
        <w:pStyle w:val="a3"/>
        <w:ind w:left="102" w:right="111"/>
      </w:pPr>
      <w:r>
        <w:t>Сущность культуры предпринимательства. Корпоративная культура. Предпринимательская</w:t>
      </w:r>
      <w:r>
        <w:rPr>
          <w:spacing w:val="-2"/>
        </w:rPr>
        <w:t xml:space="preserve"> </w:t>
      </w:r>
      <w:r>
        <w:t>этика</w:t>
      </w:r>
      <w:r>
        <w:rPr>
          <w:spacing w:val="-1"/>
        </w:rPr>
        <w:t xml:space="preserve"> </w:t>
      </w:r>
      <w:r>
        <w:t>и этикет. Анализ</w:t>
      </w:r>
      <w:r>
        <w:rPr>
          <w:spacing w:val="-1"/>
        </w:rPr>
        <w:t xml:space="preserve"> </w:t>
      </w:r>
      <w:r>
        <w:t>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B1E57" w:rsidRDefault="00712190">
      <w:pPr>
        <w:pStyle w:val="a3"/>
        <w:ind w:left="102" w:right="113"/>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B1E57" w:rsidRDefault="00712190">
      <w:pPr>
        <w:pStyle w:val="a3"/>
        <w:ind w:left="102" w:right="107"/>
      </w:pPr>
      <w: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B1E57" w:rsidRDefault="00712190">
      <w:pPr>
        <w:pStyle w:val="a3"/>
        <w:ind w:left="102" w:right="113"/>
      </w:pPr>
      <w: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B1E57" w:rsidRDefault="00712190">
      <w:pPr>
        <w:pStyle w:val="a3"/>
        <w:ind w:left="102" w:right="114"/>
      </w:pPr>
      <w:r>
        <w:t>Программная поддержка предпринимательской деятельности. Программы для управления проектами.</w:t>
      </w:r>
    </w:p>
    <w:p w:rsidR="00AB1E57" w:rsidRDefault="00712190">
      <w:pPr>
        <w:spacing w:before="1"/>
        <w:ind w:left="810"/>
        <w:jc w:val="both"/>
        <w:rPr>
          <w:i/>
          <w:sz w:val="24"/>
        </w:rPr>
      </w:pPr>
      <w:r>
        <w:rPr>
          <w:i/>
          <w:sz w:val="24"/>
        </w:rPr>
        <w:t>Модуль</w:t>
      </w:r>
      <w:r>
        <w:rPr>
          <w:i/>
          <w:spacing w:val="-2"/>
          <w:sz w:val="24"/>
        </w:rPr>
        <w:t xml:space="preserve"> «Животноводство»</w:t>
      </w:r>
    </w:p>
    <w:p w:rsidR="00AB1E57" w:rsidRDefault="00712190">
      <w:pPr>
        <w:pStyle w:val="1"/>
        <w:ind w:left="810" w:firstLine="0"/>
        <w:jc w:val="both"/>
      </w:pPr>
      <w:r>
        <w:t>7-8</w:t>
      </w:r>
      <w:r>
        <w:rPr>
          <w:spacing w:val="-3"/>
        </w:rPr>
        <w:t xml:space="preserve"> </w:t>
      </w:r>
      <w:r>
        <w:rPr>
          <w:spacing w:val="-2"/>
        </w:rPr>
        <w:t>КЛАССЫ</w:t>
      </w:r>
    </w:p>
    <w:p w:rsidR="00AB1E57" w:rsidRDefault="00712190">
      <w:pPr>
        <w:pStyle w:val="a3"/>
        <w:ind w:left="810" w:firstLine="0"/>
        <w:jc w:val="left"/>
      </w:pPr>
      <w:r>
        <w:t>Раздел</w:t>
      </w:r>
      <w:r>
        <w:rPr>
          <w:spacing w:val="-7"/>
        </w:rPr>
        <w:t xml:space="preserve"> </w:t>
      </w:r>
      <w:r>
        <w:t>1.</w:t>
      </w:r>
      <w:r>
        <w:rPr>
          <w:spacing w:val="-4"/>
        </w:rPr>
        <w:t xml:space="preserve"> </w:t>
      </w:r>
      <w:r>
        <w:t>Элементы</w:t>
      </w:r>
      <w:r>
        <w:rPr>
          <w:spacing w:val="-4"/>
        </w:rPr>
        <w:t xml:space="preserve"> </w:t>
      </w:r>
      <w:r>
        <w:t>технологий</w:t>
      </w:r>
      <w:r>
        <w:rPr>
          <w:spacing w:val="-4"/>
        </w:rPr>
        <w:t xml:space="preserve"> </w:t>
      </w:r>
      <w:r>
        <w:t>выращивания</w:t>
      </w:r>
      <w:r>
        <w:rPr>
          <w:spacing w:val="-7"/>
        </w:rPr>
        <w:t xml:space="preserve"> </w:t>
      </w:r>
      <w:r>
        <w:t>сельскохозяйственных</w:t>
      </w:r>
      <w:r>
        <w:rPr>
          <w:spacing w:val="-6"/>
        </w:rPr>
        <w:t xml:space="preserve"> </w:t>
      </w:r>
      <w:r>
        <w:rPr>
          <w:spacing w:val="-2"/>
        </w:rPr>
        <w:t>животных.</w:t>
      </w:r>
    </w:p>
    <w:p w:rsidR="00AB1E57" w:rsidRDefault="00712190">
      <w:pPr>
        <w:pStyle w:val="a3"/>
        <w:ind w:left="102"/>
        <w:jc w:val="left"/>
      </w:pPr>
      <w:r>
        <w:t>Домашние</w:t>
      </w:r>
      <w:r>
        <w:rPr>
          <w:spacing w:val="40"/>
        </w:rPr>
        <w:t xml:space="preserve"> </w:t>
      </w:r>
      <w:r>
        <w:t>животные.</w:t>
      </w:r>
      <w:r>
        <w:rPr>
          <w:spacing w:val="40"/>
        </w:rPr>
        <w:t xml:space="preserve"> </w:t>
      </w:r>
      <w:r>
        <w:t>Приручение</w:t>
      </w:r>
      <w:r>
        <w:rPr>
          <w:spacing w:val="40"/>
        </w:rPr>
        <w:t xml:space="preserve"> </w:t>
      </w:r>
      <w:r>
        <w:t>животных</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человеческой цивилизации. Сельскохозяйственные животные.</w:t>
      </w:r>
    </w:p>
    <w:p w:rsidR="00AB1E57" w:rsidRDefault="00712190">
      <w:pPr>
        <w:pStyle w:val="a3"/>
        <w:ind w:left="810" w:firstLine="0"/>
        <w:jc w:val="left"/>
      </w:pPr>
      <w:r>
        <w:t>Содержание сельскохозяйственных животных: помещение, оборудование, уход. Разведение</w:t>
      </w:r>
      <w:r>
        <w:rPr>
          <w:spacing w:val="80"/>
          <w:w w:val="150"/>
        </w:rPr>
        <w:t xml:space="preserve"> </w:t>
      </w:r>
      <w:r>
        <w:t>животных.</w:t>
      </w:r>
      <w:r>
        <w:rPr>
          <w:spacing w:val="80"/>
          <w:w w:val="150"/>
        </w:rPr>
        <w:t xml:space="preserve"> </w:t>
      </w:r>
      <w:r>
        <w:t>Породы</w:t>
      </w:r>
      <w:r>
        <w:rPr>
          <w:spacing w:val="80"/>
          <w:w w:val="150"/>
        </w:rPr>
        <w:t xml:space="preserve"> </w:t>
      </w:r>
      <w:r>
        <w:t>животных,</w:t>
      </w:r>
      <w:r>
        <w:rPr>
          <w:spacing w:val="80"/>
          <w:w w:val="150"/>
        </w:rPr>
        <w:t xml:space="preserve"> </w:t>
      </w:r>
      <w:r>
        <w:t>их</w:t>
      </w:r>
      <w:r>
        <w:rPr>
          <w:spacing w:val="80"/>
          <w:w w:val="150"/>
        </w:rPr>
        <w:t xml:space="preserve"> </w:t>
      </w:r>
      <w:r>
        <w:t>создание.</w:t>
      </w:r>
      <w:r>
        <w:rPr>
          <w:spacing w:val="80"/>
          <w:w w:val="150"/>
        </w:rPr>
        <w:t xml:space="preserve"> </w:t>
      </w:r>
      <w:r>
        <w:t>Лечение</w:t>
      </w:r>
      <w:r>
        <w:rPr>
          <w:spacing w:val="80"/>
          <w:w w:val="150"/>
        </w:rPr>
        <w:t xml:space="preserve"> </w:t>
      </w:r>
      <w:r>
        <w:t>животных.</w:t>
      </w:r>
    </w:p>
    <w:p w:rsidR="00AB1E57" w:rsidRDefault="00712190">
      <w:pPr>
        <w:pStyle w:val="a3"/>
        <w:ind w:left="102" w:firstLine="0"/>
        <w:jc w:val="left"/>
      </w:pPr>
      <w:r>
        <w:t>Понятие</w:t>
      </w:r>
      <w:r>
        <w:rPr>
          <w:spacing w:val="-5"/>
        </w:rPr>
        <w:t xml:space="preserve"> </w:t>
      </w:r>
      <w:r>
        <w:t>о</w:t>
      </w:r>
      <w:r>
        <w:rPr>
          <w:spacing w:val="-1"/>
        </w:rPr>
        <w:t xml:space="preserve"> </w:t>
      </w:r>
      <w:r>
        <w:rPr>
          <w:spacing w:val="-2"/>
        </w:rPr>
        <w:t>ветеринарии.</w:t>
      </w:r>
    </w:p>
    <w:p w:rsidR="00AB1E57" w:rsidRDefault="00712190">
      <w:pPr>
        <w:pStyle w:val="a3"/>
        <w:ind w:left="810" w:right="989" w:firstLine="0"/>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rsidR="00AB1E57" w:rsidRDefault="00712190">
      <w:pPr>
        <w:pStyle w:val="a3"/>
        <w:ind w:left="810" w:right="109" w:firstLine="0"/>
        <w:jc w:val="left"/>
      </w:pPr>
      <w:r>
        <w:t>Проблема</w:t>
      </w:r>
      <w:r>
        <w:rPr>
          <w:spacing w:val="-6"/>
        </w:rPr>
        <w:t xml:space="preserve"> </w:t>
      </w:r>
      <w:r>
        <w:t>клонирования</w:t>
      </w:r>
      <w:r>
        <w:rPr>
          <w:spacing w:val="-5"/>
        </w:rPr>
        <w:t xml:space="preserve"> </w:t>
      </w:r>
      <w:r>
        <w:t>живых</w:t>
      </w:r>
      <w:r>
        <w:rPr>
          <w:spacing w:val="-5"/>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Раздел 2. Производство животноводческих продуктов.</w:t>
      </w:r>
    </w:p>
    <w:p w:rsidR="00AB1E57" w:rsidRDefault="00712190">
      <w:pPr>
        <w:pStyle w:val="a3"/>
        <w:spacing w:before="1"/>
        <w:ind w:left="102" w:right="113"/>
        <w:jc w:val="left"/>
      </w:pPr>
      <w:r>
        <w:t>Животноводческие предприятия. Оборудование и микроклимат животноводческих и</w:t>
      </w:r>
      <w:r>
        <w:rPr>
          <w:spacing w:val="50"/>
          <w:w w:val="150"/>
        </w:rPr>
        <w:t xml:space="preserve"> </w:t>
      </w:r>
      <w:r>
        <w:t>птицеводческих</w:t>
      </w:r>
      <w:r>
        <w:rPr>
          <w:spacing w:val="79"/>
        </w:rPr>
        <w:t xml:space="preserve"> </w:t>
      </w:r>
      <w:r>
        <w:t>предприятий.</w:t>
      </w:r>
      <w:r>
        <w:rPr>
          <w:spacing w:val="79"/>
        </w:rPr>
        <w:t xml:space="preserve"> </w:t>
      </w:r>
      <w:r>
        <w:t>Выращивание</w:t>
      </w:r>
      <w:r>
        <w:rPr>
          <w:spacing w:val="79"/>
        </w:rPr>
        <w:t xml:space="preserve"> </w:t>
      </w:r>
      <w:r>
        <w:t>животных.</w:t>
      </w:r>
      <w:r>
        <w:rPr>
          <w:spacing w:val="79"/>
        </w:rPr>
        <w:t xml:space="preserve"> </w:t>
      </w:r>
      <w:r>
        <w:t>Использование</w:t>
      </w:r>
      <w:r>
        <w:rPr>
          <w:spacing w:val="78"/>
        </w:rPr>
        <w:t xml:space="preserve"> </w:t>
      </w:r>
      <w:r>
        <w:t>и</w:t>
      </w:r>
      <w:r>
        <w:rPr>
          <w:spacing w:val="51"/>
          <w:w w:val="150"/>
        </w:rPr>
        <w:t xml:space="preserve"> </w:t>
      </w:r>
      <w:r>
        <w:rPr>
          <w:spacing w:val="-2"/>
        </w:rPr>
        <w:t>хранение</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firstLine="0"/>
        <w:jc w:val="left"/>
      </w:pPr>
      <w:r>
        <w:lastRenderedPageBreak/>
        <w:t>животноводческой</w:t>
      </w:r>
      <w:r>
        <w:rPr>
          <w:spacing w:val="-7"/>
        </w:rPr>
        <w:t xml:space="preserve"> </w:t>
      </w:r>
      <w:r>
        <w:rPr>
          <w:spacing w:val="-2"/>
        </w:rPr>
        <w:t>продукции.</w:t>
      </w:r>
    </w:p>
    <w:p w:rsidR="00AB1E57" w:rsidRDefault="00712190">
      <w:pPr>
        <w:pStyle w:val="a3"/>
        <w:ind w:left="810" w:right="989" w:firstLine="0"/>
        <w:jc w:val="left"/>
      </w:pPr>
      <w:r>
        <w:t>Использование</w:t>
      </w:r>
      <w:r>
        <w:rPr>
          <w:spacing w:val="-7"/>
        </w:rPr>
        <w:t xml:space="preserve"> </w:t>
      </w:r>
      <w:r>
        <w:t>цифровых</w:t>
      </w:r>
      <w:r>
        <w:rPr>
          <w:spacing w:val="-7"/>
        </w:rPr>
        <w:t xml:space="preserve"> </w:t>
      </w:r>
      <w:r>
        <w:t>технологий</w:t>
      </w:r>
      <w:r>
        <w:rPr>
          <w:spacing w:val="-7"/>
        </w:rPr>
        <w:t xml:space="preserve"> </w:t>
      </w:r>
      <w:r>
        <w:t>в</w:t>
      </w:r>
      <w:r>
        <w:rPr>
          <w:spacing w:val="-7"/>
        </w:rPr>
        <w:t xml:space="preserve"> </w:t>
      </w:r>
      <w:r>
        <w:t>животноводстве.</w:t>
      </w:r>
      <w:r>
        <w:rPr>
          <w:spacing w:val="-7"/>
        </w:rPr>
        <w:t xml:space="preserve"> </w:t>
      </w:r>
      <w:r>
        <w:t>Цифровая</w:t>
      </w:r>
      <w:r>
        <w:rPr>
          <w:spacing w:val="-7"/>
        </w:rPr>
        <w:t xml:space="preserve"> </w:t>
      </w:r>
      <w:r>
        <w:t>ферма: 6 автоматическое кормление животных;</w:t>
      </w:r>
    </w:p>
    <w:p w:rsidR="00AB1E57" w:rsidRDefault="00712190">
      <w:pPr>
        <w:pStyle w:val="a3"/>
        <w:spacing w:before="1"/>
        <w:ind w:left="810" w:right="6115" w:firstLine="0"/>
        <w:jc w:val="left"/>
      </w:pPr>
      <w:r>
        <w:t>6 автоматическая дойка;</w:t>
      </w:r>
      <w:r>
        <w:rPr>
          <w:spacing w:val="40"/>
        </w:rPr>
        <w:t xml:space="preserve"> </w:t>
      </w:r>
      <w:r>
        <w:t>6</w:t>
      </w:r>
      <w:r>
        <w:rPr>
          <w:spacing w:val="-9"/>
        </w:rPr>
        <w:t xml:space="preserve"> </w:t>
      </w:r>
      <w:r>
        <w:t>уборка</w:t>
      </w:r>
      <w:r>
        <w:rPr>
          <w:spacing w:val="-10"/>
        </w:rPr>
        <w:t xml:space="preserve"> </w:t>
      </w:r>
      <w:r>
        <w:t>помещения</w:t>
      </w:r>
      <w:r>
        <w:rPr>
          <w:spacing w:val="-9"/>
        </w:rPr>
        <w:t xml:space="preserve"> </w:t>
      </w:r>
      <w:r>
        <w:t>и</w:t>
      </w:r>
      <w:r>
        <w:rPr>
          <w:spacing w:val="-10"/>
        </w:rPr>
        <w:t xml:space="preserve"> </w:t>
      </w:r>
      <w:r>
        <w:t>др.</w:t>
      </w:r>
    </w:p>
    <w:p w:rsidR="00AB1E57" w:rsidRDefault="00712190">
      <w:pPr>
        <w:pStyle w:val="a3"/>
        <w:ind w:left="102" w:right="109"/>
      </w:pPr>
      <w:r>
        <w:t xml:space="preserve">Цифровая «умная» ферма — перспективное направление роботизации в </w:t>
      </w:r>
      <w:r>
        <w:rPr>
          <w:spacing w:val="-2"/>
        </w:rPr>
        <w:t>животноводстве.</w:t>
      </w:r>
    </w:p>
    <w:p w:rsidR="00AB1E57" w:rsidRDefault="00712190">
      <w:pPr>
        <w:pStyle w:val="a3"/>
        <w:ind w:left="810" w:firstLine="0"/>
      </w:pPr>
      <w:r>
        <w:t>Раздел</w:t>
      </w:r>
      <w:r>
        <w:rPr>
          <w:spacing w:val="-5"/>
        </w:rPr>
        <w:t xml:space="preserve"> </w:t>
      </w:r>
      <w:r>
        <w:t>3.</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деятельностью</w:t>
      </w:r>
      <w:r>
        <w:rPr>
          <w:spacing w:val="-2"/>
        </w:rPr>
        <w:t xml:space="preserve"> животновода.</w:t>
      </w:r>
    </w:p>
    <w:p w:rsidR="00AB1E57" w:rsidRDefault="00712190">
      <w:pPr>
        <w:pStyle w:val="a3"/>
        <w:ind w:left="102" w:right="113"/>
      </w:pPr>
      <w: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AB1E57" w:rsidRDefault="00712190">
      <w:pPr>
        <w:ind w:left="810"/>
        <w:jc w:val="both"/>
        <w:rPr>
          <w:i/>
          <w:sz w:val="24"/>
        </w:rPr>
      </w:pPr>
      <w:r>
        <w:rPr>
          <w:i/>
          <w:sz w:val="24"/>
        </w:rPr>
        <w:t>Модуль</w:t>
      </w:r>
      <w:r>
        <w:rPr>
          <w:i/>
          <w:spacing w:val="-2"/>
          <w:sz w:val="24"/>
        </w:rPr>
        <w:t xml:space="preserve"> «Растениеводство»</w:t>
      </w:r>
    </w:p>
    <w:p w:rsidR="00AB1E57" w:rsidRDefault="00712190">
      <w:pPr>
        <w:pStyle w:val="1"/>
        <w:ind w:left="810" w:firstLine="0"/>
        <w:jc w:val="both"/>
      </w:pPr>
      <w:r>
        <w:t>7-8</w:t>
      </w:r>
      <w:r>
        <w:rPr>
          <w:spacing w:val="-3"/>
        </w:rPr>
        <w:t xml:space="preserve"> </w:t>
      </w:r>
      <w:r>
        <w:rPr>
          <w:spacing w:val="-2"/>
        </w:rPr>
        <w:t>КЛАССЫ</w:t>
      </w:r>
    </w:p>
    <w:p w:rsidR="00AB1E57" w:rsidRDefault="00712190">
      <w:pPr>
        <w:pStyle w:val="a3"/>
        <w:ind w:left="810" w:firstLine="0"/>
      </w:pPr>
      <w:r>
        <w:t>Раздел</w:t>
      </w:r>
      <w:r>
        <w:rPr>
          <w:spacing w:val="-5"/>
        </w:rPr>
        <w:t xml:space="preserve"> </w:t>
      </w:r>
      <w:r>
        <w:t>1.</w:t>
      </w:r>
      <w:r>
        <w:rPr>
          <w:spacing w:val="-4"/>
        </w:rPr>
        <w:t xml:space="preserve"> </w:t>
      </w:r>
      <w:r>
        <w:t>Элементы</w:t>
      </w:r>
      <w:r>
        <w:rPr>
          <w:spacing w:val="-4"/>
        </w:rPr>
        <w:t xml:space="preserve"> </w:t>
      </w:r>
      <w:r>
        <w:t>технологий</w:t>
      </w:r>
      <w:r>
        <w:rPr>
          <w:spacing w:val="-4"/>
        </w:rPr>
        <w:t xml:space="preserve"> </w:t>
      </w:r>
      <w:r>
        <w:t>выращивания</w:t>
      </w:r>
      <w:r>
        <w:rPr>
          <w:spacing w:val="-7"/>
        </w:rPr>
        <w:t xml:space="preserve"> </w:t>
      </w:r>
      <w:r>
        <w:t>сельскохозяйственных</w:t>
      </w:r>
      <w:r>
        <w:rPr>
          <w:spacing w:val="-6"/>
        </w:rPr>
        <w:t xml:space="preserve"> </w:t>
      </w:r>
      <w:r>
        <w:rPr>
          <w:spacing w:val="-2"/>
        </w:rPr>
        <w:t>культур.</w:t>
      </w:r>
    </w:p>
    <w:p w:rsidR="00AB1E57" w:rsidRDefault="00712190">
      <w:pPr>
        <w:pStyle w:val="a3"/>
        <w:spacing w:before="1"/>
        <w:ind w:left="102" w:right="115"/>
      </w:pPr>
      <w:r>
        <w:t>Земледелие как поворотный пункт развития человеческой цивилизации. Земля как величайшая ценность человечества. История земледелия.</w:t>
      </w:r>
    </w:p>
    <w:p w:rsidR="00AB1E57" w:rsidRDefault="00712190">
      <w:pPr>
        <w:pStyle w:val="a3"/>
        <w:ind w:left="810" w:firstLine="0"/>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AB1E57" w:rsidRDefault="00712190">
      <w:pPr>
        <w:pStyle w:val="a3"/>
        <w:ind w:left="810" w:firstLine="0"/>
      </w:pPr>
      <w:r>
        <w:t>Инструменты</w:t>
      </w:r>
      <w:r>
        <w:rPr>
          <w:spacing w:val="68"/>
        </w:rPr>
        <w:t xml:space="preserve">    </w:t>
      </w:r>
      <w:r>
        <w:t>обработки</w:t>
      </w:r>
      <w:r>
        <w:rPr>
          <w:spacing w:val="68"/>
        </w:rPr>
        <w:t xml:space="preserve">    </w:t>
      </w:r>
      <w:r>
        <w:t>почвы:</w:t>
      </w:r>
      <w:r>
        <w:rPr>
          <w:spacing w:val="69"/>
        </w:rPr>
        <w:t xml:space="preserve">    </w:t>
      </w:r>
      <w:r>
        <w:t>ручные</w:t>
      </w:r>
      <w:r>
        <w:rPr>
          <w:spacing w:val="68"/>
        </w:rPr>
        <w:t xml:space="preserve">    </w:t>
      </w:r>
      <w:r>
        <w:t>и</w:t>
      </w:r>
      <w:r>
        <w:rPr>
          <w:spacing w:val="68"/>
        </w:rPr>
        <w:t xml:space="preserve">    </w:t>
      </w:r>
      <w:r>
        <w:rPr>
          <w:spacing w:val="-2"/>
        </w:rPr>
        <w:t>механизированные.</w:t>
      </w:r>
    </w:p>
    <w:p w:rsidR="00AB1E57" w:rsidRDefault="00712190">
      <w:pPr>
        <w:pStyle w:val="a3"/>
        <w:ind w:left="102" w:firstLine="0"/>
      </w:pPr>
      <w:r>
        <w:t>Сельскохозяйственная</w:t>
      </w:r>
      <w:r>
        <w:rPr>
          <w:spacing w:val="-9"/>
        </w:rPr>
        <w:t xml:space="preserve"> </w:t>
      </w:r>
      <w:r>
        <w:rPr>
          <w:spacing w:val="-2"/>
        </w:rPr>
        <w:t>техника.</w:t>
      </w:r>
    </w:p>
    <w:p w:rsidR="00AB1E57" w:rsidRDefault="00712190">
      <w:pPr>
        <w:pStyle w:val="a3"/>
        <w:ind w:left="810" w:firstLine="0"/>
      </w:pPr>
      <w:r>
        <w:t>Культурные</w:t>
      </w:r>
      <w:r>
        <w:rPr>
          <w:spacing w:val="-4"/>
        </w:rPr>
        <w:t xml:space="preserve"> </w:t>
      </w:r>
      <w:r>
        <w:t>растения</w:t>
      </w:r>
      <w:r>
        <w:rPr>
          <w:spacing w:val="-2"/>
        </w:rPr>
        <w:t xml:space="preserve"> </w:t>
      </w:r>
      <w:r>
        <w:t>и</w:t>
      </w:r>
      <w:r>
        <w:rPr>
          <w:spacing w:val="-4"/>
        </w:rPr>
        <w:t xml:space="preserve"> </w:t>
      </w:r>
      <w:r>
        <w:t>их</w:t>
      </w:r>
      <w:r>
        <w:rPr>
          <w:spacing w:val="-2"/>
        </w:rPr>
        <w:t xml:space="preserve"> классификация.</w:t>
      </w:r>
    </w:p>
    <w:p w:rsidR="00AB1E57" w:rsidRDefault="00712190">
      <w:pPr>
        <w:pStyle w:val="a3"/>
        <w:ind w:left="102" w:right="113"/>
      </w:pPr>
      <w:r>
        <w:t>Выращивание растений на школьном/приусадебном участке. Полезные для человека дикорастущие растения и их классификация.</w:t>
      </w:r>
    </w:p>
    <w:p w:rsidR="00AB1E57" w:rsidRDefault="00712190">
      <w:pPr>
        <w:pStyle w:val="a3"/>
        <w:ind w:left="102" w:right="113"/>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AB1E57" w:rsidRDefault="00712190">
      <w:pPr>
        <w:pStyle w:val="a3"/>
        <w:ind w:left="810" w:firstLine="0"/>
      </w:pPr>
      <w:r>
        <w:t>Сохранение</w:t>
      </w:r>
      <w:r>
        <w:rPr>
          <w:spacing w:val="-7"/>
        </w:rPr>
        <w:t xml:space="preserve"> </w:t>
      </w:r>
      <w:r>
        <w:t>природной</w:t>
      </w:r>
      <w:r>
        <w:rPr>
          <w:spacing w:val="-6"/>
        </w:rPr>
        <w:t xml:space="preserve"> </w:t>
      </w:r>
      <w:r>
        <w:rPr>
          <w:spacing w:val="-2"/>
        </w:rPr>
        <w:t>среды.</w:t>
      </w:r>
    </w:p>
    <w:p w:rsidR="00AB1E57" w:rsidRDefault="00712190">
      <w:pPr>
        <w:pStyle w:val="a3"/>
        <w:ind w:left="810" w:firstLine="0"/>
      </w:pPr>
      <w:r>
        <w:t>Раздел</w:t>
      </w:r>
      <w:r>
        <w:rPr>
          <w:spacing w:val="-7"/>
        </w:rPr>
        <w:t xml:space="preserve"> </w:t>
      </w:r>
      <w:r>
        <w:t>2.</w:t>
      </w:r>
      <w:r>
        <w:rPr>
          <w:spacing w:val="-4"/>
        </w:rPr>
        <w:t xml:space="preserve"> </w:t>
      </w:r>
      <w:r>
        <w:t>Сельскохозяйственное</w:t>
      </w:r>
      <w:r>
        <w:rPr>
          <w:spacing w:val="-4"/>
        </w:rPr>
        <w:t xml:space="preserve"> </w:t>
      </w:r>
      <w:r>
        <w:rPr>
          <w:spacing w:val="-2"/>
        </w:rPr>
        <w:t>производство.</w:t>
      </w:r>
    </w:p>
    <w:p w:rsidR="00AB1E57" w:rsidRDefault="00712190">
      <w:pPr>
        <w:pStyle w:val="a3"/>
        <w:ind w:left="102" w:right="102"/>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B1E57" w:rsidRDefault="00712190">
      <w:pPr>
        <w:pStyle w:val="a3"/>
        <w:spacing w:line="276" w:lineRule="exact"/>
        <w:ind w:left="810" w:firstLine="0"/>
      </w:pPr>
      <w:r>
        <w:t>Автоматизация</w:t>
      </w:r>
      <w:r>
        <w:rPr>
          <w:spacing w:val="-8"/>
        </w:rPr>
        <w:t xml:space="preserve"> </w:t>
      </w:r>
      <w:r>
        <w:t>и</w:t>
      </w:r>
      <w:r>
        <w:rPr>
          <w:spacing w:val="-6"/>
        </w:rPr>
        <w:t xml:space="preserve"> </w:t>
      </w:r>
      <w:r>
        <w:t>роботизация</w:t>
      </w:r>
      <w:r>
        <w:rPr>
          <w:spacing w:val="-6"/>
        </w:rPr>
        <w:t xml:space="preserve"> </w:t>
      </w:r>
      <w:r>
        <w:t>сельскохозяйственного</w:t>
      </w:r>
      <w:r>
        <w:rPr>
          <w:spacing w:val="-5"/>
        </w:rPr>
        <w:t xml:space="preserve"> </w:t>
      </w:r>
      <w:r>
        <w:rPr>
          <w:spacing w:val="-2"/>
        </w:rPr>
        <w:t>производства:</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анализаторы</w:t>
      </w:r>
      <w:r>
        <w:rPr>
          <w:spacing w:val="-6"/>
          <w:sz w:val="24"/>
        </w:rPr>
        <w:t xml:space="preserve"> </w:t>
      </w:r>
      <w:r>
        <w:rPr>
          <w:sz w:val="24"/>
        </w:rPr>
        <w:t>почвы</w:t>
      </w:r>
      <w:r>
        <w:rPr>
          <w:spacing w:val="-4"/>
          <w:sz w:val="24"/>
        </w:rPr>
        <w:t xml:space="preserve"> </w:t>
      </w:r>
      <w:r>
        <w:rPr>
          <w:sz w:val="24"/>
        </w:rPr>
        <w:t>c</w:t>
      </w:r>
      <w:r>
        <w:rPr>
          <w:spacing w:val="-4"/>
          <w:sz w:val="24"/>
        </w:rPr>
        <w:t xml:space="preserve"> </w:t>
      </w:r>
      <w:r>
        <w:rPr>
          <w:sz w:val="24"/>
        </w:rPr>
        <w:t>использованием</w:t>
      </w:r>
      <w:r>
        <w:rPr>
          <w:spacing w:val="-5"/>
          <w:sz w:val="24"/>
        </w:rPr>
        <w:t xml:space="preserve"> </w:t>
      </w:r>
      <w:r>
        <w:rPr>
          <w:sz w:val="24"/>
        </w:rPr>
        <w:t>спутниковой</w:t>
      </w:r>
      <w:r>
        <w:rPr>
          <w:spacing w:val="-3"/>
          <w:sz w:val="24"/>
        </w:rPr>
        <w:t xml:space="preserve"> </w:t>
      </w:r>
      <w:r>
        <w:rPr>
          <w:sz w:val="24"/>
        </w:rPr>
        <w:t>системы</w:t>
      </w:r>
      <w:r>
        <w:rPr>
          <w:spacing w:val="-3"/>
          <w:sz w:val="24"/>
        </w:rPr>
        <w:t xml:space="preserve"> </w:t>
      </w:r>
      <w:r>
        <w:rPr>
          <w:spacing w:val="-2"/>
          <w:sz w:val="24"/>
        </w:rPr>
        <w:t>навигации;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автоматизация</w:t>
      </w:r>
      <w:r>
        <w:rPr>
          <w:spacing w:val="-7"/>
          <w:sz w:val="24"/>
        </w:rPr>
        <w:t xml:space="preserve"> </w:t>
      </w:r>
      <w:r>
        <w:rPr>
          <w:sz w:val="24"/>
        </w:rPr>
        <w:t>тепличного</w:t>
      </w:r>
      <w:r>
        <w:rPr>
          <w:spacing w:val="-6"/>
          <w:sz w:val="24"/>
        </w:rPr>
        <w:t xml:space="preserve"> </w:t>
      </w:r>
      <w:r>
        <w:rPr>
          <w:spacing w:val="-2"/>
          <w:sz w:val="24"/>
        </w:rPr>
        <w:t>хозяйства;</w:t>
      </w:r>
    </w:p>
    <w:p w:rsidR="00AB1E57" w:rsidRDefault="00712190" w:rsidP="00A47389">
      <w:pPr>
        <w:pStyle w:val="a4"/>
        <w:numPr>
          <w:ilvl w:val="0"/>
          <w:numId w:val="89"/>
        </w:numPr>
        <w:tabs>
          <w:tab w:val="left" w:pos="1573"/>
        </w:tabs>
        <w:spacing w:before="1" w:line="293" w:lineRule="exact"/>
        <w:ind w:left="1573" w:hanging="763"/>
        <w:jc w:val="left"/>
        <w:rPr>
          <w:sz w:val="24"/>
        </w:rPr>
      </w:pPr>
      <w:r>
        <w:rPr>
          <w:sz w:val="24"/>
        </w:rPr>
        <w:t>применение</w:t>
      </w:r>
      <w:r>
        <w:rPr>
          <w:spacing w:val="-5"/>
          <w:sz w:val="24"/>
        </w:rPr>
        <w:t xml:space="preserve"> </w:t>
      </w:r>
      <w:r>
        <w:rPr>
          <w:sz w:val="24"/>
        </w:rPr>
        <w:t>роботов</w:t>
      </w:r>
      <w:r>
        <w:rPr>
          <w:spacing w:val="-5"/>
          <w:sz w:val="24"/>
        </w:rPr>
        <w:t xml:space="preserve"> </w:t>
      </w:r>
      <w:r>
        <w:rPr>
          <w:sz w:val="24"/>
        </w:rPr>
        <w:t>манипуляторов</w:t>
      </w:r>
      <w:r>
        <w:rPr>
          <w:spacing w:val="-5"/>
          <w:sz w:val="24"/>
        </w:rPr>
        <w:t xml:space="preserve"> </w:t>
      </w:r>
      <w:r>
        <w:rPr>
          <w:sz w:val="24"/>
        </w:rPr>
        <w:t>для</w:t>
      </w:r>
      <w:r>
        <w:rPr>
          <w:spacing w:val="-4"/>
          <w:sz w:val="24"/>
        </w:rPr>
        <w:t xml:space="preserve"> </w:t>
      </w:r>
      <w:r>
        <w:rPr>
          <w:sz w:val="24"/>
        </w:rPr>
        <w:t>уборки</w:t>
      </w:r>
      <w:r>
        <w:rPr>
          <w:spacing w:val="-3"/>
          <w:sz w:val="24"/>
        </w:rPr>
        <w:t xml:space="preserve"> </w:t>
      </w:r>
      <w:r>
        <w:rPr>
          <w:spacing w:val="-2"/>
          <w:sz w:val="24"/>
        </w:rPr>
        <w:t>урожая;</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внесение</w:t>
      </w:r>
      <w:r>
        <w:rPr>
          <w:spacing w:val="-4"/>
          <w:sz w:val="24"/>
        </w:rPr>
        <w:t xml:space="preserve"> </w:t>
      </w:r>
      <w:r>
        <w:rPr>
          <w:sz w:val="24"/>
        </w:rPr>
        <w:t>удобрение</w:t>
      </w:r>
      <w:r>
        <w:rPr>
          <w:spacing w:val="-4"/>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данных</w:t>
      </w:r>
      <w:r>
        <w:rPr>
          <w:spacing w:val="-2"/>
          <w:sz w:val="24"/>
        </w:rPr>
        <w:t xml:space="preserve"> </w:t>
      </w:r>
      <w:r>
        <w:rPr>
          <w:sz w:val="24"/>
        </w:rPr>
        <w:t>от</w:t>
      </w:r>
      <w:r>
        <w:rPr>
          <w:spacing w:val="-3"/>
          <w:sz w:val="24"/>
        </w:rPr>
        <w:t xml:space="preserve"> </w:t>
      </w:r>
      <w:r>
        <w:rPr>
          <w:sz w:val="24"/>
        </w:rPr>
        <w:t>азотно-спектральных</w:t>
      </w:r>
      <w:r>
        <w:rPr>
          <w:spacing w:val="-2"/>
          <w:sz w:val="24"/>
        </w:rPr>
        <w:t xml:space="preserve"> датчиков;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определение</w:t>
      </w:r>
      <w:r>
        <w:rPr>
          <w:spacing w:val="-7"/>
          <w:sz w:val="24"/>
        </w:rPr>
        <w:t xml:space="preserve"> </w:t>
      </w:r>
      <w:r>
        <w:rPr>
          <w:sz w:val="24"/>
        </w:rPr>
        <w:t>критических</w:t>
      </w:r>
      <w:r>
        <w:rPr>
          <w:spacing w:val="-3"/>
          <w:sz w:val="24"/>
        </w:rPr>
        <w:t xml:space="preserve"> </w:t>
      </w:r>
      <w:r>
        <w:rPr>
          <w:sz w:val="24"/>
        </w:rPr>
        <w:t>точек</w:t>
      </w:r>
      <w:r>
        <w:rPr>
          <w:spacing w:val="-3"/>
          <w:sz w:val="24"/>
        </w:rPr>
        <w:t xml:space="preserve"> </w:t>
      </w:r>
      <w:r>
        <w:rPr>
          <w:sz w:val="24"/>
        </w:rPr>
        <w:t>полей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спутниковых</w:t>
      </w:r>
      <w:r>
        <w:rPr>
          <w:spacing w:val="-3"/>
          <w:sz w:val="24"/>
        </w:rPr>
        <w:t xml:space="preserve"> </w:t>
      </w:r>
      <w:r>
        <w:rPr>
          <w:spacing w:val="-2"/>
          <w:sz w:val="24"/>
        </w:rPr>
        <w:t>снимков;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использование</w:t>
      </w:r>
      <w:r>
        <w:rPr>
          <w:spacing w:val="-5"/>
          <w:sz w:val="24"/>
        </w:rPr>
        <w:t xml:space="preserve"> </w:t>
      </w:r>
      <w:r>
        <w:rPr>
          <w:sz w:val="24"/>
        </w:rPr>
        <w:t>БПЛА</w:t>
      </w:r>
      <w:r>
        <w:rPr>
          <w:spacing w:val="-5"/>
          <w:sz w:val="24"/>
        </w:rPr>
        <w:t xml:space="preserve"> </w:t>
      </w:r>
      <w:r>
        <w:rPr>
          <w:sz w:val="24"/>
        </w:rPr>
        <w:t>и</w:t>
      </w:r>
      <w:r>
        <w:rPr>
          <w:spacing w:val="-4"/>
          <w:sz w:val="24"/>
        </w:rPr>
        <w:t xml:space="preserve"> </w:t>
      </w:r>
      <w:r>
        <w:rPr>
          <w:spacing w:val="-5"/>
          <w:sz w:val="24"/>
        </w:rPr>
        <w:t>др.</w:t>
      </w:r>
    </w:p>
    <w:p w:rsidR="00AB1E57" w:rsidRDefault="00712190">
      <w:pPr>
        <w:pStyle w:val="a3"/>
        <w:ind w:left="810" w:firstLine="0"/>
        <w:jc w:val="left"/>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Раздел 3. Сельскохозяйственные профессии.</w:t>
      </w:r>
    </w:p>
    <w:p w:rsidR="00AB1E57" w:rsidRDefault="00712190">
      <w:pPr>
        <w:pStyle w:val="a3"/>
        <w:spacing w:before="1"/>
        <w:ind w:left="102" w:right="102"/>
      </w:pPr>
      <w:r>
        <w:t>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B1E57" w:rsidRDefault="00712190">
      <w:pPr>
        <w:pStyle w:val="a3"/>
        <w:ind w:left="102" w:right="110"/>
      </w:pPr>
      <w:r>
        <w:t>Планируемые результаты освоения учебного предмета «технология» на уровне основного общего образования</w:t>
      </w:r>
    </w:p>
    <w:p w:rsidR="00AB1E57" w:rsidRDefault="00712190">
      <w:pPr>
        <w:pStyle w:val="a3"/>
        <w:ind w:left="102" w:right="113"/>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B1E57" w:rsidRDefault="00712190">
      <w:pPr>
        <w:ind w:left="810" w:right="5618"/>
        <w:jc w:val="both"/>
        <w:rPr>
          <w:i/>
          <w:sz w:val="24"/>
        </w:rPr>
      </w:pPr>
      <w:r>
        <w:rPr>
          <w:i/>
          <w:sz w:val="24"/>
        </w:rPr>
        <w:t>Личностные результаты Патриотическое</w:t>
      </w:r>
      <w:r>
        <w:rPr>
          <w:i/>
          <w:spacing w:val="-4"/>
          <w:sz w:val="24"/>
        </w:rPr>
        <w:t xml:space="preserve"> </w:t>
      </w:r>
      <w:r>
        <w:rPr>
          <w:i/>
          <w:spacing w:val="-2"/>
          <w:sz w:val="24"/>
        </w:rPr>
        <w:t>воспитание:</w:t>
      </w:r>
    </w:p>
    <w:p w:rsidR="00AB1E57" w:rsidRDefault="00712190" w:rsidP="00A47389">
      <w:pPr>
        <w:pStyle w:val="a4"/>
        <w:numPr>
          <w:ilvl w:val="0"/>
          <w:numId w:val="89"/>
        </w:numPr>
        <w:tabs>
          <w:tab w:val="left" w:pos="1573"/>
        </w:tabs>
        <w:ind w:right="111" w:firstLine="707"/>
        <w:rPr>
          <w:sz w:val="24"/>
        </w:rPr>
      </w:pPr>
      <w:r>
        <w:rPr>
          <w:sz w:val="24"/>
        </w:rPr>
        <w:t>проявление интереса к истории и современному состоянию российской науки и технологии;</w:t>
      </w:r>
    </w:p>
    <w:p w:rsidR="00AB1E57" w:rsidRDefault="00712190" w:rsidP="00A47389">
      <w:pPr>
        <w:pStyle w:val="a4"/>
        <w:numPr>
          <w:ilvl w:val="0"/>
          <w:numId w:val="89"/>
        </w:numPr>
        <w:tabs>
          <w:tab w:val="left" w:pos="1512"/>
        </w:tabs>
        <w:spacing w:line="293" w:lineRule="exact"/>
        <w:ind w:left="1512" w:hanging="702"/>
        <w:rPr>
          <w:sz w:val="24"/>
        </w:rPr>
      </w:pPr>
      <w:r>
        <w:rPr>
          <w:sz w:val="24"/>
        </w:rPr>
        <w:t>6</w:t>
      </w:r>
      <w:r>
        <w:rPr>
          <w:spacing w:val="-3"/>
          <w:sz w:val="24"/>
        </w:rPr>
        <w:t xml:space="preserve"> </w:t>
      </w:r>
      <w:r>
        <w:rPr>
          <w:sz w:val="24"/>
        </w:rPr>
        <w:t>ценностное</w:t>
      </w:r>
      <w:r>
        <w:rPr>
          <w:spacing w:val="-3"/>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достижениям</w:t>
      </w:r>
      <w:r>
        <w:rPr>
          <w:spacing w:val="-4"/>
          <w:sz w:val="24"/>
        </w:rPr>
        <w:t xml:space="preserve"> </w:t>
      </w:r>
      <w:r>
        <w:rPr>
          <w:sz w:val="24"/>
        </w:rPr>
        <w:t>российских</w:t>
      </w:r>
      <w:r>
        <w:rPr>
          <w:spacing w:val="-2"/>
          <w:sz w:val="24"/>
        </w:rPr>
        <w:t xml:space="preserve"> </w:t>
      </w:r>
      <w:r>
        <w:rPr>
          <w:sz w:val="24"/>
        </w:rPr>
        <w:t>инженеров</w:t>
      </w:r>
      <w:r>
        <w:rPr>
          <w:spacing w:val="-4"/>
          <w:sz w:val="24"/>
        </w:rPr>
        <w:t xml:space="preserve"> </w:t>
      </w:r>
      <w:r>
        <w:rPr>
          <w:sz w:val="24"/>
        </w:rPr>
        <w:t>и</w:t>
      </w:r>
      <w:r>
        <w:rPr>
          <w:spacing w:val="-2"/>
          <w:sz w:val="24"/>
        </w:rPr>
        <w:t xml:space="preserve"> учёных.</w:t>
      </w:r>
    </w:p>
    <w:p w:rsidR="00AB1E57" w:rsidRDefault="00AB1E57">
      <w:pPr>
        <w:spacing w:line="293" w:lineRule="exact"/>
        <w:jc w:val="both"/>
        <w:rPr>
          <w:sz w:val="24"/>
        </w:rPr>
        <w:sectPr w:rsidR="00AB1E57">
          <w:pgSz w:w="11910" w:h="16840"/>
          <w:pgMar w:top="1040" w:right="740" w:bottom="280" w:left="1600" w:header="720" w:footer="720" w:gutter="0"/>
          <w:cols w:space="720"/>
        </w:sectPr>
      </w:pPr>
    </w:p>
    <w:p w:rsidR="00AB1E57" w:rsidRDefault="00712190">
      <w:pPr>
        <w:spacing w:before="73" w:line="276" w:lineRule="exact"/>
        <w:ind w:left="810"/>
        <w:jc w:val="both"/>
        <w:rPr>
          <w:i/>
          <w:sz w:val="24"/>
        </w:rPr>
      </w:pPr>
      <w:r>
        <w:rPr>
          <w:i/>
          <w:sz w:val="24"/>
        </w:rPr>
        <w:lastRenderedPageBreak/>
        <w:t>Гражданское</w:t>
      </w:r>
      <w:r>
        <w:rPr>
          <w:i/>
          <w:spacing w:val="-4"/>
          <w:sz w:val="24"/>
        </w:rPr>
        <w:t xml:space="preserve"> </w:t>
      </w:r>
      <w:r>
        <w:rPr>
          <w:i/>
          <w:sz w:val="24"/>
        </w:rPr>
        <w:t>и</w:t>
      </w:r>
      <w:r>
        <w:rPr>
          <w:i/>
          <w:spacing w:val="-4"/>
          <w:sz w:val="24"/>
        </w:rPr>
        <w:t xml:space="preserve"> </w:t>
      </w:r>
      <w:r>
        <w:rPr>
          <w:i/>
          <w:sz w:val="24"/>
        </w:rPr>
        <w:t>духовно-нравственное</w:t>
      </w:r>
      <w:r>
        <w:rPr>
          <w:i/>
          <w:spacing w:val="-4"/>
          <w:sz w:val="24"/>
        </w:rPr>
        <w:t xml:space="preserve"> </w:t>
      </w:r>
      <w:r>
        <w:rPr>
          <w:i/>
          <w:spacing w:val="-2"/>
          <w:sz w:val="24"/>
        </w:rPr>
        <w:t>воспитание:</w:t>
      </w:r>
    </w:p>
    <w:p w:rsidR="00AB1E57" w:rsidRDefault="00712190" w:rsidP="00A47389">
      <w:pPr>
        <w:pStyle w:val="a4"/>
        <w:numPr>
          <w:ilvl w:val="0"/>
          <w:numId w:val="89"/>
        </w:numPr>
        <w:tabs>
          <w:tab w:val="left" w:pos="1573"/>
        </w:tabs>
        <w:ind w:right="111" w:firstLine="707"/>
        <w:rPr>
          <w:sz w:val="24"/>
        </w:rPr>
      </w:pPr>
      <w:r>
        <w:rPr>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B1E57" w:rsidRDefault="00712190" w:rsidP="00A47389">
      <w:pPr>
        <w:pStyle w:val="a4"/>
        <w:numPr>
          <w:ilvl w:val="0"/>
          <w:numId w:val="89"/>
        </w:numPr>
        <w:tabs>
          <w:tab w:val="left" w:pos="1573"/>
        </w:tabs>
        <w:spacing w:before="2"/>
        <w:ind w:right="107" w:firstLine="707"/>
        <w:rPr>
          <w:sz w:val="24"/>
        </w:rPr>
      </w:pPr>
      <w:r>
        <w:rPr>
          <w:sz w:val="24"/>
        </w:rPr>
        <w:t>осознание важности морально-этических принципов в деятельности, связанной с реализацией технологий;</w:t>
      </w:r>
    </w:p>
    <w:p w:rsidR="00AB1E57" w:rsidRDefault="00712190" w:rsidP="00A47389">
      <w:pPr>
        <w:pStyle w:val="a4"/>
        <w:numPr>
          <w:ilvl w:val="0"/>
          <w:numId w:val="89"/>
        </w:numPr>
        <w:tabs>
          <w:tab w:val="left" w:pos="1573"/>
        </w:tabs>
        <w:ind w:right="112" w:firstLine="707"/>
        <w:rPr>
          <w:sz w:val="24"/>
        </w:rPr>
      </w:pPr>
      <w:r>
        <w:rPr>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B1E57" w:rsidRDefault="00712190">
      <w:pPr>
        <w:spacing w:line="275" w:lineRule="exact"/>
        <w:ind w:left="810"/>
        <w:jc w:val="both"/>
        <w:rPr>
          <w:i/>
          <w:sz w:val="24"/>
        </w:rPr>
      </w:pPr>
      <w:r>
        <w:rPr>
          <w:i/>
          <w:sz w:val="24"/>
        </w:rPr>
        <w:t>Эстетическое</w:t>
      </w:r>
      <w:r>
        <w:rPr>
          <w:i/>
          <w:spacing w:val="-3"/>
          <w:sz w:val="24"/>
        </w:rPr>
        <w:t xml:space="preserve"> </w:t>
      </w:r>
      <w:r>
        <w:rPr>
          <w:i/>
          <w:spacing w:val="-2"/>
          <w:sz w:val="24"/>
        </w:rPr>
        <w:t>воспитание:</w:t>
      </w:r>
    </w:p>
    <w:p w:rsidR="00AB1E57" w:rsidRDefault="00712190" w:rsidP="00A47389">
      <w:pPr>
        <w:pStyle w:val="a4"/>
        <w:numPr>
          <w:ilvl w:val="0"/>
          <w:numId w:val="89"/>
        </w:numPr>
        <w:tabs>
          <w:tab w:val="left" w:pos="1573"/>
        </w:tabs>
        <w:spacing w:line="293" w:lineRule="exact"/>
        <w:ind w:left="1573" w:hanging="763"/>
        <w:rPr>
          <w:sz w:val="24"/>
        </w:rPr>
      </w:pPr>
      <w:r>
        <w:rPr>
          <w:sz w:val="24"/>
        </w:rPr>
        <w:t>восприятие</w:t>
      </w:r>
      <w:r>
        <w:rPr>
          <w:spacing w:val="-6"/>
          <w:sz w:val="24"/>
        </w:rPr>
        <w:t xml:space="preserve"> </w:t>
      </w:r>
      <w:r>
        <w:rPr>
          <w:sz w:val="24"/>
        </w:rPr>
        <w:t>эстетических</w:t>
      </w:r>
      <w:r>
        <w:rPr>
          <w:spacing w:val="-5"/>
          <w:sz w:val="24"/>
        </w:rPr>
        <w:t xml:space="preserve"> </w:t>
      </w:r>
      <w:r>
        <w:rPr>
          <w:sz w:val="24"/>
        </w:rPr>
        <w:t>качеств</w:t>
      </w:r>
      <w:r>
        <w:rPr>
          <w:spacing w:val="-6"/>
          <w:sz w:val="24"/>
        </w:rPr>
        <w:t xml:space="preserve"> </w:t>
      </w:r>
      <w:r>
        <w:rPr>
          <w:sz w:val="24"/>
        </w:rPr>
        <w:t>предметов</w:t>
      </w:r>
      <w:r>
        <w:rPr>
          <w:spacing w:val="-5"/>
          <w:sz w:val="24"/>
        </w:rPr>
        <w:t xml:space="preserve"> </w:t>
      </w:r>
      <w:r>
        <w:rPr>
          <w:spacing w:val="-2"/>
          <w:sz w:val="24"/>
        </w:rPr>
        <w:t>труда;</w:t>
      </w:r>
    </w:p>
    <w:p w:rsidR="00AB1E57" w:rsidRDefault="00712190" w:rsidP="00A47389">
      <w:pPr>
        <w:pStyle w:val="a4"/>
        <w:numPr>
          <w:ilvl w:val="0"/>
          <w:numId w:val="89"/>
        </w:numPr>
        <w:tabs>
          <w:tab w:val="left" w:pos="1573"/>
        </w:tabs>
        <w:spacing w:line="293" w:lineRule="exact"/>
        <w:ind w:left="1573" w:hanging="763"/>
        <w:rPr>
          <w:sz w:val="24"/>
        </w:rPr>
      </w:pPr>
      <w:r>
        <w:rPr>
          <w:sz w:val="24"/>
        </w:rPr>
        <w:t>умение</w:t>
      </w:r>
      <w:r>
        <w:rPr>
          <w:spacing w:val="-7"/>
          <w:sz w:val="24"/>
        </w:rPr>
        <w:t xml:space="preserve"> </w:t>
      </w:r>
      <w:r>
        <w:rPr>
          <w:sz w:val="24"/>
        </w:rPr>
        <w:t>создавать</w:t>
      </w:r>
      <w:r>
        <w:rPr>
          <w:spacing w:val="-3"/>
          <w:sz w:val="24"/>
        </w:rPr>
        <w:t xml:space="preserve"> </w:t>
      </w:r>
      <w:r>
        <w:rPr>
          <w:sz w:val="24"/>
        </w:rPr>
        <w:t>эстетически</w:t>
      </w:r>
      <w:r>
        <w:rPr>
          <w:spacing w:val="-3"/>
          <w:sz w:val="24"/>
        </w:rPr>
        <w:t xml:space="preserve"> </w:t>
      </w:r>
      <w:r>
        <w:rPr>
          <w:sz w:val="24"/>
        </w:rPr>
        <w:t>значимые</w:t>
      </w:r>
      <w:r>
        <w:rPr>
          <w:spacing w:val="-6"/>
          <w:sz w:val="24"/>
        </w:rPr>
        <w:t xml:space="preserve"> </w:t>
      </w:r>
      <w:r>
        <w:rPr>
          <w:sz w:val="24"/>
        </w:rPr>
        <w:t>изделия</w:t>
      </w:r>
      <w:r>
        <w:rPr>
          <w:spacing w:val="-3"/>
          <w:sz w:val="24"/>
        </w:rPr>
        <w:t xml:space="preserve"> </w:t>
      </w:r>
      <w:r>
        <w:rPr>
          <w:sz w:val="24"/>
        </w:rPr>
        <w:t>из</w:t>
      </w:r>
      <w:r>
        <w:rPr>
          <w:spacing w:val="-4"/>
          <w:sz w:val="24"/>
        </w:rPr>
        <w:t xml:space="preserve"> </w:t>
      </w:r>
      <w:r>
        <w:rPr>
          <w:sz w:val="24"/>
        </w:rPr>
        <w:t>различных</w:t>
      </w:r>
      <w:r>
        <w:rPr>
          <w:spacing w:val="-3"/>
          <w:sz w:val="24"/>
        </w:rPr>
        <w:t xml:space="preserve"> </w:t>
      </w:r>
      <w:r>
        <w:rPr>
          <w:spacing w:val="-2"/>
          <w:sz w:val="24"/>
        </w:rPr>
        <w:t>материалов.</w:t>
      </w:r>
    </w:p>
    <w:p w:rsidR="00AB1E57" w:rsidRDefault="00712190">
      <w:pPr>
        <w:spacing w:line="275" w:lineRule="exact"/>
        <w:ind w:left="810"/>
        <w:jc w:val="both"/>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z w:val="24"/>
        </w:rPr>
        <w:t>познания</w:t>
      </w:r>
      <w:r>
        <w:rPr>
          <w:i/>
          <w:spacing w:val="-2"/>
          <w:sz w:val="24"/>
        </w:rPr>
        <w:t xml:space="preserve"> </w:t>
      </w:r>
      <w:r>
        <w:rPr>
          <w:i/>
          <w:sz w:val="24"/>
        </w:rPr>
        <w:t>и</w:t>
      </w:r>
      <w:r>
        <w:rPr>
          <w:i/>
          <w:spacing w:val="-3"/>
          <w:sz w:val="24"/>
        </w:rPr>
        <w:t xml:space="preserve"> </w:t>
      </w:r>
      <w:r>
        <w:rPr>
          <w:i/>
          <w:sz w:val="24"/>
        </w:rPr>
        <w:t>практической</w:t>
      </w:r>
      <w:r>
        <w:rPr>
          <w:i/>
          <w:spacing w:val="-3"/>
          <w:sz w:val="24"/>
        </w:rPr>
        <w:t xml:space="preserve"> </w:t>
      </w:r>
      <w:r>
        <w:rPr>
          <w:i/>
          <w:spacing w:val="-2"/>
          <w:sz w:val="24"/>
        </w:rPr>
        <w:t>деятельности:</w:t>
      </w:r>
    </w:p>
    <w:p w:rsidR="00AB1E57" w:rsidRDefault="00712190" w:rsidP="00A47389">
      <w:pPr>
        <w:pStyle w:val="a4"/>
        <w:numPr>
          <w:ilvl w:val="0"/>
          <w:numId w:val="89"/>
        </w:numPr>
        <w:tabs>
          <w:tab w:val="left" w:pos="1573"/>
        </w:tabs>
        <w:spacing w:line="294" w:lineRule="exact"/>
        <w:ind w:left="1573" w:hanging="763"/>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науки</w:t>
      </w:r>
      <w:r>
        <w:rPr>
          <w:spacing w:val="-2"/>
          <w:sz w:val="24"/>
        </w:rPr>
        <w:t xml:space="preserve"> </w:t>
      </w:r>
      <w:r>
        <w:rPr>
          <w:sz w:val="24"/>
        </w:rPr>
        <w:t>как</w:t>
      </w:r>
      <w:r>
        <w:rPr>
          <w:spacing w:val="-5"/>
          <w:sz w:val="24"/>
        </w:rPr>
        <w:t xml:space="preserve"> </w:t>
      </w:r>
      <w:r>
        <w:rPr>
          <w:sz w:val="24"/>
        </w:rPr>
        <w:t>фундамента</w:t>
      </w:r>
      <w:r>
        <w:rPr>
          <w:spacing w:val="-2"/>
          <w:sz w:val="24"/>
        </w:rPr>
        <w:t xml:space="preserve"> технологий;</w:t>
      </w:r>
    </w:p>
    <w:p w:rsidR="00AB1E57" w:rsidRDefault="00712190" w:rsidP="00A47389">
      <w:pPr>
        <w:pStyle w:val="a4"/>
        <w:numPr>
          <w:ilvl w:val="0"/>
          <w:numId w:val="89"/>
        </w:numPr>
        <w:tabs>
          <w:tab w:val="left" w:pos="1573"/>
        </w:tabs>
        <w:ind w:right="112" w:firstLine="707"/>
        <w:rPr>
          <w:sz w:val="24"/>
        </w:rPr>
      </w:pPr>
      <w:r>
        <w:rPr>
          <w:sz w:val="24"/>
        </w:rPr>
        <w:t>развитие интереса к исследовательской деятельности, реализации на практике достижений науки.</w:t>
      </w:r>
    </w:p>
    <w:p w:rsidR="00AB1E57" w:rsidRDefault="00712190">
      <w:pPr>
        <w:spacing w:line="276" w:lineRule="exact"/>
        <w:ind w:left="810"/>
        <w:jc w:val="both"/>
        <w:rPr>
          <w:i/>
          <w:sz w:val="24"/>
        </w:rPr>
      </w:pPr>
      <w:r>
        <w:rPr>
          <w:i/>
          <w:sz w:val="24"/>
        </w:rPr>
        <w:t>Формирование</w:t>
      </w:r>
      <w:r>
        <w:rPr>
          <w:i/>
          <w:spacing w:val="-5"/>
          <w:sz w:val="24"/>
        </w:rPr>
        <w:t xml:space="preserve"> </w:t>
      </w:r>
      <w:r>
        <w:rPr>
          <w:i/>
          <w:sz w:val="24"/>
        </w:rPr>
        <w:t>культуры</w:t>
      </w:r>
      <w:r>
        <w:rPr>
          <w:i/>
          <w:spacing w:val="-2"/>
          <w:sz w:val="24"/>
        </w:rPr>
        <w:t xml:space="preserve"> </w:t>
      </w:r>
      <w:r>
        <w:rPr>
          <w:i/>
          <w:sz w:val="24"/>
        </w:rPr>
        <w:t>здоровья</w:t>
      </w:r>
      <w:r>
        <w:rPr>
          <w:i/>
          <w:spacing w:val="-1"/>
          <w:sz w:val="24"/>
        </w:rPr>
        <w:t xml:space="preserve"> </w:t>
      </w:r>
      <w:r>
        <w:rPr>
          <w:i/>
          <w:sz w:val="24"/>
        </w:rPr>
        <w:t>и</w:t>
      </w:r>
      <w:r>
        <w:rPr>
          <w:i/>
          <w:spacing w:val="-2"/>
          <w:sz w:val="24"/>
        </w:rPr>
        <w:t xml:space="preserve"> </w:t>
      </w:r>
      <w:r>
        <w:rPr>
          <w:i/>
          <w:sz w:val="24"/>
        </w:rPr>
        <w:t>эмоционального</w:t>
      </w:r>
      <w:r>
        <w:rPr>
          <w:i/>
          <w:spacing w:val="-2"/>
          <w:sz w:val="24"/>
        </w:rPr>
        <w:t xml:space="preserve"> благополучия:</w:t>
      </w:r>
    </w:p>
    <w:p w:rsidR="00AB1E57" w:rsidRDefault="00712190" w:rsidP="00A47389">
      <w:pPr>
        <w:pStyle w:val="a4"/>
        <w:numPr>
          <w:ilvl w:val="0"/>
          <w:numId w:val="89"/>
        </w:numPr>
        <w:tabs>
          <w:tab w:val="left" w:pos="1573"/>
        </w:tabs>
        <w:ind w:right="109" w:firstLine="707"/>
        <w:rPr>
          <w:sz w:val="24"/>
        </w:rPr>
      </w:pPr>
      <w:r>
        <w:rPr>
          <w:sz w:val="24"/>
        </w:rPr>
        <w:t xml:space="preserve">осознание ценности безопасного образа жизни в современном технологическом мире, важности правил безопасной работы с инструментами и </w:t>
      </w:r>
      <w:r>
        <w:rPr>
          <w:spacing w:val="-2"/>
          <w:sz w:val="24"/>
        </w:rPr>
        <w:t>оборудованием;</w:t>
      </w:r>
    </w:p>
    <w:p w:rsidR="00AB1E57" w:rsidRDefault="00712190" w:rsidP="00A47389">
      <w:pPr>
        <w:pStyle w:val="a4"/>
        <w:numPr>
          <w:ilvl w:val="0"/>
          <w:numId w:val="89"/>
        </w:numPr>
        <w:tabs>
          <w:tab w:val="left" w:pos="1573"/>
        </w:tabs>
        <w:ind w:right="110" w:firstLine="707"/>
        <w:rPr>
          <w:sz w:val="24"/>
        </w:rPr>
      </w:pPr>
      <w:r>
        <w:rPr>
          <w:sz w:val="24"/>
        </w:rPr>
        <w:t>умение распознавать информационные угрозы и осуществлять защиту личности от этих угроз.</w:t>
      </w:r>
    </w:p>
    <w:p w:rsidR="00AB1E57" w:rsidRDefault="00712190">
      <w:pPr>
        <w:spacing w:line="275" w:lineRule="exact"/>
        <w:ind w:left="810"/>
        <w:jc w:val="both"/>
        <w:rPr>
          <w:i/>
          <w:sz w:val="24"/>
        </w:rPr>
      </w:pPr>
      <w:r>
        <w:rPr>
          <w:i/>
          <w:sz w:val="24"/>
        </w:rPr>
        <w:t>Трудовое</w:t>
      </w:r>
      <w:r>
        <w:rPr>
          <w:i/>
          <w:spacing w:val="-4"/>
          <w:sz w:val="24"/>
        </w:rPr>
        <w:t xml:space="preserve"> </w:t>
      </w:r>
      <w:r>
        <w:rPr>
          <w:i/>
          <w:spacing w:val="-2"/>
          <w:sz w:val="24"/>
        </w:rPr>
        <w:t>воспитание:</w:t>
      </w:r>
    </w:p>
    <w:p w:rsidR="00AB1E57" w:rsidRDefault="00712190" w:rsidP="00A47389">
      <w:pPr>
        <w:pStyle w:val="a4"/>
        <w:numPr>
          <w:ilvl w:val="0"/>
          <w:numId w:val="89"/>
        </w:numPr>
        <w:tabs>
          <w:tab w:val="left" w:pos="1573"/>
        </w:tabs>
        <w:ind w:right="116" w:firstLine="707"/>
        <w:rPr>
          <w:sz w:val="24"/>
        </w:rPr>
      </w:pPr>
      <w:r>
        <w:rPr>
          <w:sz w:val="24"/>
        </w:rPr>
        <w:t>активное участие в решении возникающих практических задач из</w:t>
      </w:r>
      <w:r>
        <w:rPr>
          <w:spacing w:val="40"/>
          <w:sz w:val="24"/>
        </w:rPr>
        <w:t xml:space="preserve"> </w:t>
      </w:r>
      <w:r>
        <w:rPr>
          <w:sz w:val="24"/>
        </w:rPr>
        <w:t>различных областей;</w:t>
      </w:r>
    </w:p>
    <w:p w:rsidR="00AB1E57" w:rsidRDefault="00712190" w:rsidP="00A47389">
      <w:pPr>
        <w:pStyle w:val="a4"/>
        <w:numPr>
          <w:ilvl w:val="0"/>
          <w:numId w:val="89"/>
        </w:numPr>
        <w:tabs>
          <w:tab w:val="left" w:pos="1573"/>
        </w:tabs>
        <w:spacing w:line="293" w:lineRule="exact"/>
        <w:ind w:left="1573" w:hanging="763"/>
        <w:rPr>
          <w:sz w:val="24"/>
        </w:rPr>
      </w:pPr>
      <w:r>
        <w:rPr>
          <w:sz w:val="24"/>
        </w:rPr>
        <w:t>умение</w:t>
      </w:r>
      <w:r>
        <w:rPr>
          <w:spacing w:val="-6"/>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мире</w:t>
      </w:r>
      <w:r>
        <w:rPr>
          <w:spacing w:val="-4"/>
          <w:sz w:val="24"/>
        </w:rPr>
        <w:t xml:space="preserve"> </w:t>
      </w:r>
      <w:r>
        <w:rPr>
          <w:sz w:val="24"/>
        </w:rPr>
        <w:t>современных</w:t>
      </w:r>
      <w:r>
        <w:rPr>
          <w:spacing w:val="-2"/>
          <w:sz w:val="24"/>
        </w:rPr>
        <w:t xml:space="preserve"> профессий.</w:t>
      </w:r>
    </w:p>
    <w:p w:rsidR="00AB1E57" w:rsidRDefault="00712190">
      <w:pPr>
        <w:spacing w:line="276" w:lineRule="exact"/>
        <w:ind w:left="810"/>
        <w:jc w:val="both"/>
        <w:rPr>
          <w:i/>
          <w:sz w:val="24"/>
        </w:rPr>
      </w:pPr>
      <w:r>
        <w:rPr>
          <w:i/>
          <w:sz w:val="24"/>
        </w:rPr>
        <w:t>Экологическое</w:t>
      </w:r>
      <w:r>
        <w:rPr>
          <w:i/>
          <w:spacing w:val="-3"/>
          <w:sz w:val="24"/>
        </w:rPr>
        <w:t xml:space="preserve"> </w:t>
      </w:r>
      <w:r>
        <w:rPr>
          <w:i/>
          <w:spacing w:val="-2"/>
          <w:sz w:val="24"/>
        </w:rPr>
        <w:t>воспитание:</w:t>
      </w:r>
    </w:p>
    <w:p w:rsidR="00AB1E57" w:rsidRDefault="00712190" w:rsidP="00A47389">
      <w:pPr>
        <w:pStyle w:val="a4"/>
        <w:numPr>
          <w:ilvl w:val="0"/>
          <w:numId w:val="89"/>
        </w:numPr>
        <w:tabs>
          <w:tab w:val="left" w:pos="1573"/>
        </w:tabs>
        <w:ind w:right="111" w:firstLine="707"/>
        <w:rPr>
          <w:sz w:val="24"/>
        </w:rPr>
      </w:pPr>
      <w:r>
        <w:rPr>
          <w:sz w:val="24"/>
        </w:rPr>
        <w:t>воспитание бережного отношения к окружающей среде, понимание необходимости соблюдения баланса между природой и техносферой;</w:t>
      </w:r>
    </w:p>
    <w:p w:rsidR="00AB1E57" w:rsidRDefault="00712190" w:rsidP="00A47389">
      <w:pPr>
        <w:pStyle w:val="a4"/>
        <w:numPr>
          <w:ilvl w:val="0"/>
          <w:numId w:val="89"/>
        </w:numPr>
        <w:tabs>
          <w:tab w:val="left" w:pos="1573"/>
        </w:tabs>
        <w:spacing w:line="293" w:lineRule="exact"/>
        <w:ind w:left="1573" w:hanging="763"/>
        <w:rPr>
          <w:sz w:val="24"/>
        </w:rPr>
      </w:pPr>
      <w:r>
        <w:rPr>
          <w:sz w:val="24"/>
        </w:rPr>
        <w:t>осознание</w:t>
      </w:r>
      <w:r>
        <w:rPr>
          <w:spacing w:val="-9"/>
          <w:sz w:val="24"/>
        </w:rPr>
        <w:t xml:space="preserve"> </w:t>
      </w:r>
      <w:r>
        <w:rPr>
          <w:sz w:val="24"/>
        </w:rPr>
        <w:t>пределов</w:t>
      </w:r>
      <w:r>
        <w:rPr>
          <w:spacing w:val="-7"/>
          <w:sz w:val="24"/>
        </w:rPr>
        <w:t xml:space="preserve"> </w:t>
      </w:r>
      <w:r>
        <w:rPr>
          <w:sz w:val="24"/>
        </w:rPr>
        <w:t>преобразовательной</w:t>
      </w:r>
      <w:r>
        <w:rPr>
          <w:spacing w:val="-6"/>
          <w:sz w:val="24"/>
        </w:rPr>
        <w:t xml:space="preserve"> </w:t>
      </w:r>
      <w:r>
        <w:rPr>
          <w:sz w:val="24"/>
        </w:rPr>
        <w:t>деятельности</w:t>
      </w:r>
      <w:r>
        <w:rPr>
          <w:spacing w:val="-5"/>
          <w:sz w:val="24"/>
        </w:rPr>
        <w:t xml:space="preserve"> </w:t>
      </w:r>
      <w:r>
        <w:rPr>
          <w:spacing w:val="-2"/>
          <w:sz w:val="24"/>
        </w:rPr>
        <w:t>человека.</w:t>
      </w:r>
    </w:p>
    <w:p w:rsidR="00AB1E57" w:rsidRDefault="00712190">
      <w:pPr>
        <w:ind w:left="810"/>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pStyle w:val="a3"/>
        <w:spacing w:before="2" w:line="237" w:lineRule="auto"/>
        <w:ind w:left="102" w:right="114"/>
      </w:pPr>
      <w:r>
        <w:t>Освоение содержания предмета «Технология» в основной школе способствует достижению метапредметных результатов, в том числе:</w:t>
      </w:r>
    </w:p>
    <w:p w:rsidR="00AB1E57" w:rsidRDefault="00712190">
      <w:pPr>
        <w:spacing w:before="1"/>
        <w:ind w:left="810" w:right="2659"/>
        <w:jc w:val="both"/>
        <w:rPr>
          <w:i/>
          <w:sz w:val="24"/>
        </w:rPr>
      </w:pPr>
      <w:r>
        <w:rPr>
          <w:sz w:val="24"/>
        </w:rPr>
        <w:t>Овладение</w:t>
      </w:r>
      <w:r>
        <w:rPr>
          <w:spacing w:val="-13"/>
          <w:sz w:val="24"/>
        </w:rPr>
        <w:t xml:space="preserve"> </w:t>
      </w:r>
      <w:r>
        <w:rPr>
          <w:sz w:val="24"/>
        </w:rPr>
        <w:t>универсальными</w:t>
      </w:r>
      <w:r>
        <w:rPr>
          <w:spacing w:val="-10"/>
          <w:sz w:val="24"/>
        </w:rPr>
        <w:t xml:space="preserve"> </w:t>
      </w:r>
      <w:r>
        <w:rPr>
          <w:i/>
          <w:sz w:val="24"/>
        </w:rPr>
        <w:t>познавательными</w:t>
      </w:r>
      <w:r>
        <w:rPr>
          <w:i/>
          <w:spacing w:val="-14"/>
          <w:sz w:val="24"/>
        </w:rPr>
        <w:t xml:space="preserve"> </w:t>
      </w:r>
      <w:r>
        <w:rPr>
          <w:i/>
          <w:sz w:val="24"/>
        </w:rPr>
        <w:t>действиями Базовые логические действия:</w:t>
      </w:r>
    </w:p>
    <w:p w:rsidR="00AB1E57" w:rsidRDefault="00712190" w:rsidP="00A47389">
      <w:pPr>
        <w:pStyle w:val="a4"/>
        <w:numPr>
          <w:ilvl w:val="0"/>
          <w:numId w:val="89"/>
        </w:numPr>
        <w:tabs>
          <w:tab w:val="left" w:pos="1573"/>
          <w:tab w:val="left" w:pos="2753"/>
          <w:tab w:val="left" w:pos="3120"/>
          <w:tab w:val="left" w:pos="5038"/>
          <w:tab w:val="left" w:pos="6747"/>
          <w:tab w:val="left" w:pos="7938"/>
          <w:tab w:val="left" w:pos="9324"/>
        </w:tabs>
        <w:ind w:right="111" w:firstLine="707"/>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природных</w:t>
      </w:r>
      <w:r>
        <w:rPr>
          <w:sz w:val="24"/>
        </w:rPr>
        <w:tab/>
      </w:r>
      <w:r>
        <w:rPr>
          <w:spacing w:val="-10"/>
          <w:sz w:val="24"/>
        </w:rPr>
        <w:t xml:space="preserve">и </w:t>
      </w:r>
      <w:r>
        <w:rPr>
          <w:sz w:val="24"/>
        </w:rPr>
        <w:t>рукотворных объектов;</w:t>
      </w:r>
    </w:p>
    <w:p w:rsidR="00AB1E57" w:rsidRDefault="00712190" w:rsidP="00A47389">
      <w:pPr>
        <w:pStyle w:val="a4"/>
        <w:numPr>
          <w:ilvl w:val="0"/>
          <w:numId w:val="89"/>
        </w:numPr>
        <w:tabs>
          <w:tab w:val="left" w:pos="1573"/>
          <w:tab w:val="left" w:pos="3249"/>
          <w:tab w:val="left" w:pos="4957"/>
          <w:tab w:val="left" w:pos="5988"/>
          <w:tab w:val="left" w:pos="7834"/>
          <w:tab w:val="left" w:pos="9098"/>
        </w:tabs>
        <w:spacing w:before="1"/>
        <w:ind w:right="113" w:firstLine="707"/>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основание</w:t>
      </w:r>
      <w:r>
        <w:rPr>
          <w:sz w:val="24"/>
        </w:rPr>
        <w:tab/>
      </w:r>
      <w:r>
        <w:rPr>
          <w:spacing w:val="-4"/>
          <w:sz w:val="24"/>
        </w:rPr>
        <w:t xml:space="preserve">для </w:t>
      </w:r>
      <w:r>
        <w:rPr>
          <w:sz w:val="24"/>
        </w:rPr>
        <w:t>обобщения и сравнения;</w:t>
      </w:r>
    </w:p>
    <w:p w:rsidR="00AB1E57" w:rsidRDefault="00712190" w:rsidP="00A47389">
      <w:pPr>
        <w:pStyle w:val="a4"/>
        <w:numPr>
          <w:ilvl w:val="0"/>
          <w:numId w:val="89"/>
        </w:numPr>
        <w:tabs>
          <w:tab w:val="left" w:pos="1573"/>
        </w:tabs>
        <w:ind w:right="112" w:firstLine="707"/>
        <w:jc w:val="left"/>
        <w:rPr>
          <w:sz w:val="24"/>
        </w:rPr>
      </w:pPr>
      <w:r>
        <w:rPr>
          <w:sz w:val="24"/>
        </w:rPr>
        <w:t>выявлять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 данных и наблюдениях, относящихся к внешнему миру;</w:t>
      </w:r>
    </w:p>
    <w:p w:rsidR="00AB1E57" w:rsidRDefault="00712190" w:rsidP="00A47389">
      <w:pPr>
        <w:pStyle w:val="a4"/>
        <w:numPr>
          <w:ilvl w:val="0"/>
          <w:numId w:val="89"/>
        </w:numPr>
        <w:tabs>
          <w:tab w:val="left" w:pos="1573"/>
        </w:tabs>
        <w:ind w:right="110" w:firstLine="707"/>
        <w:jc w:val="left"/>
        <w:rPr>
          <w:sz w:val="24"/>
        </w:rPr>
      </w:pPr>
      <w:r>
        <w:rPr>
          <w:sz w:val="24"/>
        </w:rPr>
        <w:t>выявлять причинно-следственные</w:t>
      </w:r>
      <w:r>
        <w:rPr>
          <w:spacing w:val="-2"/>
          <w:sz w:val="24"/>
        </w:rPr>
        <w:t xml:space="preserve"> </w:t>
      </w:r>
      <w:r>
        <w:rPr>
          <w:sz w:val="24"/>
        </w:rPr>
        <w:t>связи при</w:t>
      </w:r>
      <w:r>
        <w:rPr>
          <w:spacing w:val="-2"/>
          <w:sz w:val="24"/>
        </w:rPr>
        <w:t xml:space="preserve"> </w:t>
      </w:r>
      <w:r>
        <w:rPr>
          <w:sz w:val="24"/>
        </w:rPr>
        <w:t>изучении</w:t>
      </w:r>
      <w:r>
        <w:rPr>
          <w:spacing w:val="-2"/>
          <w:sz w:val="24"/>
        </w:rPr>
        <w:t xml:space="preserve"> </w:t>
      </w:r>
      <w:r>
        <w:rPr>
          <w:sz w:val="24"/>
        </w:rPr>
        <w:t>природных</w:t>
      </w:r>
      <w:r>
        <w:rPr>
          <w:spacing w:val="-1"/>
          <w:sz w:val="24"/>
        </w:rPr>
        <w:t xml:space="preserve"> </w:t>
      </w:r>
      <w:r>
        <w:rPr>
          <w:sz w:val="24"/>
        </w:rPr>
        <w:t>явлений</w:t>
      </w:r>
      <w:r>
        <w:rPr>
          <w:spacing w:val="-2"/>
          <w:sz w:val="24"/>
        </w:rPr>
        <w:t xml:space="preserve"> </w:t>
      </w:r>
      <w:r>
        <w:rPr>
          <w:sz w:val="24"/>
        </w:rPr>
        <w:t>и процессов, а также процессов, происходящих в техносфере;</w:t>
      </w:r>
    </w:p>
    <w:p w:rsidR="00AB1E57" w:rsidRDefault="00712190" w:rsidP="00A47389">
      <w:pPr>
        <w:pStyle w:val="a4"/>
        <w:numPr>
          <w:ilvl w:val="0"/>
          <w:numId w:val="89"/>
        </w:numPr>
        <w:tabs>
          <w:tab w:val="left" w:pos="1573"/>
        </w:tabs>
        <w:ind w:right="111" w:firstLine="707"/>
        <w:jc w:val="left"/>
        <w:rPr>
          <w:sz w:val="24"/>
        </w:rPr>
      </w:pPr>
      <w:r>
        <w:rPr>
          <w:sz w:val="24"/>
        </w:rPr>
        <w:t>самостоятельно выбирать способ решения поставленной задачи, используя для этого необходимые материалы, инструменты и технологии.</w:t>
      </w:r>
    </w:p>
    <w:p w:rsidR="00AB1E57" w:rsidRDefault="00712190">
      <w:pPr>
        <w:spacing w:line="275" w:lineRule="exact"/>
        <w:ind w:left="810"/>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AB1E57" w:rsidRDefault="00712190" w:rsidP="00A47389">
      <w:pPr>
        <w:pStyle w:val="a4"/>
        <w:numPr>
          <w:ilvl w:val="0"/>
          <w:numId w:val="89"/>
        </w:numPr>
        <w:tabs>
          <w:tab w:val="left" w:pos="1573"/>
        </w:tabs>
        <w:ind w:right="110" w:firstLine="707"/>
        <w:jc w:val="left"/>
        <w:rPr>
          <w:sz w:val="24"/>
        </w:rPr>
      </w:pPr>
      <w:r>
        <w:rPr>
          <w:sz w:val="24"/>
        </w:rPr>
        <w:t>формировать</w:t>
      </w:r>
      <w:r>
        <w:rPr>
          <w:spacing w:val="80"/>
          <w:sz w:val="24"/>
        </w:rPr>
        <w:t xml:space="preserve"> </w:t>
      </w:r>
      <w:r>
        <w:rPr>
          <w:sz w:val="24"/>
        </w:rPr>
        <w:t>запросы</w:t>
      </w:r>
      <w:r>
        <w:rPr>
          <w:spacing w:val="80"/>
          <w:sz w:val="24"/>
        </w:rPr>
        <w:t xml:space="preserve"> </w:t>
      </w:r>
      <w:r>
        <w:rPr>
          <w:sz w:val="24"/>
        </w:rPr>
        <w:t>к</w:t>
      </w:r>
      <w:r>
        <w:rPr>
          <w:spacing w:val="80"/>
          <w:sz w:val="24"/>
        </w:rPr>
        <w:t xml:space="preserve"> </w:t>
      </w:r>
      <w:r>
        <w:rPr>
          <w:sz w:val="24"/>
        </w:rPr>
        <w:t>информационной</w:t>
      </w:r>
      <w:r>
        <w:rPr>
          <w:spacing w:val="80"/>
          <w:sz w:val="24"/>
        </w:rPr>
        <w:t xml:space="preserve"> </w:t>
      </w:r>
      <w:r>
        <w:rPr>
          <w:sz w:val="24"/>
        </w:rPr>
        <w:t>системе</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получения необходимой информации;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оценивать</w:t>
      </w:r>
      <w:r>
        <w:rPr>
          <w:spacing w:val="-6"/>
          <w:sz w:val="24"/>
        </w:rPr>
        <w:t xml:space="preserve"> </w:t>
      </w:r>
      <w:r>
        <w:rPr>
          <w:sz w:val="24"/>
        </w:rPr>
        <w:t>полноту,</w:t>
      </w:r>
      <w:r>
        <w:rPr>
          <w:spacing w:val="-7"/>
          <w:sz w:val="24"/>
        </w:rPr>
        <w:t xml:space="preserve"> </w:t>
      </w:r>
      <w:r>
        <w:rPr>
          <w:sz w:val="24"/>
        </w:rPr>
        <w:t>достоверность</w:t>
      </w:r>
      <w:r>
        <w:rPr>
          <w:spacing w:val="-3"/>
          <w:sz w:val="24"/>
        </w:rPr>
        <w:t xml:space="preserve"> </w:t>
      </w:r>
      <w:r>
        <w:rPr>
          <w:sz w:val="24"/>
        </w:rPr>
        <w:t>и</w:t>
      </w:r>
      <w:r>
        <w:rPr>
          <w:spacing w:val="-5"/>
          <w:sz w:val="24"/>
        </w:rPr>
        <w:t xml:space="preserve"> </w:t>
      </w:r>
      <w:r>
        <w:rPr>
          <w:sz w:val="24"/>
        </w:rPr>
        <w:t>актуальность</w:t>
      </w:r>
      <w:r>
        <w:rPr>
          <w:spacing w:val="-4"/>
          <w:sz w:val="24"/>
        </w:rPr>
        <w:t xml:space="preserve"> </w:t>
      </w:r>
      <w:r>
        <w:rPr>
          <w:sz w:val="24"/>
        </w:rPr>
        <w:t>полученной</w:t>
      </w:r>
      <w:r>
        <w:rPr>
          <w:spacing w:val="-4"/>
          <w:sz w:val="24"/>
        </w:rPr>
        <w:t xml:space="preserve"> </w:t>
      </w:r>
      <w:r>
        <w:rPr>
          <w:spacing w:val="-2"/>
          <w:sz w:val="24"/>
        </w:rPr>
        <w:t>информации;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опытным</w:t>
      </w:r>
      <w:r>
        <w:rPr>
          <w:spacing w:val="-7"/>
          <w:sz w:val="24"/>
        </w:rPr>
        <w:t xml:space="preserve"> </w:t>
      </w:r>
      <w:r>
        <w:rPr>
          <w:sz w:val="24"/>
        </w:rPr>
        <w:t>путём</w:t>
      </w:r>
      <w:r>
        <w:rPr>
          <w:spacing w:val="-4"/>
          <w:sz w:val="24"/>
        </w:rPr>
        <w:t xml:space="preserve"> </w:t>
      </w:r>
      <w:r>
        <w:rPr>
          <w:sz w:val="24"/>
        </w:rPr>
        <w:t>изучать</w:t>
      </w:r>
      <w:r>
        <w:rPr>
          <w:spacing w:val="-1"/>
          <w:sz w:val="24"/>
        </w:rPr>
        <w:t xml:space="preserve"> </w:t>
      </w:r>
      <w:r>
        <w:rPr>
          <w:sz w:val="24"/>
        </w:rPr>
        <w:t>свойства</w:t>
      </w:r>
      <w:r>
        <w:rPr>
          <w:spacing w:val="-4"/>
          <w:sz w:val="24"/>
        </w:rPr>
        <w:t xml:space="preserve"> </w:t>
      </w:r>
      <w:r>
        <w:rPr>
          <w:sz w:val="24"/>
        </w:rPr>
        <w:t>различных</w:t>
      </w:r>
      <w:r>
        <w:rPr>
          <w:spacing w:val="-2"/>
          <w:sz w:val="24"/>
        </w:rPr>
        <w:t xml:space="preserve"> материалов;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овладевать</w:t>
      </w:r>
      <w:r>
        <w:rPr>
          <w:spacing w:val="34"/>
          <w:sz w:val="24"/>
        </w:rPr>
        <w:t xml:space="preserve">  </w:t>
      </w:r>
      <w:r>
        <w:rPr>
          <w:sz w:val="24"/>
        </w:rPr>
        <w:t>навыками</w:t>
      </w:r>
      <w:r>
        <w:rPr>
          <w:spacing w:val="35"/>
          <w:sz w:val="24"/>
        </w:rPr>
        <w:t xml:space="preserve">  </w:t>
      </w:r>
      <w:r>
        <w:rPr>
          <w:sz w:val="24"/>
        </w:rPr>
        <w:t>измерения</w:t>
      </w:r>
      <w:r>
        <w:rPr>
          <w:spacing w:val="33"/>
          <w:sz w:val="24"/>
        </w:rPr>
        <w:t xml:space="preserve">  </w:t>
      </w:r>
      <w:r>
        <w:rPr>
          <w:sz w:val="24"/>
        </w:rPr>
        <w:t>величин</w:t>
      </w:r>
      <w:r>
        <w:rPr>
          <w:spacing w:val="33"/>
          <w:sz w:val="24"/>
        </w:rPr>
        <w:t xml:space="preserve">  </w:t>
      </w:r>
      <w:r>
        <w:rPr>
          <w:sz w:val="24"/>
        </w:rPr>
        <w:t>с</w:t>
      </w:r>
      <w:r>
        <w:rPr>
          <w:spacing w:val="34"/>
          <w:sz w:val="24"/>
        </w:rPr>
        <w:t xml:space="preserve">  </w:t>
      </w:r>
      <w:r>
        <w:rPr>
          <w:sz w:val="24"/>
        </w:rPr>
        <w:t>помощью</w:t>
      </w:r>
      <w:r>
        <w:rPr>
          <w:spacing w:val="33"/>
          <w:sz w:val="24"/>
        </w:rPr>
        <w:t xml:space="preserve">  </w:t>
      </w:r>
      <w:r>
        <w:rPr>
          <w:spacing w:val="-2"/>
          <w:sz w:val="24"/>
        </w:rPr>
        <w:t>измерительных</w:t>
      </w:r>
    </w:p>
    <w:p w:rsidR="00AB1E57" w:rsidRDefault="00AB1E57">
      <w:pPr>
        <w:spacing w:line="293" w:lineRule="exact"/>
        <w:rPr>
          <w:sz w:val="24"/>
        </w:rPr>
        <w:sectPr w:rsidR="00AB1E57">
          <w:pgSz w:w="11910" w:h="16840"/>
          <w:pgMar w:top="1040" w:right="740" w:bottom="280" w:left="1600" w:header="720" w:footer="720" w:gutter="0"/>
          <w:cols w:space="720"/>
        </w:sectPr>
      </w:pPr>
    </w:p>
    <w:p w:rsidR="00AB1E57" w:rsidRDefault="00712190">
      <w:pPr>
        <w:pStyle w:val="a3"/>
        <w:spacing w:before="73"/>
        <w:ind w:left="102" w:right="109" w:firstLine="0"/>
      </w:pPr>
      <w:r>
        <w:lastRenderedPageBreak/>
        <w:t>инструментов, оценивать погрешность измерения, уметь осуществлять арифметические действия с приближёнными величинами;</w:t>
      </w:r>
    </w:p>
    <w:p w:rsidR="00AB1E57" w:rsidRDefault="00712190" w:rsidP="00A47389">
      <w:pPr>
        <w:pStyle w:val="a4"/>
        <w:numPr>
          <w:ilvl w:val="0"/>
          <w:numId w:val="89"/>
        </w:numPr>
        <w:tabs>
          <w:tab w:val="left" w:pos="1573"/>
        </w:tabs>
        <w:ind w:right="111" w:firstLine="707"/>
        <w:rPr>
          <w:sz w:val="24"/>
        </w:rPr>
      </w:pPr>
      <w:r>
        <w:rPr>
          <w:sz w:val="24"/>
        </w:rPr>
        <w:t>строить и оценивать модели объектов, явлений и процессов; 6 уметь создавать, применять и преобразовывать знаки и символы, модели и схемы для решения учебных и познавательных задач;</w:t>
      </w:r>
    </w:p>
    <w:p w:rsidR="00AB1E57" w:rsidRDefault="00712190" w:rsidP="00A47389">
      <w:pPr>
        <w:pStyle w:val="a4"/>
        <w:numPr>
          <w:ilvl w:val="0"/>
          <w:numId w:val="89"/>
        </w:numPr>
        <w:tabs>
          <w:tab w:val="left" w:pos="1573"/>
        </w:tabs>
        <w:spacing w:before="1"/>
        <w:ind w:right="114" w:firstLine="707"/>
        <w:rPr>
          <w:sz w:val="24"/>
        </w:rPr>
      </w:pPr>
      <w:r>
        <w:rPr>
          <w:sz w:val="24"/>
        </w:rPr>
        <w:t>уметь оценивать правильность выполнения учебной задачи, собственные возможности её решения;</w:t>
      </w:r>
    </w:p>
    <w:p w:rsidR="00AB1E57" w:rsidRDefault="00712190" w:rsidP="00A47389">
      <w:pPr>
        <w:pStyle w:val="a4"/>
        <w:numPr>
          <w:ilvl w:val="0"/>
          <w:numId w:val="89"/>
        </w:numPr>
        <w:tabs>
          <w:tab w:val="left" w:pos="1573"/>
        </w:tabs>
        <w:ind w:right="114" w:firstLine="707"/>
        <w:rPr>
          <w:sz w:val="24"/>
        </w:rPr>
      </w:pPr>
      <w:r>
        <w:rPr>
          <w:sz w:val="24"/>
        </w:rPr>
        <w:t>прогнозировать поведение технической системы, в том числе с учётом синергетических эффектов.</w:t>
      </w:r>
    </w:p>
    <w:p w:rsidR="00AB1E57" w:rsidRDefault="00712190">
      <w:pPr>
        <w:spacing w:line="275" w:lineRule="exact"/>
        <w:ind w:left="81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0"/>
          <w:numId w:val="89"/>
        </w:numPr>
        <w:tabs>
          <w:tab w:val="left" w:pos="1573"/>
          <w:tab w:val="left" w:pos="2844"/>
          <w:tab w:val="left" w:pos="3813"/>
          <w:tab w:val="left" w:pos="5617"/>
          <w:tab w:val="left" w:pos="7219"/>
          <w:tab w:val="left" w:pos="7634"/>
          <w:tab w:val="left" w:pos="9229"/>
        </w:tabs>
        <w:ind w:right="110" w:firstLine="707"/>
        <w:jc w:val="left"/>
        <w:rPr>
          <w:sz w:val="24"/>
        </w:rPr>
      </w:pPr>
      <w:r>
        <w:rPr>
          <w:spacing w:val="-2"/>
          <w:sz w:val="24"/>
        </w:rPr>
        <w:t>выбирать</w:t>
      </w:r>
      <w:r>
        <w:rPr>
          <w:sz w:val="24"/>
        </w:rPr>
        <w:tab/>
      </w:r>
      <w:r>
        <w:rPr>
          <w:spacing w:val="-2"/>
          <w:sz w:val="24"/>
        </w:rPr>
        <w:t>форму</w:t>
      </w:r>
      <w:r>
        <w:rPr>
          <w:sz w:val="24"/>
        </w:rPr>
        <w:tab/>
      </w:r>
      <w:r>
        <w:rPr>
          <w:spacing w:val="-2"/>
          <w:sz w:val="24"/>
        </w:rPr>
        <w:t>представления</w:t>
      </w:r>
      <w:r>
        <w:rPr>
          <w:sz w:val="24"/>
        </w:rPr>
        <w:tab/>
      </w:r>
      <w:r>
        <w:rPr>
          <w:spacing w:val="-2"/>
          <w:sz w:val="24"/>
        </w:rPr>
        <w:t>информации</w:t>
      </w:r>
      <w:r>
        <w:rPr>
          <w:sz w:val="24"/>
        </w:rPr>
        <w:tab/>
      </w:r>
      <w:r>
        <w:rPr>
          <w:spacing w:val="-10"/>
          <w:sz w:val="24"/>
        </w:rPr>
        <w:t>в</w:t>
      </w:r>
      <w:r>
        <w:rPr>
          <w:sz w:val="24"/>
        </w:rPr>
        <w:tab/>
      </w:r>
      <w:r>
        <w:rPr>
          <w:spacing w:val="-2"/>
          <w:sz w:val="24"/>
        </w:rPr>
        <w:t>зависимости</w:t>
      </w:r>
      <w:r>
        <w:rPr>
          <w:sz w:val="24"/>
        </w:rPr>
        <w:tab/>
      </w:r>
      <w:r>
        <w:rPr>
          <w:spacing w:val="-6"/>
          <w:sz w:val="24"/>
        </w:rPr>
        <w:t xml:space="preserve">от </w:t>
      </w:r>
      <w:r>
        <w:rPr>
          <w:sz w:val="24"/>
        </w:rPr>
        <w:t>поставленной задачи;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понимать</w:t>
      </w:r>
      <w:r>
        <w:rPr>
          <w:spacing w:val="-5"/>
          <w:sz w:val="24"/>
        </w:rPr>
        <w:t xml:space="preserve"> </w:t>
      </w:r>
      <w:r>
        <w:rPr>
          <w:sz w:val="24"/>
        </w:rPr>
        <w:t>различие</w:t>
      </w:r>
      <w:r>
        <w:rPr>
          <w:spacing w:val="-4"/>
          <w:sz w:val="24"/>
        </w:rPr>
        <w:t xml:space="preserve"> </w:t>
      </w:r>
      <w:r>
        <w:rPr>
          <w:sz w:val="24"/>
        </w:rPr>
        <w:t>между</w:t>
      </w:r>
      <w:r>
        <w:rPr>
          <w:spacing w:val="-3"/>
          <w:sz w:val="24"/>
        </w:rPr>
        <w:t xml:space="preserve"> </w:t>
      </w:r>
      <w:r>
        <w:rPr>
          <w:sz w:val="24"/>
        </w:rPr>
        <w:t>данными,</w:t>
      </w:r>
      <w:r>
        <w:rPr>
          <w:spacing w:val="-3"/>
          <w:sz w:val="24"/>
        </w:rPr>
        <w:t xml:space="preserve"> </w:t>
      </w:r>
      <w:r>
        <w:rPr>
          <w:sz w:val="24"/>
        </w:rPr>
        <w:t>информацией</w:t>
      </w:r>
      <w:r>
        <w:rPr>
          <w:spacing w:val="-5"/>
          <w:sz w:val="24"/>
        </w:rPr>
        <w:t xml:space="preserve"> </w:t>
      </w:r>
      <w:r>
        <w:rPr>
          <w:sz w:val="24"/>
        </w:rPr>
        <w:t>и</w:t>
      </w:r>
      <w:r>
        <w:rPr>
          <w:spacing w:val="-3"/>
          <w:sz w:val="24"/>
        </w:rPr>
        <w:t xml:space="preserve"> </w:t>
      </w:r>
      <w:r>
        <w:rPr>
          <w:spacing w:val="-2"/>
          <w:sz w:val="24"/>
        </w:rPr>
        <w:t>знаниями;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владеть</w:t>
      </w:r>
      <w:r>
        <w:rPr>
          <w:spacing w:val="-4"/>
          <w:sz w:val="24"/>
        </w:rPr>
        <w:t xml:space="preserve"> </w:t>
      </w:r>
      <w:r>
        <w:rPr>
          <w:sz w:val="24"/>
        </w:rPr>
        <w:t>начальными</w:t>
      </w:r>
      <w:r>
        <w:rPr>
          <w:spacing w:val="-3"/>
          <w:sz w:val="24"/>
        </w:rPr>
        <w:t xml:space="preserve"> </w:t>
      </w:r>
      <w:r>
        <w:rPr>
          <w:sz w:val="24"/>
        </w:rPr>
        <w:t>навыками</w:t>
      </w:r>
      <w:r>
        <w:rPr>
          <w:spacing w:val="-3"/>
          <w:sz w:val="24"/>
        </w:rPr>
        <w:t xml:space="preserve"> </w:t>
      </w:r>
      <w:r>
        <w:rPr>
          <w:sz w:val="24"/>
        </w:rPr>
        <w:t>работы</w:t>
      </w:r>
      <w:r>
        <w:rPr>
          <w:spacing w:val="-3"/>
          <w:sz w:val="24"/>
        </w:rPr>
        <w:t xml:space="preserve"> </w:t>
      </w:r>
      <w:r>
        <w:rPr>
          <w:sz w:val="24"/>
        </w:rPr>
        <w:t>с</w:t>
      </w:r>
      <w:r>
        <w:rPr>
          <w:spacing w:val="-5"/>
          <w:sz w:val="24"/>
        </w:rPr>
        <w:t xml:space="preserve"> </w:t>
      </w:r>
      <w:r>
        <w:rPr>
          <w:sz w:val="24"/>
        </w:rPr>
        <w:t>«большими</w:t>
      </w:r>
      <w:r>
        <w:rPr>
          <w:spacing w:val="-2"/>
          <w:sz w:val="24"/>
        </w:rPr>
        <w:t xml:space="preserve"> данными»;</w:t>
      </w:r>
    </w:p>
    <w:p w:rsidR="00AB1E57" w:rsidRDefault="00712190" w:rsidP="00A47389">
      <w:pPr>
        <w:pStyle w:val="a4"/>
        <w:numPr>
          <w:ilvl w:val="0"/>
          <w:numId w:val="89"/>
        </w:numPr>
        <w:tabs>
          <w:tab w:val="left" w:pos="1573"/>
        </w:tabs>
        <w:ind w:right="112" w:firstLine="707"/>
        <w:jc w:val="left"/>
        <w:rPr>
          <w:sz w:val="24"/>
        </w:rPr>
      </w:pPr>
      <w:r>
        <w:rPr>
          <w:sz w:val="24"/>
        </w:rPr>
        <w:t xml:space="preserve">владеть технологией трансформации данных в информацию, информации в </w:t>
      </w:r>
      <w:r>
        <w:rPr>
          <w:spacing w:val="-2"/>
          <w:sz w:val="24"/>
        </w:rPr>
        <w:t>знания.</w:t>
      </w:r>
    </w:p>
    <w:p w:rsidR="00AB1E57" w:rsidRDefault="00712190">
      <w:pPr>
        <w:ind w:left="810" w:right="113"/>
        <w:rPr>
          <w:i/>
          <w:sz w:val="24"/>
        </w:rPr>
      </w:pPr>
      <w:r>
        <w:rPr>
          <w:sz w:val="24"/>
        </w:rPr>
        <w:t>Овладение</w:t>
      </w:r>
      <w:r>
        <w:rPr>
          <w:spacing w:val="-11"/>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i/>
          <w:sz w:val="24"/>
        </w:rPr>
        <w:t>регулятивными</w:t>
      </w:r>
      <w:r>
        <w:rPr>
          <w:i/>
          <w:spacing w:val="-10"/>
          <w:sz w:val="24"/>
        </w:rPr>
        <w:t xml:space="preserve"> </w:t>
      </w:r>
      <w:r>
        <w:rPr>
          <w:i/>
          <w:sz w:val="24"/>
        </w:rPr>
        <w:t xml:space="preserve">действиями </w:t>
      </w:r>
      <w:r>
        <w:rPr>
          <w:i/>
          <w:spacing w:val="-2"/>
          <w:sz w:val="24"/>
        </w:rPr>
        <w:t>Самоорганизация:</w:t>
      </w:r>
    </w:p>
    <w:p w:rsidR="00AB1E57" w:rsidRDefault="00712190" w:rsidP="00A47389">
      <w:pPr>
        <w:pStyle w:val="a4"/>
        <w:numPr>
          <w:ilvl w:val="0"/>
          <w:numId w:val="89"/>
        </w:numPr>
        <w:tabs>
          <w:tab w:val="left" w:pos="1573"/>
        </w:tabs>
        <w:ind w:right="114" w:firstLine="707"/>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B1E57" w:rsidRDefault="00712190" w:rsidP="00A47389">
      <w:pPr>
        <w:pStyle w:val="a4"/>
        <w:numPr>
          <w:ilvl w:val="0"/>
          <w:numId w:val="89"/>
        </w:numPr>
        <w:tabs>
          <w:tab w:val="left" w:pos="1573"/>
        </w:tabs>
        <w:ind w:right="111" w:firstLine="707"/>
        <w:rPr>
          <w:sz w:val="24"/>
        </w:rPr>
      </w:pPr>
      <w:r>
        <w:rPr>
          <w:sz w:val="24"/>
        </w:rPr>
        <w:t>уметь соотносить свои действия с планируемыми результатами, осуществлять</w:t>
      </w:r>
      <w:r>
        <w:rPr>
          <w:spacing w:val="-2"/>
          <w:sz w:val="24"/>
        </w:rPr>
        <w:t xml:space="preserve"> </w:t>
      </w:r>
      <w:r>
        <w:rPr>
          <w:sz w:val="24"/>
        </w:rPr>
        <w:t>контроль</w:t>
      </w:r>
      <w:r>
        <w:rPr>
          <w:spacing w:val="-3"/>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достижения</w:t>
      </w:r>
      <w:r>
        <w:rPr>
          <w:spacing w:val="-2"/>
          <w:sz w:val="24"/>
        </w:rPr>
        <w:t xml:space="preserve"> </w:t>
      </w:r>
      <w:r>
        <w:rPr>
          <w:sz w:val="24"/>
        </w:rPr>
        <w:t>результата,</w:t>
      </w:r>
      <w:r>
        <w:rPr>
          <w:spacing w:val="-3"/>
          <w:sz w:val="24"/>
        </w:rPr>
        <w:t xml:space="preserve"> </w:t>
      </w:r>
      <w:r>
        <w:rPr>
          <w:sz w:val="24"/>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1E57" w:rsidRDefault="00712190" w:rsidP="00A47389">
      <w:pPr>
        <w:pStyle w:val="a4"/>
        <w:numPr>
          <w:ilvl w:val="0"/>
          <w:numId w:val="89"/>
        </w:numPr>
        <w:tabs>
          <w:tab w:val="left" w:pos="1573"/>
        </w:tabs>
        <w:spacing w:line="293" w:lineRule="exact"/>
        <w:ind w:left="1573" w:hanging="763"/>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AB1E57" w:rsidRDefault="00712190">
      <w:pPr>
        <w:spacing w:line="275" w:lineRule="exact"/>
        <w:ind w:left="810"/>
        <w:jc w:val="both"/>
        <w:rPr>
          <w:i/>
          <w:sz w:val="24"/>
        </w:rPr>
      </w:pPr>
      <w:r>
        <w:rPr>
          <w:i/>
          <w:sz w:val="24"/>
        </w:rPr>
        <w:t>Самоконтроль</w:t>
      </w:r>
      <w:r>
        <w:rPr>
          <w:i/>
          <w:spacing w:val="-3"/>
          <w:sz w:val="24"/>
        </w:rPr>
        <w:t xml:space="preserve"> </w:t>
      </w:r>
      <w:r>
        <w:rPr>
          <w:i/>
          <w:spacing w:val="-2"/>
          <w:sz w:val="24"/>
        </w:rPr>
        <w:t>(рефлексия):</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давать</w:t>
      </w:r>
      <w:r>
        <w:rPr>
          <w:spacing w:val="-5"/>
          <w:sz w:val="24"/>
        </w:rPr>
        <w:t xml:space="preserve"> </w:t>
      </w:r>
      <w:r>
        <w:rPr>
          <w:sz w:val="24"/>
        </w:rPr>
        <w:t>адекватную</w:t>
      </w:r>
      <w:r>
        <w:rPr>
          <w:spacing w:val="-4"/>
          <w:sz w:val="24"/>
        </w:rPr>
        <w:t xml:space="preserve"> </w:t>
      </w:r>
      <w:r>
        <w:rPr>
          <w:sz w:val="24"/>
        </w:rPr>
        <w:t>оценку</w:t>
      </w:r>
      <w:r>
        <w:rPr>
          <w:spacing w:val="-3"/>
          <w:sz w:val="24"/>
        </w:rPr>
        <w:t xml:space="preserve"> </w:t>
      </w:r>
      <w:r>
        <w:rPr>
          <w:sz w:val="24"/>
        </w:rPr>
        <w:t>ситуации</w:t>
      </w:r>
      <w:r>
        <w:rPr>
          <w:spacing w:val="-5"/>
          <w:sz w:val="24"/>
        </w:rPr>
        <w:t xml:space="preserve"> </w:t>
      </w:r>
      <w:r>
        <w:rPr>
          <w:sz w:val="24"/>
        </w:rPr>
        <w:t>и</w:t>
      </w:r>
      <w:r>
        <w:rPr>
          <w:spacing w:val="-4"/>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её</w:t>
      </w:r>
      <w:r>
        <w:rPr>
          <w:spacing w:val="-4"/>
          <w:sz w:val="24"/>
        </w:rPr>
        <w:t xml:space="preserve"> </w:t>
      </w:r>
      <w:r>
        <w:rPr>
          <w:spacing w:val="-2"/>
          <w:sz w:val="24"/>
        </w:rPr>
        <w:t>изменения;</w:t>
      </w:r>
    </w:p>
    <w:p w:rsidR="00AB1E57" w:rsidRDefault="00712190" w:rsidP="00A47389">
      <w:pPr>
        <w:pStyle w:val="a4"/>
        <w:numPr>
          <w:ilvl w:val="0"/>
          <w:numId w:val="89"/>
        </w:numPr>
        <w:tabs>
          <w:tab w:val="left" w:pos="1573"/>
          <w:tab w:val="left" w:pos="3076"/>
          <w:tab w:val="left" w:pos="4458"/>
          <w:tab w:val="left" w:pos="6149"/>
          <w:tab w:val="left" w:pos="8234"/>
        </w:tabs>
        <w:ind w:right="111" w:firstLine="707"/>
        <w:jc w:val="left"/>
        <w:rPr>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 xml:space="preserve">результатов </w:t>
      </w:r>
      <w:r>
        <w:rPr>
          <w:sz w:val="24"/>
        </w:rPr>
        <w:t>преобразовательной деятельности;</w:t>
      </w:r>
    </w:p>
    <w:p w:rsidR="00AB1E57" w:rsidRDefault="00712190" w:rsidP="00A47389">
      <w:pPr>
        <w:pStyle w:val="a4"/>
        <w:numPr>
          <w:ilvl w:val="0"/>
          <w:numId w:val="89"/>
        </w:numPr>
        <w:tabs>
          <w:tab w:val="left" w:pos="1573"/>
        </w:tabs>
        <w:ind w:right="112" w:firstLine="707"/>
        <w:jc w:val="left"/>
        <w:rPr>
          <w:sz w:val="24"/>
        </w:rPr>
      </w:pPr>
      <w:r>
        <w:rPr>
          <w:sz w:val="24"/>
        </w:rPr>
        <w:t>вносить</w:t>
      </w:r>
      <w:r>
        <w:rPr>
          <w:spacing w:val="30"/>
          <w:sz w:val="24"/>
        </w:rPr>
        <w:t xml:space="preserve"> </w:t>
      </w:r>
      <w:r>
        <w:rPr>
          <w:sz w:val="24"/>
        </w:rPr>
        <w:t>необходимые коррективы в деятельность</w:t>
      </w:r>
      <w:r>
        <w:rPr>
          <w:spacing w:val="30"/>
          <w:sz w:val="24"/>
        </w:rPr>
        <w:t xml:space="preserve"> </w:t>
      </w:r>
      <w:r>
        <w:rPr>
          <w:sz w:val="24"/>
        </w:rPr>
        <w:t>по</w:t>
      </w:r>
      <w:r>
        <w:rPr>
          <w:spacing w:val="29"/>
          <w:sz w:val="24"/>
        </w:rPr>
        <w:t xml:space="preserve"> </w:t>
      </w:r>
      <w:r>
        <w:rPr>
          <w:sz w:val="24"/>
        </w:rPr>
        <w:t>решению</w:t>
      </w:r>
      <w:r>
        <w:rPr>
          <w:spacing w:val="29"/>
          <w:sz w:val="24"/>
        </w:rPr>
        <w:t xml:space="preserve"> </w:t>
      </w:r>
      <w:r>
        <w:rPr>
          <w:sz w:val="24"/>
        </w:rPr>
        <w:t>задачи</w:t>
      </w:r>
      <w:r>
        <w:rPr>
          <w:spacing w:val="30"/>
          <w:sz w:val="24"/>
        </w:rPr>
        <w:t xml:space="preserve"> </w:t>
      </w:r>
      <w:r>
        <w:rPr>
          <w:sz w:val="24"/>
        </w:rPr>
        <w:t>или по осуществлению проекта;</w:t>
      </w:r>
    </w:p>
    <w:p w:rsidR="00AB1E57" w:rsidRDefault="00712190" w:rsidP="00A47389">
      <w:pPr>
        <w:pStyle w:val="a4"/>
        <w:numPr>
          <w:ilvl w:val="0"/>
          <w:numId w:val="89"/>
        </w:numPr>
        <w:tabs>
          <w:tab w:val="left" w:pos="1573"/>
        </w:tabs>
        <w:ind w:right="111" w:firstLine="707"/>
        <w:jc w:val="left"/>
        <w:rPr>
          <w:sz w:val="24"/>
        </w:rPr>
      </w:pPr>
      <w:r>
        <w:rPr>
          <w:sz w:val="24"/>
        </w:rPr>
        <w:t>оценивать соответствие результата цели и условиям и при необходимости</w:t>
      </w:r>
      <w:r>
        <w:rPr>
          <w:spacing w:val="40"/>
          <w:sz w:val="24"/>
        </w:rPr>
        <w:t xml:space="preserve"> </w:t>
      </w:r>
      <w:r>
        <w:rPr>
          <w:sz w:val="24"/>
        </w:rPr>
        <w:t>корректировать цель и процесс её достижения.</w:t>
      </w:r>
    </w:p>
    <w:p w:rsidR="00AB1E57" w:rsidRDefault="00712190">
      <w:pPr>
        <w:spacing w:line="276" w:lineRule="exact"/>
        <w:ind w:left="810"/>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rsidP="00A47389">
      <w:pPr>
        <w:pStyle w:val="a4"/>
        <w:numPr>
          <w:ilvl w:val="0"/>
          <w:numId w:val="89"/>
        </w:numPr>
        <w:tabs>
          <w:tab w:val="left" w:pos="1573"/>
        </w:tabs>
        <w:ind w:right="112" w:firstLine="707"/>
        <w:jc w:val="left"/>
        <w:rPr>
          <w:sz w:val="24"/>
        </w:rPr>
      </w:pPr>
      <w:r>
        <w:rPr>
          <w:sz w:val="24"/>
        </w:rPr>
        <w:t>признавать</w:t>
      </w:r>
      <w:r>
        <w:rPr>
          <w:spacing w:val="30"/>
          <w:sz w:val="24"/>
        </w:rPr>
        <w:t xml:space="preserve"> </w:t>
      </w:r>
      <w:r>
        <w:rPr>
          <w:sz w:val="24"/>
        </w:rPr>
        <w:t>своё право на ошибку</w:t>
      </w:r>
      <w:r>
        <w:rPr>
          <w:spacing w:val="29"/>
          <w:sz w:val="24"/>
        </w:rPr>
        <w:t xml:space="preserve"> </w:t>
      </w:r>
      <w:r>
        <w:rPr>
          <w:sz w:val="24"/>
        </w:rPr>
        <w:t>при</w:t>
      </w:r>
      <w:r>
        <w:rPr>
          <w:spacing w:val="30"/>
          <w:sz w:val="24"/>
        </w:rPr>
        <w:t xml:space="preserve"> </w:t>
      </w:r>
      <w:r>
        <w:rPr>
          <w:sz w:val="24"/>
        </w:rPr>
        <w:t>решении задач или при реализации проекта, такое же право другого на подобные ошибки.</w:t>
      </w:r>
    </w:p>
    <w:p w:rsidR="00AB1E57" w:rsidRDefault="00712190">
      <w:pPr>
        <w:ind w:left="810" w:right="2023"/>
        <w:rPr>
          <w:i/>
          <w:sz w:val="24"/>
        </w:rPr>
      </w:pPr>
      <w:r>
        <w:rPr>
          <w:sz w:val="24"/>
        </w:rPr>
        <w:t>Овладение</w:t>
      </w:r>
      <w:r>
        <w:rPr>
          <w:spacing w:val="-14"/>
          <w:sz w:val="24"/>
        </w:rPr>
        <w:t xml:space="preserve"> </w:t>
      </w:r>
      <w:r>
        <w:rPr>
          <w:sz w:val="24"/>
        </w:rPr>
        <w:t>универсальными</w:t>
      </w:r>
      <w:r>
        <w:rPr>
          <w:spacing w:val="-10"/>
          <w:sz w:val="24"/>
        </w:rPr>
        <w:t xml:space="preserve"> </w:t>
      </w:r>
      <w:r>
        <w:rPr>
          <w:i/>
          <w:sz w:val="24"/>
        </w:rPr>
        <w:t>коммуникативными</w:t>
      </w:r>
      <w:r>
        <w:rPr>
          <w:i/>
          <w:spacing w:val="-13"/>
          <w:sz w:val="24"/>
        </w:rPr>
        <w:t xml:space="preserve"> </w:t>
      </w:r>
      <w:r>
        <w:rPr>
          <w:i/>
          <w:sz w:val="24"/>
        </w:rPr>
        <w:t xml:space="preserve">действиями. </w:t>
      </w:r>
      <w:r>
        <w:rPr>
          <w:i/>
          <w:spacing w:val="-2"/>
          <w:sz w:val="24"/>
        </w:rPr>
        <w:t>Общение:</w:t>
      </w:r>
    </w:p>
    <w:p w:rsidR="00AB1E57" w:rsidRDefault="00712190" w:rsidP="00A47389">
      <w:pPr>
        <w:pStyle w:val="a4"/>
        <w:numPr>
          <w:ilvl w:val="0"/>
          <w:numId w:val="89"/>
        </w:numPr>
        <w:tabs>
          <w:tab w:val="left" w:pos="1573"/>
        </w:tabs>
        <w:ind w:right="110" w:firstLine="707"/>
        <w:jc w:val="left"/>
        <w:rPr>
          <w:sz w:val="24"/>
        </w:rPr>
      </w:pPr>
      <w:r>
        <w:rPr>
          <w:sz w:val="24"/>
        </w:rPr>
        <w:t>в</w:t>
      </w:r>
      <w:r>
        <w:rPr>
          <w:spacing w:val="40"/>
          <w:sz w:val="24"/>
        </w:rPr>
        <w:t xml:space="preserve"> </w:t>
      </w:r>
      <w:r>
        <w:rPr>
          <w:sz w:val="24"/>
        </w:rPr>
        <w:t>ходе</w:t>
      </w:r>
      <w:r>
        <w:rPr>
          <w:spacing w:val="40"/>
          <w:sz w:val="24"/>
        </w:rPr>
        <w:t xml:space="preserve"> </w:t>
      </w:r>
      <w:r>
        <w:rPr>
          <w:sz w:val="24"/>
        </w:rPr>
        <w:t>обсуждения</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планирования</w:t>
      </w:r>
      <w:r>
        <w:rPr>
          <w:spacing w:val="40"/>
          <w:sz w:val="24"/>
        </w:rPr>
        <w:t xml:space="preserve"> </w:t>
      </w:r>
      <w:r>
        <w:rPr>
          <w:sz w:val="24"/>
        </w:rPr>
        <w:t>и</w:t>
      </w:r>
      <w:r>
        <w:rPr>
          <w:spacing w:val="40"/>
          <w:sz w:val="24"/>
        </w:rPr>
        <w:t xml:space="preserve"> </w:t>
      </w:r>
      <w:r>
        <w:rPr>
          <w:sz w:val="24"/>
        </w:rPr>
        <w:t>осуществления учебного проекта;</w:t>
      </w:r>
    </w:p>
    <w:p w:rsidR="00AB1E57" w:rsidRDefault="00712190" w:rsidP="00A47389">
      <w:pPr>
        <w:pStyle w:val="a4"/>
        <w:numPr>
          <w:ilvl w:val="0"/>
          <w:numId w:val="89"/>
        </w:numPr>
        <w:tabs>
          <w:tab w:val="left" w:pos="1573"/>
        </w:tabs>
        <w:spacing w:line="292" w:lineRule="exact"/>
        <w:ind w:left="1573" w:hanging="763"/>
        <w:jc w:val="left"/>
        <w:rPr>
          <w:sz w:val="24"/>
        </w:rPr>
      </w:pPr>
      <w:r>
        <w:rPr>
          <w:sz w:val="24"/>
        </w:rPr>
        <w:t>в</w:t>
      </w:r>
      <w:r>
        <w:rPr>
          <w:spacing w:val="-8"/>
          <w:sz w:val="24"/>
        </w:rPr>
        <w:t xml:space="preserve"> </w:t>
      </w:r>
      <w:r>
        <w:rPr>
          <w:sz w:val="24"/>
        </w:rPr>
        <w:t>рамках</w:t>
      </w:r>
      <w:r>
        <w:rPr>
          <w:spacing w:val="-4"/>
          <w:sz w:val="24"/>
        </w:rPr>
        <w:t xml:space="preserve"> </w:t>
      </w:r>
      <w:r>
        <w:rPr>
          <w:sz w:val="24"/>
        </w:rPr>
        <w:t>публичного</w:t>
      </w:r>
      <w:r>
        <w:rPr>
          <w:spacing w:val="-4"/>
          <w:sz w:val="24"/>
        </w:rPr>
        <w:t xml:space="preserve"> </w:t>
      </w:r>
      <w:r>
        <w:rPr>
          <w:sz w:val="24"/>
        </w:rPr>
        <w:t>представления</w:t>
      </w:r>
      <w:r>
        <w:rPr>
          <w:spacing w:val="-5"/>
          <w:sz w:val="24"/>
        </w:rPr>
        <w:t xml:space="preserve"> </w:t>
      </w:r>
      <w:r>
        <w:rPr>
          <w:sz w:val="24"/>
        </w:rPr>
        <w:t>результатов</w:t>
      </w:r>
      <w:r>
        <w:rPr>
          <w:spacing w:val="-5"/>
          <w:sz w:val="24"/>
        </w:rPr>
        <w:t xml:space="preserve"> </w:t>
      </w:r>
      <w:r>
        <w:rPr>
          <w:sz w:val="24"/>
        </w:rPr>
        <w:t>проектной</w:t>
      </w:r>
      <w:r>
        <w:rPr>
          <w:spacing w:val="-4"/>
          <w:sz w:val="24"/>
        </w:rPr>
        <w:t xml:space="preserve"> </w:t>
      </w:r>
      <w:r>
        <w:rPr>
          <w:spacing w:val="-2"/>
          <w:sz w:val="24"/>
        </w:rPr>
        <w:t>деятельности;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w:t>
      </w:r>
      <w:r>
        <w:rPr>
          <w:spacing w:val="-6"/>
          <w:sz w:val="24"/>
        </w:rPr>
        <w:t xml:space="preserve"> </w:t>
      </w:r>
      <w:r>
        <w:rPr>
          <w:sz w:val="24"/>
        </w:rPr>
        <w:t>ходе</w:t>
      </w:r>
      <w:r>
        <w:rPr>
          <w:spacing w:val="-4"/>
          <w:sz w:val="24"/>
        </w:rPr>
        <w:t xml:space="preserve"> </w:t>
      </w:r>
      <w:r>
        <w:rPr>
          <w:sz w:val="24"/>
        </w:rPr>
        <w:t>совместного</w:t>
      </w:r>
      <w:r>
        <w:rPr>
          <w:spacing w:val="-2"/>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облачных</w:t>
      </w:r>
      <w:r>
        <w:rPr>
          <w:spacing w:val="-2"/>
          <w:sz w:val="24"/>
        </w:rPr>
        <w:t xml:space="preserve"> сервисов;</w:t>
      </w:r>
    </w:p>
    <w:p w:rsidR="00AB1E57" w:rsidRDefault="00712190" w:rsidP="00A47389">
      <w:pPr>
        <w:pStyle w:val="a4"/>
        <w:numPr>
          <w:ilvl w:val="0"/>
          <w:numId w:val="89"/>
        </w:numPr>
        <w:tabs>
          <w:tab w:val="left" w:pos="1573"/>
        </w:tabs>
        <w:ind w:right="110" w:firstLine="707"/>
        <w:jc w:val="left"/>
        <w:rPr>
          <w:sz w:val="24"/>
        </w:rPr>
      </w:pPr>
      <w:r>
        <w:rPr>
          <w:sz w:val="24"/>
        </w:rPr>
        <w:t>в</w:t>
      </w:r>
      <w:r>
        <w:rPr>
          <w:spacing w:val="80"/>
          <w:w w:val="150"/>
          <w:sz w:val="24"/>
        </w:rPr>
        <w:t xml:space="preserve"> </w:t>
      </w:r>
      <w:r>
        <w:rPr>
          <w:sz w:val="24"/>
        </w:rPr>
        <w:t>ходе</w:t>
      </w:r>
      <w:r>
        <w:rPr>
          <w:spacing w:val="80"/>
          <w:w w:val="150"/>
          <w:sz w:val="24"/>
        </w:rPr>
        <w:t xml:space="preserve"> </w:t>
      </w:r>
      <w:r>
        <w:rPr>
          <w:sz w:val="24"/>
        </w:rPr>
        <w:t>общения</w:t>
      </w:r>
      <w:r>
        <w:rPr>
          <w:spacing w:val="80"/>
          <w:w w:val="150"/>
          <w:sz w:val="24"/>
        </w:rPr>
        <w:t xml:space="preserve"> </w:t>
      </w:r>
      <w:r>
        <w:rPr>
          <w:sz w:val="24"/>
        </w:rPr>
        <w:t>с</w:t>
      </w:r>
      <w:r>
        <w:rPr>
          <w:spacing w:val="80"/>
          <w:w w:val="150"/>
          <w:sz w:val="24"/>
        </w:rPr>
        <w:t xml:space="preserve"> </w:t>
      </w:r>
      <w:r>
        <w:rPr>
          <w:sz w:val="24"/>
        </w:rPr>
        <w:t>представителями</w:t>
      </w:r>
      <w:r>
        <w:rPr>
          <w:spacing w:val="80"/>
          <w:w w:val="150"/>
          <w:sz w:val="24"/>
        </w:rPr>
        <w:t xml:space="preserve"> </w:t>
      </w:r>
      <w:r>
        <w:rPr>
          <w:sz w:val="24"/>
        </w:rPr>
        <w:t>других</w:t>
      </w:r>
      <w:r>
        <w:rPr>
          <w:spacing w:val="80"/>
          <w:w w:val="150"/>
          <w:sz w:val="24"/>
        </w:rPr>
        <w:t xml:space="preserve"> </w:t>
      </w:r>
      <w:r>
        <w:rPr>
          <w:sz w:val="24"/>
        </w:rPr>
        <w:t>культур,</w:t>
      </w:r>
      <w:r>
        <w:rPr>
          <w:spacing w:val="80"/>
          <w:w w:val="150"/>
          <w:sz w:val="24"/>
        </w:rPr>
        <w:t xml:space="preserve"> </w:t>
      </w:r>
      <w:r>
        <w:rPr>
          <w:sz w:val="24"/>
        </w:rPr>
        <w:t>в</w:t>
      </w:r>
      <w:r>
        <w:rPr>
          <w:spacing w:val="80"/>
          <w:w w:val="150"/>
          <w:sz w:val="24"/>
        </w:rPr>
        <w:t xml:space="preserve"> </w:t>
      </w:r>
      <w:r>
        <w:rPr>
          <w:sz w:val="24"/>
        </w:rPr>
        <w:t>частности</w:t>
      </w:r>
      <w:r>
        <w:rPr>
          <w:spacing w:val="80"/>
          <w:w w:val="150"/>
          <w:sz w:val="24"/>
        </w:rPr>
        <w:t xml:space="preserve"> </w:t>
      </w:r>
      <w:r>
        <w:rPr>
          <w:sz w:val="24"/>
        </w:rPr>
        <w:t>в социальных сетях.</w:t>
      </w:r>
    </w:p>
    <w:p w:rsidR="00AB1E57" w:rsidRDefault="00712190">
      <w:pPr>
        <w:spacing w:line="275" w:lineRule="exact"/>
        <w:ind w:left="810"/>
        <w:rPr>
          <w:i/>
          <w:sz w:val="24"/>
        </w:rPr>
      </w:pPr>
      <w:r>
        <w:rPr>
          <w:i/>
          <w:sz w:val="24"/>
        </w:rPr>
        <w:t>Совместная</w:t>
      </w:r>
      <w:r>
        <w:rPr>
          <w:i/>
          <w:spacing w:val="-3"/>
          <w:sz w:val="24"/>
        </w:rPr>
        <w:t xml:space="preserve"> </w:t>
      </w:r>
      <w:r>
        <w:rPr>
          <w:i/>
          <w:spacing w:val="-2"/>
          <w:sz w:val="24"/>
        </w:rPr>
        <w:t>деятельность:</w:t>
      </w:r>
    </w:p>
    <w:p w:rsidR="00AB1E57" w:rsidRDefault="00712190" w:rsidP="00A47389">
      <w:pPr>
        <w:pStyle w:val="a4"/>
        <w:numPr>
          <w:ilvl w:val="0"/>
          <w:numId w:val="89"/>
        </w:numPr>
        <w:tabs>
          <w:tab w:val="left" w:pos="1573"/>
        </w:tabs>
        <w:ind w:right="114" w:firstLine="707"/>
        <w:jc w:val="left"/>
        <w:rPr>
          <w:sz w:val="24"/>
        </w:rPr>
      </w:pPr>
      <w:r>
        <w:rPr>
          <w:sz w:val="24"/>
        </w:rPr>
        <w:t>понимать и использовать преимущества командной работы при реализации учебного проекта;</w:t>
      </w:r>
    </w:p>
    <w:p w:rsidR="00AB1E57" w:rsidRDefault="00712190" w:rsidP="00A47389">
      <w:pPr>
        <w:pStyle w:val="a4"/>
        <w:numPr>
          <w:ilvl w:val="0"/>
          <w:numId w:val="89"/>
        </w:numPr>
        <w:tabs>
          <w:tab w:val="left" w:pos="1573"/>
        </w:tabs>
        <w:ind w:right="109" w:firstLine="707"/>
        <w:jc w:val="left"/>
        <w:rPr>
          <w:sz w:val="24"/>
        </w:rPr>
      </w:pPr>
      <w:r>
        <w:rPr>
          <w:sz w:val="24"/>
        </w:rPr>
        <w:t>понимать</w:t>
      </w:r>
      <w:r>
        <w:rPr>
          <w:spacing w:val="40"/>
          <w:sz w:val="24"/>
        </w:rPr>
        <w:t xml:space="preserve"> </w:t>
      </w:r>
      <w:r>
        <w:rPr>
          <w:sz w:val="24"/>
        </w:rPr>
        <w:t>необходимость</w:t>
      </w:r>
      <w:r>
        <w:rPr>
          <w:spacing w:val="40"/>
          <w:sz w:val="24"/>
        </w:rPr>
        <w:t xml:space="preserve"> </w:t>
      </w:r>
      <w:r>
        <w:rPr>
          <w:sz w:val="24"/>
        </w:rPr>
        <w:t>выработки</w:t>
      </w:r>
      <w:r>
        <w:rPr>
          <w:spacing w:val="40"/>
          <w:sz w:val="24"/>
        </w:rPr>
        <w:t xml:space="preserve"> </w:t>
      </w:r>
      <w:r>
        <w:rPr>
          <w:sz w:val="24"/>
        </w:rPr>
        <w:t>знаково-символических</w:t>
      </w:r>
      <w:r>
        <w:rPr>
          <w:spacing w:val="40"/>
          <w:sz w:val="24"/>
        </w:rPr>
        <w:t xml:space="preserve"> </w:t>
      </w:r>
      <w:r>
        <w:rPr>
          <w:sz w:val="24"/>
        </w:rPr>
        <w:t>средств</w:t>
      </w:r>
      <w:r>
        <w:rPr>
          <w:spacing w:val="40"/>
          <w:sz w:val="24"/>
        </w:rPr>
        <w:t xml:space="preserve"> </w:t>
      </w:r>
      <w:r>
        <w:rPr>
          <w:sz w:val="24"/>
        </w:rPr>
        <w:t>как необходимого условия успешной проектной деятельности;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уметь</w:t>
      </w:r>
      <w:r>
        <w:rPr>
          <w:spacing w:val="4"/>
          <w:sz w:val="24"/>
        </w:rPr>
        <w:t xml:space="preserve"> </w:t>
      </w:r>
      <w:r>
        <w:rPr>
          <w:sz w:val="24"/>
        </w:rPr>
        <w:t>адекватно</w:t>
      </w:r>
      <w:r>
        <w:rPr>
          <w:spacing w:val="5"/>
          <w:sz w:val="24"/>
        </w:rPr>
        <w:t xml:space="preserve"> </w:t>
      </w:r>
      <w:r>
        <w:rPr>
          <w:sz w:val="24"/>
        </w:rPr>
        <w:t>интерпретировать</w:t>
      </w:r>
      <w:r>
        <w:rPr>
          <w:spacing w:val="6"/>
          <w:sz w:val="24"/>
        </w:rPr>
        <w:t xml:space="preserve"> </w:t>
      </w:r>
      <w:r>
        <w:rPr>
          <w:sz w:val="24"/>
        </w:rPr>
        <w:t>высказывания</w:t>
      </w:r>
      <w:r>
        <w:rPr>
          <w:spacing w:val="5"/>
          <w:sz w:val="24"/>
        </w:rPr>
        <w:t xml:space="preserve"> </w:t>
      </w:r>
      <w:r>
        <w:rPr>
          <w:sz w:val="24"/>
        </w:rPr>
        <w:t>собеседника</w:t>
      </w:r>
      <w:r>
        <w:rPr>
          <w:spacing w:val="9"/>
          <w:sz w:val="24"/>
        </w:rPr>
        <w:t xml:space="preserve"> </w:t>
      </w:r>
      <w:r>
        <w:rPr>
          <w:sz w:val="24"/>
        </w:rPr>
        <w:t>—</w:t>
      </w:r>
      <w:r>
        <w:rPr>
          <w:spacing w:val="6"/>
          <w:sz w:val="24"/>
        </w:rPr>
        <w:t xml:space="preserve"> </w:t>
      </w:r>
      <w:r>
        <w:rPr>
          <w:spacing w:val="-2"/>
          <w:sz w:val="24"/>
        </w:rPr>
        <w:t>участника</w:t>
      </w:r>
    </w:p>
    <w:p w:rsidR="00AB1E57" w:rsidRDefault="00AB1E57">
      <w:pPr>
        <w:spacing w:line="293" w:lineRule="exact"/>
        <w:rPr>
          <w:sz w:val="24"/>
        </w:rPr>
        <w:sectPr w:rsidR="00AB1E57">
          <w:pgSz w:w="11910" w:h="16840"/>
          <w:pgMar w:top="1040" w:right="740" w:bottom="280" w:left="1600" w:header="720" w:footer="720" w:gutter="0"/>
          <w:cols w:space="720"/>
        </w:sectPr>
      </w:pPr>
    </w:p>
    <w:p w:rsidR="00AB1E57" w:rsidRDefault="00712190">
      <w:pPr>
        <w:pStyle w:val="a3"/>
        <w:spacing w:before="73" w:line="276" w:lineRule="exact"/>
        <w:ind w:left="102" w:firstLine="0"/>
        <w:jc w:val="left"/>
      </w:pPr>
      <w:r>
        <w:lastRenderedPageBreak/>
        <w:t>совместной</w:t>
      </w:r>
      <w:r>
        <w:rPr>
          <w:spacing w:val="-4"/>
        </w:rPr>
        <w:t xml:space="preserve"> </w:t>
      </w:r>
      <w:r>
        <w:rPr>
          <w:spacing w:val="-2"/>
        </w:rPr>
        <w:t>деятельности;</w:t>
      </w:r>
    </w:p>
    <w:p w:rsidR="00AB1E57" w:rsidRDefault="00712190" w:rsidP="00A47389">
      <w:pPr>
        <w:pStyle w:val="a4"/>
        <w:numPr>
          <w:ilvl w:val="0"/>
          <w:numId w:val="89"/>
        </w:numPr>
        <w:tabs>
          <w:tab w:val="left" w:pos="1573"/>
        </w:tabs>
        <w:spacing w:line="242" w:lineRule="auto"/>
        <w:ind w:right="112" w:firstLine="707"/>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w:t>
      </w:r>
      <w:r>
        <w:rPr>
          <w:spacing w:val="40"/>
          <w:sz w:val="24"/>
        </w:rPr>
        <w:t xml:space="preserve"> </w:t>
      </w:r>
      <w:r>
        <w:rPr>
          <w:sz w:val="24"/>
        </w:rPr>
        <w:t>этом законы логики;</w:t>
      </w:r>
    </w:p>
    <w:p w:rsidR="00AB1E57" w:rsidRDefault="00712190" w:rsidP="00A47389">
      <w:pPr>
        <w:pStyle w:val="a4"/>
        <w:numPr>
          <w:ilvl w:val="0"/>
          <w:numId w:val="89"/>
        </w:numPr>
        <w:tabs>
          <w:tab w:val="left" w:pos="1573"/>
        </w:tabs>
        <w:spacing w:line="290" w:lineRule="exact"/>
        <w:ind w:left="1573" w:hanging="763"/>
        <w:jc w:val="left"/>
        <w:rPr>
          <w:sz w:val="24"/>
        </w:rPr>
      </w:pPr>
      <w:r>
        <w:rPr>
          <w:sz w:val="24"/>
        </w:rPr>
        <w:t>уметь</w:t>
      </w:r>
      <w:r>
        <w:rPr>
          <w:spacing w:val="-4"/>
          <w:sz w:val="24"/>
        </w:rPr>
        <w:t xml:space="preserve"> </w:t>
      </w:r>
      <w:r>
        <w:rPr>
          <w:sz w:val="24"/>
        </w:rPr>
        <w:t>распознавать</w:t>
      </w:r>
      <w:r>
        <w:rPr>
          <w:spacing w:val="-3"/>
          <w:sz w:val="24"/>
        </w:rPr>
        <w:t xml:space="preserve"> </w:t>
      </w:r>
      <w:r>
        <w:rPr>
          <w:sz w:val="24"/>
        </w:rPr>
        <w:t>некорректную</w:t>
      </w:r>
      <w:r>
        <w:rPr>
          <w:spacing w:val="-3"/>
          <w:sz w:val="24"/>
        </w:rPr>
        <w:t xml:space="preserve"> </w:t>
      </w:r>
      <w:r>
        <w:rPr>
          <w:spacing w:val="-2"/>
          <w:sz w:val="24"/>
        </w:rPr>
        <w:t>аргументацию.</w:t>
      </w:r>
    </w:p>
    <w:p w:rsidR="00AB1E57" w:rsidRDefault="00712190">
      <w:pPr>
        <w:spacing w:line="276" w:lineRule="exact"/>
        <w:ind w:left="810"/>
        <w:rPr>
          <w:i/>
          <w:sz w:val="24"/>
        </w:rPr>
      </w:pPr>
      <w:r>
        <w:rPr>
          <w:i/>
          <w:sz w:val="24"/>
        </w:rPr>
        <w:t>Предметные</w:t>
      </w:r>
      <w:r>
        <w:rPr>
          <w:i/>
          <w:spacing w:val="-6"/>
          <w:sz w:val="24"/>
        </w:rPr>
        <w:t xml:space="preserve"> </w:t>
      </w:r>
      <w:r>
        <w:rPr>
          <w:i/>
          <w:spacing w:val="-2"/>
          <w:sz w:val="24"/>
        </w:rPr>
        <w:t>результаты</w:t>
      </w:r>
    </w:p>
    <w:p w:rsidR="00AB1E57" w:rsidRDefault="00712190">
      <w:pPr>
        <w:pStyle w:val="a3"/>
        <w:tabs>
          <w:tab w:val="left" w:pos="1443"/>
          <w:tab w:val="left" w:pos="3002"/>
          <w:tab w:val="left" w:pos="4297"/>
          <w:tab w:val="left" w:pos="5640"/>
          <w:tab w:val="left" w:pos="6744"/>
          <w:tab w:val="left" w:pos="7686"/>
        </w:tabs>
        <w:ind w:left="102" w:right="112"/>
        <w:jc w:val="left"/>
      </w:pPr>
      <w:r>
        <w:rPr>
          <w:spacing w:val="-6"/>
        </w:rPr>
        <w:t>По</w:t>
      </w:r>
      <w:r>
        <w:tab/>
      </w:r>
      <w:r>
        <w:rPr>
          <w:spacing w:val="-2"/>
        </w:rPr>
        <w:t>завершении</w:t>
      </w:r>
      <w:r>
        <w:tab/>
      </w:r>
      <w:r>
        <w:rPr>
          <w:spacing w:val="-2"/>
        </w:rPr>
        <w:t>обучения</w:t>
      </w:r>
      <w:r>
        <w:tab/>
      </w:r>
      <w:r>
        <w:rPr>
          <w:spacing w:val="-2"/>
        </w:rPr>
        <w:t>учащийся</w:t>
      </w:r>
      <w:r>
        <w:tab/>
      </w:r>
      <w:r>
        <w:rPr>
          <w:spacing w:val="-2"/>
        </w:rPr>
        <w:t>должен</w:t>
      </w:r>
      <w:r>
        <w:tab/>
      </w:r>
      <w:r>
        <w:rPr>
          <w:spacing w:val="-2"/>
        </w:rPr>
        <w:t>иметь</w:t>
      </w:r>
      <w:r>
        <w:tab/>
      </w:r>
      <w:r>
        <w:rPr>
          <w:spacing w:val="-2"/>
        </w:rPr>
        <w:t xml:space="preserve">сформированные </w:t>
      </w:r>
      <w:r>
        <w:t>образовательные результаты, соотнесённые с каждым из модулей.</w:t>
      </w:r>
    </w:p>
    <w:p w:rsidR="00AB1E57" w:rsidRDefault="00712190">
      <w:pPr>
        <w:ind w:left="810"/>
        <w:rPr>
          <w:i/>
          <w:sz w:val="24"/>
        </w:rPr>
      </w:pPr>
      <w:r>
        <w:rPr>
          <w:i/>
          <w:sz w:val="24"/>
        </w:rPr>
        <w:t>Модуль</w:t>
      </w:r>
      <w:r>
        <w:rPr>
          <w:i/>
          <w:spacing w:val="-5"/>
          <w:sz w:val="24"/>
        </w:rPr>
        <w:t xml:space="preserve"> </w:t>
      </w:r>
      <w:r>
        <w:rPr>
          <w:i/>
          <w:sz w:val="24"/>
        </w:rPr>
        <w:t>«Производство</w:t>
      </w:r>
      <w:r>
        <w:rPr>
          <w:i/>
          <w:spacing w:val="-3"/>
          <w:sz w:val="24"/>
        </w:rPr>
        <w:t xml:space="preserve"> </w:t>
      </w:r>
      <w:r>
        <w:rPr>
          <w:i/>
          <w:sz w:val="24"/>
        </w:rPr>
        <w:t>и</w:t>
      </w:r>
      <w:r>
        <w:rPr>
          <w:i/>
          <w:spacing w:val="-4"/>
          <w:sz w:val="24"/>
        </w:rPr>
        <w:t xml:space="preserve"> </w:t>
      </w:r>
      <w:r>
        <w:rPr>
          <w:i/>
          <w:spacing w:val="-2"/>
          <w:sz w:val="24"/>
        </w:rPr>
        <w:t>технология»</w:t>
      </w:r>
    </w:p>
    <w:p w:rsidR="00AB1E57" w:rsidRDefault="00712190">
      <w:pPr>
        <w:pStyle w:val="1"/>
        <w:spacing w:line="276" w:lineRule="exact"/>
        <w:ind w:left="810" w:firstLine="0"/>
      </w:pPr>
      <w:r>
        <w:t>5-6</w:t>
      </w:r>
      <w:r>
        <w:rPr>
          <w:spacing w:val="-1"/>
        </w:rPr>
        <w:t xml:space="preserve"> </w:t>
      </w:r>
      <w:r>
        <w:rPr>
          <w:spacing w:val="-2"/>
        </w:rPr>
        <w:t>КЛАССЫ:</w:t>
      </w:r>
    </w:p>
    <w:p w:rsidR="00AB1E57" w:rsidRDefault="00712190" w:rsidP="00A47389">
      <w:pPr>
        <w:pStyle w:val="a4"/>
        <w:numPr>
          <w:ilvl w:val="0"/>
          <w:numId w:val="89"/>
        </w:numPr>
        <w:tabs>
          <w:tab w:val="left" w:pos="1573"/>
        </w:tabs>
        <w:ind w:right="113" w:firstLine="707"/>
        <w:jc w:val="left"/>
        <w:rPr>
          <w:sz w:val="24"/>
        </w:rPr>
      </w:pPr>
      <w:r>
        <w:rPr>
          <w:sz w:val="24"/>
        </w:rPr>
        <w:t>характеризовать</w:t>
      </w:r>
      <w:r>
        <w:rPr>
          <w:spacing w:val="39"/>
          <w:sz w:val="24"/>
        </w:rPr>
        <w:t xml:space="preserve"> </w:t>
      </w:r>
      <w:r>
        <w:rPr>
          <w:sz w:val="24"/>
        </w:rPr>
        <w:t>роль</w:t>
      </w:r>
      <w:r>
        <w:rPr>
          <w:spacing w:val="36"/>
          <w:sz w:val="24"/>
        </w:rPr>
        <w:t xml:space="preserve"> </w:t>
      </w:r>
      <w:r>
        <w:rPr>
          <w:sz w:val="24"/>
        </w:rPr>
        <w:t>техники</w:t>
      </w:r>
      <w:r>
        <w:rPr>
          <w:spacing w:val="38"/>
          <w:sz w:val="24"/>
        </w:rPr>
        <w:t xml:space="preserve"> </w:t>
      </w:r>
      <w:r>
        <w:rPr>
          <w:sz w:val="24"/>
        </w:rPr>
        <w:t>и</w:t>
      </w:r>
      <w:r>
        <w:rPr>
          <w:spacing w:val="38"/>
          <w:sz w:val="24"/>
        </w:rPr>
        <w:t xml:space="preserve"> </w:t>
      </w:r>
      <w:r>
        <w:rPr>
          <w:sz w:val="24"/>
        </w:rPr>
        <w:t>технологий</w:t>
      </w:r>
      <w:r>
        <w:rPr>
          <w:spacing w:val="36"/>
          <w:sz w:val="24"/>
        </w:rPr>
        <w:t xml:space="preserve"> </w:t>
      </w:r>
      <w:r>
        <w:rPr>
          <w:sz w:val="24"/>
        </w:rPr>
        <w:t>для</w:t>
      </w:r>
      <w:r>
        <w:rPr>
          <w:spacing w:val="38"/>
          <w:sz w:val="24"/>
        </w:rPr>
        <w:t xml:space="preserve"> </w:t>
      </w:r>
      <w:r>
        <w:rPr>
          <w:sz w:val="24"/>
        </w:rPr>
        <w:t>прогрессивного</w:t>
      </w:r>
      <w:r>
        <w:rPr>
          <w:spacing w:val="37"/>
          <w:sz w:val="24"/>
        </w:rPr>
        <w:t xml:space="preserve"> </w:t>
      </w:r>
      <w:r>
        <w:rPr>
          <w:sz w:val="24"/>
        </w:rPr>
        <w:t xml:space="preserve">развития </w:t>
      </w:r>
      <w:r>
        <w:rPr>
          <w:spacing w:val="-2"/>
          <w:sz w:val="24"/>
        </w:rPr>
        <w:t>общества;</w:t>
      </w:r>
    </w:p>
    <w:p w:rsidR="00AB1E57" w:rsidRDefault="00712190" w:rsidP="00A47389">
      <w:pPr>
        <w:pStyle w:val="a4"/>
        <w:numPr>
          <w:ilvl w:val="0"/>
          <w:numId w:val="89"/>
        </w:numPr>
        <w:tabs>
          <w:tab w:val="left" w:pos="1573"/>
        </w:tabs>
        <w:spacing w:line="292" w:lineRule="exact"/>
        <w:ind w:left="1573" w:hanging="763"/>
        <w:jc w:val="left"/>
        <w:rPr>
          <w:sz w:val="24"/>
        </w:rPr>
      </w:pPr>
      <w:r>
        <w:rPr>
          <w:sz w:val="24"/>
        </w:rPr>
        <w:t>характеризовать</w:t>
      </w:r>
      <w:r>
        <w:rPr>
          <w:spacing w:val="-5"/>
          <w:sz w:val="24"/>
        </w:rPr>
        <w:t xml:space="preserve"> </w:t>
      </w:r>
      <w:r>
        <w:rPr>
          <w:sz w:val="24"/>
        </w:rPr>
        <w:t>роль</w:t>
      </w:r>
      <w:r>
        <w:rPr>
          <w:spacing w:val="-3"/>
          <w:sz w:val="24"/>
        </w:rPr>
        <w:t xml:space="preserve"> </w:t>
      </w:r>
      <w:r>
        <w:rPr>
          <w:sz w:val="24"/>
        </w:rPr>
        <w:t>техники</w:t>
      </w:r>
      <w:r>
        <w:rPr>
          <w:spacing w:val="-6"/>
          <w:sz w:val="24"/>
        </w:rPr>
        <w:t xml:space="preserve"> </w:t>
      </w:r>
      <w:r>
        <w:rPr>
          <w:sz w:val="24"/>
        </w:rPr>
        <w:t>и</w:t>
      </w:r>
      <w:r>
        <w:rPr>
          <w:spacing w:val="-3"/>
          <w:sz w:val="24"/>
        </w:rPr>
        <w:t xml:space="preserve"> </w:t>
      </w:r>
      <w:r>
        <w:rPr>
          <w:sz w:val="24"/>
        </w:rPr>
        <w:t>технологий</w:t>
      </w:r>
      <w:r>
        <w:rPr>
          <w:spacing w:val="-4"/>
          <w:sz w:val="24"/>
        </w:rPr>
        <w:t xml:space="preserve"> </w:t>
      </w:r>
      <w:r>
        <w:rPr>
          <w:sz w:val="24"/>
        </w:rPr>
        <w:t>в</w:t>
      </w:r>
      <w:r>
        <w:rPr>
          <w:spacing w:val="-6"/>
          <w:sz w:val="24"/>
        </w:rPr>
        <w:t xml:space="preserve"> </w:t>
      </w:r>
      <w:r>
        <w:rPr>
          <w:sz w:val="24"/>
        </w:rPr>
        <w:t>цифровом</w:t>
      </w:r>
      <w:r>
        <w:rPr>
          <w:spacing w:val="-3"/>
          <w:sz w:val="24"/>
        </w:rPr>
        <w:t xml:space="preserve"> </w:t>
      </w:r>
      <w:r>
        <w:rPr>
          <w:spacing w:val="-2"/>
          <w:sz w:val="24"/>
        </w:rPr>
        <w:t>социуме;</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выявлять</w:t>
      </w:r>
      <w:r>
        <w:rPr>
          <w:spacing w:val="-5"/>
          <w:sz w:val="24"/>
        </w:rPr>
        <w:t xml:space="preserve"> </w:t>
      </w:r>
      <w:r>
        <w:rPr>
          <w:sz w:val="24"/>
        </w:rPr>
        <w:t>причины</w:t>
      </w:r>
      <w:r>
        <w:rPr>
          <w:spacing w:val="-3"/>
          <w:sz w:val="24"/>
        </w:rPr>
        <w:t xml:space="preserve"> </w:t>
      </w:r>
      <w:r>
        <w:rPr>
          <w:sz w:val="24"/>
        </w:rPr>
        <w:t>и</w:t>
      </w:r>
      <w:r>
        <w:rPr>
          <w:spacing w:val="-6"/>
          <w:sz w:val="24"/>
        </w:rPr>
        <w:t xml:space="preserve"> </w:t>
      </w:r>
      <w:r>
        <w:rPr>
          <w:sz w:val="24"/>
        </w:rPr>
        <w:t>последствия</w:t>
      </w:r>
      <w:r>
        <w:rPr>
          <w:spacing w:val="-3"/>
          <w:sz w:val="24"/>
        </w:rPr>
        <w:t xml:space="preserve"> </w:t>
      </w:r>
      <w:r>
        <w:rPr>
          <w:sz w:val="24"/>
        </w:rPr>
        <w:t>развития</w:t>
      </w:r>
      <w:r>
        <w:rPr>
          <w:spacing w:val="-4"/>
          <w:sz w:val="24"/>
        </w:rPr>
        <w:t xml:space="preserve"> </w:t>
      </w:r>
      <w:r>
        <w:rPr>
          <w:sz w:val="24"/>
        </w:rPr>
        <w:t>техники</w:t>
      </w:r>
      <w:r>
        <w:rPr>
          <w:spacing w:val="-3"/>
          <w:sz w:val="24"/>
        </w:rPr>
        <w:t xml:space="preserve"> </w:t>
      </w:r>
      <w:r>
        <w:rPr>
          <w:sz w:val="24"/>
        </w:rPr>
        <w:t>и</w:t>
      </w:r>
      <w:r>
        <w:rPr>
          <w:spacing w:val="-5"/>
          <w:sz w:val="24"/>
        </w:rPr>
        <w:t xml:space="preserve"> </w:t>
      </w:r>
      <w:r>
        <w:rPr>
          <w:spacing w:val="-2"/>
          <w:sz w:val="24"/>
        </w:rPr>
        <w:t>технологий;</w:t>
      </w:r>
    </w:p>
    <w:p w:rsidR="00AB1E57" w:rsidRDefault="00712190" w:rsidP="00A47389">
      <w:pPr>
        <w:pStyle w:val="a4"/>
        <w:numPr>
          <w:ilvl w:val="0"/>
          <w:numId w:val="89"/>
        </w:numPr>
        <w:tabs>
          <w:tab w:val="left" w:pos="1573"/>
        </w:tabs>
        <w:ind w:right="111" w:firstLine="707"/>
        <w:jc w:val="left"/>
        <w:rPr>
          <w:sz w:val="24"/>
        </w:rPr>
      </w:pPr>
      <w:r>
        <w:rPr>
          <w:sz w:val="24"/>
        </w:rPr>
        <w:t>характеризовать виды современных технологий и определять перспективы их развития;</w:t>
      </w:r>
    </w:p>
    <w:p w:rsidR="00AB1E57" w:rsidRDefault="00712190" w:rsidP="00A47389">
      <w:pPr>
        <w:pStyle w:val="a4"/>
        <w:numPr>
          <w:ilvl w:val="0"/>
          <w:numId w:val="89"/>
        </w:numPr>
        <w:tabs>
          <w:tab w:val="left" w:pos="1573"/>
        </w:tabs>
        <w:ind w:right="113" w:firstLine="707"/>
        <w:jc w:val="left"/>
        <w:rPr>
          <w:sz w:val="24"/>
        </w:rPr>
      </w:pPr>
      <w:r>
        <w:rPr>
          <w:sz w:val="24"/>
        </w:rPr>
        <w:t>уметь</w:t>
      </w:r>
      <w:r>
        <w:rPr>
          <w:spacing w:val="40"/>
          <w:sz w:val="24"/>
        </w:rPr>
        <w:t xml:space="preserve"> </w:t>
      </w:r>
      <w:r>
        <w:rPr>
          <w:sz w:val="24"/>
        </w:rPr>
        <w:t>строить</w:t>
      </w:r>
      <w:r>
        <w:rPr>
          <w:spacing w:val="40"/>
          <w:sz w:val="24"/>
        </w:rPr>
        <w:t xml:space="preserve"> </w:t>
      </w:r>
      <w:r>
        <w:rPr>
          <w:sz w:val="24"/>
        </w:rPr>
        <w:t>учебную</w:t>
      </w:r>
      <w:r>
        <w:rPr>
          <w:spacing w:val="40"/>
          <w:sz w:val="24"/>
        </w:rPr>
        <w:t xml:space="preserve"> </w:t>
      </w:r>
      <w:r>
        <w:rPr>
          <w:sz w:val="24"/>
        </w:rPr>
        <w:t>и</w:t>
      </w:r>
      <w:r>
        <w:rPr>
          <w:spacing w:val="40"/>
          <w:sz w:val="24"/>
        </w:rPr>
        <w:t xml:space="preserve"> </w:t>
      </w:r>
      <w:r>
        <w:rPr>
          <w:sz w:val="24"/>
        </w:rPr>
        <w:t>практическую</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со структурой технологии: этапами, операциями, действиями;</w:t>
      </w:r>
    </w:p>
    <w:p w:rsidR="00AB1E57" w:rsidRDefault="00712190" w:rsidP="00A47389">
      <w:pPr>
        <w:pStyle w:val="a4"/>
        <w:numPr>
          <w:ilvl w:val="0"/>
          <w:numId w:val="89"/>
        </w:numPr>
        <w:tabs>
          <w:tab w:val="left" w:pos="1573"/>
          <w:tab w:val="left" w:pos="2904"/>
          <w:tab w:val="left" w:pos="4875"/>
          <w:tab w:val="left" w:pos="6216"/>
          <w:tab w:val="left" w:pos="6638"/>
          <w:tab w:val="left" w:pos="8295"/>
          <w:tab w:val="left" w:pos="9339"/>
        </w:tabs>
        <w:ind w:right="111" w:firstLine="707"/>
        <w:jc w:val="left"/>
        <w:rPr>
          <w:sz w:val="24"/>
        </w:rPr>
      </w:pPr>
      <w:r>
        <w:rPr>
          <w:spacing w:val="-2"/>
          <w:sz w:val="24"/>
        </w:rPr>
        <w:t>научиться</w:t>
      </w:r>
      <w:r>
        <w:rPr>
          <w:sz w:val="24"/>
        </w:rPr>
        <w:tab/>
      </w:r>
      <w:r>
        <w:rPr>
          <w:spacing w:val="-2"/>
          <w:sz w:val="24"/>
        </w:rPr>
        <w:t>конструировать,</w:t>
      </w:r>
      <w:r>
        <w:rPr>
          <w:sz w:val="24"/>
        </w:rPr>
        <w:tab/>
      </w:r>
      <w:r>
        <w:rPr>
          <w:spacing w:val="-2"/>
          <w:sz w:val="24"/>
        </w:rPr>
        <w:t>оценивать</w:t>
      </w:r>
      <w:r>
        <w:rPr>
          <w:sz w:val="24"/>
        </w:rPr>
        <w:tab/>
      </w:r>
      <w:r>
        <w:rPr>
          <w:spacing w:val="-10"/>
          <w:sz w:val="24"/>
        </w:rPr>
        <w:t>и</w:t>
      </w:r>
      <w:r>
        <w:rPr>
          <w:sz w:val="24"/>
        </w:rPr>
        <w:tab/>
      </w:r>
      <w:r>
        <w:rPr>
          <w:spacing w:val="-2"/>
          <w:sz w:val="24"/>
        </w:rPr>
        <w:t>использовать</w:t>
      </w:r>
      <w:r>
        <w:rPr>
          <w:sz w:val="24"/>
        </w:rPr>
        <w:tab/>
      </w:r>
      <w:r>
        <w:rPr>
          <w:spacing w:val="-2"/>
          <w:sz w:val="24"/>
        </w:rPr>
        <w:t>модели</w:t>
      </w:r>
      <w:r>
        <w:rPr>
          <w:sz w:val="24"/>
        </w:rPr>
        <w:tab/>
      </w:r>
      <w:r>
        <w:rPr>
          <w:spacing w:val="-10"/>
          <w:sz w:val="24"/>
        </w:rPr>
        <w:t xml:space="preserve">в </w:t>
      </w:r>
      <w:r>
        <w:rPr>
          <w:sz w:val="24"/>
        </w:rPr>
        <w:t>познавательной и практической деятельности;</w:t>
      </w:r>
    </w:p>
    <w:p w:rsidR="00AB1E57" w:rsidRDefault="00712190" w:rsidP="00A47389">
      <w:pPr>
        <w:pStyle w:val="a4"/>
        <w:numPr>
          <w:ilvl w:val="0"/>
          <w:numId w:val="89"/>
        </w:numPr>
        <w:tabs>
          <w:tab w:val="left" w:pos="1573"/>
          <w:tab w:val="left" w:pos="3506"/>
          <w:tab w:val="left" w:pos="4615"/>
          <w:tab w:val="left" w:pos="5512"/>
          <w:tab w:val="left" w:pos="5932"/>
          <w:tab w:val="left" w:pos="7599"/>
          <w:tab w:val="left" w:pos="8011"/>
        </w:tabs>
        <w:ind w:right="111"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AB1E57" w:rsidRDefault="00712190" w:rsidP="00A47389">
      <w:pPr>
        <w:pStyle w:val="a4"/>
        <w:numPr>
          <w:ilvl w:val="0"/>
          <w:numId w:val="89"/>
        </w:numPr>
        <w:tabs>
          <w:tab w:val="left" w:pos="1573"/>
        </w:tabs>
        <w:spacing w:line="292" w:lineRule="exact"/>
        <w:ind w:left="1573" w:hanging="763"/>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0"/>
          <w:numId w:val="89"/>
        </w:numPr>
        <w:tabs>
          <w:tab w:val="left" w:pos="1573"/>
          <w:tab w:val="left" w:pos="3160"/>
          <w:tab w:val="left" w:pos="4470"/>
          <w:tab w:val="left" w:pos="5801"/>
          <w:tab w:val="left" w:pos="7204"/>
          <w:tab w:val="left" w:pos="8301"/>
          <w:tab w:val="left" w:pos="8655"/>
        </w:tabs>
        <w:ind w:right="114" w:firstLine="707"/>
        <w:jc w:val="left"/>
        <w:rPr>
          <w:sz w:val="24"/>
        </w:rPr>
      </w:pPr>
      <w:r>
        <w:rPr>
          <w:spacing w:val="-2"/>
          <w:sz w:val="24"/>
        </w:rPr>
        <w:t>использовать</w:t>
      </w:r>
      <w:r>
        <w:rPr>
          <w:sz w:val="24"/>
        </w:rPr>
        <w:tab/>
      </w:r>
      <w:r>
        <w:rPr>
          <w:spacing w:val="-2"/>
          <w:sz w:val="24"/>
        </w:rPr>
        <w:t>различные</w:t>
      </w:r>
      <w:r>
        <w:rPr>
          <w:sz w:val="24"/>
        </w:rPr>
        <w:tab/>
      </w:r>
      <w:r>
        <w:rPr>
          <w:spacing w:val="-2"/>
          <w:sz w:val="24"/>
        </w:rPr>
        <w:t>материалы</w:t>
      </w:r>
      <w:r>
        <w:rPr>
          <w:sz w:val="24"/>
        </w:rPr>
        <w:tab/>
      </w:r>
      <w:r>
        <w:rPr>
          <w:spacing w:val="-2"/>
          <w:sz w:val="24"/>
        </w:rPr>
        <w:t>(древесина,</w:t>
      </w:r>
      <w:r>
        <w:rPr>
          <w:sz w:val="24"/>
        </w:rPr>
        <w:tab/>
      </w:r>
      <w:r>
        <w:rPr>
          <w:spacing w:val="-2"/>
          <w:sz w:val="24"/>
        </w:rPr>
        <w:t>металлы</w:t>
      </w:r>
      <w:r>
        <w:rPr>
          <w:sz w:val="24"/>
        </w:rPr>
        <w:tab/>
      </w:r>
      <w:r>
        <w:rPr>
          <w:spacing w:val="-10"/>
          <w:sz w:val="24"/>
        </w:rPr>
        <w:t>и</w:t>
      </w:r>
      <w:r>
        <w:rPr>
          <w:sz w:val="24"/>
        </w:rPr>
        <w:tab/>
      </w:r>
      <w:r>
        <w:rPr>
          <w:spacing w:val="-2"/>
          <w:sz w:val="24"/>
        </w:rPr>
        <w:t xml:space="preserve">сплавы, </w:t>
      </w:r>
      <w:r>
        <w:rPr>
          <w:sz w:val="24"/>
        </w:rPr>
        <w:t>полимеры, текстиль, сельскохозяйственная продукция);</w:t>
      </w:r>
    </w:p>
    <w:p w:rsidR="00AB1E57" w:rsidRDefault="00712190" w:rsidP="00A47389">
      <w:pPr>
        <w:pStyle w:val="a4"/>
        <w:numPr>
          <w:ilvl w:val="0"/>
          <w:numId w:val="89"/>
        </w:numPr>
        <w:tabs>
          <w:tab w:val="left" w:pos="1573"/>
        </w:tabs>
        <w:ind w:right="114" w:firstLine="707"/>
        <w:jc w:val="left"/>
        <w:rPr>
          <w:sz w:val="24"/>
        </w:rPr>
      </w:pPr>
      <w:r>
        <w:rPr>
          <w:sz w:val="24"/>
        </w:rPr>
        <w:t>уметь создавать, применять и преобразовывать знаки и символы, модели и схемы для решения учебных и производственных задач;</w:t>
      </w:r>
    </w:p>
    <w:p w:rsidR="00AB1E57" w:rsidRDefault="00712190" w:rsidP="00A47389">
      <w:pPr>
        <w:pStyle w:val="a4"/>
        <w:numPr>
          <w:ilvl w:val="0"/>
          <w:numId w:val="89"/>
        </w:numPr>
        <w:tabs>
          <w:tab w:val="left" w:pos="1573"/>
          <w:tab w:val="left" w:pos="2817"/>
          <w:tab w:val="left" w:pos="4441"/>
          <w:tab w:val="left" w:pos="5767"/>
          <w:tab w:val="left" w:pos="7353"/>
          <w:tab w:val="left" w:pos="8375"/>
          <w:tab w:val="left" w:pos="9343"/>
        </w:tabs>
        <w:ind w:right="113"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коллективно</w:t>
      </w:r>
      <w:r>
        <w:rPr>
          <w:sz w:val="24"/>
        </w:rPr>
        <w:tab/>
      </w:r>
      <w:r>
        <w:rPr>
          <w:spacing w:val="-2"/>
          <w:sz w:val="24"/>
        </w:rPr>
        <w:t>решать</w:t>
      </w:r>
      <w:r>
        <w:rPr>
          <w:sz w:val="24"/>
        </w:rPr>
        <w:tab/>
      </w:r>
      <w:r>
        <w:rPr>
          <w:spacing w:val="-2"/>
          <w:sz w:val="24"/>
        </w:rPr>
        <w:t>задачи</w:t>
      </w:r>
      <w:r>
        <w:rPr>
          <w:sz w:val="24"/>
        </w:rPr>
        <w:tab/>
      </w:r>
      <w:r>
        <w:rPr>
          <w:spacing w:val="-10"/>
          <w:sz w:val="24"/>
        </w:rPr>
        <w:t xml:space="preserve">с </w:t>
      </w:r>
      <w:r>
        <w:rPr>
          <w:sz w:val="24"/>
        </w:rPr>
        <w:t>использованием облачных сервисов;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оперировать</w:t>
      </w:r>
      <w:r>
        <w:rPr>
          <w:spacing w:val="-5"/>
          <w:sz w:val="24"/>
        </w:rPr>
        <w:t xml:space="preserve"> </w:t>
      </w:r>
      <w:r>
        <w:rPr>
          <w:sz w:val="24"/>
        </w:rPr>
        <w:t>понятием</w:t>
      </w:r>
      <w:r>
        <w:rPr>
          <w:spacing w:val="-9"/>
          <w:sz w:val="24"/>
        </w:rPr>
        <w:t xml:space="preserve"> </w:t>
      </w:r>
      <w:r>
        <w:rPr>
          <w:spacing w:val="-2"/>
          <w:sz w:val="24"/>
        </w:rPr>
        <w:t>«биотехнология»;</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классифицировать</w:t>
      </w:r>
      <w:r>
        <w:rPr>
          <w:spacing w:val="-7"/>
          <w:sz w:val="24"/>
        </w:rPr>
        <w:t xml:space="preserve"> </w:t>
      </w:r>
      <w:r>
        <w:rPr>
          <w:sz w:val="24"/>
        </w:rPr>
        <w:t>методы</w:t>
      </w:r>
      <w:r>
        <w:rPr>
          <w:spacing w:val="-5"/>
          <w:sz w:val="24"/>
        </w:rPr>
        <w:t xml:space="preserve"> </w:t>
      </w:r>
      <w:r>
        <w:rPr>
          <w:sz w:val="24"/>
        </w:rPr>
        <w:t>очистки</w:t>
      </w:r>
      <w:r>
        <w:rPr>
          <w:spacing w:val="-4"/>
          <w:sz w:val="24"/>
        </w:rPr>
        <w:t xml:space="preserve"> </w:t>
      </w:r>
      <w:r>
        <w:rPr>
          <w:sz w:val="24"/>
        </w:rPr>
        <w:t>воды,</w:t>
      </w:r>
      <w:r>
        <w:rPr>
          <w:spacing w:val="-5"/>
          <w:sz w:val="24"/>
        </w:rPr>
        <w:t xml:space="preserve"> </w:t>
      </w:r>
      <w:r>
        <w:rPr>
          <w:sz w:val="24"/>
        </w:rPr>
        <w:t>использовать</w:t>
      </w:r>
      <w:r>
        <w:rPr>
          <w:spacing w:val="-4"/>
          <w:sz w:val="24"/>
        </w:rPr>
        <w:t xml:space="preserve"> </w:t>
      </w:r>
      <w:r>
        <w:rPr>
          <w:sz w:val="24"/>
        </w:rPr>
        <w:t>фильтрование</w:t>
      </w:r>
      <w:r>
        <w:rPr>
          <w:spacing w:val="-5"/>
          <w:sz w:val="24"/>
        </w:rPr>
        <w:t xml:space="preserve"> </w:t>
      </w:r>
      <w:r>
        <w:rPr>
          <w:spacing w:val="-2"/>
          <w:sz w:val="24"/>
        </w:rPr>
        <w:t>воды;</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оперировать</w:t>
      </w:r>
      <w:r>
        <w:rPr>
          <w:spacing w:val="-9"/>
          <w:sz w:val="24"/>
        </w:rPr>
        <w:t xml:space="preserve"> </w:t>
      </w:r>
      <w:r>
        <w:rPr>
          <w:sz w:val="24"/>
        </w:rPr>
        <w:t>понятиями</w:t>
      </w:r>
      <w:r>
        <w:rPr>
          <w:spacing w:val="-7"/>
          <w:sz w:val="24"/>
        </w:rPr>
        <w:t xml:space="preserve"> </w:t>
      </w:r>
      <w:r>
        <w:rPr>
          <w:sz w:val="24"/>
        </w:rPr>
        <w:t>«биоэнергетика»,</w:t>
      </w:r>
      <w:r>
        <w:rPr>
          <w:spacing w:val="-7"/>
          <w:sz w:val="24"/>
        </w:rPr>
        <w:t xml:space="preserve"> </w:t>
      </w:r>
      <w:r>
        <w:rPr>
          <w:spacing w:val="-2"/>
          <w:sz w:val="24"/>
        </w:rPr>
        <w:t>«биометаногенез».</w:t>
      </w:r>
    </w:p>
    <w:p w:rsidR="00AB1E57" w:rsidRDefault="00712190">
      <w:pPr>
        <w:pStyle w:val="1"/>
        <w:spacing w:line="275" w:lineRule="exact"/>
        <w:ind w:left="810" w:firstLine="0"/>
      </w:pPr>
      <w:r>
        <w:t>7-9</w:t>
      </w:r>
      <w:r>
        <w:rPr>
          <w:spacing w:val="-1"/>
        </w:rPr>
        <w:t xml:space="preserve"> </w:t>
      </w:r>
      <w:r>
        <w:rPr>
          <w:spacing w:val="-2"/>
        </w:rPr>
        <w:t>КЛАССЫ:</w:t>
      </w:r>
    </w:p>
    <w:p w:rsidR="00AB1E57" w:rsidRDefault="00712190" w:rsidP="00A47389">
      <w:pPr>
        <w:pStyle w:val="a4"/>
        <w:numPr>
          <w:ilvl w:val="0"/>
          <w:numId w:val="89"/>
        </w:numPr>
        <w:tabs>
          <w:tab w:val="left" w:pos="1573"/>
        </w:tabs>
        <w:spacing w:line="293" w:lineRule="exact"/>
        <w:ind w:left="1573" w:hanging="763"/>
        <w:rPr>
          <w:sz w:val="24"/>
        </w:rPr>
      </w:pPr>
      <w:r>
        <w:rPr>
          <w:sz w:val="24"/>
        </w:rPr>
        <w:t>перечислять</w:t>
      </w:r>
      <w:r>
        <w:rPr>
          <w:spacing w:val="-6"/>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виды</w:t>
      </w:r>
      <w:r>
        <w:rPr>
          <w:spacing w:val="-4"/>
          <w:sz w:val="24"/>
        </w:rPr>
        <w:t xml:space="preserve"> </w:t>
      </w:r>
      <w:r>
        <w:rPr>
          <w:sz w:val="24"/>
        </w:rPr>
        <w:t>современных</w:t>
      </w:r>
      <w:r>
        <w:rPr>
          <w:spacing w:val="-3"/>
          <w:sz w:val="24"/>
        </w:rPr>
        <w:t xml:space="preserve"> </w:t>
      </w:r>
      <w:r>
        <w:rPr>
          <w:spacing w:val="-2"/>
          <w:sz w:val="24"/>
        </w:rPr>
        <w:t>технологий;</w:t>
      </w:r>
    </w:p>
    <w:p w:rsidR="00AB1E57" w:rsidRDefault="00712190" w:rsidP="00A47389">
      <w:pPr>
        <w:pStyle w:val="a4"/>
        <w:numPr>
          <w:ilvl w:val="0"/>
          <w:numId w:val="89"/>
        </w:numPr>
        <w:tabs>
          <w:tab w:val="left" w:pos="1573"/>
        </w:tabs>
        <w:spacing w:line="293" w:lineRule="exact"/>
        <w:ind w:left="1573" w:hanging="763"/>
        <w:rPr>
          <w:sz w:val="24"/>
        </w:rPr>
      </w:pPr>
      <w:r>
        <w:rPr>
          <w:sz w:val="24"/>
        </w:rPr>
        <w:t>применять</w:t>
      </w:r>
      <w:r>
        <w:rPr>
          <w:spacing w:val="-8"/>
          <w:sz w:val="24"/>
        </w:rPr>
        <w:t xml:space="preserve"> </w:t>
      </w:r>
      <w:r>
        <w:rPr>
          <w:sz w:val="24"/>
        </w:rPr>
        <w:t>технологии</w:t>
      </w:r>
      <w:r>
        <w:rPr>
          <w:spacing w:val="-6"/>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возникающих</w:t>
      </w:r>
      <w:r>
        <w:rPr>
          <w:spacing w:val="-4"/>
          <w:sz w:val="24"/>
        </w:rPr>
        <w:t xml:space="preserve"> </w:t>
      </w:r>
      <w:r>
        <w:rPr>
          <w:spacing w:val="-2"/>
          <w:sz w:val="24"/>
        </w:rPr>
        <w:t>задач;</w:t>
      </w:r>
    </w:p>
    <w:p w:rsidR="00AB1E57" w:rsidRDefault="00712190" w:rsidP="00A47389">
      <w:pPr>
        <w:pStyle w:val="a4"/>
        <w:numPr>
          <w:ilvl w:val="0"/>
          <w:numId w:val="89"/>
        </w:numPr>
        <w:tabs>
          <w:tab w:val="left" w:pos="1573"/>
        </w:tabs>
        <w:ind w:right="110" w:firstLine="707"/>
        <w:rPr>
          <w:sz w:val="24"/>
        </w:rPr>
      </w:pPr>
      <w:r>
        <w:rPr>
          <w:sz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B1E57" w:rsidRDefault="00712190" w:rsidP="00A47389">
      <w:pPr>
        <w:pStyle w:val="a4"/>
        <w:numPr>
          <w:ilvl w:val="0"/>
          <w:numId w:val="89"/>
        </w:numPr>
        <w:tabs>
          <w:tab w:val="left" w:pos="1573"/>
        </w:tabs>
        <w:ind w:right="110" w:firstLine="707"/>
        <w:rPr>
          <w:sz w:val="24"/>
        </w:rPr>
      </w:pPr>
      <w:r>
        <w:rPr>
          <w:sz w:val="24"/>
        </w:rPr>
        <w:t>приводить примеры не только функциональных, но и эстетичных промышленных изделий;</w:t>
      </w:r>
    </w:p>
    <w:p w:rsidR="00AB1E57" w:rsidRDefault="00712190" w:rsidP="00A47389">
      <w:pPr>
        <w:pStyle w:val="a4"/>
        <w:numPr>
          <w:ilvl w:val="0"/>
          <w:numId w:val="89"/>
        </w:numPr>
        <w:tabs>
          <w:tab w:val="left" w:pos="1573"/>
        </w:tabs>
        <w:ind w:right="107" w:firstLine="707"/>
        <w:rPr>
          <w:sz w:val="24"/>
        </w:rPr>
      </w:pPr>
      <w:r>
        <w:rPr>
          <w:sz w:val="24"/>
        </w:rPr>
        <w:t>овладеть информационно-когнитивными технологиями преобразования данных в информацию и информации в знание;</w:t>
      </w:r>
    </w:p>
    <w:p w:rsidR="00AB1E57" w:rsidRDefault="00712190" w:rsidP="00A47389">
      <w:pPr>
        <w:pStyle w:val="a4"/>
        <w:numPr>
          <w:ilvl w:val="0"/>
          <w:numId w:val="89"/>
        </w:numPr>
        <w:tabs>
          <w:tab w:val="left" w:pos="1573"/>
        </w:tabs>
        <w:ind w:right="111" w:firstLine="707"/>
        <w:rPr>
          <w:sz w:val="24"/>
        </w:rPr>
      </w:pPr>
      <w:r>
        <w:rPr>
          <w:sz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B1E57" w:rsidRDefault="00712190" w:rsidP="00A47389">
      <w:pPr>
        <w:pStyle w:val="a4"/>
        <w:numPr>
          <w:ilvl w:val="0"/>
          <w:numId w:val="89"/>
        </w:numPr>
        <w:tabs>
          <w:tab w:val="left" w:pos="1573"/>
        </w:tabs>
        <w:ind w:right="112" w:firstLine="707"/>
        <w:rPr>
          <w:sz w:val="24"/>
        </w:rPr>
      </w:pPr>
      <w:r>
        <w:rPr>
          <w:sz w:val="24"/>
        </w:rPr>
        <w:t xml:space="preserve">оценивать области применения технологий, понимать их возможности и </w:t>
      </w:r>
      <w:r>
        <w:rPr>
          <w:spacing w:val="-2"/>
          <w:sz w:val="24"/>
        </w:rPr>
        <w:t>ограничения;</w:t>
      </w:r>
    </w:p>
    <w:p w:rsidR="00AB1E57" w:rsidRDefault="00712190" w:rsidP="00A47389">
      <w:pPr>
        <w:pStyle w:val="a4"/>
        <w:numPr>
          <w:ilvl w:val="0"/>
          <w:numId w:val="89"/>
        </w:numPr>
        <w:tabs>
          <w:tab w:val="left" w:pos="1573"/>
        </w:tabs>
        <w:ind w:right="116" w:firstLine="707"/>
        <w:rPr>
          <w:sz w:val="24"/>
        </w:rPr>
      </w:pPr>
      <w:r>
        <w:rPr>
          <w:sz w:val="24"/>
        </w:rPr>
        <w:t xml:space="preserve">оценивать условия применимости технологии с позиций экологической </w:t>
      </w:r>
      <w:r>
        <w:rPr>
          <w:spacing w:val="-2"/>
          <w:sz w:val="24"/>
        </w:rPr>
        <w:t>защищённости;</w:t>
      </w:r>
    </w:p>
    <w:p w:rsidR="00AB1E57" w:rsidRDefault="00712190" w:rsidP="00A47389">
      <w:pPr>
        <w:pStyle w:val="a4"/>
        <w:numPr>
          <w:ilvl w:val="0"/>
          <w:numId w:val="89"/>
        </w:numPr>
        <w:tabs>
          <w:tab w:val="left" w:pos="1573"/>
        </w:tabs>
        <w:ind w:right="110" w:firstLine="707"/>
        <w:rPr>
          <w:sz w:val="24"/>
        </w:rPr>
      </w:pPr>
      <w:r>
        <w:rPr>
          <w:sz w:val="24"/>
        </w:rPr>
        <w:t>получить возможность научиться модернизировать и создавать технологии обработки известных материалов;</w:t>
      </w:r>
    </w:p>
    <w:p w:rsidR="00AB1E57" w:rsidRDefault="00712190" w:rsidP="00A47389">
      <w:pPr>
        <w:pStyle w:val="a4"/>
        <w:numPr>
          <w:ilvl w:val="0"/>
          <w:numId w:val="89"/>
        </w:numPr>
        <w:tabs>
          <w:tab w:val="left" w:pos="1573"/>
        </w:tabs>
        <w:spacing w:line="293" w:lineRule="exact"/>
        <w:ind w:left="1573" w:hanging="763"/>
        <w:rPr>
          <w:sz w:val="24"/>
        </w:rPr>
      </w:pPr>
      <w:r>
        <w:rPr>
          <w:sz w:val="24"/>
        </w:rPr>
        <w:lastRenderedPageBreak/>
        <w:t>анализировать</w:t>
      </w:r>
      <w:r>
        <w:rPr>
          <w:spacing w:val="-7"/>
          <w:sz w:val="24"/>
        </w:rPr>
        <w:t xml:space="preserve"> </w:t>
      </w:r>
      <w:r>
        <w:rPr>
          <w:sz w:val="24"/>
        </w:rPr>
        <w:t>значимые</w:t>
      </w:r>
      <w:r>
        <w:rPr>
          <w:spacing w:val="-6"/>
          <w:sz w:val="24"/>
        </w:rPr>
        <w:t xml:space="preserve"> </w:t>
      </w:r>
      <w:r>
        <w:rPr>
          <w:sz w:val="24"/>
        </w:rPr>
        <w:t>для</w:t>
      </w:r>
      <w:r>
        <w:rPr>
          <w:spacing w:val="-4"/>
          <w:sz w:val="24"/>
        </w:rPr>
        <w:t xml:space="preserve"> </w:t>
      </w:r>
      <w:r>
        <w:rPr>
          <w:sz w:val="24"/>
        </w:rPr>
        <w:t>конкретного</w:t>
      </w:r>
      <w:r>
        <w:rPr>
          <w:spacing w:val="-4"/>
          <w:sz w:val="24"/>
        </w:rPr>
        <w:t xml:space="preserve"> </w:t>
      </w:r>
      <w:r>
        <w:rPr>
          <w:sz w:val="24"/>
        </w:rPr>
        <w:t>человека</w:t>
      </w:r>
      <w:r>
        <w:rPr>
          <w:spacing w:val="-4"/>
          <w:sz w:val="24"/>
        </w:rPr>
        <w:t xml:space="preserve"> </w:t>
      </w:r>
      <w:r>
        <w:rPr>
          <w:spacing w:val="-2"/>
          <w:sz w:val="24"/>
        </w:rPr>
        <w:t>потребности;</w:t>
      </w:r>
    </w:p>
    <w:p w:rsidR="00AB1E57" w:rsidRDefault="00AB1E57">
      <w:pPr>
        <w:spacing w:line="293" w:lineRule="exact"/>
        <w:jc w:val="both"/>
        <w:rPr>
          <w:sz w:val="24"/>
        </w:rPr>
        <w:sectPr w:rsidR="00AB1E57">
          <w:pgSz w:w="11910" w:h="16840"/>
          <w:pgMar w:top="1040" w:right="740" w:bottom="280" w:left="1600" w:header="720" w:footer="720" w:gutter="0"/>
          <w:cols w:space="720"/>
        </w:sectPr>
      </w:pPr>
    </w:p>
    <w:p w:rsidR="00AB1E57" w:rsidRDefault="00712190" w:rsidP="00A47389">
      <w:pPr>
        <w:pStyle w:val="a4"/>
        <w:numPr>
          <w:ilvl w:val="0"/>
          <w:numId w:val="89"/>
        </w:numPr>
        <w:tabs>
          <w:tab w:val="left" w:pos="1573"/>
        </w:tabs>
        <w:spacing w:before="73"/>
        <w:ind w:left="1573" w:hanging="763"/>
        <w:jc w:val="left"/>
        <w:rPr>
          <w:sz w:val="24"/>
        </w:rPr>
      </w:pPr>
      <w:r>
        <w:rPr>
          <w:sz w:val="24"/>
        </w:rPr>
        <w:lastRenderedPageBreak/>
        <w:t>перечислять</w:t>
      </w:r>
      <w:r>
        <w:rPr>
          <w:spacing w:val="-3"/>
          <w:sz w:val="24"/>
        </w:rPr>
        <w:t xml:space="preserve"> </w:t>
      </w:r>
      <w:r>
        <w:rPr>
          <w:sz w:val="24"/>
        </w:rPr>
        <w:t>и</w:t>
      </w:r>
      <w:r>
        <w:rPr>
          <w:spacing w:val="-3"/>
          <w:sz w:val="24"/>
        </w:rPr>
        <w:t xml:space="preserve"> </w:t>
      </w:r>
      <w:r>
        <w:rPr>
          <w:sz w:val="24"/>
        </w:rPr>
        <w:t>характеризовать</w:t>
      </w:r>
      <w:r>
        <w:rPr>
          <w:spacing w:val="-4"/>
          <w:sz w:val="24"/>
        </w:rPr>
        <w:t xml:space="preserve"> </w:t>
      </w:r>
      <w:r>
        <w:rPr>
          <w:sz w:val="24"/>
        </w:rPr>
        <w:t>продукты</w:t>
      </w:r>
      <w:r>
        <w:rPr>
          <w:spacing w:val="-5"/>
          <w:sz w:val="24"/>
        </w:rPr>
        <w:t xml:space="preserve"> </w:t>
      </w:r>
      <w:r>
        <w:rPr>
          <w:spacing w:val="-2"/>
          <w:sz w:val="24"/>
        </w:rPr>
        <w:t>питания;</w:t>
      </w:r>
    </w:p>
    <w:p w:rsidR="00AB1E57" w:rsidRDefault="00712190" w:rsidP="00A47389">
      <w:pPr>
        <w:pStyle w:val="a4"/>
        <w:numPr>
          <w:ilvl w:val="0"/>
          <w:numId w:val="89"/>
        </w:numPr>
        <w:tabs>
          <w:tab w:val="left" w:pos="1573"/>
        </w:tabs>
        <w:spacing w:before="1" w:line="293" w:lineRule="exact"/>
        <w:ind w:left="1573" w:hanging="763"/>
        <w:jc w:val="left"/>
        <w:rPr>
          <w:sz w:val="24"/>
        </w:rPr>
      </w:pPr>
      <w:r>
        <w:rPr>
          <w:sz w:val="24"/>
        </w:rPr>
        <w:t>перечислять</w:t>
      </w:r>
      <w:r>
        <w:rPr>
          <w:spacing w:val="-4"/>
          <w:sz w:val="24"/>
        </w:rPr>
        <w:t xml:space="preserve"> </w:t>
      </w:r>
      <w:r>
        <w:rPr>
          <w:sz w:val="24"/>
        </w:rPr>
        <w:t>виды</w:t>
      </w:r>
      <w:r>
        <w:rPr>
          <w:spacing w:val="-3"/>
          <w:sz w:val="24"/>
        </w:rPr>
        <w:t xml:space="preserve"> </w:t>
      </w:r>
      <w:r>
        <w:rPr>
          <w:sz w:val="24"/>
        </w:rPr>
        <w:t>и</w:t>
      </w:r>
      <w:r>
        <w:rPr>
          <w:spacing w:val="-3"/>
          <w:sz w:val="24"/>
        </w:rPr>
        <w:t xml:space="preserve"> </w:t>
      </w:r>
      <w:r>
        <w:rPr>
          <w:sz w:val="24"/>
        </w:rPr>
        <w:t>названия</w:t>
      </w:r>
      <w:r>
        <w:rPr>
          <w:spacing w:val="-4"/>
          <w:sz w:val="24"/>
        </w:rPr>
        <w:t xml:space="preserve"> </w:t>
      </w:r>
      <w:r>
        <w:rPr>
          <w:sz w:val="24"/>
        </w:rPr>
        <w:t>народных</w:t>
      </w:r>
      <w:r>
        <w:rPr>
          <w:spacing w:val="-3"/>
          <w:sz w:val="24"/>
        </w:rPr>
        <w:t xml:space="preserve"> </w:t>
      </w:r>
      <w:r>
        <w:rPr>
          <w:sz w:val="24"/>
        </w:rPr>
        <w:t>промыслов</w:t>
      </w:r>
      <w:r>
        <w:rPr>
          <w:spacing w:val="-4"/>
          <w:sz w:val="24"/>
        </w:rPr>
        <w:t xml:space="preserve"> </w:t>
      </w:r>
      <w:r>
        <w:rPr>
          <w:sz w:val="24"/>
        </w:rPr>
        <w:t>и</w:t>
      </w:r>
      <w:r>
        <w:rPr>
          <w:spacing w:val="-3"/>
          <w:sz w:val="24"/>
        </w:rPr>
        <w:t xml:space="preserve"> </w:t>
      </w:r>
      <w:r>
        <w:rPr>
          <w:spacing w:val="-2"/>
          <w:sz w:val="24"/>
        </w:rPr>
        <w:t>ремёсел;</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анализировать</w:t>
      </w:r>
      <w:r>
        <w:rPr>
          <w:spacing w:val="-7"/>
          <w:sz w:val="24"/>
        </w:rPr>
        <w:t xml:space="preserve"> </w:t>
      </w:r>
      <w:r>
        <w:rPr>
          <w:sz w:val="24"/>
        </w:rPr>
        <w:t>использование</w:t>
      </w:r>
      <w:r>
        <w:rPr>
          <w:spacing w:val="-6"/>
          <w:sz w:val="24"/>
        </w:rPr>
        <w:t xml:space="preserve"> </w:t>
      </w:r>
      <w:r>
        <w:rPr>
          <w:sz w:val="24"/>
        </w:rPr>
        <w:t>нанотехнологий</w:t>
      </w:r>
      <w:r>
        <w:rPr>
          <w:spacing w:val="-8"/>
          <w:sz w:val="24"/>
        </w:rPr>
        <w:t xml:space="preserve"> </w:t>
      </w:r>
      <w:r>
        <w:rPr>
          <w:sz w:val="24"/>
        </w:rPr>
        <w:t>в</w:t>
      </w:r>
      <w:r>
        <w:rPr>
          <w:spacing w:val="-6"/>
          <w:sz w:val="24"/>
        </w:rPr>
        <w:t xml:space="preserve"> </w:t>
      </w:r>
      <w:r>
        <w:rPr>
          <w:sz w:val="24"/>
        </w:rPr>
        <w:t>различных</w:t>
      </w:r>
      <w:r>
        <w:rPr>
          <w:spacing w:val="-5"/>
          <w:sz w:val="24"/>
        </w:rPr>
        <w:t xml:space="preserve"> </w:t>
      </w:r>
      <w:r>
        <w:rPr>
          <w:spacing w:val="-2"/>
          <w:sz w:val="24"/>
        </w:rPr>
        <w:t>областях;</w:t>
      </w:r>
    </w:p>
    <w:p w:rsidR="00AB1E57" w:rsidRDefault="00712190" w:rsidP="00A47389">
      <w:pPr>
        <w:pStyle w:val="a4"/>
        <w:numPr>
          <w:ilvl w:val="0"/>
          <w:numId w:val="89"/>
        </w:numPr>
        <w:tabs>
          <w:tab w:val="left" w:pos="1573"/>
        </w:tabs>
        <w:ind w:right="112" w:firstLine="707"/>
        <w:jc w:val="left"/>
        <w:rPr>
          <w:sz w:val="24"/>
        </w:rPr>
      </w:pPr>
      <w:r>
        <w:rPr>
          <w:sz w:val="24"/>
        </w:rPr>
        <w:t>выявлять экологические проблемы; 6 применять генеалогический метод; 6 анализировать роль прививок;</w:t>
      </w:r>
    </w:p>
    <w:p w:rsidR="00AB1E57" w:rsidRDefault="00712190" w:rsidP="00A47389">
      <w:pPr>
        <w:pStyle w:val="a4"/>
        <w:numPr>
          <w:ilvl w:val="0"/>
          <w:numId w:val="89"/>
        </w:numPr>
        <w:tabs>
          <w:tab w:val="left" w:pos="1573"/>
        </w:tabs>
        <w:spacing w:line="292" w:lineRule="exact"/>
        <w:ind w:left="1573" w:hanging="763"/>
        <w:jc w:val="left"/>
        <w:rPr>
          <w:sz w:val="24"/>
        </w:rPr>
      </w:pPr>
      <w:r>
        <w:rPr>
          <w:sz w:val="24"/>
        </w:rPr>
        <w:t>анализировать</w:t>
      </w:r>
      <w:r>
        <w:rPr>
          <w:spacing w:val="-3"/>
          <w:sz w:val="24"/>
        </w:rPr>
        <w:t xml:space="preserve"> </w:t>
      </w:r>
      <w:r>
        <w:rPr>
          <w:sz w:val="24"/>
        </w:rPr>
        <w:t>работу</w:t>
      </w:r>
      <w:r>
        <w:rPr>
          <w:spacing w:val="-5"/>
          <w:sz w:val="24"/>
        </w:rPr>
        <w:t xml:space="preserve"> </w:t>
      </w:r>
      <w:r>
        <w:rPr>
          <w:spacing w:val="-2"/>
          <w:sz w:val="24"/>
        </w:rPr>
        <w:t>биодатчиков;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анализировать</w:t>
      </w:r>
      <w:r>
        <w:rPr>
          <w:spacing w:val="-8"/>
          <w:sz w:val="24"/>
        </w:rPr>
        <w:t xml:space="preserve"> </w:t>
      </w:r>
      <w:r>
        <w:rPr>
          <w:sz w:val="24"/>
        </w:rPr>
        <w:t>микробиологические</w:t>
      </w:r>
      <w:r>
        <w:rPr>
          <w:spacing w:val="-8"/>
          <w:sz w:val="24"/>
        </w:rPr>
        <w:t xml:space="preserve"> </w:t>
      </w:r>
      <w:r>
        <w:rPr>
          <w:sz w:val="24"/>
        </w:rPr>
        <w:t>технологии,</w:t>
      </w:r>
      <w:r>
        <w:rPr>
          <w:spacing w:val="-7"/>
          <w:sz w:val="24"/>
        </w:rPr>
        <w:t xml:space="preserve"> </w:t>
      </w:r>
      <w:r>
        <w:rPr>
          <w:sz w:val="24"/>
        </w:rPr>
        <w:t>методы</w:t>
      </w:r>
      <w:r>
        <w:rPr>
          <w:spacing w:val="-7"/>
          <w:sz w:val="24"/>
        </w:rPr>
        <w:t xml:space="preserve"> </w:t>
      </w:r>
      <w:r>
        <w:rPr>
          <w:sz w:val="24"/>
        </w:rPr>
        <w:t>генной</w:t>
      </w:r>
      <w:r>
        <w:rPr>
          <w:spacing w:val="-6"/>
          <w:sz w:val="24"/>
        </w:rPr>
        <w:t xml:space="preserve"> </w:t>
      </w:r>
      <w:r>
        <w:rPr>
          <w:spacing w:val="-2"/>
          <w:sz w:val="24"/>
        </w:rPr>
        <w:t>инженерии.</w:t>
      </w:r>
    </w:p>
    <w:p w:rsidR="00AB1E57" w:rsidRDefault="00712190">
      <w:pPr>
        <w:spacing w:line="276" w:lineRule="exact"/>
        <w:ind w:left="810"/>
        <w:rPr>
          <w:i/>
          <w:sz w:val="24"/>
        </w:rPr>
      </w:pPr>
      <w:r>
        <w:rPr>
          <w:i/>
          <w:sz w:val="24"/>
        </w:rPr>
        <w:t>Модуль</w:t>
      </w:r>
      <w:r>
        <w:rPr>
          <w:i/>
          <w:spacing w:val="-5"/>
          <w:sz w:val="24"/>
        </w:rPr>
        <w:t xml:space="preserve"> </w:t>
      </w:r>
      <w:r>
        <w:rPr>
          <w:i/>
          <w:sz w:val="24"/>
        </w:rPr>
        <w:t>«Технология</w:t>
      </w:r>
      <w:r>
        <w:rPr>
          <w:i/>
          <w:spacing w:val="-1"/>
          <w:sz w:val="24"/>
        </w:rPr>
        <w:t xml:space="preserve"> </w:t>
      </w:r>
      <w:r>
        <w:rPr>
          <w:i/>
          <w:sz w:val="24"/>
        </w:rPr>
        <w:t>обработки</w:t>
      </w:r>
      <w:r>
        <w:rPr>
          <w:i/>
          <w:spacing w:val="-3"/>
          <w:sz w:val="24"/>
        </w:rPr>
        <w:t xml:space="preserve"> </w:t>
      </w:r>
      <w:r>
        <w:rPr>
          <w:i/>
          <w:sz w:val="24"/>
        </w:rPr>
        <w:t>материалов</w:t>
      </w:r>
      <w:r>
        <w:rPr>
          <w:i/>
          <w:spacing w:val="-3"/>
          <w:sz w:val="24"/>
        </w:rPr>
        <w:t xml:space="preserve"> </w:t>
      </w:r>
      <w:r>
        <w:rPr>
          <w:i/>
          <w:sz w:val="24"/>
        </w:rPr>
        <w:t>и пищевых</w:t>
      </w:r>
      <w:r>
        <w:rPr>
          <w:i/>
          <w:spacing w:val="-3"/>
          <w:sz w:val="24"/>
        </w:rPr>
        <w:t xml:space="preserve"> </w:t>
      </w:r>
      <w:r>
        <w:rPr>
          <w:i/>
          <w:spacing w:val="-2"/>
          <w:sz w:val="24"/>
        </w:rPr>
        <w:t>продуктов»</w:t>
      </w:r>
    </w:p>
    <w:p w:rsidR="00AB1E57" w:rsidRDefault="00712190">
      <w:pPr>
        <w:pStyle w:val="1"/>
        <w:spacing w:line="276" w:lineRule="exact"/>
        <w:ind w:left="810" w:firstLine="0"/>
      </w:pPr>
      <w:r>
        <w:t>5-6</w:t>
      </w:r>
      <w:r>
        <w:rPr>
          <w:spacing w:val="-1"/>
        </w:rPr>
        <w:t xml:space="preserve"> </w:t>
      </w:r>
      <w:r>
        <w:rPr>
          <w:spacing w:val="-2"/>
        </w:rPr>
        <w:t>КЛАССЫ:</w:t>
      </w:r>
    </w:p>
    <w:p w:rsidR="00AB1E57" w:rsidRDefault="00712190" w:rsidP="00A47389">
      <w:pPr>
        <w:pStyle w:val="a4"/>
        <w:numPr>
          <w:ilvl w:val="0"/>
          <w:numId w:val="89"/>
        </w:numPr>
        <w:tabs>
          <w:tab w:val="left" w:pos="1573"/>
          <w:tab w:val="left" w:pos="3484"/>
          <w:tab w:val="left" w:pos="5381"/>
          <w:tab w:val="left" w:pos="5743"/>
          <w:tab w:val="left" w:pos="8104"/>
        </w:tabs>
        <w:ind w:right="111" w:firstLine="707"/>
        <w:jc w:val="left"/>
        <w:rPr>
          <w:sz w:val="24"/>
        </w:rPr>
      </w:pPr>
      <w:r>
        <w:rPr>
          <w:spacing w:val="-2"/>
          <w:sz w:val="24"/>
        </w:rPr>
        <w:t>характеризовать</w:t>
      </w:r>
      <w:r>
        <w:rPr>
          <w:sz w:val="24"/>
        </w:rPr>
        <w:tab/>
      </w:r>
      <w:r>
        <w:rPr>
          <w:spacing w:val="-2"/>
          <w:sz w:val="24"/>
        </w:rPr>
        <w:t>познавательную</w:t>
      </w:r>
      <w:r>
        <w:rPr>
          <w:sz w:val="24"/>
        </w:rPr>
        <w:tab/>
      </w:r>
      <w:r>
        <w:rPr>
          <w:spacing w:val="-10"/>
          <w:sz w:val="24"/>
        </w:rPr>
        <w:t>и</w:t>
      </w:r>
      <w:r>
        <w:rPr>
          <w:sz w:val="24"/>
        </w:rPr>
        <w:tab/>
      </w:r>
      <w:r>
        <w:rPr>
          <w:spacing w:val="-2"/>
          <w:sz w:val="24"/>
        </w:rPr>
        <w:t>преобразовательную</w:t>
      </w:r>
      <w:r>
        <w:rPr>
          <w:sz w:val="24"/>
        </w:rPr>
        <w:tab/>
      </w:r>
      <w:r>
        <w:rPr>
          <w:spacing w:val="-2"/>
          <w:sz w:val="24"/>
        </w:rPr>
        <w:t>деятельность человека;</w:t>
      </w:r>
    </w:p>
    <w:p w:rsidR="00AB1E57" w:rsidRDefault="00712190" w:rsidP="00A47389">
      <w:pPr>
        <w:pStyle w:val="a4"/>
        <w:numPr>
          <w:ilvl w:val="0"/>
          <w:numId w:val="89"/>
        </w:numPr>
        <w:tabs>
          <w:tab w:val="left" w:pos="1573"/>
        </w:tabs>
        <w:spacing w:before="1" w:line="293" w:lineRule="exact"/>
        <w:ind w:left="1573" w:hanging="763"/>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0"/>
          <w:numId w:val="89"/>
        </w:numPr>
        <w:tabs>
          <w:tab w:val="left" w:pos="1573"/>
          <w:tab w:val="left" w:pos="3506"/>
          <w:tab w:val="left" w:pos="4615"/>
          <w:tab w:val="left" w:pos="5512"/>
          <w:tab w:val="left" w:pos="5932"/>
          <w:tab w:val="left" w:pos="7599"/>
          <w:tab w:val="left" w:pos="8011"/>
        </w:tabs>
        <w:ind w:right="111"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AB1E57" w:rsidRDefault="00712190" w:rsidP="00A47389">
      <w:pPr>
        <w:pStyle w:val="a4"/>
        <w:numPr>
          <w:ilvl w:val="0"/>
          <w:numId w:val="89"/>
        </w:numPr>
        <w:tabs>
          <w:tab w:val="left" w:pos="1573"/>
        </w:tabs>
        <w:ind w:right="113" w:firstLine="707"/>
        <w:jc w:val="left"/>
        <w:rPr>
          <w:sz w:val="24"/>
        </w:rPr>
      </w:pPr>
      <w:r>
        <w:rPr>
          <w:sz w:val="24"/>
        </w:rPr>
        <w:t>классифицировать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инструменты,</w:t>
      </w:r>
      <w:r>
        <w:rPr>
          <w:spacing w:val="80"/>
          <w:sz w:val="24"/>
        </w:rPr>
        <w:t xml:space="preserve"> </w:t>
      </w:r>
      <w:r>
        <w:rPr>
          <w:sz w:val="24"/>
        </w:rPr>
        <w:t>приспособления</w:t>
      </w:r>
      <w:r>
        <w:rPr>
          <w:spacing w:val="80"/>
          <w:sz w:val="24"/>
        </w:rPr>
        <w:t xml:space="preserve"> </w:t>
      </w:r>
      <w:r>
        <w:rPr>
          <w:sz w:val="24"/>
        </w:rPr>
        <w:t>и</w:t>
      </w:r>
      <w:r>
        <w:rPr>
          <w:spacing w:val="40"/>
          <w:sz w:val="24"/>
        </w:rPr>
        <w:t xml:space="preserve"> </w:t>
      </w:r>
      <w:r>
        <w:rPr>
          <w:sz w:val="24"/>
        </w:rPr>
        <w:t>технологическое оборудование;</w:t>
      </w:r>
    </w:p>
    <w:p w:rsidR="00AB1E57" w:rsidRDefault="00712190" w:rsidP="00A47389">
      <w:pPr>
        <w:pStyle w:val="a4"/>
        <w:numPr>
          <w:ilvl w:val="0"/>
          <w:numId w:val="89"/>
        </w:numPr>
        <w:tabs>
          <w:tab w:val="left" w:pos="1573"/>
        </w:tabs>
        <w:ind w:right="115" w:firstLine="707"/>
        <w:jc w:val="left"/>
        <w:rPr>
          <w:sz w:val="24"/>
        </w:rPr>
      </w:pPr>
      <w:r>
        <w:rPr>
          <w:sz w:val="24"/>
        </w:rPr>
        <w:t>активно</w:t>
      </w:r>
      <w:r>
        <w:rPr>
          <w:spacing w:val="40"/>
          <w:sz w:val="24"/>
        </w:rPr>
        <w:t xml:space="preserve"> </w:t>
      </w:r>
      <w:r>
        <w:rPr>
          <w:sz w:val="24"/>
        </w:rPr>
        <w:t>использовать</w:t>
      </w:r>
      <w:r>
        <w:rPr>
          <w:spacing w:val="40"/>
          <w:sz w:val="24"/>
        </w:rPr>
        <w:t xml:space="preserve"> </w:t>
      </w:r>
      <w:r>
        <w:rPr>
          <w:sz w:val="24"/>
        </w:rPr>
        <w:t>знания,</w:t>
      </w:r>
      <w:r>
        <w:rPr>
          <w:spacing w:val="40"/>
          <w:sz w:val="24"/>
        </w:rPr>
        <w:t xml:space="preserve"> </w:t>
      </w:r>
      <w:r>
        <w:rPr>
          <w:sz w:val="24"/>
        </w:rPr>
        <w:t>полученные</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других</w:t>
      </w:r>
      <w:r>
        <w:rPr>
          <w:spacing w:val="40"/>
          <w:sz w:val="24"/>
        </w:rPr>
        <w:t xml:space="preserve"> </w:t>
      </w:r>
      <w:r>
        <w:rPr>
          <w:sz w:val="24"/>
        </w:rPr>
        <w:t>учебных предметов, и сформированные универсальные учебные действия;</w:t>
      </w:r>
    </w:p>
    <w:p w:rsidR="00AB1E57" w:rsidRDefault="00712190" w:rsidP="00A47389">
      <w:pPr>
        <w:pStyle w:val="a4"/>
        <w:numPr>
          <w:ilvl w:val="0"/>
          <w:numId w:val="89"/>
        </w:numPr>
        <w:tabs>
          <w:tab w:val="left" w:pos="1573"/>
          <w:tab w:val="left" w:pos="3328"/>
          <w:tab w:val="left" w:pos="5142"/>
          <w:tab w:val="left" w:pos="7209"/>
          <w:tab w:val="left" w:pos="7732"/>
        </w:tabs>
        <w:ind w:right="113" w:firstLine="707"/>
        <w:jc w:val="left"/>
        <w:rPr>
          <w:sz w:val="24"/>
        </w:rPr>
      </w:pPr>
      <w:r>
        <w:rPr>
          <w:spacing w:val="-2"/>
          <w:sz w:val="24"/>
        </w:rPr>
        <w:t>использовать</w:t>
      </w:r>
      <w:r>
        <w:rPr>
          <w:sz w:val="24"/>
        </w:rPr>
        <w:tab/>
      </w:r>
      <w:r>
        <w:rPr>
          <w:spacing w:val="-2"/>
          <w:sz w:val="24"/>
        </w:rPr>
        <w:t>инструменты,</w:t>
      </w:r>
      <w:r>
        <w:rPr>
          <w:sz w:val="24"/>
        </w:rPr>
        <w:tab/>
      </w:r>
      <w:r>
        <w:rPr>
          <w:spacing w:val="-2"/>
          <w:sz w:val="24"/>
        </w:rPr>
        <w:t>приспособления</w:t>
      </w:r>
      <w:r>
        <w:rPr>
          <w:sz w:val="24"/>
        </w:rPr>
        <w:tab/>
      </w:r>
      <w:r>
        <w:rPr>
          <w:spacing w:val="-10"/>
          <w:sz w:val="24"/>
        </w:rPr>
        <w:t>и</w:t>
      </w:r>
      <w:r>
        <w:rPr>
          <w:sz w:val="24"/>
        </w:rPr>
        <w:tab/>
      </w:r>
      <w:r>
        <w:rPr>
          <w:spacing w:val="-2"/>
          <w:sz w:val="24"/>
        </w:rPr>
        <w:t>технологическое оборудование;</w:t>
      </w:r>
    </w:p>
    <w:p w:rsidR="00AB1E57" w:rsidRDefault="00712190" w:rsidP="00A47389">
      <w:pPr>
        <w:pStyle w:val="a4"/>
        <w:numPr>
          <w:ilvl w:val="0"/>
          <w:numId w:val="89"/>
        </w:numPr>
        <w:tabs>
          <w:tab w:val="left" w:pos="1573"/>
          <w:tab w:val="left" w:pos="2978"/>
          <w:tab w:val="left" w:pos="5017"/>
          <w:tab w:val="left" w:pos="6292"/>
          <w:tab w:val="left" w:pos="6707"/>
          <w:tab w:val="left" w:pos="8678"/>
        </w:tabs>
        <w:ind w:right="114" w:firstLine="707"/>
        <w:jc w:val="left"/>
        <w:rPr>
          <w:sz w:val="24"/>
        </w:rPr>
      </w:pPr>
      <w:r>
        <w:rPr>
          <w:spacing w:val="-2"/>
          <w:sz w:val="24"/>
        </w:rPr>
        <w:t>выполнять</w:t>
      </w:r>
      <w:r>
        <w:rPr>
          <w:sz w:val="24"/>
        </w:rPr>
        <w:tab/>
      </w:r>
      <w:r>
        <w:rPr>
          <w:spacing w:val="-2"/>
          <w:sz w:val="24"/>
        </w:rPr>
        <w:t>технологические</w:t>
      </w:r>
      <w:r>
        <w:rPr>
          <w:sz w:val="24"/>
        </w:rPr>
        <w:tab/>
      </w:r>
      <w:r>
        <w:rPr>
          <w:spacing w:val="-2"/>
          <w:sz w:val="24"/>
        </w:rPr>
        <w:t>операции</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ручных </w:t>
      </w:r>
      <w:r>
        <w:rPr>
          <w:sz w:val="24"/>
        </w:rPr>
        <w:t>инструментов, приспособлений, технологического оборудования;</w:t>
      </w:r>
    </w:p>
    <w:p w:rsidR="00AB1E57" w:rsidRDefault="00712190" w:rsidP="00A47389">
      <w:pPr>
        <w:pStyle w:val="a4"/>
        <w:numPr>
          <w:ilvl w:val="0"/>
          <w:numId w:val="89"/>
        </w:numPr>
        <w:tabs>
          <w:tab w:val="left" w:pos="1573"/>
        </w:tabs>
        <w:ind w:right="110" w:firstLine="707"/>
        <w:jc w:val="left"/>
        <w:rPr>
          <w:sz w:val="24"/>
        </w:rPr>
      </w:pPr>
      <w:r>
        <w:rPr>
          <w:sz w:val="24"/>
        </w:rPr>
        <w:t>получить возможность научиться использовать цифровые инструменты при изготовлении предметов из различных материалов;</w:t>
      </w:r>
    </w:p>
    <w:p w:rsidR="00AB1E57" w:rsidRDefault="00712190" w:rsidP="00A47389">
      <w:pPr>
        <w:pStyle w:val="a4"/>
        <w:numPr>
          <w:ilvl w:val="0"/>
          <w:numId w:val="89"/>
        </w:numPr>
        <w:tabs>
          <w:tab w:val="left" w:pos="1573"/>
          <w:tab w:val="left" w:pos="3679"/>
          <w:tab w:val="left" w:pos="5835"/>
          <w:tab w:val="left" w:pos="7228"/>
          <w:tab w:val="left" w:pos="8391"/>
        </w:tabs>
        <w:ind w:right="113" w:firstLine="707"/>
        <w:jc w:val="left"/>
        <w:rPr>
          <w:sz w:val="24"/>
        </w:rPr>
      </w:pPr>
      <w:r>
        <w:rPr>
          <w:spacing w:val="-2"/>
          <w:sz w:val="24"/>
        </w:rPr>
        <w:t>характеризовать</w:t>
      </w:r>
      <w:r>
        <w:rPr>
          <w:sz w:val="24"/>
        </w:rPr>
        <w:tab/>
      </w:r>
      <w:r>
        <w:rPr>
          <w:spacing w:val="-2"/>
          <w:sz w:val="24"/>
        </w:rPr>
        <w:t>технологические</w:t>
      </w:r>
      <w:r>
        <w:rPr>
          <w:sz w:val="24"/>
        </w:rPr>
        <w:tab/>
      </w:r>
      <w:r>
        <w:rPr>
          <w:spacing w:val="-2"/>
          <w:sz w:val="24"/>
        </w:rPr>
        <w:t>операции</w:t>
      </w:r>
      <w:r>
        <w:rPr>
          <w:sz w:val="24"/>
        </w:rPr>
        <w:tab/>
      </w:r>
      <w:r>
        <w:rPr>
          <w:spacing w:val="-2"/>
          <w:sz w:val="24"/>
        </w:rPr>
        <w:t>ручной</w:t>
      </w:r>
      <w:r>
        <w:rPr>
          <w:sz w:val="24"/>
        </w:rPr>
        <w:tab/>
      </w:r>
      <w:r>
        <w:rPr>
          <w:spacing w:val="-2"/>
          <w:sz w:val="24"/>
        </w:rPr>
        <w:t xml:space="preserve">обработки </w:t>
      </w:r>
      <w:r>
        <w:rPr>
          <w:sz w:val="24"/>
        </w:rPr>
        <w:t>конструкционных материалов;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применять</w:t>
      </w:r>
      <w:r>
        <w:rPr>
          <w:spacing w:val="-5"/>
          <w:sz w:val="24"/>
        </w:rPr>
        <w:t xml:space="preserve"> </w:t>
      </w:r>
      <w:r>
        <w:rPr>
          <w:sz w:val="24"/>
        </w:rPr>
        <w:t>ручные</w:t>
      </w:r>
      <w:r>
        <w:rPr>
          <w:spacing w:val="-7"/>
          <w:sz w:val="24"/>
        </w:rPr>
        <w:t xml:space="preserve"> </w:t>
      </w:r>
      <w:r>
        <w:rPr>
          <w:sz w:val="24"/>
        </w:rPr>
        <w:t>технологии</w:t>
      </w:r>
      <w:r>
        <w:rPr>
          <w:spacing w:val="-5"/>
          <w:sz w:val="24"/>
        </w:rPr>
        <w:t xml:space="preserve"> </w:t>
      </w:r>
      <w:r>
        <w:rPr>
          <w:sz w:val="24"/>
        </w:rPr>
        <w:t>обработки</w:t>
      </w:r>
      <w:r>
        <w:rPr>
          <w:spacing w:val="-5"/>
          <w:sz w:val="24"/>
        </w:rPr>
        <w:t xml:space="preserve"> </w:t>
      </w:r>
      <w:r>
        <w:rPr>
          <w:sz w:val="24"/>
        </w:rPr>
        <w:t>конструкционных</w:t>
      </w:r>
      <w:r>
        <w:rPr>
          <w:spacing w:val="-5"/>
          <w:sz w:val="24"/>
        </w:rPr>
        <w:t xml:space="preserve"> </w:t>
      </w:r>
      <w:r>
        <w:rPr>
          <w:spacing w:val="-2"/>
          <w:sz w:val="24"/>
        </w:rPr>
        <w:t>материалов;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правильно</w:t>
      </w:r>
      <w:r>
        <w:rPr>
          <w:spacing w:val="-5"/>
          <w:sz w:val="24"/>
        </w:rPr>
        <w:t xml:space="preserve"> </w:t>
      </w:r>
      <w:r>
        <w:rPr>
          <w:sz w:val="24"/>
        </w:rPr>
        <w:t>хранить</w:t>
      </w:r>
      <w:r>
        <w:rPr>
          <w:spacing w:val="-5"/>
          <w:sz w:val="24"/>
        </w:rPr>
        <w:t xml:space="preserve"> </w:t>
      </w:r>
      <w:r>
        <w:rPr>
          <w:sz w:val="24"/>
        </w:rPr>
        <w:t>пищевые</w:t>
      </w:r>
      <w:r>
        <w:rPr>
          <w:spacing w:val="-5"/>
          <w:sz w:val="24"/>
        </w:rPr>
        <w:t xml:space="preserve"> </w:t>
      </w:r>
      <w:r>
        <w:rPr>
          <w:spacing w:val="-2"/>
          <w:sz w:val="24"/>
        </w:rPr>
        <w:t>продукты;</w:t>
      </w:r>
    </w:p>
    <w:p w:rsidR="00AB1E57" w:rsidRDefault="00712190" w:rsidP="00A47389">
      <w:pPr>
        <w:pStyle w:val="a4"/>
        <w:numPr>
          <w:ilvl w:val="0"/>
          <w:numId w:val="89"/>
        </w:numPr>
        <w:tabs>
          <w:tab w:val="left" w:pos="1573"/>
        </w:tabs>
        <w:ind w:right="111" w:firstLine="707"/>
        <w:jc w:val="left"/>
        <w:rPr>
          <w:sz w:val="24"/>
        </w:rPr>
      </w:pPr>
      <w:r>
        <w:rPr>
          <w:sz w:val="24"/>
        </w:rPr>
        <w:t>осуществлять</w:t>
      </w:r>
      <w:r>
        <w:rPr>
          <w:spacing w:val="40"/>
          <w:sz w:val="24"/>
        </w:rPr>
        <w:t xml:space="preserve"> </w:t>
      </w:r>
      <w:r>
        <w:rPr>
          <w:sz w:val="24"/>
        </w:rPr>
        <w:t>механическую</w:t>
      </w:r>
      <w:r>
        <w:rPr>
          <w:spacing w:val="40"/>
          <w:sz w:val="24"/>
        </w:rPr>
        <w:t xml:space="preserve"> </w:t>
      </w:r>
      <w:r>
        <w:rPr>
          <w:sz w:val="24"/>
        </w:rPr>
        <w:t>и</w:t>
      </w:r>
      <w:r>
        <w:rPr>
          <w:spacing w:val="40"/>
          <w:sz w:val="24"/>
        </w:rPr>
        <w:t xml:space="preserve"> </w:t>
      </w:r>
      <w:r>
        <w:rPr>
          <w:sz w:val="24"/>
        </w:rPr>
        <w:t>тепловую</w:t>
      </w:r>
      <w:r>
        <w:rPr>
          <w:spacing w:val="40"/>
          <w:sz w:val="24"/>
        </w:rPr>
        <w:t xml:space="preserve"> </w:t>
      </w:r>
      <w:r>
        <w:rPr>
          <w:sz w:val="24"/>
        </w:rPr>
        <w:t>обработку</w:t>
      </w:r>
      <w:r>
        <w:rPr>
          <w:spacing w:val="40"/>
          <w:sz w:val="24"/>
        </w:rPr>
        <w:t xml:space="preserve"> </w:t>
      </w:r>
      <w:r>
        <w:rPr>
          <w:sz w:val="24"/>
        </w:rPr>
        <w:t>пищевых</w:t>
      </w:r>
      <w:r>
        <w:rPr>
          <w:spacing w:val="40"/>
          <w:sz w:val="24"/>
        </w:rPr>
        <w:t xml:space="preserve"> </w:t>
      </w:r>
      <w:r>
        <w:rPr>
          <w:sz w:val="24"/>
        </w:rPr>
        <w:t>продуктов, сохраняя их пищевую ценность;</w:t>
      </w:r>
    </w:p>
    <w:p w:rsidR="00AB1E57" w:rsidRDefault="00712190" w:rsidP="00A47389">
      <w:pPr>
        <w:pStyle w:val="a4"/>
        <w:numPr>
          <w:ilvl w:val="0"/>
          <w:numId w:val="89"/>
        </w:numPr>
        <w:tabs>
          <w:tab w:val="left" w:pos="1573"/>
        </w:tabs>
        <w:ind w:right="109" w:firstLine="707"/>
        <w:jc w:val="left"/>
        <w:rPr>
          <w:sz w:val="24"/>
        </w:rPr>
      </w:pPr>
      <w:r>
        <w:rPr>
          <w:sz w:val="24"/>
        </w:rPr>
        <w:t>выбирать</w:t>
      </w:r>
      <w:r>
        <w:rPr>
          <w:spacing w:val="80"/>
          <w:sz w:val="24"/>
        </w:rPr>
        <w:t xml:space="preserve"> </w:t>
      </w:r>
      <w:r>
        <w:rPr>
          <w:sz w:val="24"/>
        </w:rPr>
        <w:t>продукты,</w:t>
      </w:r>
      <w:r>
        <w:rPr>
          <w:spacing w:val="80"/>
          <w:sz w:val="24"/>
        </w:rPr>
        <w:t xml:space="preserve"> </w:t>
      </w:r>
      <w:r>
        <w:rPr>
          <w:sz w:val="24"/>
        </w:rPr>
        <w:t>инструменты</w:t>
      </w:r>
      <w:r>
        <w:rPr>
          <w:spacing w:val="80"/>
          <w:sz w:val="24"/>
        </w:rPr>
        <w:t xml:space="preserve"> </w:t>
      </w:r>
      <w:r>
        <w:rPr>
          <w:sz w:val="24"/>
        </w:rPr>
        <w:t>и</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 xml:space="preserve">приготовления </w:t>
      </w:r>
      <w:r>
        <w:rPr>
          <w:spacing w:val="-2"/>
          <w:sz w:val="24"/>
        </w:rPr>
        <w:t>блюда;</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осуществлять</w:t>
      </w:r>
      <w:r>
        <w:rPr>
          <w:spacing w:val="-7"/>
          <w:sz w:val="24"/>
        </w:rPr>
        <w:t xml:space="preserve"> </w:t>
      </w:r>
      <w:r>
        <w:rPr>
          <w:sz w:val="24"/>
        </w:rPr>
        <w:t>доступными</w:t>
      </w:r>
      <w:r>
        <w:rPr>
          <w:spacing w:val="-4"/>
          <w:sz w:val="24"/>
        </w:rPr>
        <w:t xml:space="preserve"> </w:t>
      </w:r>
      <w:r>
        <w:rPr>
          <w:sz w:val="24"/>
        </w:rPr>
        <w:t>средствами</w:t>
      </w:r>
      <w:r>
        <w:rPr>
          <w:spacing w:val="-4"/>
          <w:sz w:val="24"/>
        </w:rPr>
        <w:t xml:space="preserve"> </w:t>
      </w:r>
      <w:r>
        <w:rPr>
          <w:sz w:val="24"/>
        </w:rPr>
        <w:t>контроль</w:t>
      </w:r>
      <w:r>
        <w:rPr>
          <w:spacing w:val="-4"/>
          <w:sz w:val="24"/>
        </w:rPr>
        <w:t xml:space="preserve"> </w:t>
      </w:r>
      <w:r>
        <w:rPr>
          <w:sz w:val="24"/>
        </w:rPr>
        <w:t>качества</w:t>
      </w:r>
      <w:r>
        <w:rPr>
          <w:spacing w:val="-4"/>
          <w:sz w:val="24"/>
        </w:rPr>
        <w:t xml:space="preserve"> </w:t>
      </w:r>
      <w:r>
        <w:rPr>
          <w:spacing w:val="-2"/>
          <w:sz w:val="24"/>
        </w:rPr>
        <w:t>блюда;</w:t>
      </w:r>
    </w:p>
    <w:p w:rsidR="00AB1E57" w:rsidRDefault="00712190" w:rsidP="00A47389">
      <w:pPr>
        <w:pStyle w:val="a4"/>
        <w:numPr>
          <w:ilvl w:val="0"/>
          <w:numId w:val="89"/>
        </w:numPr>
        <w:tabs>
          <w:tab w:val="left" w:pos="1573"/>
          <w:tab w:val="left" w:pos="3295"/>
          <w:tab w:val="left" w:pos="4441"/>
          <w:tab w:val="left" w:pos="5830"/>
          <w:tab w:val="left" w:pos="6158"/>
          <w:tab w:val="left" w:pos="8045"/>
        </w:tabs>
        <w:ind w:right="114" w:firstLine="707"/>
        <w:jc w:val="left"/>
        <w:rPr>
          <w:sz w:val="24"/>
        </w:rPr>
      </w:pPr>
      <w:r>
        <w:rPr>
          <w:spacing w:val="-2"/>
          <w:sz w:val="24"/>
        </w:rPr>
        <w:t>проектировать</w:t>
      </w:r>
      <w:r>
        <w:rPr>
          <w:sz w:val="24"/>
        </w:rPr>
        <w:tab/>
      </w:r>
      <w:r>
        <w:rPr>
          <w:spacing w:val="-2"/>
          <w:sz w:val="24"/>
        </w:rPr>
        <w:t>интерьер</w:t>
      </w:r>
      <w:r>
        <w:rPr>
          <w:sz w:val="24"/>
        </w:rPr>
        <w:tab/>
      </w:r>
      <w:r>
        <w:rPr>
          <w:spacing w:val="-2"/>
          <w:sz w:val="24"/>
        </w:rPr>
        <w:t>помещения</w:t>
      </w:r>
      <w:r>
        <w:rPr>
          <w:sz w:val="24"/>
        </w:rPr>
        <w:tab/>
      </w:r>
      <w:r>
        <w:rPr>
          <w:spacing w:val="-10"/>
          <w:sz w:val="24"/>
        </w:rPr>
        <w:t>с</w:t>
      </w:r>
      <w:r>
        <w:rPr>
          <w:sz w:val="24"/>
        </w:rPr>
        <w:tab/>
      </w:r>
      <w:r>
        <w:rPr>
          <w:spacing w:val="-2"/>
          <w:sz w:val="24"/>
        </w:rPr>
        <w:t>использованием</w:t>
      </w:r>
      <w:r>
        <w:rPr>
          <w:sz w:val="24"/>
        </w:rPr>
        <w:tab/>
      </w:r>
      <w:r>
        <w:rPr>
          <w:spacing w:val="-2"/>
          <w:sz w:val="24"/>
        </w:rPr>
        <w:t>программных сервисов;</w:t>
      </w:r>
    </w:p>
    <w:p w:rsidR="00AB1E57" w:rsidRDefault="00712190" w:rsidP="00A47389">
      <w:pPr>
        <w:pStyle w:val="a4"/>
        <w:numPr>
          <w:ilvl w:val="0"/>
          <w:numId w:val="89"/>
        </w:numPr>
        <w:tabs>
          <w:tab w:val="left" w:pos="1573"/>
        </w:tabs>
        <w:ind w:right="110" w:firstLine="707"/>
        <w:jc w:val="left"/>
        <w:rPr>
          <w:sz w:val="24"/>
        </w:rPr>
      </w:pPr>
      <w:r>
        <w:rPr>
          <w:sz w:val="24"/>
        </w:rPr>
        <w:t>составлять последовательность выполнения технологических операций для изготовления швейных изделий;</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строить</w:t>
      </w:r>
      <w:r>
        <w:rPr>
          <w:spacing w:val="-3"/>
          <w:sz w:val="24"/>
        </w:rPr>
        <w:t xml:space="preserve"> </w:t>
      </w:r>
      <w:r>
        <w:rPr>
          <w:sz w:val="24"/>
        </w:rPr>
        <w:t>чертежи</w:t>
      </w:r>
      <w:r>
        <w:rPr>
          <w:spacing w:val="-5"/>
          <w:sz w:val="24"/>
        </w:rPr>
        <w:t xml:space="preserve"> </w:t>
      </w:r>
      <w:r>
        <w:rPr>
          <w:sz w:val="24"/>
        </w:rPr>
        <w:t>простых</w:t>
      </w:r>
      <w:r>
        <w:rPr>
          <w:spacing w:val="-4"/>
          <w:sz w:val="24"/>
        </w:rPr>
        <w:t xml:space="preserve"> </w:t>
      </w:r>
      <w:r>
        <w:rPr>
          <w:sz w:val="24"/>
        </w:rPr>
        <w:t>швейных</w:t>
      </w:r>
      <w:r>
        <w:rPr>
          <w:spacing w:val="-3"/>
          <w:sz w:val="24"/>
        </w:rPr>
        <w:t xml:space="preserve"> </w:t>
      </w:r>
      <w:r>
        <w:rPr>
          <w:spacing w:val="-2"/>
          <w:sz w:val="24"/>
        </w:rPr>
        <w:t>изделий;</w:t>
      </w:r>
    </w:p>
    <w:p w:rsidR="00AB1E57" w:rsidRDefault="00712190" w:rsidP="00A47389">
      <w:pPr>
        <w:pStyle w:val="a4"/>
        <w:numPr>
          <w:ilvl w:val="0"/>
          <w:numId w:val="89"/>
        </w:numPr>
        <w:tabs>
          <w:tab w:val="left" w:pos="1573"/>
          <w:tab w:val="left" w:pos="2745"/>
          <w:tab w:val="left" w:pos="4115"/>
          <w:tab w:val="left" w:pos="5684"/>
          <w:tab w:val="left" w:pos="6017"/>
          <w:tab w:val="left" w:pos="7649"/>
          <w:tab w:val="left" w:pos="8208"/>
        </w:tabs>
        <w:ind w:right="111" w:firstLine="707"/>
        <w:jc w:val="left"/>
        <w:rPr>
          <w:sz w:val="24"/>
        </w:rPr>
      </w:pPr>
      <w:r>
        <w:rPr>
          <w:spacing w:val="-2"/>
          <w:sz w:val="24"/>
        </w:rPr>
        <w:t>выбирать</w:t>
      </w:r>
      <w:r>
        <w:rPr>
          <w:sz w:val="24"/>
        </w:rPr>
        <w:tab/>
      </w:r>
      <w:r>
        <w:rPr>
          <w:spacing w:val="-2"/>
          <w:sz w:val="24"/>
        </w:rPr>
        <w:t>материалы,</w:t>
      </w:r>
      <w:r>
        <w:rPr>
          <w:sz w:val="24"/>
        </w:rPr>
        <w:tab/>
      </w:r>
      <w:r>
        <w:rPr>
          <w:spacing w:val="-2"/>
          <w:sz w:val="24"/>
        </w:rPr>
        <w:t>инструменты</w:t>
      </w:r>
      <w:r>
        <w:rPr>
          <w:sz w:val="24"/>
        </w:rPr>
        <w:tab/>
      </w:r>
      <w:r>
        <w:rPr>
          <w:spacing w:val="-10"/>
          <w:sz w:val="24"/>
        </w:rPr>
        <w:t>и</w:t>
      </w:r>
      <w:r>
        <w:rPr>
          <w:sz w:val="24"/>
        </w:rPr>
        <w:tab/>
      </w:r>
      <w:r>
        <w:rPr>
          <w:spacing w:val="-2"/>
          <w:sz w:val="24"/>
        </w:rPr>
        <w:t>оборудование</w:t>
      </w:r>
      <w:r>
        <w:rPr>
          <w:sz w:val="24"/>
        </w:rPr>
        <w:tab/>
      </w:r>
      <w:r>
        <w:rPr>
          <w:spacing w:val="-4"/>
          <w:sz w:val="24"/>
        </w:rPr>
        <w:t>для</w:t>
      </w:r>
      <w:r>
        <w:rPr>
          <w:sz w:val="24"/>
        </w:rPr>
        <w:tab/>
      </w:r>
      <w:r>
        <w:rPr>
          <w:spacing w:val="-2"/>
          <w:sz w:val="24"/>
        </w:rPr>
        <w:t xml:space="preserve">выполнения </w:t>
      </w:r>
      <w:r>
        <w:rPr>
          <w:sz w:val="24"/>
        </w:rPr>
        <w:t>швейных работ;</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выполнять</w:t>
      </w:r>
      <w:r>
        <w:rPr>
          <w:spacing w:val="-5"/>
          <w:sz w:val="24"/>
        </w:rPr>
        <w:t xml:space="preserve"> </w:t>
      </w:r>
      <w:r>
        <w:rPr>
          <w:sz w:val="24"/>
        </w:rPr>
        <w:t>художественное</w:t>
      </w:r>
      <w:r>
        <w:rPr>
          <w:spacing w:val="-4"/>
          <w:sz w:val="24"/>
        </w:rPr>
        <w:t xml:space="preserve"> </w:t>
      </w:r>
      <w:r>
        <w:rPr>
          <w:sz w:val="24"/>
        </w:rPr>
        <w:t>оформление</w:t>
      </w:r>
      <w:r>
        <w:rPr>
          <w:spacing w:val="-3"/>
          <w:sz w:val="24"/>
        </w:rPr>
        <w:t xml:space="preserve"> </w:t>
      </w:r>
      <w:r>
        <w:rPr>
          <w:sz w:val="24"/>
        </w:rPr>
        <w:t>швейных</w:t>
      </w:r>
      <w:r>
        <w:rPr>
          <w:spacing w:val="-3"/>
          <w:sz w:val="24"/>
        </w:rPr>
        <w:t xml:space="preserve"> </w:t>
      </w:r>
      <w:r>
        <w:rPr>
          <w:spacing w:val="-2"/>
          <w:sz w:val="24"/>
        </w:rPr>
        <w:t>изделий;</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выделять</w:t>
      </w:r>
      <w:r>
        <w:rPr>
          <w:spacing w:val="-4"/>
          <w:sz w:val="24"/>
        </w:rPr>
        <w:t xml:space="preserve"> </w:t>
      </w:r>
      <w:r>
        <w:rPr>
          <w:sz w:val="24"/>
        </w:rPr>
        <w:t>свойства</w:t>
      </w:r>
      <w:r>
        <w:rPr>
          <w:spacing w:val="-3"/>
          <w:sz w:val="24"/>
        </w:rPr>
        <w:t xml:space="preserve"> </w:t>
      </w:r>
      <w:r>
        <w:rPr>
          <w:spacing w:val="-2"/>
          <w:sz w:val="24"/>
        </w:rPr>
        <w:t>наноструктур;</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наноструктур,</w:t>
      </w:r>
      <w:r>
        <w:rPr>
          <w:spacing w:val="-5"/>
          <w:sz w:val="24"/>
        </w:rPr>
        <w:t xml:space="preserve"> </w:t>
      </w:r>
      <w:r>
        <w:rPr>
          <w:sz w:val="24"/>
        </w:rPr>
        <w:t>их</w:t>
      </w:r>
      <w:r>
        <w:rPr>
          <w:spacing w:val="-4"/>
          <w:sz w:val="24"/>
        </w:rPr>
        <w:t xml:space="preserve"> </w:t>
      </w:r>
      <w:r>
        <w:rPr>
          <w:sz w:val="24"/>
        </w:rPr>
        <w:t>использования</w:t>
      </w:r>
      <w:r>
        <w:rPr>
          <w:spacing w:val="-3"/>
          <w:sz w:val="24"/>
        </w:rPr>
        <w:t xml:space="preserve"> </w:t>
      </w:r>
      <w:r>
        <w:rPr>
          <w:sz w:val="24"/>
        </w:rPr>
        <w:t>в</w:t>
      </w:r>
      <w:r>
        <w:rPr>
          <w:spacing w:val="-4"/>
          <w:sz w:val="24"/>
        </w:rPr>
        <w:t xml:space="preserve"> </w:t>
      </w:r>
      <w:r>
        <w:rPr>
          <w:spacing w:val="-2"/>
          <w:sz w:val="24"/>
        </w:rPr>
        <w:t>технологиях;</w:t>
      </w:r>
    </w:p>
    <w:p w:rsidR="00AB1E57" w:rsidRDefault="00712190" w:rsidP="00A47389">
      <w:pPr>
        <w:pStyle w:val="a4"/>
        <w:numPr>
          <w:ilvl w:val="0"/>
          <w:numId w:val="89"/>
        </w:numPr>
        <w:tabs>
          <w:tab w:val="left" w:pos="1573"/>
          <w:tab w:val="left" w:pos="2844"/>
          <w:tab w:val="left" w:pos="4494"/>
          <w:tab w:val="left" w:pos="6336"/>
          <w:tab w:val="left" w:pos="6758"/>
          <w:tab w:val="left" w:pos="8700"/>
        </w:tabs>
        <w:ind w:right="114"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познакомиться</w:t>
      </w:r>
      <w:r>
        <w:rPr>
          <w:sz w:val="24"/>
        </w:rPr>
        <w:tab/>
      </w:r>
      <w:r>
        <w:rPr>
          <w:spacing w:val="-10"/>
          <w:sz w:val="24"/>
        </w:rPr>
        <w:t>с</w:t>
      </w:r>
      <w:r>
        <w:rPr>
          <w:sz w:val="24"/>
        </w:rPr>
        <w:tab/>
      </w:r>
      <w:r>
        <w:rPr>
          <w:spacing w:val="-2"/>
          <w:sz w:val="24"/>
        </w:rPr>
        <w:t>физическимами</w:t>
      </w:r>
      <w:r>
        <w:rPr>
          <w:sz w:val="24"/>
        </w:rPr>
        <w:tab/>
      </w:r>
      <w:r>
        <w:rPr>
          <w:spacing w:val="-2"/>
          <w:sz w:val="24"/>
        </w:rPr>
        <w:t xml:space="preserve">основы </w:t>
      </w:r>
      <w:r>
        <w:rPr>
          <w:sz w:val="24"/>
        </w:rPr>
        <w:t>нанотехнологий и их использованием для конструирования новых материалов.</w:t>
      </w:r>
    </w:p>
    <w:p w:rsidR="00AB1E57" w:rsidRDefault="00712190">
      <w:pPr>
        <w:pStyle w:val="1"/>
        <w:spacing w:line="275" w:lineRule="exact"/>
        <w:ind w:left="810" w:firstLine="0"/>
      </w:pPr>
      <w:r>
        <w:t>7-9</w:t>
      </w:r>
      <w:r>
        <w:rPr>
          <w:spacing w:val="-1"/>
        </w:rPr>
        <w:t xml:space="preserve"> </w:t>
      </w:r>
      <w:r>
        <w:rPr>
          <w:spacing w:val="-2"/>
        </w:rPr>
        <w:t>КЛАССЫ:</w:t>
      </w:r>
    </w:p>
    <w:p w:rsidR="00AB1E57" w:rsidRDefault="00712190" w:rsidP="00A47389">
      <w:pPr>
        <w:pStyle w:val="a4"/>
        <w:numPr>
          <w:ilvl w:val="0"/>
          <w:numId w:val="89"/>
        </w:numPr>
        <w:tabs>
          <w:tab w:val="left" w:pos="1573"/>
        </w:tabs>
        <w:ind w:right="115" w:firstLine="707"/>
        <w:jc w:val="left"/>
        <w:rPr>
          <w:sz w:val="24"/>
        </w:rPr>
      </w:pPr>
      <w:r>
        <w:rPr>
          <w:sz w:val="24"/>
        </w:rPr>
        <w:t>освоить</w:t>
      </w:r>
      <w:r>
        <w:rPr>
          <w:spacing w:val="79"/>
          <w:sz w:val="24"/>
        </w:rPr>
        <w:t xml:space="preserve"> </w:t>
      </w:r>
      <w:r>
        <w:rPr>
          <w:sz w:val="24"/>
        </w:rPr>
        <w:t>основные</w:t>
      </w:r>
      <w:r>
        <w:rPr>
          <w:spacing w:val="76"/>
          <w:sz w:val="24"/>
        </w:rPr>
        <w:t xml:space="preserve"> </w:t>
      </w:r>
      <w:r>
        <w:rPr>
          <w:sz w:val="24"/>
        </w:rPr>
        <w:t>этапы</w:t>
      </w:r>
      <w:r>
        <w:rPr>
          <w:spacing w:val="77"/>
          <w:sz w:val="24"/>
        </w:rPr>
        <w:t xml:space="preserve"> </w:t>
      </w:r>
      <w:r>
        <w:rPr>
          <w:sz w:val="24"/>
        </w:rPr>
        <w:t>создания</w:t>
      </w:r>
      <w:r>
        <w:rPr>
          <w:spacing w:val="78"/>
          <w:sz w:val="24"/>
        </w:rPr>
        <w:t xml:space="preserve"> </w:t>
      </w:r>
      <w:r>
        <w:rPr>
          <w:sz w:val="24"/>
        </w:rPr>
        <w:t>проектов</w:t>
      </w:r>
      <w:r>
        <w:rPr>
          <w:spacing w:val="76"/>
          <w:sz w:val="24"/>
        </w:rPr>
        <w:t xml:space="preserve"> </w:t>
      </w:r>
      <w:r>
        <w:rPr>
          <w:sz w:val="24"/>
        </w:rPr>
        <w:t>от</w:t>
      </w:r>
      <w:r>
        <w:rPr>
          <w:spacing w:val="79"/>
          <w:sz w:val="24"/>
        </w:rPr>
        <w:t xml:space="preserve"> </w:t>
      </w:r>
      <w:r>
        <w:rPr>
          <w:sz w:val="24"/>
        </w:rPr>
        <w:t>идеи</w:t>
      </w:r>
      <w:r>
        <w:rPr>
          <w:spacing w:val="79"/>
          <w:sz w:val="24"/>
        </w:rPr>
        <w:t xml:space="preserve"> </w:t>
      </w:r>
      <w:r>
        <w:rPr>
          <w:sz w:val="24"/>
        </w:rPr>
        <w:t>до</w:t>
      </w:r>
      <w:r>
        <w:rPr>
          <w:spacing w:val="78"/>
          <w:sz w:val="24"/>
        </w:rPr>
        <w:t xml:space="preserve"> </w:t>
      </w:r>
      <w:r>
        <w:rPr>
          <w:sz w:val="24"/>
        </w:rPr>
        <w:t>презентации</w:t>
      </w:r>
      <w:r>
        <w:rPr>
          <w:spacing w:val="76"/>
          <w:sz w:val="24"/>
        </w:rPr>
        <w:t xml:space="preserve"> </w:t>
      </w:r>
      <w:r>
        <w:rPr>
          <w:sz w:val="24"/>
        </w:rPr>
        <w:t>и использования полученных результатов;</w:t>
      </w:r>
    </w:p>
    <w:p w:rsidR="00AB1E57" w:rsidRDefault="00712190" w:rsidP="00A47389">
      <w:pPr>
        <w:pStyle w:val="a4"/>
        <w:numPr>
          <w:ilvl w:val="0"/>
          <w:numId w:val="89"/>
        </w:numPr>
        <w:tabs>
          <w:tab w:val="left" w:pos="1573"/>
        </w:tabs>
        <w:ind w:right="111" w:firstLine="707"/>
        <w:jc w:val="left"/>
        <w:rPr>
          <w:sz w:val="24"/>
        </w:rPr>
      </w:pPr>
      <w:r>
        <w:rPr>
          <w:sz w:val="24"/>
        </w:rPr>
        <w:t>научиться</w:t>
      </w:r>
      <w:r>
        <w:rPr>
          <w:spacing w:val="40"/>
          <w:sz w:val="24"/>
        </w:rPr>
        <w:t xml:space="preserve"> </w:t>
      </w:r>
      <w:r>
        <w:rPr>
          <w:sz w:val="24"/>
        </w:rPr>
        <w:t>использовать</w:t>
      </w:r>
      <w:r>
        <w:rPr>
          <w:spacing w:val="40"/>
          <w:sz w:val="24"/>
        </w:rPr>
        <w:t xml:space="preserve"> </w:t>
      </w:r>
      <w:r>
        <w:rPr>
          <w:sz w:val="24"/>
        </w:rPr>
        <w:t>программные</w:t>
      </w:r>
      <w:r>
        <w:rPr>
          <w:spacing w:val="40"/>
          <w:sz w:val="24"/>
        </w:rPr>
        <w:t xml:space="preserve"> </w:t>
      </w:r>
      <w:r>
        <w:rPr>
          <w:sz w:val="24"/>
        </w:rPr>
        <w:t>сервисы</w:t>
      </w:r>
      <w:r>
        <w:rPr>
          <w:spacing w:val="40"/>
          <w:sz w:val="24"/>
        </w:rPr>
        <w:t xml:space="preserve"> </w:t>
      </w:r>
      <w:r>
        <w:rPr>
          <w:sz w:val="24"/>
        </w:rPr>
        <w:t>для</w:t>
      </w:r>
      <w:r>
        <w:rPr>
          <w:spacing w:val="40"/>
          <w:sz w:val="24"/>
        </w:rPr>
        <w:t xml:space="preserve"> </w:t>
      </w:r>
      <w:r>
        <w:rPr>
          <w:sz w:val="24"/>
        </w:rPr>
        <w:t>поддержки</w:t>
      </w:r>
      <w:r>
        <w:rPr>
          <w:spacing w:val="40"/>
          <w:sz w:val="24"/>
        </w:rPr>
        <w:t xml:space="preserve"> </w:t>
      </w:r>
      <w:r>
        <w:rPr>
          <w:sz w:val="24"/>
        </w:rPr>
        <w:t xml:space="preserve">проектной </w:t>
      </w:r>
      <w:r>
        <w:rPr>
          <w:spacing w:val="-2"/>
          <w:sz w:val="24"/>
        </w:rPr>
        <w:t>деятельности;</w:t>
      </w:r>
    </w:p>
    <w:p w:rsidR="00AB1E57" w:rsidRDefault="00AB1E57">
      <w:pPr>
        <w:rPr>
          <w:sz w:val="24"/>
        </w:rPr>
        <w:sectPr w:rsidR="00AB1E57">
          <w:pgSz w:w="11910" w:h="16840"/>
          <w:pgMar w:top="1040" w:right="740" w:bottom="280" w:left="1600" w:header="720" w:footer="720" w:gutter="0"/>
          <w:cols w:space="720"/>
        </w:sectPr>
      </w:pPr>
    </w:p>
    <w:p w:rsidR="00AB1E57" w:rsidRDefault="00712190" w:rsidP="00A47389">
      <w:pPr>
        <w:pStyle w:val="a4"/>
        <w:numPr>
          <w:ilvl w:val="0"/>
          <w:numId w:val="89"/>
        </w:numPr>
        <w:tabs>
          <w:tab w:val="left" w:pos="1573"/>
        </w:tabs>
        <w:spacing w:before="73"/>
        <w:ind w:left="1573" w:hanging="763"/>
        <w:jc w:val="left"/>
        <w:rPr>
          <w:sz w:val="24"/>
        </w:rPr>
      </w:pPr>
      <w:r>
        <w:rPr>
          <w:sz w:val="24"/>
        </w:rPr>
        <w:lastRenderedPageBreak/>
        <w:t>проводить</w:t>
      </w:r>
      <w:r>
        <w:rPr>
          <w:spacing w:val="-7"/>
          <w:sz w:val="24"/>
        </w:rPr>
        <w:t xml:space="preserve"> </w:t>
      </w:r>
      <w:r>
        <w:rPr>
          <w:sz w:val="24"/>
        </w:rPr>
        <w:t>необходимые</w:t>
      </w:r>
      <w:r>
        <w:rPr>
          <w:spacing w:val="-5"/>
          <w:sz w:val="24"/>
        </w:rPr>
        <w:t xml:space="preserve"> </w:t>
      </w:r>
      <w:r>
        <w:rPr>
          <w:sz w:val="24"/>
        </w:rPr>
        <w:t>опыты</w:t>
      </w:r>
      <w:r>
        <w:rPr>
          <w:spacing w:val="-4"/>
          <w:sz w:val="24"/>
        </w:rPr>
        <w:t xml:space="preserve"> </w:t>
      </w:r>
      <w:r>
        <w:rPr>
          <w:sz w:val="24"/>
        </w:rPr>
        <w:t>по</w:t>
      </w:r>
      <w:r>
        <w:rPr>
          <w:spacing w:val="-4"/>
          <w:sz w:val="24"/>
        </w:rPr>
        <w:t xml:space="preserve"> </w:t>
      </w:r>
      <w:r>
        <w:rPr>
          <w:sz w:val="24"/>
        </w:rPr>
        <w:t>исследованию</w:t>
      </w:r>
      <w:r>
        <w:rPr>
          <w:spacing w:val="-5"/>
          <w:sz w:val="24"/>
        </w:rPr>
        <w:t xml:space="preserve"> </w:t>
      </w:r>
      <w:r>
        <w:rPr>
          <w:sz w:val="24"/>
        </w:rPr>
        <w:t>свойств</w:t>
      </w:r>
      <w:r>
        <w:rPr>
          <w:spacing w:val="-4"/>
          <w:sz w:val="24"/>
        </w:rPr>
        <w:t xml:space="preserve"> </w:t>
      </w:r>
      <w:r>
        <w:rPr>
          <w:spacing w:val="-2"/>
          <w:sz w:val="24"/>
        </w:rPr>
        <w:t>материалов;</w:t>
      </w:r>
    </w:p>
    <w:p w:rsidR="00AB1E57" w:rsidRDefault="00712190" w:rsidP="00A47389">
      <w:pPr>
        <w:pStyle w:val="a4"/>
        <w:numPr>
          <w:ilvl w:val="0"/>
          <w:numId w:val="89"/>
        </w:numPr>
        <w:tabs>
          <w:tab w:val="left" w:pos="1573"/>
        </w:tabs>
        <w:spacing w:before="1"/>
        <w:ind w:right="109" w:firstLine="707"/>
        <w:jc w:val="left"/>
        <w:rPr>
          <w:sz w:val="24"/>
        </w:rPr>
      </w:pPr>
      <w:r>
        <w:rPr>
          <w:sz w:val="24"/>
        </w:rPr>
        <w:t>выбирать</w:t>
      </w:r>
      <w:r>
        <w:rPr>
          <w:spacing w:val="40"/>
          <w:sz w:val="24"/>
        </w:rPr>
        <w:t xml:space="preserve"> </w:t>
      </w:r>
      <w:r>
        <w:rPr>
          <w:sz w:val="24"/>
        </w:rPr>
        <w:t>инструменты</w:t>
      </w:r>
      <w:r>
        <w:rPr>
          <w:spacing w:val="40"/>
          <w:sz w:val="24"/>
        </w:rPr>
        <w:t xml:space="preserve"> </w:t>
      </w:r>
      <w:r>
        <w:rPr>
          <w:sz w:val="24"/>
        </w:rPr>
        <w:t>и</w:t>
      </w:r>
      <w:r>
        <w:rPr>
          <w:spacing w:val="40"/>
          <w:sz w:val="24"/>
        </w:rPr>
        <w:t xml:space="preserve"> </w:t>
      </w:r>
      <w:r>
        <w:rPr>
          <w:sz w:val="24"/>
        </w:rPr>
        <w:t>оборудование,</w:t>
      </w:r>
      <w:r>
        <w:rPr>
          <w:spacing w:val="40"/>
          <w:sz w:val="24"/>
        </w:rPr>
        <w:t xml:space="preserve"> </w:t>
      </w:r>
      <w:r>
        <w:rPr>
          <w:sz w:val="24"/>
        </w:rPr>
        <w:t>необходимые</w:t>
      </w:r>
      <w:r>
        <w:rPr>
          <w:spacing w:val="40"/>
          <w:sz w:val="24"/>
        </w:rPr>
        <w:t xml:space="preserve"> </w:t>
      </w:r>
      <w:r>
        <w:rPr>
          <w:sz w:val="24"/>
        </w:rPr>
        <w:t>для</w:t>
      </w:r>
      <w:r>
        <w:rPr>
          <w:spacing w:val="40"/>
          <w:sz w:val="24"/>
        </w:rPr>
        <w:t xml:space="preserve"> </w:t>
      </w:r>
      <w:r>
        <w:rPr>
          <w:sz w:val="24"/>
        </w:rPr>
        <w:t>изготовления выбранного изделия по данной технологии;</w:t>
      </w:r>
    </w:p>
    <w:p w:rsidR="00AB1E57" w:rsidRDefault="00712190" w:rsidP="00A47389">
      <w:pPr>
        <w:pStyle w:val="a4"/>
        <w:numPr>
          <w:ilvl w:val="0"/>
          <w:numId w:val="89"/>
        </w:numPr>
        <w:tabs>
          <w:tab w:val="left" w:pos="1573"/>
          <w:tab w:val="left" w:pos="2980"/>
          <w:tab w:val="left" w:pos="4469"/>
          <w:tab w:val="left" w:pos="6225"/>
          <w:tab w:val="left" w:pos="7604"/>
        </w:tabs>
        <w:ind w:right="112" w:firstLine="707"/>
        <w:jc w:val="left"/>
        <w:rPr>
          <w:sz w:val="24"/>
        </w:rPr>
      </w:pPr>
      <w:r>
        <w:rPr>
          <w:spacing w:val="-2"/>
          <w:sz w:val="24"/>
        </w:rPr>
        <w:t>применять</w:t>
      </w:r>
      <w:r>
        <w:rPr>
          <w:sz w:val="24"/>
        </w:rPr>
        <w:tab/>
      </w:r>
      <w:r>
        <w:rPr>
          <w:spacing w:val="-2"/>
          <w:sz w:val="24"/>
        </w:rPr>
        <w:t>технологии</w:t>
      </w:r>
      <w:r>
        <w:rPr>
          <w:sz w:val="24"/>
        </w:rPr>
        <w:tab/>
      </w:r>
      <w:r>
        <w:rPr>
          <w:spacing w:val="-2"/>
          <w:sz w:val="24"/>
        </w:rPr>
        <w:t>механической</w:t>
      </w:r>
      <w:r>
        <w:rPr>
          <w:sz w:val="24"/>
        </w:rPr>
        <w:tab/>
      </w:r>
      <w:r>
        <w:rPr>
          <w:spacing w:val="-2"/>
          <w:sz w:val="24"/>
        </w:rPr>
        <w:t>обработки</w:t>
      </w:r>
      <w:r>
        <w:rPr>
          <w:sz w:val="24"/>
        </w:rPr>
        <w:tab/>
      </w:r>
      <w:r>
        <w:rPr>
          <w:spacing w:val="-2"/>
          <w:sz w:val="24"/>
        </w:rPr>
        <w:t>конструкционных материалов;</w:t>
      </w:r>
    </w:p>
    <w:p w:rsidR="00AB1E57" w:rsidRDefault="00712190" w:rsidP="00A47389">
      <w:pPr>
        <w:pStyle w:val="a4"/>
        <w:numPr>
          <w:ilvl w:val="0"/>
          <w:numId w:val="89"/>
        </w:numPr>
        <w:tabs>
          <w:tab w:val="left" w:pos="1573"/>
        </w:tabs>
        <w:ind w:right="114" w:firstLine="707"/>
        <w:jc w:val="left"/>
        <w:rPr>
          <w:sz w:val="24"/>
        </w:rPr>
      </w:pPr>
      <w:r>
        <w:rPr>
          <w:sz w:val="24"/>
        </w:rPr>
        <w:t>осуществлять доступными средствами контроль качества изготавливаемого изделия, находить и устранять допущенные дефекты;</w:t>
      </w:r>
    </w:p>
    <w:p w:rsidR="00AB1E57" w:rsidRDefault="00712190" w:rsidP="00A47389">
      <w:pPr>
        <w:pStyle w:val="a4"/>
        <w:numPr>
          <w:ilvl w:val="0"/>
          <w:numId w:val="89"/>
        </w:numPr>
        <w:tabs>
          <w:tab w:val="left" w:pos="1573"/>
        </w:tabs>
        <w:ind w:right="110" w:firstLine="707"/>
        <w:jc w:val="left"/>
        <w:rPr>
          <w:sz w:val="24"/>
        </w:rPr>
      </w:pPr>
      <w:r>
        <w:rPr>
          <w:sz w:val="24"/>
        </w:rPr>
        <w:t>классифицировать виды и назначение методов получения и преобразования конструкционных и текстильных материалов;</w:t>
      </w:r>
    </w:p>
    <w:p w:rsidR="00AB1E57" w:rsidRDefault="00712190" w:rsidP="00A47389">
      <w:pPr>
        <w:pStyle w:val="a4"/>
        <w:numPr>
          <w:ilvl w:val="0"/>
          <w:numId w:val="89"/>
        </w:numPr>
        <w:tabs>
          <w:tab w:val="left" w:pos="1573"/>
          <w:tab w:val="left" w:pos="2745"/>
          <w:tab w:val="left" w:pos="4295"/>
          <w:tab w:val="left" w:pos="5549"/>
          <w:tab w:val="left" w:pos="7384"/>
          <w:tab w:val="left" w:pos="8351"/>
        </w:tabs>
        <w:ind w:right="114"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конструировать</w:t>
      </w:r>
      <w:r>
        <w:rPr>
          <w:sz w:val="24"/>
        </w:rPr>
        <w:tab/>
      </w:r>
      <w:r>
        <w:rPr>
          <w:spacing w:val="-2"/>
          <w:sz w:val="24"/>
        </w:rPr>
        <w:t>модели</w:t>
      </w:r>
      <w:r>
        <w:rPr>
          <w:sz w:val="24"/>
        </w:rPr>
        <w:tab/>
      </w:r>
      <w:r>
        <w:rPr>
          <w:spacing w:val="-2"/>
          <w:sz w:val="24"/>
        </w:rPr>
        <w:t xml:space="preserve">различных </w:t>
      </w:r>
      <w:r>
        <w:rPr>
          <w:sz w:val="24"/>
        </w:rPr>
        <w:t>объектов и использовать их в практической деятельности;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конструировать</w:t>
      </w:r>
      <w:r>
        <w:rPr>
          <w:spacing w:val="-3"/>
          <w:sz w:val="24"/>
        </w:rPr>
        <w:t xml:space="preserve"> </w:t>
      </w:r>
      <w:r>
        <w:rPr>
          <w:sz w:val="24"/>
        </w:rPr>
        <w:t>модели</w:t>
      </w:r>
      <w:r>
        <w:rPr>
          <w:spacing w:val="-4"/>
          <w:sz w:val="24"/>
        </w:rPr>
        <w:t xml:space="preserve"> </w:t>
      </w:r>
      <w:r>
        <w:rPr>
          <w:sz w:val="24"/>
        </w:rPr>
        <w:t>машин</w:t>
      </w:r>
      <w:r>
        <w:rPr>
          <w:spacing w:val="-4"/>
          <w:sz w:val="24"/>
        </w:rPr>
        <w:t xml:space="preserve"> </w:t>
      </w:r>
      <w:r>
        <w:rPr>
          <w:sz w:val="24"/>
        </w:rPr>
        <w:t>и</w:t>
      </w:r>
      <w:r>
        <w:rPr>
          <w:spacing w:val="-3"/>
          <w:sz w:val="24"/>
        </w:rPr>
        <w:t xml:space="preserve"> </w:t>
      </w:r>
      <w:r>
        <w:rPr>
          <w:spacing w:val="-2"/>
          <w:sz w:val="24"/>
        </w:rPr>
        <w:t>механизмов;</w:t>
      </w:r>
    </w:p>
    <w:p w:rsidR="00AB1E57" w:rsidRDefault="00712190" w:rsidP="00A47389">
      <w:pPr>
        <w:pStyle w:val="a4"/>
        <w:numPr>
          <w:ilvl w:val="0"/>
          <w:numId w:val="89"/>
        </w:numPr>
        <w:tabs>
          <w:tab w:val="left" w:pos="1573"/>
        </w:tabs>
        <w:spacing w:line="294" w:lineRule="exact"/>
        <w:ind w:left="1573" w:hanging="763"/>
        <w:jc w:val="left"/>
        <w:rPr>
          <w:sz w:val="24"/>
        </w:rPr>
      </w:pPr>
      <w:r>
        <w:rPr>
          <w:sz w:val="24"/>
        </w:rPr>
        <w:t>изготавливать</w:t>
      </w:r>
      <w:r>
        <w:rPr>
          <w:spacing w:val="-7"/>
          <w:sz w:val="24"/>
        </w:rPr>
        <w:t xml:space="preserve"> </w:t>
      </w:r>
      <w:r>
        <w:rPr>
          <w:sz w:val="24"/>
        </w:rPr>
        <w:t>изделие</w:t>
      </w:r>
      <w:r>
        <w:rPr>
          <w:spacing w:val="-5"/>
          <w:sz w:val="24"/>
        </w:rPr>
        <w:t xml:space="preserve"> </w:t>
      </w:r>
      <w:r>
        <w:rPr>
          <w:sz w:val="24"/>
        </w:rPr>
        <w:t>из</w:t>
      </w:r>
      <w:r>
        <w:rPr>
          <w:spacing w:val="-4"/>
          <w:sz w:val="24"/>
        </w:rPr>
        <w:t xml:space="preserve"> </w:t>
      </w:r>
      <w:r>
        <w:rPr>
          <w:sz w:val="24"/>
        </w:rPr>
        <w:t>конструкционных</w:t>
      </w:r>
      <w:r>
        <w:rPr>
          <w:spacing w:val="-4"/>
          <w:sz w:val="24"/>
        </w:rPr>
        <w:t xml:space="preserve"> </w:t>
      </w:r>
      <w:r>
        <w:rPr>
          <w:sz w:val="24"/>
        </w:rPr>
        <w:t>или</w:t>
      </w:r>
      <w:r>
        <w:rPr>
          <w:spacing w:val="-4"/>
          <w:sz w:val="24"/>
        </w:rPr>
        <w:t xml:space="preserve"> </w:t>
      </w:r>
      <w:r>
        <w:rPr>
          <w:sz w:val="24"/>
        </w:rPr>
        <w:t>поделочных</w:t>
      </w:r>
      <w:r>
        <w:rPr>
          <w:spacing w:val="-4"/>
          <w:sz w:val="24"/>
        </w:rPr>
        <w:t xml:space="preserve"> </w:t>
      </w:r>
      <w:r>
        <w:rPr>
          <w:spacing w:val="-2"/>
          <w:sz w:val="24"/>
        </w:rPr>
        <w:t>материалов;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готовить</w:t>
      </w:r>
      <w:r>
        <w:rPr>
          <w:spacing w:val="-7"/>
          <w:sz w:val="24"/>
        </w:rPr>
        <w:t xml:space="preserve"> </w:t>
      </w:r>
      <w:r>
        <w:rPr>
          <w:sz w:val="24"/>
        </w:rPr>
        <w:t>кулинарные</w:t>
      </w:r>
      <w:r>
        <w:rPr>
          <w:spacing w:val="-5"/>
          <w:sz w:val="24"/>
        </w:rPr>
        <w:t xml:space="preserve"> </w:t>
      </w:r>
      <w:r>
        <w:rPr>
          <w:sz w:val="24"/>
        </w:rPr>
        <w:t>блюда</w:t>
      </w:r>
      <w:r>
        <w:rPr>
          <w:spacing w:val="-5"/>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известными</w:t>
      </w:r>
      <w:r>
        <w:rPr>
          <w:spacing w:val="-3"/>
          <w:sz w:val="24"/>
        </w:rPr>
        <w:t xml:space="preserve"> </w:t>
      </w:r>
      <w:r>
        <w:rPr>
          <w:spacing w:val="-2"/>
          <w:sz w:val="24"/>
        </w:rPr>
        <w:t>технологиями;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выполнять</w:t>
      </w:r>
      <w:r>
        <w:rPr>
          <w:spacing w:val="-6"/>
          <w:sz w:val="24"/>
        </w:rPr>
        <w:t xml:space="preserve"> </w:t>
      </w:r>
      <w:r>
        <w:rPr>
          <w:sz w:val="24"/>
        </w:rPr>
        <w:t>декоративно-прикладную</w:t>
      </w:r>
      <w:r>
        <w:rPr>
          <w:spacing w:val="-6"/>
          <w:sz w:val="24"/>
        </w:rPr>
        <w:t xml:space="preserve"> </w:t>
      </w:r>
      <w:r>
        <w:rPr>
          <w:sz w:val="24"/>
        </w:rPr>
        <w:t>обработку</w:t>
      </w:r>
      <w:r>
        <w:rPr>
          <w:spacing w:val="-6"/>
          <w:sz w:val="24"/>
        </w:rPr>
        <w:t xml:space="preserve"> </w:t>
      </w:r>
      <w:r>
        <w:rPr>
          <w:spacing w:val="-2"/>
          <w:sz w:val="24"/>
        </w:rPr>
        <w:t>материалов;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выполнять</w:t>
      </w:r>
      <w:r>
        <w:rPr>
          <w:spacing w:val="-4"/>
          <w:sz w:val="24"/>
        </w:rPr>
        <w:t xml:space="preserve"> </w:t>
      </w:r>
      <w:r>
        <w:rPr>
          <w:sz w:val="24"/>
        </w:rPr>
        <w:t>художественное</w:t>
      </w:r>
      <w:r>
        <w:rPr>
          <w:spacing w:val="-4"/>
          <w:sz w:val="24"/>
        </w:rPr>
        <w:t xml:space="preserve"> </w:t>
      </w:r>
      <w:r>
        <w:rPr>
          <w:sz w:val="24"/>
        </w:rPr>
        <w:t>оформление</w:t>
      </w:r>
      <w:r>
        <w:rPr>
          <w:spacing w:val="-3"/>
          <w:sz w:val="24"/>
        </w:rPr>
        <w:t xml:space="preserve"> </w:t>
      </w:r>
      <w:r>
        <w:rPr>
          <w:spacing w:val="-2"/>
          <w:sz w:val="24"/>
        </w:rPr>
        <w:t>изделий;</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создавать</w:t>
      </w:r>
      <w:r>
        <w:rPr>
          <w:spacing w:val="-3"/>
          <w:sz w:val="24"/>
        </w:rPr>
        <w:t xml:space="preserve"> </w:t>
      </w:r>
      <w:r>
        <w:rPr>
          <w:sz w:val="24"/>
        </w:rPr>
        <w:t>художественный</w:t>
      </w:r>
      <w:r>
        <w:rPr>
          <w:spacing w:val="-2"/>
          <w:sz w:val="24"/>
        </w:rPr>
        <w:t xml:space="preserve"> </w:t>
      </w:r>
      <w:r>
        <w:rPr>
          <w:sz w:val="24"/>
        </w:rPr>
        <w:t>образ</w:t>
      </w:r>
      <w:r>
        <w:rPr>
          <w:spacing w:val="-2"/>
          <w:sz w:val="24"/>
        </w:rPr>
        <w:t xml:space="preserve"> </w:t>
      </w:r>
      <w:r>
        <w:rPr>
          <w:sz w:val="24"/>
        </w:rPr>
        <w:t>и</w:t>
      </w:r>
      <w:r>
        <w:rPr>
          <w:spacing w:val="-2"/>
          <w:sz w:val="24"/>
        </w:rPr>
        <w:t xml:space="preserve"> </w:t>
      </w:r>
      <w:r>
        <w:rPr>
          <w:sz w:val="24"/>
        </w:rPr>
        <w:t>воплощать</w:t>
      </w:r>
      <w:r>
        <w:rPr>
          <w:spacing w:val="-3"/>
          <w:sz w:val="24"/>
        </w:rPr>
        <w:t xml:space="preserve"> </w:t>
      </w:r>
      <w:r>
        <w:rPr>
          <w:sz w:val="24"/>
        </w:rPr>
        <w:t>его</w:t>
      </w:r>
      <w:r>
        <w:rPr>
          <w:spacing w:val="-2"/>
          <w:sz w:val="24"/>
        </w:rPr>
        <w:t xml:space="preserve"> </w:t>
      </w:r>
      <w:r>
        <w:rPr>
          <w:sz w:val="24"/>
        </w:rPr>
        <w:t>в</w:t>
      </w:r>
      <w:r>
        <w:rPr>
          <w:spacing w:val="-2"/>
          <w:sz w:val="24"/>
        </w:rPr>
        <w:t xml:space="preserve"> продукте;</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строить</w:t>
      </w:r>
      <w:r>
        <w:rPr>
          <w:spacing w:val="-4"/>
          <w:sz w:val="24"/>
        </w:rPr>
        <w:t xml:space="preserve"> </w:t>
      </w:r>
      <w:r>
        <w:rPr>
          <w:sz w:val="24"/>
        </w:rPr>
        <w:t>чертежи</w:t>
      </w:r>
      <w:r>
        <w:rPr>
          <w:spacing w:val="-5"/>
          <w:sz w:val="24"/>
        </w:rPr>
        <w:t xml:space="preserve"> </w:t>
      </w:r>
      <w:r>
        <w:rPr>
          <w:sz w:val="24"/>
        </w:rPr>
        <w:t>швейных</w:t>
      </w:r>
      <w:r>
        <w:rPr>
          <w:spacing w:val="-4"/>
          <w:sz w:val="24"/>
        </w:rPr>
        <w:t xml:space="preserve"> </w:t>
      </w:r>
      <w:r>
        <w:rPr>
          <w:spacing w:val="-2"/>
          <w:sz w:val="24"/>
        </w:rPr>
        <w:t>изделий;</w:t>
      </w:r>
    </w:p>
    <w:p w:rsidR="00AB1E57" w:rsidRDefault="00712190" w:rsidP="00A47389">
      <w:pPr>
        <w:pStyle w:val="a4"/>
        <w:numPr>
          <w:ilvl w:val="0"/>
          <w:numId w:val="89"/>
        </w:numPr>
        <w:tabs>
          <w:tab w:val="left" w:pos="1573"/>
          <w:tab w:val="left" w:pos="2745"/>
          <w:tab w:val="left" w:pos="4115"/>
          <w:tab w:val="left" w:pos="5684"/>
          <w:tab w:val="left" w:pos="6017"/>
          <w:tab w:val="left" w:pos="7649"/>
          <w:tab w:val="left" w:pos="8208"/>
        </w:tabs>
        <w:ind w:right="111" w:firstLine="707"/>
        <w:jc w:val="left"/>
        <w:rPr>
          <w:sz w:val="24"/>
        </w:rPr>
      </w:pPr>
      <w:r>
        <w:rPr>
          <w:spacing w:val="-2"/>
          <w:sz w:val="24"/>
        </w:rPr>
        <w:t>выбирать</w:t>
      </w:r>
      <w:r>
        <w:rPr>
          <w:sz w:val="24"/>
        </w:rPr>
        <w:tab/>
      </w:r>
      <w:r>
        <w:rPr>
          <w:spacing w:val="-2"/>
          <w:sz w:val="24"/>
        </w:rPr>
        <w:t>материалы,</w:t>
      </w:r>
      <w:r>
        <w:rPr>
          <w:sz w:val="24"/>
        </w:rPr>
        <w:tab/>
      </w:r>
      <w:r>
        <w:rPr>
          <w:spacing w:val="-2"/>
          <w:sz w:val="24"/>
        </w:rPr>
        <w:t>инструменты</w:t>
      </w:r>
      <w:r>
        <w:rPr>
          <w:sz w:val="24"/>
        </w:rPr>
        <w:tab/>
      </w:r>
      <w:r>
        <w:rPr>
          <w:spacing w:val="-10"/>
          <w:sz w:val="24"/>
        </w:rPr>
        <w:t>и</w:t>
      </w:r>
      <w:r>
        <w:rPr>
          <w:sz w:val="24"/>
        </w:rPr>
        <w:tab/>
      </w:r>
      <w:r>
        <w:rPr>
          <w:spacing w:val="-2"/>
          <w:sz w:val="24"/>
        </w:rPr>
        <w:t>оборудование</w:t>
      </w:r>
      <w:r>
        <w:rPr>
          <w:sz w:val="24"/>
        </w:rPr>
        <w:tab/>
      </w:r>
      <w:r>
        <w:rPr>
          <w:spacing w:val="-4"/>
          <w:sz w:val="24"/>
        </w:rPr>
        <w:t>для</w:t>
      </w:r>
      <w:r>
        <w:rPr>
          <w:sz w:val="24"/>
        </w:rPr>
        <w:tab/>
      </w:r>
      <w:r>
        <w:rPr>
          <w:spacing w:val="-2"/>
          <w:sz w:val="24"/>
        </w:rPr>
        <w:t xml:space="preserve">выполнения </w:t>
      </w:r>
      <w:r>
        <w:rPr>
          <w:sz w:val="24"/>
        </w:rPr>
        <w:t>швейных работ;</w:t>
      </w:r>
    </w:p>
    <w:p w:rsidR="00AB1E57" w:rsidRDefault="00712190" w:rsidP="00A47389">
      <w:pPr>
        <w:pStyle w:val="a4"/>
        <w:numPr>
          <w:ilvl w:val="0"/>
          <w:numId w:val="89"/>
        </w:numPr>
        <w:tabs>
          <w:tab w:val="left" w:pos="1573"/>
        </w:tabs>
        <w:spacing w:line="292" w:lineRule="exact"/>
        <w:ind w:left="1573" w:hanging="763"/>
        <w:jc w:val="left"/>
        <w:rPr>
          <w:sz w:val="24"/>
        </w:rPr>
      </w:pPr>
      <w:r>
        <w:rPr>
          <w:sz w:val="24"/>
        </w:rPr>
        <w:t>применять</w:t>
      </w:r>
      <w:r>
        <w:rPr>
          <w:spacing w:val="-6"/>
          <w:sz w:val="24"/>
        </w:rPr>
        <w:t xml:space="preserve"> </w:t>
      </w:r>
      <w:r>
        <w:rPr>
          <w:sz w:val="24"/>
        </w:rPr>
        <w:t>основные</w:t>
      </w:r>
      <w:r>
        <w:rPr>
          <w:spacing w:val="-6"/>
          <w:sz w:val="24"/>
        </w:rPr>
        <w:t xml:space="preserve"> </w:t>
      </w:r>
      <w:r>
        <w:rPr>
          <w:sz w:val="24"/>
        </w:rPr>
        <w:t>приёмы</w:t>
      </w:r>
      <w:r>
        <w:rPr>
          <w:spacing w:val="-5"/>
          <w:sz w:val="24"/>
        </w:rPr>
        <w:t xml:space="preserve"> </w:t>
      </w:r>
      <w:r>
        <w:rPr>
          <w:sz w:val="24"/>
        </w:rPr>
        <w:t>и</w:t>
      </w:r>
      <w:r>
        <w:rPr>
          <w:spacing w:val="-4"/>
          <w:sz w:val="24"/>
        </w:rPr>
        <w:t xml:space="preserve"> </w:t>
      </w:r>
      <w:r>
        <w:rPr>
          <w:sz w:val="24"/>
        </w:rPr>
        <w:t>навыки</w:t>
      </w:r>
      <w:r>
        <w:rPr>
          <w:spacing w:val="-5"/>
          <w:sz w:val="24"/>
        </w:rPr>
        <w:t xml:space="preserve"> </w:t>
      </w:r>
      <w:r>
        <w:rPr>
          <w:sz w:val="24"/>
        </w:rPr>
        <w:t>решения</w:t>
      </w:r>
      <w:r>
        <w:rPr>
          <w:spacing w:val="-4"/>
          <w:sz w:val="24"/>
        </w:rPr>
        <w:t xml:space="preserve"> </w:t>
      </w:r>
      <w:r>
        <w:rPr>
          <w:sz w:val="24"/>
        </w:rPr>
        <w:t>изобретательских</w:t>
      </w:r>
      <w:r>
        <w:rPr>
          <w:spacing w:val="-4"/>
          <w:sz w:val="24"/>
        </w:rPr>
        <w:t xml:space="preserve"> </w:t>
      </w:r>
      <w:r>
        <w:rPr>
          <w:spacing w:val="-2"/>
          <w:sz w:val="24"/>
        </w:rPr>
        <w:t>задач;</w:t>
      </w:r>
    </w:p>
    <w:p w:rsidR="00AB1E57" w:rsidRDefault="00712190" w:rsidP="00A47389">
      <w:pPr>
        <w:pStyle w:val="a4"/>
        <w:numPr>
          <w:ilvl w:val="0"/>
          <w:numId w:val="89"/>
        </w:numPr>
        <w:tabs>
          <w:tab w:val="left" w:pos="1573"/>
        </w:tabs>
        <w:ind w:right="113" w:firstLine="707"/>
        <w:jc w:val="left"/>
        <w:rPr>
          <w:sz w:val="24"/>
        </w:rPr>
      </w:pPr>
      <w:r>
        <w:rPr>
          <w:sz w:val="24"/>
        </w:rPr>
        <w:t>получить возможность научиться применять принципы ТРИЗ для решения технических задач;</w:t>
      </w:r>
    </w:p>
    <w:p w:rsidR="00AB1E57" w:rsidRDefault="00712190" w:rsidP="00A47389">
      <w:pPr>
        <w:pStyle w:val="a4"/>
        <w:numPr>
          <w:ilvl w:val="0"/>
          <w:numId w:val="89"/>
        </w:numPr>
        <w:tabs>
          <w:tab w:val="left" w:pos="1573"/>
        </w:tabs>
        <w:spacing w:line="292" w:lineRule="exact"/>
        <w:ind w:left="1573" w:hanging="763"/>
        <w:jc w:val="left"/>
        <w:rPr>
          <w:sz w:val="24"/>
        </w:rPr>
      </w:pPr>
      <w:r>
        <w:rPr>
          <w:sz w:val="24"/>
        </w:rPr>
        <w:t>презентовать</w:t>
      </w:r>
      <w:r>
        <w:rPr>
          <w:spacing w:val="-4"/>
          <w:sz w:val="24"/>
        </w:rPr>
        <w:t xml:space="preserve"> </w:t>
      </w:r>
      <w:r>
        <w:rPr>
          <w:sz w:val="24"/>
        </w:rPr>
        <w:t>изделие</w:t>
      </w:r>
      <w:r>
        <w:rPr>
          <w:spacing w:val="-3"/>
          <w:sz w:val="24"/>
        </w:rPr>
        <w:t xml:space="preserve"> </w:t>
      </w:r>
      <w:r>
        <w:rPr>
          <w:spacing w:val="-2"/>
          <w:sz w:val="24"/>
        </w:rPr>
        <w:t>(продукт);</w:t>
      </w:r>
    </w:p>
    <w:p w:rsidR="00AB1E57" w:rsidRDefault="00712190" w:rsidP="00A47389">
      <w:pPr>
        <w:pStyle w:val="a4"/>
        <w:numPr>
          <w:ilvl w:val="0"/>
          <w:numId w:val="89"/>
        </w:numPr>
        <w:tabs>
          <w:tab w:val="left" w:pos="1573"/>
        </w:tabs>
        <w:ind w:right="114" w:firstLine="707"/>
        <w:jc w:val="left"/>
        <w:rPr>
          <w:sz w:val="24"/>
        </w:rPr>
      </w:pPr>
      <w:r>
        <w:rPr>
          <w:sz w:val="24"/>
        </w:rPr>
        <w:t>называть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современные</w:t>
      </w:r>
      <w:r>
        <w:rPr>
          <w:spacing w:val="80"/>
          <w:sz w:val="24"/>
        </w:rPr>
        <w:t xml:space="preserve"> </w:t>
      </w:r>
      <w:r>
        <w:rPr>
          <w:sz w:val="24"/>
        </w:rPr>
        <w:t>и</w:t>
      </w:r>
      <w:r>
        <w:rPr>
          <w:spacing w:val="80"/>
          <w:sz w:val="24"/>
        </w:rPr>
        <w:t xml:space="preserve"> </w:t>
      </w:r>
      <w:r>
        <w:rPr>
          <w:sz w:val="24"/>
        </w:rPr>
        <w:t>перспективные</w:t>
      </w:r>
      <w:r>
        <w:rPr>
          <w:spacing w:val="80"/>
          <w:sz w:val="24"/>
        </w:rPr>
        <w:t xml:space="preserve"> </w:t>
      </w:r>
      <w:r>
        <w:rPr>
          <w:sz w:val="24"/>
        </w:rPr>
        <w:t>технологии производства и обработки материалов;</w:t>
      </w:r>
    </w:p>
    <w:p w:rsidR="00AB1E57" w:rsidRDefault="00712190" w:rsidP="00A47389">
      <w:pPr>
        <w:pStyle w:val="a4"/>
        <w:numPr>
          <w:ilvl w:val="0"/>
          <w:numId w:val="89"/>
        </w:numPr>
        <w:tabs>
          <w:tab w:val="left" w:pos="1573"/>
        </w:tabs>
        <w:ind w:right="109" w:firstLine="707"/>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узнать</w:t>
      </w:r>
      <w:r>
        <w:rPr>
          <w:spacing w:val="40"/>
          <w:sz w:val="24"/>
        </w:rPr>
        <w:t xml:space="preserve"> </w:t>
      </w:r>
      <w:r>
        <w:rPr>
          <w:sz w:val="24"/>
        </w:rPr>
        <w:t>о</w:t>
      </w:r>
      <w:r>
        <w:rPr>
          <w:spacing w:val="40"/>
          <w:sz w:val="24"/>
        </w:rPr>
        <w:t xml:space="preserve"> </w:t>
      </w:r>
      <w:r>
        <w:rPr>
          <w:sz w:val="24"/>
        </w:rPr>
        <w:t>современных</w:t>
      </w:r>
      <w:r>
        <w:rPr>
          <w:spacing w:val="40"/>
          <w:sz w:val="24"/>
        </w:rPr>
        <w:t xml:space="preserve"> </w:t>
      </w:r>
      <w:r>
        <w:rPr>
          <w:sz w:val="24"/>
        </w:rPr>
        <w:t>цифровых</w:t>
      </w:r>
      <w:r>
        <w:rPr>
          <w:spacing w:val="40"/>
          <w:sz w:val="24"/>
        </w:rPr>
        <w:t xml:space="preserve"> </w:t>
      </w:r>
      <w:r>
        <w:rPr>
          <w:sz w:val="24"/>
        </w:rPr>
        <w:t>технологиях,</w:t>
      </w:r>
      <w:r>
        <w:rPr>
          <w:spacing w:val="40"/>
          <w:sz w:val="24"/>
        </w:rPr>
        <w:t xml:space="preserve"> </w:t>
      </w:r>
      <w:r>
        <w:rPr>
          <w:sz w:val="24"/>
        </w:rPr>
        <w:t>их возможностях и ограничениях;</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выявлять</w:t>
      </w:r>
      <w:r>
        <w:rPr>
          <w:spacing w:val="-6"/>
          <w:sz w:val="24"/>
        </w:rPr>
        <w:t xml:space="preserve"> </w:t>
      </w:r>
      <w:r>
        <w:rPr>
          <w:sz w:val="24"/>
        </w:rPr>
        <w:t>потребности</w:t>
      </w:r>
      <w:r>
        <w:rPr>
          <w:spacing w:val="-6"/>
          <w:sz w:val="24"/>
        </w:rPr>
        <w:t xml:space="preserve"> </w:t>
      </w:r>
      <w:r>
        <w:rPr>
          <w:sz w:val="24"/>
        </w:rPr>
        <w:t>современной</w:t>
      </w:r>
      <w:r>
        <w:rPr>
          <w:spacing w:val="-5"/>
          <w:sz w:val="24"/>
        </w:rPr>
        <w:t xml:space="preserve"> </w:t>
      </w:r>
      <w:r>
        <w:rPr>
          <w:sz w:val="24"/>
        </w:rPr>
        <w:t>техники</w:t>
      </w:r>
      <w:r>
        <w:rPr>
          <w:spacing w:val="-5"/>
          <w:sz w:val="24"/>
        </w:rPr>
        <w:t xml:space="preserve"> </w:t>
      </w:r>
      <w:r>
        <w:rPr>
          <w:sz w:val="24"/>
        </w:rPr>
        <w:t>в</w:t>
      </w:r>
      <w:r>
        <w:rPr>
          <w:spacing w:val="-5"/>
          <w:sz w:val="24"/>
        </w:rPr>
        <w:t xml:space="preserve"> </w:t>
      </w:r>
      <w:r>
        <w:rPr>
          <w:sz w:val="24"/>
        </w:rPr>
        <w:t>умных</w:t>
      </w:r>
      <w:r>
        <w:rPr>
          <w:spacing w:val="-4"/>
          <w:sz w:val="24"/>
        </w:rPr>
        <w:t xml:space="preserve"> </w:t>
      </w:r>
      <w:r>
        <w:rPr>
          <w:spacing w:val="-2"/>
          <w:sz w:val="24"/>
        </w:rPr>
        <w:t>материалах;</w:t>
      </w:r>
    </w:p>
    <w:p w:rsidR="00AB1E57" w:rsidRDefault="00712190" w:rsidP="00A47389">
      <w:pPr>
        <w:pStyle w:val="a4"/>
        <w:numPr>
          <w:ilvl w:val="0"/>
          <w:numId w:val="89"/>
        </w:numPr>
        <w:tabs>
          <w:tab w:val="left" w:pos="1573"/>
        </w:tabs>
        <w:ind w:right="111" w:firstLine="707"/>
        <w:rPr>
          <w:sz w:val="24"/>
        </w:rPr>
      </w:pPr>
      <w:r>
        <w:rPr>
          <w:sz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B1E57" w:rsidRDefault="00712190" w:rsidP="00A47389">
      <w:pPr>
        <w:pStyle w:val="a4"/>
        <w:numPr>
          <w:ilvl w:val="0"/>
          <w:numId w:val="89"/>
        </w:numPr>
        <w:tabs>
          <w:tab w:val="left" w:pos="1573"/>
        </w:tabs>
        <w:ind w:right="111" w:firstLine="707"/>
        <w:rPr>
          <w:sz w:val="24"/>
        </w:rPr>
      </w:pPr>
      <w:r>
        <w:rPr>
          <w:sz w:val="24"/>
        </w:rPr>
        <w:t>различать аллотропные соединения углерода, приводить примеры использования аллотропных соединений углерода;</w:t>
      </w:r>
    </w:p>
    <w:p w:rsidR="00AB1E57" w:rsidRDefault="00712190" w:rsidP="00A47389">
      <w:pPr>
        <w:pStyle w:val="a4"/>
        <w:numPr>
          <w:ilvl w:val="0"/>
          <w:numId w:val="89"/>
        </w:numPr>
        <w:tabs>
          <w:tab w:val="left" w:pos="1573"/>
        </w:tabs>
        <w:ind w:right="110" w:firstLine="707"/>
        <w:rPr>
          <w:sz w:val="24"/>
        </w:rPr>
      </w:pPr>
      <w:r>
        <w:rPr>
          <w:sz w:val="24"/>
        </w:rPr>
        <w:t>характеризовать мир</w:t>
      </w:r>
      <w:r>
        <w:rPr>
          <w:spacing w:val="-1"/>
          <w:sz w:val="24"/>
        </w:rPr>
        <w:t xml:space="preserve"> </w:t>
      </w:r>
      <w:r>
        <w:rPr>
          <w:sz w:val="24"/>
        </w:rPr>
        <w:t>профессий,</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изучаемыми технологиями,</w:t>
      </w:r>
      <w:r>
        <w:rPr>
          <w:spacing w:val="-1"/>
          <w:sz w:val="24"/>
        </w:rPr>
        <w:t xml:space="preserve"> </w:t>
      </w:r>
      <w:r>
        <w:rPr>
          <w:sz w:val="24"/>
        </w:rPr>
        <w:t>их востребованность на рынке труда;</w:t>
      </w:r>
    </w:p>
    <w:p w:rsidR="00AB1E57" w:rsidRDefault="00712190" w:rsidP="00A47389">
      <w:pPr>
        <w:pStyle w:val="a4"/>
        <w:numPr>
          <w:ilvl w:val="0"/>
          <w:numId w:val="89"/>
        </w:numPr>
        <w:tabs>
          <w:tab w:val="left" w:pos="1573"/>
        </w:tabs>
        <w:ind w:right="114" w:firstLine="707"/>
        <w:rPr>
          <w:sz w:val="24"/>
        </w:rPr>
      </w:pPr>
      <w:r>
        <w:rPr>
          <w:sz w:val="24"/>
        </w:rPr>
        <w:t>осуществлять изготовление субъективно нового продукта, опираясь на общую технологическую схему;</w:t>
      </w:r>
    </w:p>
    <w:p w:rsidR="00AB1E57" w:rsidRDefault="00712190" w:rsidP="00A47389">
      <w:pPr>
        <w:pStyle w:val="a4"/>
        <w:numPr>
          <w:ilvl w:val="0"/>
          <w:numId w:val="89"/>
        </w:numPr>
        <w:tabs>
          <w:tab w:val="left" w:pos="1573"/>
        </w:tabs>
        <w:ind w:right="111" w:firstLine="707"/>
        <w:rPr>
          <w:sz w:val="24"/>
        </w:rPr>
      </w:pPr>
      <w:r>
        <w:rPr>
          <w:sz w:val="24"/>
        </w:rPr>
        <w:t>оценивать пределы применимости данной технологии, в том числе с экономических и экологических позиций.</w:t>
      </w:r>
    </w:p>
    <w:p w:rsidR="00AB1E57" w:rsidRDefault="00712190">
      <w:pPr>
        <w:ind w:left="810"/>
        <w:jc w:val="both"/>
        <w:rPr>
          <w:i/>
          <w:sz w:val="24"/>
        </w:rPr>
      </w:pPr>
      <w:r>
        <w:rPr>
          <w:i/>
          <w:sz w:val="24"/>
        </w:rPr>
        <w:t>Модуль</w:t>
      </w:r>
      <w:r>
        <w:rPr>
          <w:i/>
          <w:spacing w:val="-2"/>
          <w:sz w:val="24"/>
        </w:rPr>
        <w:t xml:space="preserve"> «Робототехника»</w:t>
      </w:r>
    </w:p>
    <w:p w:rsidR="00AB1E57" w:rsidRDefault="00712190">
      <w:pPr>
        <w:pStyle w:val="1"/>
        <w:spacing w:line="276" w:lineRule="exact"/>
        <w:ind w:left="810" w:firstLine="0"/>
        <w:jc w:val="both"/>
      </w:pPr>
      <w:r>
        <w:t>5-6</w:t>
      </w:r>
      <w:r>
        <w:rPr>
          <w:spacing w:val="-1"/>
        </w:rPr>
        <w:t xml:space="preserve"> </w:t>
      </w:r>
      <w:r>
        <w:rPr>
          <w:spacing w:val="-2"/>
        </w:rPr>
        <w:t>КЛАССЫ:</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0"/>
          <w:numId w:val="89"/>
        </w:numPr>
        <w:tabs>
          <w:tab w:val="left" w:pos="1573"/>
          <w:tab w:val="left" w:pos="3506"/>
          <w:tab w:val="left" w:pos="4615"/>
          <w:tab w:val="left" w:pos="5512"/>
          <w:tab w:val="left" w:pos="5932"/>
          <w:tab w:val="left" w:pos="7599"/>
          <w:tab w:val="left" w:pos="8011"/>
        </w:tabs>
        <w:ind w:right="111"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AB1E57" w:rsidRDefault="00712190" w:rsidP="00A47389">
      <w:pPr>
        <w:pStyle w:val="a4"/>
        <w:numPr>
          <w:ilvl w:val="0"/>
          <w:numId w:val="89"/>
        </w:numPr>
        <w:tabs>
          <w:tab w:val="left" w:pos="1573"/>
        </w:tabs>
        <w:spacing w:line="292" w:lineRule="exact"/>
        <w:ind w:left="1573" w:hanging="763"/>
        <w:jc w:val="left"/>
        <w:rPr>
          <w:sz w:val="24"/>
        </w:rPr>
      </w:pPr>
      <w:r>
        <w:rPr>
          <w:sz w:val="24"/>
        </w:rPr>
        <w:t>классифицировать</w:t>
      </w:r>
      <w:r>
        <w:rPr>
          <w:spacing w:val="-6"/>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роботов</w:t>
      </w:r>
      <w:r>
        <w:rPr>
          <w:spacing w:val="-5"/>
          <w:sz w:val="24"/>
        </w:rPr>
        <w:t xml:space="preserve"> </w:t>
      </w:r>
      <w:r>
        <w:rPr>
          <w:sz w:val="24"/>
        </w:rPr>
        <w:t>по</w:t>
      </w:r>
      <w:r>
        <w:rPr>
          <w:spacing w:val="-3"/>
          <w:sz w:val="24"/>
        </w:rPr>
        <w:t xml:space="preserve"> </w:t>
      </w:r>
      <w:r>
        <w:rPr>
          <w:sz w:val="24"/>
        </w:rPr>
        <w:t>видам</w:t>
      </w:r>
      <w:r>
        <w:rPr>
          <w:spacing w:val="-4"/>
          <w:sz w:val="24"/>
        </w:rPr>
        <w:t xml:space="preserve"> </w:t>
      </w:r>
      <w:r>
        <w:rPr>
          <w:sz w:val="24"/>
        </w:rPr>
        <w:t>и</w:t>
      </w:r>
      <w:r>
        <w:rPr>
          <w:spacing w:val="-3"/>
          <w:sz w:val="24"/>
        </w:rPr>
        <w:t xml:space="preserve"> </w:t>
      </w:r>
      <w:r>
        <w:rPr>
          <w:spacing w:val="-2"/>
          <w:sz w:val="24"/>
        </w:rPr>
        <w:t>назначению;</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знать</w:t>
      </w:r>
      <w:r>
        <w:rPr>
          <w:spacing w:val="-7"/>
          <w:sz w:val="24"/>
        </w:rPr>
        <w:t xml:space="preserve"> </w:t>
      </w:r>
      <w:r>
        <w:rPr>
          <w:sz w:val="24"/>
        </w:rPr>
        <w:t>и</w:t>
      </w:r>
      <w:r>
        <w:rPr>
          <w:spacing w:val="-3"/>
          <w:sz w:val="24"/>
        </w:rPr>
        <w:t xml:space="preserve"> </w:t>
      </w:r>
      <w:r>
        <w:rPr>
          <w:sz w:val="24"/>
        </w:rPr>
        <w:t>уметь</w:t>
      </w:r>
      <w:r>
        <w:rPr>
          <w:spacing w:val="-2"/>
          <w:sz w:val="24"/>
        </w:rPr>
        <w:t xml:space="preserve"> </w:t>
      </w:r>
      <w:r>
        <w:rPr>
          <w:sz w:val="24"/>
        </w:rPr>
        <w:t>применять</w:t>
      </w:r>
      <w:r>
        <w:rPr>
          <w:spacing w:val="-2"/>
          <w:sz w:val="24"/>
        </w:rPr>
        <w:t xml:space="preserve"> </w:t>
      </w:r>
      <w:r>
        <w:rPr>
          <w:sz w:val="24"/>
        </w:rPr>
        <w:t>основные</w:t>
      </w:r>
      <w:r>
        <w:rPr>
          <w:spacing w:val="-5"/>
          <w:sz w:val="24"/>
        </w:rPr>
        <w:t xml:space="preserve"> </w:t>
      </w:r>
      <w:r>
        <w:rPr>
          <w:sz w:val="24"/>
        </w:rPr>
        <w:t>законы</w:t>
      </w:r>
      <w:r>
        <w:rPr>
          <w:spacing w:val="-3"/>
          <w:sz w:val="24"/>
        </w:rPr>
        <w:t xml:space="preserve"> </w:t>
      </w:r>
      <w:r>
        <w:rPr>
          <w:spacing w:val="-2"/>
          <w:sz w:val="24"/>
        </w:rPr>
        <w:t>робототехники;</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конструировать</w:t>
      </w:r>
      <w:r>
        <w:rPr>
          <w:spacing w:val="-10"/>
          <w:sz w:val="24"/>
        </w:rPr>
        <w:t xml:space="preserve"> </w:t>
      </w:r>
      <w:r>
        <w:rPr>
          <w:sz w:val="24"/>
        </w:rPr>
        <w:t>и</w:t>
      </w:r>
      <w:r>
        <w:rPr>
          <w:spacing w:val="-6"/>
          <w:sz w:val="24"/>
        </w:rPr>
        <w:t xml:space="preserve"> </w:t>
      </w:r>
      <w:r>
        <w:rPr>
          <w:sz w:val="24"/>
        </w:rPr>
        <w:t>программировать</w:t>
      </w:r>
      <w:r>
        <w:rPr>
          <w:spacing w:val="-5"/>
          <w:sz w:val="24"/>
        </w:rPr>
        <w:t xml:space="preserve"> </w:t>
      </w:r>
      <w:r>
        <w:rPr>
          <w:sz w:val="24"/>
        </w:rPr>
        <w:t>движущиеся</w:t>
      </w:r>
      <w:r>
        <w:rPr>
          <w:spacing w:val="-6"/>
          <w:sz w:val="24"/>
        </w:rPr>
        <w:t xml:space="preserve"> </w:t>
      </w:r>
      <w:r>
        <w:rPr>
          <w:spacing w:val="-2"/>
          <w:sz w:val="24"/>
        </w:rPr>
        <w:t>модели;</w:t>
      </w:r>
    </w:p>
    <w:p w:rsidR="00AB1E57" w:rsidRDefault="00712190" w:rsidP="00A47389">
      <w:pPr>
        <w:pStyle w:val="a4"/>
        <w:numPr>
          <w:ilvl w:val="0"/>
          <w:numId w:val="89"/>
        </w:numPr>
        <w:tabs>
          <w:tab w:val="left" w:pos="1573"/>
        </w:tabs>
        <w:ind w:right="111" w:firstLine="707"/>
        <w:jc w:val="left"/>
        <w:rPr>
          <w:sz w:val="24"/>
        </w:rPr>
      </w:pPr>
      <w:r>
        <w:rPr>
          <w:sz w:val="24"/>
        </w:rPr>
        <w:t>получить</w:t>
      </w:r>
      <w:r>
        <w:rPr>
          <w:spacing w:val="80"/>
          <w:sz w:val="24"/>
        </w:rPr>
        <w:t xml:space="preserve"> </w:t>
      </w:r>
      <w:r>
        <w:rPr>
          <w:sz w:val="24"/>
        </w:rPr>
        <w:t>возможность</w:t>
      </w:r>
      <w:r>
        <w:rPr>
          <w:spacing w:val="80"/>
          <w:sz w:val="24"/>
        </w:rPr>
        <w:t xml:space="preserve"> </w:t>
      </w:r>
      <w:r>
        <w:rPr>
          <w:sz w:val="24"/>
        </w:rPr>
        <w:t>сформировать</w:t>
      </w:r>
      <w:r>
        <w:rPr>
          <w:spacing w:val="80"/>
          <w:sz w:val="24"/>
        </w:rPr>
        <w:t xml:space="preserve"> </w:t>
      </w:r>
      <w:r>
        <w:rPr>
          <w:sz w:val="24"/>
        </w:rPr>
        <w:t>навыки</w:t>
      </w:r>
      <w:r>
        <w:rPr>
          <w:spacing w:val="80"/>
          <w:sz w:val="24"/>
        </w:rPr>
        <w:t xml:space="preserve"> </w:t>
      </w:r>
      <w:r>
        <w:rPr>
          <w:sz w:val="24"/>
        </w:rPr>
        <w:t>моделирования</w:t>
      </w:r>
      <w:r>
        <w:rPr>
          <w:spacing w:val="80"/>
          <w:sz w:val="24"/>
        </w:rPr>
        <w:t xml:space="preserve"> </w:t>
      </w:r>
      <w:r>
        <w:rPr>
          <w:sz w:val="24"/>
        </w:rPr>
        <w:t>машин</w:t>
      </w:r>
      <w:r>
        <w:rPr>
          <w:spacing w:val="80"/>
          <w:sz w:val="24"/>
        </w:rPr>
        <w:t xml:space="preserve"> </w:t>
      </w:r>
      <w:r>
        <w:rPr>
          <w:sz w:val="24"/>
        </w:rPr>
        <w:t>и механизмов с помощью робототехнического конструктора;</w:t>
      </w:r>
    </w:p>
    <w:p w:rsidR="00AB1E57" w:rsidRDefault="00AB1E57">
      <w:pPr>
        <w:rPr>
          <w:sz w:val="24"/>
        </w:rPr>
        <w:sectPr w:rsidR="00AB1E57">
          <w:pgSz w:w="11910" w:h="16840"/>
          <w:pgMar w:top="1040" w:right="740" w:bottom="280" w:left="1600" w:header="720" w:footer="720" w:gutter="0"/>
          <w:cols w:space="720"/>
        </w:sectPr>
      </w:pPr>
    </w:p>
    <w:p w:rsidR="00AB1E57" w:rsidRDefault="00712190" w:rsidP="00A47389">
      <w:pPr>
        <w:pStyle w:val="a4"/>
        <w:numPr>
          <w:ilvl w:val="0"/>
          <w:numId w:val="89"/>
        </w:numPr>
        <w:tabs>
          <w:tab w:val="left" w:pos="1573"/>
        </w:tabs>
        <w:spacing w:before="73"/>
        <w:ind w:right="110" w:firstLine="707"/>
        <w:jc w:val="left"/>
        <w:rPr>
          <w:sz w:val="24"/>
        </w:rPr>
      </w:pPr>
      <w:r>
        <w:rPr>
          <w:sz w:val="24"/>
        </w:rPr>
        <w:lastRenderedPageBreak/>
        <w:t>владеть</w:t>
      </w:r>
      <w:r>
        <w:rPr>
          <w:spacing w:val="80"/>
          <w:w w:val="150"/>
          <w:sz w:val="24"/>
        </w:rPr>
        <w:t xml:space="preserve"> </w:t>
      </w:r>
      <w:r>
        <w:rPr>
          <w:sz w:val="24"/>
        </w:rPr>
        <w:t>навыками</w:t>
      </w:r>
      <w:r>
        <w:rPr>
          <w:spacing w:val="80"/>
          <w:w w:val="150"/>
          <w:sz w:val="24"/>
        </w:rPr>
        <w:t xml:space="preserve"> </w:t>
      </w:r>
      <w:r>
        <w:rPr>
          <w:sz w:val="24"/>
        </w:rPr>
        <w:t>моделирования</w:t>
      </w:r>
      <w:r>
        <w:rPr>
          <w:spacing w:val="80"/>
          <w:w w:val="150"/>
          <w:sz w:val="24"/>
        </w:rPr>
        <w:t xml:space="preserve"> </w:t>
      </w:r>
      <w:r>
        <w:rPr>
          <w:sz w:val="24"/>
        </w:rPr>
        <w:t>машин</w:t>
      </w:r>
      <w:r>
        <w:rPr>
          <w:spacing w:val="80"/>
          <w:w w:val="150"/>
          <w:sz w:val="24"/>
        </w:rPr>
        <w:t xml:space="preserve"> </w:t>
      </w:r>
      <w:r>
        <w:rPr>
          <w:sz w:val="24"/>
        </w:rPr>
        <w:t>и</w:t>
      </w:r>
      <w:r>
        <w:rPr>
          <w:spacing w:val="80"/>
          <w:w w:val="150"/>
          <w:sz w:val="24"/>
        </w:rPr>
        <w:t xml:space="preserve"> </w:t>
      </w:r>
      <w:r>
        <w:rPr>
          <w:sz w:val="24"/>
        </w:rPr>
        <w:t>механизмов</w:t>
      </w:r>
      <w:r>
        <w:rPr>
          <w:spacing w:val="80"/>
          <w:w w:val="150"/>
          <w:sz w:val="24"/>
        </w:rPr>
        <w:t xml:space="preserve"> </w:t>
      </w:r>
      <w:r>
        <w:rPr>
          <w:sz w:val="24"/>
        </w:rPr>
        <w:t>с</w:t>
      </w:r>
      <w:r>
        <w:rPr>
          <w:spacing w:val="80"/>
          <w:w w:val="150"/>
          <w:sz w:val="24"/>
        </w:rPr>
        <w:t xml:space="preserve"> </w:t>
      </w:r>
      <w:r>
        <w:rPr>
          <w:sz w:val="24"/>
        </w:rPr>
        <w:t>помощью робототехнического конструктора;</w:t>
      </w:r>
    </w:p>
    <w:p w:rsidR="00AB1E57" w:rsidRDefault="00712190" w:rsidP="00A47389">
      <w:pPr>
        <w:pStyle w:val="a4"/>
        <w:numPr>
          <w:ilvl w:val="0"/>
          <w:numId w:val="89"/>
        </w:numPr>
        <w:tabs>
          <w:tab w:val="left" w:pos="1573"/>
          <w:tab w:val="left" w:pos="2635"/>
          <w:tab w:val="left" w:pos="3928"/>
          <w:tab w:val="left" w:pos="5914"/>
          <w:tab w:val="left" w:pos="6321"/>
          <w:tab w:val="left" w:pos="8026"/>
        </w:tabs>
        <w:spacing w:before="1"/>
        <w:ind w:right="110" w:firstLine="707"/>
        <w:jc w:val="left"/>
        <w:rPr>
          <w:sz w:val="24"/>
        </w:rPr>
      </w:pPr>
      <w:r>
        <w:rPr>
          <w:spacing w:val="-2"/>
          <w:sz w:val="24"/>
        </w:rPr>
        <w:t>владеть</w:t>
      </w:r>
      <w:r>
        <w:rPr>
          <w:sz w:val="24"/>
        </w:rPr>
        <w:tab/>
      </w:r>
      <w:r>
        <w:rPr>
          <w:spacing w:val="-2"/>
          <w:sz w:val="24"/>
        </w:rPr>
        <w:t>навыками</w:t>
      </w:r>
      <w:r>
        <w:rPr>
          <w:sz w:val="24"/>
        </w:rPr>
        <w:tab/>
      </w:r>
      <w:r>
        <w:rPr>
          <w:spacing w:val="-2"/>
          <w:sz w:val="24"/>
        </w:rPr>
        <w:t>индивидуальной</w:t>
      </w:r>
      <w:r>
        <w:rPr>
          <w:sz w:val="24"/>
        </w:rPr>
        <w:tab/>
      </w:r>
      <w:r>
        <w:rPr>
          <w:spacing w:val="-10"/>
          <w:sz w:val="24"/>
        </w:rPr>
        <w:t>и</w:t>
      </w:r>
      <w:r>
        <w:rPr>
          <w:sz w:val="24"/>
        </w:rPr>
        <w:tab/>
      </w:r>
      <w:r>
        <w:rPr>
          <w:spacing w:val="-2"/>
          <w:sz w:val="24"/>
        </w:rPr>
        <w:t>коллективной</w:t>
      </w:r>
      <w:r>
        <w:rPr>
          <w:sz w:val="24"/>
        </w:rPr>
        <w:tab/>
      </w:r>
      <w:r>
        <w:rPr>
          <w:spacing w:val="-2"/>
          <w:sz w:val="24"/>
        </w:rPr>
        <w:t xml:space="preserve">деятельности, </w:t>
      </w:r>
      <w:r>
        <w:rPr>
          <w:sz w:val="24"/>
        </w:rPr>
        <w:t>направленной на создание робототехнического продукта.</w:t>
      </w:r>
    </w:p>
    <w:p w:rsidR="00AB1E57" w:rsidRDefault="00712190">
      <w:pPr>
        <w:pStyle w:val="1"/>
        <w:spacing w:line="275" w:lineRule="exact"/>
        <w:ind w:left="810" w:firstLine="0"/>
      </w:pPr>
      <w:r>
        <w:t>7-8</w:t>
      </w:r>
      <w:r>
        <w:rPr>
          <w:spacing w:val="-1"/>
        </w:rPr>
        <w:t xml:space="preserve"> </w:t>
      </w:r>
      <w:r>
        <w:rPr>
          <w:spacing w:val="-2"/>
        </w:rPr>
        <w:t>КЛАССЫ:</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конструировать</w:t>
      </w:r>
      <w:r>
        <w:rPr>
          <w:spacing w:val="-7"/>
          <w:sz w:val="24"/>
        </w:rPr>
        <w:t xml:space="preserve"> </w:t>
      </w:r>
      <w:r>
        <w:rPr>
          <w:sz w:val="24"/>
        </w:rPr>
        <w:t>и</w:t>
      </w:r>
      <w:r>
        <w:rPr>
          <w:spacing w:val="-6"/>
          <w:sz w:val="24"/>
        </w:rPr>
        <w:t xml:space="preserve"> </w:t>
      </w:r>
      <w:r>
        <w:rPr>
          <w:sz w:val="24"/>
        </w:rPr>
        <w:t>моделировать</w:t>
      </w:r>
      <w:r>
        <w:rPr>
          <w:spacing w:val="-6"/>
          <w:sz w:val="24"/>
        </w:rPr>
        <w:t xml:space="preserve"> </w:t>
      </w:r>
      <w:r>
        <w:rPr>
          <w:sz w:val="24"/>
        </w:rPr>
        <w:t>робототехнические</w:t>
      </w:r>
      <w:r>
        <w:rPr>
          <w:spacing w:val="-6"/>
          <w:sz w:val="24"/>
        </w:rPr>
        <w:t xml:space="preserve"> </w:t>
      </w:r>
      <w:r>
        <w:rPr>
          <w:spacing w:val="-2"/>
          <w:sz w:val="24"/>
        </w:rPr>
        <w:t>системы;</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уметь</w:t>
      </w:r>
      <w:r>
        <w:rPr>
          <w:spacing w:val="-5"/>
          <w:sz w:val="24"/>
        </w:rPr>
        <w:t xml:space="preserve"> </w:t>
      </w:r>
      <w:r>
        <w:rPr>
          <w:sz w:val="24"/>
        </w:rPr>
        <w:t>использовать</w:t>
      </w:r>
      <w:r>
        <w:rPr>
          <w:spacing w:val="-4"/>
          <w:sz w:val="24"/>
        </w:rPr>
        <w:t xml:space="preserve"> </w:t>
      </w:r>
      <w:r>
        <w:rPr>
          <w:sz w:val="24"/>
        </w:rPr>
        <w:t>визуальный</w:t>
      </w:r>
      <w:r>
        <w:rPr>
          <w:spacing w:val="-5"/>
          <w:sz w:val="24"/>
        </w:rPr>
        <w:t xml:space="preserve"> </w:t>
      </w:r>
      <w:r>
        <w:rPr>
          <w:sz w:val="24"/>
        </w:rPr>
        <w:t>язык</w:t>
      </w:r>
      <w:r>
        <w:rPr>
          <w:spacing w:val="-6"/>
          <w:sz w:val="24"/>
        </w:rPr>
        <w:t xml:space="preserve"> </w:t>
      </w:r>
      <w:r>
        <w:rPr>
          <w:sz w:val="24"/>
        </w:rPr>
        <w:t>программирования</w:t>
      </w:r>
      <w:r>
        <w:rPr>
          <w:spacing w:val="-5"/>
          <w:sz w:val="24"/>
        </w:rPr>
        <w:t xml:space="preserve"> </w:t>
      </w:r>
      <w:r>
        <w:rPr>
          <w:spacing w:val="-2"/>
          <w:sz w:val="24"/>
        </w:rPr>
        <w:t>роботов;</w:t>
      </w:r>
    </w:p>
    <w:p w:rsidR="00AB1E57" w:rsidRDefault="00712190" w:rsidP="00A47389">
      <w:pPr>
        <w:pStyle w:val="a4"/>
        <w:numPr>
          <w:ilvl w:val="0"/>
          <w:numId w:val="89"/>
        </w:numPr>
        <w:tabs>
          <w:tab w:val="left" w:pos="1573"/>
        </w:tabs>
        <w:spacing w:line="293" w:lineRule="exact"/>
        <w:ind w:left="1573" w:hanging="763"/>
        <w:jc w:val="left"/>
        <w:rPr>
          <w:sz w:val="24"/>
        </w:rPr>
      </w:pPr>
      <w:r>
        <w:rPr>
          <w:sz w:val="24"/>
        </w:rPr>
        <w:t>реализовывать</w:t>
      </w:r>
      <w:r>
        <w:rPr>
          <w:spacing w:val="-5"/>
          <w:sz w:val="24"/>
        </w:rPr>
        <w:t xml:space="preserve"> </w:t>
      </w:r>
      <w:r>
        <w:rPr>
          <w:sz w:val="24"/>
        </w:rPr>
        <w:t>полный</w:t>
      </w:r>
      <w:r>
        <w:rPr>
          <w:spacing w:val="-5"/>
          <w:sz w:val="24"/>
        </w:rPr>
        <w:t xml:space="preserve"> </w:t>
      </w:r>
      <w:r>
        <w:rPr>
          <w:sz w:val="24"/>
        </w:rPr>
        <w:t>цикл</w:t>
      </w:r>
      <w:r>
        <w:rPr>
          <w:spacing w:val="-3"/>
          <w:sz w:val="24"/>
        </w:rPr>
        <w:t xml:space="preserve"> </w:t>
      </w:r>
      <w:r>
        <w:rPr>
          <w:sz w:val="24"/>
        </w:rPr>
        <w:t>создания</w:t>
      </w:r>
      <w:r>
        <w:rPr>
          <w:spacing w:val="-3"/>
          <w:sz w:val="24"/>
        </w:rPr>
        <w:t xml:space="preserve"> </w:t>
      </w:r>
      <w:r>
        <w:rPr>
          <w:spacing w:val="-2"/>
          <w:sz w:val="24"/>
        </w:rPr>
        <w:t>робота;</w:t>
      </w:r>
    </w:p>
    <w:p w:rsidR="00AB1E57" w:rsidRDefault="00712190" w:rsidP="00A47389">
      <w:pPr>
        <w:pStyle w:val="a4"/>
        <w:numPr>
          <w:ilvl w:val="0"/>
          <w:numId w:val="89"/>
        </w:numPr>
        <w:tabs>
          <w:tab w:val="left" w:pos="1573"/>
        </w:tabs>
        <w:ind w:right="109" w:firstLine="707"/>
        <w:jc w:val="left"/>
        <w:rPr>
          <w:sz w:val="24"/>
        </w:rPr>
      </w:pPr>
      <w:r>
        <w:rPr>
          <w:sz w:val="24"/>
        </w:rPr>
        <w:t>программировать</w:t>
      </w:r>
      <w:r>
        <w:rPr>
          <w:spacing w:val="40"/>
          <w:sz w:val="24"/>
        </w:rPr>
        <w:t xml:space="preserve"> </w:t>
      </w:r>
      <w:r>
        <w:rPr>
          <w:sz w:val="24"/>
        </w:rPr>
        <w:t>действие</w:t>
      </w:r>
      <w:r>
        <w:rPr>
          <w:spacing w:val="40"/>
          <w:sz w:val="24"/>
        </w:rPr>
        <w:t xml:space="preserve"> </w:t>
      </w:r>
      <w:r>
        <w:rPr>
          <w:sz w:val="24"/>
        </w:rPr>
        <w:t>учебного</w:t>
      </w:r>
      <w:r>
        <w:rPr>
          <w:spacing w:val="40"/>
          <w:sz w:val="24"/>
        </w:rPr>
        <w:t xml:space="preserve"> </w:t>
      </w:r>
      <w:r>
        <w:rPr>
          <w:sz w:val="24"/>
        </w:rPr>
        <w:t>робота-манипулятора</w:t>
      </w:r>
      <w:r>
        <w:rPr>
          <w:spacing w:val="40"/>
          <w:sz w:val="24"/>
        </w:rPr>
        <w:t xml:space="preserve"> </w:t>
      </w:r>
      <w:r>
        <w:rPr>
          <w:sz w:val="24"/>
        </w:rPr>
        <w:t>со</w:t>
      </w:r>
      <w:r>
        <w:rPr>
          <w:spacing w:val="40"/>
          <w:sz w:val="24"/>
        </w:rPr>
        <w:t xml:space="preserve"> </w:t>
      </w:r>
      <w:r>
        <w:rPr>
          <w:sz w:val="24"/>
        </w:rPr>
        <w:t>сменными модулями для обучения работе с производственным оборудованием;</w:t>
      </w:r>
    </w:p>
    <w:p w:rsidR="00AB1E57" w:rsidRDefault="00712190" w:rsidP="00A47389">
      <w:pPr>
        <w:pStyle w:val="a4"/>
        <w:numPr>
          <w:ilvl w:val="0"/>
          <w:numId w:val="89"/>
        </w:numPr>
        <w:tabs>
          <w:tab w:val="left" w:pos="1573"/>
          <w:tab w:val="left" w:pos="3586"/>
          <w:tab w:val="left" w:pos="4492"/>
          <w:tab w:val="left" w:pos="5454"/>
          <w:tab w:val="left" w:pos="7570"/>
        </w:tabs>
        <w:spacing w:line="293" w:lineRule="exact"/>
        <w:ind w:left="1573" w:hanging="763"/>
        <w:jc w:val="left"/>
        <w:rPr>
          <w:sz w:val="24"/>
        </w:rPr>
      </w:pPr>
      <w:r>
        <w:rPr>
          <w:spacing w:val="-2"/>
          <w:sz w:val="24"/>
        </w:rPr>
        <w:t>программировать</w:t>
      </w:r>
      <w:r>
        <w:rPr>
          <w:sz w:val="24"/>
        </w:rPr>
        <w:tab/>
      </w:r>
      <w:r>
        <w:rPr>
          <w:spacing w:val="-2"/>
          <w:sz w:val="24"/>
        </w:rPr>
        <w:t>работу</w:t>
      </w:r>
      <w:r>
        <w:rPr>
          <w:sz w:val="24"/>
        </w:rPr>
        <w:tab/>
      </w:r>
      <w:r>
        <w:rPr>
          <w:spacing w:val="-2"/>
          <w:sz w:val="24"/>
        </w:rPr>
        <w:t>модели</w:t>
      </w:r>
      <w:r>
        <w:rPr>
          <w:sz w:val="24"/>
        </w:rPr>
        <w:tab/>
      </w:r>
      <w:r>
        <w:rPr>
          <w:spacing w:val="-2"/>
          <w:sz w:val="24"/>
        </w:rPr>
        <w:t>роботизированной</w:t>
      </w:r>
      <w:r>
        <w:rPr>
          <w:sz w:val="24"/>
        </w:rPr>
        <w:tab/>
      </w:r>
      <w:r>
        <w:rPr>
          <w:spacing w:val="-2"/>
          <w:sz w:val="24"/>
        </w:rPr>
        <w:t>производственной</w:t>
      </w:r>
    </w:p>
    <w:p w:rsidR="00AB1E57" w:rsidRDefault="00AB1E57">
      <w:pPr>
        <w:spacing w:line="293" w:lineRule="exact"/>
        <w:rPr>
          <w:sz w:val="24"/>
        </w:rPr>
        <w:sectPr w:rsidR="00AB1E57">
          <w:pgSz w:w="11910" w:h="16840"/>
          <w:pgMar w:top="1040" w:right="740" w:bottom="280" w:left="1600" w:header="720" w:footer="720" w:gutter="0"/>
          <w:cols w:space="720"/>
        </w:sectPr>
      </w:pPr>
    </w:p>
    <w:p w:rsidR="00AB1E57" w:rsidRDefault="00712190">
      <w:pPr>
        <w:pStyle w:val="a3"/>
        <w:spacing w:before="1"/>
        <w:ind w:left="102" w:firstLine="0"/>
        <w:jc w:val="left"/>
      </w:pPr>
      <w:r>
        <w:rPr>
          <w:spacing w:val="-2"/>
        </w:rPr>
        <w:lastRenderedPageBreak/>
        <w:t>линии;</w:t>
      </w:r>
    </w:p>
    <w:p w:rsidR="00AB1E57" w:rsidRDefault="00712190">
      <w:pPr>
        <w:spacing w:before="1"/>
        <w:rPr>
          <w:sz w:val="24"/>
        </w:rPr>
      </w:pPr>
      <w:r>
        <w:br w:type="column"/>
      </w:r>
    </w:p>
    <w:p w:rsidR="00AB1E57" w:rsidRDefault="00712190" w:rsidP="00A47389">
      <w:pPr>
        <w:pStyle w:val="a4"/>
        <w:numPr>
          <w:ilvl w:val="0"/>
          <w:numId w:val="88"/>
        </w:numPr>
        <w:tabs>
          <w:tab w:val="left" w:pos="763"/>
        </w:tabs>
        <w:spacing w:line="294" w:lineRule="exact"/>
        <w:ind w:hanging="763"/>
        <w:jc w:val="left"/>
        <w:rPr>
          <w:sz w:val="24"/>
        </w:rPr>
      </w:pPr>
      <w:r>
        <w:rPr>
          <w:sz w:val="24"/>
        </w:rPr>
        <w:t>управлять</w:t>
      </w:r>
      <w:r>
        <w:rPr>
          <w:spacing w:val="-8"/>
          <w:sz w:val="24"/>
        </w:rPr>
        <w:t xml:space="preserve"> </w:t>
      </w:r>
      <w:r>
        <w:rPr>
          <w:sz w:val="24"/>
        </w:rPr>
        <w:t>движущимися</w:t>
      </w:r>
      <w:r>
        <w:rPr>
          <w:spacing w:val="-7"/>
          <w:sz w:val="24"/>
        </w:rPr>
        <w:t xml:space="preserve"> </w:t>
      </w:r>
      <w:r>
        <w:rPr>
          <w:sz w:val="24"/>
        </w:rPr>
        <w:t>моделями</w:t>
      </w:r>
      <w:r>
        <w:rPr>
          <w:spacing w:val="-6"/>
          <w:sz w:val="24"/>
        </w:rPr>
        <w:t xml:space="preserve"> </w:t>
      </w:r>
      <w:r>
        <w:rPr>
          <w:sz w:val="24"/>
        </w:rPr>
        <w:t>в</w:t>
      </w:r>
      <w:r>
        <w:rPr>
          <w:spacing w:val="-8"/>
          <w:sz w:val="24"/>
        </w:rPr>
        <w:t xml:space="preserve"> </w:t>
      </w:r>
      <w:r>
        <w:rPr>
          <w:sz w:val="24"/>
        </w:rPr>
        <w:t>компьютерно-управляемых</w:t>
      </w:r>
      <w:r>
        <w:rPr>
          <w:spacing w:val="-5"/>
          <w:sz w:val="24"/>
        </w:rPr>
        <w:t xml:space="preserve"> </w:t>
      </w:r>
      <w:r>
        <w:rPr>
          <w:spacing w:val="-2"/>
          <w:sz w:val="24"/>
        </w:rPr>
        <w:t>средах;</w:t>
      </w:r>
    </w:p>
    <w:p w:rsidR="00AB1E57" w:rsidRDefault="00712190" w:rsidP="00A47389">
      <w:pPr>
        <w:pStyle w:val="a4"/>
        <w:numPr>
          <w:ilvl w:val="0"/>
          <w:numId w:val="88"/>
        </w:numPr>
        <w:tabs>
          <w:tab w:val="left" w:pos="763"/>
        </w:tabs>
        <w:spacing w:line="294" w:lineRule="exact"/>
        <w:ind w:hanging="763"/>
        <w:jc w:val="left"/>
        <w:rPr>
          <w:sz w:val="24"/>
        </w:rPr>
      </w:pPr>
      <w:r>
        <w:rPr>
          <w:sz w:val="24"/>
        </w:rPr>
        <w:t>получить</w:t>
      </w:r>
      <w:r>
        <w:rPr>
          <w:spacing w:val="66"/>
          <w:sz w:val="24"/>
        </w:rPr>
        <w:t xml:space="preserve"> </w:t>
      </w:r>
      <w:r>
        <w:rPr>
          <w:sz w:val="24"/>
        </w:rPr>
        <w:t>возможность</w:t>
      </w:r>
      <w:r>
        <w:rPr>
          <w:spacing w:val="70"/>
          <w:sz w:val="24"/>
        </w:rPr>
        <w:t xml:space="preserve"> </w:t>
      </w:r>
      <w:r>
        <w:rPr>
          <w:sz w:val="24"/>
        </w:rPr>
        <w:t>научиться</w:t>
      </w:r>
      <w:r>
        <w:rPr>
          <w:spacing w:val="67"/>
          <w:sz w:val="24"/>
        </w:rPr>
        <w:t xml:space="preserve"> </w:t>
      </w:r>
      <w:r>
        <w:rPr>
          <w:sz w:val="24"/>
        </w:rPr>
        <w:t>управлять</w:t>
      </w:r>
      <w:r>
        <w:rPr>
          <w:spacing w:val="67"/>
          <w:sz w:val="24"/>
        </w:rPr>
        <w:t xml:space="preserve"> </w:t>
      </w:r>
      <w:r>
        <w:rPr>
          <w:sz w:val="24"/>
        </w:rPr>
        <w:t>системой</w:t>
      </w:r>
      <w:r>
        <w:rPr>
          <w:spacing w:val="69"/>
          <w:sz w:val="24"/>
        </w:rPr>
        <w:t xml:space="preserve"> </w:t>
      </w:r>
      <w:r>
        <w:rPr>
          <w:sz w:val="24"/>
        </w:rPr>
        <w:t>учебных</w:t>
      </w:r>
      <w:r>
        <w:rPr>
          <w:spacing w:val="68"/>
          <w:sz w:val="24"/>
        </w:rPr>
        <w:t xml:space="preserve"> </w:t>
      </w:r>
      <w:r>
        <w:rPr>
          <w:spacing w:val="-2"/>
          <w:sz w:val="24"/>
        </w:rPr>
        <w:t>роботов-</w:t>
      </w:r>
    </w:p>
    <w:p w:rsidR="00AB1E57" w:rsidRDefault="00AB1E57">
      <w:pPr>
        <w:spacing w:line="294" w:lineRule="exact"/>
        <w:rPr>
          <w:sz w:val="24"/>
        </w:rPr>
        <w:sectPr w:rsidR="00AB1E57">
          <w:type w:val="continuous"/>
          <w:pgSz w:w="11910" w:h="16840"/>
          <w:pgMar w:top="1520" w:right="740" w:bottom="280" w:left="1600" w:header="720" w:footer="720" w:gutter="0"/>
          <w:cols w:num="2" w:space="720" w:equalWidth="0">
            <w:col w:w="805" w:space="5"/>
            <w:col w:w="8760"/>
          </w:cols>
        </w:sectPr>
      </w:pPr>
    </w:p>
    <w:p w:rsidR="00AB1E57" w:rsidRDefault="00712190">
      <w:pPr>
        <w:pStyle w:val="a3"/>
        <w:spacing w:line="275" w:lineRule="exact"/>
        <w:ind w:left="102" w:firstLine="0"/>
        <w:jc w:val="left"/>
      </w:pPr>
      <w:r>
        <w:rPr>
          <w:spacing w:val="-2"/>
        </w:rPr>
        <w:lastRenderedPageBreak/>
        <w:t>манипуляторов;</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уметь</w:t>
      </w:r>
      <w:r>
        <w:rPr>
          <w:spacing w:val="-6"/>
          <w:sz w:val="24"/>
        </w:rPr>
        <w:t xml:space="preserve"> </w:t>
      </w:r>
      <w:r>
        <w:rPr>
          <w:sz w:val="24"/>
        </w:rPr>
        <w:t>осуществлять</w:t>
      </w:r>
      <w:r>
        <w:rPr>
          <w:spacing w:val="-4"/>
          <w:sz w:val="24"/>
        </w:rPr>
        <w:t xml:space="preserve"> </w:t>
      </w:r>
      <w:r>
        <w:rPr>
          <w:sz w:val="24"/>
        </w:rPr>
        <w:t>робототехнические</w:t>
      </w:r>
      <w:r>
        <w:rPr>
          <w:spacing w:val="-5"/>
          <w:sz w:val="24"/>
        </w:rPr>
        <w:t xml:space="preserve"> </w:t>
      </w:r>
      <w:r>
        <w:rPr>
          <w:spacing w:val="-2"/>
          <w:sz w:val="24"/>
        </w:rPr>
        <w:t>проекты;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презентовать</w:t>
      </w:r>
      <w:r>
        <w:rPr>
          <w:spacing w:val="-5"/>
          <w:sz w:val="24"/>
        </w:rPr>
        <w:t xml:space="preserve"> </w:t>
      </w:r>
      <w:r>
        <w:rPr>
          <w:spacing w:val="-2"/>
          <w:sz w:val="24"/>
        </w:rPr>
        <w:t>изделие;</w:t>
      </w:r>
    </w:p>
    <w:p w:rsidR="00AB1E57" w:rsidRDefault="00712190" w:rsidP="00A47389">
      <w:pPr>
        <w:pStyle w:val="a4"/>
        <w:numPr>
          <w:ilvl w:val="1"/>
          <w:numId w:val="88"/>
        </w:numPr>
        <w:tabs>
          <w:tab w:val="left" w:pos="1573"/>
        </w:tabs>
        <w:ind w:right="110" w:firstLine="707"/>
        <w:jc w:val="left"/>
        <w:rPr>
          <w:sz w:val="24"/>
        </w:rPr>
      </w:pPr>
      <w:r>
        <w:rPr>
          <w:sz w:val="24"/>
        </w:rPr>
        <w:t>характеризовать мир</w:t>
      </w:r>
      <w:r>
        <w:rPr>
          <w:spacing w:val="-1"/>
          <w:sz w:val="24"/>
        </w:rPr>
        <w:t xml:space="preserve"> </w:t>
      </w:r>
      <w:r>
        <w:rPr>
          <w:sz w:val="24"/>
        </w:rPr>
        <w:t>профессий,</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изучаемыми технологиями,</w:t>
      </w:r>
      <w:r>
        <w:rPr>
          <w:spacing w:val="-1"/>
          <w:sz w:val="24"/>
        </w:rPr>
        <w:t xml:space="preserve"> </w:t>
      </w:r>
      <w:r>
        <w:rPr>
          <w:sz w:val="24"/>
        </w:rPr>
        <w:t>их востребованность на рынке труда.</w:t>
      </w:r>
    </w:p>
    <w:p w:rsidR="00AB1E57" w:rsidRDefault="00712190">
      <w:pPr>
        <w:spacing w:line="275" w:lineRule="exact"/>
        <w:ind w:left="810"/>
        <w:rPr>
          <w:i/>
          <w:sz w:val="24"/>
        </w:rPr>
      </w:pPr>
      <w:r>
        <w:rPr>
          <w:i/>
          <w:sz w:val="24"/>
        </w:rPr>
        <w:t>Модуль</w:t>
      </w:r>
      <w:r>
        <w:rPr>
          <w:i/>
          <w:spacing w:val="-8"/>
          <w:sz w:val="24"/>
        </w:rPr>
        <w:t xml:space="preserve"> </w:t>
      </w:r>
      <w:r>
        <w:rPr>
          <w:i/>
          <w:sz w:val="24"/>
        </w:rPr>
        <w:t>«ЗD-моделирование,</w:t>
      </w:r>
      <w:r>
        <w:rPr>
          <w:i/>
          <w:spacing w:val="-6"/>
          <w:sz w:val="24"/>
        </w:rPr>
        <w:t xml:space="preserve"> </w:t>
      </w:r>
      <w:r>
        <w:rPr>
          <w:i/>
          <w:sz w:val="24"/>
        </w:rPr>
        <w:t>прототипирование</w:t>
      </w:r>
      <w:r>
        <w:rPr>
          <w:i/>
          <w:spacing w:val="-6"/>
          <w:sz w:val="24"/>
        </w:rPr>
        <w:t xml:space="preserve"> </w:t>
      </w:r>
      <w:r>
        <w:rPr>
          <w:i/>
          <w:sz w:val="24"/>
        </w:rPr>
        <w:t>и</w:t>
      </w:r>
      <w:r>
        <w:rPr>
          <w:i/>
          <w:spacing w:val="-5"/>
          <w:sz w:val="24"/>
        </w:rPr>
        <w:t xml:space="preserve"> </w:t>
      </w:r>
      <w:r>
        <w:rPr>
          <w:i/>
          <w:spacing w:val="-2"/>
          <w:sz w:val="24"/>
        </w:rPr>
        <w:t>макетирование»</w:t>
      </w:r>
    </w:p>
    <w:p w:rsidR="00AB1E57" w:rsidRDefault="00712190">
      <w:pPr>
        <w:pStyle w:val="1"/>
        <w:spacing w:line="276" w:lineRule="exact"/>
        <w:ind w:left="810" w:firstLine="0"/>
      </w:pPr>
      <w:r>
        <w:t>7-9</w:t>
      </w:r>
      <w:r>
        <w:rPr>
          <w:spacing w:val="-1"/>
        </w:rPr>
        <w:t xml:space="preserve"> </w:t>
      </w:r>
      <w:r>
        <w:rPr>
          <w:spacing w:val="-2"/>
        </w:rPr>
        <w:t>КЛАССЫ:</w:t>
      </w:r>
    </w:p>
    <w:p w:rsidR="00AB1E57" w:rsidRDefault="00712190" w:rsidP="00A47389">
      <w:pPr>
        <w:pStyle w:val="a4"/>
        <w:numPr>
          <w:ilvl w:val="1"/>
          <w:numId w:val="88"/>
        </w:numPr>
        <w:tabs>
          <w:tab w:val="left" w:pos="1573"/>
        </w:tabs>
        <w:spacing w:line="294" w:lineRule="exact"/>
        <w:ind w:left="1573" w:hanging="763"/>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1"/>
          <w:numId w:val="88"/>
        </w:numPr>
        <w:tabs>
          <w:tab w:val="left" w:pos="1573"/>
        </w:tabs>
        <w:ind w:right="111" w:firstLine="707"/>
        <w:rPr>
          <w:sz w:val="24"/>
        </w:rPr>
      </w:pPr>
      <w:r>
        <w:rPr>
          <w:sz w:val="24"/>
        </w:rPr>
        <w:t>организовывать рабочее место в соответствии с требованиями</w:t>
      </w:r>
      <w:r>
        <w:rPr>
          <w:spacing w:val="80"/>
          <w:sz w:val="24"/>
        </w:rPr>
        <w:t xml:space="preserve"> </w:t>
      </w:r>
      <w:r>
        <w:rPr>
          <w:spacing w:val="-2"/>
          <w:sz w:val="24"/>
        </w:rPr>
        <w:t>безопасности;</w:t>
      </w:r>
    </w:p>
    <w:p w:rsidR="00AB1E57" w:rsidRDefault="00712190" w:rsidP="00A47389">
      <w:pPr>
        <w:pStyle w:val="a4"/>
        <w:numPr>
          <w:ilvl w:val="1"/>
          <w:numId w:val="88"/>
        </w:numPr>
        <w:tabs>
          <w:tab w:val="left" w:pos="1573"/>
        </w:tabs>
        <w:ind w:right="105" w:firstLine="707"/>
        <w:rPr>
          <w:sz w:val="24"/>
        </w:rPr>
      </w:pPr>
      <w:r>
        <w:rPr>
          <w:sz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Pr>
          <w:spacing w:val="-2"/>
          <w:sz w:val="24"/>
        </w:rPr>
        <w:t>испытания;</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создавать</w:t>
      </w:r>
      <w:r>
        <w:rPr>
          <w:spacing w:val="-6"/>
          <w:sz w:val="24"/>
        </w:rPr>
        <w:t xml:space="preserve"> </w:t>
      </w:r>
      <w:r>
        <w:rPr>
          <w:sz w:val="24"/>
        </w:rPr>
        <w:t>3D-модели,</w:t>
      </w:r>
      <w:r>
        <w:rPr>
          <w:spacing w:val="-2"/>
          <w:sz w:val="24"/>
        </w:rPr>
        <w:t xml:space="preserve"> </w:t>
      </w:r>
      <w:r>
        <w:rPr>
          <w:sz w:val="24"/>
        </w:rPr>
        <w:t>используя</w:t>
      </w:r>
      <w:r>
        <w:rPr>
          <w:spacing w:val="-4"/>
          <w:sz w:val="24"/>
        </w:rPr>
        <w:t xml:space="preserve"> </w:t>
      </w:r>
      <w:r>
        <w:rPr>
          <w:sz w:val="24"/>
        </w:rPr>
        <w:t>программное</w:t>
      </w:r>
      <w:r>
        <w:rPr>
          <w:spacing w:val="-5"/>
          <w:sz w:val="24"/>
        </w:rPr>
        <w:t xml:space="preserve"> </w:t>
      </w:r>
      <w:r>
        <w:rPr>
          <w:spacing w:val="-2"/>
          <w:sz w:val="24"/>
        </w:rPr>
        <w:t>обеспечение;</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устанавливать</w:t>
      </w:r>
      <w:r>
        <w:rPr>
          <w:spacing w:val="-5"/>
          <w:sz w:val="24"/>
        </w:rPr>
        <w:t xml:space="preserve"> </w:t>
      </w:r>
      <w:r>
        <w:rPr>
          <w:sz w:val="24"/>
        </w:rPr>
        <w:t>адекватность</w:t>
      </w:r>
      <w:r>
        <w:rPr>
          <w:spacing w:val="-3"/>
          <w:sz w:val="24"/>
        </w:rPr>
        <w:t xml:space="preserve"> </w:t>
      </w:r>
      <w:r>
        <w:rPr>
          <w:sz w:val="24"/>
        </w:rPr>
        <w:t>модели</w:t>
      </w:r>
      <w:r>
        <w:rPr>
          <w:spacing w:val="-2"/>
          <w:sz w:val="24"/>
        </w:rPr>
        <w:t xml:space="preserve"> </w:t>
      </w:r>
      <w:r>
        <w:rPr>
          <w:sz w:val="24"/>
        </w:rPr>
        <w:t>объекту</w:t>
      </w:r>
      <w:r>
        <w:rPr>
          <w:spacing w:val="-4"/>
          <w:sz w:val="24"/>
        </w:rPr>
        <w:t xml:space="preserve"> </w:t>
      </w:r>
      <w:r>
        <w:rPr>
          <w:sz w:val="24"/>
        </w:rPr>
        <w:t>и</w:t>
      </w:r>
      <w:r>
        <w:rPr>
          <w:spacing w:val="-4"/>
          <w:sz w:val="24"/>
        </w:rPr>
        <w:t xml:space="preserve"> </w:t>
      </w:r>
      <w:r>
        <w:rPr>
          <w:sz w:val="24"/>
        </w:rPr>
        <w:t>целям</w:t>
      </w:r>
      <w:r>
        <w:rPr>
          <w:spacing w:val="-4"/>
          <w:sz w:val="24"/>
        </w:rPr>
        <w:t xml:space="preserve"> </w:t>
      </w:r>
      <w:r>
        <w:rPr>
          <w:spacing w:val="-2"/>
          <w:sz w:val="24"/>
        </w:rPr>
        <w:t>моделирования;</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проводить</w:t>
      </w:r>
      <w:r>
        <w:rPr>
          <w:spacing w:val="-8"/>
          <w:sz w:val="24"/>
        </w:rPr>
        <w:t xml:space="preserve"> </w:t>
      </w:r>
      <w:r>
        <w:rPr>
          <w:sz w:val="24"/>
        </w:rPr>
        <w:t>анализ</w:t>
      </w:r>
      <w:r>
        <w:rPr>
          <w:spacing w:val="-6"/>
          <w:sz w:val="24"/>
        </w:rPr>
        <w:t xml:space="preserve"> </w:t>
      </w:r>
      <w:r>
        <w:rPr>
          <w:sz w:val="24"/>
        </w:rPr>
        <w:t>и</w:t>
      </w:r>
      <w:r>
        <w:rPr>
          <w:spacing w:val="-5"/>
          <w:sz w:val="24"/>
        </w:rPr>
        <w:t xml:space="preserve"> </w:t>
      </w:r>
      <w:r>
        <w:rPr>
          <w:sz w:val="24"/>
        </w:rPr>
        <w:t>модернизацию</w:t>
      </w:r>
      <w:r>
        <w:rPr>
          <w:spacing w:val="-5"/>
          <w:sz w:val="24"/>
        </w:rPr>
        <w:t xml:space="preserve"> </w:t>
      </w:r>
      <w:r>
        <w:rPr>
          <w:sz w:val="24"/>
        </w:rPr>
        <w:t>компьютерной</w:t>
      </w:r>
      <w:r>
        <w:rPr>
          <w:spacing w:val="-5"/>
          <w:sz w:val="24"/>
        </w:rPr>
        <w:t xml:space="preserve"> </w:t>
      </w:r>
      <w:r>
        <w:rPr>
          <w:spacing w:val="-2"/>
          <w:sz w:val="24"/>
        </w:rPr>
        <w:t>модели;</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изготавливать</w:t>
      </w:r>
      <w:r>
        <w:rPr>
          <w:spacing w:val="-8"/>
          <w:sz w:val="24"/>
        </w:rPr>
        <w:t xml:space="preserve"> </w:t>
      </w:r>
      <w:r>
        <w:rPr>
          <w:sz w:val="24"/>
        </w:rPr>
        <w:t>прототипы</w:t>
      </w:r>
      <w:r>
        <w:rPr>
          <w:spacing w:val="-5"/>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ЗD-</w:t>
      </w:r>
      <w:r>
        <w:rPr>
          <w:spacing w:val="-2"/>
          <w:sz w:val="24"/>
        </w:rPr>
        <w:t>принтера;</w:t>
      </w:r>
    </w:p>
    <w:p w:rsidR="00AB1E57" w:rsidRDefault="00712190" w:rsidP="00A47389">
      <w:pPr>
        <w:pStyle w:val="a4"/>
        <w:numPr>
          <w:ilvl w:val="1"/>
          <w:numId w:val="88"/>
        </w:numPr>
        <w:tabs>
          <w:tab w:val="left" w:pos="1573"/>
          <w:tab w:val="left" w:pos="2729"/>
          <w:tab w:val="left" w:pos="4266"/>
          <w:tab w:val="left" w:pos="5918"/>
          <w:tab w:val="left" w:pos="6931"/>
          <w:tab w:val="left" w:pos="7240"/>
          <w:tab w:val="left" w:pos="8437"/>
        </w:tabs>
        <w:ind w:right="114"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изготавливать</w:t>
      </w:r>
      <w:r>
        <w:rPr>
          <w:sz w:val="24"/>
        </w:rPr>
        <w:tab/>
      </w:r>
      <w:r>
        <w:rPr>
          <w:spacing w:val="-2"/>
          <w:sz w:val="24"/>
        </w:rPr>
        <w:t>изделия</w:t>
      </w:r>
      <w:r>
        <w:rPr>
          <w:sz w:val="24"/>
        </w:rPr>
        <w:tab/>
      </w:r>
      <w:r>
        <w:rPr>
          <w:spacing w:val="-10"/>
          <w:sz w:val="24"/>
        </w:rPr>
        <w:t>с</w:t>
      </w:r>
      <w:r>
        <w:rPr>
          <w:sz w:val="24"/>
        </w:rPr>
        <w:tab/>
      </w:r>
      <w:r>
        <w:rPr>
          <w:spacing w:val="-2"/>
          <w:sz w:val="24"/>
        </w:rPr>
        <w:t>помощью</w:t>
      </w:r>
      <w:r>
        <w:rPr>
          <w:sz w:val="24"/>
        </w:rPr>
        <w:tab/>
      </w:r>
      <w:r>
        <w:rPr>
          <w:spacing w:val="-2"/>
          <w:sz w:val="24"/>
        </w:rPr>
        <w:t>лазерного гравера;</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модернизировать</w:t>
      </w:r>
      <w:r>
        <w:rPr>
          <w:spacing w:val="-7"/>
          <w:sz w:val="24"/>
        </w:rPr>
        <w:t xml:space="preserve"> </w:t>
      </w:r>
      <w:r>
        <w:rPr>
          <w:sz w:val="24"/>
        </w:rPr>
        <w:t>прототип</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4"/>
          <w:sz w:val="24"/>
        </w:rPr>
        <w:t xml:space="preserve"> </w:t>
      </w:r>
      <w:r>
        <w:rPr>
          <w:spacing w:val="-2"/>
          <w:sz w:val="24"/>
        </w:rPr>
        <w:t>задачей;</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презентовать</w:t>
      </w:r>
      <w:r>
        <w:rPr>
          <w:spacing w:val="-5"/>
          <w:sz w:val="24"/>
        </w:rPr>
        <w:t xml:space="preserve"> </w:t>
      </w:r>
      <w:r>
        <w:rPr>
          <w:spacing w:val="-2"/>
          <w:sz w:val="24"/>
        </w:rPr>
        <w:t>изделие;</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называть</w:t>
      </w:r>
      <w:r>
        <w:rPr>
          <w:spacing w:val="-2"/>
          <w:sz w:val="24"/>
        </w:rPr>
        <w:t xml:space="preserve"> </w:t>
      </w:r>
      <w:r>
        <w:rPr>
          <w:sz w:val="24"/>
        </w:rPr>
        <w:t>виды</w:t>
      </w:r>
      <w:r>
        <w:rPr>
          <w:spacing w:val="-2"/>
          <w:sz w:val="24"/>
        </w:rPr>
        <w:t xml:space="preserve"> </w:t>
      </w:r>
      <w:r>
        <w:rPr>
          <w:sz w:val="24"/>
        </w:rPr>
        <w:t>макетов</w:t>
      </w:r>
      <w:r>
        <w:rPr>
          <w:spacing w:val="-3"/>
          <w:sz w:val="24"/>
        </w:rPr>
        <w:t xml:space="preserve"> </w:t>
      </w:r>
      <w:r>
        <w:rPr>
          <w:sz w:val="24"/>
        </w:rPr>
        <w:t>и</w:t>
      </w:r>
      <w:r>
        <w:rPr>
          <w:spacing w:val="-1"/>
          <w:sz w:val="24"/>
        </w:rPr>
        <w:t xml:space="preserve"> </w:t>
      </w:r>
      <w:r>
        <w:rPr>
          <w:sz w:val="24"/>
        </w:rPr>
        <w:t>их</w:t>
      </w:r>
      <w:r>
        <w:rPr>
          <w:spacing w:val="-2"/>
          <w:sz w:val="24"/>
        </w:rPr>
        <w:t xml:space="preserve"> назначение;</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создавать</w:t>
      </w:r>
      <w:r>
        <w:rPr>
          <w:spacing w:val="-3"/>
          <w:sz w:val="24"/>
        </w:rPr>
        <w:t xml:space="preserve"> </w:t>
      </w:r>
      <w:r>
        <w:rPr>
          <w:sz w:val="24"/>
        </w:rPr>
        <w:t>макеты</w:t>
      </w:r>
      <w:r>
        <w:rPr>
          <w:spacing w:val="-3"/>
          <w:sz w:val="24"/>
        </w:rPr>
        <w:t xml:space="preserve"> </w:t>
      </w:r>
      <w:r>
        <w:rPr>
          <w:sz w:val="24"/>
        </w:rPr>
        <w:t>различных</w:t>
      </w:r>
      <w:r>
        <w:rPr>
          <w:spacing w:val="-3"/>
          <w:sz w:val="24"/>
        </w:rPr>
        <w:t xml:space="preserve"> </w:t>
      </w:r>
      <w:r>
        <w:rPr>
          <w:spacing w:val="-2"/>
          <w:sz w:val="24"/>
        </w:rPr>
        <w:t>видов;</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выполнять</w:t>
      </w:r>
      <w:r>
        <w:rPr>
          <w:spacing w:val="-3"/>
          <w:sz w:val="24"/>
        </w:rPr>
        <w:t xml:space="preserve"> </w:t>
      </w:r>
      <w:r>
        <w:rPr>
          <w:sz w:val="24"/>
        </w:rPr>
        <w:t>развёртку</w:t>
      </w:r>
      <w:r>
        <w:rPr>
          <w:spacing w:val="-3"/>
          <w:sz w:val="24"/>
        </w:rPr>
        <w:t xml:space="preserve"> </w:t>
      </w:r>
      <w:r>
        <w:rPr>
          <w:sz w:val="24"/>
        </w:rPr>
        <w:t>и</w:t>
      </w:r>
      <w:r>
        <w:rPr>
          <w:spacing w:val="-5"/>
          <w:sz w:val="24"/>
        </w:rPr>
        <w:t xml:space="preserve"> </w:t>
      </w:r>
      <w:r>
        <w:rPr>
          <w:sz w:val="24"/>
        </w:rPr>
        <w:t>соединять</w:t>
      </w:r>
      <w:r>
        <w:rPr>
          <w:spacing w:val="-2"/>
          <w:sz w:val="24"/>
        </w:rPr>
        <w:t xml:space="preserve"> </w:t>
      </w:r>
      <w:r>
        <w:rPr>
          <w:sz w:val="24"/>
        </w:rPr>
        <w:t>фрагменты</w:t>
      </w:r>
      <w:r>
        <w:rPr>
          <w:spacing w:val="-6"/>
          <w:sz w:val="24"/>
        </w:rPr>
        <w:t xml:space="preserve"> </w:t>
      </w:r>
      <w:r>
        <w:rPr>
          <w:spacing w:val="-2"/>
          <w:sz w:val="24"/>
        </w:rPr>
        <w:t>макета;</w:t>
      </w:r>
    </w:p>
    <w:p w:rsidR="00AB1E57" w:rsidRDefault="00712190" w:rsidP="00A47389">
      <w:pPr>
        <w:pStyle w:val="a4"/>
        <w:numPr>
          <w:ilvl w:val="1"/>
          <w:numId w:val="88"/>
        </w:numPr>
        <w:tabs>
          <w:tab w:val="left" w:pos="1573"/>
        </w:tabs>
        <w:spacing w:before="1" w:line="293" w:lineRule="exact"/>
        <w:ind w:left="1573" w:hanging="763"/>
        <w:jc w:val="left"/>
        <w:rPr>
          <w:sz w:val="24"/>
        </w:rPr>
      </w:pPr>
      <w:r>
        <w:rPr>
          <w:sz w:val="24"/>
        </w:rPr>
        <w:t>выполнять</w:t>
      </w:r>
      <w:r>
        <w:rPr>
          <w:spacing w:val="-2"/>
          <w:sz w:val="24"/>
        </w:rPr>
        <w:t xml:space="preserve"> </w:t>
      </w:r>
      <w:r>
        <w:rPr>
          <w:sz w:val="24"/>
        </w:rPr>
        <w:t>сборку</w:t>
      </w:r>
      <w:r>
        <w:rPr>
          <w:spacing w:val="-4"/>
          <w:sz w:val="24"/>
        </w:rPr>
        <w:t xml:space="preserve"> </w:t>
      </w:r>
      <w:r>
        <w:rPr>
          <w:sz w:val="24"/>
        </w:rPr>
        <w:t>деталей</w:t>
      </w:r>
      <w:r>
        <w:rPr>
          <w:spacing w:val="-2"/>
          <w:sz w:val="24"/>
        </w:rPr>
        <w:t xml:space="preserve"> макета;</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получить</w:t>
      </w:r>
      <w:r>
        <w:rPr>
          <w:spacing w:val="-6"/>
          <w:sz w:val="24"/>
        </w:rPr>
        <w:t xml:space="preserve"> </w:t>
      </w:r>
      <w:r>
        <w:rPr>
          <w:sz w:val="24"/>
        </w:rPr>
        <w:t>возможность</w:t>
      </w:r>
      <w:r>
        <w:rPr>
          <w:spacing w:val="-5"/>
          <w:sz w:val="24"/>
        </w:rPr>
        <w:t xml:space="preserve"> </w:t>
      </w:r>
      <w:r>
        <w:rPr>
          <w:sz w:val="24"/>
        </w:rPr>
        <w:t>освоить</w:t>
      </w:r>
      <w:r>
        <w:rPr>
          <w:spacing w:val="-3"/>
          <w:sz w:val="24"/>
        </w:rPr>
        <w:t xml:space="preserve"> </w:t>
      </w:r>
      <w:r>
        <w:rPr>
          <w:sz w:val="24"/>
        </w:rPr>
        <w:t>программные</w:t>
      </w:r>
      <w:r>
        <w:rPr>
          <w:spacing w:val="-5"/>
          <w:sz w:val="24"/>
        </w:rPr>
        <w:t xml:space="preserve"> </w:t>
      </w:r>
      <w:r>
        <w:rPr>
          <w:sz w:val="24"/>
        </w:rPr>
        <w:t>сервисы</w:t>
      </w:r>
      <w:r>
        <w:rPr>
          <w:spacing w:val="-4"/>
          <w:sz w:val="24"/>
        </w:rPr>
        <w:t xml:space="preserve"> </w:t>
      </w:r>
      <w:r>
        <w:rPr>
          <w:sz w:val="24"/>
        </w:rPr>
        <w:t>создания</w:t>
      </w:r>
      <w:r>
        <w:rPr>
          <w:spacing w:val="-3"/>
          <w:sz w:val="24"/>
        </w:rPr>
        <w:t xml:space="preserve"> </w:t>
      </w:r>
      <w:r>
        <w:rPr>
          <w:spacing w:val="-2"/>
          <w:sz w:val="24"/>
        </w:rPr>
        <w:t>макетов;</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разрабатывать</w:t>
      </w:r>
      <w:r>
        <w:rPr>
          <w:spacing w:val="-4"/>
          <w:sz w:val="24"/>
        </w:rPr>
        <w:t xml:space="preserve"> </w:t>
      </w:r>
      <w:r>
        <w:rPr>
          <w:sz w:val="24"/>
        </w:rPr>
        <w:t>графическую</w:t>
      </w:r>
      <w:r>
        <w:rPr>
          <w:spacing w:val="-4"/>
          <w:sz w:val="24"/>
        </w:rPr>
        <w:t xml:space="preserve"> </w:t>
      </w:r>
      <w:r>
        <w:rPr>
          <w:spacing w:val="-2"/>
          <w:sz w:val="24"/>
        </w:rPr>
        <w:t>документацию;</w:t>
      </w:r>
    </w:p>
    <w:p w:rsidR="00AB1E57" w:rsidRDefault="00712190" w:rsidP="00A47389">
      <w:pPr>
        <w:pStyle w:val="a4"/>
        <w:numPr>
          <w:ilvl w:val="1"/>
          <w:numId w:val="88"/>
        </w:numPr>
        <w:tabs>
          <w:tab w:val="left" w:pos="1573"/>
        </w:tabs>
        <w:ind w:right="113" w:firstLine="707"/>
        <w:jc w:val="left"/>
        <w:rPr>
          <w:sz w:val="24"/>
        </w:rPr>
      </w:pPr>
      <w:r>
        <w:rPr>
          <w:sz w:val="24"/>
        </w:rPr>
        <w:t>на</w:t>
      </w:r>
      <w:r>
        <w:rPr>
          <w:spacing w:val="40"/>
          <w:sz w:val="24"/>
        </w:rPr>
        <w:t xml:space="preserve"> </w:t>
      </w:r>
      <w:r>
        <w:rPr>
          <w:sz w:val="24"/>
        </w:rPr>
        <w:t>основе</w:t>
      </w:r>
      <w:r>
        <w:rPr>
          <w:spacing w:val="40"/>
          <w:sz w:val="24"/>
        </w:rPr>
        <w:t xml:space="preserve"> </w:t>
      </w:r>
      <w:r>
        <w:rPr>
          <w:sz w:val="24"/>
        </w:rPr>
        <w:t>анализа</w:t>
      </w:r>
      <w:r>
        <w:rPr>
          <w:spacing w:val="40"/>
          <w:sz w:val="24"/>
        </w:rPr>
        <w:t xml:space="preserve"> </w:t>
      </w:r>
      <w:r>
        <w:rPr>
          <w:sz w:val="24"/>
        </w:rPr>
        <w:t>и</w:t>
      </w:r>
      <w:r>
        <w:rPr>
          <w:spacing w:val="40"/>
          <w:sz w:val="24"/>
        </w:rPr>
        <w:t xml:space="preserve"> </w:t>
      </w:r>
      <w:r>
        <w:rPr>
          <w:sz w:val="24"/>
        </w:rPr>
        <w:t>испытания</w:t>
      </w:r>
      <w:r>
        <w:rPr>
          <w:spacing w:val="40"/>
          <w:sz w:val="24"/>
        </w:rPr>
        <w:t xml:space="preserve"> </w:t>
      </w:r>
      <w:r>
        <w:rPr>
          <w:sz w:val="24"/>
        </w:rPr>
        <w:t>прототипа</w:t>
      </w:r>
      <w:r>
        <w:rPr>
          <w:spacing w:val="40"/>
          <w:sz w:val="24"/>
        </w:rPr>
        <w:t xml:space="preserve"> </w:t>
      </w:r>
      <w:r>
        <w:rPr>
          <w:sz w:val="24"/>
        </w:rPr>
        <w:t>осуществлять</w:t>
      </w:r>
      <w:r>
        <w:rPr>
          <w:spacing w:val="40"/>
          <w:sz w:val="24"/>
        </w:rPr>
        <w:t xml:space="preserve"> </w:t>
      </w:r>
      <w:r>
        <w:rPr>
          <w:sz w:val="24"/>
        </w:rPr>
        <w:t>модификацию</w:t>
      </w:r>
      <w:r>
        <w:rPr>
          <w:spacing w:val="80"/>
          <w:sz w:val="24"/>
        </w:rPr>
        <w:t xml:space="preserve"> </w:t>
      </w:r>
      <w:r>
        <w:rPr>
          <w:sz w:val="24"/>
        </w:rPr>
        <w:t>механизмов для получения заданного результата;</w:t>
      </w:r>
    </w:p>
    <w:p w:rsidR="00AB1E57" w:rsidRDefault="00712190" w:rsidP="00A47389">
      <w:pPr>
        <w:pStyle w:val="a4"/>
        <w:numPr>
          <w:ilvl w:val="1"/>
          <w:numId w:val="88"/>
        </w:numPr>
        <w:tabs>
          <w:tab w:val="left" w:pos="1573"/>
        </w:tabs>
        <w:ind w:right="110" w:firstLine="707"/>
        <w:jc w:val="left"/>
        <w:rPr>
          <w:sz w:val="24"/>
        </w:rPr>
      </w:pPr>
      <w:r>
        <w:rPr>
          <w:sz w:val="24"/>
        </w:rPr>
        <w:t>характеризовать мир</w:t>
      </w:r>
      <w:r>
        <w:rPr>
          <w:spacing w:val="-1"/>
          <w:sz w:val="24"/>
        </w:rPr>
        <w:t xml:space="preserve"> </w:t>
      </w:r>
      <w:r>
        <w:rPr>
          <w:sz w:val="24"/>
        </w:rPr>
        <w:t>профессий,</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изучаемыми технологиями,</w:t>
      </w:r>
      <w:r>
        <w:rPr>
          <w:spacing w:val="-1"/>
          <w:sz w:val="24"/>
        </w:rPr>
        <w:t xml:space="preserve"> </w:t>
      </w:r>
      <w:r>
        <w:rPr>
          <w:sz w:val="24"/>
        </w:rPr>
        <w:t>их востребованность на рынке труда.</w:t>
      </w:r>
    </w:p>
    <w:p w:rsidR="00AB1E57" w:rsidRDefault="00712190">
      <w:pPr>
        <w:spacing w:line="275" w:lineRule="exact"/>
        <w:ind w:left="810"/>
        <w:rPr>
          <w:i/>
          <w:sz w:val="24"/>
        </w:rPr>
      </w:pPr>
      <w:r>
        <w:rPr>
          <w:i/>
          <w:sz w:val="24"/>
        </w:rPr>
        <w:t>Модуль</w:t>
      </w:r>
      <w:r>
        <w:rPr>
          <w:i/>
          <w:spacing w:val="-4"/>
          <w:sz w:val="24"/>
        </w:rPr>
        <w:t xml:space="preserve"> </w:t>
      </w:r>
      <w:r>
        <w:rPr>
          <w:i/>
          <w:sz w:val="24"/>
        </w:rPr>
        <w:t>«Компьютерная</w:t>
      </w:r>
      <w:r>
        <w:rPr>
          <w:i/>
          <w:spacing w:val="-4"/>
          <w:sz w:val="24"/>
        </w:rPr>
        <w:t xml:space="preserve"> </w:t>
      </w:r>
      <w:r>
        <w:rPr>
          <w:i/>
          <w:sz w:val="24"/>
        </w:rPr>
        <w:t>графика,</w:t>
      </w:r>
      <w:r>
        <w:rPr>
          <w:i/>
          <w:spacing w:val="-3"/>
          <w:sz w:val="24"/>
        </w:rPr>
        <w:t xml:space="preserve"> </w:t>
      </w:r>
      <w:r>
        <w:rPr>
          <w:i/>
          <w:spacing w:val="-2"/>
          <w:sz w:val="24"/>
        </w:rPr>
        <w:t>черчение»</w:t>
      </w:r>
    </w:p>
    <w:p w:rsidR="00AB1E57" w:rsidRDefault="00712190">
      <w:pPr>
        <w:pStyle w:val="1"/>
        <w:spacing w:line="276" w:lineRule="exact"/>
        <w:ind w:left="810" w:firstLine="0"/>
      </w:pPr>
      <w:r>
        <w:t>8-9</w:t>
      </w:r>
      <w:r>
        <w:rPr>
          <w:spacing w:val="-1"/>
        </w:rPr>
        <w:t xml:space="preserve"> </w:t>
      </w:r>
      <w:r>
        <w:rPr>
          <w:spacing w:val="-2"/>
        </w:rPr>
        <w:t>КЛАССЫ:</w:t>
      </w:r>
    </w:p>
    <w:p w:rsidR="00AB1E57" w:rsidRDefault="00712190" w:rsidP="00A47389">
      <w:pPr>
        <w:pStyle w:val="a4"/>
        <w:numPr>
          <w:ilvl w:val="1"/>
          <w:numId w:val="88"/>
        </w:numPr>
        <w:tabs>
          <w:tab w:val="left" w:pos="1573"/>
        </w:tabs>
        <w:spacing w:line="294" w:lineRule="exact"/>
        <w:ind w:left="1573" w:hanging="763"/>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1"/>
          <w:numId w:val="88"/>
        </w:numPr>
        <w:tabs>
          <w:tab w:val="left" w:pos="1573"/>
        </w:tabs>
        <w:ind w:right="111" w:firstLine="707"/>
        <w:rPr>
          <w:sz w:val="24"/>
        </w:rPr>
      </w:pPr>
      <w:r>
        <w:rPr>
          <w:sz w:val="24"/>
        </w:rPr>
        <w:t>организовывать рабочее место в соответствии с требованиями</w:t>
      </w:r>
      <w:r>
        <w:rPr>
          <w:spacing w:val="80"/>
          <w:sz w:val="24"/>
        </w:rPr>
        <w:t xml:space="preserve"> </w:t>
      </w:r>
      <w:r>
        <w:rPr>
          <w:spacing w:val="-2"/>
          <w:sz w:val="24"/>
        </w:rPr>
        <w:t>безопасности;</w:t>
      </w:r>
    </w:p>
    <w:p w:rsidR="00AB1E57" w:rsidRDefault="00AB1E57">
      <w:pPr>
        <w:jc w:val="both"/>
        <w:rPr>
          <w:sz w:val="24"/>
        </w:rPr>
        <w:sectPr w:rsidR="00AB1E57">
          <w:type w:val="continuous"/>
          <w:pgSz w:w="11910" w:h="16840"/>
          <w:pgMar w:top="1520" w:right="740" w:bottom="280" w:left="1600" w:header="720" w:footer="720" w:gutter="0"/>
          <w:cols w:space="720"/>
        </w:sectPr>
      </w:pPr>
    </w:p>
    <w:p w:rsidR="00AB1E57" w:rsidRDefault="00712190" w:rsidP="00A47389">
      <w:pPr>
        <w:pStyle w:val="a4"/>
        <w:numPr>
          <w:ilvl w:val="1"/>
          <w:numId w:val="88"/>
        </w:numPr>
        <w:tabs>
          <w:tab w:val="left" w:pos="1573"/>
        </w:tabs>
        <w:spacing w:before="73"/>
        <w:ind w:right="110" w:firstLine="707"/>
        <w:jc w:val="left"/>
        <w:rPr>
          <w:sz w:val="24"/>
        </w:rPr>
      </w:pPr>
      <w:r>
        <w:rPr>
          <w:sz w:val="24"/>
        </w:rPr>
        <w:lastRenderedPageBreak/>
        <w:t>понимать</w:t>
      </w:r>
      <w:r>
        <w:rPr>
          <w:spacing w:val="80"/>
          <w:sz w:val="24"/>
        </w:rPr>
        <w:t xml:space="preserve"> </w:t>
      </w:r>
      <w:r>
        <w:rPr>
          <w:sz w:val="24"/>
        </w:rPr>
        <w:t>смысл</w:t>
      </w:r>
      <w:r>
        <w:rPr>
          <w:spacing w:val="80"/>
          <w:sz w:val="24"/>
        </w:rPr>
        <w:t xml:space="preserve"> </w:t>
      </w:r>
      <w:r>
        <w:rPr>
          <w:sz w:val="24"/>
        </w:rPr>
        <w:t>условных</w:t>
      </w:r>
      <w:r>
        <w:rPr>
          <w:spacing w:val="80"/>
          <w:sz w:val="24"/>
        </w:rPr>
        <w:t xml:space="preserve"> </w:t>
      </w:r>
      <w:r>
        <w:rPr>
          <w:sz w:val="24"/>
        </w:rPr>
        <w:t>графических</w:t>
      </w:r>
      <w:r>
        <w:rPr>
          <w:spacing w:val="80"/>
          <w:sz w:val="24"/>
        </w:rPr>
        <w:t xml:space="preserve"> </w:t>
      </w:r>
      <w:r>
        <w:rPr>
          <w:sz w:val="24"/>
        </w:rPr>
        <w:t>обозначений,</w:t>
      </w:r>
      <w:r>
        <w:rPr>
          <w:spacing w:val="80"/>
          <w:sz w:val="24"/>
        </w:rPr>
        <w:t xml:space="preserve"> </w:t>
      </w:r>
      <w:r>
        <w:rPr>
          <w:sz w:val="24"/>
        </w:rPr>
        <w:t>создавать</w:t>
      </w:r>
      <w:r>
        <w:rPr>
          <w:spacing w:val="80"/>
          <w:sz w:val="24"/>
        </w:rPr>
        <w:t xml:space="preserve"> </w:t>
      </w:r>
      <w:r>
        <w:rPr>
          <w:sz w:val="24"/>
        </w:rPr>
        <w:t>с</w:t>
      </w:r>
      <w:r>
        <w:rPr>
          <w:spacing w:val="80"/>
          <w:sz w:val="24"/>
        </w:rPr>
        <w:t xml:space="preserve"> </w:t>
      </w:r>
      <w:r>
        <w:rPr>
          <w:sz w:val="24"/>
        </w:rPr>
        <w:t>их</w:t>
      </w:r>
      <w:r>
        <w:rPr>
          <w:spacing w:val="40"/>
          <w:sz w:val="24"/>
        </w:rPr>
        <w:t xml:space="preserve"> </w:t>
      </w:r>
      <w:r>
        <w:rPr>
          <w:sz w:val="24"/>
        </w:rPr>
        <w:t>помощью графические тексты;</w:t>
      </w:r>
    </w:p>
    <w:p w:rsidR="00AB1E57" w:rsidRDefault="00712190" w:rsidP="00A47389">
      <w:pPr>
        <w:pStyle w:val="a4"/>
        <w:numPr>
          <w:ilvl w:val="1"/>
          <w:numId w:val="88"/>
        </w:numPr>
        <w:tabs>
          <w:tab w:val="left" w:pos="1573"/>
          <w:tab w:val="left" w:pos="2635"/>
          <w:tab w:val="left" w:pos="3847"/>
          <w:tab w:val="left" w:pos="5219"/>
          <w:tab w:val="left" w:pos="6960"/>
          <w:tab w:val="left" w:pos="8258"/>
          <w:tab w:val="left" w:pos="9322"/>
        </w:tabs>
        <w:spacing w:before="1"/>
        <w:ind w:right="112" w:firstLine="707"/>
        <w:jc w:val="left"/>
        <w:rPr>
          <w:sz w:val="24"/>
        </w:rPr>
      </w:pPr>
      <w:r>
        <w:rPr>
          <w:spacing w:val="-2"/>
          <w:sz w:val="24"/>
        </w:rPr>
        <w:t>владеть</w:t>
      </w:r>
      <w:r>
        <w:rPr>
          <w:sz w:val="24"/>
        </w:rPr>
        <w:tab/>
      </w:r>
      <w:r>
        <w:rPr>
          <w:spacing w:val="-2"/>
          <w:sz w:val="24"/>
        </w:rPr>
        <w:t>ручными</w:t>
      </w:r>
      <w:r>
        <w:rPr>
          <w:sz w:val="24"/>
        </w:rPr>
        <w:tab/>
      </w:r>
      <w:r>
        <w:rPr>
          <w:spacing w:val="-2"/>
          <w:sz w:val="24"/>
        </w:rPr>
        <w:t>способами</w:t>
      </w:r>
      <w:r>
        <w:rPr>
          <w:sz w:val="24"/>
        </w:rPr>
        <w:tab/>
      </w:r>
      <w:r>
        <w:rPr>
          <w:spacing w:val="-2"/>
          <w:sz w:val="24"/>
        </w:rPr>
        <w:t>вычерчивания</w:t>
      </w:r>
      <w:r>
        <w:rPr>
          <w:sz w:val="24"/>
        </w:rPr>
        <w:tab/>
      </w:r>
      <w:r>
        <w:rPr>
          <w:spacing w:val="-2"/>
          <w:sz w:val="24"/>
        </w:rPr>
        <w:t>чертежей,</w:t>
      </w:r>
      <w:r>
        <w:rPr>
          <w:sz w:val="24"/>
        </w:rPr>
        <w:tab/>
      </w:r>
      <w:r>
        <w:rPr>
          <w:spacing w:val="-2"/>
          <w:sz w:val="24"/>
        </w:rPr>
        <w:t>эскизов</w:t>
      </w:r>
      <w:r>
        <w:rPr>
          <w:sz w:val="24"/>
        </w:rPr>
        <w:tab/>
      </w:r>
      <w:r>
        <w:rPr>
          <w:spacing w:val="-10"/>
          <w:sz w:val="24"/>
        </w:rPr>
        <w:t xml:space="preserve">и </w:t>
      </w:r>
      <w:r>
        <w:rPr>
          <w:sz w:val="24"/>
        </w:rPr>
        <w:t>технических рисунков деталей;</w:t>
      </w:r>
    </w:p>
    <w:p w:rsidR="00AB1E57" w:rsidRDefault="00712190" w:rsidP="00A47389">
      <w:pPr>
        <w:pStyle w:val="a4"/>
        <w:numPr>
          <w:ilvl w:val="1"/>
          <w:numId w:val="88"/>
        </w:numPr>
        <w:tabs>
          <w:tab w:val="left" w:pos="1573"/>
        </w:tabs>
        <w:ind w:right="108" w:firstLine="707"/>
        <w:jc w:val="left"/>
        <w:rPr>
          <w:sz w:val="24"/>
        </w:rPr>
      </w:pPr>
      <w:r>
        <w:rPr>
          <w:sz w:val="24"/>
        </w:rPr>
        <w:t>владеть автоматизированными способами вычерчивания чертежей, эскизов и технических рисунков;</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уметь</w:t>
      </w:r>
      <w:r>
        <w:rPr>
          <w:spacing w:val="-4"/>
          <w:sz w:val="24"/>
        </w:rPr>
        <w:t xml:space="preserve"> </w:t>
      </w:r>
      <w:r>
        <w:rPr>
          <w:sz w:val="24"/>
        </w:rPr>
        <w:t>читать</w:t>
      </w:r>
      <w:r>
        <w:rPr>
          <w:spacing w:val="-2"/>
          <w:sz w:val="24"/>
        </w:rPr>
        <w:t xml:space="preserve"> </w:t>
      </w:r>
      <w:r>
        <w:rPr>
          <w:sz w:val="24"/>
        </w:rPr>
        <w:t>чертежи</w:t>
      </w:r>
      <w:r>
        <w:rPr>
          <w:spacing w:val="-3"/>
          <w:sz w:val="24"/>
        </w:rPr>
        <w:t xml:space="preserve"> </w:t>
      </w:r>
      <w:r>
        <w:rPr>
          <w:sz w:val="24"/>
        </w:rPr>
        <w:t>деталей</w:t>
      </w:r>
      <w:r>
        <w:rPr>
          <w:spacing w:val="-3"/>
          <w:sz w:val="24"/>
        </w:rPr>
        <w:t xml:space="preserve"> </w:t>
      </w:r>
      <w:r>
        <w:rPr>
          <w:sz w:val="24"/>
        </w:rPr>
        <w:t>и</w:t>
      </w:r>
      <w:r>
        <w:rPr>
          <w:spacing w:val="-3"/>
          <w:sz w:val="24"/>
        </w:rPr>
        <w:t xml:space="preserve"> </w:t>
      </w:r>
      <w:r>
        <w:rPr>
          <w:sz w:val="24"/>
        </w:rPr>
        <w:t>осуществлять</w:t>
      </w:r>
      <w:r>
        <w:rPr>
          <w:spacing w:val="-2"/>
          <w:sz w:val="24"/>
        </w:rPr>
        <w:t xml:space="preserve"> </w:t>
      </w:r>
      <w:r>
        <w:rPr>
          <w:sz w:val="24"/>
        </w:rPr>
        <w:t>расчёты</w:t>
      </w:r>
      <w:r>
        <w:rPr>
          <w:spacing w:val="-3"/>
          <w:sz w:val="24"/>
        </w:rPr>
        <w:t xml:space="preserve"> </w:t>
      </w:r>
      <w:r>
        <w:rPr>
          <w:sz w:val="24"/>
        </w:rPr>
        <w:t>по</w:t>
      </w:r>
      <w:r>
        <w:rPr>
          <w:spacing w:val="-2"/>
          <w:sz w:val="24"/>
        </w:rPr>
        <w:t xml:space="preserve"> чертежам;</w:t>
      </w:r>
    </w:p>
    <w:p w:rsidR="00AB1E57" w:rsidRDefault="00712190" w:rsidP="00A47389">
      <w:pPr>
        <w:pStyle w:val="a4"/>
        <w:numPr>
          <w:ilvl w:val="1"/>
          <w:numId w:val="88"/>
        </w:numPr>
        <w:tabs>
          <w:tab w:val="left" w:pos="1573"/>
        </w:tabs>
        <w:ind w:right="110" w:firstLine="707"/>
        <w:rPr>
          <w:sz w:val="24"/>
        </w:rPr>
      </w:pPr>
      <w:r>
        <w:rPr>
          <w:sz w:val="24"/>
        </w:rPr>
        <w:t xml:space="preserve">выполнять эскизы, схемы, чертежи с использованием чертёжных инструментов и приспособлений и/или в системе автоматизированного проектирования </w:t>
      </w:r>
      <w:r>
        <w:rPr>
          <w:spacing w:val="-2"/>
          <w:sz w:val="24"/>
        </w:rPr>
        <w:t>(САПР);</w:t>
      </w:r>
    </w:p>
    <w:p w:rsidR="00AB1E57" w:rsidRDefault="00712190" w:rsidP="00A47389">
      <w:pPr>
        <w:pStyle w:val="a4"/>
        <w:numPr>
          <w:ilvl w:val="1"/>
          <w:numId w:val="88"/>
        </w:numPr>
        <w:tabs>
          <w:tab w:val="left" w:pos="1573"/>
        </w:tabs>
        <w:ind w:right="110" w:firstLine="707"/>
        <w:jc w:val="left"/>
        <w:rPr>
          <w:sz w:val="24"/>
        </w:rPr>
      </w:pPr>
      <w:r>
        <w:rPr>
          <w:sz w:val="24"/>
        </w:rPr>
        <w:t>овладевать средствами и формами графического отображения объектов или процессов, правилами выполнения графической документации;</w:t>
      </w:r>
    </w:p>
    <w:p w:rsidR="00AB1E57" w:rsidRDefault="00712190" w:rsidP="00A47389">
      <w:pPr>
        <w:pStyle w:val="a4"/>
        <w:numPr>
          <w:ilvl w:val="1"/>
          <w:numId w:val="88"/>
        </w:numPr>
        <w:tabs>
          <w:tab w:val="left" w:pos="1573"/>
          <w:tab w:val="left" w:pos="3019"/>
          <w:tab w:val="left" w:pos="4847"/>
          <w:tab w:val="left" w:pos="6375"/>
          <w:tab w:val="left" w:pos="8229"/>
        </w:tabs>
        <w:spacing w:line="242" w:lineRule="auto"/>
        <w:ind w:right="109"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использовать</w:t>
      </w:r>
      <w:r>
        <w:rPr>
          <w:sz w:val="24"/>
        </w:rPr>
        <w:tab/>
      </w:r>
      <w:r>
        <w:rPr>
          <w:spacing w:val="-2"/>
          <w:sz w:val="24"/>
        </w:rPr>
        <w:t xml:space="preserve">технологию </w:t>
      </w:r>
      <w:r>
        <w:rPr>
          <w:sz w:val="24"/>
        </w:rPr>
        <w:t>формообразования для конструирования 3D-модели;</w:t>
      </w:r>
    </w:p>
    <w:p w:rsidR="00AB1E57" w:rsidRDefault="00712190" w:rsidP="00A47389">
      <w:pPr>
        <w:pStyle w:val="a4"/>
        <w:numPr>
          <w:ilvl w:val="1"/>
          <w:numId w:val="88"/>
        </w:numPr>
        <w:tabs>
          <w:tab w:val="left" w:pos="1573"/>
        </w:tabs>
        <w:ind w:right="115" w:firstLine="707"/>
        <w:jc w:val="left"/>
        <w:rPr>
          <w:sz w:val="24"/>
        </w:rPr>
      </w:pPr>
      <w:r>
        <w:rPr>
          <w:sz w:val="24"/>
        </w:rPr>
        <w:t>оформлять конструкторскую документацию, в том числе с использованием систем автоматизированного проектирования (САПР);</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презентовать</w:t>
      </w:r>
      <w:r>
        <w:rPr>
          <w:spacing w:val="-5"/>
          <w:sz w:val="24"/>
        </w:rPr>
        <w:t xml:space="preserve"> </w:t>
      </w:r>
      <w:r>
        <w:rPr>
          <w:spacing w:val="-2"/>
          <w:sz w:val="24"/>
        </w:rPr>
        <w:t>изделие;</w:t>
      </w:r>
    </w:p>
    <w:p w:rsidR="00AB1E57" w:rsidRDefault="00712190" w:rsidP="00A47389">
      <w:pPr>
        <w:pStyle w:val="a4"/>
        <w:numPr>
          <w:ilvl w:val="1"/>
          <w:numId w:val="88"/>
        </w:numPr>
        <w:tabs>
          <w:tab w:val="left" w:pos="1573"/>
        </w:tabs>
        <w:ind w:right="110" w:firstLine="707"/>
        <w:jc w:val="left"/>
        <w:rPr>
          <w:sz w:val="24"/>
        </w:rPr>
      </w:pPr>
      <w:r>
        <w:rPr>
          <w:sz w:val="24"/>
        </w:rPr>
        <w:t>характеризовать мир</w:t>
      </w:r>
      <w:r>
        <w:rPr>
          <w:spacing w:val="-1"/>
          <w:sz w:val="24"/>
        </w:rPr>
        <w:t xml:space="preserve"> </w:t>
      </w:r>
      <w:r>
        <w:rPr>
          <w:sz w:val="24"/>
        </w:rPr>
        <w:t>профессий,</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изучаемыми технологиями,</w:t>
      </w:r>
      <w:r>
        <w:rPr>
          <w:spacing w:val="-1"/>
          <w:sz w:val="24"/>
        </w:rPr>
        <w:t xml:space="preserve"> </w:t>
      </w:r>
      <w:r>
        <w:rPr>
          <w:sz w:val="24"/>
        </w:rPr>
        <w:t>их востребованность на рынке труда.</w:t>
      </w:r>
    </w:p>
    <w:p w:rsidR="00AB1E57" w:rsidRDefault="00712190">
      <w:pPr>
        <w:spacing w:line="275" w:lineRule="exact"/>
        <w:ind w:left="810"/>
        <w:rPr>
          <w:i/>
          <w:sz w:val="24"/>
        </w:rPr>
      </w:pPr>
      <w:r>
        <w:rPr>
          <w:i/>
          <w:sz w:val="24"/>
        </w:rPr>
        <w:t>Модуль</w:t>
      </w:r>
      <w:r>
        <w:rPr>
          <w:i/>
          <w:spacing w:val="-10"/>
          <w:sz w:val="24"/>
        </w:rPr>
        <w:t xml:space="preserve"> </w:t>
      </w:r>
      <w:r>
        <w:rPr>
          <w:i/>
          <w:sz w:val="24"/>
        </w:rPr>
        <w:t>«Автоматизированные</w:t>
      </w:r>
      <w:r>
        <w:rPr>
          <w:i/>
          <w:spacing w:val="-10"/>
          <w:sz w:val="24"/>
        </w:rPr>
        <w:t xml:space="preserve"> </w:t>
      </w:r>
      <w:r>
        <w:rPr>
          <w:i/>
          <w:spacing w:val="-2"/>
          <w:sz w:val="24"/>
        </w:rPr>
        <w:t>системы»</w:t>
      </w:r>
    </w:p>
    <w:p w:rsidR="00AB1E57" w:rsidRDefault="00712190">
      <w:pPr>
        <w:pStyle w:val="1"/>
        <w:spacing w:line="276" w:lineRule="exact"/>
        <w:ind w:left="810" w:firstLine="0"/>
      </w:pPr>
      <w:r>
        <w:t>7-9</w:t>
      </w:r>
      <w:r>
        <w:rPr>
          <w:spacing w:val="-1"/>
        </w:rPr>
        <w:t xml:space="preserve"> </w:t>
      </w:r>
      <w:r>
        <w:rPr>
          <w:spacing w:val="-2"/>
        </w:rPr>
        <w:t>КЛАССЫ: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1"/>
          <w:numId w:val="88"/>
        </w:numPr>
        <w:tabs>
          <w:tab w:val="left" w:pos="1573"/>
          <w:tab w:val="left" w:pos="3506"/>
          <w:tab w:val="left" w:pos="4615"/>
          <w:tab w:val="left" w:pos="5512"/>
          <w:tab w:val="left" w:pos="5932"/>
          <w:tab w:val="left" w:pos="7599"/>
          <w:tab w:val="left" w:pos="8011"/>
        </w:tabs>
        <w:ind w:right="111"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AB1E57" w:rsidRDefault="00712190" w:rsidP="00A47389">
      <w:pPr>
        <w:pStyle w:val="a4"/>
        <w:numPr>
          <w:ilvl w:val="1"/>
          <w:numId w:val="88"/>
        </w:numPr>
        <w:tabs>
          <w:tab w:val="left" w:pos="1573"/>
          <w:tab w:val="left" w:pos="2832"/>
          <w:tab w:val="left" w:pos="4470"/>
          <w:tab w:val="left" w:pos="5811"/>
          <w:tab w:val="left" w:pos="7361"/>
          <w:tab w:val="left" w:pos="8270"/>
        </w:tabs>
        <w:spacing w:line="242" w:lineRule="auto"/>
        <w:ind w:right="111"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исследовать</w:t>
      </w:r>
      <w:r>
        <w:rPr>
          <w:sz w:val="24"/>
        </w:rPr>
        <w:tab/>
      </w:r>
      <w:r>
        <w:rPr>
          <w:spacing w:val="-2"/>
          <w:sz w:val="24"/>
        </w:rPr>
        <w:t>схему</w:t>
      </w:r>
      <w:r>
        <w:rPr>
          <w:sz w:val="24"/>
        </w:rPr>
        <w:tab/>
      </w:r>
      <w:r>
        <w:rPr>
          <w:spacing w:val="-2"/>
          <w:sz w:val="24"/>
        </w:rPr>
        <w:t xml:space="preserve">управления </w:t>
      </w:r>
      <w:r>
        <w:rPr>
          <w:sz w:val="24"/>
        </w:rPr>
        <w:t>техническими системами;</w:t>
      </w:r>
    </w:p>
    <w:p w:rsidR="00AB1E57" w:rsidRDefault="00712190" w:rsidP="00A47389">
      <w:pPr>
        <w:pStyle w:val="a4"/>
        <w:numPr>
          <w:ilvl w:val="1"/>
          <w:numId w:val="88"/>
        </w:numPr>
        <w:tabs>
          <w:tab w:val="left" w:pos="1573"/>
        </w:tabs>
        <w:spacing w:line="289" w:lineRule="exact"/>
        <w:ind w:left="1573" w:hanging="763"/>
        <w:jc w:val="left"/>
        <w:rPr>
          <w:sz w:val="24"/>
        </w:rPr>
      </w:pPr>
      <w:r>
        <w:rPr>
          <w:sz w:val="24"/>
        </w:rPr>
        <w:t>осуществлять</w:t>
      </w:r>
      <w:r>
        <w:rPr>
          <w:spacing w:val="-6"/>
          <w:sz w:val="24"/>
        </w:rPr>
        <w:t xml:space="preserve"> </w:t>
      </w:r>
      <w:r>
        <w:rPr>
          <w:sz w:val="24"/>
        </w:rPr>
        <w:t>управление</w:t>
      </w:r>
      <w:r>
        <w:rPr>
          <w:spacing w:val="-5"/>
          <w:sz w:val="24"/>
        </w:rPr>
        <w:t xml:space="preserve"> </w:t>
      </w:r>
      <w:r>
        <w:rPr>
          <w:sz w:val="24"/>
        </w:rPr>
        <w:t>учебными</w:t>
      </w:r>
      <w:r>
        <w:rPr>
          <w:spacing w:val="-4"/>
          <w:sz w:val="24"/>
        </w:rPr>
        <w:t xml:space="preserve"> </w:t>
      </w:r>
      <w:r>
        <w:rPr>
          <w:sz w:val="24"/>
        </w:rPr>
        <w:t>техническими</w:t>
      </w:r>
      <w:r>
        <w:rPr>
          <w:spacing w:val="-3"/>
          <w:sz w:val="24"/>
        </w:rPr>
        <w:t xml:space="preserve"> </w:t>
      </w:r>
      <w:r>
        <w:rPr>
          <w:spacing w:val="-2"/>
          <w:sz w:val="24"/>
        </w:rPr>
        <w:t>системами;</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классифицировать</w:t>
      </w:r>
      <w:r>
        <w:rPr>
          <w:spacing w:val="-7"/>
          <w:sz w:val="24"/>
        </w:rPr>
        <w:t xml:space="preserve"> </w:t>
      </w:r>
      <w:r>
        <w:rPr>
          <w:sz w:val="24"/>
        </w:rPr>
        <w:t>автоматические</w:t>
      </w:r>
      <w:r>
        <w:rPr>
          <w:spacing w:val="-6"/>
          <w:sz w:val="24"/>
        </w:rPr>
        <w:t xml:space="preserve"> </w:t>
      </w:r>
      <w:r>
        <w:rPr>
          <w:sz w:val="24"/>
        </w:rPr>
        <w:t>и</w:t>
      </w:r>
      <w:r>
        <w:rPr>
          <w:spacing w:val="-4"/>
          <w:sz w:val="24"/>
        </w:rPr>
        <w:t xml:space="preserve"> </w:t>
      </w:r>
      <w:r>
        <w:rPr>
          <w:sz w:val="24"/>
        </w:rPr>
        <w:t>автоматизированные</w:t>
      </w:r>
      <w:r>
        <w:rPr>
          <w:spacing w:val="-6"/>
          <w:sz w:val="24"/>
        </w:rPr>
        <w:t xml:space="preserve"> </w:t>
      </w:r>
      <w:r>
        <w:rPr>
          <w:spacing w:val="-2"/>
          <w:sz w:val="24"/>
        </w:rPr>
        <w:t>системы;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проектировать</w:t>
      </w:r>
      <w:r>
        <w:rPr>
          <w:spacing w:val="-6"/>
          <w:sz w:val="24"/>
        </w:rPr>
        <w:t xml:space="preserve"> </w:t>
      </w:r>
      <w:r>
        <w:rPr>
          <w:sz w:val="24"/>
        </w:rPr>
        <w:t>автоматизированные</w:t>
      </w:r>
      <w:r>
        <w:rPr>
          <w:spacing w:val="-8"/>
          <w:sz w:val="24"/>
        </w:rPr>
        <w:t xml:space="preserve"> </w:t>
      </w:r>
      <w:r>
        <w:rPr>
          <w:spacing w:val="-2"/>
          <w:sz w:val="24"/>
        </w:rPr>
        <w:t>системы;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конструировать</w:t>
      </w:r>
      <w:r>
        <w:rPr>
          <w:spacing w:val="-7"/>
          <w:sz w:val="24"/>
        </w:rPr>
        <w:t xml:space="preserve"> </w:t>
      </w:r>
      <w:r>
        <w:rPr>
          <w:sz w:val="24"/>
        </w:rPr>
        <w:t>автоматизированные</w:t>
      </w:r>
      <w:r>
        <w:rPr>
          <w:spacing w:val="-8"/>
          <w:sz w:val="24"/>
        </w:rPr>
        <w:t xml:space="preserve"> </w:t>
      </w:r>
      <w:r>
        <w:rPr>
          <w:spacing w:val="-2"/>
          <w:sz w:val="24"/>
        </w:rPr>
        <w:t>системы;</w:t>
      </w:r>
    </w:p>
    <w:p w:rsidR="00AB1E57" w:rsidRDefault="00712190" w:rsidP="00A47389">
      <w:pPr>
        <w:pStyle w:val="a4"/>
        <w:numPr>
          <w:ilvl w:val="1"/>
          <w:numId w:val="88"/>
        </w:numPr>
        <w:tabs>
          <w:tab w:val="left" w:pos="1573"/>
        </w:tabs>
        <w:ind w:right="108" w:firstLine="707"/>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использования</w:t>
      </w:r>
      <w:r>
        <w:rPr>
          <w:spacing w:val="40"/>
          <w:sz w:val="24"/>
        </w:rPr>
        <w:t xml:space="preserve"> </w:t>
      </w:r>
      <w:r>
        <w:rPr>
          <w:sz w:val="24"/>
        </w:rPr>
        <w:t>учебного</w:t>
      </w:r>
      <w:r>
        <w:rPr>
          <w:spacing w:val="40"/>
          <w:sz w:val="24"/>
        </w:rPr>
        <w:t xml:space="preserve"> </w:t>
      </w:r>
      <w:r>
        <w:rPr>
          <w:sz w:val="24"/>
        </w:rPr>
        <w:t>робота-манипулятора</w:t>
      </w:r>
      <w:r>
        <w:rPr>
          <w:spacing w:val="40"/>
          <w:sz w:val="24"/>
        </w:rPr>
        <w:t xml:space="preserve"> </w:t>
      </w:r>
      <w:r>
        <w:rPr>
          <w:sz w:val="24"/>
        </w:rPr>
        <w:t>со сменными модулями для моделирования производственного процесса;</w:t>
      </w:r>
    </w:p>
    <w:p w:rsidR="00AB1E57" w:rsidRDefault="00712190" w:rsidP="00A47389">
      <w:pPr>
        <w:pStyle w:val="a4"/>
        <w:numPr>
          <w:ilvl w:val="1"/>
          <w:numId w:val="88"/>
        </w:numPr>
        <w:tabs>
          <w:tab w:val="left" w:pos="1573"/>
        </w:tabs>
        <w:ind w:right="107" w:firstLine="707"/>
        <w:jc w:val="left"/>
        <w:rPr>
          <w:sz w:val="24"/>
        </w:rPr>
      </w:pPr>
      <w:r>
        <w:rPr>
          <w:sz w:val="24"/>
        </w:rPr>
        <w:t>пользоваться учебным роботом-манипулятором со сменными модулями для моделирования производственного процесса;</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использовать</w:t>
      </w:r>
      <w:r>
        <w:rPr>
          <w:spacing w:val="-7"/>
          <w:sz w:val="24"/>
        </w:rPr>
        <w:t xml:space="preserve"> </w:t>
      </w:r>
      <w:r>
        <w:rPr>
          <w:sz w:val="24"/>
        </w:rPr>
        <w:t>мобильные</w:t>
      </w:r>
      <w:r>
        <w:rPr>
          <w:spacing w:val="-6"/>
          <w:sz w:val="24"/>
        </w:rPr>
        <w:t xml:space="preserve"> </w:t>
      </w:r>
      <w:r>
        <w:rPr>
          <w:sz w:val="24"/>
        </w:rPr>
        <w:t>приложения</w:t>
      </w:r>
      <w:r>
        <w:rPr>
          <w:spacing w:val="-5"/>
          <w:sz w:val="24"/>
        </w:rPr>
        <w:t xml:space="preserve"> </w:t>
      </w:r>
      <w:r>
        <w:rPr>
          <w:sz w:val="24"/>
        </w:rPr>
        <w:t>для</w:t>
      </w:r>
      <w:r>
        <w:rPr>
          <w:spacing w:val="-5"/>
          <w:sz w:val="24"/>
        </w:rPr>
        <w:t xml:space="preserve"> </w:t>
      </w:r>
      <w:r>
        <w:rPr>
          <w:sz w:val="24"/>
        </w:rPr>
        <w:t>управления</w:t>
      </w:r>
      <w:r>
        <w:rPr>
          <w:spacing w:val="-5"/>
          <w:sz w:val="24"/>
        </w:rPr>
        <w:t xml:space="preserve"> </w:t>
      </w:r>
      <w:r>
        <w:rPr>
          <w:spacing w:val="-2"/>
          <w:sz w:val="24"/>
        </w:rPr>
        <w:t>устройствами;</w:t>
      </w:r>
    </w:p>
    <w:p w:rsidR="00AB1E57" w:rsidRDefault="00712190" w:rsidP="00A47389">
      <w:pPr>
        <w:pStyle w:val="a4"/>
        <w:numPr>
          <w:ilvl w:val="1"/>
          <w:numId w:val="88"/>
        </w:numPr>
        <w:tabs>
          <w:tab w:val="left" w:pos="1573"/>
        </w:tabs>
        <w:ind w:right="111" w:firstLine="707"/>
        <w:jc w:val="left"/>
        <w:rPr>
          <w:sz w:val="24"/>
        </w:rPr>
      </w:pPr>
      <w:r>
        <w:rPr>
          <w:sz w:val="24"/>
        </w:rPr>
        <w:t>осуществлять</w:t>
      </w:r>
      <w:r>
        <w:rPr>
          <w:spacing w:val="80"/>
          <w:sz w:val="24"/>
        </w:rPr>
        <w:t xml:space="preserve"> </w:t>
      </w:r>
      <w:r>
        <w:rPr>
          <w:sz w:val="24"/>
        </w:rPr>
        <w:t>управление</w:t>
      </w:r>
      <w:r>
        <w:rPr>
          <w:spacing w:val="80"/>
          <w:sz w:val="24"/>
        </w:rPr>
        <w:t xml:space="preserve"> </w:t>
      </w:r>
      <w:r>
        <w:rPr>
          <w:sz w:val="24"/>
        </w:rPr>
        <w:t>учебной</w:t>
      </w:r>
      <w:r>
        <w:rPr>
          <w:spacing w:val="80"/>
          <w:sz w:val="24"/>
        </w:rPr>
        <w:t xml:space="preserve"> </w:t>
      </w:r>
      <w:r>
        <w:rPr>
          <w:sz w:val="24"/>
        </w:rPr>
        <w:t>социально-экономической</w:t>
      </w:r>
      <w:r>
        <w:rPr>
          <w:spacing w:val="80"/>
          <w:sz w:val="24"/>
        </w:rPr>
        <w:t xml:space="preserve"> </w:t>
      </w:r>
      <w:r>
        <w:rPr>
          <w:sz w:val="24"/>
        </w:rPr>
        <w:t>системой (например, в рамках проекта «Школьная фирма»);</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презентовать</w:t>
      </w:r>
      <w:r>
        <w:rPr>
          <w:spacing w:val="-5"/>
          <w:sz w:val="24"/>
        </w:rPr>
        <w:t xml:space="preserve"> </w:t>
      </w:r>
      <w:r>
        <w:rPr>
          <w:spacing w:val="-2"/>
          <w:sz w:val="24"/>
        </w:rPr>
        <w:t>изделие;</w:t>
      </w:r>
    </w:p>
    <w:p w:rsidR="00AB1E57" w:rsidRDefault="00712190" w:rsidP="00A47389">
      <w:pPr>
        <w:pStyle w:val="a4"/>
        <w:numPr>
          <w:ilvl w:val="1"/>
          <w:numId w:val="88"/>
        </w:numPr>
        <w:tabs>
          <w:tab w:val="left" w:pos="1573"/>
        </w:tabs>
        <w:ind w:right="110" w:firstLine="707"/>
        <w:jc w:val="left"/>
        <w:rPr>
          <w:sz w:val="24"/>
        </w:rPr>
      </w:pPr>
      <w:r>
        <w:rPr>
          <w:sz w:val="24"/>
        </w:rPr>
        <w:t>характеризовать мир</w:t>
      </w:r>
      <w:r>
        <w:rPr>
          <w:spacing w:val="-1"/>
          <w:sz w:val="24"/>
        </w:rPr>
        <w:t xml:space="preserve"> </w:t>
      </w:r>
      <w:r>
        <w:rPr>
          <w:sz w:val="24"/>
        </w:rPr>
        <w:t>профессий,</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изучаемыми технологиями,</w:t>
      </w:r>
      <w:r>
        <w:rPr>
          <w:spacing w:val="-1"/>
          <w:sz w:val="24"/>
        </w:rPr>
        <w:t xml:space="preserve"> </w:t>
      </w:r>
      <w:r>
        <w:rPr>
          <w:sz w:val="24"/>
        </w:rPr>
        <w:t>их востребованность на рынке труда;</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распознавать</w:t>
      </w:r>
      <w:r>
        <w:rPr>
          <w:spacing w:val="-5"/>
          <w:sz w:val="24"/>
        </w:rPr>
        <w:t xml:space="preserve"> </w:t>
      </w:r>
      <w:r>
        <w:rPr>
          <w:sz w:val="24"/>
        </w:rPr>
        <w:t>способы</w:t>
      </w:r>
      <w:r>
        <w:rPr>
          <w:spacing w:val="-3"/>
          <w:sz w:val="24"/>
        </w:rPr>
        <w:t xml:space="preserve"> </w:t>
      </w:r>
      <w:r>
        <w:rPr>
          <w:sz w:val="24"/>
        </w:rPr>
        <w:t>хранения</w:t>
      </w:r>
      <w:r>
        <w:rPr>
          <w:spacing w:val="-4"/>
          <w:sz w:val="24"/>
        </w:rPr>
        <w:t xml:space="preserve"> </w:t>
      </w:r>
      <w:r>
        <w:rPr>
          <w:sz w:val="24"/>
        </w:rPr>
        <w:t>и</w:t>
      </w:r>
      <w:r>
        <w:rPr>
          <w:spacing w:val="-5"/>
          <w:sz w:val="24"/>
        </w:rPr>
        <w:t xml:space="preserve"> </w:t>
      </w:r>
      <w:r>
        <w:rPr>
          <w:sz w:val="24"/>
        </w:rPr>
        <w:t>производства</w:t>
      </w:r>
      <w:r>
        <w:rPr>
          <w:spacing w:val="-4"/>
          <w:sz w:val="24"/>
        </w:rPr>
        <w:t xml:space="preserve"> </w:t>
      </w:r>
      <w:r>
        <w:rPr>
          <w:spacing w:val="-2"/>
          <w:sz w:val="24"/>
        </w:rPr>
        <w:t>электроэнергии;</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классифицировать</w:t>
      </w:r>
      <w:r>
        <w:rPr>
          <w:spacing w:val="-5"/>
          <w:sz w:val="24"/>
        </w:rPr>
        <w:t xml:space="preserve"> </w:t>
      </w:r>
      <w:r>
        <w:rPr>
          <w:sz w:val="24"/>
        </w:rPr>
        <w:t>типы</w:t>
      </w:r>
      <w:r>
        <w:rPr>
          <w:spacing w:val="-5"/>
          <w:sz w:val="24"/>
        </w:rPr>
        <w:t xml:space="preserve"> </w:t>
      </w:r>
      <w:r>
        <w:rPr>
          <w:sz w:val="24"/>
        </w:rPr>
        <w:t>передачи</w:t>
      </w:r>
      <w:r>
        <w:rPr>
          <w:spacing w:val="-5"/>
          <w:sz w:val="24"/>
        </w:rPr>
        <w:t xml:space="preserve"> </w:t>
      </w:r>
      <w:r>
        <w:rPr>
          <w:spacing w:val="-2"/>
          <w:sz w:val="24"/>
        </w:rPr>
        <w:t>электроэнергии;</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понимать</w:t>
      </w:r>
      <w:r>
        <w:rPr>
          <w:spacing w:val="-6"/>
          <w:sz w:val="24"/>
        </w:rPr>
        <w:t xml:space="preserve"> </w:t>
      </w:r>
      <w:r>
        <w:rPr>
          <w:sz w:val="24"/>
        </w:rPr>
        <w:t>принцип</w:t>
      </w:r>
      <w:r>
        <w:rPr>
          <w:spacing w:val="-5"/>
          <w:sz w:val="24"/>
        </w:rPr>
        <w:t xml:space="preserve"> </w:t>
      </w:r>
      <w:r>
        <w:rPr>
          <w:sz w:val="24"/>
        </w:rPr>
        <w:t>сборки</w:t>
      </w:r>
      <w:r>
        <w:rPr>
          <w:spacing w:val="-5"/>
          <w:sz w:val="24"/>
        </w:rPr>
        <w:t xml:space="preserve"> </w:t>
      </w:r>
      <w:r>
        <w:rPr>
          <w:sz w:val="24"/>
        </w:rPr>
        <w:t>электрических</w:t>
      </w:r>
      <w:r>
        <w:rPr>
          <w:spacing w:val="-4"/>
          <w:sz w:val="24"/>
        </w:rPr>
        <w:t xml:space="preserve"> схем;</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получить</w:t>
      </w:r>
      <w:r>
        <w:rPr>
          <w:spacing w:val="-5"/>
          <w:sz w:val="24"/>
        </w:rPr>
        <w:t xml:space="preserve"> </w:t>
      </w:r>
      <w:r>
        <w:rPr>
          <w:sz w:val="24"/>
        </w:rPr>
        <w:t>возможность</w:t>
      </w:r>
      <w:r>
        <w:rPr>
          <w:spacing w:val="-4"/>
          <w:sz w:val="24"/>
        </w:rPr>
        <w:t xml:space="preserve"> </w:t>
      </w:r>
      <w:r>
        <w:rPr>
          <w:sz w:val="24"/>
        </w:rPr>
        <w:t>научиться</w:t>
      </w:r>
      <w:r>
        <w:rPr>
          <w:spacing w:val="-3"/>
          <w:sz w:val="24"/>
        </w:rPr>
        <w:t xml:space="preserve"> </w:t>
      </w:r>
      <w:r>
        <w:rPr>
          <w:sz w:val="24"/>
        </w:rPr>
        <w:t>выполнять</w:t>
      </w:r>
      <w:r>
        <w:rPr>
          <w:spacing w:val="-3"/>
          <w:sz w:val="24"/>
        </w:rPr>
        <w:t xml:space="preserve"> </w:t>
      </w:r>
      <w:r>
        <w:rPr>
          <w:sz w:val="24"/>
        </w:rPr>
        <w:t>сборку</w:t>
      </w:r>
      <w:r>
        <w:rPr>
          <w:spacing w:val="-3"/>
          <w:sz w:val="24"/>
        </w:rPr>
        <w:t xml:space="preserve"> </w:t>
      </w:r>
      <w:r>
        <w:rPr>
          <w:sz w:val="24"/>
        </w:rPr>
        <w:t>электрических</w:t>
      </w:r>
      <w:r>
        <w:rPr>
          <w:spacing w:val="-3"/>
          <w:sz w:val="24"/>
        </w:rPr>
        <w:t xml:space="preserve"> </w:t>
      </w:r>
      <w:r>
        <w:rPr>
          <w:spacing w:val="-2"/>
          <w:sz w:val="24"/>
        </w:rPr>
        <w:t>схем;</w:t>
      </w:r>
    </w:p>
    <w:p w:rsidR="00AB1E57" w:rsidRDefault="00712190" w:rsidP="00A47389">
      <w:pPr>
        <w:pStyle w:val="a4"/>
        <w:numPr>
          <w:ilvl w:val="1"/>
          <w:numId w:val="88"/>
        </w:numPr>
        <w:tabs>
          <w:tab w:val="left" w:pos="1573"/>
        </w:tabs>
        <w:ind w:right="113" w:firstLine="707"/>
        <w:jc w:val="left"/>
        <w:rPr>
          <w:sz w:val="24"/>
        </w:rPr>
      </w:pPr>
      <w:r>
        <w:rPr>
          <w:sz w:val="24"/>
        </w:rPr>
        <w:t>определять</w:t>
      </w:r>
      <w:r>
        <w:rPr>
          <w:spacing w:val="80"/>
          <w:sz w:val="24"/>
        </w:rPr>
        <w:t xml:space="preserve"> </w:t>
      </w:r>
      <w:r>
        <w:rPr>
          <w:sz w:val="24"/>
        </w:rPr>
        <w:t>результат</w:t>
      </w:r>
      <w:r>
        <w:rPr>
          <w:spacing w:val="80"/>
          <w:sz w:val="24"/>
        </w:rPr>
        <w:t xml:space="preserve"> </w:t>
      </w:r>
      <w:r>
        <w:rPr>
          <w:sz w:val="24"/>
        </w:rPr>
        <w:t>работы</w:t>
      </w:r>
      <w:r>
        <w:rPr>
          <w:spacing w:val="80"/>
          <w:sz w:val="24"/>
        </w:rPr>
        <w:t xml:space="preserve"> </w:t>
      </w:r>
      <w:r>
        <w:rPr>
          <w:sz w:val="24"/>
        </w:rPr>
        <w:t>электрической</w:t>
      </w:r>
      <w:r>
        <w:rPr>
          <w:spacing w:val="80"/>
          <w:sz w:val="24"/>
        </w:rPr>
        <w:t xml:space="preserve"> </w:t>
      </w:r>
      <w:r>
        <w:rPr>
          <w:sz w:val="24"/>
        </w:rPr>
        <w:t>схемы</w:t>
      </w:r>
      <w:r>
        <w:rPr>
          <w:spacing w:val="80"/>
          <w:sz w:val="24"/>
        </w:rPr>
        <w:t xml:space="preserve"> </w:t>
      </w:r>
      <w:r>
        <w:rPr>
          <w:sz w:val="24"/>
        </w:rPr>
        <w:t>при</w:t>
      </w:r>
      <w:r>
        <w:rPr>
          <w:spacing w:val="80"/>
          <w:sz w:val="24"/>
        </w:rPr>
        <w:t xml:space="preserve"> </w:t>
      </w:r>
      <w:r>
        <w:rPr>
          <w:sz w:val="24"/>
        </w:rPr>
        <w:t>использовании различных элементов;</w:t>
      </w:r>
    </w:p>
    <w:p w:rsidR="00AB1E57" w:rsidRDefault="00712190" w:rsidP="00A47389">
      <w:pPr>
        <w:pStyle w:val="a4"/>
        <w:numPr>
          <w:ilvl w:val="1"/>
          <w:numId w:val="88"/>
        </w:numPr>
        <w:tabs>
          <w:tab w:val="left" w:pos="1573"/>
        </w:tabs>
        <w:ind w:right="112" w:firstLine="707"/>
        <w:jc w:val="left"/>
        <w:rPr>
          <w:sz w:val="24"/>
        </w:rPr>
      </w:pPr>
      <w:r>
        <w:rPr>
          <w:sz w:val="24"/>
        </w:rPr>
        <w:t>понимать,</w:t>
      </w:r>
      <w:r>
        <w:rPr>
          <w:spacing w:val="80"/>
          <w:sz w:val="24"/>
        </w:rPr>
        <w:t xml:space="preserve"> </w:t>
      </w:r>
      <w:r>
        <w:rPr>
          <w:sz w:val="24"/>
        </w:rPr>
        <w:t>как</w:t>
      </w:r>
      <w:r>
        <w:rPr>
          <w:spacing w:val="80"/>
          <w:sz w:val="24"/>
        </w:rPr>
        <w:t xml:space="preserve"> </w:t>
      </w:r>
      <w:r>
        <w:rPr>
          <w:sz w:val="24"/>
        </w:rPr>
        <w:t>применяются</w:t>
      </w:r>
      <w:r>
        <w:rPr>
          <w:spacing w:val="80"/>
          <w:sz w:val="24"/>
        </w:rPr>
        <w:t xml:space="preserve"> </w:t>
      </w:r>
      <w:r>
        <w:rPr>
          <w:sz w:val="24"/>
        </w:rPr>
        <w:t>элементы</w:t>
      </w:r>
      <w:r>
        <w:rPr>
          <w:spacing w:val="80"/>
          <w:sz w:val="24"/>
        </w:rPr>
        <w:t xml:space="preserve"> </w:t>
      </w:r>
      <w:r>
        <w:rPr>
          <w:sz w:val="24"/>
        </w:rPr>
        <w:t>электрической</w:t>
      </w:r>
      <w:r>
        <w:rPr>
          <w:spacing w:val="80"/>
          <w:sz w:val="24"/>
        </w:rPr>
        <w:t xml:space="preserve"> </w:t>
      </w:r>
      <w:r>
        <w:rPr>
          <w:sz w:val="24"/>
        </w:rPr>
        <w:t>цепи</w:t>
      </w:r>
      <w:r>
        <w:rPr>
          <w:spacing w:val="80"/>
          <w:sz w:val="24"/>
        </w:rPr>
        <w:t xml:space="preserve"> </w:t>
      </w:r>
      <w:r>
        <w:rPr>
          <w:sz w:val="24"/>
        </w:rPr>
        <w:t>в</w:t>
      </w:r>
      <w:r>
        <w:rPr>
          <w:spacing w:val="80"/>
          <w:sz w:val="24"/>
        </w:rPr>
        <w:t xml:space="preserve"> </w:t>
      </w:r>
      <w:r>
        <w:rPr>
          <w:sz w:val="24"/>
        </w:rPr>
        <w:t xml:space="preserve">бытовых </w:t>
      </w:r>
      <w:r>
        <w:rPr>
          <w:spacing w:val="-2"/>
          <w:sz w:val="24"/>
        </w:rPr>
        <w:t>приборах;</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различать</w:t>
      </w:r>
      <w:r>
        <w:rPr>
          <w:spacing w:val="-6"/>
          <w:sz w:val="24"/>
        </w:rPr>
        <w:t xml:space="preserve"> </w:t>
      </w:r>
      <w:r>
        <w:rPr>
          <w:sz w:val="24"/>
        </w:rPr>
        <w:t>последовательное</w:t>
      </w:r>
      <w:r>
        <w:rPr>
          <w:spacing w:val="-5"/>
          <w:sz w:val="24"/>
        </w:rPr>
        <w:t xml:space="preserve"> </w:t>
      </w:r>
      <w:r>
        <w:rPr>
          <w:sz w:val="24"/>
        </w:rPr>
        <w:t>и</w:t>
      </w:r>
      <w:r>
        <w:rPr>
          <w:spacing w:val="-5"/>
          <w:sz w:val="24"/>
        </w:rPr>
        <w:t xml:space="preserve"> </w:t>
      </w:r>
      <w:r>
        <w:rPr>
          <w:sz w:val="24"/>
        </w:rPr>
        <w:t>параллельное</w:t>
      </w:r>
      <w:r>
        <w:rPr>
          <w:spacing w:val="-5"/>
          <w:sz w:val="24"/>
        </w:rPr>
        <w:t xml:space="preserve"> </w:t>
      </w:r>
      <w:r>
        <w:rPr>
          <w:sz w:val="24"/>
        </w:rPr>
        <w:t>соединения</w:t>
      </w:r>
      <w:r>
        <w:rPr>
          <w:spacing w:val="-4"/>
          <w:sz w:val="24"/>
        </w:rPr>
        <w:t xml:space="preserve"> </w:t>
      </w:r>
      <w:r>
        <w:rPr>
          <w:spacing w:val="-2"/>
          <w:sz w:val="24"/>
        </w:rPr>
        <w:t>резисторов;</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различать</w:t>
      </w:r>
      <w:r>
        <w:rPr>
          <w:spacing w:val="-4"/>
          <w:sz w:val="24"/>
        </w:rPr>
        <w:t xml:space="preserve"> </w:t>
      </w:r>
      <w:r>
        <w:rPr>
          <w:sz w:val="24"/>
        </w:rPr>
        <w:t>аналоговую</w:t>
      </w:r>
      <w:r>
        <w:rPr>
          <w:spacing w:val="-7"/>
          <w:sz w:val="24"/>
        </w:rPr>
        <w:t xml:space="preserve"> </w:t>
      </w:r>
      <w:r>
        <w:rPr>
          <w:sz w:val="24"/>
        </w:rPr>
        <w:t>и</w:t>
      </w:r>
      <w:r>
        <w:rPr>
          <w:spacing w:val="-5"/>
          <w:sz w:val="24"/>
        </w:rPr>
        <w:t xml:space="preserve"> </w:t>
      </w:r>
      <w:r>
        <w:rPr>
          <w:sz w:val="24"/>
        </w:rPr>
        <w:t>цифровую</w:t>
      </w:r>
      <w:r>
        <w:rPr>
          <w:spacing w:val="-4"/>
          <w:sz w:val="24"/>
        </w:rPr>
        <w:t xml:space="preserve"> </w:t>
      </w:r>
      <w:r>
        <w:rPr>
          <w:spacing w:val="-2"/>
          <w:sz w:val="24"/>
        </w:rPr>
        <w:t>схемотехнику;</w:t>
      </w:r>
    </w:p>
    <w:p w:rsidR="00AB1E57" w:rsidRDefault="00AB1E57">
      <w:pPr>
        <w:spacing w:line="293" w:lineRule="exact"/>
        <w:rPr>
          <w:sz w:val="24"/>
        </w:rPr>
        <w:sectPr w:rsidR="00AB1E57">
          <w:pgSz w:w="11910" w:h="16840"/>
          <w:pgMar w:top="1040" w:right="740" w:bottom="280" w:left="1600" w:header="720" w:footer="720" w:gutter="0"/>
          <w:cols w:space="720"/>
        </w:sectPr>
      </w:pPr>
    </w:p>
    <w:p w:rsidR="00AB1E57" w:rsidRDefault="00712190" w:rsidP="00A47389">
      <w:pPr>
        <w:pStyle w:val="a4"/>
        <w:numPr>
          <w:ilvl w:val="1"/>
          <w:numId w:val="88"/>
        </w:numPr>
        <w:tabs>
          <w:tab w:val="left" w:pos="1573"/>
          <w:tab w:val="left" w:pos="3778"/>
          <w:tab w:val="left" w:pos="4989"/>
          <w:tab w:val="left" w:pos="6263"/>
          <w:tab w:val="left" w:pos="7813"/>
          <w:tab w:val="left" w:pos="8324"/>
        </w:tabs>
        <w:spacing w:before="73"/>
        <w:ind w:right="108" w:firstLine="707"/>
        <w:jc w:val="left"/>
        <w:rPr>
          <w:sz w:val="24"/>
        </w:rPr>
      </w:pPr>
      <w:r>
        <w:rPr>
          <w:spacing w:val="-2"/>
          <w:sz w:val="24"/>
        </w:rPr>
        <w:lastRenderedPageBreak/>
        <w:t>программировать</w:t>
      </w:r>
      <w:r>
        <w:rPr>
          <w:sz w:val="24"/>
        </w:rPr>
        <w:tab/>
      </w:r>
      <w:r>
        <w:rPr>
          <w:spacing w:val="-2"/>
          <w:sz w:val="24"/>
        </w:rPr>
        <w:t>простое</w:t>
      </w:r>
      <w:r>
        <w:rPr>
          <w:sz w:val="24"/>
        </w:rPr>
        <w:tab/>
      </w:r>
      <w:r>
        <w:rPr>
          <w:spacing w:val="-2"/>
          <w:sz w:val="24"/>
        </w:rPr>
        <w:t>«умное»</w:t>
      </w:r>
      <w:r>
        <w:rPr>
          <w:sz w:val="24"/>
        </w:rPr>
        <w:tab/>
      </w:r>
      <w:r>
        <w:rPr>
          <w:spacing w:val="-2"/>
          <w:sz w:val="24"/>
        </w:rPr>
        <w:t>устройство</w:t>
      </w:r>
      <w:r>
        <w:rPr>
          <w:sz w:val="24"/>
        </w:rPr>
        <w:tab/>
      </w:r>
      <w:r>
        <w:rPr>
          <w:spacing w:val="-10"/>
          <w:sz w:val="24"/>
        </w:rPr>
        <w:t>с</w:t>
      </w:r>
      <w:r>
        <w:rPr>
          <w:sz w:val="24"/>
        </w:rPr>
        <w:tab/>
      </w:r>
      <w:r>
        <w:rPr>
          <w:spacing w:val="-2"/>
          <w:sz w:val="24"/>
        </w:rPr>
        <w:t>заданными характеристиками;</w:t>
      </w:r>
    </w:p>
    <w:p w:rsidR="00AB1E57" w:rsidRDefault="00712190" w:rsidP="00A47389">
      <w:pPr>
        <w:pStyle w:val="a4"/>
        <w:numPr>
          <w:ilvl w:val="1"/>
          <w:numId w:val="88"/>
        </w:numPr>
        <w:tabs>
          <w:tab w:val="left" w:pos="1573"/>
        </w:tabs>
        <w:spacing w:before="1"/>
        <w:ind w:right="111" w:firstLine="707"/>
        <w:jc w:val="left"/>
        <w:rPr>
          <w:sz w:val="24"/>
        </w:rPr>
      </w:pPr>
      <w:r>
        <w:rPr>
          <w:sz w:val="24"/>
        </w:rPr>
        <w:t>различать</w:t>
      </w:r>
      <w:r>
        <w:rPr>
          <w:spacing w:val="80"/>
          <w:sz w:val="24"/>
        </w:rPr>
        <w:t xml:space="preserve"> </w:t>
      </w:r>
      <w:r>
        <w:rPr>
          <w:sz w:val="24"/>
        </w:rPr>
        <w:t>особенности</w:t>
      </w:r>
      <w:r>
        <w:rPr>
          <w:spacing w:val="80"/>
          <w:sz w:val="24"/>
        </w:rPr>
        <w:t xml:space="preserve"> </w:t>
      </w:r>
      <w:r>
        <w:rPr>
          <w:sz w:val="24"/>
        </w:rPr>
        <w:t>современных</w:t>
      </w:r>
      <w:r>
        <w:rPr>
          <w:spacing w:val="80"/>
          <w:sz w:val="24"/>
        </w:rPr>
        <w:t xml:space="preserve"> </w:t>
      </w:r>
      <w:r>
        <w:rPr>
          <w:sz w:val="24"/>
        </w:rPr>
        <w:t>датчиков,</w:t>
      </w:r>
      <w:r>
        <w:rPr>
          <w:spacing w:val="80"/>
          <w:sz w:val="24"/>
        </w:rPr>
        <w:t xml:space="preserve"> </w:t>
      </w:r>
      <w:r>
        <w:rPr>
          <w:sz w:val="24"/>
        </w:rPr>
        <w:t>применять</w:t>
      </w:r>
      <w:r>
        <w:rPr>
          <w:spacing w:val="80"/>
          <w:sz w:val="24"/>
        </w:rPr>
        <w:t xml:space="preserve"> </w:t>
      </w:r>
      <w:r>
        <w:rPr>
          <w:sz w:val="24"/>
        </w:rPr>
        <w:t>в</w:t>
      </w:r>
      <w:r>
        <w:rPr>
          <w:spacing w:val="80"/>
          <w:sz w:val="24"/>
        </w:rPr>
        <w:t xml:space="preserve"> </w:t>
      </w:r>
      <w:r>
        <w:rPr>
          <w:sz w:val="24"/>
        </w:rPr>
        <w:t xml:space="preserve">реальных </w:t>
      </w:r>
      <w:r>
        <w:rPr>
          <w:spacing w:val="-2"/>
          <w:sz w:val="24"/>
        </w:rPr>
        <w:t>задачах;</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составлять</w:t>
      </w:r>
      <w:r>
        <w:rPr>
          <w:spacing w:val="-7"/>
          <w:sz w:val="24"/>
        </w:rPr>
        <w:t xml:space="preserve"> </w:t>
      </w:r>
      <w:r>
        <w:rPr>
          <w:sz w:val="24"/>
        </w:rPr>
        <w:t>несложные</w:t>
      </w:r>
      <w:r>
        <w:rPr>
          <w:spacing w:val="-4"/>
          <w:sz w:val="24"/>
        </w:rPr>
        <w:t xml:space="preserve"> </w:t>
      </w:r>
      <w:r>
        <w:rPr>
          <w:sz w:val="24"/>
        </w:rPr>
        <w:t>алгоритмы</w:t>
      </w:r>
      <w:r>
        <w:rPr>
          <w:spacing w:val="-4"/>
          <w:sz w:val="24"/>
        </w:rPr>
        <w:t xml:space="preserve"> </w:t>
      </w:r>
      <w:r>
        <w:rPr>
          <w:sz w:val="24"/>
        </w:rPr>
        <w:t>управления</w:t>
      </w:r>
      <w:r>
        <w:rPr>
          <w:spacing w:val="-7"/>
          <w:sz w:val="24"/>
        </w:rPr>
        <w:t xml:space="preserve"> </w:t>
      </w:r>
      <w:r>
        <w:rPr>
          <w:sz w:val="24"/>
        </w:rPr>
        <w:t>умного</w:t>
      </w:r>
      <w:r>
        <w:rPr>
          <w:spacing w:val="-4"/>
          <w:sz w:val="24"/>
        </w:rPr>
        <w:t xml:space="preserve"> </w:t>
      </w:r>
      <w:r>
        <w:rPr>
          <w:spacing w:val="-2"/>
          <w:sz w:val="24"/>
        </w:rPr>
        <w:t>дома.</w:t>
      </w:r>
    </w:p>
    <w:p w:rsidR="00AB1E57" w:rsidRDefault="00712190">
      <w:pPr>
        <w:spacing w:line="276" w:lineRule="exact"/>
        <w:ind w:left="810"/>
        <w:rPr>
          <w:i/>
          <w:sz w:val="24"/>
        </w:rPr>
      </w:pPr>
      <w:r>
        <w:rPr>
          <w:i/>
          <w:sz w:val="24"/>
        </w:rPr>
        <w:t>Модуль</w:t>
      </w:r>
      <w:r>
        <w:rPr>
          <w:i/>
          <w:spacing w:val="-2"/>
          <w:sz w:val="24"/>
        </w:rPr>
        <w:t xml:space="preserve"> «Животноводство»</w:t>
      </w:r>
    </w:p>
    <w:p w:rsidR="00AB1E57" w:rsidRDefault="00712190">
      <w:pPr>
        <w:pStyle w:val="1"/>
        <w:spacing w:line="276" w:lineRule="exact"/>
        <w:ind w:left="810" w:firstLine="0"/>
      </w:pPr>
      <w:r>
        <w:t>7-8</w:t>
      </w:r>
      <w:r>
        <w:rPr>
          <w:spacing w:val="-1"/>
        </w:rPr>
        <w:t xml:space="preserve"> </w:t>
      </w:r>
      <w:r>
        <w:rPr>
          <w:spacing w:val="-2"/>
        </w:rPr>
        <w:t>КЛАССЫ: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1"/>
          <w:numId w:val="88"/>
        </w:numPr>
        <w:tabs>
          <w:tab w:val="left" w:pos="1573"/>
          <w:tab w:val="left" w:pos="3506"/>
          <w:tab w:val="left" w:pos="4615"/>
          <w:tab w:val="left" w:pos="5512"/>
          <w:tab w:val="left" w:pos="5932"/>
          <w:tab w:val="left" w:pos="7599"/>
          <w:tab w:val="left" w:pos="8011"/>
        </w:tabs>
        <w:ind w:right="111"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характеризовать</w:t>
      </w:r>
      <w:r>
        <w:rPr>
          <w:spacing w:val="-7"/>
          <w:sz w:val="24"/>
        </w:rPr>
        <w:t xml:space="preserve"> </w:t>
      </w:r>
      <w:r>
        <w:rPr>
          <w:sz w:val="24"/>
        </w:rPr>
        <w:t>основные</w:t>
      </w:r>
      <w:r>
        <w:rPr>
          <w:spacing w:val="-6"/>
          <w:sz w:val="24"/>
        </w:rPr>
        <w:t xml:space="preserve"> </w:t>
      </w:r>
      <w:r>
        <w:rPr>
          <w:sz w:val="24"/>
        </w:rPr>
        <w:t>направления</w:t>
      </w:r>
      <w:r>
        <w:rPr>
          <w:spacing w:val="-5"/>
          <w:sz w:val="24"/>
        </w:rPr>
        <w:t xml:space="preserve"> </w:t>
      </w:r>
      <w:r>
        <w:rPr>
          <w:spacing w:val="-2"/>
          <w:sz w:val="24"/>
        </w:rPr>
        <w:t>животноводства;</w:t>
      </w:r>
    </w:p>
    <w:p w:rsidR="00AB1E57" w:rsidRDefault="00712190" w:rsidP="00A47389">
      <w:pPr>
        <w:pStyle w:val="a4"/>
        <w:numPr>
          <w:ilvl w:val="1"/>
          <w:numId w:val="88"/>
        </w:numPr>
        <w:tabs>
          <w:tab w:val="left" w:pos="1573"/>
          <w:tab w:val="left" w:pos="3499"/>
          <w:tab w:val="left" w:pos="5039"/>
          <w:tab w:val="left" w:pos="6283"/>
          <w:tab w:val="left" w:pos="7125"/>
        </w:tabs>
        <w:ind w:right="111" w:firstLine="707"/>
        <w:jc w:val="left"/>
        <w:rPr>
          <w:sz w:val="24"/>
        </w:rPr>
      </w:pPr>
      <w:r>
        <w:rPr>
          <w:spacing w:val="-2"/>
          <w:sz w:val="24"/>
        </w:rPr>
        <w:t>характеризовать</w:t>
      </w:r>
      <w:r>
        <w:rPr>
          <w:sz w:val="24"/>
        </w:rPr>
        <w:tab/>
      </w:r>
      <w:r>
        <w:rPr>
          <w:spacing w:val="-2"/>
          <w:sz w:val="24"/>
        </w:rPr>
        <w:t>особенности</w:t>
      </w:r>
      <w:r>
        <w:rPr>
          <w:sz w:val="24"/>
        </w:rPr>
        <w:tab/>
      </w:r>
      <w:r>
        <w:rPr>
          <w:spacing w:val="-2"/>
          <w:sz w:val="24"/>
        </w:rPr>
        <w:t>основных</w:t>
      </w:r>
      <w:r>
        <w:rPr>
          <w:sz w:val="24"/>
        </w:rPr>
        <w:tab/>
      </w:r>
      <w:r>
        <w:rPr>
          <w:spacing w:val="-2"/>
          <w:sz w:val="24"/>
        </w:rPr>
        <w:t>видов</w:t>
      </w:r>
      <w:r>
        <w:rPr>
          <w:sz w:val="24"/>
        </w:rPr>
        <w:tab/>
      </w:r>
      <w:r>
        <w:rPr>
          <w:spacing w:val="-2"/>
          <w:sz w:val="24"/>
        </w:rPr>
        <w:t xml:space="preserve">сельскохозяйственных </w:t>
      </w:r>
      <w:r>
        <w:rPr>
          <w:sz w:val="24"/>
        </w:rPr>
        <w:t>животных своего региона;</w:t>
      </w:r>
    </w:p>
    <w:p w:rsidR="00AB1E57" w:rsidRDefault="00712190" w:rsidP="00A47389">
      <w:pPr>
        <w:pStyle w:val="a4"/>
        <w:numPr>
          <w:ilvl w:val="1"/>
          <w:numId w:val="88"/>
        </w:numPr>
        <w:tabs>
          <w:tab w:val="left" w:pos="1573"/>
          <w:tab w:val="left" w:pos="2966"/>
          <w:tab w:val="left" w:pos="4067"/>
          <w:tab w:val="left" w:pos="6134"/>
          <w:tab w:val="left" w:pos="6942"/>
          <w:tab w:val="left" w:pos="8340"/>
        </w:tabs>
        <w:spacing w:before="1"/>
        <w:ind w:right="112" w:firstLine="707"/>
        <w:jc w:val="left"/>
        <w:rPr>
          <w:sz w:val="24"/>
        </w:rPr>
      </w:pPr>
      <w:r>
        <w:rPr>
          <w:spacing w:val="-2"/>
          <w:sz w:val="24"/>
        </w:rPr>
        <w:t>описывать</w:t>
      </w:r>
      <w:r>
        <w:rPr>
          <w:sz w:val="24"/>
        </w:rPr>
        <w:tab/>
      </w:r>
      <w:r>
        <w:rPr>
          <w:spacing w:val="-2"/>
          <w:sz w:val="24"/>
        </w:rPr>
        <w:t>полный</w:t>
      </w:r>
      <w:r>
        <w:rPr>
          <w:sz w:val="24"/>
        </w:rPr>
        <w:tab/>
      </w:r>
      <w:r>
        <w:rPr>
          <w:spacing w:val="-2"/>
          <w:sz w:val="24"/>
        </w:rPr>
        <w:t>технологический</w:t>
      </w:r>
      <w:r>
        <w:rPr>
          <w:sz w:val="24"/>
        </w:rPr>
        <w:tab/>
      </w:r>
      <w:r>
        <w:rPr>
          <w:spacing w:val="-4"/>
          <w:sz w:val="24"/>
        </w:rPr>
        <w:t>цикл</w:t>
      </w:r>
      <w:r>
        <w:rPr>
          <w:sz w:val="24"/>
        </w:rPr>
        <w:tab/>
      </w:r>
      <w:r>
        <w:rPr>
          <w:spacing w:val="-2"/>
          <w:sz w:val="24"/>
        </w:rPr>
        <w:t>получения</w:t>
      </w:r>
      <w:r>
        <w:rPr>
          <w:sz w:val="24"/>
        </w:rPr>
        <w:tab/>
      </w:r>
      <w:r>
        <w:rPr>
          <w:spacing w:val="-2"/>
          <w:sz w:val="24"/>
        </w:rPr>
        <w:t xml:space="preserve">продукции </w:t>
      </w:r>
      <w:r>
        <w:rPr>
          <w:sz w:val="24"/>
        </w:rPr>
        <w:t>животноводства своего региона;</w:t>
      </w:r>
    </w:p>
    <w:p w:rsidR="00AB1E57" w:rsidRDefault="00712190" w:rsidP="00A47389">
      <w:pPr>
        <w:pStyle w:val="a4"/>
        <w:numPr>
          <w:ilvl w:val="1"/>
          <w:numId w:val="88"/>
        </w:numPr>
        <w:tabs>
          <w:tab w:val="left" w:pos="1573"/>
        </w:tabs>
        <w:ind w:right="112" w:firstLine="707"/>
        <w:jc w:val="left"/>
        <w:rPr>
          <w:sz w:val="24"/>
        </w:rPr>
      </w:pPr>
      <w:r>
        <w:rPr>
          <w:sz w:val="24"/>
        </w:rPr>
        <w:t xml:space="preserve">называть виды сельскохозяйственных животных, характерных для данного </w:t>
      </w:r>
      <w:r>
        <w:rPr>
          <w:spacing w:val="-2"/>
          <w:sz w:val="24"/>
        </w:rPr>
        <w:t>региона;</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оценивать</w:t>
      </w:r>
      <w:r>
        <w:rPr>
          <w:spacing w:val="-5"/>
          <w:sz w:val="24"/>
        </w:rPr>
        <w:t xml:space="preserve"> </w:t>
      </w:r>
      <w:r>
        <w:rPr>
          <w:sz w:val="24"/>
        </w:rPr>
        <w:t>условия</w:t>
      </w:r>
      <w:r>
        <w:rPr>
          <w:spacing w:val="-4"/>
          <w:sz w:val="24"/>
        </w:rPr>
        <w:t xml:space="preserve"> </w:t>
      </w:r>
      <w:r>
        <w:rPr>
          <w:sz w:val="24"/>
        </w:rPr>
        <w:t>содержания</w:t>
      </w:r>
      <w:r>
        <w:rPr>
          <w:spacing w:val="-3"/>
          <w:sz w:val="24"/>
        </w:rPr>
        <w:t xml:space="preserve"> </w:t>
      </w:r>
      <w:r>
        <w:rPr>
          <w:sz w:val="24"/>
        </w:rPr>
        <w:t>животных</w:t>
      </w:r>
      <w:r>
        <w:rPr>
          <w:spacing w:val="-4"/>
          <w:sz w:val="24"/>
        </w:rPr>
        <w:t xml:space="preserve"> </w:t>
      </w:r>
      <w:r>
        <w:rPr>
          <w:sz w:val="24"/>
        </w:rPr>
        <w:t>в</w:t>
      </w:r>
      <w:r>
        <w:rPr>
          <w:spacing w:val="-4"/>
          <w:sz w:val="24"/>
        </w:rPr>
        <w:t xml:space="preserve"> </w:t>
      </w:r>
      <w:r>
        <w:rPr>
          <w:sz w:val="24"/>
        </w:rPr>
        <w:t>различных</w:t>
      </w:r>
      <w:r>
        <w:rPr>
          <w:spacing w:val="-3"/>
          <w:sz w:val="24"/>
        </w:rPr>
        <w:t xml:space="preserve"> </w:t>
      </w:r>
      <w:r>
        <w:rPr>
          <w:spacing w:val="-2"/>
          <w:sz w:val="24"/>
        </w:rPr>
        <w:t>условиях;</w:t>
      </w:r>
    </w:p>
    <w:p w:rsidR="00AB1E57" w:rsidRDefault="00712190" w:rsidP="00A47389">
      <w:pPr>
        <w:pStyle w:val="a4"/>
        <w:numPr>
          <w:ilvl w:val="1"/>
          <w:numId w:val="88"/>
        </w:numPr>
        <w:tabs>
          <w:tab w:val="left" w:pos="1573"/>
        </w:tabs>
        <w:ind w:right="112" w:firstLine="707"/>
        <w:jc w:val="left"/>
        <w:rPr>
          <w:sz w:val="24"/>
        </w:rPr>
      </w:pPr>
      <w:r>
        <w:rPr>
          <w:sz w:val="24"/>
        </w:rPr>
        <w:t>владеть</w:t>
      </w:r>
      <w:r>
        <w:rPr>
          <w:spacing w:val="39"/>
          <w:sz w:val="24"/>
        </w:rPr>
        <w:t xml:space="preserve"> </w:t>
      </w:r>
      <w:r>
        <w:rPr>
          <w:sz w:val="24"/>
        </w:rPr>
        <w:t>навыками</w:t>
      </w:r>
      <w:r>
        <w:rPr>
          <w:spacing w:val="38"/>
          <w:sz w:val="24"/>
        </w:rPr>
        <w:t xml:space="preserve"> </w:t>
      </w:r>
      <w:r>
        <w:rPr>
          <w:sz w:val="24"/>
        </w:rPr>
        <w:t>оказания</w:t>
      </w:r>
      <w:r>
        <w:rPr>
          <w:spacing w:val="35"/>
          <w:sz w:val="24"/>
        </w:rPr>
        <w:t xml:space="preserve"> </w:t>
      </w:r>
      <w:r>
        <w:rPr>
          <w:sz w:val="24"/>
        </w:rPr>
        <w:t>первой</w:t>
      </w:r>
      <w:r>
        <w:rPr>
          <w:spacing w:val="38"/>
          <w:sz w:val="24"/>
        </w:rPr>
        <w:t xml:space="preserve"> </w:t>
      </w:r>
      <w:r>
        <w:rPr>
          <w:sz w:val="24"/>
        </w:rPr>
        <w:t>помощи</w:t>
      </w:r>
      <w:r>
        <w:rPr>
          <w:spacing w:val="36"/>
          <w:sz w:val="24"/>
        </w:rPr>
        <w:t xml:space="preserve"> </w:t>
      </w:r>
      <w:r>
        <w:rPr>
          <w:sz w:val="24"/>
        </w:rPr>
        <w:t>заболевшим</w:t>
      </w:r>
      <w:r>
        <w:rPr>
          <w:spacing w:val="37"/>
          <w:sz w:val="24"/>
        </w:rPr>
        <w:t xml:space="preserve"> </w:t>
      </w:r>
      <w:r>
        <w:rPr>
          <w:sz w:val="24"/>
        </w:rPr>
        <w:t>или</w:t>
      </w:r>
      <w:r>
        <w:rPr>
          <w:spacing w:val="36"/>
          <w:sz w:val="24"/>
        </w:rPr>
        <w:t xml:space="preserve"> </w:t>
      </w:r>
      <w:r>
        <w:rPr>
          <w:sz w:val="24"/>
        </w:rPr>
        <w:t xml:space="preserve">пораненным </w:t>
      </w:r>
      <w:r>
        <w:rPr>
          <w:spacing w:val="-2"/>
          <w:sz w:val="24"/>
        </w:rPr>
        <w:t>животным;</w:t>
      </w:r>
    </w:p>
    <w:p w:rsidR="00AB1E57" w:rsidRDefault="00712190" w:rsidP="00A47389">
      <w:pPr>
        <w:pStyle w:val="a4"/>
        <w:numPr>
          <w:ilvl w:val="1"/>
          <w:numId w:val="88"/>
        </w:numPr>
        <w:tabs>
          <w:tab w:val="left" w:pos="1573"/>
          <w:tab w:val="left" w:pos="3626"/>
          <w:tab w:val="left" w:pos="4862"/>
          <w:tab w:val="left" w:pos="6516"/>
          <w:tab w:val="left" w:pos="7020"/>
          <w:tab w:val="left" w:pos="8341"/>
        </w:tabs>
        <w:ind w:right="110" w:firstLine="707"/>
        <w:jc w:val="left"/>
        <w:rPr>
          <w:sz w:val="24"/>
        </w:rPr>
      </w:pPr>
      <w:r>
        <w:rPr>
          <w:spacing w:val="-2"/>
          <w:sz w:val="24"/>
        </w:rPr>
        <w:t>характеризовать</w:t>
      </w:r>
      <w:r>
        <w:rPr>
          <w:sz w:val="24"/>
        </w:rPr>
        <w:tab/>
      </w:r>
      <w:r>
        <w:rPr>
          <w:spacing w:val="-2"/>
          <w:sz w:val="24"/>
        </w:rPr>
        <w:t>способы</w:t>
      </w:r>
      <w:r>
        <w:rPr>
          <w:sz w:val="24"/>
        </w:rPr>
        <w:tab/>
      </w:r>
      <w:r>
        <w:rPr>
          <w:spacing w:val="-2"/>
          <w:sz w:val="24"/>
        </w:rPr>
        <w:t>переработки</w:t>
      </w:r>
      <w:r>
        <w:rPr>
          <w:sz w:val="24"/>
        </w:rPr>
        <w:tab/>
      </w:r>
      <w:r>
        <w:rPr>
          <w:spacing w:val="-10"/>
          <w:sz w:val="24"/>
        </w:rPr>
        <w:t>и</w:t>
      </w:r>
      <w:r>
        <w:rPr>
          <w:sz w:val="24"/>
        </w:rPr>
        <w:tab/>
      </w:r>
      <w:r>
        <w:rPr>
          <w:spacing w:val="-2"/>
          <w:sz w:val="24"/>
        </w:rPr>
        <w:t>хранения</w:t>
      </w:r>
      <w:r>
        <w:rPr>
          <w:sz w:val="24"/>
        </w:rPr>
        <w:tab/>
      </w:r>
      <w:r>
        <w:rPr>
          <w:spacing w:val="-2"/>
          <w:sz w:val="24"/>
        </w:rPr>
        <w:t>продукции животноводства;</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характеризовать</w:t>
      </w:r>
      <w:r>
        <w:rPr>
          <w:spacing w:val="-9"/>
          <w:sz w:val="24"/>
        </w:rPr>
        <w:t xml:space="preserve"> </w:t>
      </w:r>
      <w:r>
        <w:rPr>
          <w:sz w:val="24"/>
        </w:rPr>
        <w:t>пути</w:t>
      </w:r>
      <w:r>
        <w:rPr>
          <w:spacing w:val="-9"/>
          <w:sz w:val="24"/>
        </w:rPr>
        <w:t xml:space="preserve"> </w:t>
      </w:r>
      <w:r>
        <w:rPr>
          <w:sz w:val="24"/>
        </w:rPr>
        <w:t>цифровизации</w:t>
      </w:r>
      <w:r>
        <w:rPr>
          <w:spacing w:val="-7"/>
          <w:sz w:val="24"/>
        </w:rPr>
        <w:t xml:space="preserve"> </w:t>
      </w:r>
      <w:r>
        <w:rPr>
          <w:sz w:val="24"/>
        </w:rPr>
        <w:t>животноводческого</w:t>
      </w:r>
      <w:r>
        <w:rPr>
          <w:spacing w:val="-7"/>
          <w:sz w:val="24"/>
        </w:rPr>
        <w:t xml:space="preserve"> </w:t>
      </w:r>
      <w:r>
        <w:rPr>
          <w:spacing w:val="-2"/>
          <w:sz w:val="24"/>
        </w:rPr>
        <w:t>производства;</w:t>
      </w:r>
    </w:p>
    <w:p w:rsidR="00AB1E57" w:rsidRDefault="00712190" w:rsidP="00A47389">
      <w:pPr>
        <w:pStyle w:val="a4"/>
        <w:numPr>
          <w:ilvl w:val="1"/>
          <w:numId w:val="88"/>
        </w:numPr>
        <w:tabs>
          <w:tab w:val="left" w:pos="1573"/>
          <w:tab w:val="left" w:pos="2839"/>
          <w:tab w:val="left" w:pos="4487"/>
          <w:tab w:val="left" w:pos="5463"/>
          <w:tab w:val="left" w:pos="7068"/>
        </w:tabs>
        <w:ind w:right="111" w:firstLine="707"/>
        <w:jc w:val="left"/>
        <w:rPr>
          <w:sz w:val="24"/>
        </w:rPr>
      </w:pPr>
      <w:r>
        <w:rPr>
          <w:spacing w:val="-2"/>
          <w:sz w:val="24"/>
        </w:rPr>
        <w:t>получить</w:t>
      </w:r>
      <w:r>
        <w:rPr>
          <w:sz w:val="24"/>
        </w:rPr>
        <w:tab/>
      </w:r>
      <w:r>
        <w:rPr>
          <w:spacing w:val="-2"/>
          <w:sz w:val="24"/>
        </w:rPr>
        <w:t>возможность</w:t>
      </w:r>
      <w:r>
        <w:rPr>
          <w:sz w:val="24"/>
        </w:rPr>
        <w:tab/>
      </w:r>
      <w:r>
        <w:rPr>
          <w:spacing w:val="-2"/>
          <w:sz w:val="24"/>
        </w:rPr>
        <w:t>узнать</w:t>
      </w:r>
      <w:r>
        <w:rPr>
          <w:sz w:val="24"/>
        </w:rPr>
        <w:tab/>
      </w:r>
      <w:r>
        <w:rPr>
          <w:spacing w:val="-2"/>
          <w:sz w:val="24"/>
        </w:rPr>
        <w:t>особенности</w:t>
      </w:r>
      <w:r>
        <w:rPr>
          <w:sz w:val="24"/>
        </w:rPr>
        <w:tab/>
      </w:r>
      <w:r>
        <w:rPr>
          <w:spacing w:val="-2"/>
          <w:sz w:val="24"/>
        </w:rPr>
        <w:t>сельскохозяйственного производства;</w:t>
      </w:r>
    </w:p>
    <w:p w:rsidR="00AB1E57" w:rsidRDefault="00712190" w:rsidP="00A47389">
      <w:pPr>
        <w:pStyle w:val="a4"/>
        <w:numPr>
          <w:ilvl w:val="1"/>
          <w:numId w:val="88"/>
        </w:numPr>
        <w:tabs>
          <w:tab w:val="left" w:pos="1573"/>
          <w:tab w:val="left" w:pos="3472"/>
          <w:tab w:val="left" w:pos="4091"/>
          <w:tab w:val="left" w:pos="5472"/>
          <w:tab w:val="left" w:pos="6761"/>
          <w:tab w:val="left" w:pos="7087"/>
          <w:tab w:val="left" w:pos="9200"/>
        </w:tabs>
        <w:ind w:right="114" w:firstLine="707"/>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животноводством,</w:t>
      </w:r>
      <w:r>
        <w:rPr>
          <w:sz w:val="24"/>
        </w:rPr>
        <w:tab/>
      </w:r>
      <w:r>
        <w:rPr>
          <w:spacing w:val="-6"/>
          <w:sz w:val="24"/>
        </w:rPr>
        <w:t xml:space="preserve">их </w:t>
      </w:r>
      <w:r>
        <w:rPr>
          <w:sz w:val="24"/>
        </w:rPr>
        <w:t>востребованность на рынке труда.</w:t>
      </w:r>
    </w:p>
    <w:p w:rsidR="00AB1E57" w:rsidRDefault="00712190">
      <w:pPr>
        <w:spacing w:line="275" w:lineRule="exact"/>
        <w:ind w:left="810"/>
        <w:rPr>
          <w:i/>
          <w:sz w:val="24"/>
        </w:rPr>
      </w:pPr>
      <w:r>
        <w:rPr>
          <w:i/>
          <w:sz w:val="24"/>
        </w:rPr>
        <w:t>Модуль</w:t>
      </w:r>
      <w:r>
        <w:rPr>
          <w:i/>
          <w:spacing w:val="-2"/>
          <w:sz w:val="24"/>
        </w:rPr>
        <w:t xml:space="preserve"> «Растениеводство»</w:t>
      </w:r>
    </w:p>
    <w:p w:rsidR="00AB1E57" w:rsidRDefault="00712190">
      <w:pPr>
        <w:pStyle w:val="1"/>
        <w:spacing w:line="276" w:lineRule="exact"/>
        <w:ind w:left="810" w:firstLine="0"/>
      </w:pPr>
      <w:r>
        <w:t>7-8</w:t>
      </w:r>
      <w:r>
        <w:rPr>
          <w:spacing w:val="-1"/>
        </w:rPr>
        <w:t xml:space="preserve"> </w:t>
      </w:r>
      <w:r>
        <w:rPr>
          <w:spacing w:val="-2"/>
        </w:rPr>
        <w:t>КЛАССЫ: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соблюдать</w:t>
      </w:r>
      <w:r>
        <w:rPr>
          <w:spacing w:val="-4"/>
          <w:sz w:val="24"/>
        </w:rPr>
        <w:t xml:space="preserve"> </w:t>
      </w:r>
      <w:r>
        <w:rPr>
          <w:sz w:val="24"/>
        </w:rPr>
        <w:t>правила</w:t>
      </w:r>
      <w:r>
        <w:rPr>
          <w:spacing w:val="-4"/>
          <w:sz w:val="24"/>
        </w:rPr>
        <w:t xml:space="preserve"> </w:t>
      </w:r>
      <w:r>
        <w:rPr>
          <w:spacing w:val="-2"/>
          <w:sz w:val="24"/>
        </w:rPr>
        <w:t>безопасности;</w:t>
      </w:r>
    </w:p>
    <w:p w:rsidR="00AB1E57" w:rsidRDefault="00712190" w:rsidP="00A47389">
      <w:pPr>
        <w:pStyle w:val="a4"/>
        <w:numPr>
          <w:ilvl w:val="1"/>
          <w:numId w:val="88"/>
        </w:numPr>
        <w:tabs>
          <w:tab w:val="left" w:pos="1573"/>
          <w:tab w:val="left" w:pos="3506"/>
          <w:tab w:val="left" w:pos="4615"/>
          <w:tab w:val="left" w:pos="5512"/>
          <w:tab w:val="left" w:pos="5932"/>
          <w:tab w:val="left" w:pos="7599"/>
          <w:tab w:val="left" w:pos="8011"/>
        </w:tabs>
        <w:ind w:right="111" w:firstLine="70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rsidR="00AB1E57" w:rsidRDefault="00712190" w:rsidP="00A47389">
      <w:pPr>
        <w:pStyle w:val="a4"/>
        <w:numPr>
          <w:ilvl w:val="1"/>
          <w:numId w:val="88"/>
        </w:numPr>
        <w:tabs>
          <w:tab w:val="left" w:pos="1573"/>
        </w:tabs>
        <w:spacing w:line="292" w:lineRule="exact"/>
        <w:ind w:left="1573" w:hanging="763"/>
        <w:jc w:val="left"/>
        <w:rPr>
          <w:sz w:val="24"/>
        </w:rPr>
      </w:pPr>
      <w:r>
        <w:rPr>
          <w:sz w:val="24"/>
        </w:rPr>
        <w:t>характеризовать</w:t>
      </w:r>
      <w:r>
        <w:rPr>
          <w:spacing w:val="-7"/>
          <w:sz w:val="24"/>
        </w:rPr>
        <w:t xml:space="preserve"> </w:t>
      </w:r>
      <w:r>
        <w:rPr>
          <w:sz w:val="24"/>
        </w:rPr>
        <w:t>основные</w:t>
      </w:r>
      <w:r>
        <w:rPr>
          <w:spacing w:val="-6"/>
          <w:sz w:val="24"/>
        </w:rPr>
        <w:t xml:space="preserve"> </w:t>
      </w:r>
      <w:r>
        <w:rPr>
          <w:sz w:val="24"/>
        </w:rPr>
        <w:t>направления</w:t>
      </w:r>
      <w:r>
        <w:rPr>
          <w:spacing w:val="-5"/>
          <w:sz w:val="24"/>
        </w:rPr>
        <w:t xml:space="preserve"> </w:t>
      </w:r>
      <w:r>
        <w:rPr>
          <w:spacing w:val="-2"/>
          <w:sz w:val="24"/>
        </w:rPr>
        <w:t>растениеводства;</w:t>
      </w:r>
    </w:p>
    <w:p w:rsidR="00AB1E57" w:rsidRDefault="00712190" w:rsidP="00A47389">
      <w:pPr>
        <w:pStyle w:val="a4"/>
        <w:numPr>
          <w:ilvl w:val="1"/>
          <w:numId w:val="88"/>
        </w:numPr>
        <w:tabs>
          <w:tab w:val="left" w:pos="1573"/>
          <w:tab w:val="left" w:pos="3002"/>
          <w:tab w:val="left" w:pos="4136"/>
          <w:tab w:val="left" w:pos="6237"/>
          <w:tab w:val="left" w:pos="7081"/>
          <w:tab w:val="left" w:pos="8513"/>
        </w:tabs>
        <w:ind w:right="113" w:firstLine="707"/>
        <w:jc w:val="left"/>
        <w:rPr>
          <w:sz w:val="24"/>
        </w:rPr>
      </w:pPr>
      <w:r>
        <w:rPr>
          <w:spacing w:val="-2"/>
          <w:sz w:val="24"/>
        </w:rPr>
        <w:t>описывать</w:t>
      </w:r>
      <w:r>
        <w:rPr>
          <w:sz w:val="24"/>
        </w:rPr>
        <w:tab/>
      </w:r>
      <w:r>
        <w:rPr>
          <w:spacing w:val="-2"/>
          <w:sz w:val="24"/>
        </w:rPr>
        <w:t>полный</w:t>
      </w:r>
      <w:r>
        <w:rPr>
          <w:sz w:val="24"/>
        </w:rPr>
        <w:tab/>
      </w:r>
      <w:r>
        <w:rPr>
          <w:spacing w:val="-2"/>
          <w:sz w:val="24"/>
        </w:rPr>
        <w:t>технологический</w:t>
      </w:r>
      <w:r>
        <w:rPr>
          <w:sz w:val="24"/>
        </w:rPr>
        <w:tab/>
      </w:r>
      <w:r>
        <w:rPr>
          <w:spacing w:val="-4"/>
          <w:sz w:val="24"/>
        </w:rPr>
        <w:t>цикл</w:t>
      </w:r>
      <w:r>
        <w:rPr>
          <w:sz w:val="24"/>
        </w:rPr>
        <w:tab/>
      </w:r>
      <w:r>
        <w:rPr>
          <w:spacing w:val="-2"/>
          <w:sz w:val="24"/>
        </w:rPr>
        <w:t>получения</w:t>
      </w:r>
      <w:r>
        <w:rPr>
          <w:sz w:val="24"/>
        </w:rPr>
        <w:tab/>
      </w:r>
      <w:r>
        <w:rPr>
          <w:spacing w:val="-2"/>
          <w:sz w:val="24"/>
        </w:rPr>
        <w:t xml:space="preserve">наиболее </w:t>
      </w:r>
      <w:r>
        <w:rPr>
          <w:sz w:val="24"/>
        </w:rPr>
        <w:t>распространённой растениеводческой продукции своего региона;</w:t>
      </w:r>
    </w:p>
    <w:p w:rsidR="00AB1E57" w:rsidRDefault="00712190" w:rsidP="00A47389">
      <w:pPr>
        <w:pStyle w:val="a4"/>
        <w:numPr>
          <w:ilvl w:val="1"/>
          <w:numId w:val="88"/>
        </w:numPr>
        <w:tabs>
          <w:tab w:val="left" w:pos="1573"/>
        </w:tabs>
        <w:spacing w:line="294" w:lineRule="exact"/>
        <w:ind w:left="1573" w:hanging="763"/>
        <w:jc w:val="left"/>
        <w:rPr>
          <w:sz w:val="24"/>
        </w:rPr>
      </w:pPr>
      <w:r>
        <w:rPr>
          <w:sz w:val="24"/>
        </w:rPr>
        <w:t>характеризовать</w:t>
      </w:r>
      <w:r>
        <w:rPr>
          <w:spacing w:val="-4"/>
          <w:sz w:val="24"/>
        </w:rPr>
        <w:t xml:space="preserve"> </w:t>
      </w:r>
      <w:r>
        <w:rPr>
          <w:sz w:val="24"/>
        </w:rPr>
        <w:t>виды</w:t>
      </w:r>
      <w:r>
        <w:rPr>
          <w:spacing w:val="-6"/>
          <w:sz w:val="24"/>
        </w:rPr>
        <w:t xml:space="preserve"> </w:t>
      </w:r>
      <w:r>
        <w:rPr>
          <w:sz w:val="24"/>
        </w:rPr>
        <w:t>и</w:t>
      </w:r>
      <w:r>
        <w:rPr>
          <w:spacing w:val="-2"/>
          <w:sz w:val="24"/>
        </w:rPr>
        <w:t xml:space="preserve"> </w:t>
      </w:r>
      <w:r>
        <w:rPr>
          <w:sz w:val="24"/>
        </w:rPr>
        <w:t>свойства</w:t>
      </w:r>
      <w:r>
        <w:rPr>
          <w:spacing w:val="-4"/>
          <w:sz w:val="24"/>
        </w:rPr>
        <w:t xml:space="preserve"> </w:t>
      </w:r>
      <w:r>
        <w:rPr>
          <w:sz w:val="24"/>
        </w:rPr>
        <w:t>почв</w:t>
      </w:r>
      <w:r>
        <w:rPr>
          <w:spacing w:val="-4"/>
          <w:sz w:val="24"/>
        </w:rPr>
        <w:t xml:space="preserve"> </w:t>
      </w:r>
      <w:r>
        <w:rPr>
          <w:sz w:val="24"/>
        </w:rPr>
        <w:t>данного</w:t>
      </w:r>
      <w:r>
        <w:rPr>
          <w:spacing w:val="-2"/>
          <w:sz w:val="24"/>
        </w:rPr>
        <w:t xml:space="preserve"> региона;</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назвать</w:t>
      </w:r>
      <w:r>
        <w:rPr>
          <w:spacing w:val="-4"/>
          <w:sz w:val="24"/>
        </w:rPr>
        <w:t xml:space="preserve"> </w:t>
      </w:r>
      <w:r>
        <w:rPr>
          <w:sz w:val="24"/>
        </w:rPr>
        <w:t>ручные</w:t>
      </w:r>
      <w:r>
        <w:rPr>
          <w:spacing w:val="-5"/>
          <w:sz w:val="24"/>
        </w:rPr>
        <w:t xml:space="preserve"> </w:t>
      </w:r>
      <w:r>
        <w:rPr>
          <w:sz w:val="24"/>
        </w:rPr>
        <w:t>и</w:t>
      </w:r>
      <w:r>
        <w:rPr>
          <w:spacing w:val="-2"/>
          <w:sz w:val="24"/>
        </w:rPr>
        <w:t xml:space="preserve"> </w:t>
      </w:r>
      <w:r>
        <w:rPr>
          <w:sz w:val="24"/>
        </w:rPr>
        <w:t>механизированные</w:t>
      </w:r>
      <w:r>
        <w:rPr>
          <w:spacing w:val="-5"/>
          <w:sz w:val="24"/>
        </w:rPr>
        <w:t xml:space="preserve"> </w:t>
      </w:r>
      <w:r>
        <w:rPr>
          <w:sz w:val="24"/>
        </w:rPr>
        <w:t>инструменты</w:t>
      </w:r>
      <w:r>
        <w:rPr>
          <w:spacing w:val="-2"/>
          <w:sz w:val="24"/>
        </w:rPr>
        <w:t xml:space="preserve"> </w:t>
      </w:r>
      <w:r>
        <w:rPr>
          <w:sz w:val="24"/>
        </w:rPr>
        <w:t>обработки</w:t>
      </w:r>
      <w:r>
        <w:rPr>
          <w:spacing w:val="-4"/>
          <w:sz w:val="24"/>
        </w:rPr>
        <w:t xml:space="preserve"> </w:t>
      </w:r>
      <w:r>
        <w:rPr>
          <w:spacing w:val="-2"/>
          <w:sz w:val="24"/>
        </w:rPr>
        <w:t>почвы;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классифицировать</w:t>
      </w:r>
      <w:r>
        <w:rPr>
          <w:spacing w:val="-7"/>
          <w:sz w:val="24"/>
        </w:rPr>
        <w:t xml:space="preserve"> </w:t>
      </w:r>
      <w:r>
        <w:rPr>
          <w:sz w:val="24"/>
        </w:rPr>
        <w:t>культурные</w:t>
      </w:r>
      <w:r>
        <w:rPr>
          <w:spacing w:val="-6"/>
          <w:sz w:val="24"/>
        </w:rPr>
        <w:t xml:space="preserve"> </w:t>
      </w:r>
      <w:r>
        <w:rPr>
          <w:sz w:val="24"/>
        </w:rPr>
        <w:t>растения</w:t>
      </w:r>
      <w:r>
        <w:rPr>
          <w:spacing w:val="-4"/>
          <w:sz w:val="24"/>
        </w:rPr>
        <w:t xml:space="preserve"> </w:t>
      </w:r>
      <w:r>
        <w:rPr>
          <w:sz w:val="24"/>
        </w:rPr>
        <w:t>по</w:t>
      </w:r>
      <w:r>
        <w:rPr>
          <w:spacing w:val="-4"/>
          <w:sz w:val="24"/>
        </w:rPr>
        <w:t xml:space="preserve"> </w:t>
      </w:r>
      <w:r>
        <w:rPr>
          <w:sz w:val="24"/>
        </w:rPr>
        <w:t>различным</w:t>
      </w:r>
      <w:r>
        <w:rPr>
          <w:spacing w:val="-6"/>
          <w:sz w:val="24"/>
        </w:rPr>
        <w:t xml:space="preserve"> </w:t>
      </w:r>
      <w:r>
        <w:rPr>
          <w:spacing w:val="-2"/>
          <w:sz w:val="24"/>
        </w:rPr>
        <w:t>основаниям;</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называть</w:t>
      </w:r>
      <w:r>
        <w:rPr>
          <w:spacing w:val="-5"/>
          <w:sz w:val="24"/>
        </w:rPr>
        <w:t xml:space="preserve"> </w:t>
      </w:r>
      <w:r>
        <w:rPr>
          <w:sz w:val="24"/>
        </w:rPr>
        <w:t>полезные</w:t>
      </w:r>
      <w:r>
        <w:rPr>
          <w:spacing w:val="-5"/>
          <w:sz w:val="24"/>
        </w:rPr>
        <w:t xml:space="preserve"> </w:t>
      </w:r>
      <w:r>
        <w:rPr>
          <w:sz w:val="24"/>
        </w:rPr>
        <w:t>дикорастущие</w:t>
      </w:r>
      <w:r>
        <w:rPr>
          <w:spacing w:val="-4"/>
          <w:sz w:val="24"/>
        </w:rPr>
        <w:t xml:space="preserve"> </w:t>
      </w:r>
      <w:r>
        <w:rPr>
          <w:sz w:val="24"/>
        </w:rPr>
        <w:t>растения</w:t>
      </w:r>
      <w:r>
        <w:rPr>
          <w:spacing w:val="-3"/>
          <w:sz w:val="24"/>
        </w:rPr>
        <w:t xml:space="preserve"> </w:t>
      </w:r>
      <w:r>
        <w:rPr>
          <w:sz w:val="24"/>
        </w:rPr>
        <w:t>и</w:t>
      </w:r>
      <w:r>
        <w:rPr>
          <w:spacing w:val="-3"/>
          <w:sz w:val="24"/>
        </w:rPr>
        <w:t xml:space="preserve"> </w:t>
      </w:r>
      <w:r>
        <w:rPr>
          <w:sz w:val="24"/>
        </w:rPr>
        <w:t>знать</w:t>
      </w:r>
      <w:r>
        <w:rPr>
          <w:spacing w:val="-2"/>
          <w:sz w:val="24"/>
        </w:rPr>
        <w:t xml:space="preserve"> </w:t>
      </w:r>
      <w:r>
        <w:rPr>
          <w:sz w:val="24"/>
        </w:rPr>
        <w:t>их</w:t>
      </w:r>
      <w:r>
        <w:rPr>
          <w:spacing w:val="-3"/>
          <w:sz w:val="24"/>
        </w:rPr>
        <w:t xml:space="preserve"> </w:t>
      </w:r>
      <w:r>
        <w:rPr>
          <w:spacing w:val="-2"/>
          <w:sz w:val="24"/>
        </w:rPr>
        <w:t>свойства;</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назвать</w:t>
      </w:r>
      <w:r>
        <w:rPr>
          <w:spacing w:val="-3"/>
          <w:sz w:val="24"/>
        </w:rPr>
        <w:t xml:space="preserve"> </w:t>
      </w:r>
      <w:r>
        <w:rPr>
          <w:sz w:val="24"/>
        </w:rPr>
        <w:t>опасные</w:t>
      </w:r>
      <w:r>
        <w:rPr>
          <w:spacing w:val="-5"/>
          <w:sz w:val="24"/>
        </w:rPr>
        <w:t xml:space="preserve"> </w:t>
      </w:r>
      <w:r>
        <w:rPr>
          <w:sz w:val="24"/>
        </w:rPr>
        <w:t>для</w:t>
      </w:r>
      <w:r>
        <w:rPr>
          <w:spacing w:val="-3"/>
          <w:sz w:val="24"/>
        </w:rPr>
        <w:t xml:space="preserve"> </w:t>
      </w:r>
      <w:r>
        <w:rPr>
          <w:sz w:val="24"/>
        </w:rPr>
        <w:t>человека</w:t>
      </w:r>
      <w:r>
        <w:rPr>
          <w:spacing w:val="-4"/>
          <w:sz w:val="24"/>
        </w:rPr>
        <w:t xml:space="preserve"> </w:t>
      </w:r>
      <w:r>
        <w:rPr>
          <w:sz w:val="24"/>
        </w:rPr>
        <w:t>дикорастущие</w:t>
      </w:r>
      <w:r>
        <w:rPr>
          <w:spacing w:val="-3"/>
          <w:sz w:val="24"/>
        </w:rPr>
        <w:t xml:space="preserve"> </w:t>
      </w:r>
      <w:r>
        <w:rPr>
          <w:spacing w:val="-2"/>
          <w:sz w:val="24"/>
        </w:rPr>
        <w:t>растения;</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называть</w:t>
      </w:r>
      <w:r>
        <w:rPr>
          <w:spacing w:val="-3"/>
          <w:sz w:val="24"/>
        </w:rPr>
        <w:t xml:space="preserve"> </w:t>
      </w:r>
      <w:r>
        <w:rPr>
          <w:sz w:val="24"/>
        </w:rPr>
        <w:t>полезные</w:t>
      </w:r>
      <w:r>
        <w:rPr>
          <w:spacing w:val="-4"/>
          <w:sz w:val="24"/>
        </w:rPr>
        <w:t xml:space="preserve"> </w:t>
      </w:r>
      <w:r>
        <w:rPr>
          <w:sz w:val="24"/>
        </w:rPr>
        <w:t>для</w:t>
      </w:r>
      <w:r>
        <w:rPr>
          <w:spacing w:val="-4"/>
          <w:sz w:val="24"/>
        </w:rPr>
        <w:t xml:space="preserve"> </w:t>
      </w:r>
      <w:r>
        <w:rPr>
          <w:sz w:val="24"/>
        </w:rPr>
        <w:t>человека</w:t>
      </w:r>
      <w:r>
        <w:rPr>
          <w:spacing w:val="-3"/>
          <w:sz w:val="24"/>
        </w:rPr>
        <w:t xml:space="preserve"> </w:t>
      </w:r>
      <w:r>
        <w:rPr>
          <w:spacing w:val="-2"/>
          <w:sz w:val="24"/>
        </w:rPr>
        <w:t>грибы;</w:t>
      </w:r>
    </w:p>
    <w:p w:rsidR="00AB1E57" w:rsidRDefault="00712190" w:rsidP="00A47389">
      <w:pPr>
        <w:pStyle w:val="a4"/>
        <w:numPr>
          <w:ilvl w:val="1"/>
          <w:numId w:val="88"/>
        </w:numPr>
        <w:tabs>
          <w:tab w:val="left" w:pos="1573"/>
        </w:tabs>
        <w:spacing w:line="293" w:lineRule="exact"/>
        <w:ind w:left="1573" w:hanging="763"/>
        <w:jc w:val="left"/>
        <w:rPr>
          <w:sz w:val="24"/>
        </w:rPr>
      </w:pPr>
      <w:r>
        <w:rPr>
          <w:sz w:val="24"/>
        </w:rPr>
        <w:t>называть</w:t>
      </w:r>
      <w:r>
        <w:rPr>
          <w:spacing w:val="-3"/>
          <w:sz w:val="24"/>
        </w:rPr>
        <w:t xml:space="preserve"> </w:t>
      </w:r>
      <w:r>
        <w:rPr>
          <w:sz w:val="24"/>
        </w:rPr>
        <w:t>опасные</w:t>
      </w:r>
      <w:r>
        <w:rPr>
          <w:spacing w:val="-4"/>
          <w:sz w:val="24"/>
        </w:rPr>
        <w:t xml:space="preserve"> </w:t>
      </w:r>
      <w:r>
        <w:rPr>
          <w:sz w:val="24"/>
        </w:rPr>
        <w:t>для</w:t>
      </w:r>
      <w:r>
        <w:rPr>
          <w:spacing w:val="-4"/>
          <w:sz w:val="24"/>
        </w:rPr>
        <w:t xml:space="preserve"> </w:t>
      </w:r>
      <w:r>
        <w:rPr>
          <w:sz w:val="24"/>
        </w:rPr>
        <w:t>человека</w:t>
      </w:r>
      <w:r>
        <w:rPr>
          <w:spacing w:val="-3"/>
          <w:sz w:val="24"/>
        </w:rPr>
        <w:t xml:space="preserve"> </w:t>
      </w:r>
      <w:r>
        <w:rPr>
          <w:spacing w:val="-2"/>
          <w:sz w:val="24"/>
        </w:rPr>
        <w:t>грибы;</w:t>
      </w:r>
    </w:p>
    <w:p w:rsidR="00AB1E57" w:rsidRDefault="00712190" w:rsidP="00A47389">
      <w:pPr>
        <w:pStyle w:val="a4"/>
        <w:numPr>
          <w:ilvl w:val="1"/>
          <w:numId w:val="88"/>
        </w:numPr>
        <w:tabs>
          <w:tab w:val="left" w:pos="1573"/>
        </w:tabs>
        <w:ind w:right="112" w:firstLine="707"/>
        <w:jc w:val="left"/>
        <w:rPr>
          <w:sz w:val="24"/>
        </w:rPr>
      </w:pPr>
      <w:r>
        <w:rPr>
          <w:sz w:val="24"/>
        </w:rPr>
        <w:t>владеть</w:t>
      </w:r>
      <w:r>
        <w:rPr>
          <w:spacing w:val="29"/>
          <w:sz w:val="24"/>
        </w:rPr>
        <w:t xml:space="preserve"> </w:t>
      </w:r>
      <w:r>
        <w:rPr>
          <w:sz w:val="24"/>
        </w:rPr>
        <w:t>методами</w:t>
      </w:r>
      <w:r>
        <w:rPr>
          <w:spacing w:val="29"/>
          <w:sz w:val="24"/>
        </w:rPr>
        <w:t xml:space="preserve"> </w:t>
      </w:r>
      <w:r>
        <w:rPr>
          <w:sz w:val="24"/>
        </w:rPr>
        <w:t>сбора,</w:t>
      </w:r>
      <w:r>
        <w:rPr>
          <w:spacing w:val="28"/>
          <w:sz w:val="24"/>
        </w:rPr>
        <w:t xml:space="preserve"> </w:t>
      </w:r>
      <w:r>
        <w:rPr>
          <w:sz w:val="24"/>
        </w:rPr>
        <w:t>переработки</w:t>
      </w:r>
      <w:r>
        <w:rPr>
          <w:spacing w:val="29"/>
          <w:sz w:val="24"/>
        </w:rPr>
        <w:t xml:space="preserve"> </w:t>
      </w:r>
      <w:r>
        <w:rPr>
          <w:sz w:val="24"/>
        </w:rPr>
        <w:t>и</w:t>
      </w:r>
      <w:r>
        <w:rPr>
          <w:spacing w:val="29"/>
          <w:sz w:val="24"/>
        </w:rPr>
        <w:t xml:space="preserve"> </w:t>
      </w:r>
      <w:r>
        <w:rPr>
          <w:sz w:val="24"/>
        </w:rPr>
        <w:t>хранения</w:t>
      </w:r>
      <w:r>
        <w:rPr>
          <w:spacing w:val="28"/>
          <w:sz w:val="24"/>
        </w:rPr>
        <w:t xml:space="preserve"> </w:t>
      </w:r>
      <w:r>
        <w:rPr>
          <w:sz w:val="24"/>
        </w:rPr>
        <w:t>полезных дикорастущих растений и их плодов;</w:t>
      </w:r>
    </w:p>
    <w:p w:rsidR="00AB1E57" w:rsidRDefault="00712190" w:rsidP="00A47389">
      <w:pPr>
        <w:pStyle w:val="a4"/>
        <w:numPr>
          <w:ilvl w:val="1"/>
          <w:numId w:val="88"/>
        </w:numPr>
        <w:tabs>
          <w:tab w:val="left" w:pos="1573"/>
        </w:tabs>
        <w:ind w:right="113" w:firstLine="707"/>
        <w:jc w:val="left"/>
        <w:rPr>
          <w:sz w:val="24"/>
        </w:rPr>
      </w:pPr>
      <w:r>
        <w:rPr>
          <w:sz w:val="24"/>
        </w:rPr>
        <w:t>владеть</w:t>
      </w:r>
      <w:r>
        <w:rPr>
          <w:spacing w:val="40"/>
          <w:sz w:val="24"/>
        </w:rPr>
        <w:t xml:space="preserve"> </w:t>
      </w:r>
      <w:r>
        <w:rPr>
          <w:sz w:val="24"/>
        </w:rPr>
        <w:t>методами</w:t>
      </w:r>
      <w:r>
        <w:rPr>
          <w:spacing w:val="40"/>
          <w:sz w:val="24"/>
        </w:rPr>
        <w:t xml:space="preserve"> </w:t>
      </w:r>
      <w:r>
        <w:rPr>
          <w:sz w:val="24"/>
        </w:rPr>
        <w:t>сбора,</w:t>
      </w:r>
      <w:r>
        <w:rPr>
          <w:spacing w:val="40"/>
          <w:sz w:val="24"/>
        </w:rPr>
        <w:t xml:space="preserve"> </w:t>
      </w:r>
      <w:r>
        <w:rPr>
          <w:sz w:val="24"/>
        </w:rPr>
        <w:t>переработки</w:t>
      </w:r>
      <w:r>
        <w:rPr>
          <w:spacing w:val="40"/>
          <w:sz w:val="24"/>
        </w:rPr>
        <w:t xml:space="preserve"> </w:t>
      </w:r>
      <w:r>
        <w:rPr>
          <w:sz w:val="24"/>
        </w:rPr>
        <w:t>и</w:t>
      </w:r>
      <w:r>
        <w:rPr>
          <w:spacing w:val="40"/>
          <w:sz w:val="24"/>
        </w:rPr>
        <w:t xml:space="preserve"> </w:t>
      </w:r>
      <w:r>
        <w:rPr>
          <w:sz w:val="24"/>
        </w:rPr>
        <w:t>хранения</w:t>
      </w:r>
      <w:r>
        <w:rPr>
          <w:spacing w:val="40"/>
          <w:sz w:val="24"/>
        </w:rPr>
        <w:t xml:space="preserve"> </w:t>
      </w:r>
      <w:r>
        <w:rPr>
          <w:sz w:val="24"/>
        </w:rPr>
        <w:t>полезных</w:t>
      </w:r>
      <w:r>
        <w:rPr>
          <w:spacing w:val="40"/>
          <w:sz w:val="24"/>
        </w:rPr>
        <w:t xml:space="preserve"> </w:t>
      </w:r>
      <w:r>
        <w:rPr>
          <w:sz w:val="24"/>
        </w:rPr>
        <w:t>для</w:t>
      </w:r>
      <w:r>
        <w:rPr>
          <w:spacing w:val="40"/>
          <w:sz w:val="24"/>
        </w:rPr>
        <w:t xml:space="preserve"> </w:t>
      </w:r>
      <w:r>
        <w:rPr>
          <w:sz w:val="24"/>
        </w:rPr>
        <w:t xml:space="preserve">человека </w:t>
      </w:r>
      <w:r>
        <w:rPr>
          <w:spacing w:val="-2"/>
          <w:sz w:val="24"/>
        </w:rPr>
        <w:t>грибов;</w:t>
      </w:r>
    </w:p>
    <w:p w:rsidR="00AB1E57" w:rsidRDefault="00712190" w:rsidP="00A47389">
      <w:pPr>
        <w:pStyle w:val="a4"/>
        <w:numPr>
          <w:ilvl w:val="1"/>
          <w:numId w:val="88"/>
        </w:numPr>
        <w:tabs>
          <w:tab w:val="left" w:pos="1573"/>
        </w:tabs>
        <w:ind w:right="112" w:firstLine="707"/>
        <w:jc w:val="left"/>
        <w:rPr>
          <w:sz w:val="24"/>
        </w:rPr>
      </w:pPr>
      <w:r>
        <w:rPr>
          <w:sz w:val="24"/>
        </w:rPr>
        <w:t>характеризовать</w:t>
      </w:r>
      <w:r>
        <w:rPr>
          <w:spacing w:val="40"/>
          <w:sz w:val="24"/>
        </w:rPr>
        <w:t xml:space="preserve"> </w:t>
      </w:r>
      <w:r>
        <w:rPr>
          <w:sz w:val="24"/>
        </w:rPr>
        <w:t>основные</w:t>
      </w:r>
      <w:r>
        <w:rPr>
          <w:spacing w:val="40"/>
          <w:sz w:val="24"/>
        </w:rPr>
        <w:t xml:space="preserve"> </w:t>
      </w:r>
      <w:r>
        <w:rPr>
          <w:sz w:val="24"/>
        </w:rPr>
        <w:t>направления</w:t>
      </w:r>
      <w:r>
        <w:rPr>
          <w:spacing w:val="40"/>
          <w:sz w:val="24"/>
        </w:rPr>
        <w:t xml:space="preserve"> </w:t>
      </w:r>
      <w:r>
        <w:rPr>
          <w:sz w:val="24"/>
        </w:rPr>
        <w:t>цифровизации</w:t>
      </w:r>
      <w:r>
        <w:rPr>
          <w:spacing w:val="40"/>
          <w:sz w:val="24"/>
        </w:rPr>
        <w:t xml:space="preserve"> </w:t>
      </w:r>
      <w:r>
        <w:rPr>
          <w:sz w:val="24"/>
        </w:rPr>
        <w:t>и</w:t>
      </w:r>
      <w:r>
        <w:rPr>
          <w:spacing w:val="40"/>
          <w:sz w:val="24"/>
        </w:rPr>
        <w:t xml:space="preserve"> </w:t>
      </w:r>
      <w:r>
        <w:rPr>
          <w:sz w:val="24"/>
        </w:rPr>
        <w:t>роботизации</w:t>
      </w:r>
      <w:r>
        <w:rPr>
          <w:spacing w:val="40"/>
          <w:sz w:val="24"/>
        </w:rPr>
        <w:t xml:space="preserve"> </w:t>
      </w:r>
      <w:r>
        <w:rPr>
          <w:sz w:val="24"/>
        </w:rPr>
        <w:t>в</w:t>
      </w:r>
      <w:r>
        <w:rPr>
          <w:spacing w:val="80"/>
          <w:sz w:val="24"/>
        </w:rPr>
        <w:t xml:space="preserve"> </w:t>
      </w:r>
      <w:r>
        <w:rPr>
          <w:spacing w:val="-2"/>
          <w:sz w:val="24"/>
        </w:rPr>
        <w:t>растениеводстве;</w:t>
      </w:r>
    </w:p>
    <w:p w:rsidR="00AB1E57" w:rsidRDefault="00712190" w:rsidP="00A47389">
      <w:pPr>
        <w:pStyle w:val="a4"/>
        <w:numPr>
          <w:ilvl w:val="1"/>
          <w:numId w:val="88"/>
        </w:numPr>
        <w:tabs>
          <w:tab w:val="left" w:pos="1573"/>
        </w:tabs>
        <w:ind w:right="113" w:firstLine="707"/>
        <w:jc w:val="left"/>
        <w:rPr>
          <w:sz w:val="24"/>
        </w:rPr>
      </w:pPr>
      <w:r>
        <w:rPr>
          <w:sz w:val="24"/>
        </w:rPr>
        <w:t>получить</w:t>
      </w:r>
      <w:r>
        <w:rPr>
          <w:spacing w:val="40"/>
          <w:sz w:val="24"/>
        </w:rPr>
        <w:t xml:space="preserve"> </w:t>
      </w:r>
      <w:r>
        <w:rPr>
          <w:sz w:val="24"/>
        </w:rPr>
        <w:t>возможность</w:t>
      </w:r>
      <w:r>
        <w:rPr>
          <w:spacing w:val="40"/>
          <w:sz w:val="24"/>
        </w:rPr>
        <w:t xml:space="preserve"> </w:t>
      </w:r>
      <w:r>
        <w:rPr>
          <w:sz w:val="24"/>
        </w:rPr>
        <w:t>научиться</w:t>
      </w:r>
      <w:r>
        <w:rPr>
          <w:spacing w:val="40"/>
          <w:sz w:val="24"/>
        </w:rPr>
        <w:t xml:space="preserve"> </w:t>
      </w:r>
      <w:r>
        <w:rPr>
          <w:sz w:val="24"/>
        </w:rPr>
        <w:t>использовать</w:t>
      </w:r>
      <w:r>
        <w:rPr>
          <w:spacing w:val="40"/>
          <w:sz w:val="24"/>
        </w:rPr>
        <w:t xml:space="preserve"> </w:t>
      </w:r>
      <w:r>
        <w:rPr>
          <w:sz w:val="24"/>
        </w:rPr>
        <w:t>цифровые</w:t>
      </w:r>
      <w:r>
        <w:rPr>
          <w:spacing w:val="40"/>
          <w:sz w:val="24"/>
        </w:rPr>
        <w:t xml:space="preserve"> </w:t>
      </w:r>
      <w:r>
        <w:rPr>
          <w:sz w:val="24"/>
        </w:rPr>
        <w:t>устройства</w:t>
      </w:r>
      <w:r>
        <w:rPr>
          <w:spacing w:val="40"/>
          <w:sz w:val="24"/>
        </w:rPr>
        <w:t xml:space="preserve"> </w:t>
      </w:r>
      <w:r>
        <w:rPr>
          <w:sz w:val="24"/>
        </w:rPr>
        <w:t>и</w:t>
      </w:r>
      <w:r>
        <w:rPr>
          <w:spacing w:val="80"/>
          <w:sz w:val="24"/>
        </w:rPr>
        <w:t xml:space="preserve"> </w:t>
      </w:r>
      <w:r>
        <w:rPr>
          <w:sz w:val="24"/>
        </w:rPr>
        <w:t>программные сервисы в технологии растениеводства;</w:t>
      </w:r>
    </w:p>
    <w:p w:rsidR="00AB1E57" w:rsidRDefault="00AB1E57">
      <w:pPr>
        <w:rPr>
          <w:sz w:val="24"/>
        </w:rPr>
        <w:sectPr w:rsidR="00AB1E57">
          <w:pgSz w:w="11910" w:h="16840"/>
          <w:pgMar w:top="1040" w:right="740" w:bottom="280" w:left="1600" w:header="720" w:footer="720" w:gutter="0"/>
          <w:cols w:space="720"/>
        </w:sectPr>
      </w:pPr>
    </w:p>
    <w:p w:rsidR="00AB1E57" w:rsidRDefault="00712190" w:rsidP="00A47389">
      <w:pPr>
        <w:pStyle w:val="a4"/>
        <w:numPr>
          <w:ilvl w:val="1"/>
          <w:numId w:val="88"/>
        </w:numPr>
        <w:tabs>
          <w:tab w:val="left" w:pos="1573"/>
        </w:tabs>
        <w:spacing w:before="73"/>
        <w:ind w:right="112" w:firstLine="707"/>
        <w:rPr>
          <w:sz w:val="24"/>
        </w:rPr>
      </w:pPr>
      <w:r>
        <w:rPr>
          <w:sz w:val="24"/>
        </w:rPr>
        <w:lastRenderedPageBreak/>
        <w:t>характеризовать мир профессий, связанных с растениеводством, их востребованность на рынке труда.</w:t>
      </w:r>
    </w:p>
    <w:p w:rsidR="00AB1E57" w:rsidRDefault="00712190">
      <w:pPr>
        <w:pStyle w:val="a3"/>
        <w:spacing w:before="2"/>
        <w:ind w:left="810" w:firstLine="0"/>
      </w:pPr>
      <w:r>
        <w:t>Схемы</w:t>
      </w:r>
      <w:r>
        <w:rPr>
          <w:spacing w:val="-3"/>
        </w:rPr>
        <w:t xml:space="preserve"> </w:t>
      </w:r>
      <w:r>
        <w:t>построения</w:t>
      </w:r>
      <w:r>
        <w:rPr>
          <w:spacing w:val="-3"/>
        </w:rPr>
        <w:t xml:space="preserve"> </w:t>
      </w:r>
      <w:r>
        <w:t>учебного</w:t>
      </w:r>
      <w:r>
        <w:rPr>
          <w:spacing w:val="-3"/>
        </w:rPr>
        <w:t xml:space="preserve"> </w:t>
      </w:r>
      <w:r>
        <w:rPr>
          <w:spacing w:val="-2"/>
        </w:rPr>
        <w:t>курса</w:t>
      </w:r>
    </w:p>
    <w:p w:rsidR="00AB1E57" w:rsidRDefault="00712190">
      <w:pPr>
        <w:pStyle w:val="a3"/>
        <w:ind w:left="102" w:right="110"/>
      </w:pPr>
      <w: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w:t>
      </w:r>
      <w:r>
        <w:rPr>
          <w:spacing w:val="-1"/>
        </w:rPr>
        <w:t xml:space="preserve"> </w:t>
      </w:r>
      <w:r>
        <w:t>порядке, что позволяет сохранить единое смысловое поле предмета «Технология» и обеспечить единый уровень выпускников по данному предмету.</w:t>
      </w:r>
    </w:p>
    <w:p w:rsidR="00AB1E57" w:rsidRDefault="00712190">
      <w:pPr>
        <w:pStyle w:val="a3"/>
        <w:ind w:left="810" w:firstLine="0"/>
      </w:pPr>
      <w:r>
        <w:t>Схема</w:t>
      </w:r>
      <w:r>
        <w:rPr>
          <w:spacing w:val="-3"/>
        </w:rPr>
        <w:t xml:space="preserve"> </w:t>
      </w:r>
      <w:r>
        <w:t>«сборки»</w:t>
      </w:r>
      <w:r>
        <w:rPr>
          <w:spacing w:val="-2"/>
        </w:rPr>
        <w:t xml:space="preserve"> </w:t>
      </w:r>
      <w:r>
        <w:t>конкретного</w:t>
      </w:r>
      <w:r>
        <w:rPr>
          <w:spacing w:val="-2"/>
        </w:rPr>
        <w:t xml:space="preserve"> </w:t>
      </w:r>
      <w:r>
        <w:t>учебного</w:t>
      </w:r>
      <w:r>
        <w:rPr>
          <w:spacing w:val="-2"/>
        </w:rPr>
        <w:t xml:space="preserve"> </w:t>
      </w:r>
      <w:r>
        <w:t>курса,</w:t>
      </w:r>
      <w:r>
        <w:rPr>
          <w:spacing w:val="-2"/>
        </w:rPr>
        <w:t xml:space="preserve"> </w:t>
      </w:r>
      <w:r>
        <w:t>в</w:t>
      </w:r>
      <w:r>
        <w:rPr>
          <w:spacing w:val="-3"/>
        </w:rPr>
        <w:t xml:space="preserve"> </w:t>
      </w:r>
      <w:r>
        <w:t>общих</w:t>
      </w:r>
      <w:r>
        <w:rPr>
          <w:spacing w:val="-2"/>
        </w:rPr>
        <w:t xml:space="preserve"> </w:t>
      </w:r>
      <w:r>
        <w:t>чертах,</w:t>
      </w:r>
      <w:r>
        <w:rPr>
          <w:spacing w:val="-2"/>
        </w:rPr>
        <w:t xml:space="preserve"> такова.</w:t>
      </w:r>
    </w:p>
    <w:p w:rsidR="00AB1E57" w:rsidRDefault="00712190">
      <w:pPr>
        <w:pStyle w:val="a3"/>
        <w:ind w:left="102" w:right="110"/>
      </w:pPr>
      <w: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AB1E57" w:rsidRDefault="00712190">
      <w:pPr>
        <w:pStyle w:val="a3"/>
        <w:spacing w:before="1"/>
        <w:ind w:left="810" w:firstLine="0"/>
      </w:pPr>
      <w:r>
        <w:t>Эти</w:t>
      </w:r>
      <w:r>
        <w:rPr>
          <w:spacing w:val="-2"/>
        </w:rPr>
        <w:t xml:space="preserve"> </w:t>
      </w:r>
      <w:r>
        <w:t>линии</w:t>
      </w:r>
      <w:r>
        <w:rPr>
          <w:spacing w:val="-2"/>
        </w:rPr>
        <w:t xml:space="preserve"> таковы.</w:t>
      </w:r>
    </w:p>
    <w:p w:rsidR="00AB1E57" w:rsidRDefault="00712190">
      <w:pPr>
        <w:pStyle w:val="a3"/>
        <w:ind w:left="102" w:right="109"/>
      </w:pPr>
      <w: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w:t>
      </w:r>
      <w:r>
        <w:rPr>
          <w:spacing w:val="80"/>
        </w:rPr>
        <w:t xml:space="preserve"> </w:t>
      </w:r>
      <w:r>
        <w:t>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w:t>
      </w:r>
      <w:r>
        <w:rPr>
          <w:spacing w:val="4"/>
        </w:rPr>
        <w:t xml:space="preserve"> </w:t>
      </w:r>
      <w:r>
        <w:t>модуля</w:t>
      </w:r>
      <w:r>
        <w:rPr>
          <w:spacing w:val="4"/>
        </w:rPr>
        <w:t xml:space="preserve"> </w:t>
      </w:r>
      <w:r>
        <w:t>«Производство</w:t>
      </w:r>
      <w:r>
        <w:rPr>
          <w:spacing w:val="5"/>
        </w:rPr>
        <w:t xml:space="preserve"> </w:t>
      </w:r>
      <w:r>
        <w:t>и</w:t>
      </w:r>
      <w:r>
        <w:rPr>
          <w:spacing w:val="3"/>
        </w:rPr>
        <w:t xml:space="preserve"> </w:t>
      </w:r>
      <w:r>
        <w:t>технология»</w:t>
      </w:r>
      <w:r>
        <w:rPr>
          <w:spacing w:val="4"/>
        </w:rPr>
        <w:t xml:space="preserve"> </w:t>
      </w:r>
      <w:r>
        <w:t>и</w:t>
      </w:r>
      <w:r>
        <w:rPr>
          <w:spacing w:val="3"/>
        </w:rPr>
        <w:t xml:space="preserve"> </w:t>
      </w:r>
      <w:r>
        <w:t>разделах</w:t>
      </w:r>
      <w:r>
        <w:rPr>
          <w:spacing w:val="4"/>
        </w:rPr>
        <w:t xml:space="preserve"> </w:t>
      </w:r>
      <w:r>
        <w:t>1,</w:t>
      </w:r>
      <w:r>
        <w:rPr>
          <w:spacing w:val="4"/>
        </w:rPr>
        <w:t xml:space="preserve"> </w:t>
      </w:r>
      <w:r>
        <w:t>11,</w:t>
      </w:r>
      <w:r>
        <w:rPr>
          <w:spacing w:val="4"/>
        </w:rPr>
        <w:t xml:space="preserve"> </w:t>
      </w:r>
      <w:r>
        <w:t>12</w:t>
      </w:r>
      <w:r>
        <w:rPr>
          <w:spacing w:val="3"/>
        </w:rPr>
        <w:t xml:space="preserve"> </w:t>
      </w:r>
      <w:r>
        <w:t>содержания</w:t>
      </w:r>
      <w:r>
        <w:rPr>
          <w:spacing w:val="4"/>
        </w:rPr>
        <w:t xml:space="preserve"> </w:t>
      </w:r>
      <w:r>
        <w:rPr>
          <w:spacing w:val="-2"/>
        </w:rPr>
        <w:t>модуля</w:t>
      </w:r>
    </w:p>
    <w:p w:rsidR="00AB1E57" w:rsidRDefault="00712190">
      <w:pPr>
        <w:pStyle w:val="a3"/>
        <w:ind w:left="102" w:right="109" w:firstLine="0"/>
      </w:pPr>
      <w:r>
        <w:t xml:space="preserve">«Технологии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Pr>
          <w:spacing w:val="-2"/>
        </w:rPr>
        <w:t>классах.</w:t>
      </w:r>
    </w:p>
    <w:p w:rsidR="00AB1E57" w:rsidRDefault="00712190">
      <w:pPr>
        <w:pStyle w:val="a3"/>
        <w:ind w:left="102" w:right="106"/>
      </w:pPr>
      <w: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B1E57" w:rsidRDefault="00712190">
      <w:pPr>
        <w:pStyle w:val="a3"/>
        <w:ind w:left="102" w:right="111"/>
      </w:pPr>
      <w: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B1E57" w:rsidRDefault="00712190">
      <w:pPr>
        <w:pStyle w:val="a3"/>
        <w:ind w:left="102" w:right="113"/>
      </w:pPr>
      <w: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w:t>
      </w:r>
      <w:r>
        <w:rPr>
          <w:spacing w:val="40"/>
        </w:rPr>
        <w:t xml:space="preserve"> </w:t>
      </w:r>
      <w:r>
        <w:t>в целом.</w:t>
      </w:r>
    </w:p>
    <w:p w:rsidR="00AB1E57" w:rsidRDefault="00712190">
      <w:pPr>
        <w:pStyle w:val="a3"/>
        <w:ind w:left="102" w:right="116"/>
      </w:pPr>
      <w:r>
        <w:t>Линия «Профессиональная ориентация» даёт представление о мире современных и перспективных</w:t>
      </w:r>
      <w:r>
        <w:rPr>
          <w:spacing w:val="59"/>
        </w:rPr>
        <w:t xml:space="preserve"> </w:t>
      </w:r>
      <w:r>
        <w:t>профессий.</w:t>
      </w:r>
      <w:r>
        <w:rPr>
          <w:spacing w:val="60"/>
        </w:rPr>
        <w:t xml:space="preserve"> </w:t>
      </w:r>
      <w:r>
        <w:t>Её</w:t>
      </w:r>
      <w:r>
        <w:rPr>
          <w:spacing w:val="60"/>
        </w:rPr>
        <w:t xml:space="preserve"> </w:t>
      </w:r>
      <w:r>
        <w:t>содержание</w:t>
      </w:r>
      <w:r>
        <w:rPr>
          <w:spacing w:val="59"/>
        </w:rPr>
        <w:t xml:space="preserve"> </w:t>
      </w:r>
      <w:r>
        <w:t>представлено</w:t>
      </w:r>
      <w:r>
        <w:rPr>
          <w:spacing w:val="60"/>
        </w:rPr>
        <w:t xml:space="preserve"> </w:t>
      </w:r>
      <w:r>
        <w:t>в</w:t>
      </w:r>
      <w:r>
        <w:rPr>
          <w:spacing w:val="62"/>
        </w:rPr>
        <w:t xml:space="preserve"> </w:t>
      </w:r>
      <w:r>
        <w:t>разделах</w:t>
      </w:r>
      <w:r>
        <w:rPr>
          <w:spacing w:val="60"/>
        </w:rPr>
        <w:t xml:space="preserve"> </w:t>
      </w:r>
      <w:r>
        <w:t>6,</w:t>
      </w:r>
      <w:r>
        <w:rPr>
          <w:spacing w:val="60"/>
        </w:rPr>
        <w:t xml:space="preserve"> </w:t>
      </w:r>
      <w:r>
        <w:t>8</w:t>
      </w:r>
      <w:r>
        <w:rPr>
          <w:spacing w:val="61"/>
        </w:rPr>
        <w:t xml:space="preserve"> </w:t>
      </w:r>
      <w:r>
        <w:t>и</w:t>
      </w:r>
      <w:r>
        <w:rPr>
          <w:spacing w:val="61"/>
        </w:rPr>
        <w:t xml:space="preserve"> </w:t>
      </w:r>
      <w:r>
        <w:t>12</w:t>
      </w:r>
      <w:r>
        <w:rPr>
          <w:spacing w:val="63"/>
        </w:rPr>
        <w:t xml:space="preserve"> </w:t>
      </w:r>
      <w:r>
        <w:rPr>
          <w:spacing w:val="-2"/>
        </w:rPr>
        <w:t>модуля</w:t>
      </w:r>
    </w:p>
    <w:p w:rsidR="00AB1E57" w:rsidRDefault="00712190">
      <w:pPr>
        <w:pStyle w:val="a3"/>
        <w:ind w:left="102" w:right="111" w:firstLine="0"/>
      </w:pPr>
      <w:r>
        <w:t>«Производство и технология» и разделе 12 модуля «Технологии обработки материалов и пищевых продуктов».</w:t>
      </w:r>
    </w:p>
    <w:p w:rsidR="00AB1E57" w:rsidRDefault="00712190">
      <w:pPr>
        <w:pStyle w:val="a3"/>
        <w:ind w:left="102" w:right="110"/>
      </w:pPr>
      <w: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B1E57" w:rsidRDefault="00712190">
      <w:pPr>
        <w:pStyle w:val="a3"/>
        <w:ind w:left="102" w:right="111" w:firstLine="767"/>
      </w:pPr>
      <w:r>
        <w:t>Содержание раздела 1 этого модуля «Элементы технологии возделывания сельскохозяйственных</w:t>
      </w:r>
      <w:r>
        <w:rPr>
          <w:spacing w:val="63"/>
          <w:w w:val="150"/>
        </w:rPr>
        <w:t xml:space="preserve"> </w:t>
      </w:r>
      <w:r>
        <w:t>культур»</w:t>
      </w:r>
      <w:r>
        <w:rPr>
          <w:spacing w:val="67"/>
          <w:w w:val="150"/>
        </w:rPr>
        <w:t xml:space="preserve"> </w:t>
      </w:r>
      <w:r>
        <w:t>последовательно</w:t>
      </w:r>
      <w:r>
        <w:rPr>
          <w:spacing w:val="68"/>
          <w:w w:val="150"/>
        </w:rPr>
        <w:t xml:space="preserve"> </w:t>
      </w:r>
      <w:r>
        <w:t>добавляется</w:t>
      </w:r>
      <w:r>
        <w:rPr>
          <w:spacing w:val="67"/>
          <w:w w:val="150"/>
        </w:rPr>
        <w:t xml:space="preserve"> </w:t>
      </w:r>
      <w:r>
        <w:t>к</w:t>
      </w:r>
      <w:r>
        <w:rPr>
          <w:spacing w:val="67"/>
          <w:w w:val="150"/>
        </w:rPr>
        <w:t xml:space="preserve"> </w:t>
      </w:r>
      <w:r>
        <w:t>содержанию</w:t>
      </w:r>
      <w:r>
        <w:rPr>
          <w:spacing w:val="69"/>
          <w:w w:val="150"/>
        </w:rPr>
        <w:t xml:space="preserve"> </w:t>
      </w:r>
      <w:r>
        <w:rPr>
          <w:spacing w:val="-2"/>
        </w:rPr>
        <w:t>модуля</w:t>
      </w:r>
    </w:p>
    <w:p w:rsidR="00AB1E57" w:rsidRDefault="00AB1E57">
      <w:pPr>
        <w:sectPr w:rsidR="00AB1E57">
          <w:pgSz w:w="11910" w:h="16840"/>
          <w:pgMar w:top="1040" w:right="740" w:bottom="280" w:left="1600" w:header="720" w:footer="720" w:gutter="0"/>
          <w:cols w:space="720"/>
        </w:sectPr>
      </w:pPr>
    </w:p>
    <w:p w:rsidR="00AB1E57" w:rsidRDefault="00712190">
      <w:pPr>
        <w:pStyle w:val="a3"/>
        <w:spacing w:before="73"/>
        <w:ind w:left="102" w:right="108" w:firstLine="0"/>
      </w:pPr>
      <w:r>
        <w:lastRenderedPageBreak/>
        <w:t>«Технологии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w:t>
      </w:r>
      <w:r>
        <w:rPr>
          <w:spacing w:val="-2"/>
        </w:rPr>
        <w:t xml:space="preserve"> </w:t>
      </w:r>
      <w:r>
        <w:t>происходит</w:t>
      </w:r>
      <w:r>
        <w:rPr>
          <w:spacing w:val="-1"/>
        </w:rPr>
        <w:t xml:space="preserve"> </w:t>
      </w:r>
      <w:r>
        <w:t>перераспределение</w:t>
      </w:r>
      <w:r>
        <w:rPr>
          <w:spacing w:val="-2"/>
        </w:rPr>
        <w:t xml:space="preserve"> </w:t>
      </w:r>
      <w:r>
        <w:t>акцентов при изучении отдельных</w:t>
      </w:r>
      <w:r>
        <w:rPr>
          <w:spacing w:val="-1"/>
        </w:rPr>
        <w:t xml:space="preserve"> </w:t>
      </w:r>
      <w:r>
        <w:t>тем</w:t>
      </w:r>
      <w:r>
        <w:rPr>
          <w:spacing w:val="-2"/>
        </w:rPr>
        <w:t xml:space="preserve"> </w:t>
      </w:r>
      <w:r>
        <w:t>и общее</w:t>
      </w:r>
      <w:r>
        <w:rPr>
          <w:spacing w:val="-2"/>
        </w:rPr>
        <w:t xml:space="preserve"> </w:t>
      </w:r>
      <w:r>
        <w:t>число часов остаётся прежним. Схема этого курса представлена в таблице 1 (разделы, входящие в содержательное ядро, выделены подчёркиванием).</w:t>
      </w:r>
    </w:p>
    <w:p w:rsidR="00AB1E57" w:rsidRDefault="00AB1E57">
      <w:pPr>
        <w:sectPr w:rsidR="00AB1E57">
          <w:pgSz w:w="11910" w:h="16840"/>
          <w:pgMar w:top="1040" w:right="740" w:bottom="280" w:left="1600" w:header="720" w:footer="720" w:gutter="0"/>
          <w:cols w:space="720"/>
        </w:sectPr>
      </w:pPr>
    </w:p>
    <w:p w:rsidR="00AB1E57" w:rsidRDefault="00AB1E57">
      <w:pPr>
        <w:pStyle w:val="a3"/>
        <w:ind w:left="0" w:firstLine="0"/>
        <w:jc w:val="left"/>
        <w:rPr>
          <w:sz w:val="20"/>
        </w:rPr>
      </w:pPr>
    </w:p>
    <w:p w:rsidR="00AB1E57" w:rsidRDefault="00AB1E57">
      <w:pPr>
        <w:pStyle w:val="a3"/>
        <w:ind w:left="0" w:firstLine="0"/>
        <w:jc w:val="left"/>
        <w:rPr>
          <w:sz w:val="20"/>
        </w:rPr>
      </w:pPr>
    </w:p>
    <w:p w:rsidR="00AB1E57" w:rsidRDefault="00AB1E57">
      <w:pPr>
        <w:pStyle w:val="a3"/>
        <w:spacing w:before="52"/>
        <w:ind w:left="0" w:firstLine="0"/>
        <w:jc w:val="left"/>
        <w:rPr>
          <w:sz w:val="20"/>
        </w:rPr>
      </w:pPr>
    </w:p>
    <w:tbl>
      <w:tblPr>
        <w:tblStyle w:val="TableNormal"/>
        <w:tblW w:w="0" w:type="auto"/>
        <w:tblInd w:w="12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448"/>
        <w:gridCol w:w="2446"/>
        <w:gridCol w:w="2448"/>
        <w:gridCol w:w="2448"/>
        <w:gridCol w:w="2446"/>
        <w:gridCol w:w="2448"/>
      </w:tblGrid>
      <w:tr w:rsidR="00AB1E57">
        <w:trPr>
          <w:trHeight w:val="388"/>
        </w:trPr>
        <w:tc>
          <w:tcPr>
            <w:tcW w:w="14684" w:type="dxa"/>
            <w:gridSpan w:val="6"/>
            <w:tcBorders>
              <w:bottom w:val="single" w:sz="6" w:space="0" w:color="221F1F"/>
            </w:tcBorders>
          </w:tcPr>
          <w:p w:rsidR="00AB1E57" w:rsidRDefault="00712190">
            <w:pPr>
              <w:pStyle w:val="TableParagraph"/>
              <w:spacing w:line="275" w:lineRule="exact"/>
              <w:ind w:left="157"/>
              <w:jc w:val="center"/>
              <w:rPr>
                <w:sz w:val="24"/>
              </w:rPr>
            </w:pPr>
            <w:r>
              <w:rPr>
                <w:color w:val="221F1F"/>
                <w:spacing w:val="-8"/>
                <w:sz w:val="24"/>
              </w:rPr>
              <w:t>ИНВАРИАНТНЫЕ</w:t>
            </w:r>
            <w:r>
              <w:rPr>
                <w:color w:val="221F1F"/>
                <w:spacing w:val="25"/>
                <w:sz w:val="24"/>
              </w:rPr>
              <w:t xml:space="preserve"> </w:t>
            </w:r>
            <w:r>
              <w:rPr>
                <w:color w:val="221F1F"/>
                <w:spacing w:val="-8"/>
                <w:sz w:val="24"/>
              </w:rPr>
              <w:t>МОДУЛИ+МОДУЛЬ</w:t>
            </w:r>
            <w:r>
              <w:rPr>
                <w:color w:val="221F1F"/>
                <w:spacing w:val="25"/>
                <w:sz w:val="24"/>
              </w:rPr>
              <w:t xml:space="preserve"> </w:t>
            </w:r>
            <w:r>
              <w:rPr>
                <w:color w:val="221F1F"/>
                <w:spacing w:val="-8"/>
                <w:sz w:val="24"/>
              </w:rPr>
              <w:t>«РАСТЕНИЕВОДСТВО»</w:t>
            </w:r>
          </w:p>
        </w:tc>
      </w:tr>
      <w:tr w:rsidR="00AB1E57">
        <w:trPr>
          <w:trHeight w:val="405"/>
        </w:trPr>
        <w:tc>
          <w:tcPr>
            <w:tcW w:w="2448" w:type="dxa"/>
            <w:tcBorders>
              <w:top w:val="single" w:sz="6" w:space="0" w:color="221F1F"/>
            </w:tcBorders>
          </w:tcPr>
          <w:p w:rsidR="00AB1E57" w:rsidRDefault="00712190">
            <w:pPr>
              <w:pStyle w:val="TableParagraph"/>
              <w:spacing w:before="1"/>
              <w:ind w:left="148"/>
              <w:rPr>
                <w:sz w:val="24"/>
              </w:rPr>
            </w:pPr>
            <w:r>
              <w:rPr>
                <w:spacing w:val="-2"/>
                <w:sz w:val="24"/>
              </w:rPr>
              <w:t>Модуль</w:t>
            </w:r>
          </w:p>
        </w:tc>
        <w:tc>
          <w:tcPr>
            <w:tcW w:w="2446" w:type="dxa"/>
            <w:tcBorders>
              <w:top w:val="single" w:sz="6" w:space="0" w:color="221F1F"/>
            </w:tcBorders>
          </w:tcPr>
          <w:p w:rsidR="00AB1E57" w:rsidRDefault="00712190">
            <w:pPr>
              <w:pStyle w:val="TableParagraph"/>
              <w:spacing w:before="1"/>
              <w:ind w:left="148"/>
              <w:rPr>
                <w:sz w:val="24"/>
              </w:rPr>
            </w:pPr>
            <w:r>
              <w:rPr>
                <w:sz w:val="24"/>
              </w:rPr>
              <w:t>5</w:t>
            </w:r>
            <w:r>
              <w:rPr>
                <w:spacing w:val="-3"/>
                <w:sz w:val="24"/>
              </w:rPr>
              <w:t xml:space="preserve"> </w:t>
            </w:r>
            <w:r>
              <w:rPr>
                <w:sz w:val="24"/>
              </w:rPr>
              <w:t>класс</w:t>
            </w:r>
            <w:r>
              <w:rPr>
                <w:spacing w:val="-2"/>
                <w:sz w:val="24"/>
              </w:rPr>
              <w:t xml:space="preserve"> </w:t>
            </w:r>
            <w:r>
              <w:rPr>
                <w:sz w:val="24"/>
              </w:rPr>
              <w:t xml:space="preserve">(34 </w:t>
            </w:r>
            <w:r>
              <w:rPr>
                <w:spacing w:val="-4"/>
                <w:sz w:val="24"/>
              </w:rPr>
              <w:t>час)</w:t>
            </w:r>
          </w:p>
        </w:tc>
        <w:tc>
          <w:tcPr>
            <w:tcW w:w="2448" w:type="dxa"/>
            <w:tcBorders>
              <w:top w:val="single" w:sz="6" w:space="0" w:color="221F1F"/>
            </w:tcBorders>
          </w:tcPr>
          <w:p w:rsidR="00AB1E57" w:rsidRDefault="00712190">
            <w:pPr>
              <w:pStyle w:val="TableParagraph"/>
              <w:spacing w:before="1"/>
              <w:ind w:left="151"/>
              <w:rPr>
                <w:sz w:val="24"/>
              </w:rPr>
            </w:pPr>
            <w:r>
              <w:rPr>
                <w:sz w:val="24"/>
              </w:rPr>
              <w:t>6</w:t>
            </w:r>
            <w:r>
              <w:rPr>
                <w:spacing w:val="-3"/>
                <w:sz w:val="24"/>
              </w:rPr>
              <w:t xml:space="preserve"> </w:t>
            </w:r>
            <w:r>
              <w:rPr>
                <w:sz w:val="24"/>
              </w:rPr>
              <w:t>класс</w:t>
            </w:r>
            <w:r>
              <w:rPr>
                <w:spacing w:val="-2"/>
                <w:sz w:val="24"/>
              </w:rPr>
              <w:t xml:space="preserve"> </w:t>
            </w:r>
            <w:r>
              <w:rPr>
                <w:sz w:val="24"/>
              </w:rPr>
              <w:t xml:space="preserve">(34 </w:t>
            </w:r>
            <w:r>
              <w:rPr>
                <w:spacing w:val="-4"/>
                <w:sz w:val="24"/>
              </w:rPr>
              <w:t>час)</w:t>
            </w:r>
          </w:p>
        </w:tc>
        <w:tc>
          <w:tcPr>
            <w:tcW w:w="2448" w:type="dxa"/>
            <w:tcBorders>
              <w:top w:val="single" w:sz="6" w:space="0" w:color="221F1F"/>
            </w:tcBorders>
          </w:tcPr>
          <w:p w:rsidR="00AB1E57" w:rsidRDefault="00712190">
            <w:pPr>
              <w:pStyle w:val="TableParagraph"/>
              <w:spacing w:before="1"/>
              <w:ind w:left="152"/>
              <w:rPr>
                <w:sz w:val="24"/>
              </w:rPr>
            </w:pPr>
            <w:r>
              <w:rPr>
                <w:sz w:val="24"/>
              </w:rPr>
              <w:t>7</w:t>
            </w:r>
            <w:r>
              <w:rPr>
                <w:spacing w:val="-3"/>
                <w:sz w:val="24"/>
              </w:rPr>
              <w:t xml:space="preserve"> </w:t>
            </w:r>
            <w:r>
              <w:rPr>
                <w:sz w:val="24"/>
              </w:rPr>
              <w:t>класс</w:t>
            </w:r>
            <w:r>
              <w:rPr>
                <w:spacing w:val="-2"/>
                <w:sz w:val="24"/>
              </w:rPr>
              <w:t xml:space="preserve"> </w:t>
            </w:r>
            <w:r>
              <w:rPr>
                <w:sz w:val="24"/>
              </w:rPr>
              <w:t xml:space="preserve">(34 </w:t>
            </w:r>
            <w:r>
              <w:rPr>
                <w:spacing w:val="-4"/>
                <w:sz w:val="24"/>
              </w:rPr>
              <w:t>час)</w:t>
            </w:r>
          </w:p>
        </w:tc>
        <w:tc>
          <w:tcPr>
            <w:tcW w:w="2446" w:type="dxa"/>
            <w:tcBorders>
              <w:top w:val="single" w:sz="6" w:space="0" w:color="221F1F"/>
            </w:tcBorders>
          </w:tcPr>
          <w:p w:rsidR="00AB1E57" w:rsidRDefault="00712190">
            <w:pPr>
              <w:pStyle w:val="TableParagraph"/>
              <w:spacing w:before="1"/>
              <w:ind w:left="149"/>
              <w:rPr>
                <w:sz w:val="24"/>
              </w:rPr>
            </w:pPr>
            <w:r>
              <w:rPr>
                <w:sz w:val="24"/>
              </w:rPr>
              <w:t>8</w:t>
            </w:r>
            <w:r>
              <w:rPr>
                <w:spacing w:val="-3"/>
                <w:sz w:val="24"/>
              </w:rPr>
              <w:t xml:space="preserve"> </w:t>
            </w:r>
            <w:r>
              <w:rPr>
                <w:sz w:val="24"/>
              </w:rPr>
              <w:t>класс</w:t>
            </w:r>
            <w:r>
              <w:rPr>
                <w:spacing w:val="-2"/>
                <w:sz w:val="24"/>
              </w:rPr>
              <w:t xml:space="preserve"> </w:t>
            </w:r>
            <w:r>
              <w:rPr>
                <w:sz w:val="24"/>
              </w:rPr>
              <w:t xml:space="preserve">(17 </w:t>
            </w:r>
            <w:r>
              <w:rPr>
                <w:spacing w:val="-4"/>
                <w:sz w:val="24"/>
              </w:rPr>
              <w:t>час)</w:t>
            </w:r>
          </w:p>
        </w:tc>
        <w:tc>
          <w:tcPr>
            <w:tcW w:w="2448" w:type="dxa"/>
            <w:tcBorders>
              <w:top w:val="single" w:sz="6" w:space="0" w:color="221F1F"/>
            </w:tcBorders>
          </w:tcPr>
          <w:p w:rsidR="00AB1E57" w:rsidRDefault="00712190">
            <w:pPr>
              <w:pStyle w:val="TableParagraph"/>
              <w:spacing w:before="1"/>
              <w:ind w:left="152"/>
              <w:rPr>
                <w:sz w:val="24"/>
              </w:rPr>
            </w:pPr>
            <w:r>
              <w:rPr>
                <w:sz w:val="24"/>
              </w:rPr>
              <w:t>9</w:t>
            </w:r>
            <w:r>
              <w:rPr>
                <w:spacing w:val="-3"/>
                <w:sz w:val="24"/>
              </w:rPr>
              <w:t xml:space="preserve"> </w:t>
            </w:r>
            <w:r>
              <w:rPr>
                <w:sz w:val="24"/>
              </w:rPr>
              <w:t>класс</w:t>
            </w:r>
            <w:r>
              <w:rPr>
                <w:spacing w:val="-2"/>
                <w:sz w:val="24"/>
              </w:rPr>
              <w:t xml:space="preserve"> </w:t>
            </w:r>
            <w:r>
              <w:rPr>
                <w:sz w:val="24"/>
              </w:rPr>
              <w:t xml:space="preserve">(17 </w:t>
            </w:r>
            <w:r>
              <w:rPr>
                <w:spacing w:val="-4"/>
                <w:sz w:val="24"/>
              </w:rPr>
              <w:t>час)</w:t>
            </w:r>
          </w:p>
        </w:tc>
      </w:tr>
      <w:tr w:rsidR="00AB1E57">
        <w:trPr>
          <w:trHeight w:val="3036"/>
        </w:trPr>
        <w:tc>
          <w:tcPr>
            <w:tcW w:w="2448" w:type="dxa"/>
            <w:tcBorders>
              <w:left w:val="single" w:sz="6" w:space="0" w:color="221F1F"/>
              <w:right w:val="single" w:sz="6" w:space="0" w:color="221F1F"/>
            </w:tcBorders>
          </w:tcPr>
          <w:p w:rsidR="00AB1E57" w:rsidRDefault="00712190">
            <w:pPr>
              <w:pStyle w:val="TableParagraph"/>
              <w:spacing w:before="1"/>
              <w:ind w:left="148" w:right="657"/>
              <w:rPr>
                <w:sz w:val="24"/>
              </w:rPr>
            </w:pPr>
            <w:r>
              <w:rPr>
                <w:sz w:val="24"/>
              </w:rPr>
              <w:t>Производство</w:t>
            </w:r>
            <w:r>
              <w:rPr>
                <w:spacing w:val="-15"/>
                <w:sz w:val="24"/>
              </w:rPr>
              <w:t xml:space="preserve"> </w:t>
            </w:r>
            <w:r>
              <w:rPr>
                <w:sz w:val="24"/>
              </w:rPr>
              <w:t xml:space="preserve">и </w:t>
            </w:r>
            <w:r>
              <w:rPr>
                <w:spacing w:val="-2"/>
                <w:sz w:val="24"/>
              </w:rPr>
              <w:t>технология</w:t>
            </w:r>
          </w:p>
        </w:tc>
        <w:tc>
          <w:tcPr>
            <w:tcW w:w="2446" w:type="dxa"/>
            <w:tcBorders>
              <w:left w:val="single" w:sz="6" w:space="0" w:color="221F1F"/>
              <w:bottom w:val="single" w:sz="6" w:space="0" w:color="221F1F"/>
            </w:tcBorders>
          </w:tcPr>
          <w:p w:rsidR="00AB1E57" w:rsidRDefault="00712190">
            <w:pPr>
              <w:pStyle w:val="TableParagraph"/>
              <w:spacing w:before="1"/>
              <w:ind w:left="148" w:right="195"/>
              <w:rPr>
                <w:sz w:val="24"/>
              </w:rPr>
            </w:pPr>
            <w:r>
              <w:rPr>
                <w:i/>
                <w:sz w:val="24"/>
              </w:rPr>
              <w:t xml:space="preserve">Раздел 1. </w:t>
            </w:r>
            <w:r>
              <w:rPr>
                <w:spacing w:val="-2"/>
                <w:sz w:val="24"/>
              </w:rPr>
              <w:t>Преобразовательная деятельность человека.</w:t>
            </w:r>
          </w:p>
          <w:p w:rsidR="00AB1E57" w:rsidRDefault="00712190">
            <w:pPr>
              <w:pStyle w:val="TableParagraph"/>
              <w:spacing w:before="1"/>
              <w:ind w:left="148" w:right="1002"/>
              <w:rPr>
                <w:sz w:val="24"/>
              </w:rPr>
            </w:pPr>
            <w:r>
              <w:rPr>
                <w:i/>
                <w:sz w:val="24"/>
              </w:rPr>
              <w:t xml:space="preserve">Раздел 2. </w:t>
            </w:r>
            <w:r>
              <w:rPr>
                <w:spacing w:val="-2"/>
                <w:sz w:val="24"/>
              </w:rPr>
              <w:t xml:space="preserve">Простейшие </w:t>
            </w:r>
            <w:r>
              <w:rPr>
                <w:sz w:val="24"/>
              </w:rPr>
              <w:t xml:space="preserve">машины и </w:t>
            </w:r>
            <w:r>
              <w:rPr>
                <w:spacing w:val="-2"/>
                <w:sz w:val="24"/>
              </w:rPr>
              <w:t>механизмы</w:t>
            </w:r>
          </w:p>
        </w:tc>
        <w:tc>
          <w:tcPr>
            <w:tcW w:w="2448" w:type="dxa"/>
            <w:tcBorders>
              <w:bottom w:val="single" w:sz="6" w:space="0" w:color="221F1F"/>
            </w:tcBorders>
          </w:tcPr>
          <w:p w:rsidR="00AB1E57" w:rsidRDefault="00712190">
            <w:pPr>
              <w:pStyle w:val="TableParagraph"/>
              <w:spacing w:before="1"/>
              <w:ind w:left="151"/>
              <w:rPr>
                <w:sz w:val="24"/>
              </w:rPr>
            </w:pPr>
            <w:r>
              <w:rPr>
                <w:i/>
                <w:sz w:val="24"/>
              </w:rPr>
              <w:t>Раздел</w:t>
            </w:r>
            <w:r>
              <w:rPr>
                <w:i/>
                <w:spacing w:val="-13"/>
                <w:sz w:val="24"/>
              </w:rPr>
              <w:t xml:space="preserve"> </w:t>
            </w:r>
            <w:r>
              <w:rPr>
                <w:i/>
                <w:sz w:val="24"/>
              </w:rPr>
              <w:t>3.</w:t>
            </w:r>
            <w:r>
              <w:rPr>
                <w:i/>
                <w:spacing w:val="-13"/>
                <w:sz w:val="24"/>
              </w:rPr>
              <w:t xml:space="preserve"> </w:t>
            </w:r>
            <w:r>
              <w:rPr>
                <w:sz w:val="24"/>
              </w:rPr>
              <w:t>Задачи</w:t>
            </w:r>
            <w:r>
              <w:rPr>
                <w:spacing w:val="-13"/>
                <w:sz w:val="24"/>
              </w:rPr>
              <w:t xml:space="preserve"> </w:t>
            </w:r>
            <w:r>
              <w:rPr>
                <w:sz w:val="24"/>
              </w:rPr>
              <w:t xml:space="preserve">и технологии их </w:t>
            </w:r>
            <w:r>
              <w:rPr>
                <w:spacing w:val="-2"/>
                <w:sz w:val="24"/>
              </w:rPr>
              <w:t>решения.</w:t>
            </w:r>
          </w:p>
          <w:p w:rsidR="00AB1E57" w:rsidRDefault="00712190">
            <w:pPr>
              <w:pStyle w:val="TableParagraph"/>
              <w:spacing w:before="1"/>
              <w:ind w:left="151"/>
              <w:rPr>
                <w:i/>
                <w:sz w:val="24"/>
              </w:rPr>
            </w:pPr>
            <w:r>
              <w:rPr>
                <w:i/>
                <w:sz w:val="24"/>
              </w:rPr>
              <w:t>Раздел</w:t>
            </w:r>
            <w:r>
              <w:rPr>
                <w:i/>
                <w:spacing w:val="-15"/>
                <w:sz w:val="24"/>
              </w:rPr>
              <w:t xml:space="preserve"> </w:t>
            </w:r>
            <w:r>
              <w:rPr>
                <w:i/>
                <w:sz w:val="24"/>
              </w:rPr>
              <w:t>4.</w:t>
            </w:r>
            <w:r>
              <w:rPr>
                <w:i/>
                <w:spacing w:val="-15"/>
                <w:sz w:val="24"/>
              </w:rPr>
              <w:t xml:space="preserve"> </w:t>
            </w:r>
            <w:r>
              <w:rPr>
                <w:sz w:val="24"/>
              </w:rPr>
              <w:t xml:space="preserve">Основы </w:t>
            </w:r>
            <w:r>
              <w:rPr>
                <w:spacing w:val="-2"/>
                <w:sz w:val="24"/>
              </w:rPr>
              <w:t xml:space="preserve">проектирования. </w:t>
            </w:r>
            <w:r>
              <w:rPr>
                <w:i/>
                <w:sz w:val="24"/>
              </w:rPr>
              <w:t>Раздел 5.</w:t>
            </w:r>
          </w:p>
          <w:p w:rsidR="00AB1E57" w:rsidRDefault="00712190">
            <w:pPr>
              <w:pStyle w:val="TableParagraph"/>
              <w:ind w:left="151" w:right="875"/>
              <w:rPr>
                <w:sz w:val="24"/>
              </w:rPr>
            </w:pPr>
            <w:r>
              <w:rPr>
                <w:spacing w:val="-2"/>
                <w:sz w:val="24"/>
              </w:rPr>
              <w:t>Технологии домашнего хозяйства.</w:t>
            </w:r>
          </w:p>
          <w:p w:rsidR="00AB1E57" w:rsidRDefault="00712190">
            <w:pPr>
              <w:pStyle w:val="TableParagraph"/>
              <w:spacing w:line="276" w:lineRule="exact"/>
              <w:ind w:left="151"/>
              <w:rPr>
                <w:sz w:val="24"/>
              </w:rPr>
            </w:pPr>
            <w:r>
              <w:rPr>
                <w:i/>
                <w:sz w:val="24"/>
              </w:rPr>
              <w:t>Раздел</w:t>
            </w:r>
            <w:r>
              <w:rPr>
                <w:i/>
                <w:spacing w:val="-15"/>
                <w:sz w:val="24"/>
              </w:rPr>
              <w:t xml:space="preserve"> </w:t>
            </w:r>
            <w:r>
              <w:rPr>
                <w:i/>
                <w:sz w:val="24"/>
              </w:rPr>
              <w:t>6.</w:t>
            </w:r>
            <w:r>
              <w:rPr>
                <w:i/>
                <w:spacing w:val="-15"/>
                <w:sz w:val="24"/>
              </w:rPr>
              <w:t xml:space="preserve"> </w:t>
            </w:r>
            <w:r>
              <w:rPr>
                <w:sz w:val="24"/>
              </w:rPr>
              <w:t xml:space="preserve">Мир </w:t>
            </w:r>
            <w:r>
              <w:rPr>
                <w:spacing w:val="-2"/>
                <w:sz w:val="24"/>
              </w:rPr>
              <w:t>профессий</w:t>
            </w:r>
          </w:p>
        </w:tc>
        <w:tc>
          <w:tcPr>
            <w:tcW w:w="2448" w:type="dxa"/>
          </w:tcPr>
          <w:p w:rsidR="00AB1E57" w:rsidRDefault="00712190">
            <w:pPr>
              <w:pStyle w:val="TableParagraph"/>
              <w:spacing w:before="1"/>
              <w:ind w:left="152" w:right="875"/>
              <w:rPr>
                <w:sz w:val="24"/>
              </w:rPr>
            </w:pPr>
            <w:r>
              <w:rPr>
                <w:i/>
                <w:sz w:val="24"/>
              </w:rPr>
              <w:t xml:space="preserve">Раздел 7. </w:t>
            </w:r>
            <w:r>
              <w:rPr>
                <w:sz w:val="24"/>
              </w:rPr>
              <w:t>Технологии</w:t>
            </w:r>
            <w:r>
              <w:rPr>
                <w:spacing w:val="-15"/>
                <w:sz w:val="24"/>
              </w:rPr>
              <w:t xml:space="preserve"> </w:t>
            </w:r>
            <w:r>
              <w:rPr>
                <w:sz w:val="24"/>
              </w:rPr>
              <w:t xml:space="preserve">и </w:t>
            </w:r>
            <w:r>
              <w:rPr>
                <w:spacing w:val="-2"/>
                <w:sz w:val="24"/>
              </w:rPr>
              <w:t>искусство.</w:t>
            </w:r>
          </w:p>
          <w:p w:rsidR="00AB1E57" w:rsidRDefault="00712190">
            <w:pPr>
              <w:pStyle w:val="TableParagraph"/>
              <w:spacing w:before="1"/>
              <w:ind w:left="152" w:right="247"/>
              <w:rPr>
                <w:sz w:val="24"/>
              </w:rPr>
            </w:pPr>
            <w:r>
              <w:rPr>
                <w:i/>
                <w:sz w:val="24"/>
              </w:rPr>
              <w:t xml:space="preserve">Раздел 8. </w:t>
            </w:r>
            <w:r>
              <w:rPr>
                <w:sz w:val="24"/>
              </w:rPr>
              <w:t>Технология</w:t>
            </w:r>
            <w:r>
              <w:rPr>
                <w:spacing w:val="-15"/>
                <w:sz w:val="24"/>
              </w:rPr>
              <w:t xml:space="preserve"> </w:t>
            </w:r>
            <w:r>
              <w:rPr>
                <w:sz w:val="24"/>
              </w:rPr>
              <w:t>и</w:t>
            </w:r>
            <w:r>
              <w:rPr>
                <w:spacing w:val="-15"/>
                <w:sz w:val="24"/>
              </w:rPr>
              <w:t xml:space="preserve"> </w:t>
            </w:r>
            <w:r>
              <w:rPr>
                <w:sz w:val="24"/>
              </w:rPr>
              <w:t xml:space="preserve">мир. </w:t>
            </w:r>
            <w:r>
              <w:rPr>
                <w:spacing w:val="-2"/>
                <w:sz w:val="24"/>
              </w:rPr>
              <w:t>Современная техносфера</w:t>
            </w:r>
          </w:p>
        </w:tc>
        <w:tc>
          <w:tcPr>
            <w:tcW w:w="2446" w:type="dxa"/>
          </w:tcPr>
          <w:p w:rsidR="00AB1E57" w:rsidRDefault="00712190">
            <w:pPr>
              <w:pStyle w:val="TableParagraph"/>
              <w:spacing w:before="1"/>
              <w:ind w:left="149"/>
              <w:rPr>
                <w:sz w:val="24"/>
              </w:rPr>
            </w:pPr>
            <w:r>
              <w:rPr>
                <w:i/>
                <w:sz w:val="24"/>
              </w:rPr>
              <w:t xml:space="preserve">Раздел 9. </w:t>
            </w:r>
            <w:r>
              <w:rPr>
                <w:spacing w:val="-2"/>
                <w:sz w:val="24"/>
              </w:rPr>
              <w:t>Современные технологии.</w:t>
            </w:r>
          </w:p>
          <w:p w:rsidR="00AB1E57" w:rsidRDefault="00712190">
            <w:pPr>
              <w:pStyle w:val="TableParagraph"/>
              <w:spacing w:before="1"/>
              <w:ind w:left="149" w:right="367"/>
              <w:rPr>
                <w:sz w:val="24"/>
              </w:rPr>
            </w:pPr>
            <w:r>
              <w:rPr>
                <w:i/>
                <w:sz w:val="24"/>
              </w:rPr>
              <w:t>Раздел</w:t>
            </w:r>
            <w:r>
              <w:rPr>
                <w:i/>
                <w:spacing w:val="-15"/>
                <w:sz w:val="24"/>
              </w:rPr>
              <w:t xml:space="preserve"> </w:t>
            </w:r>
            <w:r>
              <w:rPr>
                <w:i/>
                <w:sz w:val="24"/>
              </w:rPr>
              <w:t>10.</w:t>
            </w:r>
            <w:r>
              <w:rPr>
                <w:i/>
                <w:spacing w:val="-15"/>
                <w:sz w:val="24"/>
              </w:rPr>
              <w:t xml:space="preserve"> </w:t>
            </w:r>
            <w:r>
              <w:rPr>
                <w:sz w:val="24"/>
              </w:rPr>
              <w:t xml:space="preserve">Основы </w:t>
            </w:r>
            <w:r>
              <w:rPr>
                <w:spacing w:val="-2"/>
                <w:sz w:val="24"/>
              </w:rPr>
              <w:t>информационно когнитивных технологий</w:t>
            </w:r>
          </w:p>
        </w:tc>
        <w:tc>
          <w:tcPr>
            <w:tcW w:w="2448" w:type="dxa"/>
          </w:tcPr>
          <w:p w:rsidR="00AB1E57" w:rsidRDefault="00712190">
            <w:pPr>
              <w:pStyle w:val="TableParagraph"/>
              <w:spacing w:before="1"/>
              <w:ind w:left="152" w:right="875"/>
              <w:rPr>
                <w:sz w:val="24"/>
              </w:rPr>
            </w:pPr>
            <w:r>
              <w:rPr>
                <w:i/>
                <w:sz w:val="24"/>
              </w:rPr>
              <w:t xml:space="preserve">Раздел 11. </w:t>
            </w:r>
            <w:r>
              <w:rPr>
                <w:spacing w:val="-2"/>
                <w:sz w:val="24"/>
              </w:rPr>
              <w:t>Элементы управления.</w:t>
            </w:r>
          </w:p>
          <w:p w:rsidR="00AB1E57" w:rsidRDefault="00712190">
            <w:pPr>
              <w:pStyle w:val="TableParagraph"/>
              <w:spacing w:before="1"/>
              <w:ind w:left="152"/>
              <w:rPr>
                <w:sz w:val="24"/>
              </w:rPr>
            </w:pPr>
            <w:r>
              <w:rPr>
                <w:i/>
                <w:sz w:val="24"/>
              </w:rPr>
              <w:t>Раздел</w:t>
            </w:r>
            <w:r>
              <w:rPr>
                <w:i/>
                <w:spacing w:val="-15"/>
                <w:sz w:val="24"/>
              </w:rPr>
              <w:t xml:space="preserve"> </w:t>
            </w:r>
            <w:r>
              <w:rPr>
                <w:i/>
                <w:sz w:val="24"/>
              </w:rPr>
              <w:t>12.</w:t>
            </w:r>
            <w:r>
              <w:rPr>
                <w:i/>
                <w:spacing w:val="-15"/>
                <w:sz w:val="24"/>
              </w:rPr>
              <w:t xml:space="preserve"> </w:t>
            </w:r>
            <w:r>
              <w:rPr>
                <w:sz w:val="24"/>
              </w:rPr>
              <w:t xml:space="preserve">Мир </w:t>
            </w:r>
            <w:r>
              <w:rPr>
                <w:spacing w:val="-2"/>
                <w:sz w:val="24"/>
              </w:rPr>
              <w:t>профессий</w:t>
            </w:r>
          </w:p>
        </w:tc>
      </w:tr>
      <w:tr w:rsidR="00AB1E57">
        <w:trPr>
          <w:trHeight w:val="1380"/>
        </w:trPr>
        <w:tc>
          <w:tcPr>
            <w:tcW w:w="2448" w:type="dxa"/>
            <w:tcBorders>
              <w:left w:val="single" w:sz="6" w:space="0" w:color="221F1F"/>
            </w:tcBorders>
          </w:tcPr>
          <w:p w:rsidR="00AB1E57" w:rsidRDefault="00712190">
            <w:pPr>
              <w:pStyle w:val="TableParagraph"/>
              <w:ind w:left="148" w:right="86"/>
              <w:rPr>
                <w:sz w:val="24"/>
              </w:rPr>
            </w:pPr>
            <w:r>
              <w:rPr>
                <w:spacing w:val="-2"/>
                <w:sz w:val="24"/>
              </w:rPr>
              <w:t xml:space="preserve">Технологии обработки </w:t>
            </w:r>
            <w:r>
              <w:rPr>
                <w:sz w:val="24"/>
              </w:rPr>
              <w:t>материалов и пищевых</w:t>
            </w:r>
            <w:r>
              <w:rPr>
                <w:spacing w:val="-15"/>
                <w:sz w:val="24"/>
              </w:rPr>
              <w:t xml:space="preserve"> </w:t>
            </w:r>
            <w:r>
              <w:rPr>
                <w:sz w:val="24"/>
              </w:rPr>
              <w:t>продуктов</w:t>
            </w:r>
          </w:p>
        </w:tc>
        <w:tc>
          <w:tcPr>
            <w:tcW w:w="2446" w:type="dxa"/>
            <w:tcBorders>
              <w:top w:val="single" w:sz="6" w:space="0" w:color="221F1F"/>
              <w:bottom w:val="single" w:sz="6" w:space="0" w:color="221F1F"/>
            </w:tcBorders>
          </w:tcPr>
          <w:p w:rsidR="00AB1E57" w:rsidRDefault="00712190">
            <w:pPr>
              <w:pStyle w:val="TableParagraph"/>
              <w:ind w:left="148" w:right="174"/>
              <w:rPr>
                <w:sz w:val="24"/>
              </w:rPr>
            </w:pPr>
            <w:r>
              <w:rPr>
                <w:i/>
                <w:sz w:val="24"/>
              </w:rPr>
              <w:t>Раздел</w:t>
            </w:r>
            <w:r>
              <w:rPr>
                <w:i/>
                <w:spacing w:val="-15"/>
                <w:sz w:val="24"/>
              </w:rPr>
              <w:t xml:space="preserve"> </w:t>
            </w:r>
            <w:r>
              <w:rPr>
                <w:i/>
                <w:sz w:val="24"/>
              </w:rPr>
              <w:t>1.</w:t>
            </w:r>
            <w:r>
              <w:rPr>
                <w:i/>
                <w:spacing w:val="-15"/>
                <w:sz w:val="24"/>
              </w:rPr>
              <w:t xml:space="preserve"> </w:t>
            </w:r>
            <w:r>
              <w:rPr>
                <w:sz w:val="24"/>
              </w:rPr>
              <w:t xml:space="preserve">Структура технологии: от материала к </w:t>
            </w:r>
            <w:r>
              <w:rPr>
                <w:spacing w:val="-2"/>
                <w:sz w:val="24"/>
              </w:rPr>
              <w:t>изделию.</w:t>
            </w:r>
          </w:p>
        </w:tc>
        <w:tc>
          <w:tcPr>
            <w:tcW w:w="2448" w:type="dxa"/>
            <w:tcBorders>
              <w:top w:val="single" w:sz="6" w:space="0" w:color="221F1F"/>
              <w:bottom w:val="single" w:sz="6" w:space="0" w:color="221F1F"/>
            </w:tcBorders>
          </w:tcPr>
          <w:p w:rsidR="00AB1E57" w:rsidRDefault="00712190">
            <w:pPr>
              <w:pStyle w:val="TableParagraph"/>
              <w:ind w:left="151"/>
              <w:rPr>
                <w:sz w:val="24"/>
              </w:rPr>
            </w:pPr>
            <w:r>
              <w:rPr>
                <w:i/>
                <w:sz w:val="24"/>
              </w:rPr>
              <w:t>Раздел</w:t>
            </w:r>
            <w:r>
              <w:rPr>
                <w:i/>
                <w:spacing w:val="-15"/>
                <w:sz w:val="24"/>
              </w:rPr>
              <w:t xml:space="preserve"> </w:t>
            </w:r>
            <w:r>
              <w:rPr>
                <w:i/>
                <w:sz w:val="24"/>
              </w:rPr>
              <w:t>5.</w:t>
            </w:r>
            <w:r>
              <w:rPr>
                <w:i/>
                <w:spacing w:val="-15"/>
                <w:sz w:val="24"/>
              </w:rPr>
              <w:t xml:space="preserve"> </w:t>
            </w:r>
            <w:r>
              <w:rPr>
                <w:sz w:val="24"/>
              </w:rPr>
              <w:t xml:space="preserve">Технология </w:t>
            </w:r>
            <w:r>
              <w:rPr>
                <w:spacing w:val="-2"/>
                <w:sz w:val="24"/>
              </w:rPr>
              <w:t>обработки конструкционных материалов</w:t>
            </w:r>
          </w:p>
        </w:tc>
        <w:tc>
          <w:tcPr>
            <w:tcW w:w="2448" w:type="dxa"/>
          </w:tcPr>
          <w:p w:rsidR="00AB1E57" w:rsidRDefault="00712190">
            <w:pPr>
              <w:pStyle w:val="TableParagraph"/>
              <w:spacing w:line="270" w:lineRule="atLeast"/>
              <w:ind w:left="152" w:right="247"/>
              <w:rPr>
                <w:sz w:val="24"/>
              </w:rPr>
            </w:pPr>
            <w:r>
              <w:rPr>
                <w:i/>
                <w:sz w:val="24"/>
              </w:rPr>
              <w:t xml:space="preserve">Раздел 8. </w:t>
            </w:r>
            <w:r>
              <w:rPr>
                <w:sz w:val="24"/>
              </w:rPr>
              <w:t>Моделирование</w:t>
            </w:r>
            <w:r>
              <w:rPr>
                <w:spacing w:val="-15"/>
                <w:sz w:val="24"/>
              </w:rPr>
              <w:t xml:space="preserve"> </w:t>
            </w:r>
            <w:r>
              <w:rPr>
                <w:sz w:val="24"/>
              </w:rPr>
              <w:t xml:space="preserve">как основа познания и </w:t>
            </w:r>
            <w:r>
              <w:rPr>
                <w:spacing w:val="-2"/>
                <w:sz w:val="24"/>
              </w:rPr>
              <w:t>практической деятельности.</w:t>
            </w:r>
          </w:p>
        </w:tc>
        <w:tc>
          <w:tcPr>
            <w:tcW w:w="2446" w:type="dxa"/>
          </w:tcPr>
          <w:p w:rsidR="00AB1E57" w:rsidRDefault="00712190">
            <w:pPr>
              <w:pStyle w:val="TableParagraph"/>
              <w:ind w:left="149" w:right="715"/>
              <w:rPr>
                <w:sz w:val="24"/>
              </w:rPr>
            </w:pPr>
            <w:r>
              <w:rPr>
                <w:i/>
                <w:sz w:val="24"/>
              </w:rPr>
              <w:t xml:space="preserve">Раздел 10. </w:t>
            </w:r>
            <w:r>
              <w:rPr>
                <w:spacing w:val="-2"/>
                <w:sz w:val="24"/>
              </w:rPr>
              <w:t xml:space="preserve">Традиционные </w:t>
            </w:r>
            <w:r>
              <w:rPr>
                <w:sz w:val="24"/>
              </w:rPr>
              <w:t>производства</w:t>
            </w:r>
            <w:r>
              <w:rPr>
                <w:spacing w:val="-15"/>
                <w:sz w:val="24"/>
              </w:rPr>
              <w:t xml:space="preserve"> </w:t>
            </w:r>
            <w:r>
              <w:rPr>
                <w:sz w:val="24"/>
              </w:rPr>
              <w:t xml:space="preserve">и </w:t>
            </w:r>
            <w:r>
              <w:rPr>
                <w:spacing w:val="-2"/>
                <w:sz w:val="24"/>
              </w:rPr>
              <w:t>технологии</w:t>
            </w:r>
          </w:p>
        </w:tc>
        <w:tc>
          <w:tcPr>
            <w:tcW w:w="2448" w:type="dxa"/>
          </w:tcPr>
          <w:p w:rsidR="00AB1E57" w:rsidRDefault="00712190">
            <w:pPr>
              <w:pStyle w:val="TableParagraph"/>
              <w:ind w:left="152" w:right="310"/>
              <w:rPr>
                <w:sz w:val="24"/>
              </w:rPr>
            </w:pPr>
            <w:r>
              <w:rPr>
                <w:i/>
                <w:sz w:val="24"/>
              </w:rPr>
              <w:t xml:space="preserve">Раздел 11. </w:t>
            </w:r>
            <w:r>
              <w:rPr>
                <w:sz w:val="24"/>
              </w:rPr>
              <w:t>Технологии в когнитивной</w:t>
            </w:r>
            <w:r>
              <w:rPr>
                <w:spacing w:val="-15"/>
                <w:sz w:val="24"/>
              </w:rPr>
              <w:t xml:space="preserve"> </w:t>
            </w:r>
            <w:r>
              <w:rPr>
                <w:sz w:val="24"/>
              </w:rPr>
              <w:t>сфере</w:t>
            </w:r>
          </w:p>
        </w:tc>
      </w:tr>
      <w:tr w:rsidR="00AB1E57">
        <w:trPr>
          <w:trHeight w:val="2484"/>
        </w:trPr>
        <w:tc>
          <w:tcPr>
            <w:tcW w:w="2448" w:type="dxa"/>
            <w:tcBorders>
              <w:left w:val="single" w:sz="6" w:space="0" w:color="221F1F"/>
            </w:tcBorders>
          </w:tcPr>
          <w:p w:rsidR="00AB1E57" w:rsidRDefault="00712190">
            <w:pPr>
              <w:pStyle w:val="TableParagraph"/>
              <w:tabs>
                <w:tab w:val="left" w:pos="2221"/>
              </w:tabs>
              <w:ind w:left="148" w:right="83"/>
              <w:rPr>
                <w:sz w:val="24"/>
              </w:rPr>
            </w:pPr>
            <w:r>
              <w:rPr>
                <w:spacing w:val="-2"/>
                <w:sz w:val="24"/>
              </w:rPr>
              <w:t>Технологии обработки материалов</w:t>
            </w:r>
            <w:r>
              <w:rPr>
                <w:sz w:val="24"/>
              </w:rPr>
              <w:tab/>
            </w:r>
            <w:r>
              <w:rPr>
                <w:spacing w:val="-10"/>
                <w:sz w:val="24"/>
              </w:rPr>
              <w:t xml:space="preserve">и </w:t>
            </w:r>
            <w:r>
              <w:rPr>
                <w:sz w:val="24"/>
              </w:rPr>
              <w:t>пищевых продуктов</w:t>
            </w:r>
          </w:p>
        </w:tc>
        <w:tc>
          <w:tcPr>
            <w:tcW w:w="2446" w:type="dxa"/>
            <w:tcBorders>
              <w:top w:val="single" w:sz="6" w:space="0" w:color="221F1F"/>
              <w:bottom w:val="single" w:sz="6" w:space="0" w:color="221F1F"/>
            </w:tcBorders>
          </w:tcPr>
          <w:p w:rsidR="00AB1E57" w:rsidRDefault="00712190">
            <w:pPr>
              <w:pStyle w:val="TableParagraph"/>
              <w:ind w:left="148" w:right="79"/>
              <w:rPr>
                <w:sz w:val="24"/>
              </w:rPr>
            </w:pPr>
            <w:r>
              <w:rPr>
                <w:i/>
                <w:sz w:val="24"/>
              </w:rPr>
              <w:t xml:space="preserve">Раздел 2 </w:t>
            </w:r>
            <w:r>
              <w:rPr>
                <w:sz w:val="24"/>
              </w:rPr>
              <w:t>Материалы и изделия.</w:t>
            </w:r>
          </w:p>
          <w:p w:rsidR="00AB1E57" w:rsidRDefault="00712190">
            <w:pPr>
              <w:pStyle w:val="TableParagraph"/>
              <w:ind w:left="148" w:right="137"/>
              <w:rPr>
                <w:sz w:val="24"/>
              </w:rPr>
            </w:pPr>
            <w:r>
              <w:rPr>
                <w:i/>
                <w:sz w:val="24"/>
              </w:rPr>
              <w:t>Раздел</w:t>
            </w:r>
            <w:r>
              <w:rPr>
                <w:i/>
                <w:spacing w:val="40"/>
                <w:sz w:val="24"/>
              </w:rPr>
              <w:t xml:space="preserve"> </w:t>
            </w:r>
            <w:r>
              <w:rPr>
                <w:i/>
                <w:sz w:val="24"/>
              </w:rPr>
              <w:t>3.</w:t>
            </w:r>
            <w:r>
              <w:rPr>
                <w:i/>
                <w:spacing w:val="40"/>
                <w:sz w:val="24"/>
              </w:rPr>
              <w:t xml:space="preserve"> </w:t>
            </w:r>
            <w:r>
              <w:rPr>
                <w:sz w:val="24"/>
              </w:rPr>
              <w:t xml:space="preserve">Основные </w:t>
            </w:r>
            <w:r>
              <w:rPr>
                <w:spacing w:val="-2"/>
                <w:sz w:val="24"/>
              </w:rPr>
              <w:t>ручные инструменты.</w:t>
            </w:r>
          </w:p>
          <w:p w:rsidR="00AB1E57" w:rsidRDefault="00712190">
            <w:pPr>
              <w:pStyle w:val="TableParagraph"/>
              <w:spacing w:line="270" w:lineRule="atLeast"/>
              <w:ind w:left="148" w:right="174"/>
              <w:rPr>
                <w:sz w:val="24"/>
              </w:rPr>
            </w:pPr>
            <w:r>
              <w:rPr>
                <w:i/>
                <w:sz w:val="24"/>
              </w:rPr>
              <w:t xml:space="preserve">Раздел 4. </w:t>
            </w:r>
            <w:r>
              <w:rPr>
                <w:sz w:val="24"/>
              </w:rPr>
              <w:t>Трудовые действия как основные</w:t>
            </w:r>
            <w:r>
              <w:rPr>
                <w:spacing w:val="-15"/>
                <w:sz w:val="24"/>
              </w:rPr>
              <w:t xml:space="preserve"> </w:t>
            </w:r>
            <w:r>
              <w:rPr>
                <w:sz w:val="24"/>
              </w:rPr>
              <w:t xml:space="preserve">слагаемые </w:t>
            </w:r>
            <w:r>
              <w:rPr>
                <w:spacing w:val="-2"/>
                <w:sz w:val="24"/>
              </w:rPr>
              <w:t>технологии</w:t>
            </w:r>
          </w:p>
        </w:tc>
        <w:tc>
          <w:tcPr>
            <w:tcW w:w="2448" w:type="dxa"/>
            <w:tcBorders>
              <w:top w:val="single" w:sz="6" w:space="0" w:color="221F1F"/>
              <w:bottom w:val="single" w:sz="6" w:space="0" w:color="221F1F"/>
            </w:tcBorders>
          </w:tcPr>
          <w:p w:rsidR="00AB1E57" w:rsidRDefault="00712190">
            <w:pPr>
              <w:pStyle w:val="TableParagraph"/>
              <w:tabs>
                <w:tab w:val="left" w:pos="2126"/>
              </w:tabs>
              <w:spacing w:line="275" w:lineRule="exact"/>
              <w:ind w:left="151"/>
              <w:rPr>
                <w:i/>
                <w:sz w:val="24"/>
              </w:rPr>
            </w:pPr>
            <w:r>
              <w:rPr>
                <w:i/>
                <w:spacing w:val="-2"/>
                <w:sz w:val="24"/>
              </w:rPr>
              <w:t>Раздел</w:t>
            </w:r>
            <w:r>
              <w:rPr>
                <w:sz w:val="24"/>
              </w:rPr>
              <w:tab/>
            </w:r>
            <w:r>
              <w:rPr>
                <w:i/>
                <w:spacing w:val="-5"/>
                <w:sz w:val="24"/>
              </w:rPr>
              <w:t>6.</w:t>
            </w:r>
          </w:p>
          <w:p w:rsidR="00AB1E57" w:rsidRDefault="00712190">
            <w:pPr>
              <w:pStyle w:val="TableParagraph"/>
              <w:ind w:left="151" w:right="875"/>
              <w:rPr>
                <w:sz w:val="24"/>
              </w:rPr>
            </w:pPr>
            <w:r>
              <w:rPr>
                <w:spacing w:val="-2"/>
                <w:sz w:val="24"/>
              </w:rPr>
              <w:t>Технология обработки текстильных материалов.</w:t>
            </w:r>
          </w:p>
          <w:p w:rsidR="00AB1E57" w:rsidRDefault="00712190">
            <w:pPr>
              <w:pStyle w:val="TableParagraph"/>
              <w:tabs>
                <w:tab w:val="left" w:pos="2126"/>
              </w:tabs>
              <w:ind w:left="151"/>
              <w:rPr>
                <w:i/>
                <w:sz w:val="24"/>
              </w:rPr>
            </w:pPr>
            <w:r>
              <w:rPr>
                <w:i/>
                <w:spacing w:val="-2"/>
                <w:sz w:val="24"/>
              </w:rPr>
              <w:t>Раздел</w:t>
            </w:r>
            <w:r>
              <w:rPr>
                <w:sz w:val="24"/>
              </w:rPr>
              <w:tab/>
            </w:r>
            <w:r>
              <w:rPr>
                <w:i/>
                <w:spacing w:val="-5"/>
                <w:sz w:val="24"/>
              </w:rPr>
              <w:t>7.</w:t>
            </w:r>
          </w:p>
          <w:p w:rsidR="00AB1E57" w:rsidRDefault="00712190">
            <w:pPr>
              <w:pStyle w:val="TableParagraph"/>
              <w:spacing w:line="270" w:lineRule="atLeast"/>
              <w:ind w:left="151" w:right="67"/>
              <w:rPr>
                <w:sz w:val="24"/>
              </w:rPr>
            </w:pPr>
            <w:r>
              <w:rPr>
                <w:spacing w:val="-2"/>
                <w:sz w:val="24"/>
              </w:rPr>
              <w:t xml:space="preserve">Технология </w:t>
            </w:r>
            <w:r>
              <w:rPr>
                <w:sz w:val="24"/>
              </w:rPr>
              <w:t>обработки</w:t>
            </w:r>
            <w:r>
              <w:rPr>
                <w:spacing w:val="40"/>
                <w:sz w:val="24"/>
              </w:rPr>
              <w:t xml:space="preserve"> </w:t>
            </w:r>
            <w:r>
              <w:rPr>
                <w:sz w:val="24"/>
              </w:rPr>
              <w:t xml:space="preserve">пищевых </w:t>
            </w:r>
            <w:r>
              <w:rPr>
                <w:spacing w:val="-2"/>
                <w:sz w:val="24"/>
              </w:rPr>
              <w:t>продуктов</w:t>
            </w:r>
          </w:p>
        </w:tc>
        <w:tc>
          <w:tcPr>
            <w:tcW w:w="2448" w:type="dxa"/>
          </w:tcPr>
          <w:p w:rsidR="00AB1E57" w:rsidRDefault="00712190">
            <w:pPr>
              <w:pStyle w:val="TableParagraph"/>
              <w:ind w:left="152"/>
              <w:rPr>
                <w:sz w:val="24"/>
              </w:rPr>
            </w:pPr>
            <w:r>
              <w:rPr>
                <w:i/>
                <w:sz w:val="24"/>
              </w:rPr>
              <w:t>Раздел</w:t>
            </w:r>
            <w:r>
              <w:rPr>
                <w:i/>
                <w:spacing w:val="40"/>
                <w:sz w:val="24"/>
              </w:rPr>
              <w:t xml:space="preserve"> </w:t>
            </w:r>
            <w:r>
              <w:rPr>
                <w:i/>
                <w:sz w:val="24"/>
              </w:rPr>
              <w:t>9.</w:t>
            </w:r>
            <w:r>
              <w:rPr>
                <w:sz w:val="24"/>
              </w:rPr>
              <w:t>Машины</w:t>
            </w:r>
            <w:r>
              <w:rPr>
                <w:spacing w:val="40"/>
                <w:sz w:val="24"/>
              </w:rPr>
              <w:t xml:space="preserve"> </w:t>
            </w:r>
            <w:r>
              <w:rPr>
                <w:sz w:val="24"/>
              </w:rPr>
              <w:t>и их модели</w:t>
            </w:r>
          </w:p>
        </w:tc>
        <w:tc>
          <w:tcPr>
            <w:tcW w:w="2446" w:type="dxa"/>
          </w:tcPr>
          <w:p w:rsidR="00AB1E57" w:rsidRDefault="00AB1E57">
            <w:pPr>
              <w:pStyle w:val="TableParagraph"/>
              <w:ind w:left="0"/>
            </w:pPr>
          </w:p>
        </w:tc>
        <w:tc>
          <w:tcPr>
            <w:tcW w:w="2448" w:type="dxa"/>
          </w:tcPr>
          <w:p w:rsidR="00AB1E57" w:rsidRDefault="00712190">
            <w:pPr>
              <w:pStyle w:val="TableParagraph"/>
              <w:ind w:left="152" w:right="875"/>
              <w:rPr>
                <w:sz w:val="24"/>
              </w:rPr>
            </w:pPr>
            <w:r>
              <w:rPr>
                <w:i/>
                <w:sz w:val="24"/>
              </w:rPr>
              <w:t xml:space="preserve">Раздел 12. </w:t>
            </w:r>
            <w:r>
              <w:rPr>
                <w:sz w:val="24"/>
              </w:rPr>
              <w:t>Технологии</w:t>
            </w:r>
            <w:r>
              <w:rPr>
                <w:spacing w:val="-15"/>
                <w:sz w:val="24"/>
              </w:rPr>
              <w:t xml:space="preserve"> </w:t>
            </w:r>
            <w:r>
              <w:rPr>
                <w:sz w:val="24"/>
              </w:rPr>
              <w:t xml:space="preserve">и </w:t>
            </w:r>
            <w:r>
              <w:rPr>
                <w:spacing w:val="-2"/>
                <w:sz w:val="24"/>
              </w:rPr>
              <w:t>человек</w:t>
            </w:r>
          </w:p>
        </w:tc>
      </w:tr>
      <w:tr w:rsidR="00AB1E57">
        <w:trPr>
          <w:trHeight w:val="1103"/>
        </w:trPr>
        <w:tc>
          <w:tcPr>
            <w:tcW w:w="2448" w:type="dxa"/>
            <w:tcBorders>
              <w:left w:val="single" w:sz="6" w:space="0" w:color="221F1F"/>
            </w:tcBorders>
          </w:tcPr>
          <w:p w:rsidR="00AB1E57" w:rsidRDefault="00712190">
            <w:pPr>
              <w:pStyle w:val="TableParagraph"/>
              <w:spacing w:line="275" w:lineRule="exact"/>
              <w:ind w:left="148"/>
              <w:rPr>
                <w:sz w:val="24"/>
              </w:rPr>
            </w:pPr>
            <w:r>
              <w:rPr>
                <w:spacing w:val="-2"/>
                <w:sz w:val="24"/>
              </w:rPr>
              <w:lastRenderedPageBreak/>
              <w:t>Растениеводство</w:t>
            </w:r>
          </w:p>
        </w:tc>
        <w:tc>
          <w:tcPr>
            <w:tcW w:w="2446" w:type="dxa"/>
            <w:tcBorders>
              <w:top w:val="single" w:sz="6" w:space="0" w:color="221F1F"/>
            </w:tcBorders>
          </w:tcPr>
          <w:p w:rsidR="00AB1E57" w:rsidRDefault="00712190">
            <w:pPr>
              <w:pStyle w:val="TableParagraph"/>
              <w:ind w:left="148"/>
              <w:rPr>
                <w:sz w:val="24"/>
              </w:rPr>
            </w:pPr>
            <w:r>
              <w:rPr>
                <w:i/>
                <w:sz w:val="24"/>
              </w:rPr>
              <w:t>Раздел</w:t>
            </w:r>
            <w:r>
              <w:rPr>
                <w:i/>
                <w:spacing w:val="-15"/>
                <w:sz w:val="24"/>
              </w:rPr>
              <w:t xml:space="preserve"> </w:t>
            </w:r>
            <w:r>
              <w:rPr>
                <w:i/>
                <w:sz w:val="24"/>
              </w:rPr>
              <w:t>1.</w:t>
            </w:r>
            <w:r>
              <w:rPr>
                <w:i/>
                <w:spacing w:val="-15"/>
                <w:sz w:val="24"/>
              </w:rPr>
              <w:t xml:space="preserve"> </w:t>
            </w:r>
            <w:r>
              <w:rPr>
                <w:sz w:val="24"/>
              </w:rPr>
              <w:t xml:space="preserve">Элементы </w:t>
            </w:r>
            <w:r>
              <w:rPr>
                <w:spacing w:val="-2"/>
                <w:sz w:val="24"/>
              </w:rPr>
              <w:t>технологии возделывания</w:t>
            </w:r>
          </w:p>
          <w:p w:rsidR="00AB1E57" w:rsidRDefault="00712190">
            <w:pPr>
              <w:pStyle w:val="TableParagraph"/>
              <w:spacing w:line="257" w:lineRule="exact"/>
              <w:ind w:left="148"/>
              <w:rPr>
                <w:sz w:val="24"/>
              </w:rPr>
            </w:pPr>
            <w:r>
              <w:rPr>
                <w:spacing w:val="-2"/>
                <w:sz w:val="24"/>
              </w:rPr>
              <w:t>сельскохозяйственн</w:t>
            </w:r>
          </w:p>
        </w:tc>
        <w:tc>
          <w:tcPr>
            <w:tcW w:w="2448" w:type="dxa"/>
            <w:tcBorders>
              <w:top w:val="single" w:sz="6" w:space="0" w:color="221F1F"/>
            </w:tcBorders>
          </w:tcPr>
          <w:p w:rsidR="00AB1E57" w:rsidRDefault="00712190">
            <w:pPr>
              <w:pStyle w:val="TableParagraph"/>
              <w:ind w:left="151"/>
              <w:rPr>
                <w:sz w:val="24"/>
              </w:rPr>
            </w:pPr>
            <w:r>
              <w:rPr>
                <w:i/>
                <w:sz w:val="24"/>
              </w:rPr>
              <w:t>Раздел</w:t>
            </w:r>
            <w:r>
              <w:rPr>
                <w:i/>
                <w:spacing w:val="-15"/>
                <w:sz w:val="24"/>
              </w:rPr>
              <w:t xml:space="preserve"> </w:t>
            </w:r>
            <w:r>
              <w:rPr>
                <w:i/>
                <w:sz w:val="24"/>
              </w:rPr>
              <w:t>1.</w:t>
            </w:r>
            <w:r>
              <w:rPr>
                <w:i/>
                <w:spacing w:val="-15"/>
                <w:sz w:val="24"/>
              </w:rPr>
              <w:t xml:space="preserve"> </w:t>
            </w:r>
            <w:r>
              <w:rPr>
                <w:sz w:val="24"/>
              </w:rPr>
              <w:t xml:space="preserve">Элементы </w:t>
            </w:r>
            <w:r>
              <w:rPr>
                <w:spacing w:val="-2"/>
                <w:sz w:val="24"/>
              </w:rPr>
              <w:t>технологии возделывания</w:t>
            </w:r>
          </w:p>
          <w:p w:rsidR="00AB1E57" w:rsidRDefault="00712190">
            <w:pPr>
              <w:pStyle w:val="TableParagraph"/>
              <w:spacing w:line="257" w:lineRule="exact"/>
              <w:ind w:left="151"/>
              <w:rPr>
                <w:sz w:val="24"/>
              </w:rPr>
            </w:pPr>
            <w:r>
              <w:rPr>
                <w:spacing w:val="-2"/>
                <w:sz w:val="24"/>
              </w:rPr>
              <w:t>сельскохозяйственн</w:t>
            </w:r>
          </w:p>
        </w:tc>
        <w:tc>
          <w:tcPr>
            <w:tcW w:w="2448" w:type="dxa"/>
          </w:tcPr>
          <w:p w:rsidR="00AB1E57" w:rsidRDefault="00712190">
            <w:pPr>
              <w:pStyle w:val="TableParagraph"/>
              <w:ind w:left="152"/>
              <w:rPr>
                <w:sz w:val="24"/>
              </w:rPr>
            </w:pPr>
            <w:r>
              <w:rPr>
                <w:i/>
                <w:sz w:val="24"/>
              </w:rPr>
              <w:t>Раздел</w:t>
            </w:r>
            <w:r>
              <w:rPr>
                <w:i/>
                <w:spacing w:val="-15"/>
                <w:sz w:val="24"/>
              </w:rPr>
              <w:t xml:space="preserve"> </w:t>
            </w:r>
            <w:r>
              <w:rPr>
                <w:i/>
                <w:sz w:val="24"/>
              </w:rPr>
              <w:t>1.</w:t>
            </w:r>
            <w:r>
              <w:rPr>
                <w:i/>
                <w:spacing w:val="-15"/>
                <w:sz w:val="24"/>
              </w:rPr>
              <w:t xml:space="preserve"> </w:t>
            </w:r>
            <w:r>
              <w:rPr>
                <w:sz w:val="24"/>
              </w:rPr>
              <w:t xml:space="preserve">Элементы </w:t>
            </w:r>
            <w:r>
              <w:rPr>
                <w:spacing w:val="-2"/>
                <w:sz w:val="24"/>
              </w:rPr>
              <w:t>технологии возделывания</w:t>
            </w:r>
          </w:p>
          <w:p w:rsidR="00AB1E57" w:rsidRDefault="00712190">
            <w:pPr>
              <w:pStyle w:val="TableParagraph"/>
              <w:spacing w:line="257" w:lineRule="exact"/>
              <w:ind w:left="152"/>
              <w:rPr>
                <w:sz w:val="24"/>
              </w:rPr>
            </w:pPr>
            <w:r>
              <w:rPr>
                <w:spacing w:val="-2"/>
                <w:sz w:val="24"/>
              </w:rPr>
              <w:t>сельскохозяйственны</w:t>
            </w:r>
          </w:p>
        </w:tc>
        <w:tc>
          <w:tcPr>
            <w:tcW w:w="2446" w:type="dxa"/>
          </w:tcPr>
          <w:p w:rsidR="00AB1E57" w:rsidRDefault="00712190">
            <w:pPr>
              <w:pStyle w:val="TableParagraph"/>
              <w:ind w:left="149" w:right="174"/>
              <w:rPr>
                <w:sz w:val="24"/>
              </w:rPr>
            </w:pPr>
            <w:r>
              <w:rPr>
                <w:i/>
                <w:sz w:val="24"/>
              </w:rPr>
              <w:t>Раздел 2</w:t>
            </w:r>
            <w:r>
              <w:rPr>
                <w:sz w:val="24"/>
              </w:rPr>
              <w:t xml:space="preserve">. </w:t>
            </w:r>
            <w:r>
              <w:rPr>
                <w:spacing w:val="-2"/>
                <w:sz w:val="24"/>
              </w:rPr>
              <w:t xml:space="preserve">Сельскохозяйственн </w:t>
            </w:r>
            <w:r>
              <w:rPr>
                <w:sz w:val="24"/>
              </w:rPr>
              <w:t>ое производство</w:t>
            </w:r>
          </w:p>
          <w:p w:rsidR="00AB1E57" w:rsidRDefault="00712190">
            <w:pPr>
              <w:pStyle w:val="TableParagraph"/>
              <w:spacing w:line="257" w:lineRule="exact"/>
              <w:ind w:left="149"/>
              <w:rPr>
                <w:i/>
                <w:sz w:val="24"/>
              </w:rPr>
            </w:pPr>
            <w:r>
              <w:rPr>
                <w:i/>
                <w:sz w:val="24"/>
              </w:rPr>
              <w:t>Раздел</w:t>
            </w:r>
            <w:r>
              <w:rPr>
                <w:i/>
                <w:spacing w:val="-1"/>
                <w:sz w:val="24"/>
              </w:rPr>
              <w:t xml:space="preserve"> </w:t>
            </w:r>
            <w:r>
              <w:rPr>
                <w:i/>
                <w:spacing w:val="-5"/>
                <w:sz w:val="24"/>
              </w:rPr>
              <w:t>3.</w:t>
            </w:r>
          </w:p>
        </w:tc>
        <w:tc>
          <w:tcPr>
            <w:tcW w:w="2448" w:type="dxa"/>
          </w:tcPr>
          <w:p w:rsidR="00AB1E57" w:rsidRDefault="00AB1E57">
            <w:pPr>
              <w:pStyle w:val="TableParagraph"/>
              <w:ind w:left="0"/>
            </w:pPr>
          </w:p>
        </w:tc>
      </w:tr>
    </w:tbl>
    <w:p w:rsidR="00AB1E57" w:rsidRDefault="00AB1E57">
      <w:pPr>
        <w:sectPr w:rsidR="00AB1E57">
          <w:pgSz w:w="16840" w:h="11910" w:orient="landscape"/>
          <w:pgMar w:top="1340" w:right="920" w:bottom="280" w:left="1000" w:header="720" w:footer="720" w:gutter="0"/>
          <w:cols w:space="720"/>
        </w:sectPr>
      </w:pPr>
    </w:p>
    <w:p w:rsidR="00AB1E57" w:rsidRDefault="00AB1E57">
      <w:pPr>
        <w:pStyle w:val="a3"/>
        <w:spacing w:before="125"/>
        <w:ind w:left="0" w:firstLine="0"/>
        <w:jc w:val="left"/>
        <w:rPr>
          <w:sz w:val="20"/>
        </w:rPr>
      </w:pPr>
    </w:p>
    <w:tbl>
      <w:tblPr>
        <w:tblStyle w:val="TableNormal"/>
        <w:tblW w:w="0" w:type="auto"/>
        <w:tblInd w:w="12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448"/>
        <w:gridCol w:w="2446"/>
        <w:gridCol w:w="2448"/>
        <w:gridCol w:w="2448"/>
        <w:gridCol w:w="2446"/>
        <w:gridCol w:w="2448"/>
      </w:tblGrid>
      <w:tr w:rsidR="00AB1E57">
        <w:trPr>
          <w:trHeight w:val="1655"/>
        </w:trPr>
        <w:tc>
          <w:tcPr>
            <w:tcW w:w="2448" w:type="dxa"/>
            <w:tcBorders>
              <w:left w:val="single" w:sz="6" w:space="0" w:color="221F1F"/>
            </w:tcBorders>
          </w:tcPr>
          <w:p w:rsidR="00AB1E57" w:rsidRDefault="00AB1E57">
            <w:pPr>
              <w:pStyle w:val="TableParagraph"/>
              <w:ind w:left="0"/>
              <w:rPr>
                <w:sz w:val="24"/>
              </w:rPr>
            </w:pPr>
          </w:p>
        </w:tc>
        <w:tc>
          <w:tcPr>
            <w:tcW w:w="2446" w:type="dxa"/>
            <w:tcBorders>
              <w:top w:val="single" w:sz="6" w:space="0" w:color="221F1F"/>
            </w:tcBorders>
          </w:tcPr>
          <w:p w:rsidR="00AB1E57" w:rsidRDefault="00712190">
            <w:pPr>
              <w:pStyle w:val="TableParagraph"/>
              <w:ind w:left="148"/>
              <w:rPr>
                <w:sz w:val="24"/>
              </w:rPr>
            </w:pPr>
            <w:r>
              <w:rPr>
                <w:sz w:val="24"/>
              </w:rPr>
              <w:t>ых</w:t>
            </w:r>
            <w:r>
              <w:rPr>
                <w:spacing w:val="-15"/>
                <w:sz w:val="24"/>
              </w:rPr>
              <w:t xml:space="preserve"> </w:t>
            </w:r>
            <w:r>
              <w:rPr>
                <w:sz w:val="24"/>
              </w:rPr>
              <w:t>культур</w:t>
            </w:r>
            <w:r>
              <w:rPr>
                <w:spacing w:val="-15"/>
                <w:sz w:val="24"/>
              </w:rPr>
              <w:t xml:space="preserve"> </w:t>
            </w:r>
            <w:r>
              <w:rPr>
                <w:sz w:val="24"/>
              </w:rPr>
              <w:t xml:space="preserve">(почвы, виды почв, плодородие почв, </w:t>
            </w:r>
            <w:r>
              <w:rPr>
                <w:spacing w:val="-2"/>
                <w:sz w:val="24"/>
              </w:rPr>
              <w:t xml:space="preserve">инструменты </w:t>
            </w:r>
            <w:r>
              <w:rPr>
                <w:sz w:val="24"/>
              </w:rPr>
              <w:t>обработки почв)</w:t>
            </w:r>
          </w:p>
        </w:tc>
        <w:tc>
          <w:tcPr>
            <w:tcW w:w="2448" w:type="dxa"/>
            <w:tcBorders>
              <w:top w:val="single" w:sz="6" w:space="0" w:color="221F1F"/>
            </w:tcBorders>
          </w:tcPr>
          <w:p w:rsidR="00AB1E57" w:rsidRDefault="00712190">
            <w:pPr>
              <w:pStyle w:val="TableParagraph"/>
              <w:spacing w:line="276" w:lineRule="exact"/>
              <w:ind w:left="151" w:right="247"/>
              <w:rPr>
                <w:sz w:val="24"/>
              </w:rPr>
            </w:pPr>
            <w:r>
              <w:rPr>
                <w:sz w:val="24"/>
              </w:rPr>
              <w:t xml:space="preserve">ых культур </w:t>
            </w:r>
            <w:r>
              <w:rPr>
                <w:spacing w:val="-2"/>
                <w:sz w:val="24"/>
              </w:rPr>
              <w:t xml:space="preserve">(выращивание </w:t>
            </w:r>
            <w:r>
              <w:rPr>
                <w:sz w:val="24"/>
              </w:rPr>
              <w:t xml:space="preserve">растений на </w:t>
            </w:r>
            <w:r>
              <w:rPr>
                <w:spacing w:val="-2"/>
                <w:sz w:val="24"/>
              </w:rPr>
              <w:t>школьном/ приусадебном участке)</w:t>
            </w:r>
          </w:p>
        </w:tc>
        <w:tc>
          <w:tcPr>
            <w:tcW w:w="2448" w:type="dxa"/>
          </w:tcPr>
          <w:p w:rsidR="00AB1E57" w:rsidRDefault="00712190">
            <w:pPr>
              <w:pStyle w:val="TableParagraph"/>
              <w:spacing w:line="276" w:lineRule="exact"/>
              <w:ind w:left="152" w:right="67"/>
              <w:rPr>
                <w:sz w:val="24"/>
              </w:rPr>
            </w:pPr>
            <w:r>
              <w:rPr>
                <w:sz w:val="24"/>
              </w:rPr>
              <w:t>х культур. Сбор, заготовка</w:t>
            </w:r>
            <w:r>
              <w:rPr>
                <w:spacing w:val="-15"/>
                <w:sz w:val="24"/>
              </w:rPr>
              <w:t xml:space="preserve"> </w:t>
            </w:r>
            <w:r>
              <w:rPr>
                <w:sz w:val="24"/>
              </w:rPr>
              <w:t>и</w:t>
            </w:r>
            <w:r>
              <w:rPr>
                <w:spacing w:val="-15"/>
                <w:sz w:val="24"/>
              </w:rPr>
              <w:t xml:space="preserve"> </w:t>
            </w:r>
            <w:r>
              <w:rPr>
                <w:sz w:val="24"/>
              </w:rPr>
              <w:t xml:space="preserve">хранение полезных для </w:t>
            </w:r>
            <w:r>
              <w:rPr>
                <w:spacing w:val="-2"/>
                <w:sz w:val="24"/>
              </w:rPr>
              <w:t xml:space="preserve">человека дикорастущих </w:t>
            </w:r>
            <w:r>
              <w:rPr>
                <w:sz w:val="24"/>
              </w:rPr>
              <w:t>растений,</w:t>
            </w:r>
            <w:r>
              <w:rPr>
                <w:spacing w:val="-11"/>
                <w:sz w:val="24"/>
              </w:rPr>
              <w:t xml:space="preserve"> </w:t>
            </w:r>
            <w:r>
              <w:rPr>
                <w:sz w:val="24"/>
              </w:rPr>
              <w:t>их</w:t>
            </w:r>
            <w:r>
              <w:rPr>
                <w:spacing w:val="-13"/>
                <w:sz w:val="24"/>
              </w:rPr>
              <w:t xml:space="preserve"> </w:t>
            </w:r>
            <w:r>
              <w:rPr>
                <w:sz w:val="24"/>
              </w:rPr>
              <w:t>плодов)</w:t>
            </w:r>
          </w:p>
        </w:tc>
        <w:tc>
          <w:tcPr>
            <w:tcW w:w="2446" w:type="dxa"/>
          </w:tcPr>
          <w:p w:rsidR="00AB1E57" w:rsidRDefault="00712190">
            <w:pPr>
              <w:pStyle w:val="TableParagraph"/>
              <w:ind w:left="149"/>
              <w:rPr>
                <w:sz w:val="24"/>
              </w:rPr>
            </w:pPr>
            <w:r>
              <w:rPr>
                <w:spacing w:val="-2"/>
                <w:sz w:val="24"/>
              </w:rPr>
              <w:t xml:space="preserve">Сельскохозяйственн </w:t>
            </w:r>
            <w:r>
              <w:rPr>
                <w:sz w:val="24"/>
              </w:rPr>
              <w:t>ые профессии.</w:t>
            </w:r>
          </w:p>
        </w:tc>
        <w:tc>
          <w:tcPr>
            <w:tcW w:w="2448" w:type="dxa"/>
          </w:tcPr>
          <w:p w:rsidR="00AB1E57" w:rsidRDefault="00AB1E57">
            <w:pPr>
              <w:pStyle w:val="TableParagraph"/>
              <w:ind w:left="0"/>
              <w:rPr>
                <w:sz w:val="24"/>
              </w:rPr>
            </w:pPr>
          </w:p>
        </w:tc>
      </w:tr>
    </w:tbl>
    <w:p w:rsidR="00AB1E57" w:rsidRDefault="00AB1E57">
      <w:pPr>
        <w:rPr>
          <w:sz w:val="24"/>
        </w:rPr>
        <w:sectPr w:rsidR="00AB1E57">
          <w:pgSz w:w="16840" w:h="11910" w:orient="landscape"/>
          <w:pgMar w:top="1340" w:right="920" w:bottom="280" w:left="1000" w:header="720" w:footer="720" w:gutter="0"/>
          <w:cols w:space="720"/>
        </w:sectPr>
      </w:pPr>
    </w:p>
    <w:p w:rsidR="00AB1E57" w:rsidRDefault="00712190" w:rsidP="00A47389">
      <w:pPr>
        <w:pStyle w:val="2"/>
        <w:numPr>
          <w:ilvl w:val="2"/>
          <w:numId w:val="306"/>
        </w:numPr>
        <w:tabs>
          <w:tab w:val="left" w:pos="923"/>
        </w:tabs>
        <w:spacing w:before="73"/>
        <w:ind w:left="923" w:hanging="705"/>
        <w:jc w:val="both"/>
        <w:rPr>
          <w:b w:val="0"/>
        </w:rPr>
      </w:pPr>
      <w:r>
        <w:lastRenderedPageBreak/>
        <w:t>Физическая</w:t>
      </w:r>
      <w:r>
        <w:rPr>
          <w:spacing w:val="-4"/>
        </w:rPr>
        <w:t xml:space="preserve"> </w:t>
      </w:r>
      <w:r>
        <w:rPr>
          <w:spacing w:val="-2"/>
        </w:rPr>
        <w:t>культура</w:t>
      </w:r>
    </w:p>
    <w:p w:rsidR="00AB1E57" w:rsidRDefault="00712190">
      <w:pPr>
        <w:pStyle w:val="a3"/>
        <w:ind w:left="218" w:right="246"/>
      </w:pPr>
      <w: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представленных</w:t>
      </w:r>
      <w:r>
        <w:rPr>
          <w:spacing w:val="-5"/>
        </w:rPr>
        <w:t xml:space="preserve"> </w:t>
      </w:r>
      <w:r>
        <w:t>в</w:t>
      </w:r>
      <w:r>
        <w:rPr>
          <w:spacing w:val="-6"/>
        </w:rPr>
        <w:t xml:space="preserve"> </w:t>
      </w:r>
      <w:r>
        <w:t>Федеральном</w:t>
      </w:r>
      <w:r>
        <w:rPr>
          <w:spacing w:val="-6"/>
        </w:rPr>
        <w:t xml:space="preserve"> </w:t>
      </w:r>
      <w:r>
        <w:t>государственном образовательном стандарте основного общего образования, а также на основе</w:t>
      </w:r>
      <w:r>
        <w:rPr>
          <w:spacing w:val="40"/>
        </w:rPr>
        <w:t xml:space="preserve"> </w:t>
      </w:r>
      <w:r>
        <w:t>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(одобрено решением ФУМО от 02.06.2020 г.).</w:t>
      </w:r>
    </w:p>
    <w:p w:rsidR="00AB1E57" w:rsidRDefault="00712190">
      <w:pPr>
        <w:pStyle w:val="a3"/>
        <w:spacing w:before="1"/>
        <w:ind w:left="926" w:firstLine="0"/>
      </w:pPr>
      <w:r>
        <w:t>Пояснительная</w:t>
      </w:r>
      <w:r>
        <w:rPr>
          <w:spacing w:val="-6"/>
        </w:rPr>
        <w:t xml:space="preserve"> </w:t>
      </w:r>
      <w:r>
        <w:rPr>
          <w:spacing w:val="-2"/>
        </w:rPr>
        <w:t>записка</w:t>
      </w:r>
    </w:p>
    <w:p w:rsidR="00AB1E57" w:rsidRDefault="00712190">
      <w:pPr>
        <w:pStyle w:val="a3"/>
        <w:ind w:left="218" w:right="245"/>
      </w:pPr>
      <w:r>
        <w:t xml:space="preserve">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Pr>
          <w:spacing w:val="-2"/>
        </w:rPr>
        <w:t>содержание.</w:t>
      </w:r>
    </w:p>
    <w:p w:rsidR="00AB1E57" w:rsidRDefault="00712190">
      <w:pPr>
        <w:pStyle w:val="a3"/>
        <w:spacing w:before="1"/>
        <w:ind w:left="926" w:firstLine="0"/>
      </w:pPr>
      <w:r>
        <w:t>Общая</w:t>
      </w:r>
      <w:r>
        <w:rPr>
          <w:spacing w:val="-6"/>
        </w:rPr>
        <w:t xml:space="preserve"> </w:t>
      </w:r>
      <w:r>
        <w:t>характеристика</w:t>
      </w:r>
      <w:r>
        <w:rPr>
          <w:spacing w:val="-5"/>
        </w:rPr>
        <w:t xml:space="preserve"> </w:t>
      </w:r>
      <w:r>
        <w:t>учебного</w:t>
      </w:r>
      <w:r>
        <w:rPr>
          <w:spacing w:val="-3"/>
        </w:rPr>
        <w:t xml:space="preserve"> </w:t>
      </w:r>
      <w:r>
        <w:t>предмета</w:t>
      </w:r>
      <w:r>
        <w:rPr>
          <w:spacing w:val="-4"/>
        </w:rPr>
        <w:t xml:space="preserve"> </w:t>
      </w:r>
      <w:r>
        <w:t>«физическая</w:t>
      </w:r>
      <w:r>
        <w:rPr>
          <w:spacing w:val="-3"/>
        </w:rPr>
        <w:t xml:space="preserve"> </w:t>
      </w:r>
      <w:r>
        <w:rPr>
          <w:spacing w:val="-2"/>
        </w:rPr>
        <w:t>культура»</w:t>
      </w:r>
    </w:p>
    <w:p w:rsidR="00AB1E57" w:rsidRDefault="00712190">
      <w:pPr>
        <w:pStyle w:val="a3"/>
        <w:ind w:left="218" w:right="249"/>
      </w:pPr>
      <w: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B1E57" w:rsidRDefault="00712190">
      <w:pPr>
        <w:pStyle w:val="a3"/>
        <w:ind w:left="218" w:right="249"/>
      </w:pPr>
      <w:r>
        <w:t>В</w:t>
      </w:r>
      <w:r>
        <w:rPr>
          <w:spacing w:val="-4"/>
        </w:rPr>
        <w:t xml:space="preserve"> </w:t>
      </w:r>
      <w:r>
        <w:t>своей</w:t>
      </w:r>
      <w:r>
        <w:rPr>
          <w:spacing w:val="-4"/>
        </w:rPr>
        <w:t xml:space="preserve"> </w:t>
      </w:r>
      <w:r>
        <w:t>социально-ценностной</w:t>
      </w:r>
      <w:r>
        <w:rPr>
          <w:spacing w:val="-5"/>
        </w:rPr>
        <w:t xml:space="preserve"> </w:t>
      </w:r>
      <w:r>
        <w:t>ориентации</w:t>
      </w:r>
      <w:r>
        <w:rPr>
          <w:spacing w:val="-4"/>
        </w:rPr>
        <w:t xml:space="preserve"> </w:t>
      </w:r>
      <w:r>
        <w:t>рабочая</w:t>
      </w:r>
      <w:r>
        <w:rPr>
          <w:spacing w:val="-4"/>
        </w:rPr>
        <w:t xml:space="preserve"> </w:t>
      </w:r>
      <w:r>
        <w:t>программа</w:t>
      </w:r>
      <w:r>
        <w:rPr>
          <w:spacing w:val="-4"/>
        </w:rPr>
        <w:t xml:space="preserve"> </w:t>
      </w:r>
      <w:r>
        <w:t>сохраняет</w:t>
      </w:r>
      <w:r>
        <w:rPr>
          <w:spacing w:val="-4"/>
        </w:rPr>
        <w:t xml:space="preserve"> </w:t>
      </w:r>
      <w:r>
        <w:t>исторически сложившееся предназначение</w:t>
      </w:r>
      <w:r>
        <w:rPr>
          <w:spacing w:val="-3"/>
        </w:rPr>
        <w:t xml:space="preserve"> </w:t>
      </w:r>
      <w:r>
        <w:t>учебного</w:t>
      </w:r>
      <w:r>
        <w:rPr>
          <w:spacing w:val="-2"/>
        </w:rPr>
        <w:t xml:space="preserve"> </w:t>
      </w:r>
      <w:r>
        <w:t>предмета</w:t>
      </w:r>
      <w:r>
        <w:rPr>
          <w:spacing w:val="-3"/>
        </w:rPr>
        <w:t xml:space="preserve"> </w:t>
      </w:r>
      <w:r>
        <w:t>«Физическая</w:t>
      </w:r>
      <w:r>
        <w:rPr>
          <w:spacing w:val="-2"/>
        </w:rPr>
        <w:t xml:space="preserve"> </w:t>
      </w:r>
      <w:r>
        <w:t>культура»</w:t>
      </w:r>
      <w:r>
        <w:rPr>
          <w:spacing w:val="-3"/>
        </w:rPr>
        <w:t xml:space="preserve"> </w:t>
      </w:r>
      <w:r>
        <w:t>в</w:t>
      </w:r>
      <w:r>
        <w:rPr>
          <w:spacing w:val="-1"/>
        </w:rPr>
        <w:t xml:space="preserve"> </w:t>
      </w:r>
      <w:r>
        <w:t>качестве</w:t>
      </w:r>
      <w:r>
        <w:rPr>
          <w:spacing w:val="-1"/>
        </w:rPr>
        <w:t xml:space="preserve"> </w:t>
      </w:r>
      <w:r>
        <w:t>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B1E57" w:rsidRDefault="00712190">
      <w:pPr>
        <w:pStyle w:val="a3"/>
        <w:ind w:left="926" w:firstLine="0"/>
      </w:pPr>
      <w:r>
        <w:t>Цели</w:t>
      </w:r>
      <w:r>
        <w:rPr>
          <w:spacing w:val="-5"/>
        </w:rPr>
        <w:t xml:space="preserve"> </w:t>
      </w:r>
      <w:r>
        <w:t>изучения</w:t>
      </w:r>
      <w:r>
        <w:rPr>
          <w:spacing w:val="-4"/>
        </w:rPr>
        <w:t xml:space="preserve"> </w:t>
      </w:r>
      <w:r>
        <w:t>учебного</w:t>
      </w:r>
      <w:r>
        <w:rPr>
          <w:spacing w:val="-4"/>
        </w:rPr>
        <w:t xml:space="preserve"> </w:t>
      </w:r>
      <w:r>
        <w:t>предмета</w:t>
      </w:r>
      <w:r>
        <w:rPr>
          <w:spacing w:val="-4"/>
        </w:rPr>
        <w:t xml:space="preserve"> </w:t>
      </w:r>
      <w:r>
        <w:t>«физическая</w:t>
      </w:r>
      <w:r>
        <w:rPr>
          <w:spacing w:val="-3"/>
        </w:rPr>
        <w:t xml:space="preserve"> </w:t>
      </w:r>
      <w:r>
        <w:rPr>
          <w:spacing w:val="-2"/>
        </w:rPr>
        <w:t>культура»</w:t>
      </w:r>
    </w:p>
    <w:p w:rsidR="00AB1E57" w:rsidRDefault="00712190">
      <w:pPr>
        <w:pStyle w:val="a3"/>
        <w:ind w:left="218" w:right="250"/>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w:t>
      </w:r>
      <w:r>
        <w:rPr>
          <w:spacing w:val="-2"/>
        </w:rPr>
        <w:t xml:space="preserve"> </w:t>
      </w:r>
      <w:r>
        <w:t>формированием</w:t>
      </w:r>
      <w:r>
        <w:rPr>
          <w:spacing w:val="-2"/>
        </w:rPr>
        <w:t xml:space="preserve"> </w:t>
      </w:r>
      <w:r>
        <w:t>устойчивых</w:t>
      </w:r>
      <w:r>
        <w:rPr>
          <w:spacing w:val="-1"/>
        </w:rPr>
        <w:t xml:space="preserve"> </w:t>
      </w:r>
      <w:r>
        <w:t>мотивов</w:t>
      </w:r>
      <w:r>
        <w:rPr>
          <w:spacing w:val="-2"/>
        </w:rPr>
        <w:t xml:space="preserve"> </w:t>
      </w:r>
      <w:r>
        <w:t>и потребностей</w:t>
      </w:r>
      <w:r>
        <w:rPr>
          <w:spacing w:val="-1"/>
        </w:rPr>
        <w:t xml:space="preserve"> </w:t>
      </w:r>
      <w:r>
        <w:t>школьников</w:t>
      </w:r>
      <w:r>
        <w:rPr>
          <w:spacing w:val="-2"/>
        </w:rPr>
        <w:t xml:space="preserve"> </w:t>
      </w:r>
      <w:r>
        <w:t>в</w:t>
      </w:r>
      <w:r>
        <w:rPr>
          <w:spacing w:val="-2"/>
        </w:rPr>
        <w:t xml:space="preserve"> </w:t>
      </w:r>
      <w:r>
        <w:t>бережном</w:t>
      </w:r>
      <w:r>
        <w:rPr>
          <w:spacing w:val="-2"/>
        </w:rPr>
        <w:t xml:space="preserve"> </w:t>
      </w:r>
      <w:r>
        <w:t>отношении</w:t>
      </w:r>
      <w:r>
        <w:rPr>
          <w:spacing w:val="-3"/>
        </w:rPr>
        <w:t xml:space="preserve"> </w:t>
      </w:r>
      <w:r>
        <w:t>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B1E57" w:rsidRDefault="00712190">
      <w:pPr>
        <w:pStyle w:val="a3"/>
        <w:spacing w:before="1"/>
        <w:ind w:left="218" w:right="245"/>
      </w:pPr>
      <w: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B1E57" w:rsidRDefault="00712190">
      <w:pPr>
        <w:pStyle w:val="a3"/>
        <w:ind w:left="218" w:right="254"/>
      </w:pPr>
      <w: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w:t>
      </w:r>
      <w:r>
        <w:rPr>
          <w:spacing w:val="27"/>
        </w:rPr>
        <w:t xml:space="preserve"> </w:t>
      </w:r>
      <w:r>
        <w:t>олимпийского</w:t>
      </w:r>
      <w:r>
        <w:rPr>
          <w:spacing w:val="27"/>
        </w:rPr>
        <w:t xml:space="preserve"> </w:t>
      </w:r>
      <w:r>
        <w:t>движения,</w:t>
      </w:r>
      <w:r>
        <w:rPr>
          <w:spacing w:val="27"/>
        </w:rPr>
        <w:t xml:space="preserve"> </w:t>
      </w:r>
      <w:r>
        <w:t>приобщения</w:t>
      </w:r>
      <w:r>
        <w:rPr>
          <w:spacing w:val="27"/>
        </w:rPr>
        <w:t xml:space="preserve"> </w:t>
      </w:r>
      <w:r>
        <w:t>к</w:t>
      </w:r>
      <w:r>
        <w:rPr>
          <w:spacing w:val="28"/>
        </w:rPr>
        <w:t xml:space="preserve"> </w:t>
      </w:r>
      <w:r>
        <w:t>их</w:t>
      </w:r>
      <w:r>
        <w:rPr>
          <w:spacing w:val="27"/>
        </w:rPr>
        <w:t xml:space="preserve"> </w:t>
      </w:r>
      <w:r>
        <w:t>культурным</w:t>
      </w:r>
      <w:r>
        <w:rPr>
          <w:spacing w:val="26"/>
        </w:rPr>
        <w:t xml:space="preserve"> </w:t>
      </w:r>
      <w:r>
        <w:t>ценностям,</w:t>
      </w:r>
      <w:r>
        <w:rPr>
          <w:spacing w:val="27"/>
        </w:rPr>
        <w:t xml:space="preserve"> </w:t>
      </w:r>
      <w:r>
        <w:t>истории</w:t>
      </w:r>
      <w:r>
        <w:rPr>
          <w:spacing w:val="26"/>
        </w:rPr>
        <w:t xml:space="preserve"> </w:t>
      </w:r>
      <w:r>
        <w:t>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9" w:firstLine="0"/>
      </w:pPr>
      <w:r>
        <w:lastRenderedPageBreak/>
        <w:t>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B1E57" w:rsidRDefault="00712190">
      <w:pPr>
        <w:pStyle w:val="a3"/>
        <w:spacing w:before="1"/>
        <w:ind w:left="218" w:right="242"/>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AB1E57" w:rsidRDefault="00712190">
      <w:pPr>
        <w:pStyle w:val="a3"/>
        <w:ind w:left="218" w:right="251"/>
      </w:pPr>
      <w:r>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AB1E57" w:rsidRDefault="00712190">
      <w:pPr>
        <w:pStyle w:val="a3"/>
        <w:spacing w:before="1"/>
        <w:ind w:left="218" w:right="245"/>
      </w:pPr>
      <w:r>
        <w:rPr>
          <w:i/>
        </w:rPr>
        <w:t xml:space="preserve">Инвариантные модули </w:t>
      </w:r>
      <w:r>
        <w:t>включают в себя содержание базовых видов спорта: гимнастика, лёгкая атлетика, зимние виды спорта (на примере лыжной подготовки</w:t>
      </w:r>
      <w:hyperlink w:anchor="_bookmark36" w:history="1">
        <w:r>
          <w:rPr>
            <w:vertAlign w:val="superscript"/>
          </w:rPr>
          <w:t>37</w:t>
        </w:r>
      </w:hyperlink>
      <w:r>
        <w:t>), спортивные игры, плавание. Данные модули в своём предметном содержании</w:t>
      </w:r>
      <w:r>
        <w:rPr>
          <w:spacing w:val="80"/>
        </w:rPr>
        <w:t xml:space="preserve"> </w:t>
      </w:r>
      <w:r>
        <w:t>ориентируются на всестороннюю физическую подготовленность обучающихся, освоение</w:t>
      </w:r>
      <w:r>
        <w:rPr>
          <w:spacing w:val="40"/>
        </w:rPr>
        <w:t xml:space="preserve"> </w:t>
      </w:r>
      <w:r>
        <w:t>ими технических действий и физических упражнений, содействующих обогащению двигательного опыта.</w:t>
      </w:r>
    </w:p>
    <w:p w:rsidR="00AB1E57" w:rsidRDefault="00712190">
      <w:pPr>
        <w:pStyle w:val="a3"/>
        <w:ind w:left="218" w:right="247"/>
      </w:pPr>
      <w:r>
        <w:rPr>
          <w:i/>
        </w:rPr>
        <w:t xml:space="preserve">Вариативные модули </w:t>
      </w:r>
      <w:r>
        <w:t>объединены в рабочей программе модулем «Спорт»,</w:t>
      </w:r>
      <w:r>
        <w:rPr>
          <w:spacing w:val="40"/>
        </w:rPr>
        <w:t xml:space="preserve"> </w:t>
      </w:r>
      <w:r>
        <w:t>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B1E57" w:rsidRDefault="00712190">
      <w:pPr>
        <w:pStyle w:val="a3"/>
        <w:ind w:left="218" w:right="248"/>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B1E57" w:rsidRDefault="00712190">
      <w:pPr>
        <w:pStyle w:val="a3"/>
        <w:ind w:left="218" w:right="251"/>
      </w:pPr>
      <w: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w:t>
      </w:r>
      <w:r>
        <w:rPr>
          <w:spacing w:val="32"/>
        </w:rPr>
        <w:t xml:space="preserve"> </w:t>
      </w:r>
      <w:r>
        <w:t>Планируемые</w:t>
      </w:r>
      <w:r>
        <w:rPr>
          <w:spacing w:val="31"/>
        </w:rPr>
        <w:t xml:space="preserve"> </w:t>
      </w:r>
      <w:r>
        <w:t>результаты</w:t>
      </w:r>
      <w:r>
        <w:rPr>
          <w:spacing w:val="32"/>
        </w:rPr>
        <w:t xml:space="preserve"> </w:t>
      </w:r>
      <w:r>
        <w:t>распределены</w:t>
      </w:r>
      <w:r>
        <w:rPr>
          <w:spacing w:val="32"/>
        </w:rPr>
        <w:t xml:space="preserve"> </w:t>
      </w:r>
      <w:r>
        <w:t>на</w:t>
      </w:r>
      <w:r>
        <w:rPr>
          <w:spacing w:val="31"/>
        </w:rPr>
        <w:t xml:space="preserve"> </w:t>
      </w:r>
      <w:r>
        <w:t>три</w:t>
      </w:r>
      <w:r>
        <w:rPr>
          <w:spacing w:val="34"/>
        </w:rPr>
        <w:t xml:space="preserve"> </w:t>
      </w:r>
      <w:r>
        <w:t>большие</w:t>
      </w:r>
      <w:r>
        <w:rPr>
          <w:spacing w:val="31"/>
        </w:rPr>
        <w:t xml:space="preserve"> </w:t>
      </w:r>
      <w:r>
        <w:t>группы</w:t>
      </w:r>
      <w:r>
        <w:rPr>
          <w:spacing w:val="32"/>
        </w:rPr>
        <w:t xml:space="preserve"> </w:t>
      </w:r>
      <w:r>
        <w:t>«личностные»,</w:t>
      </w:r>
    </w:p>
    <w:p w:rsidR="00AB1E57" w:rsidRDefault="00712190">
      <w:pPr>
        <w:pStyle w:val="a3"/>
        <w:spacing w:before="1"/>
        <w:ind w:left="218" w:right="253" w:firstLine="0"/>
      </w:pPr>
      <w:r>
        <w:t>«метапредметные» и «предметные».</w:t>
      </w:r>
      <w:r>
        <w:rPr>
          <w:spacing w:val="-1"/>
        </w:rPr>
        <w:t xml:space="preserve"> </w:t>
      </w:r>
      <w:r>
        <w:t>Достижение</w:t>
      </w:r>
      <w:r>
        <w:rPr>
          <w:spacing w:val="-2"/>
        </w:rPr>
        <w:t xml:space="preserve"> </w:t>
      </w:r>
      <w:r>
        <w:t>личностных</w:t>
      </w:r>
      <w:r>
        <w:rPr>
          <w:spacing w:val="-1"/>
        </w:rPr>
        <w:t xml:space="preserve"> </w:t>
      </w:r>
      <w:r>
        <w:t>и метапредметных</w:t>
      </w:r>
      <w:r>
        <w:rPr>
          <w:spacing w:val="-1"/>
        </w:rPr>
        <w:t xml:space="preserve"> </w:t>
      </w:r>
      <w:r>
        <w:t>результатов постепенно</w:t>
      </w:r>
      <w:r>
        <w:rPr>
          <w:spacing w:val="-4"/>
        </w:rPr>
        <w:t xml:space="preserve"> </w:t>
      </w:r>
      <w:r>
        <w:t>достигаются</w:t>
      </w:r>
      <w:r>
        <w:rPr>
          <w:spacing w:val="1"/>
        </w:rPr>
        <w:t xml:space="preserve"> </w:t>
      </w:r>
      <w:r>
        <w:t>за</w:t>
      </w:r>
      <w:r>
        <w:rPr>
          <w:spacing w:val="-1"/>
        </w:rPr>
        <w:t xml:space="preserve"> </w:t>
      </w:r>
      <w:r>
        <w:t>весь</w:t>
      </w:r>
      <w:r>
        <w:rPr>
          <w:spacing w:val="2"/>
        </w:rPr>
        <w:t xml:space="preserve"> </w:t>
      </w:r>
      <w:r>
        <w:t>период</w:t>
      </w:r>
      <w:r>
        <w:rPr>
          <w:spacing w:val="-1"/>
        </w:rPr>
        <w:t xml:space="preserve"> </w:t>
      </w:r>
      <w:r>
        <w:t>обучения в</w:t>
      </w:r>
      <w:r>
        <w:rPr>
          <w:spacing w:val="1"/>
        </w:rPr>
        <w:t xml:space="preserve"> </w:t>
      </w:r>
      <w:r>
        <w:t>основной</w:t>
      </w:r>
      <w:r>
        <w:rPr>
          <w:spacing w:val="1"/>
        </w:rPr>
        <w:t xml:space="preserve"> </w:t>
      </w:r>
      <w:r>
        <w:t>школе.</w:t>
      </w:r>
      <w:r>
        <w:rPr>
          <w:spacing w:val="1"/>
        </w:rPr>
        <w:t xml:space="preserve"> </w:t>
      </w:r>
      <w:r>
        <w:t xml:space="preserve">Предметные </w:t>
      </w:r>
      <w:r>
        <w:rPr>
          <w:spacing w:val="-2"/>
        </w:rPr>
        <w:t>результаты</w:t>
      </w:r>
    </w:p>
    <w:p w:rsidR="00AB1E57" w:rsidRDefault="00712190">
      <w:pPr>
        <w:pStyle w:val="a3"/>
        <w:ind w:left="218" w:firstLine="0"/>
      </w:pPr>
      <w:r>
        <w:t>—</w:t>
      </w:r>
      <w:r>
        <w:rPr>
          <w:spacing w:val="-3"/>
        </w:rPr>
        <w:t xml:space="preserve"> </w:t>
      </w:r>
      <w:r>
        <w:t>планируются</w:t>
      </w:r>
      <w:r>
        <w:rPr>
          <w:spacing w:val="-2"/>
        </w:rPr>
        <w:t xml:space="preserve"> </w:t>
      </w:r>
      <w:r>
        <w:t>по</w:t>
      </w:r>
      <w:r>
        <w:rPr>
          <w:spacing w:val="-2"/>
        </w:rPr>
        <w:t xml:space="preserve"> </w:t>
      </w:r>
      <w:r>
        <w:t>годам</w:t>
      </w:r>
      <w:r>
        <w:rPr>
          <w:spacing w:val="-3"/>
        </w:rPr>
        <w:t xml:space="preserve"> </w:t>
      </w:r>
      <w:r>
        <w:rPr>
          <w:spacing w:val="-2"/>
        </w:rPr>
        <w:t>обучения.</w:t>
      </w:r>
    </w:p>
    <w:p w:rsidR="00AB1E57" w:rsidRDefault="00712190">
      <w:pPr>
        <w:pStyle w:val="a3"/>
        <w:ind w:left="218" w:right="249"/>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B1E57" w:rsidRDefault="00712190">
      <w:pPr>
        <w:pStyle w:val="a3"/>
        <w:ind w:left="926" w:firstLine="0"/>
      </w:pPr>
      <w:r>
        <w:t>Место</w:t>
      </w:r>
      <w:r>
        <w:rPr>
          <w:spacing w:val="-5"/>
        </w:rPr>
        <w:t xml:space="preserve"> </w:t>
      </w:r>
      <w:r>
        <w:t>учебного</w:t>
      </w:r>
      <w:r>
        <w:rPr>
          <w:spacing w:val="-3"/>
        </w:rPr>
        <w:t xml:space="preserve"> </w:t>
      </w:r>
      <w:r>
        <w:t>предмета</w:t>
      </w:r>
      <w:r>
        <w:rPr>
          <w:spacing w:val="-2"/>
        </w:rPr>
        <w:t xml:space="preserve"> </w:t>
      </w:r>
      <w:r>
        <w:t>«Физическая</w:t>
      </w:r>
      <w:r>
        <w:rPr>
          <w:spacing w:val="-3"/>
        </w:rPr>
        <w:t xml:space="preserve"> </w:t>
      </w:r>
      <w:r>
        <w:t>культура»</w:t>
      </w:r>
      <w:r>
        <w:rPr>
          <w:spacing w:val="-2"/>
        </w:rPr>
        <w:t xml:space="preserve"> </w:t>
      </w:r>
      <w:r>
        <w:t>в</w:t>
      </w:r>
      <w:r>
        <w:rPr>
          <w:spacing w:val="-4"/>
        </w:rPr>
        <w:t xml:space="preserve"> </w:t>
      </w:r>
      <w:r>
        <w:t>учебном</w:t>
      </w:r>
      <w:r>
        <w:rPr>
          <w:spacing w:val="-3"/>
        </w:rPr>
        <w:t xml:space="preserve"> </w:t>
      </w:r>
      <w:r>
        <w:rPr>
          <w:spacing w:val="-2"/>
        </w:rPr>
        <w:t>плане</w:t>
      </w:r>
    </w:p>
    <w:p w:rsidR="00AB1E57" w:rsidRDefault="00712190">
      <w:pPr>
        <w:pStyle w:val="a3"/>
        <w:ind w:left="926" w:firstLine="0"/>
      </w:pPr>
      <w:r>
        <w:t>Общий</w:t>
      </w:r>
      <w:r>
        <w:rPr>
          <w:spacing w:val="73"/>
        </w:rPr>
        <w:t xml:space="preserve"> </w:t>
      </w:r>
      <w:r>
        <w:t>объём</w:t>
      </w:r>
      <w:r>
        <w:rPr>
          <w:spacing w:val="75"/>
        </w:rPr>
        <w:t xml:space="preserve"> </w:t>
      </w:r>
      <w:r>
        <w:t>часов,</w:t>
      </w:r>
      <w:r>
        <w:rPr>
          <w:spacing w:val="77"/>
        </w:rPr>
        <w:t xml:space="preserve"> </w:t>
      </w:r>
      <w:r>
        <w:t>отведённых</w:t>
      </w:r>
      <w:r>
        <w:rPr>
          <w:spacing w:val="74"/>
        </w:rPr>
        <w:t xml:space="preserve"> </w:t>
      </w:r>
      <w:r>
        <w:t>на</w:t>
      </w:r>
      <w:r>
        <w:rPr>
          <w:spacing w:val="72"/>
        </w:rPr>
        <w:t xml:space="preserve"> </w:t>
      </w:r>
      <w:r>
        <w:t>изучение</w:t>
      </w:r>
      <w:r>
        <w:rPr>
          <w:spacing w:val="75"/>
        </w:rPr>
        <w:t xml:space="preserve"> </w:t>
      </w:r>
      <w:r>
        <w:t>учебной</w:t>
      </w:r>
      <w:r>
        <w:rPr>
          <w:spacing w:val="76"/>
        </w:rPr>
        <w:t xml:space="preserve"> </w:t>
      </w:r>
      <w:r>
        <w:t>дисциплины</w:t>
      </w:r>
      <w:r>
        <w:rPr>
          <w:spacing w:val="75"/>
        </w:rPr>
        <w:t xml:space="preserve"> </w:t>
      </w:r>
      <w:r>
        <w:rPr>
          <w:spacing w:val="-2"/>
        </w:rPr>
        <w:t>«Физическая</w:t>
      </w:r>
    </w:p>
    <w:p w:rsidR="00AB1E57" w:rsidRDefault="00712190">
      <w:pPr>
        <w:pStyle w:val="a3"/>
        <w:spacing w:before="35"/>
        <w:ind w:left="0" w:firstLine="0"/>
        <w:jc w:val="left"/>
        <w:rPr>
          <w:sz w:val="20"/>
        </w:rPr>
      </w:pPr>
      <w:r>
        <w:rPr>
          <w:noProof/>
          <w:lang w:eastAsia="ru-RU"/>
        </w:rPr>
        <mc:AlternateContent>
          <mc:Choice Requires="wps">
            <w:drawing>
              <wp:anchor distT="0" distB="0" distL="0" distR="0" simplePos="0" relativeHeight="487603200" behindDoc="1" locked="0" layoutInCell="1" allowOverlap="1">
                <wp:simplePos x="0" y="0"/>
                <wp:positionH relativeFrom="page">
                  <wp:posOffset>900988</wp:posOffset>
                </wp:positionH>
                <wp:positionV relativeFrom="paragraph">
                  <wp:posOffset>183848</wp:posOffset>
                </wp:positionV>
                <wp:extent cx="1829435" cy="762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944pt;margin-top:14.47627pt;width:144.020pt;height:.599980pt;mso-position-horizontal-relative:page;mso-position-vertical-relative:paragraph;z-index:-15713280;mso-wrap-distance-left:0;mso-wrap-distance-right:0" id="docshape33" filled="true" fillcolor="#000000" stroked="false">
                <v:fill type="solid"/>
                <w10:wrap type="topAndBottom"/>
              </v:rect>
            </w:pict>
          </mc:Fallback>
        </mc:AlternateContent>
      </w:r>
    </w:p>
    <w:p w:rsidR="00AB1E57" w:rsidRDefault="00712190">
      <w:pPr>
        <w:spacing w:before="104"/>
        <w:ind w:left="218" w:right="253"/>
        <w:jc w:val="both"/>
        <w:rPr>
          <w:sz w:val="20"/>
        </w:rPr>
      </w:pPr>
      <w:bookmarkStart w:id="33" w:name="_bookmark36"/>
      <w:bookmarkEnd w:id="33"/>
      <w:r>
        <w:rPr>
          <w:sz w:val="20"/>
          <w:vertAlign w:val="superscript"/>
        </w:rPr>
        <w:t>37</w:t>
      </w:r>
      <w:r>
        <w:rPr>
          <w:sz w:val="20"/>
        </w:rP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AB1E57" w:rsidRDefault="00AB1E57">
      <w:pPr>
        <w:jc w:val="both"/>
        <w:rPr>
          <w:sz w:val="20"/>
        </w:rPr>
        <w:sectPr w:rsidR="00AB1E57">
          <w:pgSz w:w="11910" w:h="16840"/>
          <w:pgMar w:top="1040" w:right="600" w:bottom="280" w:left="1200" w:header="720" w:footer="720" w:gutter="0"/>
          <w:cols w:space="720"/>
        </w:sectPr>
      </w:pPr>
    </w:p>
    <w:p w:rsidR="00AB1E57" w:rsidRDefault="00712190">
      <w:pPr>
        <w:pStyle w:val="a3"/>
        <w:spacing w:before="73"/>
        <w:ind w:left="218" w:right="252" w:firstLine="0"/>
      </w:pPr>
      <w:r>
        <w:lastRenderedPageBreak/>
        <w:t>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AB1E57" w:rsidRDefault="00712190">
      <w:pPr>
        <w:pStyle w:val="a3"/>
        <w:spacing w:before="1"/>
        <w:ind w:left="218" w:right="250"/>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B1E57" w:rsidRDefault="00712190">
      <w:pPr>
        <w:pStyle w:val="a3"/>
        <w:ind w:left="218" w:right="250"/>
      </w:pPr>
      <w: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w:t>
      </w:r>
      <w:r>
        <w:rPr>
          <w:spacing w:val="-2"/>
        </w:rPr>
        <w:t xml:space="preserve"> </w:t>
      </w:r>
      <w:r>
        <w:t>к результатам</w:t>
      </w:r>
      <w:r>
        <w:rPr>
          <w:spacing w:val="-2"/>
        </w:rPr>
        <w:t xml:space="preserve"> </w:t>
      </w:r>
      <w:r>
        <w:t>освоения</w:t>
      </w:r>
      <w:r>
        <w:rPr>
          <w:spacing w:val="-1"/>
        </w:rPr>
        <w:t xml:space="preserve"> </w:t>
      </w:r>
      <w:r>
        <w:t>основной</w:t>
      </w:r>
      <w:r>
        <w:rPr>
          <w:spacing w:val="-2"/>
        </w:rPr>
        <w:t xml:space="preserve"> </w:t>
      </w:r>
      <w:r>
        <w:t>образовательной</w:t>
      </w:r>
      <w:r>
        <w:rPr>
          <w:spacing w:val="-2"/>
        </w:rPr>
        <w:t xml:space="preserve"> </w:t>
      </w:r>
      <w:r>
        <w:t>программы</w:t>
      </w:r>
      <w:r>
        <w:rPr>
          <w:spacing w:val="-1"/>
        </w:rPr>
        <w:t xml:space="preserve"> </w:t>
      </w:r>
      <w:r>
        <w:t>основного</w:t>
      </w:r>
      <w:r>
        <w:rPr>
          <w:spacing w:val="-1"/>
        </w:rPr>
        <w:t xml:space="preserve"> </w:t>
      </w:r>
      <w:r>
        <w:t xml:space="preserve">общего </w:t>
      </w:r>
      <w:r>
        <w:rPr>
          <w:spacing w:val="-2"/>
        </w:rPr>
        <w:t>образования».</w:t>
      </w:r>
    </w:p>
    <w:p w:rsidR="00AB1E57" w:rsidRDefault="00712190">
      <w:pPr>
        <w:pStyle w:val="a3"/>
        <w:ind w:left="926" w:firstLine="0"/>
      </w:pPr>
      <w:r>
        <w:t>Содержание</w:t>
      </w:r>
      <w:r>
        <w:rPr>
          <w:spacing w:val="-5"/>
        </w:rPr>
        <w:t xml:space="preserve"> </w:t>
      </w:r>
      <w:r>
        <w:t>учебного</w:t>
      </w:r>
      <w:r>
        <w:rPr>
          <w:spacing w:val="-3"/>
        </w:rPr>
        <w:t xml:space="preserve"> </w:t>
      </w:r>
      <w:r>
        <w:t>предмета</w:t>
      </w:r>
      <w:r>
        <w:rPr>
          <w:spacing w:val="-3"/>
        </w:rPr>
        <w:t xml:space="preserve"> </w:t>
      </w:r>
      <w:r>
        <w:t>«физическая</w:t>
      </w:r>
      <w:r>
        <w:rPr>
          <w:spacing w:val="-3"/>
        </w:rPr>
        <w:t xml:space="preserve"> </w:t>
      </w:r>
      <w:r>
        <w:rPr>
          <w:spacing w:val="-2"/>
        </w:rPr>
        <w:t>культура»</w:t>
      </w:r>
    </w:p>
    <w:p w:rsidR="00AB1E57" w:rsidRDefault="00712190" w:rsidP="00A47389">
      <w:pPr>
        <w:pStyle w:val="1"/>
        <w:numPr>
          <w:ilvl w:val="0"/>
          <w:numId w:val="87"/>
        </w:numPr>
        <w:tabs>
          <w:tab w:val="left" w:pos="1629"/>
        </w:tabs>
        <w:ind w:left="1629" w:hanging="703"/>
      </w:pPr>
      <w:r>
        <w:rPr>
          <w:spacing w:val="-2"/>
        </w:rPr>
        <w:t>КЛАСС</w:t>
      </w:r>
    </w:p>
    <w:p w:rsidR="00AB1E57" w:rsidRDefault="00712190">
      <w:pPr>
        <w:pStyle w:val="a3"/>
        <w:spacing w:before="1"/>
        <w:ind w:left="218" w:right="253"/>
      </w:pPr>
      <w: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B1E57" w:rsidRDefault="00712190">
      <w:pPr>
        <w:pStyle w:val="a3"/>
        <w:ind w:left="218" w:right="252"/>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rsidR="00AB1E57" w:rsidRDefault="00712190">
      <w:pPr>
        <w:pStyle w:val="a3"/>
        <w:ind w:left="218" w:right="250"/>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AB1E57" w:rsidRDefault="00712190">
      <w:pPr>
        <w:pStyle w:val="a3"/>
        <w:ind w:left="218" w:right="250"/>
      </w:pPr>
      <w:r>
        <w:t>Способы самостоятельной деятельности. Режим дня и его значение для учащихся школы, связь с</w:t>
      </w:r>
      <w:r>
        <w:rPr>
          <w:spacing w:val="-1"/>
        </w:rPr>
        <w:t xml:space="preserve"> </w:t>
      </w:r>
      <w:r>
        <w:t>умственной работоспособностью. Составление</w:t>
      </w:r>
      <w:r>
        <w:rPr>
          <w:spacing w:val="-1"/>
        </w:rPr>
        <w:t xml:space="preserve"> </w:t>
      </w:r>
      <w:r>
        <w:t>индивидуального режима</w:t>
      </w:r>
      <w:r>
        <w:rPr>
          <w:spacing w:val="-1"/>
        </w:rPr>
        <w:t xml:space="preserve"> </w:t>
      </w:r>
      <w:r>
        <w:t>дня; определение основных индивидуальных видов деятельности, их временных диапазонов и последовательности в выполнении</w:t>
      </w:r>
    </w:p>
    <w:p w:rsidR="00AB1E57" w:rsidRDefault="00712190">
      <w:pPr>
        <w:pStyle w:val="a3"/>
        <w:ind w:left="218" w:right="253"/>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B1E57" w:rsidRDefault="00712190">
      <w:pPr>
        <w:pStyle w:val="a3"/>
        <w:ind w:left="218" w:right="254"/>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B1E57" w:rsidRDefault="00712190">
      <w:pPr>
        <w:pStyle w:val="a3"/>
        <w:ind w:left="218" w:right="253"/>
      </w:pPr>
      <w:r>
        <w:t>Оценивание состояния организма в покое и после физической нагрузки в процессе самостоятельных занятий физической культуры и спортом.</w:t>
      </w:r>
    </w:p>
    <w:p w:rsidR="00AB1E57" w:rsidRDefault="00712190">
      <w:pPr>
        <w:pStyle w:val="a3"/>
        <w:spacing w:before="1"/>
        <w:ind w:left="926" w:firstLine="0"/>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AB1E57" w:rsidRDefault="00712190">
      <w:pPr>
        <w:pStyle w:val="a3"/>
        <w:ind w:left="218" w:right="246"/>
      </w:pPr>
      <w:r>
        <w:t xml:space="preserve">Физическое совершенствование. </w:t>
      </w:r>
      <w:r>
        <w:rPr>
          <w:i/>
        </w:rPr>
        <w:t xml:space="preserve">Физкультурно-оздоровительная деятельность. </w:t>
      </w: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w:t>
      </w:r>
      <w:r>
        <w:rPr>
          <w:spacing w:val="40"/>
        </w:rPr>
        <w:t xml:space="preserve"> </w:t>
      </w:r>
      <w:r>
        <w:t>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w:t>
      </w:r>
      <w:r>
        <w:rPr>
          <w:spacing w:val="80"/>
        </w:rPr>
        <w:t xml:space="preserve"> </w:t>
      </w:r>
      <w:r>
        <w:rPr>
          <w:spacing w:val="-2"/>
        </w:rPr>
        <w:t>отягощений.</w:t>
      </w:r>
    </w:p>
    <w:p w:rsidR="00AB1E57" w:rsidRDefault="00712190">
      <w:pPr>
        <w:ind w:left="218" w:right="242" w:firstLine="707"/>
        <w:jc w:val="both"/>
        <w:rPr>
          <w:sz w:val="24"/>
        </w:rPr>
      </w:pPr>
      <w:r>
        <w:rPr>
          <w:i/>
          <w:sz w:val="24"/>
        </w:rPr>
        <w:t xml:space="preserve">Спортивно-оздоровительная деятельность. </w:t>
      </w:r>
      <w:r>
        <w:rPr>
          <w:sz w:val="24"/>
        </w:rPr>
        <w:t>Роль и значение спортивно- оздоровительной деятельности в здоровом образе жизни современного человека.</w:t>
      </w:r>
    </w:p>
    <w:p w:rsidR="00AB1E57" w:rsidRDefault="00712190">
      <w:pPr>
        <w:ind w:left="926"/>
        <w:jc w:val="both"/>
        <w:rPr>
          <w:sz w:val="24"/>
        </w:rPr>
      </w:pPr>
      <w:r>
        <w:rPr>
          <w:i/>
          <w:sz w:val="24"/>
        </w:rPr>
        <w:t>Модуль</w:t>
      </w:r>
      <w:r>
        <w:rPr>
          <w:i/>
          <w:spacing w:val="11"/>
          <w:sz w:val="24"/>
        </w:rPr>
        <w:t xml:space="preserve"> </w:t>
      </w:r>
      <w:r>
        <w:rPr>
          <w:i/>
          <w:sz w:val="24"/>
        </w:rPr>
        <w:t>«Гимнастика».</w:t>
      </w:r>
      <w:r>
        <w:rPr>
          <w:i/>
          <w:spacing w:val="14"/>
          <w:sz w:val="24"/>
        </w:rPr>
        <w:t xml:space="preserve"> </w:t>
      </w:r>
      <w:r>
        <w:rPr>
          <w:sz w:val="24"/>
        </w:rPr>
        <w:t>Кувырки</w:t>
      </w:r>
      <w:r>
        <w:rPr>
          <w:spacing w:val="13"/>
          <w:sz w:val="24"/>
        </w:rPr>
        <w:t xml:space="preserve"> </w:t>
      </w:r>
      <w:r>
        <w:rPr>
          <w:sz w:val="24"/>
        </w:rPr>
        <w:t>вперёд</w:t>
      </w:r>
      <w:r>
        <w:rPr>
          <w:spacing w:val="12"/>
          <w:sz w:val="24"/>
        </w:rPr>
        <w:t xml:space="preserve"> </w:t>
      </w:r>
      <w:r>
        <w:rPr>
          <w:sz w:val="24"/>
        </w:rPr>
        <w:t>и</w:t>
      </w:r>
      <w:r>
        <w:rPr>
          <w:spacing w:val="13"/>
          <w:sz w:val="24"/>
        </w:rPr>
        <w:t xml:space="preserve"> </w:t>
      </w:r>
      <w:r>
        <w:rPr>
          <w:sz w:val="24"/>
        </w:rPr>
        <w:t>назад</w:t>
      </w:r>
      <w:r>
        <w:rPr>
          <w:spacing w:val="12"/>
          <w:sz w:val="24"/>
        </w:rPr>
        <w:t xml:space="preserve"> </w:t>
      </w:r>
      <w:r>
        <w:rPr>
          <w:sz w:val="24"/>
        </w:rPr>
        <w:t>в</w:t>
      </w:r>
      <w:r>
        <w:rPr>
          <w:spacing w:val="11"/>
          <w:sz w:val="24"/>
        </w:rPr>
        <w:t xml:space="preserve"> </w:t>
      </w:r>
      <w:r>
        <w:rPr>
          <w:sz w:val="24"/>
        </w:rPr>
        <w:t>группировке;</w:t>
      </w:r>
      <w:r>
        <w:rPr>
          <w:spacing w:val="12"/>
          <w:sz w:val="24"/>
        </w:rPr>
        <w:t xml:space="preserve"> </w:t>
      </w:r>
      <w:r>
        <w:rPr>
          <w:sz w:val="24"/>
        </w:rPr>
        <w:t>кувырки</w:t>
      </w:r>
      <w:r>
        <w:rPr>
          <w:spacing w:val="13"/>
          <w:sz w:val="24"/>
        </w:rPr>
        <w:t xml:space="preserve"> </w:t>
      </w:r>
      <w:r>
        <w:rPr>
          <w:sz w:val="24"/>
        </w:rPr>
        <w:t>вперёд</w:t>
      </w:r>
      <w:r>
        <w:rPr>
          <w:spacing w:val="13"/>
          <w:sz w:val="24"/>
        </w:rPr>
        <w:t xml:space="preserve"> </w:t>
      </w:r>
      <w:r>
        <w:rPr>
          <w:spacing w:val="-4"/>
          <w:sz w:val="24"/>
        </w:rPr>
        <w:t>ноги</w:t>
      </w:r>
    </w:p>
    <w:p w:rsidR="00AB1E57" w:rsidRDefault="00712190">
      <w:pPr>
        <w:pStyle w:val="a3"/>
        <w:ind w:left="218" w:right="252" w:firstLine="0"/>
      </w:pPr>
      <w:r>
        <w:t>«скрестно»;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B1E57" w:rsidRDefault="00712190">
      <w:pPr>
        <w:pStyle w:val="a3"/>
        <w:spacing w:before="1"/>
        <w:ind w:left="926" w:firstLine="0"/>
      </w:pPr>
      <w:r>
        <w:t>Упражнения</w:t>
      </w:r>
      <w:r>
        <w:rPr>
          <w:spacing w:val="8"/>
        </w:rPr>
        <w:t xml:space="preserve"> </w:t>
      </w:r>
      <w:r>
        <w:t>на</w:t>
      </w:r>
      <w:r>
        <w:rPr>
          <w:spacing w:val="10"/>
        </w:rPr>
        <w:t xml:space="preserve"> </w:t>
      </w:r>
      <w:r>
        <w:t>низком</w:t>
      </w:r>
      <w:r>
        <w:rPr>
          <w:spacing w:val="10"/>
        </w:rPr>
        <w:t xml:space="preserve"> </w:t>
      </w:r>
      <w:r>
        <w:t>гимнастическом</w:t>
      </w:r>
      <w:r>
        <w:rPr>
          <w:spacing w:val="10"/>
        </w:rPr>
        <w:t xml:space="preserve"> </w:t>
      </w:r>
      <w:r>
        <w:t>бревне:</w:t>
      </w:r>
      <w:r>
        <w:rPr>
          <w:spacing w:val="10"/>
        </w:rPr>
        <w:t xml:space="preserve"> </w:t>
      </w:r>
      <w:r>
        <w:t>передвижение</w:t>
      </w:r>
      <w:r>
        <w:rPr>
          <w:spacing w:val="10"/>
        </w:rPr>
        <w:t xml:space="preserve"> </w:t>
      </w:r>
      <w:r>
        <w:t>ходьбой</w:t>
      </w:r>
      <w:r>
        <w:rPr>
          <w:spacing w:val="12"/>
        </w:rPr>
        <w:t xml:space="preserve"> </w:t>
      </w:r>
      <w:r>
        <w:t>с</w:t>
      </w:r>
      <w:r>
        <w:rPr>
          <w:spacing w:val="10"/>
        </w:rPr>
        <w:t xml:space="preserve"> </w:t>
      </w:r>
      <w:r>
        <w:rPr>
          <w:spacing w:val="-2"/>
        </w:rPr>
        <w:t>поворотами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line="252" w:lineRule="auto"/>
        <w:ind w:left="218" w:right="250" w:firstLine="0"/>
      </w:pPr>
      <w:r>
        <w:lastRenderedPageBreak/>
        <w:t>кругом и на 90</w:t>
      </w:r>
      <w:r>
        <w:rPr>
          <w:noProof/>
          <w:spacing w:val="-2"/>
          <w:position w:val="9"/>
          <w:lang w:eastAsia="ru-RU"/>
        </w:rPr>
        <w:drawing>
          <wp:inline distT="0" distB="0" distL="0" distR="0">
            <wp:extent cx="53339" cy="381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1" cstate="print"/>
                    <a:stretch>
                      <a:fillRect/>
                    </a:stretch>
                  </pic:blipFill>
                  <pic:spPr>
                    <a:xfrm>
                      <a:off x="0" y="0"/>
                      <a:ext cx="53339" cy="38100"/>
                    </a:xfrm>
                    <a:prstGeom prst="rect">
                      <a:avLst/>
                    </a:prstGeom>
                  </pic:spPr>
                </pic:pic>
              </a:graphicData>
            </a:graphic>
          </wp:inline>
        </w:drawing>
      </w:r>
      <w: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w:t>
      </w:r>
      <w:r>
        <w:rPr>
          <w:spacing w:val="56"/>
          <w:w w:val="150"/>
        </w:rPr>
        <w:t xml:space="preserve"> </w:t>
      </w:r>
      <w:r>
        <w:t>и</w:t>
      </w:r>
      <w:r>
        <w:rPr>
          <w:spacing w:val="60"/>
          <w:w w:val="150"/>
        </w:rPr>
        <w:t xml:space="preserve"> </w:t>
      </w:r>
      <w:r>
        <w:t>одноимённым</w:t>
      </w:r>
      <w:r>
        <w:rPr>
          <w:spacing w:val="59"/>
          <w:w w:val="150"/>
        </w:rPr>
        <w:t xml:space="preserve"> </w:t>
      </w:r>
      <w:r>
        <w:t>способом</w:t>
      </w:r>
      <w:r>
        <w:rPr>
          <w:spacing w:val="58"/>
          <w:w w:val="150"/>
        </w:rPr>
        <w:t xml:space="preserve"> </w:t>
      </w:r>
      <w:r>
        <w:t>вверх.</w:t>
      </w:r>
      <w:r>
        <w:rPr>
          <w:spacing w:val="59"/>
          <w:w w:val="150"/>
        </w:rPr>
        <w:t xml:space="preserve"> </w:t>
      </w:r>
      <w:r>
        <w:t>Расхождение</w:t>
      </w:r>
      <w:r>
        <w:rPr>
          <w:spacing w:val="59"/>
          <w:w w:val="150"/>
        </w:rPr>
        <w:t xml:space="preserve"> </w:t>
      </w:r>
      <w:r>
        <w:t>на</w:t>
      </w:r>
      <w:r>
        <w:rPr>
          <w:spacing w:val="58"/>
          <w:w w:val="150"/>
        </w:rPr>
        <w:t xml:space="preserve"> </w:t>
      </w:r>
      <w:r>
        <w:t>гимнастической</w:t>
      </w:r>
      <w:r>
        <w:rPr>
          <w:spacing w:val="61"/>
          <w:w w:val="150"/>
        </w:rPr>
        <w:t xml:space="preserve"> </w:t>
      </w:r>
      <w:r>
        <w:rPr>
          <w:spacing w:val="-2"/>
        </w:rPr>
        <w:t>скамейке</w:t>
      </w:r>
    </w:p>
    <w:p w:rsidR="00AB1E57" w:rsidRDefault="00712190">
      <w:pPr>
        <w:pStyle w:val="a3"/>
        <w:spacing w:line="260" w:lineRule="exact"/>
        <w:ind w:left="218" w:firstLine="0"/>
      </w:pPr>
      <w:r>
        <w:t>правым</w:t>
      </w:r>
      <w:r>
        <w:rPr>
          <w:spacing w:val="-5"/>
        </w:rPr>
        <w:t xml:space="preserve"> </w:t>
      </w:r>
      <w:r>
        <w:t>и</w:t>
      </w:r>
      <w:r>
        <w:rPr>
          <w:spacing w:val="-2"/>
        </w:rPr>
        <w:t xml:space="preserve"> </w:t>
      </w:r>
      <w:r>
        <w:t>левым</w:t>
      </w:r>
      <w:r>
        <w:rPr>
          <w:spacing w:val="-2"/>
        </w:rPr>
        <w:t xml:space="preserve"> </w:t>
      </w:r>
      <w:r>
        <w:t>боком</w:t>
      </w:r>
      <w:r>
        <w:rPr>
          <w:spacing w:val="-1"/>
        </w:rPr>
        <w:t xml:space="preserve"> </w:t>
      </w:r>
      <w:r>
        <w:t>способом</w:t>
      </w:r>
      <w:r>
        <w:rPr>
          <w:spacing w:val="-1"/>
        </w:rPr>
        <w:t xml:space="preserve"> </w:t>
      </w:r>
      <w:r>
        <w:t>«удерживая</w:t>
      </w:r>
      <w:r>
        <w:rPr>
          <w:spacing w:val="-2"/>
        </w:rPr>
        <w:t xml:space="preserve"> </w:t>
      </w:r>
      <w:r>
        <w:t>за</w:t>
      </w:r>
      <w:r>
        <w:rPr>
          <w:spacing w:val="-2"/>
        </w:rPr>
        <w:t xml:space="preserve"> плечи».</w:t>
      </w:r>
    </w:p>
    <w:p w:rsidR="00AB1E57" w:rsidRDefault="00712190">
      <w:pPr>
        <w:pStyle w:val="a3"/>
        <w:ind w:left="218" w:right="250"/>
      </w:pPr>
      <w:r>
        <w:rPr>
          <w:i/>
        </w:rPr>
        <w:t xml:space="preserve">Модуль «Лёгкая атлетика». </w:t>
      </w: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B1E57" w:rsidRDefault="00712190">
      <w:pPr>
        <w:pStyle w:val="a3"/>
        <w:ind w:left="218" w:right="254"/>
      </w:pPr>
      <w:r>
        <w:t>Метание малого мяча с места в вертикальную неподвижную мишень; метание малого мяча на дальность с трёх шагов разбега.</w:t>
      </w:r>
    </w:p>
    <w:p w:rsidR="00AB1E57" w:rsidRDefault="00712190">
      <w:pPr>
        <w:pStyle w:val="a3"/>
        <w:ind w:left="218" w:right="248"/>
      </w:pPr>
      <w:r>
        <w:rPr>
          <w:i/>
        </w:rPr>
        <w:t xml:space="preserve">Модуль «Зимние виды спорта». </w:t>
      </w: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B1E57" w:rsidRDefault="00712190">
      <w:pPr>
        <w:pStyle w:val="a3"/>
        <w:spacing w:before="1"/>
        <w:ind w:left="218" w:right="246"/>
      </w:pPr>
      <w:r>
        <w:rPr>
          <w:i/>
        </w:rPr>
        <w:t xml:space="preserve">Модуль «Спортивные игры». </w:t>
      </w:r>
      <w:r>
        <w:t>Баскетбол. Передача мяча двумя руками от груди, на месте</w:t>
      </w:r>
      <w:r>
        <w:rPr>
          <w:spacing w:val="62"/>
        </w:rPr>
        <w:t xml:space="preserve"> </w:t>
      </w:r>
      <w:r>
        <w:t>и</w:t>
      </w:r>
      <w:r>
        <w:rPr>
          <w:spacing w:val="63"/>
        </w:rPr>
        <w:t xml:space="preserve"> </w:t>
      </w:r>
      <w:r>
        <w:t>в</w:t>
      </w:r>
      <w:r>
        <w:rPr>
          <w:spacing w:val="62"/>
        </w:rPr>
        <w:t xml:space="preserve"> </w:t>
      </w:r>
      <w:r>
        <w:t>движении;</w:t>
      </w:r>
      <w:r>
        <w:rPr>
          <w:spacing w:val="60"/>
        </w:rPr>
        <w:t xml:space="preserve"> </w:t>
      </w:r>
      <w:r>
        <w:t>ведение</w:t>
      </w:r>
      <w:r>
        <w:rPr>
          <w:spacing w:val="61"/>
        </w:rPr>
        <w:t xml:space="preserve"> </w:t>
      </w:r>
      <w:r>
        <w:t>мяча</w:t>
      </w:r>
      <w:r>
        <w:rPr>
          <w:spacing w:val="61"/>
        </w:rPr>
        <w:t xml:space="preserve"> </w:t>
      </w:r>
      <w:r>
        <w:t>на</w:t>
      </w:r>
      <w:r>
        <w:rPr>
          <w:spacing w:val="61"/>
        </w:rPr>
        <w:t xml:space="preserve"> </w:t>
      </w:r>
      <w:r>
        <w:t>месте</w:t>
      </w:r>
      <w:r>
        <w:rPr>
          <w:spacing w:val="61"/>
        </w:rPr>
        <w:t xml:space="preserve"> </w:t>
      </w:r>
      <w:r>
        <w:t>и</w:t>
      </w:r>
      <w:r>
        <w:rPr>
          <w:spacing w:val="63"/>
        </w:rPr>
        <w:t xml:space="preserve"> </w:t>
      </w:r>
      <w:r>
        <w:t>в</w:t>
      </w:r>
      <w:r>
        <w:rPr>
          <w:spacing w:val="62"/>
        </w:rPr>
        <w:t xml:space="preserve"> </w:t>
      </w:r>
      <w:r>
        <w:t>движении</w:t>
      </w:r>
      <w:r>
        <w:rPr>
          <w:spacing w:val="61"/>
        </w:rPr>
        <w:t xml:space="preserve"> </w:t>
      </w:r>
      <w:r>
        <w:t>«по</w:t>
      </w:r>
      <w:r>
        <w:rPr>
          <w:spacing w:val="57"/>
        </w:rPr>
        <w:t xml:space="preserve"> </w:t>
      </w:r>
      <w:r>
        <w:t>прямой»,</w:t>
      </w:r>
      <w:r>
        <w:rPr>
          <w:spacing w:val="62"/>
        </w:rPr>
        <w:t xml:space="preserve"> </w:t>
      </w:r>
      <w:r>
        <w:t>«по</w:t>
      </w:r>
      <w:r>
        <w:rPr>
          <w:spacing w:val="62"/>
        </w:rPr>
        <w:t xml:space="preserve"> </w:t>
      </w:r>
      <w:r>
        <w:t>кругу»</w:t>
      </w:r>
      <w:r>
        <w:rPr>
          <w:spacing w:val="57"/>
        </w:rPr>
        <w:t xml:space="preserve"> </w:t>
      </w:r>
      <w:r>
        <w:t>и</w:t>
      </w:r>
    </w:p>
    <w:p w:rsidR="00AB1E57" w:rsidRDefault="00712190">
      <w:pPr>
        <w:pStyle w:val="a3"/>
        <w:ind w:left="218" w:right="250" w:firstLine="0"/>
      </w:pPr>
      <w:r>
        <w:t>«змейкой»; бросок мяча в корзину двумя руками от груди с места; ранее разученные технические действия с мячом.</w:t>
      </w:r>
    </w:p>
    <w:p w:rsidR="00AB1E57" w:rsidRDefault="00712190">
      <w:pPr>
        <w:pStyle w:val="a3"/>
        <w:ind w:left="218" w:right="252"/>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B1E57" w:rsidRDefault="00712190">
      <w:pPr>
        <w:pStyle w:val="a3"/>
        <w:ind w:left="218" w:right="25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B1E57" w:rsidRDefault="00712190">
      <w:pPr>
        <w:pStyle w:val="a3"/>
        <w:ind w:left="218" w:right="25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1E57" w:rsidRDefault="00712190">
      <w:pPr>
        <w:pStyle w:val="a3"/>
        <w:spacing w:before="1"/>
        <w:ind w:left="218" w:right="249"/>
      </w:pPr>
      <w:r>
        <w:rPr>
          <w:i/>
        </w:rPr>
        <w:t>Модуль</w:t>
      </w:r>
      <w:r>
        <w:rPr>
          <w:i/>
          <w:spacing w:val="-4"/>
        </w:rPr>
        <w:t xml:space="preserve"> </w:t>
      </w:r>
      <w:r>
        <w:rPr>
          <w:i/>
        </w:rPr>
        <w:t>«Спорт».</w:t>
      </w:r>
      <w:r>
        <w:rPr>
          <w:i/>
          <w:spacing w:val="-3"/>
        </w:rPr>
        <w:t xml:space="preserve"> </w:t>
      </w:r>
      <w:r>
        <w:t>Физическая</w:t>
      </w:r>
      <w:r>
        <w:rPr>
          <w:spacing w:val="-4"/>
        </w:rPr>
        <w:t xml:space="preserve"> </w:t>
      </w:r>
      <w:r>
        <w:t>подготовка</w:t>
      </w:r>
      <w:r>
        <w:rPr>
          <w:spacing w:val="-4"/>
        </w:rPr>
        <w:t xml:space="preserve"> </w:t>
      </w:r>
      <w:r>
        <w:t>к</w:t>
      </w:r>
      <w:r>
        <w:rPr>
          <w:spacing w:val="-4"/>
        </w:rPr>
        <w:t xml:space="preserve"> </w:t>
      </w:r>
      <w:r>
        <w:t>выполнению</w:t>
      </w:r>
      <w:r>
        <w:rPr>
          <w:spacing w:val="-4"/>
        </w:rPr>
        <w:t xml:space="preserve"> </w:t>
      </w:r>
      <w:r>
        <w:t>нормативов</w:t>
      </w:r>
      <w:r>
        <w:rPr>
          <w:spacing w:val="-7"/>
        </w:rPr>
        <w:t xml:space="preserve"> </w:t>
      </w:r>
      <w:r>
        <w:t>комплекса</w:t>
      </w:r>
      <w:r>
        <w:rPr>
          <w:spacing w:val="-5"/>
        </w:rPr>
        <w:t xml:space="preserve"> </w:t>
      </w:r>
      <w:r>
        <w:t>ГТО</w:t>
      </w:r>
      <w:r>
        <w:rPr>
          <w:spacing w:val="-5"/>
        </w:rPr>
        <w:t xml:space="preserve"> </w:t>
      </w:r>
      <w: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1E57" w:rsidRDefault="00712190" w:rsidP="00A47389">
      <w:pPr>
        <w:pStyle w:val="1"/>
        <w:numPr>
          <w:ilvl w:val="0"/>
          <w:numId w:val="87"/>
        </w:numPr>
        <w:tabs>
          <w:tab w:val="left" w:pos="1629"/>
        </w:tabs>
        <w:ind w:left="1629" w:hanging="703"/>
      </w:pPr>
      <w:r>
        <w:rPr>
          <w:spacing w:val="-2"/>
        </w:rPr>
        <w:t>КЛАСС</w:t>
      </w:r>
    </w:p>
    <w:p w:rsidR="00AB1E57" w:rsidRDefault="00712190">
      <w:pPr>
        <w:pStyle w:val="a3"/>
        <w:ind w:left="218" w:right="251"/>
      </w:pPr>
      <w: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w:t>
      </w:r>
      <w:r>
        <w:rPr>
          <w:spacing w:val="40"/>
        </w:rPr>
        <w:t xml:space="preserve"> </w:t>
      </w:r>
      <w:r>
        <w:t>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B1E57" w:rsidRDefault="00712190">
      <w:pPr>
        <w:pStyle w:val="a3"/>
        <w:ind w:left="218" w:right="251"/>
      </w:pPr>
      <w: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B1E57" w:rsidRDefault="00712190">
      <w:pPr>
        <w:pStyle w:val="a3"/>
        <w:spacing w:before="1"/>
        <w:ind w:left="218" w:right="251"/>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B1E57" w:rsidRDefault="00712190">
      <w:pPr>
        <w:pStyle w:val="a3"/>
        <w:ind w:left="218" w:right="253"/>
      </w:pPr>
      <w:r>
        <w:t xml:space="preserve">Правила и способы составления плана самостоятельных занятий физической </w:t>
      </w:r>
      <w:r>
        <w:rPr>
          <w:spacing w:val="-2"/>
        </w:rPr>
        <w:t>подготовкой.</w:t>
      </w:r>
    </w:p>
    <w:p w:rsidR="00AB1E57" w:rsidRDefault="00712190">
      <w:pPr>
        <w:pStyle w:val="a3"/>
        <w:ind w:left="218" w:right="246"/>
      </w:pPr>
      <w:r>
        <w:t xml:space="preserve">Физическое совершенствование. </w:t>
      </w:r>
      <w:r>
        <w:rPr>
          <w:i/>
        </w:rPr>
        <w:t xml:space="preserve">Физкультурно-оздоровительная деятельность. </w:t>
      </w:r>
      <w:r>
        <w:t>Правила</w:t>
      </w:r>
      <w:r>
        <w:rPr>
          <w:spacing w:val="-1"/>
        </w:rPr>
        <w:t xml:space="preserve"> </w:t>
      </w:r>
      <w:r>
        <w:t>самостоятельного закаливания организма</w:t>
      </w:r>
      <w:r>
        <w:rPr>
          <w:spacing w:val="-1"/>
        </w:rPr>
        <w:t xml:space="preserve"> </w:t>
      </w:r>
      <w:r>
        <w:t>с</w:t>
      </w:r>
      <w:r>
        <w:rPr>
          <w:spacing w:val="-1"/>
        </w:rPr>
        <w:t xml:space="preserve"> </w:t>
      </w:r>
      <w:r>
        <w:t>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B1E57" w:rsidRDefault="00712190">
      <w:pPr>
        <w:pStyle w:val="a3"/>
        <w:ind w:left="218" w:right="242"/>
      </w:pPr>
      <w: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926" w:firstLine="0"/>
      </w:pPr>
      <w:r>
        <w:lastRenderedPageBreak/>
        <w:t>Спортивно-оздоровительная</w:t>
      </w:r>
      <w:r>
        <w:rPr>
          <w:spacing w:val="-15"/>
        </w:rPr>
        <w:t xml:space="preserve"> </w:t>
      </w:r>
      <w:r>
        <w:rPr>
          <w:spacing w:val="-2"/>
        </w:rPr>
        <w:t>деятельность.</w:t>
      </w:r>
    </w:p>
    <w:p w:rsidR="00AB1E57" w:rsidRDefault="00712190">
      <w:pPr>
        <w:pStyle w:val="a3"/>
        <w:ind w:left="218" w:right="249"/>
      </w:pPr>
      <w:r>
        <w:rPr>
          <w:i/>
        </w:rPr>
        <w:t xml:space="preserve">Модуль «Гимнастика». </w:t>
      </w:r>
      <w:r>
        <w:t xml:space="preserve">Акробатическая комбинация из общеразвивающих и сложно координированных упражнений, стоек и кувырков, ранее разученных акробатических </w:t>
      </w:r>
      <w:r>
        <w:rPr>
          <w:spacing w:val="-2"/>
        </w:rPr>
        <w:t>упражнений.</w:t>
      </w:r>
    </w:p>
    <w:p w:rsidR="00AB1E57" w:rsidRDefault="00712190">
      <w:pPr>
        <w:pStyle w:val="a3"/>
        <w:spacing w:before="1"/>
        <w:ind w:left="218" w:right="244"/>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B1E57" w:rsidRDefault="00712190">
      <w:pPr>
        <w:pStyle w:val="a3"/>
        <w:ind w:left="218" w:right="253"/>
      </w:pPr>
      <w:r>
        <w:t>Опорные прыжки через гимнастического козла с разбега способом «согнув ноги» (мальчики) и способом «ноги врозь» (девочки).</w:t>
      </w:r>
    </w:p>
    <w:p w:rsidR="00AB1E57" w:rsidRDefault="00712190">
      <w:pPr>
        <w:pStyle w:val="a3"/>
        <w:ind w:left="218" w:right="248"/>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B1E57" w:rsidRDefault="00712190">
      <w:pPr>
        <w:pStyle w:val="a3"/>
        <w:spacing w:before="1"/>
        <w:ind w:left="218" w:right="252"/>
      </w:pPr>
      <w:r>
        <w:t>Упражнения на невысокой гимнастической перекладине: висы; упор ноги врозь; перемах вперёд и обратно (мальчики).</w:t>
      </w:r>
    </w:p>
    <w:p w:rsidR="00AB1E57" w:rsidRDefault="00712190">
      <w:pPr>
        <w:pStyle w:val="a3"/>
        <w:ind w:left="926" w:firstLine="0"/>
      </w:pPr>
      <w:r>
        <w:t>Лазанье</w:t>
      </w:r>
      <w:r>
        <w:rPr>
          <w:spacing w:val="-3"/>
        </w:rPr>
        <w:t xml:space="preserve"> </w:t>
      </w:r>
      <w:r>
        <w:t>по</w:t>
      </w:r>
      <w:r>
        <w:rPr>
          <w:spacing w:val="-2"/>
        </w:rPr>
        <w:t xml:space="preserve"> </w:t>
      </w:r>
      <w:r>
        <w:t>канату</w:t>
      </w:r>
      <w:r>
        <w:rPr>
          <w:spacing w:val="-1"/>
        </w:rPr>
        <w:t xml:space="preserve"> </w:t>
      </w:r>
      <w:r>
        <w:t>в</w:t>
      </w:r>
      <w:r>
        <w:rPr>
          <w:spacing w:val="-3"/>
        </w:rPr>
        <w:t xml:space="preserve"> </w:t>
      </w:r>
      <w:r>
        <w:t>три</w:t>
      </w:r>
      <w:r>
        <w:rPr>
          <w:spacing w:val="-3"/>
        </w:rPr>
        <w:t xml:space="preserve"> </w:t>
      </w:r>
      <w:r>
        <w:t>приёма</w:t>
      </w:r>
      <w:r>
        <w:rPr>
          <w:spacing w:val="-2"/>
        </w:rPr>
        <w:t xml:space="preserve"> (мальчики).</w:t>
      </w:r>
    </w:p>
    <w:p w:rsidR="00AB1E57" w:rsidRDefault="00712190">
      <w:pPr>
        <w:pStyle w:val="a3"/>
        <w:ind w:left="218" w:right="247"/>
      </w:pPr>
      <w:r>
        <w:rPr>
          <w:i/>
        </w:rPr>
        <w:t xml:space="preserve">Модуль «Лёгкая атлетика». </w:t>
      </w:r>
      <w:r>
        <w:t>Старт с опорой на одну руку и последующим</w:t>
      </w:r>
      <w:r>
        <w:rPr>
          <w:spacing w:val="40"/>
        </w:rPr>
        <w:t xml:space="preserve"> </w:t>
      </w:r>
      <w:r>
        <w:t>ускорением; спринтерский и гладкий равномерный бег по учебной дистанции; ранее разученные беговые упражнения.</w:t>
      </w:r>
    </w:p>
    <w:p w:rsidR="00AB1E57" w:rsidRDefault="00712190">
      <w:pPr>
        <w:pStyle w:val="a3"/>
        <w:ind w:left="218" w:right="24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B1E57" w:rsidRDefault="00712190">
      <w:pPr>
        <w:pStyle w:val="a3"/>
        <w:ind w:left="926" w:firstLine="0"/>
      </w:pPr>
      <w:r>
        <w:t>Метание</w:t>
      </w:r>
      <w:r>
        <w:rPr>
          <w:spacing w:val="-7"/>
        </w:rPr>
        <w:t xml:space="preserve"> </w:t>
      </w:r>
      <w:r>
        <w:t>малого</w:t>
      </w:r>
      <w:r>
        <w:rPr>
          <w:spacing w:val="-4"/>
        </w:rPr>
        <w:t xml:space="preserve"> </w:t>
      </w:r>
      <w:r>
        <w:t>(теннисного)</w:t>
      </w:r>
      <w:r>
        <w:rPr>
          <w:spacing w:val="-5"/>
        </w:rPr>
        <w:t xml:space="preserve"> </w:t>
      </w:r>
      <w:r>
        <w:t>мяча</w:t>
      </w:r>
      <w:r>
        <w:rPr>
          <w:spacing w:val="-4"/>
        </w:rPr>
        <w:t xml:space="preserve"> </w:t>
      </w:r>
      <w:r>
        <w:t>в</w:t>
      </w:r>
      <w:r>
        <w:rPr>
          <w:spacing w:val="-5"/>
        </w:rPr>
        <w:t xml:space="preserve"> </w:t>
      </w:r>
      <w:r>
        <w:t>подвижную</w:t>
      </w:r>
      <w:r>
        <w:rPr>
          <w:spacing w:val="-4"/>
        </w:rPr>
        <w:t xml:space="preserve"> </w:t>
      </w:r>
      <w:r>
        <w:t>(раскачивающуюся)</w:t>
      </w:r>
      <w:r>
        <w:rPr>
          <w:spacing w:val="-2"/>
        </w:rPr>
        <w:t xml:space="preserve"> мишень.</w:t>
      </w:r>
    </w:p>
    <w:p w:rsidR="00AB1E57" w:rsidRDefault="00712190">
      <w:pPr>
        <w:pStyle w:val="a3"/>
        <w:ind w:left="218" w:right="247"/>
      </w:pPr>
      <w:r>
        <w:rPr>
          <w:i/>
        </w:rPr>
        <w:t xml:space="preserve">Модуль «Зимние виды спорта». </w:t>
      </w:r>
      <w:r>
        <w:t>Передвижение на лыжах одновременным одношажным ходом; преодоление небольших трамплинов при спуске с пологого склона в низкой</w:t>
      </w:r>
      <w:r>
        <w:rPr>
          <w:spacing w:val="-3"/>
        </w:rPr>
        <w:t xml:space="preserve"> </w:t>
      </w:r>
      <w:r>
        <w:t>стойке;</w:t>
      </w:r>
      <w:r>
        <w:rPr>
          <w:spacing w:val="-3"/>
        </w:rPr>
        <w:t xml:space="preserve"> </w:t>
      </w:r>
      <w:r>
        <w:t>ранее</w:t>
      </w:r>
      <w:r>
        <w:rPr>
          <w:spacing w:val="-4"/>
        </w:rPr>
        <w:t xml:space="preserve"> </w:t>
      </w:r>
      <w:r>
        <w:t>разученные</w:t>
      </w:r>
      <w:r>
        <w:rPr>
          <w:spacing w:val="-5"/>
        </w:rPr>
        <w:t xml:space="preserve"> </w:t>
      </w:r>
      <w:r>
        <w:t>упражнения</w:t>
      </w:r>
      <w:r>
        <w:rPr>
          <w:spacing w:val="-3"/>
        </w:rPr>
        <w:t xml:space="preserve"> </w:t>
      </w:r>
      <w:r>
        <w:t>лыжной</w:t>
      </w:r>
      <w:r>
        <w:rPr>
          <w:spacing w:val="-2"/>
        </w:rPr>
        <w:t xml:space="preserve"> </w:t>
      </w:r>
      <w:r>
        <w:t>подготовки;</w:t>
      </w:r>
      <w:r>
        <w:rPr>
          <w:spacing w:val="-3"/>
        </w:rPr>
        <w:t xml:space="preserve"> </w:t>
      </w:r>
      <w:r>
        <w:t>передвижения</w:t>
      </w:r>
      <w:r>
        <w:rPr>
          <w:spacing w:val="-3"/>
        </w:rPr>
        <w:t xml:space="preserve"> </w:t>
      </w:r>
      <w:r>
        <w:t>по</w:t>
      </w:r>
      <w:r>
        <w:rPr>
          <w:spacing w:val="-3"/>
        </w:rPr>
        <w:t xml:space="preserve"> </w:t>
      </w:r>
      <w:r>
        <w:t>учебной дистанции, повороты, спуски, торможение.</w:t>
      </w:r>
    </w:p>
    <w:p w:rsidR="00AB1E57" w:rsidRDefault="00712190">
      <w:pPr>
        <w:pStyle w:val="a3"/>
        <w:ind w:left="218" w:right="250"/>
      </w:pPr>
      <w:r>
        <w:rPr>
          <w:i/>
        </w:rPr>
        <w:t xml:space="preserve">Модуль «Спортивные игры». </w:t>
      </w: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B1E57" w:rsidRDefault="00712190">
      <w:pPr>
        <w:pStyle w:val="a3"/>
        <w:ind w:left="218" w:right="254"/>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B1E57" w:rsidRDefault="00712190">
      <w:pPr>
        <w:pStyle w:val="a3"/>
        <w:ind w:left="218" w:right="250"/>
      </w:pPr>
      <w:r>
        <w:t>Правила игры и игровая деятельность по правилам с использованием разученных технических приёмов.</w:t>
      </w:r>
    </w:p>
    <w:p w:rsidR="00AB1E57" w:rsidRDefault="00712190">
      <w:pPr>
        <w:pStyle w:val="a3"/>
        <w:ind w:left="218" w:right="251"/>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B1E57" w:rsidRDefault="00712190">
      <w:pPr>
        <w:pStyle w:val="a3"/>
        <w:spacing w:before="1"/>
        <w:ind w:left="218" w:right="251"/>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B1E57" w:rsidRDefault="00712190">
      <w:pPr>
        <w:pStyle w:val="a3"/>
        <w:ind w:left="218" w:right="25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1E57" w:rsidRDefault="00712190">
      <w:pPr>
        <w:pStyle w:val="a3"/>
        <w:ind w:left="218" w:right="249"/>
      </w:pPr>
      <w:r>
        <w:rPr>
          <w:i/>
        </w:rPr>
        <w:t>Модуль</w:t>
      </w:r>
      <w:r>
        <w:rPr>
          <w:i/>
          <w:spacing w:val="-4"/>
        </w:rPr>
        <w:t xml:space="preserve"> </w:t>
      </w:r>
      <w:r>
        <w:rPr>
          <w:i/>
        </w:rPr>
        <w:t>«Спорт».</w:t>
      </w:r>
      <w:r>
        <w:rPr>
          <w:i/>
          <w:spacing w:val="-3"/>
        </w:rPr>
        <w:t xml:space="preserve"> </w:t>
      </w:r>
      <w:r>
        <w:t>Физическая</w:t>
      </w:r>
      <w:r>
        <w:rPr>
          <w:spacing w:val="-4"/>
        </w:rPr>
        <w:t xml:space="preserve"> </w:t>
      </w:r>
      <w:r>
        <w:t>подготовка</w:t>
      </w:r>
      <w:r>
        <w:rPr>
          <w:spacing w:val="-4"/>
        </w:rPr>
        <w:t xml:space="preserve"> </w:t>
      </w:r>
      <w:r>
        <w:t>к</w:t>
      </w:r>
      <w:r>
        <w:rPr>
          <w:spacing w:val="-4"/>
        </w:rPr>
        <w:t xml:space="preserve"> </w:t>
      </w:r>
      <w:r>
        <w:t>выполнению</w:t>
      </w:r>
      <w:r>
        <w:rPr>
          <w:spacing w:val="-4"/>
        </w:rPr>
        <w:t xml:space="preserve"> </w:t>
      </w:r>
      <w:r>
        <w:t>нормативов</w:t>
      </w:r>
      <w:r>
        <w:rPr>
          <w:spacing w:val="-7"/>
        </w:rPr>
        <w:t xml:space="preserve"> </w:t>
      </w:r>
      <w:r>
        <w:t>комплекса</w:t>
      </w:r>
      <w:r>
        <w:rPr>
          <w:spacing w:val="-5"/>
        </w:rPr>
        <w:t xml:space="preserve"> </w:t>
      </w:r>
      <w:r>
        <w:t>ГТО</w:t>
      </w:r>
      <w:r>
        <w:rPr>
          <w:spacing w:val="-5"/>
        </w:rPr>
        <w:t xml:space="preserve"> </w:t>
      </w:r>
      <w: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1E57" w:rsidRDefault="00712190" w:rsidP="00A47389">
      <w:pPr>
        <w:pStyle w:val="1"/>
        <w:numPr>
          <w:ilvl w:val="0"/>
          <w:numId w:val="87"/>
        </w:numPr>
        <w:tabs>
          <w:tab w:val="left" w:pos="1629"/>
        </w:tabs>
        <w:ind w:left="1629" w:hanging="703"/>
      </w:pPr>
      <w:r>
        <w:rPr>
          <w:spacing w:val="-2"/>
        </w:rPr>
        <w:t>КЛАСС</w:t>
      </w:r>
    </w:p>
    <w:p w:rsidR="00AB1E57" w:rsidRDefault="00712190">
      <w:pPr>
        <w:pStyle w:val="a3"/>
        <w:ind w:left="218" w:right="250"/>
      </w:pPr>
      <w: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w:t>
      </w:r>
      <w:r>
        <w:rPr>
          <w:spacing w:val="61"/>
        </w:rPr>
        <w:t xml:space="preserve">  </w:t>
      </w:r>
      <w:r>
        <w:t>основных</w:t>
      </w:r>
      <w:r>
        <w:rPr>
          <w:spacing w:val="61"/>
        </w:rPr>
        <w:t xml:space="preserve">  </w:t>
      </w:r>
      <w:r>
        <w:t>этапов</w:t>
      </w:r>
      <w:r>
        <w:rPr>
          <w:spacing w:val="61"/>
        </w:rPr>
        <w:t xml:space="preserve">  </w:t>
      </w:r>
      <w:r>
        <w:t>развития.</w:t>
      </w:r>
      <w:r>
        <w:rPr>
          <w:spacing w:val="61"/>
        </w:rPr>
        <w:t xml:space="preserve">  </w:t>
      </w:r>
      <w:r>
        <w:t>Выдающиеся</w:t>
      </w:r>
      <w:r>
        <w:rPr>
          <w:spacing w:val="61"/>
        </w:rPr>
        <w:t xml:space="preserve">  </w:t>
      </w:r>
      <w:r>
        <w:t>советские</w:t>
      </w:r>
      <w:r>
        <w:rPr>
          <w:spacing w:val="61"/>
        </w:rPr>
        <w:t xml:space="preserve">  </w:t>
      </w:r>
      <w:r>
        <w:t>и</w:t>
      </w:r>
      <w:r>
        <w:rPr>
          <w:spacing w:val="61"/>
        </w:rPr>
        <w:t xml:space="preserve">  </w:t>
      </w:r>
      <w:r>
        <w:t>российские</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jc w:val="left"/>
      </w:pPr>
      <w:r>
        <w:rPr>
          <w:spacing w:val="-2"/>
        </w:rPr>
        <w:lastRenderedPageBreak/>
        <w:t>олимпийцы.</w:t>
      </w:r>
    </w:p>
    <w:p w:rsidR="00AB1E57" w:rsidRDefault="00712190">
      <w:pPr>
        <w:pStyle w:val="a3"/>
        <w:ind w:left="218" w:right="251"/>
      </w:pPr>
      <w:r>
        <w:t>Влияние занятий физической культурой и спортом на воспитание положительных качеств личности современного человека.</w:t>
      </w:r>
    </w:p>
    <w:p w:rsidR="00AB1E57" w:rsidRDefault="00712190">
      <w:pPr>
        <w:pStyle w:val="a3"/>
        <w:spacing w:before="1"/>
        <w:ind w:left="218" w:right="250"/>
      </w:pPr>
      <w: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B1E57" w:rsidRDefault="00712190">
      <w:pPr>
        <w:pStyle w:val="a3"/>
        <w:ind w:left="218" w:right="251"/>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B1E57" w:rsidRDefault="00712190">
      <w:pPr>
        <w:pStyle w:val="a3"/>
        <w:ind w:left="218" w:right="25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w:t>
      </w:r>
      <w:r>
        <w:rPr>
          <w:spacing w:val="40"/>
        </w:rPr>
        <w:t xml:space="preserve"> </w:t>
      </w:r>
      <w:r>
        <w:t>с помощью «индекса Кетле», «ортостатической пробы», «функциональной пробы со стандартной нагрузкой».</w:t>
      </w:r>
    </w:p>
    <w:p w:rsidR="00AB1E57" w:rsidRDefault="00712190">
      <w:pPr>
        <w:pStyle w:val="a3"/>
        <w:spacing w:before="1"/>
        <w:ind w:left="218" w:right="246"/>
      </w:pPr>
      <w:r>
        <w:t xml:space="preserve">Физическое совершенствование. </w:t>
      </w:r>
      <w:r>
        <w:rPr>
          <w:i/>
        </w:rPr>
        <w:t xml:space="preserve">Физкультурно-оздоровительная деятельность. </w:t>
      </w:r>
      <w: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B1E57" w:rsidRDefault="00712190">
      <w:pPr>
        <w:pStyle w:val="a3"/>
        <w:ind w:left="926" w:firstLine="0"/>
      </w:pPr>
      <w:r>
        <w:t>Спортивно-оздоровительная</w:t>
      </w:r>
      <w:r>
        <w:rPr>
          <w:spacing w:val="-15"/>
        </w:rPr>
        <w:t xml:space="preserve"> </w:t>
      </w:r>
      <w:r>
        <w:rPr>
          <w:spacing w:val="-2"/>
        </w:rPr>
        <w:t>деятельность.</w:t>
      </w:r>
    </w:p>
    <w:p w:rsidR="00AB1E57" w:rsidRDefault="00712190">
      <w:pPr>
        <w:pStyle w:val="a3"/>
        <w:ind w:left="218" w:right="249"/>
      </w:pPr>
      <w:r>
        <w:rPr>
          <w:i/>
        </w:rPr>
        <w:t xml:space="preserve">Модуль «Гимнастика». </w:t>
      </w:r>
      <w:r>
        <w:t>Акробатические комбинации из ранее разученных</w:t>
      </w:r>
      <w:r>
        <w:rPr>
          <w:spacing w:val="40"/>
        </w:rPr>
        <w:t xml:space="preserve"> </w:t>
      </w:r>
      <w:r>
        <w:t xml:space="preserve">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w:t>
      </w:r>
      <w:r>
        <w:rPr>
          <w:spacing w:val="-2"/>
        </w:rPr>
        <w:t>(мальчики).</w:t>
      </w:r>
    </w:p>
    <w:p w:rsidR="00AB1E57" w:rsidRDefault="00712190">
      <w:pPr>
        <w:pStyle w:val="a3"/>
        <w:ind w:left="218" w:right="25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w:t>
      </w:r>
      <w:r>
        <w:rPr>
          <w:spacing w:val="80"/>
        </w:rPr>
        <w:t xml:space="preserve"> </w:t>
      </w:r>
      <w:r>
        <w:t>и высоком темпе (девочки).</w:t>
      </w:r>
    </w:p>
    <w:p w:rsidR="00AB1E57" w:rsidRDefault="00712190">
      <w:pPr>
        <w:pStyle w:val="a3"/>
        <w:ind w:left="218" w:right="25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B1E57" w:rsidRDefault="00712190">
      <w:pPr>
        <w:ind w:left="926"/>
        <w:jc w:val="both"/>
        <w:rPr>
          <w:sz w:val="24"/>
        </w:rPr>
      </w:pPr>
      <w:r>
        <w:rPr>
          <w:i/>
          <w:sz w:val="24"/>
        </w:rPr>
        <w:t>Модуль</w:t>
      </w:r>
      <w:r>
        <w:rPr>
          <w:i/>
          <w:spacing w:val="68"/>
          <w:sz w:val="24"/>
        </w:rPr>
        <w:t xml:space="preserve">  </w:t>
      </w:r>
      <w:r>
        <w:rPr>
          <w:i/>
          <w:sz w:val="24"/>
        </w:rPr>
        <w:t>«Лёгкая</w:t>
      </w:r>
      <w:r>
        <w:rPr>
          <w:i/>
          <w:spacing w:val="71"/>
          <w:sz w:val="24"/>
        </w:rPr>
        <w:t xml:space="preserve">  </w:t>
      </w:r>
      <w:r>
        <w:rPr>
          <w:i/>
          <w:sz w:val="24"/>
        </w:rPr>
        <w:t>атлетика</w:t>
      </w:r>
      <w:r>
        <w:rPr>
          <w:sz w:val="24"/>
        </w:rPr>
        <w:t>».</w:t>
      </w:r>
      <w:r>
        <w:rPr>
          <w:spacing w:val="70"/>
          <w:sz w:val="24"/>
        </w:rPr>
        <w:t xml:space="preserve">  </w:t>
      </w:r>
      <w:r>
        <w:rPr>
          <w:sz w:val="24"/>
        </w:rPr>
        <w:t>Бег</w:t>
      </w:r>
      <w:r>
        <w:rPr>
          <w:spacing w:val="71"/>
          <w:sz w:val="24"/>
        </w:rPr>
        <w:t xml:space="preserve">  </w:t>
      </w:r>
      <w:r>
        <w:rPr>
          <w:sz w:val="24"/>
        </w:rPr>
        <w:t>с</w:t>
      </w:r>
      <w:r>
        <w:rPr>
          <w:spacing w:val="70"/>
          <w:sz w:val="24"/>
        </w:rPr>
        <w:t xml:space="preserve">  </w:t>
      </w:r>
      <w:r>
        <w:rPr>
          <w:sz w:val="24"/>
        </w:rPr>
        <w:t>преодолением</w:t>
      </w:r>
      <w:r>
        <w:rPr>
          <w:spacing w:val="70"/>
          <w:sz w:val="24"/>
        </w:rPr>
        <w:t xml:space="preserve">  </w:t>
      </w:r>
      <w:r>
        <w:rPr>
          <w:sz w:val="24"/>
        </w:rPr>
        <w:t>препятствий</w:t>
      </w:r>
      <w:r>
        <w:rPr>
          <w:spacing w:val="71"/>
          <w:sz w:val="24"/>
        </w:rPr>
        <w:t xml:space="preserve">  </w:t>
      </w:r>
      <w:r>
        <w:rPr>
          <w:spacing w:val="-2"/>
          <w:sz w:val="24"/>
        </w:rPr>
        <w:t>способами</w:t>
      </w:r>
    </w:p>
    <w:p w:rsidR="00AB1E57" w:rsidRDefault="00712190">
      <w:pPr>
        <w:pStyle w:val="a3"/>
        <w:ind w:left="218" w:right="251" w:firstLine="0"/>
      </w:pPr>
      <w:r>
        <w:t>«наступание»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B1E57" w:rsidRDefault="00712190">
      <w:pPr>
        <w:pStyle w:val="a3"/>
        <w:spacing w:before="1"/>
        <w:ind w:left="218" w:right="251"/>
      </w:pPr>
      <w:r>
        <w:t xml:space="preserve">Метание малого (теннисного) мяча по движущейся (катящейся) с разной скоростью </w:t>
      </w:r>
      <w:r>
        <w:rPr>
          <w:spacing w:val="-2"/>
        </w:rPr>
        <w:t>мишени.</w:t>
      </w:r>
    </w:p>
    <w:p w:rsidR="00AB1E57" w:rsidRDefault="00712190">
      <w:pPr>
        <w:pStyle w:val="a3"/>
        <w:ind w:left="218" w:right="249"/>
      </w:pPr>
      <w:r>
        <w:rPr>
          <w:i/>
        </w:rPr>
        <w:t>Модуль «Зимние виды спорта</w:t>
      </w:r>
      <w:r>
        <w:t>».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B1E57" w:rsidRDefault="00712190">
      <w:pPr>
        <w:pStyle w:val="a3"/>
        <w:ind w:left="218" w:right="246"/>
      </w:pPr>
      <w:r>
        <w:rPr>
          <w:i/>
        </w:rPr>
        <w:t>Модуль</w:t>
      </w:r>
      <w:r>
        <w:rPr>
          <w:i/>
          <w:spacing w:val="-3"/>
        </w:rPr>
        <w:t xml:space="preserve"> </w:t>
      </w:r>
      <w:r>
        <w:rPr>
          <w:i/>
        </w:rPr>
        <w:t>«Спортивные</w:t>
      </w:r>
      <w:r>
        <w:rPr>
          <w:i/>
          <w:spacing w:val="-4"/>
        </w:rPr>
        <w:t xml:space="preserve"> </w:t>
      </w:r>
      <w:r>
        <w:rPr>
          <w:i/>
        </w:rPr>
        <w:t>игры».</w:t>
      </w:r>
      <w:r>
        <w:rPr>
          <w:i/>
          <w:spacing w:val="-1"/>
        </w:rPr>
        <w:t xml:space="preserve"> </w:t>
      </w:r>
      <w:r>
        <w:t>Баскетбол.</w:t>
      </w:r>
      <w:r>
        <w:rPr>
          <w:spacing w:val="-3"/>
        </w:rPr>
        <w:t xml:space="preserve"> </w:t>
      </w:r>
      <w:r>
        <w:t>Передача</w:t>
      </w:r>
      <w:r>
        <w:rPr>
          <w:spacing w:val="-4"/>
        </w:rPr>
        <w:t xml:space="preserve"> </w:t>
      </w:r>
      <w:r>
        <w:t>и</w:t>
      </w:r>
      <w:r>
        <w:rPr>
          <w:spacing w:val="-3"/>
        </w:rPr>
        <w:t xml:space="preserve"> </w:t>
      </w:r>
      <w:r>
        <w:t>ловля</w:t>
      </w:r>
      <w:r>
        <w:rPr>
          <w:spacing w:val="-3"/>
        </w:rPr>
        <w:t xml:space="preserve"> </w:t>
      </w:r>
      <w:r>
        <w:t>мяча</w:t>
      </w:r>
      <w:r>
        <w:rPr>
          <w:spacing w:val="-4"/>
        </w:rPr>
        <w:t xml:space="preserve"> </w:t>
      </w:r>
      <w:r>
        <w:t>после</w:t>
      </w:r>
      <w:r>
        <w:rPr>
          <w:spacing w:val="-2"/>
        </w:rPr>
        <w:t xml:space="preserve"> </w:t>
      </w:r>
      <w:r>
        <w:t>отскока</w:t>
      </w:r>
      <w:r>
        <w:rPr>
          <w:spacing w:val="-4"/>
        </w:rPr>
        <w:t xml:space="preserve"> </w:t>
      </w:r>
      <w:r>
        <w:t>от</w:t>
      </w:r>
      <w:r>
        <w:rPr>
          <w:spacing w:val="-3"/>
        </w:rPr>
        <w:t xml:space="preserve"> </w:t>
      </w:r>
      <w:r>
        <w:t>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B1E57" w:rsidRDefault="00712190">
      <w:pPr>
        <w:pStyle w:val="a3"/>
        <w:ind w:left="218" w:right="25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B1E57" w:rsidRDefault="00712190">
      <w:pPr>
        <w:pStyle w:val="a3"/>
        <w:spacing w:before="1"/>
        <w:ind w:left="926" w:firstLine="0"/>
      </w:pPr>
      <w:r>
        <w:t>Футбол.</w:t>
      </w:r>
      <w:r>
        <w:rPr>
          <w:spacing w:val="62"/>
        </w:rPr>
        <w:t xml:space="preserve"> </w:t>
      </w:r>
      <w:r>
        <w:t>Средние</w:t>
      </w:r>
      <w:r>
        <w:rPr>
          <w:spacing w:val="63"/>
        </w:rPr>
        <w:t xml:space="preserve"> </w:t>
      </w:r>
      <w:r>
        <w:t>и</w:t>
      </w:r>
      <w:r>
        <w:rPr>
          <w:spacing w:val="63"/>
        </w:rPr>
        <w:t xml:space="preserve"> </w:t>
      </w:r>
      <w:r>
        <w:t>длинные</w:t>
      </w:r>
      <w:r>
        <w:rPr>
          <w:spacing w:val="62"/>
        </w:rPr>
        <w:t xml:space="preserve"> </w:t>
      </w:r>
      <w:r>
        <w:t>передачи</w:t>
      </w:r>
      <w:r>
        <w:rPr>
          <w:spacing w:val="64"/>
        </w:rPr>
        <w:t xml:space="preserve"> </w:t>
      </w:r>
      <w:r>
        <w:t>мяча</w:t>
      </w:r>
      <w:r>
        <w:rPr>
          <w:spacing w:val="66"/>
        </w:rPr>
        <w:t xml:space="preserve"> </w:t>
      </w:r>
      <w:r>
        <w:t>по</w:t>
      </w:r>
      <w:r>
        <w:rPr>
          <w:spacing w:val="61"/>
        </w:rPr>
        <w:t xml:space="preserve"> </w:t>
      </w:r>
      <w:r>
        <w:t>прямой</w:t>
      </w:r>
      <w:r>
        <w:rPr>
          <w:spacing w:val="63"/>
        </w:rPr>
        <w:t xml:space="preserve"> </w:t>
      </w:r>
      <w:r>
        <w:t>и</w:t>
      </w:r>
      <w:r>
        <w:rPr>
          <w:spacing w:val="64"/>
        </w:rPr>
        <w:t xml:space="preserve"> </w:t>
      </w:r>
      <w:r>
        <w:t>диагонали;</w:t>
      </w:r>
      <w:r>
        <w:rPr>
          <w:spacing w:val="63"/>
        </w:rPr>
        <w:t xml:space="preserve"> </w:t>
      </w:r>
      <w:r>
        <w:rPr>
          <w:spacing w:val="-2"/>
        </w:rPr>
        <w:t>тактические</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5" w:firstLine="0"/>
      </w:pPr>
      <w:r>
        <w:lastRenderedPageBreak/>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B1E57" w:rsidRDefault="00712190">
      <w:pPr>
        <w:pStyle w:val="a3"/>
        <w:spacing w:before="1"/>
        <w:ind w:left="218" w:right="25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1E57" w:rsidRDefault="00712190">
      <w:pPr>
        <w:pStyle w:val="a3"/>
        <w:ind w:left="218" w:right="249"/>
      </w:pPr>
      <w:r>
        <w:rPr>
          <w:i/>
        </w:rPr>
        <w:t>Модуль</w:t>
      </w:r>
      <w:r>
        <w:rPr>
          <w:i/>
          <w:spacing w:val="-4"/>
        </w:rPr>
        <w:t xml:space="preserve"> </w:t>
      </w:r>
      <w:r>
        <w:rPr>
          <w:i/>
        </w:rPr>
        <w:t>«Спорт».</w:t>
      </w:r>
      <w:r>
        <w:rPr>
          <w:i/>
          <w:spacing w:val="-3"/>
        </w:rPr>
        <w:t xml:space="preserve"> </w:t>
      </w:r>
      <w:r>
        <w:t>Физическая</w:t>
      </w:r>
      <w:r>
        <w:rPr>
          <w:spacing w:val="-4"/>
        </w:rPr>
        <w:t xml:space="preserve"> </w:t>
      </w:r>
      <w:r>
        <w:t>подготовка</w:t>
      </w:r>
      <w:r>
        <w:rPr>
          <w:spacing w:val="-4"/>
        </w:rPr>
        <w:t xml:space="preserve"> </w:t>
      </w:r>
      <w:r>
        <w:t>к</w:t>
      </w:r>
      <w:r>
        <w:rPr>
          <w:spacing w:val="-4"/>
        </w:rPr>
        <w:t xml:space="preserve"> </w:t>
      </w:r>
      <w:r>
        <w:t>выполнению</w:t>
      </w:r>
      <w:r>
        <w:rPr>
          <w:spacing w:val="-4"/>
        </w:rPr>
        <w:t xml:space="preserve"> </w:t>
      </w:r>
      <w:r>
        <w:t>нормативов</w:t>
      </w:r>
      <w:r>
        <w:rPr>
          <w:spacing w:val="-7"/>
        </w:rPr>
        <w:t xml:space="preserve"> </w:t>
      </w:r>
      <w:r>
        <w:t>комплекса</w:t>
      </w:r>
      <w:r>
        <w:rPr>
          <w:spacing w:val="-5"/>
        </w:rPr>
        <w:t xml:space="preserve"> </w:t>
      </w:r>
      <w:r>
        <w:t>ГТО</w:t>
      </w:r>
      <w:r>
        <w:rPr>
          <w:spacing w:val="-5"/>
        </w:rPr>
        <w:t xml:space="preserve"> </w:t>
      </w:r>
      <w: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1E57" w:rsidRDefault="00712190" w:rsidP="00A47389">
      <w:pPr>
        <w:pStyle w:val="1"/>
        <w:numPr>
          <w:ilvl w:val="0"/>
          <w:numId w:val="87"/>
        </w:numPr>
        <w:tabs>
          <w:tab w:val="left" w:pos="1629"/>
        </w:tabs>
        <w:ind w:left="1629" w:hanging="703"/>
      </w:pPr>
      <w:r>
        <w:rPr>
          <w:spacing w:val="-2"/>
        </w:rPr>
        <w:t>КЛАСС</w:t>
      </w:r>
    </w:p>
    <w:p w:rsidR="00AB1E57" w:rsidRDefault="00712190">
      <w:pPr>
        <w:pStyle w:val="a3"/>
        <w:tabs>
          <w:tab w:val="left" w:pos="1432"/>
          <w:tab w:val="left" w:pos="3473"/>
          <w:tab w:val="left" w:pos="5193"/>
          <w:tab w:val="left" w:pos="6601"/>
          <w:tab w:val="left" w:pos="7601"/>
          <w:tab w:val="left" w:pos="8025"/>
        </w:tabs>
        <w:ind w:left="218" w:right="250"/>
        <w:jc w:val="right"/>
      </w:pPr>
      <w:r>
        <w:t>Знания</w:t>
      </w:r>
      <w:r>
        <w:rPr>
          <w:spacing w:val="80"/>
        </w:rPr>
        <w:t xml:space="preserve"> </w:t>
      </w:r>
      <w:r>
        <w:t>о</w:t>
      </w:r>
      <w:r>
        <w:rPr>
          <w:spacing w:val="80"/>
        </w:rPr>
        <w:t xml:space="preserve"> </w:t>
      </w:r>
      <w:r>
        <w:t>физической</w:t>
      </w:r>
      <w:r>
        <w:rPr>
          <w:spacing w:val="80"/>
        </w:rPr>
        <w:t xml:space="preserve"> </w:t>
      </w:r>
      <w:r>
        <w:t>культуре.</w:t>
      </w:r>
      <w:r>
        <w:rPr>
          <w:spacing w:val="80"/>
        </w:rPr>
        <w:t xml:space="preserve"> </w:t>
      </w:r>
      <w:r>
        <w:t>Физическая</w:t>
      </w:r>
      <w:r>
        <w:rPr>
          <w:spacing w:val="80"/>
        </w:rPr>
        <w:t xml:space="preserve"> </w:t>
      </w:r>
      <w:r>
        <w:t>культура</w:t>
      </w:r>
      <w:r>
        <w:rPr>
          <w:spacing w:val="80"/>
        </w:rPr>
        <w:t xml:space="preserve"> </w:t>
      </w:r>
      <w:r>
        <w:t>в</w:t>
      </w:r>
      <w:r>
        <w:rPr>
          <w:spacing w:val="80"/>
        </w:rPr>
        <w:t xml:space="preserve"> </w:t>
      </w:r>
      <w:r>
        <w:t>современном</w:t>
      </w:r>
      <w:r>
        <w:rPr>
          <w:spacing w:val="80"/>
        </w:rPr>
        <w:t xml:space="preserve"> </w:t>
      </w:r>
      <w:r>
        <w:t>обществе: характеристика</w:t>
      </w:r>
      <w:r>
        <w:rPr>
          <w:spacing w:val="40"/>
        </w:rPr>
        <w:t xml:space="preserve"> </w:t>
      </w:r>
      <w:r>
        <w:t>основных</w:t>
      </w:r>
      <w:r>
        <w:rPr>
          <w:spacing w:val="40"/>
        </w:rPr>
        <w:t xml:space="preserve"> </w:t>
      </w:r>
      <w:r>
        <w:t>направлений</w:t>
      </w:r>
      <w:r>
        <w:rPr>
          <w:spacing w:val="39"/>
        </w:rPr>
        <w:t xml:space="preserve"> </w:t>
      </w:r>
      <w:r>
        <w:t>и</w:t>
      </w:r>
      <w:r>
        <w:rPr>
          <w:spacing w:val="40"/>
        </w:rPr>
        <w:t xml:space="preserve"> </w:t>
      </w:r>
      <w:r>
        <w:t>форм</w:t>
      </w:r>
      <w:r>
        <w:rPr>
          <w:spacing w:val="40"/>
        </w:rPr>
        <w:t xml:space="preserve"> </w:t>
      </w:r>
      <w:r>
        <w:t>организации.</w:t>
      </w:r>
      <w:r>
        <w:rPr>
          <w:spacing w:val="38"/>
        </w:rPr>
        <w:t xml:space="preserve"> </w:t>
      </w:r>
      <w:r>
        <w:t>Всестороннее</w:t>
      </w:r>
      <w:r>
        <w:rPr>
          <w:spacing w:val="40"/>
        </w:rPr>
        <w:t xml:space="preserve"> </w:t>
      </w:r>
      <w:r>
        <w:t>и</w:t>
      </w:r>
      <w:r>
        <w:rPr>
          <w:spacing w:val="40"/>
        </w:rPr>
        <w:t xml:space="preserve"> </w:t>
      </w:r>
      <w:r>
        <w:t>гармоничное физическое</w:t>
      </w:r>
      <w:r>
        <w:rPr>
          <w:spacing w:val="-3"/>
        </w:rPr>
        <w:t xml:space="preserve"> </w:t>
      </w:r>
      <w:r>
        <w:t>развитие.</w:t>
      </w:r>
      <w:r>
        <w:rPr>
          <w:spacing w:val="-2"/>
        </w:rPr>
        <w:t xml:space="preserve"> </w:t>
      </w:r>
      <w:r>
        <w:t>Адаптивная</w:t>
      </w:r>
      <w:r>
        <w:rPr>
          <w:spacing w:val="-2"/>
        </w:rPr>
        <w:t xml:space="preserve"> </w:t>
      </w:r>
      <w:r>
        <w:t>физическая культура,</w:t>
      </w:r>
      <w:r>
        <w:rPr>
          <w:spacing w:val="-2"/>
        </w:rPr>
        <w:t xml:space="preserve"> </w:t>
      </w:r>
      <w:r>
        <w:t>её</w:t>
      </w:r>
      <w:r>
        <w:rPr>
          <w:spacing w:val="-3"/>
        </w:rPr>
        <w:t xml:space="preserve"> </w:t>
      </w:r>
      <w:r>
        <w:t>история</w:t>
      </w:r>
      <w:r>
        <w:rPr>
          <w:spacing w:val="-2"/>
        </w:rPr>
        <w:t xml:space="preserve"> </w:t>
      </w:r>
      <w:r>
        <w:t>и</w:t>
      </w:r>
      <w:r>
        <w:rPr>
          <w:spacing w:val="-4"/>
        </w:rPr>
        <w:t xml:space="preserve"> </w:t>
      </w:r>
      <w:r>
        <w:t>социальная</w:t>
      </w:r>
      <w:r>
        <w:rPr>
          <w:spacing w:val="-2"/>
        </w:rPr>
        <w:t xml:space="preserve"> </w:t>
      </w:r>
      <w:r>
        <w:t xml:space="preserve">значимость. </w:t>
      </w:r>
      <w:r>
        <w:rPr>
          <w:spacing w:val="-2"/>
        </w:rPr>
        <w:t>Способы</w:t>
      </w:r>
      <w:r>
        <w:tab/>
      </w:r>
      <w:r>
        <w:rPr>
          <w:spacing w:val="-2"/>
        </w:rPr>
        <w:t>самостоятельной</w:t>
      </w:r>
      <w:r>
        <w:tab/>
      </w:r>
      <w:r>
        <w:rPr>
          <w:spacing w:val="-2"/>
        </w:rPr>
        <w:t>деятельности.</w:t>
      </w:r>
      <w:r>
        <w:tab/>
      </w:r>
      <w:r>
        <w:rPr>
          <w:spacing w:val="-2"/>
        </w:rPr>
        <w:t>Коррекция</w:t>
      </w:r>
      <w:r>
        <w:tab/>
      </w:r>
      <w:r>
        <w:rPr>
          <w:spacing w:val="-2"/>
        </w:rPr>
        <w:t>осанки</w:t>
      </w:r>
      <w:r>
        <w:tab/>
      </w:r>
      <w:r>
        <w:rPr>
          <w:spacing w:val="-10"/>
        </w:rPr>
        <w:t>и</w:t>
      </w:r>
      <w:r>
        <w:tab/>
      </w:r>
      <w:r>
        <w:rPr>
          <w:spacing w:val="-2"/>
        </w:rPr>
        <w:t xml:space="preserve">разработка </w:t>
      </w:r>
      <w:r>
        <w:t>индивидуальных</w:t>
      </w:r>
      <w:r>
        <w:rPr>
          <w:spacing w:val="66"/>
          <w:w w:val="150"/>
        </w:rPr>
        <w:t xml:space="preserve"> </w:t>
      </w:r>
      <w:r>
        <w:t>планов</w:t>
      </w:r>
      <w:r>
        <w:rPr>
          <w:spacing w:val="68"/>
          <w:w w:val="150"/>
        </w:rPr>
        <w:t xml:space="preserve"> </w:t>
      </w:r>
      <w:r>
        <w:t>занятий</w:t>
      </w:r>
      <w:r>
        <w:rPr>
          <w:spacing w:val="69"/>
          <w:w w:val="150"/>
        </w:rPr>
        <w:t xml:space="preserve"> </w:t>
      </w:r>
      <w:r>
        <w:t>корригирующей</w:t>
      </w:r>
      <w:r>
        <w:rPr>
          <w:spacing w:val="71"/>
          <w:w w:val="150"/>
        </w:rPr>
        <w:t xml:space="preserve"> </w:t>
      </w:r>
      <w:r>
        <w:t>гимнастикой.</w:t>
      </w:r>
      <w:r>
        <w:rPr>
          <w:spacing w:val="66"/>
          <w:w w:val="150"/>
        </w:rPr>
        <w:t xml:space="preserve"> </w:t>
      </w:r>
      <w:r>
        <w:t>Коррекция</w:t>
      </w:r>
      <w:r>
        <w:rPr>
          <w:spacing w:val="67"/>
          <w:w w:val="150"/>
        </w:rPr>
        <w:t xml:space="preserve"> </w:t>
      </w:r>
      <w:r>
        <w:rPr>
          <w:spacing w:val="-2"/>
        </w:rPr>
        <w:t>избыточной</w:t>
      </w:r>
    </w:p>
    <w:p w:rsidR="00AB1E57" w:rsidRDefault="00712190">
      <w:pPr>
        <w:pStyle w:val="a3"/>
        <w:spacing w:before="1"/>
        <w:ind w:left="218" w:firstLine="0"/>
      </w:pPr>
      <w:r>
        <w:t>массы</w:t>
      </w:r>
      <w:r>
        <w:rPr>
          <w:spacing w:val="-7"/>
        </w:rPr>
        <w:t xml:space="preserve"> </w:t>
      </w:r>
      <w:r>
        <w:t>тела</w:t>
      </w:r>
      <w:r>
        <w:rPr>
          <w:spacing w:val="-4"/>
        </w:rPr>
        <w:t xml:space="preserve"> </w:t>
      </w:r>
      <w:r>
        <w:t>и</w:t>
      </w:r>
      <w:r>
        <w:rPr>
          <w:spacing w:val="-4"/>
        </w:rPr>
        <w:t xml:space="preserve"> </w:t>
      </w:r>
      <w:r>
        <w:t>разработка</w:t>
      </w:r>
      <w:r>
        <w:rPr>
          <w:spacing w:val="-5"/>
        </w:rPr>
        <w:t xml:space="preserve"> </w:t>
      </w:r>
      <w:r>
        <w:t>индивидуальных</w:t>
      </w:r>
      <w:r>
        <w:rPr>
          <w:spacing w:val="-4"/>
        </w:rPr>
        <w:t xml:space="preserve"> </w:t>
      </w:r>
      <w:r>
        <w:t>планов</w:t>
      </w:r>
      <w:r>
        <w:rPr>
          <w:spacing w:val="-5"/>
        </w:rPr>
        <w:t xml:space="preserve"> </w:t>
      </w:r>
      <w:r>
        <w:t>занятий</w:t>
      </w:r>
      <w:r>
        <w:rPr>
          <w:spacing w:val="-4"/>
        </w:rPr>
        <w:t xml:space="preserve"> </w:t>
      </w:r>
      <w:r>
        <w:t>корригирующей</w:t>
      </w:r>
      <w:r>
        <w:rPr>
          <w:spacing w:val="-4"/>
        </w:rPr>
        <w:t xml:space="preserve"> </w:t>
      </w:r>
      <w:r>
        <w:rPr>
          <w:spacing w:val="-2"/>
        </w:rPr>
        <w:t>гимнастикой.</w:t>
      </w:r>
    </w:p>
    <w:p w:rsidR="00AB1E57" w:rsidRDefault="00712190">
      <w:pPr>
        <w:pStyle w:val="a3"/>
        <w:ind w:left="218" w:right="252"/>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B1E57" w:rsidRDefault="00712190">
      <w:pPr>
        <w:pStyle w:val="a3"/>
        <w:ind w:left="218" w:right="246"/>
      </w:pPr>
      <w:r>
        <w:t xml:space="preserve">Физическое совершенствование. </w:t>
      </w:r>
      <w:r>
        <w:rPr>
          <w:i/>
        </w:rPr>
        <w:t xml:space="preserve">Физкультурно-оздоровительная деятельность. </w:t>
      </w: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B1E57" w:rsidRDefault="00712190">
      <w:pPr>
        <w:pStyle w:val="a3"/>
        <w:ind w:left="926" w:firstLine="0"/>
      </w:pPr>
      <w:r>
        <w:t>Спортивно-оздоровительная</w:t>
      </w:r>
      <w:r>
        <w:rPr>
          <w:spacing w:val="-15"/>
        </w:rPr>
        <w:t xml:space="preserve"> </w:t>
      </w:r>
      <w:r>
        <w:rPr>
          <w:spacing w:val="-2"/>
        </w:rPr>
        <w:t>деятельность.</w:t>
      </w:r>
    </w:p>
    <w:p w:rsidR="00AB1E57" w:rsidRDefault="00712190">
      <w:pPr>
        <w:pStyle w:val="a3"/>
        <w:ind w:left="218" w:right="249"/>
      </w:pPr>
      <w:r>
        <w:rPr>
          <w:i/>
        </w:rPr>
        <w:t xml:space="preserve">Модуль «Гимнастика». </w:t>
      </w: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B1E57" w:rsidRDefault="00712190">
      <w:pPr>
        <w:pStyle w:val="a3"/>
        <w:ind w:left="218" w:right="251"/>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w:t>
      </w:r>
      <w:r>
        <w:rPr>
          <w:spacing w:val="40"/>
        </w:rPr>
        <w:t xml:space="preserve"> </w:t>
      </w:r>
      <w:r>
        <w:t>соскока (юноши). Вольные упражнения на базе ранее разученных акробатических упражнений и упражнений ритмической гимнастики (девушки).</w:t>
      </w:r>
    </w:p>
    <w:p w:rsidR="00AB1E57" w:rsidRDefault="00712190">
      <w:pPr>
        <w:ind w:left="926"/>
        <w:jc w:val="both"/>
        <w:rPr>
          <w:sz w:val="24"/>
        </w:rPr>
      </w:pPr>
      <w:r>
        <w:rPr>
          <w:i/>
          <w:sz w:val="24"/>
        </w:rPr>
        <w:t>Модуль</w:t>
      </w:r>
      <w:r>
        <w:rPr>
          <w:i/>
          <w:spacing w:val="60"/>
          <w:sz w:val="24"/>
        </w:rPr>
        <w:t xml:space="preserve"> </w:t>
      </w:r>
      <w:r>
        <w:rPr>
          <w:i/>
          <w:sz w:val="24"/>
        </w:rPr>
        <w:t>«Лёгкая</w:t>
      </w:r>
      <w:r>
        <w:rPr>
          <w:i/>
          <w:spacing w:val="61"/>
          <w:sz w:val="24"/>
        </w:rPr>
        <w:t xml:space="preserve"> </w:t>
      </w:r>
      <w:r>
        <w:rPr>
          <w:i/>
          <w:sz w:val="24"/>
        </w:rPr>
        <w:t>атлетика».</w:t>
      </w:r>
      <w:r>
        <w:rPr>
          <w:i/>
          <w:spacing w:val="62"/>
          <w:sz w:val="24"/>
        </w:rPr>
        <w:t xml:space="preserve"> </w:t>
      </w:r>
      <w:r>
        <w:rPr>
          <w:sz w:val="24"/>
        </w:rPr>
        <w:t>Кроссовый</w:t>
      </w:r>
      <w:r>
        <w:rPr>
          <w:spacing w:val="61"/>
          <w:sz w:val="24"/>
        </w:rPr>
        <w:t xml:space="preserve"> </w:t>
      </w:r>
      <w:r>
        <w:rPr>
          <w:sz w:val="24"/>
        </w:rPr>
        <w:t>бег;</w:t>
      </w:r>
      <w:r>
        <w:rPr>
          <w:spacing w:val="60"/>
          <w:sz w:val="24"/>
        </w:rPr>
        <w:t xml:space="preserve"> </w:t>
      </w:r>
      <w:r>
        <w:rPr>
          <w:sz w:val="24"/>
        </w:rPr>
        <w:t>прыжок</w:t>
      </w:r>
      <w:r>
        <w:rPr>
          <w:spacing w:val="60"/>
          <w:sz w:val="24"/>
        </w:rPr>
        <w:t xml:space="preserve"> </w:t>
      </w:r>
      <w:r>
        <w:rPr>
          <w:sz w:val="24"/>
        </w:rPr>
        <w:t>в</w:t>
      </w:r>
      <w:r>
        <w:rPr>
          <w:spacing w:val="59"/>
          <w:sz w:val="24"/>
        </w:rPr>
        <w:t xml:space="preserve"> </w:t>
      </w:r>
      <w:r>
        <w:rPr>
          <w:sz w:val="24"/>
        </w:rPr>
        <w:t>длину</w:t>
      </w:r>
      <w:r>
        <w:rPr>
          <w:spacing w:val="60"/>
          <w:sz w:val="24"/>
        </w:rPr>
        <w:t xml:space="preserve"> </w:t>
      </w:r>
      <w:r>
        <w:rPr>
          <w:sz w:val="24"/>
        </w:rPr>
        <w:t>с</w:t>
      </w:r>
      <w:r>
        <w:rPr>
          <w:spacing w:val="59"/>
          <w:sz w:val="24"/>
        </w:rPr>
        <w:t xml:space="preserve"> </w:t>
      </w:r>
      <w:r>
        <w:rPr>
          <w:sz w:val="24"/>
        </w:rPr>
        <w:t>разбега</w:t>
      </w:r>
      <w:r>
        <w:rPr>
          <w:spacing w:val="60"/>
          <w:sz w:val="24"/>
        </w:rPr>
        <w:t xml:space="preserve"> </w:t>
      </w:r>
      <w:r>
        <w:rPr>
          <w:spacing w:val="-2"/>
          <w:sz w:val="24"/>
        </w:rPr>
        <w:t>способом</w:t>
      </w:r>
    </w:p>
    <w:p w:rsidR="00AB1E57" w:rsidRDefault="00712190">
      <w:pPr>
        <w:pStyle w:val="a3"/>
        <w:ind w:left="218" w:firstLine="0"/>
        <w:jc w:val="left"/>
      </w:pPr>
      <w:r>
        <w:rPr>
          <w:spacing w:val="-2"/>
        </w:rPr>
        <w:t>«прогнувшись».</w:t>
      </w:r>
    </w:p>
    <w:p w:rsidR="00AB1E57" w:rsidRDefault="00712190">
      <w:pPr>
        <w:pStyle w:val="a3"/>
        <w:ind w:left="218" w:right="252"/>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B1E57" w:rsidRDefault="00712190">
      <w:pPr>
        <w:pStyle w:val="a3"/>
        <w:spacing w:before="1"/>
        <w:ind w:left="218" w:right="248"/>
      </w:pPr>
      <w:r>
        <w:rPr>
          <w:i/>
        </w:rPr>
        <w:t xml:space="preserve">Модуль «Зимние виды спорта». </w:t>
      </w: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B1E57" w:rsidRDefault="00712190">
      <w:pPr>
        <w:pStyle w:val="a3"/>
        <w:ind w:left="218" w:right="252"/>
      </w:pPr>
      <w:r>
        <w:rPr>
          <w:i/>
        </w:rPr>
        <w:t xml:space="preserve">Модуль «Плавание». </w:t>
      </w: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B1E57" w:rsidRDefault="00712190">
      <w:pPr>
        <w:pStyle w:val="a3"/>
        <w:ind w:left="218" w:right="249"/>
      </w:pPr>
      <w:r>
        <w:rPr>
          <w:i/>
        </w:rPr>
        <w:t xml:space="preserve">Модуль «Спортивные игры». </w:t>
      </w: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8"/>
      </w:pPr>
      <w:r>
        <w:lastRenderedPageBreak/>
        <w:t>Волейбол. Прямой нападающий удар; индивидуальное блокирование</w:t>
      </w:r>
      <w:r>
        <w:rPr>
          <w:spacing w:val="-1"/>
        </w:rPr>
        <w:t xml:space="preserve"> </w:t>
      </w:r>
      <w:r>
        <w:t>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B1E57" w:rsidRDefault="00712190">
      <w:pPr>
        <w:pStyle w:val="a3"/>
        <w:spacing w:before="1"/>
        <w:ind w:left="218" w:right="247"/>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B1E57" w:rsidRDefault="00712190">
      <w:pPr>
        <w:pStyle w:val="a3"/>
        <w:ind w:left="218" w:right="25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1E57" w:rsidRDefault="00712190">
      <w:pPr>
        <w:pStyle w:val="a3"/>
        <w:ind w:left="218" w:right="251"/>
      </w:pPr>
      <w:r>
        <w:rPr>
          <w:i/>
        </w:rPr>
        <w:t xml:space="preserve">Модуль «Спорт». </w:t>
      </w:r>
      <w:r>
        <w:t>Физическая подготовка к выполнению нормативов Комплекса ГТО</w:t>
      </w:r>
      <w:r>
        <w:rPr>
          <w:spacing w:val="40"/>
        </w:rPr>
        <w:t xml:space="preserve"> </w:t>
      </w:r>
      <w: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1E57" w:rsidRDefault="00712190" w:rsidP="00A47389">
      <w:pPr>
        <w:pStyle w:val="1"/>
        <w:numPr>
          <w:ilvl w:val="0"/>
          <w:numId w:val="87"/>
        </w:numPr>
        <w:tabs>
          <w:tab w:val="left" w:pos="1629"/>
        </w:tabs>
        <w:spacing w:before="1"/>
        <w:ind w:left="1629" w:hanging="703"/>
      </w:pPr>
      <w:r>
        <w:rPr>
          <w:spacing w:val="-2"/>
        </w:rPr>
        <w:t>КЛАСС</w:t>
      </w:r>
    </w:p>
    <w:p w:rsidR="00AB1E57" w:rsidRDefault="00712190">
      <w:pPr>
        <w:pStyle w:val="a3"/>
        <w:ind w:left="218" w:right="252"/>
      </w:pPr>
      <w: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B1E57" w:rsidRDefault="00712190">
      <w:pPr>
        <w:pStyle w:val="a3"/>
        <w:ind w:left="218" w:right="250"/>
      </w:pPr>
      <w: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B1E57" w:rsidRDefault="00712190">
      <w:pPr>
        <w:pStyle w:val="a3"/>
        <w:ind w:left="218" w:right="246"/>
      </w:pPr>
      <w:r>
        <w:t xml:space="preserve">Физическое совершенствование. </w:t>
      </w:r>
      <w:r>
        <w:rPr>
          <w:i/>
        </w:rPr>
        <w:t xml:space="preserve">Физкультурно-оздоровительная деятельность. </w:t>
      </w: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B1E57" w:rsidRDefault="00712190">
      <w:pPr>
        <w:pStyle w:val="a3"/>
        <w:ind w:left="926" w:firstLine="0"/>
      </w:pPr>
      <w:r>
        <w:t>Спортивно-оздоровительная</w:t>
      </w:r>
      <w:r>
        <w:rPr>
          <w:spacing w:val="-15"/>
        </w:rPr>
        <w:t xml:space="preserve"> </w:t>
      </w:r>
      <w:r>
        <w:rPr>
          <w:spacing w:val="-2"/>
        </w:rPr>
        <w:t>деятельность.</w:t>
      </w:r>
    </w:p>
    <w:p w:rsidR="00AB1E57" w:rsidRDefault="00712190">
      <w:pPr>
        <w:pStyle w:val="a3"/>
        <w:ind w:left="218" w:right="250"/>
      </w:pPr>
      <w:r>
        <w:rPr>
          <w:i/>
        </w:rPr>
        <w:t xml:space="preserve">Модуль «Гимнастика». </w:t>
      </w: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w:t>
      </w:r>
      <w:r>
        <w:rPr>
          <w:spacing w:val="-1"/>
        </w:rPr>
        <w:t xml:space="preserve"> </w:t>
      </w:r>
      <w:r>
        <w:t>включением элементов размахивания и соскока вперёд прогнувшись (юноши). Гимнастическая комбинация на параллельных брусьях, с включением двух кувырков</w:t>
      </w:r>
      <w:r>
        <w:rPr>
          <w:spacing w:val="-3"/>
        </w:rPr>
        <w:t xml:space="preserve"> </w:t>
      </w:r>
      <w:r>
        <w:t>вперёд</w:t>
      </w:r>
      <w:r>
        <w:rPr>
          <w:spacing w:val="-2"/>
        </w:rPr>
        <w:t xml:space="preserve"> </w:t>
      </w:r>
      <w:r>
        <w:t>с</w:t>
      </w:r>
      <w:r>
        <w:rPr>
          <w:spacing w:val="-3"/>
        </w:rPr>
        <w:t xml:space="preserve"> </w:t>
      </w:r>
      <w:r>
        <w:t>опорой</w:t>
      </w:r>
      <w:r>
        <w:rPr>
          <w:spacing w:val="-1"/>
        </w:rPr>
        <w:t xml:space="preserve"> </w:t>
      </w:r>
      <w:r>
        <w:t>на</w:t>
      </w:r>
      <w:r>
        <w:rPr>
          <w:spacing w:val="-3"/>
        </w:rPr>
        <w:t xml:space="preserve"> </w:t>
      </w:r>
      <w:r>
        <w:t>руки</w:t>
      </w:r>
      <w:r>
        <w:rPr>
          <w:spacing w:val="-1"/>
        </w:rPr>
        <w:t xml:space="preserve"> </w:t>
      </w:r>
      <w:r>
        <w:t>(юноши).</w:t>
      </w:r>
      <w:r>
        <w:rPr>
          <w:spacing w:val="-3"/>
        </w:rPr>
        <w:t xml:space="preserve"> </w:t>
      </w:r>
      <w:r>
        <w:t>Гимнастическая</w:t>
      </w:r>
      <w:r>
        <w:rPr>
          <w:spacing w:val="-2"/>
        </w:rPr>
        <w:t xml:space="preserve"> </w:t>
      </w:r>
      <w:r>
        <w:t>комбинация</w:t>
      </w:r>
      <w:r>
        <w:rPr>
          <w:spacing w:val="-2"/>
        </w:rPr>
        <w:t xml:space="preserve"> </w:t>
      </w:r>
      <w:r>
        <w:t>на</w:t>
      </w:r>
      <w:r>
        <w:rPr>
          <w:spacing w:val="-3"/>
        </w:rPr>
        <w:t xml:space="preserve"> </w:t>
      </w:r>
      <w:r>
        <w:t>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B1E57" w:rsidRDefault="00712190">
      <w:pPr>
        <w:pStyle w:val="a3"/>
        <w:ind w:left="218" w:right="248"/>
      </w:pPr>
      <w:r>
        <w:rPr>
          <w:i/>
        </w:rPr>
        <w:t xml:space="preserve">Модуль «Лёгкая атлетика». </w:t>
      </w:r>
      <w:r>
        <w:t>Техническая подготовка в беговых и прыжковых упражнениях:</w:t>
      </w:r>
      <w:r>
        <w:rPr>
          <w:spacing w:val="33"/>
        </w:rPr>
        <w:t xml:space="preserve">  </w:t>
      </w:r>
      <w:r>
        <w:t>бег</w:t>
      </w:r>
      <w:r>
        <w:rPr>
          <w:spacing w:val="33"/>
        </w:rPr>
        <w:t xml:space="preserve">  </w:t>
      </w:r>
      <w:r>
        <w:t>на</w:t>
      </w:r>
      <w:r>
        <w:rPr>
          <w:spacing w:val="32"/>
        </w:rPr>
        <w:t xml:space="preserve">  </w:t>
      </w:r>
      <w:r>
        <w:t>короткие</w:t>
      </w:r>
      <w:r>
        <w:rPr>
          <w:spacing w:val="33"/>
        </w:rPr>
        <w:t xml:space="preserve">  </w:t>
      </w:r>
      <w:r>
        <w:t>и</w:t>
      </w:r>
      <w:r>
        <w:rPr>
          <w:spacing w:val="34"/>
        </w:rPr>
        <w:t xml:space="preserve">  </w:t>
      </w:r>
      <w:r>
        <w:t>длинные</w:t>
      </w:r>
      <w:r>
        <w:rPr>
          <w:spacing w:val="33"/>
        </w:rPr>
        <w:t xml:space="preserve">  </w:t>
      </w:r>
      <w:r>
        <w:t>дистанции;</w:t>
      </w:r>
      <w:r>
        <w:rPr>
          <w:spacing w:val="34"/>
        </w:rPr>
        <w:t xml:space="preserve">  </w:t>
      </w:r>
      <w:r>
        <w:t>прыжки</w:t>
      </w:r>
      <w:r>
        <w:rPr>
          <w:spacing w:val="33"/>
        </w:rPr>
        <w:t xml:space="preserve">  </w:t>
      </w:r>
      <w:r>
        <w:t>в</w:t>
      </w:r>
      <w:r>
        <w:rPr>
          <w:spacing w:val="33"/>
        </w:rPr>
        <w:t xml:space="preserve">  </w:t>
      </w:r>
      <w:r>
        <w:t>длину</w:t>
      </w:r>
      <w:r>
        <w:rPr>
          <w:spacing w:val="33"/>
        </w:rPr>
        <w:t xml:space="preserve">  </w:t>
      </w:r>
      <w:r>
        <w:rPr>
          <w:spacing w:val="-2"/>
        </w:rPr>
        <w:t>способами</w:t>
      </w:r>
    </w:p>
    <w:p w:rsidR="00AB1E57" w:rsidRDefault="00712190">
      <w:pPr>
        <w:pStyle w:val="a3"/>
        <w:spacing w:before="1"/>
        <w:ind w:left="218" w:right="253" w:firstLine="0"/>
      </w:pP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B1E57" w:rsidRDefault="00712190">
      <w:pPr>
        <w:pStyle w:val="a3"/>
        <w:ind w:left="218" w:right="248"/>
      </w:pPr>
      <w:r>
        <w:rPr>
          <w:i/>
        </w:rPr>
        <w:t xml:space="preserve">Модуль «Зимние виды спорта». </w:t>
      </w: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B1E57" w:rsidRDefault="00712190">
      <w:pPr>
        <w:pStyle w:val="a3"/>
        <w:ind w:left="218" w:right="250"/>
      </w:pPr>
      <w:r>
        <w:rPr>
          <w:i/>
        </w:rPr>
        <w:t xml:space="preserve">Модуль «Плавание». </w:t>
      </w:r>
      <w:r>
        <w:t>Брасс: подводящие упражнения и плавание в полной координации. Повороты при плавании брассом.</w:t>
      </w:r>
    </w:p>
    <w:p w:rsidR="00AB1E57" w:rsidRDefault="00712190">
      <w:pPr>
        <w:pStyle w:val="a3"/>
        <w:ind w:left="218" w:right="249"/>
      </w:pPr>
      <w:r>
        <w:rPr>
          <w:i/>
        </w:rPr>
        <w:t xml:space="preserve">Модуль «Спортивные игры». </w:t>
      </w:r>
      <w:r>
        <w:t>Баскетбол. Техническая подготовка в игровых</w:t>
      </w:r>
      <w:r>
        <w:rPr>
          <w:spacing w:val="40"/>
        </w:rPr>
        <w:t xml:space="preserve"> </w:t>
      </w:r>
      <w:r>
        <w:t>действиях: ведение, передачи, приёмы и броски мяча на месте, в прыжке, после ведения.</w:t>
      </w:r>
    </w:p>
    <w:p w:rsidR="00AB1E57" w:rsidRDefault="00712190">
      <w:pPr>
        <w:pStyle w:val="a3"/>
        <w:ind w:left="218" w:right="25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B1E57" w:rsidRDefault="00712190">
      <w:pPr>
        <w:pStyle w:val="a3"/>
        <w:ind w:left="218" w:right="249"/>
      </w:pPr>
      <w:r>
        <w:t>Футбол. Техническая подготовка в игровых действиях: ведение, приёмы и передачи, остановки и удары по мячу с места и в движении.</w:t>
      </w:r>
    </w:p>
    <w:p w:rsidR="00AB1E57" w:rsidRDefault="00712190">
      <w:pPr>
        <w:pStyle w:val="a3"/>
        <w:spacing w:before="1"/>
        <w:ind w:left="926" w:firstLine="0"/>
      </w:pPr>
      <w:r>
        <w:t>Совершенствование</w:t>
      </w:r>
      <w:r>
        <w:rPr>
          <w:spacing w:val="74"/>
        </w:rPr>
        <w:t xml:space="preserve"> </w:t>
      </w:r>
      <w:r>
        <w:t>техники</w:t>
      </w:r>
      <w:r>
        <w:rPr>
          <w:spacing w:val="78"/>
        </w:rPr>
        <w:t xml:space="preserve"> </w:t>
      </w:r>
      <w:r>
        <w:t>ранее</w:t>
      </w:r>
      <w:r>
        <w:rPr>
          <w:spacing w:val="76"/>
        </w:rPr>
        <w:t xml:space="preserve"> </w:t>
      </w:r>
      <w:r>
        <w:t>разученных</w:t>
      </w:r>
      <w:r>
        <w:rPr>
          <w:spacing w:val="77"/>
        </w:rPr>
        <w:t xml:space="preserve"> </w:t>
      </w:r>
      <w:r>
        <w:t>гимнастических</w:t>
      </w:r>
      <w:r>
        <w:rPr>
          <w:spacing w:val="77"/>
        </w:rPr>
        <w:t xml:space="preserve"> </w:t>
      </w:r>
      <w:r>
        <w:t>и</w:t>
      </w:r>
      <w:r>
        <w:rPr>
          <w:spacing w:val="77"/>
        </w:rPr>
        <w:t xml:space="preserve"> </w:t>
      </w:r>
      <w:r>
        <w:rPr>
          <w:spacing w:val="-2"/>
        </w:rPr>
        <w:t>акробатических</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4" w:firstLine="0"/>
      </w:pPr>
      <w:r>
        <w:lastRenderedPageBreak/>
        <w:t>упражнений, упражнений лёгкой атлетики и зимних видов спорта; технических действий спортивных игр.</w:t>
      </w:r>
    </w:p>
    <w:p w:rsidR="00AB1E57" w:rsidRDefault="00712190">
      <w:pPr>
        <w:pStyle w:val="a3"/>
        <w:spacing w:before="1"/>
        <w:ind w:left="218" w:right="251"/>
      </w:pPr>
      <w:r>
        <w:rPr>
          <w:i/>
        </w:rPr>
        <w:t xml:space="preserve">Модуль «Спорт». </w:t>
      </w:r>
      <w:r>
        <w:t>Физическая подготовка к выполнению нормативов Комплекса ГТО</w:t>
      </w:r>
      <w:r>
        <w:rPr>
          <w:spacing w:val="40"/>
        </w:rPr>
        <w:t xml:space="preserve"> </w:t>
      </w:r>
      <w: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1E57" w:rsidRDefault="00712190">
      <w:pPr>
        <w:pStyle w:val="a3"/>
        <w:ind w:left="218" w:right="243"/>
      </w:pPr>
      <w:r>
        <w:t>Программа</w:t>
      </w:r>
      <w:r>
        <w:rPr>
          <w:spacing w:val="-5"/>
        </w:rPr>
        <w:t xml:space="preserve"> </w:t>
      </w:r>
      <w:r>
        <w:t>вариативного</w:t>
      </w:r>
      <w:r>
        <w:rPr>
          <w:spacing w:val="-4"/>
        </w:rPr>
        <w:t xml:space="preserve"> </w:t>
      </w:r>
      <w:r>
        <w:t>модуля</w:t>
      </w:r>
      <w:r>
        <w:rPr>
          <w:spacing w:val="-4"/>
        </w:rPr>
        <w:t xml:space="preserve"> </w:t>
      </w:r>
      <w:r>
        <w:t>«Базовая</w:t>
      </w:r>
      <w:r>
        <w:rPr>
          <w:spacing w:val="-4"/>
        </w:rPr>
        <w:t xml:space="preserve"> </w:t>
      </w:r>
      <w:r>
        <w:t>физическая</w:t>
      </w:r>
      <w:r>
        <w:rPr>
          <w:spacing w:val="-4"/>
        </w:rPr>
        <w:t xml:space="preserve"> </w:t>
      </w:r>
      <w:r>
        <w:t xml:space="preserve">подготовка». </w:t>
      </w:r>
      <w:r>
        <w:rPr>
          <w:i/>
        </w:rPr>
        <w:t>Развитие</w:t>
      </w:r>
      <w:r>
        <w:rPr>
          <w:i/>
          <w:spacing w:val="-4"/>
        </w:rPr>
        <w:t xml:space="preserve"> </w:t>
      </w:r>
      <w:r>
        <w:rPr>
          <w:i/>
        </w:rPr>
        <w:t xml:space="preserve">силовых способностей. </w:t>
      </w: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w:t>
      </w:r>
      <w:r>
        <w:rPr>
          <w:spacing w:val="-3"/>
        </w:rPr>
        <w:t xml:space="preserve"> </w:t>
      </w:r>
      <w:r>
        <w:t>устройствах.</w:t>
      </w:r>
      <w:r>
        <w:rPr>
          <w:spacing w:val="-2"/>
        </w:rPr>
        <w:t xml:space="preserve"> </w:t>
      </w:r>
      <w:r>
        <w:t>Упражнения</w:t>
      </w:r>
      <w:r>
        <w:rPr>
          <w:spacing w:val="-2"/>
        </w:rPr>
        <w:t xml:space="preserve"> </w:t>
      </w:r>
      <w:r>
        <w:t>на</w:t>
      </w:r>
      <w:r>
        <w:rPr>
          <w:spacing w:val="-3"/>
        </w:rPr>
        <w:t xml:space="preserve"> </w:t>
      </w:r>
      <w:r>
        <w:t>гимнастических</w:t>
      </w:r>
      <w:r>
        <w:rPr>
          <w:spacing w:val="-2"/>
        </w:rPr>
        <w:t xml:space="preserve"> </w:t>
      </w:r>
      <w:r>
        <w:t>снарядах</w:t>
      </w:r>
      <w:r>
        <w:rPr>
          <w:spacing w:val="-2"/>
        </w:rPr>
        <w:t xml:space="preserve"> </w:t>
      </w:r>
      <w:r>
        <w:t>(брусьях,</w:t>
      </w:r>
      <w:r>
        <w:rPr>
          <w:spacing w:val="-2"/>
        </w:rPr>
        <w:t xml:space="preserve"> </w:t>
      </w:r>
      <w:r>
        <w:t>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B1E57" w:rsidRDefault="00712190">
      <w:pPr>
        <w:pStyle w:val="a3"/>
        <w:spacing w:before="1"/>
        <w:ind w:left="218" w:right="243"/>
      </w:pPr>
      <w:r>
        <w:rPr>
          <w:i/>
        </w:rPr>
        <w:t xml:space="preserve">Развитие скоростных способностей. </w:t>
      </w: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w:t>
      </w:r>
      <w:r>
        <w:rPr>
          <w:spacing w:val="-2"/>
        </w:rPr>
        <w:t xml:space="preserve"> </w:t>
      </w:r>
      <w:r>
        <w:t>малых</w:t>
      </w:r>
      <w:r>
        <w:rPr>
          <w:spacing w:val="-2"/>
        </w:rPr>
        <w:t xml:space="preserve"> </w:t>
      </w:r>
      <w:r>
        <w:t>предметов,</w:t>
      </w:r>
      <w:r>
        <w:rPr>
          <w:spacing w:val="-1"/>
        </w:rPr>
        <w:t xml:space="preserve"> </w:t>
      </w:r>
      <w:r>
        <w:t>лежащих</w:t>
      </w:r>
      <w:r>
        <w:rPr>
          <w:spacing w:val="-1"/>
        </w:rPr>
        <w:t xml:space="preserve"> </w:t>
      </w:r>
      <w:r>
        <w:t>на</w:t>
      </w:r>
      <w:r>
        <w:rPr>
          <w:spacing w:val="-2"/>
        </w:rPr>
        <w:t xml:space="preserve"> </w:t>
      </w:r>
      <w:r>
        <w:t>полу</w:t>
      </w:r>
      <w:r>
        <w:rPr>
          <w:spacing w:val="-1"/>
        </w:rPr>
        <w:t xml:space="preserve"> </w:t>
      </w:r>
      <w:r>
        <w:t>и</w:t>
      </w:r>
      <w:r>
        <w:rPr>
          <w:spacing w:val="-3"/>
        </w:rPr>
        <w:t xml:space="preserve"> </w:t>
      </w:r>
      <w:r>
        <w:t>на</w:t>
      </w:r>
      <w:r>
        <w:rPr>
          <w:spacing w:val="-2"/>
        </w:rPr>
        <w:t xml:space="preserve"> </w:t>
      </w:r>
      <w:r>
        <w:t>разной</w:t>
      </w:r>
      <w:r>
        <w:rPr>
          <w:spacing w:val="-3"/>
        </w:rPr>
        <w:t xml:space="preserve"> </w:t>
      </w:r>
      <w:r>
        <w:t>высоте.</w:t>
      </w:r>
      <w:r>
        <w:rPr>
          <w:spacing w:val="-2"/>
        </w:rPr>
        <w:t xml:space="preserve"> </w:t>
      </w:r>
      <w:r>
        <w:t>Стартовые</w:t>
      </w:r>
      <w:r>
        <w:rPr>
          <w:spacing w:val="-3"/>
        </w:rPr>
        <w:t xml:space="preserve"> </w:t>
      </w:r>
      <w:r>
        <w:t>ускорения</w:t>
      </w:r>
      <w:r>
        <w:rPr>
          <w:spacing w:val="-3"/>
        </w:rPr>
        <w:t xml:space="preserve"> </w:t>
      </w:r>
      <w:r>
        <w:t>по дифференцированному сигналу. Метание малых мячей по движущимся мишеням</w:t>
      </w:r>
      <w:r>
        <w:rPr>
          <w:spacing w:val="40"/>
        </w:rPr>
        <w:t xml:space="preserve"> </w:t>
      </w:r>
      <w:r>
        <w:t>(катящейся,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w:t>
      </w:r>
      <w:r>
        <w:rPr>
          <w:spacing w:val="40"/>
        </w:rPr>
        <w:t xml:space="preserve"> </w:t>
      </w:r>
      <w:r>
        <w:t>со скоростной направленностью. Технические действия из базовых видов спорта, выполняемые с максимальной скоростью движений.</w:t>
      </w:r>
    </w:p>
    <w:p w:rsidR="00AB1E57" w:rsidRDefault="00712190">
      <w:pPr>
        <w:pStyle w:val="a3"/>
        <w:ind w:left="218" w:right="252"/>
      </w:pPr>
      <w:r>
        <w:rPr>
          <w:i/>
        </w:rPr>
        <w:t xml:space="preserve">Развитие выносливости. </w:t>
      </w: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B1E57" w:rsidRDefault="00712190">
      <w:pPr>
        <w:pStyle w:val="a3"/>
        <w:spacing w:before="1"/>
        <w:ind w:left="218" w:right="249"/>
      </w:pPr>
      <w:r>
        <w:rPr>
          <w:i/>
        </w:rPr>
        <w:t xml:space="preserve">Развитие координации движений. </w:t>
      </w: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w:t>
      </w:r>
      <w:r>
        <w:rPr>
          <w:spacing w:val="40"/>
        </w:rPr>
        <w:t xml:space="preserve"> </w:t>
      </w:r>
      <w:r>
        <w:t>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B1E57" w:rsidRDefault="00712190">
      <w:pPr>
        <w:pStyle w:val="a3"/>
        <w:ind w:left="218" w:right="249"/>
      </w:pPr>
      <w:r>
        <w:rPr>
          <w:i/>
        </w:rPr>
        <w:t xml:space="preserve">Развитие гибкости. </w:t>
      </w: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B1E57" w:rsidRDefault="00712190">
      <w:pPr>
        <w:spacing w:before="1"/>
        <w:ind w:left="218" w:right="245" w:firstLine="707"/>
        <w:jc w:val="both"/>
        <w:rPr>
          <w:sz w:val="24"/>
        </w:rPr>
      </w:pPr>
      <w:r>
        <w:rPr>
          <w:i/>
          <w:sz w:val="24"/>
        </w:rPr>
        <w:t xml:space="preserve">Упражнения культурно-этнической направленности. </w:t>
      </w:r>
      <w:r>
        <w:rPr>
          <w:sz w:val="24"/>
        </w:rPr>
        <w:t>Сюжетно-образные и</w:t>
      </w:r>
      <w:r>
        <w:rPr>
          <w:spacing w:val="80"/>
          <w:sz w:val="24"/>
        </w:rPr>
        <w:t xml:space="preserve"> </w:t>
      </w:r>
      <w:r>
        <w:rPr>
          <w:sz w:val="24"/>
        </w:rPr>
        <w:t>обрядовые игры. Технические действия национальных видов спорта.</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926" w:firstLine="0"/>
      </w:pPr>
      <w:r>
        <w:lastRenderedPageBreak/>
        <w:t>Специальная</w:t>
      </w:r>
      <w:r>
        <w:rPr>
          <w:spacing w:val="-7"/>
        </w:rPr>
        <w:t xml:space="preserve"> </w:t>
      </w:r>
      <w:r>
        <w:t>физическая</w:t>
      </w:r>
      <w:r>
        <w:rPr>
          <w:spacing w:val="-7"/>
        </w:rPr>
        <w:t xml:space="preserve"> </w:t>
      </w:r>
      <w:r>
        <w:rPr>
          <w:spacing w:val="-2"/>
        </w:rPr>
        <w:t>подготовка.</w:t>
      </w:r>
    </w:p>
    <w:p w:rsidR="00AB1E57" w:rsidRDefault="00712190">
      <w:pPr>
        <w:pStyle w:val="a3"/>
        <w:ind w:left="218" w:right="245"/>
      </w:pPr>
      <w:r>
        <w:rPr>
          <w:i/>
        </w:rPr>
        <w:t xml:space="preserve">Модуль «Гимнастика». Развитие гибкости. </w:t>
      </w:r>
      <w:r>
        <w:t>Наклоны туловища вперёд, назад, в стороны с возрастающей амплитудой движений в положении стоя, сидя, сидя ноги в</w:t>
      </w:r>
      <w:r>
        <w:rPr>
          <w:spacing w:val="40"/>
        </w:rPr>
        <w:t xml:space="preserve"> </w:t>
      </w:r>
      <w:r>
        <w:t>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B1E57" w:rsidRDefault="00712190">
      <w:pPr>
        <w:pStyle w:val="a3"/>
        <w:spacing w:before="1"/>
        <w:ind w:left="218" w:right="247"/>
      </w:pPr>
      <w:r>
        <w:rPr>
          <w:i/>
        </w:rPr>
        <w:t xml:space="preserve">Развитие координации движений. </w:t>
      </w:r>
      <w:r>
        <w:t>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w:t>
      </w:r>
      <w:r>
        <w:rPr>
          <w:spacing w:val="40"/>
        </w:rPr>
        <w:t xml:space="preserve"> </w:t>
      </w:r>
      <w:r>
        <w:t>разной высоте, с места и с разбега. Разнообразные прыжки через гимнастическую скакалку</w:t>
      </w:r>
      <w:r>
        <w:rPr>
          <w:spacing w:val="40"/>
        </w:rPr>
        <w:t xml:space="preserve"> </w:t>
      </w:r>
      <w:r>
        <w:t>на месте и с продвижением. Прыжки на точность отталкивания и приземления.</w:t>
      </w:r>
    </w:p>
    <w:p w:rsidR="00AB1E57" w:rsidRDefault="00712190">
      <w:pPr>
        <w:pStyle w:val="a3"/>
        <w:spacing w:before="1"/>
        <w:ind w:left="218" w:right="249"/>
      </w:pPr>
      <w:r>
        <w:rPr>
          <w:i/>
        </w:rPr>
        <w:t xml:space="preserve">Развитие силовых способностей. </w:t>
      </w:r>
      <w: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w:t>
      </w:r>
      <w:r>
        <w:rPr>
          <w:spacing w:val="40"/>
        </w:rPr>
        <w:t xml:space="preserve"> </w:t>
      </w:r>
      <w:r>
        <w:t>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B1E57" w:rsidRDefault="00712190">
      <w:pPr>
        <w:pStyle w:val="a3"/>
        <w:ind w:left="218" w:right="249"/>
      </w:pPr>
      <w:r>
        <w:rPr>
          <w:i/>
        </w:rPr>
        <w:t xml:space="preserve">Развитие выносливости. </w:t>
      </w:r>
      <w: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B1E57" w:rsidRDefault="00712190">
      <w:pPr>
        <w:pStyle w:val="a3"/>
        <w:ind w:left="218" w:right="247"/>
      </w:pPr>
      <w:r>
        <w:rPr>
          <w:i/>
        </w:rPr>
        <w:t xml:space="preserve">Модуль «Лёгкая атлетика». Развитие выносливости. </w:t>
      </w:r>
      <w:r>
        <w:t>Бег с максимальной скоростью</w:t>
      </w:r>
      <w:r>
        <w:rPr>
          <w:spacing w:val="40"/>
        </w:rPr>
        <w:t xml:space="preserve"> </w:t>
      </w:r>
      <w:r>
        <w:t>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B1E57" w:rsidRDefault="00712190">
      <w:pPr>
        <w:pStyle w:val="a3"/>
        <w:spacing w:before="1"/>
        <w:ind w:left="218" w:right="248"/>
      </w:pPr>
      <w:r>
        <w:rPr>
          <w:i/>
        </w:rPr>
        <w:t xml:space="preserve">Развитие силовых способностей. </w:t>
      </w:r>
      <w:r>
        <w:t xml:space="preserve">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AB1E57" w:rsidRDefault="00712190">
      <w:pPr>
        <w:pStyle w:val="a3"/>
        <w:ind w:left="218" w:right="249"/>
      </w:pPr>
      <w:r>
        <w:rPr>
          <w:i/>
        </w:rPr>
        <w:t xml:space="preserve">Развитие скоростных способностей. </w:t>
      </w:r>
      <w:r>
        <w:t>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w:t>
      </w:r>
      <w:r>
        <w:rPr>
          <w:spacing w:val="40"/>
        </w:rPr>
        <w:t xml:space="preserve"> </w:t>
      </w:r>
      <w:r>
        <w:t>с</w:t>
      </w:r>
      <w:r>
        <w:rPr>
          <w:spacing w:val="52"/>
          <w:w w:val="150"/>
        </w:rPr>
        <w:t xml:space="preserve"> </w:t>
      </w:r>
      <w:r>
        <w:t>максимальной</w:t>
      </w:r>
      <w:r>
        <w:rPr>
          <w:spacing w:val="57"/>
          <w:w w:val="150"/>
        </w:rPr>
        <w:t xml:space="preserve"> </w:t>
      </w:r>
      <w:r>
        <w:t>скоростью</w:t>
      </w:r>
      <w:r>
        <w:rPr>
          <w:spacing w:val="57"/>
          <w:w w:val="150"/>
        </w:rPr>
        <w:t xml:space="preserve"> </w:t>
      </w:r>
      <w:r>
        <w:t>«с</w:t>
      </w:r>
      <w:r>
        <w:rPr>
          <w:spacing w:val="55"/>
          <w:w w:val="150"/>
        </w:rPr>
        <w:t xml:space="preserve"> </w:t>
      </w:r>
      <w:r>
        <w:t>ходу».</w:t>
      </w:r>
      <w:r>
        <w:rPr>
          <w:spacing w:val="56"/>
          <w:w w:val="150"/>
        </w:rPr>
        <w:t xml:space="preserve"> </w:t>
      </w:r>
      <w:r>
        <w:t>Прыжки</w:t>
      </w:r>
      <w:r>
        <w:rPr>
          <w:spacing w:val="58"/>
          <w:w w:val="150"/>
        </w:rPr>
        <w:t xml:space="preserve"> </w:t>
      </w:r>
      <w:r>
        <w:t>через</w:t>
      </w:r>
      <w:r>
        <w:rPr>
          <w:spacing w:val="57"/>
          <w:w w:val="150"/>
        </w:rPr>
        <w:t xml:space="preserve"> </w:t>
      </w:r>
      <w:r>
        <w:t>скакалку</w:t>
      </w:r>
      <w:r>
        <w:rPr>
          <w:spacing w:val="56"/>
          <w:w w:val="150"/>
        </w:rPr>
        <w:t xml:space="preserve"> </w:t>
      </w:r>
      <w:r>
        <w:t>в</w:t>
      </w:r>
      <w:r>
        <w:rPr>
          <w:spacing w:val="58"/>
          <w:w w:val="150"/>
        </w:rPr>
        <w:t xml:space="preserve"> </w:t>
      </w:r>
      <w:r>
        <w:t>максимальном</w:t>
      </w:r>
      <w:r>
        <w:rPr>
          <w:spacing w:val="55"/>
          <w:w w:val="150"/>
        </w:rPr>
        <w:t xml:space="preserve"> </w:t>
      </w:r>
      <w:r>
        <w:rPr>
          <w:spacing w:val="-2"/>
        </w:rPr>
        <w:t>темпе.</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3" w:firstLine="0"/>
      </w:pPr>
      <w:r>
        <w:lastRenderedPageBreak/>
        <w:t>Ускорение, переходящее в многоскоки, и многоскоки, переходящие в бег с ускорением. Подвижные и спортивные игры, эстафеты.</w:t>
      </w:r>
    </w:p>
    <w:p w:rsidR="00AB1E57" w:rsidRDefault="00712190">
      <w:pPr>
        <w:pStyle w:val="a3"/>
        <w:spacing w:before="1"/>
        <w:ind w:left="218" w:right="249"/>
      </w:pPr>
      <w:r>
        <w:rPr>
          <w:i/>
        </w:rPr>
        <w:t xml:space="preserve">Развитие координации движений. </w:t>
      </w:r>
      <w:r>
        <w:t>Специализированные комплексы упражнений на развитие</w:t>
      </w:r>
      <w:r>
        <w:rPr>
          <w:spacing w:val="63"/>
        </w:rPr>
        <w:t xml:space="preserve">  </w:t>
      </w:r>
      <w:r>
        <w:t>координации</w:t>
      </w:r>
      <w:r>
        <w:rPr>
          <w:spacing w:val="64"/>
        </w:rPr>
        <w:t xml:space="preserve">  </w:t>
      </w:r>
      <w:r>
        <w:t>(разрабатываются</w:t>
      </w:r>
      <w:r>
        <w:rPr>
          <w:spacing w:val="63"/>
        </w:rPr>
        <w:t xml:space="preserve">  </w:t>
      </w:r>
      <w:r>
        <w:t>на</w:t>
      </w:r>
      <w:r>
        <w:rPr>
          <w:spacing w:val="64"/>
        </w:rPr>
        <w:t xml:space="preserve">  </w:t>
      </w:r>
      <w:r>
        <w:t>основе</w:t>
      </w:r>
      <w:r>
        <w:rPr>
          <w:spacing w:val="63"/>
        </w:rPr>
        <w:t xml:space="preserve">  </w:t>
      </w:r>
      <w:r>
        <w:t>учебного</w:t>
      </w:r>
      <w:r>
        <w:rPr>
          <w:spacing w:val="63"/>
        </w:rPr>
        <w:t xml:space="preserve">  </w:t>
      </w:r>
      <w:r>
        <w:t>материала</w:t>
      </w:r>
      <w:r>
        <w:rPr>
          <w:spacing w:val="64"/>
        </w:rPr>
        <w:t xml:space="preserve">  </w:t>
      </w:r>
      <w:r>
        <w:rPr>
          <w:spacing w:val="-2"/>
        </w:rPr>
        <w:t>модулей</w:t>
      </w:r>
    </w:p>
    <w:p w:rsidR="00AB1E57" w:rsidRDefault="00712190">
      <w:pPr>
        <w:pStyle w:val="a3"/>
        <w:ind w:left="218" w:firstLine="0"/>
      </w:pPr>
      <w:r>
        <w:t>«Гимнастика»</w:t>
      </w:r>
      <w:r>
        <w:rPr>
          <w:spacing w:val="-7"/>
        </w:rPr>
        <w:t xml:space="preserve"> </w:t>
      </w:r>
      <w:r>
        <w:t>и</w:t>
      </w:r>
      <w:r>
        <w:rPr>
          <w:spacing w:val="-4"/>
        </w:rPr>
        <w:t xml:space="preserve"> </w:t>
      </w:r>
      <w:r>
        <w:t>«Спортивные</w:t>
      </w:r>
      <w:r>
        <w:rPr>
          <w:spacing w:val="-5"/>
        </w:rPr>
        <w:t xml:space="preserve"> </w:t>
      </w:r>
      <w:r>
        <w:rPr>
          <w:spacing w:val="-2"/>
        </w:rPr>
        <w:t>игры»).</w:t>
      </w:r>
    </w:p>
    <w:p w:rsidR="00AB1E57" w:rsidRDefault="00712190">
      <w:pPr>
        <w:ind w:left="218" w:right="247" w:firstLine="707"/>
        <w:jc w:val="both"/>
        <w:rPr>
          <w:sz w:val="24"/>
        </w:rPr>
      </w:pPr>
      <w:r>
        <w:rPr>
          <w:i/>
          <w:sz w:val="24"/>
        </w:rPr>
        <w:t xml:space="preserve">Модуль «Зимние виды спорта». Развитие выносливости. </w:t>
      </w:r>
      <w:r>
        <w:rPr>
          <w:sz w:val="24"/>
        </w:rPr>
        <w:t>Передвижения на лыжах с равномерной скоростью в режимах умеренной, большой и субмаксимальной интенсивности, с соревновательной скоростью.</w:t>
      </w:r>
    </w:p>
    <w:p w:rsidR="00AB1E57" w:rsidRDefault="00712190">
      <w:pPr>
        <w:pStyle w:val="a3"/>
        <w:ind w:left="218" w:right="249"/>
      </w:pPr>
      <w:r>
        <w:rPr>
          <w:i/>
        </w:rPr>
        <w:t xml:space="preserve">Развитие силовых способностей. </w:t>
      </w:r>
      <w:r>
        <w:t>Передвижение на лыжах по отлогому склону с дополнительным отягощением. Скоростной подъём ступающим</w:t>
      </w:r>
      <w:r>
        <w:rPr>
          <w:spacing w:val="-1"/>
        </w:rPr>
        <w:t xml:space="preserve"> </w:t>
      </w:r>
      <w:r>
        <w:t>и скользящим</w:t>
      </w:r>
      <w:r>
        <w:rPr>
          <w:spacing w:val="-1"/>
        </w:rPr>
        <w:t xml:space="preserve"> </w:t>
      </w:r>
      <w:r>
        <w:t>шагом, бегом,</w:t>
      </w:r>
    </w:p>
    <w:p w:rsidR="00AB1E57" w:rsidRDefault="00712190">
      <w:pPr>
        <w:pStyle w:val="a3"/>
        <w:ind w:left="218" w:firstLine="0"/>
      </w:pPr>
      <w:r>
        <w:t>«лесенкой»,</w:t>
      </w:r>
      <w:r>
        <w:rPr>
          <w:spacing w:val="-4"/>
        </w:rPr>
        <w:t xml:space="preserve"> </w:t>
      </w:r>
      <w:r>
        <w:t>«ёлочкой».</w:t>
      </w:r>
      <w:r>
        <w:rPr>
          <w:spacing w:val="-5"/>
        </w:rPr>
        <w:t xml:space="preserve"> </w:t>
      </w:r>
      <w:r>
        <w:t>Упражнения</w:t>
      </w:r>
      <w:r>
        <w:rPr>
          <w:spacing w:val="-3"/>
        </w:rPr>
        <w:t xml:space="preserve"> </w:t>
      </w:r>
      <w:r>
        <w:t>в</w:t>
      </w:r>
      <w:r>
        <w:rPr>
          <w:spacing w:val="-4"/>
        </w:rPr>
        <w:t xml:space="preserve"> </w:t>
      </w:r>
      <w:r>
        <w:rPr>
          <w:spacing w:val="-2"/>
        </w:rPr>
        <w:t>«транспортировке».</w:t>
      </w:r>
    </w:p>
    <w:p w:rsidR="00AB1E57" w:rsidRDefault="00712190">
      <w:pPr>
        <w:ind w:left="926"/>
        <w:jc w:val="both"/>
        <w:rPr>
          <w:sz w:val="24"/>
        </w:rPr>
      </w:pPr>
      <w:r>
        <w:rPr>
          <w:i/>
          <w:sz w:val="24"/>
        </w:rPr>
        <w:t>Развитие</w:t>
      </w:r>
      <w:r>
        <w:rPr>
          <w:i/>
          <w:spacing w:val="32"/>
          <w:sz w:val="24"/>
        </w:rPr>
        <w:t xml:space="preserve"> </w:t>
      </w:r>
      <w:r>
        <w:rPr>
          <w:i/>
          <w:sz w:val="24"/>
        </w:rPr>
        <w:t>координации.</w:t>
      </w:r>
      <w:r>
        <w:rPr>
          <w:i/>
          <w:spacing w:val="36"/>
          <w:sz w:val="24"/>
        </w:rPr>
        <w:t xml:space="preserve"> </w:t>
      </w:r>
      <w:r>
        <w:rPr>
          <w:sz w:val="24"/>
        </w:rPr>
        <w:t>Упражнения</w:t>
      </w:r>
      <w:r>
        <w:rPr>
          <w:spacing w:val="33"/>
          <w:sz w:val="24"/>
        </w:rPr>
        <w:t xml:space="preserve"> </w:t>
      </w:r>
      <w:r>
        <w:rPr>
          <w:sz w:val="24"/>
        </w:rPr>
        <w:t>в</w:t>
      </w:r>
      <w:r>
        <w:rPr>
          <w:spacing w:val="34"/>
          <w:sz w:val="24"/>
        </w:rPr>
        <w:t xml:space="preserve"> </w:t>
      </w:r>
      <w:r>
        <w:rPr>
          <w:sz w:val="24"/>
        </w:rPr>
        <w:t>поворотах</w:t>
      </w:r>
      <w:r>
        <w:rPr>
          <w:spacing w:val="33"/>
          <w:sz w:val="24"/>
        </w:rPr>
        <w:t xml:space="preserve"> </w:t>
      </w:r>
      <w:r>
        <w:rPr>
          <w:sz w:val="24"/>
        </w:rPr>
        <w:t>и</w:t>
      </w:r>
      <w:r>
        <w:rPr>
          <w:spacing w:val="35"/>
          <w:sz w:val="24"/>
        </w:rPr>
        <w:t xml:space="preserve"> </w:t>
      </w:r>
      <w:r>
        <w:rPr>
          <w:sz w:val="24"/>
        </w:rPr>
        <w:t>спусках</w:t>
      </w:r>
      <w:r>
        <w:rPr>
          <w:spacing w:val="33"/>
          <w:sz w:val="24"/>
        </w:rPr>
        <w:t xml:space="preserve"> </w:t>
      </w:r>
      <w:r>
        <w:rPr>
          <w:sz w:val="24"/>
        </w:rPr>
        <w:t>на</w:t>
      </w:r>
      <w:r>
        <w:rPr>
          <w:spacing w:val="33"/>
          <w:sz w:val="24"/>
        </w:rPr>
        <w:t xml:space="preserve"> </w:t>
      </w:r>
      <w:r>
        <w:rPr>
          <w:sz w:val="24"/>
        </w:rPr>
        <w:t>лыжах;</w:t>
      </w:r>
      <w:r>
        <w:rPr>
          <w:spacing w:val="34"/>
          <w:sz w:val="24"/>
        </w:rPr>
        <w:t xml:space="preserve"> </w:t>
      </w:r>
      <w:r>
        <w:rPr>
          <w:sz w:val="24"/>
        </w:rPr>
        <w:t>проезд</w:t>
      </w:r>
      <w:r>
        <w:rPr>
          <w:spacing w:val="35"/>
          <w:sz w:val="24"/>
        </w:rPr>
        <w:t xml:space="preserve"> </w:t>
      </w:r>
      <w:r>
        <w:rPr>
          <w:spacing w:val="-2"/>
          <w:sz w:val="24"/>
        </w:rPr>
        <w:t>через</w:t>
      </w:r>
    </w:p>
    <w:p w:rsidR="00AB1E57" w:rsidRDefault="00712190">
      <w:pPr>
        <w:pStyle w:val="a3"/>
        <w:ind w:left="218" w:firstLine="0"/>
      </w:pPr>
      <w:r>
        <w:t>«ворота»</w:t>
      </w:r>
      <w:r>
        <w:rPr>
          <w:spacing w:val="-2"/>
        </w:rPr>
        <w:t xml:space="preserve"> </w:t>
      </w:r>
      <w:r>
        <w:t>и</w:t>
      </w:r>
      <w:r>
        <w:rPr>
          <w:spacing w:val="-2"/>
        </w:rPr>
        <w:t xml:space="preserve"> </w:t>
      </w:r>
      <w:r>
        <w:t>преодоление</w:t>
      </w:r>
      <w:r>
        <w:rPr>
          <w:spacing w:val="-3"/>
        </w:rPr>
        <w:t xml:space="preserve"> </w:t>
      </w:r>
      <w:r>
        <w:t>небольших</w:t>
      </w:r>
      <w:r>
        <w:rPr>
          <w:spacing w:val="-1"/>
        </w:rPr>
        <w:t xml:space="preserve"> </w:t>
      </w:r>
      <w:r>
        <w:rPr>
          <w:spacing w:val="-2"/>
        </w:rPr>
        <w:t>трамплинов.</w:t>
      </w:r>
    </w:p>
    <w:p w:rsidR="00AB1E57" w:rsidRDefault="00712190">
      <w:pPr>
        <w:pStyle w:val="a3"/>
        <w:ind w:left="218" w:right="247"/>
      </w:pPr>
      <w:r>
        <w:rPr>
          <w:i/>
        </w:rPr>
        <w:t xml:space="preserve">Модуль «Спортивные игры». </w:t>
      </w:r>
      <w:r>
        <w:t xml:space="preserve">Баскетбол. </w:t>
      </w:r>
      <w:r>
        <w:rPr>
          <w:i/>
        </w:rPr>
        <w:t xml:space="preserve">Развитие скоростных способностей. </w:t>
      </w:r>
      <w:r>
        <w:t>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w:t>
      </w:r>
      <w:r>
        <w:rPr>
          <w:spacing w:val="40"/>
        </w:rPr>
        <w:t xml:space="preserve"> </w:t>
      </w:r>
      <w:r>
        <w:t>и с разбега. Прыжки с</w:t>
      </w:r>
      <w:r>
        <w:rPr>
          <w:spacing w:val="-2"/>
        </w:rPr>
        <w:t xml:space="preserve"> </w:t>
      </w:r>
      <w:r>
        <w:t>поворотами на точность приземления. Передача мяча двумя руками от груди</w:t>
      </w:r>
      <w:r>
        <w:rPr>
          <w:spacing w:val="-1"/>
        </w:rPr>
        <w:t xml:space="preserve"> </w:t>
      </w:r>
      <w:r>
        <w:t>в</w:t>
      </w:r>
      <w:r>
        <w:rPr>
          <w:spacing w:val="-3"/>
        </w:rPr>
        <w:t xml:space="preserve"> </w:t>
      </w:r>
      <w:r>
        <w:t>максимальном</w:t>
      </w:r>
      <w:r>
        <w:rPr>
          <w:spacing w:val="-1"/>
        </w:rPr>
        <w:t xml:space="preserve"> </w:t>
      </w:r>
      <w:r>
        <w:t>темпе</w:t>
      </w:r>
      <w:r>
        <w:rPr>
          <w:spacing w:val="-3"/>
        </w:rPr>
        <w:t xml:space="preserve"> </w:t>
      </w:r>
      <w:r>
        <w:t>при</w:t>
      </w:r>
      <w:r>
        <w:rPr>
          <w:spacing w:val="-2"/>
        </w:rPr>
        <w:t xml:space="preserve"> </w:t>
      </w:r>
      <w:r>
        <w:t>встречном</w:t>
      </w:r>
      <w:r>
        <w:rPr>
          <w:spacing w:val="-3"/>
        </w:rPr>
        <w:t xml:space="preserve"> </w:t>
      </w:r>
      <w:r>
        <w:t>беге</w:t>
      </w:r>
      <w:r>
        <w:rPr>
          <w:spacing w:val="-3"/>
        </w:rPr>
        <w:t xml:space="preserve"> </w:t>
      </w:r>
      <w:r>
        <w:t>в</w:t>
      </w:r>
      <w:r>
        <w:rPr>
          <w:spacing w:val="-1"/>
        </w:rPr>
        <w:t xml:space="preserve"> </w:t>
      </w:r>
      <w:r>
        <w:t>колоннах.</w:t>
      </w:r>
      <w:r>
        <w:rPr>
          <w:spacing w:val="-2"/>
        </w:rPr>
        <w:t xml:space="preserve"> </w:t>
      </w:r>
      <w:r>
        <w:t>Кувырки</w:t>
      </w:r>
      <w:r>
        <w:rPr>
          <w:spacing w:val="-2"/>
        </w:rPr>
        <w:t xml:space="preserve"> </w:t>
      </w:r>
      <w:r>
        <w:t>вперёд,</w:t>
      </w:r>
      <w:r>
        <w:rPr>
          <w:spacing w:val="-2"/>
        </w:rPr>
        <w:t xml:space="preserve"> </w:t>
      </w:r>
      <w:r>
        <w:t>назад,</w:t>
      </w:r>
      <w:r>
        <w:rPr>
          <w:spacing w:val="-2"/>
        </w:rPr>
        <w:t xml:space="preserve"> </w:t>
      </w:r>
      <w:r>
        <w:t>боком</w:t>
      </w:r>
      <w:r>
        <w:rPr>
          <w:spacing w:val="-1"/>
        </w:rPr>
        <w:t xml:space="preserve"> </w:t>
      </w:r>
      <w:r>
        <w:t>с последующим рывком на 3—5 м. Подвижные и спортивные игры, эстафеты.</w:t>
      </w:r>
    </w:p>
    <w:p w:rsidR="00AB1E57" w:rsidRDefault="00712190">
      <w:pPr>
        <w:pStyle w:val="a3"/>
        <w:spacing w:before="1"/>
        <w:ind w:left="218" w:right="248"/>
      </w:pPr>
      <w:r>
        <w:rPr>
          <w:i/>
        </w:rPr>
        <w:t xml:space="preserve">Развитие силовых способностей. </w:t>
      </w:r>
      <w:r>
        <w:t>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w:t>
      </w:r>
      <w:r>
        <w:rPr>
          <w:spacing w:val="38"/>
        </w:rPr>
        <w:t xml:space="preserve"> </w:t>
      </w:r>
      <w:r>
        <w:t>поворотом</w:t>
      </w:r>
      <w:r>
        <w:rPr>
          <w:spacing w:val="41"/>
        </w:rPr>
        <w:t xml:space="preserve"> </w:t>
      </w:r>
      <w:r>
        <w:t>на</w:t>
      </w:r>
      <w:r>
        <w:rPr>
          <w:spacing w:val="41"/>
        </w:rPr>
        <w:t xml:space="preserve"> </w:t>
      </w:r>
      <w:r>
        <w:t>180</w:t>
      </w:r>
      <w:r>
        <w:rPr>
          <w:noProof/>
          <w:position w:val="9"/>
          <w:lang w:eastAsia="ru-RU"/>
        </w:rPr>
        <w:drawing>
          <wp:inline distT="0" distB="0" distL="0" distR="0">
            <wp:extent cx="53339" cy="381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1" cstate="print"/>
                    <a:stretch>
                      <a:fillRect/>
                    </a:stretch>
                  </pic:blipFill>
                  <pic:spPr>
                    <a:xfrm>
                      <a:off x="0" y="0"/>
                      <a:ext cx="53339" cy="38100"/>
                    </a:xfrm>
                    <a:prstGeom prst="rect">
                      <a:avLst/>
                    </a:prstGeom>
                  </pic:spPr>
                </pic:pic>
              </a:graphicData>
            </a:graphic>
          </wp:inline>
        </w:drawing>
      </w:r>
      <w:r>
        <w:rPr>
          <w:spacing w:val="42"/>
        </w:rPr>
        <w:t xml:space="preserve"> </w:t>
      </w:r>
      <w:r>
        <w:t>и</w:t>
      </w:r>
      <w:r>
        <w:rPr>
          <w:spacing w:val="40"/>
        </w:rPr>
        <w:t xml:space="preserve"> </w:t>
      </w:r>
      <w:r>
        <w:t>360</w:t>
      </w:r>
      <w:r>
        <w:rPr>
          <w:noProof/>
          <w:spacing w:val="-1"/>
          <w:position w:val="9"/>
          <w:lang w:eastAsia="ru-RU"/>
        </w:rPr>
        <w:drawing>
          <wp:inline distT="0" distB="0" distL="0" distR="0">
            <wp:extent cx="53339" cy="381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1" cstate="print"/>
                    <a:stretch>
                      <a:fillRect/>
                    </a:stretch>
                  </pic:blipFill>
                  <pic:spPr>
                    <a:xfrm>
                      <a:off x="0" y="0"/>
                      <a:ext cx="53339" cy="38100"/>
                    </a:xfrm>
                    <a:prstGeom prst="rect">
                      <a:avLst/>
                    </a:prstGeom>
                  </pic:spPr>
                </pic:pic>
              </a:graphicData>
            </a:graphic>
          </wp:inline>
        </w:drawing>
      </w:r>
      <w:r>
        <w:t>.</w:t>
      </w:r>
      <w:r>
        <w:rPr>
          <w:spacing w:val="41"/>
        </w:rPr>
        <w:t xml:space="preserve"> </w:t>
      </w:r>
      <w:r>
        <w:t>Прыжки</w:t>
      </w:r>
      <w:r>
        <w:rPr>
          <w:spacing w:val="43"/>
        </w:rPr>
        <w:t xml:space="preserve"> </w:t>
      </w:r>
      <w:r>
        <w:t>через</w:t>
      </w:r>
      <w:r>
        <w:rPr>
          <w:spacing w:val="41"/>
        </w:rPr>
        <w:t xml:space="preserve"> </w:t>
      </w:r>
      <w:r>
        <w:t>скакалку</w:t>
      </w:r>
      <w:r>
        <w:rPr>
          <w:spacing w:val="41"/>
        </w:rPr>
        <w:t xml:space="preserve"> </w:t>
      </w:r>
      <w:r>
        <w:t>в</w:t>
      </w:r>
      <w:r>
        <w:rPr>
          <w:spacing w:val="41"/>
        </w:rPr>
        <w:t xml:space="preserve"> </w:t>
      </w:r>
      <w:r>
        <w:t>максимальном</w:t>
      </w:r>
      <w:r>
        <w:rPr>
          <w:spacing w:val="41"/>
        </w:rPr>
        <w:t xml:space="preserve"> </w:t>
      </w:r>
      <w:r>
        <w:t>темпе</w:t>
      </w:r>
      <w:r>
        <w:rPr>
          <w:spacing w:val="40"/>
        </w:rPr>
        <w:t xml:space="preserve"> </w:t>
      </w:r>
      <w:r>
        <w:t>на</w:t>
      </w:r>
      <w:r>
        <w:rPr>
          <w:spacing w:val="41"/>
        </w:rPr>
        <w:t xml:space="preserve"> </w:t>
      </w:r>
      <w:r>
        <w:t>месте</w:t>
      </w:r>
      <w:r>
        <w:rPr>
          <w:spacing w:val="41"/>
        </w:rPr>
        <w:t xml:space="preserve"> </w:t>
      </w:r>
      <w:r>
        <w:t>и</w:t>
      </w:r>
      <w:r>
        <w:rPr>
          <w:spacing w:val="42"/>
        </w:rPr>
        <w:t xml:space="preserve"> </w:t>
      </w:r>
      <w:r>
        <w:rPr>
          <w:spacing w:val="-10"/>
        </w:rPr>
        <w:t>с</w:t>
      </w:r>
    </w:p>
    <w:p w:rsidR="00AB1E57" w:rsidRDefault="00712190">
      <w:pPr>
        <w:pStyle w:val="a3"/>
        <w:spacing w:before="39"/>
        <w:ind w:left="218" w:right="249" w:firstLine="0"/>
      </w:pPr>
      <w:r>
        <w:t>передвижением</w:t>
      </w:r>
      <w:r>
        <w:rPr>
          <w:spacing w:val="-2"/>
        </w:rPr>
        <w:t xml:space="preserve"> </w:t>
      </w:r>
      <w:r>
        <w:t>(с</w:t>
      </w:r>
      <w:r>
        <w:rPr>
          <w:spacing w:val="-3"/>
        </w:rPr>
        <w:t xml:space="preserve"> </w:t>
      </w:r>
      <w:r>
        <w:t>дополнительным</w:t>
      </w:r>
      <w:r>
        <w:rPr>
          <w:spacing w:val="-2"/>
        </w:rPr>
        <w:t xml:space="preserve"> </w:t>
      </w:r>
      <w:r>
        <w:t>отягощением</w:t>
      </w:r>
      <w:r>
        <w:rPr>
          <w:spacing w:val="-2"/>
        </w:rPr>
        <w:t xml:space="preserve"> </w:t>
      </w:r>
      <w:r>
        <w:t>и без него).</w:t>
      </w:r>
      <w:r>
        <w:rPr>
          <w:spacing w:val="-1"/>
        </w:rPr>
        <w:t xml:space="preserve"> </w:t>
      </w:r>
      <w:r>
        <w:t>Напрыгивание</w:t>
      </w:r>
      <w:r>
        <w:rPr>
          <w:spacing w:val="-2"/>
        </w:rPr>
        <w:t xml:space="preserve"> </w:t>
      </w:r>
      <w:r>
        <w:t>и спрыгивание</w:t>
      </w:r>
      <w:r>
        <w:rPr>
          <w:spacing w:val="-2"/>
        </w:rPr>
        <w:t xml:space="preserve"> </w:t>
      </w:r>
      <w:r>
        <w:t xml:space="preserve">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AB1E57" w:rsidRDefault="00712190">
      <w:pPr>
        <w:pStyle w:val="a3"/>
        <w:ind w:left="218" w:right="244"/>
      </w:pPr>
      <w:r>
        <w:rPr>
          <w:i/>
        </w:rPr>
        <w:t xml:space="preserve">Развитие выносливости. </w:t>
      </w:r>
      <w:r>
        <w:t>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B1E57" w:rsidRDefault="00712190">
      <w:pPr>
        <w:pStyle w:val="a3"/>
        <w:spacing w:before="1"/>
        <w:ind w:left="218" w:right="249"/>
      </w:pPr>
      <w:r>
        <w:rPr>
          <w:i/>
        </w:rPr>
        <w:t xml:space="preserve">Развитие координации движений. </w:t>
      </w:r>
      <w:r>
        <w:t>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w:t>
      </w:r>
      <w:r>
        <w:rPr>
          <w:spacing w:val="-2"/>
        </w:rPr>
        <w:t xml:space="preserve"> </w:t>
      </w:r>
      <w:r>
        <w:t>бревну</w:t>
      </w:r>
      <w:r>
        <w:rPr>
          <w:spacing w:val="-2"/>
        </w:rPr>
        <w:t xml:space="preserve"> </w:t>
      </w:r>
      <w:r>
        <w:t>разной</w:t>
      </w:r>
      <w:r>
        <w:rPr>
          <w:spacing w:val="-1"/>
        </w:rPr>
        <w:t xml:space="preserve"> </w:t>
      </w:r>
      <w:r>
        <w:t>высоты.</w:t>
      </w:r>
      <w:r>
        <w:rPr>
          <w:spacing w:val="-2"/>
        </w:rPr>
        <w:t xml:space="preserve"> </w:t>
      </w:r>
      <w:r>
        <w:t>Прыжки</w:t>
      </w:r>
      <w:r>
        <w:rPr>
          <w:spacing w:val="-1"/>
        </w:rPr>
        <w:t xml:space="preserve"> </w:t>
      </w:r>
      <w:r>
        <w:t>по</w:t>
      </w:r>
      <w:r>
        <w:rPr>
          <w:spacing w:val="-2"/>
        </w:rPr>
        <w:t xml:space="preserve"> </w:t>
      </w:r>
      <w:r>
        <w:t>разметкам</w:t>
      </w:r>
      <w:r>
        <w:rPr>
          <w:spacing w:val="-3"/>
        </w:rPr>
        <w:t xml:space="preserve"> </w:t>
      </w:r>
      <w:r>
        <w:t>с</w:t>
      </w:r>
      <w:r>
        <w:rPr>
          <w:spacing w:val="-3"/>
        </w:rPr>
        <w:t xml:space="preserve"> </w:t>
      </w:r>
      <w:r>
        <w:t>изменяющейся</w:t>
      </w:r>
      <w:r>
        <w:rPr>
          <w:spacing w:val="-2"/>
        </w:rPr>
        <w:t xml:space="preserve"> </w:t>
      </w:r>
      <w:r>
        <w:t>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B1E57" w:rsidRDefault="00712190">
      <w:pPr>
        <w:pStyle w:val="a3"/>
        <w:ind w:left="218" w:right="245"/>
      </w:pPr>
      <w:r>
        <w:t xml:space="preserve">Футбол. </w:t>
      </w:r>
      <w:r>
        <w:rPr>
          <w:i/>
        </w:rPr>
        <w:t>Развитие скоростных способностей</w:t>
      </w:r>
      <w: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w:t>
      </w:r>
      <w:r>
        <w:rPr>
          <w:spacing w:val="-1"/>
        </w:rPr>
        <w:t xml:space="preserve"> </w:t>
      </w:r>
      <w:r>
        <w:t>и ходьба спиной вперёд с изменением темпа и направления движения (по прямой, по кругу и «змейкой»). Бег с максимальной скоростью с поворотами</w:t>
      </w:r>
      <w:r>
        <w:rPr>
          <w:spacing w:val="56"/>
        </w:rPr>
        <w:t xml:space="preserve"> </w:t>
      </w:r>
      <w:r>
        <w:t>на</w:t>
      </w:r>
      <w:r>
        <w:rPr>
          <w:spacing w:val="54"/>
        </w:rPr>
        <w:t xml:space="preserve"> </w:t>
      </w:r>
      <w:r>
        <w:t>180</w:t>
      </w:r>
      <w:r>
        <w:rPr>
          <w:noProof/>
          <w:spacing w:val="-2"/>
          <w:position w:val="9"/>
          <w:lang w:eastAsia="ru-RU"/>
        </w:rPr>
        <w:drawing>
          <wp:inline distT="0" distB="0" distL="0" distR="0">
            <wp:extent cx="53339" cy="381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1" cstate="print"/>
                    <a:stretch>
                      <a:fillRect/>
                    </a:stretch>
                  </pic:blipFill>
                  <pic:spPr>
                    <a:xfrm>
                      <a:off x="0" y="0"/>
                      <a:ext cx="53339" cy="38100"/>
                    </a:xfrm>
                    <a:prstGeom prst="rect">
                      <a:avLst/>
                    </a:prstGeom>
                  </pic:spPr>
                </pic:pic>
              </a:graphicData>
            </a:graphic>
          </wp:inline>
        </w:drawing>
      </w:r>
      <w:r>
        <w:rPr>
          <w:spacing w:val="57"/>
        </w:rPr>
        <w:t xml:space="preserve"> </w:t>
      </w:r>
      <w:r>
        <w:t>и</w:t>
      </w:r>
      <w:r>
        <w:rPr>
          <w:spacing w:val="56"/>
        </w:rPr>
        <w:t xml:space="preserve"> </w:t>
      </w:r>
      <w:r>
        <w:t>360</w:t>
      </w:r>
      <w:r>
        <w:rPr>
          <w:noProof/>
          <w:spacing w:val="-1"/>
          <w:position w:val="9"/>
          <w:lang w:eastAsia="ru-RU"/>
        </w:rPr>
        <w:drawing>
          <wp:inline distT="0" distB="0" distL="0" distR="0">
            <wp:extent cx="53339" cy="3810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1" cstate="print"/>
                    <a:stretch>
                      <a:fillRect/>
                    </a:stretch>
                  </pic:blipFill>
                  <pic:spPr>
                    <a:xfrm>
                      <a:off x="0" y="0"/>
                      <a:ext cx="53339" cy="38100"/>
                    </a:xfrm>
                    <a:prstGeom prst="rect">
                      <a:avLst/>
                    </a:prstGeom>
                  </pic:spPr>
                </pic:pic>
              </a:graphicData>
            </a:graphic>
          </wp:inline>
        </w:drawing>
      </w:r>
      <w:r>
        <w:t>.</w:t>
      </w:r>
      <w:r>
        <w:rPr>
          <w:spacing w:val="55"/>
        </w:rPr>
        <w:t xml:space="preserve"> </w:t>
      </w:r>
      <w:r>
        <w:t>Прыжки</w:t>
      </w:r>
      <w:r>
        <w:rPr>
          <w:spacing w:val="57"/>
        </w:rPr>
        <w:t xml:space="preserve"> </w:t>
      </w:r>
      <w:r>
        <w:t>через</w:t>
      </w:r>
      <w:r>
        <w:rPr>
          <w:spacing w:val="56"/>
        </w:rPr>
        <w:t xml:space="preserve"> </w:t>
      </w:r>
      <w:r>
        <w:t>скакалку</w:t>
      </w:r>
      <w:r>
        <w:rPr>
          <w:spacing w:val="55"/>
        </w:rPr>
        <w:t xml:space="preserve"> </w:t>
      </w:r>
      <w:r>
        <w:t>в</w:t>
      </w:r>
      <w:r>
        <w:rPr>
          <w:spacing w:val="54"/>
        </w:rPr>
        <w:t xml:space="preserve"> </w:t>
      </w:r>
      <w:r>
        <w:t>максимальном</w:t>
      </w:r>
      <w:r>
        <w:rPr>
          <w:spacing w:val="55"/>
        </w:rPr>
        <w:t xml:space="preserve"> </w:t>
      </w:r>
      <w:r>
        <w:t>темпе.</w:t>
      </w:r>
      <w:r>
        <w:rPr>
          <w:spacing w:val="55"/>
        </w:rPr>
        <w:t xml:space="preserve"> </w:t>
      </w:r>
      <w:r>
        <w:t>Прыжки</w:t>
      </w:r>
      <w:r>
        <w:rPr>
          <w:spacing w:val="57"/>
        </w:rPr>
        <w:t xml:space="preserve"> </w:t>
      </w:r>
      <w:r>
        <w:rPr>
          <w:spacing w:val="-5"/>
        </w:rPr>
        <w:t>по</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9" w:firstLine="0"/>
      </w:pPr>
      <w:r>
        <w:lastRenderedPageBreak/>
        <w:t>разметкам на правой (левой) ноге, между стоек, спиной вперёд. Прыжки вверх на обеих</w:t>
      </w:r>
      <w:r>
        <w:rPr>
          <w:spacing w:val="40"/>
        </w:rPr>
        <w:t xml:space="preserve"> </w:t>
      </w:r>
      <w:r>
        <w:t>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B1E57" w:rsidRDefault="00712190">
      <w:pPr>
        <w:pStyle w:val="a3"/>
        <w:spacing w:before="1"/>
        <w:ind w:left="218" w:right="248"/>
      </w:pPr>
      <w:r>
        <w:rPr>
          <w:i/>
        </w:rPr>
        <w:t xml:space="preserve">Развитие силовых способностей. </w:t>
      </w:r>
      <w:r>
        <w:t>Комплексы упражнений с дополнительным отягощением на основные мышечные группы. Многоскоки через препятствия. Спрыгивание</w:t>
      </w:r>
      <w:r>
        <w:rPr>
          <w:spacing w:val="40"/>
        </w:rPr>
        <w:t xml:space="preserve"> </w:t>
      </w:r>
      <w:r>
        <w:t>с</w:t>
      </w:r>
      <w:r>
        <w:rPr>
          <w:spacing w:val="-1"/>
        </w:rPr>
        <w:t xml:space="preserve"> </w:t>
      </w:r>
      <w:r>
        <w:t>возвышенной опоры</w:t>
      </w:r>
      <w:r>
        <w:rPr>
          <w:spacing w:val="-1"/>
        </w:rPr>
        <w:t xml:space="preserve"> </w:t>
      </w:r>
      <w:r>
        <w:t>с</w:t>
      </w:r>
      <w:r>
        <w:rPr>
          <w:spacing w:val="-1"/>
        </w:rPr>
        <w:t xml:space="preserve"> </w:t>
      </w:r>
      <w:r>
        <w:t>последующим</w:t>
      </w:r>
      <w:r>
        <w:rPr>
          <w:spacing w:val="-1"/>
        </w:rPr>
        <w:t xml:space="preserve"> </w:t>
      </w:r>
      <w:r>
        <w:t>ускорением, прыжком</w:t>
      </w:r>
      <w:r>
        <w:rPr>
          <w:spacing w:val="-1"/>
        </w:rPr>
        <w:t xml:space="preserve"> </w:t>
      </w:r>
      <w:r>
        <w:t>в</w:t>
      </w:r>
      <w:r>
        <w:rPr>
          <w:spacing w:val="-1"/>
        </w:rPr>
        <w:t xml:space="preserve"> </w:t>
      </w:r>
      <w:r>
        <w:t>длину и в</w:t>
      </w:r>
      <w:r>
        <w:rPr>
          <w:spacing w:val="-1"/>
        </w:rPr>
        <w:t xml:space="preserve"> </w:t>
      </w:r>
      <w:r>
        <w:t xml:space="preserve">высоту. Прыжки на обеих ногах с дополнительным отягощением (вперёд, назад, в приседе, с продвижением </w:t>
      </w:r>
      <w:r>
        <w:rPr>
          <w:spacing w:val="-2"/>
        </w:rPr>
        <w:t>вперёд).</w:t>
      </w:r>
    </w:p>
    <w:p w:rsidR="00AB1E57" w:rsidRDefault="00712190">
      <w:pPr>
        <w:pStyle w:val="a3"/>
        <w:ind w:left="218" w:right="247"/>
      </w:pPr>
      <w:r>
        <w:rPr>
          <w:i/>
        </w:rPr>
        <w:t xml:space="preserve">Развитие выносливости. </w:t>
      </w:r>
      <w: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B1E57" w:rsidRDefault="00712190">
      <w:pPr>
        <w:pStyle w:val="a3"/>
        <w:spacing w:before="1"/>
        <w:ind w:left="218" w:right="251"/>
      </w:pPr>
      <w:r>
        <w:t>Планируемые результаты освоения учебного предмета «физическая культура» на уровне основного общего образования</w:t>
      </w:r>
    </w:p>
    <w:p w:rsidR="00AB1E57" w:rsidRDefault="00712190">
      <w:pPr>
        <w:spacing w:line="276" w:lineRule="exact"/>
        <w:ind w:left="926"/>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rsidP="00A47389">
      <w:pPr>
        <w:pStyle w:val="a4"/>
        <w:numPr>
          <w:ilvl w:val="0"/>
          <w:numId w:val="86"/>
        </w:numPr>
        <w:tabs>
          <w:tab w:val="left" w:pos="1689"/>
        </w:tabs>
        <w:ind w:right="249" w:firstLine="707"/>
        <w:rPr>
          <w:sz w:val="24"/>
        </w:rPr>
      </w:pPr>
      <w:r>
        <w:rPr>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sz w:val="24"/>
        </w:rPr>
        <w:t>спортсменов-олимпийцев;</w:t>
      </w:r>
    </w:p>
    <w:p w:rsidR="00AB1E57" w:rsidRDefault="00712190" w:rsidP="00A47389">
      <w:pPr>
        <w:pStyle w:val="a4"/>
        <w:numPr>
          <w:ilvl w:val="0"/>
          <w:numId w:val="86"/>
        </w:numPr>
        <w:tabs>
          <w:tab w:val="left" w:pos="1689"/>
        </w:tabs>
        <w:ind w:right="249" w:firstLine="707"/>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B1E57" w:rsidRDefault="00712190" w:rsidP="00A47389">
      <w:pPr>
        <w:pStyle w:val="a4"/>
        <w:numPr>
          <w:ilvl w:val="0"/>
          <w:numId w:val="86"/>
        </w:numPr>
        <w:tabs>
          <w:tab w:val="left" w:pos="1689"/>
        </w:tabs>
        <w:ind w:right="250" w:firstLine="707"/>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B1E57" w:rsidRDefault="00712190" w:rsidP="00A47389">
      <w:pPr>
        <w:pStyle w:val="a4"/>
        <w:numPr>
          <w:ilvl w:val="0"/>
          <w:numId w:val="86"/>
        </w:numPr>
        <w:tabs>
          <w:tab w:val="left" w:pos="1689"/>
        </w:tabs>
        <w:ind w:right="252" w:firstLine="707"/>
        <w:rPr>
          <w:sz w:val="24"/>
        </w:rPr>
      </w:pPr>
      <w:r>
        <w:rPr>
          <w:sz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sz w:val="24"/>
        </w:rPr>
        <w:t>соревнованиях;</w:t>
      </w:r>
    </w:p>
    <w:p w:rsidR="00AB1E57" w:rsidRDefault="00712190" w:rsidP="00A47389">
      <w:pPr>
        <w:pStyle w:val="a4"/>
        <w:numPr>
          <w:ilvl w:val="0"/>
          <w:numId w:val="86"/>
        </w:numPr>
        <w:tabs>
          <w:tab w:val="left" w:pos="1689"/>
        </w:tabs>
        <w:ind w:right="251" w:firstLine="707"/>
        <w:rPr>
          <w:sz w:val="24"/>
        </w:rPr>
      </w:pPr>
      <w:r>
        <w:rPr>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B1E57" w:rsidRDefault="00712190" w:rsidP="00A47389">
      <w:pPr>
        <w:pStyle w:val="a4"/>
        <w:numPr>
          <w:ilvl w:val="0"/>
          <w:numId w:val="86"/>
        </w:numPr>
        <w:tabs>
          <w:tab w:val="left" w:pos="1689"/>
        </w:tabs>
        <w:ind w:right="250" w:firstLine="707"/>
        <w:rPr>
          <w:sz w:val="24"/>
        </w:rPr>
      </w:pPr>
      <w:r>
        <w:rPr>
          <w:sz w:val="24"/>
        </w:rPr>
        <w:t>стремление к физическому совершенствованию, формированию культуры движения и телосложения, самовыражению в избранном виде спорта;</w:t>
      </w:r>
    </w:p>
    <w:p w:rsidR="00AB1E57" w:rsidRDefault="00712190" w:rsidP="00A47389">
      <w:pPr>
        <w:pStyle w:val="a4"/>
        <w:numPr>
          <w:ilvl w:val="0"/>
          <w:numId w:val="86"/>
        </w:numPr>
        <w:tabs>
          <w:tab w:val="left" w:pos="1689"/>
        </w:tabs>
        <w:ind w:right="252" w:firstLine="707"/>
        <w:rPr>
          <w:sz w:val="24"/>
        </w:rPr>
      </w:pPr>
      <w:r>
        <w:rPr>
          <w:sz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w:t>
      </w:r>
      <w:r>
        <w:rPr>
          <w:spacing w:val="-2"/>
          <w:sz w:val="24"/>
        </w:rPr>
        <w:t>показателей;</w:t>
      </w:r>
    </w:p>
    <w:p w:rsidR="00AB1E57" w:rsidRDefault="00712190" w:rsidP="00A47389">
      <w:pPr>
        <w:pStyle w:val="a4"/>
        <w:numPr>
          <w:ilvl w:val="0"/>
          <w:numId w:val="86"/>
        </w:numPr>
        <w:tabs>
          <w:tab w:val="left" w:pos="1689"/>
        </w:tabs>
        <w:ind w:right="255" w:firstLine="707"/>
        <w:rPr>
          <w:sz w:val="24"/>
        </w:rPr>
      </w:pPr>
      <w:r>
        <w:rPr>
          <w:sz w:val="24"/>
        </w:rPr>
        <w:t>осознание здоровья как базовой ценности человека, признание объективной необходимости в</w:t>
      </w:r>
      <w:r>
        <w:rPr>
          <w:spacing w:val="-1"/>
          <w:sz w:val="24"/>
        </w:rPr>
        <w:t xml:space="preserve"> </w:t>
      </w:r>
      <w:r>
        <w:rPr>
          <w:sz w:val="24"/>
        </w:rPr>
        <w:t>его</w:t>
      </w:r>
      <w:r>
        <w:rPr>
          <w:spacing w:val="-1"/>
          <w:sz w:val="24"/>
        </w:rPr>
        <w:t xml:space="preserve"> </w:t>
      </w:r>
      <w:r>
        <w:rPr>
          <w:sz w:val="24"/>
        </w:rPr>
        <w:t>укреплении</w:t>
      </w:r>
      <w:r>
        <w:rPr>
          <w:spacing w:val="-2"/>
          <w:sz w:val="24"/>
        </w:rPr>
        <w:t xml:space="preserve"> </w:t>
      </w:r>
      <w:r>
        <w:rPr>
          <w:sz w:val="24"/>
        </w:rPr>
        <w:t>и длительном</w:t>
      </w:r>
      <w:r>
        <w:rPr>
          <w:spacing w:val="-4"/>
          <w:sz w:val="24"/>
        </w:rPr>
        <w:t xml:space="preserve"> </w:t>
      </w:r>
      <w:r>
        <w:rPr>
          <w:sz w:val="24"/>
        </w:rPr>
        <w:t>сохранении</w:t>
      </w:r>
      <w:r>
        <w:rPr>
          <w:spacing w:val="-2"/>
          <w:sz w:val="24"/>
        </w:rPr>
        <w:t xml:space="preserve"> </w:t>
      </w:r>
      <w:r>
        <w:rPr>
          <w:sz w:val="24"/>
        </w:rPr>
        <w:t>посредством</w:t>
      </w:r>
      <w:r>
        <w:rPr>
          <w:spacing w:val="-1"/>
          <w:sz w:val="24"/>
        </w:rPr>
        <w:t xml:space="preserve"> </w:t>
      </w:r>
      <w:r>
        <w:rPr>
          <w:sz w:val="24"/>
        </w:rPr>
        <w:t>занятий физической культурой и спортом;</w:t>
      </w:r>
    </w:p>
    <w:p w:rsidR="00AB1E57" w:rsidRDefault="00712190" w:rsidP="00A47389">
      <w:pPr>
        <w:pStyle w:val="a4"/>
        <w:numPr>
          <w:ilvl w:val="0"/>
          <w:numId w:val="86"/>
        </w:numPr>
        <w:tabs>
          <w:tab w:val="left" w:pos="1689"/>
        </w:tabs>
        <w:ind w:right="254" w:firstLine="707"/>
        <w:rPr>
          <w:sz w:val="24"/>
        </w:rPr>
      </w:pPr>
      <w:r>
        <w:rPr>
          <w:sz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B1E57" w:rsidRDefault="00712190" w:rsidP="00A47389">
      <w:pPr>
        <w:pStyle w:val="a4"/>
        <w:numPr>
          <w:ilvl w:val="0"/>
          <w:numId w:val="86"/>
        </w:numPr>
        <w:tabs>
          <w:tab w:val="left" w:pos="1689"/>
        </w:tabs>
        <w:ind w:right="251" w:firstLine="707"/>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B1E57" w:rsidRDefault="00712190" w:rsidP="00A47389">
      <w:pPr>
        <w:pStyle w:val="a4"/>
        <w:numPr>
          <w:ilvl w:val="0"/>
          <w:numId w:val="86"/>
        </w:numPr>
        <w:tabs>
          <w:tab w:val="left" w:pos="1689"/>
        </w:tabs>
        <w:ind w:right="251" w:firstLine="707"/>
        <w:rPr>
          <w:sz w:val="24"/>
        </w:rPr>
      </w:pPr>
      <w:r>
        <w:rPr>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w:t>
      </w:r>
      <w:r>
        <w:rPr>
          <w:sz w:val="24"/>
        </w:rPr>
        <w:lastRenderedPageBreak/>
        <w:t>организации</w:t>
      </w:r>
      <w:r>
        <w:rPr>
          <w:spacing w:val="74"/>
          <w:sz w:val="24"/>
        </w:rPr>
        <w:t xml:space="preserve"> </w:t>
      </w:r>
      <w:r>
        <w:rPr>
          <w:sz w:val="24"/>
        </w:rPr>
        <w:t>мест</w:t>
      </w:r>
      <w:r>
        <w:rPr>
          <w:spacing w:val="74"/>
          <w:sz w:val="24"/>
        </w:rPr>
        <w:t xml:space="preserve"> </w:t>
      </w:r>
      <w:r>
        <w:rPr>
          <w:sz w:val="24"/>
        </w:rPr>
        <w:t>занятий,</w:t>
      </w:r>
      <w:r>
        <w:rPr>
          <w:spacing w:val="71"/>
          <w:sz w:val="24"/>
        </w:rPr>
        <w:t xml:space="preserve"> </w:t>
      </w:r>
      <w:r>
        <w:rPr>
          <w:sz w:val="24"/>
        </w:rPr>
        <w:t>выбору</w:t>
      </w:r>
      <w:r>
        <w:rPr>
          <w:spacing w:val="74"/>
          <w:sz w:val="24"/>
        </w:rPr>
        <w:t xml:space="preserve"> </w:t>
      </w:r>
      <w:r>
        <w:rPr>
          <w:sz w:val="24"/>
        </w:rPr>
        <w:t>спортивного</w:t>
      </w:r>
      <w:r>
        <w:rPr>
          <w:spacing w:val="73"/>
          <w:sz w:val="24"/>
        </w:rPr>
        <w:t xml:space="preserve"> </w:t>
      </w:r>
      <w:r>
        <w:rPr>
          <w:sz w:val="24"/>
        </w:rPr>
        <w:t>инвентаря</w:t>
      </w:r>
      <w:r>
        <w:rPr>
          <w:spacing w:val="73"/>
          <w:sz w:val="24"/>
        </w:rPr>
        <w:t xml:space="preserve"> </w:t>
      </w:r>
      <w:r>
        <w:rPr>
          <w:sz w:val="24"/>
        </w:rPr>
        <w:t>и</w:t>
      </w:r>
      <w:r>
        <w:rPr>
          <w:spacing w:val="74"/>
          <w:sz w:val="24"/>
        </w:rPr>
        <w:t xml:space="preserve"> </w:t>
      </w:r>
      <w:r>
        <w:rPr>
          <w:sz w:val="24"/>
        </w:rPr>
        <w:t>оборудования,</w:t>
      </w:r>
      <w:r>
        <w:rPr>
          <w:spacing w:val="73"/>
          <w:sz w:val="24"/>
        </w:rPr>
        <w:t xml:space="preserve"> </w:t>
      </w:r>
      <w:r>
        <w:rPr>
          <w:sz w:val="24"/>
        </w:rPr>
        <w:t>спортивной</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line="276" w:lineRule="exact"/>
        <w:ind w:left="218" w:firstLine="0"/>
        <w:jc w:val="left"/>
      </w:pPr>
      <w:r>
        <w:rPr>
          <w:spacing w:val="-2"/>
        </w:rPr>
        <w:lastRenderedPageBreak/>
        <w:t>одежды;</w:t>
      </w:r>
    </w:p>
    <w:p w:rsidR="00AB1E57" w:rsidRDefault="00712190" w:rsidP="00A47389">
      <w:pPr>
        <w:pStyle w:val="a4"/>
        <w:numPr>
          <w:ilvl w:val="0"/>
          <w:numId w:val="86"/>
        </w:numPr>
        <w:tabs>
          <w:tab w:val="left" w:pos="1689"/>
        </w:tabs>
        <w:ind w:right="251" w:firstLine="707"/>
        <w:rPr>
          <w:sz w:val="24"/>
        </w:rPr>
      </w:pPr>
      <w:r>
        <w:rPr>
          <w:sz w:val="24"/>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w:t>
      </w:r>
      <w:r>
        <w:rPr>
          <w:spacing w:val="-2"/>
          <w:sz w:val="24"/>
        </w:rPr>
        <w:t>среде;</w:t>
      </w:r>
    </w:p>
    <w:p w:rsidR="00AB1E57" w:rsidRDefault="00712190" w:rsidP="00A47389">
      <w:pPr>
        <w:pStyle w:val="a4"/>
        <w:numPr>
          <w:ilvl w:val="0"/>
          <w:numId w:val="86"/>
        </w:numPr>
        <w:tabs>
          <w:tab w:val="left" w:pos="1689"/>
        </w:tabs>
        <w:spacing w:before="2"/>
        <w:ind w:right="252" w:firstLine="707"/>
        <w:rPr>
          <w:sz w:val="24"/>
        </w:rPr>
      </w:pPr>
      <w:r>
        <w:rPr>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B1E57" w:rsidRDefault="00712190" w:rsidP="00A47389">
      <w:pPr>
        <w:pStyle w:val="a4"/>
        <w:numPr>
          <w:ilvl w:val="0"/>
          <w:numId w:val="86"/>
        </w:numPr>
        <w:tabs>
          <w:tab w:val="left" w:pos="1689"/>
        </w:tabs>
        <w:ind w:right="250" w:firstLine="707"/>
        <w:rPr>
          <w:sz w:val="24"/>
        </w:rPr>
      </w:pPr>
      <w:r>
        <w:rPr>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B1E57" w:rsidRDefault="00712190" w:rsidP="00A47389">
      <w:pPr>
        <w:pStyle w:val="a4"/>
        <w:numPr>
          <w:ilvl w:val="0"/>
          <w:numId w:val="86"/>
        </w:numPr>
        <w:tabs>
          <w:tab w:val="left" w:pos="1689"/>
        </w:tabs>
        <w:ind w:right="249" w:firstLine="707"/>
        <w:rPr>
          <w:sz w:val="24"/>
        </w:rPr>
      </w:pPr>
      <w:r>
        <w:rPr>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sz w:val="24"/>
        </w:rPr>
        <w:t>дискуссиях.</w:t>
      </w:r>
    </w:p>
    <w:p w:rsidR="00AB1E57" w:rsidRDefault="00712190">
      <w:pPr>
        <w:ind w:left="926"/>
        <w:jc w:val="both"/>
        <w:rPr>
          <w:i/>
          <w:sz w:val="24"/>
        </w:rPr>
      </w:pPr>
      <w:r>
        <w:rPr>
          <w:i/>
          <w:sz w:val="24"/>
        </w:rPr>
        <w:t>Метапредметные</w:t>
      </w:r>
      <w:r>
        <w:rPr>
          <w:i/>
          <w:spacing w:val="-8"/>
          <w:sz w:val="24"/>
        </w:rPr>
        <w:t xml:space="preserve"> </w:t>
      </w:r>
      <w:r>
        <w:rPr>
          <w:i/>
          <w:spacing w:val="-2"/>
          <w:sz w:val="24"/>
        </w:rPr>
        <w:t>результаты</w:t>
      </w:r>
    </w:p>
    <w:p w:rsidR="00AB1E57" w:rsidRDefault="00712190">
      <w:pPr>
        <w:spacing w:line="276" w:lineRule="exact"/>
        <w:ind w:left="926"/>
        <w:jc w:val="both"/>
        <w:rPr>
          <w:i/>
          <w:sz w:val="24"/>
        </w:rPr>
      </w:pPr>
      <w:r>
        <w:rPr>
          <w:sz w:val="24"/>
        </w:rPr>
        <w:t>Универсальные</w:t>
      </w:r>
      <w:r>
        <w:rPr>
          <w:spacing w:val="-7"/>
          <w:sz w:val="24"/>
        </w:rPr>
        <w:t xml:space="preserve"> </w:t>
      </w:r>
      <w:r>
        <w:rPr>
          <w:i/>
          <w:sz w:val="24"/>
        </w:rPr>
        <w:t>познавательные</w:t>
      </w:r>
      <w:r>
        <w:rPr>
          <w:i/>
          <w:spacing w:val="-6"/>
          <w:sz w:val="24"/>
        </w:rPr>
        <w:t xml:space="preserve"> </w:t>
      </w:r>
      <w:r>
        <w:rPr>
          <w:i/>
          <w:spacing w:val="-2"/>
          <w:sz w:val="24"/>
        </w:rPr>
        <w:t>действия:</w:t>
      </w:r>
    </w:p>
    <w:p w:rsidR="00AB1E57" w:rsidRDefault="00712190" w:rsidP="00A47389">
      <w:pPr>
        <w:pStyle w:val="a4"/>
        <w:numPr>
          <w:ilvl w:val="0"/>
          <w:numId w:val="86"/>
        </w:numPr>
        <w:tabs>
          <w:tab w:val="left" w:pos="1689"/>
        </w:tabs>
        <w:ind w:right="253" w:firstLine="707"/>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B1E57" w:rsidRDefault="00712190" w:rsidP="00A47389">
      <w:pPr>
        <w:pStyle w:val="a4"/>
        <w:numPr>
          <w:ilvl w:val="0"/>
          <w:numId w:val="86"/>
        </w:numPr>
        <w:tabs>
          <w:tab w:val="left" w:pos="1689"/>
        </w:tabs>
        <w:ind w:right="249" w:firstLine="707"/>
        <w:rPr>
          <w:sz w:val="24"/>
        </w:rPr>
      </w:pPr>
      <w:r>
        <w:rPr>
          <w:sz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sz w:val="24"/>
        </w:rPr>
        <w:t>направленности;</w:t>
      </w:r>
    </w:p>
    <w:p w:rsidR="00AB1E57" w:rsidRDefault="00712190" w:rsidP="00A47389">
      <w:pPr>
        <w:pStyle w:val="a4"/>
        <w:numPr>
          <w:ilvl w:val="0"/>
          <w:numId w:val="86"/>
        </w:numPr>
        <w:tabs>
          <w:tab w:val="left" w:pos="1689"/>
        </w:tabs>
        <w:ind w:right="252" w:firstLine="707"/>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B1E57" w:rsidRDefault="00712190" w:rsidP="00A47389">
      <w:pPr>
        <w:pStyle w:val="a4"/>
        <w:numPr>
          <w:ilvl w:val="0"/>
          <w:numId w:val="86"/>
        </w:numPr>
        <w:tabs>
          <w:tab w:val="left" w:pos="1689"/>
        </w:tabs>
        <w:ind w:right="250" w:firstLine="707"/>
        <w:rPr>
          <w:sz w:val="24"/>
        </w:rPr>
      </w:pPr>
      <w:r>
        <w:rPr>
          <w:sz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sz w:val="24"/>
        </w:rPr>
        <w:t>бивуака;</w:t>
      </w:r>
    </w:p>
    <w:p w:rsidR="00AB1E57" w:rsidRDefault="00712190" w:rsidP="00A47389">
      <w:pPr>
        <w:pStyle w:val="a4"/>
        <w:numPr>
          <w:ilvl w:val="0"/>
          <w:numId w:val="86"/>
        </w:numPr>
        <w:tabs>
          <w:tab w:val="left" w:pos="1689"/>
        </w:tabs>
        <w:ind w:right="248" w:firstLine="707"/>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rsidR="00AB1E57" w:rsidRDefault="00712190" w:rsidP="00A47389">
      <w:pPr>
        <w:pStyle w:val="a4"/>
        <w:numPr>
          <w:ilvl w:val="0"/>
          <w:numId w:val="86"/>
        </w:numPr>
        <w:tabs>
          <w:tab w:val="left" w:pos="1689"/>
        </w:tabs>
        <w:ind w:right="252" w:firstLine="707"/>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B1E57" w:rsidRDefault="00712190" w:rsidP="00A47389">
      <w:pPr>
        <w:pStyle w:val="a4"/>
        <w:numPr>
          <w:ilvl w:val="0"/>
          <w:numId w:val="86"/>
        </w:numPr>
        <w:tabs>
          <w:tab w:val="left" w:pos="1689"/>
        </w:tabs>
        <w:ind w:right="251" w:firstLine="707"/>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B1E57" w:rsidRDefault="00712190" w:rsidP="00A47389">
      <w:pPr>
        <w:pStyle w:val="a4"/>
        <w:numPr>
          <w:ilvl w:val="0"/>
          <w:numId w:val="86"/>
        </w:numPr>
        <w:tabs>
          <w:tab w:val="left" w:pos="1689"/>
        </w:tabs>
        <w:ind w:right="249" w:firstLine="707"/>
        <w:rPr>
          <w:sz w:val="24"/>
        </w:rPr>
      </w:pPr>
      <w:r>
        <w:rPr>
          <w:sz w:val="24"/>
        </w:rPr>
        <w:t>устанавливать причинно-следственную связь между качеством владения техникой</w:t>
      </w:r>
      <w:r>
        <w:rPr>
          <w:spacing w:val="-1"/>
          <w:sz w:val="24"/>
        </w:rPr>
        <w:t xml:space="preserve"> </w:t>
      </w:r>
      <w:r>
        <w:rPr>
          <w:sz w:val="24"/>
        </w:rPr>
        <w:t>физического</w:t>
      </w:r>
      <w:r>
        <w:rPr>
          <w:spacing w:val="-2"/>
          <w:sz w:val="24"/>
        </w:rPr>
        <w:t xml:space="preserve"> </w:t>
      </w:r>
      <w:r>
        <w:rPr>
          <w:sz w:val="24"/>
        </w:rPr>
        <w:t>упражнения</w:t>
      </w:r>
      <w:r>
        <w:rPr>
          <w:spacing w:val="-4"/>
          <w:sz w:val="24"/>
        </w:rPr>
        <w:t xml:space="preserve"> </w:t>
      </w:r>
      <w:r>
        <w:rPr>
          <w:sz w:val="24"/>
        </w:rPr>
        <w:t>и</w:t>
      </w:r>
      <w:r>
        <w:rPr>
          <w:spacing w:val="-1"/>
          <w:sz w:val="24"/>
        </w:rPr>
        <w:t xml:space="preserve"> </w:t>
      </w:r>
      <w:r>
        <w:rPr>
          <w:sz w:val="24"/>
        </w:rPr>
        <w:t>возможностью</w:t>
      </w:r>
      <w:r>
        <w:rPr>
          <w:spacing w:val="-2"/>
          <w:sz w:val="24"/>
        </w:rPr>
        <w:t xml:space="preserve"> </w:t>
      </w:r>
      <w:r>
        <w:rPr>
          <w:sz w:val="24"/>
        </w:rPr>
        <w:t>возникновения</w:t>
      </w:r>
      <w:r>
        <w:rPr>
          <w:spacing w:val="-5"/>
          <w:sz w:val="24"/>
        </w:rPr>
        <w:t xml:space="preserve"> </w:t>
      </w:r>
      <w:r>
        <w:rPr>
          <w:sz w:val="24"/>
        </w:rPr>
        <w:t>травм</w:t>
      </w:r>
      <w:r>
        <w:rPr>
          <w:spacing w:val="-3"/>
          <w:sz w:val="24"/>
        </w:rPr>
        <w:t xml:space="preserve"> </w:t>
      </w:r>
      <w:r>
        <w:rPr>
          <w:sz w:val="24"/>
        </w:rPr>
        <w:t>и</w:t>
      </w:r>
      <w:r>
        <w:rPr>
          <w:spacing w:val="-1"/>
          <w:sz w:val="24"/>
        </w:rPr>
        <w:t xml:space="preserve"> </w:t>
      </w:r>
      <w:r>
        <w:rPr>
          <w:sz w:val="24"/>
        </w:rPr>
        <w:t>ушибов</w:t>
      </w:r>
      <w:r>
        <w:rPr>
          <w:spacing w:val="-3"/>
          <w:sz w:val="24"/>
        </w:rPr>
        <w:t xml:space="preserve"> </w:t>
      </w:r>
      <w:r>
        <w:rPr>
          <w:sz w:val="24"/>
        </w:rPr>
        <w:t>во</w:t>
      </w:r>
      <w:r>
        <w:rPr>
          <w:spacing w:val="-3"/>
          <w:sz w:val="24"/>
        </w:rPr>
        <w:t xml:space="preserve"> </w:t>
      </w:r>
      <w:r>
        <w:rPr>
          <w:sz w:val="24"/>
        </w:rPr>
        <w:t>время самостоятельных занятий физической культурой и спортом;</w:t>
      </w:r>
    </w:p>
    <w:p w:rsidR="00AB1E57" w:rsidRDefault="00712190" w:rsidP="00A47389">
      <w:pPr>
        <w:pStyle w:val="a4"/>
        <w:numPr>
          <w:ilvl w:val="0"/>
          <w:numId w:val="86"/>
        </w:numPr>
        <w:tabs>
          <w:tab w:val="left" w:pos="1689"/>
        </w:tabs>
        <w:ind w:right="248" w:firstLine="707"/>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B1E57" w:rsidRDefault="00712190">
      <w:pPr>
        <w:spacing w:line="275" w:lineRule="exact"/>
        <w:ind w:left="926"/>
        <w:jc w:val="both"/>
        <w:rPr>
          <w:i/>
          <w:sz w:val="24"/>
        </w:rPr>
      </w:pPr>
      <w:r>
        <w:rPr>
          <w:sz w:val="24"/>
        </w:rPr>
        <w:t>Универсальные</w:t>
      </w:r>
      <w:r>
        <w:rPr>
          <w:spacing w:val="-9"/>
          <w:sz w:val="24"/>
        </w:rPr>
        <w:t xml:space="preserve"> </w:t>
      </w:r>
      <w:r>
        <w:rPr>
          <w:i/>
          <w:sz w:val="24"/>
        </w:rPr>
        <w:t>коммуникативные</w:t>
      </w:r>
      <w:r>
        <w:rPr>
          <w:i/>
          <w:spacing w:val="-9"/>
          <w:sz w:val="24"/>
        </w:rPr>
        <w:t xml:space="preserve"> </w:t>
      </w:r>
      <w:r>
        <w:rPr>
          <w:i/>
          <w:spacing w:val="-2"/>
          <w:sz w:val="24"/>
        </w:rPr>
        <w:t>действия:</w:t>
      </w:r>
    </w:p>
    <w:p w:rsidR="00AB1E57" w:rsidRDefault="00712190" w:rsidP="00A47389">
      <w:pPr>
        <w:pStyle w:val="a4"/>
        <w:numPr>
          <w:ilvl w:val="0"/>
          <w:numId w:val="86"/>
        </w:numPr>
        <w:tabs>
          <w:tab w:val="left" w:pos="1689"/>
        </w:tabs>
        <w:ind w:right="251" w:firstLine="707"/>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B1E57" w:rsidRDefault="00712190" w:rsidP="00A47389">
      <w:pPr>
        <w:pStyle w:val="a4"/>
        <w:numPr>
          <w:ilvl w:val="0"/>
          <w:numId w:val="86"/>
        </w:numPr>
        <w:tabs>
          <w:tab w:val="left" w:pos="1689"/>
        </w:tabs>
        <w:ind w:right="249" w:firstLine="707"/>
        <w:rPr>
          <w:sz w:val="24"/>
        </w:rPr>
      </w:pPr>
      <w:r>
        <w:rPr>
          <w:sz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sz w:val="24"/>
        </w:rPr>
        <w:t>утомления;</w:t>
      </w:r>
    </w:p>
    <w:p w:rsidR="00AB1E57" w:rsidRDefault="00712190" w:rsidP="00A47389">
      <w:pPr>
        <w:pStyle w:val="a4"/>
        <w:numPr>
          <w:ilvl w:val="0"/>
          <w:numId w:val="86"/>
        </w:numPr>
        <w:tabs>
          <w:tab w:val="left" w:pos="1689"/>
        </w:tabs>
        <w:ind w:right="252" w:firstLine="707"/>
        <w:rPr>
          <w:sz w:val="24"/>
        </w:rPr>
      </w:pPr>
      <w:r>
        <w:rPr>
          <w:sz w:val="24"/>
        </w:rPr>
        <w:t>описывать и анализировать технику разучиваемого упражнения, выделять фазы</w:t>
      </w:r>
      <w:r>
        <w:rPr>
          <w:spacing w:val="80"/>
          <w:sz w:val="24"/>
        </w:rPr>
        <w:t xml:space="preserve"> </w:t>
      </w:r>
      <w:r>
        <w:rPr>
          <w:sz w:val="24"/>
        </w:rPr>
        <w:t>и</w:t>
      </w:r>
      <w:r>
        <w:rPr>
          <w:spacing w:val="80"/>
          <w:sz w:val="24"/>
        </w:rPr>
        <w:t xml:space="preserve"> </w:t>
      </w:r>
      <w:r>
        <w:rPr>
          <w:sz w:val="24"/>
        </w:rPr>
        <w:t>элементы</w:t>
      </w:r>
      <w:r>
        <w:rPr>
          <w:spacing w:val="80"/>
          <w:sz w:val="24"/>
        </w:rPr>
        <w:t xml:space="preserve"> </w:t>
      </w:r>
      <w:r>
        <w:rPr>
          <w:sz w:val="24"/>
        </w:rPr>
        <w:t>движений,</w:t>
      </w:r>
      <w:r>
        <w:rPr>
          <w:spacing w:val="80"/>
          <w:sz w:val="24"/>
        </w:rPr>
        <w:t xml:space="preserve"> </w:t>
      </w:r>
      <w:r>
        <w:rPr>
          <w:sz w:val="24"/>
        </w:rPr>
        <w:t>подбирать</w:t>
      </w:r>
      <w:r>
        <w:rPr>
          <w:spacing w:val="80"/>
          <w:sz w:val="24"/>
        </w:rPr>
        <w:t xml:space="preserve"> </w:t>
      </w:r>
      <w:r>
        <w:rPr>
          <w:sz w:val="24"/>
        </w:rPr>
        <w:t>подготовительные</w:t>
      </w:r>
      <w:r>
        <w:rPr>
          <w:spacing w:val="80"/>
          <w:sz w:val="24"/>
        </w:rPr>
        <w:t xml:space="preserve"> </w:t>
      </w:r>
      <w:r>
        <w:rPr>
          <w:sz w:val="24"/>
        </w:rPr>
        <w:t>упражнения</w:t>
      </w:r>
      <w:r>
        <w:rPr>
          <w:spacing w:val="80"/>
          <w:sz w:val="24"/>
        </w:rPr>
        <w:t xml:space="preserve"> </w:t>
      </w:r>
      <w:r>
        <w:rPr>
          <w:sz w:val="24"/>
        </w:rPr>
        <w:t>и</w:t>
      </w:r>
      <w:r>
        <w:rPr>
          <w:spacing w:val="80"/>
          <w:sz w:val="24"/>
        </w:rPr>
        <w:t xml:space="preserve"> </w:t>
      </w:r>
      <w:r>
        <w:rPr>
          <w:sz w:val="24"/>
        </w:rPr>
        <w:t>планировать</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50" w:firstLine="0"/>
      </w:pPr>
      <w:r>
        <w:lastRenderedPageBreak/>
        <w:t>последовательность решения задач обучения; оценивать эффективность обучения посредством сравнения с эталонным образцом;</w:t>
      </w:r>
    </w:p>
    <w:p w:rsidR="00AB1E57" w:rsidRDefault="00712190" w:rsidP="00A47389">
      <w:pPr>
        <w:pStyle w:val="a4"/>
        <w:numPr>
          <w:ilvl w:val="0"/>
          <w:numId w:val="86"/>
        </w:numPr>
        <w:tabs>
          <w:tab w:val="left" w:pos="1689"/>
        </w:tabs>
        <w:ind w:right="250" w:firstLine="707"/>
        <w:rPr>
          <w:sz w:val="24"/>
        </w:rPr>
      </w:pPr>
      <w:r>
        <w:rPr>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B1E57" w:rsidRDefault="00712190" w:rsidP="00A47389">
      <w:pPr>
        <w:pStyle w:val="a4"/>
        <w:numPr>
          <w:ilvl w:val="0"/>
          <w:numId w:val="86"/>
        </w:numPr>
        <w:tabs>
          <w:tab w:val="left" w:pos="1689"/>
        </w:tabs>
        <w:spacing w:before="1"/>
        <w:ind w:right="250" w:firstLine="707"/>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w:t>
      </w:r>
      <w:r>
        <w:rPr>
          <w:spacing w:val="40"/>
          <w:sz w:val="24"/>
        </w:rPr>
        <w:t xml:space="preserve"> </w:t>
      </w:r>
      <w:r>
        <w:rPr>
          <w:sz w:val="24"/>
        </w:rPr>
        <w:t>анализировать возможные причины их появления, выяснять способы их устранения. Универсальные учебные регулятивные действия:</w:t>
      </w:r>
    </w:p>
    <w:p w:rsidR="00AB1E57" w:rsidRDefault="00712190" w:rsidP="00A47389">
      <w:pPr>
        <w:pStyle w:val="a4"/>
        <w:numPr>
          <w:ilvl w:val="0"/>
          <w:numId w:val="86"/>
        </w:numPr>
        <w:tabs>
          <w:tab w:val="left" w:pos="1689"/>
        </w:tabs>
        <w:ind w:right="251" w:firstLine="707"/>
        <w:rPr>
          <w:sz w:val="24"/>
        </w:rPr>
      </w:pPr>
      <w:r>
        <w:rPr>
          <w:sz w:val="24"/>
        </w:rPr>
        <w:t>составлять и выполнять индивидуальные комплексы физических упражнений</w:t>
      </w:r>
      <w:r>
        <w:rPr>
          <w:spacing w:val="40"/>
          <w:sz w:val="24"/>
        </w:rPr>
        <w:t xml:space="preserve"> </w:t>
      </w:r>
      <w:r>
        <w:rPr>
          <w:sz w:val="24"/>
        </w:rPr>
        <w:t>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w:t>
      </w:r>
      <w:r>
        <w:rPr>
          <w:spacing w:val="80"/>
          <w:sz w:val="24"/>
        </w:rPr>
        <w:t xml:space="preserve"> </w:t>
      </w:r>
      <w:r>
        <w:rPr>
          <w:sz w:val="24"/>
        </w:rPr>
        <w:t>и функциональных проб;</w:t>
      </w:r>
    </w:p>
    <w:p w:rsidR="00AB1E57" w:rsidRDefault="00712190" w:rsidP="00A47389">
      <w:pPr>
        <w:pStyle w:val="a4"/>
        <w:numPr>
          <w:ilvl w:val="0"/>
          <w:numId w:val="86"/>
        </w:numPr>
        <w:tabs>
          <w:tab w:val="left" w:pos="1689"/>
        </w:tabs>
        <w:ind w:right="245" w:firstLine="707"/>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B1E57" w:rsidRDefault="00712190" w:rsidP="00A47389">
      <w:pPr>
        <w:pStyle w:val="a4"/>
        <w:numPr>
          <w:ilvl w:val="0"/>
          <w:numId w:val="86"/>
        </w:numPr>
        <w:tabs>
          <w:tab w:val="left" w:pos="1689"/>
        </w:tabs>
        <w:ind w:right="250" w:firstLine="707"/>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B1E57" w:rsidRDefault="00712190" w:rsidP="00A47389">
      <w:pPr>
        <w:pStyle w:val="a4"/>
        <w:numPr>
          <w:ilvl w:val="0"/>
          <w:numId w:val="86"/>
        </w:numPr>
        <w:tabs>
          <w:tab w:val="left" w:pos="1689"/>
        </w:tabs>
        <w:ind w:right="252" w:firstLine="707"/>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B1E57" w:rsidRDefault="00712190" w:rsidP="00A47389">
      <w:pPr>
        <w:pStyle w:val="a4"/>
        <w:numPr>
          <w:ilvl w:val="0"/>
          <w:numId w:val="86"/>
        </w:numPr>
        <w:tabs>
          <w:tab w:val="left" w:pos="1689"/>
        </w:tabs>
        <w:ind w:right="252" w:firstLine="707"/>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B1E57" w:rsidRDefault="00712190">
      <w:pPr>
        <w:spacing w:line="276" w:lineRule="exact"/>
        <w:ind w:left="926"/>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rsidP="00A47389">
      <w:pPr>
        <w:pStyle w:val="1"/>
        <w:numPr>
          <w:ilvl w:val="0"/>
          <w:numId w:val="85"/>
        </w:numPr>
        <w:tabs>
          <w:tab w:val="left" w:pos="1629"/>
        </w:tabs>
        <w:ind w:left="1629" w:hanging="703"/>
      </w:pPr>
      <w:r>
        <w:rPr>
          <w:spacing w:val="-2"/>
        </w:rPr>
        <w:t>КЛАСС</w:t>
      </w:r>
    </w:p>
    <w:p w:rsidR="00AB1E57" w:rsidRDefault="00712190">
      <w:pPr>
        <w:pStyle w:val="a3"/>
        <w:spacing w:line="276" w:lineRule="exact"/>
        <w:ind w:left="926" w:firstLine="0"/>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5</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rsidR="00AB1E57" w:rsidRDefault="00712190" w:rsidP="00A47389">
      <w:pPr>
        <w:pStyle w:val="a4"/>
        <w:numPr>
          <w:ilvl w:val="0"/>
          <w:numId w:val="86"/>
        </w:numPr>
        <w:tabs>
          <w:tab w:val="left" w:pos="1689"/>
        </w:tabs>
        <w:ind w:right="252" w:firstLine="707"/>
        <w:rPr>
          <w:sz w:val="24"/>
        </w:rPr>
      </w:pPr>
      <w:r>
        <w:rPr>
          <w:sz w:val="24"/>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sz w:val="24"/>
        </w:rPr>
        <w:t>досуга;</w:t>
      </w:r>
    </w:p>
    <w:p w:rsidR="00AB1E57" w:rsidRDefault="00712190" w:rsidP="00A47389">
      <w:pPr>
        <w:pStyle w:val="a4"/>
        <w:numPr>
          <w:ilvl w:val="0"/>
          <w:numId w:val="86"/>
        </w:numPr>
        <w:tabs>
          <w:tab w:val="left" w:pos="1689"/>
        </w:tabs>
        <w:ind w:right="250" w:firstLine="707"/>
        <w:rPr>
          <w:sz w:val="24"/>
        </w:rPr>
      </w:pPr>
      <w:r>
        <w:rPr>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B1E57" w:rsidRDefault="00712190" w:rsidP="00A47389">
      <w:pPr>
        <w:pStyle w:val="a4"/>
        <w:numPr>
          <w:ilvl w:val="0"/>
          <w:numId w:val="86"/>
        </w:numPr>
        <w:tabs>
          <w:tab w:val="left" w:pos="1689"/>
        </w:tabs>
        <w:ind w:right="250" w:firstLine="707"/>
        <w:rPr>
          <w:sz w:val="24"/>
        </w:rPr>
      </w:pPr>
      <w:r>
        <w:rPr>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B1E57" w:rsidRDefault="00712190" w:rsidP="00A47389">
      <w:pPr>
        <w:pStyle w:val="a4"/>
        <w:numPr>
          <w:ilvl w:val="0"/>
          <w:numId w:val="86"/>
        </w:numPr>
        <w:tabs>
          <w:tab w:val="left" w:pos="1689"/>
        </w:tabs>
        <w:ind w:right="249" w:firstLine="707"/>
        <w:rPr>
          <w:sz w:val="24"/>
        </w:rPr>
      </w:pPr>
      <w:r>
        <w:rPr>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w:t>
      </w:r>
      <w:r>
        <w:rPr>
          <w:spacing w:val="40"/>
          <w:sz w:val="24"/>
        </w:rPr>
        <w:t xml:space="preserve"> </w:t>
      </w:r>
      <w:r>
        <w:rPr>
          <w:spacing w:val="-2"/>
          <w:sz w:val="24"/>
        </w:rPr>
        <w:t>гимнастики;</w:t>
      </w:r>
    </w:p>
    <w:p w:rsidR="00AB1E57" w:rsidRDefault="00712190" w:rsidP="00A47389">
      <w:pPr>
        <w:pStyle w:val="a4"/>
        <w:numPr>
          <w:ilvl w:val="0"/>
          <w:numId w:val="86"/>
        </w:numPr>
        <w:tabs>
          <w:tab w:val="left" w:pos="1689"/>
        </w:tabs>
        <w:ind w:right="250" w:firstLine="707"/>
        <w:rPr>
          <w:sz w:val="24"/>
        </w:rPr>
      </w:pPr>
      <w:r>
        <w:rPr>
          <w:sz w:val="24"/>
        </w:rPr>
        <w:t>выполнять комплексы упражнений оздоровительной физической культуры на развитие гибкости, координации и формирование телосложения;</w:t>
      </w:r>
    </w:p>
    <w:p w:rsidR="00AB1E57" w:rsidRDefault="00712190" w:rsidP="00A47389">
      <w:pPr>
        <w:pStyle w:val="a4"/>
        <w:numPr>
          <w:ilvl w:val="0"/>
          <w:numId w:val="86"/>
        </w:numPr>
        <w:tabs>
          <w:tab w:val="left" w:pos="1689"/>
        </w:tabs>
        <w:ind w:right="252" w:firstLine="707"/>
        <w:rPr>
          <w:sz w:val="24"/>
        </w:rPr>
      </w:pPr>
      <w:r>
        <w:rPr>
          <w:sz w:val="24"/>
        </w:rPr>
        <w:t>выполнять опорный прыжок с разбега способом «ноги врозь» (мальчики) и способом «напрыгивания с последующим спрыгиванием» (девочки);</w:t>
      </w:r>
    </w:p>
    <w:p w:rsidR="00AB1E57" w:rsidRDefault="00712190" w:rsidP="00A47389">
      <w:pPr>
        <w:pStyle w:val="a4"/>
        <w:numPr>
          <w:ilvl w:val="0"/>
          <w:numId w:val="86"/>
        </w:numPr>
        <w:tabs>
          <w:tab w:val="left" w:pos="1689"/>
        </w:tabs>
        <w:ind w:right="254" w:firstLine="707"/>
        <w:rPr>
          <w:sz w:val="24"/>
        </w:rPr>
      </w:pPr>
      <w:r>
        <w:rPr>
          <w:sz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w:t>
      </w:r>
      <w:r>
        <w:rPr>
          <w:spacing w:val="-2"/>
          <w:sz w:val="24"/>
        </w:rPr>
        <w:t xml:space="preserve"> </w:t>
      </w:r>
      <w:r>
        <w:rPr>
          <w:sz w:val="24"/>
        </w:rPr>
        <w:t>шагом</w:t>
      </w:r>
      <w:r>
        <w:rPr>
          <w:spacing w:val="-2"/>
          <w:sz w:val="24"/>
        </w:rPr>
        <w:t xml:space="preserve"> </w:t>
      </w:r>
      <w:r>
        <w:rPr>
          <w:sz w:val="24"/>
        </w:rPr>
        <w:t>с поворотами,</w:t>
      </w:r>
      <w:r>
        <w:rPr>
          <w:spacing w:val="-1"/>
          <w:sz w:val="24"/>
        </w:rPr>
        <w:t xml:space="preserve"> </w:t>
      </w:r>
      <w:r>
        <w:rPr>
          <w:sz w:val="24"/>
        </w:rPr>
        <w:t>подпрыгиванием</w:t>
      </w:r>
      <w:r>
        <w:rPr>
          <w:spacing w:val="-2"/>
          <w:sz w:val="24"/>
        </w:rPr>
        <w:t xml:space="preserve"> </w:t>
      </w:r>
      <w:r>
        <w:rPr>
          <w:sz w:val="24"/>
        </w:rPr>
        <w:t>на</w:t>
      </w:r>
      <w:r>
        <w:rPr>
          <w:spacing w:val="-2"/>
          <w:sz w:val="24"/>
        </w:rPr>
        <w:t xml:space="preserve"> </w:t>
      </w:r>
      <w:r>
        <w:rPr>
          <w:sz w:val="24"/>
        </w:rPr>
        <w:t>двух</w:t>
      </w:r>
      <w:r>
        <w:rPr>
          <w:spacing w:val="-2"/>
          <w:sz w:val="24"/>
        </w:rPr>
        <w:t xml:space="preserve"> </w:t>
      </w:r>
      <w:r>
        <w:rPr>
          <w:sz w:val="24"/>
        </w:rPr>
        <w:t>ногах</w:t>
      </w:r>
      <w:r>
        <w:rPr>
          <w:spacing w:val="-1"/>
          <w:sz w:val="24"/>
        </w:rPr>
        <w:t xml:space="preserve"> </w:t>
      </w:r>
      <w:r>
        <w:rPr>
          <w:sz w:val="24"/>
        </w:rPr>
        <w:t>на месте</w:t>
      </w:r>
      <w:r>
        <w:rPr>
          <w:spacing w:val="-2"/>
          <w:sz w:val="24"/>
        </w:rPr>
        <w:t xml:space="preserve"> </w:t>
      </w:r>
      <w:r>
        <w:rPr>
          <w:sz w:val="24"/>
        </w:rPr>
        <w:t>и с</w:t>
      </w:r>
      <w:r>
        <w:rPr>
          <w:spacing w:val="-2"/>
          <w:sz w:val="24"/>
        </w:rPr>
        <w:t xml:space="preserve"> </w:t>
      </w:r>
      <w:r>
        <w:rPr>
          <w:sz w:val="24"/>
        </w:rPr>
        <w:t xml:space="preserve">продвижением </w:t>
      </w:r>
      <w:r>
        <w:rPr>
          <w:spacing w:val="-2"/>
          <w:sz w:val="24"/>
        </w:rPr>
        <w:t>(девочки);</w:t>
      </w:r>
    </w:p>
    <w:p w:rsidR="00AB1E57" w:rsidRDefault="00712190" w:rsidP="00A47389">
      <w:pPr>
        <w:pStyle w:val="a4"/>
        <w:numPr>
          <w:ilvl w:val="0"/>
          <w:numId w:val="86"/>
        </w:numPr>
        <w:tabs>
          <w:tab w:val="left" w:pos="1689"/>
        </w:tabs>
        <w:ind w:right="251" w:firstLine="707"/>
        <w:rPr>
          <w:sz w:val="24"/>
        </w:rPr>
      </w:pPr>
      <w:r>
        <w:rPr>
          <w:sz w:val="24"/>
        </w:rPr>
        <w:t>передвигаться по гимнастической стенке приставным шагом, лазать разноимённым способом вверх и по диагонали;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86"/>
        </w:numPr>
        <w:tabs>
          <w:tab w:val="left" w:pos="1689"/>
        </w:tabs>
        <w:spacing w:before="73"/>
        <w:ind w:right="251" w:firstLine="707"/>
        <w:rPr>
          <w:sz w:val="24"/>
        </w:rPr>
      </w:pPr>
      <w:r>
        <w:rPr>
          <w:sz w:val="24"/>
        </w:rPr>
        <w:lastRenderedPageBreak/>
        <w:t xml:space="preserve">выполнять бег с равномерной скоростью с высокого старта по учебной </w:t>
      </w:r>
      <w:r>
        <w:rPr>
          <w:spacing w:val="-2"/>
          <w:sz w:val="24"/>
        </w:rPr>
        <w:t>дистанции;</w:t>
      </w:r>
    </w:p>
    <w:p w:rsidR="00AB1E57" w:rsidRDefault="00712190" w:rsidP="00A47389">
      <w:pPr>
        <w:pStyle w:val="a4"/>
        <w:numPr>
          <w:ilvl w:val="0"/>
          <w:numId w:val="86"/>
        </w:numPr>
        <w:tabs>
          <w:tab w:val="left" w:pos="1689"/>
        </w:tabs>
        <w:spacing w:before="1" w:line="293" w:lineRule="exact"/>
        <w:ind w:left="1689" w:hanging="763"/>
        <w:rPr>
          <w:sz w:val="24"/>
        </w:rPr>
      </w:pPr>
      <w:r>
        <w:rPr>
          <w:sz w:val="24"/>
        </w:rPr>
        <w:t>демонстрировать</w:t>
      </w:r>
      <w:r>
        <w:rPr>
          <w:spacing w:val="-4"/>
          <w:sz w:val="24"/>
        </w:rPr>
        <w:t xml:space="preserve"> </w:t>
      </w:r>
      <w:r>
        <w:rPr>
          <w:sz w:val="24"/>
        </w:rPr>
        <w:t>технику</w:t>
      </w:r>
      <w:r>
        <w:rPr>
          <w:spacing w:val="-3"/>
          <w:sz w:val="24"/>
        </w:rPr>
        <w:t xml:space="preserve"> </w:t>
      </w:r>
      <w:r>
        <w:rPr>
          <w:sz w:val="24"/>
        </w:rPr>
        <w:t>прыжка</w:t>
      </w:r>
      <w:r>
        <w:rPr>
          <w:spacing w:val="-3"/>
          <w:sz w:val="24"/>
        </w:rPr>
        <w:t xml:space="preserve"> </w:t>
      </w:r>
      <w:r>
        <w:rPr>
          <w:sz w:val="24"/>
        </w:rPr>
        <w:t>в</w:t>
      </w:r>
      <w:r>
        <w:rPr>
          <w:spacing w:val="-4"/>
          <w:sz w:val="24"/>
        </w:rPr>
        <w:t xml:space="preserve"> </w:t>
      </w:r>
      <w:r>
        <w:rPr>
          <w:sz w:val="24"/>
        </w:rPr>
        <w:t>длину</w:t>
      </w:r>
      <w:r>
        <w:rPr>
          <w:spacing w:val="-3"/>
          <w:sz w:val="24"/>
        </w:rPr>
        <w:t xml:space="preserve"> </w:t>
      </w:r>
      <w:r>
        <w:rPr>
          <w:sz w:val="24"/>
        </w:rPr>
        <w:t>с</w:t>
      </w:r>
      <w:r>
        <w:rPr>
          <w:spacing w:val="-4"/>
          <w:sz w:val="24"/>
        </w:rPr>
        <w:t xml:space="preserve"> </w:t>
      </w:r>
      <w:r>
        <w:rPr>
          <w:sz w:val="24"/>
        </w:rPr>
        <w:t>разбега</w:t>
      </w:r>
      <w:r>
        <w:rPr>
          <w:spacing w:val="-3"/>
          <w:sz w:val="24"/>
        </w:rPr>
        <w:t xml:space="preserve"> </w:t>
      </w:r>
      <w:r>
        <w:rPr>
          <w:sz w:val="24"/>
        </w:rPr>
        <w:t>способом</w:t>
      </w:r>
      <w:r>
        <w:rPr>
          <w:spacing w:val="-3"/>
          <w:sz w:val="24"/>
        </w:rPr>
        <w:t xml:space="preserve"> </w:t>
      </w:r>
      <w:r>
        <w:rPr>
          <w:sz w:val="24"/>
        </w:rPr>
        <w:t>«согнув</w:t>
      </w:r>
      <w:r>
        <w:rPr>
          <w:spacing w:val="-3"/>
          <w:sz w:val="24"/>
        </w:rPr>
        <w:t xml:space="preserve"> </w:t>
      </w:r>
      <w:r>
        <w:rPr>
          <w:spacing w:val="-2"/>
          <w:sz w:val="24"/>
        </w:rPr>
        <w:t>ноги»;</w:t>
      </w:r>
    </w:p>
    <w:p w:rsidR="00AB1E57" w:rsidRDefault="00712190" w:rsidP="00A47389">
      <w:pPr>
        <w:pStyle w:val="a4"/>
        <w:numPr>
          <w:ilvl w:val="0"/>
          <w:numId w:val="86"/>
        </w:numPr>
        <w:tabs>
          <w:tab w:val="left" w:pos="1689"/>
        </w:tabs>
        <w:ind w:right="250" w:firstLine="707"/>
        <w:rPr>
          <w:sz w:val="24"/>
        </w:rPr>
      </w:pPr>
      <w:r>
        <w:rPr>
          <w:sz w:val="24"/>
        </w:rPr>
        <w:t>передвигаться на лыжах попеременным двухшажным ходом (для бесснежных районов — имитация передвижения);</w:t>
      </w:r>
    </w:p>
    <w:p w:rsidR="00AB1E57" w:rsidRDefault="00712190" w:rsidP="00A47389">
      <w:pPr>
        <w:pStyle w:val="a4"/>
        <w:numPr>
          <w:ilvl w:val="0"/>
          <w:numId w:val="86"/>
        </w:numPr>
        <w:tabs>
          <w:tab w:val="left" w:pos="1689"/>
        </w:tabs>
        <w:ind w:right="255" w:firstLine="707"/>
        <w:rPr>
          <w:sz w:val="24"/>
        </w:rPr>
      </w:pPr>
      <w:r>
        <w:rPr>
          <w:sz w:val="24"/>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AB1E57" w:rsidRDefault="00712190">
      <w:pPr>
        <w:pStyle w:val="a3"/>
        <w:ind w:left="218" w:right="251"/>
      </w:pPr>
      <w:r>
        <w:t>волейбол (приём и передача мяча двумя руками снизу и сверху с места и в движении, прямая нижняя подача);</w:t>
      </w:r>
    </w:p>
    <w:p w:rsidR="00AB1E57" w:rsidRDefault="00712190">
      <w:pPr>
        <w:pStyle w:val="a3"/>
        <w:ind w:left="218" w:right="252"/>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AB1E57" w:rsidRDefault="00712190" w:rsidP="00A47389">
      <w:pPr>
        <w:pStyle w:val="a4"/>
        <w:numPr>
          <w:ilvl w:val="0"/>
          <w:numId w:val="86"/>
        </w:numPr>
        <w:tabs>
          <w:tab w:val="left" w:pos="1689"/>
        </w:tabs>
        <w:ind w:right="252" w:firstLine="707"/>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1E57" w:rsidRDefault="00712190" w:rsidP="00A47389">
      <w:pPr>
        <w:pStyle w:val="1"/>
        <w:numPr>
          <w:ilvl w:val="0"/>
          <w:numId w:val="85"/>
        </w:numPr>
        <w:tabs>
          <w:tab w:val="left" w:pos="1629"/>
        </w:tabs>
        <w:ind w:left="1629" w:hanging="703"/>
        <w:jc w:val="both"/>
      </w:pPr>
      <w:r>
        <w:rPr>
          <w:spacing w:val="-2"/>
        </w:rPr>
        <w:t>КЛАСС</w:t>
      </w:r>
    </w:p>
    <w:p w:rsidR="00AB1E57" w:rsidRDefault="00712190">
      <w:pPr>
        <w:pStyle w:val="a3"/>
        <w:spacing w:line="276" w:lineRule="exact"/>
        <w:ind w:left="926" w:firstLine="0"/>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6</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rsidR="00AB1E57" w:rsidRDefault="00712190" w:rsidP="00A47389">
      <w:pPr>
        <w:pStyle w:val="a4"/>
        <w:numPr>
          <w:ilvl w:val="0"/>
          <w:numId w:val="86"/>
        </w:numPr>
        <w:tabs>
          <w:tab w:val="left" w:pos="1689"/>
        </w:tabs>
        <w:ind w:right="251" w:firstLine="707"/>
        <w:rPr>
          <w:sz w:val="24"/>
        </w:rPr>
      </w:pPr>
      <w:r>
        <w:rPr>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B1E57" w:rsidRDefault="00712190" w:rsidP="00A47389">
      <w:pPr>
        <w:pStyle w:val="a4"/>
        <w:numPr>
          <w:ilvl w:val="0"/>
          <w:numId w:val="86"/>
        </w:numPr>
        <w:tabs>
          <w:tab w:val="left" w:pos="1689"/>
        </w:tabs>
        <w:ind w:right="251" w:firstLine="707"/>
        <w:rPr>
          <w:sz w:val="24"/>
        </w:rPr>
      </w:pPr>
      <w:r>
        <w:rPr>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B1E57" w:rsidRDefault="00712190" w:rsidP="00A47389">
      <w:pPr>
        <w:pStyle w:val="a4"/>
        <w:numPr>
          <w:ilvl w:val="0"/>
          <w:numId w:val="86"/>
        </w:numPr>
        <w:tabs>
          <w:tab w:val="left" w:pos="1689"/>
        </w:tabs>
        <w:ind w:right="252" w:firstLine="707"/>
        <w:rPr>
          <w:sz w:val="24"/>
        </w:rPr>
      </w:pPr>
      <w:r>
        <w:rPr>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w:t>
      </w:r>
      <w:r>
        <w:rPr>
          <w:spacing w:val="-2"/>
          <w:sz w:val="24"/>
        </w:rPr>
        <w:t>подготовкой;</w:t>
      </w:r>
    </w:p>
    <w:p w:rsidR="00AB1E57" w:rsidRDefault="00712190" w:rsidP="00A47389">
      <w:pPr>
        <w:pStyle w:val="a4"/>
        <w:numPr>
          <w:ilvl w:val="0"/>
          <w:numId w:val="86"/>
        </w:numPr>
        <w:tabs>
          <w:tab w:val="left" w:pos="1689"/>
        </w:tabs>
        <w:ind w:right="253" w:firstLine="707"/>
        <w:rPr>
          <w:sz w:val="24"/>
        </w:rPr>
      </w:pPr>
      <w:r>
        <w:rPr>
          <w:sz w:val="24"/>
        </w:rPr>
        <w:t>готовить места</w:t>
      </w:r>
      <w:r>
        <w:rPr>
          <w:spacing w:val="-1"/>
          <w:sz w:val="24"/>
        </w:rPr>
        <w:t xml:space="preserve"> </w:t>
      </w:r>
      <w:r>
        <w:rPr>
          <w:sz w:val="24"/>
        </w:rPr>
        <w:t>для самостоятельных</w:t>
      </w:r>
      <w:r>
        <w:rPr>
          <w:spacing w:val="-1"/>
          <w:sz w:val="24"/>
        </w:rPr>
        <w:t xml:space="preserve"> </w:t>
      </w:r>
      <w:r>
        <w:rPr>
          <w:sz w:val="24"/>
        </w:rPr>
        <w:t>занятий</w:t>
      </w:r>
      <w:r>
        <w:rPr>
          <w:spacing w:val="-3"/>
          <w:sz w:val="24"/>
        </w:rPr>
        <w:t xml:space="preserve"> </w:t>
      </w:r>
      <w:r>
        <w:rPr>
          <w:sz w:val="24"/>
        </w:rPr>
        <w:t>физической культурой</w:t>
      </w:r>
      <w:r>
        <w:rPr>
          <w:spacing w:val="-4"/>
          <w:sz w:val="24"/>
        </w:rPr>
        <w:t xml:space="preserve"> </w:t>
      </w:r>
      <w:r>
        <w:rPr>
          <w:sz w:val="24"/>
        </w:rPr>
        <w:t>и спортом в соответствии с правилами техники безопасности и гигиеническими требованиями;</w:t>
      </w:r>
    </w:p>
    <w:p w:rsidR="00AB1E57" w:rsidRDefault="00712190" w:rsidP="00A47389">
      <w:pPr>
        <w:pStyle w:val="a4"/>
        <w:numPr>
          <w:ilvl w:val="0"/>
          <w:numId w:val="86"/>
        </w:numPr>
        <w:tabs>
          <w:tab w:val="left" w:pos="1689"/>
        </w:tabs>
        <w:ind w:right="252" w:firstLine="707"/>
        <w:rPr>
          <w:sz w:val="24"/>
        </w:rPr>
      </w:pPr>
      <w:r>
        <w:rPr>
          <w:sz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AB1E57" w:rsidRDefault="00712190" w:rsidP="00A47389">
      <w:pPr>
        <w:pStyle w:val="a4"/>
        <w:numPr>
          <w:ilvl w:val="0"/>
          <w:numId w:val="86"/>
        </w:numPr>
        <w:tabs>
          <w:tab w:val="left" w:pos="1689"/>
        </w:tabs>
        <w:ind w:right="250" w:firstLine="707"/>
        <w:rPr>
          <w:sz w:val="24"/>
        </w:rPr>
      </w:pPr>
      <w:r>
        <w:rPr>
          <w:sz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B1E57" w:rsidRDefault="00712190" w:rsidP="00A47389">
      <w:pPr>
        <w:pStyle w:val="a4"/>
        <w:numPr>
          <w:ilvl w:val="0"/>
          <w:numId w:val="86"/>
        </w:numPr>
        <w:tabs>
          <w:tab w:val="left" w:pos="1689"/>
        </w:tabs>
        <w:ind w:right="239" w:firstLine="707"/>
        <w:rPr>
          <w:sz w:val="24"/>
        </w:rPr>
      </w:pPr>
      <w:r>
        <w:rPr>
          <w:sz w:val="24"/>
        </w:rPr>
        <w:t>выполнять лазанье</w:t>
      </w:r>
      <w:r>
        <w:rPr>
          <w:spacing w:val="-1"/>
          <w:sz w:val="24"/>
        </w:rPr>
        <w:t xml:space="preserve"> </w:t>
      </w:r>
      <w:r>
        <w:rPr>
          <w:sz w:val="24"/>
        </w:rPr>
        <w:t>по канату в</w:t>
      </w:r>
      <w:r>
        <w:rPr>
          <w:spacing w:val="-1"/>
          <w:sz w:val="24"/>
        </w:rPr>
        <w:t xml:space="preserve"> </w:t>
      </w:r>
      <w:r>
        <w:rPr>
          <w:sz w:val="24"/>
        </w:rPr>
        <w:t>три приёма</w:t>
      </w:r>
      <w:r>
        <w:rPr>
          <w:spacing w:val="-1"/>
          <w:sz w:val="24"/>
        </w:rPr>
        <w:t xml:space="preserve"> </w:t>
      </w:r>
      <w:r>
        <w:rPr>
          <w:sz w:val="24"/>
        </w:rPr>
        <w:t>(мальчики),</w:t>
      </w:r>
      <w:r>
        <w:rPr>
          <w:spacing w:val="-1"/>
          <w:sz w:val="24"/>
        </w:rPr>
        <w:t xml:space="preserve"> </w:t>
      </w:r>
      <w:r>
        <w:rPr>
          <w:sz w:val="24"/>
        </w:rPr>
        <w:t>составлять и выполнять комбинацию на низком бревне из стилизованных общеразвивающих и сложно- координированных упражнений (девочки);</w:t>
      </w:r>
    </w:p>
    <w:p w:rsidR="00AB1E57" w:rsidRDefault="00712190" w:rsidP="00A47389">
      <w:pPr>
        <w:pStyle w:val="a4"/>
        <w:numPr>
          <w:ilvl w:val="0"/>
          <w:numId w:val="86"/>
        </w:numPr>
        <w:tabs>
          <w:tab w:val="left" w:pos="1689"/>
        </w:tabs>
        <w:ind w:right="252" w:firstLine="707"/>
        <w:rPr>
          <w:sz w:val="24"/>
        </w:rPr>
      </w:pPr>
      <w:r>
        <w:rPr>
          <w:sz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sz w:val="24"/>
        </w:rPr>
        <w:t>выносливости;</w:t>
      </w:r>
    </w:p>
    <w:p w:rsidR="00AB1E57" w:rsidRDefault="00712190" w:rsidP="00A47389">
      <w:pPr>
        <w:pStyle w:val="a4"/>
        <w:numPr>
          <w:ilvl w:val="0"/>
          <w:numId w:val="86"/>
        </w:numPr>
        <w:tabs>
          <w:tab w:val="left" w:pos="1689"/>
        </w:tabs>
        <w:ind w:right="251" w:firstLine="707"/>
        <w:rPr>
          <w:sz w:val="24"/>
        </w:rPr>
      </w:pPr>
      <w:r>
        <w:rPr>
          <w:sz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B1E57" w:rsidRDefault="00712190" w:rsidP="00A47389">
      <w:pPr>
        <w:pStyle w:val="a4"/>
        <w:numPr>
          <w:ilvl w:val="0"/>
          <w:numId w:val="86"/>
        </w:numPr>
        <w:tabs>
          <w:tab w:val="left" w:pos="1689"/>
        </w:tabs>
        <w:ind w:right="245" w:firstLine="707"/>
        <w:rPr>
          <w:sz w:val="24"/>
        </w:rPr>
      </w:pPr>
      <w:r>
        <w:rPr>
          <w:sz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B1E57" w:rsidRDefault="00712190" w:rsidP="00A47389">
      <w:pPr>
        <w:pStyle w:val="a4"/>
        <w:numPr>
          <w:ilvl w:val="0"/>
          <w:numId w:val="86"/>
        </w:numPr>
        <w:tabs>
          <w:tab w:val="left" w:pos="1689"/>
        </w:tabs>
        <w:spacing w:line="293" w:lineRule="exact"/>
        <w:ind w:left="1689" w:hanging="763"/>
        <w:rPr>
          <w:sz w:val="24"/>
        </w:rPr>
      </w:pPr>
      <w:r>
        <w:rPr>
          <w:sz w:val="24"/>
        </w:rPr>
        <w:t>выполнять</w:t>
      </w:r>
      <w:r>
        <w:rPr>
          <w:spacing w:val="52"/>
          <w:sz w:val="24"/>
        </w:rPr>
        <w:t xml:space="preserve"> </w:t>
      </w:r>
      <w:r>
        <w:rPr>
          <w:sz w:val="24"/>
        </w:rPr>
        <w:t>правила</w:t>
      </w:r>
      <w:r>
        <w:rPr>
          <w:spacing w:val="53"/>
          <w:sz w:val="24"/>
        </w:rPr>
        <w:t xml:space="preserve"> </w:t>
      </w:r>
      <w:r>
        <w:rPr>
          <w:sz w:val="24"/>
        </w:rPr>
        <w:t>и</w:t>
      </w:r>
      <w:r>
        <w:rPr>
          <w:spacing w:val="53"/>
          <w:sz w:val="24"/>
        </w:rPr>
        <w:t xml:space="preserve"> </w:t>
      </w:r>
      <w:r>
        <w:rPr>
          <w:sz w:val="24"/>
        </w:rPr>
        <w:t>демонстрировать</w:t>
      </w:r>
      <w:r>
        <w:rPr>
          <w:spacing w:val="54"/>
          <w:sz w:val="24"/>
        </w:rPr>
        <w:t xml:space="preserve"> </w:t>
      </w:r>
      <w:r>
        <w:rPr>
          <w:sz w:val="24"/>
        </w:rPr>
        <w:t>технические</w:t>
      </w:r>
      <w:r>
        <w:rPr>
          <w:spacing w:val="53"/>
          <w:sz w:val="24"/>
        </w:rPr>
        <w:t xml:space="preserve"> </w:t>
      </w:r>
      <w:r>
        <w:rPr>
          <w:sz w:val="24"/>
        </w:rPr>
        <w:t>действия</w:t>
      </w:r>
      <w:r>
        <w:rPr>
          <w:spacing w:val="54"/>
          <w:sz w:val="24"/>
        </w:rPr>
        <w:t xml:space="preserve"> </w:t>
      </w:r>
      <w:r>
        <w:rPr>
          <w:sz w:val="24"/>
        </w:rPr>
        <w:t>в</w:t>
      </w:r>
      <w:r>
        <w:rPr>
          <w:spacing w:val="53"/>
          <w:sz w:val="24"/>
        </w:rPr>
        <w:t xml:space="preserve"> </w:t>
      </w:r>
      <w:r>
        <w:rPr>
          <w:spacing w:val="-2"/>
          <w:sz w:val="24"/>
        </w:rPr>
        <w:t>спортивных</w:t>
      </w:r>
    </w:p>
    <w:p w:rsidR="00AB1E57" w:rsidRDefault="00712190">
      <w:pPr>
        <w:pStyle w:val="a3"/>
        <w:spacing w:line="268" w:lineRule="exact"/>
        <w:ind w:left="218" w:firstLine="0"/>
        <w:jc w:val="left"/>
      </w:pPr>
      <w:r>
        <w:rPr>
          <w:spacing w:val="-2"/>
        </w:rPr>
        <w:t>играх:</w:t>
      </w:r>
    </w:p>
    <w:p w:rsidR="00AB1E57" w:rsidRDefault="00712190">
      <w:pPr>
        <w:pStyle w:val="a3"/>
        <w:ind w:left="926" w:firstLine="0"/>
        <w:jc w:val="left"/>
      </w:pPr>
      <w:r>
        <w:t>баскетбол</w:t>
      </w:r>
      <w:r>
        <w:rPr>
          <w:spacing w:val="50"/>
        </w:rPr>
        <w:t xml:space="preserve"> </w:t>
      </w:r>
      <w:r>
        <w:t>(технические</w:t>
      </w:r>
      <w:r>
        <w:rPr>
          <w:spacing w:val="51"/>
        </w:rPr>
        <w:t xml:space="preserve"> </w:t>
      </w:r>
      <w:r>
        <w:t>действия</w:t>
      </w:r>
      <w:r>
        <w:rPr>
          <w:spacing w:val="52"/>
        </w:rPr>
        <w:t xml:space="preserve"> </w:t>
      </w:r>
      <w:r>
        <w:t>без</w:t>
      </w:r>
      <w:r>
        <w:rPr>
          <w:spacing w:val="50"/>
        </w:rPr>
        <w:t xml:space="preserve"> </w:t>
      </w:r>
      <w:r>
        <w:t>мяча;</w:t>
      </w:r>
      <w:r>
        <w:rPr>
          <w:spacing w:val="52"/>
        </w:rPr>
        <w:t xml:space="preserve"> </w:t>
      </w:r>
      <w:r>
        <w:t>броски</w:t>
      </w:r>
      <w:r>
        <w:rPr>
          <w:spacing w:val="53"/>
        </w:rPr>
        <w:t xml:space="preserve"> </w:t>
      </w:r>
      <w:r>
        <w:t>мяча</w:t>
      </w:r>
      <w:r>
        <w:rPr>
          <w:spacing w:val="51"/>
        </w:rPr>
        <w:t xml:space="preserve"> </w:t>
      </w:r>
      <w:r>
        <w:t>двумя</w:t>
      </w:r>
      <w:r>
        <w:rPr>
          <w:spacing w:val="51"/>
        </w:rPr>
        <w:t xml:space="preserve"> </w:t>
      </w:r>
      <w:r>
        <w:t>руками</w:t>
      </w:r>
      <w:r>
        <w:rPr>
          <w:spacing w:val="53"/>
        </w:rPr>
        <w:t xml:space="preserve"> </w:t>
      </w:r>
      <w:r>
        <w:t>снизу</w:t>
      </w:r>
      <w:r>
        <w:rPr>
          <w:spacing w:val="49"/>
        </w:rPr>
        <w:t xml:space="preserve"> </w:t>
      </w:r>
      <w:r>
        <w:t>и</w:t>
      </w:r>
      <w:r>
        <w:rPr>
          <w:spacing w:val="53"/>
        </w:rPr>
        <w:t xml:space="preserve"> </w:t>
      </w:r>
      <w:r>
        <w:rPr>
          <w:spacing w:val="-5"/>
        </w:rPr>
        <w:t>от</w:t>
      </w:r>
    </w:p>
    <w:p w:rsidR="00AB1E57" w:rsidRDefault="00712190">
      <w:pPr>
        <w:pStyle w:val="a3"/>
        <w:ind w:left="218" w:firstLine="0"/>
        <w:jc w:val="left"/>
      </w:pPr>
      <w:r>
        <w:t>груди</w:t>
      </w:r>
      <w:r>
        <w:rPr>
          <w:spacing w:val="80"/>
        </w:rPr>
        <w:t xml:space="preserve"> </w:t>
      </w:r>
      <w:r>
        <w:t>с</w:t>
      </w:r>
      <w:r>
        <w:rPr>
          <w:spacing w:val="80"/>
        </w:rPr>
        <w:t xml:space="preserve"> </w:t>
      </w:r>
      <w:r>
        <w:t>места;</w:t>
      </w:r>
      <w:r>
        <w:rPr>
          <w:spacing w:val="80"/>
        </w:rPr>
        <w:t xml:space="preserve"> </w:t>
      </w:r>
      <w:r>
        <w:t>использование</w:t>
      </w:r>
      <w:r>
        <w:rPr>
          <w:spacing w:val="80"/>
        </w:rPr>
        <w:t xml:space="preserve"> </w:t>
      </w:r>
      <w:r>
        <w:t>разученных</w:t>
      </w:r>
      <w:r>
        <w:rPr>
          <w:spacing w:val="80"/>
        </w:rPr>
        <w:t xml:space="preserve"> </w:t>
      </w:r>
      <w:r>
        <w:t>технических</w:t>
      </w:r>
      <w:r>
        <w:rPr>
          <w:spacing w:val="80"/>
        </w:rPr>
        <w:t xml:space="preserve"> </w:t>
      </w:r>
      <w:r>
        <w:t>действий</w:t>
      </w:r>
      <w:r>
        <w:rPr>
          <w:spacing w:val="80"/>
        </w:rPr>
        <w:t xml:space="preserve"> </w:t>
      </w:r>
      <w:r>
        <w:t>в</w:t>
      </w:r>
      <w:r>
        <w:rPr>
          <w:spacing w:val="80"/>
        </w:rPr>
        <w:t xml:space="preserve"> </w:t>
      </w:r>
      <w:r>
        <w:t>условиях</w:t>
      </w:r>
      <w:r>
        <w:rPr>
          <w:spacing w:val="80"/>
        </w:rPr>
        <w:t xml:space="preserve"> </w:t>
      </w:r>
      <w:r>
        <w:t xml:space="preserve">игровой </w:t>
      </w:r>
      <w:r>
        <w:rPr>
          <w:spacing w:val="-2"/>
        </w:rPr>
        <w:t>деятельности);</w:t>
      </w:r>
    </w:p>
    <w:p w:rsidR="00AB1E57" w:rsidRDefault="00712190">
      <w:pPr>
        <w:pStyle w:val="a3"/>
        <w:ind w:left="926" w:firstLine="0"/>
        <w:jc w:val="left"/>
      </w:pPr>
      <w:r>
        <w:t>волейбол</w:t>
      </w:r>
      <w:r>
        <w:rPr>
          <w:spacing w:val="75"/>
        </w:rPr>
        <w:t xml:space="preserve"> </w:t>
      </w:r>
      <w:r>
        <w:t>(приём</w:t>
      </w:r>
      <w:r>
        <w:rPr>
          <w:spacing w:val="73"/>
        </w:rPr>
        <w:t xml:space="preserve"> </w:t>
      </w:r>
      <w:r>
        <w:t>и</w:t>
      </w:r>
      <w:r>
        <w:rPr>
          <w:spacing w:val="76"/>
        </w:rPr>
        <w:t xml:space="preserve"> </w:t>
      </w:r>
      <w:r>
        <w:t>передача</w:t>
      </w:r>
      <w:r>
        <w:rPr>
          <w:spacing w:val="76"/>
        </w:rPr>
        <w:t xml:space="preserve"> </w:t>
      </w:r>
      <w:r>
        <w:t>мяча</w:t>
      </w:r>
      <w:r>
        <w:rPr>
          <w:spacing w:val="74"/>
        </w:rPr>
        <w:t xml:space="preserve"> </w:t>
      </w:r>
      <w:r>
        <w:t>двумя</w:t>
      </w:r>
      <w:r>
        <w:rPr>
          <w:spacing w:val="74"/>
        </w:rPr>
        <w:t xml:space="preserve"> </w:t>
      </w:r>
      <w:r>
        <w:t>руками</w:t>
      </w:r>
      <w:r>
        <w:rPr>
          <w:spacing w:val="75"/>
        </w:rPr>
        <w:t xml:space="preserve"> </w:t>
      </w:r>
      <w:r>
        <w:t>снизу</w:t>
      </w:r>
      <w:r>
        <w:rPr>
          <w:spacing w:val="73"/>
        </w:rPr>
        <w:t xml:space="preserve"> </w:t>
      </w:r>
      <w:r>
        <w:t>и</w:t>
      </w:r>
      <w:r>
        <w:rPr>
          <w:spacing w:val="75"/>
        </w:rPr>
        <w:t xml:space="preserve"> </w:t>
      </w:r>
      <w:r>
        <w:t>сверху</w:t>
      </w:r>
      <w:r>
        <w:rPr>
          <w:spacing w:val="75"/>
        </w:rPr>
        <w:t xml:space="preserve"> </w:t>
      </w:r>
      <w:r>
        <w:t>в</w:t>
      </w:r>
      <w:r>
        <w:rPr>
          <w:spacing w:val="74"/>
        </w:rPr>
        <w:t xml:space="preserve"> </w:t>
      </w:r>
      <w:r>
        <w:t>разные</w:t>
      </w:r>
      <w:r>
        <w:rPr>
          <w:spacing w:val="74"/>
        </w:rPr>
        <w:t xml:space="preserve"> </w:t>
      </w:r>
      <w:r>
        <w:rPr>
          <w:spacing w:val="-4"/>
        </w:rPr>
        <w:t>зоны</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5" w:firstLine="0"/>
      </w:pPr>
      <w:r>
        <w:lastRenderedPageBreak/>
        <w:t xml:space="preserve">площадки соперника; использование разученных технических действий в условиях игровой </w:t>
      </w:r>
      <w:r>
        <w:rPr>
          <w:spacing w:val="-2"/>
        </w:rPr>
        <w:t>деятельности);</w:t>
      </w:r>
    </w:p>
    <w:p w:rsidR="00AB1E57" w:rsidRDefault="00712190">
      <w:pPr>
        <w:pStyle w:val="a3"/>
        <w:spacing w:before="1"/>
        <w:ind w:left="218" w:right="25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B1E57" w:rsidRDefault="00712190" w:rsidP="00A47389">
      <w:pPr>
        <w:pStyle w:val="a4"/>
        <w:numPr>
          <w:ilvl w:val="0"/>
          <w:numId w:val="86"/>
        </w:numPr>
        <w:tabs>
          <w:tab w:val="left" w:pos="1689"/>
        </w:tabs>
        <w:ind w:right="252" w:firstLine="707"/>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1E57" w:rsidRDefault="00712190" w:rsidP="00A47389">
      <w:pPr>
        <w:pStyle w:val="1"/>
        <w:numPr>
          <w:ilvl w:val="0"/>
          <w:numId w:val="85"/>
        </w:numPr>
        <w:tabs>
          <w:tab w:val="left" w:pos="1629"/>
        </w:tabs>
        <w:spacing w:before="1"/>
        <w:ind w:left="1629" w:hanging="703"/>
        <w:jc w:val="both"/>
      </w:pPr>
      <w:r>
        <w:rPr>
          <w:spacing w:val="-2"/>
        </w:rPr>
        <w:t>КЛАСС</w:t>
      </w:r>
    </w:p>
    <w:p w:rsidR="00AB1E57" w:rsidRDefault="00712190">
      <w:pPr>
        <w:pStyle w:val="a3"/>
        <w:spacing w:line="276" w:lineRule="exact"/>
        <w:ind w:left="926" w:firstLine="0"/>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7</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rsidR="00AB1E57" w:rsidRDefault="00712190" w:rsidP="00A47389">
      <w:pPr>
        <w:pStyle w:val="a4"/>
        <w:numPr>
          <w:ilvl w:val="0"/>
          <w:numId w:val="86"/>
        </w:numPr>
        <w:tabs>
          <w:tab w:val="left" w:pos="1689"/>
        </w:tabs>
        <w:ind w:right="253" w:firstLine="707"/>
        <w:rPr>
          <w:sz w:val="24"/>
        </w:rPr>
      </w:pPr>
      <w:r>
        <w:rPr>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B1E57" w:rsidRDefault="00712190" w:rsidP="00A47389">
      <w:pPr>
        <w:pStyle w:val="a4"/>
        <w:numPr>
          <w:ilvl w:val="0"/>
          <w:numId w:val="86"/>
        </w:numPr>
        <w:tabs>
          <w:tab w:val="left" w:pos="1689"/>
        </w:tabs>
        <w:ind w:right="253" w:firstLine="707"/>
        <w:rPr>
          <w:sz w:val="24"/>
        </w:rPr>
      </w:pPr>
      <w:r>
        <w:rPr>
          <w:sz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B1E57" w:rsidRDefault="00712190" w:rsidP="00A47389">
      <w:pPr>
        <w:pStyle w:val="a4"/>
        <w:numPr>
          <w:ilvl w:val="0"/>
          <w:numId w:val="86"/>
        </w:numPr>
        <w:tabs>
          <w:tab w:val="left" w:pos="1689"/>
        </w:tabs>
        <w:ind w:right="252" w:firstLine="707"/>
        <w:rPr>
          <w:sz w:val="24"/>
        </w:rPr>
      </w:pPr>
      <w:r>
        <w:rPr>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B1E57" w:rsidRDefault="00712190" w:rsidP="00A47389">
      <w:pPr>
        <w:pStyle w:val="a4"/>
        <w:numPr>
          <w:ilvl w:val="0"/>
          <w:numId w:val="86"/>
        </w:numPr>
        <w:tabs>
          <w:tab w:val="left" w:pos="1689"/>
        </w:tabs>
        <w:ind w:right="251" w:firstLine="707"/>
        <w:rPr>
          <w:sz w:val="24"/>
        </w:rPr>
      </w:pPr>
      <w:r>
        <w:rPr>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sz w:val="24"/>
        </w:rPr>
        <w:t>образцу);</w:t>
      </w:r>
    </w:p>
    <w:p w:rsidR="00AB1E57" w:rsidRDefault="00712190" w:rsidP="00A47389">
      <w:pPr>
        <w:pStyle w:val="a4"/>
        <w:numPr>
          <w:ilvl w:val="0"/>
          <w:numId w:val="86"/>
        </w:numPr>
        <w:tabs>
          <w:tab w:val="left" w:pos="1689"/>
        </w:tabs>
        <w:ind w:right="252" w:firstLine="707"/>
        <w:rPr>
          <w:sz w:val="24"/>
        </w:rPr>
      </w:pPr>
      <w:r>
        <w:rPr>
          <w:sz w:val="24"/>
        </w:rPr>
        <w:t>выполнять лазанье по канату в два приёма (юноши) и простейшие акробатические пирамиды в парах и тройках (девушки);</w:t>
      </w:r>
    </w:p>
    <w:p w:rsidR="00AB1E57" w:rsidRDefault="00712190" w:rsidP="00A47389">
      <w:pPr>
        <w:pStyle w:val="a4"/>
        <w:numPr>
          <w:ilvl w:val="0"/>
          <w:numId w:val="86"/>
        </w:numPr>
        <w:tabs>
          <w:tab w:val="left" w:pos="1689"/>
        </w:tabs>
        <w:ind w:right="244" w:firstLine="707"/>
        <w:rPr>
          <w:sz w:val="24"/>
        </w:rPr>
      </w:pPr>
      <w:r>
        <w:rPr>
          <w:sz w:val="24"/>
        </w:rPr>
        <w:t>составлять и самостоятельно разучивать комплекс степ-аэробики,</w:t>
      </w:r>
      <w:r>
        <w:rPr>
          <w:spacing w:val="40"/>
          <w:sz w:val="24"/>
        </w:rPr>
        <w:t xml:space="preserve"> </w:t>
      </w:r>
      <w:r>
        <w:rPr>
          <w:sz w:val="24"/>
        </w:rPr>
        <w:t>включающий упражнения в ходьбе, прыжках, спрыгивании и запрыгивании с поворотами, разведением рук и ног (девушки);</w:t>
      </w:r>
    </w:p>
    <w:p w:rsidR="00AB1E57" w:rsidRDefault="00712190" w:rsidP="00A47389">
      <w:pPr>
        <w:pStyle w:val="a4"/>
        <w:numPr>
          <w:ilvl w:val="0"/>
          <w:numId w:val="86"/>
        </w:numPr>
        <w:tabs>
          <w:tab w:val="left" w:pos="1689"/>
        </w:tabs>
        <w:ind w:right="252" w:firstLine="707"/>
        <w:rPr>
          <w:sz w:val="24"/>
        </w:rPr>
      </w:pPr>
      <w:r>
        <w:rPr>
          <w:sz w:val="24"/>
        </w:rPr>
        <w:t>выполнять стойку на голове с опорой на руки и включать её в акробатическую комбинацию из ранее освоенных упражнений (юноши);</w:t>
      </w:r>
    </w:p>
    <w:p w:rsidR="00AB1E57" w:rsidRDefault="00712190" w:rsidP="00A47389">
      <w:pPr>
        <w:pStyle w:val="a4"/>
        <w:numPr>
          <w:ilvl w:val="0"/>
          <w:numId w:val="86"/>
        </w:numPr>
        <w:tabs>
          <w:tab w:val="left" w:pos="1689"/>
        </w:tabs>
        <w:spacing w:line="294" w:lineRule="exact"/>
        <w:ind w:left="1689" w:hanging="763"/>
        <w:rPr>
          <w:sz w:val="24"/>
        </w:rPr>
      </w:pPr>
      <w:r>
        <w:rPr>
          <w:sz w:val="24"/>
        </w:rPr>
        <w:t>выполнять</w:t>
      </w:r>
      <w:r>
        <w:rPr>
          <w:spacing w:val="24"/>
          <w:sz w:val="24"/>
        </w:rPr>
        <w:t xml:space="preserve">  </w:t>
      </w:r>
      <w:r>
        <w:rPr>
          <w:sz w:val="24"/>
        </w:rPr>
        <w:t>беговые</w:t>
      </w:r>
      <w:r>
        <w:rPr>
          <w:spacing w:val="26"/>
          <w:sz w:val="24"/>
        </w:rPr>
        <w:t xml:space="preserve">  </w:t>
      </w:r>
      <w:r>
        <w:rPr>
          <w:sz w:val="24"/>
        </w:rPr>
        <w:t>упражнения</w:t>
      </w:r>
      <w:r>
        <w:rPr>
          <w:spacing w:val="27"/>
          <w:sz w:val="24"/>
        </w:rPr>
        <w:t xml:space="preserve">  </w:t>
      </w:r>
      <w:r>
        <w:rPr>
          <w:sz w:val="24"/>
        </w:rPr>
        <w:t>с</w:t>
      </w:r>
      <w:r>
        <w:rPr>
          <w:spacing w:val="26"/>
          <w:sz w:val="24"/>
        </w:rPr>
        <w:t xml:space="preserve">  </w:t>
      </w:r>
      <w:r>
        <w:rPr>
          <w:sz w:val="24"/>
        </w:rPr>
        <w:t>преодолением</w:t>
      </w:r>
      <w:r>
        <w:rPr>
          <w:spacing w:val="26"/>
          <w:sz w:val="24"/>
        </w:rPr>
        <w:t xml:space="preserve">  </w:t>
      </w:r>
      <w:r>
        <w:rPr>
          <w:sz w:val="24"/>
        </w:rPr>
        <w:t>препятствий</w:t>
      </w:r>
      <w:r>
        <w:rPr>
          <w:spacing w:val="26"/>
          <w:sz w:val="24"/>
        </w:rPr>
        <w:t xml:space="preserve">  </w:t>
      </w:r>
      <w:r>
        <w:rPr>
          <w:spacing w:val="-2"/>
          <w:sz w:val="24"/>
        </w:rPr>
        <w:t>способами</w:t>
      </w:r>
    </w:p>
    <w:p w:rsidR="00AB1E57" w:rsidRDefault="00712190">
      <w:pPr>
        <w:pStyle w:val="a3"/>
        <w:spacing w:line="275" w:lineRule="exact"/>
        <w:ind w:left="218" w:firstLine="0"/>
      </w:pPr>
      <w:r>
        <w:t>«наступание»</w:t>
      </w:r>
      <w:r>
        <w:rPr>
          <w:spacing w:val="-5"/>
        </w:rPr>
        <w:t xml:space="preserve"> </w:t>
      </w:r>
      <w:r>
        <w:t>и</w:t>
      </w:r>
      <w:r>
        <w:rPr>
          <w:spacing w:val="-3"/>
        </w:rPr>
        <w:t xml:space="preserve"> </w:t>
      </w:r>
      <w:r>
        <w:t>«прыжковый</w:t>
      </w:r>
      <w:r>
        <w:rPr>
          <w:spacing w:val="-4"/>
        </w:rPr>
        <w:t xml:space="preserve"> </w:t>
      </w:r>
      <w:r>
        <w:t>бег»,</w:t>
      </w:r>
      <w:r>
        <w:rPr>
          <w:spacing w:val="-3"/>
        </w:rPr>
        <w:t xml:space="preserve"> </w:t>
      </w:r>
      <w:r>
        <w:t>применять</w:t>
      </w:r>
      <w:r>
        <w:rPr>
          <w:spacing w:val="-5"/>
        </w:rPr>
        <w:t xml:space="preserve"> </w:t>
      </w:r>
      <w:r>
        <w:t>их</w:t>
      </w:r>
      <w:r>
        <w:rPr>
          <w:spacing w:val="-3"/>
        </w:rPr>
        <w:t xml:space="preserve"> </w:t>
      </w:r>
      <w:r>
        <w:t>в</w:t>
      </w:r>
      <w:r>
        <w:rPr>
          <w:spacing w:val="-4"/>
        </w:rPr>
        <w:t xml:space="preserve"> </w:t>
      </w:r>
      <w:r>
        <w:t>беге</w:t>
      </w:r>
      <w:r>
        <w:rPr>
          <w:spacing w:val="-4"/>
        </w:rPr>
        <w:t xml:space="preserve"> </w:t>
      </w:r>
      <w:r>
        <w:t>по</w:t>
      </w:r>
      <w:r>
        <w:rPr>
          <w:spacing w:val="-3"/>
        </w:rPr>
        <w:t xml:space="preserve"> </w:t>
      </w:r>
      <w:r>
        <w:t>пересечённой</w:t>
      </w:r>
      <w:r>
        <w:rPr>
          <w:spacing w:val="-2"/>
        </w:rPr>
        <w:t xml:space="preserve"> местности;</w:t>
      </w:r>
    </w:p>
    <w:p w:rsidR="00AB1E57" w:rsidRDefault="00712190" w:rsidP="00A47389">
      <w:pPr>
        <w:pStyle w:val="a4"/>
        <w:numPr>
          <w:ilvl w:val="0"/>
          <w:numId w:val="86"/>
        </w:numPr>
        <w:tabs>
          <w:tab w:val="left" w:pos="1689"/>
        </w:tabs>
        <w:ind w:right="255" w:firstLine="707"/>
        <w:rPr>
          <w:sz w:val="24"/>
        </w:rPr>
      </w:pPr>
      <w:r>
        <w:rPr>
          <w:sz w:val="24"/>
        </w:rPr>
        <w:t>выполнять метание малого мяча на точность в неподвижную, качающуюся и катящуюся с разной скоростью мишень;</w:t>
      </w:r>
    </w:p>
    <w:p w:rsidR="00AB1E57" w:rsidRDefault="00712190" w:rsidP="00A47389">
      <w:pPr>
        <w:pStyle w:val="a4"/>
        <w:numPr>
          <w:ilvl w:val="0"/>
          <w:numId w:val="86"/>
        </w:numPr>
        <w:tabs>
          <w:tab w:val="left" w:pos="1689"/>
        </w:tabs>
        <w:ind w:right="249" w:firstLine="707"/>
        <w:rPr>
          <w:sz w:val="24"/>
        </w:rPr>
      </w:pPr>
      <w:r>
        <w:rPr>
          <w:sz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B1E57" w:rsidRDefault="00712190" w:rsidP="00A47389">
      <w:pPr>
        <w:pStyle w:val="a4"/>
        <w:numPr>
          <w:ilvl w:val="0"/>
          <w:numId w:val="86"/>
        </w:numPr>
        <w:tabs>
          <w:tab w:val="left" w:pos="1689"/>
        </w:tabs>
        <w:ind w:left="926" w:right="255" w:firstLine="0"/>
        <w:rPr>
          <w:sz w:val="24"/>
        </w:rPr>
      </w:pPr>
      <w:r>
        <w:rPr>
          <w:sz w:val="24"/>
        </w:rPr>
        <w:t>демонстрировать и использовать технические действия спортивных игр: баскетбол</w:t>
      </w:r>
      <w:r>
        <w:rPr>
          <w:spacing w:val="21"/>
          <w:sz w:val="24"/>
        </w:rPr>
        <w:t xml:space="preserve"> </w:t>
      </w:r>
      <w:r>
        <w:rPr>
          <w:sz w:val="24"/>
        </w:rPr>
        <w:t>(передача</w:t>
      </w:r>
      <w:r>
        <w:rPr>
          <w:spacing w:val="19"/>
          <w:sz w:val="24"/>
        </w:rPr>
        <w:t xml:space="preserve"> </w:t>
      </w:r>
      <w:r>
        <w:rPr>
          <w:sz w:val="24"/>
        </w:rPr>
        <w:t>и</w:t>
      </w:r>
      <w:r>
        <w:rPr>
          <w:spacing w:val="21"/>
          <w:sz w:val="24"/>
        </w:rPr>
        <w:t xml:space="preserve"> </w:t>
      </w:r>
      <w:r>
        <w:rPr>
          <w:sz w:val="24"/>
        </w:rPr>
        <w:t>ловля</w:t>
      </w:r>
      <w:r>
        <w:rPr>
          <w:spacing w:val="20"/>
          <w:sz w:val="24"/>
        </w:rPr>
        <w:t xml:space="preserve"> </w:t>
      </w:r>
      <w:r>
        <w:rPr>
          <w:sz w:val="24"/>
        </w:rPr>
        <w:t>мяча</w:t>
      </w:r>
      <w:r>
        <w:rPr>
          <w:spacing w:val="19"/>
          <w:sz w:val="24"/>
        </w:rPr>
        <w:t xml:space="preserve"> </w:t>
      </w:r>
      <w:r>
        <w:rPr>
          <w:sz w:val="24"/>
        </w:rPr>
        <w:t>после</w:t>
      </w:r>
      <w:r>
        <w:rPr>
          <w:spacing w:val="20"/>
          <w:sz w:val="24"/>
        </w:rPr>
        <w:t xml:space="preserve"> </w:t>
      </w:r>
      <w:r>
        <w:rPr>
          <w:sz w:val="24"/>
        </w:rPr>
        <w:t>отскока</w:t>
      </w:r>
      <w:r>
        <w:rPr>
          <w:spacing w:val="19"/>
          <w:sz w:val="24"/>
        </w:rPr>
        <w:t xml:space="preserve"> </w:t>
      </w:r>
      <w:r>
        <w:rPr>
          <w:sz w:val="24"/>
        </w:rPr>
        <w:t>от</w:t>
      </w:r>
      <w:r>
        <w:rPr>
          <w:spacing w:val="21"/>
          <w:sz w:val="24"/>
        </w:rPr>
        <w:t xml:space="preserve"> </w:t>
      </w:r>
      <w:r>
        <w:rPr>
          <w:sz w:val="24"/>
        </w:rPr>
        <w:t>пола;</w:t>
      </w:r>
      <w:r>
        <w:rPr>
          <w:spacing w:val="21"/>
          <w:sz w:val="24"/>
        </w:rPr>
        <w:t xml:space="preserve"> </w:t>
      </w:r>
      <w:r>
        <w:rPr>
          <w:sz w:val="24"/>
        </w:rPr>
        <w:t>броски</w:t>
      </w:r>
      <w:r>
        <w:rPr>
          <w:spacing w:val="21"/>
          <w:sz w:val="24"/>
        </w:rPr>
        <w:t xml:space="preserve"> </w:t>
      </w:r>
      <w:r>
        <w:rPr>
          <w:sz w:val="24"/>
        </w:rPr>
        <w:t>мяча</w:t>
      </w:r>
      <w:r>
        <w:rPr>
          <w:spacing w:val="19"/>
          <w:sz w:val="24"/>
        </w:rPr>
        <w:t xml:space="preserve"> </w:t>
      </w:r>
      <w:r>
        <w:rPr>
          <w:sz w:val="24"/>
        </w:rPr>
        <w:t>двумя</w:t>
      </w:r>
      <w:r>
        <w:rPr>
          <w:spacing w:val="20"/>
          <w:sz w:val="24"/>
        </w:rPr>
        <w:t xml:space="preserve"> </w:t>
      </w:r>
      <w:r>
        <w:rPr>
          <w:sz w:val="24"/>
        </w:rPr>
        <w:t>руками</w:t>
      </w:r>
    </w:p>
    <w:p w:rsidR="00AB1E57" w:rsidRDefault="00712190">
      <w:pPr>
        <w:pStyle w:val="a3"/>
        <w:ind w:left="218" w:right="253" w:firstLine="0"/>
      </w:pPr>
      <w:r>
        <w:t>снизу и от груди в движении; использование разученных технических действий в условиях игровой деятельности);</w:t>
      </w:r>
    </w:p>
    <w:p w:rsidR="00AB1E57" w:rsidRDefault="00712190">
      <w:pPr>
        <w:pStyle w:val="a3"/>
        <w:ind w:left="218" w:right="249"/>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B1E57" w:rsidRDefault="00712190">
      <w:pPr>
        <w:pStyle w:val="a3"/>
        <w:ind w:left="218" w:right="248"/>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B1E57" w:rsidRDefault="00712190" w:rsidP="00A47389">
      <w:pPr>
        <w:pStyle w:val="a4"/>
        <w:numPr>
          <w:ilvl w:val="0"/>
          <w:numId w:val="86"/>
        </w:numPr>
        <w:tabs>
          <w:tab w:val="left" w:pos="1689"/>
        </w:tabs>
        <w:ind w:right="252" w:firstLine="707"/>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1E57" w:rsidRDefault="00712190" w:rsidP="00A47389">
      <w:pPr>
        <w:pStyle w:val="1"/>
        <w:numPr>
          <w:ilvl w:val="0"/>
          <w:numId w:val="85"/>
        </w:numPr>
        <w:tabs>
          <w:tab w:val="left" w:pos="1629"/>
        </w:tabs>
        <w:spacing w:line="275" w:lineRule="exact"/>
        <w:ind w:left="1629" w:hanging="703"/>
        <w:jc w:val="both"/>
      </w:pPr>
      <w:r>
        <w:rPr>
          <w:spacing w:val="-2"/>
        </w:rPr>
        <w:t>КЛАСС</w:t>
      </w:r>
    </w:p>
    <w:p w:rsidR="00AB1E57" w:rsidRDefault="00712190">
      <w:pPr>
        <w:pStyle w:val="a3"/>
        <w:spacing w:line="276" w:lineRule="exact"/>
        <w:ind w:left="926" w:firstLine="0"/>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8</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rsidR="00AB1E57" w:rsidRDefault="00712190" w:rsidP="00A47389">
      <w:pPr>
        <w:pStyle w:val="a4"/>
        <w:numPr>
          <w:ilvl w:val="0"/>
          <w:numId w:val="86"/>
        </w:numPr>
        <w:tabs>
          <w:tab w:val="left" w:pos="1689"/>
        </w:tabs>
        <w:spacing w:line="294" w:lineRule="exact"/>
        <w:ind w:left="1689" w:hanging="763"/>
        <w:rPr>
          <w:sz w:val="24"/>
        </w:rPr>
      </w:pPr>
      <w:r>
        <w:rPr>
          <w:sz w:val="24"/>
        </w:rPr>
        <w:t>проводить</w:t>
      </w:r>
      <w:r>
        <w:rPr>
          <w:spacing w:val="64"/>
          <w:sz w:val="24"/>
        </w:rPr>
        <w:t xml:space="preserve"> </w:t>
      </w:r>
      <w:r>
        <w:rPr>
          <w:sz w:val="24"/>
        </w:rPr>
        <w:t>анализ</w:t>
      </w:r>
      <w:r>
        <w:rPr>
          <w:spacing w:val="63"/>
          <w:sz w:val="24"/>
        </w:rPr>
        <w:t xml:space="preserve"> </w:t>
      </w:r>
      <w:r>
        <w:rPr>
          <w:sz w:val="24"/>
        </w:rPr>
        <w:t>основных</w:t>
      </w:r>
      <w:r>
        <w:rPr>
          <w:spacing w:val="64"/>
          <w:sz w:val="24"/>
        </w:rPr>
        <w:t xml:space="preserve"> </w:t>
      </w:r>
      <w:r>
        <w:rPr>
          <w:sz w:val="24"/>
        </w:rPr>
        <w:t>направлений</w:t>
      </w:r>
      <w:r>
        <w:rPr>
          <w:spacing w:val="64"/>
          <w:sz w:val="24"/>
        </w:rPr>
        <w:t xml:space="preserve"> </w:t>
      </w:r>
      <w:r>
        <w:rPr>
          <w:sz w:val="24"/>
        </w:rPr>
        <w:t>развития</w:t>
      </w:r>
      <w:r>
        <w:rPr>
          <w:spacing w:val="64"/>
          <w:sz w:val="24"/>
        </w:rPr>
        <w:t xml:space="preserve"> </w:t>
      </w:r>
      <w:r>
        <w:rPr>
          <w:sz w:val="24"/>
        </w:rPr>
        <w:t>физической</w:t>
      </w:r>
      <w:r>
        <w:rPr>
          <w:spacing w:val="63"/>
          <w:sz w:val="24"/>
        </w:rPr>
        <w:t xml:space="preserve"> </w:t>
      </w:r>
      <w:r>
        <w:rPr>
          <w:sz w:val="24"/>
        </w:rPr>
        <w:t>культуры</w:t>
      </w:r>
      <w:r>
        <w:rPr>
          <w:spacing w:val="64"/>
          <w:sz w:val="24"/>
        </w:rPr>
        <w:t xml:space="preserve"> </w:t>
      </w:r>
      <w:r>
        <w:rPr>
          <w:spacing w:val="-10"/>
          <w:sz w:val="24"/>
        </w:rPr>
        <w:t>в</w:t>
      </w:r>
    </w:p>
    <w:p w:rsidR="00AB1E57" w:rsidRDefault="00AB1E57">
      <w:pPr>
        <w:spacing w:line="294" w:lineRule="exact"/>
        <w:jc w:val="both"/>
        <w:rPr>
          <w:sz w:val="24"/>
        </w:rPr>
        <w:sectPr w:rsidR="00AB1E57">
          <w:pgSz w:w="11910" w:h="16840"/>
          <w:pgMar w:top="1040" w:right="600" w:bottom="280" w:left="1200" w:header="720" w:footer="720" w:gutter="0"/>
          <w:cols w:space="720"/>
        </w:sectPr>
      </w:pPr>
    </w:p>
    <w:p w:rsidR="00AB1E57" w:rsidRDefault="00712190">
      <w:pPr>
        <w:pStyle w:val="a3"/>
        <w:spacing w:before="73" w:line="276" w:lineRule="exact"/>
        <w:ind w:left="218" w:firstLine="0"/>
      </w:pPr>
      <w:r>
        <w:lastRenderedPageBreak/>
        <w:t>Российской</w:t>
      </w:r>
      <w:r>
        <w:rPr>
          <w:spacing w:val="-6"/>
        </w:rPr>
        <w:t xml:space="preserve"> </w:t>
      </w:r>
      <w:r>
        <w:t>Федерации,</w:t>
      </w:r>
      <w:r>
        <w:rPr>
          <w:spacing w:val="-6"/>
        </w:rPr>
        <w:t xml:space="preserve"> </w:t>
      </w:r>
      <w:r>
        <w:t>характеризовать</w:t>
      </w:r>
      <w:r>
        <w:rPr>
          <w:spacing w:val="-2"/>
        </w:rPr>
        <w:t xml:space="preserve"> </w:t>
      </w:r>
      <w:r>
        <w:t>содержание</w:t>
      </w:r>
      <w:r>
        <w:rPr>
          <w:spacing w:val="-4"/>
        </w:rPr>
        <w:t xml:space="preserve"> </w:t>
      </w:r>
      <w:r>
        <w:t>основных</w:t>
      </w:r>
      <w:r>
        <w:rPr>
          <w:spacing w:val="-3"/>
        </w:rPr>
        <w:t xml:space="preserve"> </w:t>
      </w:r>
      <w:r>
        <w:t>форм</w:t>
      </w:r>
      <w:r>
        <w:rPr>
          <w:spacing w:val="-3"/>
        </w:rPr>
        <w:t xml:space="preserve"> </w:t>
      </w:r>
      <w:r>
        <w:t>их</w:t>
      </w:r>
      <w:r>
        <w:rPr>
          <w:spacing w:val="-3"/>
        </w:rPr>
        <w:t xml:space="preserve"> </w:t>
      </w:r>
      <w:r>
        <w:rPr>
          <w:spacing w:val="-2"/>
        </w:rPr>
        <w:t>организации;</w:t>
      </w:r>
    </w:p>
    <w:p w:rsidR="00AB1E57" w:rsidRDefault="00712190" w:rsidP="00A47389">
      <w:pPr>
        <w:pStyle w:val="a4"/>
        <w:numPr>
          <w:ilvl w:val="0"/>
          <w:numId w:val="86"/>
        </w:numPr>
        <w:tabs>
          <w:tab w:val="left" w:pos="1689"/>
        </w:tabs>
        <w:ind w:right="251" w:firstLine="707"/>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B1E57" w:rsidRDefault="00712190" w:rsidP="00A47389">
      <w:pPr>
        <w:pStyle w:val="a4"/>
        <w:numPr>
          <w:ilvl w:val="0"/>
          <w:numId w:val="86"/>
        </w:numPr>
        <w:tabs>
          <w:tab w:val="left" w:pos="1689"/>
        </w:tabs>
        <w:spacing w:before="2"/>
        <w:ind w:right="251" w:firstLine="707"/>
        <w:rPr>
          <w:sz w:val="24"/>
        </w:rPr>
      </w:pPr>
      <w:r>
        <w:rPr>
          <w:sz w:val="24"/>
        </w:rPr>
        <w:t>проводить занятия оздоровительной гимнастикой по коррекции индивидуальной формы осанки и избыточной массы тела;</w:t>
      </w:r>
    </w:p>
    <w:p w:rsidR="00AB1E57" w:rsidRDefault="00712190" w:rsidP="00A47389">
      <w:pPr>
        <w:pStyle w:val="a4"/>
        <w:numPr>
          <w:ilvl w:val="0"/>
          <w:numId w:val="86"/>
        </w:numPr>
        <w:tabs>
          <w:tab w:val="left" w:pos="1689"/>
        </w:tabs>
        <w:ind w:right="251" w:firstLine="707"/>
        <w:rPr>
          <w:sz w:val="24"/>
        </w:rPr>
      </w:pPr>
      <w:r>
        <w:rPr>
          <w:sz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w:t>
      </w:r>
      <w:r>
        <w:rPr>
          <w:spacing w:val="40"/>
          <w:sz w:val="24"/>
        </w:rPr>
        <w:t xml:space="preserve"> </w:t>
      </w:r>
      <w:r>
        <w:rPr>
          <w:sz w:val="24"/>
        </w:rPr>
        <w:t>физических качеств;</w:t>
      </w:r>
    </w:p>
    <w:p w:rsidR="00AB1E57" w:rsidRDefault="00712190" w:rsidP="00A47389">
      <w:pPr>
        <w:pStyle w:val="a4"/>
        <w:numPr>
          <w:ilvl w:val="0"/>
          <w:numId w:val="86"/>
        </w:numPr>
        <w:tabs>
          <w:tab w:val="left" w:pos="1689"/>
        </w:tabs>
        <w:ind w:right="252" w:firstLine="707"/>
        <w:rPr>
          <w:sz w:val="24"/>
        </w:rPr>
      </w:pPr>
      <w:r>
        <w:rPr>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sz w:val="24"/>
        </w:rPr>
        <w:t>(девушки);</w:t>
      </w:r>
    </w:p>
    <w:p w:rsidR="00AB1E57" w:rsidRDefault="00712190" w:rsidP="00A47389">
      <w:pPr>
        <w:pStyle w:val="a4"/>
        <w:numPr>
          <w:ilvl w:val="0"/>
          <w:numId w:val="86"/>
        </w:numPr>
        <w:tabs>
          <w:tab w:val="left" w:pos="1689"/>
        </w:tabs>
        <w:ind w:right="251" w:firstLine="707"/>
        <w:rPr>
          <w:sz w:val="24"/>
        </w:rPr>
      </w:pPr>
      <w:r>
        <w:rPr>
          <w:sz w:val="24"/>
        </w:rPr>
        <w:t>выполнять</w:t>
      </w:r>
      <w:r>
        <w:rPr>
          <w:spacing w:val="-1"/>
          <w:sz w:val="24"/>
        </w:rPr>
        <w:t xml:space="preserve"> </w:t>
      </w:r>
      <w:r>
        <w:rPr>
          <w:sz w:val="24"/>
        </w:rPr>
        <w:t>комбинацию на</w:t>
      </w:r>
      <w:r>
        <w:rPr>
          <w:spacing w:val="-1"/>
          <w:sz w:val="24"/>
        </w:rPr>
        <w:t xml:space="preserve"> </w:t>
      </w:r>
      <w:r>
        <w:rPr>
          <w:sz w:val="24"/>
        </w:rPr>
        <w:t>параллельных брусьях с</w:t>
      </w:r>
      <w:r>
        <w:rPr>
          <w:spacing w:val="-1"/>
          <w:sz w:val="24"/>
        </w:rPr>
        <w:t xml:space="preserve"> </w:t>
      </w:r>
      <w:r>
        <w:rPr>
          <w:sz w:val="24"/>
        </w:rPr>
        <w:t>включением</w:t>
      </w:r>
      <w:r>
        <w:rPr>
          <w:spacing w:val="-1"/>
          <w:sz w:val="24"/>
        </w:rPr>
        <w:t xml:space="preserve"> </w:t>
      </w:r>
      <w:r>
        <w:rPr>
          <w:sz w:val="24"/>
        </w:rPr>
        <w:t>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B1E57" w:rsidRDefault="00712190" w:rsidP="00A47389">
      <w:pPr>
        <w:pStyle w:val="a4"/>
        <w:numPr>
          <w:ilvl w:val="0"/>
          <w:numId w:val="86"/>
        </w:numPr>
        <w:tabs>
          <w:tab w:val="left" w:pos="1689"/>
        </w:tabs>
        <w:ind w:right="252" w:firstLine="707"/>
        <w:rPr>
          <w:sz w:val="24"/>
        </w:rPr>
      </w:pPr>
      <w:r>
        <w:rPr>
          <w:sz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B1E57" w:rsidRDefault="00712190" w:rsidP="00A47389">
      <w:pPr>
        <w:pStyle w:val="a4"/>
        <w:numPr>
          <w:ilvl w:val="0"/>
          <w:numId w:val="86"/>
        </w:numPr>
        <w:tabs>
          <w:tab w:val="left" w:pos="1689"/>
        </w:tabs>
        <w:ind w:right="250" w:firstLine="707"/>
        <w:rPr>
          <w:sz w:val="24"/>
        </w:rPr>
      </w:pPr>
      <w:r>
        <w:rPr>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sz w:val="24"/>
        </w:rPr>
        <w:t>технике;</w:t>
      </w:r>
    </w:p>
    <w:p w:rsidR="00AB1E57" w:rsidRDefault="00712190" w:rsidP="00A47389">
      <w:pPr>
        <w:pStyle w:val="a4"/>
        <w:numPr>
          <w:ilvl w:val="0"/>
          <w:numId w:val="86"/>
        </w:numPr>
        <w:tabs>
          <w:tab w:val="left" w:pos="1689"/>
        </w:tabs>
        <w:ind w:right="250" w:firstLine="707"/>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B1E57" w:rsidRDefault="00712190" w:rsidP="00A47389">
      <w:pPr>
        <w:pStyle w:val="a4"/>
        <w:numPr>
          <w:ilvl w:val="0"/>
          <w:numId w:val="86"/>
        </w:numPr>
        <w:tabs>
          <w:tab w:val="left" w:pos="1689"/>
        </w:tabs>
        <w:ind w:right="250" w:firstLine="707"/>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AB1E57" w:rsidRDefault="00712190" w:rsidP="00A47389">
      <w:pPr>
        <w:pStyle w:val="a4"/>
        <w:numPr>
          <w:ilvl w:val="0"/>
          <w:numId w:val="86"/>
        </w:numPr>
        <w:tabs>
          <w:tab w:val="left" w:pos="1689"/>
        </w:tabs>
        <w:spacing w:line="292" w:lineRule="exact"/>
        <w:ind w:left="1689" w:hanging="763"/>
        <w:rPr>
          <w:sz w:val="24"/>
        </w:rPr>
      </w:pPr>
      <w:r>
        <w:rPr>
          <w:sz w:val="24"/>
        </w:rPr>
        <w:t>выполнять</w:t>
      </w:r>
      <w:r>
        <w:rPr>
          <w:spacing w:val="-5"/>
          <w:sz w:val="24"/>
        </w:rPr>
        <w:t xml:space="preserve"> </w:t>
      </w:r>
      <w:r>
        <w:rPr>
          <w:sz w:val="24"/>
        </w:rPr>
        <w:t>прыжки</w:t>
      </w:r>
      <w:r>
        <w:rPr>
          <w:spacing w:val="-3"/>
          <w:sz w:val="24"/>
        </w:rPr>
        <w:t xml:space="preserve"> </w:t>
      </w:r>
      <w:r>
        <w:rPr>
          <w:sz w:val="24"/>
        </w:rPr>
        <w:t>в</w:t>
      </w:r>
      <w:r>
        <w:rPr>
          <w:spacing w:val="-4"/>
          <w:sz w:val="24"/>
        </w:rPr>
        <w:t xml:space="preserve"> </w:t>
      </w:r>
      <w:r>
        <w:rPr>
          <w:sz w:val="24"/>
        </w:rPr>
        <w:t>воду</w:t>
      </w:r>
      <w:r>
        <w:rPr>
          <w:spacing w:val="-3"/>
          <w:sz w:val="24"/>
        </w:rPr>
        <w:t xml:space="preserve"> </w:t>
      </w:r>
      <w:r>
        <w:rPr>
          <w:sz w:val="24"/>
        </w:rPr>
        <w:t>со</w:t>
      </w:r>
      <w:r>
        <w:rPr>
          <w:spacing w:val="-4"/>
          <w:sz w:val="24"/>
        </w:rPr>
        <w:t xml:space="preserve"> </w:t>
      </w:r>
      <w:r>
        <w:rPr>
          <w:sz w:val="24"/>
        </w:rPr>
        <w:t>стартовой</w:t>
      </w:r>
      <w:r>
        <w:rPr>
          <w:spacing w:val="-3"/>
          <w:sz w:val="24"/>
        </w:rPr>
        <w:t xml:space="preserve"> </w:t>
      </w:r>
      <w:r>
        <w:rPr>
          <w:spacing w:val="-2"/>
          <w:sz w:val="24"/>
        </w:rPr>
        <w:t>тумбы;</w:t>
      </w:r>
    </w:p>
    <w:p w:rsidR="00AB1E57" w:rsidRDefault="00712190" w:rsidP="00A47389">
      <w:pPr>
        <w:pStyle w:val="a4"/>
        <w:numPr>
          <w:ilvl w:val="0"/>
          <w:numId w:val="86"/>
        </w:numPr>
        <w:tabs>
          <w:tab w:val="left" w:pos="1689"/>
        </w:tabs>
        <w:ind w:right="249" w:firstLine="707"/>
        <w:rPr>
          <w:sz w:val="24"/>
        </w:rPr>
      </w:pPr>
      <w:r>
        <w:rPr>
          <w:sz w:val="24"/>
        </w:rPr>
        <w:t xml:space="preserve">выполнять технические элементы плавания кролем на груди в согласовании с </w:t>
      </w:r>
      <w:r>
        <w:rPr>
          <w:spacing w:val="-2"/>
          <w:sz w:val="24"/>
        </w:rPr>
        <w:t>дыханием;</w:t>
      </w:r>
    </w:p>
    <w:p w:rsidR="00AB1E57" w:rsidRDefault="00712190" w:rsidP="00A47389">
      <w:pPr>
        <w:pStyle w:val="a4"/>
        <w:numPr>
          <w:ilvl w:val="0"/>
          <w:numId w:val="86"/>
        </w:numPr>
        <w:tabs>
          <w:tab w:val="left" w:pos="1689"/>
        </w:tabs>
        <w:ind w:left="926" w:right="255" w:firstLine="0"/>
        <w:rPr>
          <w:sz w:val="24"/>
        </w:rPr>
      </w:pPr>
      <w:r>
        <w:rPr>
          <w:sz w:val="24"/>
        </w:rPr>
        <w:t>демонстрировать и использовать технические действия спортивных игр: баскетбол</w:t>
      </w:r>
      <w:r>
        <w:rPr>
          <w:spacing w:val="30"/>
          <w:sz w:val="24"/>
        </w:rPr>
        <w:t xml:space="preserve"> </w:t>
      </w:r>
      <w:r>
        <w:rPr>
          <w:sz w:val="24"/>
        </w:rPr>
        <w:t>(передача</w:t>
      </w:r>
      <w:r>
        <w:rPr>
          <w:spacing w:val="29"/>
          <w:sz w:val="24"/>
        </w:rPr>
        <w:t xml:space="preserve"> </w:t>
      </w:r>
      <w:r>
        <w:rPr>
          <w:sz w:val="24"/>
        </w:rPr>
        <w:t>мяча</w:t>
      </w:r>
      <w:r>
        <w:rPr>
          <w:spacing w:val="29"/>
          <w:sz w:val="24"/>
        </w:rPr>
        <w:t xml:space="preserve"> </w:t>
      </w:r>
      <w:r>
        <w:rPr>
          <w:sz w:val="24"/>
        </w:rPr>
        <w:t>одной</w:t>
      </w:r>
      <w:r>
        <w:rPr>
          <w:spacing w:val="31"/>
          <w:sz w:val="24"/>
        </w:rPr>
        <w:t xml:space="preserve"> </w:t>
      </w:r>
      <w:r>
        <w:rPr>
          <w:sz w:val="24"/>
        </w:rPr>
        <w:t>рукой</w:t>
      </w:r>
      <w:r>
        <w:rPr>
          <w:spacing w:val="31"/>
          <w:sz w:val="24"/>
        </w:rPr>
        <w:t xml:space="preserve"> </w:t>
      </w:r>
      <w:r>
        <w:rPr>
          <w:sz w:val="24"/>
        </w:rPr>
        <w:t>снизу</w:t>
      </w:r>
      <w:r>
        <w:rPr>
          <w:spacing w:val="27"/>
          <w:sz w:val="24"/>
        </w:rPr>
        <w:t xml:space="preserve"> </w:t>
      </w:r>
      <w:r>
        <w:rPr>
          <w:sz w:val="24"/>
        </w:rPr>
        <w:t>и</w:t>
      </w:r>
      <w:r>
        <w:rPr>
          <w:spacing w:val="31"/>
          <w:sz w:val="24"/>
        </w:rPr>
        <w:t xml:space="preserve"> </w:t>
      </w:r>
      <w:r>
        <w:rPr>
          <w:sz w:val="24"/>
        </w:rPr>
        <w:t>от</w:t>
      </w:r>
      <w:r>
        <w:rPr>
          <w:spacing w:val="31"/>
          <w:sz w:val="24"/>
        </w:rPr>
        <w:t xml:space="preserve"> </w:t>
      </w:r>
      <w:r>
        <w:rPr>
          <w:sz w:val="24"/>
        </w:rPr>
        <w:t>плеча;</w:t>
      </w:r>
      <w:r>
        <w:rPr>
          <w:spacing w:val="30"/>
          <w:sz w:val="24"/>
        </w:rPr>
        <w:t xml:space="preserve"> </w:t>
      </w:r>
      <w:r>
        <w:rPr>
          <w:sz w:val="24"/>
        </w:rPr>
        <w:t>бросок</w:t>
      </w:r>
      <w:r>
        <w:rPr>
          <w:spacing w:val="31"/>
          <w:sz w:val="24"/>
        </w:rPr>
        <w:t xml:space="preserve"> </w:t>
      </w:r>
      <w:r>
        <w:rPr>
          <w:sz w:val="24"/>
        </w:rPr>
        <w:t>в</w:t>
      </w:r>
      <w:r>
        <w:rPr>
          <w:spacing w:val="29"/>
          <w:sz w:val="24"/>
        </w:rPr>
        <w:t xml:space="preserve"> </w:t>
      </w:r>
      <w:r>
        <w:rPr>
          <w:sz w:val="24"/>
        </w:rPr>
        <w:t>корзину</w:t>
      </w:r>
      <w:r>
        <w:rPr>
          <w:spacing w:val="30"/>
          <w:sz w:val="24"/>
        </w:rPr>
        <w:t xml:space="preserve"> </w:t>
      </w:r>
      <w:r>
        <w:rPr>
          <w:sz w:val="24"/>
        </w:rPr>
        <w:t>двумя</w:t>
      </w:r>
      <w:r>
        <w:rPr>
          <w:spacing w:val="30"/>
          <w:sz w:val="24"/>
        </w:rPr>
        <w:t xml:space="preserve"> </w:t>
      </w:r>
      <w:r>
        <w:rPr>
          <w:sz w:val="24"/>
        </w:rPr>
        <w:t>и</w:t>
      </w:r>
    </w:p>
    <w:p w:rsidR="00AB1E57" w:rsidRDefault="00712190">
      <w:pPr>
        <w:pStyle w:val="a3"/>
        <w:ind w:left="218" w:right="252" w:firstLine="0"/>
      </w:pPr>
      <w:r>
        <w:t>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B1E57" w:rsidRDefault="00712190">
      <w:pPr>
        <w:pStyle w:val="a3"/>
        <w:ind w:left="218" w:right="249"/>
      </w:pPr>
      <w:r>
        <w:t>волейбол</w:t>
      </w:r>
      <w:r>
        <w:rPr>
          <w:spacing w:val="-3"/>
        </w:rPr>
        <w:t xml:space="preserve"> </w:t>
      </w:r>
      <w:r>
        <w:t>(прямой</w:t>
      </w:r>
      <w:r>
        <w:rPr>
          <w:spacing w:val="-3"/>
        </w:rPr>
        <w:t xml:space="preserve"> </w:t>
      </w:r>
      <w:r>
        <w:t>нападающий</w:t>
      </w:r>
      <w:r>
        <w:rPr>
          <w:spacing w:val="-3"/>
        </w:rPr>
        <w:t xml:space="preserve"> </w:t>
      </w:r>
      <w:r>
        <w:t>удар</w:t>
      </w:r>
      <w:r>
        <w:rPr>
          <w:spacing w:val="-3"/>
        </w:rPr>
        <w:t xml:space="preserve"> </w:t>
      </w:r>
      <w:r>
        <w:t>и</w:t>
      </w:r>
      <w:r>
        <w:rPr>
          <w:spacing w:val="-3"/>
        </w:rPr>
        <w:t xml:space="preserve"> </w:t>
      </w:r>
      <w:r>
        <w:t>индивидуальное</w:t>
      </w:r>
      <w:r>
        <w:rPr>
          <w:spacing w:val="-4"/>
        </w:rPr>
        <w:t xml:space="preserve"> </w:t>
      </w:r>
      <w:r>
        <w:t>блокирование</w:t>
      </w:r>
      <w:r>
        <w:rPr>
          <w:spacing w:val="-4"/>
        </w:rPr>
        <w:t xml:space="preserve"> </w:t>
      </w:r>
      <w:r>
        <w:t>мяча</w:t>
      </w:r>
      <w:r>
        <w:rPr>
          <w:spacing w:val="-2"/>
        </w:rPr>
        <w:t xml:space="preserve"> </w:t>
      </w:r>
      <w:r>
        <w:t>в</w:t>
      </w:r>
      <w:r>
        <w:rPr>
          <w:spacing w:val="-4"/>
        </w:rPr>
        <w:t xml:space="preserve"> </w:t>
      </w:r>
      <w:r>
        <w:t>прыжке</w:t>
      </w:r>
      <w:r>
        <w:rPr>
          <w:spacing w:val="-3"/>
        </w:rPr>
        <w:t xml:space="preserve"> </w:t>
      </w:r>
      <w:r>
        <w:t>с места; тактические действия в защите и нападении; использование разученных технических</w:t>
      </w:r>
      <w:r>
        <w:rPr>
          <w:spacing w:val="40"/>
        </w:rPr>
        <w:t xml:space="preserve"> </w:t>
      </w:r>
      <w:r>
        <w:t>и тактических действий в условиях игровой деятельности);</w:t>
      </w:r>
    </w:p>
    <w:p w:rsidR="00AB1E57" w:rsidRDefault="00712190">
      <w:pPr>
        <w:pStyle w:val="a3"/>
        <w:ind w:left="218" w:right="250"/>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AB1E57" w:rsidRDefault="00712190" w:rsidP="00A47389">
      <w:pPr>
        <w:pStyle w:val="a4"/>
        <w:numPr>
          <w:ilvl w:val="0"/>
          <w:numId w:val="86"/>
        </w:numPr>
        <w:tabs>
          <w:tab w:val="left" w:pos="1689"/>
        </w:tabs>
        <w:ind w:right="252" w:firstLine="707"/>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1E57" w:rsidRDefault="00712190" w:rsidP="00A47389">
      <w:pPr>
        <w:pStyle w:val="1"/>
        <w:numPr>
          <w:ilvl w:val="0"/>
          <w:numId w:val="85"/>
        </w:numPr>
        <w:tabs>
          <w:tab w:val="left" w:pos="1629"/>
        </w:tabs>
        <w:spacing w:line="275" w:lineRule="exact"/>
        <w:ind w:left="1629" w:hanging="703"/>
        <w:jc w:val="both"/>
      </w:pPr>
      <w:r>
        <w:rPr>
          <w:spacing w:val="-2"/>
        </w:rPr>
        <w:t>КЛАСС</w:t>
      </w:r>
    </w:p>
    <w:p w:rsidR="00AB1E57" w:rsidRDefault="00712190">
      <w:pPr>
        <w:pStyle w:val="a3"/>
        <w:spacing w:line="276" w:lineRule="exact"/>
        <w:ind w:left="926" w:firstLine="0"/>
      </w:pPr>
      <w:r>
        <w:t>К</w:t>
      </w:r>
      <w:r>
        <w:rPr>
          <w:spacing w:val="-2"/>
        </w:rPr>
        <w:t xml:space="preserve"> </w:t>
      </w:r>
      <w:r>
        <w:t>концу</w:t>
      </w:r>
      <w:r>
        <w:rPr>
          <w:spacing w:val="-2"/>
        </w:rPr>
        <w:t xml:space="preserve"> </w:t>
      </w:r>
      <w:r>
        <w:t>обучения</w:t>
      </w:r>
      <w:r>
        <w:rPr>
          <w:spacing w:val="-2"/>
        </w:rPr>
        <w:t xml:space="preserve"> </w:t>
      </w:r>
      <w:r>
        <w:t>в</w:t>
      </w:r>
      <w:r>
        <w:rPr>
          <w:spacing w:val="-2"/>
        </w:rPr>
        <w:t xml:space="preserve"> </w:t>
      </w:r>
      <w:r>
        <w:t>9</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rsidR="00AB1E57" w:rsidRDefault="00712190" w:rsidP="00A47389">
      <w:pPr>
        <w:pStyle w:val="a4"/>
        <w:numPr>
          <w:ilvl w:val="0"/>
          <w:numId w:val="86"/>
        </w:numPr>
        <w:tabs>
          <w:tab w:val="left" w:pos="1689"/>
        </w:tabs>
        <w:ind w:right="251" w:firstLine="707"/>
        <w:rPr>
          <w:sz w:val="24"/>
        </w:rPr>
      </w:pPr>
      <w:r>
        <w:rPr>
          <w:sz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w:t>
      </w:r>
      <w:r>
        <w:rPr>
          <w:spacing w:val="40"/>
          <w:sz w:val="24"/>
        </w:rPr>
        <w:t xml:space="preserve"> </w:t>
      </w:r>
      <w:r>
        <w:rPr>
          <w:sz w:val="24"/>
        </w:rPr>
        <w:t>привычек на здоровье человека, его социальную и производственную деятельность;</w:t>
      </w:r>
    </w:p>
    <w:p w:rsidR="00AB1E57" w:rsidRDefault="00712190" w:rsidP="00A47389">
      <w:pPr>
        <w:pStyle w:val="a4"/>
        <w:numPr>
          <w:ilvl w:val="0"/>
          <w:numId w:val="86"/>
        </w:numPr>
        <w:tabs>
          <w:tab w:val="left" w:pos="1689"/>
        </w:tabs>
        <w:ind w:right="252" w:firstLine="707"/>
        <w:rPr>
          <w:sz w:val="24"/>
        </w:rPr>
      </w:pPr>
      <w:r>
        <w:rPr>
          <w:sz w:val="24"/>
        </w:rPr>
        <w:t>понимать пользу туристских подходов как формы организации здорового образа</w:t>
      </w:r>
      <w:r>
        <w:rPr>
          <w:spacing w:val="34"/>
          <w:sz w:val="24"/>
        </w:rPr>
        <w:t xml:space="preserve"> </w:t>
      </w:r>
      <w:r>
        <w:rPr>
          <w:sz w:val="24"/>
        </w:rPr>
        <w:t>жизни,</w:t>
      </w:r>
      <w:r>
        <w:rPr>
          <w:spacing w:val="35"/>
          <w:sz w:val="24"/>
        </w:rPr>
        <w:t xml:space="preserve"> </w:t>
      </w:r>
      <w:r>
        <w:rPr>
          <w:sz w:val="24"/>
        </w:rPr>
        <w:t>выполнять</w:t>
      </w:r>
      <w:r>
        <w:rPr>
          <w:spacing w:val="36"/>
          <w:sz w:val="24"/>
        </w:rPr>
        <w:t xml:space="preserve"> </w:t>
      </w:r>
      <w:r>
        <w:rPr>
          <w:sz w:val="24"/>
        </w:rPr>
        <w:t>правила</w:t>
      </w:r>
      <w:r>
        <w:rPr>
          <w:spacing w:val="34"/>
          <w:sz w:val="24"/>
        </w:rPr>
        <w:t xml:space="preserve"> </w:t>
      </w:r>
      <w:r>
        <w:rPr>
          <w:sz w:val="24"/>
        </w:rPr>
        <w:t>подготовки</w:t>
      </w:r>
      <w:r>
        <w:rPr>
          <w:spacing w:val="33"/>
          <w:sz w:val="24"/>
        </w:rPr>
        <w:t xml:space="preserve"> </w:t>
      </w:r>
      <w:r>
        <w:rPr>
          <w:sz w:val="24"/>
        </w:rPr>
        <w:t>к</w:t>
      </w:r>
      <w:r>
        <w:rPr>
          <w:spacing w:val="35"/>
          <w:sz w:val="24"/>
        </w:rPr>
        <w:t xml:space="preserve"> </w:t>
      </w:r>
      <w:r>
        <w:rPr>
          <w:sz w:val="24"/>
        </w:rPr>
        <w:t>пешим</w:t>
      </w:r>
      <w:r>
        <w:rPr>
          <w:spacing w:val="34"/>
          <w:sz w:val="24"/>
        </w:rPr>
        <w:t xml:space="preserve"> </w:t>
      </w:r>
      <w:r>
        <w:rPr>
          <w:sz w:val="24"/>
        </w:rPr>
        <w:t>походам,</w:t>
      </w:r>
      <w:r>
        <w:rPr>
          <w:spacing w:val="35"/>
          <w:sz w:val="24"/>
        </w:rPr>
        <w:t xml:space="preserve"> </w:t>
      </w:r>
      <w:r>
        <w:rPr>
          <w:sz w:val="24"/>
        </w:rPr>
        <w:t>требования</w:t>
      </w:r>
      <w:r>
        <w:rPr>
          <w:spacing w:val="35"/>
          <w:sz w:val="24"/>
        </w:rPr>
        <w:t xml:space="preserve"> </w:t>
      </w:r>
      <w:r>
        <w:rPr>
          <w:sz w:val="24"/>
        </w:rPr>
        <w:t>безопасности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line="276" w:lineRule="exact"/>
        <w:ind w:left="218" w:firstLine="0"/>
      </w:pPr>
      <w:r>
        <w:lastRenderedPageBreak/>
        <w:t>при</w:t>
      </w:r>
      <w:r>
        <w:rPr>
          <w:spacing w:val="-4"/>
        </w:rPr>
        <w:t xml:space="preserve"> </w:t>
      </w:r>
      <w:r>
        <w:t>передвижении</w:t>
      </w:r>
      <w:r>
        <w:rPr>
          <w:spacing w:val="-4"/>
        </w:rPr>
        <w:t xml:space="preserve"> </w:t>
      </w:r>
      <w:r>
        <w:t>и</w:t>
      </w:r>
      <w:r>
        <w:rPr>
          <w:spacing w:val="-4"/>
        </w:rPr>
        <w:t xml:space="preserve"> </w:t>
      </w:r>
      <w:r>
        <w:t>организации</w:t>
      </w:r>
      <w:r>
        <w:rPr>
          <w:spacing w:val="-4"/>
        </w:rPr>
        <w:t xml:space="preserve"> </w:t>
      </w:r>
      <w:r>
        <w:rPr>
          <w:spacing w:val="-2"/>
        </w:rPr>
        <w:t>бивуака;</w:t>
      </w:r>
    </w:p>
    <w:p w:rsidR="00AB1E57" w:rsidRDefault="00712190" w:rsidP="00A47389">
      <w:pPr>
        <w:pStyle w:val="a4"/>
        <w:numPr>
          <w:ilvl w:val="0"/>
          <w:numId w:val="86"/>
        </w:numPr>
        <w:tabs>
          <w:tab w:val="left" w:pos="1689"/>
        </w:tabs>
        <w:ind w:right="246" w:firstLine="707"/>
        <w:rPr>
          <w:sz w:val="24"/>
        </w:rPr>
      </w:pPr>
      <w:r>
        <w:rPr>
          <w:sz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B1E57" w:rsidRDefault="00712190" w:rsidP="00A47389">
      <w:pPr>
        <w:pStyle w:val="a4"/>
        <w:numPr>
          <w:ilvl w:val="0"/>
          <w:numId w:val="86"/>
        </w:numPr>
        <w:tabs>
          <w:tab w:val="left" w:pos="1689"/>
        </w:tabs>
        <w:spacing w:before="2"/>
        <w:ind w:right="250" w:firstLine="707"/>
        <w:rPr>
          <w:sz w:val="24"/>
        </w:rPr>
      </w:pPr>
      <w:r>
        <w:rPr>
          <w:sz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B1E57" w:rsidRDefault="00712190" w:rsidP="00A47389">
      <w:pPr>
        <w:pStyle w:val="a4"/>
        <w:numPr>
          <w:ilvl w:val="0"/>
          <w:numId w:val="86"/>
        </w:numPr>
        <w:tabs>
          <w:tab w:val="left" w:pos="1689"/>
        </w:tabs>
        <w:ind w:right="247" w:firstLine="707"/>
        <w:rPr>
          <w:sz w:val="24"/>
        </w:rPr>
      </w:pPr>
      <w:r>
        <w:rPr>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sz w:val="24"/>
        </w:rPr>
        <w:t>подготовкой;</w:t>
      </w:r>
    </w:p>
    <w:p w:rsidR="00AB1E57" w:rsidRDefault="00712190" w:rsidP="00A47389">
      <w:pPr>
        <w:pStyle w:val="a4"/>
        <w:numPr>
          <w:ilvl w:val="0"/>
          <w:numId w:val="86"/>
        </w:numPr>
        <w:tabs>
          <w:tab w:val="left" w:pos="1689"/>
        </w:tabs>
        <w:ind w:right="249" w:firstLine="707"/>
        <w:rPr>
          <w:sz w:val="24"/>
        </w:rPr>
      </w:pPr>
      <w:r>
        <w:rPr>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B1E57" w:rsidRDefault="00712190" w:rsidP="00A47389">
      <w:pPr>
        <w:pStyle w:val="a4"/>
        <w:numPr>
          <w:ilvl w:val="0"/>
          <w:numId w:val="86"/>
        </w:numPr>
        <w:tabs>
          <w:tab w:val="left" w:pos="1689"/>
        </w:tabs>
        <w:ind w:right="252" w:firstLine="707"/>
        <w:rPr>
          <w:sz w:val="24"/>
        </w:rPr>
      </w:pPr>
      <w:r>
        <w:rPr>
          <w:sz w:val="24"/>
        </w:rPr>
        <w:t>составлять и выполнять комплексы упражнений из разученных</w:t>
      </w:r>
      <w:r>
        <w:rPr>
          <w:spacing w:val="40"/>
          <w:sz w:val="24"/>
        </w:rPr>
        <w:t xml:space="preserve"> </w:t>
      </w:r>
      <w:r>
        <w:rPr>
          <w:sz w:val="24"/>
        </w:rPr>
        <w:t xml:space="preserve">акробатических упражнений с повышенными требованиями к технике их выполнения </w:t>
      </w:r>
      <w:r>
        <w:rPr>
          <w:spacing w:val="-2"/>
          <w:sz w:val="24"/>
        </w:rPr>
        <w:t>(юноши);</w:t>
      </w:r>
    </w:p>
    <w:p w:rsidR="00AB1E57" w:rsidRDefault="00712190" w:rsidP="00A47389">
      <w:pPr>
        <w:pStyle w:val="a4"/>
        <w:numPr>
          <w:ilvl w:val="0"/>
          <w:numId w:val="86"/>
        </w:numPr>
        <w:tabs>
          <w:tab w:val="left" w:pos="1689"/>
        </w:tabs>
        <w:ind w:right="250" w:firstLine="707"/>
        <w:rPr>
          <w:sz w:val="24"/>
        </w:rPr>
      </w:pPr>
      <w:r>
        <w:rPr>
          <w:sz w:val="24"/>
        </w:rPr>
        <w:t>составлять</w:t>
      </w:r>
      <w:r>
        <w:rPr>
          <w:spacing w:val="-3"/>
          <w:sz w:val="24"/>
        </w:rPr>
        <w:t xml:space="preserve"> </w:t>
      </w:r>
      <w:r>
        <w:rPr>
          <w:sz w:val="24"/>
        </w:rPr>
        <w:t>и</w:t>
      </w:r>
      <w:r>
        <w:rPr>
          <w:spacing w:val="-2"/>
          <w:sz w:val="24"/>
        </w:rPr>
        <w:t xml:space="preserve"> </w:t>
      </w:r>
      <w:r>
        <w:rPr>
          <w:sz w:val="24"/>
        </w:rPr>
        <w:t>выполнять</w:t>
      </w:r>
      <w:r>
        <w:rPr>
          <w:spacing w:val="-3"/>
          <w:sz w:val="24"/>
        </w:rPr>
        <w:t xml:space="preserve"> </w:t>
      </w:r>
      <w:r>
        <w:rPr>
          <w:sz w:val="24"/>
        </w:rPr>
        <w:t>гимнастическую</w:t>
      </w:r>
      <w:r>
        <w:rPr>
          <w:spacing w:val="-3"/>
          <w:sz w:val="24"/>
        </w:rPr>
        <w:t xml:space="preserve"> </w:t>
      </w:r>
      <w:r>
        <w:rPr>
          <w:sz w:val="24"/>
        </w:rPr>
        <w:t>комбинацию</w:t>
      </w:r>
      <w:r>
        <w:rPr>
          <w:spacing w:val="-3"/>
          <w:sz w:val="24"/>
        </w:rPr>
        <w:t xml:space="preserve"> </w:t>
      </w:r>
      <w:r>
        <w:rPr>
          <w:sz w:val="24"/>
        </w:rPr>
        <w:t>на</w:t>
      </w:r>
      <w:r>
        <w:rPr>
          <w:spacing w:val="-4"/>
          <w:sz w:val="24"/>
        </w:rPr>
        <w:t xml:space="preserve"> </w:t>
      </w:r>
      <w:r>
        <w:rPr>
          <w:sz w:val="24"/>
        </w:rPr>
        <w:t>высокой</w:t>
      </w:r>
      <w:r>
        <w:rPr>
          <w:spacing w:val="-5"/>
          <w:sz w:val="24"/>
        </w:rPr>
        <w:t xml:space="preserve"> </w:t>
      </w:r>
      <w:r>
        <w:rPr>
          <w:sz w:val="24"/>
        </w:rPr>
        <w:t>перекладине из разученных упражнений, с включением элементов размахивания и соскока вперёд способом «прогнувшись» (юноши);</w:t>
      </w:r>
    </w:p>
    <w:p w:rsidR="00AB1E57" w:rsidRDefault="00712190" w:rsidP="00A47389">
      <w:pPr>
        <w:pStyle w:val="a4"/>
        <w:numPr>
          <w:ilvl w:val="0"/>
          <w:numId w:val="86"/>
        </w:numPr>
        <w:tabs>
          <w:tab w:val="left" w:pos="1689"/>
        </w:tabs>
        <w:ind w:right="253" w:firstLine="707"/>
        <w:rPr>
          <w:sz w:val="24"/>
        </w:rPr>
      </w:pPr>
      <w:r>
        <w:rPr>
          <w:sz w:val="24"/>
        </w:rPr>
        <w:t>составлять и выполнять композицию упражнений черлидинга с построением пирамид, элементами степ-аэробики и акробатики (девушки);</w:t>
      </w:r>
    </w:p>
    <w:p w:rsidR="00AB1E57" w:rsidRDefault="00712190" w:rsidP="00A47389">
      <w:pPr>
        <w:pStyle w:val="a4"/>
        <w:numPr>
          <w:ilvl w:val="0"/>
          <w:numId w:val="86"/>
        </w:numPr>
        <w:tabs>
          <w:tab w:val="left" w:pos="1689"/>
        </w:tabs>
        <w:ind w:right="253" w:firstLine="707"/>
        <w:rPr>
          <w:sz w:val="24"/>
        </w:rPr>
      </w:pPr>
      <w:r>
        <w:rPr>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B1E57" w:rsidRDefault="00712190" w:rsidP="00A47389">
      <w:pPr>
        <w:pStyle w:val="a4"/>
        <w:numPr>
          <w:ilvl w:val="0"/>
          <w:numId w:val="86"/>
        </w:numPr>
        <w:tabs>
          <w:tab w:val="left" w:pos="1689"/>
        </w:tabs>
        <w:ind w:right="251" w:firstLine="707"/>
        <w:rPr>
          <w:sz w:val="24"/>
        </w:rPr>
      </w:pPr>
      <w:r>
        <w:rPr>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B1E57" w:rsidRDefault="00712190" w:rsidP="00A47389">
      <w:pPr>
        <w:pStyle w:val="a4"/>
        <w:numPr>
          <w:ilvl w:val="0"/>
          <w:numId w:val="86"/>
        </w:numPr>
        <w:tabs>
          <w:tab w:val="left" w:pos="1689"/>
        </w:tabs>
        <w:ind w:right="252" w:firstLine="707"/>
        <w:rPr>
          <w:sz w:val="24"/>
        </w:rPr>
      </w:pPr>
      <w:r>
        <w:rPr>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B1E57" w:rsidRDefault="00712190" w:rsidP="00A47389">
      <w:pPr>
        <w:pStyle w:val="a4"/>
        <w:numPr>
          <w:ilvl w:val="0"/>
          <w:numId w:val="86"/>
        </w:numPr>
        <w:tabs>
          <w:tab w:val="left" w:pos="1689"/>
        </w:tabs>
        <w:ind w:right="250" w:firstLine="707"/>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AB1E57" w:rsidRDefault="00712190" w:rsidP="00A47389">
      <w:pPr>
        <w:pStyle w:val="a4"/>
        <w:numPr>
          <w:ilvl w:val="0"/>
          <w:numId w:val="86"/>
        </w:numPr>
        <w:tabs>
          <w:tab w:val="left" w:pos="1689"/>
        </w:tabs>
        <w:spacing w:line="292" w:lineRule="exact"/>
        <w:ind w:left="1689" w:hanging="763"/>
        <w:rPr>
          <w:sz w:val="24"/>
        </w:rPr>
      </w:pPr>
      <w:r>
        <w:rPr>
          <w:sz w:val="24"/>
        </w:rPr>
        <w:t>выполнять</w:t>
      </w:r>
      <w:r>
        <w:rPr>
          <w:spacing w:val="-4"/>
          <w:sz w:val="24"/>
        </w:rPr>
        <w:t xml:space="preserve"> </w:t>
      </w:r>
      <w:r>
        <w:rPr>
          <w:sz w:val="24"/>
        </w:rPr>
        <w:t>повороты</w:t>
      </w:r>
      <w:r>
        <w:rPr>
          <w:spacing w:val="-3"/>
          <w:sz w:val="24"/>
        </w:rPr>
        <w:t xml:space="preserve"> </w:t>
      </w:r>
      <w:r>
        <w:rPr>
          <w:sz w:val="24"/>
        </w:rPr>
        <w:t>кувырком,</w:t>
      </w:r>
      <w:r>
        <w:rPr>
          <w:spacing w:val="-2"/>
          <w:sz w:val="24"/>
        </w:rPr>
        <w:t xml:space="preserve"> маятником;</w:t>
      </w:r>
    </w:p>
    <w:p w:rsidR="00AB1E57" w:rsidRDefault="00712190" w:rsidP="00A47389">
      <w:pPr>
        <w:pStyle w:val="a4"/>
        <w:numPr>
          <w:ilvl w:val="0"/>
          <w:numId w:val="86"/>
        </w:numPr>
        <w:tabs>
          <w:tab w:val="left" w:pos="1689"/>
        </w:tabs>
        <w:spacing w:line="293" w:lineRule="exact"/>
        <w:ind w:left="1689" w:hanging="763"/>
        <w:rPr>
          <w:sz w:val="24"/>
        </w:rPr>
      </w:pPr>
      <w:r>
        <w:rPr>
          <w:sz w:val="24"/>
        </w:rPr>
        <w:t>выполнять</w:t>
      </w:r>
      <w:r>
        <w:rPr>
          <w:spacing w:val="-6"/>
          <w:sz w:val="24"/>
        </w:rPr>
        <w:t xml:space="preserve"> </w:t>
      </w:r>
      <w:r>
        <w:rPr>
          <w:sz w:val="24"/>
        </w:rPr>
        <w:t>технические</w:t>
      </w:r>
      <w:r>
        <w:rPr>
          <w:spacing w:val="-4"/>
          <w:sz w:val="24"/>
        </w:rPr>
        <w:t xml:space="preserve"> </w:t>
      </w:r>
      <w:r>
        <w:rPr>
          <w:sz w:val="24"/>
        </w:rPr>
        <w:t>элементы</w:t>
      </w:r>
      <w:r>
        <w:rPr>
          <w:spacing w:val="-3"/>
          <w:sz w:val="24"/>
        </w:rPr>
        <w:t xml:space="preserve"> </w:t>
      </w:r>
      <w:r>
        <w:rPr>
          <w:sz w:val="24"/>
        </w:rPr>
        <w:t>брассом</w:t>
      </w:r>
      <w:r>
        <w:rPr>
          <w:spacing w:val="-3"/>
          <w:sz w:val="24"/>
        </w:rPr>
        <w:t xml:space="preserve"> </w:t>
      </w:r>
      <w:r>
        <w:rPr>
          <w:sz w:val="24"/>
        </w:rPr>
        <w:t>в</w:t>
      </w:r>
      <w:r>
        <w:rPr>
          <w:spacing w:val="-2"/>
          <w:sz w:val="24"/>
        </w:rPr>
        <w:t xml:space="preserve"> </w:t>
      </w:r>
      <w:r>
        <w:rPr>
          <w:sz w:val="24"/>
        </w:rPr>
        <w:t>согласовании</w:t>
      </w:r>
      <w:r>
        <w:rPr>
          <w:spacing w:val="-3"/>
          <w:sz w:val="24"/>
        </w:rPr>
        <w:t xml:space="preserve"> </w:t>
      </w:r>
      <w:r>
        <w:rPr>
          <w:sz w:val="24"/>
        </w:rPr>
        <w:t>с</w:t>
      </w:r>
      <w:r>
        <w:rPr>
          <w:spacing w:val="-3"/>
          <w:sz w:val="24"/>
        </w:rPr>
        <w:t xml:space="preserve"> </w:t>
      </w:r>
      <w:r>
        <w:rPr>
          <w:spacing w:val="-2"/>
          <w:sz w:val="24"/>
        </w:rPr>
        <w:t>дыханием;</w:t>
      </w:r>
    </w:p>
    <w:p w:rsidR="00AB1E57" w:rsidRDefault="00712190" w:rsidP="00A47389">
      <w:pPr>
        <w:pStyle w:val="a4"/>
        <w:numPr>
          <w:ilvl w:val="0"/>
          <w:numId w:val="86"/>
        </w:numPr>
        <w:tabs>
          <w:tab w:val="left" w:pos="1689"/>
        </w:tabs>
        <w:ind w:right="252" w:firstLine="707"/>
        <w:rPr>
          <w:sz w:val="24"/>
        </w:rPr>
      </w:pPr>
      <w:r>
        <w:rPr>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B1E57" w:rsidRDefault="00712190" w:rsidP="00A47389">
      <w:pPr>
        <w:pStyle w:val="a4"/>
        <w:numPr>
          <w:ilvl w:val="0"/>
          <w:numId w:val="86"/>
        </w:numPr>
        <w:tabs>
          <w:tab w:val="left" w:pos="1689"/>
        </w:tabs>
        <w:ind w:right="252" w:firstLine="707"/>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1E57" w:rsidRDefault="00712190" w:rsidP="00A47389">
      <w:pPr>
        <w:pStyle w:val="2"/>
        <w:numPr>
          <w:ilvl w:val="2"/>
          <w:numId w:val="306"/>
        </w:numPr>
        <w:tabs>
          <w:tab w:val="left" w:pos="923"/>
        </w:tabs>
        <w:spacing w:before="269"/>
        <w:ind w:left="923" w:hanging="705"/>
        <w:jc w:val="both"/>
        <w:rPr>
          <w:b w:val="0"/>
        </w:rPr>
      </w:pPr>
      <w:r>
        <w:t>Основы</w:t>
      </w:r>
      <w:r>
        <w:rPr>
          <w:spacing w:val="-4"/>
        </w:rPr>
        <w:t xml:space="preserve"> </w:t>
      </w:r>
      <w:r>
        <w:t>безопасности</w:t>
      </w:r>
      <w:r>
        <w:rPr>
          <w:spacing w:val="-3"/>
        </w:rPr>
        <w:t xml:space="preserve"> </w:t>
      </w:r>
      <w:r>
        <w:t>жизнедеятельности</w:t>
      </w:r>
      <w:r>
        <w:rPr>
          <w:spacing w:val="-3"/>
        </w:rPr>
        <w:t xml:space="preserve"> </w:t>
      </w:r>
      <w:r>
        <w:t>(8-9</w:t>
      </w:r>
      <w:r>
        <w:rPr>
          <w:spacing w:val="-3"/>
        </w:rPr>
        <w:t xml:space="preserve"> </w:t>
      </w:r>
      <w:r>
        <w:rPr>
          <w:spacing w:val="-2"/>
        </w:rPr>
        <w:t>классы)</w:t>
      </w:r>
    </w:p>
    <w:p w:rsidR="00AB1E57" w:rsidRDefault="00712190">
      <w:pPr>
        <w:pStyle w:val="a3"/>
        <w:ind w:left="218" w:right="245"/>
      </w:pPr>
      <w: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w:t>
      </w:r>
      <w:r>
        <w:rPr>
          <w:spacing w:val="-3"/>
        </w:rPr>
        <w:t xml:space="preserve"> </w:t>
      </w:r>
      <w:r>
        <w:t>Федерации,</w:t>
      </w:r>
      <w:r>
        <w:rPr>
          <w:spacing w:val="-6"/>
        </w:rPr>
        <w:t xml:space="preserve"> </w:t>
      </w:r>
      <w:r>
        <w:t>протокол</w:t>
      </w:r>
      <w:r>
        <w:rPr>
          <w:spacing w:val="-3"/>
        </w:rPr>
        <w:t xml:space="preserve"> </w:t>
      </w:r>
      <w:r>
        <w:t>от</w:t>
      </w:r>
      <w:r>
        <w:rPr>
          <w:spacing w:val="-5"/>
        </w:rPr>
        <w:t xml:space="preserve"> </w:t>
      </w:r>
      <w:r>
        <w:t>24</w:t>
      </w:r>
      <w:r>
        <w:rPr>
          <w:spacing w:val="-4"/>
        </w:rPr>
        <w:t xml:space="preserve"> </w:t>
      </w:r>
      <w:r>
        <w:t>декабря</w:t>
      </w:r>
      <w:r>
        <w:rPr>
          <w:spacing w:val="-3"/>
        </w:rPr>
        <w:t xml:space="preserve"> </w:t>
      </w:r>
      <w:r>
        <w:t>2018</w:t>
      </w:r>
      <w:r>
        <w:rPr>
          <w:spacing w:val="-4"/>
        </w:rPr>
        <w:t xml:space="preserve"> </w:t>
      </w:r>
      <w:r>
        <w:t>г.</w:t>
      </w:r>
      <w:r>
        <w:rPr>
          <w:spacing w:val="-4"/>
        </w:rPr>
        <w:t xml:space="preserve"> </w:t>
      </w:r>
      <w:r>
        <w:t>№</w:t>
      </w:r>
      <w:r>
        <w:rPr>
          <w:spacing w:val="-5"/>
        </w:rPr>
        <w:t xml:space="preserve"> </w:t>
      </w:r>
      <w:r>
        <w:t>ПК-1вн),</w:t>
      </w:r>
      <w:r>
        <w:rPr>
          <w:spacing w:val="-4"/>
        </w:rPr>
        <w:t xml:space="preserve"> </w:t>
      </w:r>
      <w:r>
        <w:t>требований</w:t>
      </w:r>
      <w:r>
        <w:rPr>
          <w:spacing w:val="-5"/>
        </w:rPr>
        <w:t xml:space="preserve"> </w:t>
      </w:r>
      <w:r>
        <w:t>к</w:t>
      </w:r>
      <w:r>
        <w:rPr>
          <w:spacing w:val="-3"/>
        </w:rPr>
        <w:t xml:space="preserve"> </w:t>
      </w:r>
      <w:r>
        <w:t>результатам освоения программы основного общего образования, представленных в Федеральном государственном</w:t>
      </w:r>
      <w:r>
        <w:rPr>
          <w:spacing w:val="-11"/>
        </w:rPr>
        <w:t xml:space="preserve"> </w:t>
      </w:r>
      <w:r>
        <w:t>образовательном</w:t>
      </w:r>
      <w:r>
        <w:rPr>
          <w:spacing w:val="-11"/>
        </w:rPr>
        <w:t xml:space="preserve"> </w:t>
      </w:r>
      <w:r>
        <w:t>стандарте</w:t>
      </w:r>
      <w:r>
        <w:rPr>
          <w:spacing w:val="-10"/>
        </w:rPr>
        <w:t xml:space="preserve"> </w:t>
      </w:r>
      <w:r>
        <w:t>(далее</w:t>
      </w:r>
      <w:r>
        <w:rPr>
          <w:spacing w:val="-9"/>
        </w:rPr>
        <w:t xml:space="preserve"> </w:t>
      </w:r>
      <w:r>
        <w:t>—</w:t>
      </w:r>
      <w:r>
        <w:rPr>
          <w:spacing w:val="-10"/>
        </w:rPr>
        <w:t xml:space="preserve"> </w:t>
      </w:r>
      <w:r>
        <w:t>ФГОС)</w:t>
      </w:r>
      <w:r>
        <w:rPr>
          <w:spacing w:val="-10"/>
        </w:rPr>
        <w:t xml:space="preserve"> </w:t>
      </w:r>
      <w:r>
        <w:t>основного</w:t>
      </w:r>
      <w:r>
        <w:rPr>
          <w:spacing w:val="-10"/>
        </w:rPr>
        <w:t xml:space="preserve"> </w:t>
      </w:r>
      <w:r>
        <w:t>общего</w:t>
      </w:r>
      <w:r>
        <w:rPr>
          <w:spacing w:val="-10"/>
        </w:rPr>
        <w:t xml:space="preserve"> </w:t>
      </w:r>
      <w:r>
        <w:t>образования (утверждён</w:t>
      </w:r>
      <w:r>
        <w:rPr>
          <w:spacing w:val="-3"/>
        </w:rPr>
        <w:t xml:space="preserve"> </w:t>
      </w:r>
      <w:r>
        <w:t>приказом</w:t>
      </w:r>
      <w:r>
        <w:rPr>
          <w:spacing w:val="-5"/>
        </w:rPr>
        <w:t xml:space="preserve"> </w:t>
      </w:r>
      <w:r>
        <w:t>Министерства</w:t>
      </w:r>
      <w:r>
        <w:rPr>
          <w:spacing w:val="-5"/>
        </w:rPr>
        <w:t xml:space="preserve"> </w:t>
      </w:r>
      <w:r>
        <w:t>просвещения</w:t>
      </w:r>
      <w:r>
        <w:rPr>
          <w:spacing w:val="-6"/>
        </w:rPr>
        <w:t xml:space="preserve"> </w:t>
      </w:r>
      <w:r>
        <w:t>Российской</w:t>
      </w:r>
      <w:r>
        <w:rPr>
          <w:spacing w:val="-3"/>
        </w:rPr>
        <w:t xml:space="preserve"> </w:t>
      </w:r>
      <w:r>
        <w:t>Федерации</w:t>
      </w:r>
      <w:r>
        <w:rPr>
          <w:spacing w:val="-5"/>
        </w:rPr>
        <w:t xml:space="preserve"> </w:t>
      </w:r>
      <w:r>
        <w:t>от</w:t>
      </w:r>
      <w:r>
        <w:rPr>
          <w:spacing w:val="-3"/>
        </w:rPr>
        <w:t xml:space="preserve"> </w:t>
      </w:r>
      <w:r>
        <w:t>31</w:t>
      </w:r>
      <w:r>
        <w:rPr>
          <w:spacing w:val="-4"/>
        </w:rPr>
        <w:t xml:space="preserve"> </w:t>
      </w:r>
      <w:r>
        <w:t>мая</w:t>
      </w:r>
      <w:r>
        <w:rPr>
          <w:spacing w:val="-4"/>
        </w:rPr>
        <w:t xml:space="preserve"> </w:t>
      </w:r>
      <w:r>
        <w:t>2021</w:t>
      </w:r>
      <w:r>
        <w:rPr>
          <w:spacing w:val="-4"/>
        </w:rPr>
        <w:t xml:space="preserve"> </w:t>
      </w:r>
      <w:r>
        <w:t>г.</w:t>
      </w:r>
      <w:r>
        <w:rPr>
          <w:spacing w:val="-6"/>
        </w:rPr>
        <w:t xml:space="preserve"> </w:t>
      </w:r>
      <w:r>
        <w:t>№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ОБЖ,</w:t>
      </w:r>
      <w:r>
        <w:rPr>
          <w:spacing w:val="-8"/>
        </w:rPr>
        <w:t xml:space="preserve"> </w:t>
      </w:r>
      <w:r>
        <w:t>Примерной</w:t>
      </w:r>
      <w:r>
        <w:rPr>
          <w:spacing w:val="-7"/>
        </w:rPr>
        <w:t xml:space="preserve"> </w:t>
      </w:r>
      <w:r>
        <w:t>программы</w:t>
      </w:r>
      <w:r>
        <w:rPr>
          <w:spacing w:val="-6"/>
        </w:rPr>
        <w:t xml:space="preserve"> </w:t>
      </w:r>
      <w:r>
        <w:rPr>
          <w:spacing w:val="-2"/>
        </w:rPr>
        <w:t>воспитания.</w:t>
      </w:r>
    </w:p>
    <w:p w:rsidR="00AB1E57" w:rsidRDefault="00712190">
      <w:pPr>
        <w:pStyle w:val="a3"/>
        <w:ind w:left="218" w:right="244"/>
      </w:pPr>
      <w:r>
        <w:t>Рабочая</w:t>
      </w:r>
      <w:r>
        <w:rPr>
          <w:spacing w:val="-1"/>
        </w:rPr>
        <w:t xml:space="preserve"> </w:t>
      </w:r>
      <w:r>
        <w:t>программа</w:t>
      </w:r>
      <w:r>
        <w:rPr>
          <w:spacing w:val="-2"/>
        </w:rPr>
        <w:t xml:space="preserve"> </w:t>
      </w:r>
      <w:r>
        <w:t>(далее — Программа)</w:t>
      </w:r>
      <w:r>
        <w:rPr>
          <w:spacing w:val="-2"/>
        </w:rPr>
        <w:t xml:space="preserve"> </w:t>
      </w:r>
      <w:r>
        <w:t>разработана</w:t>
      </w:r>
      <w:r>
        <w:rPr>
          <w:spacing w:val="-2"/>
        </w:rPr>
        <w:t xml:space="preserve"> </w:t>
      </w:r>
      <w:r>
        <w:t>с целью оказания</w:t>
      </w:r>
      <w:r>
        <w:rPr>
          <w:spacing w:val="-1"/>
        </w:rPr>
        <w:t xml:space="preserve"> </w:t>
      </w:r>
      <w:r>
        <w:t>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 ориентированный подход в преподавании ОБЖ.</w:t>
      </w:r>
    </w:p>
    <w:p w:rsidR="00AB1E57" w:rsidRDefault="00712190">
      <w:pPr>
        <w:pStyle w:val="a3"/>
        <w:spacing w:before="1"/>
        <w:ind w:left="218" w:right="252"/>
      </w:pPr>
      <w:r>
        <w:t>Программа в методическом плане позволит учителю построить освоение содержания</w:t>
      </w:r>
      <w:r>
        <w:rPr>
          <w:spacing w:val="40"/>
        </w:rPr>
        <w:t xml:space="preserve"> </w:t>
      </w:r>
      <w:r>
        <w:t>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B1E57" w:rsidRDefault="00712190">
      <w:pPr>
        <w:pStyle w:val="a3"/>
        <w:ind w:left="926" w:firstLine="0"/>
      </w:pPr>
      <w:r>
        <w:t>Настоящая</w:t>
      </w:r>
      <w:r>
        <w:rPr>
          <w:spacing w:val="-7"/>
        </w:rPr>
        <w:t xml:space="preserve"> </w:t>
      </w:r>
      <w:r>
        <w:t>Программа</w:t>
      </w:r>
      <w:r>
        <w:rPr>
          <w:spacing w:val="-5"/>
        </w:rPr>
        <w:t xml:space="preserve"> </w:t>
      </w:r>
      <w:r>
        <w:rPr>
          <w:spacing w:val="-2"/>
        </w:rPr>
        <w:t>обеспечивает:</w:t>
      </w:r>
    </w:p>
    <w:p w:rsidR="00AB1E57" w:rsidRDefault="00712190">
      <w:pPr>
        <w:pStyle w:val="a3"/>
        <w:ind w:left="218" w:right="252"/>
      </w:pPr>
      <w:r>
        <w:t>ясное</w:t>
      </w:r>
      <w:r>
        <w:rPr>
          <w:spacing w:val="-6"/>
        </w:rPr>
        <w:t xml:space="preserve"> </w:t>
      </w:r>
      <w:r>
        <w:t>понимание</w:t>
      </w:r>
      <w:r>
        <w:rPr>
          <w:spacing w:val="-6"/>
        </w:rPr>
        <w:t xml:space="preserve"> </w:t>
      </w:r>
      <w:r>
        <w:t>обучающимися</w:t>
      </w:r>
      <w:r>
        <w:rPr>
          <w:spacing w:val="-5"/>
        </w:rPr>
        <w:t xml:space="preserve"> </w:t>
      </w:r>
      <w:r>
        <w:t>современных</w:t>
      </w:r>
      <w:r>
        <w:rPr>
          <w:spacing w:val="-6"/>
        </w:rPr>
        <w:t xml:space="preserve"> </w:t>
      </w:r>
      <w:r>
        <w:t>проблем</w:t>
      </w:r>
      <w:r>
        <w:rPr>
          <w:spacing w:val="-6"/>
        </w:rPr>
        <w:t xml:space="preserve"> </w:t>
      </w:r>
      <w:r>
        <w:t>безопасности</w:t>
      </w:r>
      <w:r>
        <w:rPr>
          <w:spacing w:val="-6"/>
        </w:rPr>
        <w:t xml:space="preserve"> </w:t>
      </w:r>
      <w:r>
        <w:t>и</w:t>
      </w:r>
      <w:r>
        <w:rPr>
          <w:spacing w:val="-4"/>
        </w:rPr>
        <w:t xml:space="preserve"> </w:t>
      </w:r>
      <w:r>
        <w:t>формирование у подрастающего поколения базового уровня культуры безопасного поведения;</w:t>
      </w:r>
    </w:p>
    <w:p w:rsidR="00AB1E57" w:rsidRDefault="00712190">
      <w:pPr>
        <w:pStyle w:val="a3"/>
        <w:ind w:left="218" w:right="252"/>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AB1E57" w:rsidRDefault="00712190">
      <w:pPr>
        <w:pStyle w:val="a3"/>
        <w:spacing w:before="1"/>
        <w:ind w:left="218" w:right="250"/>
      </w:pPr>
      <w:r>
        <w:t>возможность выработки и закрепления у обучающихся умений и навыков, необходимых для последующей жизни;</w:t>
      </w:r>
    </w:p>
    <w:p w:rsidR="00AB1E57" w:rsidRDefault="00712190">
      <w:pPr>
        <w:pStyle w:val="a3"/>
        <w:ind w:left="218" w:right="250"/>
      </w:pPr>
      <w:r>
        <w:t xml:space="preserve">выработку практико-ориентированных компетенций, соответствующих потребностям </w:t>
      </w:r>
      <w:r>
        <w:rPr>
          <w:spacing w:val="-2"/>
        </w:rPr>
        <w:t>современности;</w:t>
      </w:r>
    </w:p>
    <w:p w:rsidR="00AB1E57" w:rsidRDefault="00712190">
      <w:pPr>
        <w:pStyle w:val="a3"/>
        <w:ind w:left="218" w:right="25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B1E57" w:rsidRDefault="00712190">
      <w:pPr>
        <w:pStyle w:val="a3"/>
        <w:ind w:left="218" w:right="251"/>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B1E57" w:rsidRDefault="00712190">
      <w:pPr>
        <w:pStyle w:val="a3"/>
        <w:ind w:left="926" w:right="254" w:firstLine="0"/>
        <w:jc w:val="left"/>
      </w:pPr>
      <w:r>
        <w:t>модуль</w:t>
      </w:r>
      <w:r>
        <w:rPr>
          <w:spacing w:val="-11"/>
        </w:rPr>
        <w:t xml:space="preserve"> </w:t>
      </w:r>
      <w:r>
        <w:t>№</w:t>
      </w:r>
      <w:r>
        <w:rPr>
          <w:spacing w:val="-12"/>
        </w:rPr>
        <w:t xml:space="preserve"> </w:t>
      </w:r>
      <w:r>
        <w:t>1</w:t>
      </w:r>
      <w:r>
        <w:rPr>
          <w:spacing w:val="-11"/>
        </w:rPr>
        <w:t xml:space="preserve"> </w:t>
      </w:r>
      <w:r>
        <w:t>«Культура</w:t>
      </w:r>
      <w:r>
        <w:rPr>
          <w:spacing w:val="-15"/>
        </w:rPr>
        <w:t xml:space="preserve"> </w:t>
      </w:r>
      <w:r>
        <w:t>безопасности</w:t>
      </w:r>
      <w:r>
        <w:rPr>
          <w:spacing w:val="-11"/>
        </w:rPr>
        <w:t xml:space="preserve"> </w:t>
      </w:r>
      <w:r>
        <w:t>жизнедеятельности</w:t>
      </w:r>
      <w:r>
        <w:rPr>
          <w:spacing w:val="-11"/>
        </w:rPr>
        <w:t xml:space="preserve"> </w:t>
      </w:r>
      <w:r>
        <w:t>в</w:t>
      </w:r>
      <w:r>
        <w:rPr>
          <w:spacing w:val="-12"/>
        </w:rPr>
        <w:t xml:space="preserve"> </w:t>
      </w:r>
      <w:r>
        <w:t>современном</w:t>
      </w:r>
      <w:r>
        <w:rPr>
          <w:spacing w:val="-12"/>
        </w:rPr>
        <w:t xml:space="preserve"> </w:t>
      </w:r>
      <w:r>
        <w:t>обществе»; модуль № 2 «Безопасность в быту»;</w:t>
      </w:r>
    </w:p>
    <w:p w:rsidR="00AB1E57" w:rsidRDefault="00712190">
      <w:pPr>
        <w:pStyle w:val="a3"/>
        <w:ind w:left="926" w:firstLine="0"/>
        <w:jc w:val="left"/>
      </w:pPr>
      <w:r>
        <w:t>модуль</w:t>
      </w:r>
      <w:r>
        <w:rPr>
          <w:spacing w:val="-5"/>
        </w:rPr>
        <w:t xml:space="preserve"> </w:t>
      </w:r>
      <w:r>
        <w:t>№</w:t>
      </w:r>
      <w:r>
        <w:rPr>
          <w:spacing w:val="-6"/>
        </w:rPr>
        <w:t xml:space="preserve"> </w:t>
      </w:r>
      <w:r>
        <w:t>3</w:t>
      </w:r>
      <w:r>
        <w:rPr>
          <w:spacing w:val="-4"/>
        </w:rPr>
        <w:t xml:space="preserve"> </w:t>
      </w:r>
      <w:r>
        <w:t>«Безопасность</w:t>
      </w:r>
      <w:r>
        <w:rPr>
          <w:spacing w:val="-4"/>
        </w:rPr>
        <w:t xml:space="preserve"> </w:t>
      </w:r>
      <w:r>
        <w:t>на</w:t>
      </w:r>
      <w:r>
        <w:rPr>
          <w:spacing w:val="-5"/>
        </w:rPr>
        <w:t xml:space="preserve"> </w:t>
      </w:r>
      <w:r>
        <w:rPr>
          <w:spacing w:val="-2"/>
        </w:rPr>
        <w:t>транспорте»;</w:t>
      </w:r>
    </w:p>
    <w:p w:rsidR="00AB1E57" w:rsidRDefault="00712190">
      <w:pPr>
        <w:pStyle w:val="a3"/>
        <w:ind w:left="926" w:right="3056" w:firstLine="0"/>
        <w:jc w:val="left"/>
      </w:pPr>
      <w:r>
        <w:t>модуль</w:t>
      </w:r>
      <w:r>
        <w:rPr>
          <w:spacing w:val="-6"/>
        </w:rPr>
        <w:t xml:space="preserve"> </w:t>
      </w:r>
      <w:r>
        <w:t>№</w:t>
      </w:r>
      <w:r>
        <w:rPr>
          <w:spacing w:val="-7"/>
        </w:rPr>
        <w:t xml:space="preserve"> </w:t>
      </w:r>
      <w:r>
        <w:t>4</w:t>
      </w:r>
      <w:r>
        <w:rPr>
          <w:spacing w:val="-6"/>
        </w:rPr>
        <w:t xml:space="preserve"> </w:t>
      </w:r>
      <w:r>
        <w:t>«Безопасность</w:t>
      </w:r>
      <w:r>
        <w:rPr>
          <w:spacing w:val="-5"/>
        </w:rPr>
        <w:t xml:space="preserve"> </w:t>
      </w:r>
      <w:r>
        <w:t>в</w:t>
      </w:r>
      <w:r>
        <w:rPr>
          <w:spacing w:val="-7"/>
        </w:rPr>
        <w:t xml:space="preserve"> </w:t>
      </w:r>
      <w:r>
        <w:t>общественных</w:t>
      </w:r>
      <w:r>
        <w:rPr>
          <w:spacing w:val="-6"/>
        </w:rPr>
        <w:t xml:space="preserve"> </w:t>
      </w:r>
      <w:r>
        <w:t>местах»; модуль № 5 «Безопасность в природной среде»;</w:t>
      </w:r>
    </w:p>
    <w:p w:rsidR="00AB1E57" w:rsidRDefault="00712190">
      <w:pPr>
        <w:pStyle w:val="a3"/>
        <w:ind w:left="926" w:right="1472" w:firstLine="0"/>
        <w:jc w:val="left"/>
      </w:pPr>
      <w:r>
        <w:t>модуль</w:t>
      </w:r>
      <w:r>
        <w:rPr>
          <w:spacing w:val="-8"/>
        </w:rPr>
        <w:t xml:space="preserve"> </w:t>
      </w:r>
      <w:r>
        <w:t>№</w:t>
      </w:r>
      <w:r>
        <w:rPr>
          <w:spacing w:val="-9"/>
        </w:rPr>
        <w:t xml:space="preserve"> </w:t>
      </w:r>
      <w:r>
        <w:t>6</w:t>
      </w:r>
      <w:r>
        <w:rPr>
          <w:spacing w:val="-8"/>
        </w:rPr>
        <w:t xml:space="preserve"> </w:t>
      </w:r>
      <w:r>
        <w:t>«Здоровье</w:t>
      </w:r>
      <w:r>
        <w:rPr>
          <w:spacing w:val="-9"/>
        </w:rPr>
        <w:t xml:space="preserve"> </w:t>
      </w:r>
      <w:r>
        <w:t>и</w:t>
      </w:r>
      <w:r>
        <w:rPr>
          <w:spacing w:val="-8"/>
        </w:rPr>
        <w:t xml:space="preserve"> </w:t>
      </w:r>
      <w:r>
        <w:t>как</w:t>
      </w:r>
      <w:r>
        <w:rPr>
          <w:spacing w:val="-8"/>
        </w:rPr>
        <w:t xml:space="preserve"> </w:t>
      </w:r>
      <w:r>
        <w:t>его</w:t>
      </w:r>
      <w:r>
        <w:rPr>
          <w:spacing w:val="-8"/>
        </w:rPr>
        <w:t xml:space="preserve"> </w:t>
      </w:r>
      <w:r>
        <w:t>сохранить.</w:t>
      </w:r>
      <w:r>
        <w:rPr>
          <w:spacing w:val="-8"/>
        </w:rPr>
        <w:t xml:space="preserve"> </w:t>
      </w:r>
      <w:r>
        <w:t>Основы</w:t>
      </w:r>
      <w:r>
        <w:rPr>
          <w:spacing w:val="-9"/>
        </w:rPr>
        <w:t xml:space="preserve"> </w:t>
      </w:r>
      <w:r>
        <w:t>медицинских</w:t>
      </w:r>
      <w:r>
        <w:rPr>
          <w:spacing w:val="-10"/>
        </w:rPr>
        <w:t xml:space="preserve"> </w:t>
      </w:r>
      <w:r>
        <w:t>знаний»; модуль № 7 «Безопасность в социуме»;</w:t>
      </w:r>
    </w:p>
    <w:p w:rsidR="00AB1E57" w:rsidRDefault="00712190">
      <w:pPr>
        <w:pStyle w:val="a3"/>
        <w:ind w:left="926" w:right="2036" w:firstLine="0"/>
        <w:jc w:val="left"/>
      </w:pPr>
      <w:r>
        <w:t>модуль № 8 «Безопасность в информационном пространстве»; модуль</w:t>
      </w:r>
      <w:r>
        <w:rPr>
          <w:spacing w:val="-10"/>
        </w:rPr>
        <w:t xml:space="preserve"> </w:t>
      </w:r>
      <w:r>
        <w:t>№</w:t>
      </w:r>
      <w:r>
        <w:rPr>
          <w:spacing w:val="-11"/>
        </w:rPr>
        <w:t xml:space="preserve"> </w:t>
      </w:r>
      <w:r>
        <w:t>9</w:t>
      </w:r>
      <w:r>
        <w:rPr>
          <w:spacing w:val="-10"/>
        </w:rPr>
        <w:t xml:space="preserve"> </w:t>
      </w:r>
      <w:r>
        <w:t>«Основы</w:t>
      </w:r>
      <w:r>
        <w:rPr>
          <w:spacing w:val="-11"/>
        </w:rPr>
        <w:t xml:space="preserve"> </w:t>
      </w:r>
      <w:r>
        <w:t>противодействия</w:t>
      </w:r>
      <w:r>
        <w:rPr>
          <w:spacing w:val="-10"/>
        </w:rPr>
        <w:t xml:space="preserve"> </w:t>
      </w:r>
      <w:r>
        <w:t>экстремизму</w:t>
      </w:r>
      <w:r>
        <w:rPr>
          <w:spacing w:val="-10"/>
        </w:rPr>
        <w:t xml:space="preserve"> </w:t>
      </w:r>
      <w:r>
        <w:t>и</w:t>
      </w:r>
      <w:r>
        <w:rPr>
          <w:spacing w:val="-11"/>
        </w:rPr>
        <w:t xml:space="preserve"> </w:t>
      </w:r>
      <w:r>
        <w:t>терроризму»;</w:t>
      </w:r>
    </w:p>
    <w:p w:rsidR="00AB1E57" w:rsidRDefault="00712190">
      <w:pPr>
        <w:pStyle w:val="a3"/>
        <w:ind w:left="218" w:right="245"/>
      </w:pPr>
      <w:r>
        <w:t>модуль № 10 «Взаимодействие личности, общества и государства в обеспечении безопасности жизни и здоровья населения». 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rsidR="00AB1E57" w:rsidRDefault="00712190">
      <w:pPr>
        <w:pStyle w:val="a3"/>
        <w:spacing w:before="1"/>
        <w:ind w:left="218" w:right="249"/>
      </w:pPr>
      <w:r>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B1E57" w:rsidRDefault="00712190">
      <w:pPr>
        <w:pStyle w:val="a3"/>
        <w:ind w:left="218" w:right="249"/>
      </w:pPr>
      <w: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B1E57" w:rsidRDefault="00712190">
      <w:pPr>
        <w:pStyle w:val="a3"/>
        <w:spacing w:before="1"/>
        <w:ind w:left="218" w:right="253"/>
      </w:pPr>
      <w:r>
        <w:t>Общая характеристика учебного предмета «основы безопасности жизнедеятельности» для 8-9 классов</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4"/>
      </w:pPr>
      <w:r>
        <w:lastRenderedPageBreak/>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w:t>
      </w:r>
      <w:r>
        <w:rPr>
          <w:spacing w:val="-3"/>
        </w:rPr>
        <w:t xml:space="preserve"> </w:t>
      </w:r>
      <w:r>
        <w:t>на</w:t>
      </w:r>
      <w:r>
        <w:rPr>
          <w:spacing w:val="-3"/>
        </w:rPr>
        <w:t xml:space="preserve"> </w:t>
      </w:r>
      <w:r>
        <w:t>Чернобыльской</w:t>
      </w:r>
      <w:r>
        <w:rPr>
          <w:spacing w:val="-1"/>
        </w:rPr>
        <w:t xml:space="preserve"> </w:t>
      </w:r>
      <w:r>
        <w:t>АЭС</w:t>
      </w:r>
      <w:r>
        <w:rPr>
          <w:spacing w:val="-1"/>
        </w:rPr>
        <w:t xml:space="preserve"> </w:t>
      </w:r>
      <w:r>
        <w:t>(26</w:t>
      </w:r>
      <w:r>
        <w:rPr>
          <w:spacing w:val="-3"/>
        </w:rPr>
        <w:t xml:space="preserve"> </w:t>
      </w:r>
      <w:r>
        <w:t>апреля</w:t>
      </w:r>
      <w:r>
        <w:rPr>
          <w:spacing w:val="-2"/>
        </w:rPr>
        <w:t xml:space="preserve"> </w:t>
      </w:r>
      <w:r>
        <w:t>1986</w:t>
      </w:r>
      <w:r>
        <w:rPr>
          <w:spacing w:val="-2"/>
        </w:rPr>
        <w:t xml:space="preserve"> </w:t>
      </w:r>
      <w:r>
        <w:t>г.),</w:t>
      </w:r>
      <w:r>
        <w:rPr>
          <w:spacing w:val="-3"/>
        </w:rPr>
        <w:t xml:space="preserve"> </w:t>
      </w:r>
      <w:r>
        <w:t>химическая авария</w:t>
      </w:r>
      <w:r>
        <w:rPr>
          <w:spacing w:val="-2"/>
        </w:rPr>
        <w:t xml:space="preserve"> </w:t>
      </w:r>
      <w:r>
        <w:t>с</w:t>
      </w:r>
      <w:r>
        <w:rPr>
          <w:spacing w:val="-3"/>
        </w:rPr>
        <w:t xml:space="preserve"> </w:t>
      </w:r>
      <w:r>
        <w:t>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B1E57" w:rsidRDefault="00712190">
      <w:pPr>
        <w:pStyle w:val="a3"/>
        <w:spacing w:before="2"/>
        <w:ind w:left="218" w:right="246"/>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B1E57" w:rsidRDefault="00712190">
      <w:pPr>
        <w:pStyle w:val="a3"/>
        <w:ind w:left="218" w:right="248"/>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B1E57" w:rsidRDefault="00712190">
      <w:pPr>
        <w:pStyle w:val="a3"/>
        <w:ind w:left="218" w:right="251"/>
      </w:pPr>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B1E57" w:rsidRDefault="00712190">
      <w:pPr>
        <w:pStyle w:val="a3"/>
        <w:spacing w:before="1"/>
        <w:ind w:left="218" w:right="249"/>
      </w:pPr>
      <w: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w:t>
      </w:r>
      <w:r>
        <w:rPr>
          <w:spacing w:val="-5"/>
        </w:rPr>
        <w:t xml:space="preserve"> </w:t>
      </w:r>
      <w:r>
        <w:t>базового</w:t>
      </w:r>
      <w:r>
        <w:rPr>
          <w:spacing w:val="-5"/>
        </w:rPr>
        <w:t xml:space="preserve"> </w:t>
      </w:r>
      <w:r>
        <w:t>уровня</w:t>
      </w:r>
      <w:r>
        <w:rPr>
          <w:spacing w:val="-5"/>
        </w:rPr>
        <w:t xml:space="preserve"> </w:t>
      </w:r>
      <w:r>
        <w:t>культуры</w:t>
      </w:r>
      <w:r>
        <w:rPr>
          <w:spacing w:val="-6"/>
        </w:rPr>
        <w:t xml:space="preserve"> </w:t>
      </w:r>
      <w:r>
        <w:t>безопасности</w:t>
      </w:r>
      <w:r>
        <w:rPr>
          <w:spacing w:val="-3"/>
        </w:rPr>
        <w:t xml:space="preserve"> </w:t>
      </w:r>
      <w:r>
        <w:t>жизнедеятельности,</w:t>
      </w:r>
      <w:r>
        <w:rPr>
          <w:spacing w:val="-5"/>
        </w:rPr>
        <w:t xml:space="preserve"> </w:t>
      </w:r>
      <w:r>
        <w:t>что</w:t>
      </w:r>
      <w:r>
        <w:rPr>
          <w:spacing w:val="-5"/>
        </w:rPr>
        <w:t xml:space="preserve"> </w:t>
      </w:r>
      <w:r>
        <w:t>способствует выработке</w:t>
      </w:r>
      <w:r>
        <w:rPr>
          <w:spacing w:val="61"/>
          <w:w w:val="150"/>
        </w:rPr>
        <w:t xml:space="preserve">  </w:t>
      </w:r>
      <w:r>
        <w:t>у</w:t>
      </w:r>
      <w:r>
        <w:rPr>
          <w:spacing w:val="63"/>
          <w:w w:val="150"/>
        </w:rPr>
        <w:t xml:space="preserve">  </w:t>
      </w:r>
      <w:r>
        <w:t>обучающихся</w:t>
      </w:r>
      <w:r>
        <w:rPr>
          <w:spacing w:val="62"/>
          <w:w w:val="150"/>
        </w:rPr>
        <w:t xml:space="preserve">  </w:t>
      </w:r>
      <w:r>
        <w:t>умений</w:t>
      </w:r>
      <w:r>
        <w:rPr>
          <w:spacing w:val="63"/>
          <w:w w:val="150"/>
        </w:rPr>
        <w:t xml:space="preserve">  </w:t>
      </w:r>
      <w:r>
        <w:t>распознавать</w:t>
      </w:r>
      <w:r>
        <w:rPr>
          <w:spacing w:val="63"/>
          <w:w w:val="150"/>
        </w:rPr>
        <w:t xml:space="preserve">  </w:t>
      </w:r>
      <w:r>
        <w:t>угрозы,</w:t>
      </w:r>
      <w:r>
        <w:rPr>
          <w:spacing w:val="61"/>
          <w:w w:val="150"/>
        </w:rPr>
        <w:t xml:space="preserve">  </w:t>
      </w:r>
      <w:r>
        <w:t>избегать</w:t>
      </w:r>
      <w:r>
        <w:rPr>
          <w:spacing w:val="63"/>
          <w:w w:val="150"/>
        </w:rPr>
        <w:t xml:space="preserve">  </w:t>
      </w:r>
      <w:r>
        <w:rPr>
          <w:spacing w:val="-2"/>
        </w:rPr>
        <w:t>опасности,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6" w:firstLine="0"/>
      </w:pPr>
      <w:r>
        <w:lastRenderedPageBreak/>
        <w:t>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B1E57" w:rsidRDefault="00712190">
      <w:pPr>
        <w:pStyle w:val="a3"/>
        <w:spacing w:before="1"/>
        <w:ind w:left="926" w:firstLine="0"/>
      </w:pPr>
      <w:r>
        <w:t>Цель</w:t>
      </w:r>
      <w:r>
        <w:rPr>
          <w:spacing w:val="-7"/>
        </w:rPr>
        <w:t xml:space="preserve"> </w:t>
      </w:r>
      <w:r>
        <w:t>изучения</w:t>
      </w:r>
      <w:r>
        <w:rPr>
          <w:spacing w:val="-4"/>
        </w:rPr>
        <w:t xml:space="preserve"> </w:t>
      </w:r>
      <w:r>
        <w:t>учебного</w:t>
      </w:r>
      <w:r>
        <w:rPr>
          <w:spacing w:val="-5"/>
        </w:rPr>
        <w:t xml:space="preserve"> </w:t>
      </w:r>
      <w:r>
        <w:t>предмета</w:t>
      </w:r>
      <w:r>
        <w:rPr>
          <w:spacing w:val="-5"/>
        </w:rPr>
        <w:t xml:space="preserve"> </w:t>
      </w:r>
      <w:r>
        <w:t>«основы</w:t>
      </w:r>
      <w:r>
        <w:rPr>
          <w:spacing w:val="-5"/>
        </w:rPr>
        <w:t xml:space="preserve"> </w:t>
      </w:r>
      <w:r>
        <w:t>безопасности</w:t>
      </w:r>
      <w:r>
        <w:rPr>
          <w:spacing w:val="-3"/>
        </w:rPr>
        <w:t xml:space="preserve"> </w:t>
      </w:r>
      <w:r>
        <w:rPr>
          <w:spacing w:val="-2"/>
        </w:rPr>
        <w:t>жизнедеятельности»</w:t>
      </w:r>
    </w:p>
    <w:p w:rsidR="00AB1E57" w:rsidRDefault="00712190">
      <w:pPr>
        <w:pStyle w:val="a3"/>
        <w:ind w:left="218" w:right="250"/>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B1E57" w:rsidRDefault="00712190" w:rsidP="00A47389">
      <w:pPr>
        <w:pStyle w:val="a4"/>
        <w:numPr>
          <w:ilvl w:val="0"/>
          <w:numId w:val="84"/>
        </w:numPr>
        <w:tabs>
          <w:tab w:val="left" w:pos="1628"/>
        </w:tabs>
        <w:ind w:right="251" w:firstLine="707"/>
        <w:rPr>
          <w:sz w:val="24"/>
        </w:rPr>
      </w:pPr>
      <w:r>
        <w:rPr>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B1E57" w:rsidRDefault="00712190" w:rsidP="00A47389">
      <w:pPr>
        <w:pStyle w:val="a4"/>
        <w:numPr>
          <w:ilvl w:val="0"/>
          <w:numId w:val="84"/>
        </w:numPr>
        <w:tabs>
          <w:tab w:val="left" w:pos="1628"/>
        </w:tabs>
        <w:spacing w:before="1"/>
        <w:ind w:right="254" w:firstLine="707"/>
        <w:rPr>
          <w:sz w:val="24"/>
        </w:rPr>
      </w:pPr>
      <w:r>
        <w:rPr>
          <w:sz w:val="24"/>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w:t>
      </w:r>
      <w:r>
        <w:rPr>
          <w:spacing w:val="-2"/>
          <w:sz w:val="24"/>
        </w:rPr>
        <w:t>государства;</w:t>
      </w:r>
    </w:p>
    <w:p w:rsidR="00AB1E57" w:rsidRDefault="00712190" w:rsidP="00A47389">
      <w:pPr>
        <w:pStyle w:val="a4"/>
        <w:numPr>
          <w:ilvl w:val="0"/>
          <w:numId w:val="84"/>
        </w:numPr>
        <w:tabs>
          <w:tab w:val="left" w:pos="1628"/>
        </w:tabs>
        <w:ind w:right="256" w:firstLine="707"/>
        <w:rPr>
          <w:sz w:val="24"/>
        </w:rPr>
      </w:pPr>
      <w:r>
        <w:rPr>
          <w:sz w:val="24"/>
        </w:rPr>
        <w:t>знание</w:t>
      </w:r>
      <w:r>
        <w:rPr>
          <w:spacing w:val="-3"/>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роли</w:t>
      </w:r>
      <w:r>
        <w:rPr>
          <w:spacing w:val="-2"/>
          <w:sz w:val="24"/>
        </w:rPr>
        <w:t xml:space="preserve"> </w:t>
      </w:r>
      <w:r>
        <w:rPr>
          <w:sz w:val="24"/>
        </w:rPr>
        <w:t>государства</w:t>
      </w:r>
      <w:r>
        <w:rPr>
          <w:spacing w:val="-3"/>
          <w:sz w:val="24"/>
        </w:rPr>
        <w:t xml:space="preserve"> </w:t>
      </w:r>
      <w:r>
        <w:rPr>
          <w:sz w:val="24"/>
        </w:rPr>
        <w:t>и</w:t>
      </w:r>
      <w:r>
        <w:rPr>
          <w:spacing w:val="-2"/>
          <w:sz w:val="24"/>
        </w:rPr>
        <w:t xml:space="preserve"> </w:t>
      </w:r>
      <w:r>
        <w:rPr>
          <w:sz w:val="24"/>
        </w:rPr>
        <w:t>общества</w:t>
      </w:r>
      <w:r>
        <w:rPr>
          <w:spacing w:val="-3"/>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задач</w:t>
      </w:r>
      <w:r>
        <w:rPr>
          <w:spacing w:val="-3"/>
          <w:sz w:val="24"/>
        </w:rPr>
        <w:t xml:space="preserve"> </w:t>
      </w:r>
      <w:r>
        <w:rPr>
          <w:sz w:val="24"/>
        </w:rPr>
        <w:t>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B1E57" w:rsidRDefault="00712190">
      <w:pPr>
        <w:pStyle w:val="a3"/>
        <w:ind w:left="926" w:firstLine="0"/>
      </w:pPr>
      <w:r>
        <w:t>Место</w:t>
      </w:r>
      <w:r>
        <w:rPr>
          <w:spacing w:val="-3"/>
        </w:rPr>
        <w:t xml:space="preserve"> </w:t>
      </w:r>
      <w:r>
        <w:t>предмета</w:t>
      </w:r>
      <w:r>
        <w:rPr>
          <w:spacing w:val="-4"/>
        </w:rPr>
        <w:t xml:space="preserve"> </w:t>
      </w:r>
      <w:r>
        <w:t>в</w:t>
      </w:r>
      <w:r>
        <w:rPr>
          <w:spacing w:val="-4"/>
        </w:rPr>
        <w:t xml:space="preserve"> </w:t>
      </w:r>
      <w:r>
        <w:t>учебном</w:t>
      </w:r>
      <w:r>
        <w:rPr>
          <w:spacing w:val="-3"/>
        </w:rPr>
        <w:t xml:space="preserve"> </w:t>
      </w:r>
      <w:r>
        <w:rPr>
          <w:spacing w:val="-4"/>
        </w:rPr>
        <w:t>плане</w:t>
      </w:r>
    </w:p>
    <w:p w:rsidR="00AB1E57" w:rsidRDefault="00712190">
      <w:pPr>
        <w:pStyle w:val="a3"/>
        <w:ind w:left="218" w:right="25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B1E57" w:rsidRDefault="00712190">
      <w:pPr>
        <w:pStyle w:val="a3"/>
        <w:ind w:left="218" w:right="255"/>
      </w:pPr>
      <w:r>
        <w:t>В 8–9</w:t>
      </w:r>
      <w:r>
        <w:rPr>
          <w:spacing w:val="-1"/>
        </w:rPr>
        <w:t xml:space="preserve"> </w:t>
      </w:r>
      <w:r>
        <w:t>классах</w:t>
      </w:r>
      <w:r>
        <w:rPr>
          <w:spacing w:val="-1"/>
        </w:rPr>
        <w:t xml:space="preserve"> </w:t>
      </w:r>
      <w:r>
        <w:t>предмет изучается</w:t>
      </w:r>
      <w:r>
        <w:rPr>
          <w:spacing w:val="-1"/>
        </w:rPr>
        <w:t xml:space="preserve"> </w:t>
      </w:r>
      <w:r>
        <w:t>из расчета</w:t>
      </w:r>
      <w:r>
        <w:rPr>
          <w:spacing w:val="-2"/>
        </w:rPr>
        <w:t xml:space="preserve"> </w:t>
      </w:r>
      <w:r>
        <w:t>1 час</w:t>
      </w:r>
      <w:r>
        <w:rPr>
          <w:spacing w:val="-2"/>
        </w:rPr>
        <w:t xml:space="preserve"> </w:t>
      </w:r>
      <w:r>
        <w:t>в</w:t>
      </w:r>
      <w:r>
        <w:rPr>
          <w:spacing w:val="-1"/>
        </w:rPr>
        <w:t xml:space="preserve"> </w:t>
      </w:r>
      <w:r>
        <w:t>неделю за</w:t>
      </w:r>
      <w:r>
        <w:rPr>
          <w:spacing w:val="-2"/>
        </w:rPr>
        <w:t xml:space="preserve"> </w:t>
      </w:r>
      <w:r>
        <w:t>счет обязательной части учебного плана (всего 68 часов).</w:t>
      </w:r>
    </w:p>
    <w:p w:rsidR="00AB1E57" w:rsidRDefault="00712190">
      <w:pPr>
        <w:pStyle w:val="a3"/>
        <w:ind w:left="218" w:right="250"/>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w:t>
      </w:r>
      <w:r>
        <w:rPr>
          <w:spacing w:val="-2"/>
        </w:rPr>
        <w:t>особенностей.</w:t>
      </w:r>
    </w:p>
    <w:p w:rsidR="00AB1E57" w:rsidRDefault="00712190">
      <w:pPr>
        <w:pStyle w:val="a3"/>
        <w:spacing w:before="1"/>
        <w:ind w:left="926" w:firstLine="0"/>
      </w:pPr>
      <w:r>
        <w:t>Содержание</w:t>
      </w:r>
      <w:r>
        <w:rPr>
          <w:spacing w:val="-8"/>
        </w:rPr>
        <w:t xml:space="preserve"> </w:t>
      </w:r>
      <w:r>
        <w:t>учебного</w:t>
      </w:r>
      <w:r>
        <w:rPr>
          <w:spacing w:val="-5"/>
        </w:rPr>
        <w:t xml:space="preserve"> </w:t>
      </w:r>
      <w:r>
        <w:t>предмета</w:t>
      </w:r>
      <w:r>
        <w:rPr>
          <w:spacing w:val="-6"/>
        </w:rPr>
        <w:t xml:space="preserve"> </w:t>
      </w:r>
      <w:r>
        <w:t>«основы</w:t>
      </w:r>
      <w:r>
        <w:rPr>
          <w:spacing w:val="-6"/>
        </w:rPr>
        <w:t xml:space="preserve"> </w:t>
      </w:r>
      <w:r>
        <w:t>безопасности</w:t>
      </w:r>
      <w:r>
        <w:rPr>
          <w:spacing w:val="-4"/>
        </w:rPr>
        <w:t xml:space="preserve"> </w:t>
      </w:r>
      <w:r>
        <w:rPr>
          <w:spacing w:val="-2"/>
        </w:rPr>
        <w:t>жизнедеятельности»</w:t>
      </w:r>
    </w:p>
    <w:p w:rsidR="00AB1E57" w:rsidRDefault="00712190">
      <w:pPr>
        <w:ind w:left="926"/>
        <w:jc w:val="both"/>
        <w:rPr>
          <w:i/>
          <w:sz w:val="24"/>
        </w:rPr>
      </w:pPr>
      <w:r>
        <w:rPr>
          <w:i/>
          <w:sz w:val="24"/>
        </w:rPr>
        <w:t>Модуль</w:t>
      </w:r>
      <w:r>
        <w:rPr>
          <w:i/>
          <w:spacing w:val="-14"/>
          <w:sz w:val="24"/>
        </w:rPr>
        <w:t xml:space="preserve"> </w:t>
      </w:r>
      <w:r>
        <w:rPr>
          <w:i/>
          <w:sz w:val="24"/>
        </w:rPr>
        <w:t>№</w:t>
      </w:r>
      <w:r>
        <w:rPr>
          <w:i/>
          <w:spacing w:val="-12"/>
          <w:sz w:val="24"/>
        </w:rPr>
        <w:t xml:space="preserve"> </w:t>
      </w:r>
      <w:r>
        <w:rPr>
          <w:i/>
          <w:sz w:val="24"/>
        </w:rPr>
        <w:t>1</w:t>
      </w:r>
      <w:r>
        <w:rPr>
          <w:i/>
          <w:spacing w:val="-11"/>
          <w:sz w:val="24"/>
        </w:rPr>
        <w:t xml:space="preserve"> </w:t>
      </w:r>
      <w:r>
        <w:rPr>
          <w:i/>
          <w:sz w:val="24"/>
        </w:rPr>
        <w:t>«культура</w:t>
      </w:r>
      <w:r>
        <w:rPr>
          <w:i/>
          <w:spacing w:val="-14"/>
          <w:sz w:val="24"/>
        </w:rPr>
        <w:t xml:space="preserve"> </w:t>
      </w:r>
      <w:r>
        <w:rPr>
          <w:i/>
          <w:sz w:val="24"/>
        </w:rPr>
        <w:t>безопасности</w:t>
      </w:r>
      <w:r>
        <w:rPr>
          <w:i/>
          <w:spacing w:val="-11"/>
          <w:sz w:val="24"/>
        </w:rPr>
        <w:t xml:space="preserve"> </w:t>
      </w:r>
      <w:r>
        <w:rPr>
          <w:i/>
          <w:sz w:val="24"/>
        </w:rPr>
        <w:t>жизнедеятельности</w:t>
      </w:r>
      <w:r>
        <w:rPr>
          <w:i/>
          <w:spacing w:val="-11"/>
          <w:sz w:val="24"/>
        </w:rPr>
        <w:t xml:space="preserve"> </w:t>
      </w:r>
      <w:r>
        <w:rPr>
          <w:i/>
          <w:sz w:val="24"/>
        </w:rPr>
        <w:t>в</w:t>
      </w:r>
      <w:r>
        <w:rPr>
          <w:i/>
          <w:spacing w:val="-13"/>
          <w:sz w:val="24"/>
        </w:rPr>
        <w:t xml:space="preserve"> </w:t>
      </w:r>
      <w:r>
        <w:rPr>
          <w:i/>
          <w:sz w:val="24"/>
        </w:rPr>
        <w:t>современном</w:t>
      </w:r>
      <w:r>
        <w:rPr>
          <w:i/>
          <w:spacing w:val="-12"/>
          <w:sz w:val="24"/>
        </w:rPr>
        <w:t xml:space="preserve"> </w:t>
      </w:r>
      <w:r>
        <w:rPr>
          <w:i/>
          <w:spacing w:val="-2"/>
          <w:sz w:val="24"/>
        </w:rPr>
        <w:t>обществе»:</w:t>
      </w:r>
    </w:p>
    <w:p w:rsidR="00AB1E57" w:rsidRDefault="00712190">
      <w:pPr>
        <w:pStyle w:val="a3"/>
        <w:ind w:left="218" w:right="251"/>
      </w:pPr>
      <w:r>
        <w:t xml:space="preserve">цель и задачи учебного предмета ОБЖ, его ключевые понятия и значение для </w:t>
      </w:r>
      <w:r>
        <w:rPr>
          <w:spacing w:val="-2"/>
        </w:rPr>
        <w:t>человека;</w:t>
      </w:r>
    </w:p>
    <w:p w:rsidR="00AB1E57" w:rsidRDefault="00712190">
      <w:pPr>
        <w:pStyle w:val="a3"/>
        <w:ind w:left="218" w:right="255"/>
      </w:pPr>
      <w:r>
        <w:t xml:space="preserve">смысл понятий «опасность», «безопасность», «риск», «культура безопасности </w:t>
      </w:r>
      <w:r>
        <w:rPr>
          <w:spacing w:val="-2"/>
        </w:rPr>
        <w:t>жизнедеятельности»;</w:t>
      </w:r>
    </w:p>
    <w:p w:rsidR="00AB1E57" w:rsidRDefault="00712190">
      <w:pPr>
        <w:pStyle w:val="a3"/>
        <w:ind w:left="218" w:right="252"/>
      </w:pPr>
      <w:r>
        <w:t xml:space="preserve">источники и факторы опасности, их классификация; общие принципы безопасного </w:t>
      </w:r>
      <w:r>
        <w:rPr>
          <w:spacing w:val="-2"/>
        </w:rPr>
        <w:t>поведения;</w:t>
      </w:r>
    </w:p>
    <w:p w:rsidR="00AB1E57" w:rsidRDefault="00712190">
      <w:pPr>
        <w:pStyle w:val="a3"/>
        <w:ind w:left="218" w:right="252"/>
      </w:pPr>
      <w:r>
        <w:t>виды чрезвычайных ситуаций, сходство и различия опасной, экстремальной и чрезвычайной ситуаций;</w:t>
      </w:r>
    </w:p>
    <w:p w:rsidR="00AB1E57" w:rsidRDefault="00712190">
      <w:pPr>
        <w:pStyle w:val="a3"/>
        <w:ind w:left="218" w:right="252"/>
      </w:pPr>
      <w: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AB1E57" w:rsidRDefault="00712190">
      <w:pPr>
        <w:spacing w:before="1"/>
        <w:ind w:left="926"/>
        <w:jc w:val="both"/>
        <w:rPr>
          <w:i/>
          <w:sz w:val="24"/>
        </w:rPr>
      </w:pPr>
      <w:r>
        <w:rPr>
          <w:i/>
          <w:sz w:val="24"/>
        </w:rPr>
        <w:t>Модуль</w:t>
      </w:r>
      <w:r>
        <w:rPr>
          <w:i/>
          <w:spacing w:val="-7"/>
          <w:sz w:val="24"/>
        </w:rPr>
        <w:t xml:space="preserve"> </w:t>
      </w:r>
      <w:r>
        <w:rPr>
          <w:i/>
          <w:sz w:val="24"/>
        </w:rPr>
        <w:t>№</w:t>
      </w:r>
      <w:r>
        <w:rPr>
          <w:i/>
          <w:spacing w:val="-7"/>
          <w:sz w:val="24"/>
        </w:rPr>
        <w:t xml:space="preserve"> </w:t>
      </w:r>
      <w:r>
        <w:rPr>
          <w:i/>
          <w:sz w:val="24"/>
        </w:rPr>
        <w:t>2</w:t>
      </w:r>
      <w:r>
        <w:rPr>
          <w:i/>
          <w:spacing w:val="-6"/>
          <w:sz w:val="24"/>
        </w:rPr>
        <w:t xml:space="preserve"> </w:t>
      </w:r>
      <w:r>
        <w:rPr>
          <w:i/>
          <w:sz w:val="24"/>
        </w:rPr>
        <w:t>«Безопасность</w:t>
      </w:r>
      <w:r>
        <w:rPr>
          <w:i/>
          <w:spacing w:val="-7"/>
          <w:sz w:val="24"/>
        </w:rPr>
        <w:t xml:space="preserve"> </w:t>
      </w:r>
      <w:r>
        <w:rPr>
          <w:i/>
          <w:sz w:val="24"/>
        </w:rPr>
        <w:t>в</w:t>
      </w:r>
      <w:r>
        <w:rPr>
          <w:i/>
          <w:spacing w:val="-7"/>
          <w:sz w:val="24"/>
        </w:rPr>
        <w:t xml:space="preserve"> </w:t>
      </w:r>
      <w:r>
        <w:rPr>
          <w:i/>
          <w:spacing w:val="-2"/>
          <w:sz w:val="24"/>
        </w:rPr>
        <w:t>быту»:</w:t>
      </w:r>
    </w:p>
    <w:p w:rsidR="00AB1E57" w:rsidRDefault="00712190">
      <w:pPr>
        <w:pStyle w:val="a3"/>
        <w:ind w:left="926" w:firstLine="0"/>
      </w:pPr>
      <w:r>
        <w:t>основные источники</w:t>
      </w:r>
      <w:r>
        <w:rPr>
          <w:spacing w:val="2"/>
        </w:rPr>
        <w:t xml:space="preserve"> </w:t>
      </w:r>
      <w:r>
        <w:t>опасности</w:t>
      </w:r>
      <w:r>
        <w:rPr>
          <w:spacing w:val="4"/>
        </w:rPr>
        <w:t xml:space="preserve"> </w:t>
      </w:r>
      <w:r>
        <w:t>в</w:t>
      </w:r>
      <w:r>
        <w:rPr>
          <w:spacing w:val="3"/>
        </w:rPr>
        <w:t xml:space="preserve"> </w:t>
      </w:r>
      <w:r>
        <w:t>быту</w:t>
      </w:r>
      <w:r>
        <w:rPr>
          <w:spacing w:val="3"/>
        </w:rPr>
        <w:t xml:space="preserve"> </w:t>
      </w:r>
      <w:r>
        <w:t>и</w:t>
      </w:r>
      <w:r>
        <w:rPr>
          <w:spacing w:val="2"/>
        </w:rPr>
        <w:t xml:space="preserve"> </w:t>
      </w:r>
      <w:r>
        <w:t>их</w:t>
      </w:r>
      <w:r>
        <w:rPr>
          <w:spacing w:val="2"/>
        </w:rPr>
        <w:t xml:space="preserve"> </w:t>
      </w:r>
      <w:r>
        <w:t>классификация;</w:t>
      </w:r>
      <w:r>
        <w:rPr>
          <w:spacing w:val="2"/>
        </w:rPr>
        <w:t xml:space="preserve"> </w:t>
      </w:r>
      <w:r>
        <w:t>защита</w:t>
      </w:r>
      <w:r>
        <w:rPr>
          <w:spacing w:val="3"/>
        </w:rPr>
        <w:t xml:space="preserve"> </w:t>
      </w:r>
      <w:r>
        <w:t>прав</w:t>
      </w:r>
      <w:r>
        <w:rPr>
          <w:spacing w:val="3"/>
        </w:rPr>
        <w:t xml:space="preserve"> </w:t>
      </w:r>
      <w:r>
        <w:rPr>
          <w:spacing w:val="-2"/>
        </w:rPr>
        <w:t>потребителя,</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926" w:right="5459" w:hanging="708"/>
        <w:jc w:val="left"/>
      </w:pPr>
      <w:r>
        <w:lastRenderedPageBreak/>
        <w:t>сроки</w:t>
      </w:r>
      <w:r>
        <w:rPr>
          <w:spacing w:val="-11"/>
        </w:rPr>
        <w:t xml:space="preserve"> </w:t>
      </w:r>
      <w:r>
        <w:t>годности</w:t>
      </w:r>
      <w:r>
        <w:rPr>
          <w:spacing w:val="-12"/>
        </w:rPr>
        <w:t xml:space="preserve"> </w:t>
      </w:r>
      <w:r>
        <w:t>и</w:t>
      </w:r>
      <w:r>
        <w:rPr>
          <w:spacing w:val="-11"/>
        </w:rPr>
        <w:t xml:space="preserve"> </w:t>
      </w:r>
      <w:r>
        <w:t>состав</w:t>
      </w:r>
      <w:r>
        <w:rPr>
          <w:spacing w:val="-12"/>
        </w:rPr>
        <w:t xml:space="preserve"> </w:t>
      </w:r>
      <w:r>
        <w:t xml:space="preserve">продуктов </w:t>
      </w:r>
      <w:r>
        <w:rPr>
          <w:spacing w:val="-2"/>
        </w:rPr>
        <w:t>питания;</w:t>
      </w:r>
    </w:p>
    <w:p w:rsidR="00AB1E57" w:rsidRDefault="00712190">
      <w:pPr>
        <w:pStyle w:val="a3"/>
        <w:spacing w:before="1"/>
        <w:ind w:left="218" w:right="270"/>
        <w:jc w:val="left"/>
      </w:pPr>
      <w:r>
        <w:t>бытовые отравления и причины их возникновения, классификация ядовитых веществ и их опасности;</w:t>
      </w:r>
    </w:p>
    <w:p w:rsidR="00AB1E57" w:rsidRDefault="00712190">
      <w:pPr>
        <w:pStyle w:val="a3"/>
        <w:ind w:left="926" w:firstLine="0"/>
        <w:jc w:val="left"/>
      </w:pPr>
      <w:r>
        <w:t>признаки</w:t>
      </w:r>
      <w:r>
        <w:rPr>
          <w:spacing w:val="-9"/>
        </w:rPr>
        <w:t xml:space="preserve"> </w:t>
      </w:r>
      <w:r>
        <w:t>отравления,</w:t>
      </w:r>
      <w:r>
        <w:rPr>
          <w:spacing w:val="-7"/>
        </w:rPr>
        <w:t xml:space="preserve"> </w:t>
      </w:r>
      <w:r>
        <w:t>приёмы</w:t>
      </w:r>
      <w:r>
        <w:rPr>
          <w:spacing w:val="-4"/>
        </w:rPr>
        <w:t xml:space="preserve"> </w:t>
      </w:r>
      <w:r>
        <w:t>и</w:t>
      </w:r>
      <w:r>
        <w:rPr>
          <w:spacing w:val="-4"/>
        </w:rPr>
        <w:t xml:space="preserve"> </w:t>
      </w:r>
      <w:r>
        <w:t>правила</w:t>
      </w:r>
      <w:r>
        <w:rPr>
          <w:spacing w:val="-5"/>
        </w:rPr>
        <w:t xml:space="preserve"> </w:t>
      </w:r>
      <w:r>
        <w:t>оказания</w:t>
      </w:r>
      <w:r>
        <w:rPr>
          <w:spacing w:val="-4"/>
        </w:rPr>
        <w:t xml:space="preserve"> </w:t>
      </w:r>
      <w:r>
        <w:t>первой</w:t>
      </w:r>
      <w:r>
        <w:rPr>
          <w:spacing w:val="-4"/>
        </w:rPr>
        <w:t xml:space="preserve"> </w:t>
      </w:r>
      <w:r>
        <w:rPr>
          <w:spacing w:val="-2"/>
        </w:rPr>
        <w:t>помощи;</w:t>
      </w:r>
    </w:p>
    <w:p w:rsidR="00AB1E57" w:rsidRDefault="00712190">
      <w:pPr>
        <w:pStyle w:val="a3"/>
        <w:ind w:left="218"/>
        <w:jc w:val="left"/>
      </w:pPr>
      <w:r>
        <w:t>правила</w:t>
      </w:r>
      <w:r>
        <w:rPr>
          <w:spacing w:val="-7"/>
        </w:rPr>
        <w:t xml:space="preserve"> </w:t>
      </w:r>
      <w:r>
        <w:t>комплектования</w:t>
      </w:r>
      <w:r>
        <w:rPr>
          <w:spacing w:val="-6"/>
        </w:rPr>
        <w:t xml:space="preserve"> </w:t>
      </w:r>
      <w:r>
        <w:t>и</w:t>
      </w:r>
      <w:r>
        <w:rPr>
          <w:spacing w:val="-5"/>
        </w:rPr>
        <w:t xml:space="preserve"> </w:t>
      </w:r>
      <w:r>
        <w:t>хранения</w:t>
      </w:r>
      <w:r>
        <w:rPr>
          <w:spacing w:val="-6"/>
        </w:rPr>
        <w:t xml:space="preserve"> </w:t>
      </w:r>
      <w:r>
        <w:t>домашней</w:t>
      </w:r>
      <w:r>
        <w:rPr>
          <w:spacing w:val="-5"/>
        </w:rPr>
        <w:t xml:space="preserve"> </w:t>
      </w:r>
      <w:r>
        <w:t>аптечки;</w:t>
      </w:r>
      <w:r>
        <w:rPr>
          <w:spacing w:val="-6"/>
        </w:rPr>
        <w:t xml:space="preserve"> </w:t>
      </w:r>
      <w:r>
        <w:t>бытовые</w:t>
      </w:r>
      <w:r>
        <w:rPr>
          <w:spacing w:val="-7"/>
        </w:rPr>
        <w:t xml:space="preserve"> </w:t>
      </w:r>
      <w:r>
        <w:t>травмы</w:t>
      </w:r>
      <w:r>
        <w:rPr>
          <w:spacing w:val="-7"/>
        </w:rPr>
        <w:t xml:space="preserve"> </w:t>
      </w:r>
      <w:r>
        <w:t>и</w:t>
      </w:r>
      <w:r>
        <w:rPr>
          <w:spacing w:val="-5"/>
        </w:rPr>
        <w:t xml:space="preserve"> </w:t>
      </w:r>
      <w:r>
        <w:t>правила</w:t>
      </w:r>
      <w:r>
        <w:rPr>
          <w:spacing w:val="-7"/>
        </w:rPr>
        <w:t xml:space="preserve"> </w:t>
      </w:r>
      <w:r>
        <w:t>их предупреждения, приёмы и</w:t>
      </w:r>
    </w:p>
    <w:p w:rsidR="00AB1E57" w:rsidRDefault="00712190">
      <w:pPr>
        <w:pStyle w:val="a3"/>
        <w:ind w:left="926" w:firstLine="0"/>
        <w:jc w:val="left"/>
      </w:pPr>
      <w:r>
        <w:t>правила</w:t>
      </w:r>
      <w:r>
        <w:rPr>
          <w:spacing w:val="-6"/>
        </w:rPr>
        <w:t xml:space="preserve"> </w:t>
      </w:r>
      <w:r>
        <w:t>оказания</w:t>
      </w:r>
      <w:r>
        <w:rPr>
          <w:spacing w:val="-5"/>
        </w:rPr>
        <w:t xml:space="preserve"> </w:t>
      </w:r>
      <w:r>
        <w:t>первой</w:t>
      </w:r>
      <w:r>
        <w:rPr>
          <w:spacing w:val="-4"/>
        </w:rPr>
        <w:t xml:space="preserve"> </w:t>
      </w:r>
      <w:r>
        <w:rPr>
          <w:spacing w:val="-2"/>
        </w:rPr>
        <w:t>помощи;</w:t>
      </w:r>
    </w:p>
    <w:p w:rsidR="00AB1E57" w:rsidRDefault="00712190">
      <w:pPr>
        <w:pStyle w:val="a3"/>
        <w:ind w:left="218"/>
        <w:jc w:val="left"/>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приёмы</w:t>
      </w:r>
      <w:r>
        <w:rPr>
          <w:spacing w:val="40"/>
        </w:rPr>
        <w:t xml:space="preserve"> </w:t>
      </w:r>
      <w:r>
        <w:t>и</w:t>
      </w:r>
      <w:r>
        <w:rPr>
          <w:spacing w:val="40"/>
        </w:rPr>
        <w:t xml:space="preserve"> </w:t>
      </w:r>
      <w:r>
        <w:t>правила</w:t>
      </w:r>
      <w:r>
        <w:rPr>
          <w:spacing w:val="40"/>
        </w:rPr>
        <w:t xml:space="preserve"> </w:t>
      </w:r>
      <w:r>
        <w:t>оказания первой помощи;</w:t>
      </w:r>
    </w:p>
    <w:p w:rsidR="00AB1E57" w:rsidRDefault="00712190">
      <w:pPr>
        <w:pStyle w:val="a3"/>
        <w:ind w:left="926" w:right="1472" w:firstLine="0"/>
        <w:jc w:val="left"/>
      </w:pPr>
      <w:r>
        <w:t>правила</w:t>
      </w:r>
      <w:r>
        <w:rPr>
          <w:spacing w:val="-7"/>
        </w:rPr>
        <w:t xml:space="preserve"> </w:t>
      </w:r>
      <w:r>
        <w:t>поведения</w:t>
      </w:r>
      <w:r>
        <w:rPr>
          <w:spacing w:val="-6"/>
        </w:rPr>
        <w:t xml:space="preserve"> </w:t>
      </w:r>
      <w:r>
        <w:t>в</w:t>
      </w:r>
      <w:r>
        <w:rPr>
          <w:spacing w:val="-7"/>
        </w:rPr>
        <w:t xml:space="preserve"> </w:t>
      </w:r>
      <w:r>
        <w:t>подъезде</w:t>
      </w:r>
      <w:r>
        <w:rPr>
          <w:spacing w:val="-7"/>
        </w:rPr>
        <w:t xml:space="preserve"> </w:t>
      </w:r>
      <w:r>
        <w:t>и</w:t>
      </w:r>
      <w:r>
        <w:rPr>
          <w:spacing w:val="-6"/>
        </w:rPr>
        <w:t xml:space="preserve"> </w:t>
      </w:r>
      <w:r>
        <w:t>лифте,</w:t>
      </w:r>
      <w:r>
        <w:rPr>
          <w:spacing w:val="-6"/>
        </w:rPr>
        <w:t xml:space="preserve"> </w:t>
      </w:r>
      <w:r>
        <w:t>а</w:t>
      </w:r>
      <w:r>
        <w:rPr>
          <w:spacing w:val="-7"/>
        </w:rPr>
        <w:t xml:space="preserve"> </w:t>
      </w:r>
      <w:r>
        <w:t>также</w:t>
      </w:r>
      <w:r>
        <w:rPr>
          <w:spacing w:val="-10"/>
        </w:rPr>
        <w:t xml:space="preserve"> </w:t>
      </w:r>
      <w:r>
        <w:t>при</w:t>
      </w:r>
      <w:r>
        <w:rPr>
          <w:spacing w:val="-6"/>
        </w:rPr>
        <w:t xml:space="preserve"> </w:t>
      </w:r>
      <w:r>
        <w:t>входе</w:t>
      </w:r>
      <w:r>
        <w:rPr>
          <w:spacing w:val="-7"/>
        </w:rPr>
        <w:t xml:space="preserve"> </w:t>
      </w:r>
      <w:r>
        <w:t>и</w:t>
      </w:r>
      <w:r>
        <w:rPr>
          <w:spacing w:val="-6"/>
        </w:rPr>
        <w:t xml:space="preserve"> </w:t>
      </w:r>
      <w:r>
        <w:t>выходе</w:t>
      </w:r>
      <w:r>
        <w:rPr>
          <w:spacing w:val="-7"/>
        </w:rPr>
        <w:t xml:space="preserve"> </w:t>
      </w:r>
      <w:r>
        <w:t>из</w:t>
      </w:r>
      <w:r>
        <w:rPr>
          <w:spacing w:val="-8"/>
        </w:rPr>
        <w:t xml:space="preserve"> </w:t>
      </w:r>
      <w:r>
        <w:t>них; пожар и факторы его развития;</w:t>
      </w:r>
    </w:p>
    <w:p w:rsidR="00AB1E57" w:rsidRDefault="00712190">
      <w:pPr>
        <w:pStyle w:val="a3"/>
        <w:ind w:left="218"/>
        <w:jc w:val="left"/>
      </w:pPr>
      <w:r>
        <w:t>условия</w:t>
      </w:r>
      <w:r>
        <w:rPr>
          <w:spacing w:val="40"/>
        </w:rPr>
        <w:t xml:space="preserve"> </w:t>
      </w:r>
      <w:r>
        <w:t>и</w:t>
      </w:r>
      <w:r>
        <w:rPr>
          <w:spacing w:val="40"/>
        </w:rPr>
        <w:t xml:space="preserve"> </w:t>
      </w:r>
      <w:r>
        <w:t>причины</w:t>
      </w:r>
      <w:r>
        <w:rPr>
          <w:spacing w:val="39"/>
        </w:rPr>
        <w:t xml:space="preserve"> </w:t>
      </w:r>
      <w:r>
        <w:t>возникновения</w:t>
      </w:r>
      <w:r>
        <w:rPr>
          <w:spacing w:val="37"/>
        </w:rPr>
        <w:t xml:space="preserve"> </w:t>
      </w:r>
      <w:r>
        <w:t>пожаров,</w:t>
      </w:r>
      <w:r>
        <w:rPr>
          <w:spacing w:val="39"/>
        </w:rPr>
        <w:t xml:space="preserve"> </w:t>
      </w:r>
      <w:r>
        <w:t>их</w:t>
      </w:r>
      <w:r>
        <w:rPr>
          <w:spacing w:val="40"/>
        </w:rPr>
        <w:t xml:space="preserve"> </w:t>
      </w:r>
      <w:r>
        <w:t>возможные</w:t>
      </w:r>
      <w:r>
        <w:rPr>
          <w:spacing w:val="38"/>
        </w:rPr>
        <w:t xml:space="preserve"> </w:t>
      </w:r>
      <w:r>
        <w:t>последствия,</w:t>
      </w:r>
      <w:r>
        <w:rPr>
          <w:spacing w:val="40"/>
        </w:rPr>
        <w:t xml:space="preserve"> </w:t>
      </w:r>
      <w:r>
        <w:t>приёмы</w:t>
      </w:r>
      <w:r>
        <w:rPr>
          <w:spacing w:val="37"/>
        </w:rPr>
        <w:t xml:space="preserve"> </w:t>
      </w:r>
      <w:r>
        <w:t>и правила оказания первой помощи;</w:t>
      </w:r>
    </w:p>
    <w:p w:rsidR="00AB1E57" w:rsidRDefault="00712190">
      <w:pPr>
        <w:pStyle w:val="a3"/>
        <w:spacing w:before="1"/>
        <w:ind w:left="926" w:firstLine="0"/>
        <w:jc w:val="left"/>
      </w:pPr>
      <w:r>
        <w:t>первичные</w:t>
      </w:r>
      <w:r>
        <w:rPr>
          <w:spacing w:val="-9"/>
        </w:rPr>
        <w:t xml:space="preserve"> </w:t>
      </w:r>
      <w:r>
        <w:t>средства</w:t>
      </w:r>
      <w:r>
        <w:rPr>
          <w:spacing w:val="-8"/>
        </w:rPr>
        <w:t xml:space="preserve"> </w:t>
      </w:r>
      <w:r>
        <w:rPr>
          <w:spacing w:val="-2"/>
        </w:rPr>
        <w:t>пожаротушения;</w:t>
      </w:r>
    </w:p>
    <w:p w:rsidR="00AB1E57" w:rsidRDefault="00712190">
      <w:pPr>
        <w:pStyle w:val="a3"/>
        <w:ind w:left="218" w:right="250"/>
        <w:jc w:val="left"/>
      </w:pPr>
      <w:r>
        <w:t>правила вызова экстренных служб и</w:t>
      </w:r>
      <w:r>
        <w:rPr>
          <w:spacing w:val="-1"/>
        </w:rPr>
        <w:t xml:space="preserve"> </w:t>
      </w:r>
      <w:r>
        <w:t>порядок взаимодействия с ними,</w:t>
      </w:r>
      <w:r>
        <w:rPr>
          <w:spacing w:val="-2"/>
        </w:rPr>
        <w:t xml:space="preserve"> </w:t>
      </w:r>
      <w:r>
        <w:t>ответственность за ложные сообщения;</w:t>
      </w:r>
    </w:p>
    <w:p w:rsidR="00AB1E57" w:rsidRDefault="00712190">
      <w:pPr>
        <w:pStyle w:val="a3"/>
        <w:tabs>
          <w:tab w:val="left" w:pos="1682"/>
          <w:tab w:val="left" w:pos="2150"/>
          <w:tab w:val="left" w:pos="4133"/>
          <w:tab w:val="left" w:pos="5924"/>
          <w:tab w:val="left" w:pos="8033"/>
          <w:tab w:val="left" w:pos="8362"/>
          <w:tab w:val="left" w:pos="9029"/>
        </w:tabs>
        <w:ind w:left="926" w:right="251" w:firstLine="0"/>
        <w:jc w:val="left"/>
      </w:pPr>
      <w:r>
        <w:t xml:space="preserve">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w:t>
      </w:r>
      <w:r>
        <w:rPr>
          <w:spacing w:val="-4"/>
        </w:rPr>
        <w:t>меры</w:t>
      </w:r>
      <w:r>
        <w:tab/>
      </w:r>
      <w:r>
        <w:rPr>
          <w:spacing w:val="-6"/>
        </w:rPr>
        <w:t>по</w:t>
      </w:r>
      <w:r>
        <w:tab/>
      </w:r>
      <w:r>
        <w:rPr>
          <w:spacing w:val="-2"/>
        </w:rPr>
        <w:t>предотвращению</w:t>
      </w:r>
      <w:r>
        <w:tab/>
      </w:r>
      <w:r>
        <w:rPr>
          <w:spacing w:val="-2"/>
        </w:rPr>
        <w:t>проникновения</w:t>
      </w:r>
      <w:r>
        <w:tab/>
      </w:r>
      <w:r>
        <w:rPr>
          <w:spacing w:val="-2"/>
        </w:rPr>
        <w:t>злоумышленников</w:t>
      </w:r>
      <w:r>
        <w:tab/>
      </w:r>
      <w:r>
        <w:rPr>
          <w:spacing w:val="-10"/>
        </w:rPr>
        <w:t>в</w:t>
      </w:r>
      <w:r>
        <w:tab/>
      </w:r>
      <w:r>
        <w:rPr>
          <w:spacing w:val="-4"/>
        </w:rPr>
        <w:t>дом,</w:t>
      </w:r>
      <w:r>
        <w:tab/>
      </w:r>
      <w:r>
        <w:rPr>
          <w:spacing w:val="-2"/>
        </w:rPr>
        <w:t>правила</w:t>
      </w:r>
    </w:p>
    <w:p w:rsidR="00AB1E57" w:rsidRDefault="00712190">
      <w:pPr>
        <w:pStyle w:val="a3"/>
        <w:ind w:left="218" w:firstLine="0"/>
        <w:jc w:val="left"/>
      </w:pPr>
      <w:r>
        <w:t>поведения</w:t>
      </w:r>
      <w:r>
        <w:rPr>
          <w:spacing w:val="-6"/>
        </w:rPr>
        <w:t xml:space="preserve"> </w:t>
      </w:r>
      <w:r>
        <w:t>при</w:t>
      </w:r>
      <w:r>
        <w:rPr>
          <w:spacing w:val="-8"/>
        </w:rPr>
        <w:t xml:space="preserve"> </w:t>
      </w:r>
      <w:r>
        <w:t>попытке</w:t>
      </w:r>
      <w:r>
        <w:rPr>
          <w:spacing w:val="-9"/>
        </w:rPr>
        <w:t xml:space="preserve"> </w:t>
      </w:r>
      <w:r>
        <w:t>проникновения</w:t>
      </w:r>
      <w:r>
        <w:rPr>
          <w:spacing w:val="-5"/>
        </w:rPr>
        <w:t xml:space="preserve"> </w:t>
      </w:r>
      <w:r>
        <w:t>в</w:t>
      </w:r>
      <w:r>
        <w:rPr>
          <w:spacing w:val="-7"/>
        </w:rPr>
        <w:t xml:space="preserve"> </w:t>
      </w:r>
      <w:r>
        <w:t>дом</w:t>
      </w:r>
      <w:r>
        <w:rPr>
          <w:spacing w:val="-6"/>
        </w:rPr>
        <w:t xml:space="preserve"> </w:t>
      </w:r>
      <w:r>
        <w:rPr>
          <w:spacing w:val="-2"/>
        </w:rPr>
        <w:t>посторонних;</w:t>
      </w:r>
    </w:p>
    <w:p w:rsidR="00AB1E57" w:rsidRDefault="00712190">
      <w:pPr>
        <w:pStyle w:val="a3"/>
        <w:ind w:left="926" w:firstLine="0"/>
        <w:jc w:val="left"/>
      </w:pPr>
      <w:r>
        <w:t>классификация аварийных ситуаций в коммунальных системах жизнеобеспечения; правила</w:t>
      </w:r>
      <w:r>
        <w:rPr>
          <w:spacing w:val="80"/>
        </w:rPr>
        <w:t xml:space="preserve"> </w:t>
      </w:r>
      <w:r>
        <w:t>подготовки</w:t>
      </w:r>
      <w:r>
        <w:rPr>
          <w:spacing w:val="80"/>
        </w:rPr>
        <w:t xml:space="preserve"> </w:t>
      </w:r>
      <w:r>
        <w:t>к</w:t>
      </w:r>
      <w:r>
        <w:rPr>
          <w:spacing w:val="80"/>
        </w:rPr>
        <w:t xml:space="preserve"> </w:t>
      </w:r>
      <w:r>
        <w:t>возможным</w:t>
      </w:r>
      <w:r>
        <w:rPr>
          <w:spacing w:val="80"/>
        </w:rPr>
        <w:t xml:space="preserve"> </w:t>
      </w:r>
      <w:r>
        <w:t>авариям</w:t>
      </w:r>
      <w:r>
        <w:rPr>
          <w:spacing w:val="80"/>
        </w:rPr>
        <w:t xml:space="preserve"> </w:t>
      </w:r>
      <w:r>
        <w:t>на</w:t>
      </w:r>
      <w:r>
        <w:rPr>
          <w:spacing w:val="80"/>
        </w:rPr>
        <w:t xml:space="preserve"> </w:t>
      </w:r>
      <w:r>
        <w:t>коммунальных</w:t>
      </w:r>
      <w:r>
        <w:rPr>
          <w:spacing w:val="80"/>
        </w:rPr>
        <w:t xml:space="preserve"> </w:t>
      </w:r>
      <w:r>
        <w:t>системах,</w:t>
      </w:r>
      <w:r>
        <w:rPr>
          <w:spacing w:val="80"/>
        </w:rPr>
        <w:t xml:space="preserve"> </w:t>
      </w:r>
      <w:r>
        <w:t>порядок</w:t>
      </w:r>
    </w:p>
    <w:p w:rsidR="00AB1E57" w:rsidRDefault="00712190">
      <w:pPr>
        <w:pStyle w:val="a3"/>
        <w:ind w:left="218" w:firstLine="0"/>
        <w:jc w:val="left"/>
      </w:pPr>
      <w:r>
        <w:t>действий</w:t>
      </w:r>
      <w:r>
        <w:rPr>
          <w:spacing w:val="-7"/>
        </w:rPr>
        <w:t xml:space="preserve"> </w:t>
      </w:r>
      <w:r>
        <w:t>при</w:t>
      </w:r>
      <w:r>
        <w:rPr>
          <w:spacing w:val="-7"/>
        </w:rPr>
        <w:t xml:space="preserve"> </w:t>
      </w:r>
      <w:r>
        <w:t>авариях</w:t>
      </w:r>
      <w:r>
        <w:rPr>
          <w:spacing w:val="-6"/>
        </w:rPr>
        <w:t xml:space="preserve"> </w:t>
      </w:r>
      <w:r>
        <w:t>на</w:t>
      </w:r>
      <w:r>
        <w:rPr>
          <w:spacing w:val="-8"/>
        </w:rPr>
        <w:t xml:space="preserve"> </w:t>
      </w:r>
      <w:r>
        <w:t>коммунальных</w:t>
      </w:r>
      <w:r>
        <w:rPr>
          <w:spacing w:val="-6"/>
        </w:rPr>
        <w:t xml:space="preserve"> </w:t>
      </w:r>
      <w:r>
        <w:rPr>
          <w:spacing w:val="-2"/>
        </w:rPr>
        <w:t>системах.</w:t>
      </w:r>
    </w:p>
    <w:p w:rsidR="00AB1E57" w:rsidRDefault="00712190">
      <w:pPr>
        <w:ind w:left="926"/>
        <w:jc w:val="both"/>
        <w:rPr>
          <w:i/>
          <w:sz w:val="24"/>
        </w:rPr>
      </w:pPr>
      <w:r>
        <w:rPr>
          <w:i/>
          <w:sz w:val="24"/>
        </w:rPr>
        <w:t>Модуль</w:t>
      </w:r>
      <w:r>
        <w:rPr>
          <w:i/>
          <w:spacing w:val="-7"/>
          <w:sz w:val="24"/>
        </w:rPr>
        <w:t xml:space="preserve"> </w:t>
      </w:r>
      <w:r>
        <w:rPr>
          <w:i/>
          <w:sz w:val="24"/>
        </w:rPr>
        <w:t>№</w:t>
      </w:r>
      <w:r>
        <w:rPr>
          <w:i/>
          <w:spacing w:val="-6"/>
          <w:sz w:val="24"/>
        </w:rPr>
        <w:t xml:space="preserve"> </w:t>
      </w:r>
      <w:r>
        <w:rPr>
          <w:i/>
          <w:sz w:val="24"/>
        </w:rPr>
        <w:t>3</w:t>
      </w:r>
      <w:r>
        <w:rPr>
          <w:i/>
          <w:spacing w:val="-7"/>
          <w:sz w:val="24"/>
        </w:rPr>
        <w:t xml:space="preserve"> </w:t>
      </w:r>
      <w:r>
        <w:rPr>
          <w:i/>
          <w:sz w:val="24"/>
        </w:rPr>
        <w:t>«Безопасность</w:t>
      </w:r>
      <w:r>
        <w:rPr>
          <w:i/>
          <w:spacing w:val="-6"/>
          <w:sz w:val="24"/>
        </w:rPr>
        <w:t xml:space="preserve"> </w:t>
      </w:r>
      <w:r>
        <w:rPr>
          <w:i/>
          <w:sz w:val="24"/>
        </w:rPr>
        <w:t>на</w:t>
      </w:r>
      <w:r>
        <w:rPr>
          <w:i/>
          <w:spacing w:val="-6"/>
          <w:sz w:val="24"/>
        </w:rPr>
        <w:t xml:space="preserve"> </w:t>
      </w:r>
      <w:r>
        <w:rPr>
          <w:i/>
          <w:spacing w:val="-2"/>
          <w:sz w:val="24"/>
        </w:rPr>
        <w:t>транспорте»:</w:t>
      </w:r>
    </w:p>
    <w:p w:rsidR="00AB1E57" w:rsidRDefault="00712190">
      <w:pPr>
        <w:pStyle w:val="a3"/>
        <w:ind w:left="218" w:right="258"/>
      </w:pPr>
      <w:r>
        <w:t>правила дорожного движения и их значение, условия обеспечения безопасности участников дорожного движения;</w:t>
      </w:r>
    </w:p>
    <w:p w:rsidR="00AB1E57" w:rsidRDefault="00712190">
      <w:pPr>
        <w:pStyle w:val="a3"/>
        <w:ind w:left="926" w:firstLine="0"/>
      </w:pPr>
      <w:r>
        <w:t>правила</w:t>
      </w:r>
      <w:r>
        <w:rPr>
          <w:spacing w:val="-9"/>
        </w:rPr>
        <w:t xml:space="preserve"> </w:t>
      </w:r>
      <w:r>
        <w:t>дорожного</w:t>
      </w:r>
      <w:r>
        <w:rPr>
          <w:spacing w:val="-8"/>
        </w:rPr>
        <w:t xml:space="preserve"> </w:t>
      </w:r>
      <w:r>
        <w:t>движения</w:t>
      </w:r>
      <w:r>
        <w:rPr>
          <w:spacing w:val="-5"/>
        </w:rPr>
        <w:t xml:space="preserve"> </w:t>
      </w:r>
      <w:r>
        <w:t>и</w:t>
      </w:r>
      <w:r>
        <w:rPr>
          <w:spacing w:val="-5"/>
        </w:rPr>
        <w:t xml:space="preserve"> </w:t>
      </w:r>
      <w:r>
        <w:t>дорожные</w:t>
      </w:r>
      <w:r>
        <w:rPr>
          <w:spacing w:val="-7"/>
        </w:rPr>
        <w:t xml:space="preserve"> </w:t>
      </w:r>
      <w:r>
        <w:t>знаки</w:t>
      </w:r>
      <w:r>
        <w:rPr>
          <w:spacing w:val="-5"/>
        </w:rPr>
        <w:t xml:space="preserve"> </w:t>
      </w:r>
      <w:r>
        <w:t>для</w:t>
      </w:r>
      <w:r>
        <w:rPr>
          <w:spacing w:val="-5"/>
        </w:rPr>
        <w:t xml:space="preserve"> </w:t>
      </w:r>
      <w:r>
        <w:rPr>
          <w:spacing w:val="-2"/>
        </w:rPr>
        <w:t>пешеходов;</w:t>
      </w:r>
    </w:p>
    <w:p w:rsidR="00AB1E57" w:rsidRDefault="00712190">
      <w:pPr>
        <w:pStyle w:val="a3"/>
        <w:ind w:left="218" w:right="253"/>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B1E57" w:rsidRDefault="00712190">
      <w:pPr>
        <w:pStyle w:val="a3"/>
        <w:ind w:left="218" w:right="252"/>
      </w:pPr>
      <w:r>
        <w:t>обязанности пассажиров маршрутных транспортных средств, ремень безопасности и правила его применения;</w:t>
      </w:r>
    </w:p>
    <w:p w:rsidR="00AB1E57" w:rsidRDefault="00712190">
      <w:pPr>
        <w:pStyle w:val="a3"/>
        <w:ind w:left="218" w:right="252"/>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B1E57" w:rsidRDefault="00712190">
      <w:pPr>
        <w:pStyle w:val="a3"/>
        <w:ind w:left="926" w:firstLine="0"/>
      </w:pPr>
      <w:r>
        <w:t>правила</w:t>
      </w:r>
      <w:r>
        <w:rPr>
          <w:spacing w:val="-6"/>
        </w:rPr>
        <w:t xml:space="preserve"> </w:t>
      </w:r>
      <w:r>
        <w:t>поведения</w:t>
      </w:r>
      <w:r>
        <w:rPr>
          <w:spacing w:val="-5"/>
        </w:rPr>
        <w:t xml:space="preserve"> </w:t>
      </w:r>
      <w:r>
        <w:t>пассажира</w:t>
      </w:r>
      <w:r>
        <w:rPr>
          <w:spacing w:val="-5"/>
        </w:rPr>
        <w:t xml:space="preserve"> </w:t>
      </w:r>
      <w:r>
        <w:rPr>
          <w:spacing w:val="-2"/>
        </w:rPr>
        <w:t>мотоцикла;</w:t>
      </w:r>
    </w:p>
    <w:p w:rsidR="00AB1E57" w:rsidRDefault="00712190">
      <w:pPr>
        <w:pStyle w:val="a3"/>
        <w:ind w:left="218" w:right="251"/>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B1E57" w:rsidRDefault="00712190">
      <w:pPr>
        <w:pStyle w:val="a3"/>
        <w:spacing w:before="1"/>
        <w:ind w:left="926" w:right="2036" w:firstLine="0"/>
        <w:jc w:val="left"/>
      </w:pPr>
      <w:r>
        <w:t>дорожные</w:t>
      </w:r>
      <w:r>
        <w:rPr>
          <w:spacing w:val="-9"/>
        </w:rPr>
        <w:t xml:space="preserve"> </w:t>
      </w:r>
      <w:r>
        <w:t>знаки</w:t>
      </w:r>
      <w:r>
        <w:rPr>
          <w:spacing w:val="-7"/>
        </w:rPr>
        <w:t xml:space="preserve"> </w:t>
      </w:r>
      <w:r>
        <w:t>для</w:t>
      </w:r>
      <w:r>
        <w:rPr>
          <w:spacing w:val="-7"/>
        </w:rPr>
        <w:t xml:space="preserve"> </w:t>
      </w:r>
      <w:r>
        <w:t>водителя</w:t>
      </w:r>
      <w:r>
        <w:rPr>
          <w:spacing w:val="-7"/>
        </w:rPr>
        <w:t xml:space="preserve"> </w:t>
      </w:r>
      <w:r>
        <w:t>велосипеда,</w:t>
      </w:r>
      <w:r>
        <w:rPr>
          <w:spacing w:val="-7"/>
        </w:rPr>
        <w:t xml:space="preserve"> </w:t>
      </w:r>
      <w:r>
        <w:t>сигналы</w:t>
      </w:r>
      <w:r>
        <w:rPr>
          <w:spacing w:val="-7"/>
        </w:rPr>
        <w:t xml:space="preserve"> </w:t>
      </w:r>
      <w:r>
        <w:t>велосипедиста; правила подготовки велосипеда к пользованию;</w:t>
      </w:r>
    </w:p>
    <w:p w:rsidR="00AB1E57" w:rsidRDefault="00712190">
      <w:pPr>
        <w:pStyle w:val="a3"/>
        <w:ind w:left="926" w:firstLine="0"/>
        <w:jc w:val="left"/>
      </w:pPr>
      <w:r>
        <w:t>дорожно-транспортные</w:t>
      </w:r>
      <w:r>
        <w:rPr>
          <w:spacing w:val="-8"/>
        </w:rPr>
        <w:t xml:space="preserve"> </w:t>
      </w:r>
      <w:r>
        <w:t>происшествия</w:t>
      </w:r>
      <w:r>
        <w:rPr>
          <w:spacing w:val="-4"/>
        </w:rPr>
        <w:t xml:space="preserve"> </w:t>
      </w:r>
      <w:r>
        <w:t>и</w:t>
      </w:r>
      <w:r>
        <w:rPr>
          <w:spacing w:val="-3"/>
        </w:rPr>
        <w:t xml:space="preserve"> </w:t>
      </w:r>
      <w:r>
        <w:t>причины</w:t>
      </w:r>
      <w:r>
        <w:rPr>
          <w:spacing w:val="-4"/>
        </w:rPr>
        <w:t xml:space="preserve"> </w:t>
      </w:r>
      <w:r>
        <w:t>их</w:t>
      </w:r>
      <w:r>
        <w:rPr>
          <w:spacing w:val="-3"/>
        </w:rPr>
        <w:t xml:space="preserve"> </w:t>
      </w:r>
      <w:r>
        <w:rPr>
          <w:spacing w:val="-2"/>
        </w:rPr>
        <w:t>возникновения;</w:t>
      </w:r>
    </w:p>
    <w:p w:rsidR="00AB1E57" w:rsidRDefault="00712190">
      <w:pPr>
        <w:pStyle w:val="a3"/>
        <w:ind w:left="926" w:right="270" w:firstLine="0"/>
        <w:jc w:val="left"/>
      </w:pPr>
      <w:r>
        <w:t>основные</w:t>
      </w:r>
      <w:r>
        <w:rPr>
          <w:spacing w:val="-9"/>
        </w:rPr>
        <w:t xml:space="preserve"> </w:t>
      </w:r>
      <w:r>
        <w:t>факторы</w:t>
      </w:r>
      <w:r>
        <w:rPr>
          <w:spacing w:val="-8"/>
        </w:rPr>
        <w:t xml:space="preserve"> </w:t>
      </w:r>
      <w:r>
        <w:t>риска</w:t>
      </w:r>
      <w:r>
        <w:rPr>
          <w:spacing w:val="-9"/>
        </w:rPr>
        <w:t xml:space="preserve"> </w:t>
      </w:r>
      <w:r>
        <w:t>возникновения</w:t>
      </w:r>
      <w:r>
        <w:rPr>
          <w:spacing w:val="-8"/>
        </w:rPr>
        <w:t xml:space="preserve"> </w:t>
      </w:r>
      <w:r>
        <w:t>дорожно-транспортных</w:t>
      </w:r>
      <w:r>
        <w:rPr>
          <w:spacing w:val="-10"/>
        </w:rPr>
        <w:t xml:space="preserve"> </w:t>
      </w:r>
      <w:r>
        <w:t>происшествий; порядок действий очевидца дорожно-транспортного происшествия;</w:t>
      </w:r>
    </w:p>
    <w:p w:rsidR="00AB1E57" w:rsidRDefault="00712190">
      <w:pPr>
        <w:pStyle w:val="a3"/>
        <w:ind w:left="926" w:firstLine="0"/>
        <w:jc w:val="left"/>
      </w:pPr>
      <w:r>
        <w:t>порядок</w:t>
      </w:r>
      <w:r>
        <w:rPr>
          <w:spacing w:val="-3"/>
        </w:rPr>
        <w:t xml:space="preserve"> </w:t>
      </w:r>
      <w:r>
        <w:t>действий</w:t>
      </w:r>
      <w:r>
        <w:rPr>
          <w:spacing w:val="-3"/>
        </w:rPr>
        <w:t xml:space="preserve"> </w:t>
      </w:r>
      <w:r>
        <w:t>при</w:t>
      </w:r>
      <w:r>
        <w:rPr>
          <w:spacing w:val="-5"/>
        </w:rPr>
        <w:t xml:space="preserve"> </w:t>
      </w:r>
      <w:r>
        <w:t>пожаре</w:t>
      </w:r>
      <w:r>
        <w:rPr>
          <w:spacing w:val="-4"/>
        </w:rPr>
        <w:t xml:space="preserve"> </w:t>
      </w:r>
      <w:r>
        <w:t>на</w:t>
      </w:r>
      <w:r>
        <w:rPr>
          <w:spacing w:val="-3"/>
        </w:rPr>
        <w:t xml:space="preserve"> </w:t>
      </w:r>
      <w:r>
        <w:rPr>
          <w:spacing w:val="-2"/>
        </w:rPr>
        <w:t>транспорте;</w:t>
      </w:r>
    </w:p>
    <w:p w:rsidR="00AB1E57" w:rsidRDefault="00712190">
      <w:pPr>
        <w:pStyle w:val="a3"/>
        <w:ind w:left="218"/>
        <w:jc w:val="left"/>
      </w:pPr>
      <w:r>
        <w:t>особенности</w:t>
      </w:r>
      <w:r>
        <w:rPr>
          <w:spacing w:val="29"/>
        </w:rPr>
        <w:t xml:space="preserve"> </w:t>
      </w:r>
      <w:r>
        <w:t>различных</w:t>
      </w:r>
      <w:r>
        <w:rPr>
          <w:spacing w:val="27"/>
        </w:rPr>
        <w:t xml:space="preserve"> </w:t>
      </w:r>
      <w:r>
        <w:t>видов</w:t>
      </w:r>
      <w:r>
        <w:rPr>
          <w:spacing w:val="27"/>
        </w:rPr>
        <w:t xml:space="preserve"> </w:t>
      </w:r>
      <w:r>
        <w:t>транспорта</w:t>
      </w:r>
      <w:r>
        <w:rPr>
          <w:spacing w:val="27"/>
        </w:rPr>
        <w:t xml:space="preserve"> </w:t>
      </w:r>
      <w:r>
        <w:t>(подземного,</w:t>
      </w:r>
      <w:r>
        <w:rPr>
          <w:spacing w:val="28"/>
        </w:rPr>
        <w:t xml:space="preserve"> </w:t>
      </w:r>
      <w:r>
        <w:t>железнодорожного,</w:t>
      </w:r>
      <w:r>
        <w:rPr>
          <w:spacing w:val="28"/>
        </w:rPr>
        <w:t xml:space="preserve"> </w:t>
      </w:r>
      <w:r>
        <w:t xml:space="preserve">водного, </w:t>
      </w:r>
      <w:r>
        <w:rPr>
          <w:spacing w:val="-2"/>
        </w:rPr>
        <w:t>воздушного);</w:t>
      </w:r>
    </w:p>
    <w:p w:rsidR="00AB1E57" w:rsidRDefault="00712190">
      <w:pPr>
        <w:pStyle w:val="a3"/>
        <w:ind w:left="218"/>
        <w:jc w:val="left"/>
      </w:pPr>
      <w:r>
        <w:t>обязанности</w:t>
      </w:r>
      <w:r>
        <w:rPr>
          <w:spacing w:val="80"/>
        </w:rPr>
        <w:t xml:space="preserve"> </w:t>
      </w:r>
      <w:r>
        <w:t>и</w:t>
      </w:r>
      <w:r>
        <w:rPr>
          <w:spacing w:val="80"/>
        </w:rPr>
        <w:t xml:space="preserve"> </w:t>
      </w: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на отдельных видах транспорта, в том числе вызванных террористическим актом;</w:t>
      </w:r>
    </w:p>
    <w:p w:rsidR="00AB1E57" w:rsidRDefault="00712190">
      <w:pPr>
        <w:pStyle w:val="a3"/>
        <w:ind w:left="926" w:firstLine="0"/>
        <w:jc w:val="left"/>
      </w:pPr>
      <w:r>
        <w:t>первая</w:t>
      </w:r>
      <w:r>
        <w:rPr>
          <w:spacing w:val="-7"/>
        </w:rPr>
        <w:t xml:space="preserve"> </w:t>
      </w:r>
      <w:r>
        <w:t>помощь</w:t>
      </w:r>
      <w:r>
        <w:rPr>
          <w:spacing w:val="-6"/>
        </w:rPr>
        <w:t xml:space="preserve"> </w:t>
      </w:r>
      <w:r>
        <w:t>и</w:t>
      </w:r>
      <w:r>
        <w:rPr>
          <w:spacing w:val="-6"/>
        </w:rPr>
        <w:t xml:space="preserve"> </w:t>
      </w:r>
      <w:r>
        <w:t>последовательность</w:t>
      </w:r>
      <w:r>
        <w:rPr>
          <w:spacing w:val="-5"/>
        </w:rPr>
        <w:t xml:space="preserve"> </w:t>
      </w:r>
      <w:r>
        <w:t>её</w:t>
      </w:r>
      <w:r>
        <w:rPr>
          <w:spacing w:val="-7"/>
        </w:rPr>
        <w:t xml:space="preserve"> </w:t>
      </w:r>
      <w:r>
        <w:rPr>
          <w:spacing w:val="-2"/>
        </w:rPr>
        <w:t>оказания;</w:t>
      </w:r>
    </w:p>
    <w:p w:rsidR="00AB1E57" w:rsidRDefault="00712190">
      <w:pPr>
        <w:pStyle w:val="a3"/>
        <w:ind w:left="218"/>
        <w:jc w:val="left"/>
      </w:pPr>
      <w:r>
        <w:t>правила</w:t>
      </w:r>
      <w:r>
        <w:rPr>
          <w:spacing w:val="40"/>
        </w:rPr>
        <w:t xml:space="preserve"> </w:t>
      </w:r>
      <w:r>
        <w:t>и</w:t>
      </w:r>
      <w:r>
        <w:rPr>
          <w:spacing w:val="40"/>
        </w:rPr>
        <w:t xml:space="preserve"> </w:t>
      </w:r>
      <w:r>
        <w:t>приёмы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40"/>
        </w:rPr>
        <w:t xml:space="preserve"> </w:t>
      </w:r>
      <w:r>
        <w:t>травмах</w:t>
      </w:r>
      <w:r>
        <w:rPr>
          <w:spacing w:val="40"/>
        </w:rPr>
        <w:t xml:space="preserve"> </w:t>
      </w:r>
      <w:r>
        <w:t>в</w:t>
      </w:r>
      <w:r>
        <w:rPr>
          <w:spacing w:val="40"/>
        </w:rPr>
        <w:t xml:space="preserve"> </w:t>
      </w:r>
      <w:r>
        <w:t>результате чрезвычайных ситуаций на транспорте.</w:t>
      </w:r>
    </w:p>
    <w:p w:rsidR="00AB1E57" w:rsidRDefault="00712190">
      <w:pPr>
        <w:spacing w:before="1"/>
        <w:ind w:left="926"/>
        <w:rPr>
          <w:i/>
          <w:sz w:val="24"/>
        </w:rPr>
      </w:pPr>
      <w:r>
        <w:rPr>
          <w:i/>
          <w:sz w:val="24"/>
        </w:rPr>
        <w:t>Модуль</w:t>
      </w:r>
      <w:r>
        <w:rPr>
          <w:i/>
          <w:spacing w:val="-9"/>
          <w:sz w:val="24"/>
        </w:rPr>
        <w:t xml:space="preserve"> </w:t>
      </w:r>
      <w:r>
        <w:rPr>
          <w:i/>
          <w:sz w:val="24"/>
        </w:rPr>
        <w:t>№</w:t>
      </w:r>
      <w:r>
        <w:rPr>
          <w:i/>
          <w:spacing w:val="-7"/>
          <w:sz w:val="24"/>
        </w:rPr>
        <w:t xml:space="preserve"> </w:t>
      </w:r>
      <w:r>
        <w:rPr>
          <w:i/>
          <w:sz w:val="24"/>
        </w:rPr>
        <w:t>4</w:t>
      </w:r>
      <w:r>
        <w:rPr>
          <w:i/>
          <w:spacing w:val="-6"/>
          <w:sz w:val="24"/>
        </w:rPr>
        <w:t xml:space="preserve"> </w:t>
      </w:r>
      <w:r>
        <w:rPr>
          <w:i/>
          <w:sz w:val="24"/>
        </w:rPr>
        <w:t>«Безопасность</w:t>
      </w:r>
      <w:r>
        <w:rPr>
          <w:i/>
          <w:spacing w:val="-7"/>
          <w:sz w:val="24"/>
        </w:rPr>
        <w:t xml:space="preserve"> </w:t>
      </w:r>
      <w:r>
        <w:rPr>
          <w:i/>
          <w:sz w:val="24"/>
        </w:rPr>
        <w:t>в</w:t>
      </w:r>
      <w:r>
        <w:rPr>
          <w:i/>
          <w:spacing w:val="-7"/>
          <w:sz w:val="24"/>
        </w:rPr>
        <w:t xml:space="preserve"> </w:t>
      </w:r>
      <w:r>
        <w:rPr>
          <w:i/>
          <w:sz w:val="24"/>
        </w:rPr>
        <w:t>общественных</w:t>
      </w:r>
      <w:r>
        <w:rPr>
          <w:i/>
          <w:spacing w:val="-6"/>
          <w:sz w:val="24"/>
        </w:rPr>
        <w:t xml:space="preserve"> </w:t>
      </w:r>
      <w:r>
        <w:rPr>
          <w:i/>
          <w:spacing w:val="-2"/>
          <w:sz w:val="24"/>
        </w:rPr>
        <w:t>местах»:</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3"/>
        <w:spacing w:before="73"/>
        <w:ind w:left="218" w:right="254"/>
        <w:jc w:val="left"/>
      </w:pPr>
      <w:r>
        <w:lastRenderedPageBreak/>
        <w:t>общественные</w:t>
      </w:r>
      <w:r>
        <w:rPr>
          <w:spacing w:val="40"/>
        </w:rPr>
        <w:t xml:space="preserve"> </w:t>
      </w:r>
      <w:r>
        <w:t>места</w:t>
      </w:r>
      <w:r>
        <w:rPr>
          <w:spacing w:val="40"/>
        </w:rPr>
        <w:t xml:space="preserve"> </w:t>
      </w:r>
      <w:r>
        <w:t>и</w:t>
      </w:r>
      <w:r>
        <w:rPr>
          <w:spacing w:val="40"/>
        </w:rPr>
        <w:t xml:space="preserve"> </w:t>
      </w:r>
      <w:r>
        <w:t>их</w:t>
      </w:r>
      <w:r>
        <w:rPr>
          <w:spacing w:val="40"/>
        </w:rPr>
        <w:t xml:space="preserve"> </w:t>
      </w:r>
      <w:r>
        <w:t>характеристики,</w:t>
      </w:r>
      <w:r>
        <w:rPr>
          <w:spacing w:val="40"/>
        </w:rPr>
        <w:t xml:space="preserve"> </w:t>
      </w:r>
      <w:r>
        <w:t>потенциальные</w:t>
      </w:r>
      <w:r>
        <w:rPr>
          <w:spacing w:val="40"/>
        </w:rPr>
        <w:t xml:space="preserve"> </w:t>
      </w:r>
      <w:r>
        <w:t>источники</w:t>
      </w:r>
      <w:r>
        <w:rPr>
          <w:spacing w:val="40"/>
        </w:rPr>
        <w:t xml:space="preserve"> </w:t>
      </w:r>
      <w:r>
        <w:t>опасности</w:t>
      </w:r>
      <w:r>
        <w:rPr>
          <w:spacing w:val="40"/>
        </w:rPr>
        <w:t xml:space="preserve"> </w:t>
      </w:r>
      <w:r>
        <w:t>в общественных местах;</w:t>
      </w:r>
    </w:p>
    <w:p w:rsidR="00AB1E57" w:rsidRDefault="00712190">
      <w:pPr>
        <w:pStyle w:val="a3"/>
        <w:spacing w:before="1"/>
        <w:ind w:left="926" w:firstLine="0"/>
        <w:jc w:val="left"/>
      </w:pPr>
      <w:r>
        <w:t>правила</w:t>
      </w:r>
      <w:r>
        <w:rPr>
          <w:spacing w:val="-6"/>
        </w:rPr>
        <w:t xml:space="preserve"> </w:t>
      </w:r>
      <w:r>
        <w:t>вызова</w:t>
      </w:r>
      <w:r>
        <w:rPr>
          <w:spacing w:val="-5"/>
        </w:rPr>
        <w:t xml:space="preserve"> </w:t>
      </w:r>
      <w:r>
        <w:t>экстренных</w:t>
      </w:r>
      <w:r>
        <w:rPr>
          <w:spacing w:val="-5"/>
        </w:rPr>
        <w:t xml:space="preserve"> </w:t>
      </w:r>
      <w:r>
        <w:t>служб</w:t>
      </w:r>
      <w:r>
        <w:rPr>
          <w:spacing w:val="-4"/>
        </w:rPr>
        <w:t xml:space="preserve"> </w:t>
      </w:r>
      <w:r>
        <w:t>и</w:t>
      </w:r>
      <w:r>
        <w:rPr>
          <w:spacing w:val="-7"/>
        </w:rPr>
        <w:t xml:space="preserve"> </w:t>
      </w:r>
      <w:r>
        <w:t>порядок</w:t>
      </w:r>
      <w:r>
        <w:rPr>
          <w:spacing w:val="-3"/>
        </w:rPr>
        <w:t xml:space="preserve"> </w:t>
      </w:r>
      <w:r>
        <w:t>взаимодействия</w:t>
      </w:r>
      <w:r>
        <w:rPr>
          <w:spacing w:val="-5"/>
        </w:rPr>
        <w:t xml:space="preserve"> </w:t>
      </w:r>
      <w:r>
        <w:t>с</w:t>
      </w:r>
      <w:r>
        <w:rPr>
          <w:spacing w:val="-5"/>
        </w:rPr>
        <w:t xml:space="preserve"> </w:t>
      </w:r>
      <w:r>
        <w:rPr>
          <w:spacing w:val="-2"/>
        </w:rPr>
        <w:t>ними;</w:t>
      </w:r>
    </w:p>
    <w:p w:rsidR="00AB1E57" w:rsidRDefault="00712190">
      <w:pPr>
        <w:pStyle w:val="a3"/>
        <w:ind w:left="218"/>
        <w:jc w:val="left"/>
      </w:pPr>
      <w:r>
        <w:t>массовые</w:t>
      </w:r>
      <w:r>
        <w:rPr>
          <w:spacing w:val="40"/>
        </w:rPr>
        <w:t xml:space="preserve"> </w:t>
      </w:r>
      <w:r>
        <w:t>мероприятия</w:t>
      </w:r>
      <w:r>
        <w:rPr>
          <w:spacing w:val="40"/>
        </w:rPr>
        <w:t xml:space="preserve"> </w:t>
      </w:r>
      <w:r>
        <w:t>и</w:t>
      </w:r>
      <w:r>
        <w:rPr>
          <w:spacing w:val="40"/>
        </w:rPr>
        <w:t xml:space="preserve"> </w:t>
      </w:r>
      <w:r>
        <w:t>правила</w:t>
      </w:r>
      <w:r>
        <w:rPr>
          <w:spacing w:val="40"/>
        </w:rPr>
        <w:t xml:space="preserve"> </w:t>
      </w:r>
      <w:r>
        <w:t>подготовки</w:t>
      </w:r>
      <w:r>
        <w:rPr>
          <w:spacing w:val="40"/>
        </w:rPr>
        <w:t xml:space="preserve"> </w:t>
      </w:r>
      <w:r>
        <w:t>к</w:t>
      </w:r>
      <w:r>
        <w:rPr>
          <w:spacing w:val="40"/>
        </w:rPr>
        <w:t xml:space="preserve"> </w:t>
      </w:r>
      <w:r>
        <w:t>ним,</w:t>
      </w:r>
      <w:r>
        <w:rPr>
          <w:spacing w:val="40"/>
        </w:rPr>
        <w:t xml:space="preserve"> </w:t>
      </w:r>
      <w:r>
        <w:t>оборудование</w:t>
      </w:r>
      <w:r>
        <w:rPr>
          <w:spacing w:val="40"/>
        </w:rPr>
        <w:t xml:space="preserve"> </w:t>
      </w:r>
      <w:r>
        <w:t>мест</w:t>
      </w:r>
      <w:r>
        <w:rPr>
          <w:spacing w:val="40"/>
        </w:rPr>
        <w:t xml:space="preserve"> </w:t>
      </w:r>
      <w:r>
        <w:t>массового пребывания людей;</w:t>
      </w:r>
    </w:p>
    <w:p w:rsidR="00AB1E57" w:rsidRDefault="00712190">
      <w:pPr>
        <w:pStyle w:val="a3"/>
        <w:ind w:left="926" w:right="1472" w:firstLine="0"/>
        <w:jc w:val="left"/>
      </w:pPr>
      <w:r>
        <w:t>порядок</w:t>
      </w:r>
      <w:r>
        <w:rPr>
          <w:spacing w:val="-7"/>
        </w:rPr>
        <w:t xml:space="preserve"> </w:t>
      </w:r>
      <w:r>
        <w:t>действий</w:t>
      </w:r>
      <w:r>
        <w:rPr>
          <w:spacing w:val="-8"/>
        </w:rPr>
        <w:t xml:space="preserve"> </w:t>
      </w:r>
      <w:r>
        <w:t>при</w:t>
      </w:r>
      <w:r>
        <w:rPr>
          <w:spacing w:val="-8"/>
        </w:rPr>
        <w:t xml:space="preserve"> </w:t>
      </w:r>
      <w:r>
        <w:t>беспорядках</w:t>
      </w:r>
      <w:r>
        <w:rPr>
          <w:spacing w:val="-8"/>
        </w:rPr>
        <w:t xml:space="preserve"> </w:t>
      </w:r>
      <w:r>
        <w:t>в</w:t>
      </w:r>
      <w:r>
        <w:rPr>
          <w:spacing w:val="-7"/>
        </w:rPr>
        <w:t xml:space="preserve"> </w:t>
      </w:r>
      <w:r>
        <w:t>местах</w:t>
      </w:r>
      <w:r>
        <w:rPr>
          <w:spacing w:val="-6"/>
        </w:rPr>
        <w:t xml:space="preserve"> </w:t>
      </w:r>
      <w:r>
        <w:t>массового</w:t>
      </w:r>
      <w:r>
        <w:rPr>
          <w:spacing w:val="-8"/>
        </w:rPr>
        <w:t xml:space="preserve"> </w:t>
      </w:r>
      <w:r>
        <w:t>пребывания</w:t>
      </w:r>
      <w:r>
        <w:rPr>
          <w:spacing w:val="-8"/>
        </w:rPr>
        <w:t xml:space="preserve"> </w:t>
      </w:r>
      <w:r>
        <w:t>людей; порядок действий при попадании в толпу и давку;</w:t>
      </w:r>
    </w:p>
    <w:p w:rsidR="00AB1E57" w:rsidRDefault="00712190">
      <w:pPr>
        <w:pStyle w:val="a3"/>
        <w:ind w:left="926" w:right="1472" w:firstLine="0"/>
        <w:jc w:val="left"/>
      </w:pPr>
      <w:r>
        <w:t>порядок</w:t>
      </w:r>
      <w:r>
        <w:rPr>
          <w:spacing w:val="-9"/>
        </w:rPr>
        <w:t xml:space="preserve"> </w:t>
      </w:r>
      <w:r>
        <w:t>действий</w:t>
      </w:r>
      <w:r>
        <w:rPr>
          <w:spacing w:val="-10"/>
        </w:rPr>
        <w:t xml:space="preserve"> </w:t>
      </w:r>
      <w:r>
        <w:t>при</w:t>
      </w:r>
      <w:r>
        <w:rPr>
          <w:spacing w:val="-10"/>
        </w:rPr>
        <w:t xml:space="preserve"> </w:t>
      </w:r>
      <w:r>
        <w:t>обнаружении</w:t>
      </w:r>
      <w:r>
        <w:rPr>
          <w:spacing w:val="-10"/>
        </w:rPr>
        <w:t xml:space="preserve"> </w:t>
      </w:r>
      <w:r>
        <w:t>угрозы</w:t>
      </w:r>
      <w:r>
        <w:rPr>
          <w:spacing w:val="-10"/>
        </w:rPr>
        <w:t xml:space="preserve"> </w:t>
      </w:r>
      <w:r>
        <w:t>возникновения</w:t>
      </w:r>
      <w:r>
        <w:rPr>
          <w:spacing w:val="-10"/>
        </w:rPr>
        <w:t xml:space="preserve"> </w:t>
      </w:r>
      <w:r>
        <w:t>пожара; порядок действий при эвакуации из общественных мест и зданий;</w:t>
      </w:r>
    </w:p>
    <w:p w:rsidR="00AB1E57" w:rsidRDefault="00712190">
      <w:pPr>
        <w:pStyle w:val="a3"/>
        <w:ind w:left="218" w:right="250"/>
      </w:pPr>
      <w:r>
        <w:t>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B1E57" w:rsidRDefault="00712190">
      <w:pPr>
        <w:pStyle w:val="a3"/>
        <w:ind w:left="926" w:firstLine="0"/>
      </w:pPr>
      <w:r>
        <w:t>порядок</w:t>
      </w:r>
      <w:r>
        <w:rPr>
          <w:spacing w:val="-8"/>
        </w:rPr>
        <w:t xml:space="preserve"> </w:t>
      </w:r>
      <w:r>
        <w:t>действий</w:t>
      </w:r>
      <w:r>
        <w:rPr>
          <w:spacing w:val="-7"/>
        </w:rPr>
        <w:t xml:space="preserve"> </w:t>
      </w:r>
      <w:r>
        <w:t>при</w:t>
      </w:r>
      <w:r>
        <w:rPr>
          <w:spacing w:val="-7"/>
        </w:rPr>
        <w:t xml:space="preserve"> </w:t>
      </w:r>
      <w:r>
        <w:t>взаимодействии</w:t>
      </w:r>
      <w:r>
        <w:rPr>
          <w:spacing w:val="-7"/>
        </w:rPr>
        <w:t xml:space="preserve"> </w:t>
      </w:r>
      <w:r>
        <w:t>с</w:t>
      </w:r>
      <w:r>
        <w:rPr>
          <w:spacing w:val="-8"/>
        </w:rPr>
        <w:t xml:space="preserve"> </w:t>
      </w:r>
      <w:r>
        <w:t>правоохранительными</w:t>
      </w:r>
      <w:r>
        <w:rPr>
          <w:spacing w:val="-6"/>
        </w:rPr>
        <w:t xml:space="preserve"> </w:t>
      </w:r>
      <w:r>
        <w:rPr>
          <w:spacing w:val="-2"/>
        </w:rPr>
        <w:t>органами.</w:t>
      </w:r>
    </w:p>
    <w:p w:rsidR="00AB1E57" w:rsidRDefault="00712190">
      <w:pPr>
        <w:spacing w:before="1"/>
        <w:ind w:left="926"/>
        <w:jc w:val="both"/>
        <w:rPr>
          <w:i/>
          <w:sz w:val="24"/>
        </w:rPr>
      </w:pPr>
      <w:r>
        <w:rPr>
          <w:i/>
          <w:sz w:val="24"/>
        </w:rPr>
        <w:t>Модуль</w:t>
      </w:r>
      <w:r>
        <w:rPr>
          <w:i/>
          <w:spacing w:val="-6"/>
          <w:sz w:val="24"/>
        </w:rPr>
        <w:t xml:space="preserve"> </w:t>
      </w:r>
      <w:r>
        <w:rPr>
          <w:i/>
          <w:sz w:val="24"/>
        </w:rPr>
        <w:t>№</w:t>
      </w:r>
      <w:r>
        <w:rPr>
          <w:i/>
          <w:spacing w:val="-7"/>
          <w:sz w:val="24"/>
        </w:rPr>
        <w:t xml:space="preserve"> </w:t>
      </w:r>
      <w:r>
        <w:rPr>
          <w:i/>
          <w:sz w:val="24"/>
        </w:rPr>
        <w:t>5</w:t>
      </w:r>
      <w:r>
        <w:rPr>
          <w:i/>
          <w:spacing w:val="-6"/>
          <w:sz w:val="24"/>
        </w:rPr>
        <w:t xml:space="preserve"> </w:t>
      </w:r>
      <w:r>
        <w:rPr>
          <w:i/>
          <w:sz w:val="24"/>
        </w:rPr>
        <w:t>«Безопасность</w:t>
      </w:r>
      <w:r>
        <w:rPr>
          <w:i/>
          <w:spacing w:val="-6"/>
          <w:sz w:val="24"/>
        </w:rPr>
        <w:t xml:space="preserve"> </w:t>
      </w:r>
      <w:r>
        <w:rPr>
          <w:i/>
          <w:sz w:val="24"/>
        </w:rPr>
        <w:t>в</w:t>
      </w:r>
      <w:r>
        <w:rPr>
          <w:i/>
          <w:spacing w:val="-7"/>
          <w:sz w:val="24"/>
        </w:rPr>
        <w:t xml:space="preserve"> </w:t>
      </w:r>
      <w:r>
        <w:rPr>
          <w:i/>
          <w:sz w:val="24"/>
        </w:rPr>
        <w:t>природной</w:t>
      </w:r>
      <w:r>
        <w:rPr>
          <w:i/>
          <w:spacing w:val="-5"/>
          <w:sz w:val="24"/>
        </w:rPr>
        <w:t xml:space="preserve"> </w:t>
      </w:r>
      <w:r>
        <w:rPr>
          <w:i/>
          <w:spacing w:val="-2"/>
          <w:sz w:val="24"/>
        </w:rPr>
        <w:t>среде»:</w:t>
      </w:r>
    </w:p>
    <w:p w:rsidR="00AB1E57" w:rsidRDefault="00712190">
      <w:pPr>
        <w:pStyle w:val="a3"/>
        <w:ind w:left="926" w:firstLine="0"/>
      </w:pPr>
      <w:r>
        <w:t>чрезвычайные</w:t>
      </w:r>
      <w:r>
        <w:rPr>
          <w:spacing w:val="-10"/>
        </w:rPr>
        <w:t xml:space="preserve"> </w:t>
      </w:r>
      <w:r>
        <w:t>ситуации</w:t>
      </w:r>
      <w:r>
        <w:rPr>
          <w:spacing w:val="-6"/>
        </w:rPr>
        <w:t xml:space="preserve"> </w:t>
      </w:r>
      <w:r>
        <w:t>природного</w:t>
      </w:r>
      <w:r>
        <w:rPr>
          <w:spacing w:val="-9"/>
        </w:rPr>
        <w:t xml:space="preserve"> </w:t>
      </w:r>
      <w:r>
        <w:t>характера</w:t>
      </w:r>
      <w:r>
        <w:rPr>
          <w:spacing w:val="-8"/>
        </w:rPr>
        <w:t xml:space="preserve"> </w:t>
      </w:r>
      <w:r>
        <w:t>и</w:t>
      </w:r>
      <w:r>
        <w:rPr>
          <w:spacing w:val="-6"/>
        </w:rPr>
        <w:t xml:space="preserve"> </w:t>
      </w:r>
      <w:r>
        <w:t>их</w:t>
      </w:r>
      <w:r>
        <w:rPr>
          <w:spacing w:val="-5"/>
        </w:rPr>
        <w:t xml:space="preserve"> </w:t>
      </w:r>
      <w:r>
        <w:rPr>
          <w:spacing w:val="-2"/>
        </w:rPr>
        <w:t>классификация;</w:t>
      </w:r>
    </w:p>
    <w:p w:rsidR="00AB1E57" w:rsidRDefault="00712190">
      <w:pPr>
        <w:pStyle w:val="a3"/>
        <w:ind w:left="218" w:right="250"/>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w:t>
      </w:r>
      <w:r>
        <w:rPr>
          <w:spacing w:val="-2"/>
        </w:rPr>
        <w:t>пауков,</w:t>
      </w:r>
    </w:p>
    <w:p w:rsidR="00AB1E57" w:rsidRDefault="00712190">
      <w:pPr>
        <w:pStyle w:val="a3"/>
        <w:ind w:left="926" w:firstLine="0"/>
      </w:pPr>
      <w:r>
        <w:t>клещей</w:t>
      </w:r>
      <w:r>
        <w:rPr>
          <w:spacing w:val="-1"/>
        </w:rPr>
        <w:t xml:space="preserve"> </w:t>
      </w:r>
      <w:r>
        <w:t>и</w:t>
      </w:r>
      <w:r>
        <w:rPr>
          <w:spacing w:val="-1"/>
        </w:rPr>
        <w:t xml:space="preserve"> </w:t>
      </w:r>
      <w:r>
        <w:rPr>
          <w:spacing w:val="-2"/>
        </w:rPr>
        <w:t>насекомых;</w:t>
      </w:r>
    </w:p>
    <w:p w:rsidR="00AB1E57" w:rsidRDefault="00712190">
      <w:pPr>
        <w:pStyle w:val="a3"/>
        <w:ind w:left="218" w:right="249"/>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B1E57" w:rsidRDefault="00712190">
      <w:pPr>
        <w:pStyle w:val="a3"/>
        <w:ind w:left="218" w:right="252"/>
      </w:pPr>
      <w:r>
        <w:t>автономные</w:t>
      </w:r>
      <w:r>
        <w:rPr>
          <w:spacing w:val="-1"/>
        </w:rPr>
        <w:t xml:space="preserve"> </w:t>
      </w:r>
      <w:r>
        <w:t>условия, их особенности и опасности, правила подготовки к длительному автономному существованию;</w:t>
      </w:r>
    </w:p>
    <w:p w:rsidR="00AB1E57" w:rsidRDefault="00712190">
      <w:pPr>
        <w:pStyle w:val="a3"/>
        <w:ind w:left="926" w:right="1433" w:firstLine="0"/>
      </w:pPr>
      <w:r>
        <w:t>порядок действий при автономном существовании в природной среде; правила</w:t>
      </w:r>
      <w:r>
        <w:rPr>
          <w:spacing w:val="-7"/>
        </w:rPr>
        <w:t xml:space="preserve"> </w:t>
      </w:r>
      <w:r>
        <w:t>ориентирования</w:t>
      </w:r>
      <w:r>
        <w:rPr>
          <w:spacing w:val="-6"/>
        </w:rPr>
        <w:t xml:space="preserve"> </w:t>
      </w:r>
      <w:r>
        <w:t>на</w:t>
      </w:r>
      <w:r>
        <w:rPr>
          <w:spacing w:val="-7"/>
        </w:rPr>
        <w:t xml:space="preserve"> </w:t>
      </w:r>
      <w:r>
        <w:t>местности,</w:t>
      </w:r>
      <w:r>
        <w:rPr>
          <w:spacing w:val="-6"/>
        </w:rPr>
        <w:t xml:space="preserve"> </w:t>
      </w:r>
      <w:r>
        <w:t>способы</w:t>
      </w:r>
      <w:r>
        <w:rPr>
          <w:spacing w:val="-6"/>
        </w:rPr>
        <w:t xml:space="preserve"> </w:t>
      </w:r>
      <w:r>
        <w:t>подачи</w:t>
      </w:r>
      <w:r>
        <w:rPr>
          <w:spacing w:val="-6"/>
        </w:rPr>
        <w:t xml:space="preserve"> </w:t>
      </w:r>
      <w:r>
        <w:t>сигналов</w:t>
      </w:r>
      <w:r>
        <w:rPr>
          <w:spacing w:val="-7"/>
        </w:rPr>
        <w:t xml:space="preserve"> </w:t>
      </w:r>
      <w:r>
        <w:t>бедствия;</w:t>
      </w:r>
    </w:p>
    <w:p w:rsidR="00AB1E57" w:rsidRDefault="00712190">
      <w:pPr>
        <w:pStyle w:val="a3"/>
        <w:ind w:left="218" w:right="252"/>
      </w:pPr>
      <w:r>
        <w:t>природные пожары, их виды и опасности, факторы и причины их возникновения, порядок действий при нахождении в зоне природного пожара;</w:t>
      </w:r>
    </w:p>
    <w:p w:rsidR="00AB1E57" w:rsidRDefault="00712190">
      <w:pPr>
        <w:pStyle w:val="a3"/>
        <w:ind w:left="926" w:firstLine="0"/>
      </w:pPr>
      <w:r>
        <w:t>устройство</w:t>
      </w:r>
      <w:r>
        <w:rPr>
          <w:spacing w:val="55"/>
        </w:rPr>
        <w:t xml:space="preserve"> </w:t>
      </w:r>
      <w:r>
        <w:t>гор</w:t>
      </w:r>
      <w:r>
        <w:rPr>
          <w:spacing w:val="57"/>
        </w:rPr>
        <w:t xml:space="preserve"> </w:t>
      </w:r>
      <w:r>
        <w:t>и</w:t>
      </w:r>
      <w:r>
        <w:rPr>
          <w:spacing w:val="58"/>
        </w:rPr>
        <w:t xml:space="preserve"> </w:t>
      </w:r>
      <w:r>
        <w:t>классификация</w:t>
      </w:r>
      <w:r>
        <w:rPr>
          <w:spacing w:val="55"/>
        </w:rPr>
        <w:t xml:space="preserve"> </w:t>
      </w:r>
      <w:r>
        <w:t>горных</w:t>
      </w:r>
      <w:r>
        <w:rPr>
          <w:spacing w:val="55"/>
        </w:rPr>
        <w:t xml:space="preserve"> </w:t>
      </w:r>
      <w:r>
        <w:t>пород,</w:t>
      </w:r>
      <w:r>
        <w:rPr>
          <w:spacing w:val="57"/>
        </w:rPr>
        <w:t xml:space="preserve"> </w:t>
      </w:r>
      <w:r>
        <w:t>правила</w:t>
      </w:r>
      <w:r>
        <w:rPr>
          <w:spacing w:val="56"/>
        </w:rPr>
        <w:t xml:space="preserve"> </w:t>
      </w:r>
      <w:r>
        <w:t>безопасного</w:t>
      </w:r>
      <w:r>
        <w:rPr>
          <w:spacing w:val="57"/>
        </w:rPr>
        <w:t xml:space="preserve"> </w:t>
      </w:r>
      <w:r>
        <w:t>поведения</w:t>
      </w:r>
      <w:r>
        <w:rPr>
          <w:spacing w:val="58"/>
        </w:rPr>
        <w:t xml:space="preserve"> </w:t>
      </w:r>
      <w:r>
        <w:rPr>
          <w:spacing w:val="-10"/>
        </w:rPr>
        <w:t>в</w:t>
      </w:r>
    </w:p>
    <w:p w:rsidR="00AB1E57" w:rsidRDefault="00712190">
      <w:pPr>
        <w:pStyle w:val="a3"/>
        <w:ind w:left="218" w:firstLine="0"/>
        <w:jc w:val="left"/>
      </w:pPr>
      <w:r>
        <w:rPr>
          <w:spacing w:val="-2"/>
        </w:rPr>
        <w:t>горах;</w:t>
      </w:r>
    </w:p>
    <w:p w:rsidR="00AB1E57" w:rsidRDefault="00712190">
      <w:pPr>
        <w:pStyle w:val="a3"/>
        <w:ind w:left="926" w:firstLine="0"/>
        <w:jc w:val="left"/>
      </w:pPr>
      <w:r>
        <w:t>снежные</w:t>
      </w:r>
      <w:r>
        <w:rPr>
          <w:spacing w:val="6"/>
        </w:rPr>
        <w:t xml:space="preserve"> </w:t>
      </w:r>
      <w:r>
        <w:t>лавины,</w:t>
      </w:r>
      <w:r>
        <w:rPr>
          <w:spacing w:val="10"/>
        </w:rPr>
        <w:t xml:space="preserve"> </w:t>
      </w:r>
      <w:r>
        <w:t>их</w:t>
      </w:r>
      <w:r>
        <w:rPr>
          <w:spacing w:val="10"/>
        </w:rPr>
        <w:t xml:space="preserve"> </w:t>
      </w:r>
      <w:r>
        <w:t>характеристики</w:t>
      </w:r>
      <w:r>
        <w:rPr>
          <w:spacing w:val="12"/>
        </w:rPr>
        <w:t xml:space="preserve"> </w:t>
      </w:r>
      <w:r>
        <w:t>и</w:t>
      </w:r>
      <w:r>
        <w:rPr>
          <w:spacing w:val="11"/>
        </w:rPr>
        <w:t xml:space="preserve"> </w:t>
      </w:r>
      <w:r>
        <w:t>опасности,</w:t>
      </w:r>
      <w:r>
        <w:rPr>
          <w:spacing w:val="11"/>
        </w:rPr>
        <w:t xml:space="preserve"> </w:t>
      </w:r>
      <w:r>
        <w:t>порядок</w:t>
      </w:r>
      <w:r>
        <w:rPr>
          <w:spacing w:val="11"/>
        </w:rPr>
        <w:t xml:space="preserve"> </w:t>
      </w:r>
      <w:r>
        <w:t>действий</w:t>
      </w:r>
      <w:r>
        <w:rPr>
          <w:spacing w:val="9"/>
        </w:rPr>
        <w:t xml:space="preserve"> </w:t>
      </w:r>
      <w:r>
        <w:t>при</w:t>
      </w:r>
      <w:r>
        <w:rPr>
          <w:spacing w:val="11"/>
        </w:rPr>
        <w:t xml:space="preserve"> </w:t>
      </w:r>
      <w:r>
        <w:t>попадании</w:t>
      </w:r>
      <w:r>
        <w:rPr>
          <w:spacing w:val="12"/>
        </w:rPr>
        <w:t xml:space="preserve"> </w:t>
      </w:r>
      <w:r>
        <w:rPr>
          <w:spacing w:val="-10"/>
        </w:rPr>
        <w:t>в</w:t>
      </w:r>
    </w:p>
    <w:p w:rsidR="00AB1E57" w:rsidRDefault="00712190">
      <w:pPr>
        <w:pStyle w:val="a3"/>
        <w:ind w:left="218" w:firstLine="0"/>
        <w:jc w:val="left"/>
      </w:pPr>
      <w:r>
        <w:rPr>
          <w:spacing w:val="-2"/>
        </w:rPr>
        <w:t>лавину;</w:t>
      </w:r>
    </w:p>
    <w:p w:rsidR="00AB1E57" w:rsidRDefault="00712190">
      <w:pPr>
        <w:pStyle w:val="a3"/>
        <w:ind w:left="218" w:right="254"/>
        <w:jc w:val="left"/>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rsidR="00AB1E57" w:rsidRDefault="00712190">
      <w:pPr>
        <w:pStyle w:val="a3"/>
        <w:tabs>
          <w:tab w:val="left" w:pos="1854"/>
          <w:tab w:val="left" w:pos="2943"/>
          <w:tab w:val="left" w:pos="4452"/>
          <w:tab w:val="left" w:pos="5776"/>
          <w:tab w:val="left" w:pos="6277"/>
          <w:tab w:val="left" w:pos="7549"/>
          <w:tab w:val="left" w:pos="8640"/>
          <w:tab w:val="left" w:pos="9740"/>
        </w:tabs>
        <w:ind w:left="926" w:right="250" w:firstLine="0"/>
        <w:jc w:val="left"/>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10"/>
        </w:rPr>
        <w:t>в</w:t>
      </w:r>
    </w:p>
    <w:p w:rsidR="00AB1E57" w:rsidRDefault="00712190">
      <w:pPr>
        <w:pStyle w:val="a3"/>
        <w:spacing w:before="1"/>
        <w:ind w:left="218" w:firstLine="0"/>
        <w:jc w:val="left"/>
      </w:pPr>
      <w:r>
        <w:rPr>
          <w:spacing w:val="-2"/>
        </w:rPr>
        <w:t>подготовленных</w:t>
      </w:r>
      <w:r>
        <w:rPr>
          <w:spacing w:val="1"/>
        </w:rPr>
        <w:t xml:space="preserve"> </w:t>
      </w:r>
      <w:r>
        <w:rPr>
          <w:spacing w:val="-2"/>
        </w:rPr>
        <w:t>и</w:t>
      </w:r>
      <w:r>
        <w:rPr>
          <w:spacing w:val="2"/>
        </w:rPr>
        <w:t xml:space="preserve"> </w:t>
      </w:r>
      <w:r>
        <w:rPr>
          <w:spacing w:val="-2"/>
        </w:rPr>
        <w:t>неподготовленных</w:t>
      </w:r>
      <w:r>
        <w:rPr>
          <w:spacing w:val="2"/>
        </w:rPr>
        <w:t xml:space="preserve"> </w:t>
      </w:r>
      <w:r>
        <w:rPr>
          <w:spacing w:val="-2"/>
        </w:rPr>
        <w:t>местах;</w:t>
      </w:r>
    </w:p>
    <w:p w:rsidR="00AB1E57" w:rsidRDefault="00712190">
      <w:pPr>
        <w:pStyle w:val="a3"/>
        <w:ind w:left="218" w:right="251"/>
      </w:pPr>
      <w:r>
        <w:t>порядок действий при обнаружении тонущего человека; правила поведения при нахождении</w:t>
      </w:r>
      <w:r>
        <w:rPr>
          <w:spacing w:val="-10"/>
        </w:rPr>
        <w:t xml:space="preserve"> </w:t>
      </w:r>
      <w:r>
        <w:t>на</w:t>
      </w:r>
      <w:r>
        <w:rPr>
          <w:spacing w:val="-11"/>
        </w:rPr>
        <w:t xml:space="preserve"> </w:t>
      </w:r>
      <w:r>
        <w:t>плавсредствах;</w:t>
      </w:r>
      <w:r>
        <w:rPr>
          <w:spacing w:val="-8"/>
        </w:rPr>
        <w:t xml:space="preserve"> </w:t>
      </w:r>
      <w:r>
        <w:t>правила</w:t>
      </w:r>
      <w:r>
        <w:rPr>
          <w:spacing w:val="-9"/>
        </w:rPr>
        <w:t xml:space="preserve"> </w:t>
      </w:r>
      <w:r>
        <w:t>поведения</w:t>
      </w:r>
      <w:r>
        <w:rPr>
          <w:spacing w:val="-10"/>
        </w:rPr>
        <w:t xml:space="preserve"> </w:t>
      </w:r>
      <w:r>
        <w:t>при</w:t>
      </w:r>
      <w:r>
        <w:rPr>
          <w:spacing w:val="-10"/>
        </w:rPr>
        <w:t xml:space="preserve"> </w:t>
      </w:r>
      <w:r>
        <w:t>нахождении</w:t>
      </w:r>
      <w:r>
        <w:rPr>
          <w:spacing w:val="-10"/>
        </w:rPr>
        <w:t xml:space="preserve"> </w:t>
      </w:r>
      <w:r>
        <w:t>на</w:t>
      </w:r>
      <w:r>
        <w:rPr>
          <w:spacing w:val="-11"/>
        </w:rPr>
        <w:t xml:space="preserve"> </w:t>
      </w:r>
      <w:r>
        <w:t>льду,</w:t>
      </w:r>
      <w:r>
        <w:rPr>
          <w:spacing w:val="-10"/>
        </w:rPr>
        <w:t xml:space="preserve"> </w:t>
      </w:r>
      <w:r>
        <w:t>порядок</w:t>
      </w:r>
      <w:r>
        <w:rPr>
          <w:spacing w:val="-9"/>
        </w:rPr>
        <w:t xml:space="preserve"> </w:t>
      </w:r>
      <w:r>
        <w:t>действий при обнаружении человека в полынье;</w:t>
      </w:r>
    </w:p>
    <w:p w:rsidR="00AB1E57" w:rsidRDefault="00712190">
      <w:pPr>
        <w:pStyle w:val="a3"/>
        <w:ind w:left="926" w:right="251" w:firstLine="0"/>
      </w:pPr>
      <w:r>
        <w:t>наводнения, их характеристики и опасности, порядок действий при наводнении; цунами,</w:t>
      </w:r>
      <w:r>
        <w:rPr>
          <w:spacing w:val="39"/>
        </w:rPr>
        <w:t xml:space="preserve"> </w:t>
      </w:r>
      <w:r>
        <w:t>их</w:t>
      </w:r>
      <w:r>
        <w:rPr>
          <w:spacing w:val="36"/>
        </w:rPr>
        <w:t xml:space="preserve"> </w:t>
      </w:r>
      <w:r>
        <w:t>характеристики</w:t>
      </w:r>
      <w:r>
        <w:rPr>
          <w:spacing w:val="40"/>
        </w:rPr>
        <w:t xml:space="preserve"> </w:t>
      </w:r>
      <w:r>
        <w:t>и</w:t>
      </w:r>
      <w:r>
        <w:rPr>
          <w:spacing w:val="38"/>
        </w:rPr>
        <w:t xml:space="preserve"> </w:t>
      </w:r>
      <w:r>
        <w:t>опасности,</w:t>
      </w:r>
      <w:r>
        <w:rPr>
          <w:spacing w:val="39"/>
        </w:rPr>
        <w:t xml:space="preserve"> </w:t>
      </w:r>
      <w:r>
        <w:t>порядок</w:t>
      </w:r>
      <w:r>
        <w:rPr>
          <w:spacing w:val="40"/>
        </w:rPr>
        <w:t xml:space="preserve"> </w:t>
      </w:r>
      <w:r>
        <w:t>действий</w:t>
      </w:r>
      <w:r>
        <w:rPr>
          <w:spacing w:val="40"/>
        </w:rPr>
        <w:t xml:space="preserve"> </w:t>
      </w:r>
      <w:r>
        <w:t>при</w:t>
      </w:r>
      <w:r>
        <w:rPr>
          <w:spacing w:val="40"/>
        </w:rPr>
        <w:t xml:space="preserve"> </w:t>
      </w:r>
      <w:r>
        <w:t>нахождении</w:t>
      </w:r>
      <w:r>
        <w:rPr>
          <w:spacing w:val="40"/>
        </w:rPr>
        <w:t xml:space="preserve"> </w:t>
      </w:r>
      <w:r>
        <w:t>в</w:t>
      </w:r>
      <w:r>
        <w:rPr>
          <w:spacing w:val="38"/>
        </w:rPr>
        <w:t xml:space="preserve"> </w:t>
      </w:r>
      <w:r>
        <w:t>зоне</w:t>
      </w:r>
    </w:p>
    <w:p w:rsidR="00AB1E57" w:rsidRDefault="00712190">
      <w:pPr>
        <w:pStyle w:val="a3"/>
        <w:ind w:left="218" w:firstLine="0"/>
        <w:jc w:val="left"/>
      </w:pPr>
      <w:r>
        <w:rPr>
          <w:spacing w:val="-2"/>
        </w:rPr>
        <w:t>цунами;</w:t>
      </w:r>
    </w:p>
    <w:p w:rsidR="00AB1E57" w:rsidRDefault="00712190">
      <w:pPr>
        <w:pStyle w:val="a3"/>
        <w:ind w:left="218"/>
        <w:jc w:val="left"/>
      </w:pPr>
      <w:r>
        <w:t>ураганы,</w:t>
      </w:r>
      <w:r>
        <w:rPr>
          <w:spacing w:val="80"/>
        </w:rPr>
        <w:t xml:space="preserve"> </w:t>
      </w:r>
      <w:r>
        <w:t>бури,</w:t>
      </w:r>
      <w:r>
        <w:rPr>
          <w:spacing w:val="80"/>
        </w:rPr>
        <w:t xml:space="preserve"> </w:t>
      </w:r>
      <w:r>
        <w:t>смерчи,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при ураганах, бурях и смерчах;</w:t>
      </w:r>
    </w:p>
    <w:p w:rsidR="00AB1E57" w:rsidRDefault="00712190">
      <w:pPr>
        <w:pStyle w:val="a3"/>
        <w:ind w:left="926" w:firstLine="0"/>
        <w:jc w:val="left"/>
      </w:pPr>
      <w:r>
        <w:t>грозы, их характеристики и опасности, порядок действий при попадании в грозу; землетрясения</w:t>
      </w:r>
      <w:r>
        <w:rPr>
          <w:spacing w:val="49"/>
          <w:w w:val="150"/>
        </w:rPr>
        <w:t xml:space="preserve"> </w:t>
      </w:r>
      <w:r>
        <w:t>и</w:t>
      </w:r>
      <w:r>
        <w:rPr>
          <w:spacing w:val="53"/>
          <w:w w:val="150"/>
        </w:rPr>
        <w:t xml:space="preserve"> </w:t>
      </w:r>
      <w:r>
        <w:t>извержения</w:t>
      </w:r>
      <w:r>
        <w:rPr>
          <w:spacing w:val="52"/>
          <w:w w:val="150"/>
        </w:rPr>
        <w:t xml:space="preserve"> </w:t>
      </w:r>
      <w:r>
        <w:t>вулканов,</w:t>
      </w:r>
      <w:r>
        <w:rPr>
          <w:spacing w:val="51"/>
          <w:w w:val="150"/>
        </w:rPr>
        <w:t xml:space="preserve"> </w:t>
      </w:r>
      <w:r>
        <w:t>их</w:t>
      </w:r>
      <w:r>
        <w:rPr>
          <w:spacing w:val="50"/>
          <w:w w:val="150"/>
        </w:rPr>
        <w:t xml:space="preserve"> </w:t>
      </w:r>
      <w:r>
        <w:t>характеристики</w:t>
      </w:r>
      <w:r>
        <w:rPr>
          <w:spacing w:val="53"/>
          <w:w w:val="150"/>
        </w:rPr>
        <w:t xml:space="preserve"> </w:t>
      </w:r>
      <w:r>
        <w:t>и</w:t>
      </w:r>
      <w:r>
        <w:rPr>
          <w:spacing w:val="51"/>
          <w:w w:val="150"/>
        </w:rPr>
        <w:t xml:space="preserve"> </w:t>
      </w:r>
      <w:r>
        <w:t>опасности,</w:t>
      </w:r>
      <w:r>
        <w:rPr>
          <w:spacing w:val="52"/>
          <w:w w:val="150"/>
        </w:rPr>
        <w:t xml:space="preserve"> </w:t>
      </w:r>
      <w:r>
        <w:rPr>
          <w:spacing w:val="-2"/>
        </w:rPr>
        <w:t>порядок</w:t>
      </w:r>
    </w:p>
    <w:p w:rsidR="00AB1E57" w:rsidRDefault="00712190">
      <w:pPr>
        <w:pStyle w:val="a3"/>
        <w:ind w:left="218" w:firstLine="0"/>
        <w:jc w:val="left"/>
      </w:pPr>
      <w:r>
        <w:t>действий при землетрясении, в том числе при попадании под завал, при нахождении в зоне извержения вулкана;</w:t>
      </w:r>
    </w:p>
    <w:p w:rsidR="00AB1E57" w:rsidRDefault="00712190">
      <w:pPr>
        <w:pStyle w:val="a3"/>
        <w:spacing w:before="1"/>
        <w:ind w:left="218"/>
        <w:jc w:val="left"/>
      </w:pPr>
      <w:r>
        <w:t>смысл</w:t>
      </w:r>
      <w:r>
        <w:rPr>
          <w:spacing w:val="80"/>
        </w:rPr>
        <w:t xml:space="preserve"> </w:t>
      </w:r>
      <w:r>
        <w:t>понятий</w:t>
      </w:r>
      <w:r>
        <w:rPr>
          <w:spacing w:val="80"/>
        </w:rPr>
        <w:t xml:space="preserve"> </w:t>
      </w:r>
      <w:r>
        <w:t>«экология»</w:t>
      </w:r>
      <w:r>
        <w:rPr>
          <w:spacing w:val="80"/>
        </w:rPr>
        <w:t xml:space="preserve"> </w:t>
      </w:r>
      <w:r>
        <w:t>и</w:t>
      </w:r>
      <w:r>
        <w:rPr>
          <w:spacing w:val="80"/>
        </w:rPr>
        <w:t xml:space="preserve"> </w:t>
      </w:r>
      <w:r>
        <w:t>«экологическая</w:t>
      </w:r>
      <w:r>
        <w:rPr>
          <w:spacing w:val="80"/>
        </w:rPr>
        <w:t xml:space="preserve"> </w:t>
      </w:r>
      <w:r>
        <w:t>культура»,</w:t>
      </w:r>
      <w:r>
        <w:rPr>
          <w:spacing w:val="80"/>
        </w:rPr>
        <w:t xml:space="preserve"> </w:t>
      </w:r>
      <w:r>
        <w:t>значение</w:t>
      </w:r>
      <w:r>
        <w:rPr>
          <w:spacing w:val="80"/>
        </w:rPr>
        <w:t xml:space="preserve"> </w:t>
      </w:r>
      <w:r>
        <w:t>экологии</w:t>
      </w:r>
      <w:r>
        <w:rPr>
          <w:spacing w:val="80"/>
        </w:rPr>
        <w:t xml:space="preserve"> </w:t>
      </w:r>
      <w:r>
        <w:t>для устойчивого развития общества;</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926" w:firstLine="0"/>
      </w:pPr>
      <w:r>
        <w:lastRenderedPageBreak/>
        <w:t>правила</w:t>
      </w:r>
      <w:r>
        <w:rPr>
          <w:spacing w:val="-17"/>
        </w:rPr>
        <w:t xml:space="preserve"> </w:t>
      </w:r>
      <w:r>
        <w:t>безопасного</w:t>
      </w:r>
      <w:r>
        <w:rPr>
          <w:spacing w:val="-13"/>
        </w:rPr>
        <w:t xml:space="preserve"> </w:t>
      </w:r>
      <w:r>
        <w:t>поведения</w:t>
      </w:r>
      <w:r>
        <w:rPr>
          <w:spacing w:val="-13"/>
        </w:rPr>
        <w:t xml:space="preserve"> </w:t>
      </w:r>
      <w:r>
        <w:t>при</w:t>
      </w:r>
      <w:r>
        <w:rPr>
          <w:spacing w:val="-14"/>
        </w:rPr>
        <w:t xml:space="preserve"> </w:t>
      </w:r>
      <w:r>
        <w:t>неблагоприятной</w:t>
      </w:r>
      <w:r>
        <w:rPr>
          <w:spacing w:val="-13"/>
        </w:rPr>
        <w:t xml:space="preserve"> </w:t>
      </w:r>
      <w:r>
        <w:t>экологической</w:t>
      </w:r>
      <w:r>
        <w:rPr>
          <w:spacing w:val="-13"/>
        </w:rPr>
        <w:t xml:space="preserve"> </w:t>
      </w:r>
      <w:r>
        <w:rPr>
          <w:spacing w:val="-2"/>
        </w:rPr>
        <w:t>обстановке.</w:t>
      </w:r>
    </w:p>
    <w:p w:rsidR="00AB1E57" w:rsidRDefault="00712190">
      <w:pPr>
        <w:ind w:left="926"/>
        <w:jc w:val="both"/>
        <w:rPr>
          <w:i/>
          <w:sz w:val="24"/>
        </w:rPr>
      </w:pPr>
      <w:r>
        <w:rPr>
          <w:i/>
          <w:sz w:val="24"/>
        </w:rPr>
        <w:t>Модуль</w:t>
      </w:r>
      <w:r>
        <w:rPr>
          <w:i/>
          <w:spacing w:val="-6"/>
          <w:sz w:val="24"/>
        </w:rPr>
        <w:t xml:space="preserve"> </w:t>
      </w:r>
      <w:r>
        <w:rPr>
          <w:i/>
          <w:sz w:val="24"/>
        </w:rPr>
        <w:t>№</w:t>
      </w:r>
      <w:r>
        <w:rPr>
          <w:i/>
          <w:spacing w:val="-7"/>
          <w:sz w:val="24"/>
        </w:rPr>
        <w:t xml:space="preserve"> </w:t>
      </w:r>
      <w:r>
        <w:rPr>
          <w:i/>
          <w:sz w:val="24"/>
        </w:rPr>
        <w:t>6</w:t>
      </w:r>
      <w:r>
        <w:rPr>
          <w:i/>
          <w:spacing w:val="-6"/>
          <w:sz w:val="24"/>
        </w:rPr>
        <w:t xml:space="preserve"> </w:t>
      </w:r>
      <w:r>
        <w:rPr>
          <w:i/>
          <w:sz w:val="24"/>
        </w:rPr>
        <w:t>«Здоровье</w:t>
      </w:r>
      <w:r>
        <w:rPr>
          <w:i/>
          <w:spacing w:val="-7"/>
          <w:sz w:val="24"/>
        </w:rPr>
        <w:t xml:space="preserve"> </w:t>
      </w:r>
      <w:r>
        <w:rPr>
          <w:i/>
          <w:sz w:val="24"/>
        </w:rPr>
        <w:t>и</w:t>
      </w:r>
      <w:r>
        <w:rPr>
          <w:i/>
          <w:spacing w:val="-6"/>
          <w:sz w:val="24"/>
        </w:rPr>
        <w:t xml:space="preserve"> </w:t>
      </w:r>
      <w:r>
        <w:rPr>
          <w:i/>
          <w:sz w:val="24"/>
        </w:rPr>
        <w:t>как</w:t>
      </w:r>
      <w:r>
        <w:rPr>
          <w:i/>
          <w:spacing w:val="-6"/>
          <w:sz w:val="24"/>
        </w:rPr>
        <w:t xml:space="preserve"> </w:t>
      </w:r>
      <w:r>
        <w:rPr>
          <w:i/>
          <w:sz w:val="24"/>
        </w:rPr>
        <w:t>его</w:t>
      </w:r>
      <w:r>
        <w:rPr>
          <w:i/>
          <w:spacing w:val="-6"/>
          <w:sz w:val="24"/>
        </w:rPr>
        <w:t xml:space="preserve"> </w:t>
      </w:r>
      <w:r>
        <w:rPr>
          <w:i/>
          <w:sz w:val="24"/>
        </w:rPr>
        <w:t>сохранить.</w:t>
      </w:r>
      <w:r>
        <w:rPr>
          <w:i/>
          <w:spacing w:val="-6"/>
          <w:sz w:val="24"/>
        </w:rPr>
        <w:t xml:space="preserve"> </w:t>
      </w:r>
      <w:r>
        <w:rPr>
          <w:i/>
          <w:sz w:val="24"/>
        </w:rPr>
        <w:t>Основы</w:t>
      </w:r>
      <w:r>
        <w:rPr>
          <w:i/>
          <w:spacing w:val="-6"/>
          <w:sz w:val="24"/>
        </w:rPr>
        <w:t xml:space="preserve"> </w:t>
      </w:r>
      <w:r>
        <w:rPr>
          <w:i/>
          <w:sz w:val="24"/>
        </w:rPr>
        <w:t>медицинских</w:t>
      </w:r>
      <w:r>
        <w:rPr>
          <w:i/>
          <w:spacing w:val="-5"/>
          <w:sz w:val="24"/>
        </w:rPr>
        <w:t xml:space="preserve"> </w:t>
      </w:r>
      <w:r>
        <w:rPr>
          <w:i/>
          <w:spacing w:val="-2"/>
          <w:sz w:val="24"/>
        </w:rPr>
        <w:t>знаний»:</w:t>
      </w:r>
    </w:p>
    <w:p w:rsidR="00AB1E57" w:rsidRDefault="00712190">
      <w:pPr>
        <w:pStyle w:val="a3"/>
        <w:spacing w:before="1"/>
        <w:ind w:left="218" w:right="252"/>
      </w:pPr>
      <w:r>
        <w:t xml:space="preserve">смысл понятий «здоровье» и «здоровый образ жизни», их содержание и значение для </w:t>
      </w:r>
      <w:r>
        <w:rPr>
          <w:spacing w:val="-2"/>
        </w:rPr>
        <w:t>человека;</w:t>
      </w:r>
    </w:p>
    <w:p w:rsidR="00AB1E57" w:rsidRDefault="00712190">
      <w:pPr>
        <w:pStyle w:val="a3"/>
        <w:ind w:left="218" w:right="251"/>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B1E57" w:rsidRDefault="00712190">
      <w:pPr>
        <w:pStyle w:val="a3"/>
        <w:ind w:left="926" w:right="1369" w:firstLine="0"/>
      </w:pPr>
      <w:r>
        <w:t>элементы</w:t>
      </w:r>
      <w:r>
        <w:rPr>
          <w:spacing w:val="-9"/>
        </w:rPr>
        <w:t xml:space="preserve"> </w:t>
      </w:r>
      <w:r>
        <w:t>здорового</w:t>
      </w:r>
      <w:r>
        <w:rPr>
          <w:spacing w:val="-9"/>
        </w:rPr>
        <w:t xml:space="preserve"> </w:t>
      </w:r>
      <w:r>
        <w:t>образа</w:t>
      </w:r>
      <w:r>
        <w:rPr>
          <w:spacing w:val="-10"/>
        </w:rPr>
        <w:t xml:space="preserve"> </w:t>
      </w:r>
      <w:r>
        <w:t>жизни,</w:t>
      </w:r>
      <w:r>
        <w:rPr>
          <w:spacing w:val="-9"/>
        </w:rPr>
        <w:t xml:space="preserve"> </w:t>
      </w:r>
      <w:r>
        <w:t>ответственность</w:t>
      </w:r>
      <w:r>
        <w:rPr>
          <w:spacing w:val="-8"/>
        </w:rPr>
        <w:t xml:space="preserve"> </w:t>
      </w:r>
      <w:r>
        <w:t>за</w:t>
      </w:r>
      <w:r>
        <w:rPr>
          <w:spacing w:val="-10"/>
        </w:rPr>
        <w:t xml:space="preserve"> </w:t>
      </w:r>
      <w:r>
        <w:t>сохранение</w:t>
      </w:r>
      <w:r>
        <w:rPr>
          <w:spacing w:val="-10"/>
        </w:rPr>
        <w:t xml:space="preserve"> </w:t>
      </w:r>
      <w:r>
        <w:t>здоровья; понятие «инфекционные заболевания», причины их возникновения;</w:t>
      </w:r>
    </w:p>
    <w:p w:rsidR="00AB1E57" w:rsidRDefault="00712190">
      <w:pPr>
        <w:pStyle w:val="a3"/>
        <w:ind w:left="218" w:right="252"/>
      </w:pPr>
      <w:r>
        <w:t>механизм распространения инфекционных заболеваний, меры их профилактики и защиты от них;</w:t>
      </w:r>
    </w:p>
    <w:p w:rsidR="00AB1E57" w:rsidRDefault="00712190">
      <w:pPr>
        <w:pStyle w:val="a3"/>
        <w:ind w:left="218" w:right="244"/>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B1E57" w:rsidRDefault="00712190">
      <w:pPr>
        <w:pStyle w:val="a3"/>
        <w:spacing w:before="1"/>
        <w:ind w:left="218" w:right="250"/>
      </w:pPr>
      <w:r>
        <w:t>понятие «неинфекционные заболевания» и их классификация, факторы риска неинфекционных заболеваний;</w:t>
      </w:r>
    </w:p>
    <w:p w:rsidR="00AB1E57" w:rsidRDefault="00712190">
      <w:pPr>
        <w:pStyle w:val="a3"/>
        <w:ind w:left="926" w:right="2119" w:firstLine="0"/>
      </w:pPr>
      <w:r>
        <w:t>меры</w:t>
      </w:r>
      <w:r>
        <w:rPr>
          <w:spacing w:val="-6"/>
        </w:rPr>
        <w:t xml:space="preserve"> </w:t>
      </w:r>
      <w:r>
        <w:t>профилактики</w:t>
      </w:r>
      <w:r>
        <w:rPr>
          <w:spacing w:val="-7"/>
        </w:rPr>
        <w:t xml:space="preserve"> </w:t>
      </w:r>
      <w:r>
        <w:t>неинфекционных</w:t>
      </w:r>
      <w:r>
        <w:rPr>
          <w:spacing w:val="-6"/>
        </w:rPr>
        <w:t xml:space="preserve"> </w:t>
      </w:r>
      <w:r>
        <w:t>заболеваний</w:t>
      </w:r>
      <w:r>
        <w:rPr>
          <w:spacing w:val="-8"/>
        </w:rPr>
        <w:t xml:space="preserve"> </w:t>
      </w:r>
      <w:r>
        <w:t>и</w:t>
      </w:r>
      <w:r>
        <w:rPr>
          <w:spacing w:val="-6"/>
        </w:rPr>
        <w:t xml:space="preserve"> </w:t>
      </w:r>
      <w:r>
        <w:t>защиты</w:t>
      </w:r>
      <w:r>
        <w:rPr>
          <w:spacing w:val="-9"/>
        </w:rPr>
        <w:t xml:space="preserve"> </w:t>
      </w:r>
      <w:r>
        <w:t>от</w:t>
      </w:r>
      <w:r>
        <w:rPr>
          <w:spacing w:val="-6"/>
        </w:rPr>
        <w:t xml:space="preserve"> </w:t>
      </w:r>
      <w:r>
        <w:t>них; диспансеризация и её задачи;</w:t>
      </w:r>
    </w:p>
    <w:p w:rsidR="00AB1E57" w:rsidRDefault="00712190">
      <w:pPr>
        <w:pStyle w:val="a3"/>
        <w:ind w:left="218" w:right="254"/>
        <w:jc w:val="left"/>
      </w:pPr>
      <w:r>
        <w:t>понятия</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w:t>
      </w:r>
      <w:r>
        <w:rPr>
          <w:spacing w:val="40"/>
        </w:rPr>
        <w:t xml:space="preserve"> </w:t>
      </w:r>
      <w:r>
        <w:t>современные модели психического здоровья и здоровой личности;</w:t>
      </w:r>
    </w:p>
    <w:p w:rsidR="00AB1E57" w:rsidRDefault="00712190">
      <w:pPr>
        <w:pStyle w:val="a3"/>
        <w:ind w:left="218" w:right="270"/>
        <w:jc w:val="left"/>
      </w:pPr>
      <w:r>
        <w:t>стресс и его влияние на</w:t>
      </w:r>
      <w:r>
        <w:rPr>
          <w:spacing w:val="-1"/>
        </w:rPr>
        <w:t xml:space="preserve"> </w:t>
      </w:r>
      <w:r>
        <w:t>человека, меры профилактики стресса, способы самоконтроля и саморегуляции эмоциональных состояний;</w:t>
      </w:r>
    </w:p>
    <w:p w:rsidR="00AB1E57" w:rsidRDefault="00712190">
      <w:pPr>
        <w:pStyle w:val="a3"/>
        <w:ind w:left="218"/>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 оказания первой помощи;</w:t>
      </w:r>
    </w:p>
    <w:p w:rsidR="00AB1E57" w:rsidRDefault="00712190">
      <w:pPr>
        <w:pStyle w:val="a3"/>
        <w:ind w:left="926" w:firstLine="0"/>
        <w:jc w:val="left"/>
      </w:pPr>
      <w:r>
        <w:t>назначение</w:t>
      </w:r>
      <w:r>
        <w:rPr>
          <w:spacing w:val="-7"/>
        </w:rPr>
        <w:t xml:space="preserve"> </w:t>
      </w:r>
      <w:r>
        <w:t>и</w:t>
      </w:r>
      <w:r>
        <w:rPr>
          <w:spacing w:val="-5"/>
        </w:rPr>
        <w:t xml:space="preserve"> </w:t>
      </w:r>
      <w:r>
        <w:t>состав</w:t>
      </w:r>
      <w:r>
        <w:rPr>
          <w:spacing w:val="-7"/>
        </w:rPr>
        <w:t xml:space="preserve"> </w:t>
      </w:r>
      <w:r>
        <w:t>аптечки</w:t>
      </w:r>
      <w:r>
        <w:rPr>
          <w:spacing w:val="-5"/>
        </w:rPr>
        <w:t xml:space="preserve"> </w:t>
      </w:r>
      <w:r>
        <w:t>первой</w:t>
      </w:r>
      <w:r>
        <w:rPr>
          <w:spacing w:val="-5"/>
        </w:rPr>
        <w:t xml:space="preserve"> </w:t>
      </w:r>
      <w:r>
        <w:rPr>
          <w:spacing w:val="-2"/>
        </w:rPr>
        <w:t>помощи;</w:t>
      </w:r>
    </w:p>
    <w:p w:rsidR="00AB1E57" w:rsidRDefault="00712190">
      <w:pPr>
        <w:pStyle w:val="a3"/>
        <w:ind w:left="218" w:right="254"/>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приёмы</w:t>
      </w:r>
      <w:r>
        <w:rPr>
          <w:spacing w:val="40"/>
        </w:rPr>
        <w:t xml:space="preserve"> </w:t>
      </w:r>
      <w:r>
        <w:t>психологической поддержки пострадавшего.</w:t>
      </w:r>
    </w:p>
    <w:p w:rsidR="00AB1E57" w:rsidRDefault="00712190">
      <w:pPr>
        <w:ind w:left="926"/>
        <w:rPr>
          <w:i/>
          <w:sz w:val="24"/>
        </w:rPr>
      </w:pPr>
      <w:r>
        <w:rPr>
          <w:i/>
          <w:sz w:val="24"/>
        </w:rPr>
        <w:t>Модуль</w:t>
      </w:r>
      <w:r>
        <w:rPr>
          <w:i/>
          <w:spacing w:val="-7"/>
          <w:sz w:val="24"/>
        </w:rPr>
        <w:t xml:space="preserve"> </w:t>
      </w:r>
      <w:r>
        <w:rPr>
          <w:i/>
          <w:sz w:val="24"/>
        </w:rPr>
        <w:t>№</w:t>
      </w:r>
      <w:r>
        <w:rPr>
          <w:i/>
          <w:spacing w:val="-7"/>
          <w:sz w:val="24"/>
        </w:rPr>
        <w:t xml:space="preserve"> </w:t>
      </w:r>
      <w:r>
        <w:rPr>
          <w:i/>
          <w:sz w:val="24"/>
        </w:rPr>
        <w:t>7</w:t>
      </w:r>
      <w:r>
        <w:rPr>
          <w:i/>
          <w:spacing w:val="-6"/>
          <w:sz w:val="24"/>
        </w:rPr>
        <w:t xml:space="preserve"> </w:t>
      </w:r>
      <w:r>
        <w:rPr>
          <w:i/>
          <w:sz w:val="24"/>
        </w:rPr>
        <w:t>«Безопасность</w:t>
      </w:r>
      <w:r>
        <w:rPr>
          <w:i/>
          <w:spacing w:val="-7"/>
          <w:sz w:val="24"/>
        </w:rPr>
        <w:t xml:space="preserve"> </w:t>
      </w:r>
      <w:r>
        <w:rPr>
          <w:i/>
          <w:sz w:val="24"/>
        </w:rPr>
        <w:t>в</w:t>
      </w:r>
      <w:r>
        <w:rPr>
          <w:i/>
          <w:spacing w:val="-7"/>
          <w:sz w:val="24"/>
        </w:rPr>
        <w:t xml:space="preserve"> </w:t>
      </w:r>
      <w:r>
        <w:rPr>
          <w:i/>
          <w:spacing w:val="-2"/>
          <w:sz w:val="24"/>
        </w:rPr>
        <w:t>социуме»:</w:t>
      </w:r>
    </w:p>
    <w:p w:rsidR="00AB1E57" w:rsidRDefault="00712190">
      <w:pPr>
        <w:pStyle w:val="a3"/>
        <w:ind w:left="218"/>
        <w:jc w:val="left"/>
      </w:pPr>
      <w:r>
        <w:t>общение</w:t>
      </w:r>
      <w:r>
        <w:rPr>
          <w:spacing w:val="80"/>
          <w:w w:val="150"/>
        </w:rPr>
        <w:t xml:space="preserve"> </w:t>
      </w:r>
      <w:r>
        <w:t>и</w:t>
      </w:r>
      <w:r>
        <w:rPr>
          <w:spacing w:val="80"/>
        </w:rPr>
        <w:t xml:space="preserve"> </w:t>
      </w:r>
      <w:r>
        <w:t>его</w:t>
      </w:r>
      <w:r>
        <w:rPr>
          <w:spacing w:val="80"/>
        </w:rPr>
        <w:t xml:space="preserve"> </w:t>
      </w:r>
      <w:r>
        <w:t>значение</w:t>
      </w:r>
      <w:r>
        <w:rPr>
          <w:spacing w:val="80"/>
          <w:w w:val="150"/>
        </w:rPr>
        <w:t xml:space="preserve"> </w:t>
      </w:r>
      <w:r>
        <w:t>для</w:t>
      </w:r>
      <w:r>
        <w:rPr>
          <w:spacing w:val="80"/>
        </w:rPr>
        <w:t xml:space="preserve"> </w:t>
      </w:r>
      <w:r>
        <w:t>человека,</w:t>
      </w:r>
      <w:r>
        <w:rPr>
          <w:spacing w:val="80"/>
          <w:w w:val="150"/>
        </w:rPr>
        <w:t xml:space="preserve"> </w:t>
      </w:r>
      <w:r>
        <w:t>способы</w:t>
      </w:r>
      <w:r>
        <w:rPr>
          <w:spacing w:val="80"/>
          <w:w w:val="150"/>
        </w:rPr>
        <w:t xml:space="preserve"> </w:t>
      </w:r>
      <w:r>
        <w:t>организации</w:t>
      </w:r>
      <w:r>
        <w:rPr>
          <w:spacing w:val="80"/>
        </w:rPr>
        <w:t xml:space="preserve"> </w:t>
      </w:r>
      <w:r>
        <w:t>эффективного</w:t>
      </w:r>
      <w:r>
        <w:rPr>
          <w:spacing w:val="80"/>
        </w:rPr>
        <w:t xml:space="preserve"> </w:t>
      </w:r>
      <w:r>
        <w:t>и позитивного общения;</w:t>
      </w:r>
    </w:p>
    <w:p w:rsidR="00AB1E57" w:rsidRDefault="00712190">
      <w:pPr>
        <w:pStyle w:val="a3"/>
        <w:tabs>
          <w:tab w:val="left" w:pos="1926"/>
          <w:tab w:val="left" w:pos="2257"/>
          <w:tab w:val="left" w:pos="3281"/>
          <w:tab w:val="left" w:pos="4645"/>
          <w:tab w:val="left" w:pos="6482"/>
          <w:tab w:val="left" w:pos="8190"/>
          <w:tab w:val="left" w:pos="8521"/>
        </w:tabs>
        <w:ind w:left="218" w:right="251"/>
        <w:jc w:val="left"/>
      </w:pPr>
      <w:r>
        <w:rPr>
          <w:spacing w:val="-2"/>
        </w:rPr>
        <w:t>приёмы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4"/>
        </w:rPr>
        <w:t xml:space="preserve">комфортного </w:t>
      </w:r>
      <w:r>
        <w:t>взаимодействия в группе, признаки конструктивного и деструктивного общения;</w:t>
      </w:r>
    </w:p>
    <w:p w:rsidR="00AB1E57" w:rsidRDefault="00712190">
      <w:pPr>
        <w:pStyle w:val="a3"/>
        <w:ind w:left="926" w:right="254" w:firstLine="0"/>
        <w:jc w:val="left"/>
      </w:pPr>
      <w:r>
        <w:t>понятие «конфликт» и стадии его развития, факторы и причины развития конфликта; условия</w:t>
      </w:r>
      <w:r>
        <w:rPr>
          <w:spacing w:val="80"/>
          <w:w w:val="150"/>
        </w:rPr>
        <w:t xml:space="preserve"> </w:t>
      </w:r>
      <w:r>
        <w:t>и</w:t>
      </w:r>
      <w:r>
        <w:rPr>
          <w:spacing w:val="80"/>
          <w:w w:val="150"/>
        </w:rPr>
        <w:t xml:space="preserve"> </w:t>
      </w:r>
      <w:r>
        <w:t>ситуации</w:t>
      </w:r>
      <w:r>
        <w:rPr>
          <w:spacing w:val="80"/>
          <w:w w:val="150"/>
        </w:rPr>
        <w:t xml:space="preserve"> </w:t>
      </w:r>
      <w:r>
        <w:t>возникновения</w:t>
      </w:r>
      <w:r>
        <w:rPr>
          <w:spacing w:val="80"/>
          <w:w w:val="150"/>
        </w:rPr>
        <w:t xml:space="preserve"> </w:t>
      </w:r>
      <w:r>
        <w:t>межличностных</w:t>
      </w:r>
      <w:r>
        <w:rPr>
          <w:spacing w:val="80"/>
          <w:w w:val="150"/>
        </w:rPr>
        <w:t xml:space="preserve"> </w:t>
      </w:r>
      <w:r>
        <w:t>и</w:t>
      </w:r>
      <w:r>
        <w:rPr>
          <w:spacing w:val="80"/>
          <w:w w:val="150"/>
        </w:rPr>
        <w:t xml:space="preserve"> </w:t>
      </w:r>
      <w:r>
        <w:t>групповых</w:t>
      </w:r>
      <w:r>
        <w:rPr>
          <w:spacing w:val="80"/>
          <w:w w:val="150"/>
        </w:rPr>
        <w:t xml:space="preserve"> </w:t>
      </w:r>
      <w:r>
        <w:t>конфликтов,</w:t>
      </w:r>
    </w:p>
    <w:p w:rsidR="00AB1E57" w:rsidRDefault="00712190">
      <w:pPr>
        <w:pStyle w:val="a3"/>
        <w:ind w:left="926" w:right="257" w:hanging="708"/>
        <w:jc w:val="left"/>
      </w:pPr>
      <w:r>
        <w:t>безопасные и эффективные способы избегания и разрешения конфликтных ситуаций; правила</w:t>
      </w:r>
      <w:r>
        <w:rPr>
          <w:spacing w:val="76"/>
        </w:rPr>
        <w:t xml:space="preserve"> </w:t>
      </w:r>
      <w:r>
        <w:t>поведения</w:t>
      </w:r>
      <w:r>
        <w:rPr>
          <w:spacing w:val="76"/>
        </w:rPr>
        <w:t xml:space="preserve"> </w:t>
      </w:r>
      <w:r>
        <w:t>для</w:t>
      </w:r>
      <w:r>
        <w:rPr>
          <w:spacing w:val="76"/>
        </w:rPr>
        <w:t xml:space="preserve"> </w:t>
      </w:r>
      <w:r>
        <w:t>снижения</w:t>
      </w:r>
      <w:r>
        <w:rPr>
          <w:spacing w:val="76"/>
        </w:rPr>
        <w:t xml:space="preserve"> </w:t>
      </w:r>
      <w:r>
        <w:t>риска</w:t>
      </w:r>
      <w:r>
        <w:rPr>
          <w:spacing w:val="75"/>
        </w:rPr>
        <w:t xml:space="preserve"> </w:t>
      </w:r>
      <w:r>
        <w:t>конфликта</w:t>
      </w:r>
      <w:r>
        <w:rPr>
          <w:spacing w:val="75"/>
        </w:rPr>
        <w:t xml:space="preserve"> </w:t>
      </w:r>
      <w:r>
        <w:t>и</w:t>
      </w:r>
      <w:r>
        <w:rPr>
          <w:spacing w:val="77"/>
        </w:rPr>
        <w:t xml:space="preserve"> </w:t>
      </w:r>
      <w:r>
        <w:t>порядок</w:t>
      </w:r>
      <w:r>
        <w:rPr>
          <w:spacing w:val="75"/>
        </w:rPr>
        <w:t xml:space="preserve"> </w:t>
      </w:r>
      <w:r>
        <w:t>действий</w:t>
      </w:r>
      <w:r>
        <w:rPr>
          <w:spacing w:val="77"/>
        </w:rPr>
        <w:t xml:space="preserve"> </w:t>
      </w:r>
      <w:r>
        <w:t>при</w:t>
      </w:r>
      <w:r>
        <w:rPr>
          <w:spacing w:val="77"/>
        </w:rPr>
        <w:t xml:space="preserve"> </w:t>
      </w:r>
      <w:r>
        <w:t>его</w:t>
      </w:r>
    </w:p>
    <w:p w:rsidR="00AB1E57" w:rsidRDefault="00712190">
      <w:pPr>
        <w:pStyle w:val="a3"/>
        <w:spacing w:before="1"/>
        <w:ind w:left="218" w:firstLine="0"/>
        <w:jc w:val="left"/>
      </w:pPr>
      <w:r>
        <w:t>опасных</w:t>
      </w:r>
      <w:r>
        <w:rPr>
          <w:spacing w:val="-3"/>
        </w:rPr>
        <w:t xml:space="preserve"> </w:t>
      </w:r>
      <w:r>
        <w:rPr>
          <w:spacing w:val="-2"/>
        </w:rPr>
        <w:t>проявлениях;</w:t>
      </w:r>
    </w:p>
    <w:p w:rsidR="00AB1E57" w:rsidRDefault="00712190">
      <w:pPr>
        <w:pStyle w:val="a3"/>
        <w:ind w:left="926" w:right="772" w:firstLine="0"/>
        <w:jc w:val="left"/>
      </w:pPr>
      <w:r>
        <w:t>способ разрешения конфликта с помощью третьей стороны (модератора); опасные</w:t>
      </w:r>
      <w:r>
        <w:rPr>
          <w:spacing w:val="-12"/>
        </w:rPr>
        <w:t xml:space="preserve"> </w:t>
      </w:r>
      <w:r>
        <w:t>формы</w:t>
      </w:r>
      <w:r>
        <w:rPr>
          <w:spacing w:val="-11"/>
        </w:rPr>
        <w:t xml:space="preserve"> </w:t>
      </w:r>
      <w:r>
        <w:t>проявления</w:t>
      </w:r>
      <w:r>
        <w:rPr>
          <w:spacing w:val="-11"/>
        </w:rPr>
        <w:t xml:space="preserve"> </w:t>
      </w:r>
      <w:r>
        <w:t>конфликта:</w:t>
      </w:r>
      <w:r>
        <w:rPr>
          <w:spacing w:val="-11"/>
        </w:rPr>
        <w:t xml:space="preserve"> </w:t>
      </w:r>
      <w:r>
        <w:t>агрессия,</w:t>
      </w:r>
      <w:r>
        <w:rPr>
          <w:spacing w:val="-11"/>
        </w:rPr>
        <w:t xml:space="preserve"> </w:t>
      </w:r>
      <w:r>
        <w:t>домашнее</w:t>
      </w:r>
      <w:r>
        <w:rPr>
          <w:spacing w:val="-11"/>
        </w:rPr>
        <w:t xml:space="preserve"> </w:t>
      </w:r>
      <w:r>
        <w:t>насилие</w:t>
      </w:r>
      <w:r>
        <w:rPr>
          <w:spacing w:val="-11"/>
        </w:rPr>
        <w:t xml:space="preserve"> </w:t>
      </w:r>
      <w:r>
        <w:t>и</w:t>
      </w:r>
      <w:r>
        <w:rPr>
          <w:spacing w:val="-11"/>
        </w:rPr>
        <w:t xml:space="preserve"> </w:t>
      </w:r>
      <w:r>
        <w:t>буллинг;</w:t>
      </w:r>
    </w:p>
    <w:p w:rsidR="00AB1E57" w:rsidRDefault="00712190">
      <w:pPr>
        <w:pStyle w:val="a3"/>
        <w:ind w:left="218" w:right="252"/>
      </w:pPr>
      <w:r>
        <w:t>манипуляции</w:t>
      </w:r>
      <w:r>
        <w:rPr>
          <w:spacing w:val="-5"/>
        </w:rPr>
        <w:t xml:space="preserve"> </w:t>
      </w:r>
      <w:r>
        <w:t>в</w:t>
      </w:r>
      <w:r>
        <w:rPr>
          <w:spacing w:val="-4"/>
        </w:rPr>
        <w:t xml:space="preserve"> </w:t>
      </w:r>
      <w:r>
        <w:t>ходе</w:t>
      </w:r>
      <w:r>
        <w:rPr>
          <w:spacing w:val="-4"/>
        </w:rPr>
        <w:t xml:space="preserve"> </w:t>
      </w:r>
      <w:r>
        <w:t>межличностного</w:t>
      </w:r>
      <w:r>
        <w:rPr>
          <w:spacing w:val="-4"/>
        </w:rPr>
        <w:t xml:space="preserve"> </w:t>
      </w:r>
      <w:r>
        <w:t>общения,</w:t>
      </w:r>
      <w:r>
        <w:rPr>
          <w:spacing w:val="-4"/>
        </w:rPr>
        <w:t xml:space="preserve"> </w:t>
      </w:r>
      <w:r>
        <w:t>приёмы</w:t>
      </w:r>
      <w:r>
        <w:rPr>
          <w:spacing w:val="-4"/>
        </w:rPr>
        <w:t xml:space="preserve"> </w:t>
      </w:r>
      <w:r>
        <w:t>распознавания</w:t>
      </w:r>
      <w:r>
        <w:rPr>
          <w:spacing w:val="-4"/>
        </w:rPr>
        <w:t xml:space="preserve"> </w:t>
      </w:r>
      <w:r>
        <w:t>манипуляций</w:t>
      </w:r>
      <w:r>
        <w:rPr>
          <w:spacing w:val="-5"/>
        </w:rPr>
        <w:t xml:space="preserve"> </w:t>
      </w:r>
      <w:r>
        <w:t>и способы противостояния им;</w:t>
      </w:r>
    </w:p>
    <w:p w:rsidR="00AB1E57" w:rsidRDefault="00712190">
      <w:pPr>
        <w:pStyle w:val="a3"/>
        <w:ind w:left="218" w:right="252"/>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B1E57" w:rsidRDefault="00712190">
      <w:pPr>
        <w:pStyle w:val="a3"/>
        <w:ind w:left="218" w:right="252"/>
      </w:pPr>
      <w:r>
        <w:t>современные молодёжные увлечения и опасности, связанные с ними, правила безопасного поведения;</w:t>
      </w:r>
    </w:p>
    <w:p w:rsidR="00AB1E57" w:rsidRDefault="00712190">
      <w:pPr>
        <w:pStyle w:val="a3"/>
        <w:ind w:left="926" w:firstLine="0"/>
      </w:pPr>
      <w:r>
        <w:t>правила</w:t>
      </w:r>
      <w:r>
        <w:rPr>
          <w:spacing w:val="-16"/>
        </w:rPr>
        <w:t xml:space="preserve"> </w:t>
      </w:r>
      <w:r>
        <w:t>безопасной</w:t>
      </w:r>
      <w:r>
        <w:rPr>
          <w:spacing w:val="-12"/>
        </w:rPr>
        <w:t xml:space="preserve"> </w:t>
      </w:r>
      <w:r>
        <w:t>коммуникации</w:t>
      </w:r>
      <w:r>
        <w:rPr>
          <w:spacing w:val="-12"/>
        </w:rPr>
        <w:t xml:space="preserve"> </w:t>
      </w:r>
      <w:r>
        <w:t>с</w:t>
      </w:r>
      <w:r>
        <w:rPr>
          <w:spacing w:val="-13"/>
        </w:rPr>
        <w:t xml:space="preserve"> </w:t>
      </w:r>
      <w:r>
        <w:t>незнакомыми</w:t>
      </w:r>
      <w:r>
        <w:rPr>
          <w:spacing w:val="-12"/>
        </w:rPr>
        <w:t xml:space="preserve"> </w:t>
      </w:r>
      <w:r>
        <w:rPr>
          <w:spacing w:val="-2"/>
        </w:rPr>
        <w:t>людьми.</w:t>
      </w:r>
    </w:p>
    <w:p w:rsidR="00AB1E57" w:rsidRDefault="00712190">
      <w:pPr>
        <w:ind w:left="926"/>
        <w:jc w:val="both"/>
        <w:rPr>
          <w:i/>
          <w:sz w:val="24"/>
        </w:rPr>
      </w:pPr>
      <w:r>
        <w:rPr>
          <w:i/>
          <w:sz w:val="24"/>
        </w:rPr>
        <w:t>Модуль</w:t>
      </w:r>
      <w:r>
        <w:rPr>
          <w:i/>
          <w:spacing w:val="-10"/>
          <w:sz w:val="24"/>
        </w:rPr>
        <w:t xml:space="preserve"> </w:t>
      </w:r>
      <w:r>
        <w:rPr>
          <w:i/>
          <w:sz w:val="24"/>
        </w:rPr>
        <w:t>№</w:t>
      </w:r>
      <w:r>
        <w:rPr>
          <w:i/>
          <w:spacing w:val="-11"/>
          <w:sz w:val="24"/>
        </w:rPr>
        <w:t xml:space="preserve"> </w:t>
      </w:r>
      <w:r>
        <w:rPr>
          <w:i/>
          <w:sz w:val="24"/>
        </w:rPr>
        <w:t>8</w:t>
      </w:r>
      <w:r>
        <w:rPr>
          <w:i/>
          <w:spacing w:val="-10"/>
          <w:sz w:val="24"/>
        </w:rPr>
        <w:t xml:space="preserve"> </w:t>
      </w:r>
      <w:r>
        <w:rPr>
          <w:i/>
          <w:sz w:val="24"/>
        </w:rPr>
        <w:t>«Безопасность</w:t>
      </w:r>
      <w:r>
        <w:rPr>
          <w:i/>
          <w:spacing w:val="-11"/>
          <w:sz w:val="24"/>
        </w:rPr>
        <w:t xml:space="preserve"> </w:t>
      </w:r>
      <w:r>
        <w:rPr>
          <w:i/>
          <w:sz w:val="24"/>
        </w:rPr>
        <w:t>в</w:t>
      </w:r>
      <w:r>
        <w:rPr>
          <w:i/>
          <w:spacing w:val="-11"/>
          <w:sz w:val="24"/>
        </w:rPr>
        <w:t xml:space="preserve"> </w:t>
      </w:r>
      <w:r>
        <w:rPr>
          <w:i/>
          <w:sz w:val="24"/>
        </w:rPr>
        <w:t>информационном</w:t>
      </w:r>
      <w:r>
        <w:rPr>
          <w:i/>
          <w:spacing w:val="-11"/>
          <w:sz w:val="24"/>
        </w:rPr>
        <w:t xml:space="preserve"> </w:t>
      </w:r>
      <w:r>
        <w:rPr>
          <w:i/>
          <w:spacing w:val="-2"/>
          <w:sz w:val="24"/>
        </w:rPr>
        <w:t>пространстве»:</w:t>
      </w:r>
    </w:p>
    <w:p w:rsidR="00AB1E57" w:rsidRDefault="00712190">
      <w:pPr>
        <w:pStyle w:val="a3"/>
        <w:spacing w:before="1"/>
        <w:ind w:left="218" w:right="251"/>
      </w:pPr>
      <w:r>
        <w:t>понятие «цифровая среда», её характеристики и примеры информационных и компьютерных угроз, положительные возможности цифровой среды;</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1"/>
      </w:pPr>
      <w:r>
        <w:lastRenderedPageBreak/>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B1E57" w:rsidRDefault="00712190">
      <w:pPr>
        <w:pStyle w:val="a3"/>
        <w:spacing w:before="1"/>
        <w:ind w:left="218" w:right="25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B1E57" w:rsidRDefault="00712190">
      <w:pPr>
        <w:pStyle w:val="a3"/>
        <w:ind w:left="218" w:right="251"/>
      </w:pPr>
      <w:r>
        <w:t xml:space="preserve">опасные явления цифровой среды: вредоносные программы и приложения и их </w:t>
      </w:r>
      <w:r>
        <w:rPr>
          <w:spacing w:val="-2"/>
        </w:rPr>
        <w:t>разновидности;</w:t>
      </w:r>
    </w:p>
    <w:p w:rsidR="00AB1E57" w:rsidRDefault="00712190">
      <w:pPr>
        <w:pStyle w:val="a3"/>
        <w:ind w:left="218" w:right="252"/>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w:t>
      </w:r>
      <w:r>
        <w:rPr>
          <w:spacing w:val="-1"/>
        </w:rPr>
        <w:t xml:space="preserve"> </w:t>
      </w:r>
      <w:r>
        <w:t>приёмы распознавания опасностей при использовании Интернета; противоправные действия в Интернете;</w:t>
      </w:r>
    </w:p>
    <w:p w:rsidR="00AB1E57" w:rsidRDefault="00712190">
      <w:pPr>
        <w:pStyle w:val="a3"/>
        <w:ind w:left="218" w:right="251"/>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B1E57" w:rsidRDefault="00712190">
      <w:pPr>
        <w:pStyle w:val="a3"/>
        <w:ind w:left="218" w:right="251"/>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B1E57" w:rsidRDefault="00712190">
      <w:pPr>
        <w:spacing w:before="1"/>
        <w:ind w:left="926"/>
        <w:jc w:val="both"/>
        <w:rPr>
          <w:i/>
          <w:sz w:val="24"/>
        </w:rPr>
      </w:pPr>
      <w:r>
        <w:rPr>
          <w:i/>
          <w:sz w:val="24"/>
        </w:rPr>
        <w:t>Модуль</w:t>
      </w:r>
      <w:r>
        <w:rPr>
          <w:i/>
          <w:spacing w:val="-9"/>
          <w:sz w:val="24"/>
        </w:rPr>
        <w:t xml:space="preserve"> </w:t>
      </w:r>
      <w:r>
        <w:rPr>
          <w:i/>
          <w:sz w:val="24"/>
        </w:rPr>
        <w:t>№</w:t>
      </w:r>
      <w:r>
        <w:rPr>
          <w:i/>
          <w:spacing w:val="-10"/>
          <w:sz w:val="24"/>
        </w:rPr>
        <w:t xml:space="preserve"> </w:t>
      </w:r>
      <w:r>
        <w:rPr>
          <w:i/>
          <w:sz w:val="24"/>
        </w:rPr>
        <w:t>9</w:t>
      </w:r>
      <w:r>
        <w:rPr>
          <w:i/>
          <w:spacing w:val="-8"/>
          <w:sz w:val="24"/>
        </w:rPr>
        <w:t xml:space="preserve"> </w:t>
      </w:r>
      <w:r>
        <w:rPr>
          <w:i/>
          <w:sz w:val="24"/>
        </w:rPr>
        <w:t>«Основы</w:t>
      </w:r>
      <w:r>
        <w:rPr>
          <w:i/>
          <w:spacing w:val="-9"/>
          <w:sz w:val="24"/>
        </w:rPr>
        <w:t xml:space="preserve"> </w:t>
      </w:r>
      <w:r>
        <w:rPr>
          <w:i/>
          <w:sz w:val="24"/>
        </w:rPr>
        <w:t>противодействия</w:t>
      </w:r>
      <w:r>
        <w:rPr>
          <w:i/>
          <w:spacing w:val="-8"/>
          <w:sz w:val="24"/>
        </w:rPr>
        <w:t xml:space="preserve"> </w:t>
      </w:r>
      <w:r>
        <w:rPr>
          <w:i/>
          <w:sz w:val="24"/>
        </w:rPr>
        <w:t>экстремизму</w:t>
      </w:r>
      <w:r>
        <w:rPr>
          <w:i/>
          <w:spacing w:val="-9"/>
          <w:sz w:val="24"/>
        </w:rPr>
        <w:t xml:space="preserve"> </w:t>
      </w:r>
      <w:r>
        <w:rPr>
          <w:i/>
          <w:sz w:val="24"/>
        </w:rPr>
        <w:t>и</w:t>
      </w:r>
      <w:r>
        <w:rPr>
          <w:i/>
          <w:spacing w:val="-8"/>
          <w:sz w:val="24"/>
        </w:rPr>
        <w:t xml:space="preserve"> </w:t>
      </w:r>
      <w:r>
        <w:rPr>
          <w:i/>
          <w:spacing w:val="-2"/>
          <w:sz w:val="24"/>
        </w:rPr>
        <w:t>терроризму»:</w:t>
      </w:r>
    </w:p>
    <w:p w:rsidR="00AB1E57" w:rsidRDefault="00712190">
      <w:pPr>
        <w:pStyle w:val="a3"/>
        <w:ind w:left="218" w:right="253"/>
      </w:pPr>
      <w:r>
        <w:t>понятия «экстремизм» и «терроризм», их содержание, причины, возможные варианты проявления и последствия;</w:t>
      </w:r>
    </w:p>
    <w:p w:rsidR="00AB1E57" w:rsidRDefault="00712190">
      <w:pPr>
        <w:pStyle w:val="a3"/>
        <w:ind w:left="218" w:right="251"/>
      </w:pPr>
      <w:r>
        <w:t>цели и формы проявления террористических актов, их последствия, уровни террористической опасности;</w:t>
      </w:r>
    </w:p>
    <w:p w:rsidR="00AB1E57" w:rsidRDefault="00712190">
      <w:pPr>
        <w:pStyle w:val="a3"/>
        <w:ind w:left="218" w:right="248"/>
      </w:pPr>
      <w:r>
        <w:t>основы общественно-государственной системы противодействия экстремизму и терроризму, контртеррористическая операция и её цели;</w:t>
      </w:r>
    </w:p>
    <w:p w:rsidR="00AB1E57" w:rsidRDefault="00712190">
      <w:pPr>
        <w:pStyle w:val="a3"/>
        <w:ind w:left="218" w:right="251"/>
      </w:pPr>
      <w:r>
        <w:t>признаки вовлечения в террористическую деятельность, правила антитеррористического поведения;</w:t>
      </w:r>
    </w:p>
    <w:p w:rsidR="00AB1E57" w:rsidRDefault="00712190">
      <w:pPr>
        <w:pStyle w:val="a3"/>
        <w:ind w:left="218" w:right="251"/>
      </w:pPr>
      <w:r>
        <w:t xml:space="preserve">признаки угроз и подготовки различных форм терактов, порядок действий при их </w:t>
      </w:r>
      <w:r>
        <w:rPr>
          <w:spacing w:val="-2"/>
        </w:rPr>
        <w:t>обнаружении;</w:t>
      </w:r>
    </w:p>
    <w:p w:rsidR="00AB1E57" w:rsidRDefault="00712190">
      <w:pPr>
        <w:pStyle w:val="a3"/>
        <w:ind w:left="926" w:firstLine="0"/>
      </w:pPr>
      <w:r>
        <w:t>правила</w:t>
      </w:r>
      <w:r>
        <w:rPr>
          <w:spacing w:val="-9"/>
        </w:rPr>
        <w:t xml:space="preserve"> </w:t>
      </w:r>
      <w:r>
        <w:t>безопасного</w:t>
      </w:r>
      <w:r>
        <w:rPr>
          <w:spacing w:val="-6"/>
        </w:rPr>
        <w:t xml:space="preserve"> </w:t>
      </w:r>
      <w:r>
        <w:t>поведения</w:t>
      </w:r>
      <w:r>
        <w:rPr>
          <w:spacing w:val="-6"/>
        </w:rPr>
        <w:t xml:space="preserve"> </w:t>
      </w:r>
      <w:r>
        <w:t>в</w:t>
      </w:r>
      <w:r>
        <w:rPr>
          <w:spacing w:val="-7"/>
        </w:rPr>
        <w:t xml:space="preserve"> </w:t>
      </w:r>
      <w:r>
        <w:t>условиях</w:t>
      </w:r>
      <w:r>
        <w:rPr>
          <w:spacing w:val="-6"/>
        </w:rPr>
        <w:t xml:space="preserve"> </w:t>
      </w:r>
      <w:r>
        <w:t>совершения</w:t>
      </w:r>
      <w:r>
        <w:rPr>
          <w:spacing w:val="-5"/>
        </w:rPr>
        <w:t xml:space="preserve"> </w:t>
      </w:r>
      <w:r>
        <w:rPr>
          <w:spacing w:val="-2"/>
        </w:rPr>
        <w:t>теракта;</w:t>
      </w:r>
    </w:p>
    <w:p w:rsidR="00AB1E57" w:rsidRDefault="00712190">
      <w:pPr>
        <w:pStyle w:val="a3"/>
        <w:ind w:left="218" w:right="253"/>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B1E57" w:rsidRDefault="00712190">
      <w:pPr>
        <w:ind w:left="218" w:right="252" w:firstLine="707"/>
        <w:jc w:val="both"/>
        <w:rPr>
          <w:i/>
          <w:sz w:val="24"/>
        </w:rPr>
      </w:pPr>
      <w:r>
        <w:rPr>
          <w:i/>
          <w:sz w:val="24"/>
        </w:rPr>
        <w:t>Модуль № 10 «Взаимодействие личности, общества и государства в обеспечении безопасности жизни и здоровья населения»:</w:t>
      </w:r>
    </w:p>
    <w:p w:rsidR="00AB1E57" w:rsidRDefault="00712190">
      <w:pPr>
        <w:pStyle w:val="a3"/>
        <w:ind w:left="926" w:firstLine="0"/>
      </w:pPr>
      <w:r>
        <w:t>классификация</w:t>
      </w:r>
      <w:r>
        <w:rPr>
          <w:spacing w:val="-12"/>
        </w:rPr>
        <w:t xml:space="preserve"> </w:t>
      </w:r>
      <w:r>
        <w:t>чрезвычайных</w:t>
      </w:r>
      <w:r>
        <w:rPr>
          <w:spacing w:val="-10"/>
        </w:rPr>
        <w:t xml:space="preserve"> </w:t>
      </w:r>
      <w:r>
        <w:t>ситуаций</w:t>
      </w:r>
      <w:r>
        <w:rPr>
          <w:spacing w:val="-11"/>
        </w:rPr>
        <w:t xml:space="preserve"> </w:t>
      </w:r>
      <w:r>
        <w:t>природного</w:t>
      </w:r>
      <w:r>
        <w:rPr>
          <w:spacing w:val="-10"/>
        </w:rPr>
        <w:t xml:space="preserve"> </w:t>
      </w:r>
      <w:r>
        <w:t>и</w:t>
      </w:r>
      <w:r>
        <w:rPr>
          <w:spacing w:val="-11"/>
        </w:rPr>
        <w:t xml:space="preserve"> </w:t>
      </w:r>
      <w:r>
        <w:t>техногенного</w:t>
      </w:r>
      <w:r>
        <w:rPr>
          <w:spacing w:val="-12"/>
        </w:rPr>
        <w:t xml:space="preserve"> </w:t>
      </w:r>
      <w:r>
        <w:rPr>
          <w:spacing w:val="-2"/>
        </w:rPr>
        <w:t>характера;</w:t>
      </w:r>
    </w:p>
    <w:p w:rsidR="00AB1E57" w:rsidRDefault="00712190">
      <w:pPr>
        <w:pStyle w:val="a3"/>
        <w:ind w:left="218" w:right="253"/>
      </w:pPr>
      <w:r>
        <w:t>единая государственная система предупреждения и ликвидации чрезвычайных ситуаций (РСЧС), её задачи, структура, режимы функционирования;</w:t>
      </w:r>
    </w:p>
    <w:p w:rsidR="00AB1E57" w:rsidRDefault="00712190">
      <w:pPr>
        <w:pStyle w:val="a3"/>
        <w:ind w:left="218" w:right="254"/>
      </w:pPr>
      <w:r>
        <w:t>государственные</w:t>
      </w:r>
      <w:r>
        <w:rPr>
          <w:spacing w:val="-7"/>
        </w:rPr>
        <w:t xml:space="preserve"> </w:t>
      </w:r>
      <w:r>
        <w:t>службы</w:t>
      </w:r>
      <w:r>
        <w:rPr>
          <w:spacing w:val="-7"/>
        </w:rPr>
        <w:t xml:space="preserve"> </w:t>
      </w:r>
      <w:r>
        <w:t>обеспечения</w:t>
      </w:r>
      <w:r>
        <w:rPr>
          <w:spacing w:val="-6"/>
        </w:rPr>
        <w:t xml:space="preserve"> </w:t>
      </w:r>
      <w:r>
        <w:t>безопасности,</w:t>
      </w:r>
      <w:r>
        <w:rPr>
          <w:spacing w:val="-6"/>
        </w:rPr>
        <w:t xml:space="preserve"> </w:t>
      </w:r>
      <w:r>
        <w:t>их</w:t>
      </w:r>
      <w:r>
        <w:rPr>
          <w:spacing w:val="-8"/>
        </w:rPr>
        <w:t xml:space="preserve"> </w:t>
      </w:r>
      <w:r>
        <w:t>роль</w:t>
      </w:r>
      <w:r>
        <w:rPr>
          <w:spacing w:val="-6"/>
        </w:rPr>
        <w:t xml:space="preserve"> </w:t>
      </w:r>
      <w:r>
        <w:t>и</w:t>
      </w:r>
      <w:r>
        <w:rPr>
          <w:spacing w:val="-7"/>
        </w:rPr>
        <w:t xml:space="preserve"> </w:t>
      </w:r>
      <w:r>
        <w:t>сфера</w:t>
      </w:r>
      <w:r>
        <w:rPr>
          <w:spacing w:val="-7"/>
        </w:rPr>
        <w:t xml:space="preserve"> </w:t>
      </w:r>
      <w:r>
        <w:t>ответственности, порядок взаимодействия с ними;</w:t>
      </w:r>
    </w:p>
    <w:p w:rsidR="00AB1E57" w:rsidRDefault="00712190">
      <w:pPr>
        <w:pStyle w:val="a3"/>
        <w:spacing w:before="1"/>
        <w:ind w:left="218" w:right="253"/>
      </w:pPr>
      <w:r>
        <w:t>общественные институты и их место в системе обеспечения безопасности жизни и здоровья населения;</w:t>
      </w:r>
    </w:p>
    <w:p w:rsidR="00AB1E57" w:rsidRDefault="00712190">
      <w:pPr>
        <w:pStyle w:val="a3"/>
        <w:ind w:left="218" w:right="250"/>
      </w:pPr>
      <w:r>
        <w:t>права, обязанности и роль граждан Российской Федерации в области защиты населения от чрезвычайных ситуаций;</w:t>
      </w:r>
    </w:p>
    <w:p w:rsidR="00AB1E57" w:rsidRDefault="00712190">
      <w:pPr>
        <w:pStyle w:val="a3"/>
        <w:ind w:left="218" w:right="254"/>
      </w:pPr>
      <w:r>
        <w:t xml:space="preserve">антикоррупционное поведение как элемент общественной и государственной </w:t>
      </w:r>
      <w:r>
        <w:rPr>
          <w:spacing w:val="-2"/>
        </w:rPr>
        <w:t>безопасности;</w:t>
      </w:r>
    </w:p>
    <w:p w:rsidR="00AB1E57" w:rsidRDefault="00712190">
      <w:pPr>
        <w:pStyle w:val="a3"/>
        <w:ind w:left="218" w:right="253"/>
      </w:pPr>
      <w:r>
        <w:t xml:space="preserve">информирование и оповещение населения о чрезвычайных ситуациях, система </w:t>
      </w:r>
      <w:r>
        <w:rPr>
          <w:spacing w:val="-2"/>
        </w:rPr>
        <w:t>ОКСИОН;</w:t>
      </w:r>
    </w:p>
    <w:p w:rsidR="00AB1E57" w:rsidRDefault="00712190">
      <w:pPr>
        <w:pStyle w:val="a3"/>
        <w:ind w:left="218" w:right="254"/>
        <w:jc w:val="left"/>
      </w:pPr>
      <w:r>
        <w:t>сигнал</w:t>
      </w:r>
      <w:r>
        <w:rPr>
          <w:spacing w:val="40"/>
        </w:rPr>
        <w:t xml:space="preserve"> </w:t>
      </w:r>
      <w:r>
        <w:t>«Внимание</w:t>
      </w:r>
      <w:r>
        <w:rPr>
          <w:spacing w:val="40"/>
        </w:rPr>
        <w:t xml:space="preserve"> </w:t>
      </w:r>
      <w:r>
        <w:t>всем!»,</w:t>
      </w:r>
      <w:r>
        <w:rPr>
          <w:spacing w:val="40"/>
        </w:rPr>
        <w:t xml:space="preserve"> </w:t>
      </w:r>
      <w:r>
        <w:t>порядок</w:t>
      </w:r>
      <w:r>
        <w:rPr>
          <w:spacing w:val="40"/>
        </w:rPr>
        <w:t xml:space="preserve"> </w:t>
      </w:r>
      <w:r>
        <w:t>действий</w:t>
      </w:r>
      <w:r>
        <w:rPr>
          <w:spacing w:val="40"/>
        </w:rPr>
        <w:t xml:space="preserve"> </w:t>
      </w:r>
      <w:r>
        <w:t>населения</w:t>
      </w:r>
      <w:r>
        <w:rPr>
          <w:spacing w:val="40"/>
        </w:rPr>
        <w:t xml:space="preserve"> </w:t>
      </w:r>
      <w:r>
        <w:t>при</w:t>
      </w:r>
      <w:r>
        <w:rPr>
          <w:spacing w:val="40"/>
        </w:rPr>
        <w:t xml:space="preserve"> </w:t>
      </w:r>
      <w:r>
        <w:t>его</w:t>
      </w:r>
      <w:r>
        <w:rPr>
          <w:spacing w:val="40"/>
        </w:rPr>
        <w:t xml:space="preserve"> </w:t>
      </w:r>
      <w:r>
        <w:t>получении,</w:t>
      </w:r>
      <w:r>
        <w:rPr>
          <w:spacing w:val="40"/>
        </w:rPr>
        <w:t xml:space="preserve"> </w:t>
      </w:r>
      <w:r>
        <w:t>в</w:t>
      </w:r>
      <w:r>
        <w:rPr>
          <w:spacing w:val="40"/>
        </w:rPr>
        <w:t xml:space="preserve"> </w:t>
      </w:r>
      <w:r>
        <w:t>том числе при авариях с выбросом химических и радиоактивных веществ;</w:t>
      </w:r>
    </w:p>
    <w:p w:rsidR="00AB1E57" w:rsidRDefault="00712190">
      <w:pPr>
        <w:pStyle w:val="a3"/>
        <w:ind w:left="218"/>
        <w:jc w:val="left"/>
      </w:pPr>
      <w:r>
        <w:t>средства</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защиты</w:t>
      </w:r>
      <w:r>
        <w:rPr>
          <w:spacing w:val="40"/>
        </w:rPr>
        <w:t xml:space="preserve"> </w:t>
      </w:r>
      <w:r>
        <w:t>населения,</w:t>
      </w:r>
      <w:r>
        <w:rPr>
          <w:spacing w:val="40"/>
        </w:rPr>
        <w:t xml:space="preserve"> </w:t>
      </w:r>
      <w:r>
        <w:t>порядок</w:t>
      </w:r>
      <w:r>
        <w:rPr>
          <w:spacing w:val="40"/>
        </w:rPr>
        <w:t xml:space="preserve"> </w:t>
      </w:r>
      <w:r>
        <w:t>пользования фильтрующим противогазом;</w:t>
      </w:r>
    </w:p>
    <w:p w:rsidR="00AB1E57" w:rsidRDefault="00712190">
      <w:pPr>
        <w:pStyle w:val="a3"/>
        <w:ind w:left="218"/>
        <w:jc w:val="left"/>
      </w:pPr>
      <w:r>
        <w:t>эвакуация</w:t>
      </w:r>
      <w:r>
        <w:rPr>
          <w:spacing w:val="-3"/>
        </w:rPr>
        <w:t xml:space="preserve"> </w:t>
      </w:r>
      <w:r>
        <w:t>населения</w:t>
      </w:r>
      <w:r>
        <w:rPr>
          <w:spacing w:val="-3"/>
        </w:rPr>
        <w:t xml:space="preserve"> </w:t>
      </w:r>
      <w:r>
        <w:t>в</w:t>
      </w:r>
      <w:r>
        <w:rPr>
          <w:spacing w:val="-4"/>
        </w:rPr>
        <w:t xml:space="preserve"> </w:t>
      </w:r>
      <w:r>
        <w:t>условиях</w:t>
      </w:r>
      <w:r>
        <w:rPr>
          <w:spacing w:val="-3"/>
        </w:rPr>
        <w:t xml:space="preserve"> </w:t>
      </w:r>
      <w:r>
        <w:t>чрезвычайных</w:t>
      </w:r>
      <w:r>
        <w:rPr>
          <w:spacing w:val="-4"/>
        </w:rPr>
        <w:t xml:space="preserve"> </w:t>
      </w:r>
      <w:r>
        <w:t>ситуаций,</w:t>
      </w:r>
      <w:r>
        <w:rPr>
          <w:spacing w:val="-5"/>
        </w:rPr>
        <w:t xml:space="preserve"> </w:t>
      </w:r>
      <w:r>
        <w:t>порядок</w:t>
      </w:r>
      <w:r>
        <w:rPr>
          <w:spacing w:val="-2"/>
        </w:rPr>
        <w:t xml:space="preserve"> </w:t>
      </w:r>
      <w:r>
        <w:t>действий</w:t>
      </w:r>
      <w:r>
        <w:rPr>
          <w:spacing w:val="-5"/>
        </w:rPr>
        <w:t xml:space="preserve"> </w:t>
      </w:r>
      <w:r>
        <w:t>населения при объявлении эвакуации.</w:t>
      </w:r>
    </w:p>
    <w:p w:rsidR="00AB1E57" w:rsidRDefault="00712190">
      <w:pPr>
        <w:pStyle w:val="a3"/>
        <w:tabs>
          <w:tab w:val="left" w:pos="2562"/>
          <w:tab w:val="left" w:pos="3904"/>
          <w:tab w:val="left" w:pos="5064"/>
          <w:tab w:val="left" w:pos="6215"/>
          <w:tab w:val="left" w:pos="7381"/>
          <w:tab w:val="left" w:pos="8475"/>
        </w:tabs>
        <w:spacing w:before="1"/>
        <w:ind w:left="926"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«основы</w:t>
      </w:r>
      <w:r>
        <w:tab/>
      </w:r>
      <w:r>
        <w:rPr>
          <w:spacing w:val="-2"/>
        </w:rPr>
        <w:t>безопасности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жизнедеятельности»</w:t>
      </w:r>
      <w:r>
        <w:rPr>
          <w:spacing w:val="-7"/>
        </w:rPr>
        <w:t xml:space="preserve"> </w:t>
      </w:r>
      <w:r>
        <w:t>на</w:t>
      </w:r>
      <w:r>
        <w:rPr>
          <w:spacing w:val="-7"/>
        </w:rPr>
        <w:t xml:space="preserve"> </w:t>
      </w:r>
      <w:r>
        <w:t>уровне</w:t>
      </w:r>
      <w:r>
        <w:rPr>
          <w:spacing w:val="-4"/>
        </w:rPr>
        <w:t xml:space="preserve"> </w:t>
      </w:r>
      <w:r>
        <w:t>основного</w:t>
      </w:r>
      <w:r>
        <w:rPr>
          <w:spacing w:val="-4"/>
        </w:rPr>
        <w:t xml:space="preserve"> </w:t>
      </w:r>
      <w:r>
        <w:t>общего</w:t>
      </w:r>
      <w:r>
        <w:rPr>
          <w:spacing w:val="-4"/>
        </w:rPr>
        <w:t xml:space="preserve"> </w:t>
      </w:r>
      <w:r>
        <w:rPr>
          <w:spacing w:val="-2"/>
        </w:rPr>
        <w:t>образования</w:t>
      </w:r>
    </w:p>
    <w:p w:rsidR="00AB1E57" w:rsidRDefault="00712190">
      <w:pPr>
        <w:pStyle w:val="a3"/>
        <w:ind w:left="218" w:right="249"/>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AB1E57" w:rsidRDefault="00712190">
      <w:pPr>
        <w:spacing w:before="1"/>
        <w:ind w:left="926"/>
        <w:jc w:val="both"/>
        <w:rPr>
          <w:i/>
          <w:sz w:val="24"/>
        </w:rPr>
      </w:pPr>
      <w:r>
        <w:rPr>
          <w:i/>
          <w:sz w:val="24"/>
        </w:rPr>
        <w:t>Личностные</w:t>
      </w:r>
      <w:r>
        <w:rPr>
          <w:i/>
          <w:spacing w:val="-5"/>
          <w:sz w:val="24"/>
        </w:rPr>
        <w:t xml:space="preserve"> </w:t>
      </w:r>
      <w:r>
        <w:rPr>
          <w:i/>
          <w:spacing w:val="-2"/>
          <w:sz w:val="24"/>
        </w:rPr>
        <w:t>результаты</w:t>
      </w:r>
    </w:p>
    <w:p w:rsidR="00AB1E57" w:rsidRDefault="00712190">
      <w:pPr>
        <w:pStyle w:val="a3"/>
        <w:ind w:left="218" w:right="242"/>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rsidR="00AB1E57" w:rsidRDefault="00712190">
      <w:pPr>
        <w:pStyle w:val="a3"/>
        <w:spacing w:before="1"/>
        <w:ind w:left="218" w:right="247"/>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B1E57" w:rsidRDefault="00712190">
      <w:pPr>
        <w:ind w:left="926"/>
        <w:jc w:val="both"/>
        <w:rPr>
          <w:i/>
          <w:sz w:val="24"/>
        </w:rPr>
      </w:pPr>
      <w:r>
        <w:rPr>
          <w:i/>
          <w:spacing w:val="-2"/>
          <w:sz w:val="24"/>
        </w:rPr>
        <w:t>Патриотическое</w:t>
      </w:r>
      <w:r>
        <w:rPr>
          <w:i/>
          <w:spacing w:val="9"/>
          <w:sz w:val="24"/>
        </w:rPr>
        <w:t xml:space="preserve"> </w:t>
      </w:r>
      <w:r>
        <w:rPr>
          <w:i/>
          <w:spacing w:val="-2"/>
          <w:sz w:val="24"/>
        </w:rPr>
        <w:t>воспитание:</w:t>
      </w:r>
    </w:p>
    <w:p w:rsidR="00AB1E57" w:rsidRDefault="00712190">
      <w:pPr>
        <w:pStyle w:val="a3"/>
        <w:ind w:left="218" w:right="249"/>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40"/>
        </w:rPr>
        <w:t xml:space="preserve"> </w:t>
      </w:r>
      <w:r>
        <w:t>истории, культуры Российской Федерации, своего края, народов России; ценностное отношение</w:t>
      </w:r>
      <w:r>
        <w:rPr>
          <w:spacing w:val="-4"/>
        </w:rPr>
        <w:t xml:space="preserve"> </w:t>
      </w:r>
      <w:r>
        <w:t>к</w:t>
      </w:r>
      <w:r>
        <w:rPr>
          <w:spacing w:val="-3"/>
        </w:rPr>
        <w:t xml:space="preserve"> </w:t>
      </w:r>
      <w:r>
        <w:t>достижениям</w:t>
      </w:r>
      <w:r>
        <w:rPr>
          <w:spacing w:val="-4"/>
        </w:rPr>
        <w:t xml:space="preserve"> </w:t>
      </w:r>
      <w:r>
        <w:t>своей</w:t>
      </w:r>
      <w:r>
        <w:rPr>
          <w:spacing w:val="-3"/>
        </w:rPr>
        <w:t xml:space="preserve"> </w:t>
      </w:r>
      <w:r>
        <w:t>Родины —</w:t>
      </w:r>
      <w:r>
        <w:rPr>
          <w:spacing w:val="-5"/>
        </w:rPr>
        <w:t xml:space="preserve"> </w:t>
      </w:r>
      <w:r>
        <w:t>России,</w:t>
      </w:r>
      <w:r>
        <w:rPr>
          <w:spacing w:val="-4"/>
        </w:rPr>
        <w:t xml:space="preserve"> </w:t>
      </w:r>
      <w:r>
        <w:t>к</w:t>
      </w:r>
      <w:r>
        <w:rPr>
          <w:spacing w:val="-3"/>
        </w:rPr>
        <w:t xml:space="preserve"> </w:t>
      </w:r>
      <w:r>
        <w:t>науке,</w:t>
      </w:r>
      <w:r>
        <w:rPr>
          <w:spacing w:val="-4"/>
        </w:rPr>
        <w:t xml:space="preserve"> </w:t>
      </w:r>
      <w:r>
        <w:t>искусству,</w:t>
      </w:r>
      <w:r>
        <w:rPr>
          <w:spacing w:val="-4"/>
        </w:rPr>
        <w:t xml:space="preserve"> </w:t>
      </w:r>
      <w:r>
        <w:t>спорту,</w:t>
      </w:r>
      <w:r>
        <w:rPr>
          <w:spacing w:val="-6"/>
        </w:rPr>
        <w:t xml:space="preserve"> </w:t>
      </w:r>
      <w:r>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1E57" w:rsidRDefault="00712190">
      <w:pPr>
        <w:pStyle w:val="a3"/>
        <w:ind w:left="218" w:right="251"/>
      </w:pPr>
      <w:r>
        <w:t>формирование чувства гордости за свою Родину, ответственного отношения к выполнению конституционного долга — защите Отечества.</w:t>
      </w:r>
    </w:p>
    <w:p w:rsidR="00AB1E57" w:rsidRDefault="00712190">
      <w:pPr>
        <w:ind w:left="926"/>
        <w:jc w:val="both"/>
        <w:rPr>
          <w:i/>
          <w:sz w:val="24"/>
        </w:rPr>
      </w:pPr>
      <w:r>
        <w:rPr>
          <w:i/>
          <w:spacing w:val="-2"/>
          <w:sz w:val="24"/>
        </w:rPr>
        <w:t>Гражданское</w:t>
      </w:r>
      <w:r>
        <w:rPr>
          <w:i/>
          <w:spacing w:val="2"/>
          <w:sz w:val="24"/>
        </w:rPr>
        <w:t xml:space="preserve"> </w:t>
      </w:r>
      <w:r>
        <w:rPr>
          <w:i/>
          <w:spacing w:val="-2"/>
          <w:sz w:val="24"/>
        </w:rPr>
        <w:t>воспитание:</w:t>
      </w:r>
    </w:p>
    <w:p w:rsidR="00AB1E57" w:rsidRDefault="00712190">
      <w:pPr>
        <w:pStyle w:val="a3"/>
        <w:ind w:left="218" w:right="25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B1E57" w:rsidRDefault="00712190">
      <w:pPr>
        <w:pStyle w:val="a3"/>
        <w:spacing w:before="1"/>
        <w:ind w:left="218" w:right="252"/>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B1E57" w:rsidRDefault="00712190">
      <w:pPr>
        <w:pStyle w:val="a3"/>
        <w:ind w:left="218" w:right="25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B1E57" w:rsidRDefault="00AB1E57">
      <w:pPr>
        <w:sectPr w:rsidR="00AB1E57">
          <w:pgSz w:w="11910" w:h="16840"/>
          <w:pgMar w:top="1040" w:right="600" w:bottom="280" w:left="1200" w:header="720" w:footer="720" w:gutter="0"/>
          <w:cols w:space="720"/>
        </w:sectPr>
      </w:pPr>
    </w:p>
    <w:p w:rsidR="00AB1E57" w:rsidRDefault="00712190">
      <w:pPr>
        <w:spacing w:before="73"/>
        <w:ind w:left="926"/>
        <w:jc w:val="both"/>
        <w:rPr>
          <w:i/>
          <w:sz w:val="24"/>
        </w:rPr>
      </w:pPr>
      <w:r>
        <w:rPr>
          <w:i/>
          <w:spacing w:val="-2"/>
          <w:sz w:val="24"/>
        </w:rPr>
        <w:lastRenderedPageBreak/>
        <w:t>Духовно-нравственное</w:t>
      </w:r>
      <w:r>
        <w:rPr>
          <w:i/>
          <w:spacing w:val="17"/>
          <w:sz w:val="24"/>
        </w:rPr>
        <w:t xml:space="preserve"> </w:t>
      </w:r>
      <w:r>
        <w:rPr>
          <w:i/>
          <w:spacing w:val="-2"/>
          <w:sz w:val="24"/>
        </w:rPr>
        <w:t>воспитание:</w:t>
      </w:r>
    </w:p>
    <w:p w:rsidR="00AB1E57" w:rsidRDefault="00712190">
      <w:pPr>
        <w:pStyle w:val="a3"/>
        <w:ind w:left="218" w:right="252"/>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w:t>
      </w:r>
      <w:r>
        <w:rPr>
          <w:spacing w:val="-3"/>
        </w:rPr>
        <w:t xml:space="preserve"> </w:t>
      </w:r>
      <w:r>
        <w:t>с</w:t>
      </w:r>
      <w:r>
        <w:rPr>
          <w:spacing w:val="-5"/>
        </w:rPr>
        <w:t xml:space="preserve"> </w:t>
      </w:r>
      <w:r>
        <w:t>позиции</w:t>
      </w:r>
      <w:r>
        <w:rPr>
          <w:spacing w:val="-3"/>
        </w:rPr>
        <w:t xml:space="preserve"> </w:t>
      </w:r>
      <w:r>
        <w:t>нравственных</w:t>
      </w:r>
      <w:r>
        <w:rPr>
          <w:spacing w:val="-5"/>
        </w:rPr>
        <w:t xml:space="preserve"> </w:t>
      </w:r>
      <w:r>
        <w:t>и</w:t>
      </w:r>
      <w:r>
        <w:rPr>
          <w:spacing w:val="-3"/>
        </w:rPr>
        <w:t xml:space="preserve"> </w:t>
      </w:r>
      <w:r>
        <w:t>правовых</w:t>
      </w:r>
      <w:r>
        <w:rPr>
          <w:spacing w:val="-4"/>
        </w:rPr>
        <w:t xml:space="preserve"> </w:t>
      </w:r>
      <w:r>
        <w:t>норм</w:t>
      </w:r>
      <w:r>
        <w:rPr>
          <w:spacing w:val="-5"/>
        </w:rPr>
        <w:t xml:space="preserve"> </w:t>
      </w:r>
      <w:r>
        <w:t>с</w:t>
      </w:r>
      <w:r>
        <w:rPr>
          <w:spacing w:val="-3"/>
        </w:rPr>
        <w:t xml:space="preserve"> </w:t>
      </w:r>
      <w:r>
        <w:t>учётом</w:t>
      </w:r>
      <w:r>
        <w:rPr>
          <w:spacing w:val="-3"/>
        </w:rPr>
        <w:t xml:space="preserve"> </w:t>
      </w:r>
      <w:r>
        <w:t>осознания</w:t>
      </w:r>
      <w:r>
        <w:rPr>
          <w:spacing w:val="-4"/>
        </w:rPr>
        <w:t xml:space="preserve"> </w:t>
      </w:r>
      <w:r>
        <w:t>последствий</w:t>
      </w:r>
      <w:r>
        <w:rPr>
          <w:spacing w:val="-3"/>
        </w:rPr>
        <w:t xml:space="preserve"> </w:t>
      </w:r>
      <w:r>
        <w:t>поступков; активное</w:t>
      </w:r>
      <w:r>
        <w:rPr>
          <w:spacing w:val="-2"/>
        </w:rPr>
        <w:t xml:space="preserve"> </w:t>
      </w:r>
      <w:r>
        <w:t>неприятие</w:t>
      </w:r>
      <w:r>
        <w:rPr>
          <w:spacing w:val="-2"/>
        </w:rPr>
        <w:t xml:space="preserve"> </w:t>
      </w:r>
      <w:r>
        <w:t>асоциальных</w:t>
      </w:r>
      <w:r>
        <w:rPr>
          <w:spacing w:val="-1"/>
        </w:rPr>
        <w:t xml:space="preserve"> </w:t>
      </w:r>
      <w:r>
        <w:t>поступков,</w:t>
      </w:r>
      <w:r>
        <w:rPr>
          <w:spacing w:val="-1"/>
        </w:rPr>
        <w:t xml:space="preserve"> </w:t>
      </w:r>
      <w:r>
        <w:t>свобода</w:t>
      </w:r>
      <w:r>
        <w:rPr>
          <w:spacing w:val="-2"/>
        </w:rPr>
        <w:t xml:space="preserve"> </w:t>
      </w:r>
      <w:r>
        <w:t>и ответственность личности в</w:t>
      </w:r>
      <w:r>
        <w:rPr>
          <w:spacing w:val="-1"/>
        </w:rPr>
        <w:t xml:space="preserve"> </w:t>
      </w:r>
      <w:r>
        <w:t>условиях индивидуального и общественного пространства;</w:t>
      </w:r>
    </w:p>
    <w:p w:rsidR="00AB1E57" w:rsidRDefault="00712190">
      <w:pPr>
        <w:pStyle w:val="a3"/>
        <w:spacing w:before="1"/>
        <w:ind w:left="218" w:right="25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B1E57" w:rsidRDefault="00712190">
      <w:pPr>
        <w:pStyle w:val="a3"/>
        <w:ind w:left="218" w:right="253"/>
      </w:pPr>
      <w:r>
        <w:t>формирование</w:t>
      </w:r>
      <w:r>
        <w:rPr>
          <w:spacing w:val="-8"/>
        </w:rPr>
        <w:t xml:space="preserve"> </w:t>
      </w:r>
      <w:r>
        <w:t>личности</w:t>
      </w:r>
      <w:r>
        <w:rPr>
          <w:spacing w:val="-6"/>
        </w:rPr>
        <w:t xml:space="preserve"> </w:t>
      </w:r>
      <w:r>
        <w:t>безопасного</w:t>
      </w:r>
      <w:r>
        <w:rPr>
          <w:spacing w:val="-7"/>
        </w:rPr>
        <w:t xml:space="preserve"> </w:t>
      </w:r>
      <w:r>
        <w:t>типа,</w:t>
      </w:r>
      <w:r>
        <w:rPr>
          <w:spacing w:val="-7"/>
        </w:rPr>
        <w:t xml:space="preserve"> </w:t>
      </w:r>
      <w:r>
        <w:t>осознанного</w:t>
      </w:r>
      <w:r>
        <w:rPr>
          <w:spacing w:val="-7"/>
        </w:rPr>
        <w:t xml:space="preserve"> </w:t>
      </w:r>
      <w:r>
        <w:t>и</w:t>
      </w:r>
      <w:r>
        <w:rPr>
          <w:spacing w:val="-7"/>
        </w:rPr>
        <w:t xml:space="preserve"> </w:t>
      </w:r>
      <w:r>
        <w:t>ответственного</w:t>
      </w:r>
      <w:r>
        <w:rPr>
          <w:spacing w:val="-7"/>
        </w:rPr>
        <w:t xml:space="preserve"> </w:t>
      </w:r>
      <w:r>
        <w:t>отношения</w:t>
      </w:r>
      <w:r>
        <w:rPr>
          <w:spacing w:val="-7"/>
        </w:rPr>
        <w:t xml:space="preserve"> </w:t>
      </w:r>
      <w:r>
        <w:t>к личной безопасности и безопасности других людей.</w:t>
      </w:r>
    </w:p>
    <w:p w:rsidR="00AB1E57" w:rsidRDefault="00712190">
      <w:pPr>
        <w:ind w:left="926"/>
        <w:jc w:val="both"/>
        <w:rPr>
          <w:i/>
          <w:sz w:val="24"/>
        </w:rPr>
      </w:pPr>
      <w:r>
        <w:rPr>
          <w:i/>
          <w:spacing w:val="-2"/>
          <w:sz w:val="24"/>
        </w:rPr>
        <w:t>Эстетическое</w:t>
      </w:r>
      <w:r>
        <w:rPr>
          <w:i/>
          <w:spacing w:val="4"/>
          <w:sz w:val="24"/>
        </w:rPr>
        <w:t xml:space="preserve"> </w:t>
      </w:r>
      <w:r>
        <w:rPr>
          <w:i/>
          <w:spacing w:val="-2"/>
          <w:sz w:val="24"/>
        </w:rPr>
        <w:t>воспитание:</w:t>
      </w:r>
    </w:p>
    <w:p w:rsidR="00AB1E57" w:rsidRDefault="00712190">
      <w:pPr>
        <w:pStyle w:val="a3"/>
        <w:ind w:left="218" w:right="254"/>
      </w:pPr>
      <w:r>
        <w:t>формирование гармоничной личности, развитие способности воспринимать, ценить и создавать прекрасное в повседневной жизни;</w:t>
      </w:r>
    </w:p>
    <w:p w:rsidR="00AB1E57" w:rsidRDefault="00712190">
      <w:pPr>
        <w:pStyle w:val="a3"/>
        <w:spacing w:before="1"/>
        <w:ind w:left="218" w:right="251"/>
      </w:pPr>
      <w:r>
        <w:t>понимание взаимозависимости счастливого юношества и безопасного личного поведения в повседневной жизни.</w:t>
      </w:r>
    </w:p>
    <w:p w:rsidR="00AB1E57" w:rsidRDefault="00712190">
      <w:pPr>
        <w:ind w:left="926"/>
        <w:jc w:val="both"/>
        <w:rPr>
          <w:i/>
          <w:sz w:val="24"/>
        </w:rPr>
      </w:pPr>
      <w:r>
        <w:rPr>
          <w:i/>
          <w:sz w:val="24"/>
        </w:rPr>
        <w:t>Ценности</w:t>
      </w:r>
      <w:r>
        <w:rPr>
          <w:i/>
          <w:spacing w:val="-3"/>
          <w:sz w:val="24"/>
        </w:rPr>
        <w:t xml:space="preserve"> </w:t>
      </w:r>
      <w:r>
        <w:rPr>
          <w:i/>
          <w:sz w:val="24"/>
        </w:rPr>
        <w:t>научного</w:t>
      </w:r>
      <w:r>
        <w:rPr>
          <w:i/>
          <w:spacing w:val="-3"/>
          <w:sz w:val="24"/>
        </w:rPr>
        <w:t xml:space="preserve"> </w:t>
      </w:r>
      <w:r>
        <w:rPr>
          <w:i/>
          <w:spacing w:val="-2"/>
          <w:sz w:val="24"/>
        </w:rPr>
        <w:t>познания:</w:t>
      </w:r>
    </w:p>
    <w:p w:rsidR="00AB1E57" w:rsidRDefault="00712190">
      <w:pPr>
        <w:pStyle w:val="a3"/>
        <w:ind w:left="218" w:right="251"/>
      </w:pPr>
      <w:r>
        <w:t>ориентация в деятельности на современную систему научных представлений об основных</w:t>
      </w:r>
      <w:r>
        <w:rPr>
          <w:spacing w:val="-2"/>
        </w:rPr>
        <w:t xml:space="preserve"> </w:t>
      </w:r>
      <w:r>
        <w:t>закономерностях</w:t>
      </w:r>
      <w:r>
        <w:rPr>
          <w:spacing w:val="-2"/>
        </w:rPr>
        <w:t xml:space="preserve"> </w:t>
      </w:r>
      <w:r>
        <w:t>развития</w:t>
      </w:r>
      <w:r>
        <w:rPr>
          <w:spacing w:val="-2"/>
        </w:rPr>
        <w:t xml:space="preserve"> </w:t>
      </w:r>
      <w:r>
        <w:t>человека, природы</w:t>
      </w:r>
      <w:r>
        <w:rPr>
          <w:spacing w:val="-2"/>
        </w:rPr>
        <w:t xml:space="preserve"> </w:t>
      </w:r>
      <w:r>
        <w:t>и</w:t>
      </w:r>
      <w:r>
        <w:rPr>
          <w:spacing w:val="-1"/>
        </w:rPr>
        <w:t xml:space="preserve"> </w:t>
      </w:r>
      <w:r>
        <w:t>общества,</w:t>
      </w:r>
      <w:r>
        <w:rPr>
          <w:spacing w:val="-2"/>
        </w:rPr>
        <w:t xml:space="preserve"> </w:t>
      </w:r>
      <w:r>
        <w:t>взаимосвязях</w:t>
      </w:r>
      <w:r>
        <w:rPr>
          <w:spacing w:val="-2"/>
        </w:rPr>
        <w:t xml:space="preserve"> </w:t>
      </w:r>
      <w:r>
        <w:t>человека</w:t>
      </w:r>
      <w:r>
        <w:rPr>
          <w:spacing w:val="-1"/>
        </w:rPr>
        <w:t xml:space="preserve"> </w:t>
      </w:r>
      <w:r>
        <w:t>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57" w:rsidRDefault="00712190">
      <w:pPr>
        <w:pStyle w:val="a3"/>
        <w:ind w:left="218" w:right="250"/>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AB1E57" w:rsidRDefault="00712190">
      <w:pPr>
        <w:pStyle w:val="a3"/>
        <w:ind w:left="218" w:right="254"/>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rPr>
        <w:t>возможностей.</w:t>
      </w:r>
    </w:p>
    <w:p w:rsidR="00AB1E57" w:rsidRDefault="00712190">
      <w:pPr>
        <w:ind w:left="218" w:right="249" w:firstLine="707"/>
        <w:jc w:val="both"/>
        <w:rPr>
          <w:i/>
          <w:sz w:val="24"/>
        </w:rPr>
      </w:pPr>
      <w:r>
        <w:rPr>
          <w:i/>
          <w:sz w:val="24"/>
        </w:rPr>
        <w:t xml:space="preserve">Физическое воспитание, формирование культуры здоровья и эмоционального </w:t>
      </w:r>
      <w:r>
        <w:rPr>
          <w:i/>
          <w:spacing w:val="-2"/>
          <w:sz w:val="24"/>
        </w:rPr>
        <w:t>благополучия:</w:t>
      </w:r>
    </w:p>
    <w:p w:rsidR="00AB1E57" w:rsidRDefault="00712190">
      <w:pPr>
        <w:pStyle w:val="a3"/>
        <w:ind w:left="218" w:right="252"/>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B1E57" w:rsidRDefault="00712190">
      <w:pPr>
        <w:pStyle w:val="a3"/>
        <w:ind w:left="218" w:right="246"/>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w:t>
      </w:r>
      <w:r>
        <w:rPr>
          <w:spacing w:val="-2"/>
        </w:rPr>
        <w:t xml:space="preserve"> </w:t>
      </w:r>
      <w:r>
        <w:t>неприятие</w:t>
      </w:r>
      <w:r>
        <w:rPr>
          <w:spacing w:val="-2"/>
        </w:rPr>
        <w:t xml:space="preserve"> </w:t>
      </w:r>
      <w:r>
        <w:t>вредных</w:t>
      </w:r>
      <w:r>
        <w:rPr>
          <w:spacing w:val="-2"/>
        </w:rPr>
        <w:t xml:space="preserve"> </w:t>
      </w:r>
      <w:r>
        <w:t>привычек (употребление</w:t>
      </w:r>
      <w:r>
        <w:rPr>
          <w:spacing w:val="-2"/>
        </w:rPr>
        <w:t xml:space="preserve"> </w:t>
      </w:r>
      <w:r>
        <w:t>алкоголя,</w:t>
      </w:r>
      <w:r>
        <w:rPr>
          <w:spacing w:val="-2"/>
        </w:rPr>
        <w:t xml:space="preserve"> </w:t>
      </w:r>
      <w:r>
        <w:t>наркотиков,</w:t>
      </w:r>
      <w:r>
        <w:rPr>
          <w:spacing w:val="-3"/>
        </w:rPr>
        <w:t xml:space="preserve"> </w:t>
      </w:r>
      <w:r>
        <w:t>курение)</w:t>
      </w:r>
      <w:r>
        <w:rPr>
          <w:spacing w:val="-2"/>
        </w:rPr>
        <w:t xml:space="preserve"> </w:t>
      </w:r>
      <w:r>
        <w:t xml:space="preserve">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w:t>
      </w:r>
      <w:r>
        <w:rPr>
          <w:spacing w:val="-2"/>
        </w:rPr>
        <w:t>цели;</w:t>
      </w:r>
    </w:p>
    <w:p w:rsidR="00AB1E57" w:rsidRDefault="00712190">
      <w:pPr>
        <w:pStyle w:val="a3"/>
        <w:spacing w:before="1"/>
        <w:ind w:left="926" w:firstLine="0"/>
        <w:jc w:val="left"/>
      </w:pPr>
      <w:r>
        <w:t>умение</w:t>
      </w:r>
      <w:r>
        <w:rPr>
          <w:spacing w:val="-7"/>
        </w:rPr>
        <w:t xml:space="preserve"> </w:t>
      </w:r>
      <w:r>
        <w:t>принимать</w:t>
      </w:r>
      <w:r>
        <w:rPr>
          <w:spacing w:val="-4"/>
        </w:rPr>
        <w:t xml:space="preserve"> </w:t>
      </w:r>
      <w:r>
        <w:t>себя</w:t>
      </w:r>
      <w:r>
        <w:rPr>
          <w:spacing w:val="-6"/>
        </w:rPr>
        <w:t xml:space="preserve"> </w:t>
      </w:r>
      <w:r>
        <w:t>и</w:t>
      </w:r>
      <w:r>
        <w:rPr>
          <w:spacing w:val="-5"/>
        </w:rPr>
        <w:t xml:space="preserve"> </w:t>
      </w:r>
      <w:r>
        <w:t>других,</w:t>
      </w:r>
      <w:r>
        <w:rPr>
          <w:spacing w:val="-8"/>
        </w:rPr>
        <w:t xml:space="preserve"> </w:t>
      </w:r>
      <w:r>
        <w:t>не</w:t>
      </w:r>
      <w:r>
        <w:rPr>
          <w:spacing w:val="-6"/>
        </w:rPr>
        <w:t xml:space="preserve"> </w:t>
      </w:r>
      <w:r>
        <w:rPr>
          <w:spacing w:val="-2"/>
        </w:rPr>
        <w:t>осуждая;</w:t>
      </w:r>
    </w:p>
    <w:p w:rsidR="00AB1E57" w:rsidRDefault="00712190">
      <w:pPr>
        <w:pStyle w:val="a3"/>
        <w:ind w:left="218"/>
        <w:jc w:val="left"/>
      </w:pPr>
      <w:r>
        <w:t>умение</w:t>
      </w:r>
      <w:r>
        <w:rPr>
          <w:spacing w:val="80"/>
          <w:w w:val="150"/>
        </w:rPr>
        <w:t xml:space="preserve"> </w:t>
      </w:r>
      <w:r>
        <w:t>осознавать</w:t>
      </w:r>
      <w:r>
        <w:rPr>
          <w:spacing w:val="80"/>
          <w:w w:val="150"/>
        </w:rPr>
        <w:t xml:space="preserve"> </w:t>
      </w:r>
      <w:r>
        <w:t>эмоциональное</w:t>
      </w:r>
      <w:r>
        <w:rPr>
          <w:spacing w:val="80"/>
          <w:w w:val="150"/>
        </w:rPr>
        <w:t xml:space="preserve"> </w:t>
      </w:r>
      <w:r>
        <w:t>состояние</w:t>
      </w:r>
      <w:r>
        <w:rPr>
          <w:spacing w:val="80"/>
          <w:w w:val="150"/>
        </w:rPr>
        <w:t xml:space="preserve"> </w:t>
      </w:r>
      <w:r>
        <w:t>себя</w:t>
      </w:r>
      <w:r>
        <w:rPr>
          <w:spacing w:val="80"/>
          <w:w w:val="150"/>
        </w:rPr>
        <w:t xml:space="preserve"> </w:t>
      </w:r>
      <w:r>
        <w:t>и</w:t>
      </w:r>
      <w:r>
        <w:rPr>
          <w:spacing w:val="80"/>
          <w:w w:val="150"/>
        </w:rPr>
        <w:t xml:space="preserve"> </w:t>
      </w:r>
      <w:r>
        <w:t>других,</w:t>
      </w:r>
      <w:r>
        <w:rPr>
          <w:spacing w:val="80"/>
          <w:w w:val="150"/>
        </w:rPr>
        <w:t xml:space="preserve"> </w:t>
      </w:r>
      <w:r>
        <w:t>уметь</w:t>
      </w:r>
      <w:r>
        <w:rPr>
          <w:spacing w:val="80"/>
          <w:w w:val="150"/>
        </w:rPr>
        <w:t xml:space="preserve"> </w:t>
      </w:r>
      <w:r>
        <w:t>управлять собственным эмоциональным состоянием;</w:t>
      </w:r>
    </w:p>
    <w:p w:rsidR="00AB1E57" w:rsidRDefault="00712190">
      <w:pPr>
        <w:pStyle w:val="a3"/>
        <w:ind w:left="218"/>
        <w:jc w:val="left"/>
      </w:pPr>
      <w:r>
        <w:t>сформированность навыка рефлексии, признание своего права на ошибку и такого же права другого человека.</w:t>
      </w:r>
    </w:p>
    <w:p w:rsidR="00AB1E57" w:rsidRDefault="00712190">
      <w:pPr>
        <w:ind w:left="926"/>
        <w:rPr>
          <w:i/>
          <w:sz w:val="24"/>
        </w:rPr>
      </w:pPr>
      <w:r>
        <w:rPr>
          <w:i/>
          <w:spacing w:val="-2"/>
          <w:sz w:val="24"/>
        </w:rPr>
        <w:t>Трудовое</w:t>
      </w:r>
      <w:r>
        <w:rPr>
          <w:i/>
          <w:spacing w:val="-1"/>
          <w:sz w:val="24"/>
        </w:rPr>
        <w:t xml:space="preserve"> </w:t>
      </w:r>
      <w:r>
        <w:rPr>
          <w:i/>
          <w:spacing w:val="-2"/>
          <w:sz w:val="24"/>
        </w:rPr>
        <w:t>воспитание:</w:t>
      </w:r>
    </w:p>
    <w:p w:rsidR="00AB1E57" w:rsidRDefault="00712190">
      <w:pPr>
        <w:pStyle w:val="a3"/>
        <w:spacing w:before="1"/>
        <w:ind w:left="218" w:right="254"/>
        <w:jc w:val="left"/>
      </w:pPr>
      <w:r>
        <w:t>установка</w:t>
      </w:r>
      <w:r>
        <w:rPr>
          <w:spacing w:val="76"/>
        </w:rPr>
        <w:t xml:space="preserve"> </w:t>
      </w:r>
      <w:r>
        <w:t>на</w:t>
      </w:r>
      <w:r>
        <w:rPr>
          <w:spacing w:val="76"/>
        </w:rPr>
        <w:t xml:space="preserve"> </w:t>
      </w:r>
      <w:r>
        <w:t>активное</w:t>
      </w:r>
      <w:r>
        <w:rPr>
          <w:spacing w:val="76"/>
        </w:rPr>
        <w:t xml:space="preserve"> </w:t>
      </w:r>
      <w:r>
        <w:t>участие</w:t>
      </w:r>
      <w:r>
        <w:rPr>
          <w:spacing w:val="76"/>
        </w:rPr>
        <w:t xml:space="preserve"> </w:t>
      </w:r>
      <w:r>
        <w:t>в</w:t>
      </w:r>
      <w:r>
        <w:rPr>
          <w:spacing w:val="76"/>
        </w:rPr>
        <w:t xml:space="preserve"> </w:t>
      </w:r>
      <w:r>
        <w:t>решении</w:t>
      </w:r>
      <w:r>
        <w:rPr>
          <w:spacing w:val="76"/>
        </w:rPr>
        <w:t xml:space="preserve"> </w:t>
      </w:r>
      <w:r>
        <w:t>практических</w:t>
      </w:r>
      <w:r>
        <w:rPr>
          <w:spacing w:val="77"/>
        </w:rPr>
        <w:t xml:space="preserve"> </w:t>
      </w:r>
      <w:r>
        <w:t>задач</w:t>
      </w:r>
      <w:r>
        <w:rPr>
          <w:spacing w:val="76"/>
        </w:rPr>
        <w:t xml:space="preserve"> </w:t>
      </w:r>
      <w:r>
        <w:t>(в</w:t>
      </w:r>
      <w:r>
        <w:rPr>
          <w:spacing w:val="76"/>
        </w:rPr>
        <w:t xml:space="preserve"> </w:t>
      </w:r>
      <w:r>
        <w:t>рамках</w:t>
      </w:r>
      <w:r>
        <w:rPr>
          <w:spacing w:val="79"/>
        </w:rPr>
        <w:t xml:space="preserve"> </w:t>
      </w:r>
      <w:r>
        <w:t>семьи, организации,</w:t>
      </w:r>
      <w:r>
        <w:rPr>
          <w:spacing w:val="66"/>
        </w:rPr>
        <w:t xml:space="preserve"> </w:t>
      </w:r>
      <w:r>
        <w:t>города,</w:t>
      </w:r>
      <w:r>
        <w:rPr>
          <w:spacing w:val="70"/>
        </w:rPr>
        <w:t xml:space="preserve"> </w:t>
      </w:r>
      <w:r>
        <w:t>края)</w:t>
      </w:r>
      <w:r>
        <w:rPr>
          <w:spacing w:val="71"/>
        </w:rPr>
        <w:t xml:space="preserve"> </w:t>
      </w:r>
      <w:r>
        <w:t>технологической</w:t>
      </w:r>
      <w:r>
        <w:rPr>
          <w:spacing w:val="69"/>
        </w:rPr>
        <w:t xml:space="preserve"> </w:t>
      </w:r>
      <w:r>
        <w:t>и</w:t>
      </w:r>
      <w:r>
        <w:rPr>
          <w:spacing w:val="72"/>
        </w:rPr>
        <w:t xml:space="preserve"> </w:t>
      </w:r>
      <w:r>
        <w:t>социальной</w:t>
      </w:r>
      <w:r>
        <w:rPr>
          <w:spacing w:val="69"/>
        </w:rPr>
        <w:t xml:space="preserve"> </w:t>
      </w:r>
      <w:r>
        <w:t>направленности,</w:t>
      </w:r>
      <w:r>
        <w:rPr>
          <w:spacing w:val="71"/>
        </w:rPr>
        <w:t xml:space="preserve"> </w:t>
      </w:r>
      <w:r>
        <w:rPr>
          <w:spacing w:val="-2"/>
        </w:rPr>
        <w:t>способность</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2" w:firstLine="0"/>
      </w:pPr>
      <w:r>
        <w:lastRenderedPageBreak/>
        <w:t>инициировать,</w:t>
      </w:r>
      <w:r>
        <w:rPr>
          <w:spacing w:val="-5"/>
        </w:rPr>
        <w:t xml:space="preserve"> </w:t>
      </w:r>
      <w:r>
        <w:t>планировать</w:t>
      </w:r>
      <w:r>
        <w:rPr>
          <w:spacing w:val="-4"/>
        </w:rPr>
        <w:t xml:space="preserve"> </w:t>
      </w:r>
      <w:r>
        <w:t>и</w:t>
      </w:r>
      <w:r>
        <w:rPr>
          <w:spacing w:val="-4"/>
        </w:rPr>
        <w:t xml:space="preserve"> </w:t>
      </w:r>
      <w:r>
        <w:t>самостоятельно</w:t>
      </w:r>
      <w:r>
        <w:rPr>
          <w:spacing w:val="-5"/>
        </w:rPr>
        <w:t xml:space="preserve"> </w:t>
      </w:r>
      <w:r>
        <w:t>выполнять</w:t>
      </w:r>
      <w:r>
        <w:rPr>
          <w:spacing w:val="-5"/>
        </w:rPr>
        <w:t xml:space="preserve"> </w:t>
      </w:r>
      <w:r>
        <w:t>такого</w:t>
      </w:r>
      <w:r>
        <w:rPr>
          <w:spacing w:val="-5"/>
        </w:rPr>
        <w:t xml:space="preserve"> </w:t>
      </w:r>
      <w:r>
        <w:t>рода</w:t>
      </w:r>
      <w:r>
        <w:rPr>
          <w:spacing w:val="-6"/>
        </w:rPr>
        <w:t xml:space="preserve"> </w:t>
      </w:r>
      <w:r>
        <w:t>деятельность;</w:t>
      </w:r>
      <w:r>
        <w:rPr>
          <w:spacing w:val="-5"/>
        </w:rPr>
        <w:t xml:space="preserve"> </w:t>
      </w:r>
      <w:r>
        <w:t>интерес</w:t>
      </w:r>
      <w:r>
        <w:rPr>
          <w:spacing w:val="-4"/>
        </w:rPr>
        <w:t xml:space="preserve"> </w:t>
      </w:r>
      <w: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AB1E57" w:rsidRDefault="00712190">
      <w:pPr>
        <w:pStyle w:val="a3"/>
        <w:spacing w:before="1"/>
        <w:ind w:left="218" w:right="252"/>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B1E57" w:rsidRDefault="00712190">
      <w:pPr>
        <w:pStyle w:val="a3"/>
        <w:ind w:left="218" w:right="25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B1E57" w:rsidRDefault="00712190">
      <w:pPr>
        <w:pStyle w:val="a3"/>
        <w:spacing w:before="1"/>
        <w:ind w:left="218" w:right="252"/>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1E57" w:rsidRDefault="00712190">
      <w:pPr>
        <w:ind w:left="926"/>
        <w:jc w:val="both"/>
        <w:rPr>
          <w:i/>
          <w:sz w:val="24"/>
        </w:rPr>
      </w:pPr>
      <w:r>
        <w:rPr>
          <w:i/>
          <w:spacing w:val="-2"/>
          <w:sz w:val="24"/>
        </w:rPr>
        <w:t>Экологическое</w:t>
      </w:r>
      <w:r>
        <w:rPr>
          <w:i/>
          <w:spacing w:val="-4"/>
          <w:sz w:val="24"/>
        </w:rPr>
        <w:t xml:space="preserve"> </w:t>
      </w:r>
      <w:r>
        <w:rPr>
          <w:i/>
          <w:spacing w:val="-2"/>
          <w:sz w:val="24"/>
        </w:rPr>
        <w:t>воспитание:</w:t>
      </w:r>
    </w:p>
    <w:p w:rsidR="00AB1E57" w:rsidRDefault="00712190">
      <w:pPr>
        <w:pStyle w:val="a3"/>
        <w:ind w:left="218" w:right="24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w:t>
      </w:r>
      <w:r>
        <w:rPr>
          <w:spacing w:val="-1"/>
        </w:rPr>
        <w:t xml:space="preserve"> </w:t>
      </w:r>
      <w:r>
        <w:t>для</w:t>
      </w:r>
      <w:r>
        <w:rPr>
          <w:spacing w:val="-2"/>
        </w:rPr>
        <w:t xml:space="preserve"> </w:t>
      </w:r>
      <w:r>
        <w:t>окружающей</w:t>
      </w:r>
      <w:r>
        <w:rPr>
          <w:spacing w:val="-1"/>
        </w:rPr>
        <w:t xml:space="preserve"> </w:t>
      </w:r>
      <w:r>
        <w:t>среды;</w:t>
      </w:r>
      <w:r>
        <w:rPr>
          <w:spacing w:val="-2"/>
        </w:rPr>
        <w:t xml:space="preserve"> </w:t>
      </w:r>
      <w:r>
        <w:t>повышение</w:t>
      </w:r>
      <w:r>
        <w:rPr>
          <w:spacing w:val="-3"/>
        </w:rPr>
        <w:t xml:space="preserve"> </w:t>
      </w:r>
      <w:r>
        <w:t>уровня</w:t>
      </w:r>
      <w:r>
        <w:rPr>
          <w:spacing w:val="-2"/>
        </w:rPr>
        <w:t xml:space="preserve"> </w:t>
      </w:r>
      <w:r>
        <w:t>экологической</w:t>
      </w:r>
      <w:r>
        <w:rPr>
          <w:spacing w:val="-3"/>
        </w:rPr>
        <w:t xml:space="preserve"> </w:t>
      </w:r>
      <w:r>
        <w:t>культуры,</w:t>
      </w:r>
      <w:r>
        <w:rPr>
          <w:spacing w:val="-3"/>
        </w:rPr>
        <w:t xml:space="preserve"> </w:t>
      </w:r>
      <w:r>
        <w:t>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1E57" w:rsidRDefault="00712190">
      <w:pPr>
        <w:pStyle w:val="a3"/>
        <w:ind w:left="218" w:right="251"/>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B1E57" w:rsidRDefault="00712190">
      <w:pPr>
        <w:ind w:left="926"/>
        <w:jc w:val="both"/>
        <w:rPr>
          <w:i/>
          <w:sz w:val="24"/>
        </w:rPr>
      </w:pPr>
      <w:r>
        <w:rPr>
          <w:i/>
          <w:spacing w:val="-2"/>
          <w:sz w:val="24"/>
        </w:rPr>
        <w:t>Метапредметные</w:t>
      </w:r>
      <w:r>
        <w:rPr>
          <w:i/>
          <w:spacing w:val="9"/>
          <w:sz w:val="24"/>
        </w:rPr>
        <w:t xml:space="preserve"> </w:t>
      </w:r>
      <w:r>
        <w:rPr>
          <w:i/>
          <w:spacing w:val="-2"/>
          <w:sz w:val="24"/>
        </w:rPr>
        <w:t>результаты</w:t>
      </w:r>
    </w:p>
    <w:p w:rsidR="00AB1E57" w:rsidRDefault="00712190">
      <w:pPr>
        <w:pStyle w:val="a3"/>
        <w:ind w:left="218" w:right="251"/>
      </w:pPr>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B1E57" w:rsidRDefault="00712190">
      <w:pPr>
        <w:pStyle w:val="a3"/>
        <w:spacing w:before="1"/>
        <w:ind w:left="218" w:right="252"/>
      </w:pPr>
      <w:r>
        <w:t>Метапредметные</w:t>
      </w:r>
      <w:r>
        <w:rPr>
          <w:spacing w:val="-1"/>
        </w:rPr>
        <w:t xml:space="preserve"> </w:t>
      </w:r>
      <w:r>
        <w:t>результаты, формируемые в ходе изучения учебного предмета ОБЖ, должны отражать:</w:t>
      </w:r>
    </w:p>
    <w:p w:rsidR="00AB1E57" w:rsidRDefault="00712190">
      <w:pPr>
        <w:ind w:left="926" w:right="2488"/>
        <w:rPr>
          <w:i/>
          <w:sz w:val="24"/>
        </w:rPr>
      </w:pPr>
      <w:r>
        <w:rPr>
          <w:sz w:val="24"/>
        </w:rPr>
        <w:t>Овладение</w:t>
      </w:r>
      <w:r>
        <w:rPr>
          <w:spacing w:val="-15"/>
          <w:sz w:val="24"/>
        </w:rPr>
        <w:t xml:space="preserve"> </w:t>
      </w:r>
      <w:r>
        <w:rPr>
          <w:sz w:val="24"/>
        </w:rPr>
        <w:t>универсальными</w:t>
      </w:r>
      <w:r>
        <w:rPr>
          <w:spacing w:val="-15"/>
          <w:sz w:val="24"/>
        </w:rPr>
        <w:t xml:space="preserve"> </w:t>
      </w:r>
      <w:r>
        <w:rPr>
          <w:i/>
          <w:sz w:val="24"/>
        </w:rPr>
        <w:t>познавательными</w:t>
      </w:r>
      <w:r>
        <w:rPr>
          <w:i/>
          <w:spacing w:val="-15"/>
          <w:sz w:val="24"/>
        </w:rPr>
        <w:t xml:space="preserve"> </w:t>
      </w:r>
      <w:r>
        <w:rPr>
          <w:i/>
          <w:sz w:val="24"/>
        </w:rPr>
        <w:t>действиями. Базовые логические действия:</w:t>
      </w:r>
    </w:p>
    <w:p w:rsidR="00AB1E57" w:rsidRDefault="00712190">
      <w:pPr>
        <w:pStyle w:val="a3"/>
        <w:ind w:left="926" w:right="270" w:firstLine="0"/>
        <w:jc w:val="left"/>
      </w:pPr>
      <w:r>
        <w:t>выявлять и характеризовать существенные признаки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w:t>
      </w:r>
      <w:r>
        <w:rPr>
          <w:spacing w:val="40"/>
        </w:rPr>
        <w:t xml:space="preserve"> </w:t>
      </w:r>
      <w:r>
        <w:t>обобщения</w:t>
      </w:r>
      <w:r>
        <w:rPr>
          <w:spacing w:val="40"/>
        </w:rPr>
        <w:t xml:space="preserve"> </w:t>
      </w:r>
      <w:r>
        <w:t>и</w:t>
      </w:r>
    </w:p>
    <w:p w:rsidR="00AB1E57" w:rsidRDefault="00712190">
      <w:pPr>
        <w:pStyle w:val="a3"/>
        <w:ind w:left="218" w:firstLine="0"/>
        <w:jc w:val="left"/>
      </w:pPr>
      <w:r>
        <w:t>сравнения,</w:t>
      </w:r>
      <w:r>
        <w:rPr>
          <w:spacing w:val="-11"/>
        </w:rPr>
        <w:t xml:space="preserve"> </w:t>
      </w:r>
      <w:r>
        <w:t>критерии</w:t>
      </w:r>
      <w:r>
        <w:rPr>
          <w:spacing w:val="-11"/>
        </w:rPr>
        <w:t xml:space="preserve"> </w:t>
      </w:r>
      <w:r>
        <w:t>проводимого</w:t>
      </w:r>
      <w:r>
        <w:rPr>
          <w:spacing w:val="-10"/>
        </w:rPr>
        <w:t xml:space="preserve"> </w:t>
      </w:r>
      <w:r>
        <w:rPr>
          <w:spacing w:val="-2"/>
        </w:rPr>
        <w:t>анализа;</w:t>
      </w:r>
    </w:p>
    <w:p w:rsidR="00AB1E57" w:rsidRDefault="00712190">
      <w:pPr>
        <w:pStyle w:val="a3"/>
        <w:ind w:left="218" w:right="249"/>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1E57" w:rsidRDefault="00712190">
      <w:pPr>
        <w:pStyle w:val="a3"/>
        <w:spacing w:before="1"/>
        <w:ind w:left="218" w:right="252"/>
      </w:pPr>
      <w:r>
        <w:t xml:space="preserve">выявлять дефициты информации, данных, необходимых для решения поставленной </w:t>
      </w:r>
      <w:r>
        <w:rPr>
          <w:spacing w:val="-2"/>
        </w:rPr>
        <w:t>задачи;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3"/>
      </w:pPr>
      <w: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B1E57" w:rsidRDefault="00712190">
      <w:pPr>
        <w:pStyle w:val="a3"/>
        <w:spacing w:before="1"/>
        <w:ind w:left="218" w:right="250"/>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B1E57" w:rsidRDefault="00712190">
      <w:pPr>
        <w:ind w:left="926"/>
        <w:jc w:val="both"/>
        <w:rPr>
          <w:i/>
          <w:sz w:val="24"/>
        </w:rPr>
      </w:pPr>
      <w:r>
        <w:rPr>
          <w:i/>
          <w:sz w:val="24"/>
        </w:rPr>
        <w:t>Базовые</w:t>
      </w:r>
      <w:r>
        <w:rPr>
          <w:i/>
          <w:spacing w:val="-12"/>
          <w:sz w:val="24"/>
        </w:rPr>
        <w:t xml:space="preserve"> </w:t>
      </w:r>
      <w:r>
        <w:rPr>
          <w:i/>
          <w:sz w:val="24"/>
        </w:rPr>
        <w:t>исследовательские</w:t>
      </w:r>
      <w:r>
        <w:rPr>
          <w:i/>
          <w:spacing w:val="-10"/>
          <w:sz w:val="24"/>
        </w:rPr>
        <w:t xml:space="preserve"> </w:t>
      </w:r>
      <w:r>
        <w:rPr>
          <w:i/>
          <w:spacing w:val="-2"/>
          <w:sz w:val="24"/>
        </w:rPr>
        <w:t>действия:</w:t>
      </w:r>
    </w:p>
    <w:p w:rsidR="00AB1E57" w:rsidRDefault="00712190">
      <w:pPr>
        <w:pStyle w:val="a3"/>
        <w:ind w:left="218" w:right="252"/>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rsidR="00AB1E57" w:rsidRDefault="00712190">
      <w:pPr>
        <w:pStyle w:val="a3"/>
        <w:ind w:left="218" w:right="251"/>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rPr>
        <w:t>исследования;</w:t>
      </w:r>
    </w:p>
    <w:p w:rsidR="00AB1E57" w:rsidRDefault="00712190">
      <w:pPr>
        <w:pStyle w:val="a3"/>
        <w:ind w:left="218" w:right="251"/>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B1E57" w:rsidRDefault="00712190">
      <w:pPr>
        <w:pStyle w:val="a3"/>
        <w:spacing w:before="1"/>
        <w:ind w:left="218" w:right="251"/>
      </w:pPr>
      <w:r>
        <w:t>прогнозировать возможное дальнейшее развитие процессов, событий и их</w:t>
      </w:r>
      <w:r>
        <w:rPr>
          <w:spacing w:val="40"/>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 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 предположения</w:t>
      </w:r>
      <w:r>
        <w:rPr>
          <w:spacing w:val="-1"/>
        </w:rPr>
        <w:t xml:space="preserve"> </w:t>
      </w:r>
      <w:r>
        <w:t>об их развитии в новых условиях и контекстах.</w:t>
      </w:r>
    </w:p>
    <w:p w:rsidR="00AB1E57" w:rsidRDefault="00712190">
      <w:pPr>
        <w:ind w:left="926"/>
        <w:jc w:val="both"/>
        <w:rPr>
          <w:i/>
          <w:sz w:val="24"/>
        </w:rPr>
      </w:pPr>
      <w:r>
        <w:rPr>
          <w:i/>
          <w:sz w:val="24"/>
        </w:rPr>
        <w:t>Работа</w:t>
      </w:r>
      <w:r>
        <w:rPr>
          <w:i/>
          <w:spacing w:val="-8"/>
          <w:sz w:val="24"/>
        </w:rPr>
        <w:t xml:space="preserve"> </w:t>
      </w:r>
      <w:r>
        <w:rPr>
          <w:i/>
          <w:sz w:val="24"/>
        </w:rPr>
        <w:t>с</w:t>
      </w:r>
      <w:r>
        <w:rPr>
          <w:i/>
          <w:spacing w:val="-7"/>
          <w:sz w:val="24"/>
        </w:rPr>
        <w:t xml:space="preserve"> </w:t>
      </w:r>
      <w:r>
        <w:rPr>
          <w:i/>
          <w:spacing w:val="-2"/>
          <w:sz w:val="24"/>
        </w:rPr>
        <w:t>информацией:</w:t>
      </w:r>
    </w:p>
    <w:p w:rsidR="00AB1E57" w:rsidRDefault="00712190">
      <w:pPr>
        <w:pStyle w:val="a3"/>
        <w:ind w:left="218" w:right="251"/>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rsidR="00AB1E57" w:rsidRDefault="00712190">
      <w:pPr>
        <w:pStyle w:val="a3"/>
        <w:ind w:left="218" w:right="251"/>
      </w:pPr>
      <w:r>
        <w:t>выбирать, анализировать, систематизировать и интерпретировать информацию различных видов и форм представления;</w:t>
      </w:r>
    </w:p>
    <w:p w:rsidR="00AB1E57" w:rsidRDefault="00712190">
      <w:pPr>
        <w:pStyle w:val="a3"/>
        <w:ind w:left="218" w:right="249"/>
      </w:pPr>
      <w: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pPr>
        <w:pStyle w:val="a3"/>
        <w:ind w:left="218" w:right="25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AB1E57" w:rsidRDefault="00712190">
      <w:pPr>
        <w:pStyle w:val="a3"/>
        <w:ind w:left="218" w:right="251"/>
      </w:pPr>
      <w:r>
        <w:t>оценивать надёжность информации по критериям, предложенным педагогическим работником или сформулированным самостоятельно;</w:t>
      </w:r>
    </w:p>
    <w:p w:rsidR="00AB1E57" w:rsidRDefault="00712190">
      <w:pPr>
        <w:pStyle w:val="a3"/>
        <w:ind w:left="218" w:right="249"/>
      </w:pPr>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B1E57" w:rsidRDefault="00712190">
      <w:pPr>
        <w:ind w:left="926" w:right="2821"/>
        <w:jc w:val="both"/>
        <w:rPr>
          <w:i/>
          <w:sz w:val="24"/>
        </w:rPr>
      </w:pPr>
      <w:r>
        <w:rPr>
          <w:sz w:val="24"/>
        </w:rPr>
        <w:t>Овладение</w:t>
      </w:r>
      <w:r>
        <w:rPr>
          <w:spacing w:val="-15"/>
          <w:sz w:val="24"/>
        </w:rPr>
        <w:t xml:space="preserve"> </w:t>
      </w:r>
      <w:r>
        <w:rPr>
          <w:sz w:val="24"/>
        </w:rPr>
        <w:t>универсальными</w:t>
      </w:r>
      <w:r>
        <w:rPr>
          <w:spacing w:val="-15"/>
          <w:sz w:val="24"/>
        </w:rPr>
        <w:t xml:space="preserve"> </w:t>
      </w:r>
      <w:r>
        <w:rPr>
          <w:i/>
          <w:sz w:val="24"/>
        </w:rPr>
        <w:t>коммуникативными</w:t>
      </w:r>
      <w:r>
        <w:rPr>
          <w:i/>
          <w:spacing w:val="-15"/>
          <w:sz w:val="24"/>
        </w:rPr>
        <w:t xml:space="preserve"> </w:t>
      </w:r>
      <w:r>
        <w:rPr>
          <w:i/>
          <w:sz w:val="24"/>
        </w:rPr>
        <w:t xml:space="preserve">действиями. </w:t>
      </w:r>
      <w:r>
        <w:rPr>
          <w:i/>
          <w:spacing w:val="-2"/>
          <w:sz w:val="24"/>
        </w:rPr>
        <w:t>Общение:</w:t>
      </w:r>
    </w:p>
    <w:p w:rsidR="00AB1E57" w:rsidRDefault="00712190">
      <w:pPr>
        <w:pStyle w:val="a3"/>
        <w:ind w:left="218" w:right="252"/>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B1E57" w:rsidRDefault="00712190">
      <w:pPr>
        <w:pStyle w:val="a3"/>
        <w:spacing w:before="1"/>
        <w:ind w:left="218" w:right="252"/>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B1E57" w:rsidRDefault="00712190">
      <w:pPr>
        <w:pStyle w:val="a3"/>
        <w:ind w:left="218" w:right="253"/>
      </w:pPr>
      <w:r>
        <w:t>сопоставлять свои суждения с суждениями других участников диалога, обнаруживать различие и сходство позиций;</w:t>
      </w:r>
    </w:p>
    <w:p w:rsidR="00AB1E57" w:rsidRDefault="00712190">
      <w:pPr>
        <w:pStyle w:val="a3"/>
        <w:ind w:left="218" w:right="254"/>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B1E57" w:rsidRDefault="00712190">
      <w:pPr>
        <w:pStyle w:val="a3"/>
        <w:ind w:left="218" w:right="253"/>
      </w:pPr>
      <w:r>
        <w:t>публично</w:t>
      </w:r>
      <w:r>
        <w:rPr>
          <w:spacing w:val="-10"/>
        </w:rPr>
        <w:t xml:space="preserve"> </w:t>
      </w:r>
      <w:r>
        <w:t>представлять</w:t>
      </w:r>
      <w:r>
        <w:rPr>
          <w:spacing w:val="-10"/>
        </w:rPr>
        <w:t xml:space="preserve"> </w:t>
      </w:r>
      <w:r>
        <w:t>результаты</w:t>
      </w:r>
      <w:r>
        <w:rPr>
          <w:spacing w:val="-10"/>
        </w:rPr>
        <w:t xml:space="preserve"> </w:t>
      </w:r>
      <w:r>
        <w:t>решения</w:t>
      </w:r>
      <w:r>
        <w:rPr>
          <w:spacing w:val="-10"/>
        </w:rPr>
        <w:t xml:space="preserve"> </w:t>
      </w:r>
      <w:r>
        <w:t>учебной</w:t>
      </w:r>
      <w:r>
        <w:rPr>
          <w:spacing w:val="-10"/>
        </w:rPr>
        <w:t xml:space="preserve"> </w:t>
      </w:r>
      <w:r>
        <w:t>задачи,</w:t>
      </w:r>
      <w:r>
        <w:rPr>
          <w:spacing w:val="-10"/>
        </w:rPr>
        <w:t xml:space="preserve"> </w:t>
      </w:r>
      <w:r>
        <w:t>самостоятельно</w:t>
      </w:r>
      <w:r>
        <w:rPr>
          <w:spacing w:val="-10"/>
        </w:rPr>
        <w:t xml:space="preserve"> </w:t>
      </w:r>
      <w:r>
        <w:t xml:space="preserve">выбирать наиболее целесообразный формат выступления и готовить различные презентационные </w:t>
      </w:r>
      <w:r>
        <w:rPr>
          <w:spacing w:val="-2"/>
        </w:rPr>
        <w:t>материалы.</w:t>
      </w:r>
    </w:p>
    <w:p w:rsidR="00AB1E57" w:rsidRDefault="00712190">
      <w:pPr>
        <w:ind w:left="926"/>
        <w:jc w:val="both"/>
        <w:rPr>
          <w:i/>
          <w:sz w:val="24"/>
        </w:rPr>
      </w:pPr>
      <w:r>
        <w:rPr>
          <w:i/>
          <w:sz w:val="24"/>
        </w:rPr>
        <w:t>Совместная</w:t>
      </w:r>
      <w:r>
        <w:rPr>
          <w:i/>
          <w:spacing w:val="-7"/>
          <w:sz w:val="24"/>
        </w:rPr>
        <w:t xml:space="preserve"> </w:t>
      </w:r>
      <w:r>
        <w:rPr>
          <w:i/>
          <w:sz w:val="24"/>
        </w:rPr>
        <w:t>деятельность</w:t>
      </w:r>
      <w:r>
        <w:rPr>
          <w:i/>
          <w:spacing w:val="-8"/>
          <w:sz w:val="24"/>
        </w:rPr>
        <w:t xml:space="preserve"> </w:t>
      </w:r>
      <w:r>
        <w:rPr>
          <w:i/>
          <w:spacing w:val="-2"/>
          <w:sz w:val="24"/>
        </w:rPr>
        <w:t>(сотрудничество):</w:t>
      </w:r>
    </w:p>
    <w:p w:rsidR="00AB1E57" w:rsidRDefault="00712190">
      <w:pPr>
        <w:pStyle w:val="a3"/>
        <w:ind w:left="218" w:right="252"/>
      </w:pPr>
      <w: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w:t>
      </w:r>
      <w:r>
        <w:rPr>
          <w:spacing w:val="40"/>
        </w:rPr>
        <w:t xml:space="preserve"> </w:t>
      </w:r>
      <w:r>
        <w:t>роли</w:t>
      </w:r>
      <w:r>
        <w:rPr>
          <w:spacing w:val="40"/>
        </w:rPr>
        <w:t xml:space="preserve"> </w:t>
      </w:r>
      <w:r>
        <w:t>и</w:t>
      </w:r>
      <w:r>
        <w:rPr>
          <w:spacing w:val="40"/>
        </w:rPr>
        <w:t xml:space="preserve"> </w:t>
      </w:r>
      <w:r>
        <w:t>понимать</w:t>
      </w:r>
      <w:r>
        <w:rPr>
          <w:spacing w:val="40"/>
        </w:rPr>
        <w:t xml:space="preserve"> </w:t>
      </w:r>
      <w:r>
        <w:t>свою</w:t>
      </w:r>
      <w:r>
        <w:rPr>
          <w:spacing w:val="40"/>
        </w:rPr>
        <w:t xml:space="preserve"> </w:t>
      </w:r>
      <w:r>
        <w:t>роль,</w:t>
      </w:r>
      <w:r>
        <w:rPr>
          <w:spacing w:val="40"/>
        </w:rPr>
        <w:t xml:space="preserve"> </w:t>
      </w:r>
      <w:r>
        <w:t>принимать</w:t>
      </w:r>
      <w:r>
        <w:rPr>
          <w:spacing w:val="40"/>
        </w:rPr>
        <w:t xml:space="preserve"> </w:t>
      </w:r>
      <w:r>
        <w:t>правила</w:t>
      </w:r>
      <w:r>
        <w:rPr>
          <w:spacing w:val="40"/>
        </w:rPr>
        <w:t xml:space="preserve"> </w:t>
      </w:r>
      <w:r>
        <w:t>учебного</w:t>
      </w:r>
      <w:r>
        <w:rPr>
          <w:spacing w:val="40"/>
        </w:rPr>
        <w:t xml:space="preserve"> </w:t>
      </w:r>
      <w:r>
        <w:t>взаимодействия,</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3" w:firstLine="0"/>
      </w:pPr>
      <w:r>
        <w:lastRenderedPageBreak/>
        <w:t>обсуждать процесс и результат совместной работы, подчиняться, выделять общую точку зрения, договариваться о результатах);</w:t>
      </w:r>
    </w:p>
    <w:p w:rsidR="00AB1E57" w:rsidRDefault="00712190">
      <w:pPr>
        <w:pStyle w:val="a3"/>
        <w:spacing w:before="1"/>
        <w:ind w:left="218" w:right="25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B1E57" w:rsidRDefault="00712190">
      <w:pPr>
        <w:pStyle w:val="a3"/>
        <w:ind w:left="218" w:right="254"/>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B1E57" w:rsidRDefault="00712190">
      <w:pPr>
        <w:ind w:left="926" w:right="2175"/>
        <w:jc w:val="both"/>
        <w:rPr>
          <w:i/>
          <w:sz w:val="24"/>
        </w:rPr>
      </w:pPr>
      <w:r>
        <w:rPr>
          <w:sz w:val="24"/>
        </w:rPr>
        <w:t>Овладение</w:t>
      </w:r>
      <w:r>
        <w:rPr>
          <w:spacing w:val="-11"/>
          <w:sz w:val="24"/>
        </w:rPr>
        <w:t xml:space="preserve"> </w:t>
      </w:r>
      <w:r>
        <w:rPr>
          <w:sz w:val="24"/>
        </w:rPr>
        <w:t>универсальными</w:t>
      </w:r>
      <w:r>
        <w:rPr>
          <w:spacing w:val="-10"/>
          <w:sz w:val="24"/>
        </w:rPr>
        <w:t xml:space="preserve"> </w:t>
      </w:r>
      <w:r>
        <w:rPr>
          <w:sz w:val="24"/>
        </w:rPr>
        <w:t>учебными</w:t>
      </w:r>
      <w:r>
        <w:rPr>
          <w:spacing w:val="-7"/>
          <w:sz w:val="24"/>
        </w:rPr>
        <w:t xml:space="preserve"> </w:t>
      </w:r>
      <w:r>
        <w:rPr>
          <w:i/>
          <w:sz w:val="24"/>
        </w:rPr>
        <w:t>регулятивными</w:t>
      </w:r>
      <w:r>
        <w:rPr>
          <w:i/>
          <w:spacing w:val="-10"/>
          <w:sz w:val="24"/>
        </w:rPr>
        <w:t xml:space="preserve"> </w:t>
      </w:r>
      <w:r>
        <w:rPr>
          <w:i/>
          <w:sz w:val="24"/>
        </w:rPr>
        <w:t xml:space="preserve">действиями. </w:t>
      </w:r>
      <w:r>
        <w:rPr>
          <w:i/>
          <w:spacing w:val="-2"/>
          <w:sz w:val="24"/>
        </w:rPr>
        <w:t>Самоорганизация:</w:t>
      </w:r>
    </w:p>
    <w:p w:rsidR="00AB1E57" w:rsidRDefault="00712190">
      <w:pPr>
        <w:pStyle w:val="a3"/>
        <w:ind w:left="218" w:right="253"/>
      </w:pPr>
      <w:r>
        <w:t xml:space="preserve">выявлять проблемные вопросы, требующие решения в жизненных и учебных </w:t>
      </w:r>
      <w:r>
        <w:rPr>
          <w:spacing w:val="-2"/>
        </w:rPr>
        <w:t>ситуациях;</w:t>
      </w:r>
    </w:p>
    <w:p w:rsidR="00AB1E57" w:rsidRDefault="00712190">
      <w:pPr>
        <w:pStyle w:val="a3"/>
        <w:ind w:left="218" w:right="25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B1E57" w:rsidRDefault="00712190">
      <w:pPr>
        <w:pStyle w:val="a3"/>
        <w:spacing w:before="1"/>
        <w:ind w:left="218" w:right="250"/>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rsidR="00AB1E57" w:rsidRDefault="00712190">
      <w:pPr>
        <w:ind w:left="926"/>
        <w:jc w:val="both"/>
        <w:rPr>
          <w:i/>
          <w:sz w:val="24"/>
        </w:rPr>
      </w:pPr>
      <w:r>
        <w:rPr>
          <w:i/>
          <w:spacing w:val="-2"/>
          <w:sz w:val="24"/>
        </w:rPr>
        <w:t>Самоконтроль</w:t>
      </w:r>
      <w:r>
        <w:rPr>
          <w:i/>
          <w:spacing w:val="8"/>
          <w:sz w:val="24"/>
        </w:rPr>
        <w:t xml:space="preserve"> </w:t>
      </w:r>
      <w:r>
        <w:rPr>
          <w:i/>
          <w:spacing w:val="-2"/>
          <w:sz w:val="24"/>
        </w:rPr>
        <w:t>(рефлексия):</w:t>
      </w:r>
    </w:p>
    <w:p w:rsidR="00AB1E57" w:rsidRDefault="00712190">
      <w:pPr>
        <w:pStyle w:val="a3"/>
        <w:ind w:left="218" w:right="250"/>
      </w:pPr>
      <w:r>
        <w:t>давать</w:t>
      </w:r>
      <w:r>
        <w:rPr>
          <w:spacing w:val="-8"/>
        </w:rPr>
        <w:t xml:space="preserve"> </w:t>
      </w:r>
      <w:r>
        <w:t>адекватную</w:t>
      </w:r>
      <w:r>
        <w:rPr>
          <w:spacing w:val="-9"/>
        </w:rPr>
        <w:t xml:space="preserve"> </w:t>
      </w:r>
      <w:r>
        <w:t>оценку</w:t>
      </w:r>
      <w:r>
        <w:rPr>
          <w:spacing w:val="-9"/>
        </w:rPr>
        <w:t xml:space="preserve"> </w:t>
      </w:r>
      <w:r>
        <w:t>ситуации,</w:t>
      </w:r>
      <w:r>
        <w:rPr>
          <w:spacing w:val="-9"/>
        </w:rPr>
        <w:t xml:space="preserve"> </w:t>
      </w:r>
      <w:r>
        <w:t>предвидеть</w:t>
      </w:r>
      <w:r>
        <w:rPr>
          <w:spacing w:val="-8"/>
        </w:rPr>
        <w:t xml:space="preserve"> </w:t>
      </w:r>
      <w:r>
        <w:t>трудности,</w:t>
      </w:r>
      <w:r>
        <w:rPr>
          <w:spacing w:val="-9"/>
        </w:rPr>
        <w:t xml:space="preserve"> </w:t>
      </w:r>
      <w:r>
        <w:t>которые</w:t>
      </w:r>
      <w:r>
        <w:rPr>
          <w:spacing w:val="-11"/>
        </w:rPr>
        <w:t xml:space="preserve"> </w:t>
      </w:r>
      <w:r>
        <w:t>могут</w:t>
      </w:r>
      <w:r>
        <w:rPr>
          <w:spacing w:val="-9"/>
        </w:rPr>
        <w:t xml:space="preserve"> </w:t>
      </w:r>
      <w:r>
        <w:t>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AB1E57" w:rsidRDefault="00712190">
      <w:pPr>
        <w:pStyle w:val="a3"/>
        <w:ind w:left="218" w:right="255"/>
      </w:pPr>
      <w:r>
        <w:t>ходить позитивное в произошедшей ситуации; оценивать соответствие результата цели и условиям. Эмоциональный интеллект:</w:t>
      </w:r>
    </w:p>
    <w:p w:rsidR="00AB1E57" w:rsidRDefault="00712190">
      <w:pPr>
        <w:pStyle w:val="a3"/>
        <w:ind w:left="218" w:right="252"/>
      </w:pPr>
      <w:r>
        <w:t>управлять собственными эмоциями и не поддаваться эмоциям других, выявлять и анализировать их причины;</w:t>
      </w:r>
    </w:p>
    <w:p w:rsidR="00AB1E57" w:rsidRDefault="00712190">
      <w:pPr>
        <w:pStyle w:val="a3"/>
        <w:ind w:left="218" w:right="251"/>
      </w:pPr>
      <w:r>
        <w:t>ставить себя на место другого человека, понимать мотивы и намерения другого, регулировать способ выражения эмоций.</w:t>
      </w:r>
    </w:p>
    <w:p w:rsidR="00AB1E57" w:rsidRDefault="00712190">
      <w:pPr>
        <w:ind w:left="926"/>
        <w:jc w:val="both"/>
        <w:rPr>
          <w:i/>
          <w:sz w:val="24"/>
        </w:rPr>
      </w:pPr>
      <w:r>
        <w:rPr>
          <w:i/>
          <w:sz w:val="24"/>
        </w:rPr>
        <w:t>Принятие</w:t>
      </w:r>
      <w:r>
        <w:rPr>
          <w:i/>
          <w:spacing w:val="-7"/>
          <w:sz w:val="24"/>
        </w:rPr>
        <w:t xml:space="preserve"> </w:t>
      </w:r>
      <w:r>
        <w:rPr>
          <w:i/>
          <w:sz w:val="24"/>
        </w:rPr>
        <w:t>себя</w:t>
      </w:r>
      <w:r>
        <w:rPr>
          <w:i/>
          <w:spacing w:val="-3"/>
          <w:sz w:val="24"/>
        </w:rPr>
        <w:t xml:space="preserve"> </w:t>
      </w:r>
      <w:r>
        <w:rPr>
          <w:i/>
          <w:sz w:val="24"/>
        </w:rPr>
        <w:t>и</w:t>
      </w:r>
      <w:r>
        <w:rPr>
          <w:i/>
          <w:spacing w:val="-4"/>
          <w:sz w:val="24"/>
        </w:rPr>
        <w:t xml:space="preserve"> </w:t>
      </w:r>
      <w:r>
        <w:rPr>
          <w:i/>
          <w:spacing w:val="-2"/>
          <w:sz w:val="24"/>
        </w:rPr>
        <w:t>других:</w:t>
      </w:r>
    </w:p>
    <w:p w:rsidR="00AB1E57" w:rsidRDefault="00712190">
      <w:pPr>
        <w:pStyle w:val="a3"/>
        <w:ind w:left="218" w:right="254"/>
      </w:pPr>
      <w:r>
        <w:t>осознанно относиться к другому человеку, его мнению, признавать право на ошибку свою и чужую;</w:t>
      </w:r>
    </w:p>
    <w:p w:rsidR="00AB1E57" w:rsidRDefault="00712190">
      <w:pPr>
        <w:pStyle w:val="a3"/>
        <w:ind w:left="926" w:firstLine="0"/>
      </w:pPr>
      <w:r>
        <w:t>быть</w:t>
      </w:r>
      <w:r>
        <w:rPr>
          <w:spacing w:val="-9"/>
        </w:rPr>
        <w:t xml:space="preserve"> </w:t>
      </w:r>
      <w:r>
        <w:t>открытым</w:t>
      </w:r>
      <w:r>
        <w:rPr>
          <w:spacing w:val="-8"/>
        </w:rPr>
        <w:t xml:space="preserve"> </w:t>
      </w:r>
      <w:r>
        <w:t>себе</w:t>
      </w:r>
      <w:r>
        <w:rPr>
          <w:spacing w:val="-7"/>
        </w:rPr>
        <w:t xml:space="preserve"> </w:t>
      </w:r>
      <w:r>
        <w:t>и</w:t>
      </w:r>
      <w:r>
        <w:rPr>
          <w:spacing w:val="-7"/>
        </w:rPr>
        <w:t xml:space="preserve"> </w:t>
      </w:r>
      <w:r>
        <w:t>другим,</w:t>
      </w:r>
      <w:r>
        <w:rPr>
          <w:spacing w:val="-7"/>
        </w:rPr>
        <w:t xml:space="preserve"> </w:t>
      </w:r>
      <w:r>
        <w:t>осознавать</w:t>
      </w:r>
      <w:r>
        <w:rPr>
          <w:spacing w:val="-7"/>
        </w:rPr>
        <w:t xml:space="preserve"> </w:t>
      </w:r>
      <w:r>
        <w:t>невозможность</w:t>
      </w:r>
      <w:r>
        <w:rPr>
          <w:spacing w:val="-7"/>
        </w:rPr>
        <w:t xml:space="preserve"> </w:t>
      </w:r>
      <w:r>
        <w:t>контроля</w:t>
      </w:r>
      <w:r>
        <w:rPr>
          <w:spacing w:val="-7"/>
        </w:rPr>
        <w:t xml:space="preserve"> </w:t>
      </w:r>
      <w:r>
        <w:t>всего</w:t>
      </w:r>
      <w:r>
        <w:rPr>
          <w:spacing w:val="-7"/>
        </w:rPr>
        <w:t xml:space="preserve"> </w:t>
      </w:r>
      <w:r>
        <w:rPr>
          <w:spacing w:val="-2"/>
        </w:rPr>
        <w:t>вокруг.</w:t>
      </w:r>
    </w:p>
    <w:p w:rsidR="00AB1E57" w:rsidRDefault="00712190">
      <w:pPr>
        <w:pStyle w:val="a3"/>
        <w:ind w:left="218" w:right="25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B1E57" w:rsidRDefault="00712190">
      <w:pPr>
        <w:ind w:left="926"/>
        <w:jc w:val="both"/>
        <w:rPr>
          <w:i/>
          <w:sz w:val="24"/>
        </w:rPr>
      </w:pPr>
      <w:r>
        <w:rPr>
          <w:i/>
          <w:sz w:val="24"/>
        </w:rPr>
        <w:t>Предметные</w:t>
      </w:r>
      <w:r>
        <w:rPr>
          <w:i/>
          <w:spacing w:val="-13"/>
          <w:sz w:val="24"/>
        </w:rPr>
        <w:t xml:space="preserve"> </w:t>
      </w:r>
      <w:r>
        <w:rPr>
          <w:i/>
          <w:spacing w:val="-2"/>
          <w:sz w:val="24"/>
        </w:rPr>
        <w:t>результаты</w:t>
      </w:r>
    </w:p>
    <w:p w:rsidR="00AB1E57" w:rsidRDefault="00712190">
      <w:pPr>
        <w:pStyle w:val="a3"/>
        <w:spacing w:before="1"/>
        <w:ind w:left="218" w:right="251"/>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B1E57" w:rsidRDefault="00712190">
      <w:pPr>
        <w:pStyle w:val="a3"/>
        <w:ind w:left="218" w:right="251"/>
      </w:pPr>
      <w:r>
        <w:t>Приобретаемый</w:t>
      </w:r>
      <w:r>
        <w:rPr>
          <w:spacing w:val="-2"/>
        </w:rPr>
        <w:t xml:space="preserve"> </w:t>
      </w:r>
      <w:r>
        <w:t>опыт</w:t>
      </w:r>
      <w:r>
        <w:rPr>
          <w:spacing w:val="-3"/>
        </w:rPr>
        <w:t xml:space="preserve"> </w:t>
      </w:r>
      <w:r>
        <w:t>проявляется</w:t>
      </w:r>
      <w:r>
        <w:rPr>
          <w:spacing w:val="-3"/>
        </w:rPr>
        <w:t xml:space="preserve"> </w:t>
      </w:r>
      <w:r>
        <w:t>в</w:t>
      </w:r>
      <w:r>
        <w:rPr>
          <w:spacing w:val="-3"/>
        </w:rPr>
        <w:t xml:space="preserve"> </w:t>
      </w:r>
      <w:r>
        <w:t>понимании</w:t>
      </w:r>
      <w:r>
        <w:rPr>
          <w:spacing w:val="-2"/>
        </w:rPr>
        <w:t xml:space="preserve"> </w:t>
      </w:r>
      <w:r>
        <w:t>существующих</w:t>
      </w:r>
      <w:r>
        <w:rPr>
          <w:spacing w:val="-5"/>
        </w:rPr>
        <w:t xml:space="preserve"> </w:t>
      </w:r>
      <w:r>
        <w:t>проблем</w:t>
      </w:r>
      <w:r>
        <w:rPr>
          <w:spacing w:val="-4"/>
        </w:rPr>
        <w:t xml:space="preserve"> </w:t>
      </w:r>
      <w:r>
        <w:t>безопасности и усвоении обучающимися минимума основных ключевых понятий, которые в дальнейшем будут</w:t>
      </w:r>
      <w:r>
        <w:rPr>
          <w:spacing w:val="-3"/>
        </w:rPr>
        <w:t xml:space="preserve"> </w:t>
      </w:r>
      <w:r>
        <w:t>использоваться</w:t>
      </w:r>
      <w:r>
        <w:rPr>
          <w:spacing w:val="-4"/>
        </w:rPr>
        <w:t xml:space="preserve"> </w:t>
      </w:r>
      <w:r>
        <w:t>без</w:t>
      </w:r>
      <w:r>
        <w:rPr>
          <w:spacing w:val="-3"/>
        </w:rPr>
        <w:t xml:space="preserve"> </w:t>
      </w:r>
      <w:r>
        <w:t>дополнительных</w:t>
      </w:r>
      <w:r>
        <w:rPr>
          <w:spacing w:val="-4"/>
        </w:rPr>
        <w:t xml:space="preserve"> </w:t>
      </w:r>
      <w:r>
        <w:t>разъяснений,</w:t>
      </w:r>
      <w:r>
        <w:rPr>
          <w:spacing w:val="-5"/>
        </w:rPr>
        <w:t xml:space="preserve"> </w:t>
      </w:r>
      <w:r>
        <w:t>приобретении</w:t>
      </w:r>
      <w:r>
        <w:rPr>
          <w:spacing w:val="-3"/>
        </w:rPr>
        <w:t xml:space="preserve"> </w:t>
      </w:r>
      <w:r>
        <w:t>систематизированных знаний основ</w:t>
      </w:r>
      <w:r>
        <w:rPr>
          <w:spacing w:val="-1"/>
        </w:rPr>
        <w:t xml:space="preserve"> </w:t>
      </w:r>
      <w:r>
        <w:t>комплексной безопасности личности,</w:t>
      </w:r>
      <w:r>
        <w:rPr>
          <w:spacing w:val="-1"/>
        </w:rPr>
        <w:t xml:space="preserve"> </w:t>
      </w:r>
      <w:r>
        <w:t>общества</w:t>
      </w:r>
      <w:r>
        <w:rPr>
          <w:spacing w:val="-1"/>
        </w:rPr>
        <w:t xml:space="preserve"> </w:t>
      </w:r>
      <w:r>
        <w:t>и государства,</w:t>
      </w:r>
      <w:r>
        <w:rPr>
          <w:spacing w:val="-1"/>
        </w:rPr>
        <w:t xml:space="preserve"> </w:t>
      </w:r>
      <w:r>
        <w:t>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B1E57" w:rsidRDefault="00712190">
      <w:pPr>
        <w:pStyle w:val="a3"/>
        <w:ind w:left="218" w:right="251"/>
      </w:pPr>
      <w:r>
        <w:t>Предметные результаты по предметной области «Физическая культура и основы безопасности жизнедеятельности» должны обеспечивать:</w:t>
      </w:r>
    </w:p>
    <w:p w:rsidR="00AB1E57" w:rsidRDefault="00712190">
      <w:pPr>
        <w:pStyle w:val="a3"/>
        <w:spacing w:before="1"/>
        <w:ind w:left="926" w:firstLine="0"/>
      </w:pPr>
      <w:r>
        <w:t>По</w:t>
      </w:r>
      <w:r>
        <w:rPr>
          <w:spacing w:val="-7"/>
        </w:rPr>
        <w:t xml:space="preserve"> </w:t>
      </w:r>
      <w:r>
        <w:t>учебному</w:t>
      </w:r>
      <w:r>
        <w:rPr>
          <w:spacing w:val="-5"/>
        </w:rPr>
        <w:t xml:space="preserve"> </w:t>
      </w:r>
      <w:r>
        <w:t>предмету</w:t>
      </w:r>
      <w:r>
        <w:rPr>
          <w:spacing w:val="-5"/>
        </w:rPr>
        <w:t xml:space="preserve"> </w:t>
      </w:r>
      <w:r>
        <w:t>«Основы</w:t>
      </w:r>
      <w:r>
        <w:rPr>
          <w:spacing w:val="-5"/>
        </w:rPr>
        <w:t xml:space="preserve"> </w:t>
      </w:r>
      <w:r>
        <w:t>безопасности</w:t>
      </w:r>
      <w:r>
        <w:rPr>
          <w:spacing w:val="-2"/>
        </w:rPr>
        <w:t xml:space="preserve"> жизнедеятельности»:</w:t>
      </w:r>
    </w:p>
    <w:p w:rsidR="00AB1E57" w:rsidRDefault="00712190" w:rsidP="00A47389">
      <w:pPr>
        <w:pStyle w:val="a4"/>
        <w:numPr>
          <w:ilvl w:val="0"/>
          <w:numId w:val="83"/>
        </w:numPr>
        <w:tabs>
          <w:tab w:val="left" w:pos="1628"/>
        </w:tabs>
        <w:ind w:left="1628" w:hanging="702"/>
        <w:jc w:val="both"/>
        <w:rPr>
          <w:sz w:val="24"/>
        </w:rPr>
      </w:pPr>
      <w:r>
        <w:rPr>
          <w:sz w:val="24"/>
        </w:rPr>
        <w:t>сформированность</w:t>
      </w:r>
      <w:r>
        <w:rPr>
          <w:spacing w:val="38"/>
          <w:sz w:val="24"/>
        </w:rPr>
        <w:t xml:space="preserve">  </w:t>
      </w:r>
      <w:r>
        <w:rPr>
          <w:sz w:val="24"/>
        </w:rPr>
        <w:t>культуры</w:t>
      </w:r>
      <w:r>
        <w:rPr>
          <w:spacing w:val="37"/>
          <w:sz w:val="24"/>
        </w:rPr>
        <w:t xml:space="preserve">  </w:t>
      </w:r>
      <w:r>
        <w:rPr>
          <w:sz w:val="24"/>
        </w:rPr>
        <w:t>безопасности</w:t>
      </w:r>
      <w:r>
        <w:rPr>
          <w:spacing w:val="38"/>
          <w:sz w:val="24"/>
        </w:rPr>
        <w:t xml:space="preserve">  </w:t>
      </w:r>
      <w:r>
        <w:rPr>
          <w:sz w:val="24"/>
        </w:rPr>
        <w:t>жизнедеятельности</w:t>
      </w:r>
      <w:r>
        <w:rPr>
          <w:spacing w:val="38"/>
          <w:sz w:val="24"/>
        </w:rPr>
        <w:t xml:space="preserve">  </w:t>
      </w:r>
      <w:r>
        <w:rPr>
          <w:sz w:val="24"/>
        </w:rPr>
        <w:t>на</w:t>
      </w:r>
      <w:r>
        <w:rPr>
          <w:spacing w:val="37"/>
          <w:sz w:val="24"/>
        </w:rPr>
        <w:t xml:space="preserve">  </w:t>
      </w:r>
      <w:r>
        <w:rPr>
          <w:spacing w:val="-2"/>
          <w:sz w:val="24"/>
        </w:rPr>
        <w:t>основе</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53" w:firstLine="0"/>
      </w:pPr>
      <w:r>
        <w:lastRenderedPageBreak/>
        <w:t>освоенных</w:t>
      </w:r>
      <w:r>
        <w:rPr>
          <w:spacing w:val="-3"/>
        </w:rPr>
        <w:t xml:space="preserve"> </w:t>
      </w:r>
      <w:r>
        <w:t>знаний</w:t>
      </w:r>
      <w:r>
        <w:rPr>
          <w:spacing w:val="-2"/>
        </w:rPr>
        <w:t xml:space="preserve"> </w:t>
      </w:r>
      <w:r>
        <w:t>и</w:t>
      </w:r>
      <w:r>
        <w:rPr>
          <w:spacing w:val="-3"/>
        </w:rPr>
        <w:t xml:space="preserve"> </w:t>
      </w:r>
      <w:r>
        <w:t>умений,</w:t>
      </w:r>
      <w:r>
        <w:rPr>
          <w:spacing w:val="-3"/>
        </w:rPr>
        <w:t xml:space="preserve"> </w:t>
      </w:r>
      <w:r>
        <w:t>системного</w:t>
      </w:r>
      <w:r>
        <w:rPr>
          <w:spacing w:val="-4"/>
        </w:rPr>
        <w:t xml:space="preserve"> </w:t>
      </w:r>
      <w:r>
        <w:t>и</w:t>
      </w:r>
      <w:r>
        <w:rPr>
          <w:spacing w:val="-2"/>
        </w:rPr>
        <w:t xml:space="preserve"> </w:t>
      </w:r>
      <w:r>
        <w:t>комплексного</w:t>
      </w:r>
      <w:r>
        <w:rPr>
          <w:spacing w:val="-3"/>
        </w:rPr>
        <w:t xml:space="preserve"> </w:t>
      </w:r>
      <w:r>
        <w:t>понимания</w:t>
      </w:r>
      <w:r>
        <w:rPr>
          <w:spacing w:val="-4"/>
        </w:rPr>
        <w:t xml:space="preserve"> </w:t>
      </w:r>
      <w:r>
        <w:t>значимости</w:t>
      </w:r>
      <w:r>
        <w:rPr>
          <w:spacing w:val="-1"/>
        </w:rPr>
        <w:t xml:space="preserve"> </w:t>
      </w:r>
      <w:r>
        <w:t xml:space="preserve">безопасного поведения в условиях опасных и чрезвычайных ситуаций для личности, общества и </w:t>
      </w:r>
      <w:r>
        <w:rPr>
          <w:spacing w:val="-2"/>
        </w:rPr>
        <w:t>государства;</w:t>
      </w:r>
    </w:p>
    <w:p w:rsidR="00AB1E57" w:rsidRDefault="00712190" w:rsidP="00A47389">
      <w:pPr>
        <w:pStyle w:val="a4"/>
        <w:numPr>
          <w:ilvl w:val="0"/>
          <w:numId w:val="83"/>
        </w:numPr>
        <w:tabs>
          <w:tab w:val="left" w:pos="1627"/>
        </w:tabs>
        <w:spacing w:before="1"/>
        <w:ind w:left="218" w:right="250" w:firstLine="707"/>
        <w:jc w:val="both"/>
        <w:rPr>
          <w:sz w:val="24"/>
        </w:rPr>
      </w:pPr>
      <w:r>
        <w:rPr>
          <w:sz w:val="24"/>
        </w:rPr>
        <w:t>сформированность социально ответственного отношения к ведению здорового образа</w:t>
      </w:r>
      <w:r>
        <w:rPr>
          <w:spacing w:val="-12"/>
          <w:sz w:val="24"/>
        </w:rPr>
        <w:t xml:space="preserve"> </w:t>
      </w:r>
      <w:r>
        <w:rPr>
          <w:sz w:val="24"/>
        </w:rPr>
        <w:t>жизни,</w:t>
      </w:r>
      <w:r>
        <w:rPr>
          <w:spacing w:val="-12"/>
          <w:sz w:val="24"/>
        </w:rPr>
        <w:t xml:space="preserve"> </w:t>
      </w:r>
      <w:r>
        <w:rPr>
          <w:sz w:val="24"/>
        </w:rPr>
        <w:t>исключающего</w:t>
      </w:r>
      <w:r>
        <w:rPr>
          <w:spacing w:val="-12"/>
          <w:sz w:val="24"/>
        </w:rPr>
        <w:t xml:space="preserve"> </w:t>
      </w:r>
      <w:r>
        <w:rPr>
          <w:sz w:val="24"/>
        </w:rPr>
        <w:t>употребление</w:t>
      </w:r>
      <w:r>
        <w:rPr>
          <w:spacing w:val="-12"/>
          <w:sz w:val="24"/>
        </w:rPr>
        <w:t xml:space="preserve"> </w:t>
      </w:r>
      <w:r>
        <w:rPr>
          <w:sz w:val="24"/>
        </w:rPr>
        <w:t>наркотиков,</w:t>
      </w:r>
      <w:r>
        <w:rPr>
          <w:spacing w:val="-12"/>
          <w:sz w:val="24"/>
        </w:rPr>
        <w:t xml:space="preserve"> </w:t>
      </w:r>
      <w:r>
        <w:rPr>
          <w:sz w:val="24"/>
        </w:rPr>
        <w:t>алкоголя,</w:t>
      </w:r>
      <w:r>
        <w:rPr>
          <w:spacing w:val="-14"/>
          <w:sz w:val="24"/>
        </w:rPr>
        <w:t xml:space="preserve"> </w:t>
      </w:r>
      <w:r>
        <w:rPr>
          <w:sz w:val="24"/>
        </w:rPr>
        <w:t>курения</w:t>
      </w:r>
      <w:r>
        <w:rPr>
          <w:spacing w:val="-12"/>
          <w:sz w:val="24"/>
        </w:rPr>
        <w:t xml:space="preserve"> </w:t>
      </w:r>
      <w:r>
        <w:rPr>
          <w:sz w:val="24"/>
        </w:rPr>
        <w:t>и</w:t>
      </w:r>
      <w:r>
        <w:rPr>
          <w:spacing w:val="-12"/>
          <w:sz w:val="24"/>
        </w:rPr>
        <w:t xml:space="preserve"> </w:t>
      </w:r>
      <w:r>
        <w:rPr>
          <w:sz w:val="24"/>
        </w:rPr>
        <w:t>нанесения</w:t>
      </w:r>
      <w:r>
        <w:rPr>
          <w:spacing w:val="-12"/>
          <w:sz w:val="24"/>
        </w:rPr>
        <w:t xml:space="preserve"> </w:t>
      </w:r>
      <w:r>
        <w:rPr>
          <w:sz w:val="24"/>
        </w:rPr>
        <w:t>иного вреда собственному здоровью и здоровью окружающих;</w:t>
      </w:r>
    </w:p>
    <w:p w:rsidR="00AB1E57" w:rsidRDefault="00712190" w:rsidP="00A47389">
      <w:pPr>
        <w:pStyle w:val="a4"/>
        <w:numPr>
          <w:ilvl w:val="0"/>
          <w:numId w:val="83"/>
        </w:numPr>
        <w:tabs>
          <w:tab w:val="left" w:pos="1627"/>
        </w:tabs>
        <w:ind w:left="218" w:right="252" w:firstLine="707"/>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B1E57" w:rsidRDefault="00712190" w:rsidP="00A47389">
      <w:pPr>
        <w:pStyle w:val="a4"/>
        <w:numPr>
          <w:ilvl w:val="0"/>
          <w:numId w:val="83"/>
        </w:numPr>
        <w:tabs>
          <w:tab w:val="left" w:pos="1627"/>
        </w:tabs>
        <w:ind w:left="218" w:right="251" w:firstLine="707"/>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AB1E57" w:rsidRDefault="00712190" w:rsidP="00A47389">
      <w:pPr>
        <w:pStyle w:val="a4"/>
        <w:numPr>
          <w:ilvl w:val="0"/>
          <w:numId w:val="83"/>
        </w:numPr>
        <w:tabs>
          <w:tab w:val="left" w:pos="1627"/>
        </w:tabs>
        <w:ind w:left="218" w:right="252" w:firstLine="707"/>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AB1E57" w:rsidRDefault="00712190" w:rsidP="00A47389">
      <w:pPr>
        <w:pStyle w:val="a4"/>
        <w:numPr>
          <w:ilvl w:val="0"/>
          <w:numId w:val="83"/>
        </w:numPr>
        <w:tabs>
          <w:tab w:val="left" w:pos="1627"/>
        </w:tabs>
        <w:spacing w:before="1"/>
        <w:ind w:left="218" w:right="253" w:firstLine="707"/>
        <w:jc w:val="both"/>
        <w:rPr>
          <w:sz w:val="24"/>
        </w:rPr>
      </w:pPr>
      <w:r>
        <w:rPr>
          <w:sz w:val="24"/>
        </w:rP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w:t>
      </w:r>
      <w:r>
        <w:rPr>
          <w:spacing w:val="-2"/>
          <w:sz w:val="24"/>
        </w:rPr>
        <w:t>характера;</w:t>
      </w:r>
    </w:p>
    <w:p w:rsidR="00AB1E57" w:rsidRDefault="00712190" w:rsidP="00A47389">
      <w:pPr>
        <w:pStyle w:val="a4"/>
        <w:numPr>
          <w:ilvl w:val="0"/>
          <w:numId w:val="83"/>
        </w:numPr>
        <w:tabs>
          <w:tab w:val="left" w:pos="1627"/>
        </w:tabs>
        <w:ind w:left="218" w:right="251" w:firstLine="707"/>
        <w:jc w:val="both"/>
        <w:rPr>
          <w:sz w:val="24"/>
        </w:rPr>
      </w:pPr>
      <w:r>
        <w:rPr>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w:t>
      </w:r>
      <w:r>
        <w:rPr>
          <w:spacing w:val="40"/>
          <w:sz w:val="24"/>
        </w:rPr>
        <w:t xml:space="preserve"> </w:t>
      </w:r>
      <w:r>
        <w:rPr>
          <w:sz w:val="24"/>
        </w:rPr>
        <w:t>общественные места и социум, природа, коммуникационные связи и каналы);</w:t>
      </w:r>
    </w:p>
    <w:p w:rsidR="00AB1E57" w:rsidRDefault="00712190" w:rsidP="00A47389">
      <w:pPr>
        <w:pStyle w:val="a4"/>
        <w:numPr>
          <w:ilvl w:val="0"/>
          <w:numId w:val="83"/>
        </w:numPr>
        <w:tabs>
          <w:tab w:val="left" w:pos="1627"/>
        </w:tabs>
        <w:ind w:left="218" w:right="251" w:firstLine="707"/>
        <w:jc w:val="both"/>
        <w:rPr>
          <w:sz w:val="24"/>
        </w:rPr>
      </w:pPr>
      <w:r>
        <w:rPr>
          <w:sz w:val="24"/>
        </w:rP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w:t>
      </w:r>
      <w:r>
        <w:rPr>
          <w:spacing w:val="-2"/>
          <w:sz w:val="24"/>
        </w:rPr>
        <w:t>ситуациях;</w:t>
      </w:r>
    </w:p>
    <w:p w:rsidR="00AB1E57" w:rsidRDefault="00712190" w:rsidP="00A47389">
      <w:pPr>
        <w:pStyle w:val="a4"/>
        <w:numPr>
          <w:ilvl w:val="0"/>
          <w:numId w:val="83"/>
        </w:numPr>
        <w:tabs>
          <w:tab w:val="left" w:pos="1627"/>
        </w:tabs>
        <w:ind w:left="218" w:right="252" w:firstLine="707"/>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B1E57" w:rsidRDefault="00712190" w:rsidP="00A47389">
      <w:pPr>
        <w:pStyle w:val="a4"/>
        <w:numPr>
          <w:ilvl w:val="0"/>
          <w:numId w:val="83"/>
        </w:numPr>
        <w:tabs>
          <w:tab w:val="left" w:pos="1627"/>
        </w:tabs>
        <w:ind w:left="218" w:right="252" w:firstLine="707"/>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B1E57" w:rsidRDefault="00712190" w:rsidP="00A47389">
      <w:pPr>
        <w:pStyle w:val="a4"/>
        <w:numPr>
          <w:ilvl w:val="0"/>
          <w:numId w:val="83"/>
        </w:numPr>
        <w:tabs>
          <w:tab w:val="left" w:pos="1626"/>
        </w:tabs>
        <w:ind w:left="218" w:right="252" w:firstLine="707"/>
        <w:jc w:val="both"/>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 культуры,</w:t>
      </w:r>
      <w:r>
        <w:rPr>
          <w:spacing w:val="-1"/>
          <w:sz w:val="24"/>
        </w:rPr>
        <w:t xml:space="preserve"> </w:t>
      </w:r>
      <w:r>
        <w:rPr>
          <w:sz w:val="24"/>
        </w:rPr>
        <w:t>методов</w:t>
      </w:r>
      <w:r>
        <w:rPr>
          <w:spacing w:val="-1"/>
          <w:sz w:val="24"/>
        </w:rPr>
        <w:t xml:space="preserve"> </w:t>
      </w:r>
      <w:r>
        <w:rPr>
          <w:sz w:val="24"/>
        </w:rPr>
        <w:t>проектирования собственной безопасной жизнедеятельности с учётом природных, техногенных и социальных рисков на территории проживания;</w:t>
      </w:r>
    </w:p>
    <w:p w:rsidR="00AB1E57" w:rsidRDefault="00712190" w:rsidP="00A47389">
      <w:pPr>
        <w:pStyle w:val="a4"/>
        <w:numPr>
          <w:ilvl w:val="0"/>
          <w:numId w:val="83"/>
        </w:numPr>
        <w:tabs>
          <w:tab w:val="left" w:pos="1627"/>
        </w:tabs>
        <w:ind w:left="218" w:right="251" w:firstLine="707"/>
        <w:jc w:val="both"/>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B1E57" w:rsidRDefault="00712190">
      <w:pPr>
        <w:pStyle w:val="a3"/>
        <w:spacing w:before="1"/>
        <w:ind w:left="218" w:right="250"/>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B1E57" w:rsidRDefault="00712190">
      <w:pPr>
        <w:pStyle w:val="a3"/>
        <w:ind w:left="218" w:right="251"/>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Pr>
          <w:spacing w:val="-2"/>
        </w:rPr>
        <w:t>жизнедеятельности».</w:t>
      </w:r>
    </w:p>
    <w:p w:rsidR="00AB1E57" w:rsidRDefault="00712190">
      <w:pPr>
        <w:pStyle w:val="a3"/>
        <w:ind w:left="218" w:right="249"/>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AB1E57" w:rsidRDefault="00712190">
      <w:pPr>
        <w:ind w:left="926"/>
        <w:jc w:val="both"/>
        <w:rPr>
          <w:i/>
          <w:sz w:val="24"/>
        </w:rPr>
      </w:pPr>
      <w:r>
        <w:rPr>
          <w:i/>
          <w:sz w:val="24"/>
        </w:rPr>
        <w:t>Модуль</w:t>
      </w:r>
      <w:r>
        <w:rPr>
          <w:i/>
          <w:spacing w:val="-16"/>
          <w:sz w:val="24"/>
        </w:rPr>
        <w:t xml:space="preserve"> </w:t>
      </w:r>
      <w:r>
        <w:rPr>
          <w:i/>
          <w:sz w:val="24"/>
        </w:rPr>
        <w:t>№</w:t>
      </w:r>
      <w:r>
        <w:rPr>
          <w:i/>
          <w:spacing w:val="-13"/>
          <w:sz w:val="24"/>
        </w:rPr>
        <w:t xml:space="preserve"> </w:t>
      </w:r>
      <w:r>
        <w:rPr>
          <w:i/>
          <w:sz w:val="24"/>
        </w:rPr>
        <w:t>1</w:t>
      </w:r>
      <w:r>
        <w:rPr>
          <w:i/>
          <w:spacing w:val="-13"/>
          <w:sz w:val="24"/>
        </w:rPr>
        <w:t xml:space="preserve"> </w:t>
      </w:r>
      <w:r>
        <w:rPr>
          <w:i/>
          <w:sz w:val="24"/>
        </w:rPr>
        <w:t>«Культура</w:t>
      </w:r>
      <w:r>
        <w:rPr>
          <w:i/>
          <w:spacing w:val="-15"/>
          <w:sz w:val="24"/>
        </w:rPr>
        <w:t xml:space="preserve"> </w:t>
      </w:r>
      <w:r>
        <w:rPr>
          <w:i/>
          <w:sz w:val="24"/>
        </w:rPr>
        <w:t>безопасности</w:t>
      </w:r>
      <w:r>
        <w:rPr>
          <w:i/>
          <w:spacing w:val="-13"/>
          <w:sz w:val="24"/>
        </w:rPr>
        <w:t xml:space="preserve"> </w:t>
      </w:r>
      <w:r>
        <w:rPr>
          <w:i/>
          <w:sz w:val="24"/>
        </w:rPr>
        <w:t>жизнедеятельности</w:t>
      </w:r>
      <w:r>
        <w:rPr>
          <w:i/>
          <w:spacing w:val="-13"/>
          <w:sz w:val="24"/>
        </w:rPr>
        <w:t xml:space="preserve"> </w:t>
      </w:r>
      <w:r>
        <w:rPr>
          <w:i/>
          <w:sz w:val="24"/>
        </w:rPr>
        <w:t>в</w:t>
      </w:r>
      <w:r>
        <w:rPr>
          <w:i/>
          <w:spacing w:val="-15"/>
          <w:sz w:val="24"/>
        </w:rPr>
        <w:t xml:space="preserve"> </w:t>
      </w:r>
      <w:r>
        <w:rPr>
          <w:i/>
          <w:sz w:val="24"/>
        </w:rPr>
        <w:t>современном</w:t>
      </w:r>
      <w:r>
        <w:rPr>
          <w:i/>
          <w:spacing w:val="-13"/>
          <w:sz w:val="24"/>
        </w:rPr>
        <w:t xml:space="preserve"> </w:t>
      </w:r>
      <w:r>
        <w:rPr>
          <w:i/>
          <w:spacing w:val="-2"/>
          <w:sz w:val="24"/>
        </w:rPr>
        <w:t>обществе»:</w:t>
      </w:r>
    </w:p>
    <w:p w:rsidR="00AB1E57" w:rsidRDefault="00712190">
      <w:pPr>
        <w:pStyle w:val="a3"/>
        <w:ind w:left="218" w:right="253"/>
      </w:pPr>
      <w: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w:t>
      </w:r>
      <w:r>
        <w:rPr>
          <w:spacing w:val="-2"/>
        </w:rPr>
        <w:t>характера);</w:t>
      </w:r>
    </w:p>
    <w:p w:rsidR="00AB1E57" w:rsidRDefault="00712190">
      <w:pPr>
        <w:pStyle w:val="a3"/>
        <w:spacing w:before="1"/>
        <w:ind w:left="218" w:right="252"/>
      </w:pPr>
      <w:r>
        <w:t>раскрывать смысл понятия культуры безопасности (как способности предвидеть, по возможности избегать, действовать в опасных ситуациях);</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3"/>
      </w:pPr>
      <w:r>
        <w:lastRenderedPageBreak/>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B1E57" w:rsidRDefault="00712190">
      <w:pPr>
        <w:pStyle w:val="a3"/>
        <w:spacing w:before="1"/>
        <w:ind w:left="218" w:right="251"/>
      </w:pPr>
      <w:r>
        <w:t>классифицировать источники опасности и факторы опасности (природные, физические, биологические, химические, психологические, социальные источники</w:t>
      </w:r>
      <w:r>
        <w:rPr>
          <w:spacing w:val="80"/>
        </w:rPr>
        <w:t xml:space="preserve"> </w:t>
      </w:r>
      <w:r>
        <w:t>опасности — люди, животные, вирусы и бактерии; вещества, предметы и явления), в том числе техногенного происхождения;</w:t>
      </w:r>
    </w:p>
    <w:p w:rsidR="00AB1E57" w:rsidRDefault="00712190">
      <w:pPr>
        <w:pStyle w:val="a3"/>
        <w:ind w:left="926" w:firstLine="0"/>
      </w:pPr>
      <w:r>
        <w:t>раскрывать</w:t>
      </w:r>
      <w:r>
        <w:rPr>
          <w:spacing w:val="-9"/>
        </w:rPr>
        <w:t xml:space="preserve"> </w:t>
      </w:r>
      <w:r>
        <w:t>общие</w:t>
      </w:r>
      <w:r>
        <w:rPr>
          <w:spacing w:val="-10"/>
        </w:rPr>
        <w:t xml:space="preserve"> </w:t>
      </w:r>
      <w:r>
        <w:t>принципы</w:t>
      </w:r>
      <w:r>
        <w:rPr>
          <w:spacing w:val="-11"/>
        </w:rPr>
        <w:t xml:space="preserve"> </w:t>
      </w:r>
      <w:r>
        <w:t>безопасного</w:t>
      </w:r>
      <w:r>
        <w:rPr>
          <w:spacing w:val="-9"/>
        </w:rPr>
        <w:t xml:space="preserve"> </w:t>
      </w:r>
      <w:r>
        <w:rPr>
          <w:spacing w:val="-2"/>
        </w:rPr>
        <w:t>поведения.</w:t>
      </w:r>
    </w:p>
    <w:p w:rsidR="00AB1E57" w:rsidRDefault="00712190">
      <w:pPr>
        <w:ind w:left="926"/>
        <w:jc w:val="both"/>
        <w:rPr>
          <w:i/>
          <w:sz w:val="24"/>
        </w:rPr>
      </w:pPr>
      <w:r>
        <w:rPr>
          <w:i/>
          <w:sz w:val="24"/>
        </w:rPr>
        <w:t>Модуль</w:t>
      </w:r>
      <w:r>
        <w:rPr>
          <w:i/>
          <w:spacing w:val="-7"/>
          <w:sz w:val="24"/>
        </w:rPr>
        <w:t xml:space="preserve"> </w:t>
      </w:r>
      <w:r>
        <w:rPr>
          <w:i/>
          <w:sz w:val="24"/>
        </w:rPr>
        <w:t>№</w:t>
      </w:r>
      <w:r>
        <w:rPr>
          <w:i/>
          <w:spacing w:val="-7"/>
          <w:sz w:val="24"/>
        </w:rPr>
        <w:t xml:space="preserve"> </w:t>
      </w:r>
      <w:r>
        <w:rPr>
          <w:i/>
          <w:sz w:val="24"/>
        </w:rPr>
        <w:t>2</w:t>
      </w:r>
      <w:r>
        <w:rPr>
          <w:i/>
          <w:spacing w:val="-6"/>
          <w:sz w:val="24"/>
        </w:rPr>
        <w:t xml:space="preserve"> </w:t>
      </w:r>
      <w:r>
        <w:rPr>
          <w:i/>
          <w:sz w:val="24"/>
        </w:rPr>
        <w:t>«Безопасность</w:t>
      </w:r>
      <w:r>
        <w:rPr>
          <w:i/>
          <w:spacing w:val="-7"/>
          <w:sz w:val="24"/>
        </w:rPr>
        <w:t xml:space="preserve"> </w:t>
      </w:r>
      <w:r>
        <w:rPr>
          <w:i/>
          <w:sz w:val="24"/>
        </w:rPr>
        <w:t>в</w:t>
      </w:r>
      <w:r>
        <w:rPr>
          <w:i/>
          <w:spacing w:val="-7"/>
          <w:sz w:val="24"/>
        </w:rPr>
        <w:t xml:space="preserve"> </w:t>
      </w:r>
      <w:r>
        <w:rPr>
          <w:i/>
          <w:spacing w:val="-2"/>
          <w:sz w:val="24"/>
        </w:rPr>
        <w:t>быту»:</w:t>
      </w:r>
    </w:p>
    <w:p w:rsidR="00AB1E57" w:rsidRDefault="00712190">
      <w:pPr>
        <w:pStyle w:val="a3"/>
        <w:ind w:left="218" w:right="252"/>
      </w:pPr>
      <w: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AB1E57" w:rsidRDefault="00712190">
      <w:pPr>
        <w:pStyle w:val="a3"/>
        <w:ind w:left="218" w:right="251"/>
      </w:pPr>
      <w:r>
        <w:t xml:space="preserve">знать права, обязанности и ответственность граждан в области пожарной </w:t>
      </w:r>
      <w:r>
        <w:rPr>
          <w:spacing w:val="-2"/>
        </w:rPr>
        <w:t>безопасности;</w:t>
      </w:r>
    </w:p>
    <w:p w:rsidR="00AB1E57" w:rsidRDefault="00712190">
      <w:pPr>
        <w:pStyle w:val="a3"/>
        <w:ind w:left="218" w:right="251"/>
      </w:pPr>
      <w:r>
        <w:t>соблюдать правила безопасного поведения, позволяющие предупредить возникновение опасных ситуаций в быту;</w:t>
      </w:r>
    </w:p>
    <w:p w:rsidR="00AB1E57" w:rsidRDefault="00712190">
      <w:pPr>
        <w:pStyle w:val="a3"/>
        <w:spacing w:before="1"/>
        <w:ind w:left="926" w:firstLine="0"/>
      </w:pPr>
      <w:r>
        <w:t>распознавать</w:t>
      </w:r>
      <w:r>
        <w:rPr>
          <w:spacing w:val="-12"/>
        </w:rPr>
        <w:t xml:space="preserve"> </w:t>
      </w:r>
      <w:r>
        <w:t>ситуации</w:t>
      </w:r>
      <w:r>
        <w:rPr>
          <w:spacing w:val="-14"/>
        </w:rPr>
        <w:t xml:space="preserve"> </w:t>
      </w:r>
      <w:r>
        <w:t>криминального</w:t>
      </w:r>
      <w:r>
        <w:rPr>
          <w:spacing w:val="-12"/>
        </w:rPr>
        <w:t xml:space="preserve"> </w:t>
      </w:r>
      <w:r>
        <w:rPr>
          <w:spacing w:val="-2"/>
        </w:rPr>
        <w:t>характера;</w:t>
      </w:r>
    </w:p>
    <w:p w:rsidR="00AB1E57" w:rsidRDefault="00712190">
      <w:pPr>
        <w:pStyle w:val="a3"/>
        <w:ind w:left="926" w:right="251" w:firstLine="0"/>
      </w:pPr>
      <w:r>
        <w:t>знать о правилах вызова экстренных служб и ответственности за ложные сообщения; безопасно</w:t>
      </w:r>
      <w:r>
        <w:rPr>
          <w:spacing w:val="40"/>
        </w:rPr>
        <w:t xml:space="preserve">  </w:t>
      </w:r>
      <w:r>
        <w:t>действовать</w:t>
      </w:r>
      <w:r>
        <w:rPr>
          <w:spacing w:val="40"/>
        </w:rPr>
        <w:t xml:space="preserve">  </w:t>
      </w:r>
      <w:r>
        <w:t>при</w:t>
      </w:r>
      <w:r>
        <w:rPr>
          <w:spacing w:val="40"/>
        </w:rPr>
        <w:t xml:space="preserve">  </w:t>
      </w:r>
      <w:r>
        <w:t>возникновении</w:t>
      </w:r>
      <w:r>
        <w:rPr>
          <w:spacing w:val="40"/>
        </w:rPr>
        <w:t xml:space="preserve">  </w:t>
      </w:r>
      <w:r>
        <w:t>аварийных</w:t>
      </w:r>
      <w:r>
        <w:rPr>
          <w:spacing w:val="40"/>
        </w:rPr>
        <w:t xml:space="preserve">  </w:t>
      </w:r>
      <w:r>
        <w:t>ситуаций</w:t>
      </w:r>
      <w:r>
        <w:rPr>
          <w:spacing w:val="40"/>
        </w:rPr>
        <w:t xml:space="preserve">  </w:t>
      </w:r>
      <w:r>
        <w:t>техногенного</w:t>
      </w:r>
    </w:p>
    <w:p w:rsidR="00AB1E57" w:rsidRDefault="00712190">
      <w:pPr>
        <w:pStyle w:val="a3"/>
        <w:ind w:left="218" w:right="244" w:firstLine="0"/>
      </w:pPr>
      <w:r>
        <w:t>происхождения в коммунальных системах жизнеобеспечения (водо- и газоснабжение, канализация, электроэнергетические и тепловые сети);</w:t>
      </w:r>
    </w:p>
    <w:p w:rsidR="00AB1E57" w:rsidRDefault="00712190">
      <w:pPr>
        <w:pStyle w:val="a3"/>
        <w:ind w:left="218" w:right="251"/>
      </w:pPr>
      <w: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AB1E57" w:rsidRDefault="00712190">
      <w:pPr>
        <w:ind w:left="926"/>
        <w:jc w:val="both"/>
        <w:rPr>
          <w:i/>
          <w:sz w:val="24"/>
        </w:rPr>
      </w:pPr>
      <w:r>
        <w:rPr>
          <w:i/>
          <w:sz w:val="24"/>
        </w:rPr>
        <w:t>Модуль</w:t>
      </w:r>
      <w:r>
        <w:rPr>
          <w:i/>
          <w:spacing w:val="-7"/>
          <w:sz w:val="24"/>
        </w:rPr>
        <w:t xml:space="preserve"> </w:t>
      </w:r>
      <w:r>
        <w:rPr>
          <w:i/>
          <w:sz w:val="24"/>
        </w:rPr>
        <w:t>№</w:t>
      </w:r>
      <w:r>
        <w:rPr>
          <w:i/>
          <w:spacing w:val="-6"/>
          <w:sz w:val="24"/>
        </w:rPr>
        <w:t xml:space="preserve"> </w:t>
      </w:r>
      <w:r>
        <w:rPr>
          <w:i/>
          <w:sz w:val="24"/>
        </w:rPr>
        <w:t>3</w:t>
      </w:r>
      <w:r>
        <w:rPr>
          <w:i/>
          <w:spacing w:val="-7"/>
          <w:sz w:val="24"/>
        </w:rPr>
        <w:t xml:space="preserve"> </w:t>
      </w:r>
      <w:r>
        <w:rPr>
          <w:i/>
          <w:sz w:val="24"/>
        </w:rPr>
        <w:t>«Безопасность</w:t>
      </w:r>
      <w:r>
        <w:rPr>
          <w:i/>
          <w:spacing w:val="-6"/>
          <w:sz w:val="24"/>
        </w:rPr>
        <w:t xml:space="preserve"> </w:t>
      </w:r>
      <w:r>
        <w:rPr>
          <w:i/>
          <w:sz w:val="24"/>
        </w:rPr>
        <w:t>на</w:t>
      </w:r>
      <w:r>
        <w:rPr>
          <w:i/>
          <w:spacing w:val="-6"/>
          <w:sz w:val="24"/>
        </w:rPr>
        <w:t xml:space="preserve"> </w:t>
      </w:r>
      <w:r>
        <w:rPr>
          <w:i/>
          <w:spacing w:val="-2"/>
          <w:sz w:val="24"/>
        </w:rPr>
        <w:t>транспорте»:</w:t>
      </w:r>
    </w:p>
    <w:p w:rsidR="00AB1E57" w:rsidRDefault="00712190">
      <w:pPr>
        <w:pStyle w:val="a3"/>
        <w:ind w:left="218" w:right="253"/>
      </w:pPr>
      <w:r>
        <w:t>классифицировать виды опасностей на транспорте (наземный, подземный, железнодорожный, водный, воздушный);</w:t>
      </w:r>
    </w:p>
    <w:p w:rsidR="00AB1E57" w:rsidRDefault="00712190">
      <w:pPr>
        <w:pStyle w:val="a3"/>
        <w:ind w:left="218" w:right="252"/>
      </w:pPr>
      <w:r>
        <w:t>соблюдать правила дорожного движения, установленные для пешехода, пассажира, водителя велосипеда и иных средств передвижения;</w:t>
      </w:r>
    </w:p>
    <w:p w:rsidR="00AB1E57" w:rsidRDefault="00712190">
      <w:pPr>
        <w:pStyle w:val="a3"/>
        <w:ind w:left="218" w:right="253"/>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B1E57" w:rsidRDefault="00712190">
      <w:pPr>
        <w:pStyle w:val="a3"/>
        <w:ind w:left="218" w:right="251"/>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B1E57" w:rsidRDefault="00712190">
      <w:pPr>
        <w:ind w:left="926"/>
        <w:jc w:val="both"/>
        <w:rPr>
          <w:i/>
          <w:sz w:val="24"/>
        </w:rPr>
      </w:pPr>
      <w:r>
        <w:rPr>
          <w:i/>
          <w:sz w:val="24"/>
        </w:rPr>
        <w:t>Модуль</w:t>
      </w:r>
      <w:r>
        <w:rPr>
          <w:i/>
          <w:spacing w:val="-9"/>
          <w:sz w:val="24"/>
        </w:rPr>
        <w:t xml:space="preserve"> </w:t>
      </w:r>
      <w:r>
        <w:rPr>
          <w:i/>
          <w:sz w:val="24"/>
        </w:rPr>
        <w:t>№</w:t>
      </w:r>
      <w:r>
        <w:rPr>
          <w:i/>
          <w:spacing w:val="-7"/>
          <w:sz w:val="24"/>
        </w:rPr>
        <w:t xml:space="preserve"> </w:t>
      </w:r>
      <w:r>
        <w:rPr>
          <w:i/>
          <w:sz w:val="24"/>
        </w:rPr>
        <w:t>4</w:t>
      </w:r>
      <w:r>
        <w:rPr>
          <w:i/>
          <w:spacing w:val="-6"/>
          <w:sz w:val="24"/>
        </w:rPr>
        <w:t xml:space="preserve"> </w:t>
      </w:r>
      <w:r>
        <w:rPr>
          <w:i/>
          <w:sz w:val="24"/>
        </w:rPr>
        <w:t>«Безопасность</w:t>
      </w:r>
      <w:r>
        <w:rPr>
          <w:i/>
          <w:spacing w:val="-7"/>
          <w:sz w:val="24"/>
        </w:rPr>
        <w:t xml:space="preserve"> </w:t>
      </w:r>
      <w:r>
        <w:rPr>
          <w:i/>
          <w:sz w:val="24"/>
        </w:rPr>
        <w:t>в</w:t>
      </w:r>
      <w:r>
        <w:rPr>
          <w:i/>
          <w:spacing w:val="-7"/>
          <w:sz w:val="24"/>
        </w:rPr>
        <w:t xml:space="preserve"> </w:t>
      </w:r>
      <w:r>
        <w:rPr>
          <w:i/>
          <w:sz w:val="24"/>
        </w:rPr>
        <w:t>общественных</w:t>
      </w:r>
      <w:r>
        <w:rPr>
          <w:i/>
          <w:spacing w:val="-6"/>
          <w:sz w:val="24"/>
        </w:rPr>
        <w:t xml:space="preserve"> </w:t>
      </w:r>
      <w:r>
        <w:rPr>
          <w:i/>
          <w:spacing w:val="-2"/>
          <w:sz w:val="24"/>
        </w:rPr>
        <w:t>местах»:</w:t>
      </w:r>
    </w:p>
    <w:p w:rsidR="00AB1E57" w:rsidRDefault="00712190">
      <w:pPr>
        <w:pStyle w:val="a3"/>
        <w:ind w:left="218" w:right="251"/>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AB1E57" w:rsidRDefault="00712190">
      <w:pPr>
        <w:pStyle w:val="a3"/>
        <w:spacing w:before="1"/>
        <w:ind w:left="218" w:right="250"/>
      </w:pPr>
      <w:r>
        <w:t xml:space="preserve">соблюдать правила безопасного поведения в местах массового пребывания людей (в </w:t>
      </w:r>
      <w:r>
        <w:rPr>
          <w:spacing w:val="-2"/>
        </w:rPr>
        <w:t>толпе);</w:t>
      </w:r>
    </w:p>
    <w:p w:rsidR="00AB1E57" w:rsidRDefault="00712190">
      <w:pPr>
        <w:pStyle w:val="a3"/>
        <w:ind w:left="218" w:right="252"/>
      </w:pPr>
      <w:r>
        <w:t>знать правила информирования экстренных служб; безопасно действовать при обнаружении в общественных местах бесхозных (потенциально опасных) вещей и</w:t>
      </w:r>
      <w:r>
        <w:rPr>
          <w:spacing w:val="40"/>
        </w:rPr>
        <w:t xml:space="preserve"> </w:t>
      </w:r>
      <w:r>
        <w:t>предметов; эвакуироваться из общественных мест и зданий;</w:t>
      </w:r>
    </w:p>
    <w:p w:rsidR="00AB1E57" w:rsidRDefault="00712190">
      <w:pPr>
        <w:pStyle w:val="a3"/>
        <w:ind w:left="218" w:right="254"/>
      </w:pPr>
      <w:r>
        <w:t xml:space="preserve">безопасно действовать при возникновении пожара и происшествиях в общественных </w:t>
      </w:r>
      <w:r>
        <w:rPr>
          <w:spacing w:val="-2"/>
        </w:rPr>
        <w:t>местах;</w:t>
      </w:r>
    </w:p>
    <w:p w:rsidR="00AB1E57" w:rsidRDefault="00712190">
      <w:pPr>
        <w:pStyle w:val="a3"/>
        <w:ind w:left="218" w:right="252"/>
      </w:pPr>
      <w:r>
        <w:t>безопасно действовать в условиях совершения террористического акта, в том числе при захвате и освобождении заложников;</w:t>
      </w:r>
    </w:p>
    <w:p w:rsidR="00AB1E57" w:rsidRDefault="00712190">
      <w:pPr>
        <w:pStyle w:val="a3"/>
        <w:ind w:left="926" w:firstLine="0"/>
      </w:pPr>
      <w:r>
        <w:t>безопасно</w:t>
      </w:r>
      <w:r>
        <w:rPr>
          <w:spacing w:val="-11"/>
        </w:rPr>
        <w:t xml:space="preserve"> </w:t>
      </w:r>
      <w:r>
        <w:t>действовать</w:t>
      </w:r>
      <w:r>
        <w:rPr>
          <w:spacing w:val="-9"/>
        </w:rPr>
        <w:t xml:space="preserve"> </w:t>
      </w:r>
      <w:r>
        <w:t>в</w:t>
      </w:r>
      <w:r>
        <w:rPr>
          <w:spacing w:val="-9"/>
        </w:rPr>
        <w:t xml:space="preserve"> </w:t>
      </w:r>
      <w:r>
        <w:t>ситуациях</w:t>
      </w:r>
      <w:r>
        <w:rPr>
          <w:spacing w:val="-12"/>
        </w:rPr>
        <w:t xml:space="preserve"> </w:t>
      </w:r>
      <w:r>
        <w:t>криминогенного</w:t>
      </w:r>
      <w:r>
        <w:rPr>
          <w:spacing w:val="-12"/>
        </w:rPr>
        <w:t xml:space="preserve"> </w:t>
      </w:r>
      <w:r>
        <w:t>и</w:t>
      </w:r>
      <w:r>
        <w:rPr>
          <w:spacing w:val="-9"/>
        </w:rPr>
        <w:t xml:space="preserve"> </w:t>
      </w:r>
      <w:r>
        <w:t>антиобщественного</w:t>
      </w:r>
      <w:r>
        <w:rPr>
          <w:spacing w:val="-8"/>
        </w:rPr>
        <w:t xml:space="preserve"> </w:t>
      </w:r>
      <w:r>
        <w:rPr>
          <w:spacing w:val="-2"/>
        </w:rPr>
        <w:t>характера.</w:t>
      </w:r>
    </w:p>
    <w:p w:rsidR="00AB1E57" w:rsidRDefault="00712190">
      <w:pPr>
        <w:ind w:left="926"/>
        <w:jc w:val="both"/>
        <w:rPr>
          <w:i/>
          <w:sz w:val="24"/>
        </w:rPr>
      </w:pPr>
      <w:r>
        <w:rPr>
          <w:i/>
          <w:sz w:val="24"/>
        </w:rPr>
        <w:t>Модуль</w:t>
      </w:r>
      <w:r>
        <w:rPr>
          <w:i/>
          <w:spacing w:val="-6"/>
          <w:sz w:val="24"/>
        </w:rPr>
        <w:t xml:space="preserve"> </w:t>
      </w:r>
      <w:r>
        <w:rPr>
          <w:i/>
          <w:sz w:val="24"/>
        </w:rPr>
        <w:t>№</w:t>
      </w:r>
      <w:r>
        <w:rPr>
          <w:i/>
          <w:spacing w:val="-7"/>
          <w:sz w:val="24"/>
        </w:rPr>
        <w:t xml:space="preserve"> </w:t>
      </w:r>
      <w:r>
        <w:rPr>
          <w:i/>
          <w:sz w:val="24"/>
        </w:rPr>
        <w:t>5</w:t>
      </w:r>
      <w:r>
        <w:rPr>
          <w:i/>
          <w:spacing w:val="-6"/>
          <w:sz w:val="24"/>
        </w:rPr>
        <w:t xml:space="preserve"> </w:t>
      </w:r>
      <w:r>
        <w:rPr>
          <w:i/>
          <w:sz w:val="24"/>
        </w:rPr>
        <w:t>«Безопасность</w:t>
      </w:r>
      <w:r>
        <w:rPr>
          <w:i/>
          <w:spacing w:val="-6"/>
          <w:sz w:val="24"/>
        </w:rPr>
        <w:t xml:space="preserve"> </w:t>
      </w:r>
      <w:r>
        <w:rPr>
          <w:i/>
          <w:sz w:val="24"/>
        </w:rPr>
        <w:t>в</w:t>
      </w:r>
      <w:r>
        <w:rPr>
          <w:i/>
          <w:spacing w:val="-7"/>
          <w:sz w:val="24"/>
        </w:rPr>
        <w:t xml:space="preserve"> </w:t>
      </w:r>
      <w:r>
        <w:rPr>
          <w:i/>
          <w:sz w:val="24"/>
        </w:rPr>
        <w:t>природной</w:t>
      </w:r>
      <w:r>
        <w:rPr>
          <w:i/>
          <w:spacing w:val="-5"/>
          <w:sz w:val="24"/>
        </w:rPr>
        <w:t xml:space="preserve"> </w:t>
      </w:r>
      <w:r>
        <w:rPr>
          <w:i/>
          <w:spacing w:val="-2"/>
          <w:sz w:val="24"/>
        </w:rPr>
        <w:t>среде»:</w:t>
      </w:r>
    </w:p>
    <w:p w:rsidR="00AB1E57" w:rsidRDefault="00712190">
      <w:pPr>
        <w:pStyle w:val="a3"/>
        <w:ind w:left="218" w:right="251"/>
      </w:pPr>
      <w:r>
        <w:t>раскрывать смысл понятия экологии, экологической культуры, значение экологии для устойчивого развития общества;</w:t>
      </w:r>
    </w:p>
    <w:p w:rsidR="00AB1E57" w:rsidRDefault="00712190">
      <w:pPr>
        <w:pStyle w:val="a3"/>
        <w:spacing w:before="1"/>
        <w:ind w:left="926" w:firstLine="0"/>
      </w:pPr>
      <w:r>
        <w:t>помнить</w:t>
      </w:r>
      <w:r>
        <w:rPr>
          <w:spacing w:val="49"/>
        </w:rPr>
        <w:t xml:space="preserve">  </w:t>
      </w:r>
      <w:r>
        <w:t>и</w:t>
      </w:r>
      <w:r>
        <w:rPr>
          <w:spacing w:val="50"/>
        </w:rPr>
        <w:t xml:space="preserve">  </w:t>
      </w:r>
      <w:r>
        <w:t>выполнять</w:t>
      </w:r>
      <w:r>
        <w:rPr>
          <w:spacing w:val="50"/>
        </w:rPr>
        <w:t xml:space="preserve">  </w:t>
      </w:r>
      <w:r>
        <w:t>правила</w:t>
      </w:r>
      <w:r>
        <w:rPr>
          <w:spacing w:val="49"/>
        </w:rPr>
        <w:t xml:space="preserve">  </w:t>
      </w:r>
      <w:r>
        <w:t>безопасного</w:t>
      </w:r>
      <w:r>
        <w:rPr>
          <w:spacing w:val="49"/>
        </w:rPr>
        <w:t xml:space="preserve">  </w:t>
      </w:r>
      <w:r>
        <w:t>поведения</w:t>
      </w:r>
      <w:r>
        <w:rPr>
          <w:spacing w:val="49"/>
        </w:rPr>
        <w:t xml:space="preserve">  </w:t>
      </w:r>
      <w:r>
        <w:t>при</w:t>
      </w:r>
      <w:r>
        <w:rPr>
          <w:spacing w:val="50"/>
        </w:rPr>
        <w:t xml:space="preserve">  </w:t>
      </w:r>
      <w:r>
        <w:rPr>
          <w:spacing w:val="-2"/>
        </w:rPr>
        <w:t>неблагоприятной</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pPr>
      <w:r>
        <w:rPr>
          <w:spacing w:val="-2"/>
        </w:rPr>
        <w:lastRenderedPageBreak/>
        <w:t>экологической</w:t>
      </w:r>
      <w:r>
        <w:rPr>
          <w:spacing w:val="-1"/>
        </w:rPr>
        <w:t xml:space="preserve"> </w:t>
      </w:r>
      <w:r>
        <w:rPr>
          <w:spacing w:val="-2"/>
        </w:rPr>
        <w:t>обстановке;</w:t>
      </w:r>
    </w:p>
    <w:p w:rsidR="00AB1E57" w:rsidRDefault="00712190">
      <w:pPr>
        <w:pStyle w:val="a3"/>
        <w:ind w:left="218" w:right="253"/>
      </w:pPr>
      <w:r>
        <w:t>соблюдать</w:t>
      </w:r>
      <w:r>
        <w:rPr>
          <w:spacing w:val="-9"/>
        </w:rPr>
        <w:t xml:space="preserve"> </w:t>
      </w:r>
      <w:r>
        <w:t>правила</w:t>
      </w:r>
      <w:r>
        <w:rPr>
          <w:spacing w:val="-11"/>
        </w:rPr>
        <w:t xml:space="preserve"> </w:t>
      </w:r>
      <w:r>
        <w:t>безопасного</w:t>
      </w:r>
      <w:r>
        <w:rPr>
          <w:spacing w:val="-10"/>
        </w:rPr>
        <w:t xml:space="preserve"> </w:t>
      </w:r>
      <w:r>
        <w:t>поведения</w:t>
      </w:r>
      <w:r>
        <w:rPr>
          <w:spacing w:val="-11"/>
        </w:rPr>
        <w:t xml:space="preserve"> </w:t>
      </w:r>
      <w:r>
        <w:t>на</w:t>
      </w:r>
      <w:r>
        <w:rPr>
          <w:spacing w:val="-11"/>
        </w:rPr>
        <w:t xml:space="preserve"> </w:t>
      </w:r>
      <w:r>
        <w:t>природе;</w:t>
      </w:r>
      <w:r>
        <w:rPr>
          <w:spacing w:val="-10"/>
        </w:rPr>
        <w:t xml:space="preserve"> </w:t>
      </w:r>
      <w:r>
        <w:t>объяснять</w:t>
      </w:r>
      <w:r>
        <w:rPr>
          <w:spacing w:val="-9"/>
        </w:rPr>
        <w:t xml:space="preserve"> </w:t>
      </w:r>
      <w:r>
        <w:t>правила</w:t>
      </w:r>
      <w:r>
        <w:rPr>
          <w:spacing w:val="-11"/>
        </w:rPr>
        <w:t xml:space="preserve"> </w:t>
      </w:r>
      <w:r>
        <w:t>безопасного поведения на водоёмах в различное время года;</w:t>
      </w:r>
    </w:p>
    <w:p w:rsidR="00AB1E57" w:rsidRDefault="00712190">
      <w:pPr>
        <w:pStyle w:val="a3"/>
        <w:spacing w:before="1"/>
        <w:ind w:left="218" w:right="249"/>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B1E57" w:rsidRDefault="00712190">
      <w:pPr>
        <w:pStyle w:val="a3"/>
        <w:ind w:left="926" w:right="254" w:firstLine="0"/>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w:t>
      </w:r>
    </w:p>
    <w:p w:rsidR="00AB1E57" w:rsidRDefault="00712190">
      <w:pPr>
        <w:pStyle w:val="a3"/>
        <w:ind w:left="218" w:right="252" w:firstLine="0"/>
      </w:pPr>
      <w:r>
        <w:t>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B1E57" w:rsidRDefault="00712190">
      <w:pPr>
        <w:pStyle w:val="a3"/>
        <w:ind w:left="926" w:firstLine="0"/>
      </w:pPr>
      <w:r>
        <w:t>знать</w:t>
      </w:r>
      <w:r>
        <w:rPr>
          <w:spacing w:val="-4"/>
        </w:rPr>
        <w:t xml:space="preserve"> </w:t>
      </w:r>
      <w:r>
        <w:t>и</w:t>
      </w:r>
      <w:r>
        <w:rPr>
          <w:spacing w:val="-7"/>
        </w:rPr>
        <w:t xml:space="preserve"> </w:t>
      </w:r>
      <w:r>
        <w:t>применять</w:t>
      </w:r>
      <w:r>
        <w:rPr>
          <w:spacing w:val="-5"/>
        </w:rPr>
        <w:t xml:space="preserve"> </w:t>
      </w:r>
      <w:r>
        <w:t>способы</w:t>
      </w:r>
      <w:r>
        <w:rPr>
          <w:spacing w:val="-5"/>
        </w:rPr>
        <w:t xml:space="preserve"> </w:t>
      </w:r>
      <w:r>
        <w:t>подачи</w:t>
      </w:r>
      <w:r>
        <w:rPr>
          <w:spacing w:val="-5"/>
        </w:rPr>
        <w:t xml:space="preserve"> </w:t>
      </w:r>
      <w:r>
        <w:t>сигнала</w:t>
      </w:r>
      <w:r>
        <w:rPr>
          <w:spacing w:val="-6"/>
        </w:rPr>
        <w:t xml:space="preserve"> </w:t>
      </w:r>
      <w:r>
        <w:t>о</w:t>
      </w:r>
      <w:r>
        <w:rPr>
          <w:spacing w:val="-4"/>
        </w:rPr>
        <w:t xml:space="preserve"> </w:t>
      </w:r>
      <w:r>
        <w:rPr>
          <w:spacing w:val="-2"/>
        </w:rPr>
        <w:t>помощи.</w:t>
      </w:r>
    </w:p>
    <w:p w:rsidR="00AB1E57" w:rsidRDefault="00712190">
      <w:pPr>
        <w:ind w:left="926"/>
        <w:jc w:val="both"/>
        <w:rPr>
          <w:i/>
          <w:sz w:val="24"/>
        </w:rPr>
      </w:pPr>
      <w:r>
        <w:rPr>
          <w:i/>
          <w:sz w:val="24"/>
        </w:rPr>
        <w:t>Модуль</w:t>
      </w:r>
      <w:r>
        <w:rPr>
          <w:i/>
          <w:spacing w:val="-6"/>
          <w:sz w:val="24"/>
        </w:rPr>
        <w:t xml:space="preserve"> </w:t>
      </w:r>
      <w:r>
        <w:rPr>
          <w:i/>
          <w:sz w:val="24"/>
        </w:rPr>
        <w:t>№</w:t>
      </w:r>
      <w:r>
        <w:rPr>
          <w:i/>
          <w:spacing w:val="-7"/>
          <w:sz w:val="24"/>
        </w:rPr>
        <w:t xml:space="preserve"> </w:t>
      </w:r>
      <w:r>
        <w:rPr>
          <w:i/>
          <w:sz w:val="24"/>
        </w:rPr>
        <w:t>6</w:t>
      </w:r>
      <w:r>
        <w:rPr>
          <w:i/>
          <w:spacing w:val="-6"/>
          <w:sz w:val="24"/>
        </w:rPr>
        <w:t xml:space="preserve"> </w:t>
      </w:r>
      <w:r>
        <w:rPr>
          <w:i/>
          <w:sz w:val="24"/>
        </w:rPr>
        <w:t>«Здоровье</w:t>
      </w:r>
      <w:r>
        <w:rPr>
          <w:i/>
          <w:spacing w:val="-7"/>
          <w:sz w:val="24"/>
        </w:rPr>
        <w:t xml:space="preserve"> </w:t>
      </w:r>
      <w:r>
        <w:rPr>
          <w:i/>
          <w:sz w:val="24"/>
        </w:rPr>
        <w:t>и</w:t>
      </w:r>
      <w:r>
        <w:rPr>
          <w:i/>
          <w:spacing w:val="-6"/>
          <w:sz w:val="24"/>
        </w:rPr>
        <w:t xml:space="preserve"> </w:t>
      </w:r>
      <w:r>
        <w:rPr>
          <w:i/>
          <w:sz w:val="24"/>
        </w:rPr>
        <w:t>как</w:t>
      </w:r>
      <w:r>
        <w:rPr>
          <w:i/>
          <w:spacing w:val="-6"/>
          <w:sz w:val="24"/>
        </w:rPr>
        <w:t xml:space="preserve"> </w:t>
      </w:r>
      <w:r>
        <w:rPr>
          <w:i/>
          <w:sz w:val="24"/>
        </w:rPr>
        <w:t>его</w:t>
      </w:r>
      <w:r>
        <w:rPr>
          <w:i/>
          <w:spacing w:val="-6"/>
          <w:sz w:val="24"/>
        </w:rPr>
        <w:t xml:space="preserve"> </w:t>
      </w:r>
      <w:r>
        <w:rPr>
          <w:i/>
          <w:sz w:val="24"/>
        </w:rPr>
        <w:t>сохранить.</w:t>
      </w:r>
      <w:r>
        <w:rPr>
          <w:i/>
          <w:spacing w:val="-6"/>
          <w:sz w:val="24"/>
        </w:rPr>
        <w:t xml:space="preserve"> </w:t>
      </w:r>
      <w:r>
        <w:rPr>
          <w:i/>
          <w:sz w:val="24"/>
        </w:rPr>
        <w:t>Основы</w:t>
      </w:r>
      <w:r>
        <w:rPr>
          <w:i/>
          <w:spacing w:val="-6"/>
          <w:sz w:val="24"/>
        </w:rPr>
        <w:t xml:space="preserve"> </w:t>
      </w:r>
      <w:r>
        <w:rPr>
          <w:i/>
          <w:sz w:val="24"/>
        </w:rPr>
        <w:t>медицинских</w:t>
      </w:r>
      <w:r>
        <w:rPr>
          <w:i/>
          <w:spacing w:val="-5"/>
          <w:sz w:val="24"/>
        </w:rPr>
        <w:t xml:space="preserve"> </w:t>
      </w:r>
      <w:r>
        <w:rPr>
          <w:i/>
          <w:spacing w:val="-2"/>
          <w:sz w:val="24"/>
        </w:rPr>
        <w:t>знаний»:</w:t>
      </w:r>
    </w:p>
    <w:p w:rsidR="00AB1E57" w:rsidRDefault="00712190">
      <w:pPr>
        <w:pStyle w:val="a3"/>
        <w:spacing w:before="1"/>
        <w:ind w:left="218"/>
        <w:jc w:val="left"/>
      </w:pPr>
      <w:r>
        <w:t>раскрывать</w:t>
      </w:r>
      <w:r>
        <w:rPr>
          <w:spacing w:val="-2"/>
        </w:rPr>
        <w:t xml:space="preserve"> </w:t>
      </w:r>
      <w:r>
        <w:t>смысл</w:t>
      </w:r>
      <w:r>
        <w:rPr>
          <w:spacing w:val="-3"/>
        </w:rPr>
        <w:t xml:space="preserve"> </w:t>
      </w:r>
      <w:r>
        <w:t>понятий</w:t>
      </w:r>
      <w:r>
        <w:rPr>
          <w:spacing w:val="-5"/>
        </w:rPr>
        <w:t xml:space="preserve"> </w:t>
      </w:r>
      <w:r>
        <w:t>здоровья</w:t>
      </w:r>
      <w:r>
        <w:rPr>
          <w:spacing w:val="-4"/>
        </w:rPr>
        <w:t xml:space="preserve"> </w:t>
      </w:r>
      <w:r>
        <w:t>(физического</w:t>
      </w:r>
      <w:r>
        <w:rPr>
          <w:spacing w:val="-4"/>
        </w:rPr>
        <w:t xml:space="preserve"> </w:t>
      </w:r>
      <w:r>
        <w:t>и</w:t>
      </w:r>
      <w:r>
        <w:rPr>
          <w:spacing w:val="-5"/>
        </w:rPr>
        <w:t xml:space="preserve"> </w:t>
      </w:r>
      <w:r>
        <w:t>психического)</w:t>
      </w:r>
      <w:r>
        <w:rPr>
          <w:spacing w:val="-4"/>
        </w:rPr>
        <w:t xml:space="preserve"> </w:t>
      </w:r>
      <w:r>
        <w:t>и</w:t>
      </w:r>
      <w:r>
        <w:rPr>
          <w:spacing w:val="-3"/>
        </w:rPr>
        <w:t xml:space="preserve"> </w:t>
      </w:r>
      <w:r>
        <w:t>здорового</w:t>
      </w:r>
      <w:r>
        <w:rPr>
          <w:spacing w:val="-4"/>
        </w:rPr>
        <w:t xml:space="preserve"> </w:t>
      </w:r>
      <w:r>
        <w:t xml:space="preserve">образа </w:t>
      </w:r>
      <w:r>
        <w:rPr>
          <w:spacing w:val="-2"/>
        </w:rPr>
        <w:t>жизни;</w:t>
      </w:r>
    </w:p>
    <w:p w:rsidR="00AB1E57" w:rsidRDefault="00712190">
      <w:pPr>
        <w:pStyle w:val="a3"/>
        <w:ind w:left="926" w:firstLine="0"/>
        <w:jc w:val="left"/>
      </w:pPr>
      <w:r>
        <w:t>характеризовать</w:t>
      </w:r>
      <w:r>
        <w:rPr>
          <w:spacing w:val="-12"/>
        </w:rPr>
        <w:t xml:space="preserve"> </w:t>
      </w:r>
      <w:r>
        <w:t>факторы,</w:t>
      </w:r>
      <w:r>
        <w:rPr>
          <w:spacing w:val="-11"/>
        </w:rPr>
        <w:t xml:space="preserve"> </w:t>
      </w:r>
      <w:r>
        <w:t>влияющие</w:t>
      </w:r>
      <w:r>
        <w:rPr>
          <w:spacing w:val="-12"/>
        </w:rPr>
        <w:t xml:space="preserve"> </w:t>
      </w:r>
      <w:r>
        <w:t>на</w:t>
      </w:r>
      <w:r>
        <w:rPr>
          <w:spacing w:val="-11"/>
        </w:rPr>
        <w:t xml:space="preserve"> </w:t>
      </w:r>
      <w:r>
        <w:t>здоровье</w:t>
      </w:r>
      <w:r>
        <w:rPr>
          <w:spacing w:val="-11"/>
        </w:rPr>
        <w:t xml:space="preserve"> </w:t>
      </w:r>
      <w:r>
        <w:rPr>
          <w:spacing w:val="-2"/>
        </w:rPr>
        <w:t>человека;</w:t>
      </w:r>
    </w:p>
    <w:p w:rsidR="00AB1E57" w:rsidRDefault="00712190">
      <w:pPr>
        <w:pStyle w:val="a3"/>
        <w:ind w:left="218"/>
        <w:jc w:val="left"/>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B1E57" w:rsidRDefault="00712190">
      <w:pPr>
        <w:pStyle w:val="a3"/>
        <w:tabs>
          <w:tab w:val="left" w:pos="2608"/>
          <w:tab w:val="left" w:pos="3984"/>
          <w:tab w:val="left" w:pos="5348"/>
          <w:tab w:val="left" w:pos="5703"/>
          <w:tab w:val="left" w:pos="6840"/>
          <w:tab w:val="left" w:pos="8222"/>
        </w:tabs>
        <w:ind w:left="218" w:right="250"/>
        <w:jc w:val="left"/>
      </w:pPr>
      <w:r>
        <w:rPr>
          <w:spacing w:val="-2"/>
        </w:rPr>
        <w:t>сформировать</w:t>
      </w:r>
      <w:r>
        <w:tab/>
      </w:r>
      <w:r>
        <w:rPr>
          <w:spacing w:val="-2"/>
        </w:rPr>
        <w:t>негативное</w:t>
      </w:r>
      <w:r>
        <w:tab/>
      </w:r>
      <w:r>
        <w:rPr>
          <w:spacing w:val="-2"/>
        </w:rPr>
        <w:t>отношение</w:t>
      </w:r>
      <w:r>
        <w:tab/>
      </w:r>
      <w:r>
        <w:rPr>
          <w:spacing w:val="-10"/>
        </w:rPr>
        <w:t>к</w:t>
      </w:r>
      <w:r>
        <w:tab/>
      </w:r>
      <w:r>
        <w:rPr>
          <w:spacing w:val="-2"/>
        </w:rPr>
        <w:t>вредным</w:t>
      </w:r>
      <w:r>
        <w:tab/>
      </w:r>
      <w:r>
        <w:rPr>
          <w:spacing w:val="-2"/>
        </w:rPr>
        <w:t>привычкам</w:t>
      </w:r>
      <w:r>
        <w:tab/>
      </w:r>
      <w:r>
        <w:rPr>
          <w:spacing w:val="-2"/>
        </w:rPr>
        <w:t xml:space="preserve">(табакокурение, </w:t>
      </w:r>
      <w:r>
        <w:t>алкоголизм, наркомания, игровая зависимость);</w:t>
      </w:r>
    </w:p>
    <w:p w:rsidR="00AB1E57" w:rsidRDefault="00712190">
      <w:pPr>
        <w:pStyle w:val="a3"/>
        <w:ind w:left="926" w:firstLine="0"/>
        <w:jc w:val="left"/>
      </w:pPr>
      <w:r>
        <w:t>приводить примеры мер защиты от инфекционных и неинфекционных заболеваний; безопасно</w:t>
      </w:r>
      <w:r>
        <w:rPr>
          <w:spacing w:val="76"/>
        </w:rPr>
        <w:t xml:space="preserve"> </w:t>
      </w:r>
      <w:r>
        <w:t>действовать</w:t>
      </w:r>
      <w:r>
        <w:rPr>
          <w:spacing w:val="78"/>
        </w:rPr>
        <w:t xml:space="preserve"> </w:t>
      </w:r>
      <w:r>
        <w:t>в</w:t>
      </w:r>
      <w:r>
        <w:rPr>
          <w:spacing w:val="78"/>
        </w:rPr>
        <w:t xml:space="preserve"> </w:t>
      </w:r>
      <w:r>
        <w:t>случае</w:t>
      </w:r>
      <w:r>
        <w:rPr>
          <w:spacing w:val="78"/>
        </w:rPr>
        <w:t xml:space="preserve"> </w:t>
      </w:r>
      <w:r>
        <w:t>возникновения</w:t>
      </w:r>
      <w:r>
        <w:rPr>
          <w:spacing w:val="76"/>
        </w:rPr>
        <w:t xml:space="preserve"> </w:t>
      </w:r>
      <w:r>
        <w:t>чрезвычайных</w:t>
      </w:r>
      <w:r>
        <w:rPr>
          <w:spacing w:val="76"/>
        </w:rPr>
        <w:t xml:space="preserve"> </w:t>
      </w:r>
      <w:r>
        <w:t>ситуаций</w:t>
      </w:r>
      <w:r>
        <w:rPr>
          <w:spacing w:val="77"/>
        </w:rPr>
        <w:t xml:space="preserve"> </w:t>
      </w:r>
      <w:r>
        <w:t>биолого-</w:t>
      </w:r>
    </w:p>
    <w:p w:rsidR="00AB1E57" w:rsidRDefault="00712190">
      <w:pPr>
        <w:pStyle w:val="a3"/>
        <w:ind w:left="218" w:firstLine="0"/>
        <w:jc w:val="left"/>
      </w:pPr>
      <w:r>
        <w:t>социального</w:t>
      </w:r>
      <w:r>
        <w:rPr>
          <w:spacing w:val="-14"/>
        </w:rPr>
        <w:t xml:space="preserve"> </w:t>
      </w:r>
      <w:r>
        <w:t>происхождения</w:t>
      </w:r>
      <w:r>
        <w:rPr>
          <w:spacing w:val="-14"/>
        </w:rPr>
        <w:t xml:space="preserve"> </w:t>
      </w:r>
      <w:r>
        <w:t>(эпидемии,</w:t>
      </w:r>
      <w:r>
        <w:rPr>
          <w:spacing w:val="-14"/>
        </w:rPr>
        <w:t xml:space="preserve"> </w:t>
      </w:r>
      <w:r>
        <w:rPr>
          <w:spacing w:val="-2"/>
        </w:rPr>
        <w:t>пандемии);</w:t>
      </w:r>
    </w:p>
    <w:p w:rsidR="00AB1E57" w:rsidRDefault="00712190">
      <w:pPr>
        <w:pStyle w:val="a3"/>
        <w:ind w:left="218" w:right="253"/>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B1E57" w:rsidRDefault="00712190">
      <w:pPr>
        <w:pStyle w:val="a3"/>
        <w:ind w:left="926" w:firstLine="0"/>
      </w:pPr>
      <w:r>
        <w:t>оказывать</w:t>
      </w:r>
      <w:r>
        <w:rPr>
          <w:spacing w:val="-11"/>
        </w:rPr>
        <w:t xml:space="preserve"> </w:t>
      </w:r>
      <w:r>
        <w:t>первую</w:t>
      </w:r>
      <w:r>
        <w:rPr>
          <w:spacing w:val="-10"/>
        </w:rPr>
        <w:t xml:space="preserve"> </w:t>
      </w:r>
      <w:r>
        <w:t>помощь</w:t>
      </w:r>
      <w:r>
        <w:rPr>
          <w:spacing w:val="-10"/>
        </w:rPr>
        <w:t xml:space="preserve"> </w:t>
      </w:r>
      <w:r>
        <w:t>и</w:t>
      </w:r>
      <w:r>
        <w:rPr>
          <w:spacing w:val="-10"/>
        </w:rPr>
        <w:t xml:space="preserve"> </w:t>
      </w:r>
      <w:r>
        <w:t>самопомощь</w:t>
      </w:r>
      <w:r>
        <w:rPr>
          <w:spacing w:val="-9"/>
        </w:rPr>
        <w:t xml:space="preserve"> </w:t>
      </w:r>
      <w:r>
        <w:t>при</w:t>
      </w:r>
      <w:r>
        <w:rPr>
          <w:spacing w:val="-12"/>
        </w:rPr>
        <w:t xml:space="preserve"> </w:t>
      </w:r>
      <w:r>
        <w:t>неотложных</w:t>
      </w:r>
      <w:r>
        <w:rPr>
          <w:spacing w:val="-9"/>
        </w:rPr>
        <w:t xml:space="preserve"> </w:t>
      </w:r>
      <w:r>
        <w:rPr>
          <w:spacing w:val="-2"/>
        </w:rPr>
        <w:t>состояниях.</w:t>
      </w:r>
    </w:p>
    <w:p w:rsidR="00AB1E57" w:rsidRDefault="00712190">
      <w:pPr>
        <w:ind w:left="926"/>
        <w:jc w:val="both"/>
        <w:rPr>
          <w:i/>
          <w:sz w:val="24"/>
        </w:rPr>
      </w:pPr>
      <w:r>
        <w:rPr>
          <w:i/>
          <w:sz w:val="24"/>
        </w:rPr>
        <w:t>Модуль</w:t>
      </w:r>
      <w:r>
        <w:rPr>
          <w:i/>
          <w:spacing w:val="-7"/>
          <w:sz w:val="24"/>
        </w:rPr>
        <w:t xml:space="preserve"> </w:t>
      </w:r>
      <w:r>
        <w:rPr>
          <w:i/>
          <w:sz w:val="24"/>
        </w:rPr>
        <w:t>№</w:t>
      </w:r>
      <w:r>
        <w:rPr>
          <w:i/>
          <w:spacing w:val="-7"/>
          <w:sz w:val="24"/>
        </w:rPr>
        <w:t xml:space="preserve"> </w:t>
      </w:r>
      <w:r>
        <w:rPr>
          <w:i/>
          <w:sz w:val="24"/>
        </w:rPr>
        <w:t>7</w:t>
      </w:r>
      <w:r>
        <w:rPr>
          <w:i/>
          <w:spacing w:val="-6"/>
          <w:sz w:val="24"/>
        </w:rPr>
        <w:t xml:space="preserve"> </w:t>
      </w:r>
      <w:r>
        <w:rPr>
          <w:i/>
          <w:sz w:val="24"/>
        </w:rPr>
        <w:t>«Безопасность</w:t>
      </w:r>
      <w:r>
        <w:rPr>
          <w:i/>
          <w:spacing w:val="-7"/>
          <w:sz w:val="24"/>
        </w:rPr>
        <w:t xml:space="preserve"> </w:t>
      </w:r>
      <w:r>
        <w:rPr>
          <w:i/>
          <w:sz w:val="24"/>
        </w:rPr>
        <w:t>в</w:t>
      </w:r>
      <w:r>
        <w:rPr>
          <w:i/>
          <w:spacing w:val="-7"/>
          <w:sz w:val="24"/>
        </w:rPr>
        <w:t xml:space="preserve"> </w:t>
      </w:r>
      <w:r>
        <w:rPr>
          <w:i/>
          <w:spacing w:val="-2"/>
          <w:sz w:val="24"/>
        </w:rPr>
        <w:t>социуме»:</w:t>
      </w:r>
    </w:p>
    <w:p w:rsidR="00AB1E57" w:rsidRDefault="00712190">
      <w:pPr>
        <w:pStyle w:val="a3"/>
        <w:ind w:left="926" w:right="1540" w:firstLine="0"/>
      </w:pPr>
      <w:r>
        <w:t>приводить примеры межличностного и группового конфликта; характеризовать</w:t>
      </w:r>
      <w:r>
        <w:rPr>
          <w:spacing w:val="-12"/>
        </w:rPr>
        <w:t xml:space="preserve"> </w:t>
      </w:r>
      <w:r>
        <w:t>способы</w:t>
      </w:r>
      <w:r>
        <w:rPr>
          <w:spacing w:val="-9"/>
        </w:rPr>
        <w:t xml:space="preserve"> </w:t>
      </w:r>
      <w:r>
        <w:t>избегания</w:t>
      </w:r>
      <w:r>
        <w:rPr>
          <w:spacing w:val="-13"/>
        </w:rPr>
        <w:t xml:space="preserve"> </w:t>
      </w:r>
      <w:r>
        <w:t>и</w:t>
      </w:r>
      <w:r>
        <w:rPr>
          <w:spacing w:val="-10"/>
        </w:rPr>
        <w:t xml:space="preserve"> </w:t>
      </w:r>
      <w:r>
        <w:t>разрешения</w:t>
      </w:r>
      <w:r>
        <w:rPr>
          <w:spacing w:val="-10"/>
        </w:rPr>
        <w:t xml:space="preserve"> </w:t>
      </w:r>
      <w:r>
        <w:t>конфликтных</w:t>
      </w:r>
      <w:r>
        <w:rPr>
          <w:spacing w:val="-9"/>
        </w:rPr>
        <w:t xml:space="preserve"> </w:t>
      </w:r>
      <w:r>
        <w:rPr>
          <w:spacing w:val="-2"/>
        </w:rPr>
        <w:t>ситуаций;</w:t>
      </w:r>
    </w:p>
    <w:p w:rsidR="00AB1E57" w:rsidRDefault="00712190">
      <w:pPr>
        <w:pStyle w:val="a3"/>
        <w:ind w:left="218" w:right="250"/>
      </w:pPr>
      <w:r>
        <w:t xml:space="preserve">характеризовать опасные проявления конфликтов (в том числе насилие, буллинг </w:t>
      </w:r>
      <w:r>
        <w:rPr>
          <w:spacing w:val="-2"/>
        </w:rPr>
        <w:t>(травля));</w:t>
      </w:r>
    </w:p>
    <w:p w:rsidR="00AB1E57" w:rsidRDefault="00712190">
      <w:pPr>
        <w:pStyle w:val="a3"/>
        <w:ind w:left="218" w:right="251"/>
      </w:pPr>
      <w:r>
        <w:t>приводить примеры манипуляций (в том числе в целях вовлечения в экстремистскую, террористическую</w:t>
      </w:r>
      <w:r>
        <w:rPr>
          <w:spacing w:val="-6"/>
        </w:rPr>
        <w:t xml:space="preserve"> </w:t>
      </w:r>
      <w:r>
        <w:t>и</w:t>
      </w:r>
      <w:r>
        <w:rPr>
          <w:spacing w:val="-6"/>
        </w:rPr>
        <w:t xml:space="preserve"> </w:t>
      </w:r>
      <w:r>
        <w:t>иную</w:t>
      </w:r>
      <w:r>
        <w:rPr>
          <w:spacing w:val="-6"/>
        </w:rPr>
        <w:t xml:space="preserve"> </w:t>
      </w:r>
      <w:r>
        <w:t>деструктивную</w:t>
      </w:r>
      <w:r>
        <w:rPr>
          <w:spacing w:val="-6"/>
        </w:rPr>
        <w:t xml:space="preserve"> </w:t>
      </w:r>
      <w:r>
        <w:t>деятельность,</w:t>
      </w:r>
      <w:r>
        <w:rPr>
          <w:spacing w:val="-6"/>
        </w:rPr>
        <w:t xml:space="preserve"> </w:t>
      </w:r>
      <w:r>
        <w:t>в</w:t>
      </w:r>
      <w:r>
        <w:rPr>
          <w:spacing w:val="-7"/>
        </w:rPr>
        <w:t xml:space="preserve"> </w:t>
      </w:r>
      <w:r>
        <w:t>субкультуры</w:t>
      </w:r>
      <w:r>
        <w:rPr>
          <w:spacing w:val="-6"/>
        </w:rPr>
        <w:t xml:space="preserve"> </w:t>
      </w:r>
      <w:r>
        <w:t>и</w:t>
      </w:r>
      <w:r>
        <w:rPr>
          <w:spacing w:val="-6"/>
        </w:rPr>
        <w:t xml:space="preserve"> </w:t>
      </w:r>
      <w:r>
        <w:t>формируемые</w:t>
      </w:r>
      <w:r>
        <w:rPr>
          <w:spacing w:val="-6"/>
        </w:rPr>
        <w:t xml:space="preserve"> </w:t>
      </w:r>
      <w:r>
        <w:t>на</w:t>
      </w:r>
      <w:r>
        <w:rPr>
          <w:spacing w:val="-7"/>
        </w:rPr>
        <w:t xml:space="preserve"> </w:t>
      </w:r>
      <w:r>
        <w:t>их основе сообщества экстремистской и суицидальной направленности) и способов противостоять манипуляциям;</w:t>
      </w:r>
    </w:p>
    <w:p w:rsidR="00AB1E57" w:rsidRDefault="00712190">
      <w:pPr>
        <w:pStyle w:val="a3"/>
        <w:spacing w:before="1"/>
        <w:ind w:left="218" w:right="248"/>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AB1E57" w:rsidRDefault="00712190">
      <w:pPr>
        <w:pStyle w:val="a3"/>
        <w:ind w:left="218" w:right="251"/>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B1E57" w:rsidRDefault="00712190">
      <w:pPr>
        <w:pStyle w:val="a3"/>
        <w:ind w:left="218" w:right="249"/>
      </w:pPr>
      <w:r>
        <w:t>распознавать опасности и соблюдать правила безопасного поведения в практике современных молодёжных увлечений;</w:t>
      </w:r>
    </w:p>
    <w:p w:rsidR="00AB1E57" w:rsidRDefault="00712190">
      <w:pPr>
        <w:pStyle w:val="a3"/>
        <w:ind w:left="218" w:right="250"/>
      </w:pPr>
      <w:r>
        <w:t xml:space="preserve">безопасно действовать при опасных проявлениях конфликта и при возможных </w:t>
      </w:r>
      <w:r>
        <w:rPr>
          <w:spacing w:val="-2"/>
        </w:rPr>
        <w:t>манипуляциях.</w:t>
      </w:r>
    </w:p>
    <w:p w:rsidR="00AB1E57" w:rsidRDefault="00712190">
      <w:pPr>
        <w:ind w:left="926"/>
        <w:jc w:val="both"/>
        <w:rPr>
          <w:i/>
          <w:sz w:val="24"/>
        </w:rPr>
      </w:pPr>
      <w:r>
        <w:rPr>
          <w:i/>
          <w:sz w:val="24"/>
        </w:rPr>
        <w:t>Модуль</w:t>
      </w:r>
      <w:r>
        <w:rPr>
          <w:i/>
          <w:spacing w:val="-10"/>
          <w:sz w:val="24"/>
        </w:rPr>
        <w:t xml:space="preserve"> </w:t>
      </w:r>
      <w:r>
        <w:rPr>
          <w:i/>
          <w:sz w:val="24"/>
        </w:rPr>
        <w:t>№</w:t>
      </w:r>
      <w:r>
        <w:rPr>
          <w:i/>
          <w:spacing w:val="-11"/>
          <w:sz w:val="24"/>
        </w:rPr>
        <w:t xml:space="preserve"> </w:t>
      </w:r>
      <w:r>
        <w:rPr>
          <w:i/>
          <w:sz w:val="24"/>
        </w:rPr>
        <w:t>8</w:t>
      </w:r>
      <w:r>
        <w:rPr>
          <w:i/>
          <w:spacing w:val="-10"/>
          <w:sz w:val="24"/>
        </w:rPr>
        <w:t xml:space="preserve"> </w:t>
      </w:r>
      <w:r>
        <w:rPr>
          <w:i/>
          <w:sz w:val="24"/>
        </w:rPr>
        <w:t>«Безопасность</w:t>
      </w:r>
      <w:r>
        <w:rPr>
          <w:i/>
          <w:spacing w:val="-11"/>
          <w:sz w:val="24"/>
        </w:rPr>
        <w:t xml:space="preserve"> </w:t>
      </w:r>
      <w:r>
        <w:rPr>
          <w:i/>
          <w:sz w:val="24"/>
        </w:rPr>
        <w:t>в</w:t>
      </w:r>
      <w:r>
        <w:rPr>
          <w:i/>
          <w:spacing w:val="-11"/>
          <w:sz w:val="24"/>
        </w:rPr>
        <w:t xml:space="preserve"> </w:t>
      </w:r>
      <w:r>
        <w:rPr>
          <w:i/>
          <w:sz w:val="24"/>
        </w:rPr>
        <w:t>информационном</w:t>
      </w:r>
      <w:r>
        <w:rPr>
          <w:i/>
          <w:spacing w:val="-11"/>
          <w:sz w:val="24"/>
        </w:rPr>
        <w:t xml:space="preserve"> </w:t>
      </w:r>
      <w:r>
        <w:rPr>
          <w:i/>
          <w:spacing w:val="-2"/>
          <w:sz w:val="24"/>
        </w:rPr>
        <w:t>пространстве»:</w:t>
      </w:r>
    </w:p>
    <w:p w:rsidR="00AB1E57" w:rsidRDefault="00712190">
      <w:pPr>
        <w:pStyle w:val="a3"/>
        <w:ind w:left="218" w:right="246"/>
      </w:pPr>
      <w: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B1E57" w:rsidRDefault="00712190">
      <w:pPr>
        <w:pStyle w:val="a3"/>
        <w:spacing w:before="1"/>
        <w:ind w:left="926" w:firstLine="0"/>
      </w:pPr>
      <w:r>
        <w:t>владеть</w:t>
      </w:r>
      <w:r>
        <w:rPr>
          <w:spacing w:val="67"/>
        </w:rPr>
        <w:t xml:space="preserve"> </w:t>
      </w:r>
      <w:r>
        <w:t>принципами</w:t>
      </w:r>
      <w:r>
        <w:rPr>
          <w:spacing w:val="67"/>
        </w:rPr>
        <w:t xml:space="preserve"> </w:t>
      </w:r>
      <w:r>
        <w:t>безопасного</w:t>
      </w:r>
      <w:r>
        <w:rPr>
          <w:spacing w:val="68"/>
        </w:rPr>
        <w:t xml:space="preserve"> </w:t>
      </w:r>
      <w:r>
        <w:t>использования</w:t>
      </w:r>
      <w:r>
        <w:rPr>
          <w:spacing w:val="68"/>
        </w:rPr>
        <w:t xml:space="preserve"> </w:t>
      </w:r>
      <w:r>
        <w:t>Интернета,</w:t>
      </w:r>
      <w:r>
        <w:rPr>
          <w:spacing w:val="68"/>
        </w:rPr>
        <w:t xml:space="preserve"> </w:t>
      </w:r>
      <w:r>
        <w:t>электронных</w:t>
      </w:r>
      <w:r>
        <w:rPr>
          <w:spacing w:val="66"/>
        </w:rPr>
        <w:t xml:space="preserve"> </w:t>
      </w:r>
      <w:r>
        <w:rPr>
          <w:spacing w:val="-2"/>
        </w:rPr>
        <w:t>изделий</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926" w:right="1120" w:hanging="708"/>
      </w:pPr>
      <w:r>
        <w:lastRenderedPageBreak/>
        <w:t>бытового</w:t>
      </w:r>
      <w:r>
        <w:rPr>
          <w:spacing w:val="-7"/>
        </w:rPr>
        <w:t xml:space="preserve"> </w:t>
      </w:r>
      <w:r>
        <w:t>назначения</w:t>
      </w:r>
      <w:r>
        <w:rPr>
          <w:spacing w:val="-7"/>
        </w:rPr>
        <w:t xml:space="preserve"> </w:t>
      </w:r>
      <w:r>
        <w:t>(игровые</w:t>
      </w:r>
      <w:r>
        <w:rPr>
          <w:spacing w:val="-8"/>
        </w:rPr>
        <w:t xml:space="preserve"> </w:t>
      </w:r>
      <w:r>
        <w:t>приставки,</w:t>
      </w:r>
      <w:r>
        <w:rPr>
          <w:spacing w:val="-7"/>
        </w:rPr>
        <w:t xml:space="preserve"> </w:t>
      </w:r>
      <w:r>
        <w:t>мобильные</w:t>
      </w:r>
      <w:r>
        <w:rPr>
          <w:spacing w:val="-9"/>
        </w:rPr>
        <w:t xml:space="preserve"> </w:t>
      </w:r>
      <w:r>
        <w:t>телефоны</w:t>
      </w:r>
      <w:r>
        <w:rPr>
          <w:spacing w:val="-7"/>
        </w:rPr>
        <w:t xml:space="preserve"> </w:t>
      </w:r>
      <w:r>
        <w:t>сотовой</w:t>
      </w:r>
      <w:r>
        <w:rPr>
          <w:spacing w:val="-7"/>
        </w:rPr>
        <w:t xml:space="preserve"> </w:t>
      </w:r>
      <w:r>
        <w:t>связи</w:t>
      </w:r>
      <w:r>
        <w:rPr>
          <w:spacing w:val="-9"/>
        </w:rPr>
        <w:t xml:space="preserve"> </w:t>
      </w:r>
      <w:r>
        <w:t>и</w:t>
      </w:r>
      <w:r>
        <w:rPr>
          <w:spacing w:val="-7"/>
        </w:rPr>
        <w:t xml:space="preserve"> </w:t>
      </w:r>
      <w:r>
        <w:t>др.); предупреждать возникновение сложных и опасных ситуаций;</w:t>
      </w:r>
    </w:p>
    <w:p w:rsidR="00AB1E57" w:rsidRDefault="00712190">
      <w:pPr>
        <w:pStyle w:val="a3"/>
        <w:spacing w:before="1"/>
        <w:ind w:left="218" w:right="252"/>
      </w:pPr>
      <w:r>
        <w:t xml:space="preserve">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w:t>
      </w:r>
      <w:r>
        <w:rPr>
          <w:spacing w:val="-2"/>
        </w:rPr>
        <w:t>сетях).</w:t>
      </w:r>
    </w:p>
    <w:p w:rsidR="00AB1E57" w:rsidRDefault="00712190">
      <w:pPr>
        <w:ind w:left="926"/>
        <w:rPr>
          <w:i/>
          <w:sz w:val="24"/>
        </w:rPr>
      </w:pPr>
      <w:r>
        <w:rPr>
          <w:i/>
          <w:sz w:val="24"/>
        </w:rPr>
        <w:t>Модуль</w:t>
      </w:r>
      <w:r>
        <w:rPr>
          <w:i/>
          <w:spacing w:val="-9"/>
          <w:sz w:val="24"/>
        </w:rPr>
        <w:t xml:space="preserve"> </w:t>
      </w:r>
      <w:r>
        <w:rPr>
          <w:i/>
          <w:sz w:val="24"/>
        </w:rPr>
        <w:t>№</w:t>
      </w:r>
      <w:r>
        <w:rPr>
          <w:i/>
          <w:spacing w:val="-10"/>
          <w:sz w:val="24"/>
        </w:rPr>
        <w:t xml:space="preserve"> </w:t>
      </w:r>
      <w:r>
        <w:rPr>
          <w:i/>
          <w:sz w:val="24"/>
        </w:rPr>
        <w:t>9</w:t>
      </w:r>
      <w:r>
        <w:rPr>
          <w:i/>
          <w:spacing w:val="-8"/>
          <w:sz w:val="24"/>
        </w:rPr>
        <w:t xml:space="preserve"> </w:t>
      </w:r>
      <w:r>
        <w:rPr>
          <w:i/>
          <w:sz w:val="24"/>
        </w:rPr>
        <w:t>«Основы</w:t>
      </w:r>
      <w:r>
        <w:rPr>
          <w:i/>
          <w:spacing w:val="-9"/>
          <w:sz w:val="24"/>
        </w:rPr>
        <w:t xml:space="preserve"> </w:t>
      </w:r>
      <w:r>
        <w:rPr>
          <w:i/>
          <w:sz w:val="24"/>
        </w:rPr>
        <w:t>противодействия</w:t>
      </w:r>
      <w:r>
        <w:rPr>
          <w:i/>
          <w:spacing w:val="-8"/>
          <w:sz w:val="24"/>
        </w:rPr>
        <w:t xml:space="preserve"> </w:t>
      </w:r>
      <w:r>
        <w:rPr>
          <w:i/>
          <w:sz w:val="24"/>
        </w:rPr>
        <w:t>экстремизму</w:t>
      </w:r>
      <w:r>
        <w:rPr>
          <w:i/>
          <w:spacing w:val="-9"/>
          <w:sz w:val="24"/>
        </w:rPr>
        <w:t xml:space="preserve"> </w:t>
      </w:r>
      <w:r>
        <w:rPr>
          <w:i/>
          <w:sz w:val="24"/>
        </w:rPr>
        <w:t>и</w:t>
      </w:r>
      <w:r>
        <w:rPr>
          <w:i/>
          <w:spacing w:val="-8"/>
          <w:sz w:val="24"/>
        </w:rPr>
        <w:t xml:space="preserve"> </w:t>
      </w:r>
      <w:r>
        <w:rPr>
          <w:i/>
          <w:spacing w:val="-2"/>
          <w:sz w:val="24"/>
        </w:rPr>
        <w:t>терроризму»:</w:t>
      </w:r>
    </w:p>
    <w:p w:rsidR="00AB1E57" w:rsidRDefault="00712190">
      <w:pPr>
        <w:pStyle w:val="a3"/>
        <w:tabs>
          <w:tab w:val="left" w:pos="2622"/>
          <w:tab w:val="left" w:pos="4012"/>
          <w:tab w:val="left" w:pos="5392"/>
          <w:tab w:val="left" w:pos="5759"/>
          <w:tab w:val="left" w:pos="7620"/>
          <w:tab w:val="left" w:pos="7999"/>
        </w:tabs>
        <w:ind w:left="926" w:right="254" w:firstLine="0"/>
        <w:jc w:val="left"/>
      </w:pPr>
      <w:r>
        <w:t xml:space="preserve">объяснять понятия экстремизма, терроризма, их причины и последствия; </w:t>
      </w:r>
      <w:r>
        <w:rPr>
          <w:spacing w:val="-2"/>
        </w:rPr>
        <w:t>сформировать</w:t>
      </w:r>
      <w:r>
        <w:tab/>
      </w:r>
      <w:r>
        <w:rPr>
          <w:spacing w:val="-2"/>
        </w:rPr>
        <w:t>негативное</w:t>
      </w:r>
      <w:r>
        <w:tab/>
      </w:r>
      <w:r>
        <w:rPr>
          <w:spacing w:val="-2"/>
        </w:rPr>
        <w:t>отношение</w:t>
      </w:r>
      <w:r>
        <w:tab/>
      </w:r>
      <w:r>
        <w:rPr>
          <w:spacing w:val="-10"/>
        </w:rPr>
        <w:t>к</w:t>
      </w:r>
      <w:r>
        <w:tab/>
      </w:r>
      <w:r>
        <w:rPr>
          <w:spacing w:val="-2"/>
        </w:rPr>
        <w:t>экстремистской</w:t>
      </w:r>
      <w:r>
        <w:tab/>
      </w:r>
      <w:r>
        <w:rPr>
          <w:spacing w:val="-10"/>
        </w:rPr>
        <w:t>и</w:t>
      </w:r>
      <w:r>
        <w:tab/>
      </w:r>
      <w:r>
        <w:rPr>
          <w:spacing w:val="-2"/>
        </w:rPr>
        <w:t>террористической</w:t>
      </w:r>
    </w:p>
    <w:p w:rsidR="00AB1E57" w:rsidRDefault="00712190">
      <w:pPr>
        <w:pStyle w:val="a3"/>
        <w:ind w:left="218" w:firstLine="0"/>
        <w:jc w:val="left"/>
      </w:pPr>
      <w:r>
        <w:rPr>
          <w:spacing w:val="-2"/>
        </w:rPr>
        <w:t>деятельности;</w:t>
      </w:r>
    </w:p>
    <w:p w:rsidR="00AB1E57" w:rsidRDefault="00712190">
      <w:pPr>
        <w:pStyle w:val="a3"/>
        <w:tabs>
          <w:tab w:val="left" w:pos="2193"/>
          <w:tab w:val="left" w:pos="4231"/>
          <w:tab w:val="left" w:pos="5222"/>
          <w:tab w:val="left" w:pos="6323"/>
          <w:tab w:val="left" w:pos="8304"/>
          <w:tab w:val="left" w:pos="9724"/>
        </w:tabs>
        <w:ind w:left="218" w:right="251"/>
        <w:jc w:val="left"/>
      </w:pP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противодействия</w:t>
      </w:r>
      <w:r>
        <w:tab/>
      </w:r>
      <w:r>
        <w:rPr>
          <w:spacing w:val="-2"/>
        </w:rPr>
        <w:t>терроризму</w:t>
      </w:r>
      <w:r>
        <w:tab/>
      </w:r>
      <w:r>
        <w:rPr>
          <w:spacing w:val="-10"/>
        </w:rPr>
        <w:t xml:space="preserve">и </w:t>
      </w:r>
      <w:r>
        <w:t>экстремизму в Российской Федерации;</w:t>
      </w:r>
    </w:p>
    <w:p w:rsidR="00AB1E57" w:rsidRDefault="00712190">
      <w:pPr>
        <w:pStyle w:val="a3"/>
        <w:ind w:left="926" w:firstLine="0"/>
        <w:jc w:val="left"/>
      </w:pPr>
      <w:r>
        <w:t>распознавать ситуации угрозы террористического акта в доме, в общественном месте; безопасно</w:t>
      </w:r>
      <w:r>
        <w:rPr>
          <w:spacing w:val="67"/>
        </w:rPr>
        <w:t xml:space="preserve"> </w:t>
      </w:r>
      <w:r>
        <w:t>действовать</w:t>
      </w:r>
      <w:r>
        <w:rPr>
          <w:spacing w:val="70"/>
        </w:rPr>
        <w:t xml:space="preserve"> </w:t>
      </w:r>
      <w:r>
        <w:t>при</w:t>
      </w:r>
      <w:r>
        <w:rPr>
          <w:spacing w:val="68"/>
        </w:rPr>
        <w:t xml:space="preserve"> </w:t>
      </w:r>
      <w:r>
        <w:t>обнаружении</w:t>
      </w:r>
      <w:r>
        <w:rPr>
          <w:spacing w:val="68"/>
        </w:rPr>
        <w:t xml:space="preserve"> </w:t>
      </w:r>
      <w:r>
        <w:t>в</w:t>
      </w:r>
      <w:r>
        <w:rPr>
          <w:spacing w:val="66"/>
        </w:rPr>
        <w:t xml:space="preserve"> </w:t>
      </w:r>
      <w:r>
        <w:t>общественных</w:t>
      </w:r>
      <w:r>
        <w:rPr>
          <w:spacing w:val="66"/>
        </w:rPr>
        <w:t xml:space="preserve"> </w:t>
      </w:r>
      <w:r>
        <w:t>местах</w:t>
      </w:r>
      <w:r>
        <w:rPr>
          <w:spacing w:val="69"/>
        </w:rPr>
        <w:t xml:space="preserve"> </w:t>
      </w:r>
      <w:r>
        <w:t>бесхозных</w:t>
      </w:r>
      <w:r>
        <w:rPr>
          <w:spacing w:val="66"/>
        </w:rPr>
        <w:t xml:space="preserve"> </w:t>
      </w:r>
      <w:r>
        <w:t>(или</w:t>
      </w:r>
    </w:p>
    <w:p w:rsidR="00AB1E57" w:rsidRDefault="00712190">
      <w:pPr>
        <w:pStyle w:val="a3"/>
        <w:ind w:left="218" w:firstLine="0"/>
        <w:jc w:val="left"/>
      </w:pPr>
      <w:r>
        <w:t>опасных)</w:t>
      </w:r>
      <w:r>
        <w:rPr>
          <w:spacing w:val="-4"/>
        </w:rPr>
        <w:t xml:space="preserve"> </w:t>
      </w:r>
      <w:r>
        <w:t>вещей</w:t>
      </w:r>
      <w:r>
        <w:rPr>
          <w:spacing w:val="-2"/>
        </w:rPr>
        <w:t xml:space="preserve"> </w:t>
      </w:r>
      <w:r>
        <w:t>и</w:t>
      </w:r>
      <w:r>
        <w:rPr>
          <w:spacing w:val="-2"/>
        </w:rPr>
        <w:t xml:space="preserve"> предметов;</w:t>
      </w:r>
    </w:p>
    <w:p w:rsidR="00AB1E57" w:rsidRDefault="00712190">
      <w:pPr>
        <w:pStyle w:val="a3"/>
        <w:spacing w:before="1"/>
        <w:ind w:left="218" w:right="252"/>
      </w:pPr>
      <w:r>
        <w:t>безопасно действовать в условиях совершения террористического акта, в том числе при захвате и освобождении заложников.</w:t>
      </w:r>
    </w:p>
    <w:p w:rsidR="00AB1E57" w:rsidRDefault="00712190">
      <w:pPr>
        <w:ind w:left="218" w:right="252" w:firstLine="707"/>
        <w:jc w:val="both"/>
        <w:rPr>
          <w:i/>
          <w:sz w:val="24"/>
        </w:rPr>
      </w:pPr>
      <w:r>
        <w:rPr>
          <w:i/>
          <w:sz w:val="24"/>
        </w:rPr>
        <w:t>Модуль № 10 «Взаимодействие личности, общества и государства в обеспечении безопасности жизни и здоровья населения»:</w:t>
      </w:r>
    </w:p>
    <w:p w:rsidR="00AB1E57" w:rsidRDefault="00712190">
      <w:pPr>
        <w:pStyle w:val="a3"/>
        <w:ind w:left="218" w:right="253"/>
      </w:pPr>
      <w:r>
        <w:t>характеризовать</w:t>
      </w:r>
      <w:r>
        <w:rPr>
          <w:spacing w:val="-9"/>
        </w:rPr>
        <w:t xml:space="preserve"> </w:t>
      </w:r>
      <w:r>
        <w:t>роль</w:t>
      </w:r>
      <w:r>
        <w:rPr>
          <w:spacing w:val="-10"/>
        </w:rPr>
        <w:t xml:space="preserve"> </w:t>
      </w:r>
      <w:r>
        <w:t>человека,</w:t>
      </w:r>
      <w:r>
        <w:rPr>
          <w:spacing w:val="-10"/>
        </w:rPr>
        <w:t xml:space="preserve"> </w:t>
      </w:r>
      <w:r>
        <w:t>общества</w:t>
      </w:r>
      <w:r>
        <w:rPr>
          <w:spacing w:val="-11"/>
        </w:rPr>
        <w:t xml:space="preserve"> </w:t>
      </w:r>
      <w:r>
        <w:t>и</w:t>
      </w:r>
      <w:r>
        <w:rPr>
          <w:spacing w:val="-10"/>
        </w:rPr>
        <w:t xml:space="preserve"> </w:t>
      </w:r>
      <w:r>
        <w:t>государства</w:t>
      </w:r>
      <w:r>
        <w:rPr>
          <w:spacing w:val="-11"/>
        </w:rPr>
        <w:t xml:space="preserve"> </w:t>
      </w:r>
      <w:r>
        <w:t>при</w:t>
      </w:r>
      <w:r>
        <w:rPr>
          <w:spacing w:val="-10"/>
        </w:rPr>
        <w:t xml:space="preserve"> </w:t>
      </w:r>
      <w:r>
        <w:t>обеспечении</w:t>
      </w:r>
      <w:r>
        <w:rPr>
          <w:spacing w:val="-10"/>
        </w:rPr>
        <w:t xml:space="preserve"> </w:t>
      </w:r>
      <w:r>
        <w:t>безопасности жизни и здоровья населения в Российской Федерации;</w:t>
      </w:r>
    </w:p>
    <w:p w:rsidR="00AB1E57" w:rsidRDefault="00712190">
      <w:pPr>
        <w:pStyle w:val="a3"/>
        <w:ind w:left="218" w:right="251"/>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B1E57" w:rsidRDefault="00712190">
      <w:pPr>
        <w:pStyle w:val="a3"/>
        <w:ind w:left="218" w:right="253"/>
      </w:pPr>
      <w:r>
        <w:t xml:space="preserve">объяснять правила оповещения и эвакуации населения в условиях чрезвычайных </w:t>
      </w:r>
      <w:r>
        <w:rPr>
          <w:spacing w:val="-2"/>
        </w:rPr>
        <w:t>ситуаций;</w:t>
      </w:r>
    </w:p>
    <w:p w:rsidR="00AB1E57" w:rsidRDefault="00712190">
      <w:pPr>
        <w:pStyle w:val="a3"/>
        <w:ind w:left="218" w:right="253"/>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B1E57" w:rsidRDefault="00712190">
      <w:pPr>
        <w:pStyle w:val="a3"/>
        <w:ind w:left="218" w:right="252"/>
      </w:pPr>
      <w:r>
        <w:t xml:space="preserve">владеть правилами безопасного поведения и безопасно действовать в различных </w:t>
      </w:r>
      <w:r>
        <w:rPr>
          <w:spacing w:val="-2"/>
        </w:rPr>
        <w:t>ситуациях;</w:t>
      </w:r>
    </w:p>
    <w:p w:rsidR="00AB1E57" w:rsidRDefault="00712190">
      <w:pPr>
        <w:pStyle w:val="a3"/>
        <w:ind w:left="218" w:right="251"/>
      </w:pPr>
      <w:r>
        <w:t>владеть способами антикоррупционного поведения с учётом возрастных</w:t>
      </w:r>
      <w:r>
        <w:rPr>
          <w:spacing w:val="40"/>
        </w:rPr>
        <w:t xml:space="preserve"> </w:t>
      </w:r>
      <w:r>
        <w:rPr>
          <w:spacing w:val="-2"/>
        </w:rPr>
        <w:t>обязанностей;</w:t>
      </w:r>
    </w:p>
    <w:p w:rsidR="00AB1E57" w:rsidRDefault="00712190">
      <w:pPr>
        <w:pStyle w:val="a3"/>
        <w:ind w:left="218" w:right="251"/>
      </w:pPr>
      <w:r>
        <w:t xml:space="preserve">информировать население и соответствующие органы о возникновении опасных </w:t>
      </w:r>
      <w:r>
        <w:rPr>
          <w:spacing w:val="-2"/>
        </w:rPr>
        <w:t>ситуаций.</w:t>
      </w:r>
    </w:p>
    <w:p w:rsidR="00AB1E57" w:rsidRDefault="00AB1E57">
      <w:pPr>
        <w:pStyle w:val="a3"/>
        <w:ind w:left="0" w:firstLine="0"/>
        <w:jc w:val="left"/>
      </w:pPr>
    </w:p>
    <w:p w:rsidR="00AB1E57" w:rsidRDefault="00712190" w:rsidP="00A47389">
      <w:pPr>
        <w:pStyle w:val="2"/>
        <w:numPr>
          <w:ilvl w:val="2"/>
          <w:numId w:val="306"/>
        </w:numPr>
        <w:tabs>
          <w:tab w:val="left" w:pos="937"/>
        </w:tabs>
        <w:ind w:left="937" w:hanging="719"/>
        <w:jc w:val="both"/>
      </w:pPr>
      <w:r>
        <w:t>Основы</w:t>
      </w:r>
      <w:r>
        <w:rPr>
          <w:spacing w:val="-7"/>
        </w:rPr>
        <w:t xml:space="preserve"> </w:t>
      </w:r>
      <w:r>
        <w:t>духовно-нравственной</w:t>
      </w:r>
      <w:r>
        <w:rPr>
          <w:spacing w:val="-4"/>
        </w:rPr>
        <w:t xml:space="preserve"> </w:t>
      </w:r>
      <w:r>
        <w:t>культуры</w:t>
      </w:r>
      <w:r>
        <w:rPr>
          <w:spacing w:val="-4"/>
        </w:rPr>
        <w:t xml:space="preserve"> </w:t>
      </w:r>
      <w:r>
        <w:t>народов</w:t>
      </w:r>
      <w:r>
        <w:rPr>
          <w:spacing w:val="-4"/>
        </w:rPr>
        <w:t xml:space="preserve"> </w:t>
      </w:r>
      <w:r>
        <w:rPr>
          <w:spacing w:val="-2"/>
        </w:rPr>
        <w:t>России</w:t>
      </w:r>
    </w:p>
    <w:p w:rsidR="00AB1E57" w:rsidRDefault="00712190">
      <w:pPr>
        <w:pStyle w:val="a3"/>
        <w:spacing w:before="1"/>
        <w:ind w:left="926" w:firstLine="0"/>
      </w:pPr>
      <w:r>
        <w:t>Пояснительная</w:t>
      </w:r>
      <w:r>
        <w:rPr>
          <w:spacing w:val="-6"/>
        </w:rPr>
        <w:t xml:space="preserve"> </w:t>
      </w:r>
      <w:r>
        <w:rPr>
          <w:spacing w:val="-2"/>
        </w:rPr>
        <w:t>записка</w:t>
      </w:r>
    </w:p>
    <w:p w:rsidR="00AB1E57" w:rsidRDefault="00712190">
      <w:pPr>
        <w:pStyle w:val="a3"/>
        <w:ind w:left="218" w:right="246"/>
      </w:pPr>
      <w:r>
        <w:rPr>
          <w:w w:val="105"/>
        </w:rPr>
        <w:t>Программа по предметной области «Основы духовно-нравственной культуры народов России» (далее</w:t>
      </w:r>
      <w:r>
        <w:rPr>
          <w:spacing w:val="40"/>
          <w:w w:val="105"/>
        </w:rPr>
        <w:t xml:space="preserve"> </w:t>
      </w:r>
      <w:r>
        <w:rPr>
          <w:w w:val="105"/>
        </w:rPr>
        <w:t>—</w:t>
      </w:r>
      <w:r>
        <w:rPr>
          <w:spacing w:val="40"/>
          <w:w w:val="105"/>
        </w:rPr>
        <w:t xml:space="preserve"> </w:t>
      </w:r>
      <w:r>
        <w:rPr>
          <w:w w:val="105"/>
        </w:rPr>
        <w:t>ОДНКНР)</w:t>
      </w:r>
      <w:r>
        <w:rPr>
          <w:spacing w:val="40"/>
          <w:w w:val="105"/>
        </w:rPr>
        <w:t xml:space="preserve"> </w:t>
      </w:r>
      <w:r>
        <w:rPr>
          <w:w w:val="105"/>
        </w:rPr>
        <w:t>для 5—6 классов образовательных организаций составлена в соответствии с:</w:t>
      </w:r>
    </w:p>
    <w:p w:rsidR="00AB1E57" w:rsidRDefault="00712190" w:rsidP="00A47389">
      <w:pPr>
        <w:pStyle w:val="a4"/>
        <w:numPr>
          <w:ilvl w:val="0"/>
          <w:numId w:val="38"/>
        </w:numPr>
        <w:tabs>
          <w:tab w:val="left" w:pos="1204"/>
        </w:tabs>
        <w:ind w:right="245" w:firstLine="707"/>
        <w:rPr>
          <w:sz w:val="24"/>
        </w:rPr>
      </w:pPr>
      <w:r>
        <w:rPr>
          <w:w w:val="105"/>
          <w:sz w:val="24"/>
        </w:rPr>
        <w:t>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w:t>
      </w:r>
      <w:r>
        <w:rPr>
          <w:spacing w:val="40"/>
          <w:w w:val="105"/>
          <w:sz w:val="24"/>
        </w:rPr>
        <w:t xml:space="preserve"> </w:t>
      </w:r>
      <w:r>
        <w:rPr>
          <w:w w:val="105"/>
          <w:sz w:val="24"/>
        </w:rPr>
        <w:t>от 31</w:t>
      </w:r>
      <w:r>
        <w:rPr>
          <w:spacing w:val="40"/>
          <w:w w:val="105"/>
          <w:sz w:val="24"/>
        </w:rPr>
        <w:t xml:space="preserve"> </w:t>
      </w:r>
      <w:r>
        <w:rPr>
          <w:w w:val="105"/>
          <w:sz w:val="24"/>
        </w:rPr>
        <w:t>мая 2021 г .</w:t>
      </w:r>
      <w:r>
        <w:rPr>
          <w:spacing w:val="40"/>
          <w:w w:val="105"/>
          <w:sz w:val="24"/>
        </w:rPr>
        <w:t xml:space="preserve"> </w:t>
      </w:r>
      <w:r>
        <w:rPr>
          <w:w w:val="105"/>
          <w:sz w:val="24"/>
        </w:rPr>
        <w:t>№ 287);</w:t>
      </w:r>
    </w:p>
    <w:p w:rsidR="00AB1E57" w:rsidRDefault="00712190" w:rsidP="00A47389">
      <w:pPr>
        <w:pStyle w:val="a4"/>
        <w:numPr>
          <w:ilvl w:val="0"/>
          <w:numId w:val="38"/>
        </w:numPr>
        <w:tabs>
          <w:tab w:val="left" w:pos="1269"/>
        </w:tabs>
        <w:ind w:right="247" w:firstLine="707"/>
        <w:rPr>
          <w:sz w:val="24"/>
        </w:rPr>
      </w:pPr>
      <w:r>
        <w:rPr>
          <w:w w:val="105"/>
          <w:sz w:val="24"/>
        </w:rPr>
        <w:t>требованиями к результатам освоения программы основного общего образования (личностным, метапредметным, предметным);</w:t>
      </w:r>
    </w:p>
    <w:p w:rsidR="00AB1E57" w:rsidRDefault="00712190">
      <w:pPr>
        <w:pStyle w:val="a3"/>
        <w:ind w:left="218" w:firstLine="832"/>
        <w:jc w:val="left"/>
      </w:pPr>
      <w:r>
        <w:rPr>
          <w:w w:val="105"/>
        </w:rPr>
        <w:t>-</w:t>
      </w:r>
      <w:r>
        <w:rPr>
          <w:spacing w:val="36"/>
          <w:w w:val="105"/>
        </w:rPr>
        <w:t xml:space="preserve"> </w:t>
      </w:r>
      <w:r>
        <w:rPr>
          <w:w w:val="105"/>
        </w:rPr>
        <w:t>основными</w:t>
      </w:r>
      <w:r>
        <w:rPr>
          <w:spacing w:val="36"/>
          <w:w w:val="105"/>
        </w:rPr>
        <w:t xml:space="preserve"> </w:t>
      </w:r>
      <w:r>
        <w:rPr>
          <w:w w:val="105"/>
        </w:rPr>
        <w:t>подходами</w:t>
      </w:r>
      <w:r>
        <w:rPr>
          <w:spacing w:val="36"/>
          <w:w w:val="105"/>
        </w:rPr>
        <w:t xml:space="preserve"> </w:t>
      </w:r>
      <w:r>
        <w:rPr>
          <w:w w:val="105"/>
        </w:rPr>
        <w:t>к</w:t>
      </w:r>
      <w:r>
        <w:rPr>
          <w:spacing w:val="38"/>
          <w:w w:val="105"/>
        </w:rPr>
        <w:t xml:space="preserve"> </w:t>
      </w:r>
      <w:r>
        <w:rPr>
          <w:w w:val="105"/>
        </w:rPr>
        <w:t>развитию</w:t>
      </w:r>
      <w:r>
        <w:rPr>
          <w:spacing w:val="35"/>
          <w:w w:val="105"/>
        </w:rPr>
        <w:t xml:space="preserve"> </w:t>
      </w:r>
      <w:r>
        <w:rPr>
          <w:w w:val="105"/>
        </w:rPr>
        <w:t>и</w:t>
      </w:r>
      <w:r>
        <w:rPr>
          <w:spacing w:val="35"/>
          <w:w w:val="105"/>
        </w:rPr>
        <w:t xml:space="preserve"> </w:t>
      </w:r>
      <w:r>
        <w:rPr>
          <w:w w:val="105"/>
        </w:rPr>
        <w:t>формированию</w:t>
      </w:r>
      <w:r>
        <w:rPr>
          <w:spacing w:val="36"/>
          <w:w w:val="105"/>
        </w:rPr>
        <w:t xml:space="preserve"> </w:t>
      </w:r>
      <w:r>
        <w:rPr>
          <w:w w:val="105"/>
        </w:rPr>
        <w:t>универсальных</w:t>
      </w:r>
      <w:r>
        <w:rPr>
          <w:spacing w:val="34"/>
          <w:w w:val="105"/>
        </w:rPr>
        <w:t xml:space="preserve"> </w:t>
      </w:r>
      <w:r>
        <w:rPr>
          <w:w w:val="105"/>
        </w:rPr>
        <w:t>учебных действий (УУД) для основного общего образования.</w:t>
      </w:r>
    </w:p>
    <w:p w:rsidR="00AB1E57" w:rsidRDefault="00712190">
      <w:pPr>
        <w:pStyle w:val="a3"/>
        <w:ind w:left="926" w:firstLine="0"/>
        <w:jc w:val="left"/>
      </w:pPr>
      <w:r>
        <w:rPr>
          <w:w w:val="105"/>
        </w:rPr>
        <w:t>Целями</w:t>
      </w:r>
      <w:r>
        <w:rPr>
          <w:spacing w:val="-2"/>
          <w:w w:val="105"/>
        </w:rPr>
        <w:t xml:space="preserve"> </w:t>
      </w:r>
      <w:r>
        <w:rPr>
          <w:w w:val="105"/>
        </w:rPr>
        <w:t>изучения</w:t>
      </w:r>
      <w:r>
        <w:rPr>
          <w:spacing w:val="-5"/>
          <w:w w:val="105"/>
        </w:rPr>
        <w:t xml:space="preserve"> </w:t>
      </w:r>
      <w:r>
        <w:rPr>
          <w:w w:val="105"/>
        </w:rPr>
        <w:t>учебного</w:t>
      </w:r>
      <w:r>
        <w:rPr>
          <w:spacing w:val="-4"/>
          <w:w w:val="105"/>
        </w:rPr>
        <w:t xml:space="preserve"> </w:t>
      </w:r>
      <w:r>
        <w:rPr>
          <w:w w:val="105"/>
        </w:rPr>
        <w:t>курса</w:t>
      </w:r>
      <w:r>
        <w:rPr>
          <w:spacing w:val="-4"/>
          <w:w w:val="105"/>
        </w:rPr>
        <w:t xml:space="preserve"> </w:t>
      </w:r>
      <w:r>
        <w:rPr>
          <w:spacing w:val="-2"/>
          <w:w w:val="105"/>
        </w:rPr>
        <w:t>являются:</w:t>
      </w:r>
    </w:p>
    <w:p w:rsidR="00AB1E57" w:rsidRDefault="00712190" w:rsidP="00A47389">
      <w:pPr>
        <w:pStyle w:val="a4"/>
        <w:numPr>
          <w:ilvl w:val="0"/>
          <w:numId w:val="38"/>
        </w:numPr>
        <w:tabs>
          <w:tab w:val="left" w:pos="1094"/>
        </w:tabs>
        <w:ind w:right="254" w:firstLine="707"/>
        <w:jc w:val="left"/>
        <w:rPr>
          <w:sz w:val="24"/>
        </w:rPr>
      </w:pPr>
      <w:r>
        <w:rPr>
          <w:w w:val="105"/>
          <w:sz w:val="24"/>
        </w:rPr>
        <w:t>формирование общероссийской гражданской идентичности обучающихся через изучение</w:t>
      </w:r>
      <w:r>
        <w:rPr>
          <w:spacing w:val="29"/>
          <w:w w:val="105"/>
          <w:sz w:val="24"/>
        </w:rPr>
        <w:t xml:space="preserve"> </w:t>
      </w:r>
      <w:r>
        <w:rPr>
          <w:w w:val="105"/>
          <w:sz w:val="24"/>
        </w:rPr>
        <w:t>культуры</w:t>
      </w:r>
      <w:r>
        <w:rPr>
          <w:spacing w:val="30"/>
          <w:w w:val="105"/>
          <w:sz w:val="24"/>
        </w:rPr>
        <w:t xml:space="preserve"> </w:t>
      </w:r>
      <w:r>
        <w:rPr>
          <w:w w:val="105"/>
          <w:sz w:val="24"/>
        </w:rPr>
        <w:t>(единого</w:t>
      </w:r>
      <w:r>
        <w:rPr>
          <w:spacing w:val="29"/>
          <w:w w:val="105"/>
          <w:sz w:val="24"/>
        </w:rPr>
        <w:t xml:space="preserve"> </w:t>
      </w:r>
      <w:r>
        <w:rPr>
          <w:w w:val="105"/>
          <w:sz w:val="24"/>
        </w:rPr>
        <w:t>культурного</w:t>
      </w:r>
      <w:r>
        <w:rPr>
          <w:spacing w:val="29"/>
          <w:w w:val="105"/>
          <w:sz w:val="24"/>
        </w:rPr>
        <w:t xml:space="preserve"> </w:t>
      </w:r>
      <w:r>
        <w:rPr>
          <w:w w:val="105"/>
          <w:sz w:val="24"/>
        </w:rPr>
        <w:t>пространства)</w:t>
      </w:r>
      <w:r>
        <w:rPr>
          <w:spacing w:val="31"/>
          <w:w w:val="105"/>
          <w:sz w:val="24"/>
        </w:rPr>
        <w:t xml:space="preserve"> </w:t>
      </w:r>
      <w:r>
        <w:rPr>
          <w:w w:val="105"/>
          <w:sz w:val="24"/>
        </w:rPr>
        <w:t>России</w:t>
      </w:r>
      <w:r>
        <w:rPr>
          <w:spacing w:val="32"/>
          <w:w w:val="105"/>
          <w:sz w:val="24"/>
        </w:rPr>
        <w:t xml:space="preserve"> </w:t>
      </w:r>
      <w:r>
        <w:rPr>
          <w:w w:val="105"/>
          <w:sz w:val="24"/>
        </w:rPr>
        <w:t>в</w:t>
      </w:r>
      <w:r>
        <w:rPr>
          <w:spacing w:val="29"/>
          <w:w w:val="105"/>
          <w:sz w:val="24"/>
        </w:rPr>
        <w:t xml:space="preserve"> </w:t>
      </w:r>
      <w:r>
        <w:rPr>
          <w:w w:val="105"/>
          <w:sz w:val="24"/>
        </w:rPr>
        <w:t>контексте</w:t>
      </w:r>
      <w:r>
        <w:rPr>
          <w:spacing w:val="29"/>
          <w:w w:val="105"/>
          <w:sz w:val="24"/>
        </w:rPr>
        <w:t xml:space="preserve"> </w:t>
      </w:r>
      <w:r>
        <w:rPr>
          <w:w w:val="105"/>
          <w:sz w:val="24"/>
        </w:rPr>
        <w:t>процессов</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3"/>
        <w:spacing w:before="73"/>
        <w:ind w:left="218" w:right="245" w:firstLine="0"/>
      </w:pPr>
      <w:r>
        <w:rPr>
          <w:w w:val="105"/>
        </w:rPr>
        <w:lastRenderedPageBreak/>
        <w:t>этноконфессионального согласия и взаимодействия, взаимопроникновения и мирного сосуществования народов, религий, национальных культур;</w:t>
      </w:r>
    </w:p>
    <w:p w:rsidR="00AB1E57" w:rsidRDefault="00712190" w:rsidP="00A47389">
      <w:pPr>
        <w:pStyle w:val="a4"/>
        <w:numPr>
          <w:ilvl w:val="0"/>
          <w:numId w:val="38"/>
        </w:numPr>
        <w:tabs>
          <w:tab w:val="left" w:pos="1130"/>
        </w:tabs>
        <w:spacing w:before="1"/>
        <w:ind w:right="250" w:firstLine="707"/>
        <w:rPr>
          <w:sz w:val="24"/>
        </w:rPr>
      </w:pPr>
      <w:r>
        <w:rPr>
          <w:w w:val="105"/>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B1E57" w:rsidRDefault="00712190" w:rsidP="00A47389">
      <w:pPr>
        <w:pStyle w:val="a4"/>
        <w:numPr>
          <w:ilvl w:val="0"/>
          <w:numId w:val="38"/>
        </w:numPr>
        <w:tabs>
          <w:tab w:val="left" w:pos="1276"/>
        </w:tabs>
        <w:ind w:right="252" w:firstLine="707"/>
        <w:rPr>
          <w:sz w:val="24"/>
        </w:rPr>
      </w:pPr>
      <w:r>
        <w:rPr>
          <w:w w:val="105"/>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AB1E57" w:rsidRDefault="00712190" w:rsidP="00A47389">
      <w:pPr>
        <w:pStyle w:val="a4"/>
        <w:numPr>
          <w:ilvl w:val="0"/>
          <w:numId w:val="38"/>
        </w:numPr>
        <w:tabs>
          <w:tab w:val="left" w:pos="1075"/>
        </w:tabs>
        <w:ind w:right="254" w:firstLine="707"/>
        <w:rPr>
          <w:sz w:val="24"/>
        </w:rPr>
      </w:pPr>
      <w:r>
        <w:rPr>
          <w:w w:val="105"/>
          <w:sz w:val="24"/>
        </w:rPr>
        <w:t>идентификация</w:t>
      </w:r>
      <w:r>
        <w:rPr>
          <w:spacing w:val="-3"/>
          <w:w w:val="105"/>
          <w:sz w:val="24"/>
        </w:rPr>
        <w:t xml:space="preserve"> </w:t>
      </w:r>
      <w:r>
        <w:rPr>
          <w:w w:val="105"/>
          <w:sz w:val="24"/>
        </w:rPr>
        <w:t>собственной</w:t>
      </w:r>
      <w:r>
        <w:rPr>
          <w:spacing w:val="-1"/>
          <w:w w:val="105"/>
          <w:sz w:val="24"/>
        </w:rPr>
        <w:t xml:space="preserve"> </w:t>
      </w:r>
      <w:r>
        <w:rPr>
          <w:w w:val="105"/>
          <w:sz w:val="24"/>
        </w:rPr>
        <w:t>личности как полноправного</w:t>
      </w:r>
      <w:r>
        <w:rPr>
          <w:spacing w:val="-1"/>
          <w:w w:val="105"/>
          <w:sz w:val="24"/>
        </w:rPr>
        <w:t xml:space="preserve"> </w:t>
      </w:r>
      <w:r>
        <w:rPr>
          <w:w w:val="105"/>
          <w:sz w:val="24"/>
        </w:rPr>
        <w:t>субъекта</w:t>
      </w:r>
      <w:r>
        <w:rPr>
          <w:spacing w:val="-4"/>
          <w:w w:val="105"/>
          <w:sz w:val="24"/>
        </w:rPr>
        <w:t xml:space="preserve"> </w:t>
      </w:r>
      <w:r>
        <w:rPr>
          <w:w w:val="105"/>
          <w:sz w:val="24"/>
        </w:rPr>
        <w:t>культурного, исторического и цивилизационного развития страны.</w:t>
      </w:r>
    </w:p>
    <w:p w:rsidR="00AB1E57" w:rsidRDefault="00712190">
      <w:pPr>
        <w:pStyle w:val="a3"/>
        <w:ind w:left="926" w:firstLine="0"/>
      </w:pPr>
      <w:r>
        <w:rPr>
          <w:w w:val="105"/>
        </w:rPr>
        <w:t>Цели</w:t>
      </w:r>
      <w:r>
        <w:rPr>
          <w:spacing w:val="-5"/>
          <w:w w:val="105"/>
        </w:rPr>
        <w:t xml:space="preserve"> </w:t>
      </w:r>
      <w:r>
        <w:rPr>
          <w:w w:val="105"/>
        </w:rPr>
        <w:t>курса</w:t>
      </w:r>
      <w:r>
        <w:rPr>
          <w:spacing w:val="-3"/>
          <w:w w:val="105"/>
        </w:rPr>
        <w:t xml:space="preserve"> </w:t>
      </w:r>
      <w:r>
        <w:rPr>
          <w:w w:val="105"/>
        </w:rPr>
        <w:t>определяют</w:t>
      </w:r>
      <w:r>
        <w:rPr>
          <w:spacing w:val="-3"/>
          <w:w w:val="105"/>
        </w:rPr>
        <w:t xml:space="preserve"> </w:t>
      </w:r>
      <w:r>
        <w:rPr>
          <w:w w:val="105"/>
        </w:rPr>
        <w:t>следующие</w:t>
      </w:r>
      <w:r>
        <w:rPr>
          <w:spacing w:val="-5"/>
          <w:w w:val="105"/>
        </w:rPr>
        <w:t xml:space="preserve"> </w:t>
      </w:r>
      <w:r>
        <w:rPr>
          <w:spacing w:val="-2"/>
          <w:w w:val="105"/>
        </w:rPr>
        <w:t>задачи:</w:t>
      </w:r>
    </w:p>
    <w:p w:rsidR="00AB1E57" w:rsidRDefault="00712190" w:rsidP="00A47389">
      <w:pPr>
        <w:pStyle w:val="a4"/>
        <w:numPr>
          <w:ilvl w:val="0"/>
          <w:numId w:val="38"/>
        </w:numPr>
        <w:tabs>
          <w:tab w:val="left" w:pos="1252"/>
        </w:tabs>
        <w:ind w:right="251" w:firstLine="707"/>
        <w:rPr>
          <w:sz w:val="24"/>
        </w:rPr>
      </w:pPr>
      <w:r>
        <w:rPr>
          <w:w w:val="105"/>
          <w:sz w:val="24"/>
        </w:rPr>
        <w:t>овладение предметными компетенциями, имеющими преимущественное значение для формирования гражданской идентичности обучающегося;</w:t>
      </w:r>
    </w:p>
    <w:p w:rsidR="00AB1E57" w:rsidRDefault="00712190" w:rsidP="00A47389">
      <w:pPr>
        <w:pStyle w:val="a4"/>
        <w:numPr>
          <w:ilvl w:val="0"/>
          <w:numId w:val="38"/>
        </w:numPr>
        <w:tabs>
          <w:tab w:val="left" w:pos="1299"/>
        </w:tabs>
        <w:ind w:right="255" w:firstLine="770"/>
        <w:rPr>
          <w:sz w:val="24"/>
        </w:rPr>
      </w:pPr>
      <w:r>
        <w:rPr>
          <w:w w:val="105"/>
          <w:sz w:val="24"/>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Pr>
          <w:spacing w:val="-2"/>
          <w:w w:val="105"/>
          <w:sz w:val="24"/>
        </w:rPr>
        <w:t>общества;</w:t>
      </w:r>
    </w:p>
    <w:p w:rsidR="00AB1E57" w:rsidRDefault="00712190" w:rsidP="00A47389">
      <w:pPr>
        <w:pStyle w:val="a4"/>
        <w:numPr>
          <w:ilvl w:val="0"/>
          <w:numId w:val="38"/>
        </w:numPr>
        <w:tabs>
          <w:tab w:val="left" w:pos="1216"/>
        </w:tabs>
        <w:spacing w:before="1"/>
        <w:ind w:right="248" w:firstLine="707"/>
        <w:rPr>
          <w:sz w:val="24"/>
        </w:rPr>
      </w:pPr>
      <w:r>
        <w:rPr>
          <w:w w:val="105"/>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AB1E57" w:rsidRDefault="00712190" w:rsidP="00A47389">
      <w:pPr>
        <w:pStyle w:val="a4"/>
        <w:numPr>
          <w:ilvl w:val="0"/>
          <w:numId w:val="38"/>
        </w:numPr>
        <w:tabs>
          <w:tab w:val="left" w:pos="1101"/>
        </w:tabs>
        <w:ind w:right="253" w:firstLine="707"/>
        <w:rPr>
          <w:sz w:val="24"/>
        </w:rPr>
      </w:pPr>
      <w:r>
        <w:rPr>
          <w:w w:val="105"/>
          <w:sz w:val="24"/>
        </w:rPr>
        <w:t>становление компетенций межкультурного</w:t>
      </w:r>
      <w:r>
        <w:rPr>
          <w:spacing w:val="40"/>
          <w:w w:val="105"/>
          <w:sz w:val="24"/>
        </w:rPr>
        <w:t xml:space="preserve"> </w:t>
      </w:r>
      <w:r>
        <w:rPr>
          <w:w w:val="105"/>
          <w:sz w:val="24"/>
        </w:rPr>
        <w:t>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B1E57" w:rsidRDefault="00712190" w:rsidP="00A47389">
      <w:pPr>
        <w:pStyle w:val="a4"/>
        <w:numPr>
          <w:ilvl w:val="0"/>
          <w:numId w:val="38"/>
        </w:numPr>
        <w:tabs>
          <w:tab w:val="left" w:pos="1106"/>
        </w:tabs>
        <w:ind w:right="253" w:firstLine="707"/>
        <w:rPr>
          <w:sz w:val="24"/>
        </w:rPr>
      </w:pPr>
      <w:r>
        <w:rPr>
          <w:w w:val="105"/>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B1E57" w:rsidRDefault="00712190" w:rsidP="00A47389">
      <w:pPr>
        <w:pStyle w:val="a4"/>
        <w:numPr>
          <w:ilvl w:val="0"/>
          <w:numId w:val="38"/>
        </w:numPr>
        <w:tabs>
          <w:tab w:val="left" w:pos="1096"/>
        </w:tabs>
        <w:ind w:right="255" w:firstLine="707"/>
        <w:rPr>
          <w:sz w:val="24"/>
        </w:rPr>
      </w:pPr>
      <w:r>
        <w:rPr>
          <w:w w:val="105"/>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B1E57" w:rsidRDefault="00712190" w:rsidP="00A47389">
      <w:pPr>
        <w:pStyle w:val="a4"/>
        <w:numPr>
          <w:ilvl w:val="0"/>
          <w:numId w:val="38"/>
        </w:numPr>
        <w:tabs>
          <w:tab w:val="left" w:pos="1252"/>
        </w:tabs>
        <w:ind w:right="256" w:firstLine="707"/>
        <w:rPr>
          <w:sz w:val="24"/>
        </w:rPr>
      </w:pPr>
      <w:r>
        <w:rPr>
          <w:w w:val="105"/>
          <w:sz w:val="24"/>
        </w:rPr>
        <w:t>воспитание уважительного и бережного отношения к историческому, религиозному и культурному наследию народов России;</w:t>
      </w:r>
    </w:p>
    <w:p w:rsidR="00AB1E57" w:rsidRDefault="00712190" w:rsidP="00A47389">
      <w:pPr>
        <w:pStyle w:val="a4"/>
        <w:numPr>
          <w:ilvl w:val="0"/>
          <w:numId w:val="38"/>
        </w:numPr>
        <w:tabs>
          <w:tab w:val="left" w:pos="1245"/>
        </w:tabs>
        <w:ind w:right="256" w:firstLine="707"/>
        <w:rPr>
          <w:sz w:val="24"/>
        </w:rPr>
      </w:pPr>
      <w:r>
        <w:rPr>
          <w:w w:val="105"/>
          <w:sz w:val="24"/>
        </w:rPr>
        <w:t>содействие осознанному формированию мировоззренческих ориентиров, основанных</w:t>
      </w:r>
      <w:r>
        <w:rPr>
          <w:spacing w:val="-4"/>
          <w:w w:val="105"/>
          <w:sz w:val="24"/>
        </w:rPr>
        <w:t xml:space="preserve"> </w:t>
      </w:r>
      <w:r>
        <w:rPr>
          <w:w w:val="105"/>
          <w:sz w:val="24"/>
        </w:rPr>
        <w:t>на</w:t>
      </w:r>
      <w:r>
        <w:rPr>
          <w:spacing w:val="-4"/>
          <w:w w:val="105"/>
          <w:sz w:val="24"/>
        </w:rPr>
        <w:t xml:space="preserve"> </w:t>
      </w:r>
      <w:r>
        <w:rPr>
          <w:w w:val="105"/>
          <w:sz w:val="24"/>
        </w:rPr>
        <w:t>приоритете</w:t>
      </w:r>
      <w:r>
        <w:rPr>
          <w:spacing w:val="-4"/>
          <w:w w:val="105"/>
          <w:sz w:val="24"/>
        </w:rPr>
        <w:t xml:space="preserve"> </w:t>
      </w:r>
      <w:r>
        <w:rPr>
          <w:w w:val="105"/>
          <w:sz w:val="24"/>
        </w:rPr>
        <w:t>традиционных</w:t>
      </w:r>
      <w:r>
        <w:rPr>
          <w:spacing w:val="-4"/>
          <w:w w:val="105"/>
          <w:sz w:val="24"/>
        </w:rPr>
        <w:t xml:space="preserve"> </w:t>
      </w:r>
      <w:r>
        <w:rPr>
          <w:w w:val="105"/>
          <w:sz w:val="24"/>
        </w:rPr>
        <w:t>российских</w:t>
      </w:r>
      <w:r>
        <w:rPr>
          <w:spacing w:val="-4"/>
          <w:w w:val="105"/>
          <w:sz w:val="24"/>
        </w:rPr>
        <w:t xml:space="preserve"> </w:t>
      </w:r>
      <w:r>
        <w:rPr>
          <w:w w:val="105"/>
          <w:sz w:val="24"/>
        </w:rPr>
        <w:t>духовно-нравственных</w:t>
      </w:r>
      <w:r>
        <w:rPr>
          <w:spacing w:val="-4"/>
          <w:w w:val="105"/>
          <w:sz w:val="24"/>
        </w:rPr>
        <w:t xml:space="preserve"> </w:t>
      </w:r>
      <w:r>
        <w:rPr>
          <w:w w:val="105"/>
          <w:sz w:val="24"/>
        </w:rPr>
        <w:t>ценностей;</w:t>
      </w:r>
    </w:p>
    <w:p w:rsidR="00AB1E57" w:rsidRDefault="00712190" w:rsidP="00A47389">
      <w:pPr>
        <w:pStyle w:val="a4"/>
        <w:numPr>
          <w:ilvl w:val="0"/>
          <w:numId w:val="38"/>
        </w:numPr>
        <w:tabs>
          <w:tab w:val="left" w:pos="1190"/>
        </w:tabs>
        <w:ind w:right="254" w:firstLine="707"/>
        <w:rPr>
          <w:sz w:val="24"/>
        </w:rPr>
      </w:pPr>
      <w:r>
        <w:rPr>
          <w:w w:val="105"/>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w:t>
      </w:r>
    </w:p>
    <w:p w:rsidR="00AB1E57" w:rsidRDefault="00712190">
      <w:pPr>
        <w:pStyle w:val="a3"/>
        <w:ind w:left="218" w:right="244"/>
      </w:pPr>
      <w:r>
        <w:rPr>
          <w:w w:val="105"/>
        </w:rPr>
        <w:t>В целях реализации настоящей программы</w:t>
      </w:r>
      <w:r>
        <w:rPr>
          <w:spacing w:val="40"/>
          <w:w w:val="105"/>
        </w:rPr>
        <w:t xml:space="preserve"> </w:t>
      </w:r>
      <w:r>
        <w:rPr>
          <w:w w:val="105"/>
        </w:rPr>
        <w:t>на</w:t>
      </w:r>
      <w:r>
        <w:rPr>
          <w:spacing w:val="40"/>
          <w:w w:val="105"/>
        </w:rPr>
        <w:t xml:space="preserve"> </w:t>
      </w:r>
      <w:r>
        <w:rPr>
          <w:w w:val="105"/>
        </w:rPr>
        <w:t>изучение</w:t>
      </w:r>
      <w:r>
        <w:rPr>
          <w:spacing w:val="40"/>
          <w:w w:val="105"/>
        </w:rPr>
        <w:t xml:space="preserve"> </w:t>
      </w:r>
      <w:r>
        <w:rPr>
          <w:w w:val="105"/>
        </w:rPr>
        <w:t>курса на уровне основного общего образования отводится 34 часана каждый учебный год, не менее 1 учебного часа в неделю.</w:t>
      </w:r>
    </w:p>
    <w:p w:rsidR="00AB1E57" w:rsidRDefault="00712190">
      <w:pPr>
        <w:pStyle w:val="a3"/>
        <w:spacing w:before="1"/>
        <w:ind w:left="218" w:right="247"/>
      </w:pPr>
      <w:r>
        <w:t>Планируемые результаты освоения программы «Основы духовно-нравственной культуры народов России»</w:t>
      </w:r>
    </w:p>
    <w:p w:rsidR="00AB1E57" w:rsidRDefault="00712190">
      <w:pPr>
        <w:spacing w:line="276" w:lineRule="exact"/>
        <w:ind w:left="218"/>
        <w:rPr>
          <w:i/>
          <w:sz w:val="24"/>
        </w:rPr>
      </w:pPr>
      <w:r>
        <w:rPr>
          <w:i/>
          <w:sz w:val="24"/>
        </w:rPr>
        <w:t>Личностные</w:t>
      </w:r>
      <w:r>
        <w:rPr>
          <w:i/>
          <w:spacing w:val="-5"/>
          <w:sz w:val="24"/>
        </w:rPr>
        <w:t xml:space="preserve"> </w:t>
      </w:r>
      <w:r>
        <w:rPr>
          <w:i/>
          <w:spacing w:val="-2"/>
          <w:sz w:val="24"/>
        </w:rPr>
        <w:t>результаты:</w:t>
      </w:r>
    </w:p>
    <w:p w:rsidR="00AB1E57" w:rsidRDefault="00712190" w:rsidP="00A47389">
      <w:pPr>
        <w:pStyle w:val="a4"/>
        <w:numPr>
          <w:ilvl w:val="0"/>
          <w:numId w:val="82"/>
        </w:numPr>
        <w:tabs>
          <w:tab w:val="left" w:pos="578"/>
        </w:tabs>
        <w:spacing w:line="293" w:lineRule="exact"/>
        <w:jc w:val="left"/>
        <w:rPr>
          <w:sz w:val="24"/>
        </w:rPr>
      </w:pPr>
      <w:r>
        <w:rPr>
          <w:sz w:val="24"/>
        </w:rPr>
        <w:t>готовность</w:t>
      </w:r>
      <w:r>
        <w:rPr>
          <w:spacing w:val="-9"/>
          <w:sz w:val="24"/>
        </w:rPr>
        <w:t xml:space="preserve"> </w:t>
      </w:r>
      <w:r>
        <w:rPr>
          <w:sz w:val="24"/>
        </w:rPr>
        <w:t>к</w:t>
      </w:r>
      <w:r>
        <w:rPr>
          <w:spacing w:val="-7"/>
          <w:sz w:val="24"/>
        </w:rPr>
        <w:t xml:space="preserve"> </w:t>
      </w:r>
      <w:r>
        <w:rPr>
          <w:sz w:val="24"/>
        </w:rPr>
        <w:t>нравственному</w:t>
      </w:r>
      <w:r>
        <w:rPr>
          <w:spacing w:val="-7"/>
          <w:sz w:val="24"/>
        </w:rPr>
        <w:t xml:space="preserve"> </w:t>
      </w:r>
      <w:r>
        <w:rPr>
          <w:sz w:val="24"/>
        </w:rPr>
        <w:t>саморазвитию;</w:t>
      </w:r>
      <w:r>
        <w:rPr>
          <w:spacing w:val="-7"/>
          <w:sz w:val="24"/>
        </w:rPr>
        <w:t xml:space="preserve"> </w:t>
      </w:r>
      <w:r>
        <w:rPr>
          <w:sz w:val="24"/>
        </w:rPr>
        <w:t>способность</w:t>
      </w:r>
      <w:r>
        <w:rPr>
          <w:spacing w:val="-6"/>
          <w:sz w:val="24"/>
        </w:rPr>
        <w:t xml:space="preserve"> </w:t>
      </w:r>
      <w:r>
        <w:rPr>
          <w:sz w:val="24"/>
        </w:rPr>
        <w:t>оценивать</w:t>
      </w:r>
      <w:r>
        <w:rPr>
          <w:spacing w:val="-6"/>
          <w:sz w:val="24"/>
        </w:rPr>
        <w:t xml:space="preserve"> </w:t>
      </w:r>
      <w:r>
        <w:rPr>
          <w:sz w:val="24"/>
        </w:rPr>
        <w:t>свои</w:t>
      </w:r>
      <w:r>
        <w:rPr>
          <w:spacing w:val="-7"/>
          <w:sz w:val="24"/>
        </w:rPr>
        <w:t xml:space="preserve"> </w:t>
      </w:r>
      <w:r>
        <w:rPr>
          <w:spacing w:val="-2"/>
          <w:sz w:val="24"/>
        </w:rPr>
        <w:t>поступки,</w:t>
      </w:r>
    </w:p>
    <w:p w:rsidR="00AB1E57" w:rsidRDefault="00712190" w:rsidP="00A47389">
      <w:pPr>
        <w:pStyle w:val="a4"/>
        <w:numPr>
          <w:ilvl w:val="0"/>
          <w:numId w:val="82"/>
        </w:numPr>
        <w:tabs>
          <w:tab w:val="left" w:pos="578"/>
        </w:tabs>
        <w:spacing w:line="293" w:lineRule="exact"/>
        <w:jc w:val="left"/>
        <w:rPr>
          <w:sz w:val="24"/>
        </w:rPr>
      </w:pPr>
      <w:r>
        <w:rPr>
          <w:sz w:val="24"/>
        </w:rPr>
        <w:t>взаимоотношения</w:t>
      </w:r>
      <w:r>
        <w:rPr>
          <w:spacing w:val="-5"/>
          <w:sz w:val="24"/>
        </w:rPr>
        <w:t xml:space="preserve"> </w:t>
      </w:r>
      <w:r>
        <w:rPr>
          <w:sz w:val="24"/>
        </w:rPr>
        <w:t>со</w:t>
      </w:r>
      <w:r>
        <w:rPr>
          <w:spacing w:val="-4"/>
          <w:sz w:val="24"/>
        </w:rPr>
        <w:t xml:space="preserve"> </w:t>
      </w:r>
      <w:r>
        <w:rPr>
          <w:spacing w:val="-2"/>
          <w:sz w:val="24"/>
        </w:rPr>
        <w:t>сверстниками;</w:t>
      </w:r>
    </w:p>
    <w:p w:rsidR="00AB1E57" w:rsidRDefault="00712190" w:rsidP="00A47389">
      <w:pPr>
        <w:pStyle w:val="a4"/>
        <w:numPr>
          <w:ilvl w:val="0"/>
          <w:numId w:val="82"/>
        </w:numPr>
        <w:tabs>
          <w:tab w:val="left" w:pos="578"/>
        </w:tabs>
        <w:spacing w:line="293" w:lineRule="exact"/>
        <w:jc w:val="left"/>
        <w:rPr>
          <w:sz w:val="24"/>
        </w:rPr>
      </w:pPr>
      <w:r>
        <w:rPr>
          <w:sz w:val="24"/>
        </w:rPr>
        <w:t>достаточно</w:t>
      </w:r>
      <w:r>
        <w:rPr>
          <w:spacing w:val="-9"/>
          <w:sz w:val="24"/>
        </w:rPr>
        <w:t xml:space="preserve"> </w:t>
      </w:r>
      <w:r>
        <w:rPr>
          <w:sz w:val="24"/>
        </w:rPr>
        <w:t>высокий</w:t>
      </w:r>
      <w:r>
        <w:rPr>
          <w:spacing w:val="-7"/>
          <w:sz w:val="24"/>
        </w:rPr>
        <w:t xml:space="preserve"> </w:t>
      </w:r>
      <w:r>
        <w:rPr>
          <w:sz w:val="24"/>
        </w:rPr>
        <w:t>уровень</w:t>
      </w:r>
      <w:r>
        <w:rPr>
          <w:spacing w:val="-7"/>
          <w:sz w:val="24"/>
        </w:rPr>
        <w:t xml:space="preserve"> </w:t>
      </w:r>
      <w:r>
        <w:rPr>
          <w:sz w:val="24"/>
        </w:rPr>
        <w:t>учебной</w:t>
      </w:r>
      <w:r>
        <w:rPr>
          <w:spacing w:val="-7"/>
          <w:sz w:val="24"/>
        </w:rPr>
        <w:t xml:space="preserve"> </w:t>
      </w:r>
      <w:r>
        <w:rPr>
          <w:sz w:val="24"/>
        </w:rPr>
        <w:t>мотивации,</w:t>
      </w:r>
      <w:r>
        <w:rPr>
          <w:spacing w:val="-7"/>
          <w:sz w:val="24"/>
        </w:rPr>
        <w:t xml:space="preserve"> </w:t>
      </w:r>
      <w:r>
        <w:rPr>
          <w:sz w:val="24"/>
        </w:rPr>
        <w:t>самоконтроля</w:t>
      </w:r>
      <w:r>
        <w:rPr>
          <w:spacing w:val="-10"/>
          <w:sz w:val="24"/>
        </w:rPr>
        <w:t xml:space="preserve"> </w:t>
      </w:r>
      <w:r>
        <w:rPr>
          <w:sz w:val="24"/>
        </w:rPr>
        <w:t>и</w:t>
      </w:r>
      <w:r>
        <w:rPr>
          <w:spacing w:val="-6"/>
          <w:sz w:val="24"/>
        </w:rPr>
        <w:t xml:space="preserve"> </w:t>
      </w:r>
      <w:r>
        <w:rPr>
          <w:spacing w:val="-2"/>
          <w:sz w:val="24"/>
        </w:rPr>
        <w:t>самооценки;</w:t>
      </w:r>
    </w:p>
    <w:p w:rsidR="00AB1E57" w:rsidRDefault="00712190" w:rsidP="00A47389">
      <w:pPr>
        <w:pStyle w:val="a4"/>
        <w:numPr>
          <w:ilvl w:val="0"/>
          <w:numId w:val="82"/>
        </w:numPr>
        <w:tabs>
          <w:tab w:val="left" w:pos="578"/>
        </w:tabs>
        <w:spacing w:before="1"/>
        <w:ind w:right="253"/>
        <w:rPr>
          <w:sz w:val="24"/>
        </w:rPr>
      </w:pPr>
      <w:r>
        <w:rPr>
          <w:sz w:val="24"/>
        </w:rPr>
        <w:t>личностные качества, позволяющие успешно осуществлять различную деятельность и взаимодействие с ее участниками;</w:t>
      </w:r>
    </w:p>
    <w:p w:rsidR="00AB1E57" w:rsidRDefault="00712190" w:rsidP="00A47389">
      <w:pPr>
        <w:pStyle w:val="a4"/>
        <w:numPr>
          <w:ilvl w:val="0"/>
          <w:numId w:val="82"/>
        </w:numPr>
        <w:tabs>
          <w:tab w:val="left" w:pos="578"/>
        </w:tabs>
        <w:ind w:right="253"/>
        <w:rPr>
          <w:sz w:val="24"/>
        </w:rPr>
      </w:pPr>
      <w:r>
        <w:rPr>
          <w:sz w:val="24"/>
        </w:rPr>
        <w:t>формирование основ российской гражданской идентичности, понимания особой роли многонациональной России в современном мире;</w:t>
      </w:r>
    </w:p>
    <w:p w:rsidR="00AB1E57" w:rsidRDefault="00712190" w:rsidP="00A47389">
      <w:pPr>
        <w:pStyle w:val="a4"/>
        <w:numPr>
          <w:ilvl w:val="0"/>
          <w:numId w:val="82"/>
        </w:numPr>
        <w:tabs>
          <w:tab w:val="left" w:pos="578"/>
        </w:tabs>
        <w:ind w:right="253"/>
        <w:rPr>
          <w:sz w:val="24"/>
        </w:rPr>
      </w:pPr>
      <w:r>
        <w:rPr>
          <w:sz w:val="24"/>
        </w:rPr>
        <w:t>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AB1E57" w:rsidRDefault="00712190" w:rsidP="00A47389">
      <w:pPr>
        <w:pStyle w:val="a4"/>
        <w:numPr>
          <w:ilvl w:val="0"/>
          <w:numId w:val="82"/>
        </w:numPr>
        <w:tabs>
          <w:tab w:val="left" w:pos="578"/>
        </w:tabs>
        <w:ind w:right="253"/>
        <w:rPr>
          <w:sz w:val="24"/>
        </w:rPr>
      </w:pPr>
      <w:r>
        <w:rPr>
          <w:sz w:val="24"/>
        </w:rPr>
        <w:t>воспитание</w:t>
      </w:r>
      <w:r>
        <w:rPr>
          <w:spacing w:val="-6"/>
          <w:sz w:val="24"/>
        </w:rPr>
        <w:t xml:space="preserve"> </w:t>
      </w:r>
      <w:r>
        <w:rPr>
          <w:sz w:val="24"/>
        </w:rPr>
        <w:t>уважительного</w:t>
      </w:r>
      <w:r>
        <w:rPr>
          <w:spacing w:val="-5"/>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своей</w:t>
      </w:r>
      <w:r>
        <w:rPr>
          <w:spacing w:val="-2"/>
          <w:sz w:val="24"/>
        </w:rPr>
        <w:t xml:space="preserve"> </w:t>
      </w:r>
      <w:r>
        <w:rPr>
          <w:sz w:val="24"/>
        </w:rPr>
        <w:t>стране,</w:t>
      </w:r>
      <w:r>
        <w:rPr>
          <w:spacing w:val="-5"/>
          <w:sz w:val="24"/>
        </w:rPr>
        <w:t xml:space="preserve"> </w:t>
      </w:r>
      <w:r>
        <w:rPr>
          <w:sz w:val="24"/>
        </w:rPr>
        <w:t>ее</w:t>
      </w:r>
      <w:r>
        <w:rPr>
          <w:spacing w:val="-6"/>
          <w:sz w:val="24"/>
        </w:rPr>
        <w:t xml:space="preserve"> </w:t>
      </w:r>
      <w:r>
        <w:rPr>
          <w:sz w:val="24"/>
        </w:rPr>
        <w:t>истории,</w:t>
      </w:r>
      <w:r>
        <w:rPr>
          <w:spacing w:val="-5"/>
          <w:sz w:val="24"/>
        </w:rPr>
        <w:t xml:space="preserve"> </w:t>
      </w:r>
      <w:r>
        <w:rPr>
          <w:sz w:val="24"/>
        </w:rPr>
        <w:t>любви</w:t>
      </w:r>
      <w:r>
        <w:rPr>
          <w:spacing w:val="-5"/>
          <w:sz w:val="24"/>
        </w:rPr>
        <w:t xml:space="preserve"> </w:t>
      </w:r>
      <w:r>
        <w:rPr>
          <w:sz w:val="24"/>
        </w:rPr>
        <w:t>к</w:t>
      </w:r>
      <w:r>
        <w:rPr>
          <w:spacing w:val="-5"/>
          <w:sz w:val="24"/>
        </w:rPr>
        <w:t xml:space="preserve"> </w:t>
      </w:r>
      <w:r>
        <w:rPr>
          <w:sz w:val="24"/>
        </w:rPr>
        <w:t>родному</w:t>
      </w:r>
      <w:r>
        <w:rPr>
          <w:spacing w:val="-5"/>
          <w:sz w:val="24"/>
        </w:rPr>
        <w:t xml:space="preserve"> </w:t>
      </w:r>
      <w:r>
        <w:rPr>
          <w:sz w:val="24"/>
        </w:rPr>
        <w:t>краю, своей семье, гуманного отношения, толерантности к людям, независимо от их возраста, национальности, вероисповедания;</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82"/>
        </w:numPr>
        <w:tabs>
          <w:tab w:val="left" w:pos="578"/>
        </w:tabs>
        <w:spacing w:before="73"/>
        <w:ind w:right="254"/>
        <w:jc w:val="left"/>
        <w:rPr>
          <w:sz w:val="24"/>
        </w:rPr>
      </w:pPr>
      <w:r>
        <w:rPr>
          <w:sz w:val="24"/>
        </w:rPr>
        <w:lastRenderedPageBreak/>
        <w:t>понимание</w:t>
      </w:r>
      <w:r>
        <w:rPr>
          <w:spacing w:val="80"/>
          <w:w w:val="150"/>
          <w:sz w:val="24"/>
        </w:rPr>
        <w:t xml:space="preserve"> </w:t>
      </w:r>
      <w:r>
        <w:rPr>
          <w:sz w:val="24"/>
        </w:rPr>
        <w:t>роли</w:t>
      </w:r>
      <w:r>
        <w:rPr>
          <w:spacing w:val="80"/>
          <w:w w:val="150"/>
          <w:sz w:val="24"/>
        </w:rPr>
        <w:t xml:space="preserve"> </w:t>
      </w:r>
      <w:r>
        <w:rPr>
          <w:sz w:val="24"/>
        </w:rPr>
        <w:t>человека</w:t>
      </w:r>
      <w:r>
        <w:rPr>
          <w:spacing w:val="80"/>
          <w:w w:val="150"/>
          <w:sz w:val="24"/>
        </w:rPr>
        <w:t xml:space="preserve"> </w:t>
      </w:r>
      <w:r>
        <w:rPr>
          <w:sz w:val="24"/>
        </w:rPr>
        <w:t>в</w:t>
      </w:r>
      <w:r>
        <w:rPr>
          <w:spacing w:val="80"/>
          <w:w w:val="150"/>
          <w:sz w:val="24"/>
        </w:rPr>
        <w:t xml:space="preserve"> </w:t>
      </w:r>
      <w:r>
        <w:rPr>
          <w:sz w:val="24"/>
        </w:rPr>
        <w:t>обществе,</w:t>
      </w:r>
      <w:r>
        <w:rPr>
          <w:spacing w:val="80"/>
          <w:w w:val="150"/>
          <w:sz w:val="24"/>
        </w:rPr>
        <w:t xml:space="preserve"> </w:t>
      </w:r>
      <w:r>
        <w:rPr>
          <w:sz w:val="24"/>
        </w:rPr>
        <w:t>принятие</w:t>
      </w:r>
      <w:r>
        <w:rPr>
          <w:spacing w:val="80"/>
          <w:w w:val="150"/>
          <w:sz w:val="24"/>
        </w:rPr>
        <w:t xml:space="preserve"> </w:t>
      </w:r>
      <w:r>
        <w:rPr>
          <w:sz w:val="24"/>
        </w:rPr>
        <w:t>норм</w:t>
      </w:r>
      <w:r>
        <w:rPr>
          <w:spacing w:val="80"/>
          <w:w w:val="150"/>
          <w:sz w:val="24"/>
        </w:rPr>
        <w:t xml:space="preserve"> </w:t>
      </w:r>
      <w:r>
        <w:rPr>
          <w:sz w:val="24"/>
        </w:rPr>
        <w:t>нравственного</w:t>
      </w:r>
      <w:r>
        <w:rPr>
          <w:spacing w:val="80"/>
          <w:w w:val="150"/>
          <w:sz w:val="24"/>
        </w:rPr>
        <w:t xml:space="preserve"> </w:t>
      </w:r>
      <w:r>
        <w:rPr>
          <w:sz w:val="24"/>
        </w:rPr>
        <w:t>поведения, правильного взаимодействия со взрослыми и сверстниками;</w:t>
      </w:r>
    </w:p>
    <w:p w:rsidR="00AB1E57" w:rsidRDefault="00712190" w:rsidP="00A47389">
      <w:pPr>
        <w:pStyle w:val="a4"/>
        <w:numPr>
          <w:ilvl w:val="0"/>
          <w:numId w:val="82"/>
        </w:numPr>
        <w:tabs>
          <w:tab w:val="left" w:pos="578"/>
        </w:tabs>
        <w:spacing w:before="1" w:line="294" w:lineRule="exact"/>
        <w:jc w:val="left"/>
        <w:rPr>
          <w:sz w:val="24"/>
        </w:rPr>
      </w:pPr>
      <w:r>
        <w:rPr>
          <w:sz w:val="24"/>
        </w:rPr>
        <w:t>формирование</w:t>
      </w:r>
      <w:r>
        <w:rPr>
          <w:spacing w:val="-7"/>
          <w:sz w:val="24"/>
        </w:rPr>
        <w:t xml:space="preserve"> </w:t>
      </w:r>
      <w:r>
        <w:rPr>
          <w:sz w:val="24"/>
        </w:rPr>
        <w:t>эстетических</w:t>
      </w:r>
      <w:r>
        <w:rPr>
          <w:spacing w:val="-3"/>
          <w:sz w:val="24"/>
        </w:rPr>
        <w:t xml:space="preserve"> </w:t>
      </w:r>
      <w:r>
        <w:rPr>
          <w:sz w:val="24"/>
        </w:rPr>
        <w:t>потребностей,</w:t>
      </w:r>
      <w:r>
        <w:rPr>
          <w:spacing w:val="-4"/>
          <w:sz w:val="24"/>
        </w:rPr>
        <w:t xml:space="preserve"> </w:t>
      </w:r>
      <w:r>
        <w:rPr>
          <w:sz w:val="24"/>
        </w:rPr>
        <w:t>ценностей</w:t>
      </w:r>
      <w:r>
        <w:rPr>
          <w:spacing w:val="-3"/>
          <w:sz w:val="24"/>
        </w:rPr>
        <w:t xml:space="preserve"> </w:t>
      </w:r>
      <w:r>
        <w:rPr>
          <w:sz w:val="24"/>
        </w:rPr>
        <w:t>и</w:t>
      </w:r>
      <w:r>
        <w:rPr>
          <w:spacing w:val="-3"/>
          <w:sz w:val="24"/>
        </w:rPr>
        <w:t xml:space="preserve"> </w:t>
      </w:r>
      <w:r>
        <w:rPr>
          <w:spacing w:val="-2"/>
          <w:sz w:val="24"/>
        </w:rPr>
        <w:t>чувств;</w:t>
      </w:r>
    </w:p>
    <w:p w:rsidR="00AB1E57" w:rsidRDefault="00712190">
      <w:pPr>
        <w:ind w:left="218" w:right="5459"/>
        <w:rPr>
          <w:i/>
          <w:sz w:val="24"/>
        </w:rPr>
      </w:pPr>
      <w:r>
        <w:rPr>
          <w:i/>
          <w:sz w:val="24"/>
        </w:rPr>
        <w:t>Универсальные</w:t>
      </w:r>
      <w:r>
        <w:rPr>
          <w:i/>
          <w:spacing w:val="-15"/>
          <w:sz w:val="24"/>
        </w:rPr>
        <w:t xml:space="preserve"> </w:t>
      </w:r>
      <w:r>
        <w:rPr>
          <w:i/>
          <w:sz w:val="24"/>
        </w:rPr>
        <w:t>учебные</w:t>
      </w:r>
      <w:r>
        <w:rPr>
          <w:i/>
          <w:spacing w:val="-15"/>
          <w:sz w:val="24"/>
        </w:rPr>
        <w:t xml:space="preserve"> </w:t>
      </w:r>
      <w:r>
        <w:rPr>
          <w:i/>
          <w:sz w:val="24"/>
        </w:rPr>
        <w:t xml:space="preserve">действия </w:t>
      </w:r>
      <w:r>
        <w:rPr>
          <w:i/>
          <w:spacing w:val="-2"/>
          <w:sz w:val="24"/>
        </w:rPr>
        <w:t>Познавательные:</w:t>
      </w:r>
    </w:p>
    <w:p w:rsidR="00AB1E57" w:rsidRDefault="00712190" w:rsidP="00A47389">
      <w:pPr>
        <w:pStyle w:val="a4"/>
        <w:numPr>
          <w:ilvl w:val="0"/>
          <w:numId w:val="82"/>
        </w:numPr>
        <w:tabs>
          <w:tab w:val="left" w:pos="578"/>
        </w:tabs>
        <w:spacing w:line="293" w:lineRule="exact"/>
        <w:jc w:val="left"/>
        <w:rPr>
          <w:sz w:val="24"/>
        </w:rPr>
      </w:pPr>
      <w:r>
        <w:rPr>
          <w:spacing w:val="-2"/>
          <w:sz w:val="24"/>
        </w:rPr>
        <w:t>характеризовать</w:t>
      </w:r>
      <w:r>
        <w:rPr>
          <w:spacing w:val="11"/>
          <w:sz w:val="24"/>
        </w:rPr>
        <w:t xml:space="preserve"> </w:t>
      </w:r>
      <w:r>
        <w:rPr>
          <w:spacing w:val="-2"/>
          <w:sz w:val="24"/>
        </w:rPr>
        <w:t>понятие</w:t>
      </w:r>
      <w:r>
        <w:rPr>
          <w:spacing w:val="10"/>
          <w:sz w:val="24"/>
        </w:rPr>
        <w:t xml:space="preserve"> </w:t>
      </w:r>
      <w:r>
        <w:rPr>
          <w:spacing w:val="-2"/>
          <w:sz w:val="24"/>
        </w:rPr>
        <w:t>«духовно-нравственная</w:t>
      </w:r>
      <w:r>
        <w:rPr>
          <w:spacing w:val="13"/>
          <w:sz w:val="24"/>
        </w:rPr>
        <w:t xml:space="preserve"> </w:t>
      </w:r>
      <w:r>
        <w:rPr>
          <w:spacing w:val="-2"/>
          <w:sz w:val="24"/>
        </w:rPr>
        <w:t>культура»;</w:t>
      </w:r>
    </w:p>
    <w:p w:rsidR="00AB1E57" w:rsidRDefault="00712190" w:rsidP="00A47389">
      <w:pPr>
        <w:pStyle w:val="a4"/>
        <w:numPr>
          <w:ilvl w:val="0"/>
          <w:numId w:val="82"/>
        </w:numPr>
        <w:tabs>
          <w:tab w:val="left" w:pos="578"/>
        </w:tabs>
        <w:ind w:right="250"/>
        <w:jc w:val="left"/>
        <w:rPr>
          <w:sz w:val="24"/>
        </w:rPr>
      </w:pPr>
      <w:r>
        <w:rPr>
          <w:sz w:val="24"/>
        </w:rPr>
        <w:t>сравнивать</w:t>
      </w:r>
      <w:r>
        <w:rPr>
          <w:spacing w:val="80"/>
          <w:sz w:val="24"/>
        </w:rPr>
        <w:t xml:space="preserve"> </w:t>
      </w:r>
      <w:r>
        <w:rPr>
          <w:sz w:val="24"/>
        </w:rPr>
        <w:t>нравственные</w:t>
      </w:r>
      <w:r>
        <w:rPr>
          <w:spacing w:val="80"/>
          <w:sz w:val="24"/>
        </w:rPr>
        <w:t xml:space="preserve"> </w:t>
      </w:r>
      <w:r>
        <w:rPr>
          <w:sz w:val="24"/>
        </w:rPr>
        <w:t>ценности</w:t>
      </w:r>
      <w:r>
        <w:rPr>
          <w:spacing w:val="80"/>
          <w:sz w:val="24"/>
        </w:rPr>
        <w:t xml:space="preserve"> </w:t>
      </w:r>
      <w:r>
        <w:rPr>
          <w:sz w:val="24"/>
        </w:rPr>
        <w:t>разных</w:t>
      </w:r>
      <w:r>
        <w:rPr>
          <w:spacing w:val="80"/>
          <w:sz w:val="24"/>
        </w:rPr>
        <w:t xml:space="preserve"> </w:t>
      </w:r>
      <w:r>
        <w:rPr>
          <w:sz w:val="24"/>
        </w:rPr>
        <w:t>народов,</w:t>
      </w:r>
      <w:r>
        <w:rPr>
          <w:spacing w:val="80"/>
          <w:sz w:val="24"/>
        </w:rPr>
        <w:t xml:space="preserve"> </w:t>
      </w:r>
      <w:r>
        <w:rPr>
          <w:sz w:val="24"/>
        </w:rPr>
        <w:t>представленные</w:t>
      </w:r>
      <w:r>
        <w:rPr>
          <w:spacing w:val="80"/>
          <w:sz w:val="24"/>
        </w:rPr>
        <w:t xml:space="preserve"> </w:t>
      </w:r>
      <w:r>
        <w:rPr>
          <w:sz w:val="24"/>
        </w:rPr>
        <w:t>в</w:t>
      </w:r>
      <w:r>
        <w:rPr>
          <w:spacing w:val="80"/>
          <w:sz w:val="24"/>
        </w:rPr>
        <w:t xml:space="preserve"> </w:t>
      </w:r>
      <w:r>
        <w:rPr>
          <w:sz w:val="24"/>
        </w:rPr>
        <w:t>фольклоре, искусстве, религиозных учениях;</w:t>
      </w:r>
    </w:p>
    <w:p w:rsidR="00AB1E57" w:rsidRDefault="00712190" w:rsidP="00A47389">
      <w:pPr>
        <w:pStyle w:val="a4"/>
        <w:numPr>
          <w:ilvl w:val="0"/>
          <w:numId w:val="82"/>
        </w:numPr>
        <w:tabs>
          <w:tab w:val="left" w:pos="578"/>
        </w:tabs>
        <w:spacing w:line="292" w:lineRule="exact"/>
        <w:jc w:val="left"/>
        <w:rPr>
          <w:sz w:val="24"/>
        </w:rPr>
      </w:pPr>
      <w:r>
        <w:rPr>
          <w:sz w:val="24"/>
        </w:rPr>
        <w:t>различать</w:t>
      </w:r>
      <w:r>
        <w:rPr>
          <w:spacing w:val="-13"/>
          <w:sz w:val="24"/>
        </w:rPr>
        <w:t xml:space="preserve"> </w:t>
      </w:r>
      <w:r>
        <w:rPr>
          <w:sz w:val="24"/>
        </w:rPr>
        <w:t>культовые</w:t>
      </w:r>
      <w:r>
        <w:rPr>
          <w:spacing w:val="-14"/>
          <w:sz w:val="24"/>
        </w:rPr>
        <w:t xml:space="preserve"> </w:t>
      </w:r>
      <w:r>
        <w:rPr>
          <w:sz w:val="24"/>
        </w:rPr>
        <w:t>сооружения</w:t>
      </w:r>
      <w:r>
        <w:rPr>
          <w:spacing w:val="-14"/>
          <w:sz w:val="24"/>
        </w:rPr>
        <w:t xml:space="preserve"> </w:t>
      </w:r>
      <w:r>
        <w:rPr>
          <w:sz w:val="24"/>
        </w:rPr>
        <w:t>разных</w:t>
      </w:r>
      <w:r>
        <w:rPr>
          <w:spacing w:val="-13"/>
          <w:sz w:val="24"/>
        </w:rPr>
        <w:t xml:space="preserve"> </w:t>
      </w:r>
      <w:r>
        <w:rPr>
          <w:spacing w:val="-2"/>
          <w:sz w:val="24"/>
        </w:rPr>
        <w:t>религий;</w:t>
      </w:r>
    </w:p>
    <w:p w:rsidR="00AB1E57" w:rsidRDefault="00712190" w:rsidP="00A47389">
      <w:pPr>
        <w:pStyle w:val="a4"/>
        <w:numPr>
          <w:ilvl w:val="0"/>
          <w:numId w:val="82"/>
        </w:numPr>
        <w:tabs>
          <w:tab w:val="left" w:pos="578"/>
        </w:tabs>
        <w:spacing w:line="293" w:lineRule="exact"/>
        <w:jc w:val="left"/>
        <w:rPr>
          <w:sz w:val="24"/>
        </w:rPr>
      </w:pPr>
      <w:r>
        <w:rPr>
          <w:sz w:val="24"/>
        </w:rPr>
        <w:t>формулировать</w:t>
      </w:r>
      <w:r>
        <w:rPr>
          <w:spacing w:val="-10"/>
          <w:sz w:val="24"/>
        </w:rPr>
        <w:t xml:space="preserve"> </w:t>
      </w:r>
      <w:r>
        <w:rPr>
          <w:sz w:val="24"/>
        </w:rPr>
        <w:t>выводы</w:t>
      </w:r>
      <w:r>
        <w:rPr>
          <w:spacing w:val="-7"/>
          <w:sz w:val="24"/>
        </w:rPr>
        <w:t xml:space="preserve"> </w:t>
      </w:r>
      <w:r>
        <w:rPr>
          <w:sz w:val="24"/>
        </w:rPr>
        <w:t>и</w:t>
      </w:r>
      <w:r>
        <w:rPr>
          <w:spacing w:val="-8"/>
          <w:sz w:val="24"/>
        </w:rPr>
        <w:t xml:space="preserve"> </w:t>
      </w:r>
      <w:r>
        <w:rPr>
          <w:sz w:val="24"/>
        </w:rPr>
        <w:t>умозаключения</w:t>
      </w:r>
      <w:r>
        <w:rPr>
          <w:spacing w:val="-10"/>
          <w:sz w:val="24"/>
        </w:rPr>
        <w:t xml:space="preserve"> </w:t>
      </w:r>
      <w:r>
        <w:rPr>
          <w:sz w:val="24"/>
        </w:rPr>
        <w:t>на</w:t>
      </w:r>
      <w:r>
        <w:rPr>
          <w:spacing w:val="-9"/>
          <w:sz w:val="24"/>
        </w:rPr>
        <w:t xml:space="preserve"> </w:t>
      </w:r>
      <w:r>
        <w:rPr>
          <w:sz w:val="24"/>
        </w:rPr>
        <w:t>основе</w:t>
      </w:r>
      <w:r>
        <w:rPr>
          <w:spacing w:val="-9"/>
          <w:sz w:val="24"/>
        </w:rPr>
        <w:t xml:space="preserve"> </w:t>
      </w:r>
      <w:r>
        <w:rPr>
          <w:sz w:val="24"/>
        </w:rPr>
        <w:t>анализа</w:t>
      </w:r>
      <w:r>
        <w:rPr>
          <w:spacing w:val="-9"/>
          <w:sz w:val="24"/>
        </w:rPr>
        <w:t xml:space="preserve"> </w:t>
      </w:r>
      <w:r>
        <w:rPr>
          <w:sz w:val="24"/>
        </w:rPr>
        <w:t>учебных</w:t>
      </w:r>
      <w:r>
        <w:rPr>
          <w:spacing w:val="-7"/>
          <w:sz w:val="24"/>
        </w:rPr>
        <w:t xml:space="preserve"> </w:t>
      </w:r>
      <w:r>
        <w:rPr>
          <w:spacing w:val="-2"/>
          <w:sz w:val="24"/>
        </w:rPr>
        <w:t>текстов.</w:t>
      </w:r>
    </w:p>
    <w:p w:rsidR="00AB1E57" w:rsidRDefault="00712190">
      <w:pPr>
        <w:spacing w:line="275" w:lineRule="exact"/>
        <w:ind w:left="218"/>
        <w:rPr>
          <w:i/>
          <w:sz w:val="24"/>
        </w:rPr>
      </w:pPr>
      <w:r>
        <w:rPr>
          <w:i/>
          <w:spacing w:val="-2"/>
          <w:sz w:val="24"/>
        </w:rPr>
        <w:t>Коммуникативные:</w:t>
      </w:r>
    </w:p>
    <w:p w:rsidR="00AB1E57" w:rsidRDefault="00712190" w:rsidP="00A47389">
      <w:pPr>
        <w:pStyle w:val="a4"/>
        <w:numPr>
          <w:ilvl w:val="0"/>
          <w:numId w:val="82"/>
        </w:numPr>
        <w:tabs>
          <w:tab w:val="left" w:pos="578"/>
        </w:tabs>
        <w:spacing w:line="294" w:lineRule="exact"/>
        <w:jc w:val="left"/>
        <w:rPr>
          <w:sz w:val="24"/>
        </w:rPr>
      </w:pPr>
      <w:r>
        <w:rPr>
          <w:sz w:val="24"/>
        </w:rPr>
        <w:t>рассказывать</w:t>
      </w:r>
      <w:r>
        <w:rPr>
          <w:spacing w:val="-6"/>
          <w:sz w:val="24"/>
        </w:rPr>
        <w:t xml:space="preserve"> </w:t>
      </w:r>
      <w:r>
        <w:rPr>
          <w:sz w:val="24"/>
        </w:rPr>
        <w:t>о</w:t>
      </w:r>
      <w:r>
        <w:rPr>
          <w:spacing w:val="-4"/>
          <w:sz w:val="24"/>
        </w:rPr>
        <w:t xml:space="preserve"> </w:t>
      </w:r>
      <w:r>
        <w:rPr>
          <w:sz w:val="24"/>
        </w:rPr>
        <w:t>роли</w:t>
      </w:r>
      <w:r>
        <w:rPr>
          <w:spacing w:val="-3"/>
          <w:sz w:val="24"/>
        </w:rPr>
        <w:t xml:space="preserve"> </w:t>
      </w:r>
      <w:r>
        <w:rPr>
          <w:sz w:val="24"/>
        </w:rPr>
        <w:t>религий</w:t>
      </w:r>
      <w:r>
        <w:rPr>
          <w:spacing w:val="-4"/>
          <w:sz w:val="24"/>
        </w:rPr>
        <w:t xml:space="preserve"> </w:t>
      </w:r>
      <w:r>
        <w:rPr>
          <w:sz w:val="24"/>
        </w:rPr>
        <w:t>в</w:t>
      </w:r>
      <w:r>
        <w:rPr>
          <w:spacing w:val="-5"/>
          <w:sz w:val="24"/>
        </w:rPr>
        <w:t xml:space="preserve"> </w:t>
      </w:r>
      <w:r>
        <w:rPr>
          <w:sz w:val="24"/>
        </w:rPr>
        <w:t>развитии</w:t>
      </w:r>
      <w:r>
        <w:rPr>
          <w:spacing w:val="-4"/>
          <w:sz w:val="24"/>
        </w:rPr>
        <w:t xml:space="preserve"> </w:t>
      </w:r>
      <w:r>
        <w:rPr>
          <w:sz w:val="24"/>
        </w:rPr>
        <w:t>образования</w:t>
      </w:r>
      <w:r>
        <w:rPr>
          <w:spacing w:val="-4"/>
          <w:sz w:val="24"/>
        </w:rPr>
        <w:t xml:space="preserve"> </w:t>
      </w:r>
      <w:r>
        <w:rPr>
          <w:sz w:val="24"/>
        </w:rPr>
        <w:t>на</w:t>
      </w:r>
      <w:r>
        <w:rPr>
          <w:spacing w:val="-5"/>
          <w:sz w:val="24"/>
        </w:rPr>
        <w:t xml:space="preserve"> </w:t>
      </w:r>
      <w:r>
        <w:rPr>
          <w:sz w:val="24"/>
        </w:rPr>
        <w:t>Руси</w:t>
      </w:r>
      <w:r>
        <w:rPr>
          <w:spacing w:val="-6"/>
          <w:sz w:val="24"/>
        </w:rPr>
        <w:t xml:space="preserve"> </w:t>
      </w:r>
      <w:r>
        <w:rPr>
          <w:sz w:val="24"/>
        </w:rPr>
        <w:t>и</w:t>
      </w:r>
      <w:r>
        <w:rPr>
          <w:spacing w:val="-4"/>
          <w:sz w:val="24"/>
        </w:rPr>
        <w:t xml:space="preserve"> </w:t>
      </w:r>
      <w:r>
        <w:rPr>
          <w:sz w:val="24"/>
        </w:rPr>
        <w:t>в</w:t>
      </w:r>
      <w:r>
        <w:rPr>
          <w:spacing w:val="-5"/>
          <w:sz w:val="24"/>
        </w:rPr>
        <w:t xml:space="preserve"> </w:t>
      </w:r>
      <w:r>
        <w:rPr>
          <w:spacing w:val="-2"/>
          <w:sz w:val="24"/>
        </w:rPr>
        <w:t>России;</w:t>
      </w:r>
    </w:p>
    <w:p w:rsidR="00AB1E57" w:rsidRDefault="00712190" w:rsidP="00A47389">
      <w:pPr>
        <w:pStyle w:val="a4"/>
        <w:numPr>
          <w:ilvl w:val="0"/>
          <w:numId w:val="82"/>
        </w:numPr>
        <w:tabs>
          <w:tab w:val="left" w:pos="578"/>
        </w:tabs>
        <w:spacing w:before="1"/>
        <w:ind w:right="250"/>
        <w:jc w:val="left"/>
        <w:rPr>
          <w:sz w:val="24"/>
        </w:rPr>
      </w:pPr>
      <w:r>
        <w:rPr>
          <w:sz w:val="24"/>
        </w:rPr>
        <w:t>кратко</w:t>
      </w:r>
      <w:r>
        <w:rPr>
          <w:spacing w:val="80"/>
          <w:sz w:val="24"/>
        </w:rPr>
        <w:t xml:space="preserve"> </w:t>
      </w:r>
      <w:r>
        <w:rPr>
          <w:sz w:val="24"/>
        </w:rPr>
        <w:t>характеризовать</w:t>
      </w:r>
      <w:r>
        <w:rPr>
          <w:spacing w:val="80"/>
          <w:sz w:val="24"/>
        </w:rPr>
        <w:t xml:space="preserve"> </w:t>
      </w:r>
      <w:r>
        <w:rPr>
          <w:sz w:val="24"/>
        </w:rPr>
        <w:t>нравственные</w:t>
      </w:r>
      <w:r>
        <w:rPr>
          <w:spacing w:val="80"/>
          <w:sz w:val="24"/>
        </w:rPr>
        <w:t xml:space="preserve"> </w:t>
      </w:r>
      <w:r>
        <w:rPr>
          <w:sz w:val="24"/>
        </w:rPr>
        <w:t>ценности</w:t>
      </w:r>
      <w:r>
        <w:rPr>
          <w:spacing w:val="80"/>
          <w:sz w:val="24"/>
        </w:rPr>
        <w:t xml:space="preserve"> </w:t>
      </w:r>
      <w:r>
        <w:rPr>
          <w:sz w:val="24"/>
        </w:rPr>
        <w:t>человека</w:t>
      </w:r>
      <w:r>
        <w:rPr>
          <w:spacing w:val="80"/>
          <w:sz w:val="24"/>
        </w:rPr>
        <w:t xml:space="preserve"> </w:t>
      </w:r>
      <w:r>
        <w:rPr>
          <w:sz w:val="24"/>
        </w:rPr>
        <w:t>(патриотизм,</w:t>
      </w:r>
      <w:r>
        <w:rPr>
          <w:spacing w:val="80"/>
          <w:sz w:val="24"/>
        </w:rPr>
        <w:t xml:space="preserve"> </w:t>
      </w:r>
      <w:r>
        <w:rPr>
          <w:sz w:val="24"/>
        </w:rPr>
        <w:t>трудолюбие, доброта, милосердие и др.).</w:t>
      </w:r>
    </w:p>
    <w:p w:rsidR="00AB1E57" w:rsidRDefault="00712190">
      <w:pPr>
        <w:spacing w:line="276" w:lineRule="exact"/>
        <w:ind w:left="218"/>
        <w:rPr>
          <w:i/>
          <w:sz w:val="24"/>
        </w:rPr>
      </w:pPr>
      <w:r>
        <w:rPr>
          <w:i/>
          <w:spacing w:val="-2"/>
          <w:sz w:val="24"/>
        </w:rPr>
        <w:t>Рефлексивные:</w:t>
      </w:r>
    </w:p>
    <w:p w:rsidR="00AB1E57" w:rsidRDefault="00712190" w:rsidP="00A47389">
      <w:pPr>
        <w:pStyle w:val="a4"/>
        <w:numPr>
          <w:ilvl w:val="0"/>
          <w:numId w:val="82"/>
        </w:numPr>
        <w:tabs>
          <w:tab w:val="left" w:pos="578"/>
        </w:tabs>
        <w:spacing w:line="293" w:lineRule="exact"/>
        <w:rPr>
          <w:sz w:val="24"/>
        </w:rPr>
      </w:pPr>
      <w:r>
        <w:rPr>
          <w:sz w:val="24"/>
        </w:rPr>
        <w:t>оценивать</w:t>
      </w:r>
      <w:r>
        <w:rPr>
          <w:spacing w:val="-9"/>
          <w:sz w:val="24"/>
        </w:rPr>
        <w:t xml:space="preserve"> </w:t>
      </w:r>
      <w:r>
        <w:rPr>
          <w:sz w:val="24"/>
        </w:rPr>
        <w:t>различные</w:t>
      </w:r>
      <w:r>
        <w:rPr>
          <w:spacing w:val="-10"/>
          <w:sz w:val="24"/>
        </w:rPr>
        <w:t xml:space="preserve"> </w:t>
      </w:r>
      <w:r>
        <w:rPr>
          <w:sz w:val="24"/>
        </w:rPr>
        <w:t>ситуации</w:t>
      </w:r>
      <w:r>
        <w:rPr>
          <w:spacing w:val="-7"/>
          <w:sz w:val="24"/>
        </w:rPr>
        <w:t xml:space="preserve"> </w:t>
      </w:r>
      <w:r>
        <w:rPr>
          <w:sz w:val="24"/>
        </w:rPr>
        <w:t>с</w:t>
      </w:r>
      <w:r>
        <w:rPr>
          <w:spacing w:val="-11"/>
          <w:sz w:val="24"/>
        </w:rPr>
        <w:t xml:space="preserve"> </w:t>
      </w:r>
      <w:r>
        <w:rPr>
          <w:sz w:val="24"/>
        </w:rPr>
        <w:t>позиций</w:t>
      </w:r>
      <w:r>
        <w:rPr>
          <w:spacing w:val="-8"/>
          <w:sz w:val="24"/>
        </w:rPr>
        <w:t xml:space="preserve"> </w:t>
      </w:r>
      <w:r>
        <w:rPr>
          <w:sz w:val="24"/>
        </w:rPr>
        <w:t>«нравственно»,</w:t>
      </w:r>
      <w:r>
        <w:rPr>
          <w:spacing w:val="-7"/>
          <w:sz w:val="24"/>
        </w:rPr>
        <w:t xml:space="preserve"> </w:t>
      </w:r>
      <w:r>
        <w:rPr>
          <w:spacing w:val="-2"/>
          <w:sz w:val="24"/>
        </w:rPr>
        <w:t>«безнравственно»;</w:t>
      </w:r>
    </w:p>
    <w:p w:rsidR="00AB1E57" w:rsidRDefault="00712190" w:rsidP="00A47389">
      <w:pPr>
        <w:pStyle w:val="a4"/>
        <w:numPr>
          <w:ilvl w:val="0"/>
          <w:numId w:val="82"/>
        </w:numPr>
        <w:tabs>
          <w:tab w:val="left" w:pos="578"/>
        </w:tabs>
        <w:ind w:right="251"/>
        <w:rPr>
          <w:sz w:val="24"/>
        </w:rPr>
      </w:pPr>
      <w:r>
        <w:rPr>
          <w:sz w:val="24"/>
        </w:rPr>
        <w:t xml:space="preserve">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w:t>
      </w:r>
      <w:r>
        <w:rPr>
          <w:spacing w:val="-2"/>
          <w:sz w:val="24"/>
        </w:rPr>
        <w:t>этикета.</w:t>
      </w:r>
    </w:p>
    <w:p w:rsidR="00AB1E57" w:rsidRDefault="00712190" w:rsidP="00A47389">
      <w:pPr>
        <w:pStyle w:val="a4"/>
        <w:numPr>
          <w:ilvl w:val="0"/>
          <w:numId w:val="82"/>
        </w:numPr>
        <w:tabs>
          <w:tab w:val="left" w:pos="578"/>
        </w:tabs>
        <w:spacing w:line="292" w:lineRule="exact"/>
        <w:rPr>
          <w:sz w:val="24"/>
        </w:rPr>
      </w:pPr>
      <w:r>
        <w:rPr>
          <w:spacing w:val="-2"/>
          <w:sz w:val="24"/>
        </w:rPr>
        <w:t>Информационные:</w:t>
      </w:r>
    </w:p>
    <w:p w:rsidR="00AB1E57" w:rsidRDefault="00712190" w:rsidP="00A47389">
      <w:pPr>
        <w:pStyle w:val="a4"/>
        <w:numPr>
          <w:ilvl w:val="0"/>
          <w:numId w:val="82"/>
        </w:numPr>
        <w:tabs>
          <w:tab w:val="left" w:pos="578"/>
        </w:tabs>
        <w:ind w:right="254"/>
        <w:rPr>
          <w:sz w:val="24"/>
        </w:rPr>
      </w:pPr>
      <w:r>
        <w:rPr>
          <w:sz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AB1E57" w:rsidRDefault="00712190">
      <w:pPr>
        <w:spacing w:line="275" w:lineRule="exact"/>
        <w:ind w:left="218"/>
        <w:jc w:val="both"/>
        <w:rPr>
          <w:i/>
          <w:sz w:val="24"/>
        </w:rPr>
      </w:pPr>
      <w:r>
        <w:rPr>
          <w:i/>
          <w:sz w:val="24"/>
        </w:rPr>
        <w:t>К</w:t>
      </w:r>
      <w:r>
        <w:rPr>
          <w:i/>
          <w:spacing w:val="-9"/>
          <w:sz w:val="24"/>
        </w:rPr>
        <w:t xml:space="preserve"> </w:t>
      </w:r>
      <w:r>
        <w:rPr>
          <w:i/>
          <w:sz w:val="24"/>
        </w:rPr>
        <w:t>концу</w:t>
      </w:r>
      <w:r>
        <w:rPr>
          <w:i/>
          <w:spacing w:val="-8"/>
          <w:sz w:val="24"/>
        </w:rPr>
        <w:t xml:space="preserve"> </w:t>
      </w:r>
      <w:r>
        <w:rPr>
          <w:i/>
          <w:sz w:val="24"/>
        </w:rPr>
        <w:t>обучения</w:t>
      </w:r>
      <w:r>
        <w:rPr>
          <w:i/>
          <w:spacing w:val="-7"/>
          <w:sz w:val="24"/>
        </w:rPr>
        <w:t xml:space="preserve"> </w:t>
      </w:r>
      <w:r>
        <w:rPr>
          <w:i/>
          <w:sz w:val="24"/>
        </w:rPr>
        <w:t>учащиеся</w:t>
      </w:r>
      <w:r>
        <w:rPr>
          <w:i/>
          <w:spacing w:val="-5"/>
          <w:sz w:val="24"/>
        </w:rPr>
        <w:t xml:space="preserve"> </w:t>
      </w:r>
      <w:r>
        <w:rPr>
          <w:i/>
          <w:spacing w:val="-2"/>
          <w:sz w:val="24"/>
        </w:rPr>
        <w:t>научатся:</w:t>
      </w:r>
    </w:p>
    <w:p w:rsidR="00AB1E57" w:rsidRDefault="00712190" w:rsidP="00A47389">
      <w:pPr>
        <w:pStyle w:val="a4"/>
        <w:numPr>
          <w:ilvl w:val="0"/>
          <w:numId w:val="82"/>
        </w:numPr>
        <w:tabs>
          <w:tab w:val="left" w:pos="578"/>
        </w:tabs>
        <w:ind w:right="251"/>
        <w:rPr>
          <w:sz w:val="24"/>
        </w:rPr>
      </w:pPr>
      <w:r>
        <w:rPr>
          <w:sz w:val="24"/>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AB1E57" w:rsidRDefault="00712190" w:rsidP="00A47389">
      <w:pPr>
        <w:pStyle w:val="a4"/>
        <w:numPr>
          <w:ilvl w:val="0"/>
          <w:numId w:val="82"/>
        </w:numPr>
        <w:tabs>
          <w:tab w:val="left" w:pos="578"/>
        </w:tabs>
        <w:ind w:right="248"/>
        <w:rPr>
          <w:sz w:val="24"/>
        </w:rPr>
      </w:pPr>
      <w:r>
        <w:rPr>
          <w:sz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AB1E57" w:rsidRDefault="00712190" w:rsidP="00A47389">
      <w:pPr>
        <w:pStyle w:val="a4"/>
        <w:numPr>
          <w:ilvl w:val="0"/>
          <w:numId w:val="82"/>
        </w:numPr>
        <w:tabs>
          <w:tab w:val="left" w:pos="578"/>
        </w:tabs>
        <w:ind w:right="251"/>
        <w:rPr>
          <w:sz w:val="24"/>
        </w:rPr>
      </w:pPr>
      <w:r>
        <w:rPr>
          <w:sz w:val="24"/>
        </w:rPr>
        <w:t>Участвовать в диалоге: высказывать свои суждения, анализировать высказывания участников беседы, добавлять, приводить доказательства.</w:t>
      </w:r>
    </w:p>
    <w:p w:rsidR="00AB1E57" w:rsidRDefault="00712190" w:rsidP="00A47389">
      <w:pPr>
        <w:pStyle w:val="a4"/>
        <w:numPr>
          <w:ilvl w:val="0"/>
          <w:numId w:val="82"/>
        </w:numPr>
        <w:tabs>
          <w:tab w:val="left" w:pos="578"/>
        </w:tabs>
        <w:ind w:right="248"/>
        <w:rPr>
          <w:sz w:val="24"/>
        </w:rPr>
      </w:pPr>
      <w:r>
        <w:rPr>
          <w:sz w:val="24"/>
        </w:rPr>
        <w:t>Создавать по изображениям (художественным полотнам, иконам, иллюстрациям) словесный портрет героя.</w:t>
      </w:r>
    </w:p>
    <w:p w:rsidR="00AB1E57" w:rsidRDefault="00712190" w:rsidP="00A47389">
      <w:pPr>
        <w:pStyle w:val="a4"/>
        <w:numPr>
          <w:ilvl w:val="0"/>
          <w:numId w:val="82"/>
        </w:numPr>
        <w:tabs>
          <w:tab w:val="left" w:pos="578"/>
        </w:tabs>
        <w:ind w:right="254"/>
        <w:rPr>
          <w:sz w:val="24"/>
        </w:rPr>
      </w:pPr>
      <w:r>
        <w:rPr>
          <w:sz w:val="24"/>
        </w:rPr>
        <w:t xml:space="preserve">Оценивать поступки реальных лиц, героев произведений, высказывания известных </w:t>
      </w:r>
      <w:r>
        <w:rPr>
          <w:spacing w:val="-2"/>
          <w:sz w:val="24"/>
        </w:rPr>
        <w:t>личностей.</w:t>
      </w:r>
    </w:p>
    <w:p w:rsidR="00AB1E57" w:rsidRDefault="00712190" w:rsidP="00A47389">
      <w:pPr>
        <w:pStyle w:val="a4"/>
        <w:numPr>
          <w:ilvl w:val="0"/>
          <w:numId w:val="82"/>
        </w:numPr>
        <w:tabs>
          <w:tab w:val="left" w:pos="578"/>
        </w:tabs>
        <w:spacing w:line="292" w:lineRule="exact"/>
        <w:rPr>
          <w:sz w:val="24"/>
        </w:rPr>
      </w:pPr>
      <w:r>
        <w:rPr>
          <w:sz w:val="24"/>
        </w:rPr>
        <w:t>Работать</w:t>
      </w:r>
      <w:r>
        <w:rPr>
          <w:spacing w:val="-10"/>
          <w:sz w:val="24"/>
        </w:rPr>
        <w:t xml:space="preserve"> </w:t>
      </w:r>
      <w:r>
        <w:rPr>
          <w:sz w:val="24"/>
        </w:rPr>
        <w:t>с</w:t>
      </w:r>
      <w:r>
        <w:rPr>
          <w:spacing w:val="-9"/>
          <w:sz w:val="24"/>
        </w:rPr>
        <w:t xml:space="preserve"> </w:t>
      </w:r>
      <w:r>
        <w:rPr>
          <w:sz w:val="24"/>
        </w:rPr>
        <w:t>исторической</w:t>
      </w:r>
      <w:r>
        <w:rPr>
          <w:spacing w:val="-8"/>
          <w:sz w:val="24"/>
        </w:rPr>
        <w:t xml:space="preserve"> </w:t>
      </w:r>
      <w:r>
        <w:rPr>
          <w:sz w:val="24"/>
        </w:rPr>
        <w:t>картой:</w:t>
      </w:r>
      <w:r>
        <w:rPr>
          <w:spacing w:val="-8"/>
          <w:sz w:val="24"/>
        </w:rPr>
        <w:t xml:space="preserve"> </w:t>
      </w:r>
      <w:r>
        <w:rPr>
          <w:sz w:val="24"/>
        </w:rPr>
        <w:t>находить</w:t>
      </w:r>
      <w:r>
        <w:rPr>
          <w:spacing w:val="-8"/>
          <w:sz w:val="24"/>
        </w:rPr>
        <w:t xml:space="preserve"> </w:t>
      </w:r>
      <w:r>
        <w:rPr>
          <w:sz w:val="24"/>
        </w:rPr>
        <w:t>объекты</w:t>
      </w:r>
      <w:r>
        <w:rPr>
          <w:spacing w:val="-8"/>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учебной</w:t>
      </w:r>
      <w:r>
        <w:rPr>
          <w:spacing w:val="-8"/>
          <w:sz w:val="24"/>
        </w:rPr>
        <w:t xml:space="preserve"> </w:t>
      </w:r>
      <w:r>
        <w:rPr>
          <w:spacing w:val="-2"/>
          <w:sz w:val="24"/>
        </w:rPr>
        <w:t>задачей.</w:t>
      </w:r>
    </w:p>
    <w:p w:rsidR="00AB1E57" w:rsidRDefault="00712190" w:rsidP="00A47389">
      <w:pPr>
        <w:pStyle w:val="a4"/>
        <w:numPr>
          <w:ilvl w:val="0"/>
          <w:numId w:val="82"/>
        </w:numPr>
        <w:tabs>
          <w:tab w:val="left" w:pos="578"/>
        </w:tabs>
        <w:spacing w:line="242" w:lineRule="auto"/>
        <w:ind w:right="249"/>
        <w:rPr>
          <w:sz w:val="24"/>
        </w:rPr>
      </w:pPr>
      <w:r>
        <w:rPr>
          <w:sz w:val="24"/>
        </w:rPr>
        <w:t>Использовать информацию, полученную из разных источников, для решения учебных и практических задач.</w:t>
      </w:r>
    </w:p>
    <w:p w:rsidR="00AB1E57" w:rsidRDefault="00712190">
      <w:pPr>
        <w:spacing w:line="272" w:lineRule="exact"/>
        <w:ind w:left="218"/>
        <w:jc w:val="both"/>
        <w:rPr>
          <w:i/>
          <w:sz w:val="24"/>
        </w:rPr>
      </w:pPr>
      <w:r>
        <w:rPr>
          <w:i/>
          <w:spacing w:val="-2"/>
          <w:sz w:val="24"/>
        </w:rPr>
        <w:t>Метапредметные</w:t>
      </w:r>
      <w:r>
        <w:rPr>
          <w:i/>
          <w:spacing w:val="9"/>
          <w:sz w:val="24"/>
        </w:rPr>
        <w:t xml:space="preserve"> </w:t>
      </w:r>
      <w:r>
        <w:rPr>
          <w:i/>
          <w:spacing w:val="-2"/>
          <w:sz w:val="24"/>
        </w:rPr>
        <w:t>результаты:</w:t>
      </w:r>
    </w:p>
    <w:p w:rsidR="00AB1E57" w:rsidRDefault="00712190" w:rsidP="00A47389">
      <w:pPr>
        <w:pStyle w:val="a4"/>
        <w:numPr>
          <w:ilvl w:val="0"/>
          <w:numId w:val="82"/>
        </w:numPr>
        <w:tabs>
          <w:tab w:val="left" w:pos="578"/>
        </w:tabs>
        <w:ind w:right="251"/>
        <w:rPr>
          <w:sz w:val="24"/>
        </w:rPr>
      </w:pPr>
      <w:r>
        <w:rPr>
          <w:sz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w:t>
      </w:r>
      <w:r>
        <w:rPr>
          <w:spacing w:val="-6"/>
          <w:sz w:val="24"/>
        </w:rPr>
        <w:t xml:space="preserve"> </w:t>
      </w:r>
      <w:r>
        <w:rPr>
          <w:sz w:val="24"/>
        </w:rPr>
        <w:t>общения</w:t>
      </w:r>
      <w:r>
        <w:rPr>
          <w:spacing w:val="-6"/>
          <w:sz w:val="24"/>
        </w:rPr>
        <w:t xml:space="preserve"> </w:t>
      </w:r>
      <w:r>
        <w:rPr>
          <w:sz w:val="24"/>
        </w:rPr>
        <w:t>(готовность</w:t>
      </w:r>
      <w:r>
        <w:rPr>
          <w:spacing w:val="-5"/>
          <w:sz w:val="24"/>
        </w:rPr>
        <w:t xml:space="preserve"> </w:t>
      </w:r>
      <w:r>
        <w:rPr>
          <w:sz w:val="24"/>
        </w:rPr>
        <w:t>слушать</w:t>
      </w:r>
      <w:r>
        <w:rPr>
          <w:spacing w:val="-5"/>
          <w:sz w:val="24"/>
        </w:rPr>
        <w:t xml:space="preserve"> </w:t>
      </w:r>
      <w:r>
        <w:rPr>
          <w:sz w:val="24"/>
        </w:rPr>
        <w:t>собеседника</w:t>
      </w:r>
      <w:r>
        <w:rPr>
          <w:spacing w:val="-7"/>
          <w:sz w:val="24"/>
        </w:rPr>
        <w:t xml:space="preserve"> </w:t>
      </w:r>
      <w:r>
        <w:rPr>
          <w:sz w:val="24"/>
        </w:rPr>
        <w:t>и</w:t>
      </w:r>
      <w:r>
        <w:rPr>
          <w:spacing w:val="-6"/>
          <w:sz w:val="24"/>
        </w:rPr>
        <w:t xml:space="preserve"> </w:t>
      </w:r>
      <w:r>
        <w:rPr>
          <w:sz w:val="24"/>
        </w:rPr>
        <w:t>вести</w:t>
      </w:r>
      <w:r>
        <w:rPr>
          <w:spacing w:val="-5"/>
          <w:sz w:val="24"/>
        </w:rPr>
        <w:t xml:space="preserve"> </w:t>
      </w:r>
      <w:r>
        <w:rPr>
          <w:sz w:val="24"/>
        </w:rPr>
        <w:t>диалог;</w:t>
      </w:r>
      <w:r>
        <w:rPr>
          <w:spacing w:val="-6"/>
          <w:sz w:val="24"/>
        </w:rPr>
        <w:t xml:space="preserve"> </w:t>
      </w:r>
      <w:r>
        <w:rPr>
          <w:sz w:val="24"/>
        </w:rPr>
        <w:t>излагать</w:t>
      </w:r>
      <w:r>
        <w:rPr>
          <w:spacing w:val="-5"/>
          <w:sz w:val="24"/>
        </w:rPr>
        <w:t xml:space="preserve"> </w:t>
      </w:r>
      <w:r>
        <w:rPr>
          <w:sz w:val="24"/>
        </w:rPr>
        <w:t>свое</w:t>
      </w:r>
      <w:r>
        <w:rPr>
          <w:spacing w:val="-7"/>
          <w:sz w:val="24"/>
        </w:rPr>
        <w:t xml:space="preserve"> </w:t>
      </w:r>
      <w:r>
        <w:rPr>
          <w:sz w:val="24"/>
        </w:rPr>
        <w:t>мнение и аргументировать свою точку зрения, оценивать события, изложенные в текстах разных видов и жанров);</w:t>
      </w:r>
    </w:p>
    <w:p w:rsidR="00AB1E57" w:rsidRDefault="00712190" w:rsidP="00A47389">
      <w:pPr>
        <w:pStyle w:val="a4"/>
        <w:numPr>
          <w:ilvl w:val="0"/>
          <w:numId w:val="82"/>
        </w:numPr>
        <w:tabs>
          <w:tab w:val="left" w:pos="578"/>
        </w:tabs>
        <w:ind w:right="250"/>
        <w:rPr>
          <w:sz w:val="24"/>
        </w:rPr>
      </w:pPr>
      <w:r>
        <w:rPr>
          <w:sz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AB1E57" w:rsidRDefault="00712190" w:rsidP="00A47389">
      <w:pPr>
        <w:pStyle w:val="a4"/>
        <w:numPr>
          <w:ilvl w:val="0"/>
          <w:numId w:val="82"/>
        </w:numPr>
        <w:tabs>
          <w:tab w:val="left" w:pos="578"/>
        </w:tabs>
        <w:ind w:right="251"/>
        <w:rPr>
          <w:sz w:val="24"/>
        </w:rPr>
      </w:pPr>
      <w:r>
        <w:rPr>
          <w:sz w:val="24"/>
        </w:rPr>
        <w:t>овладение методами познания, логическими действиями и операциями (сравнение, анализ, обобщение, построение рассуждений);</w:t>
      </w:r>
    </w:p>
    <w:p w:rsidR="00AB1E57" w:rsidRDefault="00712190" w:rsidP="00A47389">
      <w:pPr>
        <w:pStyle w:val="a4"/>
        <w:numPr>
          <w:ilvl w:val="0"/>
          <w:numId w:val="82"/>
        </w:numPr>
        <w:tabs>
          <w:tab w:val="left" w:pos="578"/>
        </w:tabs>
        <w:spacing w:line="293" w:lineRule="exact"/>
        <w:rPr>
          <w:sz w:val="24"/>
        </w:rPr>
      </w:pPr>
      <w:r>
        <w:rPr>
          <w:sz w:val="24"/>
        </w:rPr>
        <w:t>освоение</w:t>
      </w:r>
      <w:r>
        <w:rPr>
          <w:spacing w:val="-11"/>
          <w:sz w:val="24"/>
        </w:rPr>
        <w:t xml:space="preserve"> </w:t>
      </w:r>
      <w:r>
        <w:rPr>
          <w:sz w:val="24"/>
        </w:rPr>
        <w:t>способов</w:t>
      </w:r>
      <w:r>
        <w:rPr>
          <w:spacing w:val="-9"/>
          <w:sz w:val="24"/>
        </w:rPr>
        <w:t xml:space="preserve"> </w:t>
      </w:r>
      <w:r>
        <w:rPr>
          <w:sz w:val="24"/>
        </w:rPr>
        <w:t>решения</w:t>
      </w:r>
      <w:r>
        <w:rPr>
          <w:spacing w:val="-8"/>
          <w:sz w:val="24"/>
        </w:rPr>
        <w:t xml:space="preserve"> </w:t>
      </w:r>
      <w:r>
        <w:rPr>
          <w:sz w:val="24"/>
        </w:rPr>
        <w:t>проблем</w:t>
      </w:r>
      <w:r>
        <w:rPr>
          <w:spacing w:val="-8"/>
          <w:sz w:val="24"/>
        </w:rPr>
        <w:t xml:space="preserve"> </w:t>
      </w:r>
      <w:r>
        <w:rPr>
          <w:sz w:val="24"/>
        </w:rPr>
        <w:t>творческого</w:t>
      </w:r>
      <w:r>
        <w:rPr>
          <w:spacing w:val="-8"/>
          <w:sz w:val="24"/>
        </w:rPr>
        <w:t xml:space="preserve"> </w:t>
      </w:r>
      <w:r>
        <w:rPr>
          <w:sz w:val="24"/>
        </w:rPr>
        <w:t>и</w:t>
      </w:r>
      <w:r>
        <w:rPr>
          <w:spacing w:val="-8"/>
          <w:sz w:val="24"/>
        </w:rPr>
        <w:t xml:space="preserve"> </w:t>
      </w:r>
      <w:r>
        <w:rPr>
          <w:sz w:val="24"/>
        </w:rPr>
        <w:t>поискового</w:t>
      </w:r>
      <w:r>
        <w:rPr>
          <w:spacing w:val="-7"/>
          <w:sz w:val="24"/>
        </w:rPr>
        <w:t xml:space="preserve"> </w:t>
      </w:r>
      <w:r>
        <w:rPr>
          <w:spacing w:val="-2"/>
          <w:sz w:val="24"/>
        </w:rPr>
        <w:t>характера;</w:t>
      </w:r>
    </w:p>
    <w:p w:rsidR="00AB1E57" w:rsidRDefault="00712190" w:rsidP="00A47389">
      <w:pPr>
        <w:pStyle w:val="a4"/>
        <w:numPr>
          <w:ilvl w:val="0"/>
          <w:numId w:val="82"/>
        </w:numPr>
        <w:tabs>
          <w:tab w:val="left" w:pos="578"/>
        </w:tabs>
        <w:ind w:right="253"/>
        <w:rPr>
          <w:sz w:val="24"/>
        </w:rPr>
      </w:pPr>
      <w:r>
        <w:rPr>
          <w:sz w:val="24"/>
        </w:rPr>
        <w:t>умение строить совместную деятельность в соответствии с учебной задачей и культурой коллективного труда.</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82"/>
        </w:numPr>
        <w:tabs>
          <w:tab w:val="left" w:pos="578"/>
        </w:tabs>
        <w:spacing w:before="73"/>
        <w:jc w:val="left"/>
        <w:rPr>
          <w:sz w:val="24"/>
        </w:rPr>
      </w:pPr>
      <w:r>
        <w:rPr>
          <w:sz w:val="24"/>
        </w:rPr>
        <w:lastRenderedPageBreak/>
        <w:t>Предметные</w:t>
      </w:r>
      <w:r>
        <w:rPr>
          <w:spacing w:val="-8"/>
          <w:sz w:val="24"/>
        </w:rPr>
        <w:t xml:space="preserve"> </w:t>
      </w:r>
      <w:r>
        <w:rPr>
          <w:spacing w:val="-2"/>
          <w:sz w:val="24"/>
        </w:rPr>
        <w:t>результаты:</w:t>
      </w:r>
    </w:p>
    <w:p w:rsidR="00AB1E57" w:rsidRDefault="00712190" w:rsidP="00A47389">
      <w:pPr>
        <w:pStyle w:val="a4"/>
        <w:numPr>
          <w:ilvl w:val="0"/>
          <w:numId w:val="82"/>
        </w:numPr>
        <w:tabs>
          <w:tab w:val="left" w:pos="578"/>
          <w:tab w:val="left" w:pos="1868"/>
          <w:tab w:val="left" w:pos="3398"/>
          <w:tab w:val="left" w:pos="5068"/>
          <w:tab w:val="left" w:pos="5876"/>
          <w:tab w:val="left" w:pos="7356"/>
          <w:tab w:val="left" w:pos="8317"/>
          <w:tab w:val="left" w:pos="8679"/>
        </w:tabs>
        <w:spacing w:before="1"/>
        <w:ind w:right="252"/>
        <w:jc w:val="left"/>
        <w:rPr>
          <w:sz w:val="24"/>
        </w:rPr>
      </w:pPr>
      <w:r>
        <w:rPr>
          <w:spacing w:val="-2"/>
          <w:sz w:val="24"/>
        </w:rPr>
        <w:t>осознание</w:t>
      </w:r>
      <w:r>
        <w:rPr>
          <w:sz w:val="24"/>
        </w:rPr>
        <w:tab/>
      </w:r>
      <w:r>
        <w:rPr>
          <w:spacing w:val="-2"/>
          <w:sz w:val="24"/>
        </w:rPr>
        <w:t>целостности</w:t>
      </w:r>
      <w:r>
        <w:rPr>
          <w:sz w:val="24"/>
        </w:rPr>
        <w:tab/>
      </w:r>
      <w:r>
        <w:rPr>
          <w:spacing w:val="-2"/>
          <w:sz w:val="24"/>
        </w:rPr>
        <w:t>окружающего</w:t>
      </w:r>
      <w:r>
        <w:rPr>
          <w:sz w:val="24"/>
        </w:rPr>
        <w:tab/>
      </w:r>
      <w:r>
        <w:rPr>
          <w:spacing w:val="-4"/>
          <w:sz w:val="24"/>
        </w:rPr>
        <w:t>мира,</w:t>
      </w:r>
      <w:r>
        <w:rPr>
          <w:sz w:val="24"/>
        </w:rPr>
        <w:tab/>
      </w:r>
      <w:r>
        <w:rPr>
          <w:spacing w:val="-2"/>
          <w:sz w:val="24"/>
        </w:rPr>
        <w:t>расширение</w:t>
      </w:r>
      <w:r>
        <w:rPr>
          <w:sz w:val="24"/>
        </w:rPr>
        <w:tab/>
      </w:r>
      <w:r>
        <w:rPr>
          <w:spacing w:val="-2"/>
          <w:sz w:val="24"/>
        </w:rPr>
        <w:t>знаний</w:t>
      </w:r>
      <w:r>
        <w:rPr>
          <w:sz w:val="24"/>
        </w:rPr>
        <w:tab/>
      </w:r>
      <w:r>
        <w:rPr>
          <w:spacing w:val="-10"/>
          <w:sz w:val="24"/>
        </w:rPr>
        <w:t>о</w:t>
      </w:r>
      <w:r>
        <w:rPr>
          <w:sz w:val="24"/>
        </w:rPr>
        <w:tab/>
      </w:r>
      <w:r>
        <w:rPr>
          <w:spacing w:val="-2"/>
          <w:sz w:val="24"/>
        </w:rPr>
        <w:t xml:space="preserve">российской </w:t>
      </w:r>
      <w:r>
        <w:rPr>
          <w:sz w:val="24"/>
        </w:rPr>
        <w:t>многонациональной культуре, особенностях традиционных религий России;</w:t>
      </w:r>
    </w:p>
    <w:p w:rsidR="00AB1E57" w:rsidRDefault="00712190" w:rsidP="00A47389">
      <w:pPr>
        <w:pStyle w:val="a4"/>
        <w:numPr>
          <w:ilvl w:val="0"/>
          <w:numId w:val="82"/>
        </w:numPr>
        <w:tabs>
          <w:tab w:val="left" w:pos="578"/>
        </w:tabs>
        <w:ind w:right="251"/>
        <w:jc w:val="left"/>
        <w:rPr>
          <w:sz w:val="24"/>
        </w:rPr>
      </w:pPr>
      <w:r>
        <w:rPr>
          <w:sz w:val="24"/>
        </w:rPr>
        <w:t>использование</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продуктивной</w:t>
      </w:r>
      <w:r>
        <w:rPr>
          <w:spacing w:val="40"/>
          <w:sz w:val="24"/>
        </w:rPr>
        <w:t xml:space="preserve"> </w:t>
      </w:r>
      <w:r>
        <w:rPr>
          <w:sz w:val="24"/>
        </w:rPr>
        <w:t>и</w:t>
      </w:r>
      <w:r>
        <w:rPr>
          <w:spacing w:val="40"/>
          <w:sz w:val="24"/>
        </w:rPr>
        <w:t xml:space="preserve"> </w:t>
      </w:r>
      <w:r>
        <w:rPr>
          <w:sz w:val="24"/>
        </w:rPr>
        <w:t>преобразующей</w:t>
      </w:r>
      <w:r>
        <w:rPr>
          <w:spacing w:val="40"/>
          <w:sz w:val="24"/>
        </w:rPr>
        <w:t xml:space="preserve"> </w:t>
      </w:r>
      <w:r>
        <w:rPr>
          <w:sz w:val="24"/>
        </w:rPr>
        <w:t>деятельности;</w:t>
      </w:r>
      <w:r>
        <w:rPr>
          <w:spacing w:val="80"/>
          <w:sz w:val="24"/>
        </w:rPr>
        <w:t xml:space="preserve"> </w:t>
      </w:r>
      <w:r>
        <w:rPr>
          <w:sz w:val="24"/>
        </w:rPr>
        <w:t>способность к работе с информацией, представленной разными средствами;</w:t>
      </w:r>
    </w:p>
    <w:p w:rsidR="00AB1E57" w:rsidRDefault="00712190" w:rsidP="00A47389">
      <w:pPr>
        <w:pStyle w:val="a4"/>
        <w:numPr>
          <w:ilvl w:val="0"/>
          <w:numId w:val="82"/>
        </w:numPr>
        <w:tabs>
          <w:tab w:val="left" w:pos="578"/>
          <w:tab w:val="left" w:pos="2046"/>
          <w:tab w:val="left" w:pos="3284"/>
          <w:tab w:val="left" w:pos="3646"/>
          <w:tab w:val="left" w:pos="5126"/>
          <w:tab w:val="left" w:pos="5980"/>
          <w:tab w:val="left" w:pos="7386"/>
          <w:tab w:val="left" w:pos="9110"/>
        </w:tabs>
        <w:ind w:right="249"/>
        <w:jc w:val="left"/>
        <w:rPr>
          <w:sz w:val="24"/>
        </w:rPr>
      </w:pPr>
      <w:r>
        <w:rPr>
          <w:spacing w:val="-2"/>
          <w:sz w:val="24"/>
        </w:rPr>
        <w:t>расширение</w:t>
      </w:r>
      <w:r>
        <w:rPr>
          <w:sz w:val="24"/>
        </w:rPr>
        <w:tab/>
      </w:r>
      <w:r>
        <w:rPr>
          <w:spacing w:val="-2"/>
          <w:sz w:val="24"/>
        </w:rPr>
        <w:t>кругозора</w:t>
      </w:r>
      <w:r>
        <w:rPr>
          <w:sz w:val="24"/>
        </w:rPr>
        <w:tab/>
      </w:r>
      <w:r>
        <w:rPr>
          <w:spacing w:val="-10"/>
          <w:sz w:val="24"/>
        </w:rPr>
        <w:t>и</w:t>
      </w:r>
      <w:r>
        <w:rPr>
          <w:sz w:val="24"/>
        </w:rPr>
        <w:tab/>
      </w:r>
      <w:r>
        <w:rPr>
          <w:spacing w:val="-2"/>
          <w:sz w:val="24"/>
        </w:rPr>
        <w:t>культурного</w:t>
      </w:r>
      <w:r>
        <w:rPr>
          <w:sz w:val="24"/>
        </w:rPr>
        <w:tab/>
      </w:r>
      <w:r>
        <w:rPr>
          <w:spacing w:val="-4"/>
          <w:sz w:val="24"/>
        </w:rPr>
        <w:t>опыта</w:t>
      </w:r>
      <w:r>
        <w:rPr>
          <w:sz w:val="24"/>
        </w:rPr>
        <w:tab/>
      </w:r>
      <w:r>
        <w:rPr>
          <w:spacing w:val="-2"/>
          <w:sz w:val="24"/>
        </w:rPr>
        <w:t>школьника,</w:t>
      </w:r>
      <w:r>
        <w:rPr>
          <w:sz w:val="24"/>
        </w:rPr>
        <w:tab/>
      </w:r>
      <w:r>
        <w:rPr>
          <w:spacing w:val="-2"/>
          <w:sz w:val="24"/>
        </w:rPr>
        <w:t>формирование</w:t>
      </w:r>
      <w:r>
        <w:rPr>
          <w:sz w:val="24"/>
        </w:rPr>
        <w:tab/>
      </w:r>
      <w:r>
        <w:rPr>
          <w:spacing w:val="-2"/>
          <w:sz w:val="24"/>
        </w:rPr>
        <w:t xml:space="preserve">умения </w:t>
      </w:r>
      <w:r>
        <w:rPr>
          <w:sz w:val="24"/>
        </w:rPr>
        <w:t>воспринимать мир не только рационально, но и образно.</w:t>
      </w:r>
    </w:p>
    <w:p w:rsidR="00AB1E57" w:rsidRDefault="00712190">
      <w:pPr>
        <w:spacing w:before="273"/>
        <w:ind w:left="218"/>
        <w:rPr>
          <w:b/>
          <w:i/>
          <w:sz w:val="24"/>
        </w:rPr>
      </w:pPr>
      <w:r>
        <w:rPr>
          <w:b/>
          <w:i/>
          <w:sz w:val="24"/>
        </w:rPr>
        <w:t>Содержание</w:t>
      </w:r>
      <w:r>
        <w:rPr>
          <w:b/>
          <w:i/>
          <w:spacing w:val="-7"/>
          <w:sz w:val="24"/>
        </w:rPr>
        <w:t xml:space="preserve"> </w:t>
      </w:r>
      <w:r>
        <w:rPr>
          <w:b/>
          <w:i/>
          <w:sz w:val="24"/>
        </w:rPr>
        <w:t>учебного</w:t>
      </w:r>
      <w:r>
        <w:rPr>
          <w:b/>
          <w:i/>
          <w:spacing w:val="-5"/>
          <w:sz w:val="24"/>
        </w:rPr>
        <w:t xml:space="preserve"> </w:t>
      </w:r>
      <w:r>
        <w:rPr>
          <w:b/>
          <w:i/>
          <w:sz w:val="24"/>
        </w:rPr>
        <w:t>предмета</w:t>
      </w:r>
      <w:r>
        <w:rPr>
          <w:b/>
          <w:i/>
          <w:spacing w:val="-3"/>
          <w:sz w:val="24"/>
        </w:rPr>
        <w:t xml:space="preserve"> </w:t>
      </w:r>
      <w:r>
        <w:rPr>
          <w:b/>
          <w:i/>
          <w:spacing w:val="-2"/>
          <w:sz w:val="24"/>
        </w:rPr>
        <w:t>ОДНКНР</w:t>
      </w:r>
    </w:p>
    <w:p w:rsidR="00AB1E57" w:rsidRDefault="00712190" w:rsidP="00A47389">
      <w:pPr>
        <w:pStyle w:val="2"/>
        <w:numPr>
          <w:ilvl w:val="0"/>
          <w:numId w:val="81"/>
        </w:numPr>
        <w:tabs>
          <w:tab w:val="left" w:pos="398"/>
        </w:tabs>
      </w:pPr>
      <w:r>
        <w:t>класс</w:t>
      </w:r>
      <w:r>
        <w:rPr>
          <w:spacing w:val="-4"/>
        </w:rPr>
        <w:t xml:space="preserve"> </w:t>
      </w:r>
      <w:r>
        <w:t>–</w:t>
      </w:r>
      <w:r>
        <w:rPr>
          <w:spacing w:val="-1"/>
        </w:rPr>
        <w:t xml:space="preserve"> </w:t>
      </w:r>
      <w:r>
        <w:t xml:space="preserve">34 </w:t>
      </w:r>
      <w:r>
        <w:rPr>
          <w:spacing w:val="-4"/>
        </w:rPr>
        <w:t>часа</w:t>
      </w:r>
    </w:p>
    <w:p w:rsidR="00AB1E57" w:rsidRDefault="00712190">
      <w:pPr>
        <w:ind w:left="278"/>
        <w:rPr>
          <w:i/>
          <w:sz w:val="24"/>
        </w:rPr>
      </w:pPr>
      <w:r>
        <w:rPr>
          <w:i/>
          <w:sz w:val="24"/>
        </w:rPr>
        <w:t>Тематический</w:t>
      </w:r>
      <w:r>
        <w:rPr>
          <w:i/>
          <w:spacing w:val="-2"/>
          <w:sz w:val="24"/>
        </w:rPr>
        <w:t xml:space="preserve"> </w:t>
      </w:r>
      <w:r>
        <w:rPr>
          <w:i/>
          <w:sz w:val="24"/>
        </w:rPr>
        <w:t>блок</w:t>
      </w:r>
      <w:r>
        <w:rPr>
          <w:i/>
          <w:spacing w:val="-1"/>
          <w:sz w:val="24"/>
        </w:rPr>
        <w:t xml:space="preserve"> </w:t>
      </w:r>
      <w:r>
        <w:rPr>
          <w:i/>
          <w:sz w:val="24"/>
        </w:rPr>
        <w:t>1.</w:t>
      </w:r>
      <w:r>
        <w:rPr>
          <w:i/>
          <w:spacing w:val="58"/>
          <w:sz w:val="24"/>
        </w:rPr>
        <w:t xml:space="preserve"> </w:t>
      </w:r>
      <w:r>
        <w:rPr>
          <w:i/>
          <w:sz w:val="24"/>
        </w:rPr>
        <w:t>«Россия –</w:t>
      </w:r>
      <w:r>
        <w:rPr>
          <w:i/>
          <w:spacing w:val="-1"/>
          <w:sz w:val="24"/>
        </w:rPr>
        <w:t xml:space="preserve"> </w:t>
      </w:r>
      <w:r>
        <w:rPr>
          <w:i/>
          <w:sz w:val="24"/>
        </w:rPr>
        <w:t>наш</w:t>
      </w:r>
      <w:r>
        <w:rPr>
          <w:i/>
          <w:spacing w:val="-1"/>
          <w:sz w:val="24"/>
        </w:rPr>
        <w:t xml:space="preserve"> </w:t>
      </w:r>
      <w:r>
        <w:rPr>
          <w:i/>
          <w:sz w:val="24"/>
        </w:rPr>
        <w:t>общий</w:t>
      </w:r>
      <w:r>
        <w:rPr>
          <w:i/>
          <w:spacing w:val="-1"/>
          <w:sz w:val="24"/>
        </w:rPr>
        <w:t xml:space="preserve"> </w:t>
      </w:r>
      <w:r>
        <w:rPr>
          <w:i/>
          <w:spacing w:val="-2"/>
          <w:sz w:val="24"/>
        </w:rPr>
        <w:t>дом»»</w:t>
      </w:r>
    </w:p>
    <w:p w:rsidR="00AB1E57" w:rsidRDefault="00712190">
      <w:pPr>
        <w:pStyle w:val="a3"/>
        <w:ind w:left="218" w:right="244" w:firstLine="0"/>
      </w:pPr>
      <w:r>
        <w:rPr>
          <w:w w:val="105"/>
        </w:rPr>
        <w:t>Тема</w:t>
      </w:r>
      <w:r>
        <w:rPr>
          <w:spacing w:val="-5"/>
          <w:w w:val="105"/>
        </w:rPr>
        <w:t xml:space="preserve"> </w:t>
      </w:r>
      <w:r>
        <w:rPr>
          <w:w w:val="105"/>
        </w:rPr>
        <w:t>1</w:t>
      </w:r>
      <w:r>
        <w:rPr>
          <w:spacing w:val="-4"/>
          <w:w w:val="105"/>
        </w:rPr>
        <w:t xml:space="preserve"> </w:t>
      </w:r>
      <w:r>
        <w:rPr>
          <w:w w:val="105"/>
        </w:rPr>
        <w:t>.</w:t>
      </w:r>
      <w:r>
        <w:rPr>
          <w:spacing w:val="-5"/>
          <w:w w:val="105"/>
        </w:rPr>
        <w:t xml:space="preserve"> </w:t>
      </w:r>
      <w:r>
        <w:rPr>
          <w:w w:val="105"/>
        </w:rPr>
        <w:t>Зачем</w:t>
      </w:r>
      <w:r>
        <w:rPr>
          <w:spacing w:val="-7"/>
          <w:w w:val="105"/>
        </w:rPr>
        <w:t xml:space="preserve"> </w:t>
      </w:r>
      <w:r>
        <w:rPr>
          <w:w w:val="105"/>
        </w:rPr>
        <w:t>изучать</w:t>
      </w:r>
      <w:r>
        <w:rPr>
          <w:spacing w:val="-3"/>
          <w:w w:val="105"/>
        </w:rPr>
        <w:t xml:space="preserve"> </w:t>
      </w:r>
      <w:r>
        <w:rPr>
          <w:w w:val="105"/>
        </w:rPr>
        <w:t>курс</w:t>
      </w:r>
      <w:r>
        <w:rPr>
          <w:spacing w:val="-5"/>
          <w:w w:val="105"/>
        </w:rPr>
        <w:t xml:space="preserve"> </w:t>
      </w:r>
      <w:r>
        <w:rPr>
          <w:w w:val="105"/>
        </w:rPr>
        <w:t>«Основы</w:t>
      </w:r>
      <w:r>
        <w:rPr>
          <w:spacing w:val="-5"/>
          <w:w w:val="105"/>
        </w:rPr>
        <w:t xml:space="preserve"> </w:t>
      </w:r>
      <w:r>
        <w:rPr>
          <w:w w:val="105"/>
        </w:rPr>
        <w:t>духовно-нравственной</w:t>
      </w:r>
      <w:r>
        <w:rPr>
          <w:spacing w:val="-3"/>
          <w:w w:val="105"/>
        </w:rPr>
        <w:t xml:space="preserve"> </w:t>
      </w:r>
      <w:r>
        <w:rPr>
          <w:w w:val="105"/>
        </w:rPr>
        <w:t>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w:t>
      </w:r>
      <w:r>
        <w:rPr>
          <w:spacing w:val="40"/>
          <w:w w:val="105"/>
        </w:rPr>
        <w:t xml:space="preserve"> </w:t>
      </w:r>
      <w:r>
        <w:rPr>
          <w:w w:val="105"/>
        </w:rPr>
        <w:t>и угрозы</w:t>
      </w:r>
      <w:r>
        <w:rPr>
          <w:spacing w:val="40"/>
          <w:w w:val="105"/>
        </w:rPr>
        <w:t xml:space="preserve"> </w:t>
      </w:r>
      <w:r>
        <w:rPr>
          <w:w w:val="105"/>
        </w:rPr>
        <w:t>духовно-нравственной</w:t>
      </w:r>
      <w:r>
        <w:rPr>
          <w:spacing w:val="40"/>
          <w:w w:val="105"/>
        </w:rPr>
        <w:t xml:space="preserve"> </w:t>
      </w:r>
      <w:r>
        <w:rPr>
          <w:w w:val="105"/>
        </w:rPr>
        <w:t>культуре</w:t>
      </w:r>
      <w:r>
        <w:rPr>
          <w:spacing w:val="40"/>
          <w:w w:val="105"/>
        </w:rPr>
        <w:t xml:space="preserve"> </w:t>
      </w:r>
      <w:r>
        <w:rPr>
          <w:w w:val="105"/>
        </w:rPr>
        <w:t>народов России.</w:t>
      </w:r>
    </w:p>
    <w:p w:rsidR="00AB1E57" w:rsidRDefault="00712190">
      <w:pPr>
        <w:pStyle w:val="a3"/>
        <w:spacing w:before="1"/>
        <w:ind w:left="218" w:firstLine="0"/>
      </w:pPr>
      <w:r>
        <w:rPr>
          <w:w w:val="105"/>
        </w:rPr>
        <w:t>Тема</w:t>
      </w:r>
      <w:r>
        <w:rPr>
          <w:spacing w:val="34"/>
          <w:w w:val="105"/>
        </w:rPr>
        <w:t xml:space="preserve"> </w:t>
      </w:r>
      <w:r>
        <w:rPr>
          <w:w w:val="105"/>
        </w:rPr>
        <w:t>2</w:t>
      </w:r>
      <w:r>
        <w:rPr>
          <w:spacing w:val="-4"/>
          <w:w w:val="105"/>
        </w:rPr>
        <w:t xml:space="preserve"> </w:t>
      </w:r>
      <w:r>
        <w:rPr>
          <w:w w:val="105"/>
        </w:rPr>
        <w:t>.</w:t>
      </w:r>
      <w:r>
        <w:rPr>
          <w:spacing w:val="36"/>
          <w:w w:val="105"/>
        </w:rPr>
        <w:t xml:space="preserve"> </w:t>
      </w:r>
      <w:r>
        <w:rPr>
          <w:w w:val="105"/>
        </w:rPr>
        <w:t>Наш</w:t>
      </w:r>
      <w:r>
        <w:rPr>
          <w:spacing w:val="34"/>
          <w:w w:val="105"/>
        </w:rPr>
        <w:t xml:space="preserve"> </w:t>
      </w:r>
      <w:r>
        <w:rPr>
          <w:w w:val="105"/>
        </w:rPr>
        <w:t>дом</w:t>
      </w:r>
      <w:r>
        <w:rPr>
          <w:spacing w:val="36"/>
          <w:w w:val="105"/>
        </w:rPr>
        <w:t xml:space="preserve"> </w:t>
      </w:r>
      <w:r>
        <w:rPr>
          <w:w w:val="105"/>
        </w:rPr>
        <w:t>—</w:t>
      </w:r>
      <w:r>
        <w:rPr>
          <w:spacing w:val="37"/>
          <w:w w:val="105"/>
        </w:rPr>
        <w:t xml:space="preserve"> </w:t>
      </w:r>
      <w:r>
        <w:rPr>
          <w:spacing w:val="-2"/>
          <w:w w:val="105"/>
        </w:rPr>
        <w:t>Россия.</w:t>
      </w:r>
    </w:p>
    <w:p w:rsidR="00AB1E57" w:rsidRDefault="00712190">
      <w:pPr>
        <w:pStyle w:val="a3"/>
        <w:ind w:left="218" w:right="246" w:firstLine="0"/>
      </w:pPr>
      <w:r>
        <w:rPr>
          <w:w w:val="105"/>
        </w:rPr>
        <w:t>Россия — многонациональная страна. Многонациональный народ Российской Федерации . Россия как общий дом . Дружба народов</w:t>
      </w:r>
      <w:r>
        <w:rPr>
          <w:spacing w:val="-1"/>
          <w:w w:val="105"/>
        </w:rPr>
        <w:t xml:space="preserve"> </w:t>
      </w:r>
      <w:r>
        <w:rPr>
          <w:w w:val="105"/>
        </w:rPr>
        <w:t>.</w:t>
      </w:r>
    </w:p>
    <w:p w:rsidR="00AB1E57" w:rsidRDefault="00712190">
      <w:pPr>
        <w:pStyle w:val="a3"/>
        <w:ind w:left="218" w:firstLine="0"/>
      </w:pPr>
      <w:r>
        <w:rPr>
          <w:w w:val="105"/>
        </w:rPr>
        <w:t>Тема</w:t>
      </w:r>
      <w:r>
        <w:rPr>
          <w:spacing w:val="32"/>
          <w:w w:val="105"/>
        </w:rPr>
        <w:t xml:space="preserve"> </w:t>
      </w:r>
      <w:r>
        <w:rPr>
          <w:w w:val="105"/>
        </w:rPr>
        <w:t>3</w:t>
      </w:r>
      <w:r>
        <w:rPr>
          <w:spacing w:val="-9"/>
          <w:w w:val="105"/>
        </w:rPr>
        <w:t xml:space="preserve"> </w:t>
      </w:r>
      <w:r>
        <w:rPr>
          <w:w w:val="105"/>
        </w:rPr>
        <w:t>.</w:t>
      </w:r>
      <w:r>
        <w:rPr>
          <w:spacing w:val="31"/>
          <w:w w:val="105"/>
        </w:rPr>
        <w:t xml:space="preserve"> </w:t>
      </w:r>
      <w:r>
        <w:rPr>
          <w:w w:val="105"/>
        </w:rPr>
        <w:t>Язык</w:t>
      </w:r>
      <w:r>
        <w:rPr>
          <w:spacing w:val="33"/>
          <w:w w:val="105"/>
        </w:rPr>
        <w:t xml:space="preserve"> </w:t>
      </w:r>
      <w:r>
        <w:rPr>
          <w:w w:val="105"/>
        </w:rPr>
        <w:t>и</w:t>
      </w:r>
      <w:r>
        <w:rPr>
          <w:spacing w:val="34"/>
          <w:w w:val="105"/>
        </w:rPr>
        <w:t xml:space="preserve"> </w:t>
      </w:r>
      <w:r>
        <w:rPr>
          <w:spacing w:val="-2"/>
          <w:w w:val="105"/>
        </w:rPr>
        <w:t>история.</w:t>
      </w:r>
    </w:p>
    <w:p w:rsidR="00AB1E57" w:rsidRDefault="00712190">
      <w:pPr>
        <w:pStyle w:val="a3"/>
        <w:ind w:left="218" w:right="244" w:firstLine="0"/>
      </w:pPr>
      <w:r>
        <w:rPr>
          <w:w w:val="105"/>
        </w:rPr>
        <w:t>Что такое язык? Как в языке народа отражается его история?</w:t>
      </w:r>
      <w:r>
        <w:rPr>
          <w:spacing w:val="-1"/>
          <w:w w:val="105"/>
        </w:rPr>
        <w:t xml:space="preserve"> </w:t>
      </w:r>
      <w:r>
        <w:rPr>
          <w:w w:val="105"/>
        </w:rPr>
        <w:t>Язык</w:t>
      </w:r>
      <w:r>
        <w:rPr>
          <w:spacing w:val="40"/>
          <w:w w:val="105"/>
        </w:rPr>
        <w:t xml:space="preserve"> </w:t>
      </w:r>
      <w:r>
        <w:rPr>
          <w:w w:val="105"/>
        </w:rPr>
        <w:t>как</w:t>
      </w:r>
      <w:r>
        <w:rPr>
          <w:spacing w:val="40"/>
          <w:w w:val="105"/>
        </w:rPr>
        <w:t xml:space="preserve"> </w:t>
      </w:r>
      <w:r>
        <w:rPr>
          <w:w w:val="105"/>
        </w:rPr>
        <w:t xml:space="preserve">инструмент культуры. Важность коммуникации между людьми. Языки народов мира, их </w:t>
      </w:r>
      <w:r>
        <w:rPr>
          <w:spacing w:val="-2"/>
          <w:w w:val="105"/>
        </w:rPr>
        <w:t>взаимосвязь.</w:t>
      </w:r>
    </w:p>
    <w:p w:rsidR="00AB1E57" w:rsidRDefault="00712190">
      <w:pPr>
        <w:pStyle w:val="a3"/>
        <w:ind w:left="218" w:firstLine="0"/>
      </w:pPr>
      <w:r>
        <w:rPr>
          <w:w w:val="105"/>
        </w:rPr>
        <w:t>Тема</w:t>
      </w:r>
      <w:r>
        <w:rPr>
          <w:spacing w:val="14"/>
          <w:w w:val="105"/>
        </w:rPr>
        <w:t xml:space="preserve"> </w:t>
      </w:r>
      <w:r>
        <w:rPr>
          <w:w w:val="105"/>
        </w:rPr>
        <w:t>4</w:t>
      </w:r>
      <w:r>
        <w:rPr>
          <w:spacing w:val="-2"/>
          <w:w w:val="105"/>
        </w:rPr>
        <w:t xml:space="preserve"> </w:t>
      </w:r>
      <w:r>
        <w:rPr>
          <w:w w:val="105"/>
        </w:rPr>
        <w:t>.</w:t>
      </w:r>
      <w:r>
        <w:rPr>
          <w:spacing w:val="13"/>
          <w:w w:val="105"/>
        </w:rPr>
        <w:t xml:space="preserve"> </w:t>
      </w:r>
      <w:r>
        <w:rPr>
          <w:w w:val="105"/>
        </w:rPr>
        <w:t>Русский</w:t>
      </w:r>
      <w:r>
        <w:rPr>
          <w:spacing w:val="15"/>
          <w:w w:val="105"/>
        </w:rPr>
        <w:t xml:space="preserve"> </w:t>
      </w:r>
      <w:r>
        <w:rPr>
          <w:w w:val="105"/>
        </w:rPr>
        <w:t>язык</w:t>
      </w:r>
      <w:r>
        <w:rPr>
          <w:spacing w:val="14"/>
          <w:w w:val="105"/>
        </w:rPr>
        <w:t xml:space="preserve"> </w:t>
      </w:r>
      <w:r>
        <w:rPr>
          <w:w w:val="105"/>
        </w:rPr>
        <w:t>—</w:t>
      </w:r>
      <w:r>
        <w:rPr>
          <w:spacing w:val="13"/>
          <w:w w:val="105"/>
        </w:rPr>
        <w:t xml:space="preserve"> </w:t>
      </w:r>
      <w:r>
        <w:rPr>
          <w:w w:val="105"/>
        </w:rPr>
        <w:t>язык</w:t>
      </w:r>
      <w:r>
        <w:rPr>
          <w:spacing w:val="14"/>
          <w:w w:val="105"/>
        </w:rPr>
        <w:t xml:space="preserve"> </w:t>
      </w:r>
      <w:r>
        <w:rPr>
          <w:w w:val="105"/>
        </w:rPr>
        <w:t>общения</w:t>
      </w:r>
      <w:r>
        <w:rPr>
          <w:spacing w:val="10"/>
          <w:w w:val="105"/>
        </w:rPr>
        <w:t xml:space="preserve"> </w:t>
      </w:r>
      <w:r>
        <w:rPr>
          <w:w w:val="105"/>
        </w:rPr>
        <w:t>и</w:t>
      </w:r>
      <w:r>
        <w:rPr>
          <w:spacing w:val="16"/>
          <w:w w:val="105"/>
        </w:rPr>
        <w:t xml:space="preserve"> </w:t>
      </w:r>
      <w:r>
        <w:rPr>
          <w:w w:val="105"/>
        </w:rPr>
        <w:t>язык</w:t>
      </w:r>
      <w:r>
        <w:rPr>
          <w:spacing w:val="14"/>
          <w:w w:val="105"/>
        </w:rPr>
        <w:t xml:space="preserve"> </w:t>
      </w:r>
      <w:r>
        <w:rPr>
          <w:spacing w:val="-2"/>
          <w:w w:val="105"/>
        </w:rPr>
        <w:t>возможностей.</w:t>
      </w:r>
    </w:p>
    <w:p w:rsidR="00AB1E57" w:rsidRDefault="00712190">
      <w:pPr>
        <w:pStyle w:val="a3"/>
        <w:ind w:left="218" w:right="244" w:firstLine="0"/>
      </w:pPr>
      <w:r>
        <w:rPr>
          <w:w w:val="105"/>
        </w:rPr>
        <w:t>Русский язык — основа российской культуры.</w:t>
      </w:r>
      <w:r>
        <w:rPr>
          <w:spacing w:val="40"/>
          <w:w w:val="105"/>
        </w:rPr>
        <w:t xml:space="preserve"> </w:t>
      </w:r>
      <w:r>
        <w:rPr>
          <w:w w:val="105"/>
        </w:rPr>
        <w:t>Как</w:t>
      </w:r>
      <w:r>
        <w:rPr>
          <w:spacing w:val="40"/>
          <w:w w:val="105"/>
        </w:rPr>
        <w:t xml:space="preserve"> </w:t>
      </w:r>
      <w:r>
        <w:rPr>
          <w:w w:val="105"/>
        </w:rPr>
        <w:t>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w:t>
      </w:r>
      <w:r>
        <w:rPr>
          <w:spacing w:val="40"/>
          <w:w w:val="105"/>
        </w:rPr>
        <w:t xml:space="preserve"> </w:t>
      </w:r>
      <w:r>
        <w:rPr>
          <w:w w:val="105"/>
        </w:rPr>
        <w:t>которые</w:t>
      </w:r>
      <w:r>
        <w:rPr>
          <w:spacing w:val="40"/>
          <w:w w:val="105"/>
        </w:rPr>
        <w:t xml:space="preserve"> </w:t>
      </w:r>
      <w:r>
        <w:rPr>
          <w:w w:val="105"/>
        </w:rPr>
        <w:t>даёт</w:t>
      </w:r>
      <w:r>
        <w:rPr>
          <w:spacing w:val="40"/>
          <w:w w:val="105"/>
        </w:rPr>
        <w:t xml:space="preserve"> </w:t>
      </w:r>
      <w:r>
        <w:rPr>
          <w:w w:val="105"/>
        </w:rPr>
        <w:t>русский</w:t>
      </w:r>
      <w:r>
        <w:rPr>
          <w:spacing w:val="40"/>
          <w:w w:val="105"/>
        </w:rPr>
        <w:t xml:space="preserve"> </w:t>
      </w:r>
      <w:r>
        <w:rPr>
          <w:w w:val="105"/>
        </w:rPr>
        <w:t>язык.</w:t>
      </w:r>
    </w:p>
    <w:p w:rsidR="00AB1E57" w:rsidRDefault="00712190">
      <w:pPr>
        <w:pStyle w:val="a3"/>
        <w:spacing w:before="1"/>
        <w:ind w:left="218" w:firstLine="0"/>
      </w:pPr>
      <w:r>
        <w:t>Тема</w:t>
      </w:r>
      <w:r>
        <w:rPr>
          <w:spacing w:val="48"/>
        </w:rPr>
        <w:t xml:space="preserve"> </w:t>
      </w:r>
      <w:r>
        <w:t>5</w:t>
      </w:r>
      <w:r>
        <w:rPr>
          <w:spacing w:val="6"/>
        </w:rPr>
        <w:t xml:space="preserve"> </w:t>
      </w:r>
      <w:r>
        <w:t>.</w:t>
      </w:r>
      <w:r>
        <w:rPr>
          <w:spacing w:val="50"/>
        </w:rPr>
        <w:t xml:space="preserve"> </w:t>
      </w:r>
      <w:r>
        <w:t>Истоки</w:t>
      </w:r>
      <w:r>
        <w:rPr>
          <w:spacing w:val="51"/>
        </w:rPr>
        <w:t xml:space="preserve"> </w:t>
      </w:r>
      <w:r>
        <w:t>родной</w:t>
      </w:r>
      <w:r>
        <w:rPr>
          <w:spacing w:val="51"/>
        </w:rPr>
        <w:t xml:space="preserve"> </w:t>
      </w:r>
      <w:r>
        <w:t>культуры</w:t>
      </w:r>
      <w:r>
        <w:rPr>
          <w:spacing w:val="5"/>
        </w:rPr>
        <w:t xml:space="preserve"> </w:t>
      </w:r>
      <w:r>
        <w:rPr>
          <w:spacing w:val="-10"/>
        </w:rPr>
        <w:t>.</w:t>
      </w:r>
    </w:p>
    <w:p w:rsidR="00AB1E57" w:rsidRDefault="00712190">
      <w:pPr>
        <w:pStyle w:val="a3"/>
        <w:ind w:left="218" w:right="245" w:firstLine="0"/>
      </w:pPr>
      <w:r>
        <w:rPr>
          <w:w w:val="105"/>
        </w:rPr>
        <w:t>Что</w:t>
      </w:r>
      <w:r>
        <w:rPr>
          <w:spacing w:val="-15"/>
          <w:w w:val="105"/>
        </w:rPr>
        <w:t xml:space="preserve"> </w:t>
      </w:r>
      <w:r>
        <w:rPr>
          <w:w w:val="105"/>
        </w:rPr>
        <w:t>такое</w:t>
      </w:r>
      <w:r>
        <w:rPr>
          <w:spacing w:val="-13"/>
          <w:w w:val="105"/>
        </w:rPr>
        <w:t xml:space="preserve"> </w:t>
      </w:r>
      <w:r>
        <w:rPr>
          <w:w w:val="105"/>
        </w:rPr>
        <w:t>культура.</w:t>
      </w:r>
      <w:r>
        <w:rPr>
          <w:spacing w:val="-13"/>
          <w:w w:val="105"/>
        </w:rPr>
        <w:t xml:space="preserve"> </w:t>
      </w:r>
      <w:r>
        <w:rPr>
          <w:w w:val="105"/>
        </w:rPr>
        <w:t>Культура</w:t>
      </w:r>
      <w:r>
        <w:rPr>
          <w:spacing w:val="-15"/>
          <w:w w:val="105"/>
        </w:rPr>
        <w:t xml:space="preserve"> </w:t>
      </w:r>
      <w:r>
        <w:rPr>
          <w:w w:val="105"/>
        </w:rPr>
        <w:t>и</w:t>
      </w:r>
      <w:r>
        <w:rPr>
          <w:spacing w:val="-13"/>
          <w:w w:val="105"/>
        </w:rPr>
        <w:t xml:space="preserve"> </w:t>
      </w:r>
      <w:r>
        <w:rPr>
          <w:w w:val="105"/>
        </w:rPr>
        <w:t>природа.</w:t>
      </w:r>
      <w:r>
        <w:rPr>
          <w:spacing w:val="-12"/>
          <w:w w:val="105"/>
        </w:rPr>
        <w:t xml:space="preserve"> </w:t>
      </w:r>
      <w:r>
        <w:rPr>
          <w:w w:val="105"/>
        </w:rPr>
        <w:t>Роль</w:t>
      </w:r>
      <w:r>
        <w:rPr>
          <w:spacing w:val="-13"/>
          <w:w w:val="105"/>
        </w:rPr>
        <w:t xml:space="preserve"> </w:t>
      </w:r>
      <w:r>
        <w:rPr>
          <w:w w:val="105"/>
        </w:rPr>
        <w:t>культуры</w:t>
      </w:r>
      <w:r>
        <w:rPr>
          <w:spacing w:val="-13"/>
          <w:w w:val="105"/>
        </w:rPr>
        <w:t xml:space="preserve"> </w:t>
      </w:r>
      <w:r>
        <w:rPr>
          <w:w w:val="105"/>
        </w:rPr>
        <w:t>в</w:t>
      </w:r>
      <w:r>
        <w:rPr>
          <w:spacing w:val="-12"/>
          <w:w w:val="105"/>
        </w:rPr>
        <w:t xml:space="preserve"> </w:t>
      </w:r>
      <w:r>
        <w:rPr>
          <w:w w:val="105"/>
        </w:rPr>
        <w:t>жизни</w:t>
      </w:r>
      <w:r>
        <w:rPr>
          <w:spacing w:val="-13"/>
          <w:w w:val="105"/>
        </w:rPr>
        <w:t xml:space="preserve"> </w:t>
      </w:r>
      <w:r>
        <w:rPr>
          <w:w w:val="105"/>
        </w:rPr>
        <w:t>общества.</w:t>
      </w:r>
      <w:r>
        <w:rPr>
          <w:spacing w:val="-15"/>
          <w:w w:val="105"/>
        </w:rPr>
        <w:t xml:space="preserve"> </w:t>
      </w:r>
      <w:r>
        <w:rPr>
          <w:w w:val="105"/>
        </w:rPr>
        <w:t>Многообразие культур и его причины . Единство культурного пространства России Тема 6 . Материальная</w:t>
      </w:r>
      <w:r>
        <w:rPr>
          <w:spacing w:val="40"/>
          <w:w w:val="105"/>
        </w:rPr>
        <w:t xml:space="preserve"> </w:t>
      </w:r>
      <w:r>
        <w:rPr>
          <w:w w:val="105"/>
        </w:rPr>
        <w:t xml:space="preserve">культура Материальная культура: архитектура, одежда, пища, транспорт, техника. Связь между материальной культурой и духовно-нравственными ценностями </w:t>
      </w:r>
      <w:r>
        <w:rPr>
          <w:spacing w:val="-2"/>
          <w:w w:val="105"/>
        </w:rPr>
        <w:t>общества.</w:t>
      </w:r>
    </w:p>
    <w:p w:rsidR="00AB1E57" w:rsidRDefault="00712190">
      <w:pPr>
        <w:pStyle w:val="a3"/>
        <w:ind w:left="218" w:firstLine="0"/>
      </w:pPr>
      <w:r>
        <w:rPr>
          <w:w w:val="105"/>
        </w:rPr>
        <w:t>Тема</w:t>
      </w:r>
      <w:r>
        <w:rPr>
          <w:spacing w:val="33"/>
          <w:w w:val="105"/>
        </w:rPr>
        <w:t xml:space="preserve"> </w:t>
      </w:r>
      <w:r>
        <w:rPr>
          <w:w w:val="105"/>
        </w:rPr>
        <w:t>7</w:t>
      </w:r>
      <w:r>
        <w:rPr>
          <w:spacing w:val="-6"/>
          <w:w w:val="105"/>
        </w:rPr>
        <w:t xml:space="preserve"> </w:t>
      </w:r>
      <w:r>
        <w:rPr>
          <w:w w:val="105"/>
        </w:rPr>
        <w:t>.</w:t>
      </w:r>
      <w:r>
        <w:rPr>
          <w:spacing w:val="33"/>
          <w:w w:val="105"/>
        </w:rPr>
        <w:t xml:space="preserve"> </w:t>
      </w:r>
      <w:r>
        <w:rPr>
          <w:w w:val="105"/>
        </w:rPr>
        <w:t>Духовная</w:t>
      </w:r>
      <w:r>
        <w:rPr>
          <w:spacing w:val="35"/>
          <w:w w:val="105"/>
        </w:rPr>
        <w:t xml:space="preserve"> </w:t>
      </w:r>
      <w:r>
        <w:rPr>
          <w:spacing w:val="-2"/>
          <w:w w:val="105"/>
        </w:rPr>
        <w:t>культура.</w:t>
      </w:r>
    </w:p>
    <w:p w:rsidR="00AB1E57" w:rsidRDefault="00712190">
      <w:pPr>
        <w:pStyle w:val="a3"/>
        <w:ind w:left="218" w:right="246" w:firstLine="0"/>
      </w:pPr>
      <w:r>
        <w:rPr>
          <w:w w:val="105"/>
        </w:rPr>
        <w:t>Духовно-нравственная</w:t>
      </w:r>
      <w:r>
        <w:rPr>
          <w:spacing w:val="-14"/>
          <w:w w:val="105"/>
        </w:rPr>
        <w:t xml:space="preserve"> </w:t>
      </w:r>
      <w:r>
        <w:rPr>
          <w:w w:val="105"/>
        </w:rPr>
        <w:t>культура.</w:t>
      </w:r>
      <w:r>
        <w:rPr>
          <w:spacing w:val="-13"/>
          <w:w w:val="105"/>
        </w:rPr>
        <w:t xml:space="preserve"> </w:t>
      </w:r>
      <w:r>
        <w:rPr>
          <w:w w:val="105"/>
        </w:rPr>
        <w:t>Искусство,</w:t>
      </w:r>
      <w:r>
        <w:rPr>
          <w:spacing w:val="-11"/>
          <w:w w:val="105"/>
        </w:rPr>
        <w:t xml:space="preserve"> </w:t>
      </w:r>
      <w:r>
        <w:rPr>
          <w:w w:val="105"/>
        </w:rPr>
        <w:t>наука,</w:t>
      </w:r>
      <w:r>
        <w:rPr>
          <w:spacing w:val="36"/>
          <w:w w:val="105"/>
        </w:rPr>
        <w:t xml:space="preserve"> </w:t>
      </w:r>
      <w:r>
        <w:rPr>
          <w:w w:val="105"/>
        </w:rPr>
        <w:t>духовность.</w:t>
      </w:r>
      <w:r>
        <w:rPr>
          <w:spacing w:val="-13"/>
          <w:w w:val="105"/>
        </w:rPr>
        <w:t xml:space="preserve"> </w:t>
      </w:r>
      <w:r>
        <w:rPr>
          <w:w w:val="105"/>
        </w:rPr>
        <w:t>Мораль,</w:t>
      </w:r>
      <w:r>
        <w:rPr>
          <w:spacing w:val="-13"/>
          <w:w w:val="105"/>
        </w:rPr>
        <w:t xml:space="preserve"> </w:t>
      </w:r>
      <w:r>
        <w:rPr>
          <w:w w:val="105"/>
        </w:rPr>
        <w:t>нравственность, ценности. Художественное осмысление мира. Символ и знак. Духовная культура как реализация ценностей.</w:t>
      </w:r>
    </w:p>
    <w:p w:rsidR="00AB1E57" w:rsidRDefault="00712190">
      <w:pPr>
        <w:pStyle w:val="a3"/>
        <w:spacing w:before="1"/>
        <w:ind w:left="218" w:firstLine="0"/>
      </w:pPr>
      <w:r>
        <w:t>Тема</w:t>
      </w:r>
      <w:r>
        <w:rPr>
          <w:spacing w:val="-3"/>
        </w:rPr>
        <w:t xml:space="preserve"> </w:t>
      </w:r>
      <w:r>
        <w:t>8</w:t>
      </w:r>
      <w:r>
        <w:rPr>
          <w:spacing w:val="-1"/>
        </w:rPr>
        <w:t xml:space="preserve"> </w:t>
      </w:r>
      <w:r>
        <w:t>.</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rPr>
          <w:spacing w:val="-10"/>
        </w:rPr>
        <w:t>.</w:t>
      </w:r>
    </w:p>
    <w:p w:rsidR="00AB1E57" w:rsidRDefault="00712190">
      <w:pPr>
        <w:pStyle w:val="a3"/>
        <w:ind w:left="218" w:right="251" w:firstLine="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B1E57" w:rsidRDefault="00712190">
      <w:pPr>
        <w:pStyle w:val="a3"/>
        <w:ind w:left="218" w:firstLine="0"/>
      </w:pPr>
      <w:r>
        <w:t>Тема</w:t>
      </w:r>
      <w:r>
        <w:rPr>
          <w:spacing w:val="-2"/>
        </w:rPr>
        <w:t xml:space="preserve"> </w:t>
      </w:r>
      <w:r>
        <w:t>9</w:t>
      </w:r>
      <w:r>
        <w:rPr>
          <w:spacing w:val="-1"/>
        </w:rPr>
        <w:t xml:space="preserve"> </w:t>
      </w:r>
      <w:r>
        <w:t>.</w:t>
      </w:r>
      <w:r>
        <w:rPr>
          <w:spacing w:val="-1"/>
        </w:rPr>
        <w:t xml:space="preserve"> </w:t>
      </w:r>
      <w:r>
        <w:t>Культура</w:t>
      </w:r>
      <w:r>
        <w:rPr>
          <w:spacing w:val="-1"/>
        </w:rPr>
        <w:t xml:space="preserve"> </w:t>
      </w:r>
      <w:r>
        <w:t>и</w:t>
      </w:r>
      <w:r>
        <w:rPr>
          <w:spacing w:val="-1"/>
        </w:rPr>
        <w:t xml:space="preserve"> </w:t>
      </w:r>
      <w:r>
        <w:rPr>
          <w:spacing w:val="-2"/>
        </w:rPr>
        <w:t>образование.</w:t>
      </w:r>
    </w:p>
    <w:p w:rsidR="00AB1E57" w:rsidRDefault="00712190">
      <w:pPr>
        <w:pStyle w:val="a3"/>
        <w:ind w:left="218" w:right="252" w:firstLine="0"/>
      </w:pPr>
      <w:r>
        <w:t>Зачем нужно учиться? Культура как способ получения</w:t>
      </w:r>
      <w:r>
        <w:rPr>
          <w:spacing w:val="40"/>
        </w:rPr>
        <w:t xml:space="preserve"> </w:t>
      </w:r>
      <w:r>
        <w:t>нужных знаний . Образование как ключ к социализации и духовно- нравственному развитию человека .</w:t>
      </w:r>
    </w:p>
    <w:p w:rsidR="00AB1E57" w:rsidRDefault="00712190">
      <w:pPr>
        <w:pStyle w:val="a3"/>
        <w:ind w:left="218" w:firstLine="0"/>
      </w:pPr>
      <w:r>
        <w:t>Тема</w:t>
      </w:r>
      <w:r>
        <w:rPr>
          <w:spacing w:val="-4"/>
        </w:rPr>
        <w:t xml:space="preserve"> </w:t>
      </w:r>
      <w:r>
        <w:t>10</w:t>
      </w:r>
      <w:r>
        <w:rPr>
          <w:spacing w:val="-2"/>
        </w:rPr>
        <w:t xml:space="preserve"> </w:t>
      </w:r>
      <w:r>
        <w:t>.</w:t>
      </w:r>
      <w:r>
        <w:rPr>
          <w:spacing w:val="-3"/>
        </w:rPr>
        <w:t xml:space="preserve"> </w:t>
      </w:r>
      <w:r>
        <w:t>Многообразие</w:t>
      </w:r>
      <w:r>
        <w:rPr>
          <w:spacing w:val="-3"/>
        </w:rPr>
        <w:t xml:space="preserve"> </w:t>
      </w:r>
      <w:r>
        <w:t>культур</w:t>
      </w:r>
      <w:r>
        <w:rPr>
          <w:spacing w:val="-2"/>
        </w:rPr>
        <w:t xml:space="preserve"> России.</w:t>
      </w:r>
    </w:p>
    <w:p w:rsidR="00AB1E57" w:rsidRDefault="00712190">
      <w:pPr>
        <w:pStyle w:val="a3"/>
        <w:ind w:left="218" w:right="243" w:firstLine="0"/>
      </w:pPr>
      <w:r>
        <w:t>Единство культур народов России. Что значит быть культурным человеком? Знание о культуре народов России.</w:t>
      </w:r>
    </w:p>
    <w:p w:rsidR="00AB1E57" w:rsidRDefault="00AB1E57">
      <w:pPr>
        <w:pStyle w:val="a3"/>
        <w:ind w:left="0" w:firstLine="0"/>
        <w:jc w:val="left"/>
      </w:pPr>
    </w:p>
    <w:p w:rsidR="00AB1E57" w:rsidRDefault="00712190">
      <w:pPr>
        <w:ind w:left="218"/>
        <w:rPr>
          <w:i/>
          <w:sz w:val="24"/>
        </w:rPr>
      </w:pPr>
      <w:r>
        <w:rPr>
          <w:i/>
          <w:sz w:val="24"/>
        </w:rPr>
        <w:t>Тематический</w:t>
      </w:r>
      <w:r>
        <w:rPr>
          <w:i/>
          <w:spacing w:val="-5"/>
          <w:sz w:val="24"/>
        </w:rPr>
        <w:t xml:space="preserve"> </w:t>
      </w:r>
      <w:r>
        <w:rPr>
          <w:i/>
          <w:sz w:val="24"/>
        </w:rPr>
        <w:t>блок</w:t>
      </w:r>
      <w:r>
        <w:rPr>
          <w:i/>
          <w:spacing w:val="-3"/>
          <w:sz w:val="24"/>
        </w:rPr>
        <w:t xml:space="preserve"> </w:t>
      </w:r>
      <w:r>
        <w:rPr>
          <w:i/>
          <w:sz w:val="24"/>
        </w:rPr>
        <w:t>2</w:t>
      </w:r>
      <w:r>
        <w:rPr>
          <w:i/>
          <w:spacing w:val="55"/>
          <w:sz w:val="24"/>
        </w:rPr>
        <w:t xml:space="preserve"> </w:t>
      </w:r>
      <w:r>
        <w:rPr>
          <w:i/>
          <w:sz w:val="24"/>
        </w:rPr>
        <w:t>«Семья</w:t>
      </w:r>
      <w:r>
        <w:rPr>
          <w:i/>
          <w:spacing w:val="-2"/>
          <w:sz w:val="24"/>
        </w:rPr>
        <w:t xml:space="preserve"> </w:t>
      </w:r>
      <w:r>
        <w:rPr>
          <w:i/>
          <w:sz w:val="24"/>
        </w:rPr>
        <w:t>и</w:t>
      </w:r>
      <w:r>
        <w:rPr>
          <w:i/>
          <w:spacing w:val="-3"/>
          <w:sz w:val="24"/>
        </w:rPr>
        <w:t xml:space="preserve"> </w:t>
      </w:r>
      <w:r>
        <w:rPr>
          <w:i/>
          <w:sz w:val="24"/>
        </w:rPr>
        <w:t>духовно-нравственные</w:t>
      </w:r>
      <w:r>
        <w:rPr>
          <w:i/>
          <w:spacing w:val="-3"/>
          <w:sz w:val="24"/>
        </w:rPr>
        <w:t xml:space="preserve"> </w:t>
      </w:r>
      <w:r>
        <w:rPr>
          <w:i/>
          <w:spacing w:val="-2"/>
          <w:sz w:val="24"/>
        </w:rPr>
        <w:t>ценности»</w:t>
      </w:r>
    </w:p>
    <w:p w:rsidR="00AB1E57" w:rsidRDefault="00712190">
      <w:pPr>
        <w:pStyle w:val="a3"/>
        <w:ind w:left="218" w:firstLine="0"/>
        <w:jc w:val="left"/>
      </w:pPr>
      <w:r>
        <w:t>Тема</w:t>
      </w:r>
      <w:r>
        <w:rPr>
          <w:spacing w:val="-3"/>
        </w:rPr>
        <w:t xml:space="preserve"> </w:t>
      </w:r>
      <w:r>
        <w:t>11</w:t>
      </w:r>
      <w:r>
        <w:rPr>
          <w:spacing w:val="-2"/>
        </w:rPr>
        <w:t xml:space="preserve"> </w:t>
      </w:r>
      <w:r>
        <w:t>.</w:t>
      </w:r>
      <w:r>
        <w:rPr>
          <w:spacing w:val="-2"/>
        </w:rPr>
        <w:t xml:space="preserve"> </w:t>
      </w:r>
      <w:r>
        <w:t>Семья</w:t>
      </w:r>
      <w:r>
        <w:rPr>
          <w:spacing w:val="-1"/>
        </w:rPr>
        <w:t xml:space="preserve"> </w:t>
      </w:r>
      <w:r>
        <w:t>—</w:t>
      </w:r>
      <w:r>
        <w:rPr>
          <w:spacing w:val="-2"/>
        </w:rPr>
        <w:t xml:space="preserve"> </w:t>
      </w:r>
      <w:r>
        <w:t>хранитель</w:t>
      </w:r>
      <w:r>
        <w:rPr>
          <w:spacing w:val="-2"/>
        </w:rPr>
        <w:t xml:space="preserve"> </w:t>
      </w:r>
      <w:r>
        <w:t>духовных</w:t>
      </w:r>
      <w:r>
        <w:rPr>
          <w:spacing w:val="-1"/>
        </w:rPr>
        <w:t xml:space="preserve"> </w:t>
      </w:r>
      <w:r>
        <w:rPr>
          <w:spacing w:val="-2"/>
        </w:rPr>
        <w:t>ценностей.</w:t>
      </w:r>
    </w:p>
    <w:p w:rsidR="00AB1E57" w:rsidRDefault="00712190">
      <w:pPr>
        <w:pStyle w:val="a3"/>
        <w:ind w:left="218" w:firstLine="0"/>
        <w:jc w:val="left"/>
      </w:pPr>
      <w:r>
        <w:t>Семья</w:t>
      </w:r>
      <w:r>
        <w:rPr>
          <w:spacing w:val="40"/>
        </w:rPr>
        <w:t xml:space="preserve"> </w:t>
      </w:r>
      <w:r>
        <w:t>—</w:t>
      </w:r>
      <w:r>
        <w:rPr>
          <w:spacing w:val="40"/>
        </w:rPr>
        <w:t xml:space="preserve"> </w:t>
      </w:r>
      <w:r>
        <w:t>базовый</w:t>
      </w:r>
      <w:r>
        <w:rPr>
          <w:spacing w:val="40"/>
        </w:rPr>
        <w:t xml:space="preserve"> </w:t>
      </w:r>
      <w:r>
        <w:t>элемент</w:t>
      </w:r>
      <w:r>
        <w:rPr>
          <w:spacing w:val="40"/>
        </w:rPr>
        <w:t xml:space="preserve"> </w:t>
      </w:r>
      <w:r>
        <w:t>общества.</w:t>
      </w:r>
      <w:r>
        <w:rPr>
          <w:spacing w:val="40"/>
        </w:rPr>
        <w:t xml:space="preserve"> </w:t>
      </w:r>
      <w:r>
        <w:t>Семейные</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культура.</w:t>
      </w:r>
      <w:r>
        <w:rPr>
          <w:spacing w:val="40"/>
        </w:rPr>
        <w:t xml:space="preserve"> </w:t>
      </w:r>
      <w:r>
        <w:t>Помощь сиротам как духовно-нравственный долг человека.</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jc w:val="left"/>
      </w:pPr>
      <w:r>
        <w:lastRenderedPageBreak/>
        <w:t>Тема</w:t>
      </w:r>
      <w:r>
        <w:rPr>
          <w:spacing w:val="-5"/>
        </w:rPr>
        <w:t xml:space="preserve"> </w:t>
      </w:r>
      <w:r>
        <w:t>12</w:t>
      </w:r>
      <w:r>
        <w:rPr>
          <w:spacing w:val="-2"/>
        </w:rPr>
        <w:t xml:space="preserve"> </w:t>
      </w:r>
      <w:r>
        <w:t>.</w:t>
      </w:r>
      <w:r>
        <w:rPr>
          <w:spacing w:val="-1"/>
        </w:rPr>
        <w:t xml:space="preserve"> </w:t>
      </w:r>
      <w:r>
        <w:t>Родина</w:t>
      </w:r>
      <w:r>
        <w:rPr>
          <w:spacing w:val="-3"/>
        </w:rPr>
        <w:t xml:space="preserve"> </w:t>
      </w:r>
      <w:r>
        <w:t>начинается</w:t>
      </w:r>
      <w:r>
        <w:rPr>
          <w:spacing w:val="-2"/>
        </w:rPr>
        <w:t xml:space="preserve"> </w:t>
      </w:r>
      <w:r>
        <w:t xml:space="preserve">с </w:t>
      </w:r>
      <w:r>
        <w:rPr>
          <w:spacing w:val="-2"/>
        </w:rPr>
        <w:t>семьи.</w:t>
      </w:r>
    </w:p>
    <w:p w:rsidR="00AB1E57" w:rsidRDefault="00712190">
      <w:pPr>
        <w:pStyle w:val="a3"/>
        <w:ind w:left="218" w:firstLine="0"/>
        <w:jc w:val="left"/>
      </w:pPr>
      <w:r>
        <w:t>История семьи как часть истории народа, государства, человечества. Как связаны Родина и</w:t>
      </w:r>
      <w:r>
        <w:rPr>
          <w:spacing w:val="40"/>
        </w:rPr>
        <w:t xml:space="preserve"> </w:t>
      </w:r>
      <w:r>
        <w:t>семья? Что такое Родина и Отечество?</w:t>
      </w:r>
    </w:p>
    <w:p w:rsidR="00AB1E57" w:rsidRDefault="00712190">
      <w:pPr>
        <w:pStyle w:val="a3"/>
        <w:spacing w:before="1"/>
        <w:ind w:left="218" w:firstLine="0"/>
        <w:jc w:val="left"/>
      </w:pPr>
      <w:r>
        <w:t>Тема</w:t>
      </w:r>
      <w:r>
        <w:rPr>
          <w:spacing w:val="-3"/>
        </w:rPr>
        <w:t xml:space="preserve"> </w:t>
      </w:r>
      <w:r>
        <w:t>13</w:t>
      </w:r>
      <w:r>
        <w:rPr>
          <w:spacing w:val="-2"/>
        </w:rPr>
        <w:t xml:space="preserve"> </w:t>
      </w:r>
      <w:r>
        <w:t>.</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2"/>
        </w:rPr>
        <w:t xml:space="preserve"> России.</w:t>
      </w:r>
    </w:p>
    <w:p w:rsidR="00AB1E57" w:rsidRDefault="00712190">
      <w:pPr>
        <w:pStyle w:val="a3"/>
        <w:ind w:left="218" w:firstLine="0"/>
        <w:jc w:val="left"/>
      </w:pPr>
      <w:r>
        <w:t>Семейные традиции народов</w:t>
      </w:r>
      <w:r>
        <w:rPr>
          <w:spacing w:val="80"/>
        </w:rPr>
        <w:t xml:space="preserve"> </w:t>
      </w:r>
      <w:r>
        <w:t>России.</w:t>
      </w:r>
      <w:r>
        <w:rPr>
          <w:spacing w:val="80"/>
        </w:rPr>
        <w:t xml:space="preserve"> </w:t>
      </w:r>
      <w:r>
        <w:t>Межнациональные семьи. Семейное воспитание как трансляция ценностей.</w:t>
      </w:r>
    </w:p>
    <w:p w:rsidR="00AB1E57" w:rsidRDefault="00712190">
      <w:pPr>
        <w:pStyle w:val="a3"/>
        <w:ind w:left="218" w:firstLine="0"/>
        <w:jc w:val="left"/>
      </w:pPr>
      <w:r>
        <w:t>Тема</w:t>
      </w:r>
      <w:r>
        <w:rPr>
          <w:spacing w:val="-3"/>
        </w:rPr>
        <w:t xml:space="preserve"> </w:t>
      </w:r>
      <w:r>
        <w:t>14</w:t>
      </w:r>
      <w:r>
        <w:rPr>
          <w:spacing w:val="-2"/>
        </w:rPr>
        <w:t xml:space="preserve"> </w:t>
      </w:r>
      <w:r>
        <w:t>.</w:t>
      </w:r>
      <w:r>
        <w:rPr>
          <w:spacing w:val="-1"/>
        </w:rPr>
        <w:t xml:space="preserve"> </w:t>
      </w:r>
      <w:r>
        <w:t>Образ</w:t>
      </w:r>
      <w:r>
        <w:rPr>
          <w:spacing w:val="-2"/>
        </w:rPr>
        <w:t xml:space="preserve"> </w:t>
      </w:r>
      <w:r>
        <w:t>семьи</w:t>
      </w:r>
      <w:r>
        <w:rPr>
          <w:spacing w:val="-2"/>
        </w:rPr>
        <w:t xml:space="preserve"> </w:t>
      </w:r>
      <w:r>
        <w:t>в</w:t>
      </w:r>
      <w:r>
        <w:rPr>
          <w:spacing w:val="-1"/>
        </w:rPr>
        <w:t xml:space="preserve"> </w:t>
      </w:r>
      <w:r>
        <w:t>культуре</w:t>
      </w:r>
      <w:r>
        <w:rPr>
          <w:spacing w:val="-1"/>
        </w:rPr>
        <w:t xml:space="preserve"> </w:t>
      </w:r>
      <w:r>
        <w:t>народов</w:t>
      </w:r>
      <w:r>
        <w:rPr>
          <w:spacing w:val="-3"/>
        </w:rPr>
        <w:t xml:space="preserve"> </w:t>
      </w:r>
      <w:r>
        <w:t>России</w:t>
      </w:r>
      <w:r>
        <w:rPr>
          <w:spacing w:val="-1"/>
        </w:rPr>
        <w:t xml:space="preserve"> </w:t>
      </w:r>
      <w:r>
        <w:rPr>
          <w:spacing w:val="-10"/>
        </w:rPr>
        <w:t>.</w:t>
      </w:r>
    </w:p>
    <w:p w:rsidR="00AB1E57" w:rsidRDefault="00712190">
      <w:pPr>
        <w:pStyle w:val="a3"/>
        <w:ind w:left="218" w:right="254" w:firstLine="0"/>
        <w:jc w:val="left"/>
      </w:pPr>
      <w:r>
        <w:t>Произведения</w:t>
      </w:r>
      <w:r>
        <w:rPr>
          <w:spacing w:val="28"/>
        </w:rPr>
        <w:t xml:space="preserve"> </w:t>
      </w:r>
      <w:r>
        <w:t>устного</w:t>
      </w:r>
      <w:r>
        <w:rPr>
          <w:spacing w:val="26"/>
        </w:rPr>
        <w:t xml:space="preserve"> </w:t>
      </w:r>
      <w:r>
        <w:t>поэтического</w:t>
      </w:r>
      <w:r>
        <w:rPr>
          <w:spacing w:val="28"/>
        </w:rPr>
        <w:t xml:space="preserve"> </w:t>
      </w:r>
      <w:r>
        <w:t>творчества</w:t>
      </w:r>
      <w:r>
        <w:rPr>
          <w:spacing w:val="28"/>
        </w:rPr>
        <w:t xml:space="preserve"> </w:t>
      </w:r>
      <w:r>
        <w:t>(сказки,</w:t>
      </w:r>
      <w:r>
        <w:rPr>
          <w:spacing w:val="28"/>
        </w:rPr>
        <w:t xml:space="preserve"> </w:t>
      </w:r>
      <w:r>
        <w:t>поговорки</w:t>
      </w:r>
      <w:r>
        <w:rPr>
          <w:spacing w:val="27"/>
        </w:rPr>
        <w:t xml:space="preserve"> </w:t>
      </w:r>
      <w:r>
        <w:t>и</w:t>
      </w:r>
      <w:r>
        <w:rPr>
          <w:spacing w:val="80"/>
          <w:w w:val="150"/>
        </w:rPr>
        <w:t xml:space="preserve"> </w:t>
      </w:r>
      <w:r>
        <w:t>т</w:t>
      </w:r>
      <w:r>
        <w:rPr>
          <w:spacing w:val="29"/>
        </w:rPr>
        <w:t xml:space="preserve"> </w:t>
      </w:r>
      <w:r>
        <w:t>.</w:t>
      </w:r>
      <w:r>
        <w:rPr>
          <w:spacing w:val="80"/>
          <w:w w:val="150"/>
        </w:rPr>
        <w:t xml:space="preserve"> </w:t>
      </w:r>
      <w:r>
        <w:t>д</w:t>
      </w:r>
      <w:r>
        <w:rPr>
          <w:spacing w:val="29"/>
        </w:rPr>
        <w:t xml:space="preserve"> </w:t>
      </w:r>
      <w:r>
        <w:t>.)</w:t>
      </w:r>
      <w:r>
        <w:rPr>
          <w:spacing w:val="80"/>
          <w:w w:val="150"/>
        </w:rPr>
        <w:t xml:space="preserve"> </w:t>
      </w:r>
      <w:r>
        <w:t>о</w:t>
      </w:r>
      <w:r>
        <w:rPr>
          <w:spacing w:val="80"/>
          <w:w w:val="150"/>
        </w:rPr>
        <w:t xml:space="preserve"> </w:t>
      </w:r>
      <w:r>
        <w:t>семье</w:t>
      </w:r>
      <w:r>
        <w:rPr>
          <w:spacing w:val="80"/>
          <w:w w:val="150"/>
        </w:rPr>
        <w:t xml:space="preserve"> </w:t>
      </w:r>
      <w:r>
        <w:t>и семейных</w:t>
      </w:r>
      <w:r>
        <w:rPr>
          <w:spacing w:val="40"/>
        </w:rPr>
        <w:t xml:space="preserve"> </w:t>
      </w:r>
      <w:r>
        <w:t>обязанностях .</w:t>
      </w:r>
      <w:r>
        <w:rPr>
          <w:spacing w:val="40"/>
        </w:rPr>
        <w:t xml:space="preserve"> </w:t>
      </w:r>
      <w:r>
        <w:t>Семья в литературе и произведениях разных видов искусства .</w:t>
      </w:r>
    </w:p>
    <w:p w:rsidR="00AB1E57" w:rsidRDefault="00712190">
      <w:pPr>
        <w:pStyle w:val="a3"/>
        <w:ind w:left="218" w:firstLine="0"/>
        <w:jc w:val="left"/>
      </w:pPr>
      <w:r>
        <w:t>Тема</w:t>
      </w:r>
      <w:r>
        <w:rPr>
          <w:spacing w:val="-4"/>
        </w:rPr>
        <w:t xml:space="preserve"> </w:t>
      </w:r>
      <w:r>
        <w:t>15</w:t>
      </w:r>
      <w:r>
        <w:rPr>
          <w:spacing w:val="-1"/>
        </w:rPr>
        <w:t xml:space="preserve"> </w:t>
      </w:r>
      <w:r>
        <w:t>.</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AB1E57" w:rsidRDefault="00712190">
      <w:pPr>
        <w:pStyle w:val="a3"/>
        <w:ind w:left="218" w:firstLine="0"/>
        <w:jc w:val="left"/>
      </w:pPr>
      <w:r>
        <w:t>Социальные роли</w:t>
      </w:r>
      <w:r>
        <w:rPr>
          <w:spacing w:val="80"/>
        </w:rPr>
        <w:t xml:space="preserve"> </w:t>
      </w:r>
      <w:r>
        <w:t>в</w:t>
      </w:r>
      <w:r>
        <w:rPr>
          <w:spacing w:val="80"/>
        </w:rPr>
        <w:t xml:space="preserve"> </w:t>
      </w:r>
      <w:r>
        <w:t>истории</w:t>
      </w:r>
      <w:r>
        <w:rPr>
          <w:spacing w:val="80"/>
        </w:rPr>
        <w:t xml:space="preserve"> </w:t>
      </w:r>
      <w:r>
        <w:t>семьи.</w:t>
      </w:r>
      <w:r>
        <w:rPr>
          <w:spacing w:val="80"/>
        </w:rPr>
        <w:t xml:space="preserve"> </w:t>
      </w:r>
      <w:r>
        <w:t>Роль</w:t>
      </w:r>
      <w:r>
        <w:rPr>
          <w:spacing w:val="80"/>
        </w:rPr>
        <w:t xml:space="preserve"> </w:t>
      </w:r>
      <w:r>
        <w:t>домашнего</w:t>
      </w:r>
      <w:r>
        <w:rPr>
          <w:spacing w:val="80"/>
        </w:rPr>
        <w:t xml:space="preserve"> </w:t>
      </w:r>
      <w:r>
        <w:t>труда</w:t>
      </w:r>
      <w:r>
        <w:rPr>
          <w:spacing w:val="18"/>
        </w:rPr>
        <w:t xml:space="preserve"> </w:t>
      </w:r>
      <w:r>
        <w:t>.</w:t>
      </w:r>
      <w:r>
        <w:rPr>
          <w:spacing w:val="19"/>
        </w:rPr>
        <w:t xml:space="preserve"> </w:t>
      </w:r>
      <w:r>
        <w:t>Роль</w:t>
      </w:r>
      <w:r>
        <w:rPr>
          <w:spacing w:val="20"/>
        </w:rPr>
        <w:t xml:space="preserve"> </w:t>
      </w:r>
      <w:r>
        <w:t>нравственных</w:t>
      </w:r>
      <w:r>
        <w:rPr>
          <w:spacing w:val="18"/>
        </w:rPr>
        <w:t xml:space="preserve"> </w:t>
      </w:r>
      <w:r>
        <w:t>норм в благополучии семьи .</w:t>
      </w:r>
    </w:p>
    <w:p w:rsidR="00AB1E57" w:rsidRDefault="00712190">
      <w:pPr>
        <w:ind w:left="218"/>
        <w:rPr>
          <w:sz w:val="24"/>
        </w:rPr>
      </w:pPr>
      <w:r>
        <w:rPr>
          <w:sz w:val="24"/>
        </w:rPr>
        <w:t>Тема</w:t>
      </w:r>
      <w:r>
        <w:rPr>
          <w:spacing w:val="-5"/>
          <w:sz w:val="24"/>
        </w:rPr>
        <w:t xml:space="preserve"> </w:t>
      </w:r>
      <w:r>
        <w:rPr>
          <w:sz w:val="24"/>
        </w:rPr>
        <w:t>16</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 xml:space="preserve">мире </w:t>
      </w:r>
      <w:r>
        <w:rPr>
          <w:i/>
          <w:sz w:val="24"/>
        </w:rPr>
        <w:t>(практическое</w:t>
      </w:r>
      <w:r>
        <w:rPr>
          <w:i/>
          <w:spacing w:val="-1"/>
          <w:sz w:val="24"/>
        </w:rPr>
        <w:t xml:space="preserve"> </w:t>
      </w:r>
      <w:r>
        <w:rPr>
          <w:i/>
          <w:sz w:val="24"/>
        </w:rPr>
        <w:t>занятие)</w:t>
      </w:r>
      <w:r>
        <w:rPr>
          <w:i/>
          <w:spacing w:val="-2"/>
          <w:sz w:val="24"/>
        </w:rPr>
        <w:t xml:space="preserve"> </w:t>
      </w:r>
      <w:r>
        <w:rPr>
          <w:spacing w:val="-10"/>
          <w:sz w:val="24"/>
        </w:rPr>
        <w:t>.</w:t>
      </w:r>
    </w:p>
    <w:p w:rsidR="00AB1E57" w:rsidRDefault="00712190">
      <w:pPr>
        <w:pStyle w:val="a3"/>
        <w:ind w:left="218" w:firstLine="60"/>
        <w:jc w:val="left"/>
      </w:pPr>
      <w:r>
        <w:t>Рассказ о своей семье (с использованием фотографий, книг, писем и др .) . Семейное древо. Семейные традиции .</w:t>
      </w:r>
    </w:p>
    <w:p w:rsidR="00AB1E57" w:rsidRDefault="00AB1E57">
      <w:pPr>
        <w:pStyle w:val="a3"/>
        <w:ind w:left="0" w:firstLine="0"/>
        <w:jc w:val="left"/>
      </w:pPr>
    </w:p>
    <w:p w:rsidR="00AB1E57" w:rsidRDefault="00712190">
      <w:pPr>
        <w:spacing w:before="1"/>
        <w:ind w:left="218"/>
        <w:rPr>
          <w:i/>
          <w:sz w:val="24"/>
        </w:rPr>
      </w:pPr>
      <w:r>
        <w:rPr>
          <w:i/>
          <w:sz w:val="24"/>
        </w:rPr>
        <w:t>Тематический</w:t>
      </w:r>
      <w:r>
        <w:rPr>
          <w:i/>
          <w:spacing w:val="-5"/>
          <w:sz w:val="24"/>
        </w:rPr>
        <w:t xml:space="preserve"> </w:t>
      </w:r>
      <w:r>
        <w:rPr>
          <w:i/>
          <w:sz w:val="24"/>
        </w:rPr>
        <w:t>блок</w:t>
      </w:r>
      <w:r>
        <w:rPr>
          <w:i/>
          <w:spacing w:val="-3"/>
          <w:sz w:val="24"/>
        </w:rPr>
        <w:t xml:space="preserve"> </w:t>
      </w:r>
      <w:r>
        <w:rPr>
          <w:i/>
          <w:sz w:val="24"/>
        </w:rPr>
        <w:t>3.</w:t>
      </w:r>
      <w:r>
        <w:rPr>
          <w:i/>
          <w:spacing w:val="26"/>
          <w:sz w:val="24"/>
        </w:rPr>
        <w:t xml:space="preserve">  </w:t>
      </w:r>
      <w:r>
        <w:rPr>
          <w:i/>
          <w:sz w:val="24"/>
        </w:rPr>
        <w:t>«Духовно-нравственное</w:t>
      </w:r>
      <w:r>
        <w:rPr>
          <w:i/>
          <w:spacing w:val="-2"/>
          <w:sz w:val="24"/>
        </w:rPr>
        <w:t xml:space="preserve"> </w:t>
      </w:r>
      <w:r>
        <w:rPr>
          <w:i/>
          <w:sz w:val="24"/>
        </w:rPr>
        <w:t>богатство</w:t>
      </w:r>
      <w:r>
        <w:rPr>
          <w:i/>
          <w:spacing w:val="-2"/>
          <w:sz w:val="24"/>
        </w:rPr>
        <w:t xml:space="preserve"> личности»</w:t>
      </w:r>
    </w:p>
    <w:p w:rsidR="00AB1E57" w:rsidRDefault="00712190">
      <w:pPr>
        <w:pStyle w:val="a3"/>
        <w:ind w:left="218" w:firstLine="0"/>
        <w:jc w:val="left"/>
      </w:pPr>
      <w:r>
        <w:t>Тема</w:t>
      </w:r>
      <w:r>
        <w:rPr>
          <w:spacing w:val="-3"/>
        </w:rPr>
        <w:t xml:space="preserve"> </w:t>
      </w:r>
      <w:r>
        <w:t>17</w:t>
      </w:r>
      <w:r>
        <w:rPr>
          <w:spacing w:val="-1"/>
        </w:rPr>
        <w:t xml:space="preserve"> </w:t>
      </w:r>
      <w:r>
        <w:t>.</w:t>
      </w:r>
      <w:r>
        <w:rPr>
          <w:spacing w:val="-1"/>
        </w:rPr>
        <w:t xml:space="preserve"> </w:t>
      </w:r>
      <w:r>
        <w:t>Личность</w:t>
      </w:r>
      <w:r>
        <w:rPr>
          <w:spacing w:val="1"/>
        </w:rPr>
        <w:t xml:space="preserve"> </w:t>
      </w:r>
      <w:r>
        <w:t>—</w:t>
      </w:r>
      <w:r>
        <w:rPr>
          <w:spacing w:val="-1"/>
        </w:rPr>
        <w:t xml:space="preserve"> </w:t>
      </w:r>
      <w:r>
        <w:t>общество</w:t>
      </w:r>
      <w:r>
        <w:rPr>
          <w:spacing w:val="-1"/>
        </w:rPr>
        <w:t xml:space="preserve"> </w:t>
      </w:r>
      <w:r>
        <w:t>—</w:t>
      </w:r>
      <w:r>
        <w:rPr>
          <w:spacing w:val="-1"/>
        </w:rPr>
        <w:t xml:space="preserve"> </w:t>
      </w:r>
      <w:r>
        <w:rPr>
          <w:spacing w:val="-2"/>
        </w:rPr>
        <w:t>культура.</w:t>
      </w:r>
    </w:p>
    <w:p w:rsidR="00AB1E57" w:rsidRDefault="00712190">
      <w:pPr>
        <w:pStyle w:val="a3"/>
        <w:ind w:left="218" w:right="254" w:firstLine="0"/>
        <w:jc w:val="left"/>
      </w:pPr>
      <w:r>
        <w:t>Что делает человека человеком?</w:t>
      </w:r>
      <w:r>
        <w:rPr>
          <w:spacing w:val="-1"/>
        </w:rPr>
        <w:t xml:space="preserve"> </w:t>
      </w:r>
      <w:r>
        <w:t>Почему человек не</w:t>
      </w:r>
      <w:r>
        <w:rPr>
          <w:spacing w:val="40"/>
        </w:rPr>
        <w:t xml:space="preserve"> </w:t>
      </w:r>
      <w:r>
        <w:t>может жить вне</w:t>
      </w:r>
      <w:r>
        <w:rPr>
          <w:spacing w:val="-1"/>
        </w:rPr>
        <w:t xml:space="preserve"> </w:t>
      </w:r>
      <w:r>
        <w:t>общества</w:t>
      </w:r>
      <w:r>
        <w:rPr>
          <w:spacing w:val="-1"/>
        </w:rPr>
        <w:t xml:space="preserve"> </w:t>
      </w:r>
      <w:r>
        <w:t>. Связь между обществом и культурой как реализация духовно-нравственных ценностей .</w:t>
      </w:r>
    </w:p>
    <w:p w:rsidR="00AB1E57" w:rsidRDefault="00712190">
      <w:pPr>
        <w:pStyle w:val="a3"/>
        <w:ind w:left="218" w:firstLine="0"/>
        <w:jc w:val="left"/>
      </w:pPr>
      <w:r>
        <w:rPr>
          <w:w w:val="105"/>
        </w:rPr>
        <w:t>Тема</w:t>
      </w:r>
      <w:r>
        <w:rPr>
          <w:spacing w:val="-16"/>
          <w:w w:val="105"/>
        </w:rPr>
        <w:t xml:space="preserve"> </w:t>
      </w:r>
      <w:r>
        <w:rPr>
          <w:w w:val="105"/>
        </w:rPr>
        <w:t>18</w:t>
      </w:r>
      <w:r>
        <w:rPr>
          <w:spacing w:val="-16"/>
          <w:w w:val="105"/>
        </w:rPr>
        <w:t xml:space="preserve"> </w:t>
      </w:r>
      <w:r>
        <w:rPr>
          <w:w w:val="105"/>
        </w:rPr>
        <w:t>.</w:t>
      </w:r>
      <w:r>
        <w:rPr>
          <w:spacing w:val="-14"/>
          <w:w w:val="105"/>
        </w:rPr>
        <w:t xml:space="preserve"> </w:t>
      </w:r>
      <w:r>
        <w:rPr>
          <w:w w:val="105"/>
        </w:rPr>
        <w:t>Духовный</w:t>
      </w:r>
      <w:r>
        <w:rPr>
          <w:spacing w:val="-8"/>
          <w:w w:val="105"/>
        </w:rPr>
        <w:t xml:space="preserve"> </w:t>
      </w:r>
      <w:r>
        <w:rPr>
          <w:w w:val="105"/>
        </w:rPr>
        <w:t>мир</w:t>
      </w:r>
      <w:r>
        <w:rPr>
          <w:spacing w:val="-21"/>
          <w:w w:val="105"/>
        </w:rPr>
        <w:t xml:space="preserve"> </w:t>
      </w:r>
      <w:r>
        <w:rPr>
          <w:spacing w:val="-2"/>
          <w:w w:val="105"/>
        </w:rPr>
        <w:t>человека.</w:t>
      </w:r>
    </w:p>
    <w:p w:rsidR="00AB1E57" w:rsidRDefault="00712190">
      <w:pPr>
        <w:pStyle w:val="a3"/>
        <w:ind w:left="218" w:right="245" w:firstLine="62"/>
      </w:pPr>
      <w:r>
        <w:rPr>
          <w:w w:val="105"/>
        </w:rPr>
        <w:t>Человек — творец культуры. Культура как духовный мир</w:t>
      </w:r>
      <w:r>
        <w:rPr>
          <w:spacing w:val="40"/>
          <w:w w:val="105"/>
        </w:rPr>
        <w:t xml:space="preserve"> </w:t>
      </w:r>
      <w:r>
        <w:rPr>
          <w:w w:val="105"/>
        </w:rPr>
        <w:t>человека.</w:t>
      </w:r>
      <w:r>
        <w:rPr>
          <w:spacing w:val="40"/>
          <w:w w:val="105"/>
        </w:rPr>
        <w:t xml:space="preserve"> </w:t>
      </w:r>
      <w:r>
        <w:rPr>
          <w:w w:val="105"/>
        </w:rPr>
        <w:t>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Pr>
          <w:spacing w:val="40"/>
          <w:w w:val="105"/>
        </w:rPr>
        <w:t xml:space="preserve"> </w:t>
      </w:r>
      <w:r>
        <w:rPr>
          <w:w w:val="105"/>
        </w:rPr>
        <w:t>как</w:t>
      </w:r>
      <w:r>
        <w:rPr>
          <w:spacing w:val="40"/>
          <w:w w:val="105"/>
        </w:rPr>
        <w:t xml:space="preserve"> </w:t>
      </w:r>
      <w:r>
        <w:rPr>
          <w:w w:val="105"/>
        </w:rPr>
        <w:t>творческой</w:t>
      </w:r>
      <w:r>
        <w:rPr>
          <w:spacing w:val="40"/>
          <w:w w:val="105"/>
        </w:rPr>
        <w:t xml:space="preserve"> </w:t>
      </w:r>
      <w:r>
        <w:rPr>
          <w:w w:val="105"/>
        </w:rPr>
        <w:t>деятельности,</w:t>
      </w:r>
      <w:r>
        <w:rPr>
          <w:spacing w:val="40"/>
          <w:w w:val="105"/>
        </w:rPr>
        <w:t xml:space="preserve"> </w:t>
      </w:r>
      <w:r>
        <w:rPr>
          <w:w w:val="105"/>
        </w:rPr>
        <w:t>как</w:t>
      </w:r>
      <w:r>
        <w:rPr>
          <w:spacing w:val="40"/>
          <w:w w:val="105"/>
        </w:rPr>
        <w:t xml:space="preserve"> </w:t>
      </w:r>
      <w:r>
        <w:rPr>
          <w:w w:val="105"/>
        </w:rPr>
        <w:t>реализации.</w:t>
      </w:r>
    </w:p>
    <w:p w:rsidR="00AB1E57" w:rsidRDefault="00712190">
      <w:pPr>
        <w:pStyle w:val="a3"/>
        <w:ind w:left="218" w:firstLine="0"/>
      </w:pPr>
      <w:r>
        <w:rPr>
          <w:w w:val="105"/>
        </w:rPr>
        <w:t>Тема</w:t>
      </w:r>
      <w:r>
        <w:rPr>
          <w:spacing w:val="-6"/>
          <w:w w:val="105"/>
        </w:rPr>
        <w:t xml:space="preserve"> </w:t>
      </w:r>
      <w:r>
        <w:rPr>
          <w:w w:val="105"/>
        </w:rPr>
        <w:t>19</w:t>
      </w:r>
      <w:r>
        <w:rPr>
          <w:spacing w:val="-5"/>
          <w:w w:val="105"/>
        </w:rPr>
        <w:t xml:space="preserve"> </w:t>
      </w:r>
      <w:r>
        <w:rPr>
          <w:w w:val="105"/>
        </w:rPr>
        <w:t>.</w:t>
      </w:r>
      <w:r>
        <w:rPr>
          <w:spacing w:val="-3"/>
          <w:w w:val="105"/>
        </w:rPr>
        <w:t xml:space="preserve"> </w:t>
      </w:r>
      <w:r>
        <w:rPr>
          <w:w w:val="105"/>
        </w:rPr>
        <w:t>Личность</w:t>
      </w:r>
      <w:r>
        <w:rPr>
          <w:spacing w:val="56"/>
          <w:w w:val="105"/>
        </w:rPr>
        <w:t xml:space="preserve"> </w:t>
      </w:r>
      <w:r>
        <w:rPr>
          <w:w w:val="105"/>
        </w:rPr>
        <w:t>и</w:t>
      </w:r>
      <w:r>
        <w:rPr>
          <w:spacing w:val="58"/>
          <w:w w:val="105"/>
        </w:rPr>
        <w:t xml:space="preserve"> </w:t>
      </w:r>
      <w:r>
        <w:rPr>
          <w:w w:val="105"/>
        </w:rPr>
        <w:t>духовно-нравственные</w:t>
      </w:r>
      <w:r>
        <w:rPr>
          <w:spacing w:val="54"/>
          <w:w w:val="105"/>
        </w:rPr>
        <w:t xml:space="preserve"> </w:t>
      </w:r>
      <w:r>
        <w:rPr>
          <w:w w:val="105"/>
        </w:rPr>
        <w:t>ценности</w:t>
      </w:r>
      <w:r>
        <w:rPr>
          <w:spacing w:val="-2"/>
          <w:w w:val="105"/>
        </w:rPr>
        <w:t xml:space="preserve"> </w:t>
      </w:r>
      <w:r>
        <w:rPr>
          <w:spacing w:val="-10"/>
          <w:w w:val="105"/>
        </w:rPr>
        <w:t>.</w:t>
      </w:r>
    </w:p>
    <w:p w:rsidR="00AB1E57" w:rsidRDefault="00712190">
      <w:pPr>
        <w:pStyle w:val="a3"/>
        <w:ind w:left="218" w:right="248" w:firstLine="0"/>
      </w:pPr>
      <w:r>
        <w:rPr>
          <w:w w:val="105"/>
        </w:rPr>
        <w:t>Мораль</w:t>
      </w:r>
      <w:r>
        <w:rPr>
          <w:spacing w:val="40"/>
          <w:w w:val="105"/>
        </w:rPr>
        <w:t xml:space="preserve"> </w:t>
      </w:r>
      <w:r>
        <w:rPr>
          <w:w w:val="105"/>
        </w:rPr>
        <w:t>и</w:t>
      </w:r>
      <w:r>
        <w:rPr>
          <w:spacing w:val="40"/>
          <w:w w:val="105"/>
        </w:rPr>
        <w:t xml:space="preserve"> </w:t>
      </w:r>
      <w:r>
        <w:rPr>
          <w:w w:val="105"/>
        </w:rPr>
        <w:t>нравственность</w:t>
      </w:r>
      <w:r>
        <w:rPr>
          <w:spacing w:val="40"/>
          <w:w w:val="105"/>
        </w:rPr>
        <w:t xml:space="preserve"> </w:t>
      </w:r>
      <w:r>
        <w:rPr>
          <w:w w:val="105"/>
        </w:rPr>
        <w:t>в</w:t>
      </w:r>
      <w:r>
        <w:rPr>
          <w:spacing w:val="40"/>
          <w:w w:val="105"/>
        </w:rPr>
        <w:t xml:space="preserve"> </w:t>
      </w:r>
      <w:r>
        <w:rPr>
          <w:w w:val="105"/>
        </w:rPr>
        <w:t>жизни</w:t>
      </w:r>
      <w:r>
        <w:rPr>
          <w:spacing w:val="40"/>
          <w:w w:val="105"/>
        </w:rPr>
        <w:t xml:space="preserve"> </w:t>
      </w:r>
      <w:r>
        <w:rPr>
          <w:w w:val="105"/>
        </w:rPr>
        <w:t>человек.</w:t>
      </w:r>
      <w:r>
        <w:rPr>
          <w:spacing w:val="40"/>
          <w:w w:val="105"/>
        </w:rPr>
        <w:t xml:space="preserve"> </w:t>
      </w:r>
      <w:r>
        <w:rPr>
          <w:w w:val="105"/>
        </w:rPr>
        <w:t>Взаимопомощь,</w:t>
      </w:r>
      <w:r>
        <w:rPr>
          <w:spacing w:val="80"/>
          <w:w w:val="150"/>
        </w:rPr>
        <w:t xml:space="preserve"> </w:t>
      </w:r>
      <w:r>
        <w:rPr>
          <w:w w:val="105"/>
        </w:rPr>
        <w:t>сострадание,</w:t>
      </w:r>
      <w:r>
        <w:rPr>
          <w:spacing w:val="80"/>
          <w:w w:val="105"/>
        </w:rPr>
        <w:t xml:space="preserve"> </w:t>
      </w:r>
      <w:r>
        <w:rPr>
          <w:w w:val="105"/>
        </w:rPr>
        <w:t>милосердие,</w:t>
      </w:r>
      <w:r>
        <w:rPr>
          <w:spacing w:val="40"/>
          <w:w w:val="105"/>
        </w:rPr>
        <w:t xml:space="preserve"> </w:t>
      </w:r>
      <w:r>
        <w:rPr>
          <w:w w:val="105"/>
        </w:rPr>
        <w:t>любовь,</w:t>
      </w:r>
      <w:r>
        <w:rPr>
          <w:spacing w:val="40"/>
          <w:w w:val="105"/>
        </w:rPr>
        <w:t xml:space="preserve"> </w:t>
      </w:r>
      <w:r>
        <w:rPr>
          <w:w w:val="105"/>
        </w:rPr>
        <w:t>дружба,</w:t>
      </w:r>
      <w:r>
        <w:rPr>
          <w:spacing w:val="40"/>
          <w:w w:val="105"/>
        </w:rPr>
        <w:t xml:space="preserve"> </w:t>
      </w:r>
      <w:r>
        <w:rPr>
          <w:w w:val="105"/>
        </w:rPr>
        <w:t>коллективизм,</w:t>
      </w:r>
      <w:r>
        <w:rPr>
          <w:spacing w:val="40"/>
          <w:w w:val="105"/>
        </w:rPr>
        <w:t xml:space="preserve"> </w:t>
      </w:r>
      <w:r>
        <w:rPr>
          <w:w w:val="105"/>
        </w:rPr>
        <w:t>патриотизм,</w:t>
      </w:r>
      <w:r>
        <w:rPr>
          <w:spacing w:val="80"/>
          <w:w w:val="105"/>
        </w:rPr>
        <w:t xml:space="preserve"> </w:t>
      </w:r>
      <w:r>
        <w:rPr>
          <w:w w:val="105"/>
        </w:rPr>
        <w:t>любовь</w:t>
      </w:r>
      <w:r>
        <w:rPr>
          <w:spacing w:val="40"/>
          <w:w w:val="105"/>
        </w:rPr>
        <w:t xml:space="preserve"> </w:t>
      </w:r>
      <w:r>
        <w:rPr>
          <w:w w:val="105"/>
        </w:rPr>
        <w:t>к</w:t>
      </w:r>
      <w:r>
        <w:rPr>
          <w:spacing w:val="40"/>
          <w:w w:val="105"/>
        </w:rPr>
        <w:t xml:space="preserve"> </w:t>
      </w:r>
      <w:r>
        <w:rPr>
          <w:w w:val="105"/>
        </w:rPr>
        <w:t>близким.</w:t>
      </w:r>
    </w:p>
    <w:p w:rsidR="00AB1E57" w:rsidRDefault="00AB1E57">
      <w:pPr>
        <w:pStyle w:val="a3"/>
        <w:ind w:left="0" w:firstLine="0"/>
        <w:jc w:val="left"/>
      </w:pPr>
    </w:p>
    <w:p w:rsidR="00AB1E57" w:rsidRDefault="00712190">
      <w:pPr>
        <w:ind w:left="218"/>
        <w:jc w:val="both"/>
        <w:rPr>
          <w:i/>
          <w:sz w:val="24"/>
        </w:rPr>
      </w:pPr>
      <w:r>
        <w:rPr>
          <w:i/>
          <w:w w:val="105"/>
          <w:sz w:val="24"/>
        </w:rPr>
        <w:t>Тематический</w:t>
      </w:r>
      <w:r>
        <w:rPr>
          <w:i/>
          <w:spacing w:val="-7"/>
          <w:w w:val="105"/>
          <w:sz w:val="24"/>
        </w:rPr>
        <w:t xml:space="preserve"> </w:t>
      </w:r>
      <w:r>
        <w:rPr>
          <w:i/>
          <w:w w:val="105"/>
          <w:sz w:val="24"/>
        </w:rPr>
        <w:t>блок</w:t>
      </w:r>
      <w:r>
        <w:rPr>
          <w:i/>
          <w:spacing w:val="-5"/>
          <w:w w:val="105"/>
          <w:sz w:val="24"/>
        </w:rPr>
        <w:t xml:space="preserve"> </w:t>
      </w:r>
      <w:r>
        <w:rPr>
          <w:i/>
          <w:w w:val="105"/>
          <w:sz w:val="24"/>
        </w:rPr>
        <w:t>4.</w:t>
      </w:r>
      <w:r>
        <w:rPr>
          <w:i/>
          <w:spacing w:val="-4"/>
          <w:w w:val="105"/>
          <w:sz w:val="24"/>
        </w:rPr>
        <w:t xml:space="preserve"> </w:t>
      </w:r>
      <w:r>
        <w:rPr>
          <w:i/>
          <w:w w:val="105"/>
          <w:sz w:val="24"/>
        </w:rPr>
        <w:t>Культурное</w:t>
      </w:r>
      <w:r>
        <w:rPr>
          <w:i/>
          <w:spacing w:val="-4"/>
          <w:w w:val="105"/>
          <w:sz w:val="24"/>
        </w:rPr>
        <w:t xml:space="preserve"> </w:t>
      </w:r>
      <w:r>
        <w:rPr>
          <w:i/>
          <w:w w:val="105"/>
          <w:sz w:val="24"/>
        </w:rPr>
        <w:t>единство</w:t>
      </w:r>
      <w:r>
        <w:rPr>
          <w:i/>
          <w:spacing w:val="-4"/>
          <w:w w:val="105"/>
          <w:sz w:val="24"/>
        </w:rPr>
        <w:t xml:space="preserve"> </w:t>
      </w:r>
      <w:r>
        <w:rPr>
          <w:i/>
          <w:spacing w:val="-2"/>
          <w:w w:val="105"/>
          <w:sz w:val="24"/>
        </w:rPr>
        <w:t>России</w:t>
      </w:r>
    </w:p>
    <w:p w:rsidR="00AB1E57" w:rsidRDefault="00712190">
      <w:pPr>
        <w:pStyle w:val="a3"/>
        <w:ind w:left="218" w:firstLine="0"/>
      </w:pPr>
      <w:r>
        <w:rPr>
          <w:w w:val="105"/>
        </w:rPr>
        <w:t>Тема</w:t>
      </w:r>
      <w:r>
        <w:rPr>
          <w:spacing w:val="-5"/>
          <w:w w:val="105"/>
        </w:rPr>
        <w:t xml:space="preserve"> </w:t>
      </w:r>
      <w:r>
        <w:rPr>
          <w:w w:val="105"/>
        </w:rPr>
        <w:t>20</w:t>
      </w:r>
      <w:r>
        <w:rPr>
          <w:spacing w:val="-1"/>
          <w:w w:val="105"/>
        </w:rPr>
        <w:t xml:space="preserve"> </w:t>
      </w:r>
      <w:r>
        <w:rPr>
          <w:w w:val="105"/>
        </w:rPr>
        <w:t>.</w:t>
      </w:r>
      <w:r>
        <w:rPr>
          <w:spacing w:val="-2"/>
          <w:w w:val="105"/>
        </w:rPr>
        <w:t xml:space="preserve"> </w:t>
      </w:r>
      <w:r>
        <w:rPr>
          <w:w w:val="105"/>
        </w:rPr>
        <w:t>Историческая</w:t>
      </w:r>
      <w:r>
        <w:rPr>
          <w:spacing w:val="-3"/>
          <w:w w:val="105"/>
        </w:rPr>
        <w:t xml:space="preserve"> </w:t>
      </w:r>
      <w:r>
        <w:rPr>
          <w:w w:val="105"/>
        </w:rPr>
        <w:t>память</w:t>
      </w:r>
      <w:r>
        <w:rPr>
          <w:spacing w:val="-3"/>
          <w:w w:val="105"/>
        </w:rPr>
        <w:t xml:space="preserve"> </w:t>
      </w:r>
      <w:r>
        <w:rPr>
          <w:w w:val="105"/>
        </w:rPr>
        <w:t>как</w:t>
      </w:r>
      <w:r>
        <w:rPr>
          <w:spacing w:val="-3"/>
          <w:w w:val="105"/>
        </w:rPr>
        <w:t xml:space="preserve"> </w:t>
      </w:r>
      <w:r>
        <w:rPr>
          <w:w w:val="105"/>
        </w:rPr>
        <w:t>духовно-нравственная</w:t>
      </w:r>
      <w:r>
        <w:rPr>
          <w:spacing w:val="-3"/>
          <w:w w:val="105"/>
        </w:rPr>
        <w:t xml:space="preserve"> </w:t>
      </w:r>
      <w:r>
        <w:rPr>
          <w:spacing w:val="-2"/>
          <w:w w:val="105"/>
        </w:rPr>
        <w:t>ценность.</w:t>
      </w:r>
    </w:p>
    <w:p w:rsidR="00AB1E57" w:rsidRDefault="00712190">
      <w:pPr>
        <w:pStyle w:val="a3"/>
        <w:ind w:left="218" w:right="243" w:firstLine="0"/>
      </w:pPr>
      <w:r>
        <w:rPr>
          <w:w w:val="105"/>
        </w:rPr>
        <w:t>Что такое история и почему она важна?</w:t>
      </w:r>
      <w:r>
        <w:rPr>
          <w:spacing w:val="40"/>
          <w:w w:val="105"/>
        </w:rPr>
        <w:t xml:space="preserve"> </w:t>
      </w:r>
      <w:r>
        <w:rPr>
          <w:w w:val="105"/>
        </w:rPr>
        <w:t>История</w:t>
      </w:r>
      <w:r>
        <w:rPr>
          <w:spacing w:val="40"/>
          <w:w w:val="105"/>
        </w:rPr>
        <w:t xml:space="preserve"> </w:t>
      </w:r>
      <w:r>
        <w:rPr>
          <w:w w:val="105"/>
        </w:rPr>
        <w:t>семьи</w:t>
      </w:r>
      <w:r>
        <w:rPr>
          <w:spacing w:val="40"/>
          <w:w w:val="105"/>
        </w:rPr>
        <w:t xml:space="preserve"> </w:t>
      </w:r>
      <w:r>
        <w:rPr>
          <w:w w:val="105"/>
        </w:rPr>
        <w:t>— часть истории народа, государства, человечества. Важность исторической памяти, недопустимость её фальсификации. Преемственность</w:t>
      </w:r>
      <w:r>
        <w:rPr>
          <w:spacing w:val="40"/>
          <w:w w:val="105"/>
        </w:rPr>
        <w:t xml:space="preserve"> </w:t>
      </w:r>
      <w:r>
        <w:rPr>
          <w:w w:val="105"/>
        </w:rPr>
        <w:t>поколений .</w:t>
      </w:r>
    </w:p>
    <w:p w:rsidR="00AB1E57" w:rsidRDefault="00712190">
      <w:pPr>
        <w:pStyle w:val="a3"/>
        <w:ind w:left="218" w:firstLine="0"/>
      </w:pPr>
      <w:r>
        <w:rPr>
          <w:w w:val="105"/>
        </w:rPr>
        <w:t>Тема</w:t>
      </w:r>
      <w:r>
        <w:rPr>
          <w:spacing w:val="30"/>
          <w:w w:val="105"/>
        </w:rPr>
        <w:t xml:space="preserve"> </w:t>
      </w:r>
      <w:r>
        <w:rPr>
          <w:w w:val="105"/>
        </w:rPr>
        <w:t>21</w:t>
      </w:r>
      <w:r>
        <w:rPr>
          <w:spacing w:val="-9"/>
          <w:w w:val="105"/>
        </w:rPr>
        <w:t xml:space="preserve"> </w:t>
      </w:r>
      <w:r>
        <w:rPr>
          <w:w w:val="105"/>
        </w:rPr>
        <w:t>.</w:t>
      </w:r>
      <w:r>
        <w:rPr>
          <w:spacing w:val="33"/>
          <w:w w:val="105"/>
        </w:rPr>
        <w:t xml:space="preserve"> </w:t>
      </w:r>
      <w:r>
        <w:rPr>
          <w:w w:val="105"/>
        </w:rPr>
        <w:t>Литература</w:t>
      </w:r>
      <w:r>
        <w:rPr>
          <w:spacing w:val="33"/>
          <w:w w:val="105"/>
        </w:rPr>
        <w:t xml:space="preserve"> </w:t>
      </w:r>
      <w:r>
        <w:rPr>
          <w:w w:val="105"/>
        </w:rPr>
        <w:t>как</w:t>
      </w:r>
      <w:r>
        <w:rPr>
          <w:spacing w:val="34"/>
          <w:w w:val="105"/>
        </w:rPr>
        <w:t xml:space="preserve"> </w:t>
      </w:r>
      <w:r>
        <w:rPr>
          <w:w w:val="105"/>
        </w:rPr>
        <w:t>язык</w:t>
      </w:r>
      <w:r>
        <w:rPr>
          <w:spacing w:val="35"/>
          <w:w w:val="105"/>
        </w:rPr>
        <w:t xml:space="preserve"> </w:t>
      </w:r>
      <w:r>
        <w:rPr>
          <w:spacing w:val="-2"/>
          <w:w w:val="105"/>
        </w:rPr>
        <w:t>культуры.</w:t>
      </w:r>
    </w:p>
    <w:p w:rsidR="00AB1E57" w:rsidRDefault="00712190">
      <w:pPr>
        <w:pStyle w:val="a3"/>
        <w:ind w:left="218" w:right="249" w:firstLine="0"/>
      </w:pPr>
      <w:r>
        <w:rPr>
          <w:w w:val="105"/>
        </w:rPr>
        <w:t>Литература как художественное осмысление действительности. От сказки к роману . Зачем</w:t>
      </w:r>
      <w:r>
        <w:rPr>
          <w:spacing w:val="-6"/>
          <w:w w:val="105"/>
        </w:rPr>
        <w:t xml:space="preserve"> </w:t>
      </w:r>
      <w:r>
        <w:rPr>
          <w:w w:val="105"/>
        </w:rPr>
        <w:t>нужны</w:t>
      </w:r>
      <w:r>
        <w:rPr>
          <w:spacing w:val="-5"/>
          <w:w w:val="105"/>
        </w:rPr>
        <w:t xml:space="preserve"> </w:t>
      </w:r>
      <w:r>
        <w:rPr>
          <w:w w:val="105"/>
        </w:rPr>
        <w:t>литературные</w:t>
      </w:r>
      <w:r>
        <w:rPr>
          <w:spacing w:val="-7"/>
          <w:w w:val="105"/>
        </w:rPr>
        <w:t xml:space="preserve"> </w:t>
      </w:r>
      <w:r>
        <w:rPr>
          <w:w w:val="105"/>
        </w:rPr>
        <w:t>произведения? Внутренний мир человека и его духовность. Тема</w:t>
      </w:r>
      <w:r>
        <w:rPr>
          <w:spacing w:val="40"/>
          <w:w w:val="105"/>
        </w:rPr>
        <w:t xml:space="preserve"> </w:t>
      </w:r>
      <w:r>
        <w:rPr>
          <w:w w:val="105"/>
        </w:rPr>
        <w:t>22 .</w:t>
      </w:r>
      <w:r>
        <w:rPr>
          <w:spacing w:val="40"/>
          <w:w w:val="105"/>
        </w:rPr>
        <w:t xml:space="preserve"> </w:t>
      </w:r>
      <w:r>
        <w:rPr>
          <w:w w:val="105"/>
        </w:rPr>
        <w:t>Взаимовлияние</w:t>
      </w:r>
      <w:r>
        <w:rPr>
          <w:spacing w:val="40"/>
          <w:w w:val="105"/>
        </w:rPr>
        <w:t xml:space="preserve"> </w:t>
      </w:r>
      <w:r>
        <w:rPr>
          <w:w w:val="105"/>
        </w:rPr>
        <w:t>культур.</w:t>
      </w:r>
    </w:p>
    <w:p w:rsidR="00AB1E57" w:rsidRDefault="00712190">
      <w:pPr>
        <w:pStyle w:val="a3"/>
        <w:spacing w:before="1"/>
        <w:ind w:left="218" w:right="245" w:firstLine="0"/>
      </w:pPr>
      <w:r>
        <w:rPr>
          <w:w w:val="105"/>
        </w:rPr>
        <w:t>Взаимодействие культур. Межпоколенная и межкультурная трансляция. Обмен ценностными установками и идеями. При меры межкультурной коммуникации как способ формирования общих духовно-нравственных ценностей.</w:t>
      </w:r>
    </w:p>
    <w:p w:rsidR="00AB1E57" w:rsidRDefault="00712190">
      <w:pPr>
        <w:pStyle w:val="a3"/>
        <w:ind w:left="218" w:firstLine="0"/>
      </w:pPr>
      <w:r>
        <w:rPr>
          <w:w w:val="105"/>
        </w:rPr>
        <w:t>Тема</w:t>
      </w:r>
      <w:r>
        <w:rPr>
          <w:spacing w:val="-10"/>
          <w:w w:val="105"/>
        </w:rPr>
        <w:t xml:space="preserve"> </w:t>
      </w:r>
      <w:r>
        <w:rPr>
          <w:w w:val="105"/>
        </w:rPr>
        <w:t>23</w:t>
      </w:r>
      <w:r>
        <w:rPr>
          <w:spacing w:val="-12"/>
          <w:w w:val="105"/>
        </w:rPr>
        <w:t xml:space="preserve"> </w:t>
      </w:r>
      <w:r>
        <w:rPr>
          <w:w w:val="105"/>
        </w:rPr>
        <w:t>.</w:t>
      </w:r>
      <w:r>
        <w:rPr>
          <w:spacing w:val="-9"/>
          <w:w w:val="105"/>
        </w:rPr>
        <w:t xml:space="preserve"> </w:t>
      </w:r>
      <w:r>
        <w:rPr>
          <w:w w:val="105"/>
        </w:rPr>
        <w:t>Духовно-нравственные</w:t>
      </w:r>
      <w:r>
        <w:rPr>
          <w:spacing w:val="-11"/>
          <w:w w:val="105"/>
        </w:rPr>
        <w:t xml:space="preserve"> </w:t>
      </w:r>
      <w:r>
        <w:rPr>
          <w:w w:val="105"/>
        </w:rPr>
        <w:t>ценности</w:t>
      </w:r>
      <w:r>
        <w:rPr>
          <w:spacing w:val="-9"/>
          <w:w w:val="105"/>
        </w:rPr>
        <w:t xml:space="preserve"> </w:t>
      </w:r>
      <w:r>
        <w:rPr>
          <w:w w:val="105"/>
        </w:rPr>
        <w:t>российского</w:t>
      </w:r>
      <w:r>
        <w:rPr>
          <w:spacing w:val="-11"/>
          <w:w w:val="105"/>
        </w:rPr>
        <w:t xml:space="preserve"> </w:t>
      </w:r>
      <w:r>
        <w:rPr>
          <w:spacing w:val="-2"/>
          <w:w w:val="105"/>
        </w:rPr>
        <w:t>народа.</w:t>
      </w:r>
    </w:p>
    <w:p w:rsidR="00AB1E57" w:rsidRDefault="00712190">
      <w:pPr>
        <w:pStyle w:val="a3"/>
        <w:ind w:left="218" w:right="244" w:firstLine="0"/>
      </w:pPr>
      <w:r>
        <w:rPr>
          <w:w w:val="105"/>
        </w:rPr>
        <w:t>Жизнь, достоинство, права и свободы человека, патриотизм, гражданственность, служение Отечеству и ответственность за</w:t>
      </w:r>
      <w:r>
        <w:rPr>
          <w:spacing w:val="-11"/>
          <w:w w:val="105"/>
        </w:rPr>
        <w:t xml:space="preserve"> </w:t>
      </w:r>
      <w:r>
        <w:rPr>
          <w:w w:val="105"/>
        </w:rPr>
        <w:t>его судьбу, высокие нравственные идеалы, крепкая</w:t>
      </w:r>
      <w:r>
        <w:rPr>
          <w:spacing w:val="14"/>
          <w:w w:val="105"/>
        </w:rPr>
        <w:t xml:space="preserve"> </w:t>
      </w:r>
      <w:r>
        <w:rPr>
          <w:w w:val="105"/>
        </w:rPr>
        <w:t>семья,</w:t>
      </w:r>
      <w:r>
        <w:rPr>
          <w:spacing w:val="-16"/>
          <w:w w:val="105"/>
        </w:rPr>
        <w:t xml:space="preserve"> </w:t>
      </w:r>
      <w:r>
        <w:rPr>
          <w:w w:val="105"/>
        </w:rPr>
        <w:t>созидательный труд, приоритет духовного над материальным,</w:t>
      </w:r>
      <w:r>
        <w:rPr>
          <w:spacing w:val="-16"/>
          <w:w w:val="105"/>
        </w:rPr>
        <w:t xml:space="preserve"> </w:t>
      </w:r>
      <w:r>
        <w:rPr>
          <w:w w:val="105"/>
        </w:rPr>
        <w:t>гуманизм, милосердие, справедливость, коллективизм, взаимопомощь, историческая память и преемственность</w:t>
      </w:r>
      <w:r>
        <w:rPr>
          <w:spacing w:val="40"/>
          <w:w w:val="105"/>
        </w:rPr>
        <w:t xml:space="preserve"> </w:t>
      </w:r>
      <w:r>
        <w:rPr>
          <w:w w:val="105"/>
        </w:rPr>
        <w:t>поколений,</w:t>
      </w:r>
      <w:r>
        <w:rPr>
          <w:spacing w:val="40"/>
          <w:w w:val="105"/>
        </w:rPr>
        <w:t xml:space="preserve"> </w:t>
      </w:r>
      <w:r>
        <w:rPr>
          <w:w w:val="105"/>
        </w:rPr>
        <w:t>единство народов России.</w:t>
      </w:r>
    </w:p>
    <w:p w:rsidR="00AB1E57" w:rsidRDefault="00712190">
      <w:pPr>
        <w:pStyle w:val="a3"/>
        <w:ind w:left="218" w:firstLine="0"/>
      </w:pPr>
      <w:r>
        <w:rPr>
          <w:w w:val="105"/>
        </w:rPr>
        <w:t>Тема</w:t>
      </w:r>
      <w:r>
        <w:rPr>
          <w:spacing w:val="-10"/>
          <w:w w:val="105"/>
        </w:rPr>
        <w:t xml:space="preserve"> </w:t>
      </w:r>
      <w:r>
        <w:rPr>
          <w:w w:val="105"/>
        </w:rPr>
        <w:t>24</w:t>
      </w:r>
      <w:r>
        <w:rPr>
          <w:spacing w:val="-10"/>
          <w:w w:val="105"/>
        </w:rPr>
        <w:t xml:space="preserve"> </w:t>
      </w:r>
      <w:r>
        <w:rPr>
          <w:w w:val="105"/>
        </w:rPr>
        <w:t>.</w:t>
      </w:r>
      <w:r>
        <w:rPr>
          <w:spacing w:val="-11"/>
          <w:w w:val="105"/>
        </w:rPr>
        <w:t xml:space="preserve"> </w:t>
      </w:r>
      <w:r>
        <w:rPr>
          <w:w w:val="105"/>
        </w:rPr>
        <w:t>Регионы</w:t>
      </w:r>
      <w:r>
        <w:rPr>
          <w:spacing w:val="-11"/>
          <w:w w:val="105"/>
        </w:rPr>
        <w:t xml:space="preserve"> </w:t>
      </w:r>
      <w:r>
        <w:rPr>
          <w:w w:val="105"/>
        </w:rPr>
        <w:t>России:</w:t>
      </w:r>
      <w:r>
        <w:rPr>
          <w:spacing w:val="-10"/>
          <w:w w:val="105"/>
        </w:rPr>
        <w:t xml:space="preserve"> </w:t>
      </w:r>
      <w:r>
        <w:rPr>
          <w:w w:val="105"/>
        </w:rPr>
        <w:t>культурное</w:t>
      </w:r>
      <w:r>
        <w:rPr>
          <w:spacing w:val="-10"/>
          <w:w w:val="105"/>
        </w:rPr>
        <w:t xml:space="preserve"> </w:t>
      </w:r>
      <w:r>
        <w:rPr>
          <w:spacing w:val="-2"/>
          <w:w w:val="105"/>
        </w:rPr>
        <w:t>многообразие.</w:t>
      </w:r>
    </w:p>
    <w:p w:rsidR="00AB1E57" w:rsidRDefault="00712190">
      <w:pPr>
        <w:pStyle w:val="a3"/>
        <w:ind w:left="218" w:right="245" w:firstLine="0"/>
      </w:pPr>
      <w:r>
        <w:rPr>
          <w:w w:val="105"/>
        </w:rPr>
        <w:t>Исторические и социальные причины культурного разнообразия. Каждый регион уникален. Малая Родина — частьобщего</w:t>
      </w:r>
      <w:r>
        <w:rPr>
          <w:spacing w:val="40"/>
          <w:w w:val="105"/>
        </w:rPr>
        <w:t xml:space="preserve"> </w:t>
      </w:r>
      <w:r>
        <w:rPr>
          <w:w w:val="105"/>
        </w:rPr>
        <w:t>Отечества.</w:t>
      </w:r>
    </w:p>
    <w:p w:rsidR="00AB1E57" w:rsidRDefault="00712190">
      <w:pPr>
        <w:pStyle w:val="a3"/>
        <w:spacing w:before="1"/>
        <w:ind w:left="218" w:firstLine="0"/>
      </w:pPr>
      <w:r>
        <w:rPr>
          <w:w w:val="105"/>
        </w:rPr>
        <w:t>Тема</w:t>
      </w:r>
      <w:r>
        <w:rPr>
          <w:spacing w:val="28"/>
          <w:w w:val="105"/>
        </w:rPr>
        <w:t xml:space="preserve"> </w:t>
      </w:r>
      <w:r>
        <w:rPr>
          <w:w w:val="105"/>
        </w:rPr>
        <w:t>25</w:t>
      </w:r>
      <w:r>
        <w:rPr>
          <w:spacing w:val="-8"/>
          <w:w w:val="105"/>
        </w:rPr>
        <w:t xml:space="preserve"> </w:t>
      </w:r>
      <w:r>
        <w:rPr>
          <w:w w:val="105"/>
        </w:rPr>
        <w:t>.</w:t>
      </w:r>
      <w:r>
        <w:rPr>
          <w:spacing w:val="29"/>
          <w:w w:val="105"/>
        </w:rPr>
        <w:t xml:space="preserve"> </w:t>
      </w:r>
      <w:r>
        <w:rPr>
          <w:w w:val="105"/>
        </w:rPr>
        <w:t>Праздники</w:t>
      </w:r>
      <w:r>
        <w:rPr>
          <w:spacing w:val="28"/>
          <w:w w:val="105"/>
        </w:rPr>
        <w:t xml:space="preserve"> </w:t>
      </w:r>
      <w:r>
        <w:rPr>
          <w:w w:val="105"/>
        </w:rPr>
        <w:t>в</w:t>
      </w:r>
      <w:r>
        <w:rPr>
          <w:spacing w:val="27"/>
          <w:w w:val="105"/>
        </w:rPr>
        <w:t xml:space="preserve"> </w:t>
      </w:r>
      <w:r>
        <w:rPr>
          <w:w w:val="105"/>
        </w:rPr>
        <w:t>культуре</w:t>
      </w:r>
      <w:r>
        <w:rPr>
          <w:spacing w:val="29"/>
          <w:w w:val="105"/>
        </w:rPr>
        <w:t xml:space="preserve"> </w:t>
      </w:r>
      <w:r>
        <w:rPr>
          <w:w w:val="105"/>
        </w:rPr>
        <w:t>народов</w:t>
      </w:r>
      <w:r>
        <w:rPr>
          <w:spacing w:val="28"/>
          <w:w w:val="105"/>
        </w:rPr>
        <w:t xml:space="preserve"> </w:t>
      </w:r>
      <w:r>
        <w:rPr>
          <w:spacing w:val="-2"/>
          <w:w w:val="105"/>
        </w:rPr>
        <w:t>России.</w:t>
      </w:r>
    </w:p>
    <w:p w:rsidR="00AB1E57" w:rsidRDefault="00712190">
      <w:pPr>
        <w:pStyle w:val="a3"/>
        <w:ind w:left="218" w:firstLine="0"/>
      </w:pPr>
      <w:r>
        <w:rPr>
          <w:w w:val="105"/>
        </w:rPr>
        <w:t>Что</w:t>
      </w:r>
      <w:r>
        <w:rPr>
          <w:spacing w:val="47"/>
          <w:w w:val="105"/>
        </w:rPr>
        <w:t xml:space="preserve"> </w:t>
      </w:r>
      <w:r>
        <w:rPr>
          <w:w w:val="105"/>
        </w:rPr>
        <w:t>такое</w:t>
      </w:r>
      <w:r>
        <w:rPr>
          <w:spacing w:val="52"/>
          <w:w w:val="105"/>
        </w:rPr>
        <w:t xml:space="preserve"> </w:t>
      </w:r>
      <w:r>
        <w:rPr>
          <w:w w:val="105"/>
        </w:rPr>
        <w:t>праздник?</w:t>
      </w:r>
      <w:r>
        <w:rPr>
          <w:spacing w:val="53"/>
          <w:w w:val="105"/>
        </w:rPr>
        <w:t xml:space="preserve"> </w:t>
      </w:r>
      <w:r>
        <w:rPr>
          <w:w w:val="105"/>
        </w:rPr>
        <w:t>Почему</w:t>
      </w:r>
      <w:r>
        <w:rPr>
          <w:spacing w:val="51"/>
          <w:w w:val="105"/>
        </w:rPr>
        <w:t xml:space="preserve">  </w:t>
      </w:r>
      <w:r>
        <w:rPr>
          <w:w w:val="105"/>
        </w:rPr>
        <w:t>праздники</w:t>
      </w:r>
      <w:r>
        <w:rPr>
          <w:spacing w:val="52"/>
          <w:w w:val="105"/>
        </w:rPr>
        <w:t xml:space="preserve">  </w:t>
      </w:r>
      <w:r>
        <w:rPr>
          <w:w w:val="105"/>
        </w:rPr>
        <w:t>важны.</w:t>
      </w:r>
      <w:r>
        <w:rPr>
          <w:spacing w:val="53"/>
          <w:w w:val="105"/>
        </w:rPr>
        <w:t xml:space="preserve">  </w:t>
      </w:r>
      <w:r>
        <w:rPr>
          <w:w w:val="105"/>
        </w:rPr>
        <w:t>Праздничные</w:t>
      </w:r>
      <w:r>
        <w:rPr>
          <w:spacing w:val="48"/>
          <w:w w:val="105"/>
        </w:rPr>
        <w:t xml:space="preserve"> </w:t>
      </w:r>
      <w:r>
        <w:rPr>
          <w:w w:val="105"/>
        </w:rPr>
        <w:t>традиции</w:t>
      </w:r>
      <w:r>
        <w:rPr>
          <w:spacing w:val="53"/>
          <w:w w:val="105"/>
        </w:rPr>
        <w:t xml:space="preserve"> </w:t>
      </w:r>
      <w:r>
        <w:rPr>
          <w:w w:val="105"/>
        </w:rPr>
        <w:t>в</w:t>
      </w:r>
      <w:r>
        <w:rPr>
          <w:spacing w:val="50"/>
          <w:w w:val="105"/>
        </w:rPr>
        <w:t xml:space="preserve"> </w:t>
      </w:r>
      <w:r>
        <w:rPr>
          <w:spacing w:val="-2"/>
          <w:w w:val="105"/>
        </w:rPr>
        <w:t>России.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5" w:firstLine="0"/>
      </w:pPr>
      <w:r>
        <w:rPr>
          <w:w w:val="105"/>
        </w:rPr>
        <w:lastRenderedPageBreak/>
        <w:t xml:space="preserve">Народные праздники как память культуры, как воплощение духовно-нравственных </w:t>
      </w:r>
      <w:r>
        <w:rPr>
          <w:spacing w:val="-2"/>
          <w:w w:val="105"/>
        </w:rPr>
        <w:t>идеалов.</w:t>
      </w:r>
    </w:p>
    <w:p w:rsidR="00AB1E57" w:rsidRDefault="00712190">
      <w:pPr>
        <w:pStyle w:val="a3"/>
        <w:spacing w:before="1"/>
        <w:ind w:left="218" w:firstLine="0"/>
      </w:pPr>
      <w:r>
        <w:t>Тема</w:t>
      </w:r>
      <w:r>
        <w:rPr>
          <w:spacing w:val="-5"/>
        </w:rPr>
        <w:t xml:space="preserve"> </w:t>
      </w:r>
      <w:r>
        <w:t>26</w:t>
      </w:r>
      <w:r>
        <w:rPr>
          <w:spacing w:val="-1"/>
        </w:rPr>
        <w:t xml:space="preserve"> </w:t>
      </w:r>
      <w:r>
        <w:t>.</w:t>
      </w:r>
      <w:r>
        <w:rPr>
          <w:spacing w:val="-2"/>
        </w:rPr>
        <w:t xml:space="preserve"> </w:t>
      </w:r>
      <w:r>
        <w:t>Памятники</w:t>
      </w:r>
      <w:r>
        <w:rPr>
          <w:spacing w:val="-1"/>
        </w:rPr>
        <w:t xml:space="preserve"> </w:t>
      </w:r>
      <w:r>
        <w:t>архитектуры</w:t>
      </w:r>
      <w:r>
        <w:rPr>
          <w:spacing w:val="57"/>
        </w:rPr>
        <w:t xml:space="preserve"> </w:t>
      </w:r>
      <w:r>
        <w:t>в</w:t>
      </w:r>
      <w:r>
        <w:rPr>
          <w:spacing w:val="56"/>
        </w:rPr>
        <w:t xml:space="preserve"> </w:t>
      </w:r>
      <w:r>
        <w:t>культуре</w:t>
      </w:r>
      <w:r>
        <w:rPr>
          <w:spacing w:val="57"/>
        </w:rPr>
        <w:t xml:space="preserve"> </w:t>
      </w:r>
      <w:r>
        <w:t>народов</w:t>
      </w:r>
      <w:r>
        <w:rPr>
          <w:spacing w:val="57"/>
        </w:rPr>
        <w:t xml:space="preserve"> </w:t>
      </w:r>
      <w:r>
        <w:rPr>
          <w:spacing w:val="-2"/>
        </w:rPr>
        <w:t>России.</w:t>
      </w:r>
    </w:p>
    <w:p w:rsidR="00AB1E57" w:rsidRDefault="00712190">
      <w:pPr>
        <w:pStyle w:val="a3"/>
        <w:ind w:left="218" w:right="253" w:firstLine="0"/>
      </w:pPr>
      <w:r>
        <w:t>Памятники как часть культуры: исторические, художественные, архитектурные . Культура как память . Музеи . Храмы . Дворцы . Исторические здания как свидетели истории . Архитектура и духовно-нравственные ценности народов России .</w:t>
      </w:r>
    </w:p>
    <w:p w:rsidR="00AB1E57" w:rsidRDefault="00712190">
      <w:pPr>
        <w:pStyle w:val="a3"/>
        <w:ind w:left="218" w:firstLine="0"/>
      </w:pPr>
      <w:r>
        <w:t>Тема</w:t>
      </w:r>
      <w:r>
        <w:rPr>
          <w:spacing w:val="-4"/>
        </w:rPr>
        <w:t xml:space="preserve"> </w:t>
      </w:r>
      <w:r>
        <w:t>27</w:t>
      </w:r>
      <w:r>
        <w:rPr>
          <w:spacing w:val="-2"/>
        </w:rPr>
        <w:t xml:space="preserve"> </w:t>
      </w:r>
      <w:r>
        <w:t>.</w:t>
      </w:r>
      <w:r>
        <w:rPr>
          <w:spacing w:val="-2"/>
        </w:rPr>
        <w:t xml:space="preserve"> </w:t>
      </w:r>
      <w:r>
        <w:t>Музыкальная</w:t>
      </w:r>
      <w:r>
        <w:rPr>
          <w:spacing w:val="-3"/>
        </w:rPr>
        <w:t xml:space="preserve"> </w:t>
      </w:r>
      <w:r>
        <w:t>культура</w:t>
      </w:r>
      <w:r>
        <w:rPr>
          <w:spacing w:val="-2"/>
        </w:rPr>
        <w:t xml:space="preserve"> </w:t>
      </w:r>
      <w:r>
        <w:t>народов</w:t>
      </w:r>
      <w:r>
        <w:rPr>
          <w:spacing w:val="-3"/>
        </w:rPr>
        <w:t xml:space="preserve"> </w:t>
      </w:r>
      <w:r>
        <w:rPr>
          <w:spacing w:val="-2"/>
        </w:rPr>
        <w:t>России.</w:t>
      </w:r>
    </w:p>
    <w:p w:rsidR="00AB1E57" w:rsidRDefault="00712190">
      <w:pPr>
        <w:pStyle w:val="a3"/>
        <w:ind w:left="218" w:right="252" w:firstLine="0"/>
      </w:pPr>
      <w:r>
        <w:t>Музыка. Музыкальные произведения . Музыка как форма выражения</w:t>
      </w:r>
      <w:r>
        <w:rPr>
          <w:spacing w:val="80"/>
        </w:rPr>
        <w:t xml:space="preserve"> </w:t>
      </w:r>
      <w:r>
        <w:t>эмоциональных</w:t>
      </w:r>
      <w:r>
        <w:rPr>
          <w:spacing w:val="80"/>
        </w:rPr>
        <w:t xml:space="preserve"> </w:t>
      </w:r>
      <w:r>
        <w:t>связей</w:t>
      </w:r>
      <w:r>
        <w:rPr>
          <w:spacing w:val="40"/>
        </w:rPr>
        <w:t xml:space="preserve"> </w:t>
      </w:r>
      <w:r>
        <w:t>между</w:t>
      </w:r>
      <w:r>
        <w:rPr>
          <w:spacing w:val="40"/>
        </w:rPr>
        <w:t xml:space="preserve"> </w:t>
      </w:r>
      <w:r>
        <w:t>людьми .</w:t>
      </w:r>
      <w:r>
        <w:rPr>
          <w:spacing w:val="40"/>
        </w:rPr>
        <w:t xml:space="preserve"> </w:t>
      </w:r>
      <w:r>
        <w:t>Народные инструменты . История народа в его музыке и инструментах .</w:t>
      </w:r>
    </w:p>
    <w:p w:rsidR="00AB1E57" w:rsidRDefault="00712190">
      <w:pPr>
        <w:pStyle w:val="a3"/>
        <w:ind w:left="218" w:firstLine="0"/>
      </w:pPr>
      <w:r>
        <w:t>Тема</w:t>
      </w:r>
      <w:r>
        <w:rPr>
          <w:spacing w:val="-4"/>
        </w:rPr>
        <w:t xml:space="preserve"> </w:t>
      </w:r>
      <w:r>
        <w:t>28</w:t>
      </w:r>
      <w:r>
        <w:rPr>
          <w:spacing w:val="-2"/>
        </w:rPr>
        <w:t xml:space="preserve"> </w:t>
      </w:r>
      <w:r>
        <w:t>.</w:t>
      </w:r>
      <w:r>
        <w:rPr>
          <w:spacing w:val="-2"/>
        </w:rPr>
        <w:t xml:space="preserve"> </w:t>
      </w:r>
      <w:r>
        <w:t>Изобразительное</w:t>
      </w:r>
      <w:r>
        <w:rPr>
          <w:spacing w:val="-4"/>
        </w:rPr>
        <w:t xml:space="preserve"> </w:t>
      </w:r>
      <w:r>
        <w:t>искусство</w:t>
      </w:r>
      <w:r>
        <w:rPr>
          <w:spacing w:val="-2"/>
        </w:rPr>
        <w:t xml:space="preserve"> </w:t>
      </w:r>
      <w:r>
        <w:t>народов</w:t>
      </w:r>
      <w:r>
        <w:rPr>
          <w:spacing w:val="-3"/>
        </w:rPr>
        <w:t xml:space="preserve"> </w:t>
      </w:r>
      <w:r>
        <w:t>России</w:t>
      </w:r>
      <w:r>
        <w:rPr>
          <w:spacing w:val="-2"/>
        </w:rPr>
        <w:t xml:space="preserve"> </w:t>
      </w:r>
      <w:r>
        <w:rPr>
          <w:spacing w:val="-10"/>
        </w:rPr>
        <w:t>.</w:t>
      </w:r>
    </w:p>
    <w:p w:rsidR="00AB1E57" w:rsidRDefault="00712190">
      <w:pPr>
        <w:pStyle w:val="a3"/>
        <w:ind w:left="218" w:right="251" w:firstLine="0"/>
      </w:pPr>
      <w:r>
        <w:t>Художественная реальность. Скульптура: от религиозных сюжетов к современному искусству . Храмовые росписи и фольклорные орнаменты . Живопись, графика . Выдающиеся художники разных народов России .</w:t>
      </w:r>
    </w:p>
    <w:p w:rsidR="00AB1E57" w:rsidRDefault="00712190">
      <w:pPr>
        <w:pStyle w:val="a3"/>
        <w:spacing w:before="1"/>
        <w:ind w:left="218" w:firstLine="0"/>
      </w:pPr>
      <w:r>
        <w:t>Тема</w:t>
      </w:r>
      <w:r>
        <w:rPr>
          <w:spacing w:val="56"/>
        </w:rPr>
        <w:t xml:space="preserve"> </w:t>
      </w:r>
      <w:r>
        <w:t>29</w:t>
      </w:r>
      <w:r>
        <w:rPr>
          <w:spacing w:val="-1"/>
        </w:rPr>
        <w:t xml:space="preserve"> </w:t>
      </w:r>
      <w:r>
        <w:t>.</w:t>
      </w:r>
      <w:r>
        <w:rPr>
          <w:spacing w:val="58"/>
        </w:rPr>
        <w:t xml:space="preserve"> </w:t>
      </w:r>
      <w:r>
        <w:t>Фольклор</w:t>
      </w:r>
      <w:r>
        <w:rPr>
          <w:spacing w:val="58"/>
        </w:rPr>
        <w:t xml:space="preserve"> </w:t>
      </w:r>
      <w:r>
        <w:t>и</w:t>
      </w:r>
      <w:r>
        <w:rPr>
          <w:spacing w:val="59"/>
        </w:rPr>
        <w:t xml:space="preserve"> </w:t>
      </w:r>
      <w:r>
        <w:t>литература</w:t>
      </w:r>
      <w:r>
        <w:rPr>
          <w:spacing w:val="58"/>
        </w:rPr>
        <w:t xml:space="preserve"> </w:t>
      </w:r>
      <w:r>
        <w:t>народов</w:t>
      </w:r>
      <w:r>
        <w:rPr>
          <w:spacing w:val="57"/>
        </w:rPr>
        <w:t xml:space="preserve"> </w:t>
      </w:r>
      <w:r>
        <w:t>России</w:t>
      </w:r>
      <w:r>
        <w:rPr>
          <w:spacing w:val="-1"/>
        </w:rPr>
        <w:t xml:space="preserve"> </w:t>
      </w:r>
      <w:r>
        <w:rPr>
          <w:spacing w:val="-10"/>
        </w:rPr>
        <w:t>.</w:t>
      </w:r>
    </w:p>
    <w:p w:rsidR="00AB1E57" w:rsidRDefault="00712190">
      <w:pPr>
        <w:pStyle w:val="a3"/>
        <w:ind w:left="218" w:right="251" w:firstLine="0"/>
      </w:pPr>
      <w:r>
        <w:t>Пословицы и поговорки. Эпос и сказка. Фольклор как отражение истории народа и его ценностей, морали и нравственности .</w:t>
      </w:r>
      <w:r>
        <w:rPr>
          <w:spacing w:val="40"/>
        </w:rPr>
        <w:t xml:space="preserve"> </w:t>
      </w:r>
      <w:r>
        <w:t>Национальная</w:t>
      </w:r>
      <w:r>
        <w:rPr>
          <w:spacing w:val="40"/>
        </w:rPr>
        <w:t xml:space="preserve"> </w:t>
      </w:r>
      <w:r>
        <w:t>литература .</w:t>
      </w:r>
      <w:r>
        <w:rPr>
          <w:spacing w:val="40"/>
        </w:rPr>
        <w:t xml:space="preserve"> </w:t>
      </w:r>
      <w:r>
        <w:t>Богатство</w:t>
      </w:r>
      <w:r>
        <w:rPr>
          <w:spacing w:val="40"/>
        </w:rPr>
        <w:t xml:space="preserve"> </w:t>
      </w:r>
      <w:r>
        <w:t>культуры народа в его литературе .</w:t>
      </w:r>
    </w:p>
    <w:p w:rsidR="00AB1E57" w:rsidRDefault="00712190">
      <w:pPr>
        <w:pStyle w:val="a3"/>
        <w:ind w:left="218" w:firstLine="0"/>
        <w:jc w:val="left"/>
      </w:pPr>
      <w:r>
        <w:t>Тема 30 . Бытовые традиции народов России: пища,</w:t>
      </w:r>
      <w:r>
        <w:rPr>
          <w:spacing w:val="40"/>
        </w:rPr>
        <w:t xml:space="preserve"> </w:t>
      </w:r>
      <w:r>
        <w:t xml:space="preserve">одежда, дом </w:t>
      </w:r>
      <w:r>
        <w:rPr>
          <w:i/>
        </w:rPr>
        <w:t xml:space="preserve">(практическое занятие). </w:t>
      </w:r>
      <w:r>
        <w:t>Рассказ</w:t>
      </w:r>
      <w:r>
        <w:rPr>
          <w:spacing w:val="75"/>
        </w:rPr>
        <w:t xml:space="preserve"> </w:t>
      </w:r>
      <w:r>
        <w:t>о</w:t>
      </w:r>
      <w:r>
        <w:rPr>
          <w:spacing w:val="74"/>
        </w:rPr>
        <w:t xml:space="preserve"> </w:t>
      </w:r>
      <w:r>
        <w:t>бытовых</w:t>
      </w:r>
      <w:r>
        <w:rPr>
          <w:spacing w:val="74"/>
        </w:rPr>
        <w:t xml:space="preserve"> </w:t>
      </w:r>
      <w:r>
        <w:t>традициях</w:t>
      </w:r>
      <w:r>
        <w:rPr>
          <w:spacing w:val="74"/>
        </w:rPr>
        <w:t xml:space="preserve"> </w:t>
      </w:r>
      <w:r>
        <w:t>своей</w:t>
      </w:r>
      <w:r>
        <w:rPr>
          <w:spacing w:val="75"/>
        </w:rPr>
        <w:t xml:space="preserve"> </w:t>
      </w:r>
      <w:r>
        <w:t>семьи,</w:t>
      </w:r>
      <w:r>
        <w:rPr>
          <w:spacing w:val="72"/>
        </w:rPr>
        <w:t xml:space="preserve"> </w:t>
      </w:r>
      <w:r>
        <w:t>народа,</w:t>
      </w:r>
      <w:r>
        <w:rPr>
          <w:spacing w:val="74"/>
        </w:rPr>
        <w:t xml:space="preserve"> </w:t>
      </w:r>
      <w:r>
        <w:t>региона.</w:t>
      </w:r>
      <w:r>
        <w:rPr>
          <w:spacing w:val="74"/>
        </w:rPr>
        <w:t xml:space="preserve"> </w:t>
      </w:r>
      <w:r>
        <w:t>Доклад</w:t>
      </w:r>
      <w:r>
        <w:rPr>
          <w:spacing w:val="75"/>
        </w:rPr>
        <w:t xml:space="preserve"> </w:t>
      </w:r>
      <w:r>
        <w:t>с</w:t>
      </w:r>
      <w:r>
        <w:rPr>
          <w:spacing w:val="74"/>
        </w:rPr>
        <w:t xml:space="preserve"> </w:t>
      </w:r>
      <w:r>
        <w:t>использованием разнообразного зрительного ряда и других источников .</w:t>
      </w:r>
    </w:p>
    <w:p w:rsidR="00AB1E57" w:rsidRDefault="00712190">
      <w:pPr>
        <w:pStyle w:val="a3"/>
        <w:ind w:left="218" w:right="3056" w:firstLine="0"/>
        <w:jc w:val="left"/>
      </w:pPr>
      <w:r>
        <w:t xml:space="preserve">Тема 31 . Культурная карта России </w:t>
      </w:r>
      <w:r>
        <w:rPr>
          <w:i/>
        </w:rPr>
        <w:t xml:space="preserve">(практическое занятие). </w:t>
      </w:r>
      <w:r>
        <w:t>География</w:t>
      </w:r>
      <w:r>
        <w:rPr>
          <w:spacing w:val="80"/>
        </w:rPr>
        <w:t xml:space="preserve"> </w:t>
      </w:r>
      <w:r>
        <w:t>культур</w:t>
      </w:r>
      <w:r>
        <w:rPr>
          <w:spacing w:val="80"/>
        </w:rPr>
        <w:t xml:space="preserve"> </w:t>
      </w:r>
      <w:r>
        <w:t>России.</w:t>
      </w:r>
      <w:r>
        <w:rPr>
          <w:spacing w:val="80"/>
        </w:rPr>
        <w:t xml:space="preserve"> </w:t>
      </w:r>
      <w:r>
        <w:t>Россия</w:t>
      </w:r>
      <w:r>
        <w:rPr>
          <w:spacing w:val="80"/>
        </w:rPr>
        <w:t xml:space="preserve"> </w:t>
      </w:r>
      <w:r>
        <w:t>как</w:t>
      </w:r>
      <w:r>
        <w:rPr>
          <w:spacing w:val="80"/>
        </w:rPr>
        <w:t xml:space="preserve"> </w:t>
      </w:r>
      <w:r>
        <w:t>культурная</w:t>
      </w:r>
      <w:r>
        <w:rPr>
          <w:spacing w:val="80"/>
        </w:rPr>
        <w:t xml:space="preserve"> </w:t>
      </w:r>
      <w:r>
        <w:t>карта</w:t>
      </w:r>
      <w:r>
        <w:rPr>
          <w:spacing w:val="-2"/>
        </w:rPr>
        <w:t xml:space="preserve"> </w:t>
      </w:r>
      <w:r>
        <w:t>.</w:t>
      </w:r>
      <w:r>
        <w:rPr>
          <w:spacing w:val="40"/>
        </w:rPr>
        <w:t xml:space="preserve"> </w:t>
      </w:r>
      <w:r>
        <w:t>Описание регионов в соответствии с их особенностями.</w:t>
      </w:r>
    </w:p>
    <w:p w:rsidR="00AB1E57" w:rsidRDefault="00712190">
      <w:pPr>
        <w:pStyle w:val="a3"/>
        <w:ind w:left="218" w:firstLine="0"/>
        <w:jc w:val="left"/>
      </w:pPr>
      <w:r>
        <w:t>Тема</w:t>
      </w:r>
      <w:r>
        <w:rPr>
          <w:spacing w:val="-3"/>
        </w:rPr>
        <w:t xml:space="preserve"> </w:t>
      </w:r>
      <w:r>
        <w:t>32</w:t>
      </w:r>
      <w:r>
        <w:rPr>
          <w:spacing w:val="-1"/>
        </w:rPr>
        <w:t xml:space="preserve"> </w:t>
      </w:r>
      <w:r>
        <w:t>.</w:t>
      </w:r>
      <w:r>
        <w:rPr>
          <w:spacing w:val="-1"/>
        </w:rPr>
        <w:t xml:space="preserve"> </w:t>
      </w:r>
      <w:r>
        <w:t>Единство</w:t>
      </w:r>
      <w:r>
        <w:rPr>
          <w:spacing w:val="-1"/>
        </w:rPr>
        <w:t xml:space="preserve"> </w:t>
      </w:r>
      <w:r>
        <w:t>страны</w:t>
      </w:r>
      <w:r>
        <w:rPr>
          <w:spacing w:val="-1"/>
        </w:rPr>
        <w:t xml:space="preserve"> </w:t>
      </w:r>
      <w:r>
        <w:t>—</w:t>
      </w:r>
      <w:r>
        <w:rPr>
          <w:spacing w:val="-1"/>
        </w:rPr>
        <w:t xml:space="preserve"> </w:t>
      </w:r>
      <w:r>
        <w:t>залог</w:t>
      </w:r>
      <w:r>
        <w:rPr>
          <w:spacing w:val="-2"/>
        </w:rPr>
        <w:t xml:space="preserve"> </w:t>
      </w:r>
      <w:r>
        <w:t>будущего</w:t>
      </w:r>
      <w:r>
        <w:rPr>
          <w:spacing w:val="-1"/>
        </w:rPr>
        <w:t xml:space="preserve"> </w:t>
      </w:r>
      <w:r>
        <w:rPr>
          <w:spacing w:val="-2"/>
        </w:rPr>
        <w:t>России.</w:t>
      </w:r>
    </w:p>
    <w:p w:rsidR="00AB1E57" w:rsidRDefault="00712190">
      <w:pPr>
        <w:pStyle w:val="a3"/>
        <w:ind w:left="218" w:firstLine="0"/>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AB1E57" w:rsidRDefault="00AB1E57">
      <w:pPr>
        <w:pStyle w:val="a3"/>
        <w:ind w:left="0" w:firstLine="0"/>
        <w:jc w:val="left"/>
      </w:pPr>
    </w:p>
    <w:p w:rsidR="00AB1E57" w:rsidRDefault="00712190" w:rsidP="00A47389">
      <w:pPr>
        <w:pStyle w:val="2"/>
        <w:numPr>
          <w:ilvl w:val="0"/>
          <w:numId w:val="81"/>
        </w:numPr>
        <w:tabs>
          <w:tab w:val="left" w:pos="398"/>
        </w:tabs>
        <w:rPr>
          <w:i/>
        </w:rPr>
      </w:pPr>
      <w:r>
        <w:t>класс</w:t>
      </w:r>
      <w:r>
        <w:rPr>
          <w:spacing w:val="-3"/>
        </w:rPr>
        <w:t xml:space="preserve"> </w:t>
      </w:r>
      <w:r>
        <w:rPr>
          <w:i/>
        </w:rPr>
        <w:t>(</w:t>
      </w:r>
      <w:r>
        <w:t>34</w:t>
      </w:r>
      <w:r>
        <w:rPr>
          <w:spacing w:val="-1"/>
        </w:rPr>
        <w:t xml:space="preserve"> </w:t>
      </w:r>
      <w:r>
        <w:rPr>
          <w:spacing w:val="-5"/>
        </w:rPr>
        <w:t>ч</w:t>
      </w:r>
      <w:r>
        <w:rPr>
          <w:i/>
          <w:spacing w:val="-5"/>
        </w:rPr>
        <w:t>)</w:t>
      </w:r>
    </w:p>
    <w:p w:rsidR="00AB1E57" w:rsidRDefault="00712190">
      <w:pPr>
        <w:ind w:left="218"/>
        <w:rPr>
          <w:i/>
          <w:sz w:val="24"/>
        </w:rPr>
      </w:pPr>
      <w:r>
        <w:rPr>
          <w:i/>
          <w:sz w:val="24"/>
        </w:rPr>
        <w:t>Тематический</w:t>
      </w:r>
      <w:r>
        <w:rPr>
          <w:i/>
          <w:spacing w:val="-3"/>
          <w:sz w:val="24"/>
        </w:rPr>
        <w:t xml:space="preserve"> </w:t>
      </w:r>
      <w:r>
        <w:rPr>
          <w:i/>
          <w:sz w:val="24"/>
        </w:rPr>
        <w:t>блок</w:t>
      </w:r>
      <w:r>
        <w:rPr>
          <w:i/>
          <w:spacing w:val="-2"/>
          <w:sz w:val="24"/>
        </w:rPr>
        <w:t xml:space="preserve"> </w:t>
      </w:r>
      <w:r>
        <w:rPr>
          <w:i/>
          <w:sz w:val="24"/>
        </w:rPr>
        <w:t>1.</w:t>
      </w:r>
      <w:r>
        <w:rPr>
          <w:i/>
          <w:spacing w:val="-2"/>
          <w:sz w:val="24"/>
        </w:rPr>
        <w:t xml:space="preserve"> </w:t>
      </w:r>
      <w:r>
        <w:rPr>
          <w:i/>
          <w:sz w:val="24"/>
        </w:rPr>
        <w:t>«Культура</w:t>
      </w:r>
      <w:r>
        <w:rPr>
          <w:i/>
          <w:spacing w:val="-2"/>
          <w:sz w:val="24"/>
        </w:rPr>
        <w:t xml:space="preserve"> </w:t>
      </w:r>
      <w:r>
        <w:rPr>
          <w:i/>
          <w:sz w:val="24"/>
        </w:rPr>
        <w:t>как</w:t>
      </w:r>
      <w:r>
        <w:rPr>
          <w:i/>
          <w:spacing w:val="-2"/>
          <w:sz w:val="24"/>
        </w:rPr>
        <w:t xml:space="preserve"> социальность»</w:t>
      </w:r>
    </w:p>
    <w:p w:rsidR="00AB1E57" w:rsidRDefault="00712190">
      <w:pPr>
        <w:pStyle w:val="a3"/>
        <w:ind w:left="218" w:firstLine="0"/>
        <w:jc w:val="left"/>
      </w:pPr>
      <w:r>
        <w:t>Тема</w:t>
      </w:r>
      <w:r>
        <w:rPr>
          <w:spacing w:val="-2"/>
        </w:rPr>
        <w:t xml:space="preserve"> </w:t>
      </w:r>
      <w:r>
        <w:t>1</w:t>
      </w:r>
      <w:r>
        <w:rPr>
          <w:spacing w:val="-1"/>
        </w:rPr>
        <w:t xml:space="preserve"> </w:t>
      </w:r>
      <w:r>
        <w:t>.</w:t>
      </w:r>
      <w:r>
        <w:rPr>
          <w:spacing w:val="-1"/>
        </w:rPr>
        <w:t xml:space="preserve"> </w:t>
      </w:r>
      <w:r>
        <w:t>Мир</w:t>
      </w:r>
      <w:r>
        <w:rPr>
          <w:spacing w:val="-2"/>
        </w:rPr>
        <w:t xml:space="preserve"> </w:t>
      </w:r>
      <w:r>
        <w:t>культуры:</w:t>
      </w:r>
      <w:r>
        <w:rPr>
          <w:spacing w:val="-2"/>
        </w:rPr>
        <w:t xml:space="preserve"> </w:t>
      </w:r>
      <w:r>
        <w:t>его</w:t>
      </w:r>
      <w:r>
        <w:rPr>
          <w:spacing w:val="-1"/>
        </w:rPr>
        <w:t xml:space="preserve"> </w:t>
      </w:r>
      <w:r>
        <w:rPr>
          <w:spacing w:val="-2"/>
        </w:rPr>
        <w:t>структура</w:t>
      </w:r>
    </w:p>
    <w:p w:rsidR="00AB1E57" w:rsidRDefault="00712190">
      <w:pPr>
        <w:pStyle w:val="a3"/>
        <w:tabs>
          <w:tab w:val="left" w:pos="6046"/>
        </w:tabs>
        <w:ind w:left="218" w:right="254" w:firstLine="0"/>
        <w:jc w:val="left"/>
      </w:pPr>
      <w:r>
        <w:t>Культура</w:t>
      </w:r>
      <w:r>
        <w:rPr>
          <w:spacing w:val="40"/>
        </w:rPr>
        <w:t xml:space="preserve"> </w:t>
      </w:r>
      <w:r>
        <w:t>как</w:t>
      </w:r>
      <w:r>
        <w:rPr>
          <w:spacing w:val="40"/>
        </w:rPr>
        <w:t xml:space="preserve"> </w:t>
      </w:r>
      <w:r>
        <w:t>форма</w:t>
      </w:r>
      <w:r>
        <w:rPr>
          <w:spacing w:val="40"/>
        </w:rPr>
        <w:t xml:space="preserve"> </w:t>
      </w:r>
      <w:r>
        <w:t>социального</w:t>
      </w:r>
      <w:r>
        <w:rPr>
          <w:spacing w:val="40"/>
        </w:rPr>
        <w:t xml:space="preserve"> </w:t>
      </w:r>
      <w:r>
        <w:t>взаимодействия.</w:t>
      </w:r>
      <w:r>
        <w:tab/>
        <w:t>Связь</w:t>
      </w:r>
      <w:r>
        <w:rPr>
          <w:spacing w:val="40"/>
        </w:rPr>
        <w:t xml:space="preserve"> </w:t>
      </w:r>
      <w:r>
        <w:t>между</w:t>
      </w:r>
      <w:r>
        <w:rPr>
          <w:spacing w:val="40"/>
        </w:rPr>
        <w:t xml:space="preserve"> </w:t>
      </w:r>
      <w:r>
        <w:t>миром</w:t>
      </w:r>
      <w:r>
        <w:rPr>
          <w:spacing w:val="40"/>
        </w:rPr>
        <w:t xml:space="preserve"> </w:t>
      </w:r>
      <w:r>
        <w:t>материальной культуры</w:t>
      </w:r>
      <w:r>
        <w:rPr>
          <w:spacing w:val="40"/>
        </w:rPr>
        <w:t xml:space="preserve"> </w:t>
      </w:r>
      <w:r>
        <w:t>и</w:t>
      </w:r>
      <w:r>
        <w:rPr>
          <w:spacing w:val="40"/>
        </w:rPr>
        <w:t xml:space="preserve"> </w:t>
      </w:r>
      <w:r>
        <w:t>социальной</w:t>
      </w:r>
      <w:r>
        <w:rPr>
          <w:spacing w:val="40"/>
        </w:rPr>
        <w:t xml:space="preserve"> </w:t>
      </w:r>
      <w:r>
        <w:t>структурой</w:t>
      </w:r>
      <w:r>
        <w:rPr>
          <w:spacing w:val="40"/>
        </w:rPr>
        <w:t xml:space="preserve"> </w:t>
      </w:r>
      <w:r>
        <w:t>общества.</w:t>
      </w:r>
      <w:r>
        <w:rPr>
          <w:spacing w:val="40"/>
        </w:rPr>
        <w:t xml:space="preserve"> </w:t>
      </w:r>
      <w:r>
        <w:t>Расстояние</w:t>
      </w:r>
      <w:r>
        <w:rPr>
          <w:spacing w:val="40"/>
        </w:rPr>
        <w:t xml:space="preserve"> </w:t>
      </w:r>
      <w:r>
        <w:t>и</w:t>
      </w:r>
      <w:r>
        <w:rPr>
          <w:spacing w:val="40"/>
        </w:rPr>
        <w:t xml:space="preserve"> </w:t>
      </w:r>
      <w:r>
        <w:t>образ</w:t>
      </w:r>
      <w:r>
        <w:rPr>
          <w:spacing w:val="40"/>
        </w:rPr>
        <w:t xml:space="preserve"> </w:t>
      </w:r>
      <w:r>
        <w:t>жизни</w:t>
      </w:r>
      <w:r>
        <w:rPr>
          <w:spacing w:val="40"/>
        </w:rPr>
        <w:t xml:space="preserve"> </w:t>
      </w:r>
      <w:r>
        <w:t>людей.</w:t>
      </w:r>
      <w:r>
        <w:rPr>
          <w:spacing w:val="40"/>
        </w:rPr>
        <w:t xml:space="preserve"> </w:t>
      </w:r>
      <w:r>
        <w:t>Научно- технический прогресс как один из источников формирования социального облика общества. Тема</w:t>
      </w:r>
      <w:r>
        <w:rPr>
          <w:spacing w:val="80"/>
        </w:rPr>
        <w:t xml:space="preserve"> </w:t>
      </w:r>
      <w:r>
        <w:t>2</w:t>
      </w:r>
      <w:r>
        <w:rPr>
          <w:spacing w:val="40"/>
        </w:rPr>
        <w:t xml:space="preserve"> </w:t>
      </w:r>
      <w:r>
        <w:t>.</w:t>
      </w:r>
      <w:r>
        <w:rPr>
          <w:spacing w:val="80"/>
        </w:rPr>
        <w:t xml:space="preserve"> </w:t>
      </w:r>
      <w:r>
        <w:t>Культура</w:t>
      </w:r>
      <w:r>
        <w:rPr>
          <w:spacing w:val="80"/>
        </w:rPr>
        <w:t xml:space="preserve"> </w:t>
      </w:r>
      <w:r>
        <w:t>России:</w:t>
      </w:r>
      <w:r>
        <w:rPr>
          <w:spacing w:val="80"/>
        </w:rPr>
        <w:t xml:space="preserve"> </w:t>
      </w:r>
      <w:r>
        <w:t>многообразие</w:t>
      </w:r>
      <w:r>
        <w:rPr>
          <w:spacing w:val="80"/>
        </w:rPr>
        <w:t xml:space="preserve"> </w:t>
      </w:r>
      <w:r>
        <w:t>регионов.</w:t>
      </w:r>
    </w:p>
    <w:p w:rsidR="00AB1E57" w:rsidRDefault="00712190">
      <w:pPr>
        <w:pStyle w:val="a3"/>
        <w:ind w:left="218" w:right="247" w:firstLine="0"/>
      </w:pPr>
      <w:r>
        <w:rPr>
          <w:w w:val="105"/>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B1E57" w:rsidRDefault="00712190">
      <w:pPr>
        <w:pStyle w:val="a3"/>
        <w:spacing w:before="1"/>
        <w:ind w:left="218" w:firstLine="0"/>
      </w:pPr>
      <w:r>
        <w:rPr>
          <w:w w:val="105"/>
        </w:rPr>
        <w:t>Тема</w:t>
      </w:r>
      <w:r>
        <w:rPr>
          <w:spacing w:val="29"/>
          <w:w w:val="105"/>
        </w:rPr>
        <w:t xml:space="preserve"> </w:t>
      </w:r>
      <w:r>
        <w:rPr>
          <w:w w:val="105"/>
        </w:rPr>
        <w:t>3</w:t>
      </w:r>
      <w:r>
        <w:rPr>
          <w:spacing w:val="-7"/>
          <w:w w:val="105"/>
        </w:rPr>
        <w:t xml:space="preserve"> </w:t>
      </w:r>
      <w:r>
        <w:rPr>
          <w:w w:val="105"/>
        </w:rPr>
        <w:t>.</w:t>
      </w:r>
      <w:r>
        <w:rPr>
          <w:spacing w:val="33"/>
          <w:w w:val="105"/>
        </w:rPr>
        <w:t xml:space="preserve"> </w:t>
      </w:r>
      <w:r>
        <w:rPr>
          <w:w w:val="105"/>
        </w:rPr>
        <w:t>История</w:t>
      </w:r>
      <w:r>
        <w:rPr>
          <w:spacing w:val="30"/>
          <w:w w:val="105"/>
        </w:rPr>
        <w:t xml:space="preserve"> </w:t>
      </w:r>
      <w:r>
        <w:rPr>
          <w:w w:val="105"/>
        </w:rPr>
        <w:t>быта</w:t>
      </w:r>
      <w:r>
        <w:rPr>
          <w:spacing w:val="31"/>
          <w:w w:val="105"/>
        </w:rPr>
        <w:t xml:space="preserve"> </w:t>
      </w:r>
      <w:r>
        <w:rPr>
          <w:w w:val="105"/>
        </w:rPr>
        <w:t>как</w:t>
      </w:r>
      <w:r>
        <w:rPr>
          <w:spacing w:val="33"/>
          <w:w w:val="105"/>
        </w:rPr>
        <w:t xml:space="preserve"> </w:t>
      </w:r>
      <w:r>
        <w:rPr>
          <w:w w:val="105"/>
        </w:rPr>
        <w:t>история</w:t>
      </w:r>
      <w:r>
        <w:rPr>
          <w:spacing w:val="31"/>
          <w:w w:val="105"/>
        </w:rPr>
        <w:t xml:space="preserve"> </w:t>
      </w:r>
      <w:r>
        <w:rPr>
          <w:spacing w:val="-2"/>
          <w:w w:val="105"/>
        </w:rPr>
        <w:t>культуры.</w:t>
      </w:r>
    </w:p>
    <w:p w:rsidR="00AB1E57" w:rsidRDefault="00712190">
      <w:pPr>
        <w:pStyle w:val="a3"/>
        <w:ind w:left="218" w:right="245" w:firstLine="0"/>
      </w:pPr>
      <w:r>
        <w:rPr>
          <w:w w:val="105"/>
        </w:rPr>
        <w:t>Домашнее хозяйство и его типы.</w:t>
      </w:r>
      <w:r>
        <w:rPr>
          <w:spacing w:val="40"/>
          <w:w w:val="105"/>
        </w:rPr>
        <w:t xml:space="preserve"> </w:t>
      </w:r>
      <w:r>
        <w:rPr>
          <w:w w:val="105"/>
        </w:rPr>
        <w:t>Хозяйственная</w:t>
      </w:r>
      <w:r>
        <w:rPr>
          <w:spacing w:val="40"/>
          <w:w w:val="105"/>
        </w:rPr>
        <w:t xml:space="preserve"> </w:t>
      </w:r>
      <w:r>
        <w:rPr>
          <w:w w:val="105"/>
        </w:rPr>
        <w:t>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B1E57" w:rsidRDefault="00712190">
      <w:pPr>
        <w:pStyle w:val="a3"/>
        <w:ind w:left="218" w:firstLine="0"/>
      </w:pPr>
      <w:r>
        <w:t>Тема</w:t>
      </w:r>
      <w:r>
        <w:rPr>
          <w:spacing w:val="-3"/>
        </w:rPr>
        <w:t xml:space="preserve"> </w:t>
      </w:r>
      <w:r>
        <w:t>4</w:t>
      </w:r>
      <w:r>
        <w:rPr>
          <w:spacing w:val="-2"/>
        </w:rPr>
        <w:t xml:space="preserve"> </w:t>
      </w:r>
      <w:r>
        <w:t>.</w:t>
      </w:r>
      <w:r>
        <w:rPr>
          <w:spacing w:val="-2"/>
        </w:rPr>
        <w:t xml:space="preserve"> </w:t>
      </w:r>
      <w:r>
        <w:t>Прогресс:</w:t>
      </w:r>
      <w:r>
        <w:rPr>
          <w:spacing w:val="-2"/>
        </w:rPr>
        <w:t xml:space="preserve"> </w:t>
      </w:r>
      <w:r>
        <w:t>технический</w:t>
      </w:r>
      <w:r>
        <w:rPr>
          <w:spacing w:val="-2"/>
        </w:rPr>
        <w:t xml:space="preserve"> </w:t>
      </w:r>
      <w:r>
        <w:t>и</w:t>
      </w:r>
      <w:r>
        <w:rPr>
          <w:spacing w:val="-2"/>
        </w:rPr>
        <w:t xml:space="preserve"> социальный.</w:t>
      </w:r>
    </w:p>
    <w:p w:rsidR="00AB1E57" w:rsidRDefault="00712190">
      <w:pPr>
        <w:pStyle w:val="a3"/>
        <w:ind w:left="218" w:right="247" w:firstLine="0"/>
      </w:pPr>
      <w:r>
        <w:rPr>
          <w:w w:val="105"/>
        </w:rPr>
        <w:t>Производительность труда. Разделение труда. Обслуживающий и производящий труд Домашний</w:t>
      </w:r>
      <w:r>
        <w:rPr>
          <w:spacing w:val="-8"/>
          <w:w w:val="105"/>
        </w:rPr>
        <w:t xml:space="preserve"> </w:t>
      </w:r>
      <w:r>
        <w:rPr>
          <w:w w:val="105"/>
        </w:rPr>
        <w:t>труд</w:t>
      </w:r>
      <w:r>
        <w:rPr>
          <w:spacing w:val="-8"/>
          <w:w w:val="105"/>
        </w:rPr>
        <w:t xml:space="preserve"> </w:t>
      </w:r>
      <w:r>
        <w:rPr>
          <w:w w:val="105"/>
        </w:rPr>
        <w:t>и</w:t>
      </w:r>
      <w:r>
        <w:rPr>
          <w:spacing w:val="-9"/>
          <w:w w:val="105"/>
        </w:rPr>
        <w:t xml:space="preserve"> </w:t>
      </w:r>
      <w:r>
        <w:rPr>
          <w:w w:val="105"/>
        </w:rPr>
        <w:t>его</w:t>
      </w:r>
      <w:r>
        <w:rPr>
          <w:spacing w:val="-7"/>
          <w:w w:val="105"/>
        </w:rPr>
        <w:t xml:space="preserve"> </w:t>
      </w:r>
      <w:r>
        <w:rPr>
          <w:w w:val="105"/>
        </w:rPr>
        <w:t>механизация.</w:t>
      </w:r>
      <w:r>
        <w:rPr>
          <w:spacing w:val="-8"/>
          <w:w w:val="105"/>
        </w:rPr>
        <w:t xml:space="preserve"> </w:t>
      </w:r>
      <w:r>
        <w:rPr>
          <w:w w:val="105"/>
        </w:rPr>
        <w:t>Что</w:t>
      </w:r>
      <w:r>
        <w:rPr>
          <w:spacing w:val="-8"/>
          <w:w w:val="105"/>
        </w:rPr>
        <w:t xml:space="preserve"> </w:t>
      </w:r>
      <w:r>
        <w:rPr>
          <w:w w:val="105"/>
        </w:rPr>
        <w:t>такое</w:t>
      </w:r>
      <w:r>
        <w:rPr>
          <w:spacing w:val="-10"/>
          <w:w w:val="105"/>
        </w:rPr>
        <w:t xml:space="preserve"> </w:t>
      </w:r>
      <w:r>
        <w:rPr>
          <w:w w:val="105"/>
        </w:rPr>
        <w:t>технологии</w:t>
      </w:r>
      <w:r>
        <w:rPr>
          <w:spacing w:val="-8"/>
          <w:w w:val="105"/>
        </w:rPr>
        <w:t xml:space="preserve"> </w:t>
      </w:r>
      <w:r>
        <w:rPr>
          <w:w w:val="105"/>
        </w:rPr>
        <w:t>и</w:t>
      </w:r>
      <w:r>
        <w:rPr>
          <w:spacing w:val="-9"/>
          <w:w w:val="105"/>
        </w:rPr>
        <w:t xml:space="preserve"> </w:t>
      </w:r>
      <w:r>
        <w:rPr>
          <w:w w:val="105"/>
        </w:rPr>
        <w:t>как</w:t>
      </w:r>
      <w:r>
        <w:rPr>
          <w:spacing w:val="-8"/>
          <w:w w:val="105"/>
        </w:rPr>
        <w:t xml:space="preserve"> </w:t>
      </w:r>
      <w:r>
        <w:rPr>
          <w:w w:val="105"/>
        </w:rPr>
        <w:t>они</w:t>
      </w:r>
      <w:r>
        <w:rPr>
          <w:spacing w:val="-8"/>
          <w:w w:val="105"/>
        </w:rPr>
        <w:t xml:space="preserve"> </w:t>
      </w:r>
      <w:r>
        <w:rPr>
          <w:w w:val="105"/>
        </w:rPr>
        <w:t>влияют</w:t>
      </w:r>
      <w:r>
        <w:rPr>
          <w:spacing w:val="-9"/>
          <w:w w:val="105"/>
        </w:rPr>
        <w:t xml:space="preserve"> </w:t>
      </w:r>
      <w:r>
        <w:rPr>
          <w:w w:val="105"/>
        </w:rPr>
        <w:t>на</w:t>
      </w:r>
      <w:r>
        <w:rPr>
          <w:spacing w:val="-10"/>
          <w:w w:val="105"/>
        </w:rPr>
        <w:t xml:space="preserve"> </w:t>
      </w:r>
      <w:r>
        <w:rPr>
          <w:w w:val="105"/>
        </w:rPr>
        <w:t>культуру</w:t>
      </w:r>
      <w:r>
        <w:rPr>
          <w:spacing w:val="-7"/>
          <w:w w:val="105"/>
        </w:rPr>
        <w:t xml:space="preserve"> </w:t>
      </w:r>
      <w:r>
        <w:rPr>
          <w:w w:val="105"/>
        </w:rPr>
        <w:t>и ценности общества?</w:t>
      </w:r>
    </w:p>
    <w:p w:rsidR="00AB1E57" w:rsidRDefault="00712190">
      <w:pPr>
        <w:pStyle w:val="a3"/>
        <w:ind w:left="218" w:firstLine="0"/>
      </w:pPr>
      <w:r>
        <w:rPr>
          <w:w w:val="105"/>
        </w:rPr>
        <w:t>Тема</w:t>
      </w:r>
      <w:r>
        <w:rPr>
          <w:spacing w:val="-10"/>
          <w:w w:val="105"/>
        </w:rPr>
        <w:t xml:space="preserve"> </w:t>
      </w:r>
      <w:r>
        <w:rPr>
          <w:w w:val="105"/>
        </w:rPr>
        <w:t>5</w:t>
      </w:r>
      <w:r>
        <w:rPr>
          <w:spacing w:val="-9"/>
          <w:w w:val="105"/>
        </w:rPr>
        <w:t xml:space="preserve"> </w:t>
      </w:r>
      <w:r>
        <w:rPr>
          <w:w w:val="105"/>
        </w:rPr>
        <w:t>.</w:t>
      </w:r>
      <w:r>
        <w:rPr>
          <w:spacing w:val="-11"/>
          <w:w w:val="105"/>
        </w:rPr>
        <w:t xml:space="preserve"> </w:t>
      </w:r>
      <w:r>
        <w:rPr>
          <w:w w:val="105"/>
        </w:rPr>
        <w:t>Образование</w:t>
      </w:r>
      <w:r>
        <w:rPr>
          <w:spacing w:val="-9"/>
          <w:w w:val="105"/>
        </w:rPr>
        <w:t xml:space="preserve"> </w:t>
      </w:r>
      <w:r>
        <w:rPr>
          <w:w w:val="105"/>
        </w:rPr>
        <w:t>в</w:t>
      </w:r>
      <w:r>
        <w:rPr>
          <w:spacing w:val="-11"/>
          <w:w w:val="105"/>
        </w:rPr>
        <w:t xml:space="preserve"> </w:t>
      </w:r>
      <w:r>
        <w:rPr>
          <w:w w:val="105"/>
        </w:rPr>
        <w:t>культуре</w:t>
      </w:r>
      <w:r>
        <w:rPr>
          <w:spacing w:val="-11"/>
          <w:w w:val="105"/>
        </w:rPr>
        <w:t xml:space="preserve"> </w:t>
      </w:r>
      <w:r>
        <w:rPr>
          <w:w w:val="105"/>
        </w:rPr>
        <w:t>народов</w:t>
      </w:r>
      <w:r>
        <w:rPr>
          <w:spacing w:val="-10"/>
          <w:w w:val="105"/>
        </w:rPr>
        <w:t xml:space="preserve"> </w:t>
      </w:r>
      <w:r>
        <w:rPr>
          <w:spacing w:val="-2"/>
          <w:w w:val="105"/>
        </w:rPr>
        <w:t>России.</w:t>
      </w:r>
    </w:p>
    <w:p w:rsidR="00AB1E57" w:rsidRDefault="00712190">
      <w:pPr>
        <w:pStyle w:val="a3"/>
        <w:ind w:left="218" w:right="245" w:firstLine="0"/>
      </w:pPr>
      <w:r>
        <w:rPr>
          <w:w w:val="105"/>
        </w:rPr>
        <w:t>Представление об основных этапах в истории образования. Ценность знания.</w:t>
      </w:r>
      <w:r>
        <w:rPr>
          <w:spacing w:val="40"/>
          <w:w w:val="105"/>
        </w:rPr>
        <w:t xml:space="preserve"> </w:t>
      </w:r>
      <w:r>
        <w:rPr>
          <w:w w:val="105"/>
        </w:rPr>
        <w:t>Социальная</w:t>
      </w:r>
      <w:r>
        <w:rPr>
          <w:spacing w:val="40"/>
          <w:w w:val="105"/>
        </w:rPr>
        <w:t xml:space="preserve"> </w:t>
      </w:r>
      <w:r>
        <w:rPr>
          <w:w w:val="105"/>
        </w:rPr>
        <w:t>обусловленность</w:t>
      </w:r>
      <w:r>
        <w:rPr>
          <w:spacing w:val="40"/>
          <w:w w:val="105"/>
        </w:rPr>
        <w:t xml:space="preserve"> </w:t>
      </w:r>
      <w:r>
        <w:rPr>
          <w:w w:val="105"/>
        </w:rPr>
        <w:t>различных</w:t>
      </w:r>
      <w:r>
        <w:rPr>
          <w:spacing w:val="-1"/>
          <w:w w:val="105"/>
        </w:rPr>
        <w:t xml:space="preserve"> </w:t>
      </w:r>
      <w:r>
        <w:rPr>
          <w:w w:val="105"/>
        </w:rPr>
        <w:t>видов</w:t>
      </w:r>
      <w:r>
        <w:rPr>
          <w:spacing w:val="-3"/>
          <w:w w:val="105"/>
        </w:rPr>
        <w:t xml:space="preserve"> </w:t>
      </w:r>
      <w:r>
        <w:rPr>
          <w:w w:val="105"/>
        </w:rPr>
        <w:t>образования.</w:t>
      </w:r>
      <w:r>
        <w:rPr>
          <w:spacing w:val="-3"/>
          <w:w w:val="105"/>
        </w:rPr>
        <w:t xml:space="preserve"> </w:t>
      </w:r>
      <w:r>
        <w:rPr>
          <w:w w:val="105"/>
        </w:rPr>
        <w:t>Важность образования</w:t>
      </w:r>
      <w:r>
        <w:rPr>
          <w:spacing w:val="-2"/>
          <w:w w:val="105"/>
        </w:rPr>
        <w:t xml:space="preserve"> </w:t>
      </w:r>
      <w:r>
        <w:rPr>
          <w:w w:val="105"/>
        </w:rPr>
        <w:t>для современного мира. Образование как трансляция культурных смыслов, как способ передачи ценностей.</w:t>
      </w:r>
    </w:p>
    <w:p w:rsidR="00AB1E57" w:rsidRDefault="00712190">
      <w:pPr>
        <w:pStyle w:val="a3"/>
        <w:spacing w:before="1"/>
        <w:ind w:left="218" w:firstLine="0"/>
      </w:pPr>
      <w:r>
        <w:rPr>
          <w:w w:val="105"/>
        </w:rPr>
        <w:t>Тема</w:t>
      </w:r>
      <w:r>
        <w:rPr>
          <w:spacing w:val="27"/>
          <w:w w:val="105"/>
        </w:rPr>
        <w:t xml:space="preserve"> </w:t>
      </w:r>
      <w:r>
        <w:rPr>
          <w:w w:val="105"/>
        </w:rPr>
        <w:t>6</w:t>
      </w:r>
      <w:r>
        <w:rPr>
          <w:spacing w:val="-8"/>
          <w:w w:val="105"/>
        </w:rPr>
        <w:t xml:space="preserve"> </w:t>
      </w:r>
      <w:r>
        <w:rPr>
          <w:w w:val="105"/>
        </w:rPr>
        <w:t>.</w:t>
      </w:r>
      <w:r>
        <w:rPr>
          <w:spacing w:val="30"/>
          <w:w w:val="105"/>
        </w:rPr>
        <w:t xml:space="preserve"> </w:t>
      </w:r>
      <w:r>
        <w:rPr>
          <w:w w:val="105"/>
        </w:rPr>
        <w:t>Права</w:t>
      </w:r>
      <w:r>
        <w:rPr>
          <w:spacing w:val="29"/>
          <w:w w:val="105"/>
        </w:rPr>
        <w:t xml:space="preserve"> </w:t>
      </w:r>
      <w:r>
        <w:rPr>
          <w:w w:val="105"/>
        </w:rPr>
        <w:t>и</w:t>
      </w:r>
      <w:r>
        <w:rPr>
          <w:spacing w:val="32"/>
          <w:w w:val="105"/>
        </w:rPr>
        <w:t xml:space="preserve"> </w:t>
      </w:r>
      <w:r>
        <w:rPr>
          <w:w w:val="105"/>
        </w:rPr>
        <w:t>обязанности</w:t>
      </w:r>
      <w:r>
        <w:rPr>
          <w:spacing w:val="35"/>
          <w:w w:val="105"/>
        </w:rPr>
        <w:t xml:space="preserve"> </w:t>
      </w:r>
      <w:r>
        <w:rPr>
          <w:spacing w:val="-2"/>
          <w:w w:val="105"/>
        </w:rPr>
        <w:t>человека.</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4" w:firstLine="0"/>
      </w:pPr>
      <w:r>
        <w:rPr>
          <w:w w:val="105"/>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w:t>
      </w:r>
      <w:r>
        <w:rPr>
          <w:spacing w:val="40"/>
          <w:w w:val="105"/>
        </w:rPr>
        <w:t xml:space="preserve"> </w:t>
      </w:r>
      <w:r>
        <w:rPr>
          <w:w w:val="105"/>
        </w:rPr>
        <w:t>Федерации.</w:t>
      </w:r>
    </w:p>
    <w:p w:rsidR="00AB1E57" w:rsidRDefault="00712190">
      <w:pPr>
        <w:pStyle w:val="a3"/>
        <w:spacing w:before="1"/>
        <w:ind w:left="218" w:firstLine="0"/>
      </w:pPr>
      <w:r>
        <w:rPr>
          <w:w w:val="105"/>
        </w:rPr>
        <w:t>Тема</w:t>
      </w:r>
      <w:r>
        <w:rPr>
          <w:spacing w:val="-6"/>
          <w:w w:val="105"/>
        </w:rPr>
        <w:t xml:space="preserve"> </w:t>
      </w:r>
      <w:r>
        <w:rPr>
          <w:w w:val="105"/>
        </w:rPr>
        <w:t>7</w:t>
      </w:r>
      <w:r>
        <w:rPr>
          <w:spacing w:val="-4"/>
          <w:w w:val="105"/>
        </w:rPr>
        <w:t xml:space="preserve"> </w:t>
      </w:r>
      <w:r>
        <w:rPr>
          <w:w w:val="105"/>
        </w:rPr>
        <w:t>.</w:t>
      </w:r>
      <w:r>
        <w:rPr>
          <w:spacing w:val="-5"/>
          <w:w w:val="105"/>
        </w:rPr>
        <w:t xml:space="preserve"> </w:t>
      </w:r>
      <w:r>
        <w:rPr>
          <w:w w:val="105"/>
        </w:rPr>
        <w:t>Общество</w:t>
      </w:r>
      <w:r>
        <w:rPr>
          <w:spacing w:val="-7"/>
          <w:w w:val="105"/>
        </w:rPr>
        <w:t xml:space="preserve"> </w:t>
      </w:r>
      <w:r>
        <w:rPr>
          <w:w w:val="105"/>
        </w:rPr>
        <w:t>и</w:t>
      </w:r>
      <w:r>
        <w:rPr>
          <w:spacing w:val="-1"/>
          <w:w w:val="105"/>
        </w:rPr>
        <w:t xml:space="preserve"> </w:t>
      </w:r>
      <w:r>
        <w:rPr>
          <w:w w:val="105"/>
        </w:rPr>
        <w:t>религия:</w:t>
      </w:r>
      <w:r>
        <w:rPr>
          <w:spacing w:val="-6"/>
          <w:w w:val="105"/>
        </w:rPr>
        <w:t xml:space="preserve"> </w:t>
      </w:r>
      <w:r>
        <w:rPr>
          <w:w w:val="105"/>
        </w:rPr>
        <w:t>духовно-нравственное</w:t>
      </w:r>
      <w:r>
        <w:rPr>
          <w:spacing w:val="-3"/>
          <w:w w:val="105"/>
        </w:rPr>
        <w:t xml:space="preserve"> </w:t>
      </w:r>
      <w:r>
        <w:rPr>
          <w:spacing w:val="-2"/>
          <w:w w:val="105"/>
        </w:rPr>
        <w:t>взаимодействие.</w:t>
      </w:r>
    </w:p>
    <w:p w:rsidR="00AB1E57" w:rsidRDefault="00712190">
      <w:pPr>
        <w:pStyle w:val="a3"/>
        <w:ind w:left="218" w:right="248" w:firstLine="0"/>
      </w:pPr>
      <w:r>
        <w:rPr>
          <w:w w:val="105"/>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B1E57" w:rsidRDefault="00712190">
      <w:pPr>
        <w:pStyle w:val="a3"/>
        <w:ind w:left="218" w:firstLine="0"/>
      </w:pPr>
      <w:r>
        <w:rPr>
          <w:w w:val="110"/>
        </w:rPr>
        <w:t>Тема</w:t>
      </w:r>
      <w:r>
        <w:rPr>
          <w:spacing w:val="-7"/>
          <w:w w:val="110"/>
        </w:rPr>
        <w:t xml:space="preserve"> </w:t>
      </w:r>
      <w:r>
        <w:rPr>
          <w:w w:val="110"/>
        </w:rPr>
        <w:t>8</w:t>
      </w:r>
      <w:r>
        <w:rPr>
          <w:spacing w:val="-2"/>
          <w:w w:val="110"/>
        </w:rPr>
        <w:t xml:space="preserve"> </w:t>
      </w:r>
      <w:r>
        <w:rPr>
          <w:w w:val="110"/>
        </w:rPr>
        <w:t>.</w:t>
      </w:r>
      <w:r>
        <w:rPr>
          <w:spacing w:val="-3"/>
          <w:w w:val="110"/>
        </w:rPr>
        <w:t xml:space="preserve"> </w:t>
      </w:r>
      <w:r>
        <w:rPr>
          <w:w w:val="110"/>
        </w:rPr>
        <w:t>Современный</w:t>
      </w:r>
      <w:r>
        <w:rPr>
          <w:spacing w:val="-2"/>
          <w:w w:val="110"/>
        </w:rPr>
        <w:t xml:space="preserve"> </w:t>
      </w:r>
      <w:r>
        <w:rPr>
          <w:w w:val="110"/>
        </w:rPr>
        <w:t>мир:</w:t>
      </w:r>
      <w:r>
        <w:rPr>
          <w:spacing w:val="-1"/>
          <w:w w:val="110"/>
        </w:rPr>
        <w:t xml:space="preserve"> </w:t>
      </w:r>
      <w:r>
        <w:rPr>
          <w:w w:val="110"/>
        </w:rPr>
        <w:t>самое</w:t>
      </w:r>
      <w:r>
        <w:rPr>
          <w:spacing w:val="-4"/>
          <w:w w:val="110"/>
        </w:rPr>
        <w:t xml:space="preserve"> </w:t>
      </w:r>
      <w:r>
        <w:rPr>
          <w:spacing w:val="-2"/>
          <w:w w:val="110"/>
        </w:rPr>
        <w:t>важное.</w:t>
      </w:r>
    </w:p>
    <w:p w:rsidR="00AB1E57" w:rsidRDefault="00712190">
      <w:pPr>
        <w:pStyle w:val="a3"/>
        <w:ind w:left="218" w:right="244" w:firstLine="0"/>
      </w:pPr>
      <w:r>
        <w:rPr>
          <w:w w:val="105"/>
        </w:rPr>
        <w:t>Современное общество: его портрет. Проект: описание самых важных черт</w:t>
      </w:r>
      <w:r>
        <w:rPr>
          <w:spacing w:val="40"/>
          <w:w w:val="105"/>
        </w:rPr>
        <w:t xml:space="preserve"> </w:t>
      </w:r>
      <w:r>
        <w:rPr>
          <w:w w:val="105"/>
        </w:rPr>
        <w:t xml:space="preserve">современного общества с точки зрения материальной и духовной культуры народов </w:t>
      </w:r>
      <w:r>
        <w:rPr>
          <w:spacing w:val="-2"/>
          <w:w w:val="105"/>
        </w:rPr>
        <w:t>России.</w:t>
      </w:r>
    </w:p>
    <w:p w:rsidR="00AB1E57" w:rsidRDefault="00712190">
      <w:pPr>
        <w:pStyle w:val="a3"/>
        <w:ind w:left="218" w:firstLine="0"/>
      </w:pPr>
      <w:r>
        <w:t>Тематический</w:t>
      </w:r>
      <w:r>
        <w:rPr>
          <w:spacing w:val="-5"/>
        </w:rPr>
        <w:t xml:space="preserve"> </w:t>
      </w:r>
      <w:r>
        <w:t>блок</w:t>
      </w:r>
      <w:r>
        <w:rPr>
          <w:spacing w:val="-1"/>
        </w:rPr>
        <w:t xml:space="preserve"> </w:t>
      </w:r>
      <w:r>
        <w:t>2.</w:t>
      </w:r>
      <w:r>
        <w:rPr>
          <w:spacing w:val="-2"/>
        </w:rPr>
        <w:t xml:space="preserve"> </w:t>
      </w:r>
      <w:r>
        <w:t>«Человек</w:t>
      </w:r>
      <w:r>
        <w:rPr>
          <w:spacing w:val="-2"/>
        </w:rPr>
        <w:t xml:space="preserve"> </w:t>
      </w:r>
      <w:r>
        <w:t>и</w:t>
      </w:r>
      <w:r>
        <w:rPr>
          <w:spacing w:val="-2"/>
        </w:rPr>
        <w:t xml:space="preserve"> </w:t>
      </w:r>
      <w:r>
        <w:t>его</w:t>
      </w:r>
      <w:r>
        <w:rPr>
          <w:spacing w:val="-2"/>
        </w:rPr>
        <w:t xml:space="preserve"> </w:t>
      </w:r>
      <w:r>
        <w:t>отражение</w:t>
      </w:r>
      <w:r>
        <w:rPr>
          <w:spacing w:val="-3"/>
        </w:rPr>
        <w:t xml:space="preserve"> </w:t>
      </w:r>
      <w:r>
        <w:t>в</w:t>
      </w:r>
      <w:r>
        <w:rPr>
          <w:spacing w:val="-3"/>
        </w:rPr>
        <w:t xml:space="preserve"> </w:t>
      </w:r>
      <w:r>
        <w:rPr>
          <w:spacing w:val="-2"/>
        </w:rPr>
        <w:t>культуре»</w:t>
      </w:r>
    </w:p>
    <w:p w:rsidR="00AB1E57" w:rsidRDefault="00712190">
      <w:pPr>
        <w:pStyle w:val="a3"/>
        <w:tabs>
          <w:tab w:val="left" w:pos="1211"/>
          <w:tab w:val="left" w:pos="2314"/>
          <w:tab w:val="left" w:pos="2875"/>
        </w:tabs>
        <w:ind w:left="218" w:right="254" w:firstLine="0"/>
        <w:jc w:val="left"/>
      </w:pPr>
      <w:r>
        <w:rPr>
          <w:w w:val="105"/>
        </w:rPr>
        <w:t xml:space="preserve">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w:t>
      </w:r>
      <w:r>
        <w:rPr>
          <w:spacing w:val="-2"/>
          <w:w w:val="105"/>
        </w:rPr>
        <w:t>правах.</w:t>
      </w:r>
      <w:r>
        <w:tab/>
      </w:r>
      <w:r>
        <w:rPr>
          <w:spacing w:val="-2"/>
          <w:w w:val="105"/>
        </w:rPr>
        <w:t>Свобода</w:t>
      </w:r>
      <w:r>
        <w:tab/>
      </w:r>
      <w:r>
        <w:rPr>
          <w:spacing w:val="-4"/>
          <w:w w:val="105"/>
        </w:rPr>
        <w:t>как</w:t>
      </w:r>
      <w:r>
        <w:tab/>
      </w:r>
      <w:r>
        <w:rPr>
          <w:w w:val="105"/>
        </w:rPr>
        <w:t>ценность.</w:t>
      </w:r>
      <w:r>
        <w:rPr>
          <w:spacing w:val="39"/>
          <w:w w:val="105"/>
        </w:rPr>
        <w:t xml:space="preserve"> </w:t>
      </w:r>
      <w:r>
        <w:rPr>
          <w:w w:val="105"/>
        </w:rPr>
        <w:t>Долг</w:t>
      </w:r>
      <w:r>
        <w:rPr>
          <w:spacing w:val="40"/>
          <w:w w:val="105"/>
        </w:rPr>
        <w:t xml:space="preserve"> </w:t>
      </w:r>
      <w:r>
        <w:rPr>
          <w:w w:val="105"/>
        </w:rPr>
        <w:t>как</w:t>
      </w:r>
      <w:r>
        <w:rPr>
          <w:spacing w:val="40"/>
          <w:w w:val="105"/>
        </w:rPr>
        <w:t xml:space="preserve"> </w:t>
      </w:r>
      <w:r>
        <w:rPr>
          <w:w w:val="105"/>
        </w:rPr>
        <w:t>её</w:t>
      </w:r>
      <w:r>
        <w:rPr>
          <w:spacing w:val="40"/>
          <w:w w:val="105"/>
        </w:rPr>
        <w:t xml:space="preserve"> </w:t>
      </w:r>
      <w:r>
        <w:rPr>
          <w:w w:val="105"/>
        </w:rPr>
        <w:t>ограничение.</w:t>
      </w:r>
      <w:r>
        <w:rPr>
          <w:spacing w:val="40"/>
          <w:w w:val="105"/>
        </w:rPr>
        <w:t xml:space="preserve"> </w:t>
      </w:r>
      <w:r>
        <w:rPr>
          <w:w w:val="105"/>
        </w:rPr>
        <w:t>Общество</w:t>
      </w:r>
      <w:r>
        <w:rPr>
          <w:spacing w:val="40"/>
          <w:w w:val="105"/>
        </w:rPr>
        <w:t xml:space="preserve"> </w:t>
      </w:r>
      <w:r>
        <w:rPr>
          <w:w w:val="105"/>
        </w:rPr>
        <w:t>как</w:t>
      </w:r>
      <w:r>
        <w:rPr>
          <w:spacing w:val="40"/>
          <w:w w:val="105"/>
        </w:rPr>
        <w:t xml:space="preserve"> </w:t>
      </w:r>
      <w:r>
        <w:rPr>
          <w:w w:val="105"/>
        </w:rPr>
        <w:t>регулятор свободы. Свойства и качества человека, его образ в культуре народов России, единство человеческих качеств. Единство духовной жизни.</w:t>
      </w:r>
    </w:p>
    <w:p w:rsidR="00AB1E57" w:rsidRDefault="00712190">
      <w:pPr>
        <w:pStyle w:val="a3"/>
        <w:spacing w:before="1"/>
        <w:ind w:left="218" w:firstLine="0"/>
        <w:jc w:val="left"/>
      </w:pPr>
      <w:r>
        <w:rPr>
          <w:w w:val="105"/>
        </w:rPr>
        <w:t>Тема</w:t>
      </w:r>
      <w:r>
        <w:rPr>
          <w:spacing w:val="-8"/>
          <w:w w:val="105"/>
        </w:rPr>
        <w:t xml:space="preserve"> </w:t>
      </w:r>
      <w:r>
        <w:rPr>
          <w:w w:val="105"/>
        </w:rPr>
        <w:t>10</w:t>
      </w:r>
      <w:r>
        <w:rPr>
          <w:spacing w:val="-10"/>
          <w:w w:val="105"/>
        </w:rPr>
        <w:t xml:space="preserve"> </w:t>
      </w:r>
      <w:r>
        <w:rPr>
          <w:w w:val="105"/>
        </w:rPr>
        <w:t>.</w:t>
      </w:r>
      <w:r>
        <w:rPr>
          <w:spacing w:val="-9"/>
          <w:w w:val="105"/>
        </w:rPr>
        <w:t xml:space="preserve"> </w:t>
      </w:r>
      <w:r>
        <w:rPr>
          <w:w w:val="105"/>
        </w:rPr>
        <w:t>Взросление</w:t>
      </w:r>
      <w:r>
        <w:rPr>
          <w:spacing w:val="-10"/>
          <w:w w:val="105"/>
        </w:rPr>
        <w:t xml:space="preserve"> </w:t>
      </w:r>
      <w:r>
        <w:rPr>
          <w:w w:val="105"/>
        </w:rPr>
        <w:t>человека</w:t>
      </w:r>
      <w:r>
        <w:rPr>
          <w:spacing w:val="-8"/>
          <w:w w:val="105"/>
        </w:rPr>
        <w:t xml:space="preserve"> </w:t>
      </w:r>
      <w:r>
        <w:rPr>
          <w:w w:val="105"/>
        </w:rPr>
        <w:t>в</w:t>
      </w:r>
      <w:r>
        <w:rPr>
          <w:spacing w:val="-9"/>
          <w:w w:val="105"/>
        </w:rPr>
        <w:t xml:space="preserve"> </w:t>
      </w:r>
      <w:r>
        <w:rPr>
          <w:w w:val="105"/>
        </w:rPr>
        <w:t>культуре</w:t>
      </w:r>
      <w:r>
        <w:rPr>
          <w:spacing w:val="-8"/>
          <w:w w:val="105"/>
        </w:rPr>
        <w:t xml:space="preserve"> </w:t>
      </w:r>
      <w:r>
        <w:rPr>
          <w:w w:val="105"/>
        </w:rPr>
        <w:t>народов</w:t>
      </w:r>
      <w:r>
        <w:rPr>
          <w:spacing w:val="-9"/>
          <w:w w:val="105"/>
        </w:rPr>
        <w:t xml:space="preserve"> </w:t>
      </w:r>
      <w:r>
        <w:rPr>
          <w:spacing w:val="-2"/>
          <w:w w:val="105"/>
        </w:rPr>
        <w:t>Росси.</w:t>
      </w:r>
    </w:p>
    <w:p w:rsidR="00AB1E57" w:rsidRDefault="00712190">
      <w:pPr>
        <w:pStyle w:val="a3"/>
        <w:ind w:left="218" w:right="247" w:firstLine="0"/>
      </w:pPr>
      <w:r>
        <w:rPr>
          <w:w w:val="105"/>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AB1E57" w:rsidRDefault="00712190">
      <w:pPr>
        <w:pStyle w:val="a3"/>
        <w:ind w:left="218" w:firstLine="0"/>
      </w:pPr>
      <w:r>
        <w:rPr>
          <w:w w:val="105"/>
        </w:rPr>
        <w:t>Тема</w:t>
      </w:r>
      <w:r>
        <w:rPr>
          <w:spacing w:val="29"/>
          <w:w w:val="105"/>
        </w:rPr>
        <w:t xml:space="preserve"> </w:t>
      </w:r>
      <w:r>
        <w:rPr>
          <w:w w:val="105"/>
        </w:rPr>
        <w:t>11</w:t>
      </w:r>
      <w:r>
        <w:rPr>
          <w:spacing w:val="-10"/>
          <w:w w:val="105"/>
        </w:rPr>
        <w:t xml:space="preserve"> </w:t>
      </w:r>
      <w:r>
        <w:rPr>
          <w:w w:val="105"/>
        </w:rPr>
        <w:t>.</w:t>
      </w:r>
      <w:r>
        <w:rPr>
          <w:spacing w:val="29"/>
          <w:w w:val="105"/>
        </w:rPr>
        <w:t xml:space="preserve"> </w:t>
      </w:r>
      <w:r>
        <w:rPr>
          <w:w w:val="105"/>
        </w:rPr>
        <w:t>Религия</w:t>
      </w:r>
      <w:r>
        <w:rPr>
          <w:spacing w:val="29"/>
          <w:w w:val="105"/>
        </w:rPr>
        <w:t xml:space="preserve"> </w:t>
      </w:r>
      <w:r>
        <w:rPr>
          <w:w w:val="105"/>
        </w:rPr>
        <w:t>как</w:t>
      </w:r>
      <w:r>
        <w:rPr>
          <w:spacing w:val="31"/>
          <w:w w:val="105"/>
        </w:rPr>
        <w:t xml:space="preserve"> </w:t>
      </w:r>
      <w:r>
        <w:rPr>
          <w:w w:val="105"/>
        </w:rPr>
        <w:t>источник</w:t>
      </w:r>
      <w:r>
        <w:rPr>
          <w:spacing w:val="30"/>
          <w:w w:val="105"/>
        </w:rPr>
        <w:t xml:space="preserve"> </w:t>
      </w:r>
      <w:r>
        <w:rPr>
          <w:spacing w:val="-2"/>
          <w:w w:val="105"/>
        </w:rPr>
        <w:t>нравственности.</w:t>
      </w:r>
    </w:p>
    <w:p w:rsidR="00AB1E57" w:rsidRDefault="00712190">
      <w:pPr>
        <w:pStyle w:val="a3"/>
        <w:ind w:left="218" w:right="245" w:firstLine="0"/>
      </w:pPr>
      <w:r>
        <w:rPr>
          <w:w w:val="105"/>
        </w:rPr>
        <w:t>Религия как источник нравственности и гуманистического</w:t>
      </w:r>
      <w:r>
        <w:rPr>
          <w:spacing w:val="-12"/>
          <w:w w:val="105"/>
        </w:rPr>
        <w:t xml:space="preserve"> </w:t>
      </w:r>
      <w:r>
        <w:rPr>
          <w:w w:val="105"/>
        </w:rPr>
        <w:t>мышления. Нравственный идеал</w:t>
      </w:r>
      <w:r>
        <w:rPr>
          <w:spacing w:val="40"/>
          <w:w w:val="105"/>
        </w:rPr>
        <w:t xml:space="preserve"> </w:t>
      </w:r>
      <w:r>
        <w:rPr>
          <w:w w:val="105"/>
        </w:rPr>
        <w:t>человека</w:t>
      </w:r>
      <w:r>
        <w:rPr>
          <w:spacing w:val="40"/>
          <w:w w:val="105"/>
        </w:rPr>
        <w:t xml:space="preserve"> </w:t>
      </w:r>
      <w:r>
        <w:rPr>
          <w:w w:val="105"/>
        </w:rPr>
        <w:t>в</w:t>
      </w:r>
      <w:r>
        <w:rPr>
          <w:spacing w:val="40"/>
          <w:w w:val="105"/>
        </w:rPr>
        <w:t xml:space="preserve"> </w:t>
      </w:r>
      <w:r>
        <w:rPr>
          <w:w w:val="105"/>
        </w:rPr>
        <w:t>традиционных</w:t>
      </w:r>
      <w:r>
        <w:rPr>
          <w:spacing w:val="40"/>
          <w:w w:val="105"/>
        </w:rPr>
        <w:t xml:space="preserve"> </w:t>
      </w:r>
      <w:r>
        <w:rPr>
          <w:w w:val="105"/>
        </w:rPr>
        <w:t>религиях.</w:t>
      </w:r>
      <w:r>
        <w:rPr>
          <w:spacing w:val="40"/>
          <w:w w:val="105"/>
        </w:rPr>
        <w:t xml:space="preserve"> </w:t>
      </w:r>
      <w:r>
        <w:rPr>
          <w:w w:val="105"/>
        </w:rPr>
        <w:t>Современное</w:t>
      </w:r>
      <w:r>
        <w:rPr>
          <w:spacing w:val="40"/>
          <w:w w:val="105"/>
        </w:rPr>
        <w:t xml:space="preserve"> </w:t>
      </w:r>
      <w:r>
        <w:rPr>
          <w:w w:val="105"/>
        </w:rPr>
        <w:t>общество</w:t>
      </w:r>
      <w:r>
        <w:rPr>
          <w:spacing w:val="40"/>
          <w:w w:val="105"/>
        </w:rPr>
        <w:t xml:space="preserve"> </w:t>
      </w:r>
      <w:r>
        <w:rPr>
          <w:w w:val="105"/>
        </w:rPr>
        <w:t>и</w:t>
      </w:r>
      <w:r>
        <w:rPr>
          <w:spacing w:val="40"/>
          <w:w w:val="105"/>
        </w:rPr>
        <w:t xml:space="preserve"> </w:t>
      </w:r>
      <w:r>
        <w:rPr>
          <w:w w:val="105"/>
        </w:rPr>
        <w:t>религиозный идеал человека.</w:t>
      </w:r>
    </w:p>
    <w:p w:rsidR="00AB1E57" w:rsidRDefault="00712190">
      <w:pPr>
        <w:pStyle w:val="a3"/>
        <w:ind w:left="218" w:firstLine="0"/>
      </w:pPr>
      <w:r>
        <w:rPr>
          <w:w w:val="105"/>
        </w:rPr>
        <w:t>Тема</w:t>
      </w:r>
      <w:r>
        <w:rPr>
          <w:spacing w:val="30"/>
          <w:w w:val="105"/>
        </w:rPr>
        <w:t xml:space="preserve"> </w:t>
      </w:r>
      <w:r>
        <w:rPr>
          <w:w w:val="105"/>
        </w:rPr>
        <w:t>12.</w:t>
      </w:r>
      <w:r>
        <w:rPr>
          <w:spacing w:val="32"/>
          <w:w w:val="105"/>
        </w:rPr>
        <w:t xml:space="preserve"> </w:t>
      </w:r>
      <w:r>
        <w:rPr>
          <w:w w:val="105"/>
        </w:rPr>
        <w:t>Наука</w:t>
      </w:r>
      <w:r>
        <w:rPr>
          <w:spacing w:val="33"/>
          <w:w w:val="105"/>
        </w:rPr>
        <w:t xml:space="preserve"> </w:t>
      </w:r>
      <w:r>
        <w:rPr>
          <w:w w:val="105"/>
        </w:rPr>
        <w:t>как</w:t>
      </w:r>
      <w:r>
        <w:rPr>
          <w:spacing w:val="33"/>
          <w:w w:val="105"/>
        </w:rPr>
        <w:t xml:space="preserve"> </w:t>
      </w:r>
      <w:r>
        <w:rPr>
          <w:w w:val="105"/>
        </w:rPr>
        <w:t>источник</w:t>
      </w:r>
      <w:r>
        <w:rPr>
          <w:spacing w:val="30"/>
          <w:w w:val="105"/>
        </w:rPr>
        <w:t xml:space="preserve"> </w:t>
      </w:r>
      <w:r>
        <w:rPr>
          <w:w w:val="105"/>
        </w:rPr>
        <w:t>знания</w:t>
      </w:r>
      <w:r>
        <w:rPr>
          <w:spacing w:val="33"/>
          <w:w w:val="105"/>
        </w:rPr>
        <w:t xml:space="preserve"> </w:t>
      </w:r>
      <w:r>
        <w:rPr>
          <w:w w:val="105"/>
        </w:rPr>
        <w:t>о</w:t>
      </w:r>
      <w:r>
        <w:rPr>
          <w:spacing w:val="31"/>
          <w:w w:val="105"/>
        </w:rPr>
        <w:t xml:space="preserve"> </w:t>
      </w:r>
      <w:r>
        <w:rPr>
          <w:w w:val="105"/>
        </w:rPr>
        <w:t>человеке</w:t>
      </w:r>
      <w:r>
        <w:rPr>
          <w:spacing w:val="32"/>
          <w:w w:val="105"/>
        </w:rPr>
        <w:t xml:space="preserve"> </w:t>
      </w:r>
      <w:r>
        <w:rPr>
          <w:w w:val="105"/>
        </w:rPr>
        <w:t>и</w:t>
      </w:r>
      <w:r>
        <w:rPr>
          <w:spacing w:val="32"/>
          <w:w w:val="105"/>
        </w:rPr>
        <w:t xml:space="preserve"> </w:t>
      </w:r>
      <w:r>
        <w:rPr>
          <w:spacing w:val="-2"/>
          <w:w w:val="105"/>
        </w:rPr>
        <w:t>человеческом.</w:t>
      </w:r>
    </w:p>
    <w:p w:rsidR="00AB1E57" w:rsidRDefault="00712190">
      <w:pPr>
        <w:pStyle w:val="a3"/>
        <w:ind w:left="218" w:right="247" w:firstLine="0"/>
      </w:pPr>
      <w:r>
        <w:rPr>
          <w:w w:val="105"/>
        </w:rPr>
        <w:t>Гуманитарное знание и его особенности. Культура как самопознание. Этика. Эстетика. Право в контексте духовно-нравственных ценностей.</w:t>
      </w:r>
    </w:p>
    <w:p w:rsidR="00AB1E57" w:rsidRDefault="00712190">
      <w:pPr>
        <w:pStyle w:val="a3"/>
        <w:ind w:left="218" w:firstLine="0"/>
      </w:pPr>
      <w:r>
        <w:rPr>
          <w:w w:val="105"/>
        </w:rPr>
        <w:t>Тема</w:t>
      </w:r>
      <w:r>
        <w:rPr>
          <w:spacing w:val="-10"/>
          <w:w w:val="105"/>
        </w:rPr>
        <w:t xml:space="preserve"> </w:t>
      </w:r>
      <w:r>
        <w:rPr>
          <w:w w:val="105"/>
        </w:rPr>
        <w:t>13</w:t>
      </w:r>
      <w:r>
        <w:rPr>
          <w:spacing w:val="-9"/>
          <w:w w:val="105"/>
        </w:rPr>
        <w:t xml:space="preserve"> </w:t>
      </w:r>
      <w:r>
        <w:rPr>
          <w:w w:val="105"/>
        </w:rPr>
        <w:t>.</w:t>
      </w:r>
      <w:r>
        <w:rPr>
          <w:spacing w:val="-5"/>
          <w:w w:val="105"/>
        </w:rPr>
        <w:t xml:space="preserve"> </w:t>
      </w:r>
      <w:r>
        <w:rPr>
          <w:w w:val="105"/>
        </w:rPr>
        <w:t>Этика</w:t>
      </w:r>
      <w:r>
        <w:rPr>
          <w:spacing w:val="-9"/>
          <w:w w:val="105"/>
        </w:rPr>
        <w:t xml:space="preserve"> </w:t>
      </w:r>
      <w:r>
        <w:rPr>
          <w:w w:val="105"/>
        </w:rPr>
        <w:t>и</w:t>
      </w:r>
      <w:r>
        <w:rPr>
          <w:spacing w:val="-6"/>
          <w:w w:val="105"/>
        </w:rPr>
        <w:t xml:space="preserve"> </w:t>
      </w:r>
      <w:r>
        <w:rPr>
          <w:w w:val="105"/>
        </w:rPr>
        <w:t>нравственность</w:t>
      </w:r>
      <w:r>
        <w:rPr>
          <w:spacing w:val="-4"/>
          <w:w w:val="105"/>
        </w:rPr>
        <w:t xml:space="preserve"> </w:t>
      </w:r>
      <w:r>
        <w:rPr>
          <w:w w:val="105"/>
        </w:rPr>
        <w:t>как</w:t>
      </w:r>
      <w:r>
        <w:rPr>
          <w:spacing w:val="-6"/>
          <w:w w:val="105"/>
        </w:rPr>
        <w:t xml:space="preserve"> </w:t>
      </w:r>
      <w:r>
        <w:rPr>
          <w:w w:val="105"/>
        </w:rPr>
        <w:t>категории</w:t>
      </w:r>
      <w:r>
        <w:rPr>
          <w:spacing w:val="-6"/>
          <w:w w:val="105"/>
        </w:rPr>
        <w:t xml:space="preserve"> </w:t>
      </w:r>
      <w:r>
        <w:rPr>
          <w:w w:val="105"/>
        </w:rPr>
        <w:t>духовной</w:t>
      </w:r>
      <w:r>
        <w:rPr>
          <w:spacing w:val="-5"/>
          <w:w w:val="105"/>
        </w:rPr>
        <w:t xml:space="preserve"> </w:t>
      </w:r>
      <w:r>
        <w:rPr>
          <w:spacing w:val="-2"/>
          <w:w w:val="105"/>
        </w:rPr>
        <w:t>культуры.</w:t>
      </w:r>
    </w:p>
    <w:p w:rsidR="00AB1E57" w:rsidRDefault="00712190">
      <w:pPr>
        <w:pStyle w:val="a3"/>
        <w:ind w:left="218" w:right="246" w:firstLine="0"/>
      </w:pPr>
      <w:r>
        <w:rPr>
          <w:w w:val="105"/>
        </w:rPr>
        <w:t>Что такое этика. Добро и его проявления в реальной жизни. Что значит быть нравственным. Почему нравственность важна?</w:t>
      </w:r>
    </w:p>
    <w:p w:rsidR="00AB1E57" w:rsidRDefault="00712190">
      <w:pPr>
        <w:pStyle w:val="a3"/>
        <w:ind w:left="218" w:firstLine="0"/>
      </w:pPr>
      <w:r>
        <w:rPr>
          <w:w w:val="110"/>
        </w:rPr>
        <w:t>Тема</w:t>
      </w:r>
      <w:r>
        <w:rPr>
          <w:spacing w:val="73"/>
          <w:w w:val="110"/>
        </w:rPr>
        <w:t xml:space="preserve"> </w:t>
      </w:r>
      <w:r>
        <w:rPr>
          <w:w w:val="110"/>
        </w:rPr>
        <w:t>14</w:t>
      </w:r>
      <w:r>
        <w:rPr>
          <w:spacing w:val="6"/>
          <w:w w:val="110"/>
        </w:rPr>
        <w:t xml:space="preserve"> </w:t>
      </w:r>
      <w:r>
        <w:rPr>
          <w:w w:val="110"/>
        </w:rPr>
        <w:t>.</w:t>
      </w:r>
      <w:r>
        <w:rPr>
          <w:spacing w:val="77"/>
          <w:w w:val="110"/>
        </w:rPr>
        <w:t xml:space="preserve"> </w:t>
      </w:r>
      <w:r>
        <w:rPr>
          <w:spacing w:val="-2"/>
          <w:w w:val="110"/>
        </w:rPr>
        <w:t>Самопознание</w:t>
      </w:r>
    </w:p>
    <w:p w:rsidR="00AB1E57" w:rsidRDefault="00712190">
      <w:pPr>
        <w:pStyle w:val="a3"/>
        <w:ind w:left="218" w:right="245" w:firstLine="0"/>
      </w:pPr>
      <w:r>
        <w:rPr>
          <w:w w:val="105"/>
        </w:rPr>
        <w:t>Автобиография и автопортрет: кто я и что я люблю. Как устроена моя жизнь. Выполнение проекта.</w:t>
      </w:r>
    </w:p>
    <w:p w:rsidR="00AB1E57" w:rsidRDefault="00AB1E57">
      <w:pPr>
        <w:pStyle w:val="a3"/>
        <w:ind w:left="0" w:firstLine="0"/>
        <w:jc w:val="left"/>
      </w:pPr>
    </w:p>
    <w:p w:rsidR="00AB1E57" w:rsidRDefault="00712190">
      <w:pPr>
        <w:ind w:left="218"/>
        <w:rPr>
          <w:i/>
          <w:sz w:val="24"/>
        </w:rPr>
      </w:pPr>
      <w:r>
        <w:rPr>
          <w:i/>
          <w:sz w:val="24"/>
        </w:rPr>
        <w:t>Тематический</w:t>
      </w:r>
      <w:r>
        <w:rPr>
          <w:i/>
          <w:spacing w:val="6"/>
          <w:sz w:val="24"/>
        </w:rPr>
        <w:t xml:space="preserve"> </w:t>
      </w:r>
      <w:r>
        <w:rPr>
          <w:i/>
          <w:sz w:val="24"/>
        </w:rPr>
        <w:t>блок</w:t>
      </w:r>
      <w:r>
        <w:rPr>
          <w:i/>
          <w:spacing w:val="-4"/>
          <w:sz w:val="24"/>
        </w:rPr>
        <w:t xml:space="preserve"> </w:t>
      </w:r>
      <w:r>
        <w:rPr>
          <w:i/>
          <w:sz w:val="24"/>
        </w:rPr>
        <w:t>2.</w:t>
      </w:r>
      <w:r>
        <w:rPr>
          <w:i/>
          <w:spacing w:val="56"/>
          <w:sz w:val="24"/>
        </w:rPr>
        <w:t xml:space="preserve"> </w:t>
      </w:r>
      <w:r>
        <w:rPr>
          <w:i/>
          <w:sz w:val="24"/>
        </w:rPr>
        <w:t>«Человек</w:t>
      </w:r>
      <w:r>
        <w:rPr>
          <w:i/>
          <w:spacing w:val="11"/>
          <w:sz w:val="24"/>
        </w:rPr>
        <w:t xml:space="preserve"> </w:t>
      </w:r>
      <w:r>
        <w:rPr>
          <w:i/>
          <w:sz w:val="24"/>
        </w:rPr>
        <w:t>как</w:t>
      </w:r>
      <w:r>
        <w:rPr>
          <w:i/>
          <w:spacing w:val="11"/>
          <w:sz w:val="24"/>
        </w:rPr>
        <w:t xml:space="preserve"> </w:t>
      </w:r>
      <w:r>
        <w:rPr>
          <w:i/>
          <w:sz w:val="24"/>
        </w:rPr>
        <w:t>член</w:t>
      </w:r>
      <w:r>
        <w:rPr>
          <w:i/>
          <w:spacing w:val="12"/>
          <w:sz w:val="24"/>
        </w:rPr>
        <w:t xml:space="preserve"> </w:t>
      </w:r>
      <w:r>
        <w:rPr>
          <w:i/>
          <w:spacing w:val="-2"/>
          <w:sz w:val="24"/>
        </w:rPr>
        <w:t>общества»</w:t>
      </w:r>
    </w:p>
    <w:p w:rsidR="00AB1E57" w:rsidRDefault="00712190">
      <w:pPr>
        <w:pStyle w:val="a3"/>
        <w:ind w:left="218" w:firstLine="0"/>
        <w:jc w:val="left"/>
      </w:pPr>
      <w:r>
        <w:rPr>
          <w:w w:val="105"/>
        </w:rPr>
        <w:t>Тема</w:t>
      </w:r>
      <w:r>
        <w:rPr>
          <w:spacing w:val="18"/>
          <w:w w:val="105"/>
        </w:rPr>
        <w:t xml:space="preserve"> </w:t>
      </w:r>
      <w:r>
        <w:rPr>
          <w:w w:val="105"/>
        </w:rPr>
        <w:t>15</w:t>
      </w:r>
      <w:r>
        <w:rPr>
          <w:spacing w:val="-13"/>
          <w:w w:val="105"/>
        </w:rPr>
        <w:t xml:space="preserve"> </w:t>
      </w:r>
      <w:r>
        <w:rPr>
          <w:w w:val="105"/>
        </w:rPr>
        <w:t>.</w:t>
      </w:r>
      <w:r>
        <w:rPr>
          <w:spacing w:val="19"/>
          <w:w w:val="105"/>
        </w:rPr>
        <w:t xml:space="preserve"> </w:t>
      </w:r>
      <w:r>
        <w:rPr>
          <w:w w:val="105"/>
        </w:rPr>
        <w:t>Труд</w:t>
      </w:r>
      <w:r>
        <w:rPr>
          <w:spacing w:val="19"/>
          <w:w w:val="105"/>
        </w:rPr>
        <w:t xml:space="preserve"> </w:t>
      </w:r>
      <w:r>
        <w:rPr>
          <w:w w:val="105"/>
        </w:rPr>
        <w:t>делает</w:t>
      </w:r>
      <w:r>
        <w:rPr>
          <w:spacing w:val="23"/>
          <w:w w:val="105"/>
        </w:rPr>
        <w:t xml:space="preserve"> </w:t>
      </w:r>
      <w:r>
        <w:rPr>
          <w:w w:val="105"/>
        </w:rPr>
        <w:t>человека</w:t>
      </w:r>
      <w:r>
        <w:rPr>
          <w:spacing w:val="19"/>
          <w:w w:val="105"/>
        </w:rPr>
        <w:t xml:space="preserve"> </w:t>
      </w:r>
      <w:r>
        <w:rPr>
          <w:spacing w:val="-2"/>
          <w:w w:val="105"/>
        </w:rPr>
        <w:t>человеком.</w:t>
      </w:r>
    </w:p>
    <w:p w:rsidR="00AB1E57" w:rsidRDefault="00712190">
      <w:pPr>
        <w:pStyle w:val="a3"/>
        <w:ind w:left="218" w:firstLine="0"/>
        <w:jc w:val="left"/>
      </w:pPr>
      <w:r>
        <w:rPr>
          <w:w w:val="105"/>
        </w:rPr>
        <w:t>Что</w:t>
      </w:r>
      <w:r>
        <w:rPr>
          <w:spacing w:val="80"/>
          <w:w w:val="105"/>
        </w:rPr>
        <w:t xml:space="preserve"> </w:t>
      </w:r>
      <w:r>
        <w:rPr>
          <w:w w:val="105"/>
        </w:rPr>
        <w:t>такое</w:t>
      </w:r>
      <w:r>
        <w:rPr>
          <w:spacing w:val="80"/>
          <w:w w:val="105"/>
        </w:rPr>
        <w:t xml:space="preserve"> </w:t>
      </w:r>
      <w:r>
        <w:rPr>
          <w:w w:val="105"/>
        </w:rPr>
        <w:t>труд.</w:t>
      </w:r>
      <w:r>
        <w:rPr>
          <w:spacing w:val="80"/>
          <w:w w:val="105"/>
        </w:rPr>
        <w:t xml:space="preserve"> </w:t>
      </w:r>
      <w:r>
        <w:rPr>
          <w:w w:val="105"/>
        </w:rPr>
        <w:t>Важность</w:t>
      </w:r>
      <w:r>
        <w:rPr>
          <w:spacing w:val="80"/>
          <w:w w:val="105"/>
        </w:rPr>
        <w:t xml:space="preserve"> </w:t>
      </w:r>
      <w:r>
        <w:rPr>
          <w:w w:val="105"/>
        </w:rPr>
        <w:t>труда</w:t>
      </w:r>
      <w:r>
        <w:rPr>
          <w:spacing w:val="80"/>
          <w:w w:val="105"/>
        </w:rPr>
        <w:t xml:space="preserve"> </w:t>
      </w:r>
      <w:r>
        <w:rPr>
          <w:w w:val="105"/>
        </w:rPr>
        <w:t>и</w:t>
      </w:r>
      <w:r>
        <w:rPr>
          <w:spacing w:val="80"/>
          <w:w w:val="105"/>
        </w:rPr>
        <w:t xml:space="preserve"> </w:t>
      </w:r>
      <w:r>
        <w:rPr>
          <w:w w:val="105"/>
        </w:rPr>
        <w:t>его</w:t>
      </w:r>
      <w:r>
        <w:rPr>
          <w:spacing w:val="80"/>
          <w:w w:val="105"/>
        </w:rPr>
        <w:t xml:space="preserve"> </w:t>
      </w:r>
      <w:r>
        <w:rPr>
          <w:w w:val="105"/>
        </w:rPr>
        <w:t>экономическая</w:t>
      </w:r>
      <w:r>
        <w:rPr>
          <w:spacing w:val="80"/>
          <w:w w:val="105"/>
        </w:rPr>
        <w:t xml:space="preserve"> </w:t>
      </w:r>
      <w:r>
        <w:rPr>
          <w:w w:val="105"/>
        </w:rPr>
        <w:t>стоимость.</w:t>
      </w:r>
      <w:r>
        <w:rPr>
          <w:spacing w:val="80"/>
          <w:w w:val="105"/>
        </w:rPr>
        <w:t xml:space="preserve"> </w:t>
      </w:r>
      <w:r>
        <w:rPr>
          <w:w w:val="105"/>
        </w:rPr>
        <w:t>Безделье,</w:t>
      </w:r>
      <w:r>
        <w:rPr>
          <w:spacing w:val="80"/>
          <w:w w:val="105"/>
        </w:rPr>
        <w:t xml:space="preserve"> </w:t>
      </w:r>
      <w:r>
        <w:rPr>
          <w:w w:val="105"/>
        </w:rPr>
        <w:t>лень, тунеядство . Трудолюбие, подвиг труда, ответственность.</w:t>
      </w:r>
      <w:r>
        <w:rPr>
          <w:spacing w:val="35"/>
          <w:w w:val="105"/>
        </w:rPr>
        <w:t xml:space="preserve"> </w:t>
      </w:r>
      <w:r>
        <w:rPr>
          <w:w w:val="105"/>
        </w:rPr>
        <w:t>Общественная оценка труда</w:t>
      </w:r>
      <w:r>
        <w:rPr>
          <w:spacing w:val="-4"/>
          <w:w w:val="105"/>
        </w:rPr>
        <w:t xml:space="preserve"> </w:t>
      </w:r>
      <w:r>
        <w:rPr>
          <w:w w:val="105"/>
        </w:rPr>
        <w:t>. Тема</w:t>
      </w:r>
      <w:r>
        <w:rPr>
          <w:spacing w:val="40"/>
          <w:w w:val="105"/>
        </w:rPr>
        <w:t xml:space="preserve"> </w:t>
      </w:r>
      <w:r>
        <w:rPr>
          <w:w w:val="105"/>
        </w:rPr>
        <w:t>16 .</w:t>
      </w:r>
      <w:r>
        <w:rPr>
          <w:spacing w:val="40"/>
          <w:w w:val="105"/>
        </w:rPr>
        <w:t xml:space="preserve"> </w:t>
      </w:r>
      <w:r>
        <w:rPr>
          <w:w w:val="105"/>
        </w:rPr>
        <w:t>Подвиг:</w:t>
      </w:r>
      <w:r>
        <w:rPr>
          <w:spacing w:val="40"/>
          <w:w w:val="105"/>
        </w:rPr>
        <w:t xml:space="preserve"> </w:t>
      </w:r>
      <w:r>
        <w:rPr>
          <w:w w:val="105"/>
        </w:rPr>
        <w:t>как</w:t>
      </w:r>
      <w:r>
        <w:rPr>
          <w:spacing w:val="40"/>
          <w:w w:val="105"/>
        </w:rPr>
        <w:t xml:space="preserve"> </w:t>
      </w:r>
      <w:r>
        <w:rPr>
          <w:w w:val="105"/>
        </w:rPr>
        <w:t>узнать</w:t>
      </w:r>
      <w:r>
        <w:rPr>
          <w:spacing w:val="40"/>
          <w:w w:val="105"/>
        </w:rPr>
        <w:t xml:space="preserve"> </w:t>
      </w:r>
      <w:r>
        <w:rPr>
          <w:w w:val="105"/>
        </w:rPr>
        <w:t>героя?</w:t>
      </w:r>
    </w:p>
    <w:p w:rsidR="00AB1E57" w:rsidRDefault="00712190">
      <w:pPr>
        <w:pStyle w:val="a3"/>
        <w:spacing w:before="1"/>
        <w:ind w:left="218" w:firstLine="0"/>
        <w:jc w:val="left"/>
      </w:pPr>
      <w:r>
        <w:rPr>
          <w:w w:val="105"/>
        </w:rPr>
        <w:t>Что</w:t>
      </w:r>
      <w:r>
        <w:rPr>
          <w:spacing w:val="80"/>
          <w:w w:val="105"/>
        </w:rPr>
        <w:t xml:space="preserve"> </w:t>
      </w:r>
      <w:r>
        <w:rPr>
          <w:w w:val="105"/>
        </w:rPr>
        <w:t>такое</w:t>
      </w:r>
      <w:r>
        <w:rPr>
          <w:spacing w:val="80"/>
          <w:w w:val="105"/>
        </w:rPr>
        <w:t xml:space="preserve"> </w:t>
      </w:r>
      <w:r>
        <w:rPr>
          <w:w w:val="105"/>
        </w:rPr>
        <w:t>подвиг.</w:t>
      </w:r>
      <w:r>
        <w:rPr>
          <w:spacing w:val="80"/>
          <w:w w:val="105"/>
        </w:rPr>
        <w:t xml:space="preserve"> </w:t>
      </w:r>
      <w:r>
        <w:rPr>
          <w:w w:val="105"/>
        </w:rPr>
        <w:t>Героизм</w:t>
      </w:r>
      <w:r>
        <w:rPr>
          <w:spacing w:val="80"/>
          <w:w w:val="105"/>
        </w:rPr>
        <w:t xml:space="preserve"> </w:t>
      </w:r>
      <w:r>
        <w:rPr>
          <w:w w:val="105"/>
        </w:rPr>
        <w:t>как</w:t>
      </w:r>
      <w:r>
        <w:rPr>
          <w:spacing w:val="80"/>
          <w:w w:val="105"/>
        </w:rPr>
        <w:t xml:space="preserve"> </w:t>
      </w:r>
      <w:r>
        <w:rPr>
          <w:w w:val="105"/>
        </w:rPr>
        <w:t>самопожертвование.</w:t>
      </w:r>
      <w:r>
        <w:rPr>
          <w:spacing w:val="80"/>
          <w:w w:val="105"/>
        </w:rPr>
        <w:t xml:space="preserve"> </w:t>
      </w:r>
      <w:r>
        <w:rPr>
          <w:w w:val="105"/>
        </w:rPr>
        <w:t>Героизм</w:t>
      </w:r>
      <w:r>
        <w:rPr>
          <w:spacing w:val="33"/>
          <w:w w:val="105"/>
        </w:rPr>
        <w:t xml:space="preserve"> </w:t>
      </w:r>
      <w:r>
        <w:rPr>
          <w:w w:val="105"/>
        </w:rPr>
        <w:t>на</w:t>
      </w:r>
      <w:r>
        <w:rPr>
          <w:spacing w:val="80"/>
          <w:w w:val="105"/>
        </w:rPr>
        <w:t xml:space="preserve"> </w:t>
      </w:r>
      <w:r>
        <w:rPr>
          <w:w w:val="105"/>
        </w:rPr>
        <w:t>войне.</w:t>
      </w:r>
      <w:r>
        <w:rPr>
          <w:spacing w:val="80"/>
          <w:w w:val="105"/>
        </w:rPr>
        <w:t xml:space="preserve"> </w:t>
      </w:r>
      <w:r>
        <w:rPr>
          <w:w w:val="105"/>
        </w:rPr>
        <w:t>Подвиг</w:t>
      </w:r>
      <w:r>
        <w:rPr>
          <w:spacing w:val="80"/>
          <w:w w:val="105"/>
        </w:rPr>
        <w:t xml:space="preserve"> </w:t>
      </w:r>
      <w:r>
        <w:rPr>
          <w:w w:val="105"/>
        </w:rPr>
        <w:t>в мирное время . Милосердие, взаимопомощь.</w:t>
      </w:r>
    </w:p>
    <w:p w:rsidR="00AB1E57" w:rsidRDefault="00712190">
      <w:pPr>
        <w:pStyle w:val="a3"/>
        <w:ind w:left="218" w:firstLine="0"/>
        <w:jc w:val="left"/>
      </w:pPr>
      <w:r>
        <w:rPr>
          <w:w w:val="105"/>
        </w:rPr>
        <w:t>Тема</w:t>
      </w:r>
      <w:r>
        <w:rPr>
          <w:spacing w:val="12"/>
          <w:w w:val="105"/>
        </w:rPr>
        <w:t xml:space="preserve"> </w:t>
      </w:r>
      <w:r>
        <w:rPr>
          <w:w w:val="105"/>
        </w:rPr>
        <w:t>17</w:t>
      </w:r>
      <w:r>
        <w:rPr>
          <w:spacing w:val="-10"/>
          <w:w w:val="105"/>
        </w:rPr>
        <w:t xml:space="preserve"> </w:t>
      </w:r>
      <w:r>
        <w:rPr>
          <w:w w:val="105"/>
        </w:rPr>
        <w:t>.</w:t>
      </w:r>
      <w:r>
        <w:rPr>
          <w:spacing w:val="14"/>
          <w:w w:val="105"/>
        </w:rPr>
        <w:t xml:space="preserve"> </w:t>
      </w:r>
      <w:r>
        <w:rPr>
          <w:w w:val="105"/>
        </w:rPr>
        <w:t>Люди</w:t>
      </w:r>
      <w:r>
        <w:rPr>
          <w:spacing w:val="13"/>
          <w:w w:val="105"/>
        </w:rPr>
        <w:t xml:space="preserve"> </w:t>
      </w:r>
      <w:r>
        <w:rPr>
          <w:w w:val="105"/>
        </w:rPr>
        <w:t>в</w:t>
      </w:r>
      <w:r>
        <w:rPr>
          <w:spacing w:val="11"/>
          <w:w w:val="105"/>
        </w:rPr>
        <w:t xml:space="preserve"> </w:t>
      </w:r>
      <w:r>
        <w:rPr>
          <w:w w:val="105"/>
        </w:rPr>
        <w:t>обществе:</w:t>
      </w:r>
      <w:r>
        <w:rPr>
          <w:spacing w:val="15"/>
          <w:w w:val="105"/>
        </w:rPr>
        <w:t xml:space="preserve"> </w:t>
      </w:r>
      <w:r>
        <w:rPr>
          <w:w w:val="105"/>
        </w:rPr>
        <w:t>духовно-нравственное</w:t>
      </w:r>
      <w:r>
        <w:rPr>
          <w:spacing w:val="12"/>
          <w:w w:val="105"/>
        </w:rPr>
        <w:t xml:space="preserve"> </w:t>
      </w:r>
      <w:r>
        <w:rPr>
          <w:spacing w:val="-2"/>
          <w:w w:val="105"/>
        </w:rPr>
        <w:t>взаимовлияние.</w:t>
      </w:r>
    </w:p>
    <w:p w:rsidR="00AB1E57" w:rsidRDefault="00712190">
      <w:pPr>
        <w:pStyle w:val="a3"/>
        <w:ind w:left="218" w:firstLine="0"/>
        <w:jc w:val="left"/>
      </w:pPr>
      <w:r>
        <w:rPr>
          <w:w w:val="105"/>
        </w:rPr>
        <w:t>Человек в социальном измерении. Дружба, предательство. Коллектив. Личные границы Этика предпринимательства. Социальная помощь.</w:t>
      </w:r>
    </w:p>
    <w:p w:rsidR="00AB1E57" w:rsidRDefault="00712190">
      <w:pPr>
        <w:pStyle w:val="a3"/>
        <w:ind w:left="218" w:firstLine="0"/>
        <w:jc w:val="left"/>
      </w:pPr>
      <w:r>
        <w:rPr>
          <w:w w:val="105"/>
        </w:rPr>
        <w:t>Тема</w:t>
      </w:r>
      <w:r>
        <w:rPr>
          <w:spacing w:val="-2"/>
          <w:w w:val="105"/>
        </w:rPr>
        <w:t xml:space="preserve"> </w:t>
      </w:r>
      <w:r>
        <w:rPr>
          <w:w w:val="105"/>
        </w:rPr>
        <w:t>18</w:t>
      </w:r>
      <w:r>
        <w:rPr>
          <w:spacing w:val="-5"/>
          <w:w w:val="105"/>
        </w:rPr>
        <w:t xml:space="preserve"> </w:t>
      </w:r>
      <w:r>
        <w:rPr>
          <w:w w:val="105"/>
        </w:rPr>
        <w:t>.</w:t>
      </w:r>
      <w:r>
        <w:rPr>
          <w:spacing w:val="-3"/>
          <w:w w:val="105"/>
        </w:rPr>
        <w:t xml:space="preserve"> </w:t>
      </w:r>
      <w:r>
        <w:rPr>
          <w:w w:val="105"/>
        </w:rPr>
        <w:t>Проблемы</w:t>
      </w:r>
      <w:r>
        <w:rPr>
          <w:spacing w:val="-1"/>
          <w:w w:val="105"/>
        </w:rPr>
        <w:t xml:space="preserve"> </w:t>
      </w:r>
      <w:r>
        <w:rPr>
          <w:w w:val="105"/>
        </w:rPr>
        <w:t>современного</w:t>
      </w:r>
      <w:r>
        <w:rPr>
          <w:spacing w:val="40"/>
          <w:w w:val="105"/>
        </w:rPr>
        <w:t xml:space="preserve"> </w:t>
      </w:r>
      <w:r>
        <w:rPr>
          <w:w w:val="105"/>
        </w:rPr>
        <w:t>общества</w:t>
      </w:r>
      <w:r>
        <w:rPr>
          <w:spacing w:val="40"/>
          <w:w w:val="105"/>
        </w:rPr>
        <w:t xml:space="preserve"> </w:t>
      </w:r>
      <w:r>
        <w:rPr>
          <w:w w:val="105"/>
        </w:rPr>
        <w:t>как</w:t>
      </w:r>
      <w:r>
        <w:rPr>
          <w:spacing w:val="40"/>
          <w:w w:val="105"/>
        </w:rPr>
        <w:t xml:space="preserve"> </w:t>
      </w:r>
      <w:r>
        <w:rPr>
          <w:w w:val="105"/>
        </w:rPr>
        <w:t>отражение</w:t>
      </w:r>
      <w:r>
        <w:rPr>
          <w:spacing w:val="-2"/>
          <w:w w:val="105"/>
        </w:rPr>
        <w:t xml:space="preserve"> </w:t>
      </w:r>
      <w:r>
        <w:rPr>
          <w:w w:val="105"/>
        </w:rPr>
        <w:t>его</w:t>
      </w:r>
      <w:r>
        <w:rPr>
          <w:spacing w:val="22"/>
          <w:w w:val="105"/>
        </w:rPr>
        <w:t xml:space="preserve"> </w:t>
      </w:r>
      <w:r>
        <w:rPr>
          <w:w w:val="105"/>
        </w:rPr>
        <w:t xml:space="preserve">духовно-нравственного </w:t>
      </w:r>
      <w:r>
        <w:rPr>
          <w:spacing w:val="-2"/>
          <w:w w:val="105"/>
        </w:rPr>
        <w:t>самосознания.</w:t>
      </w:r>
    </w:p>
    <w:p w:rsidR="00AB1E57" w:rsidRDefault="00712190">
      <w:pPr>
        <w:pStyle w:val="a3"/>
        <w:tabs>
          <w:tab w:val="left" w:pos="1668"/>
          <w:tab w:val="left" w:pos="3744"/>
          <w:tab w:val="left" w:pos="5533"/>
          <w:tab w:val="left" w:pos="6730"/>
        </w:tabs>
        <w:ind w:left="218" w:right="270" w:firstLine="0"/>
        <w:jc w:val="left"/>
      </w:pPr>
      <w:r>
        <w:rPr>
          <w:spacing w:val="-2"/>
        </w:rPr>
        <w:t>Бедность.</w:t>
      </w:r>
      <w:r>
        <w:tab/>
        <w:t>Инвалидность</w:t>
      </w:r>
      <w:r>
        <w:rPr>
          <w:spacing w:val="40"/>
        </w:rPr>
        <w:t xml:space="preserve"> </w:t>
      </w:r>
      <w:r>
        <w:t>.</w:t>
      </w:r>
      <w:r>
        <w:tab/>
      </w:r>
      <w:r>
        <w:rPr>
          <w:spacing w:val="-2"/>
        </w:rPr>
        <w:t>Асоциальная</w:t>
      </w:r>
      <w:r>
        <w:tab/>
        <w:t>семья</w:t>
      </w:r>
      <w:r>
        <w:rPr>
          <w:spacing w:val="40"/>
        </w:rPr>
        <w:t xml:space="preserve"> </w:t>
      </w:r>
      <w:r>
        <w:t>.</w:t>
      </w:r>
      <w:r>
        <w:tab/>
        <w:t>Сиротство</w:t>
      </w:r>
      <w:r>
        <w:rPr>
          <w:spacing w:val="40"/>
        </w:rPr>
        <w:t xml:space="preserve"> </w:t>
      </w:r>
      <w:r>
        <w:t>. Отражение</w:t>
      </w:r>
      <w:r>
        <w:rPr>
          <w:spacing w:val="40"/>
        </w:rPr>
        <w:t xml:space="preserve"> </w:t>
      </w:r>
      <w:r>
        <w:t>этих явлений</w:t>
      </w:r>
      <w:r>
        <w:rPr>
          <w:spacing w:val="40"/>
        </w:rPr>
        <w:t xml:space="preserve"> </w:t>
      </w:r>
      <w:r>
        <w:t>в</w:t>
      </w:r>
      <w:r>
        <w:rPr>
          <w:spacing w:val="40"/>
        </w:rPr>
        <w:t xml:space="preserve"> </w:t>
      </w:r>
      <w:r>
        <w:t>культуре</w:t>
      </w:r>
      <w:r>
        <w:rPr>
          <w:spacing w:val="40"/>
        </w:rPr>
        <w:t xml:space="preserve"> </w:t>
      </w:r>
      <w:r>
        <w:t>общества .</w:t>
      </w:r>
    </w:p>
    <w:p w:rsidR="00AB1E57" w:rsidRDefault="00712190">
      <w:pPr>
        <w:pStyle w:val="a3"/>
        <w:ind w:left="218" w:firstLine="0"/>
        <w:jc w:val="left"/>
      </w:pPr>
      <w:r>
        <w:rPr>
          <w:w w:val="105"/>
        </w:rPr>
        <w:t>Тема</w:t>
      </w:r>
      <w:r>
        <w:rPr>
          <w:spacing w:val="-9"/>
          <w:w w:val="105"/>
        </w:rPr>
        <w:t xml:space="preserve"> </w:t>
      </w:r>
      <w:r>
        <w:rPr>
          <w:w w:val="105"/>
        </w:rPr>
        <w:t>19</w:t>
      </w:r>
      <w:r>
        <w:rPr>
          <w:spacing w:val="-9"/>
          <w:w w:val="105"/>
        </w:rPr>
        <w:t xml:space="preserve"> </w:t>
      </w:r>
      <w:r>
        <w:rPr>
          <w:w w:val="105"/>
        </w:rPr>
        <w:t>.</w:t>
      </w:r>
      <w:r>
        <w:rPr>
          <w:spacing w:val="-6"/>
          <w:w w:val="105"/>
        </w:rPr>
        <w:t xml:space="preserve"> </w:t>
      </w:r>
      <w:r>
        <w:rPr>
          <w:w w:val="105"/>
        </w:rPr>
        <w:t>Духовно-нравственные</w:t>
      </w:r>
      <w:r>
        <w:rPr>
          <w:spacing w:val="-7"/>
          <w:w w:val="105"/>
        </w:rPr>
        <w:t xml:space="preserve"> </w:t>
      </w:r>
      <w:r>
        <w:rPr>
          <w:w w:val="105"/>
        </w:rPr>
        <w:t>ориентиры</w:t>
      </w:r>
      <w:r>
        <w:rPr>
          <w:spacing w:val="-7"/>
          <w:w w:val="105"/>
        </w:rPr>
        <w:t xml:space="preserve"> </w:t>
      </w:r>
      <w:r>
        <w:rPr>
          <w:w w:val="105"/>
        </w:rPr>
        <w:t>социальных</w:t>
      </w:r>
      <w:r>
        <w:rPr>
          <w:spacing w:val="-9"/>
          <w:w w:val="105"/>
        </w:rPr>
        <w:t xml:space="preserve"> </w:t>
      </w:r>
      <w:r>
        <w:rPr>
          <w:spacing w:val="-2"/>
          <w:w w:val="105"/>
        </w:rPr>
        <w:t>отношений.</w:t>
      </w:r>
    </w:p>
    <w:p w:rsidR="00AB1E57" w:rsidRDefault="00712190">
      <w:pPr>
        <w:pStyle w:val="a3"/>
        <w:ind w:left="218" w:firstLine="0"/>
        <w:jc w:val="left"/>
      </w:pPr>
      <w:r>
        <w:t>Милосердие.</w:t>
      </w:r>
      <w:r>
        <w:rPr>
          <w:spacing w:val="40"/>
        </w:rPr>
        <w:t xml:space="preserve"> </w:t>
      </w:r>
      <w:r>
        <w:t>Взаимопомощь.</w:t>
      </w:r>
      <w:r>
        <w:rPr>
          <w:spacing w:val="40"/>
        </w:rPr>
        <w:t xml:space="preserve"> </w:t>
      </w:r>
      <w:r>
        <w:t>Социальное</w:t>
      </w:r>
      <w:r>
        <w:rPr>
          <w:spacing w:val="40"/>
        </w:rPr>
        <w:t xml:space="preserve"> </w:t>
      </w:r>
      <w:r>
        <w:t>служение.</w:t>
      </w:r>
      <w:r>
        <w:rPr>
          <w:spacing w:val="40"/>
        </w:rPr>
        <w:t xml:space="preserve"> </w:t>
      </w:r>
      <w:r>
        <w:t>Благотворительность.</w:t>
      </w:r>
      <w:r>
        <w:rPr>
          <w:spacing w:val="40"/>
        </w:rPr>
        <w:t xml:space="preserve"> </w:t>
      </w:r>
      <w:r>
        <w:t>Волонтёрство</w:t>
      </w:r>
      <w:r>
        <w:rPr>
          <w:spacing w:val="40"/>
        </w:rPr>
        <w:t xml:space="preserve"> </w:t>
      </w:r>
      <w:r>
        <w:t>. Общественные</w:t>
      </w:r>
      <w:r>
        <w:rPr>
          <w:spacing w:val="40"/>
        </w:rPr>
        <w:t xml:space="preserve"> </w:t>
      </w:r>
      <w:r>
        <w:t>блага .</w:t>
      </w:r>
    </w:p>
    <w:p w:rsidR="00AB1E57" w:rsidRDefault="00712190">
      <w:pPr>
        <w:pStyle w:val="a3"/>
        <w:spacing w:before="1"/>
        <w:ind w:left="218" w:firstLine="0"/>
        <w:jc w:val="left"/>
      </w:pPr>
      <w:r>
        <w:rPr>
          <w:w w:val="105"/>
        </w:rPr>
        <w:t>Тема</w:t>
      </w:r>
      <w:r>
        <w:rPr>
          <w:spacing w:val="40"/>
          <w:w w:val="105"/>
        </w:rPr>
        <w:t xml:space="preserve"> </w:t>
      </w:r>
      <w:r>
        <w:rPr>
          <w:w w:val="105"/>
        </w:rPr>
        <w:t>20.</w:t>
      </w:r>
      <w:r>
        <w:rPr>
          <w:spacing w:val="40"/>
          <w:w w:val="105"/>
        </w:rPr>
        <w:t xml:space="preserve"> </w:t>
      </w:r>
      <w:r>
        <w:rPr>
          <w:w w:val="105"/>
        </w:rPr>
        <w:t>Гуманизм</w:t>
      </w:r>
      <w:r>
        <w:rPr>
          <w:spacing w:val="40"/>
          <w:w w:val="105"/>
        </w:rPr>
        <w:t xml:space="preserve"> </w:t>
      </w:r>
      <w:r>
        <w:rPr>
          <w:w w:val="105"/>
        </w:rPr>
        <w:t>как</w:t>
      </w:r>
      <w:r>
        <w:rPr>
          <w:spacing w:val="40"/>
          <w:w w:val="105"/>
        </w:rPr>
        <w:t xml:space="preserve"> </w:t>
      </w:r>
      <w:r>
        <w:rPr>
          <w:w w:val="105"/>
        </w:rPr>
        <w:t>сущностная</w:t>
      </w:r>
      <w:r>
        <w:rPr>
          <w:spacing w:val="40"/>
          <w:w w:val="105"/>
        </w:rPr>
        <w:t xml:space="preserve"> </w:t>
      </w:r>
      <w:r>
        <w:rPr>
          <w:w w:val="105"/>
        </w:rPr>
        <w:t>характеристика</w:t>
      </w:r>
      <w:r>
        <w:rPr>
          <w:spacing w:val="40"/>
          <w:w w:val="105"/>
        </w:rPr>
        <w:t xml:space="preserve"> </w:t>
      </w:r>
      <w:r>
        <w:rPr>
          <w:w w:val="105"/>
        </w:rPr>
        <w:t>духовно-</w:t>
      </w:r>
      <w:r>
        <w:rPr>
          <w:spacing w:val="40"/>
          <w:w w:val="105"/>
        </w:rPr>
        <w:t xml:space="preserve"> </w:t>
      </w:r>
      <w:r>
        <w:rPr>
          <w:w w:val="105"/>
        </w:rPr>
        <w:t>нравственной</w:t>
      </w:r>
      <w:r>
        <w:rPr>
          <w:spacing w:val="40"/>
          <w:w w:val="105"/>
        </w:rPr>
        <w:t xml:space="preserve"> </w:t>
      </w:r>
      <w:r>
        <w:rPr>
          <w:w w:val="105"/>
        </w:rPr>
        <w:t>культуры народов России.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3" w:firstLine="0"/>
      </w:pPr>
      <w:r>
        <w:rPr>
          <w:w w:val="105"/>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AB1E57" w:rsidRDefault="00712190">
      <w:pPr>
        <w:pStyle w:val="a3"/>
        <w:spacing w:before="1"/>
        <w:ind w:left="218" w:right="243" w:firstLine="0"/>
      </w:pPr>
      <w:r>
        <w:rPr>
          <w:w w:val="105"/>
        </w:rPr>
        <w:t>Тема 21. Социальные профессии; их важность</w:t>
      </w:r>
      <w:r>
        <w:rPr>
          <w:spacing w:val="40"/>
          <w:w w:val="105"/>
        </w:rPr>
        <w:t xml:space="preserve"> </w:t>
      </w:r>
      <w:r>
        <w:rPr>
          <w:w w:val="105"/>
        </w:rPr>
        <w:t>для</w:t>
      </w:r>
      <w:r>
        <w:rPr>
          <w:spacing w:val="40"/>
          <w:w w:val="105"/>
        </w:rPr>
        <w:t xml:space="preserve"> </w:t>
      </w:r>
      <w:r>
        <w:rPr>
          <w:w w:val="105"/>
        </w:rPr>
        <w:t>сохранения духовно-нравственного облика общества.</w:t>
      </w:r>
    </w:p>
    <w:p w:rsidR="00AB1E57" w:rsidRDefault="00712190">
      <w:pPr>
        <w:pStyle w:val="a3"/>
        <w:ind w:left="218" w:right="243" w:firstLine="0"/>
      </w:pPr>
      <w:r>
        <w:rPr>
          <w:w w:val="105"/>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профессии.</w:t>
      </w:r>
    </w:p>
    <w:p w:rsidR="00AB1E57" w:rsidRDefault="00712190">
      <w:pPr>
        <w:pStyle w:val="a3"/>
        <w:ind w:left="218" w:right="243" w:firstLine="0"/>
      </w:pPr>
      <w:r>
        <w:rPr>
          <w:w w:val="105"/>
        </w:rPr>
        <w:t>Тема 22 . Выдающиеся благотворители в истории. Благотворительность как нравственный долг.</w:t>
      </w:r>
    </w:p>
    <w:p w:rsidR="00AB1E57" w:rsidRDefault="00712190">
      <w:pPr>
        <w:pStyle w:val="a3"/>
        <w:ind w:left="218" w:right="243" w:firstLine="0"/>
      </w:pPr>
      <w:r>
        <w:rPr>
          <w:w w:val="105"/>
        </w:rPr>
        <w:t>Меценаты, философы, религиозные лидеры, врачи, учёные, педагоги. Важность меценатства для духовно-нравственного развития</w:t>
      </w:r>
      <w:r>
        <w:rPr>
          <w:spacing w:val="40"/>
          <w:w w:val="105"/>
        </w:rPr>
        <w:t xml:space="preserve"> </w:t>
      </w:r>
      <w:r>
        <w:rPr>
          <w:w w:val="105"/>
        </w:rPr>
        <w:t>личности</w:t>
      </w:r>
      <w:r>
        <w:rPr>
          <w:spacing w:val="40"/>
          <w:w w:val="105"/>
        </w:rPr>
        <w:t xml:space="preserve"> </w:t>
      </w:r>
      <w:r>
        <w:rPr>
          <w:w w:val="105"/>
        </w:rPr>
        <w:t>самого</w:t>
      </w:r>
      <w:r>
        <w:rPr>
          <w:spacing w:val="40"/>
          <w:w w:val="105"/>
        </w:rPr>
        <w:t xml:space="preserve"> </w:t>
      </w:r>
      <w:r>
        <w:rPr>
          <w:w w:val="105"/>
        </w:rPr>
        <w:t>мецената</w:t>
      </w:r>
      <w:r>
        <w:rPr>
          <w:spacing w:val="40"/>
          <w:w w:val="105"/>
        </w:rPr>
        <w:t xml:space="preserve"> </w:t>
      </w:r>
      <w:r>
        <w:rPr>
          <w:w w:val="105"/>
        </w:rPr>
        <w:t>и общества</w:t>
      </w:r>
      <w:r>
        <w:rPr>
          <w:spacing w:val="40"/>
          <w:w w:val="105"/>
        </w:rPr>
        <w:t xml:space="preserve"> </w:t>
      </w:r>
      <w:r>
        <w:rPr>
          <w:w w:val="105"/>
        </w:rPr>
        <w:t>в целом .</w:t>
      </w:r>
    </w:p>
    <w:p w:rsidR="00AB1E57" w:rsidRDefault="00712190">
      <w:pPr>
        <w:pStyle w:val="a3"/>
        <w:ind w:left="218" w:right="245" w:firstLine="0"/>
      </w:pPr>
      <w:r>
        <w:rPr>
          <w:w w:val="105"/>
        </w:rPr>
        <w:t>Тема 23 . Выдающиеся учёные России. Наука как источник социального и духовного прогресса общества.</w:t>
      </w:r>
    </w:p>
    <w:p w:rsidR="00AB1E57" w:rsidRDefault="00712190">
      <w:pPr>
        <w:pStyle w:val="a3"/>
        <w:ind w:left="218" w:right="249" w:firstLine="0"/>
      </w:pPr>
      <w:r>
        <w:rPr>
          <w:w w:val="105"/>
        </w:rPr>
        <w:t>Учёные России. Почему</w:t>
      </w:r>
      <w:r>
        <w:rPr>
          <w:spacing w:val="40"/>
          <w:w w:val="105"/>
        </w:rPr>
        <w:t xml:space="preserve"> </w:t>
      </w:r>
      <w:r>
        <w:rPr>
          <w:w w:val="105"/>
        </w:rPr>
        <w:t>важно</w:t>
      </w:r>
      <w:r>
        <w:rPr>
          <w:spacing w:val="40"/>
          <w:w w:val="105"/>
        </w:rPr>
        <w:t xml:space="preserve"> </w:t>
      </w:r>
      <w:r>
        <w:rPr>
          <w:w w:val="105"/>
        </w:rPr>
        <w:t>помнить</w:t>
      </w:r>
      <w:r>
        <w:rPr>
          <w:spacing w:val="40"/>
          <w:w w:val="105"/>
        </w:rPr>
        <w:t xml:space="preserve"> </w:t>
      </w:r>
      <w:r>
        <w:rPr>
          <w:w w:val="105"/>
        </w:rPr>
        <w:t>историю</w:t>
      </w:r>
      <w:r>
        <w:rPr>
          <w:spacing w:val="40"/>
          <w:w w:val="105"/>
        </w:rPr>
        <w:t xml:space="preserve"> </w:t>
      </w:r>
      <w:r>
        <w:rPr>
          <w:w w:val="105"/>
        </w:rPr>
        <w:t>науки . Вклад науки в благополучие страны . Важность морали и нравственности</w:t>
      </w:r>
      <w:r>
        <w:rPr>
          <w:spacing w:val="40"/>
          <w:w w:val="105"/>
        </w:rPr>
        <w:t xml:space="preserve"> </w:t>
      </w:r>
      <w:r>
        <w:rPr>
          <w:w w:val="105"/>
        </w:rPr>
        <w:t>в науке,</w:t>
      </w:r>
      <w:r>
        <w:rPr>
          <w:spacing w:val="40"/>
          <w:w w:val="105"/>
        </w:rPr>
        <w:t xml:space="preserve"> </w:t>
      </w:r>
      <w:r>
        <w:rPr>
          <w:w w:val="105"/>
        </w:rPr>
        <w:t>в</w:t>
      </w:r>
      <w:r>
        <w:rPr>
          <w:spacing w:val="39"/>
          <w:w w:val="105"/>
        </w:rPr>
        <w:t xml:space="preserve"> </w:t>
      </w:r>
      <w:r>
        <w:rPr>
          <w:w w:val="105"/>
        </w:rPr>
        <w:t>деятельности</w:t>
      </w:r>
      <w:r>
        <w:rPr>
          <w:spacing w:val="40"/>
          <w:w w:val="105"/>
        </w:rPr>
        <w:t xml:space="preserve"> </w:t>
      </w:r>
      <w:r>
        <w:rPr>
          <w:w w:val="105"/>
        </w:rPr>
        <w:t>учёных .</w:t>
      </w:r>
    </w:p>
    <w:p w:rsidR="00AB1E57" w:rsidRDefault="00712190">
      <w:pPr>
        <w:spacing w:before="1"/>
        <w:ind w:left="218"/>
        <w:jc w:val="both"/>
        <w:rPr>
          <w:i/>
          <w:sz w:val="24"/>
        </w:rPr>
      </w:pPr>
      <w:r>
        <w:rPr>
          <w:w w:val="110"/>
          <w:sz w:val="24"/>
        </w:rPr>
        <w:t>Тема</w:t>
      </w:r>
      <w:r>
        <w:rPr>
          <w:spacing w:val="64"/>
          <w:w w:val="110"/>
          <w:sz w:val="24"/>
        </w:rPr>
        <w:t xml:space="preserve"> </w:t>
      </w:r>
      <w:r>
        <w:rPr>
          <w:w w:val="110"/>
          <w:sz w:val="24"/>
        </w:rPr>
        <w:t>24</w:t>
      </w:r>
      <w:r>
        <w:rPr>
          <w:spacing w:val="4"/>
          <w:w w:val="110"/>
          <w:sz w:val="24"/>
        </w:rPr>
        <w:t xml:space="preserve"> </w:t>
      </w:r>
      <w:r>
        <w:rPr>
          <w:w w:val="110"/>
          <w:sz w:val="24"/>
        </w:rPr>
        <w:t>.</w:t>
      </w:r>
      <w:r>
        <w:rPr>
          <w:spacing w:val="67"/>
          <w:w w:val="110"/>
          <w:sz w:val="24"/>
        </w:rPr>
        <w:t xml:space="preserve"> </w:t>
      </w:r>
      <w:r>
        <w:rPr>
          <w:w w:val="110"/>
          <w:sz w:val="24"/>
        </w:rPr>
        <w:t>Моя</w:t>
      </w:r>
      <w:r>
        <w:rPr>
          <w:spacing w:val="68"/>
          <w:w w:val="110"/>
          <w:sz w:val="24"/>
        </w:rPr>
        <w:t xml:space="preserve"> </w:t>
      </w:r>
      <w:r>
        <w:rPr>
          <w:w w:val="110"/>
          <w:sz w:val="24"/>
        </w:rPr>
        <w:t>профессия</w:t>
      </w:r>
      <w:r>
        <w:rPr>
          <w:spacing w:val="73"/>
          <w:w w:val="110"/>
          <w:sz w:val="24"/>
        </w:rPr>
        <w:t xml:space="preserve"> </w:t>
      </w:r>
      <w:r>
        <w:rPr>
          <w:i/>
          <w:w w:val="110"/>
          <w:sz w:val="24"/>
        </w:rPr>
        <w:t>(практическое</w:t>
      </w:r>
      <w:r>
        <w:rPr>
          <w:i/>
          <w:spacing w:val="50"/>
          <w:w w:val="110"/>
          <w:sz w:val="24"/>
        </w:rPr>
        <w:t xml:space="preserve"> </w:t>
      </w:r>
      <w:r>
        <w:rPr>
          <w:i/>
          <w:spacing w:val="-2"/>
          <w:w w:val="110"/>
          <w:sz w:val="24"/>
        </w:rPr>
        <w:t>занятие).</w:t>
      </w:r>
    </w:p>
    <w:p w:rsidR="00AB1E57" w:rsidRDefault="00712190">
      <w:pPr>
        <w:pStyle w:val="a3"/>
        <w:ind w:left="218" w:right="245" w:firstLine="0"/>
      </w:pPr>
      <w:r>
        <w:rPr>
          <w:w w:val="105"/>
        </w:rPr>
        <w:t>Труд</w:t>
      </w:r>
      <w:r>
        <w:rPr>
          <w:spacing w:val="40"/>
          <w:w w:val="105"/>
        </w:rPr>
        <w:t xml:space="preserve"> </w:t>
      </w:r>
      <w:r>
        <w:rPr>
          <w:w w:val="105"/>
        </w:rPr>
        <w:t>как</w:t>
      </w:r>
      <w:r>
        <w:rPr>
          <w:spacing w:val="80"/>
          <w:w w:val="105"/>
        </w:rPr>
        <w:t xml:space="preserve"> </w:t>
      </w:r>
      <w:r>
        <w:rPr>
          <w:w w:val="105"/>
        </w:rPr>
        <w:t>самореализация,</w:t>
      </w:r>
      <w:r>
        <w:rPr>
          <w:spacing w:val="80"/>
          <w:w w:val="105"/>
        </w:rPr>
        <w:t xml:space="preserve"> </w:t>
      </w:r>
      <w:r>
        <w:rPr>
          <w:w w:val="105"/>
        </w:rPr>
        <w:t>как</w:t>
      </w:r>
      <w:r>
        <w:rPr>
          <w:spacing w:val="80"/>
          <w:w w:val="105"/>
        </w:rPr>
        <w:t xml:space="preserve"> </w:t>
      </w:r>
      <w:r>
        <w:rPr>
          <w:w w:val="105"/>
        </w:rPr>
        <w:t>вклад</w:t>
      </w:r>
      <w:r>
        <w:rPr>
          <w:spacing w:val="80"/>
          <w:w w:val="105"/>
        </w:rPr>
        <w:t xml:space="preserve"> </w:t>
      </w:r>
      <w:r>
        <w:rPr>
          <w:w w:val="105"/>
        </w:rPr>
        <w:t>в</w:t>
      </w:r>
      <w:r>
        <w:rPr>
          <w:spacing w:val="80"/>
          <w:w w:val="105"/>
        </w:rPr>
        <w:t xml:space="preserve"> </w:t>
      </w:r>
      <w:r>
        <w:rPr>
          <w:w w:val="105"/>
        </w:rPr>
        <w:t>общество.</w:t>
      </w:r>
      <w:r>
        <w:rPr>
          <w:spacing w:val="80"/>
          <w:w w:val="105"/>
        </w:rPr>
        <w:t xml:space="preserve"> </w:t>
      </w:r>
      <w:r>
        <w:rPr>
          <w:w w:val="105"/>
        </w:rPr>
        <w:t xml:space="preserve">Рассказ о своей будущей </w:t>
      </w:r>
      <w:r>
        <w:rPr>
          <w:spacing w:val="-2"/>
          <w:w w:val="105"/>
        </w:rPr>
        <w:t>профессии.</w:t>
      </w:r>
    </w:p>
    <w:p w:rsidR="00AB1E57" w:rsidRDefault="00712190">
      <w:pPr>
        <w:spacing w:before="276"/>
        <w:ind w:left="218"/>
        <w:jc w:val="both"/>
        <w:rPr>
          <w:i/>
          <w:sz w:val="24"/>
        </w:rPr>
      </w:pPr>
      <w:r>
        <w:rPr>
          <w:i/>
          <w:sz w:val="24"/>
        </w:rPr>
        <w:t>Тематический</w:t>
      </w:r>
      <w:r>
        <w:rPr>
          <w:i/>
          <w:spacing w:val="-7"/>
          <w:sz w:val="24"/>
        </w:rPr>
        <w:t xml:space="preserve"> </w:t>
      </w:r>
      <w:r>
        <w:rPr>
          <w:i/>
          <w:sz w:val="24"/>
        </w:rPr>
        <w:t>блок</w:t>
      </w:r>
      <w:r>
        <w:rPr>
          <w:i/>
          <w:spacing w:val="-14"/>
          <w:sz w:val="24"/>
        </w:rPr>
        <w:t xml:space="preserve"> </w:t>
      </w:r>
      <w:r>
        <w:rPr>
          <w:i/>
          <w:sz w:val="24"/>
        </w:rPr>
        <w:t>3.</w:t>
      </w:r>
      <w:r>
        <w:rPr>
          <w:i/>
          <w:spacing w:val="35"/>
          <w:sz w:val="24"/>
        </w:rPr>
        <w:t xml:space="preserve"> </w:t>
      </w:r>
      <w:r>
        <w:rPr>
          <w:i/>
          <w:sz w:val="24"/>
        </w:rPr>
        <w:t>«Родина</w:t>
      </w:r>
      <w:r>
        <w:rPr>
          <w:i/>
          <w:spacing w:val="-15"/>
          <w:sz w:val="24"/>
        </w:rPr>
        <w:t xml:space="preserve"> </w:t>
      </w:r>
      <w:r>
        <w:rPr>
          <w:i/>
          <w:sz w:val="24"/>
        </w:rPr>
        <w:t>и</w:t>
      </w:r>
      <w:r>
        <w:rPr>
          <w:i/>
          <w:spacing w:val="-15"/>
          <w:sz w:val="24"/>
        </w:rPr>
        <w:t xml:space="preserve"> </w:t>
      </w:r>
      <w:r>
        <w:rPr>
          <w:i/>
          <w:spacing w:val="-2"/>
          <w:sz w:val="24"/>
        </w:rPr>
        <w:t>патриотизм»</w:t>
      </w:r>
    </w:p>
    <w:p w:rsidR="00AB1E57" w:rsidRDefault="00712190">
      <w:pPr>
        <w:pStyle w:val="a3"/>
        <w:ind w:left="218" w:right="250" w:firstLine="0"/>
      </w:pPr>
      <w:r>
        <w:rPr>
          <w:w w:val="105"/>
        </w:rPr>
        <w:t>Тема 25 .</w:t>
      </w:r>
      <w:r>
        <w:rPr>
          <w:spacing w:val="40"/>
          <w:w w:val="105"/>
        </w:rPr>
        <w:t xml:space="preserve"> </w:t>
      </w:r>
      <w:r>
        <w:rPr>
          <w:w w:val="105"/>
        </w:rPr>
        <w:t>Гражданин. Родина и гражданство, их взаимосвязь. Что делает человека гражданином. Нравственные качества</w:t>
      </w:r>
    </w:p>
    <w:p w:rsidR="00AB1E57" w:rsidRDefault="00712190">
      <w:pPr>
        <w:pStyle w:val="a3"/>
        <w:ind w:left="218" w:right="240" w:firstLine="0"/>
      </w:pPr>
      <w:r>
        <w:t>Тема</w:t>
      </w:r>
      <w:r>
        <w:rPr>
          <w:spacing w:val="40"/>
        </w:rPr>
        <w:t xml:space="preserve"> </w:t>
      </w:r>
      <w:r>
        <w:t>26</w:t>
      </w:r>
      <w:r>
        <w:rPr>
          <w:spacing w:val="40"/>
        </w:rPr>
        <w:t xml:space="preserve"> </w:t>
      </w:r>
      <w:r>
        <w:t>.</w:t>
      </w:r>
      <w:r>
        <w:rPr>
          <w:spacing w:val="40"/>
        </w:rPr>
        <w:t xml:space="preserve"> </w:t>
      </w:r>
      <w:r>
        <w:t>Патриотизм.</w:t>
      </w:r>
      <w:r>
        <w:rPr>
          <w:spacing w:val="40"/>
        </w:rPr>
        <w:t xml:space="preserve"> </w:t>
      </w:r>
      <w:r>
        <w:t>Толерантность</w:t>
      </w:r>
      <w:r>
        <w:rPr>
          <w:spacing w:val="40"/>
        </w:rPr>
        <w:t xml:space="preserve"> </w:t>
      </w:r>
      <w:r>
        <w:t>.</w:t>
      </w:r>
      <w:r>
        <w:rPr>
          <w:spacing w:val="40"/>
        </w:rPr>
        <w:t xml:space="preserve"> </w:t>
      </w:r>
      <w:r>
        <w:t>Уважение</w:t>
      </w:r>
      <w:r>
        <w:rPr>
          <w:spacing w:val="40"/>
        </w:rPr>
        <w:t xml:space="preserve"> </w:t>
      </w:r>
      <w:r>
        <w:t>к</w:t>
      </w:r>
      <w:r>
        <w:rPr>
          <w:spacing w:val="40"/>
        </w:rPr>
        <w:t xml:space="preserve"> </w:t>
      </w:r>
      <w:r>
        <w:t>другим</w:t>
      </w:r>
      <w:r>
        <w:rPr>
          <w:spacing w:val="40"/>
        </w:rPr>
        <w:t xml:space="preserve"> </w:t>
      </w:r>
      <w:r>
        <w:t>народам</w:t>
      </w:r>
      <w:r>
        <w:rPr>
          <w:spacing w:val="40"/>
        </w:rPr>
        <w:t xml:space="preserve"> </w:t>
      </w:r>
      <w:r>
        <w:t>и</w:t>
      </w:r>
      <w:r>
        <w:rPr>
          <w:spacing w:val="40"/>
        </w:rPr>
        <w:t xml:space="preserve"> </w:t>
      </w:r>
      <w:r>
        <w:t>их</w:t>
      </w:r>
      <w:r>
        <w:rPr>
          <w:spacing w:val="40"/>
        </w:rPr>
        <w:t xml:space="preserve"> </w:t>
      </w:r>
      <w:r>
        <w:t>истории. Важность</w:t>
      </w:r>
      <w:r>
        <w:rPr>
          <w:spacing w:val="40"/>
        </w:rPr>
        <w:t xml:space="preserve"> </w:t>
      </w:r>
      <w:r>
        <w:t>патриотизма .</w:t>
      </w:r>
    </w:p>
    <w:p w:rsidR="00AB1E57" w:rsidRDefault="00712190">
      <w:pPr>
        <w:pStyle w:val="a3"/>
        <w:ind w:left="218" w:firstLine="0"/>
      </w:pPr>
      <w:r>
        <w:rPr>
          <w:w w:val="105"/>
        </w:rPr>
        <w:t>Тема</w:t>
      </w:r>
      <w:r>
        <w:rPr>
          <w:spacing w:val="36"/>
          <w:w w:val="105"/>
        </w:rPr>
        <w:t xml:space="preserve"> </w:t>
      </w:r>
      <w:r>
        <w:rPr>
          <w:w w:val="105"/>
        </w:rPr>
        <w:t>27</w:t>
      </w:r>
      <w:r>
        <w:rPr>
          <w:spacing w:val="-6"/>
          <w:w w:val="105"/>
        </w:rPr>
        <w:t xml:space="preserve"> </w:t>
      </w:r>
      <w:r>
        <w:rPr>
          <w:w w:val="105"/>
        </w:rPr>
        <w:t>.</w:t>
      </w:r>
      <w:r>
        <w:rPr>
          <w:spacing w:val="38"/>
          <w:w w:val="105"/>
        </w:rPr>
        <w:t xml:space="preserve"> </w:t>
      </w:r>
      <w:r>
        <w:rPr>
          <w:w w:val="105"/>
        </w:rPr>
        <w:t>Защита</w:t>
      </w:r>
      <w:r>
        <w:rPr>
          <w:spacing w:val="35"/>
          <w:w w:val="105"/>
        </w:rPr>
        <w:t xml:space="preserve"> </w:t>
      </w:r>
      <w:r>
        <w:rPr>
          <w:w w:val="105"/>
        </w:rPr>
        <w:t>Родины:</w:t>
      </w:r>
      <w:r>
        <w:rPr>
          <w:spacing w:val="36"/>
          <w:w w:val="105"/>
        </w:rPr>
        <w:t xml:space="preserve"> </w:t>
      </w:r>
      <w:r>
        <w:rPr>
          <w:w w:val="105"/>
        </w:rPr>
        <w:t>подвиг</w:t>
      </w:r>
      <w:r>
        <w:rPr>
          <w:spacing w:val="34"/>
          <w:w w:val="105"/>
        </w:rPr>
        <w:t xml:space="preserve"> </w:t>
      </w:r>
      <w:r>
        <w:rPr>
          <w:w w:val="105"/>
        </w:rPr>
        <w:t>или</w:t>
      </w:r>
      <w:r>
        <w:rPr>
          <w:spacing w:val="36"/>
          <w:w w:val="105"/>
        </w:rPr>
        <w:t xml:space="preserve"> </w:t>
      </w:r>
      <w:r>
        <w:rPr>
          <w:spacing w:val="-2"/>
          <w:w w:val="105"/>
        </w:rPr>
        <w:t>долг?</w:t>
      </w:r>
    </w:p>
    <w:p w:rsidR="00AB1E57" w:rsidRDefault="00712190">
      <w:pPr>
        <w:pStyle w:val="a3"/>
        <w:ind w:left="218" w:right="247" w:firstLine="0"/>
      </w:pPr>
      <w:r>
        <w:t>Война</w:t>
      </w:r>
      <w:r>
        <w:rPr>
          <w:spacing w:val="40"/>
        </w:rPr>
        <w:t xml:space="preserve"> </w:t>
      </w:r>
      <w:r>
        <w:t>и</w:t>
      </w:r>
      <w:r>
        <w:rPr>
          <w:spacing w:val="40"/>
        </w:rPr>
        <w:t xml:space="preserve"> </w:t>
      </w:r>
      <w:r>
        <w:t>мир.</w:t>
      </w:r>
      <w:r>
        <w:rPr>
          <w:spacing w:val="40"/>
        </w:rPr>
        <w:t xml:space="preserve"> </w:t>
      </w:r>
      <w:r>
        <w:t>Роль</w:t>
      </w:r>
      <w:r>
        <w:rPr>
          <w:spacing w:val="40"/>
        </w:rPr>
        <w:t xml:space="preserve"> </w:t>
      </w:r>
      <w:r>
        <w:t>знания</w:t>
      </w:r>
      <w:r>
        <w:rPr>
          <w:spacing w:val="40"/>
        </w:rPr>
        <w:t xml:space="preserve"> </w:t>
      </w:r>
      <w:r>
        <w:t>в</w:t>
      </w:r>
      <w:r>
        <w:rPr>
          <w:spacing w:val="40"/>
        </w:rPr>
        <w:t xml:space="preserve"> </w:t>
      </w:r>
      <w:r>
        <w:t>защите</w:t>
      </w:r>
      <w:r>
        <w:rPr>
          <w:spacing w:val="40"/>
        </w:rPr>
        <w:t xml:space="preserve"> </w:t>
      </w:r>
      <w:r>
        <w:t>Родины</w:t>
      </w:r>
      <w:r>
        <w:rPr>
          <w:spacing w:val="40"/>
        </w:rPr>
        <w:t xml:space="preserve"> </w:t>
      </w:r>
      <w:r>
        <w:t>.</w:t>
      </w:r>
      <w:r>
        <w:rPr>
          <w:spacing w:val="40"/>
        </w:rPr>
        <w:t xml:space="preserve"> </w:t>
      </w:r>
      <w:r>
        <w:t>Долг</w:t>
      </w:r>
      <w:r>
        <w:rPr>
          <w:spacing w:val="40"/>
        </w:rPr>
        <w:t xml:space="preserve"> </w:t>
      </w:r>
      <w:r>
        <w:t>гражданина</w:t>
      </w:r>
      <w:r>
        <w:rPr>
          <w:spacing w:val="40"/>
        </w:rPr>
        <w:t xml:space="preserve"> </w:t>
      </w:r>
      <w:r>
        <w:t>перед</w:t>
      </w:r>
      <w:r>
        <w:rPr>
          <w:spacing w:val="40"/>
        </w:rPr>
        <w:t xml:space="preserve"> </w:t>
      </w:r>
      <w:r>
        <w:t>обществом</w:t>
      </w:r>
      <w:r>
        <w:rPr>
          <w:spacing w:val="40"/>
        </w:rPr>
        <w:t xml:space="preserve"> </w:t>
      </w:r>
      <w:r>
        <w:t>. Военные</w:t>
      </w:r>
      <w:r>
        <w:rPr>
          <w:spacing w:val="40"/>
        </w:rPr>
        <w:t xml:space="preserve"> </w:t>
      </w:r>
      <w:r>
        <w:t>подвиги .</w:t>
      </w:r>
      <w:r>
        <w:rPr>
          <w:spacing w:val="40"/>
        </w:rPr>
        <w:t xml:space="preserve"> </w:t>
      </w:r>
      <w:r>
        <w:t>Честь .</w:t>
      </w:r>
      <w:r>
        <w:rPr>
          <w:spacing w:val="40"/>
        </w:rPr>
        <w:t xml:space="preserve"> </w:t>
      </w:r>
      <w:r>
        <w:t>Доблесть .</w:t>
      </w:r>
    </w:p>
    <w:p w:rsidR="00AB1E57" w:rsidRDefault="00712190">
      <w:pPr>
        <w:pStyle w:val="a3"/>
        <w:ind w:left="218" w:firstLine="0"/>
      </w:pPr>
      <w:r>
        <w:t>Тема</w:t>
      </w:r>
      <w:r>
        <w:rPr>
          <w:spacing w:val="52"/>
        </w:rPr>
        <w:t xml:space="preserve"> </w:t>
      </w:r>
      <w:r>
        <w:t>28</w:t>
      </w:r>
      <w:r>
        <w:rPr>
          <w:spacing w:val="7"/>
        </w:rPr>
        <w:t xml:space="preserve"> </w:t>
      </w:r>
      <w:r>
        <w:t>.</w:t>
      </w:r>
      <w:r>
        <w:rPr>
          <w:spacing w:val="53"/>
        </w:rPr>
        <w:t xml:space="preserve"> </w:t>
      </w:r>
      <w:r>
        <w:t>Государство.</w:t>
      </w:r>
      <w:r>
        <w:rPr>
          <w:spacing w:val="56"/>
        </w:rPr>
        <w:t xml:space="preserve"> </w:t>
      </w:r>
      <w:r>
        <w:t>Россия</w:t>
      </w:r>
      <w:r>
        <w:rPr>
          <w:spacing w:val="53"/>
        </w:rPr>
        <w:t xml:space="preserve"> </w:t>
      </w:r>
      <w:r>
        <w:t>—</w:t>
      </w:r>
      <w:r>
        <w:rPr>
          <w:spacing w:val="53"/>
        </w:rPr>
        <w:t xml:space="preserve"> </w:t>
      </w:r>
      <w:r>
        <w:t>наша</w:t>
      </w:r>
      <w:r>
        <w:rPr>
          <w:spacing w:val="53"/>
        </w:rPr>
        <w:t xml:space="preserve"> </w:t>
      </w:r>
      <w:r>
        <w:rPr>
          <w:spacing w:val="-2"/>
        </w:rPr>
        <w:t>родина.</w:t>
      </w:r>
    </w:p>
    <w:p w:rsidR="00AB1E57" w:rsidRDefault="00712190">
      <w:pPr>
        <w:pStyle w:val="a3"/>
        <w:ind w:left="218" w:right="246" w:firstLine="0"/>
      </w:pPr>
      <w:r>
        <w:rPr>
          <w:w w:val="105"/>
        </w:rPr>
        <w:t>Государство как объединяющее начало. Социальная сторона</w:t>
      </w:r>
      <w:r>
        <w:rPr>
          <w:spacing w:val="-5"/>
          <w:w w:val="105"/>
        </w:rPr>
        <w:t xml:space="preserve"> </w:t>
      </w:r>
      <w:r>
        <w:rPr>
          <w:w w:val="105"/>
        </w:rPr>
        <w:t>права и государства. Что такое закон . Что такое Родина? Что такое государство? Необходимость быть гражданином. Российская гражданская идентичность.</w:t>
      </w:r>
    </w:p>
    <w:p w:rsidR="00AB1E57" w:rsidRDefault="00712190">
      <w:pPr>
        <w:ind w:left="218" w:right="3104"/>
        <w:rPr>
          <w:i/>
          <w:sz w:val="24"/>
        </w:rPr>
      </w:pPr>
      <w:r>
        <w:rPr>
          <w:sz w:val="24"/>
        </w:rPr>
        <w:t>Тема</w:t>
      </w:r>
      <w:r>
        <w:rPr>
          <w:spacing w:val="-8"/>
          <w:sz w:val="24"/>
        </w:rPr>
        <w:t xml:space="preserve"> </w:t>
      </w:r>
      <w:r>
        <w:rPr>
          <w:sz w:val="24"/>
        </w:rPr>
        <w:t>29</w:t>
      </w:r>
      <w:r>
        <w:rPr>
          <w:spacing w:val="-7"/>
          <w:sz w:val="24"/>
        </w:rPr>
        <w:t xml:space="preserve"> </w:t>
      </w:r>
      <w:r>
        <w:rPr>
          <w:sz w:val="24"/>
        </w:rPr>
        <w:t>.</w:t>
      </w:r>
      <w:r>
        <w:rPr>
          <w:spacing w:val="-7"/>
          <w:sz w:val="24"/>
        </w:rPr>
        <w:t xml:space="preserve"> </w:t>
      </w:r>
      <w:r>
        <w:rPr>
          <w:sz w:val="24"/>
        </w:rPr>
        <w:t>Гражданская</w:t>
      </w:r>
      <w:r>
        <w:rPr>
          <w:spacing w:val="-5"/>
          <w:sz w:val="24"/>
        </w:rPr>
        <w:t xml:space="preserve"> </w:t>
      </w:r>
      <w:r>
        <w:rPr>
          <w:sz w:val="24"/>
        </w:rPr>
        <w:t>идентичность</w:t>
      </w:r>
      <w:r>
        <w:rPr>
          <w:spacing w:val="-3"/>
          <w:sz w:val="24"/>
        </w:rPr>
        <w:t xml:space="preserve"> </w:t>
      </w:r>
      <w:r>
        <w:rPr>
          <w:i/>
          <w:sz w:val="24"/>
        </w:rPr>
        <w:t>(практическое</w:t>
      </w:r>
      <w:r>
        <w:rPr>
          <w:i/>
          <w:spacing w:val="-7"/>
          <w:sz w:val="24"/>
        </w:rPr>
        <w:t xml:space="preserve"> </w:t>
      </w:r>
      <w:r>
        <w:rPr>
          <w:i/>
          <w:sz w:val="24"/>
        </w:rPr>
        <w:t xml:space="preserve">занятие). </w:t>
      </w:r>
      <w:r>
        <w:rPr>
          <w:sz w:val="24"/>
        </w:rPr>
        <w:t xml:space="preserve">Какими качествами должен обладать человек как гражданин. Тема 30 . Моя школа и мой класс </w:t>
      </w:r>
      <w:r>
        <w:rPr>
          <w:i/>
          <w:sz w:val="24"/>
        </w:rPr>
        <w:t>(практическое занятие).</w:t>
      </w:r>
    </w:p>
    <w:p w:rsidR="00AB1E57" w:rsidRDefault="00712190">
      <w:pPr>
        <w:pStyle w:val="a3"/>
        <w:ind w:left="278" w:firstLine="0"/>
        <w:jc w:val="left"/>
      </w:pPr>
      <w:r>
        <w:t>Портрет</w:t>
      </w:r>
      <w:r>
        <w:rPr>
          <w:spacing w:val="-2"/>
        </w:rPr>
        <w:t xml:space="preserve"> </w:t>
      </w:r>
      <w:r>
        <w:t>школы</w:t>
      </w:r>
      <w:r>
        <w:rPr>
          <w:spacing w:val="-1"/>
        </w:rPr>
        <w:t xml:space="preserve"> </w:t>
      </w:r>
      <w:r>
        <w:t>или</w:t>
      </w:r>
      <w:r>
        <w:rPr>
          <w:spacing w:val="-2"/>
        </w:rPr>
        <w:t xml:space="preserve"> </w:t>
      </w:r>
      <w:r>
        <w:t>класса</w:t>
      </w:r>
      <w:r>
        <w:rPr>
          <w:spacing w:val="-2"/>
        </w:rPr>
        <w:t xml:space="preserve"> </w:t>
      </w:r>
      <w:r>
        <w:t>через</w:t>
      </w:r>
      <w:r>
        <w:rPr>
          <w:spacing w:val="-1"/>
        </w:rPr>
        <w:t xml:space="preserve"> </w:t>
      </w:r>
      <w:r>
        <w:t>добрые</w:t>
      </w:r>
      <w:r>
        <w:rPr>
          <w:spacing w:val="-2"/>
        </w:rPr>
        <w:t xml:space="preserve"> </w:t>
      </w:r>
      <w:r>
        <w:rPr>
          <w:spacing w:val="-4"/>
        </w:rPr>
        <w:t>дела.</w:t>
      </w:r>
    </w:p>
    <w:p w:rsidR="00AB1E57" w:rsidRDefault="00712190">
      <w:pPr>
        <w:ind w:left="218"/>
        <w:rPr>
          <w:i/>
          <w:sz w:val="24"/>
        </w:rPr>
      </w:pPr>
      <w:r>
        <w:rPr>
          <w:sz w:val="24"/>
        </w:rPr>
        <w:t>Тема</w:t>
      </w:r>
      <w:r>
        <w:rPr>
          <w:spacing w:val="57"/>
          <w:sz w:val="24"/>
        </w:rPr>
        <w:t xml:space="preserve"> </w:t>
      </w:r>
      <w:r>
        <w:rPr>
          <w:sz w:val="24"/>
        </w:rPr>
        <w:t>31 .</w:t>
      </w:r>
      <w:r>
        <w:rPr>
          <w:spacing w:val="58"/>
          <w:sz w:val="24"/>
        </w:rPr>
        <w:t xml:space="preserve"> </w:t>
      </w:r>
      <w:r>
        <w:rPr>
          <w:sz w:val="24"/>
        </w:rPr>
        <w:t>Человек:</w:t>
      </w:r>
      <w:r>
        <w:rPr>
          <w:spacing w:val="59"/>
          <w:sz w:val="24"/>
        </w:rPr>
        <w:t xml:space="preserve"> </w:t>
      </w:r>
      <w:r>
        <w:rPr>
          <w:sz w:val="24"/>
        </w:rPr>
        <w:t>какой</w:t>
      </w:r>
      <w:r>
        <w:rPr>
          <w:spacing w:val="59"/>
          <w:sz w:val="24"/>
        </w:rPr>
        <w:t xml:space="preserve"> </w:t>
      </w:r>
      <w:r>
        <w:rPr>
          <w:sz w:val="24"/>
        </w:rPr>
        <w:t>он?</w:t>
      </w:r>
      <w:r>
        <w:rPr>
          <w:spacing w:val="58"/>
          <w:sz w:val="24"/>
        </w:rPr>
        <w:t xml:space="preserve"> </w:t>
      </w:r>
      <w:r>
        <w:rPr>
          <w:i/>
          <w:sz w:val="24"/>
        </w:rPr>
        <w:t xml:space="preserve">(практическое </w:t>
      </w:r>
      <w:r>
        <w:rPr>
          <w:i/>
          <w:spacing w:val="-2"/>
          <w:sz w:val="24"/>
        </w:rPr>
        <w:t>занятие).</w:t>
      </w:r>
    </w:p>
    <w:p w:rsidR="00AB1E57" w:rsidRDefault="00712190">
      <w:pPr>
        <w:pStyle w:val="a3"/>
        <w:ind w:left="218" w:right="254" w:firstLine="0"/>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w:t>
      </w:r>
      <w:r>
        <w:rPr>
          <w:spacing w:val="40"/>
        </w:rPr>
        <w:t xml:space="preserve"> </w:t>
      </w:r>
      <w:r>
        <w:t>качества человека .</w:t>
      </w:r>
    </w:p>
    <w:p w:rsidR="00AB1E57" w:rsidRDefault="00712190">
      <w:pPr>
        <w:spacing w:before="1"/>
        <w:ind w:left="218"/>
        <w:rPr>
          <w:i/>
          <w:sz w:val="24"/>
        </w:rPr>
      </w:pPr>
      <w:r>
        <w:rPr>
          <w:sz w:val="24"/>
        </w:rPr>
        <w:t>Тема</w:t>
      </w:r>
      <w:r>
        <w:rPr>
          <w:spacing w:val="-3"/>
          <w:sz w:val="24"/>
        </w:rPr>
        <w:t xml:space="preserve"> </w:t>
      </w:r>
      <w:r>
        <w:rPr>
          <w:sz w:val="24"/>
        </w:rPr>
        <w:t>Человек</w:t>
      </w:r>
      <w:r>
        <w:rPr>
          <w:spacing w:val="-2"/>
          <w:sz w:val="24"/>
        </w:rPr>
        <w:t xml:space="preserve"> </w:t>
      </w:r>
      <w:r>
        <w:rPr>
          <w:sz w:val="24"/>
        </w:rPr>
        <w:t>и</w:t>
      </w:r>
      <w:r>
        <w:rPr>
          <w:spacing w:val="-2"/>
          <w:sz w:val="24"/>
        </w:rPr>
        <w:t xml:space="preserve"> </w:t>
      </w:r>
      <w:r>
        <w:rPr>
          <w:sz w:val="24"/>
        </w:rPr>
        <w:t>культура</w:t>
      </w:r>
      <w:r>
        <w:rPr>
          <w:spacing w:val="-2"/>
          <w:sz w:val="24"/>
        </w:rPr>
        <w:t xml:space="preserve"> </w:t>
      </w:r>
      <w:r>
        <w:rPr>
          <w:i/>
          <w:spacing w:val="-2"/>
          <w:sz w:val="24"/>
        </w:rPr>
        <w:t>(проект).</w:t>
      </w:r>
    </w:p>
    <w:p w:rsidR="00AB1E57" w:rsidRDefault="00712190">
      <w:pPr>
        <w:pStyle w:val="a3"/>
        <w:ind w:left="218" w:firstLine="0"/>
        <w:jc w:val="left"/>
      </w:pPr>
      <w:r>
        <w:t>Итоговый</w:t>
      </w:r>
      <w:r>
        <w:rPr>
          <w:spacing w:val="-4"/>
        </w:rPr>
        <w:t xml:space="preserve"> </w:t>
      </w:r>
      <w:r>
        <w:t>проект:</w:t>
      </w:r>
      <w:r>
        <w:rPr>
          <w:spacing w:val="-1"/>
        </w:rPr>
        <w:t xml:space="preserve"> </w:t>
      </w:r>
      <w:r>
        <w:t>«Что</w:t>
      </w:r>
      <w:r>
        <w:rPr>
          <w:spacing w:val="-6"/>
        </w:rPr>
        <w:t xml:space="preserve"> </w:t>
      </w:r>
      <w:r>
        <w:t>значит</w:t>
      </w:r>
      <w:r>
        <w:rPr>
          <w:spacing w:val="-2"/>
        </w:rPr>
        <w:t xml:space="preserve"> </w:t>
      </w:r>
      <w:r>
        <w:t>быть</w:t>
      </w:r>
      <w:r>
        <w:rPr>
          <w:spacing w:val="-2"/>
        </w:rPr>
        <w:t xml:space="preserve"> человеком?»</w:t>
      </w:r>
    </w:p>
    <w:p w:rsidR="00AB1E57" w:rsidRDefault="00AB1E57">
      <w:pPr>
        <w:pStyle w:val="a3"/>
        <w:ind w:left="0" w:firstLine="0"/>
        <w:jc w:val="left"/>
      </w:pPr>
    </w:p>
    <w:p w:rsidR="00AB1E57" w:rsidRDefault="00712190">
      <w:pPr>
        <w:pStyle w:val="3"/>
        <w:ind w:left="218" w:right="252"/>
      </w:pPr>
      <w:r>
        <w:t xml:space="preserve">Планируемые результаты освоения учебного курса ОДНКНР на уровне основного общего </w:t>
      </w:r>
      <w:r>
        <w:rPr>
          <w:spacing w:val="-2"/>
        </w:rPr>
        <w:t>образования</w:t>
      </w:r>
    </w:p>
    <w:p w:rsidR="00AB1E57" w:rsidRDefault="00712190">
      <w:pPr>
        <w:pStyle w:val="a3"/>
        <w:ind w:left="218" w:right="243" w:firstLine="0"/>
      </w:pPr>
      <w:r>
        <w:rPr>
          <w:i/>
          <w:w w:val="105"/>
        </w:rPr>
        <w:t>Личностные результаты</w:t>
      </w:r>
      <w:r>
        <w:rPr>
          <w:i/>
          <w:spacing w:val="40"/>
          <w:w w:val="105"/>
        </w:rPr>
        <w:t xml:space="preserve"> </w:t>
      </w:r>
      <w:r>
        <w:rPr>
          <w:w w:val="105"/>
        </w:rPr>
        <w:t>освоения</w:t>
      </w:r>
      <w:r>
        <w:rPr>
          <w:spacing w:val="40"/>
          <w:w w:val="105"/>
        </w:rPr>
        <w:t xml:space="preserve"> </w:t>
      </w:r>
      <w:r>
        <w:rPr>
          <w:w w:val="105"/>
        </w:rPr>
        <w:t>курса</w:t>
      </w:r>
      <w:r>
        <w:rPr>
          <w:spacing w:val="40"/>
          <w:w w:val="105"/>
        </w:rPr>
        <w:t xml:space="preserve"> </w:t>
      </w:r>
      <w:r>
        <w:rPr>
          <w:w w:val="105"/>
        </w:rPr>
        <w:t>включают</w:t>
      </w:r>
      <w:r>
        <w:rPr>
          <w:spacing w:val="40"/>
          <w:w w:val="105"/>
        </w:rPr>
        <w:t xml:space="preserve"> </w:t>
      </w:r>
      <w:r>
        <w:rPr>
          <w:w w:val="105"/>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w:t>
      </w:r>
      <w:r>
        <w:rPr>
          <w:spacing w:val="-16"/>
          <w:w w:val="105"/>
        </w:rPr>
        <w:t xml:space="preserve"> </w:t>
      </w:r>
      <w:r>
        <w:rPr>
          <w:w w:val="105"/>
        </w:rPr>
        <w:t>наличие</w:t>
      </w:r>
      <w:r>
        <w:rPr>
          <w:spacing w:val="-16"/>
          <w:w w:val="105"/>
        </w:rPr>
        <w:t xml:space="preserve"> </w:t>
      </w:r>
      <w:r>
        <w:rPr>
          <w:w w:val="105"/>
        </w:rPr>
        <w:t>мотивации</w:t>
      </w:r>
      <w:r>
        <w:rPr>
          <w:spacing w:val="-7"/>
          <w:w w:val="105"/>
        </w:rPr>
        <w:t xml:space="preserve"> </w:t>
      </w:r>
      <w:r>
        <w:rPr>
          <w:w w:val="105"/>
        </w:rPr>
        <w:t>к</w:t>
      </w:r>
      <w:r>
        <w:rPr>
          <w:spacing w:val="-2"/>
          <w:w w:val="105"/>
        </w:rPr>
        <w:t xml:space="preserve"> </w:t>
      </w:r>
      <w:r>
        <w:rPr>
          <w:w w:val="105"/>
        </w:rPr>
        <w:t>целенаправленной социально</w:t>
      </w:r>
      <w:r>
        <w:rPr>
          <w:spacing w:val="-1"/>
          <w:w w:val="105"/>
        </w:rPr>
        <w:t xml:space="preserve"> </w:t>
      </w:r>
      <w:r>
        <w:rPr>
          <w:w w:val="105"/>
        </w:rPr>
        <w:t>значимой деятельности; сформированность</w:t>
      </w:r>
      <w:r>
        <w:rPr>
          <w:spacing w:val="-1"/>
          <w:w w:val="105"/>
        </w:rPr>
        <w:t xml:space="preserve"> </w:t>
      </w:r>
      <w:r>
        <w:rPr>
          <w:w w:val="105"/>
        </w:rPr>
        <w:t>внутренней</w:t>
      </w:r>
      <w:r>
        <w:rPr>
          <w:spacing w:val="-2"/>
          <w:w w:val="105"/>
        </w:rPr>
        <w:t xml:space="preserve"> </w:t>
      </w:r>
      <w:r>
        <w:rPr>
          <w:w w:val="105"/>
        </w:rPr>
        <w:t>позиции</w:t>
      </w:r>
      <w:r>
        <w:rPr>
          <w:spacing w:val="40"/>
          <w:w w:val="105"/>
        </w:rPr>
        <w:t xml:space="preserve"> </w:t>
      </w:r>
      <w:r>
        <w:rPr>
          <w:w w:val="105"/>
        </w:rPr>
        <w:t>личности</w:t>
      </w:r>
      <w:r>
        <w:rPr>
          <w:spacing w:val="-1"/>
          <w:w w:val="105"/>
        </w:rPr>
        <w:t xml:space="preserve"> </w:t>
      </w:r>
      <w:r>
        <w:rPr>
          <w:w w:val="105"/>
        </w:rPr>
        <w:t>как особого</w:t>
      </w:r>
      <w:r>
        <w:rPr>
          <w:spacing w:val="-2"/>
          <w:w w:val="105"/>
        </w:rPr>
        <w:t xml:space="preserve"> </w:t>
      </w:r>
      <w:r>
        <w:rPr>
          <w:w w:val="105"/>
        </w:rPr>
        <w:t>ценностного</w:t>
      </w:r>
      <w:r>
        <w:rPr>
          <w:spacing w:val="-2"/>
          <w:w w:val="105"/>
        </w:rPr>
        <w:t xml:space="preserve"> </w:t>
      </w:r>
      <w:r>
        <w:rPr>
          <w:w w:val="105"/>
        </w:rPr>
        <w:t>отношения</w:t>
      </w:r>
      <w:r>
        <w:rPr>
          <w:spacing w:val="-4"/>
          <w:w w:val="105"/>
        </w:rPr>
        <w:t xml:space="preserve"> </w:t>
      </w:r>
      <w:r>
        <w:rPr>
          <w:w w:val="105"/>
        </w:rPr>
        <w:t>к себе, окружающим людям и жизни в целом.</w:t>
      </w:r>
    </w:p>
    <w:p w:rsidR="00AB1E57" w:rsidRDefault="00712190" w:rsidP="00A47389">
      <w:pPr>
        <w:pStyle w:val="a4"/>
        <w:numPr>
          <w:ilvl w:val="0"/>
          <w:numId w:val="80"/>
        </w:numPr>
        <w:tabs>
          <w:tab w:val="left" w:pos="398"/>
        </w:tabs>
        <w:ind w:left="398" w:hanging="180"/>
        <w:jc w:val="both"/>
        <w:rPr>
          <w:sz w:val="24"/>
        </w:rPr>
      </w:pPr>
      <w:r>
        <w:rPr>
          <w:sz w:val="24"/>
        </w:rPr>
        <w:t>Патриотическое</w:t>
      </w:r>
      <w:r>
        <w:rPr>
          <w:spacing w:val="38"/>
          <w:sz w:val="24"/>
        </w:rPr>
        <w:t xml:space="preserve"> </w:t>
      </w:r>
      <w:r>
        <w:rPr>
          <w:spacing w:val="-2"/>
          <w:sz w:val="24"/>
        </w:rPr>
        <w:t>воспитание</w:t>
      </w:r>
    </w:p>
    <w:p w:rsidR="00AB1E57" w:rsidRDefault="00712190">
      <w:pPr>
        <w:pStyle w:val="a3"/>
        <w:spacing w:before="1"/>
        <w:ind w:left="218" w:right="245" w:firstLine="0"/>
      </w:pPr>
      <w:r>
        <w:rPr>
          <w:w w:val="105"/>
        </w:rPr>
        <w:t>Самоопределение (личностное, профессиональное, жизненное): сформированность российской гражданской</w:t>
      </w:r>
      <w:r>
        <w:rPr>
          <w:spacing w:val="73"/>
          <w:w w:val="105"/>
        </w:rPr>
        <w:t xml:space="preserve"> </w:t>
      </w:r>
      <w:r>
        <w:rPr>
          <w:w w:val="105"/>
        </w:rPr>
        <w:t>идентичности: патриотизма, уважения к Отечеству, прошлому</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6" w:firstLine="0"/>
      </w:pPr>
      <w:r>
        <w:rPr>
          <w:w w:val="105"/>
        </w:rPr>
        <w:lastRenderedPageBreak/>
        <w:t>и</w:t>
      </w:r>
      <w:r>
        <w:rPr>
          <w:spacing w:val="-16"/>
          <w:w w:val="105"/>
        </w:rPr>
        <w:t xml:space="preserve"> </w:t>
      </w:r>
      <w:r>
        <w:rPr>
          <w:w w:val="105"/>
        </w:rPr>
        <w:t>настоящему</w:t>
      </w:r>
      <w:r>
        <w:rPr>
          <w:spacing w:val="-11"/>
          <w:w w:val="105"/>
        </w:rPr>
        <w:t xml:space="preserve"> </w:t>
      </w:r>
      <w:r>
        <w:rPr>
          <w:w w:val="105"/>
        </w:rPr>
        <w:t>многонационального</w:t>
      </w:r>
      <w:r>
        <w:rPr>
          <w:spacing w:val="-2"/>
          <w:w w:val="105"/>
        </w:rPr>
        <w:t xml:space="preserve"> </w:t>
      </w:r>
      <w:r>
        <w:rPr>
          <w:w w:val="105"/>
        </w:rPr>
        <w:t>народа</w:t>
      </w:r>
      <w:r>
        <w:rPr>
          <w:spacing w:val="-1"/>
          <w:w w:val="105"/>
        </w:rPr>
        <w:t xml:space="preserve"> </w:t>
      </w:r>
      <w:r>
        <w:rPr>
          <w:w w:val="105"/>
        </w:rPr>
        <w:t>России через</w:t>
      </w:r>
      <w:r>
        <w:rPr>
          <w:spacing w:val="40"/>
          <w:w w:val="105"/>
        </w:rPr>
        <w:t xml:space="preserve"> </w:t>
      </w:r>
      <w:r>
        <w:rPr>
          <w:w w:val="105"/>
        </w:rPr>
        <w:t>представления</w:t>
      </w:r>
      <w:r>
        <w:rPr>
          <w:spacing w:val="-16"/>
          <w:w w:val="105"/>
        </w:rPr>
        <w:t xml:space="preserve"> </w:t>
      </w:r>
      <w:r>
        <w:rPr>
          <w:w w:val="105"/>
        </w:rPr>
        <w:t>об</w:t>
      </w:r>
      <w:r>
        <w:rPr>
          <w:spacing w:val="-2"/>
          <w:w w:val="105"/>
        </w:rPr>
        <w:t xml:space="preserve"> </w:t>
      </w:r>
      <w:r>
        <w:rPr>
          <w:w w:val="105"/>
        </w:rPr>
        <w:t>исторической роли культур народов России, традиционных религий, духовно-нравственных ценностей в становлении российской государственности.</w:t>
      </w:r>
    </w:p>
    <w:p w:rsidR="00AB1E57" w:rsidRDefault="00712190" w:rsidP="00A47389">
      <w:pPr>
        <w:pStyle w:val="a4"/>
        <w:numPr>
          <w:ilvl w:val="0"/>
          <w:numId w:val="80"/>
        </w:numPr>
        <w:tabs>
          <w:tab w:val="left" w:pos="458"/>
        </w:tabs>
        <w:spacing w:before="1"/>
        <w:ind w:left="458" w:hanging="240"/>
        <w:jc w:val="both"/>
        <w:rPr>
          <w:sz w:val="24"/>
        </w:rPr>
      </w:pPr>
      <w:r>
        <w:rPr>
          <w:sz w:val="24"/>
        </w:rPr>
        <w:t>Гражданское</w:t>
      </w:r>
      <w:r>
        <w:rPr>
          <w:spacing w:val="44"/>
          <w:sz w:val="24"/>
        </w:rPr>
        <w:t xml:space="preserve"> </w:t>
      </w:r>
      <w:r>
        <w:rPr>
          <w:spacing w:val="-2"/>
          <w:sz w:val="24"/>
        </w:rPr>
        <w:t>воспитание</w:t>
      </w:r>
    </w:p>
    <w:p w:rsidR="00AB1E57" w:rsidRDefault="00712190" w:rsidP="00A47389">
      <w:pPr>
        <w:pStyle w:val="a4"/>
        <w:numPr>
          <w:ilvl w:val="1"/>
          <w:numId w:val="80"/>
        </w:numPr>
        <w:tabs>
          <w:tab w:val="left" w:pos="377"/>
        </w:tabs>
        <w:ind w:right="244" w:firstLine="0"/>
        <w:rPr>
          <w:sz w:val="24"/>
        </w:rPr>
      </w:pPr>
      <w:r>
        <w:rPr>
          <w:w w:val="105"/>
          <w:sz w:val="24"/>
        </w:rPr>
        <w:t>осознанность своей гражданской идентичности через знание истории, языка, культуры своего</w:t>
      </w:r>
      <w:r>
        <w:rPr>
          <w:spacing w:val="-8"/>
          <w:w w:val="105"/>
          <w:sz w:val="24"/>
        </w:rPr>
        <w:t xml:space="preserve"> </w:t>
      </w:r>
      <w:r>
        <w:rPr>
          <w:w w:val="105"/>
          <w:sz w:val="24"/>
        </w:rPr>
        <w:t>народа,</w:t>
      </w:r>
      <w:r>
        <w:rPr>
          <w:spacing w:val="-5"/>
          <w:w w:val="105"/>
          <w:sz w:val="24"/>
        </w:rPr>
        <w:t xml:space="preserve"> </w:t>
      </w:r>
      <w:r>
        <w:rPr>
          <w:w w:val="105"/>
          <w:sz w:val="24"/>
        </w:rPr>
        <w:t>своего</w:t>
      </w:r>
      <w:r>
        <w:rPr>
          <w:spacing w:val="-3"/>
          <w:w w:val="105"/>
          <w:sz w:val="24"/>
        </w:rPr>
        <w:t xml:space="preserve"> </w:t>
      </w:r>
      <w:r>
        <w:rPr>
          <w:w w:val="105"/>
          <w:sz w:val="24"/>
        </w:rPr>
        <w:t>края,</w:t>
      </w:r>
      <w:r>
        <w:rPr>
          <w:spacing w:val="-6"/>
          <w:w w:val="105"/>
          <w:sz w:val="24"/>
        </w:rPr>
        <w:t xml:space="preserve"> </w:t>
      </w:r>
      <w:r>
        <w:rPr>
          <w:w w:val="105"/>
          <w:sz w:val="24"/>
        </w:rPr>
        <w:t>основ</w:t>
      </w:r>
      <w:r>
        <w:rPr>
          <w:spacing w:val="-7"/>
          <w:w w:val="105"/>
          <w:sz w:val="24"/>
        </w:rPr>
        <w:t xml:space="preserve"> </w:t>
      </w:r>
      <w:r>
        <w:rPr>
          <w:w w:val="105"/>
          <w:sz w:val="24"/>
        </w:rPr>
        <w:t>культурного</w:t>
      </w:r>
      <w:r>
        <w:rPr>
          <w:spacing w:val="-8"/>
          <w:w w:val="105"/>
          <w:sz w:val="24"/>
        </w:rPr>
        <w:t xml:space="preserve"> </w:t>
      </w:r>
      <w:r>
        <w:rPr>
          <w:w w:val="105"/>
          <w:sz w:val="24"/>
        </w:rPr>
        <w:t>наследия</w:t>
      </w:r>
      <w:r>
        <w:rPr>
          <w:spacing w:val="-8"/>
          <w:w w:val="105"/>
          <w:sz w:val="24"/>
        </w:rPr>
        <w:t xml:space="preserve"> </w:t>
      </w:r>
      <w:r>
        <w:rPr>
          <w:w w:val="105"/>
          <w:sz w:val="24"/>
        </w:rPr>
        <w:t>народов</w:t>
      </w:r>
      <w:r>
        <w:rPr>
          <w:spacing w:val="-8"/>
          <w:w w:val="105"/>
          <w:sz w:val="24"/>
        </w:rPr>
        <w:t xml:space="preserve"> </w:t>
      </w:r>
      <w:r>
        <w:rPr>
          <w:w w:val="105"/>
          <w:sz w:val="24"/>
        </w:rPr>
        <w:t>России</w:t>
      </w:r>
      <w:r>
        <w:rPr>
          <w:spacing w:val="-6"/>
          <w:w w:val="105"/>
          <w:sz w:val="24"/>
        </w:rPr>
        <w:t xml:space="preserve"> </w:t>
      </w:r>
      <w:r>
        <w:rPr>
          <w:w w:val="105"/>
          <w:sz w:val="24"/>
        </w:rPr>
        <w:t>и</w:t>
      </w:r>
      <w:r>
        <w:rPr>
          <w:spacing w:val="-8"/>
          <w:w w:val="105"/>
          <w:sz w:val="24"/>
        </w:rPr>
        <w:t xml:space="preserve"> </w:t>
      </w:r>
      <w:r>
        <w:rPr>
          <w:w w:val="105"/>
          <w:sz w:val="24"/>
        </w:rPr>
        <w:t>человечества</w:t>
      </w:r>
      <w:r>
        <w:rPr>
          <w:spacing w:val="-8"/>
          <w:w w:val="105"/>
          <w:sz w:val="24"/>
        </w:rPr>
        <w:t xml:space="preserve"> </w:t>
      </w:r>
      <w:r>
        <w:rPr>
          <w:w w:val="105"/>
          <w:sz w:val="24"/>
        </w:rPr>
        <w:t>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B1E57" w:rsidRDefault="00712190" w:rsidP="00A47389">
      <w:pPr>
        <w:pStyle w:val="a4"/>
        <w:numPr>
          <w:ilvl w:val="1"/>
          <w:numId w:val="80"/>
        </w:numPr>
        <w:tabs>
          <w:tab w:val="left" w:pos="481"/>
          <w:tab w:val="left" w:pos="2102"/>
        </w:tabs>
        <w:ind w:right="245" w:firstLine="0"/>
        <w:rPr>
          <w:sz w:val="24"/>
        </w:rPr>
      </w:pPr>
      <w:r>
        <w:rPr>
          <w:w w:val="105"/>
          <w:sz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w:t>
      </w:r>
      <w:r>
        <w:rPr>
          <w:spacing w:val="-2"/>
          <w:w w:val="105"/>
          <w:sz w:val="24"/>
        </w:rPr>
        <w:t>воспитания</w:t>
      </w:r>
      <w:r>
        <w:rPr>
          <w:sz w:val="24"/>
        </w:rPr>
        <w:tab/>
      </w:r>
      <w:r>
        <w:rPr>
          <w:w w:val="105"/>
          <w:sz w:val="24"/>
        </w:rPr>
        <w:t>способности к духовному развитию, нравственному самосовершенствованию; воспитание веротерпимости, уважительного отношения к религиозным</w:t>
      </w:r>
      <w:r>
        <w:rPr>
          <w:spacing w:val="40"/>
          <w:w w:val="105"/>
          <w:sz w:val="24"/>
        </w:rPr>
        <w:t xml:space="preserve"> </w:t>
      </w:r>
      <w:r>
        <w:rPr>
          <w:w w:val="105"/>
          <w:sz w:val="24"/>
        </w:rPr>
        <w:t>чувствам,</w:t>
      </w:r>
      <w:r>
        <w:rPr>
          <w:spacing w:val="40"/>
          <w:w w:val="105"/>
          <w:sz w:val="24"/>
        </w:rPr>
        <w:t xml:space="preserve"> </w:t>
      </w:r>
      <w:r>
        <w:rPr>
          <w:w w:val="105"/>
          <w:sz w:val="24"/>
        </w:rPr>
        <w:t>взглядам</w:t>
      </w:r>
      <w:r>
        <w:rPr>
          <w:spacing w:val="40"/>
          <w:w w:val="105"/>
          <w:sz w:val="24"/>
        </w:rPr>
        <w:t xml:space="preserve"> </w:t>
      </w:r>
      <w:r>
        <w:rPr>
          <w:w w:val="105"/>
          <w:sz w:val="24"/>
        </w:rPr>
        <w:t>людей</w:t>
      </w:r>
      <w:r>
        <w:rPr>
          <w:spacing w:val="40"/>
          <w:w w:val="105"/>
          <w:sz w:val="24"/>
        </w:rPr>
        <w:t xml:space="preserve"> </w:t>
      </w:r>
      <w:r>
        <w:rPr>
          <w:w w:val="105"/>
          <w:sz w:val="24"/>
        </w:rPr>
        <w:t>или</w:t>
      </w:r>
      <w:r>
        <w:rPr>
          <w:spacing w:val="40"/>
          <w:w w:val="105"/>
          <w:sz w:val="24"/>
        </w:rPr>
        <w:t xml:space="preserve"> </w:t>
      </w:r>
      <w:r>
        <w:rPr>
          <w:w w:val="105"/>
          <w:sz w:val="24"/>
        </w:rPr>
        <w:t>их</w:t>
      </w:r>
      <w:r>
        <w:rPr>
          <w:spacing w:val="40"/>
          <w:w w:val="105"/>
          <w:sz w:val="24"/>
        </w:rPr>
        <w:t xml:space="preserve"> </w:t>
      </w:r>
      <w:r>
        <w:rPr>
          <w:w w:val="105"/>
          <w:sz w:val="24"/>
        </w:rPr>
        <w:t>отсутствию.</w:t>
      </w:r>
    </w:p>
    <w:p w:rsidR="00AB1E57" w:rsidRDefault="00712190" w:rsidP="00A47389">
      <w:pPr>
        <w:pStyle w:val="a4"/>
        <w:numPr>
          <w:ilvl w:val="0"/>
          <w:numId w:val="80"/>
        </w:numPr>
        <w:tabs>
          <w:tab w:val="left" w:pos="458"/>
        </w:tabs>
        <w:spacing w:before="1"/>
        <w:ind w:left="458" w:hanging="240"/>
        <w:jc w:val="both"/>
        <w:rPr>
          <w:sz w:val="24"/>
        </w:rPr>
      </w:pPr>
      <w:r>
        <w:rPr>
          <w:sz w:val="24"/>
        </w:rPr>
        <w:t>Ценности</w:t>
      </w:r>
      <w:r>
        <w:rPr>
          <w:spacing w:val="33"/>
          <w:sz w:val="24"/>
        </w:rPr>
        <w:t xml:space="preserve"> </w:t>
      </w:r>
      <w:r>
        <w:rPr>
          <w:sz w:val="24"/>
        </w:rPr>
        <w:t>познавательной</w:t>
      </w:r>
      <w:r>
        <w:rPr>
          <w:spacing w:val="35"/>
          <w:sz w:val="24"/>
        </w:rPr>
        <w:t xml:space="preserve"> </w:t>
      </w:r>
      <w:r>
        <w:rPr>
          <w:spacing w:val="-2"/>
          <w:sz w:val="24"/>
        </w:rPr>
        <w:t>деятельности</w:t>
      </w:r>
    </w:p>
    <w:p w:rsidR="00AB1E57" w:rsidRDefault="00712190">
      <w:pPr>
        <w:pStyle w:val="a3"/>
        <w:ind w:left="218" w:right="244" w:firstLine="0"/>
      </w:pPr>
      <w:r>
        <w:rPr>
          <w:w w:val="105"/>
        </w:rPr>
        <w:t>Сформированность целостного мировоззрения, соответствующего современному</w:t>
      </w:r>
      <w:r>
        <w:rPr>
          <w:spacing w:val="40"/>
          <w:w w:val="105"/>
        </w:rPr>
        <w:t xml:space="preserve"> </w:t>
      </w:r>
      <w:r>
        <w:rPr>
          <w:w w:val="105"/>
        </w:rPr>
        <w:t>уровню развития науки и общественной практики, учитывающего социальное, культурное, языковое, духовное многообразие современного мира.</w:t>
      </w:r>
    </w:p>
    <w:p w:rsidR="00AB1E57" w:rsidRDefault="00712190">
      <w:pPr>
        <w:pStyle w:val="a3"/>
        <w:ind w:left="218" w:right="242" w:firstLine="0"/>
      </w:pPr>
      <w:r>
        <w:rPr>
          <w:noProof/>
          <w:lang w:eastAsia="ru-RU"/>
        </w:rPr>
        <mc:AlternateContent>
          <mc:Choice Requires="wps">
            <w:drawing>
              <wp:anchor distT="0" distB="0" distL="0" distR="0" simplePos="0" relativeHeight="477569024" behindDoc="1" locked="0" layoutInCell="1" allowOverlap="1">
                <wp:simplePos x="0" y="0"/>
                <wp:positionH relativeFrom="page">
                  <wp:posOffset>1918335</wp:posOffset>
                </wp:positionH>
                <wp:positionV relativeFrom="paragraph">
                  <wp:posOffset>211468</wp:posOffset>
                </wp:positionV>
                <wp:extent cx="4191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5747456" from="151.050003pt,16.651094pt" to="154.350003pt,16.651094pt" stroked="true" strokeweight="1.417pt" strokecolor="#000000">
                <v:stroke dashstyle="solid"/>
                <w10:wrap type="none"/>
              </v:line>
            </w:pict>
          </mc:Fallback>
        </mc:AlternateContent>
      </w:r>
      <w:r>
        <w:rPr>
          <w:w w:val="105"/>
          <w:u w:val="single"/>
        </w:rPr>
        <w:t>Смыслообразование:</w:t>
      </w:r>
      <w:r>
        <w:rPr>
          <w:w w:val="105"/>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религиознымчувствам, взглядам людей или их отсутствию.</w:t>
      </w:r>
    </w:p>
    <w:p w:rsidR="00AB1E57" w:rsidRDefault="00712190" w:rsidP="00A47389">
      <w:pPr>
        <w:pStyle w:val="a4"/>
        <w:numPr>
          <w:ilvl w:val="0"/>
          <w:numId w:val="80"/>
        </w:numPr>
        <w:tabs>
          <w:tab w:val="left" w:pos="396"/>
        </w:tabs>
        <w:ind w:left="396" w:hanging="178"/>
        <w:jc w:val="both"/>
        <w:rPr>
          <w:sz w:val="24"/>
        </w:rPr>
      </w:pPr>
      <w:r>
        <w:rPr>
          <w:sz w:val="24"/>
        </w:rPr>
        <w:t>Духовно-нравственное</w:t>
      </w:r>
      <w:r>
        <w:rPr>
          <w:spacing w:val="35"/>
          <w:sz w:val="24"/>
        </w:rPr>
        <w:t xml:space="preserve"> </w:t>
      </w:r>
      <w:r>
        <w:rPr>
          <w:spacing w:val="-2"/>
          <w:sz w:val="24"/>
        </w:rPr>
        <w:t>воспитание</w:t>
      </w:r>
    </w:p>
    <w:p w:rsidR="00AB1E57" w:rsidRDefault="00712190">
      <w:pPr>
        <w:pStyle w:val="a3"/>
        <w:ind w:left="218" w:right="244" w:firstLine="0"/>
      </w:pPr>
      <w:r>
        <w:rPr>
          <w:w w:val="11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B1E57" w:rsidRDefault="00712190">
      <w:pPr>
        <w:pStyle w:val="a3"/>
        <w:tabs>
          <w:tab w:val="left" w:pos="1332"/>
          <w:tab w:val="left" w:pos="1610"/>
          <w:tab w:val="left" w:pos="1788"/>
          <w:tab w:val="left" w:pos="2732"/>
          <w:tab w:val="left" w:pos="3480"/>
          <w:tab w:val="left" w:pos="4301"/>
          <w:tab w:val="left" w:pos="7052"/>
          <w:tab w:val="left" w:pos="8296"/>
        </w:tabs>
        <w:ind w:left="218" w:right="244" w:firstLine="0"/>
        <w:jc w:val="left"/>
      </w:pPr>
      <w:r>
        <w:rPr>
          <w:w w:val="105"/>
        </w:rPr>
        <w:t>освоение</w:t>
      </w:r>
      <w:r>
        <w:rPr>
          <w:spacing w:val="80"/>
          <w:w w:val="105"/>
        </w:rPr>
        <w:t xml:space="preserve"> </w:t>
      </w:r>
      <w:r>
        <w:rPr>
          <w:w w:val="105"/>
        </w:rPr>
        <w:t>социальных</w:t>
      </w:r>
      <w:r>
        <w:rPr>
          <w:spacing w:val="80"/>
          <w:w w:val="105"/>
        </w:rPr>
        <w:t xml:space="preserve"> </w:t>
      </w:r>
      <w:r>
        <w:rPr>
          <w:w w:val="105"/>
        </w:rPr>
        <w:t>норм,</w:t>
      </w:r>
      <w:r>
        <w:rPr>
          <w:spacing w:val="80"/>
          <w:w w:val="105"/>
        </w:rPr>
        <w:t xml:space="preserve"> </w:t>
      </w:r>
      <w:r>
        <w:rPr>
          <w:w w:val="105"/>
        </w:rPr>
        <w:t>правил</w:t>
      </w:r>
      <w:r>
        <w:rPr>
          <w:spacing w:val="80"/>
          <w:w w:val="105"/>
        </w:rPr>
        <w:t xml:space="preserve"> </w:t>
      </w:r>
      <w:r>
        <w:rPr>
          <w:w w:val="105"/>
        </w:rPr>
        <w:t>поведения,</w:t>
      </w:r>
      <w:r>
        <w:rPr>
          <w:spacing w:val="80"/>
          <w:w w:val="105"/>
        </w:rPr>
        <w:t xml:space="preserve"> </w:t>
      </w:r>
      <w:r>
        <w:rPr>
          <w:w w:val="105"/>
        </w:rPr>
        <w:t>ролей</w:t>
      </w:r>
      <w:r>
        <w:rPr>
          <w:spacing w:val="80"/>
          <w:w w:val="105"/>
        </w:rPr>
        <w:t xml:space="preserve"> </w:t>
      </w:r>
      <w:r>
        <w:rPr>
          <w:w w:val="105"/>
        </w:rPr>
        <w:t>и</w:t>
      </w:r>
      <w:r>
        <w:rPr>
          <w:spacing w:val="80"/>
          <w:w w:val="105"/>
        </w:rPr>
        <w:t xml:space="preserve"> </w:t>
      </w:r>
      <w:r>
        <w:rPr>
          <w:w w:val="105"/>
        </w:rPr>
        <w:t>форм</w:t>
      </w:r>
      <w:r>
        <w:rPr>
          <w:spacing w:val="27"/>
          <w:w w:val="105"/>
        </w:rPr>
        <w:t xml:space="preserve"> </w:t>
      </w:r>
      <w:r>
        <w:rPr>
          <w:w w:val="105"/>
        </w:rPr>
        <w:t>социальной</w:t>
      </w:r>
      <w:r>
        <w:rPr>
          <w:spacing w:val="80"/>
          <w:w w:val="105"/>
        </w:rPr>
        <w:t xml:space="preserve"> </w:t>
      </w:r>
      <w:r>
        <w:rPr>
          <w:w w:val="105"/>
        </w:rPr>
        <w:t>жизни</w:t>
      </w:r>
      <w:r>
        <w:rPr>
          <w:spacing w:val="80"/>
          <w:w w:val="105"/>
        </w:rPr>
        <w:t xml:space="preserve"> </w:t>
      </w:r>
      <w:r>
        <w:rPr>
          <w:w w:val="105"/>
        </w:rPr>
        <w:t>в группах</w:t>
      </w:r>
      <w:r>
        <w:rPr>
          <w:spacing w:val="40"/>
          <w:w w:val="105"/>
        </w:rPr>
        <w:t xml:space="preserve"> </w:t>
      </w:r>
      <w:r>
        <w:rPr>
          <w:w w:val="105"/>
        </w:rPr>
        <w:t>и</w:t>
      </w:r>
      <w:r>
        <w:rPr>
          <w:spacing w:val="40"/>
          <w:w w:val="105"/>
        </w:rPr>
        <w:t xml:space="preserve"> </w:t>
      </w:r>
      <w:r>
        <w:rPr>
          <w:w w:val="105"/>
        </w:rPr>
        <w:t>сообществах,</w:t>
      </w:r>
      <w:r>
        <w:rPr>
          <w:spacing w:val="40"/>
          <w:w w:val="105"/>
        </w:rPr>
        <w:t xml:space="preserve"> </w:t>
      </w:r>
      <w:r>
        <w:rPr>
          <w:w w:val="105"/>
        </w:rPr>
        <w:t>включая</w:t>
      </w:r>
      <w:r>
        <w:rPr>
          <w:spacing w:val="40"/>
          <w:w w:val="105"/>
        </w:rPr>
        <w:t xml:space="preserve"> </w:t>
      </w:r>
      <w:r>
        <w:rPr>
          <w:w w:val="105"/>
        </w:rPr>
        <w:t>взрослыеи</w:t>
      </w:r>
      <w:r>
        <w:rPr>
          <w:spacing w:val="40"/>
          <w:w w:val="105"/>
        </w:rPr>
        <w:t xml:space="preserve"> </w:t>
      </w:r>
      <w:r>
        <w:rPr>
          <w:w w:val="105"/>
        </w:rPr>
        <w:t>социальные</w:t>
      </w:r>
      <w:r>
        <w:rPr>
          <w:spacing w:val="40"/>
          <w:w w:val="105"/>
        </w:rPr>
        <w:t xml:space="preserve"> </w:t>
      </w:r>
      <w:r>
        <w:rPr>
          <w:w w:val="105"/>
        </w:rPr>
        <w:t>сообщества; сформированность</w:t>
      </w:r>
      <w:r>
        <w:rPr>
          <w:spacing w:val="40"/>
          <w:w w:val="105"/>
        </w:rPr>
        <w:t xml:space="preserve"> </w:t>
      </w:r>
      <w:r>
        <w:rPr>
          <w:w w:val="105"/>
        </w:rPr>
        <w:t>нравственной</w:t>
      </w:r>
      <w:r>
        <w:rPr>
          <w:spacing w:val="40"/>
          <w:w w:val="105"/>
        </w:rPr>
        <w:t xml:space="preserve"> </w:t>
      </w:r>
      <w:r>
        <w:rPr>
          <w:w w:val="105"/>
        </w:rPr>
        <w:t>рефлексии</w:t>
      </w:r>
      <w:r>
        <w:rPr>
          <w:spacing w:val="40"/>
          <w:w w:val="105"/>
        </w:rPr>
        <w:t xml:space="preserve"> </w:t>
      </w:r>
      <w:r>
        <w:rPr>
          <w:w w:val="105"/>
        </w:rPr>
        <w:t>и</w:t>
      </w:r>
      <w:r>
        <w:rPr>
          <w:spacing w:val="40"/>
          <w:w w:val="105"/>
        </w:rPr>
        <w:t xml:space="preserve"> </w:t>
      </w:r>
      <w:r>
        <w:rPr>
          <w:w w:val="105"/>
        </w:rPr>
        <w:t>компетентности</w:t>
      </w:r>
      <w:r>
        <w:rPr>
          <w:spacing w:val="40"/>
          <w:w w:val="105"/>
        </w:rPr>
        <w:t xml:space="preserve"> </w:t>
      </w:r>
      <w:r>
        <w:rPr>
          <w:w w:val="105"/>
        </w:rPr>
        <w:t>в</w:t>
      </w:r>
      <w:r>
        <w:rPr>
          <w:spacing w:val="40"/>
          <w:w w:val="105"/>
        </w:rPr>
        <w:t xml:space="preserve"> </w:t>
      </w:r>
      <w:r>
        <w:rPr>
          <w:w w:val="105"/>
        </w:rPr>
        <w:t>решении</w:t>
      </w:r>
      <w:r>
        <w:rPr>
          <w:spacing w:val="40"/>
          <w:w w:val="105"/>
        </w:rPr>
        <w:t xml:space="preserve"> </w:t>
      </w:r>
      <w:r>
        <w:rPr>
          <w:w w:val="105"/>
        </w:rPr>
        <w:t xml:space="preserve">моральных </w:t>
      </w:r>
      <w:r>
        <w:rPr>
          <w:spacing w:val="-2"/>
          <w:w w:val="105"/>
        </w:rPr>
        <w:t>проблем</w:t>
      </w:r>
      <w:r>
        <w:tab/>
      </w:r>
      <w:r>
        <w:rPr>
          <w:spacing w:val="-6"/>
          <w:w w:val="105"/>
        </w:rPr>
        <w:t>на</w:t>
      </w:r>
      <w:r>
        <w:tab/>
      </w:r>
      <w:r>
        <w:tab/>
      </w:r>
      <w:r>
        <w:rPr>
          <w:spacing w:val="-2"/>
          <w:w w:val="105"/>
        </w:rPr>
        <w:t>основе</w:t>
      </w:r>
      <w:r>
        <w:tab/>
      </w:r>
      <w:r>
        <w:rPr>
          <w:spacing w:val="-2"/>
          <w:w w:val="105"/>
        </w:rPr>
        <w:t>личностного</w:t>
      </w:r>
      <w:r>
        <w:tab/>
      </w:r>
      <w:r>
        <w:rPr>
          <w:w w:val="105"/>
        </w:rPr>
        <w:t>выбора,</w:t>
      </w:r>
      <w:r>
        <w:rPr>
          <w:spacing w:val="80"/>
          <w:w w:val="105"/>
        </w:rPr>
        <w:t xml:space="preserve"> </w:t>
      </w:r>
      <w:r>
        <w:rPr>
          <w:w w:val="105"/>
        </w:rPr>
        <w:t>нравственных</w:t>
      </w:r>
      <w:r>
        <w:tab/>
      </w:r>
      <w:r>
        <w:rPr>
          <w:w w:val="105"/>
        </w:rPr>
        <w:t>чувств</w:t>
      </w:r>
      <w:r>
        <w:rPr>
          <w:spacing w:val="80"/>
          <w:w w:val="105"/>
        </w:rPr>
        <w:t xml:space="preserve"> </w:t>
      </w:r>
      <w:r>
        <w:rPr>
          <w:w w:val="105"/>
        </w:rPr>
        <w:t>и</w:t>
      </w:r>
      <w:r>
        <w:tab/>
      </w:r>
      <w:r>
        <w:rPr>
          <w:spacing w:val="-2"/>
          <w:w w:val="105"/>
        </w:rPr>
        <w:t>нравственного поведения,</w:t>
      </w:r>
      <w:r>
        <w:tab/>
      </w:r>
      <w:r>
        <w:rPr>
          <w:w w:val="105"/>
        </w:rPr>
        <w:t>осознанного</w:t>
      </w:r>
      <w:r>
        <w:rPr>
          <w:spacing w:val="80"/>
          <w:w w:val="105"/>
        </w:rPr>
        <w:t xml:space="preserve"> </w:t>
      </w:r>
      <w:r>
        <w:rPr>
          <w:w w:val="105"/>
        </w:rPr>
        <w:t>и</w:t>
      </w:r>
      <w:r>
        <w:tab/>
      </w:r>
      <w:r>
        <w:rPr>
          <w:w w:val="105"/>
        </w:rPr>
        <w:t>ответственного</w:t>
      </w:r>
      <w:r>
        <w:rPr>
          <w:spacing w:val="80"/>
          <w:w w:val="105"/>
        </w:rPr>
        <w:t xml:space="preserve"> </w:t>
      </w:r>
      <w:r>
        <w:rPr>
          <w:w w:val="105"/>
        </w:rPr>
        <w:t>отношения</w:t>
      </w:r>
      <w:r>
        <w:rPr>
          <w:spacing w:val="80"/>
          <w:w w:val="105"/>
        </w:rPr>
        <w:t xml:space="preserve"> </w:t>
      </w:r>
      <w:r>
        <w:rPr>
          <w:w w:val="105"/>
        </w:rPr>
        <w:t>к</w:t>
      </w:r>
      <w:r>
        <w:rPr>
          <w:spacing w:val="80"/>
          <w:w w:val="105"/>
        </w:rPr>
        <w:t xml:space="preserve"> </w:t>
      </w:r>
      <w:r>
        <w:rPr>
          <w:w w:val="105"/>
        </w:rPr>
        <w:t>собственным</w:t>
      </w:r>
      <w:r>
        <w:rPr>
          <w:spacing w:val="80"/>
          <w:w w:val="105"/>
        </w:rPr>
        <w:t xml:space="preserve"> </w:t>
      </w:r>
      <w:r>
        <w:rPr>
          <w:w w:val="105"/>
        </w:rPr>
        <w:t>поступкам; осознание значения семьи в жизни человека и общества; принятие</w:t>
      </w:r>
      <w:r>
        <w:rPr>
          <w:spacing w:val="40"/>
          <w:w w:val="105"/>
        </w:rPr>
        <w:t xml:space="preserve"> </w:t>
      </w:r>
      <w:r>
        <w:rPr>
          <w:w w:val="105"/>
        </w:rPr>
        <w:t>ценности</w:t>
      </w:r>
      <w:r>
        <w:rPr>
          <w:spacing w:val="40"/>
          <w:w w:val="105"/>
        </w:rPr>
        <w:t xml:space="preserve"> </w:t>
      </w:r>
      <w:r>
        <w:rPr>
          <w:w w:val="105"/>
        </w:rPr>
        <w:t>семейной жизни;</w:t>
      </w:r>
      <w:r>
        <w:rPr>
          <w:spacing w:val="71"/>
          <w:w w:val="105"/>
        </w:rPr>
        <w:t xml:space="preserve"> </w:t>
      </w:r>
      <w:r>
        <w:rPr>
          <w:w w:val="105"/>
        </w:rPr>
        <w:t>уважительное</w:t>
      </w:r>
      <w:r>
        <w:rPr>
          <w:spacing w:val="73"/>
          <w:w w:val="105"/>
        </w:rPr>
        <w:t xml:space="preserve"> </w:t>
      </w:r>
      <w:r>
        <w:rPr>
          <w:w w:val="105"/>
        </w:rPr>
        <w:t>и</w:t>
      </w:r>
      <w:r>
        <w:rPr>
          <w:spacing w:val="70"/>
          <w:w w:val="105"/>
        </w:rPr>
        <w:t xml:space="preserve"> </w:t>
      </w:r>
      <w:r>
        <w:rPr>
          <w:w w:val="105"/>
        </w:rPr>
        <w:t>заботливое отношение</w:t>
      </w:r>
      <w:r>
        <w:rPr>
          <w:spacing w:val="80"/>
          <w:w w:val="105"/>
        </w:rPr>
        <w:t xml:space="preserve"> </w:t>
      </w:r>
      <w:r>
        <w:rPr>
          <w:w w:val="105"/>
        </w:rPr>
        <w:t>к</w:t>
      </w:r>
      <w:r>
        <w:rPr>
          <w:spacing w:val="80"/>
          <w:w w:val="105"/>
        </w:rPr>
        <w:t xml:space="preserve"> </w:t>
      </w:r>
      <w:r>
        <w:rPr>
          <w:w w:val="105"/>
        </w:rPr>
        <w:t>членам</w:t>
      </w:r>
      <w:r>
        <w:rPr>
          <w:spacing w:val="80"/>
          <w:w w:val="105"/>
        </w:rPr>
        <w:t xml:space="preserve"> </w:t>
      </w:r>
      <w:r>
        <w:rPr>
          <w:w w:val="105"/>
        </w:rPr>
        <w:t>своей</w:t>
      </w:r>
      <w:r>
        <w:rPr>
          <w:spacing w:val="80"/>
          <w:w w:val="105"/>
        </w:rPr>
        <w:t xml:space="preserve"> </w:t>
      </w:r>
      <w:r>
        <w:rPr>
          <w:w w:val="105"/>
        </w:rPr>
        <w:t>семьи</w:t>
      </w:r>
      <w:r>
        <w:rPr>
          <w:spacing w:val="80"/>
          <w:w w:val="105"/>
        </w:rPr>
        <w:t xml:space="preserve"> </w:t>
      </w:r>
      <w:r>
        <w:rPr>
          <w:w w:val="105"/>
        </w:rPr>
        <w:t>через</w:t>
      </w:r>
      <w:r>
        <w:rPr>
          <w:spacing w:val="80"/>
          <w:w w:val="105"/>
        </w:rPr>
        <w:t xml:space="preserve"> </w:t>
      </w:r>
      <w:r>
        <w:rPr>
          <w:w w:val="105"/>
        </w:rPr>
        <w:t>знание основных</w:t>
      </w:r>
      <w:r>
        <w:rPr>
          <w:spacing w:val="80"/>
          <w:w w:val="105"/>
        </w:rPr>
        <w:t xml:space="preserve"> </w:t>
      </w:r>
      <w:r>
        <w:rPr>
          <w:w w:val="105"/>
        </w:rPr>
        <w:t>норм</w:t>
      </w:r>
      <w:r>
        <w:rPr>
          <w:spacing w:val="36"/>
          <w:w w:val="105"/>
        </w:rPr>
        <w:t xml:space="preserve"> </w:t>
      </w:r>
      <w:r>
        <w:rPr>
          <w:w w:val="105"/>
        </w:rPr>
        <w:t>морали,</w:t>
      </w:r>
      <w:r>
        <w:rPr>
          <w:spacing w:val="40"/>
          <w:w w:val="105"/>
        </w:rPr>
        <w:t xml:space="preserve"> </w:t>
      </w:r>
      <w:r>
        <w:rPr>
          <w:w w:val="105"/>
        </w:rPr>
        <w:t>нравственных,</w:t>
      </w:r>
      <w:r>
        <w:rPr>
          <w:spacing w:val="40"/>
          <w:w w:val="105"/>
        </w:rPr>
        <w:t xml:space="preserve"> </w:t>
      </w:r>
      <w:r>
        <w:rPr>
          <w:w w:val="105"/>
        </w:rPr>
        <w:t>духовных</w:t>
      </w:r>
      <w:r>
        <w:rPr>
          <w:spacing w:val="40"/>
          <w:w w:val="105"/>
        </w:rPr>
        <w:t xml:space="preserve"> </w:t>
      </w:r>
      <w:r>
        <w:rPr>
          <w:w w:val="105"/>
        </w:rPr>
        <w:t>идеалов,</w:t>
      </w:r>
      <w:r>
        <w:rPr>
          <w:spacing w:val="40"/>
          <w:w w:val="105"/>
        </w:rPr>
        <w:t xml:space="preserve"> </w:t>
      </w:r>
      <w:r>
        <w:rPr>
          <w:w w:val="105"/>
        </w:rPr>
        <w:t>хранимых</w:t>
      </w:r>
      <w:r>
        <w:rPr>
          <w:spacing w:val="40"/>
          <w:w w:val="105"/>
        </w:rPr>
        <w:t xml:space="preserve"> </w:t>
      </w:r>
      <w:r>
        <w:rPr>
          <w:w w:val="105"/>
        </w:rPr>
        <w:t>в</w:t>
      </w:r>
      <w:r>
        <w:rPr>
          <w:spacing w:val="40"/>
          <w:w w:val="105"/>
        </w:rPr>
        <w:t xml:space="preserve"> </w:t>
      </w:r>
      <w:r>
        <w:rPr>
          <w:w w:val="105"/>
        </w:rPr>
        <w:t>культурных</w:t>
      </w:r>
      <w:r>
        <w:rPr>
          <w:spacing w:val="80"/>
          <w:w w:val="105"/>
        </w:rPr>
        <w:t xml:space="preserve"> </w:t>
      </w:r>
      <w:r>
        <w:rPr>
          <w:w w:val="105"/>
        </w:rPr>
        <w:t>традициях народов России; готовность на их основе к</w:t>
      </w:r>
      <w:r>
        <w:rPr>
          <w:spacing w:val="-25"/>
          <w:w w:val="105"/>
        </w:rPr>
        <w:t xml:space="preserve"> </w:t>
      </w:r>
      <w:r>
        <w:rPr>
          <w:w w:val="105"/>
        </w:rPr>
        <w:t>сознательному</w:t>
      </w:r>
      <w:r>
        <w:rPr>
          <w:spacing w:val="31"/>
          <w:w w:val="105"/>
        </w:rPr>
        <w:t xml:space="preserve"> </w:t>
      </w:r>
      <w:r>
        <w:rPr>
          <w:w w:val="105"/>
        </w:rPr>
        <w:t>самоограничению</w:t>
      </w:r>
      <w:r>
        <w:rPr>
          <w:spacing w:val="40"/>
          <w:w w:val="105"/>
        </w:rPr>
        <w:t xml:space="preserve"> </w:t>
      </w:r>
      <w:r>
        <w:rPr>
          <w:w w:val="105"/>
        </w:rPr>
        <w:t>в поступках, поведении, расточительном</w:t>
      </w:r>
      <w:r>
        <w:rPr>
          <w:spacing w:val="40"/>
          <w:w w:val="105"/>
        </w:rPr>
        <w:t xml:space="preserve"> </w:t>
      </w:r>
      <w:r>
        <w:rPr>
          <w:w w:val="105"/>
        </w:rPr>
        <w:t>потреблении .</w:t>
      </w:r>
    </w:p>
    <w:p w:rsidR="00AB1E57" w:rsidRDefault="00712190">
      <w:pPr>
        <w:pStyle w:val="a3"/>
        <w:spacing w:before="1"/>
        <w:ind w:left="218" w:right="243" w:firstLine="0"/>
      </w:pPr>
      <w:r>
        <w:rPr>
          <w:i/>
          <w:w w:val="105"/>
        </w:rPr>
        <w:t>Метапредметные</w:t>
      </w:r>
      <w:r>
        <w:rPr>
          <w:i/>
          <w:spacing w:val="40"/>
          <w:w w:val="105"/>
        </w:rPr>
        <w:t xml:space="preserve"> </w:t>
      </w:r>
      <w:r>
        <w:rPr>
          <w:i/>
          <w:w w:val="105"/>
        </w:rPr>
        <w:t xml:space="preserve">результаты </w:t>
      </w:r>
      <w:r>
        <w:rPr>
          <w:w w:val="105"/>
        </w:rPr>
        <w:t>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w:t>
      </w:r>
      <w:r>
        <w:rPr>
          <w:spacing w:val="40"/>
          <w:w w:val="105"/>
        </w:rPr>
        <w:t xml:space="preserve"> </w:t>
      </w:r>
      <w:r>
        <w:rPr>
          <w:w w:val="105"/>
        </w:rPr>
        <w:t>к</w:t>
      </w:r>
      <w:r>
        <w:rPr>
          <w:spacing w:val="40"/>
          <w:w w:val="105"/>
        </w:rPr>
        <w:t xml:space="preserve"> </w:t>
      </w:r>
      <w:r>
        <w:rPr>
          <w:w w:val="105"/>
        </w:rPr>
        <w:t>самостоятельному</w:t>
      </w:r>
      <w:r>
        <w:rPr>
          <w:spacing w:val="40"/>
          <w:w w:val="105"/>
        </w:rPr>
        <w:t xml:space="preserve"> </w:t>
      </w:r>
      <w:r>
        <w:rPr>
          <w:w w:val="105"/>
        </w:rPr>
        <w:t>планированию</w:t>
      </w:r>
      <w:r>
        <w:rPr>
          <w:spacing w:val="40"/>
          <w:w w:val="105"/>
        </w:rPr>
        <w:t xml:space="preserve"> </w:t>
      </w:r>
      <w:r>
        <w:rPr>
          <w:w w:val="105"/>
        </w:rPr>
        <w:t>и</w:t>
      </w:r>
      <w:r>
        <w:rPr>
          <w:spacing w:val="40"/>
          <w:w w:val="105"/>
        </w:rPr>
        <w:t xml:space="preserve"> </w:t>
      </w:r>
      <w:r>
        <w:rPr>
          <w:w w:val="105"/>
        </w:rPr>
        <w:t>осуществлению</w:t>
      </w:r>
      <w:r>
        <w:rPr>
          <w:spacing w:val="40"/>
          <w:w w:val="105"/>
        </w:rPr>
        <w:t xml:space="preserve"> </w:t>
      </w:r>
      <w:r>
        <w:rPr>
          <w:w w:val="105"/>
        </w:rPr>
        <w:t xml:space="preserve">учебной деятельности и организации учебного сотрудничества с педагогом и сверстниками, к </w:t>
      </w:r>
      <w:r>
        <w:rPr>
          <w:spacing w:val="-2"/>
          <w:w w:val="105"/>
        </w:rPr>
        <w:t>участию в построении</w:t>
      </w:r>
      <w:r>
        <w:rPr>
          <w:spacing w:val="-3"/>
          <w:w w:val="105"/>
        </w:rPr>
        <w:t xml:space="preserve"> </w:t>
      </w:r>
      <w:r>
        <w:rPr>
          <w:spacing w:val="-2"/>
          <w:w w:val="105"/>
        </w:rPr>
        <w:t xml:space="preserve">индивидуальной образовательной траектории; овладение навыками </w:t>
      </w:r>
      <w:r>
        <w:rPr>
          <w:w w:val="105"/>
        </w:rPr>
        <w:t xml:space="preserve">работы с информацией: восприятие и создание информационных текстов в различных </w:t>
      </w:r>
      <w:r>
        <w:t>форматах, в том числе цифровых, с учётом назначения информации и её аудитории .</w:t>
      </w:r>
    </w:p>
    <w:p w:rsidR="00AB1E57" w:rsidRDefault="00AB1E57">
      <w:pPr>
        <w:pStyle w:val="a3"/>
        <w:ind w:left="0" w:firstLine="0"/>
        <w:jc w:val="left"/>
      </w:pPr>
    </w:p>
    <w:p w:rsidR="00AB1E57" w:rsidRDefault="00712190">
      <w:pPr>
        <w:ind w:left="218"/>
        <w:rPr>
          <w:i/>
          <w:sz w:val="24"/>
        </w:rPr>
      </w:pPr>
      <w:r>
        <w:rPr>
          <w:i/>
          <w:sz w:val="24"/>
        </w:rPr>
        <w:t>Познавательные</w:t>
      </w:r>
      <w:r>
        <w:rPr>
          <w:i/>
          <w:spacing w:val="-6"/>
          <w:sz w:val="24"/>
        </w:rPr>
        <w:t xml:space="preserve"> </w:t>
      </w:r>
      <w:r>
        <w:rPr>
          <w:i/>
          <w:sz w:val="24"/>
        </w:rPr>
        <w:t>универсальные</w:t>
      </w:r>
      <w:r>
        <w:rPr>
          <w:i/>
          <w:spacing w:val="-6"/>
          <w:sz w:val="24"/>
        </w:rPr>
        <w:t xml:space="preserve"> </w:t>
      </w:r>
      <w:r>
        <w:rPr>
          <w:i/>
          <w:sz w:val="24"/>
        </w:rPr>
        <w:t>учебные</w:t>
      </w:r>
      <w:r>
        <w:rPr>
          <w:i/>
          <w:spacing w:val="-5"/>
          <w:sz w:val="24"/>
        </w:rPr>
        <w:t xml:space="preserve"> </w:t>
      </w:r>
      <w:r>
        <w:rPr>
          <w:i/>
          <w:spacing w:val="-2"/>
          <w:sz w:val="24"/>
        </w:rPr>
        <w:t>действия</w:t>
      </w:r>
    </w:p>
    <w:p w:rsidR="00AB1E57" w:rsidRDefault="00712190">
      <w:pPr>
        <w:pStyle w:val="a3"/>
        <w:ind w:left="218" w:firstLine="0"/>
        <w:jc w:val="left"/>
      </w:pPr>
      <w:r>
        <w:t>Познавательные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3"/>
        </w:rPr>
        <w:t xml:space="preserve"> </w:t>
      </w:r>
      <w:r>
        <w:rPr>
          <w:spacing w:val="-2"/>
        </w:rPr>
        <w:t>включают:</w:t>
      </w:r>
    </w:p>
    <w:p w:rsidR="00AB1E57" w:rsidRDefault="00712190" w:rsidP="00A47389">
      <w:pPr>
        <w:pStyle w:val="a4"/>
        <w:numPr>
          <w:ilvl w:val="0"/>
          <w:numId w:val="79"/>
        </w:numPr>
        <w:tabs>
          <w:tab w:val="left" w:pos="602"/>
          <w:tab w:val="left" w:pos="1648"/>
          <w:tab w:val="left" w:pos="3099"/>
          <w:tab w:val="left" w:pos="4296"/>
          <w:tab w:val="left" w:pos="5582"/>
          <w:tab w:val="left" w:pos="7088"/>
          <w:tab w:val="left" w:pos="8858"/>
        </w:tabs>
        <w:spacing w:before="1"/>
        <w:ind w:right="250" w:firstLine="0"/>
        <w:jc w:val="left"/>
        <w:rPr>
          <w:sz w:val="24"/>
        </w:rPr>
      </w:pPr>
      <w:r>
        <w:rPr>
          <w:spacing w:val="-2"/>
          <w:sz w:val="24"/>
        </w:rPr>
        <w:t>умение</w:t>
      </w:r>
      <w:r>
        <w:rPr>
          <w:sz w:val="24"/>
        </w:rPr>
        <w:tab/>
      </w:r>
      <w:r>
        <w:rPr>
          <w:spacing w:val="-2"/>
          <w:sz w:val="24"/>
        </w:rPr>
        <w:t>определять</w:t>
      </w:r>
      <w:r>
        <w:rPr>
          <w:sz w:val="24"/>
        </w:rPr>
        <w:tab/>
      </w:r>
      <w:r>
        <w:rPr>
          <w:spacing w:val="-2"/>
          <w:sz w:val="24"/>
        </w:rPr>
        <w:t>понятия,</w:t>
      </w:r>
      <w:r>
        <w:rPr>
          <w:sz w:val="24"/>
        </w:rPr>
        <w:tab/>
      </w:r>
      <w:r>
        <w:rPr>
          <w:spacing w:val="-2"/>
          <w:sz w:val="24"/>
        </w:rPr>
        <w:t>создавать</w:t>
      </w:r>
      <w:r>
        <w:rPr>
          <w:sz w:val="24"/>
        </w:rPr>
        <w:tab/>
      </w:r>
      <w:r>
        <w:rPr>
          <w:spacing w:val="-2"/>
          <w:sz w:val="24"/>
        </w:rPr>
        <w:t>обобщения,</w:t>
      </w:r>
      <w:r>
        <w:rPr>
          <w:sz w:val="24"/>
        </w:rPr>
        <w:tab/>
      </w:r>
      <w:r>
        <w:rPr>
          <w:spacing w:val="-2"/>
          <w:sz w:val="24"/>
        </w:rPr>
        <w:t>устанавливать</w:t>
      </w:r>
      <w:r>
        <w:rPr>
          <w:sz w:val="24"/>
        </w:rPr>
        <w:tab/>
      </w:r>
      <w:r>
        <w:rPr>
          <w:spacing w:val="-2"/>
          <w:sz w:val="24"/>
        </w:rPr>
        <w:t xml:space="preserve">аналогии, </w:t>
      </w:r>
      <w:r>
        <w:rPr>
          <w:sz w:val="24"/>
        </w:rPr>
        <w:t>классифицировать,</w:t>
      </w:r>
      <w:r>
        <w:rPr>
          <w:spacing w:val="23"/>
          <w:sz w:val="24"/>
        </w:rPr>
        <w:t xml:space="preserve">  </w:t>
      </w:r>
      <w:r>
        <w:rPr>
          <w:sz w:val="24"/>
        </w:rPr>
        <w:t>самостоятельно</w:t>
      </w:r>
      <w:r>
        <w:rPr>
          <w:spacing w:val="25"/>
          <w:sz w:val="24"/>
        </w:rPr>
        <w:t xml:space="preserve">  </w:t>
      </w:r>
      <w:r>
        <w:rPr>
          <w:sz w:val="24"/>
        </w:rPr>
        <w:t>выбирать</w:t>
      </w:r>
      <w:r>
        <w:rPr>
          <w:spacing w:val="26"/>
          <w:sz w:val="24"/>
        </w:rPr>
        <w:t xml:space="preserve"> </w:t>
      </w:r>
      <w:r>
        <w:rPr>
          <w:sz w:val="24"/>
        </w:rPr>
        <w:t>основания</w:t>
      </w:r>
      <w:r>
        <w:rPr>
          <w:spacing w:val="23"/>
          <w:sz w:val="24"/>
        </w:rPr>
        <w:t xml:space="preserve"> </w:t>
      </w:r>
      <w:r>
        <w:rPr>
          <w:sz w:val="24"/>
        </w:rPr>
        <w:t>и</w:t>
      </w:r>
      <w:r>
        <w:rPr>
          <w:spacing w:val="24"/>
          <w:sz w:val="24"/>
        </w:rPr>
        <w:t xml:space="preserve"> </w:t>
      </w:r>
      <w:r>
        <w:rPr>
          <w:sz w:val="24"/>
        </w:rPr>
        <w:t>критерии</w:t>
      </w:r>
      <w:r>
        <w:rPr>
          <w:spacing w:val="26"/>
          <w:sz w:val="24"/>
        </w:rPr>
        <w:t xml:space="preserve">  </w:t>
      </w:r>
      <w:r>
        <w:rPr>
          <w:sz w:val="24"/>
        </w:rPr>
        <w:t>для</w:t>
      </w:r>
      <w:r>
        <w:rPr>
          <w:spacing w:val="78"/>
          <w:w w:val="150"/>
          <w:sz w:val="24"/>
        </w:rPr>
        <w:t xml:space="preserve"> </w:t>
      </w:r>
      <w:r>
        <w:rPr>
          <w:spacing w:val="-2"/>
          <w:sz w:val="24"/>
        </w:rPr>
        <w:t>классификации,</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3"/>
        <w:spacing w:before="73"/>
        <w:ind w:left="218" w:right="249" w:firstLine="0"/>
      </w:pPr>
      <w:r>
        <w:lastRenderedPageBreak/>
        <w:t>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w:t>
      </w:r>
      <w:r>
        <w:rPr>
          <w:spacing w:val="40"/>
        </w:rPr>
        <w:t xml:space="preserve"> </w:t>
      </w:r>
      <w:r>
        <w:rPr>
          <w:spacing w:val="-2"/>
        </w:rPr>
        <w:t>УУД);</w:t>
      </w:r>
    </w:p>
    <w:p w:rsidR="00AB1E57" w:rsidRDefault="00712190" w:rsidP="00A47389">
      <w:pPr>
        <w:pStyle w:val="a4"/>
        <w:numPr>
          <w:ilvl w:val="0"/>
          <w:numId w:val="79"/>
        </w:numPr>
        <w:tabs>
          <w:tab w:val="left" w:pos="401"/>
        </w:tabs>
        <w:spacing w:before="1"/>
        <w:ind w:right="252" w:firstLine="0"/>
        <w:jc w:val="left"/>
        <w:rPr>
          <w:sz w:val="24"/>
        </w:rPr>
      </w:pPr>
      <w:r>
        <w:rPr>
          <w:sz w:val="24"/>
        </w:rPr>
        <w:t>умение</w:t>
      </w:r>
      <w:r>
        <w:rPr>
          <w:spacing w:val="40"/>
          <w:sz w:val="24"/>
        </w:rPr>
        <w:t xml:space="preserve"> </w:t>
      </w:r>
      <w:r>
        <w:rPr>
          <w:sz w:val="24"/>
        </w:rPr>
        <w:t>создавать,</w:t>
      </w:r>
      <w:r>
        <w:rPr>
          <w:spacing w:val="40"/>
          <w:sz w:val="24"/>
        </w:rPr>
        <w:t xml:space="preserve"> </w:t>
      </w:r>
      <w:r>
        <w:rPr>
          <w:sz w:val="24"/>
        </w:rPr>
        <w:t>применять</w:t>
      </w:r>
      <w:r>
        <w:rPr>
          <w:spacing w:val="40"/>
          <w:sz w:val="24"/>
        </w:rPr>
        <w:t xml:space="preserve"> </w:t>
      </w:r>
      <w:r>
        <w:rPr>
          <w:sz w:val="24"/>
        </w:rPr>
        <w:t>и</w:t>
      </w:r>
      <w:r>
        <w:rPr>
          <w:spacing w:val="40"/>
          <w:sz w:val="24"/>
        </w:rPr>
        <w:t xml:space="preserve"> </w:t>
      </w:r>
      <w:r>
        <w:rPr>
          <w:sz w:val="24"/>
        </w:rPr>
        <w:t>преобразовывать</w:t>
      </w:r>
      <w:r>
        <w:rPr>
          <w:spacing w:val="40"/>
          <w:sz w:val="24"/>
        </w:rPr>
        <w:t xml:space="preserve"> </w:t>
      </w:r>
      <w:r>
        <w:rPr>
          <w:sz w:val="24"/>
        </w:rPr>
        <w:t>знаки</w:t>
      </w:r>
      <w:r>
        <w:rPr>
          <w:spacing w:val="40"/>
          <w:sz w:val="24"/>
        </w:rPr>
        <w:t xml:space="preserve"> </w:t>
      </w:r>
      <w:r>
        <w:rPr>
          <w:sz w:val="24"/>
        </w:rPr>
        <w:t>и</w:t>
      </w:r>
      <w:r>
        <w:rPr>
          <w:spacing w:val="40"/>
          <w:sz w:val="24"/>
        </w:rPr>
        <w:t xml:space="preserve"> </w:t>
      </w:r>
      <w:r>
        <w:rPr>
          <w:sz w:val="24"/>
        </w:rPr>
        <w:t>символы,</w:t>
      </w:r>
      <w:r>
        <w:rPr>
          <w:spacing w:val="40"/>
          <w:sz w:val="24"/>
        </w:rPr>
        <w:t xml:space="preserve"> </w:t>
      </w:r>
      <w:r>
        <w:rPr>
          <w:sz w:val="24"/>
        </w:rPr>
        <w:t>модели</w:t>
      </w:r>
      <w:r>
        <w:rPr>
          <w:spacing w:val="40"/>
          <w:sz w:val="24"/>
        </w:rPr>
        <w:t xml:space="preserve"> </w:t>
      </w:r>
      <w:r>
        <w:rPr>
          <w:sz w:val="24"/>
        </w:rPr>
        <w:t>и</w:t>
      </w:r>
      <w:r>
        <w:rPr>
          <w:spacing w:val="40"/>
          <w:sz w:val="24"/>
        </w:rPr>
        <w:t xml:space="preserve"> </w:t>
      </w:r>
      <w:r>
        <w:rPr>
          <w:sz w:val="24"/>
        </w:rPr>
        <w:t>схемы</w:t>
      </w:r>
      <w:r>
        <w:rPr>
          <w:spacing w:val="40"/>
          <w:sz w:val="24"/>
        </w:rPr>
        <w:t xml:space="preserve"> </w:t>
      </w:r>
      <w:r>
        <w:rPr>
          <w:sz w:val="24"/>
        </w:rPr>
        <w:t>для решения учебных и</w:t>
      </w:r>
      <w:r>
        <w:rPr>
          <w:spacing w:val="40"/>
          <w:sz w:val="24"/>
        </w:rPr>
        <w:t xml:space="preserve"> </w:t>
      </w:r>
      <w:r>
        <w:rPr>
          <w:sz w:val="24"/>
        </w:rPr>
        <w:t>познавательных задач (знаковосимволические / моделирование);</w:t>
      </w:r>
    </w:p>
    <w:p w:rsidR="00AB1E57" w:rsidRDefault="00712190" w:rsidP="00A47389">
      <w:pPr>
        <w:pStyle w:val="a4"/>
        <w:numPr>
          <w:ilvl w:val="0"/>
          <w:numId w:val="79"/>
        </w:numPr>
        <w:tabs>
          <w:tab w:val="left" w:pos="356"/>
        </w:tabs>
        <w:ind w:left="356" w:hanging="138"/>
        <w:jc w:val="left"/>
        <w:rPr>
          <w:sz w:val="24"/>
        </w:rPr>
      </w:pPr>
      <w:r>
        <w:rPr>
          <w:sz w:val="24"/>
        </w:rPr>
        <w:t>смысловое</w:t>
      </w:r>
      <w:r>
        <w:rPr>
          <w:spacing w:val="-4"/>
          <w:sz w:val="24"/>
        </w:rPr>
        <w:t xml:space="preserve"> </w:t>
      </w:r>
      <w:r>
        <w:rPr>
          <w:spacing w:val="-2"/>
          <w:sz w:val="24"/>
        </w:rPr>
        <w:t>чтение;</w:t>
      </w:r>
    </w:p>
    <w:p w:rsidR="00AB1E57" w:rsidRDefault="00712190" w:rsidP="00A47389">
      <w:pPr>
        <w:pStyle w:val="a4"/>
        <w:numPr>
          <w:ilvl w:val="0"/>
          <w:numId w:val="79"/>
        </w:numPr>
        <w:tabs>
          <w:tab w:val="left" w:pos="389"/>
        </w:tabs>
        <w:ind w:right="254" w:firstLine="0"/>
        <w:jc w:val="left"/>
        <w:rPr>
          <w:sz w:val="24"/>
        </w:rPr>
      </w:pPr>
      <w:r>
        <w:rPr>
          <w:sz w:val="24"/>
        </w:rPr>
        <w:t>развитие мотивации к</w:t>
      </w:r>
      <w:r>
        <w:rPr>
          <w:spacing w:val="30"/>
          <w:sz w:val="24"/>
        </w:rPr>
        <w:t xml:space="preserve"> </w:t>
      </w:r>
      <w:r>
        <w:rPr>
          <w:sz w:val="24"/>
        </w:rPr>
        <w:t>овладению</w:t>
      </w:r>
      <w:r>
        <w:rPr>
          <w:spacing w:val="29"/>
          <w:sz w:val="24"/>
        </w:rPr>
        <w:t xml:space="preserve"> </w:t>
      </w:r>
      <w:r>
        <w:rPr>
          <w:sz w:val="24"/>
        </w:rPr>
        <w:t>культурой</w:t>
      </w:r>
      <w:r>
        <w:rPr>
          <w:spacing w:val="30"/>
          <w:sz w:val="24"/>
        </w:rPr>
        <w:t xml:space="preserve"> </w:t>
      </w:r>
      <w:r>
        <w:rPr>
          <w:sz w:val="24"/>
        </w:rPr>
        <w:t>активного</w:t>
      </w:r>
      <w:r>
        <w:rPr>
          <w:spacing w:val="29"/>
          <w:sz w:val="24"/>
        </w:rPr>
        <w:t xml:space="preserve"> </w:t>
      </w:r>
      <w:r>
        <w:rPr>
          <w:sz w:val="24"/>
        </w:rPr>
        <w:t>использования</w:t>
      </w:r>
      <w:r>
        <w:rPr>
          <w:spacing w:val="29"/>
          <w:sz w:val="24"/>
        </w:rPr>
        <w:t xml:space="preserve"> </w:t>
      </w:r>
      <w:r>
        <w:rPr>
          <w:sz w:val="24"/>
        </w:rPr>
        <w:t>словарей</w:t>
      </w:r>
      <w:r>
        <w:rPr>
          <w:spacing w:val="30"/>
          <w:sz w:val="24"/>
        </w:rPr>
        <w:t xml:space="preserve"> </w:t>
      </w:r>
      <w:r>
        <w:rPr>
          <w:sz w:val="24"/>
        </w:rPr>
        <w:t>и</w:t>
      </w:r>
      <w:r>
        <w:rPr>
          <w:spacing w:val="30"/>
          <w:sz w:val="24"/>
        </w:rPr>
        <w:t xml:space="preserve"> </w:t>
      </w:r>
      <w:r>
        <w:rPr>
          <w:sz w:val="24"/>
        </w:rPr>
        <w:t>других поисковых систем.</w:t>
      </w:r>
    </w:p>
    <w:p w:rsidR="00AB1E57" w:rsidRDefault="00AB1E57">
      <w:pPr>
        <w:pStyle w:val="a3"/>
        <w:ind w:left="0" w:firstLine="0"/>
        <w:jc w:val="left"/>
      </w:pPr>
    </w:p>
    <w:p w:rsidR="00AB1E57" w:rsidRDefault="00712190">
      <w:pPr>
        <w:ind w:left="218"/>
        <w:jc w:val="both"/>
        <w:rPr>
          <w:i/>
          <w:sz w:val="24"/>
        </w:rPr>
      </w:pPr>
      <w:r>
        <w:rPr>
          <w:i/>
          <w:sz w:val="24"/>
        </w:rPr>
        <w:t>Коммуникативные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6"/>
          <w:sz w:val="24"/>
        </w:rPr>
        <w:t xml:space="preserve"> </w:t>
      </w:r>
      <w:r>
        <w:rPr>
          <w:i/>
          <w:spacing w:val="-2"/>
          <w:sz w:val="24"/>
        </w:rPr>
        <w:t>действия</w:t>
      </w:r>
    </w:p>
    <w:p w:rsidR="00AB1E57" w:rsidRDefault="00712190">
      <w:pPr>
        <w:pStyle w:val="a3"/>
        <w:ind w:left="218" w:firstLine="0"/>
      </w:pPr>
      <w:r>
        <w:t>Коммуникативные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4"/>
        </w:rPr>
        <w:t xml:space="preserve"> </w:t>
      </w:r>
      <w:r>
        <w:rPr>
          <w:spacing w:val="-2"/>
        </w:rPr>
        <w:t>включают:</w:t>
      </w:r>
    </w:p>
    <w:p w:rsidR="00AB1E57" w:rsidRDefault="00712190" w:rsidP="00A47389">
      <w:pPr>
        <w:pStyle w:val="a4"/>
        <w:numPr>
          <w:ilvl w:val="0"/>
          <w:numId w:val="79"/>
        </w:numPr>
        <w:tabs>
          <w:tab w:val="left" w:pos="373"/>
        </w:tabs>
        <w:ind w:right="249" w:firstLine="0"/>
        <w:rPr>
          <w:sz w:val="24"/>
        </w:rPr>
      </w:pPr>
      <w:r>
        <w:rPr>
          <w:sz w:val="24"/>
        </w:rPr>
        <w:t>умение организовывать учебное сотрудничество и</w:t>
      </w:r>
      <w:r>
        <w:rPr>
          <w:spacing w:val="40"/>
          <w:sz w:val="24"/>
        </w:rPr>
        <w:t xml:space="preserve"> </w:t>
      </w:r>
      <w:r>
        <w:rPr>
          <w:sz w:val="24"/>
        </w:rPr>
        <w:t>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AB1E57" w:rsidRDefault="00712190" w:rsidP="00A47389">
      <w:pPr>
        <w:pStyle w:val="a4"/>
        <w:numPr>
          <w:ilvl w:val="0"/>
          <w:numId w:val="79"/>
        </w:numPr>
        <w:tabs>
          <w:tab w:val="left" w:pos="375"/>
        </w:tabs>
        <w:spacing w:before="1"/>
        <w:ind w:right="252" w:firstLine="0"/>
        <w:rPr>
          <w:sz w:val="24"/>
        </w:rPr>
      </w:pPr>
      <w:r>
        <w:rPr>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pacing w:val="-2"/>
          <w:sz w:val="24"/>
        </w:rPr>
        <w:t>(коммуникация);</w:t>
      </w:r>
    </w:p>
    <w:p w:rsidR="00AB1E57" w:rsidRDefault="00712190" w:rsidP="00A47389">
      <w:pPr>
        <w:pStyle w:val="a4"/>
        <w:numPr>
          <w:ilvl w:val="0"/>
          <w:numId w:val="79"/>
        </w:numPr>
        <w:tabs>
          <w:tab w:val="left" w:pos="445"/>
        </w:tabs>
        <w:ind w:right="244" w:firstLine="0"/>
        <w:rPr>
          <w:sz w:val="24"/>
        </w:rPr>
      </w:pPr>
      <w:r>
        <w:rPr>
          <w:sz w:val="24"/>
        </w:rPr>
        <w:t>формирование и развитие компетентности в области использования информационно- коммуникационных технологий (ИКТ-компетентность) .</w:t>
      </w:r>
    </w:p>
    <w:p w:rsidR="00AB1E57" w:rsidRDefault="00AB1E57">
      <w:pPr>
        <w:pStyle w:val="a3"/>
        <w:ind w:left="0" w:firstLine="0"/>
        <w:jc w:val="left"/>
      </w:pPr>
    </w:p>
    <w:p w:rsidR="00AB1E57" w:rsidRDefault="00712190">
      <w:pPr>
        <w:ind w:left="218"/>
        <w:jc w:val="both"/>
        <w:rPr>
          <w:i/>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pacing w:val="-2"/>
          <w:sz w:val="24"/>
        </w:rPr>
        <w:t>действия</w:t>
      </w:r>
    </w:p>
    <w:p w:rsidR="00AB1E57" w:rsidRDefault="00712190">
      <w:pPr>
        <w:pStyle w:val="a3"/>
        <w:ind w:left="218" w:firstLine="0"/>
      </w:pPr>
      <w:r>
        <w:t>Регулятивные</w:t>
      </w:r>
      <w:r>
        <w:rPr>
          <w:spacing w:val="55"/>
        </w:rPr>
        <w:t xml:space="preserve"> </w:t>
      </w:r>
      <w:r>
        <w:t>универсальные</w:t>
      </w:r>
      <w:r>
        <w:rPr>
          <w:spacing w:val="55"/>
        </w:rPr>
        <w:t xml:space="preserve"> </w:t>
      </w:r>
      <w:r>
        <w:t>учебные</w:t>
      </w:r>
      <w:r>
        <w:rPr>
          <w:spacing w:val="55"/>
        </w:rPr>
        <w:t xml:space="preserve"> </w:t>
      </w:r>
      <w:r>
        <w:t>действия</w:t>
      </w:r>
      <w:r>
        <w:rPr>
          <w:spacing w:val="58"/>
        </w:rPr>
        <w:t xml:space="preserve"> </w:t>
      </w:r>
      <w:r>
        <w:rPr>
          <w:spacing w:val="-2"/>
        </w:rPr>
        <w:t>включают:</w:t>
      </w:r>
    </w:p>
    <w:p w:rsidR="00AB1E57" w:rsidRDefault="00712190" w:rsidP="00A47389">
      <w:pPr>
        <w:pStyle w:val="a4"/>
        <w:numPr>
          <w:ilvl w:val="0"/>
          <w:numId w:val="79"/>
        </w:numPr>
        <w:tabs>
          <w:tab w:val="left" w:pos="423"/>
        </w:tabs>
        <w:ind w:right="252" w:firstLine="0"/>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AB1E57" w:rsidRDefault="00712190" w:rsidP="00A47389">
      <w:pPr>
        <w:pStyle w:val="a4"/>
        <w:numPr>
          <w:ilvl w:val="0"/>
          <w:numId w:val="79"/>
        </w:numPr>
        <w:tabs>
          <w:tab w:val="left" w:pos="440"/>
        </w:tabs>
        <w:ind w:right="250" w:firstLine="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B1E57" w:rsidRDefault="00712190" w:rsidP="00A47389">
      <w:pPr>
        <w:pStyle w:val="a4"/>
        <w:numPr>
          <w:ilvl w:val="0"/>
          <w:numId w:val="79"/>
        </w:numPr>
        <w:tabs>
          <w:tab w:val="left" w:pos="389"/>
        </w:tabs>
        <w:ind w:right="251" w:firstLine="0"/>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w:t>
      </w:r>
      <w:r>
        <w:rPr>
          <w:spacing w:val="40"/>
          <w:sz w:val="24"/>
        </w:rPr>
        <w:t xml:space="preserve"> </w:t>
      </w:r>
      <w:r>
        <w:rPr>
          <w:sz w:val="24"/>
        </w:rPr>
        <w:t>требований,</w:t>
      </w:r>
      <w:r>
        <w:rPr>
          <w:spacing w:val="40"/>
          <w:sz w:val="24"/>
        </w:rPr>
        <w:t xml:space="preserve"> </w:t>
      </w:r>
      <w:r>
        <w:rPr>
          <w:sz w:val="24"/>
        </w:rPr>
        <w:t>корректировать свои действия в соответствии с изменяющейся ситуацией (контроль и коррекция);</w:t>
      </w:r>
    </w:p>
    <w:p w:rsidR="00AB1E57" w:rsidRDefault="00712190" w:rsidP="00A47389">
      <w:pPr>
        <w:pStyle w:val="a4"/>
        <w:numPr>
          <w:ilvl w:val="0"/>
          <w:numId w:val="79"/>
        </w:numPr>
        <w:tabs>
          <w:tab w:val="left" w:pos="370"/>
        </w:tabs>
        <w:ind w:right="251" w:firstLine="0"/>
        <w:rPr>
          <w:sz w:val="24"/>
        </w:rPr>
      </w:pPr>
      <w:r>
        <w:rPr>
          <w:sz w:val="24"/>
        </w:rPr>
        <w:t>умение оценивать правильность выполнения учебной задачи, собственные возможности её решения (оценка);</w:t>
      </w:r>
    </w:p>
    <w:p w:rsidR="00AB1E57" w:rsidRDefault="00712190" w:rsidP="00A47389">
      <w:pPr>
        <w:pStyle w:val="a4"/>
        <w:numPr>
          <w:ilvl w:val="0"/>
          <w:numId w:val="79"/>
        </w:numPr>
        <w:tabs>
          <w:tab w:val="left" w:pos="593"/>
        </w:tabs>
        <w:ind w:right="251" w:firstLine="0"/>
        <w:rPr>
          <w:sz w:val="24"/>
        </w:rPr>
      </w:pPr>
      <w:r>
        <w:rPr>
          <w:sz w:val="24"/>
        </w:rPr>
        <w:t>владение основами самоконтроля, самооценки, принятия решений и осуществления осознанного</w:t>
      </w:r>
      <w:r>
        <w:rPr>
          <w:spacing w:val="-1"/>
          <w:sz w:val="24"/>
        </w:rPr>
        <w:t xml:space="preserve"> </w:t>
      </w:r>
      <w:r>
        <w:rPr>
          <w:sz w:val="24"/>
        </w:rPr>
        <w:t>выбора</w:t>
      </w:r>
      <w:r>
        <w:rPr>
          <w:spacing w:val="-2"/>
          <w:sz w:val="24"/>
        </w:rPr>
        <w:t xml:space="preserve"> </w:t>
      </w:r>
      <w:r>
        <w:rPr>
          <w:sz w:val="24"/>
        </w:rPr>
        <w:t>в</w:t>
      </w:r>
      <w:r>
        <w:rPr>
          <w:spacing w:val="-1"/>
          <w:sz w:val="24"/>
        </w:rPr>
        <w:t xml:space="preserve"> </w:t>
      </w:r>
      <w:r>
        <w:rPr>
          <w:sz w:val="24"/>
        </w:rPr>
        <w:t>учебной и познавательной (познавательная</w:t>
      </w:r>
      <w:r>
        <w:rPr>
          <w:spacing w:val="-1"/>
          <w:sz w:val="24"/>
        </w:rPr>
        <w:t xml:space="preserve"> </w:t>
      </w:r>
      <w:r>
        <w:rPr>
          <w:sz w:val="24"/>
        </w:rPr>
        <w:t>рефлексия,</w:t>
      </w:r>
      <w:r>
        <w:rPr>
          <w:spacing w:val="-1"/>
          <w:sz w:val="24"/>
        </w:rPr>
        <w:t xml:space="preserve"> </w:t>
      </w:r>
      <w:r>
        <w:rPr>
          <w:sz w:val="24"/>
        </w:rPr>
        <w:t>саморегуляция) деятельности .</w:t>
      </w:r>
    </w:p>
    <w:p w:rsidR="00AB1E57" w:rsidRDefault="00AB1E57">
      <w:pPr>
        <w:pStyle w:val="a3"/>
        <w:spacing w:before="1"/>
        <w:ind w:left="0" w:firstLine="0"/>
        <w:jc w:val="left"/>
      </w:pPr>
    </w:p>
    <w:p w:rsidR="00AB1E57" w:rsidRDefault="00712190">
      <w:pPr>
        <w:ind w:left="218"/>
        <w:jc w:val="both"/>
        <w:rPr>
          <w:i/>
          <w:sz w:val="24"/>
        </w:rPr>
      </w:pPr>
      <w:r>
        <w:rPr>
          <w:i/>
          <w:sz w:val="24"/>
        </w:rPr>
        <w:t>Предметные</w:t>
      </w:r>
      <w:r>
        <w:rPr>
          <w:i/>
          <w:spacing w:val="-6"/>
          <w:sz w:val="24"/>
        </w:rPr>
        <w:t xml:space="preserve"> </w:t>
      </w:r>
      <w:r>
        <w:rPr>
          <w:i/>
          <w:spacing w:val="-2"/>
          <w:sz w:val="24"/>
        </w:rPr>
        <w:t>результаты</w:t>
      </w:r>
    </w:p>
    <w:p w:rsidR="00AB1E57" w:rsidRDefault="00712190">
      <w:pPr>
        <w:pStyle w:val="a3"/>
        <w:ind w:left="218" w:right="244" w:firstLine="0"/>
      </w:pPr>
      <w:r>
        <w:t>Предметные результаты</w:t>
      </w:r>
      <w:r>
        <w:rPr>
          <w:spacing w:val="40"/>
        </w:rPr>
        <w:t xml:space="preserve"> </w:t>
      </w:r>
      <w:r>
        <w:t>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w:t>
      </w:r>
      <w:r>
        <w:rPr>
          <w:spacing w:val="-1"/>
        </w:rPr>
        <w:t xml:space="preserve"> </w:t>
      </w:r>
      <w:r>
        <w:t>различных</w:t>
      </w:r>
      <w:r>
        <w:rPr>
          <w:spacing w:val="-1"/>
        </w:rPr>
        <w:t xml:space="preserve"> </w:t>
      </w:r>
      <w:r>
        <w:t>учебных ситуациях, в</w:t>
      </w:r>
      <w:r>
        <w:rPr>
          <w:spacing w:val="-1"/>
        </w:rPr>
        <w:t xml:space="preserve"> </w:t>
      </w:r>
      <w:r>
        <w:t>том</w:t>
      </w:r>
      <w:r>
        <w:rPr>
          <w:spacing w:val="-1"/>
        </w:rPr>
        <w:t xml:space="preserve"> </w:t>
      </w:r>
      <w:r>
        <w:t>числе при создании проектов .</w:t>
      </w:r>
    </w:p>
    <w:p w:rsidR="00AB1E57" w:rsidRDefault="00AB1E57">
      <w:pPr>
        <w:pStyle w:val="a3"/>
        <w:ind w:left="0" w:firstLine="0"/>
        <w:jc w:val="left"/>
      </w:pPr>
    </w:p>
    <w:p w:rsidR="00AB1E57" w:rsidRDefault="00712190">
      <w:pPr>
        <w:pStyle w:val="a3"/>
        <w:ind w:left="218" w:firstLine="0"/>
        <w:jc w:val="left"/>
      </w:pPr>
      <w:r>
        <w:t xml:space="preserve">5 </w:t>
      </w:r>
      <w:r>
        <w:rPr>
          <w:spacing w:val="-2"/>
        </w:rPr>
        <w:t>класс</w:t>
      </w:r>
    </w:p>
    <w:p w:rsidR="00AB1E57" w:rsidRDefault="00712190">
      <w:pPr>
        <w:pStyle w:val="a3"/>
        <w:ind w:left="218" w:firstLine="0"/>
        <w:jc w:val="left"/>
      </w:pPr>
      <w:r>
        <w:t>Тематический</w:t>
      </w:r>
      <w:r>
        <w:rPr>
          <w:spacing w:val="-3"/>
        </w:rPr>
        <w:t xml:space="preserve"> </w:t>
      </w:r>
      <w:r>
        <w:t>блок</w:t>
      </w:r>
      <w:r>
        <w:rPr>
          <w:spacing w:val="-1"/>
        </w:rPr>
        <w:t xml:space="preserve"> </w:t>
      </w:r>
      <w:r>
        <w:t>1.</w:t>
      </w:r>
      <w:r>
        <w:rPr>
          <w:spacing w:val="-2"/>
        </w:rPr>
        <w:t xml:space="preserve"> </w:t>
      </w:r>
      <w:r>
        <w:t>«Россия —</w:t>
      </w:r>
      <w:r>
        <w:rPr>
          <w:spacing w:val="-2"/>
        </w:rPr>
        <w:t xml:space="preserve"> </w:t>
      </w:r>
      <w:r>
        <w:t>наш</w:t>
      </w:r>
      <w:r>
        <w:rPr>
          <w:spacing w:val="-2"/>
        </w:rPr>
        <w:t xml:space="preserve"> </w:t>
      </w:r>
      <w:r>
        <w:t>общий</w:t>
      </w:r>
      <w:r>
        <w:rPr>
          <w:spacing w:val="-2"/>
        </w:rPr>
        <w:t xml:space="preserve"> </w:t>
      </w:r>
      <w:r>
        <w:rPr>
          <w:spacing w:val="-4"/>
        </w:rPr>
        <w:t>дом»</w:t>
      </w:r>
    </w:p>
    <w:p w:rsidR="00AB1E57" w:rsidRDefault="00712190">
      <w:pPr>
        <w:pStyle w:val="a3"/>
        <w:ind w:left="218" w:firstLine="0"/>
        <w:jc w:val="left"/>
      </w:pPr>
      <w:r>
        <w:t>Тема</w:t>
      </w:r>
      <w:r>
        <w:rPr>
          <w:spacing w:val="-6"/>
        </w:rPr>
        <w:t xml:space="preserve"> </w:t>
      </w:r>
      <w:r>
        <w:t>1</w:t>
      </w:r>
      <w:r>
        <w:rPr>
          <w:spacing w:val="-3"/>
        </w:rPr>
        <w:t xml:space="preserve"> </w:t>
      </w:r>
      <w:r>
        <w:t>.</w:t>
      </w:r>
      <w:r>
        <w:rPr>
          <w:spacing w:val="-2"/>
        </w:rPr>
        <w:t xml:space="preserve"> </w:t>
      </w:r>
      <w:r>
        <w:t>Зачем</w:t>
      </w:r>
      <w:r>
        <w:rPr>
          <w:spacing w:val="-4"/>
        </w:rPr>
        <w:t xml:space="preserve"> </w:t>
      </w:r>
      <w:r>
        <w:t>изучать</w:t>
      </w:r>
      <w:r>
        <w:rPr>
          <w:spacing w:val="-2"/>
        </w:rPr>
        <w:t xml:space="preserve"> </w:t>
      </w:r>
      <w:r>
        <w:t>курс</w:t>
      </w:r>
      <w:r>
        <w:rPr>
          <w:spacing w:val="-3"/>
        </w:rPr>
        <w:t xml:space="preserve"> </w:t>
      </w:r>
      <w:r>
        <w:t>«Основы</w:t>
      </w:r>
      <w:r>
        <w:rPr>
          <w:spacing w:val="-4"/>
        </w:rPr>
        <w:t xml:space="preserve"> </w:t>
      </w:r>
      <w:r>
        <w:t>духовно-нравственной</w:t>
      </w:r>
      <w:r>
        <w:rPr>
          <w:spacing w:val="-2"/>
        </w:rPr>
        <w:t xml:space="preserve"> </w:t>
      </w:r>
      <w:r>
        <w:t>культуры</w:t>
      </w:r>
      <w:r>
        <w:rPr>
          <w:spacing w:val="-6"/>
        </w:rPr>
        <w:t xml:space="preserve"> </w:t>
      </w:r>
      <w:r>
        <w:t>народов</w:t>
      </w:r>
      <w:r>
        <w:rPr>
          <w:spacing w:val="-3"/>
        </w:rPr>
        <w:t xml:space="preserve"> </w:t>
      </w:r>
      <w:r>
        <w:rPr>
          <w:spacing w:val="-2"/>
        </w:rPr>
        <w:t>России»?</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526"/>
        </w:tabs>
        <w:spacing w:before="73"/>
        <w:ind w:right="245" w:firstLine="0"/>
        <w:rPr>
          <w:sz w:val="24"/>
        </w:rPr>
      </w:pPr>
      <w:r>
        <w:rPr>
          <w:sz w:val="24"/>
        </w:rPr>
        <w:lastRenderedPageBreak/>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AB1E57" w:rsidRDefault="00712190" w:rsidP="00A47389">
      <w:pPr>
        <w:pStyle w:val="a4"/>
        <w:numPr>
          <w:ilvl w:val="0"/>
          <w:numId w:val="79"/>
        </w:numPr>
        <w:tabs>
          <w:tab w:val="left" w:pos="413"/>
        </w:tabs>
        <w:spacing w:before="1"/>
        <w:ind w:right="243" w:firstLine="0"/>
        <w:rPr>
          <w:sz w:val="24"/>
        </w:rPr>
      </w:pPr>
      <w:r>
        <w:rPr>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AB1E57" w:rsidRDefault="00712190" w:rsidP="00A47389">
      <w:pPr>
        <w:pStyle w:val="a4"/>
        <w:numPr>
          <w:ilvl w:val="0"/>
          <w:numId w:val="79"/>
        </w:numPr>
        <w:tabs>
          <w:tab w:val="left" w:pos="430"/>
        </w:tabs>
        <w:ind w:right="248" w:firstLine="0"/>
        <w:rPr>
          <w:sz w:val="24"/>
        </w:rPr>
      </w:pPr>
      <w:r>
        <w:rPr>
          <w:sz w:val="24"/>
        </w:rPr>
        <w:t>понимать взаимосвязь между языком и культурой, духовно- нравственным развитием личности и социальным</w:t>
      </w:r>
      <w:r>
        <w:rPr>
          <w:spacing w:val="40"/>
          <w:sz w:val="24"/>
        </w:rPr>
        <w:t xml:space="preserve"> </w:t>
      </w:r>
      <w:r>
        <w:rPr>
          <w:sz w:val="24"/>
        </w:rPr>
        <w:t>поведением .</w:t>
      </w:r>
    </w:p>
    <w:p w:rsidR="00AB1E57" w:rsidRDefault="00712190">
      <w:pPr>
        <w:pStyle w:val="a3"/>
        <w:ind w:left="218" w:firstLine="0"/>
      </w:pPr>
      <w:r>
        <w:t>Тема</w:t>
      </w:r>
      <w:r>
        <w:rPr>
          <w:spacing w:val="-2"/>
        </w:rPr>
        <w:t xml:space="preserve"> </w:t>
      </w:r>
      <w:r>
        <w:t>2 .</w:t>
      </w:r>
      <w:r>
        <w:rPr>
          <w:spacing w:val="-1"/>
        </w:rPr>
        <w:t xml:space="preserve"> </w:t>
      </w:r>
      <w:r>
        <w:t>Наш дом</w:t>
      </w:r>
      <w:r>
        <w:rPr>
          <w:spacing w:val="-2"/>
        </w:rPr>
        <w:t xml:space="preserve"> </w:t>
      </w:r>
      <w:r>
        <w:t xml:space="preserve">— </w:t>
      </w:r>
      <w:r>
        <w:rPr>
          <w:spacing w:val="-2"/>
        </w:rPr>
        <w:t>Россия</w:t>
      </w:r>
    </w:p>
    <w:p w:rsidR="00AB1E57" w:rsidRDefault="00712190" w:rsidP="00A47389">
      <w:pPr>
        <w:pStyle w:val="a4"/>
        <w:numPr>
          <w:ilvl w:val="0"/>
          <w:numId w:val="79"/>
        </w:numPr>
        <w:tabs>
          <w:tab w:val="left" w:pos="399"/>
        </w:tabs>
        <w:ind w:right="255" w:firstLine="0"/>
        <w:rPr>
          <w:sz w:val="24"/>
        </w:rPr>
      </w:pPr>
      <w:r>
        <w:rPr>
          <w:sz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B1E57" w:rsidRDefault="00712190" w:rsidP="00A47389">
      <w:pPr>
        <w:pStyle w:val="a4"/>
        <w:numPr>
          <w:ilvl w:val="0"/>
          <w:numId w:val="79"/>
        </w:numPr>
        <w:tabs>
          <w:tab w:val="left" w:pos="461"/>
        </w:tabs>
        <w:ind w:right="251" w:firstLine="0"/>
        <w:rPr>
          <w:sz w:val="24"/>
        </w:rPr>
      </w:pPr>
      <w:r>
        <w:rPr>
          <w:sz w:val="24"/>
        </w:rPr>
        <w:t>знать о современном состоянии культурного и религиозного разнообразия народов Российской Федерации, причинах культурных различий;</w:t>
      </w:r>
    </w:p>
    <w:p w:rsidR="00AB1E57" w:rsidRDefault="00712190" w:rsidP="00A47389">
      <w:pPr>
        <w:pStyle w:val="a4"/>
        <w:numPr>
          <w:ilvl w:val="0"/>
          <w:numId w:val="79"/>
        </w:numPr>
        <w:tabs>
          <w:tab w:val="left" w:pos="493"/>
        </w:tabs>
        <w:ind w:right="251" w:firstLine="0"/>
        <w:rPr>
          <w:sz w:val="24"/>
        </w:rPr>
      </w:pPr>
      <w:r>
        <w:rPr>
          <w:sz w:val="24"/>
        </w:rPr>
        <w:t>понимать необходимость межнационального и межрелигиозного сотрудничества и взаимодействия, важность сотрудничества и дружбы между</w:t>
      </w:r>
      <w:r>
        <w:rPr>
          <w:spacing w:val="40"/>
          <w:sz w:val="24"/>
        </w:rPr>
        <w:t xml:space="preserve"> </w:t>
      </w:r>
      <w:r>
        <w:rPr>
          <w:sz w:val="24"/>
        </w:rPr>
        <w:t>народами</w:t>
      </w:r>
      <w:r>
        <w:rPr>
          <w:spacing w:val="40"/>
          <w:sz w:val="24"/>
        </w:rPr>
        <w:t xml:space="preserve"> </w:t>
      </w:r>
      <w:r>
        <w:rPr>
          <w:sz w:val="24"/>
        </w:rPr>
        <w:t>и</w:t>
      </w:r>
      <w:r>
        <w:rPr>
          <w:spacing w:val="40"/>
          <w:sz w:val="24"/>
        </w:rPr>
        <w:t xml:space="preserve"> </w:t>
      </w:r>
      <w:r>
        <w:rPr>
          <w:sz w:val="24"/>
        </w:rPr>
        <w:t>нациями, обосновывать их необходимость</w:t>
      </w:r>
    </w:p>
    <w:p w:rsidR="00AB1E57" w:rsidRDefault="00712190">
      <w:pPr>
        <w:pStyle w:val="a3"/>
        <w:spacing w:before="1"/>
        <w:ind w:left="218" w:firstLine="0"/>
      </w:pPr>
      <w:r>
        <w:t>Тема</w:t>
      </w:r>
      <w:r>
        <w:rPr>
          <w:spacing w:val="-2"/>
        </w:rPr>
        <w:t xml:space="preserve"> </w:t>
      </w:r>
      <w:r>
        <w:t>3</w:t>
      </w:r>
      <w:r>
        <w:rPr>
          <w:spacing w:val="-1"/>
        </w:rPr>
        <w:t xml:space="preserve"> </w:t>
      </w:r>
      <w:r>
        <w:t>. Язык</w:t>
      </w:r>
      <w:r>
        <w:rPr>
          <w:spacing w:val="-1"/>
        </w:rPr>
        <w:t xml:space="preserve"> </w:t>
      </w:r>
      <w:r>
        <w:t>и</w:t>
      </w:r>
      <w:r>
        <w:rPr>
          <w:spacing w:val="1"/>
        </w:rPr>
        <w:t xml:space="preserve"> </w:t>
      </w:r>
      <w:r>
        <w:rPr>
          <w:spacing w:val="-2"/>
        </w:rPr>
        <w:t>история</w:t>
      </w:r>
    </w:p>
    <w:p w:rsidR="00AB1E57" w:rsidRDefault="00712190" w:rsidP="00A47389">
      <w:pPr>
        <w:pStyle w:val="a4"/>
        <w:numPr>
          <w:ilvl w:val="0"/>
          <w:numId w:val="79"/>
        </w:numPr>
        <w:tabs>
          <w:tab w:val="left" w:pos="466"/>
        </w:tabs>
        <w:ind w:right="254" w:firstLine="0"/>
        <w:rPr>
          <w:sz w:val="24"/>
        </w:rPr>
      </w:pPr>
      <w:r>
        <w:rPr>
          <w:sz w:val="24"/>
        </w:rPr>
        <w:t>Знать и понимать, что такое язык, каковы важность его изучения и влияние на миропонимание личности;</w:t>
      </w:r>
    </w:p>
    <w:p w:rsidR="00AB1E57" w:rsidRDefault="00712190" w:rsidP="00A47389">
      <w:pPr>
        <w:pStyle w:val="a4"/>
        <w:numPr>
          <w:ilvl w:val="0"/>
          <w:numId w:val="79"/>
        </w:numPr>
        <w:tabs>
          <w:tab w:val="left" w:pos="382"/>
        </w:tabs>
        <w:ind w:right="245" w:firstLine="0"/>
        <w:rPr>
          <w:sz w:val="24"/>
        </w:rPr>
      </w:pPr>
      <w:r>
        <w:rPr>
          <w:sz w:val="24"/>
        </w:rPr>
        <w:t>иметь базовые представления о формировании языка как носителя духовно-нравственных смыслов культуры;</w:t>
      </w:r>
    </w:p>
    <w:p w:rsidR="00AB1E57" w:rsidRDefault="00712190" w:rsidP="00A47389">
      <w:pPr>
        <w:pStyle w:val="a4"/>
        <w:numPr>
          <w:ilvl w:val="0"/>
          <w:numId w:val="79"/>
        </w:numPr>
        <w:tabs>
          <w:tab w:val="left" w:pos="454"/>
        </w:tabs>
        <w:ind w:right="252" w:firstLine="0"/>
        <w:rPr>
          <w:sz w:val="24"/>
        </w:rPr>
      </w:pPr>
      <w:r>
        <w:rPr>
          <w:sz w:val="24"/>
        </w:rPr>
        <w:t>понимать суть и смысл коммуникативной роли языка, в том числе в организации межкультурного диалога и взаимодействия;</w:t>
      </w:r>
    </w:p>
    <w:p w:rsidR="00AB1E57" w:rsidRDefault="00712190" w:rsidP="00A47389">
      <w:pPr>
        <w:pStyle w:val="a4"/>
        <w:numPr>
          <w:ilvl w:val="0"/>
          <w:numId w:val="79"/>
        </w:numPr>
        <w:tabs>
          <w:tab w:val="left" w:pos="435"/>
        </w:tabs>
        <w:ind w:right="250" w:firstLine="0"/>
        <w:rPr>
          <w:sz w:val="24"/>
        </w:rPr>
      </w:pPr>
      <w:r>
        <w:rPr>
          <w:sz w:val="24"/>
        </w:rPr>
        <w:t>обосновывать своё понимание необходимости нравственной чистоты языка, важности лингвистической</w:t>
      </w:r>
      <w:r>
        <w:rPr>
          <w:spacing w:val="40"/>
          <w:sz w:val="24"/>
        </w:rPr>
        <w:t xml:space="preserve"> </w:t>
      </w:r>
      <w:r>
        <w:rPr>
          <w:sz w:val="24"/>
        </w:rPr>
        <w:t>гигиены,</w:t>
      </w:r>
      <w:r>
        <w:rPr>
          <w:spacing w:val="40"/>
          <w:sz w:val="24"/>
        </w:rPr>
        <w:t xml:space="preserve"> </w:t>
      </w:r>
      <w:r>
        <w:rPr>
          <w:sz w:val="24"/>
        </w:rPr>
        <w:t>речевого этикета .</w:t>
      </w:r>
    </w:p>
    <w:p w:rsidR="00AB1E57" w:rsidRDefault="00712190">
      <w:pPr>
        <w:pStyle w:val="a3"/>
        <w:ind w:left="218" w:firstLine="0"/>
      </w:pPr>
      <w:r>
        <w:t>Тема</w:t>
      </w:r>
      <w:r>
        <w:rPr>
          <w:spacing w:val="-4"/>
        </w:rPr>
        <w:t xml:space="preserve"> </w:t>
      </w:r>
      <w:r>
        <w:t>4</w:t>
      </w:r>
      <w:r>
        <w:rPr>
          <w:spacing w:val="-1"/>
        </w:rPr>
        <w:t xml:space="preserve"> </w:t>
      </w:r>
      <w:r>
        <w:t>.</w:t>
      </w:r>
      <w:r>
        <w:rPr>
          <w:spacing w:val="-1"/>
        </w:rPr>
        <w:t xml:space="preserve"> </w:t>
      </w:r>
      <w:r>
        <w:t>Русский</w:t>
      </w:r>
      <w:r>
        <w:rPr>
          <w:spacing w:val="-2"/>
        </w:rPr>
        <w:t xml:space="preserve"> </w:t>
      </w:r>
      <w:r>
        <w:t>язык</w:t>
      </w:r>
      <w:r>
        <w:rPr>
          <w:spacing w:val="-1"/>
        </w:rPr>
        <w:t xml:space="preserve"> </w:t>
      </w:r>
      <w:r>
        <w:t>—</w:t>
      </w:r>
      <w:r>
        <w:rPr>
          <w:spacing w:val="-1"/>
        </w:rPr>
        <w:t xml:space="preserve"> </w:t>
      </w:r>
      <w:r>
        <w:t>язык</w:t>
      </w:r>
      <w:r>
        <w:rPr>
          <w:spacing w:val="-1"/>
        </w:rPr>
        <w:t xml:space="preserve"> </w:t>
      </w:r>
      <w:r>
        <w:t>общения</w:t>
      </w:r>
      <w:r>
        <w:rPr>
          <w:spacing w:val="-3"/>
        </w:rPr>
        <w:t xml:space="preserve"> </w:t>
      </w:r>
      <w:r>
        <w:t>и</w:t>
      </w:r>
      <w:r>
        <w:rPr>
          <w:spacing w:val="-1"/>
        </w:rPr>
        <w:t xml:space="preserve"> </w:t>
      </w:r>
      <w:r>
        <w:t>язык</w:t>
      </w:r>
      <w:r>
        <w:rPr>
          <w:spacing w:val="-1"/>
        </w:rPr>
        <w:t xml:space="preserve"> </w:t>
      </w:r>
      <w:r>
        <w:rPr>
          <w:spacing w:val="-2"/>
        </w:rPr>
        <w:t>возможностей</w:t>
      </w:r>
    </w:p>
    <w:p w:rsidR="00AB1E57" w:rsidRDefault="00712190" w:rsidP="00A47389">
      <w:pPr>
        <w:pStyle w:val="a4"/>
        <w:numPr>
          <w:ilvl w:val="0"/>
          <w:numId w:val="79"/>
        </w:numPr>
        <w:tabs>
          <w:tab w:val="left" w:pos="641"/>
        </w:tabs>
        <w:ind w:right="255" w:firstLine="0"/>
        <w:rPr>
          <w:sz w:val="24"/>
        </w:rPr>
      </w:pPr>
      <w:r>
        <w:rPr>
          <w:sz w:val="24"/>
        </w:rPr>
        <w:t>Иметь базовые представления о происхождении и развитии русского языка, его взаимосвязи с языками других народов</w:t>
      </w:r>
    </w:p>
    <w:p w:rsidR="00AB1E57" w:rsidRDefault="00712190">
      <w:pPr>
        <w:pStyle w:val="a3"/>
        <w:ind w:left="218" w:firstLine="0"/>
        <w:jc w:val="left"/>
      </w:pPr>
      <w:r>
        <w:rPr>
          <w:spacing w:val="-2"/>
        </w:rPr>
        <w:t>России;</w:t>
      </w:r>
    </w:p>
    <w:p w:rsidR="00AB1E57" w:rsidRDefault="00712190" w:rsidP="00A47389">
      <w:pPr>
        <w:pStyle w:val="a4"/>
        <w:numPr>
          <w:ilvl w:val="0"/>
          <w:numId w:val="79"/>
        </w:numPr>
        <w:tabs>
          <w:tab w:val="left" w:pos="561"/>
        </w:tabs>
        <w:ind w:right="252" w:firstLine="0"/>
        <w:jc w:val="left"/>
        <w:rPr>
          <w:sz w:val="24"/>
        </w:rPr>
      </w:pPr>
      <w:r>
        <w:rPr>
          <w:sz w:val="24"/>
        </w:rPr>
        <w:t>знать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обосновать</w:t>
      </w:r>
      <w:r>
        <w:rPr>
          <w:spacing w:val="40"/>
          <w:sz w:val="24"/>
        </w:rPr>
        <w:t xml:space="preserve"> </w:t>
      </w:r>
      <w:r>
        <w:rPr>
          <w:sz w:val="24"/>
        </w:rPr>
        <w:t>важность</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как</w:t>
      </w:r>
      <w:r>
        <w:rPr>
          <w:spacing w:val="40"/>
          <w:sz w:val="24"/>
        </w:rPr>
        <w:t xml:space="preserve"> </w:t>
      </w:r>
      <w:r>
        <w:rPr>
          <w:sz w:val="24"/>
        </w:rPr>
        <w:t>культурообразующего</w:t>
      </w:r>
      <w:r>
        <w:rPr>
          <w:spacing w:val="40"/>
          <w:sz w:val="24"/>
        </w:rPr>
        <w:t xml:space="preserve"> </w:t>
      </w:r>
      <w:r>
        <w:rPr>
          <w:sz w:val="24"/>
        </w:rPr>
        <w:t>языка</w:t>
      </w:r>
      <w:r>
        <w:rPr>
          <w:spacing w:val="80"/>
          <w:sz w:val="24"/>
        </w:rPr>
        <w:t xml:space="preserve"> </w:t>
      </w:r>
      <w:r>
        <w:rPr>
          <w:sz w:val="24"/>
        </w:rPr>
        <w:t>народов России, важность его для существования государства и общества;</w:t>
      </w:r>
    </w:p>
    <w:p w:rsidR="00AB1E57" w:rsidRDefault="00712190">
      <w:pPr>
        <w:pStyle w:val="a3"/>
        <w:ind w:left="218" w:right="248" w:firstLine="0"/>
      </w:pPr>
      <w:r>
        <w:t>6 понимать, что русский язык — не только важнейший элемент национальной культуры, но</w:t>
      </w:r>
      <w:r>
        <w:rPr>
          <w:spacing w:val="80"/>
        </w:rPr>
        <w:t xml:space="preserve"> </w:t>
      </w:r>
      <w:r>
        <w:t>и</w:t>
      </w:r>
      <w:r>
        <w:rPr>
          <w:spacing w:val="40"/>
        </w:rPr>
        <w:t xml:space="preserve"> </w:t>
      </w:r>
      <w:r>
        <w:t>историко-культурное</w:t>
      </w:r>
      <w:r>
        <w:rPr>
          <w:spacing w:val="40"/>
        </w:rPr>
        <w:t xml:space="preserve"> </w:t>
      </w:r>
      <w:r>
        <w:t xml:space="preserve">наследие, достояние российского государства, уметь приводить </w:t>
      </w:r>
      <w:r>
        <w:rPr>
          <w:spacing w:val="-2"/>
        </w:rPr>
        <w:t>примеры;</w:t>
      </w:r>
    </w:p>
    <w:p w:rsidR="00AB1E57" w:rsidRDefault="00712190" w:rsidP="00A47389">
      <w:pPr>
        <w:pStyle w:val="a4"/>
        <w:numPr>
          <w:ilvl w:val="0"/>
          <w:numId w:val="79"/>
        </w:numPr>
        <w:tabs>
          <w:tab w:val="left" w:pos="356"/>
        </w:tabs>
        <w:ind w:right="799" w:firstLine="0"/>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нравственных</w:t>
      </w:r>
      <w:r>
        <w:rPr>
          <w:spacing w:val="-4"/>
          <w:sz w:val="24"/>
        </w:rPr>
        <w:t xml:space="preserve"> </w:t>
      </w:r>
      <w:r>
        <w:rPr>
          <w:sz w:val="24"/>
        </w:rPr>
        <w:t>категориях</w:t>
      </w:r>
      <w:r>
        <w:rPr>
          <w:spacing w:val="-4"/>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происхождении</w:t>
      </w:r>
      <w:r>
        <w:rPr>
          <w:spacing w:val="-4"/>
          <w:sz w:val="24"/>
        </w:rPr>
        <w:t xml:space="preserve"> </w:t>
      </w:r>
      <w:r>
        <w:rPr>
          <w:sz w:val="24"/>
        </w:rPr>
        <w:t>. Тема 5 . Истоки родной культуры</w:t>
      </w:r>
    </w:p>
    <w:p w:rsidR="00AB1E57" w:rsidRDefault="00712190" w:rsidP="00A47389">
      <w:pPr>
        <w:pStyle w:val="a4"/>
        <w:numPr>
          <w:ilvl w:val="0"/>
          <w:numId w:val="79"/>
        </w:numPr>
        <w:tabs>
          <w:tab w:val="left" w:pos="416"/>
        </w:tabs>
        <w:ind w:left="416" w:hanging="198"/>
        <w:rPr>
          <w:sz w:val="24"/>
        </w:rPr>
      </w:pPr>
      <w:r>
        <w:rPr>
          <w:sz w:val="24"/>
        </w:rPr>
        <w:t>Иметь</w:t>
      </w:r>
      <w:r>
        <w:rPr>
          <w:spacing w:val="-5"/>
          <w:sz w:val="24"/>
        </w:rPr>
        <w:t xml:space="preserve"> </w:t>
      </w:r>
      <w:r>
        <w:rPr>
          <w:sz w:val="24"/>
        </w:rPr>
        <w:t>сформированное</w:t>
      </w:r>
      <w:r>
        <w:rPr>
          <w:spacing w:val="-5"/>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понятие</w:t>
      </w:r>
      <w:r>
        <w:rPr>
          <w:spacing w:val="-4"/>
          <w:sz w:val="24"/>
        </w:rPr>
        <w:t xml:space="preserve"> </w:t>
      </w:r>
      <w:r>
        <w:rPr>
          <w:spacing w:val="-2"/>
          <w:sz w:val="24"/>
        </w:rPr>
        <w:t>«культура»;</w:t>
      </w:r>
    </w:p>
    <w:p w:rsidR="00AB1E57" w:rsidRDefault="00712190" w:rsidP="00A47389">
      <w:pPr>
        <w:pStyle w:val="a4"/>
        <w:numPr>
          <w:ilvl w:val="0"/>
          <w:numId w:val="79"/>
        </w:numPr>
        <w:tabs>
          <w:tab w:val="left" w:pos="464"/>
        </w:tabs>
        <w:spacing w:before="1"/>
        <w:ind w:right="253" w:firstLine="0"/>
        <w:rPr>
          <w:sz w:val="24"/>
        </w:rPr>
      </w:pPr>
      <w:r>
        <w:rPr>
          <w:sz w:val="24"/>
        </w:rPr>
        <w:t>осознавать и уметь доказывать взаимосвязь культуры и природы; знать основные формы репрезентации</w:t>
      </w:r>
      <w:r>
        <w:rPr>
          <w:spacing w:val="40"/>
          <w:sz w:val="24"/>
        </w:rPr>
        <w:t xml:space="preserve"> </w:t>
      </w:r>
      <w:r>
        <w:rPr>
          <w:sz w:val="24"/>
        </w:rPr>
        <w:t>культуры,</w:t>
      </w:r>
      <w:r>
        <w:rPr>
          <w:spacing w:val="40"/>
          <w:sz w:val="24"/>
        </w:rPr>
        <w:t xml:space="preserve"> </w:t>
      </w:r>
      <w:r>
        <w:rPr>
          <w:sz w:val="24"/>
        </w:rPr>
        <w:t>уметь их различать и соотносить с реальными проявлениями культурного многообразия;</w:t>
      </w:r>
    </w:p>
    <w:p w:rsidR="00AB1E57" w:rsidRDefault="00712190" w:rsidP="00A47389">
      <w:pPr>
        <w:pStyle w:val="a4"/>
        <w:numPr>
          <w:ilvl w:val="0"/>
          <w:numId w:val="79"/>
        </w:numPr>
        <w:tabs>
          <w:tab w:val="left" w:pos="380"/>
        </w:tabs>
        <w:ind w:right="251" w:firstLine="0"/>
        <w:jc w:val="left"/>
        <w:rPr>
          <w:sz w:val="24"/>
        </w:rPr>
      </w:pPr>
      <w:r>
        <w:rPr>
          <w:sz w:val="24"/>
        </w:rPr>
        <w:t>уметь выделять общие черты в культуре различных народов, обосновывать их значение и</w:t>
      </w:r>
      <w:r>
        <w:rPr>
          <w:spacing w:val="40"/>
          <w:sz w:val="24"/>
        </w:rPr>
        <w:t xml:space="preserve"> </w:t>
      </w:r>
      <w:r>
        <w:rPr>
          <w:sz w:val="24"/>
        </w:rPr>
        <w:t>причины .</w:t>
      </w:r>
    </w:p>
    <w:p w:rsidR="00AB1E57" w:rsidRDefault="00712190">
      <w:pPr>
        <w:pStyle w:val="a3"/>
        <w:ind w:left="218" w:firstLine="0"/>
        <w:jc w:val="left"/>
      </w:pPr>
      <w:r>
        <w:t>Тема</w:t>
      </w:r>
      <w:r>
        <w:rPr>
          <w:spacing w:val="-3"/>
        </w:rPr>
        <w:t xml:space="preserve"> </w:t>
      </w:r>
      <w:r>
        <w:t>6</w:t>
      </w:r>
      <w:r>
        <w:rPr>
          <w:spacing w:val="-2"/>
        </w:rPr>
        <w:t xml:space="preserve"> </w:t>
      </w:r>
      <w:r>
        <w:t>.</w:t>
      </w:r>
      <w:r>
        <w:rPr>
          <w:spacing w:val="-2"/>
        </w:rPr>
        <w:t xml:space="preserve"> </w:t>
      </w:r>
      <w:r>
        <w:t>Материальная</w:t>
      </w:r>
      <w:r>
        <w:rPr>
          <w:spacing w:val="-1"/>
        </w:rPr>
        <w:t xml:space="preserve"> </w:t>
      </w:r>
      <w:r>
        <w:rPr>
          <w:spacing w:val="-2"/>
        </w:rPr>
        <w:t>культура</w:t>
      </w:r>
    </w:p>
    <w:p w:rsidR="00AB1E57" w:rsidRDefault="00712190" w:rsidP="00A47389">
      <w:pPr>
        <w:pStyle w:val="a4"/>
        <w:numPr>
          <w:ilvl w:val="0"/>
          <w:numId w:val="79"/>
        </w:numPr>
        <w:tabs>
          <w:tab w:val="left" w:pos="356"/>
        </w:tabs>
        <w:ind w:left="356" w:hanging="138"/>
        <w:jc w:val="left"/>
        <w:rPr>
          <w:sz w:val="24"/>
        </w:rPr>
      </w:pPr>
      <w:r>
        <w:rPr>
          <w:sz w:val="24"/>
        </w:rPr>
        <w:t>Иметь</w:t>
      </w:r>
      <w:r>
        <w:rPr>
          <w:spacing w:val="-3"/>
          <w:sz w:val="24"/>
        </w:rPr>
        <w:t xml:space="preserve"> </w:t>
      </w:r>
      <w:r>
        <w:rPr>
          <w:sz w:val="24"/>
        </w:rPr>
        <w:t>представление</w:t>
      </w:r>
      <w:r>
        <w:rPr>
          <w:spacing w:val="-2"/>
          <w:sz w:val="24"/>
        </w:rPr>
        <w:t xml:space="preserve"> </w:t>
      </w:r>
      <w:r>
        <w:rPr>
          <w:sz w:val="24"/>
        </w:rPr>
        <w:t>об</w:t>
      </w:r>
      <w:r>
        <w:rPr>
          <w:spacing w:val="-3"/>
          <w:sz w:val="24"/>
        </w:rPr>
        <w:t xml:space="preserve"> </w:t>
      </w:r>
      <w:r>
        <w:rPr>
          <w:sz w:val="24"/>
        </w:rPr>
        <w:t>артефактах</w:t>
      </w:r>
      <w:r>
        <w:rPr>
          <w:spacing w:val="-2"/>
          <w:sz w:val="24"/>
        </w:rPr>
        <w:t xml:space="preserve"> культуры;</w:t>
      </w:r>
    </w:p>
    <w:p w:rsidR="00AB1E57" w:rsidRDefault="00712190" w:rsidP="00A47389">
      <w:pPr>
        <w:pStyle w:val="a4"/>
        <w:numPr>
          <w:ilvl w:val="0"/>
          <w:numId w:val="79"/>
        </w:numPr>
        <w:tabs>
          <w:tab w:val="left" w:pos="540"/>
          <w:tab w:val="left" w:pos="1384"/>
          <w:tab w:val="left" w:pos="2408"/>
          <w:tab w:val="left" w:pos="4145"/>
          <w:tab w:val="left" w:pos="4507"/>
          <w:tab w:val="left" w:pos="6246"/>
          <w:tab w:val="left" w:pos="7297"/>
          <w:tab w:val="left" w:pos="8611"/>
        </w:tabs>
        <w:ind w:right="249" w:firstLine="0"/>
        <w:jc w:val="left"/>
        <w:rPr>
          <w:sz w:val="24"/>
        </w:rPr>
      </w:pPr>
      <w:r>
        <w:rPr>
          <w:spacing w:val="-2"/>
          <w:sz w:val="24"/>
        </w:rPr>
        <w:t>иметь</w:t>
      </w:r>
      <w:r>
        <w:rPr>
          <w:sz w:val="24"/>
        </w:rPr>
        <w:tab/>
      </w:r>
      <w:r>
        <w:rPr>
          <w:spacing w:val="-2"/>
          <w:sz w:val="24"/>
        </w:rPr>
        <w:t>базовое</w:t>
      </w:r>
      <w:r>
        <w:rPr>
          <w:sz w:val="24"/>
        </w:rPr>
        <w:tab/>
      </w:r>
      <w:r>
        <w:rPr>
          <w:spacing w:val="-2"/>
          <w:sz w:val="24"/>
        </w:rPr>
        <w:t>представление</w:t>
      </w:r>
      <w:r>
        <w:rPr>
          <w:sz w:val="24"/>
        </w:rPr>
        <w:tab/>
      </w:r>
      <w:r>
        <w:rPr>
          <w:spacing w:val="-10"/>
          <w:sz w:val="24"/>
        </w:rPr>
        <w:t>о</w:t>
      </w:r>
      <w:r>
        <w:rPr>
          <w:sz w:val="24"/>
        </w:rPr>
        <w:tab/>
      </w:r>
      <w:r>
        <w:rPr>
          <w:spacing w:val="-2"/>
          <w:sz w:val="24"/>
        </w:rPr>
        <w:t>традиционных</w:t>
      </w:r>
      <w:r>
        <w:rPr>
          <w:sz w:val="24"/>
        </w:rPr>
        <w:tab/>
      </w:r>
      <w:r>
        <w:rPr>
          <w:spacing w:val="-2"/>
          <w:sz w:val="24"/>
        </w:rPr>
        <w:t>укладах</w:t>
      </w:r>
      <w:r>
        <w:rPr>
          <w:sz w:val="24"/>
        </w:rPr>
        <w:tab/>
      </w:r>
      <w:r>
        <w:rPr>
          <w:spacing w:val="-2"/>
          <w:sz w:val="24"/>
        </w:rPr>
        <w:t>хозяйства:</w:t>
      </w:r>
      <w:r>
        <w:rPr>
          <w:sz w:val="24"/>
        </w:rPr>
        <w:tab/>
      </w:r>
      <w:r>
        <w:rPr>
          <w:spacing w:val="-2"/>
          <w:sz w:val="24"/>
        </w:rPr>
        <w:t xml:space="preserve">земледелии, </w:t>
      </w:r>
      <w:r>
        <w:rPr>
          <w:sz w:val="24"/>
        </w:rPr>
        <w:t>скотоводстве, охоте, рыболовстве;</w:t>
      </w:r>
    </w:p>
    <w:p w:rsidR="00AB1E57" w:rsidRDefault="00712190" w:rsidP="00A47389">
      <w:pPr>
        <w:pStyle w:val="a4"/>
        <w:numPr>
          <w:ilvl w:val="0"/>
          <w:numId w:val="79"/>
        </w:numPr>
        <w:tabs>
          <w:tab w:val="left" w:pos="614"/>
        </w:tabs>
        <w:ind w:right="245" w:firstLine="0"/>
        <w:jc w:val="left"/>
        <w:rPr>
          <w:sz w:val="24"/>
        </w:rPr>
      </w:pPr>
      <w:r>
        <w:rPr>
          <w:sz w:val="24"/>
        </w:rPr>
        <w:t>понимать</w:t>
      </w:r>
      <w:r>
        <w:rPr>
          <w:spacing w:val="80"/>
          <w:sz w:val="24"/>
        </w:rPr>
        <w:t xml:space="preserve"> </w:t>
      </w:r>
      <w:r>
        <w:rPr>
          <w:sz w:val="24"/>
        </w:rPr>
        <w:t>взаимосвязь</w:t>
      </w:r>
      <w:r>
        <w:rPr>
          <w:spacing w:val="80"/>
          <w:sz w:val="24"/>
        </w:rPr>
        <w:t xml:space="preserve"> </w:t>
      </w:r>
      <w:r>
        <w:rPr>
          <w:sz w:val="24"/>
        </w:rPr>
        <w:t>между</w:t>
      </w:r>
      <w:r>
        <w:rPr>
          <w:spacing w:val="80"/>
          <w:sz w:val="24"/>
        </w:rPr>
        <w:t xml:space="preserve"> </w:t>
      </w:r>
      <w:r>
        <w:rPr>
          <w:sz w:val="24"/>
        </w:rPr>
        <w:t>хозяйственным</w:t>
      </w:r>
      <w:r>
        <w:rPr>
          <w:spacing w:val="80"/>
          <w:sz w:val="24"/>
        </w:rPr>
        <w:t xml:space="preserve"> </w:t>
      </w:r>
      <w:r>
        <w:rPr>
          <w:sz w:val="24"/>
        </w:rPr>
        <w:t>укладом</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явлениями</w:t>
      </w:r>
      <w:r>
        <w:rPr>
          <w:spacing w:val="80"/>
          <w:sz w:val="24"/>
        </w:rPr>
        <w:t xml:space="preserve"> </w:t>
      </w:r>
      <w:r>
        <w:rPr>
          <w:sz w:val="24"/>
        </w:rPr>
        <w:t xml:space="preserve">духовной </w:t>
      </w:r>
      <w:r>
        <w:rPr>
          <w:spacing w:val="-2"/>
          <w:sz w:val="24"/>
        </w:rPr>
        <w:t>культуры;</w:t>
      </w:r>
    </w:p>
    <w:p w:rsidR="00AB1E57" w:rsidRDefault="00712190" w:rsidP="00A47389">
      <w:pPr>
        <w:pStyle w:val="a4"/>
        <w:numPr>
          <w:ilvl w:val="0"/>
          <w:numId w:val="79"/>
        </w:numPr>
        <w:tabs>
          <w:tab w:val="left" w:pos="428"/>
        </w:tabs>
        <w:ind w:right="252" w:firstLine="0"/>
        <w:rPr>
          <w:sz w:val="24"/>
        </w:rPr>
      </w:pPr>
      <w:r>
        <w:rPr>
          <w:sz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AB1E57" w:rsidRDefault="00712190">
      <w:pPr>
        <w:pStyle w:val="a3"/>
        <w:spacing w:before="1"/>
        <w:ind w:left="218" w:firstLine="0"/>
      </w:pPr>
      <w:r>
        <w:t>Тема</w:t>
      </w:r>
      <w:r>
        <w:rPr>
          <w:spacing w:val="-2"/>
        </w:rPr>
        <w:t xml:space="preserve"> </w:t>
      </w:r>
      <w:r>
        <w:t>7</w:t>
      </w:r>
      <w:r>
        <w:rPr>
          <w:spacing w:val="-1"/>
        </w:rPr>
        <w:t xml:space="preserve"> </w:t>
      </w:r>
      <w:r>
        <w:t>.</w:t>
      </w:r>
      <w:r>
        <w:rPr>
          <w:spacing w:val="-1"/>
        </w:rPr>
        <w:t xml:space="preserve"> </w:t>
      </w:r>
      <w:r>
        <w:t>Духовная</w:t>
      </w:r>
      <w:r>
        <w:rPr>
          <w:spacing w:val="59"/>
        </w:rPr>
        <w:t xml:space="preserve"> </w:t>
      </w:r>
      <w:r>
        <w:rPr>
          <w:spacing w:val="-2"/>
        </w:rPr>
        <w:t>культура</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416"/>
        </w:tabs>
        <w:spacing w:before="73"/>
        <w:ind w:left="416" w:hanging="198"/>
        <w:jc w:val="left"/>
        <w:rPr>
          <w:sz w:val="24"/>
        </w:rPr>
      </w:pPr>
      <w:r>
        <w:rPr>
          <w:sz w:val="24"/>
        </w:rPr>
        <w:lastRenderedPageBreak/>
        <w:t>Иметь</w:t>
      </w:r>
      <w:r>
        <w:rPr>
          <w:spacing w:val="-5"/>
          <w:sz w:val="24"/>
        </w:rPr>
        <w:t xml:space="preserve"> </w:t>
      </w:r>
      <w:r>
        <w:rPr>
          <w:sz w:val="24"/>
        </w:rPr>
        <w:t>представление</w:t>
      </w:r>
      <w:r>
        <w:rPr>
          <w:spacing w:val="-2"/>
          <w:sz w:val="24"/>
        </w:rPr>
        <w:t xml:space="preserve"> </w:t>
      </w:r>
      <w:r>
        <w:rPr>
          <w:sz w:val="24"/>
        </w:rPr>
        <w:t>о</w:t>
      </w:r>
      <w:r>
        <w:rPr>
          <w:spacing w:val="-3"/>
          <w:sz w:val="24"/>
        </w:rPr>
        <w:t xml:space="preserve"> </w:t>
      </w:r>
      <w:r>
        <w:rPr>
          <w:sz w:val="24"/>
        </w:rPr>
        <w:t>таких</w:t>
      </w:r>
      <w:r>
        <w:rPr>
          <w:spacing w:val="-3"/>
          <w:sz w:val="24"/>
        </w:rPr>
        <w:t xml:space="preserve"> </w:t>
      </w:r>
      <w:r>
        <w:rPr>
          <w:sz w:val="24"/>
        </w:rPr>
        <w:t>культурных</w:t>
      </w:r>
      <w:r>
        <w:rPr>
          <w:spacing w:val="-6"/>
          <w:sz w:val="24"/>
        </w:rPr>
        <w:t xml:space="preserve"> </w:t>
      </w:r>
      <w:r>
        <w:rPr>
          <w:sz w:val="24"/>
        </w:rPr>
        <w:t>концептах</w:t>
      </w:r>
      <w:r>
        <w:rPr>
          <w:spacing w:val="-3"/>
          <w:sz w:val="24"/>
        </w:rPr>
        <w:t xml:space="preserve"> </w:t>
      </w:r>
      <w:r>
        <w:rPr>
          <w:sz w:val="24"/>
        </w:rPr>
        <w:t>как</w:t>
      </w:r>
      <w:r>
        <w:rPr>
          <w:spacing w:val="-3"/>
          <w:sz w:val="24"/>
        </w:rPr>
        <w:t xml:space="preserve"> </w:t>
      </w:r>
      <w:r>
        <w:rPr>
          <w:sz w:val="24"/>
        </w:rPr>
        <w:t>«искусство»,</w:t>
      </w:r>
      <w:r>
        <w:rPr>
          <w:spacing w:val="-3"/>
          <w:sz w:val="24"/>
        </w:rPr>
        <w:t xml:space="preserve"> </w:t>
      </w:r>
      <w:r>
        <w:rPr>
          <w:sz w:val="24"/>
        </w:rPr>
        <w:t>«наука»,</w:t>
      </w:r>
      <w:r>
        <w:rPr>
          <w:spacing w:val="-3"/>
          <w:sz w:val="24"/>
        </w:rPr>
        <w:t xml:space="preserve"> </w:t>
      </w:r>
      <w:r>
        <w:rPr>
          <w:spacing w:val="-2"/>
          <w:sz w:val="24"/>
        </w:rPr>
        <w:t>«религия»;</w:t>
      </w:r>
    </w:p>
    <w:p w:rsidR="00AB1E57" w:rsidRDefault="00712190" w:rsidP="00A47389">
      <w:pPr>
        <w:pStyle w:val="a4"/>
        <w:numPr>
          <w:ilvl w:val="0"/>
          <w:numId w:val="79"/>
        </w:numPr>
        <w:tabs>
          <w:tab w:val="left" w:pos="449"/>
        </w:tabs>
        <w:ind w:left="449" w:hanging="231"/>
        <w:jc w:val="left"/>
        <w:rPr>
          <w:sz w:val="24"/>
        </w:rPr>
      </w:pPr>
      <w:r>
        <w:rPr>
          <w:sz w:val="24"/>
        </w:rPr>
        <w:t>знать</w:t>
      </w:r>
      <w:r>
        <w:rPr>
          <w:spacing w:val="10"/>
          <w:sz w:val="24"/>
        </w:rPr>
        <w:t xml:space="preserve"> </w:t>
      </w:r>
      <w:r>
        <w:rPr>
          <w:sz w:val="24"/>
        </w:rPr>
        <w:t>и</w:t>
      </w:r>
      <w:r>
        <w:rPr>
          <w:spacing w:val="10"/>
          <w:sz w:val="24"/>
        </w:rPr>
        <w:t xml:space="preserve"> </w:t>
      </w:r>
      <w:r>
        <w:rPr>
          <w:sz w:val="24"/>
        </w:rPr>
        <w:t>давать</w:t>
      </w:r>
      <w:r>
        <w:rPr>
          <w:spacing w:val="13"/>
          <w:sz w:val="24"/>
        </w:rPr>
        <w:t xml:space="preserve"> </w:t>
      </w:r>
      <w:r>
        <w:rPr>
          <w:sz w:val="24"/>
        </w:rPr>
        <w:t>определения</w:t>
      </w:r>
      <w:r>
        <w:rPr>
          <w:spacing w:val="11"/>
          <w:sz w:val="24"/>
        </w:rPr>
        <w:t xml:space="preserve"> </w:t>
      </w:r>
      <w:r>
        <w:rPr>
          <w:sz w:val="24"/>
        </w:rPr>
        <w:t>терминам</w:t>
      </w:r>
      <w:r>
        <w:rPr>
          <w:spacing w:val="10"/>
          <w:sz w:val="24"/>
        </w:rPr>
        <w:t xml:space="preserve"> </w:t>
      </w:r>
      <w:r>
        <w:rPr>
          <w:sz w:val="24"/>
        </w:rPr>
        <w:t>«мораль»,</w:t>
      </w:r>
      <w:r>
        <w:rPr>
          <w:spacing w:val="12"/>
          <w:sz w:val="24"/>
        </w:rPr>
        <w:t xml:space="preserve"> </w:t>
      </w:r>
      <w:r>
        <w:rPr>
          <w:sz w:val="24"/>
        </w:rPr>
        <w:t>«нравственность»,</w:t>
      </w:r>
      <w:r>
        <w:rPr>
          <w:spacing w:val="11"/>
          <w:sz w:val="24"/>
        </w:rPr>
        <w:t xml:space="preserve"> </w:t>
      </w:r>
      <w:r>
        <w:rPr>
          <w:sz w:val="24"/>
        </w:rPr>
        <w:t>«духовные</w:t>
      </w:r>
      <w:r>
        <w:rPr>
          <w:spacing w:val="11"/>
          <w:sz w:val="24"/>
        </w:rPr>
        <w:t xml:space="preserve"> </w:t>
      </w:r>
      <w:r>
        <w:rPr>
          <w:spacing w:val="-2"/>
          <w:sz w:val="24"/>
        </w:rPr>
        <w:t>ценности»,</w:t>
      </w:r>
    </w:p>
    <w:p w:rsidR="00AB1E57" w:rsidRDefault="00712190">
      <w:pPr>
        <w:pStyle w:val="a3"/>
        <w:spacing w:before="1"/>
        <w:ind w:left="218" w:firstLine="0"/>
        <w:jc w:val="left"/>
      </w:pPr>
      <w:r>
        <w:t>«духовность»</w:t>
      </w:r>
      <w:r>
        <w:rPr>
          <w:spacing w:val="-5"/>
        </w:rPr>
        <w:t xml:space="preserve"> </w:t>
      </w:r>
      <w:r>
        <w:t>на</w:t>
      </w:r>
      <w:r>
        <w:rPr>
          <w:spacing w:val="-3"/>
        </w:rPr>
        <w:t xml:space="preserve"> </w:t>
      </w:r>
      <w:r>
        <w:t>доступном</w:t>
      </w:r>
      <w:r>
        <w:rPr>
          <w:spacing w:val="-4"/>
        </w:rPr>
        <w:t xml:space="preserve"> </w:t>
      </w:r>
      <w:r>
        <w:t>для</w:t>
      </w:r>
      <w:r>
        <w:rPr>
          <w:spacing w:val="-2"/>
        </w:rPr>
        <w:t xml:space="preserve"> </w:t>
      </w:r>
      <w:r>
        <w:t>обучающихся</w:t>
      </w:r>
      <w:r>
        <w:rPr>
          <w:spacing w:val="-5"/>
        </w:rPr>
        <w:t xml:space="preserve"> </w:t>
      </w:r>
      <w:r>
        <w:t>уровне</w:t>
      </w:r>
      <w:r>
        <w:rPr>
          <w:spacing w:val="-2"/>
        </w:rPr>
        <w:t xml:space="preserve"> осмысления;</w:t>
      </w:r>
    </w:p>
    <w:p w:rsidR="00AB1E57" w:rsidRDefault="00712190" w:rsidP="00A47389">
      <w:pPr>
        <w:pStyle w:val="a4"/>
        <w:numPr>
          <w:ilvl w:val="0"/>
          <w:numId w:val="79"/>
        </w:numPr>
        <w:tabs>
          <w:tab w:val="left" w:pos="440"/>
        </w:tabs>
        <w:ind w:right="249" w:firstLine="0"/>
        <w:jc w:val="left"/>
        <w:rPr>
          <w:sz w:val="24"/>
        </w:rPr>
      </w:pPr>
      <w:r>
        <w:rPr>
          <w:sz w:val="24"/>
        </w:rPr>
        <w:t>понимать</w:t>
      </w:r>
      <w:r>
        <w:rPr>
          <w:spacing w:val="80"/>
          <w:sz w:val="24"/>
        </w:rPr>
        <w:t xml:space="preserve"> </w:t>
      </w:r>
      <w:r>
        <w:rPr>
          <w:sz w:val="24"/>
        </w:rPr>
        <w:t>смысл</w:t>
      </w:r>
      <w:r>
        <w:rPr>
          <w:spacing w:val="80"/>
          <w:sz w:val="24"/>
        </w:rPr>
        <w:t xml:space="preserve"> </w:t>
      </w:r>
      <w:r>
        <w:rPr>
          <w:sz w:val="24"/>
        </w:rPr>
        <w:t>и</w:t>
      </w:r>
      <w:r>
        <w:rPr>
          <w:spacing w:val="80"/>
          <w:sz w:val="24"/>
        </w:rPr>
        <w:t xml:space="preserve"> </w:t>
      </w:r>
      <w:r>
        <w:rPr>
          <w:sz w:val="24"/>
        </w:rPr>
        <w:t>взаимосвязь</w:t>
      </w:r>
      <w:r>
        <w:rPr>
          <w:spacing w:val="80"/>
          <w:sz w:val="24"/>
        </w:rPr>
        <w:t xml:space="preserve"> </w:t>
      </w:r>
      <w:r>
        <w:rPr>
          <w:sz w:val="24"/>
        </w:rPr>
        <w:t>названных</w:t>
      </w:r>
      <w:r>
        <w:rPr>
          <w:spacing w:val="80"/>
          <w:sz w:val="24"/>
        </w:rPr>
        <w:t xml:space="preserve"> </w:t>
      </w:r>
      <w:r>
        <w:rPr>
          <w:sz w:val="24"/>
        </w:rPr>
        <w:t>терминов</w:t>
      </w:r>
      <w:r>
        <w:rPr>
          <w:spacing w:val="80"/>
          <w:sz w:val="24"/>
        </w:rPr>
        <w:t xml:space="preserve"> </w:t>
      </w:r>
      <w:r>
        <w:rPr>
          <w:sz w:val="24"/>
        </w:rPr>
        <w:t>с</w:t>
      </w:r>
      <w:r>
        <w:rPr>
          <w:spacing w:val="79"/>
          <w:sz w:val="24"/>
        </w:rPr>
        <w:t xml:space="preserve"> </w:t>
      </w:r>
      <w:r>
        <w:rPr>
          <w:sz w:val="24"/>
        </w:rPr>
        <w:t>формами</w:t>
      </w:r>
      <w:r>
        <w:rPr>
          <w:spacing w:val="80"/>
          <w:sz w:val="24"/>
        </w:rPr>
        <w:t xml:space="preserve"> </w:t>
      </w:r>
      <w:r>
        <w:rPr>
          <w:sz w:val="24"/>
        </w:rPr>
        <w:t>их</w:t>
      </w:r>
      <w:r>
        <w:rPr>
          <w:spacing w:val="80"/>
          <w:sz w:val="24"/>
        </w:rPr>
        <w:t xml:space="preserve"> </w:t>
      </w:r>
      <w:r>
        <w:rPr>
          <w:sz w:val="24"/>
        </w:rPr>
        <w:t>репрезентации</w:t>
      </w:r>
      <w:r>
        <w:rPr>
          <w:spacing w:val="80"/>
          <w:sz w:val="24"/>
        </w:rPr>
        <w:t xml:space="preserve"> </w:t>
      </w:r>
      <w:r>
        <w:rPr>
          <w:sz w:val="24"/>
        </w:rPr>
        <w:t xml:space="preserve">в </w:t>
      </w:r>
      <w:r>
        <w:rPr>
          <w:spacing w:val="-2"/>
          <w:sz w:val="24"/>
        </w:rPr>
        <w:t>культуре;</w:t>
      </w:r>
    </w:p>
    <w:p w:rsidR="00AB1E57" w:rsidRDefault="00712190" w:rsidP="00A47389">
      <w:pPr>
        <w:pStyle w:val="a4"/>
        <w:numPr>
          <w:ilvl w:val="0"/>
          <w:numId w:val="79"/>
        </w:numPr>
        <w:tabs>
          <w:tab w:val="left" w:pos="459"/>
        </w:tabs>
        <w:ind w:right="251" w:firstLine="0"/>
        <w:jc w:val="left"/>
        <w:rPr>
          <w:sz w:val="24"/>
        </w:rPr>
      </w:pPr>
      <w:r>
        <w:rPr>
          <w:sz w:val="24"/>
        </w:rPr>
        <w:t xml:space="preserve">осознавать значение культурных символов, нравственный и духовный смысл культурных </w:t>
      </w:r>
      <w:r>
        <w:rPr>
          <w:spacing w:val="-2"/>
          <w:sz w:val="24"/>
        </w:rPr>
        <w:t>артефактов;</w:t>
      </w:r>
    </w:p>
    <w:p w:rsidR="00AB1E57" w:rsidRDefault="00712190" w:rsidP="00A47389">
      <w:pPr>
        <w:pStyle w:val="a4"/>
        <w:numPr>
          <w:ilvl w:val="0"/>
          <w:numId w:val="79"/>
        </w:numPr>
        <w:tabs>
          <w:tab w:val="left" w:pos="533"/>
        </w:tabs>
        <w:ind w:right="248" w:firstLine="0"/>
        <w:jc w:val="left"/>
        <w:rPr>
          <w:sz w:val="24"/>
        </w:rPr>
      </w:pPr>
      <w:r>
        <w:rPr>
          <w:sz w:val="24"/>
        </w:rPr>
        <w:t>знать,</w:t>
      </w:r>
      <w:r>
        <w:rPr>
          <w:spacing w:val="40"/>
          <w:sz w:val="24"/>
        </w:rPr>
        <w:t xml:space="preserve"> </w:t>
      </w:r>
      <w:r>
        <w:rPr>
          <w:sz w:val="24"/>
        </w:rPr>
        <w:t>что</w:t>
      </w:r>
      <w:r>
        <w:rPr>
          <w:spacing w:val="40"/>
          <w:sz w:val="24"/>
        </w:rPr>
        <w:t xml:space="preserve"> </w:t>
      </w:r>
      <w:r>
        <w:rPr>
          <w:sz w:val="24"/>
        </w:rPr>
        <w:t>такое</w:t>
      </w:r>
      <w:r>
        <w:rPr>
          <w:spacing w:val="40"/>
          <w:sz w:val="24"/>
        </w:rPr>
        <w:t xml:space="preserve"> </w:t>
      </w:r>
      <w:r>
        <w:rPr>
          <w:sz w:val="24"/>
        </w:rPr>
        <w:t>знаки</w:t>
      </w:r>
      <w:r>
        <w:rPr>
          <w:spacing w:val="40"/>
          <w:sz w:val="24"/>
        </w:rPr>
        <w:t xml:space="preserve"> </w:t>
      </w:r>
      <w:r>
        <w:rPr>
          <w:sz w:val="24"/>
        </w:rPr>
        <w:t>и</w:t>
      </w:r>
      <w:r>
        <w:rPr>
          <w:spacing w:val="40"/>
          <w:sz w:val="24"/>
        </w:rPr>
        <w:t xml:space="preserve"> </w:t>
      </w:r>
      <w:r>
        <w:rPr>
          <w:sz w:val="24"/>
        </w:rPr>
        <w:t>символы,</w:t>
      </w:r>
      <w:r>
        <w:rPr>
          <w:spacing w:val="40"/>
          <w:sz w:val="24"/>
        </w:rPr>
        <w:t xml:space="preserve"> </w:t>
      </w:r>
      <w:r>
        <w:rPr>
          <w:sz w:val="24"/>
        </w:rPr>
        <w:t>уметь</w:t>
      </w:r>
      <w:r>
        <w:rPr>
          <w:spacing w:val="40"/>
          <w:sz w:val="24"/>
        </w:rPr>
        <w:t xml:space="preserve"> </w:t>
      </w:r>
      <w:r>
        <w:rPr>
          <w:sz w:val="24"/>
        </w:rPr>
        <w:t>соотносить</w:t>
      </w:r>
      <w:r>
        <w:rPr>
          <w:spacing w:val="40"/>
          <w:sz w:val="24"/>
        </w:rPr>
        <w:t xml:space="preserve"> </w:t>
      </w:r>
      <w:r>
        <w:rPr>
          <w:sz w:val="24"/>
        </w:rPr>
        <w:t>их</w:t>
      </w:r>
      <w:r>
        <w:rPr>
          <w:spacing w:val="40"/>
          <w:sz w:val="24"/>
        </w:rPr>
        <w:t xml:space="preserve"> </w:t>
      </w:r>
      <w:r>
        <w:rPr>
          <w:sz w:val="24"/>
        </w:rPr>
        <w:t>с</w:t>
      </w:r>
      <w:r>
        <w:rPr>
          <w:spacing w:val="40"/>
          <w:sz w:val="24"/>
        </w:rPr>
        <w:t xml:space="preserve"> </w:t>
      </w:r>
      <w:r>
        <w:rPr>
          <w:sz w:val="24"/>
        </w:rPr>
        <w:t>культурными</w:t>
      </w:r>
      <w:r>
        <w:rPr>
          <w:spacing w:val="40"/>
          <w:sz w:val="24"/>
        </w:rPr>
        <w:t xml:space="preserve"> </w:t>
      </w:r>
      <w:r>
        <w:rPr>
          <w:sz w:val="24"/>
        </w:rPr>
        <w:t>явлениями,</w:t>
      </w:r>
      <w:r>
        <w:rPr>
          <w:spacing w:val="40"/>
          <w:sz w:val="24"/>
        </w:rPr>
        <w:t xml:space="preserve"> </w:t>
      </w:r>
      <w:r>
        <w:rPr>
          <w:sz w:val="24"/>
        </w:rPr>
        <w:t>с которыми они связаны .</w:t>
      </w:r>
    </w:p>
    <w:p w:rsidR="00AB1E57" w:rsidRDefault="00712190">
      <w:pPr>
        <w:pStyle w:val="a3"/>
        <w:ind w:left="218" w:firstLine="0"/>
        <w:jc w:val="left"/>
      </w:pPr>
      <w:r>
        <w:t>Тема</w:t>
      </w:r>
      <w:r>
        <w:rPr>
          <w:spacing w:val="-2"/>
        </w:rPr>
        <w:t xml:space="preserve"> </w:t>
      </w:r>
      <w:r>
        <w:t>8</w:t>
      </w:r>
      <w:r>
        <w:rPr>
          <w:spacing w:val="-1"/>
        </w:rPr>
        <w:t xml:space="preserve"> </w:t>
      </w:r>
      <w:r>
        <w:t>.</w:t>
      </w:r>
      <w:r>
        <w:rPr>
          <w:spacing w:val="-1"/>
        </w:rPr>
        <w:t xml:space="preserve"> </w:t>
      </w:r>
      <w:r>
        <w:t>Культура</w:t>
      </w:r>
      <w:r>
        <w:rPr>
          <w:spacing w:val="-1"/>
        </w:rPr>
        <w:t xml:space="preserve"> </w:t>
      </w:r>
      <w:r>
        <w:t>и</w:t>
      </w:r>
      <w:r>
        <w:rPr>
          <w:spacing w:val="-1"/>
        </w:rPr>
        <w:t xml:space="preserve"> </w:t>
      </w:r>
      <w:r>
        <w:rPr>
          <w:spacing w:val="-2"/>
        </w:rPr>
        <w:t>религия</w:t>
      </w:r>
    </w:p>
    <w:p w:rsidR="00AB1E57" w:rsidRDefault="00712190" w:rsidP="00A47389">
      <w:pPr>
        <w:pStyle w:val="a4"/>
        <w:numPr>
          <w:ilvl w:val="0"/>
          <w:numId w:val="79"/>
        </w:numPr>
        <w:tabs>
          <w:tab w:val="left" w:pos="365"/>
        </w:tabs>
        <w:ind w:right="257" w:firstLine="0"/>
        <w:jc w:val="left"/>
        <w:rPr>
          <w:sz w:val="24"/>
        </w:rPr>
      </w:pPr>
      <w:r>
        <w:rPr>
          <w:sz w:val="24"/>
        </w:rPr>
        <w:t>Иметь представление</w:t>
      </w:r>
      <w:r>
        <w:rPr>
          <w:spacing w:val="40"/>
          <w:sz w:val="24"/>
        </w:rPr>
        <w:t xml:space="preserve"> </w:t>
      </w:r>
      <w:r>
        <w:rPr>
          <w:sz w:val="24"/>
        </w:rPr>
        <w:t>о</w:t>
      </w:r>
      <w:r>
        <w:rPr>
          <w:spacing w:val="40"/>
          <w:sz w:val="24"/>
        </w:rPr>
        <w:t xml:space="preserve"> </w:t>
      </w:r>
      <w:r>
        <w:rPr>
          <w:sz w:val="24"/>
        </w:rPr>
        <w:t>понятии</w:t>
      </w:r>
      <w:r>
        <w:rPr>
          <w:spacing w:val="40"/>
          <w:sz w:val="24"/>
        </w:rPr>
        <w:t xml:space="preserve"> </w:t>
      </w:r>
      <w:r>
        <w:rPr>
          <w:sz w:val="24"/>
        </w:rPr>
        <w:t>«религия»,</w:t>
      </w:r>
      <w:r>
        <w:rPr>
          <w:spacing w:val="40"/>
          <w:sz w:val="24"/>
        </w:rPr>
        <w:t xml:space="preserve"> </w:t>
      </w:r>
      <w:r>
        <w:rPr>
          <w:sz w:val="24"/>
        </w:rPr>
        <w:t>уметь</w:t>
      </w:r>
      <w:r>
        <w:rPr>
          <w:spacing w:val="79"/>
          <w:sz w:val="24"/>
        </w:rPr>
        <w:t xml:space="preserve"> </w:t>
      </w:r>
      <w:r>
        <w:rPr>
          <w:sz w:val="24"/>
        </w:rPr>
        <w:t>пояснить её роль в жизни общества и основные социально-культурные функции;</w:t>
      </w:r>
    </w:p>
    <w:p w:rsidR="00AB1E57" w:rsidRDefault="00712190" w:rsidP="00A47389">
      <w:pPr>
        <w:pStyle w:val="a4"/>
        <w:numPr>
          <w:ilvl w:val="0"/>
          <w:numId w:val="79"/>
        </w:numPr>
        <w:tabs>
          <w:tab w:val="left" w:pos="416"/>
        </w:tabs>
        <w:ind w:left="416" w:hanging="198"/>
        <w:jc w:val="left"/>
        <w:rPr>
          <w:sz w:val="24"/>
        </w:rPr>
      </w:pPr>
      <w:r>
        <w:rPr>
          <w:sz w:val="24"/>
        </w:rPr>
        <w:t>осознавать</w:t>
      </w:r>
      <w:r>
        <w:rPr>
          <w:spacing w:val="-2"/>
          <w:sz w:val="24"/>
        </w:rPr>
        <w:t xml:space="preserve"> </w:t>
      </w:r>
      <w:r>
        <w:rPr>
          <w:sz w:val="24"/>
        </w:rPr>
        <w:t>связь</w:t>
      </w:r>
      <w:r>
        <w:rPr>
          <w:spacing w:val="-2"/>
          <w:sz w:val="24"/>
        </w:rPr>
        <w:t xml:space="preserve"> </w:t>
      </w:r>
      <w:r>
        <w:rPr>
          <w:sz w:val="24"/>
        </w:rPr>
        <w:t>религии</w:t>
      </w:r>
      <w:r>
        <w:rPr>
          <w:spacing w:val="-1"/>
          <w:sz w:val="24"/>
        </w:rPr>
        <w:t xml:space="preserve"> </w:t>
      </w:r>
      <w:r>
        <w:rPr>
          <w:sz w:val="24"/>
        </w:rPr>
        <w:t>и</w:t>
      </w:r>
      <w:r>
        <w:rPr>
          <w:spacing w:val="-2"/>
          <w:sz w:val="24"/>
        </w:rPr>
        <w:t xml:space="preserve"> морали;</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5"/>
          <w:sz w:val="24"/>
        </w:rPr>
        <w:t xml:space="preserve"> </w:t>
      </w:r>
      <w:r>
        <w:rPr>
          <w:sz w:val="24"/>
        </w:rPr>
        <w:t>роль</w:t>
      </w:r>
      <w:r>
        <w:rPr>
          <w:spacing w:val="-3"/>
          <w:sz w:val="24"/>
        </w:rPr>
        <w:t xml:space="preserve"> </w:t>
      </w:r>
      <w:r>
        <w:rPr>
          <w:sz w:val="24"/>
        </w:rPr>
        <w:t>и</w:t>
      </w:r>
      <w:r>
        <w:rPr>
          <w:spacing w:val="-5"/>
          <w:sz w:val="24"/>
        </w:rPr>
        <w:t xml:space="preserve"> </w:t>
      </w:r>
      <w:r>
        <w:rPr>
          <w:sz w:val="24"/>
        </w:rPr>
        <w:t>значение</w:t>
      </w:r>
      <w:r>
        <w:rPr>
          <w:spacing w:val="-4"/>
          <w:sz w:val="24"/>
        </w:rPr>
        <w:t xml:space="preserve"> </w:t>
      </w:r>
      <w:r>
        <w:rPr>
          <w:sz w:val="24"/>
        </w:rPr>
        <w:t>духовных</w:t>
      </w:r>
      <w:r>
        <w:rPr>
          <w:spacing w:val="-3"/>
          <w:sz w:val="24"/>
        </w:rPr>
        <w:t xml:space="preserve"> </w:t>
      </w:r>
      <w:r>
        <w:rPr>
          <w:sz w:val="24"/>
        </w:rPr>
        <w:t>ценностей</w:t>
      </w:r>
      <w:r>
        <w:rPr>
          <w:spacing w:val="-3"/>
          <w:sz w:val="24"/>
        </w:rPr>
        <w:t xml:space="preserve"> </w:t>
      </w:r>
      <w:r>
        <w:rPr>
          <w:sz w:val="24"/>
        </w:rPr>
        <w:t>в</w:t>
      </w:r>
      <w:r>
        <w:rPr>
          <w:spacing w:val="-4"/>
          <w:sz w:val="24"/>
        </w:rPr>
        <w:t xml:space="preserve"> </w:t>
      </w:r>
      <w:r>
        <w:rPr>
          <w:sz w:val="24"/>
        </w:rPr>
        <w:t>религиях</w:t>
      </w:r>
      <w:r>
        <w:rPr>
          <w:spacing w:val="-3"/>
          <w:sz w:val="24"/>
        </w:rPr>
        <w:t xml:space="preserve"> </w:t>
      </w:r>
      <w:r>
        <w:rPr>
          <w:sz w:val="24"/>
        </w:rPr>
        <w:t>народов</w:t>
      </w:r>
      <w:r>
        <w:rPr>
          <w:spacing w:val="-4"/>
          <w:sz w:val="24"/>
        </w:rPr>
        <w:t xml:space="preserve"> </w:t>
      </w:r>
      <w:r>
        <w:rPr>
          <w:spacing w:val="-2"/>
          <w:sz w:val="24"/>
        </w:rPr>
        <w:t>России;</w:t>
      </w:r>
    </w:p>
    <w:p w:rsidR="00AB1E57" w:rsidRDefault="00712190" w:rsidP="00A47389">
      <w:pPr>
        <w:pStyle w:val="a4"/>
        <w:numPr>
          <w:ilvl w:val="0"/>
          <w:numId w:val="79"/>
        </w:numPr>
        <w:tabs>
          <w:tab w:val="left" w:pos="416"/>
        </w:tabs>
        <w:spacing w:before="1"/>
        <w:ind w:right="665" w:firstLine="0"/>
        <w:jc w:val="left"/>
        <w:rPr>
          <w:sz w:val="24"/>
        </w:rPr>
      </w:pPr>
      <w:r>
        <w:rPr>
          <w:sz w:val="24"/>
        </w:rPr>
        <w:t>уметь</w:t>
      </w:r>
      <w:r>
        <w:rPr>
          <w:spacing w:val="-3"/>
          <w:sz w:val="24"/>
        </w:rPr>
        <w:t xml:space="preserve"> </w:t>
      </w:r>
      <w:r>
        <w:rPr>
          <w:sz w:val="24"/>
        </w:rPr>
        <w:t>характеризовать</w:t>
      </w:r>
      <w:r>
        <w:rPr>
          <w:spacing w:val="-3"/>
          <w:sz w:val="24"/>
        </w:rPr>
        <w:t xml:space="preserve"> </w:t>
      </w:r>
      <w:r>
        <w:rPr>
          <w:sz w:val="24"/>
        </w:rPr>
        <w:t>государствообразующие</w:t>
      </w:r>
      <w:r>
        <w:rPr>
          <w:spacing w:val="40"/>
          <w:sz w:val="24"/>
        </w:rPr>
        <w:t xml:space="preserve"> </w:t>
      </w:r>
      <w:r>
        <w:rPr>
          <w:sz w:val="24"/>
        </w:rPr>
        <w:t>конфессии</w:t>
      </w:r>
      <w:r>
        <w:rPr>
          <w:spacing w:val="-4"/>
          <w:sz w:val="24"/>
        </w:rPr>
        <w:t xml:space="preserve"> </w:t>
      </w:r>
      <w:r>
        <w:rPr>
          <w:sz w:val="24"/>
        </w:rPr>
        <w:t>России</w:t>
      </w:r>
      <w:r>
        <w:rPr>
          <w:spacing w:val="-4"/>
          <w:sz w:val="24"/>
        </w:rPr>
        <w:t xml:space="preserve"> </w:t>
      </w:r>
      <w:r>
        <w:rPr>
          <w:sz w:val="24"/>
        </w:rPr>
        <w:t>и</w:t>
      </w:r>
      <w:r>
        <w:rPr>
          <w:spacing w:val="-6"/>
          <w:sz w:val="24"/>
        </w:rPr>
        <w:t xml:space="preserve"> </w:t>
      </w:r>
      <w:r>
        <w:rPr>
          <w:sz w:val="24"/>
        </w:rPr>
        <w:t>их</w:t>
      </w:r>
      <w:r>
        <w:rPr>
          <w:spacing w:val="-4"/>
          <w:sz w:val="24"/>
        </w:rPr>
        <w:t xml:space="preserve"> </w:t>
      </w:r>
      <w:r>
        <w:rPr>
          <w:sz w:val="24"/>
        </w:rPr>
        <w:t>картины</w:t>
      </w:r>
      <w:r>
        <w:rPr>
          <w:spacing w:val="-4"/>
          <w:sz w:val="24"/>
        </w:rPr>
        <w:t xml:space="preserve"> </w:t>
      </w:r>
      <w:r>
        <w:rPr>
          <w:sz w:val="24"/>
        </w:rPr>
        <w:t>мира</w:t>
      </w:r>
      <w:r>
        <w:rPr>
          <w:spacing w:val="-4"/>
          <w:sz w:val="24"/>
        </w:rPr>
        <w:t xml:space="preserve"> </w:t>
      </w:r>
      <w:r>
        <w:rPr>
          <w:sz w:val="24"/>
        </w:rPr>
        <w:t>. Тема 9 . Культура и образование</w:t>
      </w:r>
    </w:p>
    <w:p w:rsidR="00AB1E57" w:rsidRDefault="00712190" w:rsidP="00A47389">
      <w:pPr>
        <w:pStyle w:val="a4"/>
        <w:numPr>
          <w:ilvl w:val="0"/>
          <w:numId w:val="79"/>
        </w:numPr>
        <w:tabs>
          <w:tab w:val="left" w:pos="435"/>
        </w:tabs>
        <w:ind w:right="253" w:firstLine="0"/>
        <w:jc w:val="left"/>
        <w:rPr>
          <w:sz w:val="24"/>
        </w:rPr>
      </w:pPr>
      <w:r>
        <w:rPr>
          <w:sz w:val="24"/>
        </w:rPr>
        <w:t>Характеризовать термин «образование» и</w:t>
      </w:r>
      <w:r>
        <w:rPr>
          <w:spacing w:val="40"/>
          <w:sz w:val="24"/>
        </w:rPr>
        <w:t xml:space="preserve"> </w:t>
      </w:r>
      <w:r>
        <w:rPr>
          <w:sz w:val="24"/>
        </w:rPr>
        <w:t>уметь</w:t>
      </w:r>
      <w:r>
        <w:rPr>
          <w:spacing w:val="40"/>
          <w:sz w:val="24"/>
        </w:rPr>
        <w:t xml:space="preserve"> </w:t>
      </w:r>
      <w:r>
        <w:rPr>
          <w:sz w:val="24"/>
        </w:rPr>
        <w:t xml:space="preserve">обосновать его важность для личности и </w:t>
      </w:r>
      <w:r>
        <w:rPr>
          <w:spacing w:val="-2"/>
          <w:sz w:val="24"/>
        </w:rPr>
        <w:t>общества;</w:t>
      </w:r>
    </w:p>
    <w:p w:rsidR="00AB1E57" w:rsidRDefault="00712190" w:rsidP="00A47389">
      <w:pPr>
        <w:pStyle w:val="a4"/>
        <w:numPr>
          <w:ilvl w:val="0"/>
          <w:numId w:val="79"/>
        </w:numPr>
        <w:tabs>
          <w:tab w:val="left" w:pos="416"/>
        </w:tabs>
        <w:ind w:left="416" w:hanging="198"/>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об</w:t>
      </w:r>
      <w:r>
        <w:rPr>
          <w:spacing w:val="-2"/>
          <w:sz w:val="24"/>
        </w:rPr>
        <w:t xml:space="preserve"> </w:t>
      </w:r>
      <w:r>
        <w:rPr>
          <w:sz w:val="24"/>
        </w:rPr>
        <w:t>основных</w:t>
      </w:r>
      <w:r>
        <w:rPr>
          <w:spacing w:val="-2"/>
          <w:sz w:val="24"/>
        </w:rPr>
        <w:t xml:space="preserve"> </w:t>
      </w:r>
      <w:r>
        <w:rPr>
          <w:sz w:val="24"/>
        </w:rPr>
        <w:t>ступенях</w:t>
      </w:r>
      <w:r>
        <w:rPr>
          <w:spacing w:val="-5"/>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России</w:t>
      </w:r>
      <w:r>
        <w:rPr>
          <w:spacing w:val="-2"/>
          <w:sz w:val="24"/>
        </w:rPr>
        <w:t xml:space="preserve"> </w:t>
      </w:r>
      <w:r>
        <w:rPr>
          <w:sz w:val="24"/>
        </w:rPr>
        <w:t>и</w:t>
      </w:r>
      <w:r>
        <w:rPr>
          <w:spacing w:val="-4"/>
          <w:sz w:val="24"/>
        </w:rPr>
        <w:t xml:space="preserve"> </w:t>
      </w:r>
      <w:r>
        <w:rPr>
          <w:sz w:val="24"/>
        </w:rPr>
        <w:t>их</w:t>
      </w:r>
      <w:r>
        <w:rPr>
          <w:spacing w:val="-2"/>
          <w:sz w:val="24"/>
        </w:rPr>
        <w:t xml:space="preserve"> необходимости;</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6"/>
          <w:sz w:val="24"/>
        </w:rPr>
        <w:t xml:space="preserve"> </w:t>
      </w:r>
      <w:r>
        <w:rPr>
          <w:sz w:val="24"/>
        </w:rPr>
        <w:t>взаимосвязь</w:t>
      </w:r>
      <w:r>
        <w:rPr>
          <w:spacing w:val="-4"/>
          <w:sz w:val="24"/>
        </w:rPr>
        <w:t xml:space="preserve"> </w:t>
      </w:r>
      <w:r>
        <w:rPr>
          <w:sz w:val="24"/>
        </w:rPr>
        <w:t>культуры</w:t>
      </w:r>
      <w:r>
        <w:rPr>
          <w:spacing w:val="-4"/>
          <w:sz w:val="24"/>
        </w:rPr>
        <w:t xml:space="preserve"> </w:t>
      </w:r>
      <w:r>
        <w:rPr>
          <w:sz w:val="24"/>
        </w:rPr>
        <w:t>и</w:t>
      </w:r>
      <w:r>
        <w:rPr>
          <w:spacing w:val="-3"/>
          <w:sz w:val="24"/>
        </w:rPr>
        <w:t xml:space="preserve"> </w:t>
      </w:r>
      <w:r>
        <w:rPr>
          <w:sz w:val="24"/>
        </w:rPr>
        <w:t>образованности</w:t>
      </w:r>
      <w:r>
        <w:rPr>
          <w:spacing w:val="-3"/>
          <w:sz w:val="24"/>
        </w:rPr>
        <w:t xml:space="preserve"> </w:t>
      </w:r>
      <w:r>
        <w:rPr>
          <w:spacing w:val="-2"/>
          <w:sz w:val="24"/>
        </w:rPr>
        <w:t>человека;</w:t>
      </w:r>
    </w:p>
    <w:p w:rsidR="00AB1E57" w:rsidRDefault="00712190" w:rsidP="00A47389">
      <w:pPr>
        <w:pStyle w:val="a4"/>
        <w:numPr>
          <w:ilvl w:val="0"/>
          <w:numId w:val="79"/>
        </w:numPr>
        <w:tabs>
          <w:tab w:val="left" w:pos="653"/>
        </w:tabs>
        <w:ind w:right="252" w:firstLine="0"/>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взаимосвязи</w:t>
      </w:r>
      <w:r>
        <w:rPr>
          <w:spacing w:val="80"/>
          <w:sz w:val="24"/>
        </w:rPr>
        <w:t xml:space="preserve"> </w:t>
      </w:r>
      <w:r>
        <w:rPr>
          <w:sz w:val="24"/>
        </w:rPr>
        <w:t>между</w:t>
      </w:r>
      <w:r>
        <w:rPr>
          <w:spacing w:val="80"/>
          <w:sz w:val="24"/>
        </w:rPr>
        <w:t xml:space="preserve"> </w:t>
      </w:r>
      <w:r>
        <w:rPr>
          <w:sz w:val="24"/>
        </w:rPr>
        <w:t>знанием,</w:t>
      </w:r>
      <w:r>
        <w:rPr>
          <w:spacing w:val="80"/>
          <w:sz w:val="24"/>
        </w:rPr>
        <w:t xml:space="preserve"> </w:t>
      </w:r>
      <w:r>
        <w:rPr>
          <w:sz w:val="24"/>
        </w:rPr>
        <w:t>образованием</w:t>
      </w:r>
      <w:r>
        <w:rPr>
          <w:spacing w:val="80"/>
          <w:sz w:val="24"/>
        </w:rPr>
        <w:t xml:space="preserve"> </w:t>
      </w:r>
      <w:r>
        <w:rPr>
          <w:sz w:val="24"/>
        </w:rPr>
        <w:t>и</w:t>
      </w:r>
      <w:r>
        <w:rPr>
          <w:spacing w:val="80"/>
          <w:sz w:val="24"/>
        </w:rPr>
        <w:t xml:space="preserve"> </w:t>
      </w:r>
      <w:r>
        <w:rPr>
          <w:sz w:val="24"/>
        </w:rPr>
        <w:t>личностным</w:t>
      </w:r>
      <w:r>
        <w:rPr>
          <w:spacing w:val="80"/>
          <w:sz w:val="24"/>
        </w:rPr>
        <w:t xml:space="preserve"> </w:t>
      </w:r>
      <w:r>
        <w:rPr>
          <w:sz w:val="24"/>
        </w:rPr>
        <w:t>и</w:t>
      </w:r>
      <w:r>
        <w:rPr>
          <w:spacing w:val="80"/>
          <w:sz w:val="24"/>
        </w:rPr>
        <w:t xml:space="preserve"> </w:t>
      </w:r>
      <w:r>
        <w:rPr>
          <w:sz w:val="24"/>
        </w:rPr>
        <w:t>профессиональным ростом человека;</w:t>
      </w:r>
    </w:p>
    <w:p w:rsidR="00AB1E57" w:rsidRDefault="00712190" w:rsidP="00A47389">
      <w:pPr>
        <w:pStyle w:val="a4"/>
        <w:numPr>
          <w:ilvl w:val="0"/>
          <w:numId w:val="79"/>
        </w:numPr>
        <w:tabs>
          <w:tab w:val="left" w:pos="565"/>
        </w:tabs>
        <w:ind w:right="242" w:firstLine="0"/>
        <w:rPr>
          <w:sz w:val="24"/>
        </w:rPr>
      </w:pPr>
      <w:r>
        <w:rPr>
          <w:sz w:val="24"/>
        </w:rPr>
        <w:t>понимать взаимосвязь между знанием и духовно-нравственным развитием общества, осознавать ценность знания, истины,</w:t>
      </w:r>
      <w:r>
        <w:rPr>
          <w:spacing w:val="-1"/>
          <w:sz w:val="24"/>
        </w:rPr>
        <w:t xml:space="preserve"> </w:t>
      </w:r>
      <w:r>
        <w:rPr>
          <w:sz w:val="24"/>
        </w:rPr>
        <w:t>востребованность процесса</w:t>
      </w:r>
      <w:r>
        <w:rPr>
          <w:spacing w:val="-1"/>
          <w:sz w:val="24"/>
        </w:rPr>
        <w:t xml:space="preserve"> </w:t>
      </w:r>
      <w:r>
        <w:rPr>
          <w:sz w:val="24"/>
        </w:rPr>
        <w:t>познания как получения но- вых сведений о мире .</w:t>
      </w:r>
    </w:p>
    <w:p w:rsidR="00AB1E57" w:rsidRDefault="00712190">
      <w:pPr>
        <w:ind w:left="218"/>
        <w:jc w:val="both"/>
        <w:rPr>
          <w:i/>
          <w:sz w:val="24"/>
        </w:rPr>
      </w:pPr>
      <w:r>
        <w:rPr>
          <w:sz w:val="24"/>
        </w:rPr>
        <w:t>Тема</w:t>
      </w:r>
      <w:r>
        <w:rPr>
          <w:spacing w:val="-6"/>
          <w:sz w:val="24"/>
        </w:rPr>
        <w:t xml:space="preserve"> </w:t>
      </w:r>
      <w:r>
        <w:rPr>
          <w:sz w:val="24"/>
        </w:rPr>
        <w:t>10</w:t>
      </w:r>
      <w:r>
        <w:rPr>
          <w:spacing w:val="-3"/>
          <w:sz w:val="24"/>
        </w:rPr>
        <w:t xml:space="preserve"> </w:t>
      </w:r>
      <w:r>
        <w:rPr>
          <w:sz w:val="24"/>
        </w:rPr>
        <w:t>.</w:t>
      </w:r>
      <w:r>
        <w:rPr>
          <w:spacing w:val="-2"/>
          <w:sz w:val="24"/>
        </w:rPr>
        <w:t xml:space="preserve"> </w:t>
      </w:r>
      <w:r>
        <w:rPr>
          <w:sz w:val="24"/>
        </w:rPr>
        <w:t>Многообразие</w:t>
      </w:r>
      <w:r>
        <w:rPr>
          <w:spacing w:val="-4"/>
          <w:sz w:val="24"/>
        </w:rPr>
        <w:t xml:space="preserve"> </w:t>
      </w:r>
      <w:r>
        <w:rPr>
          <w:sz w:val="24"/>
        </w:rPr>
        <w:t>культур</w:t>
      </w:r>
      <w:r>
        <w:rPr>
          <w:spacing w:val="-2"/>
          <w:sz w:val="24"/>
        </w:rPr>
        <w:t xml:space="preserve"> </w:t>
      </w:r>
      <w:r>
        <w:rPr>
          <w:sz w:val="24"/>
        </w:rPr>
        <w:t xml:space="preserve">России </w:t>
      </w:r>
      <w:r>
        <w:rPr>
          <w:i/>
          <w:sz w:val="24"/>
        </w:rPr>
        <w:t>(практическое</w:t>
      </w:r>
      <w:r>
        <w:rPr>
          <w:i/>
          <w:spacing w:val="-2"/>
          <w:sz w:val="24"/>
        </w:rPr>
        <w:t xml:space="preserve"> занятие)</w:t>
      </w:r>
    </w:p>
    <w:p w:rsidR="00AB1E57" w:rsidRDefault="00712190" w:rsidP="00A47389">
      <w:pPr>
        <w:pStyle w:val="a4"/>
        <w:numPr>
          <w:ilvl w:val="0"/>
          <w:numId w:val="79"/>
        </w:numPr>
        <w:tabs>
          <w:tab w:val="left" w:pos="483"/>
        </w:tabs>
        <w:ind w:right="251" w:firstLine="0"/>
        <w:rPr>
          <w:sz w:val="24"/>
        </w:rPr>
      </w:pPr>
      <w:r>
        <w:rPr>
          <w:sz w:val="24"/>
        </w:rPr>
        <w:t>Иметь сформированные представления о закономерностях развития культуры и истории народов, их культурных особенностях;</w:t>
      </w:r>
    </w:p>
    <w:p w:rsidR="00AB1E57" w:rsidRDefault="00712190" w:rsidP="00A47389">
      <w:pPr>
        <w:pStyle w:val="a4"/>
        <w:numPr>
          <w:ilvl w:val="0"/>
          <w:numId w:val="79"/>
        </w:numPr>
        <w:tabs>
          <w:tab w:val="left" w:pos="382"/>
        </w:tabs>
        <w:ind w:right="254" w:firstLine="0"/>
        <w:jc w:val="left"/>
        <w:rPr>
          <w:sz w:val="24"/>
        </w:rPr>
      </w:pPr>
      <w:r>
        <w:rPr>
          <w:sz w:val="24"/>
        </w:rPr>
        <w:t>выделять общее и единичное в культуре на основе предметных знаний о культуре своего</w:t>
      </w:r>
      <w:r>
        <w:rPr>
          <w:spacing w:val="80"/>
          <w:sz w:val="24"/>
        </w:rPr>
        <w:t xml:space="preserve"> </w:t>
      </w:r>
      <w:r>
        <w:rPr>
          <w:spacing w:val="-2"/>
          <w:sz w:val="24"/>
        </w:rPr>
        <w:t>народа;</w:t>
      </w:r>
    </w:p>
    <w:p w:rsidR="00AB1E57" w:rsidRDefault="00712190" w:rsidP="00A47389">
      <w:pPr>
        <w:pStyle w:val="a4"/>
        <w:numPr>
          <w:ilvl w:val="0"/>
          <w:numId w:val="79"/>
        </w:numPr>
        <w:tabs>
          <w:tab w:val="left" w:pos="521"/>
          <w:tab w:val="left" w:pos="2116"/>
          <w:tab w:val="left" w:pos="2468"/>
          <w:tab w:val="left" w:pos="3847"/>
          <w:tab w:val="left" w:pos="4909"/>
          <w:tab w:val="left" w:pos="6401"/>
          <w:tab w:val="left" w:pos="7289"/>
          <w:tab w:val="left" w:pos="8576"/>
          <w:tab w:val="left" w:pos="8929"/>
        </w:tabs>
        <w:ind w:right="242" w:firstLine="0"/>
        <w:jc w:val="left"/>
        <w:rPr>
          <w:sz w:val="24"/>
        </w:rPr>
      </w:pPr>
      <w:r>
        <w:rPr>
          <w:spacing w:val="-2"/>
          <w:sz w:val="24"/>
        </w:rPr>
        <w:t>предполагать</w:t>
      </w:r>
      <w:r>
        <w:rPr>
          <w:sz w:val="24"/>
        </w:rPr>
        <w:tab/>
      </w:r>
      <w:r>
        <w:rPr>
          <w:spacing w:val="-10"/>
          <w:sz w:val="24"/>
        </w:rPr>
        <w:t>и</w:t>
      </w:r>
      <w:r>
        <w:rPr>
          <w:sz w:val="24"/>
        </w:rPr>
        <w:tab/>
      </w:r>
      <w:r>
        <w:rPr>
          <w:spacing w:val="-2"/>
          <w:sz w:val="24"/>
        </w:rPr>
        <w:t>доказывать</w:t>
      </w:r>
      <w:r>
        <w:rPr>
          <w:sz w:val="24"/>
        </w:rPr>
        <w:tab/>
      </w:r>
      <w:r>
        <w:rPr>
          <w:spacing w:val="-2"/>
          <w:sz w:val="24"/>
        </w:rPr>
        <w:t>наличие</w:t>
      </w:r>
      <w:r>
        <w:rPr>
          <w:sz w:val="24"/>
        </w:rPr>
        <w:tab/>
      </w:r>
      <w:r>
        <w:rPr>
          <w:spacing w:val="-2"/>
          <w:sz w:val="24"/>
        </w:rPr>
        <w:t>взаимосвязи</w:t>
      </w:r>
      <w:r>
        <w:rPr>
          <w:sz w:val="24"/>
        </w:rPr>
        <w:tab/>
      </w:r>
      <w:r>
        <w:rPr>
          <w:spacing w:val="-2"/>
          <w:sz w:val="24"/>
        </w:rPr>
        <w:t>между</w:t>
      </w:r>
      <w:r>
        <w:rPr>
          <w:sz w:val="24"/>
        </w:rPr>
        <w:tab/>
      </w:r>
      <w:r>
        <w:rPr>
          <w:spacing w:val="-2"/>
          <w:sz w:val="24"/>
        </w:rPr>
        <w:t>культурой</w:t>
      </w:r>
      <w:r>
        <w:rPr>
          <w:sz w:val="24"/>
        </w:rPr>
        <w:tab/>
      </w:r>
      <w:r>
        <w:rPr>
          <w:spacing w:val="-10"/>
          <w:sz w:val="24"/>
        </w:rPr>
        <w:t>и</w:t>
      </w:r>
      <w:r>
        <w:rPr>
          <w:sz w:val="24"/>
        </w:rPr>
        <w:tab/>
      </w:r>
      <w:r>
        <w:rPr>
          <w:spacing w:val="-2"/>
          <w:sz w:val="24"/>
        </w:rPr>
        <w:t xml:space="preserve">духовно- </w:t>
      </w:r>
      <w:r>
        <w:rPr>
          <w:sz w:val="24"/>
        </w:rPr>
        <w:t>нравственными ценностями на основе мест- ной культурно-исторической специфики;</w:t>
      </w:r>
    </w:p>
    <w:p w:rsidR="00AB1E57" w:rsidRDefault="00712190" w:rsidP="00A47389">
      <w:pPr>
        <w:pStyle w:val="a4"/>
        <w:numPr>
          <w:ilvl w:val="0"/>
          <w:numId w:val="79"/>
        </w:numPr>
        <w:tabs>
          <w:tab w:val="left" w:pos="404"/>
          <w:tab w:val="left" w:pos="8926"/>
        </w:tabs>
        <w:ind w:right="244" w:firstLine="0"/>
        <w:jc w:val="left"/>
        <w:rPr>
          <w:sz w:val="24"/>
        </w:rPr>
      </w:pPr>
      <w:r>
        <w:rPr>
          <w:sz w:val="24"/>
        </w:rPr>
        <w:t>обосновывать</w:t>
      </w:r>
      <w:r>
        <w:rPr>
          <w:spacing w:val="40"/>
          <w:sz w:val="24"/>
        </w:rPr>
        <w:t xml:space="preserve"> </w:t>
      </w:r>
      <w:r>
        <w:rPr>
          <w:sz w:val="24"/>
        </w:rPr>
        <w:t>важность</w:t>
      </w:r>
      <w:r>
        <w:rPr>
          <w:spacing w:val="40"/>
          <w:sz w:val="24"/>
        </w:rPr>
        <w:t xml:space="preserve"> </w:t>
      </w:r>
      <w:r>
        <w:rPr>
          <w:sz w:val="24"/>
        </w:rPr>
        <w:t>сохранения</w:t>
      </w:r>
      <w:r>
        <w:rPr>
          <w:spacing w:val="40"/>
          <w:sz w:val="24"/>
        </w:rPr>
        <w:t xml:space="preserve"> </w:t>
      </w:r>
      <w:r>
        <w:rPr>
          <w:sz w:val="24"/>
        </w:rPr>
        <w:t>культурного</w:t>
      </w:r>
      <w:r>
        <w:rPr>
          <w:spacing w:val="40"/>
          <w:sz w:val="24"/>
        </w:rPr>
        <w:t xml:space="preserve"> </w:t>
      </w:r>
      <w:r>
        <w:rPr>
          <w:sz w:val="24"/>
        </w:rPr>
        <w:t>многообразия</w:t>
      </w:r>
      <w:r>
        <w:rPr>
          <w:spacing w:val="40"/>
          <w:sz w:val="24"/>
        </w:rPr>
        <w:t xml:space="preserve"> </w:t>
      </w:r>
      <w:r>
        <w:rPr>
          <w:sz w:val="24"/>
        </w:rPr>
        <w:t>как</w:t>
      </w:r>
      <w:r>
        <w:rPr>
          <w:spacing w:val="40"/>
          <w:sz w:val="24"/>
        </w:rPr>
        <w:t xml:space="preserve"> </w:t>
      </w:r>
      <w:r>
        <w:rPr>
          <w:sz w:val="24"/>
        </w:rPr>
        <w:t>источника</w:t>
      </w:r>
      <w:r>
        <w:rPr>
          <w:sz w:val="24"/>
        </w:rPr>
        <w:tab/>
      </w:r>
      <w:r>
        <w:rPr>
          <w:spacing w:val="-2"/>
          <w:sz w:val="24"/>
        </w:rPr>
        <w:t xml:space="preserve">духовно- </w:t>
      </w:r>
      <w:r>
        <w:rPr>
          <w:sz w:val="24"/>
        </w:rPr>
        <w:t>нравственных</w:t>
      </w:r>
      <w:r>
        <w:rPr>
          <w:spacing w:val="40"/>
          <w:sz w:val="24"/>
        </w:rPr>
        <w:t xml:space="preserve"> </w:t>
      </w:r>
      <w:r>
        <w:rPr>
          <w:sz w:val="24"/>
        </w:rPr>
        <w:t>ценностей,</w:t>
      </w:r>
      <w:r>
        <w:rPr>
          <w:spacing w:val="40"/>
          <w:sz w:val="24"/>
        </w:rPr>
        <w:t xml:space="preserve"> </w:t>
      </w:r>
      <w:r>
        <w:rPr>
          <w:sz w:val="24"/>
        </w:rPr>
        <w:t>морали и нравственности современного общества.</w:t>
      </w:r>
    </w:p>
    <w:p w:rsidR="00AB1E57" w:rsidRDefault="00AB1E57">
      <w:pPr>
        <w:pStyle w:val="a3"/>
        <w:ind w:left="0" w:firstLine="0"/>
        <w:jc w:val="left"/>
      </w:pPr>
    </w:p>
    <w:p w:rsidR="00AB1E57" w:rsidRDefault="00712190">
      <w:pPr>
        <w:pStyle w:val="a3"/>
        <w:ind w:left="218" w:firstLine="0"/>
        <w:jc w:val="left"/>
      </w:pPr>
      <w:r>
        <w:t>Тематический</w:t>
      </w:r>
      <w:r>
        <w:rPr>
          <w:spacing w:val="-4"/>
        </w:rPr>
        <w:t xml:space="preserve"> </w:t>
      </w:r>
      <w:r>
        <w:t>блок</w:t>
      </w:r>
      <w:r>
        <w:rPr>
          <w:spacing w:val="-2"/>
        </w:rPr>
        <w:t xml:space="preserve"> </w:t>
      </w:r>
      <w:r>
        <w:rPr>
          <w:spacing w:val="-5"/>
        </w:rPr>
        <w:t>2.</w:t>
      </w:r>
    </w:p>
    <w:p w:rsidR="00AB1E57" w:rsidRDefault="00712190">
      <w:pPr>
        <w:pStyle w:val="a3"/>
        <w:ind w:left="218" w:firstLine="0"/>
        <w:jc w:val="left"/>
      </w:pPr>
      <w:r>
        <w:t>«Семья</w:t>
      </w:r>
      <w:r>
        <w:rPr>
          <w:spacing w:val="-4"/>
        </w:rPr>
        <w:t xml:space="preserve"> </w:t>
      </w:r>
      <w:r>
        <w:t>и</w:t>
      </w:r>
      <w:r>
        <w:rPr>
          <w:spacing w:val="-4"/>
        </w:rPr>
        <w:t xml:space="preserve"> </w:t>
      </w:r>
      <w:r>
        <w:t>духовно-нравственные</w:t>
      </w:r>
      <w:r>
        <w:rPr>
          <w:spacing w:val="-5"/>
        </w:rPr>
        <w:t xml:space="preserve"> </w:t>
      </w:r>
      <w:r>
        <w:rPr>
          <w:spacing w:val="-2"/>
        </w:rPr>
        <w:t>ценности»</w:t>
      </w:r>
    </w:p>
    <w:p w:rsidR="00AB1E57" w:rsidRDefault="00712190">
      <w:pPr>
        <w:pStyle w:val="a3"/>
        <w:spacing w:before="1"/>
        <w:ind w:left="218" w:firstLine="0"/>
        <w:jc w:val="left"/>
      </w:pPr>
      <w:r>
        <w:t>Тема</w:t>
      </w:r>
      <w:r>
        <w:rPr>
          <w:spacing w:val="-3"/>
        </w:rPr>
        <w:t xml:space="preserve"> </w:t>
      </w:r>
      <w:r>
        <w:t>11</w:t>
      </w:r>
      <w:r>
        <w:rPr>
          <w:spacing w:val="-2"/>
        </w:rPr>
        <w:t xml:space="preserve"> </w:t>
      </w:r>
      <w:r>
        <w:t>.</w:t>
      </w:r>
      <w:r>
        <w:rPr>
          <w:spacing w:val="-2"/>
        </w:rPr>
        <w:t xml:space="preserve"> </w:t>
      </w:r>
      <w:r>
        <w:t>Семья</w:t>
      </w:r>
      <w:r>
        <w:rPr>
          <w:spacing w:val="-1"/>
        </w:rPr>
        <w:t xml:space="preserve"> </w:t>
      </w:r>
      <w:r>
        <w:t>—</w:t>
      </w:r>
      <w:r>
        <w:rPr>
          <w:spacing w:val="-2"/>
        </w:rPr>
        <w:t xml:space="preserve"> </w:t>
      </w:r>
      <w:r>
        <w:t>хранитель</w:t>
      </w:r>
      <w:r>
        <w:rPr>
          <w:spacing w:val="-2"/>
        </w:rPr>
        <w:t xml:space="preserve"> </w:t>
      </w:r>
      <w:r>
        <w:t>духовных</w:t>
      </w:r>
      <w:r>
        <w:rPr>
          <w:spacing w:val="-1"/>
        </w:rPr>
        <w:t xml:space="preserve"> </w:t>
      </w:r>
      <w:r>
        <w:rPr>
          <w:spacing w:val="-2"/>
        </w:rPr>
        <w:t>ценностей</w:t>
      </w:r>
    </w:p>
    <w:p w:rsidR="00AB1E57" w:rsidRDefault="00712190" w:rsidP="00A47389">
      <w:pPr>
        <w:pStyle w:val="a4"/>
        <w:numPr>
          <w:ilvl w:val="0"/>
          <w:numId w:val="79"/>
        </w:numPr>
        <w:tabs>
          <w:tab w:val="left" w:pos="416"/>
        </w:tabs>
        <w:ind w:left="416" w:hanging="198"/>
        <w:jc w:val="left"/>
        <w:rPr>
          <w:sz w:val="24"/>
        </w:rPr>
      </w:pPr>
      <w:r>
        <w:rPr>
          <w:sz w:val="24"/>
        </w:rPr>
        <w:t>Знать</w:t>
      </w:r>
      <w:r>
        <w:rPr>
          <w:spacing w:val="-5"/>
          <w:sz w:val="24"/>
        </w:rPr>
        <w:t xml:space="preserve"> </w:t>
      </w:r>
      <w:r>
        <w:rPr>
          <w:sz w:val="24"/>
        </w:rPr>
        <w:t>и</w:t>
      </w:r>
      <w:r>
        <w:rPr>
          <w:spacing w:val="-4"/>
          <w:sz w:val="24"/>
        </w:rPr>
        <w:t xml:space="preserve"> </w:t>
      </w:r>
      <w:r>
        <w:rPr>
          <w:sz w:val="24"/>
        </w:rPr>
        <w:t>понимать</w:t>
      </w:r>
      <w:r>
        <w:rPr>
          <w:spacing w:val="-2"/>
          <w:sz w:val="24"/>
        </w:rPr>
        <w:t xml:space="preserve"> </w:t>
      </w:r>
      <w:r>
        <w:rPr>
          <w:sz w:val="24"/>
        </w:rPr>
        <w:t>смысл</w:t>
      </w:r>
      <w:r>
        <w:rPr>
          <w:spacing w:val="-4"/>
          <w:sz w:val="24"/>
        </w:rPr>
        <w:t xml:space="preserve"> </w:t>
      </w:r>
      <w:r>
        <w:rPr>
          <w:sz w:val="24"/>
        </w:rPr>
        <w:t>термина</w:t>
      </w:r>
      <w:r>
        <w:rPr>
          <w:spacing w:val="-4"/>
          <w:sz w:val="24"/>
        </w:rPr>
        <w:t xml:space="preserve"> </w:t>
      </w:r>
      <w:r>
        <w:rPr>
          <w:spacing w:val="-2"/>
          <w:sz w:val="24"/>
        </w:rPr>
        <w:t>«семья»;</w:t>
      </w:r>
    </w:p>
    <w:p w:rsidR="00AB1E57" w:rsidRDefault="00712190" w:rsidP="00A47389">
      <w:pPr>
        <w:pStyle w:val="a4"/>
        <w:numPr>
          <w:ilvl w:val="0"/>
          <w:numId w:val="79"/>
        </w:numPr>
        <w:tabs>
          <w:tab w:val="left" w:pos="469"/>
        </w:tabs>
        <w:ind w:right="251" w:firstLine="0"/>
        <w:jc w:val="left"/>
        <w:rPr>
          <w:sz w:val="24"/>
        </w:rPr>
      </w:pPr>
      <w:r>
        <w:rPr>
          <w:sz w:val="24"/>
        </w:rPr>
        <w:t>иметь представление о взаимосвязях между типом культуры и особенностями семейного быта и отношений в семье;</w:t>
      </w:r>
    </w:p>
    <w:p w:rsidR="00AB1E57" w:rsidRDefault="00712190" w:rsidP="00A47389">
      <w:pPr>
        <w:pStyle w:val="a4"/>
        <w:numPr>
          <w:ilvl w:val="0"/>
          <w:numId w:val="79"/>
        </w:numPr>
        <w:tabs>
          <w:tab w:val="left" w:pos="358"/>
        </w:tabs>
        <w:ind w:right="253" w:firstLine="0"/>
        <w:jc w:val="left"/>
        <w:rPr>
          <w:sz w:val="24"/>
        </w:rPr>
      </w:pPr>
      <w:r>
        <w:rPr>
          <w:sz w:val="24"/>
        </w:rPr>
        <w:t>осознавать</w:t>
      </w:r>
      <w:r>
        <w:rPr>
          <w:spacing w:val="-1"/>
          <w:sz w:val="24"/>
        </w:rPr>
        <w:t xml:space="preserve"> </w:t>
      </w:r>
      <w:r>
        <w:rPr>
          <w:sz w:val="24"/>
        </w:rPr>
        <w:t>значение</w:t>
      </w:r>
      <w:r>
        <w:rPr>
          <w:spacing w:val="-3"/>
          <w:sz w:val="24"/>
        </w:rPr>
        <w:t xml:space="preserve"> </w:t>
      </w:r>
      <w:r>
        <w:rPr>
          <w:sz w:val="24"/>
        </w:rPr>
        <w:t>термина</w:t>
      </w:r>
      <w:r>
        <w:rPr>
          <w:spacing w:val="-3"/>
          <w:sz w:val="24"/>
        </w:rPr>
        <w:t xml:space="preserve"> </w:t>
      </w:r>
      <w:r>
        <w:rPr>
          <w:sz w:val="24"/>
        </w:rPr>
        <w:t>«поколение»</w:t>
      </w:r>
      <w:r>
        <w:rPr>
          <w:spacing w:val="-4"/>
          <w:sz w:val="24"/>
        </w:rPr>
        <w:t xml:space="preserve"> </w:t>
      </w:r>
      <w:r>
        <w:rPr>
          <w:sz w:val="24"/>
        </w:rPr>
        <w:t>и</w:t>
      </w:r>
      <w:r>
        <w:rPr>
          <w:spacing w:val="-4"/>
          <w:sz w:val="24"/>
        </w:rPr>
        <w:t xml:space="preserve"> </w:t>
      </w:r>
      <w:r>
        <w:rPr>
          <w:sz w:val="24"/>
        </w:rPr>
        <w:t>его</w:t>
      </w:r>
      <w:r>
        <w:rPr>
          <w:spacing w:val="-2"/>
          <w:sz w:val="24"/>
        </w:rPr>
        <w:t xml:space="preserve"> </w:t>
      </w:r>
      <w:r>
        <w:rPr>
          <w:sz w:val="24"/>
        </w:rPr>
        <w:t>взаимосвязь</w:t>
      </w:r>
      <w:r>
        <w:rPr>
          <w:spacing w:val="-2"/>
          <w:sz w:val="24"/>
        </w:rPr>
        <w:t xml:space="preserve"> </w:t>
      </w:r>
      <w:r>
        <w:rPr>
          <w:sz w:val="24"/>
        </w:rPr>
        <w:t>с</w:t>
      </w:r>
      <w:r>
        <w:rPr>
          <w:spacing w:val="-3"/>
          <w:sz w:val="24"/>
        </w:rPr>
        <w:t xml:space="preserve"> </w:t>
      </w:r>
      <w:r>
        <w:rPr>
          <w:sz w:val="24"/>
        </w:rPr>
        <w:t>культурными</w:t>
      </w:r>
      <w:r>
        <w:rPr>
          <w:spacing w:val="-1"/>
          <w:sz w:val="24"/>
        </w:rPr>
        <w:t xml:space="preserve"> </w:t>
      </w:r>
      <w:r>
        <w:rPr>
          <w:sz w:val="24"/>
        </w:rPr>
        <w:t>особенностями своего времени;</w:t>
      </w:r>
    </w:p>
    <w:p w:rsidR="00AB1E57" w:rsidRDefault="00712190" w:rsidP="00A47389">
      <w:pPr>
        <w:pStyle w:val="a4"/>
        <w:numPr>
          <w:ilvl w:val="0"/>
          <w:numId w:val="79"/>
        </w:numPr>
        <w:tabs>
          <w:tab w:val="left" w:pos="595"/>
        </w:tabs>
        <w:ind w:right="245" w:firstLine="0"/>
        <w:jc w:val="left"/>
        <w:rPr>
          <w:sz w:val="24"/>
        </w:rPr>
      </w:pPr>
      <w:r>
        <w:rPr>
          <w:sz w:val="24"/>
        </w:rPr>
        <w:t>уметь</w:t>
      </w:r>
      <w:r>
        <w:rPr>
          <w:spacing w:val="80"/>
          <w:sz w:val="24"/>
        </w:rPr>
        <w:t xml:space="preserve"> </w:t>
      </w:r>
      <w:r>
        <w:rPr>
          <w:sz w:val="24"/>
        </w:rPr>
        <w:t>составить</w:t>
      </w:r>
      <w:r>
        <w:rPr>
          <w:spacing w:val="80"/>
          <w:sz w:val="24"/>
        </w:rPr>
        <w:t xml:space="preserve"> </w:t>
      </w:r>
      <w:r>
        <w:rPr>
          <w:sz w:val="24"/>
        </w:rPr>
        <w:t>рассказ</w:t>
      </w:r>
      <w:r>
        <w:rPr>
          <w:spacing w:val="80"/>
          <w:sz w:val="24"/>
        </w:rPr>
        <w:t xml:space="preserve"> </w:t>
      </w:r>
      <w:r>
        <w:rPr>
          <w:sz w:val="24"/>
        </w:rPr>
        <w:t>о</w:t>
      </w:r>
      <w:r>
        <w:rPr>
          <w:spacing w:val="80"/>
          <w:sz w:val="24"/>
        </w:rPr>
        <w:t xml:space="preserve"> </w:t>
      </w:r>
      <w:r>
        <w:rPr>
          <w:sz w:val="24"/>
        </w:rPr>
        <w:t>своей</w:t>
      </w:r>
      <w:r>
        <w:rPr>
          <w:spacing w:val="80"/>
          <w:sz w:val="24"/>
        </w:rPr>
        <w:t xml:space="preserve"> </w:t>
      </w:r>
      <w:r>
        <w:rPr>
          <w:sz w:val="24"/>
        </w:rPr>
        <w:t>семье</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культурно-историческими условиями её существования;</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6"/>
          <w:sz w:val="24"/>
        </w:rPr>
        <w:t xml:space="preserve"> </w:t>
      </w:r>
      <w:r>
        <w:rPr>
          <w:sz w:val="24"/>
        </w:rPr>
        <w:t>и</w:t>
      </w:r>
      <w:r>
        <w:rPr>
          <w:spacing w:val="-3"/>
          <w:sz w:val="24"/>
        </w:rPr>
        <w:t xml:space="preserve"> </w:t>
      </w:r>
      <w:r>
        <w:rPr>
          <w:sz w:val="24"/>
        </w:rPr>
        <w:t>обосновывать</w:t>
      </w:r>
      <w:r>
        <w:rPr>
          <w:spacing w:val="-3"/>
          <w:sz w:val="24"/>
        </w:rPr>
        <w:t xml:space="preserve"> </w:t>
      </w:r>
      <w:r>
        <w:rPr>
          <w:sz w:val="24"/>
        </w:rPr>
        <w:t>такие</w:t>
      </w:r>
      <w:r>
        <w:rPr>
          <w:spacing w:val="-4"/>
          <w:sz w:val="24"/>
        </w:rPr>
        <w:t xml:space="preserve"> </w:t>
      </w:r>
      <w:r>
        <w:rPr>
          <w:sz w:val="24"/>
        </w:rPr>
        <w:t>понятия,</w:t>
      </w:r>
      <w:r>
        <w:rPr>
          <w:spacing w:val="-5"/>
          <w:sz w:val="24"/>
        </w:rPr>
        <w:t xml:space="preserve"> </w:t>
      </w:r>
      <w:r>
        <w:rPr>
          <w:sz w:val="24"/>
        </w:rPr>
        <w:t>как</w:t>
      </w:r>
      <w:r>
        <w:rPr>
          <w:spacing w:val="-5"/>
          <w:sz w:val="24"/>
        </w:rPr>
        <w:t xml:space="preserve"> </w:t>
      </w:r>
      <w:r>
        <w:rPr>
          <w:sz w:val="24"/>
        </w:rPr>
        <w:t>«счастливая</w:t>
      </w:r>
      <w:r>
        <w:rPr>
          <w:spacing w:val="-1"/>
          <w:sz w:val="24"/>
        </w:rPr>
        <w:t xml:space="preserve"> </w:t>
      </w:r>
      <w:r>
        <w:rPr>
          <w:sz w:val="24"/>
        </w:rPr>
        <w:t>семья»,</w:t>
      </w:r>
      <w:r>
        <w:rPr>
          <w:spacing w:val="-4"/>
          <w:sz w:val="24"/>
        </w:rPr>
        <w:t xml:space="preserve"> </w:t>
      </w:r>
      <w:r>
        <w:rPr>
          <w:sz w:val="24"/>
        </w:rPr>
        <w:t>«семейное</w:t>
      </w:r>
      <w:r>
        <w:rPr>
          <w:spacing w:val="-3"/>
          <w:sz w:val="24"/>
        </w:rPr>
        <w:t xml:space="preserve"> </w:t>
      </w:r>
      <w:r>
        <w:rPr>
          <w:spacing w:val="-2"/>
          <w:sz w:val="24"/>
        </w:rPr>
        <w:t>счастье»;</w:t>
      </w:r>
    </w:p>
    <w:p w:rsidR="00AB1E57" w:rsidRDefault="00712190" w:rsidP="00A47389">
      <w:pPr>
        <w:pStyle w:val="a4"/>
        <w:numPr>
          <w:ilvl w:val="0"/>
          <w:numId w:val="79"/>
        </w:numPr>
        <w:tabs>
          <w:tab w:val="left" w:pos="685"/>
        </w:tabs>
        <w:ind w:right="252" w:firstLine="0"/>
        <w:rPr>
          <w:sz w:val="24"/>
        </w:rPr>
      </w:pPr>
      <w:r>
        <w:rPr>
          <w:sz w:val="24"/>
        </w:rPr>
        <w:t>осознавать и уметь доказывать важность семьи как хранителя традиций и её воспитательную роль;</w:t>
      </w:r>
    </w:p>
    <w:p w:rsidR="00AB1E57" w:rsidRDefault="00712190" w:rsidP="00A47389">
      <w:pPr>
        <w:pStyle w:val="a4"/>
        <w:numPr>
          <w:ilvl w:val="0"/>
          <w:numId w:val="79"/>
        </w:numPr>
        <w:tabs>
          <w:tab w:val="left" w:pos="723"/>
        </w:tabs>
        <w:ind w:right="250" w:firstLine="0"/>
        <w:rPr>
          <w:sz w:val="24"/>
        </w:rPr>
      </w:pPr>
      <w:r>
        <w:rPr>
          <w:sz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AB1E57" w:rsidRDefault="00712190">
      <w:pPr>
        <w:pStyle w:val="a3"/>
        <w:spacing w:before="1"/>
        <w:ind w:left="218" w:firstLine="0"/>
      </w:pPr>
      <w:r>
        <w:t>Тема</w:t>
      </w:r>
      <w:r>
        <w:rPr>
          <w:spacing w:val="-3"/>
        </w:rPr>
        <w:t xml:space="preserve"> </w:t>
      </w:r>
      <w:r>
        <w:t>12</w:t>
      </w:r>
      <w:r>
        <w:rPr>
          <w:spacing w:val="-2"/>
        </w:rPr>
        <w:t xml:space="preserve"> </w:t>
      </w:r>
      <w:r>
        <w:t>.</w:t>
      </w:r>
      <w:r>
        <w:rPr>
          <w:spacing w:val="-1"/>
        </w:rPr>
        <w:t xml:space="preserve"> </w:t>
      </w:r>
      <w:r>
        <w:t>Родина</w:t>
      </w:r>
      <w:r>
        <w:rPr>
          <w:spacing w:val="-3"/>
        </w:rPr>
        <w:t xml:space="preserve"> </w:t>
      </w:r>
      <w:r>
        <w:t>начинается</w:t>
      </w:r>
      <w:r>
        <w:rPr>
          <w:spacing w:val="-2"/>
        </w:rPr>
        <w:t xml:space="preserve"> </w:t>
      </w:r>
      <w:r>
        <w:t xml:space="preserve">с </w:t>
      </w:r>
      <w:r>
        <w:rPr>
          <w:spacing w:val="-2"/>
        </w:rPr>
        <w:t>семьи</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416"/>
        </w:tabs>
        <w:spacing w:before="73"/>
        <w:ind w:left="416" w:hanging="198"/>
        <w:jc w:val="left"/>
        <w:rPr>
          <w:sz w:val="24"/>
        </w:rPr>
      </w:pPr>
      <w:r>
        <w:rPr>
          <w:sz w:val="24"/>
        </w:rPr>
        <w:lastRenderedPageBreak/>
        <w:t>Знать</w:t>
      </w:r>
      <w:r>
        <w:rPr>
          <w:spacing w:val="-3"/>
          <w:sz w:val="24"/>
        </w:rPr>
        <w:t xml:space="preserve"> </w:t>
      </w:r>
      <w:r>
        <w:rPr>
          <w:sz w:val="24"/>
        </w:rPr>
        <w:t>и</w:t>
      </w:r>
      <w:r>
        <w:rPr>
          <w:spacing w:val="-3"/>
          <w:sz w:val="24"/>
        </w:rPr>
        <w:t xml:space="preserve"> </w:t>
      </w:r>
      <w:r>
        <w:rPr>
          <w:sz w:val="24"/>
        </w:rPr>
        <w:t>уметь</w:t>
      </w:r>
      <w:r>
        <w:rPr>
          <w:spacing w:val="-2"/>
          <w:sz w:val="24"/>
        </w:rPr>
        <w:t xml:space="preserve"> </w:t>
      </w:r>
      <w:r>
        <w:rPr>
          <w:sz w:val="24"/>
        </w:rPr>
        <w:t>объяснить</w:t>
      </w:r>
      <w:r>
        <w:rPr>
          <w:spacing w:val="-4"/>
          <w:sz w:val="24"/>
        </w:rPr>
        <w:t xml:space="preserve"> </w:t>
      </w:r>
      <w:r>
        <w:rPr>
          <w:sz w:val="24"/>
        </w:rPr>
        <w:t>понятие</w:t>
      </w:r>
      <w:r>
        <w:rPr>
          <w:spacing w:val="-3"/>
          <w:sz w:val="24"/>
        </w:rPr>
        <w:t xml:space="preserve"> </w:t>
      </w:r>
      <w:r>
        <w:rPr>
          <w:spacing w:val="-2"/>
          <w:sz w:val="24"/>
        </w:rPr>
        <w:t>«Родина»;</w:t>
      </w:r>
    </w:p>
    <w:p w:rsidR="00AB1E57" w:rsidRDefault="00712190" w:rsidP="00A47389">
      <w:pPr>
        <w:pStyle w:val="a4"/>
        <w:numPr>
          <w:ilvl w:val="0"/>
          <w:numId w:val="79"/>
        </w:numPr>
        <w:tabs>
          <w:tab w:val="left" w:pos="416"/>
        </w:tabs>
        <w:ind w:left="416" w:hanging="198"/>
        <w:jc w:val="left"/>
        <w:rPr>
          <w:sz w:val="24"/>
        </w:rPr>
      </w:pPr>
      <w:r>
        <w:rPr>
          <w:sz w:val="24"/>
        </w:rPr>
        <w:t>осознавать</w:t>
      </w:r>
      <w:r>
        <w:rPr>
          <w:spacing w:val="-4"/>
          <w:sz w:val="24"/>
        </w:rPr>
        <w:t xml:space="preserve"> </w:t>
      </w:r>
      <w:r>
        <w:rPr>
          <w:sz w:val="24"/>
        </w:rPr>
        <w:t>взаимосвязь</w:t>
      </w:r>
      <w:r>
        <w:rPr>
          <w:spacing w:val="-3"/>
          <w:sz w:val="24"/>
        </w:rPr>
        <w:t xml:space="preserve"> </w:t>
      </w:r>
      <w:r>
        <w:rPr>
          <w:sz w:val="24"/>
        </w:rPr>
        <w:t>и</w:t>
      </w:r>
      <w:r>
        <w:rPr>
          <w:spacing w:val="-3"/>
          <w:sz w:val="24"/>
        </w:rPr>
        <w:t xml:space="preserve"> </w:t>
      </w:r>
      <w:r>
        <w:rPr>
          <w:sz w:val="24"/>
        </w:rPr>
        <w:t>различия</w:t>
      </w:r>
      <w:r>
        <w:rPr>
          <w:spacing w:val="-2"/>
          <w:sz w:val="24"/>
        </w:rPr>
        <w:t xml:space="preserve"> </w:t>
      </w:r>
      <w:r>
        <w:rPr>
          <w:sz w:val="24"/>
        </w:rPr>
        <w:t>между</w:t>
      </w:r>
      <w:r>
        <w:rPr>
          <w:spacing w:val="-3"/>
          <w:sz w:val="24"/>
        </w:rPr>
        <w:t xml:space="preserve"> </w:t>
      </w:r>
      <w:r>
        <w:rPr>
          <w:sz w:val="24"/>
        </w:rPr>
        <w:t>концептами</w:t>
      </w:r>
      <w:r>
        <w:rPr>
          <w:spacing w:val="-3"/>
          <w:sz w:val="24"/>
        </w:rPr>
        <w:t xml:space="preserve"> </w:t>
      </w:r>
      <w:r>
        <w:rPr>
          <w:sz w:val="24"/>
        </w:rPr>
        <w:t>«Отечество»</w:t>
      </w:r>
      <w:r>
        <w:rPr>
          <w:spacing w:val="-3"/>
          <w:sz w:val="24"/>
        </w:rPr>
        <w:t xml:space="preserve"> </w:t>
      </w:r>
      <w:r>
        <w:rPr>
          <w:sz w:val="24"/>
        </w:rPr>
        <w:t>и</w:t>
      </w:r>
      <w:r>
        <w:rPr>
          <w:spacing w:val="-1"/>
          <w:sz w:val="24"/>
        </w:rPr>
        <w:t xml:space="preserve"> </w:t>
      </w:r>
      <w:r>
        <w:rPr>
          <w:spacing w:val="-2"/>
          <w:sz w:val="24"/>
        </w:rPr>
        <w:t>«Родина»;</w:t>
      </w:r>
    </w:p>
    <w:p w:rsidR="00AB1E57" w:rsidRDefault="00712190" w:rsidP="00A47389">
      <w:pPr>
        <w:pStyle w:val="a4"/>
        <w:numPr>
          <w:ilvl w:val="0"/>
          <w:numId w:val="79"/>
        </w:numPr>
        <w:tabs>
          <w:tab w:val="left" w:pos="416"/>
        </w:tabs>
        <w:spacing w:before="1"/>
        <w:ind w:left="416" w:hanging="198"/>
        <w:jc w:val="left"/>
        <w:rPr>
          <w:sz w:val="24"/>
        </w:rPr>
      </w:pPr>
      <w:r>
        <w:rPr>
          <w:sz w:val="24"/>
        </w:rPr>
        <w:t>понимать,</w:t>
      </w:r>
      <w:r>
        <w:rPr>
          <w:spacing w:val="-2"/>
          <w:sz w:val="24"/>
        </w:rPr>
        <w:t xml:space="preserve"> </w:t>
      </w:r>
      <w:r>
        <w:rPr>
          <w:sz w:val="24"/>
        </w:rPr>
        <w:t>что</w:t>
      </w:r>
      <w:r>
        <w:rPr>
          <w:spacing w:val="-2"/>
          <w:sz w:val="24"/>
        </w:rPr>
        <w:t xml:space="preserve"> </w:t>
      </w:r>
      <w:r>
        <w:rPr>
          <w:sz w:val="24"/>
        </w:rPr>
        <w:t>такое</w:t>
      </w:r>
      <w:r>
        <w:rPr>
          <w:spacing w:val="-5"/>
          <w:sz w:val="24"/>
        </w:rPr>
        <w:t xml:space="preserve"> </w:t>
      </w:r>
      <w:r>
        <w:rPr>
          <w:sz w:val="24"/>
        </w:rPr>
        <w:t>история</w:t>
      </w:r>
      <w:r>
        <w:rPr>
          <w:spacing w:val="-2"/>
          <w:sz w:val="24"/>
        </w:rPr>
        <w:t xml:space="preserve"> </w:t>
      </w:r>
      <w:r>
        <w:rPr>
          <w:sz w:val="24"/>
        </w:rPr>
        <w:t>семьи,</w:t>
      </w:r>
      <w:r>
        <w:rPr>
          <w:spacing w:val="-1"/>
          <w:sz w:val="24"/>
        </w:rPr>
        <w:t xml:space="preserve"> </w:t>
      </w:r>
      <w:r>
        <w:rPr>
          <w:sz w:val="24"/>
        </w:rPr>
        <w:t>каковы</w:t>
      </w:r>
      <w:r>
        <w:rPr>
          <w:spacing w:val="-3"/>
          <w:sz w:val="24"/>
        </w:rPr>
        <w:t xml:space="preserve"> </w:t>
      </w:r>
      <w:r>
        <w:rPr>
          <w:sz w:val="24"/>
        </w:rPr>
        <w:t>формы</w:t>
      </w:r>
      <w:r>
        <w:rPr>
          <w:spacing w:val="-2"/>
          <w:sz w:val="24"/>
        </w:rPr>
        <w:t xml:space="preserve"> </w:t>
      </w:r>
      <w:r>
        <w:rPr>
          <w:sz w:val="24"/>
        </w:rPr>
        <w:t>её</w:t>
      </w:r>
      <w:r>
        <w:rPr>
          <w:spacing w:val="-2"/>
          <w:sz w:val="24"/>
        </w:rPr>
        <w:t xml:space="preserve"> </w:t>
      </w:r>
      <w:r>
        <w:rPr>
          <w:sz w:val="24"/>
        </w:rPr>
        <w:t>выражения</w:t>
      </w:r>
      <w:r>
        <w:rPr>
          <w:spacing w:val="-2"/>
          <w:sz w:val="24"/>
        </w:rPr>
        <w:t xml:space="preserve"> </w:t>
      </w:r>
      <w:r>
        <w:rPr>
          <w:sz w:val="24"/>
        </w:rPr>
        <w:t>и</w:t>
      </w:r>
      <w:r>
        <w:rPr>
          <w:spacing w:val="-1"/>
          <w:sz w:val="24"/>
        </w:rPr>
        <w:t xml:space="preserve"> </w:t>
      </w:r>
      <w:r>
        <w:rPr>
          <w:spacing w:val="-2"/>
          <w:sz w:val="24"/>
        </w:rPr>
        <w:t>сохранения;</w:t>
      </w:r>
    </w:p>
    <w:p w:rsidR="00AB1E57" w:rsidRDefault="00712190" w:rsidP="00A47389">
      <w:pPr>
        <w:pStyle w:val="a4"/>
        <w:numPr>
          <w:ilvl w:val="0"/>
          <w:numId w:val="79"/>
        </w:numPr>
        <w:tabs>
          <w:tab w:val="left" w:pos="504"/>
        </w:tabs>
        <w:ind w:right="252" w:firstLine="0"/>
        <w:jc w:val="left"/>
        <w:rPr>
          <w:sz w:val="24"/>
        </w:rPr>
      </w:pPr>
      <w:r>
        <w:rPr>
          <w:sz w:val="24"/>
        </w:rPr>
        <w:t>обосновывать</w:t>
      </w:r>
      <w:r>
        <w:rPr>
          <w:spacing w:val="40"/>
          <w:sz w:val="24"/>
        </w:rPr>
        <w:t xml:space="preserve"> </w:t>
      </w:r>
      <w:r>
        <w:rPr>
          <w:sz w:val="24"/>
        </w:rPr>
        <w:t>и</w:t>
      </w:r>
      <w:r>
        <w:rPr>
          <w:spacing w:val="40"/>
          <w:sz w:val="24"/>
        </w:rPr>
        <w:t xml:space="preserve"> </w:t>
      </w:r>
      <w:r>
        <w:rPr>
          <w:sz w:val="24"/>
        </w:rPr>
        <w:t>доказывать</w:t>
      </w:r>
      <w:r>
        <w:rPr>
          <w:spacing w:val="40"/>
          <w:sz w:val="24"/>
        </w:rPr>
        <w:t xml:space="preserve"> </w:t>
      </w:r>
      <w:r>
        <w:rPr>
          <w:sz w:val="24"/>
        </w:rPr>
        <w:t>взаимосвязь</w:t>
      </w:r>
      <w:r>
        <w:rPr>
          <w:spacing w:val="40"/>
          <w:sz w:val="24"/>
        </w:rPr>
        <w:t xml:space="preserve"> </w:t>
      </w:r>
      <w:r>
        <w:rPr>
          <w:sz w:val="24"/>
        </w:rPr>
        <w:t>истории</w:t>
      </w:r>
      <w:r>
        <w:rPr>
          <w:spacing w:val="40"/>
          <w:sz w:val="24"/>
        </w:rPr>
        <w:t xml:space="preserve"> </w:t>
      </w:r>
      <w:r>
        <w:rPr>
          <w:sz w:val="24"/>
        </w:rPr>
        <w:t>семьи</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народа,</w:t>
      </w:r>
      <w:r>
        <w:rPr>
          <w:spacing w:val="39"/>
          <w:sz w:val="24"/>
        </w:rPr>
        <w:t xml:space="preserve"> </w:t>
      </w:r>
      <w:r>
        <w:rPr>
          <w:sz w:val="24"/>
        </w:rPr>
        <w:t>государства, человечества .</w:t>
      </w:r>
    </w:p>
    <w:p w:rsidR="00AB1E57" w:rsidRDefault="00712190">
      <w:pPr>
        <w:pStyle w:val="a3"/>
        <w:ind w:left="218" w:firstLine="0"/>
        <w:jc w:val="left"/>
      </w:pPr>
      <w:r>
        <w:t>Тема</w:t>
      </w:r>
      <w:r>
        <w:rPr>
          <w:spacing w:val="-3"/>
        </w:rPr>
        <w:t xml:space="preserve"> </w:t>
      </w:r>
      <w:r>
        <w:t>13</w:t>
      </w:r>
      <w:r>
        <w:rPr>
          <w:spacing w:val="-2"/>
        </w:rPr>
        <w:t xml:space="preserve"> </w:t>
      </w:r>
      <w:r>
        <w:t>.</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2"/>
        </w:rPr>
        <w:t xml:space="preserve"> России:</w:t>
      </w:r>
    </w:p>
    <w:p w:rsidR="00AB1E57" w:rsidRDefault="00712190" w:rsidP="00A47389">
      <w:pPr>
        <w:pStyle w:val="a4"/>
        <w:numPr>
          <w:ilvl w:val="0"/>
          <w:numId w:val="79"/>
        </w:numPr>
        <w:tabs>
          <w:tab w:val="left" w:pos="399"/>
        </w:tabs>
        <w:ind w:right="254" w:firstLine="0"/>
        <w:jc w:val="left"/>
        <w:rPr>
          <w:sz w:val="24"/>
        </w:rPr>
      </w:pPr>
      <w:r>
        <w:rPr>
          <w:sz w:val="24"/>
        </w:rPr>
        <w:t>иметь</w:t>
      </w:r>
      <w:r>
        <w:rPr>
          <w:spacing w:val="40"/>
          <w:sz w:val="24"/>
        </w:rPr>
        <w:t xml:space="preserve"> </w:t>
      </w:r>
      <w:r>
        <w:rPr>
          <w:sz w:val="24"/>
        </w:rPr>
        <w:t>представление</w:t>
      </w:r>
      <w:r>
        <w:rPr>
          <w:spacing w:val="35"/>
          <w:sz w:val="24"/>
        </w:rPr>
        <w:t xml:space="preserve"> </w:t>
      </w:r>
      <w:r>
        <w:rPr>
          <w:sz w:val="24"/>
        </w:rPr>
        <w:t>о</w:t>
      </w:r>
      <w:r>
        <w:rPr>
          <w:spacing w:val="38"/>
          <w:sz w:val="24"/>
        </w:rPr>
        <w:t xml:space="preserve"> </w:t>
      </w:r>
      <w:r>
        <w:rPr>
          <w:sz w:val="24"/>
        </w:rPr>
        <w:t>семейных</w:t>
      </w:r>
      <w:r>
        <w:rPr>
          <w:spacing w:val="38"/>
          <w:sz w:val="24"/>
        </w:rPr>
        <w:t xml:space="preserve"> </w:t>
      </w:r>
      <w:r>
        <w:rPr>
          <w:sz w:val="24"/>
        </w:rPr>
        <w:t>традициях</w:t>
      </w:r>
      <w:r>
        <w:rPr>
          <w:spacing w:val="38"/>
          <w:sz w:val="24"/>
        </w:rPr>
        <w:t xml:space="preserve"> </w:t>
      </w:r>
      <w:r>
        <w:rPr>
          <w:sz w:val="24"/>
        </w:rPr>
        <w:t>и</w:t>
      </w:r>
      <w:r>
        <w:rPr>
          <w:spacing w:val="39"/>
          <w:sz w:val="24"/>
        </w:rPr>
        <w:t xml:space="preserve"> </w:t>
      </w:r>
      <w:r>
        <w:rPr>
          <w:sz w:val="24"/>
        </w:rPr>
        <w:t>обосновывать</w:t>
      </w:r>
      <w:r>
        <w:rPr>
          <w:spacing w:val="37"/>
          <w:sz w:val="24"/>
        </w:rPr>
        <w:t xml:space="preserve"> </w:t>
      </w:r>
      <w:r>
        <w:rPr>
          <w:sz w:val="24"/>
        </w:rPr>
        <w:t>их</w:t>
      </w:r>
      <w:r>
        <w:rPr>
          <w:spacing w:val="38"/>
          <w:sz w:val="24"/>
        </w:rPr>
        <w:t xml:space="preserve"> </w:t>
      </w:r>
      <w:r>
        <w:rPr>
          <w:sz w:val="24"/>
        </w:rPr>
        <w:t>важность</w:t>
      </w:r>
      <w:r>
        <w:rPr>
          <w:spacing w:val="40"/>
          <w:sz w:val="24"/>
        </w:rPr>
        <w:t xml:space="preserve"> </w:t>
      </w:r>
      <w:r>
        <w:rPr>
          <w:sz w:val="24"/>
        </w:rPr>
        <w:t>как</w:t>
      </w:r>
      <w:r>
        <w:rPr>
          <w:spacing w:val="37"/>
          <w:sz w:val="24"/>
        </w:rPr>
        <w:t xml:space="preserve"> </w:t>
      </w:r>
      <w:r>
        <w:rPr>
          <w:sz w:val="24"/>
        </w:rPr>
        <w:t>ключевых элементах семейных отношений;</w:t>
      </w:r>
    </w:p>
    <w:p w:rsidR="00AB1E57" w:rsidRDefault="00712190" w:rsidP="00A47389">
      <w:pPr>
        <w:pStyle w:val="a4"/>
        <w:numPr>
          <w:ilvl w:val="0"/>
          <w:numId w:val="79"/>
        </w:numPr>
        <w:tabs>
          <w:tab w:val="left" w:pos="416"/>
        </w:tabs>
        <w:ind w:left="416" w:hanging="198"/>
        <w:jc w:val="left"/>
        <w:rPr>
          <w:sz w:val="24"/>
        </w:rPr>
      </w:pPr>
      <w:r>
        <w:rPr>
          <w:sz w:val="24"/>
        </w:rPr>
        <w:t>знать</w:t>
      </w:r>
      <w:r>
        <w:rPr>
          <w:spacing w:val="-5"/>
          <w:sz w:val="24"/>
        </w:rPr>
        <w:t xml:space="preserve"> </w:t>
      </w:r>
      <w:r>
        <w:rPr>
          <w:sz w:val="24"/>
        </w:rPr>
        <w:t>и</w:t>
      </w:r>
      <w:r>
        <w:rPr>
          <w:spacing w:val="-5"/>
          <w:sz w:val="24"/>
        </w:rPr>
        <w:t xml:space="preserve"> </w:t>
      </w:r>
      <w:r>
        <w:rPr>
          <w:sz w:val="24"/>
        </w:rPr>
        <w:t>понимать</w:t>
      </w:r>
      <w:r>
        <w:rPr>
          <w:spacing w:val="-3"/>
          <w:sz w:val="24"/>
        </w:rPr>
        <w:t xml:space="preserve"> </w:t>
      </w:r>
      <w:r>
        <w:rPr>
          <w:sz w:val="24"/>
        </w:rPr>
        <w:t>взаимосвязь</w:t>
      </w:r>
      <w:r>
        <w:rPr>
          <w:spacing w:val="-3"/>
          <w:sz w:val="24"/>
        </w:rPr>
        <w:t xml:space="preserve"> </w:t>
      </w:r>
      <w:r>
        <w:rPr>
          <w:sz w:val="24"/>
        </w:rPr>
        <w:t>семейных</w:t>
      </w:r>
      <w:r>
        <w:rPr>
          <w:spacing w:val="-4"/>
          <w:sz w:val="24"/>
        </w:rPr>
        <w:t xml:space="preserve"> </w:t>
      </w:r>
      <w:r>
        <w:rPr>
          <w:sz w:val="24"/>
        </w:rPr>
        <w:t>традиций</w:t>
      </w:r>
      <w:r>
        <w:rPr>
          <w:spacing w:val="-5"/>
          <w:sz w:val="24"/>
        </w:rPr>
        <w:t xml:space="preserve"> </w:t>
      </w:r>
      <w:r>
        <w:rPr>
          <w:sz w:val="24"/>
        </w:rPr>
        <w:t>и</w:t>
      </w:r>
      <w:r>
        <w:rPr>
          <w:spacing w:val="-4"/>
          <w:sz w:val="24"/>
        </w:rPr>
        <w:t xml:space="preserve"> </w:t>
      </w:r>
      <w:r>
        <w:rPr>
          <w:sz w:val="24"/>
        </w:rPr>
        <w:t>культуры</w:t>
      </w:r>
      <w:r>
        <w:rPr>
          <w:spacing w:val="-3"/>
          <w:sz w:val="24"/>
        </w:rPr>
        <w:t xml:space="preserve"> </w:t>
      </w:r>
      <w:r>
        <w:rPr>
          <w:sz w:val="24"/>
        </w:rPr>
        <w:t>собственного</w:t>
      </w:r>
      <w:r>
        <w:rPr>
          <w:spacing w:val="-3"/>
          <w:sz w:val="24"/>
        </w:rPr>
        <w:t xml:space="preserve"> </w:t>
      </w:r>
      <w:r>
        <w:rPr>
          <w:spacing w:val="-2"/>
          <w:sz w:val="24"/>
        </w:rPr>
        <w:t>этноса;</w:t>
      </w:r>
    </w:p>
    <w:p w:rsidR="00AB1E57" w:rsidRDefault="00712190" w:rsidP="00A47389">
      <w:pPr>
        <w:pStyle w:val="a4"/>
        <w:numPr>
          <w:ilvl w:val="0"/>
          <w:numId w:val="79"/>
        </w:numPr>
        <w:tabs>
          <w:tab w:val="left" w:pos="464"/>
        </w:tabs>
        <w:ind w:right="253" w:firstLine="0"/>
        <w:jc w:val="left"/>
        <w:rPr>
          <w:sz w:val="24"/>
        </w:rPr>
      </w:pPr>
      <w:r>
        <w:rPr>
          <w:sz w:val="24"/>
        </w:rPr>
        <w:t xml:space="preserve">уметь рассказывать о семейных традициях своего народа и народов России, собственной </w:t>
      </w:r>
      <w:r>
        <w:rPr>
          <w:spacing w:val="-2"/>
          <w:sz w:val="24"/>
        </w:rPr>
        <w:t>семьи;</w:t>
      </w:r>
    </w:p>
    <w:p w:rsidR="00AB1E57" w:rsidRDefault="00712190" w:rsidP="00A47389">
      <w:pPr>
        <w:pStyle w:val="a4"/>
        <w:numPr>
          <w:ilvl w:val="0"/>
          <w:numId w:val="79"/>
        </w:numPr>
        <w:tabs>
          <w:tab w:val="left" w:pos="425"/>
        </w:tabs>
        <w:ind w:right="242" w:firstLine="0"/>
        <w:jc w:val="left"/>
        <w:rPr>
          <w:sz w:val="24"/>
        </w:rPr>
      </w:pPr>
      <w:r>
        <w:rPr>
          <w:sz w:val="24"/>
        </w:rPr>
        <w:t>осознавать роль семейных традиций в культуре общества, трансляции ценностей, духовно- нравственных идеалов .</w:t>
      </w:r>
    </w:p>
    <w:p w:rsidR="00AB1E57" w:rsidRDefault="00712190">
      <w:pPr>
        <w:pStyle w:val="a3"/>
        <w:ind w:left="218" w:firstLine="0"/>
        <w:jc w:val="left"/>
      </w:pPr>
      <w:r>
        <w:t>Тема</w:t>
      </w:r>
      <w:r>
        <w:rPr>
          <w:spacing w:val="-3"/>
        </w:rPr>
        <w:t xml:space="preserve"> </w:t>
      </w:r>
      <w:r>
        <w:t>14</w:t>
      </w:r>
      <w:r>
        <w:rPr>
          <w:spacing w:val="-2"/>
        </w:rPr>
        <w:t xml:space="preserve"> </w:t>
      </w:r>
      <w:r>
        <w:t>.</w:t>
      </w:r>
      <w:r>
        <w:rPr>
          <w:spacing w:val="-1"/>
        </w:rPr>
        <w:t xml:space="preserve"> </w:t>
      </w:r>
      <w:r>
        <w:t>Образ</w:t>
      </w:r>
      <w:r>
        <w:rPr>
          <w:spacing w:val="-2"/>
        </w:rPr>
        <w:t xml:space="preserve"> </w:t>
      </w:r>
      <w:r>
        <w:t>семьи</w:t>
      </w:r>
      <w:r>
        <w:rPr>
          <w:spacing w:val="-2"/>
        </w:rPr>
        <w:t xml:space="preserve"> </w:t>
      </w:r>
      <w:r>
        <w:t>в культуре</w:t>
      </w:r>
      <w:r>
        <w:rPr>
          <w:spacing w:val="-2"/>
        </w:rPr>
        <w:t xml:space="preserve"> </w:t>
      </w:r>
      <w:r>
        <w:t>народов</w:t>
      </w:r>
      <w:r>
        <w:rPr>
          <w:spacing w:val="-2"/>
        </w:rPr>
        <w:t xml:space="preserve"> России:</w:t>
      </w:r>
    </w:p>
    <w:p w:rsidR="00AB1E57" w:rsidRDefault="00712190" w:rsidP="00A47389">
      <w:pPr>
        <w:pStyle w:val="a4"/>
        <w:numPr>
          <w:ilvl w:val="0"/>
          <w:numId w:val="79"/>
        </w:numPr>
        <w:tabs>
          <w:tab w:val="left" w:pos="518"/>
        </w:tabs>
        <w:spacing w:before="1"/>
        <w:ind w:right="254" w:firstLine="0"/>
        <w:jc w:val="left"/>
        <w:rPr>
          <w:sz w:val="24"/>
        </w:rPr>
      </w:pPr>
      <w:r>
        <w:rPr>
          <w:sz w:val="24"/>
        </w:rPr>
        <w:t>знать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традиционные</w:t>
      </w:r>
      <w:r>
        <w:rPr>
          <w:spacing w:val="40"/>
          <w:sz w:val="24"/>
        </w:rPr>
        <w:t xml:space="preserve"> </w:t>
      </w:r>
      <w:r>
        <w:rPr>
          <w:sz w:val="24"/>
        </w:rPr>
        <w:t>сказочные</w:t>
      </w:r>
      <w:r>
        <w:rPr>
          <w:spacing w:val="40"/>
          <w:sz w:val="24"/>
        </w:rPr>
        <w:t xml:space="preserve"> </w:t>
      </w:r>
      <w:r>
        <w:rPr>
          <w:sz w:val="24"/>
        </w:rPr>
        <w:t>и</w:t>
      </w:r>
      <w:r>
        <w:rPr>
          <w:spacing w:val="40"/>
          <w:sz w:val="24"/>
        </w:rPr>
        <w:t xml:space="preserve"> </w:t>
      </w:r>
      <w:r>
        <w:rPr>
          <w:sz w:val="24"/>
        </w:rPr>
        <w:t>фольклорные</w:t>
      </w:r>
      <w:r>
        <w:rPr>
          <w:spacing w:val="40"/>
          <w:sz w:val="24"/>
        </w:rPr>
        <w:t xml:space="preserve"> </w:t>
      </w:r>
      <w:r>
        <w:rPr>
          <w:sz w:val="24"/>
        </w:rPr>
        <w:t>сюжеты</w:t>
      </w:r>
      <w:r>
        <w:rPr>
          <w:spacing w:val="40"/>
          <w:sz w:val="24"/>
        </w:rPr>
        <w:t xml:space="preserve"> </w:t>
      </w:r>
      <w:r>
        <w:rPr>
          <w:sz w:val="24"/>
        </w:rPr>
        <w:t>о</w:t>
      </w:r>
      <w:r>
        <w:rPr>
          <w:spacing w:val="40"/>
          <w:sz w:val="24"/>
        </w:rPr>
        <w:t xml:space="preserve"> </w:t>
      </w:r>
      <w:r>
        <w:rPr>
          <w:sz w:val="24"/>
        </w:rPr>
        <w:t>семье,</w:t>
      </w:r>
      <w:r>
        <w:rPr>
          <w:spacing w:val="40"/>
          <w:sz w:val="24"/>
        </w:rPr>
        <w:t xml:space="preserve"> </w:t>
      </w:r>
      <w:r>
        <w:rPr>
          <w:sz w:val="24"/>
        </w:rPr>
        <w:t xml:space="preserve">семейных </w:t>
      </w:r>
      <w:r>
        <w:rPr>
          <w:spacing w:val="-2"/>
          <w:sz w:val="24"/>
        </w:rPr>
        <w:t>обязанностях;</w:t>
      </w:r>
    </w:p>
    <w:p w:rsidR="00AB1E57" w:rsidRDefault="00712190" w:rsidP="00A47389">
      <w:pPr>
        <w:pStyle w:val="a4"/>
        <w:numPr>
          <w:ilvl w:val="0"/>
          <w:numId w:val="79"/>
        </w:numPr>
        <w:tabs>
          <w:tab w:val="left" w:pos="504"/>
        </w:tabs>
        <w:ind w:right="253" w:firstLine="0"/>
        <w:jc w:val="left"/>
        <w:rPr>
          <w:sz w:val="24"/>
        </w:rPr>
      </w:pPr>
      <w:r>
        <w:rPr>
          <w:sz w:val="24"/>
        </w:rPr>
        <w:t>уметь</w:t>
      </w:r>
      <w:r>
        <w:rPr>
          <w:spacing w:val="39"/>
          <w:sz w:val="24"/>
        </w:rPr>
        <w:t xml:space="preserve"> </w:t>
      </w:r>
      <w:r>
        <w:rPr>
          <w:sz w:val="24"/>
        </w:rPr>
        <w:t>обосновывать</w:t>
      </w:r>
      <w:r>
        <w:rPr>
          <w:spacing w:val="37"/>
          <w:sz w:val="24"/>
        </w:rPr>
        <w:t xml:space="preserve"> </w:t>
      </w:r>
      <w:r>
        <w:rPr>
          <w:sz w:val="24"/>
        </w:rPr>
        <w:t>своё</w:t>
      </w:r>
      <w:r>
        <w:rPr>
          <w:spacing w:val="36"/>
          <w:sz w:val="24"/>
        </w:rPr>
        <w:t xml:space="preserve"> </w:t>
      </w:r>
      <w:r>
        <w:rPr>
          <w:sz w:val="24"/>
        </w:rPr>
        <w:t>понимание</w:t>
      </w:r>
      <w:r>
        <w:rPr>
          <w:spacing w:val="37"/>
          <w:sz w:val="24"/>
        </w:rPr>
        <w:t xml:space="preserve"> </w:t>
      </w:r>
      <w:r>
        <w:rPr>
          <w:sz w:val="24"/>
        </w:rPr>
        <w:t>семейных</w:t>
      </w:r>
      <w:r>
        <w:rPr>
          <w:spacing w:val="35"/>
          <w:sz w:val="24"/>
        </w:rPr>
        <w:t xml:space="preserve"> </w:t>
      </w:r>
      <w:r>
        <w:rPr>
          <w:sz w:val="24"/>
        </w:rPr>
        <w:t>ценностей,</w:t>
      </w:r>
      <w:r>
        <w:rPr>
          <w:spacing w:val="35"/>
          <w:sz w:val="24"/>
        </w:rPr>
        <w:t xml:space="preserve"> </w:t>
      </w:r>
      <w:r>
        <w:rPr>
          <w:sz w:val="24"/>
        </w:rPr>
        <w:t>выраженных</w:t>
      </w:r>
      <w:r>
        <w:rPr>
          <w:spacing w:val="37"/>
          <w:sz w:val="24"/>
        </w:rPr>
        <w:t xml:space="preserve"> </w:t>
      </w:r>
      <w:r>
        <w:rPr>
          <w:sz w:val="24"/>
        </w:rPr>
        <w:t>в</w:t>
      </w:r>
      <w:r>
        <w:rPr>
          <w:spacing w:val="37"/>
          <w:sz w:val="24"/>
        </w:rPr>
        <w:t xml:space="preserve"> </w:t>
      </w:r>
      <w:r>
        <w:rPr>
          <w:sz w:val="24"/>
        </w:rPr>
        <w:t xml:space="preserve">фольклорных </w:t>
      </w:r>
      <w:r>
        <w:rPr>
          <w:spacing w:val="-2"/>
          <w:sz w:val="24"/>
        </w:rPr>
        <w:t>сюжетах;</w:t>
      </w:r>
    </w:p>
    <w:p w:rsidR="00AB1E57" w:rsidRDefault="00712190" w:rsidP="00A47389">
      <w:pPr>
        <w:pStyle w:val="a4"/>
        <w:numPr>
          <w:ilvl w:val="0"/>
          <w:numId w:val="79"/>
        </w:numPr>
        <w:tabs>
          <w:tab w:val="left" w:pos="459"/>
        </w:tabs>
        <w:ind w:right="248" w:firstLine="0"/>
        <w:rPr>
          <w:sz w:val="24"/>
        </w:rPr>
      </w:pPr>
      <w:r>
        <w:rPr>
          <w:sz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AB1E57" w:rsidRDefault="00712190" w:rsidP="00A47389">
      <w:pPr>
        <w:pStyle w:val="a4"/>
        <w:numPr>
          <w:ilvl w:val="0"/>
          <w:numId w:val="79"/>
        </w:numPr>
        <w:tabs>
          <w:tab w:val="left" w:pos="512"/>
        </w:tabs>
        <w:ind w:right="249" w:firstLine="0"/>
        <w:rPr>
          <w:sz w:val="24"/>
        </w:rPr>
      </w:pPr>
      <w:r>
        <w:rPr>
          <w:sz w:val="24"/>
        </w:rPr>
        <w:t>понимать и обосновывать важность семейных ценностей с и пользованием различного иллюстративного материала.</w:t>
      </w:r>
    </w:p>
    <w:p w:rsidR="00AB1E57" w:rsidRDefault="00712190">
      <w:pPr>
        <w:pStyle w:val="a3"/>
        <w:ind w:left="218" w:firstLine="0"/>
      </w:pPr>
      <w:r>
        <w:t>Тема</w:t>
      </w:r>
      <w:r>
        <w:rPr>
          <w:spacing w:val="-4"/>
        </w:rPr>
        <w:t xml:space="preserve"> </w:t>
      </w:r>
      <w:r>
        <w:t>15</w:t>
      </w:r>
      <w:r>
        <w:rPr>
          <w:spacing w:val="-1"/>
        </w:rPr>
        <w:t xml:space="preserve"> </w:t>
      </w:r>
      <w:r>
        <w:t>.</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AB1E57" w:rsidRDefault="00712190" w:rsidP="00A47389">
      <w:pPr>
        <w:pStyle w:val="a4"/>
        <w:numPr>
          <w:ilvl w:val="0"/>
          <w:numId w:val="79"/>
        </w:numPr>
        <w:tabs>
          <w:tab w:val="left" w:pos="356"/>
        </w:tabs>
        <w:ind w:left="356" w:hanging="138"/>
        <w:rPr>
          <w:sz w:val="24"/>
        </w:rPr>
      </w:pPr>
      <w:r>
        <w:rPr>
          <w:sz w:val="24"/>
        </w:rPr>
        <w:t>знать</w:t>
      </w:r>
      <w:r>
        <w:rPr>
          <w:spacing w:val="-4"/>
          <w:sz w:val="24"/>
        </w:rPr>
        <w:t xml:space="preserve"> </w:t>
      </w:r>
      <w:r>
        <w:rPr>
          <w:sz w:val="24"/>
        </w:rPr>
        <w:t>и</w:t>
      </w:r>
      <w:r>
        <w:rPr>
          <w:spacing w:val="-3"/>
          <w:sz w:val="24"/>
        </w:rPr>
        <w:t xml:space="preserve"> </w:t>
      </w:r>
      <w:r>
        <w:rPr>
          <w:sz w:val="24"/>
        </w:rPr>
        <w:t>понимать,</w:t>
      </w:r>
      <w:r>
        <w:rPr>
          <w:spacing w:val="-3"/>
          <w:sz w:val="24"/>
        </w:rPr>
        <w:t xml:space="preserve"> </w:t>
      </w:r>
      <w:r>
        <w:rPr>
          <w:sz w:val="24"/>
        </w:rPr>
        <w:t>что</w:t>
      </w:r>
      <w:r>
        <w:rPr>
          <w:spacing w:val="-3"/>
          <w:sz w:val="24"/>
        </w:rPr>
        <w:t xml:space="preserve"> </w:t>
      </w:r>
      <w:r>
        <w:rPr>
          <w:sz w:val="24"/>
        </w:rPr>
        <w:t>такое</w:t>
      </w:r>
      <w:r>
        <w:rPr>
          <w:spacing w:val="-2"/>
          <w:sz w:val="24"/>
        </w:rPr>
        <w:t xml:space="preserve"> </w:t>
      </w:r>
      <w:r>
        <w:rPr>
          <w:sz w:val="24"/>
        </w:rPr>
        <w:t>семейное</w:t>
      </w:r>
      <w:r>
        <w:rPr>
          <w:spacing w:val="-3"/>
          <w:sz w:val="24"/>
        </w:rPr>
        <w:t xml:space="preserve"> </w:t>
      </w:r>
      <w:r>
        <w:rPr>
          <w:sz w:val="24"/>
        </w:rPr>
        <w:t>хозяйство</w:t>
      </w:r>
      <w:r>
        <w:rPr>
          <w:spacing w:val="-2"/>
          <w:sz w:val="24"/>
        </w:rPr>
        <w:t xml:space="preserve"> </w:t>
      </w:r>
      <w:r>
        <w:rPr>
          <w:sz w:val="24"/>
        </w:rPr>
        <w:t>и</w:t>
      </w:r>
      <w:r>
        <w:rPr>
          <w:spacing w:val="-2"/>
          <w:sz w:val="24"/>
        </w:rPr>
        <w:t xml:space="preserve"> </w:t>
      </w:r>
      <w:r>
        <w:rPr>
          <w:sz w:val="24"/>
        </w:rPr>
        <w:t>домашний</w:t>
      </w:r>
      <w:r>
        <w:rPr>
          <w:spacing w:val="-2"/>
          <w:sz w:val="24"/>
        </w:rPr>
        <w:t xml:space="preserve"> труд;</w:t>
      </w:r>
    </w:p>
    <w:p w:rsidR="00AB1E57" w:rsidRDefault="00712190" w:rsidP="00A47389">
      <w:pPr>
        <w:pStyle w:val="a4"/>
        <w:numPr>
          <w:ilvl w:val="0"/>
          <w:numId w:val="79"/>
        </w:numPr>
        <w:tabs>
          <w:tab w:val="left" w:pos="425"/>
        </w:tabs>
        <w:ind w:right="254" w:firstLine="0"/>
        <w:rPr>
          <w:sz w:val="24"/>
        </w:rPr>
      </w:pPr>
      <w:r>
        <w:rPr>
          <w:sz w:val="24"/>
        </w:rPr>
        <w:t>понимать</w:t>
      </w:r>
      <w:r>
        <w:rPr>
          <w:spacing w:val="-2"/>
          <w:sz w:val="24"/>
        </w:rPr>
        <w:t xml:space="preserve"> </w:t>
      </w:r>
      <w:r>
        <w:rPr>
          <w:sz w:val="24"/>
        </w:rPr>
        <w:t>и уметь объяснять специфику</w:t>
      </w:r>
      <w:r>
        <w:rPr>
          <w:spacing w:val="-1"/>
          <w:sz w:val="24"/>
        </w:rPr>
        <w:t xml:space="preserve"> </w:t>
      </w:r>
      <w:r>
        <w:rPr>
          <w:sz w:val="24"/>
        </w:rPr>
        <w:t>семьи</w:t>
      </w:r>
      <w:r>
        <w:rPr>
          <w:spacing w:val="-2"/>
          <w:sz w:val="24"/>
        </w:rPr>
        <w:t xml:space="preserve"> </w:t>
      </w:r>
      <w:r>
        <w:rPr>
          <w:sz w:val="24"/>
        </w:rPr>
        <w:t>как социального</w:t>
      </w:r>
      <w:r>
        <w:rPr>
          <w:spacing w:val="-3"/>
          <w:sz w:val="24"/>
        </w:rPr>
        <w:t xml:space="preserve"> </w:t>
      </w:r>
      <w:r>
        <w:rPr>
          <w:sz w:val="24"/>
        </w:rPr>
        <w:t>института,</w:t>
      </w:r>
      <w:r>
        <w:rPr>
          <w:spacing w:val="-1"/>
          <w:sz w:val="24"/>
        </w:rPr>
        <w:t xml:space="preserve"> </w:t>
      </w:r>
      <w:r>
        <w:rPr>
          <w:sz w:val="24"/>
        </w:rPr>
        <w:t>характеризовать роль домашнего труда и распределение экономических функций в семье;</w:t>
      </w:r>
    </w:p>
    <w:p w:rsidR="00AB1E57" w:rsidRDefault="00712190" w:rsidP="00A47389">
      <w:pPr>
        <w:pStyle w:val="a4"/>
        <w:numPr>
          <w:ilvl w:val="0"/>
          <w:numId w:val="79"/>
        </w:numPr>
        <w:tabs>
          <w:tab w:val="left" w:pos="590"/>
        </w:tabs>
        <w:ind w:right="247" w:firstLine="0"/>
        <w:jc w:val="left"/>
        <w:rPr>
          <w:sz w:val="24"/>
        </w:rPr>
      </w:pPr>
      <w:r>
        <w:rPr>
          <w:sz w:val="24"/>
        </w:rPr>
        <w:t>осознавать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семейный</w:t>
      </w:r>
      <w:r>
        <w:rPr>
          <w:spacing w:val="80"/>
          <w:sz w:val="24"/>
        </w:rPr>
        <w:t xml:space="preserve"> </w:t>
      </w:r>
      <w:r>
        <w:rPr>
          <w:sz w:val="24"/>
        </w:rPr>
        <w:t>уклад</w:t>
      </w:r>
      <w:r>
        <w:rPr>
          <w:spacing w:val="80"/>
          <w:sz w:val="24"/>
        </w:rPr>
        <w:t xml:space="preserve"> </w:t>
      </w:r>
      <w:r>
        <w:rPr>
          <w:sz w:val="24"/>
        </w:rPr>
        <w:t>и</w:t>
      </w:r>
      <w:r>
        <w:rPr>
          <w:spacing w:val="80"/>
          <w:sz w:val="24"/>
        </w:rPr>
        <w:t xml:space="preserve"> </w:t>
      </w:r>
      <w:r>
        <w:rPr>
          <w:sz w:val="24"/>
        </w:rPr>
        <w:t>взаимосвязь</w:t>
      </w:r>
      <w:r>
        <w:rPr>
          <w:spacing w:val="80"/>
          <w:sz w:val="24"/>
        </w:rPr>
        <w:t xml:space="preserve"> </w:t>
      </w:r>
      <w:r>
        <w:rPr>
          <w:sz w:val="24"/>
        </w:rPr>
        <w:t>с</w:t>
      </w:r>
      <w:r>
        <w:rPr>
          <w:spacing w:val="80"/>
          <w:sz w:val="24"/>
        </w:rPr>
        <w:t xml:space="preserve"> </w:t>
      </w:r>
      <w:r>
        <w:rPr>
          <w:sz w:val="24"/>
        </w:rPr>
        <w:t>социально-экономической структурой общества в форме большой и малой семей;</w:t>
      </w:r>
    </w:p>
    <w:p w:rsidR="00AB1E57" w:rsidRDefault="00712190" w:rsidP="00A47389">
      <w:pPr>
        <w:pStyle w:val="a4"/>
        <w:numPr>
          <w:ilvl w:val="0"/>
          <w:numId w:val="79"/>
        </w:numPr>
        <w:tabs>
          <w:tab w:val="left" w:pos="363"/>
        </w:tabs>
        <w:ind w:right="251" w:firstLine="0"/>
        <w:jc w:val="left"/>
        <w:rPr>
          <w:sz w:val="24"/>
        </w:rPr>
      </w:pPr>
      <w:r>
        <w:rPr>
          <w:sz w:val="24"/>
        </w:rPr>
        <w:t>характеризовать распределение семейного труда и осознавать его важность для укрепления целостности семьи .</w:t>
      </w:r>
    </w:p>
    <w:p w:rsidR="00AB1E57" w:rsidRDefault="00712190">
      <w:pPr>
        <w:ind w:left="218"/>
        <w:rPr>
          <w:i/>
          <w:sz w:val="24"/>
        </w:rPr>
      </w:pPr>
      <w:r>
        <w:rPr>
          <w:sz w:val="24"/>
        </w:rPr>
        <w:t>Тема</w:t>
      </w:r>
      <w:r>
        <w:rPr>
          <w:spacing w:val="55"/>
          <w:sz w:val="24"/>
        </w:rPr>
        <w:t xml:space="preserve"> </w:t>
      </w:r>
      <w:r>
        <w:rPr>
          <w:sz w:val="24"/>
        </w:rPr>
        <w:t>16</w:t>
      </w:r>
      <w:r>
        <w:rPr>
          <w:spacing w:val="-1"/>
          <w:sz w:val="24"/>
        </w:rPr>
        <w:t xml:space="preserve"> </w:t>
      </w:r>
      <w:r>
        <w:rPr>
          <w:sz w:val="24"/>
        </w:rPr>
        <w:t>.</w:t>
      </w:r>
      <w:r>
        <w:rPr>
          <w:spacing w:val="59"/>
          <w:sz w:val="24"/>
        </w:rPr>
        <w:t xml:space="preserve"> </w:t>
      </w:r>
      <w:r>
        <w:rPr>
          <w:sz w:val="24"/>
        </w:rPr>
        <w:t>Семья</w:t>
      </w:r>
      <w:r>
        <w:rPr>
          <w:spacing w:val="59"/>
          <w:sz w:val="24"/>
        </w:rPr>
        <w:t xml:space="preserve"> </w:t>
      </w:r>
      <w:r>
        <w:rPr>
          <w:sz w:val="24"/>
        </w:rPr>
        <w:t>в</w:t>
      </w:r>
      <w:r>
        <w:rPr>
          <w:spacing w:val="57"/>
          <w:sz w:val="24"/>
        </w:rPr>
        <w:t xml:space="preserve"> </w:t>
      </w:r>
      <w:r>
        <w:rPr>
          <w:sz w:val="24"/>
        </w:rPr>
        <w:t>современном</w:t>
      </w:r>
      <w:r>
        <w:rPr>
          <w:spacing w:val="58"/>
          <w:sz w:val="24"/>
        </w:rPr>
        <w:t xml:space="preserve"> </w:t>
      </w:r>
      <w:r>
        <w:rPr>
          <w:sz w:val="24"/>
        </w:rPr>
        <w:t>мире</w:t>
      </w:r>
      <w:r>
        <w:rPr>
          <w:spacing w:val="59"/>
          <w:sz w:val="24"/>
        </w:rPr>
        <w:t xml:space="preserve"> </w:t>
      </w:r>
      <w:r>
        <w:rPr>
          <w:i/>
          <w:sz w:val="24"/>
        </w:rPr>
        <w:t xml:space="preserve">(практическое </w:t>
      </w:r>
      <w:r>
        <w:rPr>
          <w:i/>
          <w:spacing w:val="-2"/>
          <w:sz w:val="24"/>
        </w:rPr>
        <w:t>занятие)</w:t>
      </w:r>
    </w:p>
    <w:p w:rsidR="00AB1E57" w:rsidRDefault="00712190" w:rsidP="00A47389">
      <w:pPr>
        <w:pStyle w:val="a4"/>
        <w:numPr>
          <w:ilvl w:val="0"/>
          <w:numId w:val="79"/>
        </w:numPr>
        <w:tabs>
          <w:tab w:val="left" w:pos="497"/>
        </w:tabs>
        <w:ind w:right="249" w:firstLine="0"/>
        <w:rPr>
          <w:sz w:val="24"/>
        </w:rPr>
      </w:pPr>
      <w:r>
        <w:rPr>
          <w:sz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B1E57" w:rsidRDefault="00712190" w:rsidP="00A47389">
      <w:pPr>
        <w:pStyle w:val="a4"/>
        <w:numPr>
          <w:ilvl w:val="0"/>
          <w:numId w:val="79"/>
        </w:numPr>
        <w:tabs>
          <w:tab w:val="left" w:pos="437"/>
        </w:tabs>
        <w:ind w:right="254" w:firstLine="0"/>
        <w:rPr>
          <w:sz w:val="24"/>
        </w:rPr>
      </w:pPr>
      <w:r>
        <w:rPr>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B1E57" w:rsidRDefault="00712190" w:rsidP="00A47389">
      <w:pPr>
        <w:pStyle w:val="a4"/>
        <w:numPr>
          <w:ilvl w:val="0"/>
          <w:numId w:val="79"/>
        </w:numPr>
        <w:tabs>
          <w:tab w:val="left" w:pos="699"/>
        </w:tabs>
        <w:spacing w:before="1"/>
        <w:ind w:right="242" w:firstLine="0"/>
        <w:rPr>
          <w:sz w:val="24"/>
        </w:rPr>
      </w:pPr>
      <w:r>
        <w:rPr>
          <w:sz w:val="24"/>
        </w:rPr>
        <w:t>предполагать и доказывать наличие взаимосвязи между культурой и духовно- нравственными ценностями семьи;</w:t>
      </w:r>
    </w:p>
    <w:p w:rsidR="00AB1E57" w:rsidRDefault="00712190" w:rsidP="00A47389">
      <w:pPr>
        <w:pStyle w:val="a4"/>
        <w:numPr>
          <w:ilvl w:val="0"/>
          <w:numId w:val="79"/>
        </w:numPr>
        <w:tabs>
          <w:tab w:val="left" w:pos="699"/>
        </w:tabs>
        <w:ind w:right="242" w:firstLine="0"/>
        <w:rPr>
          <w:sz w:val="24"/>
        </w:rPr>
      </w:pPr>
      <w:r>
        <w:rPr>
          <w:sz w:val="24"/>
        </w:rPr>
        <w:t>обосновывать важность семьи и семейных традиций для трансляции духовно- нравственных ценностей, морали и нравственности как фактора культурной</w:t>
      </w:r>
      <w:r>
        <w:rPr>
          <w:spacing w:val="80"/>
          <w:sz w:val="24"/>
        </w:rPr>
        <w:t xml:space="preserve"> </w:t>
      </w:r>
      <w:r>
        <w:rPr>
          <w:sz w:val="24"/>
        </w:rPr>
        <w:t>преемственности .</w:t>
      </w:r>
    </w:p>
    <w:p w:rsidR="00AB1E57" w:rsidRDefault="00712190">
      <w:pPr>
        <w:pStyle w:val="a3"/>
        <w:ind w:left="218" w:right="2482" w:firstLine="0"/>
        <w:jc w:val="left"/>
      </w:pPr>
      <w:r>
        <w:t>Тематический</w:t>
      </w:r>
      <w:r>
        <w:rPr>
          <w:spacing w:val="-7"/>
        </w:rPr>
        <w:t xml:space="preserve"> </w:t>
      </w:r>
      <w:r>
        <w:t>блок</w:t>
      </w:r>
      <w:r>
        <w:rPr>
          <w:spacing w:val="-7"/>
        </w:rPr>
        <w:t xml:space="preserve"> </w:t>
      </w:r>
      <w:r>
        <w:t>3.</w:t>
      </w:r>
      <w:r>
        <w:rPr>
          <w:spacing w:val="-7"/>
        </w:rPr>
        <w:t xml:space="preserve"> </w:t>
      </w:r>
      <w:r>
        <w:t>«Духовно-нравственное</w:t>
      </w:r>
      <w:r>
        <w:rPr>
          <w:spacing w:val="-7"/>
        </w:rPr>
        <w:t xml:space="preserve"> </w:t>
      </w:r>
      <w:r>
        <w:t>богатство</w:t>
      </w:r>
      <w:r>
        <w:rPr>
          <w:spacing w:val="-7"/>
        </w:rPr>
        <w:t xml:space="preserve"> </w:t>
      </w:r>
      <w:r>
        <w:t>личности» Тема 17. Личность — общество — культура</w:t>
      </w:r>
    </w:p>
    <w:p w:rsidR="00AB1E57" w:rsidRDefault="00712190" w:rsidP="00A47389">
      <w:pPr>
        <w:pStyle w:val="a4"/>
        <w:numPr>
          <w:ilvl w:val="0"/>
          <w:numId w:val="79"/>
        </w:numPr>
        <w:tabs>
          <w:tab w:val="left" w:pos="476"/>
        </w:tabs>
        <w:ind w:right="244" w:firstLine="0"/>
        <w:jc w:val="left"/>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значение</w:t>
      </w:r>
      <w:r>
        <w:rPr>
          <w:spacing w:val="80"/>
          <w:sz w:val="24"/>
        </w:rPr>
        <w:t xml:space="preserve"> </w:t>
      </w:r>
      <w:r>
        <w:rPr>
          <w:sz w:val="24"/>
        </w:rPr>
        <w:t>термина</w:t>
      </w:r>
      <w:r>
        <w:rPr>
          <w:spacing w:val="80"/>
          <w:sz w:val="24"/>
        </w:rPr>
        <w:t xml:space="preserve"> </w:t>
      </w:r>
      <w:r>
        <w:rPr>
          <w:sz w:val="24"/>
        </w:rPr>
        <w:t>«человек»</w:t>
      </w:r>
      <w:r>
        <w:rPr>
          <w:spacing w:val="80"/>
          <w:sz w:val="24"/>
        </w:rPr>
        <w:t xml:space="preserve"> </w:t>
      </w:r>
      <w:r>
        <w:rPr>
          <w:sz w:val="24"/>
        </w:rPr>
        <w:t>в</w:t>
      </w:r>
      <w:r>
        <w:rPr>
          <w:spacing w:val="80"/>
          <w:sz w:val="24"/>
        </w:rPr>
        <w:t xml:space="preserve"> </w:t>
      </w:r>
      <w:r>
        <w:rPr>
          <w:sz w:val="24"/>
        </w:rPr>
        <w:t>контексте</w:t>
      </w:r>
      <w:r>
        <w:rPr>
          <w:spacing w:val="80"/>
          <w:sz w:val="24"/>
        </w:rPr>
        <w:t xml:space="preserve"> </w:t>
      </w:r>
      <w:r>
        <w:rPr>
          <w:sz w:val="24"/>
        </w:rPr>
        <w:t>духовно-нравственной</w:t>
      </w:r>
      <w:r>
        <w:rPr>
          <w:spacing w:val="80"/>
          <w:sz w:val="24"/>
        </w:rPr>
        <w:t xml:space="preserve"> </w:t>
      </w:r>
      <w:r>
        <w:rPr>
          <w:spacing w:val="-2"/>
          <w:sz w:val="24"/>
        </w:rPr>
        <w:t>культуры;</w:t>
      </w:r>
    </w:p>
    <w:p w:rsidR="00AB1E57" w:rsidRDefault="00712190" w:rsidP="00A47389">
      <w:pPr>
        <w:pStyle w:val="a4"/>
        <w:numPr>
          <w:ilvl w:val="0"/>
          <w:numId w:val="79"/>
        </w:numPr>
        <w:tabs>
          <w:tab w:val="left" w:pos="382"/>
        </w:tabs>
        <w:ind w:right="254" w:firstLine="0"/>
        <w:jc w:val="left"/>
        <w:rPr>
          <w:sz w:val="24"/>
        </w:rPr>
      </w:pPr>
      <w:r>
        <w:rPr>
          <w:sz w:val="24"/>
        </w:rPr>
        <w:t xml:space="preserve">уметь обосновать взаимосвязь и взаимообусловленность человека и общества, человека и </w:t>
      </w:r>
      <w:r>
        <w:rPr>
          <w:spacing w:val="-2"/>
          <w:sz w:val="24"/>
        </w:rPr>
        <w:t>культуры;</w:t>
      </w:r>
    </w:p>
    <w:p w:rsidR="00AB1E57" w:rsidRDefault="00712190" w:rsidP="00A47389">
      <w:pPr>
        <w:pStyle w:val="a4"/>
        <w:numPr>
          <w:ilvl w:val="0"/>
          <w:numId w:val="79"/>
        </w:numPr>
        <w:tabs>
          <w:tab w:val="left" w:pos="437"/>
        </w:tabs>
        <w:ind w:right="250" w:firstLine="0"/>
        <w:jc w:val="left"/>
        <w:rPr>
          <w:sz w:val="24"/>
        </w:rPr>
      </w:pPr>
      <w:r>
        <w:rPr>
          <w:sz w:val="24"/>
        </w:rPr>
        <w:t>понимать</w:t>
      </w:r>
      <w:r>
        <w:rPr>
          <w:spacing w:val="77"/>
          <w:sz w:val="24"/>
        </w:rPr>
        <w:t xml:space="preserve"> </w:t>
      </w:r>
      <w:r>
        <w:rPr>
          <w:sz w:val="24"/>
        </w:rPr>
        <w:t>и</w:t>
      </w:r>
      <w:r>
        <w:rPr>
          <w:spacing w:val="77"/>
          <w:sz w:val="24"/>
        </w:rPr>
        <w:t xml:space="preserve"> </w:t>
      </w:r>
      <w:r>
        <w:rPr>
          <w:sz w:val="24"/>
        </w:rPr>
        <w:t>объяснять</w:t>
      </w:r>
      <w:r>
        <w:rPr>
          <w:spacing w:val="79"/>
          <w:sz w:val="24"/>
        </w:rPr>
        <w:t xml:space="preserve"> </w:t>
      </w:r>
      <w:r>
        <w:rPr>
          <w:sz w:val="24"/>
        </w:rPr>
        <w:t>различия</w:t>
      </w:r>
      <w:r>
        <w:rPr>
          <w:spacing w:val="78"/>
          <w:sz w:val="24"/>
        </w:rPr>
        <w:t xml:space="preserve"> </w:t>
      </w:r>
      <w:r>
        <w:rPr>
          <w:sz w:val="24"/>
        </w:rPr>
        <w:t>между</w:t>
      </w:r>
      <w:r>
        <w:rPr>
          <w:spacing w:val="78"/>
          <w:sz w:val="24"/>
        </w:rPr>
        <w:t xml:space="preserve"> </w:t>
      </w:r>
      <w:r>
        <w:rPr>
          <w:sz w:val="24"/>
        </w:rPr>
        <w:t>обоснованием</w:t>
      </w:r>
      <w:r>
        <w:rPr>
          <w:spacing w:val="77"/>
          <w:sz w:val="24"/>
        </w:rPr>
        <w:t xml:space="preserve"> </w:t>
      </w:r>
      <w:r>
        <w:rPr>
          <w:sz w:val="24"/>
        </w:rPr>
        <w:t>термина</w:t>
      </w:r>
      <w:r>
        <w:rPr>
          <w:spacing w:val="77"/>
          <w:sz w:val="24"/>
        </w:rPr>
        <w:t xml:space="preserve"> </w:t>
      </w:r>
      <w:r>
        <w:rPr>
          <w:sz w:val="24"/>
        </w:rPr>
        <w:t>«личность»</w:t>
      </w:r>
      <w:r>
        <w:rPr>
          <w:spacing w:val="75"/>
          <w:sz w:val="24"/>
        </w:rPr>
        <w:t xml:space="preserve"> </w:t>
      </w:r>
      <w:r>
        <w:rPr>
          <w:sz w:val="24"/>
        </w:rPr>
        <w:t>в</w:t>
      </w:r>
      <w:r>
        <w:rPr>
          <w:spacing w:val="77"/>
          <w:sz w:val="24"/>
        </w:rPr>
        <w:t xml:space="preserve"> </w:t>
      </w:r>
      <w:r>
        <w:rPr>
          <w:sz w:val="24"/>
        </w:rPr>
        <w:t>быту,</w:t>
      </w:r>
      <w:r>
        <w:rPr>
          <w:spacing w:val="76"/>
          <w:sz w:val="24"/>
        </w:rPr>
        <w:t xml:space="preserve"> </w:t>
      </w:r>
      <w:r>
        <w:rPr>
          <w:sz w:val="24"/>
        </w:rPr>
        <w:t>в контексте культуры и творчества;</w:t>
      </w:r>
    </w:p>
    <w:p w:rsidR="00AB1E57" w:rsidRDefault="00712190" w:rsidP="00A47389">
      <w:pPr>
        <w:pStyle w:val="a4"/>
        <w:numPr>
          <w:ilvl w:val="0"/>
          <w:numId w:val="79"/>
        </w:numPr>
        <w:tabs>
          <w:tab w:val="left" w:pos="356"/>
        </w:tabs>
        <w:spacing w:before="1"/>
        <w:ind w:right="1729" w:firstLine="0"/>
        <w:jc w:val="left"/>
        <w:rPr>
          <w:sz w:val="24"/>
        </w:rPr>
      </w:pPr>
      <w:r>
        <w:rPr>
          <w:sz w:val="24"/>
        </w:rPr>
        <w:t>знать,</w:t>
      </w:r>
      <w:r>
        <w:rPr>
          <w:spacing w:val="-3"/>
          <w:sz w:val="24"/>
        </w:rPr>
        <w:t xml:space="preserve"> </w:t>
      </w:r>
      <w:r>
        <w:rPr>
          <w:sz w:val="24"/>
        </w:rPr>
        <w:t>что</w:t>
      </w:r>
      <w:r>
        <w:rPr>
          <w:spacing w:val="-3"/>
          <w:sz w:val="24"/>
        </w:rPr>
        <w:t xml:space="preserve"> </w:t>
      </w:r>
      <w:r>
        <w:rPr>
          <w:sz w:val="24"/>
        </w:rPr>
        <w:t>такое</w:t>
      </w:r>
      <w:r>
        <w:rPr>
          <w:spacing w:val="-4"/>
          <w:sz w:val="24"/>
        </w:rPr>
        <w:t xml:space="preserve"> </w:t>
      </w:r>
      <w:r>
        <w:rPr>
          <w:sz w:val="24"/>
        </w:rPr>
        <w:t>гуманизм,</w:t>
      </w:r>
      <w:r>
        <w:rPr>
          <w:spacing w:val="-3"/>
          <w:sz w:val="24"/>
        </w:rPr>
        <w:t xml:space="preserve"> </w:t>
      </w: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его</w:t>
      </w:r>
      <w:r>
        <w:rPr>
          <w:spacing w:val="-3"/>
          <w:sz w:val="24"/>
        </w:rPr>
        <w:t xml:space="preserve"> </w:t>
      </w:r>
      <w:r>
        <w:rPr>
          <w:sz w:val="24"/>
        </w:rPr>
        <w:t>источниках</w:t>
      </w:r>
      <w:r>
        <w:rPr>
          <w:spacing w:val="-3"/>
          <w:sz w:val="24"/>
        </w:rPr>
        <w:t xml:space="preserve"> </w:t>
      </w:r>
      <w:r>
        <w:rPr>
          <w:sz w:val="24"/>
        </w:rPr>
        <w:t>в</w:t>
      </w:r>
      <w:r>
        <w:rPr>
          <w:spacing w:val="-4"/>
          <w:sz w:val="24"/>
        </w:rPr>
        <w:t xml:space="preserve"> </w:t>
      </w:r>
      <w:r>
        <w:rPr>
          <w:sz w:val="24"/>
        </w:rPr>
        <w:t>культуре</w:t>
      </w:r>
      <w:r>
        <w:rPr>
          <w:spacing w:val="-3"/>
          <w:sz w:val="24"/>
        </w:rPr>
        <w:t xml:space="preserve"> </w:t>
      </w:r>
      <w:r>
        <w:rPr>
          <w:sz w:val="24"/>
        </w:rPr>
        <w:t>. Тема 18 . Духовный мир человека. Человек — творец культуры</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428"/>
        </w:tabs>
        <w:spacing w:before="73"/>
        <w:ind w:right="253" w:firstLine="0"/>
        <w:jc w:val="left"/>
        <w:rPr>
          <w:sz w:val="24"/>
        </w:rPr>
      </w:pPr>
      <w:r>
        <w:rPr>
          <w:sz w:val="24"/>
        </w:rPr>
        <w:lastRenderedPageBreak/>
        <w:t>Знать</w:t>
      </w:r>
      <w:r>
        <w:rPr>
          <w:spacing w:val="40"/>
          <w:sz w:val="24"/>
        </w:rPr>
        <w:t xml:space="preserve"> </w:t>
      </w:r>
      <w:r>
        <w:rPr>
          <w:sz w:val="24"/>
        </w:rPr>
        <w:t>значение</w:t>
      </w:r>
      <w:r>
        <w:rPr>
          <w:spacing w:val="40"/>
          <w:sz w:val="24"/>
        </w:rPr>
        <w:t xml:space="preserve"> </w:t>
      </w:r>
      <w:r>
        <w:rPr>
          <w:sz w:val="24"/>
        </w:rPr>
        <w:t>термина</w:t>
      </w:r>
      <w:r>
        <w:rPr>
          <w:spacing w:val="40"/>
          <w:sz w:val="24"/>
        </w:rPr>
        <w:t xml:space="preserve"> </w:t>
      </w:r>
      <w:r>
        <w:rPr>
          <w:sz w:val="24"/>
        </w:rPr>
        <w:t>«творчество»</w:t>
      </w:r>
      <w:r>
        <w:rPr>
          <w:spacing w:val="40"/>
          <w:sz w:val="24"/>
        </w:rPr>
        <w:t xml:space="preserve"> </w:t>
      </w:r>
      <w:r>
        <w:rPr>
          <w:sz w:val="24"/>
        </w:rPr>
        <w:t>в</w:t>
      </w:r>
      <w:r>
        <w:rPr>
          <w:spacing w:val="40"/>
          <w:sz w:val="24"/>
        </w:rPr>
        <w:t xml:space="preserve"> </w:t>
      </w:r>
      <w:r>
        <w:rPr>
          <w:sz w:val="24"/>
        </w:rPr>
        <w:t>нескольких</w:t>
      </w:r>
      <w:r>
        <w:rPr>
          <w:spacing w:val="40"/>
          <w:sz w:val="24"/>
        </w:rPr>
        <w:t xml:space="preserve"> </w:t>
      </w:r>
      <w:r>
        <w:rPr>
          <w:sz w:val="24"/>
        </w:rPr>
        <w:t>аспектах</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границы</w:t>
      </w:r>
      <w:r>
        <w:rPr>
          <w:spacing w:val="40"/>
          <w:sz w:val="24"/>
        </w:rPr>
        <w:t xml:space="preserve"> </w:t>
      </w:r>
      <w:r>
        <w:rPr>
          <w:sz w:val="24"/>
        </w:rPr>
        <w:t>их</w:t>
      </w:r>
      <w:r>
        <w:rPr>
          <w:spacing w:val="80"/>
          <w:sz w:val="24"/>
        </w:rPr>
        <w:t xml:space="preserve"> </w:t>
      </w:r>
      <w:r>
        <w:rPr>
          <w:spacing w:val="-2"/>
          <w:sz w:val="24"/>
        </w:rPr>
        <w:t>применимости;</w:t>
      </w:r>
    </w:p>
    <w:p w:rsidR="00AB1E57" w:rsidRDefault="00712190" w:rsidP="00A47389">
      <w:pPr>
        <w:pStyle w:val="a4"/>
        <w:numPr>
          <w:ilvl w:val="0"/>
          <w:numId w:val="79"/>
        </w:numPr>
        <w:tabs>
          <w:tab w:val="left" w:pos="356"/>
        </w:tabs>
        <w:spacing w:before="1"/>
        <w:ind w:left="356" w:hanging="138"/>
        <w:jc w:val="left"/>
        <w:rPr>
          <w:sz w:val="24"/>
        </w:rPr>
      </w:pPr>
      <w:r>
        <w:rPr>
          <w:sz w:val="24"/>
        </w:rPr>
        <w:t>осознавать</w:t>
      </w:r>
      <w:r>
        <w:rPr>
          <w:spacing w:val="-5"/>
          <w:sz w:val="24"/>
        </w:rPr>
        <w:t xml:space="preserve"> </w:t>
      </w:r>
      <w:r>
        <w:rPr>
          <w:sz w:val="24"/>
        </w:rPr>
        <w:t>и</w:t>
      </w:r>
      <w:r>
        <w:rPr>
          <w:spacing w:val="-4"/>
          <w:sz w:val="24"/>
        </w:rPr>
        <w:t xml:space="preserve"> </w:t>
      </w:r>
      <w:r>
        <w:rPr>
          <w:sz w:val="24"/>
        </w:rPr>
        <w:t>доказывать</w:t>
      </w:r>
      <w:r>
        <w:rPr>
          <w:spacing w:val="-3"/>
          <w:sz w:val="24"/>
        </w:rPr>
        <w:t xml:space="preserve"> </w:t>
      </w:r>
      <w:r>
        <w:rPr>
          <w:sz w:val="24"/>
        </w:rPr>
        <w:t>важность</w:t>
      </w:r>
      <w:r>
        <w:rPr>
          <w:spacing w:val="-3"/>
          <w:sz w:val="24"/>
        </w:rPr>
        <w:t xml:space="preserve"> </w:t>
      </w:r>
      <w:r>
        <w:rPr>
          <w:sz w:val="24"/>
        </w:rPr>
        <w:t>морально-нравственных</w:t>
      </w:r>
      <w:r>
        <w:rPr>
          <w:spacing w:val="-3"/>
          <w:sz w:val="24"/>
        </w:rPr>
        <w:t xml:space="preserve"> </w:t>
      </w:r>
      <w:r>
        <w:rPr>
          <w:sz w:val="24"/>
        </w:rPr>
        <w:t>ограничений</w:t>
      </w:r>
      <w:r>
        <w:rPr>
          <w:spacing w:val="-4"/>
          <w:sz w:val="24"/>
        </w:rPr>
        <w:t xml:space="preserve"> </w:t>
      </w:r>
      <w:r>
        <w:rPr>
          <w:sz w:val="24"/>
        </w:rPr>
        <w:t>в</w:t>
      </w:r>
      <w:r>
        <w:rPr>
          <w:spacing w:val="-6"/>
          <w:sz w:val="24"/>
        </w:rPr>
        <w:t xml:space="preserve"> </w:t>
      </w:r>
      <w:r>
        <w:rPr>
          <w:spacing w:val="-2"/>
          <w:sz w:val="24"/>
        </w:rPr>
        <w:t>творчестве;</w:t>
      </w:r>
    </w:p>
    <w:p w:rsidR="00AB1E57" w:rsidRDefault="00712190" w:rsidP="00A47389">
      <w:pPr>
        <w:pStyle w:val="a4"/>
        <w:numPr>
          <w:ilvl w:val="0"/>
          <w:numId w:val="79"/>
        </w:numPr>
        <w:tabs>
          <w:tab w:val="left" w:pos="537"/>
        </w:tabs>
        <w:ind w:right="245" w:firstLine="0"/>
        <w:jc w:val="left"/>
        <w:rPr>
          <w:sz w:val="24"/>
        </w:rPr>
      </w:pPr>
      <w:r>
        <w:rPr>
          <w:sz w:val="24"/>
        </w:rPr>
        <w:t>обосновывать</w:t>
      </w:r>
      <w:r>
        <w:rPr>
          <w:spacing w:val="40"/>
          <w:sz w:val="24"/>
        </w:rPr>
        <w:t xml:space="preserve"> </w:t>
      </w:r>
      <w:r>
        <w:rPr>
          <w:sz w:val="24"/>
        </w:rPr>
        <w:t>важность</w:t>
      </w:r>
      <w:r>
        <w:rPr>
          <w:spacing w:val="40"/>
          <w:sz w:val="24"/>
        </w:rPr>
        <w:t xml:space="preserve"> </w:t>
      </w:r>
      <w:r>
        <w:rPr>
          <w:sz w:val="24"/>
        </w:rPr>
        <w:t>творчества</w:t>
      </w:r>
      <w:r>
        <w:rPr>
          <w:spacing w:val="40"/>
          <w:sz w:val="24"/>
        </w:rPr>
        <w:t xml:space="preserve"> </w:t>
      </w:r>
      <w:r>
        <w:rPr>
          <w:sz w:val="24"/>
        </w:rPr>
        <w:t>как</w:t>
      </w:r>
      <w:r>
        <w:rPr>
          <w:spacing w:val="40"/>
          <w:sz w:val="24"/>
        </w:rPr>
        <w:t xml:space="preserve"> </w:t>
      </w:r>
      <w:r>
        <w:rPr>
          <w:sz w:val="24"/>
        </w:rPr>
        <w:t>реализацию</w:t>
      </w:r>
      <w:r>
        <w:rPr>
          <w:spacing w:val="40"/>
          <w:sz w:val="24"/>
        </w:rPr>
        <w:t xml:space="preserve"> </w:t>
      </w:r>
      <w:r>
        <w:rPr>
          <w:sz w:val="24"/>
        </w:rPr>
        <w:t>духовно-</w:t>
      </w:r>
      <w:r>
        <w:rPr>
          <w:spacing w:val="40"/>
          <w:sz w:val="24"/>
        </w:rPr>
        <w:t xml:space="preserve"> </w:t>
      </w:r>
      <w:r>
        <w:rPr>
          <w:sz w:val="24"/>
        </w:rPr>
        <w:t>нравственных</w:t>
      </w:r>
      <w:r>
        <w:rPr>
          <w:spacing w:val="40"/>
          <w:sz w:val="24"/>
        </w:rPr>
        <w:t xml:space="preserve"> </w:t>
      </w:r>
      <w:r>
        <w:rPr>
          <w:sz w:val="24"/>
        </w:rPr>
        <w:t xml:space="preserve">ценностей </w:t>
      </w:r>
      <w:r>
        <w:rPr>
          <w:spacing w:val="-2"/>
          <w:sz w:val="24"/>
        </w:rPr>
        <w:t>человека;</w:t>
      </w:r>
    </w:p>
    <w:p w:rsidR="00AB1E57" w:rsidRDefault="00712190" w:rsidP="00A47389">
      <w:pPr>
        <w:pStyle w:val="a4"/>
        <w:numPr>
          <w:ilvl w:val="0"/>
          <w:numId w:val="79"/>
        </w:numPr>
        <w:tabs>
          <w:tab w:val="left" w:pos="416"/>
        </w:tabs>
        <w:ind w:left="416" w:hanging="198"/>
        <w:jc w:val="left"/>
        <w:rPr>
          <w:sz w:val="24"/>
        </w:rPr>
      </w:pPr>
      <w:r>
        <w:rPr>
          <w:sz w:val="24"/>
        </w:rPr>
        <w:t>доказывать</w:t>
      </w:r>
      <w:r>
        <w:rPr>
          <w:spacing w:val="-6"/>
          <w:sz w:val="24"/>
        </w:rPr>
        <w:t xml:space="preserve"> </w:t>
      </w:r>
      <w:r>
        <w:rPr>
          <w:sz w:val="24"/>
        </w:rPr>
        <w:t>детерминированность</w:t>
      </w:r>
      <w:r>
        <w:rPr>
          <w:spacing w:val="-4"/>
          <w:sz w:val="24"/>
        </w:rPr>
        <w:t xml:space="preserve"> </w:t>
      </w:r>
      <w:r>
        <w:rPr>
          <w:sz w:val="24"/>
        </w:rPr>
        <w:t>творчества</w:t>
      </w:r>
      <w:r>
        <w:rPr>
          <w:spacing w:val="-6"/>
          <w:sz w:val="24"/>
        </w:rPr>
        <w:t xml:space="preserve"> </w:t>
      </w:r>
      <w:r>
        <w:rPr>
          <w:sz w:val="24"/>
        </w:rPr>
        <w:t>культурой</w:t>
      </w:r>
      <w:r>
        <w:rPr>
          <w:spacing w:val="-4"/>
          <w:sz w:val="24"/>
        </w:rPr>
        <w:t xml:space="preserve"> </w:t>
      </w:r>
      <w:r>
        <w:rPr>
          <w:sz w:val="24"/>
        </w:rPr>
        <w:t>своего</w:t>
      </w:r>
      <w:r>
        <w:rPr>
          <w:spacing w:val="-4"/>
          <w:sz w:val="24"/>
        </w:rPr>
        <w:t xml:space="preserve"> </w:t>
      </w:r>
      <w:r>
        <w:rPr>
          <w:spacing w:val="-2"/>
          <w:sz w:val="24"/>
        </w:rPr>
        <w:t>этноса;</w:t>
      </w:r>
    </w:p>
    <w:p w:rsidR="00AB1E57" w:rsidRDefault="00712190" w:rsidP="00A47389">
      <w:pPr>
        <w:pStyle w:val="a4"/>
        <w:numPr>
          <w:ilvl w:val="0"/>
          <w:numId w:val="79"/>
        </w:numPr>
        <w:tabs>
          <w:tab w:val="left" w:pos="356"/>
        </w:tabs>
        <w:ind w:right="3823" w:firstLine="0"/>
        <w:jc w:val="left"/>
        <w:rPr>
          <w:sz w:val="24"/>
        </w:rPr>
      </w:pPr>
      <w:r>
        <w:rPr>
          <w:sz w:val="24"/>
        </w:rPr>
        <w:t>знать</w:t>
      </w:r>
      <w:r>
        <w:rPr>
          <w:spacing w:val="-4"/>
          <w:sz w:val="24"/>
        </w:rPr>
        <w:t xml:space="preserve"> </w:t>
      </w:r>
      <w:r>
        <w:rPr>
          <w:sz w:val="24"/>
        </w:rPr>
        <w:t>и</w:t>
      </w:r>
      <w:r>
        <w:rPr>
          <w:spacing w:val="-5"/>
          <w:sz w:val="24"/>
        </w:rPr>
        <w:t xml:space="preserve"> </w:t>
      </w:r>
      <w:r>
        <w:rPr>
          <w:sz w:val="24"/>
        </w:rPr>
        <w:t>уметь</w:t>
      </w:r>
      <w:r>
        <w:rPr>
          <w:spacing w:val="-4"/>
          <w:sz w:val="24"/>
        </w:rPr>
        <w:t xml:space="preserve"> </w:t>
      </w:r>
      <w:r>
        <w:rPr>
          <w:sz w:val="24"/>
        </w:rPr>
        <w:t>объяснить</w:t>
      </w:r>
      <w:r>
        <w:rPr>
          <w:spacing w:val="-4"/>
          <w:sz w:val="24"/>
        </w:rPr>
        <w:t xml:space="preserve"> </w:t>
      </w:r>
      <w:r>
        <w:rPr>
          <w:sz w:val="24"/>
        </w:rPr>
        <w:t>взаимосвязь</w:t>
      </w:r>
      <w:r>
        <w:rPr>
          <w:spacing w:val="-5"/>
          <w:sz w:val="24"/>
        </w:rPr>
        <w:t xml:space="preserve"> </w:t>
      </w:r>
      <w:r>
        <w:rPr>
          <w:sz w:val="24"/>
        </w:rPr>
        <w:t>труда</w:t>
      </w:r>
      <w:r>
        <w:rPr>
          <w:spacing w:val="-8"/>
          <w:sz w:val="24"/>
        </w:rPr>
        <w:t xml:space="preserve"> </w:t>
      </w:r>
      <w:r>
        <w:rPr>
          <w:sz w:val="24"/>
        </w:rPr>
        <w:t>и</w:t>
      </w:r>
      <w:r>
        <w:rPr>
          <w:spacing w:val="-6"/>
          <w:sz w:val="24"/>
        </w:rPr>
        <w:t xml:space="preserve"> </w:t>
      </w:r>
      <w:r>
        <w:rPr>
          <w:sz w:val="24"/>
        </w:rPr>
        <w:t>творчества</w:t>
      </w:r>
      <w:r>
        <w:rPr>
          <w:spacing w:val="-6"/>
          <w:sz w:val="24"/>
        </w:rPr>
        <w:t xml:space="preserve"> </w:t>
      </w:r>
      <w:r>
        <w:rPr>
          <w:sz w:val="24"/>
        </w:rPr>
        <w:t>. Тема 19 . Личность и духовно-нравственные ценности</w:t>
      </w:r>
    </w:p>
    <w:p w:rsidR="00AB1E57" w:rsidRDefault="00712190" w:rsidP="00A47389">
      <w:pPr>
        <w:pStyle w:val="a4"/>
        <w:numPr>
          <w:ilvl w:val="0"/>
          <w:numId w:val="79"/>
        </w:numPr>
        <w:tabs>
          <w:tab w:val="left" w:pos="416"/>
        </w:tabs>
        <w:ind w:left="416" w:hanging="198"/>
        <w:jc w:val="left"/>
        <w:rPr>
          <w:sz w:val="24"/>
        </w:rPr>
      </w:pPr>
      <w:r>
        <w:rPr>
          <w:sz w:val="24"/>
        </w:rPr>
        <w:t>Знать</w:t>
      </w:r>
      <w:r>
        <w:rPr>
          <w:spacing w:val="-4"/>
          <w:sz w:val="24"/>
        </w:rPr>
        <w:t xml:space="preserve"> </w:t>
      </w:r>
      <w:r>
        <w:rPr>
          <w:sz w:val="24"/>
        </w:rPr>
        <w:t>и</w:t>
      </w:r>
      <w:r>
        <w:rPr>
          <w:spacing w:val="-2"/>
          <w:sz w:val="24"/>
        </w:rPr>
        <w:t xml:space="preserve"> </w:t>
      </w:r>
      <w:r>
        <w:rPr>
          <w:sz w:val="24"/>
        </w:rPr>
        <w:t>уметь</w:t>
      </w:r>
      <w:r>
        <w:rPr>
          <w:spacing w:val="-2"/>
          <w:sz w:val="24"/>
        </w:rPr>
        <w:t xml:space="preserve"> </w:t>
      </w:r>
      <w:r>
        <w:rPr>
          <w:sz w:val="24"/>
        </w:rPr>
        <w:t>объяснить</w:t>
      </w:r>
      <w:r>
        <w:rPr>
          <w:spacing w:val="-3"/>
          <w:sz w:val="24"/>
        </w:rPr>
        <w:t xml:space="preserve"> </w:t>
      </w:r>
      <w:r>
        <w:rPr>
          <w:sz w:val="24"/>
        </w:rPr>
        <w:t>значение</w:t>
      </w:r>
      <w:r>
        <w:rPr>
          <w:spacing w:val="-3"/>
          <w:sz w:val="24"/>
        </w:rPr>
        <w:t xml:space="preserve"> </w:t>
      </w:r>
      <w:r>
        <w:rPr>
          <w:sz w:val="24"/>
        </w:rPr>
        <w:t>и</w:t>
      </w:r>
      <w:r>
        <w:rPr>
          <w:spacing w:val="-3"/>
          <w:sz w:val="24"/>
        </w:rPr>
        <w:t xml:space="preserve"> </w:t>
      </w:r>
      <w:r>
        <w:rPr>
          <w:sz w:val="24"/>
        </w:rPr>
        <w:t>роль</w:t>
      </w:r>
      <w:r>
        <w:rPr>
          <w:spacing w:val="-2"/>
          <w:sz w:val="24"/>
        </w:rPr>
        <w:t xml:space="preserve"> </w:t>
      </w:r>
      <w:r>
        <w:rPr>
          <w:sz w:val="24"/>
        </w:rPr>
        <w:t>морали</w:t>
      </w:r>
      <w:r>
        <w:rPr>
          <w:spacing w:val="-1"/>
          <w:sz w:val="24"/>
        </w:rPr>
        <w:t xml:space="preserve"> </w:t>
      </w:r>
      <w:r>
        <w:rPr>
          <w:sz w:val="24"/>
        </w:rPr>
        <w:t>и</w:t>
      </w:r>
      <w:r>
        <w:rPr>
          <w:spacing w:val="-3"/>
          <w:sz w:val="24"/>
        </w:rPr>
        <w:t xml:space="preserve"> </w:t>
      </w:r>
      <w:r>
        <w:rPr>
          <w:sz w:val="24"/>
        </w:rPr>
        <w:t>нравственности</w:t>
      </w:r>
      <w:r>
        <w:rPr>
          <w:spacing w:val="-3"/>
          <w:sz w:val="24"/>
        </w:rPr>
        <w:t xml:space="preserve"> </w:t>
      </w:r>
      <w:r>
        <w:rPr>
          <w:sz w:val="24"/>
        </w:rPr>
        <w:t>в</w:t>
      </w:r>
      <w:r>
        <w:rPr>
          <w:spacing w:val="-3"/>
          <w:sz w:val="24"/>
        </w:rPr>
        <w:t xml:space="preserve"> </w:t>
      </w:r>
      <w:r>
        <w:rPr>
          <w:sz w:val="24"/>
        </w:rPr>
        <w:t>жизни</w:t>
      </w:r>
      <w:r>
        <w:rPr>
          <w:spacing w:val="-2"/>
          <w:sz w:val="24"/>
        </w:rPr>
        <w:t xml:space="preserve"> человека;</w:t>
      </w:r>
    </w:p>
    <w:p w:rsidR="00AB1E57" w:rsidRDefault="00712190" w:rsidP="00A47389">
      <w:pPr>
        <w:pStyle w:val="a4"/>
        <w:numPr>
          <w:ilvl w:val="0"/>
          <w:numId w:val="79"/>
        </w:numPr>
        <w:tabs>
          <w:tab w:val="left" w:pos="416"/>
        </w:tabs>
        <w:ind w:left="416" w:hanging="198"/>
        <w:jc w:val="left"/>
        <w:rPr>
          <w:sz w:val="24"/>
        </w:rPr>
      </w:pPr>
      <w:r>
        <w:rPr>
          <w:sz w:val="24"/>
        </w:rPr>
        <w:t>обосновывать</w:t>
      </w:r>
      <w:r>
        <w:rPr>
          <w:spacing w:val="-6"/>
          <w:sz w:val="24"/>
        </w:rPr>
        <w:t xml:space="preserve"> </w:t>
      </w:r>
      <w:r>
        <w:rPr>
          <w:sz w:val="24"/>
        </w:rPr>
        <w:t>происхождение</w:t>
      </w:r>
      <w:r>
        <w:rPr>
          <w:spacing w:val="-5"/>
          <w:sz w:val="24"/>
        </w:rPr>
        <w:t xml:space="preserve"> </w:t>
      </w:r>
      <w:r>
        <w:rPr>
          <w:sz w:val="24"/>
        </w:rPr>
        <w:t>духовных</w:t>
      </w:r>
      <w:r>
        <w:rPr>
          <w:spacing w:val="-4"/>
          <w:sz w:val="24"/>
        </w:rPr>
        <w:t xml:space="preserve"> </w:t>
      </w:r>
      <w:r>
        <w:rPr>
          <w:sz w:val="24"/>
        </w:rPr>
        <w:t>ценностей,</w:t>
      </w:r>
      <w:r>
        <w:rPr>
          <w:spacing w:val="-4"/>
          <w:sz w:val="24"/>
        </w:rPr>
        <w:t xml:space="preserve"> </w:t>
      </w:r>
      <w:r>
        <w:rPr>
          <w:sz w:val="24"/>
        </w:rPr>
        <w:t>понимание</w:t>
      </w:r>
      <w:r>
        <w:rPr>
          <w:spacing w:val="-5"/>
          <w:sz w:val="24"/>
        </w:rPr>
        <w:t xml:space="preserve"> </w:t>
      </w:r>
      <w:r>
        <w:rPr>
          <w:sz w:val="24"/>
        </w:rPr>
        <w:t>идеалов</w:t>
      </w:r>
      <w:r>
        <w:rPr>
          <w:spacing w:val="-5"/>
          <w:sz w:val="24"/>
        </w:rPr>
        <w:t xml:space="preserve"> </w:t>
      </w:r>
      <w:r>
        <w:rPr>
          <w:sz w:val="24"/>
        </w:rPr>
        <w:t>добра</w:t>
      </w:r>
      <w:r>
        <w:rPr>
          <w:spacing w:val="-4"/>
          <w:sz w:val="24"/>
        </w:rPr>
        <w:t xml:space="preserve"> </w:t>
      </w:r>
      <w:r>
        <w:rPr>
          <w:sz w:val="24"/>
        </w:rPr>
        <w:t>и</w:t>
      </w:r>
      <w:r>
        <w:rPr>
          <w:spacing w:val="-4"/>
          <w:sz w:val="24"/>
        </w:rPr>
        <w:t xml:space="preserve"> зла;</w:t>
      </w:r>
    </w:p>
    <w:p w:rsidR="00AB1E57" w:rsidRDefault="00712190" w:rsidP="00A47389">
      <w:pPr>
        <w:pStyle w:val="a4"/>
        <w:numPr>
          <w:ilvl w:val="0"/>
          <w:numId w:val="79"/>
        </w:numPr>
        <w:tabs>
          <w:tab w:val="left" w:pos="358"/>
        </w:tabs>
        <w:ind w:left="358" w:hanging="140"/>
        <w:jc w:val="left"/>
        <w:rPr>
          <w:sz w:val="24"/>
        </w:rPr>
      </w:pPr>
      <w:r>
        <w:rPr>
          <w:sz w:val="24"/>
        </w:rPr>
        <w:t>понимать и уметь показывать на</w:t>
      </w:r>
      <w:r>
        <w:rPr>
          <w:spacing w:val="-2"/>
          <w:sz w:val="24"/>
        </w:rPr>
        <w:t xml:space="preserve"> </w:t>
      </w:r>
      <w:r>
        <w:rPr>
          <w:sz w:val="24"/>
        </w:rPr>
        <w:t>примерах значение</w:t>
      </w:r>
      <w:r>
        <w:rPr>
          <w:spacing w:val="-2"/>
          <w:sz w:val="24"/>
        </w:rPr>
        <w:t xml:space="preserve"> </w:t>
      </w:r>
      <w:r>
        <w:rPr>
          <w:sz w:val="24"/>
        </w:rPr>
        <w:t>таких</w:t>
      </w:r>
      <w:r>
        <w:rPr>
          <w:spacing w:val="-1"/>
          <w:sz w:val="24"/>
        </w:rPr>
        <w:t xml:space="preserve"> </w:t>
      </w:r>
      <w:r>
        <w:rPr>
          <w:sz w:val="24"/>
        </w:rPr>
        <w:t>ценностей,</w:t>
      </w:r>
      <w:r>
        <w:rPr>
          <w:spacing w:val="-1"/>
          <w:sz w:val="24"/>
        </w:rPr>
        <w:t xml:space="preserve"> </w:t>
      </w:r>
      <w:r>
        <w:rPr>
          <w:sz w:val="24"/>
        </w:rPr>
        <w:t xml:space="preserve">как </w:t>
      </w:r>
      <w:r>
        <w:rPr>
          <w:spacing w:val="-2"/>
          <w:sz w:val="24"/>
        </w:rPr>
        <w:t>«взаимопомощь»,</w:t>
      </w:r>
    </w:p>
    <w:p w:rsidR="00AB1E57" w:rsidRDefault="00712190">
      <w:pPr>
        <w:pStyle w:val="a3"/>
        <w:tabs>
          <w:tab w:val="left" w:pos="2023"/>
          <w:tab w:val="left" w:pos="3781"/>
          <w:tab w:val="left" w:pos="5093"/>
          <w:tab w:val="left" w:pos="6398"/>
          <w:tab w:val="left" w:pos="8368"/>
        </w:tabs>
        <w:ind w:left="218" w:firstLine="0"/>
        <w:jc w:val="left"/>
      </w:pPr>
      <w:r>
        <w:rPr>
          <w:spacing w:val="-2"/>
        </w:rPr>
        <w:t>«сострадание»,</w:t>
      </w:r>
      <w:r>
        <w:tab/>
      </w:r>
      <w:r>
        <w:rPr>
          <w:spacing w:val="-2"/>
        </w:rPr>
        <w:t>«милосердие»,</w:t>
      </w:r>
      <w:r>
        <w:tab/>
      </w:r>
      <w:r>
        <w:rPr>
          <w:spacing w:val="-2"/>
        </w:rPr>
        <w:t>«любовь»,</w:t>
      </w:r>
      <w:r>
        <w:tab/>
      </w:r>
      <w:r>
        <w:rPr>
          <w:spacing w:val="-2"/>
        </w:rPr>
        <w:t>«дружба»,</w:t>
      </w:r>
      <w:r>
        <w:tab/>
      </w:r>
      <w:r>
        <w:rPr>
          <w:spacing w:val="-2"/>
        </w:rPr>
        <w:t>«коллективизм»,</w:t>
      </w:r>
      <w:r>
        <w:tab/>
      </w:r>
      <w:r>
        <w:rPr>
          <w:spacing w:val="-2"/>
        </w:rPr>
        <w:t>«патриотизм»,</w:t>
      </w:r>
    </w:p>
    <w:p w:rsidR="00AB1E57" w:rsidRDefault="00712190">
      <w:pPr>
        <w:pStyle w:val="a3"/>
        <w:ind w:left="218" w:firstLine="0"/>
        <w:jc w:val="left"/>
      </w:pPr>
      <w:r>
        <w:t>«любовь</w:t>
      </w:r>
      <w:r>
        <w:rPr>
          <w:spacing w:val="-3"/>
        </w:rPr>
        <w:t xml:space="preserve"> </w:t>
      </w:r>
      <w:r>
        <w:t>к</w:t>
      </w:r>
      <w:r>
        <w:rPr>
          <w:spacing w:val="-2"/>
        </w:rPr>
        <w:t xml:space="preserve"> близким».</w:t>
      </w:r>
    </w:p>
    <w:p w:rsidR="00AB1E57" w:rsidRDefault="00AB1E57">
      <w:pPr>
        <w:pStyle w:val="a3"/>
        <w:ind w:left="0" w:firstLine="0"/>
        <w:jc w:val="left"/>
      </w:pPr>
    </w:p>
    <w:p w:rsidR="00AB1E57" w:rsidRDefault="00712190">
      <w:pPr>
        <w:spacing w:before="1"/>
        <w:ind w:left="218"/>
        <w:rPr>
          <w:i/>
          <w:sz w:val="24"/>
        </w:rPr>
      </w:pPr>
      <w:r>
        <w:rPr>
          <w:i/>
          <w:sz w:val="24"/>
        </w:rPr>
        <w:t>Тематический</w:t>
      </w:r>
      <w:r>
        <w:rPr>
          <w:i/>
          <w:spacing w:val="-4"/>
          <w:sz w:val="24"/>
        </w:rPr>
        <w:t xml:space="preserve"> </w:t>
      </w:r>
      <w:r>
        <w:rPr>
          <w:i/>
          <w:sz w:val="24"/>
        </w:rPr>
        <w:t>блок</w:t>
      </w:r>
      <w:r>
        <w:rPr>
          <w:i/>
          <w:spacing w:val="-4"/>
          <w:sz w:val="24"/>
        </w:rPr>
        <w:t xml:space="preserve"> </w:t>
      </w:r>
      <w:r>
        <w:rPr>
          <w:i/>
          <w:sz w:val="24"/>
        </w:rPr>
        <w:t>4.</w:t>
      </w:r>
      <w:r>
        <w:rPr>
          <w:i/>
          <w:spacing w:val="-3"/>
          <w:sz w:val="24"/>
        </w:rPr>
        <w:t xml:space="preserve"> </w:t>
      </w:r>
      <w:r>
        <w:rPr>
          <w:i/>
          <w:sz w:val="24"/>
        </w:rPr>
        <w:t>«Культурное</w:t>
      </w:r>
      <w:r>
        <w:rPr>
          <w:i/>
          <w:spacing w:val="-5"/>
          <w:sz w:val="24"/>
        </w:rPr>
        <w:t xml:space="preserve"> </w:t>
      </w:r>
      <w:r>
        <w:rPr>
          <w:i/>
          <w:sz w:val="24"/>
        </w:rPr>
        <w:t>единство</w:t>
      </w:r>
      <w:r>
        <w:rPr>
          <w:i/>
          <w:spacing w:val="-1"/>
          <w:sz w:val="24"/>
        </w:rPr>
        <w:t xml:space="preserve"> </w:t>
      </w:r>
      <w:r>
        <w:rPr>
          <w:i/>
          <w:spacing w:val="-2"/>
          <w:sz w:val="24"/>
        </w:rPr>
        <w:t>России»</w:t>
      </w:r>
    </w:p>
    <w:p w:rsidR="00AB1E57" w:rsidRDefault="00712190">
      <w:pPr>
        <w:pStyle w:val="a3"/>
        <w:ind w:left="218" w:firstLine="0"/>
        <w:jc w:val="left"/>
      </w:pPr>
      <w:r>
        <w:t>Тема</w:t>
      </w:r>
      <w:r>
        <w:rPr>
          <w:spacing w:val="-7"/>
        </w:rPr>
        <w:t xml:space="preserve"> </w:t>
      </w:r>
      <w:r>
        <w:t>20</w:t>
      </w:r>
      <w:r>
        <w:rPr>
          <w:spacing w:val="-4"/>
        </w:rPr>
        <w:t xml:space="preserve"> </w:t>
      </w:r>
      <w:r>
        <w:t>.</w:t>
      </w:r>
      <w:r>
        <w:rPr>
          <w:spacing w:val="-3"/>
        </w:rPr>
        <w:t xml:space="preserve"> </w:t>
      </w:r>
      <w:r>
        <w:t>Историческая</w:t>
      </w:r>
      <w:r>
        <w:rPr>
          <w:spacing w:val="-2"/>
        </w:rPr>
        <w:t xml:space="preserve"> </w:t>
      </w:r>
      <w:r>
        <w:t>память</w:t>
      </w:r>
      <w:r>
        <w:rPr>
          <w:spacing w:val="-2"/>
        </w:rPr>
        <w:t xml:space="preserve"> </w:t>
      </w:r>
      <w:r>
        <w:t>как</w:t>
      </w:r>
      <w:r>
        <w:rPr>
          <w:spacing w:val="-4"/>
        </w:rPr>
        <w:t xml:space="preserve"> </w:t>
      </w:r>
      <w:r>
        <w:t>духовно-нравственная</w:t>
      </w:r>
      <w:r>
        <w:rPr>
          <w:spacing w:val="-3"/>
        </w:rPr>
        <w:t xml:space="preserve"> </w:t>
      </w:r>
      <w:r>
        <w:rPr>
          <w:spacing w:val="-2"/>
        </w:rPr>
        <w:t>ценность</w:t>
      </w:r>
    </w:p>
    <w:p w:rsidR="00AB1E57" w:rsidRDefault="00712190" w:rsidP="00A47389">
      <w:pPr>
        <w:pStyle w:val="a4"/>
        <w:numPr>
          <w:ilvl w:val="0"/>
          <w:numId w:val="79"/>
        </w:numPr>
        <w:tabs>
          <w:tab w:val="left" w:pos="561"/>
        </w:tabs>
        <w:ind w:right="253" w:firstLine="0"/>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объяснять</w:t>
      </w:r>
      <w:r>
        <w:rPr>
          <w:spacing w:val="40"/>
          <w:sz w:val="24"/>
        </w:rPr>
        <w:t xml:space="preserve"> </w:t>
      </w:r>
      <w:r>
        <w:rPr>
          <w:sz w:val="24"/>
        </w:rPr>
        <w:t>суть</w:t>
      </w:r>
      <w:r>
        <w:rPr>
          <w:spacing w:val="40"/>
          <w:sz w:val="24"/>
        </w:rPr>
        <w:t xml:space="preserve"> </w:t>
      </w:r>
      <w:r>
        <w:rPr>
          <w:sz w:val="24"/>
        </w:rPr>
        <w:t>термина</w:t>
      </w:r>
      <w:r>
        <w:rPr>
          <w:spacing w:val="40"/>
          <w:sz w:val="24"/>
        </w:rPr>
        <w:t xml:space="preserve"> </w:t>
      </w:r>
      <w:r>
        <w:rPr>
          <w:sz w:val="24"/>
        </w:rPr>
        <w:t>«история»,</w:t>
      </w:r>
      <w:r>
        <w:rPr>
          <w:spacing w:val="40"/>
          <w:sz w:val="24"/>
        </w:rPr>
        <w:t xml:space="preserve"> </w:t>
      </w:r>
      <w:r>
        <w:rPr>
          <w:sz w:val="24"/>
        </w:rPr>
        <w:t>знать</w:t>
      </w:r>
      <w:r>
        <w:rPr>
          <w:spacing w:val="40"/>
          <w:sz w:val="24"/>
        </w:rPr>
        <w:t xml:space="preserve"> </w:t>
      </w:r>
      <w:r>
        <w:rPr>
          <w:sz w:val="24"/>
        </w:rPr>
        <w:t>основные</w:t>
      </w:r>
      <w:r>
        <w:rPr>
          <w:spacing w:val="40"/>
          <w:sz w:val="24"/>
        </w:rPr>
        <w:t xml:space="preserve"> </w:t>
      </w:r>
      <w:r>
        <w:rPr>
          <w:sz w:val="24"/>
        </w:rPr>
        <w:t>исторические</w:t>
      </w:r>
      <w:r>
        <w:rPr>
          <w:spacing w:val="40"/>
          <w:sz w:val="24"/>
        </w:rPr>
        <w:t xml:space="preserve"> </w:t>
      </w:r>
      <w:r>
        <w:rPr>
          <w:sz w:val="24"/>
        </w:rPr>
        <w:t>периоды и уметь выделять их сущностные черты;</w:t>
      </w:r>
    </w:p>
    <w:p w:rsidR="00AB1E57" w:rsidRDefault="00712190" w:rsidP="00A47389">
      <w:pPr>
        <w:pStyle w:val="a4"/>
        <w:numPr>
          <w:ilvl w:val="0"/>
          <w:numId w:val="79"/>
        </w:numPr>
        <w:tabs>
          <w:tab w:val="left" w:pos="416"/>
        </w:tabs>
        <w:ind w:left="416" w:hanging="198"/>
        <w:jc w:val="left"/>
        <w:rPr>
          <w:sz w:val="24"/>
        </w:rPr>
      </w:pPr>
      <w:r>
        <w:rPr>
          <w:sz w:val="24"/>
        </w:rPr>
        <w:t>иметь</w:t>
      </w:r>
      <w:r>
        <w:rPr>
          <w:spacing w:val="-2"/>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значении</w:t>
      </w:r>
      <w:r>
        <w:rPr>
          <w:spacing w:val="-4"/>
          <w:sz w:val="24"/>
        </w:rPr>
        <w:t xml:space="preserve"> </w:t>
      </w:r>
      <w:r>
        <w:rPr>
          <w:sz w:val="24"/>
        </w:rPr>
        <w:t>и</w:t>
      </w:r>
      <w:r>
        <w:rPr>
          <w:spacing w:val="-3"/>
          <w:sz w:val="24"/>
        </w:rPr>
        <w:t xml:space="preserve"> </w:t>
      </w:r>
      <w:r>
        <w:rPr>
          <w:sz w:val="24"/>
        </w:rPr>
        <w:t>функциях</w:t>
      </w:r>
      <w:r>
        <w:rPr>
          <w:spacing w:val="-6"/>
          <w:sz w:val="24"/>
        </w:rPr>
        <w:t xml:space="preserve"> </w:t>
      </w:r>
      <w:r>
        <w:rPr>
          <w:sz w:val="24"/>
        </w:rPr>
        <w:t>изучения</w:t>
      </w:r>
      <w:r>
        <w:rPr>
          <w:spacing w:val="-5"/>
          <w:sz w:val="24"/>
        </w:rPr>
        <w:t xml:space="preserve"> </w:t>
      </w:r>
      <w:r>
        <w:rPr>
          <w:spacing w:val="-2"/>
          <w:sz w:val="24"/>
        </w:rPr>
        <w:t>истории;</w:t>
      </w:r>
    </w:p>
    <w:p w:rsidR="00AB1E57" w:rsidRDefault="00712190" w:rsidP="00A47389">
      <w:pPr>
        <w:pStyle w:val="a4"/>
        <w:numPr>
          <w:ilvl w:val="0"/>
          <w:numId w:val="79"/>
        </w:numPr>
        <w:tabs>
          <w:tab w:val="left" w:pos="483"/>
        </w:tabs>
        <w:ind w:right="252" w:firstLine="0"/>
        <w:rPr>
          <w:sz w:val="24"/>
        </w:rPr>
      </w:pPr>
      <w:r>
        <w:rPr>
          <w:sz w:val="24"/>
        </w:rPr>
        <w:t>осознавать историю своей семьи и народа как часть мирового исторического процесса . Знать о существовании связи между историческими событиями и культурой . Обосновывать важность изучения истории как духовно- нравственного долга гражданина и патриота .</w:t>
      </w:r>
    </w:p>
    <w:p w:rsidR="00AB1E57" w:rsidRDefault="00712190">
      <w:pPr>
        <w:pStyle w:val="a3"/>
        <w:ind w:left="218" w:firstLine="0"/>
      </w:pPr>
      <w:r>
        <w:t>Тема</w:t>
      </w:r>
      <w:r>
        <w:rPr>
          <w:spacing w:val="-2"/>
        </w:rPr>
        <w:t xml:space="preserve"> </w:t>
      </w:r>
      <w:r>
        <w:t>2</w:t>
      </w:r>
      <w:r>
        <w:rPr>
          <w:spacing w:val="-1"/>
        </w:rPr>
        <w:t xml:space="preserve"> </w:t>
      </w:r>
      <w:r>
        <w:t>.</w:t>
      </w:r>
      <w:r>
        <w:rPr>
          <w:spacing w:val="-1"/>
        </w:rPr>
        <w:t xml:space="preserve"> </w:t>
      </w:r>
      <w:r>
        <w:t>Литература</w:t>
      </w:r>
      <w:r>
        <w:rPr>
          <w:spacing w:val="-1"/>
        </w:rPr>
        <w:t xml:space="preserve"> </w:t>
      </w:r>
      <w:r>
        <w:t>как</w:t>
      </w:r>
      <w:r>
        <w:rPr>
          <w:spacing w:val="1"/>
        </w:rPr>
        <w:t xml:space="preserve"> </w:t>
      </w:r>
      <w:r>
        <w:t xml:space="preserve">язык </w:t>
      </w:r>
      <w:r>
        <w:rPr>
          <w:spacing w:val="-2"/>
        </w:rPr>
        <w:t>культуры</w:t>
      </w:r>
    </w:p>
    <w:p w:rsidR="00AB1E57" w:rsidRDefault="00712190" w:rsidP="00A47389">
      <w:pPr>
        <w:pStyle w:val="a4"/>
        <w:numPr>
          <w:ilvl w:val="0"/>
          <w:numId w:val="79"/>
        </w:numPr>
        <w:tabs>
          <w:tab w:val="left" w:pos="416"/>
        </w:tabs>
        <w:ind w:left="416" w:hanging="198"/>
        <w:rPr>
          <w:sz w:val="24"/>
        </w:rPr>
      </w:pPr>
      <w:r>
        <w:rPr>
          <w:sz w:val="24"/>
        </w:rPr>
        <w:t>Знать</w:t>
      </w:r>
      <w:r>
        <w:rPr>
          <w:spacing w:val="-5"/>
          <w:sz w:val="24"/>
        </w:rPr>
        <w:t xml:space="preserve"> </w:t>
      </w:r>
      <w:r>
        <w:rPr>
          <w:sz w:val="24"/>
        </w:rPr>
        <w:t>и</w:t>
      </w:r>
      <w:r>
        <w:rPr>
          <w:spacing w:val="-3"/>
          <w:sz w:val="24"/>
        </w:rPr>
        <w:t xml:space="preserve"> </w:t>
      </w:r>
      <w:r>
        <w:rPr>
          <w:sz w:val="24"/>
        </w:rPr>
        <w:t>понимать</w:t>
      </w:r>
      <w:r>
        <w:rPr>
          <w:spacing w:val="-2"/>
          <w:sz w:val="24"/>
        </w:rPr>
        <w:t xml:space="preserve"> </w:t>
      </w:r>
      <w:r>
        <w:rPr>
          <w:sz w:val="24"/>
        </w:rPr>
        <w:t>отличия</w:t>
      </w:r>
      <w:r>
        <w:rPr>
          <w:spacing w:val="-3"/>
          <w:sz w:val="24"/>
        </w:rPr>
        <w:t xml:space="preserve"> </w:t>
      </w:r>
      <w:r>
        <w:rPr>
          <w:sz w:val="24"/>
        </w:rPr>
        <w:t>литературы</w:t>
      </w:r>
      <w:r>
        <w:rPr>
          <w:spacing w:val="-4"/>
          <w:sz w:val="24"/>
        </w:rPr>
        <w:t xml:space="preserve"> </w:t>
      </w:r>
      <w:r>
        <w:rPr>
          <w:sz w:val="24"/>
        </w:rPr>
        <w:t>от</w:t>
      </w:r>
      <w:r>
        <w:rPr>
          <w:spacing w:val="-3"/>
          <w:sz w:val="24"/>
        </w:rPr>
        <w:t xml:space="preserve"> </w:t>
      </w:r>
      <w:r>
        <w:rPr>
          <w:sz w:val="24"/>
        </w:rPr>
        <w:t>других</w:t>
      </w:r>
      <w:r>
        <w:rPr>
          <w:spacing w:val="-3"/>
          <w:sz w:val="24"/>
        </w:rPr>
        <w:t xml:space="preserve"> </w:t>
      </w:r>
      <w:r>
        <w:rPr>
          <w:sz w:val="24"/>
        </w:rPr>
        <w:t>видов</w:t>
      </w:r>
      <w:r>
        <w:rPr>
          <w:spacing w:val="-4"/>
          <w:sz w:val="24"/>
        </w:rPr>
        <w:t xml:space="preserve"> </w:t>
      </w:r>
      <w:r>
        <w:rPr>
          <w:sz w:val="24"/>
        </w:rPr>
        <w:t>художественного</w:t>
      </w:r>
      <w:r>
        <w:rPr>
          <w:spacing w:val="-3"/>
          <w:sz w:val="24"/>
        </w:rPr>
        <w:t xml:space="preserve"> </w:t>
      </w:r>
      <w:r>
        <w:rPr>
          <w:spacing w:val="-2"/>
          <w:sz w:val="24"/>
        </w:rPr>
        <w:t>творчества;</w:t>
      </w:r>
    </w:p>
    <w:p w:rsidR="00AB1E57" w:rsidRDefault="00712190" w:rsidP="00A47389">
      <w:pPr>
        <w:pStyle w:val="a4"/>
        <w:numPr>
          <w:ilvl w:val="0"/>
          <w:numId w:val="79"/>
        </w:numPr>
        <w:tabs>
          <w:tab w:val="left" w:pos="723"/>
        </w:tabs>
        <w:ind w:right="250" w:firstLine="0"/>
        <w:rPr>
          <w:sz w:val="24"/>
        </w:rPr>
      </w:pPr>
      <w:r>
        <w:rPr>
          <w:sz w:val="24"/>
        </w:rPr>
        <w:t>рассказывать об особенностях литературного повествования, выделять простые выразительные средства литературного языка;</w:t>
      </w:r>
    </w:p>
    <w:p w:rsidR="00AB1E57" w:rsidRDefault="00712190" w:rsidP="00A47389">
      <w:pPr>
        <w:pStyle w:val="a4"/>
        <w:numPr>
          <w:ilvl w:val="0"/>
          <w:numId w:val="79"/>
        </w:numPr>
        <w:tabs>
          <w:tab w:val="left" w:pos="411"/>
        </w:tabs>
        <w:ind w:right="250" w:firstLine="0"/>
        <w:rPr>
          <w:sz w:val="24"/>
        </w:rPr>
      </w:pPr>
      <w:r>
        <w:rPr>
          <w:sz w:val="24"/>
        </w:rPr>
        <w:t>обосновывать и доказывать важность литературы как культурного явления, как формы трансляции культурных ценностей;</w:t>
      </w:r>
    </w:p>
    <w:p w:rsidR="00AB1E57" w:rsidRDefault="00712190" w:rsidP="00A47389">
      <w:pPr>
        <w:pStyle w:val="a4"/>
        <w:numPr>
          <w:ilvl w:val="0"/>
          <w:numId w:val="79"/>
        </w:numPr>
        <w:tabs>
          <w:tab w:val="left" w:pos="593"/>
        </w:tabs>
        <w:ind w:right="255" w:firstLine="0"/>
        <w:rPr>
          <w:sz w:val="24"/>
        </w:rPr>
      </w:pPr>
      <w:r>
        <w:rPr>
          <w:sz w:val="24"/>
        </w:rPr>
        <w:t>находить и обозначать средства выражения морального и нравственного смысла в литературных произведениях .</w:t>
      </w:r>
    </w:p>
    <w:p w:rsidR="00AB1E57" w:rsidRDefault="00712190">
      <w:pPr>
        <w:pStyle w:val="a3"/>
        <w:ind w:left="218" w:firstLine="0"/>
      </w:pPr>
      <w:r>
        <w:t>Тема</w:t>
      </w:r>
      <w:r>
        <w:rPr>
          <w:spacing w:val="-5"/>
        </w:rPr>
        <w:t xml:space="preserve"> </w:t>
      </w:r>
      <w:r>
        <w:t>22</w:t>
      </w:r>
      <w:r>
        <w:rPr>
          <w:spacing w:val="-2"/>
        </w:rPr>
        <w:t xml:space="preserve"> </w:t>
      </w:r>
      <w:r>
        <w:t>.</w:t>
      </w:r>
      <w:r>
        <w:rPr>
          <w:spacing w:val="-2"/>
        </w:rPr>
        <w:t xml:space="preserve"> </w:t>
      </w:r>
      <w:r>
        <w:t>Взаимовлияние</w:t>
      </w:r>
      <w:r>
        <w:rPr>
          <w:spacing w:val="56"/>
        </w:rPr>
        <w:t xml:space="preserve"> </w:t>
      </w:r>
      <w:r>
        <w:rPr>
          <w:spacing w:val="-2"/>
        </w:rPr>
        <w:t>культур</w:t>
      </w:r>
    </w:p>
    <w:p w:rsidR="00AB1E57" w:rsidRDefault="00712190" w:rsidP="00A47389">
      <w:pPr>
        <w:pStyle w:val="a4"/>
        <w:numPr>
          <w:ilvl w:val="0"/>
          <w:numId w:val="79"/>
        </w:numPr>
        <w:tabs>
          <w:tab w:val="left" w:pos="584"/>
        </w:tabs>
        <w:ind w:right="244" w:firstLine="0"/>
        <w:rPr>
          <w:sz w:val="24"/>
        </w:rPr>
      </w:pPr>
      <w:r>
        <w:rPr>
          <w:sz w:val="24"/>
        </w:rPr>
        <w:t>Иметь представление о значении терминов «взаимодействие культур», «культурный обмен»</w:t>
      </w:r>
      <w:r>
        <w:rPr>
          <w:spacing w:val="40"/>
          <w:sz w:val="24"/>
        </w:rPr>
        <w:t xml:space="preserve"> </w:t>
      </w:r>
      <w:r>
        <w:rPr>
          <w:sz w:val="24"/>
        </w:rPr>
        <w:t>как</w:t>
      </w:r>
      <w:r>
        <w:rPr>
          <w:spacing w:val="40"/>
          <w:sz w:val="24"/>
        </w:rPr>
        <w:t xml:space="preserve"> </w:t>
      </w:r>
      <w:r>
        <w:rPr>
          <w:sz w:val="24"/>
        </w:rPr>
        <w:t>формах</w:t>
      </w:r>
      <w:r>
        <w:rPr>
          <w:spacing w:val="40"/>
          <w:sz w:val="24"/>
        </w:rPr>
        <w:t xml:space="preserve"> </w:t>
      </w:r>
      <w:r>
        <w:rPr>
          <w:sz w:val="24"/>
        </w:rPr>
        <w:t xml:space="preserve">распространения и обогащения духовно-нравственных идеалов </w:t>
      </w:r>
      <w:r>
        <w:rPr>
          <w:spacing w:val="-2"/>
          <w:sz w:val="24"/>
        </w:rPr>
        <w:t>общества;</w:t>
      </w:r>
    </w:p>
    <w:p w:rsidR="00AB1E57" w:rsidRDefault="00712190" w:rsidP="00A47389">
      <w:pPr>
        <w:pStyle w:val="a4"/>
        <w:numPr>
          <w:ilvl w:val="0"/>
          <w:numId w:val="79"/>
        </w:numPr>
        <w:tabs>
          <w:tab w:val="left" w:pos="416"/>
        </w:tabs>
        <w:ind w:left="416" w:hanging="198"/>
        <w:rPr>
          <w:sz w:val="24"/>
        </w:rPr>
      </w:pPr>
      <w:r>
        <w:rPr>
          <w:sz w:val="24"/>
        </w:rPr>
        <w:t>понимать</w:t>
      </w:r>
      <w:r>
        <w:rPr>
          <w:spacing w:val="-7"/>
          <w:sz w:val="24"/>
        </w:rPr>
        <w:t xml:space="preserve"> </w:t>
      </w:r>
      <w:r>
        <w:rPr>
          <w:sz w:val="24"/>
        </w:rPr>
        <w:t>и</w:t>
      </w:r>
      <w:r>
        <w:rPr>
          <w:spacing w:val="-4"/>
          <w:sz w:val="24"/>
        </w:rPr>
        <w:t xml:space="preserve"> </w:t>
      </w:r>
      <w:r>
        <w:rPr>
          <w:sz w:val="24"/>
        </w:rPr>
        <w:t>обосновывать</w:t>
      </w:r>
      <w:r>
        <w:rPr>
          <w:spacing w:val="-3"/>
          <w:sz w:val="24"/>
        </w:rPr>
        <w:t xml:space="preserve"> </w:t>
      </w:r>
      <w:r>
        <w:rPr>
          <w:sz w:val="24"/>
        </w:rPr>
        <w:t>важность</w:t>
      </w:r>
      <w:r>
        <w:rPr>
          <w:spacing w:val="-3"/>
          <w:sz w:val="24"/>
        </w:rPr>
        <w:t xml:space="preserve"> </w:t>
      </w:r>
      <w:r>
        <w:rPr>
          <w:sz w:val="24"/>
        </w:rPr>
        <w:t>сохранения</w:t>
      </w:r>
      <w:r>
        <w:rPr>
          <w:spacing w:val="-4"/>
          <w:sz w:val="24"/>
        </w:rPr>
        <w:t xml:space="preserve"> </w:t>
      </w:r>
      <w:r>
        <w:rPr>
          <w:sz w:val="24"/>
        </w:rPr>
        <w:t>культурного</w:t>
      </w:r>
      <w:r>
        <w:rPr>
          <w:spacing w:val="-6"/>
          <w:sz w:val="24"/>
        </w:rPr>
        <w:t xml:space="preserve"> </w:t>
      </w:r>
      <w:r>
        <w:rPr>
          <w:spacing w:val="-2"/>
          <w:sz w:val="24"/>
        </w:rPr>
        <w:t>наследия;</w:t>
      </w:r>
    </w:p>
    <w:p w:rsidR="00AB1E57" w:rsidRDefault="00712190" w:rsidP="00A47389">
      <w:pPr>
        <w:pStyle w:val="a4"/>
        <w:numPr>
          <w:ilvl w:val="0"/>
          <w:numId w:val="79"/>
        </w:numPr>
        <w:tabs>
          <w:tab w:val="left" w:pos="473"/>
        </w:tabs>
        <w:ind w:right="253" w:firstLine="0"/>
        <w:rPr>
          <w:sz w:val="24"/>
        </w:rPr>
      </w:pPr>
      <w:r>
        <w:rPr>
          <w:sz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B1E57" w:rsidRDefault="00712190">
      <w:pPr>
        <w:pStyle w:val="a3"/>
        <w:spacing w:before="1"/>
        <w:ind w:left="218" w:firstLine="0"/>
      </w:pPr>
      <w:r>
        <w:t>Тема</w:t>
      </w:r>
      <w:r>
        <w:rPr>
          <w:spacing w:val="-4"/>
        </w:rPr>
        <w:t xml:space="preserve"> </w:t>
      </w:r>
      <w:r>
        <w:t>23</w:t>
      </w:r>
      <w:r>
        <w:rPr>
          <w:spacing w:val="-2"/>
        </w:rPr>
        <w:t xml:space="preserve"> </w:t>
      </w:r>
      <w:r>
        <w:t>.</w:t>
      </w:r>
      <w:r>
        <w:rPr>
          <w:spacing w:val="-3"/>
        </w:rPr>
        <w:t xml:space="preserve"> </w:t>
      </w:r>
      <w:r>
        <w:t>Духовно-нравственные</w:t>
      </w:r>
      <w:r>
        <w:rPr>
          <w:spacing w:val="-4"/>
        </w:rPr>
        <w:t xml:space="preserve"> </w:t>
      </w:r>
      <w:r>
        <w:t>ценности</w:t>
      </w:r>
      <w:r>
        <w:rPr>
          <w:spacing w:val="-2"/>
        </w:rPr>
        <w:t xml:space="preserve"> </w:t>
      </w:r>
      <w:r>
        <w:t>российского</w:t>
      </w:r>
      <w:r>
        <w:rPr>
          <w:spacing w:val="-2"/>
        </w:rPr>
        <w:t xml:space="preserve"> народа</w:t>
      </w:r>
    </w:p>
    <w:p w:rsidR="00AB1E57" w:rsidRDefault="00712190" w:rsidP="00A47389">
      <w:pPr>
        <w:pStyle w:val="a4"/>
        <w:numPr>
          <w:ilvl w:val="0"/>
          <w:numId w:val="79"/>
        </w:numPr>
        <w:tabs>
          <w:tab w:val="left" w:pos="469"/>
        </w:tabs>
        <w:ind w:right="246" w:firstLine="0"/>
        <w:rPr>
          <w:sz w:val="24"/>
        </w:rPr>
      </w:pPr>
      <w:r>
        <w:rPr>
          <w:sz w:val="24"/>
        </w:rPr>
        <w:t>Знать и уметь объяснить суть и значение следующих духовно- нравственных ценностей: жизнь, достоинство,</w:t>
      </w:r>
      <w:r>
        <w:rPr>
          <w:spacing w:val="40"/>
          <w:sz w:val="24"/>
        </w:rPr>
        <w:t xml:space="preserve"> </w:t>
      </w:r>
      <w:r>
        <w:rPr>
          <w:sz w:val="24"/>
        </w:rPr>
        <w:t>права</w:t>
      </w:r>
      <w:r>
        <w:rPr>
          <w:spacing w:val="40"/>
          <w:sz w:val="24"/>
        </w:rPr>
        <w:t xml:space="preserve"> </w:t>
      </w:r>
      <w:r>
        <w:rPr>
          <w:sz w:val="24"/>
        </w:rPr>
        <w:t>и</w:t>
      </w:r>
      <w:r>
        <w:rPr>
          <w:spacing w:val="40"/>
          <w:sz w:val="24"/>
        </w:rPr>
        <w:t xml:space="preserve"> </w:t>
      </w:r>
      <w:r>
        <w:rPr>
          <w:sz w:val="24"/>
        </w:rPr>
        <w:t>свободы человека, патриотизм, гражданственность, служение Отечеству и ответственность за его судьбу, высокие</w:t>
      </w:r>
      <w:r>
        <w:rPr>
          <w:spacing w:val="40"/>
          <w:sz w:val="24"/>
        </w:rPr>
        <w:t xml:space="preserve"> </w:t>
      </w:r>
      <w:r>
        <w:rPr>
          <w:sz w:val="24"/>
        </w:rPr>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w:t>
      </w:r>
      <w:r>
        <w:rPr>
          <w:spacing w:val="40"/>
          <w:sz w:val="24"/>
        </w:rPr>
        <w:t xml:space="preserve"> </w:t>
      </w:r>
      <w:r>
        <w:rPr>
          <w:sz w:val="24"/>
        </w:rPr>
        <w:t>преемственность поколений,</w:t>
      </w:r>
      <w:r>
        <w:rPr>
          <w:spacing w:val="40"/>
          <w:sz w:val="24"/>
        </w:rPr>
        <w:t xml:space="preserve"> </w:t>
      </w:r>
      <w:r>
        <w:rPr>
          <w:sz w:val="24"/>
        </w:rPr>
        <w:t>единство</w:t>
      </w:r>
      <w:r>
        <w:rPr>
          <w:spacing w:val="40"/>
          <w:sz w:val="24"/>
        </w:rPr>
        <w:t xml:space="preserve"> </w:t>
      </w:r>
      <w:r>
        <w:rPr>
          <w:sz w:val="24"/>
        </w:rPr>
        <w:t>народов</w:t>
      </w:r>
      <w:r>
        <w:rPr>
          <w:spacing w:val="40"/>
          <w:sz w:val="24"/>
        </w:rPr>
        <w:t xml:space="preserve"> </w:t>
      </w:r>
      <w:r>
        <w:rPr>
          <w:sz w:val="24"/>
        </w:rPr>
        <w:t>России с опорой на культурные и исторические особенности российского народа:</w:t>
      </w:r>
    </w:p>
    <w:p w:rsidR="00AB1E57" w:rsidRDefault="00712190" w:rsidP="00A47389">
      <w:pPr>
        <w:pStyle w:val="a4"/>
        <w:numPr>
          <w:ilvl w:val="0"/>
          <w:numId w:val="79"/>
        </w:numPr>
        <w:tabs>
          <w:tab w:val="left" w:pos="505"/>
        </w:tabs>
        <w:ind w:right="250" w:firstLine="0"/>
        <w:rPr>
          <w:sz w:val="24"/>
        </w:rPr>
      </w:pPr>
      <w:r>
        <w:rPr>
          <w:sz w:val="24"/>
        </w:rPr>
        <w:t>осознавать духовно-нравственные ценности в качестве базовых общегражданских ценностей российского общества</w:t>
      </w:r>
      <w:r>
        <w:rPr>
          <w:spacing w:val="40"/>
          <w:sz w:val="24"/>
        </w:rPr>
        <w:t xml:space="preserve"> </w:t>
      </w:r>
      <w:r>
        <w:rPr>
          <w:sz w:val="24"/>
        </w:rPr>
        <w:t>и уметь доказывать это.</w:t>
      </w:r>
    </w:p>
    <w:p w:rsidR="00AB1E57" w:rsidRDefault="00712190">
      <w:pPr>
        <w:pStyle w:val="a3"/>
        <w:ind w:left="218" w:firstLine="0"/>
      </w:pPr>
      <w:r>
        <w:t>Тема</w:t>
      </w:r>
      <w:r>
        <w:rPr>
          <w:spacing w:val="-3"/>
        </w:rPr>
        <w:t xml:space="preserve"> </w:t>
      </w:r>
      <w:r>
        <w:t>24</w:t>
      </w:r>
      <w:r>
        <w:rPr>
          <w:spacing w:val="-2"/>
        </w:rPr>
        <w:t xml:space="preserve"> </w:t>
      </w:r>
      <w:r>
        <w:t>.</w:t>
      </w:r>
      <w:r>
        <w:rPr>
          <w:spacing w:val="-2"/>
        </w:rPr>
        <w:t xml:space="preserve"> </w:t>
      </w:r>
      <w:r>
        <w:t>Регионы</w:t>
      </w:r>
      <w:r>
        <w:rPr>
          <w:spacing w:val="-1"/>
        </w:rPr>
        <w:t xml:space="preserve"> </w:t>
      </w:r>
      <w:r>
        <w:t>России:</w:t>
      </w:r>
      <w:r>
        <w:rPr>
          <w:spacing w:val="-4"/>
        </w:rPr>
        <w:t xml:space="preserve"> </w:t>
      </w:r>
      <w:r>
        <w:t>культурное</w:t>
      </w:r>
      <w:r>
        <w:rPr>
          <w:spacing w:val="-2"/>
        </w:rPr>
        <w:t xml:space="preserve"> многообразие</w:t>
      </w:r>
    </w:p>
    <w:p w:rsidR="00AB1E57" w:rsidRDefault="00712190" w:rsidP="00A47389">
      <w:pPr>
        <w:pStyle w:val="a4"/>
        <w:numPr>
          <w:ilvl w:val="0"/>
          <w:numId w:val="79"/>
        </w:numPr>
        <w:tabs>
          <w:tab w:val="left" w:pos="416"/>
        </w:tabs>
        <w:ind w:left="416" w:hanging="198"/>
        <w:rPr>
          <w:sz w:val="24"/>
        </w:rPr>
      </w:pPr>
      <w:r>
        <w:rPr>
          <w:sz w:val="24"/>
        </w:rPr>
        <w:t>Понимать</w:t>
      </w:r>
      <w:r>
        <w:rPr>
          <w:spacing w:val="-5"/>
          <w:sz w:val="24"/>
        </w:rPr>
        <w:t xml:space="preserve"> </w:t>
      </w:r>
      <w:r>
        <w:rPr>
          <w:sz w:val="24"/>
        </w:rPr>
        <w:t>принципы</w:t>
      </w:r>
      <w:r>
        <w:rPr>
          <w:spacing w:val="-6"/>
          <w:sz w:val="24"/>
        </w:rPr>
        <w:t xml:space="preserve"> </w:t>
      </w:r>
      <w:r>
        <w:rPr>
          <w:sz w:val="24"/>
        </w:rPr>
        <w:t>федеративного</w:t>
      </w:r>
      <w:r>
        <w:rPr>
          <w:spacing w:val="-4"/>
          <w:sz w:val="24"/>
        </w:rPr>
        <w:t xml:space="preserve"> </w:t>
      </w:r>
      <w:r>
        <w:rPr>
          <w:sz w:val="24"/>
        </w:rPr>
        <w:t>устройства</w:t>
      </w:r>
      <w:r>
        <w:rPr>
          <w:spacing w:val="-4"/>
          <w:sz w:val="24"/>
        </w:rPr>
        <w:t xml:space="preserve"> </w:t>
      </w:r>
      <w:r>
        <w:rPr>
          <w:sz w:val="24"/>
        </w:rPr>
        <w:t>России</w:t>
      </w:r>
      <w:r>
        <w:rPr>
          <w:spacing w:val="-4"/>
          <w:sz w:val="24"/>
        </w:rPr>
        <w:t xml:space="preserve"> </w:t>
      </w:r>
      <w:r>
        <w:rPr>
          <w:sz w:val="24"/>
        </w:rPr>
        <w:t>и</w:t>
      </w:r>
      <w:r>
        <w:rPr>
          <w:spacing w:val="-3"/>
          <w:sz w:val="24"/>
        </w:rPr>
        <w:t xml:space="preserve"> </w:t>
      </w:r>
      <w:r>
        <w:rPr>
          <w:sz w:val="24"/>
        </w:rPr>
        <w:t>концепт</w:t>
      </w:r>
      <w:r>
        <w:rPr>
          <w:spacing w:val="-3"/>
          <w:sz w:val="24"/>
        </w:rPr>
        <w:t xml:space="preserve"> </w:t>
      </w:r>
      <w:r>
        <w:rPr>
          <w:spacing w:val="-2"/>
          <w:sz w:val="24"/>
        </w:rPr>
        <w:t>«полиэтничность»;</w:t>
      </w:r>
    </w:p>
    <w:p w:rsidR="00AB1E57" w:rsidRDefault="00712190" w:rsidP="00A47389">
      <w:pPr>
        <w:pStyle w:val="a4"/>
        <w:numPr>
          <w:ilvl w:val="0"/>
          <w:numId w:val="79"/>
        </w:numPr>
        <w:tabs>
          <w:tab w:val="left" w:pos="447"/>
        </w:tabs>
        <w:ind w:right="252" w:firstLine="0"/>
        <w:rPr>
          <w:sz w:val="24"/>
        </w:rPr>
      </w:pPr>
      <w:r>
        <w:rPr>
          <w:sz w:val="24"/>
        </w:rPr>
        <w:t xml:space="preserve">называть основные этносы Российской Федерации и регионы, где они традиционно </w:t>
      </w:r>
      <w:r>
        <w:rPr>
          <w:spacing w:val="-2"/>
          <w:sz w:val="24"/>
        </w:rPr>
        <w:t>проживают;</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595"/>
          <w:tab w:val="left" w:pos="8660"/>
        </w:tabs>
        <w:spacing w:before="73"/>
        <w:ind w:right="253" w:firstLine="0"/>
        <w:jc w:val="left"/>
        <w:rPr>
          <w:sz w:val="24"/>
        </w:rPr>
      </w:pPr>
      <w:r>
        <w:rPr>
          <w:sz w:val="24"/>
        </w:rPr>
        <w:lastRenderedPageBreak/>
        <w:t>уметь</w:t>
      </w:r>
      <w:r>
        <w:rPr>
          <w:spacing w:val="40"/>
          <w:sz w:val="24"/>
        </w:rPr>
        <w:t xml:space="preserve"> </w:t>
      </w:r>
      <w:r>
        <w:rPr>
          <w:sz w:val="24"/>
        </w:rPr>
        <w:t>объяснить</w:t>
      </w:r>
      <w:r>
        <w:rPr>
          <w:spacing w:val="40"/>
          <w:sz w:val="24"/>
        </w:rPr>
        <w:t xml:space="preserve"> </w:t>
      </w:r>
      <w:r>
        <w:rPr>
          <w:sz w:val="24"/>
        </w:rPr>
        <w:t>значение</w:t>
      </w:r>
      <w:r>
        <w:rPr>
          <w:spacing w:val="40"/>
          <w:sz w:val="24"/>
        </w:rPr>
        <w:t xml:space="preserve"> </w:t>
      </w:r>
      <w:r>
        <w:rPr>
          <w:sz w:val="24"/>
        </w:rPr>
        <w:t>словосочетаний</w:t>
      </w:r>
      <w:r>
        <w:rPr>
          <w:spacing w:val="40"/>
          <w:sz w:val="24"/>
        </w:rPr>
        <w:t xml:space="preserve"> </w:t>
      </w:r>
      <w:r>
        <w:rPr>
          <w:sz w:val="24"/>
        </w:rPr>
        <w:t>«многонациональный</w:t>
      </w:r>
      <w:r>
        <w:rPr>
          <w:spacing w:val="40"/>
          <w:sz w:val="24"/>
        </w:rPr>
        <w:t xml:space="preserve"> </w:t>
      </w:r>
      <w:r>
        <w:rPr>
          <w:sz w:val="24"/>
        </w:rPr>
        <w:t>народ</w:t>
      </w:r>
      <w:r>
        <w:rPr>
          <w:sz w:val="24"/>
        </w:rPr>
        <w:tab/>
      </w:r>
      <w:r>
        <w:rPr>
          <w:spacing w:val="-2"/>
          <w:sz w:val="24"/>
        </w:rPr>
        <w:t xml:space="preserve">Российской </w:t>
      </w:r>
      <w:r>
        <w:rPr>
          <w:sz w:val="24"/>
        </w:rPr>
        <w:t>Федерации»,</w:t>
      </w:r>
      <w:r>
        <w:rPr>
          <w:spacing w:val="40"/>
          <w:sz w:val="24"/>
        </w:rPr>
        <w:t xml:space="preserve"> </w:t>
      </w:r>
      <w:r>
        <w:rPr>
          <w:sz w:val="24"/>
        </w:rPr>
        <w:t>«государствообразующий народ», «титульный этнос»;</w:t>
      </w:r>
    </w:p>
    <w:p w:rsidR="00AB1E57" w:rsidRDefault="00712190" w:rsidP="00A47389">
      <w:pPr>
        <w:pStyle w:val="a4"/>
        <w:numPr>
          <w:ilvl w:val="0"/>
          <w:numId w:val="79"/>
        </w:numPr>
        <w:tabs>
          <w:tab w:val="left" w:pos="356"/>
        </w:tabs>
        <w:spacing w:before="1"/>
        <w:ind w:left="356" w:hanging="138"/>
        <w:jc w:val="left"/>
        <w:rPr>
          <w:sz w:val="24"/>
        </w:rPr>
      </w:pPr>
      <w:r>
        <w:rPr>
          <w:sz w:val="24"/>
        </w:rPr>
        <w:t>понимать</w:t>
      </w:r>
      <w:r>
        <w:rPr>
          <w:spacing w:val="-9"/>
          <w:sz w:val="24"/>
        </w:rPr>
        <w:t xml:space="preserve"> </w:t>
      </w:r>
      <w:r>
        <w:rPr>
          <w:sz w:val="24"/>
        </w:rPr>
        <w:t>ценность</w:t>
      </w:r>
      <w:r>
        <w:rPr>
          <w:spacing w:val="-4"/>
          <w:sz w:val="24"/>
        </w:rPr>
        <w:t xml:space="preserve"> </w:t>
      </w:r>
      <w:r>
        <w:rPr>
          <w:sz w:val="24"/>
        </w:rPr>
        <w:t>многообразия</w:t>
      </w:r>
      <w:r>
        <w:rPr>
          <w:spacing w:val="-6"/>
          <w:sz w:val="24"/>
        </w:rPr>
        <w:t xml:space="preserve"> </w:t>
      </w:r>
      <w:r>
        <w:rPr>
          <w:sz w:val="24"/>
        </w:rPr>
        <w:t>культурных</w:t>
      </w:r>
      <w:r>
        <w:rPr>
          <w:spacing w:val="-8"/>
          <w:sz w:val="24"/>
        </w:rPr>
        <w:t xml:space="preserve"> </w:t>
      </w:r>
      <w:r>
        <w:rPr>
          <w:sz w:val="24"/>
        </w:rPr>
        <w:t>укладов</w:t>
      </w:r>
      <w:r>
        <w:rPr>
          <w:spacing w:val="-6"/>
          <w:sz w:val="24"/>
        </w:rPr>
        <w:t xml:space="preserve"> </w:t>
      </w:r>
      <w:r>
        <w:rPr>
          <w:sz w:val="24"/>
        </w:rPr>
        <w:t>народов</w:t>
      </w:r>
      <w:r>
        <w:rPr>
          <w:spacing w:val="-6"/>
          <w:sz w:val="24"/>
        </w:rPr>
        <w:t xml:space="preserve"> </w:t>
      </w:r>
      <w:r>
        <w:rPr>
          <w:sz w:val="24"/>
        </w:rPr>
        <w:t>Российской</w:t>
      </w:r>
      <w:r>
        <w:rPr>
          <w:spacing w:val="-5"/>
          <w:sz w:val="24"/>
        </w:rPr>
        <w:t xml:space="preserve"> </w:t>
      </w:r>
      <w:r>
        <w:rPr>
          <w:spacing w:val="-2"/>
          <w:sz w:val="24"/>
        </w:rPr>
        <w:t>Федерации;</w:t>
      </w:r>
    </w:p>
    <w:p w:rsidR="00AB1E57" w:rsidRDefault="00712190" w:rsidP="00A47389">
      <w:pPr>
        <w:pStyle w:val="a4"/>
        <w:numPr>
          <w:ilvl w:val="0"/>
          <w:numId w:val="79"/>
        </w:numPr>
        <w:tabs>
          <w:tab w:val="left" w:pos="648"/>
        </w:tabs>
        <w:ind w:right="251" w:firstLine="0"/>
        <w:jc w:val="left"/>
        <w:rPr>
          <w:sz w:val="24"/>
        </w:rPr>
      </w:pPr>
      <w:r>
        <w:rPr>
          <w:sz w:val="24"/>
        </w:rPr>
        <w:t>демонстрировать</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сохранению</w:t>
      </w:r>
      <w:r>
        <w:rPr>
          <w:spacing w:val="80"/>
          <w:sz w:val="24"/>
        </w:rPr>
        <w:t xml:space="preserve"> </w:t>
      </w:r>
      <w:r>
        <w:rPr>
          <w:sz w:val="24"/>
        </w:rPr>
        <w:t>межнационального</w:t>
      </w:r>
      <w:r>
        <w:rPr>
          <w:spacing w:val="80"/>
          <w:sz w:val="24"/>
        </w:rPr>
        <w:t xml:space="preserve"> </w:t>
      </w:r>
      <w:r>
        <w:rPr>
          <w:sz w:val="24"/>
        </w:rPr>
        <w:t>и</w:t>
      </w:r>
      <w:r>
        <w:rPr>
          <w:spacing w:val="80"/>
          <w:sz w:val="24"/>
        </w:rPr>
        <w:t xml:space="preserve"> </w:t>
      </w:r>
      <w:r>
        <w:rPr>
          <w:sz w:val="24"/>
        </w:rPr>
        <w:t>межрелигиозного согласия в России;</w:t>
      </w:r>
    </w:p>
    <w:p w:rsidR="00AB1E57" w:rsidRDefault="00712190">
      <w:pPr>
        <w:pStyle w:val="a3"/>
        <w:ind w:left="218" w:firstLine="0"/>
        <w:jc w:val="left"/>
      </w:pPr>
      <w:r>
        <w:t>-уметь выделять общие черты в культуре различных народов, обосновывать их значение и</w:t>
      </w:r>
      <w:r>
        <w:rPr>
          <w:spacing w:val="80"/>
          <w:w w:val="150"/>
        </w:rPr>
        <w:t xml:space="preserve"> </w:t>
      </w:r>
      <w:r>
        <w:rPr>
          <w:spacing w:val="-2"/>
        </w:rPr>
        <w:t>причины</w:t>
      </w:r>
    </w:p>
    <w:p w:rsidR="00AB1E57" w:rsidRDefault="00712190">
      <w:pPr>
        <w:pStyle w:val="a3"/>
        <w:ind w:left="218" w:firstLine="0"/>
        <w:jc w:val="left"/>
      </w:pPr>
      <w:r>
        <w:t>Тема</w:t>
      </w:r>
      <w:r>
        <w:rPr>
          <w:spacing w:val="-3"/>
        </w:rPr>
        <w:t xml:space="preserve"> </w:t>
      </w:r>
      <w:r>
        <w:t>25</w:t>
      </w:r>
      <w:r>
        <w:rPr>
          <w:spacing w:val="-1"/>
        </w:rPr>
        <w:t xml:space="preserve"> </w:t>
      </w:r>
      <w:r>
        <w:t>.</w:t>
      </w:r>
      <w:r>
        <w:rPr>
          <w:spacing w:val="-2"/>
        </w:rPr>
        <w:t xml:space="preserve"> </w:t>
      </w:r>
      <w:r>
        <w:t>Праздники</w:t>
      </w:r>
      <w:r>
        <w:rPr>
          <w:spacing w:val="-1"/>
        </w:rPr>
        <w:t xml:space="preserve"> </w:t>
      </w:r>
      <w:r>
        <w:t>в</w:t>
      </w:r>
      <w:r>
        <w:rPr>
          <w:spacing w:val="-3"/>
        </w:rPr>
        <w:t xml:space="preserve"> </w:t>
      </w:r>
      <w:r>
        <w:t>культуре</w:t>
      </w:r>
      <w:r>
        <w:rPr>
          <w:spacing w:val="-1"/>
        </w:rPr>
        <w:t xml:space="preserve"> </w:t>
      </w:r>
      <w:r>
        <w:t>народов</w:t>
      </w:r>
      <w:r>
        <w:rPr>
          <w:spacing w:val="-2"/>
        </w:rPr>
        <w:t xml:space="preserve"> России</w:t>
      </w:r>
    </w:p>
    <w:p w:rsidR="00AB1E57" w:rsidRDefault="00712190" w:rsidP="00A47389">
      <w:pPr>
        <w:pStyle w:val="a4"/>
        <w:numPr>
          <w:ilvl w:val="0"/>
          <w:numId w:val="79"/>
        </w:numPr>
        <w:tabs>
          <w:tab w:val="left" w:pos="454"/>
        </w:tabs>
        <w:ind w:right="255" w:firstLine="0"/>
        <w:jc w:val="left"/>
        <w:rPr>
          <w:sz w:val="24"/>
        </w:rPr>
      </w:pPr>
      <w:r>
        <w:rPr>
          <w:sz w:val="24"/>
        </w:rPr>
        <w:t>Иметь представление о природе праздников</w:t>
      </w:r>
      <w:r>
        <w:rPr>
          <w:spacing w:val="80"/>
          <w:sz w:val="24"/>
        </w:rPr>
        <w:t xml:space="preserve"> </w:t>
      </w:r>
      <w:r>
        <w:rPr>
          <w:sz w:val="24"/>
        </w:rPr>
        <w:t>и</w:t>
      </w:r>
      <w:r>
        <w:rPr>
          <w:spacing w:val="80"/>
          <w:sz w:val="24"/>
        </w:rPr>
        <w:t xml:space="preserve"> </w:t>
      </w:r>
      <w:r>
        <w:rPr>
          <w:sz w:val="24"/>
        </w:rPr>
        <w:t xml:space="preserve">обосновывать их важность как элементов </w:t>
      </w:r>
      <w:r>
        <w:rPr>
          <w:spacing w:val="-2"/>
          <w:sz w:val="24"/>
        </w:rPr>
        <w:t>культуры;</w:t>
      </w:r>
    </w:p>
    <w:p w:rsidR="00AB1E57" w:rsidRDefault="00712190" w:rsidP="00A47389">
      <w:pPr>
        <w:pStyle w:val="a4"/>
        <w:numPr>
          <w:ilvl w:val="0"/>
          <w:numId w:val="79"/>
        </w:numPr>
        <w:tabs>
          <w:tab w:val="left" w:pos="416"/>
          <w:tab w:val="left" w:pos="2337"/>
          <w:tab w:val="left" w:pos="5161"/>
          <w:tab w:val="left" w:pos="5866"/>
        </w:tabs>
        <w:ind w:left="416" w:hanging="198"/>
        <w:jc w:val="left"/>
        <w:rPr>
          <w:sz w:val="24"/>
        </w:rPr>
      </w:pPr>
      <w:r>
        <w:rPr>
          <w:spacing w:val="-2"/>
          <w:sz w:val="24"/>
        </w:rPr>
        <w:t>устанавливать</w:t>
      </w:r>
      <w:r>
        <w:rPr>
          <w:sz w:val="24"/>
        </w:rPr>
        <w:tab/>
        <w:t>взаимосвязь</w:t>
      </w:r>
      <w:r>
        <w:rPr>
          <w:spacing w:val="69"/>
          <w:w w:val="150"/>
          <w:sz w:val="24"/>
        </w:rPr>
        <w:t xml:space="preserve"> </w:t>
      </w:r>
      <w:r>
        <w:rPr>
          <w:spacing w:val="-2"/>
          <w:sz w:val="24"/>
        </w:rPr>
        <w:t>праздников</w:t>
      </w:r>
      <w:r>
        <w:rPr>
          <w:sz w:val="24"/>
        </w:rPr>
        <w:tab/>
      </w:r>
      <w:r>
        <w:rPr>
          <w:spacing w:val="-10"/>
          <w:sz w:val="24"/>
        </w:rPr>
        <w:t>и</w:t>
      </w:r>
      <w:r>
        <w:rPr>
          <w:sz w:val="24"/>
        </w:rPr>
        <w:tab/>
        <w:t>культурного</w:t>
      </w:r>
      <w:r>
        <w:rPr>
          <w:spacing w:val="-6"/>
          <w:sz w:val="24"/>
        </w:rPr>
        <w:t xml:space="preserve"> </w:t>
      </w:r>
      <w:r>
        <w:rPr>
          <w:spacing w:val="-2"/>
          <w:sz w:val="24"/>
        </w:rPr>
        <w:t>уклада;</w:t>
      </w:r>
    </w:p>
    <w:p w:rsidR="00AB1E57" w:rsidRDefault="00712190" w:rsidP="00A47389">
      <w:pPr>
        <w:pStyle w:val="a4"/>
        <w:numPr>
          <w:ilvl w:val="0"/>
          <w:numId w:val="79"/>
        </w:numPr>
        <w:tabs>
          <w:tab w:val="left" w:pos="356"/>
        </w:tabs>
        <w:ind w:left="356" w:hanging="138"/>
        <w:jc w:val="left"/>
        <w:rPr>
          <w:sz w:val="24"/>
        </w:rPr>
      </w:pPr>
      <w:r>
        <w:rPr>
          <w:sz w:val="24"/>
        </w:rPr>
        <w:t>различать</w:t>
      </w:r>
      <w:r>
        <w:rPr>
          <w:spacing w:val="-2"/>
          <w:sz w:val="24"/>
        </w:rPr>
        <w:t xml:space="preserve"> </w:t>
      </w:r>
      <w:r>
        <w:rPr>
          <w:sz w:val="24"/>
        </w:rPr>
        <w:t>основные</w:t>
      </w:r>
      <w:r>
        <w:rPr>
          <w:spacing w:val="-4"/>
          <w:sz w:val="24"/>
        </w:rPr>
        <w:t xml:space="preserve"> </w:t>
      </w:r>
      <w:r>
        <w:rPr>
          <w:sz w:val="24"/>
        </w:rPr>
        <w:t>типы</w:t>
      </w:r>
      <w:r>
        <w:rPr>
          <w:spacing w:val="-2"/>
          <w:sz w:val="24"/>
        </w:rPr>
        <w:t xml:space="preserve"> праздников;</w:t>
      </w:r>
    </w:p>
    <w:p w:rsidR="00AB1E57" w:rsidRDefault="00712190" w:rsidP="00A47389">
      <w:pPr>
        <w:pStyle w:val="a4"/>
        <w:numPr>
          <w:ilvl w:val="0"/>
          <w:numId w:val="79"/>
        </w:numPr>
        <w:tabs>
          <w:tab w:val="left" w:pos="356"/>
        </w:tabs>
        <w:ind w:left="356" w:hanging="138"/>
        <w:jc w:val="left"/>
        <w:rPr>
          <w:sz w:val="24"/>
        </w:rPr>
      </w:pPr>
      <w:r>
        <w:rPr>
          <w:sz w:val="24"/>
        </w:rPr>
        <w:t>уметь</w:t>
      </w:r>
      <w:r>
        <w:rPr>
          <w:spacing w:val="-6"/>
          <w:sz w:val="24"/>
        </w:rPr>
        <w:t xml:space="preserve"> </w:t>
      </w:r>
      <w:r>
        <w:rPr>
          <w:sz w:val="24"/>
        </w:rPr>
        <w:t>рассказывать</w:t>
      </w:r>
      <w:r>
        <w:rPr>
          <w:spacing w:val="-3"/>
          <w:sz w:val="24"/>
        </w:rPr>
        <w:t xml:space="preserve"> </w:t>
      </w:r>
      <w:r>
        <w:rPr>
          <w:sz w:val="24"/>
        </w:rPr>
        <w:t>о</w:t>
      </w:r>
      <w:r>
        <w:rPr>
          <w:spacing w:val="-4"/>
          <w:sz w:val="24"/>
        </w:rPr>
        <w:t xml:space="preserve"> </w:t>
      </w:r>
      <w:r>
        <w:rPr>
          <w:sz w:val="24"/>
        </w:rPr>
        <w:t>праздничных</w:t>
      </w:r>
      <w:r>
        <w:rPr>
          <w:spacing w:val="-4"/>
          <w:sz w:val="24"/>
        </w:rPr>
        <w:t xml:space="preserve"> </w:t>
      </w:r>
      <w:r>
        <w:rPr>
          <w:sz w:val="24"/>
        </w:rPr>
        <w:t>традициях</w:t>
      </w:r>
      <w:r>
        <w:rPr>
          <w:spacing w:val="-4"/>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и</w:t>
      </w:r>
      <w:r>
        <w:rPr>
          <w:spacing w:val="-3"/>
          <w:sz w:val="24"/>
        </w:rPr>
        <w:t xml:space="preserve"> </w:t>
      </w:r>
      <w:r>
        <w:rPr>
          <w:sz w:val="24"/>
        </w:rPr>
        <w:t>собственной</w:t>
      </w:r>
      <w:r>
        <w:rPr>
          <w:spacing w:val="-4"/>
          <w:sz w:val="24"/>
        </w:rPr>
        <w:t xml:space="preserve"> </w:t>
      </w:r>
      <w:r>
        <w:rPr>
          <w:spacing w:val="-2"/>
          <w:sz w:val="24"/>
        </w:rPr>
        <w:t>семьи;</w:t>
      </w:r>
    </w:p>
    <w:p w:rsidR="00AB1E57" w:rsidRDefault="00712190" w:rsidP="00A47389">
      <w:pPr>
        <w:pStyle w:val="a4"/>
        <w:numPr>
          <w:ilvl w:val="0"/>
          <w:numId w:val="79"/>
        </w:numPr>
        <w:tabs>
          <w:tab w:val="left" w:pos="416"/>
        </w:tabs>
        <w:ind w:left="416" w:hanging="198"/>
        <w:jc w:val="left"/>
        <w:rPr>
          <w:sz w:val="24"/>
        </w:rPr>
      </w:pPr>
      <w:r>
        <w:rPr>
          <w:sz w:val="24"/>
        </w:rPr>
        <w:t>анализировать</w:t>
      </w:r>
      <w:r>
        <w:rPr>
          <w:spacing w:val="-4"/>
          <w:sz w:val="24"/>
        </w:rPr>
        <w:t xml:space="preserve"> </w:t>
      </w:r>
      <w:r>
        <w:rPr>
          <w:sz w:val="24"/>
        </w:rPr>
        <w:t>связь</w:t>
      </w:r>
      <w:r>
        <w:rPr>
          <w:spacing w:val="-4"/>
          <w:sz w:val="24"/>
        </w:rPr>
        <w:t xml:space="preserve"> </w:t>
      </w:r>
      <w:r>
        <w:rPr>
          <w:sz w:val="24"/>
        </w:rPr>
        <w:t>праздников</w:t>
      </w:r>
      <w:r>
        <w:rPr>
          <w:spacing w:val="-4"/>
          <w:sz w:val="24"/>
        </w:rPr>
        <w:t xml:space="preserve"> </w:t>
      </w:r>
      <w:r>
        <w:rPr>
          <w:sz w:val="24"/>
        </w:rPr>
        <w:t>и</w:t>
      </w:r>
      <w:r>
        <w:rPr>
          <w:spacing w:val="-4"/>
          <w:sz w:val="24"/>
        </w:rPr>
        <w:t xml:space="preserve"> </w:t>
      </w:r>
      <w:r>
        <w:rPr>
          <w:sz w:val="24"/>
        </w:rPr>
        <w:t>истории,</w:t>
      </w:r>
      <w:r>
        <w:rPr>
          <w:spacing w:val="-5"/>
          <w:sz w:val="24"/>
        </w:rPr>
        <w:t xml:space="preserve"> </w:t>
      </w:r>
      <w:r>
        <w:rPr>
          <w:sz w:val="24"/>
        </w:rPr>
        <w:t>культуры</w:t>
      </w:r>
      <w:r>
        <w:rPr>
          <w:spacing w:val="-2"/>
          <w:sz w:val="24"/>
        </w:rPr>
        <w:t xml:space="preserve"> </w:t>
      </w:r>
      <w:r>
        <w:rPr>
          <w:sz w:val="24"/>
        </w:rPr>
        <w:t>народов</w:t>
      </w:r>
      <w:r>
        <w:rPr>
          <w:spacing w:val="-3"/>
          <w:sz w:val="24"/>
        </w:rPr>
        <w:t xml:space="preserve"> </w:t>
      </w:r>
      <w:r>
        <w:rPr>
          <w:spacing w:val="-2"/>
          <w:sz w:val="24"/>
        </w:rPr>
        <w:t>России;</w:t>
      </w:r>
    </w:p>
    <w:p w:rsidR="00AB1E57" w:rsidRDefault="00712190" w:rsidP="00A47389">
      <w:pPr>
        <w:pStyle w:val="a4"/>
        <w:numPr>
          <w:ilvl w:val="0"/>
          <w:numId w:val="79"/>
        </w:numPr>
        <w:tabs>
          <w:tab w:val="left" w:pos="416"/>
        </w:tabs>
        <w:spacing w:before="1"/>
        <w:ind w:left="416" w:hanging="198"/>
        <w:jc w:val="left"/>
        <w:rPr>
          <w:sz w:val="24"/>
        </w:rPr>
      </w:pPr>
      <w:r>
        <w:rPr>
          <w:sz w:val="24"/>
        </w:rPr>
        <w:t>понимать</w:t>
      </w:r>
      <w:r>
        <w:rPr>
          <w:spacing w:val="-4"/>
          <w:sz w:val="24"/>
        </w:rPr>
        <w:t xml:space="preserve"> </w:t>
      </w:r>
      <w:r>
        <w:rPr>
          <w:sz w:val="24"/>
        </w:rPr>
        <w:t>основной</w:t>
      </w:r>
      <w:r>
        <w:rPr>
          <w:spacing w:val="-5"/>
          <w:sz w:val="24"/>
        </w:rPr>
        <w:t xml:space="preserve"> </w:t>
      </w:r>
      <w:r>
        <w:rPr>
          <w:sz w:val="24"/>
        </w:rPr>
        <w:t>смысл</w:t>
      </w:r>
      <w:r>
        <w:rPr>
          <w:spacing w:val="-5"/>
          <w:sz w:val="24"/>
        </w:rPr>
        <w:t xml:space="preserve"> </w:t>
      </w:r>
      <w:r>
        <w:rPr>
          <w:sz w:val="24"/>
        </w:rPr>
        <w:t>семейных</w:t>
      </w:r>
      <w:r>
        <w:rPr>
          <w:spacing w:val="-4"/>
          <w:sz w:val="24"/>
        </w:rPr>
        <w:t xml:space="preserve"> </w:t>
      </w:r>
      <w:r>
        <w:rPr>
          <w:spacing w:val="-2"/>
          <w:sz w:val="24"/>
        </w:rPr>
        <w:t>праздников:</w:t>
      </w:r>
    </w:p>
    <w:p w:rsidR="00AB1E57" w:rsidRDefault="00712190" w:rsidP="00A47389">
      <w:pPr>
        <w:pStyle w:val="a4"/>
        <w:numPr>
          <w:ilvl w:val="0"/>
          <w:numId w:val="79"/>
        </w:numPr>
        <w:tabs>
          <w:tab w:val="left" w:pos="416"/>
        </w:tabs>
        <w:ind w:left="416" w:hanging="198"/>
        <w:jc w:val="left"/>
        <w:rPr>
          <w:sz w:val="24"/>
        </w:rPr>
      </w:pPr>
      <w:r>
        <w:rPr>
          <w:sz w:val="24"/>
        </w:rPr>
        <w:t>определять</w:t>
      </w:r>
      <w:r>
        <w:rPr>
          <w:spacing w:val="-5"/>
          <w:sz w:val="24"/>
        </w:rPr>
        <w:t xml:space="preserve"> </w:t>
      </w:r>
      <w:r>
        <w:rPr>
          <w:sz w:val="24"/>
        </w:rPr>
        <w:t>нравственный</w:t>
      </w:r>
      <w:r>
        <w:rPr>
          <w:spacing w:val="-4"/>
          <w:sz w:val="24"/>
        </w:rPr>
        <w:t xml:space="preserve"> </w:t>
      </w:r>
      <w:r>
        <w:rPr>
          <w:sz w:val="24"/>
        </w:rPr>
        <w:t>смысл</w:t>
      </w:r>
      <w:r>
        <w:rPr>
          <w:spacing w:val="-4"/>
          <w:sz w:val="24"/>
        </w:rPr>
        <w:t xml:space="preserve"> </w:t>
      </w:r>
      <w:r>
        <w:rPr>
          <w:sz w:val="24"/>
        </w:rPr>
        <w:t>праздников</w:t>
      </w:r>
      <w:r>
        <w:rPr>
          <w:spacing w:val="-5"/>
          <w:sz w:val="24"/>
        </w:rPr>
        <w:t xml:space="preserve"> </w:t>
      </w:r>
      <w:r>
        <w:rPr>
          <w:sz w:val="24"/>
        </w:rPr>
        <w:t>народов</w:t>
      </w:r>
      <w:r>
        <w:rPr>
          <w:spacing w:val="-4"/>
          <w:sz w:val="24"/>
        </w:rPr>
        <w:t xml:space="preserve"> </w:t>
      </w:r>
      <w:r>
        <w:rPr>
          <w:spacing w:val="-2"/>
          <w:sz w:val="24"/>
        </w:rPr>
        <w:t>России;</w:t>
      </w:r>
    </w:p>
    <w:p w:rsidR="00AB1E57" w:rsidRDefault="00712190" w:rsidP="00A47389">
      <w:pPr>
        <w:pStyle w:val="a4"/>
        <w:numPr>
          <w:ilvl w:val="0"/>
          <w:numId w:val="79"/>
        </w:numPr>
        <w:tabs>
          <w:tab w:val="left" w:pos="493"/>
        </w:tabs>
        <w:ind w:right="253" w:firstLine="0"/>
        <w:jc w:val="left"/>
        <w:rPr>
          <w:sz w:val="24"/>
        </w:rPr>
      </w:pPr>
      <w:r>
        <w:rPr>
          <w:sz w:val="24"/>
        </w:rPr>
        <w:t>осознавать</w:t>
      </w:r>
      <w:r>
        <w:rPr>
          <w:spacing w:val="35"/>
          <w:sz w:val="24"/>
        </w:rPr>
        <w:t xml:space="preserve"> </w:t>
      </w:r>
      <w:r>
        <w:rPr>
          <w:sz w:val="24"/>
        </w:rPr>
        <w:t>значение</w:t>
      </w:r>
      <w:r>
        <w:rPr>
          <w:spacing w:val="33"/>
          <w:sz w:val="24"/>
        </w:rPr>
        <w:t xml:space="preserve"> </w:t>
      </w:r>
      <w:r>
        <w:rPr>
          <w:sz w:val="24"/>
        </w:rPr>
        <w:t>праздников</w:t>
      </w:r>
      <w:r>
        <w:rPr>
          <w:spacing w:val="33"/>
          <w:sz w:val="24"/>
        </w:rPr>
        <w:t xml:space="preserve"> </w:t>
      </w:r>
      <w:r>
        <w:rPr>
          <w:sz w:val="24"/>
        </w:rPr>
        <w:t>как</w:t>
      </w:r>
      <w:r>
        <w:rPr>
          <w:spacing w:val="34"/>
          <w:sz w:val="24"/>
        </w:rPr>
        <w:t xml:space="preserve"> </w:t>
      </w:r>
      <w:r>
        <w:rPr>
          <w:sz w:val="24"/>
        </w:rPr>
        <w:t>элементов</w:t>
      </w:r>
      <w:r>
        <w:rPr>
          <w:spacing w:val="34"/>
          <w:sz w:val="24"/>
        </w:rPr>
        <w:t xml:space="preserve"> </w:t>
      </w:r>
      <w:r>
        <w:rPr>
          <w:sz w:val="24"/>
        </w:rPr>
        <w:t>культурной</w:t>
      </w:r>
      <w:r>
        <w:rPr>
          <w:spacing w:val="35"/>
          <w:sz w:val="24"/>
        </w:rPr>
        <w:t xml:space="preserve"> </w:t>
      </w:r>
      <w:r>
        <w:rPr>
          <w:sz w:val="24"/>
        </w:rPr>
        <w:t>памяти</w:t>
      </w:r>
      <w:r>
        <w:rPr>
          <w:spacing w:val="35"/>
          <w:sz w:val="24"/>
        </w:rPr>
        <w:t xml:space="preserve"> </w:t>
      </w:r>
      <w:r>
        <w:rPr>
          <w:sz w:val="24"/>
        </w:rPr>
        <w:t>народов</w:t>
      </w:r>
      <w:r>
        <w:rPr>
          <w:spacing w:val="33"/>
          <w:sz w:val="24"/>
        </w:rPr>
        <w:t xml:space="preserve"> </w:t>
      </w:r>
      <w:r>
        <w:rPr>
          <w:sz w:val="24"/>
        </w:rPr>
        <w:t>России,</w:t>
      </w:r>
      <w:r>
        <w:rPr>
          <w:spacing w:val="34"/>
          <w:sz w:val="24"/>
        </w:rPr>
        <w:t xml:space="preserve"> </w:t>
      </w:r>
      <w:r>
        <w:rPr>
          <w:sz w:val="24"/>
        </w:rPr>
        <w:t>как воплощение духовно-нравственных идеалов .</w:t>
      </w:r>
    </w:p>
    <w:p w:rsidR="00AB1E57" w:rsidRDefault="00712190">
      <w:pPr>
        <w:pStyle w:val="a3"/>
        <w:ind w:left="218" w:firstLine="0"/>
        <w:jc w:val="left"/>
      </w:pPr>
      <w:r>
        <w:t>Тема</w:t>
      </w:r>
      <w:r>
        <w:rPr>
          <w:spacing w:val="56"/>
        </w:rPr>
        <w:t xml:space="preserve"> </w:t>
      </w:r>
      <w:r>
        <w:t>26</w:t>
      </w:r>
      <w:r>
        <w:rPr>
          <w:spacing w:val="-1"/>
        </w:rPr>
        <w:t xml:space="preserve"> </w:t>
      </w:r>
      <w:r>
        <w:t>.</w:t>
      </w:r>
      <w:r>
        <w:rPr>
          <w:spacing w:val="58"/>
        </w:rPr>
        <w:t xml:space="preserve"> </w:t>
      </w:r>
      <w:r>
        <w:t>Памятники</w:t>
      </w:r>
      <w:r>
        <w:rPr>
          <w:spacing w:val="56"/>
        </w:rPr>
        <w:t xml:space="preserve"> </w:t>
      </w:r>
      <w:r>
        <w:t>архитектуры</w:t>
      </w:r>
      <w:r>
        <w:rPr>
          <w:spacing w:val="58"/>
        </w:rPr>
        <w:t xml:space="preserve"> </w:t>
      </w:r>
      <w:r>
        <w:t>народов</w:t>
      </w:r>
      <w:r>
        <w:rPr>
          <w:spacing w:val="57"/>
        </w:rPr>
        <w:t xml:space="preserve"> </w:t>
      </w:r>
      <w:r>
        <w:rPr>
          <w:spacing w:val="-2"/>
        </w:rPr>
        <w:t>России</w:t>
      </w:r>
    </w:p>
    <w:p w:rsidR="00AB1E57" w:rsidRDefault="00712190" w:rsidP="00A47389">
      <w:pPr>
        <w:pStyle w:val="a4"/>
        <w:numPr>
          <w:ilvl w:val="0"/>
          <w:numId w:val="79"/>
        </w:numPr>
        <w:tabs>
          <w:tab w:val="left" w:pos="617"/>
        </w:tabs>
        <w:ind w:right="247" w:firstLine="0"/>
        <w:rPr>
          <w:sz w:val="24"/>
        </w:rPr>
      </w:pPr>
      <w:r>
        <w:rPr>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B1E57" w:rsidRDefault="00712190" w:rsidP="00A47389">
      <w:pPr>
        <w:pStyle w:val="a4"/>
        <w:numPr>
          <w:ilvl w:val="0"/>
          <w:numId w:val="79"/>
        </w:numPr>
        <w:tabs>
          <w:tab w:val="left" w:pos="356"/>
        </w:tabs>
        <w:ind w:left="356" w:hanging="138"/>
        <w:jc w:val="left"/>
        <w:rPr>
          <w:sz w:val="24"/>
        </w:rPr>
      </w:pPr>
      <w:r>
        <w:rPr>
          <w:sz w:val="24"/>
        </w:rPr>
        <w:t>понимать</w:t>
      </w:r>
      <w:r>
        <w:rPr>
          <w:spacing w:val="-4"/>
          <w:sz w:val="24"/>
        </w:rPr>
        <w:t xml:space="preserve"> </w:t>
      </w:r>
      <w:r>
        <w:rPr>
          <w:sz w:val="24"/>
        </w:rPr>
        <w:t>взаимосвязь</w:t>
      </w:r>
      <w:r>
        <w:rPr>
          <w:spacing w:val="-3"/>
          <w:sz w:val="24"/>
        </w:rPr>
        <w:t xml:space="preserve"> </w:t>
      </w:r>
      <w:r>
        <w:rPr>
          <w:sz w:val="24"/>
        </w:rPr>
        <w:t>между</w:t>
      </w:r>
      <w:r>
        <w:rPr>
          <w:spacing w:val="-3"/>
          <w:sz w:val="24"/>
        </w:rPr>
        <w:t xml:space="preserve"> </w:t>
      </w:r>
      <w:r>
        <w:rPr>
          <w:sz w:val="24"/>
        </w:rPr>
        <w:t>типом</w:t>
      </w:r>
      <w:r>
        <w:rPr>
          <w:spacing w:val="-3"/>
          <w:sz w:val="24"/>
        </w:rPr>
        <w:t xml:space="preserve"> </w:t>
      </w:r>
      <w:r>
        <w:rPr>
          <w:sz w:val="24"/>
        </w:rPr>
        <w:t>жилищ</w:t>
      </w:r>
      <w:r>
        <w:rPr>
          <w:spacing w:val="-6"/>
          <w:sz w:val="24"/>
        </w:rPr>
        <w:t xml:space="preserve"> </w:t>
      </w:r>
      <w:r>
        <w:rPr>
          <w:sz w:val="24"/>
        </w:rPr>
        <w:t>и</w:t>
      </w:r>
      <w:r>
        <w:rPr>
          <w:spacing w:val="-4"/>
          <w:sz w:val="24"/>
        </w:rPr>
        <w:t xml:space="preserve"> </w:t>
      </w:r>
      <w:r>
        <w:rPr>
          <w:sz w:val="24"/>
        </w:rPr>
        <w:t>типом</w:t>
      </w:r>
      <w:r>
        <w:rPr>
          <w:spacing w:val="-4"/>
          <w:sz w:val="24"/>
        </w:rPr>
        <w:t xml:space="preserve"> </w:t>
      </w:r>
      <w:r>
        <w:rPr>
          <w:sz w:val="24"/>
        </w:rPr>
        <w:t>хозяйственной</w:t>
      </w:r>
      <w:r>
        <w:rPr>
          <w:spacing w:val="-2"/>
          <w:sz w:val="24"/>
        </w:rPr>
        <w:t xml:space="preserve"> деятельности;</w:t>
      </w:r>
    </w:p>
    <w:p w:rsidR="00AB1E57" w:rsidRDefault="00712190" w:rsidP="00A47389">
      <w:pPr>
        <w:pStyle w:val="a4"/>
        <w:numPr>
          <w:ilvl w:val="0"/>
          <w:numId w:val="79"/>
        </w:numPr>
        <w:tabs>
          <w:tab w:val="left" w:pos="454"/>
        </w:tabs>
        <w:ind w:right="244" w:firstLine="0"/>
        <w:jc w:val="left"/>
        <w:rPr>
          <w:sz w:val="24"/>
        </w:rPr>
      </w:pPr>
      <w:r>
        <w:rPr>
          <w:sz w:val="24"/>
        </w:rPr>
        <w:t>осознавать и уметь охарактеризовать связь между уровнем научно-технического развития</w:t>
      </w:r>
      <w:r>
        <w:rPr>
          <w:spacing w:val="40"/>
          <w:sz w:val="24"/>
        </w:rPr>
        <w:t xml:space="preserve"> </w:t>
      </w:r>
      <w:r>
        <w:rPr>
          <w:sz w:val="24"/>
        </w:rPr>
        <w:t>и типами жилищ;</w:t>
      </w:r>
    </w:p>
    <w:p w:rsidR="00AB1E57" w:rsidRDefault="00712190" w:rsidP="00A47389">
      <w:pPr>
        <w:pStyle w:val="a4"/>
        <w:numPr>
          <w:ilvl w:val="0"/>
          <w:numId w:val="79"/>
        </w:numPr>
        <w:tabs>
          <w:tab w:val="left" w:pos="454"/>
        </w:tabs>
        <w:ind w:right="244" w:firstLine="0"/>
        <w:jc w:val="left"/>
        <w:rPr>
          <w:sz w:val="24"/>
        </w:rPr>
      </w:pPr>
      <w:r>
        <w:rPr>
          <w:sz w:val="24"/>
        </w:rPr>
        <w:t>осознавать и уметь объяснять взаимосвязь между особенностями архитектуры и духовно- нравственными ценностями народов России;</w:t>
      </w:r>
    </w:p>
    <w:p w:rsidR="00AB1E57" w:rsidRDefault="00712190" w:rsidP="00A47389">
      <w:pPr>
        <w:pStyle w:val="a4"/>
        <w:numPr>
          <w:ilvl w:val="0"/>
          <w:numId w:val="79"/>
        </w:numPr>
        <w:tabs>
          <w:tab w:val="left" w:pos="473"/>
        </w:tabs>
        <w:ind w:right="253" w:firstLine="0"/>
        <w:jc w:val="left"/>
        <w:rPr>
          <w:sz w:val="24"/>
        </w:rPr>
      </w:pPr>
      <w:r>
        <w:rPr>
          <w:sz w:val="24"/>
        </w:rPr>
        <w:t>устанавливать</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историей</w:t>
      </w:r>
      <w:r>
        <w:rPr>
          <w:spacing w:val="80"/>
          <w:sz w:val="24"/>
        </w:rPr>
        <w:t xml:space="preserve"> </w:t>
      </w:r>
      <w:r>
        <w:rPr>
          <w:sz w:val="24"/>
        </w:rPr>
        <w:t>памятника</w:t>
      </w:r>
      <w:r>
        <w:rPr>
          <w:spacing w:val="80"/>
          <w:sz w:val="24"/>
        </w:rPr>
        <w:t xml:space="preserve"> </w:t>
      </w:r>
      <w:r>
        <w:rPr>
          <w:sz w:val="24"/>
        </w:rPr>
        <w:t>и</w:t>
      </w:r>
      <w:r>
        <w:rPr>
          <w:spacing w:val="80"/>
          <w:sz w:val="24"/>
        </w:rPr>
        <w:t xml:space="preserve"> </w:t>
      </w:r>
      <w:r>
        <w:rPr>
          <w:sz w:val="24"/>
        </w:rPr>
        <w:t>историей</w:t>
      </w:r>
      <w:r>
        <w:rPr>
          <w:spacing w:val="80"/>
          <w:sz w:val="24"/>
        </w:rPr>
        <w:t xml:space="preserve"> </w:t>
      </w:r>
      <w:r>
        <w:rPr>
          <w:sz w:val="24"/>
        </w:rPr>
        <w:t>края,</w:t>
      </w:r>
      <w:r>
        <w:rPr>
          <w:spacing w:val="80"/>
          <w:sz w:val="24"/>
        </w:rPr>
        <w:t xml:space="preserve"> </w:t>
      </w:r>
      <w:r>
        <w:rPr>
          <w:sz w:val="24"/>
        </w:rPr>
        <w:t>характеризовать</w:t>
      </w:r>
      <w:r>
        <w:rPr>
          <w:spacing w:val="80"/>
          <w:sz w:val="24"/>
        </w:rPr>
        <w:t xml:space="preserve"> </w:t>
      </w:r>
      <w:r>
        <w:rPr>
          <w:sz w:val="24"/>
        </w:rPr>
        <w:t>памятники истории и культуры;</w:t>
      </w:r>
    </w:p>
    <w:p w:rsidR="00AB1E57" w:rsidRDefault="00712190" w:rsidP="00A47389">
      <w:pPr>
        <w:pStyle w:val="a4"/>
        <w:numPr>
          <w:ilvl w:val="0"/>
          <w:numId w:val="79"/>
        </w:numPr>
        <w:tabs>
          <w:tab w:val="left" w:pos="416"/>
        </w:tabs>
        <w:ind w:right="1457" w:firstLine="0"/>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нравственном</w:t>
      </w:r>
      <w:r>
        <w:rPr>
          <w:spacing w:val="-5"/>
          <w:sz w:val="24"/>
        </w:rPr>
        <w:t xml:space="preserve"> </w:t>
      </w:r>
      <w:r>
        <w:rPr>
          <w:sz w:val="24"/>
        </w:rPr>
        <w:t>и</w:t>
      </w:r>
      <w:r>
        <w:rPr>
          <w:spacing w:val="-4"/>
          <w:sz w:val="24"/>
        </w:rPr>
        <w:t xml:space="preserve"> </w:t>
      </w:r>
      <w:r>
        <w:rPr>
          <w:sz w:val="24"/>
        </w:rPr>
        <w:t>научном</w:t>
      </w:r>
      <w:r>
        <w:rPr>
          <w:spacing w:val="-5"/>
          <w:sz w:val="24"/>
        </w:rPr>
        <w:t xml:space="preserve"> </w:t>
      </w:r>
      <w:r>
        <w:rPr>
          <w:sz w:val="24"/>
        </w:rPr>
        <w:t>смысле</w:t>
      </w:r>
      <w:r>
        <w:rPr>
          <w:spacing w:val="-5"/>
          <w:sz w:val="24"/>
        </w:rPr>
        <w:t xml:space="preserve"> </w:t>
      </w:r>
      <w:r>
        <w:rPr>
          <w:sz w:val="24"/>
        </w:rPr>
        <w:t>краеведческой</w:t>
      </w:r>
      <w:r>
        <w:rPr>
          <w:spacing w:val="-4"/>
          <w:sz w:val="24"/>
        </w:rPr>
        <w:t xml:space="preserve"> </w:t>
      </w:r>
      <w:r>
        <w:rPr>
          <w:sz w:val="24"/>
        </w:rPr>
        <w:t>работы</w:t>
      </w:r>
      <w:r>
        <w:rPr>
          <w:spacing w:val="-4"/>
          <w:sz w:val="24"/>
        </w:rPr>
        <w:t xml:space="preserve"> </w:t>
      </w:r>
      <w:r>
        <w:rPr>
          <w:sz w:val="24"/>
        </w:rPr>
        <w:t>. Тема</w:t>
      </w:r>
      <w:r>
        <w:rPr>
          <w:spacing w:val="40"/>
          <w:sz w:val="24"/>
        </w:rPr>
        <w:t xml:space="preserve"> </w:t>
      </w:r>
      <w:r>
        <w:rPr>
          <w:sz w:val="24"/>
        </w:rPr>
        <w:t>27 .</w:t>
      </w:r>
      <w:r>
        <w:rPr>
          <w:spacing w:val="40"/>
          <w:sz w:val="24"/>
        </w:rPr>
        <w:t xml:space="preserve"> </w:t>
      </w:r>
      <w:r>
        <w:rPr>
          <w:sz w:val="24"/>
        </w:rPr>
        <w:t>Музыкальная</w:t>
      </w:r>
      <w:r>
        <w:rPr>
          <w:spacing w:val="40"/>
          <w:sz w:val="24"/>
        </w:rPr>
        <w:t xml:space="preserve"> </w:t>
      </w:r>
      <w:r>
        <w:rPr>
          <w:sz w:val="24"/>
        </w:rPr>
        <w:t>культура</w:t>
      </w:r>
      <w:r>
        <w:rPr>
          <w:spacing w:val="40"/>
          <w:sz w:val="24"/>
        </w:rPr>
        <w:t xml:space="preserve"> </w:t>
      </w:r>
      <w:r>
        <w:rPr>
          <w:sz w:val="24"/>
        </w:rPr>
        <w:t>народов</w:t>
      </w:r>
      <w:r>
        <w:rPr>
          <w:spacing w:val="40"/>
          <w:sz w:val="24"/>
        </w:rPr>
        <w:t xml:space="preserve"> </w:t>
      </w:r>
      <w:r>
        <w:rPr>
          <w:sz w:val="24"/>
        </w:rPr>
        <w:t>России</w:t>
      </w:r>
    </w:p>
    <w:p w:rsidR="00AB1E57" w:rsidRDefault="00712190" w:rsidP="00A47389">
      <w:pPr>
        <w:pStyle w:val="a4"/>
        <w:numPr>
          <w:ilvl w:val="0"/>
          <w:numId w:val="79"/>
        </w:numPr>
        <w:tabs>
          <w:tab w:val="left" w:pos="622"/>
        </w:tabs>
        <w:ind w:right="250" w:firstLine="0"/>
        <w:rPr>
          <w:sz w:val="24"/>
        </w:rPr>
      </w:pPr>
      <w:r>
        <w:rPr>
          <w:sz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AB1E57" w:rsidRDefault="00712190" w:rsidP="00A47389">
      <w:pPr>
        <w:pStyle w:val="a4"/>
        <w:numPr>
          <w:ilvl w:val="0"/>
          <w:numId w:val="79"/>
        </w:numPr>
        <w:tabs>
          <w:tab w:val="left" w:pos="596"/>
        </w:tabs>
        <w:ind w:right="241" w:firstLine="60"/>
        <w:rPr>
          <w:sz w:val="24"/>
        </w:rPr>
      </w:pPr>
      <w:r>
        <w:rPr>
          <w:sz w:val="24"/>
        </w:rPr>
        <w:t>обосновывать и доказывать важность музыки как культурно- го явления, как формы трансляции культурных ценностей;</w:t>
      </w:r>
    </w:p>
    <w:p w:rsidR="00AB1E57" w:rsidRDefault="00712190" w:rsidP="00A47389">
      <w:pPr>
        <w:pStyle w:val="a4"/>
        <w:numPr>
          <w:ilvl w:val="0"/>
          <w:numId w:val="79"/>
        </w:numPr>
        <w:tabs>
          <w:tab w:val="left" w:pos="490"/>
        </w:tabs>
        <w:ind w:right="254" w:firstLine="0"/>
        <w:rPr>
          <w:sz w:val="24"/>
        </w:rPr>
      </w:pPr>
      <w:r>
        <w:rPr>
          <w:sz w:val="24"/>
        </w:rPr>
        <w:t>находить и обозначать средства выражения морального и нравственного смысла музыкальных произведений;</w:t>
      </w:r>
    </w:p>
    <w:p w:rsidR="00AB1E57" w:rsidRDefault="00712190" w:rsidP="00A47389">
      <w:pPr>
        <w:pStyle w:val="a4"/>
        <w:numPr>
          <w:ilvl w:val="0"/>
          <w:numId w:val="79"/>
        </w:numPr>
        <w:tabs>
          <w:tab w:val="left" w:pos="416"/>
        </w:tabs>
        <w:spacing w:before="1"/>
        <w:ind w:right="621" w:firstLine="0"/>
        <w:rPr>
          <w:sz w:val="24"/>
        </w:rPr>
      </w:pPr>
      <w:r>
        <w:rPr>
          <w:sz w:val="24"/>
        </w:rPr>
        <w:t>знать</w:t>
      </w:r>
      <w:r>
        <w:rPr>
          <w:spacing w:val="-3"/>
          <w:sz w:val="24"/>
        </w:rPr>
        <w:t xml:space="preserve"> </w:t>
      </w:r>
      <w:r>
        <w:rPr>
          <w:sz w:val="24"/>
        </w:rPr>
        <w:t>основные</w:t>
      </w:r>
      <w:r>
        <w:rPr>
          <w:spacing w:val="-6"/>
          <w:sz w:val="24"/>
        </w:rPr>
        <w:t xml:space="preserve"> </w:t>
      </w:r>
      <w:r>
        <w:rPr>
          <w:sz w:val="24"/>
        </w:rPr>
        <w:t>темы</w:t>
      </w:r>
      <w:r>
        <w:rPr>
          <w:spacing w:val="-4"/>
          <w:sz w:val="24"/>
        </w:rPr>
        <w:t xml:space="preserve"> </w:t>
      </w:r>
      <w:r>
        <w:rPr>
          <w:sz w:val="24"/>
        </w:rPr>
        <w:t>музыкального</w:t>
      </w:r>
      <w:r>
        <w:rPr>
          <w:spacing w:val="-4"/>
          <w:sz w:val="24"/>
        </w:rPr>
        <w:t xml:space="preserve"> </w:t>
      </w:r>
      <w:r>
        <w:rPr>
          <w:sz w:val="24"/>
        </w:rPr>
        <w:t>творчества</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народные</w:t>
      </w:r>
      <w:r>
        <w:rPr>
          <w:spacing w:val="-6"/>
          <w:sz w:val="24"/>
        </w:rPr>
        <w:t xml:space="preserve"> </w:t>
      </w:r>
      <w:r>
        <w:rPr>
          <w:sz w:val="24"/>
        </w:rPr>
        <w:t>инструменты Тема 28 . Изобразительное искусство народов России</w:t>
      </w:r>
    </w:p>
    <w:p w:rsidR="00AB1E57" w:rsidRDefault="00712190" w:rsidP="00A47389">
      <w:pPr>
        <w:pStyle w:val="a4"/>
        <w:numPr>
          <w:ilvl w:val="0"/>
          <w:numId w:val="79"/>
        </w:numPr>
        <w:tabs>
          <w:tab w:val="left" w:pos="459"/>
        </w:tabs>
        <w:ind w:right="247" w:firstLine="0"/>
        <w:rPr>
          <w:sz w:val="24"/>
        </w:rPr>
      </w:pPr>
      <w:r>
        <w:rPr>
          <w:sz w:val="24"/>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sz w:val="24"/>
        </w:rPr>
        <w:t>искусства;</w:t>
      </w:r>
    </w:p>
    <w:p w:rsidR="00AB1E57" w:rsidRDefault="00712190" w:rsidP="00A47389">
      <w:pPr>
        <w:pStyle w:val="a4"/>
        <w:numPr>
          <w:ilvl w:val="0"/>
          <w:numId w:val="79"/>
        </w:numPr>
        <w:tabs>
          <w:tab w:val="left" w:pos="416"/>
        </w:tabs>
        <w:ind w:left="416" w:hanging="198"/>
        <w:rPr>
          <w:sz w:val="24"/>
        </w:rPr>
      </w:pPr>
      <w:r>
        <w:rPr>
          <w:sz w:val="24"/>
        </w:rPr>
        <w:t>уметь</w:t>
      </w:r>
      <w:r>
        <w:rPr>
          <w:spacing w:val="-2"/>
          <w:sz w:val="24"/>
        </w:rPr>
        <w:t xml:space="preserve"> </w:t>
      </w:r>
      <w:r>
        <w:rPr>
          <w:sz w:val="24"/>
        </w:rPr>
        <w:t>объяснить,</w:t>
      </w:r>
      <w:r>
        <w:rPr>
          <w:spacing w:val="-3"/>
          <w:sz w:val="24"/>
        </w:rPr>
        <w:t xml:space="preserve"> </w:t>
      </w:r>
      <w:r>
        <w:rPr>
          <w:sz w:val="24"/>
        </w:rPr>
        <w:t>что</w:t>
      </w:r>
      <w:r>
        <w:rPr>
          <w:spacing w:val="-5"/>
          <w:sz w:val="24"/>
        </w:rPr>
        <w:t xml:space="preserve"> </w:t>
      </w:r>
      <w:r>
        <w:rPr>
          <w:sz w:val="24"/>
        </w:rPr>
        <w:t>такое</w:t>
      </w:r>
      <w:r>
        <w:rPr>
          <w:spacing w:val="-3"/>
          <w:sz w:val="24"/>
        </w:rPr>
        <w:t xml:space="preserve"> </w:t>
      </w:r>
      <w:r>
        <w:rPr>
          <w:sz w:val="24"/>
        </w:rPr>
        <w:t>скульптура,</w:t>
      </w:r>
      <w:r>
        <w:rPr>
          <w:spacing w:val="-3"/>
          <w:sz w:val="24"/>
        </w:rPr>
        <w:t xml:space="preserve"> </w:t>
      </w:r>
      <w:r>
        <w:rPr>
          <w:sz w:val="24"/>
        </w:rPr>
        <w:t>живопись,</w:t>
      </w:r>
      <w:r>
        <w:rPr>
          <w:spacing w:val="-3"/>
          <w:sz w:val="24"/>
        </w:rPr>
        <w:t xml:space="preserve"> </w:t>
      </w:r>
      <w:r>
        <w:rPr>
          <w:sz w:val="24"/>
        </w:rPr>
        <w:t>графика,</w:t>
      </w:r>
      <w:r>
        <w:rPr>
          <w:spacing w:val="-3"/>
          <w:sz w:val="24"/>
        </w:rPr>
        <w:t xml:space="preserve"> </w:t>
      </w:r>
      <w:r>
        <w:rPr>
          <w:sz w:val="24"/>
        </w:rPr>
        <w:t>фольклорные</w:t>
      </w:r>
      <w:r>
        <w:rPr>
          <w:spacing w:val="-4"/>
          <w:sz w:val="24"/>
        </w:rPr>
        <w:t xml:space="preserve"> </w:t>
      </w:r>
      <w:r>
        <w:rPr>
          <w:spacing w:val="-2"/>
          <w:sz w:val="24"/>
        </w:rPr>
        <w:t>орнаменты;</w:t>
      </w:r>
    </w:p>
    <w:p w:rsidR="00AB1E57" w:rsidRDefault="00712190" w:rsidP="00A47389">
      <w:pPr>
        <w:pStyle w:val="a4"/>
        <w:numPr>
          <w:ilvl w:val="0"/>
          <w:numId w:val="79"/>
        </w:numPr>
        <w:tabs>
          <w:tab w:val="left" w:pos="617"/>
        </w:tabs>
        <w:ind w:right="250" w:firstLine="0"/>
        <w:rPr>
          <w:sz w:val="24"/>
        </w:rPr>
      </w:pPr>
      <w:r>
        <w:rPr>
          <w:sz w:val="24"/>
        </w:rPr>
        <w:t>обосновывать и доказывать важность изобразительного искусства как культурного явления, как формы трансляции культурных ценностей;</w:t>
      </w:r>
    </w:p>
    <w:p w:rsidR="00AB1E57" w:rsidRDefault="00712190" w:rsidP="00A47389">
      <w:pPr>
        <w:pStyle w:val="a4"/>
        <w:numPr>
          <w:ilvl w:val="0"/>
          <w:numId w:val="79"/>
        </w:numPr>
        <w:tabs>
          <w:tab w:val="left" w:pos="646"/>
        </w:tabs>
        <w:ind w:right="254" w:firstLine="0"/>
        <w:rPr>
          <w:sz w:val="24"/>
        </w:rPr>
      </w:pPr>
      <w:r>
        <w:rPr>
          <w:sz w:val="24"/>
        </w:rPr>
        <w:t>находить и обозначать средства выражения морального и нравственного смысла изобразительного искусства;</w:t>
      </w:r>
    </w:p>
    <w:p w:rsidR="00AB1E57" w:rsidRDefault="00712190" w:rsidP="00A47389">
      <w:pPr>
        <w:pStyle w:val="a4"/>
        <w:numPr>
          <w:ilvl w:val="0"/>
          <w:numId w:val="79"/>
        </w:numPr>
        <w:tabs>
          <w:tab w:val="left" w:pos="416"/>
        </w:tabs>
        <w:ind w:right="2768" w:firstLine="0"/>
        <w:jc w:val="left"/>
        <w:rPr>
          <w:sz w:val="24"/>
        </w:rPr>
      </w:pPr>
      <w:r>
        <w:rPr>
          <w:sz w:val="24"/>
        </w:rPr>
        <w:t>знать</w:t>
      </w:r>
      <w:r>
        <w:rPr>
          <w:spacing w:val="-4"/>
          <w:sz w:val="24"/>
        </w:rPr>
        <w:t xml:space="preserve"> </w:t>
      </w:r>
      <w:r>
        <w:rPr>
          <w:sz w:val="24"/>
        </w:rPr>
        <w:t>основные</w:t>
      </w:r>
      <w:r>
        <w:rPr>
          <w:spacing w:val="-7"/>
          <w:sz w:val="24"/>
        </w:rPr>
        <w:t xml:space="preserve"> </w:t>
      </w:r>
      <w:r>
        <w:rPr>
          <w:sz w:val="24"/>
        </w:rPr>
        <w:t>темы</w:t>
      </w:r>
      <w:r>
        <w:rPr>
          <w:spacing w:val="-5"/>
          <w:sz w:val="24"/>
        </w:rPr>
        <w:t xml:space="preserve"> </w:t>
      </w:r>
      <w:r>
        <w:rPr>
          <w:sz w:val="24"/>
        </w:rPr>
        <w:t>изобразительного</w:t>
      </w:r>
      <w:r>
        <w:rPr>
          <w:spacing w:val="-5"/>
          <w:sz w:val="24"/>
        </w:rPr>
        <w:t xml:space="preserve"> </w:t>
      </w:r>
      <w:r>
        <w:rPr>
          <w:sz w:val="24"/>
        </w:rPr>
        <w:t>искусства</w:t>
      </w:r>
      <w:r>
        <w:rPr>
          <w:spacing w:val="-6"/>
          <w:sz w:val="24"/>
        </w:rPr>
        <w:t xml:space="preserve"> </w:t>
      </w:r>
      <w:r>
        <w:rPr>
          <w:sz w:val="24"/>
        </w:rPr>
        <w:t>народов</w:t>
      </w:r>
      <w:r>
        <w:rPr>
          <w:spacing w:val="-6"/>
          <w:sz w:val="24"/>
        </w:rPr>
        <w:t xml:space="preserve"> </w:t>
      </w:r>
      <w:r>
        <w:rPr>
          <w:sz w:val="24"/>
        </w:rPr>
        <w:t>России</w:t>
      </w:r>
      <w:r>
        <w:rPr>
          <w:spacing w:val="-5"/>
          <w:sz w:val="24"/>
        </w:rPr>
        <w:t xml:space="preserve"> </w:t>
      </w:r>
      <w:r>
        <w:rPr>
          <w:sz w:val="24"/>
        </w:rPr>
        <w:t>. Тема 29 . Фольклор и литература народов России</w:t>
      </w:r>
    </w:p>
    <w:p w:rsidR="00AB1E57" w:rsidRDefault="00712190" w:rsidP="00A47389">
      <w:pPr>
        <w:pStyle w:val="a4"/>
        <w:numPr>
          <w:ilvl w:val="0"/>
          <w:numId w:val="79"/>
        </w:numPr>
        <w:tabs>
          <w:tab w:val="left" w:pos="382"/>
        </w:tabs>
        <w:spacing w:before="1"/>
        <w:ind w:right="253" w:firstLine="0"/>
        <w:jc w:val="left"/>
        <w:rPr>
          <w:sz w:val="24"/>
        </w:rPr>
      </w:pPr>
      <w:r>
        <w:rPr>
          <w:sz w:val="24"/>
        </w:rPr>
        <w:t>Знать и понимать, что такое пословицы и поговорки, обосновывать важность и нужность</w:t>
      </w:r>
      <w:r>
        <w:rPr>
          <w:spacing w:val="40"/>
          <w:sz w:val="24"/>
        </w:rPr>
        <w:t xml:space="preserve"> </w:t>
      </w:r>
      <w:r>
        <w:rPr>
          <w:sz w:val="24"/>
        </w:rPr>
        <w:t>этих языковых выразительных средств;</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416"/>
        </w:tabs>
        <w:spacing w:before="73"/>
        <w:ind w:left="416" w:hanging="198"/>
        <w:jc w:val="left"/>
        <w:rPr>
          <w:sz w:val="24"/>
        </w:rPr>
      </w:pPr>
      <w:r>
        <w:rPr>
          <w:sz w:val="24"/>
        </w:rPr>
        <w:lastRenderedPageBreak/>
        <w:t>понимать</w:t>
      </w:r>
      <w:r>
        <w:rPr>
          <w:spacing w:val="-6"/>
          <w:sz w:val="24"/>
        </w:rPr>
        <w:t xml:space="preserve"> </w:t>
      </w:r>
      <w:r>
        <w:rPr>
          <w:sz w:val="24"/>
        </w:rPr>
        <w:t>и</w:t>
      </w:r>
      <w:r>
        <w:rPr>
          <w:spacing w:val="-2"/>
          <w:sz w:val="24"/>
        </w:rPr>
        <w:t xml:space="preserve"> </w:t>
      </w:r>
      <w:r>
        <w:rPr>
          <w:sz w:val="24"/>
        </w:rPr>
        <w:t>объяснять,</w:t>
      </w:r>
      <w:r>
        <w:rPr>
          <w:spacing w:val="-2"/>
          <w:sz w:val="24"/>
        </w:rPr>
        <w:t xml:space="preserve"> </w:t>
      </w:r>
      <w:r>
        <w:rPr>
          <w:sz w:val="24"/>
        </w:rPr>
        <w:t>что</w:t>
      </w:r>
      <w:r>
        <w:rPr>
          <w:spacing w:val="-2"/>
          <w:sz w:val="24"/>
        </w:rPr>
        <w:t xml:space="preserve"> </w:t>
      </w:r>
      <w:r>
        <w:rPr>
          <w:sz w:val="24"/>
        </w:rPr>
        <w:t>такое</w:t>
      </w:r>
      <w:r>
        <w:rPr>
          <w:spacing w:val="-3"/>
          <w:sz w:val="24"/>
        </w:rPr>
        <w:t xml:space="preserve"> </w:t>
      </w:r>
      <w:r>
        <w:rPr>
          <w:sz w:val="24"/>
        </w:rPr>
        <w:t>эпос,</w:t>
      </w:r>
      <w:r>
        <w:rPr>
          <w:spacing w:val="-2"/>
          <w:sz w:val="24"/>
        </w:rPr>
        <w:t xml:space="preserve"> </w:t>
      </w:r>
      <w:r>
        <w:rPr>
          <w:sz w:val="24"/>
        </w:rPr>
        <w:t>миф,</w:t>
      </w:r>
      <w:r>
        <w:rPr>
          <w:spacing w:val="-4"/>
          <w:sz w:val="24"/>
        </w:rPr>
        <w:t xml:space="preserve"> </w:t>
      </w:r>
      <w:r>
        <w:rPr>
          <w:sz w:val="24"/>
        </w:rPr>
        <w:t>сказка,</w:t>
      </w:r>
      <w:r>
        <w:rPr>
          <w:spacing w:val="-2"/>
          <w:sz w:val="24"/>
        </w:rPr>
        <w:t xml:space="preserve"> </w:t>
      </w:r>
      <w:r>
        <w:rPr>
          <w:sz w:val="24"/>
        </w:rPr>
        <w:t>былина,</w:t>
      </w:r>
      <w:r>
        <w:rPr>
          <w:spacing w:val="-2"/>
          <w:sz w:val="24"/>
        </w:rPr>
        <w:t xml:space="preserve"> песня;</w:t>
      </w:r>
    </w:p>
    <w:p w:rsidR="00AB1E57" w:rsidRDefault="00712190" w:rsidP="00A47389">
      <w:pPr>
        <w:pStyle w:val="a4"/>
        <w:numPr>
          <w:ilvl w:val="0"/>
          <w:numId w:val="79"/>
        </w:numPr>
        <w:tabs>
          <w:tab w:val="left" w:pos="504"/>
        </w:tabs>
        <w:ind w:right="249" w:firstLine="0"/>
        <w:jc w:val="left"/>
        <w:rPr>
          <w:sz w:val="24"/>
        </w:rPr>
      </w:pPr>
      <w:r>
        <w:rPr>
          <w:sz w:val="24"/>
        </w:rPr>
        <w:t>воспринимать</w:t>
      </w:r>
      <w:r>
        <w:rPr>
          <w:spacing w:val="40"/>
          <w:sz w:val="24"/>
        </w:rPr>
        <w:t xml:space="preserve"> </w:t>
      </w:r>
      <w:r>
        <w:rPr>
          <w:sz w:val="24"/>
        </w:rPr>
        <w:t>и</w:t>
      </w:r>
      <w:r>
        <w:rPr>
          <w:spacing w:val="37"/>
          <w:sz w:val="24"/>
        </w:rPr>
        <w:t xml:space="preserve"> </w:t>
      </w:r>
      <w:r>
        <w:rPr>
          <w:sz w:val="24"/>
        </w:rPr>
        <w:t>объяснять</w:t>
      </w:r>
      <w:r>
        <w:rPr>
          <w:spacing w:val="37"/>
          <w:sz w:val="24"/>
        </w:rPr>
        <w:t xml:space="preserve"> </w:t>
      </w:r>
      <w:r>
        <w:rPr>
          <w:sz w:val="24"/>
        </w:rPr>
        <w:t>на</w:t>
      </w:r>
      <w:r>
        <w:rPr>
          <w:spacing w:val="38"/>
          <w:sz w:val="24"/>
        </w:rPr>
        <w:t xml:space="preserve"> </w:t>
      </w:r>
      <w:r>
        <w:rPr>
          <w:sz w:val="24"/>
        </w:rPr>
        <w:t>примерах</w:t>
      </w:r>
      <w:r>
        <w:rPr>
          <w:spacing w:val="38"/>
          <w:sz w:val="24"/>
        </w:rPr>
        <w:t xml:space="preserve"> </w:t>
      </w:r>
      <w:r>
        <w:rPr>
          <w:sz w:val="24"/>
        </w:rPr>
        <w:t>важность</w:t>
      </w:r>
      <w:r>
        <w:rPr>
          <w:spacing w:val="40"/>
          <w:sz w:val="24"/>
        </w:rPr>
        <w:t xml:space="preserve"> </w:t>
      </w:r>
      <w:r>
        <w:rPr>
          <w:sz w:val="24"/>
        </w:rPr>
        <w:t>понимания</w:t>
      </w:r>
      <w:r>
        <w:rPr>
          <w:spacing w:val="38"/>
          <w:sz w:val="24"/>
        </w:rPr>
        <w:t xml:space="preserve"> </w:t>
      </w:r>
      <w:r>
        <w:rPr>
          <w:sz w:val="24"/>
        </w:rPr>
        <w:t>фольклора</w:t>
      </w:r>
      <w:r>
        <w:rPr>
          <w:spacing w:val="38"/>
          <w:sz w:val="24"/>
        </w:rPr>
        <w:t xml:space="preserve"> </w:t>
      </w:r>
      <w:r>
        <w:rPr>
          <w:sz w:val="24"/>
        </w:rPr>
        <w:t>как</w:t>
      </w:r>
      <w:r>
        <w:rPr>
          <w:spacing w:val="37"/>
          <w:sz w:val="24"/>
        </w:rPr>
        <w:t xml:space="preserve"> </w:t>
      </w:r>
      <w:r>
        <w:rPr>
          <w:sz w:val="24"/>
        </w:rPr>
        <w:t>отражения истории народа и его ценностей, морали и нравственности;</w:t>
      </w:r>
    </w:p>
    <w:p w:rsidR="00AB1E57" w:rsidRDefault="00712190" w:rsidP="00A47389">
      <w:pPr>
        <w:pStyle w:val="a4"/>
        <w:numPr>
          <w:ilvl w:val="0"/>
          <w:numId w:val="79"/>
        </w:numPr>
        <w:tabs>
          <w:tab w:val="left" w:pos="416"/>
        </w:tabs>
        <w:spacing w:before="1"/>
        <w:ind w:left="416" w:hanging="198"/>
        <w:jc w:val="left"/>
        <w:rPr>
          <w:sz w:val="24"/>
        </w:rPr>
      </w:pPr>
      <w:r>
        <w:rPr>
          <w:sz w:val="24"/>
        </w:rPr>
        <w:t>знать,</w:t>
      </w:r>
      <w:r>
        <w:rPr>
          <w:spacing w:val="-5"/>
          <w:sz w:val="24"/>
        </w:rPr>
        <w:t xml:space="preserve"> </w:t>
      </w:r>
      <w:r>
        <w:rPr>
          <w:sz w:val="24"/>
        </w:rPr>
        <w:t>что</w:t>
      </w:r>
      <w:r>
        <w:rPr>
          <w:spacing w:val="-2"/>
          <w:sz w:val="24"/>
        </w:rPr>
        <w:t xml:space="preserve"> </w:t>
      </w:r>
      <w:r>
        <w:rPr>
          <w:sz w:val="24"/>
        </w:rPr>
        <w:t>такое</w:t>
      </w:r>
      <w:r>
        <w:rPr>
          <w:spacing w:val="-4"/>
          <w:sz w:val="24"/>
        </w:rPr>
        <w:t xml:space="preserve"> </w:t>
      </w:r>
      <w:r>
        <w:rPr>
          <w:sz w:val="24"/>
        </w:rPr>
        <w:t>национальная</w:t>
      </w:r>
      <w:r>
        <w:rPr>
          <w:spacing w:val="-2"/>
          <w:sz w:val="24"/>
        </w:rPr>
        <w:t xml:space="preserve"> </w:t>
      </w:r>
      <w:r>
        <w:rPr>
          <w:sz w:val="24"/>
        </w:rPr>
        <w:t>литература</w:t>
      </w:r>
      <w:r>
        <w:rPr>
          <w:spacing w:val="-3"/>
          <w:sz w:val="24"/>
        </w:rPr>
        <w:t xml:space="preserve"> </w:t>
      </w:r>
      <w:r>
        <w:rPr>
          <w:sz w:val="24"/>
        </w:rPr>
        <w:t>и</w:t>
      </w:r>
      <w:r>
        <w:rPr>
          <w:spacing w:val="-2"/>
          <w:sz w:val="24"/>
        </w:rPr>
        <w:t xml:space="preserve"> </w:t>
      </w:r>
      <w:r>
        <w:rPr>
          <w:sz w:val="24"/>
        </w:rPr>
        <w:t>каковы</w:t>
      </w:r>
      <w:r>
        <w:rPr>
          <w:spacing w:val="-4"/>
          <w:sz w:val="24"/>
        </w:rPr>
        <w:t xml:space="preserve"> </w:t>
      </w:r>
      <w:r>
        <w:rPr>
          <w:sz w:val="24"/>
        </w:rPr>
        <w:t>её</w:t>
      </w:r>
      <w:r>
        <w:rPr>
          <w:spacing w:val="-3"/>
          <w:sz w:val="24"/>
        </w:rPr>
        <w:t xml:space="preserve"> </w:t>
      </w:r>
      <w:r>
        <w:rPr>
          <w:sz w:val="24"/>
        </w:rPr>
        <w:t>выразительные</w:t>
      </w:r>
      <w:r>
        <w:rPr>
          <w:spacing w:val="-4"/>
          <w:sz w:val="24"/>
        </w:rPr>
        <w:t xml:space="preserve"> </w:t>
      </w:r>
      <w:r>
        <w:rPr>
          <w:spacing w:val="-2"/>
          <w:sz w:val="24"/>
        </w:rPr>
        <w:t>средства;</w:t>
      </w:r>
    </w:p>
    <w:p w:rsidR="00AB1E57" w:rsidRDefault="00712190" w:rsidP="00A47389">
      <w:pPr>
        <w:pStyle w:val="a4"/>
        <w:numPr>
          <w:ilvl w:val="0"/>
          <w:numId w:val="79"/>
        </w:numPr>
        <w:tabs>
          <w:tab w:val="left" w:pos="356"/>
        </w:tabs>
        <w:ind w:right="2121" w:firstLine="0"/>
        <w:jc w:val="left"/>
        <w:rPr>
          <w:sz w:val="24"/>
        </w:rPr>
      </w:pPr>
      <w:r>
        <w:rPr>
          <w:sz w:val="24"/>
        </w:rPr>
        <w:t>оценивать</w:t>
      </w:r>
      <w:r>
        <w:rPr>
          <w:spacing w:val="-6"/>
          <w:sz w:val="24"/>
        </w:rPr>
        <w:t xml:space="preserve"> </w:t>
      </w:r>
      <w:r>
        <w:rPr>
          <w:sz w:val="24"/>
        </w:rPr>
        <w:t>морально-нравственный</w:t>
      </w:r>
      <w:r>
        <w:rPr>
          <w:spacing w:val="-7"/>
          <w:sz w:val="24"/>
        </w:rPr>
        <w:t xml:space="preserve"> </w:t>
      </w:r>
      <w:r>
        <w:rPr>
          <w:sz w:val="24"/>
        </w:rPr>
        <w:t>потенциал</w:t>
      </w:r>
      <w:r>
        <w:rPr>
          <w:spacing w:val="-7"/>
          <w:sz w:val="24"/>
        </w:rPr>
        <w:t xml:space="preserve"> </w:t>
      </w:r>
      <w:r>
        <w:rPr>
          <w:sz w:val="24"/>
        </w:rPr>
        <w:t>национальной</w:t>
      </w:r>
      <w:r>
        <w:rPr>
          <w:spacing w:val="-7"/>
          <w:sz w:val="24"/>
        </w:rPr>
        <w:t xml:space="preserve"> </w:t>
      </w:r>
      <w:r>
        <w:rPr>
          <w:sz w:val="24"/>
        </w:rPr>
        <w:t>литературы</w:t>
      </w:r>
      <w:r>
        <w:rPr>
          <w:spacing w:val="-7"/>
          <w:sz w:val="24"/>
        </w:rPr>
        <w:t xml:space="preserve"> </w:t>
      </w:r>
      <w:r>
        <w:rPr>
          <w:sz w:val="24"/>
        </w:rPr>
        <w:t xml:space="preserve">. </w:t>
      </w:r>
      <w:r>
        <w:rPr>
          <w:w w:val="105"/>
          <w:sz w:val="24"/>
        </w:rPr>
        <w:t>Тема 30 . Бытовые традиции народов России: пища,</w:t>
      </w:r>
      <w:r>
        <w:rPr>
          <w:spacing w:val="40"/>
          <w:w w:val="105"/>
          <w:sz w:val="24"/>
        </w:rPr>
        <w:t xml:space="preserve"> </w:t>
      </w:r>
      <w:r>
        <w:rPr>
          <w:w w:val="105"/>
          <w:sz w:val="24"/>
        </w:rPr>
        <w:t>одежда, дом</w:t>
      </w:r>
    </w:p>
    <w:p w:rsidR="00AB1E57" w:rsidRDefault="00712190" w:rsidP="00A47389">
      <w:pPr>
        <w:pStyle w:val="a4"/>
        <w:numPr>
          <w:ilvl w:val="0"/>
          <w:numId w:val="79"/>
        </w:numPr>
        <w:tabs>
          <w:tab w:val="left" w:pos="617"/>
        </w:tabs>
        <w:ind w:right="245" w:firstLine="0"/>
        <w:rPr>
          <w:sz w:val="24"/>
        </w:rPr>
      </w:pPr>
      <w:r>
        <w:rPr>
          <w:w w:val="105"/>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AB1E57" w:rsidRDefault="00712190" w:rsidP="00A47389">
      <w:pPr>
        <w:pStyle w:val="a4"/>
        <w:numPr>
          <w:ilvl w:val="0"/>
          <w:numId w:val="79"/>
        </w:numPr>
        <w:tabs>
          <w:tab w:val="left" w:pos="464"/>
        </w:tabs>
        <w:ind w:right="246" w:firstLine="0"/>
        <w:rPr>
          <w:sz w:val="24"/>
        </w:rPr>
      </w:pPr>
      <w:r>
        <w:rPr>
          <w:w w:val="110"/>
          <w:sz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AB1E57" w:rsidRDefault="00712190" w:rsidP="00A47389">
      <w:pPr>
        <w:pStyle w:val="a4"/>
        <w:numPr>
          <w:ilvl w:val="0"/>
          <w:numId w:val="79"/>
        </w:numPr>
        <w:tabs>
          <w:tab w:val="left" w:pos="579"/>
        </w:tabs>
        <w:ind w:right="241" w:firstLine="0"/>
        <w:rPr>
          <w:sz w:val="24"/>
        </w:rPr>
      </w:pPr>
      <w:r>
        <w:rPr>
          <w:w w:val="105"/>
          <w:sz w:val="24"/>
        </w:rPr>
        <w:t>уметь оценивать и устанавливать границы и приоритеты взаимодействия между людьми</w:t>
      </w:r>
      <w:r>
        <w:rPr>
          <w:spacing w:val="1"/>
          <w:w w:val="105"/>
          <w:sz w:val="24"/>
        </w:rPr>
        <w:t xml:space="preserve"> </w:t>
      </w:r>
      <w:r>
        <w:rPr>
          <w:w w:val="105"/>
          <w:sz w:val="24"/>
        </w:rPr>
        <w:t>разной</w:t>
      </w:r>
      <w:r>
        <w:rPr>
          <w:spacing w:val="24"/>
          <w:w w:val="105"/>
          <w:sz w:val="24"/>
        </w:rPr>
        <w:t xml:space="preserve"> </w:t>
      </w:r>
      <w:r>
        <w:rPr>
          <w:w w:val="105"/>
          <w:sz w:val="24"/>
        </w:rPr>
        <w:t>этнической,</w:t>
      </w:r>
      <w:r>
        <w:rPr>
          <w:spacing w:val="24"/>
          <w:w w:val="105"/>
          <w:sz w:val="24"/>
        </w:rPr>
        <w:t xml:space="preserve"> </w:t>
      </w:r>
      <w:r>
        <w:rPr>
          <w:w w:val="105"/>
          <w:sz w:val="24"/>
        </w:rPr>
        <w:t>религиозной</w:t>
      </w:r>
      <w:r>
        <w:rPr>
          <w:spacing w:val="-16"/>
          <w:w w:val="105"/>
          <w:sz w:val="24"/>
        </w:rPr>
        <w:t xml:space="preserve"> </w:t>
      </w:r>
      <w:r>
        <w:rPr>
          <w:w w:val="105"/>
          <w:sz w:val="24"/>
        </w:rPr>
        <w:t>и</w:t>
      </w:r>
      <w:r>
        <w:rPr>
          <w:spacing w:val="-2"/>
          <w:w w:val="105"/>
          <w:sz w:val="24"/>
        </w:rPr>
        <w:t xml:space="preserve"> </w:t>
      </w:r>
      <w:r>
        <w:rPr>
          <w:w w:val="105"/>
          <w:sz w:val="24"/>
        </w:rPr>
        <w:t>гражданской</w:t>
      </w:r>
      <w:r>
        <w:rPr>
          <w:spacing w:val="-2"/>
          <w:w w:val="105"/>
          <w:sz w:val="24"/>
        </w:rPr>
        <w:t xml:space="preserve"> </w:t>
      </w:r>
      <w:r>
        <w:rPr>
          <w:w w:val="105"/>
          <w:sz w:val="24"/>
        </w:rPr>
        <w:t>идентичности</w:t>
      </w:r>
      <w:r>
        <w:rPr>
          <w:spacing w:val="-1"/>
          <w:w w:val="105"/>
          <w:sz w:val="24"/>
        </w:rPr>
        <w:t xml:space="preserve"> </w:t>
      </w:r>
      <w:r>
        <w:rPr>
          <w:w w:val="105"/>
          <w:sz w:val="24"/>
        </w:rPr>
        <w:t>на</w:t>
      </w:r>
      <w:r>
        <w:rPr>
          <w:spacing w:val="-6"/>
          <w:w w:val="105"/>
          <w:sz w:val="24"/>
        </w:rPr>
        <w:t xml:space="preserve"> </w:t>
      </w:r>
      <w:r>
        <w:rPr>
          <w:w w:val="105"/>
          <w:sz w:val="24"/>
        </w:rPr>
        <w:t>доступном</w:t>
      </w:r>
      <w:r>
        <w:rPr>
          <w:spacing w:val="-2"/>
          <w:w w:val="105"/>
          <w:sz w:val="24"/>
        </w:rPr>
        <w:t xml:space="preserve"> </w:t>
      </w:r>
      <w:r>
        <w:rPr>
          <w:w w:val="105"/>
          <w:sz w:val="24"/>
        </w:rPr>
        <w:t>для шестиклассников уровне (с учётом их возрастных особенностей);</w:t>
      </w:r>
    </w:p>
    <w:p w:rsidR="00AB1E57" w:rsidRDefault="00712190" w:rsidP="00A47389">
      <w:pPr>
        <w:pStyle w:val="a4"/>
        <w:numPr>
          <w:ilvl w:val="0"/>
          <w:numId w:val="79"/>
        </w:numPr>
        <w:tabs>
          <w:tab w:val="left" w:pos="644"/>
        </w:tabs>
        <w:ind w:right="244" w:firstLine="0"/>
        <w:rPr>
          <w:sz w:val="24"/>
        </w:rPr>
      </w:pPr>
      <w:r>
        <w:rPr>
          <w:w w:val="110"/>
          <w:sz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w:t>
      </w:r>
      <w:r>
        <w:rPr>
          <w:spacing w:val="-14"/>
          <w:w w:val="110"/>
          <w:sz w:val="24"/>
        </w:rPr>
        <w:t xml:space="preserve"> </w:t>
      </w:r>
      <w:r>
        <w:rPr>
          <w:w w:val="110"/>
          <w:sz w:val="24"/>
        </w:rPr>
        <w:t>любовь</w:t>
      </w:r>
      <w:r>
        <w:rPr>
          <w:spacing w:val="-10"/>
          <w:w w:val="110"/>
          <w:sz w:val="24"/>
        </w:rPr>
        <w:t xml:space="preserve"> </w:t>
      </w:r>
      <w:r>
        <w:rPr>
          <w:w w:val="110"/>
          <w:sz w:val="24"/>
        </w:rPr>
        <w:t>к</w:t>
      </w:r>
      <w:r>
        <w:rPr>
          <w:spacing w:val="-11"/>
          <w:w w:val="110"/>
          <w:sz w:val="24"/>
        </w:rPr>
        <w:t xml:space="preserve"> </w:t>
      </w:r>
      <w:r>
        <w:rPr>
          <w:w w:val="110"/>
          <w:sz w:val="24"/>
        </w:rPr>
        <w:t>близким</w:t>
      </w:r>
      <w:r>
        <w:rPr>
          <w:spacing w:val="-9"/>
          <w:w w:val="110"/>
          <w:sz w:val="24"/>
        </w:rPr>
        <w:t xml:space="preserve"> </w:t>
      </w:r>
      <w:r>
        <w:rPr>
          <w:w w:val="110"/>
          <w:sz w:val="24"/>
        </w:rPr>
        <w:t>через бытовые традиции народов своего края</w:t>
      </w:r>
      <w:r>
        <w:rPr>
          <w:spacing w:val="-17"/>
          <w:w w:val="110"/>
          <w:sz w:val="24"/>
        </w:rPr>
        <w:t xml:space="preserve"> </w:t>
      </w:r>
      <w:r>
        <w:rPr>
          <w:w w:val="110"/>
          <w:sz w:val="24"/>
        </w:rPr>
        <w:t>.</w:t>
      </w:r>
    </w:p>
    <w:p w:rsidR="00AB1E57" w:rsidRDefault="00712190">
      <w:pPr>
        <w:spacing w:before="1"/>
        <w:ind w:left="218"/>
        <w:jc w:val="both"/>
        <w:rPr>
          <w:i/>
          <w:sz w:val="24"/>
        </w:rPr>
      </w:pPr>
      <w:r>
        <w:rPr>
          <w:w w:val="110"/>
          <w:sz w:val="24"/>
        </w:rPr>
        <w:t>Тема</w:t>
      </w:r>
      <w:r>
        <w:rPr>
          <w:spacing w:val="30"/>
          <w:w w:val="110"/>
          <w:sz w:val="24"/>
        </w:rPr>
        <w:t xml:space="preserve"> </w:t>
      </w:r>
      <w:r>
        <w:rPr>
          <w:w w:val="110"/>
          <w:sz w:val="24"/>
        </w:rPr>
        <w:t>31</w:t>
      </w:r>
      <w:r>
        <w:rPr>
          <w:spacing w:val="-2"/>
          <w:w w:val="110"/>
          <w:sz w:val="24"/>
        </w:rPr>
        <w:t xml:space="preserve"> </w:t>
      </w:r>
      <w:r>
        <w:rPr>
          <w:w w:val="110"/>
          <w:sz w:val="24"/>
        </w:rPr>
        <w:t>.</w:t>
      </w:r>
      <w:r>
        <w:rPr>
          <w:spacing w:val="31"/>
          <w:w w:val="110"/>
          <w:sz w:val="24"/>
        </w:rPr>
        <w:t xml:space="preserve"> </w:t>
      </w:r>
      <w:r>
        <w:rPr>
          <w:w w:val="110"/>
          <w:sz w:val="24"/>
        </w:rPr>
        <w:t>Культурная</w:t>
      </w:r>
      <w:r>
        <w:rPr>
          <w:spacing w:val="34"/>
          <w:w w:val="110"/>
          <w:sz w:val="24"/>
        </w:rPr>
        <w:t xml:space="preserve"> </w:t>
      </w:r>
      <w:r>
        <w:rPr>
          <w:w w:val="110"/>
          <w:sz w:val="24"/>
        </w:rPr>
        <w:t>карта</w:t>
      </w:r>
      <w:r>
        <w:rPr>
          <w:spacing w:val="31"/>
          <w:w w:val="110"/>
          <w:sz w:val="24"/>
        </w:rPr>
        <w:t xml:space="preserve"> </w:t>
      </w:r>
      <w:r>
        <w:rPr>
          <w:w w:val="110"/>
          <w:sz w:val="24"/>
        </w:rPr>
        <w:t>России</w:t>
      </w:r>
      <w:r>
        <w:rPr>
          <w:spacing w:val="34"/>
          <w:w w:val="110"/>
          <w:sz w:val="24"/>
        </w:rPr>
        <w:t xml:space="preserve"> </w:t>
      </w:r>
      <w:r>
        <w:rPr>
          <w:i/>
          <w:w w:val="110"/>
          <w:sz w:val="24"/>
        </w:rPr>
        <w:t>(практическое</w:t>
      </w:r>
      <w:r>
        <w:rPr>
          <w:i/>
          <w:spacing w:val="28"/>
          <w:w w:val="110"/>
          <w:sz w:val="24"/>
        </w:rPr>
        <w:t xml:space="preserve"> </w:t>
      </w:r>
      <w:r>
        <w:rPr>
          <w:i/>
          <w:spacing w:val="-2"/>
          <w:w w:val="110"/>
          <w:sz w:val="24"/>
        </w:rPr>
        <w:t>занятие)</w:t>
      </w:r>
    </w:p>
    <w:p w:rsidR="00AB1E57" w:rsidRDefault="00712190">
      <w:pPr>
        <w:pStyle w:val="a3"/>
        <w:ind w:left="218" w:right="246" w:firstLine="0"/>
      </w:pPr>
      <w:r>
        <w:rPr>
          <w:w w:val="105"/>
        </w:rPr>
        <w:t>-Знать</w:t>
      </w:r>
      <w:r>
        <w:rPr>
          <w:spacing w:val="-1"/>
          <w:w w:val="105"/>
        </w:rPr>
        <w:t xml:space="preserve"> </w:t>
      </w:r>
      <w:r>
        <w:rPr>
          <w:w w:val="105"/>
        </w:rPr>
        <w:t>и уметь объяснить отличия</w:t>
      </w:r>
      <w:r>
        <w:rPr>
          <w:spacing w:val="-2"/>
          <w:w w:val="105"/>
        </w:rPr>
        <w:t xml:space="preserve"> </w:t>
      </w:r>
      <w:r>
        <w:rPr>
          <w:w w:val="105"/>
        </w:rPr>
        <w:t xml:space="preserve">культурной географии от физической и политической </w:t>
      </w:r>
      <w:r>
        <w:rPr>
          <w:spacing w:val="-2"/>
          <w:w w:val="105"/>
        </w:rPr>
        <w:t>географии;</w:t>
      </w:r>
    </w:p>
    <w:p w:rsidR="00AB1E57" w:rsidRDefault="00712190" w:rsidP="00A47389">
      <w:pPr>
        <w:pStyle w:val="a4"/>
        <w:numPr>
          <w:ilvl w:val="0"/>
          <w:numId w:val="79"/>
        </w:numPr>
        <w:tabs>
          <w:tab w:val="left" w:pos="445"/>
        </w:tabs>
        <w:ind w:left="445" w:hanging="227"/>
        <w:rPr>
          <w:sz w:val="24"/>
        </w:rPr>
      </w:pPr>
      <w:r>
        <w:rPr>
          <w:w w:val="110"/>
          <w:sz w:val="24"/>
        </w:rPr>
        <w:t>понимать,</w:t>
      </w:r>
      <w:r>
        <w:rPr>
          <w:spacing w:val="-3"/>
          <w:w w:val="110"/>
          <w:sz w:val="24"/>
        </w:rPr>
        <w:t xml:space="preserve"> </w:t>
      </w:r>
      <w:r>
        <w:rPr>
          <w:w w:val="110"/>
          <w:sz w:val="24"/>
        </w:rPr>
        <w:t>что</w:t>
      </w:r>
      <w:r>
        <w:rPr>
          <w:spacing w:val="-5"/>
          <w:w w:val="110"/>
          <w:sz w:val="24"/>
        </w:rPr>
        <w:t xml:space="preserve"> </w:t>
      </w:r>
      <w:r>
        <w:rPr>
          <w:w w:val="110"/>
          <w:sz w:val="24"/>
        </w:rPr>
        <w:t>такое</w:t>
      </w:r>
      <w:r>
        <w:rPr>
          <w:spacing w:val="-5"/>
          <w:w w:val="110"/>
          <w:sz w:val="24"/>
        </w:rPr>
        <w:t xml:space="preserve"> </w:t>
      </w:r>
      <w:r>
        <w:rPr>
          <w:w w:val="110"/>
          <w:sz w:val="24"/>
        </w:rPr>
        <w:t>культурная</w:t>
      </w:r>
      <w:r>
        <w:rPr>
          <w:spacing w:val="-4"/>
          <w:w w:val="110"/>
          <w:sz w:val="24"/>
        </w:rPr>
        <w:t xml:space="preserve"> </w:t>
      </w:r>
      <w:r>
        <w:rPr>
          <w:w w:val="110"/>
          <w:sz w:val="24"/>
        </w:rPr>
        <w:t>карта</w:t>
      </w:r>
      <w:r>
        <w:rPr>
          <w:spacing w:val="-4"/>
          <w:w w:val="110"/>
          <w:sz w:val="24"/>
        </w:rPr>
        <w:t xml:space="preserve"> </w:t>
      </w:r>
      <w:r>
        <w:rPr>
          <w:w w:val="110"/>
          <w:sz w:val="24"/>
        </w:rPr>
        <w:t>народов</w:t>
      </w:r>
      <w:r>
        <w:rPr>
          <w:spacing w:val="-3"/>
          <w:w w:val="110"/>
          <w:sz w:val="24"/>
        </w:rPr>
        <w:t xml:space="preserve"> </w:t>
      </w:r>
      <w:r>
        <w:rPr>
          <w:spacing w:val="-2"/>
          <w:w w:val="110"/>
          <w:sz w:val="24"/>
        </w:rPr>
        <w:t>России;</w:t>
      </w:r>
    </w:p>
    <w:p w:rsidR="00AB1E57" w:rsidRDefault="00712190" w:rsidP="00A47389">
      <w:pPr>
        <w:pStyle w:val="a4"/>
        <w:numPr>
          <w:ilvl w:val="0"/>
          <w:numId w:val="79"/>
        </w:numPr>
        <w:tabs>
          <w:tab w:val="left" w:pos="363"/>
        </w:tabs>
        <w:ind w:right="473" w:firstLine="0"/>
        <w:jc w:val="left"/>
        <w:rPr>
          <w:sz w:val="24"/>
        </w:rPr>
      </w:pPr>
      <w:r>
        <w:rPr>
          <w:w w:val="105"/>
          <w:sz w:val="24"/>
        </w:rPr>
        <w:t>описывать</w:t>
      </w:r>
      <w:r>
        <w:rPr>
          <w:spacing w:val="-8"/>
          <w:w w:val="105"/>
          <w:sz w:val="24"/>
        </w:rPr>
        <w:t xml:space="preserve"> </w:t>
      </w:r>
      <w:r>
        <w:rPr>
          <w:w w:val="105"/>
          <w:sz w:val="24"/>
        </w:rPr>
        <w:t>отдельные</w:t>
      </w:r>
      <w:r>
        <w:rPr>
          <w:spacing w:val="-7"/>
          <w:w w:val="105"/>
          <w:sz w:val="24"/>
        </w:rPr>
        <w:t xml:space="preserve"> </w:t>
      </w:r>
      <w:r>
        <w:rPr>
          <w:w w:val="105"/>
          <w:sz w:val="24"/>
        </w:rPr>
        <w:t>области</w:t>
      </w:r>
      <w:r>
        <w:rPr>
          <w:spacing w:val="-7"/>
          <w:w w:val="105"/>
          <w:sz w:val="24"/>
        </w:rPr>
        <w:t xml:space="preserve"> </w:t>
      </w:r>
      <w:r>
        <w:rPr>
          <w:w w:val="105"/>
          <w:sz w:val="24"/>
        </w:rPr>
        <w:t>культурной</w:t>
      </w:r>
      <w:r>
        <w:rPr>
          <w:spacing w:val="-6"/>
          <w:w w:val="105"/>
          <w:sz w:val="24"/>
        </w:rPr>
        <w:t xml:space="preserve"> </w:t>
      </w:r>
      <w:r>
        <w:rPr>
          <w:w w:val="105"/>
          <w:sz w:val="24"/>
        </w:rPr>
        <w:t>карты</w:t>
      </w:r>
      <w:r>
        <w:rPr>
          <w:spacing w:val="-8"/>
          <w:w w:val="105"/>
          <w:sz w:val="24"/>
        </w:rPr>
        <w:t xml:space="preserve"> </w:t>
      </w:r>
      <w:r>
        <w:rPr>
          <w:w w:val="105"/>
          <w:sz w:val="24"/>
        </w:rPr>
        <w:t>в</w:t>
      </w:r>
      <w:r>
        <w:rPr>
          <w:spacing w:val="-8"/>
          <w:w w:val="105"/>
          <w:sz w:val="24"/>
        </w:rPr>
        <w:t xml:space="preserve"> </w:t>
      </w:r>
      <w:r>
        <w:rPr>
          <w:w w:val="105"/>
          <w:sz w:val="24"/>
        </w:rPr>
        <w:t>соответствии</w:t>
      </w:r>
      <w:r>
        <w:rPr>
          <w:spacing w:val="16"/>
          <w:w w:val="105"/>
          <w:sz w:val="24"/>
        </w:rPr>
        <w:t xml:space="preserve"> </w:t>
      </w:r>
      <w:r>
        <w:rPr>
          <w:w w:val="105"/>
          <w:sz w:val="24"/>
        </w:rPr>
        <w:t>с их</w:t>
      </w:r>
      <w:r>
        <w:rPr>
          <w:spacing w:val="16"/>
          <w:w w:val="105"/>
          <w:sz w:val="24"/>
        </w:rPr>
        <w:t xml:space="preserve"> </w:t>
      </w:r>
      <w:r>
        <w:rPr>
          <w:w w:val="105"/>
          <w:sz w:val="24"/>
        </w:rPr>
        <w:t>особенностями</w:t>
      </w:r>
      <w:r>
        <w:rPr>
          <w:spacing w:val="-15"/>
          <w:w w:val="105"/>
          <w:sz w:val="24"/>
        </w:rPr>
        <w:t xml:space="preserve"> </w:t>
      </w:r>
      <w:r>
        <w:rPr>
          <w:w w:val="105"/>
          <w:sz w:val="24"/>
        </w:rPr>
        <w:t>. Тема</w:t>
      </w:r>
      <w:r>
        <w:rPr>
          <w:spacing w:val="40"/>
          <w:w w:val="105"/>
          <w:sz w:val="24"/>
        </w:rPr>
        <w:t xml:space="preserve"> </w:t>
      </w:r>
      <w:r>
        <w:rPr>
          <w:w w:val="105"/>
          <w:sz w:val="24"/>
        </w:rPr>
        <w:t>32 .</w:t>
      </w:r>
      <w:r>
        <w:rPr>
          <w:spacing w:val="40"/>
          <w:w w:val="105"/>
          <w:sz w:val="24"/>
        </w:rPr>
        <w:t xml:space="preserve"> </w:t>
      </w:r>
      <w:r>
        <w:rPr>
          <w:w w:val="105"/>
          <w:sz w:val="24"/>
        </w:rPr>
        <w:t>Единство</w:t>
      </w:r>
      <w:r>
        <w:rPr>
          <w:spacing w:val="40"/>
          <w:w w:val="105"/>
          <w:sz w:val="24"/>
        </w:rPr>
        <w:t xml:space="preserve"> </w:t>
      </w:r>
      <w:r>
        <w:rPr>
          <w:w w:val="105"/>
          <w:sz w:val="24"/>
        </w:rPr>
        <w:t>страны</w:t>
      </w:r>
      <w:r>
        <w:rPr>
          <w:spacing w:val="40"/>
          <w:w w:val="105"/>
          <w:sz w:val="24"/>
        </w:rPr>
        <w:t xml:space="preserve"> </w:t>
      </w:r>
      <w:r>
        <w:rPr>
          <w:w w:val="105"/>
          <w:sz w:val="24"/>
        </w:rPr>
        <w:t>—</w:t>
      </w:r>
      <w:r>
        <w:rPr>
          <w:spacing w:val="40"/>
          <w:w w:val="105"/>
          <w:sz w:val="24"/>
        </w:rPr>
        <w:t xml:space="preserve"> </w:t>
      </w:r>
      <w:r>
        <w:rPr>
          <w:w w:val="105"/>
          <w:sz w:val="24"/>
        </w:rPr>
        <w:t>залог</w:t>
      </w:r>
      <w:r>
        <w:rPr>
          <w:spacing w:val="40"/>
          <w:w w:val="105"/>
          <w:sz w:val="24"/>
        </w:rPr>
        <w:t xml:space="preserve"> </w:t>
      </w:r>
      <w:r>
        <w:rPr>
          <w:w w:val="105"/>
          <w:sz w:val="24"/>
        </w:rPr>
        <w:t>будущего</w:t>
      </w:r>
      <w:r>
        <w:rPr>
          <w:spacing w:val="40"/>
          <w:w w:val="105"/>
          <w:sz w:val="24"/>
        </w:rPr>
        <w:t xml:space="preserve"> </w:t>
      </w:r>
      <w:r>
        <w:rPr>
          <w:w w:val="105"/>
          <w:sz w:val="24"/>
        </w:rPr>
        <w:t>России</w:t>
      </w:r>
    </w:p>
    <w:p w:rsidR="00AB1E57" w:rsidRDefault="00712190" w:rsidP="00A47389">
      <w:pPr>
        <w:pStyle w:val="a4"/>
        <w:numPr>
          <w:ilvl w:val="0"/>
          <w:numId w:val="79"/>
        </w:numPr>
        <w:tabs>
          <w:tab w:val="left" w:pos="380"/>
        </w:tabs>
        <w:ind w:right="245" w:firstLine="0"/>
        <w:jc w:val="left"/>
        <w:rPr>
          <w:sz w:val="24"/>
        </w:rPr>
      </w:pPr>
      <w:r>
        <w:rPr>
          <w:w w:val="105"/>
          <w:sz w:val="24"/>
        </w:rPr>
        <w:t>Знать и уметь объяснить значение и роль общих элементов в культуре народов России для обоснования её территориального,</w:t>
      </w:r>
      <w:r>
        <w:rPr>
          <w:spacing w:val="40"/>
          <w:w w:val="105"/>
          <w:sz w:val="24"/>
        </w:rPr>
        <w:t xml:space="preserve"> </w:t>
      </w:r>
      <w:r>
        <w:rPr>
          <w:w w:val="105"/>
          <w:sz w:val="24"/>
        </w:rPr>
        <w:t>политического и</w:t>
      </w:r>
      <w:r>
        <w:rPr>
          <w:spacing w:val="40"/>
          <w:w w:val="105"/>
          <w:sz w:val="24"/>
        </w:rPr>
        <w:t xml:space="preserve"> </w:t>
      </w:r>
      <w:r>
        <w:rPr>
          <w:w w:val="105"/>
          <w:sz w:val="24"/>
        </w:rPr>
        <w:t>экономического</w:t>
      </w:r>
      <w:r>
        <w:rPr>
          <w:spacing w:val="40"/>
          <w:w w:val="105"/>
          <w:sz w:val="24"/>
        </w:rPr>
        <w:t xml:space="preserve"> </w:t>
      </w:r>
      <w:r>
        <w:rPr>
          <w:w w:val="105"/>
          <w:sz w:val="24"/>
        </w:rPr>
        <w:t>единства;</w:t>
      </w:r>
    </w:p>
    <w:p w:rsidR="00AB1E57" w:rsidRDefault="00712190" w:rsidP="00A47389">
      <w:pPr>
        <w:pStyle w:val="a4"/>
        <w:numPr>
          <w:ilvl w:val="0"/>
          <w:numId w:val="79"/>
        </w:numPr>
        <w:tabs>
          <w:tab w:val="left" w:pos="454"/>
        </w:tabs>
        <w:ind w:right="254" w:firstLine="0"/>
        <w:jc w:val="left"/>
        <w:rPr>
          <w:sz w:val="24"/>
        </w:rPr>
      </w:pPr>
      <w:r>
        <w:rPr>
          <w:w w:val="105"/>
          <w:sz w:val="24"/>
        </w:rPr>
        <w:t>понимать и доказывать важность и преимущества этого единства перед требованиями национального самоопределения отдельных</w:t>
      </w:r>
      <w:r>
        <w:rPr>
          <w:spacing w:val="40"/>
          <w:w w:val="105"/>
          <w:sz w:val="24"/>
        </w:rPr>
        <w:t xml:space="preserve"> </w:t>
      </w:r>
      <w:r>
        <w:rPr>
          <w:w w:val="105"/>
          <w:sz w:val="24"/>
        </w:rPr>
        <w:t>этносов.</w:t>
      </w:r>
    </w:p>
    <w:p w:rsidR="00AB1E57" w:rsidRDefault="00AB1E57">
      <w:pPr>
        <w:pStyle w:val="a3"/>
        <w:ind w:left="0" w:firstLine="0"/>
        <w:jc w:val="left"/>
      </w:pPr>
    </w:p>
    <w:p w:rsidR="00AB1E57" w:rsidRDefault="00712190">
      <w:pPr>
        <w:pStyle w:val="a3"/>
        <w:ind w:left="218" w:firstLine="0"/>
        <w:jc w:val="left"/>
      </w:pPr>
      <w:r>
        <w:rPr>
          <w:w w:val="105"/>
        </w:rPr>
        <w:t>6</w:t>
      </w:r>
      <w:r>
        <w:rPr>
          <w:spacing w:val="-4"/>
          <w:w w:val="105"/>
        </w:rPr>
        <w:t xml:space="preserve"> </w:t>
      </w:r>
      <w:r>
        <w:rPr>
          <w:spacing w:val="-2"/>
          <w:w w:val="105"/>
        </w:rPr>
        <w:t>класс</w:t>
      </w:r>
    </w:p>
    <w:p w:rsidR="00AB1E57" w:rsidRDefault="00712190">
      <w:pPr>
        <w:ind w:left="218"/>
        <w:rPr>
          <w:i/>
          <w:sz w:val="24"/>
        </w:rPr>
      </w:pPr>
      <w:r>
        <w:rPr>
          <w:i/>
          <w:sz w:val="24"/>
        </w:rPr>
        <w:t>Тематический</w:t>
      </w:r>
      <w:r>
        <w:rPr>
          <w:i/>
          <w:spacing w:val="3"/>
          <w:sz w:val="24"/>
        </w:rPr>
        <w:t xml:space="preserve"> </w:t>
      </w:r>
      <w:r>
        <w:rPr>
          <w:i/>
          <w:sz w:val="24"/>
        </w:rPr>
        <w:t>блок</w:t>
      </w:r>
      <w:r>
        <w:rPr>
          <w:i/>
          <w:spacing w:val="6"/>
          <w:sz w:val="24"/>
        </w:rPr>
        <w:t xml:space="preserve"> </w:t>
      </w:r>
      <w:r>
        <w:rPr>
          <w:i/>
          <w:sz w:val="24"/>
        </w:rPr>
        <w:t>1.</w:t>
      </w:r>
      <w:r>
        <w:rPr>
          <w:i/>
          <w:spacing w:val="5"/>
          <w:sz w:val="24"/>
        </w:rPr>
        <w:t xml:space="preserve"> </w:t>
      </w:r>
      <w:r>
        <w:rPr>
          <w:i/>
          <w:sz w:val="24"/>
        </w:rPr>
        <w:t>«Культура</w:t>
      </w:r>
      <w:r>
        <w:rPr>
          <w:i/>
          <w:spacing w:val="5"/>
          <w:sz w:val="24"/>
        </w:rPr>
        <w:t xml:space="preserve"> </w:t>
      </w:r>
      <w:r>
        <w:rPr>
          <w:i/>
          <w:sz w:val="24"/>
        </w:rPr>
        <w:t>как</w:t>
      </w:r>
      <w:r>
        <w:rPr>
          <w:i/>
          <w:spacing w:val="6"/>
          <w:sz w:val="24"/>
        </w:rPr>
        <w:t xml:space="preserve"> </w:t>
      </w:r>
      <w:r>
        <w:rPr>
          <w:i/>
          <w:spacing w:val="-2"/>
          <w:sz w:val="24"/>
        </w:rPr>
        <w:t>социальность»</w:t>
      </w:r>
    </w:p>
    <w:p w:rsidR="00AB1E57" w:rsidRDefault="00712190">
      <w:pPr>
        <w:pStyle w:val="a3"/>
        <w:ind w:left="218" w:firstLine="0"/>
        <w:jc w:val="left"/>
      </w:pPr>
      <w:r>
        <w:rPr>
          <w:w w:val="105"/>
        </w:rPr>
        <w:t>Тема</w:t>
      </w:r>
      <w:r>
        <w:rPr>
          <w:spacing w:val="29"/>
          <w:w w:val="105"/>
        </w:rPr>
        <w:t xml:space="preserve"> </w:t>
      </w:r>
      <w:r>
        <w:rPr>
          <w:w w:val="105"/>
        </w:rPr>
        <w:t>1</w:t>
      </w:r>
      <w:r>
        <w:rPr>
          <w:spacing w:val="-7"/>
          <w:w w:val="105"/>
        </w:rPr>
        <w:t xml:space="preserve"> </w:t>
      </w:r>
      <w:r>
        <w:rPr>
          <w:w w:val="105"/>
        </w:rPr>
        <w:t>.</w:t>
      </w:r>
      <w:r>
        <w:rPr>
          <w:spacing w:val="29"/>
          <w:w w:val="105"/>
        </w:rPr>
        <w:t xml:space="preserve"> </w:t>
      </w:r>
      <w:r>
        <w:rPr>
          <w:w w:val="105"/>
        </w:rPr>
        <w:t>Мир</w:t>
      </w:r>
      <w:r>
        <w:rPr>
          <w:spacing w:val="30"/>
          <w:w w:val="105"/>
        </w:rPr>
        <w:t xml:space="preserve"> </w:t>
      </w:r>
      <w:r>
        <w:rPr>
          <w:w w:val="105"/>
        </w:rPr>
        <w:t>культуры:</w:t>
      </w:r>
      <w:r>
        <w:rPr>
          <w:spacing w:val="34"/>
          <w:w w:val="105"/>
        </w:rPr>
        <w:t xml:space="preserve"> </w:t>
      </w:r>
      <w:r>
        <w:rPr>
          <w:w w:val="105"/>
        </w:rPr>
        <w:t>его</w:t>
      </w:r>
      <w:r>
        <w:rPr>
          <w:spacing w:val="30"/>
          <w:w w:val="105"/>
        </w:rPr>
        <w:t xml:space="preserve"> </w:t>
      </w:r>
      <w:r>
        <w:rPr>
          <w:spacing w:val="-2"/>
          <w:w w:val="105"/>
        </w:rPr>
        <w:t>структура</w:t>
      </w:r>
    </w:p>
    <w:p w:rsidR="00AB1E57" w:rsidRDefault="00712190" w:rsidP="00A47389">
      <w:pPr>
        <w:pStyle w:val="a4"/>
        <w:numPr>
          <w:ilvl w:val="0"/>
          <w:numId w:val="79"/>
        </w:numPr>
        <w:tabs>
          <w:tab w:val="left" w:pos="464"/>
        </w:tabs>
        <w:ind w:left="464" w:hanging="246"/>
        <w:jc w:val="left"/>
        <w:rPr>
          <w:sz w:val="24"/>
        </w:rPr>
      </w:pPr>
      <w:r>
        <w:rPr>
          <w:w w:val="105"/>
          <w:sz w:val="24"/>
        </w:rPr>
        <w:t>Знать</w:t>
      </w:r>
      <w:r>
        <w:rPr>
          <w:spacing w:val="13"/>
          <w:w w:val="105"/>
          <w:sz w:val="24"/>
        </w:rPr>
        <w:t xml:space="preserve"> </w:t>
      </w:r>
      <w:r>
        <w:rPr>
          <w:w w:val="105"/>
          <w:sz w:val="24"/>
        </w:rPr>
        <w:t>и</w:t>
      </w:r>
      <w:r>
        <w:rPr>
          <w:spacing w:val="16"/>
          <w:w w:val="105"/>
          <w:sz w:val="24"/>
        </w:rPr>
        <w:t xml:space="preserve"> </w:t>
      </w:r>
      <w:r>
        <w:rPr>
          <w:w w:val="105"/>
          <w:sz w:val="24"/>
        </w:rPr>
        <w:t>уметь</w:t>
      </w:r>
      <w:r>
        <w:rPr>
          <w:spacing w:val="16"/>
          <w:w w:val="105"/>
          <w:sz w:val="24"/>
        </w:rPr>
        <w:t xml:space="preserve"> </w:t>
      </w:r>
      <w:r>
        <w:rPr>
          <w:w w:val="105"/>
          <w:sz w:val="24"/>
        </w:rPr>
        <w:t>объяснить</w:t>
      </w:r>
      <w:r>
        <w:rPr>
          <w:spacing w:val="16"/>
          <w:w w:val="105"/>
          <w:sz w:val="24"/>
        </w:rPr>
        <w:t xml:space="preserve"> </w:t>
      </w:r>
      <w:r>
        <w:rPr>
          <w:w w:val="105"/>
          <w:sz w:val="24"/>
        </w:rPr>
        <w:t>структуру</w:t>
      </w:r>
      <w:r>
        <w:rPr>
          <w:spacing w:val="13"/>
          <w:w w:val="105"/>
          <w:sz w:val="24"/>
        </w:rPr>
        <w:t xml:space="preserve"> </w:t>
      </w:r>
      <w:r>
        <w:rPr>
          <w:w w:val="105"/>
          <w:sz w:val="24"/>
        </w:rPr>
        <w:t>культуры</w:t>
      </w:r>
      <w:r>
        <w:rPr>
          <w:spacing w:val="17"/>
          <w:w w:val="105"/>
          <w:sz w:val="24"/>
        </w:rPr>
        <w:t xml:space="preserve"> </w:t>
      </w:r>
      <w:r>
        <w:rPr>
          <w:w w:val="105"/>
          <w:sz w:val="24"/>
        </w:rPr>
        <w:t>как</w:t>
      </w:r>
      <w:r>
        <w:rPr>
          <w:spacing w:val="17"/>
          <w:w w:val="105"/>
          <w:sz w:val="24"/>
        </w:rPr>
        <w:t xml:space="preserve"> </w:t>
      </w:r>
      <w:r>
        <w:rPr>
          <w:w w:val="105"/>
          <w:sz w:val="24"/>
        </w:rPr>
        <w:t>социального</w:t>
      </w:r>
      <w:r>
        <w:rPr>
          <w:spacing w:val="14"/>
          <w:w w:val="105"/>
          <w:sz w:val="24"/>
        </w:rPr>
        <w:t xml:space="preserve"> </w:t>
      </w:r>
      <w:r>
        <w:rPr>
          <w:spacing w:val="-2"/>
          <w:w w:val="105"/>
          <w:sz w:val="24"/>
        </w:rPr>
        <w:t>явления;</w:t>
      </w:r>
    </w:p>
    <w:p w:rsidR="00AB1E57" w:rsidRDefault="00712190" w:rsidP="00A47389">
      <w:pPr>
        <w:pStyle w:val="a4"/>
        <w:numPr>
          <w:ilvl w:val="0"/>
          <w:numId w:val="79"/>
        </w:numPr>
        <w:tabs>
          <w:tab w:val="left" w:pos="425"/>
        </w:tabs>
        <w:ind w:right="245" w:firstLine="0"/>
        <w:jc w:val="left"/>
        <w:rPr>
          <w:sz w:val="24"/>
        </w:rPr>
      </w:pPr>
      <w:r>
        <w:rPr>
          <w:w w:val="110"/>
          <w:sz w:val="24"/>
        </w:rPr>
        <w:t>понимать</w:t>
      </w:r>
      <w:r>
        <w:rPr>
          <w:spacing w:val="40"/>
          <w:w w:val="110"/>
          <w:sz w:val="24"/>
        </w:rPr>
        <w:t xml:space="preserve"> </w:t>
      </w:r>
      <w:r>
        <w:rPr>
          <w:w w:val="110"/>
          <w:sz w:val="24"/>
        </w:rPr>
        <w:t>специфику</w:t>
      </w:r>
      <w:r>
        <w:rPr>
          <w:spacing w:val="40"/>
          <w:w w:val="110"/>
          <w:sz w:val="24"/>
        </w:rPr>
        <w:t xml:space="preserve"> </w:t>
      </w:r>
      <w:r>
        <w:rPr>
          <w:w w:val="110"/>
          <w:sz w:val="24"/>
        </w:rPr>
        <w:t>социальных</w:t>
      </w:r>
      <w:r>
        <w:rPr>
          <w:spacing w:val="40"/>
          <w:w w:val="110"/>
          <w:sz w:val="24"/>
        </w:rPr>
        <w:t xml:space="preserve"> </w:t>
      </w:r>
      <w:r>
        <w:rPr>
          <w:w w:val="110"/>
          <w:sz w:val="24"/>
        </w:rPr>
        <w:t>явлений,</w:t>
      </w:r>
      <w:r>
        <w:rPr>
          <w:spacing w:val="40"/>
          <w:w w:val="110"/>
          <w:sz w:val="24"/>
        </w:rPr>
        <w:t xml:space="preserve"> </w:t>
      </w:r>
      <w:r>
        <w:rPr>
          <w:w w:val="110"/>
          <w:sz w:val="24"/>
        </w:rPr>
        <w:t>их</w:t>
      </w:r>
      <w:r>
        <w:rPr>
          <w:spacing w:val="40"/>
          <w:w w:val="110"/>
          <w:sz w:val="24"/>
        </w:rPr>
        <w:t xml:space="preserve"> </w:t>
      </w:r>
      <w:r>
        <w:rPr>
          <w:w w:val="110"/>
          <w:sz w:val="24"/>
        </w:rPr>
        <w:t>ключевые</w:t>
      </w:r>
      <w:r>
        <w:rPr>
          <w:spacing w:val="40"/>
          <w:w w:val="110"/>
          <w:sz w:val="24"/>
        </w:rPr>
        <w:t xml:space="preserve"> </w:t>
      </w:r>
      <w:r>
        <w:rPr>
          <w:w w:val="110"/>
          <w:sz w:val="24"/>
        </w:rPr>
        <w:t>отличия</w:t>
      </w:r>
      <w:r>
        <w:rPr>
          <w:spacing w:val="40"/>
          <w:w w:val="110"/>
          <w:sz w:val="24"/>
        </w:rPr>
        <w:t xml:space="preserve"> </w:t>
      </w:r>
      <w:r>
        <w:rPr>
          <w:w w:val="110"/>
          <w:sz w:val="24"/>
        </w:rPr>
        <w:t>от</w:t>
      </w:r>
      <w:r>
        <w:rPr>
          <w:spacing w:val="40"/>
          <w:w w:val="110"/>
          <w:sz w:val="24"/>
        </w:rPr>
        <w:t xml:space="preserve"> </w:t>
      </w:r>
      <w:r>
        <w:rPr>
          <w:w w:val="110"/>
          <w:sz w:val="24"/>
        </w:rPr>
        <w:t xml:space="preserve">природных </w:t>
      </w:r>
      <w:r>
        <w:rPr>
          <w:spacing w:val="-2"/>
          <w:w w:val="110"/>
          <w:sz w:val="24"/>
        </w:rPr>
        <w:t>явлений;</w:t>
      </w:r>
    </w:p>
    <w:p w:rsidR="00AB1E57" w:rsidRDefault="00712190" w:rsidP="00A47389">
      <w:pPr>
        <w:pStyle w:val="a4"/>
        <w:numPr>
          <w:ilvl w:val="0"/>
          <w:numId w:val="79"/>
        </w:numPr>
        <w:tabs>
          <w:tab w:val="left" w:pos="380"/>
        </w:tabs>
        <w:ind w:right="246" w:firstLine="0"/>
        <w:jc w:val="left"/>
        <w:rPr>
          <w:sz w:val="24"/>
        </w:rPr>
      </w:pPr>
      <w:r>
        <w:rPr>
          <w:w w:val="105"/>
          <w:sz w:val="24"/>
        </w:rPr>
        <w:t>уметь доказывать связь между этапом развития</w:t>
      </w:r>
      <w:r>
        <w:rPr>
          <w:spacing w:val="40"/>
          <w:w w:val="105"/>
          <w:sz w:val="24"/>
        </w:rPr>
        <w:t xml:space="preserve"> </w:t>
      </w:r>
      <w:r>
        <w:rPr>
          <w:w w:val="105"/>
          <w:sz w:val="24"/>
        </w:rPr>
        <w:t>материальной культуры и социальной структурой общества, их взаимосвязь</w:t>
      </w:r>
      <w:r>
        <w:rPr>
          <w:spacing w:val="40"/>
          <w:w w:val="105"/>
          <w:sz w:val="24"/>
        </w:rPr>
        <w:t xml:space="preserve"> </w:t>
      </w:r>
      <w:r>
        <w:rPr>
          <w:w w:val="105"/>
          <w:sz w:val="24"/>
        </w:rPr>
        <w:t>с</w:t>
      </w:r>
      <w:r>
        <w:rPr>
          <w:spacing w:val="40"/>
          <w:w w:val="105"/>
          <w:sz w:val="24"/>
        </w:rPr>
        <w:t xml:space="preserve"> </w:t>
      </w:r>
      <w:r>
        <w:rPr>
          <w:w w:val="105"/>
          <w:sz w:val="24"/>
        </w:rPr>
        <w:t>духовно- нравственным</w:t>
      </w:r>
      <w:r>
        <w:rPr>
          <w:spacing w:val="40"/>
          <w:w w:val="105"/>
          <w:sz w:val="24"/>
        </w:rPr>
        <w:t xml:space="preserve"> </w:t>
      </w:r>
      <w:r>
        <w:rPr>
          <w:w w:val="105"/>
          <w:sz w:val="24"/>
        </w:rPr>
        <w:t>состоянием</w:t>
      </w:r>
      <w:r>
        <w:rPr>
          <w:spacing w:val="40"/>
          <w:w w:val="105"/>
          <w:sz w:val="24"/>
        </w:rPr>
        <w:t xml:space="preserve"> </w:t>
      </w:r>
      <w:r>
        <w:rPr>
          <w:w w:val="105"/>
          <w:sz w:val="24"/>
        </w:rPr>
        <w:t>общества;</w:t>
      </w:r>
    </w:p>
    <w:p w:rsidR="00AB1E57" w:rsidRDefault="00712190" w:rsidP="00A47389">
      <w:pPr>
        <w:pStyle w:val="a4"/>
        <w:numPr>
          <w:ilvl w:val="0"/>
          <w:numId w:val="79"/>
        </w:numPr>
        <w:tabs>
          <w:tab w:val="left" w:pos="363"/>
        </w:tabs>
        <w:ind w:left="363" w:hanging="145"/>
        <w:jc w:val="left"/>
        <w:rPr>
          <w:sz w:val="24"/>
        </w:rPr>
      </w:pPr>
      <w:r>
        <w:rPr>
          <w:w w:val="105"/>
          <w:sz w:val="24"/>
        </w:rPr>
        <w:t>понимать</w:t>
      </w:r>
      <w:r>
        <w:rPr>
          <w:spacing w:val="-7"/>
          <w:w w:val="105"/>
          <w:sz w:val="24"/>
        </w:rPr>
        <w:t xml:space="preserve"> </w:t>
      </w:r>
      <w:r>
        <w:rPr>
          <w:w w:val="105"/>
          <w:sz w:val="24"/>
        </w:rPr>
        <w:t>зависимость</w:t>
      </w:r>
      <w:r>
        <w:rPr>
          <w:spacing w:val="-7"/>
          <w:w w:val="105"/>
          <w:sz w:val="24"/>
        </w:rPr>
        <w:t xml:space="preserve"> </w:t>
      </w:r>
      <w:r>
        <w:rPr>
          <w:w w:val="105"/>
          <w:sz w:val="24"/>
        </w:rPr>
        <w:t>социальных</w:t>
      </w:r>
      <w:r>
        <w:rPr>
          <w:spacing w:val="-8"/>
          <w:w w:val="105"/>
          <w:sz w:val="24"/>
        </w:rPr>
        <w:t xml:space="preserve"> </w:t>
      </w:r>
      <w:r>
        <w:rPr>
          <w:w w:val="105"/>
          <w:sz w:val="24"/>
        </w:rPr>
        <w:t>процессов</w:t>
      </w:r>
      <w:r>
        <w:rPr>
          <w:spacing w:val="-7"/>
          <w:w w:val="105"/>
          <w:sz w:val="24"/>
        </w:rPr>
        <w:t xml:space="preserve"> </w:t>
      </w:r>
      <w:r>
        <w:rPr>
          <w:w w:val="105"/>
          <w:sz w:val="24"/>
        </w:rPr>
        <w:t>от</w:t>
      </w:r>
      <w:r>
        <w:rPr>
          <w:spacing w:val="-6"/>
          <w:w w:val="105"/>
          <w:sz w:val="24"/>
        </w:rPr>
        <w:t xml:space="preserve"> </w:t>
      </w:r>
      <w:r>
        <w:rPr>
          <w:w w:val="105"/>
          <w:sz w:val="24"/>
        </w:rPr>
        <w:t>культурно-</w:t>
      </w:r>
      <w:r>
        <w:rPr>
          <w:spacing w:val="-7"/>
          <w:w w:val="105"/>
          <w:sz w:val="24"/>
        </w:rPr>
        <w:t xml:space="preserve"> </w:t>
      </w:r>
      <w:r>
        <w:rPr>
          <w:w w:val="105"/>
          <w:sz w:val="24"/>
        </w:rPr>
        <w:t>исторических</w:t>
      </w:r>
      <w:r>
        <w:rPr>
          <w:spacing w:val="15"/>
          <w:w w:val="105"/>
          <w:sz w:val="24"/>
        </w:rPr>
        <w:t xml:space="preserve"> </w:t>
      </w:r>
      <w:r>
        <w:rPr>
          <w:spacing w:val="-2"/>
          <w:w w:val="105"/>
          <w:sz w:val="24"/>
        </w:rPr>
        <w:t>процессов;</w:t>
      </w:r>
    </w:p>
    <w:p w:rsidR="00AB1E57" w:rsidRDefault="00712190" w:rsidP="00A47389">
      <w:pPr>
        <w:pStyle w:val="a4"/>
        <w:numPr>
          <w:ilvl w:val="0"/>
          <w:numId w:val="79"/>
        </w:numPr>
        <w:tabs>
          <w:tab w:val="left" w:pos="464"/>
        </w:tabs>
        <w:ind w:right="246" w:firstLine="0"/>
        <w:jc w:val="left"/>
        <w:rPr>
          <w:sz w:val="24"/>
        </w:rPr>
      </w:pPr>
      <w:r>
        <w:rPr>
          <w:sz w:val="24"/>
        </w:rPr>
        <w:t>уметь объяснить взаимосвязь между научно-техническим прогрессом и этапами развития социума .</w:t>
      </w:r>
    </w:p>
    <w:p w:rsidR="00AB1E57" w:rsidRDefault="00712190">
      <w:pPr>
        <w:pStyle w:val="a3"/>
        <w:spacing w:before="1"/>
        <w:ind w:left="218" w:firstLine="0"/>
        <w:jc w:val="left"/>
      </w:pPr>
      <w:r>
        <w:t>Тема</w:t>
      </w:r>
      <w:r>
        <w:rPr>
          <w:spacing w:val="-3"/>
        </w:rPr>
        <w:t xml:space="preserve"> </w:t>
      </w:r>
      <w:r>
        <w:t>2</w:t>
      </w:r>
      <w:r>
        <w:rPr>
          <w:spacing w:val="-1"/>
        </w:rPr>
        <w:t xml:space="preserve"> </w:t>
      </w:r>
      <w:r>
        <w:t>.</w:t>
      </w:r>
      <w:r>
        <w:rPr>
          <w:spacing w:val="-2"/>
        </w:rPr>
        <w:t xml:space="preserve"> </w:t>
      </w:r>
      <w:r>
        <w:t>Культура</w:t>
      </w:r>
      <w:r>
        <w:rPr>
          <w:spacing w:val="-1"/>
        </w:rPr>
        <w:t xml:space="preserve"> </w:t>
      </w:r>
      <w:r>
        <w:t>России:</w:t>
      </w:r>
      <w:r>
        <w:rPr>
          <w:spacing w:val="-2"/>
        </w:rPr>
        <w:t xml:space="preserve"> </w:t>
      </w:r>
      <w:r>
        <w:t>многообразие</w:t>
      </w:r>
      <w:r>
        <w:rPr>
          <w:spacing w:val="-2"/>
        </w:rPr>
        <w:t xml:space="preserve"> регионов</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9"/>
          <w:sz w:val="24"/>
        </w:rPr>
        <w:t xml:space="preserve"> </w:t>
      </w:r>
      <w:r>
        <w:rPr>
          <w:sz w:val="24"/>
        </w:rPr>
        <w:t>административно-территориальное</w:t>
      </w:r>
      <w:r>
        <w:rPr>
          <w:spacing w:val="-8"/>
          <w:sz w:val="24"/>
        </w:rPr>
        <w:t xml:space="preserve"> </w:t>
      </w:r>
      <w:r>
        <w:rPr>
          <w:sz w:val="24"/>
        </w:rPr>
        <w:t>деление</w:t>
      </w:r>
      <w:r>
        <w:rPr>
          <w:spacing w:val="-8"/>
          <w:sz w:val="24"/>
        </w:rPr>
        <w:t xml:space="preserve"> </w:t>
      </w:r>
      <w:r>
        <w:rPr>
          <w:spacing w:val="-2"/>
          <w:sz w:val="24"/>
        </w:rPr>
        <w:t>России;</w:t>
      </w:r>
    </w:p>
    <w:p w:rsidR="00AB1E57" w:rsidRDefault="00712190" w:rsidP="00A47389">
      <w:pPr>
        <w:pStyle w:val="a4"/>
        <w:numPr>
          <w:ilvl w:val="0"/>
          <w:numId w:val="79"/>
        </w:numPr>
        <w:tabs>
          <w:tab w:val="left" w:pos="454"/>
        </w:tabs>
        <w:ind w:right="251" w:firstLine="0"/>
        <w:jc w:val="left"/>
        <w:rPr>
          <w:sz w:val="24"/>
        </w:rPr>
      </w:pPr>
      <w:r>
        <w:rPr>
          <w:sz w:val="24"/>
        </w:rPr>
        <w:t>знать количество регионов, различать субъекты и федеральные округа, уметь показать их на административной карте России;</w:t>
      </w:r>
    </w:p>
    <w:p w:rsidR="00AB1E57" w:rsidRDefault="00712190" w:rsidP="00A47389">
      <w:pPr>
        <w:pStyle w:val="a4"/>
        <w:numPr>
          <w:ilvl w:val="0"/>
          <w:numId w:val="79"/>
        </w:numPr>
        <w:tabs>
          <w:tab w:val="left" w:pos="493"/>
        </w:tabs>
        <w:ind w:right="253" w:firstLine="0"/>
        <w:jc w:val="left"/>
        <w:rPr>
          <w:sz w:val="24"/>
        </w:rPr>
      </w:pPr>
      <w:r>
        <w:rPr>
          <w:sz w:val="24"/>
        </w:rPr>
        <w:t>понимать</w:t>
      </w:r>
      <w:r>
        <w:rPr>
          <w:spacing w:val="34"/>
          <w:sz w:val="24"/>
        </w:rPr>
        <w:t xml:space="preserve"> </w:t>
      </w:r>
      <w:r>
        <w:rPr>
          <w:sz w:val="24"/>
        </w:rPr>
        <w:t>и</w:t>
      </w:r>
      <w:r>
        <w:rPr>
          <w:spacing w:val="34"/>
          <w:sz w:val="24"/>
        </w:rPr>
        <w:t xml:space="preserve"> </w:t>
      </w:r>
      <w:r>
        <w:rPr>
          <w:sz w:val="24"/>
        </w:rPr>
        <w:t>уметь</w:t>
      </w:r>
      <w:r>
        <w:rPr>
          <w:spacing w:val="34"/>
          <w:sz w:val="24"/>
        </w:rPr>
        <w:t xml:space="preserve"> </w:t>
      </w:r>
      <w:r>
        <w:rPr>
          <w:sz w:val="24"/>
        </w:rPr>
        <w:t>объяснить</w:t>
      </w:r>
      <w:r>
        <w:rPr>
          <w:spacing w:val="33"/>
          <w:sz w:val="24"/>
        </w:rPr>
        <w:t xml:space="preserve"> </w:t>
      </w:r>
      <w:r>
        <w:rPr>
          <w:sz w:val="24"/>
        </w:rPr>
        <w:t>необходимость</w:t>
      </w:r>
      <w:r>
        <w:rPr>
          <w:spacing w:val="34"/>
          <w:sz w:val="24"/>
        </w:rPr>
        <w:t xml:space="preserve"> </w:t>
      </w:r>
      <w:r>
        <w:rPr>
          <w:sz w:val="24"/>
        </w:rPr>
        <w:t>федеративного</w:t>
      </w:r>
      <w:r>
        <w:rPr>
          <w:spacing w:val="33"/>
          <w:sz w:val="24"/>
        </w:rPr>
        <w:t xml:space="preserve"> </w:t>
      </w:r>
      <w:r>
        <w:rPr>
          <w:sz w:val="24"/>
        </w:rPr>
        <w:t>устройства</w:t>
      </w:r>
      <w:r>
        <w:rPr>
          <w:spacing w:val="32"/>
          <w:sz w:val="24"/>
        </w:rPr>
        <w:t xml:space="preserve"> </w:t>
      </w:r>
      <w:r>
        <w:rPr>
          <w:sz w:val="24"/>
        </w:rPr>
        <w:t>в</w:t>
      </w:r>
      <w:r>
        <w:rPr>
          <w:spacing w:val="32"/>
          <w:sz w:val="24"/>
        </w:rPr>
        <w:t xml:space="preserve"> </w:t>
      </w:r>
      <w:r>
        <w:rPr>
          <w:sz w:val="24"/>
        </w:rPr>
        <w:t>полиэтничном государстве, важность</w:t>
      </w:r>
      <w:r>
        <w:rPr>
          <w:spacing w:val="40"/>
          <w:sz w:val="24"/>
        </w:rPr>
        <w:t xml:space="preserve"> </w:t>
      </w:r>
      <w:r>
        <w:rPr>
          <w:sz w:val="24"/>
        </w:rPr>
        <w:t>сохранения исторической памяти отдельных этносов;</w:t>
      </w:r>
    </w:p>
    <w:p w:rsidR="00AB1E57" w:rsidRDefault="00712190" w:rsidP="00A47389">
      <w:pPr>
        <w:pStyle w:val="a4"/>
        <w:numPr>
          <w:ilvl w:val="0"/>
          <w:numId w:val="79"/>
        </w:numPr>
        <w:tabs>
          <w:tab w:val="left" w:pos="686"/>
        </w:tabs>
        <w:ind w:right="254" w:firstLine="0"/>
        <w:jc w:val="left"/>
        <w:rPr>
          <w:sz w:val="24"/>
        </w:rPr>
      </w:pPr>
      <w:r>
        <w:rPr>
          <w:sz w:val="24"/>
        </w:rPr>
        <w:t>объяснять</w:t>
      </w:r>
      <w:r>
        <w:rPr>
          <w:spacing w:val="80"/>
          <w:w w:val="150"/>
          <w:sz w:val="24"/>
        </w:rPr>
        <w:t xml:space="preserve"> </w:t>
      </w:r>
      <w:r>
        <w:rPr>
          <w:sz w:val="24"/>
        </w:rPr>
        <w:t>принцип</w:t>
      </w:r>
      <w:r>
        <w:rPr>
          <w:spacing w:val="80"/>
          <w:w w:val="150"/>
          <w:sz w:val="24"/>
        </w:rPr>
        <w:t xml:space="preserve"> </w:t>
      </w:r>
      <w:r>
        <w:rPr>
          <w:sz w:val="24"/>
        </w:rPr>
        <w:t>равенства</w:t>
      </w:r>
      <w:r>
        <w:rPr>
          <w:spacing w:val="80"/>
          <w:w w:val="150"/>
          <w:sz w:val="24"/>
        </w:rPr>
        <w:t xml:space="preserve"> </w:t>
      </w:r>
      <w:r>
        <w:rPr>
          <w:sz w:val="24"/>
        </w:rPr>
        <w:t>прав</w:t>
      </w:r>
      <w:r>
        <w:rPr>
          <w:spacing w:val="80"/>
          <w:w w:val="150"/>
          <w:sz w:val="24"/>
        </w:rPr>
        <w:t xml:space="preserve"> </w:t>
      </w:r>
      <w:r>
        <w:rPr>
          <w:sz w:val="24"/>
        </w:rPr>
        <w:t>каждого</w:t>
      </w:r>
      <w:r>
        <w:rPr>
          <w:spacing w:val="80"/>
          <w:w w:val="150"/>
          <w:sz w:val="24"/>
        </w:rPr>
        <w:t xml:space="preserve"> </w:t>
      </w:r>
      <w:r>
        <w:rPr>
          <w:sz w:val="24"/>
        </w:rPr>
        <w:t>человека,</w:t>
      </w:r>
      <w:r>
        <w:rPr>
          <w:spacing w:val="80"/>
          <w:w w:val="150"/>
          <w:sz w:val="24"/>
        </w:rPr>
        <w:t xml:space="preserve"> </w:t>
      </w:r>
      <w:r>
        <w:rPr>
          <w:sz w:val="24"/>
        </w:rPr>
        <w:t>вне</w:t>
      </w:r>
      <w:r>
        <w:rPr>
          <w:spacing w:val="80"/>
          <w:w w:val="150"/>
          <w:sz w:val="24"/>
        </w:rPr>
        <w:t xml:space="preserve"> </w:t>
      </w:r>
      <w:r>
        <w:rPr>
          <w:sz w:val="24"/>
        </w:rPr>
        <w:t>зависимости</w:t>
      </w:r>
      <w:r>
        <w:rPr>
          <w:spacing w:val="80"/>
          <w:w w:val="150"/>
          <w:sz w:val="24"/>
        </w:rPr>
        <w:t xml:space="preserve"> </w:t>
      </w:r>
      <w:r>
        <w:rPr>
          <w:sz w:val="24"/>
        </w:rPr>
        <w:t>от</w:t>
      </w:r>
      <w:r>
        <w:rPr>
          <w:spacing w:val="80"/>
          <w:w w:val="150"/>
          <w:sz w:val="24"/>
        </w:rPr>
        <w:t xml:space="preserve"> </w:t>
      </w:r>
      <w:r>
        <w:rPr>
          <w:sz w:val="24"/>
        </w:rPr>
        <w:t>его принадлежности к тому или иному народу;</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9"/>
          <w:sz w:val="24"/>
        </w:rPr>
        <w:t xml:space="preserve"> </w:t>
      </w:r>
      <w:r>
        <w:rPr>
          <w:sz w:val="24"/>
        </w:rPr>
        <w:t>ценность</w:t>
      </w:r>
      <w:r>
        <w:rPr>
          <w:spacing w:val="-4"/>
          <w:sz w:val="24"/>
        </w:rPr>
        <w:t xml:space="preserve"> </w:t>
      </w:r>
      <w:r>
        <w:rPr>
          <w:sz w:val="24"/>
        </w:rPr>
        <w:t>многообразия</w:t>
      </w:r>
      <w:r>
        <w:rPr>
          <w:spacing w:val="-8"/>
          <w:sz w:val="24"/>
        </w:rPr>
        <w:t xml:space="preserve"> </w:t>
      </w:r>
      <w:r>
        <w:rPr>
          <w:sz w:val="24"/>
        </w:rPr>
        <w:t>культурных</w:t>
      </w:r>
      <w:r>
        <w:rPr>
          <w:spacing w:val="-6"/>
          <w:sz w:val="24"/>
        </w:rPr>
        <w:t xml:space="preserve"> </w:t>
      </w:r>
      <w:r>
        <w:rPr>
          <w:sz w:val="24"/>
        </w:rPr>
        <w:t>укладов</w:t>
      </w:r>
      <w:r>
        <w:rPr>
          <w:spacing w:val="-6"/>
          <w:sz w:val="24"/>
        </w:rPr>
        <w:t xml:space="preserve"> </w:t>
      </w:r>
      <w:r>
        <w:rPr>
          <w:sz w:val="24"/>
        </w:rPr>
        <w:t>народов</w:t>
      </w:r>
      <w:r>
        <w:rPr>
          <w:spacing w:val="-6"/>
          <w:sz w:val="24"/>
        </w:rPr>
        <w:t xml:space="preserve"> </w:t>
      </w:r>
      <w:r>
        <w:rPr>
          <w:sz w:val="24"/>
        </w:rPr>
        <w:t>Российской</w:t>
      </w:r>
      <w:r>
        <w:rPr>
          <w:spacing w:val="-5"/>
          <w:sz w:val="24"/>
        </w:rPr>
        <w:t xml:space="preserve"> </w:t>
      </w:r>
      <w:r>
        <w:rPr>
          <w:spacing w:val="-2"/>
          <w:sz w:val="24"/>
        </w:rPr>
        <w:t>Федерации;</w:t>
      </w:r>
    </w:p>
    <w:p w:rsidR="00AB1E57" w:rsidRDefault="00712190" w:rsidP="00A47389">
      <w:pPr>
        <w:pStyle w:val="a4"/>
        <w:numPr>
          <w:ilvl w:val="0"/>
          <w:numId w:val="79"/>
        </w:numPr>
        <w:tabs>
          <w:tab w:val="left" w:pos="648"/>
        </w:tabs>
        <w:ind w:right="251" w:firstLine="0"/>
        <w:jc w:val="left"/>
        <w:rPr>
          <w:sz w:val="24"/>
        </w:rPr>
      </w:pPr>
      <w:r>
        <w:rPr>
          <w:sz w:val="24"/>
        </w:rPr>
        <w:t>демонстрировать</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сохранению</w:t>
      </w:r>
      <w:r>
        <w:rPr>
          <w:spacing w:val="80"/>
          <w:sz w:val="24"/>
        </w:rPr>
        <w:t xml:space="preserve"> </w:t>
      </w:r>
      <w:r>
        <w:rPr>
          <w:sz w:val="24"/>
        </w:rPr>
        <w:t>межнационального</w:t>
      </w:r>
      <w:r>
        <w:rPr>
          <w:spacing w:val="80"/>
          <w:sz w:val="24"/>
        </w:rPr>
        <w:t xml:space="preserve"> </w:t>
      </w:r>
      <w:r>
        <w:rPr>
          <w:sz w:val="24"/>
        </w:rPr>
        <w:t>и</w:t>
      </w:r>
      <w:r>
        <w:rPr>
          <w:spacing w:val="80"/>
          <w:sz w:val="24"/>
        </w:rPr>
        <w:t xml:space="preserve"> </w:t>
      </w:r>
      <w:r>
        <w:rPr>
          <w:sz w:val="24"/>
        </w:rPr>
        <w:t>межрелигиозного согласия в России;</w:t>
      </w:r>
    </w:p>
    <w:p w:rsidR="00AB1E57" w:rsidRDefault="00712190" w:rsidP="00A47389">
      <w:pPr>
        <w:pStyle w:val="a4"/>
        <w:numPr>
          <w:ilvl w:val="0"/>
          <w:numId w:val="79"/>
        </w:numPr>
        <w:tabs>
          <w:tab w:val="left" w:pos="425"/>
        </w:tabs>
        <w:ind w:right="253" w:firstLine="0"/>
        <w:jc w:val="left"/>
        <w:rPr>
          <w:sz w:val="24"/>
        </w:rPr>
      </w:pPr>
      <w:r>
        <w:rPr>
          <w:sz w:val="24"/>
        </w:rPr>
        <w:t>характеризовать духовную культуру всех народов России как общее</w:t>
      </w:r>
      <w:r>
        <w:rPr>
          <w:spacing w:val="-1"/>
          <w:sz w:val="24"/>
        </w:rPr>
        <w:t xml:space="preserve"> </w:t>
      </w:r>
      <w:r>
        <w:rPr>
          <w:sz w:val="24"/>
        </w:rPr>
        <w:t>достояние</w:t>
      </w:r>
      <w:r>
        <w:rPr>
          <w:spacing w:val="-1"/>
          <w:sz w:val="24"/>
        </w:rPr>
        <w:t xml:space="preserve"> </w:t>
      </w:r>
      <w:r>
        <w:rPr>
          <w:sz w:val="24"/>
        </w:rPr>
        <w:t>и богатство нашей многонациональной Родины.</w:t>
      </w:r>
    </w:p>
    <w:p w:rsidR="00AB1E57" w:rsidRDefault="00712190">
      <w:pPr>
        <w:pStyle w:val="a3"/>
        <w:spacing w:before="1"/>
        <w:ind w:left="218" w:firstLine="0"/>
        <w:jc w:val="left"/>
      </w:pPr>
      <w:r>
        <w:t>Тема</w:t>
      </w:r>
      <w:r>
        <w:rPr>
          <w:spacing w:val="-2"/>
        </w:rPr>
        <w:t xml:space="preserve"> </w:t>
      </w:r>
      <w:r>
        <w:t>3</w:t>
      </w:r>
      <w:r>
        <w:rPr>
          <w:spacing w:val="-1"/>
        </w:rPr>
        <w:t xml:space="preserve"> </w:t>
      </w:r>
      <w:r>
        <w:t>.</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3"/>
        </w:rPr>
        <w:t xml:space="preserve"> </w:t>
      </w:r>
      <w:r>
        <w:rPr>
          <w:spacing w:val="-2"/>
        </w:rPr>
        <w:t>культуры</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356"/>
        </w:tabs>
        <w:spacing w:before="73"/>
        <w:ind w:left="356" w:hanging="138"/>
        <w:rPr>
          <w:sz w:val="24"/>
        </w:rPr>
      </w:pPr>
      <w:r>
        <w:rPr>
          <w:sz w:val="24"/>
        </w:rPr>
        <w:lastRenderedPageBreak/>
        <w:t>Понимать</w:t>
      </w:r>
      <w:r>
        <w:rPr>
          <w:spacing w:val="-5"/>
          <w:sz w:val="24"/>
        </w:rPr>
        <w:t xml:space="preserve"> </w:t>
      </w:r>
      <w:r>
        <w:rPr>
          <w:sz w:val="24"/>
        </w:rPr>
        <w:t>смысл</w:t>
      </w:r>
      <w:r>
        <w:rPr>
          <w:spacing w:val="-3"/>
          <w:sz w:val="24"/>
        </w:rPr>
        <w:t xml:space="preserve"> </w:t>
      </w:r>
      <w:r>
        <w:rPr>
          <w:sz w:val="24"/>
        </w:rPr>
        <w:t>понятия</w:t>
      </w:r>
      <w:r>
        <w:rPr>
          <w:spacing w:val="-4"/>
          <w:sz w:val="24"/>
        </w:rPr>
        <w:t xml:space="preserve"> </w:t>
      </w:r>
      <w:r>
        <w:rPr>
          <w:sz w:val="24"/>
        </w:rPr>
        <w:t>«домашнее</w:t>
      </w:r>
      <w:r>
        <w:rPr>
          <w:spacing w:val="-4"/>
          <w:sz w:val="24"/>
        </w:rPr>
        <w:t xml:space="preserve"> </w:t>
      </w:r>
      <w:r>
        <w:rPr>
          <w:sz w:val="24"/>
        </w:rPr>
        <w:t>хозяйство»</w:t>
      </w:r>
      <w:r>
        <w:rPr>
          <w:spacing w:val="-3"/>
          <w:sz w:val="24"/>
        </w:rPr>
        <w:t xml:space="preserve"> </w:t>
      </w:r>
      <w:r>
        <w:rPr>
          <w:sz w:val="24"/>
        </w:rPr>
        <w:t>и</w:t>
      </w:r>
      <w:r>
        <w:rPr>
          <w:spacing w:val="-4"/>
          <w:sz w:val="24"/>
        </w:rPr>
        <w:t xml:space="preserve"> </w:t>
      </w:r>
      <w:r>
        <w:rPr>
          <w:sz w:val="24"/>
        </w:rPr>
        <w:t>характеризовать</w:t>
      </w:r>
      <w:r>
        <w:rPr>
          <w:spacing w:val="-2"/>
          <w:sz w:val="24"/>
        </w:rPr>
        <w:t xml:space="preserve"> </w:t>
      </w:r>
      <w:r>
        <w:rPr>
          <w:sz w:val="24"/>
        </w:rPr>
        <w:t>его</w:t>
      </w:r>
      <w:r>
        <w:rPr>
          <w:spacing w:val="-3"/>
          <w:sz w:val="24"/>
        </w:rPr>
        <w:t xml:space="preserve"> </w:t>
      </w:r>
      <w:r>
        <w:rPr>
          <w:spacing w:val="-2"/>
          <w:sz w:val="24"/>
        </w:rPr>
        <w:t>типы;</w:t>
      </w:r>
    </w:p>
    <w:p w:rsidR="00AB1E57" w:rsidRDefault="00712190" w:rsidP="00A47389">
      <w:pPr>
        <w:pStyle w:val="a4"/>
        <w:numPr>
          <w:ilvl w:val="0"/>
          <w:numId w:val="79"/>
        </w:numPr>
        <w:tabs>
          <w:tab w:val="left" w:pos="538"/>
        </w:tabs>
        <w:ind w:right="252" w:firstLine="0"/>
        <w:rPr>
          <w:sz w:val="24"/>
        </w:rPr>
      </w:pPr>
      <w:r>
        <w:rPr>
          <w:sz w:val="24"/>
        </w:rPr>
        <w:t>понимать взаимосвязь между хозяйственной деятельностью народов России и особенностями исторического периода;</w:t>
      </w:r>
    </w:p>
    <w:p w:rsidR="00AB1E57" w:rsidRDefault="00712190" w:rsidP="00A47389">
      <w:pPr>
        <w:pStyle w:val="a4"/>
        <w:numPr>
          <w:ilvl w:val="0"/>
          <w:numId w:val="79"/>
        </w:numPr>
        <w:tabs>
          <w:tab w:val="left" w:pos="613"/>
        </w:tabs>
        <w:spacing w:before="1"/>
        <w:ind w:right="244" w:firstLine="0"/>
        <w:rPr>
          <w:sz w:val="24"/>
        </w:rPr>
      </w:pPr>
      <w:r>
        <w:rPr>
          <w:sz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AB1E57" w:rsidRDefault="00712190">
      <w:pPr>
        <w:pStyle w:val="a3"/>
        <w:ind w:left="218" w:firstLine="0"/>
        <w:jc w:val="left"/>
      </w:pPr>
      <w:r>
        <w:t>Тема</w:t>
      </w:r>
      <w:r>
        <w:rPr>
          <w:spacing w:val="-3"/>
        </w:rPr>
        <w:t xml:space="preserve"> </w:t>
      </w:r>
      <w:r>
        <w:t>4</w:t>
      </w:r>
      <w:r>
        <w:rPr>
          <w:spacing w:val="-1"/>
        </w:rPr>
        <w:t xml:space="preserve"> </w:t>
      </w:r>
      <w:r>
        <w:t>.</w:t>
      </w:r>
      <w:r>
        <w:rPr>
          <w:spacing w:val="-1"/>
        </w:rPr>
        <w:t xml:space="preserve"> </w:t>
      </w:r>
      <w:r>
        <w:t>Прогресс:</w:t>
      </w:r>
      <w:r>
        <w:rPr>
          <w:spacing w:val="58"/>
        </w:rPr>
        <w:t xml:space="preserve"> </w:t>
      </w:r>
      <w:r>
        <w:t>технический</w:t>
      </w:r>
      <w:r>
        <w:rPr>
          <w:spacing w:val="-3"/>
        </w:rPr>
        <w:t xml:space="preserve"> </w:t>
      </w:r>
      <w:r>
        <w:t>и</w:t>
      </w:r>
      <w:r>
        <w:rPr>
          <w:spacing w:val="-1"/>
        </w:rPr>
        <w:t xml:space="preserve"> </w:t>
      </w:r>
      <w:r>
        <w:rPr>
          <w:spacing w:val="-2"/>
        </w:rPr>
        <w:t>социальный</w:t>
      </w:r>
    </w:p>
    <w:p w:rsidR="00AB1E57" w:rsidRDefault="00712190" w:rsidP="00A47389">
      <w:pPr>
        <w:pStyle w:val="a4"/>
        <w:numPr>
          <w:ilvl w:val="0"/>
          <w:numId w:val="79"/>
        </w:numPr>
        <w:tabs>
          <w:tab w:val="left" w:pos="380"/>
        </w:tabs>
        <w:ind w:right="254" w:firstLine="0"/>
        <w:jc w:val="left"/>
        <w:rPr>
          <w:sz w:val="24"/>
        </w:rPr>
      </w:pPr>
      <w:r>
        <w:rPr>
          <w:sz w:val="24"/>
        </w:rPr>
        <w:t>Знать, что такое труд, производительность труда и</w:t>
      </w:r>
      <w:r>
        <w:rPr>
          <w:spacing w:val="80"/>
          <w:sz w:val="24"/>
        </w:rPr>
        <w:t xml:space="preserve"> </w:t>
      </w:r>
      <w:r>
        <w:rPr>
          <w:sz w:val="24"/>
        </w:rPr>
        <w:t>разделение труда, характеризовать их роль и значение в истории и современном обществе;</w:t>
      </w:r>
    </w:p>
    <w:p w:rsidR="00AB1E57" w:rsidRDefault="00712190" w:rsidP="00A47389">
      <w:pPr>
        <w:pStyle w:val="a4"/>
        <w:numPr>
          <w:ilvl w:val="0"/>
          <w:numId w:val="79"/>
        </w:numPr>
        <w:tabs>
          <w:tab w:val="left" w:pos="416"/>
        </w:tabs>
        <w:ind w:right="251" w:firstLine="0"/>
        <w:jc w:val="left"/>
        <w:rPr>
          <w:sz w:val="24"/>
        </w:rPr>
      </w:pPr>
      <w:r>
        <w:rPr>
          <w:sz w:val="24"/>
        </w:rPr>
        <w:t>осознавать</w:t>
      </w:r>
      <w:r>
        <w:rPr>
          <w:spacing w:val="-3"/>
          <w:sz w:val="24"/>
        </w:rPr>
        <w:t xml:space="preserve"> </w:t>
      </w:r>
      <w:r>
        <w:rPr>
          <w:sz w:val="24"/>
        </w:rPr>
        <w:t>и</w:t>
      </w:r>
      <w:r>
        <w:rPr>
          <w:spacing w:val="-4"/>
          <w:sz w:val="24"/>
        </w:rPr>
        <w:t xml:space="preserve"> </w:t>
      </w:r>
      <w:r>
        <w:rPr>
          <w:sz w:val="24"/>
        </w:rPr>
        <w:t>уметь</w:t>
      </w:r>
      <w:r>
        <w:rPr>
          <w:spacing w:val="-3"/>
          <w:sz w:val="24"/>
        </w:rPr>
        <w:t xml:space="preserve"> </w:t>
      </w:r>
      <w:r>
        <w:rPr>
          <w:sz w:val="24"/>
        </w:rPr>
        <w:t>доказывать</w:t>
      </w:r>
      <w:r>
        <w:rPr>
          <w:spacing w:val="-3"/>
          <w:sz w:val="24"/>
        </w:rPr>
        <w:t xml:space="preserve"> </w:t>
      </w:r>
      <w:r>
        <w:rPr>
          <w:sz w:val="24"/>
        </w:rPr>
        <w:t>взаимозависимость</w:t>
      </w:r>
      <w:r>
        <w:rPr>
          <w:spacing w:val="-3"/>
          <w:sz w:val="24"/>
        </w:rPr>
        <w:t xml:space="preserve"> </w:t>
      </w:r>
      <w:r>
        <w:rPr>
          <w:sz w:val="24"/>
        </w:rPr>
        <w:t>членов</w:t>
      </w:r>
      <w:r>
        <w:rPr>
          <w:spacing w:val="-5"/>
          <w:sz w:val="24"/>
        </w:rPr>
        <w:t xml:space="preserve"> </w:t>
      </w:r>
      <w:r>
        <w:rPr>
          <w:sz w:val="24"/>
        </w:rPr>
        <w:t>общества,</w:t>
      </w:r>
      <w:r>
        <w:rPr>
          <w:spacing w:val="-4"/>
          <w:sz w:val="24"/>
        </w:rPr>
        <w:t xml:space="preserve"> </w:t>
      </w:r>
      <w:r>
        <w:rPr>
          <w:sz w:val="24"/>
        </w:rPr>
        <w:t>роль</w:t>
      </w:r>
      <w:r>
        <w:rPr>
          <w:spacing w:val="-4"/>
          <w:sz w:val="24"/>
        </w:rPr>
        <w:t xml:space="preserve"> </w:t>
      </w:r>
      <w:r>
        <w:rPr>
          <w:sz w:val="24"/>
        </w:rPr>
        <w:t>созидательного</w:t>
      </w:r>
      <w:r>
        <w:rPr>
          <w:spacing w:val="-4"/>
          <w:sz w:val="24"/>
        </w:rPr>
        <w:t xml:space="preserve"> </w:t>
      </w:r>
      <w:r>
        <w:rPr>
          <w:sz w:val="24"/>
        </w:rPr>
        <w:t>и добросовестного труда для создания социально и экономически благоприятной среды;</w:t>
      </w:r>
    </w:p>
    <w:p w:rsidR="00AB1E57" w:rsidRDefault="00712190" w:rsidP="00A47389">
      <w:pPr>
        <w:pStyle w:val="a4"/>
        <w:numPr>
          <w:ilvl w:val="0"/>
          <w:numId w:val="79"/>
        </w:numPr>
        <w:tabs>
          <w:tab w:val="left" w:pos="464"/>
        </w:tabs>
        <w:ind w:right="244" w:firstLine="0"/>
        <w:jc w:val="left"/>
        <w:rPr>
          <w:sz w:val="24"/>
        </w:rPr>
      </w:pPr>
      <w:r>
        <w:rPr>
          <w:sz w:val="24"/>
        </w:rPr>
        <w:t>демонстрировать</w:t>
      </w:r>
      <w:r>
        <w:rPr>
          <w:spacing w:val="80"/>
          <w:sz w:val="24"/>
        </w:rPr>
        <w:t xml:space="preserve"> </w:t>
      </w:r>
      <w:r>
        <w:rPr>
          <w:sz w:val="24"/>
        </w:rPr>
        <w:t>понимание</w:t>
      </w:r>
      <w:r>
        <w:rPr>
          <w:spacing w:val="80"/>
          <w:sz w:val="24"/>
        </w:rPr>
        <w:t xml:space="preserve"> </w:t>
      </w:r>
      <w:r>
        <w:rPr>
          <w:sz w:val="24"/>
        </w:rPr>
        <w:t>роли</w:t>
      </w:r>
      <w:r>
        <w:rPr>
          <w:spacing w:val="80"/>
          <w:sz w:val="24"/>
        </w:rPr>
        <w:t xml:space="preserve"> </w:t>
      </w:r>
      <w:r>
        <w:rPr>
          <w:sz w:val="24"/>
        </w:rPr>
        <w:t>обслуживающего</w:t>
      </w:r>
      <w:r>
        <w:rPr>
          <w:spacing w:val="80"/>
          <w:sz w:val="24"/>
        </w:rPr>
        <w:t xml:space="preserve"> </w:t>
      </w:r>
      <w:r>
        <w:rPr>
          <w:sz w:val="24"/>
        </w:rPr>
        <w:t>труда, его социальной и духовно- нравственной важности;</w:t>
      </w:r>
    </w:p>
    <w:p w:rsidR="00AB1E57" w:rsidRDefault="00712190" w:rsidP="00A47389">
      <w:pPr>
        <w:pStyle w:val="a4"/>
        <w:numPr>
          <w:ilvl w:val="0"/>
          <w:numId w:val="79"/>
        </w:numPr>
        <w:tabs>
          <w:tab w:val="left" w:pos="449"/>
        </w:tabs>
        <w:ind w:right="250" w:firstLine="0"/>
        <w:jc w:val="left"/>
        <w:rPr>
          <w:sz w:val="24"/>
        </w:rPr>
      </w:pPr>
      <w:r>
        <w:rPr>
          <w:sz w:val="24"/>
        </w:rPr>
        <w:t>понимать взаимосвязи между механизацией домашнего труда и изменениями социальных взаимосвязей в обществе;</w:t>
      </w:r>
    </w:p>
    <w:p w:rsidR="00AB1E57" w:rsidRDefault="00712190" w:rsidP="00A47389">
      <w:pPr>
        <w:pStyle w:val="a4"/>
        <w:numPr>
          <w:ilvl w:val="0"/>
          <w:numId w:val="79"/>
        </w:numPr>
        <w:tabs>
          <w:tab w:val="left" w:pos="416"/>
        </w:tabs>
        <w:spacing w:before="1"/>
        <w:ind w:right="902" w:firstLine="0"/>
        <w:jc w:val="left"/>
        <w:rPr>
          <w:sz w:val="24"/>
        </w:rPr>
      </w:pPr>
      <w:r>
        <w:rPr>
          <w:sz w:val="24"/>
        </w:rPr>
        <w:t>осознавать</w:t>
      </w:r>
      <w:r>
        <w:rPr>
          <w:spacing w:val="-2"/>
          <w:sz w:val="24"/>
        </w:rPr>
        <w:t xml:space="preserve"> </w:t>
      </w:r>
      <w:r>
        <w:rPr>
          <w:sz w:val="24"/>
        </w:rPr>
        <w:t>и</w:t>
      </w:r>
      <w:r>
        <w:rPr>
          <w:spacing w:val="-3"/>
          <w:sz w:val="24"/>
        </w:rPr>
        <w:t xml:space="preserve"> </w:t>
      </w:r>
      <w:r>
        <w:rPr>
          <w:sz w:val="24"/>
        </w:rPr>
        <w:t>обосновывать</w:t>
      </w:r>
      <w:r>
        <w:rPr>
          <w:spacing w:val="40"/>
          <w:sz w:val="24"/>
        </w:rPr>
        <w:t xml:space="preserve"> </w:t>
      </w:r>
      <w:r>
        <w:rPr>
          <w:sz w:val="24"/>
        </w:rPr>
        <w:t>влияние</w:t>
      </w:r>
      <w:r>
        <w:rPr>
          <w:spacing w:val="40"/>
          <w:sz w:val="24"/>
        </w:rPr>
        <w:t xml:space="preserve"> </w:t>
      </w:r>
      <w:r>
        <w:rPr>
          <w:sz w:val="24"/>
        </w:rPr>
        <w:t>технологий</w:t>
      </w:r>
      <w:r>
        <w:rPr>
          <w:spacing w:val="40"/>
          <w:sz w:val="24"/>
        </w:rPr>
        <w:t xml:space="preserve"> </w:t>
      </w:r>
      <w:r>
        <w:rPr>
          <w:sz w:val="24"/>
        </w:rPr>
        <w:t>на</w:t>
      </w:r>
      <w:r>
        <w:rPr>
          <w:spacing w:val="40"/>
          <w:sz w:val="24"/>
        </w:rPr>
        <w:t xml:space="preserve"> </w:t>
      </w:r>
      <w:r>
        <w:rPr>
          <w:sz w:val="24"/>
        </w:rPr>
        <w:t>культуру</w:t>
      </w:r>
      <w:r>
        <w:rPr>
          <w:spacing w:val="-5"/>
          <w:sz w:val="24"/>
        </w:rPr>
        <w:t xml:space="preserve"> </w:t>
      </w:r>
      <w:r>
        <w:rPr>
          <w:sz w:val="24"/>
        </w:rPr>
        <w:t>и</w:t>
      </w:r>
      <w:r>
        <w:rPr>
          <w:spacing w:val="-3"/>
          <w:sz w:val="24"/>
        </w:rPr>
        <w:t xml:space="preserve"> </w:t>
      </w:r>
      <w:r>
        <w:rPr>
          <w:sz w:val="24"/>
        </w:rPr>
        <w:t>ценности</w:t>
      </w:r>
      <w:r>
        <w:rPr>
          <w:spacing w:val="-2"/>
          <w:sz w:val="24"/>
        </w:rPr>
        <w:t xml:space="preserve"> </w:t>
      </w:r>
      <w:r>
        <w:rPr>
          <w:sz w:val="24"/>
        </w:rPr>
        <w:t>общества</w:t>
      </w:r>
      <w:r>
        <w:rPr>
          <w:spacing w:val="-4"/>
          <w:sz w:val="24"/>
        </w:rPr>
        <w:t xml:space="preserve"> </w:t>
      </w:r>
      <w:r>
        <w:rPr>
          <w:sz w:val="24"/>
        </w:rPr>
        <w:t>. Тема 5 . Образование в культуре народов России</w:t>
      </w:r>
    </w:p>
    <w:p w:rsidR="00AB1E57" w:rsidRDefault="00712190" w:rsidP="00A47389">
      <w:pPr>
        <w:pStyle w:val="a4"/>
        <w:numPr>
          <w:ilvl w:val="0"/>
          <w:numId w:val="79"/>
        </w:numPr>
        <w:tabs>
          <w:tab w:val="left" w:pos="445"/>
        </w:tabs>
        <w:ind w:right="251" w:firstLine="0"/>
        <w:jc w:val="left"/>
        <w:rPr>
          <w:sz w:val="24"/>
        </w:rPr>
      </w:pPr>
      <w:r>
        <w:rPr>
          <w:sz w:val="24"/>
        </w:rPr>
        <w:t>Иметь представление об истории образования и его роли в обществе на различных этапах его развития;</w:t>
      </w:r>
    </w:p>
    <w:p w:rsidR="00AB1E57" w:rsidRDefault="00712190" w:rsidP="00A47389">
      <w:pPr>
        <w:pStyle w:val="a4"/>
        <w:numPr>
          <w:ilvl w:val="0"/>
          <w:numId w:val="79"/>
        </w:numPr>
        <w:tabs>
          <w:tab w:val="left" w:pos="581"/>
        </w:tabs>
        <w:ind w:right="249" w:firstLine="0"/>
        <w:jc w:val="left"/>
        <w:rPr>
          <w:sz w:val="24"/>
        </w:rPr>
      </w:pPr>
      <w:r>
        <w:rPr>
          <w:sz w:val="24"/>
        </w:rPr>
        <w:t>понимать</w:t>
      </w:r>
      <w:r>
        <w:rPr>
          <w:spacing w:val="76"/>
          <w:sz w:val="24"/>
        </w:rPr>
        <w:t xml:space="preserve"> </w:t>
      </w:r>
      <w:r>
        <w:rPr>
          <w:sz w:val="24"/>
        </w:rPr>
        <w:t>и</w:t>
      </w:r>
      <w:r>
        <w:rPr>
          <w:spacing w:val="78"/>
          <w:sz w:val="24"/>
        </w:rPr>
        <w:t xml:space="preserve"> </w:t>
      </w:r>
      <w:r>
        <w:rPr>
          <w:sz w:val="24"/>
        </w:rPr>
        <w:t>обосновывать</w:t>
      </w:r>
      <w:r>
        <w:rPr>
          <w:spacing w:val="78"/>
          <w:sz w:val="24"/>
        </w:rPr>
        <w:t xml:space="preserve"> </w:t>
      </w:r>
      <w:r>
        <w:rPr>
          <w:sz w:val="24"/>
        </w:rPr>
        <w:t>роль</w:t>
      </w:r>
      <w:r>
        <w:rPr>
          <w:spacing w:val="78"/>
          <w:sz w:val="24"/>
        </w:rPr>
        <w:t xml:space="preserve"> </w:t>
      </w:r>
      <w:r>
        <w:rPr>
          <w:sz w:val="24"/>
        </w:rPr>
        <w:t>ценностей</w:t>
      </w:r>
      <w:r>
        <w:rPr>
          <w:spacing w:val="78"/>
          <w:sz w:val="24"/>
        </w:rPr>
        <w:t xml:space="preserve"> </w:t>
      </w:r>
      <w:r>
        <w:rPr>
          <w:sz w:val="24"/>
        </w:rPr>
        <w:t>в</w:t>
      </w:r>
      <w:r>
        <w:rPr>
          <w:spacing w:val="76"/>
          <w:sz w:val="24"/>
        </w:rPr>
        <w:t xml:space="preserve"> </w:t>
      </w:r>
      <w:r>
        <w:rPr>
          <w:sz w:val="24"/>
        </w:rPr>
        <w:t>обществе,</w:t>
      </w:r>
      <w:r>
        <w:rPr>
          <w:spacing w:val="77"/>
          <w:sz w:val="24"/>
        </w:rPr>
        <w:t xml:space="preserve"> </w:t>
      </w:r>
      <w:r>
        <w:rPr>
          <w:sz w:val="24"/>
        </w:rPr>
        <w:t>их</w:t>
      </w:r>
      <w:r>
        <w:rPr>
          <w:spacing w:val="77"/>
          <w:sz w:val="24"/>
        </w:rPr>
        <w:t xml:space="preserve"> </w:t>
      </w:r>
      <w:r>
        <w:rPr>
          <w:sz w:val="24"/>
        </w:rPr>
        <w:t>зависимость</w:t>
      </w:r>
      <w:r>
        <w:rPr>
          <w:spacing w:val="78"/>
          <w:sz w:val="24"/>
        </w:rPr>
        <w:t xml:space="preserve"> </w:t>
      </w:r>
      <w:r>
        <w:rPr>
          <w:sz w:val="24"/>
        </w:rPr>
        <w:t>от</w:t>
      </w:r>
      <w:r>
        <w:rPr>
          <w:spacing w:val="78"/>
          <w:sz w:val="24"/>
        </w:rPr>
        <w:t xml:space="preserve"> </w:t>
      </w:r>
      <w:r>
        <w:rPr>
          <w:sz w:val="24"/>
        </w:rPr>
        <w:t xml:space="preserve">процесса </w:t>
      </w:r>
      <w:r>
        <w:rPr>
          <w:spacing w:val="-2"/>
          <w:sz w:val="24"/>
        </w:rPr>
        <w:t>познания;</w:t>
      </w:r>
    </w:p>
    <w:p w:rsidR="00AB1E57" w:rsidRDefault="00712190" w:rsidP="00A47389">
      <w:pPr>
        <w:pStyle w:val="a4"/>
        <w:numPr>
          <w:ilvl w:val="0"/>
          <w:numId w:val="79"/>
        </w:numPr>
        <w:tabs>
          <w:tab w:val="left" w:pos="459"/>
        </w:tabs>
        <w:ind w:right="250" w:firstLine="0"/>
        <w:jc w:val="left"/>
        <w:rPr>
          <w:sz w:val="24"/>
        </w:rPr>
      </w:pPr>
      <w:r>
        <w:rPr>
          <w:sz w:val="24"/>
        </w:rPr>
        <w:t xml:space="preserve">понимать специфику каждой ступени образования, её роль в современных общественных </w:t>
      </w:r>
      <w:r>
        <w:rPr>
          <w:spacing w:val="-2"/>
          <w:sz w:val="24"/>
        </w:rPr>
        <w:t>процессах;</w:t>
      </w:r>
    </w:p>
    <w:p w:rsidR="00AB1E57" w:rsidRDefault="00712190" w:rsidP="00A47389">
      <w:pPr>
        <w:pStyle w:val="a4"/>
        <w:numPr>
          <w:ilvl w:val="0"/>
          <w:numId w:val="79"/>
        </w:numPr>
        <w:tabs>
          <w:tab w:val="left" w:pos="416"/>
        </w:tabs>
        <w:ind w:left="416" w:hanging="198"/>
        <w:jc w:val="left"/>
        <w:rPr>
          <w:sz w:val="24"/>
        </w:rPr>
      </w:pPr>
      <w:r>
        <w:rPr>
          <w:sz w:val="24"/>
        </w:rPr>
        <w:t>обосновывать</w:t>
      </w:r>
      <w:r>
        <w:rPr>
          <w:spacing w:val="-4"/>
          <w:sz w:val="24"/>
        </w:rPr>
        <w:t xml:space="preserve"> </w:t>
      </w:r>
      <w:r>
        <w:rPr>
          <w:sz w:val="24"/>
        </w:rPr>
        <w:t>важность</w:t>
      </w:r>
      <w:r>
        <w:rPr>
          <w:spacing w:val="-2"/>
          <w:sz w:val="24"/>
        </w:rPr>
        <w:t xml:space="preserve"> </w:t>
      </w:r>
      <w:r>
        <w:rPr>
          <w:sz w:val="24"/>
        </w:rPr>
        <w:t>образования</w:t>
      </w:r>
      <w:r>
        <w:rPr>
          <w:spacing w:val="-3"/>
          <w:sz w:val="24"/>
        </w:rPr>
        <w:t xml:space="preserve"> </w:t>
      </w:r>
      <w:r>
        <w:rPr>
          <w:sz w:val="24"/>
        </w:rPr>
        <w:t>в</w:t>
      </w:r>
      <w:r>
        <w:rPr>
          <w:spacing w:val="-4"/>
          <w:sz w:val="24"/>
        </w:rPr>
        <w:t xml:space="preserve"> </w:t>
      </w:r>
      <w:r>
        <w:rPr>
          <w:sz w:val="24"/>
        </w:rPr>
        <w:t>современном</w:t>
      </w:r>
      <w:r>
        <w:rPr>
          <w:spacing w:val="-3"/>
          <w:sz w:val="24"/>
        </w:rPr>
        <w:t xml:space="preserve"> </w:t>
      </w:r>
      <w:r>
        <w:rPr>
          <w:sz w:val="24"/>
        </w:rPr>
        <w:t>мире</w:t>
      </w:r>
      <w:r>
        <w:rPr>
          <w:spacing w:val="-4"/>
          <w:sz w:val="24"/>
        </w:rPr>
        <w:t xml:space="preserve"> </w:t>
      </w:r>
      <w:r>
        <w:rPr>
          <w:sz w:val="24"/>
        </w:rPr>
        <w:t>и</w:t>
      </w:r>
      <w:r>
        <w:rPr>
          <w:spacing w:val="-3"/>
          <w:sz w:val="24"/>
        </w:rPr>
        <w:t xml:space="preserve"> </w:t>
      </w:r>
      <w:r>
        <w:rPr>
          <w:sz w:val="24"/>
        </w:rPr>
        <w:t>ценность</w:t>
      </w:r>
      <w:r>
        <w:rPr>
          <w:spacing w:val="-2"/>
          <w:sz w:val="24"/>
        </w:rPr>
        <w:t xml:space="preserve"> знания;</w:t>
      </w:r>
    </w:p>
    <w:p w:rsidR="00AB1E57" w:rsidRDefault="00712190" w:rsidP="00A47389">
      <w:pPr>
        <w:pStyle w:val="a4"/>
        <w:numPr>
          <w:ilvl w:val="0"/>
          <w:numId w:val="79"/>
        </w:numPr>
        <w:tabs>
          <w:tab w:val="left" w:pos="533"/>
        </w:tabs>
        <w:ind w:right="245" w:firstLine="0"/>
        <w:jc w:val="left"/>
        <w:rPr>
          <w:sz w:val="24"/>
        </w:rPr>
      </w:pPr>
      <w:r>
        <w:rPr>
          <w:sz w:val="24"/>
        </w:rPr>
        <w:t>характеризовать</w:t>
      </w:r>
      <w:r>
        <w:rPr>
          <w:spacing w:val="40"/>
          <w:sz w:val="24"/>
        </w:rPr>
        <w:t xml:space="preserve"> </w:t>
      </w:r>
      <w:r>
        <w:rPr>
          <w:sz w:val="24"/>
        </w:rPr>
        <w:t>образование</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процесса</w:t>
      </w:r>
      <w:r>
        <w:rPr>
          <w:spacing w:val="40"/>
          <w:sz w:val="24"/>
        </w:rPr>
        <w:t xml:space="preserve"> </w:t>
      </w:r>
      <w:r>
        <w:rPr>
          <w:sz w:val="24"/>
        </w:rPr>
        <w:t>формирования</w:t>
      </w:r>
      <w:r>
        <w:rPr>
          <w:spacing w:val="40"/>
          <w:sz w:val="24"/>
        </w:rPr>
        <w:t xml:space="preserve"> </w:t>
      </w:r>
      <w:r>
        <w:rPr>
          <w:sz w:val="24"/>
        </w:rPr>
        <w:t>духовно-нравственных ориентиров человека .</w:t>
      </w:r>
    </w:p>
    <w:p w:rsidR="00AB1E57" w:rsidRDefault="00712190">
      <w:pPr>
        <w:pStyle w:val="a3"/>
        <w:ind w:left="218" w:firstLine="0"/>
        <w:jc w:val="left"/>
      </w:pPr>
      <w:r>
        <w:t>Тема</w:t>
      </w:r>
      <w:r>
        <w:rPr>
          <w:spacing w:val="-2"/>
        </w:rPr>
        <w:t xml:space="preserve"> </w:t>
      </w:r>
      <w:r>
        <w:t>6</w:t>
      </w:r>
      <w:r>
        <w:rPr>
          <w:spacing w:val="-1"/>
        </w:rPr>
        <w:t xml:space="preserve"> </w:t>
      </w:r>
      <w:r>
        <w:t>.</w:t>
      </w:r>
      <w:r>
        <w:rPr>
          <w:spacing w:val="-1"/>
        </w:rPr>
        <w:t xml:space="preserve"> </w:t>
      </w:r>
      <w:r>
        <w:t>Права</w:t>
      </w:r>
      <w:r>
        <w:rPr>
          <w:spacing w:val="-3"/>
        </w:rPr>
        <w:t xml:space="preserve"> </w:t>
      </w:r>
      <w:r>
        <w:t>и</w:t>
      </w:r>
      <w:r>
        <w:rPr>
          <w:spacing w:val="-1"/>
        </w:rPr>
        <w:t xml:space="preserve"> </w:t>
      </w:r>
      <w:r>
        <w:t>обязанности</w:t>
      </w:r>
      <w:r>
        <w:rPr>
          <w:spacing w:val="1"/>
        </w:rPr>
        <w:t xml:space="preserve"> </w:t>
      </w:r>
      <w:r>
        <w:rPr>
          <w:spacing w:val="-2"/>
        </w:rPr>
        <w:t>человека</w:t>
      </w:r>
    </w:p>
    <w:p w:rsidR="00AB1E57" w:rsidRDefault="00712190" w:rsidP="00A47389">
      <w:pPr>
        <w:pStyle w:val="a4"/>
        <w:numPr>
          <w:ilvl w:val="0"/>
          <w:numId w:val="79"/>
        </w:numPr>
        <w:tabs>
          <w:tab w:val="left" w:pos="416"/>
        </w:tabs>
        <w:ind w:left="416" w:hanging="198"/>
        <w:jc w:val="left"/>
        <w:rPr>
          <w:sz w:val="24"/>
        </w:rPr>
      </w:pPr>
      <w:r>
        <w:rPr>
          <w:sz w:val="24"/>
        </w:rPr>
        <w:t>Знать</w:t>
      </w:r>
      <w:r>
        <w:rPr>
          <w:spacing w:val="-2"/>
          <w:sz w:val="24"/>
        </w:rPr>
        <w:t xml:space="preserve"> </w:t>
      </w:r>
      <w:r>
        <w:rPr>
          <w:sz w:val="24"/>
        </w:rPr>
        <w:t>термины</w:t>
      </w:r>
      <w:r>
        <w:rPr>
          <w:spacing w:val="-3"/>
          <w:sz w:val="24"/>
        </w:rPr>
        <w:t xml:space="preserve"> </w:t>
      </w:r>
      <w:r>
        <w:rPr>
          <w:sz w:val="24"/>
        </w:rPr>
        <w:t>«права</w:t>
      </w:r>
      <w:r>
        <w:rPr>
          <w:spacing w:val="-4"/>
          <w:sz w:val="24"/>
        </w:rPr>
        <w:t xml:space="preserve"> </w:t>
      </w:r>
      <w:r>
        <w:rPr>
          <w:sz w:val="24"/>
        </w:rPr>
        <w:t>человека»,</w:t>
      </w:r>
      <w:r>
        <w:rPr>
          <w:spacing w:val="-3"/>
          <w:sz w:val="24"/>
        </w:rPr>
        <w:t xml:space="preserve"> </w:t>
      </w:r>
      <w:r>
        <w:rPr>
          <w:sz w:val="24"/>
        </w:rPr>
        <w:t>«естественные</w:t>
      </w:r>
      <w:r>
        <w:rPr>
          <w:spacing w:val="-5"/>
          <w:sz w:val="24"/>
        </w:rPr>
        <w:t xml:space="preserve"> </w:t>
      </w:r>
      <w:r>
        <w:rPr>
          <w:sz w:val="24"/>
        </w:rPr>
        <w:t>права</w:t>
      </w:r>
      <w:r>
        <w:rPr>
          <w:spacing w:val="-5"/>
          <w:sz w:val="24"/>
        </w:rPr>
        <w:t xml:space="preserve"> </w:t>
      </w:r>
      <w:r>
        <w:rPr>
          <w:sz w:val="24"/>
        </w:rPr>
        <w:t>человека»,</w:t>
      </w:r>
      <w:r>
        <w:rPr>
          <w:spacing w:val="-3"/>
          <w:sz w:val="24"/>
        </w:rPr>
        <w:t xml:space="preserve"> </w:t>
      </w:r>
      <w:r>
        <w:rPr>
          <w:sz w:val="24"/>
        </w:rPr>
        <w:t>«правовая</w:t>
      </w:r>
      <w:r>
        <w:rPr>
          <w:spacing w:val="-2"/>
          <w:sz w:val="24"/>
        </w:rPr>
        <w:t xml:space="preserve"> культура»:</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6"/>
          <w:sz w:val="24"/>
        </w:rPr>
        <w:t xml:space="preserve"> </w:t>
      </w:r>
      <w:r>
        <w:rPr>
          <w:sz w:val="24"/>
        </w:rPr>
        <w:t>историю</w:t>
      </w:r>
      <w:r>
        <w:rPr>
          <w:spacing w:val="-5"/>
          <w:sz w:val="24"/>
        </w:rPr>
        <w:t xml:space="preserve"> </w:t>
      </w:r>
      <w:r>
        <w:rPr>
          <w:sz w:val="24"/>
        </w:rPr>
        <w:t>формирования</w:t>
      </w:r>
      <w:r>
        <w:rPr>
          <w:spacing w:val="-7"/>
          <w:sz w:val="24"/>
        </w:rPr>
        <w:t xml:space="preserve"> </w:t>
      </w:r>
      <w:r>
        <w:rPr>
          <w:sz w:val="24"/>
        </w:rPr>
        <w:t>комплекса</w:t>
      </w:r>
      <w:r>
        <w:rPr>
          <w:spacing w:val="-5"/>
          <w:sz w:val="24"/>
        </w:rPr>
        <w:t xml:space="preserve"> </w:t>
      </w:r>
      <w:r>
        <w:rPr>
          <w:sz w:val="24"/>
        </w:rPr>
        <w:t>понятий,</w:t>
      </w:r>
      <w:r>
        <w:rPr>
          <w:spacing w:val="-5"/>
          <w:sz w:val="24"/>
        </w:rPr>
        <w:t xml:space="preserve"> </w:t>
      </w:r>
      <w:r>
        <w:rPr>
          <w:sz w:val="24"/>
        </w:rPr>
        <w:t>связанных</w:t>
      </w:r>
      <w:r>
        <w:rPr>
          <w:spacing w:val="-4"/>
          <w:sz w:val="24"/>
        </w:rPr>
        <w:t xml:space="preserve"> </w:t>
      </w:r>
      <w:r>
        <w:rPr>
          <w:sz w:val="24"/>
        </w:rPr>
        <w:t>с</w:t>
      </w:r>
      <w:r>
        <w:rPr>
          <w:spacing w:val="-6"/>
          <w:sz w:val="24"/>
        </w:rPr>
        <w:t xml:space="preserve"> </w:t>
      </w:r>
      <w:r>
        <w:rPr>
          <w:spacing w:val="-2"/>
          <w:sz w:val="24"/>
        </w:rPr>
        <w:t>правами;</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6"/>
          <w:sz w:val="24"/>
        </w:rPr>
        <w:t xml:space="preserve"> </w:t>
      </w:r>
      <w:r>
        <w:rPr>
          <w:sz w:val="24"/>
        </w:rPr>
        <w:t>и</w:t>
      </w:r>
      <w:r>
        <w:rPr>
          <w:spacing w:val="-3"/>
          <w:sz w:val="24"/>
        </w:rPr>
        <w:t xml:space="preserve"> </w:t>
      </w:r>
      <w:r>
        <w:rPr>
          <w:sz w:val="24"/>
        </w:rPr>
        <w:t>обосновывать</w:t>
      </w:r>
      <w:r>
        <w:rPr>
          <w:spacing w:val="-2"/>
          <w:sz w:val="24"/>
        </w:rPr>
        <w:t xml:space="preserve"> </w:t>
      </w:r>
      <w:r>
        <w:rPr>
          <w:sz w:val="24"/>
        </w:rPr>
        <w:t>важность</w:t>
      </w:r>
      <w:r>
        <w:rPr>
          <w:spacing w:val="-2"/>
          <w:sz w:val="24"/>
        </w:rPr>
        <w:t xml:space="preserve"> </w:t>
      </w:r>
      <w:r>
        <w:rPr>
          <w:sz w:val="24"/>
        </w:rPr>
        <w:t>прав</w:t>
      </w:r>
      <w:r>
        <w:rPr>
          <w:spacing w:val="-4"/>
          <w:sz w:val="24"/>
        </w:rPr>
        <w:t xml:space="preserve"> </w:t>
      </w:r>
      <w:r>
        <w:rPr>
          <w:sz w:val="24"/>
        </w:rPr>
        <w:t>человека</w:t>
      </w:r>
      <w:r>
        <w:rPr>
          <w:spacing w:val="-3"/>
          <w:sz w:val="24"/>
        </w:rPr>
        <w:t xml:space="preserve"> </w:t>
      </w:r>
      <w:r>
        <w:rPr>
          <w:sz w:val="24"/>
        </w:rPr>
        <w:t>как</w:t>
      </w:r>
      <w:r>
        <w:rPr>
          <w:spacing w:val="-3"/>
          <w:sz w:val="24"/>
        </w:rPr>
        <w:t xml:space="preserve"> </w:t>
      </w:r>
      <w:r>
        <w:rPr>
          <w:sz w:val="24"/>
        </w:rPr>
        <w:t>привилегии</w:t>
      </w:r>
      <w:r>
        <w:rPr>
          <w:spacing w:val="-3"/>
          <w:sz w:val="24"/>
        </w:rPr>
        <w:t xml:space="preserve"> </w:t>
      </w:r>
      <w:r>
        <w:rPr>
          <w:sz w:val="24"/>
        </w:rPr>
        <w:t>и</w:t>
      </w:r>
      <w:r>
        <w:rPr>
          <w:spacing w:val="-5"/>
          <w:sz w:val="24"/>
        </w:rPr>
        <w:t xml:space="preserve"> </w:t>
      </w:r>
      <w:r>
        <w:rPr>
          <w:sz w:val="24"/>
        </w:rPr>
        <w:t>обязанности</w:t>
      </w:r>
      <w:r>
        <w:rPr>
          <w:spacing w:val="-2"/>
          <w:sz w:val="24"/>
        </w:rPr>
        <w:t xml:space="preserve"> человека;</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9"/>
          <w:sz w:val="24"/>
        </w:rPr>
        <w:t xml:space="preserve"> </w:t>
      </w:r>
      <w:r>
        <w:rPr>
          <w:sz w:val="24"/>
        </w:rPr>
        <w:t>необходимость</w:t>
      </w:r>
      <w:r>
        <w:rPr>
          <w:spacing w:val="-4"/>
          <w:sz w:val="24"/>
        </w:rPr>
        <w:t xml:space="preserve"> </w:t>
      </w:r>
      <w:r>
        <w:rPr>
          <w:sz w:val="24"/>
        </w:rPr>
        <w:t>соблюдения</w:t>
      </w:r>
      <w:r>
        <w:rPr>
          <w:spacing w:val="-8"/>
          <w:sz w:val="24"/>
        </w:rPr>
        <w:t xml:space="preserve"> </w:t>
      </w:r>
      <w:r>
        <w:rPr>
          <w:sz w:val="24"/>
        </w:rPr>
        <w:t>прав</w:t>
      </w:r>
      <w:r>
        <w:rPr>
          <w:spacing w:val="-6"/>
          <w:sz w:val="24"/>
        </w:rPr>
        <w:t xml:space="preserve"> </w:t>
      </w:r>
      <w:r>
        <w:rPr>
          <w:spacing w:val="-2"/>
          <w:sz w:val="24"/>
        </w:rPr>
        <w:t>человека;</w:t>
      </w:r>
    </w:p>
    <w:p w:rsidR="00AB1E57" w:rsidRDefault="00712190" w:rsidP="00A47389">
      <w:pPr>
        <w:pStyle w:val="a4"/>
        <w:numPr>
          <w:ilvl w:val="0"/>
          <w:numId w:val="79"/>
        </w:numPr>
        <w:tabs>
          <w:tab w:val="left" w:pos="571"/>
        </w:tabs>
        <w:ind w:right="252" w:firstLine="0"/>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объяснить</w:t>
      </w:r>
      <w:r>
        <w:rPr>
          <w:spacing w:val="40"/>
          <w:sz w:val="24"/>
        </w:rPr>
        <w:t xml:space="preserve"> </w:t>
      </w:r>
      <w:r>
        <w:rPr>
          <w:sz w:val="24"/>
        </w:rPr>
        <w:t>необходимость</w:t>
      </w:r>
      <w:r>
        <w:rPr>
          <w:spacing w:val="40"/>
          <w:sz w:val="24"/>
        </w:rPr>
        <w:t xml:space="preserve"> </w:t>
      </w:r>
      <w:r>
        <w:rPr>
          <w:sz w:val="24"/>
        </w:rPr>
        <w:t>сохранения</w:t>
      </w:r>
      <w:r>
        <w:rPr>
          <w:spacing w:val="40"/>
          <w:sz w:val="24"/>
        </w:rPr>
        <w:t xml:space="preserve"> </w:t>
      </w:r>
      <w:r>
        <w:rPr>
          <w:sz w:val="24"/>
        </w:rPr>
        <w:t>паритета</w:t>
      </w:r>
      <w:r>
        <w:rPr>
          <w:spacing w:val="40"/>
          <w:sz w:val="24"/>
        </w:rPr>
        <w:t xml:space="preserve"> </w:t>
      </w:r>
      <w:r>
        <w:rPr>
          <w:sz w:val="24"/>
        </w:rPr>
        <w:t>между</w:t>
      </w:r>
      <w:r>
        <w:rPr>
          <w:spacing w:val="40"/>
          <w:sz w:val="24"/>
        </w:rPr>
        <w:t xml:space="preserve"> </w:t>
      </w:r>
      <w:r>
        <w:rPr>
          <w:sz w:val="24"/>
        </w:rPr>
        <w:t>правами</w:t>
      </w:r>
      <w:r>
        <w:rPr>
          <w:spacing w:val="40"/>
          <w:sz w:val="24"/>
        </w:rPr>
        <w:t xml:space="preserve"> </w:t>
      </w:r>
      <w:r>
        <w:rPr>
          <w:sz w:val="24"/>
        </w:rPr>
        <w:t>и</w:t>
      </w:r>
      <w:r>
        <w:rPr>
          <w:spacing w:val="80"/>
          <w:w w:val="150"/>
          <w:sz w:val="24"/>
        </w:rPr>
        <w:t xml:space="preserve"> </w:t>
      </w:r>
      <w:r>
        <w:rPr>
          <w:sz w:val="24"/>
        </w:rPr>
        <w:t>обязанностями человека в обществе;</w:t>
      </w:r>
    </w:p>
    <w:p w:rsidR="00AB1E57" w:rsidRDefault="00712190" w:rsidP="00A47389">
      <w:pPr>
        <w:pStyle w:val="a4"/>
        <w:numPr>
          <w:ilvl w:val="0"/>
          <w:numId w:val="79"/>
        </w:numPr>
        <w:tabs>
          <w:tab w:val="left" w:pos="416"/>
        </w:tabs>
        <w:ind w:right="1057" w:firstLine="0"/>
        <w:jc w:val="left"/>
        <w:rPr>
          <w:sz w:val="24"/>
        </w:rPr>
      </w:pPr>
      <w:r>
        <w:rPr>
          <w:sz w:val="24"/>
        </w:rPr>
        <w:t>приводить</w:t>
      </w:r>
      <w:r>
        <w:rPr>
          <w:spacing w:val="-4"/>
          <w:sz w:val="24"/>
        </w:rPr>
        <w:t xml:space="preserve"> </w:t>
      </w:r>
      <w:r>
        <w:rPr>
          <w:sz w:val="24"/>
        </w:rPr>
        <w:t>примеры</w:t>
      </w:r>
      <w:r>
        <w:rPr>
          <w:spacing w:val="-4"/>
          <w:sz w:val="24"/>
        </w:rPr>
        <w:t xml:space="preserve"> </w:t>
      </w:r>
      <w:r>
        <w:rPr>
          <w:sz w:val="24"/>
        </w:rPr>
        <w:t>формирования</w:t>
      </w:r>
      <w:r>
        <w:rPr>
          <w:spacing w:val="-4"/>
          <w:sz w:val="24"/>
        </w:rPr>
        <w:t xml:space="preserve"> </w:t>
      </w:r>
      <w:r>
        <w:rPr>
          <w:sz w:val="24"/>
        </w:rPr>
        <w:t>правовой</w:t>
      </w:r>
      <w:r>
        <w:rPr>
          <w:spacing w:val="-4"/>
          <w:sz w:val="24"/>
        </w:rPr>
        <w:t xml:space="preserve"> </w:t>
      </w:r>
      <w:r>
        <w:rPr>
          <w:sz w:val="24"/>
        </w:rPr>
        <w:t>культуры</w:t>
      </w:r>
      <w:r>
        <w:rPr>
          <w:spacing w:val="-4"/>
          <w:sz w:val="24"/>
        </w:rPr>
        <w:t xml:space="preserve"> </w:t>
      </w:r>
      <w:r>
        <w:rPr>
          <w:sz w:val="24"/>
        </w:rPr>
        <w:t>из</w:t>
      </w:r>
      <w:r>
        <w:rPr>
          <w:spacing w:val="-6"/>
          <w:sz w:val="24"/>
        </w:rPr>
        <w:t xml:space="preserve"> </w:t>
      </w:r>
      <w:r>
        <w:rPr>
          <w:sz w:val="24"/>
        </w:rPr>
        <w:t>истории</w:t>
      </w:r>
      <w:r>
        <w:rPr>
          <w:spacing w:val="-6"/>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 Тема 7 . Общество и религия: духовно-нравственное взаимодействие</w:t>
      </w:r>
    </w:p>
    <w:p w:rsidR="00AB1E57" w:rsidRDefault="00712190" w:rsidP="00A47389">
      <w:pPr>
        <w:pStyle w:val="a4"/>
        <w:numPr>
          <w:ilvl w:val="0"/>
          <w:numId w:val="79"/>
        </w:numPr>
        <w:tabs>
          <w:tab w:val="left" w:pos="416"/>
        </w:tabs>
        <w:ind w:left="416" w:hanging="198"/>
        <w:jc w:val="left"/>
        <w:rPr>
          <w:sz w:val="24"/>
        </w:rPr>
      </w:pPr>
      <w:r>
        <w:rPr>
          <w:sz w:val="24"/>
        </w:rPr>
        <w:t>Знать</w:t>
      </w:r>
      <w:r>
        <w:rPr>
          <w:spacing w:val="-5"/>
          <w:sz w:val="24"/>
        </w:rPr>
        <w:t xml:space="preserve"> </w:t>
      </w:r>
      <w:r>
        <w:rPr>
          <w:sz w:val="24"/>
        </w:rPr>
        <w:t>и</w:t>
      </w:r>
      <w:r>
        <w:rPr>
          <w:spacing w:val="-4"/>
          <w:sz w:val="24"/>
        </w:rPr>
        <w:t xml:space="preserve"> </w:t>
      </w:r>
      <w:r>
        <w:rPr>
          <w:sz w:val="24"/>
        </w:rPr>
        <w:t>понимать</w:t>
      </w:r>
      <w:r>
        <w:rPr>
          <w:spacing w:val="-3"/>
          <w:sz w:val="24"/>
        </w:rPr>
        <w:t xml:space="preserve"> </w:t>
      </w:r>
      <w:r>
        <w:rPr>
          <w:sz w:val="24"/>
        </w:rPr>
        <w:t>смысл</w:t>
      </w:r>
      <w:r>
        <w:rPr>
          <w:spacing w:val="-4"/>
          <w:sz w:val="24"/>
        </w:rPr>
        <w:t xml:space="preserve"> </w:t>
      </w:r>
      <w:r>
        <w:rPr>
          <w:sz w:val="24"/>
        </w:rPr>
        <w:t>терминов</w:t>
      </w:r>
      <w:r>
        <w:rPr>
          <w:spacing w:val="-5"/>
          <w:sz w:val="24"/>
        </w:rPr>
        <w:t xml:space="preserve"> </w:t>
      </w:r>
      <w:r>
        <w:rPr>
          <w:sz w:val="24"/>
        </w:rPr>
        <w:t>«религия»,</w:t>
      </w:r>
      <w:r>
        <w:rPr>
          <w:spacing w:val="-4"/>
          <w:sz w:val="24"/>
        </w:rPr>
        <w:t xml:space="preserve"> </w:t>
      </w:r>
      <w:r>
        <w:rPr>
          <w:sz w:val="24"/>
        </w:rPr>
        <w:t>«конфессия»,</w:t>
      </w:r>
      <w:r>
        <w:rPr>
          <w:spacing w:val="52"/>
          <w:sz w:val="24"/>
        </w:rPr>
        <w:t xml:space="preserve"> </w:t>
      </w:r>
      <w:r>
        <w:rPr>
          <w:sz w:val="24"/>
        </w:rPr>
        <w:t>«атеизм»,</w:t>
      </w:r>
      <w:r>
        <w:rPr>
          <w:spacing w:val="-3"/>
          <w:sz w:val="24"/>
        </w:rPr>
        <w:t xml:space="preserve"> </w:t>
      </w:r>
      <w:r>
        <w:rPr>
          <w:spacing w:val="-2"/>
          <w:sz w:val="24"/>
        </w:rPr>
        <w:t>«свободомыслие»;</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52"/>
          <w:sz w:val="24"/>
        </w:rPr>
        <w:t xml:space="preserve"> </w:t>
      </w:r>
      <w:r>
        <w:rPr>
          <w:sz w:val="24"/>
        </w:rPr>
        <w:t>основные</w:t>
      </w:r>
      <w:r>
        <w:rPr>
          <w:spacing w:val="52"/>
          <w:sz w:val="24"/>
        </w:rPr>
        <w:t xml:space="preserve"> </w:t>
      </w:r>
      <w:r>
        <w:rPr>
          <w:sz w:val="24"/>
        </w:rPr>
        <w:t>культурообразующие</w:t>
      </w:r>
      <w:r>
        <w:rPr>
          <w:spacing w:val="54"/>
          <w:sz w:val="24"/>
        </w:rPr>
        <w:t xml:space="preserve"> </w:t>
      </w:r>
      <w:r>
        <w:rPr>
          <w:spacing w:val="-2"/>
          <w:sz w:val="24"/>
        </w:rPr>
        <w:t>конфессии;</w:t>
      </w:r>
    </w:p>
    <w:p w:rsidR="00AB1E57" w:rsidRDefault="00712190" w:rsidP="00A47389">
      <w:pPr>
        <w:pStyle w:val="a4"/>
        <w:numPr>
          <w:ilvl w:val="0"/>
          <w:numId w:val="79"/>
        </w:numPr>
        <w:tabs>
          <w:tab w:val="left" w:pos="464"/>
        </w:tabs>
        <w:spacing w:before="1"/>
        <w:ind w:right="255" w:firstLine="0"/>
        <w:jc w:val="left"/>
        <w:rPr>
          <w:sz w:val="24"/>
        </w:rPr>
      </w:pPr>
      <w:r>
        <w:rPr>
          <w:sz w:val="24"/>
        </w:rPr>
        <w:t>знать и уметь объяснять роль религии в истории и на современном этапе общественного</w:t>
      </w:r>
      <w:r>
        <w:rPr>
          <w:spacing w:val="40"/>
          <w:sz w:val="24"/>
        </w:rPr>
        <w:t xml:space="preserve"> </w:t>
      </w:r>
      <w:r>
        <w:rPr>
          <w:spacing w:val="-2"/>
          <w:sz w:val="24"/>
        </w:rPr>
        <w:t>развития;</w:t>
      </w:r>
    </w:p>
    <w:p w:rsidR="00AB1E57" w:rsidRDefault="00712190" w:rsidP="00A47389">
      <w:pPr>
        <w:pStyle w:val="a4"/>
        <w:numPr>
          <w:ilvl w:val="0"/>
          <w:numId w:val="79"/>
        </w:numPr>
        <w:tabs>
          <w:tab w:val="left" w:pos="416"/>
        </w:tabs>
        <w:ind w:right="647" w:firstLine="0"/>
        <w:jc w:val="left"/>
        <w:rPr>
          <w:i/>
          <w:sz w:val="24"/>
        </w:rPr>
      </w:pPr>
      <w:r>
        <w:rPr>
          <w:sz w:val="24"/>
        </w:rPr>
        <w:t>понимать</w:t>
      </w:r>
      <w:r>
        <w:rPr>
          <w:spacing w:val="-4"/>
          <w:sz w:val="24"/>
        </w:rPr>
        <w:t xml:space="preserve"> </w:t>
      </w:r>
      <w:r>
        <w:rPr>
          <w:sz w:val="24"/>
        </w:rPr>
        <w:t>и</w:t>
      </w:r>
      <w:r>
        <w:rPr>
          <w:spacing w:val="-4"/>
          <w:sz w:val="24"/>
        </w:rPr>
        <w:t xml:space="preserve"> </w:t>
      </w:r>
      <w:r>
        <w:rPr>
          <w:sz w:val="24"/>
        </w:rPr>
        <w:t>обосновывать</w:t>
      </w:r>
      <w:r>
        <w:rPr>
          <w:spacing w:val="-3"/>
          <w:sz w:val="24"/>
        </w:rPr>
        <w:t xml:space="preserve"> </w:t>
      </w:r>
      <w:r>
        <w:rPr>
          <w:sz w:val="24"/>
        </w:rPr>
        <w:t>роль</w:t>
      </w:r>
      <w:r>
        <w:rPr>
          <w:spacing w:val="-4"/>
          <w:sz w:val="24"/>
        </w:rPr>
        <w:t xml:space="preserve"> </w:t>
      </w:r>
      <w:r>
        <w:rPr>
          <w:sz w:val="24"/>
        </w:rPr>
        <w:t>религий</w:t>
      </w:r>
      <w:r>
        <w:rPr>
          <w:spacing w:val="-4"/>
          <w:sz w:val="24"/>
        </w:rPr>
        <w:t xml:space="preserve"> </w:t>
      </w:r>
      <w:r>
        <w:rPr>
          <w:sz w:val="24"/>
        </w:rPr>
        <w:t>как</w:t>
      </w:r>
      <w:r>
        <w:rPr>
          <w:spacing w:val="-5"/>
          <w:sz w:val="24"/>
        </w:rPr>
        <w:t xml:space="preserve"> </w:t>
      </w:r>
      <w:r>
        <w:rPr>
          <w:sz w:val="24"/>
        </w:rPr>
        <w:t>источника</w:t>
      </w:r>
      <w:r>
        <w:rPr>
          <w:spacing w:val="-4"/>
          <w:sz w:val="24"/>
        </w:rPr>
        <w:t xml:space="preserve"> </w:t>
      </w:r>
      <w:r>
        <w:rPr>
          <w:sz w:val="24"/>
        </w:rPr>
        <w:t>культурного</w:t>
      </w:r>
      <w:r>
        <w:rPr>
          <w:spacing w:val="-4"/>
          <w:sz w:val="24"/>
        </w:rPr>
        <w:t xml:space="preserve"> </w:t>
      </w:r>
      <w:r>
        <w:rPr>
          <w:sz w:val="24"/>
        </w:rPr>
        <w:t>развития</w:t>
      </w:r>
      <w:r>
        <w:rPr>
          <w:spacing w:val="-4"/>
          <w:sz w:val="24"/>
        </w:rPr>
        <w:t xml:space="preserve"> </w:t>
      </w:r>
      <w:r>
        <w:rPr>
          <w:sz w:val="24"/>
        </w:rPr>
        <w:t>общества</w:t>
      </w:r>
      <w:r>
        <w:rPr>
          <w:spacing w:val="-4"/>
          <w:sz w:val="24"/>
        </w:rPr>
        <w:t xml:space="preserve"> </w:t>
      </w:r>
      <w:r>
        <w:rPr>
          <w:sz w:val="24"/>
        </w:rPr>
        <w:t xml:space="preserve">. Тема 8 . Современный мир: самое важное </w:t>
      </w:r>
      <w:r>
        <w:rPr>
          <w:i/>
          <w:sz w:val="24"/>
        </w:rPr>
        <w:t>(практическое занятие)</w:t>
      </w:r>
    </w:p>
    <w:p w:rsidR="00AB1E57" w:rsidRDefault="00712190" w:rsidP="00A47389">
      <w:pPr>
        <w:pStyle w:val="a4"/>
        <w:numPr>
          <w:ilvl w:val="0"/>
          <w:numId w:val="79"/>
        </w:numPr>
        <w:tabs>
          <w:tab w:val="left" w:pos="430"/>
        </w:tabs>
        <w:ind w:right="242" w:firstLine="0"/>
        <w:jc w:val="left"/>
        <w:rPr>
          <w:sz w:val="24"/>
        </w:rPr>
      </w:pPr>
      <w:r>
        <w:rPr>
          <w:sz w:val="24"/>
        </w:rPr>
        <w:t>Характеризовать основные процессы, протекающие в современном обществе, его духовно- нравственные ориентиры;</w:t>
      </w:r>
    </w:p>
    <w:p w:rsidR="00AB1E57" w:rsidRDefault="00712190" w:rsidP="00A47389">
      <w:pPr>
        <w:pStyle w:val="a4"/>
        <w:numPr>
          <w:ilvl w:val="0"/>
          <w:numId w:val="79"/>
        </w:numPr>
        <w:tabs>
          <w:tab w:val="left" w:pos="421"/>
        </w:tabs>
        <w:ind w:right="248" w:firstLine="0"/>
        <w:jc w:val="left"/>
        <w:rPr>
          <w:sz w:val="24"/>
        </w:rPr>
      </w:pPr>
      <w:r>
        <w:rPr>
          <w:sz w:val="24"/>
        </w:rPr>
        <w:t>понимать и уметь доказать важность духовно-нравственного</w:t>
      </w:r>
      <w:r>
        <w:rPr>
          <w:spacing w:val="-1"/>
          <w:sz w:val="24"/>
        </w:rPr>
        <w:t xml:space="preserve"> </w:t>
      </w:r>
      <w:r>
        <w:rPr>
          <w:sz w:val="24"/>
        </w:rPr>
        <w:t>развития</w:t>
      </w:r>
      <w:r>
        <w:rPr>
          <w:spacing w:val="-2"/>
          <w:sz w:val="24"/>
        </w:rPr>
        <w:t xml:space="preserve"> </w:t>
      </w:r>
      <w:r>
        <w:rPr>
          <w:sz w:val="24"/>
        </w:rPr>
        <w:t>человека</w:t>
      </w:r>
      <w:r>
        <w:rPr>
          <w:spacing w:val="-2"/>
          <w:sz w:val="24"/>
        </w:rPr>
        <w:t xml:space="preserve"> </w:t>
      </w:r>
      <w:r>
        <w:rPr>
          <w:sz w:val="24"/>
        </w:rPr>
        <w:t>и общества в целом для сохранения социально-экономического благополучия;</w:t>
      </w:r>
    </w:p>
    <w:p w:rsidR="00AB1E57" w:rsidRDefault="00712190" w:rsidP="00A47389">
      <w:pPr>
        <w:pStyle w:val="a4"/>
        <w:numPr>
          <w:ilvl w:val="0"/>
          <w:numId w:val="79"/>
        </w:numPr>
        <w:tabs>
          <w:tab w:val="left" w:pos="590"/>
        </w:tabs>
        <w:ind w:right="256" w:firstLine="0"/>
        <w:jc w:val="left"/>
        <w:rPr>
          <w:sz w:val="24"/>
        </w:rPr>
      </w:pPr>
      <w:r>
        <w:rPr>
          <w:sz w:val="24"/>
        </w:rPr>
        <w:t>называть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основные</w:t>
      </w:r>
      <w:r>
        <w:rPr>
          <w:spacing w:val="80"/>
          <w:sz w:val="24"/>
        </w:rPr>
        <w:t xml:space="preserve"> </w:t>
      </w:r>
      <w:r>
        <w:rPr>
          <w:sz w:val="24"/>
        </w:rPr>
        <w:t>источники</w:t>
      </w:r>
      <w:r>
        <w:rPr>
          <w:spacing w:val="80"/>
          <w:sz w:val="24"/>
        </w:rPr>
        <w:t xml:space="preserve"> </w:t>
      </w:r>
      <w:r>
        <w:rPr>
          <w:sz w:val="24"/>
        </w:rPr>
        <w:t>этого</w:t>
      </w:r>
      <w:r>
        <w:rPr>
          <w:spacing w:val="80"/>
          <w:sz w:val="24"/>
        </w:rPr>
        <w:t xml:space="preserve"> </w:t>
      </w:r>
      <w:r>
        <w:rPr>
          <w:sz w:val="24"/>
        </w:rPr>
        <w:t>процесса;</w:t>
      </w:r>
      <w:r>
        <w:rPr>
          <w:spacing w:val="80"/>
          <w:sz w:val="24"/>
        </w:rPr>
        <w:t xml:space="preserve"> </w:t>
      </w:r>
      <w:r>
        <w:rPr>
          <w:sz w:val="24"/>
        </w:rPr>
        <w:t>уметь</w:t>
      </w:r>
      <w:r>
        <w:rPr>
          <w:spacing w:val="80"/>
          <w:sz w:val="24"/>
        </w:rPr>
        <w:t xml:space="preserve"> </w:t>
      </w:r>
      <w:r>
        <w:rPr>
          <w:sz w:val="24"/>
        </w:rPr>
        <w:t>доказывать теоретические положения, выдвинутые ранее на примерах из истории и культуры России. Тематический блок 2. «Человек и его отражение в культуре»</w:t>
      </w:r>
    </w:p>
    <w:p w:rsidR="00AB1E57" w:rsidRDefault="00712190">
      <w:pPr>
        <w:pStyle w:val="a3"/>
        <w:ind w:left="218" w:firstLine="0"/>
        <w:jc w:val="left"/>
      </w:pPr>
      <w:r>
        <w:t>Тема</w:t>
      </w:r>
      <w:r>
        <w:rPr>
          <w:spacing w:val="-3"/>
        </w:rPr>
        <w:t xml:space="preserve"> </w:t>
      </w:r>
      <w:r>
        <w:t>9</w:t>
      </w:r>
      <w:r>
        <w:rPr>
          <w:spacing w:val="-2"/>
        </w:rPr>
        <w:t xml:space="preserve"> </w:t>
      </w:r>
      <w:r>
        <w:t>.</w:t>
      </w:r>
      <w:r>
        <w:rPr>
          <w:spacing w:val="-1"/>
        </w:rPr>
        <w:t xml:space="preserve"> </w:t>
      </w:r>
      <w:r>
        <w:t>Духовно-нравственный</w:t>
      </w:r>
      <w:r>
        <w:rPr>
          <w:spacing w:val="-2"/>
        </w:rPr>
        <w:t xml:space="preserve"> </w:t>
      </w:r>
      <w:r>
        <w:t>облик</w:t>
      </w:r>
      <w:r>
        <w:rPr>
          <w:spacing w:val="-3"/>
        </w:rPr>
        <w:t xml:space="preserve"> </w:t>
      </w:r>
      <w:r>
        <w:t>и</w:t>
      </w:r>
      <w:r>
        <w:rPr>
          <w:spacing w:val="-2"/>
        </w:rPr>
        <w:t xml:space="preserve"> </w:t>
      </w:r>
      <w:r>
        <w:t>идеал</w:t>
      </w:r>
      <w:r>
        <w:rPr>
          <w:spacing w:val="-1"/>
        </w:rPr>
        <w:t xml:space="preserve"> </w:t>
      </w:r>
      <w:r>
        <w:rPr>
          <w:spacing w:val="-2"/>
        </w:rPr>
        <w:t>человека</w:t>
      </w:r>
    </w:p>
    <w:p w:rsidR="00AB1E57" w:rsidRDefault="00712190" w:rsidP="00A47389">
      <w:pPr>
        <w:pStyle w:val="a4"/>
        <w:numPr>
          <w:ilvl w:val="0"/>
          <w:numId w:val="79"/>
        </w:numPr>
        <w:tabs>
          <w:tab w:val="left" w:pos="428"/>
        </w:tabs>
        <w:ind w:right="255" w:firstLine="0"/>
        <w:jc w:val="left"/>
        <w:rPr>
          <w:sz w:val="24"/>
        </w:rPr>
      </w:pPr>
      <w:r>
        <w:rPr>
          <w:sz w:val="24"/>
        </w:rPr>
        <w:t>Объяснять,</w:t>
      </w:r>
      <w:r>
        <w:rPr>
          <w:spacing w:val="40"/>
          <w:sz w:val="24"/>
        </w:rPr>
        <w:t xml:space="preserve"> </w:t>
      </w:r>
      <w:r>
        <w:rPr>
          <w:sz w:val="24"/>
        </w:rPr>
        <w:t>как</w:t>
      </w:r>
      <w:r>
        <w:rPr>
          <w:spacing w:val="40"/>
          <w:sz w:val="24"/>
        </w:rPr>
        <w:t xml:space="preserve"> </w:t>
      </w:r>
      <w:r>
        <w:rPr>
          <w:sz w:val="24"/>
        </w:rPr>
        <w:t>проявляется</w:t>
      </w:r>
      <w:r>
        <w:rPr>
          <w:spacing w:val="40"/>
          <w:sz w:val="24"/>
        </w:rPr>
        <w:t xml:space="preserve"> </w:t>
      </w:r>
      <w:r>
        <w:rPr>
          <w:sz w:val="24"/>
        </w:rPr>
        <w:t>мораль</w:t>
      </w:r>
      <w:r>
        <w:rPr>
          <w:spacing w:val="40"/>
          <w:sz w:val="24"/>
        </w:rPr>
        <w:t xml:space="preserve"> </w:t>
      </w:r>
      <w:r>
        <w:rPr>
          <w:sz w:val="24"/>
        </w:rPr>
        <w:t>и</w:t>
      </w:r>
      <w:r>
        <w:rPr>
          <w:spacing w:val="40"/>
          <w:sz w:val="24"/>
        </w:rPr>
        <w:t xml:space="preserve"> </w:t>
      </w:r>
      <w:r>
        <w:rPr>
          <w:sz w:val="24"/>
        </w:rPr>
        <w:t>нравственность</w:t>
      </w:r>
      <w:r>
        <w:rPr>
          <w:spacing w:val="40"/>
          <w:sz w:val="24"/>
        </w:rPr>
        <w:t xml:space="preserve"> </w:t>
      </w:r>
      <w:r>
        <w:rPr>
          <w:sz w:val="24"/>
        </w:rPr>
        <w:t>через</w:t>
      </w:r>
      <w:r>
        <w:rPr>
          <w:spacing w:val="40"/>
          <w:sz w:val="24"/>
        </w:rPr>
        <w:t xml:space="preserve"> </w:t>
      </w:r>
      <w:r>
        <w:rPr>
          <w:sz w:val="24"/>
        </w:rPr>
        <w:t>описание</w:t>
      </w:r>
      <w:r>
        <w:rPr>
          <w:spacing w:val="40"/>
          <w:sz w:val="24"/>
        </w:rPr>
        <w:t xml:space="preserve"> </w:t>
      </w:r>
      <w:r>
        <w:rPr>
          <w:sz w:val="24"/>
        </w:rPr>
        <w:t>личных</w:t>
      </w:r>
      <w:r>
        <w:rPr>
          <w:spacing w:val="40"/>
          <w:sz w:val="24"/>
        </w:rPr>
        <w:t xml:space="preserve"> </w:t>
      </w:r>
      <w:r>
        <w:rPr>
          <w:sz w:val="24"/>
        </w:rPr>
        <w:t>качеств</w:t>
      </w:r>
      <w:r>
        <w:rPr>
          <w:spacing w:val="40"/>
          <w:sz w:val="24"/>
        </w:rPr>
        <w:t xml:space="preserve"> </w:t>
      </w:r>
      <w:r>
        <w:rPr>
          <w:spacing w:val="-2"/>
          <w:sz w:val="24"/>
        </w:rPr>
        <w:t>человека;</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478"/>
        </w:tabs>
        <w:spacing w:before="73"/>
        <w:ind w:right="253" w:firstLine="0"/>
        <w:jc w:val="left"/>
        <w:rPr>
          <w:sz w:val="24"/>
        </w:rPr>
      </w:pPr>
      <w:r>
        <w:rPr>
          <w:sz w:val="24"/>
        </w:rPr>
        <w:lastRenderedPageBreak/>
        <w:t>осознавать,</w:t>
      </w:r>
      <w:r>
        <w:rPr>
          <w:spacing w:val="28"/>
          <w:sz w:val="24"/>
        </w:rPr>
        <w:t xml:space="preserve"> </w:t>
      </w:r>
      <w:r>
        <w:rPr>
          <w:sz w:val="24"/>
        </w:rPr>
        <w:t>какие</w:t>
      </w:r>
      <w:r>
        <w:rPr>
          <w:spacing w:val="28"/>
          <w:sz w:val="24"/>
        </w:rPr>
        <w:t xml:space="preserve"> </w:t>
      </w:r>
      <w:r>
        <w:rPr>
          <w:sz w:val="24"/>
        </w:rPr>
        <w:t>личностные</w:t>
      </w:r>
      <w:r>
        <w:rPr>
          <w:spacing w:val="27"/>
          <w:sz w:val="24"/>
        </w:rPr>
        <w:t xml:space="preserve"> </w:t>
      </w:r>
      <w:r>
        <w:rPr>
          <w:sz w:val="24"/>
        </w:rPr>
        <w:t>качества</w:t>
      </w:r>
      <w:r>
        <w:rPr>
          <w:spacing w:val="80"/>
          <w:sz w:val="24"/>
        </w:rPr>
        <w:t xml:space="preserve"> </w:t>
      </w:r>
      <w:r>
        <w:rPr>
          <w:sz w:val="24"/>
        </w:rPr>
        <w:t>соотносятся</w:t>
      </w:r>
      <w:r>
        <w:rPr>
          <w:spacing w:val="80"/>
          <w:sz w:val="24"/>
        </w:rPr>
        <w:t xml:space="preserve"> </w:t>
      </w:r>
      <w:r>
        <w:rPr>
          <w:sz w:val="24"/>
        </w:rPr>
        <w:t>с</w:t>
      </w:r>
      <w:r>
        <w:rPr>
          <w:spacing w:val="80"/>
          <w:sz w:val="24"/>
        </w:rPr>
        <w:t xml:space="preserve"> </w:t>
      </w:r>
      <w:r>
        <w:rPr>
          <w:sz w:val="24"/>
        </w:rPr>
        <w:t>теми</w:t>
      </w:r>
      <w:r>
        <w:rPr>
          <w:spacing w:val="29"/>
          <w:sz w:val="24"/>
        </w:rPr>
        <w:t xml:space="preserve"> </w:t>
      </w:r>
      <w:r>
        <w:rPr>
          <w:sz w:val="24"/>
        </w:rPr>
        <w:t>или</w:t>
      </w:r>
      <w:r>
        <w:rPr>
          <w:spacing w:val="27"/>
          <w:sz w:val="24"/>
        </w:rPr>
        <w:t xml:space="preserve"> </w:t>
      </w:r>
      <w:r>
        <w:rPr>
          <w:sz w:val="24"/>
        </w:rPr>
        <w:t>иными</w:t>
      </w:r>
      <w:r>
        <w:rPr>
          <w:spacing w:val="29"/>
          <w:sz w:val="24"/>
        </w:rPr>
        <w:t xml:space="preserve"> </w:t>
      </w:r>
      <w:r>
        <w:rPr>
          <w:sz w:val="24"/>
        </w:rPr>
        <w:t>моральными</w:t>
      </w:r>
      <w:r>
        <w:rPr>
          <w:spacing w:val="27"/>
          <w:sz w:val="24"/>
        </w:rPr>
        <w:t xml:space="preserve"> </w:t>
      </w:r>
      <w:r>
        <w:rPr>
          <w:sz w:val="24"/>
        </w:rPr>
        <w:t>и нравственными ценностями;</w:t>
      </w:r>
    </w:p>
    <w:p w:rsidR="00AB1E57" w:rsidRDefault="00712190" w:rsidP="00A47389">
      <w:pPr>
        <w:pStyle w:val="a4"/>
        <w:numPr>
          <w:ilvl w:val="0"/>
          <w:numId w:val="79"/>
        </w:numPr>
        <w:tabs>
          <w:tab w:val="left" w:pos="416"/>
        </w:tabs>
        <w:spacing w:before="1"/>
        <w:ind w:left="416" w:hanging="198"/>
        <w:jc w:val="left"/>
        <w:rPr>
          <w:sz w:val="24"/>
        </w:rPr>
      </w:pPr>
      <w:r>
        <w:rPr>
          <w:sz w:val="24"/>
        </w:rPr>
        <w:t>понимать</w:t>
      </w:r>
      <w:r>
        <w:rPr>
          <w:spacing w:val="-4"/>
          <w:sz w:val="24"/>
        </w:rPr>
        <w:t xml:space="preserve"> </w:t>
      </w:r>
      <w:r>
        <w:rPr>
          <w:sz w:val="24"/>
        </w:rPr>
        <w:t>различия</w:t>
      </w:r>
      <w:r>
        <w:rPr>
          <w:spacing w:val="-3"/>
          <w:sz w:val="24"/>
        </w:rPr>
        <w:t xml:space="preserve"> </w:t>
      </w:r>
      <w:r>
        <w:rPr>
          <w:sz w:val="24"/>
        </w:rPr>
        <w:t>между</w:t>
      </w:r>
      <w:r>
        <w:rPr>
          <w:spacing w:val="-2"/>
          <w:sz w:val="24"/>
        </w:rPr>
        <w:t xml:space="preserve"> </w:t>
      </w:r>
      <w:r>
        <w:rPr>
          <w:sz w:val="24"/>
        </w:rPr>
        <w:t>этикой</w:t>
      </w:r>
      <w:r>
        <w:rPr>
          <w:spacing w:val="-4"/>
          <w:sz w:val="24"/>
        </w:rPr>
        <w:t xml:space="preserve"> </w:t>
      </w:r>
      <w:r>
        <w:rPr>
          <w:sz w:val="24"/>
        </w:rPr>
        <w:t>и</w:t>
      </w:r>
      <w:r>
        <w:rPr>
          <w:spacing w:val="-3"/>
          <w:sz w:val="24"/>
        </w:rPr>
        <w:t xml:space="preserve"> </w:t>
      </w:r>
      <w:r>
        <w:rPr>
          <w:sz w:val="24"/>
        </w:rPr>
        <w:t>этикетом</w:t>
      </w:r>
      <w:r>
        <w:rPr>
          <w:spacing w:val="-3"/>
          <w:sz w:val="24"/>
        </w:rPr>
        <w:t xml:space="preserve"> </w:t>
      </w:r>
      <w:r>
        <w:rPr>
          <w:sz w:val="24"/>
        </w:rPr>
        <w:t>и</w:t>
      </w:r>
      <w:r>
        <w:rPr>
          <w:spacing w:val="-3"/>
          <w:sz w:val="24"/>
        </w:rPr>
        <w:t xml:space="preserve"> </w:t>
      </w:r>
      <w:r>
        <w:rPr>
          <w:sz w:val="24"/>
        </w:rPr>
        <w:t>их</w:t>
      </w:r>
      <w:r>
        <w:rPr>
          <w:spacing w:val="-2"/>
          <w:sz w:val="24"/>
        </w:rPr>
        <w:t xml:space="preserve"> взаимосвязь;</w:t>
      </w:r>
    </w:p>
    <w:p w:rsidR="00AB1E57" w:rsidRDefault="00712190" w:rsidP="00A47389">
      <w:pPr>
        <w:pStyle w:val="a4"/>
        <w:numPr>
          <w:ilvl w:val="0"/>
          <w:numId w:val="79"/>
        </w:numPr>
        <w:tabs>
          <w:tab w:val="left" w:pos="624"/>
        </w:tabs>
        <w:ind w:right="251" w:firstLine="0"/>
        <w:jc w:val="left"/>
        <w:rPr>
          <w:sz w:val="24"/>
        </w:rPr>
      </w:pPr>
      <w:r>
        <w:rPr>
          <w:sz w:val="24"/>
        </w:rPr>
        <w:t>обосновывать</w:t>
      </w:r>
      <w:r>
        <w:rPr>
          <w:spacing w:val="80"/>
          <w:sz w:val="24"/>
        </w:rPr>
        <w:t xml:space="preserve"> </w:t>
      </w:r>
      <w:r>
        <w:rPr>
          <w:sz w:val="24"/>
        </w:rPr>
        <w:t>и</w:t>
      </w:r>
      <w:r>
        <w:rPr>
          <w:spacing w:val="80"/>
          <w:sz w:val="24"/>
        </w:rPr>
        <w:t xml:space="preserve"> </w:t>
      </w:r>
      <w:r>
        <w:rPr>
          <w:sz w:val="24"/>
        </w:rPr>
        <w:t>доказывать</w:t>
      </w:r>
      <w:r>
        <w:rPr>
          <w:spacing w:val="80"/>
          <w:sz w:val="24"/>
        </w:rPr>
        <w:t xml:space="preserve"> </w:t>
      </w:r>
      <w:r>
        <w:rPr>
          <w:sz w:val="24"/>
        </w:rPr>
        <w:t>ценность</w:t>
      </w:r>
      <w:r>
        <w:rPr>
          <w:spacing w:val="80"/>
          <w:sz w:val="24"/>
        </w:rPr>
        <w:t xml:space="preserve"> </w:t>
      </w:r>
      <w:r>
        <w:rPr>
          <w:sz w:val="24"/>
        </w:rPr>
        <w:t>свободы</w:t>
      </w:r>
      <w:r>
        <w:rPr>
          <w:spacing w:val="80"/>
          <w:sz w:val="24"/>
        </w:rPr>
        <w:t xml:space="preserve"> </w:t>
      </w:r>
      <w:r>
        <w:rPr>
          <w:sz w:val="24"/>
        </w:rPr>
        <w:t>как</w:t>
      </w:r>
      <w:r>
        <w:rPr>
          <w:spacing w:val="80"/>
          <w:sz w:val="24"/>
        </w:rPr>
        <w:t xml:space="preserve"> </w:t>
      </w:r>
      <w:r>
        <w:rPr>
          <w:sz w:val="24"/>
        </w:rPr>
        <w:t>залога</w:t>
      </w:r>
      <w:r>
        <w:rPr>
          <w:spacing w:val="80"/>
          <w:sz w:val="24"/>
        </w:rPr>
        <w:t xml:space="preserve"> </w:t>
      </w:r>
      <w:r>
        <w:rPr>
          <w:sz w:val="24"/>
        </w:rPr>
        <w:t>благополучия</w:t>
      </w:r>
      <w:r>
        <w:rPr>
          <w:spacing w:val="80"/>
          <w:sz w:val="24"/>
        </w:rPr>
        <w:t xml:space="preserve"> </w:t>
      </w:r>
      <w:r>
        <w:rPr>
          <w:sz w:val="24"/>
        </w:rPr>
        <w:t>общества, уважения</w:t>
      </w:r>
      <w:r>
        <w:rPr>
          <w:spacing w:val="40"/>
          <w:sz w:val="24"/>
        </w:rPr>
        <w:t xml:space="preserve"> </w:t>
      </w:r>
      <w:r>
        <w:rPr>
          <w:sz w:val="24"/>
        </w:rPr>
        <w:t>к</w:t>
      </w:r>
      <w:r>
        <w:rPr>
          <w:spacing w:val="40"/>
          <w:sz w:val="24"/>
        </w:rPr>
        <w:t xml:space="preserve"> </w:t>
      </w:r>
      <w:r>
        <w:rPr>
          <w:sz w:val="24"/>
        </w:rPr>
        <w:t>правам</w:t>
      </w:r>
      <w:r>
        <w:rPr>
          <w:spacing w:val="40"/>
          <w:sz w:val="24"/>
        </w:rPr>
        <w:t xml:space="preserve"> </w:t>
      </w:r>
      <w:r>
        <w:rPr>
          <w:sz w:val="24"/>
        </w:rPr>
        <w:t>человека,</w:t>
      </w:r>
      <w:r>
        <w:rPr>
          <w:spacing w:val="40"/>
          <w:sz w:val="24"/>
        </w:rPr>
        <w:t xml:space="preserve"> </w:t>
      </w:r>
      <w:r>
        <w:rPr>
          <w:sz w:val="24"/>
        </w:rPr>
        <w:t>его</w:t>
      </w:r>
      <w:r>
        <w:rPr>
          <w:spacing w:val="40"/>
          <w:sz w:val="24"/>
        </w:rPr>
        <w:t xml:space="preserve"> </w:t>
      </w:r>
      <w:r>
        <w:rPr>
          <w:sz w:val="24"/>
        </w:rPr>
        <w:t>месту и роли в общественных процессах;</w:t>
      </w:r>
    </w:p>
    <w:p w:rsidR="00AB1E57" w:rsidRDefault="00712190" w:rsidP="00A47389">
      <w:pPr>
        <w:pStyle w:val="a4"/>
        <w:numPr>
          <w:ilvl w:val="0"/>
          <w:numId w:val="79"/>
        </w:numPr>
        <w:tabs>
          <w:tab w:val="left" w:pos="368"/>
        </w:tabs>
        <w:ind w:right="251" w:firstLine="0"/>
        <w:jc w:val="left"/>
        <w:rPr>
          <w:sz w:val="24"/>
        </w:rPr>
      </w:pPr>
      <w:r>
        <w:rPr>
          <w:sz w:val="24"/>
        </w:rPr>
        <w:t>характеризовать</w:t>
      </w:r>
      <w:r>
        <w:rPr>
          <w:spacing w:val="80"/>
          <w:sz w:val="24"/>
        </w:rPr>
        <w:t xml:space="preserve"> </w:t>
      </w:r>
      <w:r>
        <w:rPr>
          <w:sz w:val="24"/>
        </w:rPr>
        <w:t>взаимосвязь</w:t>
      </w:r>
      <w:r>
        <w:rPr>
          <w:spacing w:val="80"/>
          <w:sz w:val="24"/>
        </w:rPr>
        <w:t xml:space="preserve"> </w:t>
      </w:r>
      <w:r>
        <w:rPr>
          <w:sz w:val="24"/>
        </w:rPr>
        <w:t>таких</w:t>
      </w:r>
      <w:r>
        <w:rPr>
          <w:spacing w:val="79"/>
          <w:sz w:val="24"/>
        </w:rPr>
        <w:t xml:space="preserve"> </w:t>
      </w:r>
      <w:r>
        <w:rPr>
          <w:sz w:val="24"/>
        </w:rPr>
        <w:t>понятий</w:t>
      </w:r>
      <w:r>
        <w:rPr>
          <w:spacing w:val="79"/>
          <w:sz w:val="24"/>
        </w:rPr>
        <w:t xml:space="preserve"> </w:t>
      </w:r>
      <w:r>
        <w:rPr>
          <w:sz w:val="24"/>
        </w:rPr>
        <w:t>как</w:t>
      </w:r>
      <w:r>
        <w:rPr>
          <w:spacing w:val="80"/>
          <w:sz w:val="24"/>
        </w:rPr>
        <w:t xml:space="preserve"> </w:t>
      </w:r>
      <w:r>
        <w:rPr>
          <w:sz w:val="24"/>
        </w:rPr>
        <w:t>«свобода», «ответственность», «право» и «долг»;</w:t>
      </w:r>
    </w:p>
    <w:p w:rsidR="00AB1E57" w:rsidRDefault="00712190" w:rsidP="00A47389">
      <w:pPr>
        <w:pStyle w:val="a4"/>
        <w:numPr>
          <w:ilvl w:val="0"/>
          <w:numId w:val="79"/>
        </w:numPr>
        <w:tabs>
          <w:tab w:val="left" w:pos="523"/>
        </w:tabs>
        <w:ind w:right="250" w:firstLine="0"/>
        <w:jc w:val="left"/>
        <w:rPr>
          <w:sz w:val="24"/>
        </w:rPr>
      </w:pPr>
      <w:r>
        <w:rPr>
          <w:sz w:val="24"/>
        </w:rPr>
        <w:t>понимать</w:t>
      </w:r>
      <w:r>
        <w:rPr>
          <w:spacing w:val="40"/>
          <w:sz w:val="24"/>
        </w:rPr>
        <w:t xml:space="preserve"> </w:t>
      </w:r>
      <w:r>
        <w:rPr>
          <w:sz w:val="24"/>
        </w:rPr>
        <w:t>важность</w:t>
      </w:r>
      <w:r>
        <w:rPr>
          <w:spacing w:val="40"/>
          <w:sz w:val="24"/>
        </w:rPr>
        <w:t xml:space="preserve"> </w:t>
      </w:r>
      <w:r>
        <w:rPr>
          <w:sz w:val="24"/>
        </w:rPr>
        <w:t>коллективизма</w:t>
      </w:r>
      <w:r>
        <w:rPr>
          <w:spacing w:val="40"/>
          <w:sz w:val="24"/>
        </w:rPr>
        <w:t xml:space="preserve"> </w:t>
      </w:r>
      <w:r>
        <w:rPr>
          <w:sz w:val="24"/>
        </w:rPr>
        <w:t>как</w:t>
      </w:r>
      <w:r>
        <w:rPr>
          <w:spacing w:val="40"/>
          <w:sz w:val="24"/>
        </w:rPr>
        <w:t xml:space="preserve"> </w:t>
      </w:r>
      <w:r>
        <w:rPr>
          <w:sz w:val="24"/>
        </w:rPr>
        <w:t>ценности</w:t>
      </w:r>
      <w:r>
        <w:rPr>
          <w:spacing w:val="40"/>
          <w:sz w:val="24"/>
        </w:rPr>
        <w:t xml:space="preserve"> </w:t>
      </w:r>
      <w:r>
        <w:rPr>
          <w:sz w:val="24"/>
        </w:rPr>
        <w:t>современной</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приоритет перед идеологией индивидуализма;</w:t>
      </w:r>
    </w:p>
    <w:p w:rsidR="00AB1E57" w:rsidRDefault="00712190" w:rsidP="00A47389">
      <w:pPr>
        <w:pStyle w:val="a4"/>
        <w:numPr>
          <w:ilvl w:val="0"/>
          <w:numId w:val="79"/>
        </w:numPr>
        <w:tabs>
          <w:tab w:val="left" w:pos="473"/>
        </w:tabs>
        <w:ind w:right="247" w:firstLine="0"/>
        <w:jc w:val="left"/>
        <w:rPr>
          <w:sz w:val="24"/>
        </w:rPr>
      </w:pPr>
      <w:r>
        <w:rPr>
          <w:sz w:val="24"/>
        </w:rPr>
        <w:t>приводить примеры идеалов человека в историко-культурном пространстве современной России .</w:t>
      </w:r>
    </w:p>
    <w:p w:rsidR="00AB1E57" w:rsidRDefault="00712190">
      <w:pPr>
        <w:pStyle w:val="a3"/>
        <w:ind w:left="218" w:firstLine="0"/>
        <w:jc w:val="left"/>
      </w:pPr>
      <w:r>
        <w:t>Тема</w:t>
      </w:r>
      <w:r>
        <w:rPr>
          <w:spacing w:val="-3"/>
        </w:rPr>
        <w:t xml:space="preserve"> </w:t>
      </w:r>
      <w:r>
        <w:t>10</w:t>
      </w:r>
      <w:r>
        <w:rPr>
          <w:spacing w:val="-1"/>
        </w:rPr>
        <w:t xml:space="preserve"> </w:t>
      </w:r>
      <w:r>
        <w:t>.</w:t>
      </w:r>
      <w:r>
        <w:rPr>
          <w:spacing w:val="-2"/>
        </w:rPr>
        <w:t xml:space="preserve"> </w:t>
      </w:r>
      <w:r>
        <w:t>Взросление</w:t>
      </w:r>
      <w:r>
        <w:rPr>
          <w:spacing w:val="-3"/>
        </w:rPr>
        <w:t xml:space="preserve"> </w:t>
      </w:r>
      <w:r>
        <w:t>человека</w:t>
      </w:r>
      <w:r>
        <w:rPr>
          <w:spacing w:val="-2"/>
        </w:rPr>
        <w:t xml:space="preserve"> </w:t>
      </w:r>
      <w:r>
        <w:t>в</w:t>
      </w:r>
      <w:r>
        <w:rPr>
          <w:spacing w:val="-2"/>
        </w:rPr>
        <w:t xml:space="preserve"> </w:t>
      </w:r>
      <w:r>
        <w:t>культуре</w:t>
      </w:r>
      <w:r>
        <w:rPr>
          <w:spacing w:val="-2"/>
        </w:rPr>
        <w:t xml:space="preserve"> </w:t>
      </w:r>
      <w:r>
        <w:t>народов</w:t>
      </w:r>
      <w:r>
        <w:rPr>
          <w:spacing w:val="-2"/>
        </w:rPr>
        <w:t xml:space="preserve"> России</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6"/>
          <w:sz w:val="24"/>
        </w:rPr>
        <w:t xml:space="preserve"> </w:t>
      </w:r>
      <w:r>
        <w:rPr>
          <w:sz w:val="24"/>
        </w:rPr>
        <w:t>различие</w:t>
      </w:r>
      <w:r>
        <w:rPr>
          <w:spacing w:val="-5"/>
          <w:sz w:val="24"/>
        </w:rPr>
        <w:t xml:space="preserve"> </w:t>
      </w:r>
      <w:r>
        <w:rPr>
          <w:sz w:val="24"/>
        </w:rPr>
        <w:t>между</w:t>
      </w:r>
      <w:r>
        <w:rPr>
          <w:spacing w:val="-4"/>
          <w:sz w:val="24"/>
        </w:rPr>
        <w:t xml:space="preserve"> </w:t>
      </w:r>
      <w:r>
        <w:rPr>
          <w:sz w:val="24"/>
        </w:rPr>
        <w:t>процессами</w:t>
      </w:r>
      <w:r>
        <w:rPr>
          <w:spacing w:val="-4"/>
          <w:sz w:val="24"/>
        </w:rPr>
        <w:t xml:space="preserve"> </w:t>
      </w:r>
      <w:r>
        <w:rPr>
          <w:sz w:val="24"/>
        </w:rPr>
        <w:t>антропогенеза</w:t>
      </w:r>
      <w:r>
        <w:rPr>
          <w:spacing w:val="-4"/>
          <w:sz w:val="24"/>
        </w:rPr>
        <w:t xml:space="preserve"> </w:t>
      </w:r>
      <w:r>
        <w:rPr>
          <w:sz w:val="24"/>
        </w:rPr>
        <w:t>и</w:t>
      </w:r>
      <w:r>
        <w:rPr>
          <w:spacing w:val="-4"/>
          <w:sz w:val="24"/>
        </w:rPr>
        <w:t xml:space="preserve"> </w:t>
      </w:r>
      <w:r>
        <w:rPr>
          <w:spacing w:val="-2"/>
          <w:sz w:val="24"/>
        </w:rPr>
        <w:t>антропосоциогенеза;</w:t>
      </w:r>
    </w:p>
    <w:p w:rsidR="00AB1E57" w:rsidRDefault="00712190" w:rsidP="00A47389">
      <w:pPr>
        <w:pStyle w:val="a4"/>
        <w:numPr>
          <w:ilvl w:val="0"/>
          <w:numId w:val="79"/>
        </w:numPr>
        <w:tabs>
          <w:tab w:val="left" w:pos="435"/>
        </w:tabs>
        <w:ind w:right="253" w:firstLine="0"/>
        <w:jc w:val="left"/>
        <w:rPr>
          <w:sz w:val="24"/>
        </w:rPr>
      </w:pPr>
      <w:r>
        <w:rPr>
          <w:sz w:val="24"/>
        </w:rPr>
        <w:t>характеризовать процесс</w:t>
      </w:r>
      <w:r>
        <w:rPr>
          <w:spacing w:val="40"/>
          <w:sz w:val="24"/>
        </w:rPr>
        <w:t xml:space="preserve"> </w:t>
      </w:r>
      <w:r>
        <w:rPr>
          <w:sz w:val="24"/>
        </w:rPr>
        <w:t>взросления человека и его основные этапы, а также потребности человека для гармоничного развития и существования на каждом из этапов;</w:t>
      </w:r>
    </w:p>
    <w:p w:rsidR="00AB1E57" w:rsidRDefault="00712190" w:rsidP="00A47389">
      <w:pPr>
        <w:pStyle w:val="a4"/>
        <w:numPr>
          <w:ilvl w:val="0"/>
          <w:numId w:val="79"/>
        </w:numPr>
        <w:tabs>
          <w:tab w:val="left" w:pos="435"/>
        </w:tabs>
        <w:spacing w:before="1"/>
        <w:ind w:right="248" w:firstLine="0"/>
        <w:jc w:val="left"/>
        <w:rPr>
          <w:sz w:val="24"/>
        </w:rPr>
      </w:pPr>
      <w:r>
        <w:rPr>
          <w:sz w:val="24"/>
        </w:rPr>
        <w:t>обосновывать важность взаимодействия человека и общества, характеризовать негативные эффекты социальной изоляции;</w:t>
      </w:r>
    </w:p>
    <w:p w:rsidR="00AB1E57" w:rsidRDefault="00712190" w:rsidP="00A47389">
      <w:pPr>
        <w:pStyle w:val="a4"/>
        <w:numPr>
          <w:ilvl w:val="0"/>
          <w:numId w:val="79"/>
        </w:numPr>
        <w:tabs>
          <w:tab w:val="left" w:pos="499"/>
        </w:tabs>
        <w:ind w:right="249" w:firstLine="0"/>
        <w:jc w:val="left"/>
        <w:rPr>
          <w:sz w:val="24"/>
        </w:rPr>
      </w:pPr>
      <w:r>
        <w:rPr>
          <w:sz w:val="24"/>
        </w:rPr>
        <w:t>знать</w:t>
      </w:r>
      <w:r>
        <w:rPr>
          <w:spacing w:val="35"/>
          <w:sz w:val="24"/>
        </w:rPr>
        <w:t xml:space="preserve"> </w:t>
      </w:r>
      <w:r>
        <w:rPr>
          <w:sz w:val="24"/>
        </w:rPr>
        <w:t>и</w:t>
      </w:r>
      <w:r>
        <w:rPr>
          <w:spacing w:val="37"/>
          <w:sz w:val="24"/>
        </w:rPr>
        <w:t xml:space="preserve"> </w:t>
      </w:r>
      <w:r>
        <w:rPr>
          <w:sz w:val="24"/>
        </w:rPr>
        <w:t>уметь</w:t>
      </w:r>
      <w:r>
        <w:rPr>
          <w:spacing w:val="35"/>
          <w:sz w:val="24"/>
        </w:rPr>
        <w:t xml:space="preserve"> </w:t>
      </w:r>
      <w:r>
        <w:rPr>
          <w:sz w:val="24"/>
        </w:rPr>
        <w:t>демонстрировать</w:t>
      </w:r>
      <w:r>
        <w:rPr>
          <w:spacing w:val="37"/>
          <w:sz w:val="24"/>
        </w:rPr>
        <w:t xml:space="preserve"> </w:t>
      </w:r>
      <w:r>
        <w:rPr>
          <w:sz w:val="24"/>
        </w:rPr>
        <w:t>своё</w:t>
      </w:r>
      <w:r>
        <w:rPr>
          <w:spacing w:val="35"/>
          <w:sz w:val="24"/>
        </w:rPr>
        <w:t xml:space="preserve"> </w:t>
      </w:r>
      <w:r>
        <w:rPr>
          <w:sz w:val="24"/>
        </w:rPr>
        <w:t>понимание</w:t>
      </w:r>
      <w:r>
        <w:rPr>
          <w:spacing w:val="35"/>
          <w:sz w:val="24"/>
        </w:rPr>
        <w:t xml:space="preserve"> </w:t>
      </w:r>
      <w:r>
        <w:rPr>
          <w:sz w:val="24"/>
        </w:rPr>
        <w:t>самостоятельности,</w:t>
      </w:r>
      <w:r>
        <w:rPr>
          <w:spacing w:val="36"/>
          <w:sz w:val="24"/>
        </w:rPr>
        <w:t xml:space="preserve"> </w:t>
      </w:r>
      <w:r>
        <w:rPr>
          <w:sz w:val="24"/>
        </w:rPr>
        <w:t>её</w:t>
      </w:r>
      <w:r>
        <w:rPr>
          <w:spacing w:val="35"/>
          <w:sz w:val="24"/>
        </w:rPr>
        <w:t xml:space="preserve"> </w:t>
      </w:r>
      <w:r>
        <w:rPr>
          <w:sz w:val="24"/>
        </w:rPr>
        <w:t>роли</w:t>
      </w:r>
      <w:r>
        <w:rPr>
          <w:spacing w:val="37"/>
          <w:sz w:val="24"/>
        </w:rPr>
        <w:t xml:space="preserve"> </w:t>
      </w:r>
      <w:r>
        <w:rPr>
          <w:sz w:val="24"/>
        </w:rPr>
        <w:t>в</w:t>
      </w:r>
      <w:r>
        <w:rPr>
          <w:spacing w:val="36"/>
          <w:sz w:val="24"/>
        </w:rPr>
        <w:t xml:space="preserve"> </w:t>
      </w:r>
      <w:r>
        <w:rPr>
          <w:sz w:val="24"/>
        </w:rPr>
        <w:t>развитии личности, во взаимодействии с другими людьми .</w:t>
      </w:r>
    </w:p>
    <w:p w:rsidR="00AB1E57" w:rsidRDefault="00712190">
      <w:pPr>
        <w:pStyle w:val="a3"/>
        <w:ind w:left="218" w:firstLine="0"/>
        <w:jc w:val="left"/>
      </w:pPr>
      <w:r>
        <w:t>Тема</w:t>
      </w:r>
      <w:r>
        <w:rPr>
          <w:spacing w:val="-3"/>
        </w:rPr>
        <w:t xml:space="preserve"> </w:t>
      </w:r>
      <w:r>
        <w:t>11</w:t>
      </w:r>
      <w:r>
        <w:rPr>
          <w:spacing w:val="-2"/>
        </w:rPr>
        <w:t xml:space="preserve"> </w:t>
      </w:r>
      <w:r>
        <w:t>.</w:t>
      </w:r>
      <w:r>
        <w:rPr>
          <w:spacing w:val="-2"/>
        </w:rPr>
        <w:t xml:space="preserve"> </w:t>
      </w:r>
      <w:r>
        <w:t>Религия</w:t>
      </w:r>
      <w:r>
        <w:rPr>
          <w:spacing w:val="-2"/>
        </w:rPr>
        <w:t xml:space="preserve"> </w:t>
      </w:r>
      <w:r>
        <w:t>как</w:t>
      </w:r>
      <w:r>
        <w:rPr>
          <w:spacing w:val="-2"/>
        </w:rPr>
        <w:t xml:space="preserve"> </w:t>
      </w:r>
      <w:r>
        <w:t>источник</w:t>
      </w:r>
      <w:r>
        <w:rPr>
          <w:spacing w:val="-2"/>
        </w:rPr>
        <w:t xml:space="preserve"> нравственности</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54"/>
          <w:sz w:val="24"/>
        </w:rPr>
        <w:t xml:space="preserve"> </w:t>
      </w:r>
      <w:r>
        <w:rPr>
          <w:sz w:val="24"/>
        </w:rPr>
        <w:t>нравственный</w:t>
      </w:r>
      <w:r>
        <w:rPr>
          <w:spacing w:val="53"/>
          <w:sz w:val="24"/>
        </w:rPr>
        <w:t xml:space="preserve"> </w:t>
      </w:r>
      <w:r>
        <w:rPr>
          <w:sz w:val="24"/>
        </w:rPr>
        <w:t>потенциал</w:t>
      </w:r>
      <w:r>
        <w:rPr>
          <w:spacing w:val="51"/>
          <w:sz w:val="24"/>
        </w:rPr>
        <w:t xml:space="preserve"> </w:t>
      </w:r>
      <w:r>
        <w:rPr>
          <w:spacing w:val="-2"/>
          <w:sz w:val="24"/>
        </w:rPr>
        <w:t>религии;</w:t>
      </w:r>
    </w:p>
    <w:p w:rsidR="00AB1E57" w:rsidRDefault="00712190" w:rsidP="00A47389">
      <w:pPr>
        <w:pStyle w:val="a4"/>
        <w:numPr>
          <w:ilvl w:val="0"/>
          <w:numId w:val="79"/>
        </w:numPr>
        <w:tabs>
          <w:tab w:val="left" w:pos="547"/>
        </w:tabs>
        <w:ind w:right="245" w:firstLine="0"/>
        <w:jc w:val="left"/>
        <w:rPr>
          <w:sz w:val="24"/>
        </w:rPr>
      </w:pPr>
      <w:r>
        <w:rPr>
          <w:sz w:val="24"/>
        </w:rPr>
        <w:t>знать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излагать</w:t>
      </w:r>
      <w:r>
        <w:rPr>
          <w:spacing w:val="40"/>
          <w:sz w:val="24"/>
        </w:rPr>
        <w:t xml:space="preserve"> </w:t>
      </w:r>
      <w:r>
        <w:rPr>
          <w:sz w:val="24"/>
        </w:rPr>
        <w:t>нравственные</w:t>
      </w:r>
      <w:r>
        <w:rPr>
          <w:spacing w:val="40"/>
          <w:sz w:val="24"/>
        </w:rPr>
        <w:t xml:space="preserve"> </w:t>
      </w:r>
      <w:r>
        <w:rPr>
          <w:sz w:val="24"/>
        </w:rPr>
        <w:t>принципы</w:t>
      </w:r>
      <w:r>
        <w:rPr>
          <w:spacing w:val="40"/>
          <w:sz w:val="24"/>
        </w:rPr>
        <w:t xml:space="preserve"> </w:t>
      </w:r>
      <w:r>
        <w:rPr>
          <w:sz w:val="24"/>
        </w:rPr>
        <w:t>государство-</w:t>
      </w:r>
      <w:r>
        <w:rPr>
          <w:spacing w:val="40"/>
          <w:sz w:val="24"/>
        </w:rPr>
        <w:t xml:space="preserve"> </w:t>
      </w:r>
      <w:r>
        <w:rPr>
          <w:sz w:val="24"/>
        </w:rPr>
        <w:t>образующих</w:t>
      </w:r>
      <w:r>
        <w:rPr>
          <w:spacing w:val="40"/>
          <w:sz w:val="24"/>
        </w:rPr>
        <w:t xml:space="preserve"> </w:t>
      </w:r>
      <w:r>
        <w:rPr>
          <w:sz w:val="24"/>
        </w:rPr>
        <w:t xml:space="preserve">конфессий </w:t>
      </w:r>
      <w:r>
        <w:rPr>
          <w:spacing w:val="-2"/>
          <w:sz w:val="24"/>
        </w:rPr>
        <w:t>России;</w:t>
      </w:r>
    </w:p>
    <w:p w:rsidR="00AB1E57" w:rsidRDefault="00712190" w:rsidP="00A47389">
      <w:pPr>
        <w:pStyle w:val="a4"/>
        <w:numPr>
          <w:ilvl w:val="0"/>
          <w:numId w:val="79"/>
        </w:numPr>
        <w:tabs>
          <w:tab w:val="left" w:pos="483"/>
        </w:tabs>
        <w:ind w:right="250" w:firstLine="0"/>
        <w:jc w:val="left"/>
        <w:rPr>
          <w:sz w:val="24"/>
        </w:rPr>
      </w:pPr>
      <w:r>
        <w:rPr>
          <w:sz w:val="24"/>
        </w:rPr>
        <w:t>знать</w:t>
      </w:r>
      <w:r>
        <w:rPr>
          <w:spacing w:val="31"/>
          <w:sz w:val="24"/>
        </w:rPr>
        <w:t xml:space="preserve"> </w:t>
      </w:r>
      <w:r>
        <w:rPr>
          <w:sz w:val="24"/>
        </w:rPr>
        <w:t>основные требования</w:t>
      </w:r>
      <w:r>
        <w:rPr>
          <w:spacing w:val="30"/>
          <w:sz w:val="24"/>
        </w:rPr>
        <w:t xml:space="preserve"> </w:t>
      </w:r>
      <w:r>
        <w:rPr>
          <w:sz w:val="24"/>
        </w:rPr>
        <w:t>к</w:t>
      </w:r>
      <w:r>
        <w:rPr>
          <w:spacing w:val="31"/>
          <w:sz w:val="24"/>
        </w:rPr>
        <w:t xml:space="preserve"> </w:t>
      </w:r>
      <w:r>
        <w:rPr>
          <w:sz w:val="24"/>
        </w:rPr>
        <w:t>нравственному</w:t>
      </w:r>
      <w:r>
        <w:rPr>
          <w:spacing w:val="30"/>
          <w:sz w:val="24"/>
        </w:rPr>
        <w:t xml:space="preserve"> </w:t>
      </w:r>
      <w:r>
        <w:rPr>
          <w:sz w:val="24"/>
        </w:rPr>
        <w:t>идеалу</w:t>
      </w:r>
      <w:r>
        <w:rPr>
          <w:spacing w:val="30"/>
          <w:sz w:val="24"/>
        </w:rPr>
        <w:t xml:space="preserve"> </w:t>
      </w:r>
      <w:r>
        <w:rPr>
          <w:sz w:val="24"/>
        </w:rPr>
        <w:t>человека</w:t>
      </w:r>
      <w:r>
        <w:rPr>
          <w:spacing w:val="31"/>
          <w:sz w:val="24"/>
        </w:rPr>
        <w:t xml:space="preserve"> </w:t>
      </w:r>
      <w:r>
        <w:rPr>
          <w:sz w:val="24"/>
        </w:rPr>
        <w:t>в государствообразующих религиях современной России;</w:t>
      </w:r>
    </w:p>
    <w:p w:rsidR="00AB1E57" w:rsidRDefault="00712190" w:rsidP="00A47389">
      <w:pPr>
        <w:pStyle w:val="a4"/>
        <w:numPr>
          <w:ilvl w:val="0"/>
          <w:numId w:val="79"/>
        </w:numPr>
        <w:tabs>
          <w:tab w:val="left" w:pos="423"/>
        </w:tabs>
        <w:ind w:right="248" w:firstLine="0"/>
        <w:jc w:val="left"/>
        <w:rPr>
          <w:sz w:val="24"/>
        </w:rPr>
      </w:pPr>
      <w:r>
        <w:rPr>
          <w:sz w:val="24"/>
        </w:rPr>
        <w:t>уметь</w:t>
      </w:r>
      <w:r>
        <w:rPr>
          <w:spacing w:val="40"/>
          <w:sz w:val="24"/>
        </w:rPr>
        <w:t xml:space="preserve"> </w:t>
      </w:r>
      <w:r>
        <w:rPr>
          <w:sz w:val="24"/>
        </w:rPr>
        <w:t>обосновывать</w:t>
      </w:r>
      <w:r>
        <w:rPr>
          <w:spacing w:val="40"/>
          <w:sz w:val="24"/>
        </w:rPr>
        <w:t xml:space="preserve"> </w:t>
      </w:r>
      <w:r>
        <w:rPr>
          <w:sz w:val="24"/>
        </w:rPr>
        <w:t>важность</w:t>
      </w:r>
      <w:r>
        <w:rPr>
          <w:spacing w:val="40"/>
          <w:sz w:val="24"/>
        </w:rPr>
        <w:t xml:space="preserve"> </w:t>
      </w:r>
      <w:r>
        <w:rPr>
          <w:sz w:val="24"/>
        </w:rPr>
        <w:t>религиозных</w:t>
      </w:r>
      <w:r>
        <w:rPr>
          <w:spacing w:val="40"/>
          <w:sz w:val="24"/>
        </w:rPr>
        <w:t xml:space="preserve"> </w:t>
      </w:r>
      <w:r>
        <w:rPr>
          <w:sz w:val="24"/>
        </w:rPr>
        <w:t>моральных</w:t>
      </w:r>
      <w:r>
        <w:rPr>
          <w:spacing w:val="40"/>
          <w:sz w:val="24"/>
        </w:rPr>
        <w:t xml:space="preserve"> </w:t>
      </w:r>
      <w:r>
        <w:rPr>
          <w:sz w:val="24"/>
        </w:rPr>
        <w:t>и</w:t>
      </w:r>
      <w:r>
        <w:rPr>
          <w:spacing w:val="40"/>
          <w:sz w:val="24"/>
        </w:rPr>
        <w:t xml:space="preserve"> </w:t>
      </w:r>
      <w:r>
        <w:rPr>
          <w:sz w:val="24"/>
        </w:rPr>
        <w:t>нравственных</w:t>
      </w:r>
      <w:r>
        <w:rPr>
          <w:spacing w:val="40"/>
          <w:sz w:val="24"/>
        </w:rPr>
        <w:t xml:space="preserve"> </w:t>
      </w:r>
      <w:r>
        <w:rPr>
          <w:sz w:val="24"/>
        </w:rPr>
        <w:t>ценностей</w:t>
      </w:r>
      <w:r>
        <w:rPr>
          <w:spacing w:val="40"/>
          <w:sz w:val="24"/>
        </w:rPr>
        <w:t xml:space="preserve"> </w:t>
      </w:r>
      <w:r>
        <w:rPr>
          <w:sz w:val="24"/>
        </w:rPr>
        <w:t>для современного общества .</w:t>
      </w:r>
    </w:p>
    <w:p w:rsidR="00AB1E57" w:rsidRDefault="00712190">
      <w:pPr>
        <w:pStyle w:val="a3"/>
        <w:ind w:left="218" w:firstLine="0"/>
        <w:jc w:val="left"/>
      </w:pPr>
      <w:r>
        <w:t>Тема</w:t>
      </w:r>
      <w:r>
        <w:rPr>
          <w:spacing w:val="-3"/>
        </w:rPr>
        <w:t xml:space="preserve"> </w:t>
      </w:r>
      <w:r>
        <w:t>12</w:t>
      </w:r>
      <w:r>
        <w:rPr>
          <w:spacing w:val="-1"/>
        </w:rPr>
        <w:t xml:space="preserve"> </w:t>
      </w:r>
      <w:r>
        <w:t>.</w:t>
      </w:r>
      <w:r>
        <w:rPr>
          <w:spacing w:val="-2"/>
        </w:rPr>
        <w:t xml:space="preserve"> </w:t>
      </w:r>
      <w:r>
        <w:t>Наука</w:t>
      </w:r>
      <w:r>
        <w:rPr>
          <w:spacing w:val="-2"/>
        </w:rPr>
        <w:t xml:space="preserve"> </w:t>
      </w:r>
      <w:r>
        <w:t>как</w:t>
      </w:r>
      <w:r>
        <w:rPr>
          <w:spacing w:val="-1"/>
        </w:rPr>
        <w:t xml:space="preserve"> </w:t>
      </w:r>
      <w:r>
        <w:t>источник</w:t>
      </w:r>
      <w:r>
        <w:rPr>
          <w:spacing w:val="-4"/>
        </w:rPr>
        <w:t xml:space="preserve"> </w:t>
      </w:r>
      <w:r>
        <w:t>знания</w:t>
      </w:r>
      <w:r>
        <w:rPr>
          <w:spacing w:val="-1"/>
        </w:rPr>
        <w:t xml:space="preserve"> </w:t>
      </w:r>
      <w:r>
        <w:t>о</w:t>
      </w:r>
      <w:r>
        <w:rPr>
          <w:spacing w:val="-1"/>
        </w:rPr>
        <w:t xml:space="preserve"> </w:t>
      </w:r>
      <w:r>
        <w:rPr>
          <w:spacing w:val="-2"/>
        </w:rPr>
        <w:t>человеке</w:t>
      </w:r>
    </w:p>
    <w:p w:rsidR="00AB1E57" w:rsidRDefault="00712190" w:rsidP="00A47389">
      <w:pPr>
        <w:pStyle w:val="a4"/>
        <w:numPr>
          <w:ilvl w:val="0"/>
          <w:numId w:val="79"/>
        </w:numPr>
        <w:tabs>
          <w:tab w:val="left" w:pos="356"/>
        </w:tabs>
        <w:ind w:left="356" w:hanging="138"/>
        <w:jc w:val="left"/>
        <w:rPr>
          <w:sz w:val="24"/>
        </w:rPr>
      </w:pPr>
      <w:r>
        <w:rPr>
          <w:sz w:val="24"/>
        </w:rPr>
        <w:t>Понимать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смысл</w:t>
      </w:r>
      <w:r>
        <w:rPr>
          <w:spacing w:val="-4"/>
          <w:sz w:val="24"/>
        </w:rPr>
        <w:t xml:space="preserve"> </w:t>
      </w:r>
      <w:r>
        <w:rPr>
          <w:sz w:val="24"/>
        </w:rPr>
        <w:t>понятия</w:t>
      </w:r>
      <w:r>
        <w:rPr>
          <w:spacing w:val="-5"/>
          <w:sz w:val="24"/>
        </w:rPr>
        <w:t xml:space="preserve"> </w:t>
      </w:r>
      <w:r>
        <w:rPr>
          <w:sz w:val="24"/>
        </w:rPr>
        <w:t>«гуманитарное</w:t>
      </w:r>
      <w:r>
        <w:rPr>
          <w:spacing w:val="-5"/>
          <w:sz w:val="24"/>
        </w:rPr>
        <w:t xml:space="preserve"> </w:t>
      </w:r>
      <w:r>
        <w:rPr>
          <w:spacing w:val="-2"/>
          <w:sz w:val="24"/>
        </w:rPr>
        <w:t>знание»;</w:t>
      </w:r>
    </w:p>
    <w:p w:rsidR="00AB1E57" w:rsidRDefault="00712190" w:rsidP="00A47389">
      <w:pPr>
        <w:pStyle w:val="a4"/>
        <w:numPr>
          <w:ilvl w:val="0"/>
          <w:numId w:val="79"/>
        </w:numPr>
        <w:tabs>
          <w:tab w:val="left" w:pos="401"/>
        </w:tabs>
        <w:ind w:right="252" w:firstLine="0"/>
        <w:jc w:val="left"/>
        <w:rPr>
          <w:sz w:val="24"/>
        </w:rPr>
      </w:pPr>
      <w:r>
        <w:rPr>
          <w:sz w:val="24"/>
        </w:rPr>
        <w:t>определять</w:t>
      </w:r>
      <w:r>
        <w:rPr>
          <w:spacing w:val="40"/>
          <w:sz w:val="24"/>
        </w:rPr>
        <w:t xml:space="preserve"> </w:t>
      </w:r>
      <w:r>
        <w:rPr>
          <w:sz w:val="24"/>
        </w:rPr>
        <w:t>нравственный</w:t>
      </w:r>
      <w:r>
        <w:rPr>
          <w:spacing w:val="40"/>
          <w:sz w:val="24"/>
        </w:rPr>
        <w:t xml:space="preserve"> </w:t>
      </w:r>
      <w:r>
        <w:rPr>
          <w:sz w:val="24"/>
        </w:rPr>
        <w:t>смысл</w:t>
      </w:r>
      <w:r>
        <w:rPr>
          <w:spacing w:val="40"/>
          <w:sz w:val="24"/>
        </w:rPr>
        <w:t xml:space="preserve"> </w:t>
      </w:r>
      <w:r>
        <w:rPr>
          <w:sz w:val="24"/>
        </w:rPr>
        <w:t>гуманитарного</w:t>
      </w:r>
      <w:r>
        <w:rPr>
          <w:spacing w:val="40"/>
          <w:sz w:val="24"/>
        </w:rPr>
        <w:t xml:space="preserve"> </w:t>
      </w:r>
      <w:r>
        <w:rPr>
          <w:sz w:val="24"/>
        </w:rPr>
        <w:t>знания,</w:t>
      </w:r>
      <w:r>
        <w:rPr>
          <w:spacing w:val="40"/>
          <w:sz w:val="24"/>
        </w:rPr>
        <w:t xml:space="preserve"> </w:t>
      </w:r>
      <w:r>
        <w:rPr>
          <w:sz w:val="24"/>
        </w:rPr>
        <w:t>его</w:t>
      </w:r>
      <w:r>
        <w:rPr>
          <w:spacing w:val="40"/>
          <w:sz w:val="24"/>
        </w:rPr>
        <w:t xml:space="preserve"> </w:t>
      </w:r>
      <w:r>
        <w:rPr>
          <w:sz w:val="24"/>
        </w:rPr>
        <w:t>системообразующую</w:t>
      </w:r>
      <w:r>
        <w:rPr>
          <w:spacing w:val="40"/>
          <w:sz w:val="24"/>
        </w:rPr>
        <w:t xml:space="preserve"> </w:t>
      </w:r>
      <w:r>
        <w:rPr>
          <w:sz w:val="24"/>
        </w:rPr>
        <w:t>роль</w:t>
      </w:r>
      <w:r>
        <w:rPr>
          <w:spacing w:val="39"/>
          <w:sz w:val="24"/>
        </w:rPr>
        <w:t xml:space="preserve"> </w:t>
      </w:r>
      <w:r>
        <w:rPr>
          <w:sz w:val="24"/>
        </w:rPr>
        <w:t>в современной культуре;</w:t>
      </w:r>
    </w:p>
    <w:p w:rsidR="00AB1E57" w:rsidRDefault="00712190" w:rsidP="00A47389">
      <w:pPr>
        <w:pStyle w:val="a4"/>
        <w:numPr>
          <w:ilvl w:val="0"/>
          <w:numId w:val="79"/>
        </w:numPr>
        <w:tabs>
          <w:tab w:val="left" w:pos="624"/>
        </w:tabs>
        <w:ind w:right="250" w:firstLine="0"/>
        <w:jc w:val="left"/>
        <w:rPr>
          <w:sz w:val="24"/>
        </w:rPr>
      </w:pPr>
      <w:r>
        <w:rPr>
          <w:sz w:val="24"/>
        </w:rPr>
        <w:t>характеризовать</w:t>
      </w:r>
      <w:r>
        <w:rPr>
          <w:spacing w:val="80"/>
          <w:sz w:val="24"/>
        </w:rPr>
        <w:t xml:space="preserve"> </w:t>
      </w:r>
      <w:r>
        <w:rPr>
          <w:sz w:val="24"/>
        </w:rPr>
        <w:t>понятие</w:t>
      </w:r>
      <w:r>
        <w:rPr>
          <w:spacing w:val="80"/>
          <w:sz w:val="24"/>
        </w:rPr>
        <w:t xml:space="preserve"> </w:t>
      </w:r>
      <w:r>
        <w:rPr>
          <w:sz w:val="24"/>
        </w:rPr>
        <w:t>«культура»</w:t>
      </w:r>
      <w:r>
        <w:rPr>
          <w:spacing w:val="80"/>
          <w:sz w:val="24"/>
        </w:rPr>
        <w:t xml:space="preserve"> </w:t>
      </w:r>
      <w:r>
        <w:rPr>
          <w:sz w:val="24"/>
        </w:rPr>
        <w:t>как</w:t>
      </w:r>
      <w:r>
        <w:rPr>
          <w:spacing w:val="80"/>
          <w:sz w:val="24"/>
        </w:rPr>
        <w:t xml:space="preserve"> </w:t>
      </w:r>
      <w:r>
        <w:rPr>
          <w:sz w:val="24"/>
        </w:rPr>
        <w:t>процесс</w:t>
      </w:r>
      <w:r>
        <w:rPr>
          <w:spacing w:val="80"/>
          <w:sz w:val="24"/>
        </w:rPr>
        <w:t xml:space="preserve"> </w:t>
      </w:r>
      <w:r>
        <w:rPr>
          <w:sz w:val="24"/>
        </w:rPr>
        <w:t>самопознания</w:t>
      </w:r>
      <w:r>
        <w:rPr>
          <w:spacing w:val="80"/>
          <w:sz w:val="24"/>
        </w:rPr>
        <w:t xml:space="preserve"> </w:t>
      </w:r>
      <w:r>
        <w:rPr>
          <w:sz w:val="24"/>
        </w:rPr>
        <w:t>общества,</w:t>
      </w:r>
      <w:r>
        <w:rPr>
          <w:spacing w:val="80"/>
          <w:sz w:val="24"/>
        </w:rPr>
        <w:t xml:space="preserve"> </w:t>
      </w:r>
      <w:r>
        <w:rPr>
          <w:sz w:val="24"/>
        </w:rPr>
        <w:t>как</w:t>
      </w:r>
      <w:r>
        <w:rPr>
          <w:spacing w:val="80"/>
          <w:sz w:val="24"/>
        </w:rPr>
        <w:t xml:space="preserve"> </w:t>
      </w:r>
      <w:r>
        <w:rPr>
          <w:sz w:val="24"/>
        </w:rPr>
        <w:t>его внутреннюю самоактуализацию;</w:t>
      </w:r>
    </w:p>
    <w:p w:rsidR="00AB1E57" w:rsidRDefault="00712190" w:rsidP="00A47389">
      <w:pPr>
        <w:pStyle w:val="a4"/>
        <w:numPr>
          <w:ilvl w:val="0"/>
          <w:numId w:val="79"/>
        </w:numPr>
        <w:tabs>
          <w:tab w:val="left" w:pos="416"/>
        </w:tabs>
        <w:ind w:right="1260" w:firstLine="0"/>
        <w:jc w:val="left"/>
        <w:rPr>
          <w:sz w:val="24"/>
        </w:rPr>
      </w:pPr>
      <w:r>
        <w:rPr>
          <w:sz w:val="24"/>
        </w:rPr>
        <w:t>осознавать</w:t>
      </w:r>
      <w:r>
        <w:rPr>
          <w:spacing w:val="-4"/>
          <w:sz w:val="24"/>
        </w:rPr>
        <w:t xml:space="preserve"> </w:t>
      </w:r>
      <w:r>
        <w:rPr>
          <w:sz w:val="24"/>
        </w:rPr>
        <w:t>и</w:t>
      </w:r>
      <w:r>
        <w:rPr>
          <w:spacing w:val="-5"/>
          <w:sz w:val="24"/>
        </w:rPr>
        <w:t xml:space="preserve"> </w:t>
      </w:r>
      <w:r>
        <w:rPr>
          <w:sz w:val="24"/>
        </w:rPr>
        <w:t>доказывать</w:t>
      </w:r>
      <w:r>
        <w:rPr>
          <w:spacing w:val="-4"/>
          <w:sz w:val="24"/>
        </w:rPr>
        <w:t xml:space="preserve"> </w:t>
      </w:r>
      <w:r>
        <w:rPr>
          <w:sz w:val="24"/>
        </w:rPr>
        <w:t>взаимосвязь</w:t>
      </w:r>
      <w:r>
        <w:rPr>
          <w:spacing w:val="-5"/>
          <w:sz w:val="24"/>
        </w:rPr>
        <w:t xml:space="preserve"> </w:t>
      </w:r>
      <w:r>
        <w:rPr>
          <w:sz w:val="24"/>
        </w:rPr>
        <w:t>различных</w:t>
      </w:r>
      <w:r>
        <w:rPr>
          <w:spacing w:val="-5"/>
          <w:sz w:val="24"/>
        </w:rPr>
        <w:t xml:space="preserve"> </w:t>
      </w:r>
      <w:r>
        <w:rPr>
          <w:sz w:val="24"/>
        </w:rPr>
        <w:t>областей</w:t>
      </w:r>
      <w:r>
        <w:rPr>
          <w:spacing w:val="-5"/>
          <w:sz w:val="24"/>
        </w:rPr>
        <w:t xml:space="preserve"> </w:t>
      </w:r>
      <w:r>
        <w:rPr>
          <w:sz w:val="24"/>
        </w:rPr>
        <w:t>гуманитарного</w:t>
      </w:r>
      <w:r>
        <w:rPr>
          <w:spacing w:val="-5"/>
          <w:sz w:val="24"/>
        </w:rPr>
        <w:t xml:space="preserve"> </w:t>
      </w:r>
      <w:r>
        <w:rPr>
          <w:sz w:val="24"/>
        </w:rPr>
        <w:t>знания</w:t>
      </w:r>
      <w:r>
        <w:rPr>
          <w:spacing w:val="-5"/>
          <w:sz w:val="24"/>
        </w:rPr>
        <w:t xml:space="preserve"> </w:t>
      </w:r>
      <w:r>
        <w:rPr>
          <w:sz w:val="24"/>
        </w:rPr>
        <w:t>. Тема 13 . Этика и нравственность как категории духовной культуры</w:t>
      </w:r>
    </w:p>
    <w:p w:rsidR="00AB1E57" w:rsidRDefault="00712190" w:rsidP="00A47389">
      <w:pPr>
        <w:pStyle w:val="a4"/>
        <w:numPr>
          <w:ilvl w:val="0"/>
          <w:numId w:val="79"/>
        </w:numPr>
        <w:tabs>
          <w:tab w:val="left" w:pos="476"/>
        </w:tabs>
        <w:ind w:left="476" w:hanging="258"/>
        <w:jc w:val="left"/>
        <w:rPr>
          <w:sz w:val="24"/>
        </w:rPr>
      </w:pPr>
      <w:r>
        <w:rPr>
          <w:sz w:val="24"/>
        </w:rPr>
        <w:t>Характеризовать</w:t>
      </w:r>
      <w:r>
        <w:rPr>
          <w:spacing w:val="53"/>
          <w:sz w:val="24"/>
        </w:rPr>
        <w:t xml:space="preserve"> </w:t>
      </w:r>
      <w:r>
        <w:rPr>
          <w:sz w:val="24"/>
        </w:rPr>
        <w:t>многосторонность</w:t>
      </w:r>
      <w:r>
        <w:rPr>
          <w:spacing w:val="53"/>
          <w:sz w:val="24"/>
        </w:rPr>
        <w:t xml:space="preserve"> </w:t>
      </w:r>
      <w:r>
        <w:rPr>
          <w:sz w:val="24"/>
        </w:rPr>
        <w:t>понятия</w:t>
      </w:r>
      <w:r>
        <w:rPr>
          <w:spacing w:val="53"/>
          <w:sz w:val="24"/>
        </w:rPr>
        <w:t xml:space="preserve"> </w:t>
      </w:r>
      <w:r>
        <w:rPr>
          <w:spacing w:val="-2"/>
          <w:sz w:val="24"/>
        </w:rPr>
        <w:t>«этика»;</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3"/>
          <w:sz w:val="24"/>
        </w:rPr>
        <w:t xml:space="preserve"> </w:t>
      </w:r>
      <w:r>
        <w:rPr>
          <w:sz w:val="24"/>
        </w:rPr>
        <w:t>особенности</w:t>
      </w:r>
      <w:r>
        <w:rPr>
          <w:spacing w:val="-3"/>
          <w:sz w:val="24"/>
        </w:rPr>
        <w:t xml:space="preserve"> </w:t>
      </w:r>
      <w:r>
        <w:rPr>
          <w:sz w:val="24"/>
        </w:rPr>
        <w:t>этики</w:t>
      </w:r>
      <w:r>
        <w:rPr>
          <w:spacing w:val="-4"/>
          <w:sz w:val="24"/>
        </w:rPr>
        <w:t xml:space="preserve"> </w:t>
      </w:r>
      <w:r>
        <w:rPr>
          <w:sz w:val="24"/>
        </w:rPr>
        <w:t>как</w:t>
      </w:r>
      <w:r>
        <w:rPr>
          <w:spacing w:val="-3"/>
          <w:sz w:val="24"/>
        </w:rPr>
        <w:t xml:space="preserve"> </w:t>
      </w:r>
      <w:r>
        <w:rPr>
          <w:spacing w:val="-2"/>
          <w:sz w:val="24"/>
        </w:rPr>
        <w:t>науки;</w:t>
      </w:r>
    </w:p>
    <w:p w:rsidR="00AB1E57" w:rsidRDefault="00712190" w:rsidP="00A47389">
      <w:pPr>
        <w:pStyle w:val="a4"/>
        <w:numPr>
          <w:ilvl w:val="0"/>
          <w:numId w:val="79"/>
        </w:numPr>
        <w:tabs>
          <w:tab w:val="left" w:pos="473"/>
        </w:tabs>
        <w:spacing w:before="1"/>
        <w:ind w:right="252" w:firstLine="0"/>
        <w:jc w:val="left"/>
        <w:rPr>
          <w:sz w:val="24"/>
        </w:rPr>
      </w:pPr>
      <w:r>
        <w:rPr>
          <w:sz w:val="24"/>
        </w:rPr>
        <w:t>объяснять понятия «добро» и «зло» с помощью примеров в истории и культуре народов</w:t>
      </w:r>
      <w:r>
        <w:rPr>
          <w:spacing w:val="80"/>
          <w:sz w:val="24"/>
        </w:rPr>
        <w:t xml:space="preserve"> </w:t>
      </w:r>
      <w:r>
        <w:rPr>
          <w:sz w:val="24"/>
        </w:rPr>
        <w:t>России и соотносить их с личным опытом;</w:t>
      </w:r>
    </w:p>
    <w:p w:rsidR="00AB1E57" w:rsidRDefault="00712190" w:rsidP="00A47389">
      <w:pPr>
        <w:pStyle w:val="a4"/>
        <w:numPr>
          <w:ilvl w:val="0"/>
          <w:numId w:val="79"/>
        </w:numPr>
        <w:tabs>
          <w:tab w:val="left" w:pos="478"/>
        </w:tabs>
        <w:ind w:right="247" w:firstLine="0"/>
        <w:jc w:val="left"/>
        <w:rPr>
          <w:sz w:val="24"/>
        </w:rPr>
      </w:pPr>
      <w:r>
        <w:rPr>
          <w:sz w:val="24"/>
        </w:rPr>
        <w:t>обосновывать важность и необходимость нравственности для социального благополучия общества и личности .</w:t>
      </w:r>
    </w:p>
    <w:p w:rsidR="00AB1E57" w:rsidRDefault="00712190">
      <w:pPr>
        <w:pStyle w:val="a3"/>
        <w:ind w:left="218" w:firstLine="0"/>
        <w:jc w:val="left"/>
      </w:pPr>
      <w:r>
        <w:t>Тема</w:t>
      </w:r>
      <w:r>
        <w:rPr>
          <w:spacing w:val="57"/>
        </w:rPr>
        <w:t xml:space="preserve"> </w:t>
      </w:r>
      <w:r>
        <w:t>14 .</w:t>
      </w:r>
      <w:r>
        <w:rPr>
          <w:spacing w:val="59"/>
        </w:rPr>
        <w:t xml:space="preserve"> </w:t>
      </w:r>
      <w:r>
        <w:rPr>
          <w:spacing w:val="-2"/>
        </w:rPr>
        <w:t>Самопознание</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5"/>
          <w:sz w:val="24"/>
        </w:rPr>
        <w:t xml:space="preserve"> </w:t>
      </w:r>
      <w:r>
        <w:rPr>
          <w:sz w:val="24"/>
        </w:rPr>
        <w:t>понятия</w:t>
      </w:r>
      <w:r>
        <w:rPr>
          <w:spacing w:val="-6"/>
          <w:sz w:val="24"/>
        </w:rPr>
        <w:t xml:space="preserve"> </w:t>
      </w:r>
      <w:r>
        <w:rPr>
          <w:sz w:val="24"/>
        </w:rPr>
        <w:t>«самопознание»,</w:t>
      </w:r>
      <w:r>
        <w:rPr>
          <w:spacing w:val="-6"/>
          <w:sz w:val="24"/>
        </w:rPr>
        <w:t xml:space="preserve"> </w:t>
      </w:r>
      <w:r>
        <w:rPr>
          <w:sz w:val="24"/>
        </w:rPr>
        <w:t>«автобиография»,</w:t>
      </w:r>
      <w:r>
        <w:rPr>
          <w:spacing w:val="-6"/>
          <w:sz w:val="24"/>
        </w:rPr>
        <w:t xml:space="preserve"> </w:t>
      </w:r>
      <w:r>
        <w:rPr>
          <w:sz w:val="24"/>
        </w:rPr>
        <w:t>«автопортрет»,</w:t>
      </w:r>
      <w:r>
        <w:rPr>
          <w:spacing w:val="-5"/>
          <w:sz w:val="24"/>
        </w:rPr>
        <w:t xml:space="preserve"> </w:t>
      </w:r>
      <w:r>
        <w:rPr>
          <w:spacing w:val="-2"/>
          <w:sz w:val="24"/>
        </w:rPr>
        <w:t>«рефлексия»;</w:t>
      </w:r>
    </w:p>
    <w:p w:rsidR="00AB1E57" w:rsidRDefault="00712190" w:rsidP="00A47389">
      <w:pPr>
        <w:pStyle w:val="a4"/>
        <w:numPr>
          <w:ilvl w:val="0"/>
          <w:numId w:val="79"/>
        </w:numPr>
        <w:tabs>
          <w:tab w:val="left" w:pos="509"/>
        </w:tabs>
        <w:ind w:right="252" w:firstLine="0"/>
        <w:jc w:val="left"/>
        <w:rPr>
          <w:sz w:val="24"/>
        </w:rPr>
      </w:pPr>
      <w:r>
        <w:rPr>
          <w:sz w:val="24"/>
        </w:rPr>
        <w:t>уметь</w:t>
      </w:r>
      <w:r>
        <w:rPr>
          <w:spacing w:val="40"/>
          <w:sz w:val="24"/>
        </w:rPr>
        <w:t xml:space="preserve"> </w:t>
      </w:r>
      <w:r>
        <w:rPr>
          <w:sz w:val="24"/>
        </w:rPr>
        <w:t>соотносить</w:t>
      </w:r>
      <w:r>
        <w:rPr>
          <w:spacing w:val="40"/>
          <w:sz w:val="24"/>
        </w:rPr>
        <w:t xml:space="preserve"> </w:t>
      </w:r>
      <w:r>
        <w:rPr>
          <w:sz w:val="24"/>
        </w:rPr>
        <w:t>понятия</w:t>
      </w:r>
      <w:r>
        <w:rPr>
          <w:spacing w:val="40"/>
          <w:sz w:val="24"/>
        </w:rPr>
        <w:t xml:space="preserve"> </w:t>
      </w:r>
      <w:r>
        <w:rPr>
          <w:sz w:val="24"/>
        </w:rPr>
        <w:t>«мораль»,</w:t>
      </w:r>
      <w:r>
        <w:rPr>
          <w:spacing w:val="40"/>
          <w:sz w:val="24"/>
        </w:rPr>
        <w:t xml:space="preserve"> </w:t>
      </w:r>
      <w:r>
        <w:rPr>
          <w:sz w:val="24"/>
        </w:rPr>
        <w:t>«нравственность»,</w:t>
      </w:r>
      <w:r>
        <w:rPr>
          <w:spacing w:val="40"/>
          <w:sz w:val="24"/>
        </w:rPr>
        <w:t xml:space="preserve"> </w:t>
      </w:r>
      <w:r>
        <w:rPr>
          <w:sz w:val="24"/>
        </w:rPr>
        <w:t>«ценности»</w:t>
      </w:r>
      <w:r>
        <w:rPr>
          <w:spacing w:val="40"/>
          <w:sz w:val="24"/>
        </w:rPr>
        <w:t xml:space="preserve"> </w:t>
      </w:r>
      <w:r>
        <w:rPr>
          <w:sz w:val="24"/>
        </w:rPr>
        <w:t>с</w:t>
      </w:r>
      <w:r>
        <w:rPr>
          <w:spacing w:val="40"/>
          <w:sz w:val="24"/>
        </w:rPr>
        <w:t xml:space="preserve"> </w:t>
      </w:r>
      <w:r>
        <w:rPr>
          <w:sz w:val="24"/>
        </w:rPr>
        <w:t>самопознанием</w:t>
      </w:r>
      <w:r>
        <w:rPr>
          <w:spacing w:val="38"/>
          <w:sz w:val="24"/>
        </w:rPr>
        <w:t xml:space="preserve"> </w:t>
      </w:r>
      <w:r>
        <w:rPr>
          <w:sz w:val="24"/>
        </w:rPr>
        <w:t>и рефлексией на доступном для обучающихся уровне;</w:t>
      </w:r>
    </w:p>
    <w:p w:rsidR="00AB1E57" w:rsidRDefault="00712190" w:rsidP="00A47389">
      <w:pPr>
        <w:pStyle w:val="a4"/>
        <w:numPr>
          <w:ilvl w:val="0"/>
          <w:numId w:val="79"/>
        </w:numPr>
        <w:tabs>
          <w:tab w:val="left" w:pos="416"/>
        </w:tabs>
        <w:ind w:right="3557" w:firstLine="0"/>
        <w:jc w:val="left"/>
        <w:rPr>
          <w:sz w:val="24"/>
        </w:rPr>
      </w:pPr>
      <w:r>
        <w:rPr>
          <w:sz w:val="24"/>
        </w:rPr>
        <w:t>доказывать</w:t>
      </w:r>
      <w:r>
        <w:rPr>
          <w:spacing w:val="-6"/>
          <w:sz w:val="24"/>
        </w:rPr>
        <w:t xml:space="preserve"> </w:t>
      </w:r>
      <w:r>
        <w:rPr>
          <w:sz w:val="24"/>
        </w:rPr>
        <w:t>и</w:t>
      </w:r>
      <w:r>
        <w:rPr>
          <w:spacing w:val="-6"/>
          <w:sz w:val="24"/>
        </w:rPr>
        <w:t xml:space="preserve"> </w:t>
      </w:r>
      <w:r>
        <w:rPr>
          <w:sz w:val="24"/>
        </w:rPr>
        <w:t>обосновывать</w:t>
      </w:r>
      <w:r>
        <w:rPr>
          <w:spacing w:val="-6"/>
          <w:sz w:val="24"/>
        </w:rPr>
        <w:t xml:space="preserve"> </w:t>
      </w:r>
      <w:r>
        <w:rPr>
          <w:sz w:val="24"/>
        </w:rPr>
        <w:t>свои</w:t>
      </w:r>
      <w:r>
        <w:rPr>
          <w:spacing w:val="-6"/>
          <w:sz w:val="24"/>
        </w:rPr>
        <w:t xml:space="preserve"> </w:t>
      </w:r>
      <w:r>
        <w:rPr>
          <w:sz w:val="24"/>
        </w:rPr>
        <w:t>нравственные</w:t>
      </w:r>
      <w:r>
        <w:rPr>
          <w:spacing w:val="-8"/>
          <w:sz w:val="24"/>
        </w:rPr>
        <w:t xml:space="preserve"> </w:t>
      </w:r>
      <w:r>
        <w:rPr>
          <w:sz w:val="24"/>
        </w:rPr>
        <w:t>убеждения</w:t>
      </w:r>
      <w:r>
        <w:rPr>
          <w:spacing w:val="-6"/>
          <w:sz w:val="24"/>
        </w:rPr>
        <w:t xml:space="preserve"> </w:t>
      </w:r>
      <w:r>
        <w:rPr>
          <w:sz w:val="24"/>
        </w:rPr>
        <w:t>. Тематический блок 3. «Человек как член общества»</w:t>
      </w:r>
    </w:p>
    <w:p w:rsidR="00AB1E57" w:rsidRDefault="00712190">
      <w:pPr>
        <w:pStyle w:val="a3"/>
        <w:ind w:left="218" w:firstLine="0"/>
        <w:jc w:val="left"/>
      </w:pPr>
      <w:r>
        <w:t>Тема</w:t>
      </w:r>
      <w:r>
        <w:rPr>
          <w:spacing w:val="-2"/>
        </w:rPr>
        <w:t xml:space="preserve"> </w:t>
      </w:r>
      <w:r>
        <w:t>15</w:t>
      </w:r>
      <w:r>
        <w:rPr>
          <w:spacing w:val="-1"/>
        </w:rPr>
        <w:t xml:space="preserve"> </w:t>
      </w:r>
      <w:r>
        <w:t>.</w:t>
      </w:r>
      <w:r>
        <w:rPr>
          <w:spacing w:val="-1"/>
        </w:rPr>
        <w:t xml:space="preserve"> </w:t>
      </w:r>
      <w:r>
        <w:t>Труд</w:t>
      </w:r>
      <w:r>
        <w:rPr>
          <w:spacing w:val="-1"/>
        </w:rPr>
        <w:t xml:space="preserve"> </w:t>
      </w:r>
      <w:r>
        <w:t>делает</w:t>
      </w:r>
      <w:r>
        <w:rPr>
          <w:spacing w:val="-1"/>
        </w:rPr>
        <w:t xml:space="preserve"> </w:t>
      </w:r>
      <w:r>
        <w:t>человека</w:t>
      </w:r>
      <w:r>
        <w:rPr>
          <w:spacing w:val="-1"/>
        </w:rPr>
        <w:t xml:space="preserve"> </w:t>
      </w:r>
      <w:r>
        <w:rPr>
          <w:spacing w:val="-2"/>
        </w:rPr>
        <w:t>человеком</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4"/>
          <w:sz w:val="24"/>
        </w:rPr>
        <w:t xml:space="preserve"> </w:t>
      </w:r>
      <w:r>
        <w:rPr>
          <w:sz w:val="24"/>
        </w:rPr>
        <w:t>важность</w:t>
      </w:r>
      <w:r>
        <w:rPr>
          <w:spacing w:val="-2"/>
          <w:sz w:val="24"/>
        </w:rPr>
        <w:t xml:space="preserve"> </w:t>
      </w:r>
      <w:r>
        <w:rPr>
          <w:sz w:val="24"/>
        </w:rPr>
        <w:t>труда</w:t>
      </w:r>
      <w:r>
        <w:rPr>
          <w:spacing w:val="-3"/>
          <w:sz w:val="24"/>
        </w:rPr>
        <w:t xml:space="preserve"> </w:t>
      </w:r>
      <w:r>
        <w:rPr>
          <w:sz w:val="24"/>
        </w:rPr>
        <w:t>и</w:t>
      </w:r>
      <w:r>
        <w:rPr>
          <w:spacing w:val="-3"/>
          <w:sz w:val="24"/>
        </w:rPr>
        <w:t xml:space="preserve"> </w:t>
      </w:r>
      <w:r>
        <w:rPr>
          <w:sz w:val="24"/>
        </w:rPr>
        <w:t>его</w:t>
      </w:r>
      <w:r>
        <w:rPr>
          <w:spacing w:val="-2"/>
          <w:sz w:val="24"/>
        </w:rPr>
        <w:t xml:space="preserve"> </w:t>
      </w:r>
      <w:r>
        <w:rPr>
          <w:sz w:val="24"/>
        </w:rPr>
        <w:t>роль</w:t>
      </w:r>
      <w:r>
        <w:rPr>
          <w:spacing w:val="-5"/>
          <w:sz w:val="24"/>
        </w:rPr>
        <w:t xml:space="preserve"> </w:t>
      </w:r>
      <w:r>
        <w:rPr>
          <w:sz w:val="24"/>
        </w:rPr>
        <w:t>в</w:t>
      </w:r>
      <w:r>
        <w:rPr>
          <w:spacing w:val="-3"/>
          <w:sz w:val="24"/>
        </w:rPr>
        <w:t xml:space="preserve"> </w:t>
      </w:r>
      <w:r>
        <w:rPr>
          <w:sz w:val="24"/>
        </w:rPr>
        <w:t>современном</w:t>
      </w:r>
      <w:r>
        <w:rPr>
          <w:spacing w:val="-3"/>
          <w:sz w:val="24"/>
        </w:rPr>
        <w:t xml:space="preserve"> </w:t>
      </w:r>
      <w:r>
        <w:rPr>
          <w:spacing w:val="-2"/>
          <w:sz w:val="24"/>
        </w:rPr>
        <w:t>обществе;</w:t>
      </w:r>
    </w:p>
    <w:p w:rsidR="00AB1E57" w:rsidRDefault="00712190" w:rsidP="00A47389">
      <w:pPr>
        <w:pStyle w:val="a4"/>
        <w:numPr>
          <w:ilvl w:val="0"/>
          <w:numId w:val="79"/>
        </w:numPr>
        <w:tabs>
          <w:tab w:val="left" w:pos="416"/>
        </w:tabs>
        <w:ind w:left="416" w:hanging="198"/>
        <w:jc w:val="left"/>
        <w:rPr>
          <w:sz w:val="24"/>
        </w:rPr>
      </w:pPr>
      <w:r>
        <w:rPr>
          <w:sz w:val="24"/>
        </w:rPr>
        <w:t>соотносить</w:t>
      </w:r>
      <w:r>
        <w:rPr>
          <w:spacing w:val="-6"/>
          <w:sz w:val="24"/>
        </w:rPr>
        <w:t xml:space="preserve"> </w:t>
      </w:r>
      <w:r>
        <w:rPr>
          <w:sz w:val="24"/>
        </w:rPr>
        <w:t>понятия</w:t>
      </w:r>
      <w:r>
        <w:rPr>
          <w:spacing w:val="-4"/>
          <w:sz w:val="24"/>
        </w:rPr>
        <w:t xml:space="preserve"> </w:t>
      </w:r>
      <w:r>
        <w:rPr>
          <w:sz w:val="24"/>
        </w:rPr>
        <w:t>«добросовестный</w:t>
      </w:r>
      <w:r>
        <w:rPr>
          <w:spacing w:val="-5"/>
          <w:sz w:val="24"/>
        </w:rPr>
        <w:t xml:space="preserve"> </w:t>
      </w:r>
      <w:r>
        <w:rPr>
          <w:sz w:val="24"/>
        </w:rPr>
        <w:t>труд»</w:t>
      </w:r>
      <w:r>
        <w:rPr>
          <w:spacing w:val="-4"/>
          <w:sz w:val="24"/>
        </w:rPr>
        <w:t xml:space="preserve"> </w:t>
      </w:r>
      <w:r>
        <w:rPr>
          <w:sz w:val="24"/>
        </w:rPr>
        <w:t>и</w:t>
      </w:r>
      <w:r>
        <w:rPr>
          <w:spacing w:val="51"/>
          <w:sz w:val="24"/>
        </w:rPr>
        <w:t xml:space="preserve"> </w:t>
      </w:r>
      <w:r>
        <w:rPr>
          <w:sz w:val="24"/>
        </w:rPr>
        <w:t>«экономическое</w:t>
      </w:r>
      <w:r>
        <w:rPr>
          <w:spacing w:val="-5"/>
          <w:sz w:val="24"/>
        </w:rPr>
        <w:t xml:space="preserve"> </w:t>
      </w:r>
      <w:r>
        <w:rPr>
          <w:spacing w:val="-2"/>
          <w:sz w:val="24"/>
        </w:rPr>
        <w:t>благополучие»;</w:t>
      </w:r>
    </w:p>
    <w:p w:rsidR="00AB1E57" w:rsidRDefault="00712190" w:rsidP="00A47389">
      <w:pPr>
        <w:pStyle w:val="a4"/>
        <w:numPr>
          <w:ilvl w:val="0"/>
          <w:numId w:val="79"/>
        </w:numPr>
        <w:tabs>
          <w:tab w:val="left" w:pos="581"/>
        </w:tabs>
        <w:spacing w:before="1"/>
        <w:ind w:right="245" w:firstLine="0"/>
        <w:jc w:val="left"/>
        <w:rPr>
          <w:sz w:val="24"/>
        </w:rPr>
      </w:pPr>
      <w:r>
        <w:rPr>
          <w:sz w:val="24"/>
        </w:rPr>
        <w:t>объяснять</w:t>
      </w:r>
      <w:r>
        <w:rPr>
          <w:spacing w:val="79"/>
          <w:sz w:val="24"/>
        </w:rPr>
        <w:t xml:space="preserve"> </w:t>
      </w:r>
      <w:r>
        <w:rPr>
          <w:sz w:val="24"/>
        </w:rPr>
        <w:t>понятия</w:t>
      </w:r>
      <w:r>
        <w:rPr>
          <w:spacing w:val="75"/>
          <w:sz w:val="24"/>
        </w:rPr>
        <w:t xml:space="preserve"> </w:t>
      </w:r>
      <w:r>
        <w:rPr>
          <w:sz w:val="24"/>
        </w:rPr>
        <w:t>«безделье»,</w:t>
      </w:r>
      <w:r>
        <w:rPr>
          <w:spacing w:val="78"/>
          <w:sz w:val="24"/>
        </w:rPr>
        <w:t xml:space="preserve"> </w:t>
      </w:r>
      <w:r>
        <w:rPr>
          <w:sz w:val="24"/>
        </w:rPr>
        <w:t>«лень»,</w:t>
      </w:r>
      <w:r>
        <w:rPr>
          <w:spacing w:val="78"/>
          <w:sz w:val="24"/>
        </w:rPr>
        <w:t xml:space="preserve"> </w:t>
      </w:r>
      <w:r>
        <w:rPr>
          <w:sz w:val="24"/>
        </w:rPr>
        <w:t>«тунеядство»;</w:t>
      </w:r>
      <w:r>
        <w:rPr>
          <w:spacing w:val="78"/>
          <w:sz w:val="24"/>
        </w:rPr>
        <w:t xml:space="preserve"> </w:t>
      </w:r>
      <w:r>
        <w:rPr>
          <w:sz w:val="24"/>
        </w:rPr>
        <w:t>пони-</w:t>
      </w:r>
      <w:r>
        <w:rPr>
          <w:spacing w:val="78"/>
          <w:sz w:val="24"/>
        </w:rPr>
        <w:t xml:space="preserve"> </w:t>
      </w:r>
      <w:r>
        <w:rPr>
          <w:sz w:val="24"/>
        </w:rPr>
        <w:t>мать</w:t>
      </w:r>
      <w:r>
        <w:rPr>
          <w:spacing w:val="79"/>
          <w:sz w:val="24"/>
        </w:rPr>
        <w:t xml:space="preserve"> </w:t>
      </w:r>
      <w:r>
        <w:rPr>
          <w:sz w:val="24"/>
        </w:rPr>
        <w:t>важность</w:t>
      </w:r>
      <w:r>
        <w:rPr>
          <w:spacing w:val="79"/>
          <w:sz w:val="24"/>
        </w:rPr>
        <w:t xml:space="preserve"> </w:t>
      </w:r>
      <w:r>
        <w:rPr>
          <w:sz w:val="24"/>
        </w:rPr>
        <w:t>и</w:t>
      </w:r>
      <w:r>
        <w:rPr>
          <w:spacing w:val="79"/>
          <w:sz w:val="24"/>
        </w:rPr>
        <w:t xml:space="preserve"> </w:t>
      </w:r>
      <w:r>
        <w:rPr>
          <w:sz w:val="24"/>
        </w:rPr>
        <w:t>уметь обосновать необходимость их преодоления для самого себя;</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416"/>
        </w:tabs>
        <w:spacing w:before="73"/>
        <w:ind w:left="416" w:hanging="198"/>
        <w:jc w:val="left"/>
        <w:rPr>
          <w:sz w:val="24"/>
        </w:rPr>
      </w:pPr>
      <w:r>
        <w:rPr>
          <w:sz w:val="24"/>
        </w:rPr>
        <w:lastRenderedPageBreak/>
        <w:t>оценивать</w:t>
      </w:r>
      <w:r>
        <w:rPr>
          <w:spacing w:val="-5"/>
          <w:sz w:val="24"/>
        </w:rPr>
        <w:t xml:space="preserve"> </w:t>
      </w:r>
      <w:r>
        <w:rPr>
          <w:sz w:val="24"/>
        </w:rPr>
        <w:t>общественные</w:t>
      </w:r>
      <w:r>
        <w:rPr>
          <w:spacing w:val="-4"/>
          <w:sz w:val="24"/>
        </w:rPr>
        <w:t xml:space="preserve"> </w:t>
      </w:r>
      <w:r>
        <w:rPr>
          <w:sz w:val="24"/>
        </w:rPr>
        <w:t>процессы</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общественной</w:t>
      </w:r>
      <w:r>
        <w:rPr>
          <w:spacing w:val="-3"/>
          <w:sz w:val="24"/>
        </w:rPr>
        <w:t xml:space="preserve"> </w:t>
      </w:r>
      <w:r>
        <w:rPr>
          <w:sz w:val="24"/>
        </w:rPr>
        <w:t>оценки</w:t>
      </w:r>
      <w:r>
        <w:rPr>
          <w:spacing w:val="-4"/>
          <w:sz w:val="24"/>
        </w:rPr>
        <w:t xml:space="preserve"> </w:t>
      </w:r>
      <w:r>
        <w:rPr>
          <w:spacing w:val="-2"/>
          <w:sz w:val="24"/>
        </w:rPr>
        <w:t>труда;</w:t>
      </w:r>
    </w:p>
    <w:p w:rsidR="00AB1E57" w:rsidRDefault="00712190" w:rsidP="00A47389">
      <w:pPr>
        <w:pStyle w:val="a4"/>
        <w:numPr>
          <w:ilvl w:val="0"/>
          <w:numId w:val="79"/>
        </w:numPr>
        <w:tabs>
          <w:tab w:val="left" w:pos="499"/>
        </w:tabs>
        <w:ind w:right="251" w:firstLine="0"/>
        <w:jc w:val="left"/>
        <w:rPr>
          <w:sz w:val="24"/>
        </w:rPr>
      </w:pPr>
      <w:r>
        <w:rPr>
          <w:sz w:val="24"/>
        </w:rPr>
        <w:t>осознавать</w:t>
      </w:r>
      <w:r>
        <w:rPr>
          <w:spacing w:val="34"/>
          <w:sz w:val="24"/>
        </w:rPr>
        <w:t xml:space="preserve"> </w:t>
      </w:r>
      <w:r>
        <w:rPr>
          <w:sz w:val="24"/>
        </w:rPr>
        <w:t>и</w:t>
      </w:r>
      <w:r>
        <w:rPr>
          <w:spacing w:val="36"/>
          <w:sz w:val="24"/>
        </w:rPr>
        <w:t xml:space="preserve"> </w:t>
      </w:r>
      <w:r>
        <w:rPr>
          <w:sz w:val="24"/>
        </w:rPr>
        <w:t>демонстрировать</w:t>
      </w:r>
      <w:r>
        <w:rPr>
          <w:spacing w:val="34"/>
          <w:sz w:val="24"/>
        </w:rPr>
        <w:t xml:space="preserve"> </w:t>
      </w:r>
      <w:r>
        <w:rPr>
          <w:sz w:val="24"/>
        </w:rPr>
        <w:t>значимость</w:t>
      </w:r>
      <w:r>
        <w:rPr>
          <w:spacing w:val="32"/>
          <w:sz w:val="24"/>
        </w:rPr>
        <w:t xml:space="preserve"> </w:t>
      </w:r>
      <w:r>
        <w:rPr>
          <w:sz w:val="24"/>
        </w:rPr>
        <w:t>трудолюбия,</w:t>
      </w:r>
      <w:r>
        <w:rPr>
          <w:spacing w:val="33"/>
          <w:sz w:val="24"/>
        </w:rPr>
        <w:t xml:space="preserve"> </w:t>
      </w:r>
      <w:r>
        <w:rPr>
          <w:sz w:val="24"/>
        </w:rPr>
        <w:t>трудовых</w:t>
      </w:r>
      <w:r>
        <w:rPr>
          <w:spacing w:val="33"/>
          <w:sz w:val="24"/>
        </w:rPr>
        <w:t xml:space="preserve"> </w:t>
      </w:r>
      <w:r>
        <w:rPr>
          <w:sz w:val="24"/>
        </w:rPr>
        <w:t>подвигов,</w:t>
      </w:r>
      <w:r>
        <w:rPr>
          <w:spacing w:val="32"/>
          <w:sz w:val="24"/>
        </w:rPr>
        <w:t xml:space="preserve"> </w:t>
      </w:r>
      <w:r>
        <w:rPr>
          <w:sz w:val="24"/>
        </w:rPr>
        <w:t>социальной ответственности за свой труд;</w:t>
      </w:r>
    </w:p>
    <w:p w:rsidR="00AB1E57" w:rsidRDefault="00712190" w:rsidP="00A47389">
      <w:pPr>
        <w:pStyle w:val="a4"/>
        <w:numPr>
          <w:ilvl w:val="0"/>
          <w:numId w:val="79"/>
        </w:numPr>
        <w:tabs>
          <w:tab w:val="left" w:pos="416"/>
        </w:tabs>
        <w:spacing w:before="1"/>
        <w:ind w:left="416" w:hanging="198"/>
        <w:jc w:val="left"/>
        <w:rPr>
          <w:sz w:val="24"/>
        </w:rPr>
      </w:pPr>
      <w:r>
        <w:rPr>
          <w:sz w:val="24"/>
        </w:rPr>
        <w:t>объяснять</w:t>
      </w:r>
      <w:r>
        <w:rPr>
          <w:spacing w:val="-5"/>
          <w:sz w:val="24"/>
        </w:rPr>
        <w:t xml:space="preserve"> </w:t>
      </w:r>
      <w:r>
        <w:rPr>
          <w:sz w:val="24"/>
        </w:rPr>
        <w:t>важность</w:t>
      </w:r>
      <w:r>
        <w:rPr>
          <w:spacing w:val="-2"/>
          <w:sz w:val="24"/>
        </w:rPr>
        <w:t xml:space="preserve"> </w:t>
      </w:r>
      <w:r>
        <w:rPr>
          <w:sz w:val="24"/>
        </w:rPr>
        <w:t>труда</w:t>
      </w:r>
      <w:r>
        <w:rPr>
          <w:spacing w:val="-4"/>
          <w:sz w:val="24"/>
        </w:rPr>
        <w:t xml:space="preserve"> </w:t>
      </w:r>
      <w:r>
        <w:rPr>
          <w:sz w:val="24"/>
        </w:rPr>
        <w:t>и</w:t>
      </w:r>
      <w:r>
        <w:rPr>
          <w:spacing w:val="-3"/>
          <w:sz w:val="24"/>
        </w:rPr>
        <w:t xml:space="preserve"> </w:t>
      </w:r>
      <w:r>
        <w:rPr>
          <w:sz w:val="24"/>
        </w:rPr>
        <w:t>его</w:t>
      </w:r>
      <w:r>
        <w:rPr>
          <w:spacing w:val="-2"/>
          <w:sz w:val="24"/>
        </w:rPr>
        <w:t xml:space="preserve"> </w:t>
      </w:r>
      <w:r>
        <w:rPr>
          <w:sz w:val="24"/>
        </w:rPr>
        <w:t>экономической</w:t>
      </w:r>
      <w:r>
        <w:rPr>
          <w:spacing w:val="-3"/>
          <w:sz w:val="24"/>
        </w:rPr>
        <w:t xml:space="preserve"> </w:t>
      </w:r>
      <w:r>
        <w:rPr>
          <w:spacing w:val="-2"/>
          <w:sz w:val="24"/>
        </w:rPr>
        <w:t>стоимости;</w:t>
      </w:r>
    </w:p>
    <w:p w:rsidR="00AB1E57" w:rsidRDefault="00712190" w:rsidP="00A47389">
      <w:pPr>
        <w:pStyle w:val="a4"/>
        <w:numPr>
          <w:ilvl w:val="0"/>
          <w:numId w:val="79"/>
        </w:numPr>
        <w:tabs>
          <w:tab w:val="left" w:pos="605"/>
        </w:tabs>
        <w:ind w:left="605" w:hanging="387"/>
        <w:jc w:val="left"/>
        <w:rPr>
          <w:sz w:val="24"/>
        </w:rPr>
      </w:pPr>
      <w:r>
        <w:rPr>
          <w:sz w:val="24"/>
        </w:rPr>
        <w:t>знать</w:t>
      </w:r>
      <w:r>
        <w:rPr>
          <w:spacing w:val="59"/>
          <w:w w:val="150"/>
          <w:sz w:val="24"/>
        </w:rPr>
        <w:t xml:space="preserve"> </w:t>
      </w:r>
      <w:r>
        <w:rPr>
          <w:sz w:val="24"/>
        </w:rPr>
        <w:t>и</w:t>
      </w:r>
      <w:r>
        <w:rPr>
          <w:spacing w:val="62"/>
          <w:w w:val="150"/>
          <w:sz w:val="24"/>
        </w:rPr>
        <w:t xml:space="preserve"> </w:t>
      </w:r>
      <w:r>
        <w:rPr>
          <w:sz w:val="24"/>
        </w:rPr>
        <w:t>объяснять</w:t>
      </w:r>
      <w:r>
        <w:rPr>
          <w:spacing w:val="59"/>
          <w:w w:val="150"/>
          <w:sz w:val="24"/>
        </w:rPr>
        <w:t xml:space="preserve"> </w:t>
      </w:r>
      <w:r>
        <w:rPr>
          <w:sz w:val="24"/>
        </w:rPr>
        <w:t>понятия</w:t>
      </w:r>
      <w:r>
        <w:rPr>
          <w:spacing w:val="61"/>
          <w:w w:val="150"/>
          <w:sz w:val="24"/>
        </w:rPr>
        <w:t xml:space="preserve"> </w:t>
      </w:r>
      <w:r>
        <w:rPr>
          <w:sz w:val="24"/>
        </w:rPr>
        <w:t>«безделье»,</w:t>
      </w:r>
      <w:r>
        <w:rPr>
          <w:spacing w:val="58"/>
          <w:w w:val="150"/>
          <w:sz w:val="24"/>
        </w:rPr>
        <w:t xml:space="preserve"> </w:t>
      </w:r>
      <w:r>
        <w:rPr>
          <w:sz w:val="24"/>
        </w:rPr>
        <w:t>«лень»,</w:t>
      </w:r>
      <w:r>
        <w:rPr>
          <w:spacing w:val="60"/>
          <w:w w:val="150"/>
          <w:sz w:val="24"/>
        </w:rPr>
        <w:t xml:space="preserve"> </w:t>
      </w:r>
      <w:r>
        <w:rPr>
          <w:sz w:val="24"/>
        </w:rPr>
        <w:t>«тунеядство»,</w:t>
      </w:r>
      <w:r>
        <w:rPr>
          <w:spacing w:val="61"/>
          <w:w w:val="150"/>
          <w:sz w:val="24"/>
        </w:rPr>
        <w:t xml:space="preserve"> </w:t>
      </w:r>
      <w:r>
        <w:rPr>
          <w:sz w:val="24"/>
        </w:rPr>
        <w:t>с</w:t>
      </w:r>
      <w:r>
        <w:rPr>
          <w:spacing w:val="59"/>
          <w:w w:val="150"/>
          <w:sz w:val="24"/>
        </w:rPr>
        <w:t xml:space="preserve"> </w:t>
      </w:r>
      <w:r>
        <w:rPr>
          <w:sz w:val="24"/>
        </w:rPr>
        <w:t>одной</w:t>
      </w:r>
      <w:r>
        <w:rPr>
          <w:spacing w:val="62"/>
          <w:w w:val="150"/>
          <w:sz w:val="24"/>
        </w:rPr>
        <w:t xml:space="preserve"> </w:t>
      </w:r>
      <w:r>
        <w:rPr>
          <w:sz w:val="24"/>
        </w:rPr>
        <w:t>стороны,</w:t>
      </w:r>
      <w:r>
        <w:rPr>
          <w:spacing w:val="60"/>
          <w:w w:val="150"/>
          <w:sz w:val="24"/>
        </w:rPr>
        <w:t xml:space="preserve"> </w:t>
      </w:r>
      <w:r>
        <w:rPr>
          <w:spacing w:val="-10"/>
          <w:sz w:val="24"/>
        </w:rPr>
        <w:t>и</w:t>
      </w:r>
    </w:p>
    <w:p w:rsidR="00AB1E57" w:rsidRDefault="00712190">
      <w:pPr>
        <w:pStyle w:val="a3"/>
        <w:tabs>
          <w:tab w:val="left" w:pos="2025"/>
          <w:tab w:val="left" w:pos="3113"/>
          <w:tab w:val="left" w:pos="4128"/>
          <w:tab w:val="left" w:pos="6367"/>
          <w:tab w:val="left" w:pos="6734"/>
          <w:tab w:val="left" w:pos="7703"/>
          <w:tab w:val="left" w:pos="8885"/>
          <w:tab w:val="left" w:pos="9252"/>
        </w:tabs>
        <w:ind w:left="218"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rsidR="00AB1E57" w:rsidRDefault="00712190">
      <w:pPr>
        <w:pStyle w:val="a3"/>
        <w:ind w:left="218" w:right="6161" w:firstLine="0"/>
        <w:jc w:val="left"/>
      </w:pPr>
      <w:r>
        <w:t>«общественная оценка труда» .</w:t>
      </w:r>
      <w:r>
        <w:rPr>
          <w:spacing w:val="40"/>
        </w:rPr>
        <w:t xml:space="preserve"> </w:t>
      </w:r>
      <w:r>
        <w:t>Тема</w:t>
      </w:r>
      <w:r>
        <w:rPr>
          <w:spacing w:val="-7"/>
        </w:rPr>
        <w:t xml:space="preserve"> </w:t>
      </w:r>
      <w:r>
        <w:t>16</w:t>
      </w:r>
      <w:r>
        <w:rPr>
          <w:spacing w:val="-6"/>
        </w:rPr>
        <w:t xml:space="preserve"> </w:t>
      </w:r>
      <w:r>
        <w:t>.</w:t>
      </w:r>
      <w:r>
        <w:rPr>
          <w:spacing w:val="-6"/>
        </w:rPr>
        <w:t xml:space="preserve"> </w:t>
      </w:r>
      <w:r>
        <w:t>Подвиг:</w:t>
      </w:r>
      <w:r>
        <w:rPr>
          <w:spacing w:val="-6"/>
        </w:rPr>
        <w:t xml:space="preserve"> </w:t>
      </w:r>
      <w:r>
        <w:t>как</w:t>
      </w:r>
      <w:r>
        <w:rPr>
          <w:spacing w:val="-6"/>
        </w:rPr>
        <w:t xml:space="preserve"> </w:t>
      </w:r>
      <w:r>
        <w:t>узнать</w:t>
      </w:r>
      <w:r>
        <w:rPr>
          <w:spacing w:val="-5"/>
        </w:rPr>
        <w:t xml:space="preserve"> </w:t>
      </w:r>
      <w:r>
        <w:t>героя?-</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8"/>
          <w:sz w:val="24"/>
        </w:rPr>
        <w:t xml:space="preserve"> </w:t>
      </w:r>
      <w:r>
        <w:rPr>
          <w:sz w:val="24"/>
        </w:rPr>
        <w:t>понятия</w:t>
      </w:r>
      <w:r>
        <w:rPr>
          <w:spacing w:val="-6"/>
          <w:sz w:val="24"/>
        </w:rPr>
        <w:t xml:space="preserve"> </w:t>
      </w:r>
      <w:r>
        <w:rPr>
          <w:sz w:val="24"/>
        </w:rPr>
        <w:t>«подвиг»,</w:t>
      </w:r>
      <w:r>
        <w:rPr>
          <w:spacing w:val="-6"/>
          <w:sz w:val="24"/>
        </w:rPr>
        <w:t xml:space="preserve"> </w:t>
      </w:r>
      <w:r>
        <w:rPr>
          <w:sz w:val="24"/>
        </w:rPr>
        <w:t>«героизм»,</w:t>
      </w:r>
      <w:r>
        <w:rPr>
          <w:spacing w:val="-6"/>
          <w:sz w:val="24"/>
        </w:rPr>
        <w:t xml:space="preserve"> </w:t>
      </w:r>
      <w:r>
        <w:rPr>
          <w:spacing w:val="-2"/>
          <w:sz w:val="24"/>
        </w:rPr>
        <w:t>«самопожертвование»;</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4"/>
          <w:sz w:val="24"/>
        </w:rPr>
        <w:t xml:space="preserve"> </w:t>
      </w:r>
      <w:r>
        <w:rPr>
          <w:sz w:val="24"/>
        </w:rPr>
        <w:t>отличия</w:t>
      </w:r>
      <w:r>
        <w:rPr>
          <w:spacing w:val="-5"/>
          <w:sz w:val="24"/>
        </w:rPr>
        <w:t xml:space="preserve"> </w:t>
      </w:r>
      <w:r>
        <w:rPr>
          <w:sz w:val="24"/>
        </w:rPr>
        <w:t>подвига</w:t>
      </w:r>
      <w:r>
        <w:rPr>
          <w:spacing w:val="-4"/>
          <w:sz w:val="24"/>
        </w:rPr>
        <w:t xml:space="preserve"> </w:t>
      </w:r>
      <w:r>
        <w:rPr>
          <w:sz w:val="24"/>
        </w:rPr>
        <w:t>на</w:t>
      </w:r>
      <w:r>
        <w:rPr>
          <w:spacing w:val="-3"/>
          <w:sz w:val="24"/>
        </w:rPr>
        <w:t xml:space="preserve"> </w:t>
      </w:r>
      <w:r>
        <w:rPr>
          <w:sz w:val="24"/>
        </w:rPr>
        <w:t>войне</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мирное</w:t>
      </w:r>
      <w:r>
        <w:rPr>
          <w:spacing w:val="-3"/>
          <w:sz w:val="24"/>
        </w:rPr>
        <w:t xml:space="preserve"> </w:t>
      </w:r>
      <w:r>
        <w:rPr>
          <w:spacing w:val="-2"/>
          <w:sz w:val="24"/>
        </w:rPr>
        <w:t>время;</w:t>
      </w:r>
    </w:p>
    <w:p w:rsidR="00AB1E57" w:rsidRDefault="00712190" w:rsidP="00A47389">
      <w:pPr>
        <w:pStyle w:val="a4"/>
        <w:numPr>
          <w:ilvl w:val="0"/>
          <w:numId w:val="79"/>
        </w:numPr>
        <w:tabs>
          <w:tab w:val="left" w:pos="416"/>
        </w:tabs>
        <w:ind w:left="416" w:hanging="198"/>
        <w:jc w:val="left"/>
        <w:rPr>
          <w:sz w:val="24"/>
        </w:rPr>
      </w:pPr>
      <w:r>
        <w:rPr>
          <w:sz w:val="24"/>
        </w:rPr>
        <w:t>уметь</w:t>
      </w:r>
      <w:r>
        <w:rPr>
          <w:spacing w:val="-6"/>
          <w:sz w:val="24"/>
        </w:rPr>
        <w:t xml:space="preserve"> </w:t>
      </w:r>
      <w:r>
        <w:rPr>
          <w:sz w:val="24"/>
        </w:rPr>
        <w:t>доказывать</w:t>
      </w:r>
      <w:r>
        <w:rPr>
          <w:spacing w:val="-3"/>
          <w:sz w:val="24"/>
        </w:rPr>
        <w:t xml:space="preserve"> </w:t>
      </w:r>
      <w:r>
        <w:rPr>
          <w:sz w:val="24"/>
        </w:rPr>
        <w:t>важность</w:t>
      </w:r>
      <w:r>
        <w:rPr>
          <w:spacing w:val="-3"/>
          <w:sz w:val="24"/>
        </w:rPr>
        <w:t xml:space="preserve"> </w:t>
      </w:r>
      <w:r>
        <w:rPr>
          <w:sz w:val="24"/>
        </w:rPr>
        <w:t>героических</w:t>
      </w:r>
      <w:r>
        <w:rPr>
          <w:spacing w:val="-4"/>
          <w:sz w:val="24"/>
        </w:rPr>
        <w:t xml:space="preserve"> </w:t>
      </w:r>
      <w:r>
        <w:rPr>
          <w:sz w:val="24"/>
        </w:rPr>
        <w:t>примеров</w:t>
      </w:r>
      <w:r>
        <w:rPr>
          <w:spacing w:val="-5"/>
          <w:sz w:val="24"/>
        </w:rPr>
        <w:t xml:space="preserve"> </w:t>
      </w:r>
      <w:r>
        <w:rPr>
          <w:sz w:val="24"/>
        </w:rPr>
        <w:t>для</w:t>
      </w:r>
      <w:r>
        <w:rPr>
          <w:spacing w:val="-4"/>
          <w:sz w:val="24"/>
        </w:rPr>
        <w:t xml:space="preserve"> </w:t>
      </w:r>
      <w:r>
        <w:rPr>
          <w:sz w:val="24"/>
        </w:rPr>
        <w:t>жизни</w:t>
      </w:r>
      <w:r>
        <w:rPr>
          <w:spacing w:val="-3"/>
          <w:sz w:val="24"/>
        </w:rPr>
        <w:t xml:space="preserve"> </w:t>
      </w:r>
      <w:r>
        <w:rPr>
          <w:spacing w:val="-2"/>
          <w:sz w:val="24"/>
        </w:rPr>
        <w:t>общества;</w:t>
      </w:r>
    </w:p>
    <w:p w:rsidR="00AB1E57" w:rsidRDefault="00712190" w:rsidP="00A47389">
      <w:pPr>
        <w:pStyle w:val="a4"/>
        <w:numPr>
          <w:ilvl w:val="0"/>
          <w:numId w:val="79"/>
        </w:numPr>
        <w:tabs>
          <w:tab w:val="left" w:pos="416"/>
        </w:tabs>
        <w:ind w:left="416" w:hanging="198"/>
        <w:jc w:val="left"/>
        <w:rPr>
          <w:sz w:val="24"/>
        </w:rPr>
      </w:pPr>
      <w:r>
        <w:rPr>
          <w:sz w:val="24"/>
        </w:rPr>
        <w:t>знать</w:t>
      </w:r>
      <w:r>
        <w:rPr>
          <w:spacing w:val="-2"/>
          <w:sz w:val="24"/>
        </w:rPr>
        <w:t xml:space="preserve"> </w:t>
      </w:r>
      <w:r>
        <w:rPr>
          <w:sz w:val="24"/>
        </w:rPr>
        <w:t>и</w:t>
      </w:r>
      <w:r>
        <w:rPr>
          <w:spacing w:val="-4"/>
          <w:sz w:val="24"/>
        </w:rPr>
        <w:t xml:space="preserve"> </w:t>
      </w:r>
      <w:r>
        <w:rPr>
          <w:sz w:val="24"/>
        </w:rPr>
        <w:t>называть</w:t>
      </w:r>
      <w:r>
        <w:rPr>
          <w:spacing w:val="-2"/>
          <w:sz w:val="24"/>
        </w:rPr>
        <w:t xml:space="preserve"> </w:t>
      </w:r>
      <w:r>
        <w:rPr>
          <w:sz w:val="24"/>
        </w:rPr>
        <w:t>героев</w:t>
      </w:r>
      <w:r>
        <w:rPr>
          <w:spacing w:val="-3"/>
          <w:sz w:val="24"/>
        </w:rPr>
        <w:t xml:space="preserve"> </w:t>
      </w:r>
      <w:r>
        <w:rPr>
          <w:sz w:val="24"/>
        </w:rPr>
        <w:t>современного</w:t>
      </w:r>
      <w:r>
        <w:rPr>
          <w:spacing w:val="-2"/>
          <w:sz w:val="24"/>
        </w:rPr>
        <w:t xml:space="preserve"> </w:t>
      </w:r>
      <w:r>
        <w:rPr>
          <w:sz w:val="24"/>
        </w:rPr>
        <w:t>общества</w:t>
      </w:r>
      <w:r>
        <w:rPr>
          <w:spacing w:val="-4"/>
          <w:sz w:val="24"/>
        </w:rPr>
        <w:t xml:space="preserve"> </w:t>
      </w:r>
      <w:r>
        <w:rPr>
          <w:sz w:val="24"/>
        </w:rPr>
        <w:t>и</w:t>
      </w:r>
      <w:r>
        <w:rPr>
          <w:spacing w:val="-2"/>
          <w:sz w:val="24"/>
        </w:rPr>
        <w:t xml:space="preserve"> </w:t>
      </w:r>
      <w:r>
        <w:rPr>
          <w:sz w:val="24"/>
        </w:rPr>
        <w:t>исторических</w:t>
      </w:r>
      <w:r>
        <w:rPr>
          <w:spacing w:val="-2"/>
          <w:sz w:val="24"/>
        </w:rPr>
        <w:t xml:space="preserve"> личностей;</w:t>
      </w:r>
    </w:p>
    <w:p w:rsidR="00AB1E57" w:rsidRDefault="00712190" w:rsidP="00A47389">
      <w:pPr>
        <w:pStyle w:val="a4"/>
        <w:numPr>
          <w:ilvl w:val="0"/>
          <w:numId w:val="79"/>
        </w:numPr>
        <w:tabs>
          <w:tab w:val="left" w:pos="449"/>
        </w:tabs>
        <w:ind w:right="254" w:firstLine="0"/>
        <w:jc w:val="left"/>
        <w:rPr>
          <w:sz w:val="24"/>
        </w:rPr>
      </w:pPr>
      <w:r>
        <w:rPr>
          <w:sz w:val="24"/>
        </w:rPr>
        <w:t>обосновывать разграничение понятий «героизм» и «псевдогероизм» через значимость для общества и понимание последствий .</w:t>
      </w:r>
    </w:p>
    <w:p w:rsidR="00AB1E57" w:rsidRDefault="00712190">
      <w:pPr>
        <w:pStyle w:val="a3"/>
        <w:spacing w:before="1"/>
        <w:ind w:left="218" w:firstLine="0"/>
        <w:jc w:val="left"/>
      </w:pPr>
      <w:r>
        <w:t>Тема</w:t>
      </w:r>
      <w:r>
        <w:rPr>
          <w:spacing w:val="-3"/>
        </w:rPr>
        <w:t xml:space="preserve"> </w:t>
      </w:r>
      <w:r>
        <w:t>17</w:t>
      </w:r>
      <w:r>
        <w:rPr>
          <w:spacing w:val="-2"/>
        </w:rPr>
        <w:t xml:space="preserve"> </w:t>
      </w:r>
      <w:r>
        <w:t>.</w:t>
      </w:r>
      <w:r>
        <w:rPr>
          <w:spacing w:val="-2"/>
        </w:rPr>
        <w:t xml:space="preserve"> </w:t>
      </w:r>
      <w:r>
        <w:t>Люди в</w:t>
      </w:r>
      <w:r>
        <w:rPr>
          <w:spacing w:val="-3"/>
        </w:rPr>
        <w:t xml:space="preserve"> </w:t>
      </w:r>
      <w:r>
        <w:t>обществе:</w:t>
      </w:r>
      <w:r>
        <w:rPr>
          <w:spacing w:val="-2"/>
        </w:rPr>
        <w:t xml:space="preserve"> </w:t>
      </w:r>
      <w:r>
        <w:t>духовно-нравственное</w:t>
      </w:r>
      <w:r>
        <w:rPr>
          <w:spacing w:val="-2"/>
        </w:rPr>
        <w:t xml:space="preserve"> взаимовлияние</w:t>
      </w:r>
    </w:p>
    <w:p w:rsidR="00AB1E57" w:rsidRDefault="00712190" w:rsidP="00A47389">
      <w:pPr>
        <w:pStyle w:val="a4"/>
        <w:numPr>
          <w:ilvl w:val="0"/>
          <w:numId w:val="79"/>
        </w:numPr>
        <w:tabs>
          <w:tab w:val="left" w:pos="476"/>
        </w:tabs>
        <w:ind w:left="476" w:hanging="258"/>
        <w:jc w:val="left"/>
        <w:rPr>
          <w:sz w:val="24"/>
        </w:rPr>
      </w:pPr>
      <w:r>
        <w:rPr>
          <w:sz w:val="24"/>
        </w:rPr>
        <w:t>Характеризовать</w:t>
      </w:r>
      <w:r>
        <w:rPr>
          <w:spacing w:val="54"/>
          <w:sz w:val="24"/>
        </w:rPr>
        <w:t xml:space="preserve"> </w:t>
      </w:r>
      <w:r>
        <w:rPr>
          <w:sz w:val="24"/>
        </w:rPr>
        <w:t>понятие</w:t>
      </w:r>
      <w:r>
        <w:rPr>
          <w:spacing w:val="53"/>
          <w:sz w:val="24"/>
        </w:rPr>
        <w:t xml:space="preserve"> </w:t>
      </w:r>
      <w:r>
        <w:rPr>
          <w:sz w:val="24"/>
        </w:rPr>
        <w:t>«социальные</w:t>
      </w:r>
      <w:r>
        <w:rPr>
          <w:spacing w:val="52"/>
          <w:sz w:val="24"/>
        </w:rPr>
        <w:t xml:space="preserve"> </w:t>
      </w:r>
      <w:r>
        <w:rPr>
          <w:spacing w:val="-2"/>
          <w:sz w:val="24"/>
        </w:rPr>
        <w:t>отношения»;</w:t>
      </w:r>
    </w:p>
    <w:p w:rsidR="00AB1E57" w:rsidRDefault="00712190" w:rsidP="00A47389">
      <w:pPr>
        <w:pStyle w:val="a4"/>
        <w:numPr>
          <w:ilvl w:val="0"/>
          <w:numId w:val="79"/>
        </w:numPr>
        <w:tabs>
          <w:tab w:val="left" w:pos="469"/>
        </w:tabs>
        <w:ind w:right="253" w:firstLine="0"/>
        <w:jc w:val="left"/>
        <w:rPr>
          <w:sz w:val="24"/>
        </w:rPr>
      </w:pPr>
      <w:r>
        <w:rPr>
          <w:sz w:val="24"/>
        </w:rPr>
        <w:t>понимать смысл понятия «человек как субъект социальных отношений» в приложении к его нравственному и духовному развитию;</w:t>
      </w:r>
    </w:p>
    <w:p w:rsidR="00AB1E57" w:rsidRDefault="00712190" w:rsidP="00A47389">
      <w:pPr>
        <w:pStyle w:val="a4"/>
        <w:numPr>
          <w:ilvl w:val="0"/>
          <w:numId w:val="79"/>
        </w:numPr>
        <w:tabs>
          <w:tab w:val="left" w:pos="416"/>
        </w:tabs>
        <w:ind w:left="416" w:hanging="198"/>
        <w:jc w:val="left"/>
        <w:rPr>
          <w:sz w:val="24"/>
        </w:rPr>
      </w:pPr>
      <w:r>
        <w:rPr>
          <w:sz w:val="24"/>
        </w:rPr>
        <w:t>осознавать</w:t>
      </w:r>
      <w:r>
        <w:rPr>
          <w:spacing w:val="-5"/>
          <w:sz w:val="24"/>
        </w:rPr>
        <w:t xml:space="preserve"> </w:t>
      </w:r>
      <w:r>
        <w:rPr>
          <w:sz w:val="24"/>
        </w:rPr>
        <w:t>роль</w:t>
      </w:r>
      <w:r>
        <w:rPr>
          <w:spacing w:val="-3"/>
          <w:sz w:val="24"/>
        </w:rPr>
        <w:t xml:space="preserve"> </w:t>
      </w:r>
      <w:r>
        <w:rPr>
          <w:sz w:val="24"/>
        </w:rPr>
        <w:t>малых</w:t>
      </w:r>
      <w:r>
        <w:rPr>
          <w:spacing w:val="-3"/>
          <w:sz w:val="24"/>
        </w:rPr>
        <w:t xml:space="preserve"> </w:t>
      </w:r>
      <w:r>
        <w:rPr>
          <w:sz w:val="24"/>
        </w:rPr>
        <w:t>и</w:t>
      </w:r>
      <w:r>
        <w:rPr>
          <w:spacing w:val="-3"/>
          <w:sz w:val="24"/>
        </w:rPr>
        <w:t xml:space="preserve"> </w:t>
      </w:r>
      <w:r>
        <w:rPr>
          <w:sz w:val="24"/>
        </w:rPr>
        <w:t>больших</w:t>
      </w:r>
      <w:r>
        <w:rPr>
          <w:spacing w:val="-4"/>
          <w:sz w:val="24"/>
        </w:rPr>
        <w:t xml:space="preserve"> </w:t>
      </w:r>
      <w:r>
        <w:rPr>
          <w:sz w:val="24"/>
        </w:rPr>
        <w:t>социальных</w:t>
      </w:r>
      <w:r>
        <w:rPr>
          <w:spacing w:val="-3"/>
          <w:sz w:val="24"/>
        </w:rPr>
        <w:t xml:space="preserve"> </w:t>
      </w:r>
      <w:r>
        <w:rPr>
          <w:sz w:val="24"/>
        </w:rPr>
        <w:t>групп</w:t>
      </w:r>
      <w:r>
        <w:rPr>
          <w:spacing w:val="-3"/>
          <w:sz w:val="24"/>
        </w:rPr>
        <w:t xml:space="preserve"> </w:t>
      </w:r>
      <w:r>
        <w:rPr>
          <w:sz w:val="24"/>
        </w:rPr>
        <w:t>в</w:t>
      </w:r>
      <w:r>
        <w:rPr>
          <w:spacing w:val="-4"/>
          <w:sz w:val="24"/>
        </w:rPr>
        <w:t xml:space="preserve"> </w:t>
      </w:r>
      <w:r>
        <w:rPr>
          <w:sz w:val="24"/>
        </w:rPr>
        <w:t>нравственном</w:t>
      </w:r>
      <w:r>
        <w:rPr>
          <w:spacing w:val="-7"/>
          <w:sz w:val="24"/>
        </w:rPr>
        <w:t xml:space="preserve"> </w:t>
      </w:r>
      <w:r>
        <w:rPr>
          <w:sz w:val="24"/>
        </w:rPr>
        <w:t>состоянии</w:t>
      </w:r>
      <w:r>
        <w:rPr>
          <w:spacing w:val="-3"/>
          <w:sz w:val="24"/>
        </w:rPr>
        <w:t xml:space="preserve"> </w:t>
      </w:r>
      <w:r>
        <w:rPr>
          <w:spacing w:val="-2"/>
          <w:sz w:val="24"/>
        </w:rPr>
        <w:t>личности;</w:t>
      </w:r>
    </w:p>
    <w:p w:rsidR="00AB1E57" w:rsidRDefault="00712190" w:rsidP="00A47389">
      <w:pPr>
        <w:pStyle w:val="a4"/>
        <w:numPr>
          <w:ilvl w:val="0"/>
          <w:numId w:val="79"/>
        </w:numPr>
        <w:tabs>
          <w:tab w:val="left" w:pos="416"/>
        </w:tabs>
        <w:ind w:left="416" w:hanging="198"/>
        <w:jc w:val="left"/>
        <w:rPr>
          <w:sz w:val="24"/>
        </w:rPr>
      </w:pPr>
      <w:r>
        <w:rPr>
          <w:sz w:val="24"/>
        </w:rPr>
        <w:t>обосновывать</w:t>
      </w:r>
      <w:r>
        <w:rPr>
          <w:spacing w:val="-5"/>
          <w:sz w:val="24"/>
        </w:rPr>
        <w:t xml:space="preserve"> </w:t>
      </w:r>
      <w:r>
        <w:rPr>
          <w:sz w:val="24"/>
        </w:rPr>
        <w:t>понятия</w:t>
      </w:r>
      <w:r>
        <w:rPr>
          <w:spacing w:val="-4"/>
          <w:sz w:val="24"/>
        </w:rPr>
        <w:t xml:space="preserve"> </w:t>
      </w:r>
      <w:r>
        <w:rPr>
          <w:sz w:val="24"/>
        </w:rPr>
        <w:t>«дружба»,</w:t>
      </w:r>
      <w:r>
        <w:rPr>
          <w:spacing w:val="-4"/>
          <w:sz w:val="24"/>
        </w:rPr>
        <w:t xml:space="preserve"> </w:t>
      </w:r>
      <w:r>
        <w:rPr>
          <w:sz w:val="24"/>
        </w:rPr>
        <w:t>«предательство»,</w:t>
      </w:r>
      <w:r>
        <w:rPr>
          <w:spacing w:val="-3"/>
          <w:sz w:val="24"/>
        </w:rPr>
        <w:t xml:space="preserve"> </w:t>
      </w:r>
      <w:r>
        <w:rPr>
          <w:spacing w:val="-2"/>
          <w:sz w:val="24"/>
        </w:rPr>
        <w:t>«честь»,</w:t>
      </w:r>
    </w:p>
    <w:p w:rsidR="00AB1E57" w:rsidRDefault="00712190">
      <w:pPr>
        <w:pStyle w:val="a3"/>
        <w:ind w:left="218" w:firstLine="0"/>
        <w:jc w:val="left"/>
      </w:pPr>
      <w:r>
        <w:t>«коллективизм»</w:t>
      </w:r>
      <w:r>
        <w:rPr>
          <w:spacing w:val="-5"/>
        </w:rPr>
        <w:t xml:space="preserve"> </w:t>
      </w:r>
      <w:r>
        <w:t>и</w:t>
      </w:r>
      <w:r>
        <w:rPr>
          <w:spacing w:val="-4"/>
        </w:rPr>
        <w:t xml:space="preserve"> </w:t>
      </w:r>
      <w:r>
        <w:t>приводить</w:t>
      </w:r>
      <w:r>
        <w:rPr>
          <w:spacing w:val="-4"/>
        </w:rPr>
        <w:t xml:space="preserve"> </w:t>
      </w:r>
      <w:r>
        <w:t>примеры</w:t>
      </w:r>
      <w:r>
        <w:rPr>
          <w:spacing w:val="-3"/>
        </w:rPr>
        <w:t xml:space="preserve"> </w:t>
      </w:r>
      <w:r>
        <w:t>из</w:t>
      </w:r>
      <w:r>
        <w:rPr>
          <w:spacing w:val="-4"/>
        </w:rPr>
        <w:t xml:space="preserve"> </w:t>
      </w:r>
      <w:r>
        <w:t>истории,</w:t>
      </w:r>
      <w:r>
        <w:rPr>
          <w:spacing w:val="-3"/>
        </w:rPr>
        <w:t xml:space="preserve"> </w:t>
      </w:r>
      <w:r>
        <w:t>культуры</w:t>
      </w:r>
      <w:r>
        <w:rPr>
          <w:spacing w:val="-2"/>
        </w:rPr>
        <w:t xml:space="preserve"> </w:t>
      </w:r>
      <w:r>
        <w:t>и</w:t>
      </w:r>
      <w:r>
        <w:rPr>
          <w:spacing w:val="-4"/>
        </w:rPr>
        <w:t xml:space="preserve"> </w:t>
      </w:r>
      <w:r>
        <w:rPr>
          <w:spacing w:val="-2"/>
        </w:rPr>
        <w:t>литературы;</w:t>
      </w:r>
    </w:p>
    <w:p w:rsidR="00AB1E57" w:rsidRDefault="00712190" w:rsidP="00A47389">
      <w:pPr>
        <w:pStyle w:val="a4"/>
        <w:numPr>
          <w:ilvl w:val="0"/>
          <w:numId w:val="79"/>
        </w:numPr>
        <w:tabs>
          <w:tab w:val="left" w:pos="435"/>
        </w:tabs>
        <w:ind w:right="251" w:firstLine="0"/>
        <w:jc w:val="left"/>
        <w:rPr>
          <w:sz w:val="24"/>
        </w:rPr>
      </w:pPr>
      <w:r>
        <w:rPr>
          <w:sz w:val="24"/>
        </w:rPr>
        <w:t>обосновывать важность и находить нравственные основания социальной взаимопомощи, в том числе</w:t>
      </w:r>
      <w:r>
        <w:rPr>
          <w:spacing w:val="40"/>
          <w:sz w:val="24"/>
        </w:rPr>
        <w:t xml:space="preserve"> </w:t>
      </w:r>
      <w:r>
        <w:rPr>
          <w:sz w:val="24"/>
        </w:rPr>
        <w:t>благотворительности;</w:t>
      </w:r>
    </w:p>
    <w:p w:rsidR="00AB1E57" w:rsidRDefault="00712190" w:rsidP="00A47389">
      <w:pPr>
        <w:pStyle w:val="a4"/>
        <w:numPr>
          <w:ilvl w:val="0"/>
          <w:numId w:val="79"/>
        </w:numPr>
        <w:tabs>
          <w:tab w:val="left" w:pos="416"/>
          <w:tab w:val="left" w:pos="4066"/>
          <w:tab w:val="left" w:pos="5248"/>
          <w:tab w:val="left" w:pos="5804"/>
        </w:tabs>
        <w:ind w:right="243" w:firstLine="0"/>
        <w:jc w:val="left"/>
        <w:rPr>
          <w:sz w:val="24"/>
        </w:rPr>
      </w:pPr>
      <w:r>
        <w:rPr>
          <w:sz w:val="24"/>
        </w:rPr>
        <w:t>понимать и характеризовать понятие «этика предпринимательства» в социальном аспекте. Тема</w:t>
      </w:r>
      <w:r>
        <w:rPr>
          <w:spacing w:val="40"/>
          <w:sz w:val="24"/>
        </w:rPr>
        <w:t xml:space="preserve"> </w:t>
      </w:r>
      <w:r>
        <w:rPr>
          <w:sz w:val="24"/>
        </w:rPr>
        <w:t>18.</w:t>
      </w:r>
      <w:r>
        <w:rPr>
          <w:spacing w:val="40"/>
          <w:sz w:val="24"/>
        </w:rPr>
        <w:t xml:space="preserve"> </w:t>
      </w:r>
      <w:r>
        <w:rPr>
          <w:sz w:val="24"/>
        </w:rPr>
        <w:t>Проблемы</w:t>
      </w:r>
      <w:r>
        <w:rPr>
          <w:spacing w:val="40"/>
          <w:sz w:val="24"/>
        </w:rPr>
        <w:t xml:space="preserve"> </w:t>
      </w:r>
      <w:r>
        <w:rPr>
          <w:sz w:val="24"/>
        </w:rPr>
        <w:t>современного</w:t>
      </w:r>
      <w:r>
        <w:rPr>
          <w:sz w:val="24"/>
        </w:rPr>
        <w:tab/>
      </w:r>
      <w:r>
        <w:rPr>
          <w:spacing w:val="-2"/>
          <w:sz w:val="24"/>
        </w:rPr>
        <w:t>общества</w:t>
      </w:r>
      <w:r>
        <w:rPr>
          <w:sz w:val="24"/>
        </w:rPr>
        <w:tab/>
      </w:r>
      <w:r>
        <w:rPr>
          <w:spacing w:val="-4"/>
          <w:sz w:val="24"/>
        </w:rPr>
        <w:t>как</w:t>
      </w:r>
      <w:r>
        <w:rPr>
          <w:sz w:val="24"/>
        </w:rPr>
        <w:tab/>
        <w:t>отражение</w:t>
      </w:r>
      <w:r>
        <w:rPr>
          <w:spacing w:val="34"/>
          <w:sz w:val="24"/>
        </w:rPr>
        <w:t xml:space="preserve"> </w:t>
      </w:r>
      <w:r>
        <w:rPr>
          <w:sz w:val="24"/>
        </w:rPr>
        <w:t>его</w:t>
      </w:r>
      <w:r>
        <w:rPr>
          <w:spacing w:val="37"/>
          <w:sz w:val="24"/>
        </w:rPr>
        <w:t xml:space="preserve"> </w:t>
      </w:r>
      <w:r>
        <w:rPr>
          <w:sz w:val="24"/>
        </w:rPr>
        <w:t xml:space="preserve">духовно-нравственного </w:t>
      </w:r>
      <w:r>
        <w:rPr>
          <w:spacing w:val="-2"/>
          <w:sz w:val="24"/>
        </w:rPr>
        <w:t>самосознания</w:t>
      </w:r>
    </w:p>
    <w:p w:rsidR="00AB1E57" w:rsidRDefault="00712190" w:rsidP="00A47389">
      <w:pPr>
        <w:pStyle w:val="a4"/>
        <w:numPr>
          <w:ilvl w:val="0"/>
          <w:numId w:val="79"/>
        </w:numPr>
        <w:tabs>
          <w:tab w:val="left" w:pos="742"/>
        </w:tabs>
        <w:ind w:right="242" w:firstLine="0"/>
        <w:rPr>
          <w:sz w:val="24"/>
        </w:rPr>
      </w:pPr>
      <w:r>
        <w:rPr>
          <w:sz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AB1E57" w:rsidRDefault="00712190" w:rsidP="00A47389">
      <w:pPr>
        <w:pStyle w:val="a4"/>
        <w:numPr>
          <w:ilvl w:val="0"/>
          <w:numId w:val="79"/>
        </w:numPr>
        <w:tabs>
          <w:tab w:val="left" w:pos="517"/>
        </w:tabs>
        <w:ind w:right="251" w:firstLine="0"/>
        <w:rPr>
          <w:sz w:val="24"/>
        </w:rPr>
      </w:pPr>
      <w:r>
        <w:rPr>
          <w:sz w:val="24"/>
        </w:rP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w:t>
      </w:r>
      <w:r>
        <w:rPr>
          <w:spacing w:val="-2"/>
          <w:sz w:val="24"/>
        </w:rPr>
        <w:t>уровне;</w:t>
      </w:r>
    </w:p>
    <w:p w:rsidR="00AB1E57" w:rsidRDefault="00712190" w:rsidP="00A47389">
      <w:pPr>
        <w:pStyle w:val="a4"/>
        <w:numPr>
          <w:ilvl w:val="0"/>
          <w:numId w:val="79"/>
        </w:numPr>
        <w:tabs>
          <w:tab w:val="left" w:pos="430"/>
        </w:tabs>
        <w:ind w:right="251" w:firstLine="0"/>
        <w:rPr>
          <w:sz w:val="24"/>
        </w:rPr>
      </w:pPr>
      <w:r>
        <w:rPr>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AB1E57" w:rsidRDefault="00712190">
      <w:pPr>
        <w:pStyle w:val="a3"/>
        <w:ind w:left="218" w:firstLine="0"/>
      </w:pPr>
      <w:r>
        <w:t>Тема</w:t>
      </w:r>
      <w:r>
        <w:rPr>
          <w:spacing w:val="-6"/>
        </w:rPr>
        <w:t xml:space="preserve"> </w:t>
      </w:r>
      <w:r>
        <w:t>19</w:t>
      </w:r>
      <w:r>
        <w:rPr>
          <w:spacing w:val="-3"/>
        </w:rPr>
        <w:t xml:space="preserve"> </w:t>
      </w:r>
      <w:r>
        <w:t>.</w:t>
      </w:r>
      <w:r>
        <w:rPr>
          <w:spacing w:val="-3"/>
        </w:rPr>
        <w:t xml:space="preserve"> </w:t>
      </w:r>
      <w:r>
        <w:t>Духовно-нравственные</w:t>
      </w:r>
      <w:r>
        <w:rPr>
          <w:spacing w:val="-4"/>
        </w:rPr>
        <w:t xml:space="preserve"> </w:t>
      </w:r>
      <w:r>
        <w:t>ориентиры</w:t>
      </w:r>
      <w:r>
        <w:rPr>
          <w:spacing w:val="-3"/>
        </w:rPr>
        <w:t xml:space="preserve"> </w:t>
      </w:r>
      <w:r>
        <w:t>социальных</w:t>
      </w:r>
      <w:r>
        <w:rPr>
          <w:spacing w:val="-2"/>
        </w:rPr>
        <w:t xml:space="preserve"> отношений</w:t>
      </w:r>
    </w:p>
    <w:p w:rsidR="00AB1E57" w:rsidRDefault="00712190" w:rsidP="00A47389">
      <w:pPr>
        <w:pStyle w:val="a4"/>
        <w:numPr>
          <w:ilvl w:val="0"/>
          <w:numId w:val="79"/>
        </w:numPr>
        <w:tabs>
          <w:tab w:val="left" w:pos="584"/>
        </w:tabs>
        <w:ind w:left="584" w:hanging="366"/>
        <w:rPr>
          <w:sz w:val="24"/>
        </w:rPr>
      </w:pPr>
      <w:r>
        <w:rPr>
          <w:sz w:val="24"/>
        </w:rPr>
        <w:t>Характеризовать</w:t>
      </w:r>
      <w:r>
        <w:rPr>
          <w:spacing w:val="48"/>
          <w:w w:val="150"/>
          <w:sz w:val="24"/>
        </w:rPr>
        <w:t xml:space="preserve">  </w:t>
      </w:r>
      <w:r>
        <w:rPr>
          <w:sz w:val="24"/>
        </w:rPr>
        <w:t>понятия</w:t>
      </w:r>
      <w:r>
        <w:rPr>
          <w:spacing w:val="79"/>
          <w:sz w:val="24"/>
        </w:rPr>
        <w:t xml:space="preserve">  </w:t>
      </w:r>
      <w:r>
        <w:rPr>
          <w:sz w:val="24"/>
        </w:rPr>
        <w:t>«благотворительность»,</w:t>
      </w:r>
      <w:r>
        <w:rPr>
          <w:spacing w:val="50"/>
          <w:w w:val="150"/>
          <w:sz w:val="24"/>
        </w:rPr>
        <w:t xml:space="preserve">  </w:t>
      </w:r>
      <w:r>
        <w:rPr>
          <w:sz w:val="24"/>
        </w:rPr>
        <w:t>«меценатство»,</w:t>
      </w:r>
      <w:r>
        <w:rPr>
          <w:spacing w:val="80"/>
          <w:sz w:val="24"/>
        </w:rPr>
        <w:t xml:space="preserve">  </w:t>
      </w:r>
      <w:r>
        <w:rPr>
          <w:spacing w:val="-2"/>
          <w:sz w:val="24"/>
        </w:rPr>
        <w:t>«милосердие»,</w:t>
      </w:r>
    </w:p>
    <w:p w:rsidR="00AB1E57" w:rsidRDefault="00712190">
      <w:pPr>
        <w:pStyle w:val="a3"/>
        <w:ind w:left="218" w:firstLine="0"/>
      </w:pPr>
      <w:r>
        <w:t>«волонтерство»,</w:t>
      </w:r>
      <w:r>
        <w:rPr>
          <w:spacing w:val="-7"/>
        </w:rPr>
        <w:t xml:space="preserve"> </w:t>
      </w:r>
      <w:r>
        <w:t>«социальный</w:t>
      </w:r>
      <w:r>
        <w:rPr>
          <w:spacing w:val="-7"/>
        </w:rPr>
        <w:t xml:space="preserve"> </w:t>
      </w:r>
      <w:r>
        <w:rPr>
          <w:spacing w:val="-2"/>
        </w:rPr>
        <w:t>проект»,</w:t>
      </w:r>
    </w:p>
    <w:p w:rsidR="00AB1E57" w:rsidRDefault="00712190">
      <w:pPr>
        <w:pStyle w:val="a3"/>
        <w:spacing w:before="1"/>
        <w:ind w:left="218" w:right="252" w:firstLine="0"/>
      </w:pPr>
      <w:r>
        <w:t xml:space="preserve">«гражданская и социальная ответственность», «общественные блага», «коллективизм» в их </w:t>
      </w:r>
      <w:r>
        <w:rPr>
          <w:spacing w:val="-2"/>
        </w:rPr>
        <w:t>взаимосвязи;</w:t>
      </w:r>
    </w:p>
    <w:p w:rsidR="00AB1E57" w:rsidRDefault="00712190" w:rsidP="00A47389">
      <w:pPr>
        <w:pStyle w:val="a4"/>
        <w:numPr>
          <w:ilvl w:val="0"/>
          <w:numId w:val="79"/>
        </w:numPr>
        <w:tabs>
          <w:tab w:val="left" w:pos="572"/>
        </w:tabs>
        <w:ind w:right="251" w:firstLine="0"/>
        <w:rPr>
          <w:sz w:val="24"/>
        </w:rPr>
      </w:pPr>
      <w:r>
        <w:rPr>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AB1E57" w:rsidRDefault="00712190" w:rsidP="00A47389">
      <w:pPr>
        <w:pStyle w:val="a4"/>
        <w:numPr>
          <w:ilvl w:val="0"/>
          <w:numId w:val="79"/>
        </w:numPr>
        <w:tabs>
          <w:tab w:val="left" w:pos="552"/>
        </w:tabs>
        <w:ind w:right="248" w:firstLine="0"/>
        <w:jc w:val="left"/>
        <w:rPr>
          <w:sz w:val="24"/>
        </w:rPr>
      </w:pPr>
      <w:r>
        <w:rPr>
          <w:sz w:val="24"/>
        </w:rPr>
        <w:t>уметь</w:t>
      </w:r>
      <w:r>
        <w:rPr>
          <w:spacing w:val="40"/>
          <w:sz w:val="24"/>
        </w:rPr>
        <w:t xml:space="preserve"> </w:t>
      </w:r>
      <w:r>
        <w:rPr>
          <w:sz w:val="24"/>
        </w:rPr>
        <w:t>самостоятельно</w:t>
      </w:r>
      <w:r>
        <w:rPr>
          <w:spacing w:val="40"/>
          <w:sz w:val="24"/>
        </w:rPr>
        <w:t xml:space="preserve"> </w:t>
      </w:r>
      <w:r>
        <w:rPr>
          <w:sz w:val="24"/>
        </w:rPr>
        <w:t>находить</w:t>
      </w:r>
      <w:r>
        <w:rPr>
          <w:spacing w:val="40"/>
          <w:sz w:val="24"/>
        </w:rPr>
        <w:t xml:space="preserve"> </w:t>
      </w:r>
      <w:r>
        <w:rPr>
          <w:sz w:val="24"/>
        </w:rPr>
        <w:t>информацию</w:t>
      </w:r>
      <w:r>
        <w:rPr>
          <w:spacing w:val="40"/>
          <w:sz w:val="24"/>
        </w:rPr>
        <w:t xml:space="preserve"> </w:t>
      </w:r>
      <w:r>
        <w:rPr>
          <w:sz w:val="24"/>
        </w:rPr>
        <w:t>о</w:t>
      </w:r>
      <w:r>
        <w:rPr>
          <w:spacing w:val="40"/>
          <w:sz w:val="24"/>
        </w:rPr>
        <w:t xml:space="preserve"> </w:t>
      </w:r>
      <w:r>
        <w:rPr>
          <w:sz w:val="24"/>
        </w:rPr>
        <w:t>благотвори-</w:t>
      </w:r>
      <w:r>
        <w:rPr>
          <w:spacing w:val="40"/>
          <w:sz w:val="24"/>
        </w:rPr>
        <w:t xml:space="preserve"> </w:t>
      </w:r>
      <w:r>
        <w:rPr>
          <w:sz w:val="24"/>
        </w:rPr>
        <w:t>тельных,</w:t>
      </w:r>
      <w:r>
        <w:rPr>
          <w:spacing w:val="40"/>
          <w:sz w:val="24"/>
        </w:rPr>
        <w:t xml:space="preserve"> </w:t>
      </w:r>
      <w:r>
        <w:rPr>
          <w:sz w:val="24"/>
        </w:rPr>
        <w:t>волонтёрских</w:t>
      </w:r>
      <w:r>
        <w:rPr>
          <w:spacing w:val="40"/>
          <w:sz w:val="24"/>
        </w:rPr>
        <w:t xml:space="preserve"> </w:t>
      </w:r>
      <w:r>
        <w:rPr>
          <w:sz w:val="24"/>
        </w:rPr>
        <w:t>и социальных проектах в регионе своего проживания .</w:t>
      </w:r>
    </w:p>
    <w:p w:rsidR="00AB1E57" w:rsidRDefault="00712190">
      <w:pPr>
        <w:pStyle w:val="a3"/>
        <w:ind w:left="218" w:firstLine="0"/>
        <w:jc w:val="left"/>
      </w:pPr>
      <w:r>
        <w:t>Тема</w:t>
      </w:r>
      <w:r>
        <w:rPr>
          <w:spacing w:val="80"/>
        </w:rPr>
        <w:t xml:space="preserve"> </w:t>
      </w:r>
      <w:r>
        <w:t>20</w:t>
      </w:r>
      <w:r>
        <w:rPr>
          <w:spacing w:val="80"/>
        </w:rPr>
        <w:t xml:space="preserve"> </w:t>
      </w:r>
      <w:r>
        <w:t>.</w:t>
      </w:r>
      <w:r>
        <w:rPr>
          <w:spacing w:val="80"/>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w:t>
      </w:r>
      <w:r>
        <w:rPr>
          <w:spacing w:val="80"/>
        </w:rPr>
        <w:t xml:space="preserve"> </w:t>
      </w:r>
      <w:r>
        <w:t>нравственной</w:t>
      </w:r>
      <w:r>
        <w:rPr>
          <w:spacing w:val="80"/>
        </w:rPr>
        <w:t xml:space="preserve"> </w:t>
      </w:r>
      <w:r>
        <w:t>культуры народов России</w:t>
      </w:r>
    </w:p>
    <w:p w:rsidR="00AB1E57" w:rsidRDefault="00712190" w:rsidP="00A47389">
      <w:pPr>
        <w:pStyle w:val="a4"/>
        <w:numPr>
          <w:ilvl w:val="0"/>
          <w:numId w:val="79"/>
        </w:numPr>
        <w:tabs>
          <w:tab w:val="left" w:pos="533"/>
        </w:tabs>
        <w:ind w:right="245" w:firstLine="0"/>
        <w:jc w:val="left"/>
        <w:rPr>
          <w:sz w:val="24"/>
        </w:rPr>
      </w:pPr>
      <w:r>
        <w:rPr>
          <w:sz w:val="24"/>
        </w:rPr>
        <w:t>Характеризовать</w:t>
      </w:r>
      <w:r>
        <w:rPr>
          <w:spacing w:val="40"/>
          <w:sz w:val="24"/>
        </w:rPr>
        <w:t xml:space="preserve"> </w:t>
      </w:r>
      <w:r>
        <w:rPr>
          <w:sz w:val="24"/>
        </w:rPr>
        <w:t>понятие</w:t>
      </w:r>
      <w:r>
        <w:rPr>
          <w:spacing w:val="40"/>
          <w:sz w:val="24"/>
        </w:rPr>
        <w:t xml:space="preserve"> </w:t>
      </w:r>
      <w:r>
        <w:rPr>
          <w:sz w:val="24"/>
        </w:rPr>
        <w:t>«гуманизм»</w:t>
      </w:r>
      <w:r>
        <w:rPr>
          <w:spacing w:val="40"/>
          <w:sz w:val="24"/>
        </w:rPr>
        <w:t xml:space="preserve"> </w:t>
      </w:r>
      <w:r>
        <w:rPr>
          <w:sz w:val="24"/>
        </w:rPr>
        <w:t>как</w:t>
      </w:r>
      <w:r>
        <w:rPr>
          <w:spacing w:val="40"/>
          <w:sz w:val="24"/>
        </w:rPr>
        <w:t xml:space="preserve"> </w:t>
      </w:r>
      <w:r>
        <w:rPr>
          <w:sz w:val="24"/>
        </w:rPr>
        <w:t>источник</w:t>
      </w:r>
      <w:r>
        <w:rPr>
          <w:spacing w:val="40"/>
          <w:sz w:val="24"/>
        </w:rPr>
        <w:t xml:space="preserve"> </w:t>
      </w:r>
      <w:r>
        <w:rPr>
          <w:sz w:val="24"/>
        </w:rPr>
        <w:t>духовно-</w:t>
      </w:r>
      <w:r>
        <w:rPr>
          <w:spacing w:val="40"/>
          <w:sz w:val="24"/>
        </w:rPr>
        <w:t xml:space="preserve"> </w:t>
      </w:r>
      <w:r>
        <w:rPr>
          <w:sz w:val="24"/>
        </w:rPr>
        <w:t>нравственных</w:t>
      </w:r>
      <w:r>
        <w:rPr>
          <w:spacing w:val="40"/>
          <w:sz w:val="24"/>
        </w:rPr>
        <w:t xml:space="preserve"> </w:t>
      </w:r>
      <w:r>
        <w:rPr>
          <w:sz w:val="24"/>
        </w:rPr>
        <w:t>ценностей российского народа;</w:t>
      </w:r>
    </w:p>
    <w:p w:rsidR="00AB1E57" w:rsidRDefault="00712190" w:rsidP="00A47389">
      <w:pPr>
        <w:pStyle w:val="a4"/>
        <w:numPr>
          <w:ilvl w:val="0"/>
          <w:numId w:val="79"/>
        </w:numPr>
        <w:tabs>
          <w:tab w:val="left" w:pos="430"/>
        </w:tabs>
        <w:ind w:right="245" w:firstLine="0"/>
        <w:jc w:val="left"/>
        <w:rPr>
          <w:sz w:val="24"/>
        </w:rPr>
      </w:pPr>
      <w:r>
        <w:rPr>
          <w:sz w:val="24"/>
        </w:rPr>
        <w:t xml:space="preserve">находить и обосновывать проявления гуманизма в историко-культурном наследии народов </w:t>
      </w:r>
      <w:r>
        <w:rPr>
          <w:spacing w:val="-2"/>
          <w:sz w:val="24"/>
        </w:rPr>
        <w:t>России;</w:t>
      </w:r>
    </w:p>
    <w:p w:rsidR="00AB1E57" w:rsidRDefault="00712190" w:rsidP="00A47389">
      <w:pPr>
        <w:pStyle w:val="a4"/>
        <w:numPr>
          <w:ilvl w:val="0"/>
          <w:numId w:val="79"/>
        </w:numPr>
        <w:tabs>
          <w:tab w:val="left" w:pos="464"/>
        </w:tabs>
        <w:ind w:right="252" w:firstLine="0"/>
        <w:jc w:val="left"/>
        <w:rPr>
          <w:sz w:val="24"/>
        </w:rPr>
      </w:pPr>
      <w:r>
        <w:rPr>
          <w:sz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AB1E57" w:rsidRDefault="00712190" w:rsidP="00A47389">
      <w:pPr>
        <w:pStyle w:val="a4"/>
        <w:numPr>
          <w:ilvl w:val="0"/>
          <w:numId w:val="79"/>
        </w:numPr>
        <w:tabs>
          <w:tab w:val="left" w:pos="416"/>
        </w:tabs>
        <w:spacing w:before="1"/>
        <w:ind w:left="416" w:hanging="198"/>
        <w:jc w:val="left"/>
        <w:rPr>
          <w:sz w:val="24"/>
        </w:rPr>
      </w:pPr>
      <w:r>
        <w:rPr>
          <w:sz w:val="24"/>
        </w:rPr>
        <w:t>находить</w:t>
      </w:r>
      <w:r>
        <w:rPr>
          <w:spacing w:val="-7"/>
          <w:sz w:val="24"/>
        </w:rPr>
        <w:t xml:space="preserve"> </w:t>
      </w:r>
      <w:r>
        <w:rPr>
          <w:sz w:val="24"/>
        </w:rPr>
        <w:t>и</w:t>
      </w:r>
      <w:r>
        <w:rPr>
          <w:spacing w:val="-4"/>
          <w:sz w:val="24"/>
        </w:rPr>
        <w:t xml:space="preserve"> </w:t>
      </w:r>
      <w:r>
        <w:rPr>
          <w:sz w:val="24"/>
        </w:rPr>
        <w:t>объяснять</w:t>
      </w:r>
      <w:r>
        <w:rPr>
          <w:spacing w:val="-5"/>
          <w:sz w:val="24"/>
        </w:rPr>
        <w:t xml:space="preserve"> </w:t>
      </w:r>
      <w:r>
        <w:rPr>
          <w:sz w:val="24"/>
        </w:rPr>
        <w:t>гуманистические</w:t>
      </w:r>
      <w:r>
        <w:rPr>
          <w:spacing w:val="-5"/>
          <w:sz w:val="24"/>
        </w:rPr>
        <w:t xml:space="preserve"> </w:t>
      </w:r>
      <w:r>
        <w:rPr>
          <w:sz w:val="24"/>
        </w:rPr>
        <w:t>проявления</w:t>
      </w:r>
      <w:r>
        <w:rPr>
          <w:spacing w:val="-4"/>
          <w:sz w:val="24"/>
        </w:rPr>
        <w:t xml:space="preserve"> </w:t>
      </w:r>
      <w:r>
        <w:rPr>
          <w:sz w:val="24"/>
        </w:rPr>
        <w:t>в</w:t>
      </w:r>
      <w:r>
        <w:rPr>
          <w:spacing w:val="-4"/>
          <w:sz w:val="24"/>
        </w:rPr>
        <w:t xml:space="preserve"> </w:t>
      </w:r>
      <w:r>
        <w:rPr>
          <w:sz w:val="24"/>
        </w:rPr>
        <w:t>современной</w:t>
      </w:r>
      <w:r>
        <w:rPr>
          <w:spacing w:val="-4"/>
          <w:sz w:val="24"/>
        </w:rPr>
        <w:t xml:space="preserve"> </w:t>
      </w:r>
      <w:r>
        <w:rPr>
          <w:sz w:val="24"/>
        </w:rPr>
        <w:t>культуре</w:t>
      </w:r>
      <w:r>
        <w:rPr>
          <w:spacing w:val="-3"/>
          <w:sz w:val="24"/>
        </w:rPr>
        <w:t xml:space="preserve"> </w:t>
      </w:r>
      <w:r>
        <w:rPr>
          <w:spacing w:val="-10"/>
          <w:sz w:val="24"/>
        </w:rPr>
        <w:t>.</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3"/>
        <w:tabs>
          <w:tab w:val="left" w:pos="5568"/>
          <w:tab w:val="left" w:pos="6146"/>
        </w:tabs>
        <w:spacing w:before="73"/>
        <w:ind w:left="218" w:right="247" w:firstLine="0"/>
        <w:jc w:val="left"/>
      </w:pPr>
      <w:r>
        <w:lastRenderedPageBreak/>
        <w:t>Тема</w:t>
      </w:r>
      <w:r>
        <w:rPr>
          <w:spacing w:val="40"/>
        </w:rPr>
        <w:t xml:space="preserve"> </w:t>
      </w:r>
      <w:r>
        <w:t>21</w:t>
      </w:r>
      <w:r>
        <w:rPr>
          <w:spacing w:val="40"/>
        </w:rPr>
        <w:t xml:space="preserve"> </w:t>
      </w:r>
      <w:r>
        <w:t>.</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tab/>
      </w:r>
      <w:r>
        <w:rPr>
          <w:spacing w:val="-4"/>
        </w:rPr>
        <w:t>для</w:t>
      </w:r>
      <w:r>
        <w:tab/>
        <w:t>сохранения</w:t>
      </w:r>
      <w:r>
        <w:rPr>
          <w:spacing w:val="23"/>
        </w:rPr>
        <w:t xml:space="preserve"> </w:t>
      </w:r>
      <w:r>
        <w:t>духовно-нравственного облика общества</w:t>
      </w:r>
    </w:p>
    <w:p w:rsidR="00AB1E57" w:rsidRDefault="00712190" w:rsidP="00A47389">
      <w:pPr>
        <w:pStyle w:val="a4"/>
        <w:numPr>
          <w:ilvl w:val="0"/>
          <w:numId w:val="79"/>
        </w:numPr>
        <w:tabs>
          <w:tab w:val="left" w:pos="416"/>
        </w:tabs>
        <w:spacing w:before="1"/>
        <w:ind w:left="416" w:hanging="198"/>
        <w:jc w:val="left"/>
        <w:rPr>
          <w:sz w:val="24"/>
        </w:rPr>
      </w:pPr>
      <w:r>
        <w:rPr>
          <w:sz w:val="24"/>
        </w:rPr>
        <w:t>Характеризовать</w:t>
      </w:r>
      <w:r>
        <w:rPr>
          <w:spacing w:val="-5"/>
          <w:sz w:val="24"/>
        </w:rPr>
        <w:t xml:space="preserve"> </w:t>
      </w:r>
      <w:r>
        <w:rPr>
          <w:sz w:val="24"/>
        </w:rPr>
        <w:t>понятия</w:t>
      </w:r>
      <w:r>
        <w:rPr>
          <w:spacing w:val="-6"/>
          <w:sz w:val="24"/>
        </w:rPr>
        <w:t xml:space="preserve"> </w:t>
      </w:r>
      <w:r>
        <w:rPr>
          <w:sz w:val="24"/>
        </w:rPr>
        <w:t>«социальные</w:t>
      </w:r>
      <w:r>
        <w:rPr>
          <w:spacing w:val="-7"/>
          <w:sz w:val="24"/>
        </w:rPr>
        <w:t xml:space="preserve"> </w:t>
      </w:r>
      <w:r>
        <w:rPr>
          <w:sz w:val="24"/>
        </w:rPr>
        <w:t>профессии»,</w:t>
      </w:r>
      <w:r>
        <w:rPr>
          <w:spacing w:val="-6"/>
          <w:sz w:val="24"/>
        </w:rPr>
        <w:t xml:space="preserve"> </w:t>
      </w:r>
      <w:r>
        <w:rPr>
          <w:sz w:val="24"/>
        </w:rPr>
        <w:t>«помогающие</w:t>
      </w:r>
      <w:r>
        <w:rPr>
          <w:spacing w:val="-6"/>
          <w:sz w:val="24"/>
        </w:rPr>
        <w:t xml:space="preserve"> </w:t>
      </w:r>
      <w:r>
        <w:rPr>
          <w:spacing w:val="-2"/>
          <w:sz w:val="24"/>
        </w:rPr>
        <w:t>профессии»;</w:t>
      </w:r>
    </w:p>
    <w:p w:rsidR="00AB1E57" w:rsidRDefault="00712190" w:rsidP="00A47389">
      <w:pPr>
        <w:pStyle w:val="a4"/>
        <w:numPr>
          <w:ilvl w:val="0"/>
          <w:numId w:val="79"/>
        </w:numPr>
        <w:tabs>
          <w:tab w:val="left" w:pos="518"/>
        </w:tabs>
        <w:ind w:right="248" w:firstLine="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духовно-нравственных</w:t>
      </w:r>
      <w:r>
        <w:rPr>
          <w:spacing w:val="40"/>
          <w:sz w:val="24"/>
        </w:rPr>
        <w:t xml:space="preserve"> </w:t>
      </w:r>
      <w:r>
        <w:rPr>
          <w:sz w:val="24"/>
        </w:rPr>
        <w:t>качествах,</w:t>
      </w:r>
      <w:r>
        <w:rPr>
          <w:spacing w:val="40"/>
          <w:sz w:val="24"/>
        </w:rPr>
        <w:t xml:space="preserve"> </w:t>
      </w:r>
      <w:r>
        <w:rPr>
          <w:sz w:val="24"/>
        </w:rPr>
        <w:t>необходимых</w:t>
      </w:r>
      <w:r>
        <w:rPr>
          <w:spacing w:val="40"/>
          <w:sz w:val="24"/>
        </w:rPr>
        <w:t xml:space="preserve"> </w:t>
      </w:r>
      <w:r>
        <w:rPr>
          <w:sz w:val="24"/>
        </w:rPr>
        <w:t>представителям социальных профессий;</w:t>
      </w:r>
    </w:p>
    <w:p w:rsidR="00AB1E57" w:rsidRDefault="00712190" w:rsidP="00A47389">
      <w:pPr>
        <w:pStyle w:val="a4"/>
        <w:numPr>
          <w:ilvl w:val="0"/>
          <w:numId w:val="79"/>
        </w:numPr>
        <w:tabs>
          <w:tab w:val="left" w:pos="416"/>
        </w:tabs>
        <w:ind w:left="416" w:hanging="198"/>
        <w:jc w:val="left"/>
        <w:rPr>
          <w:sz w:val="24"/>
        </w:rPr>
      </w:pPr>
      <w:r>
        <w:rPr>
          <w:sz w:val="24"/>
        </w:rPr>
        <w:t>осознавать</w:t>
      </w:r>
      <w:r>
        <w:rPr>
          <w:spacing w:val="-5"/>
          <w:sz w:val="24"/>
        </w:rPr>
        <w:t xml:space="preserve"> </w:t>
      </w:r>
      <w:r>
        <w:rPr>
          <w:sz w:val="24"/>
        </w:rPr>
        <w:t>и</w:t>
      </w:r>
      <w:r>
        <w:rPr>
          <w:spacing w:val="-3"/>
          <w:sz w:val="24"/>
        </w:rPr>
        <w:t xml:space="preserve"> </w:t>
      </w:r>
      <w:r>
        <w:rPr>
          <w:sz w:val="24"/>
        </w:rPr>
        <w:t>обосновывать</w:t>
      </w:r>
      <w:r>
        <w:rPr>
          <w:spacing w:val="-2"/>
          <w:sz w:val="24"/>
        </w:rPr>
        <w:t xml:space="preserve"> </w:t>
      </w:r>
      <w:r>
        <w:rPr>
          <w:sz w:val="24"/>
        </w:rPr>
        <w:t>ответственность</w:t>
      </w:r>
      <w:r>
        <w:rPr>
          <w:spacing w:val="-2"/>
          <w:sz w:val="24"/>
        </w:rPr>
        <w:t xml:space="preserve"> </w:t>
      </w:r>
      <w:r>
        <w:rPr>
          <w:sz w:val="24"/>
        </w:rPr>
        <w:t>личности</w:t>
      </w:r>
      <w:r>
        <w:rPr>
          <w:spacing w:val="-4"/>
          <w:sz w:val="24"/>
        </w:rPr>
        <w:t xml:space="preserve"> </w:t>
      </w:r>
      <w:r>
        <w:rPr>
          <w:sz w:val="24"/>
        </w:rPr>
        <w:t>при</w:t>
      </w:r>
      <w:r>
        <w:rPr>
          <w:spacing w:val="-3"/>
          <w:sz w:val="24"/>
        </w:rPr>
        <w:t xml:space="preserve"> </w:t>
      </w:r>
      <w:r>
        <w:rPr>
          <w:sz w:val="24"/>
        </w:rPr>
        <w:t>выборе</w:t>
      </w:r>
      <w:r>
        <w:rPr>
          <w:spacing w:val="-4"/>
          <w:sz w:val="24"/>
        </w:rPr>
        <w:t xml:space="preserve"> </w:t>
      </w:r>
      <w:r>
        <w:rPr>
          <w:sz w:val="24"/>
        </w:rPr>
        <w:t>социальных</w:t>
      </w:r>
      <w:r>
        <w:rPr>
          <w:spacing w:val="-3"/>
          <w:sz w:val="24"/>
        </w:rPr>
        <w:t xml:space="preserve"> </w:t>
      </w:r>
      <w:r>
        <w:rPr>
          <w:spacing w:val="-2"/>
          <w:sz w:val="24"/>
        </w:rPr>
        <w:t>профессий;</w:t>
      </w:r>
    </w:p>
    <w:p w:rsidR="00AB1E57" w:rsidRDefault="00712190" w:rsidP="00A47389">
      <w:pPr>
        <w:pStyle w:val="a4"/>
        <w:numPr>
          <w:ilvl w:val="0"/>
          <w:numId w:val="79"/>
        </w:numPr>
        <w:tabs>
          <w:tab w:val="left" w:pos="552"/>
        </w:tabs>
        <w:ind w:right="251" w:firstLine="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из</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современной</w:t>
      </w:r>
      <w:r>
        <w:rPr>
          <w:spacing w:val="40"/>
          <w:sz w:val="24"/>
        </w:rPr>
        <w:t xml:space="preserve"> </w:t>
      </w:r>
      <w:r>
        <w:rPr>
          <w:sz w:val="24"/>
        </w:rPr>
        <w:t>жизни,</w:t>
      </w:r>
      <w:r>
        <w:rPr>
          <w:spacing w:val="40"/>
          <w:sz w:val="24"/>
        </w:rPr>
        <w:t xml:space="preserve"> </w:t>
      </w:r>
      <w:r>
        <w:rPr>
          <w:sz w:val="24"/>
        </w:rPr>
        <w:t>подтверждающие данную точку зрения .</w:t>
      </w:r>
    </w:p>
    <w:p w:rsidR="00AB1E57" w:rsidRDefault="00712190">
      <w:pPr>
        <w:pStyle w:val="a3"/>
        <w:ind w:left="218" w:right="270" w:firstLine="0"/>
        <w:jc w:val="left"/>
      </w:pPr>
      <w:r>
        <w:t>Тема 22 . Выдающиеся благотворители в истории . Благотворительность как нравственный</w:t>
      </w:r>
      <w:r>
        <w:rPr>
          <w:spacing w:val="40"/>
        </w:rPr>
        <w:t xml:space="preserve"> </w:t>
      </w:r>
      <w:r>
        <w:rPr>
          <w:spacing w:val="-4"/>
        </w:rPr>
        <w:t>долг</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5"/>
          <w:sz w:val="24"/>
        </w:rPr>
        <w:t xml:space="preserve"> </w:t>
      </w:r>
      <w:r>
        <w:rPr>
          <w:sz w:val="24"/>
        </w:rPr>
        <w:t>понятие</w:t>
      </w:r>
      <w:r>
        <w:rPr>
          <w:spacing w:val="-6"/>
          <w:sz w:val="24"/>
        </w:rPr>
        <w:t xml:space="preserve"> </w:t>
      </w:r>
      <w:r>
        <w:rPr>
          <w:sz w:val="24"/>
        </w:rPr>
        <w:t>«благотворительность»</w:t>
      </w:r>
      <w:r>
        <w:rPr>
          <w:spacing w:val="-5"/>
          <w:sz w:val="24"/>
        </w:rPr>
        <w:t xml:space="preserve"> </w:t>
      </w:r>
      <w:r>
        <w:rPr>
          <w:sz w:val="24"/>
        </w:rPr>
        <w:t>и</w:t>
      </w:r>
      <w:r>
        <w:rPr>
          <w:spacing w:val="-5"/>
          <w:sz w:val="24"/>
        </w:rPr>
        <w:t xml:space="preserve"> </w:t>
      </w:r>
      <w:r>
        <w:rPr>
          <w:sz w:val="24"/>
        </w:rPr>
        <w:t>его</w:t>
      </w:r>
      <w:r>
        <w:rPr>
          <w:spacing w:val="-5"/>
          <w:sz w:val="24"/>
        </w:rPr>
        <w:t xml:space="preserve"> </w:t>
      </w:r>
      <w:r>
        <w:rPr>
          <w:sz w:val="24"/>
        </w:rPr>
        <w:t>эволюцию</w:t>
      </w:r>
      <w:r>
        <w:rPr>
          <w:spacing w:val="-6"/>
          <w:sz w:val="24"/>
        </w:rPr>
        <w:t xml:space="preserve"> </w:t>
      </w:r>
      <w:r>
        <w:rPr>
          <w:sz w:val="24"/>
        </w:rPr>
        <w:t>в</w:t>
      </w:r>
      <w:r>
        <w:rPr>
          <w:spacing w:val="-7"/>
          <w:sz w:val="24"/>
        </w:rPr>
        <w:t xml:space="preserve"> </w:t>
      </w:r>
      <w:r>
        <w:rPr>
          <w:sz w:val="24"/>
        </w:rPr>
        <w:t>истории</w:t>
      </w:r>
      <w:r>
        <w:rPr>
          <w:spacing w:val="-7"/>
          <w:sz w:val="24"/>
        </w:rPr>
        <w:t xml:space="preserve"> </w:t>
      </w:r>
      <w:r>
        <w:rPr>
          <w:spacing w:val="-2"/>
          <w:sz w:val="24"/>
        </w:rPr>
        <w:t>России;</w:t>
      </w:r>
    </w:p>
    <w:p w:rsidR="00AB1E57" w:rsidRDefault="00712190" w:rsidP="00A47389">
      <w:pPr>
        <w:pStyle w:val="a4"/>
        <w:numPr>
          <w:ilvl w:val="0"/>
          <w:numId w:val="79"/>
        </w:numPr>
        <w:tabs>
          <w:tab w:val="left" w:pos="469"/>
        </w:tabs>
        <w:ind w:right="253" w:firstLine="0"/>
        <w:jc w:val="left"/>
        <w:rPr>
          <w:sz w:val="24"/>
        </w:rPr>
      </w:pPr>
      <w:r>
        <w:rPr>
          <w:sz w:val="24"/>
        </w:rPr>
        <w:t>доказывать важность меценатства в современном</w:t>
      </w:r>
      <w:r>
        <w:rPr>
          <w:spacing w:val="80"/>
          <w:sz w:val="24"/>
        </w:rPr>
        <w:t xml:space="preserve"> </w:t>
      </w:r>
      <w:r>
        <w:rPr>
          <w:sz w:val="24"/>
        </w:rPr>
        <w:t>обществе для общества в целом и для</w:t>
      </w:r>
      <w:r>
        <w:rPr>
          <w:spacing w:val="80"/>
          <w:sz w:val="24"/>
        </w:rPr>
        <w:t xml:space="preserve"> </w:t>
      </w:r>
      <w:r>
        <w:rPr>
          <w:sz w:val="24"/>
        </w:rPr>
        <w:t>духовно-нравственного развития личности самого мецената;</w:t>
      </w:r>
    </w:p>
    <w:p w:rsidR="00AB1E57" w:rsidRDefault="00712190" w:rsidP="00A47389">
      <w:pPr>
        <w:pStyle w:val="a4"/>
        <w:numPr>
          <w:ilvl w:val="0"/>
          <w:numId w:val="79"/>
        </w:numPr>
        <w:tabs>
          <w:tab w:val="left" w:pos="509"/>
          <w:tab w:val="left" w:pos="5535"/>
        </w:tabs>
        <w:ind w:right="252" w:firstLine="0"/>
        <w:jc w:val="left"/>
        <w:rPr>
          <w:sz w:val="24"/>
        </w:rPr>
      </w:pPr>
      <w:r>
        <w:rPr>
          <w:sz w:val="24"/>
        </w:rPr>
        <w:t>характеризовать</w:t>
      </w:r>
      <w:r>
        <w:rPr>
          <w:spacing w:val="40"/>
          <w:sz w:val="24"/>
        </w:rPr>
        <w:t xml:space="preserve"> </w:t>
      </w:r>
      <w:r>
        <w:rPr>
          <w:sz w:val="24"/>
        </w:rPr>
        <w:t>понятие</w:t>
      </w:r>
      <w:r>
        <w:rPr>
          <w:spacing w:val="40"/>
          <w:sz w:val="24"/>
        </w:rPr>
        <w:t xml:space="preserve"> </w:t>
      </w:r>
      <w:r>
        <w:rPr>
          <w:sz w:val="24"/>
        </w:rPr>
        <w:t>«социальный</w:t>
      </w:r>
      <w:r>
        <w:rPr>
          <w:spacing w:val="40"/>
          <w:sz w:val="24"/>
        </w:rPr>
        <w:t xml:space="preserve"> </w:t>
      </w:r>
      <w:r>
        <w:rPr>
          <w:sz w:val="24"/>
        </w:rPr>
        <w:t>долг»,</w:t>
      </w:r>
      <w:r>
        <w:rPr>
          <w:sz w:val="24"/>
        </w:rPr>
        <w:tab/>
        <w:t>обосновывать</w:t>
      </w:r>
      <w:r>
        <w:rPr>
          <w:spacing w:val="38"/>
          <w:sz w:val="24"/>
        </w:rPr>
        <w:t xml:space="preserve"> </w:t>
      </w:r>
      <w:r>
        <w:rPr>
          <w:sz w:val="24"/>
        </w:rPr>
        <w:t>его</w:t>
      </w:r>
      <w:r>
        <w:rPr>
          <w:spacing w:val="37"/>
          <w:sz w:val="24"/>
        </w:rPr>
        <w:t xml:space="preserve"> </w:t>
      </w:r>
      <w:r>
        <w:rPr>
          <w:sz w:val="24"/>
        </w:rPr>
        <w:t>важную</w:t>
      </w:r>
      <w:r>
        <w:rPr>
          <w:spacing w:val="37"/>
          <w:sz w:val="24"/>
        </w:rPr>
        <w:t xml:space="preserve"> </w:t>
      </w:r>
      <w:r>
        <w:rPr>
          <w:sz w:val="24"/>
        </w:rPr>
        <w:t>роль</w:t>
      </w:r>
      <w:r>
        <w:rPr>
          <w:spacing w:val="38"/>
          <w:sz w:val="24"/>
        </w:rPr>
        <w:t xml:space="preserve"> </w:t>
      </w:r>
      <w:r>
        <w:rPr>
          <w:sz w:val="24"/>
        </w:rPr>
        <w:t>в</w:t>
      </w:r>
      <w:r>
        <w:rPr>
          <w:spacing w:val="36"/>
          <w:sz w:val="24"/>
        </w:rPr>
        <w:t xml:space="preserve"> </w:t>
      </w:r>
      <w:r>
        <w:rPr>
          <w:sz w:val="24"/>
        </w:rPr>
        <w:t xml:space="preserve">жизни </w:t>
      </w:r>
      <w:r>
        <w:rPr>
          <w:spacing w:val="-2"/>
          <w:sz w:val="24"/>
        </w:rPr>
        <w:t>общества;</w:t>
      </w:r>
    </w:p>
    <w:p w:rsidR="00AB1E57" w:rsidRDefault="00712190" w:rsidP="00A47389">
      <w:pPr>
        <w:pStyle w:val="a4"/>
        <w:numPr>
          <w:ilvl w:val="0"/>
          <w:numId w:val="79"/>
        </w:numPr>
        <w:tabs>
          <w:tab w:val="left" w:pos="416"/>
        </w:tabs>
        <w:spacing w:before="1"/>
        <w:ind w:left="416" w:hanging="198"/>
        <w:jc w:val="left"/>
        <w:rPr>
          <w:sz w:val="24"/>
        </w:rPr>
      </w:pPr>
      <w:r>
        <w:rPr>
          <w:sz w:val="24"/>
        </w:rPr>
        <w:t>приводить</w:t>
      </w:r>
      <w:r>
        <w:rPr>
          <w:spacing w:val="-7"/>
          <w:sz w:val="24"/>
        </w:rPr>
        <w:t xml:space="preserve"> </w:t>
      </w:r>
      <w:r>
        <w:rPr>
          <w:sz w:val="24"/>
        </w:rPr>
        <w:t>примеры</w:t>
      </w:r>
      <w:r>
        <w:rPr>
          <w:spacing w:val="-4"/>
          <w:sz w:val="24"/>
        </w:rPr>
        <w:t xml:space="preserve"> </w:t>
      </w:r>
      <w:r>
        <w:rPr>
          <w:sz w:val="24"/>
        </w:rPr>
        <w:t>выдающихся</w:t>
      </w:r>
      <w:r>
        <w:rPr>
          <w:spacing w:val="-5"/>
          <w:sz w:val="24"/>
        </w:rPr>
        <w:t xml:space="preserve"> </w:t>
      </w:r>
      <w:r>
        <w:rPr>
          <w:sz w:val="24"/>
        </w:rPr>
        <w:t>благотворителей</w:t>
      </w:r>
      <w:r>
        <w:rPr>
          <w:spacing w:val="-4"/>
          <w:sz w:val="24"/>
        </w:rPr>
        <w:t xml:space="preserve"> </w:t>
      </w:r>
      <w:r>
        <w:rPr>
          <w:sz w:val="24"/>
        </w:rPr>
        <w:t>в</w:t>
      </w:r>
      <w:r>
        <w:rPr>
          <w:spacing w:val="-5"/>
          <w:sz w:val="24"/>
        </w:rPr>
        <w:t xml:space="preserve"> </w:t>
      </w:r>
      <w:r>
        <w:rPr>
          <w:sz w:val="24"/>
        </w:rPr>
        <w:t>истории</w:t>
      </w:r>
      <w:r>
        <w:rPr>
          <w:spacing w:val="-7"/>
          <w:sz w:val="24"/>
        </w:rPr>
        <w:t xml:space="preserve"> </w:t>
      </w:r>
      <w:r>
        <w:rPr>
          <w:sz w:val="24"/>
        </w:rPr>
        <w:t>и</w:t>
      </w:r>
      <w:r>
        <w:rPr>
          <w:spacing w:val="-4"/>
          <w:sz w:val="24"/>
        </w:rPr>
        <w:t xml:space="preserve"> </w:t>
      </w:r>
      <w:r>
        <w:rPr>
          <w:sz w:val="24"/>
        </w:rPr>
        <w:t>современной</w:t>
      </w:r>
      <w:r>
        <w:rPr>
          <w:spacing w:val="-4"/>
          <w:sz w:val="24"/>
        </w:rPr>
        <w:t xml:space="preserve"> </w:t>
      </w:r>
      <w:r>
        <w:rPr>
          <w:spacing w:val="-2"/>
          <w:sz w:val="24"/>
        </w:rPr>
        <w:t>России;</w:t>
      </w:r>
    </w:p>
    <w:p w:rsidR="00AB1E57" w:rsidRDefault="00712190" w:rsidP="00A47389">
      <w:pPr>
        <w:pStyle w:val="a4"/>
        <w:numPr>
          <w:ilvl w:val="0"/>
          <w:numId w:val="79"/>
        </w:numPr>
        <w:tabs>
          <w:tab w:val="left" w:pos="566"/>
        </w:tabs>
        <w:ind w:right="250" w:firstLine="0"/>
        <w:jc w:val="left"/>
        <w:rPr>
          <w:sz w:val="24"/>
        </w:rPr>
      </w:pPr>
      <w:r>
        <w:rPr>
          <w:sz w:val="24"/>
        </w:rPr>
        <w:t>понимать</w:t>
      </w:r>
      <w:r>
        <w:rPr>
          <w:spacing w:val="40"/>
          <w:sz w:val="24"/>
        </w:rPr>
        <w:t xml:space="preserve"> </w:t>
      </w:r>
      <w:r>
        <w:rPr>
          <w:sz w:val="24"/>
        </w:rPr>
        <w:t>смысл</w:t>
      </w:r>
      <w:r>
        <w:rPr>
          <w:spacing w:val="40"/>
          <w:sz w:val="24"/>
        </w:rPr>
        <w:t xml:space="preserve"> </w:t>
      </w:r>
      <w:r>
        <w:rPr>
          <w:sz w:val="24"/>
        </w:rPr>
        <w:t>внеэкономической</w:t>
      </w:r>
      <w:r>
        <w:rPr>
          <w:spacing w:val="40"/>
          <w:sz w:val="24"/>
        </w:rPr>
        <w:t xml:space="preserve"> </w:t>
      </w:r>
      <w:r>
        <w:rPr>
          <w:sz w:val="24"/>
        </w:rPr>
        <w:t>благотворительности:</w:t>
      </w:r>
      <w:r>
        <w:rPr>
          <w:spacing w:val="40"/>
          <w:sz w:val="24"/>
        </w:rPr>
        <w:t xml:space="preserve"> </w:t>
      </w:r>
      <w:r>
        <w:rPr>
          <w:sz w:val="24"/>
        </w:rPr>
        <w:t>волонтёрской</w:t>
      </w:r>
      <w:r>
        <w:rPr>
          <w:spacing w:val="40"/>
          <w:sz w:val="24"/>
        </w:rPr>
        <w:t xml:space="preserve"> </w:t>
      </w:r>
      <w:r>
        <w:rPr>
          <w:sz w:val="24"/>
        </w:rPr>
        <w:t>деятельности, аргументировано объяснять её важность .</w:t>
      </w:r>
    </w:p>
    <w:p w:rsidR="00AB1E57" w:rsidRDefault="00712190">
      <w:pPr>
        <w:pStyle w:val="a3"/>
        <w:ind w:left="218" w:firstLine="0"/>
        <w:jc w:val="left"/>
      </w:pPr>
      <w:r>
        <w:t>Тема</w:t>
      </w:r>
      <w:r>
        <w:rPr>
          <w:spacing w:val="77"/>
        </w:rPr>
        <w:t xml:space="preserve"> </w:t>
      </w:r>
      <w:r>
        <w:t>23</w:t>
      </w:r>
      <w:r>
        <w:rPr>
          <w:spacing w:val="76"/>
        </w:rPr>
        <w:t xml:space="preserve"> </w:t>
      </w:r>
      <w:r>
        <w:t>.</w:t>
      </w:r>
      <w:r>
        <w:rPr>
          <w:spacing w:val="76"/>
        </w:rPr>
        <w:t xml:space="preserve"> </w:t>
      </w:r>
      <w:r>
        <w:t>Выдающиеся</w:t>
      </w:r>
      <w:r>
        <w:rPr>
          <w:spacing w:val="76"/>
        </w:rPr>
        <w:t xml:space="preserve"> </w:t>
      </w:r>
      <w:r>
        <w:t>учёные</w:t>
      </w:r>
      <w:r>
        <w:rPr>
          <w:spacing w:val="76"/>
        </w:rPr>
        <w:t xml:space="preserve"> </w:t>
      </w:r>
      <w:r>
        <w:t>России.</w:t>
      </w:r>
      <w:r>
        <w:rPr>
          <w:spacing w:val="76"/>
        </w:rPr>
        <w:t xml:space="preserve"> </w:t>
      </w:r>
      <w:r>
        <w:t>Наука</w:t>
      </w:r>
      <w:r>
        <w:rPr>
          <w:spacing w:val="76"/>
        </w:rPr>
        <w:t xml:space="preserve"> </w:t>
      </w:r>
      <w:r>
        <w:t>как</w:t>
      </w:r>
      <w:r>
        <w:rPr>
          <w:spacing w:val="77"/>
        </w:rPr>
        <w:t xml:space="preserve"> </w:t>
      </w:r>
      <w:r>
        <w:t>источник</w:t>
      </w:r>
      <w:r>
        <w:rPr>
          <w:spacing w:val="76"/>
        </w:rPr>
        <w:t xml:space="preserve"> </w:t>
      </w:r>
      <w:r>
        <w:t>социального</w:t>
      </w:r>
      <w:r>
        <w:rPr>
          <w:spacing w:val="76"/>
        </w:rPr>
        <w:t xml:space="preserve"> </w:t>
      </w:r>
      <w:r>
        <w:t>и</w:t>
      </w:r>
      <w:r>
        <w:rPr>
          <w:spacing w:val="77"/>
        </w:rPr>
        <w:t xml:space="preserve"> </w:t>
      </w:r>
      <w:r>
        <w:t>духовного прогресса общества</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6"/>
          <w:sz w:val="24"/>
        </w:rPr>
        <w:t xml:space="preserve"> </w:t>
      </w:r>
      <w:r>
        <w:rPr>
          <w:sz w:val="24"/>
        </w:rPr>
        <w:t>понятие</w:t>
      </w:r>
      <w:r>
        <w:rPr>
          <w:spacing w:val="-7"/>
          <w:sz w:val="24"/>
        </w:rPr>
        <w:t xml:space="preserve"> </w:t>
      </w:r>
      <w:r>
        <w:rPr>
          <w:spacing w:val="-2"/>
          <w:sz w:val="24"/>
        </w:rPr>
        <w:t>«наука»;</w:t>
      </w:r>
    </w:p>
    <w:p w:rsidR="00AB1E57" w:rsidRDefault="00712190" w:rsidP="00A47389">
      <w:pPr>
        <w:pStyle w:val="a4"/>
        <w:numPr>
          <w:ilvl w:val="0"/>
          <w:numId w:val="79"/>
        </w:numPr>
        <w:tabs>
          <w:tab w:val="left" w:pos="624"/>
        </w:tabs>
        <w:ind w:right="246" w:firstLine="0"/>
        <w:jc w:val="left"/>
        <w:rPr>
          <w:sz w:val="24"/>
        </w:rPr>
      </w:pPr>
      <w:r>
        <w:rPr>
          <w:sz w:val="24"/>
        </w:rPr>
        <w:t>уметь</w:t>
      </w:r>
      <w:r>
        <w:rPr>
          <w:spacing w:val="80"/>
          <w:sz w:val="24"/>
        </w:rPr>
        <w:t xml:space="preserve"> </w:t>
      </w:r>
      <w:r>
        <w:rPr>
          <w:sz w:val="24"/>
        </w:rPr>
        <w:t>аргументировано</w:t>
      </w:r>
      <w:r>
        <w:rPr>
          <w:spacing w:val="80"/>
          <w:sz w:val="24"/>
        </w:rPr>
        <w:t xml:space="preserve"> </w:t>
      </w:r>
      <w:r>
        <w:rPr>
          <w:sz w:val="24"/>
        </w:rPr>
        <w:t>обосновывать</w:t>
      </w:r>
      <w:r>
        <w:rPr>
          <w:spacing w:val="80"/>
          <w:sz w:val="24"/>
        </w:rPr>
        <w:t xml:space="preserve"> </w:t>
      </w:r>
      <w:r>
        <w:rPr>
          <w:sz w:val="24"/>
        </w:rPr>
        <w:t>важность</w:t>
      </w:r>
      <w:r>
        <w:rPr>
          <w:spacing w:val="80"/>
          <w:sz w:val="24"/>
        </w:rPr>
        <w:t xml:space="preserve"> </w:t>
      </w:r>
      <w:r>
        <w:rPr>
          <w:sz w:val="24"/>
        </w:rPr>
        <w:t>науки</w:t>
      </w:r>
      <w:r>
        <w:rPr>
          <w:spacing w:val="80"/>
          <w:sz w:val="24"/>
        </w:rPr>
        <w:t xml:space="preserve"> </w:t>
      </w:r>
      <w:r>
        <w:rPr>
          <w:sz w:val="24"/>
        </w:rPr>
        <w:t>в</w:t>
      </w:r>
      <w:r>
        <w:rPr>
          <w:spacing w:val="80"/>
          <w:sz w:val="24"/>
        </w:rPr>
        <w:t xml:space="preserve"> </w:t>
      </w:r>
      <w:r>
        <w:rPr>
          <w:sz w:val="24"/>
        </w:rPr>
        <w:t>со-</w:t>
      </w:r>
      <w:r>
        <w:rPr>
          <w:spacing w:val="80"/>
          <w:sz w:val="24"/>
        </w:rPr>
        <w:t xml:space="preserve"> </w:t>
      </w:r>
      <w:r>
        <w:rPr>
          <w:sz w:val="24"/>
        </w:rPr>
        <w:t>временном</w:t>
      </w:r>
      <w:r>
        <w:rPr>
          <w:spacing w:val="80"/>
          <w:sz w:val="24"/>
        </w:rPr>
        <w:t xml:space="preserve"> </w:t>
      </w:r>
      <w:r>
        <w:rPr>
          <w:sz w:val="24"/>
        </w:rPr>
        <w:t>обществе, прослеживать её связь с научно-техническим и социальным прогрессом;</w:t>
      </w:r>
    </w:p>
    <w:p w:rsidR="00AB1E57" w:rsidRDefault="00712190" w:rsidP="00A47389">
      <w:pPr>
        <w:pStyle w:val="a4"/>
        <w:numPr>
          <w:ilvl w:val="0"/>
          <w:numId w:val="79"/>
        </w:numPr>
        <w:tabs>
          <w:tab w:val="left" w:pos="416"/>
        </w:tabs>
        <w:ind w:left="416" w:hanging="198"/>
        <w:jc w:val="left"/>
        <w:rPr>
          <w:sz w:val="24"/>
        </w:rPr>
      </w:pPr>
      <w:r>
        <w:rPr>
          <w:sz w:val="24"/>
        </w:rPr>
        <w:t>называть</w:t>
      </w:r>
      <w:r>
        <w:rPr>
          <w:spacing w:val="-2"/>
          <w:sz w:val="24"/>
        </w:rPr>
        <w:t xml:space="preserve"> </w:t>
      </w:r>
      <w:r>
        <w:rPr>
          <w:sz w:val="24"/>
        </w:rPr>
        <w:t>имена</w:t>
      </w:r>
      <w:r>
        <w:rPr>
          <w:spacing w:val="-4"/>
          <w:sz w:val="24"/>
        </w:rPr>
        <w:t xml:space="preserve"> </w:t>
      </w:r>
      <w:r>
        <w:rPr>
          <w:sz w:val="24"/>
        </w:rPr>
        <w:t>выдающихся</w:t>
      </w:r>
      <w:r>
        <w:rPr>
          <w:spacing w:val="-3"/>
          <w:sz w:val="24"/>
        </w:rPr>
        <w:t xml:space="preserve"> </w:t>
      </w:r>
      <w:r>
        <w:rPr>
          <w:sz w:val="24"/>
        </w:rPr>
        <w:t>учёных</w:t>
      </w:r>
      <w:r>
        <w:rPr>
          <w:spacing w:val="-2"/>
          <w:sz w:val="24"/>
        </w:rPr>
        <w:t xml:space="preserve"> России;</w:t>
      </w:r>
    </w:p>
    <w:p w:rsidR="00AB1E57" w:rsidRDefault="00712190" w:rsidP="00A47389">
      <w:pPr>
        <w:pStyle w:val="a4"/>
        <w:numPr>
          <w:ilvl w:val="0"/>
          <w:numId w:val="79"/>
        </w:numPr>
        <w:tabs>
          <w:tab w:val="left" w:pos="418"/>
        </w:tabs>
        <w:ind w:right="253" w:firstLine="0"/>
        <w:jc w:val="left"/>
        <w:rPr>
          <w:sz w:val="24"/>
        </w:rPr>
      </w:pPr>
      <w:r>
        <w:rPr>
          <w:sz w:val="24"/>
        </w:rPr>
        <w:t>обосновывать</w:t>
      </w:r>
      <w:r>
        <w:rPr>
          <w:spacing w:val="40"/>
          <w:sz w:val="24"/>
        </w:rPr>
        <w:t xml:space="preserve"> </w:t>
      </w:r>
      <w:r>
        <w:rPr>
          <w:sz w:val="24"/>
        </w:rPr>
        <w:t>важность</w:t>
      </w:r>
      <w:r>
        <w:rPr>
          <w:spacing w:val="40"/>
          <w:sz w:val="24"/>
        </w:rPr>
        <w:t xml:space="preserve"> </w:t>
      </w:r>
      <w:r>
        <w:rPr>
          <w:sz w:val="24"/>
        </w:rPr>
        <w:t>понимания</w:t>
      </w:r>
      <w:r>
        <w:rPr>
          <w:spacing w:val="40"/>
          <w:sz w:val="24"/>
        </w:rPr>
        <w:t xml:space="preserve"> </w:t>
      </w:r>
      <w:r>
        <w:rPr>
          <w:sz w:val="24"/>
        </w:rPr>
        <w:t>истории</w:t>
      </w:r>
      <w:r>
        <w:rPr>
          <w:spacing w:val="40"/>
          <w:sz w:val="24"/>
        </w:rPr>
        <w:t xml:space="preserve"> </w:t>
      </w:r>
      <w:r>
        <w:rPr>
          <w:sz w:val="24"/>
        </w:rPr>
        <w:t>науки,</w:t>
      </w:r>
      <w:r>
        <w:rPr>
          <w:spacing w:val="40"/>
          <w:sz w:val="24"/>
        </w:rPr>
        <w:t xml:space="preserve"> </w:t>
      </w:r>
      <w:r>
        <w:rPr>
          <w:sz w:val="24"/>
        </w:rPr>
        <w:t>получения</w:t>
      </w:r>
      <w:r>
        <w:rPr>
          <w:spacing w:val="40"/>
          <w:sz w:val="24"/>
        </w:rPr>
        <w:t xml:space="preserve"> </w:t>
      </w:r>
      <w:r>
        <w:rPr>
          <w:sz w:val="24"/>
        </w:rPr>
        <w:t>и</w:t>
      </w:r>
      <w:r>
        <w:rPr>
          <w:spacing w:val="40"/>
          <w:sz w:val="24"/>
        </w:rPr>
        <w:t xml:space="preserve"> </w:t>
      </w:r>
      <w:r>
        <w:rPr>
          <w:sz w:val="24"/>
        </w:rPr>
        <w:t>обоснования</w:t>
      </w:r>
      <w:r>
        <w:rPr>
          <w:spacing w:val="40"/>
          <w:sz w:val="24"/>
        </w:rPr>
        <w:t xml:space="preserve"> </w:t>
      </w:r>
      <w:r>
        <w:rPr>
          <w:sz w:val="24"/>
        </w:rPr>
        <w:t xml:space="preserve">научного </w:t>
      </w:r>
      <w:r>
        <w:rPr>
          <w:spacing w:val="-2"/>
          <w:sz w:val="24"/>
        </w:rPr>
        <w:t>знания;</w:t>
      </w:r>
    </w:p>
    <w:p w:rsidR="00AB1E57" w:rsidRDefault="00712190" w:rsidP="00A47389">
      <w:pPr>
        <w:pStyle w:val="a4"/>
        <w:numPr>
          <w:ilvl w:val="0"/>
          <w:numId w:val="79"/>
        </w:numPr>
        <w:tabs>
          <w:tab w:val="left" w:pos="552"/>
        </w:tabs>
        <w:ind w:right="254" w:firstLine="0"/>
        <w:jc w:val="left"/>
        <w:rPr>
          <w:sz w:val="24"/>
        </w:rPr>
      </w:pPr>
      <w:r>
        <w:rPr>
          <w:sz w:val="24"/>
        </w:rPr>
        <w:t>характеризовать</w:t>
      </w:r>
      <w:r>
        <w:rPr>
          <w:spacing w:val="40"/>
          <w:sz w:val="24"/>
        </w:rPr>
        <w:t xml:space="preserve"> </w:t>
      </w:r>
      <w:r>
        <w:rPr>
          <w:sz w:val="24"/>
        </w:rPr>
        <w:t>и</w:t>
      </w:r>
      <w:r>
        <w:rPr>
          <w:spacing w:val="40"/>
          <w:sz w:val="24"/>
        </w:rPr>
        <w:t xml:space="preserve"> </w:t>
      </w:r>
      <w:r>
        <w:rPr>
          <w:sz w:val="24"/>
        </w:rPr>
        <w:t>доказывать</w:t>
      </w:r>
      <w:r>
        <w:rPr>
          <w:spacing w:val="40"/>
          <w:sz w:val="24"/>
        </w:rPr>
        <w:t xml:space="preserve"> </w:t>
      </w:r>
      <w:r>
        <w:rPr>
          <w:sz w:val="24"/>
        </w:rPr>
        <w:t>важность</w:t>
      </w:r>
      <w:r>
        <w:rPr>
          <w:spacing w:val="40"/>
          <w:sz w:val="24"/>
        </w:rPr>
        <w:t xml:space="preserve"> </w:t>
      </w:r>
      <w:r>
        <w:rPr>
          <w:sz w:val="24"/>
        </w:rPr>
        <w:t>науки</w:t>
      </w:r>
      <w:r>
        <w:rPr>
          <w:spacing w:val="40"/>
          <w:sz w:val="24"/>
        </w:rPr>
        <w:t xml:space="preserve"> </w:t>
      </w:r>
      <w:r>
        <w:rPr>
          <w:sz w:val="24"/>
        </w:rPr>
        <w:t>для</w:t>
      </w:r>
      <w:r>
        <w:rPr>
          <w:spacing w:val="40"/>
          <w:sz w:val="24"/>
        </w:rPr>
        <w:t xml:space="preserve"> </w:t>
      </w:r>
      <w:r>
        <w:rPr>
          <w:sz w:val="24"/>
        </w:rPr>
        <w:t>благополучия</w:t>
      </w:r>
      <w:r>
        <w:rPr>
          <w:spacing w:val="40"/>
          <w:sz w:val="24"/>
        </w:rPr>
        <w:t xml:space="preserve"> </w:t>
      </w:r>
      <w:r>
        <w:rPr>
          <w:sz w:val="24"/>
        </w:rPr>
        <w:t>общества,</w:t>
      </w:r>
      <w:r>
        <w:rPr>
          <w:spacing w:val="40"/>
          <w:sz w:val="24"/>
        </w:rPr>
        <w:t xml:space="preserve"> </w:t>
      </w:r>
      <w:r>
        <w:rPr>
          <w:sz w:val="24"/>
        </w:rPr>
        <w:t>страны</w:t>
      </w:r>
      <w:r>
        <w:rPr>
          <w:spacing w:val="40"/>
          <w:sz w:val="24"/>
        </w:rPr>
        <w:t xml:space="preserve"> </w:t>
      </w:r>
      <w:r>
        <w:rPr>
          <w:sz w:val="24"/>
        </w:rPr>
        <w:t xml:space="preserve">и </w:t>
      </w:r>
      <w:r>
        <w:rPr>
          <w:spacing w:val="-2"/>
          <w:sz w:val="24"/>
        </w:rPr>
        <w:t>государства;</w:t>
      </w:r>
    </w:p>
    <w:p w:rsidR="00AB1E57" w:rsidRDefault="00712190" w:rsidP="00A47389">
      <w:pPr>
        <w:pStyle w:val="a4"/>
        <w:numPr>
          <w:ilvl w:val="0"/>
          <w:numId w:val="79"/>
        </w:numPr>
        <w:tabs>
          <w:tab w:val="left" w:pos="363"/>
        </w:tabs>
        <w:ind w:right="252" w:firstLine="0"/>
        <w:jc w:val="left"/>
        <w:rPr>
          <w:sz w:val="24"/>
        </w:rPr>
      </w:pPr>
      <w:r>
        <w:rPr>
          <w:sz w:val="24"/>
        </w:rPr>
        <w:t>обосновывать важность морали и нравственности в науке, её роль и вклад в доказательство этих понятий .</w:t>
      </w:r>
    </w:p>
    <w:p w:rsidR="00AB1E57" w:rsidRDefault="00712190">
      <w:pPr>
        <w:ind w:left="218"/>
        <w:rPr>
          <w:i/>
          <w:sz w:val="24"/>
        </w:rPr>
      </w:pPr>
      <w:r>
        <w:rPr>
          <w:sz w:val="24"/>
        </w:rPr>
        <w:t>Тема</w:t>
      </w:r>
      <w:r>
        <w:rPr>
          <w:spacing w:val="58"/>
          <w:sz w:val="24"/>
        </w:rPr>
        <w:t xml:space="preserve"> </w:t>
      </w:r>
      <w:r>
        <w:rPr>
          <w:sz w:val="24"/>
        </w:rPr>
        <w:t>24</w:t>
      </w:r>
      <w:r>
        <w:rPr>
          <w:spacing w:val="-1"/>
          <w:sz w:val="24"/>
        </w:rPr>
        <w:t xml:space="preserve"> </w:t>
      </w:r>
      <w:r>
        <w:rPr>
          <w:sz w:val="24"/>
        </w:rPr>
        <w:t>.</w:t>
      </w:r>
      <w:r>
        <w:rPr>
          <w:spacing w:val="59"/>
          <w:sz w:val="24"/>
        </w:rPr>
        <w:t xml:space="preserve"> </w:t>
      </w:r>
      <w:r>
        <w:rPr>
          <w:sz w:val="24"/>
        </w:rPr>
        <w:t>Моя</w:t>
      </w:r>
      <w:r>
        <w:rPr>
          <w:spacing w:val="59"/>
          <w:sz w:val="24"/>
        </w:rPr>
        <w:t xml:space="preserve"> </w:t>
      </w:r>
      <w:r>
        <w:rPr>
          <w:sz w:val="24"/>
        </w:rPr>
        <w:t>профессия</w:t>
      </w:r>
      <w:r>
        <w:rPr>
          <w:spacing w:val="60"/>
          <w:sz w:val="24"/>
        </w:rPr>
        <w:t xml:space="preserve"> </w:t>
      </w:r>
      <w:r>
        <w:rPr>
          <w:i/>
          <w:sz w:val="24"/>
        </w:rPr>
        <w:t xml:space="preserve">(практическое </w:t>
      </w:r>
      <w:r>
        <w:rPr>
          <w:i/>
          <w:spacing w:val="-2"/>
          <w:sz w:val="24"/>
        </w:rPr>
        <w:t>занятие)</w:t>
      </w:r>
    </w:p>
    <w:p w:rsidR="00AB1E57" w:rsidRDefault="00712190" w:rsidP="00A47389">
      <w:pPr>
        <w:pStyle w:val="a4"/>
        <w:numPr>
          <w:ilvl w:val="0"/>
          <w:numId w:val="79"/>
        </w:numPr>
        <w:tabs>
          <w:tab w:val="left" w:pos="710"/>
          <w:tab w:val="left" w:pos="2648"/>
          <w:tab w:val="left" w:pos="3681"/>
          <w:tab w:val="left" w:pos="5270"/>
          <w:tab w:val="left" w:pos="6848"/>
          <w:tab w:val="left" w:pos="7954"/>
          <w:tab w:val="left" w:pos="8289"/>
          <w:tab w:val="left" w:pos="8961"/>
          <w:tab w:val="left" w:pos="9740"/>
        </w:tabs>
        <w:ind w:right="250" w:firstLine="0"/>
        <w:jc w:val="left"/>
        <w:rPr>
          <w:sz w:val="24"/>
        </w:rPr>
      </w:pPr>
      <w:r>
        <w:rPr>
          <w:spacing w:val="-2"/>
          <w:sz w:val="24"/>
        </w:rPr>
        <w:t>Характеризовать</w:t>
      </w:r>
      <w:r>
        <w:rPr>
          <w:sz w:val="24"/>
        </w:rPr>
        <w:tab/>
      </w:r>
      <w:r>
        <w:rPr>
          <w:spacing w:val="-2"/>
          <w:sz w:val="24"/>
        </w:rPr>
        <w:t>понятие</w:t>
      </w:r>
      <w:r>
        <w:rPr>
          <w:sz w:val="24"/>
        </w:rPr>
        <w:tab/>
      </w:r>
      <w:r>
        <w:rPr>
          <w:spacing w:val="-2"/>
          <w:sz w:val="24"/>
        </w:rPr>
        <w:t>«профессия»,</w:t>
      </w:r>
      <w:r>
        <w:rPr>
          <w:sz w:val="24"/>
        </w:rPr>
        <w:tab/>
      </w:r>
      <w:r>
        <w:rPr>
          <w:spacing w:val="-2"/>
          <w:sz w:val="24"/>
        </w:rPr>
        <w:t>предполагать</w:t>
      </w:r>
      <w:r>
        <w:rPr>
          <w:sz w:val="24"/>
        </w:rPr>
        <w:tab/>
      </w:r>
      <w:r>
        <w:rPr>
          <w:spacing w:val="-2"/>
          <w:sz w:val="24"/>
        </w:rPr>
        <w:t>характер</w:t>
      </w:r>
      <w:r>
        <w:rPr>
          <w:sz w:val="24"/>
        </w:rPr>
        <w:tab/>
      </w:r>
      <w:r>
        <w:rPr>
          <w:spacing w:val="-10"/>
          <w:sz w:val="24"/>
        </w:rPr>
        <w:t>и</w:t>
      </w:r>
      <w:r>
        <w:rPr>
          <w:sz w:val="24"/>
        </w:rPr>
        <w:tab/>
      </w:r>
      <w:r>
        <w:rPr>
          <w:spacing w:val="-4"/>
          <w:sz w:val="24"/>
        </w:rPr>
        <w:t>цель</w:t>
      </w:r>
      <w:r>
        <w:rPr>
          <w:sz w:val="24"/>
        </w:rPr>
        <w:tab/>
      </w:r>
      <w:r>
        <w:rPr>
          <w:spacing w:val="-2"/>
          <w:sz w:val="24"/>
        </w:rPr>
        <w:t>труда</w:t>
      </w:r>
      <w:r>
        <w:rPr>
          <w:sz w:val="24"/>
        </w:rPr>
        <w:tab/>
      </w:r>
      <w:r>
        <w:rPr>
          <w:spacing w:val="-10"/>
          <w:sz w:val="24"/>
        </w:rPr>
        <w:t xml:space="preserve">в </w:t>
      </w:r>
      <w:r>
        <w:rPr>
          <w:sz w:val="24"/>
        </w:rPr>
        <w:t>определённой профессии;</w:t>
      </w:r>
    </w:p>
    <w:p w:rsidR="00AB1E57" w:rsidRDefault="00712190" w:rsidP="00A47389">
      <w:pPr>
        <w:pStyle w:val="a4"/>
        <w:numPr>
          <w:ilvl w:val="0"/>
          <w:numId w:val="79"/>
        </w:numPr>
        <w:tabs>
          <w:tab w:val="left" w:pos="445"/>
        </w:tabs>
        <w:ind w:right="252" w:firstLine="0"/>
        <w:jc w:val="left"/>
        <w:rPr>
          <w:i/>
          <w:sz w:val="24"/>
        </w:rPr>
      </w:pPr>
      <w:r>
        <w:rPr>
          <w:sz w:val="24"/>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 </w:t>
      </w:r>
      <w:r>
        <w:rPr>
          <w:i/>
          <w:sz w:val="24"/>
        </w:rPr>
        <w:t>Тематический блок 4. «Родина и патриотизм»</w:t>
      </w:r>
    </w:p>
    <w:p w:rsidR="00AB1E57" w:rsidRDefault="00712190">
      <w:pPr>
        <w:pStyle w:val="a3"/>
        <w:ind w:left="218" w:firstLine="0"/>
        <w:jc w:val="left"/>
      </w:pPr>
      <w:r>
        <w:t>Тема</w:t>
      </w:r>
      <w:r>
        <w:rPr>
          <w:spacing w:val="-2"/>
        </w:rPr>
        <w:t xml:space="preserve"> </w:t>
      </w:r>
      <w:r>
        <w:t>25</w:t>
      </w:r>
      <w:r>
        <w:rPr>
          <w:spacing w:val="-1"/>
        </w:rPr>
        <w:t xml:space="preserve"> </w:t>
      </w:r>
      <w:r>
        <w:t>.</w:t>
      </w:r>
      <w:r>
        <w:rPr>
          <w:spacing w:val="-1"/>
        </w:rPr>
        <w:t xml:space="preserve"> </w:t>
      </w:r>
      <w:r>
        <w:rPr>
          <w:spacing w:val="-2"/>
        </w:rPr>
        <w:t>Гражданин</w:t>
      </w:r>
    </w:p>
    <w:p w:rsidR="00AB1E57" w:rsidRDefault="00712190" w:rsidP="00A47389">
      <w:pPr>
        <w:pStyle w:val="a4"/>
        <w:numPr>
          <w:ilvl w:val="0"/>
          <w:numId w:val="79"/>
        </w:numPr>
        <w:tabs>
          <w:tab w:val="left" w:pos="356"/>
        </w:tabs>
        <w:spacing w:before="1"/>
        <w:ind w:left="356" w:hanging="138"/>
        <w:jc w:val="left"/>
        <w:rPr>
          <w:sz w:val="24"/>
        </w:rPr>
      </w:pPr>
      <w:r>
        <w:rPr>
          <w:sz w:val="24"/>
        </w:rPr>
        <w:t>Характеризовать</w:t>
      </w:r>
      <w:r>
        <w:rPr>
          <w:spacing w:val="-6"/>
          <w:sz w:val="24"/>
        </w:rPr>
        <w:t xml:space="preserve"> </w:t>
      </w:r>
      <w:r>
        <w:rPr>
          <w:sz w:val="24"/>
        </w:rPr>
        <w:t>понятия</w:t>
      </w:r>
      <w:r>
        <w:rPr>
          <w:spacing w:val="-4"/>
          <w:sz w:val="24"/>
        </w:rPr>
        <w:t xml:space="preserve"> </w:t>
      </w:r>
      <w:r>
        <w:rPr>
          <w:sz w:val="24"/>
        </w:rPr>
        <w:t>«Родина»</w:t>
      </w:r>
      <w:r>
        <w:rPr>
          <w:spacing w:val="-4"/>
          <w:sz w:val="24"/>
        </w:rPr>
        <w:t xml:space="preserve"> </w:t>
      </w:r>
      <w:r>
        <w:rPr>
          <w:sz w:val="24"/>
        </w:rPr>
        <w:t>и</w:t>
      </w:r>
      <w:r>
        <w:rPr>
          <w:spacing w:val="-4"/>
          <w:sz w:val="24"/>
        </w:rPr>
        <w:t xml:space="preserve"> </w:t>
      </w:r>
      <w:r>
        <w:rPr>
          <w:sz w:val="24"/>
        </w:rPr>
        <w:t>«гражданство»,</w:t>
      </w:r>
      <w:r>
        <w:rPr>
          <w:spacing w:val="-4"/>
          <w:sz w:val="24"/>
        </w:rPr>
        <w:t xml:space="preserve"> </w:t>
      </w:r>
      <w:r>
        <w:rPr>
          <w:sz w:val="24"/>
        </w:rPr>
        <w:t>объяснять</w:t>
      </w:r>
      <w:r>
        <w:rPr>
          <w:spacing w:val="-3"/>
          <w:sz w:val="24"/>
        </w:rPr>
        <w:t xml:space="preserve"> </w:t>
      </w:r>
      <w:r>
        <w:rPr>
          <w:sz w:val="24"/>
        </w:rPr>
        <w:t>их</w:t>
      </w:r>
      <w:r>
        <w:rPr>
          <w:spacing w:val="-4"/>
          <w:sz w:val="24"/>
        </w:rPr>
        <w:t xml:space="preserve"> </w:t>
      </w:r>
      <w:r>
        <w:rPr>
          <w:spacing w:val="-2"/>
          <w:sz w:val="24"/>
        </w:rPr>
        <w:t>взаимосвязь;</w:t>
      </w:r>
    </w:p>
    <w:p w:rsidR="00AB1E57" w:rsidRDefault="00712190" w:rsidP="00A47389">
      <w:pPr>
        <w:pStyle w:val="a4"/>
        <w:numPr>
          <w:ilvl w:val="0"/>
          <w:numId w:val="79"/>
        </w:numPr>
        <w:tabs>
          <w:tab w:val="left" w:pos="725"/>
          <w:tab w:val="left" w:pos="1914"/>
          <w:tab w:val="left" w:pos="4497"/>
          <w:tab w:val="left" w:pos="5610"/>
          <w:tab w:val="left" w:pos="7176"/>
          <w:tab w:val="left" w:pos="8449"/>
        </w:tabs>
        <w:ind w:right="246" w:firstLine="0"/>
        <w:jc w:val="left"/>
        <w:rPr>
          <w:sz w:val="24"/>
        </w:rPr>
      </w:pPr>
      <w:r>
        <w:rPr>
          <w:spacing w:val="-2"/>
          <w:sz w:val="24"/>
        </w:rPr>
        <w:t>понимать</w:t>
      </w:r>
      <w:r>
        <w:rPr>
          <w:sz w:val="24"/>
        </w:rPr>
        <w:tab/>
      </w:r>
      <w:r>
        <w:rPr>
          <w:spacing w:val="-2"/>
          <w:sz w:val="24"/>
        </w:rPr>
        <w:t>духовно-нравственный</w:t>
      </w:r>
      <w:r>
        <w:rPr>
          <w:sz w:val="24"/>
        </w:rPr>
        <w:tab/>
      </w:r>
      <w:r>
        <w:rPr>
          <w:spacing w:val="-2"/>
          <w:sz w:val="24"/>
        </w:rPr>
        <w:t>характер</w:t>
      </w:r>
      <w:r>
        <w:rPr>
          <w:sz w:val="24"/>
        </w:rPr>
        <w:tab/>
      </w:r>
      <w:r>
        <w:rPr>
          <w:spacing w:val="-2"/>
          <w:sz w:val="24"/>
        </w:rPr>
        <w:t>патриотизма,</w:t>
      </w:r>
      <w:r>
        <w:rPr>
          <w:sz w:val="24"/>
        </w:rPr>
        <w:tab/>
      </w:r>
      <w:r>
        <w:rPr>
          <w:spacing w:val="-2"/>
          <w:sz w:val="24"/>
        </w:rPr>
        <w:t>ценностей</w:t>
      </w:r>
      <w:r>
        <w:rPr>
          <w:sz w:val="24"/>
        </w:rPr>
        <w:tab/>
      </w:r>
      <w:r>
        <w:rPr>
          <w:spacing w:val="-2"/>
          <w:sz w:val="24"/>
        </w:rPr>
        <w:t>гражданского самосознания;</w:t>
      </w:r>
    </w:p>
    <w:p w:rsidR="00AB1E57" w:rsidRDefault="00712190" w:rsidP="00A47389">
      <w:pPr>
        <w:pStyle w:val="a4"/>
        <w:numPr>
          <w:ilvl w:val="0"/>
          <w:numId w:val="79"/>
        </w:numPr>
        <w:tabs>
          <w:tab w:val="left" w:pos="416"/>
        </w:tabs>
        <w:ind w:right="2566" w:firstLine="0"/>
        <w:jc w:val="left"/>
        <w:rPr>
          <w:sz w:val="24"/>
        </w:rPr>
      </w:pPr>
      <w:r>
        <w:rPr>
          <w:sz w:val="24"/>
        </w:rPr>
        <w:t>понимать</w:t>
      </w:r>
      <w:r>
        <w:rPr>
          <w:spacing w:val="-6"/>
          <w:sz w:val="24"/>
        </w:rPr>
        <w:t xml:space="preserve"> </w:t>
      </w:r>
      <w:r>
        <w:rPr>
          <w:sz w:val="24"/>
        </w:rPr>
        <w:t>и</w:t>
      </w:r>
      <w:r>
        <w:rPr>
          <w:spacing w:val="-5"/>
          <w:sz w:val="24"/>
        </w:rPr>
        <w:t xml:space="preserve"> </w:t>
      </w:r>
      <w:r>
        <w:rPr>
          <w:sz w:val="24"/>
        </w:rPr>
        <w:t>уметь</w:t>
      </w:r>
      <w:r>
        <w:rPr>
          <w:spacing w:val="-4"/>
          <w:sz w:val="24"/>
        </w:rPr>
        <w:t xml:space="preserve"> </w:t>
      </w:r>
      <w:r>
        <w:rPr>
          <w:sz w:val="24"/>
        </w:rPr>
        <w:t>обосновывать</w:t>
      </w:r>
      <w:r>
        <w:rPr>
          <w:spacing w:val="-4"/>
          <w:sz w:val="24"/>
        </w:rPr>
        <w:t xml:space="preserve"> </w:t>
      </w:r>
      <w:r>
        <w:rPr>
          <w:sz w:val="24"/>
        </w:rPr>
        <w:t>нравственные</w:t>
      </w:r>
      <w:r>
        <w:rPr>
          <w:spacing w:val="-7"/>
          <w:sz w:val="24"/>
        </w:rPr>
        <w:t xml:space="preserve"> </w:t>
      </w:r>
      <w:r>
        <w:rPr>
          <w:sz w:val="24"/>
        </w:rPr>
        <w:t>качества</w:t>
      </w:r>
      <w:r>
        <w:rPr>
          <w:spacing w:val="-6"/>
          <w:sz w:val="24"/>
        </w:rPr>
        <w:t xml:space="preserve"> </w:t>
      </w:r>
      <w:r>
        <w:rPr>
          <w:sz w:val="24"/>
        </w:rPr>
        <w:t>гражданина</w:t>
      </w:r>
      <w:r>
        <w:rPr>
          <w:spacing w:val="-6"/>
          <w:sz w:val="24"/>
        </w:rPr>
        <w:t xml:space="preserve"> </w:t>
      </w:r>
      <w:r>
        <w:rPr>
          <w:sz w:val="24"/>
        </w:rPr>
        <w:t>. Тема 26 . Патриотизм</w:t>
      </w:r>
    </w:p>
    <w:p w:rsidR="00AB1E57" w:rsidRDefault="00712190" w:rsidP="00A47389">
      <w:pPr>
        <w:pStyle w:val="a4"/>
        <w:numPr>
          <w:ilvl w:val="0"/>
          <w:numId w:val="79"/>
        </w:numPr>
        <w:tabs>
          <w:tab w:val="left" w:pos="476"/>
        </w:tabs>
        <w:ind w:left="476" w:hanging="258"/>
        <w:jc w:val="left"/>
        <w:rPr>
          <w:sz w:val="24"/>
        </w:rPr>
      </w:pPr>
      <w:r>
        <w:rPr>
          <w:sz w:val="24"/>
        </w:rPr>
        <w:t>Характеризовать</w:t>
      </w:r>
      <w:r>
        <w:rPr>
          <w:spacing w:val="54"/>
          <w:sz w:val="24"/>
        </w:rPr>
        <w:t xml:space="preserve"> </w:t>
      </w:r>
      <w:r>
        <w:rPr>
          <w:sz w:val="24"/>
        </w:rPr>
        <w:t>понятие</w:t>
      </w:r>
      <w:r>
        <w:rPr>
          <w:spacing w:val="53"/>
          <w:sz w:val="24"/>
        </w:rPr>
        <w:t xml:space="preserve"> </w:t>
      </w:r>
      <w:r>
        <w:rPr>
          <w:spacing w:val="-2"/>
          <w:sz w:val="24"/>
        </w:rPr>
        <w:t>«патриотизм»;</w:t>
      </w:r>
    </w:p>
    <w:p w:rsidR="00AB1E57" w:rsidRDefault="00712190" w:rsidP="00A47389">
      <w:pPr>
        <w:pStyle w:val="a4"/>
        <w:numPr>
          <w:ilvl w:val="0"/>
          <w:numId w:val="79"/>
        </w:numPr>
        <w:tabs>
          <w:tab w:val="left" w:pos="416"/>
        </w:tabs>
        <w:ind w:left="416" w:hanging="198"/>
        <w:jc w:val="left"/>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патриотизма</w:t>
      </w:r>
      <w:r>
        <w:rPr>
          <w:spacing w:val="-4"/>
          <w:sz w:val="24"/>
        </w:rPr>
        <w:t xml:space="preserve"> </w:t>
      </w:r>
      <w:r>
        <w:rPr>
          <w:sz w:val="24"/>
        </w:rPr>
        <w:t>в</w:t>
      </w:r>
      <w:r>
        <w:rPr>
          <w:spacing w:val="-3"/>
          <w:sz w:val="24"/>
        </w:rPr>
        <w:t xml:space="preserve"> </w:t>
      </w:r>
      <w:r>
        <w:rPr>
          <w:sz w:val="24"/>
        </w:rPr>
        <w:t>истории</w:t>
      </w:r>
      <w:r>
        <w:rPr>
          <w:spacing w:val="-5"/>
          <w:sz w:val="24"/>
        </w:rPr>
        <w:t xml:space="preserve"> </w:t>
      </w:r>
      <w:r>
        <w:rPr>
          <w:sz w:val="24"/>
        </w:rPr>
        <w:t>и</w:t>
      </w:r>
      <w:r>
        <w:rPr>
          <w:spacing w:val="-5"/>
          <w:sz w:val="24"/>
        </w:rPr>
        <w:t xml:space="preserve"> </w:t>
      </w:r>
      <w:r>
        <w:rPr>
          <w:sz w:val="24"/>
        </w:rPr>
        <w:t>современном</w:t>
      </w:r>
      <w:r>
        <w:rPr>
          <w:spacing w:val="-3"/>
          <w:sz w:val="24"/>
        </w:rPr>
        <w:t xml:space="preserve"> </w:t>
      </w:r>
      <w:r>
        <w:rPr>
          <w:spacing w:val="-2"/>
          <w:sz w:val="24"/>
        </w:rPr>
        <w:t>обществе;</w:t>
      </w:r>
    </w:p>
    <w:p w:rsidR="00AB1E57" w:rsidRDefault="00712190" w:rsidP="00A47389">
      <w:pPr>
        <w:pStyle w:val="a4"/>
        <w:numPr>
          <w:ilvl w:val="0"/>
          <w:numId w:val="79"/>
        </w:numPr>
        <w:tabs>
          <w:tab w:val="left" w:pos="629"/>
        </w:tabs>
        <w:ind w:right="251" w:firstLine="0"/>
        <w:jc w:val="left"/>
        <w:rPr>
          <w:sz w:val="24"/>
        </w:rPr>
      </w:pPr>
      <w:r>
        <w:rPr>
          <w:sz w:val="24"/>
        </w:rPr>
        <w:t>различать</w:t>
      </w:r>
      <w:r>
        <w:rPr>
          <w:spacing w:val="80"/>
          <w:sz w:val="24"/>
        </w:rPr>
        <w:t xml:space="preserve"> </w:t>
      </w:r>
      <w:r>
        <w:rPr>
          <w:sz w:val="24"/>
        </w:rPr>
        <w:t>истинный</w:t>
      </w:r>
      <w:r>
        <w:rPr>
          <w:spacing w:val="80"/>
          <w:sz w:val="24"/>
        </w:rPr>
        <w:t xml:space="preserve"> </w:t>
      </w:r>
      <w:r>
        <w:rPr>
          <w:sz w:val="24"/>
        </w:rPr>
        <w:t>и</w:t>
      </w:r>
      <w:r>
        <w:rPr>
          <w:spacing w:val="80"/>
          <w:sz w:val="24"/>
        </w:rPr>
        <w:t xml:space="preserve"> </w:t>
      </w:r>
      <w:r>
        <w:rPr>
          <w:sz w:val="24"/>
        </w:rPr>
        <w:t>ложный</w:t>
      </w:r>
      <w:r>
        <w:rPr>
          <w:spacing w:val="80"/>
          <w:sz w:val="24"/>
        </w:rPr>
        <w:t xml:space="preserve"> </w:t>
      </w:r>
      <w:r>
        <w:rPr>
          <w:sz w:val="24"/>
        </w:rPr>
        <w:t>патриотизм</w:t>
      </w:r>
      <w:r>
        <w:rPr>
          <w:spacing w:val="80"/>
          <w:sz w:val="24"/>
        </w:rPr>
        <w:t xml:space="preserve"> </w:t>
      </w:r>
      <w:r>
        <w:rPr>
          <w:sz w:val="24"/>
        </w:rPr>
        <w:t>через</w:t>
      </w:r>
      <w:r>
        <w:rPr>
          <w:spacing w:val="80"/>
          <w:sz w:val="24"/>
        </w:rPr>
        <w:t xml:space="preserve"> </w:t>
      </w:r>
      <w:r>
        <w:rPr>
          <w:sz w:val="24"/>
        </w:rPr>
        <w:t>ориентированность</w:t>
      </w:r>
      <w:r>
        <w:rPr>
          <w:spacing w:val="80"/>
          <w:sz w:val="24"/>
        </w:rPr>
        <w:t xml:space="preserve"> </w:t>
      </w:r>
      <w:r>
        <w:rPr>
          <w:sz w:val="24"/>
        </w:rPr>
        <w:t>на</w:t>
      </w:r>
      <w:r>
        <w:rPr>
          <w:spacing w:val="80"/>
          <w:sz w:val="24"/>
        </w:rPr>
        <w:t xml:space="preserve"> </w:t>
      </w:r>
      <w:r>
        <w:rPr>
          <w:sz w:val="24"/>
        </w:rPr>
        <w:t>ценности толерантности, уважения к другим народам, их истории и культуре;</w:t>
      </w:r>
    </w:p>
    <w:p w:rsidR="00AB1E57" w:rsidRDefault="00712190" w:rsidP="00A47389">
      <w:pPr>
        <w:pStyle w:val="a4"/>
        <w:numPr>
          <w:ilvl w:val="0"/>
          <w:numId w:val="79"/>
        </w:numPr>
        <w:tabs>
          <w:tab w:val="left" w:pos="416"/>
        </w:tabs>
        <w:ind w:right="5116" w:firstLine="0"/>
        <w:jc w:val="left"/>
        <w:rPr>
          <w:sz w:val="24"/>
        </w:rPr>
      </w:pPr>
      <w:r>
        <w:rPr>
          <w:sz w:val="24"/>
        </w:rPr>
        <w:t>уметь</w:t>
      </w:r>
      <w:r>
        <w:rPr>
          <w:spacing w:val="-8"/>
          <w:sz w:val="24"/>
        </w:rPr>
        <w:t xml:space="preserve"> </w:t>
      </w:r>
      <w:r>
        <w:rPr>
          <w:sz w:val="24"/>
        </w:rPr>
        <w:t>обосновывать</w:t>
      </w:r>
      <w:r>
        <w:rPr>
          <w:spacing w:val="-8"/>
          <w:sz w:val="24"/>
        </w:rPr>
        <w:t xml:space="preserve"> </w:t>
      </w:r>
      <w:r>
        <w:rPr>
          <w:sz w:val="24"/>
        </w:rPr>
        <w:t>важность</w:t>
      </w:r>
      <w:r>
        <w:rPr>
          <w:spacing w:val="-8"/>
          <w:sz w:val="24"/>
        </w:rPr>
        <w:t xml:space="preserve"> </w:t>
      </w:r>
      <w:r>
        <w:rPr>
          <w:sz w:val="24"/>
        </w:rPr>
        <w:t>патриотизма</w:t>
      </w:r>
      <w:r>
        <w:rPr>
          <w:spacing w:val="-9"/>
          <w:sz w:val="24"/>
        </w:rPr>
        <w:t xml:space="preserve"> </w:t>
      </w:r>
      <w:r>
        <w:rPr>
          <w:sz w:val="24"/>
        </w:rPr>
        <w:t>. Тема 27 . Защита Родины: подвиг или долг?</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4"/>
          <w:sz w:val="24"/>
        </w:rPr>
        <w:t xml:space="preserve"> </w:t>
      </w:r>
      <w:r>
        <w:rPr>
          <w:sz w:val="24"/>
        </w:rPr>
        <w:t>понятия</w:t>
      </w:r>
      <w:r>
        <w:rPr>
          <w:spacing w:val="-5"/>
          <w:sz w:val="24"/>
        </w:rPr>
        <w:t xml:space="preserve"> </w:t>
      </w:r>
      <w:r>
        <w:rPr>
          <w:sz w:val="24"/>
        </w:rPr>
        <w:t>«война»</w:t>
      </w:r>
      <w:r>
        <w:rPr>
          <w:spacing w:val="-5"/>
          <w:sz w:val="24"/>
        </w:rPr>
        <w:t xml:space="preserve"> </w:t>
      </w:r>
      <w:r>
        <w:rPr>
          <w:sz w:val="24"/>
        </w:rPr>
        <w:t>и</w:t>
      </w:r>
      <w:r>
        <w:rPr>
          <w:spacing w:val="-4"/>
          <w:sz w:val="24"/>
        </w:rPr>
        <w:t xml:space="preserve"> </w:t>
      </w:r>
      <w:r>
        <w:rPr>
          <w:spacing w:val="-2"/>
          <w:sz w:val="24"/>
        </w:rPr>
        <w:t>«мир»;</w:t>
      </w:r>
    </w:p>
    <w:p w:rsidR="00AB1E57" w:rsidRDefault="00712190" w:rsidP="00A47389">
      <w:pPr>
        <w:pStyle w:val="a4"/>
        <w:numPr>
          <w:ilvl w:val="0"/>
          <w:numId w:val="79"/>
        </w:numPr>
        <w:tabs>
          <w:tab w:val="left" w:pos="356"/>
        </w:tabs>
        <w:ind w:left="356" w:hanging="138"/>
        <w:jc w:val="left"/>
        <w:rPr>
          <w:sz w:val="24"/>
        </w:rPr>
      </w:pPr>
      <w:r>
        <w:rPr>
          <w:sz w:val="24"/>
        </w:rPr>
        <w:t>доказывать</w:t>
      </w:r>
      <w:r>
        <w:rPr>
          <w:spacing w:val="-4"/>
          <w:sz w:val="24"/>
        </w:rPr>
        <w:t xml:space="preserve"> </w:t>
      </w:r>
      <w:r>
        <w:rPr>
          <w:sz w:val="24"/>
        </w:rPr>
        <w:t>важность</w:t>
      </w:r>
      <w:r>
        <w:rPr>
          <w:spacing w:val="-2"/>
          <w:sz w:val="24"/>
        </w:rPr>
        <w:t xml:space="preserve"> </w:t>
      </w:r>
      <w:r>
        <w:rPr>
          <w:sz w:val="24"/>
        </w:rPr>
        <w:t>сохранения</w:t>
      </w:r>
      <w:r>
        <w:rPr>
          <w:spacing w:val="-2"/>
          <w:sz w:val="24"/>
        </w:rPr>
        <w:t xml:space="preserve"> </w:t>
      </w:r>
      <w:r>
        <w:rPr>
          <w:sz w:val="24"/>
        </w:rPr>
        <w:t>мира</w:t>
      </w:r>
      <w:r>
        <w:rPr>
          <w:spacing w:val="-4"/>
          <w:sz w:val="24"/>
        </w:rPr>
        <w:t xml:space="preserve"> </w:t>
      </w:r>
      <w:r>
        <w:rPr>
          <w:sz w:val="24"/>
        </w:rPr>
        <w:t>и</w:t>
      </w:r>
      <w:r>
        <w:rPr>
          <w:spacing w:val="-2"/>
          <w:sz w:val="24"/>
        </w:rPr>
        <w:t xml:space="preserve"> согласия;</w:t>
      </w:r>
    </w:p>
    <w:p w:rsidR="00AB1E57" w:rsidRDefault="00712190" w:rsidP="00A47389">
      <w:pPr>
        <w:pStyle w:val="a4"/>
        <w:numPr>
          <w:ilvl w:val="0"/>
          <w:numId w:val="79"/>
        </w:numPr>
        <w:tabs>
          <w:tab w:val="left" w:pos="416"/>
        </w:tabs>
        <w:spacing w:before="1"/>
        <w:ind w:left="416" w:hanging="198"/>
        <w:jc w:val="left"/>
        <w:rPr>
          <w:sz w:val="24"/>
        </w:rPr>
      </w:pPr>
      <w:r>
        <w:rPr>
          <w:sz w:val="24"/>
        </w:rPr>
        <w:t>обосновывать</w:t>
      </w:r>
      <w:r>
        <w:rPr>
          <w:spacing w:val="-4"/>
          <w:sz w:val="24"/>
        </w:rPr>
        <w:t xml:space="preserve"> </w:t>
      </w:r>
      <w:r>
        <w:rPr>
          <w:sz w:val="24"/>
        </w:rPr>
        <w:t>роль</w:t>
      </w:r>
      <w:r>
        <w:rPr>
          <w:spacing w:val="-2"/>
          <w:sz w:val="24"/>
        </w:rPr>
        <w:t xml:space="preserve"> </w:t>
      </w:r>
      <w:r>
        <w:rPr>
          <w:sz w:val="24"/>
        </w:rPr>
        <w:t>защиты</w:t>
      </w:r>
      <w:r>
        <w:rPr>
          <w:spacing w:val="-3"/>
          <w:sz w:val="24"/>
        </w:rPr>
        <w:t xml:space="preserve"> </w:t>
      </w:r>
      <w:r>
        <w:rPr>
          <w:sz w:val="24"/>
        </w:rPr>
        <w:t>Отечества, её</w:t>
      </w:r>
      <w:r>
        <w:rPr>
          <w:spacing w:val="-4"/>
          <w:sz w:val="24"/>
        </w:rPr>
        <w:t xml:space="preserve"> </w:t>
      </w:r>
      <w:r>
        <w:rPr>
          <w:sz w:val="24"/>
        </w:rPr>
        <w:t>важность</w:t>
      </w:r>
      <w:r>
        <w:rPr>
          <w:spacing w:val="-1"/>
          <w:sz w:val="24"/>
        </w:rPr>
        <w:t xml:space="preserve"> </w:t>
      </w:r>
      <w:r>
        <w:rPr>
          <w:sz w:val="24"/>
        </w:rPr>
        <w:t>для</w:t>
      </w:r>
      <w:r>
        <w:rPr>
          <w:spacing w:val="-2"/>
          <w:sz w:val="24"/>
        </w:rPr>
        <w:t xml:space="preserve"> гражданина;</w:t>
      </w:r>
    </w:p>
    <w:p w:rsidR="00AB1E57" w:rsidRDefault="00712190" w:rsidP="00A47389">
      <w:pPr>
        <w:pStyle w:val="a4"/>
        <w:numPr>
          <w:ilvl w:val="0"/>
          <w:numId w:val="79"/>
        </w:numPr>
        <w:tabs>
          <w:tab w:val="left" w:pos="416"/>
        </w:tabs>
        <w:ind w:left="416" w:hanging="198"/>
        <w:jc w:val="left"/>
        <w:rPr>
          <w:sz w:val="24"/>
        </w:rPr>
      </w:pPr>
      <w:r>
        <w:rPr>
          <w:sz w:val="24"/>
        </w:rPr>
        <w:t>понимать</w:t>
      </w:r>
      <w:r>
        <w:rPr>
          <w:spacing w:val="-4"/>
          <w:sz w:val="24"/>
        </w:rPr>
        <w:t xml:space="preserve"> </w:t>
      </w:r>
      <w:r>
        <w:rPr>
          <w:sz w:val="24"/>
        </w:rPr>
        <w:t>особенности</w:t>
      </w:r>
      <w:r>
        <w:rPr>
          <w:spacing w:val="-3"/>
          <w:sz w:val="24"/>
        </w:rPr>
        <w:t xml:space="preserve"> </w:t>
      </w:r>
      <w:r>
        <w:rPr>
          <w:sz w:val="24"/>
        </w:rPr>
        <w:t>защиты</w:t>
      </w:r>
      <w:r>
        <w:rPr>
          <w:spacing w:val="-2"/>
          <w:sz w:val="24"/>
        </w:rPr>
        <w:t xml:space="preserve"> </w:t>
      </w:r>
      <w:r>
        <w:rPr>
          <w:sz w:val="24"/>
        </w:rPr>
        <w:t>чести</w:t>
      </w:r>
      <w:r>
        <w:rPr>
          <w:spacing w:val="-2"/>
          <w:sz w:val="24"/>
        </w:rPr>
        <w:t xml:space="preserve"> </w:t>
      </w:r>
      <w:r>
        <w:rPr>
          <w:sz w:val="24"/>
        </w:rPr>
        <w:t>Отечества</w:t>
      </w:r>
      <w:r>
        <w:rPr>
          <w:spacing w:val="-4"/>
          <w:sz w:val="24"/>
        </w:rPr>
        <w:t xml:space="preserve"> </w:t>
      </w:r>
      <w:r>
        <w:rPr>
          <w:sz w:val="24"/>
        </w:rPr>
        <w:t>в</w:t>
      </w:r>
      <w:r>
        <w:rPr>
          <w:spacing w:val="-3"/>
          <w:sz w:val="24"/>
        </w:rPr>
        <w:t xml:space="preserve"> </w:t>
      </w:r>
      <w:r>
        <w:rPr>
          <w:sz w:val="24"/>
        </w:rPr>
        <w:t>спорте,</w:t>
      </w:r>
      <w:r>
        <w:rPr>
          <w:spacing w:val="-3"/>
          <w:sz w:val="24"/>
        </w:rPr>
        <w:t xml:space="preserve"> </w:t>
      </w:r>
      <w:r>
        <w:rPr>
          <w:sz w:val="24"/>
        </w:rPr>
        <w:t>науке,</w:t>
      </w:r>
      <w:r>
        <w:rPr>
          <w:spacing w:val="-2"/>
          <w:sz w:val="24"/>
        </w:rPr>
        <w:t xml:space="preserve"> культуре;</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9"/>
        </w:numPr>
        <w:tabs>
          <w:tab w:val="left" w:pos="609"/>
        </w:tabs>
        <w:spacing w:before="73"/>
        <w:ind w:right="252" w:firstLine="0"/>
        <w:jc w:val="left"/>
        <w:rPr>
          <w:sz w:val="24"/>
        </w:rPr>
      </w:pPr>
      <w:r>
        <w:rPr>
          <w:sz w:val="24"/>
        </w:rPr>
        <w:lastRenderedPageBreak/>
        <w:t>характеризовать</w:t>
      </w:r>
      <w:r>
        <w:rPr>
          <w:spacing w:val="80"/>
          <w:sz w:val="24"/>
        </w:rPr>
        <w:t xml:space="preserve"> </w:t>
      </w:r>
      <w:r>
        <w:rPr>
          <w:sz w:val="24"/>
        </w:rPr>
        <w:t>понятия</w:t>
      </w:r>
      <w:r>
        <w:rPr>
          <w:spacing w:val="80"/>
          <w:sz w:val="24"/>
        </w:rPr>
        <w:t xml:space="preserve"> </w:t>
      </w:r>
      <w:r>
        <w:rPr>
          <w:sz w:val="24"/>
        </w:rPr>
        <w:t>«военный</w:t>
      </w:r>
      <w:r>
        <w:rPr>
          <w:spacing w:val="80"/>
          <w:sz w:val="24"/>
        </w:rPr>
        <w:t xml:space="preserve"> </w:t>
      </w:r>
      <w:r>
        <w:rPr>
          <w:sz w:val="24"/>
        </w:rPr>
        <w:t>подвиг»,</w:t>
      </w:r>
      <w:r>
        <w:rPr>
          <w:spacing w:val="80"/>
          <w:sz w:val="24"/>
        </w:rPr>
        <w:t xml:space="preserve"> </w:t>
      </w:r>
      <w:r>
        <w:rPr>
          <w:sz w:val="24"/>
        </w:rPr>
        <w:t>«честь»,</w:t>
      </w:r>
      <w:r>
        <w:rPr>
          <w:spacing w:val="80"/>
          <w:sz w:val="24"/>
        </w:rPr>
        <w:t xml:space="preserve"> </w:t>
      </w:r>
      <w:r>
        <w:rPr>
          <w:sz w:val="24"/>
        </w:rPr>
        <w:t>«доблесть»;</w:t>
      </w:r>
      <w:r>
        <w:rPr>
          <w:spacing w:val="80"/>
          <w:sz w:val="24"/>
        </w:rPr>
        <w:t xml:space="preserve"> </w:t>
      </w:r>
      <w:r>
        <w:rPr>
          <w:sz w:val="24"/>
        </w:rPr>
        <w:t>обосновывать</w:t>
      </w:r>
      <w:r>
        <w:rPr>
          <w:spacing w:val="80"/>
          <w:sz w:val="24"/>
        </w:rPr>
        <w:t xml:space="preserve"> </w:t>
      </w:r>
      <w:r>
        <w:rPr>
          <w:sz w:val="24"/>
        </w:rPr>
        <w:t>их важность, приводить примеры их проявлений .</w:t>
      </w:r>
    </w:p>
    <w:p w:rsidR="00AB1E57" w:rsidRDefault="00712190">
      <w:pPr>
        <w:pStyle w:val="a3"/>
        <w:spacing w:before="1"/>
        <w:ind w:left="218" w:firstLine="0"/>
        <w:jc w:val="left"/>
      </w:pPr>
      <w:r>
        <w:t>Тема</w:t>
      </w:r>
      <w:r>
        <w:rPr>
          <w:spacing w:val="-2"/>
        </w:rPr>
        <w:t xml:space="preserve"> </w:t>
      </w:r>
      <w:r>
        <w:t>28</w:t>
      </w:r>
      <w:r>
        <w:rPr>
          <w:spacing w:val="-1"/>
        </w:rPr>
        <w:t xml:space="preserve"> </w:t>
      </w:r>
      <w:r>
        <w:t>.</w:t>
      </w:r>
      <w:r>
        <w:rPr>
          <w:spacing w:val="-1"/>
        </w:rPr>
        <w:t xml:space="preserve"> </w:t>
      </w:r>
      <w:r>
        <w:t>Государство</w:t>
      </w:r>
      <w:r>
        <w:rPr>
          <w:spacing w:val="-1"/>
        </w:rPr>
        <w:t xml:space="preserve"> </w:t>
      </w:r>
      <w:r>
        <w:t>.</w:t>
      </w:r>
      <w:r>
        <w:rPr>
          <w:spacing w:val="1"/>
        </w:rPr>
        <w:t xml:space="preserve"> </w:t>
      </w:r>
      <w:r>
        <w:t>Россия —</w:t>
      </w:r>
      <w:r>
        <w:rPr>
          <w:spacing w:val="-1"/>
        </w:rPr>
        <w:t xml:space="preserve"> </w:t>
      </w:r>
      <w:r>
        <w:t>наша</w:t>
      </w:r>
      <w:r>
        <w:rPr>
          <w:spacing w:val="-1"/>
        </w:rPr>
        <w:t xml:space="preserve"> </w:t>
      </w:r>
      <w:r>
        <w:rPr>
          <w:spacing w:val="-2"/>
        </w:rPr>
        <w:t>Родина</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54"/>
          <w:sz w:val="24"/>
        </w:rPr>
        <w:t xml:space="preserve"> </w:t>
      </w:r>
      <w:r>
        <w:rPr>
          <w:sz w:val="24"/>
        </w:rPr>
        <w:t>понятие</w:t>
      </w:r>
      <w:r>
        <w:rPr>
          <w:spacing w:val="53"/>
          <w:sz w:val="24"/>
        </w:rPr>
        <w:t xml:space="preserve"> </w:t>
      </w:r>
      <w:r>
        <w:rPr>
          <w:spacing w:val="-2"/>
          <w:sz w:val="24"/>
        </w:rPr>
        <w:t>«государство»;</w:t>
      </w:r>
    </w:p>
    <w:p w:rsidR="00AB1E57" w:rsidRDefault="00712190" w:rsidP="00A47389">
      <w:pPr>
        <w:pStyle w:val="a4"/>
        <w:numPr>
          <w:ilvl w:val="0"/>
          <w:numId w:val="79"/>
        </w:numPr>
        <w:tabs>
          <w:tab w:val="left" w:pos="416"/>
        </w:tabs>
        <w:ind w:right="250" w:firstLine="0"/>
        <w:jc w:val="left"/>
        <w:rPr>
          <w:sz w:val="24"/>
        </w:rPr>
      </w:pPr>
      <w:r>
        <w:rPr>
          <w:sz w:val="24"/>
        </w:rPr>
        <w:t>уметь</w:t>
      </w:r>
      <w:r>
        <w:rPr>
          <w:spacing w:val="-2"/>
          <w:sz w:val="24"/>
        </w:rPr>
        <w:t xml:space="preserve"> </w:t>
      </w:r>
      <w:r>
        <w:rPr>
          <w:sz w:val="24"/>
        </w:rPr>
        <w:t>выделять</w:t>
      </w:r>
      <w:r>
        <w:rPr>
          <w:spacing w:val="-3"/>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основные</w:t>
      </w:r>
      <w:r>
        <w:rPr>
          <w:spacing w:val="-5"/>
          <w:sz w:val="24"/>
        </w:rPr>
        <w:t xml:space="preserve"> </w:t>
      </w:r>
      <w:r>
        <w:rPr>
          <w:sz w:val="24"/>
        </w:rPr>
        <w:t>особенности</w:t>
      </w:r>
      <w:r>
        <w:rPr>
          <w:spacing w:val="-2"/>
          <w:sz w:val="24"/>
        </w:rPr>
        <w:t xml:space="preserve"> </w:t>
      </w:r>
      <w:r>
        <w:rPr>
          <w:sz w:val="24"/>
        </w:rPr>
        <w:t>Российского</w:t>
      </w:r>
      <w:r>
        <w:rPr>
          <w:spacing w:val="-3"/>
          <w:sz w:val="24"/>
        </w:rPr>
        <w:t xml:space="preserve"> </w:t>
      </w:r>
      <w:r>
        <w:rPr>
          <w:sz w:val="24"/>
        </w:rPr>
        <w:t>государства</w:t>
      </w:r>
      <w:r>
        <w:rPr>
          <w:spacing w:val="-2"/>
          <w:sz w:val="24"/>
        </w:rPr>
        <w:t xml:space="preserve"> </w:t>
      </w:r>
      <w:r>
        <w:rPr>
          <w:sz w:val="24"/>
        </w:rPr>
        <w:t>с</w:t>
      </w:r>
      <w:r>
        <w:rPr>
          <w:spacing w:val="-4"/>
          <w:sz w:val="24"/>
        </w:rPr>
        <w:t xml:space="preserve"> </w:t>
      </w:r>
      <w:r>
        <w:rPr>
          <w:sz w:val="24"/>
        </w:rPr>
        <w:t>опорой на исторические факты и духовно-нравственные ценности;</w:t>
      </w:r>
    </w:p>
    <w:p w:rsidR="00AB1E57" w:rsidRDefault="00712190" w:rsidP="00A47389">
      <w:pPr>
        <w:pStyle w:val="a4"/>
        <w:numPr>
          <w:ilvl w:val="0"/>
          <w:numId w:val="79"/>
        </w:numPr>
        <w:tabs>
          <w:tab w:val="left" w:pos="542"/>
        </w:tabs>
        <w:ind w:right="253" w:firstLine="0"/>
        <w:jc w:val="left"/>
        <w:rPr>
          <w:sz w:val="24"/>
        </w:rPr>
      </w:pPr>
      <w:r>
        <w:rPr>
          <w:sz w:val="24"/>
        </w:rPr>
        <w:t>характеризовать</w:t>
      </w:r>
      <w:r>
        <w:rPr>
          <w:spacing w:val="40"/>
          <w:sz w:val="24"/>
        </w:rPr>
        <w:t xml:space="preserve"> </w:t>
      </w:r>
      <w:r>
        <w:rPr>
          <w:sz w:val="24"/>
        </w:rPr>
        <w:t>понятие</w:t>
      </w:r>
      <w:r>
        <w:rPr>
          <w:spacing w:val="40"/>
          <w:sz w:val="24"/>
        </w:rPr>
        <w:t xml:space="preserve"> </w:t>
      </w:r>
      <w:r>
        <w:rPr>
          <w:sz w:val="24"/>
        </w:rPr>
        <w:t>«закон»</w:t>
      </w:r>
      <w:r>
        <w:rPr>
          <w:spacing w:val="40"/>
          <w:sz w:val="24"/>
        </w:rPr>
        <w:t xml:space="preserve"> </w:t>
      </w:r>
      <w:r>
        <w:rPr>
          <w:sz w:val="24"/>
        </w:rPr>
        <w:t>как</w:t>
      </w:r>
      <w:r>
        <w:rPr>
          <w:spacing w:val="40"/>
          <w:sz w:val="24"/>
        </w:rPr>
        <w:t xml:space="preserve"> </w:t>
      </w:r>
      <w:r>
        <w:rPr>
          <w:sz w:val="24"/>
        </w:rPr>
        <w:t>существенную</w:t>
      </w:r>
      <w:r>
        <w:rPr>
          <w:spacing w:val="40"/>
          <w:sz w:val="24"/>
        </w:rPr>
        <w:t xml:space="preserve"> </w:t>
      </w:r>
      <w:r>
        <w:rPr>
          <w:sz w:val="24"/>
        </w:rPr>
        <w:t>часть</w:t>
      </w:r>
      <w:r>
        <w:rPr>
          <w:spacing w:val="40"/>
          <w:sz w:val="24"/>
        </w:rPr>
        <w:t xml:space="preserve"> </w:t>
      </w:r>
      <w:r>
        <w:rPr>
          <w:sz w:val="24"/>
        </w:rPr>
        <w:t>гражданской</w:t>
      </w:r>
      <w:r>
        <w:rPr>
          <w:spacing w:val="40"/>
          <w:sz w:val="24"/>
        </w:rPr>
        <w:t xml:space="preserve"> </w:t>
      </w:r>
      <w:r>
        <w:rPr>
          <w:sz w:val="24"/>
        </w:rPr>
        <w:t xml:space="preserve">идентичности </w:t>
      </w:r>
      <w:r>
        <w:rPr>
          <w:spacing w:val="-2"/>
          <w:sz w:val="24"/>
        </w:rPr>
        <w:t>человека;</w:t>
      </w:r>
    </w:p>
    <w:p w:rsidR="00AB1E57" w:rsidRDefault="00712190" w:rsidP="00A47389">
      <w:pPr>
        <w:pStyle w:val="a4"/>
        <w:numPr>
          <w:ilvl w:val="0"/>
          <w:numId w:val="79"/>
        </w:numPr>
        <w:tabs>
          <w:tab w:val="left" w:pos="662"/>
        </w:tabs>
        <w:ind w:right="250" w:firstLine="0"/>
        <w:jc w:val="left"/>
        <w:rPr>
          <w:sz w:val="24"/>
        </w:rPr>
      </w:pPr>
      <w:r>
        <w:rPr>
          <w:sz w:val="24"/>
        </w:rPr>
        <w:t>характеризовать</w:t>
      </w:r>
      <w:r>
        <w:rPr>
          <w:spacing w:val="80"/>
          <w:sz w:val="24"/>
        </w:rPr>
        <w:t xml:space="preserve"> </w:t>
      </w:r>
      <w:r>
        <w:rPr>
          <w:sz w:val="24"/>
        </w:rPr>
        <w:t>понятие</w:t>
      </w:r>
      <w:r>
        <w:rPr>
          <w:spacing w:val="80"/>
          <w:sz w:val="24"/>
        </w:rPr>
        <w:t xml:space="preserve"> </w:t>
      </w:r>
      <w:r>
        <w:rPr>
          <w:sz w:val="24"/>
        </w:rPr>
        <w:t>«гражданская</w:t>
      </w:r>
      <w:r>
        <w:rPr>
          <w:spacing w:val="80"/>
          <w:sz w:val="24"/>
        </w:rPr>
        <w:t xml:space="preserve"> </w:t>
      </w:r>
      <w:r>
        <w:rPr>
          <w:sz w:val="24"/>
        </w:rPr>
        <w:t>идентичность»,</w:t>
      </w:r>
      <w:r>
        <w:rPr>
          <w:spacing w:val="80"/>
          <w:sz w:val="24"/>
        </w:rPr>
        <w:t xml:space="preserve"> </w:t>
      </w:r>
      <w:r>
        <w:rPr>
          <w:sz w:val="24"/>
        </w:rPr>
        <w:t>соотносить</w:t>
      </w:r>
      <w:r>
        <w:rPr>
          <w:spacing w:val="80"/>
          <w:sz w:val="24"/>
        </w:rPr>
        <w:t xml:space="preserve"> </w:t>
      </w:r>
      <w:r>
        <w:rPr>
          <w:sz w:val="24"/>
        </w:rPr>
        <w:t>это</w:t>
      </w:r>
      <w:r>
        <w:rPr>
          <w:spacing w:val="80"/>
          <w:sz w:val="24"/>
        </w:rPr>
        <w:t xml:space="preserve"> </w:t>
      </w:r>
      <w:r>
        <w:rPr>
          <w:sz w:val="24"/>
        </w:rPr>
        <w:t>понятие</w:t>
      </w:r>
      <w:r>
        <w:rPr>
          <w:spacing w:val="80"/>
          <w:sz w:val="24"/>
        </w:rPr>
        <w:t xml:space="preserve"> </w:t>
      </w:r>
      <w:r>
        <w:rPr>
          <w:sz w:val="24"/>
        </w:rPr>
        <w:t>с</w:t>
      </w:r>
      <w:r>
        <w:rPr>
          <w:spacing w:val="80"/>
          <w:sz w:val="24"/>
        </w:rPr>
        <w:t xml:space="preserve"> </w:t>
      </w:r>
      <w:r>
        <w:rPr>
          <w:sz w:val="24"/>
        </w:rPr>
        <w:t>необходимыми нравственными качествами человека .</w:t>
      </w:r>
    </w:p>
    <w:p w:rsidR="00AB1E57" w:rsidRDefault="00712190">
      <w:pPr>
        <w:ind w:left="218"/>
        <w:rPr>
          <w:i/>
          <w:sz w:val="24"/>
        </w:rPr>
      </w:pPr>
      <w:r>
        <w:rPr>
          <w:sz w:val="24"/>
        </w:rPr>
        <w:t>Тема</w:t>
      </w:r>
      <w:r>
        <w:rPr>
          <w:spacing w:val="52"/>
          <w:sz w:val="24"/>
        </w:rPr>
        <w:t xml:space="preserve"> </w:t>
      </w:r>
      <w:r>
        <w:rPr>
          <w:sz w:val="24"/>
        </w:rPr>
        <w:t>29</w:t>
      </w:r>
      <w:r>
        <w:rPr>
          <w:spacing w:val="-2"/>
          <w:sz w:val="24"/>
        </w:rPr>
        <w:t xml:space="preserve"> </w:t>
      </w:r>
      <w:r>
        <w:rPr>
          <w:sz w:val="24"/>
        </w:rPr>
        <w:t>.</w:t>
      </w:r>
      <w:r>
        <w:rPr>
          <w:spacing w:val="56"/>
          <w:sz w:val="24"/>
        </w:rPr>
        <w:t xml:space="preserve"> </w:t>
      </w:r>
      <w:r>
        <w:rPr>
          <w:sz w:val="24"/>
        </w:rPr>
        <w:t>Гражданская</w:t>
      </w:r>
      <w:r>
        <w:rPr>
          <w:spacing w:val="57"/>
          <w:sz w:val="24"/>
        </w:rPr>
        <w:t xml:space="preserve"> </w:t>
      </w:r>
      <w:r>
        <w:rPr>
          <w:sz w:val="24"/>
        </w:rPr>
        <w:t>идентичность</w:t>
      </w:r>
      <w:r>
        <w:rPr>
          <w:spacing w:val="60"/>
          <w:sz w:val="24"/>
        </w:rPr>
        <w:t xml:space="preserve"> </w:t>
      </w:r>
      <w:r>
        <w:rPr>
          <w:i/>
          <w:sz w:val="24"/>
        </w:rPr>
        <w:t>(практическое</w:t>
      </w:r>
      <w:r>
        <w:rPr>
          <w:i/>
          <w:spacing w:val="56"/>
          <w:sz w:val="24"/>
        </w:rPr>
        <w:t xml:space="preserve"> </w:t>
      </w:r>
      <w:r>
        <w:rPr>
          <w:i/>
          <w:spacing w:val="-2"/>
          <w:sz w:val="24"/>
        </w:rPr>
        <w:t>занятие)</w:t>
      </w:r>
    </w:p>
    <w:p w:rsidR="00AB1E57" w:rsidRDefault="00712190" w:rsidP="00A47389">
      <w:pPr>
        <w:pStyle w:val="a4"/>
        <w:numPr>
          <w:ilvl w:val="0"/>
          <w:numId w:val="79"/>
        </w:numPr>
        <w:tabs>
          <w:tab w:val="left" w:pos="624"/>
        </w:tabs>
        <w:ind w:right="253" w:firstLine="0"/>
        <w:jc w:val="left"/>
        <w:rPr>
          <w:sz w:val="24"/>
        </w:rPr>
      </w:pPr>
      <w:r>
        <w:rPr>
          <w:sz w:val="24"/>
        </w:rPr>
        <w:t>Охарактеризовать</w:t>
      </w:r>
      <w:r>
        <w:rPr>
          <w:spacing w:val="80"/>
          <w:sz w:val="24"/>
        </w:rPr>
        <w:t xml:space="preserve"> </w:t>
      </w:r>
      <w:r>
        <w:rPr>
          <w:sz w:val="24"/>
        </w:rPr>
        <w:t>свою</w:t>
      </w:r>
      <w:r>
        <w:rPr>
          <w:spacing w:val="80"/>
          <w:sz w:val="24"/>
        </w:rPr>
        <w:t xml:space="preserve"> </w:t>
      </w:r>
      <w:r>
        <w:rPr>
          <w:sz w:val="24"/>
        </w:rPr>
        <w:t>гражданскую</w:t>
      </w:r>
      <w:r>
        <w:rPr>
          <w:spacing w:val="80"/>
          <w:sz w:val="24"/>
        </w:rPr>
        <w:t xml:space="preserve"> </w:t>
      </w:r>
      <w:r>
        <w:rPr>
          <w:sz w:val="24"/>
        </w:rPr>
        <w:t>идентичность,</w:t>
      </w:r>
      <w:r>
        <w:rPr>
          <w:spacing w:val="80"/>
          <w:sz w:val="24"/>
        </w:rPr>
        <w:t xml:space="preserve"> </w:t>
      </w:r>
      <w:r>
        <w:rPr>
          <w:sz w:val="24"/>
        </w:rPr>
        <w:t>её</w:t>
      </w:r>
      <w:r>
        <w:rPr>
          <w:spacing w:val="80"/>
          <w:sz w:val="24"/>
        </w:rPr>
        <w:t xml:space="preserve"> </w:t>
      </w:r>
      <w:r>
        <w:rPr>
          <w:sz w:val="24"/>
        </w:rPr>
        <w:t>составляющие:</w:t>
      </w:r>
      <w:r>
        <w:rPr>
          <w:spacing w:val="80"/>
          <w:sz w:val="24"/>
        </w:rPr>
        <w:t xml:space="preserve"> </w:t>
      </w:r>
      <w:r>
        <w:rPr>
          <w:sz w:val="24"/>
        </w:rPr>
        <w:t>этническую, религиозную, гендерную идентичности;</w:t>
      </w:r>
    </w:p>
    <w:p w:rsidR="00AB1E57" w:rsidRDefault="00712190" w:rsidP="00A47389">
      <w:pPr>
        <w:pStyle w:val="a4"/>
        <w:numPr>
          <w:ilvl w:val="0"/>
          <w:numId w:val="79"/>
        </w:numPr>
        <w:tabs>
          <w:tab w:val="left" w:pos="672"/>
        </w:tabs>
        <w:ind w:right="247" w:firstLine="0"/>
        <w:jc w:val="left"/>
        <w:rPr>
          <w:sz w:val="24"/>
        </w:rPr>
      </w:pPr>
      <w:r>
        <w:rPr>
          <w:sz w:val="24"/>
        </w:rPr>
        <w:t>обосновывать</w:t>
      </w:r>
      <w:r>
        <w:rPr>
          <w:spacing w:val="80"/>
          <w:sz w:val="24"/>
        </w:rPr>
        <w:t xml:space="preserve"> </w:t>
      </w:r>
      <w:r>
        <w:rPr>
          <w:sz w:val="24"/>
        </w:rPr>
        <w:t>важность</w:t>
      </w:r>
      <w:r>
        <w:rPr>
          <w:spacing w:val="80"/>
          <w:sz w:val="24"/>
        </w:rPr>
        <w:t xml:space="preserve"> </w:t>
      </w:r>
      <w:r>
        <w:rPr>
          <w:sz w:val="24"/>
        </w:rPr>
        <w:t>духовно-нравственных</w:t>
      </w:r>
      <w:r>
        <w:rPr>
          <w:spacing w:val="80"/>
          <w:sz w:val="24"/>
        </w:rPr>
        <w:t xml:space="preserve"> </w:t>
      </w:r>
      <w:r>
        <w:rPr>
          <w:sz w:val="24"/>
        </w:rPr>
        <w:t>качеств</w:t>
      </w:r>
      <w:r>
        <w:rPr>
          <w:spacing w:val="80"/>
          <w:sz w:val="24"/>
        </w:rPr>
        <w:t xml:space="preserve"> </w:t>
      </w:r>
      <w:r>
        <w:rPr>
          <w:sz w:val="24"/>
        </w:rPr>
        <w:t>гражданина,</w:t>
      </w:r>
      <w:r>
        <w:rPr>
          <w:spacing w:val="80"/>
          <w:sz w:val="24"/>
        </w:rPr>
        <w:t xml:space="preserve"> </w:t>
      </w:r>
      <w:r>
        <w:rPr>
          <w:sz w:val="24"/>
        </w:rPr>
        <w:t>указывать</w:t>
      </w:r>
      <w:r>
        <w:rPr>
          <w:spacing w:val="80"/>
          <w:sz w:val="24"/>
        </w:rPr>
        <w:t xml:space="preserve"> </w:t>
      </w:r>
      <w:r>
        <w:rPr>
          <w:sz w:val="24"/>
        </w:rPr>
        <w:t>их</w:t>
      </w:r>
      <w:r>
        <w:rPr>
          <w:spacing w:val="40"/>
          <w:sz w:val="24"/>
        </w:rPr>
        <w:t xml:space="preserve"> </w:t>
      </w:r>
      <w:r>
        <w:rPr>
          <w:sz w:val="24"/>
        </w:rPr>
        <w:t>источники .</w:t>
      </w:r>
    </w:p>
    <w:p w:rsidR="00AB1E57" w:rsidRDefault="00712190">
      <w:pPr>
        <w:spacing w:before="1"/>
        <w:ind w:left="218"/>
        <w:rPr>
          <w:i/>
          <w:sz w:val="24"/>
        </w:rPr>
      </w:pPr>
      <w:r>
        <w:rPr>
          <w:sz w:val="24"/>
        </w:rPr>
        <w:t>Тема</w:t>
      </w:r>
      <w:r>
        <w:rPr>
          <w:spacing w:val="-4"/>
          <w:sz w:val="24"/>
        </w:rPr>
        <w:t xml:space="preserve"> </w:t>
      </w:r>
      <w:r>
        <w:rPr>
          <w:sz w:val="24"/>
        </w:rPr>
        <w:t>30</w:t>
      </w:r>
      <w:r>
        <w:rPr>
          <w:spacing w:val="-1"/>
          <w:sz w:val="24"/>
        </w:rPr>
        <w:t xml:space="preserve"> </w:t>
      </w:r>
      <w:r>
        <w:rPr>
          <w:sz w:val="24"/>
        </w:rPr>
        <w:t>. Моя</w:t>
      </w:r>
      <w:r>
        <w:rPr>
          <w:spacing w:val="-1"/>
          <w:sz w:val="24"/>
        </w:rPr>
        <w:t xml:space="preserve"> </w:t>
      </w:r>
      <w:r>
        <w:rPr>
          <w:sz w:val="24"/>
        </w:rPr>
        <w:t>школа</w:t>
      </w:r>
      <w:r>
        <w:rPr>
          <w:spacing w:val="-2"/>
          <w:sz w:val="24"/>
        </w:rPr>
        <w:t xml:space="preserve"> </w:t>
      </w:r>
      <w:r>
        <w:rPr>
          <w:sz w:val="24"/>
        </w:rPr>
        <w:t>и</w:t>
      </w:r>
      <w:r>
        <w:rPr>
          <w:spacing w:val="2"/>
          <w:sz w:val="24"/>
        </w:rPr>
        <w:t xml:space="preserve"> </w:t>
      </w:r>
      <w:r>
        <w:rPr>
          <w:sz w:val="24"/>
        </w:rPr>
        <w:t>мой класс</w:t>
      </w:r>
      <w:r>
        <w:rPr>
          <w:spacing w:val="-1"/>
          <w:sz w:val="24"/>
        </w:rPr>
        <w:t xml:space="preserve"> </w:t>
      </w:r>
      <w:r>
        <w:rPr>
          <w:i/>
          <w:sz w:val="24"/>
        </w:rPr>
        <w:t>(практическое</w:t>
      </w:r>
      <w:r>
        <w:rPr>
          <w:i/>
          <w:spacing w:val="-1"/>
          <w:sz w:val="24"/>
        </w:rPr>
        <w:t xml:space="preserve"> </w:t>
      </w:r>
      <w:r>
        <w:rPr>
          <w:i/>
          <w:spacing w:val="-2"/>
          <w:sz w:val="24"/>
        </w:rPr>
        <w:t>занятие)</w:t>
      </w:r>
    </w:p>
    <w:p w:rsidR="00AB1E57" w:rsidRDefault="00712190" w:rsidP="00A47389">
      <w:pPr>
        <w:pStyle w:val="a4"/>
        <w:numPr>
          <w:ilvl w:val="0"/>
          <w:numId w:val="79"/>
        </w:numPr>
        <w:tabs>
          <w:tab w:val="left" w:pos="504"/>
        </w:tabs>
        <w:ind w:right="248" w:firstLine="0"/>
        <w:jc w:val="left"/>
        <w:rPr>
          <w:sz w:val="24"/>
        </w:rPr>
      </w:pPr>
      <w:r>
        <w:rPr>
          <w:sz w:val="24"/>
        </w:rPr>
        <w:t>Характеризовать</w:t>
      </w:r>
      <w:r>
        <w:rPr>
          <w:spacing w:val="40"/>
          <w:sz w:val="24"/>
        </w:rPr>
        <w:t xml:space="preserve"> </w:t>
      </w:r>
      <w:r>
        <w:rPr>
          <w:sz w:val="24"/>
        </w:rPr>
        <w:t>понятие</w:t>
      </w:r>
      <w:r>
        <w:rPr>
          <w:spacing w:val="39"/>
          <w:sz w:val="24"/>
        </w:rPr>
        <w:t xml:space="preserve"> </w:t>
      </w:r>
      <w:r>
        <w:rPr>
          <w:sz w:val="24"/>
        </w:rPr>
        <w:t>«добрые</w:t>
      </w:r>
      <w:r>
        <w:rPr>
          <w:spacing w:val="39"/>
          <w:sz w:val="24"/>
        </w:rPr>
        <w:t xml:space="preserve"> </w:t>
      </w:r>
      <w:r>
        <w:rPr>
          <w:sz w:val="24"/>
        </w:rPr>
        <w:t>дела»</w:t>
      </w:r>
      <w:r>
        <w:rPr>
          <w:spacing w:val="39"/>
          <w:sz w:val="24"/>
        </w:rPr>
        <w:t xml:space="preserve"> </w:t>
      </w:r>
      <w:r>
        <w:rPr>
          <w:sz w:val="24"/>
        </w:rPr>
        <w:t>в</w:t>
      </w:r>
      <w:r>
        <w:rPr>
          <w:spacing w:val="39"/>
          <w:sz w:val="24"/>
        </w:rPr>
        <w:t xml:space="preserve"> </w:t>
      </w:r>
      <w:r>
        <w:rPr>
          <w:sz w:val="24"/>
        </w:rPr>
        <w:t>контексте</w:t>
      </w:r>
      <w:r>
        <w:rPr>
          <w:spacing w:val="39"/>
          <w:sz w:val="24"/>
        </w:rPr>
        <w:t xml:space="preserve"> </w:t>
      </w:r>
      <w:r>
        <w:rPr>
          <w:sz w:val="24"/>
        </w:rPr>
        <w:t>оценки</w:t>
      </w:r>
      <w:r>
        <w:rPr>
          <w:spacing w:val="40"/>
          <w:sz w:val="24"/>
        </w:rPr>
        <w:t xml:space="preserve"> </w:t>
      </w:r>
      <w:r>
        <w:rPr>
          <w:sz w:val="24"/>
        </w:rPr>
        <w:t>собственных</w:t>
      </w:r>
      <w:r>
        <w:rPr>
          <w:spacing w:val="39"/>
          <w:sz w:val="24"/>
        </w:rPr>
        <w:t xml:space="preserve"> </w:t>
      </w:r>
      <w:r>
        <w:rPr>
          <w:sz w:val="24"/>
        </w:rPr>
        <w:t>действий,</w:t>
      </w:r>
      <w:r>
        <w:rPr>
          <w:spacing w:val="39"/>
          <w:sz w:val="24"/>
        </w:rPr>
        <w:t xml:space="preserve"> </w:t>
      </w:r>
      <w:r>
        <w:rPr>
          <w:sz w:val="24"/>
        </w:rPr>
        <w:t>их нравственного характера;</w:t>
      </w:r>
    </w:p>
    <w:p w:rsidR="00AB1E57" w:rsidRDefault="00712190" w:rsidP="00A47389">
      <w:pPr>
        <w:pStyle w:val="a4"/>
        <w:numPr>
          <w:ilvl w:val="0"/>
          <w:numId w:val="79"/>
        </w:numPr>
        <w:tabs>
          <w:tab w:val="left" w:pos="518"/>
        </w:tabs>
        <w:ind w:right="249" w:firstLine="0"/>
        <w:jc w:val="left"/>
        <w:rPr>
          <w:sz w:val="24"/>
        </w:rPr>
      </w:pPr>
      <w:r>
        <w:rPr>
          <w:sz w:val="24"/>
        </w:rPr>
        <w:t>находить</w:t>
      </w:r>
      <w:r>
        <w:rPr>
          <w:spacing w:val="40"/>
          <w:sz w:val="24"/>
        </w:rPr>
        <w:t xml:space="preserve"> </w:t>
      </w:r>
      <w:r>
        <w:rPr>
          <w:sz w:val="24"/>
        </w:rPr>
        <w:t>примеры</w:t>
      </w:r>
      <w:r>
        <w:rPr>
          <w:spacing w:val="40"/>
          <w:sz w:val="24"/>
        </w:rPr>
        <w:t xml:space="preserve"> </w:t>
      </w:r>
      <w:r>
        <w:rPr>
          <w:sz w:val="24"/>
        </w:rPr>
        <w:t>добрых</w:t>
      </w:r>
      <w:r>
        <w:rPr>
          <w:spacing w:val="40"/>
          <w:sz w:val="24"/>
        </w:rPr>
        <w:t xml:space="preserve"> </w:t>
      </w:r>
      <w:r>
        <w:rPr>
          <w:sz w:val="24"/>
        </w:rPr>
        <w:t>дел</w:t>
      </w:r>
      <w:r>
        <w:rPr>
          <w:spacing w:val="40"/>
          <w:sz w:val="24"/>
        </w:rPr>
        <w:t xml:space="preserve"> </w:t>
      </w:r>
      <w:r>
        <w:rPr>
          <w:sz w:val="24"/>
        </w:rPr>
        <w:t>в</w:t>
      </w:r>
      <w:r>
        <w:rPr>
          <w:spacing w:val="40"/>
          <w:sz w:val="24"/>
        </w:rPr>
        <w:t xml:space="preserve"> </w:t>
      </w:r>
      <w:r>
        <w:rPr>
          <w:sz w:val="24"/>
        </w:rPr>
        <w:t>реальности</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адаптировать</w:t>
      </w:r>
      <w:r>
        <w:rPr>
          <w:spacing w:val="40"/>
          <w:sz w:val="24"/>
        </w:rPr>
        <w:t xml:space="preserve"> </w:t>
      </w:r>
      <w:r>
        <w:rPr>
          <w:sz w:val="24"/>
        </w:rPr>
        <w:t>их</w:t>
      </w:r>
      <w:r>
        <w:rPr>
          <w:spacing w:val="40"/>
          <w:sz w:val="24"/>
        </w:rPr>
        <w:t xml:space="preserve"> </w:t>
      </w:r>
      <w:r>
        <w:rPr>
          <w:sz w:val="24"/>
        </w:rPr>
        <w:t>к</w:t>
      </w:r>
      <w:r>
        <w:rPr>
          <w:spacing w:val="40"/>
          <w:sz w:val="24"/>
        </w:rPr>
        <w:t xml:space="preserve"> </w:t>
      </w:r>
      <w:r>
        <w:rPr>
          <w:sz w:val="24"/>
        </w:rPr>
        <w:t>потребностям класса .</w:t>
      </w:r>
    </w:p>
    <w:p w:rsidR="00AB1E57" w:rsidRDefault="00712190">
      <w:pPr>
        <w:ind w:left="218"/>
        <w:rPr>
          <w:i/>
          <w:sz w:val="24"/>
        </w:rPr>
      </w:pPr>
      <w:r>
        <w:rPr>
          <w:sz w:val="24"/>
        </w:rPr>
        <w:t>Тема</w:t>
      </w:r>
      <w:r>
        <w:rPr>
          <w:spacing w:val="55"/>
          <w:sz w:val="24"/>
        </w:rPr>
        <w:t xml:space="preserve"> </w:t>
      </w:r>
      <w:r>
        <w:rPr>
          <w:sz w:val="24"/>
        </w:rPr>
        <w:t>31 .</w:t>
      </w:r>
      <w:r>
        <w:rPr>
          <w:spacing w:val="58"/>
          <w:sz w:val="24"/>
        </w:rPr>
        <w:t xml:space="preserve"> </w:t>
      </w:r>
      <w:r>
        <w:rPr>
          <w:sz w:val="24"/>
        </w:rPr>
        <w:t>Человек:</w:t>
      </w:r>
      <w:r>
        <w:rPr>
          <w:spacing w:val="59"/>
          <w:sz w:val="24"/>
        </w:rPr>
        <w:t xml:space="preserve"> </w:t>
      </w:r>
      <w:r>
        <w:rPr>
          <w:sz w:val="24"/>
        </w:rPr>
        <w:t>какой</w:t>
      </w:r>
      <w:r>
        <w:rPr>
          <w:spacing w:val="59"/>
          <w:sz w:val="24"/>
        </w:rPr>
        <w:t xml:space="preserve"> </w:t>
      </w:r>
      <w:r>
        <w:rPr>
          <w:sz w:val="24"/>
        </w:rPr>
        <w:t>он?</w:t>
      </w:r>
      <w:r>
        <w:rPr>
          <w:spacing w:val="58"/>
          <w:sz w:val="24"/>
        </w:rPr>
        <w:t xml:space="preserve"> </w:t>
      </w:r>
      <w:r>
        <w:rPr>
          <w:i/>
          <w:sz w:val="24"/>
        </w:rPr>
        <w:t xml:space="preserve">(практическое </w:t>
      </w:r>
      <w:r>
        <w:rPr>
          <w:i/>
          <w:spacing w:val="-2"/>
          <w:sz w:val="24"/>
        </w:rPr>
        <w:t>занятие)</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5"/>
          <w:sz w:val="24"/>
        </w:rPr>
        <w:t xml:space="preserve"> </w:t>
      </w:r>
      <w:r>
        <w:rPr>
          <w:sz w:val="24"/>
        </w:rPr>
        <w:t>понятие</w:t>
      </w:r>
      <w:r>
        <w:rPr>
          <w:spacing w:val="-6"/>
          <w:sz w:val="24"/>
        </w:rPr>
        <w:t xml:space="preserve"> </w:t>
      </w:r>
      <w:r>
        <w:rPr>
          <w:sz w:val="24"/>
        </w:rPr>
        <w:t>«человек»</w:t>
      </w:r>
      <w:r>
        <w:rPr>
          <w:spacing w:val="-5"/>
          <w:sz w:val="24"/>
        </w:rPr>
        <w:t xml:space="preserve"> </w:t>
      </w:r>
      <w:r>
        <w:rPr>
          <w:sz w:val="24"/>
        </w:rPr>
        <w:t>как</w:t>
      </w:r>
      <w:r>
        <w:rPr>
          <w:spacing w:val="-5"/>
          <w:sz w:val="24"/>
        </w:rPr>
        <w:t xml:space="preserve"> </w:t>
      </w:r>
      <w:r>
        <w:rPr>
          <w:sz w:val="24"/>
        </w:rPr>
        <w:t>духовно-нравственный</w:t>
      </w:r>
      <w:r>
        <w:rPr>
          <w:spacing w:val="-5"/>
          <w:sz w:val="24"/>
        </w:rPr>
        <w:t xml:space="preserve"> </w:t>
      </w:r>
      <w:r>
        <w:rPr>
          <w:spacing w:val="-2"/>
          <w:sz w:val="24"/>
        </w:rPr>
        <w:t>идеал;</w:t>
      </w:r>
    </w:p>
    <w:p w:rsidR="00AB1E57" w:rsidRDefault="00712190" w:rsidP="00A47389">
      <w:pPr>
        <w:pStyle w:val="a4"/>
        <w:numPr>
          <w:ilvl w:val="0"/>
          <w:numId w:val="79"/>
        </w:numPr>
        <w:tabs>
          <w:tab w:val="left" w:pos="416"/>
        </w:tabs>
        <w:ind w:left="416" w:hanging="198"/>
        <w:jc w:val="left"/>
        <w:rPr>
          <w:sz w:val="24"/>
        </w:rPr>
      </w:pPr>
      <w:r>
        <w:rPr>
          <w:sz w:val="24"/>
        </w:rPr>
        <w:t>приводить</w:t>
      </w:r>
      <w:r>
        <w:rPr>
          <w:spacing w:val="-6"/>
          <w:sz w:val="24"/>
        </w:rPr>
        <w:t xml:space="preserve"> </w:t>
      </w:r>
      <w:r>
        <w:rPr>
          <w:sz w:val="24"/>
        </w:rPr>
        <w:t>примеры</w:t>
      </w:r>
      <w:r>
        <w:rPr>
          <w:spacing w:val="-3"/>
          <w:sz w:val="24"/>
        </w:rPr>
        <w:t xml:space="preserve"> </w:t>
      </w:r>
      <w:r>
        <w:rPr>
          <w:sz w:val="24"/>
        </w:rPr>
        <w:t>духовно-нравственного</w:t>
      </w:r>
      <w:r>
        <w:rPr>
          <w:spacing w:val="-3"/>
          <w:sz w:val="24"/>
        </w:rPr>
        <w:t xml:space="preserve"> </w:t>
      </w:r>
      <w:r>
        <w:rPr>
          <w:sz w:val="24"/>
        </w:rPr>
        <w:t>идеала</w:t>
      </w:r>
      <w:r>
        <w:rPr>
          <w:spacing w:val="-4"/>
          <w:sz w:val="24"/>
        </w:rPr>
        <w:t xml:space="preserve"> </w:t>
      </w:r>
      <w:r>
        <w:rPr>
          <w:sz w:val="24"/>
        </w:rPr>
        <w:t>в</w:t>
      </w:r>
      <w:r>
        <w:rPr>
          <w:spacing w:val="-4"/>
          <w:sz w:val="24"/>
        </w:rPr>
        <w:t xml:space="preserve"> </w:t>
      </w:r>
      <w:r>
        <w:rPr>
          <w:spacing w:val="-2"/>
          <w:sz w:val="24"/>
        </w:rPr>
        <w:t>культуре;</w:t>
      </w:r>
    </w:p>
    <w:p w:rsidR="00AB1E57" w:rsidRDefault="00712190" w:rsidP="00A47389">
      <w:pPr>
        <w:pStyle w:val="a4"/>
        <w:numPr>
          <w:ilvl w:val="0"/>
          <w:numId w:val="79"/>
        </w:numPr>
        <w:tabs>
          <w:tab w:val="left" w:pos="416"/>
        </w:tabs>
        <w:ind w:right="838" w:firstLine="0"/>
        <w:jc w:val="left"/>
        <w:rPr>
          <w:i/>
          <w:sz w:val="24"/>
        </w:rPr>
      </w:pPr>
      <w:r>
        <w:rPr>
          <w:sz w:val="24"/>
        </w:rPr>
        <w:t>формулировать</w:t>
      </w:r>
      <w:r>
        <w:rPr>
          <w:spacing w:val="-3"/>
          <w:sz w:val="24"/>
        </w:rPr>
        <w:t xml:space="preserve"> </w:t>
      </w:r>
      <w:r>
        <w:rPr>
          <w:sz w:val="24"/>
        </w:rPr>
        <w:t>свой</w:t>
      </w:r>
      <w:r>
        <w:rPr>
          <w:spacing w:val="-4"/>
          <w:sz w:val="24"/>
        </w:rPr>
        <w:t xml:space="preserve"> </w:t>
      </w:r>
      <w:r>
        <w:rPr>
          <w:sz w:val="24"/>
        </w:rPr>
        <w:t>идеал</w:t>
      </w:r>
      <w:r>
        <w:rPr>
          <w:spacing w:val="-4"/>
          <w:sz w:val="24"/>
        </w:rPr>
        <w:t xml:space="preserve"> </w:t>
      </w:r>
      <w:r>
        <w:rPr>
          <w:sz w:val="24"/>
        </w:rPr>
        <w:t>человека</w:t>
      </w:r>
      <w:r>
        <w:rPr>
          <w:spacing w:val="-4"/>
          <w:sz w:val="24"/>
        </w:rPr>
        <w:t xml:space="preserve"> </w:t>
      </w:r>
      <w:r>
        <w:rPr>
          <w:sz w:val="24"/>
        </w:rPr>
        <w:t>и</w:t>
      </w:r>
      <w:r>
        <w:rPr>
          <w:spacing w:val="-4"/>
          <w:sz w:val="24"/>
        </w:rPr>
        <w:t xml:space="preserve"> </w:t>
      </w:r>
      <w:r>
        <w:rPr>
          <w:sz w:val="24"/>
        </w:rPr>
        <w:t>нравственные</w:t>
      </w:r>
      <w:r>
        <w:rPr>
          <w:spacing w:val="-5"/>
          <w:sz w:val="24"/>
        </w:rPr>
        <w:t xml:space="preserve"> </w:t>
      </w:r>
      <w:r>
        <w:rPr>
          <w:sz w:val="24"/>
        </w:rPr>
        <w:t>качества,</w:t>
      </w:r>
      <w:r>
        <w:rPr>
          <w:spacing w:val="-4"/>
          <w:sz w:val="24"/>
        </w:rPr>
        <w:t xml:space="preserve"> </w:t>
      </w:r>
      <w:r>
        <w:rPr>
          <w:sz w:val="24"/>
        </w:rPr>
        <w:t>которые</w:t>
      </w:r>
      <w:r>
        <w:rPr>
          <w:spacing w:val="-5"/>
          <w:sz w:val="24"/>
        </w:rPr>
        <w:t xml:space="preserve"> </w:t>
      </w:r>
      <w:r>
        <w:rPr>
          <w:sz w:val="24"/>
        </w:rPr>
        <w:t>ему</w:t>
      </w:r>
      <w:r>
        <w:rPr>
          <w:spacing w:val="-4"/>
          <w:sz w:val="24"/>
        </w:rPr>
        <w:t xml:space="preserve"> </w:t>
      </w:r>
      <w:r>
        <w:rPr>
          <w:sz w:val="24"/>
        </w:rPr>
        <w:t>присущи</w:t>
      </w:r>
      <w:r>
        <w:rPr>
          <w:spacing w:val="-4"/>
          <w:sz w:val="24"/>
        </w:rPr>
        <w:t xml:space="preserve"> </w:t>
      </w:r>
      <w:r>
        <w:rPr>
          <w:sz w:val="24"/>
        </w:rPr>
        <w:t xml:space="preserve">. Тема 32 . Человек и культура </w:t>
      </w:r>
      <w:r>
        <w:rPr>
          <w:i/>
          <w:sz w:val="24"/>
        </w:rPr>
        <w:t>(проект)</w:t>
      </w:r>
    </w:p>
    <w:p w:rsidR="00AB1E57" w:rsidRDefault="00712190" w:rsidP="00A47389">
      <w:pPr>
        <w:pStyle w:val="a4"/>
        <w:numPr>
          <w:ilvl w:val="0"/>
          <w:numId w:val="79"/>
        </w:numPr>
        <w:tabs>
          <w:tab w:val="left" w:pos="416"/>
        </w:tabs>
        <w:ind w:left="416" w:hanging="198"/>
        <w:jc w:val="left"/>
        <w:rPr>
          <w:sz w:val="24"/>
        </w:rPr>
      </w:pPr>
      <w:r>
        <w:rPr>
          <w:sz w:val="24"/>
        </w:rPr>
        <w:t>Характеризовать</w:t>
      </w:r>
      <w:r>
        <w:rPr>
          <w:spacing w:val="-5"/>
          <w:sz w:val="24"/>
        </w:rPr>
        <w:t xml:space="preserve"> </w:t>
      </w:r>
      <w:r>
        <w:rPr>
          <w:sz w:val="24"/>
        </w:rPr>
        <w:t>грани</w:t>
      </w:r>
      <w:r>
        <w:rPr>
          <w:spacing w:val="-4"/>
          <w:sz w:val="24"/>
        </w:rPr>
        <w:t xml:space="preserve"> </w:t>
      </w:r>
      <w:r>
        <w:rPr>
          <w:sz w:val="24"/>
        </w:rPr>
        <w:t>взаимодействия</w:t>
      </w:r>
      <w:r>
        <w:rPr>
          <w:spacing w:val="-4"/>
          <w:sz w:val="24"/>
        </w:rPr>
        <w:t xml:space="preserve"> </w:t>
      </w:r>
      <w:r>
        <w:rPr>
          <w:sz w:val="24"/>
        </w:rPr>
        <w:t>человека</w:t>
      </w:r>
      <w:r>
        <w:rPr>
          <w:spacing w:val="-5"/>
          <w:sz w:val="24"/>
        </w:rPr>
        <w:t xml:space="preserve"> </w:t>
      </w:r>
      <w:r>
        <w:rPr>
          <w:sz w:val="24"/>
        </w:rPr>
        <w:t>и</w:t>
      </w:r>
      <w:r>
        <w:rPr>
          <w:spacing w:val="-3"/>
          <w:sz w:val="24"/>
        </w:rPr>
        <w:t xml:space="preserve"> </w:t>
      </w:r>
      <w:r>
        <w:rPr>
          <w:spacing w:val="-2"/>
          <w:sz w:val="24"/>
        </w:rPr>
        <w:t>культуры;</w:t>
      </w:r>
    </w:p>
    <w:p w:rsidR="00AB1E57" w:rsidRDefault="00712190" w:rsidP="00A47389">
      <w:pPr>
        <w:pStyle w:val="a4"/>
        <w:numPr>
          <w:ilvl w:val="0"/>
          <w:numId w:val="79"/>
        </w:numPr>
        <w:tabs>
          <w:tab w:val="left" w:pos="445"/>
        </w:tabs>
        <w:ind w:right="256" w:firstLine="0"/>
        <w:jc w:val="left"/>
        <w:rPr>
          <w:sz w:val="24"/>
        </w:rPr>
      </w:pPr>
      <w:r>
        <w:rPr>
          <w:sz w:val="24"/>
        </w:rPr>
        <w:t>уметь описать в выбранном направлении с помощью известных примеров образ человека, создаваемый произведениями культуры;</w:t>
      </w:r>
    </w:p>
    <w:p w:rsidR="00AB1E57" w:rsidRDefault="00712190" w:rsidP="00A47389">
      <w:pPr>
        <w:pStyle w:val="a4"/>
        <w:numPr>
          <w:ilvl w:val="0"/>
          <w:numId w:val="79"/>
        </w:numPr>
        <w:tabs>
          <w:tab w:val="left" w:pos="416"/>
        </w:tabs>
        <w:ind w:left="416" w:hanging="198"/>
        <w:jc w:val="left"/>
        <w:rPr>
          <w:sz w:val="24"/>
        </w:rPr>
      </w:pPr>
      <w:r>
        <w:rPr>
          <w:sz w:val="24"/>
        </w:rPr>
        <w:t>показать</w:t>
      </w:r>
      <w:r>
        <w:rPr>
          <w:spacing w:val="-4"/>
          <w:sz w:val="24"/>
        </w:rPr>
        <w:t xml:space="preserve"> </w:t>
      </w:r>
      <w:r>
        <w:rPr>
          <w:sz w:val="24"/>
        </w:rPr>
        <w:t>взаимосвязь</w:t>
      </w:r>
      <w:r>
        <w:rPr>
          <w:spacing w:val="-4"/>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культуры</w:t>
      </w:r>
      <w:r>
        <w:rPr>
          <w:spacing w:val="-2"/>
          <w:sz w:val="24"/>
        </w:rPr>
        <w:t xml:space="preserve"> </w:t>
      </w:r>
      <w:r>
        <w:rPr>
          <w:sz w:val="24"/>
        </w:rPr>
        <w:t>через</w:t>
      </w:r>
      <w:r>
        <w:rPr>
          <w:spacing w:val="-2"/>
          <w:sz w:val="24"/>
        </w:rPr>
        <w:t xml:space="preserve"> </w:t>
      </w:r>
      <w:r>
        <w:rPr>
          <w:sz w:val="24"/>
        </w:rPr>
        <w:t>их</w:t>
      </w:r>
      <w:r>
        <w:rPr>
          <w:spacing w:val="-2"/>
          <w:sz w:val="24"/>
        </w:rPr>
        <w:t xml:space="preserve"> взаимовлияние;</w:t>
      </w:r>
    </w:p>
    <w:p w:rsidR="00AB1E57" w:rsidRDefault="00712190" w:rsidP="00A47389">
      <w:pPr>
        <w:pStyle w:val="a4"/>
        <w:numPr>
          <w:ilvl w:val="0"/>
          <w:numId w:val="79"/>
        </w:numPr>
        <w:tabs>
          <w:tab w:val="left" w:pos="565"/>
        </w:tabs>
        <w:ind w:right="253" w:firstLine="0"/>
        <w:rPr>
          <w:sz w:val="24"/>
        </w:rPr>
      </w:pPr>
      <w:r>
        <w:rPr>
          <w:sz w:val="24"/>
        </w:rPr>
        <w:t xml:space="preserve">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w:t>
      </w:r>
      <w:r>
        <w:rPr>
          <w:spacing w:val="-2"/>
          <w:sz w:val="24"/>
        </w:rPr>
        <w:t>стороны.</w:t>
      </w:r>
    </w:p>
    <w:p w:rsidR="00AB1E57" w:rsidRDefault="00AB1E57">
      <w:pPr>
        <w:pStyle w:val="a3"/>
        <w:ind w:left="0" w:firstLine="0"/>
        <w:jc w:val="left"/>
      </w:pPr>
    </w:p>
    <w:p w:rsidR="00AB1E57" w:rsidRDefault="00712190" w:rsidP="00A47389">
      <w:pPr>
        <w:pStyle w:val="2"/>
        <w:numPr>
          <w:ilvl w:val="2"/>
          <w:numId w:val="306"/>
        </w:numPr>
        <w:tabs>
          <w:tab w:val="left" w:pos="902"/>
        </w:tabs>
        <w:ind w:left="902" w:hanging="684"/>
        <w:jc w:val="both"/>
      </w:pPr>
      <w:r>
        <w:rPr>
          <w:spacing w:val="-6"/>
        </w:rPr>
        <w:t>Рабочие</w:t>
      </w:r>
      <w:r>
        <w:rPr>
          <w:spacing w:val="-2"/>
        </w:rPr>
        <w:t xml:space="preserve"> </w:t>
      </w:r>
      <w:r>
        <w:rPr>
          <w:spacing w:val="-6"/>
        </w:rPr>
        <w:t>программы</w:t>
      </w:r>
      <w:r>
        <w:rPr>
          <w:spacing w:val="3"/>
        </w:rPr>
        <w:t xml:space="preserve"> </w:t>
      </w:r>
      <w:r>
        <w:rPr>
          <w:spacing w:val="-6"/>
        </w:rPr>
        <w:t>внеурочной</w:t>
      </w:r>
      <w:r>
        <w:rPr>
          <w:spacing w:val="6"/>
        </w:rPr>
        <w:t xml:space="preserve"> </w:t>
      </w:r>
      <w:r>
        <w:rPr>
          <w:spacing w:val="-6"/>
        </w:rPr>
        <w:t>деятельности</w:t>
      </w:r>
    </w:p>
    <w:p w:rsidR="00AB1E57" w:rsidRDefault="00AB1E57">
      <w:pPr>
        <w:pStyle w:val="a3"/>
        <w:ind w:left="0" w:firstLine="0"/>
        <w:jc w:val="left"/>
        <w:rPr>
          <w:b/>
        </w:rPr>
      </w:pPr>
    </w:p>
    <w:p w:rsidR="00AB1E57" w:rsidRDefault="00712190">
      <w:pPr>
        <w:pStyle w:val="a3"/>
        <w:ind w:left="218" w:firstLine="0"/>
        <w:jc w:val="left"/>
      </w:pPr>
      <w:r>
        <w:t>Рабочие</w:t>
      </w:r>
      <w:r>
        <w:rPr>
          <w:spacing w:val="20"/>
        </w:rPr>
        <w:t xml:space="preserve"> </w:t>
      </w:r>
      <w:r>
        <w:t>программы</w:t>
      </w:r>
      <w:r>
        <w:rPr>
          <w:spacing w:val="22"/>
        </w:rPr>
        <w:t xml:space="preserve"> </w:t>
      </w:r>
      <w:r>
        <w:t>внеурочной</w:t>
      </w:r>
      <w:r>
        <w:rPr>
          <w:spacing w:val="23"/>
        </w:rPr>
        <w:t xml:space="preserve"> </w:t>
      </w:r>
      <w:r>
        <w:t>деятельности</w:t>
      </w:r>
      <w:r>
        <w:rPr>
          <w:spacing w:val="22"/>
        </w:rPr>
        <w:t xml:space="preserve"> </w:t>
      </w:r>
      <w:r>
        <w:t>размещены</w:t>
      </w:r>
      <w:r>
        <w:rPr>
          <w:spacing w:val="20"/>
        </w:rPr>
        <w:t xml:space="preserve"> </w:t>
      </w:r>
      <w:r>
        <w:t>на</w:t>
      </w:r>
      <w:r>
        <w:rPr>
          <w:spacing w:val="22"/>
        </w:rPr>
        <w:t xml:space="preserve"> </w:t>
      </w:r>
      <w:r>
        <w:t>официальном</w:t>
      </w:r>
      <w:r>
        <w:rPr>
          <w:spacing w:val="22"/>
        </w:rPr>
        <w:t xml:space="preserve"> </w:t>
      </w:r>
      <w:r>
        <w:t>сайте</w:t>
      </w:r>
      <w:r>
        <w:rPr>
          <w:spacing w:val="22"/>
        </w:rPr>
        <w:t xml:space="preserve"> </w:t>
      </w:r>
      <w:r>
        <w:t>школы</w:t>
      </w:r>
      <w:r>
        <w:rPr>
          <w:spacing w:val="22"/>
        </w:rPr>
        <w:t xml:space="preserve"> </w:t>
      </w:r>
      <w:r>
        <w:t xml:space="preserve">по </w:t>
      </w:r>
      <w:r>
        <w:rPr>
          <w:spacing w:val="-4"/>
        </w:rPr>
        <w:t xml:space="preserve">ссылке </w:t>
      </w:r>
      <w:hyperlink r:id="rId32">
        <w:r>
          <w:rPr>
            <w:color w:val="000080"/>
            <w:spacing w:val="-4"/>
            <w:u w:val="single" w:color="000080"/>
          </w:rPr>
          <w:t>https://sh4-borovichi-r49.gosweb.gosuslugi.ru/glavnoe/vospitatelnaya-rabota/</w:t>
        </w:r>
      </w:hyperlink>
    </w:p>
    <w:p w:rsidR="00AB1E57" w:rsidRDefault="00AB1E57">
      <w:pPr>
        <w:pStyle w:val="a3"/>
        <w:ind w:left="0" w:firstLine="0"/>
        <w:jc w:val="left"/>
      </w:pPr>
    </w:p>
    <w:p w:rsidR="00AB1E57" w:rsidRDefault="00AB1E57">
      <w:pPr>
        <w:pStyle w:val="a3"/>
        <w:spacing w:before="1"/>
        <w:ind w:left="0" w:firstLine="0"/>
        <w:jc w:val="left"/>
      </w:pPr>
    </w:p>
    <w:p w:rsidR="00AB1E57" w:rsidRDefault="00712190" w:rsidP="00A47389">
      <w:pPr>
        <w:pStyle w:val="2"/>
        <w:numPr>
          <w:ilvl w:val="1"/>
          <w:numId w:val="306"/>
        </w:numPr>
        <w:tabs>
          <w:tab w:val="left" w:pos="1346"/>
        </w:tabs>
        <w:ind w:left="1346" w:hanging="420"/>
        <w:jc w:val="both"/>
      </w:pPr>
      <w:r>
        <w:t>Программа</w:t>
      </w:r>
      <w:r>
        <w:rPr>
          <w:spacing w:val="-8"/>
        </w:rPr>
        <w:t xml:space="preserve"> </w:t>
      </w:r>
      <w:r>
        <w:t>формирования</w:t>
      </w:r>
      <w:r>
        <w:rPr>
          <w:spacing w:val="-8"/>
        </w:rPr>
        <w:t xml:space="preserve"> </w:t>
      </w:r>
      <w:r>
        <w:t>универсальных</w:t>
      </w:r>
      <w:r>
        <w:rPr>
          <w:spacing w:val="-8"/>
        </w:rPr>
        <w:t xml:space="preserve"> </w:t>
      </w:r>
      <w:r>
        <w:t>учебных</w:t>
      </w:r>
      <w:r>
        <w:rPr>
          <w:spacing w:val="-7"/>
        </w:rPr>
        <w:t xml:space="preserve"> </w:t>
      </w:r>
      <w:r>
        <w:rPr>
          <w:spacing w:val="-2"/>
        </w:rPr>
        <w:t>действий</w:t>
      </w:r>
    </w:p>
    <w:p w:rsidR="00AB1E57" w:rsidRDefault="00712190" w:rsidP="00A47389">
      <w:pPr>
        <w:pStyle w:val="a4"/>
        <w:numPr>
          <w:ilvl w:val="2"/>
          <w:numId w:val="306"/>
        </w:numPr>
        <w:tabs>
          <w:tab w:val="left" w:pos="1526"/>
        </w:tabs>
        <w:jc w:val="both"/>
        <w:rPr>
          <w:b/>
          <w:sz w:val="24"/>
        </w:rPr>
      </w:pPr>
      <w:r>
        <w:rPr>
          <w:b/>
          <w:sz w:val="24"/>
        </w:rPr>
        <w:t>Целевой</w:t>
      </w:r>
      <w:r>
        <w:rPr>
          <w:b/>
          <w:spacing w:val="-6"/>
          <w:sz w:val="24"/>
        </w:rPr>
        <w:t xml:space="preserve"> </w:t>
      </w:r>
      <w:r>
        <w:rPr>
          <w:b/>
          <w:spacing w:val="-2"/>
          <w:sz w:val="24"/>
        </w:rPr>
        <w:t>раздел</w:t>
      </w:r>
    </w:p>
    <w:p w:rsidR="00AB1E57" w:rsidRDefault="00712190">
      <w:pPr>
        <w:pStyle w:val="a3"/>
        <w:ind w:left="218" w:right="245"/>
      </w:pPr>
      <w:r>
        <w:t>Программа формирования универсальных учебных действий (далее – УУД) у обучающихся обеспечивает:</w:t>
      </w:r>
    </w:p>
    <w:p w:rsidR="00AB1E57" w:rsidRDefault="00712190" w:rsidP="00A47389">
      <w:pPr>
        <w:pStyle w:val="a4"/>
        <w:numPr>
          <w:ilvl w:val="0"/>
          <w:numId w:val="39"/>
        </w:numPr>
        <w:tabs>
          <w:tab w:val="left" w:pos="1064"/>
        </w:tabs>
        <w:ind w:left="1064" w:hanging="138"/>
        <w:rPr>
          <w:sz w:val="24"/>
        </w:rPr>
      </w:pPr>
      <w:r>
        <w:rPr>
          <w:sz w:val="24"/>
        </w:rPr>
        <w:t>развитие</w:t>
      </w:r>
      <w:r>
        <w:rPr>
          <w:spacing w:val="-4"/>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 xml:space="preserve">саморазвитию и </w:t>
      </w:r>
      <w:r>
        <w:rPr>
          <w:spacing w:val="-2"/>
          <w:sz w:val="24"/>
        </w:rPr>
        <w:t>самосовершенствованию;</w:t>
      </w:r>
    </w:p>
    <w:p w:rsidR="00AB1E57" w:rsidRDefault="00712190" w:rsidP="00A47389">
      <w:pPr>
        <w:pStyle w:val="a4"/>
        <w:numPr>
          <w:ilvl w:val="0"/>
          <w:numId w:val="39"/>
        </w:numPr>
        <w:tabs>
          <w:tab w:val="left" w:pos="1188"/>
        </w:tabs>
        <w:ind w:right="251" w:firstLine="707"/>
        <w:rPr>
          <w:sz w:val="24"/>
        </w:rPr>
      </w:pPr>
      <w:r>
        <w:rPr>
          <w:sz w:val="24"/>
        </w:rPr>
        <w:t>формирование внутренней позиции личности, регулятивных, познавательных, коммуникативных УУД у обучающихся;</w:t>
      </w:r>
    </w:p>
    <w:p w:rsidR="00AB1E57" w:rsidRDefault="00712190" w:rsidP="00A47389">
      <w:pPr>
        <w:pStyle w:val="a4"/>
        <w:numPr>
          <w:ilvl w:val="0"/>
          <w:numId w:val="39"/>
        </w:numPr>
        <w:tabs>
          <w:tab w:val="left" w:pos="1094"/>
        </w:tabs>
        <w:ind w:right="252" w:firstLine="707"/>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B1E57" w:rsidRDefault="00712190" w:rsidP="00A47389">
      <w:pPr>
        <w:pStyle w:val="a4"/>
        <w:numPr>
          <w:ilvl w:val="0"/>
          <w:numId w:val="39"/>
        </w:numPr>
        <w:tabs>
          <w:tab w:val="left" w:pos="1120"/>
        </w:tabs>
        <w:ind w:right="251" w:firstLine="707"/>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B1E57" w:rsidRDefault="00712190" w:rsidP="00A47389">
      <w:pPr>
        <w:pStyle w:val="a4"/>
        <w:numPr>
          <w:ilvl w:val="0"/>
          <w:numId w:val="39"/>
        </w:numPr>
        <w:tabs>
          <w:tab w:val="left" w:pos="1225"/>
        </w:tabs>
        <w:spacing w:before="1"/>
        <w:ind w:left="1225" w:hanging="299"/>
        <w:rPr>
          <w:sz w:val="24"/>
        </w:rPr>
      </w:pPr>
      <w:r>
        <w:rPr>
          <w:sz w:val="24"/>
        </w:rPr>
        <w:t>формирование</w:t>
      </w:r>
      <w:r>
        <w:rPr>
          <w:spacing w:val="45"/>
          <w:sz w:val="24"/>
        </w:rPr>
        <w:t xml:space="preserve">  </w:t>
      </w:r>
      <w:r>
        <w:rPr>
          <w:sz w:val="24"/>
        </w:rPr>
        <w:t>навыка</w:t>
      </w:r>
      <w:r>
        <w:rPr>
          <w:spacing w:val="47"/>
          <w:sz w:val="24"/>
        </w:rPr>
        <w:t xml:space="preserve">  </w:t>
      </w:r>
      <w:r>
        <w:rPr>
          <w:sz w:val="24"/>
        </w:rPr>
        <w:t>участия</w:t>
      </w:r>
      <w:r>
        <w:rPr>
          <w:spacing w:val="47"/>
          <w:sz w:val="24"/>
        </w:rPr>
        <w:t xml:space="preserve">  </w:t>
      </w:r>
      <w:r>
        <w:rPr>
          <w:sz w:val="24"/>
        </w:rPr>
        <w:t>в</w:t>
      </w:r>
      <w:r>
        <w:rPr>
          <w:spacing w:val="48"/>
          <w:sz w:val="24"/>
        </w:rPr>
        <w:t xml:space="preserve">  </w:t>
      </w:r>
      <w:r>
        <w:rPr>
          <w:sz w:val="24"/>
        </w:rPr>
        <w:t>различных</w:t>
      </w:r>
      <w:r>
        <w:rPr>
          <w:spacing w:val="47"/>
          <w:sz w:val="24"/>
        </w:rPr>
        <w:t xml:space="preserve">  </w:t>
      </w:r>
      <w:r>
        <w:rPr>
          <w:sz w:val="24"/>
        </w:rPr>
        <w:t>формах</w:t>
      </w:r>
      <w:r>
        <w:rPr>
          <w:spacing w:val="48"/>
          <w:sz w:val="24"/>
        </w:rPr>
        <w:t xml:space="preserve">  </w:t>
      </w:r>
      <w:r>
        <w:rPr>
          <w:sz w:val="24"/>
        </w:rPr>
        <w:t>организации</w:t>
      </w:r>
      <w:r>
        <w:rPr>
          <w:spacing w:val="48"/>
          <w:sz w:val="24"/>
        </w:rPr>
        <w:t xml:space="preserve">  </w:t>
      </w:r>
      <w:r>
        <w:rPr>
          <w:spacing w:val="-2"/>
          <w:sz w:val="24"/>
        </w:rPr>
        <w:t>учебно-</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55" w:firstLine="0"/>
      </w:pPr>
      <w:r>
        <w:lastRenderedPageBreak/>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B1E57" w:rsidRDefault="00712190" w:rsidP="00A47389">
      <w:pPr>
        <w:pStyle w:val="a4"/>
        <w:numPr>
          <w:ilvl w:val="0"/>
          <w:numId w:val="39"/>
        </w:numPr>
        <w:tabs>
          <w:tab w:val="left" w:pos="1128"/>
        </w:tabs>
        <w:spacing w:before="1"/>
        <w:ind w:right="251" w:firstLine="707"/>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B1E57" w:rsidRDefault="00712190" w:rsidP="00A47389">
      <w:pPr>
        <w:pStyle w:val="a4"/>
        <w:numPr>
          <w:ilvl w:val="0"/>
          <w:numId w:val="39"/>
        </w:numPr>
        <w:tabs>
          <w:tab w:val="left" w:pos="1064"/>
        </w:tabs>
        <w:ind w:left="1064" w:hanging="138"/>
        <w:rPr>
          <w:sz w:val="24"/>
        </w:rPr>
      </w:pPr>
      <w:r>
        <w:rPr>
          <w:sz w:val="24"/>
        </w:rPr>
        <w:t>формирование</w:t>
      </w:r>
      <w:r>
        <w:rPr>
          <w:spacing w:val="-14"/>
          <w:sz w:val="24"/>
        </w:rPr>
        <w:t xml:space="preserve"> </w:t>
      </w:r>
      <w:r>
        <w:rPr>
          <w:sz w:val="24"/>
        </w:rPr>
        <w:t>и</w:t>
      </w:r>
      <w:r>
        <w:rPr>
          <w:spacing w:val="-11"/>
          <w:sz w:val="24"/>
        </w:rPr>
        <w:t xml:space="preserve"> </w:t>
      </w:r>
      <w:r>
        <w:rPr>
          <w:sz w:val="24"/>
        </w:rPr>
        <w:t>развитие</w:t>
      </w:r>
      <w:r>
        <w:rPr>
          <w:spacing w:val="-12"/>
          <w:sz w:val="24"/>
        </w:rPr>
        <w:t xml:space="preserve"> </w:t>
      </w:r>
      <w:r>
        <w:rPr>
          <w:sz w:val="24"/>
        </w:rPr>
        <w:t>компетенций</w:t>
      </w:r>
      <w:r>
        <w:rPr>
          <w:spacing w:val="-11"/>
          <w:sz w:val="24"/>
        </w:rPr>
        <w:t xml:space="preserve"> </w:t>
      </w:r>
      <w:r>
        <w:rPr>
          <w:sz w:val="24"/>
        </w:rPr>
        <w:t>обучающихся</w:t>
      </w:r>
      <w:r>
        <w:rPr>
          <w:spacing w:val="-11"/>
          <w:sz w:val="24"/>
        </w:rPr>
        <w:t xml:space="preserve"> </w:t>
      </w:r>
      <w:r>
        <w:rPr>
          <w:sz w:val="24"/>
        </w:rPr>
        <w:t>в</w:t>
      </w:r>
      <w:r>
        <w:rPr>
          <w:spacing w:val="-11"/>
          <w:sz w:val="24"/>
        </w:rPr>
        <w:t xml:space="preserve"> </w:t>
      </w:r>
      <w:r>
        <w:rPr>
          <w:sz w:val="24"/>
        </w:rPr>
        <w:t>области</w:t>
      </w:r>
      <w:r>
        <w:rPr>
          <w:spacing w:val="-11"/>
          <w:sz w:val="24"/>
        </w:rPr>
        <w:t xml:space="preserve"> </w:t>
      </w:r>
      <w:r>
        <w:rPr>
          <w:sz w:val="24"/>
        </w:rPr>
        <w:t>использования</w:t>
      </w:r>
      <w:r>
        <w:rPr>
          <w:spacing w:val="-10"/>
          <w:sz w:val="24"/>
        </w:rPr>
        <w:t xml:space="preserve"> </w:t>
      </w:r>
      <w:r>
        <w:rPr>
          <w:spacing w:val="-4"/>
          <w:sz w:val="24"/>
        </w:rPr>
        <w:t>ИКТ;</w:t>
      </w:r>
    </w:p>
    <w:p w:rsidR="00AB1E57" w:rsidRDefault="00712190" w:rsidP="00A47389">
      <w:pPr>
        <w:pStyle w:val="a4"/>
        <w:numPr>
          <w:ilvl w:val="0"/>
          <w:numId w:val="39"/>
        </w:numPr>
        <w:tabs>
          <w:tab w:val="left" w:pos="1156"/>
        </w:tabs>
        <w:ind w:right="242" w:firstLine="707"/>
        <w:rPr>
          <w:sz w:val="24"/>
        </w:rPr>
      </w:pPr>
      <w:r>
        <w:rPr>
          <w:sz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(далее – Интернет), формирование культуры пользования ИКТ;</w:t>
      </w:r>
    </w:p>
    <w:p w:rsidR="00AB1E57" w:rsidRDefault="00712190" w:rsidP="00A47389">
      <w:pPr>
        <w:pStyle w:val="a4"/>
        <w:numPr>
          <w:ilvl w:val="0"/>
          <w:numId w:val="39"/>
        </w:numPr>
        <w:tabs>
          <w:tab w:val="left" w:pos="1084"/>
        </w:tabs>
        <w:ind w:right="252" w:firstLine="707"/>
        <w:rPr>
          <w:sz w:val="24"/>
        </w:rPr>
      </w:pPr>
      <w:r>
        <w:rPr>
          <w:sz w:val="24"/>
        </w:rPr>
        <w:t>формирование знаний и навыков в области финансовой грамотности и устойчивого развития общества.</w:t>
      </w:r>
    </w:p>
    <w:p w:rsidR="00AB1E57" w:rsidRDefault="00712190">
      <w:pPr>
        <w:pStyle w:val="a3"/>
        <w:ind w:left="218" w:right="251"/>
      </w:pPr>
      <w:r>
        <w:t>УУД позволяют решать широкий круг задач в различных предметных областях и являются результатами освоения обучающимися ООП ООО.</w:t>
      </w:r>
    </w:p>
    <w:p w:rsidR="00AB1E57" w:rsidRDefault="00712190">
      <w:pPr>
        <w:pStyle w:val="a3"/>
        <w:spacing w:before="1"/>
        <w:ind w:left="218" w:right="24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B1E57" w:rsidRDefault="00712190" w:rsidP="00A47389">
      <w:pPr>
        <w:pStyle w:val="a4"/>
        <w:numPr>
          <w:ilvl w:val="0"/>
          <w:numId w:val="39"/>
        </w:numPr>
        <w:tabs>
          <w:tab w:val="left" w:pos="1152"/>
        </w:tabs>
        <w:ind w:right="252" w:firstLine="707"/>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B1E57" w:rsidRDefault="00712190" w:rsidP="00A47389">
      <w:pPr>
        <w:pStyle w:val="a4"/>
        <w:numPr>
          <w:ilvl w:val="0"/>
          <w:numId w:val="39"/>
        </w:numPr>
        <w:tabs>
          <w:tab w:val="left" w:pos="1156"/>
        </w:tabs>
        <w:ind w:right="251" w:firstLine="707"/>
        <w:rPr>
          <w:sz w:val="24"/>
        </w:rPr>
      </w:pPr>
      <w:r>
        <w:rPr>
          <w:sz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w:t>
      </w:r>
      <w:r>
        <w:rPr>
          <w:spacing w:val="-2"/>
          <w:sz w:val="24"/>
        </w:rPr>
        <w:t>действия);</w:t>
      </w:r>
    </w:p>
    <w:p w:rsidR="00AB1E57" w:rsidRDefault="00712190" w:rsidP="00A47389">
      <w:pPr>
        <w:pStyle w:val="a4"/>
        <w:numPr>
          <w:ilvl w:val="0"/>
          <w:numId w:val="39"/>
        </w:numPr>
        <w:tabs>
          <w:tab w:val="left" w:pos="1125"/>
        </w:tabs>
        <w:ind w:right="251" w:firstLine="707"/>
        <w:rPr>
          <w:sz w:val="24"/>
        </w:rPr>
      </w:pPr>
      <w:r>
        <w:rPr>
          <w:sz w:val="24"/>
        </w:rPr>
        <w:t>совершенствование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B1E57" w:rsidRDefault="00712190">
      <w:pPr>
        <w:pStyle w:val="a3"/>
        <w:ind w:left="218" w:right="251"/>
      </w:pPr>
      <w:r>
        <w:t xml:space="preserve">Метапредметные результаты освоения программы основного общего образования, </w:t>
      </w:r>
      <w:r>
        <w:rPr>
          <w:spacing w:val="-2"/>
        </w:rPr>
        <w:t>отражают:</w:t>
      </w:r>
    </w:p>
    <w:p w:rsidR="00AB1E57" w:rsidRDefault="00712190" w:rsidP="00A47389">
      <w:pPr>
        <w:pStyle w:val="3"/>
        <w:numPr>
          <w:ilvl w:val="0"/>
          <w:numId w:val="78"/>
        </w:numPr>
        <w:tabs>
          <w:tab w:val="left" w:pos="1166"/>
        </w:tabs>
        <w:spacing w:before="1"/>
        <w:jc w:val="both"/>
      </w:pPr>
      <w:r>
        <w:t>Овладение</w:t>
      </w:r>
      <w:r>
        <w:rPr>
          <w:spacing w:val="-11"/>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rsidR="00AB1E57" w:rsidRDefault="00712190" w:rsidP="00A47389">
      <w:pPr>
        <w:pStyle w:val="a4"/>
        <w:numPr>
          <w:ilvl w:val="1"/>
          <w:numId w:val="78"/>
        </w:numPr>
        <w:tabs>
          <w:tab w:val="left" w:pos="1185"/>
        </w:tabs>
        <w:ind w:left="1185" w:hanging="259"/>
        <w:jc w:val="both"/>
        <w:rPr>
          <w:i/>
          <w:sz w:val="24"/>
        </w:rPr>
      </w:pPr>
      <w:r>
        <w:rPr>
          <w:i/>
          <w:sz w:val="24"/>
        </w:rPr>
        <w:t>базовые</w:t>
      </w:r>
      <w:r>
        <w:rPr>
          <w:i/>
          <w:spacing w:val="-7"/>
          <w:sz w:val="24"/>
        </w:rPr>
        <w:t xml:space="preserve"> </w:t>
      </w:r>
      <w:r>
        <w:rPr>
          <w:i/>
          <w:sz w:val="24"/>
        </w:rPr>
        <w:t>логические</w:t>
      </w:r>
      <w:r>
        <w:rPr>
          <w:i/>
          <w:spacing w:val="-5"/>
          <w:sz w:val="24"/>
        </w:rPr>
        <w:t xml:space="preserve"> </w:t>
      </w:r>
      <w:r>
        <w:rPr>
          <w:i/>
          <w:spacing w:val="-2"/>
          <w:sz w:val="24"/>
        </w:rPr>
        <w:t>действия:</w:t>
      </w:r>
    </w:p>
    <w:p w:rsidR="00AB1E57" w:rsidRDefault="00712190" w:rsidP="00A47389">
      <w:pPr>
        <w:pStyle w:val="a4"/>
        <w:numPr>
          <w:ilvl w:val="2"/>
          <w:numId w:val="78"/>
        </w:numPr>
        <w:tabs>
          <w:tab w:val="left" w:pos="1064"/>
        </w:tabs>
        <w:ind w:left="1064" w:hanging="138"/>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AB1E57" w:rsidRDefault="00712190" w:rsidP="00A47389">
      <w:pPr>
        <w:pStyle w:val="a4"/>
        <w:numPr>
          <w:ilvl w:val="2"/>
          <w:numId w:val="78"/>
        </w:numPr>
        <w:tabs>
          <w:tab w:val="left" w:pos="1096"/>
        </w:tabs>
        <w:ind w:right="252" w:firstLine="707"/>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B1E57" w:rsidRDefault="00712190" w:rsidP="00A47389">
      <w:pPr>
        <w:pStyle w:val="a4"/>
        <w:numPr>
          <w:ilvl w:val="2"/>
          <w:numId w:val="78"/>
        </w:numPr>
        <w:tabs>
          <w:tab w:val="left" w:pos="1178"/>
        </w:tabs>
        <w:ind w:right="252" w:firstLine="707"/>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AB1E57" w:rsidRDefault="00712190" w:rsidP="00A47389">
      <w:pPr>
        <w:pStyle w:val="a4"/>
        <w:numPr>
          <w:ilvl w:val="2"/>
          <w:numId w:val="78"/>
        </w:numPr>
        <w:tabs>
          <w:tab w:val="left" w:pos="1064"/>
        </w:tabs>
        <w:ind w:left="1064" w:hanging="138"/>
        <w:jc w:val="left"/>
        <w:rPr>
          <w:sz w:val="24"/>
        </w:rPr>
      </w:pPr>
      <w:r>
        <w:rPr>
          <w:sz w:val="24"/>
        </w:rPr>
        <w:t>предлагать</w:t>
      </w:r>
      <w:r>
        <w:rPr>
          <w:spacing w:val="-6"/>
          <w:sz w:val="24"/>
        </w:rPr>
        <w:t xml:space="preserve"> </w:t>
      </w:r>
      <w:r>
        <w:rPr>
          <w:sz w:val="24"/>
        </w:rPr>
        <w:t>критерии</w:t>
      </w:r>
      <w:r>
        <w:rPr>
          <w:spacing w:val="-6"/>
          <w:sz w:val="24"/>
        </w:rPr>
        <w:t xml:space="preserve"> </w:t>
      </w:r>
      <w:r>
        <w:rPr>
          <w:sz w:val="24"/>
        </w:rPr>
        <w:t>для</w:t>
      </w:r>
      <w:r>
        <w:rPr>
          <w:spacing w:val="-4"/>
          <w:sz w:val="24"/>
        </w:rPr>
        <w:t xml:space="preserve"> </w:t>
      </w:r>
      <w:r>
        <w:rPr>
          <w:sz w:val="24"/>
        </w:rPr>
        <w:t>выявления</w:t>
      </w:r>
      <w:r>
        <w:rPr>
          <w:spacing w:val="-5"/>
          <w:sz w:val="24"/>
        </w:rPr>
        <w:t xml:space="preserve"> </w:t>
      </w:r>
      <w:r>
        <w:rPr>
          <w:sz w:val="24"/>
        </w:rPr>
        <w:t>закономерностей</w:t>
      </w:r>
      <w:r>
        <w:rPr>
          <w:spacing w:val="-4"/>
          <w:sz w:val="24"/>
        </w:rPr>
        <w:t xml:space="preserve"> </w:t>
      </w:r>
      <w:r>
        <w:rPr>
          <w:sz w:val="24"/>
        </w:rPr>
        <w:t>и</w:t>
      </w:r>
      <w:r>
        <w:rPr>
          <w:spacing w:val="-4"/>
          <w:sz w:val="24"/>
        </w:rPr>
        <w:t xml:space="preserve"> </w:t>
      </w:r>
      <w:r>
        <w:rPr>
          <w:spacing w:val="-2"/>
          <w:sz w:val="24"/>
        </w:rPr>
        <w:t>противоречий;</w:t>
      </w:r>
    </w:p>
    <w:p w:rsidR="00AB1E57" w:rsidRDefault="00712190" w:rsidP="00A47389">
      <w:pPr>
        <w:pStyle w:val="a4"/>
        <w:numPr>
          <w:ilvl w:val="2"/>
          <w:numId w:val="78"/>
        </w:numPr>
        <w:tabs>
          <w:tab w:val="left" w:pos="1082"/>
        </w:tabs>
        <w:ind w:right="251" w:firstLine="707"/>
        <w:jc w:val="left"/>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AB1E57" w:rsidRDefault="00712190" w:rsidP="00A47389">
      <w:pPr>
        <w:pStyle w:val="a4"/>
        <w:numPr>
          <w:ilvl w:val="2"/>
          <w:numId w:val="78"/>
        </w:numPr>
        <w:tabs>
          <w:tab w:val="left" w:pos="1064"/>
        </w:tabs>
        <w:ind w:left="1064" w:hanging="138"/>
        <w:jc w:val="left"/>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при</w:t>
      </w:r>
      <w:r>
        <w:rPr>
          <w:spacing w:val="-3"/>
          <w:sz w:val="24"/>
        </w:rPr>
        <w:t xml:space="preserve"> </w:t>
      </w:r>
      <w:r>
        <w:rPr>
          <w:sz w:val="24"/>
        </w:rPr>
        <w:t>изучении</w:t>
      </w:r>
      <w:r>
        <w:rPr>
          <w:spacing w:val="-4"/>
          <w:sz w:val="24"/>
        </w:rPr>
        <w:t xml:space="preserve"> </w:t>
      </w:r>
      <w:r>
        <w:rPr>
          <w:sz w:val="24"/>
        </w:rPr>
        <w:t>явлений</w:t>
      </w:r>
      <w:r>
        <w:rPr>
          <w:spacing w:val="-5"/>
          <w:sz w:val="24"/>
        </w:rPr>
        <w:t xml:space="preserve"> </w:t>
      </w:r>
      <w:r>
        <w:rPr>
          <w:sz w:val="24"/>
        </w:rPr>
        <w:t>и</w:t>
      </w:r>
      <w:r>
        <w:rPr>
          <w:spacing w:val="-3"/>
          <w:sz w:val="24"/>
        </w:rPr>
        <w:t xml:space="preserve"> </w:t>
      </w:r>
      <w:r>
        <w:rPr>
          <w:spacing w:val="-2"/>
          <w:sz w:val="24"/>
        </w:rPr>
        <w:t>процессов;</w:t>
      </w:r>
    </w:p>
    <w:p w:rsidR="00AB1E57" w:rsidRDefault="00712190" w:rsidP="00A47389">
      <w:pPr>
        <w:pStyle w:val="a4"/>
        <w:numPr>
          <w:ilvl w:val="2"/>
          <w:numId w:val="78"/>
        </w:numPr>
        <w:tabs>
          <w:tab w:val="left" w:pos="1140"/>
        </w:tabs>
        <w:ind w:right="251" w:firstLine="707"/>
        <w:jc w:val="left"/>
        <w:rPr>
          <w:sz w:val="24"/>
        </w:rPr>
      </w:pPr>
      <w:r>
        <w:rPr>
          <w:sz w:val="24"/>
        </w:rPr>
        <w:t>делать</w:t>
      </w:r>
      <w:r>
        <w:rPr>
          <w:spacing w:val="40"/>
          <w:sz w:val="24"/>
        </w:rPr>
        <w:t xml:space="preserve"> </w:t>
      </w:r>
      <w:r>
        <w:rPr>
          <w:sz w:val="24"/>
        </w:rPr>
        <w:t>выводы</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дедуктивных</w:t>
      </w:r>
      <w:r>
        <w:rPr>
          <w:spacing w:val="40"/>
          <w:sz w:val="24"/>
        </w:rPr>
        <w:t xml:space="preserve"> </w:t>
      </w:r>
      <w:r>
        <w:rPr>
          <w:sz w:val="24"/>
        </w:rPr>
        <w:t>и</w:t>
      </w:r>
      <w:r>
        <w:rPr>
          <w:spacing w:val="40"/>
          <w:sz w:val="24"/>
        </w:rPr>
        <w:t xml:space="preserve"> </w:t>
      </w:r>
      <w:r>
        <w:rPr>
          <w:sz w:val="24"/>
        </w:rPr>
        <w:t>индуктивных</w:t>
      </w:r>
      <w:r>
        <w:rPr>
          <w:spacing w:val="40"/>
          <w:sz w:val="24"/>
        </w:rPr>
        <w:t xml:space="preserve"> </w:t>
      </w:r>
      <w:r>
        <w:rPr>
          <w:sz w:val="24"/>
        </w:rPr>
        <w:t>умозаключений,</w:t>
      </w:r>
      <w:r>
        <w:rPr>
          <w:spacing w:val="40"/>
          <w:sz w:val="24"/>
        </w:rPr>
        <w:t xml:space="preserve"> </w:t>
      </w:r>
      <w:r>
        <w:rPr>
          <w:sz w:val="24"/>
        </w:rPr>
        <w:t>умозаключений по аналогии, формулировать гипотезы о взаимосвязях;</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2"/>
          <w:numId w:val="78"/>
        </w:numPr>
        <w:tabs>
          <w:tab w:val="left" w:pos="1116"/>
        </w:tabs>
        <w:spacing w:before="73"/>
        <w:ind w:right="250" w:firstLine="707"/>
        <w:rPr>
          <w:sz w:val="24"/>
        </w:rPr>
      </w:pPr>
      <w:r>
        <w:rPr>
          <w:sz w:val="24"/>
        </w:rP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rsidR="00AB1E57" w:rsidRDefault="00712190" w:rsidP="00A47389">
      <w:pPr>
        <w:pStyle w:val="a4"/>
        <w:numPr>
          <w:ilvl w:val="1"/>
          <w:numId w:val="78"/>
        </w:numPr>
        <w:tabs>
          <w:tab w:val="left" w:pos="1185"/>
        </w:tabs>
        <w:spacing w:before="1"/>
        <w:ind w:left="1185" w:hanging="259"/>
        <w:jc w:val="both"/>
        <w:rPr>
          <w:i/>
          <w:sz w:val="24"/>
        </w:rPr>
      </w:pPr>
      <w:r>
        <w:rPr>
          <w:i/>
          <w:sz w:val="24"/>
        </w:rPr>
        <w:t>базовые</w:t>
      </w:r>
      <w:r>
        <w:rPr>
          <w:i/>
          <w:spacing w:val="-6"/>
          <w:sz w:val="24"/>
        </w:rPr>
        <w:t xml:space="preserve"> </w:t>
      </w:r>
      <w:r>
        <w:rPr>
          <w:i/>
          <w:sz w:val="24"/>
        </w:rPr>
        <w:t>исследовательские</w:t>
      </w:r>
      <w:r>
        <w:rPr>
          <w:i/>
          <w:spacing w:val="-4"/>
          <w:sz w:val="24"/>
        </w:rPr>
        <w:t xml:space="preserve"> </w:t>
      </w:r>
      <w:r>
        <w:rPr>
          <w:i/>
          <w:spacing w:val="-2"/>
          <w:sz w:val="24"/>
        </w:rPr>
        <w:t>действия:</w:t>
      </w:r>
    </w:p>
    <w:p w:rsidR="00AB1E57" w:rsidRDefault="00712190" w:rsidP="00A47389">
      <w:pPr>
        <w:pStyle w:val="a4"/>
        <w:numPr>
          <w:ilvl w:val="2"/>
          <w:numId w:val="78"/>
        </w:numPr>
        <w:tabs>
          <w:tab w:val="left" w:pos="1064"/>
        </w:tabs>
        <w:ind w:left="1064" w:hanging="138"/>
        <w:rPr>
          <w:sz w:val="24"/>
        </w:rPr>
      </w:pP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AB1E57" w:rsidRDefault="00712190" w:rsidP="00A47389">
      <w:pPr>
        <w:pStyle w:val="a4"/>
        <w:numPr>
          <w:ilvl w:val="2"/>
          <w:numId w:val="78"/>
        </w:numPr>
        <w:tabs>
          <w:tab w:val="left" w:pos="1123"/>
        </w:tabs>
        <w:ind w:right="249" w:firstLine="707"/>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1E57" w:rsidRDefault="00712190" w:rsidP="00A47389">
      <w:pPr>
        <w:pStyle w:val="a4"/>
        <w:numPr>
          <w:ilvl w:val="2"/>
          <w:numId w:val="78"/>
        </w:numPr>
        <w:tabs>
          <w:tab w:val="left" w:pos="1108"/>
        </w:tabs>
        <w:ind w:right="250" w:firstLine="707"/>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B1E57" w:rsidRDefault="00712190" w:rsidP="00A47389">
      <w:pPr>
        <w:pStyle w:val="a4"/>
        <w:numPr>
          <w:ilvl w:val="2"/>
          <w:numId w:val="78"/>
        </w:numPr>
        <w:tabs>
          <w:tab w:val="left" w:pos="1089"/>
        </w:tabs>
        <w:ind w:right="242" w:firstLine="707"/>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AB1E57" w:rsidRDefault="00712190" w:rsidP="00A47389">
      <w:pPr>
        <w:pStyle w:val="a4"/>
        <w:numPr>
          <w:ilvl w:val="2"/>
          <w:numId w:val="78"/>
        </w:numPr>
        <w:tabs>
          <w:tab w:val="left" w:pos="1149"/>
        </w:tabs>
        <w:ind w:right="253" w:firstLine="707"/>
        <w:rPr>
          <w:sz w:val="24"/>
        </w:rPr>
      </w:pPr>
      <w:r>
        <w:rPr>
          <w:sz w:val="24"/>
        </w:rPr>
        <w:t>оценивать на применимость и достоверность информации, полученной в ходе исследования (эксперимента);</w:t>
      </w:r>
    </w:p>
    <w:p w:rsidR="00AB1E57" w:rsidRDefault="00712190" w:rsidP="00A47389">
      <w:pPr>
        <w:pStyle w:val="a4"/>
        <w:numPr>
          <w:ilvl w:val="2"/>
          <w:numId w:val="78"/>
        </w:numPr>
        <w:tabs>
          <w:tab w:val="left" w:pos="1087"/>
        </w:tabs>
        <w:spacing w:before="1"/>
        <w:ind w:right="251" w:firstLine="707"/>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B1E57" w:rsidRDefault="00712190" w:rsidP="00A47389">
      <w:pPr>
        <w:pStyle w:val="a4"/>
        <w:numPr>
          <w:ilvl w:val="2"/>
          <w:numId w:val="78"/>
        </w:numPr>
        <w:tabs>
          <w:tab w:val="left" w:pos="1207"/>
        </w:tabs>
        <w:ind w:right="250"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1E57" w:rsidRDefault="00712190" w:rsidP="00A47389">
      <w:pPr>
        <w:pStyle w:val="a4"/>
        <w:numPr>
          <w:ilvl w:val="1"/>
          <w:numId w:val="78"/>
        </w:numPr>
        <w:tabs>
          <w:tab w:val="left" w:pos="1185"/>
        </w:tabs>
        <w:ind w:left="1185" w:hanging="259"/>
        <w:jc w:val="both"/>
        <w:rPr>
          <w:i/>
          <w:sz w:val="24"/>
        </w:rPr>
      </w:pPr>
      <w:r>
        <w:rPr>
          <w:i/>
          <w:sz w:val="24"/>
        </w:rPr>
        <w:t>работа</w:t>
      </w:r>
      <w:r>
        <w:rPr>
          <w:i/>
          <w:spacing w:val="-2"/>
          <w:sz w:val="24"/>
        </w:rPr>
        <w:t xml:space="preserve"> </w:t>
      </w:r>
      <w:r>
        <w:rPr>
          <w:i/>
          <w:sz w:val="24"/>
        </w:rPr>
        <w:t>с</w:t>
      </w:r>
      <w:r>
        <w:rPr>
          <w:i/>
          <w:spacing w:val="-2"/>
          <w:sz w:val="24"/>
        </w:rPr>
        <w:t xml:space="preserve"> информацией:</w:t>
      </w:r>
    </w:p>
    <w:p w:rsidR="00AB1E57" w:rsidRDefault="00712190" w:rsidP="00A47389">
      <w:pPr>
        <w:pStyle w:val="a4"/>
        <w:numPr>
          <w:ilvl w:val="2"/>
          <w:numId w:val="78"/>
        </w:numPr>
        <w:tabs>
          <w:tab w:val="left" w:pos="1164"/>
        </w:tabs>
        <w:ind w:right="250" w:firstLine="707"/>
        <w:rPr>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rsidR="00AB1E57" w:rsidRDefault="00712190" w:rsidP="00A47389">
      <w:pPr>
        <w:pStyle w:val="a4"/>
        <w:numPr>
          <w:ilvl w:val="2"/>
          <w:numId w:val="78"/>
        </w:numPr>
        <w:tabs>
          <w:tab w:val="left" w:pos="1171"/>
        </w:tabs>
        <w:ind w:right="250" w:firstLine="707"/>
        <w:rPr>
          <w:sz w:val="24"/>
        </w:rPr>
      </w:pPr>
      <w:r>
        <w:rPr>
          <w:sz w:val="24"/>
        </w:rPr>
        <w:t>выбирать, анализировать, систематизировать и интерпретировать информацию различных видов и форм представления;</w:t>
      </w:r>
    </w:p>
    <w:p w:rsidR="00AB1E57" w:rsidRDefault="00712190" w:rsidP="00A47389">
      <w:pPr>
        <w:pStyle w:val="a4"/>
        <w:numPr>
          <w:ilvl w:val="2"/>
          <w:numId w:val="78"/>
        </w:numPr>
        <w:tabs>
          <w:tab w:val="left" w:pos="1096"/>
        </w:tabs>
        <w:ind w:right="251" w:firstLine="707"/>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rsidP="00A47389">
      <w:pPr>
        <w:pStyle w:val="a4"/>
        <w:numPr>
          <w:ilvl w:val="2"/>
          <w:numId w:val="78"/>
        </w:numPr>
        <w:tabs>
          <w:tab w:val="left" w:pos="1185"/>
        </w:tabs>
        <w:ind w:right="251" w:firstLine="707"/>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AB1E57" w:rsidRDefault="00712190" w:rsidP="00A47389">
      <w:pPr>
        <w:pStyle w:val="a4"/>
        <w:numPr>
          <w:ilvl w:val="2"/>
          <w:numId w:val="78"/>
        </w:numPr>
        <w:tabs>
          <w:tab w:val="left" w:pos="1106"/>
        </w:tabs>
        <w:ind w:right="252" w:firstLine="707"/>
        <w:jc w:val="left"/>
        <w:rPr>
          <w:sz w:val="24"/>
        </w:rPr>
      </w:pPr>
      <w:r>
        <w:rPr>
          <w:sz w:val="24"/>
        </w:rPr>
        <w:t>оценивать</w:t>
      </w:r>
      <w:r>
        <w:rPr>
          <w:spacing w:val="36"/>
          <w:sz w:val="24"/>
        </w:rPr>
        <w:t xml:space="preserve"> </w:t>
      </w:r>
      <w:r>
        <w:rPr>
          <w:sz w:val="24"/>
        </w:rPr>
        <w:t>надежность</w:t>
      </w:r>
      <w:r>
        <w:rPr>
          <w:spacing w:val="37"/>
          <w:sz w:val="24"/>
        </w:rPr>
        <w:t xml:space="preserve"> </w:t>
      </w:r>
      <w:r>
        <w:rPr>
          <w:sz w:val="24"/>
        </w:rPr>
        <w:t>информации</w:t>
      </w:r>
      <w:r>
        <w:rPr>
          <w:spacing w:val="35"/>
          <w:sz w:val="24"/>
        </w:rPr>
        <w:t xml:space="preserve"> </w:t>
      </w:r>
      <w:r>
        <w:rPr>
          <w:sz w:val="24"/>
        </w:rPr>
        <w:t>по</w:t>
      </w:r>
      <w:r>
        <w:rPr>
          <w:spacing w:val="35"/>
          <w:sz w:val="24"/>
        </w:rPr>
        <w:t xml:space="preserve"> </w:t>
      </w:r>
      <w:r>
        <w:rPr>
          <w:sz w:val="24"/>
        </w:rPr>
        <w:t>критериям,</w:t>
      </w:r>
      <w:r>
        <w:rPr>
          <w:spacing w:val="36"/>
          <w:sz w:val="24"/>
        </w:rPr>
        <w:t xml:space="preserve"> </w:t>
      </w:r>
      <w:r>
        <w:rPr>
          <w:sz w:val="24"/>
        </w:rPr>
        <w:t>предложенным</w:t>
      </w:r>
      <w:r>
        <w:rPr>
          <w:spacing w:val="34"/>
          <w:sz w:val="24"/>
        </w:rPr>
        <w:t xml:space="preserve"> </w:t>
      </w:r>
      <w:r>
        <w:rPr>
          <w:sz w:val="24"/>
        </w:rPr>
        <w:t>педагогическим работником или сформулированным самостоятельно;</w:t>
      </w:r>
    </w:p>
    <w:p w:rsidR="00AB1E57" w:rsidRDefault="00712190" w:rsidP="00A47389">
      <w:pPr>
        <w:pStyle w:val="a4"/>
        <w:numPr>
          <w:ilvl w:val="2"/>
          <w:numId w:val="78"/>
        </w:numPr>
        <w:tabs>
          <w:tab w:val="left" w:pos="1064"/>
        </w:tabs>
        <w:ind w:left="1064" w:hanging="138"/>
        <w:jc w:val="left"/>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B1E57" w:rsidRDefault="00712190">
      <w:pPr>
        <w:pStyle w:val="a3"/>
        <w:ind w:left="218"/>
        <w:jc w:val="left"/>
      </w:pPr>
      <w:r>
        <w:t>Овладение системой универсальных учебных познавательных действий обеспечивает сформированность когнитивных навыков у обучающихся.</w:t>
      </w:r>
    </w:p>
    <w:p w:rsidR="00AB1E57" w:rsidRDefault="00712190" w:rsidP="00A47389">
      <w:pPr>
        <w:pStyle w:val="3"/>
        <w:numPr>
          <w:ilvl w:val="0"/>
          <w:numId w:val="78"/>
        </w:numPr>
        <w:tabs>
          <w:tab w:val="left" w:pos="1166"/>
        </w:tabs>
      </w:pPr>
      <w:r>
        <w:t>Овладение</w:t>
      </w:r>
      <w:r>
        <w:rPr>
          <w:spacing w:val="-10"/>
        </w:rPr>
        <w:t xml:space="preserve"> </w:t>
      </w:r>
      <w:r>
        <w:t>универсальными</w:t>
      </w:r>
      <w:r>
        <w:rPr>
          <w:spacing w:val="-7"/>
        </w:rPr>
        <w:t xml:space="preserve"> </w:t>
      </w:r>
      <w:r>
        <w:t>учебными</w:t>
      </w:r>
      <w:r>
        <w:rPr>
          <w:spacing w:val="-7"/>
        </w:rPr>
        <w:t xml:space="preserve"> </w:t>
      </w:r>
      <w:r>
        <w:t>коммуникативными</w:t>
      </w:r>
      <w:r>
        <w:rPr>
          <w:spacing w:val="-8"/>
        </w:rPr>
        <w:t xml:space="preserve"> </w:t>
      </w:r>
      <w:r>
        <w:rPr>
          <w:spacing w:val="-2"/>
        </w:rPr>
        <w:t>действиями:</w:t>
      </w:r>
    </w:p>
    <w:p w:rsidR="00AB1E57" w:rsidRDefault="00712190" w:rsidP="00A47389">
      <w:pPr>
        <w:pStyle w:val="a4"/>
        <w:numPr>
          <w:ilvl w:val="1"/>
          <w:numId w:val="78"/>
        </w:numPr>
        <w:tabs>
          <w:tab w:val="left" w:pos="1185"/>
        </w:tabs>
        <w:spacing w:before="1"/>
        <w:ind w:left="1185" w:hanging="259"/>
        <w:rPr>
          <w:i/>
          <w:sz w:val="24"/>
        </w:rPr>
      </w:pPr>
      <w:r>
        <w:rPr>
          <w:i/>
          <w:spacing w:val="-2"/>
          <w:sz w:val="24"/>
        </w:rPr>
        <w:t>общение:</w:t>
      </w:r>
    </w:p>
    <w:p w:rsidR="00AB1E57" w:rsidRDefault="00712190" w:rsidP="00A47389">
      <w:pPr>
        <w:pStyle w:val="a4"/>
        <w:numPr>
          <w:ilvl w:val="2"/>
          <w:numId w:val="78"/>
        </w:numPr>
        <w:tabs>
          <w:tab w:val="left" w:pos="1149"/>
        </w:tabs>
        <w:ind w:right="248" w:firstLine="707"/>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40"/>
          <w:sz w:val="24"/>
        </w:rPr>
        <w:t xml:space="preserve"> </w:t>
      </w:r>
      <w:r>
        <w:rPr>
          <w:sz w:val="24"/>
        </w:rPr>
        <w:t>соответствии</w:t>
      </w:r>
      <w:r>
        <w:rPr>
          <w:spacing w:val="80"/>
          <w:sz w:val="24"/>
        </w:rPr>
        <w:t xml:space="preserve"> </w:t>
      </w:r>
      <w:r>
        <w:rPr>
          <w:sz w:val="24"/>
        </w:rPr>
        <w:t>с целями и условиями общения;</w:t>
      </w:r>
    </w:p>
    <w:p w:rsidR="00AB1E57" w:rsidRDefault="00712190" w:rsidP="00A47389">
      <w:pPr>
        <w:pStyle w:val="a4"/>
        <w:numPr>
          <w:ilvl w:val="2"/>
          <w:numId w:val="78"/>
        </w:numPr>
        <w:tabs>
          <w:tab w:val="left" w:pos="1064"/>
        </w:tabs>
        <w:ind w:left="1064" w:hanging="138"/>
        <w:jc w:val="left"/>
        <w:rPr>
          <w:sz w:val="24"/>
        </w:rPr>
      </w:pPr>
      <w:r>
        <w:rPr>
          <w:sz w:val="24"/>
        </w:rPr>
        <w:t>выражать</w:t>
      </w:r>
      <w:r>
        <w:rPr>
          <w:spacing w:val="-3"/>
          <w:sz w:val="24"/>
        </w:rPr>
        <w:t xml:space="preserve"> </w:t>
      </w:r>
      <w:r>
        <w:rPr>
          <w:sz w:val="24"/>
        </w:rPr>
        <w:t>себя</w:t>
      </w:r>
      <w:r>
        <w:rPr>
          <w:spacing w:val="-2"/>
          <w:sz w:val="24"/>
        </w:rPr>
        <w:t xml:space="preserve"> </w:t>
      </w:r>
      <w:r>
        <w:rPr>
          <w:sz w:val="24"/>
        </w:rPr>
        <w:t>(свою точку</w:t>
      </w:r>
      <w:r>
        <w:rPr>
          <w:spacing w:val="-2"/>
          <w:sz w:val="24"/>
        </w:rPr>
        <w:t xml:space="preserve"> </w:t>
      </w:r>
      <w:r>
        <w:rPr>
          <w:sz w:val="24"/>
        </w:rPr>
        <w:t>зрения)</w:t>
      </w:r>
      <w:r>
        <w:rPr>
          <w:spacing w:val="-3"/>
          <w:sz w:val="24"/>
        </w:rPr>
        <w:t xml:space="preserve"> </w:t>
      </w:r>
      <w:r>
        <w:rPr>
          <w:sz w:val="24"/>
        </w:rPr>
        <w:t>в</w:t>
      </w:r>
      <w:r>
        <w:rPr>
          <w:spacing w:val="-3"/>
          <w:sz w:val="24"/>
        </w:rPr>
        <w:t xml:space="preserve"> </w:t>
      </w:r>
      <w:r>
        <w:rPr>
          <w:sz w:val="24"/>
        </w:rPr>
        <w:t>устных</w:t>
      </w:r>
      <w:r>
        <w:rPr>
          <w:spacing w:val="-5"/>
          <w:sz w:val="24"/>
        </w:rPr>
        <w:t xml:space="preserve"> </w:t>
      </w:r>
      <w:r>
        <w:rPr>
          <w:sz w:val="24"/>
        </w:rPr>
        <w:t>и</w:t>
      </w:r>
      <w:r>
        <w:rPr>
          <w:spacing w:val="-2"/>
          <w:sz w:val="24"/>
        </w:rPr>
        <w:t xml:space="preserve"> </w:t>
      </w:r>
      <w:r>
        <w:rPr>
          <w:sz w:val="24"/>
        </w:rPr>
        <w:t>письменных</w:t>
      </w:r>
      <w:r>
        <w:rPr>
          <w:spacing w:val="-1"/>
          <w:sz w:val="24"/>
        </w:rPr>
        <w:t xml:space="preserve"> </w:t>
      </w:r>
      <w:r>
        <w:rPr>
          <w:spacing w:val="-2"/>
          <w:sz w:val="24"/>
        </w:rPr>
        <w:t>текстах;</w:t>
      </w:r>
    </w:p>
    <w:p w:rsidR="00AB1E57" w:rsidRDefault="00712190" w:rsidP="00A47389">
      <w:pPr>
        <w:pStyle w:val="a4"/>
        <w:numPr>
          <w:ilvl w:val="2"/>
          <w:numId w:val="78"/>
        </w:numPr>
        <w:tabs>
          <w:tab w:val="left" w:pos="1161"/>
        </w:tabs>
        <w:ind w:right="252" w:firstLine="707"/>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1E57" w:rsidRDefault="00712190" w:rsidP="00A47389">
      <w:pPr>
        <w:pStyle w:val="a4"/>
        <w:numPr>
          <w:ilvl w:val="2"/>
          <w:numId w:val="78"/>
        </w:numPr>
        <w:tabs>
          <w:tab w:val="left" w:pos="1080"/>
        </w:tabs>
        <w:ind w:right="254" w:firstLine="707"/>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B1E57" w:rsidRDefault="00712190" w:rsidP="00A47389">
      <w:pPr>
        <w:pStyle w:val="a4"/>
        <w:numPr>
          <w:ilvl w:val="2"/>
          <w:numId w:val="78"/>
        </w:numPr>
        <w:tabs>
          <w:tab w:val="left" w:pos="1077"/>
        </w:tabs>
        <w:ind w:right="255" w:firstLine="707"/>
        <w:rPr>
          <w:sz w:val="24"/>
        </w:rPr>
      </w:pPr>
      <w:r>
        <w:rPr>
          <w:sz w:val="24"/>
        </w:rPr>
        <w:t>в ходе диалога и (или) дискуссии задавать вопросы по существу обсуждаемой темы</w:t>
      </w:r>
      <w:r>
        <w:rPr>
          <w:spacing w:val="40"/>
          <w:sz w:val="24"/>
        </w:rPr>
        <w:t xml:space="preserve"> </w:t>
      </w:r>
      <w:r>
        <w:rPr>
          <w:sz w:val="24"/>
        </w:rPr>
        <w:t xml:space="preserve">и высказывать идеи, нацеленные на решение задачи и поддержание благожелательности </w:t>
      </w:r>
      <w:r>
        <w:rPr>
          <w:spacing w:val="-2"/>
          <w:sz w:val="24"/>
        </w:rPr>
        <w:t>общения;</w:t>
      </w:r>
    </w:p>
    <w:p w:rsidR="00AB1E57" w:rsidRDefault="00712190" w:rsidP="00A47389">
      <w:pPr>
        <w:pStyle w:val="a4"/>
        <w:numPr>
          <w:ilvl w:val="2"/>
          <w:numId w:val="78"/>
        </w:numPr>
        <w:tabs>
          <w:tab w:val="left" w:pos="1245"/>
        </w:tabs>
        <w:ind w:right="251"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2"/>
          <w:numId w:val="78"/>
        </w:numPr>
        <w:tabs>
          <w:tab w:val="left" w:pos="1288"/>
        </w:tabs>
        <w:spacing w:before="73"/>
        <w:ind w:right="252" w:firstLine="707"/>
        <w:rPr>
          <w:sz w:val="24"/>
        </w:rPr>
      </w:pPr>
      <w:r>
        <w:rPr>
          <w:sz w:val="24"/>
        </w:rPr>
        <w:lastRenderedPageBreak/>
        <w:t>публично представлять результаты выполненного опыта (эксперимента, исследования, проекта);</w:t>
      </w:r>
    </w:p>
    <w:p w:rsidR="00AB1E57" w:rsidRDefault="00712190" w:rsidP="00A47389">
      <w:pPr>
        <w:pStyle w:val="a4"/>
        <w:numPr>
          <w:ilvl w:val="2"/>
          <w:numId w:val="78"/>
        </w:numPr>
        <w:tabs>
          <w:tab w:val="left" w:pos="1156"/>
        </w:tabs>
        <w:spacing w:before="1"/>
        <w:ind w:right="250" w:firstLine="707"/>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1E57" w:rsidRDefault="00712190" w:rsidP="00A47389">
      <w:pPr>
        <w:pStyle w:val="a4"/>
        <w:numPr>
          <w:ilvl w:val="1"/>
          <w:numId w:val="78"/>
        </w:numPr>
        <w:tabs>
          <w:tab w:val="left" w:pos="1185"/>
        </w:tabs>
        <w:ind w:left="1185" w:hanging="259"/>
        <w:jc w:val="both"/>
        <w:rPr>
          <w:i/>
          <w:sz w:val="24"/>
        </w:rPr>
      </w:pPr>
      <w:r>
        <w:rPr>
          <w:i/>
          <w:sz w:val="24"/>
        </w:rPr>
        <w:t>совместная</w:t>
      </w:r>
      <w:r>
        <w:rPr>
          <w:i/>
          <w:spacing w:val="-3"/>
          <w:sz w:val="24"/>
        </w:rPr>
        <w:t xml:space="preserve"> </w:t>
      </w:r>
      <w:r>
        <w:rPr>
          <w:i/>
          <w:spacing w:val="-2"/>
          <w:sz w:val="24"/>
        </w:rPr>
        <w:t>деятельность:</w:t>
      </w:r>
    </w:p>
    <w:p w:rsidR="00AB1E57" w:rsidRDefault="00712190" w:rsidP="00A47389">
      <w:pPr>
        <w:pStyle w:val="a4"/>
        <w:numPr>
          <w:ilvl w:val="2"/>
          <w:numId w:val="78"/>
        </w:numPr>
        <w:tabs>
          <w:tab w:val="left" w:pos="1096"/>
        </w:tabs>
        <w:ind w:right="252" w:firstLine="707"/>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1E57" w:rsidRDefault="00712190" w:rsidP="00A47389">
      <w:pPr>
        <w:pStyle w:val="a4"/>
        <w:numPr>
          <w:ilvl w:val="2"/>
          <w:numId w:val="78"/>
        </w:numPr>
        <w:tabs>
          <w:tab w:val="left" w:pos="1135"/>
        </w:tabs>
        <w:ind w:right="251" w:firstLine="707"/>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rsidR="00AB1E57" w:rsidRDefault="00712190" w:rsidP="00A47389">
      <w:pPr>
        <w:pStyle w:val="a4"/>
        <w:numPr>
          <w:ilvl w:val="2"/>
          <w:numId w:val="78"/>
        </w:numPr>
        <w:tabs>
          <w:tab w:val="left" w:pos="1156"/>
        </w:tabs>
        <w:ind w:right="253" w:firstLine="707"/>
        <w:rPr>
          <w:sz w:val="24"/>
        </w:rPr>
      </w:pPr>
      <w:r>
        <w:rPr>
          <w:sz w:val="24"/>
        </w:rPr>
        <w:t>уметь обобщать мнения нескольких людей, проявлять готовность руководить, выполнять поручения, подчиняться;</w:t>
      </w:r>
    </w:p>
    <w:p w:rsidR="00AB1E57" w:rsidRDefault="00712190" w:rsidP="00A47389">
      <w:pPr>
        <w:pStyle w:val="a4"/>
        <w:numPr>
          <w:ilvl w:val="2"/>
          <w:numId w:val="78"/>
        </w:numPr>
        <w:tabs>
          <w:tab w:val="left" w:pos="1135"/>
        </w:tabs>
        <w:spacing w:before="1"/>
        <w:ind w:right="250" w:firstLine="707"/>
        <w:rPr>
          <w:sz w:val="24"/>
        </w:rPr>
      </w:pPr>
      <w:r>
        <w:rPr>
          <w:sz w:val="24"/>
        </w:rPr>
        <w:t>планировать организацию совместной работы, определять свою роль (с учетом предпочтений и</w:t>
      </w:r>
      <w:r>
        <w:rPr>
          <w:spacing w:val="-2"/>
          <w:sz w:val="24"/>
        </w:rPr>
        <w:t xml:space="preserve"> </w:t>
      </w:r>
      <w:r>
        <w:rPr>
          <w:sz w:val="24"/>
        </w:rPr>
        <w:t>возможностей всех</w:t>
      </w:r>
      <w:r>
        <w:rPr>
          <w:spacing w:val="-1"/>
          <w:sz w:val="24"/>
        </w:rPr>
        <w:t xml:space="preserve"> </w:t>
      </w:r>
      <w:r>
        <w:rPr>
          <w:sz w:val="24"/>
        </w:rPr>
        <w:t>участников</w:t>
      </w:r>
      <w:r>
        <w:rPr>
          <w:spacing w:val="-1"/>
          <w:sz w:val="24"/>
        </w:rPr>
        <w:t xml:space="preserve"> </w:t>
      </w:r>
      <w:r>
        <w:rPr>
          <w:sz w:val="24"/>
        </w:rPr>
        <w:t>взаимодействия),</w:t>
      </w:r>
      <w:r>
        <w:rPr>
          <w:spacing w:val="-2"/>
          <w:sz w:val="24"/>
        </w:rPr>
        <w:t xml:space="preserve"> </w:t>
      </w:r>
      <w:r>
        <w:rPr>
          <w:sz w:val="24"/>
        </w:rPr>
        <w:t>распределять задачи между членами команды, участвовать в групповых формах работы (обсуждения, обмен мнений, "мозговые штурмы" и иные);</w:t>
      </w:r>
    </w:p>
    <w:p w:rsidR="00AB1E57" w:rsidRDefault="00712190" w:rsidP="00A47389">
      <w:pPr>
        <w:pStyle w:val="a4"/>
        <w:numPr>
          <w:ilvl w:val="2"/>
          <w:numId w:val="78"/>
        </w:numPr>
        <w:tabs>
          <w:tab w:val="left" w:pos="1154"/>
        </w:tabs>
        <w:ind w:right="253" w:firstLine="707"/>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1E57" w:rsidRDefault="00712190" w:rsidP="00A47389">
      <w:pPr>
        <w:pStyle w:val="a4"/>
        <w:numPr>
          <w:ilvl w:val="2"/>
          <w:numId w:val="78"/>
        </w:numPr>
        <w:tabs>
          <w:tab w:val="left" w:pos="1094"/>
        </w:tabs>
        <w:ind w:right="254" w:firstLine="70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B1E57" w:rsidRDefault="00712190" w:rsidP="00A47389">
      <w:pPr>
        <w:pStyle w:val="a4"/>
        <w:numPr>
          <w:ilvl w:val="2"/>
          <w:numId w:val="78"/>
        </w:numPr>
        <w:tabs>
          <w:tab w:val="left" w:pos="1142"/>
        </w:tabs>
        <w:ind w:right="251" w:firstLine="707"/>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B1E57" w:rsidRDefault="00712190">
      <w:pPr>
        <w:pStyle w:val="a3"/>
        <w:ind w:left="218" w:right="251"/>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AB1E57" w:rsidRDefault="00712190" w:rsidP="00A47389">
      <w:pPr>
        <w:pStyle w:val="3"/>
        <w:numPr>
          <w:ilvl w:val="0"/>
          <w:numId w:val="78"/>
        </w:numPr>
        <w:tabs>
          <w:tab w:val="left" w:pos="1166"/>
        </w:tabs>
        <w:jc w:val="both"/>
      </w:pPr>
      <w:r>
        <w:t>Овладение</w:t>
      </w:r>
      <w:r>
        <w:rPr>
          <w:spacing w:val="-9"/>
        </w:rPr>
        <w:t xml:space="preserve"> </w:t>
      </w:r>
      <w:r>
        <w:t>универсальными</w:t>
      </w:r>
      <w:r>
        <w:rPr>
          <w:spacing w:val="-6"/>
        </w:rPr>
        <w:t xml:space="preserve"> </w:t>
      </w:r>
      <w:r>
        <w:t>учебными</w:t>
      </w:r>
      <w:r>
        <w:rPr>
          <w:spacing w:val="-6"/>
        </w:rPr>
        <w:t xml:space="preserve"> </w:t>
      </w:r>
      <w:r>
        <w:t>регулятивными</w:t>
      </w:r>
      <w:r>
        <w:rPr>
          <w:spacing w:val="-5"/>
        </w:rPr>
        <w:t xml:space="preserve"> </w:t>
      </w:r>
      <w:r>
        <w:rPr>
          <w:spacing w:val="-2"/>
        </w:rPr>
        <w:t>действиями:</w:t>
      </w:r>
    </w:p>
    <w:p w:rsidR="00AB1E57" w:rsidRDefault="00712190" w:rsidP="00A47389">
      <w:pPr>
        <w:pStyle w:val="a4"/>
        <w:numPr>
          <w:ilvl w:val="1"/>
          <w:numId w:val="78"/>
        </w:numPr>
        <w:tabs>
          <w:tab w:val="left" w:pos="1185"/>
        </w:tabs>
        <w:ind w:left="1185" w:hanging="259"/>
        <w:jc w:val="both"/>
        <w:rPr>
          <w:i/>
          <w:sz w:val="24"/>
        </w:rPr>
      </w:pPr>
      <w:r>
        <w:rPr>
          <w:i/>
          <w:spacing w:val="-2"/>
          <w:sz w:val="24"/>
        </w:rPr>
        <w:t>самоорганизация:</w:t>
      </w:r>
    </w:p>
    <w:p w:rsidR="00AB1E57" w:rsidRDefault="00712190" w:rsidP="00A47389">
      <w:pPr>
        <w:pStyle w:val="a4"/>
        <w:numPr>
          <w:ilvl w:val="2"/>
          <w:numId w:val="78"/>
        </w:numPr>
        <w:tabs>
          <w:tab w:val="left" w:pos="1064"/>
        </w:tabs>
        <w:ind w:left="1064" w:hanging="138"/>
        <w:rPr>
          <w:sz w:val="24"/>
        </w:rPr>
      </w:pPr>
      <w:r>
        <w:rPr>
          <w:sz w:val="24"/>
        </w:rPr>
        <w:t>выявлять</w:t>
      </w:r>
      <w:r>
        <w:rPr>
          <w:spacing w:val="-2"/>
          <w:sz w:val="24"/>
        </w:rPr>
        <w:t xml:space="preserve"> </w:t>
      </w:r>
      <w:r>
        <w:rPr>
          <w:sz w:val="24"/>
        </w:rPr>
        <w:t>проблемы</w:t>
      </w:r>
      <w:r>
        <w:rPr>
          <w:spacing w:val="-2"/>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w:t>
      </w:r>
      <w:r>
        <w:rPr>
          <w:spacing w:val="-3"/>
          <w:sz w:val="24"/>
        </w:rPr>
        <w:t xml:space="preserve"> </w:t>
      </w:r>
      <w:r>
        <w:rPr>
          <w:sz w:val="24"/>
        </w:rPr>
        <w:t>жизненных</w:t>
      </w:r>
      <w:r>
        <w:rPr>
          <w:spacing w:val="-3"/>
          <w:sz w:val="24"/>
        </w:rPr>
        <w:t xml:space="preserve"> </w:t>
      </w:r>
      <w:r>
        <w:rPr>
          <w:sz w:val="24"/>
        </w:rPr>
        <w:t>и</w:t>
      </w:r>
      <w:r>
        <w:rPr>
          <w:spacing w:val="-2"/>
          <w:sz w:val="24"/>
        </w:rPr>
        <w:t xml:space="preserve"> </w:t>
      </w:r>
      <w:r>
        <w:rPr>
          <w:sz w:val="24"/>
        </w:rPr>
        <w:t>учебных</w:t>
      </w:r>
      <w:r>
        <w:rPr>
          <w:spacing w:val="-2"/>
          <w:sz w:val="24"/>
        </w:rPr>
        <w:t xml:space="preserve"> ситуациях;</w:t>
      </w:r>
    </w:p>
    <w:p w:rsidR="00AB1E57" w:rsidRDefault="00712190" w:rsidP="00A47389">
      <w:pPr>
        <w:pStyle w:val="a4"/>
        <w:numPr>
          <w:ilvl w:val="2"/>
          <w:numId w:val="78"/>
        </w:numPr>
        <w:tabs>
          <w:tab w:val="left" w:pos="1183"/>
        </w:tabs>
        <w:ind w:right="251" w:firstLine="707"/>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B1E57" w:rsidRDefault="00712190" w:rsidP="00A47389">
      <w:pPr>
        <w:pStyle w:val="a4"/>
        <w:numPr>
          <w:ilvl w:val="2"/>
          <w:numId w:val="78"/>
        </w:numPr>
        <w:tabs>
          <w:tab w:val="left" w:pos="1135"/>
        </w:tabs>
        <w:ind w:right="251" w:firstLine="707"/>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w:t>
      </w:r>
      <w:r>
        <w:rPr>
          <w:spacing w:val="80"/>
          <w:sz w:val="24"/>
        </w:rPr>
        <w:t xml:space="preserve"> </w:t>
      </w:r>
      <w:r>
        <w:rPr>
          <w:sz w:val="24"/>
        </w:rPr>
        <w:t>возможностей, аргументировать предлагаемые варианты решений;</w:t>
      </w:r>
    </w:p>
    <w:p w:rsidR="00AB1E57" w:rsidRDefault="00712190" w:rsidP="00A47389">
      <w:pPr>
        <w:pStyle w:val="a4"/>
        <w:numPr>
          <w:ilvl w:val="2"/>
          <w:numId w:val="78"/>
        </w:numPr>
        <w:tabs>
          <w:tab w:val="left" w:pos="1152"/>
        </w:tabs>
        <w:ind w:right="252" w:firstLine="707"/>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AB1E57" w:rsidRDefault="00712190" w:rsidP="00A47389">
      <w:pPr>
        <w:pStyle w:val="a4"/>
        <w:numPr>
          <w:ilvl w:val="2"/>
          <w:numId w:val="78"/>
        </w:numPr>
        <w:tabs>
          <w:tab w:val="left" w:pos="1064"/>
        </w:tabs>
        <w:spacing w:before="1"/>
        <w:ind w:left="1064" w:hanging="138"/>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 ответственность</w:t>
      </w:r>
      <w:r>
        <w:rPr>
          <w:spacing w:val="-1"/>
          <w:sz w:val="24"/>
        </w:rPr>
        <w:t xml:space="preserve"> </w:t>
      </w:r>
      <w:r>
        <w:rPr>
          <w:sz w:val="24"/>
        </w:rPr>
        <w:t>за</w:t>
      </w:r>
      <w:r>
        <w:rPr>
          <w:spacing w:val="-2"/>
          <w:sz w:val="24"/>
        </w:rPr>
        <w:t xml:space="preserve"> решение;</w:t>
      </w:r>
    </w:p>
    <w:p w:rsidR="00AB1E57" w:rsidRDefault="00712190" w:rsidP="00A47389">
      <w:pPr>
        <w:pStyle w:val="a4"/>
        <w:numPr>
          <w:ilvl w:val="1"/>
          <w:numId w:val="78"/>
        </w:numPr>
        <w:tabs>
          <w:tab w:val="left" w:pos="1185"/>
        </w:tabs>
        <w:ind w:left="1185" w:hanging="259"/>
        <w:jc w:val="both"/>
        <w:rPr>
          <w:i/>
          <w:sz w:val="24"/>
        </w:rPr>
      </w:pPr>
      <w:r>
        <w:rPr>
          <w:i/>
          <w:spacing w:val="-2"/>
          <w:sz w:val="24"/>
        </w:rPr>
        <w:t>самоконтроль:</w:t>
      </w:r>
    </w:p>
    <w:p w:rsidR="00AB1E57" w:rsidRDefault="00712190" w:rsidP="00A47389">
      <w:pPr>
        <w:pStyle w:val="a4"/>
        <w:numPr>
          <w:ilvl w:val="2"/>
          <w:numId w:val="78"/>
        </w:numPr>
        <w:tabs>
          <w:tab w:val="left" w:pos="1064"/>
        </w:tabs>
        <w:ind w:left="1064" w:hanging="13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B1E57" w:rsidRDefault="00712190" w:rsidP="00A47389">
      <w:pPr>
        <w:pStyle w:val="a4"/>
        <w:numPr>
          <w:ilvl w:val="2"/>
          <w:numId w:val="78"/>
        </w:numPr>
        <w:tabs>
          <w:tab w:val="left" w:pos="1064"/>
        </w:tabs>
        <w:ind w:left="1064" w:hanging="138"/>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3"/>
          <w:sz w:val="24"/>
        </w:rPr>
        <w:t xml:space="preserve"> </w:t>
      </w:r>
      <w:r>
        <w:rPr>
          <w:sz w:val="24"/>
        </w:rPr>
        <w:t>ситуации</w:t>
      </w:r>
      <w:r>
        <w:rPr>
          <w:spacing w:val="-3"/>
          <w:sz w:val="24"/>
        </w:rPr>
        <w:t xml:space="preserve"> </w:t>
      </w:r>
      <w:r>
        <w:rPr>
          <w:sz w:val="24"/>
        </w:rPr>
        <w:t>и</w:t>
      </w:r>
      <w:r>
        <w:rPr>
          <w:spacing w:val="-5"/>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ее</w:t>
      </w:r>
      <w:r>
        <w:rPr>
          <w:spacing w:val="-3"/>
          <w:sz w:val="24"/>
        </w:rPr>
        <w:t xml:space="preserve"> </w:t>
      </w:r>
      <w:r>
        <w:rPr>
          <w:spacing w:val="-2"/>
          <w:sz w:val="24"/>
        </w:rPr>
        <w:t>изменения;</w:t>
      </w:r>
    </w:p>
    <w:p w:rsidR="00AB1E57" w:rsidRDefault="00712190" w:rsidP="00A47389">
      <w:pPr>
        <w:pStyle w:val="a4"/>
        <w:numPr>
          <w:ilvl w:val="2"/>
          <w:numId w:val="78"/>
        </w:numPr>
        <w:tabs>
          <w:tab w:val="left" w:pos="1168"/>
        </w:tabs>
        <w:ind w:right="251" w:firstLine="707"/>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1E57" w:rsidRDefault="00712190" w:rsidP="00A47389">
      <w:pPr>
        <w:pStyle w:val="a4"/>
        <w:numPr>
          <w:ilvl w:val="2"/>
          <w:numId w:val="78"/>
        </w:numPr>
        <w:tabs>
          <w:tab w:val="left" w:pos="1111"/>
        </w:tabs>
        <w:ind w:right="252" w:firstLine="707"/>
        <w:jc w:val="left"/>
        <w:rPr>
          <w:sz w:val="24"/>
        </w:rPr>
      </w:pPr>
      <w:r>
        <w:rPr>
          <w:sz w:val="24"/>
        </w:rPr>
        <w:t>объяснять</w:t>
      </w:r>
      <w:r>
        <w:rPr>
          <w:spacing w:val="40"/>
          <w:sz w:val="24"/>
        </w:rPr>
        <w:t xml:space="preserve"> </w:t>
      </w:r>
      <w:r>
        <w:rPr>
          <w:sz w:val="24"/>
        </w:rPr>
        <w:t>причины</w:t>
      </w:r>
      <w:r>
        <w:rPr>
          <w:spacing w:val="38"/>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 оценку приобретенному опыту, уметь находить позитивное в произошедшей ситуации;</w:t>
      </w:r>
    </w:p>
    <w:p w:rsidR="00AB1E57" w:rsidRDefault="00712190" w:rsidP="00A47389">
      <w:pPr>
        <w:pStyle w:val="a4"/>
        <w:numPr>
          <w:ilvl w:val="2"/>
          <w:numId w:val="78"/>
        </w:numPr>
        <w:tabs>
          <w:tab w:val="left" w:pos="1089"/>
        </w:tabs>
        <w:ind w:right="251" w:firstLine="707"/>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B1E57" w:rsidRDefault="00712190" w:rsidP="00A47389">
      <w:pPr>
        <w:pStyle w:val="a4"/>
        <w:numPr>
          <w:ilvl w:val="2"/>
          <w:numId w:val="78"/>
        </w:numPr>
        <w:tabs>
          <w:tab w:val="left" w:pos="1064"/>
        </w:tabs>
        <w:ind w:left="1064" w:hanging="138"/>
        <w:jc w:val="left"/>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3"/>
          <w:sz w:val="24"/>
        </w:rPr>
        <w:t xml:space="preserve"> </w:t>
      </w:r>
      <w:r>
        <w:rPr>
          <w:spacing w:val="-2"/>
          <w:sz w:val="24"/>
        </w:rPr>
        <w:t>условиям;</w:t>
      </w:r>
    </w:p>
    <w:p w:rsidR="00AB1E57" w:rsidRDefault="00712190" w:rsidP="00A47389">
      <w:pPr>
        <w:pStyle w:val="a4"/>
        <w:numPr>
          <w:ilvl w:val="1"/>
          <w:numId w:val="78"/>
        </w:numPr>
        <w:tabs>
          <w:tab w:val="left" w:pos="1185"/>
        </w:tabs>
        <w:spacing w:before="1"/>
        <w:ind w:left="1185" w:hanging="259"/>
        <w:rPr>
          <w:sz w:val="24"/>
        </w:rPr>
      </w:pPr>
      <w:r>
        <w:rPr>
          <w:sz w:val="24"/>
        </w:rPr>
        <w:t>эмоциональный</w:t>
      </w:r>
      <w:r>
        <w:rPr>
          <w:spacing w:val="-9"/>
          <w:sz w:val="24"/>
        </w:rPr>
        <w:t xml:space="preserve"> </w:t>
      </w:r>
      <w:r>
        <w:rPr>
          <w:spacing w:val="-2"/>
          <w:sz w:val="24"/>
        </w:rPr>
        <w:t>интеллект:</w:t>
      </w:r>
    </w:p>
    <w:p w:rsidR="00AB1E57" w:rsidRDefault="00712190" w:rsidP="00A47389">
      <w:pPr>
        <w:pStyle w:val="a4"/>
        <w:numPr>
          <w:ilvl w:val="2"/>
          <w:numId w:val="78"/>
        </w:numPr>
        <w:tabs>
          <w:tab w:val="left" w:pos="1064"/>
        </w:tabs>
        <w:ind w:left="1064" w:hanging="138"/>
        <w:jc w:val="left"/>
        <w:rPr>
          <w:sz w:val="24"/>
        </w:rPr>
      </w:pPr>
      <w:r>
        <w:rPr>
          <w:sz w:val="24"/>
        </w:rPr>
        <w:t>различать,</w:t>
      </w:r>
      <w:r>
        <w:rPr>
          <w:spacing w:val="-6"/>
          <w:sz w:val="24"/>
        </w:rPr>
        <w:t xml:space="preserve"> </w:t>
      </w:r>
      <w:r>
        <w:rPr>
          <w:sz w:val="24"/>
        </w:rPr>
        <w:t>называть</w:t>
      </w:r>
      <w:r>
        <w:rPr>
          <w:spacing w:val="-3"/>
          <w:sz w:val="24"/>
        </w:rPr>
        <w:t xml:space="preserve"> </w:t>
      </w:r>
      <w:r>
        <w:rPr>
          <w:sz w:val="24"/>
        </w:rPr>
        <w:t>и</w:t>
      </w:r>
      <w:r>
        <w:rPr>
          <w:spacing w:val="-5"/>
          <w:sz w:val="24"/>
        </w:rPr>
        <w:t xml:space="preserve"> </w:t>
      </w:r>
      <w:r>
        <w:rPr>
          <w:sz w:val="24"/>
        </w:rPr>
        <w:t>управлять</w:t>
      </w:r>
      <w:r>
        <w:rPr>
          <w:spacing w:val="-3"/>
          <w:sz w:val="24"/>
        </w:rPr>
        <w:t xml:space="preserve"> </w:t>
      </w:r>
      <w:r>
        <w:rPr>
          <w:sz w:val="24"/>
        </w:rPr>
        <w:t>собственными</w:t>
      </w:r>
      <w:r>
        <w:rPr>
          <w:spacing w:val="-4"/>
          <w:sz w:val="24"/>
        </w:rPr>
        <w:t xml:space="preserve"> </w:t>
      </w:r>
      <w:r>
        <w:rPr>
          <w:sz w:val="24"/>
        </w:rPr>
        <w:t>эмоциями</w:t>
      </w:r>
      <w:r>
        <w:rPr>
          <w:spacing w:val="-5"/>
          <w:sz w:val="24"/>
        </w:rPr>
        <w:t xml:space="preserve"> </w:t>
      </w:r>
      <w:r>
        <w:rPr>
          <w:sz w:val="24"/>
        </w:rPr>
        <w:t>и</w:t>
      </w:r>
      <w:r>
        <w:rPr>
          <w:spacing w:val="-4"/>
          <w:sz w:val="24"/>
        </w:rPr>
        <w:t xml:space="preserve"> </w:t>
      </w:r>
      <w:r>
        <w:rPr>
          <w:sz w:val="24"/>
        </w:rPr>
        <w:t>эмоциями</w:t>
      </w:r>
      <w:r>
        <w:rPr>
          <w:spacing w:val="-3"/>
          <w:sz w:val="24"/>
        </w:rPr>
        <w:t xml:space="preserve"> </w:t>
      </w:r>
      <w:r>
        <w:rPr>
          <w:spacing w:val="-2"/>
          <w:sz w:val="24"/>
        </w:rPr>
        <w:t>других;</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2"/>
          <w:numId w:val="78"/>
        </w:numPr>
        <w:tabs>
          <w:tab w:val="left" w:pos="1064"/>
        </w:tabs>
        <w:spacing w:before="73"/>
        <w:ind w:left="1064" w:hanging="138"/>
        <w:jc w:val="left"/>
        <w:rPr>
          <w:sz w:val="24"/>
        </w:rPr>
      </w:pPr>
      <w:r>
        <w:rPr>
          <w:sz w:val="24"/>
        </w:rPr>
        <w:lastRenderedPageBreak/>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AB1E57" w:rsidRDefault="00712190" w:rsidP="00A47389">
      <w:pPr>
        <w:pStyle w:val="a4"/>
        <w:numPr>
          <w:ilvl w:val="2"/>
          <w:numId w:val="78"/>
        </w:numPr>
        <w:tabs>
          <w:tab w:val="left" w:pos="1064"/>
        </w:tabs>
        <w:ind w:left="1064" w:hanging="138"/>
        <w:jc w:val="left"/>
        <w:rPr>
          <w:sz w:val="24"/>
        </w:rPr>
      </w:pPr>
      <w:r>
        <w:rPr>
          <w:sz w:val="24"/>
        </w:rPr>
        <w:t>ставить</w:t>
      </w:r>
      <w:r>
        <w:rPr>
          <w:spacing w:val="-2"/>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 другого</w:t>
      </w:r>
      <w:r>
        <w:rPr>
          <w:spacing w:val="-3"/>
          <w:sz w:val="24"/>
        </w:rPr>
        <w:t xml:space="preserve"> </w:t>
      </w:r>
      <w:r>
        <w:rPr>
          <w:sz w:val="24"/>
        </w:rPr>
        <w:t>человека,</w:t>
      </w:r>
      <w:r>
        <w:rPr>
          <w:spacing w:val="-2"/>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AB1E57" w:rsidRDefault="00712190" w:rsidP="00A47389">
      <w:pPr>
        <w:pStyle w:val="a4"/>
        <w:numPr>
          <w:ilvl w:val="2"/>
          <w:numId w:val="78"/>
        </w:numPr>
        <w:tabs>
          <w:tab w:val="left" w:pos="1064"/>
        </w:tabs>
        <w:spacing w:before="1"/>
        <w:ind w:left="1064" w:hanging="138"/>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AB1E57" w:rsidRDefault="00712190" w:rsidP="00A47389">
      <w:pPr>
        <w:pStyle w:val="a4"/>
        <w:numPr>
          <w:ilvl w:val="1"/>
          <w:numId w:val="78"/>
        </w:numPr>
        <w:tabs>
          <w:tab w:val="left" w:pos="1185"/>
        </w:tabs>
        <w:ind w:left="1185" w:hanging="259"/>
        <w:rPr>
          <w:i/>
          <w:sz w:val="24"/>
        </w:rPr>
      </w:pPr>
      <w:r>
        <w:rPr>
          <w:i/>
          <w:sz w:val="24"/>
        </w:rPr>
        <w:t>принятие</w:t>
      </w:r>
      <w:r>
        <w:rPr>
          <w:i/>
          <w:spacing w:val="-4"/>
          <w:sz w:val="24"/>
        </w:rPr>
        <w:t xml:space="preserve"> </w:t>
      </w:r>
      <w:r>
        <w:rPr>
          <w:i/>
          <w:sz w:val="24"/>
        </w:rPr>
        <w:t>себя и</w:t>
      </w:r>
      <w:r>
        <w:rPr>
          <w:i/>
          <w:spacing w:val="-1"/>
          <w:sz w:val="24"/>
        </w:rPr>
        <w:t xml:space="preserve"> </w:t>
      </w:r>
      <w:r>
        <w:rPr>
          <w:i/>
          <w:spacing w:val="-2"/>
          <w:sz w:val="24"/>
        </w:rPr>
        <w:t>других:</w:t>
      </w:r>
    </w:p>
    <w:p w:rsidR="00AB1E57" w:rsidRDefault="00712190" w:rsidP="00A47389">
      <w:pPr>
        <w:pStyle w:val="a4"/>
        <w:numPr>
          <w:ilvl w:val="2"/>
          <w:numId w:val="78"/>
        </w:numPr>
        <w:tabs>
          <w:tab w:val="left" w:pos="1064"/>
        </w:tabs>
        <w:ind w:left="1064" w:hanging="138"/>
        <w:jc w:val="left"/>
        <w:rPr>
          <w:sz w:val="24"/>
        </w:rPr>
      </w:pPr>
      <w:r>
        <w:rPr>
          <w:sz w:val="24"/>
        </w:rPr>
        <w:t>осознанно</w:t>
      </w:r>
      <w:r>
        <w:rPr>
          <w:spacing w:val="-4"/>
          <w:sz w:val="24"/>
        </w:rPr>
        <w:t xml:space="preserve"> </w:t>
      </w:r>
      <w:r>
        <w:rPr>
          <w:sz w:val="24"/>
        </w:rPr>
        <w:t>относиться</w:t>
      </w:r>
      <w:r>
        <w:rPr>
          <w:spacing w:val="-5"/>
          <w:sz w:val="24"/>
        </w:rPr>
        <w:t xml:space="preserve"> </w:t>
      </w:r>
      <w:r>
        <w:rPr>
          <w:sz w:val="24"/>
        </w:rPr>
        <w:t>к</w:t>
      </w:r>
      <w:r>
        <w:rPr>
          <w:spacing w:val="-1"/>
          <w:sz w:val="24"/>
        </w:rPr>
        <w:t xml:space="preserve"> </w:t>
      </w:r>
      <w:r>
        <w:rPr>
          <w:sz w:val="24"/>
        </w:rPr>
        <w:t>другому</w:t>
      </w:r>
      <w:r>
        <w:rPr>
          <w:spacing w:val="-2"/>
          <w:sz w:val="24"/>
        </w:rPr>
        <w:t xml:space="preserve"> </w:t>
      </w:r>
      <w:r>
        <w:rPr>
          <w:sz w:val="24"/>
        </w:rPr>
        <w:t>человеку,</w:t>
      </w:r>
      <w:r>
        <w:rPr>
          <w:spacing w:val="-2"/>
          <w:sz w:val="24"/>
        </w:rPr>
        <w:t xml:space="preserve"> </w:t>
      </w:r>
      <w:r>
        <w:rPr>
          <w:sz w:val="24"/>
        </w:rPr>
        <w:t>его</w:t>
      </w:r>
      <w:r>
        <w:rPr>
          <w:spacing w:val="-1"/>
          <w:sz w:val="24"/>
        </w:rPr>
        <w:t xml:space="preserve"> </w:t>
      </w:r>
      <w:r>
        <w:rPr>
          <w:spacing w:val="-2"/>
          <w:sz w:val="24"/>
        </w:rPr>
        <w:t>мнению;</w:t>
      </w:r>
    </w:p>
    <w:p w:rsidR="00AB1E57" w:rsidRDefault="00712190" w:rsidP="00A47389">
      <w:pPr>
        <w:pStyle w:val="a4"/>
        <w:numPr>
          <w:ilvl w:val="2"/>
          <w:numId w:val="78"/>
        </w:numPr>
        <w:tabs>
          <w:tab w:val="left" w:pos="1064"/>
        </w:tabs>
        <w:ind w:left="1064" w:hanging="138"/>
        <w:jc w:val="left"/>
        <w:rPr>
          <w:sz w:val="24"/>
        </w:rPr>
      </w:pPr>
      <w:r>
        <w:rPr>
          <w:sz w:val="24"/>
        </w:rPr>
        <w:t>признавать</w:t>
      </w:r>
      <w:r>
        <w:rPr>
          <w:spacing w:val="-1"/>
          <w:sz w:val="24"/>
        </w:rPr>
        <w:t xml:space="preserve"> </w:t>
      </w:r>
      <w:r>
        <w:rPr>
          <w:sz w:val="24"/>
        </w:rPr>
        <w:t>свое</w:t>
      </w:r>
      <w:r>
        <w:rPr>
          <w:spacing w:val="-3"/>
          <w:sz w:val="24"/>
        </w:rPr>
        <w:t xml:space="preserve"> </w:t>
      </w:r>
      <w:r>
        <w:rPr>
          <w:sz w:val="24"/>
        </w:rPr>
        <w:t>право на</w:t>
      </w:r>
      <w:r>
        <w:rPr>
          <w:spacing w:val="-2"/>
          <w:sz w:val="24"/>
        </w:rPr>
        <w:t xml:space="preserve"> </w:t>
      </w:r>
      <w:r>
        <w:rPr>
          <w:sz w:val="24"/>
        </w:rPr>
        <w:t>ошибку</w:t>
      </w:r>
      <w:r>
        <w:rPr>
          <w:spacing w:val="-5"/>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3"/>
          <w:sz w:val="24"/>
        </w:rPr>
        <w:t xml:space="preserve"> </w:t>
      </w:r>
      <w:r>
        <w:rPr>
          <w:sz w:val="24"/>
        </w:rPr>
        <w:t>право</w:t>
      </w:r>
      <w:r>
        <w:rPr>
          <w:spacing w:val="-1"/>
          <w:sz w:val="24"/>
        </w:rPr>
        <w:t xml:space="preserve"> </w:t>
      </w:r>
      <w:r>
        <w:rPr>
          <w:spacing w:val="-2"/>
          <w:sz w:val="24"/>
        </w:rPr>
        <w:t>другого;</w:t>
      </w:r>
    </w:p>
    <w:p w:rsidR="00AB1E57" w:rsidRDefault="00712190" w:rsidP="00A47389">
      <w:pPr>
        <w:pStyle w:val="a4"/>
        <w:numPr>
          <w:ilvl w:val="2"/>
          <w:numId w:val="78"/>
        </w:numPr>
        <w:tabs>
          <w:tab w:val="left" w:pos="1064"/>
        </w:tabs>
        <w:ind w:left="1064" w:hanging="138"/>
        <w:jc w:val="left"/>
        <w:rPr>
          <w:sz w:val="24"/>
        </w:rPr>
      </w:pPr>
      <w:r>
        <w:rPr>
          <w:sz w:val="24"/>
        </w:rPr>
        <w:t>принимать</w:t>
      </w:r>
      <w:r>
        <w:rPr>
          <w:spacing w:val="-4"/>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3"/>
          <w:sz w:val="24"/>
        </w:rPr>
        <w:t xml:space="preserve"> </w:t>
      </w:r>
      <w:r>
        <w:rPr>
          <w:spacing w:val="-2"/>
          <w:sz w:val="24"/>
        </w:rPr>
        <w:t>осуждая;</w:t>
      </w:r>
    </w:p>
    <w:p w:rsidR="00AB1E57" w:rsidRDefault="00712190" w:rsidP="00A47389">
      <w:pPr>
        <w:pStyle w:val="a4"/>
        <w:numPr>
          <w:ilvl w:val="2"/>
          <w:numId w:val="78"/>
        </w:numPr>
        <w:tabs>
          <w:tab w:val="left" w:pos="1064"/>
        </w:tabs>
        <w:ind w:left="1064" w:hanging="138"/>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AB1E57" w:rsidRDefault="00712190" w:rsidP="00A47389">
      <w:pPr>
        <w:pStyle w:val="a4"/>
        <w:numPr>
          <w:ilvl w:val="2"/>
          <w:numId w:val="78"/>
        </w:numPr>
        <w:tabs>
          <w:tab w:val="left" w:pos="1064"/>
        </w:tabs>
        <w:ind w:left="1064" w:hanging="138"/>
        <w:jc w:val="left"/>
        <w:rPr>
          <w:sz w:val="24"/>
        </w:rPr>
      </w:pPr>
      <w:r>
        <w:rPr>
          <w:sz w:val="24"/>
        </w:rPr>
        <w:t>осознавать</w:t>
      </w:r>
      <w:r>
        <w:rPr>
          <w:spacing w:val="-5"/>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все</w:t>
      </w:r>
      <w:r>
        <w:rPr>
          <w:spacing w:val="-6"/>
          <w:sz w:val="24"/>
        </w:rPr>
        <w:t xml:space="preserve"> </w:t>
      </w:r>
      <w:r>
        <w:rPr>
          <w:spacing w:val="-2"/>
          <w:sz w:val="24"/>
        </w:rPr>
        <w:t>вокруг.</w:t>
      </w:r>
    </w:p>
    <w:p w:rsidR="00AB1E57" w:rsidRDefault="00712190">
      <w:pPr>
        <w:pStyle w:val="a3"/>
        <w:ind w:left="218" w:right="25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B1E57" w:rsidRDefault="00AB1E57">
      <w:pPr>
        <w:pStyle w:val="a3"/>
        <w:ind w:left="0" w:firstLine="0"/>
        <w:jc w:val="left"/>
      </w:pPr>
    </w:p>
    <w:p w:rsidR="00AB1E57" w:rsidRDefault="00712190" w:rsidP="00A47389">
      <w:pPr>
        <w:pStyle w:val="2"/>
        <w:numPr>
          <w:ilvl w:val="2"/>
          <w:numId w:val="306"/>
        </w:numPr>
        <w:tabs>
          <w:tab w:val="left" w:pos="1526"/>
        </w:tabs>
        <w:jc w:val="both"/>
      </w:pPr>
      <w:r>
        <w:rPr>
          <w:spacing w:val="-2"/>
        </w:rPr>
        <w:t>Содержательный</w:t>
      </w:r>
      <w:r>
        <w:rPr>
          <w:spacing w:val="6"/>
        </w:rPr>
        <w:t xml:space="preserve"> </w:t>
      </w:r>
      <w:r>
        <w:rPr>
          <w:spacing w:val="-2"/>
        </w:rPr>
        <w:t>раздел</w:t>
      </w:r>
    </w:p>
    <w:p w:rsidR="00AB1E57" w:rsidRDefault="00712190">
      <w:pPr>
        <w:pStyle w:val="a3"/>
        <w:spacing w:before="1"/>
        <w:ind w:left="926" w:firstLine="0"/>
      </w:pPr>
      <w:r>
        <w:t>Программа</w:t>
      </w:r>
      <w:r>
        <w:rPr>
          <w:spacing w:val="-16"/>
        </w:rPr>
        <w:t xml:space="preserve"> </w:t>
      </w:r>
      <w:r>
        <w:t>формирования</w:t>
      </w:r>
      <w:r>
        <w:rPr>
          <w:spacing w:val="-13"/>
        </w:rPr>
        <w:t xml:space="preserve"> </w:t>
      </w:r>
      <w:r>
        <w:t>УУД</w:t>
      </w:r>
      <w:r>
        <w:rPr>
          <w:spacing w:val="-13"/>
        </w:rPr>
        <w:t xml:space="preserve"> </w:t>
      </w:r>
      <w:r>
        <w:t>у</w:t>
      </w:r>
      <w:r>
        <w:rPr>
          <w:spacing w:val="-13"/>
        </w:rPr>
        <w:t xml:space="preserve"> </w:t>
      </w:r>
      <w:r>
        <w:t>обучающихся</w:t>
      </w:r>
      <w:r>
        <w:rPr>
          <w:spacing w:val="-12"/>
        </w:rPr>
        <w:t xml:space="preserve"> </w:t>
      </w:r>
      <w:r>
        <w:rPr>
          <w:spacing w:val="-2"/>
        </w:rPr>
        <w:t>содержит:</w:t>
      </w:r>
    </w:p>
    <w:p w:rsidR="00AB1E57" w:rsidRDefault="00712190" w:rsidP="00A47389">
      <w:pPr>
        <w:pStyle w:val="a4"/>
        <w:numPr>
          <w:ilvl w:val="0"/>
          <w:numId w:val="37"/>
        </w:numPr>
        <w:tabs>
          <w:tab w:val="left" w:pos="1113"/>
        </w:tabs>
        <w:ind w:right="257" w:firstLine="707"/>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AB1E57" w:rsidRDefault="00712190" w:rsidP="00A47389">
      <w:pPr>
        <w:pStyle w:val="a4"/>
        <w:numPr>
          <w:ilvl w:val="0"/>
          <w:numId w:val="37"/>
        </w:numPr>
        <w:tabs>
          <w:tab w:val="left" w:pos="1195"/>
        </w:tabs>
        <w:ind w:right="242" w:firstLine="707"/>
        <w:rPr>
          <w:sz w:val="24"/>
        </w:rPr>
      </w:pPr>
      <w:r>
        <w:rPr>
          <w:sz w:val="24"/>
        </w:rPr>
        <w:t>описание особенностей реализации основных направлений и форм учебно- исследовательской и проектной деятельности в рамках урочной и внеурочной работы.</w:t>
      </w:r>
    </w:p>
    <w:p w:rsidR="00AB1E57" w:rsidRDefault="00712190">
      <w:pPr>
        <w:pStyle w:val="3"/>
      </w:pPr>
      <w:r>
        <w:t>Описание</w:t>
      </w:r>
      <w:r>
        <w:rPr>
          <w:spacing w:val="-15"/>
        </w:rPr>
        <w:t xml:space="preserve"> </w:t>
      </w:r>
      <w:r>
        <w:t>взаимосвязи</w:t>
      </w:r>
      <w:r>
        <w:rPr>
          <w:spacing w:val="-14"/>
        </w:rPr>
        <w:t xml:space="preserve"> </w:t>
      </w:r>
      <w:r>
        <w:t>УУД</w:t>
      </w:r>
      <w:r>
        <w:rPr>
          <w:spacing w:val="-12"/>
        </w:rPr>
        <w:t xml:space="preserve"> </w:t>
      </w:r>
      <w:r>
        <w:t>с</w:t>
      </w:r>
      <w:r>
        <w:rPr>
          <w:spacing w:val="-13"/>
        </w:rPr>
        <w:t xml:space="preserve"> </w:t>
      </w:r>
      <w:r>
        <w:t>содержанием</w:t>
      </w:r>
      <w:r>
        <w:rPr>
          <w:spacing w:val="-12"/>
        </w:rPr>
        <w:t xml:space="preserve"> </w:t>
      </w:r>
      <w:r>
        <w:t>учебных</w:t>
      </w:r>
      <w:r>
        <w:rPr>
          <w:spacing w:val="-11"/>
        </w:rPr>
        <w:t xml:space="preserve"> </w:t>
      </w:r>
      <w:r>
        <w:rPr>
          <w:spacing w:val="-2"/>
        </w:rPr>
        <w:t>предметов</w:t>
      </w:r>
    </w:p>
    <w:p w:rsidR="00AB1E57" w:rsidRDefault="00712190">
      <w:pPr>
        <w:ind w:left="218" w:right="245" w:firstLine="707"/>
        <w:jc w:val="both"/>
        <w:rPr>
          <w:sz w:val="24"/>
        </w:rPr>
      </w:pPr>
      <w:r>
        <w:rPr>
          <w:sz w:val="24"/>
        </w:rPr>
        <w:t xml:space="preserve">В результате изучения </w:t>
      </w:r>
      <w:r>
        <w:rPr>
          <w:b/>
          <w:sz w:val="24"/>
        </w:rPr>
        <w:t xml:space="preserve">всех без исключения учебных предметов </w:t>
      </w:r>
      <w:r>
        <w:rPr>
          <w:sz w:val="24"/>
        </w:rPr>
        <w:t xml:space="preserve">на уровне основного общего образования получат дальнейшее формирование </w:t>
      </w:r>
      <w:r>
        <w:rPr>
          <w:b/>
          <w:i/>
          <w:sz w:val="24"/>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w:t>
      </w:r>
      <w:r>
        <w:rPr>
          <w:sz w:val="24"/>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w:t>
      </w:r>
      <w:r>
        <w:rPr>
          <w:spacing w:val="-1"/>
          <w:sz w:val="24"/>
        </w:rPr>
        <w:t xml:space="preserve"> </w:t>
      </w:r>
      <w:r>
        <w:rPr>
          <w:sz w:val="24"/>
        </w:rPr>
        <w:t>и социально значимых проблем и воплощению решений в практику; способности к самоорганизации, саморегуляции и рефлексии.</w:t>
      </w:r>
    </w:p>
    <w:p w:rsidR="00AB1E57" w:rsidRDefault="00712190">
      <w:pPr>
        <w:ind w:left="218" w:right="245" w:firstLine="707"/>
        <w:jc w:val="both"/>
        <w:rPr>
          <w:sz w:val="24"/>
        </w:rPr>
      </w:pPr>
      <w:r>
        <w:rPr>
          <w:sz w:val="24"/>
        </w:rPr>
        <w:t xml:space="preserve">В ходе изучения средствами всех предметов у выпускников будут заложены </w:t>
      </w:r>
      <w:r>
        <w:rPr>
          <w:b/>
          <w:i/>
          <w:sz w:val="24"/>
        </w:rPr>
        <w:t xml:space="preserve">основы формально-логического мышления, рефлексии, </w:t>
      </w:r>
      <w:r>
        <w:rPr>
          <w:sz w:val="24"/>
        </w:rPr>
        <w:t>что будет способствовать:</w:t>
      </w:r>
    </w:p>
    <w:p w:rsidR="00AB1E57" w:rsidRDefault="00712190" w:rsidP="00A47389">
      <w:pPr>
        <w:pStyle w:val="a4"/>
        <w:numPr>
          <w:ilvl w:val="0"/>
          <w:numId w:val="77"/>
        </w:numPr>
        <w:tabs>
          <w:tab w:val="left" w:pos="1068"/>
        </w:tabs>
        <w:ind w:right="251" w:firstLine="707"/>
        <w:jc w:val="left"/>
        <w:rPr>
          <w:sz w:val="24"/>
        </w:rPr>
      </w:pPr>
      <w:r>
        <w:rPr>
          <w:sz w:val="24"/>
        </w:rPr>
        <w:t>порождению нового типа познавательных интересов (интереса не только к фактам, но и к закономерностям);</w:t>
      </w:r>
    </w:p>
    <w:p w:rsidR="00AB1E57" w:rsidRDefault="00712190" w:rsidP="00A47389">
      <w:pPr>
        <w:pStyle w:val="a4"/>
        <w:numPr>
          <w:ilvl w:val="0"/>
          <w:numId w:val="77"/>
        </w:numPr>
        <w:tabs>
          <w:tab w:val="left" w:pos="1068"/>
        </w:tabs>
        <w:ind w:right="245" w:firstLine="707"/>
        <w:jc w:val="left"/>
        <w:rPr>
          <w:sz w:val="24"/>
        </w:rPr>
      </w:pPr>
      <w:r>
        <w:rPr>
          <w:sz w:val="24"/>
        </w:rPr>
        <w:t>расширению и переориентации рефлексивной оценки собственных возможностей</w:t>
      </w:r>
      <w:r>
        <w:rPr>
          <w:spacing w:val="29"/>
          <w:sz w:val="24"/>
        </w:rPr>
        <w:t xml:space="preserve"> </w:t>
      </w:r>
      <w:r>
        <w:rPr>
          <w:sz w:val="24"/>
        </w:rPr>
        <w:t>– за пределы учебной деятельности в сферу самосознания;</w:t>
      </w:r>
    </w:p>
    <w:p w:rsidR="00AB1E57" w:rsidRDefault="00712190" w:rsidP="00A47389">
      <w:pPr>
        <w:pStyle w:val="a4"/>
        <w:numPr>
          <w:ilvl w:val="0"/>
          <w:numId w:val="77"/>
        </w:numPr>
        <w:tabs>
          <w:tab w:val="left" w:pos="1068"/>
        </w:tabs>
        <w:ind w:right="250" w:firstLine="707"/>
        <w:jc w:val="left"/>
        <w:rPr>
          <w:sz w:val="24"/>
        </w:rPr>
      </w:pPr>
      <w:r>
        <w:rPr>
          <w:sz w:val="24"/>
        </w:rPr>
        <w:t>формированию</w:t>
      </w:r>
      <w:r>
        <w:rPr>
          <w:spacing w:val="39"/>
          <w:sz w:val="24"/>
        </w:rPr>
        <w:t xml:space="preserve"> </w:t>
      </w:r>
      <w:r>
        <w:rPr>
          <w:sz w:val="24"/>
        </w:rPr>
        <w:t>способности</w:t>
      </w:r>
      <w:r>
        <w:rPr>
          <w:spacing w:val="38"/>
          <w:sz w:val="24"/>
        </w:rPr>
        <w:t xml:space="preserve"> </w:t>
      </w:r>
      <w:r>
        <w:rPr>
          <w:sz w:val="24"/>
        </w:rPr>
        <w:t>к</w:t>
      </w:r>
      <w:r>
        <w:rPr>
          <w:spacing w:val="40"/>
          <w:sz w:val="24"/>
        </w:rPr>
        <w:t xml:space="preserve"> </w:t>
      </w:r>
      <w:r>
        <w:rPr>
          <w:sz w:val="24"/>
        </w:rPr>
        <w:t>целеполаганию,</w:t>
      </w:r>
      <w:r>
        <w:rPr>
          <w:spacing w:val="39"/>
          <w:sz w:val="24"/>
        </w:rPr>
        <w:t xml:space="preserve"> </w:t>
      </w:r>
      <w:r>
        <w:rPr>
          <w:sz w:val="24"/>
        </w:rPr>
        <w:t>самостоятельной</w:t>
      </w:r>
      <w:r>
        <w:rPr>
          <w:spacing w:val="40"/>
          <w:sz w:val="24"/>
        </w:rPr>
        <w:t xml:space="preserve"> </w:t>
      </w:r>
      <w:r>
        <w:rPr>
          <w:sz w:val="24"/>
        </w:rPr>
        <w:t>постановке</w:t>
      </w:r>
      <w:r>
        <w:rPr>
          <w:spacing w:val="38"/>
          <w:sz w:val="24"/>
        </w:rPr>
        <w:t xml:space="preserve"> </w:t>
      </w:r>
      <w:r>
        <w:rPr>
          <w:sz w:val="24"/>
        </w:rPr>
        <w:t>новых учебных задач и проектированию собственной учебной деятельности.</w:t>
      </w:r>
    </w:p>
    <w:p w:rsidR="00AB1E57" w:rsidRDefault="00712190">
      <w:pPr>
        <w:pStyle w:val="a3"/>
        <w:spacing w:before="1"/>
        <w:ind w:left="218" w:right="246"/>
      </w:pPr>
      <w:r>
        <w:t xml:space="preserve">В ходе изучения всех учебных предметов учащиеся </w:t>
      </w:r>
      <w:r>
        <w:rPr>
          <w:b/>
          <w:i/>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и в ситуациях</w:t>
      </w:r>
      <w:r>
        <w:rPr>
          <w:spacing w:val="-1"/>
        </w:rPr>
        <w:t xml:space="preserve"> </w:t>
      </w:r>
      <w:r>
        <w:t>неопределённости.</w:t>
      </w:r>
      <w:r>
        <w:rPr>
          <w:spacing w:val="-1"/>
        </w:rPr>
        <w:t xml:space="preserve"> </w:t>
      </w:r>
      <w:r>
        <w:t>Они получат</w:t>
      </w:r>
      <w:r>
        <w:rPr>
          <w:spacing w:val="-1"/>
        </w:rPr>
        <w:t xml:space="preserve"> </w:t>
      </w:r>
      <w:r>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B1E57" w:rsidRDefault="00712190">
      <w:pPr>
        <w:pStyle w:val="a3"/>
        <w:ind w:left="218" w:right="248"/>
      </w:pPr>
      <w:r>
        <w:t xml:space="preserve">В ходе планирования и выполнения учебных исследований обучающиеся освоят умение </w:t>
      </w:r>
      <w:r>
        <w:rPr>
          <w:i/>
        </w:rPr>
        <w:t xml:space="preserve">оперировать гипотезами </w:t>
      </w:r>
      <w:r>
        <w:t>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B1E57" w:rsidRDefault="00712190">
      <w:pPr>
        <w:ind w:left="218" w:right="242" w:firstLine="707"/>
        <w:jc w:val="both"/>
        <w:rPr>
          <w:sz w:val="24"/>
        </w:rPr>
      </w:pPr>
      <w:r>
        <w:rPr>
          <w:sz w:val="24"/>
        </w:rPr>
        <w:t xml:space="preserve">В результате целенаправленной учебной деятельности, осуществляемой в формах </w:t>
      </w:r>
      <w:r>
        <w:rPr>
          <w:i/>
          <w:sz w:val="24"/>
        </w:rPr>
        <w:t xml:space="preserve">учебного исследования, учебного проекта, </w:t>
      </w:r>
      <w:r>
        <w:rPr>
          <w:sz w:val="24"/>
        </w:rPr>
        <w:t xml:space="preserve">в ходе </w:t>
      </w:r>
      <w:r>
        <w:rPr>
          <w:i/>
          <w:sz w:val="24"/>
        </w:rPr>
        <w:t xml:space="preserve">освоения системы научных понятий </w:t>
      </w:r>
      <w:r>
        <w:rPr>
          <w:sz w:val="24"/>
        </w:rPr>
        <w:t>у выпускников будут заложены:</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7"/>
        </w:numPr>
        <w:tabs>
          <w:tab w:val="left" w:pos="1068"/>
        </w:tabs>
        <w:spacing w:before="73"/>
        <w:ind w:right="252" w:firstLine="707"/>
        <w:rPr>
          <w:sz w:val="24"/>
        </w:rPr>
      </w:pPr>
      <w:r>
        <w:rPr>
          <w:sz w:val="24"/>
        </w:rPr>
        <w:lastRenderedPageBreak/>
        <w:t>потребность вникать в суть изучаемых проблем, ставить вопросы, затрагивающие основы знаний, личный, социальный, исторический жизненный опыт;</w:t>
      </w:r>
    </w:p>
    <w:p w:rsidR="00AB1E57" w:rsidRDefault="00712190" w:rsidP="00A47389">
      <w:pPr>
        <w:pStyle w:val="a4"/>
        <w:numPr>
          <w:ilvl w:val="0"/>
          <w:numId w:val="77"/>
        </w:numPr>
        <w:tabs>
          <w:tab w:val="left" w:pos="1069"/>
        </w:tabs>
        <w:spacing w:before="1"/>
        <w:ind w:left="1069" w:hanging="143"/>
        <w:rPr>
          <w:sz w:val="24"/>
        </w:rPr>
      </w:pPr>
      <w:r>
        <w:rPr>
          <w:sz w:val="24"/>
        </w:rPr>
        <w:t>основы</w:t>
      </w:r>
      <w:r>
        <w:rPr>
          <w:spacing w:val="-6"/>
          <w:sz w:val="24"/>
        </w:rPr>
        <w:t xml:space="preserve"> </w:t>
      </w:r>
      <w:r>
        <w:rPr>
          <w:sz w:val="24"/>
        </w:rPr>
        <w:t>критического</w:t>
      </w:r>
      <w:r>
        <w:rPr>
          <w:spacing w:val="-6"/>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знанию,</w:t>
      </w:r>
      <w:r>
        <w:rPr>
          <w:spacing w:val="-3"/>
          <w:sz w:val="24"/>
        </w:rPr>
        <w:t xml:space="preserve"> </w:t>
      </w:r>
      <w:r>
        <w:rPr>
          <w:sz w:val="24"/>
        </w:rPr>
        <w:t>жизненному</w:t>
      </w:r>
      <w:r>
        <w:rPr>
          <w:spacing w:val="-3"/>
          <w:sz w:val="24"/>
        </w:rPr>
        <w:t xml:space="preserve"> </w:t>
      </w:r>
      <w:r>
        <w:rPr>
          <w:spacing w:val="-2"/>
          <w:sz w:val="24"/>
        </w:rPr>
        <w:t>опыту;</w:t>
      </w:r>
    </w:p>
    <w:p w:rsidR="00AB1E57" w:rsidRDefault="00712190" w:rsidP="00A47389">
      <w:pPr>
        <w:pStyle w:val="a4"/>
        <w:numPr>
          <w:ilvl w:val="0"/>
          <w:numId w:val="77"/>
        </w:numPr>
        <w:tabs>
          <w:tab w:val="left" w:pos="1069"/>
        </w:tabs>
        <w:ind w:left="1069" w:hanging="143"/>
        <w:rPr>
          <w:sz w:val="24"/>
        </w:rPr>
      </w:pPr>
      <w:r>
        <w:rPr>
          <w:sz w:val="24"/>
        </w:rPr>
        <w:t>основы</w:t>
      </w:r>
      <w:r>
        <w:rPr>
          <w:spacing w:val="-3"/>
          <w:sz w:val="24"/>
        </w:rPr>
        <w:t xml:space="preserve"> </w:t>
      </w:r>
      <w:r>
        <w:rPr>
          <w:sz w:val="24"/>
        </w:rPr>
        <w:t>ценностных</w:t>
      </w:r>
      <w:r>
        <w:rPr>
          <w:spacing w:val="-3"/>
          <w:sz w:val="24"/>
        </w:rPr>
        <w:t xml:space="preserve"> </w:t>
      </w:r>
      <w:r>
        <w:rPr>
          <w:sz w:val="24"/>
        </w:rPr>
        <w:t>суждений</w:t>
      </w:r>
      <w:r>
        <w:rPr>
          <w:spacing w:val="-3"/>
          <w:sz w:val="24"/>
        </w:rPr>
        <w:t xml:space="preserve"> </w:t>
      </w:r>
      <w:r>
        <w:rPr>
          <w:sz w:val="24"/>
        </w:rPr>
        <w:t>и</w:t>
      </w:r>
      <w:r>
        <w:rPr>
          <w:spacing w:val="-2"/>
          <w:sz w:val="24"/>
        </w:rPr>
        <w:t xml:space="preserve"> оценок;</w:t>
      </w:r>
    </w:p>
    <w:p w:rsidR="00AB1E57" w:rsidRDefault="00712190" w:rsidP="00A47389">
      <w:pPr>
        <w:pStyle w:val="a4"/>
        <w:numPr>
          <w:ilvl w:val="0"/>
          <w:numId w:val="77"/>
        </w:numPr>
        <w:tabs>
          <w:tab w:val="left" w:pos="1068"/>
        </w:tabs>
        <w:ind w:right="251" w:firstLine="707"/>
        <w:rPr>
          <w:sz w:val="24"/>
        </w:rPr>
      </w:pPr>
      <w:r>
        <w:rPr>
          <w:sz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B1E57" w:rsidRDefault="00712190" w:rsidP="00A47389">
      <w:pPr>
        <w:pStyle w:val="a4"/>
        <w:numPr>
          <w:ilvl w:val="0"/>
          <w:numId w:val="77"/>
        </w:numPr>
        <w:tabs>
          <w:tab w:val="left" w:pos="1068"/>
        </w:tabs>
        <w:ind w:right="255" w:firstLine="707"/>
        <w:rPr>
          <w:sz w:val="24"/>
        </w:rPr>
      </w:pPr>
      <w:r>
        <w:rPr>
          <w:sz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B1E57" w:rsidRDefault="00712190">
      <w:pPr>
        <w:pStyle w:val="a3"/>
        <w:ind w:left="218" w:right="245"/>
      </w:pPr>
      <w:r>
        <w:t xml:space="preserve">В основной школе на всех предметах будет продолжена работа по формированию и развитию </w:t>
      </w:r>
      <w:r>
        <w:rPr>
          <w:b/>
          <w:i/>
        </w:rPr>
        <w:t xml:space="preserve">основ читательской компетенции. </w:t>
      </w:r>
      <w:r>
        <w:t>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AB1E57" w:rsidRDefault="00712190">
      <w:pPr>
        <w:spacing w:before="1"/>
        <w:ind w:left="218" w:right="244" w:firstLine="707"/>
        <w:jc w:val="both"/>
        <w:rPr>
          <w:sz w:val="24"/>
        </w:rPr>
      </w:pPr>
      <w:r>
        <w:rPr>
          <w:sz w:val="24"/>
        </w:rPr>
        <w:t xml:space="preserve">У выпускников будет сформирована </w:t>
      </w:r>
      <w:r>
        <w:rPr>
          <w:i/>
          <w:sz w:val="24"/>
        </w:rPr>
        <w:t xml:space="preserve">потребность в систематическом чтении </w:t>
      </w:r>
      <w:r>
        <w:rPr>
          <w:sz w:val="24"/>
        </w:rPr>
        <w:t>как средстве познания мира и себя в этом мире, гармонизации отношений человека и общества.</w:t>
      </w:r>
    </w:p>
    <w:p w:rsidR="00AB1E57" w:rsidRDefault="00712190">
      <w:pPr>
        <w:ind w:left="218" w:right="244" w:firstLine="707"/>
        <w:jc w:val="both"/>
        <w:rPr>
          <w:sz w:val="24"/>
        </w:rPr>
      </w:pPr>
      <w:r>
        <w:rPr>
          <w:sz w:val="24"/>
        </w:rPr>
        <w:t xml:space="preserve">Учащиеся усовершенствуют </w:t>
      </w:r>
      <w:r>
        <w:rPr>
          <w:i/>
          <w:sz w:val="24"/>
        </w:rPr>
        <w:t xml:space="preserve">технику чтения </w:t>
      </w:r>
      <w:r>
        <w:rPr>
          <w:sz w:val="24"/>
        </w:rPr>
        <w:t xml:space="preserve">и приобретут устойчивый </w:t>
      </w:r>
      <w:r>
        <w:rPr>
          <w:i/>
          <w:sz w:val="24"/>
        </w:rPr>
        <w:t xml:space="preserve">навык осмысленного чтения, </w:t>
      </w:r>
      <w:r>
        <w:rPr>
          <w:sz w:val="24"/>
        </w:rPr>
        <w:t xml:space="preserve">получат возможность приобрести </w:t>
      </w:r>
      <w:r>
        <w:rPr>
          <w:i/>
          <w:sz w:val="24"/>
        </w:rPr>
        <w:t xml:space="preserve">навык рефлексивного чтения. </w:t>
      </w:r>
      <w:r>
        <w:rPr>
          <w:sz w:val="24"/>
        </w:rPr>
        <w:t xml:space="preserve">Учащиеся овладеют различными </w:t>
      </w:r>
      <w:r>
        <w:rPr>
          <w:i/>
          <w:sz w:val="24"/>
        </w:rPr>
        <w:t xml:space="preserve">видами </w:t>
      </w:r>
      <w:r>
        <w:rPr>
          <w:sz w:val="24"/>
        </w:rPr>
        <w:t xml:space="preserve">и </w:t>
      </w:r>
      <w:r>
        <w:rPr>
          <w:i/>
          <w:sz w:val="24"/>
        </w:rPr>
        <w:t xml:space="preserve">типами чтения: </w:t>
      </w:r>
      <w:r>
        <w:rPr>
          <w:sz w:val="24"/>
        </w:rPr>
        <w:t xml:space="preserve">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i/>
          <w:sz w:val="24"/>
        </w:rPr>
        <w:t xml:space="preserve">стратегиями чтения </w:t>
      </w:r>
      <w:r>
        <w:rPr>
          <w:sz w:val="24"/>
        </w:rPr>
        <w:t>художественных и других видов текстов и будут способны выбрать стратегию чтения, отвечающую конкретной учебной задаче.</w:t>
      </w:r>
    </w:p>
    <w:p w:rsidR="00AB1E57" w:rsidRDefault="00712190">
      <w:pPr>
        <w:ind w:left="218" w:right="243" w:firstLine="707"/>
        <w:jc w:val="both"/>
        <w:rPr>
          <w:sz w:val="24"/>
        </w:rPr>
      </w:pPr>
      <w:r>
        <w:rPr>
          <w:sz w:val="24"/>
        </w:rPr>
        <w:t xml:space="preserve">В сфере развития </w:t>
      </w:r>
      <w:r>
        <w:rPr>
          <w:b/>
          <w:sz w:val="24"/>
        </w:rPr>
        <w:t xml:space="preserve">личностных универсальных учебных действий </w:t>
      </w:r>
      <w:r>
        <w:rPr>
          <w:sz w:val="24"/>
        </w:rPr>
        <w:t>приоритетное внимание уделяется формированию:</w:t>
      </w:r>
    </w:p>
    <w:p w:rsidR="00AB1E57" w:rsidRDefault="00712190" w:rsidP="00A47389">
      <w:pPr>
        <w:pStyle w:val="a4"/>
        <w:numPr>
          <w:ilvl w:val="0"/>
          <w:numId w:val="77"/>
        </w:numPr>
        <w:tabs>
          <w:tab w:val="left" w:pos="1068"/>
        </w:tabs>
        <w:ind w:right="242" w:firstLine="707"/>
        <w:rPr>
          <w:sz w:val="24"/>
        </w:rPr>
      </w:pPr>
      <w:r>
        <w:rPr>
          <w:i/>
          <w:sz w:val="24"/>
        </w:rPr>
        <w:t xml:space="preserve">основ гражданской идентичности личности </w:t>
      </w:r>
      <w:r>
        <w:rPr>
          <w:sz w:val="24"/>
        </w:rPr>
        <w:t>(включая когнитивный, эмоционально- ценностный и поведенческий компоненты);</w:t>
      </w:r>
    </w:p>
    <w:p w:rsidR="00AB1E57" w:rsidRDefault="00712190" w:rsidP="00A47389">
      <w:pPr>
        <w:pStyle w:val="a4"/>
        <w:numPr>
          <w:ilvl w:val="0"/>
          <w:numId w:val="77"/>
        </w:numPr>
        <w:tabs>
          <w:tab w:val="left" w:pos="1068"/>
        </w:tabs>
        <w:ind w:right="245" w:firstLine="707"/>
        <w:rPr>
          <w:sz w:val="24"/>
        </w:rPr>
      </w:pPr>
      <w:r>
        <w:rPr>
          <w:i/>
          <w:sz w:val="24"/>
        </w:rPr>
        <w:t xml:space="preserve">основ социальных компетенций </w:t>
      </w:r>
      <w:r>
        <w:rPr>
          <w:sz w:val="24"/>
        </w:rPr>
        <w:t>(включая ценностно-смысловые установки и моральные нормы, опыт социальных и межличностных отношений, правосознание);</w:t>
      </w:r>
    </w:p>
    <w:p w:rsidR="00AB1E57" w:rsidRDefault="00712190" w:rsidP="00A47389">
      <w:pPr>
        <w:pStyle w:val="a4"/>
        <w:numPr>
          <w:ilvl w:val="0"/>
          <w:numId w:val="77"/>
        </w:numPr>
        <w:tabs>
          <w:tab w:val="left" w:pos="1068"/>
        </w:tabs>
        <w:ind w:right="246" w:firstLine="707"/>
        <w:rPr>
          <w:i/>
          <w:sz w:val="24"/>
        </w:rPr>
      </w:pPr>
      <w:r>
        <w:rPr>
          <w:sz w:val="24"/>
        </w:rPr>
        <w:t xml:space="preserve">готовности и способности к переходу к самообразованию на основе учебно- познавательной мотивации, в том числе </w:t>
      </w:r>
      <w:r>
        <w:rPr>
          <w:i/>
          <w:sz w:val="24"/>
        </w:rPr>
        <w:t xml:space="preserve">готовности к выбору направления профильного </w:t>
      </w:r>
      <w:r>
        <w:rPr>
          <w:i/>
          <w:spacing w:val="-2"/>
          <w:sz w:val="24"/>
        </w:rPr>
        <w:t>образования.</w:t>
      </w:r>
    </w:p>
    <w:p w:rsidR="00AB1E57" w:rsidRDefault="00712190">
      <w:pPr>
        <w:ind w:left="218" w:right="245" w:firstLine="707"/>
        <w:jc w:val="both"/>
        <w:rPr>
          <w:sz w:val="24"/>
        </w:rPr>
      </w:pPr>
      <w:r>
        <w:rPr>
          <w:sz w:val="24"/>
        </w:rPr>
        <w:t xml:space="preserve">В частности, формированию </w:t>
      </w:r>
      <w:r>
        <w:rPr>
          <w:b/>
          <w:i/>
          <w:sz w:val="24"/>
        </w:rPr>
        <w:t xml:space="preserve">готовности и способности к выбору направления профильного образования </w:t>
      </w:r>
      <w:r>
        <w:rPr>
          <w:sz w:val="24"/>
        </w:rPr>
        <w:t>способствуют:</w:t>
      </w:r>
    </w:p>
    <w:p w:rsidR="00AB1E57" w:rsidRDefault="00712190" w:rsidP="00A47389">
      <w:pPr>
        <w:pStyle w:val="a4"/>
        <w:numPr>
          <w:ilvl w:val="0"/>
          <w:numId w:val="77"/>
        </w:numPr>
        <w:tabs>
          <w:tab w:val="left" w:pos="1068"/>
        </w:tabs>
        <w:ind w:right="248" w:firstLine="707"/>
        <w:rPr>
          <w:i/>
          <w:sz w:val="24"/>
        </w:rPr>
      </w:pPr>
      <w:r>
        <w:rPr>
          <w:sz w:val="24"/>
        </w:rPr>
        <w:t xml:space="preserve">целенаправленное формирование </w:t>
      </w:r>
      <w:r>
        <w:rPr>
          <w:i/>
          <w:sz w:val="24"/>
        </w:rPr>
        <w:t xml:space="preserve">интереса </w:t>
      </w:r>
      <w:r>
        <w:rPr>
          <w:sz w:val="24"/>
        </w:rPr>
        <w:t>к изучаемым областям знания и видам деятельности,</w:t>
      </w:r>
      <w:r>
        <w:rPr>
          <w:spacing w:val="-2"/>
          <w:sz w:val="24"/>
        </w:rPr>
        <w:t xml:space="preserve"> </w:t>
      </w:r>
      <w:r>
        <w:rPr>
          <w:sz w:val="24"/>
        </w:rPr>
        <w:t>педагогическая</w:t>
      </w:r>
      <w:r>
        <w:rPr>
          <w:spacing w:val="-1"/>
          <w:sz w:val="24"/>
        </w:rPr>
        <w:t xml:space="preserve"> </w:t>
      </w:r>
      <w:r>
        <w:rPr>
          <w:i/>
          <w:sz w:val="24"/>
        </w:rPr>
        <w:t>поддержка</w:t>
      </w:r>
      <w:r>
        <w:rPr>
          <w:i/>
          <w:spacing w:val="-2"/>
          <w:sz w:val="24"/>
        </w:rPr>
        <w:t xml:space="preserve"> </w:t>
      </w:r>
      <w:r>
        <w:rPr>
          <w:i/>
          <w:sz w:val="24"/>
        </w:rPr>
        <w:t>любознательности</w:t>
      </w:r>
      <w:r>
        <w:rPr>
          <w:i/>
          <w:spacing w:val="-2"/>
          <w:sz w:val="24"/>
        </w:rPr>
        <w:t xml:space="preserve"> </w:t>
      </w:r>
      <w:r>
        <w:rPr>
          <w:i/>
          <w:sz w:val="24"/>
        </w:rPr>
        <w:t>и</w:t>
      </w:r>
      <w:r>
        <w:rPr>
          <w:i/>
          <w:spacing w:val="-2"/>
          <w:sz w:val="24"/>
        </w:rPr>
        <w:t xml:space="preserve"> </w:t>
      </w:r>
      <w:r>
        <w:rPr>
          <w:i/>
          <w:sz w:val="24"/>
        </w:rPr>
        <w:t>избирательности</w:t>
      </w:r>
      <w:r>
        <w:rPr>
          <w:i/>
          <w:spacing w:val="-2"/>
          <w:sz w:val="24"/>
        </w:rPr>
        <w:t xml:space="preserve"> </w:t>
      </w:r>
      <w:r>
        <w:rPr>
          <w:i/>
          <w:sz w:val="24"/>
        </w:rPr>
        <w:t>интересов;</w:t>
      </w:r>
    </w:p>
    <w:p w:rsidR="00AB1E57" w:rsidRDefault="00712190" w:rsidP="00A47389">
      <w:pPr>
        <w:pStyle w:val="a4"/>
        <w:numPr>
          <w:ilvl w:val="0"/>
          <w:numId w:val="77"/>
        </w:numPr>
        <w:tabs>
          <w:tab w:val="left" w:pos="1068"/>
        </w:tabs>
        <w:ind w:right="241" w:firstLine="707"/>
        <w:rPr>
          <w:sz w:val="24"/>
        </w:rPr>
      </w:pPr>
      <w:r>
        <w:rPr>
          <w:sz w:val="24"/>
        </w:rPr>
        <w:t xml:space="preserve">реализация </w:t>
      </w:r>
      <w:r>
        <w:rPr>
          <w:i/>
          <w:sz w:val="24"/>
        </w:rPr>
        <w:t xml:space="preserve">уровневого подхода как в преподавании </w:t>
      </w:r>
      <w:r>
        <w:rPr>
          <w:sz w:val="24"/>
        </w:rPr>
        <w:t>(на основе дифференциации требований</w:t>
      </w:r>
      <w:r>
        <w:rPr>
          <w:spacing w:val="-3"/>
          <w:sz w:val="24"/>
        </w:rPr>
        <w:t xml:space="preserve"> </w:t>
      </w:r>
      <w:r>
        <w:rPr>
          <w:sz w:val="24"/>
        </w:rPr>
        <w:t>к</w:t>
      </w:r>
      <w:r>
        <w:rPr>
          <w:spacing w:val="-3"/>
          <w:sz w:val="24"/>
        </w:rPr>
        <w:t xml:space="preserve"> </w:t>
      </w:r>
      <w:r>
        <w:rPr>
          <w:sz w:val="24"/>
        </w:rPr>
        <w:t>освоению</w:t>
      </w:r>
      <w:r>
        <w:rPr>
          <w:spacing w:val="-5"/>
          <w:sz w:val="24"/>
        </w:rPr>
        <w:t xml:space="preserve"> </w:t>
      </w:r>
      <w:r>
        <w:rPr>
          <w:sz w:val="24"/>
        </w:rPr>
        <w:t>учебных</w:t>
      </w:r>
      <w:r>
        <w:rPr>
          <w:spacing w:val="-3"/>
          <w:sz w:val="24"/>
        </w:rPr>
        <w:t xml:space="preserve"> </w:t>
      </w:r>
      <w:r>
        <w:rPr>
          <w:sz w:val="24"/>
        </w:rPr>
        <w:t>программ</w:t>
      </w:r>
      <w:r>
        <w:rPr>
          <w:spacing w:val="-4"/>
          <w:sz w:val="24"/>
        </w:rPr>
        <w:t xml:space="preserve"> </w:t>
      </w:r>
      <w:r>
        <w:rPr>
          <w:sz w:val="24"/>
        </w:rPr>
        <w:t>и</w:t>
      </w:r>
      <w:r>
        <w:rPr>
          <w:spacing w:val="-3"/>
          <w:sz w:val="24"/>
        </w:rPr>
        <w:t xml:space="preserve"> </w:t>
      </w:r>
      <w:r>
        <w:rPr>
          <w:sz w:val="24"/>
        </w:rPr>
        <w:t>достижению</w:t>
      </w:r>
      <w:r>
        <w:rPr>
          <w:spacing w:val="-3"/>
          <w:sz w:val="24"/>
        </w:rPr>
        <w:t xml:space="preserve"> </w:t>
      </w:r>
      <w:r>
        <w:rPr>
          <w:sz w:val="24"/>
        </w:rPr>
        <w:t>планируемых</w:t>
      </w:r>
      <w:r>
        <w:rPr>
          <w:spacing w:val="-3"/>
          <w:sz w:val="24"/>
        </w:rPr>
        <w:t xml:space="preserve"> </w:t>
      </w:r>
      <w:r>
        <w:rPr>
          <w:sz w:val="24"/>
        </w:rPr>
        <w:t xml:space="preserve">результатов), </w:t>
      </w:r>
      <w:r>
        <w:rPr>
          <w:i/>
          <w:sz w:val="24"/>
        </w:rPr>
        <w:t>так</w:t>
      </w:r>
      <w:r>
        <w:rPr>
          <w:i/>
          <w:spacing w:val="-3"/>
          <w:sz w:val="24"/>
        </w:rPr>
        <w:t xml:space="preserve"> </w:t>
      </w:r>
      <w:r>
        <w:rPr>
          <w:i/>
          <w:sz w:val="24"/>
        </w:rPr>
        <w:t>и</w:t>
      </w:r>
      <w:r>
        <w:rPr>
          <w:i/>
          <w:spacing w:val="-1"/>
          <w:sz w:val="24"/>
        </w:rPr>
        <w:t xml:space="preserve"> </w:t>
      </w:r>
      <w:r>
        <w:rPr>
          <w:i/>
          <w:sz w:val="24"/>
        </w:rPr>
        <w:t xml:space="preserve">в оценочных процедурах </w:t>
      </w:r>
      <w:r>
        <w:rPr>
          <w:sz w:val="24"/>
        </w:rPr>
        <w:t>(на основе дифференциации содержания проверочных заданий и/или критериев оценки достижения планируемых результатов на базовом и повышенных</w:t>
      </w:r>
      <w:r>
        <w:rPr>
          <w:spacing w:val="40"/>
          <w:sz w:val="24"/>
        </w:rPr>
        <w:t xml:space="preserve"> </w:t>
      </w:r>
      <w:r>
        <w:rPr>
          <w:spacing w:val="-2"/>
          <w:sz w:val="24"/>
        </w:rPr>
        <w:t>уровнях);</w:t>
      </w:r>
    </w:p>
    <w:p w:rsidR="00AB1E57" w:rsidRDefault="00712190" w:rsidP="00A47389">
      <w:pPr>
        <w:pStyle w:val="a4"/>
        <w:numPr>
          <w:ilvl w:val="0"/>
          <w:numId w:val="77"/>
        </w:numPr>
        <w:tabs>
          <w:tab w:val="left" w:pos="1068"/>
        </w:tabs>
        <w:spacing w:before="1"/>
        <w:ind w:right="244" w:firstLine="707"/>
        <w:rPr>
          <w:sz w:val="24"/>
        </w:rPr>
      </w:pPr>
      <w:r>
        <w:rPr>
          <w:sz w:val="24"/>
        </w:rPr>
        <w:t xml:space="preserve">формирование </w:t>
      </w:r>
      <w:r>
        <w:rPr>
          <w:i/>
          <w:sz w:val="24"/>
        </w:rPr>
        <w:t xml:space="preserve">навыков взаимо- и самооценки, навыков рефлексии </w:t>
      </w:r>
      <w:r>
        <w:rPr>
          <w:sz w:val="24"/>
        </w:rPr>
        <w:t>на основе использования критериальной системы оценки;</w:t>
      </w:r>
    </w:p>
    <w:p w:rsidR="00AB1E57" w:rsidRDefault="00712190" w:rsidP="00A47389">
      <w:pPr>
        <w:pStyle w:val="a4"/>
        <w:numPr>
          <w:ilvl w:val="0"/>
          <w:numId w:val="77"/>
        </w:numPr>
        <w:tabs>
          <w:tab w:val="left" w:pos="1068"/>
        </w:tabs>
        <w:ind w:right="245" w:firstLine="707"/>
        <w:rPr>
          <w:sz w:val="24"/>
        </w:rPr>
      </w:pPr>
      <w:r>
        <w:rPr>
          <w:sz w:val="24"/>
        </w:rPr>
        <w:t xml:space="preserve">организация </w:t>
      </w:r>
      <w:r>
        <w:rPr>
          <w:i/>
          <w:sz w:val="24"/>
        </w:rPr>
        <w:t xml:space="preserve">системы проб подростками своих возможностей </w:t>
      </w:r>
      <w:r>
        <w:rPr>
          <w:sz w:val="24"/>
        </w:rPr>
        <w:t>(в том числе предпрофессиональных проб) за счёт использования дополнительных возможностей образовательного</w:t>
      </w:r>
      <w:r>
        <w:rPr>
          <w:spacing w:val="4"/>
          <w:sz w:val="24"/>
        </w:rPr>
        <w:t xml:space="preserve"> </w:t>
      </w:r>
      <w:r>
        <w:rPr>
          <w:sz w:val="24"/>
        </w:rPr>
        <w:t>процесса,</w:t>
      </w:r>
      <w:r>
        <w:rPr>
          <w:spacing w:val="6"/>
          <w:sz w:val="24"/>
        </w:rPr>
        <w:t xml:space="preserve"> </w:t>
      </w:r>
      <w:r>
        <w:rPr>
          <w:sz w:val="24"/>
        </w:rPr>
        <w:t>в</w:t>
      </w:r>
      <w:r>
        <w:rPr>
          <w:spacing w:val="5"/>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специальных</w:t>
      </w:r>
      <w:r>
        <w:rPr>
          <w:spacing w:val="3"/>
          <w:sz w:val="24"/>
        </w:rPr>
        <w:t xml:space="preserve"> </w:t>
      </w:r>
      <w:r>
        <w:rPr>
          <w:sz w:val="24"/>
        </w:rPr>
        <w:t>курсов,</w:t>
      </w:r>
      <w:r>
        <w:rPr>
          <w:spacing w:val="5"/>
          <w:sz w:val="24"/>
        </w:rPr>
        <w:t xml:space="preserve"> </w:t>
      </w:r>
      <w:r>
        <w:rPr>
          <w:sz w:val="24"/>
        </w:rPr>
        <w:t>вводимых</w:t>
      </w:r>
      <w:r>
        <w:rPr>
          <w:spacing w:val="11"/>
          <w:sz w:val="24"/>
        </w:rPr>
        <w:t xml:space="preserve"> </w:t>
      </w:r>
      <w:r>
        <w:rPr>
          <w:sz w:val="24"/>
        </w:rPr>
        <w:t>в</w:t>
      </w:r>
      <w:r>
        <w:rPr>
          <w:spacing w:val="5"/>
          <w:sz w:val="24"/>
        </w:rPr>
        <w:t xml:space="preserve"> </w:t>
      </w:r>
      <w:r>
        <w:rPr>
          <w:sz w:val="24"/>
        </w:rPr>
        <w:t>школе</w:t>
      </w:r>
      <w:r>
        <w:rPr>
          <w:spacing w:val="7"/>
          <w:sz w:val="24"/>
        </w:rPr>
        <w:t xml:space="preserve"> </w:t>
      </w:r>
      <w:r>
        <w:rPr>
          <w:spacing w:val="-2"/>
          <w:sz w:val="24"/>
        </w:rPr>
        <w:t>(например,</w:t>
      </w:r>
    </w:p>
    <w:p w:rsidR="00AB1E57" w:rsidRDefault="00712190">
      <w:pPr>
        <w:pStyle w:val="a3"/>
        <w:ind w:left="218" w:right="244" w:firstLine="0"/>
      </w:pPr>
      <w:r>
        <w:t>«Культура речи»,</w:t>
      </w:r>
      <w:r>
        <w:rPr>
          <w:spacing w:val="40"/>
        </w:rPr>
        <w:t xml:space="preserve"> </w:t>
      </w:r>
      <w:r>
        <w:t>«Практикум по геометрии» в 9 классе); программы формирования ИКТ- компетентности школьников; программы учебно-исследовательской и проектной деятельности; программ внеурочной деятельности; дополнительной программы профессиональной ориентации «Решение химических задач повышенного уровня сложности»,</w:t>
      </w:r>
      <w:r>
        <w:rPr>
          <w:spacing w:val="40"/>
        </w:rPr>
        <w:t xml:space="preserve"> </w:t>
      </w:r>
      <w:r>
        <w:t>«В мие клеток и тканей» (для 9 классов); программы экологического образования; программ дополнительного образования;</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77"/>
        </w:numPr>
        <w:tabs>
          <w:tab w:val="left" w:pos="1068"/>
        </w:tabs>
        <w:spacing w:before="73"/>
        <w:ind w:right="245" w:firstLine="707"/>
        <w:rPr>
          <w:sz w:val="24"/>
        </w:rPr>
      </w:pPr>
      <w:r>
        <w:rPr>
          <w:sz w:val="24"/>
        </w:rPr>
        <w:lastRenderedPageBreak/>
        <w:t xml:space="preserve">целенаправленное формирование в курсе технологии </w:t>
      </w:r>
      <w:r>
        <w:rPr>
          <w:i/>
          <w:sz w:val="24"/>
        </w:rPr>
        <w:t>представлений о рынке труда</w:t>
      </w:r>
      <w:r>
        <w:rPr>
          <w:i/>
          <w:spacing w:val="40"/>
          <w:sz w:val="24"/>
        </w:rPr>
        <w:t xml:space="preserve"> </w:t>
      </w:r>
      <w:r>
        <w:rPr>
          <w:sz w:val="24"/>
        </w:rPr>
        <w:t>и требованиях, предъявляемых различными массовыми востребованными профессиями к подготовке и личным качествам будущего труженика;</w:t>
      </w:r>
    </w:p>
    <w:p w:rsidR="00AB1E57" w:rsidRDefault="00712190" w:rsidP="00A47389">
      <w:pPr>
        <w:pStyle w:val="a4"/>
        <w:numPr>
          <w:ilvl w:val="0"/>
          <w:numId w:val="77"/>
        </w:numPr>
        <w:tabs>
          <w:tab w:val="left" w:pos="1068"/>
        </w:tabs>
        <w:spacing w:before="1"/>
        <w:ind w:right="247" w:firstLine="707"/>
        <w:rPr>
          <w:sz w:val="24"/>
        </w:rPr>
      </w:pPr>
      <w:r>
        <w:rPr>
          <w:sz w:val="24"/>
        </w:rPr>
        <w:t xml:space="preserve">приобретение </w:t>
      </w:r>
      <w:r>
        <w:rPr>
          <w:i/>
          <w:sz w:val="24"/>
        </w:rPr>
        <w:t xml:space="preserve">практического опыта пробного проектирования жизненной и профессиональной карьеры </w:t>
      </w:r>
      <w:r>
        <w:rPr>
          <w:sz w:val="24"/>
        </w:rPr>
        <w:t>на основе соотнесения своих интересов, склонностей, личностных качеств, уровня подготовки с требованиями профессиональной деятельности.</w:t>
      </w:r>
    </w:p>
    <w:p w:rsidR="00AB1E57" w:rsidRDefault="00712190">
      <w:pPr>
        <w:pStyle w:val="a3"/>
        <w:ind w:left="218" w:right="243"/>
      </w:pPr>
      <w:r>
        <w:t xml:space="preserve">В сфере развития </w:t>
      </w:r>
      <w:r>
        <w:rPr>
          <w:b/>
        </w:rPr>
        <w:t xml:space="preserve">регулятивных универсальных учебных действий </w:t>
      </w:r>
      <w:r>
        <w:t>приоритетное внимание уделяется формированию действий целеполагания, включая способность ставить новые</w:t>
      </w:r>
      <w:r>
        <w:rPr>
          <w:spacing w:val="-1"/>
        </w:rPr>
        <w:t xml:space="preserve"> </w:t>
      </w:r>
      <w:r>
        <w:t>учебные</w:t>
      </w:r>
      <w:r>
        <w:rPr>
          <w:spacing w:val="-1"/>
        </w:rPr>
        <w:t xml:space="preserve"> </w:t>
      </w:r>
      <w:r>
        <w:t>цели и задачи, планировать их</w:t>
      </w:r>
      <w:r>
        <w:rPr>
          <w:spacing w:val="-1"/>
        </w:rPr>
        <w:t xml:space="preserve"> </w:t>
      </w:r>
      <w:r>
        <w:t>реализацию, в</w:t>
      </w:r>
      <w:r>
        <w:rPr>
          <w:spacing w:val="-1"/>
        </w:rPr>
        <w:t xml:space="preserve"> </w:t>
      </w:r>
      <w:r>
        <w:t>том числе</w:t>
      </w:r>
      <w:r>
        <w:rPr>
          <w:spacing w:val="-1"/>
        </w:rPr>
        <w:t xml:space="preserve"> </w:t>
      </w:r>
      <w:r>
        <w:t>во</w:t>
      </w:r>
      <w:r>
        <w:rPr>
          <w:spacing w:val="-1"/>
        </w:rPr>
        <w:t xml:space="preserve"> </w:t>
      </w:r>
      <w:r>
        <w:t>внутреннем</w:t>
      </w:r>
      <w:r>
        <w:rPr>
          <w:spacing w:val="-1"/>
        </w:rPr>
        <w:t xml:space="preserve"> </w:t>
      </w:r>
      <w:r>
        <w:t>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B1E57" w:rsidRDefault="00712190">
      <w:pPr>
        <w:pStyle w:val="a3"/>
        <w:ind w:left="218" w:right="251"/>
      </w:pPr>
      <w:r>
        <w:t xml:space="preserve">Ведущим способом решения этой задачи является формирование способности к </w:t>
      </w:r>
      <w:r>
        <w:rPr>
          <w:spacing w:val="-2"/>
        </w:rPr>
        <w:t>проектированию.</w:t>
      </w:r>
    </w:p>
    <w:p w:rsidR="00AB1E57" w:rsidRDefault="00712190">
      <w:pPr>
        <w:spacing w:before="1"/>
        <w:ind w:left="926"/>
        <w:jc w:val="both"/>
        <w:rPr>
          <w:b/>
          <w:sz w:val="24"/>
        </w:rPr>
      </w:pPr>
      <w:r>
        <w:rPr>
          <w:sz w:val="24"/>
        </w:rPr>
        <w:t>В</w:t>
      </w:r>
      <w:r>
        <w:rPr>
          <w:spacing w:val="68"/>
          <w:sz w:val="24"/>
        </w:rPr>
        <w:t xml:space="preserve">  </w:t>
      </w:r>
      <w:r>
        <w:rPr>
          <w:sz w:val="24"/>
        </w:rPr>
        <w:t>сфере</w:t>
      </w:r>
      <w:r>
        <w:rPr>
          <w:spacing w:val="68"/>
          <w:sz w:val="24"/>
        </w:rPr>
        <w:t xml:space="preserve">  </w:t>
      </w:r>
      <w:r>
        <w:rPr>
          <w:sz w:val="24"/>
        </w:rPr>
        <w:t>развития</w:t>
      </w:r>
      <w:r>
        <w:rPr>
          <w:spacing w:val="69"/>
          <w:sz w:val="24"/>
        </w:rPr>
        <w:t xml:space="preserve">  </w:t>
      </w:r>
      <w:r>
        <w:rPr>
          <w:b/>
          <w:sz w:val="24"/>
        </w:rPr>
        <w:t>коммуникативных</w:t>
      </w:r>
      <w:r>
        <w:rPr>
          <w:b/>
          <w:spacing w:val="69"/>
          <w:sz w:val="24"/>
        </w:rPr>
        <w:t xml:space="preserve">  </w:t>
      </w:r>
      <w:r>
        <w:rPr>
          <w:b/>
          <w:sz w:val="24"/>
        </w:rPr>
        <w:t>универсальных</w:t>
      </w:r>
      <w:r>
        <w:rPr>
          <w:b/>
          <w:spacing w:val="70"/>
          <w:sz w:val="24"/>
        </w:rPr>
        <w:t xml:space="preserve">  </w:t>
      </w:r>
      <w:r>
        <w:rPr>
          <w:b/>
          <w:sz w:val="24"/>
        </w:rPr>
        <w:t>учебных</w:t>
      </w:r>
      <w:r>
        <w:rPr>
          <w:b/>
          <w:spacing w:val="69"/>
          <w:sz w:val="24"/>
        </w:rPr>
        <w:t xml:space="preserve">  </w:t>
      </w:r>
      <w:r>
        <w:rPr>
          <w:b/>
          <w:spacing w:val="-2"/>
          <w:sz w:val="24"/>
        </w:rPr>
        <w:t>действий</w:t>
      </w:r>
    </w:p>
    <w:p w:rsidR="00AB1E57" w:rsidRDefault="00712190">
      <w:pPr>
        <w:pStyle w:val="a3"/>
        <w:ind w:left="218" w:firstLine="0"/>
      </w:pPr>
      <w:r>
        <w:t>приоритетное</w:t>
      </w:r>
      <w:r>
        <w:rPr>
          <w:spacing w:val="-8"/>
        </w:rPr>
        <w:t xml:space="preserve"> </w:t>
      </w:r>
      <w:r>
        <w:t>внимание</w:t>
      </w:r>
      <w:r>
        <w:rPr>
          <w:spacing w:val="-8"/>
        </w:rPr>
        <w:t xml:space="preserve"> </w:t>
      </w:r>
      <w:r>
        <w:rPr>
          <w:spacing w:val="-2"/>
        </w:rPr>
        <w:t>уделяется:</w:t>
      </w:r>
    </w:p>
    <w:p w:rsidR="00AB1E57" w:rsidRDefault="00712190" w:rsidP="00A47389">
      <w:pPr>
        <w:pStyle w:val="a4"/>
        <w:numPr>
          <w:ilvl w:val="0"/>
          <w:numId w:val="77"/>
        </w:numPr>
        <w:tabs>
          <w:tab w:val="left" w:pos="1068"/>
        </w:tabs>
        <w:ind w:right="247" w:firstLine="707"/>
        <w:rPr>
          <w:sz w:val="24"/>
        </w:rPr>
      </w:pPr>
      <w:r>
        <w:rPr>
          <w:sz w:val="24"/>
        </w:rPr>
        <w:t xml:space="preserve">формированию действий по организации и планированию </w:t>
      </w:r>
      <w:r>
        <w:rPr>
          <w:i/>
          <w:sz w:val="24"/>
        </w:rPr>
        <w:t xml:space="preserve">учебного сотрудничества с учителем и сверстниками, </w:t>
      </w:r>
      <w:r>
        <w:rPr>
          <w:sz w:val="24"/>
        </w:rPr>
        <w:t xml:space="preserve">умений работать в группе и приобретению опыта такой работы, практическому освоению морально-этических и психологических принципов общения и </w:t>
      </w:r>
      <w:r>
        <w:rPr>
          <w:spacing w:val="-2"/>
          <w:sz w:val="24"/>
        </w:rPr>
        <w:t>сотрудничества;</w:t>
      </w:r>
    </w:p>
    <w:p w:rsidR="00AB1E57" w:rsidRDefault="00712190" w:rsidP="00A47389">
      <w:pPr>
        <w:pStyle w:val="a4"/>
        <w:numPr>
          <w:ilvl w:val="0"/>
          <w:numId w:val="77"/>
        </w:numPr>
        <w:tabs>
          <w:tab w:val="left" w:pos="1068"/>
        </w:tabs>
        <w:ind w:right="246" w:firstLine="707"/>
        <w:rPr>
          <w:sz w:val="24"/>
        </w:rPr>
      </w:pPr>
      <w:r>
        <w:rPr>
          <w:sz w:val="24"/>
        </w:rPr>
        <w:t xml:space="preserve">практическому освоению умений, составляющих основу </w:t>
      </w:r>
      <w:r>
        <w:rPr>
          <w:i/>
          <w:sz w:val="24"/>
        </w:rPr>
        <w:t xml:space="preserve">коммуникативной компетентности: </w:t>
      </w:r>
      <w:r>
        <w:rPr>
          <w:sz w:val="24"/>
        </w:rPr>
        <w:t xml:space="preserve">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w:t>
      </w:r>
      <w:r>
        <w:rPr>
          <w:spacing w:val="-2"/>
          <w:sz w:val="24"/>
        </w:rPr>
        <w:t>коммуникации;</w:t>
      </w:r>
    </w:p>
    <w:p w:rsidR="00AB1E57" w:rsidRDefault="00712190" w:rsidP="00A47389">
      <w:pPr>
        <w:pStyle w:val="a4"/>
        <w:numPr>
          <w:ilvl w:val="0"/>
          <w:numId w:val="77"/>
        </w:numPr>
        <w:tabs>
          <w:tab w:val="left" w:pos="1068"/>
        </w:tabs>
        <w:ind w:right="251" w:firstLine="707"/>
        <w:rPr>
          <w:sz w:val="24"/>
        </w:rPr>
      </w:pPr>
      <w:r>
        <w:rPr>
          <w:sz w:val="24"/>
        </w:rPr>
        <w:t xml:space="preserve">развитию </w:t>
      </w:r>
      <w:r>
        <w:rPr>
          <w:i/>
          <w:sz w:val="24"/>
        </w:rPr>
        <w:t xml:space="preserve">речевой деятельности, </w:t>
      </w:r>
      <w:r>
        <w:rPr>
          <w:sz w:val="24"/>
        </w:rPr>
        <w:t>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B1E57" w:rsidRDefault="00712190">
      <w:pPr>
        <w:ind w:left="218" w:right="243" w:firstLine="707"/>
        <w:jc w:val="both"/>
        <w:rPr>
          <w:sz w:val="24"/>
        </w:rPr>
      </w:pPr>
      <w:r>
        <w:rPr>
          <w:sz w:val="24"/>
        </w:rPr>
        <w:t>В</w:t>
      </w:r>
      <w:r>
        <w:rPr>
          <w:spacing w:val="-3"/>
          <w:sz w:val="24"/>
        </w:rPr>
        <w:t xml:space="preserve"> </w:t>
      </w:r>
      <w:r>
        <w:rPr>
          <w:sz w:val="24"/>
        </w:rPr>
        <w:t>сфере</w:t>
      </w:r>
      <w:r>
        <w:rPr>
          <w:spacing w:val="-5"/>
          <w:sz w:val="24"/>
        </w:rPr>
        <w:t xml:space="preserve"> </w:t>
      </w:r>
      <w:r>
        <w:rPr>
          <w:sz w:val="24"/>
        </w:rPr>
        <w:t>развития</w:t>
      </w:r>
      <w:r>
        <w:rPr>
          <w:spacing w:val="-4"/>
          <w:sz w:val="24"/>
        </w:rPr>
        <w:t xml:space="preserve"> </w:t>
      </w:r>
      <w:r>
        <w:rPr>
          <w:b/>
          <w:sz w:val="24"/>
        </w:rPr>
        <w:t>познавательных</w:t>
      </w:r>
      <w:r>
        <w:rPr>
          <w:b/>
          <w:spacing w:val="-4"/>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 xml:space="preserve">действий </w:t>
      </w:r>
      <w:r>
        <w:rPr>
          <w:sz w:val="24"/>
        </w:rPr>
        <w:t>приоритетное внимание уделяется:</w:t>
      </w:r>
    </w:p>
    <w:p w:rsidR="00AB1E57" w:rsidRDefault="00712190" w:rsidP="00A47389">
      <w:pPr>
        <w:pStyle w:val="a4"/>
        <w:numPr>
          <w:ilvl w:val="0"/>
          <w:numId w:val="77"/>
        </w:numPr>
        <w:tabs>
          <w:tab w:val="left" w:pos="1068"/>
        </w:tabs>
        <w:ind w:right="249" w:firstLine="707"/>
        <w:rPr>
          <w:i/>
          <w:sz w:val="24"/>
        </w:rPr>
      </w:pPr>
      <w:r>
        <w:rPr>
          <w:i/>
          <w:sz w:val="24"/>
        </w:rPr>
        <w:t xml:space="preserve">практическому освоению учащимися основ проектно-исследовательской </w:t>
      </w:r>
      <w:r>
        <w:rPr>
          <w:i/>
          <w:spacing w:val="-2"/>
          <w:sz w:val="24"/>
        </w:rPr>
        <w:t>деятельности;</w:t>
      </w:r>
    </w:p>
    <w:p w:rsidR="00AB1E57" w:rsidRDefault="00712190" w:rsidP="00A47389">
      <w:pPr>
        <w:pStyle w:val="a4"/>
        <w:numPr>
          <w:ilvl w:val="0"/>
          <w:numId w:val="77"/>
        </w:numPr>
        <w:tabs>
          <w:tab w:val="left" w:pos="1069"/>
        </w:tabs>
        <w:ind w:left="1069" w:hanging="143"/>
        <w:rPr>
          <w:i/>
          <w:sz w:val="24"/>
        </w:rPr>
      </w:pPr>
      <w:r>
        <w:rPr>
          <w:i/>
          <w:sz w:val="24"/>
        </w:rPr>
        <w:t>развитию</w:t>
      </w:r>
      <w:r>
        <w:rPr>
          <w:i/>
          <w:spacing w:val="-5"/>
          <w:sz w:val="24"/>
        </w:rPr>
        <w:t xml:space="preserve"> </w:t>
      </w:r>
      <w:r>
        <w:rPr>
          <w:i/>
          <w:sz w:val="24"/>
        </w:rPr>
        <w:t>стратегий</w:t>
      </w:r>
      <w:r>
        <w:rPr>
          <w:i/>
          <w:spacing w:val="-1"/>
          <w:sz w:val="24"/>
        </w:rPr>
        <w:t xml:space="preserve"> </w:t>
      </w:r>
      <w:r>
        <w:rPr>
          <w:i/>
          <w:sz w:val="24"/>
        </w:rPr>
        <w:t>смыслового</w:t>
      </w:r>
      <w:r>
        <w:rPr>
          <w:i/>
          <w:spacing w:val="-3"/>
          <w:sz w:val="24"/>
        </w:rPr>
        <w:t xml:space="preserve"> </w:t>
      </w:r>
      <w:r>
        <w:rPr>
          <w:i/>
          <w:sz w:val="24"/>
        </w:rPr>
        <w:t>чтения и</w:t>
      </w:r>
      <w:r>
        <w:rPr>
          <w:i/>
          <w:spacing w:val="-3"/>
          <w:sz w:val="24"/>
        </w:rPr>
        <w:t xml:space="preserve"> </w:t>
      </w:r>
      <w:r>
        <w:rPr>
          <w:i/>
          <w:sz w:val="24"/>
        </w:rPr>
        <w:t>работе</w:t>
      </w:r>
      <w:r>
        <w:rPr>
          <w:i/>
          <w:spacing w:val="-5"/>
          <w:sz w:val="24"/>
        </w:rPr>
        <w:t xml:space="preserve"> </w:t>
      </w:r>
      <w:r>
        <w:rPr>
          <w:i/>
          <w:sz w:val="24"/>
        </w:rPr>
        <w:t>с</w:t>
      </w:r>
      <w:r>
        <w:rPr>
          <w:i/>
          <w:spacing w:val="-3"/>
          <w:sz w:val="24"/>
        </w:rPr>
        <w:t xml:space="preserve"> </w:t>
      </w:r>
      <w:r>
        <w:rPr>
          <w:i/>
          <w:spacing w:val="-2"/>
          <w:sz w:val="24"/>
        </w:rPr>
        <w:t>информацией;</w:t>
      </w:r>
    </w:p>
    <w:p w:rsidR="00AB1E57" w:rsidRDefault="00712190" w:rsidP="00A47389">
      <w:pPr>
        <w:pStyle w:val="a4"/>
        <w:numPr>
          <w:ilvl w:val="0"/>
          <w:numId w:val="77"/>
        </w:numPr>
        <w:tabs>
          <w:tab w:val="left" w:pos="1068"/>
        </w:tabs>
        <w:ind w:right="244" w:firstLine="707"/>
        <w:rPr>
          <w:i/>
          <w:sz w:val="24"/>
        </w:rPr>
      </w:pPr>
      <w:r>
        <w:rPr>
          <w:sz w:val="24"/>
        </w:rPr>
        <w:t xml:space="preserve">практическому освоению </w:t>
      </w:r>
      <w:r>
        <w:rPr>
          <w:i/>
          <w:sz w:val="24"/>
        </w:rPr>
        <w:t xml:space="preserve">методов познания, </w:t>
      </w:r>
      <w:r>
        <w:rPr>
          <w:sz w:val="24"/>
        </w:rPr>
        <w:t>используемых в различных областях знания и</w:t>
      </w:r>
      <w:r>
        <w:rPr>
          <w:spacing w:val="-1"/>
          <w:sz w:val="24"/>
        </w:rPr>
        <w:t xml:space="preserve"> </w:t>
      </w:r>
      <w:r>
        <w:rPr>
          <w:sz w:val="24"/>
        </w:rPr>
        <w:t xml:space="preserve">сферах культуры, соответствующего им </w:t>
      </w:r>
      <w:r>
        <w:rPr>
          <w:i/>
          <w:sz w:val="24"/>
        </w:rPr>
        <w:t>инструментария и</w:t>
      </w:r>
      <w:r>
        <w:rPr>
          <w:i/>
          <w:spacing w:val="-2"/>
          <w:sz w:val="24"/>
        </w:rPr>
        <w:t xml:space="preserve"> </w:t>
      </w:r>
      <w:r>
        <w:rPr>
          <w:i/>
          <w:sz w:val="24"/>
        </w:rPr>
        <w:t xml:space="preserve">понятийного аппарата, </w:t>
      </w:r>
      <w:r>
        <w:rPr>
          <w:sz w:val="24"/>
        </w:rPr>
        <w:t xml:space="preserve">регулярному обращению в учебном процессе к использованию общеучебных умений, знаково-символических средств, широкого спектра </w:t>
      </w:r>
      <w:r>
        <w:rPr>
          <w:i/>
          <w:sz w:val="24"/>
        </w:rPr>
        <w:t>логических действий и операций.</w:t>
      </w:r>
    </w:p>
    <w:p w:rsidR="00AB1E57" w:rsidRDefault="00712190">
      <w:pPr>
        <w:pStyle w:val="a3"/>
        <w:spacing w:before="1"/>
        <w:ind w:left="218" w:right="246"/>
      </w:pPr>
      <w:r>
        <w:t xml:space="preserve">При изучении учебных предметов учащиеся усовершенствуют приобретённые на уровне начального общего образования </w:t>
      </w:r>
      <w:r>
        <w:rPr>
          <w:b/>
          <w:i/>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w:t>
      </w:r>
    </w:p>
    <w:p w:rsidR="00AB1E57" w:rsidRDefault="00712190" w:rsidP="00A47389">
      <w:pPr>
        <w:pStyle w:val="a4"/>
        <w:numPr>
          <w:ilvl w:val="0"/>
          <w:numId w:val="77"/>
        </w:numPr>
        <w:tabs>
          <w:tab w:val="left" w:pos="1068"/>
        </w:tabs>
        <w:ind w:right="251" w:firstLine="707"/>
        <w:rPr>
          <w:sz w:val="24"/>
        </w:rPr>
      </w:pPr>
      <w:r>
        <w:rPr>
          <w:sz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B1E57" w:rsidRDefault="00712190" w:rsidP="00A47389">
      <w:pPr>
        <w:pStyle w:val="a4"/>
        <w:numPr>
          <w:ilvl w:val="0"/>
          <w:numId w:val="77"/>
        </w:numPr>
        <w:tabs>
          <w:tab w:val="left" w:pos="1068"/>
        </w:tabs>
        <w:ind w:right="250" w:firstLine="707"/>
        <w:rPr>
          <w:sz w:val="24"/>
        </w:rPr>
      </w:pPr>
      <w:r>
        <w:rPr>
          <w:sz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B1E57" w:rsidRDefault="00712190" w:rsidP="00A47389">
      <w:pPr>
        <w:pStyle w:val="a4"/>
        <w:numPr>
          <w:ilvl w:val="0"/>
          <w:numId w:val="77"/>
        </w:numPr>
        <w:tabs>
          <w:tab w:val="left" w:pos="1069"/>
        </w:tabs>
        <w:ind w:left="1069" w:hanging="143"/>
        <w:rPr>
          <w:sz w:val="24"/>
        </w:rPr>
      </w:pPr>
      <w:r>
        <w:rPr>
          <w:sz w:val="24"/>
        </w:rPr>
        <w:t>заполнять</w:t>
      </w:r>
      <w:r>
        <w:rPr>
          <w:spacing w:val="-7"/>
          <w:sz w:val="24"/>
        </w:rPr>
        <w:t xml:space="preserve"> </w:t>
      </w:r>
      <w:r>
        <w:rPr>
          <w:sz w:val="24"/>
        </w:rPr>
        <w:t>и</w:t>
      </w:r>
      <w:r>
        <w:rPr>
          <w:spacing w:val="-4"/>
          <w:sz w:val="24"/>
        </w:rPr>
        <w:t xml:space="preserve"> </w:t>
      </w:r>
      <w:r>
        <w:rPr>
          <w:sz w:val="24"/>
        </w:rPr>
        <w:t>дополнять</w:t>
      </w:r>
      <w:r>
        <w:rPr>
          <w:spacing w:val="-4"/>
          <w:sz w:val="24"/>
        </w:rPr>
        <w:t xml:space="preserve"> </w:t>
      </w:r>
      <w:r>
        <w:rPr>
          <w:sz w:val="24"/>
        </w:rPr>
        <w:t>таблицы,</w:t>
      </w:r>
      <w:r>
        <w:rPr>
          <w:spacing w:val="-4"/>
          <w:sz w:val="24"/>
        </w:rPr>
        <w:t xml:space="preserve"> </w:t>
      </w:r>
      <w:r>
        <w:rPr>
          <w:sz w:val="24"/>
        </w:rPr>
        <w:t>схемы,</w:t>
      </w:r>
      <w:r>
        <w:rPr>
          <w:spacing w:val="-4"/>
          <w:sz w:val="24"/>
        </w:rPr>
        <w:t xml:space="preserve"> </w:t>
      </w:r>
      <w:r>
        <w:rPr>
          <w:sz w:val="24"/>
        </w:rPr>
        <w:t>диаграммы,</w:t>
      </w:r>
      <w:r>
        <w:rPr>
          <w:spacing w:val="-4"/>
          <w:sz w:val="24"/>
        </w:rPr>
        <w:t xml:space="preserve"> </w:t>
      </w:r>
      <w:r>
        <w:rPr>
          <w:spacing w:val="-2"/>
          <w:sz w:val="24"/>
        </w:rPr>
        <w:t>тексты.</w:t>
      </w:r>
    </w:p>
    <w:p w:rsidR="00AB1E57" w:rsidRDefault="00712190">
      <w:pPr>
        <w:pStyle w:val="a3"/>
        <w:spacing w:before="1"/>
        <w:ind w:left="218" w:right="246"/>
      </w:pPr>
      <w:r>
        <w:t xml:space="preserve">Учащиеся усовершенствуют навык </w:t>
      </w:r>
      <w:r>
        <w:rPr>
          <w:i/>
        </w:rPr>
        <w:t xml:space="preserve">поиска информации </w:t>
      </w:r>
      <w:r>
        <w:t>в компьютерных и некомпьютерных</w:t>
      </w:r>
      <w:r>
        <w:rPr>
          <w:spacing w:val="39"/>
        </w:rPr>
        <w:t xml:space="preserve"> </w:t>
      </w:r>
      <w:r>
        <w:t>источниках</w:t>
      </w:r>
      <w:r>
        <w:rPr>
          <w:spacing w:val="40"/>
        </w:rPr>
        <w:t xml:space="preserve"> </w:t>
      </w:r>
      <w:r>
        <w:t>информации,</w:t>
      </w:r>
      <w:r>
        <w:rPr>
          <w:spacing w:val="40"/>
        </w:rPr>
        <w:t xml:space="preserve"> </w:t>
      </w:r>
      <w:r>
        <w:t>приобретут</w:t>
      </w:r>
      <w:r>
        <w:rPr>
          <w:spacing w:val="40"/>
        </w:rPr>
        <w:t xml:space="preserve"> </w:t>
      </w:r>
      <w:r>
        <w:t>навык</w:t>
      </w:r>
      <w:r>
        <w:rPr>
          <w:spacing w:val="40"/>
        </w:rPr>
        <w:t xml:space="preserve"> </w:t>
      </w:r>
      <w:r>
        <w:t>формулирования</w:t>
      </w:r>
      <w:r>
        <w:rPr>
          <w:spacing w:val="40"/>
        </w:rPr>
        <w:t xml:space="preserve"> </w:t>
      </w:r>
      <w:r>
        <w:t>запросов</w:t>
      </w:r>
      <w:r>
        <w:rPr>
          <w:spacing w:val="39"/>
        </w:rPr>
        <w:t xml:space="preserve"> </w:t>
      </w:r>
      <w:r>
        <w:t>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0" w:firstLine="0"/>
      </w:pPr>
      <w:r>
        <w:lastRenderedPageBreak/>
        <w:t>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B1E57" w:rsidRDefault="00712190">
      <w:pPr>
        <w:pStyle w:val="a3"/>
        <w:spacing w:before="1"/>
        <w:ind w:left="218" w:right="249"/>
      </w:pPr>
      <w: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школы и в Интернете; приобретут первичные навыки формирования и организации собственного информационного пространства.</w:t>
      </w:r>
    </w:p>
    <w:p w:rsidR="00AB1E57" w:rsidRDefault="00712190">
      <w:pPr>
        <w:pStyle w:val="a3"/>
        <w:ind w:left="218" w:right="247"/>
      </w:pPr>
      <w: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w:t>
      </w:r>
      <w:r>
        <w:rPr>
          <w:spacing w:val="-2"/>
        </w:rPr>
        <w:t>компонентами).</w:t>
      </w:r>
    </w:p>
    <w:p w:rsidR="00AB1E57" w:rsidRDefault="00712190">
      <w:pPr>
        <w:pStyle w:val="a3"/>
        <w:ind w:left="218" w:right="244"/>
      </w:pPr>
      <w:r>
        <w:t>Учащиеся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B1E57" w:rsidRDefault="00712190">
      <w:pPr>
        <w:pStyle w:val="a3"/>
        <w:spacing w:before="1"/>
        <w:ind w:left="218" w:right="251"/>
      </w:pPr>
      <w: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B1E57" w:rsidRDefault="00712190">
      <w:pPr>
        <w:pStyle w:val="a3"/>
        <w:ind w:left="218" w:right="252"/>
      </w:pPr>
      <w:r>
        <w:t>Содержание основного общего образования определяется программой основного общего образования. Предметное учебное содержание отражено в рабочих программах учетных предметов, курсов, модулей.</w:t>
      </w:r>
    </w:p>
    <w:p w:rsidR="00AB1E57" w:rsidRDefault="00712190">
      <w:pPr>
        <w:pStyle w:val="a3"/>
        <w:ind w:left="218" w:right="244"/>
      </w:pPr>
      <w:r>
        <w:t>Разработанные по всем учебным предметам рабочие программы (далее – РП) отражают определенные во ФГОС ООО УУД в компонентах:</w:t>
      </w:r>
    </w:p>
    <w:p w:rsidR="00AB1E57" w:rsidRDefault="00712190" w:rsidP="00A47389">
      <w:pPr>
        <w:pStyle w:val="a4"/>
        <w:numPr>
          <w:ilvl w:val="0"/>
          <w:numId w:val="76"/>
        </w:numPr>
        <w:tabs>
          <w:tab w:val="left" w:pos="1322"/>
        </w:tabs>
        <w:ind w:right="250" w:firstLine="707"/>
        <w:jc w:val="both"/>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B1E57" w:rsidRDefault="00712190" w:rsidP="00A47389">
      <w:pPr>
        <w:pStyle w:val="a4"/>
        <w:numPr>
          <w:ilvl w:val="0"/>
          <w:numId w:val="76"/>
        </w:numPr>
        <w:tabs>
          <w:tab w:val="left" w:pos="1274"/>
        </w:tabs>
        <w:ind w:right="252" w:firstLine="707"/>
        <w:jc w:val="both"/>
        <w:rPr>
          <w:sz w:val="24"/>
        </w:rPr>
      </w:pPr>
      <w:r>
        <w:rPr>
          <w:sz w:val="24"/>
        </w:rPr>
        <w:t>в соотнесении с предметными результатами по основным разделам и темам учебного содержания;</w:t>
      </w:r>
    </w:p>
    <w:p w:rsidR="00AB1E57" w:rsidRDefault="00712190">
      <w:pPr>
        <w:ind w:left="218" w:right="253" w:firstLine="707"/>
        <w:jc w:val="both"/>
        <w:rPr>
          <w:b/>
          <w:i/>
          <w:sz w:val="24"/>
        </w:rPr>
      </w:pPr>
      <w:r>
        <w:rPr>
          <w:b/>
          <w:i/>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B1E57" w:rsidRDefault="00712190">
      <w:pPr>
        <w:pStyle w:val="1"/>
        <w:spacing w:before="5" w:line="274" w:lineRule="exact"/>
        <w:ind w:left="926" w:firstLine="0"/>
        <w:jc w:val="both"/>
      </w:pPr>
      <w:r>
        <w:t>РУССКИЙ</w:t>
      </w:r>
      <w:r>
        <w:rPr>
          <w:spacing w:val="-3"/>
        </w:rPr>
        <w:t xml:space="preserve"> </w:t>
      </w:r>
      <w:r>
        <w:t>ЯЗЫК</w:t>
      </w:r>
      <w:r>
        <w:rPr>
          <w:spacing w:val="-2"/>
        </w:rPr>
        <w:t xml:space="preserve"> </w:t>
      </w:r>
      <w:r>
        <w:t>И</w:t>
      </w:r>
      <w:r>
        <w:rPr>
          <w:spacing w:val="-2"/>
        </w:rPr>
        <w:t xml:space="preserve"> ЛИТЕРАТУРА</w:t>
      </w:r>
    </w:p>
    <w:p w:rsidR="00AB1E57" w:rsidRDefault="00712190">
      <w:pPr>
        <w:pStyle w:val="a3"/>
        <w:spacing w:line="274" w:lineRule="exact"/>
        <w:ind w:left="926" w:firstLine="0"/>
      </w:pPr>
      <w:r>
        <w:t>Предметная</w:t>
      </w:r>
      <w:r>
        <w:rPr>
          <w:spacing w:val="51"/>
        </w:rPr>
        <w:t xml:space="preserve">  </w:t>
      </w:r>
      <w:r>
        <w:t>область</w:t>
      </w:r>
      <w:r>
        <w:rPr>
          <w:spacing w:val="52"/>
        </w:rPr>
        <w:t xml:space="preserve">  </w:t>
      </w:r>
      <w:r>
        <w:t>представлена</w:t>
      </w:r>
      <w:r>
        <w:rPr>
          <w:spacing w:val="50"/>
        </w:rPr>
        <w:t xml:space="preserve">  </w:t>
      </w:r>
      <w:r>
        <w:t>учебными</w:t>
      </w:r>
      <w:r>
        <w:rPr>
          <w:spacing w:val="52"/>
        </w:rPr>
        <w:t xml:space="preserve">  </w:t>
      </w:r>
      <w:r>
        <w:t>предметами</w:t>
      </w:r>
      <w:r>
        <w:rPr>
          <w:spacing w:val="52"/>
        </w:rPr>
        <w:t xml:space="preserve">  </w:t>
      </w:r>
      <w:r>
        <w:t>«Русский</w:t>
      </w:r>
      <w:r>
        <w:rPr>
          <w:spacing w:val="52"/>
        </w:rPr>
        <w:t xml:space="preserve">  </w:t>
      </w:r>
      <w:r>
        <w:t>язык»</w:t>
      </w:r>
      <w:r>
        <w:rPr>
          <w:spacing w:val="51"/>
        </w:rPr>
        <w:t xml:space="preserve">  </w:t>
      </w:r>
      <w:r>
        <w:rPr>
          <w:spacing w:val="-10"/>
        </w:rPr>
        <w:t>и</w:t>
      </w:r>
    </w:p>
    <w:p w:rsidR="00AB1E57" w:rsidRDefault="00712190">
      <w:pPr>
        <w:pStyle w:val="a3"/>
        <w:ind w:left="218" w:firstLine="0"/>
      </w:pPr>
      <w:r>
        <w:t>«Литература»,</w:t>
      </w:r>
      <w:r>
        <w:rPr>
          <w:spacing w:val="-5"/>
        </w:rPr>
        <w:t xml:space="preserve"> </w:t>
      </w:r>
      <w:r>
        <w:t>курсами</w:t>
      </w:r>
      <w:r>
        <w:rPr>
          <w:spacing w:val="-3"/>
        </w:rPr>
        <w:t xml:space="preserve"> </w:t>
      </w:r>
      <w:r>
        <w:t>«Культура</w:t>
      </w:r>
      <w:r>
        <w:rPr>
          <w:spacing w:val="-2"/>
        </w:rPr>
        <w:t xml:space="preserve"> </w:t>
      </w:r>
      <w:r>
        <w:t>речи»,</w:t>
      </w:r>
      <w:r>
        <w:rPr>
          <w:spacing w:val="-3"/>
        </w:rPr>
        <w:t xml:space="preserve"> </w:t>
      </w:r>
      <w:r>
        <w:t>«Язык</w:t>
      </w:r>
      <w:r>
        <w:rPr>
          <w:spacing w:val="-2"/>
        </w:rPr>
        <w:t xml:space="preserve"> </w:t>
      </w:r>
      <w:r>
        <w:t>в</w:t>
      </w:r>
      <w:r>
        <w:rPr>
          <w:spacing w:val="-4"/>
        </w:rPr>
        <w:t xml:space="preserve"> </w:t>
      </w:r>
      <w:r>
        <w:t>речевом</w:t>
      </w:r>
      <w:r>
        <w:rPr>
          <w:spacing w:val="-4"/>
        </w:rPr>
        <w:t xml:space="preserve"> </w:t>
      </w:r>
      <w:r>
        <w:rPr>
          <w:spacing w:val="-2"/>
        </w:rPr>
        <w:t>общении».</w:t>
      </w:r>
    </w:p>
    <w:p w:rsidR="00AB1E57" w:rsidRDefault="00712190">
      <w:pPr>
        <w:pStyle w:val="2"/>
        <w:spacing w:before="5" w:line="274" w:lineRule="exact"/>
      </w:pPr>
      <w:r>
        <w:t>Формирование</w:t>
      </w:r>
      <w:r>
        <w:rPr>
          <w:spacing w:val="-9"/>
        </w:rPr>
        <w:t xml:space="preserve"> </w:t>
      </w:r>
      <w:r>
        <w:t>универсальных</w:t>
      </w:r>
      <w:r>
        <w:rPr>
          <w:spacing w:val="-6"/>
        </w:rPr>
        <w:t xml:space="preserve"> </w:t>
      </w:r>
      <w:r>
        <w:t>учебных</w:t>
      </w:r>
      <w:r>
        <w:rPr>
          <w:spacing w:val="-6"/>
        </w:rPr>
        <w:t xml:space="preserve"> </w:t>
      </w:r>
      <w:r>
        <w:t>познавательных</w:t>
      </w:r>
      <w:r>
        <w:rPr>
          <w:spacing w:val="-5"/>
        </w:rPr>
        <w:t xml:space="preserve"> </w:t>
      </w:r>
      <w:r>
        <w:rPr>
          <w:spacing w:val="-2"/>
        </w:rPr>
        <w:t>действий</w:t>
      </w:r>
    </w:p>
    <w:p w:rsidR="00AB1E57" w:rsidRDefault="00712190">
      <w:pPr>
        <w:pStyle w:val="3"/>
        <w:spacing w:line="274" w:lineRule="exact"/>
      </w:pPr>
      <w:r>
        <w:t>Формирование</w:t>
      </w:r>
      <w:r>
        <w:rPr>
          <w:spacing w:val="-6"/>
        </w:rPr>
        <w:t xml:space="preserve"> </w:t>
      </w:r>
      <w:r>
        <w:t>базовых</w:t>
      </w:r>
      <w:r>
        <w:rPr>
          <w:spacing w:val="-5"/>
        </w:rPr>
        <w:t xml:space="preserve"> </w:t>
      </w:r>
      <w:r>
        <w:t>логических</w:t>
      </w:r>
      <w:r>
        <w:rPr>
          <w:spacing w:val="-5"/>
        </w:rPr>
        <w:t xml:space="preserve"> </w:t>
      </w:r>
      <w:r>
        <w:rPr>
          <w:spacing w:val="-2"/>
        </w:rPr>
        <w:t>действий</w:t>
      </w:r>
    </w:p>
    <w:p w:rsidR="00AB1E57" w:rsidRDefault="00712190" w:rsidP="00A47389">
      <w:pPr>
        <w:pStyle w:val="a4"/>
        <w:numPr>
          <w:ilvl w:val="0"/>
          <w:numId w:val="75"/>
        </w:numPr>
        <w:tabs>
          <w:tab w:val="left" w:pos="1210"/>
        </w:tabs>
        <w:ind w:right="245" w:firstLine="707"/>
        <w:rPr>
          <w:sz w:val="24"/>
        </w:rPr>
      </w:pPr>
      <w:r>
        <w:rPr>
          <w:sz w:val="24"/>
        </w:rPr>
        <w:t>Анализировать, классифицировать, сравнивать языковые единицы, а также тексты различных</w:t>
      </w:r>
      <w:r>
        <w:rPr>
          <w:spacing w:val="-2"/>
          <w:sz w:val="24"/>
        </w:rPr>
        <w:t xml:space="preserve"> </w:t>
      </w:r>
      <w:r>
        <w:rPr>
          <w:sz w:val="24"/>
        </w:rPr>
        <w:t>функциональных</w:t>
      </w:r>
      <w:r>
        <w:rPr>
          <w:spacing w:val="-2"/>
          <w:sz w:val="24"/>
        </w:rPr>
        <w:t xml:space="preserve"> </w:t>
      </w:r>
      <w:r>
        <w:rPr>
          <w:sz w:val="24"/>
        </w:rPr>
        <w:t>разновидностей</w:t>
      </w:r>
      <w:r>
        <w:rPr>
          <w:spacing w:val="-1"/>
          <w:sz w:val="24"/>
        </w:rPr>
        <w:t xml:space="preserve"> </w:t>
      </w:r>
      <w:r>
        <w:rPr>
          <w:sz w:val="24"/>
        </w:rPr>
        <w:t>языка,</w:t>
      </w:r>
      <w:r>
        <w:rPr>
          <w:spacing w:val="-2"/>
          <w:sz w:val="24"/>
        </w:rPr>
        <w:t xml:space="preserve"> </w:t>
      </w:r>
      <w:r>
        <w:rPr>
          <w:sz w:val="24"/>
        </w:rPr>
        <w:t>функционально-смысловых</w:t>
      </w:r>
      <w:r>
        <w:rPr>
          <w:spacing w:val="-3"/>
          <w:sz w:val="24"/>
        </w:rPr>
        <w:t xml:space="preserve"> </w:t>
      </w:r>
      <w:r>
        <w:rPr>
          <w:sz w:val="24"/>
        </w:rPr>
        <w:t>типов</w:t>
      </w:r>
      <w:r>
        <w:rPr>
          <w:spacing w:val="-2"/>
          <w:sz w:val="24"/>
        </w:rPr>
        <w:t xml:space="preserve"> </w:t>
      </w:r>
      <w:r>
        <w:rPr>
          <w:sz w:val="24"/>
        </w:rPr>
        <w:t>речи</w:t>
      </w:r>
      <w:r>
        <w:rPr>
          <w:spacing w:val="-1"/>
          <w:sz w:val="24"/>
        </w:rPr>
        <w:t xml:space="preserve"> </w:t>
      </w:r>
      <w:r>
        <w:rPr>
          <w:sz w:val="24"/>
        </w:rPr>
        <w:t xml:space="preserve">и </w:t>
      </w:r>
      <w:r>
        <w:rPr>
          <w:spacing w:val="-2"/>
          <w:sz w:val="24"/>
        </w:rPr>
        <w:t>жанров.</w:t>
      </w:r>
    </w:p>
    <w:p w:rsidR="00AB1E57" w:rsidRDefault="00712190" w:rsidP="00A47389">
      <w:pPr>
        <w:pStyle w:val="a4"/>
        <w:numPr>
          <w:ilvl w:val="0"/>
          <w:numId w:val="75"/>
        </w:numPr>
        <w:tabs>
          <w:tab w:val="left" w:pos="1210"/>
        </w:tabs>
        <w:spacing w:before="1"/>
        <w:ind w:right="245" w:firstLine="707"/>
        <w:rPr>
          <w:sz w:val="24"/>
        </w:rPr>
      </w:pPr>
      <w:r>
        <w:rPr>
          <w:sz w:val="24"/>
        </w:rPr>
        <w:t>Выявлять и характеризовать существенные признаки классификации, основания</w:t>
      </w:r>
      <w:r>
        <w:rPr>
          <w:spacing w:val="40"/>
          <w:sz w:val="24"/>
        </w:rPr>
        <w:t xml:space="preserve"> </w:t>
      </w:r>
      <w:r>
        <w:rPr>
          <w:sz w:val="24"/>
        </w:rPr>
        <w:t>для обобщения и сравнения, критерии проводимого анализа языковых единиц, текстов различных</w:t>
      </w:r>
      <w:r>
        <w:rPr>
          <w:spacing w:val="-2"/>
          <w:sz w:val="24"/>
        </w:rPr>
        <w:t xml:space="preserve"> </w:t>
      </w:r>
      <w:r>
        <w:rPr>
          <w:sz w:val="24"/>
        </w:rPr>
        <w:t>функциональных</w:t>
      </w:r>
      <w:r>
        <w:rPr>
          <w:spacing w:val="-2"/>
          <w:sz w:val="24"/>
        </w:rPr>
        <w:t xml:space="preserve"> </w:t>
      </w:r>
      <w:r>
        <w:rPr>
          <w:sz w:val="24"/>
        </w:rPr>
        <w:t>разновидностей</w:t>
      </w:r>
      <w:r>
        <w:rPr>
          <w:spacing w:val="-1"/>
          <w:sz w:val="24"/>
        </w:rPr>
        <w:t xml:space="preserve"> </w:t>
      </w:r>
      <w:r>
        <w:rPr>
          <w:sz w:val="24"/>
        </w:rPr>
        <w:t>языка,</w:t>
      </w:r>
      <w:r>
        <w:rPr>
          <w:spacing w:val="-2"/>
          <w:sz w:val="24"/>
        </w:rPr>
        <w:t xml:space="preserve"> </w:t>
      </w:r>
      <w:r>
        <w:rPr>
          <w:sz w:val="24"/>
        </w:rPr>
        <w:t>функционально-смысловых</w:t>
      </w:r>
      <w:r>
        <w:rPr>
          <w:spacing w:val="-3"/>
          <w:sz w:val="24"/>
        </w:rPr>
        <w:t xml:space="preserve"> </w:t>
      </w:r>
      <w:r>
        <w:rPr>
          <w:sz w:val="24"/>
        </w:rPr>
        <w:t>типов</w:t>
      </w:r>
      <w:r>
        <w:rPr>
          <w:spacing w:val="-2"/>
          <w:sz w:val="24"/>
        </w:rPr>
        <w:t xml:space="preserve"> </w:t>
      </w:r>
      <w:r>
        <w:rPr>
          <w:sz w:val="24"/>
        </w:rPr>
        <w:t>речи</w:t>
      </w:r>
      <w:r>
        <w:rPr>
          <w:spacing w:val="-1"/>
          <w:sz w:val="24"/>
        </w:rPr>
        <w:t xml:space="preserve"> </w:t>
      </w:r>
      <w:r>
        <w:rPr>
          <w:sz w:val="24"/>
        </w:rPr>
        <w:t xml:space="preserve">и </w:t>
      </w:r>
      <w:r>
        <w:rPr>
          <w:spacing w:val="-2"/>
          <w:sz w:val="24"/>
        </w:rPr>
        <w:t>жанров.</w:t>
      </w:r>
    </w:p>
    <w:p w:rsidR="00AB1E57" w:rsidRDefault="00712190" w:rsidP="00A47389">
      <w:pPr>
        <w:pStyle w:val="a4"/>
        <w:numPr>
          <w:ilvl w:val="0"/>
          <w:numId w:val="75"/>
        </w:numPr>
        <w:tabs>
          <w:tab w:val="left" w:pos="1210"/>
        </w:tabs>
        <w:ind w:right="249" w:firstLine="707"/>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B1E57" w:rsidRDefault="00712190" w:rsidP="00A47389">
      <w:pPr>
        <w:pStyle w:val="a4"/>
        <w:numPr>
          <w:ilvl w:val="0"/>
          <w:numId w:val="75"/>
        </w:numPr>
        <w:tabs>
          <w:tab w:val="left" w:pos="1210"/>
        </w:tabs>
        <w:ind w:right="251" w:firstLine="707"/>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B1E57" w:rsidRDefault="00712190" w:rsidP="00A47389">
      <w:pPr>
        <w:pStyle w:val="a4"/>
        <w:numPr>
          <w:ilvl w:val="0"/>
          <w:numId w:val="75"/>
        </w:numPr>
        <w:tabs>
          <w:tab w:val="left" w:pos="1210"/>
        </w:tabs>
        <w:ind w:right="250" w:firstLine="707"/>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5"/>
        </w:numPr>
        <w:tabs>
          <w:tab w:val="left" w:pos="1210"/>
        </w:tabs>
        <w:spacing w:before="73"/>
        <w:ind w:right="252" w:firstLine="707"/>
        <w:jc w:val="left"/>
        <w:rPr>
          <w:sz w:val="24"/>
        </w:rPr>
      </w:pPr>
      <w:r>
        <w:rPr>
          <w:sz w:val="24"/>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B1E57" w:rsidRDefault="00712190" w:rsidP="00A47389">
      <w:pPr>
        <w:pStyle w:val="a4"/>
        <w:numPr>
          <w:ilvl w:val="0"/>
          <w:numId w:val="75"/>
        </w:numPr>
        <w:tabs>
          <w:tab w:val="left" w:pos="1210"/>
        </w:tabs>
        <w:spacing w:before="1"/>
        <w:ind w:right="253" w:firstLine="707"/>
        <w:jc w:val="left"/>
        <w:rPr>
          <w:sz w:val="24"/>
        </w:rPr>
      </w:pPr>
      <w:r>
        <w:rPr>
          <w:sz w:val="24"/>
        </w:rPr>
        <w:t>Выявлять дефицит литературной и другой информации, данных, необходимых для решения поставленной учебной задачи.</w:t>
      </w:r>
    </w:p>
    <w:p w:rsidR="00AB1E57" w:rsidRDefault="00712190" w:rsidP="00A47389">
      <w:pPr>
        <w:pStyle w:val="a4"/>
        <w:numPr>
          <w:ilvl w:val="0"/>
          <w:numId w:val="75"/>
        </w:numPr>
        <w:tabs>
          <w:tab w:val="left" w:pos="1210"/>
        </w:tabs>
        <w:ind w:right="249" w:firstLine="707"/>
        <w:jc w:val="left"/>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AB1E57" w:rsidRDefault="00712190">
      <w:pPr>
        <w:pStyle w:val="3"/>
        <w:spacing w:before="2" w:line="275" w:lineRule="exact"/>
        <w:jc w:val="left"/>
      </w:pPr>
      <w:r>
        <w:t>Формирование</w:t>
      </w:r>
      <w:r>
        <w:rPr>
          <w:spacing w:val="-8"/>
        </w:rPr>
        <w:t xml:space="preserve"> </w:t>
      </w:r>
      <w:r>
        <w:t>базовых</w:t>
      </w:r>
      <w:r>
        <w:rPr>
          <w:spacing w:val="-7"/>
        </w:rPr>
        <w:t xml:space="preserve"> </w:t>
      </w:r>
      <w:r>
        <w:t>исследовательских</w:t>
      </w:r>
      <w:r>
        <w:rPr>
          <w:spacing w:val="-6"/>
        </w:rPr>
        <w:t xml:space="preserve"> </w:t>
      </w:r>
      <w:r>
        <w:rPr>
          <w:spacing w:val="-2"/>
        </w:rPr>
        <w:t>действий</w:t>
      </w:r>
    </w:p>
    <w:p w:rsidR="00AB1E57" w:rsidRDefault="00712190" w:rsidP="00A47389">
      <w:pPr>
        <w:pStyle w:val="a4"/>
        <w:numPr>
          <w:ilvl w:val="0"/>
          <w:numId w:val="75"/>
        </w:numPr>
        <w:tabs>
          <w:tab w:val="left" w:pos="1210"/>
        </w:tabs>
        <w:ind w:right="250" w:firstLine="707"/>
        <w:rPr>
          <w:sz w:val="24"/>
        </w:rPr>
      </w:pPr>
      <w:r>
        <w:rPr>
          <w:sz w:val="24"/>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w:t>
      </w:r>
      <w:r>
        <w:rPr>
          <w:spacing w:val="-2"/>
          <w:sz w:val="24"/>
        </w:rPr>
        <w:t>инструмент.</w:t>
      </w:r>
    </w:p>
    <w:p w:rsidR="00AB1E57" w:rsidRDefault="00712190" w:rsidP="00A47389">
      <w:pPr>
        <w:pStyle w:val="a4"/>
        <w:numPr>
          <w:ilvl w:val="0"/>
          <w:numId w:val="75"/>
        </w:numPr>
        <w:tabs>
          <w:tab w:val="left" w:pos="1210"/>
        </w:tabs>
        <w:ind w:right="247" w:firstLine="707"/>
        <w:rPr>
          <w:sz w:val="24"/>
        </w:rPr>
      </w:pPr>
      <w:r>
        <w:rPr>
          <w:sz w:val="24"/>
        </w:rPr>
        <w:t>Формулировать</w:t>
      </w:r>
      <w:r>
        <w:rPr>
          <w:spacing w:val="-7"/>
          <w:sz w:val="24"/>
        </w:rPr>
        <w:t xml:space="preserve"> </w:t>
      </w:r>
      <w:r>
        <w:rPr>
          <w:sz w:val="24"/>
        </w:rPr>
        <w:t>в</w:t>
      </w:r>
      <w:r>
        <w:rPr>
          <w:spacing w:val="-8"/>
          <w:sz w:val="24"/>
        </w:rPr>
        <w:t xml:space="preserve"> </w:t>
      </w:r>
      <w:r>
        <w:rPr>
          <w:sz w:val="24"/>
        </w:rPr>
        <w:t>устной</w:t>
      </w:r>
      <w:r>
        <w:rPr>
          <w:spacing w:val="-7"/>
          <w:sz w:val="24"/>
        </w:rPr>
        <w:t xml:space="preserve"> </w:t>
      </w:r>
      <w:r>
        <w:rPr>
          <w:sz w:val="24"/>
        </w:rPr>
        <w:t>и</w:t>
      </w:r>
      <w:r>
        <w:rPr>
          <w:spacing w:val="-9"/>
          <w:sz w:val="24"/>
        </w:rPr>
        <w:t xml:space="preserve"> </w:t>
      </w:r>
      <w:r>
        <w:rPr>
          <w:sz w:val="24"/>
        </w:rPr>
        <w:t>письменной</w:t>
      </w:r>
      <w:r>
        <w:rPr>
          <w:spacing w:val="-7"/>
          <w:sz w:val="24"/>
        </w:rPr>
        <w:t xml:space="preserve"> </w:t>
      </w:r>
      <w:r>
        <w:rPr>
          <w:sz w:val="24"/>
        </w:rPr>
        <w:t>форме</w:t>
      </w:r>
      <w:r>
        <w:rPr>
          <w:spacing w:val="-9"/>
          <w:sz w:val="24"/>
        </w:rPr>
        <w:t xml:space="preserve"> </w:t>
      </w:r>
      <w:r>
        <w:rPr>
          <w:sz w:val="24"/>
        </w:rPr>
        <w:t>гипотезу</w:t>
      </w:r>
      <w:r>
        <w:rPr>
          <w:spacing w:val="-8"/>
          <w:sz w:val="24"/>
        </w:rPr>
        <w:t xml:space="preserve"> </w:t>
      </w:r>
      <w:r>
        <w:rPr>
          <w:sz w:val="24"/>
        </w:rPr>
        <w:t>предстоящего</w:t>
      </w:r>
      <w:r>
        <w:rPr>
          <w:spacing w:val="-9"/>
          <w:sz w:val="24"/>
        </w:rPr>
        <w:t xml:space="preserve"> </w:t>
      </w:r>
      <w:r>
        <w:rPr>
          <w:sz w:val="24"/>
        </w:rPr>
        <w:t>исследования (исследовательского проекта) языкового материала; осуществлять проверку гипотезы; аргументировать свою позицию, мнение.</w:t>
      </w:r>
    </w:p>
    <w:p w:rsidR="00AB1E57" w:rsidRDefault="00712190" w:rsidP="00A47389">
      <w:pPr>
        <w:pStyle w:val="a4"/>
        <w:numPr>
          <w:ilvl w:val="0"/>
          <w:numId w:val="75"/>
        </w:numPr>
        <w:tabs>
          <w:tab w:val="left" w:pos="1210"/>
        </w:tabs>
        <w:ind w:right="251" w:firstLine="707"/>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w:t>
      </w:r>
      <w:r>
        <w:rPr>
          <w:spacing w:val="40"/>
          <w:sz w:val="24"/>
        </w:rPr>
        <w:t xml:space="preserve"> </w:t>
      </w:r>
      <w:r>
        <w:rPr>
          <w:sz w:val="24"/>
        </w:rPr>
        <w:t>причинно-следственных связей и зависимостей объектов между собой.</w:t>
      </w:r>
    </w:p>
    <w:p w:rsidR="00AB1E57" w:rsidRDefault="00712190" w:rsidP="00A47389">
      <w:pPr>
        <w:pStyle w:val="a4"/>
        <w:numPr>
          <w:ilvl w:val="0"/>
          <w:numId w:val="75"/>
        </w:numPr>
        <w:tabs>
          <w:tab w:val="left" w:pos="1210"/>
        </w:tabs>
        <w:ind w:right="246" w:firstLine="707"/>
        <w:rPr>
          <w:sz w:val="24"/>
        </w:rPr>
      </w:pPr>
      <w:r>
        <w:rPr>
          <w:sz w:val="24"/>
        </w:rPr>
        <w:t>Самостоятельно</w:t>
      </w:r>
      <w:r>
        <w:rPr>
          <w:spacing w:val="-5"/>
          <w:sz w:val="24"/>
        </w:rPr>
        <w:t xml:space="preserve"> </w:t>
      </w:r>
      <w:r>
        <w:rPr>
          <w:sz w:val="24"/>
        </w:rPr>
        <w:t>формулировать</w:t>
      </w:r>
      <w:r>
        <w:rPr>
          <w:spacing w:val="-4"/>
          <w:sz w:val="24"/>
        </w:rPr>
        <w:t xml:space="preserve"> </w:t>
      </w:r>
      <w:r>
        <w:rPr>
          <w:sz w:val="24"/>
        </w:rPr>
        <w:t>обобщения</w:t>
      </w:r>
      <w:r>
        <w:rPr>
          <w:spacing w:val="-7"/>
          <w:sz w:val="24"/>
        </w:rPr>
        <w:t xml:space="preserve"> </w:t>
      </w:r>
      <w:r>
        <w:rPr>
          <w:sz w:val="24"/>
        </w:rPr>
        <w:t>и</w:t>
      </w:r>
      <w:r>
        <w:rPr>
          <w:spacing w:val="-7"/>
          <w:sz w:val="24"/>
        </w:rPr>
        <w:t xml:space="preserve"> </w:t>
      </w:r>
      <w:r>
        <w:rPr>
          <w:sz w:val="24"/>
        </w:rPr>
        <w:t>выводы</w:t>
      </w:r>
      <w:r>
        <w:rPr>
          <w:spacing w:val="-5"/>
          <w:sz w:val="24"/>
        </w:rPr>
        <w:t xml:space="preserve"> </w:t>
      </w:r>
      <w:r>
        <w:rPr>
          <w:sz w:val="24"/>
        </w:rPr>
        <w:t>по</w:t>
      </w:r>
      <w:r>
        <w:rPr>
          <w:spacing w:val="-5"/>
          <w:sz w:val="24"/>
        </w:rPr>
        <w:t xml:space="preserve"> </w:t>
      </w:r>
      <w:r>
        <w:rPr>
          <w:sz w:val="24"/>
        </w:rPr>
        <w:t>результатам</w:t>
      </w:r>
      <w:r>
        <w:rPr>
          <w:spacing w:val="-4"/>
          <w:sz w:val="24"/>
        </w:rPr>
        <w:t xml:space="preserve"> </w:t>
      </w:r>
      <w:r>
        <w:rPr>
          <w:sz w:val="24"/>
        </w:rPr>
        <w:t>проведенного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B1E57" w:rsidRDefault="00712190" w:rsidP="00A47389">
      <w:pPr>
        <w:pStyle w:val="a4"/>
        <w:numPr>
          <w:ilvl w:val="0"/>
          <w:numId w:val="75"/>
        </w:numPr>
        <w:tabs>
          <w:tab w:val="left" w:pos="1210"/>
        </w:tabs>
        <w:ind w:right="249" w:firstLine="707"/>
        <w:rPr>
          <w:sz w:val="24"/>
        </w:rPr>
      </w:pPr>
      <w:r>
        <w:rPr>
          <w:sz w:val="24"/>
        </w:rPr>
        <w:t>Формулировать</w:t>
      </w:r>
      <w:r>
        <w:rPr>
          <w:spacing w:val="-6"/>
          <w:sz w:val="24"/>
        </w:rPr>
        <w:t xml:space="preserve"> </w:t>
      </w:r>
      <w:r>
        <w:rPr>
          <w:sz w:val="24"/>
        </w:rPr>
        <w:t>гипотезу</w:t>
      </w:r>
      <w:r>
        <w:rPr>
          <w:spacing w:val="-7"/>
          <w:sz w:val="24"/>
        </w:rPr>
        <w:t xml:space="preserve"> </w:t>
      </w:r>
      <w:r>
        <w:rPr>
          <w:sz w:val="24"/>
        </w:rPr>
        <w:t>об</w:t>
      </w:r>
      <w:r>
        <w:rPr>
          <w:spacing w:val="-7"/>
          <w:sz w:val="24"/>
        </w:rPr>
        <w:t xml:space="preserve"> </w:t>
      </w:r>
      <w:r>
        <w:rPr>
          <w:sz w:val="24"/>
        </w:rPr>
        <w:t>истинности</w:t>
      </w:r>
      <w:r>
        <w:rPr>
          <w:spacing w:val="-6"/>
          <w:sz w:val="24"/>
        </w:rPr>
        <w:t xml:space="preserve"> </w:t>
      </w:r>
      <w:r>
        <w:rPr>
          <w:sz w:val="24"/>
        </w:rPr>
        <w:t>собственных</w:t>
      </w:r>
      <w:r>
        <w:rPr>
          <w:spacing w:val="-8"/>
          <w:sz w:val="24"/>
        </w:rPr>
        <w:t xml:space="preserve"> </w:t>
      </w:r>
      <w:r>
        <w:rPr>
          <w:sz w:val="24"/>
        </w:rPr>
        <w:t>суждений</w:t>
      </w:r>
      <w:r>
        <w:rPr>
          <w:spacing w:val="-9"/>
          <w:sz w:val="24"/>
        </w:rPr>
        <w:t xml:space="preserve"> </w:t>
      </w:r>
      <w:r>
        <w:rPr>
          <w:sz w:val="24"/>
        </w:rPr>
        <w:t>и</w:t>
      </w:r>
      <w:r>
        <w:rPr>
          <w:spacing w:val="-6"/>
          <w:sz w:val="24"/>
        </w:rPr>
        <w:t xml:space="preserve"> </w:t>
      </w:r>
      <w:r>
        <w:rPr>
          <w:sz w:val="24"/>
        </w:rPr>
        <w:t>суждений</w:t>
      </w:r>
      <w:r>
        <w:rPr>
          <w:spacing w:val="-6"/>
          <w:sz w:val="24"/>
        </w:rPr>
        <w:t xml:space="preserve"> </w:t>
      </w:r>
      <w:r>
        <w:rPr>
          <w:sz w:val="24"/>
        </w:rPr>
        <w:t xml:space="preserve">других, аргументировать свою позицию в выборе и интерпретации литературного объекта </w:t>
      </w:r>
      <w:r>
        <w:rPr>
          <w:spacing w:val="-2"/>
          <w:sz w:val="24"/>
        </w:rPr>
        <w:t>исследования.</w:t>
      </w:r>
    </w:p>
    <w:p w:rsidR="00AB1E57" w:rsidRDefault="00712190" w:rsidP="00A47389">
      <w:pPr>
        <w:pStyle w:val="a4"/>
        <w:numPr>
          <w:ilvl w:val="0"/>
          <w:numId w:val="75"/>
        </w:numPr>
        <w:tabs>
          <w:tab w:val="left" w:pos="1210"/>
        </w:tabs>
        <w:ind w:right="251" w:firstLine="707"/>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B1E57" w:rsidRDefault="00712190" w:rsidP="00A47389">
      <w:pPr>
        <w:pStyle w:val="a4"/>
        <w:numPr>
          <w:ilvl w:val="0"/>
          <w:numId w:val="75"/>
        </w:numPr>
        <w:tabs>
          <w:tab w:val="left" w:pos="1210"/>
        </w:tabs>
        <w:ind w:right="253" w:firstLine="707"/>
        <w:rPr>
          <w:sz w:val="24"/>
        </w:rPr>
      </w:pPr>
      <w:r>
        <w:rPr>
          <w:sz w:val="24"/>
        </w:rPr>
        <w:t>Овладеть инструментами оценки достоверности полученных выводов и</w:t>
      </w:r>
      <w:r>
        <w:rPr>
          <w:spacing w:val="80"/>
          <w:sz w:val="24"/>
        </w:rPr>
        <w:t xml:space="preserve"> </w:t>
      </w:r>
      <w:r>
        <w:rPr>
          <w:spacing w:val="-2"/>
          <w:sz w:val="24"/>
        </w:rPr>
        <w:t>обобщений.</w:t>
      </w:r>
    </w:p>
    <w:p w:rsidR="00AB1E57" w:rsidRDefault="00712190" w:rsidP="00A47389">
      <w:pPr>
        <w:pStyle w:val="a4"/>
        <w:numPr>
          <w:ilvl w:val="0"/>
          <w:numId w:val="75"/>
        </w:numPr>
        <w:tabs>
          <w:tab w:val="left" w:pos="1210"/>
        </w:tabs>
        <w:ind w:right="251" w:firstLine="707"/>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B1E57" w:rsidRDefault="00712190" w:rsidP="00A47389">
      <w:pPr>
        <w:pStyle w:val="a4"/>
        <w:numPr>
          <w:ilvl w:val="0"/>
          <w:numId w:val="75"/>
        </w:numPr>
        <w:tabs>
          <w:tab w:val="left" w:pos="1210"/>
        </w:tabs>
        <w:spacing w:before="1"/>
        <w:ind w:right="251" w:firstLine="707"/>
        <w:rPr>
          <w:sz w:val="24"/>
        </w:rPr>
      </w:pPr>
      <w:r>
        <w:rPr>
          <w:sz w:val="24"/>
        </w:rPr>
        <w:t>Публично</w:t>
      </w:r>
      <w:r>
        <w:rPr>
          <w:spacing w:val="-11"/>
          <w:sz w:val="24"/>
        </w:rPr>
        <w:t xml:space="preserve"> </w:t>
      </w:r>
      <w:r>
        <w:rPr>
          <w:sz w:val="24"/>
        </w:rPr>
        <w:t>представлять</w:t>
      </w:r>
      <w:r>
        <w:rPr>
          <w:spacing w:val="-10"/>
          <w:sz w:val="24"/>
        </w:rPr>
        <w:t xml:space="preserve"> </w:t>
      </w:r>
      <w:r>
        <w:rPr>
          <w:sz w:val="24"/>
        </w:rPr>
        <w:t>результаты</w:t>
      </w:r>
      <w:r>
        <w:rPr>
          <w:spacing w:val="-10"/>
          <w:sz w:val="24"/>
        </w:rPr>
        <w:t xml:space="preserve"> </w:t>
      </w:r>
      <w:r>
        <w:rPr>
          <w:sz w:val="24"/>
        </w:rPr>
        <w:t>учебного</w:t>
      </w:r>
      <w:r>
        <w:rPr>
          <w:spacing w:val="-11"/>
          <w:sz w:val="24"/>
        </w:rPr>
        <w:t xml:space="preserve"> </w:t>
      </w:r>
      <w:r>
        <w:rPr>
          <w:sz w:val="24"/>
        </w:rPr>
        <w:t>исследования</w:t>
      </w:r>
      <w:r>
        <w:rPr>
          <w:spacing w:val="-10"/>
          <w:sz w:val="24"/>
        </w:rPr>
        <w:t xml:space="preserve"> </w:t>
      </w:r>
      <w:r>
        <w:rPr>
          <w:sz w:val="24"/>
        </w:rPr>
        <w:t>проектной</w:t>
      </w:r>
      <w:r>
        <w:rPr>
          <w:spacing w:val="-10"/>
          <w:sz w:val="24"/>
        </w:rPr>
        <w:t xml:space="preserve"> </w:t>
      </w:r>
      <w:r>
        <w:rPr>
          <w:sz w:val="24"/>
        </w:rPr>
        <w:t>деятельности на уроке или во внеурочной деятельности (устный журнал, виртуальная экскурсия, научная конференция, стендовый доклад и другие).</w:t>
      </w:r>
    </w:p>
    <w:p w:rsidR="00AB1E57" w:rsidRDefault="00712190">
      <w:pPr>
        <w:pStyle w:val="3"/>
        <w:spacing w:before="2" w:line="275" w:lineRule="exact"/>
      </w:pPr>
      <w:r>
        <w:t xml:space="preserve">Работа с </w:t>
      </w:r>
      <w:r>
        <w:rPr>
          <w:spacing w:val="-2"/>
        </w:rPr>
        <w:t>информацией</w:t>
      </w:r>
    </w:p>
    <w:p w:rsidR="00AB1E57" w:rsidRDefault="00712190" w:rsidP="00A47389">
      <w:pPr>
        <w:pStyle w:val="a4"/>
        <w:numPr>
          <w:ilvl w:val="0"/>
          <w:numId w:val="75"/>
        </w:numPr>
        <w:tabs>
          <w:tab w:val="left" w:pos="1210"/>
        </w:tabs>
        <w:ind w:right="250" w:firstLine="707"/>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B1E57" w:rsidRDefault="00712190" w:rsidP="00A47389">
      <w:pPr>
        <w:pStyle w:val="a4"/>
        <w:numPr>
          <w:ilvl w:val="0"/>
          <w:numId w:val="75"/>
        </w:numPr>
        <w:tabs>
          <w:tab w:val="left" w:pos="1210"/>
        </w:tabs>
        <w:ind w:right="250" w:firstLine="707"/>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B1E57" w:rsidRDefault="00712190" w:rsidP="00A47389">
      <w:pPr>
        <w:pStyle w:val="a4"/>
        <w:numPr>
          <w:ilvl w:val="0"/>
          <w:numId w:val="75"/>
        </w:numPr>
        <w:tabs>
          <w:tab w:val="left" w:pos="1210"/>
        </w:tabs>
        <w:ind w:right="251" w:firstLine="707"/>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B1E57" w:rsidRDefault="00712190" w:rsidP="00A47389">
      <w:pPr>
        <w:pStyle w:val="a4"/>
        <w:numPr>
          <w:ilvl w:val="0"/>
          <w:numId w:val="75"/>
        </w:numPr>
        <w:tabs>
          <w:tab w:val="left" w:pos="1210"/>
        </w:tabs>
        <w:ind w:right="251" w:firstLine="707"/>
        <w:rPr>
          <w:sz w:val="24"/>
        </w:rPr>
      </w:pPr>
      <w:r>
        <w:rPr>
          <w:sz w:val="24"/>
        </w:rPr>
        <w:t>В процессе чтения текста прогнозировать его содержание (по названию, ключевым словам,</w:t>
      </w:r>
      <w:r>
        <w:rPr>
          <w:spacing w:val="-2"/>
          <w:sz w:val="24"/>
        </w:rPr>
        <w:t xml:space="preserve"> </w:t>
      </w:r>
      <w:r>
        <w:rPr>
          <w:sz w:val="24"/>
        </w:rPr>
        <w:t>по</w:t>
      </w:r>
      <w:r>
        <w:rPr>
          <w:spacing w:val="-2"/>
          <w:sz w:val="24"/>
        </w:rPr>
        <w:t xml:space="preserve"> </w:t>
      </w:r>
      <w:r>
        <w:rPr>
          <w:sz w:val="24"/>
        </w:rPr>
        <w:t>первому</w:t>
      </w:r>
      <w:r>
        <w:rPr>
          <w:spacing w:val="-2"/>
          <w:sz w:val="24"/>
        </w:rPr>
        <w:t xml:space="preserve"> </w:t>
      </w:r>
      <w:r>
        <w:rPr>
          <w:sz w:val="24"/>
        </w:rPr>
        <w:t>и</w:t>
      </w:r>
      <w:r>
        <w:rPr>
          <w:spacing w:val="-1"/>
          <w:sz w:val="24"/>
        </w:rPr>
        <w:t xml:space="preserve"> </w:t>
      </w:r>
      <w:r>
        <w:rPr>
          <w:sz w:val="24"/>
        </w:rPr>
        <w:t>последнему</w:t>
      </w:r>
      <w:r>
        <w:rPr>
          <w:spacing w:val="-2"/>
          <w:sz w:val="24"/>
        </w:rPr>
        <w:t xml:space="preserve"> </w:t>
      </w:r>
      <w:r>
        <w:rPr>
          <w:sz w:val="24"/>
        </w:rPr>
        <w:t>абзацу</w:t>
      </w:r>
      <w:r>
        <w:rPr>
          <w:spacing w:val="-2"/>
          <w:sz w:val="24"/>
        </w:rPr>
        <w:t xml:space="preserve"> </w:t>
      </w:r>
      <w:r>
        <w:rPr>
          <w:sz w:val="24"/>
        </w:rPr>
        <w:t>и</w:t>
      </w:r>
      <w:r>
        <w:rPr>
          <w:spacing w:val="-1"/>
          <w:sz w:val="24"/>
        </w:rPr>
        <w:t xml:space="preserve"> </w:t>
      </w:r>
      <w:r>
        <w:rPr>
          <w:sz w:val="24"/>
        </w:rPr>
        <w:t>другим),</w:t>
      </w:r>
      <w:r>
        <w:rPr>
          <w:spacing w:val="-3"/>
          <w:sz w:val="24"/>
        </w:rPr>
        <w:t xml:space="preserve"> </w:t>
      </w:r>
      <w:r>
        <w:rPr>
          <w:sz w:val="24"/>
        </w:rPr>
        <w:t>выдвигать</w:t>
      </w:r>
      <w:r>
        <w:rPr>
          <w:spacing w:val="-1"/>
          <w:sz w:val="24"/>
        </w:rPr>
        <w:t xml:space="preserve"> </w:t>
      </w:r>
      <w:r>
        <w:rPr>
          <w:sz w:val="24"/>
        </w:rPr>
        <w:t>предположения</w:t>
      </w:r>
      <w:r>
        <w:rPr>
          <w:spacing w:val="-4"/>
          <w:sz w:val="24"/>
        </w:rPr>
        <w:t xml:space="preserve"> </w:t>
      </w:r>
      <w:r>
        <w:rPr>
          <w:sz w:val="24"/>
        </w:rPr>
        <w:t>о</w:t>
      </w:r>
      <w:r>
        <w:rPr>
          <w:spacing w:val="-2"/>
          <w:sz w:val="24"/>
        </w:rPr>
        <w:t xml:space="preserve"> </w:t>
      </w:r>
      <w:r>
        <w:rPr>
          <w:sz w:val="24"/>
        </w:rPr>
        <w:t>дальнейшем развитии мысли автора и проверять их в процессе чтения текста, вести диалог с текстом.</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5"/>
        </w:numPr>
        <w:tabs>
          <w:tab w:val="left" w:pos="1210"/>
        </w:tabs>
        <w:spacing w:before="73"/>
        <w:ind w:right="250" w:firstLine="707"/>
        <w:rPr>
          <w:sz w:val="24"/>
        </w:rPr>
      </w:pPr>
      <w:r>
        <w:rPr>
          <w:sz w:val="24"/>
        </w:rPr>
        <w:lastRenderedPageBreak/>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B1E57" w:rsidRDefault="00712190" w:rsidP="00A47389">
      <w:pPr>
        <w:pStyle w:val="a4"/>
        <w:numPr>
          <w:ilvl w:val="0"/>
          <w:numId w:val="75"/>
        </w:numPr>
        <w:tabs>
          <w:tab w:val="left" w:pos="1210"/>
        </w:tabs>
        <w:spacing w:before="1"/>
        <w:ind w:right="251" w:firstLine="707"/>
        <w:rPr>
          <w:sz w:val="24"/>
        </w:rPr>
      </w:pPr>
      <w:r>
        <w:rPr>
          <w:sz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sz w:val="24"/>
        </w:rPr>
        <w:t>установки.</w:t>
      </w:r>
    </w:p>
    <w:p w:rsidR="00AB1E57" w:rsidRDefault="00712190" w:rsidP="00A47389">
      <w:pPr>
        <w:pStyle w:val="a4"/>
        <w:numPr>
          <w:ilvl w:val="0"/>
          <w:numId w:val="75"/>
        </w:numPr>
        <w:tabs>
          <w:tab w:val="left" w:pos="1210"/>
        </w:tabs>
        <w:ind w:right="250" w:firstLine="707"/>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B1E57" w:rsidRDefault="00712190">
      <w:pPr>
        <w:pStyle w:val="2"/>
      </w:pPr>
      <w:r>
        <w:t>Формирование</w:t>
      </w:r>
      <w:r>
        <w:rPr>
          <w:spacing w:val="-13"/>
        </w:rPr>
        <w:t xml:space="preserve"> </w:t>
      </w:r>
      <w:r>
        <w:t>универсальных</w:t>
      </w:r>
      <w:r>
        <w:rPr>
          <w:spacing w:val="-12"/>
        </w:rPr>
        <w:t xml:space="preserve"> </w:t>
      </w:r>
      <w:r>
        <w:t>учебных</w:t>
      </w:r>
      <w:r>
        <w:rPr>
          <w:spacing w:val="-12"/>
        </w:rPr>
        <w:t xml:space="preserve"> </w:t>
      </w:r>
      <w:r>
        <w:t>коммуникативных</w:t>
      </w:r>
      <w:r>
        <w:rPr>
          <w:spacing w:val="-12"/>
        </w:rPr>
        <w:t xml:space="preserve"> </w:t>
      </w:r>
      <w:r>
        <w:rPr>
          <w:spacing w:val="-2"/>
        </w:rPr>
        <w:t>действий</w:t>
      </w:r>
    </w:p>
    <w:p w:rsidR="00AB1E57" w:rsidRDefault="00712190" w:rsidP="00A47389">
      <w:pPr>
        <w:pStyle w:val="a4"/>
        <w:numPr>
          <w:ilvl w:val="0"/>
          <w:numId w:val="75"/>
        </w:numPr>
        <w:tabs>
          <w:tab w:val="left" w:pos="1210"/>
        </w:tabs>
        <w:ind w:right="244" w:firstLine="707"/>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B1E57" w:rsidRDefault="00712190" w:rsidP="00A47389">
      <w:pPr>
        <w:pStyle w:val="a4"/>
        <w:numPr>
          <w:ilvl w:val="0"/>
          <w:numId w:val="75"/>
        </w:numPr>
        <w:tabs>
          <w:tab w:val="left" w:pos="1210"/>
        </w:tabs>
        <w:spacing w:before="1"/>
        <w:ind w:right="251" w:firstLine="707"/>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B1E57" w:rsidRDefault="00712190" w:rsidP="00A47389">
      <w:pPr>
        <w:pStyle w:val="a4"/>
        <w:numPr>
          <w:ilvl w:val="0"/>
          <w:numId w:val="75"/>
        </w:numPr>
        <w:tabs>
          <w:tab w:val="left" w:pos="1210"/>
        </w:tabs>
        <w:ind w:right="251" w:firstLine="707"/>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B1E57" w:rsidRDefault="00712190" w:rsidP="00A47389">
      <w:pPr>
        <w:pStyle w:val="a4"/>
        <w:numPr>
          <w:ilvl w:val="0"/>
          <w:numId w:val="75"/>
        </w:numPr>
        <w:tabs>
          <w:tab w:val="left" w:pos="1210"/>
        </w:tabs>
        <w:ind w:right="249" w:firstLine="707"/>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B1E57" w:rsidRDefault="00712190" w:rsidP="00A47389">
      <w:pPr>
        <w:pStyle w:val="a4"/>
        <w:numPr>
          <w:ilvl w:val="0"/>
          <w:numId w:val="75"/>
        </w:numPr>
        <w:tabs>
          <w:tab w:val="left" w:pos="1210"/>
        </w:tabs>
        <w:ind w:right="250" w:firstLine="707"/>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rsidR="00AB1E57" w:rsidRDefault="00712190">
      <w:pPr>
        <w:pStyle w:val="2"/>
      </w:pPr>
      <w:r>
        <w:t>Формирование</w:t>
      </w:r>
      <w:r>
        <w:rPr>
          <w:spacing w:val="-12"/>
        </w:rPr>
        <w:t xml:space="preserve"> </w:t>
      </w:r>
      <w:r>
        <w:t>универсальных</w:t>
      </w:r>
      <w:r>
        <w:rPr>
          <w:spacing w:val="-9"/>
        </w:rPr>
        <w:t xml:space="preserve"> </w:t>
      </w:r>
      <w:r>
        <w:t>учебных</w:t>
      </w:r>
      <w:r>
        <w:rPr>
          <w:spacing w:val="-9"/>
        </w:rPr>
        <w:t xml:space="preserve"> </w:t>
      </w:r>
      <w:r>
        <w:t>регулятивных</w:t>
      </w:r>
      <w:r>
        <w:rPr>
          <w:spacing w:val="-9"/>
        </w:rPr>
        <w:t xml:space="preserve"> </w:t>
      </w:r>
      <w:r>
        <w:rPr>
          <w:spacing w:val="-2"/>
        </w:rPr>
        <w:t>действий</w:t>
      </w:r>
    </w:p>
    <w:p w:rsidR="00AB1E57" w:rsidRDefault="00712190" w:rsidP="00A47389">
      <w:pPr>
        <w:pStyle w:val="a4"/>
        <w:numPr>
          <w:ilvl w:val="0"/>
          <w:numId w:val="75"/>
        </w:numPr>
        <w:tabs>
          <w:tab w:val="left" w:pos="1210"/>
        </w:tabs>
        <w:ind w:right="250" w:firstLine="707"/>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w:t>
      </w:r>
      <w:r>
        <w:rPr>
          <w:spacing w:val="-10"/>
          <w:sz w:val="24"/>
        </w:rPr>
        <w:t xml:space="preserve"> </w:t>
      </w:r>
      <w:r>
        <w:rPr>
          <w:sz w:val="24"/>
        </w:rPr>
        <w:t>речевого</w:t>
      </w:r>
      <w:r>
        <w:rPr>
          <w:spacing w:val="-9"/>
          <w:sz w:val="24"/>
        </w:rPr>
        <w:t xml:space="preserve"> </w:t>
      </w:r>
      <w:r>
        <w:rPr>
          <w:sz w:val="24"/>
        </w:rPr>
        <w:t>этикета;</w:t>
      </w:r>
      <w:r>
        <w:rPr>
          <w:spacing w:val="-9"/>
          <w:sz w:val="24"/>
        </w:rPr>
        <w:t xml:space="preserve"> </w:t>
      </w:r>
      <w:r>
        <w:rPr>
          <w:sz w:val="24"/>
        </w:rPr>
        <w:t>уместно</w:t>
      </w:r>
      <w:r>
        <w:rPr>
          <w:spacing w:val="-9"/>
          <w:sz w:val="24"/>
        </w:rPr>
        <w:t xml:space="preserve"> </w:t>
      </w:r>
      <w:r>
        <w:rPr>
          <w:sz w:val="24"/>
        </w:rPr>
        <w:t>пользоваться</w:t>
      </w:r>
      <w:r>
        <w:rPr>
          <w:spacing w:val="-9"/>
          <w:sz w:val="24"/>
        </w:rPr>
        <w:t xml:space="preserve"> </w:t>
      </w:r>
      <w:r>
        <w:rPr>
          <w:sz w:val="24"/>
        </w:rPr>
        <w:t>внеязыковыми</w:t>
      </w:r>
      <w:r>
        <w:rPr>
          <w:spacing w:val="-8"/>
          <w:sz w:val="24"/>
        </w:rPr>
        <w:t xml:space="preserve"> </w:t>
      </w:r>
      <w:r>
        <w:rPr>
          <w:sz w:val="24"/>
        </w:rPr>
        <w:t>средствами</w:t>
      </w:r>
      <w:r>
        <w:rPr>
          <w:spacing w:val="-8"/>
          <w:sz w:val="24"/>
        </w:rPr>
        <w:t xml:space="preserve"> </w:t>
      </w:r>
      <w:r>
        <w:rPr>
          <w:sz w:val="24"/>
        </w:rPr>
        <w:t>общения</w:t>
      </w:r>
      <w:r>
        <w:rPr>
          <w:spacing w:val="-9"/>
          <w:sz w:val="24"/>
        </w:rPr>
        <w:t xml:space="preserve"> </w:t>
      </w:r>
      <w:r>
        <w:rPr>
          <w:sz w:val="24"/>
        </w:rPr>
        <w:t xml:space="preserve">(жестами, </w:t>
      </w:r>
      <w:r>
        <w:rPr>
          <w:spacing w:val="-2"/>
          <w:sz w:val="24"/>
        </w:rPr>
        <w:t>мимикой).</w:t>
      </w:r>
    </w:p>
    <w:p w:rsidR="00AB1E57" w:rsidRDefault="00712190" w:rsidP="00A47389">
      <w:pPr>
        <w:pStyle w:val="a4"/>
        <w:numPr>
          <w:ilvl w:val="0"/>
          <w:numId w:val="75"/>
        </w:numPr>
        <w:tabs>
          <w:tab w:val="left" w:pos="1210"/>
        </w:tabs>
        <w:ind w:right="250" w:firstLine="707"/>
        <w:rPr>
          <w:sz w:val="24"/>
        </w:rPr>
      </w:pPr>
      <w:r>
        <w:rPr>
          <w:sz w:val="24"/>
        </w:rPr>
        <w:t>Публично</w:t>
      </w:r>
      <w:r>
        <w:rPr>
          <w:spacing w:val="-14"/>
          <w:sz w:val="24"/>
        </w:rPr>
        <w:t xml:space="preserve"> </w:t>
      </w:r>
      <w:r>
        <w:rPr>
          <w:sz w:val="24"/>
        </w:rPr>
        <w:t>представлять</w:t>
      </w:r>
      <w:r>
        <w:rPr>
          <w:spacing w:val="-13"/>
          <w:sz w:val="24"/>
        </w:rPr>
        <w:t xml:space="preserve"> </w:t>
      </w:r>
      <w:r>
        <w:rPr>
          <w:sz w:val="24"/>
        </w:rPr>
        <w:t>результаты</w:t>
      </w:r>
      <w:r>
        <w:rPr>
          <w:spacing w:val="-12"/>
          <w:sz w:val="24"/>
        </w:rPr>
        <w:t xml:space="preserve"> </w:t>
      </w:r>
      <w:r>
        <w:rPr>
          <w:sz w:val="24"/>
        </w:rPr>
        <w:t>проведенного</w:t>
      </w:r>
      <w:r>
        <w:rPr>
          <w:spacing w:val="-13"/>
          <w:sz w:val="24"/>
        </w:rPr>
        <w:t xml:space="preserve"> </w:t>
      </w:r>
      <w:r>
        <w:rPr>
          <w:sz w:val="24"/>
        </w:rPr>
        <w:t>языкового</w:t>
      </w:r>
      <w:r>
        <w:rPr>
          <w:spacing w:val="-13"/>
          <w:sz w:val="24"/>
        </w:rPr>
        <w:t xml:space="preserve"> </w:t>
      </w:r>
      <w:r>
        <w:rPr>
          <w:sz w:val="24"/>
        </w:rPr>
        <w:t>анализа,</w:t>
      </w:r>
      <w:r>
        <w:rPr>
          <w:spacing w:val="-13"/>
          <w:sz w:val="24"/>
        </w:rPr>
        <w:t xml:space="preserve"> </w:t>
      </w:r>
      <w:r>
        <w:rPr>
          <w:sz w:val="24"/>
        </w:rPr>
        <w:t>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B1E57" w:rsidRDefault="00712190">
      <w:pPr>
        <w:pStyle w:val="1"/>
        <w:spacing w:before="5" w:line="274" w:lineRule="exact"/>
        <w:ind w:left="926" w:firstLine="0"/>
        <w:jc w:val="both"/>
      </w:pPr>
      <w:r>
        <w:t>ИНОСТРАННЫЙ</w:t>
      </w:r>
      <w:r>
        <w:rPr>
          <w:spacing w:val="-4"/>
        </w:rPr>
        <w:t xml:space="preserve"> ЯЗЫК</w:t>
      </w:r>
    </w:p>
    <w:p w:rsidR="00AB1E57" w:rsidRDefault="00712190">
      <w:pPr>
        <w:pStyle w:val="a3"/>
        <w:tabs>
          <w:tab w:val="left" w:pos="2366"/>
          <w:tab w:val="left" w:pos="3366"/>
          <w:tab w:val="left" w:pos="4945"/>
          <w:tab w:val="left" w:pos="6196"/>
          <w:tab w:val="left" w:pos="7633"/>
          <w:tab w:val="left" w:pos="9372"/>
        </w:tabs>
        <w:ind w:left="218" w:right="250"/>
        <w:jc w:val="left"/>
      </w:pPr>
      <w:r>
        <w:rPr>
          <w:spacing w:val="-2"/>
        </w:rPr>
        <w:t>Предметная</w:t>
      </w:r>
      <w:r>
        <w:tab/>
      </w:r>
      <w:r>
        <w:rPr>
          <w:spacing w:val="-2"/>
        </w:rPr>
        <w:t>область</w:t>
      </w:r>
      <w:r>
        <w:tab/>
      </w:r>
      <w:r>
        <w:rPr>
          <w:spacing w:val="-2"/>
        </w:rPr>
        <w:t>представлена</w:t>
      </w:r>
      <w:r>
        <w:tab/>
      </w:r>
      <w:r>
        <w:rPr>
          <w:spacing w:val="-2"/>
        </w:rPr>
        <w:t>учебными</w:t>
      </w:r>
      <w:r>
        <w:tab/>
      </w:r>
      <w:r>
        <w:rPr>
          <w:spacing w:val="-2"/>
        </w:rPr>
        <w:t>предметами</w:t>
      </w:r>
      <w:r>
        <w:tab/>
      </w:r>
      <w:r>
        <w:rPr>
          <w:spacing w:val="-2"/>
        </w:rPr>
        <w:t>«Иностранный</w:t>
      </w:r>
      <w:r>
        <w:tab/>
      </w:r>
      <w:r>
        <w:rPr>
          <w:spacing w:val="-4"/>
        </w:rPr>
        <w:t xml:space="preserve">язык </w:t>
      </w:r>
      <w:r>
        <w:t>(английский язык)», «Иностранный язык (немецкий язык)».</w:t>
      </w:r>
    </w:p>
    <w:p w:rsidR="00AB1E57" w:rsidRDefault="00712190">
      <w:pPr>
        <w:pStyle w:val="2"/>
        <w:spacing w:before="3" w:line="274" w:lineRule="exact"/>
        <w:jc w:val="left"/>
      </w:pPr>
      <w:r>
        <w:t>Формирование</w:t>
      </w:r>
      <w:r>
        <w:rPr>
          <w:spacing w:val="-9"/>
        </w:rPr>
        <w:t xml:space="preserve"> </w:t>
      </w:r>
      <w:r>
        <w:t>универсальных</w:t>
      </w:r>
      <w:r>
        <w:rPr>
          <w:spacing w:val="-6"/>
        </w:rPr>
        <w:t xml:space="preserve"> </w:t>
      </w:r>
      <w:r>
        <w:t>учебных</w:t>
      </w:r>
      <w:r>
        <w:rPr>
          <w:spacing w:val="-6"/>
        </w:rPr>
        <w:t xml:space="preserve"> </w:t>
      </w:r>
      <w:r>
        <w:t>познавательных</w:t>
      </w:r>
      <w:r>
        <w:rPr>
          <w:spacing w:val="-5"/>
        </w:rPr>
        <w:t xml:space="preserve"> </w:t>
      </w:r>
      <w:r>
        <w:rPr>
          <w:spacing w:val="-2"/>
        </w:rPr>
        <w:t>действий</w:t>
      </w:r>
    </w:p>
    <w:p w:rsidR="00AB1E57" w:rsidRDefault="00712190">
      <w:pPr>
        <w:pStyle w:val="3"/>
        <w:spacing w:line="274" w:lineRule="exact"/>
        <w:jc w:val="left"/>
      </w:pPr>
      <w:r>
        <w:t>Формирование</w:t>
      </w:r>
      <w:r>
        <w:rPr>
          <w:spacing w:val="-6"/>
        </w:rPr>
        <w:t xml:space="preserve"> </w:t>
      </w:r>
      <w:r>
        <w:t>базовых</w:t>
      </w:r>
      <w:r>
        <w:rPr>
          <w:spacing w:val="-5"/>
        </w:rPr>
        <w:t xml:space="preserve"> </w:t>
      </w:r>
      <w:r>
        <w:t>логических</w:t>
      </w:r>
      <w:r>
        <w:rPr>
          <w:spacing w:val="-5"/>
        </w:rPr>
        <w:t xml:space="preserve"> </w:t>
      </w:r>
      <w:r>
        <w:rPr>
          <w:spacing w:val="-2"/>
        </w:rPr>
        <w:t>действий</w:t>
      </w:r>
    </w:p>
    <w:p w:rsidR="00AB1E57" w:rsidRDefault="00712190" w:rsidP="00A47389">
      <w:pPr>
        <w:pStyle w:val="a4"/>
        <w:numPr>
          <w:ilvl w:val="0"/>
          <w:numId w:val="75"/>
        </w:numPr>
        <w:tabs>
          <w:tab w:val="left" w:pos="1210"/>
        </w:tabs>
        <w:ind w:right="252" w:firstLine="707"/>
        <w:jc w:val="left"/>
        <w:rPr>
          <w:sz w:val="24"/>
        </w:rPr>
      </w:pPr>
      <w:r>
        <w:rPr>
          <w:sz w:val="24"/>
        </w:rPr>
        <w:t>Выявлять</w:t>
      </w:r>
      <w:r>
        <w:rPr>
          <w:spacing w:val="-3"/>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свойства</w:t>
      </w:r>
      <w:r>
        <w:rPr>
          <w:spacing w:val="-2"/>
          <w:sz w:val="24"/>
        </w:rPr>
        <w:t xml:space="preserve"> </w:t>
      </w:r>
      <w:r>
        <w:rPr>
          <w:sz w:val="24"/>
        </w:rPr>
        <w:t>языковых</w:t>
      </w:r>
      <w:r>
        <w:rPr>
          <w:spacing w:val="-2"/>
          <w:sz w:val="24"/>
        </w:rPr>
        <w:t xml:space="preserve"> </w:t>
      </w:r>
      <w:r>
        <w:rPr>
          <w:sz w:val="24"/>
        </w:rPr>
        <w:t>единиц</w:t>
      </w:r>
      <w:r>
        <w:rPr>
          <w:spacing w:val="-3"/>
          <w:sz w:val="24"/>
        </w:rPr>
        <w:t xml:space="preserve"> </w:t>
      </w:r>
      <w:r>
        <w:rPr>
          <w:sz w:val="24"/>
        </w:rPr>
        <w:t>и</w:t>
      </w:r>
      <w:r>
        <w:rPr>
          <w:spacing w:val="-1"/>
          <w:sz w:val="24"/>
        </w:rPr>
        <w:t xml:space="preserve"> </w:t>
      </w:r>
      <w:r>
        <w:rPr>
          <w:sz w:val="24"/>
        </w:rPr>
        <w:t>языковых</w:t>
      </w:r>
      <w:r>
        <w:rPr>
          <w:spacing w:val="-2"/>
          <w:sz w:val="24"/>
        </w:rPr>
        <w:t xml:space="preserve"> </w:t>
      </w:r>
      <w:r>
        <w:rPr>
          <w:sz w:val="24"/>
        </w:rPr>
        <w:t>явлений</w:t>
      </w:r>
      <w:r>
        <w:rPr>
          <w:spacing w:val="-3"/>
          <w:sz w:val="24"/>
        </w:rPr>
        <w:t xml:space="preserve"> </w:t>
      </w:r>
      <w:r>
        <w:rPr>
          <w:sz w:val="24"/>
        </w:rPr>
        <w:t>иностранного языка; применять изученные правила, алгоритмы.</w:t>
      </w:r>
    </w:p>
    <w:p w:rsidR="00AB1E57" w:rsidRDefault="00712190" w:rsidP="00A47389">
      <w:pPr>
        <w:pStyle w:val="a4"/>
        <w:numPr>
          <w:ilvl w:val="0"/>
          <w:numId w:val="75"/>
        </w:numPr>
        <w:tabs>
          <w:tab w:val="left" w:pos="1210"/>
        </w:tabs>
        <w:ind w:right="255" w:firstLine="707"/>
        <w:jc w:val="left"/>
        <w:rPr>
          <w:sz w:val="24"/>
        </w:rPr>
      </w:pPr>
      <w:r>
        <w:rPr>
          <w:sz w:val="24"/>
        </w:rPr>
        <w:t>Анализировать,</w:t>
      </w:r>
      <w:r>
        <w:rPr>
          <w:spacing w:val="80"/>
          <w:sz w:val="24"/>
        </w:rPr>
        <w:t xml:space="preserve"> </w:t>
      </w:r>
      <w:r>
        <w:rPr>
          <w:sz w:val="24"/>
        </w:rPr>
        <w:t>устанавливать</w:t>
      </w:r>
      <w:r>
        <w:rPr>
          <w:spacing w:val="80"/>
          <w:sz w:val="24"/>
        </w:rPr>
        <w:t xml:space="preserve"> </w:t>
      </w:r>
      <w:r>
        <w:rPr>
          <w:sz w:val="24"/>
        </w:rPr>
        <w:t>аналогии,</w:t>
      </w:r>
      <w:r>
        <w:rPr>
          <w:spacing w:val="80"/>
          <w:sz w:val="24"/>
        </w:rPr>
        <w:t xml:space="preserve"> </w:t>
      </w:r>
      <w:r>
        <w:rPr>
          <w:sz w:val="24"/>
        </w:rPr>
        <w:t>между</w:t>
      </w:r>
      <w:r>
        <w:rPr>
          <w:spacing w:val="80"/>
          <w:sz w:val="24"/>
        </w:rPr>
        <w:t xml:space="preserve"> </w:t>
      </w:r>
      <w:r>
        <w:rPr>
          <w:sz w:val="24"/>
        </w:rPr>
        <w:t>способами</w:t>
      </w:r>
      <w:r>
        <w:rPr>
          <w:spacing w:val="80"/>
          <w:sz w:val="24"/>
        </w:rPr>
        <w:t xml:space="preserve"> </w:t>
      </w:r>
      <w:r>
        <w:rPr>
          <w:sz w:val="24"/>
        </w:rPr>
        <w:t>выражения</w:t>
      </w:r>
      <w:r>
        <w:rPr>
          <w:spacing w:val="80"/>
          <w:sz w:val="24"/>
        </w:rPr>
        <w:t xml:space="preserve"> </w:t>
      </w:r>
      <w:r>
        <w:rPr>
          <w:sz w:val="24"/>
        </w:rPr>
        <w:t>мысли средствами родного и иностранного языков.</w:t>
      </w:r>
    </w:p>
    <w:p w:rsidR="00AB1E57" w:rsidRDefault="00712190" w:rsidP="00A47389">
      <w:pPr>
        <w:pStyle w:val="a4"/>
        <w:numPr>
          <w:ilvl w:val="0"/>
          <w:numId w:val="75"/>
        </w:numPr>
        <w:tabs>
          <w:tab w:val="left" w:pos="1210"/>
        </w:tabs>
        <w:ind w:right="249" w:firstLine="707"/>
        <w:jc w:val="left"/>
        <w:rPr>
          <w:sz w:val="24"/>
        </w:rPr>
      </w:pPr>
      <w:r>
        <w:rPr>
          <w:sz w:val="24"/>
        </w:rPr>
        <w:t>Сравнивать,</w:t>
      </w:r>
      <w:r>
        <w:rPr>
          <w:spacing w:val="80"/>
          <w:sz w:val="24"/>
        </w:rPr>
        <w:t xml:space="preserve"> </w:t>
      </w:r>
      <w:r>
        <w:rPr>
          <w:sz w:val="24"/>
        </w:rPr>
        <w:t>упорядочивать,</w:t>
      </w:r>
      <w:r>
        <w:rPr>
          <w:spacing w:val="80"/>
          <w:sz w:val="24"/>
        </w:rPr>
        <w:t xml:space="preserve"> </w:t>
      </w:r>
      <w:r>
        <w:rPr>
          <w:sz w:val="24"/>
        </w:rPr>
        <w:t>классифицировать</w:t>
      </w:r>
      <w:r>
        <w:rPr>
          <w:spacing w:val="80"/>
          <w:sz w:val="24"/>
        </w:rPr>
        <w:t xml:space="preserve"> </w:t>
      </w:r>
      <w:r>
        <w:rPr>
          <w:sz w:val="24"/>
        </w:rPr>
        <w:t>языковые</w:t>
      </w:r>
      <w:r>
        <w:rPr>
          <w:spacing w:val="80"/>
          <w:sz w:val="24"/>
        </w:rPr>
        <w:t xml:space="preserve"> </w:t>
      </w:r>
      <w:r>
        <w:rPr>
          <w:sz w:val="24"/>
        </w:rPr>
        <w:t>единицы</w:t>
      </w:r>
      <w:r>
        <w:rPr>
          <w:spacing w:val="80"/>
          <w:sz w:val="24"/>
        </w:rPr>
        <w:t xml:space="preserve"> </w:t>
      </w:r>
      <w:r>
        <w:rPr>
          <w:sz w:val="24"/>
        </w:rPr>
        <w:t>и</w:t>
      </w:r>
      <w:r>
        <w:rPr>
          <w:spacing w:val="80"/>
          <w:sz w:val="24"/>
        </w:rPr>
        <w:t xml:space="preserve"> </w:t>
      </w:r>
      <w:r>
        <w:rPr>
          <w:sz w:val="24"/>
        </w:rPr>
        <w:t>языковые явления иностранного языка, разные типы высказывания.</w:t>
      </w:r>
    </w:p>
    <w:p w:rsidR="00AB1E57" w:rsidRDefault="00712190" w:rsidP="00A47389">
      <w:pPr>
        <w:pStyle w:val="a4"/>
        <w:numPr>
          <w:ilvl w:val="0"/>
          <w:numId w:val="75"/>
        </w:numPr>
        <w:tabs>
          <w:tab w:val="left" w:pos="1210"/>
        </w:tabs>
        <w:spacing w:before="1"/>
        <w:ind w:right="250" w:firstLine="707"/>
        <w:jc w:val="left"/>
        <w:rPr>
          <w:sz w:val="24"/>
        </w:rPr>
      </w:pPr>
      <w:r>
        <w:rPr>
          <w:sz w:val="24"/>
        </w:rPr>
        <w:t>Моделировать отношения между объектами (членами предложения, структурными единицами диалога и другие).</w:t>
      </w:r>
    </w:p>
    <w:p w:rsidR="00AB1E57" w:rsidRDefault="00712190" w:rsidP="00A47389">
      <w:pPr>
        <w:pStyle w:val="a4"/>
        <w:numPr>
          <w:ilvl w:val="0"/>
          <w:numId w:val="75"/>
        </w:numPr>
        <w:tabs>
          <w:tab w:val="left" w:pos="1210"/>
          <w:tab w:val="left" w:pos="2807"/>
          <w:tab w:val="left" w:pos="4409"/>
          <w:tab w:val="left" w:pos="6370"/>
          <w:tab w:val="left" w:pos="7881"/>
          <w:tab w:val="left" w:pos="8845"/>
        </w:tabs>
        <w:ind w:right="251" w:firstLine="707"/>
        <w:jc w:val="left"/>
        <w:rPr>
          <w:sz w:val="24"/>
        </w:rPr>
      </w:pPr>
      <w:r>
        <w:rPr>
          <w:spacing w:val="-2"/>
          <w:sz w:val="24"/>
        </w:rPr>
        <w:t>Использовать</w:t>
      </w:r>
      <w:r>
        <w:rPr>
          <w:sz w:val="24"/>
        </w:rPr>
        <w:tab/>
      </w:r>
      <w:r>
        <w:rPr>
          <w:spacing w:val="-2"/>
          <w:sz w:val="24"/>
        </w:rPr>
        <w:t>информацию,</w:t>
      </w:r>
      <w:r>
        <w:rPr>
          <w:sz w:val="24"/>
        </w:rPr>
        <w:tab/>
        <w:t>извлеченную</w:t>
      </w:r>
      <w:r>
        <w:rPr>
          <w:spacing w:val="80"/>
          <w:sz w:val="24"/>
        </w:rPr>
        <w:t xml:space="preserve"> </w:t>
      </w:r>
      <w:r>
        <w:rPr>
          <w:sz w:val="24"/>
        </w:rPr>
        <w:t>из</w:t>
      </w:r>
      <w:r>
        <w:rPr>
          <w:sz w:val="24"/>
        </w:rPr>
        <w:tab/>
      </w:r>
      <w:r>
        <w:rPr>
          <w:spacing w:val="-2"/>
          <w:sz w:val="24"/>
        </w:rPr>
        <w:t>несплошных</w:t>
      </w:r>
      <w:r>
        <w:rPr>
          <w:sz w:val="24"/>
        </w:rPr>
        <w:tab/>
      </w:r>
      <w:r>
        <w:rPr>
          <w:spacing w:val="-2"/>
          <w:sz w:val="24"/>
        </w:rPr>
        <w:t>текстов</w:t>
      </w:r>
      <w:r>
        <w:rPr>
          <w:sz w:val="24"/>
        </w:rPr>
        <w:tab/>
      </w:r>
      <w:r>
        <w:rPr>
          <w:spacing w:val="-2"/>
          <w:sz w:val="24"/>
        </w:rPr>
        <w:t xml:space="preserve">(таблицы, </w:t>
      </w:r>
      <w:r>
        <w:rPr>
          <w:sz w:val="24"/>
        </w:rPr>
        <w:t>диаграммы), в собственных устных и письменных высказываниях.</w:t>
      </w:r>
    </w:p>
    <w:p w:rsidR="00AB1E57" w:rsidRDefault="00712190" w:rsidP="00A47389">
      <w:pPr>
        <w:pStyle w:val="a4"/>
        <w:numPr>
          <w:ilvl w:val="0"/>
          <w:numId w:val="75"/>
        </w:numPr>
        <w:tabs>
          <w:tab w:val="left" w:pos="1211"/>
        </w:tabs>
        <w:ind w:left="1211" w:hanging="285"/>
        <w:jc w:val="left"/>
        <w:rPr>
          <w:sz w:val="24"/>
        </w:rPr>
      </w:pPr>
      <w:r>
        <w:rPr>
          <w:sz w:val="24"/>
        </w:rPr>
        <w:t>Выдвигать</w:t>
      </w:r>
      <w:r>
        <w:rPr>
          <w:spacing w:val="51"/>
          <w:sz w:val="24"/>
        </w:rPr>
        <w:t xml:space="preserve"> </w:t>
      </w:r>
      <w:r>
        <w:rPr>
          <w:sz w:val="24"/>
        </w:rPr>
        <w:t>гипотезы</w:t>
      </w:r>
      <w:r>
        <w:rPr>
          <w:spacing w:val="52"/>
          <w:sz w:val="24"/>
        </w:rPr>
        <w:t xml:space="preserve"> </w:t>
      </w:r>
      <w:r>
        <w:rPr>
          <w:sz w:val="24"/>
        </w:rPr>
        <w:t>(например,</w:t>
      </w:r>
      <w:r>
        <w:rPr>
          <w:spacing w:val="53"/>
          <w:sz w:val="24"/>
        </w:rPr>
        <w:t xml:space="preserve"> </w:t>
      </w:r>
      <w:r>
        <w:rPr>
          <w:sz w:val="24"/>
        </w:rPr>
        <w:t>об</w:t>
      </w:r>
      <w:r>
        <w:rPr>
          <w:spacing w:val="53"/>
          <w:sz w:val="24"/>
        </w:rPr>
        <w:t xml:space="preserve"> </w:t>
      </w:r>
      <w:r>
        <w:rPr>
          <w:sz w:val="24"/>
        </w:rPr>
        <w:t>употреблении</w:t>
      </w:r>
      <w:r>
        <w:rPr>
          <w:spacing w:val="54"/>
          <w:sz w:val="24"/>
        </w:rPr>
        <w:t xml:space="preserve"> </w:t>
      </w:r>
      <w:r>
        <w:rPr>
          <w:sz w:val="24"/>
        </w:rPr>
        <w:t>глагола-связки</w:t>
      </w:r>
      <w:r>
        <w:rPr>
          <w:spacing w:val="49"/>
          <w:sz w:val="24"/>
        </w:rPr>
        <w:t xml:space="preserve"> </w:t>
      </w:r>
      <w:r>
        <w:rPr>
          <w:sz w:val="24"/>
        </w:rPr>
        <w:t>в</w:t>
      </w:r>
      <w:r>
        <w:rPr>
          <w:spacing w:val="53"/>
          <w:sz w:val="24"/>
        </w:rPr>
        <w:t xml:space="preserve"> </w:t>
      </w:r>
      <w:r>
        <w:rPr>
          <w:spacing w:val="-2"/>
          <w:sz w:val="24"/>
        </w:rPr>
        <w:t>иностранном</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языке);</w:t>
      </w:r>
      <w:r>
        <w:rPr>
          <w:spacing w:val="-13"/>
        </w:rPr>
        <w:t xml:space="preserve"> </w:t>
      </w:r>
      <w:r>
        <w:t>обосновывать,</w:t>
      </w:r>
      <w:r>
        <w:rPr>
          <w:spacing w:val="-10"/>
        </w:rPr>
        <w:t xml:space="preserve"> </w:t>
      </w:r>
      <w:r>
        <w:t>аргументировать</w:t>
      </w:r>
      <w:r>
        <w:rPr>
          <w:spacing w:val="-10"/>
        </w:rPr>
        <w:t xml:space="preserve"> </w:t>
      </w:r>
      <w:r>
        <w:t>свои</w:t>
      </w:r>
      <w:r>
        <w:rPr>
          <w:spacing w:val="-10"/>
        </w:rPr>
        <w:t xml:space="preserve"> </w:t>
      </w:r>
      <w:r>
        <w:t>суждения,</w:t>
      </w:r>
      <w:r>
        <w:rPr>
          <w:spacing w:val="-10"/>
        </w:rPr>
        <w:t xml:space="preserve"> </w:t>
      </w:r>
      <w:r>
        <w:rPr>
          <w:spacing w:val="-2"/>
        </w:rPr>
        <w:t>выводы.</w:t>
      </w:r>
    </w:p>
    <w:p w:rsidR="00AB1E57" w:rsidRDefault="00712190" w:rsidP="00A47389">
      <w:pPr>
        <w:pStyle w:val="a4"/>
        <w:numPr>
          <w:ilvl w:val="0"/>
          <w:numId w:val="75"/>
        </w:numPr>
        <w:tabs>
          <w:tab w:val="left" w:pos="1210"/>
        </w:tabs>
        <w:ind w:right="252" w:firstLine="707"/>
        <w:rPr>
          <w:sz w:val="24"/>
        </w:rPr>
      </w:pPr>
      <w:r>
        <w:rPr>
          <w:sz w:val="24"/>
        </w:rPr>
        <w:t>Распознавать свойства и признаки языковых единиц и языковых явлений (например, с помощью словообразовательных элементов).</w:t>
      </w:r>
    </w:p>
    <w:p w:rsidR="00AB1E57" w:rsidRDefault="00712190" w:rsidP="00A47389">
      <w:pPr>
        <w:pStyle w:val="a4"/>
        <w:numPr>
          <w:ilvl w:val="0"/>
          <w:numId w:val="75"/>
        </w:numPr>
        <w:tabs>
          <w:tab w:val="left" w:pos="1210"/>
        </w:tabs>
        <w:spacing w:before="1"/>
        <w:ind w:right="248" w:firstLine="707"/>
        <w:rPr>
          <w:sz w:val="24"/>
        </w:rPr>
      </w:pPr>
      <w:r>
        <w:rPr>
          <w:sz w:val="24"/>
        </w:rPr>
        <w:t>Сравнивать</w:t>
      </w:r>
      <w:r>
        <w:rPr>
          <w:spacing w:val="-9"/>
          <w:sz w:val="24"/>
        </w:rPr>
        <w:t xml:space="preserve"> </w:t>
      </w:r>
      <w:r>
        <w:rPr>
          <w:sz w:val="24"/>
        </w:rPr>
        <w:t>языковые</w:t>
      </w:r>
      <w:r>
        <w:rPr>
          <w:spacing w:val="-11"/>
          <w:sz w:val="24"/>
        </w:rPr>
        <w:t xml:space="preserve"> </w:t>
      </w:r>
      <w:r>
        <w:rPr>
          <w:sz w:val="24"/>
        </w:rPr>
        <w:t>единицы</w:t>
      </w:r>
      <w:r>
        <w:rPr>
          <w:spacing w:val="-10"/>
          <w:sz w:val="24"/>
        </w:rPr>
        <w:t xml:space="preserve"> </w:t>
      </w:r>
      <w:r>
        <w:rPr>
          <w:sz w:val="24"/>
        </w:rPr>
        <w:t>разного</w:t>
      </w:r>
      <w:r>
        <w:rPr>
          <w:spacing w:val="-10"/>
          <w:sz w:val="24"/>
        </w:rPr>
        <w:t xml:space="preserve"> </w:t>
      </w:r>
      <w:r>
        <w:rPr>
          <w:sz w:val="24"/>
        </w:rPr>
        <w:t>уровня</w:t>
      </w:r>
      <w:r>
        <w:rPr>
          <w:spacing w:val="-12"/>
          <w:sz w:val="24"/>
        </w:rPr>
        <w:t xml:space="preserve"> </w:t>
      </w:r>
      <w:r>
        <w:rPr>
          <w:sz w:val="24"/>
        </w:rPr>
        <w:t>(звуки,</w:t>
      </w:r>
      <w:r>
        <w:rPr>
          <w:spacing w:val="-10"/>
          <w:sz w:val="24"/>
        </w:rPr>
        <w:t xml:space="preserve"> </w:t>
      </w:r>
      <w:r>
        <w:rPr>
          <w:sz w:val="24"/>
        </w:rPr>
        <w:t>буквы,</w:t>
      </w:r>
      <w:r>
        <w:rPr>
          <w:spacing w:val="-10"/>
          <w:sz w:val="24"/>
        </w:rPr>
        <w:t xml:space="preserve"> </w:t>
      </w:r>
      <w:r>
        <w:rPr>
          <w:sz w:val="24"/>
        </w:rPr>
        <w:t>слова,</w:t>
      </w:r>
      <w:r>
        <w:rPr>
          <w:spacing w:val="-10"/>
          <w:sz w:val="24"/>
        </w:rPr>
        <w:t xml:space="preserve"> </w:t>
      </w:r>
      <w:r>
        <w:rPr>
          <w:sz w:val="24"/>
        </w:rPr>
        <w:t>речевые</w:t>
      </w:r>
      <w:r>
        <w:rPr>
          <w:spacing w:val="-11"/>
          <w:sz w:val="24"/>
        </w:rPr>
        <w:t xml:space="preserve"> </w:t>
      </w:r>
      <w:r>
        <w:rPr>
          <w:sz w:val="24"/>
        </w:rPr>
        <w:t>клише, грамматические явления, тексты и т.п.).</w:t>
      </w:r>
    </w:p>
    <w:p w:rsidR="00AB1E57" w:rsidRDefault="00712190" w:rsidP="00A47389">
      <w:pPr>
        <w:pStyle w:val="a4"/>
        <w:numPr>
          <w:ilvl w:val="0"/>
          <w:numId w:val="75"/>
        </w:numPr>
        <w:tabs>
          <w:tab w:val="left" w:pos="1211"/>
        </w:tabs>
        <w:ind w:left="1211" w:hanging="285"/>
        <w:rPr>
          <w:sz w:val="24"/>
        </w:rPr>
      </w:pPr>
      <w:r>
        <w:rPr>
          <w:sz w:val="24"/>
        </w:rPr>
        <w:t>Пользоваться</w:t>
      </w:r>
      <w:r>
        <w:rPr>
          <w:spacing w:val="-6"/>
          <w:sz w:val="24"/>
        </w:rPr>
        <w:t xml:space="preserve"> </w:t>
      </w:r>
      <w:r>
        <w:rPr>
          <w:sz w:val="24"/>
        </w:rPr>
        <w:t>классификациями</w:t>
      </w:r>
      <w:r>
        <w:rPr>
          <w:spacing w:val="-6"/>
          <w:sz w:val="24"/>
        </w:rPr>
        <w:t xml:space="preserve"> </w:t>
      </w:r>
      <w:r>
        <w:rPr>
          <w:sz w:val="24"/>
        </w:rPr>
        <w:t>(по</w:t>
      </w:r>
      <w:r>
        <w:rPr>
          <w:spacing w:val="-6"/>
          <w:sz w:val="24"/>
        </w:rPr>
        <w:t xml:space="preserve"> </w:t>
      </w:r>
      <w:r>
        <w:rPr>
          <w:sz w:val="24"/>
        </w:rPr>
        <w:t>типу</w:t>
      </w:r>
      <w:r>
        <w:rPr>
          <w:spacing w:val="-6"/>
          <w:sz w:val="24"/>
        </w:rPr>
        <w:t xml:space="preserve"> </w:t>
      </w:r>
      <w:r>
        <w:rPr>
          <w:sz w:val="24"/>
        </w:rPr>
        <w:t>чтения,</w:t>
      </w:r>
      <w:r>
        <w:rPr>
          <w:spacing w:val="-6"/>
          <w:sz w:val="24"/>
        </w:rPr>
        <w:t xml:space="preserve"> </w:t>
      </w:r>
      <w:r>
        <w:rPr>
          <w:sz w:val="24"/>
        </w:rPr>
        <w:t>по</w:t>
      </w:r>
      <w:r>
        <w:rPr>
          <w:spacing w:val="-6"/>
          <w:sz w:val="24"/>
        </w:rPr>
        <w:t xml:space="preserve"> </w:t>
      </w:r>
      <w:r>
        <w:rPr>
          <w:sz w:val="24"/>
        </w:rPr>
        <w:t>типу</w:t>
      </w:r>
      <w:r>
        <w:rPr>
          <w:spacing w:val="-6"/>
          <w:sz w:val="24"/>
        </w:rPr>
        <w:t xml:space="preserve"> </w:t>
      </w:r>
      <w:r>
        <w:rPr>
          <w:sz w:val="24"/>
        </w:rPr>
        <w:t>высказывания</w:t>
      </w:r>
      <w:r>
        <w:rPr>
          <w:spacing w:val="-6"/>
          <w:sz w:val="24"/>
        </w:rPr>
        <w:t xml:space="preserve"> </w:t>
      </w:r>
      <w:r>
        <w:rPr>
          <w:sz w:val="24"/>
        </w:rPr>
        <w:t>и</w:t>
      </w:r>
      <w:r>
        <w:rPr>
          <w:spacing w:val="-5"/>
          <w:sz w:val="24"/>
        </w:rPr>
        <w:t xml:space="preserve"> </w:t>
      </w:r>
      <w:r>
        <w:rPr>
          <w:spacing w:val="-2"/>
          <w:sz w:val="24"/>
        </w:rPr>
        <w:t>другим).</w:t>
      </w:r>
    </w:p>
    <w:p w:rsidR="00AB1E57" w:rsidRDefault="00712190" w:rsidP="00A47389">
      <w:pPr>
        <w:pStyle w:val="a4"/>
        <w:numPr>
          <w:ilvl w:val="0"/>
          <w:numId w:val="75"/>
        </w:numPr>
        <w:tabs>
          <w:tab w:val="left" w:pos="1210"/>
        </w:tabs>
        <w:ind w:right="249" w:firstLine="707"/>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B1E57" w:rsidRDefault="00712190">
      <w:pPr>
        <w:pStyle w:val="3"/>
        <w:ind w:left="986"/>
      </w:pPr>
      <w:r>
        <w:t>Работа</w:t>
      </w:r>
      <w:r>
        <w:rPr>
          <w:spacing w:val="-7"/>
        </w:rPr>
        <w:t xml:space="preserve"> </w:t>
      </w:r>
      <w:r>
        <w:t>с</w:t>
      </w:r>
      <w:r>
        <w:rPr>
          <w:spacing w:val="-6"/>
        </w:rPr>
        <w:t xml:space="preserve"> </w:t>
      </w:r>
      <w:r>
        <w:rPr>
          <w:spacing w:val="-2"/>
        </w:rPr>
        <w:t>информацией</w:t>
      </w:r>
    </w:p>
    <w:p w:rsidR="00AB1E57" w:rsidRDefault="00712190" w:rsidP="00A47389">
      <w:pPr>
        <w:pStyle w:val="a4"/>
        <w:numPr>
          <w:ilvl w:val="0"/>
          <w:numId w:val="75"/>
        </w:numPr>
        <w:tabs>
          <w:tab w:val="left" w:pos="1210"/>
        </w:tabs>
        <w:ind w:right="252" w:firstLine="707"/>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B1E57" w:rsidRDefault="00712190" w:rsidP="00A47389">
      <w:pPr>
        <w:pStyle w:val="a4"/>
        <w:numPr>
          <w:ilvl w:val="0"/>
          <w:numId w:val="75"/>
        </w:numPr>
        <w:tabs>
          <w:tab w:val="left" w:pos="1210"/>
        </w:tabs>
        <w:ind w:right="249" w:firstLine="707"/>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B1E57" w:rsidRDefault="00712190" w:rsidP="00A47389">
      <w:pPr>
        <w:pStyle w:val="a4"/>
        <w:numPr>
          <w:ilvl w:val="0"/>
          <w:numId w:val="75"/>
        </w:numPr>
        <w:tabs>
          <w:tab w:val="left" w:pos="1210"/>
        </w:tabs>
        <w:spacing w:before="1"/>
        <w:ind w:right="252" w:firstLine="707"/>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Pr>
          <w:spacing w:val="-2"/>
          <w:sz w:val="24"/>
        </w:rPr>
        <w:t xml:space="preserve"> </w:t>
      </w:r>
      <w:r>
        <w:rPr>
          <w:sz w:val="24"/>
        </w:rPr>
        <w:t>использовать</w:t>
      </w:r>
      <w:r>
        <w:rPr>
          <w:spacing w:val="-1"/>
          <w:sz w:val="24"/>
        </w:rPr>
        <w:t xml:space="preserve"> </w:t>
      </w:r>
      <w:r>
        <w:rPr>
          <w:sz w:val="24"/>
        </w:rPr>
        <w:t>внешние</w:t>
      </w:r>
      <w:r>
        <w:rPr>
          <w:spacing w:val="-3"/>
          <w:sz w:val="24"/>
        </w:rPr>
        <w:t xml:space="preserve"> </w:t>
      </w:r>
      <w:r>
        <w:rPr>
          <w:sz w:val="24"/>
        </w:rPr>
        <w:t>формальные</w:t>
      </w:r>
      <w:r>
        <w:rPr>
          <w:spacing w:val="-4"/>
          <w:sz w:val="24"/>
        </w:rPr>
        <w:t xml:space="preserve"> </w:t>
      </w:r>
      <w:r>
        <w:rPr>
          <w:sz w:val="24"/>
        </w:rPr>
        <w:t>элементы</w:t>
      </w:r>
      <w:r>
        <w:rPr>
          <w:spacing w:val="-2"/>
          <w:sz w:val="24"/>
        </w:rPr>
        <w:t xml:space="preserve"> </w:t>
      </w:r>
      <w:r>
        <w:rPr>
          <w:sz w:val="24"/>
        </w:rPr>
        <w:t>текста</w:t>
      </w:r>
      <w:r>
        <w:rPr>
          <w:spacing w:val="-3"/>
          <w:sz w:val="24"/>
        </w:rPr>
        <w:t xml:space="preserve"> </w:t>
      </w:r>
      <w:r>
        <w:rPr>
          <w:sz w:val="24"/>
        </w:rPr>
        <w:t>(подзаголовки,</w:t>
      </w:r>
      <w:r>
        <w:rPr>
          <w:spacing w:val="-4"/>
          <w:sz w:val="24"/>
        </w:rPr>
        <w:t xml:space="preserve"> </w:t>
      </w:r>
      <w:r>
        <w:rPr>
          <w:sz w:val="24"/>
        </w:rPr>
        <w:t>иллюстрации, сноски) для понимания его содержания.</w:t>
      </w:r>
    </w:p>
    <w:p w:rsidR="00AB1E57" w:rsidRDefault="00712190" w:rsidP="00A47389">
      <w:pPr>
        <w:pStyle w:val="a4"/>
        <w:numPr>
          <w:ilvl w:val="0"/>
          <w:numId w:val="75"/>
        </w:numPr>
        <w:tabs>
          <w:tab w:val="left" w:pos="1211"/>
        </w:tabs>
        <w:ind w:left="1211" w:hanging="285"/>
        <w:rPr>
          <w:sz w:val="24"/>
        </w:rPr>
      </w:pPr>
      <w:r>
        <w:rPr>
          <w:sz w:val="24"/>
        </w:rPr>
        <w:t>Фиксировать</w:t>
      </w:r>
      <w:r>
        <w:rPr>
          <w:spacing w:val="-10"/>
          <w:sz w:val="24"/>
        </w:rPr>
        <w:t xml:space="preserve"> </w:t>
      </w:r>
      <w:r>
        <w:rPr>
          <w:sz w:val="24"/>
        </w:rPr>
        <w:t>информацию</w:t>
      </w:r>
      <w:r>
        <w:rPr>
          <w:spacing w:val="-8"/>
          <w:sz w:val="24"/>
        </w:rPr>
        <w:t xml:space="preserve"> </w:t>
      </w:r>
      <w:r>
        <w:rPr>
          <w:sz w:val="24"/>
        </w:rPr>
        <w:t>доступными</w:t>
      </w:r>
      <w:r>
        <w:rPr>
          <w:spacing w:val="-8"/>
          <w:sz w:val="24"/>
        </w:rPr>
        <w:t xml:space="preserve"> </w:t>
      </w:r>
      <w:r>
        <w:rPr>
          <w:sz w:val="24"/>
        </w:rPr>
        <w:t>средствами</w:t>
      </w:r>
      <w:r>
        <w:rPr>
          <w:spacing w:val="-9"/>
          <w:sz w:val="24"/>
        </w:rPr>
        <w:t xml:space="preserve"> </w:t>
      </w:r>
      <w:r>
        <w:rPr>
          <w:sz w:val="24"/>
        </w:rPr>
        <w:t>(в</w:t>
      </w:r>
      <w:r>
        <w:rPr>
          <w:spacing w:val="-10"/>
          <w:sz w:val="24"/>
        </w:rPr>
        <w:t xml:space="preserve"> </w:t>
      </w:r>
      <w:r>
        <w:rPr>
          <w:sz w:val="24"/>
        </w:rPr>
        <w:t>виде</w:t>
      </w:r>
      <w:r>
        <w:rPr>
          <w:spacing w:val="-9"/>
          <w:sz w:val="24"/>
        </w:rPr>
        <w:t xml:space="preserve"> </w:t>
      </w:r>
      <w:r>
        <w:rPr>
          <w:sz w:val="24"/>
        </w:rPr>
        <w:t>ключевых</w:t>
      </w:r>
      <w:r>
        <w:rPr>
          <w:spacing w:val="-6"/>
          <w:sz w:val="24"/>
        </w:rPr>
        <w:t xml:space="preserve"> </w:t>
      </w:r>
      <w:r>
        <w:rPr>
          <w:sz w:val="24"/>
        </w:rPr>
        <w:t>слов,</w:t>
      </w:r>
      <w:r>
        <w:rPr>
          <w:spacing w:val="-8"/>
          <w:sz w:val="24"/>
        </w:rPr>
        <w:t xml:space="preserve"> </w:t>
      </w:r>
      <w:r>
        <w:rPr>
          <w:spacing w:val="-2"/>
          <w:sz w:val="24"/>
        </w:rPr>
        <w:t>плана).</w:t>
      </w:r>
    </w:p>
    <w:p w:rsidR="00AB1E57" w:rsidRDefault="00712190" w:rsidP="00A47389">
      <w:pPr>
        <w:pStyle w:val="a4"/>
        <w:numPr>
          <w:ilvl w:val="0"/>
          <w:numId w:val="75"/>
        </w:numPr>
        <w:tabs>
          <w:tab w:val="left" w:pos="1211"/>
        </w:tabs>
        <w:ind w:left="1211" w:hanging="285"/>
        <w:rPr>
          <w:sz w:val="24"/>
        </w:rPr>
      </w:pPr>
      <w:r>
        <w:rPr>
          <w:sz w:val="24"/>
        </w:rPr>
        <w:t>Оценивать</w:t>
      </w:r>
      <w:r>
        <w:rPr>
          <w:spacing w:val="-9"/>
          <w:sz w:val="24"/>
        </w:rPr>
        <w:t xml:space="preserve"> </w:t>
      </w:r>
      <w:r>
        <w:rPr>
          <w:sz w:val="24"/>
        </w:rPr>
        <w:t>достоверность</w:t>
      </w:r>
      <w:r>
        <w:rPr>
          <w:spacing w:val="-7"/>
          <w:sz w:val="24"/>
        </w:rPr>
        <w:t xml:space="preserve"> </w:t>
      </w:r>
      <w:r>
        <w:rPr>
          <w:sz w:val="24"/>
        </w:rPr>
        <w:t>информации,</w:t>
      </w:r>
      <w:r>
        <w:rPr>
          <w:spacing w:val="-8"/>
          <w:sz w:val="24"/>
        </w:rPr>
        <w:t xml:space="preserve"> </w:t>
      </w:r>
      <w:r>
        <w:rPr>
          <w:sz w:val="24"/>
        </w:rPr>
        <w:t>полученной</w:t>
      </w:r>
      <w:r>
        <w:rPr>
          <w:spacing w:val="-9"/>
          <w:sz w:val="24"/>
        </w:rPr>
        <w:t xml:space="preserve"> </w:t>
      </w:r>
      <w:r>
        <w:rPr>
          <w:sz w:val="24"/>
        </w:rPr>
        <w:t>из</w:t>
      </w:r>
      <w:r>
        <w:rPr>
          <w:spacing w:val="-10"/>
          <w:sz w:val="24"/>
        </w:rPr>
        <w:t xml:space="preserve"> </w:t>
      </w:r>
      <w:r>
        <w:rPr>
          <w:sz w:val="24"/>
        </w:rPr>
        <w:t>иноязычных</w:t>
      </w:r>
      <w:r>
        <w:rPr>
          <w:spacing w:val="-7"/>
          <w:sz w:val="24"/>
        </w:rPr>
        <w:t xml:space="preserve"> </w:t>
      </w:r>
      <w:r>
        <w:rPr>
          <w:spacing w:val="-2"/>
          <w:sz w:val="24"/>
        </w:rPr>
        <w:t>источников.</w:t>
      </w:r>
    </w:p>
    <w:p w:rsidR="00AB1E57" w:rsidRDefault="00712190" w:rsidP="00A47389">
      <w:pPr>
        <w:pStyle w:val="a4"/>
        <w:numPr>
          <w:ilvl w:val="0"/>
          <w:numId w:val="75"/>
        </w:numPr>
        <w:tabs>
          <w:tab w:val="left" w:pos="1210"/>
        </w:tabs>
        <w:ind w:right="250" w:firstLine="707"/>
        <w:rPr>
          <w:sz w:val="24"/>
        </w:rPr>
      </w:pPr>
      <w:r>
        <w:rPr>
          <w:sz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B1E57" w:rsidRDefault="00712190">
      <w:pPr>
        <w:pStyle w:val="2"/>
      </w:pPr>
      <w:r>
        <w:t>Формирование</w:t>
      </w:r>
      <w:r>
        <w:rPr>
          <w:spacing w:val="-13"/>
        </w:rPr>
        <w:t xml:space="preserve"> </w:t>
      </w:r>
      <w:r>
        <w:t>универсальных</w:t>
      </w:r>
      <w:r>
        <w:rPr>
          <w:spacing w:val="-12"/>
        </w:rPr>
        <w:t xml:space="preserve"> </w:t>
      </w:r>
      <w:r>
        <w:t>учебных</w:t>
      </w:r>
      <w:r>
        <w:rPr>
          <w:spacing w:val="-12"/>
        </w:rPr>
        <w:t xml:space="preserve"> </w:t>
      </w:r>
      <w:r>
        <w:t>коммуникативных</w:t>
      </w:r>
      <w:r>
        <w:rPr>
          <w:spacing w:val="-12"/>
        </w:rPr>
        <w:t xml:space="preserve"> </w:t>
      </w:r>
      <w:r>
        <w:rPr>
          <w:spacing w:val="-2"/>
        </w:rPr>
        <w:t>действий</w:t>
      </w:r>
    </w:p>
    <w:p w:rsidR="00AB1E57" w:rsidRDefault="00712190" w:rsidP="00A47389">
      <w:pPr>
        <w:pStyle w:val="a4"/>
        <w:numPr>
          <w:ilvl w:val="0"/>
          <w:numId w:val="75"/>
        </w:numPr>
        <w:tabs>
          <w:tab w:val="left" w:pos="1210"/>
        </w:tabs>
        <w:ind w:right="251" w:firstLine="707"/>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B1E57" w:rsidRDefault="00712190" w:rsidP="00A47389">
      <w:pPr>
        <w:pStyle w:val="a4"/>
        <w:numPr>
          <w:ilvl w:val="0"/>
          <w:numId w:val="75"/>
        </w:numPr>
        <w:tabs>
          <w:tab w:val="left" w:pos="1210"/>
        </w:tabs>
        <w:ind w:right="249" w:firstLine="707"/>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B1E57" w:rsidRDefault="00712190" w:rsidP="00A47389">
      <w:pPr>
        <w:pStyle w:val="a4"/>
        <w:numPr>
          <w:ilvl w:val="0"/>
          <w:numId w:val="75"/>
        </w:numPr>
        <w:tabs>
          <w:tab w:val="left" w:pos="1210"/>
        </w:tabs>
        <w:ind w:right="251" w:firstLine="707"/>
        <w:rPr>
          <w:sz w:val="24"/>
        </w:rPr>
      </w:pPr>
      <w:r>
        <w:rPr>
          <w:sz w:val="24"/>
        </w:rPr>
        <w:t xml:space="preserve">Анализировать и восстанавливать текст с опущенными в учебных целях </w:t>
      </w:r>
      <w:r>
        <w:rPr>
          <w:spacing w:val="-2"/>
          <w:sz w:val="24"/>
        </w:rPr>
        <w:t>фрагментами.</w:t>
      </w:r>
    </w:p>
    <w:p w:rsidR="00AB1E57" w:rsidRDefault="00712190" w:rsidP="00A47389">
      <w:pPr>
        <w:pStyle w:val="a4"/>
        <w:numPr>
          <w:ilvl w:val="0"/>
          <w:numId w:val="75"/>
        </w:numPr>
        <w:tabs>
          <w:tab w:val="left" w:pos="1210"/>
        </w:tabs>
        <w:ind w:right="250" w:firstLine="707"/>
        <w:rPr>
          <w:sz w:val="24"/>
        </w:rPr>
      </w:pPr>
      <w:r>
        <w:rPr>
          <w:sz w:val="24"/>
        </w:rPr>
        <w:t>Выстраивать и представлять в письменной форме логику решения коммуникативной</w:t>
      </w:r>
      <w:r>
        <w:rPr>
          <w:spacing w:val="-9"/>
          <w:sz w:val="24"/>
        </w:rPr>
        <w:t xml:space="preserve"> </w:t>
      </w:r>
      <w:r>
        <w:rPr>
          <w:sz w:val="24"/>
        </w:rPr>
        <w:t>задачи</w:t>
      </w:r>
      <w:r>
        <w:rPr>
          <w:spacing w:val="-6"/>
          <w:sz w:val="24"/>
        </w:rPr>
        <w:t xml:space="preserve"> </w:t>
      </w:r>
      <w:r>
        <w:rPr>
          <w:sz w:val="24"/>
        </w:rPr>
        <w:t>(например,</w:t>
      </w:r>
      <w:r>
        <w:rPr>
          <w:spacing w:val="-7"/>
          <w:sz w:val="24"/>
        </w:rPr>
        <w:t xml:space="preserve"> </w:t>
      </w:r>
      <w:r>
        <w:rPr>
          <w:sz w:val="24"/>
        </w:rPr>
        <w:t>в</w:t>
      </w:r>
      <w:r>
        <w:rPr>
          <w:spacing w:val="-8"/>
          <w:sz w:val="24"/>
        </w:rPr>
        <w:t xml:space="preserve"> </w:t>
      </w:r>
      <w:r>
        <w:rPr>
          <w:sz w:val="24"/>
        </w:rPr>
        <w:t>виде</w:t>
      </w:r>
      <w:r>
        <w:rPr>
          <w:spacing w:val="-9"/>
          <w:sz w:val="24"/>
        </w:rPr>
        <w:t xml:space="preserve"> </w:t>
      </w:r>
      <w:r>
        <w:rPr>
          <w:sz w:val="24"/>
        </w:rPr>
        <w:t>плана</w:t>
      </w:r>
      <w:r>
        <w:rPr>
          <w:spacing w:val="-8"/>
          <w:sz w:val="24"/>
        </w:rPr>
        <w:t xml:space="preserve"> </w:t>
      </w:r>
      <w:r>
        <w:rPr>
          <w:sz w:val="24"/>
        </w:rPr>
        <w:t>высказывания,</w:t>
      </w:r>
      <w:r>
        <w:rPr>
          <w:spacing w:val="-7"/>
          <w:sz w:val="24"/>
        </w:rPr>
        <w:t xml:space="preserve"> </w:t>
      </w:r>
      <w:r>
        <w:rPr>
          <w:sz w:val="24"/>
        </w:rPr>
        <w:t>состоящего</w:t>
      </w:r>
      <w:r>
        <w:rPr>
          <w:spacing w:val="-7"/>
          <w:sz w:val="24"/>
        </w:rPr>
        <w:t xml:space="preserve"> </w:t>
      </w:r>
      <w:r>
        <w:rPr>
          <w:sz w:val="24"/>
        </w:rPr>
        <w:t>из</w:t>
      </w:r>
      <w:r>
        <w:rPr>
          <w:spacing w:val="-9"/>
          <w:sz w:val="24"/>
        </w:rPr>
        <w:t xml:space="preserve"> </w:t>
      </w:r>
      <w:r>
        <w:rPr>
          <w:sz w:val="24"/>
        </w:rPr>
        <w:t>вопросов</w:t>
      </w:r>
      <w:r>
        <w:rPr>
          <w:spacing w:val="-8"/>
          <w:sz w:val="24"/>
        </w:rPr>
        <w:t xml:space="preserve"> </w:t>
      </w:r>
      <w:r>
        <w:rPr>
          <w:sz w:val="24"/>
        </w:rPr>
        <w:t xml:space="preserve">или </w:t>
      </w:r>
      <w:r>
        <w:rPr>
          <w:spacing w:val="-2"/>
          <w:sz w:val="24"/>
        </w:rPr>
        <w:t>утверждений).</w:t>
      </w:r>
    </w:p>
    <w:p w:rsidR="00AB1E57" w:rsidRDefault="00712190" w:rsidP="00A47389">
      <w:pPr>
        <w:pStyle w:val="a4"/>
        <w:numPr>
          <w:ilvl w:val="0"/>
          <w:numId w:val="75"/>
        </w:numPr>
        <w:tabs>
          <w:tab w:val="left" w:pos="1210"/>
        </w:tabs>
        <w:spacing w:before="1"/>
        <w:ind w:right="252" w:firstLine="707"/>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B1E57" w:rsidRDefault="00712190">
      <w:pPr>
        <w:pStyle w:val="2"/>
      </w:pPr>
      <w:r>
        <w:t>Формирование</w:t>
      </w:r>
      <w:r>
        <w:rPr>
          <w:spacing w:val="-12"/>
        </w:rPr>
        <w:t xml:space="preserve"> </w:t>
      </w:r>
      <w:r>
        <w:t>универсальных</w:t>
      </w:r>
      <w:r>
        <w:rPr>
          <w:spacing w:val="-9"/>
        </w:rPr>
        <w:t xml:space="preserve"> </w:t>
      </w:r>
      <w:r>
        <w:t>учебных</w:t>
      </w:r>
      <w:r>
        <w:rPr>
          <w:spacing w:val="-9"/>
        </w:rPr>
        <w:t xml:space="preserve"> </w:t>
      </w:r>
      <w:r>
        <w:t>регулятивных</w:t>
      </w:r>
      <w:r>
        <w:rPr>
          <w:spacing w:val="-9"/>
        </w:rPr>
        <w:t xml:space="preserve"> </w:t>
      </w:r>
      <w:r>
        <w:rPr>
          <w:spacing w:val="-2"/>
        </w:rPr>
        <w:t>действий</w:t>
      </w:r>
    </w:p>
    <w:p w:rsidR="00AB1E57" w:rsidRDefault="00712190" w:rsidP="00A47389">
      <w:pPr>
        <w:pStyle w:val="a4"/>
        <w:numPr>
          <w:ilvl w:val="0"/>
          <w:numId w:val="75"/>
        </w:numPr>
        <w:tabs>
          <w:tab w:val="left" w:pos="1210"/>
        </w:tabs>
        <w:ind w:right="253" w:firstLine="707"/>
        <w:rPr>
          <w:sz w:val="24"/>
        </w:rPr>
      </w:pPr>
      <w:r>
        <w:rPr>
          <w:sz w:val="24"/>
        </w:rPr>
        <w:t>Удерживать</w:t>
      </w:r>
      <w:r>
        <w:rPr>
          <w:spacing w:val="-5"/>
          <w:sz w:val="24"/>
        </w:rPr>
        <w:t xml:space="preserve"> </w:t>
      </w:r>
      <w:r>
        <w:rPr>
          <w:sz w:val="24"/>
        </w:rPr>
        <w:t>цель</w:t>
      </w:r>
      <w:r>
        <w:rPr>
          <w:spacing w:val="-5"/>
          <w:sz w:val="24"/>
        </w:rPr>
        <w:t xml:space="preserve"> </w:t>
      </w:r>
      <w:r>
        <w:rPr>
          <w:sz w:val="24"/>
        </w:rPr>
        <w:t>деятельности;</w:t>
      </w:r>
      <w:r>
        <w:rPr>
          <w:spacing w:val="-7"/>
          <w:sz w:val="24"/>
        </w:rPr>
        <w:t xml:space="preserve"> </w:t>
      </w:r>
      <w:r>
        <w:rPr>
          <w:sz w:val="24"/>
        </w:rPr>
        <w:t>планировать</w:t>
      </w:r>
      <w:r>
        <w:rPr>
          <w:spacing w:val="-5"/>
          <w:sz w:val="24"/>
        </w:rPr>
        <w:t xml:space="preserve"> </w:t>
      </w:r>
      <w:r>
        <w:rPr>
          <w:sz w:val="24"/>
        </w:rPr>
        <w:t>выполнение</w:t>
      </w:r>
      <w:r>
        <w:rPr>
          <w:spacing w:val="-7"/>
          <w:sz w:val="24"/>
        </w:rPr>
        <w:t xml:space="preserve"> </w:t>
      </w:r>
      <w:r>
        <w:rPr>
          <w:sz w:val="24"/>
        </w:rPr>
        <w:t>учебной</w:t>
      </w:r>
      <w:r>
        <w:rPr>
          <w:spacing w:val="-5"/>
          <w:sz w:val="24"/>
        </w:rPr>
        <w:t xml:space="preserve"> </w:t>
      </w:r>
      <w:r>
        <w:rPr>
          <w:sz w:val="24"/>
        </w:rPr>
        <w:t>задачи,</w:t>
      </w:r>
      <w:r>
        <w:rPr>
          <w:spacing w:val="-6"/>
          <w:sz w:val="24"/>
        </w:rPr>
        <w:t xml:space="preserve"> </w:t>
      </w:r>
      <w:r>
        <w:rPr>
          <w:sz w:val="24"/>
        </w:rPr>
        <w:t>выбирать и аргументировать способ деятельности.</w:t>
      </w:r>
    </w:p>
    <w:p w:rsidR="00AB1E57" w:rsidRDefault="00712190" w:rsidP="00A47389">
      <w:pPr>
        <w:pStyle w:val="a4"/>
        <w:numPr>
          <w:ilvl w:val="0"/>
          <w:numId w:val="75"/>
        </w:numPr>
        <w:tabs>
          <w:tab w:val="left" w:pos="1210"/>
        </w:tabs>
        <w:ind w:right="251" w:firstLine="707"/>
        <w:rPr>
          <w:sz w:val="24"/>
        </w:rPr>
      </w:pPr>
      <w:r>
        <w:rPr>
          <w:sz w:val="24"/>
        </w:rPr>
        <w:t>Планировать</w:t>
      </w:r>
      <w:r>
        <w:rPr>
          <w:spacing w:val="-3"/>
          <w:sz w:val="24"/>
        </w:rPr>
        <w:t xml:space="preserve"> </w:t>
      </w:r>
      <w:r>
        <w:rPr>
          <w:sz w:val="24"/>
        </w:rPr>
        <w:t>организацию</w:t>
      </w:r>
      <w:r>
        <w:rPr>
          <w:spacing w:val="-3"/>
          <w:sz w:val="24"/>
        </w:rPr>
        <w:t xml:space="preserve"> </w:t>
      </w:r>
      <w:r>
        <w:rPr>
          <w:sz w:val="24"/>
        </w:rPr>
        <w:t>совместной</w:t>
      </w:r>
      <w:r>
        <w:rPr>
          <w:spacing w:val="-3"/>
          <w:sz w:val="24"/>
        </w:rPr>
        <w:t xml:space="preserve"> </w:t>
      </w:r>
      <w:r>
        <w:rPr>
          <w:sz w:val="24"/>
        </w:rPr>
        <w:t>работы,</w:t>
      </w:r>
      <w:r>
        <w:rPr>
          <w:spacing w:val="-4"/>
          <w:sz w:val="24"/>
        </w:rPr>
        <w:t xml:space="preserve"> </w:t>
      </w:r>
      <w:r>
        <w:rPr>
          <w:sz w:val="24"/>
        </w:rPr>
        <w:t>определять</w:t>
      </w:r>
      <w:r>
        <w:rPr>
          <w:spacing w:val="-3"/>
          <w:sz w:val="24"/>
        </w:rPr>
        <w:t xml:space="preserve"> </w:t>
      </w:r>
      <w:r>
        <w:rPr>
          <w:sz w:val="24"/>
        </w:rPr>
        <w:t>свою</w:t>
      </w:r>
      <w:r>
        <w:rPr>
          <w:spacing w:val="-3"/>
          <w:sz w:val="24"/>
        </w:rPr>
        <w:t xml:space="preserve"> </w:t>
      </w:r>
      <w:r>
        <w:rPr>
          <w:sz w:val="24"/>
        </w:rPr>
        <w:t>роль,</w:t>
      </w:r>
      <w:r>
        <w:rPr>
          <w:spacing w:val="-4"/>
          <w:sz w:val="24"/>
        </w:rPr>
        <w:t xml:space="preserve"> </w:t>
      </w:r>
      <w:r>
        <w:rPr>
          <w:sz w:val="24"/>
        </w:rPr>
        <w:t>распределять задачи между членами команды, участвовать в групповых формах работы.</w:t>
      </w:r>
    </w:p>
    <w:p w:rsidR="00AB1E57" w:rsidRDefault="00712190" w:rsidP="00A47389">
      <w:pPr>
        <w:pStyle w:val="a4"/>
        <w:numPr>
          <w:ilvl w:val="0"/>
          <w:numId w:val="75"/>
        </w:numPr>
        <w:tabs>
          <w:tab w:val="left" w:pos="1210"/>
        </w:tabs>
        <w:ind w:right="250" w:firstLine="707"/>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AB1E57" w:rsidRDefault="00712190" w:rsidP="00A47389">
      <w:pPr>
        <w:pStyle w:val="a4"/>
        <w:numPr>
          <w:ilvl w:val="0"/>
          <w:numId w:val="75"/>
        </w:numPr>
        <w:tabs>
          <w:tab w:val="left" w:pos="1210"/>
        </w:tabs>
        <w:ind w:right="250" w:firstLine="707"/>
        <w:rPr>
          <w:sz w:val="24"/>
        </w:rPr>
      </w:pPr>
      <w:r>
        <w:rPr>
          <w:sz w:val="24"/>
        </w:rPr>
        <w:t>Корректировать деятельность с учетом возникших трудностей, ошибок, новых данных или информации.</w:t>
      </w:r>
    </w:p>
    <w:p w:rsidR="00AB1E57" w:rsidRDefault="00712190" w:rsidP="00A47389">
      <w:pPr>
        <w:pStyle w:val="a4"/>
        <w:numPr>
          <w:ilvl w:val="0"/>
          <w:numId w:val="75"/>
        </w:numPr>
        <w:tabs>
          <w:tab w:val="left" w:pos="1210"/>
        </w:tabs>
        <w:ind w:right="253" w:firstLine="707"/>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B1E57" w:rsidRDefault="00712190">
      <w:pPr>
        <w:pStyle w:val="1"/>
        <w:spacing w:before="1"/>
        <w:ind w:left="926" w:firstLine="0"/>
        <w:jc w:val="both"/>
      </w:pPr>
      <w:r>
        <w:rPr>
          <w:spacing w:val="-4"/>
        </w:rPr>
        <w:t>МАТЕМАТИКА</w:t>
      </w:r>
      <w:r>
        <w:rPr>
          <w:spacing w:val="-3"/>
        </w:rPr>
        <w:t xml:space="preserve"> </w:t>
      </w:r>
      <w:r>
        <w:rPr>
          <w:spacing w:val="-4"/>
        </w:rPr>
        <w:t>И</w:t>
      </w:r>
      <w:r>
        <w:rPr>
          <w:spacing w:val="-2"/>
        </w:rPr>
        <w:t xml:space="preserve"> </w:t>
      </w:r>
      <w:r>
        <w:rPr>
          <w:spacing w:val="-4"/>
        </w:rPr>
        <w:t>ИНФОРМАТИКА</w:t>
      </w:r>
    </w:p>
    <w:p w:rsidR="00AB1E57" w:rsidRDefault="00AB1E57">
      <w:pPr>
        <w:jc w:val="both"/>
        <w:sectPr w:rsidR="00AB1E57">
          <w:pgSz w:w="11910" w:h="16840"/>
          <w:pgMar w:top="1040" w:right="600" w:bottom="280" w:left="1200" w:header="720" w:footer="720" w:gutter="0"/>
          <w:cols w:space="720"/>
        </w:sectPr>
      </w:pPr>
    </w:p>
    <w:p w:rsidR="00AB1E57" w:rsidRDefault="00712190">
      <w:pPr>
        <w:pStyle w:val="a3"/>
        <w:tabs>
          <w:tab w:val="left" w:pos="2433"/>
          <w:tab w:val="left" w:pos="3498"/>
          <w:tab w:val="left" w:pos="5144"/>
          <w:tab w:val="left" w:pos="6467"/>
          <w:tab w:val="left" w:pos="7981"/>
          <w:tab w:val="left" w:pos="9728"/>
        </w:tabs>
        <w:spacing w:before="73"/>
        <w:ind w:left="926" w:firstLine="0"/>
        <w:jc w:val="left"/>
      </w:pPr>
      <w:r>
        <w:rPr>
          <w:spacing w:val="-2"/>
        </w:rPr>
        <w:lastRenderedPageBreak/>
        <w:t>Предметная</w:t>
      </w:r>
      <w:r>
        <w:tab/>
      </w:r>
      <w:r>
        <w:rPr>
          <w:spacing w:val="-2"/>
        </w:rPr>
        <w:t>область</w:t>
      </w:r>
      <w:r>
        <w:tab/>
      </w:r>
      <w:r>
        <w:rPr>
          <w:spacing w:val="-2"/>
        </w:rPr>
        <w:t>представлена</w:t>
      </w:r>
      <w:r>
        <w:tab/>
      </w:r>
      <w:r>
        <w:rPr>
          <w:spacing w:val="-2"/>
        </w:rPr>
        <w:t>учебными</w:t>
      </w:r>
      <w:r>
        <w:tab/>
      </w:r>
      <w:r>
        <w:rPr>
          <w:spacing w:val="-2"/>
        </w:rPr>
        <w:t>предметами</w:t>
      </w:r>
      <w:r>
        <w:tab/>
      </w:r>
      <w:r>
        <w:rPr>
          <w:spacing w:val="-2"/>
        </w:rPr>
        <w:t>«Математика»</w:t>
      </w:r>
      <w:r>
        <w:tab/>
      </w:r>
      <w:r>
        <w:rPr>
          <w:spacing w:val="-10"/>
        </w:rPr>
        <w:t>и</w:t>
      </w:r>
    </w:p>
    <w:p w:rsidR="00AB1E57" w:rsidRDefault="00712190">
      <w:pPr>
        <w:pStyle w:val="a3"/>
        <w:ind w:left="218" w:firstLine="0"/>
        <w:jc w:val="left"/>
      </w:pPr>
      <w:r>
        <w:t>«Информатика»,</w:t>
      </w:r>
      <w:r>
        <w:rPr>
          <w:spacing w:val="-11"/>
        </w:rPr>
        <w:t xml:space="preserve"> </w:t>
      </w:r>
      <w:r>
        <w:t>курсом</w:t>
      </w:r>
      <w:r>
        <w:rPr>
          <w:spacing w:val="-11"/>
        </w:rPr>
        <w:t xml:space="preserve"> </w:t>
      </w:r>
      <w:r>
        <w:t>«Практикум</w:t>
      </w:r>
      <w:r>
        <w:rPr>
          <w:spacing w:val="-12"/>
        </w:rPr>
        <w:t xml:space="preserve"> </w:t>
      </w:r>
      <w:r>
        <w:t>по</w:t>
      </w:r>
      <w:r>
        <w:rPr>
          <w:spacing w:val="-10"/>
        </w:rPr>
        <w:t xml:space="preserve"> </w:t>
      </w:r>
      <w:r>
        <w:rPr>
          <w:spacing w:val="-2"/>
        </w:rPr>
        <w:t>геометрии».</w:t>
      </w:r>
    </w:p>
    <w:p w:rsidR="00AB1E57" w:rsidRDefault="00712190">
      <w:pPr>
        <w:pStyle w:val="2"/>
        <w:spacing w:before="1"/>
        <w:jc w:val="left"/>
      </w:pPr>
      <w:r>
        <w:t>Формирование</w:t>
      </w:r>
      <w:r>
        <w:rPr>
          <w:spacing w:val="-12"/>
        </w:rPr>
        <w:t xml:space="preserve"> </w:t>
      </w:r>
      <w:r>
        <w:t>универсальных</w:t>
      </w:r>
      <w:r>
        <w:rPr>
          <w:spacing w:val="-9"/>
        </w:rPr>
        <w:t xml:space="preserve"> </w:t>
      </w:r>
      <w:r>
        <w:t>учебных</w:t>
      </w:r>
      <w:r>
        <w:rPr>
          <w:spacing w:val="-9"/>
        </w:rPr>
        <w:t xml:space="preserve"> </w:t>
      </w:r>
      <w:r>
        <w:t>познавательных</w:t>
      </w:r>
      <w:r>
        <w:rPr>
          <w:spacing w:val="-8"/>
        </w:rPr>
        <w:t xml:space="preserve"> </w:t>
      </w:r>
      <w:r>
        <w:rPr>
          <w:spacing w:val="-2"/>
        </w:rPr>
        <w:t>действий</w:t>
      </w:r>
    </w:p>
    <w:p w:rsidR="00AB1E57" w:rsidRDefault="00712190">
      <w:pPr>
        <w:pStyle w:val="3"/>
        <w:jc w:val="left"/>
      </w:pPr>
      <w:r>
        <w:t>Формирование</w:t>
      </w:r>
      <w:r>
        <w:rPr>
          <w:spacing w:val="-13"/>
        </w:rPr>
        <w:t xml:space="preserve"> </w:t>
      </w:r>
      <w:r>
        <w:t>базовых</w:t>
      </w:r>
      <w:r>
        <w:rPr>
          <w:spacing w:val="-11"/>
        </w:rPr>
        <w:t xml:space="preserve"> </w:t>
      </w:r>
      <w:r>
        <w:t>логических</w:t>
      </w:r>
      <w:r>
        <w:rPr>
          <w:spacing w:val="-11"/>
        </w:rPr>
        <w:t xml:space="preserve"> </w:t>
      </w:r>
      <w:r>
        <w:rPr>
          <w:spacing w:val="-2"/>
        </w:rPr>
        <w:t>действий</w:t>
      </w:r>
    </w:p>
    <w:p w:rsidR="00AB1E57" w:rsidRDefault="00712190" w:rsidP="00A47389">
      <w:pPr>
        <w:pStyle w:val="a4"/>
        <w:numPr>
          <w:ilvl w:val="0"/>
          <w:numId w:val="75"/>
        </w:numPr>
        <w:tabs>
          <w:tab w:val="left" w:pos="1211"/>
        </w:tabs>
        <w:ind w:left="1211" w:hanging="285"/>
        <w:jc w:val="left"/>
        <w:rPr>
          <w:sz w:val="24"/>
        </w:rPr>
      </w:pPr>
      <w:r>
        <w:rPr>
          <w:sz w:val="24"/>
        </w:rPr>
        <w:t>Выявлять</w:t>
      </w:r>
      <w:r>
        <w:rPr>
          <w:spacing w:val="-15"/>
          <w:sz w:val="24"/>
        </w:rPr>
        <w:t xml:space="preserve"> </w:t>
      </w:r>
      <w:r>
        <w:rPr>
          <w:sz w:val="24"/>
        </w:rPr>
        <w:t>качества,</w:t>
      </w:r>
      <w:r>
        <w:rPr>
          <w:spacing w:val="-13"/>
          <w:sz w:val="24"/>
        </w:rPr>
        <w:t xml:space="preserve"> </w:t>
      </w:r>
      <w:r>
        <w:rPr>
          <w:sz w:val="24"/>
        </w:rPr>
        <w:t>свойства,</w:t>
      </w:r>
      <w:r>
        <w:rPr>
          <w:spacing w:val="-12"/>
          <w:sz w:val="24"/>
        </w:rPr>
        <w:t xml:space="preserve"> </w:t>
      </w:r>
      <w:r>
        <w:rPr>
          <w:sz w:val="24"/>
        </w:rPr>
        <w:t>характеристики</w:t>
      </w:r>
      <w:r>
        <w:rPr>
          <w:spacing w:val="-14"/>
          <w:sz w:val="24"/>
        </w:rPr>
        <w:t xml:space="preserve"> </w:t>
      </w:r>
      <w:r>
        <w:rPr>
          <w:sz w:val="24"/>
        </w:rPr>
        <w:t>математических</w:t>
      </w:r>
      <w:r>
        <w:rPr>
          <w:spacing w:val="-12"/>
          <w:sz w:val="24"/>
        </w:rPr>
        <w:t xml:space="preserve"> </w:t>
      </w:r>
      <w:r>
        <w:rPr>
          <w:spacing w:val="-2"/>
          <w:sz w:val="24"/>
        </w:rPr>
        <w:t>объектов.</w:t>
      </w:r>
    </w:p>
    <w:p w:rsidR="00AB1E57" w:rsidRDefault="00712190" w:rsidP="00A47389">
      <w:pPr>
        <w:pStyle w:val="a4"/>
        <w:numPr>
          <w:ilvl w:val="0"/>
          <w:numId w:val="75"/>
        </w:numPr>
        <w:tabs>
          <w:tab w:val="left" w:pos="1211"/>
        </w:tabs>
        <w:ind w:left="1211" w:hanging="285"/>
        <w:jc w:val="left"/>
        <w:rPr>
          <w:sz w:val="24"/>
        </w:rPr>
      </w:pPr>
      <w:r>
        <w:rPr>
          <w:sz w:val="24"/>
        </w:rPr>
        <w:t>Различать</w:t>
      </w:r>
      <w:r>
        <w:rPr>
          <w:spacing w:val="-7"/>
          <w:sz w:val="24"/>
        </w:rPr>
        <w:t xml:space="preserve"> </w:t>
      </w:r>
      <w:r>
        <w:rPr>
          <w:sz w:val="24"/>
        </w:rPr>
        <w:t>свойства</w:t>
      </w:r>
      <w:r>
        <w:rPr>
          <w:spacing w:val="-7"/>
          <w:sz w:val="24"/>
        </w:rPr>
        <w:t xml:space="preserve"> </w:t>
      </w:r>
      <w:r>
        <w:rPr>
          <w:sz w:val="24"/>
        </w:rPr>
        <w:t>и</w:t>
      </w:r>
      <w:r>
        <w:rPr>
          <w:spacing w:val="-7"/>
          <w:sz w:val="24"/>
        </w:rPr>
        <w:t xml:space="preserve"> </w:t>
      </w:r>
      <w:r>
        <w:rPr>
          <w:sz w:val="24"/>
        </w:rPr>
        <w:t>признаки</w:t>
      </w:r>
      <w:r>
        <w:rPr>
          <w:spacing w:val="-7"/>
          <w:sz w:val="24"/>
        </w:rPr>
        <w:t xml:space="preserve"> </w:t>
      </w:r>
      <w:r>
        <w:rPr>
          <w:spacing w:val="-2"/>
          <w:sz w:val="24"/>
        </w:rPr>
        <w:t>объектов.</w:t>
      </w:r>
    </w:p>
    <w:p w:rsidR="00AB1E57" w:rsidRDefault="00712190" w:rsidP="00A47389">
      <w:pPr>
        <w:pStyle w:val="a4"/>
        <w:numPr>
          <w:ilvl w:val="0"/>
          <w:numId w:val="75"/>
        </w:numPr>
        <w:tabs>
          <w:tab w:val="left" w:pos="1210"/>
        </w:tabs>
        <w:ind w:right="250" w:firstLine="707"/>
        <w:rPr>
          <w:sz w:val="24"/>
        </w:rPr>
      </w:pPr>
      <w:r>
        <w:rPr>
          <w:sz w:val="24"/>
        </w:rPr>
        <w:t>Сравнивать, упорядочивать, классифицировать числа, величины, выражения, формулы, графики, геометрические фигуры и другие.</w:t>
      </w:r>
    </w:p>
    <w:p w:rsidR="00AB1E57" w:rsidRDefault="00712190" w:rsidP="00A47389">
      <w:pPr>
        <w:pStyle w:val="a4"/>
        <w:numPr>
          <w:ilvl w:val="0"/>
          <w:numId w:val="75"/>
        </w:numPr>
        <w:tabs>
          <w:tab w:val="left" w:pos="1210"/>
        </w:tabs>
        <w:ind w:right="256" w:firstLine="707"/>
        <w:rPr>
          <w:sz w:val="24"/>
        </w:rPr>
      </w:pPr>
      <w:r>
        <w:rPr>
          <w:sz w:val="24"/>
        </w:rPr>
        <w:t>Устанавливать связи и отношения, проводить аналогии, распознавать зависимости между объектами.</w:t>
      </w:r>
    </w:p>
    <w:p w:rsidR="00AB1E57" w:rsidRDefault="00712190" w:rsidP="00A47389">
      <w:pPr>
        <w:pStyle w:val="a4"/>
        <w:numPr>
          <w:ilvl w:val="0"/>
          <w:numId w:val="75"/>
        </w:numPr>
        <w:tabs>
          <w:tab w:val="left" w:pos="1211"/>
        </w:tabs>
        <w:ind w:left="1211" w:hanging="285"/>
        <w:rPr>
          <w:sz w:val="24"/>
        </w:rPr>
      </w:pPr>
      <w:r>
        <w:rPr>
          <w:sz w:val="24"/>
        </w:rPr>
        <w:t>Анализировать</w:t>
      </w:r>
      <w:r>
        <w:rPr>
          <w:spacing w:val="-14"/>
          <w:sz w:val="24"/>
        </w:rPr>
        <w:t xml:space="preserve"> </w:t>
      </w:r>
      <w:r>
        <w:rPr>
          <w:sz w:val="24"/>
        </w:rPr>
        <w:t>изменения</w:t>
      </w:r>
      <w:r>
        <w:rPr>
          <w:spacing w:val="-12"/>
          <w:sz w:val="24"/>
        </w:rPr>
        <w:t xml:space="preserve"> </w:t>
      </w:r>
      <w:r>
        <w:rPr>
          <w:sz w:val="24"/>
        </w:rPr>
        <w:t>и</w:t>
      </w:r>
      <w:r>
        <w:rPr>
          <w:spacing w:val="-12"/>
          <w:sz w:val="24"/>
        </w:rPr>
        <w:t xml:space="preserve"> </w:t>
      </w:r>
      <w:r>
        <w:rPr>
          <w:sz w:val="24"/>
        </w:rPr>
        <w:t>находить</w:t>
      </w:r>
      <w:r>
        <w:rPr>
          <w:spacing w:val="-12"/>
          <w:sz w:val="24"/>
        </w:rPr>
        <w:t xml:space="preserve"> </w:t>
      </w:r>
      <w:r>
        <w:rPr>
          <w:spacing w:val="-2"/>
          <w:sz w:val="24"/>
        </w:rPr>
        <w:t>закономерности.</w:t>
      </w:r>
    </w:p>
    <w:p w:rsidR="00AB1E57" w:rsidRDefault="00712190" w:rsidP="00A47389">
      <w:pPr>
        <w:pStyle w:val="a4"/>
        <w:numPr>
          <w:ilvl w:val="0"/>
          <w:numId w:val="75"/>
        </w:numPr>
        <w:tabs>
          <w:tab w:val="left" w:pos="1210"/>
        </w:tabs>
        <w:ind w:right="250" w:firstLine="707"/>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rsidR="00AB1E57" w:rsidRDefault="00712190" w:rsidP="00A47389">
      <w:pPr>
        <w:pStyle w:val="a4"/>
        <w:numPr>
          <w:ilvl w:val="0"/>
          <w:numId w:val="75"/>
        </w:numPr>
        <w:tabs>
          <w:tab w:val="left" w:pos="1211"/>
        </w:tabs>
        <w:ind w:left="1211" w:hanging="285"/>
        <w:rPr>
          <w:sz w:val="24"/>
        </w:rPr>
      </w:pPr>
      <w:r>
        <w:rPr>
          <w:sz w:val="24"/>
        </w:rPr>
        <w:t>Использовать</w:t>
      </w:r>
      <w:r>
        <w:rPr>
          <w:spacing w:val="-6"/>
          <w:sz w:val="24"/>
        </w:rPr>
        <w:t xml:space="preserve"> </w:t>
      </w:r>
      <w:r>
        <w:rPr>
          <w:sz w:val="24"/>
        </w:rPr>
        <w:t>логические</w:t>
      </w:r>
      <w:r>
        <w:rPr>
          <w:spacing w:val="-6"/>
          <w:sz w:val="24"/>
        </w:rPr>
        <w:t xml:space="preserve"> </w:t>
      </w:r>
      <w:r>
        <w:rPr>
          <w:sz w:val="24"/>
        </w:rPr>
        <w:t>связки</w:t>
      </w:r>
      <w:r>
        <w:rPr>
          <w:spacing w:val="-5"/>
          <w:sz w:val="24"/>
        </w:rPr>
        <w:t xml:space="preserve"> </w:t>
      </w:r>
      <w:r>
        <w:rPr>
          <w:sz w:val="24"/>
        </w:rPr>
        <w:t>"и",</w:t>
      </w:r>
      <w:r>
        <w:rPr>
          <w:spacing w:val="-4"/>
          <w:sz w:val="24"/>
        </w:rPr>
        <w:t xml:space="preserve"> </w:t>
      </w:r>
      <w:r>
        <w:rPr>
          <w:sz w:val="24"/>
        </w:rPr>
        <w:t>"или",</w:t>
      </w:r>
      <w:r>
        <w:rPr>
          <w:spacing w:val="-7"/>
          <w:sz w:val="24"/>
        </w:rPr>
        <w:t xml:space="preserve"> </w:t>
      </w:r>
      <w:r>
        <w:rPr>
          <w:sz w:val="24"/>
        </w:rPr>
        <w:t>"если...,</w:t>
      </w:r>
      <w:r>
        <w:rPr>
          <w:spacing w:val="-4"/>
          <w:sz w:val="24"/>
        </w:rPr>
        <w:t xml:space="preserve"> </w:t>
      </w:r>
      <w:r>
        <w:rPr>
          <w:spacing w:val="-2"/>
          <w:sz w:val="24"/>
        </w:rPr>
        <w:t>то...".</w:t>
      </w:r>
    </w:p>
    <w:p w:rsidR="00AB1E57" w:rsidRDefault="00712190" w:rsidP="00A47389">
      <w:pPr>
        <w:pStyle w:val="a4"/>
        <w:numPr>
          <w:ilvl w:val="0"/>
          <w:numId w:val="75"/>
        </w:numPr>
        <w:tabs>
          <w:tab w:val="left" w:pos="1210"/>
        </w:tabs>
        <w:spacing w:before="1"/>
        <w:ind w:right="251" w:firstLine="707"/>
        <w:rPr>
          <w:sz w:val="24"/>
        </w:rPr>
      </w:pPr>
      <w:r>
        <w:rPr>
          <w:sz w:val="24"/>
        </w:rPr>
        <w:t>Обобщать и конкретизировать; строить заключения от общего к частному и от частного к общему.</w:t>
      </w:r>
    </w:p>
    <w:p w:rsidR="00AB1E57" w:rsidRDefault="00712190" w:rsidP="00A47389">
      <w:pPr>
        <w:pStyle w:val="a4"/>
        <w:numPr>
          <w:ilvl w:val="0"/>
          <w:numId w:val="75"/>
        </w:numPr>
        <w:tabs>
          <w:tab w:val="left" w:pos="1210"/>
        </w:tabs>
        <w:ind w:right="250" w:firstLine="707"/>
        <w:rPr>
          <w:sz w:val="24"/>
        </w:rPr>
      </w:pPr>
      <w:r>
        <w:rPr>
          <w:sz w:val="24"/>
        </w:rPr>
        <w:t>Использовать кванторы "все", "всякий", "любой", "некоторый", "существует"; приводить пример и контрпример.</w:t>
      </w:r>
    </w:p>
    <w:p w:rsidR="00AB1E57" w:rsidRDefault="00712190" w:rsidP="00A47389">
      <w:pPr>
        <w:pStyle w:val="a4"/>
        <w:numPr>
          <w:ilvl w:val="0"/>
          <w:numId w:val="75"/>
        </w:numPr>
        <w:tabs>
          <w:tab w:val="left" w:pos="1211"/>
        </w:tabs>
        <w:ind w:left="1211" w:hanging="285"/>
        <w:rPr>
          <w:sz w:val="24"/>
        </w:rPr>
      </w:pPr>
      <w:r>
        <w:rPr>
          <w:sz w:val="24"/>
        </w:rPr>
        <w:t>Различать,</w:t>
      </w:r>
      <w:r>
        <w:rPr>
          <w:spacing w:val="-8"/>
          <w:sz w:val="24"/>
        </w:rPr>
        <w:t xml:space="preserve"> </w:t>
      </w:r>
      <w:r>
        <w:rPr>
          <w:sz w:val="24"/>
        </w:rPr>
        <w:t>распознавать</w:t>
      </w:r>
      <w:r>
        <w:rPr>
          <w:spacing w:val="-8"/>
          <w:sz w:val="24"/>
        </w:rPr>
        <w:t xml:space="preserve"> </w:t>
      </w:r>
      <w:r>
        <w:rPr>
          <w:sz w:val="24"/>
        </w:rPr>
        <w:t>верные</w:t>
      </w:r>
      <w:r>
        <w:rPr>
          <w:spacing w:val="-10"/>
          <w:sz w:val="24"/>
        </w:rPr>
        <w:t xml:space="preserve"> </w:t>
      </w:r>
      <w:r>
        <w:rPr>
          <w:sz w:val="24"/>
        </w:rPr>
        <w:t>и</w:t>
      </w:r>
      <w:r>
        <w:rPr>
          <w:spacing w:val="-8"/>
          <w:sz w:val="24"/>
        </w:rPr>
        <w:t xml:space="preserve"> </w:t>
      </w:r>
      <w:r>
        <w:rPr>
          <w:sz w:val="24"/>
        </w:rPr>
        <w:t>неверные</w:t>
      </w:r>
      <w:r>
        <w:rPr>
          <w:spacing w:val="-9"/>
          <w:sz w:val="24"/>
        </w:rPr>
        <w:t xml:space="preserve"> </w:t>
      </w:r>
      <w:r>
        <w:rPr>
          <w:spacing w:val="-2"/>
          <w:sz w:val="24"/>
        </w:rPr>
        <w:t>утверждения.</w:t>
      </w:r>
    </w:p>
    <w:p w:rsidR="00AB1E57" w:rsidRDefault="00712190" w:rsidP="00A47389">
      <w:pPr>
        <w:pStyle w:val="a4"/>
        <w:numPr>
          <w:ilvl w:val="0"/>
          <w:numId w:val="75"/>
        </w:numPr>
        <w:tabs>
          <w:tab w:val="left" w:pos="1211"/>
        </w:tabs>
        <w:ind w:left="1211" w:hanging="285"/>
        <w:rPr>
          <w:sz w:val="24"/>
        </w:rPr>
      </w:pPr>
      <w:r>
        <w:rPr>
          <w:sz w:val="24"/>
        </w:rPr>
        <w:t>Выражать</w:t>
      </w:r>
      <w:r>
        <w:rPr>
          <w:spacing w:val="-7"/>
          <w:sz w:val="24"/>
        </w:rPr>
        <w:t xml:space="preserve"> </w:t>
      </w:r>
      <w:r>
        <w:rPr>
          <w:sz w:val="24"/>
        </w:rPr>
        <w:t>отношения,</w:t>
      </w:r>
      <w:r>
        <w:rPr>
          <w:spacing w:val="-9"/>
          <w:sz w:val="24"/>
        </w:rPr>
        <w:t xml:space="preserve"> </w:t>
      </w:r>
      <w:r>
        <w:rPr>
          <w:sz w:val="24"/>
        </w:rPr>
        <w:t>зависимости,</w:t>
      </w:r>
      <w:r>
        <w:rPr>
          <w:spacing w:val="-7"/>
          <w:sz w:val="24"/>
        </w:rPr>
        <w:t xml:space="preserve"> </w:t>
      </w:r>
      <w:r>
        <w:rPr>
          <w:sz w:val="24"/>
        </w:rPr>
        <w:t>правила,</w:t>
      </w:r>
      <w:r>
        <w:rPr>
          <w:spacing w:val="-7"/>
          <w:sz w:val="24"/>
        </w:rPr>
        <w:t xml:space="preserve"> </w:t>
      </w:r>
      <w:r>
        <w:rPr>
          <w:sz w:val="24"/>
        </w:rPr>
        <w:t>закономерности</w:t>
      </w:r>
      <w:r>
        <w:rPr>
          <w:spacing w:val="-7"/>
          <w:sz w:val="24"/>
        </w:rPr>
        <w:t xml:space="preserve"> </w:t>
      </w:r>
      <w:r>
        <w:rPr>
          <w:sz w:val="24"/>
        </w:rPr>
        <w:t>с</w:t>
      </w:r>
      <w:r>
        <w:rPr>
          <w:spacing w:val="-7"/>
          <w:sz w:val="24"/>
        </w:rPr>
        <w:t xml:space="preserve"> </w:t>
      </w:r>
      <w:r>
        <w:rPr>
          <w:sz w:val="24"/>
        </w:rPr>
        <w:t>помощью</w:t>
      </w:r>
      <w:r>
        <w:rPr>
          <w:spacing w:val="-7"/>
          <w:sz w:val="24"/>
        </w:rPr>
        <w:t xml:space="preserve"> </w:t>
      </w:r>
      <w:r>
        <w:rPr>
          <w:spacing w:val="-2"/>
          <w:sz w:val="24"/>
        </w:rPr>
        <w:t>формул.</w:t>
      </w:r>
    </w:p>
    <w:p w:rsidR="00AB1E57" w:rsidRDefault="00712190" w:rsidP="00A47389">
      <w:pPr>
        <w:pStyle w:val="a4"/>
        <w:numPr>
          <w:ilvl w:val="0"/>
          <w:numId w:val="75"/>
        </w:numPr>
        <w:tabs>
          <w:tab w:val="left" w:pos="1210"/>
        </w:tabs>
        <w:ind w:right="250" w:firstLine="707"/>
        <w:rPr>
          <w:sz w:val="24"/>
        </w:rPr>
      </w:pPr>
      <w:r>
        <w:rPr>
          <w:sz w:val="24"/>
        </w:rPr>
        <w:t>Моделировать отношения между объектами, использовать символьные и графические модели.</w:t>
      </w:r>
    </w:p>
    <w:p w:rsidR="00AB1E57" w:rsidRDefault="00712190" w:rsidP="00A47389">
      <w:pPr>
        <w:pStyle w:val="a4"/>
        <w:numPr>
          <w:ilvl w:val="0"/>
          <w:numId w:val="75"/>
        </w:numPr>
        <w:tabs>
          <w:tab w:val="left" w:pos="1210"/>
        </w:tabs>
        <w:ind w:right="253" w:firstLine="707"/>
        <w:rPr>
          <w:sz w:val="24"/>
        </w:rPr>
      </w:pPr>
      <w:r>
        <w:rPr>
          <w:sz w:val="24"/>
        </w:rPr>
        <w:t xml:space="preserve">Воспроизводить и строить логические цепочки утверждений, прямые и от </w:t>
      </w:r>
      <w:r>
        <w:rPr>
          <w:spacing w:val="-2"/>
          <w:sz w:val="24"/>
        </w:rPr>
        <w:t>противного.</w:t>
      </w:r>
    </w:p>
    <w:p w:rsidR="00AB1E57" w:rsidRDefault="00712190" w:rsidP="00A47389">
      <w:pPr>
        <w:pStyle w:val="a4"/>
        <w:numPr>
          <w:ilvl w:val="0"/>
          <w:numId w:val="75"/>
        </w:numPr>
        <w:tabs>
          <w:tab w:val="left" w:pos="1211"/>
        </w:tabs>
        <w:ind w:left="1211" w:hanging="285"/>
        <w:rPr>
          <w:sz w:val="24"/>
        </w:rPr>
      </w:pPr>
      <w:r>
        <w:rPr>
          <w:spacing w:val="-2"/>
          <w:sz w:val="24"/>
        </w:rPr>
        <w:t>Устанавливать</w:t>
      </w:r>
      <w:r>
        <w:rPr>
          <w:spacing w:val="-3"/>
          <w:sz w:val="24"/>
        </w:rPr>
        <w:t xml:space="preserve"> </w:t>
      </w:r>
      <w:r>
        <w:rPr>
          <w:spacing w:val="-2"/>
          <w:sz w:val="24"/>
        </w:rPr>
        <w:t>противоречия</w:t>
      </w:r>
      <w:r>
        <w:rPr>
          <w:spacing w:val="-3"/>
          <w:sz w:val="24"/>
        </w:rPr>
        <w:t xml:space="preserve"> </w:t>
      </w:r>
      <w:r>
        <w:rPr>
          <w:spacing w:val="-2"/>
          <w:sz w:val="24"/>
        </w:rPr>
        <w:t>в</w:t>
      </w:r>
      <w:r>
        <w:rPr>
          <w:spacing w:val="-3"/>
          <w:sz w:val="24"/>
        </w:rPr>
        <w:t xml:space="preserve"> </w:t>
      </w:r>
      <w:r>
        <w:rPr>
          <w:spacing w:val="-2"/>
          <w:sz w:val="24"/>
        </w:rPr>
        <w:t>рассуждениях.</w:t>
      </w:r>
    </w:p>
    <w:p w:rsidR="00AB1E57" w:rsidRDefault="00712190" w:rsidP="00A47389">
      <w:pPr>
        <w:pStyle w:val="a4"/>
        <w:numPr>
          <w:ilvl w:val="0"/>
          <w:numId w:val="75"/>
        </w:numPr>
        <w:tabs>
          <w:tab w:val="left" w:pos="1210"/>
        </w:tabs>
        <w:ind w:right="256" w:firstLine="707"/>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AB1E57" w:rsidRDefault="00712190" w:rsidP="00A47389">
      <w:pPr>
        <w:pStyle w:val="a4"/>
        <w:numPr>
          <w:ilvl w:val="0"/>
          <w:numId w:val="75"/>
        </w:numPr>
        <w:tabs>
          <w:tab w:val="left" w:pos="1210"/>
        </w:tabs>
        <w:ind w:right="250" w:firstLine="707"/>
        <w:rPr>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rsidR="00AB1E57" w:rsidRDefault="00712190">
      <w:pPr>
        <w:pStyle w:val="3"/>
        <w:spacing w:before="3" w:line="275" w:lineRule="exact"/>
      </w:pPr>
      <w:r>
        <w:rPr>
          <w:spacing w:val="-2"/>
        </w:rPr>
        <w:t>Формирование</w:t>
      </w:r>
      <w:r>
        <w:rPr>
          <w:spacing w:val="5"/>
        </w:rPr>
        <w:t xml:space="preserve"> </w:t>
      </w:r>
      <w:r>
        <w:rPr>
          <w:spacing w:val="-2"/>
        </w:rPr>
        <w:t>базовых</w:t>
      </w:r>
      <w:r>
        <w:rPr>
          <w:spacing w:val="8"/>
        </w:rPr>
        <w:t xml:space="preserve"> </w:t>
      </w:r>
      <w:r>
        <w:rPr>
          <w:spacing w:val="-2"/>
        </w:rPr>
        <w:t>исследовательских</w:t>
      </w:r>
      <w:r>
        <w:rPr>
          <w:spacing w:val="9"/>
        </w:rPr>
        <w:t xml:space="preserve"> </w:t>
      </w:r>
      <w:r>
        <w:rPr>
          <w:spacing w:val="-2"/>
        </w:rPr>
        <w:t>действий</w:t>
      </w:r>
    </w:p>
    <w:p w:rsidR="00AB1E57" w:rsidRDefault="00712190" w:rsidP="00A47389">
      <w:pPr>
        <w:pStyle w:val="a4"/>
        <w:numPr>
          <w:ilvl w:val="0"/>
          <w:numId w:val="75"/>
        </w:numPr>
        <w:tabs>
          <w:tab w:val="left" w:pos="1210"/>
        </w:tabs>
        <w:ind w:right="250" w:firstLine="707"/>
        <w:rPr>
          <w:sz w:val="24"/>
        </w:rPr>
      </w:pPr>
      <w:r>
        <w:rPr>
          <w:sz w:val="24"/>
        </w:rPr>
        <w:t>Формулировать</w:t>
      </w:r>
      <w:r>
        <w:rPr>
          <w:spacing w:val="-14"/>
          <w:sz w:val="24"/>
        </w:rPr>
        <w:t xml:space="preserve"> </w:t>
      </w:r>
      <w:r>
        <w:rPr>
          <w:sz w:val="24"/>
        </w:rPr>
        <w:t>вопросы</w:t>
      </w:r>
      <w:r>
        <w:rPr>
          <w:spacing w:val="-14"/>
          <w:sz w:val="24"/>
        </w:rPr>
        <w:t xml:space="preserve"> </w:t>
      </w:r>
      <w:r>
        <w:rPr>
          <w:sz w:val="24"/>
        </w:rPr>
        <w:t>исследовательского</w:t>
      </w:r>
      <w:r>
        <w:rPr>
          <w:spacing w:val="-14"/>
          <w:sz w:val="24"/>
        </w:rPr>
        <w:t xml:space="preserve"> </w:t>
      </w:r>
      <w:r>
        <w:rPr>
          <w:sz w:val="24"/>
        </w:rPr>
        <w:t>характера</w:t>
      </w:r>
      <w:r>
        <w:rPr>
          <w:spacing w:val="-15"/>
          <w:sz w:val="24"/>
        </w:rPr>
        <w:t xml:space="preserve"> </w:t>
      </w:r>
      <w:r>
        <w:rPr>
          <w:sz w:val="24"/>
        </w:rPr>
        <w:t>о</w:t>
      </w:r>
      <w:r>
        <w:rPr>
          <w:spacing w:val="-14"/>
          <w:sz w:val="24"/>
        </w:rPr>
        <w:t xml:space="preserve"> </w:t>
      </w:r>
      <w:r>
        <w:rPr>
          <w:sz w:val="24"/>
        </w:rPr>
        <w:t>свойствах</w:t>
      </w:r>
      <w:r>
        <w:rPr>
          <w:spacing w:val="-14"/>
          <w:sz w:val="24"/>
        </w:rPr>
        <w:t xml:space="preserve"> </w:t>
      </w:r>
      <w:r>
        <w:rPr>
          <w:sz w:val="24"/>
        </w:rPr>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B1E57" w:rsidRDefault="00712190" w:rsidP="00A47389">
      <w:pPr>
        <w:pStyle w:val="a4"/>
        <w:numPr>
          <w:ilvl w:val="0"/>
          <w:numId w:val="75"/>
        </w:numPr>
        <w:tabs>
          <w:tab w:val="left" w:pos="1210"/>
        </w:tabs>
        <w:ind w:right="251" w:firstLine="707"/>
        <w:rPr>
          <w:sz w:val="24"/>
        </w:rPr>
      </w:pPr>
      <w:r>
        <w:rPr>
          <w:sz w:val="24"/>
        </w:rPr>
        <w:t>Доказывать, обосновывать, аргументировать свои суждения, выводы, закономерности и результаты.</w:t>
      </w:r>
    </w:p>
    <w:p w:rsidR="00AB1E57" w:rsidRDefault="00712190" w:rsidP="00A47389">
      <w:pPr>
        <w:pStyle w:val="a4"/>
        <w:numPr>
          <w:ilvl w:val="0"/>
          <w:numId w:val="75"/>
        </w:numPr>
        <w:tabs>
          <w:tab w:val="left" w:pos="1210"/>
        </w:tabs>
        <w:ind w:right="249" w:firstLine="707"/>
        <w:rPr>
          <w:sz w:val="24"/>
        </w:rPr>
      </w:pPr>
      <w:r>
        <w:rPr>
          <w:sz w:val="24"/>
        </w:rPr>
        <w:t>Дописывать выводы, результаты опытов, экспериментов, исследований, используя математический язык и символику.</w:t>
      </w:r>
    </w:p>
    <w:p w:rsidR="00AB1E57" w:rsidRDefault="00712190" w:rsidP="00A47389">
      <w:pPr>
        <w:pStyle w:val="a4"/>
        <w:numPr>
          <w:ilvl w:val="0"/>
          <w:numId w:val="75"/>
        </w:numPr>
        <w:tabs>
          <w:tab w:val="left" w:pos="1210"/>
        </w:tabs>
        <w:ind w:right="252" w:firstLine="707"/>
        <w:rPr>
          <w:sz w:val="24"/>
        </w:rPr>
      </w:pPr>
      <w:r>
        <w:rPr>
          <w:sz w:val="24"/>
        </w:rPr>
        <w:t>Оценивать надежность информации по критериям, предложенным учителем или сформулированным самостоятельно.</w:t>
      </w:r>
    </w:p>
    <w:p w:rsidR="00AB1E57" w:rsidRDefault="00712190">
      <w:pPr>
        <w:pStyle w:val="3"/>
        <w:spacing w:before="2" w:line="275" w:lineRule="exact"/>
      </w:pPr>
      <w:r>
        <w:t xml:space="preserve">Работа с </w:t>
      </w:r>
      <w:r>
        <w:rPr>
          <w:spacing w:val="-2"/>
        </w:rPr>
        <w:t>информацией</w:t>
      </w:r>
    </w:p>
    <w:p w:rsidR="00AB1E57" w:rsidRDefault="00712190" w:rsidP="00A47389">
      <w:pPr>
        <w:pStyle w:val="a4"/>
        <w:numPr>
          <w:ilvl w:val="0"/>
          <w:numId w:val="75"/>
        </w:numPr>
        <w:tabs>
          <w:tab w:val="left" w:pos="1210"/>
          <w:tab w:val="left" w:pos="2886"/>
          <w:tab w:val="left" w:pos="4033"/>
          <w:tab w:val="left" w:pos="4443"/>
          <w:tab w:val="left" w:pos="5359"/>
          <w:tab w:val="left" w:pos="5995"/>
          <w:tab w:val="left" w:pos="8355"/>
        </w:tabs>
        <w:ind w:right="249" w:firstLine="707"/>
        <w:jc w:val="left"/>
        <w:rPr>
          <w:sz w:val="24"/>
        </w:rPr>
      </w:pPr>
      <w:r>
        <w:rPr>
          <w:spacing w:val="-2"/>
          <w:sz w:val="24"/>
        </w:rPr>
        <w:t>Использовать</w:t>
      </w:r>
      <w:r>
        <w:rPr>
          <w:sz w:val="24"/>
        </w:rPr>
        <w:tab/>
      </w:r>
      <w:r>
        <w:rPr>
          <w:spacing w:val="-2"/>
          <w:sz w:val="24"/>
        </w:rPr>
        <w:t>таблицы</w:t>
      </w:r>
      <w:r>
        <w:rPr>
          <w:sz w:val="24"/>
        </w:rPr>
        <w:tab/>
      </w:r>
      <w:r>
        <w:rPr>
          <w:spacing w:val="-10"/>
          <w:sz w:val="24"/>
        </w:rPr>
        <w:t>и</w:t>
      </w:r>
      <w:r>
        <w:rPr>
          <w:sz w:val="24"/>
        </w:rPr>
        <w:tab/>
      </w:r>
      <w:r>
        <w:rPr>
          <w:spacing w:val="-4"/>
          <w:sz w:val="24"/>
        </w:rPr>
        <w:t>схемы</w:t>
      </w:r>
      <w:r>
        <w:rPr>
          <w:sz w:val="24"/>
        </w:rPr>
        <w:tab/>
      </w:r>
      <w:r>
        <w:rPr>
          <w:spacing w:val="-4"/>
          <w:sz w:val="24"/>
        </w:rPr>
        <w:t>для</w:t>
      </w:r>
      <w:r>
        <w:rPr>
          <w:sz w:val="24"/>
        </w:rPr>
        <w:tab/>
      </w:r>
      <w:r>
        <w:rPr>
          <w:spacing w:val="-2"/>
          <w:sz w:val="24"/>
        </w:rPr>
        <w:t>структурированного</w:t>
      </w:r>
      <w:r>
        <w:rPr>
          <w:sz w:val="24"/>
        </w:rPr>
        <w:tab/>
      </w:r>
      <w:r>
        <w:rPr>
          <w:spacing w:val="-2"/>
          <w:sz w:val="24"/>
        </w:rPr>
        <w:t xml:space="preserve">представления </w:t>
      </w:r>
      <w:r>
        <w:rPr>
          <w:sz w:val="24"/>
        </w:rPr>
        <w:t>информации, графические способы представления данных.</w:t>
      </w:r>
    </w:p>
    <w:p w:rsidR="00AB1E57" w:rsidRDefault="00712190" w:rsidP="00A47389">
      <w:pPr>
        <w:pStyle w:val="a4"/>
        <w:numPr>
          <w:ilvl w:val="0"/>
          <w:numId w:val="75"/>
        </w:numPr>
        <w:tabs>
          <w:tab w:val="left" w:pos="1211"/>
        </w:tabs>
        <w:ind w:left="1211" w:hanging="285"/>
        <w:jc w:val="left"/>
        <w:rPr>
          <w:sz w:val="24"/>
        </w:rPr>
      </w:pPr>
      <w:r>
        <w:rPr>
          <w:sz w:val="24"/>
        </w:rPr>
        <w:t>Переводить</w:t>
      </w:r>
      <w:r>
        <w:rPr>
          <w:spacing w:val="-7"/>
          <w:sz w:val="24"/>
        </w:rPr>
        <w:t xml:space="preserve"> </w:t>
      </w:r>
      <w:r>
        <w:rPr>
          <w:sz w:val="24"/>
        </w:rPr>
        <w:t>вербальную</w:t>
      </w:r>
      <w:r>
        <w:rPr>
          <w:spacing w:val="-5"/>
          <w:sz w:val="24"/>
        </w:rPr>
        <w:t xml:space="preserve"> </w:t>
      </w:r>
      <w:r>
        <w:rPr>
          <w:sz w:val="24"/>
        </w:rPr>
        <w:t>информацию</w:t>
      </w:r>
      <w:r>
        <w:rPr>
          <w:spacing w:val="-5"/>
          <w:sz w:val="24"/>
        </w:rPr>
        <w:t xml:space="preserve"> </w:t>
      </w:r>
      <w:r>
        <w:rPr>
          <w:sz w:val="24"/>
        </w:rPr>
        <w:t>в</w:t>
      </w:r>
      <w:r>
        <w:rPr>
          <w:spacing w:val="-7"/>
          <w:sz w:val="24"/>
        </w:rPr>
        <w:t xml:space="preserve"> </w:t>
      </w:r>
      <w:r>
        <w:rPr>
          <w:sz w:val="24"/>
        </w:rPr>
        <w:t>графическую</w:t>
      </w:r>
      <w:r>
        <w:rPr>
          <w:spacing w:val="-5"/>
          <w:sz w:val="24"/>
        </w:rPr>
        <w:t xml:space="preserve"> </w:t>
      </w:r>
      <w:r>
        <w:rPr>
          <w:sz w:val="24"/>
        </w:rPr>
        <w:t>форму</w:t>
      </w:r>
      <w:r>
        <w:rPr>
          <w:spacing w:val="-5"/>
          <w:sz w:val="24"/>
        </w:rPr>
        <w:t xml:space="preserve"> </w:t>
      </w:r>
      <w:r>
        <w:rPr>
          <w:sz w:val="24"/>
        </w:rPr>
        <w:t>и</w:t>
      </w:r>
      <w:r>
        <w:rPr>
          <w:spacing w:val="-5"/>
          <w:sz w:val="24"/>
        </w:rPr>
        <w:t xml:space="preserve"> </w:t>
      </w:r>
      <w:r>
        <w:rPr>
          <w:spacing w:val="-2"/>
          <w:sz w:val="24"/>
        </w:rPr>
        <w:t>наоборот.</w:t>
      </w:r>
    </w:p>
    <w:p w:rsidR="00AB1E57" w:rsidRDefault="00712190" w:rsidP="00A47389">
      <w:pPr>
        <w:pStyle w:val="a4"/>
        <w:numPr>
          <w:ilvl w:val="0"/>
          <w:numId w:val="75"/>
        </w:numPr>
        <w:tabs>
          <w:tab w:val="left" w:pos="1210"/>
        </w:tabs>
        <w:ind w:right="252" w:firstLine="707"/>
        <w:jc w:val="left"/>
        <w:rPr>
          <w:sz w:val="24"/>
        </w:rPr>
      </w:pPr>
      <w:r>
        <w:rPr>
          <w:sz w:val="24"/>
        </w:rPr>
        <w:t>Выявлять</w:t>
      </w:r>
      <w:r>
        <w:rPr>
          <w:spacing w:val="-1"/>
          <w:sz w:val="24"/>
        </w:rPr>
        <w:t xml:space="preserve"> </w:t>
      </w:r>
      <w:r>
        <w:rPr>
          <w:sz w:val="24"/>
        </w:rPr>
        <w:t>недостаточность и</w:t>
      </w:r>
      <w:r>
        <w:rPr>
          <w:spacing w:val="-1"/>
          <w:sz w:val="24"/>
        </w:rPr>
        <w:t xml:space="preserve"> </w:t>
      </w:r>
      <w:r>
        <w:rPr>
          <w:sz w:val="24"/>
        </w:rPr>
        <w:t>избыточность информации, данных, необходимых для решения учебной или практической задачи.</w:t>
      </w:r>
    </w:p>
    <w:p w:rsidR="00AB1E57" w:rsidRDefault="00712190" w:rsidP="00A47389">
      <w:pPr>
        <w:pStyle w:val="a4"/>
        <w:numPr>
          <w:ilvl w:val="0"/>
          <w:numId w:val="75"/>
        </w:numPr>
        <w:tabs>
          <w:tab w:val="left" w:pos="1210"/>
          <w:tab w:val="left" w:pos="2806"/>
          <w:tab w:val="left" w:pos="4051"/>
          <w:tab w:val="left" w:pos="5698"/>
          <w:tab w:val="left" w:pos="6756"/>
          <w:tab w:val="left" w:pos="8394"/>
        </w:tabs>
        <w:ind w:right="252" w:firstLine="707"/>
        <w:jc w:val="left"/>
        <w:rPr>
          <w:sz w:val="24"/>
        </w:rPr>
      </w:pPr>
      <w:r>
        <w:rPr>
          <w:spacing w:val="-2"/>
          <w:sz w:val="24"/>
        </w:rPr>
        <w:t>Распознавать</w:t>
      </w:r>
      <w:r>
        <w:rPr>
          <w:sz w:val="24"/>
        </w:rPr>
        <w:tab/>
      </w:r>
      <w:r>
        <w:rPr>
          <w:spacing w:val="-2"/>
          <w:sz w:val="24"/>
        </w:rPr>
        <w:t>неверную</w:t>
      </w:r>
      <w:r>
        <w:rPr>
          <w:sz w:val="24"/>
        </w:rPr>
        <w:tab/>
      </w:r>
      <w:r>
        <w:rPr>
          <w:spacing w:val="-2"/>
          <w:sz w:val="24"/>
        </w:rPr>
        <w:t>информацию,</w:t>
      </w:r>
      <w:r>
        <w:rPr>
          <w:sz w:val="24"/>
        </w:rPr>
        <w:tab/>
      </w:r>
      <w:r>
        <w:rPr>
          <w:spacing w:val="-2"/>
          <w:sz w:val="24"/>
        </w:rPr>
        <w:t>данные,</w:t>
      </w:r>
      <w:r>
        <w:rPr>
          <w:sz w:val="24"/>
        </w:rPr>
        <w:tab/>
      </w:r>
      <w:r>
        <w:rPr>
          <w:spacing w:val="-2"/>
          <w:sz w:val="24"/>
        </w:rPr>
        <w:t>утверждения;</w:t>
      </w:r>
      <w:r>
        <w:rPr>
          <w:sz w:val="24"/>
        </w:rPr>
        <w:tab/>
      </w:r>
      <w:r>
        <w:rPr>
          <w:spacing w:val="-2"/>
          <w:sz w:val="24"/>
        </w:rPr>
        <w:t xml:space="preserve">устанавливать </w:t>
      </w:r>
      <w:r>
        <w:rPr>
          <w:sz w:val="24"/>
        </w:rPr>
        <w:t>противоречия в фактах, данных.</w:t>
      </w:r>
    </w:p>
    <w:p w:rsidR="00AB1E57" w:rsidRDefault="00712190" w:rsidP="00A47389">
      <w:pPr>
        <w:pStyle w:val="a4"/>
        <w:numPr>
          <w:ilvl w:val="0"/>
          <w:numId w:val="75"/>
        </w:numPr>
        <w:tabs>
          <w:tab w:val="left" w:pos="1211"/>
        </w:tabs>
        <w:ind w:left="1211" w:hanging="285"/>
        <w:jc w:val="left"/>
        <w:rPr>
          <w:sz w:val="24"/>
        </w:rPr>
      </w:pPr>
      <w:r>
        <w:rPr>
          <w:sz w:val="24"/>
        </w:rPr>
        <w:t>Находить</w:t>
      </w:r>
      <w:r>
        <w:rPr>
          <w:spacing w:val="-8"/>
          <w:sz w:val="24"/>
        </w:rPr>
        <w:t xml:space="preserve"> </w:t>
      </w:r>
      <w:r>
        <w:rPr>
          <w:sz w:val="24"/>
        </w:rPr>
        <w:t>ошибки</w:t>
      </w:r>
      <w:r>
        <w:rPr>
          <w:spacing w:val="-6"/>
          <w:sz w:val="24"/>
        </w:rPr>
        <w:t xml:space="preserve"> </w:t>
      </w:r>
      <w:r>
        <w:rPr>
          <w:sz w:val="24"/>
        </w:rPr>
        <w:t>в</w:t>
      </w:r>
      <w:r>
        <w:rPr>
          <w:spacing w:val="-7"/>
          <w:sz w:val="24"/>
        </w:rPr>
        <w:t xml:space="preserve"> </w:t>
      </w:r>
      <w:r>
        <w:rPr>
          <w:sz w:val="24"/>
        </w:rPr>
        <w:t>неверных</w:t>
      </w:r>
      <w:r>
        <w:rPr>
          <w:spacing w:val="-6"/>
          <w:sz w:val="24"/>
        </w:rPr>
        <w:t xml:space="preserve"> </w:t>
      </w:r>
      <w:r>
        <w:rPr>
          <w:sz w:val="24"/>
        </w:rPr>
        <w:t>утверждениях</w:t>
      </w:r>
      <w:r>
        <w:rPr>
          <w:spacing w:val="-6"/>
          <w:sz w:val="24"/>
        </w:rPr>
        <w:t xml:space="preserve"> </w:t>
      </w:r>
      <w:r>
        <w:rPr>
          <w:sz w:val="24"/>
        </w:rPr>
        <w:t>и</w:t>
      </w:r>
      <w:r>
        <w:rPr>
          <w:spacing w:val="-7"/>
          <w:sz w:val="24"/>
        </w:rPr>
        <w:t xml:space="preserve"> </w:t>
      </w:r>
      <w:r>
        <w:rPr>
          <w:sz w:val="24"/>
        </w:rPr>
        <w:t>исправлять</w:t>
      </w:r>
      <w:r>
        <w:rPr>
          <w:spacing w:val="-7"/>
          <w:sz w:val="24"/>
        </w:rPr>
        <w:t xml:space="preserve"> </w:t>
      </w:r>
      <w:r>
        <w:rPr>
          <w:spacing w:val="-5"/>
          <w:sz w:val="24"/>
        </w:rPr>
        <w:t>их.</w:t>
      </w:r>
    </w:p>
    <w:p w:rsidR="00AB1E57" w:rsidRDefault="00712190" w:rsidP="00A47389">
      <w:pPr>
        <w:pStyle w:val="a4"/>
        <w:numPr>
          <w:ilvl w:val="0"/>
          <w:numId w:val="75"/>
        </w:numPr>
        <w:tabs>
          <w:tab w:val="left" w:pos="1210"/>
        </w:tabs>
        <w:ind w:right="252" w:firstLine="707"/>
        <w:jc w:val="left"/>
        <w:rPr>
          <w:sz w:val="24"/>
        </w:rPr>
      </w:pPr>
      <w:r>
        <w:rPr>
          <w:sz w:val="24"/>
        </w:rPr>
        <w:t>Оценивать</w:t>
      </w:r>
      <w:r>
        <w:rPr>
          <w:spacing w:val="40"/>
          <w:sz w:val="24"/>
        </w:rPr>
        <w:t xml:space="preserve"> </w:t>
      </w:r>
      <w:r>
        <w:rPr>
          <w:sz w:val="24"/>
        </w:rPr>
        <w:t>надежность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AB1E57" w:rsidRDefault="00712190">
      <w:pPr>
        <w:pStyle w:val="2"/>
        <w:jc w:val="left"/>
      </w:pPr>
      <w:r>
        <w:t>Формирование</w:t>
      </w:r>
      <w:r>
        <w:rPr>
          <w:spacing w:val="-13"/>
        </w:rPr>
        <w:t xml:space="preserve"> </w:t>
      </w:r>
      <w:r>
        <w:t>универсальных</w:t>
      </w:r>
      <w:r>
        <w:rPr>
          <w:spacing w:val="-12"/>
        </w:rPr>
        <w:t xml:space="preserve"> </w:t>
      </w:r>
      <w:r>
        <w:t>учебных</w:t>
      </w:r>
      <w:r>
        <w:rPr>
          <w:spacing w:val="-12"/>
        </w:rPr>
        <w:t xml:space="preserve"> </w:t>
      </w:r>
      <w:r>
        <w:t>коммуникативных</w:t>
      </w:r>
      <w:r>
        <w:rPr>
          <w:spacing w:val="-12"/>
        </w:rPr>
        <w:t xml:space="preserve"> </w:t>
      </w:r>
      <w:r>
        <w:rPr>
          <w:spacing w:val="-2"/>
        </w:rPr>
        <w:t>действий</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75"/>
        </w:numPr>
        <w:tabs>
          <w:tab w:val="left" w:pos="1210"/>
        </w:tabs>
        <w:spacing w:before="73"/>
        <w:ind w:right="251" w:firstLine="707"/>
        <w:rPr>
          <w:sz w:val="24"/>
        </w:rPr>
      </w:pPr>
      <w:r>
        <w:rPr>
          <w:sz w:val="24"/>
        </w:rPr>
        <w:lastRenderedPageBreak/>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B1E57" w:rsidRDefault="00712190" w:rsidP="00A47389">
      <w:pPr>
        <w:pStyle w:val="a4"/>
        <w:numPr>
          <w:ilvl w:val="0"/>
          <w:numId w:val="75"/>
        </w:numPr>
        <w:tabs>
          <w:tab w:val="left" w:pos="1210"/>
        </w:tabs>
        <w:spacing w:before="1"/>
        <w:ind w:right="251" w:firstLine="707"/>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B1E57" w:rsidRDefault="00712190" w:rsidP="00A47389">
      <w:pPr>
        <w:pStyle w:val="a4"/>
        <w:numPr>
          <w:ilvl w:val="0"/>
          <w:numId w:val="75"/>
        </w:numPr>
        <w:tabs>
          <w:tab w:val="left" w:pos="1210"/>
        </w:tabs>
        <w:ind w:right="253" w:firstLine="707"/>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B1E57" w:rsidRDefault="00712190" w:rsidP="00A47389">
      <w:pPr>
        <w:pStyle w:val="a4"/>
        <w:numPr>
          <w:ilvl w:val="0"/>
          <w:numId w:val="75"/>
        </w:numPr>
        <w:tabs>
          <w:tab w:val="left" w:pos="1210"/>
        </w:tabs>
        <w:ind w:right="251" w:firstLine="707"/>
        <w:rPr>
          <w:sz w:val="24"/>
        </w:rPr>
      </w:pPr>
      <w:r>
        <w:rPr>
          <w:sz w:val="24"/>
        </w:rPr>
        <w:t>Принимать цель совместной информационной деятельности по сбору, обработке, передаче, формализации информации.</w:t>
      </w:r>
    </w:p>
    <w:p w:rsidR="00AB1E57" w:rsidRDefault="00712190" w:rsidP="00A47389">
      <w:pPr>
        <w:pStyle w:val="a4"/>
        <w:numPr>
          <w:ilvl w:val="0"/>
          <w:numId w:val="75"/>
        </w:numPr>
        <w:tabs>
          <w:tab w:val="left" w:pos="1210"/>
        </w:tabs>
        <w:ind w:right="250" w:firstLine="707"/>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AB1E57" w:rsidRDefault="00712190" w:rsidP="00A47389">
      <w:pPr>
        <w:pStyle w:val="a4"/>
        <w:numPr>
          <w:ilvl w:val="0"/>
          <w:numId w:val="75"/>
        </w:numPr>
        <w:tabs>
          <w:tab w:val="left" w:pos="1210"/>
        </w:tabs>
        <w:ind w:right="251" w:firstLine="707"/>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B1E57" w:rsidRDefault="00712190" w:rsidP="00A47389">
      <w:pPr>
        <w:pStyle w:val="a4"/>
        <w:numPr>
          <w:ilvl w:val="0"/>
          <w:numId w:val="75"/>
        </w:numPr>
        <w:tabs>
          <w:tab w:val="left" w:pos="1210"/>
        </w:tabs>
        <w:spacing w:before="1"/>
        <w:ind w:right="251" w:firstLine="707"/>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B1E57" w:rsidRDefault="00712190">
      <w:pPr>
        <w:pStyle w:val="2"/>
      </w:pPr>
      <w:r>
        <w:t>Формирование</w:t>
      </w:r>
      <w:r>
        <w:rPr>
          <w:spacing w:val="-12"/>
        </w:rPr>
        <w:t xml:space="preserve"> </w:t>
      </w:r>
      <w:r>
        <w:t>универсальных</w:t>
      </w:r>
      <w:r>
        <w:rPr>
          <w:spacing w:val="-9"/>
        </w:rPr>
        <w:t xml:space="preserve"> </w:t>
      </w:r>
      <w:r>
        <w:t>учебных</w:t>
      </w:r>
      <w:r>
        <w:rPr>
          <w:spacing w:val="-9"/>
        </w:rPr>
        <w:t xml:space="preserve"> </w:t>
      </w:r>
      <w:r>
        <w:t>регулятивных</w:t>
      </w:r>
      <w:r>
        <w:rPr>
          <w:spacing w:val="-9"/>
        </w:rPr>
        <w:t xml:space="preserve"> </w:t>
      </w:r>
      <w:r>
        <w:rPr>
          <w:spacing w:val="-2"/>
        </w:rPr>
        <w:t>действий</w:t>
      </w:r>
    </w:p>
    <w:p w:rsidR="00AB1E57" w:rsidRDefault="00712190" w:rsidP="00A47389">
      <w:pPr>
        <w:pStyle w:val="a4"/>
        <w:numPr>
          <w:ilvl w:val="0"/>
          <w:numId w:val="75"/>
        </w:numPr>
        <w:tabs>
          <w:tab w:val="left" w:pos="1211"/>
        </w:tabs>
        <w:ind w:left="1211" w:hanging="285"/>
        <w:rPr>
          <w:sz w:val="24"/>
        </w:rPr>
      </w:pPr>
      <w:r>
        <w:rPr>
          <w:spacing w:val="-2"/>
          <w:sz w:val="24"/>
        </w:rPr>
        <w:t>Удерживать</w:t>
      </w:r>
      <w:r>
        <w:rPr>
          <w:spacing w:val="-12"/>
          <w:sz w:val="24"/>
        </w:rPr>
        <w:t xml:space="preserve"> </w:t>
      </w:r>
      <w:r>
        <w:rPr>
          <w:spacing w:val="-2"/>
          <w:sz w:val="24"/>
        </w:rPr>
        <w:t>цель</w:t>
      </w:r>
      <w:r>
        <w:rPr>
          <w:spacing w:val="-11"/>
          <w:sz w:val="24"/>
        </w:rPr>
        <w:t xml:space="preserve"> </w:t>
      </w:r>
      <w:r>
        <w:rPr>
          <w:spacing w:val="-2"/>
          <w:sz w:val="24"/>
        </w:rPr>
        <w:t>деятельности.</w:t>
      </w:r>
    </w:p>
    <w:p w:rsidR="00AB1E57" w:rsidRDefault="00712190" w:rsidP="00A47389">
      <w:pPr>
        <w:pStyle w:val="a4"/>
        <w:numPr>
          <w:ilvl w:val="0"/>
          <w:numId w:val="75"/>
        </w:numPr>
        <w:tabs>
          <w:tab w:val="left" w:pos="1210"/>
        </w:tabs>
        <w:ind w:right="253" w:firstLine="707"/>
        <w:rPr>
          <w:sz w:val="24"/>
        </w:rPr>
      </w:pPr>
      <w:r>
        <w:rPr>
          <w:sz w:val="24"/>
        </w:rPr>
        <w:t xml:space="preserve">Планировать выполнение учебной задачи, выбирать и аргументировать способ </w:t>
      </w:r>
      <w:r>
        <w:rPr>
          <w:spacing w:val="-2"/>
          <w:sz w:val="24"/>
        </w:rPr>
        <w:t>деятельности.</w:t>
      </w:r>
    </w:p>
    <w:p w:rsidR="00AB1E57" w:rsidRDefault="00712190" w:rsidP="00A47389">
      <w:pPr>
        <w:pStyle w:val="a4"/>
        <w:numPr>
          <w:ilvl w:val="0"/>
          <w:numId w:val="75"/>
        </w:numPr>
        <w:tabs>
          <w:tab w:val="left" w:pos="1210"/>
        </w:tabs>
        <w:ind w:right="250" w:firstLine="707"/>
        <w:rPr>
          <w:sz w:val="24"/>
        </w:rPr>
      </w:pPr>
      <w:r>
        <w:rPr>
          <w:sz w:val="24"/>
        </w:rPr>
        <w:t>Корректировать деятельность с учетом возникших трудностей, ошибок, новых данных или информации.</w:t>
      </w:r>
    </w:p>
    <w:p w:rsidR="00AB1E57" w:rsidRDefault="00712190" w:rsidP="00A47389">
      <w:pPr>
        <w:pStyle w:val="a4"/>
        <w:numPr>
          <w:ilvl w:val="0"/>
          <w:numId w:val="75"/>
        </w:numPr>
        <w:tabs>
          <w:tab w:val="left" w:pos="1210"/>
        </w:tabs>
        <w:ind w:right="251" w:firstLine="707"/>
        <w:rPr>
          <w:sz w:val="24"/>
        </w:rPr>
      </w:pPr>
      <w:r>
        <w:rPr>
          <w:sz w:val="24"/>
        </w:rPr>
        <w:t>Анализировать и оценивать собственную работу: меру собственной самостоятельности, затруднения, дефициты, ошибки и другое.</w:t>
      </w:r>
    </w:p>
    <w:p w:rsidR="00AB1E57" w:rsidRDefault="00712190">
      <w:pPr>
        <w:pStyle w:val="1"/>
        <w:spacing w:before="5" w:line="274" w:lineRule="exact"/>
        <w:ind w:left="986" w:firstLine="0"/>
        <w:jc w:val="both"/>
      </w:pPr>
      <w:r>
        <w:t>ЕСТЕСТВЕННОНАУЧНЫЕ</w:t>
      </w:r>
      <w:r>
        <w:rPr>
          <w:spacing w:val="-9"/>
        </w:rPr>
        <w:t xml:space="preserve"> </w:t>
      </w:r>
      <w:r>
        <w:rPr>
          <w:spacing w:val="-2"/>
        </w:rPr>
        <w:t>ПРЕДМЕТЫ</w:t>
      </w:r>
    </w:p>
    <w:p w:rsidR="00AB1E57" w:rsidRDefault="00712190">
      <w:pPr>
        <w:pStyle w:val="a3"/>
        <w:spacing w:line="274" w:lineRule="exact"/>
        <w:ind w:left="926" w:firstLine="0"/>
      </w:pPr>
      <w:r>
        <w:t>Предметная</w:t>
      </w:r>
      <w:r>
        <w:rPr>
          <w:spacing w:val="57"/>
        </w:rPr>
        <w:t xml:space="preserve"> </w:t>
      </w:r>
      <w:r>
        <w:t>область</w:t>
      </w:r>
      <w:r>
        <w:rPr>
          <w:spacing w:val="61"/>
        </w:rPr>
        <w:t xml:space="preserve"> </w:t>
      </w:r>
      <w:r>
        <w:t>представлена</w:t>
      </w:r>
      <w:r>
        <w:rPr>
          <w:spacing w:val="59"/>
        </w:rPr>
        <w:t xml:space="preserve"> </w:t>
      </w:r>
      <w:r>
        <w:t>учебными</w:t>
      </w:r>
      <w:r>
        <w:rPr>
          <w:spacing w:val="62"/>
        </w:rPr>
        <w:t xml:space="preserve"> </w:t>
      </w:r>
      <w:r>
        <w:t>предметами</w:t>
      </w:r>
      <w:r>
        <w:rPr>
          <w:spacing w:val="66"/>
        </w:rPr>
        <w:t xml:space="preserve"> </w:t>
      </w:r>
      <w:r>
        <w:t>«Физика»,</w:t>
      </w:r>
      <w:r>
        <w:rPr>
          <w:spacing w:val="60"/>
        </w:rPr>
        <w:t xml:space="preserve"> </w:t>
      </w:r>
      <w:r>
        <w:t>«Биология»</w:t>
      </w:r>
      <w:r>
        <w:rPr>
          <w:spacing w:val="60"/>
        </w:rPr>
        <w:t xml:space="preserve"> </w:t>
      </w:r>
      <w:r>
        <w:rPr>
          <w:spacing w:val="-10"/>
        </w:rPr>
        <w:t>и</w:t>
      </w:r>
    </w:p>
    <w:p w:rsidR="00AB1E57" w:rsidRDefault="00712190">
      <w:pPr>
        <w:pStyle w:val="a3"/>
        <w:ind w:left="218" w:right="250" w:firstLine="0"/>
      </w:pPr>
      <w:r>
        <w:t>«Химия», курсами «Решение химических задач повышенного уровня сложности», «В мире клеток и тканей».</w:t>
      </w:r>
    </w:p>
    <w:p w:rsidR="00AB1E57" w:rsidRDefault="00712190">
      <w:pPr>
        <w:pStyle w:val="2"/>
        <w:spacing w:before="4" w:line="274" w:lineRule="exact"/>
      </w:pPr>
      <w:r>
        <w:t>Формирование</w:t>
      </w:r>
      <w:r>
        <w:rPr>
          <w:spacing w:val="-9"/>
        </w:rPr>
        <w:t xml:space="preserve"> </w:t>
      </w:r>
      <w:r>
        <w:t>универсальных</w:t>
      </w:r>
      <w:r>
        <w:rPr>
          <w:spacing w:val="-6"/>
        </w:rPr>
        <w:t xml:space="preserve"> </w:t>
      </w:r>
      <w:r>
        <w:t>учебных</w:t>
      </w:r>
      <w:r>
        <w:rPr>
          <w:spacing w:val="-6"/>
        </w:rPr>
        <w:t xml:space="preserve"> </w:t>
      </w:r>
      <w:r>
        <w:t>познавательных</w:t>
      </w:r>
      <w:r>
        <w:rPr>
          <w:spacing w:val="-5"/>
        </w:rPr>
        <w:t xml:space="preserve"> </w:t>
      </w:r>
      <w:r>
        <w:rPr>
          <w:spacing w:val="-2"/>
        </w:rPr>
        <w:t>действий</w:t>
      </w:r>
    </w:p>
    <w:p w:rsidR="00AB1E57" w:rsidRDefault="00712190">
      <w:pPr>
        <w:pStyle w:val="3"/>
        <w:spacing w:line="274" w:lineRule="exact"/>
      </w:pPr>
      <w:r>
        <w:t>Формирование</w:t>
      </w:r>
      <w:r>
        <w:rPr>
          <w:spacing w:val="-6"/>
        </w:rPr>
        <w:t xml:space="preserve"> </w:t>
      </w:r>
      <w:r>
        <w:t>базовых</w:t>
      </w:r>
      <w:r>
        <w:rPr>
          <w:spacing w:val="-5"/>
        </w:rPr>
        <w:t xml:space="preserve"> </w:t>
      </w:r>
      <w:r>
        <w:t>логических</w:t>
      </w:r>
      <w:r>
        <w:rPr>
          <w:spacing w:val="-5"/>
        </w:rPr>
        <w:t xml:space="preserve"> </w:t>
      </w:r>
      <w:r>
        <w:rPr>
          <w:spacing w:val="-2"/>
        </w:rPr>
        <w:t>действий</w:t>
      </w:r>
    </w:p>
    <w:p w:rsidR="00AB1E57" w:rsidRDefault="00712190" w:rsidP="00A47389">
      <w:pPr>
        <w:pStyle w:val="a4"/>
        <w:numPr>
          <w:ilvl w:val="0"/>
          <w:numId w:val="75"/>
        </w:numPr>
        <w:tabs>
          <w:tab w:val="left" w:pos="1210"/>
        </w:tabs>
        <w:spacing w:before="1"/>
        <w:ind w:right="252" w:firstLine="707"/>
        <w:rPr>
          <w:sz w:val="24"/>
        </w:rPr>
      </w:pPr>
      <w:r>
        <w:rPr>
          <w:sz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B1E57" w:rsidRDefault="00712190" w:rsidP="00A47389">
      <w:pPr>
        <w:pStyle w:val="a4"/>
        <w:numPr>
          <w:ilvl w:val="0"/>
          <w:numId w:val="75"/>
        </w:numPr>
        <w:tabs>
          <w:tab w:val="left" w:pos="1210"/>
        </w:tabs>
        <w:ind w:right="251" w:firstLine="707"/>
        <w:rPr>
          <w:sz w:val="24"/>
        </w:rPr>
      </w:pPr>
      <w:r>
        <w:rPr>
          <w:sz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B1E57" w:rsidRDefault="00712190" w:rsidP="00A47389">
      <w:pPr>
        <w:pStyle w:val="a4"/>
        <w:numPr>
          <w:ilvl w:val="0"/>
          <w:numId w:val="75"/>
        </w:numPr>
        <w:tabs>
          <w:tab w:val="left" w:pos="1210"/>
        </w:tabs>
        <w:ind w:right="251" w:firstLine="707"/>
        <w:rPr>
          <w:sz w:val="24"/>
        </w:rPr>
      </w:pPr>
      <w:r>
        <w:rPr>
          <w:sz w:val="24"/>
        </w:rPr>
        <w:t>Прогнозировать свойства</w:t>
      </w:r>
      <w:r>
        <w:rPr>
          <w:spacing w:val="-1"/>
          <w:sz w:val="24"/>
        </w:rPr>
        <w:t xml:space="preserve"> </w:t>
      </w:r>
      <w:r>
        <w:rPr>
          <w:sz w:val="24"/>
        </w:rPr>
        <w:t>веществ на основе</w:t>
      </w:r>
      <w:r>
        <w:rPr>
          <w:spacing w:val="-1"/>
          <w:sz w:val="24"/>
        </w:rPr>
        <w:t xml:space="preserve"> </w:t>
      </w:r>
      <w:r>
        <w:rPr>
          <w:sz w:val="24"/>
        </w:rPr>
        <w:t>общих химических свойств изученных классов (групп) веществ, к которым они относятся.</w:t>
      </w:r>
    </w:p>
    <w:p w:rsidR="00AB1E57" w:rsidRDefault="00712190" w:rsidP="00A47389">
      <w:pPr>
        <w:pStyle w:val="a4"/>
        <w:numPr>
          <w:ilvl w:val="0"/>
          <w:numId w:val="75"/>
        </w:numPr>
        <w:tabs>
          <w:tab w:val="left" w:pos="1210"/>
        </w:tabs>
        <w:ind w:right="251" w:firstLine="707"/>
        <w:rPr>
          <w:sz w:val="24"/>
        </w:rPr>
      </w:pPr>
      <w:r>
        <w:rPr>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B1E57" w:rsidRDefault="00712190">
      <w:pPr>
        <w:pStyle w:val="3"/>
      </w:pPr>
      <w:r>
        <w:rPr>
          <w:spacing w:val="-2"/>
        </w:rPr>
        <w:t>Формирование</w:t>
      </w:r>
      <w:r>
        <w:rPr>
          <w:spacing w:val="5"/>
        </w:rPr>
        <w:t xml:space="preserve"> </w:t>
      </w:r>
      <w:r>
        <w:rPr>
          <w:spacing w:val="-2"/>
        </w:rPr>
        <w:t>базовых</w:t>
      </w:r>
      <w:r>
        <w:rPr>
          <w:spacing w:val="8"/>
        </w:rPr>
        <w:t xml:space="preserve"> </w:t>
      </w:r>
      <w:r>
        <w:rPr>
          <w:spacing w:val="-2"/>
        </w:rPr>
        <w:t>исследовательских</w:t>
      </w:r>
      <w:r>
        <w:rPr>
          <w:spacing w:val="9"/>
        </w:rPr>
        <w:t xml:space="preserve"> </w:t>
      </w:r>
      <w:r>
        <w:rPr>
          <w:spacing w:val="-2"/>
        </w:rPr>
        <w:t>действий</w:t>
      </w:r>
    </w:p>
    <w:p w:rsidR="00AB1E57" w:rsidRDefault="00712190" w:rsidP="00A47389">
      <w:pPr>
        <w:pStyle w:val="a4"/>
        <w:numPr>
          <w:ilvl w:val="0"/>
          <w:numId w:val="75"/>
        </w:numPr>
        <w:tabs>
          <w:tab w:val="left" w:pos="1211"/>
        </w:tabs>
        <w:ind w:left="1211" w:hanging="285"/>
        <w:rPr>
          <w:sz w:val="24"/>
        </w:rPr>
      </w:pPr>
      <w:r>
        <w:rPr>
          <w:sz w:val="24"/>
        </w:rPr>
        <w:t>Исследование</w:t>
      </w:r>
      <w:r>
        <w:rPr>
          <w:spacing w:val="-12"/>
          <w:sz w:val="24"/>
        </w:rPr>
        <w:t xml:space="preserve"> </w:t>
      </w:r>
      <w:r>
        <w:rPr>
          <w:sz w:val="24"/>
        </w:rPr>
        <w:t>явления</w:t>
      </w:r>
      <w:r>
        <w:rPr>
          <w:spacing w:val="-8"/>
          <w:sz w:val="24"/>
        </w:rPr>
        <w:t xml:space="preserve"> </w:t>
      </w:r>
      <w:r>
        <w:rPr>
          <w:sz w:val="24"/>
        </w:rPr>
        <w:t>теплообмена</w:t>
      </w:r>
      <w:r>
        <w:rPr>
          <w:spacing w:val="-10"/>
          <w:sz w:val="24"/>
        </w:rPr>
        <w:t xml:space="preserve"> </w:t>
      </w:r>
      <w:r>
        <w:rPr>
          <w:sz w:val="24"/>
        </w:rPr>
        <w:t>при</w:t>
      </w:r>
      <w:r>
        <w:rPr>
          <w:spacing w:val="-8"/>
          <w:sz w:val="24"/>
        </w:rPr>
        <w:t xml:space="preserve"> </w:t>
      </w:r>
      <w:r>
        <w:rPr>
          <w:sz w:val="24"/>
        </w:rPr>
        <w:t>смешивании</w:t>
      </w:r>
      <w:r>
        <w:rPr>
          <w:spacing w:val="-9"/>
          <w:sz w:val="24"/>
        </w:rPr>
        <w:t xml:space="preserve"> </w:t>
      </w:r>
      <w:r>
        <w:rPr>
          <w:sz w:val="24"/>
        </w:rPr>
        <w:t>холодной</w:t>
      </w:r>
      <w:r>
        <w:rPr>
          <w:spacing w:val="-9"/>
          <w:sz w:val="24"/>
        </w:rPr>
        <w:t xml:space="preserve"> </w:t>
      </w:r>
      <w:r>
        <w:rPr>
          <w:sz w:val="24"/>
        </w:rPr>
        <w:t>и</w:t>
      </w:r>
      <w:r>
        <w:rPr>
          <w:spacing w:val="-10"/>
          <w:sz w:val="24"/>
        </w:rPr>
        <w:t xml:space="preserve"> </w:t>
      </w:r>
      <w:r>
        <w:rPr>
          <w:sz w:val="24"/>
        </w:rPr>
        <w:t>горячей</w:t>
      </w:r>
      <w:r>
        <w:rPr>
          <w:spacing w:val="-8"/>
          <w:sz w:val="24"/>
        </w:rPr>
        <w:t xml:space="preserve"> </w:t>
      </w:r>
      <w:r>
        <w:rPr>
          <w:spacing w:val="-2"/>
          <w:sz w:val="24"/>
        </w:rPr>
        <w:t>воды.</w:t>
      </w:r>
    </w:p>
    <w:p w:rsidR="00AB1E57" w:rsidRDefault="00712190" w:rsidP="00A47389">
      <w:pPr>
        <w:pStyle w:val="a4"/>
        <w:numPr>
          <w:ilvl w:val="0"/>
          <w:numId w:val="75"/>
        </w:numPr>
        <w:tabs>
          <w:tab w:val="left" w:pos="1211"/>
        </w:tabs>
        <w:ind w:left="1211" w:hanging="285"/>
        <w:rPr>
          <w:sz w:val="24"/>
        </w:rPr>
      </w:pPr>
      <w:r>
        <w:rPr>
          <w:sz w:val="24"/>
        </w:rPr>
        <w:t>Исследование</w:t>
      </w:r>
      <w:r>
        <w:rPr>
          <w:spacing w:val="-8"/>
          <w:sz w:val="24"/>
        </w:rPr>
        <w:t xml:space="preserve"> </w:t>
      </w:r>
      <w:r>
        <w:rPr>
          <w:sz w:val="24"/>
        </w:rPr>
        <w:t>процесса</w:t>
      </w:r>
      <w:r>
        <w:rPr>
          <w:spacing w:val="-3"/>
          <w:sz w:val="24"/>
        </w:rPr>
        <w:t xml:space="preserve"> </w:t>
      </w:r>
      <w:r>
        <w:rPr>
          <w:sz w:val="24"/>
        </w:rPr>
        <w:t>испарения</w:t>
      </w:r>
      <w:r>
        <w:rPr>
          <w:spacing w:val="-5"/>
          <w:sz w:val="24"/>
        </w:rPr>
        <w:t xml:space="preserve"> </w:t>
      </w:r>
      <w:r>
        <w:rPr>
          <w:sz w:val="24"/>
        </w:rPr>
        <w:t>различных</w:t>
      </w:r>
      <w:r>
        <w:rPr>
          <w:spacing w:val="-4"/>
          <w:sz w:val="24"/>
        </w:rPr>
        <w:t xml:space="preserve"> </w:t>
      </w:r>
      <w:r>
        <w:rPr>
          <w:spacing w:val="-2"/>
          <w:sz w:val="24"/>
        </w:rPr>
        <w:t>жидкостей.</w:t>
      </w:r>
    </w:p>
    <w:p w:rsidR="00AB1E57" w:rsidRDefault="00712190" w:rsidP="00A47389">
      <w:pPr>
        <w:pStyle w:val="a4"/>
        <w:numPr>
          <w:ilvl w:val="0"/>
          <w:numId w:val="75"/>
        </w:numPr>
        <w:tabs>
          <w:tab w:val="left" w:pos="1210"/>
        </w:tabs>
        <w:ind w:right="250" w:firstLine="707"/>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B1E57" w:rsidRDefault="00712190">
      <w:pPr>
        <w:pStyle w:val="3"/>
      </w:pPr>
      <w:r>
        <w:t>Работа</w:t>
      </w:r>
      <w:r>
        <w:rPr>
          <w:spacing w:val="-7"/>
        </w:rPr>
        <w:t xml:space="preserve"> </w:t>
      </w:r>
      <w:r>
        <w:t>с</w:t>
      </w:r>
      <w:r>
        <w:rPr>
          <w:spacing w:val="-6"/>
        </w:rPr>
        <w:t xml:space="preserve"> </w:t>
      </w:r>
      <w:r>
        <w:rPr>
          <w:spacing w:val="-2"/>
        </w:rPr>
        <w:t>информацией</w:t>
      </w:r>
    </w:p>
    <w:p w:rsidR="00AB1E57" w:rsidRDefault="00712190" w:rsidP="00A47389">
      <w:pPr>
        <w:pStyle w:val="a4"/>
        <w:numPr>
          <w:ilvl w:val="0"/>
          <w:numId w:val="75"/>
        </w:numPr>
        <w:tabs>
          <w:tab w:val="left" w:pos="1210"/>
        </w:tabs>
        <w:ind w:right="253" w:firstLine="707"/>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B1E57" w:rsidRDefault="00712190" w:rsidP="00A47389">
      <w:pPr>
        <w:pStyle w:val="a4"/>
        <w:numPr>
          <w:ilvl w:val="0"/>
          <w:numId w:val="75"/>
        </w:numPr>
        <w:tabs>
          <w:tab w:val="left" w:pos="1211"/>
        </w:tabs>
        <w:ind w:left="1211" w:hanging="285"/>
        <w:rPr>
          <w:sz w:val="24"/>
        </w:rPr>
      </w:pPr>
      <w:r>
        <w:rPr>
          <w:sz w:val="24"/>
        </w:rPr>
        <w:t>Выполнять</w:t>
      </w:r>
      <w:r>
        <w:rPr>
          <w:spacing w:val="-6"/>
          <w:sz w:val="24"/>
        </w:rPr>
        <w:t xml:space="preserve"> </w:t>
      </w:r>
      <w:r>
        <w:rPr>
          <w:sz w:val="24"/>
        </w:rPr>
        <w:t>задания</w:t>
      </w:r>
      <w:r>
        <w:rPr>
          <w:spacing w:val="-5"/>
          <w:sz w:val="24"/>
        </w:rPr>
        <w:t xml:space="preserve"> </w:t>
      </w:r>
      <w:r>
        <w:rPr>
          <w:sz w:val="24"/>
        </w:rPr>
        <w:t>по</w:t>
      </w:r>
      <w:r>
        <w:rPr>
          <w:spacing w:val="-8"/>
          <w:sz w:val="24"/>
        </w:rPr>
        <w:t xml:space="preserve"> </w:t>
      </w:r>
      <w:r>
        <w:rPr>
          <w:sz w:val="24"/>
        </w:rPr>
        <w:t>тексту</w:t>
      </w:r>
      <w:r>
        <w:rPr>
          <w:spacing w:val="-5"/>
          <w:sz w:val="24"/>
        </w:rPr>
        <w:t xml:space="preserve"> </w:t>
      </w:r>
      <w:r>
        <w:rPr>
          <w:sz w:val="24"/>
        </w:rPr>
        <w:t>(смысловое</w:t>
      </w:r>
      <w:r>
        <w:rPr>
          <w:spacing w:val="-5"/>
          <w:sz w:val="24"/>
        </w:rPr>
        <w:t xml:space="preserve"> </w:t>
      </w:r>
      <w:r>
        <w:rPr>
          <w:spacing w:val="-2"/>
          <w:sz w:val="24"/>
        </w:rPr>
        <w:t>чтение).</w:t>
      </w:r>
    </w:p>
    <w:p w:rsidR="00AB1E57" w:rsidRDefault="00712190" w:rsidP="00A47389">
      <w:pPr>
        <w:pStyle w:val="a4"/>
        <w:numPr>
          <w:ilvl w:val="0"/>
          <w:numId w:val="75"/>
        </w:numPr>
        <w:tabs>
          <w:tab w:val="left" w:pos="1210"/>
        </w:tabs>
        <w:spacing w:before="1"/>
        <w:ind w:right="251" w:firstLine="707"/>
        <w:rPr>
          <w:sz w:val="24"/>
        </w:rPr>
      </w:pPr>
      <w:r>
        <w:rPr>
          <w:sz w:val="24"/>
        </w:rPr>
        <w:t>Использование при выполнении учебных заданий и в процессе исследовательской деятельности</w:t>
      </w:r>
      <w:r>
        <w:rPr>
          <w:spacing w:val="60"/>
          <w:sz w:val="24"/>
        </w:rPr>
        <w:t xml:space="preserve">  </w:t>
      </w:r>
      <w:r>
        <w:rPr>
          <w:sz w:val="24"/>
        </w:rPr>
        <w:t>научно-популярную</w:t>
      </w:r>
      <w:r>
        <w:rPr>
          <w:spacing w:val="40"/>
          <w:sz w:val="24"/>
        </w:rPr>
        <w:t xml:space="preserve">  </w:t>
      </w:r>
      <w:r>
        <w:rPr>
          <w:sz w:val="24"/>
        </w:rPr>
        <w:t>литературу</w:t>
      </w:r>
      <w:r>
        <w:rPr>
          <w:spacing w:val="40"/>
          <w:sz w:val="24"/>
        </w:rPr>
        <w:t xml:space="preserve">  </w:t>
      </w:r>
      <w:r>
        <w:rPr>
          <w:sz w:val="24"/>
        </w:rPr>
        <w:t>химического</w:t>
      </w:r>
      <w:r>
        <w:rPr>
          <w:spacing w:val="40"/>
          <w:sz w:val="24"/>
        </w:rPr>
        <w:t xml:space="preserve">  </w:t>
      </w:r>
      <w:r>
        <w:rPr>
          <w:sz w:val="24"/>
        </w:rPr>
        <w:t>содержания,</w:t>
      </w:r>
      <w:r>
        <w:rPr>
          <w:spacing w:val="40"/>
          <w:sz w:val="24"/>
        </w:rPr>
        <w:t xml:space="preserve">  </w:t>
      </w:r>
      <w:r>
        <w:rPr>
          <w:sz w:val="24"/>
        </w:rPr>
        <w:t>справочные</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материалы,</w:t>
      </w:r>
      <w:r>
        <w:rPr>
          <w:spacing w:val="-16"/>
        </w:rPr>
        <w:t xml:space="preserve"> </w:t>
      </w:r>
      <w:r>
        <w:t>ресурсы</w:t>
      </w:r>
      <w:r>
        <w:rPr>
          <w:spacing w:val="-14"/>
        </w:rPr>
        <w:t xml:space="preserve"> </w:t>
      </w:r>
      <w:r>
        <w:t>информационно-телекоммуникационной</w:t>
      </w:r>
      <w:r>
        <w:rPr>
          <w:spacing w:val="-14"/>
        </w:rPr>
        <w:t xml:space="preserve"> </w:t>
      </w:r>
      <w:r>
        <w:t>сети</w:t>
      </w:r>
      <w:r>
        <w:rPr>
          <w:spacing w:val="-12"/>
        </w:rPr>
        <w:t xml:space="preserve"> </w:t>
      </w:r>
      <w:r>
        <w:rPr>
          <w:spacing w:val="-2"/>
        </w:rPr>
        <w:t>"Интернет".</w:t>
      </w:r>
    </w:p>
    <w:p w:rsidR="00AB1E57" w:rsidRDefault="00712190" w:rsidP="00A47389">
      <w:pPr>
        <w:pStyle w:val="a4"/>
        <w:numPr>
          <w:ilvl w:val="0"/>
          <w:numId w:val="75"/>
        </w:numPr>
        <w:tabs>
          <w:tab w:val="left" w:pos="1210"/>
        </w:tabs>
        <w:ind w:right="252" w:firstLine="707"/>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B1E57" w:rsidRDefault="00712190">
      <w:pPr>
        <w:pStyle w:val="2"/>
        <w:spacing w:before="1"/>
      </w:pPr>
      <w:r>
        <w:t>Формирование</w:t>
      </w:r>
      <w:r>
        <w:rPr>
          <w:spacing w:val="-13"/>
        </w:rPr>
        <w:t xml:space="preserve"> </w:t>
      </w:r>
      <w:r>
        <w:t>универсальных</w:t>
      </w:r>
      <w:r>
        <w:rPr>
          <w:spacing w:val="-12"/>
        </w:rPr>
        <w:t xml:space="preserve"> </w:t>
      </w:r>
      <w:r>
        <w:t>учебных</w:t>
      </w:r>
      <w:r>
        <w:rPr>
          <w:spacing w:val="-12"/>
        </w:rPr>
        <w:t xml:space="preserve"> </w:t>
      </w:r>
      <w:r>
        <w:t>коммуникативных</w:t>
      </w:r>
      <w:r>
        <w:rPr>
          <w:spacing w:val="-12"/>
        </w:rPr>
        <w:t xml:space="preserve"> </w:t>
      </w:r>
      <w:r>
        <w:rPr>
          <w:spacing w:val="-2"/>
        </w:rPr>
        <w:t>действий</w:t>
      </w:r>
    </w:p>
    <w:p w:rsidR="00AB1E57" w:rsidRDefault="00712190" w:rsidP="00A47389">
      <w:pPr>
        <w:pStyle w:val="a4"/>
        <w:numPr>
          <w:ilvl w:val="0"/>
          <w:numId w:val="75"/>
        </w:numPr>
        <w:tabs>
          <w:tab w:val="left" w:pos="1210"/>
        </w:tabs>
        <w:ind w:right="252" w:firstLine="707"/>
        <w:rPr>
          <w:sz w:val="24"/>
        </w:rPr>
      </w:pPr>
      <w:r>
        <w:rPr>
          <w:sz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Pr>
          <w:spacing w:val="-2"/>
          <w:sz w:val="24"/>
        </w:rPr>
        <w:t>проблеме.</w:t>
      </w:r>
    </w:p>
    <w:p w:rsidR="00AB1E57" w:rsidRDefault="00712190" w:rsidP="00A47389">
      <w:pPr>
        <w:pStyle w:val="a4"/>
        <w:numPr>
          <w:ilvl w:val="0"/>
          <w:numId w:val="75"/>
        </w:numPr>
        <w:tabs>
          <w:tab w:val="left" w:pos="1210"/>
        </w:tabs>
        <w:ind w:right="253" w:firstLine="707"/>
        <w:rPr>
          <w:sz w:val="24"/>
        </w:rPr>
      </w:pPr>
      <w:r>
        <w:rPr>
          <w:sz w:val="24"/>
        </w:rPr>
        <w:t>Выражать свою точку зрения на решение естественнонаучной задачи в устных и письменных текстах.</w:t>
      </w:r>
    </w:p>
    <w:p w:rsidR="00AB1E57" w:rsidRDefault="00712190" w:rsidP="00A47389">
      <w:pPr>
        <w:pStyle w:val="a4"/>
        <w:numPr>
          <w:ilvl w:val="0"/>
          <w:numId w:val="75"/>
        </w:numPr>
        <w:tabs>
          <w:tab w:val="left" w:pos="1210"/>
        </w:tabs>
        <w:ind w:right="250" w:firstLine="707"/>
        <w:rPr>
          <w:sz w:val="24"/>
        </w:rPr>
      </w:pPr>
      <w:r>
        <w:rPr>
          <w:sz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sz w:val="24"/>
        </w:rPr>
        <w:t>наблюдения.</w:t>
      </w:r>
    </w:p>
    <w:p w:rsidR="00AB1E57" w:rsidRDefault="00712190" w:rsidP="00A47389">
      <w:pPr>
        <w:pStyle w:val="a4"/>
        <w:numPr>
          <w:ilvl w:val="0"/>
          <w:numId w:val="75"/>
        </w:numPr>
        <w:tabs>
          <w:tab w:val="left" w:pos="1210"/>
        </w:tabs>
        <w:ind w:right="250" w:firstLine="707"/>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B1E57" w:rsidRDefault="00712190" w:rsidP="00A47389">
      <w:pPr>
        <w:pStyle w:val="a4"/>
        <w:numPr>
          <w:ilvl w:val="0"/>
          <w:numId w:val="75"/>
        </w:numPr>
        <w:tabs>
          <w:tab w:val="left" w:pos="1210"/>
        </w:tabs>
        <w:spacing w:before="1"/>
        <w:ind w:right="251" w:firstLine="707"/>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B1E57" w:rsidRDefault="00712190" w:rsidP="00A47389">
      <w:pPr>
        <w:pStyle w:val="a4"/>
        <w:numPr>
          <w:ilvl w:val="0"/>
          <w:numId w:val="75"/>
        </w:numPr>
        <w:tabs>
          <w:tab w:val="left" w:pos="1210"/>
        </w:tabs>
        <w:ind w:right="251" w:firstLine="707"/>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AB1E57" w:rsidRDefault="00712190">
      <w:pPr>
        <w:pStyle w:val="2"/>
      </w:pPr>
      <w:r>
        <w:t>Формирование</w:t>
      </w:r>
      <w:r>
        <w:rPr>
          <w:spacing w:val="-12"/>
        </w:rPr>
        <w:t xml:space="preserve"> </w:t>
      </w:r>
      <w:r>
        <w:t>универсальных</w:t>
      </w:r>
      <w:r>
        <w:rPr>
          <w:spacing w:val="-9"/>
        </w:rPr>
        <w:t xml:space="preserve"> </w:t>
      </w:r>
      <w:r>
        <w:t>учебных</w:t>
      </w:r>
      <w:r>
        <w:rPr>
          <w:spacing w:val="-9"/>
        </w:rPr>
        <w:t xml:space="preserve"> </w:t>
      </w:r>
      <w:r>
        <w:t>регулятивных</w:t>
      </w:r>
      <w:r>
        <w:rPr>
          <w:spacing w:val="-9"/>
        </w:rPr>
        <w:t xml:space="preserve"> </w:t>
      </w:r>
      <w:r>
        <w:rPr>
          <w:spacing w:val="-2"/>
        </w:rPr>
        <w:t>действий</w:t>
      </w:r>
    </w:p>
    <w:p w:rsidR="00AB1E57" w:rsidRDefault="00712190" w:rsidP="00A47389">
      <w:pPr>
        <w:pStyle w:val="a4"/>
        <w:numPr>
          <w:ilvl w:val="0"/>
          <w:numId w:val="75"/>
        </w:numPr>
        <w:tabs>
          <w:tab w:val="left" w:pos="1210"/>
        </w:tabs>
        <w:ind w:right="251" w:firstLine="707"/>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AB1E57" w:rsidRDefault="00712190" w:rsidP="00A47389">
      <w:pPr>
        <w:pStyle w:val="a4"/>
        <w:numPr>
          <w:ilvl w:val="0"/>
          <w:numId w:val="75"/>
        </w:numPr>
        <w:tabs>
          <w:tab w:val="left" w:pos="1210"/>
        </w:tabs>
        <w:ind w:right="252" w:firstLine="707"/>
        <w:rPr>
          <w:sz w:val="24"/>
        </w:rPr>
      </w:pPr>
      <w:r>
        <w:rPr>
          <w:sz w:val="24"/>
        </w:rPr>
        <w:t>Анализ</w:t>
      </w:r>
      <w:r>
        <w:rPr>
          <w:spacing w:val="-3"/>
          <w:sz w:val="24"/>
        </w:rPr>
        <w:t xml:space="preserve"> </w:t>
      </w:r>
      <w:r>
        <w:rPr>
          <w:sz w:val="24"/>
        </w:rPr>
        <w:t>и</w:t>
      </w:r>
      <w:r>
        <w:rPr>
          <w:spacing w:val="-3"/>
          <w:sz w:val="24"/>
        </w:rPr>
        <w:t xml:space="preserve"> </w:t>
      </w:r>
      <w:r>
        <w:rPr>
          <w:sz w:val="24"/>
        </w:rPr>
        <w:t>выбор</w:t>
      </w:r>
      <w:r>
        <w:rPr>
          <w:spacing w:val="-2"/>
          <w:sz w:val="24"/>
        </w:rPr>
        <w:t xml:space="preserve"> </w:t>
      </w:r>
      <w:r>
        <w:rPr>
          <w:sz w:val="24"/>
        </w:rPr>
        <w:t>различных</w:t>
      </w:r>
      <w:r>
        <w:rPr>
          <w:spacing w:val="-5"/>
          <w:sz w:val="24"/>
        </w:rPr>
        <w:t xml:space="preserve"> </w:t>
      </w:r>
      <w:r>
        <w:rPr>
          <w:sz w:val="24"/>
        </w:rPr>
        <w:t>подходов</w:t>
      </w:r>
      <w:r>
        <w:rPr>
          <w:spacing w:val="-5"/>
          <w:sz w:val="24"/>
        </w:rPr>
        <w:t xml:space="preserve"> </w:t>
      </w:r>
      <w:r>
        <w:rPr>
          <w:sz w:val="24"/>
        </w:rPr>
        <w:t>к</w:t>
      </w:r>
      <w:r>
        <w:rPr>
          <w:spacing w:val="-4"/>
          <w:sz w:val="24"/>
        </w:rPr>
        <w:t xml:space="preserve"> </w:t>
      </w:r>
      <w:r>
        <w:rPr>
          <w:sz w:val="24"/>
        </w:rPr>
        <w:t>принятию</w:t>
      </w:r>
      <w:r>
        <w:rPr>
          <w:spacing w:val="-4"/>
          <w:sz w:val="24"/>
        </w:rPr>
        <w:t xml:space="preserve"> </w:t>
      </w:r>
      <w:r>
        <w:rPr>
          <w:sz w:val="24"/>
        </w:rPr>
        <w:t>решений</w:t>
      </w:r>
      <w:r>
        <w:rPr>
          <w:spacing w:val="-3"/>
          <w:sz w:val="24"/>
        </w:rPr>
        <w:t xml:space="preserve"> </w:t>
      </w:r>
      <w:r>
        <w:rPr>
          <w:sz w:val="24"/>
        </w:rPr>
        <w:t>в</w:t>
      </w:r>
      <w:r>
        <w:rPr>
          <w:spacing w:val="-5"/>
          <w:sz w:val="24"/>
        </w:rPr>
        <w:t xml:space="preserve"> </w:t>
      </w:r>
      <w:r>
        <w:rPr>
          <w:sz w:val="24"/>
        </w:rPr>
        <w:t>ситуациях,</w:t>
      </w:r>
      <w:r>
        <w:rPr>
          <w:spacing w:val="-4"/>
          <w:sz w:val="24"/>
        </w:rPr>
        <w:t xml:space="preserve"> </w:t>
      </w:r>
      <w:r>
        <w:rPr>
          <w:sz w:val="24"/>
        </w:rPr>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B1E57" w:rsidRDefault="00712190" w:rsidP="00A47389">
      <w:pPr>
        <w:pStyle w:val="a4"/>
        <w:numPr>
          <w:ilvl w:val="0"/>
          <w:numId w:val="75"/>
        </w:numPr>
        <w:tabs>
          <w:tab w:val="left" w:pos="1210"/>
        </w:tabs>
        <w:ind w:right="253" w:firstLine="707"/>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B1E57" w:rsidRDefault="00712190" w:rsidP="00A47389">
      <w:pPr>
        <w:pStyle w:val="a4"/>
        <w:numPr>
          <w:ilvl w:val="0"/>
          <w:numId w:val="75"/>
        </w:numPr>
        <w:tabs>
          <w:tab w:val="left" w:pos="1210"/>
        </w:tabs>
        <w:ind w:right="250" w:firstLine="707"/>
        <w:rPr>
          <w:sz w:val="24"/>
        </w:rPr>
      </w:pPr>
      <w:r>
        <w:rPr>
          <w:sz w:val="24"/>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sz w:val="24"/>
        </w:rPr>
        <w:t>необходимости.</w:t>
      </w:r>
    </w:p>
    <w:p w:rsidR="00AB1E57" w:rsidRDefault="00712190" w:rsidP="00A47389">
      <w:pPr>
        <w:pStyle w:val="a4"/>
        <w:numPr>
          <w:ilvl w:val="0"/>
          <w:numId w:val="75"/>
        </w:numPr>
        <w:tabs>
          <w:tab w:val="left" w:pos="1210"/>
        </w:tabs>
        <w:ind w:right="251" w:firstLine="707"/>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B1E57" w:rsidRDefault="00712190" w:rsidP="00A47389">
      <w:pPr>
        <w:pStyle w:val="a4"/>
        <w:numPr>
          <w:ilvl w:val="0"/>
          <w:numId w:val="75"/>
        </w:numPr>
        <w:tabs>
          <w:tab w:val="left" w:pos="1210"/>
        </w:tabs>
        <w:ind w:right="250" w:firstLine="707"/>
        <w:rPr>
          <w:sz w:val="24"/>
        </w:rPr>
      </w:pPr>
      <w:r>
        <w:rPr>
          <w:sz w:val="24"/>
        </w:rPr>
        <w:t>Оценка соответствия результата решения естественнонаучной проблемы поставленным целям и условиям.</w:t>
      </w:r>
    </w:p>
    <w:p w:rsidR="00AB1E57" w:rsidRDefault="00712190" w:rsidP="00A47389">
      <w:pPr>
        <w:pStyle w:val="a4"/>
        <w:numPr>
          <w:ilvl w:val="0"/>
          <w:numId w:val="75"/>
        </w:numPr>
        <w:tabs>
          <w:tab w:val="left" w:pos="1210"/>
        </w:tabs>
        <w:ind w:right="252" w:firstLine="707"/>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B1E57" w:rsidRDefault="00712190">
      <w:pPr>
        <w:pStyle w:val="1"/>
        <w:spacing w:before="5" w:line="274" w:lineRule="exact"/>
        <w:ind w:left="926" w:firstLine="0"/>
        <w:jc w:val="both"/>
      </w:pPr>
      <w:r>
        <w:t>ОБЩЕСТВЕННО-НАУЧНЫЕ</w:t>
      </w:r>
      <w:r>
        <w:rPr>
          <w:spacing w:val="-6"/>
        </w:rPr>
        <w:t xml:space="preserve"> </w:t>
      </w:r>
      <w:r>
        <w:rPr>
          <w:spacing w:val="-2"/>
        </w:rPr>
        <w:t>ПРЕДМЕТЫ</w:t>
      </w:r>
    </w:p>
    <w:p w:rsidR="00AB1E57" w:rsidRDefault="00712190">
      <w:pPr>
        <w:pStyle w:val="a3"/>
        <w:tabs>
          <w:tab w:val="left" w:pos="2577"/>
          <w:tab w:val="left" w:pos="3791"/>
          <w:tab w:val="left" w:pos="5581"/>
          <w:tab w:val="left" w:pos="7044"/>
          <w:tab w:val="left" w:pos="8692"/>
        </w:tabs>
        <w:spacing w:line="274" w:lineRule="exact"/>
        <w:ind w:left="926" w:firstLine="0"/>
        <w:jc w:val="left"/>
      </w:pPr>
      <w:r>
        <w:rPr>
          <w:spacing w:val="-2"/>
        </w:rPr>
        <w:t>Предметная</w:t>
      </w:r>
      <w:r>
        <w:tab/>
      </w:r>
      <w:r>
        <w:rPr>
          <w:spacing w:val="-2"/>
        </w:rPr>
        <w:t>область</w:t>
      </w:r>
      <w:r>
        <w:tab/>
      </w:r>
      <w:r>
        <w:rPr>
          <w:spacing w:val="-2"/>
        </w:rPr>
        <w:t>представлена</w:t>
      </w:r>
      <w:r>
        <w:tab/>
      </w:r>
      <w:r>
        <w:rPr>
          <w:spacing w:val="-2"/>
        </w:rPr>
        <w:t>учебными</w:t>
      </w:r>
      <w:r>
        <w:tab/>
      </w:r>
      <w:r>
        <w:rPr>
          <w:spacing w:val="-2"/>
        </w:rPr>
        <w:t>предметами</w:t>
      </w:r>
      <w:r>
        <w:tab/>
      </w:r>
      <w:r>
        <w:rPr>
          <w:spacing w:val="-2"/>
        </w:rPr>
        <w:t>«История»,</w:t>
      </w:r>
    </w:p>
    <w:p w:rsidR="00AB1E57" w:rsidRDefault="00712190">
      <w:pPr>
        <w:pStyle w:val="a3"/>
        <w:ind w:left="218" w:firstLine="0"/>
        <w:jc w:val="left"/>
      </w:pPr>
      <w:r>
        <w:t>«Обществознание»</w:t>
      </w:r>
      <w:r>
        <w:rPr>
          <w:spacing w:val="-2"/>
        </w:rPr>
        <w:t xml:space="preserve"> </w:t>
      </w:r>
      <w:r>
        <w:t>и</w:t>
      </w:r>
      <w:r>
        <w:rPr>
          <w:spacing w:val="-2"/>
        </w:rPr>
        <w:t xml:space="preserve"> «География».</w:t>
      </w:r>
    </w:p>
    <w:p w:rsidR="00AB1E57" w:rsidRDefault="00712190">
      <w:pPr>
        <w:pStyle w:val="2"/>
        <w:spacing w:before="5" w:line="274" w:lineRule="exact"/>
        <w:jc w:val="left"/>
      </w:pPr>
      <w:r>
        <w:t>Формирование</w:t>
      </w:r>
      <w:r>
        <w:rPr>
          <w:spacing w:val="-9"/>
        </w:rPr>
        <w:t xml:space="preserve"> </w:t>
      </w:r>
      <w:r>
        <w:t>универсальных</w:t>
      </w:r>
      <w:r>
        <w:rPr>
          <w:spacing w:val="-6"/>
        </w:rPr>
        <w:t xml:space="preserve"> </w:t>
      </w:r>
      <w:r>
        <w:t>учебных</w:t>
      </w:r>
      <w:r>
        <w:rPr>
          <w:spacing w:val="-6"/>
        </w:rPr>
        <w:t xml:space="preserve"> </w:t>
      </w:r>
      <w:r>
        <w:t>познавательных</w:t>
      </w:r>
      <w:r>
        <w:rPr>
          <w:spacing w:val="-5"/>
        </w:rPr>
        <w:t xml:space="preserve"> </w:t>
      </w:r>
      <w:r>
        <w:rPr>
          <w:spacing w:val="-2"/>
        </w:rPr>
        <w:t>действий</w:t>
      </w:r>
    </w:p>
    <w:p w:rsidR="00AB1E57" w:rsidRDefault="00712190">
      <w:pPr>
        <w:pStyle w:val="3"/>
        <w:spacing w:line="274" w:lineRule="exact"/>
        <w:jc w:val="left"/>
      </w:pPr>
      <w:r>
        <w:t>Формирование</w:t>
      </w:r>
      <w:r>
        <w:rPr>
          <w:spacing w:val="-6"/>
        </w:rPr>
        <w:t xml:space="preserve"> </w:t>
      </w:r>
      <w:r>
        <w:t>базовых</w:t>
      </w:r>
      <w:r>
        <w:rPr>
          <w:spacing w:val="-5"/>
        </w:rPr>
        <w:t xml:space="preserve"> </w:t>
      </w:r>
      <w:r>
        <w:t>логических</w:t>
      </w:r>
      <w:r>
        <w:rPr>
          <w:spacing w:val="-5"/>
        </w:rPr>
        <w:t xml:space="preserve"> </w:t>
      </w:r>
      <w:r>
        <w:rPr>
          <w:spacing w:val="-2"/>
        </w:rPr>
        <w:t>действий</w:t>
      </w:r>
    </w:p>
    <w:p w:rsidR="00AB1E57" w:rsidRDefault="00712190" w:rsidP="00A47389">
      <w:pPr>
        <w:pStyle w:val="a4"/>
        <w:numPr>
          <w:ilvl w:val="0"/>
          <w:numId w:val="75"/>
        </w:numPr>
        <w:tabs>
          <w:tab w:val="left" w:pos="1211"/>
        </w:tabs>
        <w:ind w:left="1211" w:hanging="285"/>
        <w:jc w:val="left"/>
        <w:rPr>
          <w:sz w:val="24"/>
        </w:rPr>
      </w:pPr>
      <w:r>
        <w:rPr>
          <w:sz w:val="24"/>
        </w:rPr>
        <w:t>Систематизировать,</w:t>
      </w:r>
      <w:r>
        <w:rPr>
          <w:spacing w:val="-16"/>
          <w:sz w:val="24"/>
        </w:rPr>
        <w:t xml:space="preserve"> </w:t>
      </w:r>
      <w:r>
        <w:rPr>
          <w:sz w:val="24"/>
        </w:rPr>
        <w:t>классифицировать</w:t>
      </w:r>
      <w:r>
        <w:rPr>
          <w:spacing w:val="-13"/>
          <w:sz w:val="24"/>
        </w:rPr>
        <w:t xml:space="preserve"> </w:t>
      </w:r>
      <w:r>
        <w:rPr>
          <w:sz w:val="24"/>
        </w:rPr>
        <w:t>и</w:t>
      </w:r>
      <w:r>
        <w:rPr>
          <w:spacing w:val="-13"/>
          <w:sz w:val="24"/>
        </w:rPr>
        <w:t xml:space="preserve"> </w:t>
      </w:r>
      <w:r>
        <w:rPr>
          <w:sz w:val="24"/>
        </w:rPr>
        <w:t>обобщать</w:t>
      </w:r>
      <w:r>
        <w:rPr>
          <w:spacing w:val="-13"/>
          <w:sz w:val="24"/>
        </w:rPr>
        <w:t xml:space="preserve"> </w:t>
      </w:r>
      <w:r>
        <w:rPr>
          <w:sz w:val="24"/>
        </w:rPr>
        <w:t>исторические</w:t>
      </w:r>
      <w:r>
        <w:rPr>
          <w:spacing w:val="-13"/>
          <w:sz w:val="24"/>
        </w:rPr>
        <w:t xml:space="preserve"> </w:t>
      </w:r>
      <w:r>
        <w:rPr>
          <w:spacing w:val="-2"/>
          <w:sz w:val="24"/>
        </w:rPr>
        <w:t>факты.</w:t>
      </w:r>
    </w:p>
    <w:p w:rsidR="00AB1E57" w:rsidRDefault="00712190" w:rsidP="00A47389">
      <w:pPr>
        <w:pStyle w:val="a4"/>
        <w:numPr>
          <w:ilvl w:val="0"/>
          <w:numId w:val="75"/>
        </w:numPr>
        <w:tabs>
          <w:tab w:val="left" w:pos="1211"/>
        </w:tabs>
        <w:ind w:left="1211" w:hanging="285"/>
        <w:jc w:val="left"/>
        <w:rPr>
          <w:sz w:val="24"/>
        </w:rPr>
      </w:pPr>
      <w:r>
        <w:rPr>
          <w:sz w:val="24"/>
        </w:rPr>
        <w:t>Составлять</w:t>
      </w:r>
      <w:r>
        <w:rPr>
          <w:spacing w:val="-5"/>
          <w:sz w:val="24"/>
        </w:rPr>
        <w:t xml:space="preserve"> </w:t>
      </w:r>
      <w:r>
        <w:rPr>
          <w:sz w:val="24"/>
        </w:rPr>
        <w:t>синхронистические</w:t>
      </w:r>
      <w:r>
        <w:rPr>
          <w:spacing w:val="-4"/>
          <w:sz w:val="24"/>
        </w:rPr>
        <w:t xml:space="preserve"> </w:t>
      </w:r>
      <w:r>
        <w:rPr>
          <w:sz w:val="24"/>
        </w:rPr>
        <w:t>и</w:t>
      </w:r>
      <w:r>
        <w:rPr>
          <w:spacing w:val="-3"/>
          <w:sz w:val="24"/>
        </w:rPr>
        <w:t xml:space="preserve"> </w:t>
      </w:r>
      <w:r>
        <w:rPr>
          <w:sz w:val="24"/>
        </w:rPr>
        <w:t>систематические</w:t>
      </w:r>
      <w:r>
        <w:rPr>
          <w:spacing w:val="-3"/>
          <w:sz w:val="24"/>
        </w:rPr>
        <w:t xml:space="preserve"> </w:t>
      </w:r>
      <w:r>
        <w:rPr>
          <w:spacing w:val="-2"/>
          <w:sz w:val="24"/>
        </w:rPr>
        <w:t>таблицы.</w:t>
      </w:r>
    </w:p>
    <w:p w:rsidR="00AB1E57" w:rsidRDefault="00712190" w:rsidP="00A47389">
      <w:pPr>
        <w:pStyle w:val="a4"/>
        <w:numPr>
          <w:ilvl w:val="0"/>
          <w:numId w:val="75"/>
        </w:numPr>
        <w:tabs>
          <w:tab w:val="left" w:pos="1210"/>
        </w:tabs>
        <w:ind w:right="251" w:firstLine="707"/>
        <w:rPr>
          <w:sz w:val="24"/>
        </w:rPr>
      </w:pPr>
      <w:r>
        <w:rPr>
          <w:sz w:val="24"/>
        </w:rPr>
        <w:t xml:space="preserve">Выявлять и характеризовать существенные признаки исторических явлений, </w:t>
      </w:r>
      <w:r>
        <w:rPr>
          <w:spacing w:val="-2"/>
          <w:sz w:val="24"/>
        </w:rPr>
        <w:t>процессов.</w:t>
      </w:r>
    </w:p>
    <w:p w:rsidR="00AB1E57" w:rsidRDefault="00712190" w:rsidP="00A47389">
      <w:pPr>
        <w:pStyle w:val="a4"/>
        <w:numPr>
          <w:ilvl w:val="0"/>
          <w:numId w:val="75"/>
        </w:numPr>
        <w:tabs>
          <w:tab w:val="left" w:pos="1210"/>
        </w:tabs>
        <w:ind w:right="246" w:firstLine="707"/>
        <w:rPr>
          <w:sz w:val="24"/>
        </w:rPr>
      </w:pPr>
      <w:r>
        <w:rPr>
          <w:sz w:val="24"/>
        </w:rPr>
        <w:t>Сравнивать исторические</w:t>
      </w:r>
      <w:r>
        <w:rPr>
          <w:spacing w:val="-1"/>
          <w:sz w:val="24"/>
        </w:rPr>
        <w:t xml:space="preserve"> </w:t>
      </w:r>
      <w:r>
        <w:rPr>
          <w:sz w:val="24"/>
        </w:rPr>
        <w:t>явления, процессы (политическое</w:t>
      </w:r>
      <w:r>
        <w:rPr>
          <w:spacing w:val="-1"/>
          <w:sz w:val="24"/>
        </w:rPr>
        <w:t xml:space="preserve"> </w:t>
      </w:r>
      <w:r>
        <w:rPr>
          <w:sz w:val="24"/>
        </w:rPr>
        <w:t>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B1E57" w:rsidRDefault="00712190" w:rsidP="00A47389">
      <w:pPr>
        <w:pStyle w:val="a4"/>
        <w:numPr>
          <w:ilvl w:val="0"/>
          <w:numId w:val="75"/>
        </w:numPr>
        <w:tabs>
          <w:tab w:val="left" w:pos="1210"/>
        </w:tabs>
        <w:spacing w:before="1"/>
        <w:ind w:right="251" w:firstLine="707"/>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75"/>
        </w:numPr>
        <w:tabs>
          <w:tab w:val="left" w:pos="1211"/>
        </w:tabs>
        <w:spacing w:before="73"/>
        <w:ind w:left="1211" w:hanging="285"/>
        <w:rPr>
          <w:sz w:val="24"/>
        </w:rPr>
      </w:pPr>
      <w:r>
        <w:rPr>
          <w:sz w:val="24"/>
        </w:rPr>
        <w:lastRenderedPageBreak/>
        <w:t>Выявлять</w:t>
      </w:r>
      <w:r>
        <w:rPr>
          <w:spacing w:val="-7"/>
          <w:sz w:val="24"/>
        </w:rPr>
        <w:t xml:space="preserve"> </w:t>
      </w:r>
      <w:r>
        <w:rPr>
          <w:sz w:val="24"/>
        </w:rPr>
        <w:t>причины</w:t>
      </w:r>
      <w:r>
        <w:rPr>
          <w:spacing w:val="-4"/>
          <w:sz w:val="24"/>
        </w:rPr>
        <w:t xml:space="preserve"> </w:t>
      </w:r>
      <w:r>
        <w:rPr>
          <w:sz w:val="24"/>
        </w:rPr>
        <w:t>и</w:t>
      </w:r>
      <w:r>
        <w:rPr>
          <w:spacing w:val="-4"/>
          <w:sz w:val="24"/>
        </w:rPr>
        <w:t xml:space="preserve"> </w:t>
      </w:r>
      <w:r>
        <w:rPr>
          <w:sz w:val="24"/>
        </w:rPr>
        <w:t>следствия</w:t>
      </w:r>
      <w:r>
        <w:rPr>
          <w:spacing w:val="-5"/>
          <w:sz w:val="24"/>
        </w:rPr>
        <w:t xml:space="preserve"> </w:t>
      </w:r>
      <w:r>
        <w:rPr>
          <w:sz w:val="24"/>
        </w:rPr>
        <w:t>исторических</w:t>
      </w:r>
      <w:r>
        <w:rPr>
          <w:spacing w:val="-4"/>
          <w:sz w:val="24"/>
        </w:rPr>
        <w:t xml:space="preserve"> </w:t>
      </w:r>
      <w:r>
        <w:rPr>
          <w:sz w:val="24"/>
        </w:rPr>
        <w:t>событий</w:t>
      </w:r>
      <w:r>
        <w:rPr>
          <w:spacing w:val="-6"/>
          <w:sz w:val="24"/>
        </w:rPr>
        <w:t xml:space="preserve"> </w:t>
      </w:r>
      <w:r>
        <w:rPr>
          <w:sz w:val="24"/>
        </w:rPr>
        <w:t>и</w:t>
      </w:r>
      <w:r>
        <w:rPr>
          <w:spacing w:val="-4"/>
          <w:sz w:val="24"/>
        </w:rPr>
        <w:t xml:space="preserve"> </w:t>
      </w:r>
      <w:r>
        <w:rPr>
          <w:spacing w:val="-2"/>
          <w:sz w:val="24"/>
        </w:rPr>
        <w:t>процессов.</w:t>
      </w:r>
    </w:p>
    <w:p w:rsidR="00AB1E57" w:rsidRDefault="00712190" w:rsidP="00A47389">
      <w:pPr>
        <w:pStyle w:val="a4"/>
        <w:numPr>
          <w:ilvl w:val="0"/>
          <w:numId w:val="75"/>
        </w:numPr>
        <w:tabs>
          <w:tab w:val="left" w:pos="1210"/>
        </w:tabs>
        <w:ind w:right="250" w:firstLine="707"/>
        <w:rPr>
          <w:sz w:val="24"/>
        </w:rPr>
      </w:pPr>
      <w:r>
        <w:rPr>
          <w:sz w:val="24"/>
        </w:rPr>
        <w:t>Осуществлять по самостоятельно составленному плану учебный</w:t>
      </w:r>
      <w:r>
        <w:rPr>
          <w:spacing w:val="40"/>
          <w:sz w:val="24"/>
        </w:rPr>
        <w:t xml:space="preserve"> </w:t>
      </w:r>
      <w:r>
        <w:rPr>
          <w:sz w:val="24"/>
        </w:rPr>
        <w:t>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B1E57" w:rsidRDefault="00712190" w:rsidP="00A47389">
      <w:pPr>
        <w:pStyle w:val="a4"/>
        <w:numPr>
          <w:ilvl w:val="0"/>
          <w:numId w:val="75"/>
        </w:numPr>
        <w:tabs>
          <w:tab w:val="left" w:pos="1210"/>
        </w:tabs>
        <w:spacing w:before="1"/>
        <w:ind w:right="250" w:firstLine="707"/>
        <w:rPr>
          <w:sz w:val="24"/>
        </w:rPr>
      </w:pPr>
      <w:r>
        <w:rPr>
          <w:sz w:val="24"/>
        </w:rPr>
        <w:t>Соотносить результаты своего исследования с уже имеющимися данными, оценивать их значимость.</w:t>
      </w:r>
    </w:p>
    <w:p w:rsidR="00AB1E57" w:rsidRDefault="00712190" w:rsidP="00A47389">
      <w:pPr>
        <w:pStyle w:val="a4"/>
        <w:numPr>
          <w:ilvl w:val="0"/>
          <w:numId w:val="75"/>
        </w:numPr>
        <w:tabs>
          <w:tab w:val="left" w:pos="1210"/>
        </w:tabs>
        <w:ind w:right="246" w:firstLine="707"/>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B1E57" w:rsidRDefault="00712190" w:rsidP="00A47389">
      <w:pPr>
        <w:pStyle w:val="a4"/>
        <w:numPr>
          <w:ilvl w:val="0"/>
          <w:numId w:val="75"/>
        </w:numPr>
        <w:tabs>
          <w:tab w:val="left" w:pos="1210"/>
        </w:tabs>
        <w:ind w:right="251" w:firstLine="707"/>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B1E57" w:rsidRDefault="00712190" w:rsidP="00A47389">
      <w:pPr>
        <w:pStyle w:val="a4"/>
        <w:numPr>
          <w:ilvl w:val="0"/>
          <w:numId w:val="75"/>
        </w:numPr>
        <w:tabs>
          <w:tab w:val="left" w:pos="1210"/>
        </w:tabs>
        <w:spacing w:before="1"/>
        <w:ind w:right="252" w:firstLine="707"/>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AB1E57" w:rsidRDefault="00712190" w:rsidP="00A47389">
      <w:pPr>
        <w:pStyle w:val="a4"/>
        <w:numPr>
          <w:ilvl w:val="0"/>
          <w:numId w:val="75"/>
        </w:numPr>
        <w:tabs>
          <w:tab w:val="left" w:pos="1210"/>
        </w:tabs>
        <w:ind w:right="251" w:firstLine="707"/>
        <w:rPr>
          <w:sz w:val="24"/>
        </w:rPr>
      </w:pPr>
      <w:r>
        <w:rPr>
          <w:sz w:val="24"/>
        </w:rPr>
        <w:t>Преобразовывать статистическую и визуальную информацию о достижениях России в текст.</w:t>
      </w:r>
    </w:p>
    <w:p w:rsidR="00AB1E57" w:rsidRDefault="00712190" w:rsidP="00A47389">
      <w:pPr>
        <w:pStyle w:val="a4"/>
        <w:numPr>
          <w:ilvl w:val="0"/>
          <w:numId w:val="75"/>
        </w:numPr>
        <w:tabs>
          <w:tab w:val="left" w:pos="1210"/>
        </w:tabs>
        <w:ind w:right="252" w:firstLine="707"/>
        <w:rPr>
          <w:sz w:val="24"/>
        </w:rPr>
      </w:pPr>
      <w:r>
        <w:rPr>
          <w:sz w:val="24"/>
        </w:rPr>
        <w:t>Вносить коррективы в моделируемую экономическую деятельность на основе изменившихся ситуаций.</w:t>
      </w:r>
    </w:p>
    <w:p w:rsidR="00AB1E57" w:rsidRDefault="00712190" w:rsidP="00A47389">
      <w:pPr>
        <w:pStyle w:val="a4"/>
        <w:numPr>
          <w:ilvl w:val="0"/>
          <w:numId w:val="75"/>
        </w:numPr>
        <w:tabs>
          <w:tab w:val="left" w:pos="1210"/>
        </w:tabs>
        <w:ind w:right="254" w:firstLine="707"/>
        <w:rPr>
          <w:sz w:val="24"/>
        </w:rPr>
      </w:pPr>
      <w:r>
        <w:rPr>
          <w:sz w:val="24"/>
        </w:rPr>
        <w:t>Использовать</w:t>
      </w:r>
      <w:r>
        <w:rPr>
          <w:spacing w:val="-1"/>
          <w:sz w:val="24"/>
        </w:rPr>
        <w:t xml:space="preserve"> </w:t>
      </w:r>
      <w:r>
        <w:rPr>
          <w:sz w:val="24"/>
        </w:rPr>
        <w:t>полученные</w:t>
      </w:r>
      <w:r>
        <w:rPr>
          <w:spacing w:val="-3"/>
          <w:sz w:val="24"/>
        </w:rPr>
        <w:t xml:space="preserve"> </w:t>
      </w:r>
      <w:r>
        <w:rPr>
          <w:sz w:val="24"/>
        </w:rPr>
        <w:t>знания</w:t>
      </w:r>
      <w:r>
        <w:rPr>
          <w:spacing w:val="-3"/>
          <w:sz w:val="24"/>
        </w:rPr>
        <w:t xml:space="preserve"> </w:t>
      </w:r>
      <w:r>
        <w:rPr>
          <w:sz w:val="24"/>
        </w:rPr>
        <w:t>для</w:t>
      </w:r>
      <w:r>
        <w:rPr>
          <w:spacing w:val="-2"/>
          <w:sz w:val="24"/>
        </w:rPr>
        <w:t xml:space="preserve"> </w:t>
      </w:r>
      <w:r>
        <w:rPr>
          <w:sz w:val="24"/>
        </w:rPr>
        <w:t>публичного</w:t>
      </w:r>
      <w:r>
        <w:rPr>
          <w:spacing w:val="-3"/>
          <w:sz w:val="24"/>
        </w:rPr>
        <w:t xml:space="preserve"> </w:t>
      </w:r>
      <w:r>
        <w:rPr>
          <w:sz w:val="24"/>
        </w:rPr>
        <w:t>представления</w:t>
      </w:r>
      <w:r>
        <w:rPr>
          <w:spacing w:val="-3"/>
          <w:sz w:val="24"/>
        </w:rPr>
        <w:t xml:space="preserve"> </w:t>
      </w:r>
      <w:r>
        <w:rPr>
          <w:sz w:val="24"/>
        </w:rPr>
        <w:t>результатов</w:t>
      </w:r>
      <w:r>
        <w:rPr>
          <w:spacing w:val="-3"/>
          <w:sz w:val="24"/>
        </w:rPr>
        <w:t xml:space="preserve"> </w:t>
      </w:r>
      <w:r>
        <w:rPr>
          <w:sz w:val="24"/>
        </w:rPr>
        <w:t>своей деятельности в сфере духовной культуры.</w:t>
      </w:r>
    </w:p>
    <w:p w:rsidR="00AB1E57" w:rsidRDefault="00712190" w:rsidP="00A47389">
      <w:pPr>
        <w:pStyle w:val="a4"/>
        <w:numPr>
          <w:ilvl w:val="0"/>
          <w:numId w:val="75"/>
        </w:numPr>
        <w:tabs>
          <w:tab w:val="left" w:pos="1210"/>
        </w:tabs>
        <w:ind w:right="251" w:firstLine="707"/>
        <w:rPr>
          <w:sz w:val="24"/>
        </w:rPr>
      </w:pPr>
      <w:r>
        <w:rPr>
          <w:sz w:val="24"/>
        </w:rPr>
        <w:t xml:space="preserve">Выступать с сообщениями в соответствии с особенностями аудитории и </w:t>
      </w:r>
      <w:r>
        <w:rPr>
          <w:spacing w:val="-2"/>
          <w:sz w:val="24"/>
        </w:rPr>
        <w:t>регламентом.</w:t>
      </w:r>
    </w:p>
    <w:p w:rsidR="00AB1E57" w:rsidRDefault="00712190" w:rsidP="00A47389">
      <w:pPr>
        <w:pStyle w:val="a4"/>
        <w:numPr>
          <w:ilvl w:val="0"/>
          <w:numId w:val="75"/>
        </w:numPr>
        <w:tabs>
          <w:tab w:val="left" w:pos="1210"/>
        </w:tabs>
        <w:ind w:right="252" w:firstLine="707"/>
        <w:rPr>
          <w:sz w:val="24"/>
        </w:rPr>
      </w:pPr>
      <w:r>
        <w:rPr>
          <w:sz w:val="24"/>
        </w:rPr>
        <w:t>Устанавливать и объяснять взаимосвязи между правами человека и гражданина и обязанностями граждан.</w:t>
      </w:r>
    </w:p>
    <w:p w:rsidR="00AB1E57" w:rsidRDefault="00712190" w:rsidP="00A47389">
      <w:pPr>
        <w:pStyle w:val="a4"/>
        <w:numPr>
          <w:ilvl w:val="0"/>
          <w:numId w:val="75"/>
        </w:numPr>
        <w:tabs>
          <w:tab w:val="left" w:pos="1211"/>
        </w:tabs>
        <w:ind w:left="1211" w:hanging="285"/>
        <w:rPr>
          <w:sz w:val="24"/>
        </w:rPr>
      </w:pPr>
      <w:r>
        <w:rPr>
          <w:sz w:val="24"/>
        </w:rPr>
        <w:t>Объяснять</w:t>
      </w:r>
      <w:r>
        <w:rPr>
          <w:spacing w:val="-7"/>
          <w:sz w:val="24"/>
        </w:rPr>
        <w:t xml:space="preserve"> </w:t>
      </w:r>
      <w:r>
        <w:rPr>
          <w:sz w:val="24"/>
        </w:rPr>
        <w:t>причины</w:t>
      </w:r>
      <w:r>
        <w:rPr>
          <w:spacing w:val="-4"/>
          <w:sz w:val="24"/>
        </w:rPr>
        <w:t xml:space="preserve"> </w:t>
      </w:r>
      <w:r>
        <w:rPr>
          <w:sz w:val="24"/>
        </w:rPr>
        <w:t>смены</w:t>
      </w:r>
      <w:r>
        <w:rPr>
          <w:spacing w:val="-3"/>
          <w:sz w:val="24"/>
        </w:rPr>
        <w:t xml:space="preserve"> </w:t>
      </w:r>
      <w:r>
        <w:rPr>
          <w:sz w:val="24"/>
        </w:rPr>
        <w:t>дня</w:t>
      </w:r>
      <w:r>
        <w:rPr>
          <w:spacing w:val="-4"/>
          <w:sz w:val="24"/>
        </w:rPr>
        <w:t xml:space="preserve"> </w:t>
      </w:r>
      <w:r>
        <w:rPr>
          <w:sz w:val="24"/>
        </w:rPr>
        <w:t>и</w:t>
      </w:r>
      <w:r>
        <w:rPr>
          <w:spacing w:val="-4"/>
          <w:sz w:val="24"/>
        </w:rPr>
        <w:t xml:space="preserve"> </w:t>
      </w:r>
      <w:r>
        <w:rPr>
          <w:sz w:val="24"/>
        </w:rPr>
        <w:t>ночи</w:t>
      </w:r>
      <w:r>
        <w:rPr>
          <w:spacing w:val="-5"/>
          <w:sz w:val="24"/>
        </w:rPr>
        <w:t xml:space="preserve"> </w:t>
      </w:r>
      <w:r>
        <w:rPr>
          <w:sz w:val="24"/>
        </w:rPr>
        <w:t>и</w:t>
      </w:r>
      <w:r>
        <w:rPr>
          <w:spacing w:val="-4"/>
          <w:sz w:val="24"/>
        </w:rPr>
        <w:t xml:space="preserve"> </w:t>
      </w:r>
      <w:r>
        <w:rPr>
          <w:sz w:val="24"/>
        </w:rPr>
        <w:t>времен</w:t>
      </w:r>
      <w:r>
        <w:rPr>
          <w:spacing w:val="-3"/>
          <w:sz w:val="24"/>
        </w:rPr>
        <w:t xml:space="preserve"> </w:t>
      </w:r>
      <w:r>
        <w:rPr>
          <w:spacing w:val="-2"/>
          <w:sz w:val="24"/>
        </w:rPr>
        <w:t>года.</w:t>
      </w:r>
    </w:p>
    <w:p w:rsidR="00AB1E57" w:rsidRDefault="00712190" w:rsidP="00A47389">
      <w:pPr>
        <w:pStyle w:val="a4"/>
        <w:numPr>
          <w:ilvl w:val="0"/>
          <w:numId w:val="75"/>
        </w:numPr>
        <w:tabs>
          <w:tab w:val="left" w:pos="1210"/>
        </w:tabs>
        <w:ind w:right="249" w:firstLine="707"/>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B1E57" w:rsidRDefault="00712190" w:rsidP="00A47389">
      <w:pPr>
        <w:pStyle w:val="a4"/>
        <w:numPr>
          <w:ilvl w:val="0"/>
          <w:numId w:val="75"/>
        </w:numPr>
        <w:tabs>
          <w:tab w:val="left" w:pos="1211"/>
        </w:tabs>
        <w:ind w:left="1211" w:hanging="285"/>
        <w:rPr>
          <w:sz w:val="24"/>
        </w:rPr>
      </w:pPr>
      <w:r>
        <w:rPr>
          <w:sz w:val="24"/>
        </w:rPr>
        <w:t>Классифицировать</w:t>
      </w:r>
      <w:r>
        <w:rPr>
          <w:spacing w:val="-8"/>
          <w:sz w:val="24"/>
        </w:rPr>
        <w:t xml:space="preserve"> </w:t>
      </w:r>
      <w:r>
        <w:rPr>
          <w:sz w:val="24"/>
        </w:rPr>
        <w:t>формы</w:t>
      </w:r>
      <w:r>
        <w:rPr>
          <w:spacing w:val="-4"/>
          <w:sz w:val="24"/>
        </w:rPr>
        <w:t xml:space="preserve"> </w:t>
      </w:r>
      <w:r>
        <w:rPr>
          <w:sz w:val="24"/>
        </w:rPr>
        <w:t>рельефа</w:t>
      </w:r>
      <w:r>
        <w:rPr>
          <w:spacing w:val="-5"/>
          <w:sz w:val="24"/>
        </w:rPr>
        <w:t xml:space="preserve"> </w:t>
      </w:r>
      <w:r>
        <w:rPr>
          <w:sz w:val="24"/>
        </w:rPr>
        <w:t>суши</w:t>
      </w:r>
      <w:r>
        <w:rPr>
          <w:spacing w:val="-4"/>
          <w:sz w:val="24"/>
        </w:rPr>
        <w:t xml:space="preserve"> </w:t>
      </w:r>
      <w:r>
        <w:rPr>
          <w:sz w:val="24"/>
        </w:rPr>
        <w:t>по</w:t>
      </w:r>
      <w:r>
        <w:rPr>
          <w:spacing w:val="-5"/>
          <w:sz w:val="24"/>
        </w:rPr>
        <w:t xml:space="preserve"> </w:t>
      </w:r>
      <w:r>
        <w:rPr>
          <w:sz w:val="24"/>
        </w:rPr>
        <w:t>высоте</w:t>
      </w:r>
      <w:r>
        <w:rPr>
          <w:spacing w:val="-4"/>
          <w:sz w:val="24"/>
        </w:rPr>
        <w:t xml:space="preserve"> </w:t>
      </w:r>
      <w:r>
        <w:rPr>
          <w:sz w:val="24"/>
        </w:rPr>
        <w:t>и</w:t>
      </w:r>
      <w:r>
        <w:rPr>
          <w:spacing w:val="-5"/>
          <w:sz w:val="24"/>
        </w:rPr>
        <w:t xml:space="preserve"> </w:t>
      </w:r>
      <w:r>
        <w:rPr>
          <w:sz w:val="24"/>
        </w:rPr>
        <w:t>по</w:t>
      </w:r>
      <w:r>
        <w:rPr>
          <w:spacing w:val="-4"/>
          <w:sz w:val="24"/>
        </w:rPr>
        <w:t xml:space="preserve"> </w:t>
      </w:r>
      <w:r>
        <w:rPr>
          <w:sz w:val="24"/>
        </w:rPr>
        <w:t>внешнему</w:t>
      </w:r>
      <w:r>
        <w:rPr>
          <w:spacing w:val="-4"/>
          <w:sz w:val="24"/>
        </w:rPr>
        <w:t xml:space="preserve"> </w:t>
      </w:r>
      <w:r>
        <w:rPr>
          <w:spacing w:val="-2"/>
          <w:sz w:val="24"/>
        </w:rPr>
        <w:t>облику.</w:t>
      </w:r>
    </w:p>
    <w:p w:rsidR="00AB1E57" w:rsidRDefault="00712190" w:rsidP="00A47389">
      <w:pPr>
        <w:pStyle w:val="a4"/>
        <w:numPr>
          <w:ilvl w:val="0"/>
          <w:numId w:val="75"/>
        </w:numPr>
        <w:tabs>
          <w:tab w:val="left" w:pos="1211"/>
        </w:tabs>
        <w:ind w:left="1211" w:hanging="285"/>
        <w:rPr>
          <w:sz w:val="24"/>
        </w:rPr>
      </w:pPr>
      <w:r>
        <w:rPr>
          <w:sz w:val="24"/>
        </w:rPr>
        <w:t>Классифицировать</w:t>
      </w:r>
      <w:r>
        <w:rPr>
          <w:spacing w:val="-6"/>
          <w:sz w:val="24"/>
        </w:rPr>
        <w:t xml:space="preserve"> </w:t>
      </w:r>
      <w:r>
        <w:rPr>
          <w:sz w:val="24"/>
        </w:rPr>
        <w:t>острова</w:t>
      </w:r>
      <w:r>
        <w:rPr>
          <w:spacing w:val="-8"/>
          <w:sz w:val="24"/>
        </w:rPr>
        <w:t xml:space="preserve"> </w:t>
      </w:r>
      <w:r>
        <w:rPr>
          <w:sz w:val="24"/>
        </w:rPr>
        <w:t>по</w:t>
      </w:r>
      <w:r>
        <w:rPr>
          <w:spacing w:val="-6"/>
          <w:sz w:val="24"/>
        </w:rPr>
        <w:t xml:space="preserve"> </w:t>
      </w:r>
      <w:r>
        <w:rPr>
          <w:spacing w:val="-2"/>
          <w:sz w:val="24"/>
        </w:rPr>
        <w:t>происхождению.</w:t>
      </w:r>
    </w:p>
    <w:p w:rsidR="00AB1E57" w:rsidRDefault="00712190" w:rsidP="00A47389">
      <w:pPr>
        <w:pStyle w:val="a4"/>
        <w:numPr>
          <w:ilvl w:val="0"/>
          <w:numId w:val="75"/>
        </w:numPr>
        <w:tabs>
          <w:tab w:val="left" w:pos="1210"/>
        </w:tabs>
        <w:ind w:right="247" w:firstLine="707"/>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B1E57" w:rsidRDefault="00712190" w:rsidP="00A47389">
      <w:pPr>
        <w:pStyle w:val="a4"/>
        <w:numPr>
          <w:ilvl w:val="0"/>
          <w:numId w:val="75"/>
        </w:numPr>
        <w:tabs>
          <w:tab w:val="left" w:pos="1211"/>
        </w:tabs>
        <w:ind w:left="1211" w:hanging="285"/>
        <w:rPr>
          <w:sz w:val="24"/>
        </w:rPr>
      </w:pPr>
      <w:r>
        <w:rPr>
          <w:sz w:val="24"/>
        </w:rPr>
        <w:t>Самостоятельно</w:t>
      </w:r>
      <w:r>
        <w:rPr>
          <w:spacing w:val="-8"/>
          <w:sz w:val="24"/>
        </w:rPr>
        <w:t xml:space="preserve"> </w:t>
      </w:r>
      <w:r>
        <w:rPr>
          <w:sz w:val="24"/>
        </w:rPr>
        <w:t>составлять</w:t>
      </w:r>
      <w:r>
        <w:rPr>
          <w:spacing w:val="-5"/>
          <w:sz w:val="24"/>
        </w:rPr>
        <w:t xml:space="preserve"> </w:t>
      </w:r>
      <w:r>
        <w:rPr>
          <w:sz w:val="24"/>
        </w:rPr>
        <w:t>план</w:t>
      </w:r>
      <w:r>
        <w:rPr>
          <w:spacing w:val="-6"/>
          <w:sz w:val="24"/>
        </w:rPr>
        <w:t xml:space="preserve"> </w:t>
      </w:r>
      <w:r>
        <w:rPr>
          <w:sz w:val="24"/>
        </w:rPr>
        <w:t>решения</w:t>
      </w:r>
      <w:r>
        <w:rPr>
          <w:spacing w:val="-6"/>
          <w:sz w:val="24"/>
        </w:rPr>
        <w:t xml:space="preserve"> </w:t>
      </w:r>
      <w:r>
        <w:rPr>
          <w:sz w:val="24"/>
        </w:rPr>
        <w:t>учебной</w:t>
      </w:r>
      <w:r>
        <w:rPr>
          <w:spacing w:val="-6"/>
          <w:sz w:val="24"/>
        </w:rPr>
        <w:t xml:space="preserve"> </w:t>
      </w:r>
      <w:r>
        <w:rPr>
          <w:sz w:val="24"/>
        </w:rPr>
        <w:t>географической</w:t>
      </w:r>
      <w:r>
        <w:rPr>
          <w:spacing w:val="-5"/>
          <w:sz w:val="24"/>
        </w:rPr>
        <w:t xml:space="preserve"> </w:t>
      </w:r>
      <w:r>
        <w:rPr>
          <w:spacing w:val="-2"/>
          <w:sz w:val="24"/>
        </w:rPr>
        <w:t>задачи.</w:t>
      </w:r>
    </w:p>
    <w:p w:rsidR="00AB1E57" w:rsidRDefault="00712190">
      <w:pPr>
        <w:pStyle w:val="3"/>
      </w:pPr>
      <w:r>
        <w:rPr>
          <w:spacing w:val="-2"/>
        </w:rPr>
        <w:t>Формирование</w:t>
      </w:r>
      <w:r>
        <w:rPr>
          <w:spacing w:val="5"/>
        </w:rPr>
        <w:t xml:space="preserve"> </w:t>
      </w:r>
      <w:r>
        <w:rPr>
          <w:spacing w:val="-2"/>
        </w:rPr>
        <w:t>базовых</w:t>
      </w:r>
      <w:r>
        <w:rPr>
          <w:spacing w:val="8"/>
        </w:rPr>
        <w:t xml:space="preserve"> </w:t>
      </w:r>
      <w:r>
        <w:rPr>
          <w:spacing w:val="-2"/>
        </w:rPr>
        <w:t>исследовательских</w:t>
      </w:r>
      <w:r>
        <w:rPr>
          <w:spacing w:val="9"/>
        </w:rPr>
        <w:t xml:space="preserve"> </w:t>
      </w:r>
      <w:r>
        <w:rPr>
          <w:spacing w:val="-2"/>
        </w:rPr>
        <w:t>действий</w:t>
      </w:r>
    </w:p>
    <w:p w:rsidR="00AB1E57" w:rsidRDefault="00712190" w:rsidP="00A47389">
      <w:pPr>
        <w:pStyle w:val="a4"/>
        <w:numPr>
          <w:ilvl w:val="0"/>
          <w:numId w:val="75"/>
        </w:numPr>
        <w:tabs>
          <w:tab w:val="left" w:pos="1210"/>
        </w:tabs>
        <w:spacing w:before="1"/>
        <w:ind w:right="250" w:firstLine="707"/>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B1E57" w:rsidRDefault="00712190" w:rsidP="00A47389">
      <w:pPr>
        <w:pStyle w:val="a4"/>
        <w:numPr>
          <w:ilvl w:val="0"/>
          <w:numId w:val="75"/>
        </w:numPr>
        <w:tabs>
          <w:tab w:val="left" w:pos="1210"/>
        </w:tabs>
        <w:ind w:right="252" w:firstLine="707"/>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B1E57" w:rsidRDefault="00712190" w:rsidP="00A47389">
      <w:pPr>
        <w:pStyle w:val="a4"/>
        <w:numPr>
          <w:ilvl w:val="0"/>
          <w:numId w:val="75"/>
        </w:numPr>
        <w:tabs>
          <w:tab w:val="left" w:pos="1210"/>
        </w:tabs>
        <w:ind w:right="251" w:firstLine="707"/>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B1E57" w:rsidRDefault="00712190" w:rsidP="00A47389">
      <w:pPr>
        <w:pStyle w:val="a4"/>
        <w:numPr>
          <w:ilvl w:val="0"/>
          <w:numId w:val="75"/>
        </w:numPr>
        <w:tabs>
          <w:tab w:val="left" w:pos="1210"/>
        </w:tabs>
        <w:ind w:right="252" w:firstLine="707"/>
        <w:rPr>
          <w:sz w:val="24"/>
        </w:rPr>
      </w:pPr>
      <w:r>
        <w:rPr>
          <w:sz w:val="24"/>
        </w:rPr>
        <w:t>Проводить по самостоятельно составленному плану небольшое исследование роли традиций в обществе.</w:t>
      </w:r>
    </w:p>
    <w:p w:rsidR="00AB1E57" w:rsidRDefault="00712190" w:rsidP="00A47389">
      <w:pPr>
        <w:pStyle w:val="a4"/>
        <w:numPr>
          <w:ilvl w:val="0"/>
          <w:numId w:val="75"/>
        </w:numPr>
        <w:tabs>
          <w:tab w:val="left" w:pos="1210"/>
        </w:tabs>
        <w:ind w:right="250" w:firstLine="707"/>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AB1E57" w:rsidRDefault="00712190">
      <w:pPr>
        <w:pStyle w:val="3"/>
      </w:pPr>
      <w:r>
        <w:t>Работа</w:t>
      </w:r>
      <w:r>
        <w:rPr>
          <w:spacing w:val="-7"/>
        </w:rPr>
        <w:t xml:space="preserve"> </w:t>
      </w:r>
      <w:r>
        <w:t>с</w:t>
      </w:r>
      <w:r>
        <w:rPr>
          <w:spacing w:val="-6"/>
        </w:rPr>
        <w:t xml:space="preserve"> </w:t>
      </w:r>
      <w:r>
        <w:rPr>
          <w:spacing w:val="-2"/>
        </w:rPr>
        <w:t>информацией</w:t>
      </w:r>
    </w:p>
    <w:p w:rsidR="00AB1E57" w:rsidRDefault="00712190" w:rsidP="00A47389">
      <w:pPr>
        <w:pStyle w:val="a4"/>
        <w:numPr>
          <w:ilvl w:val="0"/>
          <w:numId w:val="75"/>
        </w:numPr>
        <w:tabs>
          <w:tab w:val="left" w:pos="1210"/>
        </w:tabs>
        <w:spacing w:before="1"/>
        <w:ind w:right="253" w:firstLine="707"/>
        <w:rPr>
          <w:sz w:val="24"/>
        </w:rPr>
      </w:pPr>
      <w:r>
        <w:rPr>
          <w:sz w:val="24"/>
        </w:rPr>
        <w:t>Проводить поиск необходимой исторической информации в учебной и научной литературе,</w:t>
      </w:r>
      <w:r>
        <w:rPr>
          <w:spacing w:val="71"/>
          <w:w w:val="150"/>
          <w:sz w:val="24"/>
        </w:rPr>
        <w:t xml:space="preserve">  </w:t>
      </w:r>
      <w:r>
        <w:rPr>
          <w:sz w:val="24"/>
        </w:rPr>
        <w:t>аутентичных</w:t>
      </w:r>
      <w:r>
        <w:rPr>
          <w:spacing w:val="71"/>
          <w:w w:val="150"/>
          <w:sz w:val="24"/>
        </w:rPr>
        <w:t xml:space="preserve">  </w:t>
      </w:r>
      <w:r>
        <w:rPr>
          <w:sz w:val="24"/>
        </w:rPr>
        <w:t>источниках</w:t>
      </w:r>
      <w:r>
        <w:rPr>
          <w:spacing w:val="71"/>
          <w:w w:val="150"/>
          <w:sz w:val="24"/>
        </w:rPr>
        <w:t xml:space="preserve">  </w:t>
      </w:r>
      <w:r>
        <w:rPr>
          <w:sz w:val="24"/>
        </w:rPr>
        <w:t>(материальных,</w:t>
      </w:r>
      <w:r>
        <w:rPr>
          <w:spacing w:val="71"/>
          <w:w w:val="150"/>
          <w:sz w:val="24"/>
        </w:rPr>
        <w:t xml:space="preserve">  </w:t>
      </w:r>
      <w:r>
        <w:rPr>
          <w:sz w:val="24"/>
        </w:rPr>
        <w:t>письменных,</w:t>
      </w:r>
      <w:r>
        <w:rPr>
          <w:spacing w:val="71"/>
          <w:w w:val="150"/>
          <w:sz w:val="24"/>
        </w:rPr>
        <w:t xml:space="preserve">  </w:t>
      </w:r>
      <w:r>
        <w:rPr>
          <w:sz w:val="24"/>
        </w:rPr>
        <w:t>визуальных),</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публицистике</w:t>
      </w:r>
      <w:r>
        <w:rPr>
          <w:spacing w:val="-11"/>
        </w:rPr>
        <w:t xml:space="preserve"> </w:t>
      </w:r>
      <w:r>
        <w:t>и</w:t>
      </w:r>
      <w:r>
        <w:rPr>
          <w:spacing w:val="-9"/>
        </w:rPr>
        <w:t xml:space="preserve"> </w:t>
      </w:r>
      <w:r>
        <w:t>другие</w:t>
      </w:r>
      <w:r>
        <w:rPr>
          <w:spacing w:val="-13"/>
        </w:rPr>
        <w:t xml:space="preserve"> </w:t>
      </w:r>
      <w:r>
        <w:t>в</w:t>
      </w:r>
      <w:r>
        <w:rPr>
          <w:spacing w:val="-11"/>
        </w:rPr>
        <w:t xml:space="preserve"> </w:t>
      </w:r>
      <w:r>
        <w:t>соответствии</w:t>
      </w:r>
      <w:r>
        <w:rPr>
          <w:spacing w:val="-9"/>
        </w:rPr>
        <w:t xml:space="preserve"> </w:t>
      </w:r>
      <w:r>
        <w:t>с</w:t>
      </w:r>
      <w:r>
        <w:rPr>
          <w:spacing w:val="-10"/>
        </w:rPr>
        <w:t xml:space="preserve"> </w:t>
      </w:r>
      <w:r>
        <w:t>предложенной</w:t>
      </w:r>
      <w:r>
        <w:rPr>
          <w:spacing w:val="-10"/>
        </w:rPr>
        <w:t xml:space="preserve"> </w:t>
      </w:r>
      <w:r>
        <w:t>познавательной</w:t>
      </w:r>
      <w:r>
        <w:rPr>
          <w:spacing w:val="-9"/>
        </w:rPr>
        <w:t xml:space="preserve"> </w:t>
      </w:r>
      <w:r>
        <w:rPr>
          <w:spacing w:val="-2"/>
        </w:rPr>
        <w:t>задачей.</w:t>
      </w:r>
    </w:p>
    <w:p w:rsidR="00AB1E57" w:rsidRDefault="00712190" w:rsidP="00A47389">
      <w:pPr>
        <w:pStyle w:val="a4"/>
        <w:numPr>
          <w:ilvl w:val="0"/>
          <w:numId w:val="75"/>
        </w:numPr>
        <w:tabs>
          <w:tab w:val="left" w:pos="1210"/>
        </w:tabs>
        <w:ind w:right="251"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B1E57" w:rsidRDefault="00712190" w:rsidP="00A47389">
      <w:pPr>
        <w:pStyle w:val="a4"/>
        <w:numPr>
          <w:ilvl w:val="0"/>
          <w:numId w:val="75"/>
        </w:numPr>
        <w:tabs>
          <w:tab w:val="left" w:pos="1210"/>
        </w:tabs>
        <w:spacing w:before="1"/>
        <w:ind w:right="251" w:firstLine="707"/>
        <w:rPr>
          <w:sz w:val="24"/>
        </w:rPr>
      </w:pPr>
      <w:r>
        <w:rPr>
          <w:sz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Pr>
          <w:spacing w:val="-2"/>
          <w:sz w:val="24"/>
        </w:rPr>
        <w:t>авторов.</w:t>
      </w:r>
    </w:p>
    <w:p w:rsidR="00AB1E57" w:rsidRDefault="00712190" w:rsidP="00A47389">
      <w:pPr>
        <w:pStyle w:val="a4"/>
        <w:numPr>
          <w:ilvl w:val="0"/>
          <w:numId w:val="75"/>
        </w:numPr>
        <w:tabs>
          <w:tab w:val="left" w:pos="1210"/>
        </w:tabs>
        <w:ind w:right="250" w:firstLine="707"/>
        <w:rPr>
          <w:sz w:val="24"/>
        </w:rPr>
      </w:pPr>
      <w:r>
        <w:rPr>
          <w:sz w:val="24"/>
        </w:rPr>
        <w:t>Выбирать</w:t>
      </w:r>
      <w:r>
        <w:rPr>
          <w:spacing w:val="-4"/>
          <w:sz w:val="24"/>
        </w:rPr>
        <w:t xml:space="preserve"> </w:t>
      </w:r>
      <w:r>
        <w:rPr>
          <w:sz w:val="24"/>
        </w:rPr>
        <w:t>оптимальную</w:t>
      </w:r>
      <w:r>
        <w:rPr>
          <w:spacing w:val="-5"/>
          <w:sz w:val="24"/>
        </w:rPr>
        <w:t xml:space="preserve"> </w:t>
      </w:r>
      <w:r>
        <w:rPr>
          <w:sz w:val="24"/>
        </w:rPr>
        <w:t>форму</w:t>
      </w:r>
      <w:r>
        <w:rPr>
          <w:spacing w:val="-5"/>
          <w:sz w:val="24"/>
        </w:rPr>
        <w:t xml:space="preserve"> </w:t>
      </w:r>
      <w:r>
        <w:rPr>
          <w:sz w:val="24"/>
        </w:rPr>
        <w:t>представления</w:t>
      </w:r>
      <w:r>
        <w:rPr>
          <w:spacing w:val="-5"/>
          <w:sz w:val="24"/>
        </w:rPr>
        <w:t xml:space="preserve"> </w:t>
      </w:r>
      <w:r>
        <w:rPr>
          <w:sz w:val="24"/>
        </w:rPr>
        <w:t>результатов</w:t>
      </w:r>
      <w:r>
        <w:rPr>
          <w:spacing w:val="-6"/>
          <w:sz w:val="24"/>
        </w:rPr>
        <w:t xml:space="preserve"> </w:t>
      </w:r>
      <w:r>
        <w:rPr>
          <w:sz w:val="24"/>
        </w:rPr>
        <w:t>самостоятельной</w:t>
      </w:r>
      <w:r>
        <w:rPr>
          <w:spacing w:val="-6"/>
          <w:sz w:val="24"/>
        </w:rPr>
        <w:t xml:space="preserve"> </w:t>
      </w:r>
      <w:r>
        <w:rPr>
          <w:sz w:val="24"/>
        </w:rPr>
        <w:t>работы с исторической информацией (сообщение, эссе, презентация, учебный проект и другие).</w:t>
      </w:r>
    </w:p>
    <w:p w:rsidR="00AB1E57" w:rsidRDefault="00712190" w:rsidP="00A47389">
      <w:pPr>
        <w:pStyle w:val="a4"/>
        <w:numPr>
          <w:ilvl w:val="0"/>
          <w:numId w:val="75"/>
        </w:numPr>
        <w:tabs>
          <w:tab w:val="left" w:pos="1210"/>
        </w:tabs>
        <w:ind w:right="253" w:firstLine="707"/>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B1E57" w:rsidRDefault="00712190" w:rsidP="00A47389">
      <w:pPr>
        <w:pStyle w:val="a4"/>
        <w:numPr>
          <w:ilvl w:val="0"/>
          <w:numId w:val="75"/>
        </w:numPr>
        <w:tabs>
          <w:tab w:val="left" w:pos="1210"/>
        </w:tabs>
        <w:ind w:right="251"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B1E57" w:rsidRDefault="00712190" w:rsidP="00A47389">
      <w:pPr>
        <w:pStyle w:val="a4"/>
        <w:numPr>
          <w:ilvl w:val="0"/>
          <w:numId w:val="75"/>
        </w:numPr>
        <w:tabs>
          <w:tab w:val="left" w:pos="1210"/>
        </w:tabs>
        <w:spacing w:before="1"/>
        <w:ind w:right="247" w:firstLine="707"/>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B1E57" w:rsidRDefault="00712190" w:rsidP="00A47389">
      <w:pPr>
        <w:pStyle w:val="a4"/>
        <w:numPr>
          <w:ilvl w:val="0"/>
          <w:numId w:val="75"/>
        </w:numPr>
        <w:tabs>
          <w:tab w:val="left" w:pos="1210"/>
        </w:tabs>
        <w:ind w:right="252" w:firstLine="707"/>
        <w:rPr>
          <w:sz w:val="24"/>
        </w:rPr>
      </w:pPr>
      <w:r>
        <w:rPr>
          <w:sz w:val="24"/>
        </w:rPr>
        <w:t>Находить, извлекать и использовать информацию, характеризующую отраслевую, функциональную</w:t>
      </w:r>
      <w:r>
        <w:rPr>
          <w:spacing w:val="-2"/>
          <w:sz w:val="24"/>
        </w:rPr>
        <w:t xml:space="preserve"> </w:t>
      </w:r>
      <w:r>
        <w:rPr>
          <w:sz w:val="24"/>
        </w:rPr>
        <w:t>и</w:t>
      </w:r>
      <w:r>
        <w:rPr>
          <w:spacing w:val="-2"/>
          <w:sz w:val="24"/>
        </w:rPr>
        <w:t xml:space="preserve"> </w:t>
      </w:r>
      <w:r>
        <w:rPr>
          <w:sz w:val="24"/>
        </w:rPr>
        <w:t>территориальную</w:t>
      </w:r>
      <w:r>
        <w:rPr>
          <w:spacing w:val="-1"/>
          <w:sz w:val="24"/>
        </w:rPr>
        <w:t xml:space="preserve"> </w:t>
      </w:r>
      <w:r>
        <w:rPr>
          <w:sz w:val="24"/>
        </w:rPr>
        <w:t>структуру</w:t>
      </w:r>
      <w:r>
        <w:rPr>
          <w:spacing w:val="-1"/>
          <w:sz w:val="24"/>
        </w:rPr>
        <w:t xml:space="preserve"> </w:t>
      </w:r>
      <w:r>
        <w:rPr>
          <w:sz w:val="24"/>
        </w:rPr>
        <w:t>хозяйства</w:t>
      </w:r>
      <w:r>
        <w:rPr>
          <w:spacing w:val="-3"/>
          <w:sz w:val="24"/>
        </w:rPr>
        <w:t xml:space="preserve"> </w:t>
      </w:r>
      <w:r>
        <w:rPr>
          <w:sz w:val="24"/>
        </w:rPr>
        <w:t>России,</w:t>
      </w:r>
      <w:r>
        <w:rPr>
          <w:spacing w:val="-1"/>
          <w:sz w:val="24"/>
        </w:rPr>
        <w:t xml:space="preserve"> </w:t>
      </w:r>
      <w:r>
        <w:rPr>
          <w:sz w:val="24"/>
        </w:rPr>
        <w:t>выделять географическую информацию, которая является противоречивой или может быть недостоверной.</w:t>
      </w:r>
    </w:p>
    <w:p w:rsidR="00AB1E57" w:rsidRDefault="00712190" w:rsidP="00A47389">
      <w:pPr>
        <w:pStyle w:val="a4"/>
        <w:numPr>
          <w:ilvl w:val="0"/>
          <w:numId w:val="75"/>
        </w:numPr>
        <w:tabs>
          <w:tab w:val="left" w:pos="1211"/>
        </w:tabs>
        <w:ind w:left="1211" w:hanging="285"/>
        <w:rPr>
          <w:sz w:val="24"/>
        </w:rPr>
      </w:pPr>
      <w:r>
        <w:rPr>
          <w:sz w:val="24"/>
        </w:rPr>
        <w:t>Определять</w:t>
      </w:r>
      <w:r>
        <w:rPr>
          <w:spacing w:val="-6"/>
          <w:sz w:val="24"/>
        </w:rPr>
        <w:t xml:space="preserve"> </w:t>
      </w:r>
      <w:r>
        <w:rPr>
          <w:sz w:val="24"/>
        </w:rPr>
        <w:t>информацию,</w:t>
      </w:r>
      <w:r>
        <w:rPr>
          <w:spacing w:val="-4"/>
          <w:sz w:val="24"/>
        </w:rPr>
        <w:t xml:space="preserve"> </w:t>
      </w:r>
      <w:r>
        <w:rPr>
          <w:sz w:val="24"/>
        </w:rPr>
        <w:t>недостающую</w:t>
      </w:r>
      <w:r>
        <w:rPr>
          <w:spacing w:val="-3"/>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той</w:t>
      </w:r>
      <w:r>
        <w:rPr>
          <w:spacing w:val="-5"/>
          <w:sz w:val="24"/>
        </w:rPr>
        <w:t xml:space="preserve"> </w:t>
      </w:r>
      <w:r>
        <w:rPr>
          <w:sz w:val="24"/>
        </w:rPr>
        <w:t>или</w:t>
      </w:r>
      <w:r>
        <w:rPr>
          <w:spacing w:val="-6"/>
          <w:sz w:val="24"/>
        </w:rPr>
        <w:t xml:space="preserve"> </w:t>
      </w:r>
      <w:r>
        <w:rPr>
          <w:sz w:val="24"/>
        </w:rPr>
        <w:t>иной</w:t>
      </w:r>
      <w:r>
        <w:rPr>
          <w:spacing w:val="-3"/>
          <w:sz w:val="24"/>
        </w:rPr>
        <w:t xml:space="preserve"> </w:t>
      </w:r>
      <w:r>
        <w:rPr>
          <w:spacing w:val="-2"/>
          <w:sz w:val="24"/>
        </w:rPr>
        <w:t>задачи.</w:t>
      </w:r>
    </w:p>
    <w:p w:rsidR="00AB1E57" w:rsidRDefault="00712190" w:rsidP="00A47389">
      <w:pPr>
        <w:pStyle w:val="a4"/>
        <w:numPr>
          <w:ilvl w:val="0"/>
          <w:numId w:val="75"/>
        </w:numPr>
        <w:tabs>
          <w:tab w:val="left" w:pos="1210"/>
        </w:tabs>
        <w:ind w:right="250" w:firstLine="707"/>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B1E57" w:rsidRDefault="00712190" w:rsidP="00A47389">
      <w:pPr>
        <w:pStyle w:val="a4"/>
        <w:numPr>
          <w:ilvl w:val="0"/>
          <w:numId w:val="75"/>
        </w:numPr>
        <w:tabs>
          <w:tab w:val="left" w:pos="1210"/>
        </w:tabs>
        <w:ind w:right="250" w:firstLine="707"/>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B1E57" w:rsidRDefault="00712190" w:rsidP="00A47389">
      <w:pPr>
        <w:pStyle w:val="a4"/>
        <w:numPr>
          <w:ilvl w:val="0"/>
          <w:numId w:val="75"/>
        </w:numPr>
        <w:tabs>
          <w:tab w:val="left" w:pos="1211"/>
        </w:tabs>
        <w:ind w:left="1211" w:hanging="285"/>
        <w:rPr>
          <w:sz w:val="24"/>
        </w:rPr>
      </w:pPr>
      <w:r>
        <w:rPr>
          <w:sz w:val="24"/>
        </w:rPr>
        <w:t>Представлять</w:t>
      </w:r>
      <w:r>
        <w:rPr>
          <w:spacing w:val="-9"/>
          <w:sz w:val="24"/>
        </w:rPr>
        <w:t xml:space="preserve"> </w:t>
      </w:r>
      <w:r>
        <w:rPr>
          <w:sz w:val="24"/>
        </w:rPr>
        <w:t>информацию</w:t>
      </w:r>
      <w:r>
        <w:rPr>
          <w:spacing w:val="-6"/>
          <w:sz w:val="24"/>
        </w:rPr>
        <w:t xml:space="preserve"> </w:t>
      </w:r>
      <w:r>
        <w:rPr>
          <w:sz w:val="24"/>
        </w:rPr>
        <w:t>в</w:t>
      </w:r>
      <w:r>
        <w:rPr>
          <w:spacing w:val="-7"/>
          <w:sz w:val="24"/>
        </w:rPr>
        <w:t xml:space="preserve"> </w:t>
      </w:r>
      <w:r>
        <w:rPr>
          <w:sz w:val="24"/>
        </w:rPr>
        <w:t>виде</w:t>
      </w:r>
      <w:r>
        <w:rPr>
          <w:spacing w:val="-6"/>
          <w:sz w:val="24"/>
        </w:rPr>
        <w:t xml:space="preserve"> </w:t>
      </w:r>
      <w:r>
        <w:rPr>
          <w:sz w:val="24"/>
        </w:rPr>
        <w:t>кратких</w:t>
      </w:r>
      <w:r>
        <w:rPr>
          <w:spacing w:val="-7"/>
          <w:sz w:val="24"/>
        </w:rPr>
        <w:t xml:space="preserve"> </w:t>
      </w:r>
      <w:r>
        <w:rPr>
          <w:sz w:val="24"/>
        </w:rPr>
        <w:t>выводов</w:t>
      </w:r>
      <w:r>
        <w:rPr>
          <w:spacing w:val="-6"/>
          <w:sz w:val="24"/>
        </w:rPr>
        <w:t xml:space="preserve"> </w:t>
      </w:r>
      <w:r>
        <w:rPr>
          <w:sz w:val="24"/>
        </w:rPr>
        <w:t>и</w:t>
      </w:r>
      <w:r>
        <w:rPr>
          <w:spacing w:val="-6"/>
          <w:sz w:val="24"/>
        </w:rPr>
        <w:t xml:space="preserve"> </w:t>
      </w:r>
      <w:r>
        <w:rPr>
          <w:spacing w:val="-2"/>
          <w:sz w:val="24"/>
        </w:rPr>
        <w:t>обобщений.</w:t>
      </w:r>
    </w:p>
    <w:p w:rsidR="00AB1E57" w:rsidRDefault="00712190" w:rsidP="00A47389">
      <w:pPr>
        <w:pStyle w:val="a4"/>
        <w:numPr>
          <w:ilvl w:val="0"/>
          <w:numId w:val="75"/>
        </w:numPr>
        <w:tabs>
          <w:tab w:val="left" w:pos="1210"/>
        </w:tabs>
        <w:ind w:right="252" w:firstLine="707"/>
        <w:rPr>
          <w:sz w:val="24"/>
        </w:rPr>
      </w:pPr>
      <w:r>
        <w:rPr>
          <w:sz w:val="24"/>
        </w:rPr>
        <w:t>Осуществлять</w:t>
      </w:r>
      <w:r>
        <w:rPr>
          <w:spacing w:val="-3"/>
          <w:sz w:val="24"/>
        </w:rPr>
        <w:t xml:space="preserve"> </w:t>
      </w:r>
      <w:r>
        <w:rPr>
          <w:sz w:val="24"/>
        </w:rPr>
        <w:t>поиск</w:t>
      </w:r>
      <w:r>
        <w:rPr>
          <w:spacing w:val="-3"/>
          <w:sz w:val="24"/>
        </w:rPr>
        <w:t xml:space="preserve"> </w:t>
      </w:r>
      <w:r>
        <w:rPr>
          <w:sz w:val="24"/>
        </w:rPr>
        <w:t>информации</w:t>
      </w:r>
      <w:r>
        <w:rPr>
          <w:spacing w:val="-3"/>
          <w:sz w:val="24"/>
        </w:rPr>
        <w:t xml:space="preserve"> </w:t>
      </w:r>
      <w:r>
        <w:rPr>
          <w:sz w:val="24"/>
        </w:rPr>
        <w:t>о</w:t>
      </w:r>
      <w:r>
        <w:rPr>
          <w:spacing w:val="-4"/>
          <w:sz w:val="24"/>
        </w:rPr>
        <w:t xml:space="preserve"> </w:t>
      </w:r>
      <w:r>
        <w:rPr>
          <w:sz w:val="24"/>
        </w:rPr>
        <w:t>роли</w:t>
      </w:r>
      <w:r>
        <w:rPr>
          <w:spacing w:val="-4"/>
          <w:sz w:val="24"/>
        </w:rPr>
        <w:t xml:space="preserve"> </w:t>
      </w:r>
      <w:r>
        <w:rPr>
          <w:sz w:val="24"/>
        </w:rPr>
        <w:t>непрерывного</w:t>
      </w:r>
      <w:r>
        <w:rPr>
          <w:spacing w:val="-4"/>
          <w:sz w:val="24"/>
        </w:rPr>
        <w:t xml:space="preserve"> </w:t>
      </w:r>
      <w:r>
        <w:rPr>
          <w:sz w:val="24"/>
        </w:rPr>
        <w:t>образования</w:t>
      </w:r>
      <w:r>
        <w:rPr>
          <w:spacing w:val="-4"/>
          <w:sz w:val="24"/>
        </w:rPr>
        <w:t xml:space="preserve"> </w:t>
      </w:r>
      <w:r>
        <w:rPr>
          <w:sz w:val="24"/>
        </w:rPr>
        <w:t>в</w:t>
      </w:r>
      <w:r>
        <w:rPr>
          <w:spacing w:val="-6"/>
          <w:sz w:val="24"/>
        </w:rPr>
        <w:t xml:space="preserve"> </w:t>
      </w:r>
      <w:r>
        <w:rPr>
          <w:sz w:val="24"/>
        </w:rPr>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B1E57" w:rsidRDefault="00712190">
      <w:pPr>
        <w:pStyle w:val="2"/>
      </w:pPr>
      <w:r>
        <w:t>Формирование</w:t>
      </w:r>
      <w:r>
        <w:rPr>
          <w:spacing w:val="-13"/>
        </w:rPr>
        <w:t xml:space="preserve"> </w:t>
      </w:r>
      <w:r>
        <w:t>универсальных</w:t>
      </w:r>
      <w:r>
        <w:rPr>
          <w:spacing w:val="-12"/>
        </w:rPr>
        <w:t xml:space="preserve"> </w:t>
      </w:r>
      <w:r>
        <w:t>учебных</w:t>
      </w:r>
      <w:r>
        <w:rPr>
          <w:spacing w:val="-12"/>
        </w:rPr>
        <w:t xml:space="preserve"> </w:t>
      </w:r>
      <w:r>
        <w:t>коммуникативных</w:t>
      </w:r>
      <w:r>
        <w:rPr>
          <w:spacing w:val="-12"/>
        </w:rPr>
        <w:t xml:space="preserve"> </w:t>
      </w:r>
      <w:r>
        <w:rPr>
          <w:spacing w:val="-2"/>
        </w:rPr>
        <w:t>действий</w:t>
      </w:r>
    </w:p>
    <w:p w:rsidR="00AB1E57" w:rsidRDefault="00712190" w:rsidP="00A47389">
      <w:pPr>
        <w:pStyle w:val="a4"/>
        <w:numPr>
          <w:ilvl w:val="0"/>
          <w:numId w:val="75"/>
        </w:numPr>
        <w:tabs>
          <w:tab w:val="left" w:pos="1210"/>
        </w:tabs>
        <w:ind w:right="251" w:firstLine="707"/>
        <w:rPr>
          <w:sz w:val="24"/>
        </w:rPr>
      </w:pPr>
      <w:r>
        <w:rPr>
          <w:sz w:val="24"/>
        </w:rPr>
        <w:t>Определять характер отношений между людьми в различных исторических и современных ситуациях, событиях.</w:t>
      </w:r>
    </w:p>
    <w:p w:rsidR="00AB1E57" w:rsidRDefault="00712190" w:rsidP="00A47389">
      <w:pPr>
        <w:pStyle w:val="a4"/>
        <w:numPr>
          <w:ilvl w:val="0"/>
          <w:numId w:val="75"/>
        </w:numPr>
        <w:tabs>
          <w:tab w:val="left" w:pos="1210"/>
        </w:tabs>
        <w:ind w:right="254" w:firstLine="707"/>
        <w:rPr>
          <w:sz w:val="24"/>
        </w:rPr>
      </w:pPr>
      <w:r>
        <w:rPr>
          <w:sz w:val="24"/>
        </w:rPr>
        <w:t>Раскрывать значение совместной деятельности, сотрудничества людей в разных сферах в различные исторические эпохи.</w:t>
      </w:r>
    </w:p>
    <w:p w:rsidR="00AB1E57" w:rsidRDefault="00712190" w:rsidP="00A47389">
      <w:pPr>
        <w:pStyle w:val="a4"/>
        <w:numPr>
          <w:ilvl w:val="0"/>
          <w:numId w:val="75"/>
        </w:numPr>
        <w:tabs>
          <w:tab w:val="left" w:pos="1210"/>
        </w:tabs>
        <w:spacing w:before="1"/>
        <w:ind w:right="253" w:firstLine="707"/>
        <w:rPr>
          <w:sz w:val="24"/>
        </w:rPr>
      </w:pPr>
      <w:r>
        <w:rPr>
          <w:sz w:val="24"/>
        </w:rPr>
        <w:t>Принимать</w:t>
      </w:r>
      <w:r>
        <w:rPr>
          <w:spacing w:val="-1"/>
          <w:sz w:val="24"/>
        </w:rPr>
        <w:t xml:space="preserve"> </w:t>
      </w:r>
      <w:r>
        <w:rPr>
          <w:sz w:val="24"/>
        </w:rPr>
        <w:t>участие</w:t>
      </w:r>
      <w:r>
        <w:rPr>
          <w:spacing w:val="-3"/>
          <w:sz w:val="24"/>
        </w:rPr>
        <w:t xml:space="preserve"> </w:t>
      </w:r>
      <w:r>
        <w:rPr>
          <w:sz w:val="24"/>
        </w:rPr>
        <w:t>в</w:t>
      </w:r>
      <w:r>
        <w:rPr>
          <w:spacing w:val="-2"/>
          <w:sz w:val="24"/>
        </w:rPr>
        <w:t xml:space="preserve"> </w:t>
      </w:r>
      <w:r>
        <w:rPr>
          <w:sz w:val="24"/>
        </w:rPr>
        <w:t>обсуждении</w:t>
      </w:r>
      <w:r>
        <w:rPr>
          <w:spacing w:val="-3"/>
          <w:sz w:val="24"/>
        </w:rPr>
        <w:t xml:space="preserve"> </w:t>
      </w:r>
      <w:r>
        <w:rPr>
          <w:sz w:val="24"/>
        </w:rPr>
        <w:t>открытых</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дискуссионных)</w:t>
      </w:r>
      <w:r>
        <w:rPr>
          <w:spacing w:val="-3"/>
          <w:sz w:val="24"/>
        </w:rPr>
        <w:t xml:space="preserve"> </w:t>
      </w:r>
      <w:r>
        <w:rPr>
          <w:sz w:val="24"/>
        </w:rPr>
        <w:t>вопросов истории, высказывая и аргументируя свои суждения.</w:t>
      </w:r>
    </w:p>
    <w:p w:rsidR="00AB1E57" w:rsidRDefault="00712190" w:rsidP="00A47389">
      <w:pPr>
        <w:pStyle w:val="a4"/>
        <w:numPr>
          <w:ilvl w:val="0"/>
          <w:numId w:val="75"/>
        </w:numPr>
        <w:tabs>
          <w:tab w:val="left" w:pos="1210"/>
        </w:tabs>
        <w:ind w:right="251" w:firstLine="707"/>
        <w:rPr>
          <w:sz w:val="24"/>
        </w:rPr>
      </w:pPr>
      <w:r>
        <w:rPr>
          <w:sz w:val="24"/>
        </w:rPr>
        <w:t>Осуществлять презентацию выполненной самостоятельной работы по истории, проявляя способность к диалогу с аудиторией.</w:t>
      </w:r>
    </w:p>
    <w:p w:rsidR="00AB1E57" w:rsidRDefault="00712190" w:rsidP="00A47389">
      <w:pPr>
        <w:pStyle w:val="a4"/>
        <w:numPr>
          <w:ilvl w:val="0"/>
          <w:numId w:val="75"/>
        </w:numPr>
        <w:tabs>
          <w:tab w:val="left" w:pos="1210"/>
        </w:tabs>
        <w:ind w:right="252" w:firstLine="707"/>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rsidR="00AB1E57" w:rsidRDefault="00712190" w:rsidP="00A47389">
      <w:pPr>
        <w:pStyle w:val="a4"/>
        <w:numPr>
          <w:ilvl w:val="0"/>
          <w:numId w:val="75"/>
        </w:numPr>
        <w:tabs>
          <w:tab w:val="left" w:pos="1210"/>
        </w:tabs>
        <w:ind w:right="252" w:firstLine="707"/>
        <w:rPr>
          <w:sz w:val="24"/>
        </w:rPr>
      </w:pPr>
      <w:r>
        <w:rPr>
          <w:sz w:val="24"/>
        </w:rPr>
        <w:t>Анализировать причины социальных и межличностных конфликтов, моделировать варианты выхода из конфликтной ситуации.</w:t>
      </w:r>
    </w:p>
    <w:p w:rsidR="00AB1E57" w:rsidRDefault="00712190" w:rsidP="00A47389">
      <w:pPr>
        <w:pStyle w:val="a4"/>
        <w:numPr>
          <w:ilvl w:val="0"/>
          <w:numId w:val="75"/>
        </w:numPr>
        <w:tabs>
          <w:tab w:val="left" w:pos="1211"/>
        </w:tabs>
        <w:ind w:left="1211" w:hanging="285"/>
        <w:rPr>
          <w:sz w:val="24"/>
        </w:rPr>
      </w:pPr>
      <w:r>
        <w:rPr>
          <w:sz w:val="24"/>
        </w:rPr>
        <w:t>Выражать</w:t>
      </w:r>
      <w:r>
        <w:rPr>
          <w:spacing w:val="-8"/>
          <w:sz w:val="24"/>
        </w:rPr>
        <w:t xml:space="preserve"> </w:t>
      </w:r>
      <w:r>
        <w:rPr>
          <w:sz w:val="24"/>
        </w:rPr>
        <w:t>свою</w:t>
      </w:r>
      <w:r>
        <w:rPr>
          <w:spacing w:val="-9"/>
          <w:sz w:val="24"/>
        </w:rPr>
        <w:t xml:space="preserve"> </w:t>
      </w:r>
      <w:r>
        <w:rPr>
          <w:sz w:val="24"/>
        </w:rPr>
        <w:t>точку</w:t>
      </w:r>
      <w:r>
        <w:rPr>
          <w:spacing w:val="-9"/>
          <w:sz w:val="24"/>
        </w:rPr>
        <w:t xml:space="preserve"> </w:t>
      </w:r>
      <w:r>
        <w:rPr>
          <w:sz w:val="24"/>
        </w:rPr>
        <w:t>зрения,</w:t>
      </w:r>
      <w:r>
        <w:rPr>
          <w:spacing w:val="-8"/>
          <w:sz w:val="24"/>
        </w:rPr>
        <w:t xml:space="preserve"> </w:t>
      </w:r>
      <w:r>
        <w:rPr>
          <w:sz w:val="24"/>
        </w:rPr>
        <w:t>участвовать</w:t>
      </w:r>
      <w:r>
        <w:rPr>
          <w:spacing w:val="-8"/>
          <w:sz w:val="24"/>
        </w:rPr>
        <w:t xml:space="preserve"> </w:t>
      </w:r>
      <w:r>
        <w:rPr>
          <w:sz w:val="24"/>
        </w:rPr>
        <w:t>в</w:t>
      </w:r>
      <w:r>
        <w:rPr>
          <w:spacing w:val="-9"/>
          <w:sz w:val="24"/>
        </w:rPr>
        <w:t xml:space="preserve"> </w:t>
      </w:r>
      <w:r>
        <w:rPr>
          <w:spacing w:val="-2"/>
          <w:sz w:val="24"/>
        </w:rPr>
        <w:t>дискуссии.</w:t>
      </w:r>
    </w:p>
    <w:p w:rsidR="00AB1E57" w:rsidRDefault="00712190" w:rsidP="00A47389">
      <w:pPr>
        <w:pStyle w:val="a4"/>
        <w:numPr>
          <w:ilvl w:val="0"/>
          <w:numId w:val="75"/>
        </w:numPr>
        <w:tabs>
          <w:tab w:val="left" w:pos="1210"/>
        </w:tabs>
        <w:ind w:right="252" w:firstLine="707"/>
        <w:rPr>
          <w:sz w:val="24"/>
        </w:rPr>
      </w:pPr>
      <w:r>
        <w:rPr>
          <w:sz w:val="24"/>
        </w:rPr>
        <w:t>Осуществлять</w:t>
      </w:r>
      <w:r>
        <w:rPr>
          <w:spacing w:val="-7"/>
          <w:sz w:val="24"/>
        </w:rPr>
        <w:t xml:space="preserve"> </w:t>
      </w:r>
      <w:r>
        <w:rPr>
          <w:sz w:val="24"/>
        </w:rPr>
        <w:t>совместную</w:t>
      </w:r>
      <w:r>
        <w:rPr>
          <w:spacing w:val="-7"/>
          <w:sz w:val="24"/>
        </w:rPr>
        <w:t xml:space="preserve"> </w:t>
      </w:r>
      <w:r>
        <w:rPr>
          <w:sz w:val="24"/>
        </w:rPr>
        <w:t>деятельность,</w:t>
      </w:r>
      <w:r>
        <w:rPr>
          <w:spacing w:val="-7"/>
          <w:sz w:val="24"/>
        </w:rPr>
        <w:t xml:space="preserve"> </w:t>
      </w:r>
      <w:r>
        <w:rPr>
          <w:sz w:val="24"/>
        </w:rPr>
        <w:t>включая</w:t>
      </w:r>
      <w:r>
        <w:rPr>
          <w:spacing w:val="-7"/>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людьми</w:t>
      </w:r>
      <w:r>
        <w:rPr>
          <w:spacing w:val="-6"/>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B1E57" w:rsidRDefault="00712190" w:rsidP="00A47389">
      <w:pPr>
        <w:pStyle w:val="a4"/>
        <w:numPr>
          <w:ilvl w:val="0"/>
          <w:numId w:val="75"/>
        </w:numPr>
        <w:tabs>
          <w:tab w:val="left" w:pos="1210"/>
        </w:tabs>
        <w:spacing w:before="1"/>
        <w:ind w:right="252" w:firstLine="707"/>
        <w:rPr>
          <w:sz w:val="24"/>
        </w:rPr>
      </w:pPr>
      <w:r>
        <w:rPr>
          <w:sz w:val="24"/>
        </w:rPr>
        <w:t>Сравнивать результаты выполнения учебного географического проекта с исходной задачей</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вклад</w:t>
      </w:r>
      <w:r>
        <w:rPr>
          <w:spacing w:val="40"/>
          <w:sz w:val="24"/>
        </w:rPr>
        <w:t xml:space="preserve"> </w:t>
      </w:r>
      <w:r>
        <w:rPr>
          <w:sz w:val="24"/>
        </w:rPr>
        <w:t>каждого</w:t>
      </w:r>
      <w:r>
        <w:rPr>
          <w:spacing w:val="40"/>
          <w:sz w:val="24"/>
        </w:rPr>
        <w:t xml:space="preserve"> </w:t>
      </w:r>
      <w:r>
        <w:rPr>
          <w:sz w:val="24"/>
        </w:rPr>
        <w:t>члена</w:t>
      </w:r>
      <w:r>
        <w:rPr>
          <w:spacing w:val="40"/>
          <w:sz w:val="24"/>
        </w:rPr>
        <w:t xml:space="preserve"> </w:t>
      </w:r>
      <w:r>
        <w:rPr>
          <w:sz w:val="24"/>
        </w:rPr>
        <w:t>команды</w:t>
      </w:r>
      <w:r>
        <w:rPr>
          <w:spacing w:val="40"/>
          <w:sz w:val="24"/>
        </w:rPr>
        <w:t xml:space="preserve"> </w:t>
      </w:r>
      <w:r>
        <w:rPr>
          <w:sz w:val="24"/>
        </w:rPr>
        <w:t>в</w:t>
      </w:r>
      <w:r>
        <w:rPr>
          <w:spacing w:val="40"/>
          <w:sz w:val="24"/>
        </w:rPr>
        <w:t xml:space="preserve"> </w:t>
      </w:r>
      <w:r>
        <w:rPr>
          <w:sz w:val="24"/>
        </w:rPr>
        <w:t>достижение</w:t>
      </w:r>
      <w:r>
        <w:rPr>
          <w:spacing w:val="40"/>
          <w:sz w:val="24"/>
        </w:rPr>
        <w:t xml:space="preserve"> </w:t>
      </w:r>
      <w:r>
        <w:rPr>
          <w:sz w:val="24"/>
        </w:rPr>
        <w:t>результатов,</w:t>
      </w:r>
      <w:r>
        <w:rPr>
          <w:spacing w:val="40"/>
          <w:sz w:val="24"/>
        </w:rPr>
        <w:t xml:space="preserve"> </w:t>
      </w:r>
      <w:r>
        <w:rPr>
          <w:sz w:val="24"/>
        </w:rPr>
        <w:t>разделять</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сферу</w:t>
      </w:r>
      <w:r>
        <w:rPr>
          <w:spacing w:val="-2"/>
        </w:rPr>
        <w:t xml:space="preserve"> ответственности.</w:t>
      </w:r>
    </w:p>
    <w:p w:rsidR="00AB1E57" w:rsidRDefault="00712190" w:rsidP="00A47389">
      <w:pPr>
        <w:pStyle w:val="a4"/>
        <w:numPr>
          <w:ilvl w:val="0"/>
          <w:numId w:val="75"/>
        </w:numPr>
        <w:tabs>
          <w:tab w:val="left" w:pos="1210"/>
        </w:tabs>
        <w:ind w:right="251" w:firstLine="707"/>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B1E57" w:rsidRDefault="00712190" w:rsidP="00A47389">
      <w:pPr>
        <w:pStyle w:val="a4"/>
        <w:numPr>
          <w:ilvl w:val="0"/>
          <w:numId w:val="75"/>
        </w:numPr>
        <w:tabs>
          <w:tab w:val="left" w:pos="1210"/>
        </w:tabs>
        <w:spacing w:before="1"/>
        <w:ind w:right="250" w:firstLine="707"/>
        <w:rPr>
          <w:sz w:val="24"/>
        </w:rPr>
      </w:pPr>
      <w:r>
        <w:rPr>
          <w:sz w:val="24"/>
        </w:rPr>
        <w:t>При выполнении</w:t>
      </w:r>
      <w:r>
        <w:rPr>
          <w:spacing w:val="-1"/>
          <w:sz w:val="24"/>
        </w:rPr>
        <w:t xml:space="preserve"> </w:t>
      </w:r>
      <w:r>
        <w:rPr>
          <w:sz w:val="24"/>
        </w:rPr>
        <w:t>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B1E57" w:rsidRDefault="00712190" w:rsidP="00A47389">
      <w:pPr>
        <w:pStyle w:val="a4"/>
        <w:numPr>
          <w:ilvl w:val="0"/>
          <w:numId w:val="75"/>
        </w:numPr>
        <w:tabs>
          <w:tab w:val="left" w:pos="1210"/>
        </w:tabs>
        <w:ind w:right="252" w:firstLine="707"/>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B1E57" w:rsidRDefault="00712190" w:rsidP="00A47389">
      <w:pPr>
        <w:pStyle w:val="a4"/>
        <w:numPr>
          <w:ilvl w:val="0"/>
          <w:numId w:val="75"/>
        </w:numPr>
        <w:tabs>
          <w:tab w:val="left" w:pos="1211"/>
        </w:tabs>
        <w:ind w:left="1211" w:hanging="285"/>
        <w:rPr>
          <w:sz w:val="24"/>
        </w:rPr>
      </w:pPr>
      <w:r>
        <w:rPr>
          <w:sz w:val="24"/>
        </w:rPr>
        <w:t>Разделять</w:t>
      </w:r>
      <w:r>
        <w:rPr>
          <w:spacing w:val="-4"/>
          <w:sz w:val="24"/>
        </w:rPr>
        <w:t xml:space="preserve"> </w:t>
      </w:r>
      <w:r>
        <w:rPr>
          <w:sz w:val="24"/>
        </w:rPr>
        <w:t>сферу</w:t>
      </w:r>
      <w:r>
        <w:rPr>
          <w:spacing w:val="-4"/>
          <w:sz w:val="24"/>
        </w:rPr>
        <w:t xml:space="preserve"> </w:t>
      </w:r>
      <w:r>
        <w:rPr>
          <w:spacing w:val="-2"/>
          <w:sz w:val="24"/>
        </w:rPr>
        <w:t>ответственности.</w:t>
      </w:r>
    </w:p>
    <w:p w:rsidR="00AB1E57" w:rsidRDefault="00712190">
      <w:pPr>
        <w:pStyle w:val="2"/>
      </w:pPr>
      <w:r>
        <w:t>Формирование</w:t>
      </w:r>
      <w:r>
        <w:rPr>
          <w:spacing w:val="-12"/>
        </w:rPr>
        <w:t xml:space="preserve"> </w:t>
      </w:r>
      <w:r>
        <w:t>универсальных</w:t>
      </w:r>
      <w:r>
        <w:rPr>
          <w:spacing w:val="-9"/>
        </w:rPr>
        <w:t xml:space="preserve"> </w:t>
      </w:r>
      <w:r>
        <w:t>учебных</w:t>
      </w:r>
      <w:r>
        <w:rPr>
          <w:spacing w:val="-9"/>
        </w:rPr>
        <w:t xml:space="preserve"> </w:t>
      </w:r>
      <w:r>
        <w:t>регулятивных</w:t>
      </w:r>
      <w:r>
        <w:rPr>
          <w:spacing w:val="-9"/>
        </w:rPr>
        <w:t xml:space="preserve"> </w:t>
      </w:r>
      <w:r>
        <w:rPr>
          <w:spacing w:val="-2"/>
        </w:rPr>
        <w:t>действий</w:t>
      </w:r>
    </w:p>
    <w:p w:rsidR="00AB1E57" w:rsidRDefault="00712190" w:rsidP="00A47389">
      <w:pPr>
        <w:pStyle w:val="a4"/>
        <w:numPr>
          <w:ilvl w:val="0"/>
          <w:numId w:val="75"/>
        </w:numPr>
        <w:tabs>
          <w:tab w:val="left" w:pos="1210"/>
        </w:tabs>
        <w:ind w:right="242" w:firstLine="707"/>
        <w:rPr>
          <w:sz w:val="24"/>
        </w:rPr>
      </w:pPr>
      <w:r>
        <w:rPr>
          <w:sz w:val="24"/>
        </w:rPr>
        <w:t>Раскрывать</w:t>
      </w:r>
      <w:r>
        <w:rPr>
          <w:spacing w:val="-5"/>
          <w:sz w:val="24"/>
        </w:rPr>
        <w:t xml:space="preserve"> </w:t>
      </w:r>
      <w:r>
        <w:rPr>
          <w:sz w:val="24"/>
        </w:rPr>
        <w:t>смысл</w:t>
      </w:r>
      <w:r>
        <w:rPr>
          <w:spacing w:val="-5"/>
          <w:sz w:val="24"/>
        </w:rPr>
        <w:t xml:space="preserve"> </w:t>
      </w:r>
      <w:r>
        <w:rPr>
          <w:sz w:val="24"/>
        </w:rPr>
        <w:t>и</w:t>
      </w:r>
      <w:r>
        <w:rPr>
          <w:spacing w:val="-5"/>
          <w:sz w:val="24"/>
        </w:rPr>
        <w:t xml:space="preserve"> </w:t>
      </w:r>
      <w:r>
        <w:rPr>
          <w:sz w:val="24"/>
        </w:rPr>
        <w:t>значение</w:t>
      </w:r>
      <w:r>
        <w:rPr>
          <w:spacing w:val="-6"/>
          <w:sz w:val="24"/>
        </w:rPr>
        <w:t xml:space="preserve"> </w:t>
      </w:r>
      <w:r>
        <w:rPr>
          <w:sz w:val="24"/>
        </w:rPr>
        <w:t>целенаправленной</w:t>
      </w:r>
      <w:r>
        <w:rPr>
          <w:spacing w:val="-5"/>
          <w:sz w:val="24"/>
        </w:rPr>
        <w:t xml:space="preserve"> </w:t>
      </w:r>
      <w:r>
        <w:rPr>
          <w:sz w:val="24"/>
        </w:rPr>
        <w:t>деятельности</w:t>
      </w:r>
      <w:r>
        <w:rPr>
          <w:spacing w:val="-5"/>
          <w:sz w:val="24"/>
        </w:rPr>
        <w:t xml:space="preserve"> </w:t>
      </w:r>
      <w:r>
        <w:rPr>
          <w:sz w:val="24"/>
        </w:rPr>
        <w:t>людей</w:t>
      </w:r>
      <w:r>
        <w:rPr>
          <w:spacing w:val="-5"/>
          <w:sz w:val="24"/>
        </w:rPr>
        <w:t xml:space="preserve"> </w:t>
      </w:r>
      <w:r>
        <w:rPr>
          <w:sz w:val="24"/>
        </w:rPr>
        <w:t>в</w:t>
      </w:r>
      <w:r>
        <w:rPr>
          <w:spacing w:val="-8"/>
          <w:sz w:val="24"/>
        </w:rPr>
        <w:t xml:space="preserve"> </w:t>
      </w:r>
      <w:r>
        <w:rPr>
          <w:sz w:val="24"/>
        </w:rPr>
        <w:t>истории -</w:t>
      </w:r>
      <w:r>
        <w:rPr>
          <w:spacing w:val="-6"/>
          <w:sz w:val="24"/>
        </w:rPr>
        <w:t xml:space="preserve"> </w:t>
      </w:r>
      <w:r>
        <w:rPr>
          <w:sz w:val="24"/>
        </w:rPr>
        <w:t>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B1E57" w:rsidRDefault="00712190" w:rsidP="00A47389">
      <w:pPr>
        <w:pStyle w:val="a4"/>
        <w:numPr>
          <w:ilvl w:val="0"/>
          <w:numId w:val="75"/>
        </w:numPr>
        <w:tabs>
          <w:tab w:val="left" w:pos="1210"/>
        </w:tabs>
        <w:spacing w:before="1"/>
        <w:ind w:right="250" w:firstLine="707"/>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B1E57" w:rsidRDefault="00712190" w:rsidP="00A47389">
      <w:pPr>
        <w:pStyle w:val="a4"/>
        <w:numPr>
          <w:ilvl w:val="0"/>
          <w:numId w:val="75"/>
        </w:numPr>
        <w:tabs>
          <w:tab w:val="left" w:pos="1210"/>
        </w:tabs>
        <w:ind w:right="255" w:firstLine="707"/>
        <w:rPr>
          <w:sz w:val="24"/>
        </w:rPr>
      </w:pPr>
      <w:r>
        <w:rPr>
          <w:sz w:val="24"/>
        </w:rPr>
        <w:t>Осуществлять самоконтроль и рефлексию применительно к результатам своей учебной деятельности,</w:t>
      </w:r>
      <w:r>
        <w:rPr>
          <w:spacing w:val="-3"/>
          <w:sz w:val="24"/>
        </w:rPr>
        <w:t xml:space="preserve"> </w:t>
      </w:r>
      <w:r>
        <w:rPr>
          <w:sz w:val="24"/>
        </w:rPr>
        <w:t>соотнося их с исторической информацией, содержащейся в учебной и исторической литературе.</w:t>
      </w:r>
    </w:p>
    <w:p w:rsidR="00AB1E57" w:rsidRDefault="00712190" w:rsidP="00A47389">
      <w:pPr>
        <w:pStyle w:val="a4"/>
        <w:numPr>
          <w:ilvl w:val="0"/>
          <w:numId w:val="75"/>
        </w:numPr>
        <w:tabs>
          <w:tab w:val="left" w:pos="1210"/>
        </w:tabs>
        <w:ind w:right="251" w:firstLine="707"/>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B1E57" w:rsidRDefault="00AB1E57">
      <w:pPr>
        <w:pStyle w:val="a3"/>
        <w:spacing w:before="4"/>
        <w:ind w:left="0" w:firstLine="0"/>
        <w:jc w:val="left"/>
      </w:pPr>
    </w:p>
    <w:p w:rsidR="00AB1E57" w:rsidRDefault="00712190">
      <w:pPr>
        <w:pStyle w:val="1"/>
        <w:spacing w:before="1" w:line="274" w:lineRule="exact"/>
        <w:ind w:left="926" w:firstLine="0"/>
        <w:jc w:val="both"/>
      </w:pPr>
      <w:r>
        <w:t>ОСНОВЫ</w:t>
      </w:r>
      <w:r>
        <w:rPr>
          <w:spacing w:val="-2"/>
        </w:rPr>
        <w:t xml:space="preserve"> </w:t>
      </w:r>
      <w:r>
        <w:t>ДУХОВНО-НРАВСВЕННОЙ</w:t>
      </w:r>
      <w:r>
        <w:rPr>
          <w:spacing w:val="-3"/>
        </w:rPr>
        <w:t xml:space="preserve"> </w:t>
      </w:r>
      <w:r>
        <w:t>КУЛЬТУРЫ</w:t>
      </w:r>
      <w:r>
        <w:rPr>
          <w:spacing w:val="-1"/>
        </w:rPr>
        <w:t xml:space="preserve"> </w:t>
      </w:r>
      <w:r>
        <w:t>НАРОДОВ</w:t>
      </w:r>
      <w:r>
        <w:rPr>
          <w:spacing w:val="-3"/>
        </w:rPr>
        <w:t xml:space="preserve"> </w:t>
      </w:r>
      <w:r>
        <w:rPr>
          <w:spacing w:val="-2"/>
        </w:rPr>
        <w:t>РОССИИ</w:t>
      </w:r>
    </w:p>
    <w:p w:rsidR="00AB1E57" w:rsidRDefault="00712190">
      <w:pPr>
        <w:pStyle w:val="a3"/>
        <w:ind w:left="218" w:right="244"/>
      </w:pPr>
      <w:r>
        <w:t>Предметная область представлена учебным предметом «Основы духовно- нравственной культуры народов России»</w:t>
      </w:r>
    </w:p>
    <w:p w:rsidR="00AB1E57" w:rsidRDefault="00712190" w:rsidP="00A47389">
      <w:pPr>
        <w:pStyle w:val="2"/>
        <w:numPr>
          <w:ilvl w:val="0"/>
          <w:numId w:val="74"/>
        </w:numPr>
        <w:tabs>
          <w:tab w:val="left" w:pos="1211"/>
        </w:tabs>
        <w:ind w:left="1211" w:hanging="285"/>
        <w:jc w:val="both"/>
      </w:pPr>
      <w:r>
        <w:t>Познавательные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AB1E57" w:rsidRDefault="00712190">
      <w:pPr>
        <w:pStyle w:val="a3"/>
        <w:ind w:left="926" w:firstLine="0"/>
      </w:pPr>
      <w:r>
        <w:t>Познавательные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3"/>
        </w:rPr>
        <w:t xml:space="preserve"> </w:t>
      </w:r>
      <w:r>
        <w:rPr>
          <w:spacing w:val="-2"/>
        </w:rPr>
        <w:t>включают:</w:t>
      </w:r>
    </w:p>
    <w:p w:rsidR="00AB1E57" w:rsidRDefault="00712190" w:rsidP="00A47389">
      <w:pPr>
        <w:pStyle w:val="a4"/>
        <w:numPr>
          <w:ilvl w:val="1"/>
          <w:numId w:val="74"/>
        </w:numPr>
        <w:tabs>
          <w:tab w:val="left" w:pos="1204"/>
        </w:tabs>
        <w:ind w:right="249" w:firstLine="707"/>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w:t>
      </w:r>
      <w:r>
        <w:rPr>
          <w:spacing w:val="40"/>
          <w:sz w:val="24"/>
        </w:rPr>
        <w:t xml:space="preserve"> </w:t>
      </w:r>
      <w:r>
        <w:rPr>
          <w:spacing w:val="-2"/>
          <w:sz w:val="24"/>
        </w:rPr>
        <w:t>УУД);</w:t>
      </w:r>
    </w:p>
    <w:p w:rsidR="00AB1E57" w:rsidRDefault="00712190" w:rsidP="00A47389">
      <w:pPr>
        <w:pStyle w:val="a4"/>
        <w:numPr>
          <w:ilvl w:val="1"/>
          <w:numId w:val="74"/>
        </w:numPr>
        <w:tabs>
          <w:tab w:val="left" w:pos="1087"/>
        </w:tabs>
        <w:ind w:right="251" w:firstLine="707"/>
        <w:jc w:val="left"/>
        <w:rPr>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(знаково-символические/ моделирование);</w:t>
      </w:r>
    </w:p>
    <w:p w:rsidR="00AB1E57" w:rsidRDefault="00712190" w:rsidP="00A47389">
      <w:pPr>
        <w:pStyle w:val="a4"/>
        <w:numPr>
          <w:ilvl w:val="1"/>
          <w:numId w:val="74"/>
        </w:numPr>
        <w:tabs>
          <w:tab w:val="left" w:pos="1064"/>
        </w:tabs>
        <w:ind w:left="1064" w:hanging="138"/>
        <w:jc w:val="left"/>
        <w:rPr>
          <w:sz w:val="24"/>
        </w:rPr>
      </w:pPr>
      <w:r>
        <w:rPr>
          <w:sz w:val="24"/>
        </w:rPr>
        <w:t>смысловое</w:t>
      </w:r>
      <w:r>
        <w:rPr>
          <w:spacing w:val="-4"/>
          <w:sz w:val="24"/>
        </w:rPr>
        <w:t xml:space="preserve"> </w:t>
      </w:r>
      <w:r>
        <w:rPr>
          <w:spacing w:val="-2"/>
          <w:sz w:val="24"/>
        </w:rPr>
        <w:t>чтение;</w:t>
      </w:r>
    </w:p>
    <w:p w:rsidR="00AB1E57" w:rsidRDefault="00712190" w:rsidP="00A47389">
      <w:pPr>
        <w:pStyle w:val="a4"/>
        <w:numPr>
          <w:ilvl w:val="1"/>
          <w:numId w:val="74"/>
        </w:numPr>
        <w:tabs>
          <w:tab w:val="left" w:pos="1106"/>
        </w:tabs>
        <w:ind w:right="255" w:firstLine="707"/>
        <w:jc w:val="left"/>
        <w:rPr>
          <w:sz w:val="24"/>
        </w:rPr>
      </w:pPr>
      <w:r>
        <w:rPr>
          <w:sz w:val="24"/>
        </w:rPr>
        <w:t>развитие</w:t>
      </w:r>
      <w:r>
        <w:rPr>
          <w:spacing w:val="38"/>
          <w:sz w:val="24"/>
        </w:rPr>
        <w:t xml:space="preserve"> </w:t>
      </w:r>
      <w:r>
        <w:rPr>
          <w:sz w:val="24"/>
        </w:rPr>
        <w:t>мотивации</w:t>
      </w:r>
      <w:r>
        <w:rPr>
          <w:spacing w:val="38"/>
          <w:sz w:val="24"/>
        </w:rPr>
        <w:t xml:space="preserve"> </w:t>
      </w:r>
      <w:r>
        <w:rPr>
          <w:sz w:val="24"/>
        </w:rPr>
        <w:t>к</w:t>
      </w:r>
      <w:r>
        <w:rPr>
          <w:spacing w:val="39"/>
          <w:sz w:val="24"/>
        </w:rPr>
        <w:t xml:space="preserve"> </w:t>
      </w:r>
      <w:r>
        <w:rPr>
          <w:sz w:val="24"/>
        </w:rPr>
        <w:t>овладению</w:t>
      </w:r>
      <w:r>
        <w:rPr>
          <w:spacing w:val="39"/>
          <w:sz w:val="24"/>
        </w:rPr>
        <w:t xml:space="preserve"> </w:t>
      </w:r>
      <w:r>
        <w:rPr>
          <w:sz w:val="24"/>
        </w:rPr>
        <w:t>культурой</w:t>
      </w:r>
      <w:r>
        <w:rPr>
          <w:spacing w:val="39"/>
          <w:sz w:val="24"/>
        </w:rPr>
        <w:t xml:space="preserve"> </w:t>
      </w:r>
      <w:r>
        <w:rPr>
          <w:sz w:val="24"/>
        </w:rPr>
        <w:t>активного</w:t>
      </w:r>
      <w:r>
        <w:rPr>
          <w:spacing w:val="38"/>
          <w:sz w:val="24"/>
        </w:rPr>
        <w:t xml:space="preserve"> </w:t>
      </w:r>
      <w:r>
        <w:rPr>
          <w:sz w:val="24"/>
        </w:rPr>
        <w:t>использования</w:t>
      </w:r>
      <w:r>
        <w:rPr>
          <w:spacing w:val="38"/>
          <w:sz w:val="24"/>
        </w:rPr>
        <w:t xml:space="preserve"> </w:t>
      </w:r>
      <w:r>
        <w:rPr>
          <w:sz w:val="24"/>
        </w:rPr>
        <w:t>словарей</w:t>
      </w:r>
      <w:r>
        <w:rPr>
          <w:spacing w:val="39"/>
          <w:sz w:val="24"/>
        </w:rPr>
        <w:t xml:space="preserve"> </w:t>
      </w:r>
      <w:r>
        <w:rPr>
          <w:sz w:val="24"/>
        </w:rPr>
        <w:t>и других поисковых систем.</w:t>
      </w:r>
    </w:p>
    <w:p w:rsidR="00AB1E57" w:rsidRDefault="00712190" w:rsidP="00A47389">
      <w:pPr>
        <w:pStyle w:val="2"/>
        <w:numPr>
          <w:ilvl w:val="0"/>
          <w:numId w:val="74"/>
        </w:numPr>
        <w:tabs>
          <w:tab w:val="left" w:pos="1211"/>
        </w:tabs>
        <w:ind w:left="1211" w:hanging="285"/>
      </w:pPr>
      <w:r>
        <w:t>Коммуникативные</w:t>
      </w:r>
      <w:r>
        <w:rPr>
          <w:spacing w:val="-9"/>
        </w:rPr>
        <w:t xml:space="preserve"> </w:t>
      </w:r>
      <w:r>
        <w:t>универсальные</w:t>
      </w:r>
      <w:r>
        <w:rPr>
          <w:spacing w:val="-9"/>
        </w:rPr>
        <w:t xml:space="preserve"> </w:t>
      </w:r>
      <w:r>
        <w:t>учебные</w:t>
      </w:r>
      <w:r>
        <w:rPr>
          <w:spacing w:val="-5"/>
        </w:rPr>
        <w:t xml:space="preserve"> </w:t>
      </w:r>
      <w:r>
        <w:rPr>
          <w:spacing w:val="-2"/>
        </w:rPr>
        <w:t>действия</w:t>
      </w:r>
    </w:p>
    <w:p w:rsidR="00AB1E57" w:rsidRDefault="00712190">
      <w:pPr>
        <w:pStyle w:val="a3"/>
        <w:ind w:left="926" w:firstLine="0"/>
        <w:jc w:val="left"/>
      </w:pPr>
      <w:r>
        <w:t>Коммуникативные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4"/>
        </w:rPr>
        <w:t xml:space="preserve"> </w:t>
      </w:r>
      <w:r>
        <w:rPr>
          <w:spacing w:val="-2"/>
        </w:rPr>
        <w:t>включают:</w:t>
      </w:r>
    </w:p>
    <w:p w:rsidR="00AB1E57" w:rsidRDefault="00712190" w:rsidP="00A47389">
      <w:pPr>
        <w:pStyle w:val="a4"/>
        <w:numPr>
          <w:ilvl w:val="1"/>
          <w:numId w:val="74"/>
        </w:numPr>
        <w:tabs>
          <w:tab w:val="left" w:pos="1209"/>
        </w:tabs>
        <w:ind w:right="249" w:firstLine="707"/>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AB1E57" w:rsidRDefault="00712190" w:rsidP="00A47389">
      <w:pPr>
        <w:pStyle w:val="a4"/>
        <w:numPr>
          <w:ilvl w:val="1"/>
          <w:numId w:val="74"/>
        </w:numPr>
        <w:tabs>
          <w:tab w:val="left" w:pos="1209"/>
        </w:tabs>
        <w:ind w:right="249" w:firstLine="707"/>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AB1E57" w:rsidRDefault="00712190" w:rsidP="00A47389">
      <w:pPr>
        <w:pStyle w:val="a4"/>
        <w:numPr>
          <w:ilvl w:val="1"/>
          <w:numId w:val="74"/>
        </w:numPr>
        <w:tabs>
          <w:tab w:val="left" w:pos="1209"/>
        </w:tabs>
        <w:ind w:right="250" w:firstLine="707"/>
        <w:rPr>
          <w:sz w:val="24"/>
        </w:rPr>
      </w:pPr>
      <w:r>
        <w:rPr>
          <w:sz w:val="24"/>
        </w:rPr>
        <w:t>формирование и развитие компетентности в области использования информационно-коммуникационных технологий (ИКТ-компетентность).</w:t>
      </w:r>
    </w:p>
    <w:p w:rsidR="00AB1E57" w:rsidRDefault="00712190" w:rsidP="00A47389">
      <w:pPr>
        <w:pStyle w:val="2"/>
        <w:numPr>
          <w:ilvl w:val="0"/>
          <w:numId w:val="74"/>
        </w:numPr>
        <w:tabs>
          <w:tab w:val="left" w:pos="1211"/>
        </w:tabs>
        <w:ind w:left="1211" w:hanging="285"/>
        <w:jc w:val="both"/>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AB1E57" w:rsidRDefault="00AB1E57">
      <w:pPr>
        <w:jc w:val="both"/>
        <w:sectPr w:rsidR="00AB1E57">
          <w:pgSz w:w="11910" w:h="16840"/>
          <w:pgMar w:top="1040" w:right="600" w:bottom="280" w:left="1200" w:header="720" w:footer="720" w:gutter="0"/>
          <w:cols w:space="720"/>
        </w:sectPr>
      </w:pPr>
    </w:p>
    <w:p w:rsidR="00AB1E57" w:rsidRDefault="00712190">
      <w:pPr>
        <w:pStyle w:val="a3"/>
        <w:spacing w:before="73"/>
        <w:ind w:left="926" w:firstLine="0"/>
      </w:pPr>
      <w:r>
        <w:lastRenderedPageBreak/>
        <w:t>Регулятивные</w:t>
      </w:r>
      <w:r>
        <w:rPr>
          <w:spacing w:val="-6"/>
        </w:rPr>
        <w:t xml:space="preserve"> </w:t>
      </w:r>
      <w:r>
        <w:t>универсальные</w:t>
      </w:r>
      <w:r>
        <w:rPr>
          <w:spacing w:val="-5"/>
        </w:rPr>
        <w:t xml:space="preserve"> </w:t>
      </w:r>
      <w:r>
        <w:t>учебные</w:t>
      </w:r>
      <w:r>
        <w:rPr>
          <w:spacing w:val="-5"/>
        </w:rPr>
        <w:t xml:space="preserve"> </w:t>
      </w:r>
      <w:r>
        <w:t>действия</w:t>
      </w:r>
      <w:r>
        <w:rPr>
          <w:spacing w:val="-3"/>
        </w:rPr>
        <w:t xml:space="preserve"> </w:t>
      </w:r>
      <w:r>
        <w:rPr>
          <w:spacing w:val="-2"/>
        </w:rPr>
        <w:t>включают:</w:t>
      </w:r>
    </w:p>
    <w:p w:rsidR="00AB1E57" w:rsidRDefault="00712190" w:rsidP="00A47389">
      <w:pPr>
        <w:pStyle w:val="a4"/>
        <w:numPr>
          <w:ilvl w:val="1"/>
          <w:numId w:val="74"/>
        </w:numPr>
        <w:tabs>
          <w:tab w:val="left" w:pos="1209"/>
        </w:tabs>
        <w:ind w:right="251" w:firstLine="707"/>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AB1E57" w:rsidRDefault="00712190" w:rsidP="00A47389">
      <w:pPr>
        <w:pStyle w:val="a4"/>
        <w:numPr>
          <w:ilvl w:val="1"/>
          <w:numId w:val="74"/>
        </w:numPr>
        <w:tabs>
          <w:tab w:val="left" w:pos="1209"/>
        </w:tabs>
        <w:spacing w:before="1"/>
        <w:ind w:right="252" w:firstLine="707"/>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B1E57" w:rsidRDefault="00712190" w:rsidP="00A47389">
      <w:pPr>
        <w:pStyle w:val="a4"/>
        <w:numPr>
          <w:ilvl w:val="1"/>
          <w:numId w:val="74"/>
        </w:numPr>
        <w:tabs>
          <w:tab w:val="left" w:pos="1209"/>
        </w:tabs>
        <w:ind w:right="250" w:firstLine="707"/>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B1E57" w:rsidRDefault="00712190" w:rsidP="00A47389">
      <w:pPr>
        <w:pStyle w:val="a4"/>
        <w:numPr>
          <w:ilvl w:val="1"/>
          <w:numId w:val="74"/>
        </w:numPr>
        <w:tabs>
          <w:tab w:val="left" w:pos="1209"/>
        </w:tabs>
        <w:ind w:right="251" w:firstLine="707"/>
        <w:rPr>
          <w:sz w:val="24"/>
        </w:rPr>
      </w:pPr>
      <w:r>
        <w:rPr>
          <w:sz w:val="24"/>
        </w:rPr>
        <w:t>умение оценивать правильность выполнения учебной задачи, собственные возможности её решения (оценка);</w:t>
      </w:r>
    </w:p>
    <w:p w:rsidR="00AB1E57" w:rsidRDefault="00712190" w:rsidP="00A47389">
      <w:pPr>
        <w:pStyle w:val="a4"/>
        <w:numPr>
          <w:ilvl w:val="1"/>
          <w:numId w:val="74"/>
        </w:numPr>
        <w:tabs>
          <w:tab w:val="left" w:pos="1209"/>
        </w:tabs>
        <w:ind w:right="253" w:firstLine="707"/>
        <w:rPr>
          <w:sz w:val="24"/>
        </w:rPr>
      </w:pPr>
      <w:r>
        <w:rPr>
          <w:sz w:val="24"/>
        </w:rPr>
        <w:t>владение</w:t>
      </w:r>
      <w:r>
        <w:rPr>
          <w:spacing w:val="-4"/>
          <w:sz w:val="24"/>
        </w:rPr>
        <w:t xml:space="preserve"> </w:t>
      </w:r>
      <w:r>
        <w:rPr>
          <w:sz w:val="24"/>
        </w:rPr>
        <w:t>основами</w:t>
      </w:r>
      <w:r>
        <w:rPr>
          <w:spacing w:val="-2"/>
          <w:sz w:val="24"/>
        </w:rPr>
        <w:t xml:space="preserve"> </w:t>
      </w:r>
      <w:r>
        <w:rPr>
          <w:sz w:val="24"/>
        </w:rPr>
        <w:t>самоконтроля,</w:t>
      </w:r>
      <w:r>
        <w:rPr>
          <w:spacing w:val="-3"/>
          <w:sz w:val="24"/>
        </w:rPr>
        <w:t xml:space="preserve"> </w:t>
      </w:r>
      <w:r>
        <w:rPr>
          <w:sz w:val="24"/>
        </w:rPr>
        <w:t>самооценки,</w:t>
      </w:r>
      <w:r>
        <w:rPr>
          <w:spacing w:val="-6"/>
          <w:sz w:val="24"/>
        </w:rPr>
        <w:t xml:space="preserve"> </w:t>
      </w:r>
      <w:r>
        <w:rPr>
          <w:sz w:val="24"/>
        </w:rPr>
        <w:t>принятия</w:t>
      </w:r>
      <w:r>
        <w:rPr>
          <w:spacing w:val="-6"/>
          <w:sz w:val="24"/>
        </w:rPr>
        <w:t xml:space="preserve"> </w:t>
      </w:r>
      <w:r>
        <w:rPr>
          <w:sz w:val="24"/>
        </w:rPr>
        <w:t>решений</w:t>
      </w:r>
      <w:r>
        <w:rPr>
          <w:spacing w:val="-5"/>
          <w:sz w:val="24"/>
        </w:rPr>
        <w:t xml:space="preserve"> </w:t>
      </w:r>
      <w:r>
        <w:rPr>
          <w:sz w:val="24"/>
        </w:rPr>
        <w:t>и</w:t>
      </w:r>
      <w:r>
        <w:rPr>
          <w:spacing w:val="-2"/>
          <w:sz w:val="24"/>
        </w:rPr>
        <w:t xml:space="preserve"> </w:t>
      </w:r>
      <w:r>
        <w:rPr>
          <w:sz w:val="24"/>
        </w:rPr>
        <w:t>осуществления осознанного</w:t>
      </w:r>
      <w:r>
        <w:rPr>
          <w:spacing w:val="-1"/>
          <w:sz w:val="24"/>
        </w:rPr>
        <w:t xml:space="preserve"> </w:t>
      </w:r>
      <w:r>
        <w:rPr>
          <w:sz w:val="24"/>
        </w:rPr>
        <w:t>выбора</w:t>
      </w:r>
      <w:r>
        <w:rPr>
          <w:spacing w:val="-2"/>
          <w:sz w:val="24"/>
        </w:rPr>
        <w:t xml:space="preserve"> </w:t>
      </w:r>
      <w:r>
        <w:rPr>
          <w:sz w:val="24"/>
        </w:rPr>
        <w:t>в</w:t>
      </w:r>
      <w:r>
        <w:rPr>
          <w:spacing w:val="-1"/>
          <w:sz w:val="24"/>
        </w:rPr>
        <w:t xml:space="preserve"> </w:t>
      </w:r>
      <w:r>
        <w:rPr>
          <w:sz w:val="24"/>
        </w:rPr>
        <w:t>учебной и познавательной (познавательная</w:t>
      </w:r>
      <w:r>
        <w:rPr>
          <w:spacing w:val="-1"/>
          <w:sz w:val="24"/>
        </w:rPr>
        <w:t xml:space="preserve"> </w:t>
      </w:r>
      <w:r>
        <w:rPr>
          <w:sz w:val="24"/>
        </w:rPr>
        <w:t>рефлексия,</w:t>
      </w:r>
      <w:r>
        <w:rPr>
          <w:spacing w:val="-1"/>
          <w:sz w:val="24"/>
        </w:rPr>
        <w:t xml:space="preserve"> </w:t>
      </w:r>
      <w:r>
        <w:rPr>
          <w:sz w:val="24"/>
        </w:rPr>
        <w:t xml:space="preserve">саморегуляция) </w:t>
      </w:r>
      <w:r>
        <w:rPr>
          <w:spacing w:val="-2"/>
          <w:sz w:val="24"/>
        </w:rPr>
        <w:t>деятельности.</w:t>
      </w:r>
    </w:p>
    <w:p w:rsidR="00AB1E57" w:rsidRDefault="00712190">
      <w:pPr>
        <w:pStyle w:val="1"/>
        <w:spacing w:before="5" w:line="274" w:lineRule="exact"/>
        <w:ind w:left="926" w:firstLine="0"/>
      </w:pPr>
      <w:r>
        <w:rPr>
          <w:spacing w:val="-2"/>
        </w:rPr>
        <w:t>ИСКУССТВО</w:t>
      </w:r>
    </w:p>
    <w:p w:rsidR="00AB1E57" w:rsidRDefault="00712190">
      <w:pPr>
        <w:pStyle w:val="a3"/>
        <w:tabs>
          <w:tab w:val="left" w:pos="2503"/>
          <w:tab w:val="left" w:pos="3642"/>
          <w:tab w:val="left" w:pos="5357"/>
          <w:tab w:val="left" w:pos="6748"/>
          <w:tab w:val="left" w:pos="8322"/>
          <w:tab w:val="left" w:pos="9723"/>
        </w:tabs>
        <w:spacing w:line="274" w:lineRule="exact"/>
        <w:ind w:left="926" w:firstLine="0"/>
        <w:jc w:val="left"/>
      </w:pPr>
      <w:r>
        <w:rPr>
          <w:spacing w:val="-2"/>
        </w:rPr>
        <w:t>Предметная</w:t>
      </w:r>
      <w:r>
        <w:tab/>
      </w:r>
      <w:r>
        <w:rPr>
          <w:spacing w:val="-2"/>
        </w:rPr>
        <w:t>область</w:t>
      </w:r>
      <w:r>
        <w:tab/>
      </w:r>
      <w:r>
        <w:rPr>
          <w:spacing w:val="-2"/>
        </w:rPr>
        <w:t>представлена</w:t>
      </w:r>
      <w:r>
        <w:tab/>
      </w:r>
      <w:r>
        <w:rPr>
          <w:spacing w:val="-2"/>
        </w:rPr>
        <w:t>учебными</w:t>
      </w:r>
      <w:r>
        <w:tab/>
      </w:r>
      <w:r>
        <w:rPr>
          <w:spacing w:val="-2"/>
        </w:rPr>
        <w:t>предметами</w:t>
      </w:r>
      <w:r>
        <w:tab/>
      </w:r>
      <w:r>
        <w:rPr>
          <w:spacing w:val="-2"/>
        </w:rPr>
        <w:t>«Музыка»</w:t>
      </w:r>
      <w:r>
        <w:tab/>
      </w:r>
      <w:r>
        <w:rPr>
          <w:spacing w:val="-10"/>
        </w:rPr>
        <w:t>и</w:t>
      </w:r>
    </w:p>
    <w:p w:rsidR="00AB1E57" w:rsidRDefault="00712190">
      <w:pPr>
        <w:pStyle w:val="a3"/>
        <w:ind w:left="218" w:firstLine="0"/>
        <w:jc w:val="left"/>
      </w:pPr>
      <w:r>
        <w:t>«Изобразительное</w:t>
      </w:r>
      <w:r>
        <w:rPr>
          <w:spacing w:val="-7"/>
        </w:rPr>
        <w:t xml:space="preserve"> </w:t>
      </w:r>
      <w:r>
        <w:rPr>
          <w:spacing w:val="-2"/>
        </w:rPr>
        <w:t>искусство».</w:t>
      </w:r>
    </w:p>
    <w:p w:rsidR="00AB1E57" w:rsidRDefault="00712190" w:rsidP="00A47389">
      <w:pPr>
        <w:pStyle w:val="2"/>
        <w:numPr>
          <w:ilvl w:val="0"/>
          <w:numId w:val="73"/>
        </w:numPr>
        <w:tabs>
          <w:tab w:val="left" w:pos="1166"/>
        </w:tabs>
      </w:pPr>
      <w:r>
        <w:t>Овладение</w:t>
      </w:r>
      <w:r>
        <w:rPr>
          <w:spacing w:val="-9"/>
        </w:rPr>
        <w:t xml:space="preserve"> </w:t>
      </w:r>
      <w:r>
        <w:t>универсальными</w:t>
      </w:r>
      <w:r>
        <w:rPr>
          <w:spacing w:val="-6"/>
        </w:rPr>
        <w:t xml:space="preserve"> </w:t>
      </w:r>
      <w:r>
        <w:t>познавательными</w:t>
      </w:r>
      <w:r>
        <w:rPr>
          <w:spacing w:val="-6"/>
        </w:rPr>
        <w:t xml:space="preserve"> </w:t>
      </w:r>
      <w:r>
        <w:rPr>
          <w:spacing w:val="-2"/>
        </w:rPr>
        <w:t>действиями</w:t>
      </w:r>
    </w:p>
    <w:p w:rsidR="00AB1E57" w:rsidRDefault="00712190">
      <w:pPr>
        <w:ind w:left="926"/>
        <w:rPr>
          <w:i/>
          <w:sz w:val="24"/>
        </w:rPr>
      </w:pPr>
      <w:r>
        <w:rPr>
          <w:i/>
          <w:sz w:val="24"/>
        </w:rPr>
        <w:t>Формирование</w:t>
      </w:r>
      <w:r>
        <w:rPr>
          <w:i/>
          <w:spacing w:val="-6"/>
          <w:sz w:val="24"/>
        </w:rPr>
        <w:t xml:space="preserve"> </w:t>
      </w:r>
      <w:r>
        <w:rPr>
          <w:i/>
          <w:sz w:val="24"/>
        </w:rPr>
        <w:t>пространственных</w:t>
      </w:r>
      <w:r>
        <w:rPr>
          <w:i/>
          <w:spacing w:val="-4"/>
          <w:sz w:val="24"/>
        </w:rPr>
        <w:t xml:space="preserve"> </w:t>
      </w:r>
      <w:r>
        <w:rPr>
          <w:i/>
          <w:sz w:val="24"/>
        </w:rPr>
        <w:t>представлений</w:t>
      </w:r>
      <w:r>
        <w:rPr>
          <w:i/>
          <w:spacing w:val="-4"/>
          <w:sz w:val="24"/>
        </w:rPr>
        <w:t xml:space="preserve"> </w:t>
      </w:r>
      <w:r>
        <w:rPr>
          <w:i/>
          <w:sz w:val="24"/>
        </w:rPr>
        <w:t>и</w:t>
      </w:r>
      <w:r>
        <w:rPr>
          <w:i/>
          <w:spacing w:val="-3"/>
          <w:sz w:val="24"/>
        </w:rPr>
        <w:t xml:space="preserve"> </w:t>
      </w:r>
      <w:r>
        <w:rPr>
          <w:i/>
          <w:sz w:val="24"/>
        </w:rPr>
        <w:t>сенсорных</w:t>
      </w:r>
      <w:r>
        <w:rPr>
          <w:i/>
          <w:spacing w:val="-4"/>
          <w:sz w:val="24"/>
        </w:rPr>
        <w:t xml:space="preserve"> </w:t>
      </w:r>
      <w:r>
        <w:rPr>
          <w:i/>
          <w:spacing w:val="-2"/>
          <w:sz w:val="24"/>
        </w:rPr>
        <w:t>способностей:</w:t>
      </w:r>
    </w:p>
    <w:p w:rsidR="00AB1E57" w:rsidRDefault="00712190" w:rsidP="00A47389">
      <w:pPr>
        <w:pStyle w:val="a4"/>
        <w:numPr>
          <w:ilvl w:val="1"/>
          <w:numId w:val="73"/>
        </w:numPr>
        <w:tabs>
          <w:tab w:val="left" w:pos="1064"/>
        </w:tabs>
        <w:spacing w:before="1"/>
        <w:ind w:left="1064" w:hanging="138"/>
        <w:jc w:val="left"/>
        <w:rPr>
          <w:sz w:val="24"/>
        </w:rPr>
      </w:pPr>
      <w:r>
        <w:rPr>
          <w:sz w:val="24"/>
        </w:rPr>
        <w:t>сравнивать</w:t>
      </w:r>
      <w:r>
        <w:rPr>
          <w:spacing w:val="-5"/>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rsidR="00AB1E57" w:rsidRDefault="00712190" w:rsidP="00A47389">
      <w:pPr>
        <w:pStyle w:val="a4"/>
        <w:numPr>
          <w:ilvl w:val="1"/>
          <w:numId w:val="73"/>
        </w:numPr>
        <w:tabs>
          <w:tab w:val="left" w:pos="1064"/>
        </w:tabs>
        <w:ind w:left="1064" w:hanging="138"/>
        <w:jc w:val="left"/>
        <w:rPr>
          <w:sz w:val="24"/>
        </w:rPr>
      </w:pPr>
      <w:r>
        <w:rPr>
          <w:sz w:val="24"/>
        </w:rPr>
        <w:t>характеризовать</w:t>
      </w:r>
      <w:r>
        <w:rPr>
          <w:spacing w:val="-3"/>
          <w:sz w:val="24"/>
        </w:rPr>
        <w:t xml:space="preserve"> </w:t>
      </w:r>
      <w:r>
        <w:rPr>
          <w:sz w:val="24"/>
        </w:rPr>
        <w:t>форму</w:t>
      </w:r>
      <w:r>
        <w:rPr>
          <w:spacing w:val="-4"/>
          <w:sz w:val="24"/>
        </w:rPr>
        <w:t xml:space="preserve"> </w:t>
      </w:r>
      <w:r>
        <w:rPr>
          <w:sz w:val="24"/>
        </w:rPr>
        <w:t>предмета,</w:t>
      </w:r>
      <w:r>
        <w:rPr>
          <w:spacing w:val="-3"/>
          <w:sz w:val="24"/>
        </w:rPr>
        <w:t xml:space="preserve"> </w:t>
      </w:r>
      <w:r>
        <w:rPr>
          <w:spacing w:val="-2"/>
          <w:sz w:val="24"/>
        </w:rPr>
        <w:t>конструкции;</w:t>
      </w:r>
    </w:p>
    <w:p w:rsidR="00AB1E57" w:rsidRDefault="00712190" w:rsidP="00A47389">
      <w:pPr>
        <w:pStyle w:val="a4"/>
        <w:numPr>
          <w:ilvl w:val="1"/>
          <w:numId w:val="73"/>
        </w:numPr>
        <w:tabs>
          <w:tab w:val="left" w:pos="1064"/>
        </w:tabs>
        <w:ind w:left="1064" w:hanging="138"/>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2"/>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AB1E57" w:rsidRDefault="00712190" w:rsidP="00A47389">
      <w:pPr>
        <w:pStyle w:val="a4"/>
        <w:numPr>
          <w:ilvl w:val="1"/>
          <w:numId w:val="73"/>
        </w:numPr>
        <w:tabs>
          <w:tab w:val="left" w:pos="1064"/>
        </w:tabs>
        <w:ind w:left="1064" w:hanging="138"/>
        <w:jc w:val="left"/>
        <w:rPr>
          <w:sz w:val="24"/>
        </w:rPr>
      </w:pPr>
      <w:r>
        <w:rPr>
          <w:sz w:val="24"/>
        </w:rPr>
        <w:t>обобщать</w:t>
      </w:r>
      <w:r>
        <w:rPr>
          <w:spacing w:val="-5"/>
          <w:sz w:val="24"/>
        </w:rPr>
        <w:t xml:space="preserve"> </w:t>
      </w:r>
      <w:r>
        <w:rPr>
          <w:sz w:val="24"/>
        </w:rPr>
        <w:t>форму</w:t>
      </w:r>
      <w:r>
        <w:rPr>
          <w:spacing w:val="-5"/>
          <w:sz w:val="24"/>
        </w:rPr>
        <w:t xml:space="preserve"> </w:t>
      </w:r>
      <w:r>
        <w:rPr>
          <w:sz w:val="24"/>
        </w:rPr>
        <w:t>составной</w:t>
      </w:r>
      <w:r>
        <w:rPr>
          <w:spacing w:val="-4"/>
          <w:sz w:val="24"/>
        </w:rPr>
        <w:t xml:space="preserve"> </w:t>
      </w:r>
      <w:r>
        <w:rPr>
          <w:spacing w:val="-2"/>
          <w:sz w:val="24"/>
        </w:rPr>
        <w:t>конструкции;</w:t>
      </w:r>
    </w:p>
    <w:p w:rsidR="00AB1E57" w:rsidRDefault="00712190" w:rsidP="00A47389">
      <w:pPr>
        <w:pStyle w:val="a4"/>
        <w:numPr>
          <w:ilvl w:val="1"/>
          <w:numId w:val="73"/>
        </w:numPr>
        <w:tabs>
          <w:tab w:val="left" w:pos="1064"/>
        </w:tabs>
        <w:ind w:left="1064" w:hanging="138"/>
        <w:jc w:val="left"/>
        <w:rPr>
          <w:sz w:val="24"/>
        </w:rPr>
      </w:pPr>
      <w:r>
        <w:rPr>
          <w:sz w:val="24"/>
        </w:rPr>
        <w:t>анализировать</w:t>
      </w:r>
      <w:r>
        <w:rPr>
          <w:spacing w:val="-6"/>
          <w:sz w:val="24"/>
        </w:rPr>
        <w:t xml:space="preserve"> </w:t>
      </w:r>
      <w:r>
        <w:rPr>
          <w:sz w:val="24"/>
        </w:rPr>
        <w:t>структуру</w:t>
      </w:r>
      <w:r>
        <w:rPr>
          <w:spacing w:val="-4"/>
          <w:sz w:val="24"/>
        </w:rPr>
        <w:t xml:space="preserve"> </w:t>
      </w:r>
      <w:r>
        <w:rPr>
          <w:sz w:val="24"/>
        </w:rPr>
        <w:t>предмета,</w:t>
      </w:r>
      <w:r>
        <w:rPr>
          <w:spacing w:val="-5"/>
          <w:sz w:val="24"/>
        </w:rPr>
        <w:t xml:space="preserve"> </w:t>
      </w:r>
      <w:r>
        <w:rPr>
          <w:sz w:val="24"/>
        </w:rPr>
        <w:t>конструкции,</w:t>
      </w:r>
      <w:r>
        <w:rPr>
          <w:spacing w:val="-7"/>
          <w:sz w:val="24"/>
        </w:rPr>
        <w:t xml:space="preserve"> </w:t>
      </w:r>
      <w:r>
        <w:rPr>
          <w:sz w:val="24"/>
        </w:rPr>
        <w:t>пространства,</w:t>
      </w:r>
      <w:r>
        <w:rPr>
          <w:spacing w:val="-4"/>
          <w:sz w:val="24"/>
        </w:rPr>
        <w:t xml:space="preserve"> </w:t>
      </w:r>
      <w:r>
        <w:rPr>
          <w:sz w:val="24"/>
        </w:rPr>
        <w:t>зрительного</w:t>
      </w:r>
      <w:r>
        <w:rPr>
          <w:spacing w:val="-4"/>
          <w:sz w:val="24"/>
        </w:rPr>
        <w:t xml:space="preserve"> </w:t>
      </w:r>
      <w:r>
        <w:rPr>
          <w:spacing w:val="-2"/>
          <w:sz w:val="24"/>
        </w:rPr>
        <w:t>образа;</w:t>
      </w:r>
    </w:p>
    <w:p w:rsidR="00AB1E57" w:rsidRDefault="00712190" w:rsidP="00A47389">
      <w:pPr>
        <w:pStyle w:val="a4"/>
        <w:numPr>
          <w:ilvl w:val="1"/>
          <w:numId w:val="73"/>
        </w:numPr>
        <w:tabs>
          <w:tab w:val="left" w:pos="1064"/>
        </w:tabs>
        <w:ind w:left="1064" w:hanging="138"/>
        <w:jc w:val="left"/>
        <w:rPr>
          <w:sz w:val="24"/>
        </w:rPr>
      </w:pPr>
      <w:r>
        <w:rPr>
          <w:sz w:val="24"/>
        </w:rPr>
        <w:t>структурировать</w:t>
      </w:r>
      <w:r>
        <w:rPr>
          <w:spacing w:val="-9"/>
          <w:sz w:val="24"/>
        </w:rPr>
        <w:t xml:space="preserve"> </w:t>
      </w:r>
      <w:r>
        <w:rPr>
          <w:sz w:val="24"/>
        </w:rPr>
        <w:t>предметно-пространственные</w:t>
      </w:r>
      <w:r>
        <w:rPr>
          <w:spacing w:val="-11"/>
          <w:sz w:val="24"/>
        </w:rPr>
        <w:t xml:space="preserve"> </w:t>
      </w:r>
      <w:r>
        <w:rPr>
          <w:spacing w:val="-2"/>
          <w:sz w:val="24"/>
        </w:rPr>
        <w:t>явления;</w:t>
      </w:r>
    </w:p>
    <w:p w:rsidR="00AB1E57" w:rsidRDefault="00712190" w:rsidP="00A47389">
      <w:pPr>
        <w:pStyle w:val="a4"/>
        <w:numPr>
          <w:ilvl w:val="1"/>
          <w:numId w:val="73"/>
        </w:numPr>
        <w:tabs>
          <w:tab w:val="left" w:pos="1118"/>
        </w:tabs>
        <w:ind w:right="256" w:firstLine="707"/>
        <w:jc w:val="left"/>
        <w:rPr>
          <w:sz w:val="24"/>
        </w:rPr>
      </w:pPr>
      <w:r>
        <w:rPr>
          <w:sz w:val="24"/>
        </w:rPr>
        <w:t>сопоставлять</w:t>
      </w:r>
      <w:r>
        <w:rPr>
          <w:spacing w:val="40"/>
          <w:sz w:val="24"/>
        </w:rPr>
        <w:t xml:space="preserve"> </w:t>
      </w:r>
      <w:r>
        <w:rPr>
          <w:sz w:val="24"/>
        </w:rPr>
        <w:t>пропорциональное</w:t>
      </w:r>
      <w:r>
        <w:rPr>
          <w:spacing w:val="40"/>
          <w:sz w:val="24"/>
        </w:rPr>
        <w:t xml:space="preserve"> </w:t>
      </w:r>
      <w:r>
        <w:rPr>
          <w:sz w:val="24"/>
        </w:rPr>
        <w:t>соотношение</w:t>
      </w:r>
      <w:r>
        <w:rPr>
          <w:spacing w:val="40"/>
          <w:sz w:val="24"/>
        </w:rPr>
        <w:t xml:space="preserve"> </w:t>
      </w:r>
      <w:r>
        <w:rPr>
          <w:sz w:val="24"/>
        </w:rPr>
        <w:t>частей</w:t>
      </w:r>
      <w:r>
        <w:rPr>
          <w:spacing w:val="40"/>
          <w:sz w:val="24"/>
        </w:rPr>
        <w:t xml:space="preserve"> </w:t>
      </w:r>
      <w:r>
        <w:rPr>
          <w:sz w:val="24"/>
        </w:rPr>
        <w:t>внутри</w:t>
      </w:r>
      <w:r>
        <w:rPr>
          <w:spacing w:val="40"/>
          <w:sz w:val="24"/>
        </w:rPr>
        <w:t xml:space="preserve"> </w:t>
      </w:r>
      <w:r>
        <w:rPr>
          <w:sz w:val="24"/>
        </w:rPr>
        <w:t>целого</w:t>
      </w:r>
      <w:r>
        <w:rPr>
          <w:spacing w:val="40"/>
          <w:sz w:val="24"/>
        </w:rPr>
        <w:t xml:space="preserve"> </w:t>
      </w:r>
      <w:r>
        <w:rPr>
          <w:sz w:val="24"/>
        </w:rPr>
        <w:t>и</w:t>
      </w:r>
      <w:r>
        <w:rPr>
          <w:spacing w:val="40"/>
          <w:sz w:val="24"/>
        </w:rPr>
        <w:t xml:space="preserve"> </w:t>
      </w:r>
      <w:r>
        <w:rPr>
          <w:sz w:val="24"/>
        </w:rPr>
        <w:t>предметов между собой;</w:t>
      </w:r>
    </w:p>
    <w:p w:rsidR="00AB1E57" w:rsidRDefault="00712190" w:rsidP="00A47389">
      <w:pPr>
        <w:pStyle w:val="a4"/>
        <w:numPr>
          <w:ilvl w:val="1"/>
          <w:numId w:val="73"/>
        </w:numPr>
        <w:tabs>
          <w:tab w:val="left" w:pos="1149"/>
        </w:tabs>
        <w:ind w:right="254" w:firstLine="707"/>
        <w:jc w:val="left"/>
        <w:rPr>
          <w:sz w:val="24"/>
        </w:rPr>
      </w:pPr>
      <w:r>
        <w:rPr>
          <w:sz w:val="24"/>
        </w:rPr>
        <w:t>абстрагировать</w:t>
      </w:r>
      <w:r>
        <w:rPr>
          <w:spacing w:val="40"/>
          <w:sz w:val="24"/>
        </w:rPr>
        <w:t xml:space="preserve"> </w:t>
      </w:r>
      <w:r>
        <w:rPr>
          <w:sz w:val="24"/>
        </w:rPr>
        <w:t>образ</w:t>
      </w:r>
      <w:r>
        <w:rPr>
          <w:spacing w:val="40"/>
          <w:sz w:val="24"/>
        </w:rPr>
        <w:t xml:space="preserve"> </w:t>
      </w:r>
      <w:r>
        <w:rPr>
          <w:sz w:val="24"/>
        </w:rPr>
        <w:t>реальности</w:t>
      </w:r>
      <w:r>
        <w:rPr>
          <w:spacing w:val="40"/>
          <w:sz w:val="24"/>
        </w:rPr>
        <w:t xml:space="preserve"> </w:t>
      </w:r>
      <w:r>
        <w:rPr>
          <w:sz w:val="24"/>
        </w:rPr>
        <w:t>в</w:t>
      </w:r>
      <w:r>
        <w:rPr>
          <w:spacing w:val="40"/>
          <w:sz w:val="24"/>
        </w:rPr>
        <w:t xml:space="preserve"> </w:t>
      </w:r>
      <w:r>
        <w:rPr>
          <w:sz w:val="24"/>
        </w:rPr>
        <w:t>построении</w:t>
      </w:r>
      <w:r>
        <w:rPr>
          <w:spacing w:val="40"/>
          <w:sz w:val="24"/>
        </w:rPr>
        <w:t xml:space="preserve"> </w:t>
      </w:r>
      <w:r>
        <w:rPr>
          <w:sz w:val="24"/>
        </w:rPr>
        <w:t>плоской</w:t>
      </w:r>
      <w:r>
        <w:rPr>
          <w:spacing w:val="40"/>
          <w:sz w:val="24"/>
        </w:rPr>
        <w:t xml:space="preserve"> </w:t>
      </w:r>
      <w:r>
        <w:rPr>
          <w:sz w:val="24"/>
        </w:rPr>
        <w:t>или</w:t>
      </w:r>
      <w:r>
        <w:rPr>
          <w:spacing w:val="40"/>
          <w:sz w:val="24"/>
        </w:rPr>
        <w:t xml:space="preserve"> </w:t>
      </w:r>
      <w:r>
        <w:rPr>
          <w:sz w:val="24"/>
        </w:rPr>
        <w:t>пространственной</w:t>
      </w:r>
      <w:r>
        <w:rPr>
          <w:spacing w:val="80"/>
          <w:sz w:val="24"/>
        </w:rPr>
        <w:t xml:space="preserve"> </w:t>
      </w:r>
      <w:r>
        <w:rPr>
          <w:spacing w:val="-2"/>
          <w:sz w:val="24"/>
        </w:rPr>
        <w:t>композиции.</w:t>
      </w:r>
    </w:p>
    <w:p w:rsidR="00AB1E57" w:rsidRDefault="00712190">
      <w:pPr>
        <w:ind w:left="926"/>
        <w:rPr>
          <w:i/>
          <w:sz w:val="24"/>
        </w:rPr>
      </w:pPr>
      <w:r>
        <w:rPr>
          <w:i/>
          <w:sz w:val="24"/>
        </w:rPr>
        <w:t>Базовые</w:t>
      </w:r>
      <w:r>
        <w:rPr>
          <w:i/>
          <w:spacing w:val="-8"/>
          <w:sz w:val="24"/>
        </w:rPr>
        <w:t xml:space="preserve"> </w:t>
      </w:r>
      <w:r>
        <w:rPr>
          <w:i/>
          <w:sz w:val="24"/>
        </w:rPr>
        <w:t>логические</w:t>
      </w:r>
      <w:r>
        <w:rPr>
          <w:i/>
          <w:spacing w:val="-4"/>
          <w:sz w:val="24"/>
        </w:rPr>
        <w:t xml:space="preserve"> </w:t>
      </w:r>
      <w:r>
        <w:rPr>
          <w:i/>
          <w:sz w:val="24"/>
        </w:rPr>
        <w:t>и</w:t>
      </w:r>
      <w:r>
        <w:rPr>
          <w:i/>
          <w:spacing w:val="-4"/>
          <w:sz w:val="24"/>
        </w:rPr>
        <w:t xml:space="preserve"> </w:t>
      </w:r>
      <w:r>
        <w:rPr>
          <w:i/>
          <w:sz w:val="24"/>
        </w:rPr>
        <w:t>исследовательские</w:t>
      </w:r>
      <w:r>
        <w:rPr>
          <w:i/>
          <w:spacing w:val="-4"/>
          <w:sz w:val="24"/>
        </w:rPr>
        <w:t xml:space="preserve"> </w:t>
      </w:r>
      <w:r>
        <w:rPr>
          <w:i/>
          <w:spacing w:val="-2"/>
          <w:sz w:val="24"/>
        </w:rPr>
        <w:t>действия:</w:t>
      </w:r>
    </w:p>
    <w:p w:rsidR="00AB1E57" w:rsidRDefault="00712190" w:rsidP="00A47389">
      <w:pPr>
        <w:pStyle w:val="a4"/>
        <w:numPr>
          <w:ilvl w:val="1"/>
          <w:numId w:val="73"/>
        </w:numPr>
        <w:tabs>
          <w:tab w:val="left" w:pos="1166"/>
        </w:tabs>
        <w:ind w:right="253" w:firstLine="707"/>
        <w:jc w:val="left"/>
        <w:rPr>
          <w:sz w:val="24"/>
        </w:rPr>
      </w:pPr>
      <w:r>
        <w:rPr>
          <w:sz w:val="24"/>
        </w:rPr>
        <w:t>выявлять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явлений</w:t>
      </w:r>
      <w:r>
        <w:rPr>
          <w:spacing w:val="80"/>
          <w:sz w:val="24"/>
        </w:rPr>
        <w:t xml:space="preserve"> </w:t>
      </w:r>
      <w:r>
        <w:rPr>
          <w:sz w:val="24"/>
        </w:rPr>
        <w:t xml:space="preserve">художественной </w:t>
      </w:r>
      <w:r>
        <w:rPr>
          <w:spacing w:val="-2"/>
          <w:sz w:val="24"/>
        </w:rPr>
        <w:t>культуры;</w:t>
      </w:r>
    </w:p>
    <w:p w:rsidR="00AB1E57" w:rsidRDefault="00712190" w:rsidP="00A47389">
      <w:pPr>
        <w:pStyle w:val="a4"/>
        <w:numPr>
          <w:ilvl w:val="1"/>
          <w:numId w:val="73"/>
        </w:numPr>
        <w:tabs>
          <w:tab w:val="left" w:pos="1161"/>
        </w:tabs>
        <w:ind w:right="251" w:firstLine="707"/>
        <w:jc w:val="left"/>
        <w:rPr>
          <w:sz w:val="24"/>
        </w:rPr>
      </w:pPr>
      <w:r>
        <w:rPr>
          <w:sz w:val="24"/>
        </w:rPr>
        <w:t>сопоставлять,</w:t>
      </w:r>
      <w:r>
        <w:rPr>
          <w:spacing w:val="80"/>
          <w:sz w:val="24"/>
        </w:rPr>
        <w:t xml:space="preserve"> </w:t>
      </w:r>
      <w:r>
        <w:rPr>
          <w:sz w:val="24"/>
        </w:rPr>
        <w:t>анализировать,</w:t>
      </w:r>
      <w:r>
        <w:rPr>
          <w:spacing w:val="80"/>
          <w:sz w:val="24"/>
        </w:rPr>
        <w:t xml:space="preserve"> </w:t>
      </w:r>
      <w:r>
        <w:rPr>
          <w:sz w:val="24"/>
        </w:rPr>
        <w:t>сравнивать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с</w:t>
      </w:r>
      <w:r>
        <w:rPr>
          <w:spacing w:val="80"/>
          <w:sz w:val="24"/>
        </w:rPr>
        <w:t xml:space="preserve"> </w:t>
      </w:r>
      <w:r>
        <w:rPr>
          <w:sz w:val="24"/>
        </w:rPr>
        <w:t>позиций</w:t>
      </w:r>
      <w:r>
        <w:rPr>
          <w:spacing w:val="80"/>
          <w:sz w:val="24"/>
        </w:rPr>
        <w:t xml:space="preserve"> </w:t>
      </w:r>
      <w:r>
        <w:rPr>
          <w:sz w:val="24"/>
        </w:rPr>
        <w:t>эстетических категорий явления искусства и действительности;</w:t>
      </w:r>
    </w:p>
    <w:p w:rsidR="00AB1E57" w:rsidRDefault="00712190" w:rsidP="00A47389">
      <w:pPr>
        <w:pStyle w:val="a4"/>
        <w:numPr>
          <w:ilvl w:val="1"/>
          <w:numId w:val="73"/>
        </w:numPr>
        <w:tabs>
          <w:tab w:val="left" w:pos="1200"/>
        </w:tabs>
        <w:ind w:right="250" w:firstLine="707"/>
        <w:jc w:val="left"/>
        <w:rPr>
          <w:sz w:val="24"/>
        </w:rPr>
      </w:pPr>
      <w:r>
        <w:rPr>
          <w:sz w:val="24"/>
        </w:rPr>
        <w:t>классифицировать</w:t>
      </w:r>
      <w:r>
        <w:rPr>
          <w:spacing w:val="80"/>
          <w:w w:val="150"/>
          <w:sz w:val="24"/>
        </w:rPr>
        <w:t xml:space="preserve"> </w:t>
      </w:r>
      <w:r>
        <w:rPr>
          <w:sz w:val="24"/>
        </w:rPr>
        <w:t>произведения</w:t>
      </w:r>
      <w:r>
        <w:rPr>
          <w:spacing w:val="80"/>
          <w:w w:val="150"/>
          <w:sz w:val="24"/>
        </w:rPr>
        <w:t xml:space="preserve"> </w:t>
      </w:r>
      <w:r>
        <w:rPr>
          <w:sz w:val="24"/>
        </w:rPr>
        <w:t>искусства</w:t>
      </w:r>
      <w:r>
        <w:rPr>
          <w:spacing w:val="80"/>
          <w:w w:val="150"/>
          <w:sz w:val="24"/>
        </w:rPr>
        <w:t xml:space="preserve"> </w:t>
      </w:r>
      <w:r>
        <w:rPr>
          <w:sz w:val="24"/>
        </w:rPr>
        <w:t>по</w:t>
      </w:r>
      <w:r>
        <w:rPr>
          <w:spacing w:val="80"/>
          <w:w w:val="150"/>
          <w:sz w:val="24"/>
        </w:rPr>
        <w:t xml:space="preserve"> </w:t>
      </w:r>
      <w:r>
        <w:rPr>
          <w:sz w:val="24"/>
        </w:rPr>
        <w:t>видам</w:t>
      </w:r>
      <w:r>
        <w:rPr>
          <w:spacing w:val="80"/>
          <w:w w:val="150"/>
          <w:sz w:val="24"/>
        </w:rPr>
        <w:t xml:space="preserve"> </w:t>
      </w:r>
      <w:r>
        <w:rPr>
          <w:sz w:val="24"/>
        </w:rPr>
        <w:t>и,</w:t>
      </w:r>
      <w:r>
        <w:rPr>
          <w:spacing w:val="80"/>
          <w:w w:val="150"/>
          <w:sz w:val="24"/>
        </w:rPr>
        <w:t xml:space="preserve"> </w:t>
      </w:r>
      <w:r>
        <w:rPr>
          <w:sz w:val="24"/>
        </w:rPr>
        <w:t>соответственно,</w:t>
      </w:r>
      <w:r>
        <w:rPr>
          <w:spacing w:val="80"/>
          <w:w w:val="150"/>
          <w:sz w:val="24"/>
        </w:rPr>
        <w:t xml:space="preserve"> </w:t>
      </w:r>
      <w:r>
        <w:rPr>
          <w:sz w:val="24"/>
        </w:rPr>
        <w:t>по назначению в жизни людей;</w:t>
      </w:r>
    </w:p>
    <w:p w:rsidR="00AB1E57" w:rsidRDefault="00712190" w:rsidP="00A47389">
      <w:pPr>
        <w:pStyle w:val="a4"/>
        <w:numPr>
          <w:ilvl w:val="1"/>
          <w:numId w:val="73"/>
        </w:numPr>
        <w:tabs>
          <w:tab w:val="left" w:pos="1064"/>
        </w:tabs>
        <w:spacing w:before="1"/>
        <w:ind w:left="1064" w:hanging="138"/>
        <w:jc w:val="left"/>
        <w:rPr>
          <w:sz w:val="24"/>
        </w:rPr>
      </w:pPr>
      <w:r>
        <w:rPr>
          <w:sz w:val="24"/>
        </w:rPr>
        <w:t>ставить</w:t>
      </w:r>
      <w:r>
        <w:rPr>
          <w:spacing w:val="-6"/>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4"/>
          <w:sz w:val="24"/>
        </w:rPr>
        <w:t xml:space="preserve"> </w:t>
      </w:r>
      <w:r>
        <w:rPr>
          <w:sz w:val="24"/>
        </w:rPr>
        <w:t>инструмент</w:t>
      </w:r>
      <w:r>
        <w:rPr>
          <w:spacing w:val="-5"/>
          <w:sz w:val="24"/>
        </w:rPr>
        <w:t xml:space="preserve"> </w:t>
      </w:r>
      <w:r>
        <w:rPr>
          <w:spacing w:val="-2"/>
          <w:sz w:val="24"/>
        </w:rPr>
        <w:t>познания;</w:t>
      </w:r>
    </w:p>
    <w:p w:rsidR="00AB1E57" w:rsidRDefault="00712190" w:rsidP="00A47389">
      <w:pPr>
        <w:pStyle w:val="a4"/>
        <w:numPr>
          <w:ilvl w:val="1"/>
          <w:numId w:val="73"/>
        </w:numPr>
        <w:tabs>
          <w:tab w:val="left" w:pos="1202"/>
          <w:tab w:val="left" w:pos="1963"/>
        </w:tabs>
        <w:ind w:right="249" w:firstLine="707"/>
        <w:jc w:val="left"/>
        <w:rPr>
          <w:sz w:val="24"/>
        </w:rPr>
      </w:pPr>
      <w:r>
        <w:rPr>
          <w:spacing w:val="-2"/>
          <w:sz w:val="24"/>
        </w:rPr>
        <w:t>вести</w:t>
      </w:r>
      <w:r>
        <w:rPr>
          <w:sz w:val="24"/>
        </w:rPr>
        <w:tab/>
        <w:t>исследовательскую</w:t>
      </w:r>
      <w:r>
        <w:rPr>
          <w:spacing w:val="80"/>
          <w:w w:val="150"/>
          <w:sz w:val="24"/>
        </w:rPr>
        <w:t xml:space="preserve"> </w:t>
      </w:r>
      <w:r>
        <w:rPr>
          <w:sz w:val="24"/>
        </w:rPr>
        <w:t>работу</w:t>
      </w:r>
      <w:r>
        <w:rPr>
          <w:spacing w:val="80"/>
          <w:sz w:val="24"/>
        </w:rPr>
        <w:t xml:space="preserve"> </w:t>
      </w:r>
      <w:r>
        <w:rPr>
          <w:sz w:val="24"/>
        </w:rPr>
        <w:t>по</w:t>
      </w:r>
      <w:r>
        <w:rPr>
          <w:spacing w:val="80"/>
          <w:sz w:val="24"/>
        </w:rPr>
        <w:t xml:space="preserve"> </w:t>
      </w:r>
      <w:r>
        <w:rPr>
          <w:sz w:val="24"/>
        </w:rPr>
        <w:t>сбору</w:t>
      </w:r>
      <w:r>
        <w:rPr>
          <w:spacing w:val="80"/>
          <w:w w:val="150"/>
          <w:sz w:val="24"/>
        </w:rPr>
        <w:t xml:space="preserve"> </w:t>
      </w:r>
      <w:r>
        <w:rPr>
          <w:sz w:val="24"/>
        </w:rPr>
        <w:t>информационного</w:t>
      </w:r>
      <w:r>
        <w:rPr>
          <w:spacing w:val="80"/>
          <w:sz w:val="24"/>
        </w:rPr>
        <w:t xml:space="preserve"> </w:t>
      </w:r>
      <w:r>
        <w:rPr>
          <w:sz w:val="24"/>
        </w:rPr>
        <w:t>материала</w:t>
      </w:r>
      <w:r>
        <w:rPr>
          <w:spacing w:val="80"/>
          <w:w w:val="150"/>
          <w:sz w:val="24"/>
        </w:rPr>
        <w:t xml:space="preserve"> </w:t>
      </w:r>
      <w:r>
        <w:rPr>
          <w:sz w:val="24"/>
        </w:rPr>
        <w:t>по</w:t>
      </w:r>
      <w:r>
        <w:rPr>
          <w:spacing w:val="40"/>
          <w:sz w:val="24"/>
        </w:rPr>
        <w:t xml:space="preserve"> </w:t>
      </w:r>
      <w:r>
        <w:rPr>
          <w:sz w:val="24"/>
        </w:rPr>
        <w:t>установленной или выбранной теме;</w:t>
      </w:r>
    </w:p>
    <w:p w:rsidR="00AB1E57" w:rsidRDefault="00712190" w:rsidP="00A47389">
      <w:pPr>
        <w:pStyle w:val="a4"/>
        <w:numPr>
          <w:ilvl w:val="1"/>
          <w:numId w:val="73"/>
        </w:numPr>
        <w:tabs>
          <w:tab w:val="left" w:pos="1108"/>
        </w:tabs>
        <w:ind w:right="251" w:firstLine="707"/>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B1E57" w:rsidRDefault="00712190" w:rsidP="00A47389">
      <w:pPr>
        <w:pStyle w:val="a4"/>
        <w:numPr>
          <w:ilvl w:val="1"/>
          <w:numId w:val="73"/>
        </w:numPr>
        <w:tabs>
          <w:tab w:val="left" w:pos="1142"/>
        </w:tabs>
        <w:ind w:right="251" w:firstLine="707"/>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rsidR="00AB1E57" w:rsidRDefault="00712190" w:rsidP="00A47389">
      <w:pPr>
        <w:pStyle w:val="a4"/>
        <w:numPr>
          <w:ilvl w:val="1"/>
          <w:numId w:val="73"/>
        </w:numPr>
        <w:tabs>
          <w:tab w:val="left" w:pos="1075"/>
        </w:tabs>
        <w:ind w:right="250" w:firstLine="707"/>
        <w:rPr>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rsidR="00AB1E57" w:rsidRDefault="00712190" w:rsidP="00A47389">
      <w:pPr>
        <w:pStyle w:val="a4"/>
        <w:numPr>
          <w:ilvl w:val="1"/>
          <w:numId w:val="73"/>
        </w:numPr>
        <w:tabs>
          <w:tab w:val="left" w:pos="1185"/>
        </w:tabs>
        <w:ind w:right="251" w:firstLine="707"/>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1"/>
          <w:numId w:val="73"/>
        </w:numPr>
        <w:tabs>
          <w:tab w:val="left" w:pos="1137"/>
        </w:tabs>
        <w:spacing w:before="73"/>
        <w:ind w:right="253" w:firstLine="707"/>
        <w:rPr>
          <w:sz w:val="24"/>
        </w:rPr>
      </w:pPr>
      <w:r>
        <w:rPr>
          <w:sz w:val="24"/>
        </w:rPr>
        <w:lastRenderedPageBreak/>
        <w:t xml:space="preserve">выявлять и характеризовать существенные признаки конкретного музыкального </w:t>
      </w:r>
      <w:r>
        <w:rPr>
          <w:spacing w:val="-2"/>
          <w:sz w:val="24"/>
        </w:rPr>
        <w:t>звучания;</w:t>
      </w:r>
    </w:p>
    <w:p w:rsidR="00AB1E57" w:rsidRDefault="00712190" w:rsidP="00A47389">
      <w:pPr>
        <w:pStyle w:val="a4"/>
        <w:numPr>
          <w:ilvl w:val="1"/>
          <w:numId w:val="73"/>
        </w:numPr>
        <w:tabs>
          <w:tab w:val="left" w:pos="1106"/>
        </w:tabs>
        <w:spacing w:before="1"/>
        <w:ind w:right="251" w:firstLine="707"/>
        <w:rPr>
          <w:sz w:val="24"/>
        </w:rPr>
      </w:pPr>
      <w:r>
        <w:rPr>
          <w:sz w:val="24"/>
        </w:rPr>
        <w:t>самостоятельно обобщать и формулировать выводы по результатам проведённого слухового наблюдения-исследования;</w:t>
      </w:r>
    </w:p>
    <w:p w:rsidR="00AB1E57" w:rsidRDefault="00712190" w:rsidP="00A47389">
      <w:pPr>
        <w:pStyle w:val="a4"/>
        <w:numPr>
          <w:ilvl w:val="1"/>
          <w:numId w:val="73"/>
        </w:numPr>
        <w:tabs>
          <w:tab w:val="left" w:pos="1108"/>
        </w:tabs>
        <w:ind w:right="255" w:firstLine="707"/>
        <w:rPr>
          <w:sz w:val="24"/>
        </w:rPr>
      </w:pPr>
      <w:r>
        <w:rPr>
          <w:sz w:val="24"/>
        </w:rPr>
        <w:t>следовать внутренним слухом за развитием музыкального процесса, «наблюдать» звучание музыки;</w:t>
      </w:r>
    </w:p>
    <w:p w:rsidR="00AB1E57" w:rsidRDefault="00712190" w:rsidP="00A47389">
      <w:pPr>
        <w:pStyle w:val="a4"/>
        <w:numPr>
          <w:ilvl w:val="1"/>
          <w:numId w:val="73"/>
        </w:numPr>
        <w:tabs>
          <w:tab w:val="left" w:pos="1221"/>
        </w:tabs>
        <w:ind w:right="251" w:firstLine="707"/>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B1E57" w:rsidRDefault="00712190" w:rsidP="00A47389">
      <w:pPr>
        <w:pStyle w:val="a4"/>
        <w:numPr>
          <w:ilvl w:val="1"/>
          <w:numId w:val="73"/>
        </w:numPr>
        <w:tabs>
          <w:tab w:val="left" w:pos="1070"/>
        </w:tabs>
        <w:ind w:right="252" w:firstLine="707"/>
        <w:rPr>
          <w:sz w:val="24"/>
        </w:rPr>
      </w:pPr>
      <w:r>
        <w:rPr>
          <w:sz w:val="24"/>
        </w:rPr>
        <w:t>составлять алгоритм действий и использовать его для решения учебных, в том числе исполнительских и творческих задач;</w:t>
      </w:r>
    </w:p>
    <w:p w:rsidR="00AB1E57" w:rsidRDefault="00712190" w:rsidP="00A47389">
      <w:pPr>
        <w:pStyle w:val="a4"/>
        <w:numPr>
          <w:ilvl w:val="1"/>
          <w:numId w:val="73"/>
        </w:numPr>
        <w:tabs>
          <w:tab w:val="left" w:pos="1123"/>
        </w:tabs>
        <w:ind w:right="253" w:firstLine="707"/>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B1E57" w:rsidRDefault="00712190" w:rsidP="00A47389">
      <w:pPr>
        <w:pStyle w:val="a4"/>
        <w:numPr>
          <w:ilvl w:val="1"/>
          <w:numId w:val="73"/>
        </w:numPr>
        <w:tabs>
          <w:tab w:val="left" w:pos="1087"/>
        </w:tabs>
        <w:ind w:right="252" w:firstLine="707"/>
        <w:rPr>
          <w:sz w:val="24"/>
        </w:rPr>
      </w:pPr>
      <w:r>
        <w:rPr>
          <w:sz w:val="24"/>
        </w:rPr>
        <w:t>самостоятельно формулировать обобщения и выводы по результатам проведённого наблюдения, слухового исследования.</w:t>
      </w:r>
    </w:p>
    <w:p w:rsidR="00AB1E57" w:rsidRDefault="00712190">
      <w:pPr>
        <w:spacing w:before="1"/>
        <w:ind w:left="926"/>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1"/>
          <w:numId w:val="73"/>
        </w:numPr>
        <w:tabs>
          <w:tab w:val="left" w:pos="1072"/>
        </w:tabs>
        <w:ind w:right="253" w:firstLine="707"/>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B1E57" w:rsidRDefault="00712190" w:rsidP="00A47389">
      <w:pPr>
        <w:pStyle w:val="a4"/>
        <w:numPr>
          <w:ilvl w:val="1"/>
          <w:numId w:val="73"/>
        </w:numPr>
        <w:tabs>
          <w:tab w:val="left" w:pos="1064"/>
        </w:tabs>
        <w:ind w:left="1064" w:hanging="138"/>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B1E57" w:rsidRDefault="00712190" w:rsidP="00A47389">
      <w:pPr>
        <w:pStyle w:val="a4"/>
        <w:numPr>
          <w:ilvl w:val="1"/>
          <w:numId w:val="73"/>
        </w:numPr>
        <w:tabs>
          <w:tab w:val="left" w:pos="1064"/>
        </w:tabs>
        <w:ind w:left="1064" w:hanging="138"/>
        <w:rPr>
          <w:sz w:val="24"/>
        </w:rPr>
      </w:pPr>
      <w:r>
        <w:rPr>
          <w:sz w:val="24"/>
        </w:rPr>
        <w:t>уметь</w:t>
      </w:r>
      <w:r>
        <w:rPr>
          <w:spacing w:val="-4"/>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3"/>
          <w:sz w:val="24"/>
        </w:rPr>
        <w:t xml:space="preserve"> </w:t>
      </w:r>
      <w:r>
        <w:rPr>
          <w:sz w:val="24"/>
        </w:rPr>
        <w:t>учебными</w:t>
      </w:r>
      <w:r>
        <w:rPr>
          <w:spacing w:val="-5"/>
          <w:sz w:val="24"/>
        </w:rPr>
        <w:t xml:space="preserve"> </w:t>
      </w:r>
      <w:r>
        <w:rPr>
          <w:sz w:val="24"/>
        </w:rPr>
        <w:t>пособиями</w:t>
      </w:r>
      <w:r>
        <w:rPr>
          <w:spacing w:val="-3"/>
          <w:sz w:val="24"/>
        </w:rPr>
        <w:t xml:space="preserve"> </w:t>
      </w:r>
      <w:r>
        <w:rPr>
          <w:sz w:val="24"/>
        </w:rPr>
        <w:t>и</w:t>
      </w:r>
      <w:r>
        <w:rPr>
          <w:spacing w:val="-2"/>
          <w:sz w:val="24"/>
        </w:rPr>
        <w:t xml:space="preserve"> учебниками;</w:t>
      </w:r>
    </w:p>
    <w:p w:rsidR="00AB1E57" w:rsidRDefault="00712190" w:rsidP="00A47389">
      <w:pPr>
        <w:pStyle w:val="a4"/>
        <w:numPr>
          <w:ilvl w:val="1"/>
          <w:numId w:val="73"/>
        </w:numPr>
        <w:tabs>
          <w:tab w:val="left" w:pos="1221"/>
        </w:tabs>
        <w:ind w:right="251" w:firstLine="707"/>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B1E57" w:rsidRDefault="00712190" w:rsidP="00A47389">
      <w:pPr>
        <w:pStyle w:val="a4"/>
        <w:numPr>
          <w:ilvl w:val="1"/>
          <w:numId w:val="73"/>
        </w:numPr>
        <w:tabs>
          <w:tab w:val="left" w:pos="1183"/>
        </w:tabs>
        <w:ind w:right="250" w:firstLine="707"/>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B1E57" w:rsidRDefault="00712190" w:rsidP="00A47389">
      <w:pPr>
        <w:pStyle w:val="a4"/>
        <w:numPr>
          <w:ilvl w:val="1"/>
          <w:numId w:val="73"/>
        </w:numPr>
        <w:tabs>
          <w:tab w:val="left" w:pos="1064"/>
        </w:tabs>
        <w:ind w:left="1064" w:hanging="138"/>
        <w:rPr>
          <w:sz w:val="24"/>
        </w:rPr>
      </w:pPr>
      <w:r>
        <w:rPr>
          <w:sz w:val="24"/>
        </w:rPr>
        <w:t>понимать</w:t>
      </w:r>
      <w:r>
        <w:rPr>
          <w:spacing w:val="-6"/>
          <w:sz w:val="24"/>
        </w:rPr>
        <w:t xml:space="preserve"> </w:t>
      </w:r>
      <w:r>
        <w:rPr>
          <w:sz w:val="24"/>
        </w:rPr>
        <w:t>специфику</w:t>
      </w:r>
      <w:r>
        <w:rPr>
          <w:spacing w:val="-7"/>
          <w:sz w:val="24"/>
        </w:rPr>
        <w:t xml:space="preserve"> </w:t>
      </w:r>
      <w:r>
        <w:rPr>
          <w:sz w:val="24"/>
        </w:rPr>
        <w:t>работы</w:t>
      </w:r>
      <w:r>
        <w:rPr>
          <w:spacing w:val="-4"/>
          <w:sz w:val="24"/>
        </w:rPr>
        <w:t xml:space="preserve"> </w:t>
      </w:r>
      <w:r>
        <w:rPr>
          <w:sz w:val="24"/>
        </w:rPr>
        <w:t>с</w:t>
      </w:r>
      <w:r>
        <w:rPr>
          <w:spacing w:val="-7"/>
          <w:sz w:val="24"/>
        </w:rPr>
        <w:t xml:space="preserve"> </w:t>
      </w:r>
      <w:r>
        <w:rPr>
          <w:sz w:val="24"/>
        </w:rPr>
        <w:t>аудиоинформацией,</w:t>
      </w:r>
      <w:r>
        <w:rPr>
          <w:spacing w:val="-4"/>
          <w:sz w:val="24"/>
        </w:rPr>
        <w:t xml:space="preserve"> </w:t>
      </w:r>
      <w:r>
        <w:rPr>
          <w:sz w:val="24"/>
        </w:rPr>
        <w:t>музыкальными</w:t>
      </w:r>
      <w:r>
        <w:rPr>
          <w:spacing w:val="-4"/>
          <w:sz w:val="24"/>
        </w:rPr>
        <w:t xml:space="preserve"> </w:t>
      </w:r>
      <w:r>
        <w:rPr>
          <w:spacing w:val="-2"/>
          <w:sz w:val="24"/>
        </w:rPr>
        <w:t>записями;</w:t>
      </w:r>
    </w:p>
    <w:p w:rsidR="00AB1E57" w:rsidRDefault="00712190" w:rsidP="00A47389">
      <w:pPr>
        <w:pStyle w:val="a4"/>
        <w:numPr>
          <w:ilvl w:val="1"/>
          <w:numId w:val="73"/>
        </w:numPr>
        <w:tabs>
          <w:tab w:val="left" w:pos="1084"/>
        </w:tabs>
        <w:ind w:right="252" w:firstLine="707"/>
        <w:rPr>
          <w:sz w:val="24"/>
        </w:rPr>
      </w:pPr>
      <w:r>
        <w:rPr>
          <w:sz w:val="24"/>
        </w:rPr>
        <w:t xml:space="preserve">использовать интонирование для запоминания звуковой информации, музыкальных </w:t>
      </w:r>
      <w:r>
        <w:rPr>
          <w:spacing w:val="-2"/>
          <w:sz w:val="24"/>
        </w:rPr>
        <w:t>произведений;</w:t>
      </w:r>
    </w:p>
    <w:p w:rsidR="00AB1E57" w:rsidRDefault="00712190" w:rsidP="00A47389">
      <w:pPr>
        <w:pStyle w:val="a4"/>
        <w:numPr>
          <w:ilvl w:val="1"/>
          <w:numId w:val="73"/>
        </w:numPr>
        <w:tabs>
          <w:tab w:val="left" w:pos="1224"/>
          <w:tab w:val="left" w:pos="2469"/>
          <w:tab w:val="left" w:pos="4232"/>
          <w:tab w:val="left" w:pos="6359"/>
          <w:tab w:val="left" w:pos="7566"/>
          <w:tab w:val="left" w:pos="7913"/>
        </w:tabs>
        <w:ind w:right="251" w:firstLine="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обобщать</w:t>
      </w:r>
      <w:r>
        <w:rPr>
          <w:sz w:val="24"/>
        </w:rPr>
        <w:tab/>
      </w:r>
      <w:r>
        <w:rPr>
          <w:spacing w:val="-10"/>
          <w:sz w:val="24"/>
        </w:rPr>
        <w:t>и</w:t>
      </w:r>
      <w:r>
        <w:rPr>
          <w:sz w:val="24"/>
        </w:rPr>
        <w:tab/>
      </w:r>
      <w:r>
        <w:rPr>
          <w:spacing w:val="-2"/>
          <w:sz w:val="24"/>
        </w:rPr>
        <w:t xml:space="preserve">систематизировать </w:t>
      </w:r>
      <w:r>
        <w:rPr>
          <w:sz w:val="24"/>
        </w:rPr>
        <w:t>информацию, представленную в аудио- и видеоформатах, текстах, таблицах, схемах;</w:t>
      </w:r>
    </w:p>
    <w:p w:rsidR="00AB1E57" w:rsidRDefault="00712190" w:rsidP="00A47389">
      <w:pPr>
        <w:pStyle w:val="a4"/>
        <w:numPr>
          <w:ilvl w:val="1"/>
          <w:numId w:val="73"/>
        </w:numPr>
        <w:tabs>
          <w:tab w:val="left" w:pos="1154"/>
        </w:tabs>
        <w:ind w:right="254" w:firstLine="707"/>
        <w:jc w:val="left"/>
        <w:rPr>
          <w:sz w:val="24"/>
        </w:rPr>
      </w:pPr>
      <w:r>
        <w:rPr>
          <w:sz w:val="24"/>
        </w:rPr>
        <w:t>использовать</w:t>
      </w:r>
      <w:r>
        <w:rPr>
          <w:spacing w:val="80"/>
          <w:sz w:val="24"/>
        </w:rPr>
        <w:t xml:space="preserve"> </w:t>
      </w:r>
      <w:r>
        <w:rPr>
          <w:sz w:val="24"/>
        </w:rPr>
        <w:t>смысловое</w:t>
      </w:r>
      <w:r>
        <w:rPr>
          <w:spacing w:val="40"/>
          <w:sz w:val="24"/>
        </w:rPr>
        <w:t xml:space="preserve"> </w:t>
      </w:r>
      <w:r>
        <w:rPr>
          <w:sz w:val="24"/>
        </w:rPr>
        <w:t>чтение</w:t>
      </w:r>
      <w:r>
        <w:rPr>
          <w:spacing w:val="80"/>
          <w:sz w:val="24"/>
        </w:rPr>
        <w:t xml:space="preserve"> </w:t>
      </w:r>
      <w:r>
        <w:rPr>
          <w:sz w:val="24"/>
        </w:rPr>
        <w:t>для</w:t>
      </w:r>
      <w:r>
        <w:rPr>
          <w:spacing w:val="80"/>
          <w:sz w:val="24"/>
        </w:rPr>
        <w:t xml:space="preserve"> </w:t>
      </w:r>
      <w:r>
        <w:rPr>
          <w:sz w:val="24"/>
        </w:rPr>
        <w:t>извлечения,</w:t>
      </w:r>
      <w:r>
        <w:rPr>
          <w:spacing w:val="80"/>
          <w:sz w:val="24"/>
        </w:rPr>
        <w:t xml:space="preserve"> </w:t>
      </w:r>
      <w:r>
        <w:rPr>
          <w:sz w:val="24"/>
        </w:rPr>
        <w:t>обобщения</w:t>
      </w:r>
      <w:r>
        <w:rPr>
          <w:spacing w:val="80"/>
          <w:sz w:val="24"/>
        </w:rPr>
        <w:t xml:space="preserve"> </w:t>
      </w:r>
      <w:r>
        <w:rPr>
          <w:sz w:val="24"/>
        </w:rPr>
        <w:t>и</w:t>
      </w:r>
      <w:r>
        <w:rPr>
          <w:spacing w:val="40"/>
          <w:sz w:val="24"/>
        </w:rPr>
        <w:t xml:space="preserve"> </w:t>
      </w:r>
      <w:r>
        <w:rPr>
          <w:sz w:val="24"/>
        </w:rPr>
        <w:t>систематизации информации из одного или нескольких источников с учётом поставленных целей;</w:t>
      </w:r>
    </w:p>
    <w:p w:rsidR="00AB1E57" w:rsidRDefault="00712190" w:rsidP="00A47389">
      <w:pPr>
        <w:pStyle w:val="a4"/>
        <w:numPr>
          <w:ilvl w:val="1"/>
          <w:numId w:val="73"/>
        </w:numPr>
        <w:tabs>
          <w:tab w:val="left" w:pos="1130"/>
        </w:tabs>
        <w:ind w:right="252" w:firstLine="707"/>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rsidR="00AB1E57" w:rsidRDefault="00712190" w:rsidP="00A47389">
      <w:pPr>
        <w:pStyle w:val="a4"/>
        <w:numPr>
          <w:ilvl w:val="1"/>
          <w:numId w:val="73"/>
        </w:numPr>
        <w:tabs>
          <w:tab w:val="left" w:pos="1351"/>
          <w:tab w:val="left" w:pos="2708"/>
          <w:tab w:val="left" w:pos="3752"/>
          <w:tab w:val="left" w:pos="5980"/>
          <w:tab w:val="left" w:pos="6455"/>
          <w:tab w:val="left" w:pos="8578"/>
        </w:tabs>
        <w:ind w:right="251" w:firstLine="707"/>
        <w:jc w:val="left"/>
        <w:rPr>
          <w:sz w:val="24"/>
        </w:rPr>
      </w:pPr>
      <w:r>
        <w:rPr>
          <w:spacing w:val="-2"/>
          <w:sz w:val="24"/>
        </w:rPr>
        <w:t>различать</w:t>
      </w:r>
      <w:r>
        <w:rPr>
          <w:sz w:val="24"/>
        </w:rPr>
        <w:tab/>
      </w:r>
      <w:r>
        <w:rPr>
          <w:spacing w:val="-2"/>
          <w:sz w:val="24"/>
        </w:rPr>
        <w:t>тексты</w:t>
      </w:r>
      <w:r>
        <w:rPr>
          <w:sz w:val="24"/>
        </w:rPr>
        <w:tab/>
      </w:r>
      <w:r>
        <w:rPr>
          <w:spacing w:val="-2"/>
          <w:sz w:val="24"/>
        </w:rPr>
        <w:t>информационного</w:t>
      </w:r>
      <w:r>
        <w:rPr>
          <w:sz w:val="24"/>
        </w:rPr>
        <w:tab/>
      </w:r>
      <w:r>
        <w:rPr>
          <w:spacing w:val="-10"/>
          <w:sz w:val="24"/>
        </w:rPr>
        <w:t>и</w:t>
      </w:r>
      <w:r>
        <w:rPr>
          <w:sz w:val="24"/>
        </w:rPr>
        <w:tab/>
      </w:r>
      <w:r>
        <w:rPr>
          <w:spacing w:val="-2"/>
          <w:sz w:val="24"/>
        </w:rPr>
        <w:t>художественного</w:t>
      </w:r>
      <w:r>
        <w:rPr>
          <w:sz w:val="24"/>
        </w:rPr>
        <w:tab/>
      </w:r>
      <w:r>
        <w:rPr>
          <w:spacing w:val="-2"/>
          <w:sz w:val="24"/>
        </w:rPr>
        <w:t xml:space="preserve">содержания, </w:t>
      </w:r>
      <w:r>
        <w:rPr>
          <w:sz w:val="24"/>
        </w:rPr>
        <w:t>трансформировать, интерпретировать их в соответствии с учебной задачей;</w:t>
      </w:r>
    </w:p>
    <w:p w:rsidR="00AB1E57" w:rsidRDefault="00712190" w:rsidP="00A47389">
      <w:pPr>
        <w:pStyle w:val="a4"/>
        <w:numPr>
          <w:ilvl w:val="1"/>
          <w:numId w:val="73"/>
        </w:numPr>
        <w:tabs>
          <w:tab w:val="left" w:pos="1106"/>
        </w:tabs>
        <w:ind w:right="253" w:firstLine="707"/>
        <w:rPr>
          <w:sz w:val="24"/>
        </w:rPr>
      </w:pPr>
      <w:r>
        <w:rPr>
          <w:sz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sz w:val="24"/>
        </w:rPr>
        <w:t>установки.</w:t>
      </w:r>
    </w:p>
    <w:p w:rsidR="00AB1E57" w:rsidRDefault="00712190" w:rsidP="00A47389">
      <w:pPr>
        <w:pStyle w:val="2"/>
        <w:numPr>
          <w:ilvl w:val="0"/>
          <w:numId w:val="73"/>
        </w:numPr>
        <w:tabs>
          <w:tab w:val="left" w:pos="1166"/>
        </w:tabs>
        <w:spacing w:before="1"/>
        <w:jc w:val="both"/>
      </w:pPr>
      <w:r>
        <w:t>Овладение</w:t>
      </w:r>
      <w:r>
        <w:rPr>
          <w:spacing w:val="-11"/>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rsidR="00AB1E57" w:rsidRDefault="00712190">
      <w:pPr>
        <w:pStyle w:val="a3"/>
        <w:ind w:left="218" w:right="247"/>
      </w:pPr>
      <w:r>
        <w:t>Понимать искусство в качестве особого языка общения – межличностного (автор – зритель), между поколениями, между народами;</w:t>
      </w:r>
    </w:p>
    <w:p w:rsidR="00AB1E57" w:rsidRDefault="00712190" w:rsidP="00A47389">
      <w:pPr>
        <w:pStyle w:val="a4"/>
        <w:numPr>
          <w:ilvl w:val="1"/>
          <w:numId w:val="73"/>
        </w:numPr>
        <w:tabs>
          <w:tab w:val="left" w:pos="1267"/>
        </w:tabs>
        <w:ind w:right="251" w:firstLine="707"/>
        <w:rPr>
          <w:sz w:val="24"/>
        </w:rPr>
      </w:pPr>
      <w:r>
        <w:rPr>
          <w:sz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sz w:val="24"/>
        </w:rPr>
        <w:t>окружающих;</w:t>
      </w:r>
    </w:p>
    <w:p w:rsidR="00AB1E57" w:rsidRDefault="00712190" w:rsidP="00A47389">
      <w:pPr>
        <w:pStyle w:val="a4"/>
        <w:numPr>
          <w:ilvl w:val="1"/>
          <w:numId w:val="73"/>
        </w:numPr>
        <w:tabs>
          <w:tab w:val="left" w:pos="1142"/>
        </w:tabs>
        <w:ind w:right="252" w:firstLine="707"/>
        <w:rPr>
          <w:sz w:val="24"/>
        </w:rPr>
      </w:pPr>
      <w:r>
        <w:rPr>
          <w:sz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Pr>
          <w:spacing w:val="-2"/>
          <w:sz w:val="24"/>
        </w:rPr>
        <w:t>интересов;</w:t>
      </w:r>
    </w:p>
    <w:p w:rsidR="00AB1E57" w:rsidRDefault="00712190" w:rsidP="00A47389">
      <w:pPr>
        <w:pStyle w:val="a4"/>
        <w:numPr>
          <w:ilvl w:val="1"/>
          <w:numId w:val="73"/>
        </w:numPr>
        <w:tabs>
          <w:tab w:val="left" w:pos="1231"/>
        </w:tabs>
        <w:spacing w:before="1"/>
        <w:ind w:right="250" w:firstLine="707"/>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51" w:firstLine="0"/>
      </w:pPr>
      <w:r>
        <w:lastRenderedPageBreak/>
        <w:t>готовность руководить, выполнять поручения, подчиняться, ответственно относиться к задачам, своей роли в достижении общего результата.</w:t>
      </w:r>
    </w:p>
    <w:p w:rsidR="00AB1E57" w:rsidRDefault="00712190">
      <w:pPr>
        <w:spacing w:before="1"/>
        <w:ind w:left="926"/>
        <w:jc w:val="both"/>
        <w:rPr>
          <w:i/>
          <w:sz w:val="24"/>
        </w:rPr>
      </w:pPr>
      <w:r>
        <w:rPr>
          <w:i/>
          <w:sz w:val="24"/>
        </w:rPr>
        <w:t>Невербальная</w:t>
      </w:r>
      <w:r>
        <w:rPr>
          <w:i/>
          <w:spacing w:val="-2"/>
          <w:sz w:val="24"/>
        </w:rPr>
        <w:t xml:space="preserve"> коммуникация:</w:t>
      </w:r>
    </w:p>
    <w:p w:rsidR="00AB1E57" w:rsidRDefault="00712190" w:rsidP="00A47389">
      <w:pPr>
        <w:pStyle w:val="a4"/>
        <w:numPr>
          <w:ilvl w:val="1"/>
          <w:numId w:val="73"/>
        </w:numPr>
        <w:tabs>
          <w:tab w:val="left" w:pos="1132"/>
        </w:tabs>
        <w:ind w:right="251" w:firstLine="707"/>
        <w:rPr>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B1E57" w:rsidRDefault="00712190" w:rsidP="00A47389">
      <w:pPr>
        <w:pStyle w:val="a4"/>
        <w:numPr>
          <w:ilvl w:val="1"/>
          <w:numId w:val="73"/>
        </w:numPr>
        <w:tabs>
          <w:tab w:val="left" w:pos="1197"/>
        </w:tabs>
        <w:ind w:right="252" w:firstLine="707"/>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B1E57" w:rsidRDefault="00712190" w:rsidP="00A47389">
      <w:pPr>
        <w:pStyle w:val="a4"/>
        <w:numPr>
          <w:ilvl w:val="1"/>
          <w:numId w:val="73"/>
        </w:numPr>
        <w:tabs>
          <w:tab w:val="left" w:pos="1168"/>
        </w:tabs>
        <w:ind w:right="252" w:firstLine="707"/>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B1E57" w:rsidRDefault="00712190" w:rsidP="00A47389">
      <w:pPr>
        <w:pStyle w:val="a4"/>
        <w:numPr>
          <w:ilvl w:val="1"/>
          <w:numId w:val="73"/>
        </w:numPr>
        <w:tabs>
          <w:tab w:val="left" w:pos="1123"/>
        </w:tabs>
        <w:ind w:right="248" w:firstLine="707"/>
        <w:rPr>
          <w:sz w:val="24"/>
        </w:rPr>
      </w:pPr>
      <w:r>
        <w:rPr>
          <w:sz w:val="24"/>
        </w:rPr>
        <w:t>эффективно использовать интонационно-выразительные возможности в ситуации публичного выступления;</w:t>
      </w:r>
    </w:p>
    <w:p w:rsidR="00AB1E57" w:rsidRDefault="00712190" w:rsidP="00A47389">
      <w:pPr>
        <w:pStyle w:val="a4"/>
        <w:numPr>
          <w:ilvl w:val="1"/>
          <w:numId w:val="73"/>
        </w:numPr>
        <w:tabs>
          <w:tab w:val="left" w:pos="1207"/>
        </w:tabs>
        <w:ind w:right="251" w:firstLine="707"/>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B1E57" w:rsidRDefault="00712190">
      <w:pPr>
        <w:spacing w:before="1"/>
        <w:ind w:left="926"/>
        <w:jc w:val="both"/>
        <w:rPr>
          <w:i/>
          <w:sz w:val="24"/>
        </w:rPr>
      </w:pPr>
      <w:r>
        <w:rPr>
          <w:i/>
          <w:sz w:val="24"/>
        </w:rPr>
        <w:t>Вербальное</w:t>
      </w:r>
      <w:r>
        <w:rPr>
          <w:i/>
          <w:spacing w:val="-4"/>
          <w:sz w:val="24"/>
        </w:rPr>
        <w:t xml:space="preserve"> </w:t>
      </w:r>
      <w:r>
        <w:rPr>
          <w:i/>
          <w:spacing w:val="-2"/>
          <w:sz w:val="24"/>
        </w:rPr>
        <w:t>общение:</w:t>
      </w:r>
    </w:p>
    <w:p w:rsidR="00AB1E57" w:rsidRDefault="00712190" w:rsidP="00A47389">
      <w:pPr>
        <w:pStyle w:val="a4"/>
        <w:numPr>
          <w:ilvl w:val="1"/>
          <w:numId w:val="73"/>
        </w:numPr>
        <w:tabs>
          <w:tab w:val="left" w:pos="1149"/>
        </w:tabs>
        <w:ind w:right="248" w:firstLine="707"/>
        <w:rPr>
          <w:sz w:val="24"/>
        </w:rPr>
      </w:pPr>
      <w:r>
        <w:rPr>
          <w:sz w:val="24"/>
        </w:rPr>
        <w:t>воспринимать и формулировать суждения, выражать эмоции в соответствии с условиями и целями общения;</w:t>
      </w:r>
    </w:p>
    <w:p w:rsidR="00AB1E57" w:rsidRDefault="00712190" w:rsidP="00A47389">
      <w:pPr>
        <w:pStyle w:val="a4"/>
        <w:numPr>
          <w:ilvl w:val="1"/>
          <w:numId w:val="73"/>
        </w:numPr>
        <w:tabs>
          <w:tab w:val="left" w:pos="1149"/>
        </w:tabs>
        <w:ind w:right="249" w:firstLine="707"/>
        <w:rPr>
          <w:sz w:val="24"/>
        </w:rPr>
      </w:pPr>
      <w:r>
        <w:rPr>
          <w:sz w:val="24"/>
        </w:rPr>
        <w:t>выражать своё мнение, в том числе впечатления от общения с музыкальным искусством в устных и письменных текстах;</w:t>
      </w:r>
    </w:p>
    <w:p w:rsidR="00AB1E57" w:rsidRDefault="00712190" w:rsidP="00A47389">
      <w:pPr>
        <w:pStyle w:val="a4"/>
        <w:numPr>
          <w:ilvl w:val="1"/>
          <w:numId w:val="73"/>
        </w:numPr>
        <w:tabs>
          <w:tab w:val="left" w:pos="1080"/>
        </w:tabs>
        <w:ind w:right="254" w:firstLine="707"/>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B1E57" w:rsidRDefault="00712190" w:rsidP="00A47389">
      <w:pPr>
        <w:pStyle w:val="a4"/>
        <w:numPr>
          <w:ilvl w:val="1"/>
          <w:numId w:val="73"/>
        </w:numPr>
        <w:tabs>
          <w:tab w:val="left" w:pos="1166"/>
        </w:tabs>
        <w:ind w:right="253" w:firstLine="707"/>
        <w:rPr>
          <w:sz w:val="24"/>
        </w:rPr>
      </w:pPr>
      <w:r>
        <w:rPr>
          <w:sz w:val="24"/>
        </w:rPr>
        <w:t>вести диалог, дискуссию, задавать вопросы по существу обсуждаемой темы, поддерживать благожелательный тон диалога;</w:t>
      </w:r>
    </w:p>
    <w:p w:rsidR="00AB1E57" w:rsidRDefault="00712190" w:rsidP="00A47389">
      <w:pPr>
        <w:pStyle w:val="a4"/>
        <w:numPr>
          <w:ilvl w:val="1"/>
          <w:numId w:val="73"/>
        </w:numPr>
        <w:tabs>
          <w:tab w:val="left" w:pos="1064"/>
        </w:tabs>
        <w:ind w:left="1064" w:hanging="138"/>
        <w:rPr>
          <w:sz w:val="24"/>
        </w:rPr>
      </w:pPr>
      <w:r>
        <w:rPr>
          <w:sz w:val="24"/>
        </w:rPr>
        <w:t>публично</w:t>
      </w:r>
      <w:r>
        <w:rPr>
          <w:spacing w:val="-8"/>
          <w:sz w:val="24"/>
        </w:rPr>
        <w:t xml:space="preserve"> </w:t>
      </w:r>
      <w:r>
        <w:rPr>
          <w:sz w:val="24"/>
        </w:rPr>
        <w:t>представлять</w:t>
      </w:r>
      <w:r>
        <w:rPr>
          <w:spacing w:val="-3"/>
          <w:sz w:val="24"/>
        </w:rPr>
        <w:t xml:space="preserve"> </w:t>
      </w:r>
      <w:r>
        <w:rPr>
          <w:sz w:val="24"/>
        </w:rPr>
        <w:t>результаты</w:t>
      </w:r>
      <w:r>
        <w:rPr>
          <w:spacing w:val="-4"/>
          <w:sz w:val="24"/>
        </w:rPr>
        <w:t xml:space="preserve"> </w:t>
      </w:r>
      <w:r>
        <w:rPr>
          <w:sz w:val="24"/>
        </w:rPr>
        <w:t>учебной</w:t>
      </w:r>
      <w:r>
        <w:rPr>
          <w:spacing w:val="-4"/>
          <w:sz w:val="24"/>
        </w:rPr>
        <w:t xml:space="preserve"> </w:t>
      </w:r>
      <w:r>
        <w:rPr>
          <w:sz w:val="24"/>
        </w:rPr>
        <w:t>и</w:t>
      </w:r>
      <w:r>
        <w:rPr>
          <w:spacing w:val="-5"/>
          <w:sz w:val="24"/>
        </w:rPr>
        <w:t xml:space="preserve"> </w:t>
      </w:r>
      <w:r>
        <w:rPr>
          <w:sz w:val="24"/>
        </w:rPr>
        <w:t>творческой</w:t>
      </w:r>
      <w:r>
        <w:rPr>
          <w:spacing w:val="-3"/>
          <w:sz w:val="24"/>
        </w:rPr>
        <w:t xml:space="preserve"> </w:t>
      </w:r>
      <w:r>
        <w:rPr>
          <w:spacing w:val="-2"/>
          <w:sz w:val="24"/>
        </w:rPr>
        <w:t>деятельности.</w:t>
      </w:r>
    </w:p>
    <w:p w:rsidR="00AB1E57" w:rsidRDefault="00712190">
      <w:pPr>
        <w:ind w:left="926"/>
        <w:jc w:val="both"/>
        <w:rPr>
          <w:i/>
          <w:sz w:val="24"/>
        </w:rPr>
      </w:pPr>
      <w:r>
        <w:rPr>
          <w:i/>
          <w:sz w:val="24"/>
        </w:rPr>
        <w:t>Совместная</w:t>
      </w:r>
      <w:r>
        <w:rPr>
          <w:i/>
          <w:spacing w:val="-5"/>
          <w:sz w:val="24"/>
        </w:rPr>
        <w:t xml:space="preserve"> </w:t>
      </w:r>
      <w:r>
        <w:rPr>
          <w:i/>
          <w:sz w:val="24"/>
        </w:rPr>
        <w:t>деятельность</w:t>
      </w:r>
      <w:r>
        <w:rPr>
          <w:i/>
          <w:spacing w:val="-6"/>
          <w:sz w:val="24"/>
        </w:rPr>
        <w:t xml:space="preserve"> </w:t>
      </w:r>
      <w:r>
        <w:rPr>
          <w:i/>
          <w:spacing w:val="-2"/>
          <w:sz w:val="24"/>
        </w:rPr>
        <w:t>(сотрудничество):</w:t>
      </w:r>
    </w:p>
    <w:p w:rsidR="00AB1E57" w:rsidRDefault="00712190" w:rsidP="00A47389">
      <w:pPr>
        <w:pStyle w:val="a4"/>
        <w:numPr>
          <w:ilvl w:val="1"/>
          <w:numId w:val="73"/>
        </w:numPr>
        <w:tabs>
          <w:tab w:val="left" w:pos="1228"/>
        </w:tabs>
        <w:ind w:right="251" w:firstLine="707"/>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B1E57" w:rsidRDefault="00712190" w:rsidP="00A47389">
      <w:pPr>
        <w:pStyle w:val="a4"/>
        <w:numPr>
          <w:ilvl w:val="1"/>
          <w:numId w:val="73"/>
        </w:numPr>
        <w:tabs>
          <w:tab w:val="left" w:pos="1068"/>
        </w:tabs>
        <w:ind w:right="251" w:firstLine="707"/>
        <w:rPr>
          <w:sz w:val="24"/>
        </w:rPr>
      </w:pPr>
      <w:r>
        <w:rPr>
          <w:sz w:val="24"/>
        </w:rPr>
        <w:t>понимать</w:t>
      </w:r>
      <w:r>
        <w:rPr>
          <w:spacing w:val="-2"/>
          <w:sz w:val="24"/>
        </w:rPr>
        <w:t xml:space="preserve"> </w:t>
      </w:r>
      <w:r>
        <w:rPr>
          <w:sz w:val="24"/>
        </w:rPr>
        <w:t>и</w:t>
      </w:r>
      <w:r>
        <w:rPr>
          <w:spacing w:val="-2"/>
          <w:sz w:val="24"/>
        </w:rPr>
        <w:t xml:space="preserve"> </w:t>
      </w:r>
      <w:r>
        <w:rPr>
          <w:sz w:val="24"/>
        </w:rPr>
        <w:t>использовать преимущества</w:t>
      </w:r>
      <w:r>
        <w:rPr>
          <w:spacing w:val="-2"/>
          <w:sz w:val="24"/>
        </w:rPr>
        <w:t xml:space="preserve"> </w:t>
      </w:r>
      <w:r>
        <w:rPr>
          <w:sz w:val="24"/>
        </w:rPr>
        <w:t>коллективной,</w:t>
      </w:r>
      <w:r>
        <w:rPr>
          <w:spacing w:val="-1"/>
          <w:sz w:val="24"/>
        </w:rPr>
        <w:t xml:space="preserve"> </w:t>
      </w:r>
      <w:r>
        <w:rPr>
          <w:sz w:val="24"/>
        </w:rPr>
        <w:t>групповой</w:t>
      </w:r>
      <w:r>
        <w:rPr>
          <w:spacing w:val="-3"/>
          <w:sz w:val="24"/>
        </w:rPr>
        <w:t xml:space="preserve"> </w:t>
      </w:r>
      <w:r>
        <w:rPr>
          <w:sz w:val="24"/>
        </w:rPr>
        <w:t>и</w:t>
      </w:r>
      <w:r>
        <w:rPr>
          <w:spacing w:val="-2"/>
          <w:sz w:val="24"/>
        </w:rPr>
        <w:t xml:space="preserve"> </w:t>
      </w:r>
      <w:r>
        <w:rPr>
          <w:sz w:val="24"/>
        </w:rPr>
        <w:t>индивидуальной музыкальной деятельности, выбирать наиболее эффективные формы взаимодействия при решении поставленной задачи;</w:t>
      </w:r>
    </w:p>
    <w:p w:rsidR="00AB1E57" w:rsidRDefault="00712190" w:rsidP="00A47389">
      <w:pPr>
        <w:pStyle w:val="a4"/>
        <w:numPr>
          <w:ilvl w:val="1"/>
          <w:numId w:val="73"/>
        </w:numPr>
        <w:tabs>
          <w:tab w:val="left" w:pos="1135"/>
        </w:tabs>
        <w:ind w:right="251" w:firstLine="7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B1E57" w:rsidRDefault="00712190" w:rsidP="00A47389">
      <w:pPr>
        <w:pStyle w:val="a4"/>
        <w:numPr>
          <w:ilvl w:val="1"/>
          <w:numId w:val="73"/>
        </w:numPr>
        <w:tabs>
          <w:tab w:val="left" w:pos="1094"/>
        </w:tabs>
        <w:ind w:right="251" w:firstLine="70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40"/>
          <w:sz w:val="24"/>
        </w:rPr>
        <w:t xml:space="preserve"> </w:t>
      </w:r>
      <w:r>
        <w:rPr>
          <w:sz w:val="24"/>
        </w:rPr>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B1E57" w:rsidRDefault="00712190" w:rsidP="00A47389">
      <w:pPr>
        <w:pStyle w:val="2"/>
        <w:numPr>
          <w:ilvl w:val="0"/>
          <w:numId w:val="73"/>
        </w:numPr>
        <w:tabs>
          <w:tab w:val="left" w:pos="1166"/>
        </w:tabs>
        <w:spacing w:before="1"/>
        <w:jc w:val="both"/>
      </w:pPr>
      <w:r>
        <w:t>Овладение</w:t>
      </w:r>
      <w:r>
        <w:rPr>
          <w:spacing w:val="-8"/>
        </w:rPr>
        <w:t xml:space="preserve"> </w:t>
      </w:r>
      <w:r>
        <w:t>универсальными</w:t>
      </w:r>
      <w:r>
        <w:rPr>
          <w:spacing w:val="-8"/>
        </w:rPr>
        <w:t xml:space="preserve"> </w:t>
      </w:r>
      <w:r>
        <w:t>регулятивными</w:t>
      </w:r>
      <w:r>
        <w:rPr>
          <w:spacing w:val="-8"/>
        </w:rPr>
        <w:t xml:space="preserve"> </w:t>
      </w:r>
      <w:r>
        <w:rPr>
          <w:spacing w:val="-2"/>
        </w:rPr>
        <w:t>действиями</w:t>
      </w:r>
    </w:p>
    <w:p w:rsidR="00AB1E57" w:rsidRDefault="00712190">
      <w:pPr>
        <w:ind w:left="926"/>
        <w:rPr>
          <w:i/>
          <w:sz w:val="24"/>
        </w:rPr>
      </w:pPr>
      <w:r>
        <w:rPr>
          <w:i/>
          <w:spacing w:val="-2"/>
          <w:sz w:val="24"/>
        </w:rPr>
        <w:t>Самоорганизация:</w:t>
      </w:r>
    </w:p>
    <w:p w:rsidR="00AB1E57" w:rsidRDefault="00712190" w:rsidP="00A47389">
      <w:pPr>
        <w:pStyle w:val="a4"/>
        <w:numPr>
          <w:ilvl w:val="1"/>
          <w:numId w:val="73"/>
        </w:numPr>
        <w:tabs>
          <w:tab w:val="left" w:pos="1168"/>
        </w:tabs>
        <w:ind w:right="251" w:firstLine="707"/>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B1E57" w:rsidRDefault="00712190" w:rsidP="00A47389">
      <w:pPr>
        <w:pStyle w:val="a4"/>
        <w:numPr>
          <w:ilvl w:val="1"/>
          <w:numId w:val="73"/>
        </w:numPr>
        <w:tabs>
          <w:tab w:val="left" w:pos="1092"/>
        </w:tabs>
        <w:ind w:right="248" w:firstLine="707"/>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B1E57" w:rsidRDefault="00712190" w:rsidP="00A47389">
      <w:pPr>
        <w:pStyle w:val="a4"/>
        <w:numPr>
          <w:ilvl w:val="1"/>
          <w:numId w:val="73"/>
        </w:numPr>
        <w:tabs>
          <w:tab w:val="left" w:pos="1149"/>
        </w:tabs>
        <w:ind w:right="252" w:firstLine="707"/>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1"/>
          <w:numId w:val="73"/>
        </w:numPr>
        <w:tabs>
          <w:tab w:val="left" w:pos="1382"/>
        </w:tabs>
        <w:spacing w:before="73"/>
        <w:ind w:right="250" w:firstLine="707"/>
        <w:rPr>
          <w:sz w:val="24"/>
        </w:rPr>
      </w:pPr>
      <w:r>
        <w:rPr>
          <w:sz w:val="24"/>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B1E57" w:rsidRDefault="00712190" w:rsidP="00A47389">
      <w:pPr>
        <w:pStyle w:val="a4"/>
        <w:numPr>
          <w:ilvl w:val="1"/>
          <w:numId w:val="73"/>
        </w:numPr>
        <w:tabs>
          <w:tab w:val="left" w:pos="1077"/>
        </w:tabs>
        <w:spacing w:before="1"/>
        <w:ind w:right="249" w:firstLine="707"/>
        <w:rPr>
          <w:sz w:val="24"/>
        </w:rPr>
      </w:pPr>
      <w:r>
        <w:rPr>
          <w:sz w:val="24"/>
        </w:rPr>
        <w:t>самостоятельно составлять план действий, вносить необходимые коррективы в ходе его реализации;</w:t>
      </w:r>
    </w:p>
    <w:p w:rsidR="00AB1E57" w:rsidRDefault="00712190" w:rsidP="00A47389">
      <w:pPr>
        <w:pStyle w:val="a4"/>
        <w:numPr>
          <w:ilvl w:val="1"/>
          <w:numId w:val="73"/>
        </w:numPr>
        <w:tabs>
          <w:tab w:val="left" w:pos="1166"/>
        </w:tabs>
        <w:ind w:right="250" w:firstLine="707"/>
        <w:rPr>
          <w:sz w:val="24"/>
        </w:rPr>
      </w:pPr>
      <w:r>
        <w:rPr>
          <w:sz w:val="24"/>
        </w:rPr>
        <w:t xml:space="preserve">выявлять наиболее важные проблемы для решения в учебных и жизненных </w:t>
      </w:r>
      <w:r>
        <w:rPr>
          <w:spacing w:val="-2"/>
          <w:sz w:val="24"/>
        </w:rPr>
        <w:t>ситуациях;</w:t>
      </w:r>
    </w:p>
    <w:p w:rsidR="00AB1E57" w:rsidRDefault="00712190" w:rsidP="00A47389">
      <w:pPr>
        <w:pStyle w:val="a4"/>
        <w:numPr>
          <w:ilvl w:val="1"/>
          <w:numId w:val="73"/>
        </w:numPr>
        <w:tabs>
          <w:tab w:val="left" w:pos="1135"/>
        </w:tabs>
        <w:ind w:right="251" w:firstLine="707"/>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w:t>
      </w:r>
      <w:r>
        <w:rPr>
          <w:spacing w:val="80"/>
          <w:sz w:val="24"/>
        </w:rPr>
        <w:t xml:space="preserve"> </w:t>
      </w:r>
      <w:r>
        <w:rPr>
          <w:sz w:val="24"/>
        </w:rPr>
        <w:t>возможностей, аргументировать предлагаемые варианты решений;</w:t>
      </w:r>
    </w:p>
    <w:p w:rsidR="00AB1E57" w:rsidRDefault="00712190" w:rsidP="00A47389">
      <w:pPr>
        <w:pStyle w:val="a4"/>
        <w:numPr>
          <w:ilvl w:val="1"/>
          <w:numId w:val="73"/>
        </w:numPr>
        <w:tabs>
          <w:tab w:val="left" w:pos="1064"/>
        </w:tabs>
        <w:ind w:left="1064" w:hanging="138"/>
        <w:jc w:val="left"/>
        <w:rPr>
          <w:sz w:val="24"/>
        </w:rPr>
      </w:pPr>
      <w:r>
        <w:rPr>
          <w:sz w:val="24"/>
        </w:rPr>
        <w:t>делать</w:t>
      </w:r>
      <w:r>
        <w:rPr>
          <w:spacing w:val="-3"/>
          <w:sz w:val="24"/>
        </w:rPr>
        <w:t xml:space="preserve"> </w:t>
      </w:r>
      <w:r>
        <w:rPr>
          <w:sz w:val="24"/>
        </w:rPr>
        <w:t>выбор</w:t>
      </w:r>
      <w:r>
        <w:rPr>
          <w:spacing w:val="-2"/>
          <w:sz w:val="24"/>
        </w:rPr>
        <w:t xml:space="preserve"> </w:t>
      </w:r>
      <w:r>
        <w:rPr>
          <w:sz w:val="24"/>
        </w:rPr>
        <w:t>и брать</w:t>
      </w:r>
      <w:r>
        <w:rPr>
          <w:spacing w:val="-1"/>
          <w:sz w:val="24"/>
        </w:rPr>
        <w:t xml:space="preserve"> </w:t>
      </w:r>
      <w:r>
        <w:rPr>
          <w:sz w:val="24"/>
        </w:rPr>
        <w:t>за</w:t>
      </w:r>
      <w:r>
        <w:rPr>
          <w:spacing w:val="-2"/>
          <w:sz w:val="24"/>
        </w:rPr>
        <w:t xml:space="preserve"> </w:t>
      </w:r>
      <w:r>
        <w:rPr>
          <w:sz w:val="24"/>
        </w:rPr>
        <w:t>него</w:t>
      </w:r>
      <w:r>
        <w:rPr>
          <w:spacing w:val="-2"/>
          <w:sz w:val="24"/>
        </w:rPr>
        <w:t xml:space="preserve"> </w:t>
      </w:r>
      <w:r>
        <w:rPr>
          <w:sz w:val="24"/>
        </w:rPr>
        <w:t>ответственность</w:t>
      </w:r>
      <w:r>
        <w:rPr>
          <w:spacing w:val="-2"/>
          <w:sz w:val="24"/>
        </w:rPr>
        <w:t xml:space="preserve"> </w:t>
      </w:r>
      <w:r>
        <w:rPr>
          <w:sz w:val="24"/>
        </w:rPr>
        <w:t>на</w:t>
      </w:r>
      <w:r>
        <w:rPr>
          <w:spacing w:val="-2"/>
          <w:sz w:val="24"/>
        </w:rPr>
        <w:t xml:space="preserve"> себя.</w:t>
      </w:r>
    </w:p>
    <w:p w:rsidR="00AB1E57" w:rsidRDefault="00712190">
      <w:pPr>
        <w:ind w:left="926"/>
        <w:rPr>
          <w:i/>
          <w:sz w:val="24"/>
        </w:rPr>
      </w:pPr>
      <w:r>
        <w:rPr>
          <w:i/>
          <w:spacing w:val="-2"/>
          <w:sz w:val="24"/>
        </w:rPr>
        <w:t>Самоконтроль:</w:t>
      </w:r>
    </w:p>
    <w:p w:rsidR="00AB1E57" w:rsidRDefault="00712190" w:rsidP="00A47389">
      <w:pPr>
        <w:pStyle w:val="a4"/>
        <w:numPr>
          <w:ilvl w:val="1"/>
          <w:numId w:val="73"/>
        </w:numPr>
        <w:tabs>
          <w:tab w:val="left" w:pos="1113"/>
        </w:tabs>
        <w:ind w:right="250" w:firstLine="707"/>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AB1E57" w:rsidRDefault="00712190" w:rsidP="00A47389">
      <w:pPr>
        <w:pStyle w:val="a4"/>
        <w:numPr>
          <w:ilvl w:val="1"/>
          <w:numId w:val="73"/>
        </w:numPr>
        <w:tabs>
          <w:tab w:val="left" w:pos="1063"/>
        </w:tabs>
        <w:spacing w:before="1"/>
        <w:ind w:right="249" w:firstLine="707"/>
        <w:rPr>
          <w:sz w:val="24"/>
        </w:rPr>
      </w:pPr>
      <w:r>
        <w:rPr>
          <w:sz w:val="24"/>
        </w:rPr>
        <w:t>владеть</w:t>
      </w:r>
      <w:r>
        <w:rPr>
          <w:spacing w:val="-4"/>
          <w:sz w:val="24"/>
        </w:rPr>
        <w:t xml:space="preserve"> </w:t>
      </w:r>
      <w:r>
        <w:rPr>
          <w:sz w:val="24"/>
        </w:rPr>
        <w:t>основами</w:t>
      </w:r>
      <w:r>
        <w:rPr>
          <w:spacing w:val="-2"/>
          <w:sz w:val="24"/>
        </w:rPr>
        <w:t xml:space="preserve"> </w:t>
      </w:r>
      <w:r>
        <w:rPr>
          <w:sz w:val="24"/>
        </w:rPr>
        <w:t>самоконтроля,</w:t>
      </w:r>
      <w:r>
        <w:rPr>
          <w:spacing w:val="-5"/>
          <w:sz w:val="24"/>
        </w:rPr>
        <w:t xml:space="preserve"> </w:t>
      </w:r>
      <w:r>
        <w:rPr>
          <w:sz w:val="24"/>
        </w:rPr>
        <w:t>рефлексии,</w:t>
      </w:r>
      <w:r>
        <w:rPr>
          <w:spacing w:val="-5"/>
          <w:sz w:val="24"/>
        </w:rPr>
        <w:t xml:space="preserve"> </w:t>
      </w:r>
      <w:r>
        <w:rPr>
          <w:sz w:val="24"/>
        </w:rPr>
        <w:t>самооценки</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соответствующих целям критериев;</w:t>
      </w:r>
    </w:p>
    <w:p w:rsidR="00AB1E57" w:rsidRDefault="00712190" w:rsidP="00A47389">
      <w:pPr>
        <w:pStyle w:val="a4"/>
        <w:numPr>
          <w:ilvl w:val="1"/>
          <w:numId w:val="73"/>
        </w:numPr>
        <w:tabs>
          <w:tab w:val="left" w:pos="1064"/>
        </w:tabs>
        <w:ind w:left="1064" w:hanging="138"/>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3"/>
          <w:sz w:val="24"/>
        </w:rPr>
        <w:t xml:space="preserve"> </w:t>
      </w:r>
      <w:r>
        <w:rPr>
          <w:sz w:val="24"/>
        </w:rPr>
        <w:t>учебной</w:t>
      </w:r>
      <w:r>
        <w:rPr>
          <w:spacing w:val="-3"/>
          <w:sz w:val="24"/>
        </w:rPr>
        <w:t xml:space="preserve"> </w:t>
      </w:r>
      <w:r>
        <w:rPr>
          <w:sz w:val="24"/>
        </w:rPr>
        <w:t>ситуации</w:t>
      </w:r>
      <w:r>
        <w:rPr>
          <w:spacing w:val="-5"/>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AB1E57" w:rsidRDefault="00712190" w:rsidP="00A47389">
      <w:pPr>
        <w:pStyle w:val="a4"/>
        <w:numPr>
          <w:ilvl w:val="1"/>
          <w:numId w:val="73"/>
        </w:numPr>
        <w:tabs>
          <w:tab w:val="left" w:pos="1099"/>
        </w:tabs>
        <w:ind w:right="253" w:firstLine="707"/>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AB1E57" w:rsidRDefault="00712190" w:rsidP="00A47389">
      <w:pPr>
        <w:pStyle w:val="a4"/>
        <w:numPr>
          <w:ilvl w:val="1"/>
          <w:numId w:val="73"/>
        </w:numPr>
        <w:tabs>
          <w:tab w:val="left" w:pos="1063"/>
        </w:tabs>
        <w:ind w:right="252" w:firstLine="707"/>
        <w:rPr>
          <w:sz w:val="24"/>
        </w:rPr>
      </w:pPr>
      <w:r>
        <w:rPr>
          <w:sz w:val="24"/>
        </w:rPr>
        <w:t>объяснять</w:t>
      </w:r>
      <w:r>
        <w:rPr>
          <w:spacing w:val="-4"/>
          <w:sz w:val="24"/>
        </w:rPr>
        <w:t xml:space="preserve"> </w:t>
      </w:r>
      <w:r>
        <w:rPr>
          <w:sz w:val="24"/>
        </w:rPr>
        <w:t>причины</w:t>
      </w:r>
      <w:r>
        <w:rPr>
          <w:spacing w:val="-5"/>
          <w:sz w:val="24"/>
        </w:rPr>
        <w:t xml:space="preserve"> </w:t>
      </w:r>
      <w:r>
        <w:rPr>
          <w:sz w:val="24"/>
        </w:rPr>
        <w:t>достижения</w:t>
      </w:r>
      <w:r>
        <w:rPr>
          <w:spacing w:val="-5"/>
          <w:sz w:val="24"/>
        </w:rPr>
        <w:t xml:space="preserve"> </w:t>
      </w:r>
      <w:r>
        <w:rPr>
          <w:sz w:val="24"/>
        </w:rPr>
        <w:t>(недостижения)</w:t>
      </w:r>
      <w:r>
        <w:rPr>
          <w:spacing w:val="-6"/>
          <w:sz w:val="24"/>
        </w:rPr>
        <w:t xml:space="preserve"> </w:t>
      </w:r>
      <w:r>
        <w:rPr>
          <w:sz w:val="24"/>
        </w:rPr>
        <w:t>результатов</w:t>
      </w:r>
      <w:r>
        <w:rPr>
          <w:spacing w:val="-6"/>
          <w:sz w:val="24"/>
        </w:rPr>
        <w:t xml:space="preserve"> </w:t>
      </w:r>
      <w:r>
        <w:rPr>
          <w:sz w:val="24"/>
        </w:rPr>
        <w:t>деятельности;</w:t>
      </w:r>
      <w:r>
        <w:rPr>
          <w:spacing w:val="-5"/>
          <w:sz w:val="24"/>
        </w:rPr>
        <w:t xml:space="preserve"> </w:t>
      </w:r>
      <w:r>
        <w:rPr>
          <w:sz w:val="24"/>
        </w:rPr>
        <w:t>понимать причины неудач и уметь предупреждать их, давать оценку приобретённому опыту;</w:t>
      </w:r>
    </w:p>
    <w:p w:rsidR="00AB1E57" w:rsidRDefault="00712190" w:rsidP="00A47389">
      <w:pPr>
        <w:pStyle w:val="a4"/>
        <w:numPr>
          <w:ilvl w:val="1"/>
          <w:numId w:val="73"/>
        </w:numPr>
        <w:tabs>
          <w:tab w:val="left" w:pos="1065"/>
        </w:tabs>
        <w:ind w:right="252" w:firstLine="707"/>
        <w:rPr>
          <w:sz w:val="24"/>
        </w:rPr>
      </w:pPr>
      <w:r>
        <w:rPr>
          <w:sz w:val="24"/>
        </w:rPr>
        <w:t>использовать</w:t>
      </w:r>
      <w:r>
        <w:rPr>
          <w:spacing w:val="-1"/>
          <w:sz w:val="24"/>
        </w:rPr>
        <w:t xml:space="preserve"> </w:t>
      </w:r>
      <w:r>
        <w:rPr>
          <w:sz w:val="24"/>
        </w:rPr>
        <w:t>музыку</w:t>
      </w:r>
      <w:r>
        <w:rPr>
          <w:spacing w:val="-4"/>
          <w:sz w:val="24"/>
        </w:rPr>
        <w:t xml:space="preserve"> </w:t>
      </w:r>
      <w:r>
        <w:rPr>
          <w:sz w:val="24"/>
        </w:rPr>
        <w:t>для</w:t>
      </w:r>
      <w:r>
        <w:rPr>
          <w:spacing w:val="-2"/>
          <w:sz w:val="24"/>
        </w:rPr>
        <w:t xml:space="preserve"> </w:t>
      </w:r>
      <w:r>
        <w:rPr>
          <w:sz w:val="24"/>
        </w:rPr>
        <w:t>улучшения</w:t>
      </w:r>
      <w:r>
        <w:rPr>
          <w:spacing w:val="-2"/>
          <w:sz w:val="24"/>
        </w:rPr>
        <w:t xml:space="preserve"> </w:t>
      </w:r>
      <w:r>
        <w:rPr>
          <w:sz w:val="24"/>
        </w:rPr>
        <w:t>самочувствия,</w:t>
      </w:r>
      <w:r>
        <w:rPr>
          <w:spacing w:val="-2"/>
          <w:sz w:val="24"/>
        </w:rPr>
        <w:t xml:space="preserve"> </w:t>
      </w:r>
      <w:r>
        <w:rPr>
          <w:sz w:val="24"/>
        </w:rPr>
        <w:t>сознательного</w:t>
      </w:r>
      <w:r>
        <w:rPr>
          <w:spacing w:val="-2"/>
          <w:sz w:val="24"/>
        </w:rPr>
        <w:t xml:space="preserve"> </w:t>
      </w:r>
      <w:r>
        <w:rPr>
          <w:sz w:val="24"/>
        </w:rPr>
        <w:t>управления</w:t>
      </w:r>
      <w:r>
        <w:rPr>
          <w:spacing w:val="-2"/>
          <w:sz w:val="24"/>
        </w:rPr>
        <w:t xml:space="preserve"> </w:t>
      </w:r>
      <w:r>
        <w:rPr>
          <w:sz w:val="24"/>
        </w:rPr>
        <w:t>своим психоэмоциональным состоянием, в том числе стимулировать состояния активности (бодрости), отдыха (релаксации), концентрации внимания и т. д.</w:t>
      </w:r>
    </w:p>
    <w:p w:rsidR="00AB1E57" w:rsidRDefault="00712190">
      <w:pPr>
        <w:ind w:left="926"/>
        <w:jc w:val="both"/>
        <w:rPr>
          <w:i/>
          <w:sz w:val="24"/>
        </w:rPr>
      </w:pPr>
      <w:r>
        <w:rPr>
          <w:i/>
          <w:sz w:val="24"/>
        </w:rPr>
        <w:t>Эмоциональный</w:t>
      </w:r>
      <w:r>
        <w:rPr>
          <w:i/>
          <w:spacing w:val="-7"/>
          <w:sz w:val="24"/>
        </w:rPr>
        <w:t xml:space="preserve"> </w:t>
      </w:r>
      <w:r>
        <w:rPr>
          <w:i/>
          <w:spacing w:val="-2"/>
          <w:sz w:val="24"/>
        </w:rPr>
        <w:t>интеллект:</w:t>
      </w:r>
    </w:p>
    <w:p w:rsidR="00AB1E57" w:rsidRDefault="00712190" w:rsidP="00A47389">
      <w:pPr>
        <w:pStyle w:val="a4"/>
        <w:numPr>
          <w:ilvl w:val="1"/>
          <w:numId w:val="73"/>
        </w:numPr>
        <w:tabs>
          <w:tab w:val="left" w:pos="1068"/>
        </w:tabs>
        <w:ind w:right="251" w:firstLine="707"/>
        <w:rPr>
          <w:sz w:val="24"/>
        </w:rPr>
      </w:pPr>
      <w:r>
        <w:rPr>
          <w:sz w:val="24"/>
        </w:rPr>
        <w:t>развивать способность управлять собственными эмоциями,</w:t>
      </w:r>
      <w:r>
        <w:rPr>
          <w:spacing w:val="-1"/>
          <w:sz w:val="24"/>
        </w:rPr>
        <w:t xml:space="preserve"> </w:t>
      </w:r>
      <w:r>
        <w:rPr>
          <w:sz w:val="24"/>
        </w:rPr>
        <w:t>стремиться</w:t>
      </w:r>
      <w:r>
        <w:rPr>
          <w:spacing w:val="-1"/>
          <w:sz w:val="24"/>
        </w:rPr>
        <w:t xml:space="preserve"> </w:t>
      </w:r>
      <w:r>
        <w:rPr>
          <w:sz w:val="24"/>
        </w:rPr>
        <w:t>к пониманию эмоций других;</w:t>
      </w:r>
    </w:p>
    <w:p w:rsidR="00AB1E57" w:rsidRDefault="00712190" w:rsidP="00A47389">
      <w:pPr>
        <w:pStyle w:val="a4"/>
        <w:numPr>
          <w:ilvl w:val="1"/>
          <w:numId w:val="73"/>
        </w:numPr>
        <w:tabs>
          <w:tab w:val="left" w:pos="1147"/>
        </w:tabs>
        <w:ind w:right="250" w:firstLine="707"/>
        <w:rPr>
          <w:sz w:val="24"/>
        </w:rPr>
      </w:pPr>
      <w:r>
        <w:rPr>
          <w:sz w:val="24"/>
        </w:rPr>
        <w:t>уметь рефлексировать эмоции как основание для художественного восприятия искусства и собственной художественной деятельности;</w:t>
      </w:r>
    </w:p>
    <w:p w:rsidR="00AB1E57" w:rsidRDefault="00712190" w:rsidP="00A47389">
      <w:pPr>
        <w:pStyle w:val="a4"/>
        <w:numPr>
          <w:ilvl w:val="1"/>
          <w:numId w:val="73"/>
        </w:numPr>
        <w:tabs>
          <w:tab w:val="left" w:pos="1130"/>
        </w:tabs>
        <w:ind w:right="252" w:firstLine="707"/>
        <w:rPr>
          <w:sz w:val="24"/>
        </w:rPr>
      </w:pPr>
      <w:r>
        <w:rPr>
          <w:sz w:val="24"/>
        </w:rPr>
        <w:t>развивать свои эмпатические способности, способность сопереживать, понимать намерения и переживания свои и других;</w:t>
      </w:r>
    </w:p>
    <w:p w:rsidR="00AB1E57" w:rsidRDefault="00712190" w:rsidP="00A47389">
      <w:pPr>
        <w:pStyle w:val="a4"/>
        <w:numPr>
          <w:ilvl w:val="1"/>
          <w:numId w:val="73"/>
        </w:numPr>
        <w:tabs>
          <w:tab w:val="left" w:pos="1064"/>
        </w:tabs>
        <w:ind w:left="1064" w:hanging="138"/>
        <w:rPr>
          <w:sz w:val="24"/>
        </w:rPr>
      </w:pPr>
      <w:r>
        <w:rPr>
          <w:sz w:val="24"/>
        </w:rPr>
        <w:t>признавать</w:t>
      </w:r>
      <w:r>
        <w:rPr>
          <w:spacing w:val="-1"/>
          <w:sz w:val="24"/>
        </w:rPr>
        <w:t xml:space="preserve"> </w:t>
      </w:r>
      <w:r>
        <w:rPr>
          <w:sz w:val="24"/>
        </w:rPr>
        <w:t>своё</w:t>
      </w:r>
      <w:r>
        <w:rPr>
          <w:spacing w:val="-3"/>
          <w:sz w:val="24"/>
        </w:rPr>
        <w:t xml:space="preserve"> </w:t>
      </w:r>
      <w:r>
        <w:rPr>
          <w:sz w:val="24"/>
        </w:rPr>
        <w:t>и</w:t>
      </w:r>
      <w:r>
        <w:rPr>
          <w:spacing w:val="-2"/>
          <w:sz w:val="24"/>
        </w:rPr>
        <w:t xml:space="preserve"> </w:t>
      </w:r>
      <w:r>
        <w:rPr>
          <w:sz w:val="24"/>
        </w:rPr>
        <w:t>чужое</w:t>
      </w:r>
      <w:r>
        <w:rPr>
          <w:spacing w:val="-2"/>
          <w:sz w:val="24"/>
        </w:rPr>
        <w:t xml:space="preserve"> </w:t>
      </w:r>
      <w:r>
        <w:rPr>
          <w:sz w:val="24"/>
        </w:rPr>
        <w:t>право</w:t>
      </w:r>
      <w:r>
        <w:rPr>
          <w:spacing w:val="-2"/>
          <w:sz w:val="24"/>
        </w:rPr>
        <w:t xml:space="preserve"> </w:t>
      </w:r>
      <w:r>
        <w:rPr>
          <w:sz w:val="24"/>
        </w:rPr>
        <w:t>на</w:t>
      </w:r>
      <w:r>
        <w:rPr>
          <w:spacing w:val="-2"/>
          <w:sz w:val="24"/>
        </w:rPr>
        <w:t xml:space="preserve"> ошибку;</w:t>
      </w:r>
    </w:p>
    <w:p w:rsidR="00AB1E57" w:rsidRDefault="00712190" w:rsidP="00A47389">
      <w:pPr>
        <w:pStyle w:val="a4"/>
        <w:numPr>
          <w:ilvl w:val="1"/>
          <w:numId w:val="73"/>
        </w:numPr>
        <w:tabs>
          <w:tab w:val="left" w:pos="1207"/>
        </w:tabs>
        <w:ind w:right="250" w:firstLine="707"/>
        <w:rPr>
          <w:sz w:val="24"/>
        </w:rPr>
      </w:pPr>
      <w:r>
        <w:rPr>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Pr>
          <w:spacing w:val="-2"/>
          <w:sz w:val="24"/>
        </w:rPr>
        <w:t>взаимодействии.</w:t>
      </w:r>
    </w:p>
    <w:p w:rsidR="00AB1E57" w:rsidRDefault="00712190" w:rsidP="00A47389">
      <w:pPr>
        <w:pStyle w:val="a4"/>
        <w:numPr>
          <w:ilvl w:val="1"/>
          <w:numId w:val="73"/>
        </w:numPr>
        <w:tabs>
          <w:tab w:val="left" w:pos="1144"/>
        </w:tabs>
        <w:ind w:right="250" w:firstLine="707"/>
        <w:rPr>
          <w:sz w:val="24"/>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B1E57" w:rsidRDefault="00712190" w:rsidP="00A47389">
      <w:pPr>
        <w:pStyle w:val="a4"/>
        <w:numPr>
          <w:ilvl w:val="1"/>
          <w:numId w:val="73"/>
        </w:numPr>
        <w:tabs>
          <w:tab w:val="left" w:pos="1077"/>
        </w:tabs>
        <w:spacing w:before="1"/>
        <w:ind w:right="249" w:firstLine="707"/>
        <w:rPr>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B1E57" w:rsidRDefault="00712190" w:rsidP="00A47389">
      <w:pPr>
        <w:pStyle w:val="a4"/>
        <w:numPr>
          <w:ilvl w:val="1"/>
          <w:numId w:val="73"/>
        </w:numPr>
        <w:tabs>
          <w:tab w:val="left" w:pos="1080"/>
        </w:tabs>
        <w:ind w:right="248" w:firstLine="707"/>
        <w:rPr>
          <w:sz w:val="24"/>
        </w:rPr>
      </w:pPr>
      <w:r>
        <w:rPr>
          <w:sz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B1E57" w:rsidRDefault="00712190">
      <w:pPr>
        <w:ind w:left="926"/>
        <w:jc w:val="both"/>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rsidP="00A47389">
      <w:pPr>
        <w:pStyle w:val="a4"/>
        <w:numPr>
          <w:ilvl w:val="1"/>
          <w:numId w:val="73"/>
        </w:numPr>
        <w:tabs>
          <w:tab w:val="left" w:pos="1200"/>
        </w:tabs>
        <w:ind w:right="254" w:firstLine="707"/>
        <w:rPr>
          <w:sz w:val="24"/>
        </w:rPr>
      </w:pPr>
      <w:r>
        <w:rPr>
          <w:sz w:val="24"/>
        </w:rPr>
        <w:t>уважительно и осознанно относиться к другому человеку и его мнению, эстетическим предпочтениям и вкусам;</w:t>
      </w:r>
    </w:p>
    <w:p w:rsidR="00AB1E57" w:rsidRDefault="00712190" w:rsidP="00A47389">
      <w:pPr>
        <w:pStyle w:val="a4"/>
        <w:numPr>
          <w:ilvl w:val="1"/>
          <w:numId w:val="73"/>
        </w:numPr>
        <w:tabs>
          <w:tab w:val="left" w:pos="1231"/>
        </w:tabs>
        <w:ind w:right="251" w:firstLine="707"/>
        <w:rPr>
          <w:sz w:val="24"/>
        </w:rPr>
      </w:pPr>
      <w:r>
        <w:rPr>
          <w:sz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B1E57" w:rsidRDefault="00712190" w:rsidP="00A47389">
      <w:pPr>
        <w:pStyle w:val="a4"/>
        <w:numPr>
          <w:ilvl w:val="1"/>
          <w:numId w:val="73"/>
        </w:numPr>
        <w:tabs>
          <w:tab w:val="left" w:pos="1064"/>
        </w:tabs>
        <w:ind w:left="1064" w:hanging="138"/>
        <w:jc w:val="left"/>
        <w:rPr>
          <w:sz w:val="24"/>
        </w:rPr>
      </w:pPr>
      <w:r>
        <w:rPr>
          <w:sz w:val="24"/>
        </w:rPr>
        <w:t>принимать</w:t>
      </w:r>
      <w:r>
        <w:rPr>
          <w:spacing w:val="-4"/>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3"/>
          <w:sz w:val="24"/>
        </w:rPr>
        <w:t xml:space="preserve"> </w:t>
      </w:r>
      <w:r>
        <w:rPr>
          <w:spacing w:val="-2"/>
          <w:sz w:val="24"/>
        </w:rPr>
        <w:t>осуждая;</w:t>
      </w:r>
    </w:p>
    <w:p w:rsidR="00AB1E57" w:rsidRDefault="00712190" w:rsidP="00A47389">
      <w:pPr>
        <w:pStyle w:val="a4"/>
        <w:numPr>
          <w:ilvl w:val="1"/>
          <w:numId w:val="73"/>
        </w:numPr>
        <w:tabs>
          <w:tab w:val="left" w:pos="1064"/>
        </w:tabs>
        <w:ind w:left="1064" w:hanging="138"/>
        <w:jc w:val="left"/>
        <w:rPr>
          <w:sz w:val="24"/>
        </w:rPr>
      </w:pPr>
      <w:r>
        <w:rPr>
          <w:sz w:val="24"/>
        </w:rPr>
        <w:t>проявлять</w:t>
      </w:r>
      <w:r>
        <w:rPr>
          <w:spacing w:val="-6"/>
          <w:sz w:val="24"/>
        </w:rPr>
        <w:t xml:space="preserve"> </w:t>
      </w:r>
      <w:r>
        <w:rPr>
          <w:spacing w:val="-2"/>
          <w:sz w:val="24"/>
        </w:rPr>
        <w:t>открытость;</w:t>
      </w:r>
    </w:p>
    <w:p w:rsidR="00AB1E57" w:rsidRDefault="00712190" w:rsidP="00A47389">
      <w:pPr>
        <w:pStyle w:val="a4"/>
        <w:numPr>
          <w:ilvl w:val="1"/>
          <w:numId w:val="73"/>
        </w:numPr>
        <w:tabs>
          <w:tab w:val="left" w:pos="1064"/>
        </w:tabs>
        <w:spacing w:before="1"/>
        <w:ind w:left="1064" w:hanging="138"/>
        <w:jc w:val="left"/>
        <w:rPr>
          <w:sz w:val="24"/>
        </w:rPr>
      </w:pPr>
      <w:r>
        <w:rPr>
          <w:sz w:val="24"/>
        </w:rPr>
        <w:t>осознавать</w:t>
      </w:r>
      <w:r>
        <w:rPr>
          <w:spacing w:val="-5"/>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B1E57" w:rsidRDefault="00712190">
      <w:pPr>
        <w:pStyle w:val="1"/>
        <w:ind w:left="926" w:firstLine="0"/>
      </w:pPr>
      <w:r>
        <w:rPr>
          <w:spacing w:val="-2"/>
        </w:rPr>
        <w:t>ТЕХНОЛОГИЯ</w:t>
      </w:r>
    </w:p>
    <w:p w:rsidR="00AB1E57" w:rsidRDefault="00AB1E57">
      <w:pPr>
        <w:sectPr w:rsidR="00AB1E57">
          <w:pgSz w:w="11910" w:h="16840"/>
          <w:pgMar w:top="1040" w:right="600" w:bottom="280" w:left="1200" w:header="720" w:footer="720" w:gutter="0"/>
          <w:cols w:space="720"/>
        </w:sectPr>
      </w:pPr>
    </w:p>
    <w:p w:rsidR="00AB1E57" w:rsidRDefault="00712190">
      <w:pPr>
        <w:spacing w:before="73"/>
        <w:ind w:left="926" w:right="1845"/>
        <w:rPr>
          <w:i/>
          <w:sz w:val="24"/>
        </w:rPr>
      </w:pPr>
      <w:r>
        <w:rPr>
          <w:sz w:val="24"/>
        </w:rPr>
        <w:lastRenderedPageBreak/>
        <w:t>Предметная</w:t>
      </w:r>
      <w:r>
        <w:rPr>
          <w:spacing w:val="-8"/>
          <w:sz w:val="24"/>
        </w:rPr>
        <w:t xml:space="preserve"> </w:t>
      </w:r>
      <w:r>
        <w:rPr>
          <w:sz w:val="24"/>
        </w:rPr>
        <w:t>область</w:t>
      </w:r>
      <w:r>
        <w:rPr>
          <w:spacing w:val="-7"/>
          <w:sz w:val="24"/>
        </w:rPr>
        <w:t xml:space="preserve"> </w:t>
      </w:r>
      <w:r>
        <w:rPr>
          <w:sz w:val="24"/>
        </w:rPr>
        <w:t>представлена</w:t>
      </w:r>
      <w:r>
        <w:rPr>
          <w:spacing w:val="-8"/>
          <w:sz w:val="24"/>
        </w:rPr>
        <w:t xml:space="preserve"> </w:t>
      </w:r>
      <w:r>
        <w:rPr>
          <w:sz w:val="24"/>
        </w:rPr>
        <w:t>учебным</w:t>
      </w:r>
      <w:r>
        <w:rPr>
          <w:spacing w:val="-9"/>
          <w:sz w:val="24"/>
        </w:rPr>
        <w:t xml:space="preserve"> </w:t>
      </w:r>
      <w:r>
        <w:rPr>
          <w:sz w:val="24"/>
        </w:rPr>
        <w:t>предметом</w:t>
      </w:r>
      <w:r>
        <w:rPr>
          <w:spacing w:val="-8"/>
          <w:sz w:val="24"/>
        </w:rPr>
        <w:t xml:space="preserve"> </w:t>
      </w:r>
      <w:r>
        <w:rPr>
          <w:sz w:val="24"/>
        </w:rPr>
        <w:t xml:space="preserve">«Технология». </w:t>
      </w:r>
      <w:r>
        <w:rPr>
          <w:b/>
          <w:sz w:val="24"/>
        </w:rPr>
        <w:t xml:space="preserve">Овладение универсальными познавательными действиями </w:t>
      </w:r>
      <w:r>
        <w:rPr>
          <w:i/>
          <w:sz w:val="24"/>
        </w:rPr>
        <w:t>Базовые логические действия:</w:t>
      </w:r>
    </w:p>
    <w:p w:rsidR="00AB1E57" w:rsidRDefault="00712190" w:rsidP="00A47389">
      <w:pPr>
        <w:pStyle w:val="a4"/>
        <w:numPr>
          <w:ilvl w:val="1"/>
          <w:numId w:val="73"/>
        </w:numPr>
        <w:tabs>
          <w:tab w:val="left" w:pos="1135"/>
        </w:tabs>
        <w:spacing w:before="1"/>
        <w:ind w:right="250" w:firstLine="707"/>
        <w:rPr>
          <w:sz w:val="24"/>
        </w:rPr>
      </w:pPr>
      <w:r>
        <w:rPr>
          <w:sz w:val="24"/>
        </w:rPr>
        <w:t xml:space="preserve">выявлять и характеризовать существенные признаки природных и рукотворных </w:t>
      </w:r>
      <w:r>
        <w:rPr>
          <w:spacing w:val="-2"/>
          <w:sz w:val="24"/>
        </w:rPr>
        <w:t>объектов;</w:t>
      </w:r>
    </w:p>
    <w:p w:rsidR="00AB1E57" w:rsidRDefault="00712190" w:rsidP="00A47389">
      <w:pPr>
        <w:pStyle w:val="a4"/>
        <w:numPr>
          <w:ilvl w:val="1"/>
          <w:numId w:val="73"/>
        </w:numPr>
        <w:tabs>
          <w:tab w:val="left" w:pos="1096"/>
        </w:tabs>
        <w:ind w:right="252" w:firstLine="707"/>
        <w:rPr>
          <w:sz w:val="24"/>
        </w:rPr>
      </w:pPr>
      <w:r>
        <w:rPr>
          <w:sz w:val="24"/>
        </w:rPr>
        <w:t xml:space="preserve">устанавливать существенный признак классификации, основание для обобщения и </w:t>
      </w:r>
      <w:r>
        <w:rPr>
          <w:spacing w:val="-2"/>
          <w:sz w:val="24"/>
        </w:rPr>
        <w:t>сравнения;</w:t>
      </w:r>
    </w:p>
    <w:p w:rsidR="00AB1E57" w:rsidRDefault="00712190" w:rsidP="00A47389">
      <w:pPr>
        <w:pStyle w:val="a4"/>
        <w:numPr>
          <w:ilvl w:val="1"/>
          <w:numId w:val="73"/>
        </w:numPr>
        <w:tabs>
          <w:tab w:val="left" w:pos="1128"/>
        </w:tabs>
        <w:ind w:right="253" w:firstLine="707"/>
        <w:rPr>
          <w:sz w:val="24"/>
        </w:rPr>
      </w:pPr>
      <w:r>
        <w:rPr>
          <w:sz w:val="24"/>
        </w:rPr>
        <w:t>выявлять закономерности и противоречия в рассматриваемых фактах, данных и наблюдениях, относящихся к внешнему миру;</w:t>
      </w:r>
    </w:p>
    <w:p w:rsidR="00AB1E57" w:rsidRDefault="00712190" w:rsidP="00A47389">
      <w:pPr>
        <w:pStyle w:val="a4"/>
        <w:numPr>
          <w:ilvl w:val="1"/>
          <w:numId w:val="73"/>
        </w:numPr>
        <w:tabs>
          <w:tab w:val="left" w:pos="1180"/>
        </w:tabs>
        <w:ind w:right="250" w:firstLine="707"/>
        <w:rPr>
          <w:sz w:val="24"/>
        </w:rPr>
      </w:pPr>
      <w:r>
        <w:rPr>
          <w:sz w:val="24"/>
        </w:rPr>
        <w:t>выявлять причинно-следственные связи при изучении природных явлений и процессов, а также процессов, происходящих в техносфере;</w:t>
      </w:r>
    </w:p>
    <w:p w:rsidR="00AB1E57" w:rsidRDefault="00712190" w:rsidP="00A47389">
      <w:pPr>
        <w:pStyle w:val="a4"/>
        <w:numPr>
          <w:ilvl w:val="1"/>
          <w:numId w:val="73"/>
        </w:numPr>
        <w:tabs>
          <w:tab w:val="left" w:pos="1068"/>
        </w:tabs>
        <w:ind w:right="251" w:firstLine="707"/>
        <w:rPr>
          <w:sz w:val="24"/>
        </w:rPr>
      </w:pPr>
      <w:r>
        <w:rPr>
          <w:sz w:val="24"/>
        </w:rPr>
        <w:t>самостоятельно выбирать способ решения поставленной задачи, используя для этого необходимые материалы, инструменты и технологии.</w:t>
      </w:r>
    </w:p>
    <w:p w:rsidR="00AB1E57" w:rsidRDefault="00712190">
      <w:pPr>
        <w:ind w:left="926"/>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rsidP="00A47389">
      <w:pPr>
        <w:pStyle w:val="a4"/>
        <w:numPr>
          <w:ilvl w:val="1"/>
          <w:numId w:val="73"/>
        </w:numPr>
        <w:tabs>
          <w:tab w:val="left" w:pos="1064"/>
        </w:tabs>
        <w:spacing w:before="1"/>
        <w:ind w:left="1064" w:hanging="138"/>
        <w:rPr>
          <w:sz w:val="24"/>
        </w:rPr>
      </w:pP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AB1E57" w:rsidRDefault="00712190" w:rsidP="00A47389">
      <w:pPr>
        <w:pStyle w:val="a4"/>
        <w:numPr>
          <w:ilvl w:val="1"/>
          <w:numId w:val="73"/>
        </w:numPr>
        <w:tabs>
          <w:tab w:val="left" w:pos="1084"/>
        </w:tabs>
        <w:ind w:right="253" w:firstLine="707"/>
        <w:rPr>
          <w:sz w:val="24"/>
        </w:rPr>
      </w:pPr>
      <w:r>
        <w:rPr>
          <w:sz w:val="24"/>
        </w:rPr>
        <w:t xml:space="preserve">формировать запросы к информационной системе с целью получения необходимой </w:t>
      </w:r>
      <w:r>
        <w:rPr>
          <w:spacing w:val="-2"/>
          <w:sz w:val="24"/>
        </w:rPr>
        <w:t>информации;</w:t>
      </w:r>
    </w:p>
    <w:p w:rsidR="00AB1E57" w:rsidRDefault="00712190" w:rsidP="00A47389">
      <w:pPr>
        <w:pStyle w:val="a4"/>
        <w:numPr>
          <w:ilvl w:val="1"/>
          <w:numId w:val="73"/>
        </w:numPr>
        <w:tabs>
          <w:tab w:val="left" w:pos="1064"/>
        </w:tabs>
        <w:ind w:left="1064" w:hanging="138"/>
        <w:rPr>
          <w:sz w:val="24"/>
        </w:rPr>
      </w:pPr>
      <w:r>
        <w:rPr>
          <w:sz w:val="24"/>
        </w:rPr>
        <w:t>оценивать</w:t>
      </w:r>
      <w:r>
        <w:rPr>
          <w:spacing w:val="-7"/>
          <w:sz w:val="24"/>
        </w:rPr>
        <w:t xml:space="preserve"> </w:t>
      </w:r>
      <w:r>
        <w:rPr>
          <w:sz w:val="24"/>
        </w:rPr>
        <w:t>полноту,</w:t>
      </w:r>
      <w:r>
        <w:rPr>
          <w:spacing w:val="-4"/>
          <w:sz w:val="24"/>
        </w:rPr>
        <w:t xml:space="preserve"> </w:t>
      </w:r>
      <w:r>
        <w:rPr>
          <w:sz w:val="24"/>
        </w:rPr>
        <w:t>достоверность</w:t>
      </w:r>
      <w:r>
        <w:rPr>
          <w:spacing w:val="-5"/>
          <w:sz w:val="24"/>
        </w:rPr>
        <w:t xml:space="preserve"> </w:t>
      </w:r>
      <w:r>
        <w:rPr>
          <w:sz w:val="24"/>
        </w:rPr>
        <w:t>и</w:t>
      </w:r>
      <w:r>
        <w:rPr>
          <w:spacing w:val="-4"/>
          <w:sz w:val="24"/>
        </w:rPr>
        <w:t xml:space="preserve"> </w:t>
      </w:r>
      <w:r>
        <w:rPr>
          <w:sz w:val="24"/>
        </w:rPr>
        <w:t>актуальность</w:t>
      </w:r>
      <w:r>
        <w:rPr>
          <w:spacing w:val="-5"/>
          <w:sz w:val="24"/>
        </w:rPr>
        <w:t xml:space="preserve"> </w:t>
      </w:r>
      <w:r>
        <w:rPr>
          <w:sz w:val="24"/>
        </w:rPr>
        <w:t>полученной</w:t>
      </w:r>
      <w:r>
        <w:rPr>
          <w:spacing w:val="-4"/>
          <w:sz w:val="24"/>
        </w:rPr>
        <w:t xml:space="preserve"> </w:t>
      </w:r>
      <w:r>
        <w:rPr>
          <w:spacing w:val="-2"/>
          <w:sz w:val="24"/>
        </w:rPr>
        <w:t>информации;</w:t>
      </w:r>
    </w:p>
    <w:p w:rsidR="00AB1E57" w:rsidRDefault="00712190" w:rsidP="00A47389">
      <w:pPr>
        <w:pStyle w:val="a4"/>
        <w:numPr>
          <w:ilvl w:val="1"/>
          <w:numId w:val="73"/>
        </w:numPr>
        <w:tabs>
          <w:tab w:val="left" w:pos="1064"/>
        </w:tabs>
        <w:ind w:left="1064" w:hanging="138"/>
        <w:rPr>
          <w:sz w:val="24"/>
        </w:rPr>
      </w:pPr>
      <w:r>
        <w:rPr>
          <w:sz w:val="24"/>
        </w:rPr>
        <w:t>опытным</w:t>
      </w:r>
      <w:r>
        <w:rPr>
          <w:spacing w:val="-7"/>
          <w:sz w:val="24"/>
        </w:rPr>
        <w:t xml:space="preserve"> </w:t>
      </w:r>
      <w:r>
        <w:rPr>
          <w:sz w:val="24"/>
        </w:rPr>
        <w:t>путём</w:t>
      </w:r>
      <w:r>
        <w:rPr>
          <w:spacing w:val="-4"/>
          <w:sz w:val="24"/>
        </w:rPr>
        <w:t xml:space="preserve"> </w:t>
      </w:r>
      <w:r>
        <w:rPr>
          <w:sz w:val="24"/>
        </w:rPr>
        <w:t>изучать</w:t>
      </w:r>
      <w:r>
        <w:rPr>
          <w:spacing w:val="-2"/>
          <w:sz w:val="24"/>
        </w:rPr>
        <w:t xml:space="preserve"> </w:t>
      </w:r>
      <w:r>
        <w:rPr>
          <w:sz w:val="24"/>
        </w:rPr>
        <w:t>свойства</w:t>
      </w:r>
      <w:r>
        <w:rPr>
          <w:spacing w:val="-4"/>
          <w:sz w:val="24"/>
        </w:rPr>
        <w:t xml:space="preserve"> </w:t>
      </w:r>
      <w:r>
        <w:rPr>
          <w:sz w:val="24"/>
        </w:rPr>
        <w:t>различных</w:t>
      </w:r>
      <w:r>
        <w:rPr>
          <w:spacing w:val="-5"/>
          <w:sz w:val="24"/>
        </w:rPr>
        <w:t xml:space="preserve"> </w:t>
      </w:r>
      <w:r>
        <w:rPr>
          <w:spacing w:val="-2"/>
          <w:sz w:val="24"/>
        </w:rPr>
        <w:t>материалов;</w:t>
      </w:r>
    </w:p>
    <w:p w:rsidR="00AB1E57" w:rsidRDefault="00712190" w:rsidP="00A47389">
      <w:pPr>
        <w:pStyle w:val="a4"/>
        <w:numPr>
          <w:ilvl w:val="1"/>
          <w:numId w:val="73"/>
        </w:numPr>
        <w:tabs>
          <w:tab w:val="left" w:pos="1080"/>
        </w:tabs>
        <w:ind w:right="252" w:firstLine="707"/>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B1E57" w:rsidRDefault="00712190" w:rsidP="00A47389">
      <w:pPr>
        <w:pStyle w:val="a4"/>
        <w:numPr>
          <w:ilvl w:val="1"/>
          <w:numId w:val="73"/>
        </w:numPr>
        <w:tabs>
          <w:tab w:val="left" w:pos="1064"/>
        </w:tabs>
        <w:ind w:left="1064" w:hanging="138"/>
        <w:rPr>
          <w:sz w:val="24"/>
        </w:rPr>
      </w:pPr>
      <w:r>
        <w:rPr>
          <w:sz w:val="24"/>
        </w:rPr>
        <w:t>строить</w:t>
      </w:r>
      <w:r>
        <w:rPr>
          <w:spacing w:val="-5"/>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модели</w:t>
      </w:r>
      <w:r>
        <w:rPr>
          <w:spacing w:val="-3"/>
          <w:sz w:val="24"/>
        </w:rPr>
        <w:t xml:space="preserve"> </w:t>
      </w:r>
      <w:r>
        <w:rPr>
          <w:sz w:val="24"/>
        </w:rPr>
        <w:t>объектов,</w:t>
      </w:r>
      <w:r>
        <w:rPr>
          <w:spacing w:val="-3"/>
          <w:sz w:val="24"/>
        </w:rPr>
        <w:t xml:space="preserve"> </w:t>
      </w:r>
      <w:r>
        <w:rPr>
          <w:sz w:val="24"/>
        </w:rPr>
        <w:t>явлений</w:t>
      </w:r>
      <w:r>
        <w:rPr>
          <w:spacing w:val="-3"/>
          <w:sz w:val="24"/>
        </w:rPr>
        <w:t xml:space="preserve"> </w:t>
      </w:r>
      <w:r>
        <w:rPr>
          <w:sz w:val="24"/>
        </w:rPr>
        <w:t>и</w:t>
      </w:r>
      <w:r>
        <w:rPr>
          <w:spacing w:val="-3"/>
          <w:sz w:val="24"/>
        </w:rPr>
        <w:t xml:space="preserve"> </w:t>
      </w:r>
      <w:r>
        <w:rPr>
          <w:spacing w:val="-2"/>
          <w:sz w:val="24"/>
        </w:rPr>
        <w:t>процессов;</w:t>
      </w:r>
    </w:p>
    <w:p w:rsidR="00AB1E57" w:rsidRDefault="00712190" w:rsidP="00A47389">
      <w:pPr>
        <w:pStyle w:val="a4"/>
        <w:numPr>
          <w:ilvl w:val="1"/>
          <w:numId w:val="73"/>
        </w:numPr>
        <w:tabs>
          <w:tab w:val="left" w:pos="1099"/>
        </w:tabs>
        <w:ind w:right="255" w:firstLine="707"/>
        <w:rPr>
          <w:sz w:val="24"/>
        </w:rPr>
      </w:pPr>
      <w:r>
        <w:rPr>
          <w:sz w:val="24"/>
        </w:rPr>
        <w:t>уметь создавать, применять и преобразовывать знаки и символы, модели и схемы для решения учебных и познавательных задач;</w:t>
      </w:r>
    </w:p>
    <w:p w:rsidR="00AB1E57" w:rsidRDefault="00712190" w:rsidP="00A47389">
      <w:pPr>
        <w:pStyle w:val="a4"/>
        <w:numPr>
          <w:ilvl w:val="1"/>
          <w:numId w:val="73"/>
        </w:numPr>
        <w:tabs>
          <w:tab w:val="left" w:pos="1243"/>
        </w:tabs>
        <w:ind w:right="251" w:firstLine="707"/>
        <w:rPr>
          <w:sz w:val="24"/>
        </w:rPr>
      </w:pPr>
      <w:r>
        <w:rPr>
          <w:sz w:val="24"/>
        </w:rPr>
        <w:t>уметь оценивать правильность выполнения учебной задачи, собственные возможности её решения;</w:t>
      </w:r>
    </w:p>
    <w:p w:rsidR="00AB1E57" w:rsidRDefault="00712190" w:rsidP="00A47389">
      <w:pPr>
        <w:pStyle w:val="a4"/>
        <w:numPr>
          <w:ilvl w:val="1"/>
          <w:numId w:val="73"/>
        </w:numPr>
        <w:tabs>
          <w:tab w:val="left" w:pos="1231"/>
        </w:tabs>
        <w:ind w:right="255" w:firstLine="707"/>
        <w:rPr>
          <w:sz w:val="24"/>
        </w:rPr>
      </w:pPr>
      <w:r>
        <w:rPr>
          <w:sz w:val="24"/>
        </w:rPr>
        <w:t>прогнозировать поведение технической системы, в том числе с учётом синергетических эффектов.</w:t>
      </w:r>
    </w:p>
    <w:p w:rsidR="00AB1E57" w:rsidRDefault="00712190">
      <w:pPr>
        <w:ind w:left="926"/>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1"/>
          <w:numId w:val="73"/>
        </w:numPr>
        <w:tabs>
          <w:tab w:val="left" w:pos="1064"/>
        </w:tabs>
        <w:ind w:left="1064" w:hanging="138"/>
        <w:jc w:val="left"/>
        <w:rPr>
          <w:sz w:val="24"/>
        </w:rPr>
      </w:pPr>
      <w:r>
        <w:rPr>
          <w:sz w:val="24"/>
        </w:rPr>
        <w:t>выбирать</w:t>
      </w:r>
      <w:r>
        <w:rPr>
          <w:spacing w:val="-5"/>
          <w:sz w:val="24"/>
        </w:rPr>
        <w:t xml:space="preserve"> </w:t>
      </w:r>
      <w:r>
        <w:rPr>
          <w:sz w:val="24"/>
        </w:rPr>
        <w:t>форму</w:t>
      </w:r>
      <w:r>
        <w:rPr>
          <w:spacing w:val="-3"/>
          <w:sz w:val="24"/>
        </w:rPr>
        <w:t xml:space="preserve"> </w:t>
      </w:r>
      <w:r>
        <w:rPr>
          <w:sz w:val="24"/>
        </w:rPr>
        <w:t>представления</w:t>
      </w:r>
      <w:r>
        <w:rPr>
          <w:spacing w:val="-3"/>
          <w:sz w:val="24"/>
        </w:rPr>
        <w:t xml:space="preserve"> </w:t>
      </w:r>
      <w:r>
        <w:rPr>
          <w:sz w:val="24"/>
        </w:rPr>
        <w:t>информации</w:t>
      </w:r>
      <w:r>
        <w:rPr>
          <w:spacing w:val="-5"/>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поставленной</w:t>
      </w:r>
      <w:r>
        <w:rPr>
          <w:spacing w:val="-3"/>
          <w:sz w:val="24"/>
        </w:rPr>
        <w:t xml:space="preserve"> </w:t>
      </w:r>
      <w:r>
        <w:rPr>
          <w:spacing w:val="-2"/>
          <w:sz w:val="24"/>
        </w:rPr>
        <w:t>задачи;</w:t>
      </w:r>
    </w:p>
    <w:p w:rsidR="00AB1E57" w:rsidRDefault="00712190" w:rsidP="00A47389">
      <w:pPr>
        <w:pStyle w:val="a4"/>
        <w:numPr>
          <w:ilvl w:val="1"/>
          <w:numId w:val="73"/>
        </w:numPr>
        <w:tabs>
          <w:tab w:val="left" w:pos="1064"/>
        </w:tabs>
        <w:ind w:left="1064" w:hanging="138"/>
        <w:jc w:val="left"/>
        <w:rPr>
          <w:sz w:val="24"/>
        </w:rPr>
      </w:pPr>
      <w:r>
        <w:rPr>
          <w:sz w:val="24"/>
        </w:rPr>
        <w:t>понимать</w:t>
      </w:r>
      <w:r>
        <w:rPr>
          <w:spacing w:val="-5"/>
          <w:sz w:val="24"/>
        </w:rPr>
        <w:t xml:space="preserve"> </w:t>
      </w:r>
      <w:r>
        <w:rPr>
          <w:sz w:val="24"/>
        </w:rPr>
        <w:t>различие</w:t>
      </w:r>
      <w:r>
        <w:rPr>
          <w:spacing w:val="-4"/>
          <w:sz w:val="24"/>
        </w:rPr>
        <w:t xml:space="preserve"> </w:t>
      </w:r>
      <w:r>
        <w:rPr>
          <w:sz w:val="24"/>
        </w:rPr>
        <w:t>между</w:t>
      </w:r>
      <w:r>
        <w:rPr>
          <w:spacing w:val="-3"/>
          <w:sz w:val="24"/>
        </w:rPr>
        <w:t xml:space="preserve"> </w:t>
      </w:r>
      <w:r>
        <w:rPr>
          <w:sz w:val="24"/>
        </w:rPr>
        <w:t>данными,</w:t>
      </w:r>
      <w:r>
        <w:rPr>
          <w:spacing w:val="-3"/>
          <w:sz w:val="24"/>
        </w:rPr>
        <w:t xml:space="preserve"> </w:t>
      </w:r>
      <w:r>
        <w:rPr>
          <w:sz w:val="24"/>
        </w:rPr>
        <w:t>информацией</w:t>
      </w:r>
      <w:r>
        <w:rPr>
          <w:spacing w:val="-5"/>
          <w:sz w:val="24"/>
        </w:rPr>
        <w:t xml:space="preserve"> </w:t>
      </w:r>
      <w:r>
        <w:rPr>
          <w:sz w:val="24"/>
        </w:rPr>
        <w:t>и</w:t>
      </w:r>
      <w:r>
        <w:rPr>
          <w:spacing w:val="-3"/>
          <w:sz w:val="24"/>
        </w:rPr>
        <w:t xml:space="preserve"> </w:t>
      </w:r>
      <w:r>
        <w:rPr>
          <w:spacing w:val="-2"/>
          <w:sz w:val="24"/>
        </w:rPr>
        <w:t>знаниями;</w:t>
      </w:r>
    </w:p>
    <w:p w:rsidR="00AB1E57" w:rsidRDefault="00712190" w:rsidP="00A47389">
      <w:pPr>
        <w:pStyle w:val="a4"/>
        <w:numPr>
          <w:ilvl w:val="1"/>
          <w:numId w:val="73"/>
        </w:numPr>
        <w:tabs>
          <w:tab w:val="left" w:pos="1064"/>
        </w:tabs>
        <w:ind w:left="1064" w:hanging="138"/>
        <w:jc w:val="left"/>
        <w:rPr>
          <w:sz w:val="24"/>
        </w:rPr>
      </w:pPr>
      <w:r>
        <w:rPr>
          <w:sz w:val="24"/>
        </w:rPr>
        <w:t>владеть</w:t>
      </w:r>
      <w:r>
        <w:rPr>
          <w:spacing w:val="-4"/>
          <w:sz w:val="24"/>
        </w:rPr>
        <w:t xml:space="preserve"> </w:t>
      </w:r>
      <w:r>
        <w:rPr>
          <w:sz w:val="24"/>
        </w:rPr>
        <w:t>начальными</w:t>
      </w:r>
      <w:r>
        <w:rPr>
          <w:spacing w:val="-3"/>
          <w:sz w:val="24"/>
        </w:rPr>
        <w:t xml:space="preserve"> </w:t>
      </w:r>
      <w:r>
        <w:rPr>
          <w:sz w:val="24"/>
        </w:rPr>
        <w:t>навыками</w:t>
      </w:r>
      <w:r>
        <w:rPr>
          <w:spacing w:val="-2"/>
          <w:sz w:val="24"/>
        </w:rPr>
        <w:t xml:space="preserve"> </w:t>
      </w:r>
      <w:r>
        <w:rPr>
          <w:sz w:val="24"/>
        </w:rPr>
        <w:t>работы</w:t>
      </w:r>
      <w:r>
        <w:rPr>
          <w:spacing w:val="-3"/>
          <w:sz w:val="24"/>
        </w:rPr>
        <w:t xml:space="preserve"> </w:t>
      </w:r>
      <w:r>
        <w:rPr>
          <w:sz w:val="24"/>
        </w:rPr>
        <w:t>с</w:t>
      </w:r>
      <w:r>
        <w:rPr>
          <w:spacing w:val="-4"/>
          <w:sz w:val="24"/>
        </w:rPr>
        <w:t xml:space="preserve"> </w:t>
      </w:r>
      <w:r>
        <w:rPr>
          <w:sz w:val="24"/>
        </w:rPr>
        <w:t>«большими</w:t>
      </w:r>
      <w:r>
        <w:rPr>
          <w:spacing w:val="-2"/>
          <w:sz w:val="24"/>
        </w:rPr>
        <w:t xml:space="preserve"> данными»;</w:t>
      </w:r>
    </w:p>
    <w:p w:rsidR="00AB1E57" w:rsidRDefault="00712190" w:rsidP="00A47389">
      <w:pPr>
        <w:pStyle w:val="a4"/>
        <w:numPr>
          <w:ilvl w:val="1"/>
          <w:numId w:val="73"/>
        </w:numPr>
        <w:tabs>
          <w:tab w:val="left" w:pos="1064"/>
        </w:tabs>
        <w:ind w:left="926" w:right="434" w:firstLine="0"/>
        <w:jc w:val="left"/>
        <w:rPr>
          <w:i/>
          <w:sz w:val="24"/>
        </w:rPr>
      </w:pPr>
      <w:r>
        <w:rPr>
          <w:sz w:val="24"/>
        </w:rPr>
        <w:t>владеть</w:t>
      </w:r>
      <w:r>
        <w:rPr>
          <w:spacing w:val="-3"/>
          <w:sz w:val="24"/>
        </w:rPr>
        <w:t xml:space="preserve"> </w:t>
      </w:r>
      <w:r>
        <w:rPr>
          <w:sz w:val="24"/>
        </w:rPr>
        <w:t>технологией</w:t>
      </w:r>
      <w:r>
        <w:rPr>
          <w:spacing w:val="-4"/>
          <w:sz w:val="24"/>
        </w:rPr>
        <w:t xml:space="preserve"> </w:t>
      </w:r>
      <w:r>
        <w:rPr>
          <w:sz w:val="24"/>
        </w:rPr>
        <w:t>трансформации</w:t>
      </w:r>
      <w:r>
        <w:rPr>
          <w:spacing w:val="-4"/>
          <w:sz w:val="24"/>
        </w:rPr>
        <w:t xml:space="preserve"> </w:t>
      </w:r>
      <w:r>
        <w:rPr>
          <w:sz w:val="24"/>
        </w:rPr>
        <w:t>данных</w:t>
      </w:r>
      <w:r>
        <w:rPr>
          <w:spacing w:val="-7"/>
          <w:sz w:val="24"/>
        </w:rPr>
        <w:t xml:space="preserve"> </w:t>
      </w:r>
      <w:r>
        <w:rPr>
          <w:sz w:val="24"/>
        </w:rPr>
        <w:t>в</w:t>
      </w:r>
      <w:r>
        <w:rPr>
          <w:spacing w:val="-5"/>
          <w:sz w:val="24"/>
        </w:rPr>
        <w:t xml:space="preserve"> </w:t>
      </w:r>
      <w:r>
        <w:rPr>
          <w:sz w:val="24"/>
        </w:rPr>
        <w:t>информацию,</w:t>
      </w:r>
      <w:r>
        <w:rPr>
          <w:spacing w:val="-4"/>
          <w:sz w:val="24"/>
        </w:rPr>
        <w:t xml:space="preserve"> </w:t>
      </w:r>
      <w:r>
        <w:rPr>
          <w:sz w:val="24"/>
        </w:rPr>
        <w:t>информации</w:t>
      </w:r>
      <w:r>
        <w:rPr>
          <w:spacing w:val="-4"/>
          <w:sz w:val="24"/>
        </w:rPr>
        <w:t xml:space="preserve"> </w:t>
      </w:r>
      <w:r>
        <w:rPr>
          <w:sz w:val="24"/>
        </w:rPr>
        <w:t>в</w:t>
      </w:r>
      <w:r>
        <w:rPr>
          <w:spacing w:val="-5"/>
          <w:sz w:val="24"/>
        </w:rPr>
        <w:t xml:space="preserve"> </w:t>
      </w:r>
      <w:r>
        <w:rPr>
          <w:sz w:val="24"/>
        </w:rPr>
        <w:t xml:space="preserve">знания. </w:t>
      </w:r>
      <w:r>
        <w:rPr>
          <w:b/>
          <w:sz w:val="24"/>
        </w:rPr>
        <w:t xml:space="preserve">Овладение универсальными учебными регулятивными действиями </w:t>
      </w:r>
      <w:r>
        <w:rPr>
          <w:i/>
          <w:spacing w:val="-2"/>
          <w:sz w:val="24"/>
        </w:rPr>
        <w:t>Самоорганизация:</w:t>
      </w:r>
    </w:p>
    <w:p w:rsidR="00AB1E57" w:rsidRDefault="00712190" w:rsidP="00A47389">
      <w:pPr>
        <w:pStyle w:val="a4"/>
        <w:numPr>
          <w:ilvl w:val="1"/>
          <w:numId w:val="73"/>
        </w:numPr>
        <w:tabs>
          <w:tab w:val="left" w:pos="1262"/>
        </w:tabs>
        <w:ind w:right="245" w:firstLine="707"/>
        <w:rPr>
          <w:sz w:val="24"/>
        </w:rPr>
      </w:pPr>
      <w:r>
        <w:rPr>
          <w:sz w:val="24"/>
        </w:rPr>
        <w:t>уметь самостоятельно планировать пути достижения целей,</w:t>
      </w:r>
      <w:r>
        <w:rPr>
          <w:spacing w:val="-3"/>
          <w:sz w:val="24"/>
        </w:rPr>
        <w:t xml:space="preserve"> </w:t>
      </w:r>
      <w:r>
        <w:rPr>
          <w:sz w:val="24"/>
        </w:rPr>
        <w:t>в том числе альтернативные, осознанно выбирать наиболее эффективные способы решения учебных и познавательных задач;</w:t>
      </w:r>
    </w:p>
    <w:p w:rsidR="00AB1E57" w:rsidRDefault="00712190" w:rsidP="00A47389">
      <w:pPr>
        <w:pStyle w:val="a4"/>
        <w:numPr>
          <w:ilvl w:val="1"/>
          <w:numId w:val="73"/>
        </w:numPr>
        <w:tabs>
          <w:tab w:val="left" w:pos="1156"/>
        </w:tabs>
        <w:spacing w:before="1"/>
        <w:ind w:right="250" w:firstLine="707"/>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1E57" w:rsidRDefault="00712190" w:rsidP="00A47389">
      <w:pPr>
        <w:pStyle w:val="a4"/>
        <w:numPr>
          <w:ilvl w:val="1"/>
          <w:numId w:val="73"/>
        </w:numPr>
        <w:tabs>
          <w:tab w:val="left" w:pos="1064"/>
        </w:tabs>
        <w:ind w:left="1064" w:hanging="138"/>
        <w:jc w:val="left"/>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 ответственность</w:t>
      </w:r>
      <w:r>
        <w:rPr>
          <w:spacing w:val="-1"/>
          <w:sz w:val="24"/>
        </w:rPr>
        <w:t xml:space="preserve"> </w:t>
      </w:r>
      <w:r>
        <w:rPr>
          <w:sz w:val="24"/>
        </w:rPr>
        <w:t>за</w:t>
      </w:r>
      <w:r>
        <w:rPr>
          <w:spacing w:val="-2"/>
          <w:sz w:val="24"/>
        </w:rPr>
        <w:t xml:space="preserve"> решение.</w:t>
      </w:r>
    </w:p>
    <w:p w:rsidR="00AB1E57" w:rsidRDefault="00712190">
      <w:pPr>
        <w:ind w:left="926"/>
        <w:rPr>
          <w:i/>
          <w:sz w:val="24"/>
        </w:rPr>
      </w:pPr>
      <w:r>
        <w:rPr>
          <w:i/>
          <w:sz w:val="24"/>
        </w:rPr>
        <w:t>Самоконтроль</w:t>
      </w:r>
      <w:r>
        <w:rPr>
          <w:i/>
          <w:spacing w:val="-3"/>
          <w:sz w:val="24"/>
        </w:rPr>
        <w:t xml:space="preserve"> </w:t>
      </w:r>
      <w:r>
        <w:rPr>
          <w:i/>
          <w:spacing w:val="-2"/>
          <w:sz w:val="24"/>
        </w:rPr>
        <w:t>(рефлексия):</w:t>
      </w:r>
    </w:p>
    <w:p w:rsidR="00AB1E57" w:rsidRDefault="00712190" w:rsidP="00A47389">
      <w:pPr>
        <w:pStyle w:val="a4"/>
        <w:numPr>
          <w:ilvl w:val="1"/>
          <w:numId w:val="73"/>
        </w:numPr>
        <w:tabs>
          <w:tab w:val="left" w:pos="1064"/>
        </w:tabs>
        <w:ind w:left="1064" w:hanging="138"/>
        <w:jc w:val="left"/>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3"/>
          <w:sz w:val="24"/>
        </w:rPr>
        <w:t xml:space="preserve"> </w:t>
      </w:r>
      <w:r>
        <w:rPr>
          <w:sz w:val="24"/>
        </w:rPr>
        <w:t>ситуации</w:t>
      </w:r>
      <w:r>
        <w:rPr>
          <w:spacing w:val="-3"/>
          <w:sz w:val="24"/>
        </w:rPr>
        <w:t xml:space="preserve"> </w:t>
      </w:r>
      <w:r>
        <w:rPr>
          <w:sz w:val="24"/>
        </w:rPr>
        <w:t>и</w:t>
      </w:r>
      <w:r>
        <w:rPr>
          <w:spacing w:val="-5"/>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AB1E57" w:rsidRDefault="00712190" w:rsidP="00A47389">
      <w:pPr>
        <w:pStyle w:val="a4"/>
        <w:numPr>
          <w:ilvl w:val="1"/>
          <w:numId w:val="73"/>
        </w:numPr>
        <w:tabs>
          <w:tab w:val="left" w:pos="1130"/>
        </w:tabs>
        <w:ind w:right="251" w:firstLine="707"/>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 xml:space="preserve">преобразовательной </w:t>
      </w:r>
      <w:r>
        <w:rPr>
          <w:spacing w:val="-2"/>
          <w:sz w:val="24"/>
        </w:rPr>
        <w:t>деятельности;</w:t>
      </w:r>
    </w:p>
    <w:p w:rsidR="00AB1E57" w:rsidRDefault="00712190" w:rsidP="00A47389">
      <w:pPr>
        <w:pStyle w:val="a4"/>
        <w:numPr>
          <w:ilvl w:val="1"/>
          <w:numId w:val="73"/>
        </w:numPr>
        <w:tabs>
          <w:tab w:val="left" w:pos="1149"/>
        </w:tabs>
        <w:ind w:right="252" w:firstLine="707"/>
        <w:jc w:val="left"/>
        <w:rPr>
          <w:sz w:val="24"/>
        </w:rPr>
      </w:pPr>
      <w:r>
        <w:rPr>
          <w:sz w:val="24"/>
        </w:rPr>
        <w:t>вносить</w:t>
      </w:r>
      <w:r>
        <w:rPr>
          <w:spacing w:val="80"/>
          <w:sz w:val="24"/>
        </w:rPr>
        <w:t xml:space="preserve"> </w:t>
      </w:r>
      <w:r>
        <w:rPr>
          <w:sz w:val="24"/>
        </w:rPr>
        <w:t>необходимые</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по</w:t>
      </w:r>
      <w:r>
        <w:rPr>
          <w:spacing w:val="80"/>
          <w:sz w:val="24"/>
        </w:rPr>
        <w:t xml:space="preserve"> </w:t>
      </w:r>
      <w:r>
        <w:rPr>
          <w:sz w:val="24"/>
        </w:rPr>
        <w:t>решению</w:t>
      </w:r>
      <w:r>
        <w:rPr>
          <w:spacing w:val="80"/>
          <w:sz w:val="24"/>
        </w:rPr>
        <w:t xml:space="preserve"> </w:t>
      </w:r>
      <w:r>
        <w:rPr>
          <w:sz w:val="24"/>
        </w:rPr>
        <w:t>задачи</w:t>
      </w:r>
      <w:r>
        <w:rPr>
          <w:spacing w:val="80"/>
          <w:sz w:val="24"/>
        </w:rPr>
        <w:t xml:space="preserve"> </w:t>
      </w:r>
      <w:r>
        <w:rPr>
          <w:sz w:val="24"/>
        </w:rPr>
        <w:t>или</w:t>
      </w:r>
      <w:r>
        <w:rPr>
          <w:spacing w:val="80"/>
          <w:sz w:val="24"/>
        </w:rPr>
        <w:t xml:space="preserve"> </w:t>
      </w:r>
      <w:r>
        <w:rPr>
          <w:sz w:val="24"/>
        </w:rPr>
        <w:t>по осуществлению проекта;</w:t>
      </w:r>
    </w:p>
    <w:p w:rsidR="00AB1E57" w:rsidRDefault="00712190" w:rsidP="00A47389">
      <w:pPr>
        <w:pStyle w:val="a4"/>
        <w:numPr>
          <w:ilvl w:val="1"/>
          <w:numId w:val="73"/>
        </w:numPr>
        <w:tabs>
          <w:tab w:val="left" w:pos="1192"/>
        </w:tabs>
        <w:spacing w:before="1"/>
        <w:ind w:right="252" w:firstLine="707"/>
        <w:jc w:val="left"/>
        <w:rPr>
          <w:sz w:val="24"/>
        </w:rPr>
      </w:pPr>
      <w:r>
        <w:rPr>
          <w:sz w:val="24"/>
        </w:rPr>
        <w:t>оценивать</w:t>
      </w:r>
      <w:r>
        <w:rPr>
          <w:spacing w:val="80"/>
          <w:w w:val="150"/>
          <w:sz w:val="24"/>
        </w:rPr>
        <w:t xml:space="preserve"> </w:t>
      </w:r>
      <w:r>
        <w:rPr>
          <w:sz w:val="24"/>
        </w:rPr>
        <w:t>соответствие</w:t>
      </w:r>
      <w:r>
        <w:rPr>
          <w:spacing w:val="80"/>
          <w:w w:val="150"/>
          <w:sz w:val="24"/>
        </w:rPr>
        <w:t xml:space="preserve"> </w:t>
      </w:r>
      <w:r>
        <w:rPr>
          <w:sz w:val="24"/>
        </w:rPr>
        <w:t>результата</w:t>
      </w:r>
      <w:r>
        <w:rPr>
          <w:spacing w:val="80"/>
          <w:w w:val="150"/>
          <w:sz w:val="24"/>
        </w:rPr>
        <w:t xml:space="preserve"> </w:t>
      </w:r>
      <w:r>
        <w:rPr>
          <w:sz w:val="24"/>
        </w:rPr>
        <w:t>цели</w:t>
      </w:r>
      <w:r>
        <w:rPr>
          <w:spacing w:val="80"/>
          <w:w w:val="150"/>
          <w:sz w:val="24"/>
        </w:rPr>
        <w:t xml:space="preserve"> </w:t>
      </w:r>
      <w:r>
        <w:rPr>
          <w:sz w:val="24"/>
        </w:rPr>
        <w:t>и</w:t>
      </w:r>
      <w:r>
        <w:rPr>
          <w:spacing w:val="80"/>
          <w:w w:val="150"/>
          <w:sz w:val="24"/>
        </w:rPr>
        <w:t xml:space="preserve"> </w:t>
      </w:r>
      <w:r>
        <w:rPr>
          <w:sz w:val="24"/>
        </w:rPr>
        <w:t>условиям</w:t>
      </w:r>
      <w:r>
        <w:rPr>
          <w:spacing w:val="80"/>
          <w:w w:val="150"/>
          <w:sz w:val="24"/>
        </w:rPr>
        <w:t xml:space="preserve"> </w:t>
      </w:r>
      <w:r>
        <w:rPr>
          <w:sz w:val="24"/>
        </w:rPr>
        <w:t>и</w:t>
      </w:r>
      <w:r>
        <w:rPr>
          <w:spacing w:val="80"/>
          <w:w w:val="150"/>
          <w:sz w:val="24"/>
        </w:rPr>
        <w:t xml:space="preserve"> </w:t>
      </w:r>
      <w:r>
        <w:rPr>
          <w:sz w:val="24"/>
        </w:rPr>
        <w:t>при</w:t>
      </w:r>
      <w:r>
        <w:rPr>
          <w:spacing w:val="80"/>
          <w:w w:val="150"/>
          <w:sz w:val="24"/>
        </w:rPr>
        <w:t xml:space="preserve"> </w:t>
      </w:r>
      <w:r>
        <w:rPr>
          <w:sz w:val="24"/>
        </w:rPr>
        <w:t>необходимости корректировать цель и процесс её достижения.</w:t>
      </w:r>
    </w:p>
    <w:p w:rsidR="00AB1E57" w:rsidRDefault="00AB1E57">
      <w:pPr>
        <w:rPr>
          <w:sz w:val="24"/>
        </w:rPr>
        <w:sectPr w:rsidR="00AB1E57">
          <w:pgSz w:w="11910" w:h="16840"/>
          <w:pgMar w:top="1040" w:right="600" w:bottom="280" w:left="1200" w:header="720" w:footer="720" w:gutter="0"/>
          <w:cols w:space="720"/>
        </w:sectPr>
      </w:pPr>
    </w:p>
    <w:p w:rsidR="00AB1E57" w:rsidRDefault="00712190">
      <w:pPr>
        <w:spacing w:before="73"/>
        <w:ind w:left="926"/>
        <w:rPr>
          <w:i/>
          <w:sz w:val="24"/>
        </w:rPr>
      </w:pPr>
      <w:r>
        <w:rPr>
          <w:i/>
          <w:sz w:val="24"/>
        </w:rPr>
        <w:lastRenderedPageBreak/>
        <w:t>Принятие</w:t>
      </w:r>
      <w:r>
        <w:rPr>
          <w:i/>
          <w:spacing w:val="-3"/>
          <w:sz w:val="24"/>
        </w:rPr>
        <w:t xml:space="preserve"> </w:t>
      </w:r>
      <w:r>
        <w:rPr>
          <w:i/>
          <w:sz w:val="24"/>
        </w:rPr>
        <w:t xml:space="preserve">себя и </w:t>
      </w:r>
      <w:r>
        <w:rPr>
          <w:i/>
          <w:spacing w:val="-2"/>
          <w:sz w:val="24"/>
        </w:rPr>
        <w:t>других:</w:t>
      </w:r>
    </w:p>
    <w:p w:rsidR="00AB1E57" w:rsidRDefault="00712190" w:rsidP="00A47389">
      <w:pPr>
        <w:pStyle w:val="a4"/>
        <w:numPr>
          <w:ilvl w:val="1"/>
          <w:numId w:val="73"/>
        </w:numPr>
        <w:tabs>
          <w:tab w:val="left" w:pos="1089"/>
        </w:tabs>
        <w:ind w:right="254" w:firstLine="707"/>
        <w:jc w:val="left"/>
        <w:rPr>
          <w:sz w:val="24"/>
        </w:rPr>
      </w:pPr>
      <w:r>
        <w:rPr>
          <w:sz w:val="24"/>
        </w:rPr>
        <w:t>признавать своё право на ошибку при решении задач или при реализации проекта,</w:t>
      </w:r>
      <w:r>
        <w:rPr>
          <w:spacing w:val="40"/>
          <w:sz w:val="24"/>
        </w:rPr>
        <w:t xml:space="preserve"> </w:t>
      </w:r>
      <w:r>
        <w:rPr>
          <w:sz w:val="24"/>
        </w:rPr>
        <w:t>такое же право другого на подобные ошибки.</w:t>
      </w:r>
    </w:p>
    <w:p w:rsidR="00AB1E57" w:rsidRDefault="00712190">
      <w:pPr>
        <w:pStyle w:val="2"/>
        <w:spacing w:before="1"/>
        <w:jc w:val="left"/>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AB1E57" w:rsidRDefault="00712190">
      <w:pPr>
        <w:ind w:left="926"/>
        <w:rPr>
          <w:i/>
          <w:sz w:val="24"/>
        </w:rPr>
      </w:pPr>
      <w:r>
        <w:rPr>
          <w:i/>
          <w:spacing w:val="-2"/>
          <w:sz w:val="24"/>
        </w:rPr>
        <w:t>Общение:</w:t>
      </w:r>
    </w:p>
    <w:p w:rsidR="00AB1E57" w:rsidRDefault="00712190" w:rsidP="00A47389">
      <w:pPr>
        <w:pStyle w:val="a4"/>
        <w:numPr>
          <w:ilvl w:val="1"/>
          <w:numId w:val="73"/>
        </w:numPr>
        <w:tabs>
          <w:tab w:val="left" w:pos="1106"/>
        </w:tabs>
        <w:ind w:right="249" w:firstLine="707"/>
        <w:jc w:val="left"/>
        <w:rPr>
          <w:sz w:val="24"/>
        </w:rPr>
      </w:pPr>
      <w:r>
        <w:rPr>
          <w:sz w:val="24"/>
        </w:rPr>
        <w:t>в</w:t>
      </w:r>
      <w:r>
        <w:rPr>
          <w:spacing w:val="39"/>
          <w:sz w:val="24"/>
        </w:rPr>
        <w:t xml:space="preserve"> </w:t>
      </w:r>
      <w:r>
        <w:rPr>
          <w:sz w:val="24"/>
        </w:rPr>
        <w:t>ходе</w:t>
      </w:r>
      <w:r>
        <w:rPr>
          <w:spacing w:val="39"/>
          <w:sz w:val="24"/>
        </w:rPr>
        <w:t xml:space="preserve"> </w:t>
      </w:r>
      <w:r>
        <w:rPr>
          <w:sz w:val="24"/>
        </w:rPr>
        <w:t>обсуждения</w:t>
      </w:r>
      <w:r>
        <w:rPr>
          <w:spacing w:val="39"/>
          <w:sz w:val="24"/>
        </w:rPr>
        <w:t xml:space="preserve"> </w:t>
      </w:r>
      <w:r>
        <w:rPr>
          <w:sz w:val="24"/>
        </w:rPr>
        <w:t>учебного</w:t>
      </w:r>
      <w:r>
        <w:rPr>
          <w:spacing w:val="39"/>
          <w:sz w:val="24"/>
        </w:rPr>
        <w:t xml:space="preserve"> </w:t>
      </w:r>
      <w:r>
        <w:rPr>
          <w:sz w:val="24"/>
        </w:rPr>
        <w:t>материала,</w:t>
      </w:r>
      <w:r>
        <w:rPr>
          <w:spacing w:val="39"/>
          <w:sz w:val="24"/>
        </w:rPr>
        <w:t xml:space="preserve"> </w:t>
      </w:r>
      <w:r>
        <w:rPr>
          <w:sz w:val="24"/>
        </w:rPr>
        <w:t>планирования</w:t>
      </w:r>
      <w:r>
        <w:rPr>
          <w:spacing w:val="39"/>
          <w:sz w:val="24"/>
        </w:rPr>
        <w:t xml:space="preserve"> </w:t>
      </w:r>
      <w:r>
        <w:rPr>
          <w:sz w:val="24"/>
        </w:rPr>
        <w:t>и</w:t>
      </w:r>
      <w:r>
        <w:rPr>
          <w:spacing w:val="40"/>
          <w:sz w:val="24"/>
        </w:rPr>
        <w:t xml:space="preserve"> </w:t>
      </w:r>
      <w:r>
        <w:rPr>
          <w:sz w:val="24"/>
        </w:rPr>
        <w:t>осуществления</w:t>
      </w:r>
      <w:r>
        <w:rPr>
          <w:spacing w:val="39"/>
          <w:sz w:val="24"/>
        </w:rPr>
        <w:t xml:space="preserve"> </w:t>
      </w:r>
      <w:r>
        <w:rPr>
          <w:sz w:val="24"/>
        </w:rPr>
        <w:t xml:space="preserve">учебного </w:t>
      </w:r>
      <w:r>
        <w:rPr>
          <w:spacing w:val="-2"/>
          <w:sz w:val="24"/>
        </w:rPr>
        <w:t>проекта;</w:t>
      </w:r>
    </w:p>
    <w:p w:rsidR="00AB1E57" w:rsidRDefault="00712190" w:rsidP="00A47389">
      <w:pPr>
        <w:pStyle w:val="a4"/>
        <w:numPr>
          <w:ilvl w:val="1"/>
          <w:numId w:val="73"/>
        </w:numPr>
        <w:tabs>
          <w:tab w:val="left" w:pos="1064"/>
        </w:tabs>
        <w:ind w:left="1064" w:hanging="138"/>
        <w:jc w:val="left"/>
        <w:rPr>
          <w:sz w:val="24"/>
        </w:rPr>
      </w:pPr>
      <w:r>
        <w:rPr>
          <w:sz w:val="24"/>
        </w:rPr>
        <w:t>в</w:t>
      </w:r>
      <w:r>
        <w:rPr>
          <w:spacing w:val="-7"/>
          <w:sz w:val="24"/>
        </w:rPr>
        <w:t xml:space="preserve"> </w:t>
      </w:r>
      <w:r>
        <w:rPr>
          <w:sz w:val="24"/>
        </w:rPr>
        <w:t>рамках</w:t>
      </w:r>
      <w:r>
        <w:rPr>
          <w:spacing w:val="-4"/>
          <w:sz w:val="24"/>
        </w:rPr>
        <w:t xml:space="preserve"> </w:t>
      </w:r>
      <w:r>
        <w:rPr>
          <w:sz w:val="24"/>
        </w:rPr>
        <w:t>публичного</w:t>
      </w:r>
      <w:r>
        <w:rPr>
          <w:spacing w:val="-4"/>
          <w:sz w:val="24"/>
        </w:rPr>
        <w:t xml:space="preserve"> </w:t>
      </w:r>
      <w:r>
        <w:rPr>
          <w:sz w:val="24"/>
        </w:rPr>
        <w:t>представления</w:t>
      </w:r>
      <w:r>
        <w:rPr>
          <w:spacing w:val="-5"/>
          <w:sz w:val="24"/>
        </w:rPr>
        <w:t xml:space="preserve"> </w:t>
      </w:r>
      <w:r>
        <w:rPr>
          <w:sz w:val="24"/>
        </w:rPr>
        <w:t>результатов</w:t>
      </w:r>
      <w:r>
        <w:rPr>
          <w:spacing w:val="-4"/>
          <w:sz w:val="24"/>
        </w:rPr>
        <w:t xml:space="preserve"> </w:t>
      </w:r>
      <w:r>
        <w:rPr>
          <w:sz w:val="24"/>
        </w:rPr>
        <w:t>проектной</w:t>
      </w:r>
      <w:r>
        <w:rPr>
          <w:spacing w:val="-4"/>
          <w:sz w:val="24"/>
        </w:rPr>
        <w:t xml:space="preserve"> </w:t>
      </w:r>
      <w:r>
        <w:rPr>
          <w:spacing w:val="-2"/>
          <w:sz w:val="24"/>
        </w:rPr>
        <w:t>деятельности;</w:t>
      </w:r>
    </w:p>
    <w:p w:rsidR="00AB1E57" w:rsidRDefault="00712190" w:rsidP="00A47389">
      <w:pPr>
        <w:pStyle w:val="a4"/>
        <w:numPr>
          <w:ilvl w:val="1"/>
          <w:numId w:val="73"/>
        </w:numPr>
        <w:tabs>
          <w:tab w:val="left" w:pos="1064"/>
        </w:tabs>
        <w:ind w:left="1064" w:hanging="138"/>
        <w:jc w:val="left"/>
        <w:rPr>
          <w:sz w:val="24"/>
        </w:rPr>
      </w:pPr>
      <w:r>
        <w:rPr>
          <w:sz w:val="24"/>
        </w:rPr>
        <w:t>в</w:t>
      </w:r>
      <w:r>
        <w:rPr>
          <w:spacing w:val="-6"/>
          <w:sz w:val="24"/>
        </w:rPr>
        <w:t xml:space="preserve"> </w:t>
      </w:r>
      <w:r>
        <w:rPr>
          <w:sz w:val="24"/>
        </w:rPr>
        <w:t>ходе</w:t>
      </w:r>
      <w:r>
        <w:rPr>
          <w:spacing w:val="-4"/>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облачных</w:t>
      </w:r>
      <w:r>
        <w:rPr>
          <w:spacing w:val="-2"/>
          <w:sz w:val="24"/>
        </w:rPr>
        <w:t xml:space="preserve"> сервисов;</w:t>
      </w:r>
    </w:p>
    <w:p w:rsidR="00AB1E57" w:rsidRDefault="00712190" w:rsidP="00A47389">
      <w:pPr>
        <w:pStyle w:val="a4"/>
        <w:numPr>
          <w:ilvl w:val="1"/>
          <w:numId w:val="73"/>
        </w:numPr>
        <w:tabs>
          <w:tab w:val="left" w:pos="1064"/>
        </w:tabs>
        <w:ind w:left="1064" w:hanging="138"/>
        <w:jc w:val="left"/>
        <w:rPr>
          <w:sz w:val="24"/>
        </w:rPr>
      </w:pPr>
      <w:r>
        <w:rPr>
          <w:sz w:val="24"/>
        </w:rPr>
        <w:t>в</w:t>
      </w:r>
      <w:r>
        <w:rPr>
          <w:spacing w:val="-6"/>
          <w:sz w:val="24"/>
        </w:rPr>
        <w:t xml:space="preserve"> </w:t>
      </w:r>
      <w:r>
        <w:rPr>
          <w:sz w:val="24"/>
        </w:rPr>
        <w:t>ходе</w:t>
      </w:r>
      <w:r>
        <w:rPr>
          <w:spacing w:val="-4"/>
          <w:sz w:val="24"/>
        </w:rPr>
        <w:t xml:space="preserve"> </w:t>
      </w:r>
      <w:r>
        <w:rPr>
          <w:sz w:val="24"/>
        </w:rPr>
        <w:t>общения</w:t>
      </w:r>
      <w:r>
        <w:rPr>
          <w:spacing w:val="-3"/>
          <w:sz w:val="24"/>
        </w:rPr>
        <w:t xml:space="preserve"> </w:t>
      </w:r>
      <w:r>
        <w:rPr>
          <w:sz w:val="24"/>
        </w:rPr>
        <w:t>с</w:t>
      </w:r>
      <w:r>
        <w:rPr>
          <w:spacing w:val="-3"/>
          <w:sz w:val="24"/>
        </w:rPr>
        <w:t xml:space="preserve"> </w:t>
      </w:r>
      <w:r>
        <w:rPr>
          <w:sz w:val="24"/>
        </w:rPr>
        <w:t>представителями</w:t>
      </w:r>
      <w:r>
        <w:rPr>
          <w:spacing w:val="-2"/>
          <w:sz w:val="24"/>
        </w:rPr>
        <w:t xml:space="preserve"> </w:t>
      </w:r>
      <w:r>
        <w:rPr>
          <w:sz w:val="24"/>
        </w:rPr>
        <w:t>других</w:t>
      </w:r>
      <w:r>
        <w:rPr>
          <w:spacing w:val="-3"/>
          <w:sz w:val="24"/>
        </w:rPr>
        <w:t xml:space="preserve"> </w:t>
      </w:r>
      <w:r>
        <w:rPr>
          <w:sz w:val="24"/>
        </w:rPr>
        <w:t>культур,</w:t>
      </w:r>
      <w:r>
        <w:rPr>
          <w:spacing w:val="-2"/>
          <w:sz w:val="24"/>
        </w:rPr>
        <w:t xml:space="preserve"> </w:t>
      </w:r>
      <w:r>
        <w:rPr>
          <w:sz w:val="24"/>
        </w:rPr>
        <w:t>в</w:t>
      </w:r>
      <w:r>
        <w:rPr>
          <w:spacing w:val="-3"/>
          <w:sz w:val="24"/>
        </w:rPr>
        <w:t xml:space="preserve"> </w:t>
      </w:r>
      <w:r>
        <w:rPr>
          <w:sz w:val="24"/>
        </w:rPr>
        <w:t>частности</w:t>
      </w:r>
      <w:r>
        <w:rPr>
          <w:spacing w:val="-2"/>
          <w:sz w:val="24"/>
        </w:rPr>
        <w:t xml:space="preserve"> </w:t>
      </w:r>
      <w:r>
        <w:rPr>
          <w:sz w:val="24"/>
        </w:rPr>
        <w:t>в</w:t>
      </w:r>
      <w:r>
        <w:rPr>
          <w:spacing w:val="-3"/>
          <w:sz w:val="24"/>
        </w:rPr>
        <w:t xml:space="preserve"> </w:t>
      </w:r>
      <w:r>
        <w:rPr>
          <w:sz w:val="24"/>
        </w:rPr>
        <w:t>социальных</w:t>
      </w:r>
      <w:r>
        <w:rPr>
          <w:spacing w:val="-2"/>
          <w:sz w:val="24"/>
        </w:rPr>
        <w:t xml:space="preserve"> сетях.</w:t>
      </w:r>
    </w:p>
    <w:p w:rsidR="00AB1E57" w:rsidRDefault="00712190">
      <w:pPr>
        <w:ind w:left="926"/>
        <w:rPr>
          <w:i/>
          <w:sz w:val="24"/>
        </w:rPr>
      </w:pPr>
      <w:r>
        <w:rPr>
          <w:i/>
          <w:sz w:val="24"/>
        </w:rPr>
        <w:t>Совместная</w:t>
      </w:r>
      <w:r>
        <w:rPr>
          <w:i/>
          <w:spacing w:val="-3"/>
          <w:sz w:val="24"/>
        </w:rPr>
        <w:t xml:space="preserve"> </w:t>
      </w:r>
      <w:r>
        <w:rPr>
          <w:i/>
          <w:spacing w:val="-2"/>
          <w:sz w:val="24"/>
        </w:rPr>
        <w:t>деятельность:</w:t>
      </w:r>
    </w:p>
    <w:p w:rsidR="00AB1E57" w:rsidRDefault="00712190" w:rsidP="00A47389">
      <w:pPr>
        <w:pStyle w:val="a4"/>
        <w:numPr>
          <w:ilvl w:val="1"/>
          <w:numId w:val="73"/>
        </w:numPr>
        <w:tabs>
          <w:tab w:val="left" w:pos="1065"/>
        </w:tabs>
        <w:ind w:right="252" w:firstLine="707"/>
        <w:jc w:val="left"/>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3"/>
          <w:sz w:val="24"/>
        </w:rPr>
        <w:t xml:space="preserve"> </w:t>
      </w:r>
      <w:r>
        <w:rPr>
          <w:sz w:val="24"/>
        </w:rPr>
        <w:t>командной</w:t>
      </w:r>
      <w:r>
        <w:rPr>
          <w:spacing w:val="-1"/>
          <w:sz w:val="24"/>
        </w:rPr>
        <w:t xml:space="preserve"> </w:t>
      </w:r>
      <w:r>
        <w:rPr>
          <w:sz w:val="24"/>
        </w:rPr>
        <w:t>работы</w:t>
      </w:r>
      <w:r>
        <w:rPr>
          <w:spacing w:val="-3"/>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 xml:space="preserve">учебного </w:t>
      </w:r>
      <w:r>
        <w:rPr>
          <w:spacing w:val="-2"/>
          <w:sz w:val="24"/>
        </w:rPr>
        <w:t>проекта;</w:t>
      </w:r>
    </w:p>
    <w:p w:rsidR="00AB1E57" w:rsidRDefault="00712190" w:rsidP="00A47389">
      <w:pPr>
        <w:pStyle w:val="a4"/>
        <w:numPr>
          <w:ilvl w:val="1"/>
          <w:numId w:val="73"/>
        </w:numPr>
        <w:tabs>
          <w:tab w:val="left" w:pos="1281"/>
          <w:tab w:val="left" w:pos="2536"/>
          <w:tab w:val="left" w:pos="4371"/>
          <w:tab w:val="left" w:pos="5738"/>
          <w:tab w:val="left" w:pos="8464"/>
          <w:tab w:val="left" w:pos="9518"/>
        </w:tabs>
        <w:ind w:right="246" w:firstLine="707"/>
        <w:jc w:val="left"/>
        <w:rPr>
          <w:sz w:val="24"/>
        </w:rPr>
      </w:pPr>
      <w:r>
        <w:rPr>
          <w:spacing w:val="-2"/>
          <w:sz w:val="24"/>
        </w:rPr>
        <w:t>понимать</w:t>
      </w:r>
      <w:r>
        <w:rPr>
          <w:sz w:val="24"/>
        </w:rPr>
        <w:tab/>
      </w:r>
      <w:r>
        <w:rPr>
          <w:spacing w:val="-2"/>
          <w:sz w:val="24"/>
        </w:rPr>
        <w:t>необходимость</w:t>
      </w:r>
      <w:r>
        <w:rPr>
          <w:sz w:val="24"/>
        </w:rPr>
        <w:tab/>
      </w:r>
      <w:r>
        <w:rPr>
          <w:spacing w:val="-2"/>
          <w:sz w:val="24"/>
        </w:rPr>
        <w:t>выработки</w:t>
      </w:r>
      <w:r>
        <w:rPr>
          <w:sz w:val="24"/>
        </w:rPr>
        <w:tab/>
      </w:r>
      <w:r>
        <w:rPr>
          <w:spacing w:val="-2"/>
          <w:sz w:val="24"/>
        </w:rPr>
        <w:t>знаково-символических</w:t>
      </w:r>
      <w:r>
        <w:rPr>
          <w:sz w:val="24"/>
        </w:rPr>
        <w:tab/>
      </w:r>
      <w:r>
        <w:rPr>
          <w:spacing w:val="-2"/>
          <w:sz w:val="24"/>
        </w:rPr>
        <w:t>средств</w:t>
      </w:r>
      <w:r>
        <w:rPr>
          <w:sz w:val="24"/>
        </w:rPr>
        <w:tab/>
      </w:r>
      <w:r>
        <w:rPr>
          <w:spacing w:val="-4"/>
          <w:sz w:val="24"/>
        </w:rPr>
        <w:t xml:space="preserve">как </w:t>
      </w:r>
      <w:r>
        <w:rPr>
          <w:sz w:val="24"/>
        </w:rPr>
        <w:t>необходимого условия успешной проектной деятельности;</w:t>
      </w:r>
    </w:p>
    <w:p w:rsidR="00AB1E57" w:rsidRDefault="00712190" w:rsidP="00A47389">
      <w:pPr>
        <w:pStyle w:val="a4"/>
        <w:numPr>
          <w:ilvl w:val="1"/>
          <w:numId w:val="73"/>
        </w:numPr>
        <w:tabs>
          <w:tab w:val="left" w:pos="1221"/>
          <w:tab w:val="left" w:pos="2030"/>
          <w:tab w:val="left" w:pos="3267"/>
          <w:tab w:val="left" w:pos="5335"/>
          <w:tab w:val="left" w:pos="6997"/>
          <w:tab w:val="left" w:pos="8485"/>
          <w:tab w:val="left" w:pos="8821"/>
        </w:tabs>
        <w:spacing w:before="1"/>
        <w:ind w:right="243" w:firstLine="707"/>
        <w:jc w:val="left"/>
        <w:rPr>
          <w:sz w:val="24"/>
        </w:rPr>
      </w:pPr>
      <w:r>
        <w:rPr>
          <w:spacing w:val="-2"/>
          <w:sz w:val="24"/>
        </w:rPr>
        <w:t>уметь</w:t>
      </w:r>
      <w:r>
        <w:rPr>
          <w:sz w:val="24"/>
        </w:rPr>
        <w:tab/>
      </w:r>
      <w:r>
        <w:rPr>
          <w:spacing w:val="-2"/>
          <w:sz w:val="24"/>
        </w:rPr>
        <w:t>адекватно</w:t>
      </w:r>
      <w:r>
        <w:rPr>
          <w:sz w:val="24"/>
        </w:rPr>
        <w:tab/>
      </w:r>
      <w:r>
        <w:rPr>
          <w:spacing w:val="-2"/>
          <w:sz w:val="24"/>
        </w:rPr>
        <w:t>интерпретировать</w:t>
      </w:r>
      <w:r>
        <w:rPr>
          <w:sz w:val="24"/>
        </w:rPr>
        <w:tab/>
      </w:r>
      <w:r>
        <w:rPr>
          <w:spacing w:val="-2"/>
          <w:sz w:val="24"/>
        </w:rPr>
        <w:t>высказывания</w:t>
      </w:r>
      <w:r>
        <w:rPr>
          <w:sz w:val="24"/>
        </w:rPr>
        <w:tab/>
      </w:r>
      <w:r>
        <w:rPr>
          <w:spacing w:val="-2"/>
          <w:sz w:val="24"/>
        </w:rPr>
        <w:t>собеседника</w:t>
      </w:r>
      <w:r>
        <w:rPr>
          <w:sz w:val="24"/>
        </w:rPr>
        <w:tab/>
      </w:r>
      <w:r>
        <w:rPr>
          <w:spacing w:val="-10"/>
          <w:sz w:val="24"/>
        </w:rPr>
        <w:t>–</w:t>
      </w:r>
      <w:r>
        <w:rPr>
          <w:sz w:val="24"/>
        </w:rPr>
        <w:tab/>
      </w:r>
      <w:r>
        <w:rPr>
          <w:spacing w:val="-2"/>
          <w:sz w:val="24"/>
        </w:rPr>
        <w:t xml:space="preserve">участника </w:t>
      </w:r>
      <w:r>
        <w:rPr>
          <w:sz w:val="24"/>
        </w:rPr>
        <w:t>совместной деятельности;</w:t>
      </w:r>
    </w:p>
    <w:p w:rsidR="00AB1E57" w:rsidRDefault="00712190" w:rsidP="00A47389">
      <w:pPr>
        <w:pStyle w:val="a4"/>
        <w:numPr>
          <w:ilvl w:val="1"/>
          <w:numId w:val="73"/>
        </w:numPr>
        <w:tabs>
          <w:tab w:val="left" w:pos="1130"/>
        </w:tabs>
        <w:ind w:right="253" w:firstLine="707"/>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w:t>
      </w:r>
      <w:r>
        <w:rPr>
          <w:spacing w:val="40"/>
          <w:sz w:val="24"/>
        </w:rPr>
        <w:t xml:space="preserve"> </w:t>
      </w:r>
      <w:r>
        <w:rPr>
          <w:sz w:val="24"/>
        </w:rPr>
        <w:t>этом</w:t>
      </w:r>
      <w:r>
        <w:rPr>
          <w:spacing w:val="40"/>
          <w:sz w:val="24"/>
        </w:rPr>
        <w:t xml:space="preserve"> </w:t>
      </w:r>
      <w:r>
        <w:rPr>
          <w:sz w:val="24"/>
        </w:rPr>
        <w:t xml:space="preserve">законы </w:t>
      </w:r>
      <w:r>
        <w:rPr>
          <w:spacing w:val="-2"/>
          <w:sz w:val="24"/>
        </w:rPr>
        <w:t>логики;</w:t>
      </w:r>
    </w:p>
    <w:p w:rsidR="00AB1E57" w:rsidRDefault="00712190" w:rsidP="00A47389">
      <w:pPr>
        <w:pStyle w:val="a4"/>
        <w:numPr>
          <w:ilvl w:val="1"/>
          <w:numId w:val="73"/>
        </w:numPr>
        <w:tabs>
          <w:tab w:val="left" w:pos="1064"/>
        </w:tabs>
        <w:ind w:left="1064" w:hanging="138"/>
        <w:jc w:val="left"/>
        <w:rPr>
          <w:sz w:val="24"/>
        </w:rPr>
      </w:pPr>
      <w:r>
        <w:rPr>
          <w:sz w:val="24"/>
        </w:rPr>
        <w:t>уметь</w:t>
      </w:r>
      <w:r>
        <w:rPr>
          <w:spacing w:val="-4"/>
          <w:sz w:val="24"/>
        </w:rPr>
        <w:t xml:space="preserve"> </w:t>
      </w:r>
      <w:r>
        <w:rPr>
          <w:sz w:val="24"/>
        </w:rPr>
        <w:t>распознавать</w:t>
      </w:r>
      <w:r>
        <w:rPr>
          <w:spacing w:val="-3"/>
          <w:sz w:val="24"/>
        </w:rPr>
        <w:t xml:space="preserve"> </w:t>
      </w:r>
      <w:r>
        <w:rPr>
          <w:sz w:val="24"/>
        </w:rPr>
        <w:t>некорректную</w:t>
      </w:r>
      <w:r>
        <w:rPr>
          <w:spacing w:val="-3"/>
          <w:sz w:val="24"/>
        </w:rPr>
        <w:t xml:space="preserve"> </w:t>
      </w:r>
      <w:r>
        <w:rPr>
          <w:spacing w:val="-2"/>
          <w:sz w:val="24"/>
        </w:rPr>
        <w:t>аргументацию.</w:t>
      </w:r>
    </w:p>
    <w:p w:rsidR="00AB1E57" w:rsidRDefault="00712190">
      <w:pPr>
        <w:pStyle w:val="1"/>
        <w:tabs>
          <w:tab w:val="left" w:pos="3280"/>
          <w:tab w:val="left" w:pos="5242"/>
          <w:tab w:val="left" w:pos="6049"/>
          <w:tab w:val="left" w:pos="7795"/>
        </w:tabs>
        <w:ind w:left="218" w:right="248" w:firstLine="707"/>
      </w:pPr>
      <w:r>
        <w:rPr>
          <w:spacing w:val="-2"/>
        </w:rPr>
        <w:t>ФИЗИЧЕСКАЯ</w:t>
      </w:r>
      <w:r>
        <w:tab/>
      </w:r>
      <w:r>
        <w:rPr>
          <w:spacing w:val="-2"/>
        </w:rPr>
        <w:t>КУЛЬТУРА</w:t>
      </w:r>
      <w:r>
        <w:tab/>
      </w:r>
      <w:r>
        <w:rPr>
          <w:spacing w:val="-10"/>
        </w:rPr>
        <w:t>И</w:t>
      </w:r>
      <w:r>
        <w:tab/>
      </w:r>
      <w:r>
        <w:rPr>
          <w:spacing w:val="-2"/>
        </w:rPr>
        <w:t>ОСНОВЫ</w:t>
      </w:r>
      <w:r>
        <w:tab/>
      </w:r>
      <w:r>
        <w:rPr>
          <w:spacing w:val="-2"/>
        </w:rPr>
        <w:t>БЕЗОПАСНОСТИ ЖИЗНЕДЕЯТЕЛЬНОСТИ</w:t>
      </w:r>
    </w:p>
    <w:p w:rsidR="00AB1E57" w:rsidRDefault="00712190">
      <w:pPr>
        <w:pStyle w:val="a3"/>
        <w:ind w:left="926" w:firstLine="0"/>
        <w:jc w:val="left"/>
      </w:pPr>
      <w:r>
        <w:t>Предметная</w:t>
      </w:r>
      <w:r>
        <w:rPr>
          <w:spacing w:val="44"/>
        </w:rPr>
        <w:t xml:space="preserve"> </w:t>
      </w:r>
      <w:r>
        <w:t>область</w:t>
      </w:r>
      <w:r>
        <w:rPr>
          <w:spacing w:val="47"/>
        </w:rPr>
        <w:t xml:space="preserve"> </w:t>
      </w:r>
      <w:r>
        <w:t>представлена</w:t>
      </w:r>
      <w:r>
        <w:rPr>
          <w:spacing w:val="47"/>
        </w:rPr>
        <w:t xml:space="preserve"> </w:t>
      </w:r>
      <w:r>
        <w:t>учебными</w:t>
      </w:r>
      <w:r>
        <w:rPr>
          <w:spacing w:val="50"/>
        </w:rPr>
        <w:t xml:space="preserve"> </w:t>
      </w:r>
      <w:r>
        <w:t>предметами</w:t>
      </w:r>
      <w:r>
        <w:rPr>
          <w:spacing w:val="47"/>
        </w:rPr>
        <w:t xml:space="preserve"> </w:t>
      </w:r>
      <w:r>
        <w:t>«Физическая</w:t>
      </w:r>
      <w:r>
        <w:rPr>
          <w:spacing w:val="46"/>
        </w:rPr>
        <w:t xml:space="preserve"> </w:t>
      </w:r>
      <w:r>
        <w:t>культура»</w:t>
      </w:r>
      <w:r>
        <w:rPr>
          <w:spacing w:val="46"/>
        </w:rPr>
        <w:t xml:space="preserve"> </w:t>
      </w:r>
      <w:r>
        <w:rPr>
          <w:spacing w:val="-10"/>
        </w:rPr>
        <w:t>и</w:t>
      </w:r>
    </w:p>
    <w:p w:rsidR="00AB1E57" w:rsidRDefault="00712190">
      <w:pPr>
        <w:pStyle w:val="a3"/>
        <w:ind w:left="218" w:firstLine="0"/>
        <w:jc w:val="left"/>
      </w:pPr>
      <w:r>
        <w:t>«Основы</w:t>
      </w:r>
      <w:r>
        <w:rPr>
          <w:spacing w:val="-5"/>
        </w:rPr>
        <w:t xml:space="preserve"> </w:t>
      </w:r>
      <w:r>
        <w:t>безопасности</w:t>
      </w:r>
      <w:r>
        <w:rPr>
          <w:spacing w:val="-3"/>
        </w:rPr>
        <w:t xml:space="preserve"> </w:t>
      </w:r>
      <w:r>
        <w:rPr>
          <w:spacing w:val="-2"/>
        </w:rPr>
        <w:t>жизнедеятельности».</w:t>
      </w:r>
    </w:p>
    <w:p w:rsidR="00AB1E57" w:rsidRDefault="00712190">
      <w:pPr>
        <w:pStyle w:val="3"/>
        <w:jc w:val="left"/>
      </w:pPr>
      <w:r>
        <w:t>Универсальные</w:t>
      </w:r>
      <w:r>
        <w:rPr>
          <w:spacing w:val="-10"/>
        </w:rPr>
        <w:t xml:space="preserve"> </w:t>
      </w:r>
      <w:r>
        <w:t>познавательные</w:t>
      </w:r>
      <w:r>
        <w:rPr>
          <w:spacing w:val="-9"/>
        </w:rPr>
        <w:t xml:space="preserve"> </w:t>
      </w:r>
      <w:r>
        <w:rPr>
          <w:spacing w:val="-2"/>
        </w:rPr>
        <w:t>действия:</w:t>
      </w:r>
    </w:p>
    <w:p w:rsidR="00AB1E57" w:rsidRDefault="00712190">
      <w:pPr>
        <w:ind w:left="926"/>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AB1E57" w:rsidRDefault="00712190" w:rsidP="00A47389">
      <w:pPr>
        <w:pStyle w:val="a4"/>
        <w:numPr>
          <w:ilvl w:val="1"/>
          <w:numId w:val="73"/>
        </w:numPr>
        <w:tabs>
          <w:tab w:val="left" w:pos="1064"/>
        </w:tabs>
        <w:ind w:left="1064" w:hanging="138"/>
        <w:jc w:val="left"/>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AB1E57" w:rsidRDefault="00712190" w:rsidP="00A47389">
      <w:pPr>
        <w:pStyle w:val="a4"/>
        <w:numPr>
          <w:ilvl w:val="1"/>
          <w:numId w:val="73"/>
        </w:numPr>
        <w:tabs>
          <w:tab w:val="left" w:pos="1096"/>
        </w:tabs>
        <w:ind w:right="252" w:firstLine="707"/>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B1E57" w:rsidRDefault="00712190" w:rsidP="00A47389">
      <w:pPr>
        <w:pStyle w:val="a4"/>
        <w:numPr>
          <w:ilvl w:val="1"/>
          <w:numId w:val="73"/>
        </w:numPr>
        <w:tabs>
          <w:tab w:val="left" w:pos="1178"/>
        </w:tabs>
        <w:ind w:right="250" w:firstLine="707"/>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1E57" w:rsidRDefault="00712190" w:rsidP="00A47389">
      <w:pPr>
        <w:pStyle w:val="a4"/>
        <w:numPr>
          <w:ilvl w:val="1"/>
          <w:numId w:val="73"/>
        </w:numPr>
        <w:tabs>
          <w:tab w:val="left" w:pos="1082"/>
        </w:tabs>
        <w:ind w:right="251" w:firstLine="707"/>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AB1E57" w:rsidRDefault="00712190" w:rsidP="00A47389">
      <w:pPr>
        <w:pStyle w:val="a4"/>
        <w:numPr>
          <w:ilvl w:val="1"/>
          <w:numId w:val="73"/>
        </w:numPr>
        <w:tabs>
          <w:tab w:val="left" w:pos="1089"/>
        </w:tabs>
        <w:ind w:right="253" w:firstLine="707"/>
        <w:rPr>
          <w:sz w:val="24"/>
        </w:rPr>
      </w:pPr>
      <w:r>
        <w:rPr>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B1E57" w:rsidRDefault="00712190" w:rsidP="00A47389">
      <w:pPr>
        <w:pStyle w:val="a4"/>
        <w:numPr>
          <w:ilvl w:val="1"/>
          <w:numId w:val="73"/>
        </w:numPr>
        <w:tabs>
          <w:tab w:val="left" w:pos="1116"/>
        </w:tabs>
        <w:spacing w:before="1"/>
        <w:ind w:right="250" w:firstLine="707"/>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AB1E57" w:rsidRDefault="00712190" w:rsidP="00A47389">
      <w:pPr>
        <w:pStyle w:val="a4"/>
        <w:numPr>
          <w:ilvl w:val="1"/>
          <w:numId w:val="73"/>
        </w:numPr>
        <w:tabs>
          <w:tab w:val="left" w:pos="1082"/>
        </w:tabs>
        <w:ind w:right="253" w:firstLine="707"/>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B1E57" w:rsidRDefault="00712190" w:rsidP="00A47389">
      <w:pPr>
        <w:pStyle w:val="a4"/>
        <w:numPr>
          <w:ilvl w:val="1"/>
          <w:numId w:val="73"/>
        </w:numPr>
        <w:tabs>
          <w:tab w:val="left" w:pos="1080"/>
        </w:tabs>
        <w:ind w:right="253" w:firstLine="707"/>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B1E57" w:rsidRDefault="00712190" w:rsidP="00A47389">
      <w:pPr>
        <w:pStyle w:val="a4"/>
        <w:numPr>
          <w:ilvl w:val="1"/>
          <w:numId w:val="73"/>
        </w:numPr>
        <w:tabs>
          <w:tab w:val="left" w:pos="1123"/>
        </w:tabs>
        <w:ind w:right="251" w:firstLine="707"/>
        <w:rPr>
          <w:sz w:val="24"/>
        </w:rPr>
      </w:pPr>
      <w:r>
        <w:rPr>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rsidR="00AB1E57" w:rsidRDefault="00712190" w:rsidP="00A47389">
      <w:pPr>
        <w:pStyle w:val="a4"/>
        <w:numPr>
          <w:ilvl w:val="1"/>
          <w:numId w:val="73"/>
        </w:numPr>
        <w:tabs>
          <w:tab w:val="left" w:pos="1140"/>
        </w:tabs>
        <w:ind w:right="250" w:firstLine="707"/>
        <w:rPr>
          <w:sz w:val="24"/>
        </w:rPr>
      </w:pPr>
      <w:r>
        <w:rPr>
          <w:sz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sz w:val="24"/>
        </w:rPr>
        <w:t>бивуака;</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1"/>
          <w:numId w:val="73"/>
        </w:numPr>
        <w:tabs>
          <w:tab w:val="left" w:pos="1104"/>
        </w:tabs>
        <w:spacing w:before="73"/>
        <w:ind w:right="249" w:firstLine="707"/>
        <w:rPr>
          <w:sz w:val="24"/>
        </w:rPr>
      </w:pPr>
      <w:r>
        <w:rPr>
          <w:sz w:val="24"/>
        </w:rPr>
        <w:lastRenderedPageBreak/>
        <w:t>устанавливать причинно-следственную связь между планированием режима дня и изменениями показателей работоспособности;</w:t>
      </w:r>
    </w:p>
    <w:p w:rsidR="00AB1E57" w:rsidRDefault="00712190" w:rsidP="00A47389">
      <w:pPr>
        <w:pStyle w:val="a4"/>
        <w:numPr>
          <w:ilvl w:val="1"/>
          <w:numId w:val="73"/>
        </w:numPr>
        <w:tabs>
          <w:tab w:val="left" w:pos="1063"/>
        </w:tabs>
        <w:spacing w:before="1"/>
        <w:ind w:right="251" w:firstLine="707"/>
        <w:rPr>
          <w:sz w:val="24"/>
        </w:rPr>
      </w:pPr>
      <w:r>
        <w:rPr>
          <w:sz w:val="24"/>
        </w:rPr>
        <w:t>устанавливать</w:t>
      </w:r>
      <w:r>
        <w:rPr>
          <w:spacing w:val="-2"/>
          <w:sz w:val="24"/>
        </w:rPr>
        <w:t xml:space="preserve"> </w:t>
      </w:r>
      <w:r>
        <w:rPr>
          <w:sz w:val="24"/>
        </w:rPr>
        <w:t>связь</w:t>
      </w:r>
      <w:r>
        <w:rPr>
          <w:spacing w:val="-3"/>
          <w:sz w:val="24"/>
        </w:rPr>
        <w:t xml:space="preserve"> </w:t>
      </w:r>
      <w:r>
        <w:rPr>
          <w:sz w:val="24"/>
        </w:rPr>
        <w:t>негативного</w:t>
      </w:r>
      <w:r>
        <w:rPr>
          <w:spacing w:val="-3"/>
          <w:sz w:val="24"/>
        </w:rPr>
        <w:t xml:space="preserve"> </w:t>
      </w:r>
      <w:r>
        <w:rPr>
          <w:sz w:val="24"/>
        </w:rPr>
        <w:t>влияния</w:t>
      </w:r>
      <w:r>
        <w:rPr>
          <w:spacing w:val="-3"/>
          <w:sz w:val="24"/>
        </w:rPr>
        <w:t xml:space="preserve"> </w:t>
      </w:r>
      <w:r>
        <w:rPr>
          <w:sz w:val="24"/>
        </w:rPr>
        <w:t>нарушения</w:t>
      </w:r>
      <w:r>
        <w:rPr>
          <w:spacing w:val="-3"/>
          <w:sz w:val="24"/>
        </w:rPr>
        <w:t xml:space="preserve"> </w:t>
      </w:r>
      <w:r>
        <w:rPr>
          <w:sz w:val="24"/>
        </w:rPr>
        <w:t>осанки</w:t>
      </w:r>
      <w:r>
        <w:rPr>
          <w:spacing w:val="-3"/>
          <w:sz w:val="24"/>
        </w:rPr>
        <w:t xml:space="preserve"> </w:t>
      </w:r>
      <w:r>
        <w:rPr>
          <w:sz w:val="24"/>
        </w:rPr>
        <w:t>на</w:t>
      </w:r>
      <w:r>
        <w:rPr>
          <w:spacing w:val="-4"/>
          <w:sz w:val="24"/>
        </w:rPr>
        <w:t xml:space="preserve"> </w:t>
      </w:r>
      <w:r>
        <w:rPr>
          <w:sz w:val="24"/>
        </w:rPr>
        <w:t>состояние</w:t>
      </w:r>
      <w:r>
        <w:rPr>
          <w:spacing w:val="-4"/>
          <w:sz w:val="24"/>
        </w:rPr>
        <w:t xml:space="preserve"> </w:t>
      </w:r>
      <w:r>
        <w:rPr>
          <w:sz w:val="24"/>
        </w:rPr>
        <w:t>здоровья</w:t>
      </w:r>
      <w:r>
        <w:rPr>
          <w:spacing w:val="-3"/>
          <w:sz w:val="24"/>
        </w:rPr>
        <w:t xml:space="preserve"> </w:t>
      </w:r>
      <w:r>
        <w:rPr>
          <w:sz w:val="24"/>
        </w:rP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B1E57" w:rsidRDefault="00712190" w:rsidP="00A47389">
      <w:pPr>
        <w:pStyle w:val="a4"/>
        <w:numPr>
          <w:ilvl w:val="1"/>
          <w:numId w:val="73"/>
        </w:numPr>
        <w:tabs>
          <w:tab w:val="left" w:pos="1101"/>
        </w:tabs>
        <w:ind w:right="248" w:firstLine="707"/>
        <w:rPr>
          <w:sz w:val="24"/>
        </w:rPr>
      </w:pPr>
      <w:r>
        <w:rPr>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4"/>
        </w:rPr>
        <w:t>организма;</w:t>
      </w:r>
    </w:p>
    <w:p w:rsidR="00AB1E57" w:rsidRDefault="00712190" w:rsidP="00A47389">
      <w:pPr>
        <w:pStyle w:val="a4"/>
        <w:numPr>
          <w:ilvl w:val="1"/>
          <w:numId w:val="73"/>
        </w:numPr>
        <w:tabs>
          <w:tab w:val="left" w:pos="1106"/>
        </w:tabs>
        <w:ind w:right="248" w:firstLine="707"/>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B1E57" w:rsidRDefault="00712190" w:rsidP="00A47389">
      <w:pPr>
        <w:pStyle w:val="a4"/>
        <w:numPr>
          <w:ilvl w:val="1"/>
          <w:numId w:val="73"/>
        </w:numPr>
        <w:tabs>
          <w:tab w:val="left" w:pos="1111"/>
        </w:tabs>
        <w:ind w:right="247" w:firstLine="707"/>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B1E57" w:rsidRDefault="00712190">
      <w:pPr>
        <w:ind w:left="926"/>
        <w:jc w:val="both"/>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rsidR="00AB1E57" w:rsidRDefault="00712190" w:rsidP="00A47389">
      <w:pPr>
        <w:pStyle w:val="a4"/>
        <w:numPr>
          <w:ilvl w:val="1"/>
          <w:numId w:val="73"/>
        </w:numPr>
        <w:tabs>
          <w:tab w:val="left" w:pos="1255"/>
        </w:tabs>
        <w:spacing w:before="1"/>
        <w:ind w:right="252" w:firstLine="707"/>
        <w:rPr>
          <w:sz w:val="24"/>
        </w:rPr>
      </w:pPr>
      <w:r>
        <w:rPr>
          <w:sz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sz w:val="24"/>
        </w:rPr>
        <w:t>жизни;</w:t>
      </w:r>
    </w:p>
    <w:p w:rsidR="00AB1E57" w:rsidRDefault="00712190" w:rsidP="00A47389">
      <w:pPr>
        <w:pStyle w:val="a4"/>
        <w:numPr>
          <w:ilvl w:val="1"/>
          <w:numId w:val="73"/>
        </w:numPr>
        <w:tabs>
          <w:tab w:val="left" w:pos="1202"/>
        </w:tabs>
        <w:ind w:right="251" w:firstLine="707"/>
        <w:rPr>
          <w:sz w:val="24"/>
        </w:rPr>
      </w:pPr>
      <w:r>
        <w:rPr>
          <w:sz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sz w:val="24"/>
        </w:rPr>
        <w:t>исследования;</w:t>
      </w:r>
    </w:p>
    <w:p w:rsidR="00AB1E57" w:rsidRDefault="00712190" w:rsidP="00A47389">
      <w:pPr>
        <w:pStyle w:val="a4"/>
        <w:numPr>
          <w:ilvl w:val="1"/>
          <w:numId w:val="73"/>
        </w:numPr>
        <w:tabs>
          <w:tab w:val="left" w:pos="1070"/>
        </w:tabs>
        <w:ind w:right="250" w:firstLine="707"/>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B1E57" w:rsidRDefault="00712190" w:rsidP="00A47389">
      <w:pPr>
        <w:pStyle w:val="a4"/>
        <w:numPr>
          <w:ilvl w:val="1"/>
          <w:numId w:val="73"/>
        </w:numPr>
        <w:tabs>
          <w:tab w:val="left" w:pos="1207"/>
        </w:tabs>
        <w:ind w:right="250" w:firstLine="707"/>
        <w:rPr>
          <w:sz w:val="24"/>
        </w:rPr>
      </w:pPr>
      <w:r>
        <w:rPr>
          <w:sz w:val="24"/>
        </w:rPr>
        <w:t>прогнозировать возможное дальнейшее развитие процессов, событий и их последствия</w:t>
      </w:r>
      <w:r>
        <w:rPr>
          <w:spacing w:val="-1"/>
          <w:sz w:val="24"/>
        </w:rPr>
        <w:t xml:space="preserve"> </w:t>
      </w:r>
      <w:r>
        <w:rPr>
          <w:sz w:val="24"/>
        </w:rPr>
        <w:t>в</w:t>
      </w:r>
      <w:r>
        <w:rPr>
          <w:spacing w:val="-2"/>
          <w:sz w:val="24"/>
        </w:rPr>
        <w:t xml:space="preserve"> </w:t>
      </w:r>
      <w:r>
        <w:rPr>
          <w:sz w:val="24"/>
        </w:rPr>
        <w:t>аналогичных</w:t>
      </w:r>
      <w:r>
        <w:rPr>
          <w:spacing w:val="-2"/>
          <w:sz w:val="24"/>
        </w:rPr>
        <w:t xml:space="preserve"> </w:t>
      </w:r>
      <w:r>
        <w:rPr>
          <w:sz w:val="24"/>
        </w:rPr>
        <w:t>или сходных</w:t>
      </w:r>
      <w:r>
        <w:rPr>
          <w:spacing w:val="-2"/>
          <w:sz w:val="24"/>
        </w:rPr>
        <w:t xml:space="preserve"> </w:t>
      </w:r>
      <w:r>
        <w:rPr>
          <w:sz w:val="24"/>
        </w:rPr>
        <w:t>ситуациях,</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выдвигать предположения</w:t>
      </w:r>
      <w:r>
        <w:rPr>
          <w:spacing w:val="-1"/>
          <w:sz w:val="24"/>
        </w:rPr>
        <w:t xml:space="preserve"> </w:t>
      </w:r>
      <w:r>
        <w:rPr>
          <w:sz w:val="24"/>
        </w:rPr>
        <w:t>об</w:t>
      </w:r>
      <w:r>
        <w:rPr>
          <w:spacing w:val="-2"/>
          <w:sz w:val="24"/>
        </w:rPr>
        <w:t xml:space="preserve"> </w:t>
      </w:r>
      <w:r>
        <w:rPr>
          <w:sz w:val="24"/>
        </w:rPr>
        <w:t>их развитии в новых условиях и контекстах.</w:t>
      </w:r>
    </w:p>
    <w:p w:rsidR="00AB1E57" w:rsidRDefault="00712190">
      <w:pPr>
        <w:ind w:left="926"/>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B1E57" w:rsidRDefault="00712190" w:rsidP="00A47389">
      <w:pPr>
        <w:pStyle w:val="a4"/>
        <w:numPr>
          <w:ilvl w:val="1"/>
          <w:numId w:val="73"/>
        </w:numPr>
        <w:tabs>
          <w:tab w:val="left" w:pos="1164"/>
        </w:tabs>
        <w:ind w:right="250" w:firstLine="707"/>
        <w:rPr>
          <w:sz w:val="24"/>
        </w:rPr>
      </w:pPr>
      <w:r>
        <w:rPr>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sz w:val="24"/>
        </w:rPr>
        <w:t>критериев;</w:t>
      </w:r>
    </w:p>
    <w:p w:rsidR="00AB1E57" w:rsidRDefault="00712190" w:rsidP="00A47389">
      <w:pPr>
        <w:pStyle w:val="a4"/>
        <w:numPr>
          <w:ilvl w:val="1"/>
          <w:numId w:val="73"/>
        </w:numPr>
        <w:tabs>
          <w:tab w:val="left" w:pos="1171"/>
        </w:tabs>
        <w:ind w:right="250" w:firstLine="707"/>
        <w:rPr>
          <w:sz w:val="24"/>
        </w:rPr>
      </w:pPr>
      <w:r>
        <w:rPr>
          <w:sz w:val="24"/>
        </w:rPr>
        <w:t>выбирать, анализировать, систематизировать и интерпретировать информацию различных видов и форм представления;</w:t>
      </w:r>
    </w:p>
    <w:p w:rsidR="00AB1E57" w:rsidRDefault="00712190" w:rsidP="00A47389">
      <w:pPr>
        <w:pStyle w:val="a4"/>
        <w:numPr>
          <w:ilvl w:val="1"/>
          <w:numId w:val="73"/>
        </w:numPr>
        <w:tabs>
          <w:tab w:val="left" w:pos="1096"/>
        </w:tabs>
        <w:ind w:right="251" w:firstLine="707"/>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B1E57" w:rsidRDefault="00712190" w:rsidP="00A47389">
      <w:pPr>
        <w:pStyle w:val="a4"/>
        <w:numPr>
          <w:ilvl w:val="1"/>
          <w:numId w:val="73"/>
        </w:numPr>
        <w:tabs>
          <w:tab w:val="left" w:pos="1185"/>
        </w:tabs>
        <w:ind w:right="251" w:firstLine="707"/>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AB1E57" w:rsidRDefault="00712190" w:rsidP="00A47389">
      <w:pPr>
        <w:pStyle w:val="a4"/>
        <w:numPr>
          <w:ilvl w:val="1"/>
          <w:numId w:val="73"/>
        </w:numPr>
        <w:tabs>
          <w:tab w:val="left" w:pos="1106"/>
        </w:tabs>
        <w:ind w:right="252" w:firstLine="707"/>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AB1E57" w:rsidRDefault="00712190" w:rsidP="00A47389">
      <w:pPr>
        <w:pStyle w:val="a4"/>
        <w:numPr>
          <w:ilvl w:val="1"/>
          <w:numId w:val="73"/>
        </w:numPr>
        <w:tabs>
          <w:tab w:val="left" w:pos="1064"/>
        </w:tabs>
        <w:spacing w:before="1"/>
        <w:ind w:left="1064" w:hanging="138"/>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B1E57" w:rsidRDefault="00712190">
      <w:pPr>
        <w:pStyle w:val="3"/>
      </w:pPr>
      <w:r>
        <w:t>Универсальные</w:t>
      </w:r>
      <w:r>
        <w:rPr>
          <w:spacing w:val="-8"/>
        </w:rPr>
        <w:t xml:space="preserve"> </w:t>
      </w:r>
      <w:r>
        <w:t>коммуникативные</w:t>
      </w:r>
      <w:r>
        <w:rPr>
          <w:spacing w:val="-7"/>
        </w:rPr>
        <w:t xml:space="preserve"> </w:t>
      </w:r>
      <w:r>
        <w:rPr>
          <w:spacing w:val="-2"/>
        </w:rPr>
        <w:t>действия:</w:t>
      </w:r>
    </w:p>
    <w:p w:rsidR="00AB1E57" w:rsidRDefault="00712190" w:rsidP="00A47389">
      <w:pPr>
        <w:pStyle w:val="a4"/>
        <w:numPr>
          <w:ilvl w:val="1"/>
          <w:numId w:val="73"/>
        </w:numPr>
        <w:tabs>
          <w:tab w:val="left" w:pos="1101"/>
        </w:tabs>
        <w:ind w:right="250" w:firstLine="707"/>
        <w:rPr>
          <w:sz w:val="24"/>
        </w:rPr>
      </w:pPr>
      <w:r>
        <w:rPr>
          <w:sz w:val="24"/>
        </w:rPr>
        <w:t>выбирать, анализировать и систематизировать информацию из разных источников</w:t>
      </w:r>
      <w:r>
        <w:rPr>
          <w:spacing w:val="40"/>
          <w:sz w:val="24"/>
        </w:rPr>
        <w:t xml:space="preserve"> </w:t>
      </w:r>
      <w:r>
        <w:rPr>
          <w:sz w:val="24"/>
        </w:rPr>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B1E57" w:rsidRDefault="00712190" w:rsidP="00A47389">
      <w:pPr>
        <w:pStyle w:val="a4"/>
        <w:numPr>
          <w:ilvl w:val="1"/>
          <w:numId w:val="73"/>
        </w:numPr>
        <w:tabs>
          <w:tab w:val="left" w:pos="1116"/>
        </w:tabs>
        <w:ind w:right="249" w:firstLine="707"/>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B1E57" w:rsidRDefault="00712190" w:rsidP="00A47389">
      <w:pPr>
        <w:pStyle w:val="a4"/>
        <w:numPr>
          <w:ilvl w:val="1"/>
          <w:numId w:val="73"/>
        </w:numPr>
        <w:tabs>
          <w:tab w:val="left" w:pos="1106"/>
        </w:tabs>
        <w:ind w:right="250" w:firstLine="707"/>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1"/>
          <w:numId w:val="73"/>
        </w:numPr>
        <w:tabs>
          <w:tab w:val="left" w:pos="1168"/>
        </w:tabs>
        <w:spacing w:before="73"/>
        <w:ind w:right="250" w:firstLine="707"/>
        <w:rPr>
          <w:sz w:val="24"/>
        </w:rPr>
      </w:pPr>
      <w:r>
        <w:rPr>
          <w:sz w:val="24"/>
        </w:rPr>
        <w:lastRenderedPageBreak/>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B1E57" w:rsidRDefault="00712190" w:rsidP="00A47389">
      <w:pPr>
        <w:pStyle w:val="a4"/>
        <w:numPr>
          <w:ilvl w:val="1"/>
          <w:numId w:val="73"/>
        </w:numPr>
        <w:tabs>
          <w:tab w:val="left" w:pos="1274"/>
        </w:tabs>
        <w:spacing w:before="1"/>
        <w:ind w:right="250" w:firstLine="707"/>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w:t>
      </w:r>
      <w:r>
        <w:rPr>
          <w:spacing w:val="40"/>
          <w:sz w:val="24"/>
        </w:rPr>
        <w:t xml:space="preserve"> </w:t>
      </w:r>
      <w:r>
        <w:rPr>
          <w:sz w:val="24"/>
        </w:rPr>
        <w:t>анализировать возможные причины их появления, выяснять способы их устранения.</w:t>
      </w:r>
    </w:p>
    <w:p w:rsidR="00AB1E57" w:rsidRDefault="00712190">
      <w:pPr>
        <w:ind w:left="926"/>
        <w:rPr>
          <w:i/>
          <w:sz w:val="24"/>
        </w:rPr>
      </w:pPr>
      <w:r>
        <w:rPr>
          <w:i/>
          <w:spacing w:val="-2"/>
          <w:sz w:val="24"/>
        </w:rPr>
        <w:t>Общение:</w:t>
      </w:r>
    </w:p>
    <w:p w:rsidR="00AB1E57" w:rsidRDefault="00712190" w:rsidP="00A47389">
      <w:pPr>
        <w:pStyle w:val="a4"/>
        <w:numPr>
          <w:ilvl w:val="1"/>
          <w:numId w:val="73"/>
        </w:numPr>
        <w:tabs>
          <w:tab w:val="left" w:pos="1104"/>
        </w:tabs>
        <w:ind w:right="251" w:firstLine="707"/>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B1E57" w:rsidRDefault="00712190" w:rsidP="00A47389">
      <w:pPr>
        <w:pStyle w:val="a4"/>
        <w:numPr>
          <w:ilvl w:val="1"/>
          <w:numId w:val="73"/>
        </w:numPr>
        <w:tabs>
          <w:tab w:val="left" w:pos="1161"/>
        </w:tabs>
        <w:ind w:right="252" w:firstLine="707"/>
        <w:rPr>
          <w:sz w:val="24"/>
        </w:rPr>
      </w:pPr>
      <w:r>
        <w:rPr>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B1E57" w:rsidRDefault="00712190" w:rsidP="00A47389">
      <w:pPr>
        <w:pStyle w:val="a4"/>
        <w:numPr>
          <w:ilvl w:val="1"/>
          <w:numId w:val="73"/>
        </w:numPr>
        <w:tabs>
          <w:tab w:val="left" w:pos="1245"/>
        </w:tabs>
        <w:ind w:right="251"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AB1E57" w:rsidRDefault="00712190" w:rsidP="00A47389">
      <w:pPr>
        <w:pStyle w:val="a4"/>
        <w:numPr>
          <w:ilvl w:val="1"/>
          <w:numId w:val="73"/>
        </w:numPr>
        <w:tabs>
          <w:tab w:val="left" w:pos="1068"/>
        </w:tabs>
        <w:spacing w:before="1"/>
        <w:ind w:right="253" w:firstLine="707"/>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B1E57" w:rsidRDefault="00712190" w:rsidP="00A47389">
      <w:pPr>
        <w:pStyle w:val="a4"/>
        <w:numPr>
          <w:ilvl w:val="1"/>
          <w:numId w:val="73"/>
        </w:numPr>
        <w:tabs>
          <w:tab w:val="left" w:pos="1185"/>
        </w:tabs>
        <w:ind w:right="252" w:firstLine="707"/>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B1E57" w:rsidRDefault="00712190">
      <w:pPr>
        <w:ind w:left="926"/>
        <w:jc w:val="both"/>
        <w:rPr>
          <w:i/>
          <w:sz w:val="24"/>
        </w:rPr>
      </w:pPr>
      <w:r>
        <w:rPr>
          <w:i/>
          <w:sz w:val="24"/>
        </w:rPr>
        <w:t>Совместная</w:t>
      </w:r>
      <w:r>
        <w:rPr>
          <w:i/>
          <w:spacing w:val="-5"/>
          <w:sz w:val="24"/>
        </w:rPr>
        <w:t xml:space="preserve"> </w:t>
      </w:r>
      <w:r>
        <w:rPr>
          <w:i/>
          <w:sz w:val="24"/>
        </w:rPr>
        <w:t>деятельность</w:t>
      </w:r>
      <w:r>
        <w:rPr>
          <w:i/>
          <w:spacing w:val="-6"/>
          <w:sz w:val="24"/>
        </w:rPr>
        <w:t xml:space="preserve"> </w:t>
      </w:r>
      <w:r>
        <w:rPr>
          <w:i/>
          <w:spacing w:val="-2"/>
          <w:sz w:val="24"/>
        </w:rPr>
        <w:t>(сотрудничество):</w:t>
      </w:r>
    </w:p>
    <w:p w:rsidR="00AB1E57" w:rsidRDefault="00712190" w:rsidP="00A47389">
      <w:pPr>
        <w:pStyle w:val="a4"/>
        <w:numPr>
          <w:ilvl w:val="1"/>
          <w:numId w:val="73"/>
        </w:numPr>
        <w:tabs>
          <w:tab w:val="left" w:pos="1096"/>
        </w:tabs>
        <w:ind w:right="253" w:firstLine="707"/>
        <w:rPr>
          <w:sz w:val="24"/>
        </w:rPr>
      </w:pPr>
      <w:r>
        <w:rPr>
          <w:sz w:val="24"/>
        </w:rPr>
        <w:t>понимать и использовать преимущества командной и индивидуальной работы при решении конкретной учебной задачи;</w:t>
      </w:r>
    </w:p>
    <w:p w:rsidR="00AB1E57" w:rsidRDefault="00712190" w:rsidP="00A47389">
      <w:pPr>
        <w:pStyle w:val="a4"/>
        <w:numPr>
          <w:ilvl w:val="1"/>
          <w:numId w:val="73"/>
        </w:numPr>
        <w:tabs>
          <w:tab w:val="left" w:pos="1082"/>
        </w:tabs>
        <w:ind w:right="252" w:firstLine="707"/>
        <w:rPr>
          <w:sz w:val="24"/>
        </w:rPr>
      </w:pPr>
      <w:r>
        <w:rPr>
          <w:sz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sz w:val="24"/>
        </w:rPr>
        <w:t>результатах);</w:t>
      </w:r>
    </w:p>
    <w:p w:rsidR="00AB1E57" w:rsidRDefault="00712190" w:rsidP="00A47389">
      <w:pPr>
        <w:pStyle w:val="a4"/>
        <w:numPr>
          <w:ilvl w:val="1"/>
          <w:numId w:val="73"/>
        </w:numPr>
        <w:tabs>
          <w:tab w:val="left" w:pos="1096"/>
        </w:tabs>
        <w:ind w:right="251" w:firstLine="707"/>
        <w:rPr>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B1E57" w:rsidRDefault="00712190">
      <w:pPr>
        <w:pStyle w:val="3"/>
      </w:pPr>
      <w:r>
        <w:t>Универсальные</w:t>
      </w:r>
      <w:r>
        <w:rPr>
          <w:spacing w:val="-5"/>
        </w:rPr>
        <w:t xml:space="preserve"> </w:t>
      </w:r>
      <w:r>
        <w:t>учебные</w:t>
      </w:r>
      <w:r>
        <w:rPr>
          <w:spacing w:val="-5"/>
        </w:rPr>
        <w:t xml:space="preserve"> </w:t>
      </w:r>
      <w:r>
        <w:t>регулятивные</w:t>
      </w:r>
      <w:r>
        <w:rPr>
          <w:spacing w:val="-5"/>
        </w:rPr>
        <w:t xml:space="preserve"> </w:t>
      </w:r>
      <w:r>
        <w:rPr>
          <w:spacing w:val="-2"/>
        </w:rPr>
        <w:t>действия:</w:t>
      </w:r>
    </w:p>
    <w:p w:rsidR="00AB1E57" w:rsidRDefault="00712190" w:rsidP="00A47389">
      <w:pPr>
        <w:pStyle w:val="a4"/>
        <w:numPr>
          <w:ilvl w:val="1"/>
          <w:numId w:val="73"/>
        </w:numPr>
        <w:tabs>
          <w:tab w:val="left" w:pos="1140"/>
        </w:tabs>
        <w:ind w:right="251" w:firstLine="707"/>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w:t>
      </w:r>
      <w:r>
        <w:rPr>
          <w:spacing w:val="80"/>
          <w:sz w:val="24"/>
        </w:rPr>
        <w:t xml:space="preserve"> </w:t>
      </w:r>
      <w:r>
        <w:rPr>
          <w:sz w:val="24"/>
        </w:rPr>
        <w:t>и функциональных проб;</w:t>
      </w:r>
    </w:p>
    <w:p w:rsidR="00AB1E57" w:rsidRDefault="00712190" w:rsidP="00A47389">
      <w:pPr>
        <w:pStyle w:val="a4"/>
        <w:numPr>
          <w:ilvl w:val="1"/>
          <w:numId w:val="73"/>
        </w:numPr>
        <w:tabs>
          <w:tab w:val="left" w:pos="1089"/>
        </w:tabs>
        <w:ind w:right="254" w:firstLine="707"/>
        <w:rPr>
          <w:sz w:val="24"/>
        </w:rPr>
      </w:pPr>
      <w:r>
        <w:rPr>
          <w:sz w:val="24"/>
        </w:rPr>
        <w:t>составлять и выполнять акробатические и гимнастические комплексы упражнений, самостоятельно</w:t>
      </w:r>
      <w:r>
        <w:rPr>
          <w:spacing w:val="-2"/>
          <w:sz w:val="24"/>
        </w:rPr>
        <w:t xml:space="preserve"> </w:t>
      </w:r>
      <w:r>
        <w:rPr>
          <w:sz w:val="24"/>
        </w:rPr>
        <w:t>разучивать</w:t>
      </w:r>
      <w:r>
        <w:rPr>
          <w:spacing w:val="-1"/>
          <w:sz w:val="24"/>
        </w:rPr>
        <w:t xml:space="preserve"> </w:t>
      </w:r>
      <w:r>
        <w:rPr>
          <w:sz w:val="24"/>
        </w:rPr>
        <w:t>сложно-координированные</w:t>
      </w:r>
      <w:r>
        <w:rPr>
          <w:spacing w:val="-3"/>
          <w:sz w:val="24"/>
        </w:rPr>
        <w:t xml:space="preserve"> </w:t>
      </w:r>
      <w:r>
        <w:rPr>
          <w:sz w:val="24"/>
        </w:rPr>
        <w:t>упражнения</w:t>
      </w:r>
      <w:r>
        <w:rPr>
          <w:spacing w:val="-2"/>
          <w:sz w:val="24"/>
        </w:rPr>
        <w:t xml:space="preserve"> </w:t>
      </w:r>
      <w:r>
        <w:rPr>
          <w:sz w:val="24"/>
        </w:rPr>
        <w:t>на</w:t>
      </w:r>
      <w:r>
        <w:rPr>
          <w:spacing w:val="-2"/>
          <w:sz w:val="24"/>
        </w:rPr>
        <w:t xml:space="preserve"> </w:t>
      </w:r>
      <w:r>
        <w:rPr>
          <w:sz w:val="24"/>
        </w:rPr>
        <w:t>спортивных</w:t>
      </w:r>
      <w:r>
        <w:rPr>
          <w:spacing w:val="-2"/>
          <w:sz w:val="24"/>
        </w:rPr>
        <w:t xml:space="preserve"> </w:t>
      </w:r>
      <w:r>
        <w:rPr>
          <w:sz w:val="24"/>
        </w:rPr>
        <w:t>снарядах;</w:t>
      </w:r>
    </w:p>
    <w:p w:rsidR="00AB1E57" w:rsidRDefault="00712190" w:rsidP="00A47389">
      <w:pPr>
        <w:pStyle w:val="a4"/>
        <w:numPr>
          <w:ilvl w:val="1"/>
          <w:numId w:val="73"/>
        </w:numPr>
        <w:tabs>
          <w:tab w:val="left" w:pos="1228"/>
        </w:tabs>
        <w:spacing w:before="1"/>
        <w:ind w:right="250" w:firstLine="707"/>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w:t>
      </w:r>
      <w:r>
        <w:rPr>
          <w:spacing w:val="40"/>
          <w:sz w:val="24"/>
        </w:rPr>
        <w:t xml:space="preserve"> </w:t>
      </w:r>
      <w:r>
        <w:rPr>
          <w:sz w:val="24"/>
        </w:rPr>
        <w:t>конфликтных и нестандартных ситуаций, признавать своё право и право других на ошибку, право на её совместное исправление;</w:t>
      </w:r>
    </w:p>
    <w:p w:rsidR="00AB1E57" w:rsidRDefault="00712190" w:rsidP="00A47389">
      <w:pPr>
        <w:pStyle w:val="a4"/>
        <w:numPr>
          <w:ilvl w:val="1"/>
          <w:numId w:val="73"/>
        </w:numPr>
        <w:tabs>
          <w:tab w:val="left" w:pos="1120"/>
        </w:tabs>
        <w:ind w:right="250" w:firstLine="707"/>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B1E57" w:rsidRDefault="00712190" w:rsidP="00A47389">
      <w:pPr>
        <w:pStyle w:val="a4"/>
        <w:numPr>
          <w:ilvl w:val="1"/>
          <w:numId w:val="73"/>
        </w:numPr>
        <w:tabs>
          <w:tab w:val="left" w:pos="1185"/>
        </w:tabs>
        <w:ind w:right="253" w:firstLine="707"/>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B1E57" w:rsidRDefault="00712190">
      <w:pPr>
        <w:ind w:left="926"/>
        <w:rPr>
          <w:i/>
          <w:sz w:val="24"/>
        </w:rPr>
      </w:pPr>
      <w:r>
        <w:rPr>
          <w:i/>
          <w:spacing w:val="-2"/>
          <w:sz w:val="24"/>
        </w:rPr>
        <w:t>Самоорганизация:</w:t>
      </w:r>
    </w:p>
    <w:p w:rsidR="00AB1E57" w:rsidRDefault="00712190" w:rsidP="00A47389">
      <w:pPr>
        <w:pStyle w:val="a4"/>
        <w:numPr>
          <w:ilvl w:val="1"/>
          <w:numId w:val="73"/>
        </w:numPr>
        <w:tabs>
          <w:tab w:val="left" w:pos="1156"/>
        </w:tabs>
        <w:ind w:right="248" w:firstLine="707"/>
        <w:jc w:val="left"/>
        <w:rPr>
          <w:sz w:val="24"/>
        </w:rPr>
      </w:pPr>
      <w:r>
        <w:rPr>
          <w:sz w:val="24"/>
        </w:rPr>
        <w:t>выявлять</w:t>
      </w:r>
      <w:r>
        <w:rPr>
          <w:spacing w:val="80"/>
          <w:sz w:val="24"/>
        </w:rPr>
        <w:t xml:space="preserve"> </w:t>
      </w:r>
      <w:r>
        <w:rPr>
          <w:sz w:val="24"/>
        </w:rPr>
        <w:t>проблемные</w:t>
      </w:r>
      <w:r>
        <w:rPr>
          <w:spacing w:val="80"/>
          <w:sz w:val="24"/>
        </w:rPr>
        <w:t xml:space="preserve"> </w:t>
      </w:r>
      <w:r>
        <w:rPr>
          <w:sz w:val="24"/>
        </w:rPr>
        <w:t>вопросы,</w:t>
      </w:r>
      <w:r>
        <w:rPr>
          <w:spacing w:val="80"/>
          <w:sz w:val="24"/>
        </w:rPr>
        <w:t xml:space="preserve"> </w:t>
      </w:r>
      <w:r>
        <w:rPr>
          <w:sz w:val="24"/>
        </w:rPr>
        <w:t>требующие</w:t>
      </w:r>
      <w:r>
        <w:rPr>
          <w:spacing w:val="80"/>
          <w:sz w:val="24"/>
        </w:rPr>
        <w:t xml:space="preserve"> </w:t>
      </w:r>
      <w:r>
        <w:rPr>
          <w:sz w:val="24"/>
        </w:rPr>
        <w:t>решения</w:t>
      </w:r>
      <w:r>
        <w:rPr>
          <w:spacing w:val="80"/>
          <w:sz w:val="24"/>
        </w:rPr>
        <w:t xml:space="preserve"> </w:t>
      </w:r>
      <w:r>
        <w:rPr>
          <w:sz w:val="24"/>
        </w:rPr>
        <w:t>в</w:t>
      </w:r>
      <w:r>
        <w:rPr>
          <w:spacing w:val="80"/>
          <w:sz w:val="24"/>
        </w:rPr>
        <w:t xml:space="preserve"> </w:t>
      </w:r>
      <w:r>
        <w:rPr>
          <w:sz w:val="24"/>
        </w:rPr>
        <w:t>жизненных</w:t>
      </w:r>
      <w:r>
        <w:rPr>
          <w:spacing w:val="80"/>
          <w:sz w:val="24"/>
        </w:rPr>
        <w:t xml:space="preserve"> </w:t>
      </w:r>
      <w:r>
        <w:rPr>
          <w:sz w:val="24"/>
        </w:rPr>
        <w:t>и</w:t>
      </w:r>
      <w:r>
        <w:rPr>
          <w:spacing w:val="80"/>
          <w:sz w:val="24"/>
        </w:rPr>
        <w:t xml:space="preserve"> </w:t>
      </w:r>
      <w:r>
        <w:rPr>
          <w:sz w:val="24"/>
        </w:rPr>
        <w:t xml:space="preserve">учебных </w:t>
      </w:r>
      <w:r>
        <w:rPr>
          <w:spacing w:val="-2"/>
          <w:sz w:val="24"/>
        </w:rPr>
        <w:t>ситуациях;</w:t>
      </w:r>
    </w:p>
    <w:p w:rsidR="00AB1E57" w:rsidRDefault="00AB1E57">
      <w:pPr>
        <w:rPr>
          <w:sz w:val="24"/>
        </w:rPr>
        <w:sectPr w:rsidR="00AB1E57">
          <w:pgSz w:w="11910" w:h="16840"/>
          <w:pgMar w:top="1040" w:right="600" w:bottom="280" w:left="1200" w:header="720" w:footer="720" w:gutter="0"/>
          <w:cols w:space="720"/>
        </w:sectPr>
      </w:pPr>
    </w:p>
    <w:p w:rsidR="00AB1E57" w:rsidRDefault="00712190" w:rsidP="00A47389">
      <w:pPr>
        <w:pStyle w:val="a4"/>
        <w:numPr>
          <w:ilvl w:val="1"/>
          <w:numId w:val="73"/>
        </w:numPr>
        <w:tabs>
          <w:tab w:val="left" w:pos="1284"/>
        </w:tabs>
        <w:spacing w:before="73"/>
        <w:ind w:right="249" w:firstLine="707"/>
        <w:rPr>
          <w:sz w:val="24"/>
        </w:rPr>
      </w:pPr>
      <w:r>
        <w:rPr>
          <w:sz w:val="24"/>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B1E57" w:rsidRDefault="00712190" w:rsidP="00A47389">
      <w:pPr>
        <w:pStyle w:val="a4"/>
        <w:numPr>
          <w:ilvl w:val="1"/>
          <w:numId w:val="73"/>
        </w:numPr>
        <w:tabs>
          <w:tab w:val="left" w:pos="1077"/>
        </w:tabs>
        <w:spacing w:before="1"/>
        <w:ind w:right="251" w:firstLine="707"/>
        <w:rPr>
          <w:sz w:val="24"/>
        </w:rPr>
      </w:pPr>
      <w:r>
        <w:rPr>
          <w:sz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sz w:val="24"/>
        </w:rPr>
        <w:t>решение.</w:t>
      </w:r>
    </w:p>
    <w:p w:rsidR="00AB1E57" w:rsidRDefault="00712190">
      <w:pPr>
        <w:ind w:left="926"/>
        <w:jc w:val="both"/>
        <w:rPr>
          <w:i/>
          <w:sz w:val="24"/>
        </w:rPr>
      </w:pPr>
      <w:r>
        <w:rPr>
          <w:i/>
          <w:sz w:val="24"/>
        </w:rPr>
        <w:t>Самоконтроль</w:t>
      </w:r>
      <w:r>
        <w:rPr>
          <w:i/>
          <w:spacing w:val="-3"/>
          <w:sz w:val="24"/>
        </w:rPr>
        <w:t xml:space="preserve"> </w:t>
      </w:r>
      <w:r>
        <w:rPr>
          <w:i/>
          <w:spacing w:val="-2"/>
          <w:sz w:val="24"/>
        </w:rPr>
        <w:t>(рефлексия):</w:t>
      </w:r>
    </w:p>
    <w:p w:rsidR="00AB1E57" w:rsidRDefault="00712190" w:rsidP="00A47389">
      <w:pPr>
        <w:pStyle w:val="a4"/>
        <w:numPr>
          <w:ilvl w:val="1"/>
          <w:numId w:val="73"/>
        </w:numPr>
        <w:tabs>
          <w:tab w:val="left" w:pos="1195"/>
        </w:tabs>
        <w:ind w:right="250" w:firstLine="707"/>
        <w:rPr>
          <w:sz w:val="24"/>
        </w:rPr>
      </w:pPr>
      <w:r>
        <w:rPr>
          <w:sz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B1E57" w:rsidRDefault="00712190" w:rsidP="00A47389">
      <w:pPr>
        <w:pStyle w:val="a4"/>
        <w:numPr>
          <w:ilvl w:val="1"/>
          <w:numId w:val="73"/>
        </w:numPr>
        <w:tabs>
          <w:tab w:val="left" w:pos="1111"/>
        </w:tabs>
        <w:ind w:right="252" w:firstLine="707"/>
        <w:jc w:val="left"/>
        <w:rPr>
          <w:sz w:val="24"/>
        </w:rPr>
      </w:pPr>
      <w:r>
        <w:rPr>
          <w:sz w:val="24"/>
        </w:rPr>
        <w:t>объяснять</w:t>
      </w:r>
      <w:r>
        <w:rPr>
          <w:spacing w:val="40"/>
          <w:sz w:val="24"/>
        </w:rPr>
        <w:t xml:space="preserve"> </w:t>
      </w:r>
      <w:r>
        <w:rPr>
          <w:sz w:val="24"/>
        </w:rPr>
        <w:t>причины</w:t>
      </w:r>
      <w:r>
        <w:rPr>
          <w:spacing w:val="38"/>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 оценку приобретённому опыту, уметь находить позитивное в произошедшей ситуации;</w:t>
      </w:r>
    </w:p>
    <w:p w:rsidR="00AB1E57" w:rsidRDefault="00712190" w:rsidP="00A47389">
      <w:pPr>
        <w:pStyle w:val="a4"/>
        <w:numPr>
          <w:ilvl w:val="1"/>
          <w:numId w:val="73"/>
        </w:numPr>
        <w:tabs>
          <w:tab w:val="left" w:pos="1064"/>
        </w:tabs>
        <w:ind w:left="1064" w:hanging="138"/>
        <w:jc w:val="left"/>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3"/>
          <w:sz w:val="24"/>
        </w:rPr>
        <w:t xml:space="preserve"> </w:t>
      </w:r>
      <w:r>
        <w:rPr>
          <w:spacing w:val="-2"/>
          <w:sz w:val="24"/>
        </w:rPr>
        <w:t>условиям.</w:t>
      </w:r>
    </w:p>
    <w:p w:rsidR="00AB1E57" w:rsidRDefault="00712190">
      <w:pPr>
        <w:ind w:left="926"/>
        <w:rPr>
          <w:i/>
          <w:sz w:val="24"/>
        </w:rPr>
      </w:pPr>
      <w:r>
        <w:rPr>
          <w:i/>
          <w:sz w:val="24"/>
        </w:rPr>
        <w:t>Эмоциональный</w:t>
      </w:r>
      <w:r>
        <w:rPr>
          <w:i/>
          <w:spacing w:val="-7"/>
          <w:sz w:val="24"/>
        </w:rPr>
        <w:t xml:space="preserve"> </w:t>
      </w:r>
      <w:r>
        <w:rPr>
          <w:i/>
          <w:spacing w:val="-2"/>
          <w:sz w:val="24"/>
        </w:rPr>
        <w:t>интеллект:</w:t>
      </w:r>
    </w:p>
    <w:p w:rsidR="00AB1E57" w:rsidRDefault="00712190" w:rsidP="00A47389">
      <w:pPr>
        <w:pStyle w:val="a4"/>
        <w:numPr>
          <w:ilvl w:val="1"/>
          <w:numId w:val="73"/>
        </w:numPr>
        <w:tabs>
          <w:tab w:val="left" w:pos="1099"/>
        </w:tabs>
        <w:spacing w:before="1"/>
        <w:ind w:right="254" w:firstLine="707"/>
        <w:jc w:val="left"/>
        <w:rPr>
          <w:sz w:val="24"/>
        </w:rPr>
      </w:pPr>
      <w:r>
        <w:rPr>
          <w:sz w:val="24"/>
        </w:rPr>
        <w:t>управлять</w:t>
      </w:r>
      <w:r>
        <w:rPr>
          <w:spacing w:val="33"/>
          <w:sz w:val="24"/>
        </w:rPr>
        <w:t xml:space="preserve"> </w:t>
      </w:r>
      <w:r>
        <w:rPr>
          <w:sz w:val="24"/>
        </w:rPr>
        <w:t>собственными</w:t>
      </w:r>
      <w:r>
        <w:rPr>
          <w:spacing w:val="33"/>
          <w:sz w:val="24"/>
        </w:rPr>
        <w:t xml:space="preserve"> </w:t>
      </w:r>
      <w:r>
        <w:rPr>
          <w:sz w:val="24"/>
        </w:rPr>
        <w:t>эмоциями</w:t>
      </w:r>
      <w:r>
        <w:rPr>
          <w:spacing w:val="33"/>
          <w:sz w:val="24"/>
        </w:rPr>
        <w:t xml:space="preserve"> </w:t>
      </w:r>
      <w:r>
        <w:rPr>
          <w:sz w:val="24"/>
        </w:rPr>
        <w:t>и</w:t>
      </w:r>
      <w:r>
        <w:rPr>
          <w:spacing w:val="33"/>
          <w:sz w:val="24"/>
        </w:rPr>
        <w:t xml:space="preserve"> </w:t>
      </w:r>
      <w:r>
        <w:rPr>
          <w:sz w:val="24"/>
        </w:rPr>
        <w:t>не</w:t>
      </w:r>
      <w:r>
        <w:rPr>
          <w:spacing w:val="31"/>
          <w:sz w:val="24"/>
        </w:rPr>
        <w:t xml:space="preserve"> </w:t>
      </w:r>
      <w:r>
        <w:rPr>
          <w:sz w:val="24"/>
        </w:rPr>
        <w:t>поддаваться</w:t>
      </w:r>
      <w:r>
        <w:rPr>
          <w:spacing w:val="32"/>
          <w:sz w:val="24"/>
        </w:rPr>
        <w:t xml:space="preserve"> </w:t>
      </w:r>
      <w:r>
        <w:rPr>
          <w:sz w:val="24"/>
        </w:rPr>
        <w:t>эмоциям</w:t>
      </w:r>
      <w:r>
        <w:rPr>
          <w:spacing w:val="32"/>
          <w:sz w:val="24"/>
        </w:rPr>
        <w:t xml:space="preserve"> </w:t>
      </w:r>
      <w:r>
        <w:rPr>
          <w:sz w:val="24"/>
        </w:rPr>
        <w:t>других,</w:t>
      </w:r>
      <w:r>
        <w:rPr>
          <w:spacing w:val="32"/>
          <w:sz w:val="24"/>
        </w:rPr>
        <w:t xml:space="preserve"> </w:t>
      </w:r>
      <w:r>
        <w:rPr>
          <w:sz w:val="24"/>
        </w:rPr>
        <w:t>выявлять</w:t>
      </w:r>
      <w:r>
        <w:rPr>
          <w:spacing w:val="33"/>
          <w:sz w:val="24"/>
        </w:rPr>
        <w:t xml:space="preserve"> </w:t>
      </w:r>
      <w:r>
        <w:rPr>
          <w:sz w:val="24"/>
        </w:rPr>
        <w:t>и анализировать их причины;</w:t>
      </w:r>
    </w:p>
    <w:p w:rsidR="00AB1E57" w:rsidRDefault="00712190" w:rsidP="00A47389">
      <w:pPr>
        <w:pStyle w:val="a4"/>
        <w:numPr>
          <w:ilvl w:val="1"/>
          <w:numId w:val="73"/>
        </w:numPr>
        <w:tabs>
          <w:tab w:val="left" w:pos="1113"/>
        </w:tabs>
        <w:ind w:right="250" w:firstLine="707"/>
        <w:jc w:val="left"/>
        <w:rPr>
          <w:sz w:val="24"/>
        </w:rPr>
      </w:pP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мотивы</w:t>
      </w:r>
      <w:r>
        <w:rPr>
          <w:spacing w:val="40"/>
          <w:sz w:val="24"/>
        </w:rPr>
        <w:t xml:space="preserve"> </w:t>
      </w:r>
      <w:r>
        <w:rPr>
          <w:sz w:val="24"/>
        </w:rPr>
        <w:t>и</w:t>
      </w:r>
      <w:r>
        <w:rPr>
          <w:spacing w:val="40"/>
          <w:sz w:val="24"/>
        </w:rPr>
        <w:t xml:space="preserve"> </w:t>
      </w:r>
      <w:r>
        <w:rPr>
          <w:sz w:val="24"/>
        </w:rPr>
        <w:t>намерения</w:t>
      </w:r>
      <w:r>
        <w:rPr>
          <w:spacing w:val="40"/>
          <w:sz w:val="24"/>
        </w:rPr>
        <w:t xml:space="preserve"> </w:t>
      </w:r>
      <w:r>
        <w:rPr>
          <w:sz w:val="24"/>
        </w:rPr>
        <w:t>другого, регулировать способ выражения эмоций.</w:t>
      </w:r>
    </w:p>
    <w:p w:rsidR="00AB1E57" w:rsidRDefault="00712190">
      <w:pPr>
        <w:ind w:left="926"/>
        <w:rPr>
          <w:i/>
          <w:sz w:val="24"/>
        </w:rPr>
      </w:pPr>
      <w:r>
        <w:rPr>
          <w:i/>
          <w:sz w:val="24"/>
        </w:rPr>
        <w:t>Принятие</w:t>
      </w:r>
      <w:r>
        <w:rPr>
          <w:i/>
          <w:spacing w:val="-3"/>
          <w:sz w:val="24"/>
        </w:rPr>
        <w:t xml:space="preserve"> </w:t>
      </w:r>
      <w:r>
        <w:rPr>
          <w:i/>
          <w:sz w:val="24"/>
        </w:rPr>
        <w:t xml:space="preserve">себя и </w:t>
      </w:r>
      <w:r>
        <w:rPr>
          <w:i/>
          <w:spacing w:val="-2"/>
          <w:sz w:val="24"/>
        </w:rPr>
        <w:t>других:</w:t>
      </w:r>
    </w:p>
    <w:p w:rsidR="00AB1E57" w:rsidRDefault="00712190" w:rsidP="00A47389">
      <w:pPr>
        <w:pStyle w:val="a4"/>
        <w:numPr>
          <w:ilvl w:val="1"/>
          <w:numId w:val="73"/>
        </w:numPr>
        <w:tabs>
          <w:tab w:val="left" w:pos="1070"/>
        </w:tabs>
        <w:ind w:right="252" w:firstLine="707"/>
        <w:jc w:val="left"/>
        <w:rPr>
          <w:sz w:val="24"/>
        </w:rPr>
      </w:pPr>
      <w:r>
        <w:rPr>
          <w:sz w:val="24"/>
        </w:rPr>
        <w:t>осознанно относиться к другому человеку, его мнению, признавать право на ошибку свою и чужую;</w:t>
      </w:r>
    </w:p>
    <w:p w:rsidR="00AB1E57" w:rsidRDefault="00712190" w:rsidP="00A47389">
      <w:pPr>
        <w:pStyle w:val="a4"/>
        <w:numPr>
          <w:ilvl w:val="1"/>
          <w:numId w:val="73"/>
        </w:numPr>
        <w:tabs>
          <w:tab w:val="left" w:pos="1064"/>
        </w:tabs>
        <w:ind w:left="1064" w:hanging="138"/>
        <w:jc w:val="left"/>
        <w:rPr>
          <w:sz w:val="24"/>
        </w:rPr>
      </w:pPr>
      <w:r>
        <w:rPr>
          <w:sz w:val="24"/>
        </w:rPr>
        <w:t>быть</w:t>
      </w:r>
      <w:r>
        <w:rPr>
          <w:spacing w:val="-3"/>
          <w:sz w:val="24"/>
        </w:rPr>
        <w:t xml:space="preserve"> </w:t>
      </w:r>
      <w:r>
        <w:rPr>
          <w:sz w:val="24"/>
        </w:rPr>
        <w:t>открытым</w:t>
      </w:r>
      <w:r>
        <w:rPr>
          <w:spacing w:val="-3"/>
          <w:sz w:val="24"/>
        </w:rPr>
        <w:t xml:space="preserve"> </w:t>
      </w:r>
      <w:r>
        <w:rPr>
          <w:sz w:val="24"/>
        </w:rPr>
        <w:t>себе</w:t>
      </w:r>
      <w:r>
        <w:rPr>
          <w:spacing w:val="-4"/>
          <w:sz w:val="24"/>
        </w:rPr>
        <w:t xml:space="preserve"> </w:t>
      </w:r>
      <w:r>
        <w:rPr>
          <w:sz w:val="24"/>
        </w:rPr>
        <w:t>и</w:t>
      </w:r>
      <w:r>
        <w:rPr>
          <w:spacing w:val="-3"/>
          <w:sz w:val="24"/>
        </w:rPr>
        <w:t xml:space="preserve"> </w:t>
      </w:r>
      <w:r>
        <w:rPr>
          <w:sz w:val="24"/>
        </w:rPr>
        <w:t>другим,</w:t>
      </w:r>
      <w:r>
        <w:rPr>
          <w:spacing w:val="-3"/>
          <w:sz w:val="24"/>
        </w:rPr>
        <w:t xml:space="preserve"> </w:t>
      </w:r>
      <w:r>
        <w:rPr>
          <w:sz w:val="24"/>
        </w:rPr>
        <w:t>осознавать</w:t>
      </w:r>
      <w:r>
        <w:rPr>
          <w:spacing w:val="-2"/>
          <w:sz w:val="24"/>
        </w:rPr>
        <w:t xml:space="preserve"> </w:t>
      </w:r>
      <w:r>
        <w:rPr>
          <w:sz w:val="24"/>
        </w:rPr>
        <w:t>невозможность</w:t>
      </w:r>
      <w:r>
        <w:rPr>
          <w:spacing w:val="-3"/>
          <w:sz w:val="24"/>
        </w:rPr>
        <w:t xml:space="preserve"> </w:t>
      </w:r>
      <w:r>
        <w:rPr>
          <w:sz w:val="24"/>
        </w:rPr>
        <w:t>контроля</w:t>
      </w:r>
      <w:r>
        <w:rPr>
          <w:spacing w:val="-2"/>
          <w:sz w:val="24"/>
        </w:rPr>
        <w:t xml:space="preserve"> </w:t>
      </w:r>
      <w:r>
        <w:rPr>
          <w:sz w:val="24"/>
        </w:rPr>
        <w:t>всего</w:t>
      </w:r>
      <w:r>
        <w:rPr>
          <w:spacing w:val="-3"/>
          <w:sz w:val="24"/>
        </w:rPr>
        <w:t xml:space="preserve"> </w:t>
      </w:r>
      <w:r>
        <w:rPr>
          <w:spacing w:val="-2"/>
          <w:sz w:val="24"/>
        </w:rPr>
        <w:t>вокруг.</w:t>
      </w:r>
    </w:p>
    <w:p w:rsidR="00AB1E57" w:rsidRDefault="00AB1E57">
      <w:pPr>
        <w:pStyle w:val="a3"/>
        <w:ind w:left="0" w:firstLine="0"/>
        <w:jc w:val="left"/>
      </w:pPr>
    </w:p>
    <w:p w:rsidR="00AB1E57" w:rsidRDefault="00712190">
      <w:pPr>
        <w:pStyle w:val="3"/>
        <w:ind w:left="218" w:right="244" w:firstLine="707"/>
      </w:pPr>
      <w:r>
        <w:t>Особенности</w:t>
      </w:r>
      <w:r>
        <w:rPr>
          <w:spacing w:val="-6"/>
        </w:rPr>
        <w:t xml:space="preserve"> </w:t>
      </w:r>
      <w:r>
        <w:t>реализации</w:t>
      </w:r>
      <w:r>
        <w:rPr>
          <w:spacing w:val="-7"/>
        </w:rPr>
        <w:t xml:space="preserve"> </w:t>
      </w:r>
      <w:r>
        <w:t>основных</w:t>
      </w:r>
      <w:r>
        <w:rPr>
          <w:spacing w:val="-7"/>
        </w:rPr>
        <w:t xml:space="preserve"> </w:t>
      </w:r>
      <w:r>
        <w:t>направлений</w:t>
      </w:r>
      <w:r>
        <w:rPr>
          <w:spacing w:val="-8"/>
        </w:rPr>
        <w:t xml:space="preserve"> </w:t>
      </w:r>
      <w:r>
        <w:t>и</w:t>
      </w:r>
      <w:r>
        <w:rPr>
          <w:spacing w:val="-7"/>
        </w:rPr>
        <w:t xml:space="preserve"> </w:t>
      </w:r>
      <w:r>
        <w:t>форм</w:t>
      </w:r>
      <w:r>
        <w:rPr>
          <w:spacing w:val="-7"/>
        </w:rPr>
        <w:t xml:space="preserve"> </w:t>
      </w:r>
      <w:r>
        <w:t>учебно-исследовательской и проектной деятельности в рамках урочной и внеурочной деятельности</w:t>
      </w:r>
    </w:p>
    <w:p w:rsidR="00AB1E57" w:rsidRDefault="00712190">
      <w:pPr>
        <w:pStyle w:val="a3"/>
        <w:ind w:left="218" w:right="244" w:firstLine="767"/>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организуется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B1E57" w:rsidRDefault="00712190">
      <w:pPr>
        <w:pStyle w:val="a3"/>
        <w:ind w:left="218" w:right="245"/>
      </w:pPr>
      <w: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AB1E57" w:rsidRDefault="00712190" w:rsidP="00A47389">
      <w:pPr>
        <w:pStyle w:val="a4"/>
        <w:numPr>
          <w:ilvl w:val="0"/>
          <w:numId w:val="72"/>
        </w:numPr>
        <w:tabs>
          <w:tab w:val="left" w:pos="1183"/>
        </w:tabs>
        <w:ind w:right="250" w:firstLine="707"/>
        <w:jc w:val="both"/>
        <w:rPr>
          <w:sz w:val="24"/>
        </w:rPr>
      </w:pPr>
      <w:r>
        <w:rPr>
          <w:sz w:val="24"/>
        </w:rPr>
        <w:t>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B1E57" w:rsidRDefault="00712190" w:rsidP="00A47389">
      <w:pPr>
        <w:pStyle w:val="a4"/>
        <w:numPr>
          <w:ilvl w:val="0"/>
          <w:numId w:val="72"/>
        </w:numPr>
        <w:tabs>
          <w:tab w:val="left" w:pos="1183"/>
        </w:tabs>
        <w:spacing w:before="1"/>
        <w:ind w:right="242" w:firstLine="707"/>
        <w:jc w:val="both"/>
        <w:rPr>
          <w:sz w:val="24"/>
        </w:rPr>
      </w:pPr>
      <w:r>
        <w:rPr>
          <w:sz w:val="24"/>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B1E57" w:rsidRDefault="00712190" w:rsidP="00A47389">
      <w:pPr>
        <w:pStyle w:val="a4"/>
        <w:numPr>
          <w:ilvl w:val="0"/>
          <w:numId w:val="72"/>
        </w:numPr>
        <w:tabs>
          <w:tab w:val="left" w:pos="1183"/>
        </w:tabs>
        <w:ind w:right="247" w:firstLine="707"/>
        <w:jc w:val="both"/>
        <w:rPr>
          <w:sz w:val="24"/>
        </w:rPr>
      </w:pPr>
      <w:r>
        <w:rPr>
          <w:sz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B1E57" w:rsidRDefault="00712190">
      <w:pPr>
        <w:pStyle w:val="a3"/>
        <w:ind w:left="218" w:right="253"/>
      </w:pPr>
      <w:r>
        <w:t>При построении учебно-исследовательского процесса учителю важно учесть следующие моменты:</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1"/>
          <w:numId w:val="72"/>
        </w:numPr>
        <w:tabs>
          <w:tab w:val="left" w:pos="1063"/>
        </w:tabs>
        <w:spacing w:before="73"/>
        <w:ind w:right="255" w:firstLine="707"/>
        <w:rPr>
          <w:sz w:val="24"/>
        </w:rPr>
      </w:pPr>
      <w:r>
        <w:rPr>
          <w:sz w:val="24"/>
        </w:rPr>
        <w:lastRenderedPageBreak/>
        <w:t>тема исследования должна быть на самом деле интересна для ученика и совпадать с кругом интереса учителя;</w:t>
      </w:r>
    </w:p>
    <w:p w:rsidR="00AB1E57" w:rsidRDefault="00712190" w:rsidP="00A47389">
      <w:pPr>
        <w:pStyle w:val="a4"/>
        <w:numPr>
          <w:ilvl w:val="1"/>
          <w:numId w:val="72"/>
        </w:numPr>
        <w:tabs>
          <w:tab w:val="left" w:pos="1063"/>
        </w:tabs>
        <w:spacing w:before="1"/>
        <w:ind w:right="251" w:firstLine="707"/>
        <w:rPr>
          <w:sz w:val="24"/>
        </w:rPr>
      </w:pPr>
      <w:r>
        <w:rPr>
          <w:sz w:val="24"/>
        </w:rPr>
        <w:t>необходимо, чтобы учащийся хорошо осознавал суть проблемы, иначе весь ход поиска её решения будет бессмыслен, даже если он будет проведён учителем</w:t>
      </w:r>
      <w:r>
        <w:rPr>
          <w:spacing w:val="40"/>
          <w:sz w:val="24"/>
        </w:rPr>
        <w:t xml:space="preserve"> </w:t>
      </w:r>
      <w:r>
        <w:rPr>
          <w:sz w:val="24"/>
        </w:rPr>
        <w:t>безукоризненно правильно;</w:t>
      </w:r>
    </w:p>
    <w:p w:rsidR="00AB1E57" w:rsidRDefault="00712190" w:rsidP="00A47389">
      <w:pPr>
        <w:pStyle w:val="a4"/>
        <w:numPr>
          <w:ilvl w:val="1"/>
          <w:numId w:val="72"/>
        </w:numPr>
        <w:tabs>
          <w:tab w:val="left" w:pos="1063"/>
        </w:tabs>
        <w:ind w:right="253" w:firstLine="707"/>
        <w:rPr>
          <w:sz w:val="24"/>
        </w:rPr>
      </w:pPr>
      <w:r>
        <w:rPr>
          <w:sz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B1E57" w:rsidRDefault="00712190" w:rsidP="00A47389">
      <w:pPr>
        <w:pStyle w:val="a4"/>
        <w:numPr>
          <w:ilvl w:val="1"/>
          <w:numId w:val="72"/>
        </w:numPr>
        <w:tabs>
          <w:tab w:val="left" w:pos="1063"/>
        </w:tabs>
        <w:ind w:right="243" w:firstLine="707"/>
        <w:rPr>
          <w:sz w:val="24"/>
        </w:rPr>
      </w:pPr>
      <w:r>
        <w:rPr>
          <w:sz w:val="24"/>
        </w:rPr>
        <w:t>раскрытие проблемы в первую очередь должно приносить что-то новое ученику, а уже потом науке.</w:t>
      </w:r>
    </w:p>
    <w:p w:rsidR="00AB1E57" w:rsidRDefault="00712190">
      <w:pPr>
        <w:pStyle w:val="a3"/>
        <w:ind w:left="218" w:right="25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B1E57" w:rsidRDefault="00712190">
      <w:pPr>
        <w:pStyle w:val="a3"/>
        <w:ind w:left="218" w:right="251"/>
      </w:pPr>
      <w:r>
        <w:t>УИПД обучающихся напрвлена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B1E57" w:rsidRDefault="00712190">
      <w:pPr>
        <w:pStyle w:val="a3"/>
        <w:spacing w:before="1"/>
        <w:ind w:left="218" w:right="251"/>
      </w:pPr>
      <w:r>
        <w:t>УИПД может осуществляться обучающимися индивидуально и коллективно (в</w:t>
      </w:r>
      <w:r>
        <w:rPr>
          <w:spacing w:val="40"/>
        </w:rPr>
        <w:t xml:space="preserve"> </w:t>
      </w:r>
      <w:r>
        <w:t>составе малых групп, класса).</w:t>
      </w:r>
    </w:p>
    <w:p w:rsidR="00AB1E57" w:rsidRDefault="00712190">
      <w:pPr>
        <w:pStyle w:val="a3"/>
        <w:ind w:left="218" w:right="247"/>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B1E57" w:rsidRDefault="00712190">
      <w:pPr>
        <w:pStyle w:val="a3"/>
        <w:ind w:left="218" w:right="255"/>
      </w:pPr>
      <w:r>
        <w:t>Материально-техническое оснащение образовательного процесса обеспечивает возможность включения всех обучающихся в УИПД.</w:t>
      </w:r>
    </w:p>
    <w:p w:rsidR="00AB1E57" w:rsidRDefault="00712190">
      <w:pPr>
        <w:pStyle w:val="a3"/>
        <w:ind w:left="218" w:right="253"/>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B1E57" w:rsidRDefault="00712190">
      <w:pPr>
        <w:pStyle w:val="a3"/>
        <w:ind w:left="218" w:right="244"/>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w:t>
      </w:r>
      <w:r>
        <w:rPr>
          <w:spacing w:val="40"/>
        </w:rPr>
        <w:t xml:space="preserve"> </w:t>
      </w:r>
      <w:r>
        <w:t>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w:t>
      </w:r>
      <w:r>
        <w:rPr>
          <w:spacing w:val="40"/>
        </w:rPr>
        <w:t xml:space="preserve"> </w:t>
      </w:r>
      <w:r>
        <w:t>опытно-экспериментальной проверки.</w:t>
      </w:r>
    </w:p>
    <w:p w:rsidR="00AB1E57" w:rsidRDefault="00712190">
      <w:pPr>
        <w:pStyle w:val="a3"/>
        <w:spacing w:before="1"/>
        <w:ind w:left="218" w:right="253"/>
      </w:pPr>
      <w:r>
        <w:t>Исследовательские</w:t>
      </w:r>
      <w:r>
        <w:rPr>
          <w:spacing w:val="-7"/>
        </w:rPr>
        <w:t xml:space="preserve"> </w:t>
      </w:r>
      <w:r>
        <w:t>задачи</w:t>
      </w:r>
      <w:r>
        <w:rPr>
          <w:spacing w:val="-5"/>
        </w:rPr>
        <w:t xml:space="preserve"> </w:t>
      </w:r>
      <w:r>
        <w:t>представляют</w:t>
      </w:r>
      <w:r>
        <w:rPr>
          <w:spacing w:val="-5"/>
        </w:rPr>
        <w:t xml:space="preserve"> </w:t>
      </w:r>
      <w:r>
        <w:t>собой</w:t>
      </w:r>
      <w:r>
        <w:rPr>
          <w:spacing w:val="-7"/>
        </w:rPr>
        <w:t xml:space="preserve"> </w:t>
      </w:r>
      <w:r>
        <w:t>особый</w:t>
      </w:r>
      <w:r>
        <w:rPr>
          <w:spacing w:val="-5"/>
        </w:rPr>
        <w:t xml:space="preserve"> </w:t>
      </w:r>
      <w:r>
        <w:t>вид</w:t>
      </w:r>
      <w:r>
        <w:rPr>
          <w:spacing w:val="-6"/>
        </w:rPr>
        <w:t xml:space="preserve"> </w:t>
      </w:r>
      <w:r>
        <w:t>педагогической</w:t>
      </w:r>
      <w:r>
        <w:rPr>
          <w:spacing w:val="-5"/>
        </w:rPr>
        <w:t xml:space="preserve"> </w:t>
      </w:r>
      <w:r>
        <w:t xml:space="preserve">установки, </w:t>
      </w:r>
      <w:r>
        <w:rPr>
          <w:spacing w:val="-2"/>
        </w:rPr>
        <w:t>ориентированной:</w:t>
      </w:r>
    </w:p>
    <w:p w:rsidR="00AB1E57" w:rsidRDefault="00712190" w:rsidP="00A47389">
      <w:pPr>
        <w:pStyle w:val="a4"/>
        <w:numPr>
          <w:ilvl w:val="1"/>
          <w:numId w:val="72"/>
        </w:numPr>
        <w:tabs>
          <w:tab w:val="left" w:pos="1087"/>
        </w:tabs>
        <w:ind w:right="249" w:firstLine="707"/>
        <w:rPr>
          <w:sz w:val="24"/>
        </w:rPr>
      </w:pPr>
      <w:r>
        <w:rPr>
          <w:sz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B1E57" w:rsidRDefault="00712190" w:rsidP="00A47389">
      <w:pPr>
        <w:pStyle w:val="a4"/>
        <w:numPr>
          <w:ilvl w:val="1"/>
          <w:numId w:val="72"/>
        </w:numPr>
        <w:tabs>
          <w:tab w:val="left" w:pos="1156"/>
        </w:tabs>
        <w:ind w:right="247" w:firstLine="707"/>
        <w:rPr>
          <w:sz w:val="24"/>
        </w:rPr>
      </w:pPr>
      <w:r>
        <w:rPr>
          <w:sz w:val="24"/>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pacing w:val="-2"/>
          <w:sz w:val="24"/>
        </w:rPr>
        <w:t>данных).</w:t>
      </w:r>
    </w:p>
    <w:p w:rsidR="00AB1E57" w:rsidRDefault="00712190">
      <w:pPr>
        <w:pStyle w:val="a3"/>
        <w:ind w:left="218" w:right="24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B1E57" w:rsidRDefault="00712190">
      <w:pPr>
        <w:pStyle w:val="a3"/>
        <w:ind w:left="926" w:firstLine="0"/>
      </w:pPr>
      <w:r>
        <w:t>Осуществление</w:t>
      </w:r>
      <w:r>
        <w:rPr>
          <w:spacing w:val="-9"/>
        </w:rPr>
        <w:t xml:space="preserve"> </w:t>
      </w:r>
      <w:r>
        <w:t>УИД</w:t>
      </w:r>
      <w:r>
        <w:rPr>
          <w:spacing w:val="-6"/>
        </w:rPr>
        <w:t xml:space="preserve"> </w:t>
      </w:r>
      <w:r>
        <w:t>обучающимися</w:t>
      </w:r>
      <w:r>
        <w:rPr>
          <w:spacing w:val="-5"/>
        </w:rPr>
        <w:t xml:space="preserve"> </w:t>
      </w:r>
      <w:r>
        <w:t>включает</w:t>
      </w:r>
      <w:r>
        <w:rPr>
          <w:spacing w:val="-5"/>
        </w:rPr>
        <w:t xml:space="preserve"> </w:t>
      </w:r>
      <w:r>
        <w:t>в</w:t>
      </w:r>
      <w:r>
        <w:rPr>
          <w:spacing w:val="-6"/>
        </w:rPr>
        <w:t xml:space="preserve"> </w:t>
      </w:r>
      <w:r>
        <w:t>себя</w:t>
      </w:r>
      <w:r>
        <w:rPr>
          <w:spacing w:val="-5"/>
        </w:rPr>
        <w:t xml:space="preserve"> </w:t>
      </w:r>
      <w:r>
        <w:t>ряд</w:t>
      </w:r>
      <w:r>
        <w:rPr>
          <w:spacing w:val="-5"/>
        </w:rPr>
        <w:t xml:space="preserve"> </w:t>
      </w:r>
      <w:r>
        <w:rPr>
          <w:spacing w:val="-2"/>
        </w:rPr>
        <w:t>этапов:</w:t>
      </w:r>
    </w:p>
    <w:p w:rsidR="00AB1E57" w:rsidRDefault="00712190" w:rsidP="00A47389">
      <w:pPr>
        <w:pStyle w:val="a4"/>
        <w:numPr>
          <w:ilvl w:val="1"/>
          <w:numId w:val="72"/>
        </w:numPr>
        <w:tabs>
          <w:tab w:val="left" w:pos="1064"/>
        </w:tabs>
        <w:spacing w:before="1"/>
        <w:ind w:left="1064" w:hanging="138"/>
        <w:rPr>
          <w:sz w:val="24"/>
        </w:rPr>
      </w:pPr>
      <w:r>
        <w:rPr>
          <w:sz w:val="24"/>
        </w:rPr>
        <w:t>обоснование</w:t>
      </w:r>
      <w:r>
        <w:rPr>
          <w:spacing w:val="-7"/>
          <w:sz w:val="24"/>
        </w:rPr>
        <w:t xml:space="preserve"> </w:t>
      </w:r>
      <w:r>
        <w:rPr>
          <w:sz w:val="24"/>
        </w:rPr>
        <w:t>актуальности</w:t>
      </w:r>
      <w:r>
        <w:rPr>
          <w:spacing w:val="-5"/>
          <w:sz w:val="24"/>
        </w:rPr>
        <w:t xml:space="preserve"> </w:t>
      </w:r>
      <w:r>
        <w:rPr>
          <w:spacing w:val="-2"/>
          <w:sz w:val="24"/>
        </w:rPr>
        <w:t>исследования;</w:t>
      </w:r>
    </w:p>
    <w:p w:rsidR="00AB1E57" w:rsidRDefault="00712190" w:rsidP="00A47389">
      <w:pPr>
        <w:pStyle w:val="a4"/>
        <w:numPr>
          <w:ilvl w:val="1"/>
          <w:numId w:val="72"/>
        </w:numPr>
        <w:tabs>
          <w:tab w:val="left" w:pos="1131"/>
        </w:tabs>
        <w:ind w:left="1131" w:hanging="205"/>
        <w:rPr>
          <w:sz w:val="24"/>
        </w:rPr>
      </w:pPr>
      <w:r>
        <w:rPr>
          <w:sz w:val="24"/>
        </w:rPr>
        <w:t>планирование</w:t>
      </w:r>
      <w:r>
        <w:rPr>
          <w:spacing w:val="52"/>
          <w:sz w:val="24"/>
        </w:rPr>
        <w:t xml:space="preserve"> </w:t>
      </w:r>
      <w:r>
        <w:rPr>
          <w:sz w:val="24"/>
        </w:rPr>
        <w:t>(проектирование)</w:t>
      </w:r>
      <w:r>
        <w:rPr>
          <w:spacing w:val="54"/>
          <w:sz w:val="24"/>
        </w:rPr>
        <w:t xml:space="preserve"> </w:t>
      </w:r>
      <w:r>
        <w:rPr>
          <w:sz w:val="24"/>
        </w:rPr>
        <w:t>исследовательских</w:t>
      </w:r>
      <w:r>
        <w:rPr>
          <w:spacing w:val="54"/>
          <w:sz w:val="24"/>
        </w:rPr>
        <w:t xml:space="preserve"> </w:t>
      </w:r>
      <w:r>
        <w:rPr>
          <w:sz w:val="24"/>
        </w:rPr>
        <w:t>работ</w:t>
      </w:r>
      <w:r>
        <w:rPr>
          <w:spacing w:val="55"/>
          <w:sz w:val="24"/>
        </w:rPr>
        <w:t xml:space="preserve"> </w:t>
      </w:r>
      <w:r>
        <w:rPr>
          <w:sz w:val="24"/>
        </w:rPr>
        <w:t>(выдвижение</w:t>
      </w:r>
      <w:r>
        <w:rPr>
          <w:spacing w:val="55"/>
          <w:sz w:val="24"/>
        </w:rPr>
        <w:t xml:space="preserve"> </w:t>
      </w:r>
      <w:r>
        <w:rPr>
          <w:spacing w:val="-2"/>
          <w:sz w:val="24"/>
        </w:rPr>
        <w:t>гипотезы,</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постановка</w:t>
      </w:r>
      <w:r>
        <w:rPr>
          <w:spacing w:val="-11"/>
        </w:rPr>
        <w:t xml:space="preserve"> </w:t>
      </w:r>
      <w:r>
        <w:t>цели</w:t>
      </w:r>
      <w:r>
        <w:rPr>
          <w:spacing w:val="-7"/>
        </w:rPr>
        <w:t xml:space="preserve"> </w:t>
      </w:r>
      <w:r>
        <w:t>и</w:t>
      </w:r>
      <w:r>
        <w:rPr>
          <w:spacing w:val="-8"/>
        </w:rPr>
        <w:t xml:space="preserve"> </w:t>
      </w:r>
      <w:r>
        <w:t>задач),</w:t>
      </w:r>
      <w:r>
        <w:rPr>
          <w:spacing w:val="-8"/>
        </w:rPr>
        <w:t xml:space="preserve"> </w:t>
      </w:r>
      <w:r>
        <w:t>выбор</w:t>
      </w:r>
      <w:r>
        <w:rPr>
          <w:spacing w:val="-8"/>
        </w:rPr>
        <w:t xml:space="preserve"> </w:t>
      </w:r>
      <w:r>
        <w:t>необходимых</w:t>
      </w:r>
      <w:r>
        <w:rPr>
          <w:spacing w:val="-7"/>
        </w:rPr>
        <w:t xml:space="preserve"> </w:t>
      </w:r>
      <w:r>
        <w:t>средств</w:t>
      </w:r>
      <w:r>
        <w:rPr>
          <w:spacing w:val="-8"/>
        </w:rPr>
        <w:t xml:space="preserve"> </w:t>
      </w:r>
      <w:r>
        <w:rPr>
          <w:spacing w:val="-2"/>
        </w:rPr>
        <w:t>(инструментария);</w:t>
      </w:r>
    </w:p>
    <w:p w:rsidR="00AB1E57" w:rsidRDefault="00712190" w:rsidP="00A47389">
      <w:pPr>
        <w:pStyle w:val="a4"/>
        <w:numPr>
          <w:ilvl w:val="1"/>
          <w:numId w:val="72"/>
        </w:numPr>
        <w:tabs>
          <w:tab w:val="left" w:pos="1161"/>
        </w:tabs>
        <w:ind w:right="252" w:firstLine="707"/>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AB1E57" w:rsidRDefault="00712190" w:rsidP="00A47389">
      <w:pPr>
        <w:pStyle w:val="a4"/>
        <w:numPr>
          <w:ilvl w:val="1"/>
          <w:numId w:val="72"/>
        </w:numPr>
        <w:tabs>
          <w:tab w:val="left" w:pos="1382"/>
        </w:tabs>
        <w:spacing w:before="1"/>
        <w:ind w:right="244" w:firstLine="707"/>
        <w:rPr>
          <w:sz w:val="24"/>
        </w:rPr>
      </w:pPr>
      <w:r>
        <w:rPr>
          <w:sz w:val="24"/>
        </w:rPr>
        <w:t>описание процесса исследования, оформление результатов учебно- исследовательской деятельности в виде конечного продукта;</w:t>
      </w:r>
    </w:p>
    <w:p w:rsidR="00AB1E57" w:rsidRDefault="00712190" w:rsidP="00A47389">
      <w:pPr>
        <w:pStyle w:val="a4"/>
        <w:numPr>
          <w:ilvl w:val="1"/>
          <w:numId w:val="72"/>
        </w:numPr>
        <w:tabs>
          <w:tab w:val="left" w:pos="1125"/>
        </w:tabs>
        <w:ind w:right="249" w:firstLine="707"/>
        <w:rPr>
          <w:sz w:val="24"/>
        </w:rPr>
      </w:pPr>
      <w:r>
        <w:rPr>
          <w:sz w:val="24"/>
        </w:rPr>
        <w:t>представление результатов исследования, где в любое исследование может быть включена</w:t>
      </w:r>
      <w:r>
        <w:rPr>
          <w:spacing w:val="-5"/>
          <w:sz w:val="24"/>
        </w:rPr>
        <w:t xml:space="preserve"> </w:t>
      </w:r>
      <w:r>
        <w:rPr>
          <w:sz w:val="24"/>
        </w:rPr>
        <w:t>прикладная</w:t>
      </w:r>
      <w:r>
        <w:rPr>
          <w:spacing w:val="-4"/>
          <w:sz w:val="24"/>
        </w:rPr>
        <w:t xml:space="preserve"> </w:t>
      </w:r>
      <w:r>
        <w:rPr>
          <w:sz w:val="24"/>
        </w:rPr>
        <w:t>составляющая</w:t>
      </w:r>
      <w:r>
        <w:rPr>
          <w:spacing w:val="-4"/>
          <w:sz w:val="24"/>
        </w:rPr>
        <w:t xml:space="preserve"> </w:t>
      </w:r>
      <w:r>
        <w:rPr>
          <w:sz w:val="24"/>
        </w:rPr>
        <w:t>в</w:t>
      </w:r>
      <w:r>
        <w:rPr>
          <w:spacing w:val="-4"/>
          <w:sz w:val="24"/>
        </w:rPr>
        <w:t xml:space="preserve"> </w:t>
      </w:r>
      <w:r>
        <w:rPr>
          <w:sz w:val="24"/>
        </w:rPr>
        <w:t>виде</w:t>
      </w:r>
      <w:r>
        <w:rPr>
          <w:spacing w:val="-5"/>
          <w:sz w:val="24"/>
        </w:rPr>
        <w:t xml:space="preserve"> </w:t>
      </w:r>
      <w:r>
        <w:rPr>
          <w:sz w:val="24"/>
        </w:rPr>
        <w:t>предложений</w:t>
      </w:r>
      <w:r>
        <w:rPr>
          <w:spacing w:val="-5"/>
          <w:sz w:val="24"/>
        </w:rPr>
        <w:t xml:space="preserve"> </w:t>
      </w:r>
      <w:r>
        <w:rPr>
          <w:sz w:val="24"/>
        </w:rPr>
        <w:t>и</w:t>
      </w:r>
      <w:r>
        <w:rPr>
          <w:spacing w:val="-3"/>
          <w:sz w:val="24"/>
        </w:rPr>
        <w:t xml:space="preserve"> </w:t>
      </w:r>
      <w:r>
        <w:rPr>
          <w:sz w:val="24"/>
        </w:rPr>
        <w:t>рекомендаций</w:t>
      </w:r>
      <w:r>
        <w:rPr>
          <w:spacing w:val="-5"/>
          <w:sz w:val="24"/>
        </w:rPr>
        <w:t xml:space="preserve"> </w:t>
      </w:r>
      <w:r>
        <w:rPr>
          <w:sz w:val="24"/>
        </w:rPr>
        <w:t>относительно</w:t>
      </w:r>
      <w:r>
        <w:rPr>
          <w:spacing w:val="-6"/>
          <w:sz w:val="24"/>
        </w:rPr>
        <w:t xml:space="preserve"> </w:t>
      </w:r>
      <w:r>
        <w:rPr>
          <w:sz w:val="24"/>
        </w:rPr>
        <w:t>того, как полученные в ходе исследования новые знания могут быть применены на практике.</w:t>
      </w:r>
    </w:p>
    <w:p w:rsidR="00AB1E57" w:rsidRDefault="00712190">
      <w:pPr>
        <w:ind w:left="218" w:right="249" w:firstLine="707"/>
        <w:jc w:val="both"/>
        <w:rPr>
          <w:sz w:val="24"/>
        </w:rPr>
      </w:pPr>
      <w:r>
        <w:rPr>
          <w:b/>
          <w:i/>
          <w:sz w:val="24"/>
        </w:rPr>
        <w:t xml:space="preserve">Особенность организации УИД обучающихся в рамках урочной деятельности </w:t>
      </w:r>
      <w:r>
        <w:rPr>
          <w:sz w:val="24"/>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B1E57" w:rsidRDefault="00712190">
      <w:pPr>
        <w:pStyle w:val="a3"/>
        <w:ind w:left="218" w:right="252" w:firstLine="767"/>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B1E57" w:rsidRDefault="00712190" w:rsidP="00A47389">
      <w:pPr>
        <w:pStyle w:val="a4"/>
        <w:numPr>
          <w:ilvl w:val="1"/>
          <w:numId w:val="72"/>
        </w:numPr>
        <w:tabs>
          <w:tab w:val="left" w:pos="1064"/>
        </w:tabs>
        <w:spacing w:before="1"/>
        <w:ind w:left="1064" w:hanging="138"/>
        <w:rPr>
          <w:sz w:val="24"/>
        </w:rPr>
      </w:pPr>
      <w:r>
        <w:rPr>
          <w:sz w:val="24"/>
        </w:rPr>
        <w:t>предметные</w:t>
      </w:r>
      <w:r>
        <w:rPr>
          <w:spacing w:val="-6"/>
          <w:sz w:val="24"/>
        </w:rPr>
        <w:t xml:space="preserve"> </w:t>
      </w:r>
      <w:r>
        <w:rPr>
          <w:sz w:val="24"/>
        </w:rPr>
        <w:t>учебные</w:t>
      </w:r>
      <w:r>
        <w:rPr>
          <w:spacing w:val="-4"/>
          <w:sz w:val="24"/>
        </w:rPr>
        <w:t xml:space="preserve"> </w:t>
      </w:r>
      <w:r>
        <w:rPr>
          <w:spacing w:val="-2"/>
          <w:sz w:val="24"/>
        </w:rPr>
        <w:t>исследования;</w:t>
      </w:r>
    </w:p>
    <w:p w:rsidR="00AB1E57" w:rsidRDefault="00712190" w:rsidP="00A47389">
      <w:pPr>
        <w:pStyle w:val="a4"/>
        <w:numPr>
          <w:ilvl w:val="1"/>
          <w:numId w:val="72"/>
        </w:numPr>
        <w:tabs>
          <w:tab w:val="left" w:pos="1064"/>
        </w:tabs>
        <w:ind w:left="1064" w:hanging="138"/>
        <w:rPr>
          <w:sz w:val="24"/>
        </w:rPr>
      </w:pPr>
      <w:r>
        <w:rPr>
          <w:sz w:val="24"/>
        </w:rPr>
        <w:t>междисциплинарные</w:t>
      </w:r>
      <w:r>
        <w:rPr>
          <w:spacing w:val="-8"/>
          <w:sz w:val="24"/>
        </w:rPr>
        <w:t xml:space="preserve"> </w:t>
      </w:r>
      <w:r>
        <w:rPr>
          <w:sz w:val="24"/>
        </w:rPr>
        <w:t>учебные</w:t>
      </w:r>
      <w:r>
        <w:rPr>
          <w:spacing w:val="-7"/>
          <w:sz w:val="24"/>
        </w:rPr>
        <w:t xml:space="preserve"> </w:t>
      </w:r>
      <w:r>
        <w:rPr>
          <w:spacing w:val="-2"/>
          <w:sz w:val="24"/>
        </w:rPr>
        <w:t>исследования.</w:t>
      </w:r>
    </w:p>
    <w:p w:rsidR="00AB1E57" w:rsidRDefault="00712190">
      <w:pPr>
        <w:pStyle w:val="a3"/>
        <w:ind w:left="218" w:right="253"/>
      </w:pPr>
      <w:r>
        <w:t>В отличие от предметных учебных исследований, нацеленных на решение задач связанных</w:t>
      </w:r>
      <w:r>
        <w:rPr>
          <w:spacing w:val="-6"/>
        </w:rPr>
        <w:t xml:space="preserve"> </w:t>
      </w:r>
      <w:r>
        <w:t>с</w:t>
      </w:r>
      <w:r>
        <w:rPr>
          <w:spacing w:val="-6"/>
        </w:rPr>
        <w:t xml:space="preserve"> </w:t>
      </w:r>
      <w:r>
        <w:t>освоением</w:t>
      </w:r>
      <w:r>
        <w:rPr>
          <w:spacing w:val="-4"/>
        </w:rPr>
        <w:t xml:space="preserve"> </w:t>
      </w:r>
      <w:r>
        <w:t>содержания</w:t>
      </w:r>
      <w:r>
        <w:rPr>
          <w:spacing w:val="-5"/>
        </w:rPr>
        <w:t xml:space="preserve"> </w:t>
      </w:r>
      <w:r>
        <w:t>одного</w:t>
      </w:r>
      <w:r>
        <w:rPr>
          <w:spacing w:val="-5"/>
        </w:rPr>
        <w:t xml:space="preserve"> </w:t>
      </w:r>
      <w:r>
        <w:t>учебного</w:t>
      </w:r>
      <w:r>
        <w:rPr>
          <w:spacing w:val="-5"/>
        </w:rPr>
        <w:t xml:space="preserve"> </w:t>
      </w:r>
      <w:r>
        <w:t>предмета,</w:t>
      </w:r>
      <w:r>
        <w:rPr>
          <w:spacing w:val="-5"/>
        </w:rPr>
        <w:t xml:space="preserve"> </w:t>
      </w:r>
      <w:r>
        <w:t>междисциплинарные</w:t>
      </w:r>
      <w:r>
        <w:rPr>
          <w:spacing w:val="-7"/>
        </w:rPr>
        <w:t xml:space="preserve"> </w:t>
      </w:r>
      <w:r>
        <w:t>учебные исследования ориентированы на интеграцию различных областей знания об окружающем мире, изучаемых на нескольких учебных предметах.</w:t>
      </w:r>
    </w:p>
    <w:p w:rsidR="00AB1E57" w:rsidRDefault="00712190">
      <w:pPr>
        <w:pStyle w:val="a3"/>
        <w:ind w:left="218" w:right="251"/>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B1E57" w:rsidRDefault="00712190">
      <w:pPr>
        <w:pStyle w:val="a3"/>
        <w:ind w:left="218" w:right="254"/>
      </w:pPr>
      <w:r>
        <w:t xml:space="preserve">Формы организации исследовательской деятельности обучающихся могут быть </w:t>
      </w:r>
      <w:r>
        <w:rPr>
          <w:spacing w:val="-2"/>
        </w:rPr>
        <w:t>следующие:</w:t>
      </w:r>
    </w:p>
    <w:p w:rsidR="00AB1E57" w:rsidRDefault="00712190" w:rsidP="00A47389">
      <w:pPr>
        <w:pStyle w:val="a4"/>
        <w:numPr>
          <w:ilvl w:val="0"/>
          <w:numId w:val="71"/>
        </w:numPr>
        <w:tabs>
          <w:tab w:val="left" w:pos="1211"/>
        </w:tabs>
        <w:ind w:left="1211" w:hanging="285"/>
        <w:rPr>
          <w:sz w:val="24"/>
        </w:rPr>
      </w:pPr>
      <w:r>
        <w:rPr>
          <w:spacing w:val="-2"/>
          <w:sz w:val="24"/>
        </w:rPr>
        <w:t>урок-исследование;</w:t>
      </w:r>
    </w:p>
    <w:p w:rsidR="00AB1E57" w:rsidRDefault="00712190" w:rsidP="00A47389">
      <w:pPr>
        <w:pStyle w:val="a4"/>
        <w:numPr>
          <w:ilvl w:val="0"/>
          <w:numId w:val="71"/>
        </w:numPr>
        <w:tabs>
          <w:tab w:val="left" w:pos="1211"/>
        </w:tabs>
        <w:ind w:left="1211" w:hanging="285"/>
        <w:rPr>
          <w:sz w:val="24"/>
        </w:rPr>
      </w:pPr>
      <w:r>
        <w:rPr>
          <w:sz w:val="24"/>
        </w:rPr>
        <w:t>урок</w:t>
      </w:r>
      <w:r>
        <w:rPr>
          <w:spacing w:val="-10"/>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интерактивной</w:t>
      </w:r>
      <w:r>
        <w:rPr>
          <w:spacing w:val="-9"/>
          <w:sz w:val="24"/>
        </w:rPr>
        <w:t xml:space="preserve"> </w:t>
      </w:r>
      <w:r>
        <w:rPr>
          <w:sz w:val="24"/>
        </w:rPr>
        <w:t>беседы</w:t>
      </w:r>
      <w:r>
        <w:rPr>
          <w:spacing w:val="-10"/>
          <w:sz w:val="24"/>
        </w:rPr>
        <w:t xml:space="preserve"> </w:t>
      </w:r>
      <w:r>
        <w:rPr>
          <w:sz w:val="24"/>
        </w:rPr>
        <w:t>в</w:t>
      </w:r>
      <w:r>
        <w:rPr>
          <w:spacing w:val="-11"/>
          <w:sz w:val="24"/>
        </w:rPr>
        <w:t xml:space="preserve"> </w:t>
      </w:r>
      <w:r>
        <w:rPr>
          <w:sz w:val="24"/>
        </w:rPr>
        <w:t>исследовательском</w:t>
      </w:r>
      <w:r>
        <w:rPr>
          <w:spacing w:val="-10"/>
          <w:sz w:val="24"/>
        </w:rPr>
        <w:t xml:space="preserve"> </w:t>
      </w:r>
      <w:r>
        <w:rPr>
          <w:spacing w:val="-2"/>
          <w:sz w:val="24"/>
        </w:rPr>
        <w:t>ключе;</w:t>
      </w:r>
    </w:p>
    <w:p w:rsidR="00AB1E57" w:rsidRDefault="00712190" w:rsidP="00A47389">
      <w:pPr>
        <w:pStyle w:val="a4"/>
        <w:numPr>
          <w:ilvl w:val="0"/>
          <w:numId w:val="71"/>
        </w:numPr>
        <w:tabs>
          <w:tab w:val="left" w:pos="1210"/>
        </w:tabs>
        <w:ind w:right="250" w:firstLine="707"/>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AB1E57" w:rsidRDefault="00712190" w:rsidP="00A47389">
      <w:pPr>
        <w:pStyle w:val="a4"/>
        <w:numPr>
          <w:ilvl w:val="0"/>
          <w:numId w:val="71"/>
        </w:numPr>
        <w:tabs>
          <w:tab w:val="left" w:pos="1211"/>
        </w:tabs>
        <w:ind w:left="1211" w:hanging="285"/>
        <w:rPr>
          <w:sz w:val="24"/>
        </w:rPr>
      </w:pPr>
      <w:r>
        <w:rPr>
          <w:spacing w:val="-2"/>
          <w:sz w:val="24"/>
        </w:rPr>
        <w:t>урок-консультация;</w:t>
      </w:r>
    </w:p>
    <w:p w:rsidR="00AB1E57" w:rsidRDefault="00712190" w:rsidP="00A47389">
      <w:pPr>
        <w:pStyle w:val="a4"/>
        <w:numPr>
          <w:ilvl w:val="0"/>
          <w:numId w:val="71"/>
        </w:numPr>
        <w:tabs>
          <w:tab w:val="left" w:pos="1211"/>
        </w:tabs>
        <w:ind w:left="1211" w:hanging="285"/>
        <w:rPr>
          <w:sz w:val="24"/>
        </w:rPr>
      </w:pPr>
      <w:r>
        <w:rPr>
          <w:sz w:val="24"/>
        </w:rPr>
        <w:t>мини-исследование</w:t>
      </w:r>
      <w:r>
        <w:rPr>
          <w:spacing w:val="-11"/>
          <w:sz w:val="24"/>
        </w:rPr>
        <w:t xml:space="preserve"> </w:t>
      </w:r>
      <w:r>
        <w:rPr>
          <w:sz w:val="24"/>
        </w:rPr>
        <w:t>в</w:t>
      </w:r>
      <w:r>
        <w:rPr>
          <w:spacing w:val="-10"/>
          <w:sz w:val="24"/>
        </w:rPr>
        <w:t xml:space="preserve"> </w:t>
      </w:r>
      <w:r>
        <w:rPr>
          <w:sz w:val="24"/>
        </w:rPr>
        <w:t>рамках</w:t>
      </w:r>
      <w:r>
        <w:rPr>
          <w:spacing w:val="-10"/>
          <w:sz w:val="24"/>
        </w:rPr>
        <w:t xml:space="preserve"> </w:t>
      </w:r>
      <w:r>
        <w:rPr>
          <w:sz w:val="24"/>
        </w:rPr>
        <w:t>домашнего</w:t>
      </w:r>
      <w:r>
        <w:rPr>
          <w:spacing w:val="-9"/>
          <w:sz w:val="24"/>
        </w:rPr>
        <w:t xml:space="preserve"> </w:t>
      </w:r>
      <w:r>
        <w:rPr>
          <w:spacing w:val="-2"/>
          <w:sz w:val="24"/>
        </w:rPr>
        <w:t>задания.</w:t>
      </w:r>
    </w:p>
    <w:p w:rsidR="00AB1E57" w:rsidRDefault="00712190">
      <w:pPr>
        <w:pStyle w:val="a3"/>
        <w:ind w:left="218" w:right="252" w:firstLine="767"/>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B1E57" w:rsidRDefault="00712190" w:rsidP="00A47389">
      <w:pPr>
        <w:pStyle w:val="a4"/>
        <w:numPr>
          <w:ilvl w:val="1"/>
          <w:numId w:val="72"/>
        </w:numPr>
        <w:tabs>
          <w:tab w:val="left" w:pos="1178"/>
        </w:tabs>
        <w:spacing w:before="1"/>
        <w:ind w:right="250" w:firstLine="707"/>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B1E57" w:rsidRDefault="00712190">
      <w:pPr>
        <w:pStyle w:val="a3"/>
        <w:ind w:left="926" w:right="2488" w:firstLine="0"/>
        <w:jc w:val="left"/>
      </w:pPr>
      <w:r>
        <w:t>Как</w:t>
      </w:r>
      <w:r>
        <w:rPr>
          <w:spacing w:val="-10"/>
        </w:rPr>
        <w:t xml:space="preserve"> </w:t>
      </w:r>
      <w:r>
        <w:t>(в</w:t>
      </w:r>
      <w:r>
        <w:rPr>
          <w:spacing w:val="-11"/>
        </w:rPr>
        <w:t xml:space="preserve"> </w:t>
      </w:r>
      <w:r>
        <w:t>каком</w:t>
      </w:r>
      <w:r>
        <w:rPr>
          <w:spacing w:val="-11"/>
        </w:rPr>
        <w:t xml:space="preserve"> </w:t>
      </w:r>
      <w:r>
        <w:t>направлении)...</w:t>
      </w:r>
      <w:r>
        <w:rPr>
          <w:spacing w:val="-10"/>
        </w:rPr>
        <w:t xml:space="preserve"> </w:t>
      </w:r>
      <w:r>
        <w:t>в</w:t>
      </w:r>
      <w:r>
        <w:rPr>
          <w:spacing w:val="-11"/>
        </w:rPr>
        <w:t xml:space="preserve"> </w:t>
      </w:r>
      <w:r>
        <w:t>какой</w:t>
      </w:r>
      <w:r>
        <w:rPr>
          <w:spacing w:val="-10"/>
        </w:rPr>
        <w:t xml:space="preserve"> </w:t>
      </w:r>
      <w:r>
        <w:t>степени...</w:t>
      </w:r>
      <w:r>
        <w:rPr>
          <w:spacing w:val="-10"/>
        </w:rPr>
        <w:t xml:space="preserve"> </w:t>
      </w:r>
      <w:r>
        <w:t>изменилось...</w:t>
      </w:r>
      <w:r>
        <w:rPr>
          <w:spacing w:val="-10"/>
        </w:rPr>
        <w:t xml:space="preserve"> </w:t>
      </w:r>
      <w:r>
        <w:t>? Как (каким образом)... в какой степени повлияло... на... ?</w:t>
      </w:r>
    </w:p>
    <w:p w:rsidR="00AB1E57" w:rsidRDefault="00712190">
      <w:pPr>
        <w:pStyle w:val="a3"/>
        <w:ind w:left="926" w:right="2488" w:firstLine="0"/>
        <w:jc w:val="left"/>
      </w:pPr>
      <w:r>
        <w:t>Какой (в чем проявилась)... насколько важной... была роль... ? Каково</w:t>
      </w:r>
      <w:r>
        <w:rPr>
          <w:spacing w:val="-9"/>
        </w:rPr>
        <w:t xml:space="preserve"> </w:t>
      </w:r>
      <w:r>
        <w:t>(в</w:t>
      </w:r>
      <w:r>
        <w:rPr>
          <w:spacing w:val="-11"/>
        </w:rPr>
        <w:t xml:space="preserve"> </w:t>
      </w:r>
      <w:r>
        <w:t>чем</w:t>
      </w:r>
      <w:r>
        <w:rPr>
          <w:spacing w:val="-10"/>
        </w:rPr>
        <w:t xml:space="preserve"> </w:t>
      </w:r>
      <w:r>
        <w:t>проявилось)...</w:t>
      </w:r>
      <w:r>
        <w:rPr>
          <w:spacing w:val="-9"/>
        </w:rPr>
        <w:t xml:space="preserve"> </w:t>
      </w:r>
      <w:r>
        <w:t>как</w:t>
      </w:r>
      <w:r>
        <w:rPr>
          <w:spacing w:val="-9"/>
        </w:rPr>
        <w:t xml:space="preserve"> </w:t>
      </w:r>
      <w:r>
        <w:t>можно</w:t>
      </w:r>
      <w:r>
        <w:rPr>
          <w:spacing w:val="-9"/>
        </w:rPr>
        <w:t xml:space="preserve"> </w:t>
      </w:r>
      <w:r>
        <w:t>оценить...</w:t>
      </w:r>
      <w:r>
        <w:rPr>
          <w:spacing w:val="-9"/>
        </w:rPr>
        <w:t xml:space="preserve"> </w:t>
      </w:r>
      <w:r>
        <w:t>значение...</w:t>
      </w:r>
      <w:r>
        <w:rPr>
          <w:spacing w:val="-9"/>
        </w:rPr>
        <w:t xml:space="preserve"> </w:t>
      </w:r>
      <w:r>
        <w:t>? Что произойдет... как изменится..., если... ?</w:t>
      </w:r>
    </w:p>
    <w:p w:rsidR="00AB1E57" w:rsidRDefault="00712190" w:rsidP="00A47389">
      <w:pPr>
        <w:pStyle w:val="a4"/>
        <w:numPr>
          <w:ilvl w:val="1"/>
          <w:numId w:val="72"/>
        </w:numPr>
        <w:tabs>
          <w:tab w:val="left" w:pos="1168"/>
        </w:tabs>
        <w:ind w:right="248" w:firstLine="707"/>
        <w:rPr>
          <w:sz w:val="24"/>
        </w:rPr>
      </w:pPr>
      <w:r>
        <w:rPr>
          <w:sz w:val="24"/>
        </w:rPr>
        <w:t>мини-исследований, организуемых педагогом в течение одного или 2 уроков ("сдвоенный урок")</w:t>
      </w:r>
      <w:r>
        <w:rPr>
          <w:spacing w:val="-3"/>
          <w:sz w:val="24"/>
        </w:rPr>
        <w:t xml:space="preserve"> </w:t>
      </w:r>
      <w:r>
        <w:rPr>
          <w:sz w:val="24"/>
        </w:rPr>
        <w:t>и ориентирующих</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поиск</w:t>
      </w:r>
      <w:r>
        <w:rPr>
          <w:spacing w:val="-2"/>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один</w:t>
      </w:r>
      <w:r>
        <w:rPr>
          <w:spacing w:val="-2"/>
          <w:sz w:val="24"/>
        </w:rPr>
        <w:t xml:space="preserve"> </w:t>
      </w:r>
      <w:r>
        <w:rPr>
          <w:sz w:val="24"/>
        </w:rPr>
        <w:t>или</w:t>
      </w:r>
      <w:r>
        <w:rPr>
          <w:spacing w:val="-2"/>
          <w:sz w:val="24"/>
        </w:rPr>
        <w:t xml:space="preserve"> </w:t>
      </w:r>
      <w:r>
        <w:rPr>
          <w:sz w:val="24"/>
        </w:rPr>
        <w:t>несколько проблемных вопросов.</w:t>
      </w:r>
    </w:p>
    <w:p w:rsidR="00AB1E57" w:rsidRDefault="00712190">
      <w:pPr>
        <w:pStyle w:val="a3"/>
        <w:ind w:left="926" w:firstLine="0"/>
      </w:pPr>
      <w:r>
        <w:t>Основными</w:t>
      </w:r>
      <w:r>
        <w:rPr>
          <w:spacing w:val="-11"/>
        </w:rPr>
        <w:t xml:space="preserve"> </w:t>
      </w:r>
      <w:r>
        <w:t>формами</w:t>
      </w:r>
      <w:r>
        <w:rPr>
          <w:spacing w:val="-9"/>
        </w:rPr>
        <w:t xml:space="preserve"> </w:t>
      </w:r>
      <w:r>
        <w:t>представления</w:t>
      </w:r>
      <w:r>
        <w:rPr>
          <w:spacing w:val="-8"/>
        </w:rPr>
        <w:t xml:space="preserve"> </w:t>
      </w:r>
      <w:r>
        <w:t>итогов</w:t>
      </w:r>
      <w:r>
        <w:rPr>
          <w:spacing w:val="-9"/>
        </w:rPr>
        <w:t xml:space="preserve"> </w:t>
      </w:r>
      <w:r>
        <w:t>учебных</w:t>
      </w:r>
      <w:r>
        <w:rPr>
          <w:spacing w:val="-9"/>
        </w:rPr>
        <w:t xml:space="preserve"> </w:t>
      </w:r>
      <w:r>
        <w:t>исследований</w:t>
      </w:r>
      <w:r>
        <w:rPr>
          <w:spacing w:val="-8"/>
        </w:rPr>
        <w:t xml:space="preserve"> </w:t>
      </w:r>
      <w:r>
        <w:rPr>
          <w:spacing w:val="-2"/>
        </w:rPr>
        <w:t>являются:</w:t>
      </w:r>
    </w:p>
    <w:p w:rsidR="00AB1E57" w:rsidRDefault="00712190" w:rsidP="00A47389">
      <w:pPr>
        <w:pStyle w:val="a4"/>
        <w:numPr>
          <w:ilvl w:val="0"/>
          <w:numId w:val="71"/>
        </w:numPr>
        <w:tabs>
          <w:tab w:val="left" w:pos="1211"/>
        </w:tabs>
        <w:ind w:left="1211" w:hanging="285"/>
        <w:rPr>
          <w:sz w:val="24"/>
        </w:rPr>
      </w:pPr>
      <w:r>
        <w:rPr>
          <w:sz w:val="24"/>
        </w:rPr>
        <w:t xml:space="preserve">доклад, </w:t>
      </w:r>
      <w:r>
        <w:rPr>
          <w:spacing w:val="-2"/>
          <w:sz w:val="24"/>
        </w:rPr>
        <w:t>реферат;</w:t>
      </w:r>
    </w:p>
    <w:p w:rsidR="00AB1E57" w:rsidRDefault="00712190" w:rsidP="00A47389">
      <w:pPr>
        <w:pStyle w:val="a4"/>
        <w:numPr>
          <w:ilvl w:val="0"/>
          <w:numId w:val="71"/>
        </w:numPr>
        <w:tabs>
          <w:tab w:val="left" w:pos="1210"/>
        </w:tabs>
        <w:spacing w:before="1"/>
        <w:ind w:right="250" w:firstLine="707"/>
        <w:rPr>
          <w:sz w:val="24"/>
        </w:rPr>
      </w:pPr>
      <w:r>
        <w:rPr>
          <w:sz w:val="24"/>
        </w:rPr>
        <w:t>статьи, обзоры, отчеты и заключения по итогам исследований по различным предметным областям.</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3"/>
        <w:spacing w:before="73"/>
      </w:pPr>
      <w:r>
        <w:lastRenderedPageBreak/>
        <w:t>Особенности</w:t>
      </w:r>
      <w:r>
        <w:rPr>
          <w:spacing w:val="-8"/>
        </w:rPr>
        <w:t xml:space="preserve"> </w:t>
      </w:r>
      <w:r>
        <w:t>организации</w:t>
      </w:r>
      <w:r>
        <w:rPr>
          <w:spacing w:val="-9"/>
        </w:rPr>
        <w:t xml:space="preserve"> </w:t>
      </w:r>
      <w:r>
        <w:t>УИД</w:t>
      </w:r>
      <w:r>
        <w:rPr>
          <w:spacing w:val="-7"/>
        </w:rPr>
        <w:t xml:space="preserve"> </w:t>
      </w:r>
      <w:r>
        <w:t>в</w:t>
      </w:r>
      <w:r>
        <w:rPr>
          <w:spacing w:val="-7"/>
        </w:rPr>
        <w:t xml:space="preserve"> </w:t>
      </w:r>
      <w:r>
        <w:t>рамках</w:t>
      </w:r>
      <w:r>
        <w:rPr>
          <w:spacing w:val="-7"/>
        </w:rPr>
        <w:t xml:space="preserve"> </w:t>
      </w:r>
      <w:r>
        <w:t>внеурочной</w:t>
      </w:r>
      <w:r>
        <w:rPr>
          <w:spacing w:val="-6"/>
        </w:rPr>
        <w:t xml:space="preserve"> </w:t>
      </w:r>
      <w:r>
        <w:rPr>
          <w:spacing w:val="-2"/>
        </w:rPr>
        <w:t>деятельности</w:t>
      </w:r>
    </w:p>
    <w:p w:rsidR="00AB1E57" w:rsidRDefault="00712190">
      <w:pPr>
        <w:pStyle w:val="a3"/>
        <w:ind w:left="218" w:right="251"/>
      </w:pPr>
      <w:r>
        <w:t>Особенность</w:t>
      </w:r>
      <w:r>
        <w:rPr>
          <w:spacing w:val="-1"/>
        </w:rPr>
        <w:t xml:space="preserve"> </w:t>
      </w:r>
      <w:r>
        <w:t>УИД</w:t>
      </w:r>
      <w:r>
        <w:rPr>
          <w:spacing w:val="-2"/>
        </w:rPr>
        <w:t xml:space="preserve"> </w:t>
      </w:r>
      <w:r>
        <w:t>обучающихся</w:t>
      </w:r>
      <w:r>
        <w:rPr>
          <w:spacing w:val="-2"/>
        </w:rPr>
        <w:t xml:space="preserve"> </w:t>
      </w:r>
      <w:r>
        <w:t>в</w:t>
      </w:r>
      <w:r>
        <w:rPr>
          <w:spacing w:val="-2"/>
        </w:rPr>
        <w:t xml:space="preserve"> </w:t>
      </w:r>
      <w:r>
        <w:t>рамках внеурочной</w:t>
      </w:r>
      <w:r>
        <w:rPr>
          <w:spacing w:val="-1"/>
        </w:rPr>
        <w:t xml:space="preserve"> </w:t>
      </w:r>
      <w:r>
        <w:t>деятельности связана</w:t>
      </w:r>
      <w:r>
        <w:rPr>
          <w:spacing w:val="-3"/>
        </w:rPr>
        <w:t xml:space="preserve"> </w:t>
      </w:r>
      <w:r>
        <w:t>с</w:t>
      </w:r>
      <w:r>
        <w:rPr>
          <w:spacing w:val="-3"/>
        </w:rPr>
        <w:t xml:space="preserve"> </w:t>
      </w:r>
      <w:r>
        <w:t>тем, что в данном случае имеется достаточно времени на организацию и проведение развернутого и полноценного исследования.</w:t>
      </w:r>
    </w:p>
    <w:p w:rsidR="00AB1E57" w:rsidRDefault="00712190">
      <w:pPr>
        <w:pStyle w:val="a3"/>
        <w:spacing w:before="1"/>
        <w:ind w:left="218" w:right="252"/>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B1E57" w:rsidRDefault="00712190" w:rsidP="00A47389">
      <w:pPr>
        <w:pStyle w:val="a4"/>
        <w:numPr>
          <w:ilvl w:val="0"/>
          <w:numId w:val="71"/>
        </w:numPr>
        <w:tabs>
          <w:tab w:val="left" w:pos="1211"/>
        </w:tabs>
        <w:ind w:left="1211" w:hanging="285"/>
        <w:rPr>
          <w:sz w:val="24"/>
        </w:rPr>
      </w:pPr>
      <w:r>
        <w:rPr>
          <w:spacing w:val="-2"/>
          <w:sz w:val="24"/>
        </w:rPr>
        <w:t>социально-гуманитарное;</w:t>
      </w:r>
    </w:p>
    <w:p w:rsidR="00AB1E57" w:rsidRDefault="00712190" w:rsidP="00A47389">
      <w:pPr>
        <w:pStyle w:val="a4"/>
        <w:numPr>
          <w:ilvl w:val="0"/>
          <w:numId w:val="71"/>
        </w:numPr>
        <w:tabs>
          <w:tab w:val="left" w:pos="1211"/>
        </w:tabs>
        <w:ind w:left="1211" w:hanging="285"/>
        <w:rPr>
          <w:sz w:val="24"/>
        </w:rPr>
      </w:pPr>
      <w:r>
        <w:rPr>
          <w:spacing w:val="-2"/>
          <w:sz w:val="24"/>
        </w:rPr>
        <w:t>филологическое;</w:t>
      </w:r>
    </w:p>
    <w:p w:rsidR="00AB1E57" w:rsidRDefault="00712190" w:rsidP="00A47389">
      <w:pPr>
        <w:pStyle w:val="a4"/>
        <w:numPr>
          <w:ilvl w:val="0"/>
          <w:numId w:val="71"/>
        </w:numPr>
        <w:tabs>
          <w:tab w:val="left" w:pos="1211"/>
        </w:tabs>
        <w:ind w:left="1211" w:hanging="285"/>
        <w:rPr>
          <w:sz w:val="24"/>
        </w:rPr>
      </w:pPr>
      <w:r>
        <w:rPr>
          <w:spacing w:val="-2"/>
          <w:sz w:val="24"/>
        </w:rPr>
        <w:t>естественнонаучное;</w:t>
      </w:r>
    </w:p>
    <w:p w:rsidR="00AB1E57" w:rsidRDefault="00712190" w:rsidP="00A47389">
      <w:pPr>
        <w:pStyle w:val="a4"/>
        <w:numPr>
          <w:ilvl w:val="0"/>
          <w:numId w:val="71"/>
        </w:numPr>
        <w:tabs>
          <w:tab w:val="left" w:pos="1211"/>
        </w:tabs>
        <w:ind w:left="1211" w:hanging="285"/>
        <w:rPr>
          <w:sz w:val="24"/>
        </w:rPr>
      </w:pPr>
      <w:r>
        <w:rPr>
          <w:spacing w:val="-2"/>
          <w:sz w:val="24"/>
        </w:rPr>
        <w:t>информационно-технологическое;</w:t>
      </w:r>
    </w:p>
    <w:p w:rsidR="00AB1E57" w:rsidRDefault="00712190" w:rsidP="00A47389">
      <w:pPr>
        <w:pStyle w:val="a4"/>
        <w:numPr>
          <w:ilvl w:val="0"/>
          <w:numId w:val="71"/>
        </w:numPr>
        <w:tabs>
          <w:tab w:val="left" w:pos="1211"/>
        </w:tabs>
        <w:ind w:left="1211" w:hanging="285"/>
        <w:rPr>
          <w:sz w:val="24"/>
        </w:rPr>
      </w:pPr>
      <w:r>
        <w:rPr>
          <w:spacing w:val="-2"/>
          <w:sz w:val="24"/>
        </w:rPr>
        <w:t>междисциплинарное.</w:t>
      </w:r>
    </w:p>
    <w:p w:rsidR="00AB1E57" w:rsidRDefault="00712190">
      <w:pPr>
        <w:pStyle w:val="a3"/>
        <w:ind w:left="926" w:firstLine="0"/>
      </w:pPr>
      <w:r>
        <w:t>Основными</w:t>
      </w:r>
      <w:r>
        <w:rPr>
          <w:spacing w:val="-7"/>
        </w:rPr>
        <w:t xml:space="preserve"> </w:t>
      </w:r>
      <w:r>
        <w:t>формами</w:t>
      </w:r>
      <w:r>
        <w:rPr>
          <w:spacing w:val="-6"/>
        </w:rPr>
        <w:t xml:space="preserve"> </w:t>
      </w:r>
      <w:r>
        <w:t>организации</w:t>
      </w:r>
      <w:r>
        <w:rPr>
          <w:spacing w:val="-6"/>
        </w:rPr>
        <w:t xml:space="preserve"> </w:t>
      </w:r>
      <w:r>
        <w:t>УИД</w:t>
      </w:r>
      <w:r>
        <w:rPr>
          <w:spacing w:val="-7"/>
        </w:rPr>
        <w:t xml:space="preserve"> </w:t>
      </w:r>
      <w:r>
        <w:t>во</w:t>
      </w:r>
      <w:r>
        <w:rPr>
          <w:spacing w:val="-6"/>
        </w:rPr>
        <w:t xml:space="preserve"> </w:t>
      </w:r>
      <w:r>
        <w:t>внеурочное</w:t>
      </w:r>
      <w:r>
        <w:rPr>
          <w:spacing w:val="-7"/>
        </w:rPr>
        <w:t xml:space="preserve"> </w:t>
      </w:r>
      <w:r>
        <w:t>время</w:t>
      </w:r>
      <w:r>
        <w:rPr>
          <w:spacing w:val="-6"/>
        </w:rPr>
        <w:t xml:space="preserve"> </w:t>
      </w:r>
      <w:r>
        <w:rPr>
          <w:spacing w:val="-2"/>
        </w:rPr>
        <w:t>являются:</w:t>
      </w:r>
    </w:p>
    <w:p w:rsidR="00AB1E57" w:rsidRDefault="00712190" w:rsidP="00A47389">
      <w:pPr>
        <w:pStyle w:val="a4"/>
        <w:numPr>
          <w:ilvl w:val="0"/>
          <w:numId w:val="71"/>
        </w:numPr>
        <w:tabs>
          <w:tab w:val="left" w:pos="1211"/>
        </w:tabs>
        <w:ind w:left="1211" w:hanging="285"/>
        <w:rPr>
          <w:sz w:val="24"/>
        </w:rPr>
      </w:pPr>
      <w:r>
        <w:rPr>
          <w:sz w:val="24"/>
        </w:rPr>
        <w:t>конференция,</w:t>
      </w:r>
      <w:r>
        <w:rPr>
          <w:spacing w:val="-13"/>
          <w:sz w:val="24"/>
        </w:rPr>
        <w:t xml:space="preserve"> </w:t>
      </w:r>
      <w:r>
        <w:rPr>
          <w:sz w:val="24"/>
        </w:rPr>
        <w:t>семинар,</w:t>
      </w:r>
      <w:r>
        <w:rPr>
          <w:spacing w:val="-11"/>
          <w:sz w:val="24"/>
        </w:rPr>
        <w:t xml:space="preserve"> </w:t>
      </w:r>
      <w:r>
        <w:rPr>
          <w:sz w:val="24"/>
        </w:rPr>
        <w:t>дискуссия,</w:t>
      </w:r>
      <w:r>
        <w:rPr>
          <w:spacing w:val="-11"/>
          <w:sz w:val="24"/>
        </w:rPr>
        <w:t xml:space="preserve"> </w:t>
      </w:r>
      <w:r>
        <w:rPr>
          <w:sz w:val="24"/>
        </w:rPr>
        <w:t>диспут;</w:t>
      </w:r>
      <w:r>
        <w:rPr>
          <w:spacing w:val="-10"/>
          <w:sz w:val="24"/>
        </w:rPr>
        <w:t xml:space="preserve"> </w:t>
      </w:r>
      <w:r>
        <w:rPr>
          <w:sz w:val="24"/>
        </w:rPr>
        <w:t>брифинг,</w:t>
      </w:r>
      <w:r>
        <w:rPr>
          <w:spacing w:val="-14"/>
          <w:sz w:val="24"/>
        </w:rPr>
        <w:t xml:space="preserve"> </w:t>
      </w:r>
      <w:r>
        <w:rPr>
          <w:sz w:val="24"/>
        </w:rPr>
        <w:t>интервью,</w:t>
      </w:r>
      <w:r>
        <w:rPr>
          <w:spacing w:val="-10"/>
          <w:sz w:val="24"/>
        </w:rPr>
        <w:t xml:space="preserve"> </w:t>
      </w:r>
      <w:r>
        <w:rPr>
          <w:spacing w:val="-2"/>
          <w:sz w:val="24"/>
        </w:rPr>
        <w:t>телемост;</w:t>
      </w:r>
    </w:p>
    <w:p w:rsidR="00AB1E57" w:rsidRDefault="00712190" w:rsidP="00A47389">
      <w:pPr>
        <w:pStyle w:val="a4"/>
        <w:numPr>
          <w:ilvl w:val="0"/>
          <w:numId w:val="71"/>
        </w:numPr>
        <w:tabs>
          <w:tab w:val="left" w:pos="1210"/>
        </w:tabs>
        <w:spacing w:before="1"/>
        <w:ind w:right="250" w:firstLine="707"/>
        <w:rPr>
          <w:sz w:val="24"/>
        </w:rPr>
      </w:pPr>
      <w:r>
        <w:rPr>
          <w:sz w:val="24"/>
        </w:rPr>
        <w:t xml:space="preserve">исследовательская практика, образовательные экспедиции, походы, поездки, </w:t>
      </w:r>
      <w:r>
        <w:rPr>
          <w:spacing w:val="-2"/>
          <w:sz w:val="24"/>
        </w:rPr>
        <w:t>экскурсии;</w:t>
      </w:r>
    </w:p>
    <w:p w:rsidR="00AB1E57" w:rsidRDefault="00712190" w:rsidP="00A47389">
      <w:pPr>
        <w:pStyle w:val="a4"/>
        <w:numPr>
          <w:ilvl w:val="0"/>
          <w:numId w:val="71"/>
        </w:numPr>
        <w:tabs>
          <w:tab w:val="left" w:pos="1211"/>
        </w:tabs>
        <w:ind w:left="1211" w:hanging="285"/>
        <w:rPr>
          <w:sz w:val="24"/>
        </w:rPr>
      </w:pPr>
      <w:r>
        <w:rPr>
          <w:spacing w:val="-2"/>
          <w:sz w:val="24"/>
        </w:rPr>
        <w:t>научно-исследовательское</w:t>
      </w:r>
      <w:r>
        <w:rPr>
          <w:spacing w:val="8"/>
          <w:sz w:val="24"/>
        </w:rPr>
        <w:t xml:space="preserve"> </w:t>
      </w:r>
      <w:r>
        <w:rPr>
          <w:spacing w:val="-2"/>
          <w:sz w:val="24"/>
        </w:rPr>
        <w:t>общество</w:t>
      </w:r>
      <w:r>
        <w:rPr>
          <w:spacing w:val="10"/>
          <w:sz w:val="24"/>
        </w:rPr>
        <w:t xml:space="preserve"> </w:t>
      </w:r>
      <w:r>
        <w:rPr>
          <w:spacing w:val="-2"/>
          <w:sz w:val="24"/>
        </w:rPr>
        <w:t>учащихся.</w:t>
      </w:r>
    </w:p>
    <w:p w:rsidR="00AB1E57" w:rsidRDefault="00712190">
      <w:pPr>
        <w:pStyle w:val="a3"/>
        <w:ind w:left="218" w:right="254"/>
      </w:pPr>
      <w:r>
        <w:t>Для представления итогов УИД во внеурочное время наиболее целесообразно использование следующих форм предъявления результатов:</w:t>
      </w:r>
    </w:p>
    <w:p w:rsidR="00AB1E57" w:rsidRDefault="00712190">
      <w:pPr>
        <w:pStyle w:val="a3"/>
        <w:ind w:left="218" w:right="251"/>
      </w:pPr>
      <w:r>
        <w:t>письменная исследовательская работа (эссе, доклад, реферат); статьи, обзоры, отчеты и</w:t>
      </w:r>
      <w:r>
        <w:rPr>
          <w:spacing w:val="-3"/>
        </w:rPr>
        <w:t xml:space="preserve"> </w:t>
      </w:r>
      <w:r>
        <w:t>заключения</w:t>
      </w:r>
      <w:r>
        <w:rPr>
          <w:spacing w:val="-4"/>
        </w:rPr>
        <w:t xml:space="preserve"> </w:t>
      </w:r>
      <w:r>
        <w:t>по</w:t>
      </w:r>
      <w:r>
        <w:rPr>
          <w:spacing w:val="-5"/>
        </w:rPr>
        <w:t xml:space="preserve"> </w:t>
      </w:r>
      <w:r>
        <w:t>итогам</w:t>
      </w:r>
      <w:r>
        <w:rPr>
          <w:spacing w:val="-4"/>
        </w:rPr>
        <w:t xml:space="preserve"> </w:t>
      </w:r>
      <w:r>
        <w:t>исследований,</w:t>
      </w:r>
      <w:r>
        <w:rPr>
          <w:spacing w:val="-5"/>
        </w:rPr>
        <w:t xml:space="preserve"> </w:t>
      </w:r>
      <w:r>
        <w:t>проводимых</w:t>
      </w:r>
      <w:r>
        <w:rPr>
          <w:spacing w:val="-4"/>
        </w:rPr>
        <w:t xml:space="preserve"> </w:t>
      </w:r>
      <w:r>
        <w:t>в</w:t>
      </w:r>
      <w:r>
        <w:rPr>
          <w:spacing w:val="-4"/>
        </w:rPr>
        <w:t xml:space="preserve"> </w:t>
      </w:r>
      <w:r>
        <w:t>рамках</w:t>
      </w:r>
      <w:r>
        <w:rPr>
          <w:spacing w:val="-4"/>
        </w:rPr>
        <w:t xml:space="preserve"> </w:t>
      </w:r>
      <w:r>
        <w:t>исследовательских</w:t>
      </w:r>
      <w:r>
        <w:rPr>
          <w:spacing w:val="-4"/>
        </w:rPr>
        <w:t xml:space="preserve"> </w:t>
      </w:r>
      <w:r>
        <w:t>экспедиций, обработки архивов, исследований по различным предметным областям.</w:t>
      </w:r>
    </w:p>
    <w:p w:rsidR="00AB1E57" w:rsidRDefault="00712190">
      <w:pPr>
        <w:pStyle w:val="3"/>
        <w:spacing w:before="2" w:line="275" w:lineRule="exact"/>
      </w:pPr>
      <w:r>
        <w:t>Общие</w:t>
      </w:r>
      <w:r>
        <w:rPr>
          <w:spacing w:val="-8"/>
        </w:rPr>
        <w:t xml:space="preserve"> </w:t>
      </w:r>
      <w:r>
        <w:t>рекомендации</w:t>
      </w:r>
      <w:r>
        <w:rPr>
          <w:spacing w:val="-7"/>
        </w:rPr>
        <w:t xml:space="preserve"> </w:t>
      </w:r>
      <w:r>
        <w:t>по</w:t>
      </w:r>
      <w:r>
        <w:rPr>
          <w:spacing w:val="-5"/>
        </w:rPr>
        <w:t xml:space="preserve"> </w:t>
      </w:r>
      <w:r>
        <w:t>оцениванию</w:t>
      </w:r>
      <w:r>
        <w:rPr>
          <w:spacing w:val="-5"/>
        </w:rPr>
        <w:t xml:space="preserve"> </w:t>
      </w:r>
      <w:r>
        <w:t>учебной</w:t>
      </w:r>
      <w:r>
        <w:rPr>
          <w:spacing w:val="-5"/>
        </w:rPr>
        <w:t xml:space="preserve"> </w:t>
      </w:r>
      <w:r>
        <w:t>исследовательской</w:t>
      </w:r>
      <w:r>
        <w:rPr>
          <w:spacing w:val="-4"/>
        </w:rPr>
        <w:t xml:space="preserve"> </w:t>
      </w:r>
      <w:r>
        <w:rPr>
          <w:spacing w:val="-2"/>
        </w:rPr>
        <w:t>деятельности</w:t>
      </w:r>
    </w:p>
    <w:p w:rsidR="00AB1E57" w:rsidRDefault="00712190">
      <w:pPr>
        <w:pStyle w:val="a3"/>
        <w:ind w:left="218" w:right="249"/>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B1E57" w:rsidRDefault="00712190">
      <w:pPr>
        <w:pStyle w:val="a3"/>
        <w:ind w:left="218" w:right="254"/>
      </w:pPr>
      <w: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AB1E57" w:rsidRDefault="00712190" w:rsidP="00A47389">
      <w:pPr>
        <w:pStyle w:val="a4"/>
        <w:numPr>
          <w:ilvl w:val="0"/>
          <w:numId w:val="71"/>
        </w:numPr>
        <w:tabs>
          <w:tab w:val="left" w:pos="1211"/>
        </w:tabs>
        <w:ind w:left="1211" w:hanging="285"/>
        <w:rPr>
          <w:sz w:val="24"/>
        </w:rPr>
      </w:pPr>
      <w:r>
        <w:rPr>
          <w:sz w:val="24"/>
        </w:rPr>
        <w:t>использовать</w:t>
      </w:r>
      <w:r>
        <w:rPr>
          <w:spacing w:val="-14"/>
          <w:sz w:val="24"/>
        </w:rPr>
        <w:t xml:space="preserve"> </w:t>
      </w:r>
      <w:r>
        <w:rPr>
          <w:sz w:val="24"/>
        </w:rPr>
        <w:t>вопросы</w:t>
      </w:r>
      <w:r>
        <w:rPr>
          <w:spacing w:val="-12"/>
          <w:sz w:val="24"/>
        </w:rPr>
        <w:t xml:space="preserve"> </w:t>
      </w:r>
      <w:r>
        <w:rPr>
          <w:sz w:val="24"/>
        </w:rPr>
        <w:t>как</w:t>
      </w:r>
      <w:r>
        <w:rPr>
          <w:spacing w:val="-12"/>
          <w:sz w:val="24"/>
        </w:rPr>
        <w:t xml:space="preserve"> </w:t>
      </w:r>
      <w:r>
        <w:rPr>
          <w:sz w:val="24"/>
        </w:rPr>
        <w:t>исследовательский</w:t>
      </w:r>
      <w:r>
        <w:rPr>
          <w:spacing w:val="-12"/>
          <w:sz w:val="24"/>
        </w:rPr>
        <w:t xml:space="preserve"> </w:t>
      </w:r>
      <w:r>
        <w:rPr>
          <w:sz w:val="24"/>
        </w:rPr>
        <w:t>инструмент</w:t>
      </w:r>
      <w:r>
        <w:rPr>
          <w:spacing w:val="-11"/>
          <w:sz w:val="24"/>
        </w:rPr>
        <w:t xml:space="preserve"> </w:t>
      </w:r>
      <w:r>
        <w:rPr>
          <w:spacing w:val="-2"/>
          <w:sz w:val="24"/>
        </w:rPr>
        <w:t>познания;</w:t>
      </w:r>
    </w:p>
    <w:p w:rsidR="00AB1E57" w:rsidRDefault="00712190" w:rsidP="00A47389">
      <w:pPr>
        <w:pStyle w:val="a4"/>
        <w:numPr>
          <w:ilvl w:val="0"/>
          <w:numId w:val="71"/>
        </w:numPr>
        <w:tabs>
          <w:tab w:val="left" w:pos="1210"/>
        </w:tabs>
        <w:ind w:right="249" w:firstLine="707"/>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1E57" w:rsidRDefault="00712190" w:rsidP="00A47389">
      <w:pPr>
        <w:pStyle w:val="a4"/>
        <w:numPr>
          <w:ilvl w:val="0"/>
          <w:numId w:val="71"/>
        </w:numPr>
        <w:tabs>
          <w:tab w:val="left" w:pos="1210"/>
        </w:tabs>
        <w:ind w:right="251" w:firstLine="707"/>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B1E57" w:rsidRDefault="00712190" w:rsidP="00A47389">
      <w:pPr>
        <w:pStyle w:val="a4"/>
        <w:numPr>
          <w:ilvl w:val="0"/>
          <w:numId w:val="71"/>
        </w:numPr>
        <w:tabs>
          <w:tab w:val="left" w:pos="1210"/>
        </w:tabs>
        <w:ind w:right="252" w:firstLine="707"/>
        <w:rPr>
          <w:sz w:val="24"/>
        </w:rPr>
      </w:pPr>
      <w:r>
        <w:rPr>
          <w:sz w:val="24"/>
        </w:rPr>
        <w:t>проводить по самостоятельно составленному плану опыт, несложный эксперимент, небольшое исследование;</w:t>
      </w:r>
    </w:p>
    <w:p w:rsidR="00AB1E57" w:rsidRDefault="00712190" w:rsidP="00A47389">
      <w:pPr>
        <w:pStyle w:val="a4"/>
        <w:numPr>
          <w:ilvl w:val="0"/>
          <w:numId w:val="71"/>
        </w:numPr>
        <w:tabs>
          <w:tab w:val="left" w:pos="1210"/>
        </w:tabs>
        <w:ind w:right="251" w:firstLine="707"/>
        <w:rPr>
          <w:sz w:val="24"/>
        </w:rPr>
      </w:pPr>
      <w:r>
        <w:rPr>
          <w:sz w:val="24"/>
        </w:rPr>
        <w:t>оценивать на применимость и достоверность информацию, полученную в ходе исследования (эксперимента);</w:t>
      </w:r>
    </w:p>
    <w:p w:rsidR="00AB1E57" w:rsidRDefault="00712190" w:rsidP="00A47389">
      <w:pPr>
        <w:pStyle w:val="a4"/>
        <w:numPr>
          <w:ilvl w:val="0"/>
          <w:numId w:val="71"/>
        </w:numPr>
        <w:tabs>
          <w:tab w:val="left" w:pos="1210"/>
        </w:tabs>
        <w:ind w:right="251" w:firstLine="707"/>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B1E57" w:rsidRDefault="00712190" w:rsidP="00A47389">
      <w:pPr>
        <w:pStyle w:val="a4"/>
        <w:numPr>
          <w:ilvl w:val="0"/>
          <w:numId w:val="71"/>
        </w:numPr>
        <w:tabs>
          <w:tab w:val="left" w:pos="1210"/>
        </w:tabs>
        <w:ind w:right="250"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1E57" w:rsidRDefault="00712190">
      <w:pPr>
        <w:pStyle w:val="2"/>
        <w:spacing w:before="5" w:line="274" w:lineRule="exact"/>
      </w:pPr>
      <w:r>
        <w:t>Особенности</w:t>
      </w:r>
      <w:r>
        <w:rPr>
          <w:spacing w:val="-6"/>
        </w:rPr>
        <w:t xml:space="preserve"> </w:t>
      </w:r>
      <w:r>
        <w:t>организации</w:t>
      </w:r>
      <w:r>
        <w:rPr>
          <w:spacing w:val="-8"/>
        </w:rPr>
        <w:t xml:space="preserve"> </w:t>
      </w:r>
      <w:r>
        <w:t>проектной</w:t>
      </w:r>
      <w:r>
        <w:rPr>
          <w:spacing w:val="-5"/>
        </w:rPr>
        <w:t xml:space="preserve"> </w:t>
      </w:r>
      <w:r>
        <w:rPr>
          <w:spacing w:val="-2"/>
        </w:rPr>
        <w:t>деятельности</w:t>
      </w:r>
    </w:p>
    <w:p w:rsidR="00AB1E57" w:rsidRDefault="00712190">
      <w:pPr>
        <w:pStyle w:val="a3"/>
        <w:ind w:left="218" w:right="245"/>
      </w:pPr>
      <w:r>
        <w:t>Особенность проектной деятельности (далее – ПД) заключается в том, что она нацелена</w:t>
      </w:r>
      <w:r>
        <w:rPr>
          <w:spacing w:val="-8"/>
        </w:rPr>
        <w:t xml:space="preserve"> </w:t>
      </w:r>
      <w:r>
        <w:t>на</w:t>
      </w:r>
      <w:r>
        <w:rPr>
          <w:spacing w:val="-8"/>
        </w:rPr>
        <w:t xml:space="preserve"> </w:t>
      </w:r>
      <w:r>
        <w:t>получение</w:t>
      </w:r>
      <w:r>
        <w:rPr>
          <w:spacing w:val="-8"/>
        </w:rPr>
        <w:t xml:space="preserve"> </w:t>
      </w:r>
      <w:r>
        <w:t>конкретного</w:t>
      </w:r>
      <w:r>
        <w:rPr>
          <w:spacing w:val="-8"/>
        </w:rPr>
        <w:t xml:space="preserve"> </w:t>
      </w:r>
      <w:r>
        <w:t>результата</w:t>
      </w:r>
      <w:r>
        <w:rPr>
          <w:spacing w:val="-7"/>
        </w:rPr>
        <w:t xml:space="preserve"> </w:t>
      </w:r>
      <w:r>
        <w:t>(далее</w:t>
      </w:r>
      <w:r>
        <w:rPr>
          <w:spacing w:val="-5"/>
        </w:rPr>
        <w:t xml:space="preserve"> </w:t>
      </w:r>
      <w:r>
        <w:t>–</w:t>
      </w:r>
      <w:r>
        <w:rPr>
          <w:spacing w:val="-6"/>
        </w:rPr>
        <w:t xml:space="preserve"> </w:t>
      </w:r>
      <w:r>
        <w:t>продукта),</w:t>
      </w:r>
      <w:r>
        <w:rPr>
          <w:spacing w:val="-8"/>
        </w:rPr>
        <w:t xml:space="preserve"> </w:t>
      </w:r>
      <w:r>
        <w:t>с</w:t>
      </w:r>
      <w:r>
        <w:rPr>
          <w:spacing w:val="-9"/>
        </w:rPr>
        <w:t xml:space="preserve"> </w:t>
      </w:r>
      <w:r>
        <w:t>учетом</w:t>
      </w:r>
      <w:r>
        <w:rPr>
          <w:spacing w:val="-8"/>
        </w:rPr>
        <w:t xml:space="preserve"> </w:t>
      </w:r>
      <w:r>
        <w:t>заранее</w:t>
      </w:r>
      <w:r>
        <w:rPr>
          <w:spacing w:val="-8"/>
        </w:rPr>
        <w:t xml:space="preserve"> </w:t>
      </w:r>
      <w:r>
        <w:t>заданных требований</w:t>
      </w:r>
      <w:r>
        <w:rPr>
          <w:spacing w:val="-4"/>
        </w:rPr>
        <w:t xml:space="preserve"> </w:t>
      </w:r>
      <w:r>
        <w:t>и</w:t>
      </w:r>
      <w:r>
        <w:rPr>
          <w:spacing w:val="-4"/>
        </w:rPr>
        <w:t xml:space="preserve"> </w:t>
      </w:r>
      <w:r>
        <w:t>запланированных</w:t>
      </w:r>
      <w:r>
        <w:rPr>
          <w:spacing w:val="-4"/>
        </w:rPr>
        <w:t xml:space="preserve"> </w:t>
      </w:r>
      <w:r>
        <w:t>ресурсов.</w:t>
      </w:r>
      <w:r>
        <w:rPr>
          <w:spacing w:val="-4"/>
        </w:rPr>
        <w:t xml:space="preserve"> </w:t>
      </w:r>
      <w:r>
        <w:t>ПД</w:t>
      </w:r>
      <w:r>
        <w:rPr>
          <w:spacing w:val="-1"/>
        </w:rPr>
        <w:t xml:space="preserve"> </w:t>
      </w:r>
      <w:r>
        <w:t>имеет</w:t>
      </w:r>
      <w:r>
        <w:rPr>
          <w:spacing w:val="-4"/>
        </w:rPr>
        <w:t xml:space="preserve"> </w:t>
      </w:r>
      <w:r>
        <w:t>прикладной</w:t>
      </w:r>
      <w:r>
        <w:rPr>
          <w:spacing w:val="-4"/>
        </w:rPr>
        <w:t xml:space="preserve"> </w:t>
      </w:r>
      <w:r>
        <w:t>характер</w:t>
      </w:r>
      <w:r>
        <w:rPr>
          <w:spacing w:val="-4"/>
        </w:rPr>
        <w:t xml:space="preserve"> </w:t>
      </w:r>
      <w:r>
        <w:t>и</w:t>
      </w:r>
      <w:r>
        <w:rPr>
          <w:spacing w:val="-4"/>
        </w:rPr>
        <w:t xml:space="preserve"> </w:t>
      </w:r>
      <w:r>
        <w:t>ориентирована</w:t>
      </w:r>
      <w:r>
        <w:rPr>
          <w:spacing w:val="-5"/>
        </w:rPr>
        <w:t xml:space="preserve"> </w:t>
      </w:r>
      <w:r>
        <w:t>на поиск, нахождение обучающимися практического средства (инструмента) для решения жизненной, социально значимой или познавательной проблемы.</w:t>
      </w:r>
    </w:p>
    <w:p w:rsidR="00AB1E57" w:rsidRDefault="00712190">
      <w:pPr>
        <w:pStyle w:val="a3"/>
        <w:ind w:left="218" w:right="253" w:firstLine="767"/>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71"/>
        </w:numPr>
        <w:tabs>
          <w:tab w:val="left" w:pos="1210"/>
        </w:tabs>
        <w:spacing w:before="73"/>
        <w:ind w:right="253" w:firstLine="707"/>
        <w:rPr>
          <w:sz w:val="24"/>
        </w:rPr>
      </w:pPr>
      <w:r>
        <w:rPr>
          <w:sz w:val="24"/>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rsidR="00AB1E57" w:rsidRDefault="00712190" w:rsidP="00A47389">
      <w:pPr>
        <w:pStyle w:val="a4"/>
        <w:numPr>
          <w:ilvl w:val="0"/>
          <w:numId w:val="71"/>
        </w:numPr>
        <w:tabs>
          <w:tab w:val="left" w:pos="1210"/>
        </w:tabs>
        <w:spacing w:before="1"/>
        <w:ind w:right="246" w:firstLine="707"/>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B1E57" w:rsidRDefault="00712190">
      <w:pPr>
        <w:pStyle w:val="a3"/>
        <w:ind w:left="218" w:right="248"/>
      </w:pPr>
      <w: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B1E57" w:rsidRDefault="00712190">
      <w:pPr>
        <w:pStyle w:val="a3"/>
        <w:ind w:left="926" w:firstLine="0"/>
      </w:pPr>
      <w:r>
        <w:t>Осуществление</w:t>
      </w:r>
      <w:r>
        <w:rPr>
          <w:spacing w:val="-9"/>
        </w:rPr>
        <w:t xml:space="preserve"> </w:t>
      </w:r>
      <w:r>
        <w:t>ПД</w:t>
      </w:r>
      <w:r>
        <w:rPr>
          <w:spacing w:val="-6"/>
        </w:rPr>
        <w:t xml:space="preserve"> </w:t>
      </w:r>
      <w:r>
        <w:t>обучающимися</w:t>
      </w:r>
      <w:r>
        <w:rPr>
          <w:spacing w:val="-5"/>
        </w:rPr>
        <w:t xml:space="preserve"> </w:t>
      </w:r>
      <w:r>
        <w:t>включает</w:t>
      </w:r>
      <w:r>
        <w:rPr>
          <w:spacing w:val="-5"/>
        </w:rPr>
        <w:t xml:space="preserve"> </w:t>
      </w:r>
      <w:r>
        <w:t>в</w:t>
      </w:r>
      <w:r>
        <w:rPr>
          <w:spacing w:val="-4"/>
        </w:rPr>
        <w:t xml:space="preserve"> </w:t>
      </w:r>
      <w:r>
        <w:t>себя</w:t>
      </w:r>
      <w:r>
        <w:rPr>
          <w:spacing w:val="-5"/>
        </w:rPr>
        <w:t xml:space="preserve"> </w:t>
      </w:r>
      <w:r>
        <w:t>ряд</w:t>
      </w:r>
      <w:r>
        <w:rPr>
          <w:spacing w:val="-5"/>
        </w:rPr>
        <w:t xml:space="preserve"> </w:t>
      </w:r>
      <w:r>
        <w:rPr>
          <w:spacing w:val="-2"/>
        </w:rPr>
        <w:t>этапов:</w:t>
      </w:r>
    </w:p>
    <w:p w:rsidR="00AB1E57" w:rsidRDefault="00712190" w:rsidP="00A47389">
      <w:pPr>
        <w:pStyle w:val="a4"/>
        <w:numPr>
          <w:ilvl w:val="0"/>
          <w:numId w:val="71"/>
        </w:numPr>
        <w:tabs>
          <w:tab w:val="left" w:pos="1211"/>
        </w:tabs>
        <w:ind w:left="1211" w:hanging="285"/>
        <w:rPr>
          <w:sz w:val="24"/>
        </w:rPr>
      </w:pPr>
      <w:r>
        <w:rPr>
          <w:sz w:val="24"/>
        </w:rPr>
        <w:t>анализ</w:t>
      </w:r>
      <w:r>
        <w:rPr>
          <w:spacing w:val="-9"/>
          <w:sz w:val="24"/>
        </w:rPr>
        <w:t xml:space="preserve"> </w:t>
      </w:r>
      <w:r>
        <w:rPr>
          <w:sz w:val="24"/>
        </w:rPr>
        <w:t>и</w:t>
      </w:r>
      <w:r>
        <w:rPr>
          <w:spacing w:val="-9"/>
          <w:sz w:val="24"/>
        </w:rPr>
        <w:t xml:space="preserve"> </w:t>
      </w:r>
      <w:r>
        <w:rPr>
          <w:sz w:val="24"/>
        </w:rPr>
        <w:t>формулирование</w:t>
      </w:r>
      <w:r>
        <w:rPr>
          <w:spacing w:val="-9"/>
          <w:sz w:val="24"/>
        </w:rPr>
        <w:t xml:space="preserve"> </w:t>
      </w:r>
      <w:r>
        <w:rPr>
          <w:spacing w:val="-2"/>
          <w:sz w:val="24"/>
        </w:rPr>
        <w:t>проблемы;</w:t>
      </w:r>
    </w:p>
    <w:p w:rsidR="00AB1E57" w:rsidRDefault="00712190" w:rsidP="00A47389">
      <w:pPr>
        <w:pStyle w:val="a4"/>
        <w:numPr>
          <w:ilvl w:val="0"/>
          <w:numId w:val="71"/>
        </w:numPr>
        <w:tabs>
          <w:tab w:val="left" w:pos="1211"/>
        </w:tabs>
        <w:ind w:left="1211" w:hanging="285"/>
        <w:rPr>
          <w:sz w:val="24"/>
        </w:rPr>
      </w:pPr>
      <w:r>
        <w:rPr>
          <w:sz w:val="24"/>
        </w:rPr>
        <w:t>формулирование</w:t>
      </w:r>
      <w:r>
        <w:rPr>
          <w:spacing w:val="-13"/>
          <w:sz w:val="24"/>
        </w:rPr>
        <w:t xml:space="preserve"> </w:t>
      </w:r>
      <w:r>
        <w:rPr>
          <w:sz w:val="24"/>
        </w:rPr>
        <w:t>темы</w:t>
      </w:r>
      <w:r>
        <w:rPr>
          <w:spacing w:val="-11"/>
          <w:sz w:val="24"/>
        </w:rPr>
        <w:t xml:space="preserve"> </w:t>
      </w:r>
      <w:r>
        <w:rPr>
          <w:spacing w:val="-2"/>
          <w:sz w:val="24"/>
        </w:rPr>
        <w:t>проекта;</w:t>
      </w:r>
    </w:p>
    <w:p w:rsidR="00AB1E57" w:rsidRDefault="00712190" w:rsidP="00A47389">
      <w:pPr>
        <w:pStyle w:val="a4"/>
        <w:numPr>
          <w:ilvl w:val="0"/>
          <w:numId w:val="71"/>
        </w:numPr>
        <w:tabs>
          <w:tab w:val="left" w:pos="1211"/>
        </w:tabs>
        <w:ind w:left="1211" w:hanging="285"/>
        <w:rPr>
          <w:sz w:val="24"/>
        </w:rPr>
      </w:pPr>
      <w:r>
        <w:rPr>
          <w:sz w:val="24"/>
        </w:rPr>
        <w:t>постановка</w:t>
      </w:r>
      <w:r>
        <w:rPr>
          <w:spacing w:val="-5"/>
          <w:sz w:val="24"/>
        </w:rPr>
        <w:t xml:space="preserve"> </w:t>
      </w:r>
      <w:r>
        <w:rPr>
          <w:sz w:val="24"/>
        </w:rPr>
        <w:t>цели</w:t>
      </w:r>
      <w:r>
        <w:rPr>
          <w:spacing w:val="-3"/>
          <w:sz w:val="24"/>
        </w:rPr>
        <w:t xml:space="preserve"> </w:t>
      </w:r>
      <w:r>
        <w:rPr>
          <w:sz w:val="24"/>
        </w:rPr>
        <w:t>и</w:t>
      </w:r>
      <w:r>
        <w:rPr>
          <w:spacing w:val="-4"/>
          <w:sz w:val="24"/>
        </w:rPr>
        <w:t xml:space="preserve"> </w:t>
      </w:r>
      <w:r>
        <w:rPr>
          <w:sz w:val="24"/>
        </w:rPr>
        <w:t>задач</w:t>
      </w:r>
      <w:r>
        <w:rPr>
          <w:spacing w:val="-4"/>
          <w:sz w:val="24"/>
        </w:rPr>
        <w:t xml:space="preserve"> </w:t>
      </w:r>
      <w:r>
        <w:rPr>
          <w:spacing w:val="-2"/>
          <w:sz w:val="24"/>
        </w:rPr>
        <w:t>проекта;</w:t>
      </w:r>
    </w:p>
    <w:p w:rsidR="00AB1E57" w:rsidRDefault="00712190" w:rsidP="00A47389">
      <w:pPr>
        <w:pStyle w:val="a4"/>
        <w:numPr>
          <w:ilvl w:val="0"/>
          <w:numId w:val="71"/>
        </w:numPr>
        <w:tabs>
          <w:tab w:val="left" w:pos="1211"/>
        </w:tabs>
        <w:ind w:left="1211" w:hanging="285"/>
        <w:rPr>
          <w:sz w:val="24"/>
        </w:rPr>
      </w:pPr>
      <w:r>
        <w:rPr>
          <w:sz w:val="24"/>
        </w:rPr>
        <w:t>составление</w:t>
      </w:r>
      <w:r>
        <w:rPr>
          <w:spacing w:val="-1"/>
          <w:sz w:val="24"/>
        </w:rPr>
        <w:t xml:space="preserve"> </w:t>
      </w:r>
      <w:r>
        <w:rPr>
          <w:sz w:val="24"/>
        </w:rPr>
        <w:t xml:space="preserve">плана </w:t>
      </w:r>
      <w:r>
        <w:rPr>
          <w:spacing w:val="-2"/>
          <w:sz w:val="24"/>
        </w:rPr>
        <w:t>работы;</w:t>
      </w:r>
    </w:p>
    <w:p w:rsidR="00AB1E57" w:rsidRDefault="00712190" w:rsidP="00A47389">
      <w:pPr>
        <w:pStyle w:val="a4"/>
        <w:numPr>
          <w:ilvl w:val="0"/>
          <w:numId w:val="71"/>
        </w:numPr>
        <w:tabs>
          <w:tab w:val="left" w:pos="1211"/>
        </w:tabs>
        <w:ind w:left="1211" w:hanging="285"/>
        <w:rPr>
          <w:sz w:val="24"/>
        </w:rPr>
      </w:pPr>
      <w:r>
        <w:rPr>
          <w:sz w:val="24"/>
        </w:rPr>
        <w:t>сбор</w:t>
      </w:r>
      <w:r>
        <w:rPr>
          <w:spacing w:val="-4"/>
          <w:sz w:val="24"/>
        </w:rPr>
        <w:t xml:space="preserve"> </w:t>
      </w:r>
      <w:r>
        <w:rPr>
          <w:sz w:val="24"/>
        </w:rPr>
        <w:t>информации</w:t>
      </w:r>
      <w:r>
        <w:rPr>
          <w:spacing w:val="-4"/>
          <w:sz w:val="24"/>
        </w:rPr>
        <w:t xml:space="preserve"> </w:t>
      </w:r>
      <w:r>
        <w:rPr>
          <w:spacing w:val="-2"/>
          <w:sz w:val="24"/>
        </w:rPr>
        <w:t>(исследование);</w:t>
      </w:r>
    </w:p>
    <w:p w:rsidR="00AB1E57" w:rsidRDefault="00712190" w:rsidP="00A47389">
      <w:pPr>
        <w:pStyle w:val="a4"/>
        <w:numPr>
          <w:ilvl w:val="0"/>
          <w:numId w:val="71"/>
        </w:numPr>
        <w:tabs>
          <w:tab w:val="left" w:pos="1211"/>
        </w:tabs>
        <w:spacing w:before="1"/>
        <w:ind w:left="1211" w:hanging="285"/>
        <w:rPr>
          <w:sz w:val="24"/>
        </w:rPr>
      </w:pPr>
      <w:r>
        <w:rPr>
          <w:spacing w:val="-2"/>
          <w:sz w:val="24"/>
        </w:rPr>
        <w:t>выполнение</w:t>
      </w:r>
      <w:r>
        <w:rPr>
          <w:spacing w:val="7"/>
          <w:sz w:val="24"/>
        </w:rPr>
        <w:t xml:space="preserve"> </w:t>
      </w:r>
      <w:r>
        <w:rPr>
          <w:spacing w:val="-2"/>
          <w:sz w:val="24"/>
        </w:rPr>
        <w:t>технологического</w:t>
      </w:r>
      <w:r>
        <w:rPr>
          <w:spacing w:val="10"/>
          <w:sz w:val="24"/>
        </w:rPr>
        <w:t xml:space="preserve"> </w:t>
      </w:r>
      <w:r>
        <w:rPr>
          <w:spacing w:val="-2"/>
          <w:sz w:val="24"/>
        </w:rPr>
        <w:t>этапа;</w:t>
      </w:r>
    </w:p>
    <w:p w:rsidR="00AB1E57" w:rsidRDefault="00712190" w:rsidP="00A47389">
      <w:pPr>
        <w:pStyle w:val="a4"/>
        <w:numPr>
          <w:ilvl w:val="0"/>
          <w:numId w:val="71"/>
        </w:numPr>
        <w:tabs>
          <w:tab w:val="left" w:pos="1211"/>
        </w:tabs>
        <w:ind w:left="1211" w:hanging="285"/>
        <w:rPr>
          <w:sz w:val="24"/>
        </w:rPr>
      </w:pPr>
      <w:r>
        <w:rPr>
          <w:sz w:val="24"/>
        </w:rPr>
        <w:t>подготовка</w:t>
      </w:r>
      <w:r>
        <w:rPr>
          <w:spacing w:val="-10"/>
          <w:sz w:val="24"/>
        </w:rPr>
        <w:t xml:space="preserve"> </w:t>
      </w:r>
      <w:r>
        <w:rPr>
          <w:sz w:val="24"/>
        </w:rPr>
        <w:t>и</w:t>
      </w:r>
      <w:r>
        <w:rPr>
          <w:spacing w:val="-9"/>
          <w:sz w:val="24"/>
        </w:rPr>
        <w:t xml:space="preserve"> </w:t>
      </w:r>
      <w:r>
        <w:rPr>
          <w:sz w:val="24"/>
        </w:rPr>
        <w:t>защита</w:t>
      </w:r>
      <w:r>
        <w:rPr>
          <w:spacing w:val="-9"/>
          <w:sz w:val="24"/>
        </w:rPr>
        <w:t xml:space="preserve"> </w:t>
      </w:r>
      <w:r>
        <w:rPr>
          <w:spacing w:val="-2"/>
          <w:sz w:val="24"/>
        </w:rPr>
        <w:t>проекта;</w:t>
      </w:r>
    </w:p>
    <w:p w:rsidR="00AB1E57" w:rsidRDefault="00712190" w:rsidP="00A47389">
      <w:pPr>
        <w:pStyle w:val="a4"/>
        <w:numPr>
          <w:ilvl w:val="0"/>
          <w:numId w:val="71"/>
        </w:numPr>
        <w:tabs>
          <w:tab w:val="left" w:pos="1211"/>
        </w:tabs>
        <w:ind w:left="1211" w:hanging="285"/>
        <w:rPr>
          <w:sz w:val="24"/>
        </w:rPr>
      </w:pPr>
      <w:r>
        <w:rPr>
          <w:sz w:val="24"/>
        </w:rPr>
        <w:t>рефлексия,</w:t>
      </w:r>
      <w:r>
        <w:rPr>
          <w:spacing w:val="-14"/>
          <w:sz w:val="24"/>
        </w:rPr>
        <w:t xml:space="preserve"> </w:t>
      </w:r>
      <w:r>
        <w:rPr>
          <w:sz w:val="24"/>
        </w:rPr>
        <w:t>анализ</w:t>
      </w:r>
      <w:r>
        <w:rPr>
          <w:spacing w:val="-11"/>
          <w:sz w:val="24"/>
        </w:rPr>
        <w:t xml:space="preserve"> </w:t>
      </w:r>
      <w:r>
        <w:rPr>
          <w:sz w:val="24"/>
        </w:rPr>
        <w:t>результатов</w:t>
      </w:r>
      <w:r>
        <w:rPr>
          <w:spacing w:val="-12"/>
          <w:sz w:val="24"/>
        </w:rPr>
        <w:t xml:space="preserve"> </w:t>
      </w:r>
      <w:r>
        <w:rPr>
          <w:sz w:val="24"/>
        </w:rPr>
        <w:t>выполнения</w:t>
      </w:r>
      <w:r>
        <w:rPr>
          <w:spacing w:val="-14"/>
          <w:sz w:val="24"/>
        </w:rPr>
        <w:t xml:space="preserve"> </w:t>
      </w:r>
      <w:r>
        <w:rPr>
          <w:sz w:val="24"/>
        </w:rPr>
        <w:t>проекта,</w:t>
      </w:r>
      <w:r>
        <w:rPr>
          <w:spacing w:val="-11"/>
          <w:sz w:val="24"/>
        </w:rPr>
        <w:t xml:space="preserve"> </w:t>
      </w:r>
      <w:r>
        <w:rPr>
          <w:sz w:val="24"/>
        </w:rPr>
        <w:t>оценка</w:t>
      </w:r>
      <w:r>
        <w:rPr>
          <w:spacing w:val="-12"/>
          <w:sz w:val="24"/>
        </w:rPr>
        <w:t xml:space="preserve"> </w:t>
      </w:r>
      <w:r>
        <w:rPr>
          <w:sz w:val="24"/>
        </w:rPr>
        <w:t>качества</w:t>
      </w:r>
      <w:r>
        <w:rPr>
          <w:spacing w:val="-10"/>
          <w:sz w:val="24"/>
        </w:rPr>
        <w:t xml:space="preserve"> </w:t>
      </w:r>
      <w:r>
        <w:rPr>
          <w:spacing w:val="-2"/>
          <w:sz w:val="24"/>
        </w:rPr>
        <w:t>выполнения.</w:t>
      </w:r>
    </w:p>
    <w:p w:rsidR="00AB1E57" w:rsidRDefault="00712190">
      <w:pPr>
        <w:pStyle w:val="a3"/>
        <w:ind w:left="218" w:right="249" w:firstLine="767"/>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B1E57" w:rsidRDefault="00712190">
      <w:pPr>
        <w:pStyle w:val="a3"/>
        <w:ind w:left="218" w:right="243"/>
      </w:pPr>
      <w:r>
        <w:t>Особое значение для формирования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 течение всего учебного года в 9 классе.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B1E57" w:rsidRDefault="00712190">
      <w:pPr>
        <w:pStyle w:val="a3"/>
        <w:ind w:left="218" w:right="250"/>
      </w:pPr>
      <w: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B1E57" w:rsidRDefault="00712190">
      <w:pPr>
        <w:pStyle w:val="a3"/>
        <w:ind w:left="218" w:right="247"/>
      </w:pPr>
      <w:r>
        <w:t>Проектная форма сотрудничества предполагает совокупность способов,</w:t>
      </w:r>
      <w:r>
        <w:rPr>
          <w:spacing w:val="80"/>
        </w:rPr>
        <w:t xml:space="preserve"> </w:t>
      </w:r>
      <w:r>
        <w:t>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B1E57" w:rsidRDefault="00712190" w:rsidP="00A47389">
      <w:pPr>
        <w:pStyle w:val="a4"/>
        <w:numPr>
          <w:ilvl w:val="0"/>
          <w:numId w:val="70"/>
        </w:numPr>
        <w:tabs>
          <w:tab w:val="left" w:pos="1069"/>
        </w:tabs>
        <w:spacing w:before="1"/>
        <w:ind w:left="1069" w:hanging="143"/>
        <w:jc w:val="left"/>
        <w:rPr>
          <w:sz w:val="24"/>
        </w:rPr>
      </w:pPr>
      <w:r>
        <w:rPr>
          <w:sz w:val="24"/>
        </w:rPr>
        <w:t>оказывать</w:t>
      </w:r>
      <w:r>
        <w:rPr>
          <w:spacing w:val="-4"/>
          <w:sz w:val="24"/>
        </w:rPr>
        <w:t xml:space="preserve"> </w:t>
      </w:r>
      <w:r>
        <w:rPr>
          <w:sz w:val="24"/>
        </w:rPr>
        <w:t>поддержку</w:t>
      </w:r>
      <w:r>
        <w:rPr>
          <w:spacing w:val="-4"/>
          <w:sz w:val="24"/>
        </w:rPr>
        <w:t xml:space="preserve"> </w:t>
      </w:r>
      <w:r>
        <w:rPr>
          <w:sz w:val="24"/>
        </w:rPr>
        <w:t>и</w:t>
      </w:r>
      <w:r>
        <w:rPr>
          <w:spacing w:val="-2"/>
          <w:sz w:val="24"/>
        </w:rPr>
        <w:t xml:space="preserve"> </w:t>
      </w:r>
      <w:r>
        <w:rPr>
          <w:sz w:val="24"/>
        </w:rPr>
        <w:t>содействие</w:t>
      </w:r>
      <w:r>
        <w:rPr>
          <w:spacing w:val="-3"/>
          <w:sz w:val="24"/>
        </w:rPr>
        <w:t xml:space="preserve"> </w:t>
      </w:r>
      <w:r>
        <w:rPr>
          <w:sz w:val="24"/>
        </w:rPr>
        <w:t>тем,</w:t>
      </w:r>
      <w:r>
        <w:rPr>
          <w:spacing w:val="-2"/>
          <w:sz w:val="24"/>
        </w:rPr>
        <w:t xml:space="preserve"> </w:t>
      </w:r>
      <w:r>
        <w:rPr>
          <w:sz w:val="24"/>
        </w:rPr>
        <w:t>от</w:t>
      </w:r>
      <w:r>
        <w:rPr>
          <w:spacing w:val="-2"/>
          <w:sz w:val="24"/>
        </w:rPr>
        <w:t xml:space="preserve"> </w:t>
      </w:r>
      <w:r>
        <w:rPr>
          <w:sz w:val="24"/>
        </w:rPr>
        <w:t>кого</w:t>
      </w:r>
      <w:r>
        <w:rPr>
          <w:spacing w:val="-2"/>
          <w:sz w:val="24"/>
        </w:rPr>
        <w:t xml:space="preserve"> </w:t>
      </w:r>
      <w:r>
        <w:rPr>
          <w:sz w:val="24"/>
        </w:rPr>
        <w:t>зависит</w:t>
      </w:r>
      <w:r>
        <w:rPr>
          <w:spacing w:val="-3"/>
          <w:sz w:val="24"/>
        </w:rPr>
        <w:t xml:space="preserve"> </w:t>
      </w:r>
      <w:r>
        <w:rPr>
          <w:sz w:val="24"/>
        </w:rPr>
        <w:t>достижение</w:t>
      </w:r>
      <w:r>
        <w:rPr>
          <w:spacing w:val="-2"/>
          <w:sz w:val="24"/>
        </w:rPr>
        <w:t xml:space="preserve"> цели;</w:t>
      </w:r>
    </w:p>
    <w:p w:rsidR="00AB1E57" w:rsidRDefault="00712190" w:rsidP="00A47389">
      <w:pPr>
        <w:pStyle w:val="a4"/>
        <w:numPr>
          <w:ilvl w:val="0"/>
          <w:numId w:val="70"/>
        </w:numPr>
        <w:tabs>
          <w:tab w:val="left" w:pos="1069"/>
        </w:tabs>
        <w:ind w:left="1069" w:hanging="143"/>
        <w:jc w:val="left"/>
        <w:rPr>
          <w:sz w:val="24"/>
        </w:rPr>
      </w:pPr>
      <w:r>
        <w:rPr>
          <w:sz w:val="24"/>
        </w:rPr>
        <w:t>обеспечивать</w:t>
      </w:r>
      <w:r>
        <w:rPr>
          <w:spacing w:val="-6"/>
          <w:sz w:val="24"/>
        </w:rPr>
        <w:t xml:space="preserve"> </w:t>
      </w:r>
      <w:r>
        <w:rPr>
          <w:sz w:val="24"/>
        </w:rPr>
        <w:t>бесконфликтную</w:t>
      </w:r>
      <w:r>
        <w:rPr>
          <w:spacing w:val="-4"/>
          <w:sz w:val="24"/>
        </w:rPr>
        <w:t xml:space="preserve"> </w:t>
      </w:r>
      <w:r>
        <w:rPr>
          <w:sz w:val="24"/>
        </w:rPr>
        <w:t>совместную</w:t>
      </w:r>
      <w:r>
        <w:rPr>
          <w:spacing w:val="-4"/>
          <w:sz w:val="24"/>
        </w:rPr>
        <w:t xml:space="preserve"> </w:t>
      </w:r>
      <w:r>
        <w:rPr>
          <w:sz w:val="24"/>
        </w:rPr>
        <w:t>работу</w:t>
      </w:r>
      <w:r>
        <w:rPr>
          <w:spacing w:val="-4"/>
          <w:sz w:val="24"/>
        </w:rPr>
        <w:t xml:space="preserve"> </w:t>
      </w:r>
      <w:r>
        <w:rPr>
          <w:sz w:val="24"/>
        </w:rPr>
        <w:t>в</w:t>
      </w:r>
      <w:r>
        <w:rPr>
          <w:spacing w:val="-4"/>
          <w:sz w:val="24"/>
        </w:rPr>
        <w:t xml:space="preserve"> </w:t>
      </w:r>
      <w:r>
        <w:rPr>
          <w:spacing w:val="-2"/>
          <w:sz w:val="24"/>
        </w:rPr>
        <w:t>группе;</w:t>
      </w:r>
    </w:p>
    <w:p w:rsidR="00AB1E57" w:rsidRDefault="00712190" w:rsidP="00A47389">
      <w:pPr>
        <w:pStyle w:val="a4"/>
        <w:numPr>
          <w:ilvl w:val="0"/>
          <w:numId w:val="70"/>
        </w:numPr>
        <w:tabs>
          <w:tab w:val="left" w:pos="1069"/>
        </w:tabs>
        <w:ind w:left="1069" w:hanging="143"/>
        <w:jc w:val="left"/>
        <w:rPr>
          <w:sz w:val="24"/>
        </w:rPr>
      </w:pPr>
      <w:r>
        <w:rPr>
          <w:sz w:val="24"/>
        </w:rPr>
        <w:t>устанавливать</w:t>
      </w:r>
      <w:r>
        <w:rPr>
          <w:spacing w:val="-4"/>
          <w:sz w:val="24"/>
        </w:rPr>
        <w:t xml:space="preserve"> </w:t>
      </w:r>
      <w:r>
        <w:rPr>
          <w:sz w:val="24"/>
        </w:rPr>
        <w:t>с</w:t>
      </w:r>
      <w:r>
        <w:rPr>
          <w:spacing w:val="-4"/>
          <w:sz w:val="24"/>
        </w:rPr>
        <w:t xml:space="preserve"> </w:t>
      </w:r>
      <w:r>
        <w:rPr>
          <w:sz w:val="24"/>
        </w:rPr>
        <w:t>партнёрами</w:t>
      </w:r>
      <w:r>
        <w:rPr>
          <w:spacing w:val="-4"/>
          <w:sz w:val="24"/>
        </w:rPr>
        <w:t xml:space="preserve"> </w:t>
      </w:r>
      <w:r>
        <w:rPr>
          <w:sz w:val="24"/>
        </w:rPr>
        <w:t>отношения</w:t>
      </w:r>
      <w:r>
        <w:rPr>
          <w:spacing w:val="-4"/>
          <w:sz w:val="24"/>
        </w:rPr>
        <w:t xml:space="preserve"> </w:t>
      </w:r>
      <w:r>
        <w:rPr>
          <w:spacing w:val="-2"/>
          <w:sz w:val="24"/>
        </w:rPr>
        <w:t>взаимопонимания;</w:t>
      </w:r>
    </w:p>
    <w:p w:rsidR="00AB1E57" w:rsidRDefault="00712190" w:rsidP="00A47389">
      <w:pPr>
        <w:pStyle w:val="a4"/>
        <w:numPr>
          <w:ilvl w:val="0"/>
          <w:numId w:val="70"/>
        </w:numPr>
        <w:tabs>
          <w:tab w:val="left" w:pos="1069"/>
        </w:tabs>
        <w:ind w:left="1069" w:hanging="143"/>
        <w:jc w:val="left"/>
        <w:rPr>
          <w:sz w:val="24"/>
        </w:rPr>
      </w:pPr>
      <w:r>
        <w:rPr>
          <w:sz w:val="24"/>
        </w:rPr>
        <w:t>проводить</w:t>
      </w:r>
      <w:r>
        <w:rPr>
          <w:spacing w:val="-6"/>
          <w:sz w:val="24"/>
        </w:rPr>
        <w:t xml:space="preserve"> </w:t>
      </w:r>
      <w:r>
        <w:rPr>
          <w:sz w:val="24"/>
        </w:rPr>
        <w:t>эффективные</w:t>
      </w:r>
      <w:r>
        <w:rPr>
          <w:spacing w:val="-8"/>
          <w:sz w:val="24"/>
        </w:rPr>
        <w:t xml:space="preserve"> </w:t>
      </w:r>
      <w:r>
        <w:rPr>
          <w:sz w:val="24"/>
        </w:rPr>
        <w:t>групповые</w:t>
      </w:r>
      <w:r>
        <w:rPr>
          <w:spacing w:val="-6"/>
          <w:sz w:val="24"/>
        </w:rPr>
        <w:t xml:space="preserve"> </w:t>
      </w:r>
      <w:r>
        <w:rPr>
          <w:spacing w:val="-2"/>
          <w:sz w:val="24"/>
        </w:rPr>
        <w:t>обсуждения;</w:t>
      </w:r>
    </w:p>
    <w:p w:rsidR="00AB1E57" w:rsidRDefault="00712190" w:rsidP="00A47389">
      <w:pPr>
        <w:pStyle w:val="a4"/>
        <w:numPr>
          <w:ilvl w:val="0"/>
          <w:numId w:val="70"/>
        </w:numPr>
        <w:tabs>
          <w:tab w:val="left" w:pos="1068"/>
        </w:tabs>
        <w:ind w:right="251" w:firstLine="707"/>
        <w:jc w:val="left"/>
        <w:rPr>
          <w:sz w:val="24"/>
        </w:rPr>
      </w:pPr>
      <w:r>
        <w:rPr>
          <w:sz w:val="24"/>
        </w:rPr>
        <w:t>обеспечивать</w:t>
      </w:r>
      <w:r>
        <w:rPr>
          <w:spacing w:val="37"/>
          <w:sz w:val="24"/>
        </w:rPr>
        <w:t xml:space="preserve"> </w:t>
      </w:r>
      <w:r>
        <w:rPr>
          <w:sz w:val="24"/>
        </w:rPr>
        <w:t>обмен</w:t>
      </w:r>
      <w:r>
        <w:rPr>
          <w:spacing w:val="37"/>
          <w:sz w:val="24"/>
        </w:rPr>
        <w:t xml:space="preserve"> </w:t>
      </w:r>
      <w:r>
        <w:rPr>
          <w:sz w:val="24"/>
        </w:rPr>
        <w:t>знаниями</w:t>
      </w:r>
      <w:r>
        <w:rPr>
          <w:spacing w:val="37"/>
          <w:sz w:val="24"/>
        </w:rPr>
        <w:t xml:space="preserve"> </w:t>
      </w:r>
      <w:r>
        <w:rPr>
          <w:sz w:val="24"/>
        </w:rPr>
        <w:t>между</w:t>
      </w:r>
      <w:r>
        <w:rPr>
          <w:spacing w:val="36"/>
          <w:sz w:val="24"/>
        </w:rPr>
        <w:t xml:space="preserve"> </w:t>
      </w:r>
      <w:r>
        <w:rPr>
          <w:sz w:val="24"/>
        </w:rPr>
        <w:t>членами</w:t>
      </w:r>
      <w:r>
        <w:rPr>
          <w:spacing w:val="37"/>
          <w:sz w:val="24"/>
        </w:rPr>
        <w:t xml:space="preserve"> </w:t>
      </w:r>
      <w:r>
        <w:rPr>
          <w:sz w:val="24"/>
        </w:rPr>
        <w:t>группы</w:t>
      </w:r>
      <w:r>
        <w:rPr>
          <w:spacing w:val="36"/>
          <w:sz w:val="24"/>
        </w:rPr>
        <w:t xml:space="preserve"> </w:t>
      </w:r>
      <w:r>
        <w:rPr>
          <w:sz w:val="24"/>
        </w:rPr>
        <w:t>для</w:t>
      </w:r>
      <w:r>
        <w:rPr>
          <w:spacing w:val="37"/>
          <w:sz w:val="24"/>
        </w:rPr>
        <w:t xml:space="preserve"> </w:t>
      </w:r>
      <w:r>
        <w:rPr>
          <w:sz w:val="24"/>
        </w:rPr>
        <w:t>принятия</w:t>
      </w:r>
      <w:r>
        <w:rPr>
          <w:spacing w:val="36"/>
          <w:sz w:val="24"/>
        </w:rPr>
        <w:t xml:space="preserve"> </w:t>
      </w:r>
      <w:r>
        <w:rPr>
          <w:sz w:val="24"/>
        </w:rPr>
        <w:t>эффективных совместных решений;</w:t>
      </w:r>
    </w:p>
    <w:p w:rsidR="00AB1E57" w:rsidRDefault="00712190" w:rsidP="00A47389">
      <w:pPr>
        <w:pStyle w:val="a4"/>
        <w:numPr>
          <w:ilvl w:val="0"/>
          <w:numId w:val="70"/>
        </w:numPr>
        <w:tabs>
          <w:tab w:val="left" w:pos="1068"/>
        </w:tabs>
        <w:ind w:right="253" w:firstLine="707"/>
        <w:jc w:val="left"/>
        <w:rPr>
          <w:sz w:val="24"/>
        </w:rPr>
      </w:pPr>
      <w:r>
        <w:rPr>
          <w:sz w:val="24"/>
        </w:rPr>
        <w:t>чётко формулировать</w:t>
      </w:r>
      <w:r>
        <w:rPr>
          <w:spacing w:val="-1"/>
          <w:sz w:val="24"/>
        </w:rPr>
        <w:t xml:space="preserve"> </w:t>
      </w:r>
      <w:r>
        <w:rPr>
          <w:sz w:val="24"/>
        </w:rPr>
        <w:t>цели группы и позволять её</w:t>
      </w:r>
      <w:r>
        <w:rPr>
          <w:spacing w:val="-1"/>
          <w:sz w:val="24"/>
        </w:rPr>
        <w:t xml:space="preserve"> </w:t>
      </w:r>
      <w:r>
        <w:rPr>
          <w:sz w:val="24"/>
        </w:rPr>
        <w:t>участникам</w:t>
      </w:r>
      <w:r>
        <w:rPr>
          <w:spacing w:val="-1"/>
          <w:sz w:val="24"/>
        </w:rPr>
        <w:t xml:space="preserve"> </w:t>
      </w:r>
      <w:r>
        <w:rPr>
          <w:sz w:val="24"/>
        </w:rPr>
        <w:t>проявлять инициативу для достижения этих целей;</w:t>
      </w:r>
    </w:p>
    <w:p w:rsidR="00AB1E57" w:rsidRDefault="00712190" w:rsidP="00A47389">
      <w:pPr>
        <w:pStyle w:val="a4"/>
        <w:numPr>
          <w:ilvl w:val="0"/>
          <w:numId w:val="70"/>
        </w:numPr>
        <w:tabs>
          <w:tab w:val="left" w:pos="1069"/>
        </w:tabs>
        <w:ind w:left="1069" w:hanging="143"/>
        <w:jc w:val="left"/>
        <w:rPr>
          <w:sz w:val="24"/>
        </w:rPr>
      </w:pPr>
      <w:r>
        <w:rPr>
          <w:sz w:val="24"/>
        </w:rPr>
        <w:t>адекватно</w:t>
      </w:r>
      <w:r>
        <w:rPr>
          <w:spacing w:val="-4"/>
          <w:sz w:val="24"/>
        </w:rPr>
        <w:t xml:space="preserve"> </w:t>
      </w:r>
      <w:r>
        <w:rPr>
          <w:sz w:val="24"/>
        </w:rPr>
        <w:t>реагировать</w:t>
      </w:r>
      <w:r>
        <w:rPr>
          <w:spacing w:val="-2"/>
          <w:sz w:val="24"/>
        </w:rPr>
        <w:t xml:space="preserve"> </w:t>
      </w:r>
      <w:r>
        <w:rPr>
          <w:sz w:val="24"/>
        </w:rPr>
        <w:t>на</w:t>
      </w:r>
      <w:r>
        <w:rPr>
          <w:spacing w:val="-3"/>
          <w:sz w:val="24"/>
        </w:rPr>
        <w:t xml:space="preserve"> </w:t>
      </w:r>
      <w:r>
        <w:rPr>
          <w:sz w:val="24"/>
        </w:rPr>
        <w:t>нужды</w:t>
      </w:r>
      <w:r>
        <w:rPr>
          <w:spacing w:val="-1"/>
          <w:sz w:val="24"/>
        </w:rPr>
        <w:t xml:space="preserve"> </w:t>
      </w:r>
      <w:r>
        <w:rPr>
          <w:spacing w:val="-2"/>
          <w:sz w:val="24"/>
        </w:rPr>
        <w:t>других.</w:t>
      </w:r>
    </w:p>
    <w:p w:rsidR="00AB1E57" w:rsidRDefault="00712190">
      <w:pPr>
        <w:pStyle w:val="a3"/>
        <w:ind w:left="218" w:right="250"/>
      </w:pPr>
      <w:r>
        <w:t>В ходе проектной деятельности самым важным и трудным этапом является</w:t>
      </w:r>
      <w:r>
        <w:rPr>
          <w:spacing w:val="40"/>
        </w:rPr>
        <w:t xml:space="preserve"> </w:t>
      </w:r>
      <w:r>
        <w:t>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учащийся определяет цель своей работы. Затем возникает вопрос: «Что для этого следует сделать?» Решив его, учащийся увидит задачи своей работы.</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7"/>
      </w:pPr>
      <w:r>
        <w:lastRenderedPageBreak/>
        <w:t>Следующий шаг – как это делать. Поняв это, учащийся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AB1E57" w:rsidRDefault="00712190">
      <w:pPr>
        <w:pStyle w:val="a3"/>
        <w:spacing w:before="1"/>
        <w:ind w:left="218" w:right="248"/>
      </w:pPr>
      <w: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учащихся, поэтому контрольная работа по пройденной теме вполне может проводиться в форме защиты учебного проекта.</w:t>
      </w:r>
    </w:p>
    <w:p w:rsidR="00AB1E57" w:rsidRDefault="00712190">
      <w:pPr>
        <w:pStyle w:val="a3"/>
        <w:ind w:left="218" w:right="248"/>
      </w:pPr>
      <w: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B1E57" w:rsidRDefault="00712190">
      <w:pPr>
        <w:spacing w:before="1"/>
        <w:ind w:left="218" w:right="250" w:firstLine="707"/>
        <w:jc w:val="both"/>
        <w:rPr>
          <w:sz w:val="24"/>
        </w:rPr>
      </w:pPr>
      <w:r>
        <w:rPr>
          <w:b/>
          <w:i/>
          <w:sz w:val="24"/>
        </w:rPr>
        <w:t>Особенности организации проектной деятельности обучающихся в рамках урочной</w:t>
      </w:r>
      <w:r>
        <w:rPr>
          <w:b/>
          <w:i/>
          <w:spacing w:val="-3"/>
          <w:sz w:val="24"/>
        </w:rPr>
        <w:t xml:space="preserve"> </w:t>
      </w:r>
      <w:r>
        <w:rPr>
          <w:b/>
          <w:i/>
          <w:sz w:val="24"/>
        </w:rPr>
        <w:t>деятельности</w:t>
      </w:r>
      <w:r>
        <w:rPr>
          <w:b/>
          <w:i/>
          <w:spacing w:val="-1"/>
          <w:sz w:val="24"/>
        </w:rPr>
        <w:t xml:space="preserve"> </w:t>
      </w:r>
      <w:r>
        <w:rPr>
          <w:sz w:val="24"/>
        </w:rPr>
        <w:t>так</w:t>
      </w:r>
      <w:r>
        <w:rPr>
          <w:spacing w:val="-3"/>
          <w:sz w:val="24"/>
        </w:rPr>
        <w:t xml:space="preserve"> </w:t>
      </w:r>
      <w:r>
        <w:rPr>
          <w:sz w:val="24"/>
        </w:rPr>
        <w:t>же,</w:t>
      </w:r>
      <w:r>
        <w:rPr>
          <w:spacing w:val="-3"/>
          <w:sz w:val="24"/>
        </w:rPr>
        <w:t xml:space="preserve"> </w:t>
      </w:r>
      <w:r>
        <w:rPr>
          <w:sz w:val="24"/>
        </w:rPr>
        <w:t>как</w:t>
      </w:r>
      <w:r>
        <w:rPr>
          <w:spacing w:val="-3"/>
          <w:sz w:val="24"/>
        </w:rPr>
        <w:t xml:space="preserve"> </w:t>
      </w:r>
      <w:r>
        <w:rPr>
          <w:sz w:val="24"/>
        </w:rPr>
        <w:t>и</w:t>
      </w:r>
      <w:r>
        <w:rPr>
          <w:spacing w:val="-2"/>
          <w:sz w:val="24"/>
        </w:rPr>
        <w:t xml:space="preserve"> </w:t>
      </w:r>
      <w:r>
        <w:rPr>
          <w:sz w:val="24"/>
        </w:rPr>
        <w:t>при</w:t>
      </w:r>
      <w:r>
        <w:rPr>
          <w:spacing w:val="-2"/>
          <w:sz w:val="24"/>
        </w:rPr>
        <w:t xml:space="preserve"> </w:t>
      </w:r>
      <w:r>
        <w:rPr>
          <w:sz w:val="24"/>
        </w:rPr>
        <w:t>организации</w:t>
      </w:r>
      <w:r>
        <w:rPr>
          <w:spacing w:val="-2"/>
          <w:sz w:val="24"/>
        </w:rPr>
        <w:t xml:space="preserve"> </w:t>
      </w:r>
      <w:r>
        <w:rPr>
          <w:sz w:val="24"/>
        </w:rPr>
        <w:t>учебных</w:t>
      </w:r>
      <w:r>
        <w:rPr>
          <w:spacing w:val="-4"/>
          <w:sz w:val="24"/>
        </w:rPr>
        <w:t xml:space="preserve"> </w:t>
      </w:r>
      <w:r>
        <w:rPr>
          <w:sz w:val="24"/>
        </w:rPr>
        <w:t>исследований,</w:t>
      </w:r>
      <w:r>
        <w:rPr>
          <w:spacing w:val="-3"/>
          <w:sz w:val="24"/>
        </w:rPr>
        <w:t xml:space="preserve"> </w:t>
      </w:r>
      <w:r>
        <w:rPr>
          <w:sz w:val="24"/>
        </w:rPr>
        <w:t>связаны</w:t>
      </w:r>
      <w:r>
        <w:rPr>
          <w:spacing w:val="-4"/>
          <w:sz w:val="24"/>
        </w:rPr>
        <w:t xml:space="preserve"> </w:t>
      </w:r>
      <w:r>
        <w:rPr>
          <w:sz w:val="24"/>
        </w:rPr>
        <w:t>с</w:t>
      </w:r>
      <w:r>
        <w:rPr>
          <w:spacing w:val="-4"/>
          <w:sz w:val="24"/>
        </w:rPr>
        <w:t xml:space="preserve"> </w:t>
      </w:r>
      <w:r>
        <w:rPr>
          <w:sz w:val="24"/>
        </w:rPr>
        <w:t>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B1E57" w:rsidRDefault="00712190">
      <w:pPr>
        <w:pStyle w:val="a3"/>
        <w:ind w:left="218" w:right="255"/>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B1E57" w:rsidRDefault="00712190" w:rsidP="00A47389">
      <w:pPr>
        <w:pStyle w:val="a4"/>
        <w:numPr>
          <w:ilvl w:val="0"/>
          <w:numId w:val="69"/>
        </w:numPr>
        <w:tabs>
          <w:tab w:val="left" w:pos="1629"/>
        </w:tabs>
        <w:ind w:left="1629" w:hanging="343"/>
        <w:rPr>
          <w:sz w:val="24"/>
        </w:rPr>
      </w:pPr>
      <w:r>
        <w:rPr>
          <w:sz w:val="24"/>
        </w:rPr>
        <w:t>предметные</w:t>
      </w:r>
      <w:r>
        <w:rPr>
          <w:spacing w:val="-8"/>
          <w:sz w:val="24"/>
        </w:rPr>
        <w:t xml:space="preserve"> </w:t>
      </w:r>
      <w:r>
        <w:rPr>
          <w:spacing w:val="-2"/>
          <w:sz w:val="24"/>
        </w:rPr>
        <w:t>проекты;</w:t>
      </w:r>
    </w:p>
    <w:p w:rsidR="00AB1E57" w:rsidRDefault="00712190" w:rsidP="00A47389">
      <w:pPr>
        <w:pStyle w:val="a4"/>
        <w:numPr>
          <w:ilvl w:val="0"/>
          <w:numId w:val="69"/>
        </w:numPr>
        <w:tabs>
          <w:tab w:val="left" w:pos="1629"/>
        </w:tabs>
        <w:ind w:left="1629" w:hanging="343"/>
        <w:rPr>
          <w:sz w:val="24"/>
        </w:rPr>
      </w:pPr>
      <w:r>
        <w:rPr>
          <w:sz w:val="24"/>
        </w:rPr>
        <w:t>метапредметные</w:t>
      </w:r>
      <w:r>
        <w:rPr>
          <w:spacing w:val="-12"/>
          <w:sz w:val="24"/>
        </w:rPr>
        <w:t xml:space="preserve"> </w:t>
      </w:r>
      <w:r>
        <w:rPr>
          <w:spacing w:val="-2"/>
          <w:sz w:val="24"/>
        </w:rPr>
        <w:t>проекты.</w:t>
      </w:r>
    </w:p>
    <w:p w:rsidR="00AB1E57" w:rsidRDefault="00712190">
      <w:pPr>
        <w:pStyle w:val="a3"/>
        <w:ind w:left="218" w:right="24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B1E57" w:rsidRDefault="00712190">
      <w:pPr>
        <w:pStyle w:val="a3"/>
        <w:ind w:left="926" w:firstLine="0"/>
      </w:pPr>
      <w:r>
        <w:t>Формы</w:t>
      </w:r>
      <w:r>
        <w:rPr>
          <w:spacing w:val="-9"/>
        </w:rPr>
        <w:t xml:space="preserve"> </w:t>
      </w:r>
      <w:r>
        <w:t>организации</w:t>
      </w:r>
      <w:r>
        <w:rPr>
          <w:spacing w:val="-6"/>
        </w:rPr>
        <w:t xml:space="preserve"> </w:t>
      </w:r>
      <w:r>
        <w:t>ПД</w:t>
      </w:r>
      <w:r>
        <w:rPr>
          <w:spacing w:val="-7"/>
        </w:rPr>
        <w:t xml:space="preserve"> </w:t>
      </w:r>
      <w:r>
        <w:t>обучающихся</w:t>
      </w:r>
      <w:r>
        <w:rPr>
          <w:spacing w:val="-7"/>
        </w:rPr>
        <w:t xml:space="preserve"> </w:t>
      </w:r>
      <w:r>
        <w:t>могут</w:t>
      </w:r>
      <w:r>
        <w:rPr>
          <w:spacing w:val="-4"/>
        </w:rPr>
        <w:t xml:space="preserve"> </w:t>
      </w:r>
      <w:r>
        <w:t>быть</w:t>
      </w:r>
      <w:r>
        <w:rPr>
          <w:spacing w:val="-5"/>
        </w:rPr>
        <w:t xml:space="preserve"> </w:t>
      </w:r>
      <w:r>
        <w:rPr>
          <w:spacing w:val="-2"/>
        </w:rPr>
        <w:t>следующие:</w:t>
      </w:r>
    </w:p>
    <w:p w:rsidR="00AB1E57" w:rsidRDefault="00712190" w:rsidP="00A47389">
      <w:pPr>
        <w:pStyle w:val="a4"/>
        <w:numPr>
          <w:ilvl w:val="0"/>
          <w:numId w:val="71"/>
        </w:numPr>
        <w:tabs>
          <w:tab w:val="left" w:pos="1211"/>
        </w:tabs>
        <w:ind w:left="1211" w:hanging="285"/>
        <w:rPr>
          <w:sz w:val="24"/>
        </w:rPr>
      </w:pPr>
      <w:r>
        <w:rPr>
          <w:sz w:val="24"/>
        </w:rPr>
        <w:t>монопроект</w:t>
      </w:r>
      <w:r>
        <w:rPr>
          <w:spacing w:val="-15"/>
          <w:sz w:val="24"/>
        </w:rPr>
        <w:t xml:space="preserve"> </w:t>
      </w:r>
      <w:r>
        <w:rPr>
          <w:sz w:val="24"/>
        </w:rPr>
        <w:t>(использование</w:t>
      </w:r>
      <w:r>
        <w:rPr>
          <w:spacing w:val="-14"/>
          <w:sz w:val="24"/>
        </w:rPr>
        <w:t xml:space="preserve"> </w:t>
      </w:r>
      <w:r>
        <w:rPr>
          <w:sz w:val="24"/>
        </w:rPr>
        <w:t>содержания</w:t>
      </w:r>
      <w:r>
        <w:rPr>
          <w:spacing w:val="-13"/>
          <w:sz w:val="24"/>
        </w:rPr>
        <w:t xml:space="preserve"> </w:t>
      </w:r>
      <w:r>
        <w:rPr>
          <w:sz w:val="24"/>
        </w:rPr>
        <w:t>одного</w:t>
      </w:r>
      <w:r>
        <w:rPr>
          <w:spacing w:val="-12"/>
          <w:sz w:val="24"/>
        </w:rPr>
        <w:t xml:space="preserve"> </w:t>
      </w:r>
      <w:r>
        <w:rPr>
          <w:spacing w:val="-2"/>
          <w:sz w:val="24"/>
        </w:rPr>
        <w:t>предмета);</w:t>
      </w:r>
    </w:p>
    <w:p w:rsidR="00AB1E57" w:rsidRDefault="00712190" w:rsidP="00A47389">
      <w:pPr>
        <w:pStyle w:val="a4"/>
        <w:numPr>
          <w:ilvl w:val="0"/>
          <w:numId w:val="71"/>
        </w:numPr>
        <w:tabs>
          <w:tab w:val="left" w:pos="1210"/>
        </w:tabs>
        <w:ind w:right="253" w:firstLine="707"/>
        <w:rPr>
          <w:sz w:val="24"/>
        </w:rPr>
      </w:pPr>
      <w:r>
        <w:rPr>
          <w:sz w:val="24"/>
        </w:rPr>
        <w:t>межпредметный проект (использование интегрированного знания и способов учебной деятельности различных предметов);</w:t>
      </w:r>
    </w:p>
    <w:p w:rsidR="00AB1E57" w:rsidRDefault="00712190" w:rsidP="00A47389">
      <w:pPr>
        <w:pStyle w:val="a4"/>
        <w:numPr>
          <w:ilvl w:val="0"/>
          <w:numId w:val="71"/>
        </w:numPr>
        <w:tabs>
          <w:tab w:val="left" w:pos="1210"/>
        </w:tabs>
        <w:ind w:right="249" w:firstLine="707"/>
        <w:rPr>
          <w:sz w:val="24"/>
        </w:rPr>
      </w:pPr>
      <w:r>
        <w:rPr>
          <w:sz w:val="24"/>
        </w:rPr>
        <w:t>метапроект</w:t>
      </w:r>
      <w:r>
        <w:rPr>
          <w:spacing w:val="-1"/>
          <w:sz w:val="24"/>
        </w:rPr>
        <w:t xml:space="preserve"> </w:t>
      </w:r>
      <w:r>
        <w:rPr>
          <w:sz w:val="24"/>
        </w:rPr>
        <w:t>(использование</w:t>
      </w:r>
      <w:r>
        <w:rPr>
          <w:spacing w:val="-2"/>
          <w:sz w:val="24"/>
        </w:rPr>
        <w:t xml:space="preserve"> </w:t>
      </w:r>
      <w:r>
        <w:rPr>
          <w:sz w:val="24"/>
        </w:rPr>
        <w:t>областей</w:t>
      </w:r>
      <w:r>
        <w:rPr>
          <w:spacing w:val="-3"/>
          <w:sz w:val="24"/>
        </w:rPr>
        <w:t xml:space="preserve"> </w:t>
      </w:r>
      <w:r>
        <w:rPr>
          <w:sz w:val="24"/>
        </w:rPr>
        <w:t>знания</w:t>
      </w:r>
      <w:r>
        <w:rPr>
          <w:spacing w:val="-2"/>
          <w:sz w:val="24"/>
        </w:rPr>
        <w:t xml:space="preserve"> </w:t>
      </w:r>
      <w:r>
        <w:rPr>
          <w:sz w:val="24"/>
        </w:rPr>
        <w:t>и</w:t>
      </w:r>
      <w:r>
        <w:rPr>
          <w:spacing w:val="-3"/>
          <w:sz w:val="24"/>
        </w:rPr>
        <w:t xml:space="preserve"> </w:t>
      </w:r>
      <w:r>
        <w:rPr>
          <w:sz w:val="24"/>
        </w:rPr>
        <w:t>методов</w:t>
      </w:r>
      <w:r>
        <w:rPr>
          <w:spacing w:val="-2"/>
          <w:sz w:val="24"/>
        </w:rPr>
        <w:t xml:space="preserve"> </w:t>
      </w:r>
      <w:r>
        <w:rPr>
          <w:sz w:val="24"/>
        </w:rPr>
        <w:t>деятельности,</w:t>
      </w:r>
      <w:r>
        <w:rPr>
          <w:spacing w:val="-2"/>
          <w:sz w:val="24"/>
        </w:rPr>
        <w:t xml:space="preserve"> </w:t>
      </w:r>
      <w:r>
        <w:rPr>
          <w:sz w:val="24"/>
        </w:rPr>
        <w:t>выходящих</w:t>
      </w:r>
      <w:r>
        <w:rPr>
          <w:spacing w:val="-2"/>
          <w:sz w:val="24"/>
        </w:rPr>
        <w:t xml:space="preserve"> </w:t>
      </w:r>
      <w:r>
        <w:rPr>
          <w:sz w:val="24"/>
        </w:rPr>
        <w:t>за рамки предметного обучения).</w:t>
      </w:r>
    </w:p>
    <w:p w:rsidR="00AB1E57" w:rsidRDefault="00712190">
      <w:pPr>
        <w:pStyle w:val="a3"/>
        <w:ind w:left="218" w:right="252"/>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B1E57" w:rsidRDefault="00712190">
      <w:pPr>
        <w:pStyle w:val="a3"/>
        <w:spacing w:before="1"/>
        <w:ind w:left="926" w:firstLine="0"/>
      </w:pPr>
      <w:r>
        <w:t>Какое</w:t>
      </w:r>
      <w:r>
        <w:rPr>
          <w:spacing w:val="-11"/>
        </w:rPr>
        <w:t xml:space="preserve"> </w:t>
      </w:r>
      <w:r>
        <w:t>средство</w:t>
      </w:r>
      <w:r>
        <w:rPr>
          <w:spacing w:val="-8"/>
        </w:rPr>
        <w:t xml:space="preserve"> </w:t>
      </w:r>
      <w:r>
        <w:t>поможет</w:t>
      </w:r>
      <w:r>
        <w:rPr>
          <w:spacing w:val="-7"/>
        </w:rPr>
        <w:t xml:space="preserve"> </w:t>
      </w:r>
      <w:r>
        <w:t>в</w:t>
      </w:r>
      <w:r>
        <w:rPr>
          <w:spacing w:val="-9"/>
        </w:rPr>
        <w:t xml:space="preserve"> </w:t>
      </w:r>
      <w:r>
        <w:t>решении</w:t>
      </w:r>
      <w:r>
        <w:rPr>
          <w:spacing w:val="-7"/>
        </w:rPr>
        <w:t xml:space="preserve"> </w:t>
      </w:r>
      <w:r>
        <w:t>проблемы...</w:t>
      </w:r>
      <w:r>
        <w:rPr>
          <w:spacing w:val="-8"/>
        </w:rPr>
        <w:t xml:space="preserve"> </w:t>
      </w:r>
      <w:r>
        <w:t>(опишите,</w:t>
      </w:r>
      <w:r>
        <w:rPr>
          <w:spacing w:val="-7"/>
        </w:rPr>
        <w:t xml:space="preserve"> </w:t>
      </w:r>
      <w:r>
        <w:rPr>
          <w:spacing w:val="-2"/>
        </w:rPr>
        <w:t>объясните)?</w:t>
      </w:r>
    </w:p>
    <w:p w:rsidR="00AB1E57" w:rsidRDefault="00712190">
      <w:pPr>
        <w:pStyle w:val="a3"/>
        <w:ind w:left="926" w:right="772" w:firstLine="0"/>
        <w:jc w:val="left"/>
      </w:pPr>
      <w:r>
        <w:t>Каким</w:t>
      </w:r>
      <w:r>
        <w:rPr>
          <w:spacing w:val="-9"/>
        </w:rPr>
        <w:t xml:space="preserve"> </w:t>
      </w:r>
      <w:r>
        <w:t>должно</w:t>
      </w:r>
      <w:r>
        <w:rPr>
          <w:spacing w:val="-8"/>
        </w:rPr>
        <w:t xml:space="preserve"> </w:t>
      </w:r>
      <w:r>
        <w:t>быть</w:t>
      </w:r>
      <w:r>
        <w:rPr>
          <w:spacing w:val="-7"/>
        </w:rPr>
        <w:t xml:space="preserve"> </w:t>
      </w:r>
      <w:r>
        <w:t>средство</w:t>
      </w:r>
      <w:r>
        <w:rPr>
          <w:spacing w:val="-8"/>
        </w:rPr>
        <w:t xml:space="preserve"> </w:t>
      </w:r>
      <w:r>
        <w:t>для</w:t>
      </w:r>
      <w:r>
        <w:rPr>
          <w:spacing w:val="-8"/>
        </w:rPr>
        <w:t xml:space="preserve"> </w:t>
      </w:r>
      <w:r>
        <w:t>решения</w:t>
      </w:r>
      <w:r>
        <w:rPr>
          <w:spacing w:val="-8"/>
        </w:rPr>
        <w:t xml:space="preserve"> </w:t>
      </w:r>
      <w:r>
        <w:t>проблемы...</w:t>
      </w:r>
      <w:r>
        <w:rPr>
          <w:spacing w:val="-8"/>
        </w:rPr>
        <w:t xml:space="preserve"> </w:t>
      </w:r>
      <w:r>
        <w:t>(опишите,</w:t>
      </w:r>
      <w:r>
        <w:rPr>
          <w:spacing w:val="-8"/>
        </w:rPr>
        <w:t xml:space="preserve"> </w:t>
      </w:r>
      <w:r>
        <w:t>смоделируйте)? Как сделать средство для решения проблемы (дайте инструкцию)?</w:t>
      </w:r>
    </w:p>
    <w:p w:rsidR="00AB1E57" w:rsidRDefault="00712190">
      <w:pPr>
        <w:pStyle w:val="a3"/>
        <w:ind w:left="926" w:firstLine="0"/>
        <w:jc w:val="left"/>
      </w:pPr>
      <w:r>
        <w:t>Как</w:t>
      </w:r>
      <w:r>
        <w:rPr>
          <w:spacing w:val="-8"/>
        </w:rPr>
        <w:t xml:space="preserve"> </w:t>
      </w:r>
      <w:r>
        <w:t>выглядело...</w:t>
      </w:r>
      <w:r>
        <w:rPr>
          <w:spacing w:val="-7"/>
        </w:rPr>
        <w:t xml:space="preserve"> </w:t>
      </w:r>
      <w:r>
        <w:t>(опишите,</w:t>
      </w:r>
      <w:r>
        <w:rPr>
          <w:spacing w:val="-7"/>
        </w:rPr>
        <w:t xml:space="preserve"> </w:t>
      </w:r>
      <w:r>
        <w:rPr>
          <w:spacing w:val="-2"/>
        </w:rPr>
        <w:t>реконструируйте)?</w:t>
      </w:r>
    </w:p>
    <w:p w:rsidR="00AB1E57" w:rsidRDefault="00712190">
      <w:pPr>
        <w:pStyle w:val="a3"/>
        <w:ind w:left="926" w:firstLine="0"/>
        <w:jc w:val="left"/>
      </w:pPr>
      <w:r>
        <w:t>Как</w:t>
      </w:r>
      <w:r>
        <w:rPr>
          <w:spacing w:val="-15"/>
        </w:rPr>
        <w:t xml:space="preserve"> </w:t>
      </w:r>
      <w:r>
        <w:t>будет</w:t>
      </w:r>
      <w:r>
        <w:rPr>
          <w:spacing w:val="-14"/>
        </w:rPr>
        <w:t xml:space="preserve"> </w:t>
      </w:r>
      <w:r>
        <w:t>выглядеть...</w:t>
      </w:r>
      <w:r>
        <w:rPr>
          <w:spacing w:val="-14"/>
        </w:rPr>
        <w:t xml:space="preserve"> </w:t>
      </w:r>
      <w:r>
        <w:t>(опишите,</w:t>
      </w:r>
      <w:r>
        <w:rPr>
          <w:spacing w:val="-14"/>
        </w:rPr>
        <w:t xml:space="preserve"> </w:t>
      </w:r>
      <w:r>
        <w:rPr>
          <w:spacing w:val="-2"/>
        </w:rPr>
        <w:t>спрогнозируйте)?</w:t>
      </w:r>
    </w:p>
    <w:p w:rsidR="00AB1E57" w:rsidRDefault="00712190">
      <w:pPr>
        <w:ind w:left="926"/>
        <w:rPr>
          <w:i/>
          <w:sz w:val="24"/>
        </w:rPr>
      </w:pPr>
      <w:r>
        <w:rPr>
          <w:i/>
          <w:sz w:val="24"/>
        </w:rPr>
        <w:t>Основными</w:t>
      </w:r>
      <w:r>
        <w:rPr>
          <w:i/>
          <w:spacing w:val="-9"/>
          <w:sz w:val="24"/>
        </w:rPr>
        <w:t xml:space="preserve"> </w:t>
      </w:r>
      <w:r>
        <w:rPr>
          <w:i/>
          <w:sz w:val="24"/>
        </w:rPr>
        <w:t>формами</w:t>
      </w:r>
      <w:r>
        <w:rPr>
          <w:i/>
          <w:spacing w:val="-6"/>
          <w:sz w:val="24"/>
        </w:rPr>
        <w:t xml:space="preserve"> </w:t>
      </w:r>
      <w:r>
        <w:rPr>
          <w:i/>
          <w:sz w:val="24"/>
        </w:rPr>
        <w:t>представления</w:t>
      </w:r>
      <w:r>
        <w:rPr>
          <w:i/>
          <w:spacing w:val="-5"/>
          <w:sz w:val="24"/>
        </w:rPr>
        <w:t xml:space="preserve"> </w:t>
      </w:r>
      <w:r>
        <w:rPr>
          <w:i/>
          <w:sz w:val="24"/>
        </w:rPr>
        <w:t>итогов</w:t>
      </w:r>
      <w:r>
        <w:rPr>
          <w:i/>
          <w:spacing w:val="-8"/>
          <w:sz w:val="24"/>
        </w:rPr>
        <w:t xml:space="preserve"> </w:t>
      </w:r>
      <w:r>
        <w:rPr>
          <w:i/>
          <w:sz w:val="24"/>
        </w:rPr>
        <w:t>ПД</w:t>
      </w:r>
      <w:r>
        <w:rPr>
          <w:i/>
          <w:spacing w:val="-6"/>
          <w:sz w:val="24"/>
        </w:rPr>
        <w:t xml:space="preserve"> </w:t>
      </w:r>
      <w:r>
        <w:rPr>
          <w:i/>
          <w:spacing w:val="-2"/>
          <w:sz w:val="24"/>
        </w:rPr>
        <w:t>являются:</w:t>
      </w:r>
    </w:p>
    <w:p w:rsidR="00AB1E57" w:rsidRDefault="00712190" w:rsidP="00A47389">
      <w:pPr>
        <w:pStyle w:val="a4"/>
        <w:numPr>
          <w:ilvl w:val="0"/>
          <w:numId w:val="68"/>
        </w:numPr>
        <w:tabs>
          <w:tab w:val="left" w:pos="1629"/>
        </w:tabs>
        <w:ind w:left="1629" w:hanging="343"/>
        <w:jc w:val="left"/>
        <w:rPr>
          <w:sz w:val="24"/>
        </w:rPr>
      </w:pPr>
      <w:r>
        <w:rPr>
          <w:spacing w:val="-2"/>
          <w:sz w:val="24"/>
        </w:rPr>
        <w:t>материальный</w:t>
      </w:r>
      <w:r>
        <w:rPr>
          <w:spacing w:val="-8"/>
          <w:sz w:val="24"/>
        </w:rPr>
        <w:t xml:space="preserve"> </w:t>
      </w:r>
      <w:r>
        <w:rPr>
          <w:spacing w:val="-2"/>
          <w:sz w:val="24"/>
        </w:rPr>
        <w:t>объект,</w:t>
      </w:r>
      <w:r>
        <w:rPr>
          <w:spacing w:val="-8"/>
          <w:sz w:val="24"/>
        </w:rPr>
        <w:t xml:space="preserve"> </w:t>
      </w:r>
      <w:r>
        <w:rPr>
          <w:spacing w:val="-2"/>
          <w:sz w:val="24"/>
        </w:rPr>
        <w:t>макет,</w:t>
      </w:r>
      <w:r>
        <w:rPr>
          <w:spacing w:val="-6"/>
          <w:sz w:val="24"/>
        </w:rPr>
        <w:t xml:space="preserve"> </w:t>
      </w:r>
      <w:r>
        <w:rPr>
          <w:spacing w:val="-2"/>
          <w:sz w:val="24"/>
        </w:rPr>
        <w:t>конструкторское</w:t>
      </w:r>
      <w:r>
        <w:rPr>
          <w:spacing w:val="-6"/>
          <w:sz w:val="24"/>
        </w:rPr>
        <w:t xml:space="preserve"> </w:t>
      </w:r>
      <w:r>
        <w:rPr>
          <w:spacing w:val="-2"/>
          <w:sz w:val="24"/>
        </w:rPr>
        <w:t>изделие;</w:t>
      </w:r>
    </w:p>
    <w:p w:rsidR="00AB1E57" w:rsidRDefault="00712190" w:rsidP="00A47389">
      <w:pPr>
        <w:pStyle w:val="a4"/>
        <w:numPr>
          <w:ilvl w:val="0"/>
          <w:numId w:val="68"/>
        </w:numPr>
        <w:tabs>
          <w:tab w:val="left" w:pos="1629"/>
        </w:tabs>
        <w:ind w:left="1629" w:hanging="343"/>
        <w:jc w:val="left"/>
        <w:rPr>
          <w:sz w:val="24"/>
        </w:rPr>
      </w:pPr>
      <w:r>
        <w:rPr>
          <w:sz w:val="24"/>
        </w:rPr>
        <w:t>отчетные</w:t>
      </w:r>
      <w:r>
        <w:rPr>
          <w:spacing w:val="-14"/>
          <w:sz w:val="24"/>
        </w:rPr>
        <w:t xml:space="preserve"> </w:t>
      </w:r>
      <w:r>
        <w:rPr>
          <w:sz w:val="24"/>
        </w:rPr>
        <w:t>материалы</w:t>
      </w:r>
      <w:r>
        <w:rPr>
          <w:spacing w:val="-11"/>
          <w:sz w:val="24"/>
        </w:rPr>
        <w:t xml:space="preserve"> </w:t>
      </w:r>
      <w:r>
        <w:rPr>
          <w:sz w:val="24"/>
        </w:rPr>
        <w:t>по</w:t>
      </w:r>
      <w:r>
        <w:rPr>
          <w:spacing w:val="-8"/>
          <w:sz w:val="24"/>
        </w:rPr>
        <w:t xml:space="preserve"> </w:t>
      </w:r>
      <w:r>
        <w:rPr>
          <w:sz w:val="24"/>
        </w:rPr>
        <w:t>проекту</w:t>
      </w:r>
      <w:r>
        <w:rPr>
          <w:spacing w:val="-10"/>
          <w:sz w:val="24"/>
        </w:rPr>
        <w:t xml:space="preserve"> </w:t>
      </w:r>
      <w:r>
        <w:rPr>
          <w:sz w:val="24"/>
        </w:rPr>
        <w:t>(тексты,</w:t>
      </w:r>
      <w:r>
        <w:rPr>
          <w:spacing w:val="-11"/>
          <w:sz w:val="24"/>
        </w:rPr>
        <w:t xml:space="preserve"> </w:t>
      </w:r>
      <w:r>
        <w:rPr>
          <w:sz w:val="24"/>
        </w:rPr>
        <w:t>мультимедийные</w:t>
      </w:r>
      <w:r>
        <w:rPr>
          <w:spacing w:val="-11"/>
          <w:sz w:val="24"/>
        </w:rPr>
        <w:t xml:space="preserve"> </w:t>
      </w:r>
      <w:r>
        <w:rPr>
          <w:spacing w:val="-2"/>
          <w:sz w:val="24"/>
        </w:rPr>
        <w:t>продукты).</w:t>
      </w:r>
    </w:p>
    <w:p w:rsidR="00AB1E57" w:rsidRDefault="00712190">
      <w:pPr>
        <w:ind w:left="218" w:right="251" w:firstLine="707"/>
        <w:jc w:val="both"/>
        <w:rPr>
          <w:sz w:val="24"/>
        </w:rPr>
      </w:pPr>
      <w:r>
        <w:rPr>
          <w:b/>
          <w:i/>
          <w:sz w:val="24"/>
        </w:rPr>
        <w:t xml:space="preserve">Особенности организации ПД обучающихся в рамках внеурочной деятельности </w:t>
      </w:r>
      <w:r>
        <w:rPr>
          <w:sz w:val="24"/>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B1E57" w:rsidRDefault="00712190">
      <w:pPr>
        <w:pStyle w:val="a3"/>
        <w:spacing w:before="1"/>
        <w:ind w:left="926" w:firstLine="0"/>
      </w:pPr>
      <w:r>
        <w:t>С</w:t>
      </w:r>
      <w:r>
        <w:rPr>
          <w:spacing w:val="51"/>
        </w:rPr>
        <w:t xml:space="preserve">  </w:t>
      </w:r>
      <w:r>
        <w:t>учетом</w:t>
      </w:r>
      <w:r>
        <w:rPr>
          <w:spacing w:val="52"/>
        </w:rPr>
        <w:t xml:space="preserve">  </w:t>
      </w:r>
      <w:r>
        <w:t>этого</w:t>
      </w:r>
      <w:r>
        <w:rPr>
          <w:spacing w:val="52"/>
        </w:rPr>
        <w:t xml:space="preserve">  </w:t>
      </w:r>
      <w:r>
        <w:t>при</w:t>
      </w:r>
      <w:r>
        <w:rPr>
          <w:spacing w:val="53"/>
        </w:rPr>
        <w:t xml:space="preserve">  </w:t>
      </w:r>
      <w:r>
        <w:t>организации</w:t>
      </w:r>
      <w:r>
        <w:rPr>
          <w:spacing w:val="53"/>
        </w:rPr>
        <w:t xml:space="preserve">  </w:t>
      </w:r>
      <w:r>
        <w:t>ПД</w:t>
      </w:r>
      <w:r>
        <w:rPr>
          <w:spacing w:val="52"/>
        </w:rPr>
        <w:t xml:space="preserve">  </w:t>
      </w:r>
      <w:r>
        <w:t>обучающихся</w:t>
      </w:r>
      <w:r>
        <w:rPr>
          <w:spacing w:val="53"/>
        </w:rPr>
        <w:t xml:space="preserve">  </w:t>
      </w:r>
      <w:r>
        <w:t>во</w:t>
      </w:r>
      <w:r>
        <w:rPr>
          <w:spacing w:val="53"/>
        </w:rPr>
        <w:t xml:space="preserve">  </w:t>
      </w:r>
      <w:r>
        <w:t>внеурочное</w:t>
      </w:r>
      <w:r>
        <w:rPr>
          <w:spacing w:val="53"/>
        </w:rPr>
        <w:t xml:space="preserve">  </w:t>
      </w:r>
      <w:r>
        <w:rPr>
          <w:spacing w:val="-2"/>
        </w:rPr>
        <w:t>время</w:t>
      </w:r>
    </w:p>
    <w:p w:rsidR="00AB1E57" w:rsidRDefault="00AB1E57">
      <w:pPr>
        <w:sectPr w:rsidR="00AB1E57">
          <w:pgSz w:w="11910" w:h="16840"/>
          <w:pgMar w:top="1040" w:right="600" w:bottom="280" w:left="1200" w:header="720" w:footer="720" w:gutter="0"/>
          <w:cols w:space="720"/>
        </w:sectPr>
      </w:pPr>
    </w:p>
    <w:p w:rsidR="00AB1E57" w:rsidRDefault="00712190">
      <w:pPr>
        <w:pStyle w:val="a3"/>
        <w:tabs>
          <w:tab w:val="left" w:pos="1976"/>
          <w:tab w:val="left" w:pos="3950"/>
          <w:tab w:val="left" w:pos="4439"/>
          <w:tab w:val="left" w:pos="5921"/>
          <w:tab w:val="left" w:pos="7357"/>
          <w:tab w:val="left" w:pos="8921"/>
        </w:tabs>
        <w:spacing w:before="73"/>
        <w:ind w:left="218" w:right="254" w:firstLine="0"/>
        <w:jc w:val="left"/>
      </w:pPr>
      <w:r>
        <w:rPr>
          <w:spacing w:val="-2"/>
        </w:rPr>
        <w:lastRenderedPageBreak/>
        <w:t>целесообразно</w:t>
      </w:r>
      <w:r>
        <w:tab/>
      </w:r>
      <w:r>
        <w:rPr>
          <w:spacing w:val="-2"/>
        </w:rPr>
        <w:t>ориентироваться</w:t>
      </w:r>
      <w:r>
        <w:tab/>
      </w:r>
      <w:r>
        <w:rPr>
          <w:spacing w:val="-6"/>
        </w:rPr>
        <w:t>на</w:t>
      </w:r>
      <w:r>
        <w:tab/>
      </w:r>
      <w:r>
        <w:rPr>
          <w:spacing w:val="-2"/>
        </w:rPr>
        <w:t>реализацию</w:t>
      </w:r>
      <w:r>
        <w:tab/>
      </w:r>
      <w:r>
        <w:rPr>
          <w:spacing w:val="-2"/>
        </w:rPr>
        <w:t>следующих</w:t>
      </w:r>
      <w:r>
        <w:tab/>
      </w:r>
      <w:r>
        <w:rPr>
          <w:spacing w:val="-2"/>
        </w:rPr>
        <w:t>направлений</w:t>
      </w:r>
      <w:r>
        <w:tab/>
      </w:r>
      <w:r>
        <w:rPr>
          <w:spacing w:val="-2"/>
        </w:rPr>
        <w:t>учебного проектирования:</w:t>
      </w:r>
    </w:p>
    <w:p w:rsidR="00AB1E57" w:rsidRDefault="00712190" w:rsidP="00A47389">
      <w:pPr>
        <w:pStyle w:val="a4"/>
        <w:numPr>
          <w:ilvl w:val="0"/>
          <w:numId w:val="68"/>
        </w:numPr>
        <w:tabs>
          <w:tab w:val="left" w:pos="1629"/>
        </w:tabs>
        <w:spacing w:before="1"/>
        <w:ind w:left="1629" w:hanging="343"/>
        <w:jc w:val="left"/>
        <w:rPr>
          <w:sz w:val="24"/>
        </w:rPr>
      </w:pPr>
      <w:r>
        <w:rPr>
          <w:spacing w:val="-2"/>
          <w:sz w:val="24"/>
        </w:rPr>
        <w:t>гуманитарное;</w:t>
      </w:r>
    </w:p>
    <w:p w:rsidR="00AB1E57" w:rsidRDefault="00712190" w:rsidP="00A47389">
      <w:pPr>
        <w:pStyle w:val="a4"/>
        <w:numPr>
          <w:ilvl w:val="0"/>
          <w:numId w:val="68"/>
        </w:numPr>
        <w:tabs>
          <w:tab w:val="left" w:pos="1629"/>
        </w:tabs>
        <w:ind w:left="1629" w:hanging="343"/>
        <w:jc w:val="left"/>
        <w:rPr>
          <w:sz w:val="24"/>
        </w:rPr>
      </w:pPr>
      <w:r>
        <w:rPr>
          <w:spacing w:val="-2"/>
          <w:sz w:val="24"/>
        </w:rPr>
        <w:t>естественнонаучное;</w:t>
      </w:r>
    </w:p>
    <w:p w:rsidR="00AB1E57" w:rsidRDefault="00712190" w:rsidP="00A47389">
      <w:pPr>
        <w:pStyle w:val="a4"/>
        <w:numPr>
          <w:ilvl w:val="0"/>
          <w:numId w:val="68"/>
        </w:numPr>
        <w:tabs>
          <w:tab w:val="left" w:pos="1629"/>
        </w:tabs>
        <w:ind w:left="1629" w:hanging="343"/>
        <w:jc w:val="left"/>
        <w:rPr>
          <w:sz w:val="24"/>
        </w:rPr>
      </w:pPr>
      <w:r>
        <w:rPr>
          <w:spacing w:val="-2"/>
          <w:sz w:val="24"/>
        </w:rPr>
        <w:t>социально-ориентированное;</w:t>
      </w:r>
    </w:p>
    <w:p w:rsidR="00AB1E57" w:rsidRDefault="00712190" w:rsidP="00A47389">
      <w:pPr>
        <w:pStyle w:val="a4"/>
        <w:numPr>
          <w:ilvl w:val="0"/>
          <w:numId w:val="68"/>
        </w:numPr>
        <w:tabs>
          <w:tab w:val="left" w:pos="1629"/>
        </w:tabs>
        <w:ind w:left="1629" w:hanging="343"/>
        <w:jc w:val="left"/>
        <w:rPr>
          <w:sz w:val="24"/>
        </w:rPr>
      </w:pPr>
      <w:r>
        <w:rPr>
          <w:spacing w:val="-2"/>
          <w:sz w:val="24"/>
        </w:rPr>
        <w:t>инженерно-техническое;</w:t>
      </w:r>
    </w:p>
    <w:p w:rsidR="00AB1E57" w:rsidRDefault="00712190" w:rsidP="00A47389">
      <w:pPr>
        <w:pStyle w:val="a4"/>
        <w:numPr>
          <w:ilvl w:val="0"/>
          <w:numId w:val="68"/>
        </w:numPr>
        <w:tabs>
          <w:tab w:val="left" w:pos="1629"/>
        </w:tabs>
        <w:ind w:left="1629" w:hanging="343"/>
        <w:jc w:val="left"/>
        <w:rPr>
          <w:sz w:val="24"/>
        </w:rPr>
      </w:pPr>
      <w:r>
        <w:rPr>
          <w:spacing w:val="-4"/>
          <w:sz w:val="24"/>
        </w:rPr>
        <w:t>художественно-</w:t>
      </w:r>
      <w:r>
        <w:rPr>
          <w:spacing w:val="-2"/>
          <w:sz w:val="24"/>
        </w:rPr>
        <w:t>творческое;</w:t>
      </w:r>
    </w:p>
    <w:p w:rsidR="00AB1E57" w:rsidRDefault="00712190" w:rsidP="00A47389">
      <w:pPr>
        <w:pStyle w:val="a4"/>
        <w:numPr>
          <w:ilvl w:val="0"/>
          <w:numId w:val="68"/>
        </w:numPr>
        <w:tabs>
          <w:tab w:val="left" w:pos="1629"/>
        </w:tabs>
        <w:ind w:left="1629" w:hanging="343"/>
        <w:jc w:val="left"/>
        <w:rPr>
          <w:sz w:val="24"/>
        </w:rPr>
      </w:pPr>
      <w:r>
        <w:rPr>
          <w:spacing w:val="-2"/>
          <w:sz w:val="24"/>
        </w:rPr>
        <w:t>спортивно-оздоровительное;</w:t>
      </w:r>
    </w:p>
    <w:p w:rsidR="00AB1E57" w:rsidRDefault="00712190" w:rsidP="00A47389">
      <w:pPr>
        <w:pStyle w:val="a4"/>
        <w:numPr>
          <w:ilvl w:val="0"/>
          <w:numId w:val="68"/>
        </w:numPr>
        <w:tabs>
          <w:tab w:val="left" w:pos="1629"/>
        </w:tabs>
        <w:ind w:left="1629" w:hanging="343"/>
        <w:jc w:val="left"/>
        <w:rPr>
          <w:sz w:val="24"/>
        </w:rPr>
      </w:pPr>
      <w:r>
        <w:rPr>
          <w:spacing w:val="-2"/>
          <w:sz w:val="24"/>
        </w:rPr>
        <w:t>туристско-краеведческое.</w:t>
      </w:r>
    </w:p>
    <w:p w:rsidR="00AB1E57" w:rsidRDefault="00712190">
      <w:pPr>
        <w:pStyle w:val="a3"/>
        <w:ind w:left="926" w:firstLine="0"/>
        <w:jc w:val="left"/>
      </w:pPr>
      <w:r>
        <w:t>В</w:t>
      </w:r>
      <w:r>
        <w:rPr>
          <w:spacing w:val="-6"/>
        </w:rPr>
        <w:t xml:space="preserve"> </w:t>
      </w:r>
      <w:r>
        <w:t>качестве</w:t>
      </w:r>
      <w:r>
        <w:rPr>
          <w:spacing w:val="-2"/>
        </w:rPr>
        <w:t xml:space="preserve"> </w:t>
      </w:r>
      <w:r>
        <w:t>основных</w:t>
      </w:r>
      <w:r>
        <w:rPr>
          <w:spacing w:val="-3"/>
        </w:rPr>
        <w:t xml:space="preserve"> </w:t>
      </w:r>
      <w:r>
        <w:t>форм</w:t>
      </w:r>
      <w:r>
        <w:rPr>
          <w:spacing w:val="-5"/>
        </w:rPr>
        <w:t xml:space="preserve"> </w:t>
      </w:r>
      <w:r>
        <w:t>организации</w:t>
      </w:r>
      <w:r>
        <w:rPr>
          <w:spacing w:val="-3"/>
        </w:rPr>
        <w:t xml:space="preserve"> </w:t>
      </w:r>
      <w:r>
        <w:t>ПД</w:t>
      </w:r>
      <w:r>
        <w:rPr>
          <w:spacing w:val="-4"/>
        </w:rPr>
        <w:t xml:space="preserve"> </w:t>
      </w:r>
      <w:r>
        <w:t>могут</w:t>
      </w:r>
      <w:r>
        <w:rPr>
          <w:spacing w:val="-3"/>
        </w:rPr>
        <w:t xml:space="preserve"> </w:t>
      </w:r>
      <w:r>
        <w:t>быть</w:t>
      </w:r>
      <w:r>
        <w:rPr>
          <w:spacing w:val="-3"/>
        </w:rPr>
        <w:t xml:space="preserve"> </w:t>
      </w:r>
      <w:r>
        <w:rPr>
          <w:spacing w:val="-2"/>
        </w:rPr>
        <w:t>использованы:</w:t>
      </w:r>
    </w:p>
    <w:p w:rsidR="00AB1E57" w:rsidRDefault="00712190" w:rsidP="00A47389">
      <w:pPr>
        <w:pStyle w:val="a4"/>
        <w:numPr>
          <w:ilvl w:val="0"/>
          <w:numId w:val="68"/>
        </w:numPr>
        <w:tabs>
          <w:tab w:val="left" w:pos="1629"/>
        </w:tabs>
        <w:ind w:left="1629" w:hanging="343"/>
        <w:jc w:val="left"/>
        <w:rPr>
          <w:sz w:val="24"/>
        </w:rPr>
      </w:pPr>
      <w:r>
        <w:rPr>
          <w:sz w:val="24"/>
        </w:rPr>
        <w:t>творческие</w:t>
      </w:r>
      <w:r>
        <w:rPr>
          <w:spacing w:val="-9"/>
          <w:sz w:val="24"/>
        </w:rPr>
        <w:t xml:space="preserve"> </w:t>
      </w:r>
      <w:r>
        <w:rPr>
          <w:spacing w:val="-2"/>
          <w:sz w:val="24"/>
        </w:rPr>
        <w:t>мастерские;</w:t>
      </w:r>
    </w:p>
    <w:p w:rsidR="00AB1E57" w:rsidRDefault="00712190" w:rsidP="00A47389">
      <w:pPr>
        <w:pStyle w:val="a4"/>
        <w:numPr>
          <w:ilvl w:val="0"/>
          <w:numId w:val="68"/>
        </w:numPr>
        <w:tabs>
          <w:tab w:val="left" w:pos="1629"/>
        </w:tabs>
        <w:ind w:left="1629" w:hanging="343"/>
        <w:jc w:val="left"/>
        <w:rPr>
          <w:sz w:val="24"/>
        </w:rPr>
      </w:pPr>
      <w:r>
        <w:rPr>
          <w:sz w:val="24"/>
        </w:rPr>
        <w:t>экспериментальные</w:t>
      </w:r>
      <w:r>
        <w:rPr>
          <w:spacing w:val="-11"/>
          <w:sz w:val="24"/>
        </w:rPr>
        <w:t xml:space="preserve"> </w:t>
      </w:r>
      <w:r>
        <w:rPr>
          <w:spacing w:val="-2"/>
          <w:sz w:val="24"/>
        </w:rPr>
        <w:t>лаборатории;</w:t>
      </w:r>
    </w:p>
    <w:p w:rsidR="00AB1E57" w:rsidRDefault="00712190" w:rsidP="00A47389">
      <w:pPr>
        <w:pStyle w:val="a4"/>
        <w:numPr>
          <w:ilvl w:val="0"/>
          <w:numId w:val="68"/>
        </w:numPr>
        <w:tabs>
          <w:tab w:val="left" w:pos="1629"/>
        </w:tabs>
        <w:ind w:left="1629" w:hanging="343"/>
        <w:jc w:val="left"/>
        <w:rPr>
          <w:sz w:val="24"/>
        </w:rPr>
      </w:pPr>
      <w:r>
        <w:rPr>
          <w:spacing w:val="-2"/>
          <w:sz w:val="24"/>
        </w:rPr>
        <w:t>конструкторское</w:t>
      </w:r>
      <w:r>
        <w:rPr>
          <w:spacing w:val="-4"/>
          <w:sz w:val="24"/>
        </w:rPr>
        <w:t xml:space="preserve"> бюро;</w:t>
      </w:r>
    </w:p>
    <w:p w:rsidR="00AB1E57" w:rsidRDefault="00712190" w:rsidP="00A47389">
      <w:pPr>
        <w:pStyle w:val="a4"/>
        <w:numPr>
          <w:ilvl w:val="0"/>
          <w:numId w:val="68"/>
        </w:numPr>
        <w:tabs>
          <w:tab w:val="left" w:pos="1629"/>
        </w:tabs>
        <w:ind w:left="1629" w:hanging="343"/>
        <w:jc w:val="left"/>
        <w:rPr>
          <w:sz w:val="24"/>
        </w:rPr>
      </w:pPr>
      <w:r>
        <w:rPr>
          <w:sz w:val="24"/>
        </w:rPr>
        <w:t>проектные</w:t>
      </w:r>
      <w:r>
        <w:rPr>
          <w:spacing w:val="-3"/>
          <w:sz w:val="24"/>
        </w:rPr>
        <w:t xml:space="preserve"> </w:t>
      </w:r>
      <w:r>
        <w:rPr>
          <w:spacing w:val="-2"/>
          <w:sz w:val="24"/>
        </w:rPr>
        <w:t>недели;</w:t>
      </w:r>
    </w:p>
    <w:p w:rsidR="00AB1E57" w:rsidRDefault="00712190" w:rsidP="00A47389">
      <w:pPr>
        <w:pStyle w:val="a4"/>
        <w:numPr>
          <w:ilvl w:val="0"/>
          <w:numId w:val="68"/>
        </w:numPr>
        <w:tabs>
          <w:tab w:val="left" w:pos="1629"/>
        </w:tabs>
        <w:spacing w:before="1"/>
        <w:ind w:left="1629" w:hanging="343"/>
        <w:jc w:val="left"/>
        <w:rPr>
          <w:sz w:val="24"/>
        </w:rPr>
      </w:pPr>
      <w:r>
        <w:rPr>
          <w:spacing w:val="-2"/>
          <w:sz w:val="24"/>
        </w:rPr>
        <w:t>практикумы.</w:t>
      </w:r>
    </w:p>
    <w:p w:rsidR="00AB1E57" w:rsidRDefault="00712190">
      <w:pPr>
        <w:ind w:left="926"/>
        <w:rPr>
          <w:i/>
          <w:sz w:val="24"/>
        </w:rPr>
      </w:pPr>
      <w:r>
        <w:rPr>
          <w:i/>
          <w:sz w:val="24"/>
        </w:rPr>
        <w:t>Формами</w:t>
      </w:r>
      <w:r>
        <w:rPr>
          <w:i/>
          <w:spacing w:val="-9"/>
          <w:sz w:val="24"/>
        </w:rPr>
        <w:t xml:space="preserve"> </w:t>
      </w:r>
      <w:r>
        <w:rPr>
          <w:i/>
          <w:sz w:val="24"/>
        </w:rPr>
        <w:t>представления</w:t>
      </w:r>
      <w:r>
        <w:rPr>
          <w:i/>
          <w:spacing w:val="-6"/>
          <w:sz w:val="24"/>
        </w:rPr>
        <w:t xml:space="preserve"> </w:t>
      </w:r>
      <w:r>
        <w:rPr>
          <w:i/>
          <w:sz w:val="24"/>
        </w:rPr>
        <w:t>итогов</w:t>
      </w:r>
      <w:r>
        <w:rPr>
          <w:i/>
          <w:spacing w:val="-8"/>
          <w:sz w:val="24"/>
        </w:rPr>
        <w:t xml:space="preserve"> </w:t>
      </w:r>
      <w:r>
        <w:rPr>
          <w:i/>
          <w:sz w:val="24"/>
        </w:rPr>
        <w:t>ПД</w:t>
      </w:r>
      <w:r>
        <w:rPr>
          <w:i/>
          <w:spacing w:val="-7"/>
          <w:sz w:val="24"/>
        </w:rPr>
        <w:t xml:space="preserve"> </w:t>
      </w:r>
      <w:r>
        <w:rPr>
          <w:i/>
          <w:sz w:val="24"/>
        </w:rPr>
        <w:t>во</w:t>
      </w:r>
      <w:r>
        <w:rPr>
          <w:i/>
          <w:spacing w:val="-7"/>
          <w:sz w:val="24"/>
        </w:rPr>
        <w:t xml:space="preserve"> </w:t>
      </w:r>
      <w:r>
        <w:rPr>
          <w:i/>
          <w:sz w:val="24"/>
        </w:rPr>
        <w:t>внеурочное</w:t>
      </w:r>
      <w:r>
        <w:rPr>
          <w:i/>
          <w:spacing w:val="-7"/>
          <w:sz w:val="24"/>
        </w:rPr>
        <w:t xml:space="preserve"> </w:t>
      </w:r>
      <w:r>
        <w:rPr>
          <w:i/>
          <w:sz w:val="24"/>
        </w:rPr>
        <w:t>время</w:t>
      </w:r>
      <w:r>
        <w:rPr>
          <w:i/>
          <w:spacing w:val="-5"/>
          <w:sz w:val="24"/>
        </w:rPr>
        <w:t xml:space="preserve"> </w:t>
      </w:r>
      <w:r>
        <w:rPr>
          <w:i/>
          <w:spacing w:val="-2"/>
          <w:sz w:val="24"/>
        </w:rPr>
        <w:t>являются:</w:t>
      </w:r>
    </w:p>
    <w:p w:rsidR="00AB1E57" w:rsidRDefault="00712190" w:rsidP="00A47389">
      <w:pPr>
        <w:pStyle w:val="a4"/>
        <w:numPr>
          <w:ilvl w:val="0"/>
          <w:numId w:val="71"/>
        </w:numPr>
        <w:tabs>
          <w:tab w:val="left" w:pos="1211"/>
        </w:tabs>
        <w:ind w:left="1211" w:hanging="285"/>
        <w:jc w:val="left"/>
        <w:rPr>
          <w:sz w:val="24"/>
        </w:rPr>
      </w:pPr>
      <w:r>
        <w:rPr>
          <w:spacing w:val="-2"/>
          <w:sz w:val="24"/>
        </w:rPr>
        <w:t>материальный</w:t>
      </w:r>
      <w:r>
        <w:rPr>
          <w:spacing w:val="-4"/>
          <w:sz w:val="24"/>
        </w:rPr>
        <w:t xml:space="preserve"> </w:t>
      </w:r>
      <w:r>
        <w:rPr>
          <w:spacing w:val="-2"/>
          <w:sz w:val="24"/>
        </w:rPr>
        <w:t>продукт</w:t>
      </w:r>
      <w:r>
        <w:rPr>
          <w:spacing w:val="-3"/>
          <w:sz w:val="24"/>
        </w:rPr>
        <w:t xml:space="preserve"> </w:t>
      </w:r>
      <w:r>
        <w:rPr>
          <w:spacing w:val="-2"/>
          <w:sz w:val="24"/>
        </w:rPr>
        <w:t>(объект,</w:t>
      </w:r>
      <w:r>
        <w:rPr>
          <w:spacing w:val="-1"/>
          <w:sz w:val="24"/>
        </w:rPr>
        <w:t xml:space="preserve"> </w:t>
      </w:r>
      <w:r>
        <w:rPr>
          <w:spacing w:val="-2"/>
          <w:sz w:val="24"/>
        </w:rPr>
        <w:t>макет, конструкторское изделие и</w:t>
      </w:r>
      <w:r>
        <w:rPr>
          <w:spacing w:val="-1"/>
          <w:sz w:val="24"/>
        </w:rPr>
        <w:t xml:space="preserve"> </w:t>
      </w:r>
      <w:r>
        <w:rPr>
          <w:spacing w:val="-2"/>
          <w:sz w:val="24"/>
        </w:rPr>
        <w:t>другое);</w:t>
      </w:r>
    </w:p>
    <w:p w:rsidR="00AB1E57" w:rsidRDefault="00712190" w:rsidP="00A47389">
      <w:pPr>
        <w:pStyle w:val="a4"/>
        <w:numPr>
          <w:ilvl w:val="0"/>
          <w:numId w:val="71"/>
        </w:numPr>
        <w:tabs>
          <w:tab w:val="left" w:pos="1211"/>
        </w:tabs>
        <w:ind w:left="1211" w:hanging="285"/>
        <w:jc w:val="left"/>
        <w:rPr>
          <w:sz w:val="24"/>
        </w:rPr>
      </w:pPr>
      <w:r>
        <w:rPr>
          <w:sz w:val="24"/>
        </w:rPr>
        <w:t>медийный</w:t>
      </w:r>
      <w:r>
        <w:rPr>
          <w:spacing w:val="-10"/>
          <w:sz w:val="24"/>
        </w:rPr>
        <w:t xml:space="preserve"> </w:t>
      </w:r>
      <w:r>
        <w:rPr>
          <w:sz w:val="24"/>
        </w:rPr>
        <w:t>продукт</w:t>
      </w:r>
      <w:r>
        <w:rPr>
          <w:spacing w:val="-8"/>
          <w:sz w:val="24"/>
        </w:rPr>
        <w:t xml:space="preserve"> </w:t>
      </w:r>
      <w:r>
        <w:rPr>
          <w:sz w:val="24"/>
        </w:rPr>
        <w:t>(плакат,</w:t>
      </w:r>
      <w:r>
        <w:rPr>
          <w:spacing w:val="-8"/>
          <w:sz w:val="24"/>
        </w:rPr>
        <w:t xml:space="preserve"> </w:t>
      </w:r>
      <w:r>
        <w:rPr>
          <w:sz w:val="24"/>
        </w:rPr>
        <w:t>газета,</w:t>
      </w:r>
      <w:r>
        <w:rPr>
          <w:spacing w:val="-8"/>
          <w:sz w:val="24"/>
        </w:rPr>
        <w:t xml:space="preserve"> </w:t>
      </w:r>
      <w:r>
        <w:rPr>
          <w:sz w:val="24"/>
        </w:rPr>
        <w:t>журнал,</w:t>
      </w:r>
      <w:r>
        <w:rPr>
          <w:spacing w:val="-8"/>
          <w:sz w:val="24"/>
        </w:rPr>
        <w:t xml:space="preserve"> </w:t>
      </w:r>
      <w:r>
        <w:rPr>
          <w:sz w:val="24"/>
        </w:rPr>
        <w:t>рекламная</w:t>
      </w:r>
      <w:r>
        <w:rPr>
          <w:spacing w:val="-7"/>
          <w:sz w:val="24"/>
        </w:rPr>
        <w:t xml:space="preserve"> </w:t>
      </w:r>
      <w:r>
        <w:rPr>
          <w:sz w:val="24"/>
        </w:rPr>
        <w:t>продукция,</w:t>
      </w:r>
      <w:r>
        <w:rPr>
          <w:spacing w:val="-11"/>
          <w:sz w:val="24"/>
        </w:rPr>
        <w:t xml:space="preserve"> </w:t>
      </w:r>
      <w:r>
        <w:rPr>
          <w:sz w:val="24"/>
        </w:rPr>
        <w:t>фильм</w:t>
      </w:r>
      <w:r>
        <w:rPr>
          <w:spacing w:val="-9"/>
          <w:sz w:val="24"/>
        </w:rPr>
        <w:t xml:space="preserve"> </w:t>
      </w:r>
      <w:r>
        <w:rPr>
          <w:sz w:val="24"/>
        </w:rPr>
        <w:t>и</w:t>
      </w:r>
      <w:r>
        <w:rPr>
          <w:spacing w:val="-7"/>
          <w:sz w:val="24"/>
        </w:rPr>
        <w:t xml:space="preserve"> </w:t>
      </w:r>
      <w:r>
        <w:rPr>
          <w:spacing w:val="-2"/>
          <w:sz w:val="24"/>
        </w:rPr>
        <w:t>другие);</w:t>
      </w:r>
    </w:p>
    <w:p w:rsidR="00AB1E57" w:rsidRDefault="00712190" w:rsidP="00A47389">
      <w:pPr>
        <w:pStyle w:val="a4"/>
        <w:numPr>
          <w:ilvl w:val="0"/>
          <w:numId w:val="71"/>
        </w:numPr>
        <w:tabs>
          <w:tab w:val="left" w:pos="1210"/>
        </w:tabs>
        <w:ind w:right="250" w:firstLine="707"/>
        <w:rPr>
          <w:sz w:val="24"/>
        </w:rPr>
      </w:pPr>
      <w:r>
        <w:rPr>
          <w:sz w:val="24"/>
        </w:rPr>
        <w:t>публичное мероприятие (образовательное событие, социальное мероприятие (акция), театральная постановка и другие);</w:t>
      </w:r>
    </w:p>
    <w:p w:rsidR="00AB1E57" w:rsidRDefault="00712190" w:rsidP="00A47389">
      <w:pPr>
        <w:pStyle w:val="a4"/>
        <w:numPr>
          <w:ilvl w:val="0"/>
          <w:numId w:val="71"/>
        </w:numPr>
        <w:tabs>
          <w:tab w:val="left" w:pos="1211"/>
        </w:tabs>
        <w:ind w:left="1211" w:hanging="285"/>
        <w:rPr>
          <w:sz w:val="24"/>
        </w:rPr>
      </w:pPr>
      <w:r>
        <w:rPr>
          <w:sz w:val="24"/>
        </w:rPr>
        <w:t>отчетные</w:t>
      </w:r>
      <w:r>
        <w:rPr>
          <w:spacing w:val="-14"/>
          <w:sz w:val="24"/>
        </w:rPr>
        <w:t xml:space="preserve"> </w:t>
      </w:r>
      <w:r>
        <w:rPr>
          <w:sz w:val="24"/>
        </w:rPr>
        <w:t>материалы</w:t>
      </w:r>
      <w:r>
        <w:rPr>
          <w:spacing w:val="-11"/>
          <w:sz w:val="24"/>
        </w:rPr>
        <w:t xml:space="preserve"> </w:t>
      </w:r>
      <w:r>
        <w:rPr>
          <w:sz w:val="24"/>
        </w:rPr>
        <w:t>по</w:t>
      </w:r>
      <w:r>
        <w:rPr>
          <w:spacing w:val="-8"/>
          <w:sz w:val="24"/>
        </w:rPr>
        <w:t xml:space="preserve"> </w:t>
      </w:r>
      <w:r>
        <w:rPr>
          <w:sz w:val="24"/>
        </w:rPr>
        <w:t>проекту</w:t>
      </w:r>
      <w:r>
        <w:rPr>
          <w:spacing w:val="-10"/>
          <w:sz w:val="24"/>
        </w:rPr>
        <w:t xml:space="preserve"> </w:t>
      </w:r>
      <w:r>
        <w:rPr>
          <w:sz w:val="24"/>
        </w:rPr>
        <w:t>(тексты,</w:t>
      </w:r>
      <w:r>
        <w:rPr>
          <w:spacing w:val="-11"/>
          <w:sz w:val="24"/>
        </w:rPr>
        <w:t xml:space="preserve"> </w:t>
      </w:r>
      <w:r>
        <w:rPr>
          <w:sz w:val="24"/>
        </w:rPr>
        <w:t>мультимедийные</w:t>
      </w:r>
      <w:r>
        <w:rPr>
          <w:spacing w:val="-11"/>
          <w:sz w:val="24"/>
        </w:rPr>
        <w:t xml:space="preserve"> </w:t>
      </w:r>
      <w:r>
        <w:rPr>
          <w:spacing w:val="-2"/>
          <w:sz w:val="24"/>
        </w:rPr>
        <w:t>продукты).</w:t>
      </w:r>
    </w:p>
    <w:p w:rsidR="00AB1E57" w:rsidRDefault="00712190">
      <w:pPr>
        <w:pStyle w:val="2"/>
        <w:spacing w:before="5" w:line="274" w:lineRule="exact"/>
      </w:pPr>
      <w:r>
        <w:t>Общие</w:t>
      </w:r>
      <w:r>
        <w:rPr>
          <w:spacing w:val="-8"/>
        </w:rPr>
        <w:t xml:space="preserve"> </w:t>
      </w:r>
      <w:r>
        <w:t>рекомендации</w:t>
      </w:r>
      <w:r>
        <w:rPr>
          <w:spacing w:val="-6"/>
        </w:rPr>
        <w:t xml:space="preserve"> </w:t>
      </w:r>
      <w:r>
        <w:t>по</w:t>
      </w:r>
      <w:r>
        <w:rPr>
          <w:spacing w:val="-5"/>
        </w:rPr>
        <w:t xml:space="preserve"> </w:t>
      </w:r>
      <w:r>
        <w:t>оцениванию</w:t>
      </w:r>
      <w:r>
        <w:rPr>
          <w:spacing w:val="-6"/>
        </w:rPr>
        <w:t xml:space="preserve"> </w:t>
      </w:r>
      <w:r>
        <w:t>проектной</w:t>
      </w:r>
      <w:r>
        <w:rPr>
          <w:spacing w:val="-5"/>
        </w:rPr>
        <w:t xml:space="preserve"> </w:t>
      </w:r>
      <w:r>
        <w:rPr>
          <w:spacing w:val="-2"/>
        </w:rPr>
        <w:t>деятельности</w:t>
      </w:r>
    </w:p>
    <w:p w:rsidR="00AB1E57" w:rsidRDefault="00712190">
      <w:pPr>
        <w:pStyle w:val="a3"/>
        <w:ind w:left="218" w:right="25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B1E57" w:rsidRDefault="00712190">
      <w:pPr>
        <w:pStyle w:val="a3"/>
        <w:ind w:left="218" w:right="254"/>
        <w:jc w:val="left"/>
      </w:pPr>
      <w:r>
        <w:t>Оценка</w:t>
      </w:r>
      <w:r>
        <w:rPr>
          <w:spacing w:val="40"/>
        </w:rPr>
        <w:t xml:space="preserve"> </w:t>
      </w:r>
      <w:r>
        <w:t>результатов</w:t>
      </w:r>
      <w:r>
        <w:rPr>
          <w:spacing w:val="40"/>
        </w:rPr>
        <w:t xml:space="preserve"> </w:t>
      </w:r>
      <w:r>
        <w:t>УИД</w:t>
      </w:r>
      <w:r>
        <w:rPr>
          <w:spacing w:val="40"/>
        </w:rPr>
        <w:t xml:space="preserve"> </w:t>
      </w:r>
      <w:r>
        <w:t>должна</w:t>
      </w:r>
      <w:r>
        <w:rPr>
          <w:spacing w:val="40"/>
        </w:rPr>
        <w:t xml:space="preserve"> </w:t>
      </w:r>
      <w:r>
        <w:t>учитывать</w:t>
      </w:r>
      <w:r>
        <w:rPr>
          <w:spacing w:val="40"/>
        </w:rPr>
        <w:t xml:space="preserve"> </w:t>
      </w:r>
      <w:r>
        <w:t>то,</w:t>
      </w:r>
      <w:r>
        <w:rPr>
          <w:spacing w:val="40"/>
        </w:rPr>
        <w:t xml:space="preserve"> </w:t>
      </w:r>
      <w:r>
        <w:t>насколько</w:t>
      </w:r>
      <w:r>
        <w:rPr>
          <w:spacing w:val="40"/>
        </w:rPr>
        <w:t xml:space="preserve"> </w:t>
      </w:r>
      <w:r>
        <w:t>обучающимся</w:t>
      </w:r>
      <w:r>
        <w:rPr>
          <w:spacing w:val="40"/>
        </w:rPr>
        <w:t xml:space="preserve"> </w:t>
      </w:r>
      <w:r>
        <w:t>в</w:t>
      </w:r>
      <w:r>
        <w:rPr>
          <w:spacing w:val="40"/>
        </w:rPr>
        <w:t xml:space="preserve"> </w:t>
      </w:r>
      <w:r>
        <w:t>рамках проведения исследования удалось продемонстрировать базовые проектные действия:</w:t>
      </w:r>
    </w:p>
    <w:p w:rsidR="00AB1E57" w:rsidRDefault="00712190" w:rsidP="00A47389">
      <w:pPr>
        <w:pStyle w:val="a4"/>
        <w:numPr>
          <w:ilvl w:val="0"/>
          <w:numId w:val="71"/>
        </w:numPr>
        <w:tabs>
          <w:tab w:val="left" w:pos="1211"/>
        </w:tabs>
        <w:ind w:left="1211" w:hanging="285"/>
        <w:jc w:val="left"/>
        <w:rPr>
          <w:sz w:val="24"/>
        </w:rPr>
      </w:pPr>
      <w:r>
        <w:rPr>
          <w:sz w:val="24"/>
        </w:rPr>
        <w:t>понимание</w:t>
      </w:r>
      <w:r>
        <w:rPr>
          <w:spacing w:val="-7"/>
          <w:sz w:val="24"/>
        </w:rPr>
        <w:t xml:space="preserve"> </w:t>
      </w:r>
      <w:r>
        <w:rPr>
          <w:sz w:val="24"/>
        </w:rPr>
        <w:t>проблемы,</w:t>
      </w:r>
      <w:r>
        <w:rPr>
          <w:spacing w:val="-4"/>
          <w:sz w:val="24"/>
        </w:rPr>
        <w:t xml:space="preserve"> </w:t>
      </w:r>
      <w:r>
        <w:rPr>
          <w:sz w:val="24"/>
        </w:rPr>
        <w:t>связанных</w:t>
      </w:r>
      <w:r>
        <w:rPr>
          <w:spacing w:val="-4"/>
          <w:sz w:val="24"/>
        </w:rPr>
        <w:t xml:space="preserve"> </w:t>
      </w:r>
      <w:r>
        <w:rPr>
          <w:sz w:val="24"/>
        </w:rPr>
        <w:t>с</w:t>
      </w:r>
      <w:r>
        <w:rPr>
          <w:spacing w:val="-6"/>
          <w:sz w:val="24"/>
        </w:rPr>
        <w:t xml:space="preserve"> </w:t>
      </w:r>
      <w:r>
        <w:rPr>
          <w:sz w:val="24"/>
        </w:rPr>
        <w:t>нею</w:t>
      </w:r>
      <w:r>
        <w:rPr>
          <w:spacing w:val="-4"/>
          <w:sz w:val="24"/>
        </w:rPr>
        <w:t xml:space="preserve"> </w:t>
      </w:r>
      <w:r>
        <w:rPr>
          <w:sz w:val="24"/>
        </w:rPr>
        <w:t>цели</w:t>
      </w:r>
      <w:r>
        <w:rPr>
          <w:spacing w:val="-4"/>
          <w:sz w:val="24"/>
        </w:rPr>
        <w:t xml:space="preserve"> </w:t>
      </w:r>
      <w:r>
        <w:rPr>
          <w:sz w:val="24"/>
        </w:rPr>
        <w:t>и</w:t>
      </w:r>
      <w:r>
        <w:rPr>
          <w:spacing w:val="-5"/>
          <w:sz w:val="24"/>
        </w:rPr>
        <w:t xml:space="preserve"> </w:t>
      </w:r>
      <w:r>
        <w:rPr>
          <w:spacing w:val="-2"/>
          <w:sz w:val="24"/>
        </w:rPr>
        <w:t>задач;</w:t>
      </w:r>
    </w:p>
    <w:p w:rsidR="00AB1E57" w:rsidRDefault="00712190" w:rsidP="00A47389">
      <w:pPr>
        <w:pStyle w:val="a4"/>
        <w:numPr>
          <w:ilvl w:val="0"/>
          <w:numId w:val="71"/>
        </w:numPr>
        <w:tabs>
          <w:tab w:val="left" w:pos="1211"/>
        </w:tabs>
        <w:ind w:left="1211" w:hanging="285"/>
        <w:jc w:val="left"/>
        <w:rPr>
          <w:sz w:val="24"/>
        </w:rPr>
      </w:pPr>
      <w:r>
        <w:rPr>
          <w:sz w:val="24"/>
        </w:rPr>
        <w:t>умение</w:t>
      </w:r>
      <w:r>
        <w:rPr>
          <w:spacing w:val="-7"/>
          <w:sz w:val="24"/>
        </w:rPr>
        <w:t xml:space="preserve"> </w:t>
      </w:r>
      <w:r>
        <w:rPr>
          <w:sz w:val="24"/>
        </w:rPr>
        <w:t>определить</w:t>
      </w:r>
      <w:r>
        <w:rPr>
          <w:spacing w:val="-6"/>
          <w:sz w:val="24"/>
        </w:rPr>
        <w:t xml:space="preserve"> </w:t>
      </w:r>
      <w:r>
        <w:rPr>
          <w:sz w:val="24"/>
        </w:rPr>
        <w:t>оптимальный</w:t>
      </w:r>
      <w:r>
        <w:rPr>
          <w:spacing w:val="-6"/>
          <w:sz w:val="24"/>
        </w:rPr>
        <w:t xml:space="preserve"> </w:t>
      </w:r>
      <w:r>
        <w:rPr>
          <w:sz w:val="24"/>
        </w:rPr>
        <w:t>путь</w:t>
      </w:r>
      <w:r>
        <w:rPr>
          <w:spacing w:val="-5"/>
          <w:sz w:val="24"/>
        </w:rPr>
        <w:t xml:space="preserve"> </w:t>
      </w:r>
      <w:r>
        <w:rPr>
          <w:sz w:val="24"/>
        </w:rPr>
        <w:t>решения</w:t>
      </w:r>
      <w:r>
        <w:rPr>
          <w:spacing w:val="-5"/>
          <w:sz w:val="24"/>
        </w:rPr>
        <w:t xml:space="preserve"> </w:t>
      </w:r>
      <w:r>
        <w:rPr>
          <w:spacing w:val="-2"/>
          <w:sz w:val="24"/>
        </w:rPr>
        <w:t>проблемы;</w:t>
      </w:r>
    </w:p>
    <w:p w:rsidR="00AB1E57" w:rsidRDefault="00712190" w:rsidP="00A47389">
      <w:pPr>
        <w:pStyle w:val="a4"/>
        <w:numPr>
          <w:ilvl w:val="0"/>
          <w:numId w:val="71"/>
        </w:numPr>
        <w:tabs>
          <w:tab w:val="left" w:pos="1211"/>
        </w:tabs>
        <w:ind w:left="1211" w:hanging="285"/>
        <w:jc w:val="left"/>
        <w:rPr>
          <w:sz w:val="24"/>
        </w:rPr>
      </w:pPr>
      <w:r>
        <w:rPr>
          <w:sz w:val="24"/>
        </w:rPr>
        <w:t>умение</w:t>
      </w:r>
      <w:r>
        <w:rPr>
          <w:spacing w:val="-9"/>
          <w:sz w:val="24"/>
        </w:rPr>
        <w:t xml:space="preserve"> </w:t>
      </w:r>
      <w:r>
        <w:rPr>
          <w:sz w:val="24"/>
        </w:rPr>
        <w:t>планировать</w:t>
      </w:r>
      <w:r>
        <w:rPr>
          <w:spacing w:val="-8"/>
          <w:sz w:val="24"/>
        </w:rPr>
        <w:t xml:space="preserve"> </w:t>
      </w:r>
      <w:r>
        <w:rPr>
          <w:sz w:val="24"/>
        </w:rPr>
        <w:t>и</w:t>
      </w:r>
      <w:r>
        <w:rPr>
          <w:spacing w:val="-7"/>
          <w:sz w:val="24"/>
        </w:rPr>
        <w:t xml:space="preserve"> </w:t>
      </w:r>
      <w:r>
        <w:rPr>
          <w:sz w:val="24"/>
        </w:rPr>
        <w:t>работать</w:t>
      </w:r>
      <w:r>
        <w:rPr>
          <w:spacing w:val="-6"/>
          <w:sz w:val="24"/>
        </w:rPr>
        <w:t xml:space="preserve"> </w:t>
      </w:r>
      <w:r>
        <w:rPr>
          <w:sz w:val="24"/>
        </w:rPr>
        <w:t>по</w:t>
      </w:r>
      <w:r>
        <w:rPr>
          <w:spacing w:val="-7"/>
          <w:sz w:val="24"/>
        </w:rPr>
        <w:t xml:space="preserve"> </w:t>
      </w:r>
      <w:r>
        <w:rPr>
          <w:spacing w:val="-2"/>
          <w:sz w:val="24"/>
        </w:rPr>
        <w:t>плану;</w:t>
      </w:r>
    </w:p>
    <w:p w:rsidR="00AB1E57" w:rsidRDefault="00712190" w:rsidP="00A47389">
      <w:pPr>
        <w:pStyle w:val="a4"/>
        <w:numPr>
          <w:ilvl w:val="0"/>
          <w:numId w:val="71"/>
        </w:numPr>
        <w:tabs>
          <w:tab w:val="left" w:pos="1210"/>
        </w:tabs>
        <w:ind w:right="251" w:firstLine="707"/>
        <w:jc w:val="left"/>
        <w:rPr>
          <w:sz w:val="24"/>
        </w:rPr>
      </w:pPr>
      <w:r>
        <w:rPr>
          <w:sz w:val="24"/>
        </w:rPr>
        <w:t>умение</w:t>
      </w:r>
      <w:r>
        <w:rPr>
          <w:spacing w:val="80"/>
          <w:w w:val="150"/>
          <w:sz w:val="24"/>
        </w:rPr>
        <w:t xml:space="preserve"> </w:t>
      </w:r>
      <w:r>
        <w:rPr>
          <w:sz w:val="24"/>
        </w:rPr>
        <w:t>реализовать</w:t>
      </w:r>
      <w:r>
        <w:rPr>
          <w:spacing w:val="80"/>
          <w:w w:val="150"/>
          <w:sz w:val="24"/>
        </w:rPr>
        <w:t xml:space="preserve"> </w:t>
      </w:r>
      <w:r>
        <w:rPr>
          <w:sz w:val="24"/>
        </w:rPr>
        <w:t>проектный</w:t>
      </w:r>
      <w:r>
        <w:rPr>
          <w:spacing w:val="80"/>
          <w:w w:val="150"/>
          <w:sz w:val="24"/>
        </w:rPr>
        <w:t xml:space="preserve"> </w:t>
      </w:r>
      <w:r>
        <w:rPr>
          <w:sz w:val="24"/>
        </w:rPr>
        <w:t>замысел</w:t>
      </w:r>
      <w:r>
        <w:rPr>
          <w:spacing w:val="80"/>
          <w:w w:val="150"/>
          <w:sz w:val="24"/>
        </w:rPr>
        <w:t xml:space="preserve"> </w:t>
      </w:r>
      <w:r>
        <w:rPr>
          <w:sz w:val="24"/>
        </w:rPr>
        <w:t>и</w:t>
      </w:r>
      <w:r>
        <w:rPr>
          <w:spacing w:val="80"/>
          <w:w w:val="150"/>
          <w:sz w:val="24"/>
        </w:rPr>
        <w:t xml:space="preserve"> </w:t>
      </w:r>
      <w:r>
        <w:rPr>
          <w:sz w:val="24"/>
        </w:rPr>
        <w:t>оформить</w:t>
      </w:r>
      <w:r>
        <w:rPr>
          <w:spacing w:val="80"/>
          <w:w w:val="150"/>
          <w:sz w:val="24"/>
        </w:rPr>
        <w:t xml:space="preserve"> </w:t>
      </w:r>
      <w:r>
        <w:rPr>
          <w:sz w:val="24"/>
        </w:rPr>
        <w:t>его</w:t>
      </w:r>
      <w:r>
        <w:rPr>
          <w:spacing w:val="80"/>
          <w:w w:val="150"/>
          <w:sz w:val="24"/>
        </w:rPr>
        <w:t xml:space="preserve"> </w:t>
      </w:r>
      <w:r>
        <w:rPr>
          <w:sz w:val="24"/>
        </w:rPr>
        <w:t>в</w:t>
      </w:r>
      <w:r>
        <w:rPr>
          <w:spacing w:val="80"/>
          <w:w w:val="150"/>
          <w:sz w:val="24"/>
        </w:rPr>
        <w:t xml:space="preserve"> </w:t>
      </w:r>
      <w:r>
        <w:rPr>
          <w:sz w:val="24"/>
        </w:rPr>
        <w:t>виде</w:t>
      </w:r>
      <w:r>
        <w:rPr>
          <w:spacing w:val="80"/>
          <w:w w:val="150"/>
          <w:sz w:val="24"/>
        </w:rPr>
        <w:t xml:space="preserve"> </w:t>
      </w:r>
      <w:r>
        <w:rPr>
          <w:sz w:val="24"/>
        </w:rPr>
        <w:t xml:space="preserve">реального </w:t>
      </w:r>
      <w:r>
        <w:rPr>
          <w:spacing w:val="-2"/>
          <w:sz w:val="24"/>
        </w:rPr>
        <w:t>"продукта";</w:t>
      </w:r>
    </w:p>
    <w:p w:rsidR="00AB1E57" w:rsidRDefault="00712190" w:rsidP="00A47389">
      <w:pPr>
        <w:pStyle w:val="a4"/>
        <w:numPr>
          <w:ilvl w:val="0"/>
          <w:numId w:val="71"/>
        </w:numPr>
        <w:tabs>
          <w:tab w:val="left" w:pos="1210"/>
          <w:tab w:val="left" w:pos="2173"/>
          <w:tab w:val="left" w:pos="3809"/>
          <w:tab w:val="left" w:pos="5238"/>
          <w:tab w:val="left" w:pos="6835"/>
          <w:tab w:val="left" w:pos="7187"/>
          <w:tab w:val="left" w:pos="8540"/>
        </w:tabs>
        <w:ind w:right="253" w:firstLine="707"/>
        <w:jc w:val="left"/>
        <w:rPr>
          <w:sz w:val="24"/>
        </w:rPr>
      </w:pPr>
      <w:r>
        <w:rPr>
          <w:spacing w:val="-2"/>
          <w:sz w:val="24"/>
        </w:rPr>
        <w:t>умение</w:t>
      </w:r>
      <w:r>
        <w:rPr>
          <w:sz w:val="24"/>
        </w:rPr>
        <w:tab/>
      </w:r>
      <w:r>
        <w:rPr>
          <w:spacing w:val="-2"/>
          <w:sz w:val="24"/>
        </w:rPr>
        <w:t>осуществлять</w:t>
      </w:r>
      <w:r>
        <w:rPr>
          <w:sz w:val="24"/>
        </w:rPr>
        <w:tab/>
      </w:r>
      <w:r>
        <w:rPr>
          <w:spacing w:val="-2"/>
          <w:sz w:val="24"/>
        </w:rPr>
        <w:t>самооценку</w:t>
      </w:r>
      <w:r>
        <w:rPr>
          <w:sz w:val="24"/>
        </w:rPr>
        <w:tab/>
      </w:r>
      <w:r>
        <w:rPr>
          <w:spacing w:val="-2"/>
          <w:sz w:val="24"/>
        </w:rPr>
        <w:t>деятельности</w:t>
      </w:r>
      <w:r>
        <w:rPr>
          <w:sz w:val="24"/>
        </w:rPr>
        <w:tab/>
      </w:r>
      <w:r>
        <w:rPr>
          <w:spacing w:val="-10"/>
          <w:sz w:val="24"/>
        </w:rPr>
        <w:t>и</w:t>
      </w:r>
      <w:r>
        <w:rPr>
          <w:sz w:val="24"/>
        </w:rPr>
        <w:tab/>
      </w:r>
      <w:r>
        <w:rPr>
          <w:spacing w:val="-2"/>
          <w:sz w:val="24"/>
        </w:rPr>
        <w:t>результата,</w:t>
      </w:r>
      <w:r>
        <w:rPr>
          <w:sz w:val="24"/>
        </w:rPr>
        <w:tab/>
      </w:r>
      <w:r>
        <w:rPr>
          <w:spacing w:val="-2"/>
          <w:sz w:val="24"/>
        </w:rPr>
        <w:t xml:space="preserve">взаимоценку </w:t>
      </w:r>
      <w:r>
        <w:rPr>
          <w:sz w:val="24"/>
        </w:rPr>
        <w:t>деятельности в группе.</w:t>
      </w:r>
    </w:p>
    <w:p w:rsidR="00AB1E57" w:rsidRDefault="00712190">
      <w:pPr>
        <w:pStyle w:val="a3"/>
        <w:ind w:left="926" w:firstLine="0"/>
        <w:jc w:val="left"/>
      </w:pPr>
      <w:r>
        <w:t>В</w:t>
      </w:r>
      <w:r>
        <w:rPr>
          <w:spacing w:val="-10"/>
        </w:rPr>
        <w:t xml:space="preserve"> </w:t>
      </w:r>
      <w:r>
        <w:t>процессе</w:t>
      </w:r>
      <w:r>
        <w:rPr>
          <w:spacing w:val="-9"/>
        </w:rPr>
        <w:t xml:space="preserve"> </w:t>
      </w:r>
      <w:r>
        <w:t>публичной</w:t>
      </w:r>
      <w:r>
        <w:rPr>
          <w:spacing w:val="-9"/>
        </w:rPr>
        <w:t xml:space="preserve"> </w:t>
      </w:r>
      <w:r>
        <w:t>презентации</w:t>
      </w:r>
      <w:r>
        <w:rPr>
          <w:spacing w:val="-8"/>
        </w:rPr>
        <w:t xml:space="preserve"> </w:t>
      </w:r>
      <w:r>
        <w:t>результатов</w:t>
      </w:r>
      <w:r>
        <w:rPr>
          <w:spacing w:val="-9"/>
        </w:rPr>
        <w:t xml:space="preserve"> </w:t>
      </w:r>
      <w:r>
        <w:t>проекта</w:t>
      </w:r>
      <w:r>
        <w:rPr>
          <w:spacing w:val="-8"/>
        </w:rPr>
        <w:t xml:space="preserve"> </w:t>
      </w:r>
      <w:r>
        <w:rPr>
          <w:spacing w:val="-2"/>
        </w:rPr>
        <w:t>оценивается:</w:t>
      </w:r>
    </w:p>
    <w:p w:rsidR="00AB1E57" w:rsidRDefault="00712190" w:rsidP="00A47389">
      <w:pPr>
        <w:pStyle w:val="a4"/>
        <w:numPr>
          <w:ilvl w:val="0"/>
          <w:numId w:val="71"/>
        </w:numPr>
        <w:tabs>
          <w:tab w:val="left" w:pos="1210"/>
        </w:tabs>
        <w:ind w:right="254" w:firstLine="707"/>
        <w:jc w:val="left"/>
        <w:rPr>
          <w:sz w:val="24"/>
        </w:rPr>
      </w:pPr>
      <w:r>
        <w:rPr>
          <w:sz w:val="24"/>
        </w:rPr>
        <w:t>качество</w:t>
      </w:r>
      <w:r>
        <w:rPr>
          <w:spacing w:val="39"/>
          <w:sz w:val="24"/>
        </w:rPr>
        <w:t xml:space="preserve"> </w:t>
      </w:r>
      <w:r>
        <w:rPr>
          <w:sz w:val="24"/>
        </w:rPr>
        <w:t>защиты</w:t>
      </w:r>
      <w:r>
        <w:rPr>
          <w:spacing w:val="37"/>
          <w:sz w:val="24"/>
        </w:rPr>
        <w:t xml:space="preserve"> </w:t>
      </w:r>
      <w:r>
        <w:rPr>
          <w:sz w:val="24"/>
        </w:rPr>
        <w:t>проекта</w:t>
      </w:r>
      <w:r>
        <w:rPr>
          <w:spacing w:val="36"/>
          <w:sz w:val="24"/>
        </w:rPr>
        <w:t xml:space="preserve"> </w:t>
      </w:r>
      <w:r>
        <w:rPr>
          <w:sz w:val="24"/>
        </w:rPr>
        <w:t>(четкость</w:t>
      </w:r>
      <w:r>
        <w:rPr>
          <w:spacing w:val="38"/>
          <w:sz w:val="24"/>
        </w:rPr>
        <w:t xml:space="preserve"> </w:t>
      </w:r>
      <w:r>
        <w:rPr>
          <w:sz w:val="24"/>
        </w:rPr>
        <w:t>и</w:t>
      </w:r>
      <w:r>
        <w:rPr>
          <w:spacing w:val="38"/>
          <w:sz w:val="24"/>
        </w:rPr>
        <w:t xml:space="preserve"> </w:t>
      </w:r>
      <w:r>
        <w:rPr>
          <w:sz w:val="24"/>
        </w:rPr>
        <w:t>ясность</w:t>
      </w:r>
      <w:r>
        <w:rPr>
          <w:spacing w:val="38"/>
          <w:sz w:val="24"/>
        </w:rPr>
        <w:t xml:space="preserve"> </w:t>
      </w:r>
      <w:r>
        <w:rPr>
          <w:sz w:val="24"/>
        </w:rPr>
        <w:t>изложения</w:t>
      </w:r>
      <w:r>
        <w:rPr>
          <w:spacing w:val="37"/>
          <w:sz w:val="24"/>
        </w:rPr>
        <w:t xml:space="preserve"> </w:t>
      </w:r>
      <w:r>
        <w:rPr>
          <w:sz w:val="24"/>
        </w:rPr>
        <w:t>задачи;</w:t>
      </w:r>
      <w:r>
        <w:rPr>
          <w:spacing w:val="37"/>
          <w:sz w:val="24"/>
        </w:rPr>
        <w:t xml:space="preserve"> </w:t>
      </w:r>
      <w:r>
        <w:rPr>
          <w:sz w:val="24"/>
        </w:rPr>
        <w:t>убедительность рассуждений; последовательность в аргументации; логичность и оригинальность);</w:t>
      </w:r>
    </w:p>
    <w:p w:rsidR="00AB1E57" w:rsidRDefault="00712190" w:rsidP="00A47389">
      <w:pPr>
        <w:pStyle w:val="a4"/>
        <w:numPr>
          <w:ilvl w:val="0"/>
          <w:numId w:val="71"/>
        </w:numPr>
        <w:tabs>
          <w:tab w:val="left" w:pos="1210"/>
          <w:tab w:val="left" w:pos="2296"/>
          <w:tab w:val="left" w:pos="5332"/>
          <w:tab w:val="left" w:pos="6335"/>
          <w:tab w:val="left" w:pos="8120"/>
          <w:tab w:val="left" w:pos="9319"/>
        </w:tabs>
        <w:ind w:right="249" w:firstLine="707"/>
        <w:jc w:val="left"/>
        <w:rPr>
          <w:sz w:val="24"/>
        </w:rPr>
      </w:pPr>
      <w:r>
        <w:rPr>
          <w:spacing w:val="-2"/>
          <w:sz w:val="24"/>
        </w:rPr>
        <w:t>качество</w:t>
      </w:r>
      <w:r>
        <w:rPr>
          <w:sz w:val="24"/>
        </w:rPr>
        <w:tab/>
        <w:t>наглядного</w:t>
      </w:r>
      <w:r>
        <w:rPr>
          <w:spacing w:val="80"/>
          <w:sz w:val="24"/>
        </w:rPr>
        <w:t xml:space="preserve"> </w:t>
      </w:r>
      <w:r>
        <w:rPr>
          <w:sz w:val="24"/>
        </w:rPr>
        <w:t>представления</w:t>
      </w:r>
      <w:r>
        <w:rPr>
          <w:sz w:val="24"/>
        </w:rPr>
        <w:tab/>
      </w:r>
      <w:r>
        <w:rPr>
          <w:spacing w:val="-2"/>
          <w:sz w:val="24"/>
        </w:rPr>
        <w:t>проекта</w:t>
      </w:r>
      <w:r>
        <w:rPr>
          <w:sz w:val="24"/>
        </w:rPr>
        <w:tab/>
      </w:r>
      <w:r>
        <w:rPr>
          <w:spacing w:val="-2"/>
          <w:sz w:val="24"/>
        </w:rPr>
        <w:t>(использование</w:t>
      </w:r>
      <w:r>
        <w:rPr>
          <w:sz w:val="24"/>
        </w:rPr>
        <w:tab/>
      </w:r>
      <w:r>
        <w:rPr>
          <w:spacing w:val="-2"/>
          <w:sz w:val="24"/>
        </w:rPr>
        <w:t>рисунков,</w:t>
      </w:r>
      <w:r>
        <w:rPr>
          <w:sz w:val="24"/>
        </w:rPr>
        <w:tab/>
      </w:r>
      <w:r>
        <w:rPr>
          <w:spacing w:val="-4"/>
          <w:sz w:val="24"/>
        </w:rPr>
        <w:t xml:space="preserve">схем, </w:t>
      </w:r>
      <w:r>
        <w:rPr>
          <w:sz w:val="24"/>
        </w:rPr>
        <w:t>графиков, моделей и других средств наглядной презентации);</w:t>
      </w:r>
    </w:p>
    <w:p w:rsidR="00AB1E57" w:rsidRDefault="00712190" w:rsidP="00A47389">
      <w:pPr>
        <w:pStyle w:val="a4"/>
        <w:numPr>
          <w:ilvl w:val="0"/>
          <w:numId w:val="71"/>
        </w:numPr>
        <w:tabs>
          <w:tab w:val="left" w:pos="1210"/>
        </w:tabs>
        <w:ind w:right="250" w:firstLine="707"/>
        <w:jc w:val="left"/>
        <w:rPr>
          <w:sz w:val="24"/>
        </w:rPr>
      </w:pPr>
      <w:r>
        <w:rPr>
          <w:sz w:val="24"/>
        </w:rPr>
        <w:t>качество</w:t>
      </w:r>
      <w:r>
        <w:rPr>
          <w:spacing w:val="-10"/>
          <w:sz w:val="24"/>
        </w:rPr>
        <w:t xml:space="preserve"> </w:t>
      </w:r>
      <w:r>
        <w:rPr>
          <w:sz w:val="24"/>
        </w:rPr>
        <w:t>письменного</w:t>
      </w:r>
      <w:r>
        <w:rPr>
          <w:spacing w:val="-12"/>
          <w:sz w:val="24"/>
        </w:rPr>
        <w:t xml:space="preserve"> </w:t>
      </w:r>
      <w:r>
        <w:rPr>
          <w:sz w:val="24"/>
        </w:rPr>
        <w:t>текста</w:t>
      </w:r>
      <w:r>
        <w:rPr>
          <w:spacing w:val="-13"/>
          <w:sz w:val="24"/>
        </w:rPr>
        <w:t xml:space="preserve"> </w:t>
      </w:r>
      <w:r>
        <w:rPr>
          <w:sz w:val="24"/>
        </w:rPr>
        <w:t>(соответствие</w:t>
      </w:r>
      <w:r>
        <w:rPr>
          <w:spacing w:val="-13"/>
          <w:sz w:val="24"/>
        </w:rPr>
        <w:t xml:space="preserve"> </w:t>
      </w:r>
      <w:r>
        <w:rPr>
          <w:sz w:val="24"/>
        </w:rPr>
        <w:t>плану,</w:t>
      </w:r>
      <w:r>
        <w:rPr>
          <w:spacing w:val="-12"/>
          <w:sz w:val="24"/>
        </w:rPr>
        <w:t xml:space="preserve"> </w:t>
      </w:r>
      <w:r>
        <w:rPr>
          <w:sz w:val="24"/>
        </w:rPr>
        <w:t>оформление</w:t>
      </w:r>
      <w:r>
        <w:rPr>
          <w:spacing w:val="-13"/>
          <w:sz w:val="24"/>
        </w:rPr>
        <w:t xml:space="preserve"> </w:t>
      </w:r>
      <w:r>
        <w:rPr>
          <w:sz w:val="24"/>
        </w:rPr>
        <w:t>работы,</w:t>
      </w:r>
      <w:r>
        <w:rPr>
          <w:spacing w:val="-12"/>
          <w:sz w:val="24"/>
        </w:rPr>
        <w:t xml:space="preserve"> </w:t>
      </w:r>
      <w:r>
        <w:rPr>
          <w:sz w:val="24"/>
        </w:rPr>
        <w:t xml:space="preserve">грамотность </w:t>
      </w:r>
      <w:r>
        <w:rPr>
          <w:spacing w:val="-2"/>
          <w:sz w:val="24"/>
        </w:rPr>
        <w:t>изложения);</w:t>
      </w:r>
    </w:p>
    <w:p w:rsidR="00AB1E57" w:rsidRDefault="00712190" w:rsidP="00A47389">
      <w:pPr>
        <w:pStyle w:val="a4"/>
        <w:numPr>
          <w:ilvl w:val="0"/>
          <w:numId w:val="71"/>
        </w:numPr>
        <w:tabs>
          <w:tab w:val="left" w:pos="1210"/>
        </w:tabs>
        <w:ind w:right="253" w:firstLine="707"/>
        <w:jc w:val="left"/>
        <w:rPr>
          <w:sz w:val="24"/>
        </w:rPr>
      </w:pPr>
      <w:r>
        <w:rPr>
          <w:sz w:val="24"/>
        </w:rPr>
        <w:t>уровень</w:t>
      </w:r>
      <w:r>
        <w:rPr>
          <w:spacing w:val="40"/>
          <w:sz w:val="24"/>
        </w:rPr>
        <w:t xml:space="preserve"> </w:t>
      </w:r>
      <w:r>
        <w:rPr>
          <w:sz w:val="24"/>
        </w:rPr>
        <w:t>коммуникативных</w:t>
      </w:r>
      <w:r>
        <w:rPr>
          <w:spacing w:val="40"/>
          <w:sz w:val="24"/>
        </w:rPr>
        <w:t xml:space="preserve"> </w:t>
      </w:r>
      <w:r>
        <w:rPr>
          <w:sz w:val="24"/>
        </w:rPr>
        <w:t>умений</w:t>
      </w:r>
      <w:r>
        <w:rPr>
          <w:spacing w:val="40"/>
          <w:sz w:val="24"/>
        </w:rPr>
        <w:t xml:space="preserve"> </w:t>
      </w:r>
      <w:r>
        <w:rPr>
          <w:sz w:val="24"/>
        </w:rPr>
        <w:t>(умение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поставленные</w:t>
      </w:r>
      <w:r>
        <w:rPr>
          <w:spacing w:val="40"/>
          <w:sz w:val="24"/>
        </w:rPr>
        <w:t xml:space="preserve"> </w:t>
      </w:r>
      <w:r>
        <w:rPr>
          <w:sz w:val="24"/>
        </w:rPr>
        <w:t>вопросы, аргументировать и отстаивать собственную точку зрения, участвовать в дискуссии).</w:t>
      </w:r>
    </w:p>
    <w:p w:rsidR="00AB1E57" w:rsidRDefault="00712190">
      <w:pPr>
        <w:pStyle w:val="a3"/>
        <w:ind w:left="218"/>
        <w:jc w:val="left"/>
      </w:pPr>
      <w:r>
        <w:t>Подробности</w:t>
      </w:r>
      <w:r>
        <w:rPr>
          <w:spacing w:val="34"/>
        </w:rPr>
        <w:t xml:space="preserve"> </w:t>
      </w:r>
      <w:r>
        <w:t>об</w:t>
      </w:r>
      <w:r>
        <w:rPr>
          <w:spacing w:val="31"/>
        </w:rPr>
        <w:t xml:space="preserve"> </w:t>
      </w:r>
      <w:r>
        <w:t>оценивании</w:t>
      </w:r>
      <w:r>
        <w:rPr>
          <w:spacing w:val="34"/>
        </w:rPr>
        <w:t xml:space="preserve"> </w:t>
      </w:r>
      <w:r>
        <w:t>учебно-исследовательской</w:t>
      </w:r>
      <w:r>
        <w:rPr>
          <w:spacing w:val="34"/>
        </w:rPr>
        <w:t xml:space="preserve"> </w:t>
      </w:r>
      <w:r>
        <w:t>и</w:t>
      </w:r>
      <w:r>
        <w:rPr>
          <w:spacing w:val="31"/>
        </w:rPr>
        <w:t xml:space="preserve"> </w:t>
      </w:r>
      <w:r>
        <w:t>проектной</w:t>
      </w:r>
      <w:r>
        <w:rPr>
          <w:spacing w:val="31"/>
        </w:rPr>
        <w:t xml:space="preserve"> </w:t>
      </w:r>
      <w:r>
        <w:t>деятельности</w:t>
      </w:r>
      <w:r>
        <w:rPr>
          <w:spacing w:val="32"/>
        </w:rPr>
        <w:t xml:space="preserve"> </w:t>
      </w:r>
      <w:r>
        <w:t>в школе содержатся в целевом разделе настоящей ООП ООО.</w:t>
      </w:r>
    </w:p>
    <w:p w:rsidR="00AB1E57" w:rsidRDefault="00712190">
      <w:pPr>
        <w:pStyle w:val="3"/>
        <w:spacing w:before="275"/>
        <w:ind w:left="218" w:right="253" w:firstLine="707"/>
      </w:pPr>
      <w:r>
        <w:t>Содержание,</w:t>
      </w:r>
      <w:r>
        <w:rPr>
          <w:spacing w:val="-1"/>
        </w:rPr>
        <w:t xml:space="preserve"> </w:t>
      </w:r>
      <w:r>
        <w:t>виды</w:t>
      </w:r>
      <w:r>
        <w:rPr>
          <w:spacing w:val="-1"/>
        </w:rPr>
        <w:t xml:space="preserve"> </w:t>
      </w:r>
      <w:r>
        <w:t>и формы</w:t>
      </w:r>
      <w:r>
        <w:rPr>
          <w:spacing w:val="-1"/>
        </w:rPr>
        <w:t xml:space="preserve"> </w:t>
      </w:r>
      <w:r>
        <w:t>организации учебной деятельности по</w:t>
      </w:r>
      <w:r>
        <w:rPr>
          <w:spacing w:val="-2"/>
        </w:rPr>
        <w:t xml:space="preserve"> </w:t>
      </w:r>
      <w:r>
        <w:t>формированию и развитию ИКТ-компетентности учащихся</w:t>
      </w:r>
    </w:p>
    <w:p w:rsidR="00AB1E57" w:rsidRDefault="00712190">
      <w:pPr>
        <w:pStyle w:val="a3"/>
        <w:ind w:left="218" w:right="251"/>
      </w:pPr>
      <w:r>
        <w:t>В условиях интенсификации процессов информатизации общества и образования для формирования универсальных учебных действий (далее УУД), наряду с традиционными методиками,</w:t>
      </w:r>
      <w:r>
        <w:rPr>
          <w:spacing w:val="80"/>
        </w:rPr>
        <w:t xml:space="preserve">  </w:t>
      </w:r>
      <w:r>
        <w:t>целесообразно</w:t>
      </w:r>
      <w:r>
        <w:rPr>
          <w:spacing w:val="80"/>
        </w:rPr>
        <w:t xml:space="preserve">  </w:t>
      </w:r>
      <w:r>
        <w:t>широкое</w:t>
      </w:r>
      <w:r>
        <w:rPr>
          <w:spacing w:val="80"/>
        </w:rPr>
        <w:t xml:space="preserve">  </w:t>
      </w:r>
      <w:r>
        <w:t>использование</w:t>
      </w:r>
      <w:r>
        <w:rPr>
          <w:spacing w:val="80"/>
        </w:rPr>
        <w:t xml:space="preserve">  </w:t>
      </w:r>
      <w:r>
        <w:t>цифровых</w:t>
      </w:r>
      <w:r>
        <w:rPr>
          <w:spacing w:val="80"/>
        </w:rPr>
        <w:t xml:space="preserve">  </w:t>
      </w:r>
      <w:r>
        <w:t>инструментов</w:t>
      </w:r>
      <w:r>
        <w:rPr>
          <w:spacing w:val="80"/>
        </w:rPr>
        <w:t xml:space="preserve">  </w:t>
      </w:r>
      <w:r>
        <w:t>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7" w:firstLine="0"/>
      </w:pPr>
      <w:r>
        <w:lastRenderedPageBreak/>
        <w:t xml:space="preserve">возможностей современной информационно-образовательной среды. Ориентирование учащихся основной школы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УУД учащихся на уровне основного общего </w:t>
      </w:r>
      <w:r>
        <w:rPr>
          <w:spacing w:val="-2"/>
        </w:rPr>
        <w:t>образования.</w:t>
      </w:r>
    </w:p>
    <w:p w:rsidR="00AB1E57" w:rsidRDefault="00712190">
      <w:pPr>
        <w:pStyle w:val="a3"/>
        <w:spacing w:before="1"/>
        <w:ind w:left="926" w:firstLine="0"/>
      </w:pPr>
      <w:r>
        <w:t>Определение</w:t>
      </w:r>
      <w:r>
        <w:rPr>
          <w:spacing w:val="-7"/>
        </w:rPr>
        <w:t xml:space="preserve"> </w:t>
      </w:r>
      <w:r>
        <w:t>ИКТ-компетентности</w:t>
      </w:r>
      <w:r>
        <w:rPr>
          <w:spacing w:val="-3"/>
        </w:rPr>
        <w:t xml:space="preserve"> </w:t>
      </w:r>
      <w:r>
        <w:t>вводится</w:t>
      </w:r>
      <w:r>
        <w:rPr>
          <w:spacing w:val="-3"/>
        </w:rPr>
        <w:t xml:space="preserve"> </w:t>
      </w:r>
      <w:r>
        <w:t>на</w:t>
      </w:r>
      <w:r>
        <w:rPr>
          <w:spacing w:val="-4"/>
        </w:rPr>
        <w:t xml:space="preserve"> </w:t>
      </w:r>
      <w:r>
        <w:t>базе</w:t>
      </w:r>
      <w:r>
        <w:rPr>
          <w:spacing w:val="-4"/>
        </w:rPr>
        <w:t xml:space="preserve"> </w:t>
      </w:r>
      <w:r>
        <w:t>определения</w:t>
      </w:r>
      <w:r>
        <w:rPr>
          <w:spacing w:val="-3"/>
        </w:rPr>
        <w:t xml:space="preserve"> </w:t>
      </w:r>
      <w:r>
        <w:t>ИКТ-</w:t>
      </w:r>
      <w:r>
        <w:rPr>
          <w:spacing w:val="-2"/>
        </w:rPr>
        <w:t>грамотности.</w:t>
      </w:r>
    </w:p>
    <w:p w:rsidR="00AB1E57" w:rsidRDefault="00712190">
      <w:pPr>
        <w:pStyle w:val="a3"/>
        <w:ind w:left="218" w:right="251"/>
      </w:pPr>
      <w:r>
        <w:t>Понятие ИКТ-грамотности определяет, какими же навыками и умениями должен обладать человек, чтобы его можно было назвать грамотным в данном смысле. В порядке повышения сложности познавательных (когнитивных) действий, необходимых для их выполнения</w:t>
      </w:r>
      <w:r>
        <w:rPr>
          <w:spacing w:val="-1"/>
        </w:rPr>
        <w:t xml:space="preserve"> </w:t>
      </w:r>
      <w:r>
        <w:t>это: определение</w:t>
      </w:r>
      <w:r>
        <w:rPr>
          <w:spacing w:val="-2"/>
        </w:rPr>
        <w:t xml:space="preserve"> </w:t>
      </w:r>
      <w:r>
        <w:t>информации;</w:t>
      </w:r>
      <w:r>
        <w:rPr>
          <w:spacing w:val="-3"/>
        </w:rPr>
        <w:t xml:space="preserve"> </w:t>
      </w:r>
      <w:r>
        <w:t>доступ к</w:t>
      </w:r>
      <w:r>
        <w:rPr>
          <w:spacing w:val="-3"/>
        </w:rPr>
        <w:t xml:space="preserve"> </w:t>
      </w:r>
      <w:r>
        <w:t>информации; управление</w:t>
      </w:r>
      <w:r>
        <w:rPr>
          <w:spacing w:val="-2"/>
        </w:rPr>
        <w:t xml:space="preserve"> </w:t>
      </w:r>
      <w:r>
        <w:t>информацией; интегрирование информации и противопоставление данных;</w:t>
      </w:r>
      <w:r>
        <w:rPr>
          <w:spacing w:val="40"/>
        </w:rPr>
        <w:t xml:space="preserve"> </w:t>
      </w:r>
      <w:r>
        <w:t>оценивание информации; создание информации; сообщение информации.</w:t>
      </w:r>
    </w:p>
    <w:p w:rsidR="00AB1E57" w:rsidRDefault="00712190">
      <w:pPr>
        <w:pStyle w:val="a3"/>
        <w:ind w:left="218" w:right="247"/>
      </w:pPr>
      <w:r>
        <w:t>А под ИКТ-компетентностью подразумевается уверенное владение учащимися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w:t>
      </w:r>
    </w:p>
    <w:p w:rsidR="00AB1E57" w:rsidRDefault="00712190">
      <w:pPr>
        <w:pStyle w:val="a3"/>
        <w:spacing w:before="1"/>
        <w:ind w:left="218" w:right="251"/>
      </w:pPr>
      <w:r>
        <w:t xml:space="preserve">Ключевые компетенции и универсальные учебные действия (УУД) включают навыки планирования и целеполагания, измерений, анализа и обработки информации, сотрудничества, решения проблем, коммуникативных навыков и ряд других. Достижение учащимися обозначенного результата происходит в процессе урочной и внеурочной </w:t>
      </w:r>
      <w:r>
        <w:rPr>
          <w:spacing w:val="-2"/>
        </w:rPr>
        <w:t>деятельности.</w:t>
      </w:r>
    </w:p>
    <w:p w:rsidR="00AB1E57" w:rsidRDefault="00712190">
      <w:pPr>
        <w:pStyle w:val="a3"/>
        <w:ind w:left="218" w:right="242"/>
      </w:pPr>
      <w:r>
        <w:t>Одновременно ИКТ необходимо применять и,</w:t>
      </w:r>
      <w:r>
        <w:rPr>
          <w:spacing w:val="-3"/>
        </w:rPr>
        <w:t xml:space="preserve"> </w:t>
      </w:r>
      <w:r>
        <w:t>конечно, будут применяться в</w:t>
      </w:r>
      <w:r>
        <w:rPr>
          <w:spacing w:val="-1"/>
        </w:rPr>
        <w:t xml:space="preserve"> </w:t>
      </w:r>
      <w:r>
        <w:t>условиях ФГОС при оценке сформированности универсальных учебных действий. Для их формирования исключительную важность имеет использование информационно- образовательной среды школы, в которой планируют и фиксируют свою деятельность и результаты учителя и учащиеся.</w:t>
      </w:r>
    </w:p>
    <w:p w:rsidR="00AB1E57" w:rsidRDefault="00712190">
      <w:pPr>
        <w:pStyle w:val="a3"/>
        <w:ind w:left="218" w:right="255"/>
      </w:pPr>
      <w:r>
        <w:t>Цель ИКТ: повышение эффективности процесса формирования всех ключевых навыков, собственно навыков использования ИКТ.</w:t>
      </w:r>
    </w:p>
    <w:p w:rsidR="00AB1E57" w:rsidRDefault="00712190">
      <w:pPr>
        <w:pStyle w:val="a3"/>
        <w:ind w:left="218" w:right="247"/>
      </w:pPr>
      <w:r>
        <w:t>В ИКТ-компетентности выделяется учебная ИКТ-компетентность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школьника. Решение задачи формирования ИКТ-компетентности</w:t>
      </w:r>
      <w:r>
        <w:rPr>
          <w:spacing w:val="40"/>
        </w:rPr>
        <w:t xml:space="preserve"> </w:t>
      </w:r>
      <w:r>
        <w:t>реализуется</w:t>
      </w:r>
      <w:r>
        <w:rPr>
          <w:spacing w:val="-2"/>
        </w:rPr>
        <w:t xml:space="preserve"> </w:t>
      </w:r>
      <w:r>
        <w:t>как</w:t>
      </w:r>
      <w:r>
        <w:rPr>
          <w:spacing w:val="-1"/>
        </w:rPr>
        <w:t xml:space="preserve"> </w:t>
      </w:r>
      <w:r>
        <w:t>на</w:t>
      </w:r>
      <w:r>
        <w:rPr>
          <w:spacing w:val="-4"/>
        </w:rPr>
        <w:t xml:space="preserve"> </w:t>
      </w:r>
      <w:r>
        <w:t>занятиях</w:t>
      </w:r>
      <w:r>
        <w:rPr>
          <w:spacing w:val="-3"/>
        </w:rPr>
        <w:t xml:space="preserve"> </w:t>
      </w:r>
      <w:r>
        <w:t>по</w:t>
      </w:r>
      <w:r>
        <w:rPr>
          <w:spacing w:val="-1"/>
        </w:rPr>
        <w:t xml:space="preserve"> </w:t>
      </w:r>
      <w:r>
        <w:t>отдельным</w:t>
      </w:r>
      <w:r>
        <w:rPr>
          <w:spacing w:val="-2"/>
        </w:rPr>
        <w:t xml:space="preserve"> </w:t>
      </w:r>
      <w:r>
        <w:t>учебным</w:t>
      </w:r>
      <w:r>
        <w:rPr>
          <w:spacing w:val="-2"/>
        </w:rPr>
        <w:t xml:space="preserve"> </w:t>
      </w:r>
      <w:r>
        <w:t>предметам</w:t>
      </w:r>
      <w:r>
        <w:rPr>
          <w:spacing w:val="-2"/>
        </w:rPr>
        <w:t xml:space="preserve"> </w:t>
      </w:r>
      <w:r>
        <w:t>(где</w:t>
      </w:r>
      <w:r>
        <w:rPr>
          <w:spacing w:val="-2"/>
        </w:rPr>
        <w:t xml:space="preserve"> </w:t>
      </w:r>
      <w:r>
        <w:t>формируется</w:t>
      </w:r>
      <w:r>
        <w:rPr>
          <w:spacing w:val="-2"/>
        </w:rPr>
        <w:t xml:space="preserve"> </w:t>
      </w:r>
      <w:r>
        <w:t>предметная ИКТ-компетентность), так и в рамках данной программы по формированию универсальных учебных действий, во внеурочной деятельности учащихся.</w:t>
      </w:r>
    </w:p>
    <w:p w:rsidR="00AB1E57" w:rsidRDefault="00712190">
      <w:pPr>
        <w:ind w:left="926"/>
        <w:jc w:val="both"/>
        <w:rPr>
          <w:i/>
          <w:sz w:val="24"/>
        </w:rPr>
      </w:pPr>
      <w:r>
        <w:rPr>
          <w:i/>
          <w:sz w:val="24"/>
        </w:rPr>
        <w:t>При</w:t>
      </w:r>
      <w:r>
        <w:rPr>
          <w:i/>
          <w:spacing w:val="-3"/>
          <w:sz w:val="24"/>
        </w:rPr>
        <w:t xml:space="preserve"> </w:t>
      </w:r>
      <w:r>
        <w:rPr>
          <w:i/>
          <w:sz w:val="24"/>
        </w:rPr>
        <w:t>освоении</w:t>
      </w:r>
      <w:r>
        <w:rPr>
          <w:i/>
          <w:spacing w:val="-3"/>
          <w:sz w:val="24"/>
        </w:rPr>
        <w:t xml:space="preserve"> </w:t>
      </w:r>
      <w:r>
        <w:rPr>
          <w:i/>
          <w:sz w:val="24"/>
        </w:rPr>
        <w:t>личностных</w:t>
      </w:r>
      <w:r>
        <w:rPr>
          <w:i/>
          <w:spacing w:val="-3"/>
          <w:sz w:val="24"/>
        </w:rPr>
        <w:t xml:space="preserve"> </w:t>
      </w:r>
      <w:r>
        <w:rPr>
          <w:i/>
          <w:sz w:val="24"/>
        </w:rPr>
        <w:t>УУД</w:t>
      </w:r>
      <w:r>
        <w:rPr>
          <w:i/>
          <w:spacing w:val="-3"/>
          <w:sz w:val="24"/>
        </w:rPr>
        <w:t xml:space="preserve"> </w:t>
      </w:r>
      <w:r>
        <w:rPr>
          <w:i/>
          <w:sz w:val="24"/>
        </w:rPr>
        <w:t>ведется</w:t>
      </w:r>
      <w:r>
        <w:rPr>
          <w:i/>
          <w:spacing w:val="-1"/>
          <w:sz w:val="24"/>
        </w:rPr>
        <w:t xml:space="preserve"> </w:t>
      </w:r>
      <w:r>
        <w:rPr>
          <w:i/>
          <w:spacing w:val="-2"/>
          <w:sz w:val="24"/>
        </w:rPr>
        <w:t>формирование:</w:t>
      </w:r>
    </w:p>
    <w:p w:rsidR="00AB1E57" w:rsidRDefault="00712190" w:rsidP="00A47389">
      <w:pPr>
        <w:pStyle w:val="a4"/>
        <w:numPr>
          <w:ilvl w:val="0"/>
          <w:numId w:val="67"/>
        </w:numPr>
        <w:tabs>
          <w:tab w:val="left" w:pos="1064"/>
        </w:tabs>
        <w:ind w:left="1064" w:hanging="138"/>
        <w:rPr>
          <w:sz w:val="24"/>
        </w:rPr>
      </w:pPr>
      <w:r>
        <w:rPr>
          <w:sz w:val="24"/>
        </w:rPr>
        <w:t>критического</w:t>
      </w:r>
      <w:r>
        <w:rPr>
          <w:spacing w:val="-6"/>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информации</w:t>
      </w:r>
      <w:r>
        <w:rPr>
          <w:spacing w:val="-6"/>
          <w:sz w:val="24"/>
        </w:rPr>
        <w:t xml:space="preserve"> </w:t>
      </w:r>
      <w:r>
        <w:rPr>
          <w:sz w:val="24"/>
        </w:rPr>
        <w:t>и</w:t>
      </w:r>
      <w:r>
        <w:rPr>
          <w:spacing w:val="-3"/>
          <w:sz w:val="24"/>
        </w:rPr>
        <w:t xml:space="preserve"> </w:t>
      </w:r>
      <w:r>
        <w:rPr>
          <w:sz w:val="24"/>
        </w:rPr>
        <w:t>избирательности</w:t>
      </w:r>
      <w:r>
        <w:rPr>
          <w:spacing w:val="-2"/>
          <w:sz w:val="24"/>
        </w:rPr>
        <w:t xml:space="preserve"> </w:t>
      </w:r>
      <w:r>
        <w:rPr>
          <w:sz w:val="24"/>
        </w:rPr>
        <w:t>ее</w:t>
      </w:r>
      <w:r>
        <w:rPr>
          <w:spacing w:val="-4"/>
          <w:sz w:val="24"/>
        </w:rPr>
        <w:t xml:space="preserve"> </w:t>
      </w:r>
      <w:r>
        <w:rPr>
          <w:spacing w:val="-2"/>
          <w:sz w:val="24"/>
        </w:rPr>
        <w:t>восприятия;</w:t>
      </w:r>
    </w:p>
    <w:p w:rsidR="00AB1E57" w:rsidRDefault="00712190" w:rsidP="00A47389">
      <w:pPr>
        <w:pStyle w:val="a4"/>
        <w:numPr>
          <w:ilvl w:val="0"/>
          <w:numId w:val="67"/>
        </w:numPr>
        <w:tabs>
          <w:tab w:val="left" w:pos="1185"/>
        </w:tabs>
        <w:spacing w:before="1"/>
        <w:ind w:right="254" w:firstLine="707"/>
        <w:rPr>
          <w:sz w:val="24"/>
        </w:rPr>
      </w:pPr>
      <w:r>
        <w:rPr>
          <w:sz w:val="24"/>
        </w:rPr>
        <w:t>уважения к информации о частной жизни и информационным результатам деятельности других людей;</w:t>
      </w:r>
    </w:p>
    <w:p w:rsidR="00AB1E57" w:rsidRDefault="00712190" w:rsidP="00A47389">
      <w:pPr>
        <w:pStyle w:val="a4"/>
        <w:numPr>
          <w:ilvl w:val="0"/>
          <w:numId w:val="67"/>
        </w:numPr>
        <w:tabs>
          <w:tab w:val="left" w:pos="1064"/>
        </w:tabs>
        <w:ind w:left="1064" w:hanging="138"/>
        <w:rPr>
          <w:sz w:val="24"/>
        </w:rPr>
      </w:pPr>
      <w:r>
        <w:rPr>
          <w:sz w:val="24"/>
        </w:rPr>
        <w:t>основ</w:t>
      </w:r>
      <w:r>
        <w:rPr>
          <w:spacing w:val="-5"/>
          <w:sz w:val="24"/>
        </w:rPr>
        <w:t xml:space="preserve"> </w:t>
      </w:r>
      <w:r>
        <w:rPr>
          <w:sz w:val="24"/>
        </w:rPr>
        <w:t>правовой</w:t>
      </w:r>
      <w:r>
        <w:rPr>
          <w:spacing w:val="-4"/>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pacing w:val="-2"/>
          <w:sz w:val="24"/>
        </w:rPr>
        <w:t>информации.</w:t>
      </w:r>
    </w:p>
    <w:p w:rsidR="00AB1E57" w:rsidRDefault="00712190">
      <w:pPr>
        <w:ind w:left="926"/>
        <w:jc w:val="both"/>
        <w:rPr>
          <w:i/>
          <w:sz w:val="24"/>
        </w:rPr>
      </w:pPr>
      <w:r>
        <w:rPr>
          <w:i/>
          <w:sz w:val="24"/>
        </w:rPr>
        <w:t>При</w:t>
      </w:r>
      <w:r>
        <w:rPr>
          <w:i/>
          <w:spacing w:val="-3"/>
          <w:sz w:val="24"/>
        </w:rPr>
        <w:t xml:space="preserve"> </w:t>
      </w:r>
      <w:r>
        <w:rPr>
          <w:i/>
          <w:sz w:val="24"/>
        </w:rPr>
        <w:t>освоении</w:t>
      </w:r>
      <w:r>
        <w:rPr>
          <w:i/>
          <w:spacing w:val="-2"/>
          <w:sz w:val="24"/>
        </w:rPr>
        <w:t xml:space="preserve"> </w:t>
      </w:r>
      <w:r>
        <w:rPr>
          <w:i/>
          <w:sz w:val="24"/>
        </w:rPr>
        <w:t>регулятивных</w:t>
      </w:r>
      <w:r>
        <w:rPr>
          <w:i/>
          <w:spacing w:val="-3"/>
          <w:sz w:val="24"/>
        </w:rPr>
        <w:t xml:space="preserve"> </w:t>
      </w:r>
      <w:r>
        <w:rPr>
          <w:i/>
          <w:sz w:val="24"/>
        </w:rPr>
        <w:t>УУД</w:t>
      </w:r>
      <w:r>
        <w:rPr>
          <w:i/>
          <w:spacing w:val="-2"/>
          <w:sz w:val="24"/>
        </w:rPr>
        <w:t xml:space="preserve"> обеспечивается:</w:t>
      </w:r>
    </w:p>
    <w:p w:rsidR="00AB1E57" w:rsidRDefault="00712190" w:rsidP="00A47389">
      <w:pPr>
        <w:pStyle w:val="a4"/>
        <w:numPr>
          <w:ilvl w:val="0"/>
          <w:numId w:val="67"/>
        </w:numPr>
        <w:tabs>
          <w:tab w:val="left" w:pos="1276"/>
        </w:tabs>
        <w:ind w:right="251" w:firstLine="707"/>
        <w:rPr>
          <w:sz w:val="24"/>
        </w:rPr>
      </w:pPr>
      <w:r>
        <w:rPr>
          <w:sz w:val="24"/>
        </w:rPr>
        <w:t>оценка условий, алгоритмов и результатов действий, выполняемых в информационной среде;</w:t>
      </w:r>
    </w:p>
    <w:p w:rsidR="00AB1E57" w:rsidRDefault="00712190" w:rsidP="00A47389">
      <w:pPr>
        <w:pStyle w:val="a4"/>
        <w:numPr>
          <w:ilvl w:val="0"/>
          <w:numId w:val="67"/>
        </w:numPr>
        <w:tabs>
          <w:tab w:val="left" w:pos="1108"/>
        </w:tabs>
        <w:ind w:right="254" w:firstLine="707"/>
        <w:jc w:val="left"/>
        <w:rPr>
          <w:sz w:val="24"/>
        </w:rPr>
      </w:pPr>
      <w:r>
        <w:rPr>
          <w:sz w:val="24"/>
        </w:rPr>
        <w:t>использование</w:t>
      </w:r>
      <w:r>
        <w:rPr>
          <w:spacing w:val="40"/>
          <w:sz w:val="24"/>
        </w:rPr>
        <w:t xml:space="preserve"> </w:t>
      </w:r>
      <w:r>
        <w:rPr>
          <w:sz w:val="24"/>
        </w:rPr>
        <w:t>результатов</w:t>
      </w:r>
      <w:r>
        <w:rPr>
          <w:spacing w:val="40"/>
          <w:sz w:val="24"/>
        </w:rPr>
        <w:t xml:space="preserve"> </w:t>
      </w:r>
      <w:r>
        <w:rPr>
          <w:sz w:val="24"/>
        </w:rPr>
        <w:t>действия,</w:t>
      </w:r>
      <w:r>
        <w:rPr>
          <w:spacing w:val="40"/>
          <w:sz w:val="24"/>
        </w:rPr>
        <w:t xml:space="preserve"> </w:t>
      </w:r>
      <w:r>
        <w:rPr>
          <w:sz w:val="24"/>
        </w:rPr>
        <w:t>размещенных</w:t>
      </w:r>
      <w:r>
        <w:rPr>
          <w:spacing w:val="40"/>
          <w:sz w:val="24"/>
        </w:rPr>
        <w:t xml:space="preserve"> </w:t>
      </w:r>
      <w:r>
        <w:rPr>
          <w:sz w:val="24"/>
        </w:rPr>
        <w:t>в</w:t>
      </w:r>
      <w:r>
        <w:rPr>
          <w:spacing w:val="40"/>
          <w:sz w:val="24"/>
        </w:rPr>
        <w:t xml:space="preserve"> </w:t>
      </w:r>
      <w:r>
        <w:rPr>
          <w:sz w:val="24"/>
        </w:rPr>
        <w:t>информационной</w:t>
      </w:r>
      <w:r>
        <w:rPr>
          <w:spacing w:val="40"/>
          <w:sz w:val="24"/>
        </w:rPr>
        <w:t xml:space="preserve"> </w:t>
      </w:r>
      <w:r>
        <w:rPr>
          <w:sz w:val="24"/>
        </w:rPr>
        <w:t>среде,</w:t>
      </w:r>
      <w:r>
        <w:rPr>
          <w:spacing w:val="40"/>
          <w:sz w:val="24"/>
        </w:rPr>
        <w:t xml:space="preserve"> </w:t>
      </w:r>
      <w:r>
        <w:rPr>
          <w:sz w:val="24"/>
        </w:rPr>
        <w:t>для оценки и коррекции выполненного действия;</w:t>
      </w:r>
    </w:p>
    <w:p w:rsidR="00AB1E57" w:rsidRDefault="00712190" w:rsidP="00A47389">
      <w:pPr>
        <w:pStyle w:val="a4"/>
        <w:numPr>
          <w:ilvl w:val="0"/>
          <w:numId w:val="67"/>
        </w:numPr>
        <w:tabs>
          <w:tab w:val="left" w:pos="1064"/>
        </w:tabs>
        <w:ind w:left="1064" w:hanging="138"/>
        <w:jc w:val="left"/>
        <w:rPr>
          <w:sz w:val="24"/>
        </w:rPr>
      </w:pPr>
      <w:r>
        <w:rPr>
          <w:sz w:val="24"/>
        </w:rPr>
        <w:t>создание</w:t>
      </w:r>
      <w:r>
        <w:rPr>
          <w:spacing w:val="-7"/>
          <w:sz w:val="24"/>
        </w:rPr>
        <w:t xml:space="preserve"> </w:t>
      </w:r>
      <w:r>
        <w:rPr>
          <w:sz w:val="24"/>
        </w:rPr>
        <w:t>электронного</w:t>
      </w:r>
      <w:r>
        <w:rPr>
          <w:spacing w:val="-4"/>
          <w:sz w:val="24"/>
        </w:rPr>
        <w:t xml:space="preserve"> </w:t>
      </w:r>
      <w:r>
        <w:rPr>
          <w:sz w:val="24"/>
        </w:rPr>
        <w:t>портфолио</w:t>
      </w:r>
      <w:r>
        <w:rPr>
          <w:spacing w:val="-4"/>
          <w:sz w:val="24"/>
        </w:rPr>
        <w:t xml:space="preserve"> </w:t>
      </w:r>
      <w:r>
        <w:rPr>
          <w:sz w:val="24"/>
        </w:rPr>
        <w:t>учебных</w:t>
      </w:r>
      <w:r>
        <w:rPr>
          <w:spacing w:val="-4"/>
          <w:sz w:val="24"/>
        </w:rPr>
        <w:t xml:space="preserve"> </w:t>
      </w:r>
      <w:r>
        <w:rPr>
          <w:sz w:val="24"/>
        </w:rPr>
        <w:t>достижений</w:t>
      </w:r>
      <w:r>
        <w:rPr>
          <w:spacing w:val="-3"/>
          <w:sz w:val="24"/>
        </w:rPr>
        <w:t xml:space="preserve"> </w:t>
      </w:r>
      <w:r>
        <w:rPr>
          <w:spacing w:val="-2"/>
          <w:sz w:val="24"/>
        </w:rPr>
        <w:t>учащегося.</w:t>
      </w:r>
    </w:p>
    <w:p w:rsidR="00AB1E57" w:rsidRDefault="00712190">
      <w:pPr>
        <w:ind w:left="218" w:firstLine="707"/>
        <w:rPr>
          <w:i/>
          <w:sz w:val="24"/>
        </w:rPr>
      </w:pPr>
      <w:r>
        <w:rPr>
          <w:i/>
          <w:sz w:val="24"/>
        </w:rPr>
        <w:t>При освоении познавательных</w:t>
      </w:r>
      <w:r>
        <w:rPr>
          <w:i/>
          <w:spacing w:val="-1"/>
          <w:sz w:val="24"/>
        </w:rPr>
        <w:t xml:space="preserve"> </w:t>
      </w:r>
      <w:r>
        <w:rPr>
          <w:i/>
          <w:sz w:val="24"/>
        </w:rPr>
        <w:t>УУД ИКТ играют ключевую роль</w:t>
      </w:r>
      <w:r>
        <w:rPr>
          <w:i/>
          <w:spacing w:val="-1"/>
          <w:sz w:val="24"/>
        </w:rPr>
        <w:t xml:space="preserve"> </w:t>
      </w:r>
      <w:r>
        <w:rPr>
          <w:i/>
          <w:sz w:val="24"/>
        </w:rPr>
        <w:t>в</w:t>
      </w:r>
      <w:r>
        <w:rPr>
          <w:i/>
          <w:spacing w:val="-1"/>
          <w:sz w:val="24"/>
        </w:rPr>
        <w:t xml:space="preserve"> </w:t>
      </w:r>
      <w:r>
        <w:rPr>
          <w:i/>
          <w:sz w:val="24"/>
        </w:rPr>
        <w:t>таких</w:t>
      </w:r>
      <w:r>
        <w:rPr>
          <w:i/>
          <w:spacing w:val="-1"/>
          <w:sz w:val="24"/>
        </w:rPr>
        <w:t xml:space="preserve"> </w:t>
      </w:r>
      <w:r>
        <w:rPr>
          <w:i/>
          <w:sz w:val="24"/>
        </w:rPr>
        <w:t>общеучебных универсальных действиях, как:</w:t>
      </w:r>
    </w:p>
    <w:p w:rsidR="00AB1E57" w:rsidRDefault="00712190" w:rsidP="00A47389">
      <w:pPr>
        <w:pStyle w:val="a4"/>
        <w:numPr>
          <w:ilvl w:val="0"/>
          <w:numId w:val="67"/>
        </w:numPr>
        <w:tabs>
          <w:tab w:val="left" w:pos="1064"/>
        </w:tabs>
        <w:ind w:left="1064" w:hanging="138"/>
        <w:jc w:val="left"/>
        <w:rPr>
          <w:sz w:val="24"/>
        </w:rPr>
      </w:pPr>
      <w:r>
        <w:rPr>
          <w:sz w:val="24"/>
        </w:rPr>
        <w:t>поиск,</w:t>
      </w:r>
      <w:r>
        <w:rPr>
          <w:spacing w:val="-6"/>
          <w:sz w:val="24"/>
        </w:rPr>
        <w:t xml:space="preserve"> </w:t>
      </w:r>
      <w:r>
        <w:rPr>
          <w:sz w:val="24"/>
        </w:rPr>
        <w:t>фиксация,</w:t>
      </w:r>
      <w:r>
        <w:rPr>
          <w:spacing w:val="-5"/>
          <w:sz w:val="24"/>
        </w:rPr>
        <w:t xml:space="preserve"> </w:t>
      </w:r>
      <w:r>
        <w:rPr>
          <w:sz w:val="24"/>
        </w:rPr>
        <w:t>структурирование</w:t>
      </w:r>
      <w:r>
        <w:rPr>
          <w:spacing w:val="-5"/>
          <w:sz w:val="24"/>
        </w:rPr>
        <w:t xml:space="preserve"> </w:t>
      </w:r>
      <w:r>
        <w:rPr>
          <w:spacing w:val="-2"/>
          <w:sz w:val="24"/>
        </w:rPr>
        <w:t>информации;</w:t>
      </w:r>
    </w:p>
    <w:p w:rsidR="00AB1E57" w:rsidRDefault="00712190" w:rsidP="00A47389">
      <w:pPr>
        <w:pStyle w:val="a4"/>
        <w:numPr>
          <w:ilvl w:val="0"/>
          <w:numId w:val="67"/>
        </w:numPr>
        <w:tabs>
          <w:tab w:val="left" w:pos="1064"/>
        </w:tabs>
        <w:ind w:left="1064" w:hanging="138"/>
        <w:jc w:val="left"/>
        <w:rPr>
          <w:sz w:val="24"/>
        </w:rPr>
      </w:pPr>
      <w:r>
        <w:rPr>
          <w:sz w:val="24"/>
        </w:rPr>
        <w:t>создание</w:t>
      </w:r>
      <w:r>
        <w:rPr>
          <w:spacing w:val="-3"/>
          <w:sz w:val="24"/>
        </w:rPr>
        <w:t xml:space="preserve"> </w:t>
      </w:r>
      <w:r>
        <w:rPr>
          <w:sz w:val="24"/>
        </w:rPr>
        <w:t>простых</w:t>
      </w:r>
      <w:r>
        <w:rPr>
          <w:spacing w:val="-1"/>
          <w:sz w:val="24"/>
        </w:rPr>
        <w:t xml:space="preserve"> </w:t>
      </w:r>
      <w:r>
        <w:rPr>
          <w:spacing w:val="-2"/>
          <w:sz w:val="24"/>
        </w:rPr>
        <w:t>гипермедиасообщений;</w:t>
      </w:r>
    </w:p>
    <w:p w:rsidR="00AB1E57" w:rsidRDefault="00712190" w:rsidP="00A47389">
      <w:pPr>
        <w:pStyle w:val="a4"/>
        <w:numPr>
          <w:ilvl w:val="0"/>
          <w:numId w:val="67"/>
        </w:numPr>
        <w:tabs>
          <w:tab w:val="left" w:pos="1064"/>
        </w:tabs>
        <w:spacing w:before="1"/>
        <w:ind w:left="1064" w:hanging="138"/>
        <w:jc w:val="left"/>
        <w:rPr>
          <w:sz w:val="24"/>
        </w:rPr>
      </w:pPr>
      <w:r>
        <w:rPr>
          <w:sz w:val="24"/>
        </w:rPr>
        <w:t>построение</w:t>
      </w:r>
      <w:r>
        <w:rPr>
          <w:spacing w:val="-7"/>
          <w:sz w:val="24"/>
        </w:rPr>
        <w:t xml:space="preserve"> </w:t>
      </w:r>
      <w:r>
        <w:rPr>
          <w:sz w:val="24"/>
        </w:rPr>
        <w:t>простейших</w:t>
      </w:r>
      <w:r>
        <w:rPr>
          <w:spacing w:val="-4"/>
          <w:sz w:val="24"/>
        </w:rPr>
        <w:t xml:space="preserve"> </w:t>
      </w:r>
      <w:r>
        <w:rPr>
          <w:sz w:val="24"/>
        </w:rPr>
        <w:t>моделей</w:t>
      </w:r>
      <w:r>
        <w:rPr>
          <w:spacing w:val="-4"/>
          <w:sz w:val="24"/>
        </w:rPr>
        <w:t xml:space="preserve"> </w:t>
      </w:r>
      <w:r>
        <w:rPr>
          <w:sz w:val="24"/>
        </w:rPr>
        <w:t>объектов</w:t>
      </w:r>
      <w:r>
        <w:rPr>
          <w:spacing w:val="-5"/>
          <w:sz w:val="24"/>
        </w:rPr>
        <w:t xml:space="preserve"> </w:t>
      </w:r>
      <w:r>
        <w:rPr>
          <w:sz w:val="24"/>
        </w:rPr>
        <w:t>и</w:t>
      </w:r>
      <w:r>
        <w:rPr>
          <w:spacing w:val="-5"/>
          <w:sz w:val="24"/>
        </w:rPr>
        <w:t xml:space="preserve"> </w:t>
      </w:r>
      <w:r>
        <w:rPr>
          <w:spacing w:val="-2"/>
          <w:sz w:val="24"/>
        </w:rPr>
        <w:t>процессов.</w:t>
      </w:r>
    </w:p>
    <w:p w:rsidR="00AB1E57" w:rsidRDefault="00AB1E57">
      <w:pPr>
        <w:rPr>
          <w:sz w:val="24"/>
        </w:rPr>
        <w:sectPr w:rsidR="00AB1E57">
          <w:pgSz w:w="11910" w:h="16840"/>
          <w:pgMar w:top="1040" w:right="600" w:bottom="280" w:left="1200" w:header="720" w:footer="720" w:gutter="0"/>
          <w:cols w:space="720"/>
        </w:sectPr>
      </w:pPr>
    </w:p>
    <w:p w:rsidR="00AB1E57" w:rsidRDefault="00712190">
      <w:pPr>
        <w:spacing w:before="73"/>
        <w:ind w:left="926"/>
        <w:rPr>
          <w:i/>
          <w:sz w:val="24"/>
        </w:rPr>
      </w:pPr>
      <w:r>
        <w:rPr>
          <w:i/>
          <w:sz w:val="24"/>
        </w:rPr>
        <w:lastRenderedPageBreak/>
        <w:t>ИКТ</w:t>
      </w:r>
      <w:r>
        <w:rPr>
          <w:i/>
          <w:spacing w:val="48"/>
          <w:sz w:val="24"/>
        </w:rPr>
        <w:t xml:space="preserve"> </w:t>
      </w:r>
      <w:r>
        <w:rPr>
          <w:i/>
          <w:sz w:val="24"/>
        </w:rPr>
        <w:t>является</w:t>
      </w:r>
      <w:r>
        <w:rPr>
          <w:i/>
          <w:spacing w:val="51"/>
          <w:sz w:val="24"/>
        </w:rPr>
        <w:t xml:space="preserve"> </w:t>
      </w:r>
      <w:r>
        <w:rPr>
          <w:i/>
          <w:sz w:val="24"/>
        </w:rPr>
        <w:t>важным</w:t>
      </w:r>
      <w:r>
        <w:rPr>
          <w:i/>
          <w:spacing w:val="51"/>
          <w:sz w:val="24"/>
        </w:rPr>
        <w:t xml:space="preserve"> </w:t>
      </w:r>
      <w:r>
        <w:rPr>
          <w:i/>
          <w:sz w:val="24"/>
        </w:rPr>
        <w:t>инструментом</w:t>
      </w:r>
      <w:r>
        <w:rPr>
          <w:i/>
          <w:spacing w:val="51"/>
          <w:sz w:val="24"/>
        </w:rPr>
        <w:t xml:space="preserve"> </w:t>
      </w:r>
      <w:r>
        <w:rPr>
          <w:i/>
          <w:sz w:val="24"/>
        </w:rPr>
        <w:t>для</w:t>
      </w:r>
      <w:r>
        <w:rPr>
          <w:i/>
          <w:spacing w:val="49"/>
          <w:sz w:val="24"/>
        </w:rPr>
        <w:t xml:space="preserve"> </w:t>
      </w:r>
      <w:r>
        <w:rPr>
          <w:i/>
          <w:sz w:val="24"/>
        </w:rPr>
        <w:t>формирования</w:t>
      </w:r>
      <w:r>
        <w:rPr>
          <w:i/>
          <w:spacing w:val="52"/>
          <w:sz w:val="24"/>
        </w:rPr>
        <w:t xml:space="preserve"> </w:t>
      </w:r>
      <w:r>
        <w:rPr>
          <w:i/>
          <w:sz w:val="24"/>
        </w:rPr>
        <w:t>коммуникативных</w:t>
      </w:r>
      <w:r>
        <w:rPr>
          <w:i/>
          <w:spacing w:val="50"/>
          <w:sz w:val="24"/>
        </w:rPr>
        <w:t xml:space="preserve"> </w:t>
      </w:r>
      <w:r>
        <w:rPr>
          <w:i/>
          <w:spacing w:val="-4"/>
          <w:sz w:val="24"/>
        </w:rPr>
        <w:t>УУД.</w:t>
      </w:r>
    </w:p>
    <w:p w:rsidR="00AB1E57" w:rsidRDefault="00712190">
      <w:pPr>
        <w:pStyle w:val="a3"/>
        <w:ind w:left="218" w:firstLine="0"/>
        <w:jc w:val="left"/>
      </w:pPr>
      <w:r>
        <w:t xml:space="preserve">Для этого </w:t>
      </w:r>
      <w:r>
        <w:rPr>
          <w:spacing w:val="-2"/>
        </w:rPr>
        <w:t>используются:</w:t>
      </w:r>
    </w:p>
    <w:p w:rsidR="00AB1E57" w:rsidRDefault="00712190" w:rsidP="00A47389">
      <w:pPr>
        <w:pStyle w:val="a4"/>
        <w:numPr>
          <w:ilvl w:val="0"/>
          <w:numId w:val="67"/>
        </w:numPr>
        <w:tabs>
          <w:tab w:val="left" w:pos="1064"/>
        </w:tabs>
        <w:spacing w:before="1"/>
        <w:ind w:left="1064" w:hanging="138"/>
        <w:jc w:val="left"/>
        <w:rPr>
          <w:sz w:val="24"/>
        </w:rPr>
      </w:pPr>
      <w:r>
        <w:rPr>
          <w:sz w:val="24"/>
        </w:rPr>
        <w:t>обмен</w:t>
      </w:r>
      <w:r>
        <w:rPr>
          <w:spacing w:val="-2"/>
          <w:sz w:val="24"/>
        </w:rPr>
        <w:t xml:space="preserve"> гипермедиасообщениями;</w:t>
      </w:r>
    </w:p>
    <w:p w:rsidR="00AB1E57" w:rsidRDefault="00712190" w:rsidP="00A47389">
      <w:pPr>
        <w:pStyle w:val="a4"/>
        <w:numPr>
          <w:ilvl w:val="0"/>
          <w:numId w:val="67"/>
        </w:numPr>
        <w:tabs>
          <w:tab w:val="left" w:pos="1064"/>
        </w:tabs>
        <w:ind w:left="1064" w:hanging="138"/>
        <w:jc w:val="left"/>
        <w:rPr>
          <w:sz w:val="24"/>
        </w:rPr>
      </w:pPr>
      <w:r>
        <w:rPr>
          <w:sz w:val="24"/>
        </w:rPr>
        <w:t>выступление</w:t>
      </w:r>
      <w:r>
        <w:rPr>
          <w:spacing w:val="-6"/>
          <w:sz w:val="24"/>
        </w:rPr>
        <w:t xml:space="preserve"> </w:t>
      </w:r>
      <w:r>
        <w:rPr>
          <w:sz w:val="24"/>
        </w:rPr>
        <w:t>с</w:t>
      </w:r>
      <w:r>
        <w:rPr>
          <w:spacing w:val="-5"/>
          <w:sz w:val="24"/>
        </w:rPr>
        <w:t xml:space="preserve"> </w:t>
      </w:r>
      <w:r>
        <w:rPr>
          <w:sz w:val="24"/>
        </w:rPr>
        <w:t>аудиовизуальной</w:t>
      </w:r>
      <w:r>
        <w:rPr>
          <w:spacing w:val="-6"/>
          <w:sz w:val="24"/>
        </w:rPr>
        <w:t xml:space="preserve"> </w:t>
      </w:r>
      <w:r>
        <w:rPr>
          <w:spacing w:val="-2"/>
          <w:sz w:val="24"/>
        </w:rPr>
        <w:t>поддержкой;</w:t>
      </w:r>
    </w:p>
    <w:p w:rsidR="00AB1E57" w:rsidRDefault="00712190" w:rsidP="00A47389">
      <w:pPr>
        <w:pStyle w:val="a4"/>
        <w:numPr>
          <w:ilvl w:val="0"/>
          <w:numId w:val="67"/>
        </w:numPr>
        <w:tabs>
          <w:tab w:val="left" w:pos="1064"/>
        </w:tabs>
        <w:ind w:left="1064" w:hanging="138"/>
        <w:jc w:val="left"/>
        <w:rPr>
          <w:sz w:val="24"/>
        </w:rPr>
      </w:pPr>
      <w:r>
        <w:rPr>
          <w:sz w:val="24"/>
        </w:rPr>
        <w:t>фиксация</w:t>
      </w:r>
      <w:r>
        <w:rPr>
          <w:spacing w:val="-5"/>
          <w:sz w:val="24"/>
        </w:rPr>
        <w:t xml:space="preserve"> </w:t>
      </w:r>
      <w:r>
        <w:rPr>
          <w:sz w:val="24"/>
        </w:rPr>
        <w:t>хода</w:t>
      </w:r>
      <w:r>
        <w:rPr>
          <w:spacing w:val="-5"/>
          <w:sz w:val="24"/>
        </w:rPr>
        <w:t xml:space="preserve"> </w:t>
      </w:r>
      <w:r>
        <w:rPr>
          <w:sz w:val="24"/>
        </w:rPr>
        <w:t>коллективной/личной</w:t>
      </w:r>
      <w:r>
        <w:rPr>
          <w:spacing w:val="-4"/>
          <w:sz w:val="24"/>
        </w:rPr>
        <w:t xml:space="preserve"> </w:t>
      </w:r>
      <w:r>
        <w:rPr>
          <w:spacing w:val="-2"/>
          <w:sz w:val="24"/>
        </w:rPr>
        <w:t>коммуникации;</w:t>
      </w:r>
    </w:p>
    <w:p w:rsidR="00AB1E57" w:rsidRDefault="00712190" w:rsidP="00A47389">
      <w:pPr>
        <w:pStyle w:val="a4"/>
        <w:numPr>
          <w:ilvl w:val="0"/>
          <w:numId w:val="67"/>
        </w:numPr>
        <w:tabs>
          <w:tab w:val="left" w:pos="1133"/>
        </w:tabs>
        <w:ind w:left="1133" w:hanging="207"/>
        <w:jc w:val="left"/>
        <w:rPr>
          <w:sz w:val="24"/>
        </w:rPr>
      </w:pPr>
      <w:r>
        <w:rPr>
          <w:sz w:val="24"/>
        </w:rPr>
        <w:t>общение</w:t>
      </w:r>
      <w:r>
        <w:rPr>
          <w:spacing w:val="63"/>
          <w:sz w:val="24"/>
        </w:rPr>
        <w:t xml:space="preserve"> </w:t>
      </w:r>
      <w:r>
        <w:rPr>
          <w:sz w:val="24"/>
        </w:rPr>
        <w:t>в</w:t>
      </w:r>
      <w:r>
        <w:rPr>
          <w:spacing w:val="65"/>
          <w:sz w:val="24"/>
        </w:rPr>
        <w:t xml:space="preserve"> </w:t>
      </w:r>
      <w:r>
        <w:rPr>
          <w:sz w:val="24"/>
        </w:rPr>
        <w:t>цифровой</w:t>
      </w:r>
      <w:r>
        <w:rPr>
          <w:spacing w:val="67"/>
          <w:sz w:val="24"/>
        </w:rPr>
        <w:t xml:space="preserve"> </w:t>
      </w:r>
      <w:r>
        <w:rPr>
          <w:sz w:val="24"/>
        </w:rPr>
        <w:t>среде</w:t>
      </w:r>
      <w:r>
        <w:rPr>
          <w:spacing w:val="65"/>
          <w:sz w:val="24"/>
        </w:rPr>
        <w:t xml:space="preserve"> </w:t>
      </w:r>
      <w:r>
        <w:rPr>
          <w:sz w:val="24"/>
        </w:rPr>
        <w:t>(электронная</w:t>
      </w:r>
      <w:r>
        <w:rPr>
          <w:spacing w:val="63"/>
          <w:sz w:val="24"/>
        </w:rPr>
        <w:t xml:space="preserve"> </w:t>
      </w:r>
      <w:r>
        <w:rPr>
          <w:sz w:val="24"/>
        </w:rPr>
        <w:t>почта,</w:t>
      </w:r>
      <w:r>
        <w:rPr>
          <w:spacing w:val="66"/>
          <w:sz w:val="24"/>
        </w:rPr>
        <w:t xml:space="preserve"> </w:t>
      </w:r>
      <w:r>
        <w:rPr>
          <w:sz w:val="24"/>
        </w:rPr>
        <w:t>чат,</w:t>
      </w:r>
      <w:r>
        <w:rPr>
          <w:spacing w:val="67"/>
          <w:sz w:val="24"/>
        </w:rPr>
        <w:t xml:space="preserve"> </w:t>
      </w:r>
      <w:r>
        <w:rPr>
          <w:sz w:val="24"/>
        </w:rPr>
        <w:t>видеоконференция,</w:t>
      </w:r>
      <w:r>
        <w:rPr>
          <w:spacing w:val="67"/>
          <w:sz w:val="24"/>
        </w:rPr>
        <w:t xml:space="preserve"> </w:t>
      </w:r>
      <w:r>
        <w:rPr>
          <w:spacing w:val="-2"/>
          <w:sz w:val="24"/>
        </w:rPr>
        <w:t>форум,</w:t>
      </w:r>
    </w:p>
    <w:p w:rsidR="00AB1E57" w:rsidRDefault="00712190">
      <w:pPr>
        <w:pStyle w:val="a3"/>
        <w:ind w:left="218" w:firstLine="0"/>
        <w:jc w:val="left"/>
      </w:pPr>
      <w:r>
        <w:rPr>
          <w:spacing w:val="-2"/>
        </w:rPr>
        <w:t>блог).</w:t>
      </w:r>
    </w:p>
    <w:p w:rsidR="00AB1E57" w:rsidRDefault="00712190">
      <w:pPr>
        <w:pStyle w:val="a3"/>
        <w:ind w:left="926" w:firstLine="0"/>
        <w:jc w:val="left"/>
      </w:pPr>
      <w:r>
        <w:t>Формирование</w:t>
      </w:r>
      <w:r>
        <w:rPr>
          <w:spacing w:val="28"/>
        </w:rPr>
        <w:t xml:space="preserve">  </w:t>
      </w:r>
      <w:r>
        <w:t>ИКТ-компетентности</w:t>
      </w:r>
      <w:r>
        <w:rPr>
          <w:spacing w:val="31"/>
        </w:rPr>
        <w:t xml:space="preserve">  </w:t>
      </w:r>
      <w:r>
        <w:t>учащихся</w:t>
      </w:r>
      <w:r>
        <w:rPr>
          <w:spacing w:val="30"/>
        </w:rPr>
        <w:t xml:space="preserve">  </w:t>
      </w:r>
      <w:r>
        <w:t>происходит</w:t>
      </w:r>
      <w:r>
        <w:rPr>
          <w:spacing w:val="31"/>
        </w:rPr>
        <w:t xml:space="preserve">  </w:t>
      </w:r>
      <w:r>
        <w:t>в</w:t>
      </w:r>
      <w:r>
        <w:rPr>
          <w:spacing w:val="31"/>
        </w:rPr>
        <w:t xml:space="preserve">  </w:t>
      </w:r>
      <w:r>
        <w:t>рамках</w:t>
      </w:r>
      <w:r>
        <w:rPr>
          <w:spacing w:val="31"/>
        </w:rPr>
        <w:t xml:space="preserve">  </w:t>
      </w:r>
      <w:r>
        <w:rPr>
          <w:spacing w:val="-2"/>
        </w:rPr>
        <w:t>системно-</w:t>
      </w:r>
    </w:p>
    <w:p w:rsidR="00AB1E57" w:rsidRDefault="00712190">
      <w:pPr>
        <w:pStyle w:val="a3"/>
        <w:ind w:left="218" w:right="253" w:firstLine="0"/>
      </w:pPr>
      <w:r>
        <w:t>деятельностного подхода, в процессе изучения всех без исключения предметов учебного плана и внеурочной деятельности.</w:t>
      </w:r>
    </w:p>
    <w:p w:rsidR="00AB1E57" w:rsidRDefault="00712190">
      <w:pPr>
        <w:pStyle w:val="a3"/>
        <w:ind w:left="218" w:right="246"/>
      </w:pPr>
      <w:r>
        <w:t>На период 10-18 лет приходится пик интеллектуального развития личности. Соответственно методологическому положению о формировании и развитии личности в активной деятельности, мы должны учитывать, что в этом возрасте интеллектуальное формирование и развитие учащегося происходит в учебно-познавательной деятельности. Следовательно, любые упущения в овладении этой деятельностью ведут к снижению интеллектуального уровня учащегося. Интеллектуальная сторона личности напрямую</w:t>
      </w:r>
      <w:r>
        <w:rPr>
          <w:spacing w:val="40"/>
        </w:rPr>
        <w:t xml:space="preserve"> </w:t>
      </w:r>
      <w:r>
        <w:t>связана с уровнем овладения учебно-познавательной деятельностью.</w:t>
      </w:r>
    </w:p>
    <w:p w:rsidR="00AB1E57" w:rsidRDefault="00712190">
      <w:pPr>
        <w:pStyle w:val="a3"/>
        <w:spacing w:before="1"/>
        <w:ind w:left="926" w:firstLine="0"/>
      </w:pPr>
      <w:r>
        <w:t>При</w:t>
      </w:r>
      <w:r>
        <w:rPr>
          <w:spacing w:val="-5"/>
        </w:rPr>
        <w:t xml:space="preserve"> </w:t>
      </w:r>
      <w:r>
        <w:t>изучении</w:t>
      </w:r>
      <w:r>
        <w:rPr>
          <w:spacing w:val="-3"/>
        </w:rPr>
        <w:t xml:space="preserve"> </w:t>
      </w:r>
      <w:r>
        <w:t>каждого</w:t>
      </w:r>
      <w:r>
        <w:rPr>
          <w:spacing w:val="-5"/>
        </w:rPr>
        <w:t xml:space="preserve"> </w:t>
      </w:r>
      <w:r>
        <w:t>предмета</w:t>
      </w:r>
      <w:r>
        <w:rPr>
          <w:spacing w:val="-3"/>
        </w:rPr>
        <w:t xml:space="preserve"> </w:t>
      </w:r>
      <w:r>
        <w:t>выделяется</w:t>
      </w:r>
      <w:r>
        <w:rPr>
          <w:spacing w:val="-3"/>
        </w:rPr>
        <w:t xml:space="preserve"> </w:t>
      </w:r>
      <w:r>
        <w:t>несколько</w:t>
      </w:r>
      <w:r>
        <w:rPr>
          <w:spacing w:val="-2"/>
        </w:rPr>
        <w:t xml:space="preserve"> аспектов:</w:t>
      </w:r>
    </w:p>
    <w:p w:rsidR="00AB1E57" w:rsidRDefault="00712190" w:rsidP="00A47389">
      <w:pPr>
        <w:pStyle w:val="a4"/>
        <w:numPr>
          <w:ilvl w:val="0"/>
          <w:numId w:val="66"/>
        </w:numPr>
        <w:tabs>
          <w:tab w:val="left" w:pos="1166"/>
        </w:tabs>
        <w:rPr>
          <w:sz w:val="24"/>
        </w:rPr>
      </w:pPr>
      <w:r>
        <w:rPr>
          <w:sz w:val="24"/>
        </w:rPr>
        <w:t>информационный</w:t>
      </w:r>
      <w:r>
        <w:rPr>
          <w:spacing w:val="-1"/>
          <w:sz w:val="24"/>
        </w:rPr>
        <w:t xml:space="preserve"> </w:t>
      </w:r>
      <w:r>
        <w:rPr>
          <w:sz w:val="24"/>
        </w:rPr>
        <w:t>-</w:t>
      </w:r>
      <w:r>
        <w:rPr>
          <w:spacing w:val="-5"/>
          <w:sz w:val="24"/>
        </w:rPr>
        <w:t xml:space="preserve"> </w:t>
      </w:r>
      <w:r>
        <w:rPr>
          <w:sz w:val="24"/>
        </w:rPr>
        <w:t>овладение</w:t>
      </w:r>
      <w:r>
        <w:rPr>
          <w:spacing w:val="-4"/>
          <w:sz w:val="24"/>
        </w:rPr>
        <w:t xml:space="preserve"> </w:t>
      </w:r>
      <w:r>
        <w:rPr>
          <w:spacing w:val="-2"/>
          <w:sz w:val="24"/>
        </w:rPr>
        <w:t>информацией;</w:t>
      </w:r>
    </w:p>
    <w:p w:rsidR="00AB1E57" w:rsidRDefault="00712190" w:rsidP="00A47389">
      <w:pPr>
        <w:pStyle w:val="a4"/>
        <w:numPr>
          <w:ilvl w:val="0"/>
          <w:numId w:val="66"/>
        </w:numPr>
        <w:tabs>
          <w:tab w:val="left" w:pos="1166"/>
        </w:tabs>
        <w:rPr>
          <w:sz w:val="24"/>
        </w:rPr>
      </w:pPr>
      <w:r>
        <w:rPr>
          <w:sz w:val="24"/>
        </w:rPr>
        <w:t>деятельностный</w:t>
      </w:r>
      <w:r>
        <w:rPr>
          <w:spacing w:val="-5"/>
          <w:sz w:val="24"/>
        </w:rPr>
        <w:t xml:space="preserve"> </w:t>
      </w:r>
      <w:r>
        <w:rPr>
          <w:sz w:val="24"/>
        </w:rPr>
        <w:t>-</w:t>
      </w:r>
      <w:r>
        <w:rPr>
          <w:spacing w:val="-5"/>
          <w:sz w:val="24"/>
        </w:rPr>
        <w:t xml:space="preserve"> </w:t>
      </w:r>
      <w:r>
        <w:rPr>
          <w:sz w:val="24"/>
        </w:rPr>
        <w:t>овладение</w:t>
      </w:r>
      <w:r>
        <w:rPr>
          <w:spacing w:val="-4"/>
          <w:sz w:val="24"/>
        </w:rPr>
        <w:t xml:space="preserve"> </w:t>
      </w:r>
      <w:r>
        <w:rPr>
          <w:sz w:val="24"/>
        </w:rPr>
        <w:t>способами</w:t>
      </w:r>
      <w:r>
        <w:rPr>
          <w:spacing w:val="-4"/>
          <w:sz w:val="24"/>
        </w:rPr>
        <w:t xml:space="preserve"> </w:t>
      </w:r>
      <w:r>
        <w:rPr>
          <w:spacing w:val="-2"/>
          <w:sz w:val="24"/>
        </w:rPr>
        <w:t>деятельности;</w:t>
      </w:r>
    </w:p>
    <w:p w:rsidR="00AB1E57" w:rsidRDefault="00712190" w:rsidP="00A47389">
      <w:pPr>
        <w:pStyle w:val="a4"/>
        <w:numPr>
          <w:ilvl w:val="0"/>
          <w:numId w:val="66"/>
        </w:numPr>
        <w:tabs>
          <w:tab w:val="left" w:pos="1166"/>
        </w:tabs>
        <w:rPr>
          <w:sz w:val="24"/>
        </w:rPr>
      </w:pPr>
      <w:r>
        <w:rPr>
          <w:sz w:val="24"/>
        </w:rPr>
        <w:t>личностный</w:t>
      </w:r>
      <w:r>
        <w:rPr>
          <w:spacing w:val="-5"/>
          <w:sz w:val="24"/>
        </w:rPr>
        <w:t xml:space="preserve"> </w:t>
      </w:r>
      <w:r>
        <w:rPr>
          <w:sz w:val="24"/>
        </w:rPr>
        <w:t>-</w:t>
      </w:r>
      <w:r>
        <w:rPr>
          <w:spacing w:val="-5"/>
          <w:sz w:val="24"/>
        </w:rPr>
        <w:t xml:space="preserve"> </w:t>
      </w:r>
      <w:r>
        <w:rPr>
          <w:sz w:val="24"/>
        </w:rPr>
        <w:t>осознание</w:t>
      </w:r>
      <w:r>
        <w:rPr>
          <w:spacing w:val="-4"/>
          <w:sz w:val="24"/>
        </w:rPr>
        <w:t xml:space="preserve"> </w:t>
      </w:r>
      <w:r>
        <w:rPr>
          <w:sz w:val="24"/>
        </w:rPr>
        <w:t>личностного</w:t>
      </w:r>
      <w:r>
        <w:rPr>
          <w:spacing w:val="-4"/>
          <w:sz w:val="24"/>
        </w:rPr>
        <w:t xml:space="preserve"> </w:t>
      </w:r>
      <w:r>
        <w:rPr>
          <w:sz w:val="24"/>
        </w:rPr>
        <w:t>значения</w:t>
      </w:r>
      <w:r>
        <w:rPr>
          <w:spacing w:val="-4"/>
          <w:sz w:val="24"/>
        </w:rPr>
        <w:t xml:space="preserve"> </w:t>
      </w:r>
      <w:r>
        <w:rPr>
          <w:sz w:val="24"/>
        </w:rPr>
        <w:t>познаваемого</w:t>
      </w:r>
      <w:r>
        <w:rPr>
          <w:spacing w:val="-4"/>
          <w:sz w:val="24"/>
        </w:rPr>
        <w:t xml:space="preserve"> </w:t>
      </w:r>
      <w:r>
        <w:rPr>
          <w:spacing w:val="-2"/>
          <w:sz w:val="24"/>
        </w:rPr>
        <w:t>предмета.</w:t>
      </w:r>
    </w:p>
    <w:p w:rsidR="00AB1E57" w:rsidRDefault="00712190">
      <w:pPr>
        <w:pStyle w:val="a3"/>
        <w:ind w:left="218" w:right="247"/>
      </w:pPr>
      <w:r>
        <w:t>Можно назвать и другие варианты видов учебно-познавательной деятельности (например,</w:t>
      </w:r>
      <w:r>
        <w:rPr>
          <w:spacing w:val="-1"/>
        </w:rPr>
        <w:t xml:space="preserve"> </w:t>
      </w:r>
      <w:r>
        <w:t>решение</w:t>
      </w:r>
      <w:r>
        <w:rPr>
          <w:spacing w:val="-2"/>
        </w:rPr>
        <w:t xml:space="preserve"> </w:t>
      </w:r>
      <w:r>
        <w:t>задач,</w:t>
      </w:r>
      <w:r>
        <w:rPr>
          <w:spacing w:val="-1"/>
        </w:rPr>
        <w:t xml:space="preserve"> </w:t>
      </w:r>
      <w:r>
        <w:t>проблем).</w:t>
      </w:r>
      <w:r>
        <w:rPr>
          <w:spacing w:val="-2"/>
        </w:rPr>
        <w:t xml:space="preserve"> </w:t>
      </w:r>
      <w:r>
        <w:t>Но,</w:t>
      </w:r>
      <w:r>
        <w:rPr>
          <w:spacing w:val="-2"/>
        </w:rPr>
        <w:t xml:space="preserve"> </w:t>
      </w:r>
      <w:r>
        <w:t>отмеченные</w:t>
      </w:r>
      <w:r>
        <w:rPr>
          <w:spacing w:val="-3"/>
        </w:rPr>
        <w:t xml:space="preserve"> </w:t>
      </w:r>
      <w:r>
        <w:t>выше</w:t>
      </w:r>
      <w:r>
        <w:rPr>
          <w:spacing w:val="-2"/>
        </w:rPr>
        <w:t xml:space="preserve"> </w:t>
      </w:r>
      <w:r>
        <w:t>являются</w:t>
      </w:r>
      <w:r>
        <w:rPr>
          <w:spacing w:val="-1"/>
        </w:rPr>
        <w:t xml:space="preserve"> </w:t>
      </w:r>
      <w:r>
        <w:t>наиболее</w:t>
      </w:r>
      <w:r>
        <w:rPr>
          <w:spacing w:val="-3"/>
        </w:rPr>
        <w:t xml:space="preserve"> </w:t>
      </w:r>
      <w:r>
        <w:t>важными,</w:t>
      </w:r>
      <w:r>
        <w:rPr>
          <w:spacing w:val="-1"/>
        </w:rPr>
        <w:t xml:space="preserve"> </w:t>
      </w:r>
      <w:r>
        <w:t>так как: во-первых, на</w:t>
      </w:r>
      <w:r>
        <w:rPr>
          <w:spacing w:val="-1"/>
        </w:rPr>
        <w:t xml:space="preserve"> </w:t>
      </w:r>
      <w:r>
        <w:t>работу с</w:t>
      </w:r>
      <w:r>
        <w:rPr>
          <w:spacing w:val="-1"/>
        </w:rPr>
        <w:t xml:space="preserve"> </w:t>
      </w:r>
      <w:r>
        <w:t>ними, на</w:t>
      </w:r>
      <w:r>
        <w:rPr>
          <w:spacing w:val="-1"/>
        </w:rPr>
        <w:t xml:space="preserve"> </w:t>
      </w:r>
      <w:r>
        <w:t>овладение</w:t>
      </w:r>
      <w:r>
        <w:rPr>
          <w:spacing w:val="-1"/>
        </w:rPr>
        <w:t xml:space="preserve"> </w:t>
      </w:r>
      <w:r>
        <w:t>ими в</w:t>
      </w:r>
      <w:r>
        <w:rPr>
          <w:spacing w:val="-1"/>
        </w:rPr>
        <w:t xml:space="preserve"> </w:t>
      </w:r>
      <w:r>
        <w:t>учебном</w:t>
      </w:r>
      <w:r>
        <w:rPr>
          <w:spacing w:val="-1"/>
        </w:rPr>
        <w:t xml:space="preserve"> </w:t>
      </w:r>
      <w:r>
        <w:t>процессе</w:t>
      </w:r>
      <w:r>
        <w:rPr>
          <w:spacing w:val="-1"/>
        </w:rPr>
        <w:t xml:space="preserve"> </w:t>
      </w:r>
      <w:r>
        <w:t>отводится</w:t>
      </w:r>
      <w:r>
        <w:rPr>
          <w:spacing w:val="-1"/>
        </w:rPr>
        <w:t xml:space="preserve"> </w:t>
      </w:r>
      <w:r>
        <w:t>максимум времени;</w:t>
      </w:r>
      <w:r>
        <w:rPr>
          <w:spacing w:val="40"/>
        </w:rPr>
        <w:t xml:space="preserve"> </w:t>
      </w:r>
      <w:r>
        <w:t>во-вторых, они представляют наибольшие возможности для познания действительности; в-третьих, овладение ими дает возможность ускорить овладение учащимися других видов деятельности.</w:t>
      </w:r>
    </w:p>
    <w:p w:rsidR="00AB1E57" w:rsidRDefault="00712190">
      <w:pPr>
        <w:pStyle w:val="a3"/>
        <w:ind w:left="218" w:right="247"/>
      </w:pPr>
      <w:r>
        <w:t>Выделенные в зависимости от предмета виды учебно-познавательной деятельности представлены в таблице.</w:t>
      </w:r>
    </w:p>
    <w:p w:rsidR="00AB1E57" w:rsidRDefault="00712190">
      <w:pPr>
        <w:pStyle w:val="3"/>
      </w:pPr>
      <w:r>
        <w:t>Виды</w:t>
      </w:r>
      <w:r>
        <w:rPr>
          <w:spacing w:val="-7"/>
        </w:rPr>
        <w:t xml:space="preserve"> </w:t>
      </w:r>
      <w:r>
        <w:t>учебно-познавательной</w:t>
      </w:r>
      <w:r>
        <w:rPr>
          <w:spacing w:val="-4"/>
        </w:rPr>
        <w:t xml:space="preserve"> </w:t>
      </w:r>
      <w:r>
        <w:t>деятельности</w:t>
      </w:r>
      <w:r>
        <w:rPr>
          <w:spacing w:val="-5"/>
        </w:rPr>
        <w:t xml:space="preserve"> </w:t>
      </w:r>
      <w:r>
        <w:t>и</w:t>
      </w:r>
      <w:r>
        <w:rPr>
          <w:spacing w:val="-4"/>
        </w:rPr>
        <w:t xml:space="preserve"> </w:t>
      </w:r>
      <w:r>
        <w:t>их</w:t>
      </w:r>
      <w:r>
        <w:rPr>
          <w:spacing w:val="-3"/>
        </w:rPr>
        <w:t xml:space="preserve"> </w:t>
      </w:r>
      <w:r>
        <w:rPr>
          <w:spacing w:val="-2"/>
        </w:rPr>
        <w:t>предметы</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858"/>
      </w:tblGrid>
      <w:tr w:rsidR="00AB1E57">
        <w:trPr>
          <w:trHeight w:val="827"/>
        </w:trPr>
        <w:tc>
          <w:tcPr>
            <w:tcW w:w="2830" w:type="dxa"/>
          </w:tcPr>
          <w:p w:rsidR="00AB1E57" w:rsidRDefault="00712190">
            <w:pPr>
              <w:pStyle w:val="TableParagraph"/>
              <w:spacing w:line="276" w:lineRule="exact"/>
              <w:ind w:left="606" w:right="595" w:hanging="2"/>
              <w:jc w:val="center"/>
              <w:rPr>
                <w:sz w:val="24"/>
              </w:rPr>
            </w:pPr>
            <w:r>
              <w:rPr>
                <w:sz w:val="24"/>
              </w:rPr>
              <w:t xml:space="preserve">Виды учебно- </w:t>
            </w:r>
            <w:r>
              <w:rPr>
                <w:spacing w:val="-2"/>
                <w:sz w:val="24"/>
              </w:rPr>
              <w:t>познавательной деятельности</w:t>
            </w:r>
          </w:p>
        </w:tc>
        <w:tc>
          <w:tcPr>
            <w:tcW w:w="6858" w:type="dxa"/>
          </w:tcPr>
          <w:p w:rsidR="00AB1E57" w:rsidRDefault="00712190">
            <w:pPr>
              <w:pStyle w:val="TableParagraph"/>
              <w:spacing w:line="275" w:lineRule="exact"/>
              <w:ind w:left="9"/>
              <w:jc w:val="center"/>
              <w:rPr>
                <w:sz w:val="24"/>
              </w:rPr>
            </w:pPr>
            <w:r>
              <w:rPr>
                <w:sz w:val="24"/>
              </w:rPr>
              <w:t>Предметы</w:t>
            </w:r>
            <w:r>
              <w:rPr>
                <w:spacing w:val="-4"/>
                <w:sz w:val="24"/>
              </w:rPr>
              <w:t xml:space="preserve"> </w:t>
            </w:r>
            <w:r>
              <w:rPr>
                <w:spacing w:val="-2"/>
                <w:sz w:val="24"/>
              </w:rPr>
              <w:t>видов</w:t>
            </w:r>
          </w:p>
          <w:p w:rsidR="00AB1E57" w:rsidRDefault="00712190">
            <w:pPr>
              <w:pStyle w:val="TableParagraph"/>
              <w:ind w:left="9" w:right="2"/>
              <w:jc w:val="center"/>
              <w:rPr>
                <w:sz w:val="24"/>
              </w:rPr>
            </w:pPr>
            <w:r>
              <w:rPr>
                <w:sz w:val="24"/>
              </w:rPr>
              <w:t>учебно-познавательной</w:t>
            </w:r>
            <w:r>
              <w:rPr>
                <w:spacing w:val="-12"/>
                <w:sz w:val="24"/>
              </w:rPr>
              <w:t xml:space="preserve"> </w:t>
            </w:r>
            <w:r>
              <w:rPr>
                <w:spacing w:val="-2"/>
                <w:sz w:val="24"/>
              </w:rPr>
              <w:t>деятельности</w:t>
            </w:r>
          </w:p>
        </w:tc>
      </w:tr>
      <w:tr w:rsidR="00AB1E57">
        <w:trPr>
          <w:trHeight w:val="551"/>
        </w:trPr>
        <w:tc>
          <w:tcPr>
            <w:tcW w:w="2830" w:type="dxa"/>
          </w:tcPr>
          <w:p w:rsidR="00AB1E57" w:rsidRDefault="00712190">
            <w:pPr>
              <w:pStyle w:val="TableParagraph"/>
              <w:spacing w:before="1"/>
              <w:ind w:left="47"/>
              <w:rPr>
                <w:sz w:val="24"/>
              </w:rPr>
            </w:pPr>
            <w:r>
              <w:rPr>
                <w:spacing w:val="-2"/>
                <w:sz w:val="24"/>
              </w:rPr>
              <w:t>Наблюдение</w:t>
            </w:r>
          </w:p>
        </w:tc>
        <w:tc>
          <w:tcPr>
            <w:tcW w:w="6858" w:type="dxa"/>
          </w:tcPr>
          <w:p w:rsidR="00AB1E57" w:rsidRDefault="00712190">
            <w:pPr>
              <w:pStyle w:val="TableParagraph"/>
              <w:spacing w:line="274" w:lineRule="exact"/>
              <w:ind w:left="47" w:right="213"/>
              <w:rPr>
                <w:sz w:val="24"/>
              </w:rPr>
            </w:pPr>
            <w:r>
              <w:rPr>
                <w:sz w:val="24"/>
              </w:rPr>
              <w:t>Внешние</w:t>
            </w:r>
            <w:r>
              <w:rPr>
                <w:spacing w:val="-9"/>
                <w:sz w:val="24"/>
              </w:rPr>
              <w:t xml:space="preserve"> </w:t>
            </w:r>
            <w:r>
              <w:rPr>
                <w:sz w:val="24"/>
              </w:rPr>
              <w:t>признаки,</w:t>
            </w:r>
            <w:r>
              <w:rPr>
                <w:spacing w:val="-9"/>
                <w:sz w:val="24"/>
              </w:rPr>
              <w:t xml:space="preserve"> </w:t>
            </w:r>
            <w:r>
              <w:rPr>
                <w:sz w:val="24"/>
              </w:rPr>
              <w:t>свойства</w:t>
            </w:r>
            <w:r>
              <w:rPr>
                <w:spacing w:val="-9"/>
                <w:sz w:val="24"/>
              </w:rPr>
              <w:t xml:space="preserve"> </w:t>
            </w:r>
            <w:r>
              <w:rPr>
                <w:sz w:val="24"/>
              </w:rPr>
              <w:t>объектов</w:t>
            </w:r>
            <w:r>
              <w:rPr>
                <w:spacing w:val="-9"/>
                <w:sz w:val="24"/>
              </w:rPr>
              <w:t xml:space="preserve"> </w:t>
            </w:r>
            <w:r>
              <w:rPr>
                <w:sz w:val="24"/>
              </w:rPr>
              <w:t>познания,</w:t>
            </w:r>
            <w:r>
              <w:rPr>
                <w:spacing w:val="-9"/>
                <w:sz w:val="24"/>
              </w:rPr>
              <w:t xml:space="preserve"> </w:t>
            </w:r>
            <w:r>
              <w:rPr>
                <w:sz w:val="24"/>
              </w:rPr>
              <w:t>получаемые без вмешательства в них</w:t>
            </w:r>
          </w:p>
        </w:tc>
      </w:tr>
      <w:tr w:rsidR="00AB1E57">
        <w:trPr>
          <w:trHeight w:val="830"/>
        </w:trPr>
        <w:tc>
          <w:tcPr>
            <w:tcW w:w="2830" w:type="dxa"/>
          </w:tcPr>
          <w:p w:rsidR="00AB1E57" w:rsidRDefault="00712190">
            <w:pPr>
              <w:pStyle w:val="TableParagraph"/>
              <w:spacing w:before="1"/>
              <w:ind w:left="47"/>
              <w:rPr>
                <w:sz w:val="24"/>
              </w:rPr>
            </w:pPr>
            <w:r>
              <w:rPr>
                <w:spacing w:val="-2"/>
                <w:sz w:val="24"/>
              </w:rPr>
              <w:t>Эксперимент</w:t>
            </w:r>
          </w:p>
        </w:tc>
        <w:tc>
          <w:tcPr>
            <w:tcW w:w="6858" w:type="dxa"/>
          </w:tcPr>
          <w:p w:rsidR="00AB1E57" w:rsidRDefault="00712190">
            <w:pPr>
              <w:pStyle w:val="TableParagraph"/>
              <w:spacing w:line="270" w:lineRule="atLeast"/>
              <w:ind w:left="47" w:right="213"/>
              <w:rPr>
                <w:sz w:val="24"/>
              </w:rPr>
            </w:pPr>
            <w:r>
              <w:rPr>
                <w:sz w:val="24"/>
              </w:rPr>
              <w:t>Существенные, ведущие свойства, закономерности объектов природы,</w:t>
            </w:r>
            <w:r>
              <w:rPr>
                <w:spacing w:val="-10"/>
                <w:sz w:val="24"/>
              </w:rPr>
              <w:t xml:space="preserve"> </w:t>
            </w:r>
            <w:r>
              <w:rPr>
                <w:sz w:val="24"/>
              </w:rPr>
              <w:t>получаемые</w:t>
            </w:r>
            <w:r>
              <w:rPr>
                <w:spacing w:val="-12"/>
                <w:sz w:val="24"/>
              </w:rPr>
              <w:t xml:space="preserve"> </w:t>
            </w:r>
            <w:r>
              <w:rPr>
                <w:sz w:val="24"/>
              </w:rPr>
              <w:t>непосредственно</w:t>
            </w:r>
            <w:r>
              <w:rPr>
                <w:spacing w:val="-10"/>
                <w:sz w:val="24"/>
              </w:rPr>
              <w:t xml:space="preserve"> </w:t>
            </w:r>
            <w:r>
              <w:rPr>
                <w:sz w:val="24"/>
              </w:rPr>
              <w:t>путем</w:t>
            </w:r>
            <w:r>
              <w:rPr>
                <w:spacing w:val="-11"/>
                <w:sz w:val="24"/>
              </w:rPr>
              <w:t xml:space="preserve"> </w:t>
            </w:r>
            <w:r>
              <w:rPr>
                <w:sz w:val="24"/>
              </w:rPr>
              <w:t>вмешательства, воздействия на них</w:t>
            </w:r>
          </w:p>
        </w:tc>
      </w:tr>
      <w:tr w:rsidR="00AB1E57">
        <w:trPr>
          <w:trHeight w:val="551"/>
        </w:trPr>
        <w:tc>
          <w:tcPr>
            <w:tcW w:w="2830" w:type="dxa"/>
          </w:tcPr>
          <w:p w:rsidR="00AB1E57" w:rsidRDefault="00712190">
            <w:pPr>
              <w:pStyle w:val="TableParagraph"/>
              <w:spacing w:line="275" w:lineRule="exact"/>
              <w:ind w:left="47"/>
              <w:rPr>
                <w:sz w:val="24"/>
              </w:rPr>
            </w:pPr>
            <w:r>
              <w:rPr>
                <w:sz w:val="24"/>
              </w:rPr>
              <w:t>Работа</w:t>
            </w:r>
            <w:r>
              <w:rPr>
                <w:spacing w:val="-2"/>
                <w:sz w:val="24"/>
              </w:rPr>
              <w:t xml:space="preserve"> </w:t>
            </w:r>
            <w:r>
              <w:rPr>
                <w:sz w:val="24"/>
              </w:rPr>
              <w:t>с</w:t>
            </w:r>
            <w:r>
              <w:rPr>
                <w:spacing w:val="-1"/>
                <w:sz w:val="24"/>
              </w:rPr>
              <w:t xml:space="preserve"> </w:t>
            </w:r>
            <w:r>
              <w:rPr>
                <w:spacing w:val="-2"/>
                <w:sz w:val="24"/>
              </w:rPr>
              <w:t>книгой</w:t>
            </w:r>
          </w:p>
        </w:tc>
        <w:tc>
          <w:tcPr>
            <w:tcW w:w="6858" w:type="dxa"/>
          </w:tcPr>
          <w:p w:rsidR="00AB1E57" w:rsidRDefault="00712190">
            <w:pPr>
              <w:pStyle w:val="TableParagraph"/>
              <w:spacing w:line="276" w:lineRule="exact"/>
              <w:ind w:left="47" w:right="213"/>
              <w:rPr>
                <w:sz w:val="24"/>
              </w:rPr>
            </w:pPr>
            <w:r>
              <w:rPr>
                <w:sz w:val="24"/>
              </w:rPr>
              <w:t>Систематизированная</w:t>
            </w:r>
            <w:r>
              <w:rPr>
                <w:spacing w:val="-10"/>
                <w:sz w:val="24"/>
              </w:rPr>
              <w:t xml:space="preserve"> </w:t>
            </w:r>
            <w:r>
              <w:rPr>
                <w:sz w:val="24"/>
              </w:rPr>
              <w:t>информация,</w:t>
            </w:r>
            <w:r>
              <w:rPr>
                <w:spacing w:val="-10"/>
                <w:sz w:val="24"/>
              </w:rPr>
              <w:t xml:space="preserve"> </w:t>
            </w:r>
            <w:r>
              <w:rPr>
                <w:sz w:val="24"/>
              </w:rPr>
              <w:t>изложенная</w:t>
            </w:r>
            <w:r>
              <w:rPr>
                <w:spacing w:val="-10"/>
                <w:sz w:val="24"/>
              </w:rPr>
              <w:t xml:space="preserve"> </w:t>
            </w:r>
            <w:r>
              <w:rPr>
                <w:sz w:val="24"/>
              </w:rPr>
              <w:t>в</w:t>
            </w:r>
            <w:r>
              <w:rPr>
                <w:spacing w:val="-11"/>
                <w:sz w:val="24"/>
              </w:rPr>
              <w:t xml:space="preserve"> </w:t>
            </w:r>
            <w:r>
              <w:rPr>
                <w:sz w:val="24"/>
              </w:rPr>
              <w:t>учебной, научной и научно-популярной литературе</w:t>
            </w:r>
          </w:p>
        </w:tc>
      </w:tr>
      <w:tr w:rsidR="00AB1E57">
        <w:trPr>
          <w:trHeight w:val="551"/>
        </w:trPr>
        <w:tc>
          <w:tcPr>
            <w:tcW w:w="2830" w:type="dxa"/>
          </w:tcPr>
          <w:p w:rsidR="00AB1E57" w:rsidRDefault="00712190">
            <w:pPr>
              <w:pStyle w:val="TableParagraph"/>
              <w:spacing w:line="275" w:lineRule="exact"/>
              <w:ind w:left="47"/>
              <w:rPr>
                <w:sz w:val="24"/>
              </w:rPr>
            </w:pPr>
            <w:r>
              <w:rPr>
                <w:sz w:val="24"/>
              </w:rPr>
              <w:t>Систематизация</w:t>
            </w:r>
            <w:r>
              <w:rPr>
                <w:spacing w:val="-9"/>
                <w:sz w:val="24"/>
              </w:rPr>
              <w:t xml:space="preserve"> </w:t>
            </w:r>
            <w:r>
              <w:rPr>
                <w:spacing w:val="-2"/>
                <w:sz w:val="24"/>
              </w:rPr>
              <w:t>знаний</w:t>
            </w:r>
          </w:p>
        </w:tc>
        <w:tc>
          <w:tcPr>
            <w:tcW w:w="6858" w:type="dxa"/>
          </w:tcPr>
          <w:p w:rsidR="00AB1E57" w:rsidRDefault="00712190">
            <w:pPr>
              <w:pStyle w:val="TableParagraph"/>
              <w:spacing w:line="276" w:lineRule="exact"/>
              <w:ind w:left="47" w:right="213"/>
              <w:rPr>
                <w:sz w:val="24"/>
              </w:rPr>
            </w:pPr>
            <w:r>
              <w:rPr>
                <w:sz w:val="24"/>
              </w:rPr>
              <w:t>Существенные</w:t>
            </w:r>
            <w:r>
              <w:rPr>
                <w:spacing w:val="-9"/>
                <w:sz w:val="24"/>
              </w:rPr>
              <w:t xml:space="preserve"> </w:t>
            </w:r>
            <w:r>
              <w:rPr>
                <w:sz w:val="24"/>
              </w:rPr>
              <w:t>связи</w:t>
            </w:r>
            <w:r>
              <w:rPr>
                <w:spacing w:val="-8"/>
                <w:sz w:val="24"/>
              </w:rPr>
              <w:t xml:space="preserve"> </w:t>
            </w:r>
            <w:r>
              <w:rPr>
                <w:sz w:val="24"/>
              </w:rPr>
              <w:t>и</w:t>
            </w:r>
            <w:r>
              <w:rPr>
                <w:spacing w:val="-8"/>
                <w:sz w:val="24"/>
              </w:rPr>
              <w:t xml:space="preserve"> </w:t>
            </w:r>
            <w:r>
              <w:rPr>
                <w:sz w:val="24"/>
              </w:rPr>
              <w:t>отношения</w:t>
            </w:r>
            <w:r>
              <w:rPr>
                <w:spacing w:val="-8"/>
                <w:sz w:val="24"/>
              </w:rPr>
              <w:t xml:space="preserve"> </w:t>
            </w:r>
            <w:r>
              <w:rPr>
                <w:sz w:val="24"/>
              </w:rPr>
              <w:t>между</w:t>
            </w:r>
            <w:r>
              <w:rPr>
                <w:spacing w:val="-8"/>
                <w:sz w:val="24"/>
              </w:rPr>
              <w:t xml:space="preserve"> </w:t>
            </w:r>
            <w:r>
              <w:rPr>
                <w:sz w:val="24"/>
              </w:rPr>
              <w:t>отдельными элементами системы научных знаний</w:t>
            </w:r>
          </w:p>
        </w:tc>
      </w:tr>
      <w:tr w:rsidR="00AB1E57">
        <w:trPr>
          <w:trHeight w:val="550"/>
        </w:trPr>
        <w:tc>
          <w:tcPr>
            <w:tcW w:w="2830" w:type="dxa"/>
          </w:tcPr>
          <w:p w:rsidR="00AB1E57" w:rsidRDefault="00712190">
            <w:pPr>
              <w:pStyle w:val="TableParagraph"/>
              <w:spacing w:line="276" w:lineRule="exact"/>
              <w:ind w:left="47" w:right="164"/>
              <w:rPr>
                <w:sz w:val="24"/>
              </w:rPr>
            </w:pPr>
            <w:r>
              <w:rPr>
                <w:sz w:val="24"/>
              </w:rPr>
              <w:t>Решение</w:t>
            </w:r>
            <w:r>
              <w:rPr>
                <w:spacing w:val="-15"/>
                <w:sz w:val="24"/>
              </w:rPr>
              <w:t xml:space="preserve"> </w:t>
            </w:r>
            <w:r>
              <w:rPr>
                <w:sz w:val="24"/>
              </w:rPr>
              <w:t>познавательных задач (проблем)</w:t>
            </w:r>
          </w:p>
        </w:tc>
        <w:tc>
          <w:tcPr>
            <w:tcW w:w="6858" w:type="dxa"/>
          </w:tcPr>
          <w:p w:rsidR="00AB1E57" w:rsidRDefault="00712190">
            <w:pPr>
              <w:pStyle w:val="TableParagraph"/>
              <w:spacing w:line="276" w:lineRule="exact"/>
              <w:ind w:left="47" w:right="213"/>
              <w:rPr>
                <w:sz w:val="24"/>
              </w:rPr>
            </w:pPr>
            <w:r>
              <w:rPr>
                <w:sz w:val="24"/>
              </w:rPr>
              <w:t>Комплексная</w:t>
            </w:r>
            <w:r>
              <w:rPr>
                <w:spacing w:val="-13"/>
                <w:sz w:val="24"/>
              </w:rPr>
              <w:t xml:space="preserve"> </w:t>
            </w:r>
            <w:r>
              <w:rPr>
                <w:sz w:val="24"/>
              </w:rPr>
              <w:t>разнообразная</w:t>
            </w:r>
            <w:r>
              <w:rPr>
                <w:spacing w:val="-13"/>
                <w:sz w:val="24"/>
              </w:rPr>
              <w:t xml:space="preserve"> </w:t>
            </w:r>
            <w:r>
              <w:rPr>
                <w:sz w:val="24"/>
              </w:rPr>
              <w:t>информация</w:t>
            </w:r>
            <w:r>
              <w:rPr>
                <w:spacing w:val="-15"/>
                <w:sz w:val="24"/>
              </w:rPr>
              <w:t xml:space="preserve"> </w:t>
            </w:r>
            <w:r>
              <w:rPr>
                <w:sz w:val="24"/>
              </w:rPr>
              <w:t xml:space="preserve">познавательного </w:t>
            </w:r>
            <w:r>
              <w:rPr>
                <w:spacing w:val="-2"/>
                <w:sz w:val="24"/>
              </w:rPr>
              <w:t>характера</w:t>
            </w:r>
          </w:p>
        </w:tc>
      </w:tr>
      <w:tr w:rsidR="00AB1E57">
        <w:trPr>
          <w:trHeight w:val="591"/>
        </w:trPr>
        <w:tc>
          <w:tcPr>
            <w:tcW w:w="2830" w:type="dxa"/>
          </w:tcPr>
          <w:p w:rsidR="00AB1E57" w:rsidRDefault="00712190">
            <w:pPr>
              <w:pStyle w:val="TableParagraph"/>
              <w:spacing w:line="274" w:lineRule="exact"/>
              <w:ind w:left="47"/>
              <w:rPr>
                <w:sz w:val="24"/>
              </w:rPr>
            </w:pPr>
            <w:r>
              <w:rPr>
                <w:sz w:val="24"/>
              </w:rPr>
              <w:t>Построение</w:t>
            </w:r>
            <w:r>
              <w:rPr>
                <w:spacing w:val="-7"/>
                <w:sz w:val="24"/>
              </w:rPr>
              <w:t xml:space="preserve"> </w:t>
            </w:r>
            <w:r>
              <w:rPr>
                <w:spacing w:val="-2"/>
                <w:sz w:val="24"/>
              </w:rPr>
              <w:t>графиков</w:t>
            </w:r>
          </w:p>
        </w:tc>
        <w:tc>
          <w:tcPr>
            <w:tcW w:w="6858" w:type="dxa"/>
          </w:tcPr>
          <w:p w:rsidR="00AB1E57" w:rsidRDefault="00712190">
            <w:pPr>
              <w:pStyle w:val="TableParagraph"/>
              <w:ind w:left="47"/>
              <w:rPr>
                <w:sz w:val="24"/>
              </w:rPr>
            </w:pPr>
            <w:r>
              <w:rPr>
                <w:sz w:val="24"/>
              </w:rPr>
              <w:t>Закономерные</w:t>
            </w:r>
            <w:r>
              <w:rPr>
                <w:spacing w:val="-10"/>
                <w:sz w:val="24"/>
              </w:rPr>
              <w:t xml:space="preserve"> </w:t>
            </w:r>
            <w:r>
              <w:rPr>
                <w:sz w:val="24"/>
              </w:rPr>
              <w:t>связи</w:t>
            </w:r>
            <w:r>
              <w:rPr>
                <w:spacing w:val="-8"/>
                <w:sz w:val="24"/>
              </w:rPr>
              <w:t xml:space="preserve"> </w:t>
            </w:r>
            <w:r>
              <w:rPr>
                <w:sz w:val="24"/>
              </w:rPr>
              <w:t>между</w:t>
            </w:r>
            <w:r>
              <w:rPr>
                <w:spacing w:val="-8"/>
                <w:sz w:val="24"/>
              </w:rPr>
              <w:t xml:space="preserve"> </w:t>
            </w:r>
            <w:r>
              <w:rPr>
                <w:sz w:val="24"/>
              </w:rPr>
              <w:t>явлениями</w:t>
            </w:r>
            <w:r>
              <w:rPr>
                <w:spacing w:val="-8"/>
                <w:sz w:val="24"/>
              </w:rPr>
              <w:t xml:space="preserve"> </w:t>
            </w:r>
            <w:r>
              <w:rPr>
                <w:sz w:val="24"/>
              </w:rPr>
              <w:t>(свойствами,</w:t>
            </w:r>
            <w:r>
              <w:rPr>
                <w:spacing w:val="-8"/>
                <w:sz w:val="24"/>
              </w:rPr>
              <w:t xml:space="preserve"> </w:t>
            </w:r>
            <w:r>
              <w:rPr>
                <w:sz w:val="24"/>
              </w:rPr>
              <w:t xml:space="preserve">процессами, </w:t>
            </w:r>
            <w:r>
              <w:rPr>
                <w:spacing w:val="-2"/>
                <w:sz w:val="24"/>
              </w:rPr>
              <w:t>характеристиками)</w:t>
            </w:r>
          </w:p>
        </w:tc>
      </w:tr>
    </w:tbl>
    <w:p w:rsidR="00AB1E57" w:rsidRDefault="00712190">
      <w:pPr>
        <w:pStyle w:val="a3"/>
        <w:spacing w:before="2"/>
        <w:ind w:left="218" w:right="247" w:firstLine="827"/>
      </w:pPr>
      <w:r>
        <w:t>Таким образом, основными видами учебно-познавательной деятельности</w:t>
      </w:r>
      <w:r>
        <w:rPr>
          <w:spacing w:val="40"/>
        </w:rPr>
        <w:t xml:space="preserve"> </w:t>
      </w:r>
      <w:r>
        <w:t>школьников на учебных занятиях являются наблюдение, эксперимент, работа с книгой, систематизация знаний и др. Предметы этих видов деятельности не изолированы друг от друга. Следовательно, и виды учебно-познавательной деятельности связаны между собой. Объективной основой этой взаимосвязи является то, что во всех случаях мы получаем объективные знания о реальной действительности.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7"/>
      </w:pPr>
      <w:r>
        <w:lastRenderedPageBreak/>
        <w:t xml:space="preserve">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w:t>
      </w:r>
      <w:r>
        <w:rPr>
          <w:spacing w:val="-2"/>
        </w:rPr>
        <w:t>обеспечивается:</w:t>
      </w:r>
    </w:p>
    <w:p w:rsidR="00AB1E57" w:rsidRDefault="00712190" w:rsidP="00A47389">
      <w:pPr>
        <w:pStyle w:val="a4"/>
        <w:numPr>
          <w:ilvl w:val="1"/>
          <w:numId w:val="66"/>
        </w:numPr>
        <w:tabs>
          <w:tab w:val="left" w:pos="1629"/>
        </w:tabs>
        <w:ind w:left="1629" w:hanging="343"/>
        <w:jc w:val="left"/>
        <w:rPr>
          <w:sz w:val="24"/>
        </w:rPr>
      </w:pPr>
      <w:r>
        <w:rPr>
          <w:sz w:val="24"/>
        </w:rPr>
        <w:t>естественная</w:t>
      </w:r>
      <w:r>
        <w:rPr>
          <w:spacing w:val="-7"/>
          <w:sz w:val="24"/>
        </w:rPr>
        <w:t xml:space="preserve"> </w:t>
      </w:r>
      <w:r>
        <w:rPr>
          <w:sz w:val="24"/>
        </w:rPr>
        <w:t>мотивация,</w:t>
      </w:r>
      <w:r>
        <w:rPr>
          <w:spacing w:val="-4"/>
          <w:sz w:val="24"/>
        </w:rPr>
        <w:t xml:space="preserve"> </w:t>
      </w:r>
      <w:r>
        <w:rPr>
          <w:sz w:val="24"/>
        </w:rPr>
        <w:t>цель</w:t>
      </w:r>
      <w:r>
        <w:rPr>
          <w:spacing w:val="-4"/>
          <w:sz w:val="24"/>
        </w:rPr>
        <w:t xml:space="preserve"> </w:t>
      </w:r>
      <w:r>
        <w:rPr>
          <w:spacing w:val="-2"/>
          <w:sz w:val="24"/>
        </w:rPr>
        <w:t>обучения;</w:t>
      </w:r>
    </w:p>
    <w:p w:rsidR="00AB1E57" w:rsidRDefault="00712190" w:rsidP="00A47389">
      <w:pPr>
        <w:pStyle w:val="a4"/>
        <w:numPr>
          <w:ilvl w:val="1"/>
          <w:numId w:val="66"/>
        </w:numPr>
        <w:tabs>
          <w:tab w:val="left" w:pos="1629"/>
        </w:tabs>
        <w:spacing w:before="1" w:line="293" w:lineRule="exact"/>
        <w:ind w:left="1629" w:hanging="343"/>
        <w:jc w:val="left"/>
        <w:rPr>
          <w:sz w:val="24"/>
        </w:rPr>
      </w:pPr>
      <w:r>
        <w:rPr>
          <w:sz w:val="24"/>
        </w:rPr>
        <w:t>встроенный</w:t>
      </w:r>
      <w:r>
        <w:rPr>
          <w:spacing w:val="-6"/>
          <w:sz w:val="24"/>
        </w:rPr>
        <w:t xml:space="preserve"> </w:t>
      </w:r>
      <w:r>
        <w:rPr>
          <w:sz w:val="24"/>
        </w:rPr>
        <w:t>контроль</w:t>
      </w:r>
      <w:r>
        <w:rPr>
          <w:spacing w:val="-6"/>
          <w:sz w:val="24"/>
        </w:rPr>
        <w:t xml:space="preserve"> </w:t>
      </w:r>
      <w:r>
        <w:rPr>
          <w:sz w:val="24"/>
        </w:rPr>
        <w:t>результатов</w:t>
      </w:r>
      <w:r>
        <w:rPr>
          <w:spacing w:val="-7"/>
          <w:sz w:val="24"/>
        </w:rPr>
        <w:t xml:space="preserve"> </w:t>
      </w:r>
      <w:r>
        <w:rPr>
          <w:sz w:val="24"/>
        </w:rPr>
        <w:t>освоения</w:t>
      </w:r>
      <w:r>
        <w:rPr>
          <w:spacing w:val="-5"/>
          <w:sz w:val="24"/>
        </w:rPr>
        <w:t xml:space="preserve"> </w:t>
      </w:r>
      <w:r>
        <w:rPr>
          <w:spacing w:val="-4"/>
          <w:sz w:val="24"/>
        </w:rPr>
        <w:t>ИКТ;</w:t>
      </w:r>
    </w:p>
    <w:p w:rsidR="00AB1E57" w:rsidRDefault="00712190" w:rsidP="00A47389">
      <w:pPr>
        <w:pStyle w:val="a4"/>
        <w:numPr>
          <w:ilvl w:val="1"/>
          <w:numId w:val="66"/>
        </w:numPr>
        <w:tabs>
          <w:tab w:val="left" w:pos="1629"/>
        </w:tabs>
        <w:spacing w:line="293" w:lineRule="exact"/>
        <w:ind w:left="1629" w:hanging="343"/>
        <w:jc w:val="left"/>
        <w:rPr>
          <w:sz w:val="24"/>
        </w:rPr>
      </w:pPr>
      <w:r>
        <w:rPr>
          <w:sz w:val="24"/>
        </w:rPr>
        <w:t>повышение</w:t>
      </w:r>
      <w:r>
        <w:rPr>
          <w:spacing w:val="-6"/>
          <w:sz w:val="24"/>
        </w:rPr>
        <w:t xml:space="preserve"> </w:t>
      </w:r>
      <w:r>
        <w:rPr>
          <w:sz w:val="24"/>
        </w:rPr>
        <w:t>эффективности</w:t>
      </w:r>
      <w:r>
        <w:rPr>
          <w:spacing w:val="-3"/>
          <w:sz w:val="24"/>
        </w:rPr>
        <w:t xml:space="preserve"> </w:t>
      </w:r>
      <w:r>
        <w:rPr>
          <w:sz w:val="24"/>
        </w:rPr>
        <w:t>применения</w:t>
      </w:r>
      <w:r>
        <w:rPr>
          <w:spacing w:val="-3"/>
          <w:sz w:val="24"/>
        </w:rPr>
        <w:t xml:space="preserve"> </w:t>
      </w:r>
      <w:r>
        <w:rPr>
          <w:sz w:val="24"/>
        </w:rPr>
        <w:t>ИКТ</w:t>
      </w:r>
      <w:r>
        <w:rPr>
          <w:spacing w:val="-6"/>
          <w:sz w:val="24"/>
        </w:rPr>
        <w:t xml:space="preserve"> </w:t>
      </w:r>
      <w:r>
        <w:rPr>
          <w:sz w:val="24"/>
        </w:rPr>
        <w:t>в</w:t>
      </w:r>
      <w:r>
        <w:rPr>
          <w:spacing w:val="-3"/>
          <w:sz w:val="24"/>
        </w:rPr>
        <w:t xml:space="preserve"> </w:t>
      </w:r>
      <w:r>
        <w:rPr>
          <w:sz w:val="24"/>
        </w:rPr>
        <w:t>данном</w:t>
      </w:r>
      <w:r>
        <w:rPr>
          <w:spacing w:val="-4"/>
          <w:sz w:val="24"/>
        </w:rPr>
        <w:t xml:space="preserve"> </w:t>
      </w:r>
      <w:r>
        <w:rPr>
          <w:spacing w:val="-2"/>
          <w:sz w:val="24"/>
        </w:rPr>
        <w:t>предмете;</w:t>
      </w:r>
    </w:p>
    <w:p w:rsidR="00AB1E57" w:rsidRDefault="00712190" w:rsidP="00A47389">
      <w:pPr>
        <w:pStyle w:val="a4"/>
        <w:numPr>
          <w:ilvl w:val="1"/>
          <w:numId w:val="66"/>
        </w:numPr>
        <w:tabs>
          <w:tab w:val="left" w:pos="1629"/>
          <w:tab w:val="left" w:pos="1646"/>
        </w:tabs>
        <w:ind w:right="249" w:hanging="360"/>
        <w:jc w:val="left"/>
        <w:rPr>
          <w:sz w:val="24"/>
        </w:rPr>
      </w:pPr>
      <w:r>
        <w:rPr>
          <w:sz w:val="24"/>
        </w:rPr>
        <w:t>формирование цифрового портфолио по предмету, что важно для оценивания результатов освоения данного предмета.</w:t>
      </w:r>
    </w:p>
    <w:p w:rsidR="00AB1E57" w:rsidRDefault="00712190">
      <w:pPr>
        <w:pStyle w:val="a3"/>
        <w:ind w:left="218" w:right="244"/>
      </w:pPr>
      <w:r>
        <w:t xml:space="preserve">Если рассматривать отдельно некоторые предметы учебного плана, можно выделить следующие виды учебно-познавательной деятельности при формировании ИКТ- </w:t>
      </w:r>
      <w:r>
        <w:rPr>
          <w:spacing w:val="-2"/>
        </w:rPr>
        <w:t>компетентности:</w:t>
      </w:r>
    </w:p>
    <w:p w:rsidR="00AB1E57" w:rsidRDefault="00712190" w:rsidP="00A47389">
      <w:pPr>
        <w:pStyle w:val="a4"/>
        <w:numPr>
          <w:ilvl w:val="0"/>
          <w:numId w:val="65"/>
        </w:numPr>
        <w:tabs>
          <w:tab w:val="left" w:pos="1096"/>
        </w:tabs>
        <w:ind w:right="252" w:firstLine="707"/>
        <w:rPr>
          <w:sz w:val="24"/>
        </w:rPr>
      </w:pPr>
      <w:r>
        <w:rPr>
          <w:sz w:val="24"/>
        </w:rPr>
        <w:t>в</w:t>
      </w:r>
      <w:r>
        <w:rPr>
          <w:spacing w:val="40"/>
          <w:sz w:val="24"/>
        </w:rPr>
        <w:t xml:space="preserve"> </w:t>
      </w:r>
      <w:r>
        <w:rPr>
          <w:sz w:val="24"/>
        </w:rPr>
        <w:t>предметной области «Математика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информационных подходов в повседневных ситуациях и др.;</w:t>
      </w:r>
    </w:p>
    <w:p w:rsidR="00AB1E57" w:rsidRDefault="00712190" w:rsidP="00A47389">
      <w:pPr>
        <w:pStyle w:val="a4"/>
        <w:numPr>
          <w:ilvl w:val="0"/>
          <w:numId w:val="65"/>
        </w:numPr>
        <w:tabs>
          <w:tab w:val="left" w:pos="1087"/>
        </w:tabs>
        <w:ind w:right="249" w:firstLine="707"/>
        <w:rPr>
          <w:sz w:val="24"/>
        </w:rPr>
      </w:pPr>
      <w:r>
        <w:rPr>
          <w:sz w:val="24"/>
        </w:rPr>
        <w:t>в предметных областях «Общественно-научные предметы» и «Естественнонаучные предметы»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использование компьютера при работе с картой (планом территории, лентой времени), добавление ссылок в тексты и графические объекты.</w:t>
      </w:r>
    </w:p>
    <w:p w:rsidR="00AB1E57" w:rsidRDefault="00712190" w:rsidP="00A47389">
      <w:pPr>
        <w:pStyle w:val="a4"/>
        <w:numPr>
          <w:ilvl w:val="0"/>
          <w:numId w:val="65"/>
        </w:numPr>
        <w:tabs>
          <w:tab w:val="left" w:pos="1185"/>
        </w:tabs>
        <w:ind w:right="249" w:firstLine="707"/>
        <w:rPr>
          <w:sz w:val="24"/>
        </w:rPr>
      </w:pPr>
      <w:r>
        <w:rPr>
          <w:sz w:val="24"/>
        </w:rPr>
        <w:t>в предметной области «Искусство» знакомство с простыми графическим и растровым</w:t>
      </w:r>
      <w:r>
        <w:rPr>
          <w:spacing w:val="-3"/>
          <w:sz w:val="24"/>
        </w:rPr>
        <w:t xml:space="preserve"> </w:t>
      </w:r>
      <w:r>
        <w:rPr>
          <w:sz w:val="24"/>
        </w:rPr>
        <w:t>редакторами</w:t>
      </w:r>
      <w:r>
        <w:rPr>
          <w:spacing w:val="-1"/>
          <w:sz w:val="24"/>
        </w:rPr>
        <w:t xml:space="preserve"> </w:t>
      </w:r>
      <w:r>
        <w:rPr>
          <w:sz w:val="24"/>
        </w:rPr>
        <w:t>изображений,</w:t>
      </w:r>
      <w:r>
        <w:rPr>
          <w:spacing w:val="-2"/>
          <w:sz w:val="24"/>
        </w:rPr>
        <w:t xml:space="preserve"> </w:t>
      </w:r>
      <w:r>
        <w:rPr>
          <w:sz w:val="24"/>
        </w:rPr>
        <w:t>освоение</w:t>
      </w:r>
      <w:r>
        <w:rPr>
          <w:spacing w:val="-3"/>
          <w:sz w:val="24"/>
        </w:rPr>
        <w:t xml:space="preserve"> </w:t>
      </w:r>
      <w:r>
        <w:rPr>
          <w:sz w:val="24"/>
        </w:rPr>
        <w:t>простых</w:t>
      </w:r>
      <w:r>
        <w:rPr>
          <w:spacing w:val="-2"/>
          <w:sz w:val="24"/>
        </w:rPr>
        <w:t xml:space="preserve"> </w:t>
      </w:r>
      <w:r>
        <w:rPr>
          <w:sz w:val="24"/>
        </w:rPr>
        <w:t>форм</w:t>
      </w:r>
      <w:r>
        <w:rPr>
          <w:spacing w:val="-3"/>
          <w:sz w:val="24"/>
        </w:rPr>
        <w:t xml:space="preserve"> </w:t>
      </w:r>
      <w:r>
        <w:rPr>
          <w:sz w:val="24"/>
        </w:rPr>
        <w:t>редактирования</w:t>
      </w:r>
      <w:r>
        <w:rPr>
          <w:spacing w:val="-2"/>
          <w:sz w:val="24"/>
        </w:rPr>
        <w:t xml:space="preserve"> </w:t>
      </w:r>
      <w:r>
        <w:rPr>
          <w:sz w:val="24"/>
        </w:rPr>
        <w:t>изображений,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w:t>
      </w:r>
      <w:r>
        <w:rPr>
          <w:spacing w:val="-1"/>
          <w:sz w:val="24"/>
        </w:rPr>
        <w:t xml:space="preserve"> </w:t>
      </w:r>
      <w:r>
        <w:rPr>
          <w:sz w:val="24"/>
        </w:rPr>
        <w:t>собранных</w:t>
      </w:r>
      <w:r>
        <w:rPr>
          <w:spacing w:val="-2"/>
          <w:sz w:val="24"/>
        </w:rPr>
        <w:t xml:space="preserve"> </w:t>
      </w:r>
      <w:r>
        <w:rPr>
          <w:sz w:val="24"/>
        </w:rPr>
        <w:t>из готовых</w:t>
      </w:r>
      <w:r>
        <w:rPr>
          <w:spacing w:val="-2"/>
          <w:sz w:val="24"/>
        </w:rPr>
        <w:t xml:space="preserve"> </w:t>
      </w:r>
      <w:r>
        <w:rPr>
          <w:sz w:val="24"/>
        </w:rPr>
        <w:t>фрагментов</w:t>
      </w:r>
      <w:r>
        <w:rPr>
          <w:spacing w:val="-1"/>
          <w:sz w:val="24"/>
        </w:rPr>
        <w:t xml:space="preserve"> </w:t>
      </w:r>
      <w:r>
        <w:rPr>
          <w:sz w:val="24"/>
        </w:rPr>
        <w:t>и музыкальных</w:t>
      </w:r>
      <w:r>
        <w:rPr>
          <w:spacing w:val="-2"/>
          <w:sz w:val="24"/>
        </w:rPr>
        <w:t xml:space="preserve"> </w:t>
      </w:r>
      <w:r>
        <w:rPr>
          <w:sz w:val="24"/>
        </w:rPr>
        <w:t>«петель»</w:t>
      </w:r>
      <w:r>
        <w:rPr>
          <w:spacing w:val="-1"/>
          <w:sz w:val="24"/>
        </w:rPr>
        <w:t xml:space="preserve"> </w:t>
      </w:r>
      <w:r>
        <w:rPr>
          <w:sz w:val="24"/>
        </w:rPr>
        <w:t>с</w:t>
      </w:r>
      <w:r>
        <w:rPr>
          <w:spacing w:val="-2"/>
          <w:sz w:val="24"/>
        </w:rPr>
        <w:t xml:space="preserve"> </w:t>
      </w:r>
      <w:r>
        <w:rPr>
          <w:sz w:val="24"/>
        </w:rPr>
        <w:t>использованием инструментов ИКТ.</w:t>
      </w:r>
    </w:p>
    <w:p w:rsidR="00AB1E57" w:rsidRDefault="00712190">
      <w:pPr>
        <w:pStyle w:val="a3"/>
        <w:spacing w:before="1"/>
        <w:ind w:left="218" w:right="255"/>
      </w:pPr>
      <w:r>
        <w:t>Для успешного и целенаправленного использования в учебном процессе ИКТ учителям предлагаются следующие рекомендации:</w:t>
      </w:r>
    </w:p>
    <w:p w:rsidR="00AB1E57" w:rsidRDefault="00712190" w:rsidP="00A47389">
      <w:pPr>
        <w:pStyle w:val="a4"/>
        <w:numPr>
          <w:ilvl w:val="0"/>
          <w:numId w:val="64"/>
        </w:numPr>
        <w:tabs>
          <w:tab w:val="left" w:pos="1209"/>
        </w:tabs>
        <w:ind w:right="249" w:firstLine="707"/>
        <w:rPr>
          <w:sz w:val="24"/>
        </w:rPr>
      </w:pPr>
      <w:r>
        <w:rPr>
          <w:sz w:val="24"/>
        </w:rPr>
        <w:t>проанализировать имеющиеся аппаратные и программные средства, позволяющие использовать информационные технологии в процессе обучения и воспитания;</w:t>
      </w:r>
    </w:p>
    <w:p w:rsidR="00AB1E57" w:rsidRDefault="00712190" w:rsidP="00A47389">
      <w:pPr>
        <w:pStyle w:val="a4"/>
        <w:numPr>
          <w:ilvl w:val="0"/>
          <w:numId w:val="64"/>
        </w:numPr>
        <w:tabs>
          <w:tab w:val="left" w:pos="1210"/>
        </w:tabs>
        <w:ind w:left="1210" w:hanging="284"/>
        <w:rPr>
          <w:sz w:val="24"/>
        </w:rPr>
      </w:pPr>
      <w:r>
        <w:rPr>
          <w:sz w:val="24"/>
        </w:rPr>
        <w:t>обосновать</w:t>
      </w:r>
      <w:r>
        <w:rPr>
          <w:spacing w:val="-3"/>
          <w:sz w:val="24"/>
        </w:rPr>
        <w:t xml:space="preserve"> </w:t>
      </w:r>
      <w:r>
        <w:rPr>
          <w:sz w:val="24"/>
        </w:rPr>
        <w:t>целесообразность</w:t>
      </w:r>
      <w:r>
        <w:rPr>
          <w:spacing w:val="-4"/>
          <w:sz w:val="24"/>
        </w:rPr>
        <w:t xml:space="preserve"> </w:t>
      </w:r>
      <w:r>
        <w:rPr>
          <w:sz w:val="24"/>
        </w:rPr>
        <w:t>использования</w:t>
      </w:r>
      <w:r>
        <w:rPr>
          <w:spacing w:val="-6"/>
          <w:sz w:val="24"/>
        </w:rPr>
        <w:t xml:space="preserve"> </w:t>
      </w:r>
      <w:r>
        <w:rPr>
          <w:sz w:val="24"/>
        </w:rPr>
        <w:t>ПО</w:t>
      </w:r>
      <w:r>
        <w:rPr>
          <w:spacing w:val="-4"/>
          <w:sz w:val="24"/>
        </w:rPr>
        <w:t xml:space="preserve"> </w:t>
      </w:r>
      <w:r>
        <w:rPr>
          <w:sz w:val="24"/>
        </w:rPr>
        <w:t>на</w:t>
      </w:r>
      <w:r>
        <w:rPr>
          <w:spacing w:val="-4"/>
          <w:sz w:val="24"/>
        </w:rPr>
        <w:t xml:space="preserve"> </w:t>
      </w:r>
      <w:r>
        <w:rPr>
          <w:sz w:val="24"/>
        </w:rPr>
        <w:t>своих</w:t>
      </w:r>
      <w:r>
        <w:rPr>
          <w:spacing w:val="-3"/>
          <w:sz w:val="24"/>
        </w:rPr>
        <w:t xml:space="preserve"> </w:t>
      </w:r>
      <w:r>
        <w:rPr>
          <w:spacing w:val="-2"/>
          <w:sz w:val="24"/>
        </w:rPr>
        <w:t>уроках;</w:t>
      </w:r>
    </w:p>
    <w:p w:rsidR="00AB1E57" w:rsidRDefault="00712190" w:rsidP="00A47389">
      <w:pPr>
        <w:pStyle w:val="a4"/>
        <w:numPr>
          <w:ilvl w:val="0"/>
          <w:numId w:val="64"/>
        </w:numPr>
        <w:tabs>
          <w:tab w:val="left" w:pos="1209"/>
        </w:tabs>
        <w:ind w:right="248" w:firstLine="707"/>
        <w:rPr>
          <w:sz w:val="24"/>
        </w:rPr>
      </w:pPr>
      <w:r>
        <w:rPr>
          <w:sz w:val="24"/>
        </w:rPr>
        <w:t>изучить научно-методическую литературу и ознакомиться с опытом работы других педагогов по этому вопросу;</w:t>
      </w:r>
    </w:p>
    <w:p w:rsidR="00AB1E57" w:rsidRDefault="00712190" w:rsidP="00A47389">
      <w:pPr>
        <w:pStyle w:val="a4"/>
        <w:numPr>
          <w:ilvl w:val="0"/>
          <w:numId w:val="64"/>
        </w:numPr>
        <w:tabs>
          <w:tab w:val="left" w:pos="1209"/>
        </w:tabs>
        <w:ind w:right="252" w:firstLine="707"/>
        <w:rPr>
          <w:sz w:val="24"/>
        </w:rPr>
      </w:pPr>
      <w:r>
        <w:rPr>
          <w:sz w:val="24"/>
        </w:rPr>
        <w:t>предложить</w:t>
      </w:r>
      <w:r>
        <w:rPr>
          <w:spacing w:val="40"/>
          <w:sz w:val="24"/>
        </w:rPr>
        <w:t xml:space="preserve"> </w:t>
      </w:r>
      <w:r>
        <w:rPr>
          <w:sz w:val="24"/>
        </w:rPr>
        <w:t>методические</w:t>
      </w:r>
      <w:r>
        <w:rPr>
          <w:spacing w:val="38"/>
          <w:sz w:val="24"/>
        </w:rPr>
        <w:t xml:space="preserve"> </w:t>
      </w:r>
      <w:r>
        <w:rPr>
          <w:sz w:val="24"/>
        </w:rPr>
        <w:t>разработки</w:t>
      </w:r>
      <w:r>
        <w:rPr>
          <w:spacing w:val="39"/>
          <w:sz w:val="24"/>
        </w:rPr>
        <w:t xml:space="preserve"> </w:t>
      </w:r>
      <w:r>
        <w:rPr>
          <w:sz w:val="24"/>
        </w:rPr>
        <w:t>по</w:t>
      </w:r>
      <w:r>
        <w:rPr>
          <w:spacing w:val="38"/>
          <w:sz w:val="24"/>
        </w:rPr>
        <w:t xml:space="preserve"> </w:t>
      </w:r>
      <w:r>
        <w:rPr>
          <w:sz w:val="24"/>
        </w:rPr>
        <w:t>использованию</w:t>
      </w:r>
      <w:r>
        <w:rPr>
          <w:spacing w:val="39"/>
          <w:sz w:val="24"/>
        </w:rPr>
        <w:t xml:space="preserve"> </w:t>
      </w:r>
      <w:r>
        <w:rPr>
          <w:sz w:val="24"/>
        </w:rPr>
        <w:t>программных</w:t>
      </w:r>
      <w:r>
        <w:rPr>
          <w:spacing w:val="38"/>
          <w:sz w:val="24"/>
        </w:rPr>
        <w:t xml:space="preserve"> </w:t>
      </w:r>
      <w:r>
        <w:rPr>
          <w:sz w:val="24"/>
        </w:rPr>
        <w:t>средств</w:t>
      </w:r>
      <w:r>
        <w:rPr>
          <w:spacing w:val="39"/>
          <w:sz w:val="24"/>
        </w:rPr>
        <w:t xml:space="preserve"> </w:t>
      </w:r>
      <w:r>
        <w:rPr>
          <w:sz w:val="24"/>
        </w:rPr>
        <w:t>в урочной и внеурочной деятельности</w:t>
      </w:r>
      <w:r>
        <w:rPr>
          <w:spacing w:val="40"/>
          <w:sz w:val="24"/>
        </w:rPr>
        <w:t xml:space="preserve"> </w:t>
      </w:r>
      <w:r>
        <w:rPr>
          <w:sz w:val="24"/>
        </w:rPr>
        <w:t>(т.е. создать свой банк ЭОР).</w:t>
      </w:r>
    </w:p>
    <w:p w:rsidR="00AB1E57" w:rsidRDefault="00712190">
      <w:pPr>
        <w:pStyle w:val="a3"/>
        <w:ind w:left="218" w:right="246"/>
      </w:pPr>
      <w:r>
        <w:t>Информационные технологии включают программированное обучение, интеллектуальное обучение, экспертные системы, гипертекст и мультимедиа, микромиры, имитационное обучение, демонстрации. Эти частные методики должны применяться в зависимости от учебных целей и учебных ситуаций, когда в одних случаях необходимо глубже понять потребности учащегося, в других - важен анализ знаний в предметной области, в третьих - основную роль может играть учет психологических принципов</w:t>
      </w:r>
      <w:r>
        <w:rPr>
          <w:spacing w:val="40"/>
        </w:rPr>
        <w:t xml:space="preserve"> </w:t>
      </w:r>
      <w:r>
        <w:rPr>
          <w:spacing w:val="-2"/>
        </w:rPr>
        <w:t>обучения.</w:t>
      </w:r>
    </w:p>
    <w:p w:rsidR="00AB1E57" w:rsidRDefault="00712190">
      <w:pPr>
        <w:pStyle w:val="a3"/>
        <w:spacing w:before="1"/>
        <w:ind w:left="218" w:right="250"/>
      </w:pPr>
      <w:r>
        <w:t>Использование информационных технологий позволяет заменить многие традиционные средства обучения. Во многих случаях такая замена оказывается</w:t>
      </w:r>
      <w:r>
        <w:rPr>
          <w:spacing w:val="40"/>
        </w:rPr>
        <w:t xml:space="preserve"> </w:t>
      </w:r>
      <w:r>
        <w:t>эффективной, так как позволяет поддерживать у учащихся интерес к изучаемому предмету, позволяет создать информационную обстановку, стимулирующую интерес и пытливость ребенка. В школе</w:t>
      </w:r>
      <w:r>
        <w:rPr>
          <w:spacing w:val="-1"/>
        </w:rPr>
        <w:t xml:space="preserve"> </w:t>
      </w:r>
      <w:r>
        <w:t>компьютер дает возможность учителю оперативно</w:t>
      </w:r>
      <w:r>
        <w:rPr>
          <w:spacing w:val="-1"/>
        </w:rPr>
        <w:t xml:space="preserve"> </w:t>
      </w:r>
      <w:r>
        <w:t xml:space="preserve">сочетать разнообразные средства, способствующие более глубокому и осознанному усвоению изучаемого материала, экономит время урока, позволяет организовать процесс обучения по индивидуальным </w:t>
      </w:r>
      <w:r>
        <w:rPr>
          <w:spacing w:val="-2"/>
        </w:rPr>
        <w:t>программам.</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4"/>
        <w:jc w:val="left"/>
      </w:pPr>
      <w:r>
        <w:lastRenderedPageBreak/>
        <w:t>Для наиболее качественного и эффективного использования ИКТ на уроках, учителю целесообразно применять компьютер в следующих случаях:</w:t>
      </w:r>
    </w:p>
    <w:p w:rsidR="00AB1E57" w:rsidRDefault="00712190" w:rsidP="00A47389">
      <w:pPr>
        <w:pStyle w:val="a4"/>
        <w:numPr>
          <w:ilvl w:val="0"/>
          <w:numId w:val="63"/>
        </w:numPr>
        <w:tabs>
          <w:tab w:val="left" w:pos="1166"/>
        </w:tabs>
        <w:spacing w:before="1"/>
        <w:rPr>
          <w:sz w:val="24"/>
        </w:rPr>
      </w:pPr>
      <w:r>
        <w:rPr>
          <w:sz w:val="24"/>
        </w:rPr>
        <w:t>диагностическое</w:t>
      </w:r>
      <w:r>
        <w:rPr>
          <w:spacing w:val="-7"/>
          <w:sz w:val="24"/>
        </w:rPr>
        <w:t xml:space="preserve"> </w:t>
      </w:r>
      <w:r>
        <w:rPr>
          <w:sz w:val="24"/>
        </w:rPr>
        <w:t>тестирование</w:t>
      </w:r>
      <w:r>
        <w:rPr>
          <w:spacing w:val="-4"/>
          <w:sz w:val="24"/>
        </w:rPr>
        <w:t xml:space="preserve"> </w:t>
      </w:r>
      <w:r>
        <w:rPr>
          <w:sz w:val="24"/>
        </w:rPr>
        <w:t>качества</w:t>
      </w:r>
      <w:r>
        <w:rPr>
          <w:spacing w:val="-4"/>
          <w:sz w:val="24"/>
        </w:rPr>
        <w:t xml:space="preserve"> </w:t>
      </w:r>
      <w:r>
        <w:rPr>
          <w:sz w:val="24"/>
        </w:rPr>
        <w:t>усвоения</w:t>
      </w:r>
      <w:r>
        <w:rPr>
          <w:spacing w:val="-3"/>
          <w:sz w:val="24"/>
        </w:rPr>
        <w:t xml:space="preserve"> </w:t>
      </w:r>
      <w:r>
        <w:rPr>
          <w:spacing w:val="-2"/>
          <w:sz w:val="24"/>
        </w:rPr>
        <w:t>материала;</w:t>
      </w:r>
    </w:p>
    <w:p w:rsidR="00AB1E57" w:rsidRDefault="00712190" w:rsidP="00A47389">
      <w:pPr>
        <w:pStyle w:val="a4"/>
        <w:numPr>
          <w:ilvl w:val="0"/>
          <w:numId w:val="63"/>
        </w:numPr>
        <w:tabs>
          <w:tab w:val="left" w:pos="1166"/>
        </w:tabs>
        <w:rPr>
          <w:sz w:val="24"/>
        </w:rPr>
      </w:pPr>
      <w:r>
        <w:rPr>
          <w:sz w:val="24"/>
        </w:rPr>
        <w:t>в</w:t>
      </w:r>
      <w:r>
        <w:rPr>
          <w:spacing w:val="-6"/>
          <w:sz w:val="24"/>
        </w:rPr>
        <w:t xml:space="preserve"> </w:t>
      </w:r>
      <w:r>
        <w:rPr>
          <w:sz w:val="24"/>
        </w:rPr>
        <w:t>тренировочном</w:t>
      </w:r>
      <w:r>
        <w:rPr>
          <w:spacing w:val="-3"/>
          <w:sz w:val="24"/>
        </w:rPr>
        <w:t xml:space="preserve"> </w:t>
      </w:r>
      <w:r>
        <w:rPr>
          <w:sz w:val="24"/>
        </w:rPr>
        <w:t>режиме</w:t>
      </w:r>
      <w:r>
        <w:rPr>
          <w:spacing w:val="-4"/>
          <w:sz w:val="24"/>
        </w:rPr>
        <w:t xml:space="preserve"> </w:t>
      </w:r>
      <w:r>
        <w:rPr>
          <w:sz w:val="24"/>
        </w:rPr>
        <w:t>для</w:t>
      </w:r>
      <w:r>
        <w:rPr>
          <w:spacing w:val="-2"/>
          <w:sz w:val="24"/>
        </w:rPr>
        <w:t xml:space="preserve"> </w:t>
      </w:r>
      <w:r>
        <w:rPr>
          <w:sz w:val="24"/>
        </w:rPr>
        <w:t>отработки</w:t>
      </w:r>
      <w:r>
        <w:rPr>
          <w:spacing w:val="-3"/>
          <w:sz w:val="24"/>
        </w:rPr>
        <w:t xml:space="preserve"> </w:t>
      </w:r>
      <w:r>
        <w:rPr>
          <w:sz w:val="24"/>
        </w:rPr>
        <w:t>элементарных</w:t>
      </w:r>
      <w:r>
        <w:rPr>
          <w:spacing w:val="-3"/>
          <w:sz w:val="24"/>
        </w:rPr>
        <w:t xml:space="preserve"> </w:t>
      </w:r>
      <w:r>
        <w:rPr>
          <w:sz w:val="24"/>
        </w:rPr>
        <w:t>умений</w:t>
      </w:r>
      <w:r>
        <w:rPr>
          <w:spacing w:val="-4"/>
          <w:sz w:val="24"/>
        </w:rPr>
        <w:t xml:space="preserve"> </w:t>
      </w:r>
      <w:r>
        <w:rPr>
          <w:sz w:val="24"/>
        </w:rPr>
        <w:t>и</w:t>
      </w:r>
      <w:r>
        <w:rPr>
          <w:spacing w:val="-2"/>
          <w:sz w:val="24"/>
        </w:rPr>
        <w:t xml:space="preserve"> навыков;</w:t>
      </w:r>
    </w:p>
    <w:p w:rsidR="00AB1E57" w:rsidRDefault="00712190" w:rsidP="00A47389">
      <w:pPr>
        <w:pStyle w:val="a4"/>
        <w:numPr>
          <w:ilvl w:val="0"/>
          <w:numId w:val="63"/>
        </w:numPr>
        <w:tabs>
          <w:tab w:val="left" w:pos="1166"/>
        </w:tabs>
        <w:rPr>
          <w:sz w:val="24"/>
        </w:rPr>
      </w:pPr>
      <w:r>
        <w:rPr>
          <w:sz w:val="24"/>
        </w:rPr>
        <w:t>в</w:t>
      </w:r>
      <w:r>
        <w:rPr>
          <w:spacing w:val="-3"/>
          <w:sz w:val="24"/>
        </w:rPr>
        <w:t xml:space="preserve"> </w:t>
      </w:r>
      <w:r>
        <w:rPr>
          <w:sz w:val="24"/>
        </w:rPr>
        <w:t>обучающем</w:t>
      </w:r>
      <w:r>
        <w:rPr>
          <w:spacing w:val="-2"/>
          <w:sz w:val="24"/>
        </w:rPr>
        <w:t xml:space="preserve"> режиме;</w:t>
      </w:r>
    </w:p>
    <w:p w:rsidR="00AB1E57" w:rsidRDefault="00712190" w:rsidP="00A47389">
      <w:pPr>
        <w:pStyle w:val="a4"/>
        <w:numPr>
          <w:ilvl w:val="0"/>
          <w:numId w:val="63"/>
        </w:numPr>
        <w:tabs>
          <w:tab w:val="left" w:pos="1166"/>
        </w:tabs>
        <w:rPr>
          <w:sz w:val="24"/>
        </w:rPr>
      </w:pPr>
      <w:r>
        <w:rPr>
          <w:sz w:val="24"/>
        </w:rPr>
        <w:t>при</w:t>
      </w:r>
      <w:r>
        <w:rPr>
          <w:spacing w:val="-3"/>
          <w:sz w:val="24"/>
        </w:rPr>
        <w:t xml:space="preserve"> </w:t>
      </w:r>
      <w:r>
        <w:rPr>
          <w:sz w:val="24"/>
        </w:rPr>
        <w:t>работе</w:t>
      </w:r>
      <w:r>
        <w:rPr>
          <w:spacing w:val="-3"/>
          <w:sz w:val="24"/>
        </w:rPr>
        <w:t xml:space="preserve"> </w:t>
      </w:r>
      <w:r>
        <w:rPr>
          <w:sz w:val="24"/>
        </w:rPr>
        <w:t>с</w:t>
      </w:r>
      <w:r>
        <w:rPr>
          <w:spacing w:val="-3"/>
          <w:sz w:val="24"/>
        </w:rPr>
        <w:t xml:space="preserve"> </w:t>
      </w:r>
      <w:r>
        <w:rPr>
          <w:sz w:val="24"/>
        </w:rPr>
        <w:t>отстающими</w:t>
      </w:r>
      <w:r>
        <w:rPr>
          <w:spacing w:val="-2"/>
          <w:sz w:val="24"/>
        </w:rPr>
        <w:t xml:space="preserve"> учениками;</w:t>
      </w:r>
    </w:p>
    <w:p w:rsidR="00AB1E57" w:rsidRDefault="00712190" w:rsidP="00A47389">
      <w:pPr>
        <w:pStyle w:val="a4"/>
        <w:numPr>
          <w:ilvl w:val="0"/>
          <w:numId w:val="63"/>
        </w:numPr>
        <w:tabs>
          <w:tab w:val="left" w:pos="1166"/>
        </w:tabs>
        <w:rPr>
          <w:sz w:val="24"/>
        </w:rPr>
      </w:pPr>
      <w:r>
        <w:rPr>
          <w:sz w:val="24"/>
        </w:rPr>
        <w:t>в</w:t>
      </w:r>
      <w:r>
        <w:rPr>
          <w:spacing w:val="-3"/>
          <w:sz w:val="24"/>
        </w:rPr>
        <w:t xml:space="preserve"> </w:t>
      </w:r>
      <w:r>
        <w:rPr>
          <w:sz w:val="24"/>
        </w:rPr>
        <w:t>режиме</w:t>
      </w:r>
      <w:r>
        <w:rPr>
          <w:spacing w:val="-3"/>
          <w:sz w:val="24"/>
        </w:rPr>
        <w:t xml:space="preserve"> </w:t>
      </w:r>
      <w:r>
        <w:rPr>
          <w:sz w:val="24"/>
        </w:rPr>
        <w:t>самообучения</w:t>
      </w:r>
      <w:r>
        <w:rPr>
          <w:spacing w:val="-1"/>
          <w:sz w:val="24"/>
        </w:rPr>
        <w:t xml:space="preserve"> </w:t>
      </w:r>
      <w:r>
        <w:rPr>
          <w:spacing w:val="-2"/>
          <w:sz w:val="24"/>
        </w:rPr>
        <w:t>ученика;</w:t>
      </w:r>
    </w:p>
    <w:p w:rsidR="00AB1E57" w:rsidRDefault="00712190" w:rsidP="00A47389">
      <w:pPr>
        <w:pStyle w:val="a4"/>
        <w:numPr>
          <w:ilvl w:val="0"/>
          <w:numId w:val="63"/>
        </w:numPr>
        <w:tabs>
          <w:tab w:val="left" w:pos="1166"/>
        </w:tabs>
        <w:rPr>
          <w:sz w:val="24"/>
        </w:rPr>
      </w:pPr>
      <w:r>
        <w:rPr>
          <w:sz w:val="24"/>
        </w:rPr>
        <w:t>в</w:t>
      </w:r>
      <w:r>
        <w:rPr>
          <w:spacing w:val="-7"/>
          <w:sz w:val="24"/>
        </w:rPr>
        <w:t xml:space="preserve"> </w:t>
      </w:r>
      <w:r>
        <w:rPr>
          <w:sz w:val="24"/>
        </w:rPr>
        <w:t>режиме</w:t>
      </w:r>
      <w:r>
        <w:rPr>
          <w:spacing w:val="-5"/>
          <w:sz w:val="24"/>
        </w:rPr>
        <w:t xml:space="preserve"> </w:t>
      </w:r>
      <w:r>
        <w:rPr>
          <w:sz w:val="24"/>
        </w:rPr>
        <w:t>графической</w:t>
      </w:r>
      <w:r>
        <w:rPr>
          <w:spacing w:val="-4"/>
          <w:sz w:val="24"/>
        </w:rPr>
        <w:t xml:space="preserve"> </w:t>
      </w:r>
      <w:r>
        <w:rPr>
          <w:sz w:val="24"/>
        </w:rPr>
        <w:t>иллюстрацией</w:t>
      </w:r>
      <w:r>
        <w:rPr>
          <w:spacing w:val="-4"/>
          <w:sz w:val="24"/>
        </w:rPr>
        <w:t xml:space="preserve"> </w:t>
      </w:r>
      <w:r>
        <w:rPr>
          <w:sz w:val="24"/>
        </w:rPr>
        <w:t>и</w:t>
      </w:r>
      <w:r>
        <w:rPr>
          <w:spacing w:val="-6"/>
          <w:sz w:val="24"/>
        </w:rPr>
        <w:t xml:space="preserve"> </w:t>
      </w:r>
      <w:r>
        <w:rPr>
          <w:sz w:val="24"/>
        </w:rPr>
        <w:t>изучаемого</w:t>
      </w:r>
      <w:r>
        <w:rPr>
          <w:spacing w:val="-3"/>
          <w:sz w:val="24"/>
        </w:rPr>
        <w:t xml:space="preserve"> </w:t>
      </w:r>
      <w:r>
        <w:rPr>
          <w:spacing w:val="-2"/>
          <w:sz w:val="24"/>
        </w:rPr>
        <w:t>материала.</w:t>
      </w:r>
    </w:p>
    <w:p w:rsidR="00AB1E57" w:rsidRDefault="00712190">
      <w:pPr>
        <w:pStyle w:val="a3"/>
        <w:tabs>
          <w:tab w:val="left" w:pos="8675"/>
        </w:tabs>
        <w:ind w:left="218" w:right="270"/>
        <w:jc w:val="left"/>
      </w:pPr>
      <w:r>
        <w:t>Основные</w:t>
      </w:r>
      <w:r>
        <w:rPr>
          <w:spacing w:val="80"/>
        </w:rPr>
        <w:t xml:space="preserve"> </w:t>
      </w:r>
      <w:r>
        <w:t>формы</w:t>
      </w:r>
      <w:r>
        <w:rPr>
          <w:spacing w:val="80"/>
        </w:rPr>
        <w:t xml:space="preserve"> </w:t>
      </w:r>
      <w:r>
        <w:t>организации</w:t>
      </w:r>
      <w:r>
        <w:rPr>
          <w:spacing w:val="80"/>
        </w:rPr>
        <w:t xml:space="preserve"> </w:t>
      </w:r>
      <w:r>
        <w:t>формирования</w:t>
      </w:r>
      <w:r>
        <w:rPr>
          <w:spacing w:val="80"/>
        </w:rPr>
        <w:t xml:space="preserve"> </w:t>
      </w:r>
      <w:r>
        <w:t>ИКТ-компетентности</w:t>
      </w:r>
      <w:r>
        <w:tab/>
        <w:t>в</w:t>
      </w:r>
      <w:r>
        <w:rPr>
          <w:spacing w:val="80"/>
        </w:rPr>
        <w:t xml:space="preserve"> </w:t>
      </w:r>
      <w:r>
        <w:t xml:space="preserve">учебном </w:t>
      </w:r>
      <w:r>
        <w:rPr>
          <w:spacing w:val="-2"/>
        </w:rPr>
        <w:t>процессе:</w:t>
      </w:r>
    </w:p>
    <w:p w:rsidR="00AB1E57" w:rsidRDefault="00712190" w:rsidP="00A47389">
      <w:pPr>
        <w:pStyle w:val="a4"/>
        <w:numPr>
          <w:ilvl w:val="0"/>
          <w:numId w:val="62"/>
        </w:numPr>
        <w:tabs>
          <w:tab w:val="left" w:pos="1209"/>
        </w:tabs>
        <w:ind w:right="253" w:firstLine="707"/>
        <w:rPr>
          <w:sz w:val="24"/>
        </w:rPr>
      </w:pPr>
      <w:r>
        <w:rPr>
          <w:sz w:val="24"/>
        </w:rPr>
        <w:t>на уроках информатики с последующим применением сформированных умений в учебном процессе на уроках и во внеурочной деятельности;</w:t>
      </w:r>
    </w:p>
    <w:p w:rsidR="00AB1E57" w:rsidRDefault="00712190" w:rsidP="00A47389">
      <w:pPr>
        <w:pStyle w:val="a4"/>
        <w:numPr>
          <w:ilvl w:val="0"/>
          <w:numId w:val="62"/>
        </w:numPr>
        <w:tabs>
          <w:tab w:val="left" w:pos="1243"/>
        </w:tabs>
        <w:ind w:right="255" w:firstLine="707"/>
        <w:rPr>
          <w:sz w:val="24"/>
        </w:rPr>
      </w:pPr>
      <w:r>
        <w:rPr>
          <w:sz w:val="24"/>
        </w:rPr>
        <w:t>при</w:t>
      </w:r>
      <w:r>
        <w:rPr>
          <w:spacing w:val="40"/>
          <w:sz w:val="24"/>
        </w:rPr>
        <w:t xml:space="preserve"> </w:t>
      </w:r>
      <w:r>
        <w:rPr>
          <w:sz w:val="24"/>
        </w:rPr>
        <w:t>информатизации</w:t>
      </w:r>
      <w:r>
        <w:rPr>
          <w:spacing w:val="40"/>
          <w:sz w:val="24"/>
        </w:rPr>
        <w:t xml:space="preserve"> </w:t>
      </w:r>
      <w:r>
        <w:rPr>
          <w:sz w:val="24"/>
        </w:rPr>
        <w:t>традиционных</w:t>
      </w:r>
      <w:r>
        <w:rPr>
          <w:spacing w:val="40"/>
          <w:sz w:val="24"/>
        </w:rPr>
        <w:t xml:space="preserve"> </w:t>
      </w:r>
      <w:r>
        <w:rPr>
          <w:sz w:val="24"/>
        </w:rPr>
        <w:t>форм</w:t>
      </w:r>
      <w:r>
        <w:rPr>
          <w:spacing w:val="40"/>
          <w:sz w:val="24"/>
        </w:rPr>
        <w:t xml:space="preserve"> </w:t>
      </w:r>
      <w:r>
        <w:rPr>
          <w:sz w:val="24"/>
        </w:rPr>
        <w:t>учебного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при участии школьников в процессе информатизации (создание электронных пособий):</w:t>
      </w:r>
    </w:p>
    <w:p w:rsidR="00AB1E57" w:rsidRDefault="00712190" w:rsidP="00A47389">
      <w:pPr>
        <w:pStyle w:val="a4"/>
        <w:numPr>
          <w:ilvl w:val="1"/>
          <w:numId w:val="62"/>
        </w:numPr>
        <w:tabs>
          <w:tab w:val="left" w:pos="1106"/>
        </w:tabs>
        <w:spacing w:before="1"/>
        <w:jc w:val="left"/>
        <w:rPr>
          <w:sz w:val="24"/>
        </w:rPr>
      </w:pPr>
      <w:r>
        <w:rPr>
          <w:spacing w:val="-2"/>
          <w:sz w:val="24"/>
        </w:rPr>
        <w:t>тесты,</w:t>
      </w:r>
    </w:p>
    <w:p w:rsidR="00AB1E57" w:rsidRDefault="00712190" w:rsidP="00A47389">
      <w:pPr>
        <w:pStyle w:val="a4"/>
        <w:numPr>
          <w:ilvl w:val="1"/>
          <w:numId w:val="62"/>
        </w:numPr>
        <w:tabs>
          <w:tab w:val="left" w:pos="1106"/>
        </w:tabs>
        <w:jc w:val="left"/>
        <w:rPr>
          <w:sz w:val="24"/>
        </w:rPr>
      </w:pPr>
      <w:r>
        <w:rPr>
          <w:sz w:val="24"/>
        </w:rPr>
        <w:t>виртуальные</w:t>
      </w:r>
      <w:r>
        <w:rPr>
          <w:spacing w:val="-8"/>
          <w:sz w:val="24"/>
        </w:rPr>
        <w:t xml:space="preserve"> </w:t>
      </w:r>
      <w:r>
        <w:rPr>
          <w:spacing w:val="-2"/>
          <w:sz w:val="24"/>
        </w:rPr>
        <w:t>лаборатории,</w:t>
      </w:r>
    </w:p>
    <w:p w:rsidR="00AB1E57" w:rsidRDefault="00712190" w:rsidP="00A47389">
      <w:pPr>
        <w:pStyle w:val="a4"/>
        <w:numPr>
          <w:ilvl w:val="1"/>
          <w:numId w:val="62"/>
        </w:numPr>
        <w:tabs>
          <w:tab w:val="left" w:pos="1106"/>
        </w:tabs>
        <w:jc w:val="left"/>
        <w:rPr>
          <w:sz w:val="24"/>
        </w:rPr>
      </w:pPr>
      <w:r>
        <w:rPr>
          <w:sz w:val="24"/>
        </w:rPr>
        <w:t>компьютерные</w:t>
      </w:r>
      <w:r>
        <w:rPr>
          <w:spacing w:val="-8"/>
          <w:sz w:val="24"/>
        </w:rPr>
        <w:t xml:space="preserve"> </w:t>
      </w:r>
      <w:r>
        <w:rPr>
          <w:spacing w:val="-2"/>
          <w:sz w:val="24"/>
        </w:rPr>
        <w:t>модели,</w:t>
      </w:r>
    </w:p>
    <w:p w:rsidR="00AB1E57" w:rsidRDefault="00712190" w:rsidP="00A47389">
      <w:pPr>
        <w:pStyle w:val="a4"/>
        <w:numPr>
          <w:ilvl w:val="1"/>
          <w:numId w:val="62"/>
        </w:numPr>
        <w:tabs>
          <w:tab w:val="left" w:pos="1106"/>
        </w:tabs>
        <w:jc w:val="left"/>
        <w:rPr>
          <w:sz w:val="24"/>
        </w:rPr>
      </w:pPr>
      <w:r>
        <w:rPr>
          <w:sz w:val="24"/>
        </w:rPr>
        <w:t>электронные</w:t>
      </w:r>
      <w:r>
        <w:rPr>
          <w:spacing w:val="-4"/>
          <w:sz w:val="24"/>
        </w:rPr>
        <w:t xml:space="preserve"> </w:t>
      </w:r>
      <w:r>
        <w:rPr>
          <w:spacing w:val="-2"/>
          <w:sz w:val="24"/>
        </w:rPr>
        <w:t>плакаты,</w:t>
      </w:r>
    </w:p>
    <w:p w:rsidR="00AB1E57" w:rsidRDefault="00712190" w:rsidP="00A47389">
      <w:pPr>
        <w:pStyle w:val="a4"/>
        <w:numPr>
          <w:ilvl w:val="1"/>
          <w:numId w:val="62"/>
        </w:numPr>
        <w:tabs>
          <w:tab w:val="left" w:pos="1106"/>
        </w:tabs>
        <w:jc w:val="left"/>
        <w:rPr>
          <w:sz w:val="24"/>
        </w:rPr>
      </w:pPr>
      <w:r>
        <w:rPr>
          <w:sz w:val="24"/>
        </w:rPr>
        <w:t>типовые</w:t>
      </w:r>
      <w:r>
        <w:rPr>
          <w:spacing w:val="-3"/>
          <w:sz w:val="24"/>
        </w:rPr>
        <w:t xml:space="preserve"> </w:t>
      </w:r>
      <w:r>
        <w:rPr>
          <w:sz w:val="24"/>
        </w:rPr>
        <w:t>задачи</w:t>
      </w:r>
      <w:r>
        <w:rPr>
          <w:spacing w:val="-1"/>
          <w:sz w:val="24"/>
        </w:rPr>
        <w:t xml:space="preserve"> </w:t>
      </w:r>
      <w:r>
        <w:rPr>
          <w:sz w:val="24"/>
        </w:rPr>
        <w:t>в</w:t>
      </w:r>
      <w:r>
        <w:rPr>
          <w:spacing w:val="-2"/>
          <w:sz w:val="24"/>
        </w:rPr>
        <w:t xml:space="preserve"> </w:t>
      </w:r>
      <w:r>
        <w:rPr>
          <w:sz w:val="24"/>
        </w:rPr>
        <w:t>электронном</w:t>
      </w:r>
      <w:r>
        <w:rPr>
          <w:spacing w:val="-1"/>
          <w:sz w:val="24"/>
        </w:rPr>
        <w:t xml:space="preserve"> </w:t>
      </w:r>
      <w:r>
        <w:rPr>
          <w:spacing w:val="-2"/>
          <w:sz w:val="24"/>
        </w:rPr>
        <w:t>представлении,</w:t>
      </w:r>
    </w:p>
    <w:p w:rsidR="00AB1E57" w:rsidRDefault="00712190" w:rsidP="00A47389">
      <w:pPr>
        <w:pStyle w:val="a4"/>
        <w:numPr>
          <w:ilvl w:val="0"/>
          <w:numId w:val="62"/>
        </w:numPr>
        <w:tabs>
          <w:tab w:val="left" w:pos="1185"/>
        </w:tabs>
        <w:ind w:left="1185" w:hanging="259"/>
        <w:rPr>
          <w:sz w:val="24"/>
        </w:rPr>
      </w:pPr>
      <w:r>
        <w:rPr>
          <w:sz w:val="24"/>
        </w:rPr>
        <w:t>при</w:t>
      </w:r>
      <w:r>
        <w:rPr>
          <w:spacing w:val="-2"/>
          <w:sz w:val="24"/>
        </w:rPr>
        <w:t xml:space="preserve"> </w:t>
      </w:r>
      <w:r>
        <w:rPr>
          <w:sz w:val="24"/>
        </w:rPr>
        <w:t>работе</w:t>
      </w:r>
      <w:r>
        <w:rPr>
          <w:spacing w:val="-4"/>
          <w:sz w:val="24"/>
        </w:rPr>
        <w:t xml:space="preserve"> </w:t>
      </w:r>
      <w:r>
        <w:rPr>
          <w:sz w:val="24"/>
        </w:rPr>
        <w:t>в</w:t>
      </w:r>
      <w:r>
        <w:rPr>
          <w:spacing w:val="-4"/>
          <w:sz w:val="24"/>
        </w:rPr>
        <w:t xml:space="preserve"> </w:t>
      </w:r>
      <w:r>
        <w:rPr>
          <w:sz w:val="24"/>
        </w:rPr>
        <w:t>специализированных</w:t>
      </w:r>
      <w:r>
        <w:rPr>
          <w:spacing w:val="-3"/>
          <w:sz w:val="24"/>
        </w:rPr>
        <w:t xml:space="preserve"> </w:t>
      </w:r>
      <w:r>
        <w:rPr>
          <w:sz w:val="24"/>
        </w:rPr>
        <w:t>учебных</w:t>
      </w:r>
      <w:r>
        <w:rPr>
          <w:spacing w:val="-2"/>
          <w:sz w:val="24"/>
        </w:rPr>
        <w:t xml:space="preserve"> средах,</w:t>
      </w:r>
    </w:p>
    <w:p w:rsidR="00AB1E57" w:rsidRDefault="00712190" w:rsidP="00A47389">
      <w:pPr>
        <w:pStyle w:val="a4"/>
        <w:numPr>
          <w:ilvl w:val="0"/>
          <w:numId w:val="62"/>
        </w:numPr>
        <w:tabs>
          <w:tab w:val="left" w:pos="1185"/>
        </w:tabs>
        <w:ind w:left="1185" w:hanging="259"/>
        <w:rPr>
          <w:sz w:val="24"/>
        </w:rPr>
      </w:pPr>
      <w:r>
        <w:rPr>
          <w:sz w:val="24"/>
        </w:rPr>
        <w:t>при</w:t>
      </w:r>
      <w:r>
        <w:rPr>
          <w:spacing w:val="-1"/>
          <w:sz w:val="24"/>
        </w:rPr>
        <w:t xml:space="preserve"> </w:t>
      </w:r>
      <w:r>
        <w:rPr>
          <w:sz w:val="24"/>
        </w:rPr>
        <w:t>работе</w:t>
      </w:r>
      <w:r>
        <w:rPr>
          <w:spacing w:val="-3"/>
          <w:sz w:val="24"/>
        </w:rPr>
        <w:t xml:space="preserve"> </w:t>
      </w:r>
      <w:r>
        <w:rPr>
          <w:sz w:val="24"/>
        </w:rPr>
        <w:t>над</w:t>
      </w:r>
      <w:r>
        <w:rPr>
          <w:spacing w:val="-2"/>
          <w:sz w:val="24"/>
        </w:rPr>
        <w:t xml:space="preserve"> </w:t>
      </w:r>
      <w:r>
        <w:rPr>
          <w:sz w:val="24"/>
        </w:rPr>
        <w:t>проектами</w:t>
      </w:r>
      <w:r>
        <w:rPr>
          <w:spacing w:val="-2"/>
          <w:sz w:val="24"/>
        </w:rPr>
        <w:t xml:space="preserve"> </w:t>
      </w:r>
      <w:r>
        <w:rPr>
          <w:sz w:val="24"/>
        </w:rPr>
        <w:t>и</w:t>
      </w:r>
      <w:r>
        <w:rPr>
          <w:spacing w:val="-2"/>
          <w:sz w:val="24"/>
        </w:rPr>
        <w:t xml:space="preserve"> </w:t>
      </w:r>
      <w:r>
        <w:rPr>
          <w:sz w:val="24"/>
        </w:rPr>
        <w:t>учебными</w:t>
      </w:r>
      <w:r>
        <w:rPr>
          <w:spacing w:val="-1"/>
          <w:sz w:val="24"/>
        </w:rPr>
        <w:t xml:space="preserve"> </w:t>
      </w:r>
      <w:r>
        <w:rPr>
          <w:spacing w:val="-2"/>
          <w:sz w:val="24"/>
        </w:rPr>
        <w:t>исследованиями:</w:t>
      </w:r>
    </w:p>
    <w:p w:rsidR="00AB1E57" w:rsidRDefault="00712190" w:rsidP="00A47389">
      <w:pPr>
        <w:pStyle w:val="a4"/>
        <w:numPr>
          <w:ilvl w:val="1"/>
          <w:numId w:val="62"/>
        </w:numPr>
        <w:tabs>
          <w:tab w:val="left" w:pos="1106"/>
        </w:tabs>
        <w:jc w:val="left"/>
        <w:rPr>
          <w:sz w:val="24"/>
        </w:rPr>
      </w:pPr>
      <w:r>
        <w:rPr>
          <w:sz w:val="24"/>
        </w:rPr>
        <w:t>поиск</w:t>
      </w:r>
      <w:r>
        <w:rPr>
          <w:spacing w:val="-2"/>
          <w:sz w:val="24"/>
        </w:rPr>
        <w:t xml:space="preserve"> информации,</w:t>
      </w:r>
    </w:p>
    <w:p w:rsidR="00AB1E57" w:rsidRDefault="00712190" w:rsidP="00A47389">
      <w:pPr>
        <w:pStyle w:val="a4"/>
        <w:numPr>
          <w:ilvl w:val="1"/>
          <w:numId w:val="62"/>
        </w:numPr>
        <w:tabs>
          <w:tab w:val="left" w:pos="1106"/>
        </w:tabs>
        <w:jc w:val="left"/>
        <w:rPr>
          <w:sz w:val="24"/>
        </w:rPr>
      </w:pPr>
      <w:r>
        <w:rPr>
          <w:spacing w:val="-2"/>
          <w:sz w:val="24"/>
        </w:rPr>
        <w:t>исследования,</w:t>
      </w:r>
    </w:p>
    <w:p w:rsidR="00AB1E57" w:rsidRDefault="00712190" w:rsidP="00A47389">
      <w:pPr>
        <w:pStyle w:val="a4"/>
        <w:numPr>
          <w:ilvl w:val="1"/>
          <w:numId w:val="62"/>
        </w:numPr>
        <w:tabs>
          <w:tab w:val="left" w:pos="1106"/>
        </w:tabs>
        <w:jc w:val="left"/>
        <w:rPr>
          <w:sz w:val="24"/>
        </w:rPr>
      </w:pPr>
      <w:r>
        <w:rPr>
          <w:spacing w:val="-2"/>
          <w:sz w:val="24"/>
        </w:rPr>
        <w:t>проектирование,</w:t>
      </w:r>
    </w:p>
    <w:p w:rsidR="00AB1E57" w:rsidRDefault="00712190" w:rsidP="00A47389">
      <w:pPr>
        <w:pStyle w:val="a4"/>
        <w:numPr>
          <w:ilvl w:val="1"/>
          <w:numId w:val="62"/>
        </w:numPr>
        <w:tabs>
          <w:tab w:val="left" w:pos="1106"/>
        </w:tabs>
        <w:jc w:val="left"/>
        <w:rPr>
          <w:sz w:val="24"/>
        </w:rPr>
      </w:pPr>
      <w:r>
        <w:rPr>
          <w:sz w:val="24"/>
        </w:rPr>
        <w:t>создание</w:t>
      </w:r>
      <w:r>
        <w:rPr>
          <w:spacing w:val="-3"/>
          <w:sz w:val="24"/>
        </w:rPr>
        <w:t xml:space="preserve"> </w:t>
      </w:r>
      <w:r>
        <w:rPr>
          <w:sz w:val="24"/>
        </w:rPr>
        <w:t>ИКТ-</w:t>
      </w:r>
      <w:r>
        <w:rPr>
          <w:spacing w:val="-2"/>
          <w:sz w:val="24"/>
        </w:rPr>
        <w:t>проектов,</w:t>
      </w:r>
    </w:p>
    <w:p w:rsidR="00AB1E57" w:rsidRDefault="00712190" w:rsidP="00A47389">
      <w:pPr>
        <w:pStyle w:val="a4"/>
        <w:numPr>
          <w:ilvl w:val="1"/>
          <w:numId w:val="62"/>
        </w:numPr>
        <w:tabs>
          <w:tab w:val="left" w:pos="1106"/>
        </w:tabs>
        <w:jc w:val="left"/>
        <w:rPr>
          <w:sz w:val="24"/>
        </w:rPr>
      </w:pPr>
      <w:r>
        <w:rPr>
          <w:sz w:val="24"/>
        </w:rPr>
        <w:t>оформление,</w:t>
      </w:r>
      <w:r>
        <w:rPr>
          <w:spacing w:val="-2"/>
          <w:sz w:val="24"/>
        </w:rPr>
        <w:t xml:space="preserve"> презентации,</w:t>
      </w:r>
    </w:p>
    <w:p w:rsidR="00AB1E57" w:rsidRDefault="00712190" w:rsidP="00A47389">
      <w:pPr>
        <w:pStyle w:val="a4"/>
        <w:numPr>
          <w:ilvl w:val="0"/>
          <w:numId w:val="62"/>
        </w:numPr>
        <w:tabs>
          <w:tab w:val="left" w:pos="1185"/>
        </w:tabs>
        <w:ind w:left="1185" w:hanging="259"/>
        <w:rPr>
          <w:sz w:val="24"/>
        </w:rPr>
      </w:pPr>
      <w:r>
        <w:rPr>
          <w:sz w:val="24"/>
        </w:rPr>
        <w:t>при</w:t>
      </w:r>
      <w:r>
        <w:rPr>
          <w:spacing w:val="-5"/>
          <w:sz w:val="24"/>
        </w:rPr>
        <w:t xml:space="preserve"> </w:t>
      </w:r>
      <w:r>
        <w:rPr>
          <w:sz w:val="24"/>
        </w:rPr>
        <w:t>включении</w:t>
      </w:r>
      <w:r>
        <w:rPr>
          <w:spacing w:val="-4"/>
          <w:sz w:val="24"/>
        </w:rPr>
        <w:t xml:space="preserve"> </w:t>
      </w:r>
      <w:r>
        <w:rPr>
          <w:sz w:val="24"/>
        </w:rPr>
        <w:t>в</w:t>
      </w:r>
      <w:r>
        <w:rPr>
          <w:spacing w:val="-5"/>
          <w:sz w:val="24"/>
        </w:rPr>
        <w:t xml:space="preserve"> </w:t>
      </w:r>
      <w:r>
        <w:rPr>
          <w:sz w:val="24"/>
        </w:rPr>
        <w:t>учебный</w:t>
      </w:r>
      <w:r>
        <w:rPr>
          <w:spacing w:val="-3"/>
          <w:sz w:val="24"/>
        </w:rPr>
        <w:t xml:space="preserve"> </w:t>
      </w:r>
      <w:r>
        <w:rPr>
          <w:sz w:val="24"/>
        </w:rPr>
        <w:t>процесс</w:t>
      </w:r>
      <w:r>
        <w:rPr>
          <w:spacing w:val="-5"/>
          <w:sz w:val="24"/>
        </w:rPr>
        <w:t xml:space="preserve"> </w:t>
      </w:r>
      <w:r>
        <w:rPr>
          <w:sz w:val="24"/>
        </w:rPr>
        <w:t>элементов</w:t>
      </w:r>
      <w:r>
        <w:rPr>
          <w:spacing w:val="-5"/>
          <w:sz w:val="24"/>
        </w:rPr>
        <w:t xml:space="preserve"> </w:t>
      </w:r>
      <w:r>
        <w:rPr>
          <w:sz w:val="24"/>
        </w:rPr>
        <w:t>дистанционного</w:t>
      </w:r>
      <w:r>
        <w:rPr>
          <w:spacing w:val="-3"/>
          <w:sz w:val="24"/>
        </w:rPr>
        <w:t xml:space="preserve"> </w:t>
      </w:r>
      <w:r>
        <w:rPr>
          <w:spacing w:val="-2"/>
          <w:sz w:val="24"/>
        </w:rPr>
        <w:t>образования.</w:t>
      </w:r>
    </w:p>
    <w:p w:rsidR="00AB1E57" w:rsidRDefault="00712190">
      <w:pPr>
        <w:pStyle w:val="a3"/>
        <w:ind w:left="218" w:right="248"/>
      </w:pPr>
      <w:r>
        <w:t>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применения их в учебном процессе. Кроме того, уроки информатики призваны помочь школьникам перевести стихийно складывавшиеся умения применения средств ИКТ на более высокий уровень.</w:t>
      </w:r>
    </w:p>
    <w:p w:rsidR="00AB1E57" w:rsidRDefault="00712190">
      <w:pPr>
        <w:pStyle w:val="a3"/>
        <w:ind w:left="218" w:right="246"/>
      </w:pPr>
      <w:r>
        <w:t>Большие возможности для формирования ИКТ-компетентности такие формы учебной деятельности: проекты и учебные исследования. Они проводятся в основном вне уроков, работа над ними может проходить после уроков на компьютерах ОУ или с применением домашних компьютеров. Частный, но важный вид ИКТ-проектов – самостоятельная разработка школьниками под руководством учителей ИКТ-продукции для информатизации традиционных</w:t>
      </w:r>
      <w:r>
        <w:rPr>
          <w:spacing w:val="-4"/>
        </w:rPr>
        <w:t xml:space="preserve"> </w:t>
      </w:r>
      <w:r>
        <w:t>форм</w:t>
      </w:r>
      <w:r>
        <w:rPr>
          <w:spacing w:val="-4"/>
        </w:rPr>
        <w:t xml:space="preserve"> </w:t>
      </w:r>
      <w:r>
        <w:t>учебного</w:t>
      </w:r>
      <w:r>
        <w:rPr>
          <w:spacing w:val="-4"/>
        </w:rPr>
        <w:t xml:space="preserve"> </w:t>
      </w:r>
      <w:r>
        <w:t>процесса:</w:t>
      </w:r>
      <w:r>
        <w:rPr>
          <w:spacing w:val="-4"/>
        </w:rPr>
        <w:t xml:space="preserve"> </w:t>
      </w:r>
      <w:r>
        <w:t>тестов,</w:t>
      </w:r>
      <w:r>
        <w:rPr>
          <w:spacing w:val="-4"/>
        </w:rPr>
        <w:t xml:space="preserve"> </w:t>
      </w:r>
      <w:r>
        <w:t>электронных</w:t>
      </w:r>
      <w:r>
        <w:rPr>
          <w:spacing w:val="-4"/>
        </w:rPr>
        <w:t xml:space="preserve"> </w:t>
      </w:r>
      <w:r>
        <w:t>плакатов</w:t>
      </w:r>
      <w:r>
        <w:rPr>
          <w:spacing w:val="-5"/>
        </w:rPr>
        <w:t xml:space="preserve"> </w:t>
      </w:r>
      <w:r>
        <w:t>и</w:t>
      </w:r>
      <w:r>
        <w:rPr>
          <w:spacing w:val="-4"/>
        </w:rPr>
        <w:t xml:space="preserve"> </w:t>
      </w:r>
      <w:r>
        <w:t>других</w:t>
      </w:r>
      <w:r>
        <w:rPr>
          <w:spacing w:val="-4"/>
        </w:rPr>
        <w:t xml:space="preserve"> </w:t>
      </w:r>
      <w:r>
        <w:t>электронных образовательных ресурсов.</w:t>
      </w:r>
    </w:p>
    <w:p w:rsidR="00AB1E57" w:rsidRDefault="00AB1E57">
      <w:pPr>
        <w:pStyle w:val="a3"/>
        <w:spacing w:before="1"/>
        <w:ind w:left="0" w:firstLine="0"/>
        <w:jc w:val="left"/>
      </w:pPr>
    </w:p>
    <w:p w:rsidR="00AB1E57" w:rsidRDefault="00712190">
      <w:pPr>
        <w:pStyle w:val="3"/>
      </w:pPr>
      <w:r>
        <w:t>Варианты</w:t>
      </w:r>
      <w:r>
        <w:rPr>
          <w:spacing w:val="-5"/>
        </w:rPr>
        <w:t xml:space="preserve"> </w:t>
      </w:r>
      <w:r>
        <w:t>использования</w:t>
      </w:r>
      <w:r>
        <w:rPr>
          <w:spacing w:val="-2"/>
        </w:rPr>
        <w:t xml:space="preserve"> </w:t>
      </w:r>
      <w:r>
        <w:t>средств</w:t>
      </w:r>
      <w:r>
        <w:rPr>
          <w:spacing w:val="-2"/>
        </w:rPr>
        <w:t xml:space="preserve"> </w:t>
      </w:r>
      <w:r>
        <w:t>ИКТ</w:t>
      </w:r>
      <w:r>
        <w:rPr>
          <w:spacing w:val="-5"/>
        </w:rPr>
        <w:t xml:space="preserve"> </w:t>
      </w:r>
      <w:r>
        <w:t>на</w:t>
      </w:r>
      <w:r>
        <w:rPr>
          <w:spacing w:val="-2"/>
        </w:rPr>
        <w:t xml:space="preserve"> уроках</w:t>
      </w:r>
    </w:p>
    <w:p w:rsidR="00AB1E57" w:rsidRDefault="00712190" w:rsidP="00A47389">
      <w:pPr>
        <w:pStyle w:val="a4"/>
        <w:numPr>
          <w:ilvl w:val="0"/>
          <w:numId w:val="61"/>
        </w:numPr>
        <w:tabs>
          <w:tab w:val="left" w:pos="1277"/>
        </w:tabs>
        <w:ind w:right="245" w:firstLine="707"/>
        <w:jc w:val="both"/>
        <w:rPr>
          <w:sz w:val="24"/>
        </w:rPr>
      </w:pPr>
      <w:r>
        <w:rPr>
          <w:sz w:val="24"/>
        </w:rPr>
        <w:t>Урок с мультимедийной поддержкой: в классе стоит один компьютер, им пользуется учитель в режиме «электронной доски» и ученики – лучше использовать для иллюстративной поддержки урока;</w:t>
      </w:r>
    </w:p>
    <w:p w:rsidR="00AB1E57" w:rsidRDefault="00712190" w:rsidP="00A47389">
      <w:pPr>
        <w:pStyle w:val="a4"/>
        <w:numPr>
          <w:ilvl w:val="0"/>
          <w:numId w:val="61"/>
        </w:numPr>
        <w:tabs>
          <w:tab w:val="left" w:pos="1203"/>
        </w:tabs>
        <w:ind w:right="243" w:firstLine="707"/>
        <w:jc w:val="both"/>
        <w:rPr>
          <w:sz w:val="24"/>
        </w:rPr>
      </w:pPr>
      <w:r>
        <w:rPr>
          <w:sz w:val="24"/>
        </w:rPr>
        <w:t>Урок проходит с компьютерной поддержкой: несколько компьютеров (обычно, в компьютерном классе), за ними работают все ученики одновременно или по очереди – дает больше возможностей для диагностики каждого учащегося и индивидуализации заданий;</w:t>
      </w:r>
    </w:p>
    <w:p w:rsidR="00AB1E57" w:rsidRDefault="00712190" w:rsidP="00A47389">
      <w:pPr>
        <w:pStyle w:val="a4"/>
        <w:numPr>
          <w:ilvl w:val="0"/>
          <w:numId w:val="61"/>
        </w:numPr>
        <w:tabs>
          <w:tab w:val="left" w:pos="1166"/>
        </w:tabs>
        <w:ind w:left="1166" w:hanging="240"/>
        <w:jc w:val="both"/>
        <w:rPr>
          <w:sz w:val="24"/>
        </w:rPr>
      </w:pPr>
      <w:r>
        <w:rPr>
          <w:sz w:val="24"/>
        </w:rPr>
        <w:t>Урок,</w:t>
      </w:r>
      <w:r>
        <w:rPr>
          <w:spacing w:val="-5"/>
          <w:sz w:val="24"/>
        </w:rPr>
        <w:t xml:space="preserve"> </w:t>
      </w:r>
      <w:r>
        <w:rPr>
          <w:sz w:val="24"/>
        </w:rPr>
        <w:t>интегрированный</w:t>
      </w:r>
      <w:r>
        <w:rPr>
          <w:spacing w:val="-4"/>
          <w:sz w:val="24"/>
        </w:rPr>
        <w:t xml:space="preserve"> </w:t>
      </w:r>
      <w:r>
        <w:rPr>
          <w:sz w:val="24"/>
        </w:rPr>
        <w:t>с</w:t>
      </w:r>
      <w:r>
        <w:rPr>
          <w:spacing w:val="-5"/>
          <w:sz w:val="24"/>
        </w:rPr>
        <w:t xml:space="preserve"> </w:t>
      </w:r>
      <w:r>
        <w:rPr>
          <w:sz w:val="24"/>
        </w:rPr>
        <w:t>информатикой,</w:t>
      </w:r>
      <w:r>
        <w:rPr>
          <w:spacing w:val="-8"/>
          <w:sz w:val="24"/>
        </w:rPr>
        <w:t xml:space="preserve"> </w:t>
      </w:r>
      <w:r>
        <w:rPr>
          <w:sz w:val="24"/>
        </w:rPr>
        <w:t>проходит</w:t>
      </w:r>
      <w:r>
        <w:rPr>
          <w:spacing w:val="-4"/>
          <w:sz w:val="24"/>
        </w:rPr>
        <w:t xml:space="preserve"> </w:t>
      </w:r>
      <w:r>
        <w:rPr>
          <w:sz w:val="24"/>
        </w:rPr>
        <w:t>в</w:t>
      </w:r>
      <w:r>
        <w:rPr>
          <w:spacing w:val="-5"/>
          <w:sz w:val="24"/>
        </w:rPr>
        <w:t xml:space="preserve"> </w:t>
      </w:r>
      <w:r>
        <w:rPr>
          <w:sz w:val="24"/>
        </w:rPr>
        <w:t>компьютерном</w:t>
      </w:r>
      <w:r>
        <w:rPr>
          <w:spacing w:val="-5"/>
          <w:sz w:val="24"/>
        </w:rPr>
        <w:t xml:space="preserve"> </w:t>
      </w:r>
      <w:r>
        <w:rPr>
          <w:spacing w:val="-2"/>
          <w:sz w:val="24"/>
        </w:rPr>
        <w:t>классе;</w:t>
      </w:r>
    </w:p>
    <w:p w:rsidR="00AB1E57" w:rsidRDefault="00712190" w:rsidP="00A47389">
      <w:pPr>
        <w:pStyle w:val="a4"/>
        <w:numPr>
          <w:ilvl w:val="0"/>
          <w:numId w:val="61"/>
        </w:numPr>
        <w:tabs>
          <w:tab w:val="left" w:pos="1282"/>
        </w:tabs>
        <w:ind w:right="252" w:firstLine="707"/>
        <w:jc w:val="both"/>
        <w:rPr>
          <w:sz w:val="24"/>
        </w:rPr>
      </w:pPr>
      <w:r>
        <w:rPr>
          <w:sz w:val="24"/>
        </w:rPr>
        <w:t>Самостоятельное изучение (в т.ч. дистанционное) с помощью специальных обучающих систем.</w:t>
      </w:r>
    </w:p>
    <w:p w:rsidR="00AB1E57" w:rsidRDefault="00712190">
      <w:pPr>
        <w:pStyle w:val="a3"/>
        <w:spacing w:before="1"/>
        <w:ind w:left="218" w:right="248"/>
      </w:pPr>
      <w:r>
        <w:t>При</w:t>
      </w:r>
      <w:r>
        <w:rPr>
          <w:spacing w:val="-4"/>
        </w:rPr>
        <w:t xml:space="preserve"> </w:t>
      </w:r>
      <w:r>
        <w:t>этом</w:t>
      </w:r>
      <w:r>
        <w:rPr>
          <w:spacing w:val="-5"/>
        </w:rPr>
        <w:t xml:space="preserve"> </w:t>
      </w:r>
      <w:r>
        <w:t>важно</w:t>
      </w:r>
      <w:r>
        <w:rPr>
          <w:spacing w:val="-4"/>
        </w:rPr>
        <w:t xml:space="preserve"> </w:t>
      </w:r>
      <w:r>
        <w:t>соблюдать</w:t>
      </w:r>
      <w:r>
        <w:rPr>
          <w:spacing w:val="-3"/>
        </w:rPr>
        <w:t xml:space="preserve"> </w:t>
      </w:r>
      <w:r>
        <w:t>санитарные</w:t>
      </w:r>
      <w:r>
        <w:rPr>
          <w:spacing w:val="-6"/>
        </w:rPr>
        <w:t xml:space="preserve"> </w:t>
      </w:r>
      <w:r>
        <w:t>нормы,</w:t>
      </w:r>
      <w:r>
        <w:rPr>
          <w:spacing w:val="-4"/>
        </w:rPr>
        <w:t xml:space="preserve"> </w:t>
      </w:r>
      <w:r>
        <w:t>регулирующие</w:t>
      </w:r>
      <w:r>
        <w:rPr>
          <w:spacing w:val="-5"/>
        </w:rPr>
        <w:t xml:space="preserve"> </w:t>
      </w:r>
      <w:r>
        <w:t>время</w:t>
      </w:r>
      <w:r>
        <w:rPr>
          <w:spacing w:val="-2"/>
        </w:rPr>
        <w:t xml:space="preserve"> </w:t>
      </w:r>
      <w:r>
        <w:t>работы</w:t>
      </w:r>
      <w:r>
        <w:rPr>
          <w:spacing w:val="-4"/>
        </w:rPr>
        <w:t xml:space="preserve"> </w:t>
      </w:r>
      <w:r>
        <w:t>учеников за компьютером.</w:t>
      </w:r>
    </w:p>
    <w:p w:rsidR="00AB1E57" w:rsidRDefault="00AB1E57">
      <w:pPr>
        <w:sectPr w:rsidR="00AB1E57">
          <w:pgSz w:w="11910" w:h="16840"/>
          <w:pgMar w:top="1040" w:right="600" w:bottom="280" w:left="1200" w:header="720" w:footer="720" w:gutter="0"/>
          <w:cols w:space="720"/>
        </w:sectPr>
      </w:pPr>
    </w:p>
    <w:p w:rsidR="00AB1E57" w:rsidRDefault="00712190">
      <w:pPr>
        <w:pStyle w:val="3"/>
        <w:spacing w:before="69"/>
      </w:pPr>
      <w:r>
        <w:lastRenderedPageBreak/>
        <w:t>Формирование</w:t>
      </w:r>
      <w:r>
        <w:rPr>
          <w:spacing w:val="-9"/>
        </w:rPr>
        <w:t xml:space="preserve"> </w:t>
      </w:r>
      <w:r>
        <w:t>ИКТ-компетентности</w:t>
      </w:r>
      <w:r>
        <w:rPr>
          <w:spacing w:val="-6"/>
        </w:rPr>
        <w:t xml:space="preserve"> </w:t>
      </w:r>
      <w:r>
        <w:t>во</w:t>
      </w:r>
      <w:r>
        <w:rPr>
          <w:spacing w:val="-6"/>
        </w:rPr>
        <w:t xml:space="preserve"> </w:t>
      </w:r>
      <w:r>
        <w:t>внеурочной</w:t>
      </w:r>
      <w:r>
        <w:rPr>
          <w:spacing w:val="-5"/>
        </w:rPr>
        <w:t xml:space="preserve"> </w:t>
      </w:r>
      <w:r>
        <w:rPr>
          <w:spacing w:val="-2"/>
        </w:rPr>
        <w:t>деятельности</w:t>
      </w:r>
    </w:p>
    <w:p w:rsidR="00AB1E57" w:rsidRDefault="00712190">
      <w:pPr>
        <w:pStyle w:val="a3"/>
        <w:spacing w:before="1"/>
        <w:ind w:left="218" w:right="249"/>
      </w:pPr>
      <w:r>
        <w:t>Отдельную часть учебного плана составляет внеурочная деятельность. Для ее организации используются различные формы: экскурсии, кружки, секции, круглые столы, конференции, диспуты, научное общество, олимпиады, конкурсы, соревнования, поисковые</w:t>
      </w:r>
      <w:r>
        <w:rPr>
          <w:spacing w:val="40"/>
        </w:rPr>
        <w:t xml:space="preserve"> </w:t>
      </w:r>
      <w:r>
        <w:t>и научные исследования, общественно-полезные практики. Реализуются возможности образовательных организаций дополнительного образования, культуры и спорта.</w:t>
      </w:r>
    </w:p>
    <w:p w:rsidR="00AB1E57" w:rsidRDefault="00712190">
      <w:pPr>
        <w:pStyle w:val="a3"/>
        <w:ind w:left="218" w:right="248"/>
      </w:pPr>
      <w:r>
        <w:t>Часто, для проведения внеклассных мероприятий, например, при проведении математической викторины, необходимо подготовить много теоретического материала. Ученики сами подбирают теоретический материал под руководством учителя. В этом нет ничего нового, кроме тех средств, которыми могут в современном обществе воспользоваться ученики. Речь не идет о том, чтобы оборудовать каждый кабинет необходимым количеством компьютеров и организовать учебный процесс только таким образом, чтобы учащиеся работали исключительно в сети или с компьютерными программами. Ни компьютер сам по себе, ни сеть Интернет, ни какое-либо другое средство обучения не в состоянии заменить педагога, живое слово, непосредственное общение. Речь главным образом идет о включении компьютерных технологий в процесс обучения путем организованной и педагогически обоснованной внеурочной деятельности.</w:t>
      </w:r>
    </w:p>
    <w:p w:rsidR="00AB1E57" w:rsidRDefault="00712190">
      <w:pPr>
        <w:pStyle w:val="a3"/>
        <w:spacing w:before="1"/>
        <w:ind w:left="218" w:right="242"/>
      </w:pPr>
      <w:r>
        <w:t>Другой формой внеурочной деятельности для эффективного формирования ИКТ компетентности являются предметные дистанционные конкурсы, игры, которые способствуют развитию интереса школьников в области информатики и информационно- коммуникационных технологий, повышению мотивации изучения данной предметной области. Учащиеся школы являются постоянными участниками таких конкурсов.</w:t>
      </w:r>
    </w:p>
    <w:p w:rsidR="00AB1E57" w:rsidRDefault="00712190">
      <w:pPr>
        <w:pStyle w:val="a3"/>
        <w:ind w:left="218" w:right="246"/>
      </w:pPr>
      <w:r>
        <w:t>Работа в Сети – процесс творческий, требующий больших временных затрат, именно по этой причине необходимо использовать Интернет-технологии во внеурочной</w:t>
      </w:r>
      <w:r>
        <w:rPr>
          <w:spacing w:val="40"/>
        </w:rPr>
        <w:t xml:space="preserve"> </w:t>
      </w:r>
      <w:r>
        <w:t>деятельности учащихся.</w:t>
      </w:r>
    </w:p>
    <w:p w:rsidR="00AB1E57" w:rsidRDefault="00712190">
      <w:pPr>
        <w:ind w:left="926"/>
        <w:jc w:val="both"/>
        <w:rPr>
          <w:sz w:val="24"/>
        </w:rPr>
      </w:pPr>
      <w:r>
        <w:rPr>
          <w:sz w:val="24"/>
        </w:rPr>
        <w:t>Здесь</w:t>
      </w:r>
      <w:r>
        <w:rPr>
          <w:spacing w:val="-6"/>
          <w:sz w:val="24"/>
        </w:rPr>
        <w:t xml:space="preserve"> </w:t>
      </w:r>
      <w:r>
        <w:rPr>
          <w:sz w:val="24"/>
        </w:rPr>
        <w:t>можно</w:t>
      </w:r>
      <w:r>
        <w:rPr>
          <w:spacing w:val="-3"/>
          <w:sz w:val="24"/>
        </w:rPr>
        <w:t xml:space="preserve"> </w:t>
      </w:r>
      <w:r>
        <w:rPr>
          <w:sz w:val="24"/>
        </w:rPr>
        <w:t xml:space="preserve">выделить </w:t>
      </w:r>
      <w:r>
        <w:rPr>
          <w:b/>
          <w:i/>
          <w:sz w:val="24"/>
        </w:rPr>
        <w:t>три</w:t>
      </w:r>
      <w:r>
        <w:rPr>
          <w:b/>
          <w:i/>
          <w:spacing w:val="-2"/>
          <w:sz w:val="24"/>
        </w:rPr>
        <w:t xml:space="preserve"> </w:t>
      </w:r>
      <w:r>
        <w:rPr>
          <w:b/>
          <w:i/>
          <w:sz w:val="24"/>
        </w:rPr>
        <w:t>направления</w:t>
      </w:r>
      <w:r>
        <w:rPr>
          <w:b/>
          <w:i/>
          <w:spacing w:val="-5"/>
          <w:sz w:val="24"/>
        </w:rPr>
        <w:t xml:space="preserve"> </w:t>
      </w:r>
      <w:r>
        <w:rPr>
          <w:b/>
          <w:i/>
          <w:sz w:val="24"/>
        </w:rPr>
        <w:t>такой</w:t>
      </w:r>
      <w:r>
        <w:rPr>
          <w:b/>
          <w:i/>
          <w:spacing w:val="-3"/>
          <w:sz w:val="24"/>
        </w:rPr>
        <w:t xml:space="preserve"> </w:t>
      </w:r>
      <w:r>
        <w:rPr>
          <w:b/>
          <w:i/>
          <w:spacing w:val="-2"/>
          <w:sz w:val="24"/>
        </w:rPr>
        <w:t>деятельности</w:t>
      </w:r>
      <w:r>
        <w:rPr>
          <w:spacing w:val="-2"/>
          <w:sz w:val="24"/>
        </w:rPr>
        <w:t>:</w:t>
      </w:r>
    </w:p>
    <w:p w:rsidR="00AB1E57" w:rsidRDefault="00712190" w:rsidP="00A47389">
      <w:pPr>
        <w:pStyle w:val="a4"/>
        <w:numPr>
          <w:ilvl w:val="0"/>
          <w:numId w:val="60"/>
        </w:numPr>
        <w:tabs>
          <w:tab w:val="left" w:pos="1105"/>
        </w:tabs>
        <w:ind w:right="247" w:firstLine="707"/>
        <w:jc w:val="both"/>
        <w:rPr>
          <w:i/>
          <w:sz w:val="24"/>
        </w:rPr>
      </w:pPr>
      <w:r>
        <w:rPr>
          <w:i/>
          <w:sz w:val="24"/>
        </w:rPr>
        <w:t>Поиск и отбор теоретического материала (для рефератов, докладов, классных часов и т.д.)</w:t>
      </w:r>
    </w:p>
    <w:p w:rsidR="00AB1E57" w:rsidRDefault="00712190">
      <w:pPr>
        <w:pStyle w:val="a3"/>
        <w:ind w:left="218" w:right="250"/>
      </w:pPr>
      <w:r>
        <w:t>Такой вид образовательной деятельности изначально направлен на сбор информации</w:t>
      </w:r>
      <w:r>
        <w:rPr>
          <w:spacing w:val="40"/>
        </w:rPr>
        <w:t xml:space="preserve"> </w:t>
      </w:r>
      <w:r>
        <w:t>о каком-либо объекте, ознакомление с этой информацией, ее анализ и обобщение фактов, предназначенных для широкой аудитории. В этом виде деятельности нет ничего нового, за исключением средств, которыми ученики могут воспользоваться в современном мире. Поисковые услуги – это каталоги, поисковые и метапоисковые системы. Использование Интернет-технологий для сбора</w:t>
      </w:r>
      <w:r>
        <w:rPr>
          <w:spacing w:val="-1"/>
        </w:rPr>
        <w:t xml:space="preserve"> </w:t>
      </w:r>
      <w:r>
        <w:t>информации экономит время школьников для ее</w:t>
      </w:r>
      <w:r>
        <w:rPr>
          <w:spacing w:val="-1"/>
        </w:rPr>
        <w:t xml:space="preserve"> </w:t>
      </w:r>
      <w:r>
        <w:t>вдумчивого анализа и обобщения, формирует навык работы с поисковыми системами, школьники учатся обращаться</w:t>
      </w:r>
      <w:r>
        <w:rPr>
          <w:spacing w:val="-4"/>
        </w:rPr>
        <w:t xml:space="preserve"> </w:t>
      </w:r>
      <w:r>
        <w:t>с</w:t>
      </w:r>
      <w:r>
        <w:rPr>
          <w:spacing w:val="-5"/>
        </w:rPr>
        <w:t xml:space="preserve"> </w:t>
      </w:r>
      <w:r>
        <w:t>новой</w:t>
      </w:r>
      <w:r>
        <w:rPr>
          <w:spacing w:val="-4"/>
        </w:rPr>
        <w:t xml:space="preserve"> </w:t>
      </w:r>
      <w:r>
        <w:t>информацией,</w:t>
      </w:r>
      <w:r>
        <w:rPr>
          <w:spacing w:val="-4"/>
        </w:rPr>
        <w:t xml:space="preserve"> </w:t>
      </w:r>
      <w:r>
        <w:t>отбирать</w:t>
      </w:r>
      <w:r>
        <w:rPr>
          <w:spacing w:val="-4"/>
        </w:rPr>
        <w:t xml:space="preserve"> </w:t>
      </w:r>
      <w:r>
        <w:t>важные</w:t>
      </w:r>
      <w:r>
        <w:rPr>
          <w:spacing w:val="-6"/>
        </w:rPr>
        <w:t xml:space="preserve"> </w:t>
      </w:r>
      <w:r>
        <w:t>и</w:t>
      </w:r>
      <w:r>
        <w:rPr>
          <w:spacing w:val="-4"/>
        </w:rPr>
        <w:t xml:space="preserve"> </w:t>
      </w:r>
      <w:r>
        <w:t>актуальные</w:t>
      </w:r>
      <w:r>
        <w:rPr>
          <w:spacing w:val="-6"/>
        </w:rPr>
        <w:t xml:space="preserve"> </w:t>
      </w:r>
      <w:r>
        <w:t>моменты.</w:t>
      </w:r>
      <w:r>
        <w:rPr>
          <w:spacing w:val="-4"/>
        </w:rPr>
        <w:t xml:space="preserve"> </w:t>
      </w:r>
      <w:r>
        <w:t>Это</w:t>
      </w:r>
      <w:r>
        <w:rPr>
          <w:spacing w:val="-4"/>
        </w:rPr>
        <w:t xml:space="preserve"> </w:t>
      </w:r>
      <w:r>
        <w:t>направление широко</w:t>
      </w:r>
      <w:r>
        <w:rPr>
          <w:spacing w:val="-4"/>
        </w:rPr>
        <w:t xml:space="preserve"> </w:t>
      </w:r>
      <w:r>
        <w:t>используется</w:t>
      </w:r>
      <w:r>
        <w:rPr>
          <w:spacing w:val="-4"/>
        </w:rPr>
        <w:t xml:space="preserve"> </w:t>
      </w:r>
      <w:r>
        <w:t>во</w:t>
      </w:r>
      <w:r>
        <w:rPr>
          <w:spacing w:val="-4"/>
        </w:rPr>
        <w:t xml:space="preserve"> </w:t>
      </w:r>
      <w:r>
        <w:t>внеурочной</w:t>
      </w:r>
      <w:r>
        <w:rPr>
          <w:spacing w:val="-4"/>
        </w:rPr>
        <w:t xml:space="preserve"> </w:t>
      </w:r>
      <w:r>
        <w:t>проектной</w:t>
      </w:r>
      <w:r>
        <w:rPr>
          <w:spacing w:val="-4"/>
        </w:rPr>
        <w:t xml:space="preserve"> </w:t>
      </w:r>
      <w:r>
        <w:t>и</w:t>
      </w:r>
      <w:r>
        <w:rPr>
          <w:spacing w:val="-4"/>
        </w:rPr>
        <w:t xml:space="preserve"> </w:t>
      </w:r>
      <w:r>
        <w:t>исследовательской</w:t>
      </w:r>
      <w:r>
        <w:rPr>
          <w:spacing w:val="-6"/>
        </w:rPr>
        <w:t xml:space="preserve"> </w:t>
      </w:r>
      <w:r>
        <w:t>деятельности</w:t>
      </w:r>
      <w:r>
        <w:rPr>
          <w:spacing w:val="-3"/>
        </w:rPr>
        <w:t xml:space="preserve"> </w:t>
      </w:r>
      <w:r>
        <w:t>учащихся.</w:t>
      </w:r>
    </w:p>
    <w:p w:rsidR="00AB1E57" w:rsidRDefault="00712190" w:rsidP="00A47389">
      <w:pPr>
        <w:pStyle w:val="a4"/>
        <w:numPr>
          <w:ilvl w:val="0"/>
          <w:numId w:val="60"/>
        </w:numPr>
        <w:tabs>
          <w:tab w:val="left" w:pos="1166"/>
        </w:tabs>
        <w:spacing w:before="1"/>
        <w:ind w:left="1166" w:hanging="240"/>
        <w:jc w:val="both"/>
        <w:rPr>
          <w:i/>
          <w:sz w:val="24"/>
        </w:rPr>
      </w:pPr>
      <w:r>
        <w:rPr>
          <w:i/>
          <w:sz w:val="24"/>
        </w:rPr>
        <w:t>Дистанционное</w:t>
      </w:r>
      <w:r>
        <w:rPr>
          <w:i/>
          <w:spacing w:val="-6"/>
          <w:sz w:val="24"/>
        </w:rPr>
        <w:t xml:space="preserve"> </w:t>
      </w:r>
      <w:r>
        <w:rPr>
          <w:i/>
          <w:sz w:val="24"/>
        </w:rPr>
        <w:t>и</w:t>
      </w:r>
      <w:r>
        <w:rPr>
          <w:i/>
          <w:spacing w:val="-4"/>
          <w:sz w:val="24"/>
        </w:rPr>
        <w:t xml:space="preserve"> </w:t>
      </w:r>
      <w:r>
        <w:rPr>
          <w:i/>
          <w:sz w:val="24"/>
        </w:rPr>
        <w:t>электронное</w:t>
      </w:r>
      <w:r>
        <w:rPr>
          <w:i/>
          <w:spacing w:val="-5"/>
          <w:sz w:val="24"/>
        </w:rPr>
        <w:t xml:space="preserve"> </w:t>
      </w:r>
      <w:r>
        <w:rPr>
          <w:i/>
          <w:spacing w:val="-2"/>
          <w:sz w:val="24"/>
        </w:rPr>
        <w:t>обучение</w:t>
      </w:r>
    </w:p>
    <w:p w:rsidR="00AB1E57" w:rsidRDefault="00712190">
      <w:pPr>
        <w:pStyle w:val="a3"/>
        <w:ind w:left="218" w:right="250"/>
      </w:pPr>
      <w:r>
        <w:t>Методика применения возможностей и ресурсов Интернет во внеурочное время строиться исходя из специфики предмета. В этом плане массу возможностей предоставляет электронное и дистанционное обучение. В настоящее время под ним понимается активный обмен информацией между учащимся и преподавателем, а также между самими учащимися, используя в максимальной степени все доступные услуги новых информационных технологий. В школе постоянно используется обмен информацией (например, когда педагог дает задания в информационной системе школы, а учащиеся отправляют ему ответы, консультирование учащихся руководителем исследовательского проекта также может осуществляться посредством электронной почты и др.). Дистанционное и электронное обучение не является заменой общеобразовательной школы, это ее естественное дополнение и продолжение.</w:t>
      </w:r>
    </w:p>
    <w:p w:rsidR="00AB1E57" w:rsidRDefault="00712190">
      <w:pPr>
        <w:pStyle w:val="a3"/>
        <w:spacing w:before="1"/>
        <w:ind w:left="218" w:right="249"/>
      </w:pPr>
      <w:r>
        <w:t>Существует достаточно большой спектр курсов дистанционного обучения для использования их во внеурочное время: курсы дистанционного обучения для школьников по</w:t>
      </w:r>
    </w:p>
    <w:p w:rsidR="00AB1E57" w:rsidRDefault="00AB1E57">
      <w:pPr>
        <w:sectPr w:rsidR="00AB1E57">
          <w:pgSz w:w="11910" w:h="16840"/>
          <w:pgMar w:top="1320" w:right="600" w:bottom="280" w:left="1200" w:header="720" w:footer="720" w:gutter="0"/>
          <w:cols w:space="720"/>
        </w:sectPr>
      </w:pPr>
    </w:p>
    <w:p w:rsidR="00AB1E57" w:rsidRDefault="00712190">
      <w:pPr>
        <w:pStyle w:val="a3"/>
        <w:spacing w:before="73"/>
        <w:ind w:left="218" w:right="251" w:firstLine="0"/>
      </w:pPr>
      <w:r>
        <w:lastRenderedPageBreak/>
        <w:t>отдельным дисциплинам; курсы, интегрированные с системой базового, углубленного, углубленно профильного обучения; курсы предпрофильного обучения. Таким образом, дистанционное обучение может решить массу проблем, связанных с необходимостью получения образования или самообразования для многих учащихся и учителей.</w:t>
      </w:r>
    </w:p>
    <w:p w:rsidR="00AB1E57" w:rsidRDefault="00712190" w:rsidP="00A47389">
      <w:pPr>
        <w:pStyle w:val="a4"/>
        <w:numPr>
          <w:ilvl w:val="0"/>
          <w:numId w:val="60"/>
        </w:numPr>
        <w:tabs>
          <w:tab w:val="left" w:pos="1106"/>
        </w:tabs>
        <w:spacing w:before="1"/>
        <w:ind w:left="1106" w:hanging="180"/>
        <w:jc w:val="both"/>
        <w:rPr>
          <w:i/>
          <w:sz w:val="24"/>
        </w:rPr>
      </w:pPr>
      <w:r>
        <w:rPr>
          <w:i/>
          <w:sz w:val="24"/>
        </w:rPr>
        <w:t>Интеллектуальный</w:t>
      </w:r>
      <w:r>
        <w:rPr>
          <w:i/>
          <w:spacing w:val="-3"/>
          <w:sz w:val="24"/>
        </w:rPr>
        <w:t xml:space="preserve"> </w:t>
      </w:r>
      <w:r>
        <w:rPr>
          <w:i/>
          <w:spacing w:val="-2"/>
          <w:sz w:val="24"/>
        </w:rPr>
        <w:t>досуг</w:t>
      </w:r>
    </w:p>
    <w:p w:rsidR="00AB1E57" w:rsidRDefault="00712190">
      <w:pPr>
        <w:pStyle w:val="a3"/>
        <w:ind w:left="218" w:right="245"/>
      </w:pPr>
      <w:r>
        <w:t>Для реализации использования информационных технологий во внеурочной деятельности школьников мало иметь соответствующие технические средства (подключение к Интернет, мощную техническую базу), необходимо грамотно спланировать и организовать работу с Интернет-ресурсами. Особенно важно заинтересовать в этой работе школьников, создать у них положительную мотивацию на познание и обучение. Некоторые учащиеся имеют слабую мотивацию на получение образования, и уровень этой мотивации снижается у большинства учащихся по мере их взросления. Интернет-технологии могут быть полезны в разрешении данной проблемы.</w:t>
      </w:r>
    </w:p>
    <w:p w:rsidR="00AB1E57" w:rsidRDefault="00712190">
      <w:pPr>
        <w:pStyle w:val="a3"/>
        <w:ind w:left="218" w:right="250"/>
      </w:pPr>
      <w:r>
        <w:t>Во-первых, сама возможность поработать с Интернет привлекает школьников к внеурочной деятельности и создаст положительную мотивацию на выполнение запланированной работы.</w:t>
      </w:r>
    </w:p>
    <w:p w:rsidR="00AB1E57" w:rsidRDefault="00712190">
      <w:pPr>
        <w:pStyle w:val="a3"/>
        <w:spacing w:before="1"/>
        <w:ind w:left="218" w:right="248"/>
      </w:pPr>
      <w:r>
        <w:t>Во-вторых, участие в научных объединениях и творческих конкурсах, проходящих в среде Интернет, может подтолкнуть школьников к самостоятельному или коллективному поиску информации по теме конкурса.</w:t>
      </w:r>
    </w:p>
    <w:p w:rsidR="00AB1E57" w:rsidRDefault="00712190">
      <w:pPr>
        <w:pStyle w:val="a3"/>
        <w:ind w:left="218" w:right="250"/>
      </w:pPr>
      <w:r>
        <w:t>В-третьих, участие в предметных олимпиадах, также может подтолкнуть школьника</w:t>
      </w:r>
      <w:r>
        <w:rPr>
          <w:spacing w:val="-1"/>
        </w:rPr>
        <w:t xml:space="preserve"> </w:t>
      </w:r>
      <w:r>
        <w:t>к более</w:t>
      </w:r>
      <w:r>
        <w:rPr>
          <w:spacing w:val="-1"/>
        </w:rPr>
        <w:t xml:space="preserve"> </w:t>
      </w:r>
      <w:r>
        <w:t>углубленному изучению предмета, т.е.</w:t>
      </w:r>
      <w:r>
        <w:rPr>
          <w:spacing w:val="-3"/>
        </w:rPr>
        <w:t xml:space="preserve"> </w:t>
      </w:r>
      <w:r>
        <w:t>приведет его к дистанционному обучению (и</w:t>
      </w:r>
      <w:r>
        <w:rPr>
          <w:spacing w:val="-2"/>
        </w:rPr>
        <w:t xml:space="preserve"> </w:t>
      </w:r>
      <w:r>
        <w:t>не важно победит он в олимпиаде или нет, важно какой будет реакция на это событие в семье и в школьном коллективе).</w:t>
      </w:r>
    </w:p>
    <w:p w:rsidR="00AB1E57" w:rsidRDefault="00712190">
      <w:pPr>
        <w:pStyle w:val="a3"/>
        <w:ind w:left="218" w:right="244"/>
      </w:pPr>
      <w:r>
        <w:t>В-четвертых, использование интерактивных обучающих программ и программ- тренажеров.</w:t>
      </w:r>
      <w:r>
        <w:rPr>
          <w:spacing w:val="-2"/>
        </w:rPr>
        <w:t xml:space="preserve"> </w:t>
      </w:r>
      <w:r>
        <w:t>Это</w:t>
      </w:r>
      <w:r>
        <w:rPr>
          <w:spacing w:val="-1"/>
        </w:rPr>
        <w:t xml:space="preserve"> </w:t>
      </w:r>
      <w:r>
        <w:t>очень</w:t>
      </w:r>
      <w:r>
        <w:rPr>
          <w:spacing w:val="-1"/>
        </w:rPr>
        <w:t xml:space="preserve"> </w:t>
      </w:r>
      <w:r>
        <w:t>мощное</w:t>
      </w:r>
      <w:r>
        <w:rPr>
          <w:spacing w:val="-2"/>
        </w:rPr>
        <w:t xml:space="preserve"> </w:t>
      </w:r>
      <w:r>
        <w:t>средство</w:t>
      </w:r>
      <w:r>
        <w:rPr>
          <w:spacing w:val="-1"/>
        </w:rPr>
        <w:t xml:space="preserve"> </w:t>
      </w:r>
      <w:r>
        <w:t>в</w:t>
      </w:r>
      <w:r>
        <w:rPr>
          <w:spacing w:val="-2"/>
        </w:rPr>
        <w:t xml:space="preserve"> </w:t>
      </w:r>
      <w:r>
        <w:t>создании</w:t>
      </w:r>
      <w:r>
        <w:rPr>
          <w:spacing w:val="-3"/>
        </w:rPr>
        <w:t xml:space="preserve"> </w:t>
      </w:r>
      <w:r>
        <w:t>положительной мотивации на</w:t>
      </w:r>
      <w:r>
        <w:rPr>
          <w:spacing w:val="-2"/>
        </w:rPr>
        <w:t xml:space="preserve"> </w:t>
      </w:r>
      <w:r>
        <w:t>учебу.</w:t>
      </w:r>
      <w:r>
        <w:rPr>
          <w:spacing w:val="-1"/>
        </w:rPr>
        <w:t xml:space="preserve"> </w:t>
      </w:r>
      <w:r>
        <w:t>Как правило, учащиеся воспринимают эти программы как игры и относятся к выполнению заданий со всей своей детской серьезностью, ответственностью и собранностью. Остаются довольны работой даже ребята, у которых были не очень хорошие результаты.</w:t>
      </w:r>
    </w:p>
    <w:p w:rsidR="00AB1E57" w:rsidRDefault="00712190">
      <w:pPr>
        <w:pStyle w:val="a3"/>
        <w:ind w:left="218" w:right="247"/>
      </w:pPr>
      <w:r>
        <w:t>Однако, при всей заманчивости использования Интернет во внеурочной деятельности учащихся, при всем его широком спектре возможностей и большом информационном ресурсе следует помнить, что Интернет – это лишь средство, инструмент для повышения эффективности образовательного процесса и, что наиболее важно, средство для повышения уровня мотивации учащихся на образовательную и творческую деятельность.</w:t>
      </w:r>
    </w:p>
    <w:p w:rsidR="00AB1E57" w:rsidRDefault="00712190">
      <w:pPr>
        <w:pStyle w:val="a3"/>
        <w:ind w:left="218" w:right="242" w:firstLine="767"/>
      </w:pPr>
      <w:r>
        <w:t>Самым распространенным и уже давно</w:t>
      </w:r>
      <w:r>
        <w:rPr>
          <w:spacing w:val="-1"/>
        </w:rPr>
        <w:t xml:space="preserve"> </w:t>
      </w:r>
      <w:r>
        <w:t>применимым и формирующим хорошие ИКТ- компетентности является опыт участия учащихся в создании web-страниц и тематических сайтов (в рамках различных конкурсов по информатике), поддерживаемых наиболее заинтересованными в этом отношении учащимися. Опыт создания небольших открыток, рекламы, буклетов, классных тематических газет и т.д. с использованием всего спектра приложений Microsoft Office очень популярен среди учащихся школы.</w:t>
      </w:r>
    </w:p>
    <w:p w:rsidR="00AB1E57" w:rsidRDefault="00AB1E57">
      <w:pPr>
        <w:pStyle w:val="a3"/>
        <w:spacing w:before="1"/>
        <w:ind w:left="0" w:firstLine="0"/>
        <w:jc w:val="left"/>
      </w:pPr>
    </w:p>
    <w:p w:rsidR="00AB1E57" w:rsidRDefault="00712190">
      <w:pPr>
        <w:pStyle w:val="2"/>
        <w:ind w:right="249"/>
      </w:pPr>
      <w:r>
        <w:t xml:space="preserve">Перечень и описание основных элементов ИКТ-компетенций и инструментов их </w:t>
      </w:r>
      <w:r>
        <w:rPr>
          <w:spacing w:val="-2"/>
        </w:rPr>
        <w:t>использования</w:t>
      </w:r>
    </w:p>
    <w:p w:rsidR="00AB1E57" w:rsidRDefault="00AB1E57">
      <w:pPr>
        <w:pStyle w:val="a3"/>
        <w:spacing w:before="55" w:after="1"/>
        <w:ind w:left="0" w:firstLine="0"/>
        <w:jc w:val="left"/>
        <w:rPr>
          <w:b/>
          <w:sz w:val="20"/>
        </w:rPr>
      </w:pPr>
    </w:p>
    <w:tbl>
      <w:tblPr>
        <w:tblStyle w:val="TableNormal"/>
        <w:tblW w:w="0" w:type="auto"/>
        <w:tblInd w:w="22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138"/>
        <w:gridCol w:w="3548"/>
        <w:gridCol w:w="2033"/>
        <w:gridCol w:w="1975"/>
      </w:tblGrid>
      <w:tr w:rsidR="00AB1E57">
        <w:trPr>
          <w:trHeight w:val="544"/>
        </w:trPr>
        <w:tc>
          <w:tcPr>
            <w:tcW w:w="2138" w:type="dxa"/>
            <w:tcBorders>
              <w:left w:val="single" w:sz="12" w:space="0" w:color="000000"/>
              <w:bottom w:val="single" w:sz="12" w:space="0" w:color="000000"/>
            </w:tcBorders>
          </w:tcPr>
          <w:p w:rsidR="00AB1E57" w:rsidRDefault="00712190">
            <w:pPr>
              <w:pStyle w:val="TableParagraph"/>
              <w:spacing w:line="268" w:lineRule="exact"/>
              <w:ind w:left="148"/>
              <w:rPr>
                <w:sz w:val="24"/>
              </w:rPr>
            </w:pPr>
            <w:r>
              <w:rPr>
                <w:spacing w:val="-2"/>
                <w:sz w:val="24"/>
              </w:rPr>
              <w:t>ИКТ-компетенции</w:t>
            </w:r>
          </w:p>
        </w:tc>
        <w:tc>
          <w:tcPr>
            <w:tcW w:w="3548" w:type="dxa"/>
            <w:tcBorders>
              <w:bottom w:val="single" w:sz="12" w:space="0" w:color="000000"/>
            </w:tcBorders>
          </w:tcPr>
          <w:p w:rsidR="00AB1E57" w:rsidRDefault="00712190">
            <w:pPr>
              <w:pStyle w:val="TableParagraph"/>
              <w:spacing w:line="268" w:lineRule="exact"/>
              <w:ind w:left="144"/>
              <w:rPr>
                <w:sz w:val="24"/>
              </w:rPr>
            </w:pPr>
            <w:r>
              <w:rPr>
                <w:sz w:val="24"/>
              </w:rPr>
              <w:t>Формируемые</w:t>
            </w:r>
            <w:r>
              <w:rPr>
                <w:spacing w:val="-4"/>
                <w:sz w:val="24"/>
              </w:rPr>
              <w:t xml:space="preserve"> </w:t>
            </w:r>
            <w:r>
              <w:rPr>
                <w:sz w:val="24"/>
              </w:rPr>
              <w:t>элементы</w:t>
            </w:r>
            <w:r>
              <w:rPr>
                <w:spacing w:val="-1"/>
                <w:sz w:val="24"/>
              </w:rPr>
              <w:t xml:space="preserve"> </w:t>
            </w:r>
            <w:r>
              <w:rPr>
                <w:spacing w:val="-4"/>
                <w:sz w:val="24"/>
              </w:rPr>
              <w:t>ИКТ-</w:t>
            </w:r>
          </w:p>
          <w:p w:rsidR="00AB1E57" w:rsidRDefault="00712190">
            <w:pPr>
              <w:pStyle w:val="TableParagraph"/>
              <w:spacing w:line="256" w:lineRule="exact"/>
              <w:ind w:left="144"/>
              <w:rPr>
                <w:sz w:val="24"/>
              </w:rPr>
            </w:pPr>
            <w:r>
              <w:rPr>
                <w:spacing w:val="-2"/>
                <w:sz w:val="24"/>
              </w:rPr>
              <w:t>компетенций</w:t>
            </w:r>
          </w:p>
        </w:tc>
        <w:tc>
          <w:tcPr>
            <w:tcW w:w="2033" w:type="dxa"/>
            <w:tcBorders>
              <w:bottom w:val="single" w:sz="12" w:space="0" w:color="000000"/>
            </w:tcBorders>
          </w:tcPr>
          <w:p w:rsidR="00AB1E57" w:rsidRDefault="00712190">
            <w:pPr>
              <w:pStyle w:val="TableParagraph"/>
              <w:spacing w:line="268" w:lineRule="exact"/>
              <w:ind w:left="42"/>
              <w:rPr>
                <w:sz w:val="24"/>
              </w:rPr>
            </w:pPr>
            <w:r>
              <w:rPr>
                <w:spacing w:val="-2"/>
                <w:sz w:val="24"/>
              </w:rPr>
              <w:t>Учебная</w:t>
            </w:r>
          </w:p>
          <w:p w:rsidR="00AB1E57" w:rsidRDefault="00712190">
            <w:pPr>
              <w:pStyle w:val="TableParagraph"/>
              <w:spacing w:line="256" w:lineRule="exact"/>
              <w:ind w:left="42"/>
              <w:rPr>
                <w:sz w:val="24"/>
              </w:rPr>
            </w:pPr>
            <w:r>
              <w:rPr>
                <w:spacing w:val="-2"/>
                <w:sz w:val="24"/>
              </w:rPr>
              <w:t>деятельность</w:t>
            </w:r>
          </w:p>
        </w:tc>
        <w:tc>
          <w:tcPr>
            <w:tcW w:w="1975" w:type="dxa"/>
            <w:tcBorders>
              <w:bottom w:val="single" w:sz="12" w:space="0" w:color="000000"/>
              <w:right w:val="single" w:sz="12" w:space="0" w:color="000000"/>
            </w:tcBorders>
          </w:tcPr>
          <w:p w:rsidR="00AB1E57" w:rsidRDefault="00712190">
            <w:pPr>
              <w:pStyle w:val="TableParagraph"/>
              <w:spacing w:line="268" w:lineRule="exact"/>
              <w:ind w:left="43"/>
              <w:rPr>
                <w:sz w:val="24"/>
              </w:rPr>
            </w:pPr>
            <w:r>
              <w:rPr>
                <w:spacing w:val="-2"/>
                <w:sz w:val="24"/>
              </w:rPr>
              <w:t>Внеурочная</w:t>
            </w:r>
          </w:p>
          <w:p w:rsidR="00AB1E57" w:rsidRDefault="00712190">
            <w:pPr>
              <w:pStyle w:val="TableParagraph"/>
              <w:spacing w:line="256" w:lineRule="exact"/>
              <w:ind w:left="43"/>
              <w:rPr>
                <w:sz w:val="24"/>
              </w:rPr>
            </w:pPr>
            <w:r>
              <w:rPr>
                <w:spacing w:val="-2"/>
                <w:sz w:val="24"/>
              </w:rPr>
              <w:t>деятельность</w:t>
            </w:r>
          </w:p>
        </w:tc>
      </w:tr>
      <w:tr w:rsidR="00AB1E57">
        <w:trPr>
          <w:trHeight w:val="819"/>
        </w:trPr>
        <w:tc>
          <w:tcPr>
            <w:tcW w:w="2138" w:type="dxa"/>
            <w:vMerge w:val="restart"/>
            <w:tcBorders>
              <w:top w:val="single" w:sz="12" w:space="0" w:color="000000"/>
              <w:left w:val="single" w:sz="12" w:space="0" w:color="000000"/>
            </w:tcBorders>
          </w:tcPr>
          <w:p w:rsidR="00AB1E57" w:rsidRDefault="00712190">
            <w:pPr>
              <w:pStyle w:val="TableParagraph"/>
              <w:ind w:left="148" w:right="-4"/>
              <w:rPr>
                <w:sz w:val="24"/>
              </w:rPr>
            </w:pPr>
            <w:r>
              <w:rPr>
                <w:sz w:val="24"/>
              </w:rPr>
              <w:t>Обращение с устройствами</w:t>
            </w:r>
            <w:r>
              <w:rPr>
                <w:spacing w:val="-15"/>
                <w:sz w:val="24"/>
              </w:rPr>
              <w:t xml:space="preserve"> </w:t>
            </w:r>
            <w:r>
              <w:rPr>
                <w:sz w:val="24"/>
              </w:rPr>
              <w:t>ИКТ</w:t>
            </w:r>
          </w:p>
        </w:tc>
        <w:tc>
          <w:tcPr>
            <w:tcW w:w="3548" w:type="dxa"/>
            <w:tcBorders>
              <w:top w:val="single" w:sz="12" w:space="0" w:color="000000"/>
              <w:bottom w:val="single" w:sz="12" w:space="0" w:color="000000"/>
            </w:tcBorders>
          </w:tcPr>
          <w:p w:rsidR="00AB1E57" w:rsidRDefault="00712190">
            <w:pPr>
              <w:pStyle w:val="TableParagraph"/>
              <w:spacing w:line="276" w:lineRule="exact"/>
              <w:ind w:left="144"/>
              <w:rPr>
                <w:sz w:val="24"/>
              </w:rPr>
            </w:pPr>
            <w:r>
              <w:rPr>
                <w:sz w:val="24"/>
              </w:rPr>
              <w:t>подключение</w:t>
            </w:r>
            <w:r>
              <w:rPr>
                <w:spacing w:val="-14"/>
                <w:sz w:val="24"/>
              </w:rPr>
              <w:t xml:space="preserve"> </w:t>
            </w:r>
            <w:r>
              <w:rPr>
                <w:sz w:val="24"/>
              </w:rPr>
              <w:t>устройств</w:t>
            </w:r>
            <w:r>
              <w:rPr>
                <w:spacing w:val="-14"/>
                <w:sz w:val="24"/>
              </w:rPr>
              <w:t xml:space="preserve"> </w:t>
            </w:r>
            <w:r>
              <w:rPr>
                <w:sz w:val="24"/>
              </w:rPr>
              <w:t>ИКТ</w:t>
            </w:r>
            <w:r>
              <w:rPr>
                <w:spacing w:val="-13"/>
                <w:sz w:val="24"/>
              </w:rPr>
              <w:t xml:space="preserve"> </w:t>
            </w:r>
            <w:r>
              <w:rPr>
                <w:sz w:val="24"/>
              </w:rPr>
              <w:t>к электрическим и информационным сетям</w:t>
            </w:r>
          </w:p>
        </w:tc>
        <w:tc>
          <w:tcPr>
            <w:tcW w:w="2033" w:type="dxa"/>
            <w:vMerge w:val="restart"/>
            <w:tcBorders>
              <w:top w:val="single" w:sz="12"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«Информатика»,</w:t>
            </w:r>
          </w:p>
          <w:p w:rsidR="00AB1E57" w:rsidRDefault="00712190">
            <w:pPr>
              <w:pStyle w:val="TableParagraph"/>
              <w:ind w:left="42"/>
              <w:rPr>
                <w:sz w:val="24"/>
              </w:rPr>
            </w:pPr>
            <w:r>
              <w:rPr>
                <w:spacing w:val="-2"/>
                <w:sz w:val="24"/>
              </w:rPr>
              <w:t>«Технология»</w:t>
            </w:r>
          </w:p>
        </w:tc>
        <w:tc>
          <w:tcPr>
            <w:tcW w:w="1975" w:type="dxa"/>
            <w:vMerge w:val="restart"/>
            <w:tcBorders>
              <w:top w:val="single" w:sz="12" w:space="0" w:color="000000"/>
              <w:right w:val="single" w:sz="12" w:space="0" w:color="000000"/>
            </w:tcBorders>
          </w:tcPr>
          <w:p w:rsidR="00AB1E57" w:rsidRDefault="00712190">
            <w:pPr>
              <w:pStyle w:val="TableParagraph"/>
              <w:ind w:left="43" w:right="420"/>
              <w:rPr>
                <w:sz w:val="24"/>
              </w:rPr>
            </w:pPr>
            <w:r>
              <w:rPr>
                <w:spacing w:val="-2"/>
                <w:sz w:val="24"/>
              </w:rPr>
              <w:t xml:space="preserve">Поиск </w:t>
            </w:r>
            <w:r>
              <w:rPr>
                <w:sz w:val="24"/>
              </w:rPr>
              <w:t>информации</w:t>
            </w:r>
            <w:r>
              <w:rPr>
                <w:spacing w:val="-15"/>
                <w:sz w:val="24"/>
              </w:rPr>
              <w:t xml:space="preserve"> </w:t>
            </w:r>
            <w:r>
              <w:rPr>
                <w:sz w:val="24"/>
              </w:rPr>
              <w:t xml:space="preserve">в </w:t>
            </w:r>
            <w:r>
              <w:rPr>
                <w:spacing w:val="-2"/>
                <w:sz w:val="24"/>
              </w:rPr>
              <w:t xml:space="preserve">рамках </w:t>
            </w:r>
            <w:r>
              <w:rPr>
                <w:sz w:val="24"/>
              </w:rPr>
              <w:t xml:space="preserve">внеурочной и </w:t>
            </w:r>
            <w:r>
              <w:rPr>
                <w:spacing w:val="-2"/>
                <w:sz w:val="24"/>
              </w:rPr>
              <w:t>внешкольной деятельности</w:t>
            </w:r>
          </w:p>
        </w:tc>
      </w:tr>
      <w:tr w:rsidR="00AB1E57">
        <w:trPr>
          <w:trHeight w:val="805"/>
        </w:trPr>
        <w:tc>
          <w:tcPr>
            <w:tcW w:w="2138" w:type="dxa"/>
            <w:vMerge/>
            <w:tcBorders>
              <w:top w:val="nil"/>
              <w:left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spacing w:line="261" w:lineRule="exact"/>
              <w:ind w:left="144"/>
              <w:rPr>
                <w:sz w:val="24"/>
              </w:rPr>
            </w:pPr>
            <w:r>
              <w:rPr>
                <w:sz w:val="24"/>
              </w:rPr>
              <w:t>соединение</w:t>
            </w:r>
            <w:r>
              <w:rPr>
                <w:spacing w:val="-4"/>
                <w:sz w:val="24"/>
              </w:rPr>
              <w:t xml:space="preserve"> </w:t>
            </w:r>
            <w:r>
              <w:rPr>
                <w:sz w:val="24"/>
              </w:rPr>
              <w:t>устройств</w:t>
            </w:r>
            <w:r>
              <w:rPr>
                <w:spacing w:val="-6"/>
                <w:sz w:val="24"/>
              </w:rPr>
              <w:t xml:space="preserve"> </w:t>
            </w:r>
            <w:r>
              <w:rPr>
                <w:sz w:val="24"/>
              </w:rPr>
              <w:t>ИКТ</w:t>
            </w:r>
            <w:r>
              <w:rPr>
                <w:spacing w:val="-2"/>
                <w:sz w:val="24"/>
              </w:rPr>
              <w:t xml:space="preserve"> </w:t>
            </w:r>
            <w:r>
              <w:rPr>
                <w:spacing w:val="-10"/>
                <w:sz w:val="24"/>
              </w:rPr>
              <w:t>с</w:t>
            </w:r>
          </w:p>
          <w:p w:rsidR="00AB1E57" w:rsidRDefault="00712190">
            <w:pPr>
              <w:pStyle w:val="TableParagraph"/>
              <w:spacing w:line="270" w:lineRule="atLeast"/>
              <w:ind w:left="144"/>
              <w:rPr>
                <w:sz w:val="24"/>
              </w:rPr>
            </w:pPr>
            <w:r>
              <w:rPr>
                <w:sz w:val="24"/>
              </w:rPr>
              <w:t>использованием</w:t>
            </w:r>
            <w:r>
              <w:rPr>
                <w:spacing w:val="-15"/>
                <w:sz w:val="24"/>
              </w:rPr>
              <w:t xml:space="preserve"> </w:t>
            </w:r>
            <w:r>
              <w:rPr>
                <w:sz w:val="24"/>
              </w:rPr>
              <w:t>проводных</w:t>
            </w:r>
            <w:r>
              <w:rPr>
                <w:spacing w:val="-15"/>
                <w:sz w:val="24"/>
              </w:rPr>
              <w:t xml:space="preserve"> </w:t>
            </w:r>
            <w:r>
              <w:rPr>
                <w:sz w:val="24"/>
              </w:rPr>
              <w:t>и беспроводных технологий</w:t>
            </w:r>
          </w:p>
        </w:tc>
        <w:tc>
          <w:tcPr>
            <w:tcW w:w="2033" w:type="dxa"/>
            <w:vMerge/>
            <w:tcBorders>
              <w:top w:val="nil"/>
            </w:tcBorders>
          </w:tcPr>
          <w:p w:rsidR="00AB1E57" w:rsidRDefault="00AB1E57">
            <w:pPr>
              <w:rPr>
                <w:sz w:val="2"/>
                <w:szCs w:val="2"/>
              </w:rPr>
            </w:pPr>
          </w:p>
        </w:tc>
        <w:tc>
          <w:tcPr>
            <w:tcW w:w="1975" w:type="dxa"/>
            <w:vMerge/>
            <w:tcBorders>
              <w:top w:val="nil"/>
              <w:right w:val="single" w:sz="12" w:space="0" w:color="000000"/>
            </w:tcBorders>
          </w:tcPr>
          <w:p w:rsidR="00AB1E57" w:rsidRDefault="00AB1E57">
            <w:pPr>
              <w:rPr>
                <w:sz w:val="2"/>
                <w:szCs w:val="2"/>
              </w:rPr>
            </w:pPr>
          </w:p>
        </w:tc>
      </w:tr>
      <w:tr w:rsidR="00AB1E57">
        <w:trPr>
          <w:trHeight w:val="251"/>
        </w:trPr>
        <w:tc>
          <w:tcPr>
            <w:tcW w:w="2138" w:type="dxa"/>
            <w:vMerge/>
            <w:tcBorders>
              <w:top w:val="nil"/>
              <w:left w:val="single" w:sz="12" w:space="0" w:color="000000"/>
            </w:tcBorders>
          </w:tcPr>
          <w:p w:rsidR="00AB1E57" w:rsidRDefault="00AB1E57">
            <w:pPr>
              <w:rPr>
                <w:sz w:val="2"/>
                <w:szCs w:val="2"/>
              </w:rPr>
            </w:pPr>
          </w:p>
        </w:tc>
        <w:tc>
          <w:tcPr>
            <w:tcW w:w="3548" w:type="dxa"/>
            <w:tcBorders>
              <w:top w:val="single" w:sz="12" w:space="0" w:color="000000"/>
            </w:tcBorders>
          </w:tcPr>
          <w:p w:rsidR="00AB1E57" w:rsidRDefault="00712190">
            <w:pPr>
              <w:pStyle w:val="TableParagraph"/>
              <w:spacing w:line="232" w:lineRule="exact"/>
              <w:ind w:left="144"/>
              <w:rPr>
                <w:sz w:val="24"/>
              </w:rPr>
            </w:pPr>
            <w:r>
              <w:rPr>
                <w:sz w:val="24"/>
              </w:rPr>
              <w:t>правильное</w:t>
            </w:r>
            <w:r>
              <w:rPr>
                <w:spacing w:val="-4"/>
                <w:sz w:val="24"/>
              </w:rPr>
              <w:t xml:space="preserve"> </w:t>
            </w:r>
            <w:r>
              <w:rPr>
                <w:sz w:val="24"/>
              </w:rPr>
              <w:t>включение</w:t>
            </w:r>
            <w:r>
              <w:rPr>
                <w:spacing w:val="57"/>
                <w:sz w:val="24"/>
              </w:rPr>
              <w:t xml:space="preserve"> </w:t>
            </w:r>
            <w:r>
              <w:rPr>
                <w:spacing w:val="-10"/>
                <w:sz w:val="24"/>
              </w:rPr>
              <w:t>и</w:t>
            </w:r>
          </w:p>
        </w:tc>
        <w:tc>
          <w:tcPr>
            <w:tcW w:w="2033" w:type="dxa"/>
            <w:vMerge/>
            <w:tcBorders>
              <w:top w:val="nil"/>
            </w:tcBorders>
          </w:tcPr>
          <w:p w:rsidR="00AB1E57" w:rsidRDefault="00AB1E57">
            <w:pPr>
              <w:rPr>
                <w:sz w:val="2"/>
                <w:szCs w:val="2"/>
              </w:rPr>
            </w:pPr>
          </w:p>
        </w:tc>
        <w:tc>
          <w:tcPr>
            <w:tcW w:w="1975" w:type="dxa"/>
            <w:vMerge/>
            <w:tcBorders>
              <w:top w:val="nil"/>
              <w:right w:val="single" w:sz="12" w:space="0" w:color="000000"/>
            </w:tcBorders>
          </w:tcPr>
          <w:p w:rsidR="00AB1E57" w:rsidRDefault="00AB1E57">
            <w:pPr>
              <w:rPr>
                <w:sz w:val="2"/>
                <w:szCs w:val="2"/>
              </w:rPr>
            </w:pPr>
          </w:p>
        </w:tc>
      </w:tr>
    </w:tbl>
    <w:p w:rsidR="00AB1E57" w:rsidRDefault="00AB1E57">
      <w:pPr>
        <w:rPr>
          <w:sz w:val="2"/>
          <w:szCs w:val="2"/>
        </w:rPr>
        <w:sectPr w:rsidR="00AB1E57">
          <w:pgSz w:w="11910" w:h="16840"/>
          <w:pgMar w:top="1040" w:right="600" w:bottom="280" w:left="1200" w:header="720" w:footer="720" w:gutter="0"/>
          <w:cols w:space="720"/>
        </w:sectPr>
      </w:pPr>
    </w:p>
    <w:tbl>
      <w:tblPr>
        <w:tblStyle w:val="TableNormal"/>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8"/>
        <w:gridCol w:w="3548"/>
        <w:gridCol w:w="2033"/>
        <w:gridCol w:w="1975"/>
      </w:tblGrid>
      <w:tr w:rsidR="00AB1E57">
        <w:trPr>
          <w:trHeight w:val="1372"/>
        </w:trPr>
        <w:tc>
          <w:tcPr>
            <w:tcW w:w="2138" w:type="dxa"/>
            <w:vMerge w:val="restart"/>
            <w:tcBorders>
              <w:left w:val="single" w:sz="12" w:space="0" w:color="000000"/>
              <w:bottom w:val="single" w:sz="12" w:space="0" w:color="000000"/>
              <w:right w:val="double" w:sz="6" w:space="0" w:color="000000"/>
            </w:tcBorders>
          </w:tcPr>
          <w:p w:rsidR="00AB1E57" w:rsidRDefault="00AB1E57">
            <w:pPr>
              <w:pStyle w:val="TableParagraph"/>
              <w:ind w:left="0"/>
              <w:rPr>
                <w:sz w:val="24"/>
              </w:rPr>
            </w:pPr>
          </w:p>
        </w:tc>
        <w:tc>
          <w:tcPr>
            <w:tcW w:w="3548" w:type="dxa"/>
            <w:tcBorders>
              <w:top w:val="double" w:sz="6"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выключение устройств ИКТ, вход</w:t>
            </w:r>
            <w:r>
              <w:rPr>
                <w:spacing w:val="-7"/>
                <w:sz w:val="24"/>
              </w:rPr>
              <w:t xml:space="preserve"> </w:t>
            </w:r>
            <w:r>
              <w:rPr>
                <w:sz w:val="24"/>
              </w:rPr>
              <w:t>в</w:t>
            </w:r>
            <w:r>
              <w:rPr>
                <w:spacing w:val="-8"/>
                <w:sz w:val="24"/>
              </w:rPr>
              <w:t xml:space="preserve"> </w:t>
            </w:r>
            <w:r>
              <w:rPr>
                <w:sz w:val="24"/>
              </w:rPr>
              <w:t>операционную</w:t>
            </w:r>
            <w:r>
              <w:rPr>
                <w:spacing w:val="-7"/>
                <w:sz w:val="24"/>
              </w:rPr>
              <w:t xml:space="preserve"> </w:t>
            </w:r>
            <w:r>
              <w:rPr>
                <w:sz w:val="24"/>
              </w:rPr>
              <w:t>систему</w:t>
            </w:r>
            <w:r>
              <w:rPr>
                <w:spacing w:val="-7"/>
                <w:sz w:val="24"/>
              </w:rPr>
              <w:t xml:space="preserve"> </w:t>
            </w:r>
            <w:r>
              <w:rPr>
                <w:sz w:val="24"/>
              </w:rPr>
              <w:t>и завершение работы с ней,</w:t>
            </w:r>
          </w:p>
          <w:p w:rsidR="00AB1E57" w:rsidRDefault="00712190">
            <w:pPr>
              <w:pStyle w:val="TableParagraph"/>
              <w:spacing w:line="270" w:lineRule="atLeast"/>
              <w:ind w:left="144"/>
              <w:rPr>
                <w:sz w:val="24"/>
              </w:rPr>
            </w:pPr>
            <w:r>
              <w:rPr>
                <w:sz w:val="24"/>
              </w:rPr>
              <w:t>выполнение</w:t>
            </w:r>
            <w:r>
              <w:rPr>
                <w:spacing w:val="-13"/>
                <w:sz w:val="24"/>
              </w:rPr>
              <w:t xml:space="preserve"> </w:t>
            </w:r>
            <w:r>
              <w:rPr>
                <w:sz w:val="24"/>
              </w:rPr>
              <w:t>базовых</w:t>
            </w:r>
            <w:r>
              <w:rPr>
                <w:spacing w:val="-12"/>
                <w:sz w:val="24"/>
              </w:rPr>
              <w:t xml:space="preserve"> </w:t>
            </w:r>
            <w:r>
              <w:rPr>
                <w:sz w:val="24"/>
              </w:rPr>
              <w:t>действий</w:t>
            </w:r>
            <w:r>
              <w:rPr>
                <w:spacing w:val="-12"/>
                <w:sz w:val="24"/>
              </w:rPr>
              <w:t xml:space="preserve"> </w:t>
            </w:r>
            <w:r>
              <w:rPr>
                <w:sz w:val="24"/>
              </w:rPr>
              <w:t>с экранными объектами</w:t>
            </w:r>
          </w:p>
        </w:tc>
        <w:tc>
          <w:tcPr>
            <w:tcW w:w="2033" w:type="dxa"/>
            <w:vMerge w:val="restart"/>
            <w:tcBorders>
              <w:left w:val="double" w:sz="6" w:space="0" w:color="000000"/>
              <w:bottom w:val="single" w:sz="12" w:space="0" w:color="000000"/>
              <w:right w:val="double" w:sz="6" w:space="0" w:color="000000"/>
            </w:tcBorders>
          </w:tcPr>
          <w:p w:rsidR="00AB1E57" w:rsidRDefault="00AB1E57">
            <w:pPr>
              <w:pStyle w:val="TableParagraph"/>
              <w:ind w:left="0"/>
              <w:rPr>
                <w:sz w:val="24"/>
              </w:rPr>
            </w:pPr>
          </w:p>
        </w:tc>
        <w:tc>
          <w:tcPr>
            <w:tcW w:w="1975" w:type="dxa"/>
            <w:vMerge w:val="restart"/>
            <w:tcBorders>
              <w:left w:val="double" w:sz="6" w:space="0" w:color="000000"/>
              <w:bottom w:val="single" w:sz="12" w:space="0" w:color="000000"/>
              <w:right w:val="single" w:sz="12" w:space="0" w:color="000000"/>
            </w:tcBorders>
          </w:tcPr>
          <w:p w:rsidR="00AB1E57" w:rsidRDefault="00AB1E57">
            <w:pPr>
              <w:pStyle w:val="TableParagraph"/>
              <w:ind w:left="0"/>
              <w:rPr>
                <w:sz w:val="24"/>
              </w:rPr>
            </w:pPr>
          </w:p>
        </w:tc>
      </w:tr>
      <w:tr w:rsidR="00AB1E57">
        <w:trPr>
          <w:trHeight w:val="822"/>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ight="146"/>
              <w:rPr>
                <w:sz w:val="24"/>
              </w:rPr>
            </w:pPr>
            <w:r>
              <w:rPr>
                <w:sz w:val="24"/>
              </w:rPr>
              <w:t>информационное</w:t>
            </w:r>
            <w:r>
              <w:rPr>
                <w:spacing w:val="-15"/>
                <w:sz w:val="24"/>
              </w:rPr>
              <w:t xml:space="preserve"> </w:t>
            </w:r>
            <w:r>
              <w:rPr>
                <w:sz w:val="24"/>
              </w:rPr>
              <w:t>подключение к</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и</w:t>
            </w:r>
            <w:r>
              <w:rPr>
                <w:spacing w:val="-1"/>
                <w:sz w:val="24"/>
              </w:rPr>
              <w:t xml:space="preserve"> </w:t>
            </w:r>
            <w:r>
              <w:rPr>
                <w:spacing w:val="-2"/>
                <w:sz w:val="24"/>
              </w:rPr>
              <w:t>глобальной</w:t>
            </w:r>
          </w:p>
          <w:p w:rsidR="00AB1E57" w:rsidRDefault="00712190">
            <w:pPr>
              <w:pStyle w:val="TableParagraph"/>
              <w:spacing w:line="259" w:lineRule="exact"/>
              <w:ind w:left="144"/>
              <w:rPr>
                <w:sz w:val="24"/>
              </w:rPr>
            </w:pPr>
            <w:r>
              <w:rPr>
                <w:sz w:val="24"/>
              </w:rPr>
              <w:t>сети</w:t>
            </w:r>
            <w:r>
              <w:rPr>
                <w:spacing w:val="-2"/>
                <w:sz w:val="24"/>
              </w:rPr>
              <w:t xml:space="preserve"> Интернет</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655"/>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вход</w:t>
            </w:r>
            <w:r>
              <w:rPr>
                <w:spacing w:val="-14"/>
                <w:sz w:val="24"/>
              </w:rPr>
              <w:t xml:space="preserve"> </w:t>
            </w:r>
            <w:r>
              <w:rPr>
                <w:sz w:val="24"/>
              </w:rPr>
              <w:t>в</w:t>
            </w:r>
            <w:r>
              <w:rPr>
                <w:spacing w:val="-14"/>
                <w:sz w:val="24"/>
              </w:rPr>
              <w:t xml:space="preserve"> </w:t>
            </w:r>
            <w:r>
              <w:rPr>
                <w:sz w:val="24"/>
              </w:rPr>
              <w:t>информационную</w:t>
            </w:r>
            <w:r>
              <w:rPr>
                <w:spacing w:val="-14"/>
                <w:sz w:val="24"/>
              </w:rPr>
              <w:t xml:space="preserve"> </w:t>
            </w:r>
            <w:r>
              <w:rPr>
                <w:sz w:val="24"/>
              </w:rPr>
              <w:t>среду школы, в том числе через Интернет, размещение в информационной среде различных информационных</w:t>
            </w:r>
          </w:p>
          <w:p w:rsidR="00AB1E57" w:rsidRDefault="00712190">
            <w:pPr>
              <w:pStyle w:val="TableParagraph"/>
              <w:spacing w:line="256" w:lineRule="exact"/>
              <w:ind w:left="144"/>
              <w:rPr>
                <w:sz w:val="24"/>
              </w:rPr>
            </w:pPr>
            <w:r>
              <w:rPr>
                <w:spacing w:val="-2"/>
                <w:sz w:val="24"/>
              </w:rPr>
              <w:t>объектов</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829"/>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Pr>
                <w:sz w:val="24"/>
              </w:rPr>
            </w:pPr>
            <w:r>
              <w:rPr>
                <w:sz w:val="24"/>
              </w:rPr>
              <w:t>вывод</w:t>
            </w:r>
            <w:r>
              <w:rPr>
                <w:spacing w:val="-13"/>
                <w:sz w:val="24"/>
              </w:rPr>
              <w:t xml:space="preserve"> </w:t>
            </w:r>
            <w:r>
              <w:rPr>
                <w:sz w:val="24"/>
              </w:rPr>
              <w:t>информации</w:t>
            </w:r>
            <w:r>
              <w:rPr>
                <w:spacing w:val="-14"/>
                <w:sz w:val="24"/>
              </w:rPr>
              <w:t xml:space="preserve"> </w:t>
            </w:r>
            <w:r>
              <w:rPr>
                <w:sz w:val="24"/>
              </w:rPr>
              <w:t>на</w:t>
            </w:r>
            <w:r>
              <w:rPr>
                <w:spacing w:val="-14"/>
                <w:sz w:val="24"/>
              </w:rPr>
              <w:t xml:space="preserve"> </w:t>
            </w:r>
            <w:r>
              <w:rPr>
                <w:sz w:val="24"/>
              </w:rPr>
              <w:t>бумагу, правильное обращение</w:t>
            </w:r>
            <w:r>
              <w:rPr>
                <w:spacing w:val="40"/>
                <w:sz w:val="24"/>
              </w:rPr>
              <w:t xml:space="preserve"> </w:t>
            </w:r>
            <w:r>
              <w:rPr>
                <w:sz w:val="24"/>
              </w:rPr>
              <w:t>с расходными материалами</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378"/>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ight="-15"/>
              <w:rPr>
                <w:sz w:val="24"/>
              </w:rPr>
            </w:pPr>
            <w:r>
              <w:rPr>
                <w:sz w:val="24"/>
              </w:rPr>
              <w:t>соблюдение</w:t>
            </w:r>
            <w:r>
              <w:rPr>
                <w:spacing w:val="-15"/>
                <w:sz w:val="24"/>
              </w:rPr>
              <w:t xml:space="preserve"> </w:t>
            </w:r>
            <w:r>
              <w:rPr>
                <w:sz w:val="24"/>
              </w:rPr>
              <w:t>требований</w:t>
            </w:r>
            <w:r>
              <w:rPr>
                <w:spacing w:val="-15"/>
                <w:sz w:val="24"/>
              </w:rPr>
              <w:t xml:space="preserve"> </w:t>
            </w:r>
            <w:r>
              <w:rPr>
                <w:sz w:val="24"/>
              </w:rPr>
              <w:t>техники безопасности, гигиены, эргономики и ресурсосбережения</w:t>
            </w:r>
            <w:r>
              <w:rPr>
                <w:spacing w:val="-3"/>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 устройствами ИКТ</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654"/>
        </w:trPr>
        <w:tc>
          <w:tcPr>
            <w:tcW w:w="2138" w:type="dxa"/>
            <w:vMerge w:val="restart"/>
            <w:tcBorders>
              <w:top w:val="single" w:sz="12" w:space="0" w:color="000000"/>
              <w:left w:val="single" w:sz="12" w:space="0" w:color="000000"/>
              <w:bottom w:val="single" w:sz="12" w:space="0" w:color="000000"/>
              <w:right w:val="double" w:sz="6" w:space="0" w:color="000000"/>
            </w:tcBorders>
          </w:tcPr>
          <w:p w:rsidR="00AB1E57" w:rsidRDefault="00712190">
            <w:pPr>
              <w:pStyle w:val="TableParagraph"/>
              <w:ind w:left="148" w:right="409"/>
              <w:rPr>
                <w:sz w:val="24"/>
              </w:rPr>
            </w:pPr>
            <w:r>
              <w:rPr>
                <w:spacing w:val="-2"/>
                <w:sz w:val="24"/>
              </w:rPr>
              <w:t xml:space="preserve">Фиксация </w:t>
            </w:r>
            <w:r>
              <w:rPr>
                <w:sz w:val="24"/>
              </w:rPr>
              <w:t>изображений</w:t>
            </w:r>
            <w:r>
              <w:rPr>
                <w:spacing w:val="-15"/>
                <w:sz w:val="24"/>
              </w:rPr>
              <w:t xml:space="preserve"> </w:t>
            </w:r>
            <w:r>
              <w:rPr>
                <w:sz w:val="24"/>
              </w:rPr>
              <w:t xml:space="preserve">и </w:t>
            </w:r>
            <w:r>
              <w:rPr>
                <w:spacing w:val="-2"/>
                <w:sz w:val="24"/>
              </w:rPr>
              <w:t>звуков</w:t>
            </w: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фиксация</w:t>
            </w:r>
            <w:r>
              <w:rPr>
                <w:spacing w:val="-14"/>
                <w:sz w:val="24"/>
              </w:rPr>
              <w:t xml:space="preserve"> </w:t>
            </w:r>
            <w:r>
              <w:rPr>
                <w:sz w:val="24"/>
              </w:rPr>
              <w:t>изображений</w:t>
            </w:r>
            <w:r>
              <w:rPr>
                <w:spacing w:val="-13"/>
                <w:sz w:val="24"/>
              </w:rPr>
              <w:t xml:space="preserve"> </w:t>
            </w:r>
            <w:r>
              <w:rPr>
                <w:sz w:val="24"/>
              </w:rPr>
              <w:t>и</w:t>
            </w:r>
            <w:r>
              <w:rPr>
                <w:spacing w:val="-12"/>
                <w:sz w:val="24"/>
              </w:rPr>
              <w:t xml:space="preserve"> </w:t>
            </w:r>
            <w:r>
              <w:rPr>
                <w:sz w:val="24"/>
              </w:rPr>
              <w:t>звуков в ходе процесса обсуждения, проведения эксперимента, природного</w:t>
            </w:r>
            <w:r>
              <w:rPr>
                <w:spacing w:val="-6"/>
                <w:sz w:val="24"/>
              </w:rPr>
              <w:t xml:space="preserve"> </w:t>
            </w:r>
            <w:r>
              <w:rPr>
                <w:sz w:val="24"/>
              </w:rPr>
              <w:t>процесса,</w:t>
            </w:r>
            <w:r>
              <w:rPr>
                <w:spacing w:val="-6"/>
                <w:sz w:val="24"/>
              </w:rPr>
              <w:t xml:space="preserve"> </w:t>
            </w:r>
            <w:r>
              <w:rPr>
                <w:sz w:val="24"/>
              </w:rPr>
              <w:t>фиксация хода и результатов проектной</w:t>
            </w:r>
          </w:p>
          <w:p w:rsidR="00AB1E57" w:rsidRDefault="00712190">
            <w:pPr>
              <w:pStyle w:val="TableParagraph"/>
              <w:spacing w:line="256" w:lineRule="exact"/>
              <w:ind w:left="144"/>
              <w:rPr>
                <w:sz w:val="24"/>
              </w:rPr>
            </w:pPr>
            <w:r>
              <w:rPr>
                <w:spacing w:val="-2"/>
                <w:sz w:val="24"/>
              </w:rPr>
              <w:t>деятельности</w:t>
            </w:r>
          </w:p>
        </w:tc>
        <w:tc>
          <w:tcPr>
            <w:tcW w:w="2033" w:type="dxa"/>
            <w:vMerge w:val="restart"/>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«Биология,</w:t>
            </w:r>
          </w:p>
          <w:p w:rsidR="00AB1E57" w:rsidRDefault="00712190">
            <w:pPr>
              <w:pStyle w:val="TableParagraph"/>
              <w:ind w:left="42"/>
              <w:rPr>
                <w:sz w:val="24"/>
              </w:rPr>
            </w:pPr>
            <w:r>
              <w:rPr>
                <w:spacing w:val="-2"/>
                <w:sz w:val="24"/>
              </w:rPr>
              <w:t>«Физика»,</w:t>
            </w:r>
          </w:p>
          <w:p w:rsidR="00AB1E57" w:rsidRDefault="00712190">
            <w:pPr>
              <w:pStyle w:val="TableParagraph"/>
              <w:ind w:left="42"/>
              <w:rPr>
                <w:sz w:val="24"/>
              </w:rPr>
            </w:pPr>
            <w:r>
              <w:rPr>
                <w:spacing w:val="-2"/>
                <w:sz w:val="24"/>
              </w:rPr>
              <w:t>«Химия»,</w:t>
            </w:r>
          </w:p>
          <w:p w:rsidR="00AB1E57" w:rsidRDefault="00712190">
            <w:pPr>
              <w:pStyle w:val="TableParagraph"/>
              <w:ind w:left="42" w:right="257"/>
              <w:rPr>
                <w:sz w:val="24"/>
              </w:rPr>
            </w:pPr>
            <w:r>
              <w:rPr>
                <w:spacing w:val="-2"/>
                <w:sz w:val="24"/>
              </w:rPr>
              <w:t xml:space="preserve">«Иностранный </w:t>
            </w:r>
            <w:r>
              <w:rPr>
                <w:sz w:val="24"/>
              </w:rPr>
              <w:t>язык»,</w:t>
            </w:r>
            <w:r>
              <w:rPr>
                <w:spacing w:val="-15"/>
                <w:sz w:val="24"/>
              </w:rPr>
              <w:t xml:space="preserve"> </w:t>
            </w:r>
            <w:r>
              <w:rPr>
                <w:sz w:val="24"/>
              </w:rPr>
              <w:t xml:space="preserve">«Русский </w:t>
            </w:r>
            <w:r>
              <w:rPr>
                <w:spacing w:val="-2"/>
                <w:sz w:val="24"/>
              </w:rPr>
              <w:t>язык»,</w:t>
            </w:r>
          </w:p>
          <w:p w:rsidR="00AB1E57" w:rsidRDefault="00712190">
            <w:pPr>
              <w:pStyle w:val="TableParagraph"/>
              <w:ind w:left="42"/>
              <w:rPr>
                <w:sz w:val="24"/>
              </w:rPr>
            </w:pPr>
            <w:r>
              <w:rPr>
                <w:spacing w:val="-2"/>
                <w:sz w:val="24"/>
              </w:rPr>
              <w:t>«Литература»,</w:t>
            </w:r>
          </w:p>
          <w:p w:rsidR="00AB1E57" w:rsidRDefault="00712190">
            <w:pPr>
              <w:pStyle w:val="TableParagraph"/>
              <w:ind w:left="42"/>
              <w:rPr>
                <w:sz w:val="24"/>
              </w:rPr>
            </w:pPr>
            <w:r>
              <w:rPr>
                <w:spacing w:val="-2"/>
                <w:sz w:val="24"/>
              </w:rPr>
              <w:t>«Музыка»,</w:t>
            </w:r>
          </w:p>
          <w:p w:rsidR="00AB1E57" w:rsidRDefault="00712190">
            <w:pPr>
              <w:pStyle w:val="TableParagraph"/>
              <w:ind w:left="42"/>
              <w:rPr>
                <w:sz w:val="24"/>
              </w:rPr>
            </w:pPr>
            <w:r>
              <w:rPr>
                <w:spacing w:val="-2"/>
                <w:sz w:val="24"/>
              </w:rPr>
              <w:t>«Изобразительное искусство»</w:t>
            </w:r>
          </w:p>
        </w:tc>
        <w:tc>
          <w:tcPr>
            <w:tcW w:w="1975" w:type="dxa"/>
            <w:vMerge w:val="restart"/>
            <w:tcBorders>
              <w:top w:val="single" w:sz="12" w:space="0" w:color="000000"/>
              <w:left w:val="double" w:sz="6" w:space="0" w:color="000000"/>
              <w:bottom w:val="single" w:sz="12" w:space="0" w:color="000000"/>
              <w:right w:val="single" w:sz="12" w:space="0" w:color="000000"/>
            </w:tcBorders>
          </w:tcPr>
          <w:p w:rsidR="00AB1E57" w:rsidRDefault="00712190">
            <w:pPr>
              <w:pStyle w:val="TableParagraph"/>
              <w:ind w:left="43" w:right="-15"/>
              <w:rPr>
                <w:sz w:val="24"/>
              </w:rPr>
            </w:pPr>
            <w:r>
              <w:rPr>
                <w:sz w:val="24"/>
              </w:rPr>
              <w:t xml:space="preserve">Проектная и </w:t>
            </w:r>
            <w:r>
              <w:rPr>
                <w:spacing w:val="-2"/>
                <w:sz w:val="24"/>
              </w:rPr>
              <w:t xml:space="preserve">исследовательская деятельность, создание </w:t>
            </w:r>
            <w:r>
              <w:rPr>
                <w:sz w:val="24"/>
              </w:rPr>
              <w:t>презентаций</w:t>
            </w:r>
            <w:r>
              <w:rPr>
                <w:spacing w:val="40"/>
                <w:sz w:val="24"/>
              </w:rPr>
              <w:t xml:space="preserve"> </w:t>
            </w:r>
            <w:r>
              <w:rPr>
                <w:sz w:val="24"/>
              </w:rPr>
              <w:t>во внеурочное время</w:t>
            </w:r>
          </w:p>
        </w:tc>
      </w:tr>
      <w:tr w:rsidR="00AB1E57">
        <w:trPr>
          <w:trHeight w:val="1105"/>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0" w:lineRule="atLeast"/>
              <w:ind w:left="144" w:right="-15"/>
              <w:rPr>
                <w:sz w:val="24"/>
              </w:rPr>
            </w:pPr>
            <w:r>
              <w:rPr>
                <w:sz w:val="24"/>
              </w:rPr>
              <w:t>выбор</w:t>
            </w:r>
            <w:r>
              <w:rPr>
                <w:spacing w:val="-10"/>
                <w:sz w:val="24"/>
              </w:rPr>
              <w:t xml:space="preserve"> </w:t>
            </w:r>
            <w:r>
              <w:rPr>
                <w:sz w:val="24"/>
              </w:rPr>
              <w:t>технических</w:t>
            </w:r>
            <w:r>
              <w:rPr>
                <w:spacing w:val="-10"/>
                <w:sz w:val="24"/>
              </w:rPr>
              <w:t xml:space="preserve"> </w:t>
            </w:r>
            <w:r>
              <w:rPr>
                <w:sz w:val="24"/>
              </w:rPr>
              <w:t>средств</w:t>
            </w:r>
            <w:r>
              <w:rPr>
                <w:spacing w:val="-11"/>
                <w:sz w:val="24"/>
              </w:rPr>
              <w:t xml:space="preserve"> </w:t>
            </w:r>
            <w:r>
              <w:rPr>
                <w:sz w:val="24"/>
              </w:rPr>
              <w:t>ИКТ для фиксации изображений и звуков в соответствии с поставленной целью</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655"/>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обработка цифровых фотографий с использованием возможностей специальных компьютерных инструментов, создание</w:t>
            </w:r>
            <w:r>
              <w:rPr>
                <w:spacing w:val="-14"/>
                <w:sz w:val="24"/>
              </w:rPr>
              <w:t xml:space="preserve"> </w:t>
            </w:r>
            <w:r>
              <w:rPr>
                <w:sz w:val="24"/>
              </w:rPr>
              <w:t>презентации</w:t>
            </w:r>
            <w:r>
              <w:rPr>
                <w:spacing w:val="-15"/>
                <w:sz w:val="24"/>
              </w:rPr>
              <w:t xml:space="preserve"> </w:t>
            </w:r>
            <w:r>
              <w:rPr>
                <w:sz w:val="24"/>
              </w:rPr>
              <w:t>на</w:t>
            </w:r>
            <w:r>
              <w:rPr>
                <w:spacing w:val="-14"/>
                <w:sz w:val="24"/>
              </w:rPr>
              <w:t xml:space="preserve"> </w:t>
            </w:r>
            <w:r>
              <w:rPr>
                <w:sz w:val="24"/>
              </w:rPr>
              <w:t>основе</w:t>
            </w:r>
          </w:p>
          <w:p w:rsidR="00AB1E57" w:rsidRDefault="00712190">
            <w:pPr>
              <w:pStyle w:val="TableParagraph"/>
              <w:spacing w:line="256" w:lineRule="exact"/>
              <w:ind w:left="144"/>
              <w:rPr>
                <w:sz w:val="24"/>
              </w:rPr>
            </w:pPr>
            <w:r>
              <w:rPr>
                <w:sz w:val="24"/>
              </w:rPr>
              <w:t xml:space="preserve">цифровых </w:t>
            </w:r>
            <w:r>
              <w:rPr>
                <w:spacing w:val="-2"/>
                <w:sz w:val="24"/>
              </w:rPr>
              <w:t>фотографий</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657"/>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0" w:lineRule="atLeast"/>
              <w:ind w:left="144"/>
              <w:rPr>
                <w:sz w:val="24"/>
              </w:rPr>
            </w:pPr>
            <w:r>
              <w:rPr>
                <w:sz w:val="24"/>
              </w:rPr>
              <w:t>обработка цифровых звукозаписей</w:t>
            </w:r>
            <w:r>
              <w:rPr>
                <w:spacing w:val="-15"/>
                <w:sz w:val="24"/>
              </w:rPr>
              <w:t xml:space="preserve"> </w:t>
            </w:r>
            <w:r>
              <w:rPr>
                <w:sz w:val="24"/>
              </w:rPr>
              <w:t>с</w:t>
            </w:r>
            <w:r>
              <w:rPr>
                <w:spacing w:val="-15"/>
                <w:sz w:val="24"/>
              </w:rPr>
              <w:t xml:space="preserve"> </w:t>
            </w:r>
            <w:r>
              <w:rPr>
                <w:sz w:val="24"/>
              </w:rPr>
              <w:t xml:space="preserve">использованием возможностей специальных компьютерных инструментов, транскрибирование цифровых </w:t>
            </w:r>
            <w:r>
              <w:rPr>
                <w:spacing w:val="-2"/>
                <w:sz w:val="24"/>
              </w:rPr>
              <w:t>звукозаписей</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379"/>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ight="170"/>
              <w:rPr>
                <w:sz w:val="24"/>
              </w:rPr>
            </w:pPr>
            <w:r>
              <w:rPr>
                <w:sz w:val="24"/>
              </w:rPr>
              <w:t>видеосъёмка и монтаж отснятого материала с использованием</w:t>
            </w:r>
            <w:r>
              <w:rPr>
                <w:spacing w:val="-15"/>
                <w:sz w:val="24"/>
              </w:rPr>
              <w:t xml:space="preserve"> </w:t>
            </w:r>
            <w:r>
              <w:rPr>
                <w:sz w:val="24"/>
              </w:rPr>
              <w:t xml:space="preserve">возможностей специальных компьютерных </w:t>
            </w:r>
            <w:r>
              <w:rPr>
                <w:spacing w:val="-2"/>
                <w:sz w:val="24"/>
              </w:rPr>
              <w:t>инструментов</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543"/>
        </w:trPr>
        <w:tc>
          <w:tcPr>
            <w:tcW w:w="2138" w:type="dxa"/>
            <w:tcBorders>
              <w:top w:val="single" w:sz="12" w:space="0" w:color="000000"/>
              <w:left w:val="single" w:sz="12" w:space="0" w:color="000000"/>
              <w:bottom w:val="double" w:sz="6" w:space="0" w:color="000000"/>
              <w:right w:val="double" w:sz="6" w:space="0" w:color="000000"/>
            </w:tcBorders>
          </w:tcPr>
          <w:p w:rsidR="00AB1E57" w:rsidRDefault="00712190">
            <w:pPr>
              <w:pStyle w:val="TableParagraph"/>
              <w:spacing w:line="270" w:lineRule="atLeast"/>
              <w:ind w:left="148"/>
              <w:rPr>
                <w:sz w:val="24"/>
              </w:rPr>
            </w:pPr>
            <w:r>
              <w:rPr>
                <w:spacing w:val="-2"/>
                <w:sz w:val="24"/>
              </w:rPr>
              <w:lastRenderedPageBreak/>
              <w:t>Создание письменных</w:t>
            </w:r>
          </w:p>
        </w:tc>
        <w:tc>
          <w:tcPr>
            <w:tcW w:w="3548" w:type="dxa"/>
            <w:tcBorders>
              <w:top w:val="single" w:sz="12" w:space="0" w:color="000000"/>
              <w:left w:val="double" w:sz="6" w:space="0" w:color="000000"/>
              <w:bottom w:val="double" w:sz="6" w:space="0" w:color="000000"/>
              <w:right w:val="double" w:sz="6" w:space="0" w:color="000000"/>
            </w:tcBorders>
          </w:tcPr>
          <w:p w:rsidR="00AB1E57" w:rsidRDefault="00712190">
            <w:pPr>
              <w:pStyle w:val="TableParagraph"/>
              <w:spacing w:line="270" w:lineRule="atLeast"/>
              <w:ind w:left="144" w:right="146"/>
              <w:rPr>
                <w:sz w:val="24"/>
              </w:rPr>
            </w:pPr>
            <w:r>
              <w:rPr>
                <w:sz w:val="24"/>
              </w:rPr>
              <w:t>создание</w:t>
            </w:r>
            <w:r>
              <w:rPr>
                <w:spacing w:val="-14"/>
                <w:sz w:val="24"/>
              </w:rPr>
              <w:t xml:space="preserve"> </w:t>
            </w:r>
            <w:r>
              <w:rPr>
                <w:sz w:val="24"/>
              </w:rPr>
              <w:t>текста</w:t>
            </w:r>
            <w:r>
              <w:rPr>
                <w:spacing w:val="-13"/>
                <w:sz w:val="24"/>
              </w:rPr>
              <w:t xml:space="preserve"> </w:t>
            </w:r>
            <w:r>
              <w:rPr>
                <w:sz w:val="24"/>
              </w:rPr>
              <w:t>на</w:t>
            </w:r>
            <w:r>
              <w:rPr>
                <w:spacing w:val="-13"/>
                <w:sz w:val="24"/>
              </w:rPr>
              <w:t xml:space="preserve"> </w:t>
            </w:r>
            <w:r>
              <w:rPr>
                <w:sz w:val="24"/>
              </w:rPr>
              <w:t>русском языке с использованием</w:t>
            </w:r>
          </w:p>
        </w:tc>
        <w:tc>
          <w:tcPr>
            <w:tcW w:w="2033" w:type="dxa"/>
            <w:tcBorders>
              <w:top w:val="single" w:sz="12" w:space="0" w:color="000000"/>
              <w:left w:val="double" w:sz="6" w:space="0" w:color="000000"/>
              <w:bottom w:val="double" w:sz="6" w:space="0" w:color="000000"/>
              <w:right w:val="double" w:sz="6" w:space="0" w:color="000000"/>
            </w:tcBorders>
          </w:tcPr>
          <w:p w:rsidR="00AB1E57" w:rsidRDefault="00712190">
            <w:pPr>
              <w:pStyle w:val="TableParagraph"/>
              <w:spacing w:line="270" w:lineRule="atLeast"/>
              <w:ind w:left="42"/>
              <w:rPr>
                <w:sz w:val="24"/>
              </w:rPr>
            </w:pPr>
            <w:r>
              <w:rPr>
                <w:spacing w:val="-2"/>
                <w:sz w:val="24"/>
              </w:rPr>
              <w:t xml:space="preserve">Преимущественно </w:t>
            </w:r>
            <w:r>
              <w:rPr>
                <w:sz w:val="24"/>
              </w:rPr>
              <w:t>в рамках</w:t>
            </w:r>
          </w:p>
        </w:tc>
        <w:tc>
          <w:tcPr>
            <w:tcW w:w="1975" w:type="dxa"/>
            <w:tcBorders>
              <w:top w:val="single" w:sz="12" w:space="0" w:color="000000"/>
              <w:left w:val="double" w:sz="6" w:space="0" w:color="000000"/>
              <w:bottom w:val="double" w:sz="6" w:space="0" w:color="000000"/>
              <w:right w:val="single" w:sz="12" w:space="0" w:color="000000"/>
            </w:tcBorders>
          </w:tcPr>
          <w:p w:rsidR="00AB1E57" w:rsidRDefault="00712190">
            <w:pPr>
              <w:pStyle w:val="TableParagraph"/>
              <w:spacing w:line="270" w:lineRule="atLeast"/>
              <w:ind w:left="43" w:right="-15"/>
              <w:rPr>
                <w:sz w:val="24"/>
              </w:rPr>
            </w:pPr>
            <w:r>
              <w:rPr>
                <w:sz w:val="24"/>
              </w:rPr>
              <w:t xml:space="preserve">Проектная и </w:t>
            </w:r>
            <w:r>
              <w:rPr>
                <w:spacing w:val="-2"/>
                <w:sz w:val="24"/>
              </w:rPr>
              <w:t>исследовательская</w:t>
            </w:r>
          </w:p>
        </w:tc>
      </w:tr>
    </w:tbl>
    <w:p w:rsidR="00AB1E57" w:rsidRDefault="00AB1E57">
      <w:pPr>
        <w:spacing w:line="270" w:lineRule="atLeast"/>
        <w:rPr>
          <w:sz w:val="24"/>
        </w:rPr>
        <w:sectPr w:rsidR="00AB1E57">
          <w:type w:val="continuous"/>
          <w:pgSz w:w="11910" w:h="16840"/>
          <w:pgMar w:top="1100" w:right="600" w:bottom="1157" w:left="1200" w:header="720" w:footer="720" w:gutter="0"/>
          <w:cols w:space="720"/>
        </w:sectPr>
      </w:pPr>
    </w:p>
    <w:tbl>
      <w:tblPr>
        <w:tblStyle w:val="TableNormal"/>
        <w:tblW w:w="0" w:type="auto"/>
        <w:tblInd w:w="22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138"/>
        <w:gridCol w:w="3548"/>
        <w:gridCol w:w="2033"/>
        <w:gridCol w:w="1975"/>
      </w:tblGrid>
      <w:tr w:rsidR="00AB1E57">
        <w:trPr>
          <w:trHeight w:val="268"/>
        </w:trPr>
        <w:tc>
          <w:tcPr>
            <w:tcW w:w="2138" w:type="dxa"/>
            <w:vMerge w:val="restart"/>
            <w:tcBorders>
              <w:left w:val="single" w:sz="12" w:space="0" w:color="000000"/>
              <w:bottom w:val="single" w:sz="12" w:space="0" w:color="000000"/>
            </w:tcBorders>
          </w:tcPr>
          <w:p w:rsidR="00AB1E57" w:rsidRDefault="00712190">
            <w:pPr>
              <w:pStyle w:val="TableParagraph"/>
              <w:spacing w:line="268" w:lineRule="exact"/>
              <w:ind w:left="148"/>
              <w:rPr>
                <w:sz w:val="24"/>
              </w:rPr>
            </w:pPr>
            <w:r>
              <w:rPr>
                <w:spacing w:val="-2"/>
                <w:sz w:val="24"/>
              </w:rPr>
              <w:lastRenderedPageBreak/>
              <w:t>сообщений</w:t>
            </w:r>
          </w:p>
        </w:tc>
        <w:tc>
          <w:tcPr>
            <w:tcW w:w="3548" w:type="dxa"/>
            <w:tcBorders>
              <w:bottom w:val="single" w:sz="12" w:space="0" w:color="000000"/>
            </w:tcBorders>
          </w:tcPr>
          <w:p w:rsidR="00AB1E57" w:rsidRDefault="00712190">
            <w:pPr>
              <w:pStyle w:val="TableParagraph"/>
              <w:spacing w:line="248" w:lineRule="exact"/>
              <w:ind w:left="144"/>
              <w:rPr>
                <w:sz w:val="24"/>
              </w:rPr>
            </w:pPr>
            <w:r>
              <w:rPr>
                <w:sz w:val="24"/>
              </w:rPr>
              <w:t>клавиатурного</w:t>
            </w:r>
            <w:r>
              <w:rPr>
                <w:spacing w:val="-5"/>
                <w:sz w:val="24"/>
              </w:rPr>
              <w:t xml:space="preserve"> </w:t>
            </w:r>
            <w:r>
              <w:rPr>
                <w:spacing w:val="-2"/>
                <w:sz w:val="24"/>
              </w:rPr>
              <w:t>письма</w:t>
            </w:r>
          </w:p>
        </w:tc>
        <w:tc>
          <w:tcPr>
            <w:tcW w:w="2033" w:type="dxa"/>
            <w:vMerge w:val="restart"/>
            <w:tcBorders>
              <w:bottom w:val="single" w:sz="12" w:space="0" w:color="000000"/>
            </w:tcBorders>
          </w:tcPr>
          <w:p w:rsidR="00AB1E57" w:rsidRDefault="00712190">
            <w:pPr>
              <w:pStyle w:val="TableParagraph"/>
              <w:spacing w:line="268" w:lineRule="exact"/>
              <w:ind w:left="42"/>
              <w:rPr>
                <w:sz w:val="24"/>
              </w:rPr>
            </w:pPr>
            <w:r>
              <w:rPr>
                <w:spacing w:val="-2"/>
                <w:sz w:val="24"/>
              </w:rPr>
              <w:t>предметов</w:t>
            </w:r>
          </w:p>
          <w:p w:rsidR="00AB1E57" w:rsidRDefault="00712190">
            <w:pPr>
              <w:pStyle w:val="TableParagraph"/>
              <w:ind w:left="42"/>
              <w:rPr>
                <w:sz w:val="24"/>
              </w:rPr>
            </w:pPr>
            <w:r>
              <w:rPr>
                <w:sz w:val="24"/>
              </w:rPr>
              <w:t>«Русский</w:t>
            </w:r>
            <w:r>
              <w:rPr>
                <w:spacing w:val="-3"/>
                <w:sz w:val="24"/>
              </w:rPr>
              <w:t xml:space="preserve"> </w:t>
            </w:r>
            <w:r>
              <w:rPr>
                <w:spacing w:val="-2"/>
                <w:sz w:val="24"/>
              </w:rPr>
              <w:t>язык»,</w:t>
            </w:r>
          </w:p>
          <w:p w:rsidR="00AB1E57" w:rsidRDefault="00712190">
            <w:pPr>
              <w:pStyle w:val="TableParagraph"/>
              <w:ind w:left="42"/>
              <w:rPr>
                <w:sz w:val="24"/>
              </w:rPr>
            </w:pPr>
            <w:r>
              <w:rPr>
                <w:spacing w:val="-2"/>
                <w:sz w:val="24"/>
              </w:rPr>
              <w:t>«Иностранный язык»,</w:t>
            </w:r>
          </w:p>
          <w:p w:rsidR="00AB1E57" w:rsidRDefault="00712190">
            <w:pPr>
              <w:pStyle w:val="TableParagraph"/>
              <w:ind w:left="42"/>
              <w:rPr>
                <w:sz w:val="24"/>
              </w:rPr>
            </w:pPr>
            <w:r>
              <w:rPr>
                <w:spacing w:val="-2"/>
                <w:sz w:val="24"/>
              </w:rPr>
              <w:t>«Литература»,</w:t>
            </w:r>
          </w:p>
          <w:p w:rsidR="00AB1E57" w:rsidRDefault="00712190">
            <w:pPr>
              <w:pStyle w:val="TableParagraph"/>
              <w:ind w:left="42"/>
              <w:rPr>
                <w:sz w:val="24"/>
              </w:rPr>
            </w:pPr>
            <w:r>
              <w:rPr>
                <w:spacing w:val="-2"/>
                <w:sz w:val="24"/>
              </w:rPr>
              <w:t>«История»,</w:t>
            </w:r>
          </w:p>
          <w:p w:rsidR="00AB1E57" w:rsidRDefault="00712190">
            <w:pPr>
              <w:pStyle w:val="TableParagraph"/>
              <w:ind w:left="42" w:right="-29"/>
              <w:rPr>
                <w:sz w:val="24"/>
              </w:rPr>
            </w:pPr>
            <w:r>
              <w:rPr>
                <w:spacing w:val="-2"/>
                <w:sz w:val="24"/>
              </w:rPr>
              <w:t>«Обществознание»</w:t>
            </w:r>
          </w:p>
        </w:tc>
        <w:tc>
          <w:tcPr>
            <w:tcW w:w="1975" w:type="dxa"/>
            <w:vMerge w:val="restart"/>
            <w:tcBorders>
              <w:bottom w:val="single" w:sz="12" w:space="0" w:color="000000"/>
              <w:right w:val="single" w:sz="12" w:space="0" w:color="000000"/>
            </w:tcBorders>
          </w:tcPr>
          <w:p w:rsidR="00AB1E57" w:rsidRDefault="00712190">
            <w:pPr>
              <w:pStyle w:val="TableParagraph"/>
              <w:ind w:left="43" w:right="43"/>
              <w:rPr>
                <w:sz w:val="24"/>
              </w:rPr>
            </w:pPr>
            <w:r>
              <w:rPr>
                <w:spacing w:val="-2"/>
                <w:sz w:val="24"/>
              </w:rPr>
              <w:t xml:space="preserve">деятельность, создание </w:t>
            </w:r>
            <w:r>
              <w:rPr>
                <w:sz w:val="24"/>
              </w:rPr>
              <w:t>презентаций</w:t>
            </w:r>
            <w:r>
              <w:rPr>
                <w:spacing w:val="40"/>
                <w:sz w:val="24"/>
              </w:rPr>
              <w:t xml:space="preserve"> </w:t>
            </w:r>
            <w:r>
              <w:rPr>
                <w:sz w:val="24"/>
              </w:rPr>
              <w:t>во внеурочное</w:t>
            </w:r>
            <w:r>
              <w:rPr>
                <w:spacing w:val="-15"/>
                <w:sz w:val="24"/>
              </w:rPr>
              <w:t xml:space="preserve"> </w:t>
            </w:r>
            <w:r>
              <w:rPr>
                <w:sz w:val="24"/>
              </w:rPr>
              <w:t>время</w:t>
            </w:r>
          </w:p>
        </w:tc>
      </w:tr>
      <w:tr w:rsidR="00AB1E57">
        <w:trPr>
          <w:trHeight w:val="829"/>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spacing w:line="276" w:lineRule="exact"/>
              <w:ind w:left="144" w:right="157"/>
              <w:rPr>
                <w:sz w:val="24"/>
              </w:rPr>
            </w:pPr>
            <w:r>
              <w:rPr>
                <w:sz w:val="24"/>
              </w:rPr>
              <w:t>сканирование текста и распознавание</w:t>
            </w:r>
            <w:r>
              <w:rPr>
                <w:spacing w:val="-15"/>
                <w:sz w:val="24"/>
              </w:rPr>
              <w:t xml:space="preserve"> </w:t>
            </w:r>
            <w:r>
              <w:rPr>
                <w:sz w:val="24"/>
              </w:rPr>
              <w:t xml:space="preserve">сканированного </w:t>
            </w:r>
            <w:r>
              <w:rPr>
                <w:spacing w:val="-2"/>
                <w:sz w:val="24"/>
              </w:rPr>
              <w:t>текста</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1378"/>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spacing w:line="276" w:lineRule="exact"/>
              <w:ind w:left="144" w:right="146"/>
              <w:rPr>
                <w:sz w:val="24"/>
              </w:rPr>
            </w:pPr>
            <w:r>
              <w:rPr>
                <w:sz w:val="24"/>
              </w:rPr>
              <w:t>редактирование и структурирование текста в соответствии</w:t>
            </w:r>
            <w:r>
              <w:rPr>
                <w:spacing w:val="-14"/>
                <w:sz w:val="24"/>
              </w:rPr>
              <w:t xml:space="preserve"> </w:t>
            </w:r>
            <w:r>
              <w:rPr>
                <w:sz w:val="24"/>
              </w:rPr>
              <w:t>с</w:t>
            </w:r>
            <w:r>
              <w:rPr>
                <w:spacing w:val="-14"/>
                <w:sz w:val="24"/>
              </w:rPr>
              <w:t xml:space="preserve"> </w:t>
            </w:r>
            <w:r>
              <w:rPr>
                <w:sz w:val="24"/>
              </w:rPr>
              <w:t>его</w:t>
            </w:r>
            <w:r>
              <w:rPr>
                <w:spacing w:val="-14"/>
                <w:sz w:val="24"/>
              </w:rPr>
              <w:t xml:space="preserve"> </w:t>
            </w:r>
            <w:r>
              <w:rPr>
                <w:sz w:val="24"/>
              </w:rPr>
              <w:t xml:space="preserve">смыслом средствами текстового </w:t>
            </w:r>
            <w:r>
              <w:rPr>
                <w:spacing w:val="-2"/>
                <w:sz w:val="24"/>
              </w:rPr>
              <w:t>редактора</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1380"/>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ind w:left="144"/>
              <w:rPr>
                <w:sz w:val="24"/>
              </w:rPr>
            </w:pPr>
            <w:r>
              <w:rPr>
                <w:sz w:val="24"/>
              </w:rPr>
              <w:t>создание текста на основе расшифровки аудиозаписи, письменное смысловое резюмирование</w:t>
            </w:r>
            <w:r>
              <w:rPr>
                <w:spacing w:val="-15"/>
                <w:sz w:val="24"/>
              </w:rPr>
              <w:t xml:space="preserve"> </w:t>
            </w:r>
            <w:r>
              <w:rPr>
                <w:sz w:val="24"/>
              </w:rPr>
              <w:t>высказываний</w:t>
            </w:r>
            <w:r>
              <w:rPr>
                <w:spacing w:val="-15"/>
                <w:sz w:val="24"/>
              </w:rPr>
              <w:t xml:space="preserve"> </w:t>
            </w:r>
            <w:r>
              <w:rPr>
                <w:sz w:val="24"/>
              </w:rPr>
              <w:t>в</w:t>
            </w:r>
          </w:p>
          <w:p w:rsidR="00AB1E57" w:rsidRDefault="00712190">
            <w:pPr>
              <w:pStyle w:val="TableParagraph"/>
              <w:spacing w:line="259" w:lineRule="exact"/>
              <w:ind w:left="144"/>
              <w:rPr>
                <w:sz w:val="24"/>
              </w:rPr>
            </w:pPr>
            <w:r>
              <w:rPr>
                <w:sz w:val="24"/>
              </w:rPr>
              <w:t>ходе</w:t>
            </w:r>
            <w:r>
              <w:rPr>
                <w:spacing w:val="-1"/>
                <w:sz w:val="24"/>
              </w:rPr>
              <w:t xml:space="preserve"> </w:t>
            </w:r>
            <w:r>
              <w:rPr>
                <w:spacing w:val="-2"/>
                <w:sz w:val="24"/>
              </w:rPr>
              <w:t>обсуждения</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1378"/>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spacing w:line="276" w:lineRule="exact"/>
              <w:ind w:left="144"/>
              <w:rPr>
                <w:sz w:val="24"/>
              </w:rPr>
            </w:pPr>
            <w:r>
              <w:rPr>
                <w:sz w:val="24"/>
              </w:rPr>
              <w:t>использование средств орфографического и синтаксического контроля русского</w:t>
            </w:r>
            <w:r>
              <w:rPr>
                <w:spacing w:val="-10"/>
                <w:sz w:val="24"/>
              </w:rPr>
              <w:t xml:space="preserve"> </w:t>
            </w:r>
            <w:r>
              <w:rPr>
                <w:sz w:val="24"/>
              </w:rPr>
              <w:t>текста</w:t>
            </w:r>
            <w:r>
              <w:rPr>
                <w:spacing w:val="-10"/>
                <w:sz w:val="24"/>
              </w:rPr>
              <w:t xml:space="preserve"> </w:t>
            </w:r>
            <w:r>
              <w:rPr>
                <w:sz w:val="24"/>
              </w:rPr>
              <w:t>и</w:t>
            </w:r>
            <w:r>
              <w:rPr>
                <w:spacing w:val="-10"/>
                <w:sz w:val="24"/>
              </w:rPr>
              <w:t xml:space="preserve"> </w:t>
            </w:r>
            <w:r>
              <w:rPr>
                <w:sz w:val="24"/>
              </w:rPr>
              <w:t>текста</w:t>
            </w:r>
            <w:r>
              <w:rPr>
                <w:spacing w:val="-10"/>
                <w:sz w:val="24"/>
              </w:rPr>
              <w:t xml:space="preserve"> </w:t>
            </w:r>
            <w:r>
              <w:rPr>
                <w:sz w:val="24"/>
              </w:rPr>
              <w:t>на иностранном языке</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1380"/>
        </w:trPr>
        <w:tc>
          <w:tcPr>
            <w:tcW w:w="2138" w:type="dxa"/>
            <w:vMerge w:val="restart"/>
            <w:tcBorders>
              <w:top w:val="single" w:sz="12" w:space="0" w:color="000000"/>
              <w:left w:val="single" w:sz="12" w:space="0" w:color="000000"/>
              <w:bottom w:val="single" w:sz="12" w:space="0" w:color="000000"/>
            </w:tcBorders>
          </w:tcPr>
          <w:p w:rsidR="00AB1E57" w:rsidRDefault="00712190">
            <w:pPr>
              <w:pStyle w:val="TableParagraph"/>
              <w:ind w:left="148"/>
              <w:rPr>
                <w:sz w:val="24"/>
              </w:rPr>
            </w:pPr>
            <w:r>
              <w:rPr>
                <w:spacing w:val="-2"/>
                <w:sz w:val="24"/>
              </w:rPr>
              <w:t>Создание графических объектов</w:t>
            </w:r>
          </w:p>
        </w:tc>
        <w:tc>
          <w:tcPr>
            <w:tcW w:w="3548" w:type="dxa"/>
            <w:tcBorders>
              <w:top w:val="single" w:sz="12" w:space="0" w:color="000000"/>
              <w:bottom w:val="single" w:sz="12" w:space="0" w:color="000000"/>
            </w:tcBorders>
          </w:tcPr>
          <w:p w:rsidR="00AB1E57" w:rsidRDefault="00712190">
            <w:pPr>
              <w:pStyle w:val="TableParagraph"/>
              <w:spacing w:line="276" w:lineRule="exact"/>
              <w:ind w:left="144" w:right="170"/>
              <w:rPr>
                <w:sz w:val="24"/>
              </w:rPr>
            </w:pPr>
            <w:r>
              <w:rPr>
                <w:sz w:val="24"/>
              </w:rPr>
              <w:t>создание</w:t>
            </w:r>
            <w:r>
              <w:rPr>
                <w:spacing w:val="40"/>
                <w:sz w:val="24"/>
              </w:rPr>
              <w:t xml:space="preserve"> </w:t>
            </w:r>
            <w:r>
              <w:rPr>
                <w:sz w:val="24"/>
              </w:rPr>
              <w:t>различных геометрических объектов</w:t>
            </w:r>
            <w:r>
              <w:rPr>
                <w:spacing w:val="40"/>
                <w:sz w:val="24"/>
              </w:rPr>
              <w:t xml:space="preserve"> </w:t>
            </w:r>
            <w:r>
              <w:rPr>
                <w:sz w:val="24"/>
              </w:rPr>
              <w:t>с использованием</w:t>
            </w:r>
            <w:r>
              <w:rPr>
                <w:spacing w:val="-15"/>
                <w:sz w:val="24"/>
              </w:rPr>
              <w:t xml:space="preserve"> </w:t>
            </w:r>
            <w:r>
              <w:rPr>
                <w:sz w:val="24"/>
              </w:rPr>
              <w:t xml:space="preserve">возможностей специальных компьютерных </w:t>
            </w:r>
            <w:r>
              <w:rPr>
                <w:spacing w:val="-2"/>
                <w:sz w:val="24"/>
              </w:rPr>
              <w:t>инструментов</w:t>
            </w:r>
          </w:p>
        </w:tc>
        <w:tc>
          <w:tcPr>
            <w:tcW w:w="2033" w:type="dxa"/>
            <w:vMerge w:val="restart"/>
            <w:tcBorders>
              <w:top w:val="single" w:sz="12" w:space="0" w:color="000000"/>
              <w:bottom w:val="single" w:sz="12"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«Математика»,</w:t>
            </w:r>
          </w:p>
          <w:p w:rsidR="00AB1E57" w:rsidRDefault="00712190">
            <w:pPr>
              <w:pStyle w:val="TableParagraph"/>
              <w:ind w:left="42"/>
              <w:rPr>
                <w:sz w:val="24"/>
              </w:rPr>
            </w:pPr>
            <w:r>
              <w:rPr>
                <w:spacing w:val="-2"/>
                <w:sz w:val="24"/>
              </w:rPr>
              <w:t>«Технология»,</w:t>
            </w:r>
          </w:p>
          <w:p w:rsidR="00AB1E57" w:rsidRDefault="00712190">
            <w:pPr>
              <w:pStyle w:val="TableParagraph"/>
              <w:ind w:left="42"/>
              <w:rPr>
                <w:sz w:val="24"/>
              </w:rPr>
            </w:pPr>
            <w:r>
              <w:rPr>
                <w:spacing w:val="-2"/>
                <w:sz w:val="24"/>
              </w:rPr>
              <w:t>«География»,</w:t>
            </w:r>
          </w:p>
          <w:p w:rsidR="00AB1E57" w:rsidRDefault="00712190">
            <w:pPr>
              <w:pStyle w:val="TableParagraph"/>
              <w:ind w:left="42" w:right="-29"/>
              <w:rPr>
                <w:sz w:val="24"/>
              </w:rPr>
            </w:pPr>
            <w:r>
              <w:rPr>
                <w:spacing w:val="-2"/>
                <w:sz w:val="24"/>
              </w:rPr>
              <w:t>«Обществознание»</w:t>
            </w:r>
          </w:p>
        </w:tc>
        <w:tc>
          <w:tcPr>
            <w:tcW w:w="1975" w:type="dxa"/>
            <w:vMerge w:val="restart"/>
            <w:tcBorders>
              <w:top w:val="single" w:sz="12" w:space="0" w:color="000000"/>
              <w:bottom w:val="single" w:sz="12" w:space="0" w:color="000000"/>
              <w:right w:val="single" w:sz="12" w:space="0" w:color="000000"/>
            </w:tcBorders>
          </w:tcPr>
          <w:p w:rsidR="00AB1E57" w:rsidRDefault="00712190">
            <w:pPr>
              <w:pStyle w:val="TableParagraph"/>
              <w:ind w:left="43" w:right="-15"/>
              <w:rPr>
                <w:sz w:val="24"/>
              </w:rPr>
            </w:pPr>
            <w:r>
              <w:rPr>
                <w:sz w:val="24"/>
              </w:rPr>
              <w:t xml:space="preserve">Проектная и </w:t>
            </w:r>
            <w:r>
              <w:rPr>
                <w:spacing w:val="-2"/>
                <w:sz w:val="24"/>
              </w:rPr>
              <w:t xml:space="preserve">исследовательская </w:t>
            </w:r>
            <w:r>
              <w:rPr>
                <w:sz w:val="24"/>
              </w:rPr>
              <w:t>деятельность во внеурочное время</w:t>
            </w:r>
          </w:p>
        </w:tc>
      </w:tr>
      <w:tr w:rsidR="00AB1E57">
        <w:trPr>
          <w:trHeight w:val="1931"/>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ind w:left="144"/>
              <w:rPr>
                <w:sz w:val="24"/>
              </w:rPr>
            </w:pPr>
            <w:r>
              <w:rPr>
                <w:sz w:val="24"/>
              </w:rPr>
              <w:t>создание</w:t>
            </w:r>
            <w:r>
              <w:rPr>
                <w:spacing w:val="-15"/>
                <w:sz w:val="24"/>
              </w:rPr>
              <w:t xml:space="preserve"> </w:t>
            </w:r>
            <w:r>
              <w:rPr>
                <w:sz w:val="24"/>
              </w:rPr>
              <w:t>графических</w:t>
            </w:r>
            <w:r>
              <w:rPr>
                <w:spacing w:val="-15"/>
                <w:sz w:val="24"/>
              </w:rPr>
              <w:t xml:space="preserve"> </w:t>
            </w:r>
            <w:r>
              <w:rPr>
                <w:sz w:val="24"/>
              </w:rPr>
              <w:t xml:space="preserve">объектов проведением рукой произвольных линий с </w:t>
            </w:r>
            <w:r>
              <w:rPr>
                <w:spacing w:val="-2"/>
                <w:sz w:val="24"/>
              </w:rPr>
              <w:t>использованием специализированных</w:t>
            </w:r>
          </w:p>
          <w:p w:rsidR="00AB1E57" w:rsidRDefault="00712190">
            <w:pPr>
              <w:pStyle w:val="TableParagraph"/>
              <w:spacing w:line="270" w:lineRule="atLeast"/>
              <w:ind w:left="144"/>
              <w:rPr>
                <w:sz w:val="24"/>
              </w:rPr>
            </w:pPr>
            <w:r>
              <w:rPr>
                <w:sz w:val="24"/>
              </w:rPr>
              <w:t>компьютерных</w:t>
            </w:r>
            <w:r>
              <w:rPr>
                <w:spacing w:val="-15"/>
                <w:sz w:val="24"/>
              </w:rPr>
              <w:t xml:space="preserve"> </w:t>
            </w:r>
            <w:r>
              <w:rPr>
                <w:sz w:val="24"/>
              </w:rPr>
              <w:t>инструментов</w:t>
            </w:r>
            <w:r>
              <w:rPr>
                <w:spacing w:val="-15"/>
                <w:sz w:val="24"/>
              </w:rPr>
              <w:t xml:space="preserve"> </w:t>
            </w:r>
            <w:r>
              <w:rPr>
                <w:sz w:val="24"/>
              </w:rPr>
              <w:t xml:space="preserve">и </w:t>
            </w:r>
            <w:r>
              <w:rPr>
                <w:spacing w:val="-2"/>
                <w:sz w:val="24"/>
              </w:rPr>
              <w:t>устройств</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825"/>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spacing w:line="276" w:lineRule="exact"/>
              <w:ind w:left="144" w:right="206"/>
              <w:rPr>
                <w:sz w:val="24"/>
              </w:rPr>
            </w:pPr>
            <w:r>
              <w:rPr>
                <w:sz w:val="24"/>
              </w:rPr>
              <w:t>создание</w:t>
            </w:r>
            <w:r>
              <w:rPr>
                <w:spacing w:val="-15"/>
                <w:sz w:val="24"/>
              </w:rPr>
              <w:t xml:space="preserve"> </w:t>
            </w:r>
            <w:r>
              <w:rPr>
                <w:sz w:val="24"/>
              </w:rPr>
              <w:t xml:space="preserve">специализированных карт и диаграмм различных </w:t>
            </w:r>
            <w:r>
              <w:rPr>
                <w:spacing w:val="-4"/>
                <w:sz w:val="24"/>
              </w:rPr>
              <w:t>видов</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551"/>
        </w:trPr>
        <w:tc>
          <w:tcPr>
            <w:tcW w:w="2138" w:type="dxa"/>
            <w:vMerge w:val="restart"/>
            <w:tcBorders>
              <w:top w:val="single" w:sz="12" w:space="0" w:color="000000"/>
              <w:left w:val="single" w:sz="12" w:space="0" w:color="000000"/>
              <w:bottom w:val="single" w:sz="12" w:space="0" w:color="000000"/>
            </w:tcBorders>
          </w:tcPr>
          <w:p w:rsidR="00AB1E57" w:rsidRDefault="00712190">
            <w:pPr>
              <w:pStyle w:val="TableParagraph"/>
              <w:ind w:left="148" w:right="369"/>
              <w:rPr>
                <w:sz w:val="24"/>
              </w:rPr>
            </w:pPr>
            <w:r>
              <w:rPr>
                <w:spacing w:val="-2"/>
                <w:sz w:val="24"/>
              </w:rPr>
              <w:t xml:space="preserve">Создание </w:t>
            </w:r>
            <w:r>
              <w:rPr>
                <w:sz w:val="24"/>
              </w:rPr>
              <w:t>музыкальных</w:t>
            </w:r>
            <w:r>
              <w:rPr>
                <w:spacing w:val="-15"/>
                <w:sz w:val="24"/>
              </w:rPr>
              <w:t xml:space="preserve"> </w:t>
            </w:r>
            <w:r>
              <w:rPr>
                <w:sz w:val="24"/>
              </w:rPr>
              <w:t xml:space="preserve">и </w:t>
            </w:r>
            <w:r>
              <w:rPr>
                <w:spacing w:val="-2"/>
                <w:sz w:val="24"/>
              </w:rPr>
              <w:t>звуковых сообщений</w:t>
            </w:r>
          </w:p>
        </w:tc>
        <w:tc>
          <w:tcPr>
            <w:tcW w:w="3548" w:type="dxa"/>
            <w:tcBorders>
              <w:top w:val="single" w:sz="12" w:space="0" w:color="000000"/>
              <w:bottom w:val="single" w:sz="12" w:space="0" w:color="000000"/>
            </w:tcBorders>
          </w:tcPr>
          <w:p w:rsidR="00AB1E57" w:rsidRDefault="00712190">
            <w:pPr>
              <w:pStyle w:val="TableParagraph"/>
              <w:spacing w:line="276" w:lineRule="exact"/>
              <w:ind w:left="144"/>
              <w:rPr>
                <w:sz w:val="24"/>
              </w:rPr>
            </w:pPr>
            <w:r>
              <w:rPr>
                <w:sz w:val="24"/>
              </w:rPr>
              <w:t>использование</w:t>
            </w:r>
            <w:r>
              <w:rPr>
                <w:spacing w:val="-15"/>
                <w:sz w:val="24"/>
              </w:rPr>
              <w:t xml:space="preserve"> </w:t>
            </w:r>
            <w:r>
              <w:rPr>
                <w:sz w:val="24"/>
              </w:rPr>
              <w:t>звуковых</w:t>
            </w:r>
            <w:r>
              <w:rPr>
                <w:spacing w:val="-15"/>
                <w:sz w:val="24"/>
              </w:rPr>
              <w:t xml:space="preserve"> </w:t>
            </w:r>
            <w:r>
              <w:rPr>
                <w:sz w:val="24"/>
              </w:rPr>
              <w:t>и музыкальных редакторов</w:t>
            </w:r>
          </w:p>
        </w:tc>
        <w:tc>
          <w:tcPr>
            <w:tcW w:w="2033" w:type="dxa"/>
            <w:vMerge w:val="restart"/>
            <w:tcBorders>
              <w:top w:val="single" w:sz="12" w:space="0" w:color="000000"/>
              <w:bottom w:val="single" w:sz="12"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«Музыка»,</w:t>
            </w:r>
          </w:p>
          <w:p w:rsidR="00AB1E57" w:rsidRDefault="00712190">
            <w:pPr>
              <w:pStyle w:val="TableParagraph"/>
              <w:ind w:left="42"/>
              <w:rPr>
                <w:sz w:val="24"/>
              </w:rPr>
            </w:pPr>
            <w:r>
              <w:rPr>
                <w:spacing w:val="-2"/>
                <w:sz w:val="24"/>
              </w:rPr>
              <w:t>«Иностранный язык»,</w:t>
            </w:r>
          </w:p>
          <w:p w:rsidR="00AB1E57" w:rsidRDefault="00712190">
            <w:pPr>
              <w:pStyle w:val="TableParagraph"/>
              <w:spacing w:line="256" w:lineRule="exact"/>
              <w:ind w:left="42"/>
              <w:rPr>
                <w:sz w:val="24"/>
              </w:rPr>
            </w:pPr>
            <w:r>
              <w:rPr>
                <w:spacing w:val="-2"/>
                <w:sz w:val="24"/>
              </w:rPr>
              <w:t>«Литература»</w:t>
            </w:r>
          </w:p>
        </w:tc>
        <w:tc>
          <w:tcPr>
            <w:tcW w:w="1975" w:type="dxa"/>
            <w:vMerge w:val="restart"/>
            <w:tcBorders>
              <w:top w:val="single" w:sz="12" w:space="0" w:color="000000"/>
              <w:bottom w:val="single" w:sz="12" w:space="0" w:color="000000"/>
              <w:right w:val="single" w:sz="12" w:space="0" w:color="000000"/>
            </w:tcBorders>
          </w:tcPr>
          <w:p w:rsidR="00AB1E57" w:rsidRDefault="00712190">
            <w:pPr>
              <w:pStyle w:val="TableParagraph"/>
              <w:ind w:left="43" w:right="43"/>
              <w:rPr>
                <w:sz w:val="24"/>
              </w:rPr>
            </w:pPr>
            <w:r>
              <w:rPr>
                <w:spacing w:val="-2"/>
                <w:sz w:val="24"/>
              </w:rPr>
              <w:t xml:space="preserve">Творческая </w:t>
            </w:r>
            <w:r>
              <w:rPr>
                <w:sz w:val="24"/>
              </w:rPr>
              <w:t>деятельность во внеурочное</w:t>
            </w:r>
            <w:r>
              <w:rPr>
                <w:spacing w:val="-15"/>
                <w:sz w:val="24"/>
              </w:rPr>
              <w:t xml:space="preserve"> </w:t>
            </w:r>
            <w:r>
              <w:rPr>
                <w:sz w:val="24"/>
              </w:rPr>
              <w:t>время</w:t>
            </w:r>
          </w:p>
        </w:tc>
      </w:tr>
      <w:tr w:rsidR="00AB1E57">
        <w:trPr>
          <w:trHeight w:val="550"/>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spacing w:line="276" w:lineRule="exact"/>
              <w:ind w:left="144" w:right="209"/>
              <w:rPr>
                <w:sz w:val="24"/>
              </w:rPr>
            </w:pPr>
            <w:r>
              <w:rPr>
                <w:sz w:val="24"/>
              </w:rPr>
              <w:t>использование клавишных и кинестетических</w:t>
            </w:r>
            <w:r>
              <w:rPr>
                <w:spacing w:val="-15"/>
                <w:sz w:val="24"/>
              </w:rPr>
              <w:t xml:space="preserve"> </w:t>
            </w:r>
            <w:r>
              <w:rPr>
                <w:sz w:val="24"/>
              </w:rPr>
              <w:t>синтезаторов</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768"/>
        </w:trPr>
        <w:tc>
          <w:tcPr>
            <w:tcW w:w="2138" w:type="dxa"/>
            <w:vMerge/>
            <w:tcBorders>
              <w:top w:val="nil"/>
              <w:left w:val="single" w:sz="12" w:space="0" w:color="000000"/>
              <w:bottom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ind w:left="144"/>
              <w:rPr>
                <w:sz w:val="24"/>
              </w:rPr>
            </w:pPr>
            <w:r>
              <w:rPr>
                <w:sz w:val="24"/>
              </w:rPr>
              <w:t>использование программ звукозаписи</w:t>
            </w:r>
            <w:r>
              <w:rPr>
                <w:spacing w:val="-15"/>
                <w:sz w:val="24"/>
              </w:rPr>
              <w:t xml:space="preserve"> </w:t>
            </w:r>
            <w:r>
              <w:rPr>
                <w:sz w:val="24"/>
              </w:rPr>
              <w:t>и</w:t>
            </w:r>
            <w:r>
              <w:rPr>
                <w:spacing w:val="-15"/>
                <w:sz w:val="24"/>
              </w:rPr>
              <w:t xml:space="preserve"> </w:t>
            </w:r>
            <w:r>
              <w:rPr>
                <w:sz w:val="24"/>
              </w:rPr>
              <w:t>микрофонов</w:t>
            </w:r>
          </w:p>
        </w:tc>
        <w:tc>
          <w:tcPr>
            <w:tcW w:w="2033" w:type="dxa"/>
            <w:vMerge/>
            <w:tcBorders>
              <w:top w:val="nil"/>
              <w:bottom w:val="single" w:sz="12" w:space="0" w:color="000000"/>
            </w:tcBorders>
          </w:tcPr>
          <w:p w:rsidR="00AB1E57" w:rsidRDefault="00AB1E57">
            <w:pPr>
              <w:rPr>
                <w:sz w:val="2"/>
                <w:szCs w:val="2"/>
              </w:rPr>
            </w:pPr>
          </w:p>
        </w:tc>
        <w:tc>
          <w:tcPr>
            <w:tcW w:w="1975" w:type="dxa"/>
            <w:vMerge/>
            <w:tcBorders>
              <w:top w:val="nil"/>
              <w:bottom w:val="single" w:sz="12" w:space="0" w:color="000000"/>
              <w:right w:val="single" w:sz="12" w:space="0" w:color="000000"/>
            </w:tcBorders>
          </w:tcPr>
          <w:p w:rsidR="00AB1E57" w:rsidRDefault="00AB1E57">
            <w:pPr>
              <w:rPr>
                <w:sz w:val="2"/>
                <w:szCs w:val="2"/>
              </w:rPr>
            </w:pPr>
          </w:p>
        </w:tc>
      </w:tr>
      <w:tr w:rsidR="00AB1E57">
        <w:trPr>
          <w:trHeight w:val="1371"/>
        </w:trPr>
        <w:tc>
          <w:tcPr>
            <w:tcW w:w="2138" w:type="dxa"/>
            <w:vMerge w:val="restart"/>
            <w:tcBorders>
              <w:top w:val="single" w:sz="12" w:space="0" w:color="000000"/>
              <w:left w:val="single" w:sz="12" w:space="0" w:color="000000"/>
            </w:tcBorders>
          </w:tcPr>
          <w:p w:rsidR="00AB1E57" w:rsidRDefault="00712190">
            <w:pPr>
              <w:pStyle w:val="TableParagraph"/>
              <w:ind w:left="148" w:right="22"/>
              <w:rPr>
                <w:sz w:val="24"/>
              </w:rPr>
            </w:pPr>
            <w:r>
              <w:rPr>
                <w:spacing w:val="-2"/>
                <w:sz w:val="24"/>
              </w:rPr>
              <w:t xml:space="preserve">Создание, </w:t>
            </w:r>
            <w:r>
              <w:rPr>
                <w:sz w:val="24"/>
              </w:rPr>
              <w:t>восприятие и использование</w:t>
            </w:r>
            <w:r>
              <w:rPr>
                <w:spacing w:val="-15"/>
                <w:sz w:val="24"/>
              </w:rPr>
              <w:t xml:space="preserve"> </w:t>
            </w:r>
            <w:r>
              <w:rPr>
                <w:sz w:val="24"/>
              </w:rPr>
              <w:t xml:space="preserve">гип </w:t>
            </w:r>
            <w:r>
              <w:rPr>
                <w:spacing w:val="-2"/>
                <w:sz w:val="24"/>
              </w:rPr>
              <w:t>ермедиа- сообщений</w:t>
            </w:r>
          </w:p>
        </w:tc>
        <w:tc>
          <w:tcPr>
            <w:tcW w:w="3548" w:type="dxa"/>
            <w:tcBorders>
              <w:top w:val="single" w:sz="12" w:space="0" w:color="000000"/>
              <w:bottom w:val="single" w:sz="12" w:space="0" w:color="000000"/>
            </w:tcBorders>
          </w:tcPr>
          <w:p w:rsidR="00AB1E57" w:rsidRDefault="00712190">
            <w:pPr>
              <w:pStyle w:val="TableParagraph"/>
              <w:spacing w:line="276" w:lineRule="exact"/>
              <w:ind w:left="144"/>
              <w:rPr>
                <w:sz w:val="24"/>
              </w:rPr>
            </w:pPr>
            <w:r>
              <w:rPr>
                <w:sz w:val="24"/>
              </w:rPr>
              <w:t>организация</w:t>
            </w:r>
            <w:r>
              <w:rPr>
                <w:spacing w:val="-13"/>
                <w:sz w:val="24"/>
              </w:rPr>
              <w:t xml:space="preserve"> </w:t>
            </w:r>
            <w:r>
              <w:rPr>
                <w:sz w:val="24"/>
              </w:rPr>
              <w:t>сообщения</w:t>
            </w:r>
            <w:r>
              <w:rPr>
                <w:spacing w:val="-13"/>
                <w:sz w:val="24"/>
              </w:rPr>
              <w:t xml:space="preserve"> </w:t>
            </w:r>
            <w:r>
              <w:rPr>
                <w:sz w:val="24"/>
              </w:rPr>
              <w:t>в</w:t>
            </w:r>
            <w:r>
              <w:rPr>
                <w:spacing w:val="-14"/>
                <w:sz w:val="24"/>
              </w:rPr>
              <w:t xml:space="preserve"> </w:t>
            </w:r>
            <w:r>
              <w:rPr>
                <w:sz w:val="24"/>
              </w:rPr>
              <w:t>виде линейного или включающего ссылки представления для самостоятельного просмотра через браузер</w:t>
            </w:r>
          </w:p>
        </w:tc>
        <w:tc>
          <w:tcPr>
            <w:tcW w:w="2033" w:type="dxa"/>
            <w:vMerge w:val="restart"/>
            <w:tcBorders>
              <w:top w:val="single" w:sz="12"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«Технология»,</w:t>
            </w:r>
          </w:p>
          <w:p w:rsidR="00AB1E57" w:rsidRDefault="00712190">
            <w:pPr>
              <w:pStyle w:val="TableParagraph"/>
              <w:ind w:left="42"/>
              <w:rPr>
                <w:sz w:val="24"/>
              </w:rPr>
            </w:pPr>
            <w:r>
              <w:rPr>
                <w:spacing w:val="-2"/>
                <w:sz w:val="24"/>
              </w:rPr>
              <w:t>«Литература»,</w:t>
            </w:r>
          </w:p>
          <w:p w:rsidR="00AB1E57" w:rsidRDefault="00712190">
            <w:pPr>
              <w:pStyle w:val="TableParagraph"/>
              <w:ind w:left="42"/>
              <w:rPr>
                <w:sz w:val="24"/>
              </w:rPr>
            </w:pPr>
            <w:r>
              <w:rPr>
                <w:sz w:val="24"/>
              </w:rPr>
              <w:lastRenderedPageBreak/>
              <w:t>«Русский</w:t>
            </w:r>
            <w:r>
              <w:rPr>
                <w:spacing w:val="-3"/>
                <w:sz w:val="24"/>
              </w:rPr>
              <w:t xml:space="preserve"> </w:t>
            </w:r>
            <w:r>
              <w:rPr>
                <w:spacing w:val="-2"/>
                <w:sz w:val="24"/>
              </w:rPr>
              <w:t>язык»,</w:t>
            </w:r>
          </w:p>
          <w:p w:rsidR="00AB1E57" w:rsidRDefault="00712190">
            <w:pPr>
              <w:pStyle w:val="TableParagraph"/>
              <w:ind w:left="42"/>
              <w:rPr>
                <w:sz w:val="24"/>
              </w:rPr>
            </w:pPr>
            <w:r>
              <w:rPr>
                <w:spacing w:val="-2"/>
                <w:sz w:val="24"/>
              </w:rPr>
              <w:t>«Иностранный язык»,</w:t>
            </w:r>
          </w:p>
          <w:p w:rsidR="00AB1E57" w:rsidRDefault="00712190">
            <w:pPr>
              <w:pStyle w:val="TableParagraph"/>
              <w:ind w:left="42"/>
              <w:rPr>
                <w:sz w:val="24"/>
              </w:rPr>
            </w:pPr>
            <w:r>
              <w:rPr>
                <w:spacing w:val="-2"/>
                <w:sz w:val="24"/>
              </w:rPr>
              <w:t>«География»,</w:t>
            </w:r>
          </w:p>
          <w:p w:rsidR="00AB1E57" w:rsidRDefault="00712190">
            <w:pPr>
              <w:pStyle w:val="TableParagraph"/>
              <w:ind w:left="42"/>
              <w:rPr>
                <w:sz w:val="24"/>
              </w:rPr>
            </w:pPr>
            <w:r>
              <w:rPr>
                <w:sz w:val="24"/>
              </w:rPr>
              <w:t>«История</w:t>
            </w:r>
            <w:r>
              <w:rPr>
                <w:spacing w:val="-4"/>
                <w:sz w:val="24"/>
              </w:rPr>
              <w:t xml:space="preserve"> </w:t>
            </w:r>
            <w:r>
              <w:rPr>
                <w:spacing w:val="-2"/>
                <w:sz w:val="24"/>
              </w:rPr>
              <w:t>России.</w:t>
            </w:r>
          </w:p>
        </w:tc>
        <w:tc>
          <w:tcPr>
            <w:tcW w:w="1975" w:type="dxa"/>
            <w:vMerge w:val="restart"/>
            <w:tcBorders>
              <w:top w:val="single" w:sz="12" w:space="0" w:color="000000"/>
              <w:right w:val="single" w:sz="12" w:space="0" w:color="000000"/>
            </w:tcBorders>
          </w:tcPr>
          <w:p w:rsidR="00AB1E57" w:rsidRDefault="00712190">
            <w:pPr>
              <w:pStyle w:val="TableParagraph"/>
              <w:ind w:left="43"/>
              <w:rPr>
                <w:sz w:val="24"/>
              </w:rPr>
            </w:pPr>
            <w:r>
              <w:rPr>
                <w:spacing w:val="-2"/>
                <w:sz w:val="24"/>
              </w:rPr>
              <w:lastRenderedPageBreak/>
              <w:t xml:space="preserve">Поиск информации, выполнение дополнительных </w:t>
            </w:r>
            <w:r>
              <w:rPr>
                <w:sz w:val="24"/>
              </w:rPr>
              <w:t>заданий</w:t>
            </w:r>
            <w:r>
              <w:rPr>
                <w:spacing w:val="36"/>
                <w:sz w:val="24"/>
              </w:rPr>
              <w:t xml:space="preserve"> </w:t>
            </w:r>
            <w:r>
              <w:rPr>
                <w:sz w:val="24"/>
              </w:rPr>
              <w:t>в</w:t>
            </w:r>
            <w:r>
              <w:rPr>
                <w:spacing w:val="-14"/>
                <w:sz w:val="24"/>
              </w:rPr>
              <w:t xml:space="preserve"> </w:t>
            </w:r>
            <w:r>
              <w:rPr>
                <w:sz w:val="24"/>
              </w:rPr>
              <w:t xml:space="preserve">рамках </w:t>
            </w:r>
            <w:r>
              <w:rPr>
                <w:spacing w:val="-2"/>
                <w:sz w:val="24"/>
              </w:rPr>
              <w:lastRenderedPageBreak/>
              <w:t>внеурочной деятельности</w:t>
            </w:r>
          </w:p>
        </w:tc>
      </w:tr>
      <w:tr w:rsidR="00AB1E57">
        <w:trPr>
          <w:trHeight w:val="1081"/>
        </w:trPr>
        <w:tc>
          <w:tcPr>
            <w:tcW w:w="2138" w:type="dxa"/>
            <w:vMerge/>
            <w:tcBorders>
              <w:top w:val="nil"/>
              <w:left w:val="single" w:sz="12" w:space="0" w:color="000000"/>
            </w:tcBorders>
          </w:tcPr>
          <w:p w:rsidR="00AB1E57" w:rsidRDefault="00AB1E57">
            <w:pPr>
              <w:rPr>
                <w:sz w:val="2"/>
                <w:szCs w:val="2"/>
              </w:rPr>
            </w:pPr>
          </w:p>
        </w:tc>
        <w:tc>
          <w:tcPr>
            <w:tcW w:w="3548" w:type="dxa"/>
            <w:tcBorders>
              <w:top w:val="single" w:sz="12" w:space="0" w:color="000000"/>
              <w:bottom w:val="single" w:sz="12" w:space="0" w:color="000000"/>
            </w:tcBorders>
          </w:tcPr>
          <w:p w:rsidR="00AB1E57" w:rsidRDefault="00712190">
            <w:pPr>
              <w:pStyle w:val="TableParagraph"/>
              <w:spacing w:line="261" w:lineRule="exact"/>
              <w:ind w:left="144"/>
              <w:rPr>
                <w:sz w:val="24"/>
              </w:rPr>
            </w:pPr>
            <w:r>
              <w:rPr>
                <w:sz w:val="24"/>
              </w:rPr>
              <w:t>работа</w:t>
            </w:r>
            <w:r>
              <w:rPr>
                <w:spacing w:val="-2"/>
                <w:sz w:val="24"/>
              </w:rPr>
              <w:t xml:space="preserve"> </w:t>
            </w:r>
            <w:r>
              <w:rPr>
                <w:sz w:val="24"/>
              </w:rPr>
              <w:t>с</w:t>
            </w:r>
            <w:r>
              <w:rPr>
                <w:spacing w:val="-2"/>
                <w:sz w:val="24"/>
              </w:rPr>
              <w:t xml:space="preserve"> </w:t>
            </w:r>
            <w:r>
              <w:rPr>
                <w:sz w:val="24"/>
              </w:rPr>
              <w:t xml:space="preserve">особыми </w:t>
            </w:r>
            <w:r>
              <w:rPr>
                <w:spacing w:val="-2"/>
                <w:sz w:val="24"/>
              </w:rPr>
              <w:t>видами</w:t>
            </w:r>
          </w:p>
          <w:p w:rsidR="00AB1E57" w:rsidRDefault="00712190">
            <w:pPr>
              <w:pStyle w:val="TableParagraph"/>
              <w:spacing w:line="276" w:lineRule="exact"/>
              <w:ind w:left="144" w:right="649"/>
              <w:rPr>
                <w:sz w:val="24"/>
              </w:rPr>
            </w:pPr>
            <w:r>
              <w:rPr>
                <w:sz w:val="24"/>
              </w:rPr>
              <w:t>сообщений:</w:t>
            </w:r>
            <w:r>
              <w:rPr>
                <w:spacing w:val="-15"/>
                <w:sz w:val="24"/>
              </w:rPr>
              <w:t xml:space="preserve"> </w:t>
            </w:r>
            <w:r>
              <w:rPr>
                <w:sz w:val="24"/>
              </w:rPr>
              <w:t xml:space="preserve">диаграммами, картами и спутниковыми </w:t>
            </w:r>
            <w:r>
              <w:rPr>
                <w:spacing w:val="-2"/>
                <w:sz w:val="24"/>
              </w:rPr>
              <w:t>фотографиями</w:t>
            </w:r>
          </w:p>
        </w:tc>
        <w:tc>
          <w:tcPr>
            <w:tcW w:w="2033" w:type="dxa"/>
            <w:vMerge/>
            <w:tcBorders>
              <w:top w:val="nil"/>
            </w:tcBorders>
          </w:tcPr>
          <w:p w:rsidR="00AB1E57" w:rsidRDefault="00AB1E57">
            <w:pPr>
              <w:rPr>
                <w:sz w:val="2"/>
                <w:szCs w:val="2"/>
              </w:rPr>
            </w:pPr>
          </w:p>
        </w:tc>
        <w:tc>
          <w:tcPr>
            <w:tcW w:w="1975" w:type="dxa"/>
            <w:vMerge/>
            <w:tcBorders>
              <w:top w:val="nil"/>
              <w:right w:val="single" w:sz="12" w:space="0" w:color="000000"/>
            </w:tcBorders>
          </w:tcPr>
          <w:p w:rsidR="00AB1E57" w:rsidRDefault="00AB1E57">
            <w:pPr>
              <w:rPr>
                <w:sz w:val="2"/>
                <w:szCs w:val="2"/>
              </w:rPr>
            </w:pPr>
          </w:p>
        </w:tc>
      </w:tr>
      <w:tr w:rsidR="00AB1E57">
        <w:trPr>
          <w:trHeight w:val="253"/>
        </w:trPr>
        <w:tc>
          <w:tcPr>
            <w:tcW w:w="2138" w:type="dxa"/>
            <w:vMerge/>
            <w:tcBorders>
              <w:top w:val="nil"/>
              <w:left w:val="single" w:sz="12" w:space="0" w:color="000000"/>
            </w:tcBorders>
          </w:tcPr>
          <w:p w:rsidR="00AB1E57" w:rsidRDefault="00AB1E57">
            <w:pPr>
              <w:rPr>
                <w:sz w:val="2"/>
                <w:szCs w:val="2"/>
              </w:rPr>
            </w:pPr>
          </w:p>
        </w:tc>
        <w:tc>
          <w:tcPr>
            <w:tcW w:w="3548" w:type="dxa"/>
            <w:tcBorders>
              <w:top w:val="single" w:sz="12" w:space="0" w:color="000000"/>
            </w:tcBorders>
          </w:tcPr>
          <w:p w:rsidR="00AB1E57" w:rsidRDefault="00712190">
            <w:pPr>
              <w:pStyle w:val="TableParagraph"/>
              <w:spacing w:line="234" w:lineRule="exact"/>
              <w:ind w:left="144"/>
              <w:rPr>
                <w:sz w:val="24"/>
              </w:rPr>
            </w:pPr>
            <w:r>
              <w:rPr>
                <w:sz w:val="24"/>
              </w:rPr>
              <w:t>деконструкция</w:t>
            </w:r>
            <w:r>
              <w:rPr>
                <w:spacing w:val="-4"/>
                <w:sz w:val="24"/>
              </w:rPr>
              <w:t xml:space="preserve"> </w:t>
            </w:r>
            <w:r>
              <w:rPr>
                <w:spacing w:val="-2"/>
                <w:sz w:val="24"/>
              </w:rPr>
              <w:t>сообщений,</w:t>
            </w:r>
          </w:p>
        </w:tc>
        <w:tc>
          <w:tcPr>
            <w:tcW w:w="2033" w:type="dxa"/>
            <w:vMerge/>
            <w:tcBorders>
              <w:top w:val="nil"/>
            </w:tcBorders>
          </w:tcPr>
          <w:p w:rsidR="00AB1E57" w:rsidRDefault="00AB1E57">
            <w:pPr>
              <w:rPr>
                <w:sz w:val="2"/>
                <w:szCs w:val="2"/>
              </w:rPr>
            </w:pPr>
          </w:p>
        </w:tc>
        <w:tc>
          <w:tcPr>
            <w:tcW w:w="1975" w:type="dxa"/>
            <w:vMerge/>
            <w:tcBorders>
              <w:top w:val="nil"/>
              <w:right w:val="single" w:sz="12" w:space="0" w:color="000000"/>
            </w:tcBorders>
          </w:tcPr>
          <w:p w:rsidR="00AB1E57" w:rsidRDefault="00AB1E57">
            <w:pPr>
              <w:rPr>
                <w:sz w:val="2"/>
                <w:szCs w:val="2"/>
              </w:rPr>
            </w:pPr>
          </w:p>
        </w:tc>
      </w:tr>
    </w:tbl>
    <w:p w:rsidR="00AB1E57" w:rsidRDefault="00AB1E57">
      <w:pPr>
        <w:rPr>
          <w:sz w:val="2"/>
          <w:szCs w:val="2"/>
        </w:rPr>
        <w:sectPr w:rsidR="00AB1E57">
          <w:type w:val="continuous"/>
          <w:pgSz w:w="11910" w:h="16840"/>
          <w:pgMar w:top="1100" w:right="600" w:bottom="991" w:left="1200" w:header="720" w:footer="720" w:gutter="0"/>
          <w:cols w:space="720"/>
        </w:sectPr>
      </w:pPr>
    </w:p>
    <w:tbl>
      <w:tblPr>
        <w:tblStyle w:val="TableNormal"/>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8"/>
        <w:gridCol w:w="3548"/>
        <w:gridCol w:w="2033"/>
        <w:gridCol w:w="1975"/>
      </w:tblGrid>
      <w:tr w:rsidR="00AB1E57">
        <w:trPr>
          <w:trHeight w:val="544"/>
        </w:trPr>
        <w:tc>
          <w:tcPr>
            <w:tcW w:w="2138" w:type="dxa"/>
            <w:vMerge w:val="restart"/>
            <w:tcBorders>
              <w:left w:val="single" w:sz="12" w:space="0" w:color="000000"/>
              <w:bottom w:val="single" w:sz="12" w:space="0" w:color="000000"/>
              <w:right w:val="double" w:sz="6" w:space="0" w:color="000000"/>
            </w:tcBorders>
          </w:tcPr>
          <w:p w:rsidR="00AB1E57" w:rsidRDefault="00AB1E57">
            <w:pPr>
              <w:pStyle w:val="TableParagraph"/>
              <w:ind w:left="0"/>
              <w:rPr>
                <w:sz w:val="24"/>
              </w:rPr>
            </w:pPr>
          </w:p>
        </w:tc>
        <w:tc>
          <w:tcPr>
            <w:tcW w:w="3548" w:type="dxa"/>
            <w:tcBorders>
              <w:top w:val="double" w:sz="6" w:space="0" w:color="000000"/>
              <w:left w:val="double" w:sz="6" w:space="0" w:color="000000"/>
              <w:bottom w:val="single" w:sz="12" w:space="0" w:color="000000"/>
              <w:right w:val="double" w:sz="6" w:space="0" w:color="000000"/>
            </w:tcBorders>
          </w:tcPr>
          <w:p w:rsidR="00AB1E57" w:rsidRDefault="00712190">
            <w:pPr>
              <w:pStyle w:val="TableParagraph"/>
              <w:spacing w:line="268" w:lineRule="exact"/>
              <w:ind w:left="144"/>
              <w:rPr>
                <w:sz w:val="24"/>
              </w:rPr>
            </w:pPr>
            <w:r>
              <w:rPr>
                <w:sz w:val="24"/>
              </w:rPr>
              <w:t>выделение</w:t>
            </w:r>
            <w:r>
              <w:rPr>
                <w:spacing w:val="-2"/>
                <w:sz w:val="24"/>
              </w:rPr>
              <w:t xml:space="preserve"> </w:t>
            </w:r>
            <w:r>
              <w:rPr>
                <w:sz w:val="24"/>
              </w:rPr>
              <w:t>в</w:t>
            </w:r>
            <w:r>
              <w:rPr>
                <w:spacing w:val="-2"/>
                <w:sz w:val="24"/>
              </w:rPr>
              <w:t xml:space="preserve"> </w:t>
            </w:r>
            <w:r>
              <w:rPr>
                <w:sz w:val="24"/>
              </w:rPr>
              <w:t>них</w:t>
            </w:r>
            <w:r>
              <w:rPr>
                <w:spacing w:val="-1"/>
                <w:sz w:val="24"/>
              </w:rPr>
              <w:t xml:space="preserve"> </w:t>
            </w:r>
            <w:r>
              <w:rPr>
                <w:spacing w:val="-2"/>
                <w:sz w:val="24"/>
              </w:rPr>
              <w:t>структуры,</w:t>
            </w:r>
          </w:p>
          <w:p w:rsidR="00AB1E57" w:rsidRDefault="00712190">
            <w:pPr>
              <w:pStyle w:val="TableParagraph"/>
              <w:spacing w:line="256" w:lineRule="exact"/>
              <w:ind w:left="144"/>
              <w:rPr>
                <w:sz w:val="24"/>
              </w:rPr>
            </w:pPr>
            <w:r>
              <w:rPr>
                <w:sz w:val="24"/>
              </w:rPr>
              <w:t>элементов</w:t>
            </w:r>
            <w:r>
              <w:rPr>
                <w:spacing w:val="-4"/>
                <w:sz w:val="24"/>
              </w:rPr>
              <w:t xml:space="preserve"> </w:t>
            </w:r>
            <w:r>
              <w:rPr>
                <w:sz w:val="24"/>
              </w:rPr>
              <w:t>и</w:t>
            </w:r>
            <w:r>
              <w:rPr>
                <w:spacing w:val="-1"/>
                <w:sz w:val="24"/>
              </w:rPr>
              <w:t xml:space="preserve"> </w:t>
            </w:r>
            <w:r>
              <w:rPr>
                <w:spacing w:val="-2"/>
                <w:sz w:val="24"/>
              </w:rPr>
              <w:t>фрагментов</w:t>
            </w:r>
          </w:p>
        </w:tc>
        <w:tc>
          <w:tcPr>
            <w:tcW w:w="2033" w:type="dxa"/>
            <w:vMerge w:val="restart"/>
            <w:tcBorders>
              <w:left w:val="double" w:sz="6" w:space="0" w:color="000000"/>
              <w:bottom w:val="single" w:sz="12" w:space="0" w:color="000000"/>
              <w:right w:val="double" w:sz="6" w:space="0" w:color="000000"/>
            </w:tcBorders>
          </w:tcPr>
          <w:p w:rsidR="00AB1E57" w:rsidRDefault="00712190">
            <w:pPr>
              <w:pStyle w:val="TableParagraph"/>
              <w:ind w:left="42" w:right="925"/>
              <w:rPr>
                <w:sz w:val="24"/>
              </w:rPr>
            </w:pPr>
            <w:r>
              <w:rPr>
                <w:spacing w:val="-2"/>
                <w:sz w:val="24"/>
              </w:rPr>
              <w:t>Всеобщая история»,</w:t>
            </w:r>
          </w:p>
          <w:p w:rsidR="00AB1E57" w:rsidRDefault="00712190">
            <w:pPr>
              <w:pStyle w:val="TableParagraph"/>
              <w:ind w:left="42"/>
              <w:rPr>
                <w:sz w:val="24"/>
              </w:rPr>
            </w:pPr>
            <w:r>
              <w:rPr>
                <w:spacing w:val="-2"/>
                <w:sz w:val="24"/>
              </w:rPr>
              <w:t>«Математика»</w:t>
            </w:r>
          </w:p>
        </w:tc>
        <w:tc>
          <w:tcPr>
            <w:tcW w:w="1975" w:type="dxa"/>
            <w:vMerge w:val="restart"/>
            <w:tcBorders>
              <w:left w:val="double" w:sz="6" w:space="0" w:color="000000"/>
              <w:bottom w:val="single" w:sz="12" w:space="0" w:color="000000"/>
              <w:right w:val="single" w:sz="12" w:space="0" w:color="000000"/>
            </w:tcBorders>
          </w:tcPr>
          <w:p w:rsidR="00AB1E57" w:rsidRDefault="00AB1E57">
            <w:pPr>
              <w:pStyle w:val="TableParagraph"/>
              <w:ind w:left="0"/>
              <w:rPr>
                <w:sz w:val="24"/>
              </w:rPr>
            </w:pPr>
          </w:p>
        </w:tc>
      </w:tr>
      <w:tr w:rsidR="00AB1E57">
        <w:trPr>
          <w:trHeight w:val="829"/>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Pr>
                <w:sz w:val="24"/>
              </w:rPr>
            </w:pPr>
            <w:r>
              <w:rPr>
                <w:sz w:val="24"/>
              </w:rPr>
              <w:t>использование</w:t>
            </w:r>
            <w:r>
              <w:rPr>
                <w:spacing w:val="-15"/>
                <w:sz w:val="24"/>
              </w:rPr>
              <w:t xml:space="preserve"> </w:t>
            </w:r>
            <w:r>
              <w:rPr>
                <w:sz w:val="24"/>
              </w:rPr>
              <w:t>при</w:t>
            </w:r>
            <w:r>
              <w:rPr>
                <w:spacing w:val="-15"/>
                <w:sz w:val="24"/>
              </w:rPr>
              <w:t xml:space="preserve"> </w:t>
            </w:r>
            <w:r>
              <w:rPr>
                <w:sz w:val="24"/>
              </w:rPr>
              <w:t>восприятии сообщений внутренних и внешних ссылок</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378"/>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Pr>
                <w:sz w:val="24"/>
              </w:rPr>
            </w:pPr>
            <w:r>
              <w:rPr>
                <w:sz w:val="24"/>
              </w:rPr>
              <w:t>формулирование вопросов к сообщению,</w:t>
            </w:r>
            <w:r>
              <w:rPr>
                <w:spacing w:val="-15"/>
                <w:sz w:val="24"/>
              </w:rPr>
              <w:t xml:space="preserve"> </w:t>
            </w:r>
            <w:r>
              <w:rPr>
                <w:sz w:val="24"/>
              </w:rPr>
              <w:t>создание</w:t>
            </w:r>
            <w:r>
              <w:rPr>
                <w:spacing w:val="-15"/>
                <w:sz w:val="24"/>
              </w:rPr>
              <w:t xml:space="preserve"> </w:t>
            </w:r>
            <w:r>
              <w:rPr>
                <w:sz w:val="24"/>
              </w:rPr>
              <w:t xml:space="preserve">краткого описания сообщения; цитирование фрагментов </w:t>
            </w:r>
            <w:r>
              <w:rPr>
                <w:spacing w:val="-2"/>
                <w:sz w:val="24"/>
              </w:rPr>
              <w:t>сообщения</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380"/>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ight="51"/>
              <w:rPr>
                <w:sz w:val="24"/>
              </w:rPr>
            </w:pPr>
            <w:r>
              <w:rPr>
                <w:sz w:val="24"/>
              </w:rPr>
              <w:t>избирательное отношение к информации в окружающем информационном</w:t>
            </w:r>
            <w:r>
              <w:rPr>
                <w:spacing w:val="-15"/>
                <w:sz w:val="24"/>
              </w:rPr>
              <w:t xml:space="preserve"> </w:t>
            </w:r>
            <w:r>
              <w:rPr>
                <w:sz w:val="24"/>
              </w:rPr>
              <w:t>пространстве, отказ</w:t>
            </w:r>
            <w:r>
              <w:rPr>
                <w:spacing w:val="-1"/>
                <w:sz w:val="24"/>
              </w:rPr>
              <w:t xml:space="preserve"> </w:t>
            </w:r>
            <w:r>
              <w:rPr>
                <w:sz w:val="24"/>
              </w:rPr>
              <w:t>от</w:t>
            </w:r>
            <w:r>
              <w:rPr>
                <w:spacing w:val="-2"/>
                <w:sz w:val="24"/>
              </w:rPr>
              <w:t xml:space="preserve"> </w:t>
            </w:r>
            <w:r>
              <w:rPr>
                <w:sz w:val="24"/>
              </w:rPr>
              <w:t>потребления</w:t>
            </w:r>
            <w:r>
              <w:rPr>
                <w:spacing w:val="-3"/>
                <w:sz w:val="24"/>
              </w:rPr>
              <w:t xml:space="preserve"> </w:t>
            </w:r>
            <w:r>
              <w:rPr>
                <w:spacing w:val="-2"/>
                <w:sz w:val="24"/>
              </w:rPr>
              <w:t>ненужной</w:t>
            </w:r>
          </w:p>
          <w:p w:rsidR="00AB1E57" w:rsidRDefault="00712190">
            <w:pPr>
              <w:pStyle w:val="TableParagraph"/>
              <w:spacing w:line="259" w:lineRule="exact"/>
              <w:ind w:left="144"/>
              <w:rPr>
                <w:sz w:val="24"/>
              </w:rPr>
            </w:pPr>
            <w:r>
              <w:rPr>
                <w:spacing w:val="-2"/>
                <w:sz w:val="24"/>
              </w:rPr>
              <w:t>информации</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102"/>
        </w:trPr>
        <w:tc>
          <w:tcPr>
            <w:tcW w:w="2138" w:type="dxa"/>
            <w:vMerge w:val="restart"/>
            <w:tcBorders>
              <w:top w:val="single" w:sz="12" w:space="0" w:color="000000"/>
              <w:left w:val="single" w:sz="12" w:space="0" w:color="000000"/>
              <w:bottom w:val="single" w:sz="12" w:space="0" w:color="000000"/>
              <w:right w:val="double" w:sz="6" w:space="0" w:color="000000"/>
            </w:tcBorders>
          </w:tcPr>
          <w:p w:rsidR="00AB1E57" w:rsidRDefault="00712190">
            <w:pPr>
              <w:pStyle w:val="TableParagraph"/>
              <w:ind w:left="148" w:right="207"/>
              <w:rPr>
                <w:sz w:val="24"/>
              </w:rPr>
            </w:pPr>
            <w:r>
              <w:rPr>
                <w:sz w:val="24"/>
              </w:rPr>
              <w:t>Коммуникация</w:t>
            </w:r>
            <w:r>
              <w:rPr>
                <w:spacing w:val="-15"/>
                <w:sz w:val="24"/>
              </w:rPr>
              <w:t xml:space="preserve"> </w:t>
            </w:r>
            <w:r>
              <w:rPr>
                <w:sz w:val="24"/>
              </w:rPr>
              <w:t xml:space="preserve">и </w:t>
            </w:r>
            <w:r>
              <w:rPr>
                <w:spacing w:val="-2"/>
                <w:sz w:val="24"/>
              </w:rPr>
              <w:t>социальное взаимодействие</w:t>
            </w: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Pr>
                <w:sz w:val="24"/>
              </w:rPr>
            </w:pPr>
            <w:r>
              <w:rPr>
                <w:sz w:val="24"/>
              </w:rPr>
              <w:t>выступление</w:t>
            </w:r>
            <w:r>
              <w:rPr>
                <w:spacing w:val="-15"/>
                <w:sz w:val="24"/>
              </w:rPr>
              <w:t xml:space="preserve"> </w:t>
            </w:r>
            <w:r>
              <w:rPr>
                <w:sz w:val="24"/>
              </w:rPr>
              <w:t>с</w:t>
            </w:r>
            <w:r>
              <w:rPr>
                <w:spacing w:val="-15"/>
                <w:sz w:val="24"/>
              </w:rPr>
              <w:t xml:space="preserve"> </w:t>
            </w:r>
            <w:r>
              <w:rPr>
                <w:sz w:val="24"/>
              </w:rPr>
              <w:t>аудио-видео- поддержкой, включая выступление перед дистанционной аудиторией</w:t>
            </w:r>
          </w:p>
        </w:tc>
        <w:tc>
          <w:tcPr>
            <w:tcW w:w="2033" w:type="dxa"/>
            <w:vMerge w:val="restart"/>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42"/>
              <w:rPr>
                <w:sz w:val="24"/>
              </w:rPr>
            </w:pPr>
            <w:r>
              <w:rPr>
                <w:sz w:val="24"/>
              </w:rPr>
              <w:t>В</w:t>
            </w:r>
            <w:r>
              <w:rPr>
                <w:spacing w:val="-15"/>
                <w:sz w:val="24"/>
              </w:rPr>
              <w:t xml:space="preserve"> </w:t>
            </w:r>
            <w:r>
              <w:rPr>
                <w:sz w:val="24"/>
              </w:rPr>
              <w:t>рамках</w:t>
            </w:r>
            <w:r>
              <w:rPr>
                <w:spacing w:val="-15"/>
                <w:sz w:val="24"/>
              </w:rPr>
              <w:t xml:space="preserve"> </w:t>
            </w:r>
            <w:r>
              <w:rPr>
                <w:sz w:val="24"/>
              </w:rPr>
              <w:t xml:space="preserve">всех </w:t>
            </w:r>
            <w:r>
              <w:rPr>
                <w:spacing w:val="-2"/>
                <w:sz w:val="24"/>
              </w:rPr>
              <w:t>предметов</w:t>
            </w:r>
          </w:p>
        </w:tc>
        <w:tc>
          <w:tcPr>
            <w:tcW w:w="1975" w:type="dxa"/>
            <w:vMerge w:val="restart"/>
            <w:tcBorders>
              <w:top w:val="single" w:sz="12" w:space="0" w:color="000000"/>
              <w:left w:val="double" w:sz="6" w:space="0" w:color="000000"/>
              <w:bottom w:val="single" w:sz="12" w:space="0" w:color="000000"/>
              <w:right w:val="single" w:sz="12" w:space="0" w:color="000000"/>
            </w:tcBorders>
          </w:tcPr>
          <w:p w:rsidR="00AB1E57" w:rsidRDefault="00712190">
            <w:pPr>
              <w:pStyle w:val="TableParagraph"/>
              <w:ind w:left="43" w:right="43"/>
              <w:rPr>
                <w:sz w:val="24"/>
              </w:rPr>
            </w:pPr>
            <w:r>
              <w:rPr>
                <w:sz w:val="24"/>
              </w:rPr>
              <w:t>Общение во внеурочное</w:t>
            </w:r>
            <w:r>
              <w:rPr>
                <w:spacing w:val="-15"/>
                <w:sz w:val="24"/>
              </w:rPr>
              <w:t xml:space="preserve"> </w:t>
            </w:r>
            <w:r>
              <w:rPr>
                <w:sz w:val="24"/>
              </w:rPr>
              <w:t>время</w:t>
            </w:r>
          </w:p>
        </w:tc>
      </w:tr>
      <w:tr w:rsidR="00AB1E57">
        <w:trPr>
          <w:trHeight w:val="1104"/>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ight="9"/>
              <w:rPr>
                <w:sz w:val="24"/>
              </w:rPr>
            </w:pPr>
            <w:r>
              <w:rPr>
                <w:sz w:val="24"/>
              </w:rPr>
              <w:t>участие в обсуждении (аудио- видео-форум,</w:t>
            </w:r>
            <w:r>
              <w:rPr>
                <w:spacing w:val="-9"/>
                <w:sz w:val="24"/>
              </w:rPr>
              <w:t xml:space="preserve"> </w:t>
            </w:r>
            <w:r>
              <w:rPr>
                <w:sz w:val="24"/>
              </w:rPr>
              <w:t>текстовый</w:t>
            </w:r>
            <w:r>
              <w:rPr>
                <w:spacing w:val="-9"/>
                <w:sz w:val="24"/>
              </w:rPr>
              <w:t xml:space="preserve"> </w:t>
            </w:r>
            <w:r>
              <w:rPr>
                <w:sz w:val="24"/>
              </w:rPr>
              <w:t>форум) с</w:t>
            </w:r>
            <w:r>
              <w:rPr>
                <w:spacing w:val="-15"/>
                <w:sz w:val="24"/>
              </w:rPr>
              <w:t xml:space="preserve"> </w:t>
            </w:r>
            <w:r>
              <w:rPr>
                <w:sz w:val="24"/>
              </w:rPr>
              <w:t>использованием</w:t>
            </w:r>
            <w:r>
              <w:rPr>
                <w:spacing w:val="-15"/>
                <w:sz w:val="24"/>
              </w:rPr>
              <w:t xml:space="preserve"> </w:t>
            </w:r>
            <w:r>
              <w:rPr>
                <w:sz w:val="24"/>
              </w:rPr>
              <w:t xml:space="preserve">возможностей </w:t>
            </w:r>
            <w:r>
              <w:rPr>
                <w:spacing w:val="-2"/>
                <w:sz w:val="24"/>
              </w:rPr>
              <w:t>Интернета</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827"/>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ight="322"/>
              <w:rPr>
                <w:sz w:val="24"/>
              </w:rPr>
            </w:pPr>
            <w:r>
              <w:rPr>
                <w:sz w:val="24"/>
              </w:rPr>
              <w:t>использование</w:t>
            </w:r>
            <w:r>
              <w:rPr>
                <w:spacing w:val="-15"/>
                <w:sz w:val="24"/>
              </w:rPr>
              <w:t xml:space="preserve"> </w:t>
            </w:r>
            <w:r>
              <w:rPr>
                <w:sz w:val="24"/>
              </w:rPr>
              <w:t>возможностей электронной почты для</w:t>
            </w:r>
          </w:p>
          <w:p w:rsidR="00AB1E57" w:rsidRDefault="00712190">
            <w:pPr>
              <w:pStyle w:val="TableParagraph"/>
              <w:spacing w:line="256" w:lineRule="exact"/>
              <w:ind w:left="144"/>
              <w:rPr>
                <w:sz w:val="24"/>
              </w:rPr>
            </w:pPr>
            <w:r>
              <w:rPr>
                <w:sz w:val="24"/>
              </w:rPr>
              <w:t>информационного</w:t>
            </w:r>
            <w:r>
              <w:rPr>
                <w:spacing w:val="-5"/>
                <w:sz w:val="24"/>
              </w:rPr>
              <w:t xml:space="preserve"> </w:t>
            </w:r>
            <w:r>
              <w:rPr>
                <w:spacing w:val="-2"/>
                <w:sz w:val="24"/>
              </w:rPr>
              <w:t>обмена</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826"/>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Pr>
                <w:sz w:val="24"/>
              </w:rPr>
            </w:pPr>
            <w:r>
              <w:rPr>
                <w:sz w:val="24"/>
              </w:rPr>
              <w:t>ведение</w:t>
            </w:r>
            <w:r>
              <w:rPr>
                <w:spacing w:val="-15"/>
                <w:sz w:val="24"/>
              </w:rPr>
              <w:t xml:space="preserve"> </w:t>
            </w:r>
            <w:r>
              <w:rPr>
                <w:sz w:val="24"/>
              </w:rPr>
              <w:t>личного</w:t>
            </w:r>
            <w:r>
              <w:rPr>
                <w:spacing w:val="-15"/>
                <w:sz w:val="24"/>
              </w:rPr>
              <w:t xml:space="preserve"> </w:t>
            </w:r>
            <w:r>
              <w:rPr>
                <w:sz w:val="24"/>
              </w:rPr>
              <w:t>дневника (блога) с использованием возможностей Интернета</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2484"/>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ight="43"/>
              <w:rPr>
                <w:sz w:val="24"/>
              </w:rPr>
            </w:pPr>
            <w:r>
              <w:rPr>
                <w:spacing w:val="-2"/>
                <w:sz w:val="24"/>
              </w:rPr>
              <w:t xml:space="preserve">образовательное </w:t>
            </w:r>
            <w:r>
              <w:rPr>
                <w:sz w:val="24"/>
              </w:rPr>
              <w:t>взаимодействие в информационном пространстве школы (получение и выполнение</w:t>
            </w:r>
            <w:r>
              <w:rPr>
                <w:spacing w:val="-15"/>
                <w:sz w:val="24"/>
              </w:rPr>
              <w:t xml:space="preserve"> </w:t>
            </w:r>
            <w:r>
              <w:rPr>
                <w:sz w:val="24"/>
              </w:rPr>
              <w:t>заданий,</w:t>
            </w:r>
            <w:r>
              <w:rPr>
                <w:spacing w:val="-15"/>
                <w:sz w:val="24"/>
              </w:rPr>
              <w:t xml:space="preserve"> </w:t>
            </w:r>
            <w:r>
              <w:rPr>
                <w:sz w:val="24"/>
              </w:rPr>
              <w:t xml:space="preserve">получение </w:t>
            </w:r>
            <w:r>
              <w:rPr>
                <w:spacing w:val="-2"/>
                <w:sz w:val="24"/>
              </w:rPr>
              <w:t xml:space="preserve">комментариев, </w:t>
            </w:r>
            <w:r>
              <w:rPr>
                <w:sz w:val="24"/>
              </w:rPr>
              <w:t>совершенствование своей работы, формирование</w:t>
            </w:r>
          </w:p>
          <w:p w:rsidR="00AB1E57" w:rsidRDefault="00712190">
            <w:pPr>
              <w:pStyle w:val="TableParagraph"/>
              <w:spacing w:line="256" w:lineRule="exact"/>
              <w:ind w:left="144"/>
              <w:rPr>
                <w:sz w:val="24"/>
              </w:rPr>
            </w:pPr>
            <w:r>
              <w:rPr>
                <w:spacing w:val="-2"/>
                <w:sz w:val="24"/>
              </w:rPr>
              <w:t>портфолио)</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654"/>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ight="469"/>
              <w:rPr>
                <w:sz w:val="24"/>
              </w:rPr>
            </w:pPr>
            <w:r>
              <w:rPr>
                <w:sz w:val="24"/>
              </w:rPr>
              <w:t>соблюдение норм информационной</w:t>
            </w:r>
            <w:r>
              <w:rPr>
                <w:spacing w:val="-15"/>
                <w:sz w:val="24"/>
              </w:rPr>
              <w:t xml:space="preserve"> </w:t>
            </w:r>
            <w:r>
              <w:rPr>
                <w:sz w:val="24"/>
              </w:rPr>
              <w:t>культуры, этики и права; уважение к частной информации и информационным правам других людей</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649"/>
        </w:trPr>
        <w:tc>
          <w:tcPr>
            <w:tcW w:w="2138" w:type="dxa"/>
            <w:vMerge w:val="restart"/>
            <w:tcBorders>
              <w:top w:val="single" w:sz="12" w:space="0" w:color="000000"/>
              <w:left w:val="single" w:sz="12" w:space="0" w:color="000000"/>
              <w:bottom w:val="double" w:sz="6" w:space="0" w:color="000000"/>
              <w:right w:val="double" w:sz="6" w:space="0" w:color="000000"/>
            </w:tcBorders>
          </w:tcPr>
          <w:p w:rsidR="00AB1E57" w:rsidRDefault="00712190">
            <w:pPr>
              <w:pStyle w:val="TableParagraph"/>
              <w:ind w:left="148"/>
              <w:rPr>
                <w:sz w:val="24"/>
              </w:rPr>
            </w:pPr>
            <w:r>
              <w:rPr>
                <w:sz w:val="24"/>
              </w:rPr>
              <w:lastRenderedPageBreak/>
              <w:t xml:space="preserve">Поиск и </w:t>
            </w:r>
            <w:r>
              <w:rPr>
                <w:spacing w:val="-2"/>
                <w:sz w:val="24"/>
              </w:rPr>
              <w:t>организация хранения информации</w:t>
            </w: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использование различных приёмов поиска информации в Интернете,</w:t>
            </w:r>
            <w:r>
              <w:rPr>
                <w:spacing w:val="-15"/>
                <w:sz w:val="24"/>
              </w:rPr>
              <w:t xml:space="preserve"> </w:t>
            </w:r>
            <w:r>
              <w:rPr>
                <w:sz w:val="24"/>
              </w:rPr>
              <w:t>поисковых</w:t>
            </w:r>
            <w:r>
              <w:rPr>
                <w:spacing w:val="-15"/>
                <w:sz w:val="24"/>
              </w:rPr>
              <w:t xml:space="preserve"> </w:t>
            </w:r>
            <w:r>
              <w:rPr>
                <w:sz w:val="24"/>
              </w:rPr>
              <w:t>сервисов, построение</w:t>
            </w:r>
            <w:r>
              <w:rPr>
                <w:spacing w:val="-5"/>
                <w:sz w:val="24"/>
              </w:rPr>
              <w:t xml:space="preserve"> </w:t>
            </w:r>
            <w:r>
              <w:rPr>
                <w:sz w:val="24"/>
              </w:rPr>
              <w:t>запросов</w:t>
            </w:r>
            <w:r>
              <w:rPr>
                <w:spacing w:val="-5"/>
                <w:sz w:val="24"/>
              </w:rPr>
              <w:t xml:space="preserve"> </w:t>
            </w:r>
            <w:r>
              <w:rPr>
                <w:sz w:val="24"/>
              </w:rPr>
              <w:t>для</w:t>
            </w:r>
            <w:r>
              <w:rPr>
                <w:spacing w:val="-4"/>
                <w:sz w:val="24"/>
              </w:rPr>
              <w:t xml:space="preserve"> </w:t>
            </w:r>
            <w:r>
              <w:rPr>
                <w:sz w:val="24"/>
              </w:rPr>
              <w:t>поиска информации и анализ</w:t>
            </w:r>
          </w:p>
          <w:p w:rsidR="00AB1E57" w:rsidRDefault="00712190">
            <w:pPr>
              <w:pStyle w:val="TableParagraph"/>
              <w:spacing w:line="249" w:lineRule="exact"/>
              <w:ind w:left="144"/>
              <w:rPr>
                <w:sz w:val="24"/>
              </w:rPr>
            </w:pPr>
            <w:r>
              <w:rPr>
                <w:sz w:val="24"/>
              </w:rPr>
              <w:t>результатов</w:t>
            </w:r>
            <w:r>
              <w:rPr>
                <w:spacing w:val="-8"/>
                <w:sz w:val="24"/>
              </w:rPr>
              <w:t xml:space="preserve"> </w:t>
            </w:r>
            <w:r>
              <w:rPr>
                <w:spacing w:val="-2"/>
                <w:sz w:val="24"/>
              </w:rPr>
              <w:t>поиска</w:t>
            </w:r>
          </w:p>
        </w:tc>
        <w:tc>
          <w:tcPr>
            <w:tcW w:w="2033" w:type="dxa"/>
            <w:vMerge w:val="restart"/>
            <w:tcBorders>
              <w:top w:val="single" w:sz="12" w:space="0" w:color="000000"/>
              <w:left w:val="double" w:sz="6" w:space="0" w:color="000000"/>
              <w:bottom w:val="double" w:sz="6" w:space="0" w:color="000000"/>
              <w:right w:val="double" w:sz="6"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«История»,</w:t>
            </w:r>
          </w:p>
          <w:p w:rsidR="00AB1E57" w:rsidRDefault="00712190">
            <w:pPr>
              <w:pStyle w:val="TableParagraph"/>
              <w:ind w:left="42"/>
              <w:rPr>
                <w:sz w:val="24"/>
              </w:rPr>
            </w:pPr>
            <w:r>
              <w:rPr>
                <w:spacing w:val="-2"/>
                <w:sz w:val="24"/>
              </w:rPr>
              <w:t>«Литература»,</w:t>
            </w:r>
          </w:p>
          <w:p w:rsidR="00AB1E57" w:rsidRDefault="00712190">
            <w:pPr>
              <w:pStyle w:val="TableParagraph"/>
              <w:ind w:left="42"/>
              <w:rPr>
                <w:sz w:val="24"/>
              </w:rPr>
            </w:pPr>
            <w:r>
              <w:rPr>
                <w:spacing w:val="-2"/>
                <w:sz w:val="24"/>
              </w:rPr>
              <w:t>«География»,</w:t>
            </w:r>
          </w:p>
          <w:p w:rsidR="00AB1E57" w:rsidRDefault="00712190">
            <w:pPr>
              <w:pStyle w:val="TableParagraph"/>
              <w:ind w:left="42"/>
              <w:rPr>
                <w:sz w:val="24"/>
              </w:rPr>
            </w:pPr>
            <w:r>
              <w:rPr>
                <w:spacing w:val="-2"/>
                <w:sz w:val="24"/>
              </w:rPr>
              <w:t>«Технология»,</w:t>
            </w:r>
          </w:p>
        </w:tc>
        <w:tc>
          <w:tcPr>
            <w:tcW w:w="1975" w:type="dxa"/>
            <w:vMerge w:val="restart"/>
            <w:tcBorders>
              <w:top w:val="single" w:sz="12" w:space="0" w:color="000000"/>
              <w:left w:val="double" w:sz="6" w:space="0" w:color="000000"/>
              <w:bottom w:val="double" w:sz="6" w:space="0" w:color="000000"/>
              <w:right w:val="single" w:sz="12" w:space="0" w:color="000000"/>
            </w:tcBorders>
          </w:tcPr>
          <w:p w:rsidR="00AB1E57" w:rsidRDefault="00712190">
            <w:pPr>
              <w:pStyle w:val="TableParagraph"/>
              <w:ind w:left="43" w:right="420"/>
              <w:rPr>
                <w:sz w:val="24"/>
              </w:rPr>
            </w:pPr>
            <w:r>
              <w:rPr>
                <w:sz w:val="24"/>
              </w:rPr>
              <w:t xml:space="preserve">Поиск и </w:t>
            </w:r>
            <w:r>
              <w:rPr>
                <w:spacing w:val="-2"/>
                <w:sz w:val="24"/>
              </w:rPr>
              <w:t xml:space="preserve">сохранение </w:t>
            </w:r>
            <w:r>
              <w:rPr>
                <w:sz w:val="24"/>
              </w:rPr>
              <w:t>информации</w:t>
            </w:r>
            <w:r>
              <w:rPr>
                <w:spacing w:val="-15"/>
                <w:sz w:val="24"/>
              </w:rPr>
              <w:t xml:space="preserve"> </w:t>
            </w:r>
            <w:r>
              <w:rPr>
                <w:sz w:val="24"/>
              </w:rPr>
              <w:t xml:space="preserve">в </w:t>
            </w:r>
            <w:r>
              <w:rPr>
                <w:spacing w:val="-2"/>
                <w:sz w:val="24"/>
              </w:rPr>
              <w:t xml:space="preserve">рамках </w:t>
            </w:r>
            <w:r>
              <w:rPr>
                <w:sz w:val="24"/>
              </w:rPr>
              <w:t xml:space="preserve">внеурочной и </w:t>
            </w:r>
            <w:r>
              <w:rPr>
                <w:spacing w:val="-2"/>
                <w:sz w:val="24"/>
              </w:rPr>
              <w:t>внешкольной деятельности</w:t>
            </w:r>
          </w:p>
        </w:tc>
      </w:tr>
      <w:tr w:rsidR="00AB1E57">
        <w:trPr>
          <w:trHeight w:val="260"/>
        </w:trPr>
        <w:tc>
          <w:tcPr>
            <w:tcW w:w="2138" w:type="dxa"/>
            <w:vMerge/>
            <w:tcBorders>
              <w:top w:val="nil"/>
              <w:left w:val="single" w:sz="12" w:space="0" w:color="000000"/>
              <w:bottom w:val="double" w:sz="6"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double" w:sz="6" w:space="0" w:color="000000"/>
              <w:right w:val="double" w:sz="6" w:space="0" w:color="000000"/>
            </w:tcBorders>
          </w:tcPr>
          <w:p w:rsidR="00AB1E57" w:rsidRDefault="00712190">
            <w:pPr>
              <w:pStyle w:val="TableParagraph"/>
              <w:spacing w:line="241" w:lineRule="exact"/>
              <w:ind w:left="144"/>
              <w:rPr>
                <w:sz w:val="24"/>
              </w:rPr>
            </w:pPr>
            <w:r>
              <w:rPr>
                <w:sz w:val="24"/>
              </w:rPr>
              <w:t>использование</w:t>
            </w:r>
            <w:r>
              <w:rPr>
                <w:spacing w:val="-7"/>
                <w:sz w:val="24"/>
              </w:rPr>
              <w:t xml:space="preserve"> </w:t>
            </w:r>
            <w:r>
              <w:rPr>
                <w:sz w:val="24"/>
              </w:rPr>
              <w:t>приёмов</w:t>
            </w:r>
            <w:r>
              <w:rPr>
                <w:spacing w:val="-8"/>
                <w:sz w:val="24"/>
              </w:rPr>
              <w:t xml:space="preserve"> </w:t>
            </w:r>
            <w:r>
              <w:rPr>
                <w:spacing w:val="-2"/>
                <w:sz w:val="24"/>
              </w:rPr>
              <w:t>поиска</w:t>
            </w:r>
          </w:p>
        </w:tc>
        <w:tc>
          <w:tcPr>
            <w:tcW w:w="2033" w:type="dxa"/>
            <w:vMerge/>
            <w:tcBorders>
              <w:top w:val="nil"/>
              <w:left w:val="double" w:sz="6" w:space="0" w:color="000000"/>
              <w:bottom w:val="double" w:sz="6"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double" w:sz="6" w:space="0" w:color="000000"/>
              <w:right w:val="single" w:sz="12" w:space="0" w:color="000000"/>
            </w:tcBorders>
          </w:tcPr>
          <w:p w:rsidR="00AB1E57" w:rsidRDefault="00AB1E57">
            <w:pPr>
              <w:rPr>
                <w:sz w:val="2"/>
                <w:szCs w:val="2"/>
              </w:rPr>
            </w:pPr>
          </w:p>
        </w:tc>
      </w:tr>
    </w:tbl>
    <w:p w:rsidR="00AB1E57" w:rsidRDefault="00AB1E57">
      <w:pPr>
        <w:rPr>
          <w:sz w:val="2"/>
          <w:szCs w:val="2"/>
        </w:rPr>
        <w:sectPr w:rsidR="00AB1E57">
          <w:type w:val="continuous"/>
          <w:pgSz w:w="11910" w:h="16840"/>
          <w:pgMar w:top="1100" w:right="600" w:bottom="715" w:left="1200" w:header="720" w:footer="720" w:gutter="0"/>
          <w:cols w:space="720"/>
        </w:sectPr>
      </w:pPr>
    </w:p>
    <w:tbl>
      <w:tblPr>
        <w:tblStyle w:val="TableNormal"/>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8"/>
        <w:gridCol w:w="3548"/>
        <w:gridCol w:w="2033"/>
        <w:gridCol w:w="1975"/>
      </w:tblGrid>
      <w:tr w:rsidR="00AB1E57">
        <w:trPr>
          <w:trHeight w:val="1096"/>
        </w:trPr>
        <w:tc>
          <w:tcPr>
            <w:tcW w:w="2138" w:type="dxa"/>
            <w:vMerge w:val="restart"/>
            <w:tcBorders>
              <w:left w:val="single" w:sz="12" w:space="0" w:color="000000"/>
              <w:bottom w:val="single" w:sz="12" w:space="0" w:color="000000"/>
              <w:right w:val="double" w:sz="6" w:space="0" w:color="000000"/>
            </w:tcBorders>
          </w:tcPr>
          <w:p w:rsidR="00AB1E57" w:rsidRDefault="00AB1E57">
            <w:pPr>
              <w:pStyle w:val="TableParagraph"/>
              <w:ind w:left="0"/>
              <w:rPr>
                <w:sz w:val="24"/>
              </w:rPr>
            </w:pPr>
          </w:p>
        </w:tc>
        <w:tc>
          <w:tcPr>
            <w:tcW w:w="3548" w:type="dxa"/>
            <w:tcBorders>
              <w:top w:val="double" w:sz="6"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информации на персональном компьютере,</w:t>
            </w:r>
            <w:r>
              <w:rPr>
                <w:spacing w:val="-15"/>
                <w:sz w:val="24"/>
              </w:rPr>
              <w:t xml:space="preserve"> </w:t>
            </w:r>
            <w:r>
              <w:rPr>
                <w:sz w:val="24"/>
              </w:rPr>
              <w:t>в</w:t>
            </w:r>
            <w:r>
              <w:rPr>
                <w:spacing w:val="-15"/>
                <w:sz w:val="24"/>
              </w:rPr>
              <w:t xml:space="preserve"> </w:t>
            </w:r>
            <w:r>
              <w:rPr>
                <w:sz w:val="24"/>
              </w:rPr>
              <w:t>информационной</w:t>
            </w:r>
          </w:p>
          <w:p w:rsidR="00AB1E57" w:rsidRDefault="00712190">
            <w:pPr>
              <w:pStyle w:val="TableParagraph"/>
              <w:spacing w:line="270" w:lineRule="atLeast"/>
              <w:ind w:left="144" w:right="183"/>
              <w:rPr>
                <w:sz w:val="24"/>
              </w:rPr>
            </w:pPr>
            <w:r>
              <w:rPr>
                <w:sz w:val="24"/>
              </w:rPr>
              <w:t>среде школы и в образовательном</w:t>
            </w:r>
            <w:r>
              <w:rPr>
                <w:spacing w:val="-15"/>
                <w:sz w:val="24"/>
              </w:rPr>
              <w:t xml:space="preserve"> </w:t>
            </w:r>
            <w:r>
              <w:rPr>
                <w:sz w:val="24"/>
              </w:rPr>
              <w:t>пространстве</w:t>
            </w:r>
          </w:p>
        </w:tc>
        <w:tc>
          <w:tcPr>
            <w:tcW w:w="2033" w:type="dxa"/>
            <w:vMerge w:val="restart"/>
            <w:tcBorders>
              <w:left w:val="double" w:sz="6" w:space="0" w:color="000000"/>
              <w:bottom w:val="single" w:sz="12" w:space="0" w:color="000000"/>
              <w:right w:val="double" w:sz="6" w:space="0" w:color="000000"/>
            </w:tcBorders>
          </w:tcPr>
          <w:p w:rsidR="00AB1E57" w:rsidRDefault="00712190">
            <w:pPr>
              <w:pStyle w:val="TableParagraph"/>
              <w:spacing w:line="268" w:lineRule="exact"/>
              <w:ind w:left="42"/>
              <w:rPr>
                <w:sz w:val="24"/>
              </w:rPr>
            </w:pPr>
            <w:r>
              <w:rPr>
                <w:spacing w:val="-2"/>
                <w:sz w:val="24"/>
              </w:rPr>
              <w:t>«Информатика»</w:t>
            </w:r>
          </w:p>
        </w:tc>
        <w:tc>
          <w:tcPr>
            <w:tcW w:w="1975" w:type="dxa"/>
            <w:vMerge w:val="restart"/>
            <w:tcBorders>
              <w:left w:val="double" w:sz="6" w:space="0" w:color="000000"/>
              <w:bottom w:val="single" w:sz="12" w:space="0" w:color="000000"/>
              <w:right w:val="single" w:sz="12" w:space="0" w:color="000000"/>
            </w:tcBorders>
          </w:tcPr>
          <w:p w:rsidR="00AB1E57" w:rsidRDefault="00AB1E57">
            <w:pPr>
              <w:pStyle w:val="TableParagraph"/>
              <w:ind w:left="0"/>
              <w:rPr>
                <w:sz w:val="24"/>
              </w:rPr>
            </w:pPr>
          </w:p>
        </w:tc>
      </w:tr>
      <w:tr w:rsidR="00AB1E57">
        <w:trPr>
          <w:trHeight w:val="1098"/>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использование различных библиотечных, в том числе</w:t>
            </w:r>
          </w:p>
          <w:p w:rsidR="00AB1E57" w:rsidRDefault="00712190">
            <w:pPr>
              <w:pStyle w:val="TableParagraph"/>
              <w:spacing w:line="270" w:lineRule="atLeast"/>
              <w:ind w:left="144"/>
              <w:rPr>
                <w:sz w:val="24"/>
              </w:rPr>
            </w:pPr>
            <w:r>
              <w:rPr>
                <w:sz w:val="24"/>
              </w:rPr>
              <w:t>электронных,</w:t>
            </w:r>
            <w:r>
              <w:rPr>
                <w:spacing w:val="-15"/>
                <w:sz w:val="24"/>
              </w:rPr>
              <w:t xml:space="preserve"> </w:t>
            </w:r>
            <w:r>
              <w:rPr>
                <w:sz w:val="24"/>
              </w:rPr>
              <w:t>каталогов</w:t>
            </w:r>
            <w:r>
              <w:rPr>
                <w:spacing w:val="-15"/>
                <w:sz w:val="24"/>
              </w:rPr>
              <w:t xml:space="preserve"> </w:t>
            </w:r>
            <w:r>
              <w:rPr>
                <w:sz w:val="24"/>
              </w:rPr>
              <w:t>для поиска необходимых книг</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820"/>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поиск</w:t>
            </w:r>
            <w:r>
              <w:rPr>
                <w:spacing w:val="-12"/>
                <w:sz w:val="24"/>
              </w:rPr>
              <w:t xml:space="preserve"> </w:t>
            </w:r>
            <w:r>
              <w:rPr>
                <w:sz w:val="24"/>
              </w:rPr>
              <w:t>информации</w:t>
            </w:r>
            <w:r>
              <w:rPr>
                <w:spacing w:val="-12"/>
                <w:sz w:val="24"/>
              </w:rPr>
              <w:t xml:space="preserve"> </w:t>
            </w:r>
            <w:r>
              <w:rPr>
                <w:sz w:val="24"/>
              </w:rPr>
              <w:t>в</w:t>
            </w:r>
            <w:r>
              <w:rPr>
                <w:spacing w:val="-13"/>
                <w:sz w:val="24"/>
              </w:rPr>
              <w:t xml:space="preserve"> </w:t>
            </w:r>
            <w:r>
              <w:rPr>
                <w:sz w:val="24"/>
              </w:rPr>
              <w:t>различных базах данных, создание и</w:t>
            </w:r>
          </w:p>
          <w:p w:rsidR="00AB1E57" w:rsidRDefault="00712190">
            <w:pPr>
              <w:pStyle w:val="TableParagraph"/>
              <w:spacing w:line="256" w:lineRule="exact"/>
              <w:ind w:left="144"/>
              <w:rPr>
                <w:sz w:val="24"/>
              </w:rPr>
            </w:pPr>
            <w:r>
              <w:rPr>
                <w:sz w:val="24"/>
              </w:rPr>
              <w:t>заполнение</w:t>
            </w:r>
            <w:r>
              <w:rPr>
                <w:spacing w:val="-4"/>
                <w:sz w:val="24"/>
              </w:rPr>
              <w:t xml:space="preserve"> </w:t>
            </w:r>
            <w:r>
              <w:rPr>
                <w:sz w:val="24"/>
              </w:rPr>
              <w:t>базы</w:t>
            </w:r>
            <w:r>
              <w:rPr>
                <w:spacing w:val="-3"/>
                <w:sz w:val="24"/>
              </w:rPr>
              <w:t xml:space="preserve"> </w:t>
            </w:r>
            <w:r>
              <w:rPr>
                <w:spacing w:val="-2"/>
                <w:sz w:val="24"/>
              </w:rPr>
              <w:t>данных</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1933"/>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ight="-29"/>
              <w:rPr>
                <w:sz w:val="24"/>
              </w:rPr>
            </w:pPr>
            <w:r>
              <w:rPr>
                <w:sz w:val="24"/>
              </w:rPr>
              <w:t>формирование собственного информационного</w:t>
            </w:r>
            <w:r>
              <w:rPr>
                <w:spacing w:val="-15"/>
                <w:sz w:val="24"/>
              </w:rPr>
              <w:t xml:space="preserve"> </w:t>
            </w:r>
            <w:r>
              <w:rPr>
                <w:sz w:val="24"/>
              </w:rPr>
              <w:t>пространства: создание систем папок и размещение в них нужных информационных источников, размещение информации в</w:t>
            </w:r>
          </w:p>
          <w:p w:rsidR="00AB1E57" w:rsidRDefault="00712190">
            <w:pPr>
              <w:pStyle w:val="TableParagraph"/>
              <w:spacing w:line="259" w:lineRule="exact"/>
              <w:ind w:left="144"/>
              <w:rPr>
                <w:sz w:val="24"/>
              </w:rPr>
            </w:pPr>
            <w:r>
              <w:rPr>
                <w:spacing w:val="-2"/>
                <w:sz w:val="24"/>
              </w:rPr>
              <w:t>Интернете</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826"/>
        </w:trPr>
        <w:tc>
          <w:tcPr>
            <w:tcW w:w="2138" w:type="dxa"/>
            <w:vMerge w:val="restart"/>
            <w:tcBorders>
              <w:top w:val="single" w:sz="12" w:space="0" w:color="000000"/>
              <w:left w:val="single" w:sz="12" w:space="0" w:color="000000"/>
              <w:bottom w:val="single" w:sz="12" w:space="0" w:color="000000"/>
              <w:right w:val="double" w:sz="6" w:space="0" w:color="000000"/>
            </w:tcBorders>
          </w:tcPr>
          <w:p w:rsidR="00AB1E57" w:rsidRDefault="00712190">
            <w:pPr>
              <w:pStyle w:val="TableParagraph"/>
              <w:ind w:left="148" w:right="82"/>
              <w:rPr>
                <w:sz w:val="24"/>
              </w:rPr>
            </w:pPr>
            <w:r>
              <w:rPr>
                <w:spacing w:val="-2"/>
                <w:sz w:val="24"/>
              </w:rPr>
              <w:t xml:space="preserve">Анализ информации, математическая </w:t>
            </w:r>
            <w:r>
              <w:rPr>
                <w:sz w:val="24"/>
              </w:rPr>
              <w:t>обработка</w:t>
            </w:r>
            <w:r>
              <w:rPr>
                <w:spacing w:val="-15"/>
                <w:sz w:val="24"/>
              </w:rPr>
              <w:t xml:space="preserve"> </w:t>
            </w:r>
            <w:r>
              <w:rPr>
                <w:sz w:val="24"/>
              </w:rPr>
              <w:t>данных в исследовании</w:t>
            </w: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ight="-15"/>
              <w:rPr>
                <w:sz w:val="24"/>
              </w:rPr>
            </w:pPr>
            <w:r>
              <w:rPr>
                <w:sz w:val="24"/>
              </w:rPr>
              <w:t>ввод результатов измерений и других</w:t>
            </w:r>
            <w:r>
              <w:rPr>
                <w:spacing w:val="-8"/>
                <w:sz w:val="24"/>
              </w:rPr>
              <w:t xml:space="preserve"> </w:t>
            </w:r>
            <w:r>
              <w:rPr>
                <w:sz w:val="24"/>
              </w:rPr>
              <w:t>цифровых</w:t>
            </w:r>
            <w:r>
              <w:rPr>
                <w:spacing w:val="-8"/>
                <w:sz w:val="24"/>
              </w:rPr>
              <w:t xml:space="preserve"> </w:t>
            </w:r>
            <w:r>
              <w:rPr>
                <w:sz w:val="24"/>
              </w:rPr>
              <w:t>данных</w:t>
            </w:r>
            <w:r>
              <w:rPr>
                <w:spacing w:val="-8"/>
                <w:sz w:val="24"/>
              </w:rPr>
              <w:t xml:space="preserve"> </w:t>
            </w:r>
            <w:r>
              <w:rPr>
                <w:sz w:val="24"/>
              </w:rPr>
              <w:t>для</w:t>
            </w:r>
            <w:r>
              <w:rPr>
                <w:spacing w:val="-8"/>
                <w:sz w:val="24"/>
              </w:rPr>
              <w:t xml:space="preserve"> </w:t>
            </w:r>
            <w:r>
              <w:rPr>
                <w:sz w:val="24"/>
              </w:rPr>
              <w:t xml:space="preserve">их </w:t>
            </w:r>
            <w:r>
              <w:rPr>
                <w:spacing w:val="-2"/>
                <w:sz w:val="24"/>
              </w:rPr>
              <w:t>обработки</w:t>
            </w:r>
          </w:p>
        </w:tc>
        <w:tc>
          <w:tcPr>
            <w:tcW w:w="2033" w:type="dxa"/>
            <w:vMerge w:val="restart"/>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«Математика»,</w:t>
            </w:r>
          </w:p>
          <w:p w:rsidR="00AB1E57" w:rsidRDefault="00712190">
            <w:pPr>
              <w:pStyle w:val="TableParagraph"/>
              <w:ind w:left="42"/>
              <w:rPr>
                <w:sz w:val="24"/>
              </w:rPr>
            </w:pPr>
            <w:r>
              <w:rPr>
                <w:spacing w:val="-2"/>
                <w:sz w:val="24"/>
              </w:rPr>
              <w:t>«Биология»,</w:t>
            </w:r>
          </w:p>
          <w:p w:rsidR="00AB1E57" w:rsidRDefault="00712190">
            <w:pPr>
              <w:pStyle w:val="TableParagraph"/>
              <w:ind w:left="42"/>
              <w:rPr>
                <w:sz w:val="24"/>
              </w:rPr>
            </w:pPr>
            <w:r>
              <w:rPr>
                <w:spacing w:val="-2"/>
                <w:sz w:val="24"/>
              </w:rPr>
              <w:t>«Физика»,</w:t>
            </w:r>
          </w:p>
          <w:p w:rsidR="00AB1E57" w:rsidRDefault="00712190">
            <w:pPr>
              <w:pStyle w:val="TableParagraph"/>
              <w:ind w:left="42"/>
              <w:rPr>
                <w:sz w:val="24"/>
              </w:rPr>
            </w:pPr>
            <w:r>
              <w:rPr>
                <w:spacing w:val="-2"/>
                <w:sz w:val="24"/>
              </w:rPr>
              <w:t>«Химия»,</w:t>
            </w:r>
          </w:p>
          <w:p w:rsidR="00AB1E57" w:rsidRDefault="00712190">
            <w:pPr>
              <w:pStyle w:val="TableParagraph"/>
              <w:ind w:left="42" w:right="-29"/>
              <w:rPr>
                <w:sz w:val="24"/>
              </w:rPr>
            </w:pPr>
            <w:r>
              <w:rPr>
                <w:spacing w:val="-2"/>
                <w:sz w:val="24"/>
              </w:rPr>
              <w:t>«Обществознание»</w:t>
            </w:r>
          </w:p>
        </w:tc>
        <w:tc>
          <w:tcPr>
            <w:tcW w:w="1975" w:type="dxa"/>
            <w:vMerge w:val="restart"/>
            <w:tcBorders>
              <w:top w:val="single" w:sz="12" w:space="0" w:color="000000"/>
              <w:left w:val="double" w:sz="6" w:space="0" w:color="000000"/>
              <w:bottom w:val="single" w:sz="12" w:space="0" w:color="000000"/>
              <w:right w:val="single" w:sz="12" w:space="0" w:color="000000"/>
            </w:tcBorders>
          </w:tcPr>
          <w:p w:rsidR="00AB1E57" w:rsidRDefault="00712190">
            <w:pPr>
              <w:pStyle w:val="TableParagraph"/>
              <w:ind w:left="43" w:right="-15"/>
              <w:rPr>
                <w:sz w:val="24"/>
              </w:rPr>
            </w:pPr>
            <w:r>
              <w:rPr>
                <w:sz w:val="24"/>
              </w:rPr>
              <w:t xml:space="preserve">Проектная и </w:t>
            </w:r>
            <w:r>
              <w:rPr>
                <w:spacing w:val="-2"/>
                <w:sz w:val="24"/>
              </w:rPr>
              <w:t xml:space="preserve">исследовательская </w:t>
            </w:r>
            <w:r>
              <w:rPr>
                <w:sz w:val="24"/>
              </w:rPr>
              <w:t>деятельность во внеурочное время</w:t>
            </w:r>
          </w:p>
        </w:tc>
      </w:tr>
      <w:tr w:rsidR="00AB1E57">
        <w:trPr>
          <w:trHeight w:val="552"/>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ight="463"/>
              <w:rPr>
                <w:sz w:val="24"/>
              </w:rPr>
            </w:pPr>
            <w:r>
              <w:rPr>
                <w:sz w:val="24"/>
              </w:rPr>
              <w:t>построение</w:t>
            </w:r>
            <w:r>
              <w:rPr>
                <w:spacing w:val="-15"/>
                <w:sz w:val="24"/>
              </w:rPr>
              <w:t xml:space="preserve"> </w:t>
            </w:r>
            <w:r>
              <w:rPr>
                <w:sz w:val="24"/>
              </w:rPr>
              <w:t xml:space="preserve">математических </w:t>
            </w:r>
            <w:r>
              <w:rPr>
                <w:spacing w:val="-2"/>
                <w:sz w:val="24"/>
              </w:rPr>
              <w:t>моделей</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827"/>
        </w:trPr>
        <w:tc>
          <w:tcPr>
            <w:tcW w:w="2138" w:type="dxa"/>
            <w:vMerge/>
            <w:tcBorders>
              <w:top w:val="nil"/>
              <w:left w:val="single" w:sz="12" w:space="0" w:color="000000"/>
              <w:bottom w:val="single" w:sz="12"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ind w:left="144"/>
              <w:rPr>
                <w:sz w:val="24"/>
              </w:rPr>
            </w:pPr>
            <w:r>
              <w:rPr>
                <w:sz w:val="24"/>
              </w:rPr>
              <w:t>проведение</w:t>
            </w:r>
            <w:r>
              <w:rPr>
                <w:spacing w:val="-10"/>
                <w:sz w:val="24"/>
              </w:rPr>
              <w:t xml:space="preserve"> </w:t>
            </w:r>
            <w:r>
              <w:rPr>
                <w:sz w:val="24"/>
              </w:rPr>
              <w:t>экспериментов</w:t>
            </w:r>
            <w:r>
              <w:rPr>
                <w:spacing w:val="-10"/>
                <w:sz w:val="24"/>
              </w:rPr>
              <w:t xml:space="preserve"> </w:t>
            </w:r>
            <w:r>
              <w:rPr>
                <w:sz w:val="24"/>
              </w:rPr>
              <w:t>и исследований</w:t>
            </w:r>
            <w:r>
              <w:rPr>
                <w:spacing w:val="-3"/>
                <w:sz w:val="24"/>
              </w:rPr>
              <w:t xml:space="preserve"> </w:t>
            </w:r>
            <w:r>
              <w:rPr>
                <w:sz w:val="24"/>
              </w:rPr>
              <w:t>в</w:t>
            </w:r>
            <w:r>
              <w:rPr>
                <w:spacing w:val="-3"/>
                <w:sz w:val="24"/>
              </w:rPr>
              <w:t xml:space="preserve"> </w:t>
            </w:r>
            <w:r>
              <w:rPr>
                <w:spacing w:val="-2"/>
                <w:sz w:val="24"/>
              </w:rPr>
              <w:t>виртуальных</w:t>
            </w:r>
          </w:p>
          <w:p w:rsidR="00AB1E57" w:rsidRDefault="00712190">
            <w:pPr>
              <w:pStyle w:val="TableParagraph"/>
              <w:spacing w:line="256" w:lineRule="exact"/>
              <w:ind w:left="144"/>
              <w:rPr>
                <w:sz w:val="24"/>
              </w:rPr>
            </w:pPr>
            <w:r>
              <w:rPr>
                <w:spacing w:val="-2"/>
                <w:sz w:val="24"/>
              </w:rPr>
              <w:t>лабораториях</w:t>
            </w:r>
          </w:p>
        </w:tc>
        <w:tc>
          <w:tcPr>
            <w:tcW w:w="2033" w:type="dxa"/>
            <w:vMerge/>
            <w:tcBorders>
              <w:top w:val="nil"/>
              <w:left w:val="double" w:sz="6" w:space="0" w:color="000000"/>
              <w:bottom w:val="single" w:sz="12"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single" w:sz="12" w:space="0" w:color="000000"/>
              <w:right w:val="single" w:sz="12" w:space="0" w:color="000000"/>
            </w:tcBorders>
          </w:tcPr>
          <w:p w:rsidR="00AB1E57" w:rsidRDefault="00AB1E57">
            <w:pPr>
              <w:rPr>
                <w:sz w:val="2"/>
                <w:szCs w:val="2"/>
              </w:rPr>
            </w:pPr>
          </w:p>
        </w:tc>
      </w:tr>
      <w:tr w:rsidR="00AB1E57">
        <w:trPr>
          <w:trHeight w:val="819"/>
        </w:trPr>
        <w:tc>
          <w:tcPr>
            <w:tcW w:w="2138" w:type="dxa"/>
            <w:vMerge w:val="restart"/>
            <w:tcBorders>
              <w:top w:val="single" w:sz="12" w:space="0" w:color="000000"/>
              <w:left w:val="single" w:sz="12" w:space="0" w:color="000000"/>
              <w:bottom w:val="double" w:sz="6" w:space="0" w:color="000000"/>
              <w:right w:val="double" w:sz="6" w:space="0" w:color="000000"/>
            </w:tcBorders>
          </w:tcPr>
          <w:p w:rsidR="00AB1E57" w:rsidRDefault="00712190">
            <w:pPr>
              <w:pStyle w:val="TableParagraph"/>
              <w:ind w:left="148" w:right="110"/>
              <w:rPr>
                <w:sz w:val="24"/>
              </w:rPr>
            </w:pPr>
            <w:r>
              <w:rPr>
                <w:spacing w:val="-2"/>
                <w:sz w:val="24"/>
              </w:rPr>
              <w:t xml:space="preserve">Моделирование, </w:t>
            </w:r>
            <w:r>
              <w:rPr>
                <w:sz w:val="24"/>
              </w:rPr>
              <w:t>проектирование</w:t>
            </w:r>
            <w:r>
              <w:rPr>
                <w:spacing w:val="-15"/>
                <w:sz w:val="24"/>
              </w:rPr>
              <w:t xml:space="preserve"> </w:t>
            </w:r>
            <w:r>
              <w:rPr>
                <w:sz w:val="24"/>
              </w:rPr>
              <w:t xml:space="preserve">и </w:t>
            </w:r>
            <w:r>
              <w:rPr>
                <w:spacing w:val="-2"/>
                <w:sz w:val="24"/>
              </w:rPr>
              <w:t>управление</w:t>
            </w: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76" w:lineRule="exact"/>
              <w:ind w:left="144" w:right="299"/>
              <w:rPr>
                <w:sz w:val="24"/>
              </w:rPr>
            </w:pPr>
            <w:r>
              <w:rPr>
                <w:sz w:val="24"/>
              </w:rPr>
              <w:t>моделирование с использованием</w:t>
            </w:r>
            <w:r>
              <w:rPr>
                <w:spacing w:val="-15"/>
                <w:sz w:val="24"/>
              </w:rPr>
              <w:t xml:space="preserve"> </w:t>
            </w:r>
            <w:r>
              <w:rPr>
                <w:sz w:val="24"/>
              </w:rPr>
              <w:t xml:space="preserve">виртуальных </w:t>
            </w:r>
            <w:r>
              <w:rPr>
                <w:spacing w:val="-2"/>
                <w:sz w:val="24"/>
              </w:rPr>
              <w:t>конструкторов</w:t>
            </w:r>
          </w:p>
        </w:tc>
        <w:tc>
          <w:tcPr>
            <w:tcW w:w="2033" w:type="dxa"/>
            <w:vMerge w:val="restart"/>
            <w:tcBorders>
              <w:top w:val="single" w:sz="12" w:space="0" w:color="000000"/>
              <w:left w:val="double" w:sz="6" w:space="0" w:color="000000"/>
              <w:bottom w:val="double" w:sz="6" w:space="0" w:color="000000"/>
              <w:right w:val="double" w:sz="6" w:space="0" w:color="000000"/>
            </w:tcBorders>
          </w:tcPr>
          <w:p w:rsidR="00AB1E57" w:rsidRDefault="00712190">
            <w:pPr>
              <w:pStyle w:val="TableParagraph"/>
              <w:ind w:left="42" w:right="15"/>
              <w:rPr>
                <w:sz w:val="24"/>
              </w:rPr>
            </w:pPr>
            <w:r>
              <w:rPr>
                <w:spacing w:val="-2"/>
                <w:sz w:val="24"/>
              </w:rPr>
              <w:t xml:space="preserve">Преимущественно </w:t>
            </w:r>
            <w:r>
              <w:rPr>
                <w:sz w:val="24"/>
              </w:rPr>
              <w:t xml:space="preserve">в рамках </w:t>
            </w:r>
            <w:r>
              <w:rPr>
                <w:spacing w:val="-2"/>
                <w:sz w:val="24"/>
              </w:rPr>
              <w:t>предметов</w:t>
            </w:r>
          </w:p>
          <w:p w:rsidR="00AB1E57" w:rsidRDefault="00712190">
            <w:pPr>
              <w:pStyle w:val="TableParagraph"/>
              <w:ind w:left="42"/>
              <w:rPr>
                <w:sz w:val="24"/>
              </w:rPr>
            </w:pPr>
            <w:r>
              <w:rPr>
                <w:spacing w:val="-2"/>
                <w:sz w:val="24"/>
              </w:rPr>
              <w:t>«Физика»,</w:t>
            </w:r>
          </w:p>
          <w:p w:rsidR="00AB1E57" w:rsidRDefault="00712190">
            <w:pPr>
              <w:pStyle w:val="TableParagraph"/>
              <w:ind w:left="42"/>
              <w:rPr>
                <w:sz w:val="24"/>
              </w:rPr>
            </w:pPr>
            <w:r>
              <w:rPr>
                <w:spacing w:val="-2"/>
                <w:sz w:val="24"/>
              </w:rPr>
              <w:t>«Химия»,</w:t>
            </w:r>
          </w:p>
          <w:p w:rsidR="00AB1E57" w:rsidRDefault="00712190">
            <w:pPr>
              <w:pStyle w:val="TableParagraph"/>
              <w:ind w:left="42"/>
              <w:rPr>
                <w:sz w:val="24"/>
              </w:rPr>
            </w:pPr>
            <w:r>
              <w:rPr>
                <w:spacing w:val="-2"/>
                <w:sz w:val="24"/>
              </w:rPr>
              <w:t>«Биология»,</w:t>
            </w:r>
          </w:p>
          <w:p w:rsidR="00AB1E57" w:rsidRDefault="00712190">
            <w:pPr>
              <w:pStyle w:val="TableParagraph"/>
              <w:ind w:left="42"/>
              <w:rPr>
                <w:sz w:val="24"/>
              </w:rPr>
            </w:pPr>
            <w:r>
              <w:rPr>
                <w:spacing w:val="-2"/>
                <w:sz w:val="24"/>
              </w:rPr>
              <w:t>«Технология»,</w:t>
            </w:r>
          </w:p>
          <w:p w:rsidR="00AB1E57" w:rsidRDefault="00712190">
            <w:pPr>
              <w:pStyle w:val="TableParagraph"/>
              <w:ind w:left="42"/>
              <w:rPr>
                <w:sz w:val="24"/>
              </w:rPr>
            </w:pPr>
            <w:r>
              <w:rPr>
                <w:spacing w:val="-2"/>
                <w:sz w:val="24"/>
              </w:rPr>
              <w:t>«Математика»,</w:t>
            </w:r>
          </w:p>
          <w:p w:rsidR="00AB1E57" w:rsidRDefault="00712190">
            <w:pPr>
              <w:pStyle w:val="TableParagraph"/>
              <w:ind w:left="42"/>
              <w:rPr>
                <w:sz w:val="24"/>
              </w:rPr>
            </w:pPr>
            <w:r>
              <w:rPr>
                <w:spacing w:val="-2"/>
                <w:sz w:val="24"/>
              </w:rPr>
              <w:t>«Информатика»,</w:t>
            </w:r>
          </w:p>
          <w:p w:rsidR="00AB1E57" w:rsidRDefault="00712190">
            <w:pPr>
              <w:pStyle w:val="TableParagraph"/>
              <w:ind w:left="42" w:right="-29"/>
              <w:rPr>
                <w:sz w:val="24"/>
              </w:rPr>
            </w:pPr>
            <w:r>
              <w:rPr>
                <w:spacing w:val="-2"/>
                <w:sz w:val="24"/>
              </w:rPr>
              <w:t>«Обществознание»</w:t>
            </w:r>
          </w:p>
        </w:tc>
        <w:tc>
          <w:tcPr>
            <w:tcW w:w="1975" w:type="dxa"/>
            <w:vMerge w:val="restart"/>
            <w:tcBorders>
              <w:top w:val="single" w:sz="12" w:space="0" w:color="000000"/>
              <w:left w:val="double" w:sz="6" w:space="0" w:color="000000"/>
              <w:bottom w:val="double" w:sz="6" w:space="0" w:color="000000"/>
              <w:right w:val="single" w:sz="12" w:space="0" w:color="000000"/>
            </w:tcBorders>
          </w:tcPr>
          <w:p w:rsidR="00AB1E57" w:rsidRDefault="00712190">
            <w:pPr>
              <w:pStyle w:val="TableParagraph"/>
              <w:ind w:left="43" w:right="-15"/>
              <w:rPr>
                <w:sz w:val="24"/>
              </w:rPr>
            </w:pPr>
            <w:r>
              <w:rPr>
                <w:sz w:val="24"/>
              </w:rPr>
              <w:t xml:space="preserve">Проектная и </w:t>
            </w:r>
            <w:r>
              <w:rPr>
                <w:spacing w:val="-2"/>
                <w:sz w:val="24"/>
              </w:rPr>
              <w:t xml:space="preserve">исследовательская </w:t>
            </w:r>
            <w:r>
              <w:rPr>
                <w:sz w:val="24"/>
              </w:rPr>
              <w:t>деятельность во внеурочное время</w:t>
            </w:r>
          </w:p>
        </w:tc>
      </w:tr>
      <w:tr w:rsidR="00AB1E57">
        <w:trPr>
          <w:trHeight w:val="1357"/>
        </w:trPr>
        <w:tc>
          <w:tcPr>
            <w:tcW w:w="2138" w:type="dxa"/>
            <w:vMerge/>
            <w:tcBorders>
              <w:top w:val="nil"/>
              <w:left w:val="single" w:sz="12" w:space="0" w:color="000000"/>
              <w:bottom w:val="double" w:sz="6"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61" w:lineRule="exact"/>
              <w:ind w:left="144"/>
              <w:rPr>
                <w:sz w:val="24"/>
              </w:rPr>
            </w:pPr>
            <w:r>
              <w:rPr>
                <w:sz w:val="24"/>
              </w:rPr>
              <w:t>конструирование</w:t>
            </w:r>
            <w:r>
              <w:rPr>
                <w:spacing w:val="-9"/>
                <w:sz w:val="24"/>
              </w:rPr>
              <w:t xml:space="preserve"> </w:t>
            </w:r>
            <w:r>
              <w:rPr>
                <w:spacing w:val="-10"/>
                <w:sz w:val="24"/>
              </w:rPr>
              <w:t>и</w:t>
            </w:r>
          </w:p>
          <w:p w:rsidR="00AB1E57" w:rsidRDefault="00712190">
            <w:pPr>
              <w:pStyle w:val="TableParagraph"/>
              <w:spacing w:line="270" w:lineRule="atLeast"/>
              <w:ind w:left="144"/>
              <w:rPr>
                <w:sz w:val="24"/>
              </w:rPr>
            </w:pPr>
            <w:r>
              <w:rPr>
                <w:sz w:val="24"/>
              </w:rPr>
              <w:t>моделирование с использованием материальных конструкторов</w:t>
            </w:r>
            <w:r>
              <w:rPr>
                <w:spacing w:val="-15"/>
                <w:sz w:val="24"/>
              </w:rPr>
              <w:t xml:space="preserve"> </w:t>
            </w:r>
            <w:r>
              <w:rPr>
                <w:sz w:val="24"/>
              </w:rPr>
              <w:t>с</w:t>
            </w:r>
            <w:r>
              <w:rPr>
                <w:spacing w:val="-15"/>
                <w:sz w:val="24"/>
              </w:rPr>
              <w:t xml:space="preserve"> </w:t>
            </w:r>
            <w:r>
              <w:rPr>
                <w:sz w:val="24"/>
              </w:rPr>
              <w:t>компьютерным управлением</w:t>
            </w:r>
            <w:r>
              <w:rPr>
                <w:spacing w:val="-4"/>
                <w:sz w:val="24"/>
              </w:rPr>
              <w:t xml:space="preserve"> </w:t>
            </w:r>
            <w:r>
              <w:rPr>
                <w:sz w:val="24"/>
              </w:rPr>
              <w:t>и</w:t>
            </w:r>
            <w:r>
              <w:rPr>
                <w:spacing w:val="-3"/>
                <w:sz w:val="24"/>
              </w:rPr>
              <w:t xml:space="preserve"> </w:t>
            </w:r>
            <w:r>
              <w:rPr>
                <w:sz w:val="24"/>
              </w:rPr>
              <w:t>обратной</w:t>
            </w:r>
            <w:r>
              <w:rPr>
                <w:spacing w:val="-3"/>
                <w:sz w:val="24"/>
              </w:rPr>
              <w:t xml:space="preserve"> </w:t>
            </w:r>
            <w:r>
              <w:rPr>
                <w:spacing w:val="-2"/>
                <w:sz w:val="24"/>
              </w:rPr>
              <w:t>связью</w:t>
            </w:r>
          </w:p>
        </w:tc>
        <w:tc>
          <w:tcPr>
            <w:tcW w:w="2033" w:type="dxa"/>
            <w:vMerge/>
            <w:tcBorders>
              <w:top w:val="nil"/>
              <w:left w:val="double" w:sz="6" w:space="0" w:color="000000"/>
              <w:bottom w:val="double" w:sz="6"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double" w:sz="6" w:space="0" w:color="000000"/>
              <w:right w:val="single" w:sz="12" w:space="0" w:color="000000"/>
            </w:tcBorders>
          </w:tcPr>
          <w:p w:rsidR="00AB1E57" w:rsidRDefault="00AB1E57">
            <w:pPr>
              <w:rPr>
                <w:sz w:val="2"/>
                <w:szCs w:val="2"/>
              </w:rPr>
            </w:pPr>
          </w:p>
        </w:tc>
      </w:tr>
      <w:tr w:rsidR="00AB1E57">
        <w:trPr>
          <w:trHeight w:val="805"/>
        </w:trPr>
        <w:tc>
          <w:tcPr>
            <w:tcW w:w="2138" w:type="dxa"/>
            <w:vMerge/>
            <w:tcBorders>
              <w:top w:val="nil"/>
              <w:left w:val="single" w:sz="12" w:space="0" w:color="000000"/>
              <w:bottom w:val="double" w:sz="6"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single" w:sz="12" w:space="0" w:color="000000"/>
              <w:right w:val="double" w:sz="6" w:space="0" w:color="000000"/>
            </w:tcBorders>
          </w:tcPr>
          <w:p w:rsidR="00AB1E57" w:rsidRDefault="00712190">
            <w:pPr>
              <w:pStyle w:val="TableParagraph"/>
              <w:spacing w:line="260" w:lineRule="exact"/>
              <w:ind w:left="144"/>
              <w:rPr>
                <w:sz w:val="24"/>
              </w:rPr>
            </w:pPr>
            <w:r>
              <w:rPr>
                <w:sz w:val="24"/>
              </w:rPr>
              <w:t>моделирование</w:t>
            </w:r>
            <w:r>
              <w:rPr>
                <w:spacing w:val="-5"/>
                <w:sz w:val="24"/>
              </w:rPr>
              <w:t xml:space="preserve"> </w:t>
            </w:r>
            <w:r>
              <w:rPr>
                <w:spacing w:val="-10"/>
                <w:sz w:val="24"/>
              </w:rPr>
              <w:t>с</w:t>
            </w:r>
          </w:p>
          <w:p w:rsidR="00AB1E57" w:rsidRDefault="00712190">
            <w:pPr>
              <w:pStyle w:val="TableParagraph"/>
              <w:spacing w:line="270" w:lineRule="atLeast"/>
              <w:ind w:left="144" w:right="854"/>
              <w:rPr>
                <w:sz w:val="24"/>
              </w:rPr>
            </w:pPr>
            <w:r>
              <w:rPr>
                <w:sz w:val="24"/>
              </w:rPr>
              <w:t>использованием</w:t>
            </w:r>
            <w:r>
              <w:rPr>
                <w:spacing w:val="-15"/>
                <w:sz w:val="24"/>
              </w:rPr>
              <w:t xml:space="preserve"> </w:t>
            </w:r>
            <w:r>
              <w:rPr>
                <w:sz w:val="24"/>
              </w:rPr>
              <w:t xml:space="preserve">средств </w:t>
            </w:r>
            <w:r>
              <w:rPr>
                <w:spacing w:val="-2"/>
                <w:sz w:val="24"/>
              </w:rPr>
              <w:t>программирования</w:t>
            </w:r>
          </w:p>
        </w:tc>
        <w:tc>
          <w:tcPr>
            <w:tcW w:w="2033" w:type="dxa"/>
            <w:vMerge/>
            <w:tcBorders>
              <w:top w:val="nil"/>
              <w:left w:val="double" w:sz="6" w:space="0" w:color="000000"/>
              <w:bottom w:val="double" w:sz="6"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double" w:sz="6" w:space="0" w:color="000000"/>
              <w:right w:val="single" w:sz="12" w:space="0" w:color="000000"/>
            </w:tcBorders>
          </w:tcPr>
          <w:p w:rsidR="00AB1E57" w:rsidRDefault="00AB1E57">
            <w:pPr>
              <w:rPr>
                <w:sz w:val="2"/>
                <w:szCs w:val="2"/>
              </w:rPr>
            </w:pPr>
          </w:p>
        </w:tc>
      </w:tr>
      <w:tr w:rsidR="00AB1E57">
        <w:trPr>
          <w:trHeight w:val="1357"/>
        </w:trPr>
        <w:tc>
          <w:tcPr>
            <w:tcW w:w="2138" w:type="dxa"/>
            <w:vMerge/>
            <w:tcBorders>
              <w:top w:val="nil"/>
              <w:left w:val="single" w:sz="12" w:space="0" w:color="000000"/>
              <w:bottom w:val="double" w:sz="6" w:space="0" w:color="000000"/>
              <w:right w:val="double" w:sz="6" w:space="0" w:color="000000"/>
            </w:tcBorders>
          </w:tcPr>
          <w:p w:rsidR="00AB1E57" w:rsidRDefault="00AB1E57">
            <w:pPr>
              <w:rPr>
                <w:sz w:val="2"/>
                <w:szCs w:val="2"/>
              </w:rPr>
            </w:pPr>
          </w:p>
        </w:tc>
        <w:tc>
          <w:tcPr>
            <w:tcW w:w="3548" w:type="dxa"/>
            <w:tcBorders>
              <w:top w:val="single" w:sz="12" w:space="0" w:color="000000"/>
              <w:left w:val="double" w:sz="6" w:space="0" w:color="000000"/>
              <w:bottom w:val="double" w:sz="6" w:space="0" w:color="000000"/>
              <w:right w:val="double" w:sz="6" w:space="0" w:color="000000"/>
            </w:tcBorders>
          </w:tcPr>
          <w:p w:rsidR="00AB1E57" w:rsidRDefault="00712190">
            <w:pPr>
              <w:pStyle w:val="TableParagraph"/>
              <w:ind w:left="144"/>
              <w:rPr>
                <w:sz w:val="24"/>
              </w:rPr>
            </w:pPr>
            <w:r>
              <w:rPr>
                <w:sz w:val="24"/>
              </w:rPr>
              <w:t>проектирование</w:t>
            </w:r>
            <w:r>
              <w:rPr>
                <w:spacing w:val="-15"/>
                <w:sz w:val="24"/>
              </w:rPr>
              <w:t xml:space="preserve"> </w:t>
            </w:r>
            <w:r>
              <w:rPr>
                <w:sz w:val="24"/>
              </w:rPr>
              <w:t>и</w:t>
            </w:r>
            <w:r>
              <w:rPr>
                <w:spacing w:val="-15"/>
                <w:sz w:val="24"/>
              </w:rPr>
              <w:t xml:space="preserve"> </w:t>
            </w:r>
            <w:r>
              <w:rPr>
                <w:sz w:val="24"/>
              </w:rPr>
              <w:t>организация своей индивидуальной и групповой деятельности, организация своего времени с</w:t>
            </w:r>
          </w:p>
          <w:p w:rsidR="00AB1E57" w:rsidRDefault="00712190">
            <w:pPr>
              <w:pStyle w:val="TableParagraph"/>
              <w:spacing w:line="248" w:lineRule="exact"/>
              <w:ind w:left="144"/>
              <w:rPr>
                <w:sz w:val="24"/>
              </w:rPr>
            </w:pPr>
            <w:r>
              <w:rPr>
                <w:sz w:val="24"/>
              </w:rPr>
              <w:t>использованием</w:t>
            </w:r>
            <w:r>
              <w:rPr>
                <w:spacing w:val="-9"/>
                <w:sz w:val="24"/>
              </w:rPr>
              <w:t xml:space="preserve"> </w:t>
            </w:r>
            <w:r>
              <w:rPr>
                <w:spacing w:val="-5"/>
                <w:sz w:val="24"/>
              </w:rPr>
              <w:t>ИКТ</w:t>
            </w:r>
          </w:p>
        </w:tc>
        <w:tc>
          <w:tcPr>
            <w:tcW w:w="2033" w:type="dxa"/>
            <w:vMerge/>
            <w:tcBorders>
              <w:top w:val="nil"/>
              <w:left w:val="double" w:sz="6" w:space="0" w:color="000000"/>
              <w:bottom w:val="double" w:sz="6" w:space="0" w:color="000000"/>
              <w:right w:val="double" w:sz="6" w:space="0" w:color="000000"/>
            </w:tcBorders>
          </w:tcPr>
          <w:p w:rsidR="00AB1E57" w:rsidRDefault="00AB1E57">
            <w:pPr>
              <w:rPr>
                <w:sz w:val="2"/>
                <w:szCs w:val="2"/>
              </w:rPr>
            </w:pPr>
          </w:p>
        </w:tc>
        <w:tc>
          <w:tcPr>
            <w:tcW w:w="1975" w:type="dxa"/>
            <w:vMerge/>
            <w:tcBorders>
              <w:top w:val="nil"/>
              <w:left w:val="double" w:sz="6" w:space="0" w:color="000000"/>
              <w:bottom w:val="double" w:sz="6" w:space="0" w:color="000000"/>
              <w:right w:val="single" w:sz="12" w:space="0" w:color="000000"/>
            </w:tcBorders>
          </w:tcPr>
          <w:p w:rsidR="00AB1E57" w:rsidRDefault="00AB1E57">
            <w:pPr>
              <w:rPr>
                <w:sz w:val="2"/>
                <w:szCs w:val="2"/>
              </w:rPr>
            </w:pPr>
          </w:p>
        </w:tc>
      </w:tr>
    </w:tbl>
    <w:p w:rsidR="00AB1E57" w:rsidRDefault="00AB1E57">
      <w:pPr>
        <w:pStyle w:val="a3"/>
        <w:spacing w:before="5"/>
        <w:ind w:left="0" w:firstLine="0"/>
        <w:jc w:val="left"/>
        <w:rPr>
          <w:b/>
        </w:rPr>
      </w:pPr>
    </w:p>
    <w:p w:rsidR="00AB1E57" w:rsidRDefault="00712190">
      <w:pPr>
        <w:pStyle w:val="a3"/>
        <w:ind w:left="218" w:right="250"/>
      </w:pPr>
      <w:r>
        <w:lastRenderedPageBreak/>
        <w:t>Формирование ИКТ-компетентности учащихся проводится на имеющейся в наличии компьютерной технике и средствах связи. При этом необходимо прилагать усилия для полноценного обеспечения школы современными средствами информационных и компьютерных технологий.</w:t>
      </w:r>
    </w:p>
    <w:p w:rsidR="00AB1E57" w:rsidRDefault="00712190">
      <w:pPr>
        <w:pStyle w:val="a3"/>
        <w:ind w:left="218" w:right="249"/>
      </w:pPr>
      <w:r>
        <w:t>Каждый учитель в школе имеет доступ к современному персональному компьютеру, обеспечивающему возможность записи и трансляции по сети видеоизображения и звука. Обеспечиваться возможность выхода в локальную сеть (информационное пространство) школы и через локальную сеть учреждения в Интернет.</w:t>
      </w:r>
    </w:p>
    <w:p w:rsidR="00AB1E57" w:rsidRDefault="00AB1E57">
      <w:pPr>
        <w:sectPr w:rsidR="00AB1E57">
          <w:type w:val="continuous"/>
          <w:pgSz w:w="11910" w:h="16840"/>
          <w:pgMar w:top="1100" w:right="600" w:bottom="280" w:left="1200" w:header="720" w:footer="720" w:gutter="0"/>
          <w:cols w:space="720"/>
        </w:sectPr>
      </w:pPr>
    </w:p>
    <w:p w:rsidR="00AB1E57" w:rsidRDefault="00712190">
      <w:pPr>
        <w:pStyle w:val="a3"/>
        <w:spacing w:before="73"/>
        <w:ind w:left="218" w:right="255"/>
      </w:pPr>
      <w:r>
        <w:lastRenderedPageBreak/>
        <w:t>Каждый кабинет школы обеспечен современными персональными компьютерами, с выходом в Интернет и информационно-образовательную среду школы.</w:t>
      </w:r>
    </w:p>
    <w:p w:rsidR="00AB1E57" w:rsidRDefault="00AB1E57">
      <w:pPr>
        <w:pStyle w:val="a3"/>
        <w:spacing w:before="10"/>
        <w:ind w:left="0" w:firstLine="0"/>
        <w:jc w:val="left"/>
      </w:pPr>
    </w:p>
    <w:p w:rsidR="00AB1E57" w:rsidRDefault="00712190">
      <w:pPr>
        <w:pStyle w:val="3"/>
        <w:spacing w:line="247" w:lineRule="auto"/>
        <w:ind w:left="218" w:right="252" w:firstLine="707"/>
      </w:pPr>
      <w:r>
        <w:t>Формирование знаний и навыков в области финансовой грамотности и устойчивого развития общества</w:t>
      </w:r>
    </w:p>
    <w:p w:rsidR="00AB1E57" w:rsidRDefault="00712190">
      <w:pPr>
        <w:pStyle w:val="a3"/>
        <w:spacing w:before="1" w:line="247" w:lineRule="auto"/>
        <w:ind w:left="218" w:right="249"/>
      </w:pPr>
      <w:r>
        <w:t>В современных условиях расширения использования финансовых услуг, усложнения</w:t>
      </w:r>
      <w:r>
        <w:rPr>
          <w:spacing w:val="40"/>
        </w:rPr>
        <w:t xml:space="preserve"> </w:t>
      </w:r>
      <w:r>
        <w:t>и появления новых и трудных для понимания финансовых инструментов вопросы финансовой грамотности населения стали чрезвычайно актуальными.</w:t>
      </w:r>
    </w:p>
    <w:p w:rsidR="00AB1E57" w:rsidRDefault="00712190">
      <w:pPr>
        <w:pStyle w:val="a3"/>
        <w:spacing w:line="247" w:lineRule="auto"/>
        <w:ind w:left="218" w:right="249"/>
      </w:pPr>
      <w:r>
        <w:t>Решение социальных проблем трудоспособного населения в области жилищного и пенсионного обеспечения, страхования, образования все больше переходит из сферы ответственности государства в сферу личных интересов самих граждан. Не секрет, что в России очень низкий процент информированности населения, какие права имеет</w:t>
      </w:r>
      <w:r>
        <w:rPr>
          <w:spacing w:val="80"/>
        </w:rPr>
        <w:t xml:space="preserve"> </w:t>
      </w:r>
      <w:r>
        <w:t>потребитель финансовых услуг и как их защищать в случае нарушений.</w:t>
      </w:r>
    </w:p>
    <w:p w:rsidR="00AB1E57" w:rsidRDefault="00712190">
      <w:pPr>
        <w:pStyle w:val="a3"/>
        <w:spacing w:line="247" w:lineRule="auto"/>
        <w:ind w:left="218" w:right="249"/>
      </w:pPr>
      <w:r>
        <w:t xml:space="preserve">Финансовая грамотность – это психологическое качество человека, показывающее степень его осведомленности в финансовых вопросах, умение зарабатывать и управлять </w:t>
      </w:r>
      <w:r>
        <w:rPr>
          <w:spacing w:val="-2"/>
        </w:rPr>
        <w:t>деньгами.</w:t>
      </w:r>
    </w:p>
    <w:p w:rsidR="00AB1E57" w:rsidRDefault="00712190">
      <w:pPr>
        <w:pStyle w:val="a3"/>
        <w:spacing w:line="247" w:lineRule="auto"/>
        <w:ind w:left="218" w:right="249"/>
      </w:pPr>
      <w:r>
        <w:t>Первичные представления о финансах формируются у детей уже в дошкольном возрасте,</w:t>
      </w:r>
      <w:r>
        <w:rPr>
          <w:spacing w:val="-3"/>
        </w:rPr>
        <w:t xml:space="preserve"> </w:t>
      </w:r>
      <w:r>
        <w:t>а</w:t>
      </w:r>
      <w:r>
        <w:rPr>
          <w:spacing w:val="-2"/>
        </w:rPr>
        <w:t xml:space="preserve"> </w:t>
      </w:r>
      <w:r>
        <w:t>в</w:t>
      </w:r>
      <w:r>
        <w:rPr>
          <w:spacing w:val="-2"/>
        </w:rPr>
        <w:t xml:space="preserve"> </w:t>
      </w:r>
      <w:r>
        <w:t>возрасте</w:t>
      </w:r>
      <w:r>
        <w:rPr>
          <w:spacing w:val="-3"/>
        </w:rPr>
        <w:t xml:space="preserve"> </w:t>
      </w:r>
      <w:r>
        <w:t>10–12</w:t>
      </w:r>
      <w:r>
        <w:rPr>
          <w:spacing w:val="-3"/>
        </w:rPr>
        <w:t xml:space="preserve"> </w:t>
      </w:r>
      <w:r>
        <w:t>лет</w:t>
      </w:r>
      <w:r>
        <w:rPr>
          <w:spacing w:val="-3"/>
        </w:rPr>
        <w:t xml:space="preserve"> </w:t>
      </w:r>
      <w:r>
        <w:t>у</w:t>
      </w:r>
      <w:r>
        <w:rPr>
          <w:spacing w:val="-3"/>
        </w:rPr>
        <w:t xml:space="preserve"> </w:t>
      </w:r>
      <w:r>
        <w:t>детей</w:t>
      </w:r>
      <w:r>
        <w:rPr>
          <w:spacing w:val="-3"/>
        </w:rPr>
        <w:t xml:space="preserve"> </w:t>
      </w:r>
      <w:r>
        <w:t>начинают</w:t>
      </w:r>
      <w:r>
        <w:rPr>
          <w:spacing w:val="-3"/>
        </w:rPr>
        <w:t xml:space="preserve"> </w:t>
      </w:r>
      <w:r>
        <w:t>формироваться</w:t>
      </w:r>
      <w:r>
        <w:rPr>
          <w:spacing w:val="-3"/>
        </w:rPr>
        <w:t xml:space="preserve"> </w:t>
      </w:r>
      <w:r>
        <w:t>осознанные</w:t>
      </w:r>
      <w:r>
        <w:rPr>
          <w:spacing w:val="-5"/>
        </w:rPr>
        <w:t xml:space="preserve"> </w:t>
      </w:r>
      <w:r>
        <w:t>экономические представления: как выбрать тариф сотового оператора, тариф на интернет и т.д.</w:t>
      </w:r>
    </w:p>
    <w:p w:rsidR="00AB1E57" w:rsidRDefault="00712190">
      <w:pPr>
        <w:pStyle w:val="a3"/>
        <w:spacing w:line="247" w:lineRule="auto"/>
        <w:ind w:left="218" w:right="249"/>
      </w:pPr>
      <w:r>
        <w:t>Повышение финансовой грамотности учащихся сегодня отвечает современным запросам общества. Учителю необходимо объяснить детям, что человек без денег в этом мире</w:t>
      </w:r>
      <w:r>
        <w:rPr>
          <w:spacing w:val="-2"/>
        </w:rPr>
        <w:t xml:space="preserve"> </w:t>
      </w:r>
      <w:r>
        <w:t>существовать не может.</w:t>
      </w:r>
      <w:r>
        <w:rPr>
          <w:spacing w:val="-1"/>
        </w:rPr>
        <w:t xml:space="preserve"> </w:t>
      </w:r>
      <w:r>
        <w:t>Человек</w:t>
      </w:r>
      <w:r>
        <w:rPr>
          <w:spacing w:val="-1"/>
        </w:rPr>
        <w:t xml:space="preserve"> </w:t>
      </w:r>
      <w:r>
        <w:t>при помощи денег</w:t>
      </w:r>
      <w:r>
        <w:rPr>
          <w:spacing w:val="-1"/>
        </w:rPr>
        <w:t xml:space="preserve"> </w:t>
      </w:r>
      <w:r>
        <w:t>оплачивает свои</w:t>
      </w:r>
      <w:r>
        <w:rPr>
          <w:spacing w:val="-1"/>
        </w:rPr>
        <w:t xml:space="preserve"> </w:t>
      </w:r>
      <w:r>
        <w:t>потребности в</w:t>
      </w:r>
      <w:r>
        <w:rPr>
          <w:spacing w:val="-2"/>
        </w:rPr>
        <w:t xml:space="preserve"> </w:t>
      </w:r>
      <w:r>
        <w:t>еде, одежде, жилье и прочие. И эти деньги он должен заработать, т.е. приложить определенный труд, а если не труд – то творчество, фантазию, организационные способности, знания и затратить на это какое-то время, чтобы получить деньги, на которые он может прожить.</w:t>
      </w:r>
    </w:p>
    <w:p w:rsidR="00AB1E57" w:rsidRDefault="00712190">
      <w:pPr>
        <w:pStyle w:val="a3"/>
        <w:spacing w:line="247" w:lineRule="auto"/>
        <w:ind w:left="218" w:right="250"/>
      </w:pPr>
      <w:r>
        <w:t>Для того чтобы работа педагога в рамках формирования финансовой грамотности была эффективной, необходимо использовать разные методы работы с учетом потребностей, возможностей обучающихся и в соответствии с требованиями ФГОС.</w:t>
      </w:r>
    </w:p>
    <w:p w:rsidR="00AB1E57" w:rsidRDefault="00712190">
      <w:pPr>
        <w:pStyle w:val="a3"/>
        <w:spacing w:line="247" w:lineRule="auto"/>
        <w:ind w:left="218" w:right="251"/>
      </w:pPr>
      <w:r>
        <w:t>В работе по формированию финансовой грамотности обучающихся как одного из элементов функциональной грамотности можно использовать следующие технологии,</w:t>
      </w:r>
      <w:r>
        <w:rPr>
          <w:spacing w:val="40"/>
        </w:rPr>
        <w:t xml:space="preserve"> </w:t>
      </w:r>
      <w:r>
        <w:t>формы и методы работы.</w:t>
      </w:r>
    </w:p>
    <w:p w:rsidR="00AB1E57" w:rsidRDefault="00712190">
      <w:pPr>
        <w:pStyle w:val="a3"/>
        <w:spacing w:line="247" w:lineRule="auto"/>
        <w:ind w:left="218" w:right="249"/>
      </w:pPr>
      <w:r>
        <w:rPr>
          <w:b/>
          <w:i/>
        </w:rPr>
        <w:t xml:space="preserve">Деловая игра. </w:t>
      </w:r>
      <w:r>
        <w:t>Ее преимущество заключается в том, что хотя моделируется реальная ситуация, но из-за сокращения временного промежутка, предоставляется возможность решить и увидеть конечный результат в течение короткого отрезка времени. В режиме игры обучающиеся активно обсуждают, предлагают разные варианты решения поставленной задачи, моделируют практическую ситуацию, что помогает им в реальной жизни принимать правильные решения с учетом полученных знаний. Особый интерес для школьников вызывают задания по следующим темам: «Проводим исследование в семье», «Суть пенсионной реформы», «Вклады. Как сохранить и приумножить», «Рациональное размещение моих финансов» и другие.</w:t>
      </w:r>
    </w:p>
    <w:p w:rsidR="00AB1E57" w:rsidRDefault="00712190">
      <w:pPr>
        <w:pStyle w:val="a3"/>
        <w:spacing w:line="247" w:lineRule="auto"/>
        <w:ind w:left="218" w:right="248"/>
      </w:pPr>
      <w:r>
        <w:t xml:space="preserve">Одним из самых известных методов является </w:t>
      </w:r>
      <w:r>
        <w:rPr>
          <w:b/>
          <w:i/>
        </w:rPr>
        <w:t>«мозговой штурм»</w:t>
      </w:r>
      <w:r>
        <w:t>. Каждый из участников предлагает свою идею, которую записывает один из обучающихся. Затем начинаются</w:t>
      </w:r>
      <w:r>
        <w:rPr>
          <w:spacing w:val="-1"/>
        </w:rPr>
        <w:t xml:space="preserve"> </w:t>
      </w:r>
      <w:r>
        <w:t>дискуссии</w:t>
      </w:r>
      <w:r>
        <w:rPr>
          <w:spacing w:val="-2"/>
        </w:rPr>
        <w:t xml:space="preserve"> </w:t>
      </w:r>
      <w:r>
        <w:t>и обсуждения, после</w:t>
      </w:r>
      <w:r>
        <w:rPr>
          <w:spacing w:val="-1"/>
        </w:rPr>
        <w:t xml:space="preserve"> </w:t>
      </w:r>
      <w:r>
        <w:t>чего учитель говорит, кто</w:t>
      </w:r>
      <w:r>
        <w:rPr>
          <w:spacing w:val="-2"/>
        </w:rPr>
        <w:t xml:space="preserve"> </w:t>
      </w:r>
      <w:r>
        <w:t>дал правильный ответ. Можно предложить школьникам следующие вопросы для «мозгового штурма»: какие полезные навыки ты мог бы приобрести, подрабатывая; какие таланты и способности ты можешь реализовать уже сегодня; приведи примеры людей, которые смогли превратить свой талант в деньги и другие.</w:t>
      </w:r>
    </w:p>
    <w:p w:rsidR="00AB1E57" w:rsidRDefault="00712190">
      <w:pPr>
        <w:pStyle w:val="a3"/>
        <w:spacing w:line="247" w:lineRule="auto"/>
        <w:ind w:left="218" w:right="251"/>
      </w:pPr>
      <w:r>
        <w:rPr>
          <w:b/>
          <w:i/>
        </w:rPr>
        <w:t xml:space="preserve">Кейс-технологии </w:t>
      </w:r>
      <w:r>
        <w:t>также позволяют сформировать знания обучающихся в области финансов. Учитель координирует обсуждение кейса в группах, оценивает работу. Данный метод позволяет предоставить реальную возможность школьнику понять, какую ошибку он сделал,</w:t>
      </w:r>
      <w:r>
        <w:rPr>
          <w:spacing w:val="45"/>
        </w:rPr>
        <w:t xml:space="preserve"> </w:t>
      </w:r>
      <w:r>
        <w:t>и</w:t>
      </w:r>
      <w:r>
        <w:rPr>
          <w:spacing w:val="48"/>
        </w:rPr>
        <w:t xml:space="preserve"> </w:t>
      </w:r>
      <w:r>
        <w:t>предоставить</w:t>
      </w:r>
      <w:r>
        <w:rPr>
          <w:spacing w:val="48"/>
        </w:rPr>
        <w:t xml:space="preserve"> </w:t>
      </w:r>
      <w:r>
        <w:t>ему</w:t>
      </w:r>
      <w:r>
        <w:rPr>
          <w:spacing w:val="47"/>
        </w:rPr>
        <w:t xml:space="preserve"> </w:t>
      </w:r>
      <w:r>
        <w:t>возможность</w:t>
      </w:r>
      <w:r>
        <w:rPr>
          <w:spacing w:val="48"/>
        </w:rPr>
        <w:t xml:space="preserve"> </w:t>
      </w:r>
      <w:r>
        <w:t>ее</w:t>
      </w:r>
      <w:r>
        <w:rPr>
          <w:spacing w:val="48"/>
        </w:rPr>
        <w:t xml:space="preserve"> </w:t>
      </w:r>
      <w:r>
        <w:t>исправить.</w:t>
      </w:r>
      <w:r>
        <w:rPr>
          <w:spacing w:val="47"/>
        </w:rPr>
        <w:t xml:space="preserve"> </w:t>
      </w:r>
      <w:r>
        <w:t>Большой</w:t>
      </w:r>
      <w:r>
        <w:rPr>
          <w:spacing w:val="48"/>
        </w:rPr>
        <w:t xml:space="preserve"> </w:t>
      </w:r>
      <w:r>
        <w:t>интерес</w:t>
      </w:r>
      <w:r>
        <w:rPr>
          <w:spacing w:val="46"/>
        </w:rPr>
        <w:t xml:space="preserve"> </w:t>
      </w:r>
      <w:r>
        <w:t>у</w:t>
      </w:r>
      <w:r>
        <w:rPr>
          <w:spacing w:val="48"/>
        </w:rPr>
        <w:t xml:space="preserve"> </w:t>
      </w:r>
      <w:r>
        <w:rPr>
          <w:spacing w:val="-2"/>
        </w:rPr>
        <w:t>обучающихся</w:t>
      </w:r>
    </w:p>
    <w:p w:rsidR="00AB1E57" w:rsidRDefault="00AB1E57">
      <w:pPr>
        <w:spacing w:line="247" w:lineRule="auto"/>
        <w:sectPr w:rsidR="00AB1E57">
          <w:pgSz w:w="11910" w:h="16840"/>
          <w:pgMar w:top="1040" w:right="600" w:bottom="280" w:left="1200" w:header="720" w:footer="720" w:gutter="0"/>
          <w:cols w:space="720"/>
        </w:sectPr>
      </w:pPr>
    </w:p>
    <w:p w:rsidR="00AB1E57" w:rsidRDefault="00712190">
      <w:pPr>
        <w:pStyle w:val="a3"/>
        <w:spacing w:before="73" w:line="247" w:lineRule="auto"/>
        <w:ind w:left="218" w:right="249" w:firstLine="0"/>
      </w:pPr>
      <w:r>
        <w:lastRenderedPageBreak/>
        <w:t>вызвают кейсы: «Страхование жизни», «Семейный бюджет», «Путешествие», «Расходы семьи» и другие.</w:t>
      </w:r>
    </w:p>
    <w:p w:rsidR="00AB1E57" w:rsidRDefault="00712190">
      <w:pPr>
        <w:pStyle w:val="a3"/>
        <w:spacing w:before="1" w:line="247" w:lineRule="auto"/>
        <w:ind w:left="218" w:right="250"/>
      </w:pPr>
      <w:r>
        <w:rPr>
          <w:b/>
          <w:i/>
        </w:rPr>
        <w:t xml:space="preserve">Метод проектов </w:t>
      </w:r>
      <w:r>
        <w:t>также помогает сформировать навыки финансовой грамотности у школьников. Использование исследовательских методов для решения выдвинутой</w:t>
      </w:r>
      <w:r>
        <w:rPr>
          <w:spacing w:val="80"/>
        </w:rPr>
        <w:t xml:space="preserve"> </w:t>
      </w:r>
      <w:r>
        <w:t>проблемы, сбор, систематизация, анализ полученных результатов помогают обучающемуся решить стоящую перед ним практическую задачу.</w:t>
      </w:r>
    </w:p>
    <w:p w:rsidR="00AB1E57" w:rsidRDefault="00712190">
      <w:pPr>
        <w:pStyle w:val="a3"/>
        <w:spacing w:before="1" w:line="247" w:lineRule="auto"/>
        <w:ind w:left="218" w:right="245"/>
      </w:pPr>
      <w:r>
        <w:rPr>
          <w:b/>
          <w:i/>
        </w:rPr>
        <w:t xml:space="preserve">Мини-исследование </w:t>
      </w:r>
      <w:r>
        <w:t>помогает через создание проблемной ситуации, поиск и обоснование</w:t>
      </w:r>
      <w:r>
        <w:rPr>
          <w:spacing w:val="-3"/>
        </w:rPr>
        <w:t xml:space="preserve"> </w:t>
      </w:r>
      <w:r>
        <w:t>решения</w:t>
      </w:r>
      <w:r>
        <w:rPr>
          <w:spacing w:val="-2"/>
        </w:rPr>
        <w:t xml:space="preserve"> </w:t>
      </w:r>
      <w:r>
        <w:t>проблемы,</w:t>
      </w:r>
      <w:r>
        <w:rPr>
          <w:spacing w:val="-3"/>
        </w:rPr>
        <w:t xml:space="preserve"> </w:t>
      </w:r>
      <w:r>
        <w:t>а</w:t>
      </w:r>
      <w:r>
        <w:rPr>
          <w:spacing w:val="-3"/>
        </w:rPr>
        <w:t xml:space="preserve"> </w:t>
      </w:r>
      <w:r>
        <w:t>также</w:t>
      </w:r>
      <w:r>
        <w:rPr>
          <w:spacing w:val="-3"/>
        </w:rPr>
        <w:t xml:space="preserve"> </w:t>
      </w:r>
      <w:r>
        <w:t>получения</w:t>
      </w:r>
      <w:r>
        <w:rPr>
          <w:spacing w:val="-2"/>
        </w:rPr>
        <w:t xml:space="preserve"> </w:t>
      </w:r>
      <w:r>
        <w:t>практических</w:t>
      </w:r>
      <w:r>
        <w:rPr>
          <w:spacing w:val="-2"/>
        </w:rPr>
        <w:t xml:space="preserve"> </w:t>
      </w:r>
      <w:r>
        <w:t>результатов</w:t>
      </w:r>
      <w:r>
        <w:rPr>
          <w:spacing w:val="-2"/>
        </w:rPr>
        <w:t xml:space="preserve"> </w:t>
      </w:r>
      <w:r>
        <w:t>сформировать навыки рациональных финансовых расчетов. В рамках мини - исследования обучающимся могут быть предложены следующие темы: «Жизнь в кредит: за и против», «Карманные деньги», «Смс-мошенничество», «Финансовые пирамиды» и другие.</w:t>
      </w:r>
    </w:p>
    <w:p w:rsidR="00AB1E57" w:rsidRDefault="00712190">
      <w:pPr>
        <w:pStyle w:val="a3"/>
        <w:spacing w:line="247" w:lineRule="auto"/>
        <w:ind w:left="218" w:right="249"/>
      </w:pPr>
      <w:r>
        <w:rPr>
          <w:b/>
          <w:i/>
        </w:rPr>
        <w:t xml:space="preserve">Метод «Кластер» </w:t>
      </w:r>
      <w:r>
        <w:t>также помогает лучше усвоить те или иные сложные вопросы, касающиеся каких-либо смысловых единиц или более полно раскрывающие тему,</w:t>
      </w:r>
      <w:r>
        <w:rPr>
          <w:spacing w:val="40"/>
        </w:rPr>
        <w:t xml:space="preserve"> </w:t>
      </w:r>
      <w:r>
        <w:t>логические связи, например по темам «Семейный бюджет», «Налоги» и другие.</w:t>
      </w:r>
    </w:p>
    <w:p w:rsidR="00AB1E57" w:rsidRDefault="00712190">
      <w:pPr>
        <w:pStyle w:val="a3"/>
        <w:spacing w:line="247" w:lineRule="auto"/>
        <w:ind w:left="218" w:right="251"/>
      </w:pPr>
      <w:r>
        <w:t>В вышеперечисленных видах деятельности, обучающиеся проявляют большой</w:t>
      </w:r>
      <w:r>
        <w:rPr>
          <w:spacing w:val="40"/>
        </w:rPr>
        <w:t xml:space="preserve"> </w:t>
      </w:r>
      <w:r>
        <w:t>интерес и активность, потому что данные задания предполагают связь с их семейным социальным опытом.</w:t>
      </w:r>
    </w:p>
    <w:p w:rsidR="00AB1E57" w:rsidRDefault="00712190">
      <w:pPr>
        <w:pStyle w:val="a3"/>
        <w:spacing w:line="247" w:lineRule="auto"/>
        <w:ind w:left="218" w:right="248"/>
      </w:pPr>
      <w:r>
        <w:t>В</w:t>
      </w:r>
      <w:r>
        <w:rPr>
          <w:spacing w:val="-3"/>
        </w:rPr>
        <w:t xml:space="preserve"> </w:t>
      </w:r>
      <w:r>
        <w:t>результате</w:t>
      </w:r>
      <w:r>
        <w:rPr>
          <w:spacing w:val="-3"/>
        </w:rPr>
        <w:t xml:space="preserve"> </w:t>
      </w:r>
      <w:r>
        <w:t>использования</w:t>
      </w:r>
      <w:r>
        <w:rPr>
          <w:spacing w:val="-3"/>
        </w:rPr>
        <w:t xml:space="preserve"> </w:t>
      </w:r>
      <w:r>
        <w:t>разных</w:t>
      </w:r>
      <w:r>
        <w:rPr>
          <w:spacing w:val="-3"/>
        </w:rPr>
        <w:t xml:space="preserve"> </w:t>
      </w:r>
      <w:r>
        <w:t>обучающих</w:t>
      </w:r>
      <w:r>
        <w:rPr>
          <w:spacing w:val="-3"/>
        </w:rPr>
        <w:t xml:space="preserve"> </w:t>
      </w:r>
      <w:r>
        <w:t>форм</w:t>
      </w:r>
      <w:r>
        <w:rPr>
          <w:spacing w:val="-3"/>
        </w:rPr>
        <w:t xml:space="preserve"> </w:t>
      </w:r>
      <w:r>
        <w:t>и</w:t>
      </w:r>
      <w:r>
        <w:rPr>
          <w:spacing w:val="-3"/>
        </w:rPr>
        <w:t xml:space="preserve"> </w:t>
      </w:r>
      <w:r>
        <w:t>методов</w:t>
      </w:r>
      <w:r>
        <w:rPr>
          <w:spacing w:val="-4"/>
        </w:rPr>
        <w:t xml:space="preserve"> </w:t>
      </w:r>
      <w:r>
        <w:t>работы</w:t>
      </w:r>
      <w:r>
        <w:rPr>
          <w:spacing w:val="-3"/>
        </w:rPr>
        <w:t xml:space="preserve"> </w:t>
      </w:r>
      <w:r>
        <w:t>у</w:t>
      </w:r>
      <w:r>
        <w:rPr>
          <w:spacing w:val="-3"/>
        </w:rPr>
        <w:t xml:space="preserve"> </w:t>
      </w:r>
      <w:r>
        <w:t>школьников формируется понимание необходимости разумного отношения к деньгам и рационального финансового поведения; они учатся оценивать финансовые ресурсы своей семьи, составлять личный финансовый план, знакомятся с особенностями финансовых рынков и институтов. Используют приобретенные знания для прогнозирования влияния событий, происходящих в экономике региона, России, международной экономике на благосостояние своей семьи и, соответственно, правильного принятия финансовых решений.</w:t>
      </w:r>
    </w:p>
    <w:p w:rsidR="00AB1E57" w:rsidRDefault="00712190" w:rsidP="00A47389">
      <w:pPr>
        <w:pStyle w:val="2"/>
        <w:numPr>
          <w:ilvl w:val="2"/>
          <w:numId w:val="306"/>
        </w:numPr>
        <w:tabs>
          <w:tab w:val="left" w:pos="1526"/>
        </w:tabs>
        <w:spacing w:before="272"/>
        <w:jc w:val="both"/>
      </w:pPr>
      <w:r>
        <w:t>Организационный</w:t>
      </w:r>
      <w:r>
        <w:rPr>
          <w:spacing w:val="-11"/>
        </w:rPr>
        <w:t xml:space="preserve"> </w:t>
      </w:r>
      <w:r>
        <w:rPr>
          <w:spacing w:val="-2"/>
        </w:rPr>
        <w:t>раздел</w:t>
      </w:r>
    </w:p>
    <w:p w:rsidR="00AB1E57" w:rsidRDefault="00712190">
      <w:pPr>
        <w:pStyle w:val="3"/>
        <w:ind w:left="218" w:right="252" w:firstLine="707"/>
      </w:pPr>
      <w:r>
        <w:t>Формы взаимодействия участников образовательного процесса при создании и реализации программы формирования УУД</w:t>
      </w:r>
    </w:p>
    <w:p w:rsidR="00AB1E57" w:rsidRDefault="00712190">
      <w:pPr>
        <w:pStyle w:val="a3"/>
        <w:ind w:left="218" w:right="255"/>
      </w:pPr>
      <w:r>
        <w:t xml:space="preserve">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w:t>
      </w:r>
      <w:r>
        <w:rPr>
          <w:spacing w:val="-2"/>
        </w:rPr>
        <w:t>направлениям:</w:t>
      </w:r>
    </w:p>
    <w:p w:rsidR="00AB1E57" w:rsidRDefault="00712190" w:rsidP="00A47389">
      <w:pPr>
        <w:pStyle w:val="a4"/>
        <w:numPr>
          <w:ilvl w:val="0"/>
          <w:numId w:val="59"/>
        </w:numPr>
        <w:tabs>
          <w:tab w:val="left" w:pos="1210"/>
        </w:tabs>
        <w:ind w:right="246" w:firstLine="707"/>
        <w:rPr>
          <w:sz w:val="24"/>
        </w:rPr>
      </w:pPr>
      <w:r>
        <w:rPr>
          <w:sz w:val="24"/>
        </w:rPr>
        <w:t>разработка</w:t>
      </w:r>
      <w:r>
        <w:rPr>
          <w:spacing w:val="-14"/>
          <w:sz w:val="24"/>
        </w:rPr>
        <w:t xml:space="preserve"> </w:t>
      </w:r>
      <w:r>
        <w:rPr>
          <w:sz w:val="24"/>
        </w:rPr>
        <w:t>плана</w:t>
      </w:r>
      <w:r>
        <w:rPr>
          <w:spacing w:val="-14"/>
          <w:sz w:val="24"/>
        </w:rPr>
        <w:t xml:space="preserve"> </w:t>
      </w:r>
      <w:r>
        <w:rPr>
          <w:sz w:val="24"/>
        </w:rPr>
        <w:t>координации</w:t>
      </w:r>
      <w:r>
        <w:rPr>
          <w:spacing w:val="-14"/>
          <w:sz w:val="24"/>
        </w:rPr>
        <w:t xml:space="preserve"> </w:t>
      </w:r>
      <w:r>
        <w:rPr>
          <w:sz w:val="24"/>
        </w:rPr>
        <w:t>деятельности</w:t>
      </w:r>
      <w:r>
        <w:rPr>
          <w:spacing w:val="-13"/>
          <w:sz w:val="24"/>
        </w:rPr>
        <w:t xml:space="preserve"> </w:t>
      </w:r>
      <w:r>
        <w:rPr>
          <w:sz w:val="24"/>
        </w:rPr>
        <w:t>учителей-предметников,</w:t>
      </w:r>
      <w:r>
        <w:rPr>
          <w:spacing w:val="-14"/>
          <w:sz w:val="24"/>
        </w:rPr>
        <w:t xml:space="preserve"> </w:t>
      </w:r>
      <w:r>
        <w:rPr>
          <w:sz w:val="24"/>
        </w:rPr>
        <w:t>направленной на формирование УУД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B1E57" w:rsidRDefault="00712190" w:rsidP="00A47389">
      <w:pPr>
        <w:pStyle w:val="a4"/>
        <w:numPr>
          <w:ilvl w:val="0"/>
          <w:numId w:val="59"/>
        </w:numPr>
        <w:tabs>
          <w:tab w:val="left" w:pos="1210"/>
        </w:tabs>
        <w:ind w:right="250" w:firstLine="707"/>
        <w:rPr>
          <w:sz w:val="24"/>
        </w:rPr>
      </w:pPr>
      <w:r>
        <w:rPr>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B1E57" w:rsidRDefault="00712190" w:rsidP="00A47389">
      <w:pPr>
        <w:pStyle w:val="a4"/>
        <w:numPr>
          <w:ilvl w:val="0"/>
          <w:numId w:val="59"/>
        </w:numPr>
        <w:tabs>
          <w:tab w:val="left" w:pos="1210"/>
        </w:tabs>
        <w:spacing w:before="1"/>
        <w:ind w:right="251" w:firstLine="707"/>
        <w:rPr>
          <w:sz w:val="24"/>
        </w:rPr>
      </w:pPr>
      <w:r>
        <w:rPr>
          <w:sz w:val="24"/>
        </w:rPr>
        <w:t>определение этапов и форм постепенного усложнения деятельности учащихся по овладению УУД;</w:t>
      </w:r>
    </w:p>
    <w:p w:rsidR="00AB1E57" w:rsidRDefault="00712190" w:rsidP="00A47389">
      <w:pPr>
        <w:pStyle w:val="a4"/>
        <w:numPr>
          <w:ilvl w:val="0"/>
          <w:numId w:val="59"/>
        </w:numPr>
        <w:tabs>
          <w:tab w:val="left" w:pos="1210"/>
        </w:tabs>
        <w:ind w:right="250" w:firstLine="707"/>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AB1E57" w:rsidRDefault="00712190" w:rsidP="00A47389">
      <w:pPr>
        <w:pStyle w:val="a4"/>
        <w:numPr>
          <w:ilvl w:val="0"/>
          <w:numId w:val="59"/>
        </w:numPr>
        <w:tabs>
          <w:tab w:val="left" w:pos="1210"/>
        </w:tabs>
        <w:ind w:right="247" w:firstLine="707"/>
        <w:rPr>
          <w:sz w:val="24"/>
        </w:rPr>
      </w:pPr>
      <w:r>
        <w:rPr>
          <w:sz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B1E57" w:rsidRDefault="00712190" w:rsidP="00A47389">
      <w:pPr>
        <w:pStyle w:val="a4"/>
        <w:numPr>
          <w:ilvl w:val="0"/>
          <w:numId w:val="59"/>
        </w:numPr>
        <w:tabs>
          <w:tab w:val="left" w:pos="1210"/>
        </w:tabs>
        <w:ind w:right="250" w:firstLine="707"/>
        <w:rPr>
          <w:sz w:val="24"/>
        </w:rPr>
      </w:pPr>
      <w:r>
        <w:rPr>
          <w:sz w:val="24"/>
        </w:rPr>
        <w:t>разработка основных подходов к организации учебной деятельности по формированию и развитию ИКТ-компетенций;</w:t>
      </w:r>
    </w:p>
    <w:p w:rsidR="00AB1E57" w:rsidRDefault="00712190" w:rsidP="00A47389">
      <w:pPr>
        <w:pStyle w:val="a4"/>
        <w:numPr>
          <w:ilvl w:val="0"/>
          <w:numId w:val="59"/>
        </w:numPr>
        <w:tabs>
          <w:tab w:val="left" w:pos="1210"/>
        </w:tabs>
        <w:ind w:right="252" w:firstLine="707"/>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B1E57" w:rsidRDefault="00712190" w:rsidP="00A47389">
      <w:pPr>
        <w:pStyle w:val="a4"/>
        <w:numPr>
          <w:ilvl w:val="0"/>
          <w:numId w:val="59"/>
        </w:numPr>
        <w:tabs>
          <w:tab w:val="left" w:pos="1210"/>
        </w:tabs>
        <w:ind w:right="252" w:firstLine="707"/>
        <w:rPr>
          <w:sz w:val="24"/>
        </w:rPr>
      </w:pPr>
      <w:r>
        <w:rPr>
          <w:sz w:val="24"/>
        </w:rPr>
        <w:t>разработка методики и инструментария мониторинга успешности освоения и применения обучающимися УУД;</w:t>
      </w:r>
    </w:p>
    <w:p w:rsidR="00AB1E57" w:rsidRDefault="00712190" w:rsidP="00A47389">
      <w:pPr>
        <w:pStyle w:val="a4"/>
        <w:numPr>
          <w:ilvl w:val="0"/>
          <w:numId w:val="59"/>
        </w:numPr>
        <w:tabs>
          <w:tab w:val="left" w:pos="1211"/>
        </w:tabs>
        <w:spacing w:before="1"/>
        <w:ind w:left="1211" w:hanging="285"/>
        <w:rPr>
          <w:sz w:val="24"/>
        </w:rPr>
      </w:pPr>
      <w:r>
        <w:rPr>
          <w:sz w:val="24"/>
        </w:rPr>
        <w:lastRenderedPageBreak/>
        <w:t>организация</w:t>
      </w:r>
      <w:r>
        <w:rPr>
          <w:spacing w:val="18"/>
          <w:sz w:val="24"/>
        </w:rPr>
        <w:t xml:space="preserve"> </w:t>
      </w:r>
      <w:r>
        <w:rPr>
          <w:sz w:val="24"/>
        </w:rPr>
        <w:t>и</w:t>
      </w:r>
      <w:r>
        <w:rPr>
          <w:spacing w:val="19"/>
          <w:sz w:val="24"/>
        </w:rPr>
        <w:t xml:space="preserve"> </w:t>
      </w:r>
      <w:r>
        <w:rPr>
          <w:sz w:val="24"/>
        </w:rPr>
        <w:t>проведение</w:t>
      </w:r>
      <w:r>
        <w:rPr>
          <w:spacing w:val="17"/>
          <w:sz w:val="24"/>
        </w:rPr>
        <w:t xml:space="preserve"> </w:t>
      </w:r>
      <w:r>
        <w:rPr>
          <w:sz w:val="24"/>
        </w:rPr>
        <w:t>серии</w:t>
      </w:r>
      <w:r>
        <w:rPr>
          <w:spacing w:val="19"/>
          <w:sz w:val="24"/>
        </w:rPr>
        <w:t xml:space="preserve"> </w:t>
      </w:r>
      <w:r>
        <w:rPr>
          <w:sz w:val="24"/>
        </w:rPr>
        <w:t>семинаров</w:t>
      </w:r>
      <w:r>
        <w:rPr>
          <w:spacing w:val="20"/>
          <w:sz w:val="24"/>
        </w:rPr>
        <w:t xml:space="preserve"> </w:t>
      </w:r>
      <w:r>
        <w:rPr>
          <w:sz w:val="24"/>
        </w:rPr>
        <w:t>с</w:t>
      </w:r>
      <w:r>
        <w:rPr>
          <w:spacing w:val="19"/>
          <w:sz w:val="24"/>
        </w:rPr>
        <w:t xml:space="preserve"> </w:t>
      </w:r>
      <w:r>
        <w:rPr>
          <w:sz w:val="24"/>
        </w:rPr>
        <w:t>учителями,</w:t>
      </w:r>
      <w:r>
        <w:rPr>
          <w:spacing w:val="18"/>
          <w:sz w:val="24"/>
        </w:rPr>
        <w:t xml:space="preserve"> </w:t>
      </w:r>
      <w:r>
        <w:rPr>
          <w:sz w:val="24"/>
        </w:rPr>
        <w:t>работающими</w:t>
      </w:r>
      <w:r>
        <w:rPr>
          <w:spacing w:val="19"/>
          <w:sz w:val="24"/>
        </w:rPr>
        <w:t xml:space="preserve"> </w:t>
      </w:r>
      <w:r>
        <w:rPr>
          <w:sz w:val="24"/>
        </w:rPr>
        <w:t>на</w:t>
      </w:r>
      <w:r>
        <w:rPr>
          <w:spacing w:val="18"/>
          <w:sz w:val="24"/>
        </w:rPr>
        <w:t xml:space="preserve"> </w:t>
      </w:r>
      <w:r>
        <w:rPr>
          <w:spacing w:val="-2"/>
          <w:sz w:val="24"/>
        </w:rPr>
        <w:t>уровне</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51" w:firstLine="0"/>
      </w:pPr>
      <w:r>
        <w:lastRenderedPageBreak/>
        <w:t>начального общего образования в целях реализации принципа преемственности в плане развития УУД;</w:t>
      </w:r>
    </w:p>
    <w:p w:rsidR="00AB1E57" w:rsidRDefault="00712190" w:rsidP="00A47389">
      <w:pPr>
        <w:pStyle w:val="a4"/>
        <w:numPr>
          <w:ilvl w:val="0"/>
          <w:numId w:val="59"/>
        </w:numPr>
        <w:tabs>
          <w:tab w:val="left" w:pos="1210"/>
        </w:tabs>
        <w:spacing w:before="1"/>
        <w:ind w:right="244" w:firstLine="707"/>
        <w:rPr>
          <w:sz w:val="24"/>
        </w:rPr>
      </w:pPr>
      <w:r>
        <w:rPr>
          <w:sz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B1E57" w:rsidRDefault="00712190" w:rsidP="00A47389">
      <w:pPr>
        <w:pStyle w:val="a4"/>
        <w:numPr>
          <w:ilvl w:val="0"/>
          <w:numId w:val="59"/>
        </w:numPr>
        <w:tabs>
          <w:tab w:val="left" w:pos="1210"/>
        </w:tabs>
        <w:ind w:right="245" w:firstLine="707"/>
        <w:rPr>
          <w:sz w:val="24"/>
        </w:rPr>
      </w:pPr>
      <w:r>
        <w:rPr>
          <w:sz w:val="24"/>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sz w:val="24"/>
        </w:rPr>
        <w:t>обучающихся;</w:t>
      </w:r>
    </w:p>
    <w:p w:rsidR="00AB1E57" w:rsidRDefault="00712190" w:rsidP="00A47389">
      <w:pPr>
        <w:pStyle w:val="a4"/>
        <w:numPr>
          <w:ilvl w:val="0"/>
          <w:numId w:val="59"/>
        </w:numPr>
        <w:tabs>
          <w:tab w:val="left" w:pos="1210"/>
        </w:tabs>
        <w:ind w:right="249" w:firstLine="707"/>
        <w:rPr>
          <w:sz w:val="24"/>
        </w:rPr>
      </w:pPr>
      <w:r>
        <w:rPr>
          <w:sz w:val="24"/>
        </w:rPr>
        <w:t>организация разъяснительной (просветительской работы) с родителями по проблемам развития УУД у обучающихся;</w:t>
      </w:r>
    </w:p>
    <w:p w:rsidR="00AB1E57" w:rsidRDefault="00712190" w:rsidP="00A47389">
      <w:pPr>
        <w:pStyle w:val="a4"/>
        <w:numPr>
          <w:ilvl w:val="0"/>
          <w:numId w:val="59"/>
        </w:numPr>
        <w:tabs>
          <w:tab w:val="left" w:pos="1210"/>
        </w:tabs>
        <w:ind w:right="251" w:firstLine="707"/>
        <w:rPr>
          <w:sz w:val="24"/>
        </w:rPr>
      </w:pPr>
      <w:r>
        <w:rPr>
          <w:sz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B1E57" w:rsidRDefault="00712190">
      <w:pPr>
        <w:pStyle w:val="a3"/>
        <w:ind w:left="218" w:right="250"/>
      </w:pPr>
      <w:r>
        <w:t>Рабочая группа осуществляет деятельность в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B1E57" w:rsidRDefault="00712190">
      <w:pPr>
        <w:pStyle w:val="a3"/>
        <w:spacing w:before="1"/>
        <w:ind w:left="218" w:right="257"/>
      </w:pPr>
      <w:r>
        <w:t>На подготовительном этапе команда образовательной организации может провести следующие аналитические работы:</w:t>
      </w:r>
    </w:p>
    <w:p w:rsidR="00AB1E57" w:rsidRDefault="00712190" w:rsidP="00A47389">
      <w:pPr>
        <w:pStyle w:val="a4"/>
        <w:numPr>
          <w:ilvl w:val="0"/>
          <w:numId w:val="59"/>
        </w:numPr>
        <w:tabs>
          <w:tab w:val="left" w:pos="1210"/>
        </w:tabs>
        <w:ind w:right="249" w:firstLine="707"/>
        <w:rPr>
          <w:sz w:val="24"/>
        </w:rPr>
      </w:pPr>
      <w:r>
        <w:rPr>
          <w:sz w:val="24"/>
        </w:rPr>
        <w:t>рассматривать, какие рекомендательные, теоретические, методические материалы могут</w:t>
      </w:r>
      <w:r>
        <w:rPr>
          <w:spacing w:val="-7"/>
          <w:sz w:val="24"/>
        </w:rPr>
        <w:t xml:space="preserve"> </w:t>
      </w:r>
      <w:r>
        <w:rPr>
          <w:sz w:val="24"/>
        </w:rPr>
        <w:t>быть</w:t>
      </w:r>
      <w:r>
        <w:rPr>
          <w:spacing w:val="-7"/>
          <w:sz w:val="24"/>
        </w:rPr>
        <w:t xml:space="preserve"> </w:t>
      </w:r>
      <w:r>
        <w:rPr>
          <w:sz w:val="24"/>
        </w:rPr>
        <w:t>использованы</w:t>
      </w:r>
      <w:r>
        <w:rPr>
          <w:spacing w:val="-7"/>
          <w:sz w:val="24"/>
        </w:rPr>
        <w:t xml:space="preserve"> </w:t>
      </w:r>
      <w:r>
        <w:rPr>
          <w:sz w:val="24"/>
        </w:rPr>
        <w:t>в</w:t>
      </w:r>
      <w:r>
        <w:rPr>
          <w:spacing w:val="-8"/>
          <w:sz w:val="24"/>
        </w:rPr>
        <w:t xml:space="preserve"> </w:t>
      </w:r>
      <w:r>
        <w:rPr>
          <w:sz w:val="24"/>
        </w:rPr>
        <w:t>данной</w:t>
      </w:r>
      <w:r>
        <w:rPr>
          <w:spacing w:val="-7"/>
          <w:sz w:val="24"/>
        </w:rPr>
        <w:t xml:space="preserve"> </w:t>
      </w:r>
      <w:r>
        <w:rPr>
          <w:sz w:val="24"/>
        </w:rPr>
        <w:t>образовательной</w:t>
      </w:r>
      <w:r>
        <w:rPr>
          <w:spacing w:val="-7"/>
          <w:sz w:val="24"/>
        </w:rPr>
        <w:t xml:space="preserve"> </w:t>
      </w:r>
      <w:r>
        <w:rPr>
          <w:sz w:val="24"/>
        </w:rPr>
        <w:t>организации</w:t>
      </w:r>
      <w:r>
        <w:rPr>
          <w:spacing w:val="-7"/>
          <w:sz w:val="24"/>
        </w:rPr>
        <w:t xml:space="preserve"> </w:t>
      </w:r>
      <w:r>
        <w:rPr>
          <w:sz w:val="24"/>
        </w:rPr>
        <w:t>для</w:t>
      </w:r>
      <w:r>
        <w:rPr>
          <w:spacing w:val="-9"/>
          <w:sz w:val="24"/>
        </w:rPr>
        <w:t xml:space="preserve"> </w:t>
      </w:r>
      <w:r>
        <w:rPr>
          <w:sz w:val="24"/>
        </w:rPr>
        <w:t>наиболее</w:t>
      </w:r>
      <w:r>
        <w:rPr>
          <w:spacing w:val="-8"/>
          <w:sz w:val="24"/>
        </w:rPr>
        <w:t xml:space="preserve"> </w:t>
      </w:r>
      <w:r>
        <w:rPr>
          <w:sz w:val="24"/>
        </w:rPr>
        <w:t>эффективного выполнения задач программы формирования УУД;</w:t>
      </w:r>
    </w:p>
    <w:p w:rsidR="00AB1E57" w:rsidRDefault="00712190" w:rsidP="00A47389">
      <w:pPr>
        <w:pStyle w:val="a4"/>
        <w:numPr>
          <w:ilvl w:val="0"/>
          <w:numId w:val="59"/>
        </w:numPr>
        <w:tabs>
          <w:tab w:val="left" w:pos="1210"/>
        </w:tabs>
        <w:ind w:right="252" w:firstLine="707"/>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B1E57" w:rsidRDefault="00712190" w:rsidP="00A47389">
      <w:pPr>
        <w:pStyle w:val="a4"/>
        <w:numPr>
          <w:ilvl w:val="0"/>
          <w:numId w:val="59"/>
        </w:numPr>
        <w:tabs>
          <w:tab w:val="left" w:pos="1210"/>
        </w:tabs>
        <w:ind w:right="250" w:firstLine="707"/>
        <w:rPr>
          <w:sz w:val="24"/>
        </w:rPr>
      </w:pPr>
      <w:r>
        <w:rPr>
          <w:sz w:val="24"/>
        </w:rPr>
        <w:t xml:space="preserve">анализировать результаты учащихся по линии развития УУД на предыдущем </w:t>
      </w:r>
      <w:r>
        <w:rPr>
          <w:spacing w:val="-2"/>
          <w:sz w:val="24"/>
        </w:rPr>
        <w:t>уровне;</w:t>
      </w:r>
    </w:p>
    <w:p w:rsidR="00AB1E57" w:rsidRDefault="00712190" w:rsidP="00A47389">
      <w:pPr>
        <w:pStyle w:val="a4"/>
        <w:numPr>
          <w:ilvl w:val="0"/>
          <w:numId w:val="59"/>
        </w:numPr>
        <w:tabs>
          <w:tab w:val="left" w:pos="1210"/>
        </w:tabs>
        <w:ind w:right="251" w:firstLine="707"/>
        <w:rPr>
          <w:sz w:val="24"/>
        </w:rPr>
      </w:pPr>
      <w:r>
        <w:rPr>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B1E57" w:rsidRDefault="00712190">
      <w:pPr>
        <w:pStyle w:val="a3"/>
        <w:ind w:left="218" w:right="251"/>
      </w:pPr>
      <w:r>
        <w:t>На основном этапе может проводиться работа по разработке общей стратегии</w:t>
      </w:r>
      <w:r>
        <w:rPr>
          <w:spacing w:val="40"/>
        </w:rPr>
        <w:t xml:space="preserve"> </w:t>
      </w:r>
      <w:r>
        <w:t>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B1E57" w:rsidRDefault="00712190">
      <w:pPr>
        <w:pStyle w:val="a3"/>
        <w:ind w:left="218" w:right="251"/>
      </w:pPr>
      <w:r>
        <w:t>На</w:t>
      </w:r>
      <w:r>
        <w:rPr>
          <w:spacing w:val="-11"/>
        </w:rPr>
        <w:t xml:space="preserve"> </w:t>
      </w:r>
      <w:r>
        <w:t>заключительном</w:t>
      </w:r>
      <w:r>
        <w:rPr>
          <w:spacing w:val="-10"/>
        </w:rPr>
        <w:t xml:space="preserve"> </w:t>
      </w:r>
      <w:r>
        <w:t>этапе</w:t>
      </w:r>
      <w:r>
        <w:rPr>
          <w:spacing w:val="-10"/>
        </w:rPr>
        <w:t xml:space="preserve"> </w:t>
      </w:r>
      <w:r>
        <w:t>может</w:t>
      </w:r>
      <w:r>
        <w:rPr>
          <w:spacing w:val="-9"/>
        </w:rPr>
        <w:t xml:space="preserve"> </w:t>
      </w:r>
      <w:r>
        <w:t>проводиться</w:t>
      </w:r>
      <w:r>
        <w:rPr>
          <w:spacing w:val="-9"/>
        </w:rPr>
        <w:t xml:space="preserve"> </w:t>
      </w:r>
      <w:r>
        <w:t>обсуждение</w:t>
      </w:r>
      <w:r>
        <w:rPr>
          <w:spacing w:val="-10"/>
        </w:rPr>
        <w:t xml:space="preserve"> </w:t>
      </w:r>
      <w:r>
        <w:t>хода</w:t>
      </w:r>
      <w:r>
        <w:rPr>
          <w:spacing w:val="-10"/>
        </w:rPr>
        <w:t xml:space="preserve"> </w:t>
      </w:r>
      <w:r>
        <w:t>реализации</w:t>
      </w:r>
      <w:r>
        <w:rPr>
          <w:spacing w:val="-9"/>
        </w:rPr>
        <w:t xml:space="preserve"> </w:t>
      </w:r>
      <w:r>
        <w:t>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B1E57" w:rsidRDefault="00712190">
      <w:pPr>
        <w:pStyle w:val="a3"/>
        <w:ind w:left="218" w:right="250"/>
      </w:pPr>
      <w:r>
        <w:t>В целях соотнесения формирования метапредметных результатов с рабочими программами по учебным предметам в образовательной организации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B1E57" w:rsidRDefault="00712190">
      <w:pPr>
        <w:pStyle w:val="a3"/>
        <w:spacing w:before="1"/>
        <w:ind w:left="218" w:right="245"/>
      </w:pPr>
      <w:r>
        <w:rPr>
          <w:b/>
        </w:rPr>
        <w:t xml:space="preserve">Среди технологий, методов и приёмов </w:t>
      </w:r>
      <w:r>
        <w:t>формирования УУД в основной школе</w:t>
      </w:r>
      <w:r>
        <w:rPr>
          <w:spacing w:val="40"/>
        </w:rPr>
        <w:t xml:space="preserve"> </w:t>
      </w:r>
      <w:r>
        <w:t>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w:t>
      </w:r>
    </w:p>
    <w:p w:rsidR="00AB1E57" w:rsidRDefault="00712190">
      <w:pPr>
        <w:pStyle w:val="a3"/>
        <w:ind w:left="926" w:firstLine="0"/>
      </w:pPr>
      <w:r>
        <w:t>Типология</w:t>
      </w:r>
      <w:r>
        <w:rPr>
          <w:spacing w:val="45"/>
        </w:rPr>
        <w:t xml:space="preserve"> </w:t>
      </w:r>
      <w:r>
        <w:t>учебных</w:t>
      </w:r>
      <w:r>
        <w:rPr>
          <w:spacing w:val="46"/>
        </w:rPr>
        <w:t xml:space="preserve"> </w:t>
      </w:r>
      <w:r>
        <w:t>ситуаций</w:t>
      </w:r>
      <w:r>
        <w:rPr>
          <w:spacing w:val="48"/>
        </w:rPr>
        <w:t xml:space="preserve"> </w:t>
      </w:r>
      <w:r>
        <w:t>в</w:t>
      </w:r>
      <w:r>
        <w:rPr>
          <w:spacing w:val="46"/>
        </w:rPr>
        <w:t xml:space="preserve"> </w:t>
      </w:r>
      <w:r>
        <w:t>основной</w:t>
      </w:r>
      <w:r>
        <w:rPr>
          <w:spacing w:val="48"/>
        </w:rPr>
        <w:t xml:space="preserve"> </w:t>
      </w:r>
      <w:r>
        <w:t>школе</w:t>
      </w:r>
      <w:r>
        <w:rPr>
          <w:spacing w:val="46"/>
        </w:rPr>
        <w:t xml:space="preserve"> </w:t>
      </w:r>
      <w:r>
        <w:t>представлена</w:t>
      </w:r>
      <w:r>
        <w:rPr>
          <w:spacing w:val="46"/>
        </w:rPr>
        <w:t xml:space="preserve"> </w:t>
      </w:r>
      <w:r>
        <w:t>такими</w:t>
      </w:r>
      <w:r>
        <w:rPr>
          <w:spacing w:val="49"/>
        </w:rPr>
        <w:t xml:space="preserve"> </w:t>
      </w:r>
      <w:r>
        <w:rPr>
          <w:spacing w:val="-2"/>
        </w:rPr>
        <w:t>ситуациями,</w:t>
      </w:r>
    </w:p>
    <w:p w:rsidR="00AB1E57" w:rsidRDefault="00712190">
      <w:pPr>
        <w:pStyle w:val="a3"/>
        <w:ind w:left="218" w:firstLine="0"/>
        <w:jc w:val="left"/>
      </w:pPr>
      <w:r>
        <w:rPr>
          <w:spacing w:val="-4"/>
        </w:rPr>
        <w:t>как:</w:t>
      </w:r>
    </w:p>
    <w:p w:rsidR="00AB1E57" w:rsidRDefault="00712190" w:rsidP="00A47389">
      <w:pPr>
        <w:pStyle w:val="a4"/>
        <w:numPr>
          <w:ilvl w:val="0"/>
          <w:numId w:val="58"/>
        </w:numPr>
        <w:tabs>
          <w:tab w:val="left" w:pos="1069"/>
        </w:tabs>
        <w:ind w:left="1069" w:hanging="143"/>
        <w:jc w:val="left"/>
        <w:rPr>
          <w:sz w:val="24"/>
        </w:rPr>
      </w:pPr>
      <w:r>
        <w:rPr>
          <w:i/>
          <w:sz w:val="24"/>
        </w:rPr>
        <w:t>ситуация-проблема</w:t>
      </w:r>
      <w:r>
        <w:rPr>
          <w:i/>
          <w:spacing w:val="33"/>
          <w:sz w:val="24"/>
        </w:rPr>
        <w:t xml:space="preserve"> </w:t>
      </w:r>
      <w:r>
        <w:rPr>
          <w:sz w:val="24"/>
        </w:rPr>
        <w:t>–</w:t>
      </w:r>
      <w:r>
        <w:rPr>
          <w:spacing w:val="35"/>
          <w:sz w:val="24"/>
        </w:rPr>
        <w:t xml:space="preserve"> </w:t>
      </w:r>
      <w:r>
        <w:rPr>
          <w:sz w:val="24"/>
        </w:rPr>
        <w:t>прототип</w:t>
      </w:r>
      <w:r>
        <w:rPr>
          <w:spacing w:val="34"/>
          <w:sz w:val="24"/>
        </w:rPr>
        <w:t xml:space="preserve"> </w:t>
      </w:r>
      <w:r>
        <w:rPr>
          <w:sz w:val="24"/>
        </w:rPr>
        <w:t>реальной</w:t>
      </w:r>
      <w:r>
        <w:rPr>
          <w:spacing w:val="33"/>
          <w:sz w:val="24"/>
        </w:rPr>
        <w:t xml:space="preserve"> </w:t>
      </w:r>
      <w:r>
        <w:rPr>
          <w:sz w:val="24"/>
        </w:rPr>
        <w:t>проблемы,</w:t>
      </w:r>
      <w:r>
        <w:rPr>
          <w:spacing w:val="33"/>
          <w:sz w:val="24"/>
        </w:rPr>
        <w:t xml:space="preserve"> </w:t>
      </w:r>
      <w:r>
        <w:rPr>
          <w:sz w:val="24"/>
        </w:rPr>
        <w:t>которая</w:t>
      </w:r>
      <w:r>
        <w:rPr>
          <w:spacing w:val="34"/>
          <w:sz w:val="24"/>
        </w:rPr>
        <w:t xml:space="preserve"> </w:t>
      </w:r>
      <w:r>
        <w:rPr>
          <w:sz w:val="24"/>
        </w:rPr>
        <w:t>требует</w:t>
      </w:r>
      <w:r>
        <w:rPr>
          <w:spacing w:val="35"/>
          <w:sz w:val="24"/>
        </w:rPr>
        <w:t xml:space="preserve"> </w:t>
      </w:r>
      <w:r>
        <w:rPr>
          <w:spacing w:val="-2"/>
          <w:sz w:val="24"/>
        </w:rPr>
        <w:t>оперативного</w:t>
      </w:r>
    </w:p>
    <w:p w:rsidR="00AB1E57" w:rsidRDefault="00712190">
      <w:pPr>
        <w:pStyle w:val="a3"/>
        <w:ind w:left="218" w:right="252" w:firstLine="0"/>
      </w:pPr>
      <w:r>
        <w:t>решения (с помощью подобной ситуации можно вырабатывать умения по поиску оптимального решения);</w:t>
      </w:r>
    </w:p>
    <w:p w:rsidR="00AB1E57" w:rsidRDefault="00712190" w:rsidP="00A47389">
      <w:pPr>
        <w:pStyle w:val="a4"/>
        <w:numPr>
          <w:ilvl w:val="0"/>
          <w:numId w:val="58"/>
        </w:numPr>
        <w:tabs>
          <w:tab w:val="left" w:pos="1068"/>
        </w:tabs>
        <w:ind w:right="249" w:firstLine="707"/>
        <w:rPr>
          <w:sz w:val="24"/>
        </w:rPr>
      </w:pPr>
      <w:r>
        <w:rPr>
          <w:i/>
          <w:sz w:val="24"/>
        </w:rPr>
        <w:t xml:space="preserve">ситуация-иллюстрация </w:t>
      </w:r>
      <w:r>
        <w:rPr>
          <w:sz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B1E57" w:rsidRDefault="00712190" w:rsidP="00A47389">
      <w:pPr>
        <w:pStyle w:val="a4"/>
        <w:numPr>
          <w:ilvl w:val="0"/>
          <w:numId w:val="58"/>
        </w:numPr>
        <w:tabs>
          <w:tab w:val="left" w:pos="1068"/>
        </w:tabs>
        <w:spacing w:before="1"/>
        <w:ind w:right="248" w:firstLine="707"/>
        <w:rPr>
          <w:sz w:val="24"/>
        </w:rPr>
      </w:pPr>
      <w:r>
        <w:rPr>
          <w:i/>
          <w:sz w:val="24"/>
        </w:rPr>
        <w:t xml:space="preserve">ситуация-оценка </w:t>
      </w:r>
      <w:r>
        <w:rPr>
          <w:sz w:val="24"/>
        </w:rPr>
        <w:t>– прототип реальной ситуации с готовым предполагаемым решением, которое следует оценить и предложить своё адекватное решение;</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58"/>
        </w:numPr>
        <w:tabs>
          <w:tab w:val="left" w:pos="1068"/>
        </w:tabs>
        <w:spacing w:before="73"/>
        <w:ind w:right="250" w:firstLine="707"/>
        <w:rPr>
          <w:sz w:val="24"/>
        </w:rPr>
      </w:pPr>
      <w:r>
        <w:rPr>
          <w:i/>
          <w:sz w:val="24"/>
        </w:rPr>
        <w:lastRenderedPageBreak/>
        <w:t xml:space="preserve">ситуация-тренинг </w:t>
      </w:r>
      <w:r>
        <w:rPr>
          <w:sz w:val="24"/>
        </w:rPr>
        <w:t>– прототип стандартной или другой ситуации (тренинг возможно проводить как по описанию ситуации, так и по её решению).</w:t>
      </w:r>
    </w:p>
    <w:p w:rsidR="00AB1E57" w:rsidRDefault="00712190">
      <w:pPr>
        <w:pStyle w:val="a3"/>
        <w:spacing w:before="1"/>
        <w:ind w:left="218" w:right="253"/>
      </w:pPr>
      <w:r>
        <w:t>Наряду с учебными ситуациями для формирования УУД в основной школе возможно использовать следующие типы задач.</w:t>
      </w:r>
    </w:p>
    <w:p w:rsidR="00AB1E57" w:rsidRDefault="00712190">
      <w:pPr>
        <w:ind w:left="926"/>
        <w:jc w:val="both"/>
        <w:rPr>
          <w:i/>
          <w:sz w:val="24"/>
        </w:rPr>
      </w:pPr>
      <w:r>
        <w:rPr>
          <w:i/>
          <w:sz w:val="24"/>
        </w:rPr>
        <w:t>Коммуникативные</w:t>
      </w:r>
      <w:r>
        <w:rPr>
          <w:i/>
          <w:spacing w:val="-9"/>
          <w:sz w:val="24"/>
        </w:rPr>
        <w:t xml:space="preserve"> </w:t>
      </w:r>
      <w:r>
        <w:rPr>
          <w:i/>
          <w:sz w:val="24"/>
        </w:rPr>
        <w:t>универсальные</w:t>
      </w:r>
      <w:r>
        <w:rPr>
          <w:i/>
          <w:spacing w:val="-7"/>
          <w:sz w:val="24"/>
        </w:rPr>
        <w:t xml:space="preserve"> </w:t>
      </w:r>
      <w:r>
        <w:rPr>
          <w:i/>
          <w:sz w:val="24"/>
        </w:rPr>
        <w:t>учебные</w:t>
      </w:r>
      <w:r>
        <w:rPr>
          <w:i/>
          <w:spacing w:val="-6"/>
          <w:sz w:val="24"/>
        </w:rPr>
        <w:t xml:space="preserve"> </w:t>
      </w:r>
      <w:r>
        <w:rPr>
          <w:i/>
          <w:spacing w:val="-2"/>
          <w:sz w:val="24"/>
        </w:rPr>
        <w:t>действия:</w:t>
      </w:r>
    </w:p>
    <w:p w:rsidR="00AB1E57" w:rsidRDefault="00712190" w:rsidP="00A47389">
      <w:pPr>
        <w:pStyle w:val="a4"/>
        <w:numPr>
          <w:ilvl w:val="0"/>
          <w:numId w:val="57"/>
        </w:numPr>
        <w:tabs>
          <w:tab w:val="left" w:pos="1064"/>
        </w:tabs>
        <w:ind w:left="1064" w:hanging="138"/>
        <w:rPr>
          <w:sz w:val="24"/>
        </w:rPr>
      </w:pPr>
      <w:r>
        <w:rPr>
          <w:sz w:val="24"/>
        </w:rPr>
        <w:t>на</w:t>
      </w:r>
      <w:r>
        <w:rPr>
          <w:spacing w:val="-2"/>
          <w:sz w:val="24"/>
        </w:rPr>
        <w:t xml:space="preserve"> </w:t>
      </w:r>
      <w:r>
        <w:rPr>
          <w:sz w:val="24"/>
        </w:rPr>
        <w:t>учёт</w:t>
      </w:r>
      <w:r>
        <w:rPr>
          <w:spacing w:val="-2"/>
          <w:sz w:val="24"/>
        </w:rPr>
        <w:t xml:space="preserve"> </w:t>
      </w:r>
      <w:r>
        <w:rPr>
          <w:sz w:val="24"/>
        </w:rPr>
        <w:t>позиции</w:t>
      </w:r>
      <w:r>
        <w:rPr>
          <w:spacing w:val="-2"/>
          <w:sz w:val="24"/>
        </w:rPr>
        <w:t xml:space="preserve"> партнёра;</w:t>
      </w:r>
    </w:p>
    <w:p w:rsidR="00AB1E57" w:rsidRDefault="00712190" w:rsidP="00A47389">
      <w:pPr>
        <w:pStyle w:val="a4"/>
        <w:numPr>
          <w:ilvl w:val="0"/>
          <w:numId w:val="57"/>
        </w:numPr>
        <w:tabs>
          <w:tab w:val="left" w:pos="1064"/>
        </w:tabs>
        <w:ind w:left="1064" w:hanging="138"/>
        <w:rPr>
          <w:sz w:val="24"/>
        </w:rPr>
      </w:pPr>
      <w:r>
        <w:rPr>
          <w:sz w:val="24"/>
        </w:rPr>
        <w:t>на</w:t>
      </w:r>
      <w:r>
        <w:rPr>
          <w:spacing w:val="-5"/>
          <w:sz w:val="24"/>
        </w:rPr>
        <w:t xml:space="preserve"> </w:t>
      </w:r>
      <w:r>
        <w:rPr>
          <w:sz w:val="24"/>
        </w:rPr>
        <w:t>организацию</w:t>
      </w:r>
      <w:r>
        <w:rPr>
          <w:spacing w:val="-3"/>
          <w:sz w:val="24"/>
        </w:rPr>
        <w:t xml:space="preserve"> </w:t>
      </w:r>
      <w:r>
        <w:rPr>
          <w:sz w:val="24"/>
        </w:rPr>
        <w:t>и</w:t>
      </w:r>
      <w:r>
        <w:rPr>
          <w:spacing w:val="-4"/>
          <w:sz w:val="24"/>
        </w:rPr>
        <w:t xml:space="preserve"> </w:t>
      </w:r>
      <w:r>
        <w:rPr>
          <w:sz w:val="24"/>
        </w:rPr>
        <w:t>осуществление</w:t>
      </w:r>
      <w:r>
        <w:rPr>
          <w:spacing w:val="-4"/>
          <w:sz w:val="24"/>
        </w:rPr>
        <w:t xml:space="preserve"> </w:t>
      </w:r>
      <w:r>
        <w:rPr>
          <w:spacing w:val="-2"/>
          <w:sz w:val="24"/>
        </w:rPr>
        <w:t>сотрудничества;</w:t>
      </w:r>
    </w:p>
    <w:p w:rsidR="00AB1E57" w:rsidRDefault="00712190" w:rsidP="00A47389">
      <w:pPr>
        <w:pStyle w:val="a4"/>
        <w:numPr>
          <w:ilvl w:val="0"/>
          <w:numId w:val="57"/>
        </w:numPr>
        <w:tabs>
          <w:tab w:val="left" w:pos="1064"/>
        </w:tabs>
        <w:ind w:left="1064" w:hanging="138"/>
        <w:rPr>
          <w:sz w:val="24"/>
        </w:rPr>
      </w:pPr>
      <w:r>
        <w:rPr>
          <w:sz w:val="24"/>
        </w:rPr>
        <w:t>на</w:t>
      </w:r>
      <w:r>
        <w:rPr>
          <w:spacing w:val="-3"/>
          <w:sz w:val="24"/>
        </w:rPr>
        <w:t xml:space="preserve"> </w:t>
      </w:r>
      <w:r>
        <w:rPr>
          <w:sz w:val="24"/>
        </w:rPr>
        <w:t>передачу</w:t>
      </w:r>
      <w:r>
        <w:rPr>
          <w:spacing w:val="-3"/>
          <w:sz w:val="24"/>
        </w:rPr>
        <w:t xml:space="preserve"> </w:t>
      </w:r>
      <w:r>
        <w:rPr>
          <w:sz w:val="24"/>
        </w:rPr>
        <w:t>информации</w:t>
      </w:r>
      <w:r>
        <w:rPr>
          <w:spacing w:val="-3"/>
          <w:sz w:val="24"/>
        </w:rPr>
        <w:t xml:space="preserve"> </w:t>
      </w:r>
      <w:r>
        <w:rPr>
          <w:sz w:val="24"/>
        </w:rPr>
        <w:t>и</w:t>
      </w:r>
      <w:r>
        <w:rPr>
          <w:spacing w:val="-2"/>
          <w:sz w:val="24"/>
        </w:rPr>
        <w:t xml:space="preserve"> </w:t>
      </w:r>
      <w:r>
        <w:rPr>
          <w:sz w:val="24"/>
        </w:rPr>
        <w:t>отображение</w:t>
      </w:r>
      <w:r>
        <w:rPr>
          <w:spacing w:val="-3"/>
          <w:sz w:val="24"/>
        </w:rPr>
        <w:t xml:space="preserve"> </w:t>
      </w:r>
      <w:r>
        <w:rPr>
          <w:sz w:val="24"/>
        </w:rPr>
        <w:t>предметного</w:t>
      </w:r>
      <w:r>
        <w:rPr>
          <w:spacing w:val="-2"/>
          <w:sz w:val="24"/>
        </w:rPr>
        <w:t xml:space="preserve"> содержания;</w:t>
      </w:r>
    </w:p>
    <w:p w:rsidR="00AB1E57" w:rsidRDefault="00712190" w:rsidP="00A47389">
      <w:pPr>
        <w:pStyle w:val="a4"/>
        <w:numPr>
          <w:ilvl w:val="0"/>
          <w:numId w:val="57"/>
        </w:numPr>
        <w:tabs>
          <w:tab w:val="left" w:pos="1064"/>
        </w:tabs>
        <w:ind w:left="1064" w:hanging="138"/>
        <w:rPr>
          <w:sz w:val="24"/>
        </w:rPr>
      </w:pPr>
      <w:r>
        <w:rPr>
          <w:sz w:val="24"/>
        </w:rPr>
        <w:t>тренинги</w:t>
      </w:r>
      <w:r>
        <w:rPr>
          <w:spacing w:val="-9"/>
          <w:sz w:val="24"/>
        </w:rPr>
        <w:t xml:space="preserve"> </w:t>
      </w:r>
      <w:r>
        <w:rPr>
          <w:sz w:val="24"/>
        </w:rPr>
        <w:t>коммуникативных</w:t>
      </w:r>
      <w:r>
        <w:rPr>
          <w:spacing w:val="-6"/>
          <w:sz w:val="24"/>
        </w:rPr>
        <w:t xml:space="preserve"> </w:t>
      </w:r>
      <w:r>
        <w:rPr>
          <w:spacing w:val="-2"/>
          <w:sz w:val="24"/>
        </w:rPr>
        <w:t>навыков;</w:t>
      </w:r>
    </w:p>
    <w:p w:rsidR="00AB1E57" w:rsidRDefault="00712190" w:rsidP="00A47389">
      <w:pPr>
        <w:pStyle w:val="a4"/>
        <w:numPr>
          <w:ilvl w:val="0"/>
          <w:numId w:val="57"/>
        </w:numPr>
        <w:tabs>
          <w:tab w:val="left" w:pos="1064"/>
        </w:tabs>
        <w:ind w:left="1064" w:hanging="138"/>
        <w:rPr>
          <w:sz w:val="24"/>
        </w:rPr>
      </w:pPr>
      <w:r>
        <w:rPr>
          <w:sz w:val="24"/>
        </w:rPr>
        <w:t>ролевые</w:t>
      </w:r>
      <w:r>
        <w:rPr>
          <w:spacing w:val="-3"/>
          <w:sz w:val="24"/>
        </w:rPr>
        <w:t xml:space="preserve"> </w:t>
      </w:r>
      <w:r>
        <w:rPr>
          <w:spacing w:val="-2"/>
          <w:sz w:val="24"/>
        </w:rPr>
        <w:t>игры;</w:t>
      </w:r>
    </w:p>
    <w:p w:rsidR="00AB1E57" w:rsidRDefault="00712190" w:rsidP="00A47389">
      <w:pPr>
        <w:pStyle w:val="a4"/>
        <w:numPr>
          <w:ilvl w:val="0"/>
          <w:numId w:val="57"/>
        </w:numPr>
        <w:tabs>
          <w:tab w:val="left" w:pos="1064"/>
        </w:tabs>
        <w:ind w:left="1064" w:hanging="138"/>
        <w:rPr>
          <w:sz w:val="24"/>
        </w:rPr>
      </w:pPr>
      <w:r>
        <w:rPr>
          <w:sz w:val="24"/>
        </w:rPr>
        <w:t>групповые</w:t>
      </w:r>
      <w:r>
        <w:rPr>
          <w:spacing w:val="-5"/>
          <w:sz w:val="24"/>
        </w:rPr>
        <w:t xml:space="preserve"> </w:t>
      </w:r>
      <w:r>
        <w:rPr>
          <w:spacing w:val="-2"/>
          <w:sz w:val="24"/>
        </w:rPr>
        <w:t>игры.</w:t>
      </w:r>
    </w:p>
    <w:p w:rsidR="00AB1E57" w:rsidRDefault="00712190">
      <w:pPr>
        <w:ind w:left="926"/>
        <w:jc w:val="both"/>
        <w:rPr>
          <w:i/>
          <w:sz w:val="24"/>
        </w:rPr>
      </w:pPr>
      <w:r>
        <w:rPr>
          <w:i/>
          <w:sz w:val="24"/>
        </w:rPr>
        <w:t>Познавательные</w:t>
      </w:r>
      <w:r>
        <w:rPr>
          <w:i/>
          <w:spacing w:val="-6"/>
          <w:sz w:val="24"/>
        </w:rPr>
        <w:t xml:space="preserve"> </w:t>
      </w:r>
      <w:r>
        <w:rPr>
          <w:i/>
          <w:sz w:val="24"/>
        </w:rPr>
        <w:t>универсальные</w:t>
      </w:r>
      <w:r>
        <w:rPr>
          <w:i/>
          <w:spacing w:val="-6"/>
          <w:sz w:val="24"/>
        </w:rPr>
        <w:t xml:space="preserve"> </w:t>
      </w:r>
      <w:r>
        <w:rPr>
          <w:i/>
          <w:sz w:val="24"/>
        </w:rPr>
        <w:t>учебные</w:t>
      </w:r>
      <w:r>
        <w:rPr>
          <w:i/>
          <w:spacing w:val="-5"/>
          <w:sz w:val="24"/>
        </w:rPr>
        <w:t xml:space="preserve"> </w:t>
      </w:r>
      <w:r>
        <w:rPr>
          <w:i/>
          <w:spacing w:val="-2"/>
          <w:sz w:val="24"/>
        </w:rPr>
        <w:t>действия:</w:t>
      </w:r>
    </w:p>
    <w:p w:rsidR="00AB1E57" w:rsidRDefault="00712190" w:rsidP="00A47389">
      <w:pPr>
        <w:pStyle w:val="a4"/>
        <w:numPr>
          <w:ilvl w:val="0"/>
          <w:numId w:val="57"/>
        </w:numPr>
        <w:tabs>
          <w:tab w:val="left" w:pos="1064"/>
        </w:tabs>
        <w:ind w:left="1064" w:hanging="138"/>
        <w:rPr>
          <w:sz w:val="24"/>
        </w:rPr>
      </w:pPr>
      <w:r>
        <w:rPr>
          <w:sz w:val="24"/>
        </w:rPr>
        <w:t>задачи</w:t>
      </w:r>
      <w:r>
        <w:rPr>
          <w:spacing w:val="-6"/>
          <w:sz w:val="24"/>
        </w:rPr>
        <w:t xml:space="preserve"> </w:t>
      </w:r>
      <w:r>
        <w:rPr>
          <w:sz w:val="24"/>
        </w:rPr>
        <w:t>и</w:t>
      </w:r>
      <w:r>
        <w:rPr>
          <w:spacing w:val="-3"/>
          <w:sz w:val="24"/>
        </w:rPr>
        <w:t xml:space="preserve"> </w:t>
      </w:r>
      <w:r>
        <w:rPr>
          <w:sz w:val="24"/>
        </w:rPr>
        <w:t>проекты</w:t>
      </w:r>
      <w:r>
        <w:rPr>
          <w:spacing w:val="-3"/>
          <w:sz w:val="24"/>
        </w:rPr>
        <w:t xml:space="preserve"> </w:t>
      </w:r>
      <w:r>
        <w:rPr>
          <w:sz w:val="24"/>
        </w:rPr>
        <w:t>на</w:t>
      </w:r>
      <w:r>
        <w:rPr>
          <w:spacing w:val="-4"/>
          <w:sz w:val="24"/>
        </w:rPr>
        <w:t xml:space="preserve"> </w:t>
      </w:r>
      <w:r>
        <w:rPr>
          <w:sz w:val="24"/>
        </w:rPr>
        <w:t>выстраивание</w:t>
      </w:r>
      <w:r>
        <w:rPr>
          <w:spacing w:val="-4"/>
          <w:sz w:val="24"/>
        </w:rPr>
        <w:t xml:space="preserve"> </w:t>
      </w:r>
      <w:r>
        <w:rPr>
          <w:sz w:val="24"/>
        </w:rPr>
        <w:t>стратегии</w:t>
      </w:r>
      <w:r>
        <w:rPr>
          <w:spacing w:val="-2"/>
          <w:sz w:val="24"/>
        </w:rPr>
        <w:t xml:space="preserve"> </w:t>
      </w:r>
      <w:r>
        <w:rPr>
          <w:sz w:val="24"/>
        </w:rPr>
        <w:t>поиска</w:t>
      </w:r>
      <w:r>
        <w:rPr>
          <w:spacing w:val="-4"/>
          <w:sz w:val="24"/>
        </w:rPr>
        <w:t xml:space="preserve"> </w:t>
      </w:r>
      <w:r>
        <w:rPr>
          <w:sz w:val="24"/>
        </w:rPr>
        <w:t>решения</w:t>
      </w:r>
      <w:r>
        <w:rPr>
          <w:spacing w:val="-3"/>
          <w:sz w:val="24"/>
        </w:rPr>
        <w:t xml:space="preserve"> </w:t>
      </w:r>
      <w:r>
        <w:rPr>
          <w:spacing w:val="-2"/>
          <w:sz w:val="24"/>
        </w:rPr>
        <w:t>задач;</w:t>
      </w:r>
    </w:p>
    <w:p w:rsidR="00AB1E57" w:rsidRDefault="00712190" w:rsidP="00A47389">
      <w:pPr>
        <w:pStyle w:val="a4"/>
        <w:numPr>
          <w:ilvl w:val="0"/>
          <w:numId w:val="57"/>
        </w:numPr>
        <w:tabs>
          <w:tab w:val="left" w:pos="1064"/>
        </w:tabs>
        <w:ind w:left="1064" w:hanging="138"/>
        <w:rPr>
          <w:sz w:val="24"/>
        </w:rPr>
      </w:pPr>
      <w:r>
        <w:rPr>
          <w:sz w:val="24"/>
        </w:rPr>
        <w:t>задачи</w:t>
      </w:r>
      <w:r>
        <w:rPr>
          <w:spacing w:val="-4"/>
          <w:sz w:val="24"/>
        </w:rPr>
        <w:t xml:space="preserve"> </w:t>
      </w:r>
      <w:r>
        <w:rPr>
          <w:sz w:val="24"/>
        </w:rPr>
        <w:t>и</w:t>
      </w:r>
      <w:r>
        <w:rPr>
          <w:spacing w:val="-3"/>
          <w:sz w:val="24"/>
        </w:rPr>
        <w:t xml:space="preserve"> </w:t>
      </w:r>
      <w:r>
        <w:rPr>
          <w:sz w:val="24"/>
        </w:rPr>
        <w:t>проекты</w:t>
      </w:r>
      <w:r>
        <w:rPr>
          <w:spacing w:val="-2"/>
          <w:sz w:val="24"/>
        </w:rPr>
        <w:t xml:space="preserve"> </w:t>
      </w:r>
      <w:r>
        <w:rPr>
          <w:sz w:val="24"/>
        </w:rPr>
        <w:t>на</w:t>
      </w:r>
      <w:r>
        <w:rPr>
          <w:spacing w:val="-2"/>
          <w:sz w:val="24"/>
        </w:rPr>
        <w:t xml:space="preserve"> </w:t>
      </w:r>
      <w:r>
        <w:rPr>
          <w:sz w:val="24"/>
        </w:rPr>
        <w:t>сериацию,</w:t>
      </w:r>
      <w:r>
        <w:rPr>
          <w:spacing w:val="-2"/>
          <w:sz w:val="24"/>
        </w:rPr>
        <w:t xml:space="preserve"> </w:t>
      </w:r>
      <w:r>
        <w:rPr>
          <w:sz w:val="24"/>
        </w:rPr>
        <w:t>сравнение,</w:t>
      </w:r>
      <w:r>
        <w:rPr>
          <w:spacing w:val="-2"/>
          <w:sz w:val="24"/>
        </w:rPr>
        <w:t xml:space="preserve"> оценивание;</w:t>
      </w:r>
    </w:p>
    <w:p w:rsidR="00AB1E57" w:rsidRDefault="00712190" w:rsidP="00A47389">
      <w:pPr>
        <w:pStyle w:val="a4"/>
        <w:numPr>
          <w:ilvl w:val="0"/>
          <w:numId w:val="57"/>
        </w:numPr>
        <w:tabs>
          <w:tab w:val="left" w:pos="1064"/>
        </w:tabs>
        <w:spacing w:before="1"/>
        <w:ind w:left="1064" w:hanging="138"/>
        <w:rPr>
          <w:sz w:val="24"/>
        </w:rPr>
      </w:pPr>
      <w:r>
        <w:rPr>
          <w:sz w:val="24"/>
        </w:rPr>
        <w:t>задачи</w:t>
      </w:r>
      <w:r>
        <w:rPr>
          <w:spacing w:val="-5"/>
          <w:sz w:val="24"/>
        </w:rPr>
        <w:t xml:space="preserve"> </w:t>
      </w:r>
      <w:r>
        <w:rPr>
          <w:sz w:val="24"/>
        </w:rPr>
        <w:t>и</w:t>
      </w:r>
      <w:r>
        <w:rPr>
          <w:spacing w:val="-2"/>
          <w:sz w:val="24"/>
        </w:rPr>
        <w:t xml:space="preserve"> </w:t>
      </w:r>
      <w:r>
        <w:rPr>
          <w:sz w:val="24"/>
        </w:rPr>
        <w:t>проекты</w:t>
      </w:r>
      <w:r>
        <w:rPr>
          <w:spacing w:val="-3"/>
          <w:sz w:val="24"/>
        </w:rPr>
        <w:t xml:space="preserve"> </w:t>
      </w:r>
      <w:r>
        <w:rPr>
          <w:sz w:val="24"/>
        </w:rPr>
        <w:t>на</w:t>
      </w:r>
      <w:r>
        <w:rPr>
          <w:spacing w:val="-3"/>
          <w:sz w:val="24"/>
        </w:rPr>
        <w:t xml:space="preserve"> </w:t>
      </w:r>
      <w:r>
        <w:rPr>
          <w:sz w:val="24"/>
        </w:rPr>
        <w:t>проведение</w:t>
      </w:r>
      <w:r>
        <w:rPr>
          <w:spacing w:val="-3"/>
          <w:sz w:val="24"/>
        </w:rPr>
        <w:t xml:space="preserve"> </w:t>
      </w:r>
      <w:r>
        <w:rPr>
          <w:sz w:val="24"/>
        </w:rPr>
        <w:t>эмпирического</w:t>
      </w:r>
      <w:r>
        <w:rPr>
          <w:spacing w:val="-2"/>
          <w:sz w:val="24"/>
        </w:rPr>
        <w:t xml:space="preserve"> исследования;</w:t>
      </w:r>
    </w:p>
    <w:p w:rsidR="00AB1E57" w:rsidRDefault="00712190" w:rsidP="00A47389">
      <w:pPr>
        <w:pStyle w:val="a4"/>
        <w:numPr>
          <w:ilvl w:val="0"/>
          <w:numId w:val="57"/>
        </w:numPr>
        <w:tabs>
          <w:tab w:val="left" w:pos="1064"/>
        </w:tabs>
        <w:ind w:left="1064" w:hanging="138"/>
        <w:rPr>
          <w:sz w:val="24"/>
        </w:rPr>
      </w:pPr>
      <w:r>
        <w:rPr>
          <w:sz w:val="24"/>
        </w:rPr>
        <w:t>задачи</w:t>
      </w:r>
      <w:r>
        <w:rPr>
          <w:spacing w:val="-4"/>
          <w:sz w:val="24"/>
        </w:rPr>
        <w:t xml:space="preserve"> </w:t>
      </w:r>
      <w:r>
        <w:rPr>
          <w:sz w:val="24"/>
        </w:rPr>
        <w:t>и</w:t>
      </w:r>
      <w:r>
        <w:rPr>
          <w:spacing w:val="-2"/>
          <w:sz w:val="24"/>
        </w:rPr>
        <w:t xml:space="preserve"> </w:t>
      </w:r>
      <w:r>
        <w:rPr>
          <w:sz w:val="24"/>
        </w:rPr>
        <w:t>проекты</w:t>
      </w:r>
      <w:r>
        <w:rPr>
          <w:spacing w:val="-2"/>
          <w:sz w:val="24"/>
        </w:rPr>
        <w:t xml:space="preserve"> </w:t>
      </w:r>
      <w:r>
        <w:rPr>
          <w:sz w:val="24"/>
        </w:rPr>
        <w:t>на</w:t>
      </w:r>
      <w:r>
        <w:rPr>
          <w:spacing w:val="-2"/>
          <w:sz w:val="24"/>
        </w:rPr>
        <w:t xml:space="preserve"> </w:t>
      </w:r>
      <w:r>
        <w:rPr>
          <w:sz w:val="24"/>
        </w:rPr>
        <w:t>проведение</w:t>
      </w:r>
      <w:r>
        <w:rPr>
          <w:spacing w:val="-3"/>
          <w:sz w:val="24"/>
        </w:rPr>
        <w:t xml:space="preserve"> </w:t>
      </w:r>
      <w:r>
        <w:rPr>
          <w:sz w:val="24"/>
        </w:rPr>
        <w:t>теоретического</w:t>
      </w:r>
      <w:r>
        <w:rPr>
          <w:spacing w:val="-1"/>
          <w:sz w:val="24"/>
        </w:rPr>
        <w:t xml:space="preserve"> </w:t>
      </w:r>
      <w:r>
        <w:rPr>
          <w:spacing w:val="-2"/>
          <w:sz w:val="24"/>
        </w:rPr>
        <w:t>исследования;</w:t>
      </w:r>
    </w:p>
    <w:p w:rsidR="00AB1E57" w:rsidRDefault="00712190" w:rsidP="00A47389">
      <w:pPr>
        <w:pStyle w:val="a4"/>
        <w:numPr>
          <w:ilvl w:val="0"/>
          <w:numId w:val="57"/>
        </w:numPr>
        <w:tabs>
          <w:tab w:val="left" w:pos="1064"/>
        </w:tabs>
        <w:ind w:left="1064" w:hanging="138"/>
        <w:rPr>
          <w:sz w:val="24"/>
        </w:rPr>
      </w:pPr>
      <w:r>
        <w:rPr>
          <w:sz w:val="24"/>
        </w:rPr>
        <w:t>задачи</w:t>
      </w:r>
      <w:r>
        <w:rPr>
          <w:spacing w:val="-2"/>
          <w:sz w:val="24"/>
        </w:rPr>
        <w:t xml:space="preserve"> </w:t>
      </w:r>
      <w:r>
        <w:rPr>
          <w:sz w:val="24"/>
        </w:rPr>
        <w:t>на</w:t>
      </w:r>
      <w:r>
        <w:rPr>
          <w:spacing w:val="-3"/>
          <w:sz w:val="24"/>
        </w:rPr>
        <w:t xml:space="preserve"> </w:t>
      </w:r>
      <w:r>
        <w:rPr>
          <w:sz w:val="24"/>
        </w:rPr>
        <w:t>смысловое</w:t>
      </w:r>
      <w:r>
        <w:rPr>
          <w:spacing w:val="-1"/>
          <w:sz w:val="24"/>
        </w:rPr>
        <w:t xml:space="preserve"> </w:t>
      </w:r>
      <w:r>
        <w:rPr>
          <w:spacing w:val="-2"/>
          <w:sz w:val="24"/>
        </w:rPr>
        <w:t>чтение.</w:t>
      </w:r>
    </w:p>
    <w:p w:rsidR="00AB1E57" w:rsidRDefault="00712190">
      <w:pPr>
        <w:ind w:left="926"/>
        <w:jc w:val="both"/>
        <w:rPr>
          <w:i/>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pacing w:val="-2"/>
          <w:sz w:val="24"/>
        </w:rPr>
        <w:t>действия:</w:t>
      </w:r>
    </w:p>
    <w:p w:rsidR="00AB1E57" w:rsidRDefault="00712190" w:rsidP="00A47389">
      <w:pPr>
        <w:pStyle w:val="a4"/>
        <w:numPr>
          <w:ilvl w:val="0"/>
          <w:numId w:val="57"/>
        </w:numPr>
        <w:tabs>
          <w:tab w:val="left" w:pos="1064"/>
        </w:tabs>
        <w:ind w:left="1064" w:hanging="138"/>
        <w:rPr>
          <w:sz w:val="24"/>
        </w:rPr>
      </w:pPr>
      <w:r>
        <w:rPr>
          <w:sz w:val="24"/>
        </w:rPr>
        <w:t>на</w:t>
      </w:r>
      <w:r>
        <w:rPr>
          <w:spacing w:val="-1"/>
          <w:sz w:val="24"/>
        </w:rPr>
        <w:t xml:space="preserve"> </w:t>
      </w:r>
      <w:r>
        <w:rPr>
          <w:spacing w:val="-2"/>
          <w:sz w:val="24"/>
        </w:rPr>
        <w:t>планирование;</w:t>
      </w:r>
    </w:p>
    <w:p w:rsidR="00AB1E57" w:rsidRDefault="00712190" w:rsidP="00A47389">
      <w:pPr>
        <w:pStyle w:val="a4"/>
        <w:numPr>
          <w:ilvl w:val="0"/>
          <w:numId w:val="57"/>
        </w:numPr>
        <w:tabs>
          <w:tab w:val="left" w:pos="1064"/>
        </w:tabs>
        <w:ind w:left="1064" w:hanging="138"/>
        <w:rPr>
          <w:sz w:val="24"/>
        </w:rPr>
      </w:pPr>
      <w:r>
        <w:rPr>
          <w:sz w:val="24"/>
        </w:rPr>
        <w:t>на</w:t>
      </w:r>
      <w:r>
        <w:rPr>
          <w:spacing w:val="-3"/>
          <w:sz w:val="24"/>
        </w:rPr>
        <w:t xml:space="preserve"> </w:t>
      </w:r>
      <w:r>
        <w:rPr>
          <w:spacing w:val="-2"/>
          <w:sz w:val="24"/>
        </w:rPr>
        <w:t>рефлексию;</w:t>
      </w:r>
    </w:p>
    <w:p w:rsidR="00AB1E57" w:rsidRDefault="00712190" w:rsidP="00A47389">
      <w:pPr>
        <w:pStyle w:val="a4"/>
        <w:numPr>
          <w:ilvl w:val="0"/>
          <w:numId w:val="57"/>
        </w:numPr>
        <w:tabs>
          <w:tab w:val="left" w:pos="1064"/>
        </w:tabs>
        <w:ind w:left="1064" w:hanging="138"/>
        <w:rPr>
          <w:sz w:val="24"/>
        </w:rPr>
      </w:pPr>
      <w:r>
        <w:rPr>
          <w:sz w:val="24"/>
        </w:rPr>
        <w:t>на</w:t>
      </w:r>
      <w:r>
        <w:rPr>
          <w:spacing w:val="-2"/>
          <w:sz w:val="24"/>
        </w:rPr>
        <w:t xml:space="preserve"> </w:t>
      </w:r>
      <w:r>
        <w:rPr>
          <w:sz w:val="24"/>
        </w:rPr>
        <w:t>ориентировку</w:t>
      </w:r>
      <w:r>
        <w:rPr>
          <w:spacing w:val="-1"/>
          <w:sz w:val="24"/>
        </w:rPr>
        <w:t xml:space="preserve"> </w:t>
      </w:r>
      <w:r>
        <w:rPr>
          <w:sz w:val="24"/>
        </w:rPr>
        <w:t>в</w:t>
      </w:r>
      <w:r>
        <w:rPr>
          <w:spacing w:val="-2"/>
          <w:sz w:val="24"/>
        </w:rPr>
        <w:t xml:space="preserve"> ситуации;</w:t>
      </w:r>
    </w:p>
    <w:p w:rsidR="00AB1E57" w:rsidRDefault="00712190" w:rsidP="00A47389">
      <w:pPr>
        <w:pStyle w:val="a4"/>
        <w:numPr>
          <w:ilvl w:val="0"/>
          <w:numId w:val="57"/>
        </w:numPr>
        <w:tabs>
          <w:tab w:val="left" w:pos="1064"/>
        </w:tabs>
        <w:ind w:left="1064" w:hanging="138"/>
        <w:rPr>
          <w:sz w:val="24"/>
        </w:rPr>
      </w:pPr>
      <w:r>
        <w:rPr>
          <w:sz w:val="24"/>
        </w:rPr>
        <w:t>на</w:t>
      </w:r>
      <w:r>
        <w:rPr>
          <w:spacing w:val="-1"/>
          <w:sz w:val="24"/>
        </w:rPr>
        <w:t xml:space="preserve"> </w:t>
      </w:r>
      <w:r>
        <w:rPr>
          <w:spacing w:val="-2"/>
          <w:sz w:val="24"/>
        </w:rPr>
        <w:t>прогнозирование;</w:t>
      </w:r>
    </w:p>
    <w:p w:rsidR="00AB1E57" w:rsidRDefault="00712190" w:rsidP="00A47389">
      <w:pPr>
        <w:pStyle w:val="a4"/>
        <w:numPr>
          <w:ilvl w:val="0"/>
          <w:numId w:val="57"/>
        </w:numPr>
        <w:tabs>
          <w:tab w:val="left" w:pos="1064"/>
        </w:tabs>
        <w:ind w:left="1064" w:hanging="138"/>
        <w:rPr>
          <w:sz w:val="24"/>
        </w:rPr>
      </w:pPr>
      <w:r>
        <w:rPr>
          <w:sz w:val="24"/>
        </w:rPr>
        <w:t>на</w:t>
      </w:r>
      <w:r>
        <w:rPr>
          <w:spacing w:val="-1"/>
          <w:sz w:val="24"/>
        </w:rPr>
        <w:t xml:space="preserve"> </w:t>
      </w:r>
      <w:r>
        <w:rPr>
          <w:spacing w:val="-2"/>
          <w:sz w:val="24"/>
        </w:rPr>
        <w:t>целеполагание;</w:t>
      </w:r>
    </w:p>
    <w:p w:rsidR="00AB1E57" w:rsidRDefault="00712190" w:rsidP="00A47389">
      <w:pPr>
        <w:pStyle w:val="a4"/>
        <w:numPr>
          <w:ilvl w:val="0"/>
          <w:numId w:val="57"/>
        </w:numPr>
        <w:tabs>
          <w:tab w:val="left" w:pos="1064"/>
        </w:tabs>
        <w:ind w:left="1064" w:hanging="138"/>
        <w:rPr>
          <w:sz w:val="24"/>
        </w:rPr>
      </w:pPr>
      <w:r>
        <w:rPr>
          <w:sz w:val="24"/>
        </w:rPr>
        <w:t>на</w:t>
      </w:r>
      <w:r>
        <w:rPr>
          <w:spacing w:val="-1"/>
          <w:sz w:val="24"/>
        </w:rPr>
        <w:t xml:space="preserve"> </w:t>
      </w:r>
      <w:r>
        <w:rPr>
          <w:spacing w:val="-2"/>
          <w:sz w:val="24"/>
        </w:rPr>
        <w:t>оценивание;</w:t>
      </w:r>
    </w:p>
    <w:p w:rsidR="00AB1E57" w:rsidRDefault="00712190" w:rsidP="00A47389">
      <w:pPr>
        <w:pStyle w:val="a4"/>
        <w:numPr>
          <w:ilvl w:val="0"/>
          <w:numId w:val="57"/>
        </w:numPr>
        <w:tabs>
          <w:tab w:val="left" w:pos="1064"/>
        </w:tabs>
        <w:ind w:left="1064" w:hanging="138"/>
        <w:rPr>
          <w:sz w:val="24"/>
        </w:rPr>
      </w:pPr>
      <w:r>
        <w:rPr>
          <w:sz w:val="24"/>
        </w:rPr>
        <w:t>на</w:t>
      </w:r>
      <w:r>
        <w:rPr>
          <w:spacing w:val="-3"/>
          <w:sz w:val="24"/>
        </w:rPr>
        <w:t xml:space="preserve"> </w:t>
      </w:r>
      <w:r>
        <w:rPr>
          <w:sz w:val="24"/>
        </w:rPr>
        <w:t>принятие</w:t>
      </w:r>
      <w:r>
        <w:rPr>
          <w:spacing w:val="-3"/>
          <w:sz w:val="24"/>
        </w:rPr>
        <w:t xml:space="preserve"> </w:t>
      </w:r>
      <w:r>
        <w:rPr>
          <w:spacing w:val="-2"/>
          <w:sz w:val="24"/>
        </w:rPr>
        <w:t>решения;</w:t>
      </w:r>
    </w:p>
    <w:p w:rsidR="00AB1E57" w:rsidRDefault="00712190" w:rsidP="00A47389">
      <w:pPr>
        <w:pStyle w:val="a4"/>
        <w:numPr>
          <w:ilvl w:val="0"/>
          <w:numId w:val="57"/>
        </w:numPr>
        <w:tabs>
          <w:tab w:val="left" w:pos="1064"/>
        </w:tabs>
        <w:ind w:left="1064" w:hanging="138"/>
        <w:rPr>
          <w:sz w:val="24"/>
        </w:rPr>
      </w:pPr>
      <w:r>
        <w:rPr>
          <w:sz w:val="24"/>
        </w:rPr>
        <w:t>на</w:t>
      </w:r>
      <w:r>
        <w:rPr>
          <w:spacing w:val="-3"/>
          <w:sz w:val="24"/>
        </w:rPr>
        <w:t xml:space="preserve"> </w:t>
      </w:r>
      <w:r>
        <w:rPr>
          <w:spacing w:val="-2"/>
          <w:sz w:val="24"/>
        </w:rPr>
        <w:t>самоконтроль;</w:t>
      </w:r>
    </w:p>
    <w:p w:rsidR="00AB1E57" w:rsidRDefault="00712190" w:rsidP="00A47389">
      <w:pPr>
        <w:pStyle w:val="a4"/>
        <w:numPr>
          <w:ilvl w:val="0"/>
          <w:numId w:val="57"/>
        </w:numPr>
        <w:tabs>
          <w:tab w:val="left" w:pos="1064"/>
        </w:tabs>
        <w:ind w:left="1064" w:hanging="138"/>
        <w:rPr>
          <w:sz w:val="24"/>
        </w:rPr>
      </w:pPr>
      <w:r>
        <w:rPr>
          <w:sz w:val="24"/>
        </w:rPr>
        <w:t>на</w:t>
      </w:r>
      <w:r>
        <w:rPr>
          <w:spacing w:val="-1"/>
          <w:sz w:val="24"/>
        </w:rPr>
        <w:t xml:space="preserve"> </w:t>
      </w:r>
      <w:r>
        <w:rPr>
          <w:spacing w:val="-2"/>
          <w:sz w:val="24"/>
        </w:rPr>
        <w:t>коррекцию.</w:t>
      </w:r>
    </w:p>
    <w:p w:rsidR="00AB1E57" w:rsidRDefault="00712190">
      <w:pPr>
        <w:pStyle w:val="a3"/>
        <w:ind w:left="218" w:right="245"/>
      </w:pPr>
      <w: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w:t>
      </w:r>
      <w:r>
        <w:rPr>
          <w:spacing w:val="-4"/>
        </w:rPr>
        <w:t xml:space="preserve"> </w:t>
      </w:r>
      <w:r>
        <w:t>которые</w:t>
      </w:r>
      <w:r>
        <w:rPr>
          <w:spacing w:val="-5"/>
        </w:rPr>
        <w:t xml:space="preserve"> </w:t>
      </w:r>
      <w:r>
        <w:t>наделяют</w:t>
      </w:r>
      <w:r>
        <w:rPr>
          <w:spacing w:val="-4"/>
        </w:rPr>
        <w:t xml:space="preserve"> </w:t>
      </w:r>
      <w:r>
        <w:t>учащихся</w:t>
      </w:r>
      <w:r>
        <w:rPr>
          <w:spacing w:val="-4"/>
        </w:rPr>
        <w:t xml:space="preserve"> </w:t>
      </w:r>
      <w:r>
        <w:t>функциями</w:t>
      </w:r>
      <w:r>
        <w:rPr>
          <w:spacing w:val="-4"/>
        </w:rPr>
        <w:t xml:space="preserve"> </w:t>
      </w:r>
      <w:r>
        <w:t>организации</w:t>
      </w:r>
      <w:r>
        <w:rPr>
          <w:spacing w:val="-4"/>
        </w:rPr>
        <w:t xml:space="preserve"> </w:t>
      </w:r>
      <w:r>
        <w:t>их</w:t>
      </w:r>
      <w:r>
        <w:rPr>
          <w:spacing w:val="-4"/>
        </w:rPr>
        <w:t xml:space="preserve"> </w:t>
      </w:r>
      <w:r>
        <w:t>выполнения:</w:t>
      </w:r>
      <w:r>
        <w:rPr>
          <w:spacing w:val="-6"/>
        </w:rPr>
        <w:t xml:space="preserve"> </w:t>
      </w:r>
      <w:r>
        <w:t>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w:t>
      </w:r>
      <w:r>
        <w:rPr>
          <w:spacing w:val="32"/>
        </w:rPr>
        <w:t xml:space="preserve"> </w:t>
      </w:r>
      <w:r>
        <w:t>подготовка</w:t>
      </w:r>
      <w:r>
        <w:rPr>
          <w:spacing w:val="34"/>
        </w:rPr>
        <w:t xml:space="preserve"> </w:t>
      </w:r>
      <w:r>
        <w:t>материалов</w:t>
      </w:r>
      <w:r>
        <w:rPr>
          <w:spacing w:val="34"/>
        </w:rPr>
        <w:t xml:space="preserve"> </w:t>
      </w:r>
      <w:r>
        <w:t>для</w:t>
      </w:r>
      <w:r>
        <w:rPr>
          <w:spacing w:val="38"/>
        </w:rPr>
        <w:t xml:space="preserve"> </w:t>
      </w:r>
      <w:r>
        <w:t>школьной</w:t>
      </w:r>
      <w:r>
        <w:rPr>
          <w:spacing w:val="35"/>
        </w:rPr>
        <w:t xml:space="preserve"> </w:t>
      </w:r>
      <w:r>
        <w:t>странички</w:t>
      </w:r>
      <w:r>
        <w:rPr>
          <w:spacing w:val="33"/>
        </w:rPr>
        <w:t xml:space="preserve"> </w:t>
      </w:r>
      <w:r>
        <w:t>ВК</w:t>
      </w:r>
      <w:r>
        <w:rPr>
          <w:spacing w:val="36"/>
        </w:rPr>
        <w:t xml:space="preserve"> </w:t>
      </w:r>
      <w:r>
        <w:t>(стенгазеты,</w:t>
      </w:r>
      <w:r>
        <w:rPr>
          <w:spacing w:val="35"/>
        </w:rPr>
        <w:t xml:space="preserve"> </w:t>
      </w:r>
      <w:r>
        <w:t>выставки</w:t>
      </w:r>
      <w:r>
        <w:rPr>
          <w:spacing w:val="35"/>
        </w:rPr>
        <w:t xml:space="preserve"> </w:t>
      </w:r>
      <w:r>
        <w:t>и т.</w:t>
      </w:r>
      <w:r>
        <w:rPr>
          <w:spacing w:val="-2"/>
        </w:rPr>
        <w:t xml:space="preserve"> </w:t>
      </w:r>
      <w:r>
        <w:t xml:space="preserve">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w:t>
      </w:r>
      <w:r>
        <w:rPr>
          <w:spacing w:val="-2"/>
        </w:rPr>
        <w:t>презентацию</w:t>
      </w:r>
      <w:hyperlink w:anchor="_bookmark37" w:history="1">
        <w:r>
          <w:rPr>
            <w:spacing w:val="-2"/>
            <w:vertAlign w:val="superscript"/>
          </w:rPr>
          <w:t>38</w:t>
        </w:r>
      </w:hyperlink>
      <w:r>
        <w:rPr>
          <w:spacing w:val="-2"/>
        </w:rPr>
        <w:t>.</w:t>
      </w:r>
    </w:p>
    <w:p w:rsidR="00AB1E57" w:rsidRDefault="00712190">
      <w:pPr>
        <w:pStyle w:val="a3"/>
        <w:spacing w:before="1"/>
        <w:ind w:left="218" w:right="253"/>
      </w:pPr>
      <w:r>
        <w:t>Наряду с учебными ситуациями для развития УУД в основной школе можно использовать следующие типовые задачи:</w:t>
      </w: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3"/>
        <w:gridCol w:w="2929"/>
        <w:gridCol w:w="4573"/>
      </w:tblGrid>
      <w:tr w:rsidR="00AB1E57">
        <w:trPr>
          <w:trHeight w:val="277"/>
        </w:trPr>
        <w:tc>
          <w:tcPr>
            <w:tcW w:w="2153" w:type="dxa"/>
            <w:tcBorders>
              <w:left w:val="single" w:sz="6" w:space="0" w:color="000000"/>
            </w:tcBorders>
          </w:tcPr>
          <w:p w:rsidR="00AB1E57" w:rsidRDefault="00712190">
            <w:pPr>
              <w:pStyle w:val="TableParagraph"/>
              <w:spacing w:line="258" w:lineRule="exact"/>
              <w:ind w:left="148"/>
              <w:rPr>
                <w:sz w:val="24"/>
              </w:rPr>
            </w:pPr>
            <w:r>
              <w:rPr>
                <w:sz w:val="24"/>
              </w:rPr>
              <w:t>Блок</w:t>
            </w:r>
            <w:r>
              <w:rPr>
                <w:spacing w:val="-1"/>
                <w:sz w:val="24"/>
              </w:rPr>
              <w:t xml:space="preserve"> </w:t>
            </w:r>
            <w:r>
              <w:rPr>
                <w:spacing w:val="-5"/>
                <w:sz w:val="24"/>
              </w:rPr>
              <w:t>УУД</w:t>
            </w:r>
          </w:p>
        </w:tc>
        <w:tc>
          <w:tcPr>
            <w:tcW w:w="2929" w:type="dxa"/>
          </w:tcPr>
          <w:p w:rsidR="00AB1E57" w:rsidRDefault="00712190">
            <w:pPr>
              <w:pStyle w:val="TableParagraph"/>
              <w:spacing w:line="258" w:lineRule="exact"/>
              <w:ind w:left="148"/>
              <w:rPr>
                <w:sz w:val="24"/>
              </w:rPr>
            </w:pPr>
            <w:r>
              <w:rPr>
                <w:sz w:val="24"/>
              </w:rPr>
              <w:t>Составляющие</w:t>
            </w:r>
            <w:r>
              <w:rPr>
                <w:spacing w:val="-8"/>
                <w:sz w:val="24"/>
              </w:rPr>
              <w:t xml:space="preserve"> </w:t>
            </w:r>
            <w:r>
              <w:rPr>
                <w:spacing w:val="-5"/>
                <w:sz w:val="24"/>
              </w:rPr>
              <w:t>УУД</w:t>
            </w:r>
          </w:p>
        </w:tc>
        <w:tc>
          <w:tcPr>
            <w:tcW w:w="4573" w:type="dxa"/>
            <w:tcBorders>
              <w:right w:val="single" w:sz="6" w:space="0" w:color="000000"/>
            </w:tcBorders>
          </w:tcPr>
          <w:p w:rsidR="00AB1E57" w:rsidRDefault="00712190">
            <w:pPr>
              <w:pStyle w:val="TableParagraph"/>
              <w:spacing w:line="258" w:lineRule="exact"/>
              <w:ind w:left="148"/>
              <w:rPr>
                <w:sz w:val="24"/>
              </w:rPr>
            </w:pPr>
            <w:r>
              <w:rPr>
                <w:sz w:val="24"/>
              </w:rPr>
              <w:t>Типовые</w:t>
            </w:r>
            <w:r>
              <w:rPr>
                <w:spacing w:val="-3"/>
                <w:sz w:val="24"/>
              </w:rPr>
              <w:t xml:space="preserve"> </w:t>
            </w:r>
            <w:r>
              <w:rPr>
                <w:spacing w:val="-2"/>
                <w:sz w:val="24"/>
              </w:rPr>
              <w:t>задачи</w:t>
            </w:r>
          </w:p>
        </w:tc>
      </w:tr>
      <w:tr w:rsidR="00AB1E57">
        <w:trPr>
          <w:trHeight w:val="275"/>
        </w:trPr>
        <w:tc>
          <w:tcPr>
            <w:tcW w:w="2153" w:type="dxa"/>
            <w:vMerge w:val="restart"/>
            <w:tcBorders>
              <w:left w:val="single" w:sz="6" w:space="0" w:color="000000"/>
            </w:tcBorders>
          </w:tcPr>
          <w:p w:rsidR="00AB1E57" w:rsidRDefault="00712190">
            <w:pPr>
              <w:pStyle w:val="TableParagraph"/>
              <w:spacing w:line="275" w:lineRule="exact"/>
              <w:ind w:left="148"/>
              <w:rPr>
                <w:sz w:val="24"/>
              </w:rPr>
            </w:pPr>
            <w:r>
              <w:rPr>
                <w:spacing w:val="-2"/>
                <w:sz w:val="24"/>
              </w:rPr>
              <w:t>Коммуникативные</w:t>
            </w:r>
          </w:p>
        </w:tc>
        <w:tc>
          <w:tcPr>
            <w:tcW w:w="2929" w:type="dxa"/>
            <w:vMerge w:val="restart"/>
          </w:tcPr>
          <w:p w:rsidR="00AB1E57" w:rsidRDefault="00712190" w:rsidP="00A47389">
            <w:pPr>
              <w:pStyle w:val="TableParagraph"/>
              <w:numPr>
                <w:ilvl w:val="0"/>
                <w:numId w:val="56"/>
              </w:numPr>
              <w:tabs>
                <w:tab w:val="left" w:pos="487"/>
              </w:tabs>
              <w:ind w:right="134" w:firstLine="0"/>
              <w:rPr>
                <w:sz w:val="24"/>
              </w:rPr>
            </w:pPr>
            <w:r>
              <w:rPr>
                <w:sz w:val="24"/>
              </w:rPr>
              <w:t>планирование и осуществление учебного сотрудничества с учителем</w:t>
            </w:r>
            <w:r>
              <w:rPr>
                <w:spacing w:val="-2"/>
                <w:sz w:val="24"/>
              </w:rPr>
              <w:t xml:space="preserve"> </w:t>
            </w:r>
            <w:r>
              <w:rPr>
                <w:sz w:val="24"/>
              </w:rPr>
              <w:t>и</w:t>
            </w:r>
            <w:r>
              <w:rPr>
                <w:spacing w:val="-1"/>
                <w:sz w:val="24"/>
              </w:rPr>
              <w:t xml:space="preserve"> </w:t>
            </w:r>
            <w:r>
              <w:rPr>
                <w:spacing w:val="-2"/>
                <w:sz w:val="24"/>
              </w:rPr>
              <w:t>сверстниками</w:t>
            </w:r>
          </w:p>
          <w:p w:rsidR="00AB1E57" w:rsidRDefault="00712190" w:rsidP="00A47389">
            <w:pPr>
              <w:pStyle w:val="TableParagraph"/>
              <w:numPr>
                <w:ilvl w:val="0"/>
                <w:numId w:val="56"/>
              </w:numPr>
              <w:tabs>
                <w:tab w:val="left" w:pos="487"/>
              </w:tabs>
              <w:ind w:left="487"/>
              <w:rPr>
                <w:sz w:val="24"/>
              </w:rPr>
            </w:pPr>
            <w:r>
              <w:rPr>
                <w:sz w:val="24"/>
              </w:rPr>
              <w:t>постановка</w:t>
            </w:r>
            <w:r>
              <w:rPr>
                <w:spacing w:val="-4"/>
                <w:sz w:val="24"/>
              </w:rPr>
              <w:t xml:space="preserve"> </w:t>
            </w:r>
            <w:r>
              <w:rPr>
                <w:sz w:val="24"/>
              </w:rPr>
              <w:t>вопросов</w:t>
            </w:r>
            <w:r>
              <w:rPr>
                <w:spacing w:val="-3"/>
                <w:sz w:val="24"/>
              </w:rPr>
              <w:t xml:space="preserve"> </w:t>
            </w:r>
            <w:r>
              <w:rPr>
                <w:spacing w:val="-10"/>
                <w:sz w:val="24"/>
              </w:rPr>
              <w:t>-</w:t>
            </w:r>
          </w:p>
        </w:tc>
        <w:tc>
          <w:tcPr>
            <w:tcW w:w="4573" w:type="dxa"/>
            <w:tcBorders>
              <w:right w:val="single" w:sz="6" w:space="0" w:color="000000"/>
            </w:tcBorders>
          </w:tcPr>
          <w:p w:rsidR="00AB1E57" w:rsidRDefault="00712190">
            <w:pPr>
              <w:pStyle w:val="TableParagraph"/>
              <w:spacing w:line="255" w:lineRule="exact"/>
              <w:ind w:left="148"/>
              <w:rPr>
                <w:sz w:val="24"/>
              </w:rPr>
            </w:pPr>
            <w:r>
              <w:rPr>
                <w:sz w:val="24"/>
              </w:rPr>
              <w:t>составление</w:t>
            </w:r>
            <w:r>
              <w:rPr>
                <w:spacing w:val="-5"/>
                <w:sz w:val="24"/>
              </w:rPr>
              <w:t xml:space="preserve"> </w:t>
            </w:r>
            <w:r>
              <w:rPr>
                <w:sz w:val="24"/>
              </w:rPr>
              <w:t>задания</w:t>
            </w:r>
            <w:r>
              <w:rPr>
                <w:spacing w:val="-4"/>
                <w:sz w:val="24"/>
              </w:rPr>
              <w:t xml:space="preserve"> </w:t>
            </w:r>
            <w:r>
              <w:rPr>
                <w:spacing w:val="-2"/>
                <w:sz w:val="24"/>
              </w:rPr>
              <w:t>партнеру</w:t>
            </w:r>
          </w:p>
        </w:tc>
      </w:tr>
      <w:tr w:rsidR="00AB1E57">
        <w:trPr>
          <w:trHeight w:val="275"/>
        </w:trPr>
        <w:tc>
          <w:tcPr>
            <w:tcW w:w="2153" w:type="dxa"/>
            <w:vMerge/>
            <w:tcBorders>
              <w:top w:val="nil"/>
              <w:left w:val="single" w:sz="6" w:space="0" w:color="000000"/>
            </w:tcBorders>
          </w:tcPr>
          <w:p w:rsidR="00AB1E57" w:rsidRDefault="00AB1E57">
            <w:pPr>
              <w:rPr>
                <w:sz w:val="2"/>
                <w:szCs w:val="2"/>
              </w:rPr>
            </w:pPr>
          </w:p>
        </w:tc>
        <w:tc>
          <w:tcPr>
            <w:tcW w:w="2929" w:type="dxa"/>
            <w:vMerge/>
            <w:tcBorders>
              <w:top w:val="nil"/>
            </w:tcBorders>
          </w:tcPr>
          <w:p w:rsidR="00AB1E57" w:rsidRDefault="00AB1E57">
            <w:pPr>
              <w:rPr>
                <w:sz w:val="2"/>
                <w:szCs w:val="2"/>
              </w:rPr>
            </w:pPr>
          </w:p>
        </w:tc>
        <w:tc>
          <w:tcPr>
            <w:tcW w:w="4573" w:type="dxa"/>
            <w:tcBorders>
              <w:right w:val="single" w:sz="6" w:space="0" w:color="000000"/>
            </w:tcBorders>
          </w:tcPr>
          <w:p w:rsidR="00AB1E57" w:rsidRDefault="00712190">
            <w:pPr>
              <w:pStyle w:val="TableParagraph"/>
              <w:spacing w:line="255" w:lineRule="exact"/>
              <w:ind w:left="148"/>
              <w:rPr>
                <w:sz w:val="24"/>
              </w:rPr>
            </w:pPr>
            <w:r>
              <w:rPr>
                <w:sz w:val="24"/>
              </w:rPr>
              <w:t>отзыв</w:t>
            </w:r>
            <w:r>
              <w:rPr>
                <w:spacing w:val="-2"/>
                <w:sz w:val="24"/>
              </w:rPr>
              <w:t xml:space="preserve"> </w:t>
            </w:r>
            <w:r>
              <w:rPr>
                <w:sz w:val="24"/>
              </w:rPr>
              <w:t>на</w:t>
            </w:r>
            <w:r>
              <w:rPr>
                <w:spacing w:val="-1"/>
                <w:sz w:val="24"/>
              </w:rPr>
              <w:t xml:space="preserve"> </w:t>
            </w:r>
            <w:r>
              <w:rPr>
                <w:sz w:val="24"/>
              </w:rPr>
              <w:t xml:space="preserve">работу </w:t>
            </w:r>
            <w:r>
              <w:rPr>
                <w:spacing w:val="-2"/>
                <w:sz w:val="24"/>
              </w:rPr>
              <w:t>товарища</w:t>
            </w:r>
          </w:p>
        </w:tc>
      </w:tr>
      <w:tr w:rsidR="00AB1E57">
        <w:trPr>
          <w:trHeight w:val="553"/>
        </w:trPr>
        <w:tc>
          <w:tcPr>
            <w:tcW w:w="2153" w:type="dxa"/>
            <w:vMerge/>
            <w:tcBorders>
              <w:top w:val="nil"/>
              <w:left w:val="single" w:sz="6" w:space="0" w:color="000000"/>
            </w:tcBorders>
          </w:tcPr>
          <w:p w:rsidR="00AB1E57" w:rsidRDefault="00AB1E57">
            <w:pPr>
              <w:rPr>
                <w:sz w:val="2"/>
                <w:szCs w:val="2"/>
              </w:rPr>
            </w:pPr>
          </w:p>
        </w:tc>
        <w:tc>
          <w:tcPr>
            <w:tcW w:w="2929" w:type="dxa"/>
            <w:vMerge/>
            <w:tcBorders>
              <w:top w:val="nil"/>
            </w:tcBorders>
          </w:tcPr>
          <w:p w:rsidR="00AB1E57" w:rsidRDefault="00AB1E57">
            <w:pPr>
              <w:rPr>
                <w:sz w:val="2"/>
                <w:szCs w:val="2"/>
              </w:rPr>
            </w:pPr>
          </w:p>
        </w:tc>
        <w:tc>
          <w:tcPr>
            <w:tcW w:w="4573" w:type="dxa"/>
            <w:tcBorders>
              <w:right w:val="single" w:sz="6" w:space="0" w:color="000000"/>
            </w:tcBorders>
          </w:tcPr>
          <w:p w:rsidR="00AB1E57" w:rsidRDefault="00712190">
            <w:pPr>
              <w:pStyle w:val="TableParagraph"/>
              <w:spacing w:line="276" w:lineRule="exact"/>
              <w:ind w:left="148"/>
              <w:rPr>
                <w:sz w:val="24"/>
              </w:rPr>
            </w:pPr>
            <w:r>
              <w:rPr>
                <w:sz w:val="24"/>
              </w:rPr>
              <w:t>парная</w:t>
            </w:r>
            <w:r>
              <w:rPr>
                <w:spacing w:val="-9"/>
                <w:sz w:val="24"/>
              </w:rPr>
              <w:t xml:space="preserve"> </w:t>
            </w:r>
            <w:r>
              <w:rPr>
                <w:sz w:val="24"/>
              </w:rPr>
              <w:t>работа</w:t>
            </w:r>
            <w:r>
              <w:rPr>
                <w:spacing w:val="-10"/>
                <w:sz w:val="24"/>
              </w:rPr>
              <w:t xml:space="preserve"> </w:t>
            </w:r>
            <w:r>
              <w:rPr>
                <w:sz w:val="24"/>
              </w:rPr>
              <w:t>по</w:t>
            </w:r>
            <w:r>
              <w:rPr>
                <w:spacing w:val="-9"/>
                <w:sz w:val="24"/>
              </w:rPr>
              <w:t xml:space="preserve"> </w:t>
            </w:r>
            <w:r>
              <w:rPr>
                <w:sz w:val="24"/>
              </w:rPr>
              <w:t>выполнению</w:t>
            </w:r>
            <w:r>
              <w:rPr>
                <w:spacing w:val="-11"/>
                <w:sz w:val="24"/>
              </w:rPr>
              <w:t xml:space="preserve"> </w:t>
            </w:r>
            <w:r>
              <w:rPr>
                <w:sz w:val="24"/>
              </w:rPr>
              <w:t>заданий, поиску информации и т.д.</w:t>
            </w:r>
          </w:p>
        </w:tc>
      </w:tr>
      <w:tr w:rsidR="00AB1E57">
        <w:trPr>
          <w:trHeight w:val="275"/>
        </w:trPr>
        <w:tc>
          <w:tcPr>
            <w:tcW w:w="2153" w:type="dxa"/>
            <w:vMerge/>
            <w:tcBorders>
              <w:top w:val="nil"/>
              <w:left w:val="single" w:sz="6" w:space="0" w:color="000000"/>
            </w:tcBorders>
          </w:tcPr>
          <w:p w:rsidR="00AB1E57" w:rsidRDefault="00AB1E57">
            <w:pPr>
              <w:rPr>
                <w:sz w:val="2"/>
                <w:szCs w:val="2"/>
              </w:rPr>
            </w:pPr>
          </w:p>
        </w:tc>
        <w:tc>
          <w:tcPr>
            <w:tcW w:w="2929" w:type="dxa"/>
            <w:vMerge/>
            <w:tcBorders>
              <w:top w:val="nil"/>
            </w:tcBorders>
          </w:tcPr>
          <w:p w:rsidR="00AB1E57" w:rsidRDefault="00AB1E57">
            <w:pPr>
              <w:rPr>
                <w:sz w:val="2"/>
                <w:szCs w:val="2"/>
              </w:rPr>
            </w:pPr>
          </w:p>
        </w:tc>
        <w:tc>
          <w:tcPr>
            <w:tcW w:w="4573" w:type="dxa"/>
            <w:tcBorders>
              <w:right w:val="single" w:sz="6" w:space="0" w:color="000000"/>
            </w:tcBorders>
          </w:tcPr>
          <w:p w:rsidR="00AB1E57" w:rsidRDefault="00712190">
            <w:pPr>
              <w:pStyle w:val="TableParagraph"/>
              <w:spacing w:line="255" w:lineRule="exact"/>
              <w:ind w:left="148"/>
              <w:rPr>
                <w:sz w:val="24"/>
              </w:rPr>
            </w:pPr>
            <w:r>
              <w:rPr>
                <w:sz w:val="24"/>
              </w:rPr>
              <w:t>групповая</w:t>
            </w:r>
            <w:r>
              <w:rPr>
                <w:spacing w:val="-3"/>
                <w:sz w:val="24"/>
              </w:rPr>
              <w:t xml:space="preserve"> </w:t>
            </w:r>
            <w:r>
              <w:rPr>
                <w:sz w:val="24"/>
              </w:rPr>
              <w:t>работа</w:t>
            </w:r>
            <w:r>
              <w:rPr>
                <w:spacing w:val="-3"/>
                <w:sz w:val="24"/>
              </w:rPr>
              <w:t xml:space="preserve"> </w:t>
            </w:r>
            <w:r>
              <w:rPr>
                <w:sz w:val="24"/>
              </w:rPr>
              <w:t>по</w:t>
            </w:r>
            <w:r>
              <w:rPr>
                <w:spacing w:val="-2"/>
                <w:sz w:val="24"/>
              </w:rPr>
              <w:t xml:space="preserve"> </w:t>
            </w:r>
            <w:r>
              <w:rPr>
                <w:sz w:val="24"/>
              </w:rPr>
              <w:t>созданию</w:t>
            </w:r>
            <w:r>
              <w:rPr>
                <w:spacing w:val="-3"/>
                <w:sz w:val="24"/>
              </w:rPr>
              <w:t xml:space="preserve"> </w:t>
            </w:r>
            <w:r>
              <w:rPr>
                <w:spacing w:val="-2"/>
                <w:sz w:val="24"/>
              </w:rPr>
              <w:t>проекта,</w:t>
            </w:r>
          </w:p>
        </w:tc>
      </w:tr>
    </w:tbl>
    <w:p w:rsidR="00AB1E57" w:rsidRDefault="00712190">
      <w:pPr>
        <w:pStyle w:val="a3"/>
        <w:spacing w:before="145"/>
        <w:ind w:left="0" w:firstLine="0"/>
        <w:jc w:val="left"/>
        <w:rPr>
          <w:sz w:val="20"/>
        </w:rPr>
      </w:pPr>
      <w:r>
        <w:rPr>
          <w:noProof/>
          <w:lang w:eastAsia="ru-RU"/>
        </w:rPr>
        <mc:AlternateContent>
          <mc:Choice Requires="wps">
            <w:drawing>
              <wp:anchor distT="0" distB="0" distL="0" distR="0" simplePos="0" relativeHeight="487604224" behindDoc="1" locked="0" layoutInCell="1" allowOverlap="1">
                <wp:simplePos x="0" y="0"/>
                <wp:positionH relativeFrom="page">
                  <wp:posOffset>900988</wp:posOffset>
                </wp:positionH>
                <wp:positionV relativeFrom="paragraph">
                  <wp:posOffset>253873</wp:posOffset>
                </wp:positionV>
                <wp:extent cx="1829435"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944pt;margin-top:19.990061pt;width:144.020pt;height:.599980pt;mso-position-horizontal-relative:page;mso-position-vertical-relative:paragraph;z-index:-15712256;mso-wrap-distance-left:0;mso-wrap-distance-right:0" id="docshape34" filled="true" fillcolor="#000000" stroked="false">
                <v:fill type="solid"/>
                <w10:wrap type="topAndBottom"/>
              </v:rect>
            </w:pict>
          </mc:Fallback>
        </mc:AlternateContent>
      </w:r>
    </w:p>
    <w:p w:rsidR="00AB1E57" w:rsidRDefault="00712190">
      <w:pPr>
        <w:spacing w:before="99"/>
        <w:ind w:left="218" w:right="270"/>
        <w:rPr>
          <w:sz w:val="18"/>
        </w:rPr>
      </w:pPr>
      <w:bookmarkStart w:id="34" w:name="_bookmark37"/>
      <w:bookmarkEnd w:id="34"/>
      <w:r>
        <w:rPr>
          <w:position w:val="6"/>
          <w:sz w:val="12"/>
        </w:rPr>
        <w:t>38</w:t>
      </w:r>
      <w:r>
        <w:rPr>
          <w:spacing w:val="21"/>
          <w:position w:val="6"/>
          <w:sz w:val="12"/>
        </w:rPr>
        <w:t xml:space="preserve"> </w:t>
      </w:r>
      <w:r>
        <w:rPr>
          <w:sz w:val="18"/>
        </w:rPr>
        <w:t xml:space="preserve">Например, написание сочинения, подготовка сценария и создание видеоклипа, создание компьютерной анимации, </w:t>
      </w:r>
      <w:r>
        <w:rPr>
          <w:sz w:val="18"/>
        </w:rPr>
        <w:lastRenderedPageBreak/>
        <w:t>создание</w:t>
      </w:r>
      <w:r>
        <w:rPr>
          <w:spacing w:val="-6"/>
          <w:sz w:val="18"/>
        </w:rPr>
        <w:t xml:space="preserve"> </w:t>
      </w:r>
      <w:r>
        <w:rPr>
          <w:sz w:val="18"/>
        </w:rPr>
        <w:t>макета</w:t>
      </w:r>
      <w:r>
        <w:rPr>
          <w:spacing w:val="-6"/>
          <w:sz w:val="18"/>
        </w:rPr>
        <w:t xml:space="preserve"> </w:t>
      </w:r>
      <w:r>
        <w:rPr>
          <w:sz w:val="18"/>
        </w:rPr>
        <w:t>объекта</w:t>
      </w:r>
      <w:r>
        <w:rPr>
          <w:spacing w:val="-6"/>
          <w:sz w:val="18"/>
        </w:rPr>
        <w:t xml:space="preserve"> </w:t>
      </w:r>
      <w:r>
        <w:rPr>
          <w:sz w:val="18"/>
        </w:rPr>
        <w:t>с</w:t>
      </w:r>
      <w:r>
        <w:rPr>
          <w:spacing w:val="-6"/>
          <w:sz w:val="18"/>
        </w:rPr>
        <w:t xml:space="preserve"> </w:t>
      </w:r>
      <w:r>
        <w:rPr>
          <w:sz w:val="18"/>
        </w:rPr>
        <w:t>заданными</w:t>
      </w:r>
      <w:r>
        <w:rPr>
          <w:spacing w:val="-6"/>
          <w:sz w:val="18"/>
        </w:rPr>
        <w:t xml:space="preserve"> </w:t>
      </w:r>
      <w:r>
        <w:rPr>
          <w:sz w:val="18"/>
        </w:rPr>
        <w:t>свойствами,</w:t>
      </w:r>
      <w:r>
        <w:rPr>
          <w:spacing w:val="-5"/>
          <w:sz w:val="18"/>
        </w:rPr>
        <w:t xml:space="preserve"> </w:t>
      </w:r>
      <w:r>
        <w:rPr>
          <w:sz w:val="18"/>
        </w:rPr>
        <w:t>проведение</w:t>
      </w:r>
      <w:r>
        <w:rPr>
          <w:spacing w:val="-6"/>
          <w:sz w:val="18"/>
        </w:rPr>
        <w:t xml:space="preserve"> </w:t>
      </w:r>
      <w:r>
        <w:rPr>
          <w:sz w:val="18"/>
        </w:rPr>
        <w:t>различных</w:t>
      </w:r>
      <w:r>
        <w:rPr>
          <w:spacing w:val="-4"/>
          <w:sz w:val="18"/>
        </w:rPr>
        <w:t xml:space="preserve"> </w:t>
      </w:r>
      <w:r>
        <w:rPr>
          <w:sz w:val="18"/>
        </w:rPr>
        <w:t>опросов</w:t>
      </w:r>
      <w:r>
        <w:rPr>
          <w:spacing w:val="-6"/>
          <w:sz w:val="18"/>
        </w:rPr>
        <w:t xml:space="preserve"> </w:t>
      </w:r>
      <w:r>
        <w:rPr>
          <w:sz w:val="18"/>
        </w:rPr>
        <w:t>с</w:t>
      </w:r>
      <w:r>
        <w:rPr>
          <w:spacing w:val="-6"/>
          <w:sz w:val="18"/>
        </w:rPr>
        <w:t xml:space="preserve"> </w:t>
      </w:r>
      <w:r>
        <w:rPr>
          <w:sz w:val="18"/>
        </w:rPr>
        <w:t>последующей</w:t>
      </w:r>
      <w:r>
        <w:rPr>
          <w:spacing w:val="-6"/>
          <w:sz w:val="18"/>
        </w:rPr>
        <w:t xml:space="preserve"> </w:t>
      </w:r>
      <w:r>
        <w:rPr>
          <w:sz w:val="18"/>
        </w:rPr>
        <w:t>обработкой</w:t>
      </w:r>
      <w:r>
        <w:rPr>
          <w:spacing w:val="-6"/>
          <w:sz w:val="18"/>
        </w:rPr>
        <w:t xml:space="preserve"> </w:t>
      </w:r>
      <w:r>
        <w:rPr>
          <w:sz w:val="18"/>
        </w:rPr>
        <w:t>данных</w:t>
      </w:r>
      <w:r>
        <w:rPr>
          <w:spacing w:val="-4"/>
          <w:sz w:val="18"/>
        </w:rPr>
        <w:t xml:space="preserve"> </w:t>
      </w:r>
      <w:r>
        <w:rPr>
          <w:sz w:val="18"/>
        </w:rPr>
        <w:t>и</w:t>
      </w:r>
      <w:r>
        <w:rPr>
          <w:spacing w:val="-6"/>
          <w:sz w:val="18"/>
        </w:rPr>
        <w:t xml:space="preserve"> </w:t>
      </w:r>
      <w:r>
        <w:rPr>
          <w:sz w:val="18"/>
        </w:rPr>
        <w:t>т. п.</w:t>
      </w:r>
    </w:p>
    <w:p w:rsidR="00AB1E57" w:rsidRDefault="00AB1E57">
      <w:pPr>
        <w:rPr>
          <w:sz w:val="18"/>
        </w:rPr>
        <w:sectPr w:rsidR="00AB1E57">
          <w:pgSz w:w="11910" w:h="16840"/>
          <w:pgMar w:top="1040" w:right="600" w:bottom="280" w:left="1200" w:header="720" w:footer="720" w:gutter="0"/>
          <w:cols w:space="720"/>
        </w:sectPr>
      </w:pPr>
    </w:p>
    <w:p w:rsidR="00AB1E57" w:rsidRDefault="00AB1E57">
      <w:pPr>
        <w:pStyle w:val="a3"/>
        <w:spacing w:before="6"/>
        <w:ind w:left="0" w:firstLine="0"/>
        <w:jc w:val="left"/>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2929"/>
        <w:gridCol w:w="4573"/>
      </w:tblGrid>
      <w:tr w:rsidR="00AB1E57">
        <w:trPr>
          <w:trHeight w:val="282"/>
        </w:trPr>
        <w:tc>
          <w:tcPr>
            <w:tcW w:w="2153" w:type="dxa"/>
            <w:vMerge w:val="restart"/>
            <w:tcBorders>
              <w:left w:val="single" w:sz="6" w:space="0" w:color="000000"/>
              <w:bottom w:val="single" w:sz="8" w:space="0" w:color="000000"/>
              <w:right w:val="single" w:sz="8" w:space="0" w:color="000000"/>
            </w:tcBorders>
          </w:tcPr>
          <w:p w:rsidR="00AB1E57" w:rsidRDefault="00AB1E57">
            <w:pPr>
              <w:pStyle w:val="TableParagraph"/>
              <w:ind w:left="0"/>
            </w:pPr>
          </w:p>
        </w:tc>
        <w:tc>
          <w:tcPr>
            <w:tcW w:w="2929" w:type="dxa"/>
            <w:vMerge w:val="restart"/>
            <w:tcBorders>
              <w:left w:val="single" w:sz="8" w:space="0" w:color="000000"/>
              <w:bottom w:val="single" w:sz="8" w:space="0" w:color="000000"/>
              <w:right w:val="single" w:sz="8" w:space="0" w:color="000000"/>
            </w:tcBorders>
          </w:tcPr>
          <w:p w:rsidR="00AB1E57" w:rsidRDefault="00712190">
            <w:pPr>
              <w:pStyle w:val="TableParagraph"/>
              <w:spacing w:before="6"/>
              <w:ind w:left="148" w:right="120"/>
              <w:rPr>
                <w:sz w:val="24"/>
              </w:rPr>
            </w:pPr>
            <w:r>
              <w:rPr>
                <w:spacing w:val="-2"/>
                <w:sz w:val="24"/>
              </w:rPr>
              <w:t xml:space="preserve">инициативное </w:t>
            </w:r>
            <w:r>
              <w:rPr>
                <w:sz w:val="24"/>
              </w:rPr>
              <w:t>сотрудничество</w:t>
            </w:r>
            <w:r>
              <w:rPr>
                <w:spacing w:val="-15"/>
                <w:sz w:val="24"/>
              </w:rPr>
              <w:t xml:space="preserve"> </w:t>
            </w:r>
            <w:r>
              <w:rPr>
                <w:sz w:val="24"/>
              </w:rPr>
              <w:t>в</w:t>
            </w:r>
            <w:r>
              <w:rPr>
                <w:spacing w:val="-15"/>
                <w:sz w:val="24"/>
              </w:rPr>
              <w:t xml:space="preserve"> </w:t>
            </w:r>
            <w:r>
              <w:rPr>
                <w:sz w:val="24"/>
              </w:rPr>
              <w:t>поиске и сборе информации</w:t>
            </w:r>
          </w:p>
          <w:p w:rsidR="00AB1E57" w:rsidRDefault="00712190" w:rsidP="00A47389">
            <w:pPr>
              <w:pStyle w:val="TableParagraph"/>
              <w:numPr>
                <w:ilvl w:val="0"/>
                <w:numId w:val="55"/>
              </w:numPr>
              <w:tabs>
                <w:tab w:val="left" w:pos="487"/>
              </w:tabs>
              <w:ind w:left="487"/>
              <w:rPr>
                <w:sz w:val="24"/>
              </w:rPr>
            </w:pPr>
            <w:r>
              <w:rPr>
                <w:sz w:val="24"/>
              </w:rPr>
              <w:t>учет</w:t>
            </w:r>
            <w:r>
              <w:rPr>
                <w:spacing w:val="-2"/>
                <w:sz w:val="24"/>
              </w:rPr>
              <w:t xml:space="preserve"> </w:t>
            </w:r>
            <w:r>
              <w:rPr>
                <w:sz w:val="24"/>
              </w:rPr>
              <w:t>позиции</w:t>
            </w:r>
            <w:r>
              <w:rPr>
                <w:spacing w:val="-3"/>
                <w:sz w:val="24"/>
              </w:rPr>
              <w:t xml:space="preserve"> </w:t>
            </w:r>
            <w:r>
              <w:rPr>
                <w:spacing w:val="-2"/>
                <w:sz w:val="24"/>
              </w:rPr>
              <w:t>партнера</w:t>
            </w:r>
          </w:p>
          <w:p w:rsidR="00AB1E57" w:rsidRDefault="00712190" w:rsidP="00A47389">
            <w:pPr>
              <w:pStyle w:val="TableParagraph"/>
              <w:numPr>
                <w:ilvl w:val="0"/>
                <w:numId w:val="55"/>
              </w:numPr>
              <w:tabs>
                <w:tab w:val="left" w:pos="487"/>
              </w:tabs>
              <w:ind w:right="1217" w:firstLine="0"/>
              <w:rPr>
                <w:sz w:val="24"/>
              </w:rPr>
            </w:pPr>
            <w:r>
              <w:rPr>
                <w:spacing w:val="-2"/>
                <w:sz w:val="24"/>
              </w:rPr>
              <w:t>разрешение конфликтов</w:t>
            </w:r>
          </w:p>
          <w:p w:rsidR="00AB1E57" w:rsidRDefault="00712190" w:rsidP="00A47389">
            <w:pPr>
              <w:pStyle w:val="TableParagraph"/>
              <w:numPr>
                <w:ilvl w:val="0"/>
                <w:numId w:val="55"/>
              </w:numPr>
              <w:tabs>
                <w:tab w:val="left" w:pos="487"/>
              </w:tabs>
              <w:ind w:right="384" w:firstLine="0"/>
              <w:rPr>
                <w:sz w:val="24"/>
              </w:rPr>
            </w:pPr>
            <w:r>
              <w:rPr>
                <w:spacing w:val="-2"/>
                <w:sz w:val="24"/>
              </w:rPr>
              <w:t xml:space="preserve">управление </w:t>
            </w:r>
            <w:r>
              <w:rPr>
                <w:sz w:val="24"/>
              </w:rPr>
              <w:t>поведением</w:t>
            </w:r>
            <w:r>
              <w:rPr>
                <w:spacing w:val="-15"/>
                <w:sz w:val="24"/>
              </w:rPr>
              <w:t xml:space="preserve"> </w:t>
            </w:r>
            <w:r>
              <w:rPr>
                <w:sz w:val="24"/>
              </w:rPr>
              <w:t>партнёра</w:t>
            </w:r>
            <w:r>
              <w:rPr>
                <w:spacing w:val="-15"/>
                <w:sz w:val="24"/>
              </w:rPr>
              <w:t xml:space="preserve"> </w:t>
            </w:r>
            <w:r>
              <w:rPr>
                <w:sz w:val="24"/>
              </w:rPr>
              <w:t>– контроль, коррекция, оценка его действий</w:t>
            </w:r>
          </w:p>
          <w:p w:rsidR="00AB1E57" w:rsidRDefault="00712190" w:rsidP="00A47389">
            <w:pPr>
              <w:pStyle w:val="TableParagraph"/>
              <w:numPr>
                <w:ilvl w:val="0"/>
                <w:numId w:val="55"/>
              </w:numPr>
              <w:tabs>
                <w:tab w:val="left" w:pos="487"/>
              </w:tabs>
              <w:ind w:right="170" w:firstLine="0"/>
              <w:rPr>
                <w:sz w:val="24"/>
              </w:rPr>
            </w:pPr>
            <w:r>
              <w:rPr>
                <w:sz w:val="24"/>
              </w:rPr>
              <w:t>умение</w:t>
            </w:r>
            <w:r>
              <w:rPr>
                <w:spacing w:val="-15"/>
                <w:sz w:val="24"/>
              </w:rPr>
              <w:t xml:space="preserve"> </w:t>
            </w:r>
            <w:r>
              <w:rPr>
                <w:sz w:val="24"/>
              </w:rPr>
              <w:t>с</w:t>
            </w:r>
            <w:r>
              <w:rPr>
                <w:spacing w:val="-15"/>
                <w:sz w:val="24"/>
              </w:rPr>
              <w:t xml:space="preserve"> </w:t>
            </w:r>
            <w:r>
              <w:rPr>
                <w:sz w:val="24"/>
              </w:rPr>
              <w:t xml:space="preserve">достаточной полнотой и точностью выражать свои мысли в соответствии с задачами и условиями </w:t>
            </w:r>
            <w:r>
              <w:rPr>
                <w:spacing w:val="-2"/>
                <w:sz w:val="24"/>
              </w:rPr>
              <w:t>коммуникации</w:t>
            </w:r>
          </w:p>
          <w:p w:rsidR="00AB1E57" w:rsidRDefault="00712190" w:rsidP="00A47389">
            <w:pPr>
              <w:pStyle w:val="TableParagraph"/>
              <w:numPr>
                <w:ilvl w:val="0"/>
                <w:numId w:val="55"/>
              </w:numPr>
              <w:tabs>
                <w:tab w:val="left" w:pos="487"/>
              </w:tabs>
              <w:spacing w:line="270" w:lineRule="atLeast"/>
              <w:ind w:right="146" w:firstLine="0"/>
              <w:rPr>
                <w:sz w:val="24"/>
              </w:rPr>
            </w:pPr>
            <w:r>
              <w:rPr>
                <w:sz w:val="24"/>
              </w:rPr>
              <w:t>передача</w:t>
            </w:r>
            <w:r>
              <w:rPr>
                <w:spacing w:val="-17"/>
                <w:sz w:val="24"/>
              </w:rPr>
              <w:t xml:space="preserve"> </w:t>
            </w:r>
            <w:r>
              <w:rPr>
                <w:sz w:val="24"/>
              </w:rPr>
              <w:t>информации и отображение предметного</w:t>
            </w:r>
            <w:r>
              <w:rPr>
                <w:spacing w:val="-8"/>
                <w:sz w:val="24"/>
              </w:rPr>
              <w:t xml:space="preserve"> </w:t>
            </w:r>
            <w:r>
              <w:rPr>
                <w:sz w:val="24"/>
              </w:rPr>
              <w:t>содержания</w:t>
            </w: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before="6" w:line="256" w:lineRule="exact"/>
              <w:ind w:left="148"/>
              <w:rPr>
                <w:sz w:val="24"/>
              </w:rPr>
            </w:pPr>
            <w:r>
              <w:rPr>
                <w:sz w:val="24"/>
              </w:rPr>
              <w:t>составлению</w:t>
            </w:r>
            <w:r>
              <w:rPr>
                <w:spacing w:val="-3"/>
                <w:sz w:val="24"/>
              </w:rPr>
              <w:t xml:space="preserve"> </w:t>
            </w:r>
            <w:r>
              <w:rPr>
                <w:sz w:val="24"/>
              </w:rPr>
              <w:t>кроссворда</w:t>
            </w:r>
            <w:r>
              <w:rPr>
                <w:spacing w:val="-3"/>
                <w:sz w:val="24"/>
              </w:rPr>
              <w:t xml:space="preserve"> </w:t>
            </w:r>
            <w:r>
              <w:rPr>
                <w:sz w:val="24"/>
              </w:rPr>
              <w:t>и</w:t>
            </w:r>
            <w:r>
              <w:rPr>
                <w:spacing w:val="-2"/>
                <w:sz w:val="24"/>
              </w:rPr>
              <w:t xml:space="preserve"> </w:t>
            </w:r>
            <w:r>
              <w:rPr>
                <w:spacing w:val="-4"/>
                <w:sz w:val="24"/>
              </w:rPr>
              <w:t>т.д.</w:t>
            </w:r>
          </w:p>
        </w:tc>
      </w:tr>
      <w:tr w:rsidR="00AB1E57">
        <w:trPr>
          <w:trHeight w:val="551"/>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диалоговое</w:t>
            </w:r>
            <w:r>
              <w:rPr>
                <w:spacing w:val="-15"/>
                <w:sz w:val="24"/>
              </w:rPr>
              <w:t xml:space="preserve"> </w:t>
            </w:r>
            <w:r>
              <w:rPr>
                <w:sz w:val="24"/>
              </w:rPr>
              <w:t>слушание</w:t>
            </w:r>
            <w:r>
              <w:rPr>
                <w:spacing w:val="-15"/>
                <w:sz w:val="24"/>
              </w:rPr>
              <w:t xml:space="preserve"> </w:t>
            </w:r>
            <w:r>
              <w:rPr>
                <w:sz w:val="24"/>
              </w:rPr>
              <w:t>(формулировка вопросов для обратной связи)</w:t>
            </w:r>
          </w:p>
        </w:tc>
      </w:tr>
      <w:tr w:rsidR="00AB1E57">
        <w:trPr>
          <w:trHeight w:val="277"/>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7" w:lineRule="exact"/>
              <w:ind w:left="148"/>
              <w:rPr>
                <w:sz w:val="24"/>
              </w:rPr>
            </w:pPr>
            <w:r>
              <w:rPr>
                <w:sz w:val="24"/>
              </w:rPr>
              <w:t>диспуты,</w:t>
            </w:r>
            <w:r>
              <w:rPr>
                <w:spacing w:val="-1"/>
                <w:sz w:val="24"/>
              </w:rPr>
              <w:t xml:space="preserve"> </w:t>
            </w:r>
            <w:r>
              <w:rPr>
                <w:spacing w:val="-2"/>
                <w:sz w:val="24"/>
              </w:rPr>
              <w:t>дискуссии</w:t>
            </w:r>
          </w:p>
        </w:tc>
      </w:tr>
      <w:tr w:rsidR="00AB1E57">
        <w:trPr>
          <w:trHeight w:val="827"/>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задания</w:t>
            </w:r>
            <w:r>
              <w:rPr>
                <w:spacing w:val="-10"/>
                <w:sz w:val="24"/>
              </w:rPr>
              <w:t xml:space="preserve"> </w:t>
            </w:r>
            <w:r>
              <w:rPr>
                <w:sz w:val="24"/>
              </w:rPr>
              <w:t>на</w:t>
            </w:r>
            <w:r>
              <w:rPr>
                <w:spacing w:val="-11"/>
                <w:sz w:val="24"/>
              </w:rPr>
              <w:t xml:space="preserve"> </w:t>
            </w:r>
            <w:r>
              <w:rPr>
                <w:sz w:val="24"/>
              </w:rPr>
              <w:t>развитие</w:t>
            </w:r>
            <w:r>
              <w:rPr>
                <w:spacing w:val="-11"/>
                <w:sz w:val="24"/>
              </w:rPr>
              <w:t xml:space="preserve"> </w:t>
            </w:r>
            <w:r>
              <w:rPr>
                <w:sz w:val="24"/>
              </w:rPr>
              <w:t>диалогической</w:t>
            </w:r>
            <w:r>
              <w:rPr>
                <w:spacing w:val="-10"/>
                <w:sz w:val="24"/>
              </w:rPr>
              <w:t xml:space="preserve"> </w:t>
            </w:r>
            <w:r>
              <w:rPr>
                <w:sz w:val="24"/>
              </w:rPr>
              <w:t>речи (обсуждение, расспрос, убеждение, приглашение и т.д.)</w:t>
            </w:r>
          </w:p>
        </w:tc>
      </w:tr>
      <w:tr w:rsidR="00AB1E57">
        <w:trPr>
          <w:trHeight w:val="826"/>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задания</w:t>
            </w:r>
            <w:r>
              <w:rPr>
                <w:spacing w:val="-10"/>
                <w:sz w:val="24"/>
              </w:rPr>
              <w:t xml:space="preserve"> </w:t>
            </w:r>
            <w:r>
              <w:rPr>
                <w:sz w:val="24"/>
              </w:rPr>
              <w:t>на</w:t>
            </w:r>
            <w:r>
              <w:rPr>
                <w:spacing w:val="-10"/>
                <w:sz w:val="24"/>
              </w:rPr>
              <w:t xml:space="preserve"> </w:t>
            </w:r>
            <w:r>
              <w:rPr>
                <w:sz w:val="24"/>
              </w:rPr>
              <w:t>развитие</w:t>
            </w:r>
            <w:r>
              <w:rPr>
                <w:spacing w:val="-10"/>
                <w:sz w:val="24"/>
              </w:rPr>
              <w:t xml:space="preserve"> </w:t>
            </w:r>
            <w:r>
              <w:rPr>
                <w:sz w:val="24"/>
              </w:rPr>
              <w:t>монологической</w:t>
            </w:r>
            <w:r>
              <w:rPr>
                <w:spacing w:val="-10"/>
                <w:sz w:val="24"/>
              </w:rPr>
              <w:t xml:space="preserve"> </w:t>
            </w:r>
            <w:r>
              <w:rPr>
                <w:sz w:val="24"/>
              </w:rPr>
              <w:t>речи (составление</w:t>
            </w:r>
            <w:r>
              <w:rPr>
                <w:spacing w:val="40"/>
                <w:sz w:val="24"/>
              </w:rPr>
              <w:t xml:space="preserve"> </w:t>
            </w:r>
            <w:r>
              <w:rPr>
                <w:sz w:val="24"/>
              </w:rPr>
              <w:t>рассказа, описание, объяснение и т.д.)</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6" w:lineRule="exact"/>
              <w:ind w:left="148"/>
              <w:rPr>
                <w:sz w:val="24"/>
              </w:rPr>
            </w:pPr>
            <w:r>
              <w:rPr>
                <w:sz w:val="24"/>
              </w:rPr>
              <w:t>ролевые</w:t>
            </w:r>
            <w:r>
              <w:rPr>
                <w:spacing w:val="-4"/>
                <w:sz w:val="24"/>
              </w:rPr>
              <w:t xml:space="preserve"> </w:t>
            </w:r>
            <w:r>
              <w:rPr>
                <w:sz w:val="24"/>
              </w:rPr>
              <w:t>игры</w:t>
            </w:r>
            <w:r>
              <w:rPr>
                <w:spacing w:val="-1"/>
                <w:sz w:val="24"/>
              </w:rPr>
              <w:t xml:space="preserve"> </w:t>
            </w:r>
            <w:r>
              <w:rPr>
                <w:sz w:val="24"/>
              </w:rPr>
              <w:t>в</w:t>
            </w:r>
            <w:r>
              <w:rPr>
                <w:spacing w:val="-2"/>
                <w:sz w:val="24"/>
              </w:rPr>
              <w:t xml:space="preserve"> </w:t>
            </w:r>
            <w:r>
              <w:rPr>
                <w:sz w:val="24"/>
              </w:rPr>
              <w:t>рамках</w:t>
            </w:r>
            <w:r>
              <w:rPr>
                <w:spacing w:val="2"/>
                <w:sz w:val="24"/>
              </w:rPr>
              <w:t xml:space="preserve"> </w:t>
            </w:r>
            <w:r>
              <w:rPr>
                <w:spacing w:val="-2"/>
                <w:sz w:val="24"/>
              </w:rPr>
              <w:t>тренинга</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5" w:lineRule="exact"/>
              <w:ind w:left="148"/>
              <w:rPr>
                <w:sz w:val="24"/>
              </w:rPr>
            </w:pPr>
            <w:r>
              <w:rPr>
                <w:sz w:val="24"/>
              </w:rPr>
              <w:t>групповые</w:t>
            </w:r>
            <w:r>
              <w:rPr>
                <w:spacing w:val="-5"/>
                <w:sz w:val="24"/>
              </w:rPr>
              <w:t xml:space="preserve"> </w:t>
            </w:r>
            <w:r>
              <w:rPr>
                <w:spacing w:val="-4"/>
                <w:sz w:val="24"/>
              </w:rPr>
              <w:t>игры</w:t>
            </w:r>
          </w:p>
        </w:tc>
      </w:tr>
      <w:tr w:rsidR="00AB1E57">
        <w:trPr>
          <w:trHeight w:val="1792"/>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5" w:lineRule="exact"/>
              <w:ind w:left="148"/>
              <w:rPr>
                <w:sz w:val="24"/>
              </w:rPr>
            </w:pPr>
            <w:r>
              <w:rPr>
                <w:sz w:val="24"/>
              </w:rPr>
              <w:t>тренинги</w:t>
            </w:r>
            <w:r>
              <w:rPr>
                <w:spacing w:val="-8"/>
                <w:sz w:val="24"/>
              </w:rPr>
              <w:t xml:space="preserve"> </w:t>
            </w:r>
            <w:r>
              <w:rPr>
                <w:sz w:val="24"/>
              </w:rPr>
              <w:t>коммуникативных</w:t>
            </w:r>
            <w:r>
              <w:rPr>
                <w:spacing w:val="-7"/>
                <w:sz w:val="24"/>
              </w:rPr>
              <w:t xml:space="preserve"> </w:t>
            </w:r>
            <w:r>
              <w:rPr>
                <w:spacing w:val="-2"/>
                <w:sz w:val="24"/>
              </w:rPr>
              <w:t>навыков</w:t>
            </w:r>
          </w:p>
        </w:tc>
      </w:tr>
      <w:tr w:rsidR="00AB1E57">
        <w:trPr>
          <w:trHeight w:val="551"/>
        </w:trPr>
        <w:tc>
          <w:tcPr>
            <w:tcW w:w="2153" w:type="dxa"/>
            <w:vMerge w:val="restart"/>
            <w:tcBorders>
              <w:top w:val="single" w:sz="8" w:space="0" w:color="000000"/>
              <w:left w:val="single" w:sz="6" w:space="0" w:color="000000"/>
              <w:bottom w:val="single" w:sz="8" w:space="0" w:color="000000"/>
              <w:right w:val="single" w:sz="8" w:space="0" w:color="000000"/>
            </w:tcBorders>
          </w:tcPr>
          <w:p w:rsidR="00AB1E57" w:rsidRDefault="00712190">
            <w:pPr>
              <w:pStyle w:val="TableParagraph"/>
              <w:spacing w:line="275" w:lineRule="exact"/>
              <w:ind w:left="270"/>
              <w:rPr>
                <w:sz w:val="24"/>
              </w:rPr>
            </w:pPr>
            <w:r>
              <w:rPr>
                <w:spacing w:val="-2"/>
                <w:sz w:val="24"/>
              </w:rPr>
              <w:t>Познавательные</w:t>
            </w:r>
          </w:p>
        </w:tc>
        <w:tc>
          <w:tcPr>
            <w:tcW w:w="2929" w:type="dxa"/>
            <w:vMerge w:val="restart"/>
            <w:tcBorders>
              <w:top w:val="single" w:sz="8" w:space="0" w:color="000000"/>
              <w:left w:val="single" w:sz="8" w:space="0" w:color="000000"/>
              <w:bottom w:val="single" w:sz="8" w:space="0" w:color="000000"/>
              <w:right w:val="single" w:sz="8" w:space="0" w:color="000000"/>
            </w:tcBorders>
          </w:tcPr>
          <w:p w:rsidR="00AB1E57" w:rsidRDefault="00712190" w:rsidP="00A47389">
            <w:pPr>
              <w:pStyle w:val="TableParagraph"/>
              <w:numPr>
                <w:ilvl w:val="0"/>
                <w:numId w:val="54"/>
              </w:numPr>
              <w:tabs>
                <w:tab w:val="left" w:pos="487"/>
              </w:tabs>
              <w:ind w:right="113" w:firstLine="0"/>
              <w:rPr>
                <w:sz w:val="24"/>
              </w:rPr>
            </w:pPr>
            <w:r>
              <w:rPr>
                <w:spacing w:val="-2"/>
                <w:sz w:val="24"/>
              </w:rPr>
              <w:t xml:space="preserve">самостоятельное </w:t>
            </w:r>
            <w:r>
              <w:rPr>
                <w:sz w:val="24"/>
              </w:rPr>
              <w:t>выделение и формулирование</w:t>
            </w:r>
            <w:r>
              <w:rPr>
                <w:spacing w:val="-15"/>
                <w:sz w:val="24"/>
              </w:rPr>
              <w:t xml:space="preserve"> </w:t>
            </w:r>
            <w:r>
              <w:rPr>
                <w:sz w:val="24"/>
              </w:rPr>
              <w:t xml:space="preserve">учебной </w:t>
            </w:r>
            <w:r>
              <w:rPr>
                <w:spacing w:val="-2"/>
                <w:sz w:val="24"/>
              </w:rPr>
              <w:t>цели;</w:t>
            </w:r>
          </w:p>
          <w:p w:rsidR="00AB1E57" w:rsidRDefault="00712190" w:rsidP="00A47389">
            <w:pPr>
              <w:pStyle w:val="TableParagraph"/>
              <w:numPr>
                <w:ilvl w:val="0"/>
                <w:numId w:val="54"/>
              </w:numPr>
              <w:tabs>
                <w:tab w:val="left" w:pos="487"/>
              </w:tabs>
              <w:ind w:right="586" w:firstLine="0"/>
              <w:rPr>
                <w:sz w:val="24"/>
              </w:rPr>
            </w:pPr>
            <w:r>
              <w:rPr>
                <w:spacing w:val="-2"/>
                <w:sz w:val="24"/>
              </w:rPr>
              <w:t>информационный поиск;</w:t>
            </w:r>
          </w:p>
          <w:p w:rsidR="00AB1E57" w:rsidRDefault="00712190" w:rsidP="00A47389">
            <w:pPr>
              <w:pStyle w:val="TableParagraph"/>
              <w:numPr>
                <w:ilvl w:val="0"/>
                <w:numId w:val="54"/>
              </w:numPr>
              <w:tabs>
                <w:tab w:val="left" w:pos="487"/>
              </w:tabs>
              <w:ind w:right="158" w:firstLine="0"/>
              <w:rPr>
                <w:sz w:val="24"/>
              </w:rPr>
            </w:pPr>
            <w:r>
              <w:rPr>
                <w:spacing w:val="-2"/>
                <w:sz w:val="24"/>
              </w:rPr>
              <w:t xml:space="preserve">знаково- </w:t>
            </w:r>
            <w:r>
              <w:rPr>
                <w:sz w:val="24"/>
              </w:rPr>
              <w:t>символические</w:t>
            </w:r>
            <w:r>
              <w:rPr>
                <w:spacing w:val="-15"/>
                <w:sz w:val="24"/>
              </w:rPr>
              <w:t xml:space="preserve"> </w:t>
            </w:r>
            <w:r>
              <w:rPr>
                <w:sz w:val="24"/>
              </w:rPr>
              <w:t>действия;</w:t>
            </w:r>
          </w:p>
          <w:p w:rsidR="00AB1E57" w:rsidRDefault="00712190" w:rsidP="00A47389">
            <w:pPr>
              <w:pStyle w:val="TableParagraph"/>
              <w:numPr>
                <w:ilvl w:val="0"/>
                <w:numId w:val="54"/>
              </w:numPr>
              <w:tabs>
                <w:tab w:val="left" w:pos="487"/>
              </w:tabs>
              <w:ind w:right="552" w:firstLine="0"/>
              <w:rPr>
                <w:sz w:val="24"/>
              </w:rPr>
            </w:pPr>
            <w:r>
              <w:rPr>
                <w:spacing w:val="-2"/>
                <w:sz w:val="24"/>
              </w:rPr>
              <w:t>структурирование знаний;</w:t>
            </w:r>
          </w:p>
          <w:p w:rsidR="00AB1E57" w:rsidRDefault="00712190" w:rsidP="00A47389">
            <w:pPr>
              <w:pStyle w:val="TableParagraph"/>
              <w:numPr>
                <w:ilvl w:val="0"/>
                <w:numId w:val="54"/>
              </w:numPr>
              <w:tabs>
                <w:tab w:val="left" w:pos="487"/>
              </w:tabs>
              <w:ind w:right="347" w:firstLine="0"/>
              <w:rPr>
                <w:sz w:val="24"/>
              </w:rPr>
            </w:pPr>
            <w:r>
              <w:rPr>
                <w:sz w:val="24"/>
              </w:rPr>
              <w:t>произвольное и осознанное</w:t>
            </w:r>
            <w:r>
              <w:rPr>
                <w:spacing w:val="-15"/>
                <w:sz w:val="24"/>
              </w:rPr>
              <w:t xml:space="preserve"> </w:t>
            </w:r>
            <w:r>
              <w:rPr>
                <w:sz w:val="24"/>
              </w:rPr>
              <w:t>построение речевого</w:t>
            </w:r>
            <w:r>
              <w:rPr>
                <w:spacing w:val="-15"/>
                <w:sz w:val="24"/>
              </w:rPr>
              <w:t xml:space="preserve"> </w:t>
            </w:r>
            <w:r>
              <w:rPr>
                <w:sz w:val="24"/>
              </w:rPr>
              <w:t>высказывания (устно и письменно);</w:t>
            </w:r>
          </w:p>
          <w:p w:rsidR="00AB1E57" w:rsidRDefault="00712190" w:rsidP="00A47389">
            <w:pPr>
              <w:pStyle w:val="TableParagraph"/>
              <w:numPr>
                <w:ilvl w:val="0"/>
                <w:numId w:val="54"/>
              </w:numPr>
              <w:tabs>
                <w:tab w:val="left" w:pos="487"/>
              </w:tabs>
              <w:ind w:right="530" w:firstLine="0"/>
              <w:rPr>
                <w:sz w:val="24"/>
              </w:rPr>
            </w:pPr>
            <w:r>
              <w:rPr>
                <w:sz w:val="24"/>
              </w:rPr>
              <w:t>смысловое</w:t>
            </w:r>
            <w:r>
              <w:rPr>
                <w:spacing w:val="-10"/>
                <w:sz w:val="24"/>
              </w:rPr>
              <w:t xml:space="preserve"> </w:t>
            </w:r>
            <w:r>
              <w:rPr>
                <w:sz w:val="24"/>
              </w:rPr>
              <w:t>чтение текстов различных жанров; извлечение информации в соответствии</w:t>
            </w:r>
            <w:r>
              <w:rPr>
                <w:spacing w:val="-15"/>
                <w:sz w:val="24"/>
              </w:rPr>
              <w:t xml:space="preserve"> </w:t>
            </w:r>
            <w:r>
              <w:rPr>
                <w:sz w:val="24"/>
              </w:rPr>
              <w:t>с</w:t>
            </w:r>
            <w:r>
              <w:rPr>
                <w:spacing w:val="-15"/>
                <w:sz w:val="24"/>
              </w:rPr>
              <w:t xml:space="preserve"> </w:t>
            </w:r>
            <w:r>
              <w:rPr>
                <w:sz w:val="24"/>
              </w:rPr>
              <w:t xml:space="preserve">целью </w:t>
            </w:r>
            <w:r>
              <w:rPr>
                <w:spacing w:val="-2"/>
                <w:sz w:val="24"/>
              </w:rPr>
              <w:t>чтения;</w:t>
            </w:r>
          </w:p>
          <w:p w:rsidR="00AB1E57" w:rsidRDefault="00712190" w:rsidP="00A47389">
            <w:pPr>
              <w:pStyle w:val="TableParagraph"/>
              <w:numPr>
                <w:ilvl w:val="0"/>
                <w:numId w:val="54"/>
              </w:numPr>
              <w:tabs>
                <w:tab w:val="left" w:pos="487"/>
              </w:tabs>
              <w:spacing w:line="270" w:lineRule="atLeast"/>
              <w:ind w:right="165" w:firstLine="0"/>
              <w:rPr>
                <w:sz w:val="24"/>
              </w:rPr>
            </w:pPr>
            <w:r>
              <w:rPr>
                <w:sz w:val="24"/>
              </w:rPr>
              <w:t>рефлексия</w:t>
            </w:r>
            <w:r>
              <w:rPr>
                <w:spacing w:val="-17"/>
                <w:sz w:val="24"/>
              </w:rPr>
              <w:t xml:space="preserve"> </w:t>
            </w:r>
            <w:r>
              <w:rPr>
                <w:sz w:val="24"/>
              </w:rPr>
              <w:t>способов</w:t>
            </w:r>
            <w:r>
              <w:rPr>
                <w:spacing w:val="-15"/>
                <w:sz w:val="24"/>
              </w:rPr>
              <w:t xml:space="preserve"> </w:t>
            </w:r>
            <w:r>
              <w:rPr>
                <w:sz w:val="24"/>
              </w:rPr>
              <w:t xml:space="preserve">и условий действия, их контроль и оценка; </w:t>
            </w:r>
            <w:r>
              <w:rPr>
                <w:spacing w:val="-2"/>
                <w:sz w:val="24"/>
              </w:rPr>
              <w:t>критичность</w:t>
            </w: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задачи</w:t>
            </w:r>
            <w:r>
              <w:rPr>
                <w:spacing w:val="-9"/>
                <w:sz w:val="24"/>
              </w:rPr>
              <w:t xml:space="preserve"> </w:t>
            </w:r>
            <w:r>
              <w:rPr>
                <w:sz w:val="24"/>
              </w:rPr>
              <w:t>и</w:t>
            </w:r>
            <w:r>
              <w:rPr>
                <w:spacing w:val="-9"/>
                <w:sz w:val="24"/>
              </w:rPr>
              <w:t xml:space="preserve"> </w:t>
            </w:r>
            <w:r>
              <w:rPr>
                <w:sz w:val="24"/>
              </w:rPr>
              <w:t>проекты</w:t>
            </w:r>
            <w:r>
              <w:rPr>
                <w:spacing w:val="-12"/>
                <w:sz w:val="24"/>
              </w:rPr>
              <w:t xml:space="preserve"> </w:t>
            </w:r>
            <w:r>
              <w:rPr>
                <w:sz w:val="24"/>
              </w:rPr>
              <w:t>на</w:t>
            </w:r>
            <w:r>
              <w:rPr>
                <w:spacing w:val="-10"/>
                <w:sz w:val="24"/>
              </w:rPr>
              <w:t xml:space="preserve"> </w:t>
            </w:r>
            <w:r>
              <w:rPr>
                <w:sz w:val="24"/>
              </w:rPr>
              <w:t>выстраивание стратегии поиска решения задач</w:t>
            </w:r>
          </w:p>
        </w:tc>
      </w:tr>
      <w:tr w:rsidR="00AB1E57">
        <w:trPr>
          <w:trHeight w:val="1102"/>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задания на нахождение отличий, сравнение, поиск лишнего, упорядочивание,</w:t>
            </w:r>
            <w:r>
              <w:rPr>
                <w:spacing w:val="-13"/>
                <w:sz w:val="24"/>
              </w:rPr>
              <w:t xml:space="preserve"> </w:t>
            </w:r>
            <w:r>
              <w:rPr>
                <w:sz w:val="24"/>
              </w:rPr>
              <w:t>цепочки,</w:t>
            </w:r>
            <w:r>
              <w:rPr>
                <w:spacing w:val="-13"/>
                <w:sz w:val="24"/>
              </w:rPr>
              <w:t xml:space="preserve"> </w:t>
            </w:r>
            <w:r>
              <w:rPr>
                <w:sz w:val="24"/>
              </w:rPr>
              <w:t>оценивание</w:t>
            </w:r>
            <w:r>
              <w:rPr>
                <w:spacing w:val="-14"/>
                <w:sz w:val="24"/>
              </w:rPr>
              <w:t xml:space="preserve"> </w:t>
            </w:r>
            <w:r>
              <w:rPr>
                <w:sz w:val="24"/>
              </w:rPr>
              <w:t xml:space="preserve">и </w:t>
            </w:r>
            <w:r>
              <w:rPr>
                <w:spacing w:val="-4"/>
                <w:sz w:val="24"/>
              </w:rPr>
              <w:t>т.д.</w:t>
            </w:r>
          </w:p>
        </w:tc>
      </w:tr>
      <w:tr w:rsidR="00AB1E57">
        <w:trPr>
          <w:trHeight w:val="552"/>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0" w:lineRule="atLeast"/>
              <w:ind w:left="148"/>
              <w:rPr>
                <w:sz w:val="24"/>
              </w:rPr>
            </w:pPr>
            <w:r>
              <w:rPr>
                <w:sz w:val="24"/>
              </w:rPr>
              <w:t>задания</w:t>
            </w:r>
            <w:r>
              <w:rPr>
                <w:spacing w:val="-8"/>
                <w:sz w:val="24"/>
              </w:rPr>
              <w:t xml:space="preserve"> </w:t>
            </w:r>
            <w:r>
              <w:rPr>
                <w:sz w:val="24"/>
              </w:rPr>
              <w:t>на</w:t>
            </w:r>
            <w:r>
              <w:rPr>
                <w:spacing w:val="-9"/>
                <w:sz w:val="24"/>
              </w:rPr>
              <w:t xml:space="preserve"> </w:t>
            </w:r>
            <w:r>
              <w:rPr>
                <w:sz w:val="24"/>
              </w:rPr>
              <w:t>поиск</w:t>
            </w:r>
            <w:r>
              <w:rPr>
                <w:spacing w:val="-8"/>
                <w:sz w:val="24"/>
              </w:rPr>
              <w:t xml:space="preserve"> </w:t>
            </w:r>
            <w:r>
              <w:rPr>
                <w:sz w:val="24"/>
              </w:rPr>
              <w:t>информации</w:t>
            </w:r>
            <w:r>
              <w:rPr>
                <w:spacing w:val="-8"/>
                <w:sz w:val="24"/>
              </w:rPr>
              <w:t xml:space="preserve"> </w:t>
            </w:r>
            <w:r>
              <w:rPr>
                <w:sz w:val="24"/>
              </w:rPr>
              <w:t>из</w:t>
            </w:r>
            <w:r>
              <w:rPr>
                <w:spacing w:val="-8"/>
                <w:sz w:val="24"/>
              </w:rPr>
              <w:t xml:space="preserve"> </w:t>
            </w:r>
            <w:r>
              <w:rPr>
                <w:sz w:val="24"/>
              </w:rPr>
              <w:t xml:space="preserve">разных </w:t>
            </w:r>
            <w:r>
              <w:rPr>
                <w:spacing w:val="-2"/>
                <w:sz w:val="24"/>
              </w:rPr>
              <w:t>источников</w:t>
            </w:r>
          </w:p>
        </w:tc>
      </w:tr>
      <w:tr w:rsidR="00AB1E57">
        <w:trPr>
          <w:trHeight w:val="551"/>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задачи</w:t>
            </w:r>
            <w:r>
              <w:rPr>
                <w:spacing w:val="-10"/>
                <w:sz w:val="24"/>
              </w:rPr>
              <w:t xml:space="preserve"> </w:t>
            </w:r>
            <w:r>
              <w:rPr>
                <w:sz w:val="24"/>
              </w:rPr>
              <w:t>и</w:t>
            </w:r>
            <w:r>
              <w:rPr>
                <w:spacing w:val="-10"/>
                <w:sz w:val="24"/>
              </w:rPr>
              <w:t xml:space="preserve"> </w:t>
            </w:r>
            <w:r>
              <w:rPr>
                <w:sz w:val="24"/>
              </w:rPr>
              <w:t>проекты</w:t>
            </w:r>
            <w:r>
              <w:rPr>
                <w:spacing w:val="-12"/>
                <w:sz w:val="24"/>
              </w:rPr>
              <w:t xml:space="preserve"> </w:t>
            </w:r>
            <w:r>
              <w:rPr>
                <w:sz w:val="24"/>
              </w:rPr>
              <w:t>на</w:t>
            </w:r>
            <w:r>
              <w:rPr>
                <w:spacing w:val="-11"/>
                <w:sz w:val="24"/>
              </w:rPr>
              <w:t xml:space="preserve"> </w:t>
            </w:r>
            <w:r>
              <w:rPr>
                <w:sz w:val="24"/>
              </w:rPr>
              <w:t>проведение эмпирического исследования</w:t>
            </w:r>
          </w:p>
        </w:tc>
      </w:tr>
      <w:tr w:rsidR="00AB1E57">
        <w:trPr>
          <w:trHeight w:val="550"/>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задачи</w:t>
            </w:r>
            <w:r>
              <w:rPr>
                <w:spacing w:val="-10"/>
                <w:sz w:val="24"/>
              </w:rPr>
              <w:t xml:space="preserve"> </w:t>
            </w:r>
            <w:r>
              <w:rPr>
                <w:sz w:val="24"/>
              </w:rPr>
              <w:t>и</w:t>
            </w:r>
            <w:r>
              <w:rPr>
                <w:spacing w:val="-10"/>
                <w:sz w:val="24"/>
              </w:rPr>
              <w:t xml:space="preserve"> </w:t>
            </w:r>
            <w:r>
              <w:rPr>
                <w:sz w:val="24"/>
              </w:rPr>
              <w:t>проекты</w:t>
            </w:r>
            <w:r>
              <w:rPr>
                <w:spacing w:val="-12"/>
                <w:sz w:val="24"/>
              </w:rPr>
              <w:t xml:space="preserve"> </w:t>
            </w:r>
            <w:r>
              <w:rPr>
                <w:sz w:val="24"/>
              </w:rPr>
              <w:t>на</w:t>
            </w:r>
            <w:r>
              <w:rPr>
                <w:spacing w:val="-11"/>
                <w:sz w:val="24"/>
              </w:rPr>
              <w:t xml:space="preserve"> </w:t>
            </w:r>
            <w:r>
              <w:rPr>
                <w:sz w:val="24"/>
              </w:rPr>
              <w:t>проведение теоретического исследования</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6" w:lineRule="exact"/>
              <w:ind w:left="148"/>
              <w:rPr>
                <w:sz w:val="24"/>
              </w:rPr>
            </w:pPr>
            <w:r>
              <w:rPr>
                <w:sz w:val="24"/>
              </w:rPr>
              <w:t>задачи</w:t>
            </w:r>
            <w:r>
              <w:rPr>
                <w:spacing w:val="-3"/>
                <w:sz w:val="24"/>
              </w:rPr>
              <w:t xml:space="preserve"> </w:t>
            </w:r>
            <w:r>
              <w:rPr>
                <w:sz w:val="24"/>
              </w:rPr>
              <w:t>на</w:t>
            </w:r>
            <w:r>
              <w:rPr>
                <w:spacing w:val="-3"/>
                <w:sz w:val="24"/>
              </w:rPr>
              <w:t xml:space="preserve"> </w:t>
            </w:r>
            <w:r>
              <w:rPr>
                <w:sz w:val="24"/>
              </w:rPr>
              <w:t>смысловое</w:t>
            </w:r>
            <w:r>
              <w:rPr>
                <w:spacing w:val="-2"/>
                <w:sz w:val="24"/>
              </w:rPr>
              <w:t xml:space="preserve"> чтение</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5" w:lineRule="exact"/>
              <w:ind w:left="148"/>
              <w:rPr>
                <w:sz w:val="24"/>
              </w:rPr>
            </w:pPr>
            <w:r>
              <w:rPr>
                <w:sz w:val="24"/>
              </w:rPr>
              <w:t>составление</w:t>
            </w:r>
            <w:r>
              <w:rPr>
                <w:spacing w:val="-8"/>
                <w:sz w:val="24"/>
              </w:rPr>
              <w:t xml:space="preserve"> </w:t>
            </w:r>
            <w:r>
              <w:rPr>
                <w:sz w:val="24"/>
              </w:rPr>
              <w:t>схем-</w:t>
            </w:r>
            <w:r>
              <w:rPr>
                <w:spacing w:val="-4"/>
                <w:sz w:val="24"/>
              </w:rPr>
              <w:t>опор</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5" w:lineRule="exact"/>
              <w:ind w:left="148"/>
              <w:rPr>
                <w:sz w:val="24"/>
              </w:rPr>
            </w:pPr>
            <w:r>
              <w:rPr>
                <w:sz w:val="24"/>
              </w:rPr>
              <w:t>работа</w:t>
            </w:r>
            <w:r>
              <w:rPr>
                <w:spacing w:val="-3"/>
                <w:sz w:val="24"/>
              </w:rPr>
              <w:t xml:space="preserve"> </w:t>
            </w:r>
            <w:r>
              <w:rPr>
                <w:sz w:val="24"/>
              </w:rPr>
              <w:t>с</w:t>
            </w:r>
            <w:r>
              <w:rPr>
                <w:spacing w:val="-2"/>
                <w:sz w:val="24"/>
              </w:rPr>
              <w:t xml:space="preserve"> </w:t>
            </w:r>
            <w:r>
              <w:rPr>
                <w:sz w:val="24"/>
              </w:rPr>
              <w:t>планом,</w:t>
            </w:r>
            <w:r>
              <w:rPr>
                <w:spacing w:val="-2"/>
                <w:sz w:val="24"/>
              </w:rPr>
              <w:t xml:space="preserve"> </w:t>
            </w:r>
            <w:r>
              <w:rPr>
                <w:sz w:val="24"/>
              </w:rPr>
              <w:t>тезисами,</w:t>
            </w:r>
            <w:r>
              <w:rPr>
                <w:spacing w:val="-1"/>
                <w:sz w:val="24"/>
              </w:rPr>
              <w:t xml:space="preserve"> </w:t>
            </w:r>
            <w:r>
              <w:rPr>
                <w:spacing w:val="-2"/>
                <w:sz w:val="24"/>
              </w:rPr>
              <w:t>конспектами</w:t>
            </w:r>
          </w:p>
        </w:tc>
      </w:tr>
      <w:tr w:rsidR="00AB1E57">
        <w:trPr>
          <w:trHeight w:val="553"/>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составление</w:t>
            </w:r>
            <w:r>
              <w:rPr>
                <w:spacing w:val="-15"/>
                <w:sz w:val="24"/>
              </w:rPr>
              <w:t xml:space="preserve"> </w:t>
            </w:r>
            <w:r>
              <w:rPr>
                <w:sz w:val="24"/>
              </w:rPr>
              <w:t>и</w:t>
            </w:r>
            <w:r>
              <w:rPr>
                <w:spacing w:val="-14"/>
                <w:sz w:val="24"/>
              </w:rPr>
              <w:t xml:space="preserve"> </w:t>
            </w:r>
            <w:r>
              <w:rPr>
                <w:sz w:val="24"/>
              </w:rPr>
              <w:t>расшифровка</w:t>
            </w:r>
            <w:r>
              <w:rPr>
                <w:spacing w:val="-15"/>
                <w:sz w:val="24"/>
              </w:rPr>
              <w:t xml:space="preserve"> </w:t>
            </w:r>
            <w:r>
              <w:rPr>
                <w:sz w:val="24"/>
              </w:rPr>
              <w:t>схем, диаграмм, таблиц</w:t>
            </w:r>
          </w:p>
        </w:tc>
      </w:tr>
      <w:tr w:rsidR="00AB1E57">
        <w:trPr>
          <w:trHeight w:val="1751"/>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5" w:lineRule="exact"/>
              <w:ind w:left="148"/>
              <w:rPr>
                <w:sz w:val="24"/>
              </w:rPr>
            </w:pPr>
            <w:r>
              <w:rPr>
                <w:sz w:val="24"/>
              </w:rPr>
              <w:t>работа</w:t>
            </w:r>
            <w:r>
              <w:rPr>
                <w:spacing w:val="-3"/>
                <w:sz w:val="24"/>
              </w:rPr>
              <w:t xml:space="preserve"> </w:t>
            </w:r>
            <w:r>
              <w:rPr>
                <w:sz w:val="24"/>
              </w:rPr>
              <w:t>со</w:t>
            </w:r>
            <w:r>
              <w:rPr>
                <w:spacing w:val="-1"/>
                <w:sz w:val="24"/>
              </w:rPr>
              <w:t xml:space="preserve"> </w:t>
            </w:r>
            <w:r>
              <w:rPr>
                <w:sz w:val="24"/>
              </w:rPr>
              <w:t>словарями</w:t>
            </w:r>
            <w:r>
              <w:rPr>
                <w:spacing w:val="-2"/>
                <w:sz w:val="24"/>
              </w:rPr>
              <w:t xml:space="preserve"> </w:t>
            </w:r>
            <w:r>
              <w:rPr>
                <w:sz w:val="24"/>
              </w:rPr>
              <w:t>и</w:t>
            </w:r>
            <w:r>
              <w:rPr>
                <w:spacing w:val="-1"/>
                <w:sz w:val="24"/>
              </w:rPr>
              <w:t xml:space="preserve"> </w:t>
            </w:r>
            <w:r>
              <w:rPr>
                <w:spacing w:val="-2"/>
                <w:sz w:val="24"/>
              </w:rPr>
              <w:t>справочниками</w:t>
            </w:r>
          </w:p>
        </w:tc>
      </w:tr>
      <w:tr w:rsidR="00AB1E57">
        <w:trPr>
          <w:trHeight w:val="275"/>
        </w:trPr>
        <w:tc>
          <w:tcPr>
            <w:tcW w:w="2153" w:type="dxa"/>
            <w:vMerge w:val="restart"/>
            <w:tcBorders>
              <w:top w:val="single" w:sz="8" w:space="0" w:color="000000"/>
              <w:left w:val="single" w:sz="6" w:space="0" w:color="000000"/>
              <w:bottom w:val="single" w:sz="8" w:space="0" w:color="000000"/>
              <w:right w:val="single" w:sz="8" w:space="0" w:color="000000"/>
            </w:tcBorders>
          </w:tcPr>
          <w:p w:rsidR="00AB1E57" w:rsidRDefault="00712190">
            <w:pPr>
              <w:pStyle w:val="TableParagraph"/>
              <w:spacing w:line="275" w:lineRule="exact"/>
              <w:ind w:left="395"/>
              <w:rPr>
                <w:sz w:val="24"/>
              </w:rPr>
            </w:pPr>
            <w:r>
              <w:rPr>
                <w:spacing w:val="-2"/>
                <w:sz w:val="24"/>
              </w:rPr>
              <w:t>Регулятивные</w:t>
            </w:r>
          </w:p>
        </w:tc>
        <w:tc>
          <w:tcPr>
            <w:tcW w:w="2929" w:type="dxa"/>
            <w:vMerge w:val="restart"/>
            <w:tcBorders>
              <w:top w:val="single" w:sz="8" w:space="0" w:color="000000"/>
              <w:left w:val="single" w:sz="8" w:space="0" w:color="000000"/>
              <w:bottom w:val="single" w:sz="8" w:space="0" w:color="000000"/>
              <w:right w:val="single" w:sz="8" w:space="0" w:color="000000"/>
            </w:tcBorders>
          </w:tcPr>
          <w:p w:rsidR="00AB1E57" w:rsidRDefault="00712190" w:rsidP="00A47389">
            <w:pPr>
              <w:pStyle w:val="TableParagraph"/>
              <w:numPr>
                <w:ilvl w:val="0"/>
                <w:numId w:val="53"/>
              </w:numPr>
              <w:tabs>
                <w:tab w:val="left" w:pos="487"/>
              </w:tabs>
              <w:spacing w:line="275" w:lineRule="exact"/>
              <w:ind w:left="487"/>
              <w:rPr>
                <w:sz w:val="24"/>
              </w:rPr>
            </w:pPr>
            <w:r>
              <w:rPr>
                <w:spacing w:val="-2"/>
                <w:sz w:val="24"/>
              </w:rPr>
              <w:t>планирование</w:t>
            </w:r>
          </w:p>
          <w:p w:rsidR="00AB1E57" w:rsidRDefault="00712190" w:rsidP="00A47389">
            <w:pPr>
              <w:pStyle w:val="TableParagraph"/>
              <w:numPr>
                <w:ilvl w:val="0"/>
                <w:numId w:val="53"/>
              </w:numPr>
              <w:tabs>
                <w:tab w:val="left" w:pos="487"/>
              </w:tabs>
              <w:ind w:left="487"/>
              <w:rPr>
                <w:sz w:val="24"/>
              </w:rPr>
            </w:pPr>
            <w:r>
              <w:rPr>
                <w:spacing w:val="-2"/>
                <w:sz w:val="24"/>
              </w:rPr>
              <w:t>рефлексия</w:t>
            </w:r>
          </w:p>
          <w:p w:rsidR="00AB1E57" w:rsidRDefault="00712190" w:rsidP="00A47389">
            <w:pPr>
              <w:pStyle w:val="TableParagraph"/>
              <w:numPr>
                <w:ilvl w:val="0"/>
                <w:numId w:val="53"/>
              </w:numPr>
              <w:tabs>
                <w:tab w:val="left" w:pos="487"/>
              </w:tabs>
              <w:ind w:right="834" w:firstLine="0"/>
              <w:rPr>
                <w:sz w:val="24"/>
              </w:rPr>
            </w:pPr>
            <w:r>
              <w:rPr>
                <w:sz w:val="24"/>
              </w:rPr>
              <w:t>ориентировка</w:t>
            </w:r>
            <w:r>
              <w:rPr>
                <w:spacing w:val="-15"/>
                <w:sz w:val="24"/>
              </w:rPr>
              <w:t xml:space="preserve"> </w:t>
            </w:r>
            <w:r>
              <w:rPr>
                <w:sz w:val="24"/>
              </w:rPr>
              <w:t xml:space="preserve">в </w:t>
            </w:r>
            <w:r>
              <w:rPr>
                <w:spacing w:val="-2"/>
                <w:sz w:val="24"/>
              </w:rPr>
              <w:t>ситуации</w:t>
            </w:r>
          </w:p>
          <w:p w:rsidR="00AB1E57" w:rsidRDefault="00712190" w:rsidP="00A47389">
            <w:pPr>
              <w:pStyle w:val="TableParagraph"/>
              <w:numPr>
                <w:ilvl w:val="0"/>
                <w:numId w:val="53"/>
              </w:numPr>
              <w:tabs>
                <w:tab w:val="left" w:pos="487"/>
              </w:tabs>
              <w:ind w:left="487"/>
              <w:rPr>
                <w:sz w:val="24"/>
              </w:rPr>
            </w:pPr>
            <w:r>
              <w:rPr>
                <w:spacing w:val="-2"/>
                <w:sz w:val="24"/>
              </w:rPr>
              <w:t>прогнозирование</w:t>
            </w:r>
          </w:p>
          <w:p w:rsidR="00AB1E57" w:rsidRDefault="00712190" w:rsidP="00A47389">
            <w:pPr>
              <w:pStyle w:val="TableParagraph"/>
              <w:numPr>
                <w:ilvl w:val="0"/>
                <w:numId w:val="53"/>
              </w:numPr>
              <w:tabs>
                <w:tab w:val="left" w:pos="487"/>
              </w:tabs>
              <w:ind w:left="487"/>
              <w:rPr>
                <w:sz w:val="24"/>
              </w:rPr>
            </w:pPr>
            <w:r>
              <w:rPr>
                <w:spacing w:val="-2"/>
                <w:sz w:val="24"/>
              </w:rPr>
              <w:t>целеполагание</w:t>
            </w:r>
          </w:p>
          <w:p w:rsidR="00AB1E57" w:rsidRDefault="00712190" w:rsidP="00A47389">
            <w:pPr>
              <w:pStyle w:val="TableParagraph"/>
              <w:numPr>
                <w:ilvl w:val="0"/>
                <w:numId w:val="53"/>
              </w:numPr>
              <w:tabs>
                <w:tab w:val="left" w:pos="487"/>
              </w:tabs>
              <w:ind w:left="487"/>
              <w:rPr>
                <w:sz w:val="24"/>
              </w:rPr>
            </w:pPr>
            <w:r>
              <w:rPr>
                <w:spacing w:val="-2"/>
                <w:sz w:val="24"/>
              </w:rPr>
              <w:t>оценивание</w:t>
            </w:r>
          </w:p>
          <w:p w:rsidR="00AB1E57" w:rsidRDefault="00712190" w:rsidP="00A47389">
            <w:pPr>
              <w:pStyle w:val="TableParagraph"/>
              <w:numPr>
                <w:ilvl w:val="0"/>
                <w:numId w:val="53"/>
              </w:numPr>
              <w:tabs>
                <w:tab w:val="left" w:pos="487"/>
              </w:tabs>
              <w:ind w:left="487"/>
              <w:rPr>
                <w:sz w:val="24"/>
              </w:rPr>
            </w:pPr>
            <w:r>
              <w:rPr>
                <w:sz w:val="24"/>
              </w:rPr>
              <w:lastRenderedPageBreak/>
              <w:t>принятие</w:t>
            </w:r>
            <w:r>
              <w:rPr>
                <w:spacing w:val="-5"/>
                <w:sz w:val="24"/>
              </w:rPr>
              <w:t xml:space="preserve"> </w:t>
            </w:r>
            <w:r>
              <w:rPr>
                <w:spacing w:val="-2"/>
                <w:sz w:val="24"/>
              </w:rPr>
              <w:t>решения</w:t>
            </w:r>
          </w:p>
          <w:p w:rsidR="00AB1E57" w:rsidRDefault="00712190" w:rsidP="00A47389">
            <w:pPr>
              <w:pStyle w:val="TableParagraph"/>
              <w:numPr>
                <w:ilvl w:val="0"/>
                <w:numId w:val="53"/>
              </w:numPr>
              <w:tabs>
                <w:tab w:val="left" w:pos="487"/>
              </w:tabs>
              <w:ind w:left="487"/>
              <w:rPr>
                <w:sz w:val="24"/>
              </w:rPr>
            </w:pPr>
            <w:r>
              <w:rPr>
                <w:spacing w:val="-2"/>
                <w:sz w:val="24"/>
              </w:rPr>
              <w:t>самоконтроль</w:t>
            </w: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5" w:lineRule="exact"/>
              <w:ind w:left="148"/>
              <w:rPr>
                <w:sz w:val="24"/>
              </w:rPr>
            </w:pPr>
            <w:r>
              <w:rPr>
                <w:sz w:val="24"/>
              </w:rPr>
              <w:lastRenderedPageBreak/>
              <w:t>маршрутные</w:t>
            </w:r>
            <w:r>
              <w:rPr>
                <w:spacing w:val="-4"/>
                <w:sz w:val="24"/>
              </w:rPr>
              <w:t xml:space="preserve"> листы</w:t>
            </w:r>
          </w:p>
        </w:tc>
      </w:tr>
      <w:tr w:rsidR="00AB1E57">
        <w:trPr>
          <w:trHeight w:val="277"/>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8" w:lineRule="exact"/>
              <w:ind w:left="148"/>
              <w:rPr>
                <w:sz w:val="24"/>
              </w:rPr>
            </w:pPr>
            <w:r>
              <w:rPr>
                <w:sz w:val="24"/>
              </w:rPr>
              <w:t>парная</w:t>
            </w:r>
            <w:r>
              <w:rPr>
                <w:spacing w:val="-3"/>
                <w:sz w:val="24"/>
              </w:rPr>
              <w:t xml:space="preserve"> </w:t>
            </w:r>
            <w:r>
              <w:rPr>
                <w:sz w:val="24"/>
              </w:rPr>
              <w:t>и</w:t>
            </w:r>
            <w:r>
              <w:rPr>
                <w:spacing w:val="-2"/>
                <w:sz w:val="24"/>
              </w:rPr>
              <w:t xml:space="preserve"> </w:t>
            </w:r>
            <w:r>
              <w:rPr>
                <w:sz w:val="24"/>
              </w:rPr>
              <w:t>коллективная</w:t>
            </w:r>
            <w:r>
              <w:rPr>
                <w:spacing w:val="-5"/>
                <w:sz w:val="24"/>
              </w:rPr>
              <w:t xml:space="preserve"> </w:t>
            </w:r>
            <w:r>
              <w:rPr>
                <w:spacing w:val="-2"/>
                <w:sz w:val="24"/>
              </w:rPr>
              <w:t>деятельность</w:t>
            </w:r>
          </w:p>
        </w:tc>
      </w:tr>
      <w:tr w:rsidR="00AB1E57">
        <w:trPr>
          <w:trHeight w:val="551"/>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ight="24"/>
              <w:rPr>
                <w:sz w:val="24"/>
              </w:rPr>
            </w:pPr>
            <w:r>
              <w:rPr>
                <w:sz w:val="24"/>
              </w:rPr>
              <w:t>задания,</w:t>
            </w:r>
            <w:r>
              <w:rPr>
                <w:spacing w:val="-9"/>
                <w:sz w:val="24"/>
              </w:rPr>
              <w:t xml:space="preserve"> </w:t>
            </w:r>
            <w:r>
              <w:rPr>
                <w:sz w:val="24"/>
              </w:rPr>
              <w:t>нацеленные</w:t>
            </w:r>
            <w:r>
              <w:rPr>
                <w:spacing w:val="-11"/>
                <w:sz w:val="24"/>
              </w:rPr>
              <w:t xml:space="preserve"> </w:t>
            </w:r>
            <w:r>
              <w:rPr>
                <w:sz w:val="24"/>
              </w:rPr>
              <w:t>на</w:t>
            </w:r>
            <w:r>
              <w:rPr>
                <w:spacing w:val="-10"/>
                <w:sz w:val="24"/>
              </w:rPr>
              <w:t xml:space="preserve"> </w:t>
            </w:r>
            <w:r>
              <w:rPr>
                <w:sz w:val="24"/>
              </w:rPr>
              <w:t>оценку,</w:t>
            </w:r>
            <w:r>
              <w:rPr>
                <w:spacing w:val="-9"/>
                <w:sz w:val="24"/>
              </w:rPr>
              <w:t xml:space="preserve"> </w:t>
            </w:r>
            <w:r>
              <w:rPr>
                <w:sz w:val="24"/>
              </w:rPr>
              <w:t>прикидку и прогнозирование результата</w:t>
            </w:r>
          </w:p>
        </w:tc>
      </w:tr>
      <w:tr w:rsidR="00AB1E57">
        <w:trPr>
          <w:trHeight w:val="826"/>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ind w:left="148"/>
              <w:rPr>
                <w:sz w:val="24"/>
              </w:rPr>
            </w:pPr>
            <w:r>
              <w:rPr>
                <w:sz w:val="24"/>
              </w:rPr>
              <w:t>задания</w:t>
            </w:r>
            <w:r>
              <w:rPr>
                <w:spacing w:val="-10"/>
                <w:sz w:val="24"/>
              </w:rPr>
              <w:t xml:space="preserve"> </w:t>
            </w:r>
            <w:r>
              <w:rPr>
                <w:sz w:val="24"/>
              </w:rPr>
              <w:t>на</w:t>
            </w:r>
            <w:r>
              <w:rPr>
                <w:spacing w:val="-10"/>
                <w:sz w:val="24"/>
              </w:rPr>
              <w:t xml:space="preserve"> </w:t>
            </w:r>
            <w:r>
              <w:rPr>
                <w:sz w:val="24"/>
              </w:rPr>
              <w:t>самопроверку</w:t>
            </w:r>
            <w:r>
              <w:rPr>
                <w:spacing w:val="40"/>
                <w:sz w:val="24"/>
              </w:rPr>
              <w:t xml:space="preserve"> </w:t>
            </w:r>
            <w:r>
              <w:rPr>
                <w:sz w:val="24"/>
              </w:rPr>
              <w:t>результата, оценку результата,</w:t>
            </w:r>
            <w:r>
              <w:rPr>
                <w:spacing w:val="40"/>
                <w:sz w:val="24"/>
              </w:rPr>
              <w:t xml:space="preserve"> </w:t>
            </w:r>
            <w:r>
              <w:rPr>
                <w:sz w:val="24"/>
              </w:rPr>
              <w:t>коррекцию</w:t>
            </w:r>
          </w:p>
          <w:p w:rsidR="00AB1E57" w:rsidRDefault="00712190">
            <w:pPr>
              <w:pStyle w:val="TableParagraph"/>
              <w:spacing w:line="256" w:lineRule="exact"/>
              <w:ind w:left="148"/>
              <w:rPr>
                <w:sz w:val="24"/>
              </w:rPr>
            </w:pPr>
            <w:r>
              <w:rPr>
                <w:sz w:val="24"/>
              </w:rPr>
              <w:t>(преднамеренные</w:t>
            </w:r>
            <w:r>
              <w:rPr>
                <w:spacing w:val="-11"/>
                <w:sz w:val="24"/>
              </w:rPr>
              <w:t xml:space="preserve"> </w:t>
            </w:r>
            <w:r>
              <w:rPr>
                <w:spacing w:val="-2"/>
                <w:sz w:val="24"/>
              </w:rPr>
              <w:t>ошибки)</w:t>
            </w:r>
          </w:p>
        </w:tc>
      </w:tr>
      <w:tr w:rsidR="00AB1E57">
        <w:trPr>
          <w:trHeight w:val="553"/>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задания, обучающие пошаговому и итоговому</w:t>
            </w:r>
            <w:r>
              <w:rPr>
                <w:spacing w:val="-12"/>
                <w:sz w:val="24"/>
              </w:rPr>
              <w:t xml:space="preserve"> </w:t>
            </w:r>
            <w:r>
              <w:rPr>
                <w:sz w:val="24"/>
              </w:rPr>
              <w:t>контролю</w:t>
            </w:r>
            <w:r>
              <w:rPr>
                <w:spacing w:val="-12"/>
                <w:sz w:val="24"/>
              </w:rPr>
              <w:t xml:space="preserve"> </w:t>
            </w:r>
            <w:r>
              <w:rPr>
                <w:sz w:val="24"/>
              </w:rPr>
              <w:t>за</w:t>
            </w:r>
            <w:r>
              <w:rPr>
                <w:spacing w:val="-15"/>
                <w:sz w:val="24"/>
              </w:rPr>
              <w:t xml:space="preserve"> </w:t>
            </w:r>
            <w:r>
              <w:rPr>
                <w:sz w:val="24"/>
              </w:rPr>
              <w:t>результатами,</w:t>
            </w:r>
          </w:p>
        </w:tc>
      </w:tr>
    </w:tbl>
    <w:p w:rsidR="00AB1E57" w:rsidRDefault="00AB1E57">
      <w:pPr>
        <w:spacing w:line="276" w:lineRule="exact"/>
        <w:rPr>
          <w:sz w:val="24"/>
        </w:rPr>
        <w:sectPr w:rsidR="00AB1E57">
          <w:pgSz w:w="11910" w:h="16840"/>
          <w:pgMar w:top="1080" w:right="600" w:bottom="280" w:left="1200" w:header="720" w:footer="720" w:gutter="0"/>
          <w:cols w:space="720"/>
        </w:sectPr>
      </w:pPr>
    </w:p>
    <w:p w:rsidR="00AB1E57" w:rsidRDefault="00AB1E57">
      <w:pPr>
        <w:pStyle w:val="a3"/>
        <w:spacing w:before="6"/>
        <w:ind w:left="0" w:firstLine="0"/>
        <w:jc w:val="left"/>
        <w:rPr>
          <w:sz w:val="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2929"/>
        <w:gridCol w:w="4573"/>
      </w:tblGrid>
      <w:tr w:rsidR="00AB1E57">
        <w:trPr>
          <w:trHeight w:val="558"/>
        </w:trPr>
        <w:tc>
          <w:tcPr>
            <w:tcW w:w="2153" w:type="dxa"/>
            <w:vMerge w:val="restart"/>
            <w:tcBorders>
              <w:left w:val="single" w:sz="6" w:space="0" w:color="000000"/>
              <w:bottom w:val="single" w:sz="8" w:space="0" w:color="000000"/>
              <w:right w:val="single" w:sz="8" w:space="0" w:color="000000"/>
            </w:tcBorders>
          </w:tcPr>
          <w:p w:rsidR="00AB1E57" w:rsidRDefault="00AB1E57">
            <w:pPr>
              <w:pStyle w:val="TableParagraph"/>
              <w:ind w:left="0"/>
            </w:pPr>
          </w:p>
        </w:tc>
        <w:tc>
          <w:tcPr>
            <w:tcW w:w="2929" w:type="dxa"/>
            <w:vMerge w:val="restart"/>
            <w:tcBorders>
              <w:left w:val="single" w:sz="8" w:space="0" w:color="000000"/>
              <w:bottom w:val="single" w:sz="8" w:space="0" w:color="000000"/>
              <w:right w:val="single" w:sz="8" w:space="0" w:color="000000"/>
            </w:tcBorders>
          </w:tcPr>
          <w:p w:rsidR="00AB1E57" w:rsidRDefault="00712190" w:rsidP="00A47389">
            <w:pPr>
              <w:pStyle w:val="TableParagraph"/>
              <w:numPr>
                <w:ilvl w:val="0"/>
                <w:numId w:val="52"/>
              </w:numPr>
              <w:tabs>
                <w:tab w:val="left" w:pos="487"/>
              </w:tabs>
              <w:spacing w:before="6"/>
              <w:rPr>
                <w:sz w:val="24"/>
              </w:rPr>
            </w:pPr>
            <w:r>
              <w:rPr>
                <w:spacing w:val="-2"/>
                <w:sz w:val="24"/>
              </w:rPr>
              <w:t>коррекция</w:t>
            </w: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0" w:lineRule="atLeast"/>
              <w:ind w:left="148"/>
              <w:rPr>
                <w:sz w:val="24"/>
              </w:rPr>
            </w:pPr>
            <w:r>
              <w:rPr>
                <w:sz w:val="24"/>
              </w:rPr>
              <w:t>планированию</w:t>
            </w:r>
            <w:r>
              <w:rPr>
                <w:spacing w:val="-13"/>
                <w:sz w:val="24"/>
              </w:rPr>
              <w:t xml:space="preserve"> </w:t>
            </w:r>
            <w:r>
              <w:rPr>
                <w:sz w:val="24"/>
              </w:rPr>
              <w:t>решения</w:t>
            </w:r>
            <w:r>
              <w:rPr>
                <w:spacing w:val="-15"/>
                <w:sz w:val="24"/>
              </w:rPr>
              <w:t xml:space="preserve"> </w:t>
            </w:r>
            <w:r>
              <w:rPr>
                <w:sz w:val="24"/>
              </w:rPr>
              <w:t>задачи</w:t>
            </w:r>
            <w:r>
              <w:rPr>
                <w:spacing w:val="-13"/>
                <w:sz w:val="24"/>
              </w:rPr>
              <w:t xml:space="preserve"> </w:t>
            </w:r>
            <w:r>
              <w:rPr>
                <w:sz w:val="24"/>
              </w:rPr>
              <w:t>и прогнозированию результата</w:t>
            </w:r>
          </w:p>
        </w:tc>
      </w:tr>
      <w:tr w:rsidR="00AB1E57">
        <w:trPr>
          <w:trHeight w:val="827"/>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ight="1142"/>
              <w:jc w:val="both"/>
              <w:rPr>
                <w:sz w:val="24"/>
              </w:rPr>
            </w:pPr>
            <w:r>
              <w:rPr>
                <w:sz w:val="24"/>
              </w:rPr>
              <w:t>задания,</w:t>
            </w:r>
            <w:r>
              <w:rPr>
                <w:spacing w:val="-1"/>
                <w:sz w:val="24"/>
              </w:rPr>
              <w:t xml:space="preserve"> </w:t>
            </w:r>
            <w:r>
              <w:rPr>
                <w:sz w:val="24"/>
              </w:rPr>
              <w:t>содержащие</w:t>
            </w:r>
            <w:r>
              <w:rPr>
                <w:spacing w:val="-2"/>
                <w:sz w:val="24"/>
              </w:rPr>
              <w:t xml:space="preserve"> </w:t>
            </w:r>
            <w:r>
              <w:rPr>
                <w:sz w:val="24"/>
              </w:rPr>
              <w:t>элементы проектной</w:t>
            </w:r>
            <w:r>
              <w:rPr>
                <w:spacing w:val="-15"/>
                <w:sz w:val="24"/>
              </w:rPr>
              <w:t xml:space="preserve"> </w:t>
            </w:r>
            <w:r>
              <w:rPr>
                <w:sz w:val="24"/>
              </w:rPr>
              <w:t>и</w:t>
            </w:r>
            <w:r>
              <w:rPr>
                <w:spacing w:val="-15"/>
                <w:sz w:val="24"/>
              </w:rPr>
              <w:t xml:space="preserve"> </w:t>
            </w:r>
            <w:r>
              <w:rPr>
                <w:sz w:val="24"/>
              </w:rPr>
              <w:t xml:space="preserve">исследовательской </w:t>
            </w:r>
            <w:r>
              <w:rPr>
                <w:spacing w:val="-2"/>
                <w:sz w:val="24"/>
              </w:rPr>
              <w:t>деятельности</w:t>
            </w:r>
          </w:p>
        </w:tc>
      </w:tr>
      <w:tr w:rsidR="00AB1E57">
        <w:trPr>
          <w:trHeight w:val="276"/>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7" w:lineRule="exact"/>
              <w:ind w:left="148"/>
              <w:rPr>
                <w:sz w:val="24"/>
              </w:rPr>
            </w:pPr>
            <w:r>
              <w:rPr>
                <w:sz w:val="24"/>
              </w:rPr>
              <w:t>самоконтроль</w:t>
            </w:r>
            <w:r>
              <w:rPr>
                <w:spacing w:val="-2"/>
                <w:sz w:val="24"/>
              </w:rPr>
              <w:t xml:space="preserve"> </w:t>
            </w:r>
            <w:r>
              <w:rPr>
                <w:sz w:val="24"/>
              </w:rPr>
              <w:t>и</w:t>
            </w:r>
            <w:r>
              <w:rPr>
                <w:spacing w:val="-2"/>
                <w:sz w:val="24"/>
              </w:rPr>
              <w:t xml:space="preserve"> самооценка</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5" w:lineRule="exact"/>
              <w:ind w:left="148"/>
              <w:rPr>
                <w:sz w:val="24"/>
              </w:rPr>
            </w:pPr>
            <w:r>
              <w:rPr>
                <w:sz w:val="24"/>
              </w:rPr>
              <w:t>взаимоконтроль</w:t>
            </w:r>
            <w:r>
              <w:rPr>
                <w:spacing w:val="-3"/>
                <w:sz w:val="24"/>
              </w:rPr>
              <w:t xml:space="preserve"> </w:t>
            </w:r>
            <w:r>
              <w:rPr>
                <w:sz w:val="24"/>
              </w:rPr>
              <w:t>и</w:t>
            </w:r>
            <w:r>
              <w:rPr>
                <w:spacing w:val="-2"/>
                <w:sz w:val="24"/>
              </w:rPr>
              <w:t xml:space="preserve"> взаимооценка</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5" w:lineRule="exact"/>
              <w:ind w:left="148"/>
              <w:rPr>
                <w:sz w:val="24"/>
              </w:rPr>
            </w:pPr>
            <w:r>
              <w:rPr>
                <w:sz w:val="24"/>
              </w:rPr>
              <w:t>дифференцированные</w:t>
            </w:r>
            <w:r>
              <w:rPr>
                <w:spacing w:val="-8"/>
                <w:sz w:val="24"/>
              </w:rPr>
              <w:t xml:space="preserve"> </w:t>
            </w:r>
            <w:r>
              <w:rPr>
                <w:spacing w:val="-2"/>
                <w:sz w:val="24"/>
              </w:rPr>
              <w:t>задания</w:t>
            </w:r>
          </w:p>
        </w:tc>
      </w:tr>
      <w:tr w:rsidR="00AB1E57">
        <w:trPr>
          <w:trHeight w:val="1658"/>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ind w:left="148"/>
              <w:rPr>
                <w:sz w:val="24"/>
              </w:rPr>
            </w:pPr>
            <w:r>
              <w:rPr>
                <w:sz w:val="24"/>
              </w:rPr>
              <w:t>выполнение</w:t>
            </w:r>
            <w:r>
              <w:rPr>
                <w:spacing w:val="-14"/>
                <w:sz w:val="24"/>
              </w:rPr>
              <w:t xml:space="preserve"> </w:t>
            </w:r>
            <w:r>
              <w:rPr>
                <w:sz w:val="24"/>
              </w:rPr>
              <w:t>различных</w:t>
            </w:r>
            <w:r>
              <w:rPr>
                <w:spacing w:val="-13"/>
                <w:sz w:val="24"/>
              </w:rPr>
              <w:t xml:space="preserve"> </w:t>
            </w:r>
            <w:r>
              <w:rPr>
                <w:sz w:val="24"/>
              </w:rPr>
              <w:t>творческих</w:t>
            </w:r>
            <w:r>
              <w:rPr>
                <w:spacing w:val="-13"/>
                <w:sz w:val="24"/>
              </w:rPr>
              <w:t xml:space="preserve"> </w:t>
            </w:r>
            <w:r>
              <w:rPr>
                <w:sz w:val="24"/>
              </w:rPr>
              <w:t>работ, предусматривающих сбор и обработку информации, подготовку предварительного наброска, черновой и окончательной версий, обсуждение и</w:t>
            </w:r>
          </w:p>
          <w:p w:rsidR="00AB1E57" w:rsidRDefault="00712190">
            <w:pPr>
              <w:pStyle w:val="TableParagraph"/>
              <w:spacing w:line="259" w:lineRule="exact"/>
              <w:ind w:left="148"/>
              <w:rPr>
                <w:sz w:val="24"/>
              </w:rPr>
            </w:pPr>
            <w:r>
              <w:rPr>
                <w:spacing w:val="-2"/>
                <w:sz w:val="24"/>
              </w:rPr>
              <w:t>презентацию</w:t>
            </w:r>
          </w:p>
        </w:tc>
      </w:tr>
      <w:tr w:rsidR="00AB1E57">
        <w:trPr>
          <w:trHeight w:val="275"/>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55" w:lineRule="exact"/>
              <w:ind w:left="148"/>
              <w:rPr>
                <w:sz w:val="24"/>
              </w:rPr>
            </w:pPr>
            <w:r>
              <w:rPr>
                <w:sz w:val="24"/>
              </w:rPr>
              <w:t>тренинговые</w:t>
            </w:r>
            <w:r>
              <w:rPr>
                <w:spacing w:val="-5"/>
                <w:sz w:val="24"/>
              </w:rPr>
              <w:t xml:space="preserve"> </w:t>
            </w:r>
            <w:r>
              <w:rPr>
                <w:sz w:val="24"/>
              </w:rPr>
              <w:t>и</w:t>
            </w:r>
            <w:r>
              <w:rPr>
                <w:spacing w:val="-3"/>
                <w:sz w:val="24"/>
              </w:rPr>
              <w:t xml:space="preserve"> </w:t>
            </w:r>
            <w:r>
              <w:rPr>
                <w:sz w:val="24"/>
              </w:rPr>
              <w:t>проверочные</w:t>
            </w:r>
            <w:r>
              <w:rPr>
                <w:spacing w:val="-5"/>
                <w:sz w:val="24"/>
              </w:rPr>
              <w:t xml:space="preserve"> </w:t>
            </w:r>
            <w:r>
              <w:rPr>
                <w:spacing w:val="-2"/>
                <w:sz w:val="24"/>
              </w:rPr>
              <w:t>задания</w:t>
            </w:r>
          </w:p>
        </w:tc>
      </w:tr>
      <w:tr w:rsidR="00AB1E57">
        <w:trPr>
          <w:trHeight w:val="2483"/>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ight="84"/>
              <w:rPr>
                <w:sz w:val="24"/>
              </w:rPr>
            </w:pPr>
            <w:r>
              <w:rPr>
                <w:sz w:val="24"/>
              </w:rPr>
              <w:t>подготовка мероприятия (праздника, концерта и т.д.), включающая в себя планирование</w:t>
            </w:r>
            <w:r>
              <w:rPr>
                <w:spacing w:val="-13"/>
                <w:sz w:val="24"/>
              </w:rPr>
              <w:t xml:space="preserve"> </w:t>
            </w:r>
            <w:r>
              <w:rPr>
                <w:sz w:val="24"/>
              </w:rPr>
              <w:t>этапов</w:t>
            </w:r>
            <w:r>
              <w:rPr>
                <w:spacing w:val="-13"/>
                <w:sz w:val="24"/>
              </w:rPr>
              <w:t xml:space="preserve"> </w:t>
            </w:r>
            <w:r>
              <w:rPr>
                <w:sz w:val="24"/>
              </w:rPr>
              <w:t>выполнения</w:t>
            </w:r>
            <w:r>
              <w:rPr>
                <w:spacing w:val="-12"/>
                <w:sz w:val="24"/>
              </w:rPr>
              <w:t xml:space="preserve"> </w:t>
            </w:r>
            <w:r>
              <w:rPr>
                <w:sz w:val="24"/>
              </w:rPr>
              <w:t>работы, отслеживание продвижения в</w:t>
            </w:r>
            <w:r>
              <w:rPr>
                <w:spacing w:val="40"/>
                <w:sz w:val="24"/>
              </w:rPr>
              <w:t xml:space="preserve"> </w:t>
            </w:r>
            <w:r>
              <w:rPr>
                <w:sz w:val="24"/>
              </w:rPr>
              <w:t>выполнении задания, соблюдение</w:t>
            </w:r>
            <w:r>
              <w:rPr>
                <w:spacing w:val="40"/>
                <w:sz w:val="24"/>
              </w:rPr>
              <w:t xml:space="preserve"> </w:t>
            </w:r>
            <w:r>
              <w:rPr>
                <w:sz w:val="24"/>
              </w:rPr>
              <w:t>графика подготовки и предоставления материалов, поиск необходимых ресурсов, распределение обязанностей и контроль</w:t>
            </w:r>
            <w:r>
              <w:rPr>
                <w:spacing w:val="40"/>
                <w:sz w:val="24"/>
              </w:rPr>
              <w:t xml:space="preserve"> </w:t>
            </w:r>
            <w:r>
              <w:rPr>
                <w:sz w:val="24"/>
              </w:rPr>
              <w:t>качества выполнения работы</w:t>
            </w:r>
          </w:p>
        </w:tc>
      </w:tr>
      <w:tr w:rsidR="00AB1E57">
        <w:trPr>
          <w:trHeight w:val="550"/>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Pr>
                <w:sz w:val="24"/>
              </w:rPr>
            </w:pPr>
            <w:r>
              <w:rPr>
                <w:sz w:val="24"/>
              </w:rPr>
              <w:t>подготовка</w:t>
            </w:r>
            <w:r>
              <w:rPr>
                <w:spacing w:val="-13"/>
                <w:sz w:val="24"/>
              </w:rPr>
              <w:t xml:space="preserve"> </w:t>
            </w:r>
            <w:r>
              <w:rPr>
                <w:sz w:val="24"/>
              </w:rPr>
              <w:t>материалов</w:t>
            </w:r>
            <w:r>
              <w:rPr>
                <w:spacing w:val="-14"/>
                <w:sz w:val="24"/>
              </w:rPr>
              <w:t xml:space="preserve"> </w:t>
            </w:r>
            <w:r>
              <w:rPr>
                <w:sz w:val="24"/>
              </w:rPr>
              <w:t>для</w:t>
            </w:r>
            <w:r>
              <w:rPr>
                <w:spacing w:val="-13"/>
                <w:sz w:val="24"/>
              </w:rPr>
              <w:t xml:space="preserve"> </w:t>
            </w:r>
            <w:r>
              <w:rPr>
                <w:sz w:val="24"/>
              </w:rPr>
              <w:t>школьного сайта, школьной газеты, выставки</w:t>
            </w:r>
          </w:p>
        </w:tc>
      </w:tr>
      <w:tr w:rsidR="00AB1E57">
        <w:trPr>
          <w:trHeight w:val="828"/>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0" w:lineRule="atLeast"/>
              <w:ind w:left="148"/>
              <w:rPr>
                <w:sz w:val="24"/>
              </w:rPr>
            </w:pPr>
            <w:r>
              <w:rPr>
                <w:sz w:val="24"/>
              </w:rPr>
              <w:t>ведение читательских дневников, дневников</w:t>
            </w:r>
            <w:r>
              <w:rPr>
                <w:spacing w:val="-15"/>
                <w:sz w:val="24"/>
              </w:rPr>
              <w:t xml:space="preserve"> </w:t>
            </w:r>
            <w:r>
              <w:rPr>
                <w:sz w:val="24"/>
              </w:rPr>
              <w:t>самонаблюдений,</w:t>
            </w:r>
            <w:r>
              <w:rPr>
                <w:spacing w:val="-15"/>
                <w:sz w:val="24"/>
              </w:rPr>
              <w:t xml:space="preserve"> </w:t>
            </w:r>
            <w:r>
              <w:rPr>
                <w:sz w:val="24"/>
              </w:rPr>
              <w:t>дневников наблюдений</w:t>
            </w:r>
            <w:r>
              <w:rPr>
                <w:spacing w:val="-5"/>
                <w:sz w:val="24"/>
              </w:rPr>
              <w:t xml:space="preserve"> </w:t>
            </w:r>
            <w:r>
              <w:rPr>
                <w:sz w:val="24"/>
              </w:rPr>
              <w:t>за</w:t>
            </w:r>
            <w:r>
              <w:rPr>
                <w:spacing w:val="-6"/>
                <w:sz w:val="24"/>
              </w:rPr>
              <w:t xml:space="preserve"> </w:t>
            </w:r>
            <w:r>
              <w:rPr>
                <w:sz w:val="24"/>
              </w:rPr>
              <w:t>природными</w:t>
            </w:r>
            <w:r>
              <w:rPr>
                <w:spacing w:val="-4"/>
                <w:sz w:val="24"/>
              </w:rPr>
              <w:t xml:space="preserve"> </w:t>
            </w:r>
            <w:r>
              <w:rPr>
                <w:spacing w:val="-2"/>
                <w:sz w:val="24"/>
              </w:rPr>
              <w:t>явлениями</w:t>
            </w:r>
          </w:p>
        </w:tc>
      </w:tr>
      <w:tr w:rsidR="00AB1E57">
        <w:trPr>
          <w:trHeight w:val="551"/>
        </w:trPr>
        <w:tc>
          <w:tcPr>
            <w:tcW w:w="2153" w:type="dxa"/>
            <w:vMerge/>
            <w:tcBorders>
              <w:top w:val="nil"/>
              <w:left w:val="single" w:sz="6" w:space="0" w:color="000000"/>
              <w:bottom w:val="single" w:sz="8" w:space="0" w:color="000000"/>
              <w:right w:val="single" w:sz="8" w:space="0" w:color="000000"/>
            </w:tcBorders>
          </w:tcPr>
          <w:p w:rsidR="00AB1E57" w:rsidRDefault="00AB1E57">
            <w:pPr>
              <w:rPr>
                <w:sz w:val="2"/>
                <w:szCs w:val="2"/>
              </w:rPr>
            </w:pPr>
          </w:p>
        </w:tc>
        <w:tc>
          <w:tcPr>
            <w:tcW w:w="2929" w:type="dxa"/>
            <w:vMerge/>
            <w:tcBorders>
              <w:top w:val="nil"/>
              <w:left w:val="single" w:sz="8" w:space="0" w:color="000000"/>
              <w:bottom w:val="single" w:sz="8" w:space="0" w:color="000000"/>
              <w:right w:val="single" w:sz="8" w:space="0" w:color="000000"/>
            </w:tcBorders>
          </w:tcPr>
          <w:p w:rsidR="00AB1E57" w:rsidRDefault="00AB1E57">
            <w:pPr>
              <w:rPr>
                <w:sz w:val="2"/>
                <w:szCs w:val="2"/>
              </w:rPr>
            </w:pPr>
          </w:p>
        </w:tc>
        <w:tc>
          <w:tcPr>
            <w:tcW w:w="4573" w:type="dxa"/>
            <w:tcBorders>
              <w:top w:val="single" w:sz="8" w:space="0" w:color="000000"/>
              <w:left w:val="single" w:sz="8" w:space="0" w:color="000000"/>
              <w:bottom w:val="single" w:sz="8" w:space="0" w:color="000000"/>
              <w:right w:val="single" w:sz="6" w:space="0" w:color="000000"/>
            </w:tcBorders>
          </w:tcPr>
          <w:p w:rsidR="00AB1E57" w:rsidRDefault="00712190">
            <w:pPr>
              <w:pStyle w:val="TableParagraph"/>
              <w:spacing w:line="276" w:lineRule="exact"/>
              <w:ind w:left="148" w:right="1044"/>
              <w:rPr>
                <w:sz w:val="24"/>
              </w:rPr>
            </w:pPr>
            <w:r>
              <w:rPr>
                <w:sz w:val="24"/>
              </w:rPr>
              <w:t>ведение</w:t>
            </w:r>
            <w:r>
              <w:rPr>
                <w:spacing w:val="-15"/>
                <w:sz w:val="24"/>
              </w:rPr>
              <w:t xml:space="preserve"> </w:t>
            </w:r>
            <w:r>
              <w:rPr>
                <w:sz w:val="24"/>
              </w:rPr>
              <w:t>протоколов</w:t>
            </w:r>
            <w:r>
              <w:rPr>
                <w:spacing w:val="-15"/>
                <w:sz w:val="24"/>
              </w:rPr>
              <w:t xml:space="preserve"> </w:t>
            </w:r>
            <w:r>
              <w:rPr>
                <w:sz w:val="24"/>
              </w:rPr>
              <w:t>выполнения учебного задания</w:t>
            </w:r>
          </w:p>
        </w:tc>
      </w:tr>
    </w:tbl>
    <w:p w:rsidR="00AB1E57" w:rsidRDefault="00AB1E57">
      <w:pPr>
        <w:pStyle w:val="a3"/>
        <w:spacing w:before="2"/>
        <w:ind w:left="0" w:firstLine="0"/>
        <w:jc w:val="left"/>
      </w:pPr>
    </w:p>
    <w:p w:rsidR="00AB1E57" w:rsidRDefault="00712190">
      <w:pPr>
        <w:pStyle w:val="a3"/>
        <w:spacing w:before="1"/>
        <w:ind w:left="218" w:right="250"/>
      </w:pPr>
      <w:r>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Учащиеся должны знать порядок выполнения продуктивного задания:</w:t>
      </w:r>
    </w:p>
    <w:p w:rsidR="00AB1E57" w:rsidRDefault="00712190" w:rsidP="00A47389">
      <w:pPr>
        <w:pStyle w:val="a4"/>
        <w:numPr>
          <w:ilvl w:val="0"/>
          <w:numId w:val="51"/>
        </w:numPr>
        <w:tabs>
          <w:tab w:val="left" w:pos="1210"/>
        </w:tabs>
        <w:ind w:left="1210" w:hanging="284"/>
        <w:rPr>
          <w:sz w:val="24"/>
        </w:rPr>
      </w:pPr>
      <w:r>
        <w:rPr>
          <w:b/>
          <w:sz w:val="24"/>
        </w:rPr>
        <w:t>Осмыслить</w:t>
      </w:r>
      <w:r>
        <w:rPr>
          <w:b/>
          <w:spacing w:val="-2"/>
          <w:sz w:val="24"/>
        </w:rPr>
        <w:t xml:space="preserve"> </w:t>
      </w:r>
      <w:r>
        <w:rPr>
          <w:sz w:val="24"/>
        </w:rPr>
        <w:t>задание</w:t>
      </w:r>
      <w:r>
        <w:rPr>
          <w:spacing w:val="-2"/>
          <w:sz w:val="24"/>
        </w:rPr>
        <w:t xml:space="preserve"> </w:t>
      </w:r>
      <w:r>
        <w:rPr>
          <w:sz w:val="24"/>
        </w:rPr>
        <w:t>(что</w:t>
      </w:r>
      <w:r>
        <w:rPr>
          <w:spacing w:val="-2"/>
          <w:sz w:val="24"/>
        </w:rPr>
        <w:t xml:space="preserve"> </w:t>
      </w:r>
      <w:r>
        <w:rPr>
          <w:sz w:val="24"/>
        </w:rPr>
        <w:t>надо</w:t>
      </w:r>
      <w:r>
        <w:rPr>
          <w:spacing w:val="-2"/>
          <w:sz w:val="24"/>
        </w:rPr>
        <w:t xml:space="preserve"> сделать?)</w:t>
      </w:r>
    </w:p>
    <w:p w:rsidR="00AB1E57" w:rsidRDefault="00712190" w:rsidP="00A47389">
      <w:pPr>
        <w:pStyle w:val="a4"/>
        <w:numPr>
          <w:ilvl w:val="0"/>
          <w:numId w:val="51"/>
        </w:numPr>
        <w:tabs>
          <w:tab w:val="left" w:pos="1210"/>
        </w:tabs>
        <w:ind w:left="1210" w:hanging="284"/>
        <w:rPr>
          <w:sz w:val="24"/>
        </w:rPr>
      </w:pPr>
      <w:r>
        <w:rPr>
          <w:b/>
          <w:sz w:val="24"/>
        </w:rPr>
        <w:t>Найти</w:t>
      </w:r>
      <w:r>
        <w:rPr>
          <w:b/>
          <w:spacing w:val="-2"/>
          <w:sz w:val="24"/>
        </w:rPr>
        <w:t xml:space="preserve"> </w:t>
      </w:r>
      <w:r>
        <w:rPr>
          <w:sz w:val="24"/>
        </w:rPr>
        <w:t>нужную</w:t>
      </w:r>
      <w:r>
        <w:rPr>
          <w:spacing w:val="-3"/>
          <w:sz w:val="24"/>
        </w:rPr>
        <w:t xml:space="preserve"> </w:t>
      </w:r>
      <w:r>
        <w:rPr>
          <w:sz w:val="24"/>
        </w:rPr>
        <w:t>информацию</w:t>
      </w:r>
      <w:r>
        <w:rPr>
          <w:spacing w:val="-3"/>
          <w:sz w:val="24"/>
        </w:rPr>
        <w:t xml:space="preserve"> </w:t>
      </w:r>
      <w:r>
        <w:rPr>
          <w:sz w:val="24"/>
        </w:rPr>
        <w:t>(текст,</w:t>
      </w:r>
      <w:r>
        <w:rPr>
          <w:spacing w:val="-3"/>
          <w:sz w:val="24"/>
        </w:rPr>
        <w:t xml:space="preserve"> </w:t>
      </w:r>
      <w:r>
        <w:rPr>
          <w:sz w:val="24"/>
        </w:rPr>
        <w:t>рисунок,</w:t>
      </w:r>
      <w:r>
        <w:rPr>
          <w:spacing w:val="-6"/>
          <w:sz w:val="24"/>
        </w:rPr>
        <w:t xml:space="preserve"> </w:t>
      </w:r>
      <w:r>
        <w:rPr>
          <w:sz w:val="24"/>
        </w:rPr>
        <w:t>диаграмму</w:t>
      </w:r>
      <w:r>
        <w:rPr>
          <w:spacing w:val="-3"/>
          <w:sz w:val="24"/>
        </w:rPr>
        <w:t xml:space="preserve"> </w:t>
      </w:r>
      <w:r>
        <w:rPr>
          <w:sz w:val="24"/>
        </w:rPr>
        <w:t>и</w:t>
      </w:r>
      <w:r>
        <w:rPr>
          <w:spacing w:val="-2"/>
          <w:sz w:val="24"/>
        </w:rPr>
        <w:t xml:space="preserve"> т.д.)</w:t>
      </w:r>
    </w:p>
    <w:p w:rsidR="00AB1E57" w:rsidRDefault="00712190" w:rsidP="00A47389">
      <w:pPr>
        <w:pStyle w:val="a4"/>
        <w:numPr>
          <w:ilvl w:val="0"/>
          <w:numId w:val="51"/>
        </w:numPr>
        <w:tabs>
          <w:tab w:val="left" w:pos="1209"/>
        </w:tabs>
        <w:ind w:right="251" w:firstLine="707"/>
        <w:rPr>
          <w:sz w:val="24"/>
        </w:rPr>
      </w:pPr>
      <w:r>
        <w:rPr>
          <w:b/>
          <w:sz w:val="24"/>
        </w:rPr>
        <w:t>Преобразовать</w:t>
      </w:r>
      <w:r>
        <w:rPr>
          <w:b/>
          <w:spacing w:val="-3"/>
          <w:sz w:val="24"/>
        </w:rPr>
        <w:t xml:space="preserve"> </w:t>
      </w:r>
      <w:r>
        <w:rPr>
          <w:sz w:val="24"/>
        </w:rPr>
        <w:t>информацию в соответствии с заданием (найти причину, выделить главное, дать оценку и т.д.)</w:t>
      </w:r>
    </w:p>
    <w:p w:rsidR="00AB1E57" w:rsidRDefault="00712190" w:rsidP="00A47389">
      <w:pPr>
        <w:pStyle w:val="a4"/>
        <w:numPr>
          <w:ilvl w:val="0"/>
          <w:numId w:val="51"/>
        </w:numPr>
        <w:tabs>
          <w:tab w:val="left" w:pos="1210"/>
        </w:tabs>
        <w:ind w:left="1210" w:hanging="284"/>
        <w:rPr>
          <w:sz w:val="24"/>
        </w:rPr>
      </w:pPr>
      <w:r>
        <w:rPr>
          <w:b/>
          <w:sz w:val="24"/>
        </w:rPr>
        <w:t>Сформулировать</w:t>
      </w:r>
      <w:r>
        <w:rPr>
          <w:b/>
          <w:spacing w:val="-3"/>
          <w:sz w:val="24"/>
        </w:rPr>
        <w:t xml:space="preserve"> </w:t>
      </w:r>
      <w:r>
        <w:rPr>
          <w:b/>
          <w:sz w:val="24"/>
        </w:rPr>
        <w:t>мысленно</w:t>
      </w:r>
      <w:r>
        <w:rPr>
          <w:b/>
          <w:spacing w:val="-2"/>
          <w:sz w:val="24"/>
        </w:rPr>
        <w:t xml:space="preserve"> </w:t>
      </w:r>
      <w:r>
        <w:rPr>
          <w:sz w:val="24"/>
        </w:rPr>
        <w:t>ответ,</w:t>
      </w:r>
      <w:r>
        <w:rPr>
          <w:spacing w:val="15"/>
          <w:sz w:val="24"/>
        </w:rPr>
        <w:t xml:space="preserve"> </w:t>
      </w:r>
      <w:r>
        <w:rPr>
          <w:sz w:val="24"/>
        </w:rPr>
        <w:t>используя</w:t>
      </w:r>
      <w:r>
        <w:rPr>
          <w:spacing w:val="11"/>
          <w:sz w:val="24"/>
        </w:rPr>
        <w:t xml:space="preserve"> </w:t>
      </w:r>
      <w:r>
        <w:rPr>
          <w:sz w:val="24"/>
        </w:rPr>
        <w:t>слова:</w:t>
      </w:r>
      <w:r>
        <w:rPr>
          <w:spacing w:val="14"/>
          <w:sz w:val="24"/>
        </w:rPr>
        <w:t xml:space="preserve"> </w:t>
      </w:r>
      <w:r>
        <w:rPr>
          <w:sz w:val="24"/>
        </w:rPr>
        <w:t>«я</w:t>
      </w:r>
      <w:r>
        <w:rPr>
          <w:spacing w:val="16"/>
          <w:sz w:val="24"/>
        </w:rPr>
        <w:t xml:space="preserve"> </w:t>
      </w:r>
      <w:r>
        <w:rPr>
          <w:sz w:val="24"/>
        </w:rPr>
        <w:t>считаю</w:t>
      </w:r>
      <w:r>
        <w:rPr>
          <w:spacing w:val="14"/>
          <w:sz w:val="24"/>
        </w:rPr>
        <w:t xml:space="preserve"> </w:t>
      </w:r>
      <w:r>
        <w:rPr>
          <w:sz w:val="24"/>
        </w:rPr>
        <w:t>что…,</w:t>
      </w:r>
      <w:r>
        <w:rPr>
          <w:spacing w:val="14"/>
          <w:sz w:val="24"/>
        </w:rPr>
        <w:t xml:space="preserve"> </w:t>
      </w:r>
      <w:r>
        <w:rPr>
          <w:sz w:val="24"/>
        </w:rPr>
        <w:t>потому</w:t>
      </w:r>
      <w:r>
        <w:rPr>
          <w:spacing w:val="14"/>
          <w:sz w:val="24"/>
        </w:rPr>
        <w:t xml:space="preserve"> </w:t>
      </w:r>
      <w:r>
        <w:rPr>
          <w:spacing w:val="-5"/>
          <w:sz w:val="24"/>
        </w:rPr>
        <w:t>что</w:t>
      </w:r>
    </w:p>
    <w:p w:rsidR="00AB1E57" w:rsidRDefault="00712190">
      <w:pPr>
        <w:pStyle w:val="a3"/>
        <w:ind w:left="218" w:firstLine="0"/>
      </w:pPr>
      <w:r>
        <w:t>…,</w:t>
      </w:r>
      <w:r>
        <w:rPr>
          <w:spacing w:val="-1"/>
        </w:rPr>
        <w:t xml:space="preserve"> </w:t>
      </w:r>
      <w:r>
        <w:t>во-первых…,</w:t>
      </w:r>
      <w:r>
        <w:rPr>
          <w:spacing w:val="-1"/>
        </w:rPr>
        <w:t xml:space="preserve"> </w:t>
      </w:r>
      <w:r>
        <w:t>во-вторых…</w:t>
      </w:r>
      <w:r>
        <w:rPr>
          <w:spacing w:val="-1"/>
        </w:rPr>
        <w:t xml:space="preserve"> </w:t>
      </w:r>
      <w:r>
        <w:t>и</w:t>
      </w:r>
      <w:r>
        <w:rPr>
          <w:spacing w:val="-1"/>
        </w:rPr>
        <w:t xml:space="preserve"> </w:t>
      </w:r>
      <w:r>
        <w:rPr>
          <w:spacing w:val="-2"/>
        </w:rPr>
        <w:t>т.д.»</w:t>
      </w:r>
    </w:p>
    <w:p w:rsidR="00AB1E57" w:rsidRDefault="00712190" w:rsidP="00A47389">
      <w:pPr>
        <w:pStyle w:val="a4"/>
        <w:numPr>
          <w:ilvl w:val="0"/>
          <w:numId w:val="51"/>
        </w:numPr>
        <w:tabs>
          <w:tab w:val="left" w:pos="986"/>
          <w:tab w:val="left" w:pos="1210"/>
        </w:tabs>
        <w:ind w:left="986" w:right="252" w:hanging="60"/>
        <w:rPr>
          <w:sz w:val="24"/>
        </w:rPr>
      </w:pPr>
      <w:r>
        <w:rPr>
          <w:b/>
          <w:sz w:val="24"/>
        </w:rPr>
        <w:t xml:space="preserve">Дать полный ответ </w:t>
      </w:r>
      <w:r>
        <w:rPr>
          <w:sz w:val="24"/>
        </w:rPr>
        <w:t>(рассказ), не рассчитывая на наводящие вопросы учителя Существует</w:t>
      </w:r>
      <w:r>
        <w:rPr>
          <w:spacing w:val="72"/>
          <w:sz w:val="24"/>
        </w:rPr>
        <w:t xml:space="preserve">  </w:t>
      </w:r>
      <w:r>
        <w:rPr>
          <w:sz w:val="24"/>
        </w:rPr>
        <w:t>несколько</w:t>
      </w:r>
      <w:r>
        <w:rPr>
          <w:spacing w:val="72"/>
          <w:sz w:val="24"/>
        </w:rPr>
        <w:t xml:space="preserve">  </w:t>
      </w:r>
      <w:r>
        <w:rPr>
          <w:sz w:val="24"/>
        </w:rPr>
        <w:t>способов</w:t>
      </w:r>
      <w:r>
        <w:rPr>
          <w:spacing w:val="72"/>
          <w:sz w:val="24"/>
        </w:rPr>
        <w:t xml:space="preserve">  </w:t>
      </w:r>
      <w:r>
        <w:rPr>
          <w:sz w:val="24"/>
        </w:rPr>
        <w:t>трансформации</w:t>
      </w:r>
      <w:r>
        <w:rPr>
          <w:spacing w:val="72"/>
          <w:sz w:val="24"/>
        </w:rPr>
        <w:t xml:space="preserve">  </w:t>
      </w:r>
      <w:r>
        <w:rPr>
          <w:sz w:val="24"/>
        </w:rPr>
        <w:t>традиционных</w:t>
      </w:r>
      <w:r>
        <w:rPr>
          <w:spacing w:val="72"/>
          <w:sz w:val="24"/>
        </w:rPr>
        <w:t xml:space="preserve">  </w:t>
      </w:r>
      <w:r>
        <w:rPr>
          <w:sz w:val="24"/>
        </w:rPr>
        <w:t>заданий</w:t>
      </w:r>
      <w:r>
        <w:rPr>
          <w:spacing w:val="72"/>
          <w:sz w:val="24"/>
        </w:rPr>
        <w:t xml:space="preserve">  </w:t>
      </w:r>
      <w:r>
        <w:rPr>
          <w:sz w:val="24"/>
        </w:rPr>
        <w:t>в</w:t>
      </w:r>
    </w:p>
    <w:p w:rsidR="00AB1E57" w:rsidRDefault="00712190">
      <w:pPr>
        <w:pStyle w:val="a3"/>
        <w:spacing w:before="1"/>
        <w:ind w:left="218" w:firstLine="0"/>
        <w:jc w:val="left"/>
      </w:pPr>
      <w:r>
        <w:rPr>
          <w:spacing w:val="-2"/>
        </w:rPr>
        <w:t>продуктивные:</w:t>
      </w:r>
    </w:p>
    <w:p w:rsidR="00AB1E57" w:rsidRDefault="00712190" w:rsidP="00A47389">
      <w:pPr>
        <w:pStyle w:val="a4"/>
        <w:numPr>
          <w:ilvl w:val="0"/>
          <w:numId w:val="57"/>
        </w:numPr>
        <w:tabs>
          <w:tab w:val="left" w:pos="1092"/>
        </w:tabs>
        <w:ind w:right="251" w:firstLine="707"/>
        <w:rPr>
          <w:sz w:val="24"/>
        </w:rPr>
      </w:pPr>
      <w:r>
        <w:rPr>
          <w:sz w:val="24"/>
        </w:rPr>
        <w:t>вместо рассмотрения авторской позиции создателей учебника предложить ученику самому оценить жизненную ситуацию, литературное произведение,</w:t>
      </w:r>
      <w:r>
        <w:rPr>
          <w:spacing w:val="40"/>
          <w:sz w:val="24"/>
        </w:rPr>
        <w:t xml:space="preserve"> </w:t>
      </w:r>
      <w:r>
        <w:rPr>
          <w:sz w:val="24"/>
        </w:rPr>
        <w:t xml:space="preserve">историческое событие и </w:t>
      </w:r>
      <w:r>
        <w:rPr>
          <w:spacing w:val="-2"/>
          <w:sz w:val="24"/>
        </w:rPr>
        <w:t>т.д.;</w:t>
      </w:r>
    </w:p>
    <w:p w:rsidR="00AB1E57" w:rsidRDefault="00712190" w:rsidP="00A47389">
      <w:pPr>
        <w:pStyle w:val="a4"/>
        <w:numPr>
          <w:ilvl w:val="0"/>
          <w:numId w:val="57"/>
        </w:numPr>
        <w:tabs>
          <w:tab w:val="left" w:pos="1064"/>
        </w:tabs>
        <w:ind w:left="1064" w:hanging="138"/>
        <w:jc w:val="left"/>
        <w:rPr>
          <w:sz w:val="24"/>
        </w:rPr>
      </w:pPr>
      <w:r>
        <w:rPr>
          <w:sz w:val="24"/>
        </w:rPr>
        <w:t>отрабатывать</w:t>
      </w:r>
      <w:r>
        <w:rPr>
          <w:spacing w:val="-5"/>
          <w:sz w:val="24"/>
        </w:rPr>
        <w:t xml:space="preserve"> </w:t>
      </w:r>
      <w:r>
        <w:rPr>
          <w:sz w:val="24"/>
        </w:rPr>
        <w:t>учебные</w:t>
      </w:r>
      <w:r>
        <w:rPr>
          <w:spacing w:val="-3"/>
          <w:sz w:val="24"/>
        </w:rPr>
        <w:t xml:space="preserve"> </w:t>
      </w:r>
      <w:r>
        <w:rPr>
          <w:sz w:val="24"/>
        </w:rPr>
        <w:t>алгоритмы</w:t>
      </w:r>
      <w:r>
        <w:rPr>
          <w:spacing w:val="-3"/>
          <w:sz w:val="24"/>
        </w:rPr>
        <w:t xml:space="preserve"> </w:t>
      </w:r>
      <w:r>
        <w:rPr>
          <w:sz w:val="24"/>
        </w:rPr>
        <w:t>на</w:t>
      </w:r>
      <w:r>
        <w:rPr>
          <w:spacing w:val="-3"/>
          <w:sz w:val="24"/>
        </w:rPr>
        <w:t xml:space="preserve"> </w:t>
      </w:r>
      <w:r>
        <w:rPr>
          <w:sz w:val="24"/>
        </w:rPr>
        <w:t>материале</w:t>
      </w:r>
      <w:r>
        <w:rPr>
          <w:spacing w:val="-3"/>
          <w:sz w:val="24"/>
        </w:rPr>
        <w:t xml:space="preserve"> </w:t>
      </w:r>
      <w:r>
        <w:rPr>
          <w:sz w:val="24"/>
        </w:rPr>
        <w:t>жизненных</w:t>
      </w:r>
      <w:r>
        <w:rPr>
          <w:spacing w:val="-3"/>
          <w:sz w:val="24"/>
        </w:rPr>
        <w:t xml:space="preserve"> </w:t>
      </w:r>
      <w:r>
        <w:rPr>
          <w:spacing w:val="-2"/>
          <w:sz w:val="24"/>
        </w:rPr>
        <w:t>ситуаций;</w:t>
      </w:r>
    </w:p>
    <w:p w:rsidR="00AB1E57" w:rsidRDefault="00712190" w:rsidP="00A47389">
      <w:pPr>
        <w:pStyle w:val="a4"/>
        <w:numPr>
          <w:ilvl w:val="0"/>
          <w:numId w:val="57"/>
        </w:numPr>
        <w:tabs>
          <w:tab w:val="left" w:pos="1064"/>
        </w:tabs>
        <w:ind w:left="1064" w:hanging="138"/>
        <w:jc w:val="left"/>
        <w:rPr>
          <w:sz w:val="24"/>
        </w:rPr>
      </w:pPr>
      <w:r>
        <w:rPr>
          <w:sz w:val="24"/>
        </w:rPr>
        <w:t>перенести</w:t>
      </w:r>
      <w:r>
        <w:rPr>
          <w:spacing w:val="-4"/>
          <w:sz w:val="24"/>
        </w:rPr>
        <w:t xml:space="preserve"> </w:t>
      </w:r>
      <w:r>
        <w:rPr>
          <w:sz w:val="24"/>
        </w:rPr>
        <w:t>акцент</w:t>
      </w:r>
      <w:r>
        <w:rPr>
          <w:spacing w:val="-3"/>
          <w:sz w:val="24"/>
        </w:rPr>
        <w:t xml:space="preserve"> </w:t>
      </w:r>
      <w:r>
        <w:rPr>
          <w:sz w:val="24"/>
        </w:rPr>
        <w:t>с</w:t>
      </w:r>
      <w:r>
        <w:rPr>
          <w:spacing w:val="-3"/>
          <w:sz w:val="24"/>
        </w:rPr>
        <w:t xml:space="preserve"> </w:t>
      </w:r>
      <w:r>
        <w:rPr>
          <w:sz w:val="24"/>
        </w:rPr>
        <w:t>воспроизведения</w:t>
      </w:r>
      <w:r>
        <w:rPr>
          <w:spacing w:val="-5"/>
          <w:sz w:val="24"/>
        </w:rPr>
        <w:t xml:space="preserve"> </w:t>
      </w:r>
      <w:r>
        <w:rPr>
          <w:sz w:val="24"/>
        </w:rPr>
        <w:t>на</w:t>
      </w:r>
      <w:r>
        <w:rPr>
          <w:spacing w:val="-4"/>
          <w:sz w:val="24"/>
        </w:rPr>
        <w:t xml:space="preserve"> </w:t>
      </w:r>
      <w:r>
        <w:rPr>
          <w:sz w:val="24"/>
        </w:rPr>
        <w:t>анализ</w:t>
      </w:r>
      <w:r>
        <w:rPr>
          <w:spacing w:val="-2"/>
          <w:sz w:val="24"/>
        </w:rPr>
        <w:t xml:space="preserve"> информации;</w:t>
      </w:r>
    </w:p>
    <w:p w:rsidR="00AB1E57" w:rsidRDefault="00712190" w:rsidP="00A47389">
      <w:pPr>
        <w:pStyle w:val="a4"/>
        <w:numPr>
          <w:ilvl w:val="0"/>
          <w:numId w:val="57"/>
        </w:numPr>
        <w:tabs>
          <w:tab w:val="left" w:pos="1147"/>
          <w:tab w:val="left" w:pos="2736"/>
        </w:tabs>
        <w:ind w:right="250" w:firstLine="707"/>
        <w:jc w:val="left"/>
        <w:rPr>
          <w:sz w:val="24"/>
        </w:rPr>
      </w:pPr>
      <w:r>
        <w:rPr>
          <w:sz w:val="24"/>
        </w:rPr>
        <w:t>дать</w:t>
      </w:r>
      <w:r>
        <w:rPr>
          <w:spacing w:val="40"/>
          <w:sz w:val="24"/>
        </w:rPr>
        <w:t xml:space="preserve"> </w:t>
      </w:r>
      <w:r>
        <w:rPr>
          <w:sz w:val="24"/>
        </w:rPr>
        <w:t>задание</w:t>
      </w:r>
      <w:r>
        <w:rPr>
          <w:sz w:val="24"/>
        </w:rPr>
        <w:tab/>
        <w:t>паре</w:t>
      </w:r>
      <w:r>
        <w:rPr>
          <w:spacing w:val="40"/>
          <w:sz w:val="24"/>
        </w:rPr>
        <w:t xml:space="preserve"> </w:t>
      </w:r>
      <w:r>
        <w:rPr>
          <w:sz w:val="24"/>
        </w:rPr>
        <w:t>или</w:t>
      </w:r>
      <w:r>
        <w:rPr>
          <w:spacing w:val="40"/>
          <w:sz w:val="24"/>
        </w:rPr>
        <w:t xml:space="preserve"> </w:t>
      </w:r>
      <w:r>
        <w:rPr>
          <w:sz w:val="24"/>
        </w:rPr>
        <w:t>группе,</w:t>
      </w:r>
      <w:r>
        <w:rPr>
          <w:spacing w:val="40"/>
          <w:sz w:val="24"/>
        </w:rPr>
        <w:t xml:space="preserve"> </w:t>
      </w:r>
      <w:r>
        <w:rPr>
          <w:sz w:val="24"/>
        </w:rPr>
        <w:t>распределить</w:t>
      </w:r>
      <w:r>
        <w:rPr>
          <w:spacing w:val="40"/>
          <w:sz w:val="24"/>
        </w:rPr>
        <w:t xml:space="preserve"> </w:t>
      </w:r>
      <w:r>
        <w:rPr>
          <w:sz w:val="24"/>
        </w:rPr>
        <w:t>роли</w:t>
      </w:r>
      <w:r>
        <w:rPr>
          <w:spacing w:val="40"/>
          <w:sz w:val="24"/>
        </w:rPr>
        <w:t xml:space="preserve"> </w:t>
      </w:r>
      <w:r>
        <w:rPr>
          <w:sz w:val="24"/>
        </w:rPr>
        <w:t>участников</w:t>
      </w:r>
      <w:r>
        <w:rPr>
          <w:spacing w:val="40"/>
          <w:sz w:val="24"/>
        </w:rPr>
        <w:t xml:space="preserve"> </w:t>
      </w:r>
      <w:r>
        <w:rPr>
          <w:sz w:val="24"/>
        </w:rPr>
        <w:t>и</w:t>
      </w:r>
      <w:r>
        <w:rPr>
          <w:spacing w:val="40"/>
          <w:sz w:val="24"/>
        </w:rPr>
        <w:t xml:space="preserve"> </w:t>
      </w:r>
      <w:r>
        <w:rPr>
          <w:sz w:val="24"/>
        </w:rPr>
        <w:t>организовать</w:t>
      </w:r>
      <w:r>
        <w:rPr>
          <w:spacing w:val="80"/>
          <w:sz w:val="24"/>
        </w:rPr>
        <w:t xml:space="preserve"> </w:t>
      </w:r>
      <w:r>
        <w:rPr>
          <w:sz w:val="24"/>
        </w:rPr>
        <w:t>аргументированное обсуждение проблемы с разных точек зрения.</w:t>
      </w:r>
    </w:p>
    <w:p w:rsidR="00AB1E57" w:rsidRDefault="00AB1E57">
      <w:pPr>
        <w:rPr>
          <w:sz w:val="24"/>
        </w:rPr>
        <w:sectPr w:rsidR="00AB1E57">
          <w:pgSz w:w="11910" w:h="16840"/>
          <w:pgMar w:top="1080" w:right="600" w:bottom="280" w:left="1200" w:header="720" w:footer="720" w:gutter="0"/>
          <w:cols w:space="720"/>
        </w:sectPr>
      </w:pPr>
    </w:p>
    <w:p w:rsidR="00AB1E57" w:rsidRDefault="00712190">
      <w:pPr>
        <w:pStyle w:val="a3"/>
        <w:tabs>
          <w:tab w:val="left" w:pos="2408"/>
        </w:tabs>
        <w:spacing w:before="73"/>
        <w:ind w:left="218" w:right="270"/>
        <w:jc w:val="left"/>
      </w:pPr>
      <w:r>
        <w:lastRenderedPageBreak/>
        <w:t>Также</w:t>
      </w:r>
      <w:r>
        <w:rPr>
          <w:spacing w:val="80"/>
        </w:rPr>
        <w:t xml:space="preserve"> </w:t>
      </w:r>
      <w:r>
        <w:t>для</w:t>
      </w:r>
      <w:r>
        <w:tab/>
        <w:t>формирования</w:t>
      </w:r>
      <w:r>
        <w:rPr>
          <w:spacing w:val="80"/>
        </w:rPr>
        <w:t xml:space="preserve"> </w:t>
      </w:r>
      <w:r>
        <w:t>УУД</w:t>
      </w:r>
      <w:r>
        <w:rPr>
          <w:spacing w:val="80"/>
        </w:rPr>
        <w:t xml:space="preserve"> </w:t>
      </w:r>
      <w:r>
        <w:t>педагогами</w:t>
      </w:r>
      <w:r>
        <w:rPr>
          <w:spacing w:val="80"/>
        </w:rPr>
        <w:t xml:space="preserve"> </w:t>
      </w:r>
      <w:r>
        <w:t>используются</w:t>
      </w:r>
      <w:r>
        <w:rPr>
          <w:spacing w:val="80"/>
        </w:rPr>
        <w:t xml:space="preserve"> </w:t>
      </w:r>
      <w:r>
        <w:t>следующие</w:t>
      </w:r>
      <w:r>
        <w:rPr>
          <w:spacing w:val="80"/>
        </w:rPr>
        <w:t xml:space="preserve"> </w:t>
      </w:r>
      <w:r>
        <w:t>типовые упражнения в разных вариациях:</w:t>
      </w:r>
    </w:p>
    <w:p w:rsidR="00AB1E57" w:rsidRDefault="00712190">
      <w:pPr>
        <w:pStyle w:val="2"/>
        <w:spacing w:before="1"/>
        <w:jc w:val="left"/>
      </w:pPr>
      <w:r>
        <w:t>для</w:t>
      </w:r>
      <w:r>
        <w:rPr>
          <w:spacing w:val="-5"/>
        </w:rPr>
        <w:t xml:space="preserve"> </w:t>
      </w:r>
      <w:r>
        <w:t>формирования</w:t>
      </w:r>
      <w:r>
        <w:rPr>
          <w:spacing w:val="-4"/>
        </w:rPr>
        <w:t xml:space="preserve"> </w:t>
      </w:r>
      <w:r>
        <w:t>познавательных</w:t>
      </w:r>
      <w:r>
        <w:rPr>
          <w:spacing w:val="-4"/>
        </w:rPr>
        <w:t xml:space="preserve"> УУД:</w:t>
      </w:r>
    </w:p>
    <w:p w:rsidR="00AB1E57" w:rsidRDefault="00712190" w:rsidP="00A47389">
      <w:pPr>
        <w:pStyle w:val="a4"/>
        <w:numPr>
          <w:ilvl w:val="0"/>
          <w:numId w:val="50"/>
        </w:numPr>
        <w:tabs>
          <w:tab w:val="left" w:pos="1166"/>
        </w:tabs>
        <w:rPr>
          <w:sz w:val="24"/>
        </w:rPr>
      </w:pPr>
      <w:r>
        <w:rPr>
          <w:sz w:val="24"/>
        </w:rPr>
        <w:t>Найти</w:t>
      </w:r>
      <w:r>
        <w:rPr>
          <w:spacing w:val="-2"/>
          <w:sz w:val="24"/>
        </w:rPr>
        <w:t xml:space="preserve"> соответствие:</w:t>
      </w:r>
    </w:p>
    <w:p w:rsidR="00AB1E57" w:rsidRDefault="00712190">
      <w:pPr>
        <w:pStyle w:val="a3"/>
        <w:ind w:left="926" w:right="3361" w:firstLine="0"/>
      </w:pPr>
      <w:r>
        <w:t>а.</w:t>
      </w:r>
      <w:r>
        <w:rPr>
          <w:spacing w:val="-3"/>
        </w:rPr>
        <w:t xml:space="preserve"> </w:t>
      </w:r>
      <w:r>
        <w:t>(определение,</w:t>
      </w:r>
      <w:r>
        <w:rPr>
          <w:spacing w:val="-3"/>
        </w:rPr>
        <w:t xml:space="preserve"> </w:t>
      </w:r>
      <w:r>
        <w:t>рисунок,</w:t>
      </w:r>
      <w:r>
        <w:rPr>
          <w:spacing w:val="-3"/>
        </w:rPr>
        <w:t xml:space="preserve"> </w:t>
      </w:r>
      <w:r>
        <w:t>формула)</w:t>
      </w:r>
      <w:r>
        <w:rPr>
          <w:spacing w:val="-3"/>
        </w:rPr>
        <w:t xml:space="preserve"> </w:t>
      </w:r>
      <w:r>
        <w:t>1.</w:t>
      </w:r>
      <w:r>
        <w:rPr>
          <w:spacing w:val="-3"/>
        </w:rPr>
        <w:t xml:space="preserve"> </w:t>
      </w:r>
      <w:r>
        <w:t>(термин,</w:t>
      </w:r>
      <w:r>
        <w:rPr>
          <w:spacing w:val="-3"/>
        </w:rPr>
        <w:t xml:space="preserve"> </w:t>
      </w:r>
      <w:r>
        <w:t>понятие) б.</w:t>
      </w:r>
      <w:r>
        <w:rPr>
          <w:spacing w:val="-6"/>
        </w:rPr>
        <w:t xml:space="preserve"> </w:t>
      </w:r>
      <w:r>
        <w:t>(определение,</w:t>
      </w:r>
      <w:r>
        <w:rPr>
          <w:spacing w:val="-6"/>
        </w:rPr>
        <w:t xml:space="preserve"> </w:t>
      </w:r>
      <w:r>
        <w:t>рисунок,</w:t>
      </w:r>
      <w:r>
        <w:rPr>
          <w:spacing w:val="-6"/>
        </w:rPr>
        <w:t xml:space="preserve"> </w:t>
      </w:r>
      <w:r>
        <w:t>формула)</w:t>
      </w:r>
      <w:r>
        <w:rPr>
          <w:spacing w:val="-6"/>
        </w:rPr>
        <w:t xml:space="preserve"> </w:t>
      </w:r>
      <w:r>
        <w:t>2.</w:t>
      </w:r>
      <w:r>
        <w:rPr>
          <w:spacing w:val="-6"/>
        </w:rPr>
        <w:t xml:space="preserve"> </w:t>
      </w:r>
      <w:r>
        <w:t>(термин,</w:t>
      </w:r>
      <w:r>
        <w:rPr>
          <w:spacing w:val="-6"/>
        </w:rPr>
        <w:t xml:space="preserve"> </w:t>
      </w:r>
      <w:r>
        <w:t>понятие) в.</w:t>
      </w:r>
      <w:r>
        <w:rPr>
          <w:spacing w:val="-5"/>
        </w:rPr>
        <w:t xml:space="preserve"> </w:t>
      </w:r>
      <w:r>
        <w:t>(определение,</w:t>
      </w:r>
      <w:r>
        <w:rPr>
          <w:spacing w:val="-2"/>
        </w:rPr>
        <w:t xml:space="preserve"> </w:t>
      </w:r>
      <w:r>
        <w:t>рисунок,</w:t>
      </w:r>
      <w:r>
        <w:rPr>
          <w:spacing w:val="-2"/>
        </w:rPr>
        <w:t xml:space="preserve"> </w:t>
      </w:r>
      <w:r>
        <w:t>формула)</w:t>
      </w:r>
      <w:r>
        <w:rPr>
          <w:spacing w:val="-3"/>
        </w:rPr>
        <w:t xml:space="preserve"> </w:t>
      </w:r>
      <w:r>
        <w:t>3.</w:t>
      </w:r>
      <w:r>
        <w:rPr>
          <w:spacing w:val="-2"/>
        </w:rPr>
        <w:t xml:space="preserve"> </w:t>
      </w:r>
      <w:r>
        <w:t>(термин,</w:t>
      </w:r>
      <w:r>
        <w:rPr>
          <w:spacing w:val="-2"/>
        </w:rPr>
        <w:t xml:space="preserve"> понятие)</w:t>
      </w:r>
    </w:p>
    <w:p w:rsidR="00AB1E57" w:rsidRDefault="00712190" w:rsidP="00A47389">
      <w:pPr>
        <w:pStyle w:val="a4"/>
        <w:numPr>
          <w:ilvl w:val="0"/>
          <w:numId w:val="50"/>
        </w:numPr>
        <w:tabs>
          <w:tab w:val="left" w:pos="1166"/>
        </w:tabs>
        <w:rPr>
          <w:sz w:val="24"/>
        </w:rPr>
      </w:pPr>
      <w:r>
        <w:rPr>
          <w:sz w:val="24"/>
        </w:rPr>
        <w:t>Дан</w:t>
      </w:r>
      <w:r>
        <w:rPr>
          <w:spacing w:val="-4"/>
          <w:sz w:val="24"/>
        </w:rPr>
        <w:t xml:space="preserve"> </w:t>
      </w:r>
      <w:r>
        <w:rPr>
          <w:sz w:val="24"/>
        </w:rPr>
        <w:t>список</w:t>
      </w:r>
      <w:r>
        <w:rPr>
          <w:spacing w:val="-2"/>
          <w:sz w:val="24"/>
        </w:rPr>
        <w:t xml:space="preserve"> </w:t>
      </w:r>
      <w:r>
        <w:rPr>
          <w:sz w:val="24"/>
        </w:rPr>
        <w:t>слов,</w:t>
      </w:r>
      <w:r>
        <w:rPr>
          <w:spacing w:val="-2"/>
          <w:sz w:val="24"/>
        </w:rPr>
        <w:t xml:space="preserve"> </w:t>
      </w:r>
      <w:r>
        <w:rPr>
          <w:sz w:val="24"/>
        </w:rPr>
        <w:t>формул,</w:t>
      </w:r>
      <w:r>
        <w:rPr>
          <w:spacing w:val="-1"/>
          <w:sz w:val="24"/>
        </w:rPr>
        <w:t xml:space="preserve"> </w:t>
      </w:r>
      <w:r>
        <w:rPr>
          <w:sz w:val="24"/>
        </w:rPr>
        <w:t>символов,</w:t>
      </w:r>
      <w:r>
        <w:rPr>
          <w:spacing w:val="-2"/>
          <w:sz w:val="24"/>
        </w:rPr>
        <w:t xml:space="preserve"> </w:t>
      </w:r>
      <w:r>
        <w:rPr>
          <w:sz w:val="24"/>
        </w:rPr>
        <w:t>рисунков</w:t>
      </w:r>
      <w:r>
        <w:rPr>
          <w:spacing w:val="-3"/>
          <w:sz w:val="24"/>
        </w:rPr>
        <w:t xml:space="preserve"> </w:t>
      </w:r>
      <w:r>
        <w:rPr>
          <w:sz w:val="24"/>
        </w:rPr>
        <w:t>и</w:t>
      </w:r>
      <w:r>
        <w:rPr>
          <w:spacing w:val="-1"/>
          <w:sz w:val="24"/>
        </w:rPr>
        <w:t xml:space="preserve"> </w:t>
      </w:r>
      <w:r>
        <w:rPr>
          <w:sz w:val="24"/>
        </w:rPr>
        <w:t>т.д.</w:t>
      </w:r>
      <w:r>
        <w:rPr>
          <w:spacing w:val="-2"/>
          <w:sz w:val="24"/>
        </w:rPr>
        <w:t xml:space="preserve"> </w:t>
      </w:r>
      <w:r>
        <w:rPr>
          <w:sz w:val="24"/>
        </w:rPr>
        <w:t>Какое</w:t>
      </w:r>
      <w:r>
        <w:rPr>
          <w:spacing w:val="-3"/>
          <w:sz w:val="24"/>
        </w:rPr>
        <w:t xml:space="preserve"> </w:t>
      </w:r>
      <w:r>
        <w:rPr>
          <w:sz w:val="24"/>
        </w:rPr>
        <w:t>из</w:t>
      </w:r>
      <w:r>
        <w:rPr>
          <w:spacing w:val="-1"/>
          <w:sz w:val="24"/>
        </w:rPr>
        <w:t xml:space="preserve"> </w:t>
      </w:r>
      <w:r>
        <w:rPr>
          <w:sz w:val="24"/>
        </w:rPr>
        <w:t>них</w:t>
      </w:r>
      <w:r>
        <w:rPr>
          <w:spacing w:val="-2"/>
          <w:sz w:val="24"/>
        </w:rPr>
        <w:t xml:space="preserve"> </w:t>
      </w:r>
      <w:r>
        <w:rPr>
          <w:sz w:val="24"/>
        </w:rPr>
        <w:t>лишнее</w:t>
      </w:r>
      <w:r>
        <w:rPr>
          <w:spacing w:val="-3"/>
          <w:sz w:val="24"/>
        </w:rPr>
        <w:t xml:space="preserve"> </w:t>
      </w:r>
      <w:r>
        <w:rPr>
          <w:sz w:val="24"/>
        </w:rPr>
        <w:t>и</w:t>
      </w:r>
      <w:r>
        <w:rPr>
          <w:spacing w:val="-1"/>
          <w:sz w:val="24"/>
        </w:rPr>
        <w:t xml:space="preserve"> </w:t>
      </w:r>
      <w:r>
        <w:rPr>
          <w:spacing w:val="-2"/>
          <w:sz w:val="24"/>
        </w:rPr>
        <w:t>почему?</w:t>
      </w:r>
    </w:p>
    <w:p w:rsidR="00AB1E57" w:rsidRDefault="00712190" w:rsidP="00A47389">
      <w:pPr>
        <w:pStyle w:val="a4"/>
        <w:numPr>
          <w:ilvl w:val="0"/>
          <w:numId w:val="50"/>
        </w:numPr>
        <w:tabs>
          <w:tab w:val="left" w:pos="1227"/>
        </w:tabs>
        <w:ind w:left="218" w:right="252" w:firstLine="707"/>
        <w:rPr>
          <w:sz w:val="24"/>
        </w:rPr>
      </w:pPr>
      <w:r>
        <w:rPr>
          <w:sz w:val="24"/>
        </w:rPr>
        <w:t>Дан</w:t>
      </w:r>
      <w:r>
        <w:rPr>
          <w:spacing w:val="40"/>
          <w:sz w:val="24"/>
        </w:rPr>
        <w:t xml:space="preserve"> </w:t>
      </w:r>
      <w:r>
        <w:rPr>
          <w:sz w:val="24"/>
        </w:rPr>
        <w:t>список</w:t>
      </w:r>
      <w:r>
        <w:rPr>
          <w:spacing w:val="40"/>
          <w:sz w:val="24"/>
        </w:rPr>
        <w:t xml:space="preserve"> </w:t>
      </w:r>
      <w:r>
        <w:rPr>
          <w:sz w:val="24"/>
        </w:rPr>
        <w:t>слов,</w:t>
      </w:r>
      <w:r>
        <w:rPr>
          <w:spacing w:val="40"/>
          <w:sz w:val="24"/>
        </w:rPr>
        <w:t xml:space="preserve"> </w:t>
      </w:r>
      <w:r>
        <w:rPr>
          <w:sz w:val="24"/>
        </w:rPr>
        <w:t>терминов,</w:t>
      </w:r>
      <w:r>
        <w:rPr>
          <w:spacing w:val="40"/>
          <w:sz w:val="24"/>
        </w:rPr>
        <w:t xml:space="preserve"> </w:t>
      </w:r>
      <w:r>
        <w:rPr>
          <w:sz w:val="24"/>
        </w:rPr>
        <w:t>формул,</w:t>
      </w:r>
      <w:r>
        <w:rPr>
          <w:spacing w:val="40"/>
          <w:sz w:val="24"/>
        </w:rPr>
        <w:t xml:space="preserve"> </w:t>
      </w:r>
      <w:r>
        <w:rPr>
          <w:sz w:val="24"/>
        </w:rPr>
        <w:t>рисунков</w:t>
      </w:r>
      <w:r>
        <w:rPr>
          <w:spacing w:val="40"/>
          <w:sz w:val="24"/>
        </w:rPr>
        <w:t xml:space="preserve"> </w:t>
      </w:r>
      <w:r>
        <w:rPr>
          <w:sz w:val="24"/>
        </w:rPr>
        <w:t>и</w:t>
      </w:r>
      <w:r>
        <w:rPr>
          <w:spacing w:val="40"/>
          <w:sz w:val="24"/>
        </w:rPr>
        <w:t xml:space="preserve"> </w:t>
      </w:r>
      <w:r>
        <w:rPr>
          <w:sz w:val="24"/>
        </w:rPr>
        <w:t>т.д.</w:t>
      </w:r>
      <w:r>
        <w:rPr>
          <w:spacing w:val="40"/>
          <w:sz w:val="24"/>
        </w:rPr>
        <w:t xml:space="preserve"> </w:t>
      </w:r>
      <w:r>
        <w:rPr>
          <w:sz w:val="24"/>
        </w:rPr>
        <w:t>Подчеркнуть</w:t>
      </w:r>
      <w:r>
        <w:rPr>
          <w:spacing w:val="40"/>
          <w:sz w:val="24"/>
        </w:rPr>
        <w:t xml:space="preserve"> </w:t>
      </w:r>
      <w:r>
        <w:rPr>
          <w:sz w:val="24"/>
        </w:rPr>
        <w:t>те,</w:t>
      </w:r>
      <w:r>
        <w:rPr>
          <w:spacing w:val="40"/>
          <w:sz w:val="24"/>
        </w:rPr>
        <w:t xml:space="preserve"> </w:t>
      </w:r>
      <w:r>
        <w:rPr>
          <w:sz w:val="24"/>
        </w:rPr>
        <w:t>которые относятся к …</w:t>
      </w:r>
    </w:p>
    <w:p w:rsidR="00AB1E57" w:rsidRDefault="00712190" w:rsidP="00A47389">
      <w:pPr>
        <w:pStyle w:val="a4"/>
        <w:numPr>
          <w:ilvl w:val="0"/>
          <w:numId w:val="50"/>
        </w:numPr>
        <w:tabs>
          <w:tab w:val="left" w:pos="1166"/>
        </w:tabs>
        <w:rPr>
          <w:sz w:val="24"/>
        </w:rPr>
      </w:pPr>
      <w:r>
        <w:rPr>
          <w:sz w:val="24"/>
        </w:rPr>
        <w:t>Дан</w:t>
      </w:r>
      <w:r>
        <w:rPr>
          <w:spacing w:val="-5"/>
          <w:sz w:val="24"/>
        </w:rPr>
        <w:t xml:space="preserve"> </w:t>
      </w:r>
      <w:r>
        <w:rPr>
          <w:sz w:val="24"/>
        </w:rPr>
        <w:t>короткий</w:t>
      </w:r>
      <w:r>
        <w:rPr>
          <w:spacing w:val="-2"/>
          <w:sz w:val="24"/>
        </w:rPr>
        <w:t xml:space="preserve"> </w:t>
      </w:r>
      <w:r>
        <w:rPr>
          <w:sz w:val="24"/>
        </w:rPr>
        <w:t>отрезок</w:t>
      </w:r>
      <w:r>
        <w:rPr>
          <w:spacing w:val="-2"/>
          <w:sz w:val="24"/>
        </w:rPr>
        <w:t xml:space="preserve"> </w:t>
      </w:r>
      <w:r>
        <w:rPr>
          <w:sz w:val="24"/>
        </w:rPr>
        <w:t>текста.</w:t>
      </w:r>
      <w:r>
        <w:rPr>
          <w:spacing w:val="-2"/>
          <w:sz w:val="24"/>
        </w:rPr>
        <w:t xml:space="preserve"> </w:t>
      </w:r>
      <w:r>
        <w:rPr>
          <w:sz w:val="24"/>
        </w:rPr>
        <w:t>Подчеркнуть</w:t>
      </w:r>
      <w:r>
        <w:rPr>
          <w:spacing w:val="-1"/>
          <w:sz w:val="24"/>
        </w:rPr>
        <w:t xml:space="preserve"> </w:t>
      </w:r>
      <w:r>
        <w:rPr>
          <w:sz w:val="24"/>
        </w:rPr>
        <w:t>те</w:t>
      </w:r>
      <w:r>
        <w:rPr>
          <w:spacing w:val="-3"/>
          <w:sz w:val="24"/>
        </w:rPr>
        <w:t xml:space="preserve"> </w:t>
      </w:r>
      <w:r>
        <w:rPr>
          <w:sz w:val="24"/>
        </w:rPr>
        <w:t>понятия,</w:t>
      </w:r>
      <w:r>
        <w:rPr>
          <w:spacing w:val="-5"/>
          <w:sz w:val="24"/>
        </w:rPr>
        <w:t xml:space="preserve"> </w:t>
      </w:r>
      <w:r>
        <w:rPr>
          <w:spacing w:val="-2"/>
          <w:sz w:val="24"/>
        </w:rPr>
        <w:t>которые…</w:t>
      </w:r>
    </w:p>
    <w:p w:rsidR="00AB1E57" w:rsidRDefault="00712190" w:rsidP="00A47389">
      <w:pPr>
        <w:pStyle w:val="a4"/>
        <w:numPr>
          <w:ilvl w:val="0"/>
          <w:numId w:val="50"/>
        </w:numPr>
        <w:tabs>
          <w:tab w:val="left" w:pos="1166"/>
        </w:tabs>
        <w:rPr>
          <w:sz w:val="24"/>
        </w:rPr>
      </w:pPr>
      <w:r>
        <w:rPr>
          <w:sz w:val="24"/>
        </w:rPr>
        <w:t>Перечислены</w:t>
      </w:r>
      <w:r>
        <w:rPr>
          <w:spacing w:val="-5"/>
          <w:sz w:val="24"/>
        </w:rPr>
        <w:t xml:space="preserve"> </w:t>
      </w:r>
      <w:r>
        <w:rPr>
          <w:sz w:val="24"/>
        </w:rPr>
        <w:t>характеристики</w:t>
      </w:r>
      <w:r>
        <w:rPr>
          <w:spacing w:val="-5"/>
          <w:sz w:val="24"/>
        </w:rPr>
        <w:t xml:space="preserve"> </w:t>
      </w:r>
      <w:r>
        <w:rPr>
          <w:sz w:val="24"/>
        </w:rPr>
        <w:t>процесса</w:t>
      </w:r>
      <w:r>
        <w:rPr>
          <w:spacing w:val="-4"/>
          <w:sz w:val="24"/>
        </w:rPr>
        <w:t xml:space="preserve"> </w:t>
      </w:r>
      <w:r>
        <w:rPr>
          <w:sz w:val="24"/>
        </w:rPr>
        <w:t>или</w:t>
      </w:r>
      <w:r>
        <w:rPr>
          <w:spacing w:val="-5"/>
          <w:sz w:val="24"/>
        </w:rPr>
        <w:t xml:space="preserve"> </w:t>
      </w:r>
      <w:r>
        <w:rPr>
          <w:sz w:val="24"/>
        </w:rPr>
        <w:t>объекта.</w:t>
      </w:r>
      <w:r>
        <w:rPr>
          <w:spacing w:val="-3"/>
          <w:sz w:val="24"/>
        </w:rPr>
        <w:t xml:space="preserve"> </w:t>
      </w:r>
      <w:r>
        <w:rPr>
          <w:sz w:val="24"/>
        </w:rPr>
        <w:t>О</w:t>
      </w:r>
      <w:r>
        <w:rPr>
          <w:spacing w:val="-4"/>
          <w:sz w:val="24"/>
        </w:rPr>
        <w:t xml:space="preserve"> </w:t>
      </w:r>
      <w:r>
        <w:rPr>
          <w:sz w:val="24"/>
        </w:rPr>
        <w:t>чем</w:t>
      </w:r>
      <w:r>
        <w:rPr>
          <w:spacing w:val="-4"/>
          <w:sz w:val="24"/>
        </w:rPr>
        <w:t xml:space="preserve"> </w:t>
      </w:r>
      <w:r>
        <w:rPr>
          <w:sz w:val="24"/>
        </w:rPr>
        <w:t>идет</w:t>
      </w:r>
      <w:r>
        <w:rPr>
          <w:spacing w:val="-2"/>
          <w:sz w:val="24"/>
        </w:rPr>
        <w:t xml:space="preserve"> речь?</w:t>
      </w:r>
    </w:p>
    <w:p w:rsidR="00AB1E57" w:rsidRDefault="00712190" w:rsidP="00A47389">
      <w:pPr>
        <w:pStyle w:val="a4"/>
        <w:numPr>
          <w:ilvl w:val="0"/>
          <w:numId w:val="50"/>
        </w:numPr>
        <w:tabs>
          <w:tab w:val="left" w:pos="1166"/>
        </w:tabs>
        <w:rPr>
          <w:sz w:val="24"/>
        </w:rPr>
      </w:pPr>
      <w:r>
        <w:rPr>
          <w:sz w:val="24"/>
        </w:rPr>
        <w:t>Даны</w:t>
      </w:r>
      <w:r>
        <w:rPr>
          <w:spacing w:val="-3"/>
          <w:sz w:val="24"/>
        </w:rPr>
        <w:t xml:space="preserve"> </w:t>
      </w:r>
      <w:r>
        <w:rPr>
          <w:sz w:val="24"/>
        </w:rPr>
        <w:t>рисунки</w:t>
      </w:r>
      <w:r>
        <w:rPr>
          <w:spacing w:val="-5"/>
          <w:sz w:val="24"/>
        </w:rPr>
        <w:t xml:space="preserve"> </w:t>
      </w:r>
      <w:r>
        <w:rPr>
          <w:sz w:val="24"/>
        </w:rPr>
        <w:t>нескольких</w:t>
      </w:r>
      <w:r>
        <w:rPr>
          <w:spacing w:val="-2"/>
          <w:sz w:val="24"/>
        </w:rPr>
        <w:t xml:space="preserve"> </w:t>
      </w:r>
      <w:r>
        <w:rPr>
          <w:sz w:val="24"/>
        </w:rPr>
        <w:t>объектов.</w:t>
      </w:r>
      <w:r>
        <w:rPr>
          <w:spacing w:val="-3"/>
          <w:sz w:val="24"/>
        </w:rPr>
        <w:t xml:space="preserve"> </w:t>
      </w:r>
      <w:r>
        <w:rPr>
          <w:sz w:val="24"/>
        </w:rPr>
        <w:t>В</w:t>
      </w:r>
      <w:r>
        <w:rPr>
          <w:spacing w:val="-6"/>
          <w:sz w:val="24"/>
        </w:rPr>
        <w:t xml:space="preserve"> </w:t>
      </w:r>
      <w:r>
        <w:rPr>
          <w:sz w:val="24"/>
        </w:rPr>
        <w:t>каком</w:t>
      </w:r>
      <w:r>
        <w:rPr>
          <w:spacing w:val="-3"/>
          <w:sz w:val="24"/>
        </w:rPr>
        <w:t xml:space="preserve"> </w:t>
      </w:r>
      <w:r>
        <w:rPr>
          <w:sz w:val="24"/>
        </w:rPr>
        <w:t>процессе</w:t>
      </w:r>
      <w:r>
        <w:rPr>
          <w:spacing w:val="-4"/>
          <w:sz w:val="24"/>
        </w:rPr>
        <w:t xml:space="preserve"> </w:t>
      </w:r>
      <w:r>
        <w:rPr>
          <w:sz w:val="24"/>
        </w:rPr>
        <w:t>они</w:t>
      </w:r>
      <w:r>
        <w:rPr>
          <w:spacing w:val="-2"/>
          <w:sz w:val="24"/>
        </w:rPr>
        <w:t xml:space="preserve"> участвуют?</w:t>
      </w:r>
    </w:p>
    <w:p w:rsidR="00AB1E57" w:rsidRDefault="00712190" w:rsidP="00A47389">
      <w:pPr>
        <w:pStyle w:val="a4"/>
        <w:numPr>
          <w:ilvl w:val="0"/>
          <w:numId w:val="49"/>
        </w:numPr>
        <w:tabs>
          <w:tab w:val="left" w:pos="1166"/>
        </w:tabs>
        <w:rPr>
          <w:sz w:val="24"/>
        </w:rPr>
      </w:pPr>
      <w:r>
        <w:rPr>
          <w:sz w:val="24"/>
        </w:rPr>
        <w:t>Заполнить</w:t>
      </w:r>
      <w:r>
        <w:rPr>
          <w:spacing w:val="-5"/>
          <w:sz w:val="24"/>
        </w:rPr>
        <w:t xml:space="preserve"> </w:t>
      </w:r>
      <w:r>
        <w:rPr>
          <w:sz w:val="24"/>
        </w:rPr>
        <w:t>таблицу</w:t>
      </w:r>
      <w:r>
        <w:rPr>
          <w:spacing w:val="-4"/>
          <w:sz w:val="24"/>
        </w:rPr>
        <w:t xml:space="preserve"> </w:t>
      </w:r>
      <w:r>
        <w:rPr>
          <w:sz w:val="24"/>
        </w:rPr>
        <w:t>данными</w:t>
      </w:r>
      <w:r>
        <w:rPr>
          <w:spacing w:val="-5"/>
          <w:sz w:val="24"/>
        </w:rPr>
        <w:t xml:space="preserve"> </w:t>
      </w:r>
      <w:r>
        <w:rPr>
          <w:sz w:val="24"/>
        </w:rPr>
        <w:t>из</w:t>
      </w:r>
      <w:r>
        <w:rPr>
          <w:spacing w:val="-4"/>
          <w:sz w:val="24"/>
        </w:rPr>
        <w:t xml:space="preserve"> </w:t>
      </w:r>
      <w:r>
        <w:rPr>
          <w:spacing w:val="-2"/>
          <w:sz w:val="24"/>
        </w:rPr>
        <w:t>текста.</w:t>
      </w:r>
    </w:p>
    <w:p w:rsidR="00AB1E57" w:rsidRDefault="00712190" w:rsidP="00A47389">
      <w:pPr>
        <w:pStyle w:val="a4"/>
        <w:numPr>
          <w:ilvl w:val="0"/>
          <w:numId w:val="49"/>
        </w:numPr>
        <w:tabs>
          <w:tab w:val="left" w:pos="1193"/>
        </w:tabs>
        <w:spacing w:before="1"/>
        <w:ind w:left="218" w:right="253" w:firstLine="707"/>
        <w:rPr>
          <w:sz w:val="24"/>
        </w:rPr>
      </w:pPr>
      <w:r>
        <w:rPr>
          <w:sz w:val="24"/>
        </w:rPr>
        <w:t xml:space="preserve">Классифицировать список понятий, группу рисунков, символов, указать критерии </w:t>
      </w:r>
      <w:r>
        <w:rPr>
          <w:spacing w:val="-2"/>
          <w:sz w:val="24"/>
        </w:rPr>
        <w:t>классификации.</w:t>
      </w:r>
    </w:p>
    <w:p w:rsidR="00AB1E57" w:rsidRDefault="00712190" w:rsidP="00A47389">
      <w:pPr>
        <w:pStyle w:val="a4"/>
        <w:numPr>
          <w:ilvl w:val="0"/>
          <w:numId w:val="49"/>
        </w:numPr>
        <w:tabs>
          <w:tab w:val="left" w:pos="1306"/>
        </w:tabs>
        <w:ind w:left="218" w:right="253" w:firstLine="707"/>
        <w:rPr>
          <w:sz w:val="24"/>
        </w:rPr>
      </w:pPr>
      <w:r>
        <w:rPr>
          <w:sz w:val="24"/>
        </w:rPr>
        <w:t>Найти сходство или отличия между А и Б (термины, объекты, рисунки, системы, процессы), выдели ведущие характеристики для сравнения в определенной ситуации.</w:t>
      </w:r>
    </w:p>
    <w:p w:rsidR="00AB1E57" w:rsidRDefault="00712190" w:rsidP="00A47389">
      <w:pPr>
        <w:pStyle w:val="a4"/>
        <w:numPr>
          <w:ilvl w:val="0"/>
          <w:numId w:val="49"/>
        </w:numPr>
        <w:tabs>
          <w:tab w:val="left" w:pos="1286"/>
        </w:tabs>
        <w:ind w:left="1286" w:hanging="360"/>
        <w:rPr>
          <w:sz w:val="24"/>
        </w:rPr>
      </w:pPr>
      <w:r>
        <w:rPr>
          <w:sz w:val="24"/>
        </w:rPr>
        <w:t>Заполнить</w:t>
      </w:r>
      <w:r>
        <w:rPr>
          <w:spacing w:val="-7"/>
          <w:sz w:val="24"/>
        </w:rPr>
        <w:t xml:space="preserve"> </w:t>
      </w:r>
      <w:r>
        <w:rPr>
          <w:sz w:val="24"/>
        </w:rPr>
        <w:t>сравнительную</w:t>
      </w:r>
      <w:r>
        <w:rPr>
          <w:spacing w:val="-8"/>
          <w:sz w:val="24"/>
        </w:rPr>
        <w:t xml:space="preserve"> </w:t>
      </w:r>
      <w:r>
        <w:rPr>
          <w:spacing w:val="-2"/>
          <w:sz w:val="24"/>
        </w:rPr>
        <w:t>таблицу.</w:t>
      </w:r>
    </w:p>
    <w:p w:rsidR="00AB1E57" w:rsidRDefault="00712190" w:rsidP="00A47389">
      <w:pPr>
        <w:pStyle w:val="a4"/>
        <w:numPr>
          <w:ilvl w:val="0"/>
          <w:numId w:val="49"/>
        </w:numPr>
        <w:tabs>
          <w:tab w:val="left" w:pos="1286"/>
        </w:tabs>
        <w:ind w:left="1286" w:hanging="360"/>
        <w:rPr>
          <w:sz w:val="24"/>
        </w:rPr>
      </w:pPr>
      <w:r>
        <w:rPr>
          <w:sz w:val="24"/>
        </w:rPr>
        <w:t>Свернуть</w:t>
      </w:r>
      <w:r>
        <w:rPr>
          <w:spacing w:val="-3"/>
          <w:sz w:val="24"/>
        </w:rPr>
        <w:t xml:space="preserve"> </w:t>
      </w:r>
      <w:r>
        <w:rPr>
          <w:sz w:val="24"/>
        </w:rPr>
        <w:t>текст</w:t>
      </w:r>
      <w:r>
        <w:rPr>
          <w:spacing w:val="-3"/>
          <w:sz w:val="24"/>
        </w:rPr>
        <w:t xml:space="preserve"> </w:t>
      </w:r>
      <w:r>
        <w:rPr>
          <w:sz w:val="24"/>
        </w:rPr>
        <w:t>в</w:t>
      </w:r>
      <w:r>
        <w:rPr>
          <w:spacing w:val="-4"/>
          <w:sz w:val="24"/>
        </w:rPr>
        <w:t xml:space="preserve"> </w:t>
      </w:r>
      <w:r>
        <w:rPr>
          <w:sz w:val="24"/>
        </w:rPr>
        <w:t>опорный</w:t>
      </w:r>
      <w:r>
        <w:rPr>
          <w:spacing w:val="-3"/>
          <w:sz w:val="24"/>
        </w:rPr>
        <w:t xml:space="preserve"> </w:t>
      </w:r>
      <w:r>
        <w:rPr>
          <w:sz w:val="24"/>
        </w:rPr>
        <w:t>конспект,</w:t>
      </w:r>
      <w:r>
        <w:rPr>
          <w:spacing w:val="-3"/>
          <w:sz w:val="24"/>
        </w:rPr>
        <w:t xml:space="preserve"> </w:t>
      </w:r>
      <w:r>
        <w:rPr>
          <w:spacing w:val="-2"/>
          <w:sz w:val="24"/>
        </w:rPr>
        <w:t>шпаргалку.</w:t>
      </w:r>
    </w:p>
    <w:p w:rsidR="00AB1E57" w:rsidRDefault="00712190" w:rsidP="00A47389">
      <w:pPr>
        <w:pStyle w:val="a4"/>
        <w:numPr>
          <w:ilvl w:val="0"/>
          <w:numId w:val="49"/>
        </w:numPr>
        <w:tabs>
          <w:tab w:val="left" w:pos="1286"/>
        </w:tabs>
        <w:ind w:left="1286" w:hanging="360"/>
        <w:rPr>
          <w:sz w:val="24"/>
        </w:rPr>
      </w:pPr>
      <w:r>
        <w:rPr>
          <w:sz w:val="24"/>
        </w:rPr>
        <w:t>Представить</w:t>
      </w:r>
      <w:r>
        <w:rPr>
          <w:spacing w:val="-6"/>
          <w:sz w:val="24"/>
        </w:rPr>
        <w:t xml:space="preserve"> </w:t>
      </w:r>
      <w:r>
        <w:rPr>
          <w:sz w:val="24"/>
        </w:rPr>
        <w:t>текстовую</w:t>
      </w:r>
      <w:r>
        <w:rPr>
          <w:spacing w:val="-4"/>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таблицы,</w:t>
      </w:r>
      <w:r>
        <w:rPr>
          <w:spacing w:val="-4"/>
          <w:sz w:val="24"/>
        </w:rPr>
        <w:t xml:space="preserve"> </w:t>
      </w:r>
      <w:r>
        <w:rPr>
          <w:sz w:val="24"/>
        </w:rPr>
        <w:t>графика,</w:t>
      </w:r>
      <w:r>
        <w:rPr>
          <w:spacing w:val="-4"/>
          <w:sz w:val="24"/>
        </w:rPr>
        <w:t xml:space="preserve"> </w:t>
      </w:r>
      <w:r>
        <w:rPr>
          <w:spacing w:val="-2"/>
          <w:sz w:val="24"/>
        </w:rPr>
        <w:t>схемы.</w:t>
      </w:r>
    </w:p>
    <w:p w:rsidR="00AB1E57" w:rsidRDefault="00712190" w:rsidP="00A47389">
      <w:pPr>
        <w:pStyle w:val="a4"/>
        <w:numPr>
          <w:ilvl w:val="0"/>
          <w:numId w:val="49"/>
        </w:numPr>
        <w:tabs>
          <w:tab w:val="left" w:pos="1286"/>
        </w:tabs>
        <w:ind w:left="1286" w:hanging="360"/>
        <w:rPr>
          <w:sz w:val="24"/>
        </w:rPr>
      </w:pPr>
      <w:r>
        <w:rPr>
          <w:sz w:val="24"/>
        </w:rPr>
        <w:t>Составить</w:t>
      </w:r>
      <w:r>
        <w:rPr>
          <w:spacing w:val="-2"/>
          <w:sz w:val="24"/>
        </w:rPr>
        <w:t xml:space="preserve"> </w:t>
      </w:r>
      <w:r>
        <w:rPr>
          <w:sz w:val="24"/>
        </w:rPr>
        <w:t>кроссворд</w:t>
      </w:r>
      <w:r>
        <w:rPr>
          <w:spacing w:val="-3"/>
          <w:sz w:val="24"/>
        </w:rPr>
        <w:t xml:space="preserve"> </w:t>
      </w:r>
      <w:r>
        <w:rPr>
          <w:sz w:val="24"/>
        </w:rPr>
        <w:t>с</w:t>
      </w:r>
      <w:r>
        <w:rPr>
          <w:spacing w:val="-4"/>
          <w:sz w:val="24"/>
        </w:rPr>
        <w:t xml:space="preserve"> </w:t>
      </w:r>
      <w:r>
        <w:rPr>
          <w:sz w:val="24"/>
        </w:rPr>
        <w:t>данными</w:t>
      </w:r>
      <w:r>
        <w:rPr>
          <w:spacing w:val="-2"/>
          <w:sz w:val="24"/>
        </w:rPr>
        <w:t xml:space="preserve"> словами.</w:t>
      </w:r>
    </w:p>
    <w:p w:rsidR="00AB1E57" w:rsidRDefault="00712190">
      <w:pPr>
        <w:pStyle w:val="a3"/>
        <w:ind w:left="926" w:firstLine="0"/>
        <w:jc w:val="left"/>
      </w:pPr>
      <w:r>
        <w:t>19.</w:t>
      </w:r>
      <w:r>
        <w:rPr>
          <w:spacing w:val="-7"/>
        </w:rPr>
        <w:t xml:space="preserve"> </w:t>
      </w:r>
      <w:r>
        <w:t>Расположить</w:t>
      </w:r>
      <w:r>
        <w:rPr>
          <w:spacing w:val="-4"/>
        </w:rPr>
        <w:t xml:space="preserve"> </w:t>
      </w:r>
      <w:r>
        <w:t>в</w:t>
      </w:r>
      <w:r>
        <w:rPr>
          <w:spacing w:val="-6"/>
        </w:rPr>
        <w:t xml:space="preserve"> </w:t>
      </w:r>
      <w:r>
        <w:t>логической</w:t>
      </w:r>
      <w:r>
        <w:rPr>
          <w:spacing w:val="-5"/>
        </w:rPr>
        <w:t xml:space="preserve"> </w:t>
      </w:r>
      <w:r>
        <w:t>последовательности</w:t>
      </w:r>
      <w:r>
        <w:rPr>
          <w:spacing w:val="-4"/>
        </w:rPr>
        <w:t xml:space="preserve"> </w:t>
      </w:r>
      <w:r>
        <w:t>(слова,</w:t>
      </w:r>
      <w:r>
        <w:rPr>
          <w:spacing w:val="-5"/>
        </w:rPr>
        <w:t xml:space="preserve"> </w:t>
      </w:r>
      <w:r>
        <w:t>объекты,</w:t>
      </w:r>
      <w:r>
        <w:rPr>
          <w:spacing w:val="-4"/>
        </w:rPr>
        <w:t xml:space="preserve"> </w:t>
      </w:r>
      <w:r>
        <w:rPr>
          <w:spacing w:val="-2"/>
        </w:rPr>
        <w:t>рисунки).</w:t>
      </w:r>
    </w:p>
    <w:p w:rsidR="00AB1E57" w:rsidRDefault="00712190">
      <w:pPr>
        <w:pStyle w:val="a3"/>
        <w:ind w:left="926" w:firstLine="0"/>
        <w:jc w:val="left"/>
      </w:pPr>
      <w:r>
        <w:t>22.</w:t>
      </w:r>
      <w:r>
        <w:rPr>
          <w:spacing w:val="-6"/>
        </w:rPr>
        <w:t xml:space="preserve"> </w:t>
      </w:r>
      <w:r>
        <w:t>Решить</w:t>
      </w:r>
      <w:r>
        <w:rPr>
          <w:spacing w:val="-3"/>
        </w:rPr>
        <w:t xml:space="preserve"> </w:t>
      </w:r>
      <w:r>
        <w:t>развивающий</w:t>
      </w:r>
      <w:r>
        <w:rPr>
          <w:spacing w:val="-4"/>
        </w:rPr>
        <w:t xml:space="preserve"> </w:t>
      </w:r>
      <w:r>
        <w:t>канон,</w:t>
      </w:r>
      <w:r>
        <w:rPr>
          <w:spacing w:val="-3"/>
        </w:rPr>
        <w:t xml:space="preserve"> </w:t>
      </w:r>
      <w:r>
        <w:t>объяснить</w:t>
      </w:r>
      <w:r>
        <w:rPr>
          <w:spacing w:val="-4"/>
        </w:rPr>
        <w:t xml:space="preserve"> </w:t>
      </w:r>
      <w:r>
        <w:t>свое</w:t>
      </w:r>
      <w:r>
        <w:rPr>
          <w:spacing w:val="-5"/>
        </w:rPr>
        <w:t xml:space="preserve"> </w:t>
      </w:r>
      <w:r>
        <w:rPr>
          <w:spacing w:val="-2"/>
        </w:rPr>
        <w:t>решение.</w:t>
      </w:r>
    </w:p>
    <w:p w:rsidR="00AB1E57" w:rsidRDefault="00712190">
      <w:pPr>
        <w:pStyle w:val="2"/>
        <w:jc w:val="left"/>
      </w:pPr>
      <w:r>
        <w:t>для</w:t>
      </w:r>
      <w:r>
        <w:rPr>
          <w:spacing w:val="-7"/>
        </w:rPr>
        <w:t xml:space="preserve"> </w:t>
      </w:r>
      <w:r>
        <w:t>формирования</w:t>
      </w:r>
      <w:r>
        <w:rPr>
          <w:spacing w:val="-6"/>
        </w:rPr>
        <w:t xml:space="preserve"> </w:t>
      </w:r>
      <w:r>
        <w:t>коммуникативных</w:t>
      </w:r>
      <w:r>
        <w:rPr>
          <w:spacing w:val="-6"/>
        </w:rPr>
        <w:t xml:space="preserve"> </w:t>
      </w:r>
      <w:r>
        <w:rPr>
          <w:spacing w:val="-4"/>
        </w:rPr>
        <w:t>УУД:</w:t>
      </w:r>
    </w:p>
    <w:p w:rsidR="00AB1E57" w:rsidRDefault="00712190" w:rsidP="00A47389">
      <w:pPr>
        <w:pStyle w:val="a4"/>
        <w:numPr>
          <w:ilvl w:val="0"/>
          <w:numId w:val="48"/>
        </w:numPr>
        <w:tabs>
          <w:tab w:val="left" w:pos="1166"/>
        </w:tabs>
        <w:rPr>
          <w:sz w:val="24"/>
        </w:rPr>
      </w:pPr>
      <w:r>
        <w:rPr>
          <w:sz w:val="24"/>
        </w:rPr>
        <w:t>Ответить</w:t>
      </w:r>
      <w:r>
        <w:rPr>
          <w:spacing w:val="-1"/>
          <w:sz w:val="24"/>
        </w:rPr>
        <w:t xml:space="preserve"> </w:t>
      </w:r>
      <w:r>
        <w:rPr>
          <w:sz w:val="24"/>
        </w:rPr>
        <w:t>на</w:t>
      </w:r>
      <w:r>
        <w:rPr>
          <w:spacing w:val="-3"/>
          <w:sz w:val="24"/>
        </w:rPr>
        <w:t xml:space="preserve"> </w:t>
      </w:r>
      <w:r>
        <w:rPr>
          <w:sz w:val="24"/>
        </w:rPr>
        <w:t>вопросы</w:t>
      </w:r>
      <w:r>
        <w:rPr>
          <w:spacing w:val="-4"/>
          <w:sz w:val="24"/>
        </w:rPr>
        <w:t xml:space="preserve"> </w:t>
      </w:r>
      <w:r>
        <w:rPr>
          <w:sz w:val="24"/>
        </w:rPr>
        <w:t>по</w:t>
      </w:r>
      <w:r>
        <w:rPr>
          <w:spacing w:val="-1"/>
          <w:sz w:val="24"/>
        </w:rPr>
        <w:t xml:space="preserve"> </w:t>
      </w:r>
      <w:r>
        <w:rPr>
          <w:spacing w:val="-2"/>
          <w:sz w:val="24"/>
        </w:rPr>
        <w:t>тексту.</w:t>
      </w:r>
    </w:p>
    <w:p w:rsidR="00AB1E57" w:rsidRDefault="00712190" w:rsidP="00A47389">
      <w:pPr>
        <w:pStyle w:val="a4"/>
        <w:numPr>
          <w:ilvl w:val="0"/>
          <w:numId w:val="48"/>
        </w:numPr>
        <w:tabs>
          <w:tab w:val="left" w:pos="1166"/>
        </w:tabs>
        <w:rPr>
          <w:sz w:val="24"/>
        </w:rPr>
      </w:pPr>
      <w:r>
        <w:rPr>
          <w:sz w:val="24"/>
        </w:rPr>
        <w:t>Вставить</w:t>
      </w:r>
      <w:r>
        <w:rPr>
          <w:spacing w:val="-5"/>
          <w:sz w:val="24"/>
        </w:rPr>
        <w:t xml:space="preserve"> </w:t>
      </w:r>
      <w:r>
        <w:rPr>
          <w:sz w:val="24"/>
        </w:rPr>
        <w:t>пропущенные</w:t>
      </w:r>
      <w:r>
        <w:rPr>
          <w:spacing w:val="-6"/>
          <w:sz w:val="24"/>
        </w:rPr>
        <w:t xml:space="preserve"> </w:t>
      </w:r>
      <w:r>
        <w:rPr>
          <w:sz w:val="24"/>
        </w:rPr>
        <w:t>группы</w:t>
      </w:r>
      <w:r>
        <w:rPr>
          <w:spacing w:val="-4"/>
          <w:sz w:val="24"/>
        </w:rPr>
        <w:t xml:space="preserve"> </w:t>
      </w:r>
      <w:r>
        <w:rPr>
          <w:sz w:val="24"/>
        </w:rPr>
        <w:t>слов</w:t>
      </w:r>
      <w:r>
        <w:rPr>
          <w:spacing w:val="-4"/>
          <w:sz w:val="24"/>
        </w:rPr>
        <w:t xml:space="preserve"> </w:t>
      </w:r>
      <w:r>
        <w:rPr>
          <w:sz w:val="24"/>
        </w:rPr>
        <w:t>в</w:t>
      </w:r>
      <w:r>
        <w:rPr>
          <w:spacing w:val="-5"/>
          <w:sz w:val="24"/>
        </w:rPr>
        <w:t xml:space="preserve"> </w:t>
      </w:r>
      <w:r>
        <w:rPr>
          <w:sz w:val="24"/>
        </w:rPr>
        <w:t>предложения</w:t>
      </w:r>
      <w:r>
        <w:rPr>
          <w:spacing w:val="-4"/>
          <w:sz w:val="24"/>
        </w:rPr>
        <w:t xml:space="preserve"> </w:t>
      </w:r>
      <w:r>
        <w:rPr>
          <w:sz w:val="24"/>
        </w:rPr>
        <w:t>по</w:t>
      </w:r>
      <w:r>
        <w:rPr>
          <w:spacing w:val="-4"/>
          <w:sz w:val="24"/>
        </w:rPr>
        <w:t xml:space="preserve"> </w:t>
      </w:r>
      <w:r>
        <w:rPr>
          <w:sz w:val="24"/>
        </w:rPr>
        <w:t>прочитанному</w:t>
      </w:r>
      <w:r>
        <w:rPr>
          <w:spacing w:val="-3"/>
          <w:sz w:val="24"/>
        </w:rPr>
        <w:t xml:space="preserve"> </w:t>
      </w:r>
      <w:r>
        <w:rPr>
          <w:spacing w:val="-2"/>
          <w:sz w:val="24"/>
        </w:rPr>
        <w:t>тексту.</w:t>
      </w:r>
    </w:p>
    <w:p w:rsidR="00AB1E57" w:rsidRDefault="00712190" w:rsidP="00A47389">
      <w:pPr>
        <w:pStyle w:val="a4"/>
        <w:numPr>
          <w:ilvl w:val="0"/>
          <w:numId w:val="48"/>
        </w:numPr>
        <w:tabs>
          <w:tab w:val="left" w:pos="1200"/>
        </w:tabs>
        <w:ind w:left="218" w:right="252" w:firstLine="707"/>
        <w:rPr>
          <w:sz w:val="24"/>
        </w:rPr>
      </w:pPr>
      <w:r>
        <w:rPr>
          <w:sz w:val="24"/>
        </w:rPr>
        <w:t>Выполнить</w:t>
      </w:r>
      <w:r>
        <w:rPr>
          <w:spacing w:val="32"/>
          <w:sz w:val="24"/>
        </w:rPr>
        <w:t xml:space="preserve"> </w:t>
      </w:r>
      <w:r>
        <w:rPr>
          <w:sz w:val="24"/>
        </w:rPr>
        <w:t>какое-либо</w:t>
      </w:r>
      <w:r>
        <w:rPr>
          <w:spacing w:val="32"/>
          <w:sz w:val="24"/>
        </w:rPr>
        <w:t xml:space="preserve"> </w:t>
      </w:r>
      <w:r>
        <w:rPr>
          <w:sz w:val="24"/>
        </w:rPr>
        <w:t>действие</w:t>
      </w:r>
      <w:r>
        <w:rPr>
          <w:spacing w:val="30"/>
          <w:sz w:val="24"/>
        </w:rPr>
        <w:t xml:space="preserve"> </w:t>
      </w:r>
      <w:r>
        <w:rPr>
          <w:sz w:val="24"/>
        </w:rPr>
        <w:t>(например,</w:t>
      </w:r>
      <w:r>
        <w:rPr>
          <w:spacing w:val="31"/>
          <w:sz w:val="24"/>
        </w:rPr>
        <w:t xml:space="preserve"> </w:t>
      </w:r>
      <w:r>
        <w:rPr>
          <w:sz w:val="24"/>
        </w:rPr>
        <w:t>сократить</w:t>
      </w:r>
      <w:r>
        <w:rPr>
          <w:spacing w:val="33"/>
          <w:sz w:val="24"/>
        </w:rPr>
        <w:t xml:space="preserve"> </w:t>
      </w:r>
      <w:r>
        <w:rPr>
          <w:sz w:val="24"/>
        </w:rPr>
        <w:t>дробь).</w:t>
      </w:r>
      <w:r>
        <w:rPr>
          <w:spacing w:val="31"/>
          <w:sz w:val="24"/>
        </w:rPr>
        <w:t xml:space="preserve"> </w:t>
      </w:r>
      <w:r>
        <w:rPr>
          <w:sz w:val="24"/>
        </w:rPr>
        <w:t>Сформулировать</w:t>
      </w:r>
      <w:r>
        <w:rPr>
          <w:spacing w:val="33"/>
          <w:sz w:val="24"/>
        </w:rPr>
        <w:t xml:space="preserve"> </w:t>
      </w:r>
      <w:r>
        <w:rPr>
          <w:sz w:val="24"/>
        </w:rPr>
        <w:t>и записать правило.</w:t>
      </w:r>
    </w:p>
    <w:p w:rsidR="00AB1E57" w:rsidRDefault="00712190" w:rsidP="00A47389">
      <w:pPr>
        <w:pStyle w:val="a4"/>
        <w:numPr>
          <w:ilvl w:val="0"/>
          <w:numId w:val="48"/>
        </w:numPr>
        <w:tabs>
          <w:tab w:val="left" w:pos="1234"/>
        </w:tabs>
        <w:ind w:left="218" w:right="251" w:firstLine="707"/>
        <w:rPr>
          <w:sz w:val="24"/>
        </w:rPr>
      </w:pPr>
      <w:r>
        <w:rPr>
          <w:sz w:val="24"/>
        </w:rPr>
        <w:t>Прочитать</w:t>
      </w:r>
      <w:r>
        <w:rPr>
          <w:spacing w:val="40"/>
          <w:sz w:val="24"/>
        </w:rPr>
        <w:t xml:space="preserve"> </w:t>
      </w:r>
      <w:r>
        <w:rPr>
          <w:sz w:val="24"/>
        </w:rPr>
        <w:t>текст,</w:t>
      </w:r>
      <w:r>
        <w:rPr>
          <w:spacing w:val="40"/>
          <w:sz w:val="24"/>
        </w:rPr>
        <w:t xml:space="preserve"> </w:t>
      </w:r>
      <w:r>
        <w:rPr>
          <w:sz w:val="24"/>
        </w:rPr>
        <w:t>описывающий</w:t>
      </w:r>
      <w:r>
        <w:rPr>
          <w:spacing w:val="40"/>
          <w:sz w:val="24"/>
        </w:rPr>
        <w:t xml:space="preserve"> </w:t>
      </w:r>
      <w:r>
        <w:rPr>
          <w:sz w:val="24"/>
        </w:rPr>
        <w:t>опыт,</w:t>
      </w:r>
      <w:r>
        <w:rPr>
          <w:spacing w:val="40"/>
          <w:sz w:val="24"/>
        </w:rPr>
        <w:t xml:space="preserve"> </w:t>
      </w:r>
      <w:r>
        <w:rPr>
          <w:sz w:val="24"/>
        </w:rPr>
        <w:t>эксперимент,</w:t>
      </w:r>
      <w:r>
        <w:rPr>
          <w:spacing w:val="40"/>
          <w:sz w:val="24"/>
        </w:rPr>
        <w:t xml:space="preserve"> </w:t>
      </w:r>
      <w:r>
        <w:rPr>
          <w:sz w:val="24"/>
        </w:rPr>
        <w:t>реальный</w:t>
      </w:r>
      <w:r>
        <w:rPr>
          <w:spacing w:val="40"/>
          <w:sz w:val="24"/>
        </w:rPr>
        <w:t xml:space="preserve"> </w:t>
      </w:r>
      <w:r>
        <w:rPr>
          <w:sz w:val="24"/>
        </w:rPr>
        <w:t>или</w:t>
      </w:r>
      <w:r>
        <w:rPr>
          <w:spacing w:val="40"/>
          <w:sz w:val="24"/>
        </w:rPr>
        <w:t xml:space="preserve"> </w:t>
      </w:r>
      <w:r>
        <w:rPr>
          <w:sz w:val="24"/>
        </w:rPr>
        <w:t>мысленный, сформулировать главную мысль, сделать и объяснить вывод.</w:t>
      </w:r>
    </w:p>
    <w:p w:rsidR="00AB1E57" w:rsidRDefault="00712190" w:rsidP="00A47389">
      <w:pPr>
        <w:pStyle w:val="a4"/>
        <w:numPr>
          <w:ilvl w:val="0"/>
          <w:numId w:val="48"/>
        </w:numPr>
        <w:tabs>
          <w:tab w:val="left" w:pos="1166"/>
        </w:tabs>
        <w:rPr>
          <w:sz w:val="24"/>
        </w:rPr>
      </w:pPr>
      <w:r>
        <w:rPr>
          <w:sz w:val="24"/>
        </w:rPr>
        <w:t>Составить</w:t>
      </w:r>
      <w:r>
        <w:rPr>
          <w:spacing w:val="-3"/>
          <w:sz w:val="24"/>
        </w:rPr>
        <w:t xml:space="preserve"> </w:t>
      </w:r>
      <w:r>
        <w:rPr>
          <w:sz w:val="24"/>
        </w:rPr>
        <w:t>подписи</w:t>
      </w:r>
      <w:r>
        <w:rPr>
          <w:spacing w:val="-5"/>
          <w:sz w:val="24"/>
        </w:rPr>
        <w:t xml:space="preserve"> </w:t>
      </w:r>
      <w:r>
        <w:rPr>
          <w:sz w:val="24"/>
        </w:rPr>
        <w:t>к</w:t>
      </w:r>
      <w:r>
        <w:rPr>
          <w:spacing w:val="-4"/>
          <w:sz w:val="24"/>
        </w:rPr>
        <w:t xml:space="preserve"> </w:t>
      </w:r>
      <w:r>
        <w:rPr>
          <w:spacing w:val="-2"/>
          <w:sz w:val="24"/>
        </w:rPr>
        <w:t>кроссвордам.</w:t>
      </w:r>
    </w:p>
    <w:p w:rsidR="00AB1E57" w:rsidRDefault="00712190" w:rsidP="00A47389">
      <w:pPr>
        <w:pStyle w:val="a4"/>
        <w:numPr>
          <w:ilvl w:val="0"/>
          <w:numId w:val="48"/>
        </w:numPr>
        <w:tabs>
          <w:tab w:val="left" w:pos="1166"/>
        </w:tabs>
        <w:rPr>
          <w:sz w:val="24"/>
        </w:rPr>
      </w:pPr>
      <w:r>
        <w:rPr>
          <w:sz w:val="24"/>
        </w:rPr>
        <w:t>Сформулировать</w:t>
      </w:r>
      <w:r>
        <w:rPr>
          <w:spacing w:val="-6"/>
          <w:sz w:val="24"/>
        </w:rPr>
        <w:t xml:space="preserve"> </w:t>
      </w:r>
      <w:r>
        <w:rPr>
          <w:sz w:val="24"/>
        </w:rPr>
        <w:t>определения</w:t>
      </w:r>
      <w:r>
        <w:rPr>
          <w:spacing w:val="-4"/>
          <w:sz w:val="24"/>
        </w:rPr>
        <w:t xml:space="preserve"> </w:t>
      </w:r>
      <w:r>
        <w:rPr>
          <w:sz w:val="24"/>
        </w:rPr>
        <w:t>для</w:t>
      </w:r>
      <w:r>
        <w:rPr>
          <w:spacing w:val="-5"/>
          <w:sz w:val="24"/>
        </w:rPr>
        <w:t xml:space="preserve"> </w:t>
      </w:r>
      <w:r>
        <w:rPr>
          <w:sz w:val="24"/>
        </w:rPr>
        <w:t>новых</w:t>
      </w:r>
      <w:r>
        <w:rPr>
          <w:spacing w:val="-4"/>
          <w:sz w:val="24"/>
        </w:rPr>
        <w:t xml:space="preserve"> </w:t>
      </w:r>
      <w:r>
        <w:rPr>
          <w:sz w:val="24"/>
        </w:rPr>
        <w:t>понятий</w:t>
      </w:r>
      <w:r>
        <w:rPr>
          <w:spacing w:val="-4"/>
          <w:sz w:val="24"/>
        </w:rPr>
        <w:t xml:space="preserve"> </w:t>
      </w:r>
      <w:r>
        <w:rPr>
          <w:spacing w:val="-10"/>
          <w:sz w:val="24"/>
        </w:rPr>
        <w:t>.</w:t>
      </w:r>
    </w:p>
    <w:p w:rsidR="00AB1E57" w:rsidRDefault="00712190" w:rsidP="00A47389">
      <w:pPr>
        <w:pStyle w:val="a4"/>
        <w:numPr>
          <w:ilvl w:val="0"/>
          <w:numId w:val="48"/>
        </w:numPr>
        <w:tabs>
          <w:tab w:val="left" w:pos="1166"/>
        </w:tabs>
        <w:rPr>
          <w:sz w:val="24"/>
        </w:rPr>
      </w:pPr>
      <w:r>
        <w:rPr>
          <w:sz w:val="24"/>
        </w:rPr>
        <w:t>Загадать</w:t>
      </w:r>
      <w:r>
        <w:rPr>
          <w:spacing w:val="-5"/>
          <w:sz w:val="24"/>
        </w:rPr>
        <w:t xml:space="preserve"> </w:t>
      </w:r>
      <w:r>
        <w:rPr>
          <w:sz w:val="24"/>
        </w:rPr>
        <w:t>понятия</w:t>
      </w:r>
      <w:r>
        <w:rPr>
          <w:spacing w:val="-9"/>
          <w:sz w:val="24"/>
        </w:rPr>
        <w:t xml:space="preserve"> </w:t>
      </w:r>
      <w:r>
        <w:rPr>
          <w:sz w:val="24"/>
        </w:rPr>
        <w:t>прилагательными,</w:t>
      </w:r>
      <w:r>
        <w:rPr>
          <w:spacing w:val="-5"/>
          <w:sz w:val="24"/>
        </w:rPr>
        <w:t xml:space="preserve"> </w:t>
      </w:r>
      <w:r>
        <w:rPr>
          <w:spacing w:val="-2"/>
          <w:sz w:val="24"/>
        </w:rPr>
        <w:t>глаголами.</w:t>
      </w:r>
    </w:p>
    <w:p w:rsidR="00AB1E57" w:rsidRDefault="00712190" w:rsidP="00A47389">
      <w:pPr>
        <w:pStyle w:val="a4"/>
        <w:numPr>
          <w:ilvl w:val="0"/>
          <w:numId w:val="48"/>
        </w:numPr>
        <w:tabs>
          <w:tab w:val="left" w:pos="1335"/>
        </w:tabs>
        <w:ind w:left="218" w:right="253" w:firstLine="707"/>
        <w:rPr>
          <w:sz w:val="24"/>
        </w:rPr>
      </w:pPr>
      <w:r>
        <w:rPr>
          <w:sz w:val="24"/>
        </w:rPr>
        <w:t>Составить</w:t>
      </w:r>
      <w:r>
        <w:rPr>
          <w:spacing w:val="40"/>
          <w:sz w:val="24"/>
        </w:rPr>
        <w:t xml:space="preserve"> </w:t>
      </w:r>
      <w:r>
        <w:rPr>
          <w:sz w:val="24"/>
        </w:rPr>
        <w:t>вопросы</w:t>
      </w:r>
      <w:r>
        <w:rPr>
          <w:spacing w:val="40"/>
          <w:sz w:val="24"/>
        </w:rPr>
        <w:t xml:space="preserve"> </w:t>
      </w:r>
      <w:r>
        <w:rPr>
          <w:sz w:val="24"/>
        </w:rPr>
        <w:t>по</w:t>
      </w:r>
      <w:r>
        <w:rPr>
          <w:spacing w:val="40"/>
          <w:sz w:val="24"/>
        </w:rPr>
        <w:t xml:space="preserve"> </w:t>
      </w:r>
      <w:r>
        <w:rPr>
          <w:sz w:val="24"/>
        </w:rPr>
        <w:t>изученному</w:t>
      </w:r>
      <w:r>
        <w:rPr>
          <w:spacing w:val="40"/>
          <w:sz w:val="24"/>
        </w:rPr>
        <w:t xml:space="preserve"> </w:t>
      </w:r>
      <w:r>
        <w:rPr>
          <w:sz w:val="24"/>
        </w:rPr>
        <w:t>материалу</w:t>
      </w:r>
      <w:r>
        <w:rPr>
          <w:spacing w:val="40"/>
          <w:sz w:val="24"/>
        </w:rPr>
        <w:t xml:space="preserve"> </w:t>
      </w:r>
      <w:r>
        <w:rPr>
          <w:sz w:val="24"/>
        </w:rPr>
        <w:t>для</w:t>
      </w:r>
      <w:r>
        <w:rPr>
          <w:spacing w:val="40"/>
          <w:sz w:val="24"/>
        </w:rPr>
        <w:t xml:space="preserve"> </w:t>
      </w:r>
      <w:r>
        <w:rPr>
          <w:sz w:val="24"/>
        </w:rPr>
        <w:t>использования</w:t>
      </w:r>
      <w:r>
        <w:rPr>
          <w:spacing w:val="40"/>
          <w:sz w:val="24"/>
        </w:rPr>
        <w:t xml:space="preserve"> </w:t>
      </w:r>
      <w:r>
        <w:rPr>
          <w:sz w:val="24"/>
        </w:rPr>
        <w:t>в</w:t>
      </w:r>
      <w:r>
        <w:rPr>
          <w:spacing w:val="40"/>
          <w:sz w:val="24"/>
        </w:rPr>
        <w:t xml:space="preserve"> </w:t>
      </w:r>
      <w:r>
        <w:rPr>
          <w:sz w:val="24"/>
        </w:rPr>
        <w:t xml:space="preserve">конкретной </w:t>
      </w:r>
      <w:r>
        <w:rPr>
          <w:spacing w:val="-2"/>
          <w:sz w:val="24"/>
        </w:rPr>
        <w:t>ситуации.</w:t>
      </w:r>
    </w:p>
    <w:p w:rsidR="00AB1E57" w:rsidRDefault="00712190" w:rsidP="00A47389">
      <w:pPr>
        <w:pStyle w:val="a4"/>
        <w:numPr>
          <w:ilvl w:val="0"/>
          <w:numId w:val="48"/>
        </w:numPr>
        <w:tabs>
          <w:tab w:val="left" w:pos="1286"/>
        </w:tabs>
        <w:ind w:left="1286" w:hanging="360"/>
        <w:rPr>
          <w:sz w:val="24"/>
        </w:rPr>
      </w:pPr>
      <w:r>
        <w:rPr>
          <w:sz w:val="24"/>
        </w:rPr>
        <w:t>Дописать</w:t>
      </w:r>
      <w:r>
        <w:rPr>
          <w:spacing w:val="-6"/>
          <w:sz w:val="24"/>
        </w:rPr>
        <w:t xml:space="preserve"> </w:t>
      </w:r>
      <w:r>
        <w:rPr>
          <w:sz w:val="24"/>
        </w:rPr>
        <w:t>предложения,</w:t>
      </w:r>
      <w:r>
        <w:rPr>
          <w:spacing w:val="-4"/>
          <w:sz w:val="24"/>
        </w:rPr>
        <w:t xml:space="preserve"> </w:t>
      </w:r>
      <w:r>
        <w:rPr>
          <w:sz w:val="24"/>
        </w:rPr>
        <w:t>чтобы</w:t>
      </w:r>
      <w:r>
        <w:rPr>
          <w:spacing w:val="-4"/>
          <w:sz w:val="24"/>
        </w:rPr>
        <w:t xml:space="preserve"> </w:t>
      </w:r>
      <w:r>
        <w:rPr>
          <w:sz w:val="24"/>
        </w:rPr>
        <w:t>утверждения</w:t>
      </w:r>
      <w:r>
        <w:rPr>
          <w:spacing w:val="-4"/>
          <w:sz w:val="24"/>
        </w:rPr>
        <w:t xml:space="preserve"> </w:t>
      </w:r>
      <w:r>
        <w:rPr>
          <w:sz w:val="24"/>
        </w:rPr>
        <w:t>стали</w:t>
      </w:r>
      <w:r>
        <w:rPr>
          <w:spacing w:val="-4"/>
          <w:sz w:val="24"/>
        </w:rPr>
        <w:t xml:space="preserve"> </w:t>
      </w:r>
      <w:r>
        <w:rPr>
          <w:spacing w:val="-2"/>
          <w:sz w:val="24"/>
        </w:rPr>
        <w:t>верными.</w:t>
      </w:r>
    </w:p>
    <w:p w:rsidR="00AB1E57" w:rsidRDefault="00712190" w:rsidP="00A47389">
      <w:pPr>
        <w:pStyle w:val="a4"/>
        <w:numPr>
          <w:ilvl w:val="0"/>
          <w:numId w:val="48"/>
        </w:numPr>
        <w:tabs>
          <w:tab w:val="left" w:pos="1286"/>
        </w:tabs>
        <w:spacing w:before="1"/>
        <w:ind w:left="1286" w:hanging="360"/>
        <w:rPr>
          <w:sz w:val="24"/>
        </w:rPr>
      </w:pPr>
      <w:r>
        <w:rPr>
          <w:sz w:val="24"/>
        </w:rPr>
        <w:t>Написать</w:t>
      </w:r>
      <w:r>
        <w:rPr>
          <w:spacing w:val="-5"/>
          <w:sz w:val="24"/>
        </w:rPr>
        <w:t xml:space="preserve"> </w:t>
      </w:r>
      <w:r>
        <w:rPr>
          <w:sz w:val="24"/>
        </w:rPr>
        <w:t>монолог</w:t>
      </w:r>
      <w:r>
        <w:rPr>
          <w:spacing w:val="-4"/>
          <w:sz w:val="24"/>
        </w:rPr>
        <w:t xml:space="preserve"> </w:t>
      </w:r>
      <w:r>
        <w:rPr>
          <w:sz w:val="24"/>
        </w:rPr>
        <w:t>от</w:t>
      </w:r>
      <w:r>
        <w:rPr>
          <w:spacing w:val="-3"/>
          <w:sz w:val="24"/>
        </w:rPr>
        <w:t xml:space="preserve"> </w:t>
      </w:r>
      <w:r>
        <w:rPr>
          <w:sz w:val="24"/>
        </w:rPr>
        <w:t>имени</w:t>
      </w:r>
      <w:r>
        <w:rPr>
          <w:spacing w:val="-3"/>
          <w:sz w:val="24"/>
        </w:rPr>
        <w:t xml:space="preserve"> </w:t>
      </w:r>
      <w:r>
        <w:rPr>
          <w:sz w:val="24"/>
        </w:rPr>
        <w:t>объекта</w:t>
      </w:r>
      <w:r>
        <w:rPr>
          <w:spacing w:val="-3"/>
          <w:sz w:val="24"/>
        </w:rPr>
        <w:t xml:space="preserve"> </w:t>
      </w:r>
      <w:r>
        <w:rPr>
          <w:sz w:val="24"/>
        </w:rPr>
        <w:t>(инструмента,</w:t>
      </w:r>
      <w:r>
        <w:rPr>
          <w:spacing w:val="-3"/>
          <w:sz w:val="24"/>
        </w:rPr>
        <w:t xml:space="preserve"> </w:t>
      </w:r>
      <w:r>
        <w:rPr>
          <w:sz w:val="24"/>
        </w:rPr>
        <w:t>изделия</w:t>
      </w:r>
      <w:r>
        <w:rPr>
          <w:spacing w:val="-3"/>
          <w:sz w:val="24"/>
        </w:rPr>
        <w:t xml:space="preserve"> </w:t>
      </w:r>
      <w:r>
        <w:rPr>
          <w:sz w:val="24"/>
        </w:rPr>
        <w:t>и</w:t>
      </w:r>
      <w:r>
        <w:rPr>
          <w:spacing w:val="-4"/>
          <w:sz w:val="24"/>
        </w:rPr>
        <w:t xml:space="preserve"> </w:t>
      </w:r>
      <w:r>
        <w:rPr>
          <w:spacing w:val="-2"/>
          <w:sz w:val="24"/>
        </w:rPr>
        <w:t>т.д.).</w:t>
      </w:r>
    </w:p>
    <w:p w:rsidR="00AB1E57" w:rsidRDefault="00712190">
      <w:pPr>
        <w:pStyle w:val="2"/>
        <w:jc w:val="left"/>
      </w:pPr>
      <w:r>
        <w:t>для</w:t>
      </w:r>
      <w:r>
        <w:rPr>
          <w:spacing w:val="-8"/>
        </w:rPr>
        <w:t xml:space="preserve"> </w:t>
      </w:r>
      <w:r>
        <w:t>формирования</w:t>
      </w:r>
      <w:r>
        <w:rPr>
          <w:spacing w:val="-6"/>
        </w:rPr>
        <w:t xml:space="preserve"> </w:t>
      </w:r>
      <w:r>
        <w:t>регулятивных</w:t>
      </w:r>
      <w:r>
        <w:rPr>
          <w:spacing w:val="-6"/>
        </w:rPr>
        <w:t xml:space="preserve"> </w:t>
      </w:r>
      <w:r>
        <w:rPr>
          <w:spacing w:val="-4"/>
        </w:rPr>
        <w:t>УУД:</w:t>
      </w:r>
    </w:p>
    <w:p w:rsidR="00AB1E57" w:rsidRDefault="00712190" w:rsidP="00A47389">
      <w:pPr>
        <w:pStyle w:val="a4"/>
        <w:numPr>
          <w:ilvl w:val="0"/>
          <w:numId w:val="47"/>
        </w:numPr>
        <w:tabs>
          <w:tab w:val="left" w:pos="1236"/>
        </w:tabs>
        <w:ind w:right="254" w:firstLine="707"/>
        <w:jc w:val="both"/>
        <w:rPr>
          <w:sz w:val="24"/>
        </w:rPr>
      </w:pPr>
      <w:r>
        <w:rPr>
          <w:sz w:val="24"/>
        </w:rPr>
        <w:t>Решить компетентностную задачу: применить знания в реальной ситуации, на практике. Вопросы в задаче: можешь ли ты, имеет ли смысл, как можно объяснить, стоит ли и т.д.</w:t>
      </w:r>
    </w:p>
    <w:p w:rsidR="00AB1E57" w:rsidRDefault="00712190" w:rsidP="00A47389">
      <w:pPr>
        <w:pStyle w:val="a4"/>
        <w:numPr>
          <w:ilvl w:val="0"/>
          <w:numId w:val="47"/>
        </w:numPr>
        <w:tabs>
          <w:tab w:val="left" w:pos="1183"/>
        </w:tabs>
        <w:ind w:right="253" w:firstLine="707"/>
        <w:jc w:val="both"/>
        <w:rPr>
          <w:sz w:val="24"/>
        </w:rPr>
      </w:pPr>
      <w:r>
        <w:rPr>
          <w:sz w:val="24"/>
        </w:rPr>
        <w:t>Дана задача. Необходимо установить и записать последовательность действий при решении задачи. Объяснить.</w:t>
      </w:r>
    </w:p>
    <w:p w:rsidR="00AB1E57" w:rsidRDefault="00712190" w:rsidP="00A47389">
      <w:pPr>
        <w:pStyle w:val="a4"/>
        <w:numPr>
          <w:ilvl w:val="0"/>
          <w:numId w:val="47"/>
        </w:numPr>
        <w:tabs>
          <w:tab w:val="left" w:pos="1205"/>
        </w:tabs>
        <w:ind w:right="250" w:firstLine="707"/>
        <w:jc w:val="both"/>
        <w:rPr>
          <w:sz w:val="24"/>
        </w:rPr>
      </w:pPr>
      <w:r>
        <w:rPr>
          <w:sz w:val="24"/>
        </w:rPr>
        <w:t>Практическая работа. Прочитать список действий, необходимых для выполнения данной работы. Порядок действий изменен. Необходимо восстановить правильный порядок действий, записать их и выполнить работу.</w:t>
      </w:r>
    </w:p>
    <w:p w:rsidR="00AB1E57" w:rsidRDefault="00712190" w:rsidP="00A47389">
      <w:pPr>
        <w:pStyle w:val="a4"/>
        <w:numPr>
          <w:ilvl w:val="0"/>
          <w:numId w:val="47"/>
        </w:numPr>
        <w:tabs>
          <w:tab w:val="left" w:pos="1166"/>
        </w:tabs>
        <w:ind w:left="1166" w:hanging="240"/>
        <w:jc w:val="both"/>
        <w:rPr>
          <w:sz w:val="24"/>
        </w:rPr>
      </w:pPr>
      <w:r>
        <w:rPr>
          <w:sz w:val="24"/>
        </w:rPr>
        <w:t>Составить</w:t>
      </w:r>
      <w:r>
        <w:rPr>
          <w:spacing w:val="-4"/>
          <w:sz w:val="24"/>
        </w:rPr>
        <w:t xml:space="preserve"> </w:t>
      </w:r>
      <w:r>
        <w:rPr>
          <w:sz w:val="24"/>
        </w:rPr>
        <w:t>план</w:t>
      </w:r>
      <w:r>
        <w:rPr>
          <w:spacing w:val="-3"/>
          <w:sz w:val="24"/>
        </w:rPr>
        <w:t xml:space="preserve"> </w:t>
      </w:r>
      <w:r>
        <w:rPr>
          <w:sz w:val="24"/>
        </w:rPr>
        <w:t>устного</w:t>
      </w:r>
      <w:r>
        <w:rPr>
          <w:spacing w:val="-3"/>
          <w:sz w:val="24"/>
        </w:rPr>
        <w:t xml:space="preserve"> </w:t>
      </w:r>
      <w:r>
        <w:rPr>
          <w:sz w:val="24"/>
        </w:rPr>
        <w:t>ответа</w:t>
      </w:r>
      <w:r>
        <w:rPr>
          <w:spacing w:val="-2"/>
          <w:sz w:val="24"/>
        </w:rPr>
        <w:t xml:space="preserve"> </w:t>
      </w:r>
      <w:r>
        <w:rPr>
          <w:sz w:val="24"/>
        </w:rPr>
        <w:t>на</w:t>
      </w:r>
      <w:r>
        <w:rPr>
          <w:spacing w:val="-4"/>
          <w:sz w:val="24"/>
        </w:rPr>
        <w:t xml:space="preserve"> </w:t>
      </w:r>
      <w:r>
        <w:rPr>
          <w:sz w:val="24"/>
        </w:rPr>
        <w:t>конкретный</w:t>
      </w:r>
      <w:r>
        <w:rPr>
          <w:spacing w:val="-2"/>
          <w:sz w:val="24"/>
        </w:rPr>
        <w:t xml:space="preserve"> вопрос.</w:t>
      </w:r>
    </w:p>
    <w:p w:rsidR="00AB1E57" w:rsidRDefault="00712190" w:rsidP="00A47389">
      <w:pPr>
        <w:pStyle w:val="a4"/>
        <w:numPr>
          <w:ilvl w:val="0"/>
          <w:numId w:val="47"/>
        </w:numPr>
        <w:tabs>
          <w:tab w:val="left" w:pos="1166"/>
        </w:tabs>
        <w:ind w:left="1166" w:hanging="240"/>
        <w:jc w:val="both"/>
        <w:rPr>
          <w:sz w:val="24"/>
        </w:rPr>
      </w:pPr>
      <w:r>
        <w:rPr>
          <w:sz w:val="24"/>
        </w:rPr>
        <w:t>Выбрать</w:t>
      </w:r>
      <w:r>
        <w:rPr>
          <w:spacing w:val="-5"/>
          <w:sz w:val="24"/>
        </w:rPr>
        <w:t xml:space="preserve"> </w:t>
      </w:r>
      <w:r>
        <w:rPr>
          <w:sz w:val="24"/>
        </w:rPr>
        <w:t>из</w:t>
      </w:r>
      <w:r>
        <w:rPr>
          <w:spacing w:val="-6"/>
          <w:sz w:val="24"/>
        </w:rPr>
        <w:t xml:space="preserve"> </w:t>
      </w:r>
      <w:r>
        <w:rPr>
          <w:sz w:val="24"/>
        </w:rPr>
        <w:t>нескольких</w:t>
      </w:r>
      <w:r>
        <w:rPr>
          <w:spacing w:val="-4"/>
          <w:sz w:val="24"/>
        </w:rPr>
        <w:t xml:space="preserve"> </w:t>
      </w:r>
      <w:r>
        <w:rPr>
          <w:sz w:val="24"/>
        </w:rPr>
        <w:t>алгоритмов</w:t>
      </w:r>
      <w:r>
        <w:rPr>
          <w:spacing w:val="-5"/>
          <w:sz w:val="24"/>
        </w:rPr>
        <w:t xml:space="preserve"> </w:t>
      </w:r>
      <w:r>
        <w:rPr>
          <w:sz w:val="24"/>
        </w:rPr>
        <w:t>самый</w:t>
      </w:r>
      <w:r>
        <w:rPr>
          <w:spacing w:val="-3"/>
          <w:sz w:val="24"/>
        </w:rPr>
        <w:t xml:space="preserve"> </w:t>
      </w:r>
      <w:r>
        <w:rPr>
          <w:sz w:val="24"/>
        </w:rPr>
        <w:t>эффективный,</w:t>
      </w:r>
      <w:r>
        <w:rPr>
          <w:spacing w:val="-4"/>
          <w:sz w:val="24"/>
        </w:rPr>
        <w:t xml:space="preserve"> </w:t>
      </w:r>
      <w:r>
        <w:rPr>
          <w:sz w:val="24"/>
        </w:rPr>
        <w:t>доказать</w:t>
      </w:r>
      <w:r>
        <w:rPr>
          <w:spacing w:val="-6"/>
          <w:sz w:val="24"/>
        </w:rPr>
        <w:t xml:space="preserve"> </w:t>
      </w:r>
      <w:r>
        <w:rPr>
          <w:sz w:val="24"/>
        </w:rPr>
        <w:t>свое</w:t>
      </w:r>
      <w:r>
        <w:rPr>
          <w:spacing w:val="-5"/>
          <w:sz w:val="24"/>
        </w:rPr>
        <w:t xml:space="preserve"> </w:t>
      </w:r>
      <w:r>
        <w:rPr>
          <w:spacing w:val="-2"/>
          <w:sz w:val="24"/>
        </w:rPr>
        <w:t>мнение.</w:t>
      </w:r>
    </w:p>
    <w:p w:rsidR="00AB1E57" w:rsidRDefault="00712190" w:rsidP="00A47389">
      <w:pPr>
        <w:pStyle w:val="a4"/>
        <w:numPr>
          <w:ilvl w:val="0"/>
          <w:numId w:val="47"/>
        </w:numPr>
        <w:tabs>
          <w:tab w:val="left" w:pos="1166"/>
        </w:tabs>
        <w:ind w:left="1166" w:hanging="240"/>
        <w:jc w:val="both"/>
        <w:rPr>
          <w:sz w:val="24"/>
        </w:rPr>
      </w:pPr>
      <w:r>
        <w:rPr>
          <w:sz w:val="24"/>
        </w:rPr>
        <w:t>Найти,</w:t>
      </w:r>
      <w:r>
        <w:rPr>
          <w:spacing w:val="-5"/>
          <w:sz w:val="24"/>
        </w:rPr>
        <w:t xml:space="preserve"> </w:t>
      </w:r>
      <w:r>
        <w:rPr>
          <w:sz w:val="24"/>
        </w:rPr>
        <w:t>в</w:t>
      </w:r>
      <w:r>
        <w:rPr>
          <w:spacing w:val="-3"/>
          <w:sz w:val="24"/>
        </w:rPr>
        <w:t xml:space="preserve"> </w:t>
      </w:r>
      <w:r>
        <w:rPr>
          <w:sz w:val="24"/>
        </w:rPr>
        <w:t>чем</w:t>
      </w:r>
      <w:r>
        <w:rPr>
          <w:spacing w:val="-3"/>
          <w:sz w:val="24"/>
        </w:rPr>
        <w:t xml:space="preserve"> </w:t>
      </w:r>
      <w:r>
        <w:rPr>
          <w:sz w:val="24"/>
        </w:rPr>
        <w:t>заключается</w:t>
      </w:r>
      <w:r>
        <w:rPr>
          <w:spacing w:val="-2"/>
          <w:sz w:val="24"/>
        </w:rPr>
        <w:t xml:space="preserve"> </w:t>
      </w:r>
      <w:r>
        <w:rPr>
          <w:sz w:val="24"/>
        </w:rPr>
        <w:t>ошибка</w:t>
      </w:r>
      <w:r>
        <w:rPr>
          <w:spacing w:val="-4"/>
          <w:sz w:val="24"/>
        </w:rPr>
        <w:t xml:space="preserve"> </w:t>
      </w:r>
      <w:r>
        <w:rPr>
          <w:sz w:val="24"/>
        </w:rPr>
        <w:t>в</w:t>
      </w:r>
      <w:r>
        <w:rPr>
          <w:spacing w:val="-3"/>
          <w:sz w:val="24"/>
        </w:rPr>
        <w:t xml:space="preserve"> </w:t>
      </w:r>
      <w:r>
        <w:rPr>
          <w:sz w:val="24"/>
        </w:rPr>
        <w:t>каждом</w:t>
      </w:r>
      <w:r>
        <w:rPr>
          <w:spacing w:val="-1"/>
          <w:sz w:val="24"/>
        </w:rPr>
        <w:t xml:space="preserve"> </w:t>
      </w:r>
      <w:r>
        <w:rPr>
          <w:sz w:val="24"/>
        </w:rPr>
        <w:t>утверждении,</w:t>
      </w:r>
      <w:r>
        <w:rPr>
          <w:spacing w:val="-2"/>
          <w:sz w:val="24"/>
        </w:rPr>
        <w:t xml:space="preserve"> </w:t>
      </w:r>
      <w:r>
        <w:rPr>
          <w:sz w:val="24"/>
        </w:rPr>
        <w:t>записать</w:t>
      </w:r>
      <w:r>
        <w:rPr>
          <w:spacing w:val="-3"/>
          <w:sz w:val="24"/>
        </w:rPr>
        <w:t xml:space="preserve"> </w:t>
      </w:r>
      <w:r>
        <w:rPr>
          <w:spacing w:val="-2"/>
          <w:sz w:val="24"/>
        </w:rPr>
        <w:t>правильно.</w:t>
      </w:r>
    </w:p>
    <w:p w:rsidR="00AB1E57" w:rsidRDefault="00712190" w:rsidP="00A47389">
      <w:pPr>
        <w:pStyle w:val="a4"/>
        <w:numPr>
          <w:ilvl w:val="0"/>
          <w:numId w:val="47"/>
        </w:numPr>
        <w:tabs>
          <w:tab w:val="left" w:pos="1176"/>
        </w:tabs>
        <w:spacing w:before="1"/>
        <w:ind w:right="255" w:firstLine="707"/>
        <w:jc w:val="both"/>
        <w:rPr>
          <w:sz w:val="24"/>
        </w:rPr>
      </w:pPr>
      <w:r>
        <w:rPr>
          <w:sz w:val="24"/>
        </w:rPr>
        <w:t>Определить главные действия и их порядок (из числа предложенных) при решении задачи, и т.д.</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0"/>
          <w:numId w:val="47"/>
        </w:numPr>
        <w:tabs>
          <w:tab w:val="left" w:pos="1166"/>
        </w:tabs>
        <w:spacing w:before="73"/>
        <w:ind w:left="1166" w:hanging="240"/>
        <w:jc w:val="both"/>
        <w:rPr>
          <w:sz w:val="24"/>
        </w:rPr>
      </w:pPr>
      <w:r>
        <w:rPr>
          <w:sz w:val="24"/>
        </w:rPr>
        <w:lastRenderedPageBreak/>
        <w:t>Обоснование</w:t>
      </w:r>
      <w:r>
        <w:rPr>
          <w:spacing w:val="-5"/>
          <w:sz w:val="24"/>
        </w:rPr>
        <w:t xml:space="preserve"> </w:t>
      </w:r>
      <w:r>
        <w:rPr>
          <w:sz w:val="24"/>
        </w:rPr>
        <w:t>верности</w:t>
      </w:r>
      <w:r>
        <w:rPr>
          <w:spacing w:val="-2"/>
          <w:sz w:val="24"/>
        </w:rPr>
        <w:t xml:space="preserve"> </w:t>
      </w:r>
      <w:r>
        <w:rPr>
          <w:sz w:val="24"/>
        </w:rPr>
        <w:t>какого-либо</w:t>
      </w:r>
      <w:r>
        <w:rPr>
          <w:spacing w:val="-3"/>
          <w:sz w:val="24"/>
        </w:rPr>
        <w:t xml:space="preserve"> </w:t>
      </w:r>
      <w:r>
        <w:rPr>
          <w:spacing w:val="-2"/>
          <w:sz w:val="24"/>
        </w:rPr>
        <w:t>утверждения.</w:t>
      </w:r>
    </w:p>
    <w:p w:rsidR="00AB1E57" w:rsidRDefault="00712190" w:rsidP="00A47389">
      <w:pPr>
        <w:pStyle w:val="a4"/>
        <w:numPr>
          <w:ilvl w:val="0"/>
          <w:numId w:val="46"/>
        </w:numPr>
        <w:tabs>
          <w:tab w:val="left" w:pos="1402"/>
        </w:tabs>
        <w:ind w:right="243" w:firstLine="707"/>
        <w:jc w:val="both"/>
        <w:rPr>
          <w:sz w:val="24"/>
        </w:rPr>
      </w:pPr>
      <w:r>
        <w:rPr>
          <w:sz w:val="24"/>
        </w:rPr>
        <w:t xml:space="preserve">Построить систему понятий или интеллект-карту для решения какой-либо </w:t>
      </w:r>
      <w:r>
        <w:rPr>
          <w:spacing w:val="-2"/>
          <w:sz w:val="24"/>
        </w:rPr>
        <w:t>проблемы.</w:t>
      </w:r>
    </w:p>
    <w:p w:rsidR="00AB1E57" w:rsidRDefault="00712190">
      <w:pPr>
        <w:pStyle w:val="a3"/>
        <w:spacing w:before="1"/>
        <w:ind w:left="218" w:right="250"/>
      </w:pPr>
      <w: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B1E57" w:rsidRDefault="00AB1E57">
      <w:pPr>
        <w:pStyle w:val="a3"/>
        <w:ind w:left="0" w:firstLine="0"/>
        <w:jc w:val="left"/>
      </w:pPr>
    </w:p>
    <w:p w:rsidR="00AB1E57" w:rsidRDefault="00712190">
      <w:pPr>
        <w:pStyle w:val="a3"/>
        <w:ind w:left="218" w:right="246"/>
      </w:pPr>
      <w:r>
        <w:t xml:space="preserve">Для достижения запланированных образовательных результатов программа обеспечивает ряд необходимых, прежде всего, через занятия определенных видов </w:t>
      </w:r>
      <w:r>
        <w:rPr>
          <w:spacing w:val="-2"/>
        </w:rPr>
        <w:t>деятельности:</w:t>
      </w:r>
    </w:p>
    <w:p w:rsidR="00AB1E57" w:rsidRDefault="00712190" w:rsidP="00A47389">
      <w:pPr>
        <w:pStyle w:val="a4"/>
        <w:numPr>
          <w:ilvl w:val="1"/>
          <w:numId w:val="46"/>
        </w:numPr>
        <w:tabs>
          <w:tab w:val="left" w:pos="1080"/>
        </w:tabs>
        <w:spacing w:before="1"/>
        <w:ind w:right="243" w:firstLine="707"/>
        <w:rPr>
          <w:sz w:val="24"/>
        </w:rPr>
      </w:pPr>
      <w:r>
        <w:rPr>
          <w:i/>
          <w:sz w:val="24"/>
        </w:rPr>
        <w:t xml:space="preserve">совместной распределенной учебной деятельностью </w:t>
      </w:r>
      <w:r>
        <w:rPr>
          <w:sz w:val="24"/>
        </w:rPr>
        <w:t>в личностно-ориентированных формах (включающих возможность</w:t>
      </w:r>
      <w:r>
        <w:rPr>
          <w:spacing w:val="40"/>
          <w:sz w:val="24"/>
        </w:rPr>
        <w:t xml:space="preserve"> </w:t>
      </w:r>
      <w:r>
        <w:rPr>
          <w:sz w:val="24"/>
        </w:rPr>
        <w:t>самостоятельного</w:t>
      </w:r>
      <w:r>
        <w:rPr>
          <w:spacing w:val="40"/>
          <w:sz w:val="24"/>
        </w:rPr>
        <w:t xml:space="preserve"> </w:t>
      </w:r>
      <w:r>
        <w:rPr>
          <w:sz w:val="24"/>
        </w:rPr>
        <w:t>планирования и целеполагания, возможность проявить</w:t>
      </w:r>
      <w:r>
        <w:rPr>
          <w:spacing w:val="40"/>
          <w:sz w:val="24"/>
        </w:rPr>
        <w:t xml:space="preserve"> </w:t>
      </w:r>
      <w:r>
        <w:rPr>
          <w:sz w:val="24"/>
        </w:rPr>
        <w:t>свою индивидуальность, выполнять «взрослые» функции – контроля, оценки, дидактической организации</w:t>
      </w:r>
      <w:r>
        <w:rPr>
          <w:spacing w:val="40"/>
          <w:sz w:val="24"/>
        </w:rPr>
        <w:t xml:space="preserve"> </w:t>
      </w:r>
      <w:r>
        <w:rPr>
          <w:sz w:val="24"/>
        </w:rPr>
        <w:t xml:space="preserve">материала и пр. как на уроках, так и во внеурочной </w:t>
      </w:r>
      <w:r>
        <w:rPr>
          <w:spacing w:val="-2"/>
          <w:sz w:val="24"/>
        </w:rPr>
        <w:t>деятельности);</w:t>
      </w:r>
    </w:p>
    <w:p w:rsidR="00AB1E57" w:rsidRDefault="00712190" w:rsidP="00A47389">
      <w:pPr>
        <w:pStyle w:val="a4"/>
        <w:numPr>
          <w:ilvl w:val="1"/>
          <w:numId w:val="46"/>
        </w:numPr>
        <w:tabs>
          <w:tab w:val="left" w:pos="1171"/>
        </w:tabs>
        <w:ind w:right="243" w:firstLine="707"/>
        <w:rPr>
          <w:sz w:val="24"/>
        </w:rPr>
      </w:pPr>
      <w:r>
        <w:rPr>
          <w:i/>
          <w:sz w:val="24"/>
        </w:rPr>
        <w:t>совместной распределенной проектной</w:t>
      </w:r>
      <w:r>
        <w:rPr>
          <w:i/>
          <w:spacing w:val="40"/>
          <w:sz w:val="24"/>
        </w:rPr>
        <w:t xml:space="preserve"> </w:t>
      </w:r>
      <w:r>
        <w:rPr>
          <w:i/>
          <w:sz w:val="24"/>
        </w:rPr>
        <w:t>деятельностью</w:t>
      </w:r>
      <w:r>
        <w:rPr>
          <w:sz w:val="24"/>
        </w:rPr>
        <w:t>, ориентированной на получение социально значимого продукта (через участие в международных, всероссийских, республиканских проектах учителей и учащихся; реализацию проектов на уровне школы, например, а также индивидуальных проектов учащихся);</w:t>
      </w:r>
    </w:p>
    <w:p w:rsidR="00AB1E57" w:rsidRDefault="00712190" w:rsidP="00A47389">
      <w:pPr>
        <w:pStyle w:val="a4"/>
        <w:numPr>
          <w:ilvl w:val="1"/>
          <w:numId w:val="46"/>
        </w:numPr>
        <w:tabs>
          <w:tab w:val="left" w:pos="1176"/>
        </w:tabs>
        <w:ind w:right="249" w:firstLine="707"/>
        <w:rPr>
          <w:sz w:val="24"/>
        </w:rPr>
      </w:pPr>
      <w:r>
        <w:rPr>
          <w:i/>
          <w:sz w:val="24"/>
        </w:rPr>
        <w:t xml:space="preserve">исследовательской деятельностью </w:t>
      </w:r>
      <w:r>
        <w:rPr>
          <w:sz w:val="24"/>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w:t>
      </w:r>
      <w:r>
        <w:rPr>
          <w:spacing w:val="40"/>
          <w:sz w:val="24"/>
        </w:rPr>
        <w:t xml:space="preserve"> </w:t>
      </w:r>
      <w:r>
        <w:rPr>
          <w:sz w:val="24"/>
        </w:rPr>
        <w:t>с окружающими людьми, тактики собственного поведения (через работу научного общества);</w:t>
      </w:r>
    </w:p>
    <w:p w:rsidR="00AB1E57" w:rsidRDefault="00712190" w:rsidP="00A47389">
      <w:pPr>
        <w:pStyle w:val="a4"/>
        <w:numPr>
          <w:ilvl w:val="1"/>
          <w:numId w:val="46"/>
        </w:numPr>
        <w:tabs>
          <w:tab w:val="left" w:pos="1320"/>
        </w:tabs>
        <w:ind w:right="245" w:firstLine="707"/>
        <w:rPr>
          <w:sz w:val="24"/>
        </w:rPr>
      </w:pPr>
      <w:r>
        <w:rPr>
          <w:i/>
          <w:sz w:val="24"/>
        </w:rPr>
        <w:t xml:space="preserve">деятельностью управления </w:t>
      </w:r>
      <w:r>
        <w:rPr>
          <w:sz w:val="24"/>
        </w:rPr>
        <w:t>системными объектами (например, через участие школьников в коллегиальных органах управления школы: Штаб воспитательной работы, ученическое самоуправление «Школьная страна»)</w:t>
      </w:r>
    </w:p>
    <w:p w:rsidR="00AB1E57" w:rsidRDefault="00712190" w:rsidP="00A47389">
      <w:pPr>
        <w:pStyle w:val="a4"/>
        <w:numPr>
          <w:ilvl w:val="1"/>
          <w:numId w:val="46"/>
        </w:numPr>
        <w:tabs>
          <w:tab w:val="left" w:pos="1291"/>
        </w:tabs>
        <w:ind w:right="247" w:firstLine="707"/>
        <w:rPr>
          <w:sz w:val="24"/>
        </w:rPr>
      </w:pPr>
      <w:r>
        <w:rPr>
          <w:i/>
          <w:sz w:val="24"/>
        </w:rPr>
        <w:t xml:space="preserve">творческой деятельностью </w:t>
      </w:r>
      <w:r>
        <w:rPr>
          <w:sz w:val="24"/>
        </w:rPr>
        <w:t>(художественное, техническое и другое творчество), направленной на самореализацию и самопознание;</w:t>
      </w:r>
    </w:p>
    <w:p w:rsidR="00AB1E57" w:rsidRDefault="00712190" w:rsidP="00A47389">
      <w:pPr>
        <w:pStyle w:val="a4"/>
        <w:numPr>
          <w:ilvl w:val="1"/>
          <w:numId w:val="46"/>
        </w:numPr>
        <w:tabs>
          <w:tab w:val="left" w:pos="1209"/>
        </w:tabs>
        <w:ind w:right="251" w:firstLine="707"/>
        <w:rPr>
          <w:sz w:val="24"/>
        </w:rPr>
      </w:pPr>
      <w:r>
        <w:rPr>
          <w:i/>
          <w:sz w:val="24"/>
        </w:rPr>
        <w:t>спортивной</w:t>
      </w:r>
      <w:r>
        <w:rPr>
          <w:i/>
          <w:spacing w:val="40"/>
          <w:sz w:val="24"/>
        </w:rPr>
        <w:t xml:space="preserve"> </w:t>
      </w:r>
      <w:r>
        <w:rPr>
          <w:i/>
          <w:sz w:val="24"/>
        </w:rPr>
        <w:t>деятельностью</w:t>
      </w:r>
      <w:r>
        <w:rPr>
          <w:sz w:val="24"/>
        </w:rPr>
        <w:t xml:space="preserve">, направленной на построение образа себя и </w:t>
      </w:r>
      <w:r>
        <w:rPr>
          <w:spacing w:val="-2"/>
          <w:sz w:val="24"/>
        </w:rPr>
        <w:t>самоизменение;</w:t>
      </w:r>
    </w:p>
    <w:p w:rsidR="00AB1E57" w:rsidRDefault="00712190" w:rsidP="00A47389">
      <w:pPr>
        <w:pStyle w:val="a4"/>
        <w:numPr>
          <w:ilvl w:val="1"/>
          <w:numId w:val="46"/>
        </w:numPr>
        <w:tabs>
          <w:tab w:val="left" w:pos="1104"/>
        </w:tabs>
        <w:ind w:right="249" w:firstLine="707"/>
        <w:rPr>
          <w:sz w:val="24"/>
        </w:rPr>
      </w:pPr>
      <w:r>
        <w:rPr>
          <w:i/>
          <w:sz w:val="24"/>
        </w:rPr>
        <w:t>трудовой</w:t>
      </w:r>
      <w:r>
        <w:rPr>
          <w:i/>
          <w:spacing w:val="40"/>
          <w:sz w:val="24"/>
        </w:rPr>
        <w:t xml:space="preserve"> </w:t>
      </w:r>
      <w:r>
        <w:rPr>
          <w:i/>
          <w:sz w:val="24"/>
        </w:rPr>
        <w:t>деятельностью</w:t>
      </w:r>
      <w:r>
        <w:rPr>
          <w:sz w:val="24"/>
        </w:rPr>
        <w:t>, направленной на пробу и поиск</w:t>
      </w:r>
      <w:r>
        <w:rPr>
          <w:spacing w:val="40"/>
          <w:sz w:val="24"/>
        </w:rPr>
        <w:t xml:space="preserve"> </w:t>
      </w:r>
      <w:r>
        <w:rPr>
          <w:sz w:val="24"/>
        </w:rPr>
        <w:t>подростком</w:t>
      </w:r>
      <w:r>
        <w:rPr>
          <w:spacing w:val="40"/>
          <w:sz w:val="24"/>
        </w:rPr>
        <w:t xml:space="preserve"> </w:t>
      </w:r>
      <w:r>
        <w:rPr>
          <w:sz w:val="24"/>
        </w:rPr>
        <w:t>себя</w:t>
      </w:r>
      <w:r>
        <w:rPr>
          <w:spacing w:val="40"/>
          <w:sz w:val="24"/>
        </w:rPr>
        <w:t xml:space="preserve"> </w:t>
      </w:r>
      <w:r>
        <w:rPr>
          <w:sz w:val="24"/>
        </w:rPr>
        <w:t>в сфере</w:t>
      </w:r>
      <w:r>
        <w:rPr>
          <w:spacing w:val="40"/>
          <w:sz w:val="24"/>
        </w:rPr>
        <w:t xml:space="preserve"> </w:t>
      </w:r>
      <w:r>
        <w:rPr>
          <w:sz w:val="24"/>
        </w:rPr>
        <w:t>современных профессий</w:t>
      </w:r>
      <w:r>
        <w:rPr>
          <w:spacing w:val="40"/>
          <w:sz w:val="24"/>
        </w:rPr>
        <w:t xml:space="preserve"> </w:t>
      </w:r>
      <w:r>
        <w:rPr>
          <w:sz w:val="24"/>
        </w:rPr>
        <w:t>и рынка</w:t>
      </w:r>
      <w:r>
        <w:rPr>
          <w:spacing w:val="40"/>
          <w:sz w:val="24"/>
        </w:rPr>
        <w:t xml:space="preserve"> </w:t>
      </w:r>
      <w:r>
        <w:rPr>
          <w:sz w:val="24"/>
        </w:rPr>
        <w:t>труда.</w:t>
      </w:r>
    </w:p>
    <w:p w:rsidR="00AB1E57" w:rsidRDefault="00AB1E57">
      <w:pPr>
        <w:pStyle w:val="a3"/>
        <w:spacing w:before="1"/>
        <w:ind w:left="0" w:firstLine="0"/>
        <w:jc w:val="left"/>
      </w:pPr>
    </w:p>
    <w:p w:rsidR="00AB1E57" w:rsidRDefault="00712190">
      <w:pPr>
        <w:pStyle w:val="a3"/>
        <w:ind w:left="218" w:right="249"/>
      </w:pPr>
      <w:r>
        <w:t>Формированию УУД у учащихся способствует применение следующих технологий, методов, приемов</w:t>
      </w:r>
    </w:p>
    <w:p w:rsidR="00AB1E57" w:rsidRDefault="00712190">
      <w:pPr>
        <w:pStyle w:val="3"/>
      </w:pPr>
      <w:r>
        <w:t>Учебное</w:t>
      </w:r>
      <w:r>
        <w:rPr>
          <w:spacing w:val="-2"/>
        </w:rPr>
        <w:t xml:space="preserve"> сотрудничество</w:t>
      </w:r>
    </w:p>
    <w:p w:rsidR="00AB1E57" w:rsidRDefault="00712190">
      <w:pPr>
        <w:pStyle w:val="a3"/>
        <w:ind w:left="218" w:right="246"/>
      </w:pPr>
      <w: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rPr>
        <w:t xml:space="preserve">индивидуальной, </w:t>
      </w:r>
      <w:r>
        <w:t xml:space="preserve">тем не менее </w:t>
      </w:r>
      <w:r>
        <w:rPr>
          <w:i/>
        </w:rPr>
        <w:t xml:space="preserve">вокруг </w:t>
      </w:r>
      <w:r>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i/>
        </w:rPr>
        <w:t xml:space="preserve">помогают </w:t>
      </w:r>
      <w:r>
        <w:t xml:space="preserve">друг другу, осуществляют </w:t>
      </w:r>
      <w:r>
        <w:rPr>
          <w:i/>
        </w:rPr>
        <w:t xml:space="preserve">взаимоконтроль </w:t>
      </w:r>
      <w:r>
        <w:t>и т. д.</w:t>
      </w:r>
    </w:p>
    <w:p w:rsidR="00AB1E57" w:rsidRDefault="00712190">
      <w:pPr>
        <w:pStyle w:val="a3"/>
        <w:ind w:left="218" w:right="243"/>
      </w:pPr>
      <w:r>
        <w:t xml:space="preserve">В условиях </w:t>
      </w:r>
      <w:r>
        <w:rPr>
          <w:i/>
        </w:rPr>
        <w:t xml:space="preserve">специально организуемого учебного сотрудничества </w:t>
      </w:r>
      <w: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a4"/>
        <w:numPr>
          <w:ilvl w:val="0"/>
          <w:numId w:val="45"/>
        </w:numPr>
        <w:tabs>
          <w:tab w:val="left" w:pos="1068"/>
        </w:tabs>
        <w:spacing w:before="73"/>
        <w:ind w:right="255" w:firstLine="707"/>
        <w:rPr>
          <w:sz w:val="24"/>
        </w:rPr>
      </w:pPr>
      <w:r>
        <w:rPr>
          <w:sz w:val="24"/>
        </w:rPr>
        <w:lastRenderedPageBreak/>
        <w:t>распределение начальных действий и операций, заданное предметным условием совместной работы;</w:t>
      </w:r>
    </w:p>
    <w:p w:rsidR="00AB1E57" w:rsidRDefault="00712190" w:rsidP="00A47389">
      <w:pPr>
        <w:pStyle w:val="a4"/>
        <w:numPr>
          <w:ilvl w:val="0"/>
          <w:numId w:val="45"/>
        </w:numPr>
        <w:tabs>
          <w:tab w:val="left" w:pos="1068"/>
        </w:tabs>
        <w:spacing w:before="1"/>
        <w:ind w:right="250" w:firstLine="707"/>
        <w:rPr>
          <w:sz w:val="24"/>
        </w:rPr>
      </w:pPr>
      <w:r>
        <w:rPr>
          <w:sz w:val="24"/>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w:t>
      </w:r>
      <w:r>
        <w:rPr>
          <w:spacing w:val="-2"/>
          <w:sz w:val="24"/>
        </w:rPr>
        <w:t>работы;</w:t>
      </w:r>
    </w:p>
    <w:p w:rsidR="00AB1E57" w:rsidRDefault="00712190" w:rsidP="00A47389">
      <w:pPr>
        <w:pStyle w:val="a4"/>
        <w:numPr>
          <w:ilvl w:val="0"/>
          <w:numId w:val="45"/>
        </w:numPr>
        <w:tabs>
          <w:tab w:val="left" w:pos="1068"/>
        </w:tabs>
        <w:ind w:right="250" w:firstLine="707"/>
        <w:rPr>
          <w:sz w:val="24"/>
        </w:rPr>
      </w:pPr>
      <w:r>
        <w:rPr>
          <w:sz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B1E57" w:rsidRDefault="00712190" w:rsidP="00A47389">
      <w:pPr>
        <w:pStyle w:val="a4"/>
        <w:numPr>
          <w:ilvl w:val="0"/>
          <w:numId w:val="45"/>
        </w:numPr>
        <w:tabs>
          <w:tab w:val="left" w:pos="1068"/>
        </w:tabs>
        <w:ind w:right="253" w:firstLine="707"/>
        <w:rPr>
          <w:sz w:val="24"/>
        </w:rPr>
      </w:pPr>
      <w:r>
        <w:rPr>
          <w:sz w:val="24"/>
        </w:rPr>
        <w:t>коммуникацию (общение), обеспечивающую реализацию процессов распределения, обмена и взаимопонимания;</w:t>
      </w:r>
    </w:p>
    <w:p w:rsidR="00AB1E57" w:rsidRDefault="00712190" w:rsidP="00A47389">
      <w:pPr>
        <w:pStyle w:val="a4"/>
        <w:numPr>
          <w:ilvl w:val="0"/>
          <w:numId w:val="45"/>
        </w:numPr>
        <w:tabs>
          <w:tab w:val="left" w:pos="1068"/>
        </w:tabs>
        <w:ind w:right="252" w:firstLine="707"/>
        <w:rPr>
          <w:sz w:val="24"/>
        </w:rPr>
      </w:pPr>
      <w:r>
        <w:rPr>
          <w:sz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B1E57" w:rsidRDefault="00712190" w:rsidP="00A47389">
      <w:pPr>
        <w:pStyle w:val="a4"/>
        <w:numPr>
          <w:ilvl w:val="0"/>
          <w:numId w:val="45"/>
        </w:numPr>
        <w:tabs>
          <w:tab w:val="left" w:pos="1068"/>
        </w:tabs>
        <w:spacing w:before="1"/>
        <w:ind w:right="250" w:firstLine="707"/>
        <w:rPr>
          <w:sz w:val="24"/>
        </w:rPr>
      </w:pPr>
      <w:r>
        <w:rPr>
          <w:sz w:val="24"/>
        </w:rPr>
        <w:t>рефлексию, обеспечивающую преодоление ограничений собственного действия относительно общей схемы деятельности.</w:t>
      </w:r>
    </w:p>
    <w:p w:rsidR="00AB1E57" w:rsidRDefault="00712190">
      <w:pPr>
        <w:pStyle w:val="3"/>
      </w:pPr>
      <w:r>
        <w:t>Совместная</w:t>
      </w:r>
      <w:r>
        <w:rPr>
          <w:spacing w:val="-5"/>
        </w:rPr>
        <w:t xml:space="preserve"> </w:t>
      </w:r>
      <w:r>
        <w:rPr>
          <w:spacing w:val="-2"/>
        </w:rPr>
        <w:t>деятельность</w:t>
      </w:r>
    </w:p>
    <w:p w:rsidR="00AB1E57" w:rsidRDefault="00712190">
      <w:pPr>
        <w:pStyle w:val="a3"/>
        <w:ind w:left="218" w:right="252"/>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B1E57" w:rsidRDefault="00712190">
      <w:pPr>
        <w:pStyle w:val="a3"/>
        <w:ind w:left="218" w:right="251"/>
      </w:pPr>
      <w:r>
        <w:t>Общей</w:t>
      </w:r>
      <w:r>
        <w:rPr>
          <w:spacing w:val="-3"/>
        </w:rPr>
        <w:t xml:space="preserve"> </w:t>
      </w:r>
      <w:r>
        <w:t>особенностью</w:t>
      </w:r>
      <w:r>
        <w:rPr>
          <w:spacing w:val="-4"/>
        </w:rPr>
        <w:t xml:space="preserve"> </w:t>
      </w:r>
      <w:r>
        <w:t>совместной</w:t>
      </w:r>
      <w:r>
        <w:rPr>
          <w:spacing w:val="-3"/>
        </w:rPr>
        <w:t xml:space="preserve"> </w:t>
      </w:r>
      <w:r>
        <w:t>деятельности</w:t>
      </w:r>
      <w:r>
        <w:rPr>
          <w:spacing w:val="-3"/>
        </w:rPr>
        <w:t xml:space="preserve"> </w:t>
      </w:r>
      <w:r>
        <w:t>является</w:t>
      </w:r>
      <w:r>
        <w:rPr>
          <w:spacing w:val="-4"/>
        </w:rPr>
        <w:t xml:space="preserve"> </w:t>
      </w:r>
      <w:r>
        <w:t>преобразование,</w:t>
      </w:r>
      <w:r>
        <w:rPr>
          <w:spacing w:val="-4"/>
        </w:rPr>
        <w:t xml:space="preserve"> </w:t>
      </w:r>
      <w:r>
        <w:t>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B1E57" w:rsidRDefault="00712190">
      <w:pPr>
        <w:pStyle w:val="a3"/>
        <w:ind w:left="218" w:right="249"/>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B1E57" w:rsidRDefault="00712190">
      <w:pPr>
        <w:pStyle w:val="a3"/>
        <w:ind w:left="218" w:right="249"/>
      </w:pPr>
      <w:r>
        <w:t>Деятельность учителя на уроке предполагает организацию совместного действия</w:t>
      </w:r>
      <w:r>
        <w:rPr>
          <w:spacing w:val="40"/>
        </w:rPr>
        <w:t xml:space="preserve"> </w:t>
      </w:r>
      <w:r>
        <w:t>детей как внутри одной группы, так и между группами: учитель направляет учащихся на совместное выполнение задания.</w:t>
      </w:r>
    </w:p>
    <w:p w:rsidR="00AB1E57" w:rsidRDefault="00712190">
      <w:pPr>
        <w:pStyle w:val="a3"/>
        <w:ind w:left="926" w:firstLine="0"/>
      </w:pPr>
      <w:r>
        <w:t>Цели</w:t>
      </w:r>
      <w:r>
        <w:rPr>
          <w:spacing w:val="-2"/>
        </w:rPr>
        <w:t xml:space="preserve"> </w:t>
      </w:r>
      <w:r>
        <w:t>организации</w:t>
      </w:r>
      <w:r>
        <w:rPr>
          <w:spacing w:val="-3"/>
        </w:rPr>
        <w:t xml:space="preserve"> </w:t>
      </w:r>
      <w:r>
        <w:t>работы</w:t>
      </w:r>
      <w:r>
        <w:rPr>
          <w:spacing w:val="-3"/>
        </w:rPr>
        <w:t xml:space="preserve"> </w:t>
      </w:r>
      <w:r>
        <w:t>в</w:t>
      </w:r>
      <w:r>
        <w:rPr>
          <w:spacing w:val="-3"/>
        </w:rPr>
        <w:t xml:space="preserve"> </w:t>
      </w:r>
      <w:r>
        <w:rPr>
          <w:spacing w:val="-2"/>
        </w:rPr>
        <w:t>группе:</w:t>
      </w:r>
    </w:p>
    <w:p w:rsidR="00AB1E57" w:rsidRDefault="00712190" w:rsidP="00A47389">
      <w:pPr>
        <w:pStyle w:val="a4"/>
        <w:numPr>
          <w:ilvl w:val="0"/>
          <w:numId w:val="45"/>
        </w:numPr>
        <w:tabs>
          <w:tab w:val="left" w:pos="1069"/>
        </w:tabs>
        <w:ind w:left="1069" w:hanging="143"/>
        <w:jc w:val="left"/>
        <w:rPr>
          <w:sz w:val="24"/>
        </w:rPr>
      </w:pPr>
      <w:r>
        <w:rPr>
          <w:sz w:val="24"/>
        </w:rPr>
        <w:t>создание</w:t>
      </w:r>
      <w:r>
        <w:rPr>
          <w:spacing w:val="-4"/>
          <w:sz w:val="24"/>
        </w:rPr>
        <w:t xml:space="preserve"> </w:t>
      </w:r>
      <w:r>
        <w:rPr>
          <w:sz w:val="24"/>
        </w:rPr>
        <w:t>учебной</w:t>
      </w:r>
      <w:r>
        <w:rPr>
          <w:spacing w:val="-2"/>
          <w:sz w:val="24"/>
        </w:rPr>
        <w:t xml:space="preserve"> мотивации;</w:t>
      </w:r>
    </w:p>
    <w:p w:rsidR="00AB1E57" w:rsidRDefault="00712190" w:rsidP="00A47389">
      <w:pPr>
        <w:pStyle w:val="a4"/>
        <w:numPr>
          <w:ilvl w:val="0"/>
          <w:numId w:val="45"/>
        </w:numPr>
        <w:tabs>
          <w:tab w:val="left" w:pos="1069"/>
        </w:tabs>
        <w:ind w:left="1069" w:hanging="143"/>
        <w:jc w:val="left"/>
        <w:rPr>
          <w:sz w:val="24"/>
        </w:rPr>
      </w:pPr>
      <w:r>
        <w:rPr>
          <w:sz w:val="24"/>
        </w:rPr>
        <w:t>пробуждение</w:t>
      </w:r>
      <w:r>
        <w:rPr>
          <w:spacing w:val="-7"/>
          <w:sz w:val="24"/>
        </w:rPr>
        <w:t xml:space="preserve"> </w:t>
      </w:r>
      <w:r>
        <w:rPr>
          <w:sz w:val="24"/>
        </w:rPr>
        <w:t>в</w:t>
      </w:r>
      <w:r>
        <w:rPr>
          <w:spacing w:val="-4"/>
          <w:sz w:val="24"/>
        </w:rPr>
        <w:t xml:space="preserve"> </w:t>
      </w:r>
      <w:r>
        <w:rPr>
          <w:sz w:val="24"/>
        </w:rPr>
        <w:t>учениках</w:t>
      </w:r>
      <w:r>
        <w:rPr>
          <w:spacing w:val="-3"/>
          <w:sz w:val="24"/>
        </w:rPr>
        <w:t xml:space="preserve"> </w:t>
      </w:r>
      <w:r>
        <w:rPr>
          <w:sz w:val="24"/>
        </w:rPr>
        <w:t>познавательного</w:t>
      </w:r>
      <w:r>
        <w:rPr>
          <w:spacing w:val="-6"/>
          <w:sz w:val="24"/>
        </w:rPr>
        <w:t xml:space="preserve"> </w:t>
      </w:r>
      <w:r>
        <w:rPr>
          <w:spacing w:val="-2"/>
          <w:sz w:val="24"/>
        </w:rPr>
        <w:t>интереса;</w:t>
      </w:r>
    </w:p>
    <w:p w:rsidR="00AB1E57" w:rsidRDefault="00712190" w:rsidP="00A47389">
      <w:pPr>
        <w:pStyle w:val="a4"/>
        <w:numPr>
          <w:ilvl w:val="0"/>
          <w:numId w:val="45"/>
        </w:numPr>
        <w:tabs>
          <w:tab w:val="left" w:pos="1069"/>
        </w:tabs>
        <w:ind w:left="1069" w:hanging="143"/>
        <w:jc w:val="left"/>
        <w:rPr>
          <w:sz w:val="24"/>
        </w:rPr>
      </w:pPr>
      <w:r>
        <w:rPr>
          <w:sz w:val="24"/>
        </w:rPr>
        <w:t>развитие</w:t>
      </w:r>
      <w:r>
        <w:rPr>
          <w:spacing w:val="-3"/>
          <w:sz w:val="24"/>
        </w:rPr>
        <w:t xml:space="preserve"> </w:t>
      </w:r>
      <w:r>
        <w:rPr>
          <w:sz w:val="24"/>
        </w:rPr>
        <w:t>стремления</w:t>
      </w:r>
      <w:r>
        <w:rPr>
          <w:spacing w:val="-4"/>
          <w:sz w:val="24"/>
        </w:rPr>
        <w:t xml:space="preserve"> </w:t>
      </w:r>
      <w:r>
        <w:rPr>
          <w:sz w:val="24"/>
        </w:rPr>
        <w:t>к</w:t>
      </w:r>
      <w:r>
        <w:rPr>
          <w:spacing w:val="-2"/>
          <w:sz w:val="24"/>
        </w:rPr>
        <w:t xml:space="preserve"> </w:t>
      </w:r>
      <w:r>
        <w:rPr>
          <w:sz w:val="24"/>
        </w:rPr>
        <w:t>успеху</w:t>
      </w:r>
      <w:r>
        <w:rPr>
          <w:spacing w:val="-1"/>
          <w:sz w:val="24"/>
        </w:rPr>
        <w:t xml:space="preserve"> </w:t>
      </w:r>
      <w:r>
        <w:rPr>
          <w:sz w:val="24"/>
        </w:rPr>
        <w:t>и</w:t>
      </w:r>
      <w:r>
        <w:rPr>
          <w:spacing w:val="-1"/>
          <w:sz w:val="24"/>
        </w:rPr>
        <w:t xml:space="preserve"> </w:t>
      </w:r>
      <w:r>
        <w:rPr>
          <w:spacing w:val="-2"/>
          <w:sz w:val="24"/>
        </w:rPr>
        <w:t>одобрению;</w:t>
      </w:r>
    </w:p>
    <w:p w:rsidR="00AB1E57" w:rsidRDefault="00712190" w:rsidP="00A47389">
      <w:pPr>
        <w:pStyle w:val="a4"/>
        <w:numPr>
          <w:ilvl w:val="0"/>
          <w:numId w:val="45"/>
        </w:numPr>
        <w:tabs>
          <w:tab w:val="left" w:pos="1069"/>
        </w:tabs>
        <w:spacing w:before="1"/>
        <w:ind w:left="1069" w:hanging="143"/>
        <w:jc w:val="left"/>
        <w:rPr>
          <w:sz w:val="24"/>
        </w:rPr>
      </w:pPr>
      <w:r>
        <w:rPr>
          <w:sz w:val="24"/>
        </w:rPr>
        <w:t>снятие</w:t>
      </w:r>
      <w:r>
        <w:rPr>
          <w:spacing w:val="-6"/>
          <w:sz w:val="24"/>
        </w:rPr>
        <w:t xml:space="preserve"> </w:t>
      </w:r>
      <w:r>
        <w:rPr>
          <w:sz w:val="24"/>
        </w:rPr>
        <w:t>неуверенности</w:t>
      </w:r>
      <w:r>
        <w:rPr>
          <w:spacing w:val="-3"/>
          <w:sz w:val="24"/>
        </w:rPr>
        <w:t xml:space="preserve"> </w:t>
      </w:r>
      <w:r>
        <w:rPr>
          <w:sz w:val="24"/>
        </w:rPr>
        <w:t>в</w:t>
      </w:r>
      <w:r>
        <w:rPr>
          <w:spacing w:val="-3"/>
          <w:sz w:val="24"/>
        </w:rPr>
        <w:t xml:space="preserve"> </w:t>
      </w:r>
      <w:r>
        <w:rPr>
          <w:sz w:val="24"/>
        </w:rPr>
        <w:t>себе,</w:t>
      </w:r>
      <w:r>
        <w:rPr>
          <w:spacing w:val="-3"/>
          <w:sz w:val="24"/>
        </w:rPr>
        <w:t xml:space="preserve"> </w:t>
      </w:r>
      <w:r>
        <w:rPr>
          <w:sz w:val="24"/>
        </w:rPr>
        <w:t>боязни</w:t>
      </w:r>
      <w:r>
        <w:rPr>
          <w:spacing w:val="-2"/>
          <w:sz w:val="24"/>
        </w:rPr>
        <w:t xml:space="preserve"> </w:t>
      </w:r>
      <w:r>
        <w:rPr>
          <w:sz w:val="24"/>
        </w:rPr>
        <w:t>сделать</w:t>
      </w:r>
      <w:r>
        <w:rPr>
          <w:spacing w:val="-1"/>
          <w:sz w:val="24"/>
        </w:rPr>
        <w:t xml:space="preserve"> </w:t>
      </w:r>
      <w:r>
        <w:rPr>
          <w:sz w:val="24"/>
        </w:rPr>
        <w:t>ошибку</w:t>
      </w:r>
      <w:r>
        <w:rPr>
          <w:spacing w:val="-2"/>
          <w:sz w:val="24"/>
        </w:rPr>
        <w:t xml:space="preserve"> </w:t>
      </w:r>
      <w:r>
        <w:rPr>
          <w:sz w:val="24"/>
        </w:rPr>
        <w:t>и</w:t>
      </w:r>
      <w:r>
        <w:rPr>
          <w:spacing w:val="-5"/>
          <w:sz w:val="24"/>
        </w:rPr>
        <w:t xml:space="preserve"> </w:t>
      </w:r>
      <w:r>
        <w:rPr>
          <w:sz w:val="24"/>
        </w:rPr>
        <w:t>получить</w:t>
      </w:r>
      <w:r>
        <w:rPr>
          <w:spacing w:val="-1"/>
          <w:sz w:val="24"/>
        </w:rPr>
        <w:t xml:space="preserve"> </w:t>
      </w:r>
      <w:r>
        <w:rPr>
          <w:sz w:val="24"/>
        </w:rPr>
        <w:t>за</w:t>
      </w:r>
      <w:r>
        <w:rPr>
          <w:spacing w:val="-3"/>
          <w:sz w:val="24"/>
        </w:rPr>
        <w:t xml:space="preserve"> </w:t>
      </w:r>
      <w:r>
        <w:rPr>
          <w:sz w:val="24"/>
        </w:rPr>
        <w:t>это</w:t>
      </w:r>
      <w:r>
        <w:rPr>
          <w:spacing w:val="-2"/>
          <w:sz w:val="24"/>
        </w:rPr>
        <w:t xml:space="preserve"> порицание;</w:t>
      </w:r>
    </w:p>
    <w:p w:rsidR="00AB1E57" w:rsidRDefault="00712190" w:rsidP="00A47389">
      <w:pPr>
        <w:pStyle w:val="a4"/>
        <w:numPr>
          <w:ilvl w:val="0"/>
          <w:numId w:val="45"/>
        </w:numPr>
        <w:tabs>
          <w:tab w:val="left" w:pos="1069"/>
        </w:tabs>
        <w:ind w:left="1069" w:hanging="143"/>
        <w:jc w:val="left"/>
        <w:rPr>
          <w:sz w:val="24"/>
        </w:rPr>
      </w:pPr>
      <w:r>
        <w:rPr>
          <w:sz w:val="24"/>
        </w:rPr>
        <w:t>развитие</w:t>
      </w:r>
      <w:r>
        <w:rPr>
          <w:spacing w:val="-7"/>
          <w:sz w:val="24"/>
        </w:rPr>
        <w:t xml:space="preserve"> </w:t>
      </w:r>
      <w:r>
        <w:rPr>
          <w:sz w:val="24"/>
        </w:rPr>
        <w:t>способности</w:t>
      </w:r>
      <w:r>
        <w:rPr>
          <w:spacing w:val="-4"/>
          <w:sz w:val="24"/>
        </w:rPr>
        <w:t xml:space="preserve"> </w:t>
      </w:r>
      <w:r>
        <w:rPr>
          <w:sz w:val="24"/>
        </w:rPr>
        <w:t>к</w:t>
      </w:r>
      <w:r>
        <w:rPr>
          <w:spacing w:val="-4"/>
          <w:sz w:val="24"/>
        </w:rPr>
        <w:t xml:space="preserve"> </w:t>
      </w:r>
      <w:r>
        <w:rPr>
          <w:sz w:val="24"/>
        </w:rPr>
        <w:t>самостоятельной</w:t>
      </w:r>
      <w:r>
        <w:rPr>
          <w:spacing w:val="-3"/>
          <w:sz w:val="24"/>
        </w:rPr>
        <w:t xml:space="preserve"> </w:t>
      </w:r>
      <w:r>
        <w:rPr>
          <w:sz w:val="24"/>
        </w:rPr>
        <w:t>оценке</w:t>
      </w:r>
      <w:r>
        <w:rPr>
          <w:spacing w:val="-5"/>
          <w:sz w:val="24"/>
        </w:rPr>
        <w:t xml:space="preserve"> </w:t>
      </w:r>
      <w:r>
        <w:rPr>
          <w:sz w:val="24"/>
        </w:rPr>
        <w:t>своей</w:t>
      </w:r>
      <w:r>
        <w:rPr>
          <w:spacing w:val="-3"/>
          <w:sz w:val="24"/>
        </w:rPr>
        <w:t xml:space="preserve"> </w:t>
      </w:r>
      <w:r>
        <w:rPr>
          <w:spacing w:val="-2"/>
          <w:sz w:val="24"/>
        </w:rPr>
        <w:t>работы;</w:t>
      </w:r>
    </w:p>
    <w:p w:rsidR="00AB1E57" w:rsidRDefault="00712190" w:rsidP="00A47389">
      <w:pPr>
        <w:pStyle w:val="a4"/>
        <w:numPr>
          <w:ilvl w:val="0"/>
          <w:numId w:val="45"/>
        </w:numPr>
        <w:tabs>
          <w:tab w:val="left" w:pos="1069"/>
        </w:tabs>
        <w:ind w:left="1069" w:hanging="143"/>
        <w:jc w:val="left"/>
        <w:rPr>
          <w:sz w:val="24"/>
        </w:rPr>
      </w:pPr>
      <w:r>
        <w:rPr>
          <w:sz w:val="24"/>
        </w:rPr>
        <w:t>формирование</w:t>
      </w:r>
      <w:r>
        <w:rPr>
          <w:spacing w:val="-6"/>
          <w:sz w:val="24"/>
        </w:rPr>
        <w:t xml:space="preserve"> </w:t>
      </w:r>
      <w:r>
        <w:rPr>
          <w:sz w:val="24"/>
        </w:rPr>
        <w:t>умения</w:t>
      </w:r>
      <w:r>
        <w:rPr>
          <w:spacing w:val="-6"/>
          <w:sz w:val="24"/>
        </w:rPr>
        <w:t xml:space="preserve"> </w:t>
      </w:r>
      <w:r>
        <w:rPr>
          <w:sz w:val="24"/>
        </w:rPr>
        <w:t>общаться</w:t>
      </w:r>
      <w:r>
        <w:rPr>
          <w:spacing w:val="-3"/>
          <w:sz w:val="24"/>
        </w:rPr>
        <w:t xml:space="preserve"> </w:t>
      </w:r>
      <w:r>
        <w:rPr>
          <w:sz w:val="24"/>
        </w:rPr>
        <w:t>и</w:t>
      </w:r>
      <w:r>
        <w:rPr>
          <w:spacing w:val="-3"/>
          <w:sz w:val="24"/>
        </w:rPr>
        <w:t xml:space="preserve"> </w:t>
      </w:r>
      <w:r>
        <w:rPr>
          <w:sz w:val="24"/>
        </w:rPr>
        <w:t>взаимодействовать</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pacing w:val="-2"/>
          <w:sz w:val="24"/>
        </w:rPr>
        <w:t>учащимися.</w:t>
      </w:r>
    </w:p>
    <w:p w:rsidR="00AB1E57" w:rsidRDefault="00712190">
      <w:pPr>
        <w:pStyle w:val="a3"/>
        <w:ind w:left="218" w:right="247"/>
      </w:pPr>
      <w: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AB1E57" w:rsidRDefault="00712190">
      <w:pPr>
        <w:pStyle w:val="a3"/>
        <w:ind w:left="926" w:firstLine="0"/>
      </w:pPr>
      <w:r>
        <w:t>Можно</w:t>
      </w:r>
      <w:r>
        <w:rPr>
          <w:spacing w:val="-7"/>
        </w:rPr>
        <w:t xml:space="preserve"> </w:t>
      </w:r>
      <w:r>
        <w:t>выделить</w:t>
      </w:r>
      <w:r>
        <w:rPr>
          <w:spacing w:val="-4"/>
        </w:rPr>
        <w:t xml:space="preserve"> </w:t>
      </w:r>
      <w:r>
        <w:t>три</w:t>
      </w:r>
      <w:r>
        <w:rPr>
          <w:spacing w:val="-5"/>
        </w:rPr>
        <w:t xml:space="preserve"> </w:t>
      </w:r>
      <w:r>
        <w:t>принципа</w:t>
      </w:r>
      <w:r>
        <w:rPr>
          <w:spacing w:val="-5"/>
        </w:rPr>
        <w:t xml:space="preserve"> </w:t>
      </w:r>
      <w:r>
        <w:t>организации</w:t>
      </w:r>
      <w:r>
        <w:rPr>
          <w:spacing w:val="-5"/>
        </w:rPr>
        <w:t xml:space="preserve"> </w:t>
      </w:r>
      <w:r>
        <w:t>совместной</w:t>
      </w:r>
      <w:r>
        <w:rPr>
          <w:spacing w:val="-4"/>
        </w:rPr>
        <w:t xml:space="preserve"> </w:t>
      </w:r>
      <w:r>
        <w:rPr>
          <w:spacing w:val="-2"/>
        </w:rPr>
        <w:t>деятельности:</w:t>
      </w:r>
    </w:p>
    <w:p w:rsidR="00AB1E57" w:rsidRDefault="00712190" w:rsidP="00A47389">
      <w:pPr>
        <w:pStyle w:val="a4"/>
        <w:numPr>
          <w:ilvl w:val="0"/>
          <w:numId w:val="44"/>
        </w:numPr>
        <w:tabs>
          <w:tab w:val="left" w:pos="1184"/>
        </w:tabs>
        <w:ind w:left="1184" w:hanging="258"/>
        <w:rPr>
          <w:sz w:val="24"/>
        </w:rPr>
      </w:pPr>
      <w:r>
        <w:rPr>
          <w:sz w:val="24"/>
        </w:rPr>
        <w:t>принцип</w:t>
      </w:r>
      <w:r>
        <w:rPr>
          <w:spacing w:val="-6"/>
          <w:sz w:val="24"/>
        </w:rPr>
        <w:t xml:space="preserve"> </w:t>
      </w:r>
      <w:r>
        <w:rPr>
          <w:sz w:val="24"/>
        </w:rPr>
        <w:t>индивидуальных</w:t>
      </w:r>
      <w:r>
        <w:rPr>
          <w:spacing w:val="-6"/>
          <w:sz w:val="24"/>
        </w:rPr>
        <w:t xml:space="preserve"> </w:t>
      </w:r>
      <w:r>
        <w:rPr>
          <w:spacing w:val="-2"/>
          <w:sz w:val="24"/>
        </w:rPr>
        <w:t>вкладов;</w:t>
      </w:r>
    </w:p>
    <w:p w:rsidR="00AB1E57" w:rsidRDefault="00712190" w:rsidP="00A47389">
      <w:pPr>
        <w:pStyle w:val="a4"/>
        <w:numPr>
          <w:ilvl w:val="0"/>
          <w:numId w:val="44"/>
        </w:numPr>
        <w:tabs>
          <w:tab w:val="left" w:pos="1183"/>
        </w:tabs>
        <w:ind w:left="218" w:right="255" w:firstLine="707"/>
        <w:rPr>
          <w:sz w:val="24"/>
        </w:rPr>
      </w:pPr>
      <w:r>
        <w:rPr>
          <w:sz w:val="24"/>
        </w:rPr>
        <w:t>позиционный</w:t>
      </w:r>
      <w:r>
        <w:rPr>
          <w:spacing w:val="40"/>
          <w:sz w:val="24"/>
        </w:rPr>
        <w:t xml:space="preserve"> </w:t>
      </w:r>
      <w:r>
        <w:rPr>
          <w:sz w:val="24"/>
        </w:rPr>
        <w:t>принцип,</w:t>
      </w:r>
      <w:r>
        <w:rPr>
          <w:spacing w:val="40"/>
          <w:sz w:val="24"/>
        </w:rPr>
        <w:t xml:space="preserve"> </w:t>
      </w:r>
      <w:r>
        <w:rPr>
          <w:sz w:val="24"/>
        </w:rPr>
        <w:t>при</w:t>
      </w:r>
      <w:r>
        <w:rPr>
          <w:spacing w:val="40"/>
          <w:sz w:val="24"/>
        </w:rPr>
        <w:t xml:space="preserve"> </w:t>
      </w:r>
      <w:r>
        <w:rPr>
          <w:sz w:val="24"/>
        </w:rPr>
        <w:t>котором</w:t>
      </w:r>
      <w:r>
        <w:rPr>
          <w:spacing w:val="40"/>
          <w:sz w:val="24"/>
        </w:rPr>
        <w:t xml:space="preserve"> </w:t>
      </w:r>
      <w:r>
        <w:rPr>
          <w:sz w:val="24"/>
        </w:rPr>
        <w:t>важно</w:t>
      </w:r>
      <w:r>
        <w:rPr>
          <w:spacing w:val="40"/>
          <w:sz w:val="24"/>
        </w:rPr>
        <w:t xml:space="preserve"> </w:t>
      </w:r>
      <w:r>
        <w:rPr>
          <w:sz w:val="24"/>
        </w:rPr>
        <w:t>столкновение</w:t>
      </w:r>
      <w:r>
        <w:rPr>
          <w:spacing w:val="40"/>
          <w:sz w:val="24"/>
        </w:rPr>
        <w:t xml:space="preserve"> </w:t>
      </w:r>
      <w:r>
        <w:rPr>
          <w:sz w:val="24"/>
        </w:rPr>
        <w:t>и</w:t>
      </w:r>
      <w:r>
        <w:rPr>
          <w:spacing w:val="40"/>
          <w:sz w:val="24"/>
        </w:rPr>
        <w:t xml:space="preserve"> </w:t>
      </w:r>
      <w:r>
        <w:rPr>
          <w:sz w:val="24"/>
        </w:rPr>
        <w:t>координация</w:t>
      </w:r>
      <w:r>
        <w:rPr>
          <w:spacing w:val="40"/>
          <w:sz w:val="24"/>
        </w:rPr>
        <w:t xml:space="preserve"> </w:t>
      </w:r>
      <w:r>
        <w:rPr>
          <w:sz w:val="24"/>
        </w:rPr>
        <w:t>разных позиций членов группы;</w:t>
      </w:r>
    </w:p>
    <w:p w:rsidR="00AB1E57" w:rsidRDefault="00712190" w:rsidP="00A47389">
      <w:pPr>
        <w:pStyle w:val="a4"/>
        <w:numPr>
          <w:ilvl w:val="0"/>
          <w:numId w:val="44"/>
        </w:numPr>
        <w:tabs>
          <w:tab w:val="left" w:pos="1183"/>
        </w:tabs>
        <w:ind w:left="218" w:right="253" w:firstLine="707"/>
        <w:rPr>
          <w:sz w:val="24"/>
        </w:rPr>
      </w:pPr>
      <w:r>
        <w:rPr>
          <w:sz w:val="24"/>
        </w:rPr>
        <w:t>принцип содержательного распределения действий, при котором за обучающимися закреплены определённые модели действий.</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3"/>
        <w:spacing w:before="73"/>
        <w:ind w:left="218" w:right="248"/>
      </w:pPr>
      <w:r>
        <w:lastRenderedPageBreak/>
        <w:t>Группа может быть составлена из учащегося, имеющего высокий уровень интеллектуального развития, учащегося с недостаточным уровнем компетенции в изучаемом предмете и учащегося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B1E57" w:rsidRDefault="00712190">
      <w:pPr>
        <w:pStyle w:val="a3"/>
        <w:spacing w:before="1"/>
        <w:ind w:left="926" w:firstLine="0"/>
      </w:pPr>
      <w:r>
        <w:t>Роли</w:t>
      </w:r>
      <w:r>
        <w:rPr>
          <w:spacing w:val="-4"/>
        </w:rPr>
        <w:t xml:space="preserve"> </w:t>
      </w:r>
      <w:r>
        <w:t>учащихся</w:t>
      </w:r>
      <w:r>
        <w:rPr>
          <w:spacing w:val="-2"/>
        </w:rPr>
        <w:t xml:space="preserve"> </w:t>
      </w:r>
      <w:r>
        <w:t>при</w:t>
      </w:r>
      <w:r>
        <w:rPr>
          <w:spacing w:val="-2"/>
        </w:rPr>
        <w:t xml:space="preserve"> </w:t>
      </w:r>
      <w:r>
        <w:t>работе</w:t>
      </w:r>
      <w:r>
        <w:rPr>
          <w:spacing w:val="-3"/>
        </w:rPr>
        <w:t xml:space="preserve"> </w:t>
      </w:r>
      <w:r>
        <w:t>в</w:t>
      </w:r>
      <w:r>
        <w:rPr>
          <w:spacing w:val="-3"/>
        </w:rPr>
        <w:t xml:space="preserve"> </w:t>
      </w:r>
      <w:r>
        <w:t>группе</w:t>
      </w:r>
      <w:r>
        <w:rPr>
          <w:spacing w:val="-3"/>
        </w:rPr>
        <w:t xml:space="preserve"> </w:t>
      </w:r>
      <w:r>
        <w:t>могут</w:t>
      </w:r>
      <w:r>
        <w:rPr>
          <w:spacing w:val="-2"/>
        </w:rPr>
        <w:t xml:space="preserve"> </w:t>
      </w:r>
      <w:r>
        <w:t>распределяться</w:t>
      </w:r>
      <w:r>
        <w:rPr>
          <w:spacing w:val="-2"/>
        </w:rPr>
        <w:t xml:space="preserve"> </w:t>
      </w:r>
      <w:r>
        <w:t>по-</w:t>
      </w:r>
      <w:r>
        <w:rPr>
          <w:spacing w:val="-2"/>
        </w:rPr>
        <w:t>разному:</w:t>
      </w:r>
    </w:p>
    <w:p w:rsidR="00AB1E57" w:rsidRDefault="00712190" w:rsidP="00A47389">
      <w:pPr>
        <w:pStyle w:val="a4"/>
        <w:numPr>
          <w:ilvl w:val="1"/>
          <w:numId w:val="44"/>
        </w:numPr>
        <w:tabs>
          <w:tab w:val="left" w:pos="1069"/>
        </w:tabs>
        <w:ind w:left="1069" w:hanging="143"/>
        <w:rPr>
          <w:sz w:val="24"/>
        </w:rPr>
      </w:pPr>
      <w:r>
        <w:rPr>
          <w:sz w:val="24"/>
        </w:rPr>
        <w:t>все</w:t>
      </w:r>
      <w:r>
        <w:rPr>
          <w:spacing w:val="-4"/>
          <w:sz w:val="24"/>
        </w:rPr>
        <w:t xml:space="preserve"> </w:t>
      </w:r>
      <w:r>
        <w:rPr>
          <w:sz w:val="24"/>
        </w:rPr>
        <w:t>роли</w:t>
      </w:r>
      <w:r>
        <w:rPr>
          <w:spacing w:val="-2"/>
          <w:sz w:val="24"/>
        </w:rPr>
        <w:t xml:space="preserve"> </w:t>
      </w:r>
      <w:r>
        <w:rPr>
          <w:sz w:val="24"/>
        </w:rPr>
        <w:t>заранее</w:t>
      </w:r>
      <w:r>
        <w:rPr>
          <w:spacing w:val="-4"/>
          <w:sz w:val="24"/>
        </w:rPr>
        <w:t xml:space="preserve"> </w:t>
      </w:r>
      <w:r>
        <w:rPr>
          <w:sz w:val="24"/>
        </w:rPr>
        <w:t>распределены</w:t>
      </w:r>
      <w:r>
        <w:rPr>
          <w:spacing w:val="-2"/>
          <w:sz w:val="24"/>
        </w:rPr>
        <w:t xml:space="preserve"> учителем;</w:t>
      </w:r>
    </w:p>
    <w:p w:rsidR="00AB1E57" w:rsidRDefault="00712190" w:rsidP="00A47389">
      <w:pPr>
        <w:pStyle w:val="a4"/>
        <w:numPr>
          <w:ilvl w:val="1"/>
          <w:numId w:val="44"/>
        </w:numPr>
        <w:tabs>
          <w:tab w:val="left" w:pos="1068"/>
        </w:tabs>
        <w:ind w:right="248" w:firstLine="707"/>
        <w:rPr>
          <w:sz w:val="24"/>
        </w:rPr>
      </w:pPr>
      <w:r>
        <w:rPr>
          <w:sz w:val="24"/>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B1E57" w:rsidRDefault="00712190" w:rsidP="00A47389">
      <w:pPr>
        <w:pStyle w:val="a4"/>
        <w:numPr>
          <w:ilvl w:val="1"/>
          <w:numId w:val="44"/>
        </w:numPr>
        <w:tabs>
          <w:tab w:val="left" w:pos="1069"/>
        </w:tabs>
        <w:ind w:left="1069" w:hanging="143"/>
        <w:rPr>
          <w:sz w:val="24"/>
        </w:rPr>
      </w:pPr>
      <w:r>
        <w:rPr>
          <w:sz w:val="24"/>
        </w:rPr>
        <w:t>участники</w:t>
      </w:r>
      <w:r>
        <w:rPr>
          <w:spacing w:val="-3"/>
          <w:sz w:val="24"/>
        </w:rPr>
        <w:t xml:space="preserve"> </w:t>
      </w:r>
      <w:r>
        <w:rPr>
          <w:sz w:val="24"/>
        </w:rPr>
        <w:t>группы</w:t>
      </w:r>
      <w:r>
        <w:rPr>
          <w:spacing w:val="-3"/>
          <w:sz w:val="24"/>
        </w:rPr>
        <w:t xml:space="preserve"> </w:t>
      </w:r>
      <w:r>
        <w:rPr>
          <w:sz w:val="24"/>
        </w:rPr>
        <w:t>сами</w:t>
      </w:r>
      <w:r>
        <w:rPr>
          <w:spacing w:val="-3"/>
          <w:sz w:val="24"/>
        </w:rPr>
        <w:t xml:space="preserve"> </w:t>
      </w:r>
      <w:r>
        <w:rPr>
          <w:sz w:val="24"/>
        </w:rPr>
        <w:t>выбирают</w:t>
      </w:r>
      <w:r>
        <w:rPr>
          <w:spacing w:val="-3"/>
          <w:sz w:val="24"/>
        </w:rPr>
        <w:t xml:space="preserve"> </w:t>
      </w:r>
      <w:r>
        <w:rPr>
          <w:sz w:val="24"/>
        </w:rPr>
        <w:t>себе</w:t>
      </w:r>
      <w:r>
        <w:rPr>
          <w:spacing w:val="-3"/>
          <w:sz w:val="24"/>
        </w:rPr>
        <w:t xml:space="preserve"> </w:t>
      </w:r>
      <w:r>
        <w:rPr>
          <w:spacing w:val="-2"/>
          <w:sz w:val="24"/>
        </w:rPr>
        <w:t>роли.</w:t>
      </w:r>
    </w:p>
    <w:p w:rsidR="00AB1E57" w:rsidRDefault="00712190">
      <w:pPr>
        <w:pStyle w:val="a3"/>
        <w:ind w:left="218" w:right="245"/>
      </w:pPr>
      <w: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B1E57" w:rsidRDefault="00712190">
      <w:pPr>
        <w:pStyle w:val="a3"/>
        <w:spacing w:before="1"/>
        <w:ind w:left="218" w:right="250"/>
      </w:pPr>
      <w:r>
        <w:t>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B1E57" w:rsidRDefault="00712190">
      <w:pPr>
        <w:pStyle w:val="a3"/>
        <w:ind w:left="926" w:firstLine="0"/>
      </w:pPr>
      <w:r>
        <w:t>В</w:t>
      </w:r>
      <w:r>
        <w:rPr>
          <w:spacing w:val="-5"/>
        </w:rPr>
        <w:t xml:space="preserve"> </w:t>
      </w:r>
      <w:r>
        <w:t>качестве</w:t>
      </w:r>
      <w:r>
        <w:rPr>
          <w:spacing w:val="-4"/>
        </w:rPr>
        <w:t xml:space="preserve"> </w:t>
      </w:r>
      <w:r>
        <w:t>вариантов</w:t>
      </w:r>
      <w:r>
        <w:rPr>
          <w:spacing w:val="-4"/>
        </w:rPr>
        <w:t xml:space="preserve"> </w:t>
      </w:r>
      <w:r>
        <w:t>работы</w:t>
      </w:r>
      <w:r>
        <w:rPr>
          <w:spacing w:val="-2"/>
        </w:rPr>
        <w:t xml:space="preserve"> </w:t>
      </w:r>
      <w:r>
        <w:t>парами</w:t>
      </w:r>
      <w:r>
        <w:rPr>
          <w:spacing w:val="-3"/>
        </w:rPr>
        <w:t xml:space="preserve"> </w:t>
      </w:r>
      <w:r>
        <w:t>можно</w:t>
      </w:r>
      <w:r>
        <w:rPr>
          <w:spacing w:val="-3"/>
        </w:rPr>
        <w:t xml:space="preserve"> </w:t>
      </w:r>
      <w:r>
        <w:t>назвать</w:t>
      </w:r>
      <w:r>
        <w:rPr>
          <w:spacing w:val="-1"/>
        </w:rPr>
        <w:t xml:space="preserve"> </w:t>
      </w:r>
      <w:r>
        <w:rPr>
          <w:spacing w:val="-2"/>
        </w:rPr>
        <w:t>следующие:</w:t>
      </w:r>
    </w:p>
    <w:p w:rsidR="00AB1E57" w:rsidRDefault="00712190" w:rsidP="00A47389">
      <w:pPr>
        <w:pStyle w:val="a4"/>
        <w:numPr>
          <w:ilvl w:val="0"/>
          <w:numId w:val="43"/>
        </w:numPr>
        <w:tabs>
          <w:tab w:val="left" w:pos="1183"/>
        </w:tabs>
        <w:ind w:right="250" w:firstLine="707"/>
        <w:jc w:val="both"/>
        <w:rPr>
          <w:sz w:val="24"/>
        </w:rPr>
      </w:pPr>
      <w:r>
        <w:rPr>
          <w:sz w:val="24"/>
        </w:rPr>
        <w:t>ученики, сидящие за одной партой, получают одно и то же задание; вначале</w:t>
      </w:r>
      <w:r>
        <w:rPr>
          <w:spacing w:val="40"/>
          <w:sz w:val="24"/>
        </w:rPr>
        <w:t xml:space="preserve"> </w:t>
      </w:r>
      <w:r>
        <w:rPr>
          <w:sz w:val="24"/>
        </w:rPr>
        <w:t xml:space="preserve">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w:t>
      </w:r>
      <w:r>
        <w:rPr>
          <w:spacing w:val="-2"/>
          <w:sz w:val="24"/>
        </w:rPr>
        <w:t>обнаружены;</w:t>
      </w:r>
    </w:p>
    <w:p w:rsidR="00AB1E57" w:rsidRDefault="00712190" w:rsidP="00A47389">
      <w:pPr>
        <w:pStyle w:val="a4"/>
        <w:numPr>
          <w:ilvl w:val="0"/>
          <w:numId w:val="43"/>
        </w:numPr>
        <w:tabs>
          <w:tab w:val="left" w:pos="1183"/>
        </w:tabs>
        <w:ind w:right="251" w:firstLine="707"/>
        <w:jc w:val="both"/>
        <w:rPr>
          <w:sz w:val="24"/>
        </w:rPr>
      </w:pPr>
      <w:r>
        <w:rPr>
          <w:sz w:val="24"/>
        </w:rPr>
        <w:t>ученики поочерёдно выполняют общее задание, используя те определённые знания и средства, которые имеются у каждого;</w:t>
      </w:r>
    </w:p>
    <w:p w:rsidR="00AB1E57" w:rsidRDefault="00712190" w:rsidP="00A47389">
      <w:pPr>
        <w:pStyle w:val="a4"/>
        <w:numPr>
          <w:ilvl w:val="0"/>
          <w:numId w:val="43"/>
        </w:numPr>
        <w:tabs>
          <w:tab w:val="left" w:pos="1183"/>
        </w:tabs>
        <w:ind w:right="251" w:firstLine="707"/>
        <w:jc w:val="both"/>
        <w:rPr>
          <w:sz w:val="24"/>
        </w:rPr>
      </w:pPr>
      <w:r>
        <w:rPr>
          <w:sz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w:t>
      </w:r>
      <w:r>
        <w:rPr>
          <w:spacing w:val="40"/>
          <w:sz w:val="24"/>
        </w:rPr>
        <w:t xml:space="preserve"> </w:t>
      </w:r>
      <w:r>
        <w:rPr>
          <w:sz w:val="24"/>
        </w:rPr>
        <w:t>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AB1E57" w:rsidRDefault="00712190">
      <w:pPr>
        <w:pStyle w:val="a3"/>
        <w:ind w:left="218" w:right="251"/>
      </w:pPr>
      <w:r>
        <w:t>Учитель получает возможность реально осуществлять дифференцированный и индивидуальный</w:t>
      </w:r>
      <w:r>
        <w:rPr>
          <w:spacing w:val="-4"/>
        </w:rPr>
        <w:t xml:space="preserve"> </w:t>
      </w:r>
      <w:r>
        <w:t>подход</w:t>
      </w:r>
      <w:r>
        <w:rPr>
          <w:spacing w:val="-4"/>
        </w:rPr>
        <w:t xml:space="preserve"> </w:t>
      </w:r>
      <w:r>
        <w:t>к</w:t>
      </w:r>
      <w:r>
        <w:rPr>
          <w:spacing w:val="-3"/>
        </w:rPr>
        <w:t xml:space="preserve"> </w:t>
      </w:r>
      <w:r>
        <w:t>обучающимся:</w:t>
      </w:r>
      <w:r>
        <w:rPr>
          <w:spacing w:val="-4"/>
        </w:rPr>
        <w:t xml:space="preserve"> </w:t>
      </w:r>
      <w:r>
        <w:t>учитывать</w:t>
      </w:r>
      <w:r>
        <w:rPr>
          <w:spacing w:val="-3"/>
        </w:rPr>
        <w:t xml:space="preserve"> </w:t>
      </w:r>
      <w:r>
        <w:t>их</w:t>
      </w:r>
      <w:r>
        <w:rPr>
          <w:spacing w:val="-4"/>
        </w:rPr>
        <w:t xml:space="preserve"> </w:t>
      </w:r>
      <w:r>
        <w:t>способности,</w:t>
      </w:r>
      <w:r>
        <w:rPr>
          <w:spacing w:val="-4"/>
        </w:rPr>
        <w:t xml:space="preserve"> </w:t>
      </w:r>
      <w:r>
        <w:t>темп</w:t>
      </w:r>
      <w:r>
        <w:rPr>
          <w:spacing w:val="-4"/>
        </w:rPr>
        <w:t xml:space="preserve"> </w:t>
      </w:r>
      <w:r>
        <w:t>работы,</w:t>
      </w:r>
      <w:r>
        <w:rPr>
          <w:spacing w:val="-4"/>
        </w:rPr>
        <w:t xml:space="preserve"> </w:t>
      </w:r>
      <w:r>
        <w:t>взаимную склонность при делении класса на группы, давать группам задания, различные по трудности, уделять больше внимания слабым обучающимся.</w:t>
      </w:r>
    </w:p>
    <w:p w:rsidR="00AB1E57" w:rsidRDefault="00712190">
      <w:pPr>
        <w:pStyle w:val="3"/>
        <w:spacing w:before="1"/>
      </w:pPr>
      <w:r>
        <w:t>Разновозрастное</w:t>
      </w:r>
      <w:r>
        <w:rPr>
          <w:spacing w:val="-5"/>
        </w:rPr>
        <w:t xml:space="preserve"> </w:t>
      </w:r>
      <w:r>
        <w:rPr>
          <w:spacing w:val="-2"/>
        </w:rPr>
        <w:t>сотрудничество</w:t>
      </w:r>
    </w:p>
    <w:p w:rsidR="00AB1E57" w:rsidRDefault="00712190">
      <w:pPr>
        <w:pStyle w:val="a3"/>
        <w:ind w:left="218" w:right="250"/>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B1E57" w:rsidRDefault="00712190">
      <w:pPr>
        <w:pStyle w:val="a3"/>
        <w:ind w:left="218" w:right="249"/>
      </w:pPr>
      <w: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w:t>
      </w:r>
      <w:r>
        <w:rPr>
          <w:spacing w:val="29"/>
        </w:rPr>
        <w:t xml:space="preserve"> </w:t>
      </w:r>
      <w:r>
        <w:t>и</w:t>
      </w:r>
      <w:r>
        <w:rPr>
          <w:spacing w:val="31"/>
        </w:rPr>
        <w:t xml:space="preserve"> </w:t>
      </w:r>
      <w:r>
        <w:t>способов</w:t>
      </w:r>
      <w:r>
        <w:rPr>
          <w:spacing w:val="31"/>
        </w:rPr>
        <w:t xml:space="preserve"> </w:t>
      </w:r>
      <w:r>
        <w:t>учебных</w:t>
      </w:r>
      <w:r>
        <w:rPr>
          <w:spacing w:val="30"/>
        </w:rPr>
        <w:t xml:space="preserve"> </w:t>
      </w:r>
      <w:r>
        <w:t>действий,</w:t>
      </w:r>
      <w:r>
        <w:rPr>
          <w:spacing w:val="31"/>
        </w:rPr>
        <w:t xml:space="preserve"> </w:t>
      </w:r>
      <w:r>
        <w:t>помогает</w:t>
      </w:r>
      <w:r>
        <w:rPr>
          <w:spacing w:val="32"/>
        </w:rPr>
        <w:t xml:space="preserve"> </w:t>
      </w:r>
      <w:r>
        <w:t>самостоятельно</w:t>
      </w:r>
      <w:r>
        <w:rPr>
          <w:spacing w:val="31"/>
        </w:rPr>
        <w:t xml:space="preserve"> </w:t>
      </w:r>
      <w:r>
        <w:t>(не</w:t>
      </w:r>
      <w:r>
        <w:rPr>
          <w:spacing w:val="30"/>
        </w:rPr>
        <w:t xml:space="preserve"> </w:t>
      </w:r>
      <w:r>
        <w:t>только</w:t>
      </w:r>
      <w:r>
        <w:rPr>
          <w:spacing w:val="31"/>
        </w:rPr>
        <w:t xml:space="preserve"> </w:t>
      </w:r>
      <w:r>
        <w:t>для</w:t>
      </w:r>
      <w:r>
        <w:rPr>
          <w:spacing w:val="31"/>
        </w:rPr>
        <w:t xml:space="preserve"> </w:t>
      </w:r>
      <w:r>
        <w:t>себя,</w:t>
      </w:r>
      <w:r>
        <w:rPr>
          <w:spacing w:val="31"/>
        </w:rPr>
        <w:t xml:space="preserve"> </w:t>
      </w:r>
      <w:r>
        <w:t>но</w:t>
      </w:r>
      <w:r>
        <w:rPr>
          <w:spacing w:val="29"/>
        </w:rPr>
        <w:t xml:space="preserve"> </w:t>
      </w:r>
      <w:r>
        <w:rPr>
          <w:spacing w:val="-10"/>
        </w:rPr>
        <w:t>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9" w:firstLine="0"/>
      </w:pPr>
      <w:r>
        <w:lastRenderedPageBreak/>
        <w:t>для</w:t>
      </w:r>
      <w:r>
        <w:rPr>
          <w:spacing w:val="-3"/>
        </w:rPr>
        <w:t xml:space="preserve"> </w:t>
      </w:r>
      <w:r>
        <w:t>других)</w:t>
      </w:r>
      <w:r>
        <w:rPr>
          <w:spacing w:val="-3"/>
        </w:rPr>
        <w:t xml:space="preserve"> </w:t>
      </w:r>
      <w:r>
        <w:t>выстраивать</w:t>
      </w:r>
      <w:r>
        <w:rPr>
          <w:spacing w:val="-3"/>
        </w:rPr>
        <w:t xml:space="preserve"> </w:t>
      </w:r>
      <w:r>
        <w:t>алгоритм</w:t>
      </w:r>
      <w:r>
        <w:rPr>
          <w:spacing w:val="-3"/>
        </w:rPr>
        <w:t xml:space="preserve"> </w:t>
      </w:r>
      <w:r>
        <w:t>учебных</w:t>
      </w:r>
      <w:r>
        <w:rPr>
          <w:spacing w:val="-3"/>
        </w:rPr>
        <w:t xml:space="preserve"> </w:t>
      </w:r>
      <w:r>
        <w:t>действий,</w:t>
      </w:r>
      <w:r>
        <w:rPr>
          <w:spacing w:val="-3"/>
        </w:rPr>
        <w:t xml:space="preserve"> </w:t>
      </w:r>
      <w:r>
        <w:t>отбирать</w:t>
      </w:r>
      <w:r>
        <w:rPr>
          <w:spacing w:val="-3"/>
        </w:rPr>
        <w:t xml:space="preserve"> </w:t>
      </w:r>
      <w:r>
        <w:t>необходимые</w:t>
      </w:r>
      <w:r>
        <w:rPr>
          <w:spacing w:val="-5"/>
        </w:rPr>
        <w:t xml:space="preserve"> </w:t>
      </w:r>
      <w:r>
        <w:t>средства</w:t>
      </w:r>
      <w:r>
        <w:rPr>
          <w:spacing w:val="-4"/>
        </w:rPr>
        <w:t xml:space="preserve"> </w:t>
      </w:r>
      <w:r>
        <w:t>для</w:t>
      </w:r>
      <w:r>
        <w:rPr>
          <w:spacing w:val="-3"/>
        </w:rPr>
        <w:t xml:space="preserve"> </w:t>
      </w:r>
      <w:r>
        <w:t xml:space="preserve">их </w:t>
      </w:r>
      <w:r>
        <w:rPr>
          <w:spacing w:val="-2"/>
        </w:rPr>
        <w:t>осуществления.</w:t>
      </w:r>
    </w:p>
    <w:p w:rsidR="00AB1E57" w:rsidRDefault="00712190">
      <w:pPr>
        <w:pStyle w:val="a3"/>
        <w:spacing w:before="1"/>
        <w:ind w:left="926" w:firstLine="0"/>
      </w:pPr>
      <w:r>
        <w:t>Проектная</w:t>
      </w:r>
      <w:r>
        <w:rPr>
          <w:spacing w:val="-6"/>
        </w:rPr>
        <w:t xml:space="preserve"> </w:t>
      </w:r>
      <w:r>
        <w:t>деятельность</w:t>
      </w:r>
      <w:r>
        <w:rPr>
          <w:spacing w:val="-3"/>
        </w:rPr>
        <w:t xml:space="preserve"> </w:t>
      </w:r>
      <w:r>
        <w:t>учащихся</w:t>
      </w:r>
      <w:r>
        <w:rPr>
          <w:spacing w:val="-3"/>
        </w:rPr>
        <w:t xml:space="preserve"> </w:t>
      </w:r>
      <w:r>
        <w:t>как</w:t>
      </w:r>
      <w:r>
        <w:rPr>
          <w:spacing w:val="-3"/>
        </w:rPr>
        <w:t xml:space="preserve"> </w:t>
      </w:r>
      <w:r>
        <w:t>форма</w:t>
      </w:r>
      <w:r>
        <w:rPr>
          <w:spacing w:val="-5"/>
        </w:rPr>
        <w:t xml:space="preserve"> </w:t>
      </w:r>
      <w:r>
        <w:rPr>
          <w:spacing w:val="-2"/>
        </w:rPr>
        <w:t>сотрудничества.</w:t>
      </w:r>
    </w:p>
    <w:p w:rsidR="00AB1E57" w:rsidRDefault="00712190">
      <w:pPr>
        <w:pStyle w:val="a3"/>
        <w:ind w:left="218" w:right="248"/>
      </w:pPr>
      <w:r>
        <w:t xml:space="preserve">Уровень основного общего образования является исключительно благоприятным периодом для развития коммуникативных способностей и </w:t>
      </w:r>
      <w:r>
        <w:rPr>
          <w:i/>
        </w:rPr>
        <w:t xml:space="preserve">сотрудничества, кооперации </w:t>
      </w:r>
      <w: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AB1E57" w:rsidRDefault="00712190">
      <w:pPr>
        <w:pStyle w:val="a3"/>
        <w:ind w:left="926" w:firstLine="0"/>
      </w:pPr>
      <w:r>
        <w:t>Целесообразно</w:t>
      </w:r>
      <w:r>
        <w:rPr>
          <w:spacing w:val="-5"/>
        </w:rPr>
        <w:t xml:space="preserve"> </w:t>
      </w:r>
      <w:r>
        <w:t>разделять</w:t>
      </w:r>
      <w:r>
        <w:rPr>
          <w:spacing w:val="-2"/>
        </w:rPr>
        <w:t xml:space="preserve"> </w:t>
      </w:r>
      <w:r>
        <w:t>разные</w:t>
      </w:r>
      <w:r>
        <w:rPr>
          <w:spacing w:val="-5"/>
        </w:rPr>
        <w:t xml:space="preserve"> </w:t>
      </w:r>
      <w:r>
        <w:t>типы</w:t>
      </w:r>
      <w:r>
        <w:rPr>
          <w:spacing w:val="-2"/>
        </w:rPr>
        <w:t xml:space="preserve"> </w:t>
      </w:r>
      <w:r>
        <w:t>ситуаций</w:t>
      </w:r>
      <w:r>
        <w:rPr>
          <w:spacing w:val="-2"/>
        </w:rPr>
        <w:t xml:space="preserve"> сотрудничества.</w:t>
      </w:r>
    </w:p>
    <w:p w:rsidR="00AB1E57" w:rsidRDefault="00712190" w:rsidP="00A47389">
      <w:pPr>
        <w:pStyle w:val="a4"/>
        <w:numPr>
          <w:ilvl w:val="0"/>
          <w:numId w:val="42"/>
        </w:numPr>
        <w:tabs>
          <w:tab w:val="left" w:pos="1165"/>
        </w:tabs>
        <w:ind w:right="249" w:firstLine="707"/>
        <w:jc w:val="both"/>
        <w:rPr>
          <w:sz w:val="24"/>
        </w:rPr>
      </w:pPr>
      <w:r>
        <w:rPr>
          <w:sz w:val="24"/>
        </w:rPr>
        <w:t xml:space="preserve">Ситуация </w:t>
      </w:r>
      <w:r>
        <w:rPr>
          <w:i/>
          <w:sz w:val="24"/>
        </w:rPr>
        <w:t xml:space="preserve">сотрудничества со сверстниками с распределением функций. </w:t>
      </w:r>
      <w:r>
        <w:rPr>
          <w:sz w:val="24"/>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AB1E57" w:rsidRDefault="00712190" w:rsidP="00A47389">
      <w:pPr>
        <w:pStyle w:val="a4"/>
        <w:numPr>
          <w:ilvl w:val="0"/>
          <w:numId w:val="42"/>
        </w:numPr>
        <w:tabs>
          <w:tab w:val="left" w:pos="1165"/>
        </w:tabs>
        <w:spacing w:before="1"/>
        <w:ind w:right="244" w:firstLine="707"/>
        <w:jc w:val="both"/>
        <w:rPr>
          <w:sz w:val="24"/>
        </w:rPr>
      </w:pPr>
      <w:r>
        <w:rPr>
          <w:sz w:val="24"/>
        </w:rPr>
        <w:t xml:space="preserve">Ситуация </w:t>
      </w:r>
      <w:r>
        <w:rPr>
          <w:i/>
          <w:sz w:val="24"/>
        </w:rPr>
        <w:t xml:space="preserve">сотрудничества со взрослым с распределением функций. </w:t>
      </w:r>
      <w:r>
        <w:rPr>
          <w:sz w:val="24"/>
        </w:rPr>
        <w:t>Эта ситуация отличается от предыдущей тем, что партнёром учащегося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rsidR="00AB1E57" w:rsidRDefault="00712190" w:rsidP="00A47389">
      <w:pPr>
        <w:pStyle w:val="a4"/>
        <w:numPr>
          <w:ilvl w:val="0"/>
          <w:numId w:val="42"/>
        </w:numPr>
        <w:tabs>
          <w:tab w:val="left" w:pos="1166"/>
        </w:tabs>
        <w:ind w:left="1166"/>
        <w:jc w:val="both"/>
        <w:rPr>
          <w:i/>
          <w:sz w:val="24"/>
        </w:rPr>
      </w:pPr>
      <w:r>
        <w:rPr>
          <w:sz w:val="24"/>
        </w:rPr>
        <w:t>Ситуация</w:t>
      </w:r>
      <w:r>
        <w:rPr>
          <w:spacing w:val="-5"/>
          <w:sz w:val="24"/>
        </w:rPr>
        <w:t xml:space="preserve"> </w:t>
      </w:r>
      <w:r>
        <w:rPr>
          <w:i/>
          <w:sz w:val="24"/>
        </w:rPr>
        <w:t>взаимодействия</w:t>
      </w:r>
      <w:r>
        <w:rPr>
          <w:i/>
          <w:spacing w:val="-2"/>
          <w:sz w:val="24"/>
        </w:rPr>
        <w:t xml:space="preserve"> </w:t>
      </w:r>
      <w:r>
        <w:rPr>
          <w:i/>
          <w:sz w:val="24"/>
        </w:rPr>
        <w:t>со</w:t>
      </w:r>
      <w:r>
        <w:rPr>
          <w:i/>
          <w:spacing w:val="-2"/>
          <w:sz w:val="24"/>
        </w:rPr>
        <w:t xml:space="preserve"> </w:t>
      </w:r>
      <w:r>
        <w:rPr>
          <w:i/>
          <w:sz w:val="24"/>
        </w:rPr>
        <w:t>сверстниками</w:t>
      </w:r>
      <w:r>
        <w:rPr>
          <w:i/>
          <w:spacing w:val="-1"/>
          <w:sz w:val="24"/>
        </w:rPr>
        <w:t xml:space="preserve"> </w:t>
      </w:r>
      <w:r>
        <w:rPr>
          <w:i/>
          <w:sz w:val="24"/>
        </w:rPr>
        <w:t>без</w:t>
      </w:r>
      <w:r>
        <w:rPr>
          <w:i/>
          <w:spacing w:val="-3"/>
          <w:sz w:val="24"/>
        </w:rPr>
        <w:t xml:space="preserve"> </w:t>
      </w:r>
      <w:r>
        <w:rPr>
          <w:i/>
          <w:sz w:val="24"/>
        </w:rPr>
        <w:t>чёткого</w:t>
      </w:r>
      <w:r>
        <w:rPr>
          <w:i/>
          <w:spacing w:val="-3"/>
          <w:sz w:val="24"/>
        </w:rPr>
        <w:t xml:space="preserve"> </w:t>
      </w:r>
      <w:r>
        <w:rPr>
          <w:i/>
          <w:sz w:val="24"/>
        </w:rPr>
        <w:t>разделения</w:t>
      </w:r>
      <w:r>
        <w:rPr>
          <w:i/>
          <w:spacing w:val="-1"/>
          <w:sz w:val="24"/>
        </w:rPr>
        <w:t xml:space="preserve"> </w:t>
      </w:r>
      <w:r>
        <w:rPr>
          <w:i/>
          <w:spacing w:val="-2"/>
          <w:sz w:val="24"/>
        </w:rPr>
        <w:t>функций.</w:t>
      </w:r>
    </w:p>
    <w:p w:rsidR="00AB1E57" w:rsidRDefault="00712190" w:rsidP="00A47389">
      <w:pPr>
        <w:pStyle w:val="a4"/>
        <w:numPr>
          <w:ilvl w:val="0"/>
          <w:numId w:val="42"/>
        </w:numPr>
        <w:tabs>
          <w:tab w:val="left" w:pos="1165"/>
          <w:tab w:val="left" w:pos="2378"/>
          <w:tab w:val="left" w:pos="4084"/>
          <w:tab w:val="left" w:pos="5982"/>
          <w:tab w:val="left" w:pos="6430"/>
          <w:tab w:val="left" w:pos="8178"/>
          <w:tab w:val="left" w:pos="9512"/>
        </w:tabs>
        <w:ind w:right="248" w:firstLine="707"/>
        <w:jc w:val="right"/>
        <w:rPr>
          <w:sz w:val="24"/>
        </w:rPr>
      </w:pPr>
      <w:r>
        <w:rPr>
          <w:spacing w:val="-2"/>
          <w:sz w:val="24"/>
        </w:rPr>
        <w:t>Ситуация</w:t>
      </w:r>
      <w:r>
        <w:rPr>
          <w:sz w:val="24"/>
        </w:rPr>
        <w:tab/>
      </w:r>
      <w:r>
        <w:rPr>
          <w:i/>
          <w:spacing w:val="-2"/>
          <w:sz w:val="24"/>
        </w:rPr>
        <w:t>конфликтного</w:t>
      </w:r>
      <w:r>
        <w:rPr>
          <w:i/>
          <w:sz w:val="24"/>
        </w:rPr>
        <w:tab/>
      </w:r>
      <w:r>
        <w:rPr>
          <w:i/>
          <w:spacing w:val="-2"/>
          <w:sz w:val="24"/>
        </w:rPr>
        <w:t>взаимодействия</w:t>
      </w:r>
      <w:r>
        <w:rPr>
          <w:i/>
          <w:sz w:val="24"/>
        </w:rPr>
        <w:tab/>
      </w:r>
      <w:r>
        <w:rPr>
          <w:i/>
          <w:spacing w:val="-6"/>
          <w:sz w:val="24"/>
        </w:rPr>
        <w:t>со</w:t>
      </w:r>
      <w:r>
        <w:rPr>
          <w:i/>
          <w:sz w:val="24"/>
        </w:rPr>
        <w:tab/>
      </w:r>
      <w:r>
        <w:rPr>
          <w:i/>
          <w:spacing w:val="-2"/>
          <w:sz w:val="24"/>
        </w:rPr>
        <w:t>сверстниками.</w:t>
      </w:r>
      <w:r>
        <w:rPr>
          <w:i/>
          <w:sz w:val="24"/>
        </w:rPr>
        <w:tab/>
      </w:r>
      <w:r>
        <w:rPr>
          <w:spacing w:val="-2"/>
          <w:sz w:val="24"/>
        </w:rPr>
        <w:t>Последние</w:t>
      </w:r>
      <w:r>
        <w:rPr>
          <w:sz w:val="24"/>
        </w:rPr>
        <w:tab/>
      </w:r>
      <w:r>
        <w:rPr>
          <w:spacing w:val="-4"/>
          <w:sz w:val="24"/>
        </w:rPr>
        <w:t xml:space="preserve">две </w:t>
      </w:r>
      <w:r>
        <w:rPr>
          <w:sz w:val="24"/>
        </w:rPr>
        <w:t>ситуации позволяют выделить индивидуальные стили сотрудничества, свойственные детям: склонность</w:t>
      </w:r>
      <w:r>
        <w:rPr>
          <w:spacing w:val="-2"/>
          <w:sz w:val="24"/>
        </w:rPr>
        <w:t xml:space="preserve"> </w:t>
      </w:r>
      <w:r>
        <w:rPr>
          <w:sz w:val="24"/>
        </w:rPr>
        <w:t>к</w:t>
      </w:r>
      <w:r>
        <w:rPr>
          <w:spacing w:val="-1"/>
          <w:sz w:val="24"/>
        </w:rPr>
        <w:t xml:space="preserve"> </w:t>
      </w:r>
      <w:r>
        <w:rPr>
          <w:sz w:val="24"/>
        </w:rPr>
        <w:t>лидерству,</w:t>
      </w:r>
      <w:r>
        <w:rPr>
          <w:spacing w:val="-1"/>
          <w:sz w:val="24"/>
        </w:rPr>
        <w:t xml:space="preserve"> </w:t>
      </w:r>
      <w:r>
        <w:rPr>
          <w:sz w:val="24"/>
        </w:rPr>
        <w:t>подчинению,</w:t>
      </w:r>
      <w:r>
        <w:rPr>
          <w:spacing w:val="-1"/>
          <w:sz w:val="24"/>
        </w:rPr>
        <w:t xml:space="preserve"> </w:t>
      </w:r>
      <w:r>
        <w:rPr>
          <w:sz w:val="24"/>
        </w:rPr>
        <w:t>агрессивность,</w:t>
      </w:r>
      <w:r>
        <w:rPr>
          <w:spacing w:val="-1"/>
          <w:sz w:val="24"/>
        </w:rPr>
        <w:t xml:space="preserve"> </w:t>
      </w:r>
      <w:r>
        <w:rPr>
          <w:sz w:val="24"/>
        </w:rPr>
        <w:t>индивидуалистические</w:t>
      </w:r>
      <w:r>
        <w:rPr>
          <w:spacing w:val="-2"/>
          <w:sz w:val="24"/>
        </w:rPr>
        <w:t xml:space="preserve"> </w:t>
      </w:r>
      <w:r>
        <w:rPr>
          <w:sz w:val="24"/>
        </w:rPr>
        <w:t>тенденции</w:t>
      </w:r>
      <w:r>
        <w:rPr>
          <w:spacing w:val="-3"/>
          <w:sz w:val="24"/>
        </w:rPr>
        <w:t xml:space="preserve"> </w:t>
      </w:r>
      <w:r>
        <w:rPr>
          <w:sz w:val="24"/>
        </w:rPr>
        <w:t>и</w:t>
      </w:r>
      <w:r>
        <w:rPr>
          <w:spacing w:val="-1"/>
          <w:sz w:val="24"/>
        </w:rPr>
        <w:t xml:space="preserve"> </w:t>
      </w:r>
      <w:r>
        <w:rPr>
          <w:sz w:val="24"/>
        </w:rPr>
        <w:t>пр. Установлено,</w:t>
      </w:r>
      <w:r>
        <w:rPr>
          <w:spacing w:val="40"/>
          <w:sz w:val="24"/>
        </w:rPr>
        <w:t xml:space="preserve"> </w:t>
      </w:r>
      <w:r>
        <w:rPr>
          <w:sz w:val="24"/>
        </w:rPr>
        <w:t>что</w:t>
      </w:r>
      <w:r>
        <w:rPr>
          <w:spacing w:val="40"/>
          <w:sz w:val="24"/>
        </w:rPr>
        <w:t xml:space="preserve"> </w:t>
      </w:r>
      <w:r>
        <w:rPr>
          <w:sz w:val="24"/>
        </w:rPr>
        <w:t>у</w:t>
      </w:r>
      <w:r>
        <w:rPr>
          <w:spacing w:val="40"/>
          <w:sz w:val="24"/>
        </w:rPr>
        <w:t xml:space="preserve"> </w:t>
      </w:r>
      <w:r>
        <w:rPr>
          <w:sz w:val="24"/>
        </w:rPr>
        <w:t>учащихся,</w:t>
      </w:r>
      <w:r>
        <w:rPr>
          <w:spacing w:val="40"/>
          <w:sz w:val="24"/>
        </w:rPr>
        <w:t xml:space="preserve"> </w:t>
      </w:r>
      <w:r>
        <w:rPr>
          <w:sz w:val="24"/>
        </w:rPr>
        <w:t>занимающихся</w:t>
      </w:r>
      <w:r>
        <w:rPr>
          <w:spacing w:val="40"/>
          <w:sz w:val="24"/>
        </w:rPr>
        <w:t xml:space="preserve"> </w:t>
      </w:r>
      <w:r>
        <w:rPr>
          <w:sz w:val="24"/>
        </w:rPr>
        <w:t>проектной</w:t>
      </w:r>
      <w:r>
        <w:rPr>
          <w:spacing w:val="40"/>
          <w:sz w:val="24"/>
        </w:rPr>
        <w:t xml:space="preserve"> </w:t>
      </w:r>
      <w:r>
        <w:rPr>
          <w:sz w:val="24"/>
        </w:rPr>
        <w:t>деятельностью,</w:t>
      </w:r>
      <w:r>
        <w:rPr>
          <w:spacing w:val="40"/>
          <w:sz w:val="24"/>
        </w:rPr>
        <w:t xml:space="preserve"> </w:t>
      </w:r>
      <w:r>
        <w:rPr>
          <w:sz w:val="24"/>
        </w:rPr>
        <w:t>учебная</w:t>
      </w:r>
      <w:r>
        <w:rPr>
          <w:spacing w:val="80"/>
          <w:sz w:val="24"/>
        </w:rPr>
        <w:t xml:space="preserve"> </w:t>
      </w:r>
      <w:r>
        <w:rPr>
          <w:sz w:val="24"/>
        </w:rPr>
        <w:t>мотивация</w:t>
      </w:r>
      <w:r>
        <w:rPr>
          <w:spacing w:val="5"/>
          <w:sz w:val="24"/>
        </w:rPr>
        <w:t xml:space="preserve"> </w:t>
      </w:r>
      <w:r>
        <w:rPr>
          <w:sz w:val="24"/>
        </w:rPr>
        <w:t>учения</w:t>
      </w:r>
      <w:r>
        <w:rPr>
          <w:spacing w:val="7"/>
          <w:sz w:val="24"/>
        </w:rPr>
        <w:t xml:space="preserve"> </w:t>
      </w:r>
      <w:r>
        <w:rPr>
          <w:sz w:val="24"/>
        </w:rPr>
        <w:t>в</w:t>
      </w:r>
      <w:r>
        <w:rPr>
          <w:spacing w:val="4"/>
          <w:sz w:val="24"/>
        </w:rPr>
        <w:t xml:space="preserve"> </w:t>
      </w:r>
      <w:r>
        <w:rPr>
          <w:sz w:val="24"/>
        </w:rPr>
        <w:t>целом</w:t>
      </w:r>
      <w:r>
        <w:rPr>
          <w:spacing w:val="6"/>
          <w:sz w:val="24"/>
        </w:rPr>
        <w:t xml:space="preserve"> </w:t>
      </w:r>
      <w:r>
        <w:rPr>
          <w:sz w:val="24"/>
        </w:rPr>
        <w:t>выражена</w:t>
      </w:r>
      <w:r>
        <w:rPr>
          <w:spacing w:val="6"/>
          <w:sz w:val="24"/>
        </w:rPr>
        <w:t xml:space="preserve"> </w:t>
      </w:r>
      <w:r>
        <w:rPr>
          <w:sz w:val="24"/>
        </w:rPr>
        <w:t>выше.</w:t>
      </w:r>
      <w:r>
        <w:rPr>
          <w:spacing w:val="7"/>
          <w:sz w:val="24"/>
        </w:rPr>
        <w:t xml:space="preserve"> </w:t>
      </w:r>
      <w:r>
        <w:rPr>
          <w:sz w:val="24"/>
        </w:rPr>
        <w:t>Кроме</w:t>
      </w:r>
      <w:r>
        <w:rPr>
          <w:spacing w:val="6"/>
          <w:sz w:val="24"/>
        </w:rPr>
        <w:t xml:space="preserve"> </w:t>
      </w:r>
      <w:r>
        <w:rPr>
          <w:sz w:val="24"/>
        </w:rPr>
        <w:t>того,</w:t>
      </w:r>
      <w:r>
        <w:rPr>
          <w:spacing w:val="8"/>
          <w:sz w:val="24"/>
        </w:rPr>
        <w:t xml:space="preserve"> </w:t>
      </w:r>
      <w:r>
        <w:rPr>
          <w:sz w:val="24"/>
        </w:rPr>
        <w:t>с</w:t>
      </w:r>
      <w:r>
        <w:rPr>
          <w:spacing w:val="6"/>
          <w:sz w:val="24"/>
        </w:rPr>
        <w:t xml:space="preserve"> </w:t>
      </w:r>
      <w:r>
        <w:rPr>
          <w:sz w:val="24"/>
        </w:rPr>
        <w:t>помощью</w:t>
      </w:r>
      <w:r>
        <w:rPr>
          <w:spacing w:val="3"/>
          <w:sz w:val="24"/>
        </w:rPr>
        <w:t xml:space="preserve"> </w:t>
      </w:r>
      <w:r>
        <w:rPr>
          <w:sz w:val="24"/>
        </w:rPr>
        <w:t>проектной</w:t>
      </w:r>
      <w:r>
        <w:rPr>
          <w:spacing w:val="9"/>
          <w:sz w:val="24"/>
        </w:rPr>
        <w:t xml:space="preserve"> </w:t>
      </w:r>
      <w:r>
        <w:rPr>
          <w:spacing w:val="-2"/>
          <w:sz w:val="24"/>
        </w:rPr>
        <w:t>деятельности</w:t>
      </w:r>
    </w:p>
    <w:p w:rsidR="00AB1E57" w:rsidRDefault="00712190">
      <w:pPr>
        <w:pStyle w:val="a3"/>
        <w:ind w:left="218" w:firstLine="0"/>
        <w:jc w:val="left"/>
      </w:pPr>
      <w:r>
        <w:t>может</w:t>
      </w:r>
      <w:r>
        <w:rPr>
          <w:spacing w:val="-3"/>
        </w:rPr>
        <w:t xml:space="preserve"> </w:t>
      </w:r>
      <w:r>
        <w:t>быть</w:t>
      </w:r>
      <w:r>
        <w:rPr>
          <w:spacing w:val="-3"/>
        </w:rPr>
        <w:t xml:space="preserve"> </w:t>
      </w:r>
      <w:r>
        <w:t>существенно</w:t>
      </w:r>
      <w:r>
        <w:rPr>
          <w:spacing w:val="-2"/>
        </w:rPr>
        <w:t xml:space="preserve"> </w:t>
      </w:r>
      <w:r>
        <w:t>снижена</w:t>
      </w:r>
      <w:r>
        <w:rPr>
          <w:spacing w:val="-4"/>
        </w:rPr>
        <w:t xml:space="preserve"> </w:t>
      </w:r>
      <w:r>
        <w:t>школьная</w:t>
      </w:r>
      <w:r>
        <w:rPr>
          <w:spacing w:val="-2"/>
        </w:rPr>
        <w:t xml:space="preserve"> тревожность.</w:t>
      </w:r>
    </w:p>
    <w:p w:rsidR="00AB1E57" w:rsidRDefault="00712190">
      <w:pPr>
        <w:pStyle w:val="3"/>
        <w:jc w:val="left"/>
      </w:pPr>
      <w:r>
        <w:rPr>
          <w:spacing w:val="-2"/>
        </w:rPr>
        <w:t>Дискуссия</w:t>
      </w:r>
    </w:p>
    <w:p w:rsidR="00AB1E57" w:rsidRDefault="00712190">
      <w:pPr>
        <w:pStyle w:val="a3"/>
        <w:ind w:left="218" w:right="246"/>
      </w:pPr>
      <w:r>
        <w:t>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w:t>
      </w:r>
      <w:r>
        <w:rPr>
          <w:spacing w:val="-1"/>
        </w:rPr>
        <w:t xml:space="preserve"> </w:t>
      </w:r>
      <w:r>
        <w:t>может</w:t>
      </w:r>
      <w:r>
        <w:rPr>
          <w:spacing w:val="-1"/>
        </w:rPr>
        <w:t xml:space="preserve"> </w:t>
      </w:r>
      <w:r>
        <w:t xml:space="preserve">стать </w:t>
      </w:r>
      <w:r>
        <w:rPr>
          <w:i/>
        </w:rPr>
        <w:t xml:space="preserve">письменная дискуссия. </w:t>
      </w:r>
      <w:r>
        <w:t>В</w:t>
      </w:r>
      <w:r>
        <w:rPr>
          <w:spacing w:val="-1"/>
        </w:rPr>
        <w:t xml:space="preserve"> </w:t>
      </w:r>
      <w:r>
        <w:t>начальной школе</w:t>
      </w:r>
      <w:r>
        <w:rPr>
          <w:spacing w:val="-1"/>
        </w:rPr>
        <w:t xml:space="preserve"> </w:t>
      </w:r>
      <w:r>
        <w:t>на</w:t>
      </w:r>
      <w:r>
        <w:rPr>
          <w:spacing w:val="-1"/>
        </w:rPr>
        <w:t xml:space="preserve"> </w:t>
      </w:r>
      <w:r>
        <w:t>протяжении более</w:t>
      </w:r>
      <w:r>
        <w:rPr>
          <w:spacing w:val="-2"/>
        </w:rPr>
        <w:t xml:space="preserve"> </w:t>
      </w:r>
      <w:r>
        <w:t>чем</w:t>
      </w:r>
      <w:r>
        <w:rPr>
          <w:spacing w:val="-1"/>
        </w:rPr>
        <w:t xml:space="preserve"> </w:t>
      </w:r>
      <w:r>
        <w:t>трёх лет</w:t>
      </w:r>
      <w:r>
        <w:rPr>
          <w:spacing w:val="-3"/>
        </w:rPr>
        <w:t xml:space="preserve"> </w:t>
      </w:r>
      <w:r>
        <w:t>совместные</w:t>
      </w:r>
      <w:r>
        <w:rPr>
          <w:spacing w:val="-4"/>
        </w:rPr>
        <w:t xml:space="preserve"> </w:t>
      </w:r>
      <w:r>
        <w:t>действия</w:t>
      </w:r>
      <w:r>
        <w:rPr>
          <w:spacing w:val="-3"/>
        </w:rPr>
        <w:t xml:space="preserve"> </w:t>
      </w:r>
      <w:r>
        <w:t>учащихся</w:t>
      </w:r>
      <w:r>
        <w:rPr>
          <w:spacing w:val="-3"/>
        </w:rPr>
        <w:t xml:space="preserve"> </w:t>
      </w:r>
      <w:r>
        <w:t>строятся</w:t>
      </w:r>
      <w:r>
        <w:rPr>
          <w:spacing w:val="-3"/>
        </w:rPr>
        <w:t xml:space="preserve"> </w:t>
      </w:r>
      <w:r>
        <w:t>преимущественно</w:t>
      </w:r>
      <w:r>
        <w:rPr>
          <w:spacing w:val="-3"/>
        </w:rPr>
        <w:t xml:space="preserve"> </w:t>
      </w:r>
      <w:r>
        <w:t xml:space="preserve">через </w:t>
      </w:r>
      <w:r>
        <w:rPr>
          <w:i/>
        </w:rPr>
        <w:t>устные</w:t>
      </w:r>
      <w:r>
        <w:rPr>
          <w:i/>
          <w:spacing w:val="-3"/>
        </w:rPr>
        <w:t xml:space="preserve"> </w:t>
      </w:r>
      <w:r>
        <w:rPr>
          <w:i/>
        </w:rPr>
        <w:t>формы</w:t>
      </w:r>
      <w:r>
        <w:rPr>
          <w:i/>
          <w:spacing w:val="-2"/>
        </w:rPr>
        <w:t xml:space="preserve"> </w:t>
      </w:r>
      <w:r>
        <w:rPr>
          <w:i/>
        </w:rPr>
        <w:t xml:space="preserve">учебных диалогов </w:t>
      </w:r>
      <w:r>
        <w:t>с одноклассниками и учителем.</w:t>
      </w:r>
    </w:p>
    <w:p w:rsidR="00AB1E57" w:rsidRDefault="00712190">
      <w:pPr>
        <w:pStyle w:val="a3"/>
        <w:ind w:left="218" w:right="247"/>
      </w:pPr>
      <w: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AB1E57" w:rsidRDefault="00712190">
      <w:pPr>
        <w:spacing w:before="1"/>
        <w:ind w:left="926"/>
        <w:jc w:val="both"/>
        <w:rPr>
          <w:i/>
          <w:sz w:val="24"/>
        </w:rPr>
      </w:pPr>
      <w:r>
        <w:rPr>
          <w:sz w:val="24"/>
        </w:rPr>
        <w:t>Выделяются</w:t>
      </w:r>
      <w:r>
        <w:rPr>
          <w:spacing w:val="-6"/>
          <w:sz w:val="24"/>
        </w:rPr>
        <w:t xml:space="preserve"> </w:t>
      </w:r>
      <w:r>
        <w:rPr>
          <w:sz w:val="24"/>
        </w:rPr>
        <w:t>следующие</w:t>
      </w:r>
      <w:r>
        <w:rPr>
          <w:spacing w:val="-4"/>
          <w:sz w:val="24"/>
        </w:rPr>
        <w:t xml:space="preserve"> </w:t>
      </w:r>
      <w:r>
        <w:rPr>
          <w:i/>
          <w:sz w:val="24"/>
        </w:rPr>
        <w:t>функции</w:t>
      </w:r>
      <w:r>
        <w:rPr>
          <w:i/>
          <w:spacing w:val="-4"/>
          <w:sz w:val="24"/>
        </w:rPr>
        <w:t xml:space="preserve"> </w:t>
      </w:r>
      <w:r>
        <w:rPr>
          <w:i/>
          <w:sz w:val="24"/>
        </w:rPr>
        <w:t>письменной</w:t>
      </w:r>
      <w:r>
        <w:rPr>
          <w:i/>
          <w:spacing w:val="-4"/>
          <w:sz w:val="24"/>
        </w:rPr>
        <w:t xml:space="preserve"> </w:t>
      </w:r>
      <w:r>
        <w:rPr>
          <w:i/>
          <w:spacing w:val="-2"/>
          <w:sz w:val="24"/>
        </w:rPr>
        <w:t>дискуссии:</w:t>
      </w:r>
    </w:p>
    <w:p w:rsidR="00AB1E57" w:rsidRDefault="00712190" w:rsidP="00A47389">
      <w:pPr>
        <w:pStyle w:val="a4"/>
        <w:numPr>
          <w:ilvl w:val="1"/>
          <w:numId w:val="42"/>
        </w:numPr>
        <w:tabs>
          <w:tab w:val="left" w:pos="1068"/>
        </w:tabs>
        <w:ind w:right="245" w:firstLine="707"/>
        <w:rPr>
          <w:sz w:val="24"/>
        </w:rPr>
      </w:pPr>
      <w:r>
        <w:rPr>
          <w:sz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B1E57" w:rsidRDefault="00712190" w:rsidP="00A47389">
      <w:pPr>
        <w:pStyle w:val="a4"/>
        <w:numPr>
          <w:ilvl w:val="1"/>
          <w:numId w:val="42"/>
        </w:numPr>
        <w:tabs>
          <w:tab w:val="left" w:pos="1068"/>
        </w:tabs>
        <w:ind w:right="252" w:firstLine="707"/>
        <w:rPr>
          <w:sz w:val="24"/>
        </w:rPr>
      </w:pPr>
      <w:r>
        <w:rPr>
          <w:sz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AB1E57" w:rsidRDefault="00712190" w:rsidP="00A47389">
      <w:pPr>
        <w:pStyle w:val="a4"/>
        <w:numPr>
          <w:ilvl w:val="1"/>
          <w:numId w:val="42"/>
        </w:numPr>
        <w:tabs>
          <w:tab w:val="left" w:pos="1068"/>
        </w:tabs>
        <w:ind w:right="251" w:firstLine="707"/>
        <w:rPr>
          <w:sz w:val="24"/>
        </w:rPr>
      </w:pPr>
      <w:r>
        <w:rPr>
          <w:sz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w:t>
      </w:r>
      <w:r>
        <w:rPr>
          <w:spacing w:val="-2"/>
          <w:sz w:val="24"/>
        </w:rPr>
        <w:t xml:space="preserve"> </w:t>
      </w:r>
      <w:r>
        <w:rPr>
          <w:sz w:val="24"/>
        </w:rPr>
        <w:t>проблемы, установление</w:t>
      </w:r>
      <w:r>
        <w:rPr>
          <w:spacing w:val="-1"/>
          <w:sz w:val="24"/>
        </w:rPr>
        <w:t xml:space="preserve"> </w:t>
      </w:r>
      <w:r>
        <w:rPr>
          <w:sz w:val="24"/>
        </w:rPr>
        <w:t>противоречия,</w:t>
      </w:r>
      <w:r>
        <w:rPr>
          <w:spacing w:val="-2"/>
          <w:sz w:val="24"/>
        </w:rPr>
        <w:t xml:space="preserve"> </w:t>
      </w:r>
      <w:r>
        <w:rPr>
          <w:sz w:val="24"/>
        </w:rPr>
        <w:t>высказывание</w:t>
      </w:r>
      <w:r>
        <w:rPr>
          <w:spacing w:val="-1"/>
          <w:sz w:val="24"/>
        </w:rPr>
        <w:t xml:space="preserve"> </w:t>
      </w:r>
      <w:r>
        <w:rPr>
          <w:sz w:val="24"/>
        </w:rPr>
        <w:t>гипотез,</w:t>
      </w:r>
      <w:r>
        <w:rPr>
          <w:spacing w:val="-5"/>
          <w:sz w:val="24"/>
        </w:rPr>
        <w:t xml:space="preserve"> </w:t>
      </w:r>
      <w:r>
        <w:rPr>
          <w:sz w:val="24"/>
        </w:rPr>
        <w:t>выявление</w:t>
      </w:r>
      <w:r>
        <w:rPr>
          <w:spacing w:val="-1"/>
          <w:sz w:val="24"/>
        </w:rPr>
        <w:t xml:space="preserve"> </w:t>
      </w:r>
      <w:r>
        <w:rPr>
          <w:sz w:val="24"/>
        </w:rPr>
        <w:t>способов их проверки, фиксация выводов и др.);</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rsidP="00A47389">
      <w:pPr>
        <w:pStyle w:val="a4"/>
        <w:numPr>
          <w:ilvl w:val="1"/>
          <w:numId w:val="42"/>
        </w:numPr>
        <w:tabs>
          <w:tab w:val="left" w:pos="1068"/>
        </w:tabs>
        <w:spacing w:before="73"/>
        <w:ind w:right="250" w:firstLine="707"/>
        <w:rPr>
          <w:sz w:val="24"/>
        </w:rPr>
      </w:pPr>
      <w:r>
        <w:rPr>
          <w:sz w:val="24"/>
        </w:rPr>
        <w:lastRenderedPageBreak/>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w:t>
      </w:r>
      <w:r>
        <w:rPr>
          <w:spacing w:val="-2"/>
          <w:sz w:val="24"/>
        </w:rPr>
        <w:t xml:space="preserve"> </w:t>
      </w:r>
      <w:r>
        <w:rPr>
          <w:sz w:val="24"/>
        </w:rPr>
        <w:t>медленный</w:t>
      </w:r>
      <w:r>
        <w:rPr>
          <w:spacing w:val="-2"/>
          <w:sz w:val="24"/>
        </w:rPr>
        <w:t xml:space="preserve"> </w:t>
      </w:r>
      <w:r>
        <w:rPr>
          <w:sz w:val="24"/>
        </w:rPr>
        <w:t>темп</w:t>
      </w:r>
      <w:r>
        <w:rPr>
          <w:spacing w:val="-1"/>
          <w:sz w:val="24"/>
        </w:rPr>
        <w:t xml:space="preserve"> </w:t>
      </w:r>
      <w:r>
        <w:rPr>
          <w:sz w:val="24"/>
        </w:rPr>
        <w:t>деятельности,</w:t>
      </w:r>
      <w:r>
        <w:rPr>
          <w:spacing w:val="-4"/>
          <w:sz w:val="24"/>
        </w:rPr>
        <w:t xml:space="preserve"> </w:t>
      </w:r>
      <w:r>
        <w:rPr>
          <w:sz w:val="24"/>
        </w:rPr>
        <w:t>предпочтение</w:t>
      </w:r>
      <w:r>
        <w:rPr>
          <w:spacing w:val="-3"/>
          <w:sz w:val="24"/>
        </w:rPr>
        <w:t xml:space="preserve"> </w:t>
      </w:r>
      <w:r>
        <w:rPr>
          <w:sz w:val="24"/>
        </w:rPr>
        <w:t>роли</w:t>
      </w:r>
      <w:r>
        <w:rPr>
          <w:spacing w:val="-1"/>
          <w:sz w:val="24"/>
        </w:rPr>
        <w:t xml:space="preserve"> </w:t>
      </w:r>
      <w:r>
        <w:rPr>
          <w:sz w:val="24"/>
        </w:rPr>
        <w:t>слушателя)</w:t>
      </w:r>
      <w:r>
        <w:rPr>
          <w:spacing w:val="-3"/>
          <w:sz w:val="24"/>
        </w:rPr>
        <w:t xml:space="preserve"> </w:t>
      </w:r>
      <w:r>
        <w:rPr>
          <w:sz w:val="24"/>
        </w:rPr>
        <w:t>не</w:t>
      </w:r>
      <w:r>
        <w:rPr>
          <w:spacing w:val="-3"/>
          <w:sz w:val="24"/>
        </w:rPr>
        <w:t xml:space="preserve"> </w:t>
      </w:r>
      <w:r>
        <w:rPr>
          <w:sz w:val="24"/>
        </w:rPr>
        <w:t>участвуют</w:t>
      </w:r>
      <w:r>
        <w:rPr>
          <w:spacing w:val="-2"/>
          <w:sz w:val="24"/>
        </w:rPr>
        <w:t xml:space="preserve"> </w:t>
      </w:r>
      <w:r>
        <w:rPr>
          <w:sz w:val="24"/>
        </w:rPr>
        <w:t>в устных обсуждениях, а также дополнительной возможности концентрации внимания детей</w:t>
      </w:r>
      <w:r>
        <w:rPr>
          <w:spacing w:val="40"/>
          <w:sz w:val="24"/>
        </w:rPr>
        <w:t xml:space="preserve"> </w:t>
      </w:r>
      <w:r>
        <w:rPr>
          <w:sz w:val="24"/>
        </w:rPr>
        <w:t>на уроке.</w:t>
      </w:r>
    </w:p>
    <w:p w:rsidR="00AB1E57" w:rsidRDefault="00712190">
      <w:pPr>
        <w:pStyle w:val="3"/>
        <w:spacing w:before="1"/>
        <w:jc w:val="left"/>
      </w:pPr>
      <w:r>
        <w:rPr>
          <w:spacing w:val="-2"/>
        </w:rPr>
        <w:t>Тренинги</w:t>
      </w:r>
    </w:p>
    <w:p w:rsidR="00AB1E57" w:rsidRDefault="00712190">
      <w:pPr>
        <w:pStyle w:val="a3"/>
        <w:ind w:left="218" w:right="247"/>
      </w:pPr>
      <w: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i/>
        </w:rPr>
        <w:t xml:space="preserve">тренингов </w:t>
      </w:r>
      <w:r>
        <w:t>для подростков. Программы тренингов позволяют ставить и достигать следующих конкретных целей:</w:t>
      </w:r>
    </w:p>
    <w:p w:rsidR="00AB1E57" w:rsidRDefault="00712190" w:rsidP="00A47389">
      <w:pPr>
        <w:pStyle w:val="a4"/>
        <w:numPr>
          <w:ilvl w:val="1"/>
          <w:numId w:val="42"/>
        </w:numPr>
        <w:tabs>
          <w:tab w:val="left" w:pos="1068"/>
        </w:tabs>
        <w:ind w:right="250" w:firstLine="707"/>
        <w:jc w:val="left"/>
        <w:rPr>
          <w:sz w:val="24"/>
        </w:rPr>
      </w:pPr>
      <w:r>
        <w:rPr>
          <w:sz w:val="24"/>
        </w:rPr>
        <w:t>вырабатывать положительное</w:t>
      </w:r>
      <w:r>
        <w:rPr>
          <w:spacing w:val="-1"/>
          <w:sz w:val="24"/>
        </w:rPr>
        <w:t xml:space="preserve"> </w:t>
      </w:r>
      <w:r>
        <w:rPr>
          <w:sz w:val="24"/>
        </w:rPr>
        <w:t>отношение</w:t>
      </w:r>
      <w:r>
        <w:rPr>
          <w:spacing w:val="-1"/>
          <w:sz w:val="24"/>
        </w:rPr>
        <w:t xml:space="preserve"> </w:t>
      </w:r>
      <w:r>
        <w:rPr>
          <w:sz w:val="24"/>
        </w:rPr>
        <w:t>друг к другу</w:t>
      </w:r>
      <w:r>
        <w:rPr>
          <w:spacing w:val="-2"/>
          <w:sz w:val="24"/>
        </w:rPr>
        <w:t xml:space="preserve"> </w:t>
      </w:r>
      <w:r>
        <w:rPr>
          <w:sz w:val="24"/>
        </w:rPr>
        <w:t>и умение</w:t>
      </w:r>
      <w:r>
        <w:rPr>
          <w:spacing w:val="-1"/>
          <w:sz w:val="24"/>
        </w:rPr>
        <w:t xml:space="preserve"> </w:t>
      </w:r>
      <w:r>
        <w:rPr>
          <w:sz w:val="24"/>
        </w:rPr>
        <w:t>общаться так, чтобы общение с тобой приносило радость окружающим;</w:t>
      </w:r>
    </w:p>
    <w:p w:rsidR="00AB1E57" w:rsidRDefault="00712190" w:rsidP="00A47389">
      <w:pPr>
        <w:pStyle w:val="a4"/>
        <w:numPr>
          <w:ilvl w:val="1"/>
          <w:numId w:val="42"/>
        </w:numPr>
        <w:tabs>
          <w:tab w:val="left" w:pos="1069"/>
        </w:tabs>
        <w:ind w:left="1069" w:hanging="143"/>
        <w:jc w:val="left"/>
        <w:rPr>
          <w:sz w:val="24"/>
        </w:rPr>
      </w:pPr>
      <w:r>
        <w:rPr>
          <w:sz w:val="24"/>
        </w:rPr>
        <w:t>развивать</w:t>
      </w:r>
      <w:r>
        <w:rPr>
          <w:spacing w:val="-5"/>
          <w:sz w:val="24"/>
        </w:rPr>
        <w:t xml:space="preserve"> </w:t>
      </w:r>
      <w:r>
        <w:rPr>
          <w:sz w:val="24"/>
        </w:rPr>
        <w:t>навыки</w:t>
      </w:r>
      <w:r>
        <w:rPr>
          <w:spacing w:val="-4"/>
          <w:sz w:val="24"/>
        </w:rPr>
        <w:t xml:space="preserve"> </w:t>
      </w:r>
      <w:r>
        <w:rPr>
          <w:sz w:val="24"/>
        </w:rPr>
        <w:t>взаимодействия</w:t>
      </w:r>
      <w:r>
        <w:rPr>
          <w:spacing w:val="-4"/>
          <w:sz w:val="24"/>
        </w:rPr>
        <w:t xml:space="preserve"> </w:t>
      </w:r>
      <w:r>
        <w:rPr>
          <w:sz w:val="24"/>
        </w:rPr>
        <w:t>в</w:t>
      </w:r>
      <w:r>
        <w:rPr>
          <w:spacing w:val="-4"/>
          <w:sz w:val="24"/>
        </w:rPr>
        <w:t xml:space="preserve"> </w:t>
      </w:r>
      <w:r>
        <w:rPr>
          <w:spacing w:val="-2"/>
          <w:sz w:val="24"/>
        </w:rPr>
        <w:t>группе;</w:t>
      </w:r>
    </w:p>
    <w:p w:rsidR="00AB1E57" w:rsidRDefault="00712190" w:rsidP="00A47389">
      <w:pPr>
        <w:pStyle w:val="a4"/>
        <w:numPr>
          <w:ilvl w:val="1"/>
          <w:numId w:val="42"/>
        </w:numPr>
        <w:tabs>
          <w:tab w:val="left" w:pos="1068"/>
        </w:tabs>
        <w:ind w:right="255" w:firstLine="707"/>
        <w:jc w:val="left"/>
        <w:rPr>
          <w:sz w:val="24"/>
        </w:rPr>
      </w:pPr>
      <w:r>
        <w:rPr>
          <w:sz w:val="24"/>
        </w:rPr>
        <w:t>создать</w:t>
      </w:r>
      <w:r>
        <w:rPr>
          <w:spacing w:val="-2"/>
          <w:sz w:val="24"/>
        </w:rPr>
        <w:t xml:space="preserve"> </w:t>
      </w:r>
      <w:r>
        <w:rPr>
          <w:sz w:val="24"/>
        </w:rPr>
        <w:t>положительное</w:t>
      </w:r>
      <w:r>
        <w:rPr>
          <w:spacing w:val="-4"/>
          <w:sz w:val="24"/>
        </w:rPr>
        <w:t xml:space="preserve"> </w:t>
      </w:r>
      <w:r>
        <w:rPr>
          <w:sz w:val="24"/>
        </w:rPr>
        <w:t>настроение</w:t>
      </w:r>
      <w:r>
        <w:rPr>
          <w:spacing w:val="-4"/>
          <w:sz w:val="24"/>
        </w:rPr>
        <w:t xml:space="preserve"> </w:t>
      </w:r>
      <w:r>
        <w:rPr>
          <w:sz w:val="24"/>
        </w:rPr>
        <w:t>на</w:t>
      </w:r>
      <w:r>
        <w:rPr>
          <w:spacing w:val="-2"/>
          <w:sz w:val="24"/>
        </w:rPr>
        <w:t xml:space="preserve"> </w:t>
      </w:r>
      <w:r>
        <w:rPr>
          <w:sz w:val="24"/>
        </w:rPr>
        <w:t>дальнейшее</w:t>
      </w:r>
      <w:r>
        <w:rPr>
          <w:spacing w:val="-4"/>
          <w:sz w:val="24"/>
        </w:rPr>
        <w:t xml:space="preserve"> </w:t>
      </w:r>
      <w:r>
        <w:rPr>
          <w:sz w:val="24"/>
        </w:rPr>
        <w:t>продолжительное</w:t>
      </w:r>
      <w:r>
        <w:rPr>
          <w:spacing w:val="-6"/>
          <w:sz w:val="24"/>
        </w:rPr>
        <w:t xml:space="preserve"> </w:t>
      </w:r>
      <w:r>
        <w:rPr>
          <w:sz w:val="24"/>
        </w:rPr>
        <w:t>взаимодействие в тренинговой группе;</w:t>
      </w:r>
    </w:p>
    <w:p w:rsidR="00AB1E57" w:rsidRDefault="00712190" w:rsidP="00A47389">
      <w:pPr>
        <w:pStyle w:val="a4"/>
        <w:numPr>
          <w:ilvl w:val="1"/>
          <w:numId w:val="42"/>
        </w:numPr>
        <w:tabs>
          <w:tab w:val="left" w:pos="1069"/>
        </w:tabs>
        <w:spacing w:before="1"/>
        <w:ind w:left="1069" w:hanging="143"/>
        <w:jc w:val="left"/>
        <w:rPr>
          <w:sz w:val="24"/>
        </w:rPr>
      </w:pPr>
      <w:r>
        <w:rPr>
          <w:sz w:val="24"/>
        </w:rPr>
        <w:t>развивать</w:t>
      </w:r>
      <w:r>
        <w:rPr>
          <w:spacing w:val="-4"/>
          <w:sz w:val="24"/>
        </w:rPr>
        <w:t xml:space="preserve"> </w:t>
      </w:r>
      <w:r>
        <w:rPr>
          <w:sz w:val="24"/>
        </w:rPr>
        <w:t>невербальные</w:t>
      </w:r>
      <w:r>
        <w:rPr>
          <w:spacing w:val="-7"/>
          <w:sz w:val="24"/>
        </w:rPr>
        <w:t xml:space="preserve"> </w:t>
      </w:r>
      <w:r>
        <w:rPr>
          <w:sz w:val="24"/>
        </w:rPr>
        <w:t>навыки</w:t>
      </w:r>
      <w:r>
        <w:rPr>
          <w:spacing w:val="-4"/>
          <w:sz w:val="24"/>
        </w:rPr>
        <w:t xml:space="preserve"> </w:t>
      </w:r>
      <w:r>
        <w:rPr>
          <w:spacing w:val="-2"/>
          <w:sz w:val="24"/>
        </w:rPr>
        <w:t>общения;</w:t>
      </w:r>
    </w:p>
    <w:p w:rsidR="00AB1E57" w:rsidRDefault="00712190" w:rsidP="00A47389">
      <w:pPr>
        <w:pStyle w:val="a4"/>
        <w:numPr>
          <w:ilvl w:val="1"/>
          <w:numId w:val="42"/>
        </w:numPr>
        <w:tabs>
          <w:tab w:val="left" w:pos="1069"/>
        </w:tabs>
        <w:ind w:left="1069" w:hanging="143"/>
        <w:jc w:val="left"/>
        <w:rPr>
          <w:sz w:val="24"/>
        </w:rPr>
      </w:pPr>
      <w:r>
        <w:rPr>
          <w:sz w:val="24"/>
        </w:rPr>
        <w:t>развивать</w:t>
      </w:r>
      <w:r>
        <w:rPr>
          <w:spacing w:val="-3"/>
          <w:sz w:val="24"/>
        </w:rPr>
        <w:t xml:space="preserve"> </w:t>
      </w:r>
      <w:r>
        <w:rPr>
          <w:sz w:val="24"/>
        </w:rPr>
        <w:t>навыки</w:t>
      </w:r>
      <w:r>
        <w:rPr>
          <w:spacing w:val="-3"/>
          <w:sz w:val="24"/>
        </w:rPr>
        <w:t xml:space="preserve"> </w:t>
      </w:r>
      <w:r>
        <w:rPr>
          <w:spacing w:val="-2"/>
          <w:sz w:val="24"/>
        </w:rPr>
        <w:t>самопознания;</w:t>
      </w:r>
    </w:p>
    <w:p w:rsidR="00AB1E57" w:rsidRDefault="00712190" w:rsidP="00A47389">
      <w:pPr>
        <w:pStyle w:val="a4"/>
        <w:numPr>
          <w:ilvl w:val="1"/>
          <w:numId w:val="42"/>
        </w:numPr>
        <w:tabs>
          <w:tab w:val="left" w:pos="1069"/>
        </w:tabs>
        <w:ind w:left="1069" w:hanging="143"/>
        <w:jc w:val="left"/>
        <w:rPr>
          <w:sz w:val="24"/>
        </w:rPr>
      </w:pPr>
      <w:r>
        <w:rPr>
          <w:sz w:val="24"/>
        </w:rPr>
        <w:t>развивать</w:t>
      </w:r>
      <w:r>
        <w:rPr>
          <w:spacing w:val="-5"/>
          <w:sz w:val="24"/>
        </w:rPr>
        <w:t xml:space="preserve"> </w:t>
      </w:r>
      <w:r>
        <w:rPr>
          <w:sz w:val="24"/>
        </w:rPr>
        <w:t>навыки</w:t>
      </w:r>
      <w:r>
        <w:rPr>
          <w:spacing w:val="-4"/>
          <w:sz w:val="24"/>
        </w:rPr>
        <w:t xml:space="preserve"> </w:t>
      </w:r>
      <w:r>
        <w:rPr>
          <w:sz w:val="24"/>
        </w:rPr>
        <w:t>восприятия</w:t>
      </w:r>
      <w:r>
        <w:rPr>
          <w:spacing w:val="-4"/>
          <w:sz w:val="24"/>
        </w:rPr>
        <w:t xml:space="preserve"> </w:t>
      </w:r>
      <w:r>
        <w:rPr>
          <w:sz w:val="24"/>
        </w:rPr>
        <w:t>и</w:t>
      </w:r>
      <w:r>
        <w:rPr>
          <w:spacing w:val="-6"/>
          <w:sz w:val="24"/>
        </w:rPr>
        <w:t xml:space="preserve"> </w:t>
      </w:r>
      <w:r>
        <w:rPr>
          <w:sz w:val="24"/>
        </w:rPr>
        <w:t>понимания</w:t>
      </w:r>
      <w:r>
        <w:rPr>
          <w:spacing w:val="-4"/>
          <w:sz w:val="24"/>
        </w:rPr>
        <w:t xml:space="preserve"> </w:t>
      </w:r>
      <w:r>
        <w:rPr>
          <w:sz w:val="24"/>
        </w:rPr>
        <w:t>других</w:t>
      </w:r>
      <w:r>
        <w:rPr>
          <w:spacing w:val="-3"/>
          <w:sz w:val="24"/>
        </w:rPr>
        <w:t xml:space="preserve"> </w:t>
      </w:r>
      <w:r>
        <w:rPr>
          <w:spacing w:val="-2"/>
          <w:sz w:val="24"/>
        </w:rPr>
        <w:t>людей;</w:t>
      </w:r>
    </w:p>
    <w:p w:rsidR="00AB1E57" w:rsidRDefault="00712190" w:rsidP="00A47389">
      <w:pPr>
        <w:pStyle w:val="a4"/>
        <w:numPr>
          <w:ilvl w:val="1"/>
          <w:numId w:val="42"/>
        </w:numPr>
        <w:tabs>
          <w:tab w:val="left" w:pos="1069"/>
        </w:tabs>
        <w:ind w:left="1069" w:hanging="143"/>
        <w:jc w:val="left"/>
        <w:rPr>
          <w:sz w:val="24"/>
        </w:rPr>
      </w:pPr>
      <w:r>
        <w:rPr>
          <w:sz w:val="24"/>
        </w:rPr>
        <w:t>учиться</w:t>
      </w:r>
      <w:r>
        <w:rPr>
          <w:spacing w:val="-4"/>
          <w:sz w:val="24"/>
        </w:rPr>
        <w:t xml:space="preserve"> </w:t>
      </w:r>
      <w:r>
        <w:rPr>
          <w:sz w:val="24"/>
        </w:rPr>
        <w:t>познавать</w:t>
      </w:r>
      <w:r>
        <w:rPr>
          <w:spacing w:val="-2"/>
          <w:sz w:val="24"/>
        </w:rPr>
        <w:t xml:space="preserve"> </w:t>
      </w:r>
      <w:r>
        <w:rPr>
          <w:sz w:val="24"/>
        </w:rPr>
        <w:t>себя</w:t>
      </w:r>
      <w:r>
        <w:rPr>
          <w:spacing w:val="-4"/>
          <w:sz w:val="24"/>
        </w:rPr>
        <w:t xml:space="preserve"> </w:t>
      </w:r>
      <w:r>
        <w:rPr>
          <w:sz w:val="24"/>
        </w:rPr>
        <w:t>через</w:t>
      </w:r>
      <w:r>
        <w:rPr>
          <w:spacing w:val="-3"/>
          <w:sz w:val="24"/>
        </w:rPr>
        <w:t xml:space="preserve"> </w:t>
      </w:r>
      <w:r>
        <w:rPr>
          <w:sz w:val="24"/>
        </w:rPr>
        <w:t>восприятие</w:t>
      </w:r>
      <w:r>
        <w:rPr>
          <w:spacing w:val="-4"/>
          <w:sz w:val="24"/>
        </w:rPr>
        <w:t xml:space="preserve"> </w:t>
      </w:r>
      <w:r>
        <w:rPr>
          <w:spacing w:val="-2"/>
          <w:sz w:val="24"/>
        </w:rPr>
        <w:t>другого;</w:t>
      </w:r>
    </w:p>
    <w:p w:rsidR="00AB1E57" w:rsidRDefault="00712190" w:rsidP="00A47389">
      <w:pPr>
        <w:pStyle w:val="a4"/>
        <w:numPr>
          <w:ilvl w:val="1"/>
          <w:numId w:val="42"/>
        </w:numPr>
        <w:tabs>
          <w:tab w:val="left" w:pos="1069"/>
        </w:tabs>
        <w:ind w:left="1069" w:hanging="143"/>
        <w:jc w:val="left"/>
        <w:rPr>
          <w:sz w:val="24"/>
        </w:rPr>
      </w:pPr>
      <w:r>
        <w:rPr>
          <w:sz w:val="24"/>
        </w:rPr>
        <w:t>получить</w:t>
      </w:r>
      <w:r>
        <w:rPr>
          <w:spacing w:val="-7"/>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«неверных</w:t>
      </w:r>
      <w:r>
        <w:rPr>
          <w:spacing w:val="-3"/>
          <w:sz w:val="24"/>
        </w:rPr>
        <w:t xml:space="preserve"> </w:t>
      </w:r>
      <w:r>
        <w:rPr>
          <w:sz w:val="24"/>
        </w:rPr>
        <w:t>средствах</w:t>
      </w:r>
      <w:r>
        <w:rPr>
          <w:spacing w:val="-2"/>
          <w:sz w:val="24"/>
        </w:rPr>
        <w:t xml:space="preserve"> общения»;</w:t>
      </w:r>
    </w:p>
    <w:p w:rsidR="00AB1E57" w:rsidRDefault="00712190" w:rsidP="00A47389">
      <w:pPr>
        <w:pStyle w:val="a4"/>
        <w:numPr>
          <w:ilvl w:val="1"/>
          <w:numId w:val="42"/>
        </w:numPr>
        <w:tabs>
          <w:tab w:val="left" w:pos="1069"/>
        </w:tabs>
        <w:ind w:left="1069" w:hanging="143"/>
        <w:jc w:val="left"/>
        <w:rPr>
          <w:sz w:val="24"/>
        </w:rPr>
      </w:pPr>
      <w:r>
        <w:rPr>
          <w:sz w:val="24"/>
        </w:rPr>
        <w:t>развивать</w:t>
      </w:r>
      <w:r>
        <w:rPr>
          <w:spacing w:val="-8"/>
          <w:sz w:val="24"/>
        </w:rPr>
        <w:t xml:space="preserve"> </w:t>
      </w:r>
      <w:r>
        <w:rPr>
          <w:sz w:val="24"/>
        </w:rPr>
        <w:t>положительную</w:t>
      </w:r>
      <w:r>
        <w:rPr>
          <w:spacing w:val="-8"/>
          <w:sz w:val="24"/>
        </w:rPr>
        <w:t xml:space="preserve"> </w:t>
      </w:r>
      <w:r>
        <w:rPr>
          <w:spacing w:val="-2"/>
          <w:sz w:val="24"/>
        </w:rPr>
        <w:t>самооценку;</w:t>
      </w:r>
    </w:p>
    <w:p w:rsidR="00AB1E57" w:rsidRDefault="00712190" w:rsidP="00A47389">
      <w:pPr>
        <w:pStyle w:val="a4"/>
        <w:numPr>
          <w:ilvl w:val="1"/>
          <w:numId w:val="42"/>
        </w:numPr>
        <w:tabs>
          <w:tab w:val="left" w:pos="1069"/>
        </w:tabs>
        <w:ind w:left="1069" w:hanging="143"/>
        <w:jc w:val="left"/>
        <w:rPr>
          <w:sz w:val="24"/>
        </w:rPr>
      </w:pPr>
      <w:r>
        <w:rPr>
          <w:sz w:val="24"/>
        </w:rPr>
        <w:t>сформировать</w:t>
      </w:r>
      <w:r>
        <w:rPr>
          <w:spacing w:val="-4"/>
          <w:sz w:val="24"/>
        </w:rPr>
        <w:t xml:space="preserve"> </w:t>
      </w:r>
      <w:r>
        <w:rPr>
          <w:sz w:val="24"/>
        </w:rPr>
        <w:t>чувство</w:t>
      </w:r>
      <w:r>
        <w:rPr>
          <w:spacing w:val="-2"/>
          <w:sz w:val="24"/>
        </w:rPr>
        <w:t xml:space="preserve"> </w:t>
      </w:r>
      <w:r>
        <w:rPr>
          <w:sz w:val="24"/>
        </w:rPr>
        <w:t>уверенности</w:t>
      </w:r>
      <w:r>
        <w:rPr>
          <w:spacing w:val="-1"/>
          <w:sz w:val="24"/>
        </w:rPr>
        <w:t xml:space="preserve"> </w:t>
      </w:r>
      <w:r>
        <w:rPr>
          <w:sz w:val="24"/>
        </w:rPr>
        <w:t>в</w:t>
      </w:r>
      <w:r>
        <w:rPr>
          <w:spacing w:val="-3"/>
          <w:sz w:val="24"/>
        </w:rPr>
        <w:t xml:space="preserve"> </w:t>
      </w:r>
      <w:r>
        <w:rPr>
          <w:sz w:val="24"/>
        </w:rPr>
        <w:t>себе</w:t>
      </w:r>
      <w:r>
        <w:rPr>
          <w:spacing w:val="-4"/>
          <w:sz w:val="24"/>
        </w:rPr>
        <w:t xml:space="preserve"> </w:t>
      </w:r>
      <w:r>
        <w:rPr>
          <w:sz w:val="24"/>
        </w:rPr>
        <w:t>и</w:t>
      </w:r>
      <w:r>
        <w:rPr>
          <w:spacing w:val="-2"/>
          <w:sz w:val="24"/>
        </w:rPr>
        <w:t xml:space="preserve"> </w:t>
      </w:r>
      <w:r>
        <w:rPr>
          <w:sz w:val="24"/>
        </w:rPr>
        <w:t>осознание</w:t>
      </w:r>
      <w:r>
        <w:rPr>
          <w:spacing w:val="-3"/>
          <w:sz w:val="24"/>
        </w:rPr>
        <w:t xml:space="preserve"> </w:t>
      </w:r>
      <w:r>
        <w:rPr>
          <w:sz w:val="24"/>
        </w:rPr>
        <w:t>себя</w:t>
      </w:r>
      <w:r>
        <w:rPr>
          <w:spacing w:val="-2"/>
          <w:sz w:val="24"/>
        </w:rPr>
        <w:t xml:space="preserve"> </w:t>
      </w:r>
      <w:r>
        <w:rPr>
          <w:sz w:val="24"/>
        </w:rPr>
        <w:t>в</w:t>
      </w:r>
      <w:r>
        <w:rPr>
          <w:spacing w:val="-3"/>
          <w:sz w:val="24"/>
        </w:rPr>
        <w:t xml:space="preserve"> </w:t>
      </w:r>
      <w:r>
        <w:rPr>
          <w:sz w:val="24"/>
        </w:rPr>
        <w:t>новом</w:t>
      </w:r>
      <w:r>
        <w:rPr>
          <w:spacing w:val="-4"/>
          <w:sz w:val="24"/>
        </w:rPr>
        <w:t xml:space="preserve"> </w:t>
      </w:r>
      <w:r>
        <w:rPr>
          <w:spacing w:val="-2"/>
          <w:sz w:val="24"/>
        </w:rPr>
        <w:t>качестве;</w:t>
      </w:r>
    </w:p>
    <w:p w:rsidR="00AB1E57" w:rsidRDefault="00712190" w:rsidP="00A47389">
      <w:pPr>
        <w:pStyle w:val="a4"/>
        <w:numPr>
          <w:ilvl w:val="1"/>
          <w:numId w:val="42"/>
        </w:numPr>
        <w:tabs>
          <w:tab w:val="left" w:pos="1069"/>
        </w:tabs>
        <w:ind w:left="1069" w:hanging="143"/>
        <w:jc w:val="left"/>
        <w:rPr>
          <w:sz w:val="24"/>
        </w:rPr>
      </w:pPr>
      <w:r>
        <w:rPr>
          <w:sz w:val="24"/>
        </w:rPr>
        <w:t>познакомить</w:t>
      </w:r>
      <w:r>
        <w:rPr>
          <w:spacing w:val="-4"/>
          <w:sz w:val="24"/>
        </w:rPr>
        <w:t xml:space="preserve"> </w:t>
      </w:r>
      <w:r>
        <w:rPr>
          <w:sz w:val="24"/>
        </w:rPr>
        <w:t>с</w:t>
      </w:r>
      <w:r>
        <w:rPr>
          <w:spacing w:val="-6"/>
          <w:sz w:val="24"/>
        </w:rPr>
        <w:t xml:space="preserve"> </w:t>
      </w:r>
      <w:r>
        <w:rPr>
          <w:sz w:val="24"/>
        </w:rPr>
        <w:t>понятием</w:t>
      </w:r>
      <w:r>
        <w:rPr>
          <w:spacing w:val="-5"/>
          <w:sz w:val="24"/>
        </w:rPr>
        <w:t xml:space="preserve"> </w:t>
      </w:r>
      <w:r>
        <w:rPr>
          <w:spacing w:val="-2"/>
          <w:sz w:val="24"/>
        </w:rPr>
        <w:t>«конфликт»;</w:t>
      </w:r>
    </w:p>
    <w:p w:rsidR="00AB1E57" w:rsidRDefault="00712190" w:rsidP="00A47389">
      <w:pPr>
        <w:pStyle w:val="a4"/>
        <w:numPr>
          <w:ilvl w:val="1"/>
          <w:numId w:val="42"/>
        </w:numPr>
        <w:tabs>
          <w:tab w:val="left" w:pos="1069"/>
        </w:tabs>
        <w:ind w:left="1069" w:hanging="143"/>
        <w:jc w:val="left"/>
        <w:rPr>
          <w:sz w:val="24"/>
        </w:rPr>
      </w:pPr>
      <w:r>
        <w:rPr>
          <w:sz w:val="24"/>
        </w:rPr>
        <w:t>определить</w:t>
      </w:r>
      <w:r>
        <w:rPr>
          <w:spacing w:val="-6"/>
          <w:sz w:val="24"/>
        </w:rPr>
        <w:t xml:space="preserve"> </w:t>
      </w:r>
      <w:r>
        <w:rPr>
          <w:sz w:val="24"/>
        </w:rPr>
        <w:t>особенности</w:t>
      </w:r>
      <w:r>
        <w:rPr>
          <w:spacing w:val="-3"/>
          <w:sz w:val="24"/>
        </w:rPr>
        <w:t xml:space="preserve"> </w:t>
      </w:r>
      <w:r>
        <w:rPr>
          <w:sz w:val="24"/>
        </w:rPr>
        <w:t>поведения</w:t>
      </w:r>
      <w:r>
        <w:rPr>
          <w:spacing w:val="-5"/>
          <w:sz w:val="24"/>
        </w:rPr>
        <w:t xml:space="preserve"> </w:t>
      </w:r>
      <w:r>
        <w:rPr>
          <w:sz w:val="24"/>
        </w:rPr>
        <w:t>в</w:t>
      </w:r>
      <w:r>
        <w:rPr>
          <w:spacing w:val="-7"/>
          <w:sz w:val="24"/>
        </w:rPr>
        <w:t xml:space="preserve"> </w:t>
      </w:r>
      <w:r>
        <w:rPr>
          <w:sz w:val="24"/>
        </w:rPr>
        <w:t>конфликтной</w:t>
      </w:r>
      <w:r>
        <w:rPr>
          <w:spacing w:val="-4"/>
          <w:sz w:val="24"/>
        </w:rPr>
        <w:t xml:space="preserve"> </w:t>
      </w:r>
      <w:r>
        <w:rPr>
          <w:spacing w:val="-2"/>
          <w:sz w:val="24"/>
        </w:rPr>
        <w:t>ситуации;</w:t>
      </w:r>
    </w:p>
    <w:p w:rsidR="00AB1E57" w:rsidRDefault="00712190" w:rsidP="00A47389">
      <w:pPr>
        <w:pStyle w:val="a4"/>
        <w:numPr>
          <w:ilvl w:val="1"/>
          <w:numId w:val="42"/>
        </w:numPr>
        <w:tabs>
          <w:tab w:val="left" w:pos="1069"/>
        </w:tabs>
        <w:ind w:left="1069" w:hanging="143"/>
        <w:jc w:val="left"/>
        <w:rPr>
          <w:sz w:val="24"/>
        </w:rPr>
      </w:pPr>
      <w:r>
        <w:rPr>
          <w:sz w:val="24"/>
        </w:rPr>
        <w:t>обучить</w:t>
      </w:r>
      <w:r>
        <w:rPr>
          <w:spacing w:val="-5"/>
          <w:sz w:val="24"/>
        </w:rPr>
        <w:t xml:space="preserve"> </w:t>
      </w:r>
      <w:r>
        <w:rPr>
          <w:sz w:val="24"/>
        </w:rPr>
        <w:t>способам</w:t>
      </w:r>
      <w:r>
        <w:rPr>
          <w:spacing w:val="-3"/>
          <w:sz w:val="24"/>
        </w:rPr>
        <w:t xml:space="preserve"> </w:t>
      </w:r>
      <w:r>
        <w:rPr>
          <w:sz w:val="24"/>
        </w:rPr>
        <w:t>выхода</w:t>
      </w:r>
      <w:r>
        <w:rPr>
          <w:spacing w:val="-3"/>
          <w:sz w:val="24"/>
        </w:rPr>
        <w:t xml:space="preserve"> </w:t>
      </w:r>
      <w:r>
        <w:rPr>
          <w:sz w:val="24"/>
        </w:rPr>
        <w:t>из</w:t>
      </w:r>
      <w:r>
        <w:rPr>
          <w:spacing w:val="-2"/>
          <w:sz w:val="24"/>
        </w:rPr>
        <w:t xml:space="preserve"> </w:t>
      </w:r>
      <w:r>
        <w:rPr>
          <w:sz w:val="24"/>
        </w:rPr>
        <w:t>конфликтной</w:t>
      </w:r>
      <w:r>
        <w:rPr>
          <w:spacing w:val="-2"/>
          <w:sz w:val="24"/>
        </w:rPr>
        <w:t xml:space="preserve"> ситуации;</w:t>
      </w:r>
    </w:p>
    <w:p w:rsidR="00AB1E57" w:rsidRDefault="00712190" w:rsidP="00A47389">
      <w:pPr>
        <w:pStyle w:val="a4"/>
        <w:numPr>
          <w:ilvl w:val="1"/>
          <w:numId w:val="42"/>
        </w:numPr>
        <w:tabs>
          <w:tab w:val="left" w:pos="1069"/>
        </w:tabs>
        <w:ind w:left="1069" w:hanging="143"/>
        <w:jc w:val="left"/>
        <w:rPr>
          <w:sz w:val="24"/>
        </w:rPr>
      </w:pPr>
      <w:r>
        <w:rPr>
          <w:sz w:val="24"/>
        </w:rPr>
        <w:t>отработать</w:t>
      </w:r>
      <w:r>
        <w:rPr>
          <w:spacing w:val="-6"/>
          <w:sz w:val="24"/>
        </w:rPr>
        <w:t xml:space="preserve"> </w:t>
      </w:r>
      <w:r>
        <w:rPr>
          <w:sz w:val="24"/>
        </w:rPr>
        <w:t>ситуации</w:t>
      </w:r>
      <w:r>
        <w:rPr>
          <w:spacing w:val="-8"/>
          <w:sz w:val="24"/>
        </w:rPr>
        <w:t xml:space="preserve"> </w:t>
      </w:r>
      <w:r>
        <w:rPr>
          <w:sz w:val="24"/>
        </w:rPr>
        <w:t>предотвращения</w:t>
      </w:r>
      <w:r>
        <w:rPr>
          <w:spacing w:val="-6"/>
          <w:sz w:val="24"/>
        </w:rPr>
        <w:t xml:space="preserve"> </w:t>
      </w:r>
      <w:r>
        <w:rPr>
          <w:spacing w:val="-2"/>
          <w:sz w:val="24"/>
        </w:rPr>
        <w:t>конфликтов;</w:t>
      </w:r>
    </w:p>
    <w:p w:rsidR="00AB1E57" w:rsidRDefault="00712190" w:rsidP="00A47389">
      <w:pPr>
        <w:pStyle w:val="a4"/>
        <w:numPr>
          <w:ilvl w:val="1"/>
          <w:numId w:val="42"/>
        </w:numPr>
        <w:tabs>
          <w:tab w:val="left" w:pos="1069"/>
        </w:tabs>
        <w:ind w:left="1069" w:hanging="143"/>
        <w:jc w:val="left"/>
        <w:rPr>
          <w:sz w:val="24"/>
        </w:rPr>
      </w:pPr>
      <w:r>
        <w:rPr>
          <w:sz w:val="24"/>
        </w:rPr>
        <w:t>закрепить</w:t>
      </w:r>
      <w:r>
        <w:rPr>
          <w:spacing w:val="-4"/>
          <w:sz w:val="24"/>
        </w:rPr>
        <w:t xml:space="preserve"> </w:t>
      </w:r>
      <w:r>
        <w:rPr>
          <w:sz w:val="24"/>
        </w:rPr>
        <w:t>навыки</w:t>
      </w:r>
      <w:r>
        <w:rPr>
          <w:spacing w:val="-6"/>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конфликтной</w:t>
      </w:r>
      <w:r>
        <w:rPr>
          <w:spacing w:val="-5"/>
          <w:sz w:val="24"/>
        </w:rPr>
        <w:t xml:space="preserve"> </w:t>
      </w:r>
      <w:r>
        <w:rPr>
          <w:spacing w:val="-2"/>
          <w:sz w:val="24"/>
        </w:rPr>
        <w:t>ситуации;</w:t>
      </w:r>
    </w:p>
    <w:p w:rsidR="00AB1E57" w:rsidRDefault="00712190" w:rsidP="00A47389">
      <w:pPr>
        <w:pStyle w:val="a4"/>
        <w:numPr>
          <w:ilvl w:val="1"/>
          <w:numId w:val="42"/>
        </w:numPr>
        <w:tabs>
          <w:tab w:val="left" w:pos="1069"/>
        </w:tabs>
        <w:ind w:left="926" w:right="3376" w:firstLine="0"/>
        <w:jc w:val="left"/>
        <w:rPr>
          <w:sz w:val="24"/>
        </w:rPr>
      </w:pPr>
      <w:r>
        <w:rPr>
          <w:sz w:val="24"/>
        </w:rPr>
        <w:t>снизить уровень конфликтности подростков. Групповая</w:t>
      </w:r>
      <w:r>
        <w:rPr>
          <w:spacing w:val="-6"/>
          <w:sz w:val="24"/>
        </w:rPr>
        <w:t xml:space="preserve"> </w:t>
      </w:r>
      <w:r>
        <w:rPr>
          <w:sz w:val="24"/>
        </w:rPr>
        <w:t>игра</w:t>
      </w:r>
      <w:r>
        <w:rPr>
          <w:spacing w:val="-7"/>
          <w:sz w:val="24"/>
        </w:rPr>
        <w:t xml:space="preserve"> </w:t>
      </w:r>
      <w:r>
        <w:rPr>
          <w:sz w:val="24"/>
        </w:rPr>
        <w:t>и</w:t>
      </w:r>
      <w:r>
        <w:rPr>
          <w:spacing w:val="-6"/>
          <w:sz w:val="24"/>
        </w:rPr>
        <w:t xml:space="preserve"> </w:t>
      </w:r>
      <w:r>
        <w:rPr>
          <w:sz w:val="24"/>
        </w:rPr>
        <w:t>другие</w:t>
      </w:r>
      <w:r>
        <w:rPr>
          <w:spacing w:val="-7"/>
          <w:sz w:val="24"/>
        </w:rPr>
        <w:t xml:space="preserve"> </w:t>
      </w:r>
      <w:r>
        <w:rPr>
          <w:sz w:val="24"/>
        </w:rPr>
        <w:t>виды</w:t>
      </w:r>
      <w:r>
        <w:rPr>
          <w:spacing w:val="-6"/>
          <w:sz w:val="24"/>
        </w:rPr>
        <w:t xml:space="preserve"> </w:t>
      </w:r>
      <w:r>
        <w:rPr>
          <w:sz w:val="24"/>
        </w:rPr>
        <w:t>совместной</w:t>
      </w:r>
      <w:r>
        <w:rPr>
          <w:spacing w:val="-6"/>
          <w:sz w:val="24"/>
        </w:rPr>
        <w:t xml:space="preserve"> </w:t>
      </w:r>
      <w:r>
        <w:rPr>
          <w:sz w:val="24"/>
        </w:rPr>
        <w:t>деятельности</w:t>
      </w:r>
    </w:p>
    <w:p w:rsidR="00AB1E57" w:rsidRDefault="00712190">
      <w:pPr>
        <w:pStyle w:val="a3"/>
        <w:ind w:left="218" w:right="249"/>
      </w:pPr>
      <w: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B1E57" w:rsidRDefault="00712190">
      <w:pPr>
        <w:pStyle w:val="a3"/>
        <w:ind w:left="218" w:right="251"/>
      </w:pPr>
      <w: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AB1E57" w:rsidRDefault="00712190">
      <w:pPr>
        <w:pStyle w:val="3"/>
        <w:spacing w:before="1"/>
      </w:pPr>
      <w:r>
        <w:t>Общий</w:t>
      </w:r>
      <w:r>
        <w:rPr>
          <w:spacing w:val="-2"/>
        </w:rPr>
        <w:t xml:space="preserve"> </w:t>
      </w:r>
      <w:r>
        <w:t>приём</w:t>
      </w:r>
      <w:r>
        <w:rPr>
          <w:spacing w:val="-3"/>
        </w:rPr>
        <w:t xml:space="preserve"> </w:t>
      </w:r>
      <w:r>
        <w:rPr>
          <w:spacing w:val="-2"/>
        </w:rPr>
        <w:t>доказательства</w:t>
      </w:r>
    </w:p>
    <w:p w:rsidR="00AB1E57" w:rsidRDefault="00712190">
      <w:pPr>
        <w:pStyle w:val="a3"/>
        <w:ind w:left="218" w:right="249"/>
      </w:pPr>
      <w:r>
        <w:t>Доказательства могут выступать в процессе обучения в разнообразных функциях: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AB1E57" w:rsidRDefault="00712190">
      <w:pPr>
        <w:pStyle w:val="a3"/>
        <w:ind w:left="218" w:right="252"/>
      </w:pPr>
      <w: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B1E57" w:rsidRDefault="00712190" w:rsidP="00A47389">
      <w:pPr>
        <w:pStyle w:val="a4"/>
        <w:numPr>
          <w:ilvl w:val="1"/>
          <w:numId w:val="42"/>
        </w:numPr>
        <w:tabs>
          <w:tab w:val="left" w:pos="1069"/>
        </w:tabs>
        <w:spacing w:before="1"/>
        <w:ind w:left="1069" w:hanging="143"/>
        <w:rPr>
          <w:sz w:val="24"/>
        </w:rPr>
      </w:pPr>
      <w:r>
        <w:rPr>
          <w:sz w:val="24"/>
        </w:rPr>
        <w:t>анализ</w:t>
      </w:r>
      <w:r>
        <w:rPr>
          <w:spacing w:val="-4"/>
          <w:sz w:val="24"/>
        </w:rPr>
        <w:t xml:space="preserve"> </w:t>
      </w:r>
      <w:r>
        <w:rPr>
          <w:sz w:val="24"/>
        </w:rPr>
        <w:t>и</w:t>
      </w:r>
      <w:r>
        <w:rPr>
          <w:spacing w:val="-3"/>
          <w:sz w:val="24"/>
        </w:rPr>
        <w:t xml:space="preserve"> </w:t>
      </w:r>
      <w:r>
        <w:rPr>
          <w:sz w:val="24"/>
        </w:rPr>
        <w:t>воспроизведение</w:t>
      </w:r>
      <w:r>
        <w:rPr>
          <w:spacing w:val="-4"/>
          <w:sz w:val="24"/>
        </w:rPr>
        <w:t xml:space="preserve"> </w:t>
      </w:r>
      <w:r>
        <w:rPr>
          <w:sz w:val="24"/>
        </w:rPr>
        <w:t>готовых</w:t>
      </w:r>
      <w:r>
        <w:rPr>
          <w:spacing w:val="-3"/>
          <w:sz w:val="24"/>
        </w:rPr>
        <w:t xml:space="preserve"> </w:t>
      </w:r>
      <w:r>
        <w:rPr>
          <w:spacing w:val="-2"/>
          <w:sz w:val="24"/>
        </w:rPr>
        <w:t>доказательств;</w:t>
      </w:r>
    </w:p>
    <w:p w:rsidR="00AB1E57" w:rsidRDefault="00712190" w:rsidP="00A47389">
      <w:pPr>
        <w:pStyle w:val="a4"/>
        <w:numPr>
          <w:ilvl w:val="1"/>
          <w:numId w:val="42"/>
        </w:numPr>
        <w:tabs>
          <w:tab w:val="left" w:pos="1069"/>
        </w:tabs>
        <w:ind w:left="1069" w:hanging="143"/>
        <w:rPr>
          <w:sz w:val="24"/>
        </w:rPr>
      </w:pPr>
      <w:r>
        <w:rPr>
          <w:sz w:val="24"/>
        </w:rPr>
        <w:t>опровержение</w:t>
      </w:r>
      <w:r>
        <w:rPr>
          <w:spacing w:val="-7"/>
          <w:sz w:val="24"/>
        </w:rPr>
        <w:t xml:space="preserve"> </w:t>
      </w:r>
      <w:r>
        <w:rPr>
          <w:sz w:val="24"/>
        </w:rPr>
        <w:t>предложенных</w:t>
      </w:r>
      <w:r>
        <w:rPr>
          <w:spacing w:val="-5"/>
          <w:sz w:val="24"/>
        </w:rPr>
        <w:t xml:space="preserve"> </w:t>
      </w:r>
      <w:r>
        <w:rPr>
          <w:spacing w:val="-2"/>
          <w:sz w:val="24"/>
        </w:rPr>
        <w:t>доказательств;</w:t>
      </w:r>
    </w:p>
    <w:p w:rsidR="00AB1E57" w:rsidRDefault="00AB1E57">
      <w:pPr>
        <w:jc w:val="both"/>
        <w:rPr>
          <w:sz w:val="24"/>
        </w:rPr>
        <w:sectPr w:rsidR="00AB1E57">
          <w:pgSz w:w="11910" w:h="16840"/>
          <w:pgMar w:top="1040" w:right="600" w:bottom="280" w:left="1200" w:header="720" w:footer="720" w:gutter="0"/>
          <w:cols w:space="720"/>
        </w:sectPr>
      </w:pPr>
    </w:p>
    <w:p w:rsidR="00AB1E57" w:rsidRDefault="00AB1E57">
      <w:pPr>
        <w:pStyle w:val="a3"/>
        <w:ind w:left="0" w:firstLine="0"/>
        <w:jc w:val="left"/>
      </w:pPr>
    </w:p>
    <w:p w:rsidR="00AB1E57" w:rsidRDefault="00AB1E57">
      <w:pPr>
        <w:pStyle w:val="a3"/>
        <w:spacing w:before="73"/>
        <w:ind w:left="0" w:firstLine="0"/>
        <w:jc w:val="left"/>
      </w:pPr>
    </w:p>
    <w:p w:rsidR="00AB1E57" w:rsidRDefault="00712190">
      <w:pPr>
        <w:pStyle w:val="a3"/>
        <w:spacing w:before="1" w:line="480" w:lineRule="auto"/>
        <w:ind w:left="218" w:firstLine="0"/>
        <w:jc w:val="left"/>
      </w:pPr>
      <w:r>
        <w:rPr>
          <w:spacing w:val="-2"/>
        </w:rPr>
        <w:t xml:space="preserve">когда: </w:t>
      </w:r>
      <w:r>
        <w:rPr>
          <w:spacing w:val="-4"/>
        </w:rPr>
        <w:t>его;</w:t>
      </w:r>
    </w:p>
    <w:p w:rsidR="00AB1E57" w:rsidRDefault="00712190" w:rsidP="00A47389">
      <w:pPr>
        <w:pStyle w:val="a4"/>
        <w:numPr>
          <w:ilvl w:val="0"/>
          <w:numId w:val="41"/>
        </w:numPr>
        <w:tabs>
          <w:tab w:val="left" w:pos="180"/>
        </w:tabs>
        <w:spacing w:before="73"/>
        <w:ind w:right="250" w:firstLine="0"/>
        <w:jc w:val="left"/>
        <w:rPr>
          <w:sz w:val="24"/>
        </w:rPr>
      </w:pPr>
      <w:r>
        <w:br w:type="column"/>
      </w:r>
      <w:r>
        <w:rPr>
          <w:sz w:val="24"/>
        </w:rPr>
        <w:lastRenderedPageBreak/>
        <w:t>самостоятельный поиск, конструирование и осуществление доказательства. Необходимость</w:t>
      </w:r>
      <w:r>
        <w:rPr>
          <w:spacing w:val="48"/>
          <w:w w:val="150"/>
          <w:sz w:val="24"/>
        </w:rPr>
        <w:t xml:space="preserve"> </w:t>
      </w:r>
      <w:r>
        <w:rPr>
          <w:sz w:val="24"/>
        </w:rPr>
        <w:t>использования</w:t>
      </w:r>
      <w:r>
        <w:rPr>
          <w:spacing w:val="78"/>
          <w:sz w:val="24"/>
        </w:rPr>
        <w:t xml:space="preserve"> </w:t>
      </w:r>
      <w:r>
        <w:rPr>
          <w:sz w:val="24"/>
        </w:rPr>
        <w:t>учащимися</w:t>
      </w:r>
      <w:r>
        <w:rPr>
          <w:spacing w:val="78"/>
          <w:sz w:val="24"/>
        </w:rPr>
        <w:t xml:space="preserve"> </w:t>
      </w:r>
      <w:r>
        <w:rPr>
          <w:sz w:val="24"/>
        </w:rPr>
        <w:t>доказательства</w:t>
      </w:r>
      <w:r>
        <w:rPr>
          <w:spacing w:val="78"/>
          <w:sz w:val="24"/>
        </w:rPr>
        <w:t xml:space="preserve"> </w:t>
      </w:r>
      <w:r>
        <w:rPr>
          <w:sz w:val="24"/>
        </w:rPr>
        <w:t>возникает</w:t>
      </w:r>
      <w:r>
        <w:rPr>
          <w:spacing w:val="79"/>
          <w:sz w:val="24"/>
        </w:rPr>
        <w:t xml:space="preserve"> </w:t>
      </w:r>
      <w:r>
        <w:rPr>
          <w:sz w:val="24"/>
        </w:rPr>
        <w:t>в</w:t>
      </w:r>
      <w:r>
        <w:rPr>
          <w:spacing w:val="51"/>
          <w:w w:val="150"/>
          <w:sz w:val="24"/>
        </w:rPr>
        <w:t xml:space="preserve"> </w:t>
      </w:r>
      <w:r>
        <w:rPr>
          <w:spacing w:val="-2"/>
          <w:sz w:val="24"/>
        </w:rPr>
        <w:t>ситуациях,</w:t>
      </w:r>
    </w:p>
    <w:p w:rsidR="00AB1E57" w:rsidRDefault="00AB1E57">
      <w:pPr>
        <w:pStyle w:val="a3"/>
        <w:spacing w:before="1"/>
        <w:ind w:left="0" w:firstLine="0"/>
        <w:jc w:val="left"/>
      </w:pPr>
    </w:p>
    <w:p w:rsidR="00AB1E57" w:rsidRDefault="00712190" w:rsidP="00A47389">
      <w:pPr>
        <w:pStyle w:val="a4"/>
        <w:numPr>
          <w:ilvl w:val="0"/>
          <w:numId w:val="41"/>
        </w:numPr>
        <w:tabs>
          <w:tab w:val="left" w:pos="180"/>
        </w:tabs>
        <w:ind w:left="180" w:hanging="143"/>
        <w:jc w:val="left"/>
        <w:rPr>
          <w:sz w:val="24"/>
        </w:rPr>
      </w:pPr>
      <w:r>
        <w:rPr>
          <w:sz w:val="24"/>
        </w:rPr>
        <w:t>учитель</w:t>
      </w:r>
      <w:r>
        <w:rPr>
          <w:spacing w:val="23"/>
          <w:sz w:val="24"/>
        </w:rPr>
        <w:t xml:space="preserve"> </w:t>
      </w:r>
      <w:r>
        <w:rPr>
          <w:sz w:val="24"/>
        </w:rPr>
        <w:t>сам</w:t>
      </w:r>
      <w:r>
        <w:rPr>
          <w:spacing w:val="24"/>
          <w:sz w:val="24"/>
        </w:rPr>
        <w:t xml:space="preserve"> </w:t>
      </w:r>
      <w:r>
        <w:rPr>
          <w:sz w:val="24"/>
        </w:rPr>
        <w:t>формулирует</w:t>
      </w:r>
      <w:r>
        <w:rPr>
          <w:spacing w:val="26"/>
          <w:sz w:val="24"/>
        </w:rPr>
        <w:t xml:space="preserve"> </w:t>
      </w:r>
      <w:r>
        <w:rPr>
          <w:sz w:val="24"/>
        </w:rPr>
        <w:t>то</w:t>
      </w:r>
      <w:r>
        <w:rPr>
          <w:spacing w:val="23"/>
          <w:sz w:val="24"/>
        </w:rPr>
        <w:t xml:space="preserve"> </w:t>
      </w:r>
      <w:r>
        <w:rPr>
          <w:sz w:val="24"/>
        </w:rPr>
        <w:t>или</w:t>
      </w:r>
      <w:r>
        <w:rPr>
          <w:spacing w:val="24"/>
          <w:sz w:val="24"/>
        </w:rPr>
        <w:t xml:space="preserve"> </w:t>
      </w:r>
      <w:r>
        <w:rPr>
          <w:sz w:val="24"/>
        </w:rPr>
        <w:t>иное</w:t>
      </w:r>
      <w:r>
        <w:rPr>
          <w:spacing w:val="23"/>
          <w:sz w:val="24"/>
        </w:rPr>
        <w:t xml:space="preserve"> </w:t>
      </w:r>
      <w:r>
        <w:rPr>
          <w:sz w:val="24"/>
        </w:rPr>
        <w:t>положение</w:t>
      </w:r>
      <w:r>
        <w:rPr>
          <w:spacing w:val="24"/>
          <w:sz w:val="24"/>
        </w:rPr>
        <w:t xml:space="preserve"> </w:t>
      </w:r>
      <w:r>
        <w:rPr>
          <w:sz w:val="24"/>
        </w:rPr>
        <w:t>и</w:t>
      </w:r>
      <w:r>
        <w:rPr>
          <w:spacing w:val="24"/>
          <w:sz w:val="24"/>
        </w:rPr>
        <w:t xml:space="preserve"> </w:t>
      </w:r>
      <w:r>
        <w:rPr>
          <w:sz w:val="24"/>
        </w:rPr>
        <w:t>предлагает</w:t>
      </w:r>
      <w:r>
        <w:rPr>
          <w:spacing w:val="26"/>
          <w:sz w:val="24"/>
        </w:rPr>
        <w:t xml:space="preserve"> </w:t>
      </w:r>
      <w:r>
        <w:rPr>
          <w:sz w:val="24"/>
        </w:rPr>
        <w:t>учащимся</w:t>
      </w:r>
      <w:r>
        <w:rPr>
          <w:spacing w:val="25"/>
          <w:sz w:val="24"/>
        </w:rPr>
        <w:t xml:space="preserve"> </w:t>
      </w:r>
      <w:r>
        <w:rPr>
          <w:spacing w:val="-2"/>
          <w:sz w:val="24"/>
        </w:rPr>
        <w:t>доказать</w:t>
      </w:r>
    </w:p>
    <w:p w:rsidR="00AB1E57" w:rsidRDefault="00AB1E57">
      <w:pPr>
        <w:pStyle w:val="a3"/>
        <w:ind w:left="0" w:firstLine="0"/>
        <w:jc w:val="left"/>
      </w:pPr>
    </w:p>
    <w:p w:rsidR="00AB1E57" w:rsidRDefault="00712190" w:rsidP="00A47389">
      <w:pPr>
        <w:pStyle w:val="a4"/>
        <w:numPr>
          <w:ilvl w:val="0"/>
          <w:numId w:val="41"/>
        </w:numPr>
        <w:tabs>
          <w:tab w:val="left" w:pos="180"/>
          <w:tab w:val="left" w:pos="1195"/>
          <w:tab w:val="left" w:pos="2061"/>
          <w:tab w:val="left" w:pos="3311"/>
          <w:tab w:val="left" w:pos="3628"/>
          <w:tab w:val="left" w:pos="4299"/>
          <w:tab w:val="left" w:pos="5388"/>
          <w:tab w:val="left" w:pos="6422"/>
          <w:tab w:val="left" w:pos="6746"/>
          <w:tab w:val="left" w:pos="7945"/>
        </w:tabs>
        <w:ind w:left="180" w:hanging="143"/>
        <w:jc w:val="left"/>
        <w:rPr>
          <w:sz w:val="24"/>
        </w:rPr>
      </w:pPr>
      <w:r>
        <w:rPr>
          <w:spacing w:val="-2"/>
          <w:sz w:val="24"/>
        </w:rPr>
        <w:t>учитель</w:t>
      </w:r>
      <w:r>
        <w:rPr>
          <w:sz w:val="24"/>
        </w:rPr>
        <w:tab/>
      </w:r>
      <w:r>
        <w:rPr>
          <w:spacing w:val="-2"/>
          <w:sz w:val="24"/>
        </w:rPr>
        <w:t>ставит</w:t>
      </w:r>
      <w:r>
        <w:rPr>
          <w:sz w:val="24"/>
        </w:rPr>
        <w:tab/>
      </w:r>
      <w:r>
        <w:rPr>
          <w:spacing w:val="-2"/>
          <w:sz w:val="24"/>
        </w:rPr>
        <w:t>проблему,</w:t>
      </w:r>
      <w:r>
        <w:rPr>
          <w:sz w:val="24"/>
        </w:rPr>
        <w:tab/>
      </w:r>
      <w:r>
        <w:rPr>
          <w:spacing w:val="-10"/>
          <w:sz w:val="24"/>
        </w:rPr>
        <w:t>в</w:t>
      </w:r>
      <w:r>
        <w:rPr>
          <w:sz w:val="24"/>
        </w:rPr>
        <w:tab/>
      </w:r>
      <w:r>
        <w:rPr>
          <w:spacing w:val="-4"/>
          <w:sz w:val="24"/>
        </w:rPr>
        <w:t>ходе</w:t>
      </w:r>
      <w:r>
        <w:rPr>
          <w:sz w:val="24"/>
        </w:rPr>
        <w:tab/>
      </w:r>
      <w:r>
        <w:rPr>
          <w:spacing w:val="-2"/>
          <w:sz w:val="24"/>
        </w:rPr>
        <w:t>решения</w:t>
      </w:r>
      <w:r>
        <w:rPr>
          <w:sz w:val="24"/>
        </w:rPr>
        <w:tab/>
      </w:r>
      <w:r>
        <w:rPr>
          <w:spacing w:val="-2"/>
          <w:sz w:val="24"/>
        </w:rPr>
        <w:t>которой</w:t>
      </w:r>
      <w:r>
        <w:rPr>
          <w:sz w:val="24"/>
        </w:rPr>
        <w:tab/>
      </w:r>
      <w:r>
        <w:rPr>
          <w:spacing w:val="-10"/>
          <w:sz w:val="24"/>
        </w:rPr>
        <w:t>у</w:t>
      </w:r>
      <w:r>
        <w:rPr>
          <w:sz w:val="24"/>
        </w:rPr>
        <w:tab/>
      </w:r>
      <w:r>
        <w:rPr>
          <w:spacing w:val="-2"/>
          <w:sz w:val="24"/>
        </w:rPr>
        <w:t>учащихся</w:t>
      </w:r>
      <w:r>
        <w:rPr>
          <w:sz w:val="24"/>
        </w:rPr>
        <w:tab/>
      </w:r>
      <w:r>
        <w:rPr>
          <w:spacing w:val="-2"/>
          <w:sz w:val="24"/>
        </w:rPr>
        <w:t>возникает</w:t>
      </w:r>
    </w:p>
    <w:p w:rsidR="00AB1E57" w:rsidRDefault="00AB1E57">
      <w:pPr>
        <w:rPr>
          <w:sz w:val="24"/>
        </w:rPr>
        <w:sectPr w:rsidR="00AB1E57">
          <w:pgSz w:w="11910" w:h="16840"/>
          <w:pgMar w:top="1040" w:right="600" w:bottom="280" w:left="1200" w:header="720" w:footer="720" w:gutter="0"/>
          <w:cols w:num="2" w:space="720" w:equalWidth="0">
            <w:col w:w="850" w:space="40"/>
            <w:col w:w="9220"/>
          </w:cols>
        </w:sectPr>
      </w:pPr>
    </w:p>
    <w:p w:rsidR="00AB1E57" w:rsidRDefault="00712190">
      <w:pPr>
        <w:pStyle w:val="a3"/>
        <w:ind w:left="218" w:firstLine="0"/>
      </w:pPr>
      <w:r>
        <w:lastRenderedPageBreak/>
        <w:t>потребность</w:t>
      </w:r>
      <w:r>
        <w:rPr>
          <w:spacing w:val="-7"/>
        </w:rPr>
        <w:t xml:space="preserve"> </w:t>
      </w:r>
      <w:r>
        <w:t>доказать</w:t>
      </w:r>
      <w:r>
        <w:rPr>
          <w:spacing w:val="-6"/>
        </w:rPr>
        <w:t xml:space="preserve"> </w:t>
      </w:r>
      <w:r>
        <w:t>правильность</w:t>
      </w:r>
      <w:r>
        <w:rPr>
          <w:spacing w:val="-5"/>
        </w:rPr>
        <w:t xml:space="preserve"> </w:t>
      </w:r>
      <w:r>
        <w:t>(истинность)</w:t>
      </w:r>
      <w:r>
        <w:rPr>
          <w:spacing w:val="-5"/>
        </w:rPr>
        <w:t xml:space="preserve"> </w:t>
      </w:r>
      <w:r>
        <w:t>выбранного</w:t>
      </w:r>
      <w:r>
        <w:rPr>
          <w:spacing w:val="-5"/>
        </w:rPr>
        <w:t xml:space="preserve"> </w:t>
      </w:r>
      <w:r>
        <w:t>пути</w:t>
      </w:r>
      <w:r>
        <w:rPr>
          <w:spacing w:val="-5"/>
        </w:rPr>
        <w:t xml:space="preserve"> </w:t>
      </w:r>
      <w:r>
        <w:rPr>
          <w:spacing w:val="-2"/>
        </w:rPr>
        <w:t>решения.</w:t>
      </w:r>
    </w:p>
    <w:p w:rsidR="00AB1E57" w:rsidRDefault="00712190">
      <w:pPr>
        <w:pStyle w:val="a3"/>
        <w:ind w:left="218" w:right="257"/>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AB1E57" w:rsidRDefault="00712190">
      <w:pPr>
        <w:pStyle w:val="a3"/>
        <w:ind w:left="218" w:right="247"/>
      </w:pPr>
      <w: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B1E57" w:rsidRDefault="00712190">
      <w:pPr>
        <w:pStyle w:val="a3"/>
        <w:ind w:left="926" w:firstLine="0"/>
      </w:pPr>
      <w:r>
        <w:t>Любое</w:t>
      </w:r>
      <w:r>
        <w:rPr>
          <w:spacing w:val="-4"/>
        </w:rPr>
        <w:t xml:space="preserve"> </w:t>
      </w:r>
      <w:r>
        <w:t>доказательство</w:t>
      </w:r>
      <w:r>
        <w:rPr>
          <w:spacing w:val="-3"/>
        </w:rPr>
        <w:t xml:space="preserve"> </w:t>
      </w:r>
      <w:r>
        <w:rPr>
          <w:spacing w:val="-2"/>
        </w:rPr>
        <w:t>включает:</w:t>
      </w:r>
    </w:p>
    <w:p w:rsidR="00AB1E57" w:rsidRDefault="00712190" w:rsidP="00A47389">
      <w:pPr>
        <w:pStyle w:val="a4"/>
        <w:numPr>
          <w:ilvl w:val="0"/>
          <w:numId w:val="40"/>
        </w:numPr>
        <w:tabs>
          <w:tab w:val="left" w:pos="1069"/>
        </w:tabs>
        <w:spacing w:before="1"/>
        <w:ind w:left="1069" w:hanging="143"/>
        <w:rPr>
          <w:sz w:val="24"/>
        </w:rPr>
      </w:pPr>
      <w:r>
        <w:rPr>
          <w:i/>
          <w:sz w:val="24"/>
        </w:rPr>
        <w:t>тезис</w:t>
      </w:r>
      <w:r>
        <w:rPr>
          <w:i/>
          <w:spacing w:val="-4"/>
          <w:sz w:val="24"/>
        </w:rPr>
        <w:t xml:space="preserve"> </w:t>
      </w:r>
      <w:r>
        <w:rPr>
          <w:sz w:val="24"/>
        </w:rPr>
        <w:t>–</w:t>
      </w:r>
      <w:r>
        <w:rPr>
          <w:spacing w:val="-2"/>
          <w:sz w:val="24"/>
        </w:rPr>
        <w:t xml:space="preserve"> </w:t>
      </w:r>
      <w:r>
        <w:rPr>
          <w:sz w:val="24"/>
        </w:rPr>
        <w:t>суждение</w:t>
      </w:r>
      <w:r>
        <w:rPr>
          <w:spacing w:val="-3"/>
          <w:sz w:val="24"/>
        </w:rPr>
        <w:t xml:space="preserve"> </w:t>
      </w:r>
      <w:r>
        <w:rPr>
          <w:sz w:val="24"/>
        </w:rPr>
        <w:t>(утверждение),</w:t>
      </w:r>
      <w:r>
        <w:rPr>
          <w:spacing w:val="-2"/>
          <w:sz w:val="24"/>
        </w:rPr>
        <w:t xml:space="preserve"> </w:t>
      </w:r>
      <w:r>
        <w:rPr>
          <w:sz w:val="24"/>
        </w:rPr>
        <w:t>истинность</w:t>
      </w:r>
      <w:r>
        <w:rPr>
          <w:spacing w:val="-4"/>
          <w:sz w:val="24"/>
        </w:rPr>
        <w:t xml:space="preserve"> </w:t>
      </w:r>
      <w:r>
        <w:rPr>
          <w:sz w:val="24"/>
        </w:rPr>
        <w:t>которого</w:t>
      </w:r>
      <w:r>
        <w:rPr>
          <w:spacing w:val="-1"/>
          <w:sz w:val="24"/>
        </w:rPr>
        <w:t xml:space="preserve"> </w:t>
      </w:r>
      <w:r>
        <w:rPr>
          <w:spacing w:val="-2"/>
          <w:sz w:val="24"/>
        </w:rPr>
        <w:t>доказывается;</w:t>
      </w:r>
    </w:p>
    <w:p w:rsidR="00AB1E57" w:rsidRDefault="00712190" w:rsidP="00A47389">
      <w:pPr>
        <w:pStyle w:val="a4"/>
        <w:numPr>
          <w:ilvl w:val="0"/>
          <w:numId w:val="40"/>
        </w:numPr>
        <w:tabs>
          <w:tab w:val="left" w:pos="1068"/>
        </w:tabs>
        <w:ind w:right="248" w:firstLine="707"/>
        <w:rPr>
          <w:sz w:val="24"/>
        </w:rPr>
      </w:pPr>
      <w:r>
        <w:rPr>
          <w:i/>
          <w:sz w:val="24"/>
        </w:rPr>
        <w:t xml:space="preserve">аргументы </w:t>
      </w:r>
      <w:r>
        <w:rPr>
          <w:sz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B1E57" w:rsidRDefault="00712190" w:rsidP="00A47389">
      <w:pPr>
        <w:pStyle w:val="a4"/>
        <w:numPr>
          <w:ilvl w:val="0"/>
          <w:numId w:val="40"/>
        </w:numPr>
        <w:tabs>
          <w:tab w:val="left" w:pos="1068"/>
        </w:tabs>
        <w:ind w:right="247" w:firstLine="707"/>
        <w:rPr>
          <w:sz w:val="24"/>
        </w:rPr>
      </w:pPr>
      <w:r>
        <w:rPr>
          <w:i/>
          <w:sz w:val="24"/>
        </w:rPr>
        <w:t xml:space="preserve">демонстрация </w:t>
      </w:r>
      <w:r>
        <w:rPr>
          <w:sz w:val="24"/>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AB1E57" w:rsidRDefault="00712190">
      <w:pPr>
        <w:pStyle w:val="a3"/>
        <w:ind w:left="218" w:right="250"/>
      </w:pPr>
      <w:r>
        <w:t>В целях обеспечения освоения учащимися деятельности доказательства в работе учителей, наряду с обучением школьников конкретному доказательству тех или иных</w:t>
      </w:r>
      <w:r>
        <w:rPr>
          <w:spacing w:val="40"/>
        </w:rPr>
        <w:t xml:space="preserve"> </w:t>
      </w:r>
      <w:r>
        <w:t>теорем, особое внимание должно уделяться вооружению обучающихся обобщённым умением доказывать.</w:t>
      </w:r>
    </w:p>
    <w:p w:rsidR="00AB1E57" w:rsidRDefault="00712190">
      <w:pPr>
        <w:pStyle w:val="3"/>
        <w:jc w:val="left"/>
      </w:pPr>
      <w:r>
        <w:rPr>
          <w:spacing w:val="-2"/>
        </w:rPr>
        <w:t>Рефлексия</w:t>
      </w:r>
    </w:p>
    <w:p w:rsidR="00AB1E57" w:rsidRDefault="00712190">
      <w:pPr>
        <w:ind w:left="218" w:right="243" w:firstLine="707"/>
        <w:jc w:val="both"/>
        <w:rPr>
          <w:sz w:val="24"/>
        </w:rPr>
      </w:pPr>
      <w:r>
        <w:rPr>
          <w:sz w:val="24"/>
        </w:rPr>
        <w:t xml:space="preserve">В наиболее широком значении </w:t>
      </w:r>
      <w:r>
        <w:rPr>
          <w:i/>
          <w:sz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w:t>
      </w:r>
      <w:r>
        <w:rPr>
          <w:i/>
          <w:spacing w:val="40"/>
          <w:sz w:val="24"/>
        </w:rPr>
        <w:t xml:space="preserve"> </w:t>
      </w:r>
      <w:r>
        <w:rPr>
          <w:i/>
          <w:sz w:val="24"/>
        </w:rPr>
        <w:t xml:space="preserve">специального рассмотрения (анализа и оценки) и практического преобразования. </w:t>
      </w:r>
      <w:r>
        <w:rPr>
          <w:sz w:val="24"/>
        </w:rPr>
        <w:t>Задача рефлексии – осознание внешнего и внутреннего опыта субъекта и его отражение в той или иной форме.</w:t>
      </w:r>
    </w:p>
    <w:p w:rsidR="00AB1E57" w:rsidRDefault="00712190">
      <w:pPr>
        <w:pStyle w:val="a3"/>
        <w:ind w:left="218" w:right="247"/>
      </w:pPr>
      <w:r>
        <w:t xml:space="preserve">Выделяются </w:t>
      </w:r>
      <w:r>
        <w:rPr>
          <w:i/>
        </w:rPr>
        <w:t xml:space="preserve">три основные сферы </w:t>
      </w:r>
      <w:r>
        <w:t xml:space="preserve">существования рефлексии. Во-первых, это </w:t>
      </w:r>
      <w:r>
        <w:rPr>
          <w:i/>
        </w:rPr>
        <w:t xml:space="preserve">сфера коммуникации и кооперации, </w:t>
      </w:r>
      <w: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w:t>
      </w:r>
      <w:r>
        <w:rPr>
          <w:spacing w:val="40"/>
        </w:rPr>
        <w:t xml:space="preserve"> </w:t>
      </w:r>
      <w:r>
        <w:t>того, чтобы</w:t>
      </w:r>
      <w:r>
        <w:rPr>
          <w:spacing w:val="-1"/>
        </w:rPr>
        <w:t xml:space="preserve"> </w:t>
      </w:r>
      <w:r>
        <w:t>опознать задачу как новую, выяснить, каких средств недостаёт для её решения, и ответить на первый вопрос самообучения: чему учиться?</w:t>
      </w:r>
    </w:p>
    <w:p w:rsidR="00AB1E57" w:rsidRDefault="00712190">
      <w:pPr>
        <w:pStyle w:val="a3"/>
        <w:spacing w:before="1"/>
        <w:ind w:left="218" w:right="251"/>
      </w:pPr>
      <w:r>
        <w:t xml:space="preserve">Во-вторых, это </w:t>
      </w:r>
      <w:r>
        <w:rPr>
          <w:i/>
        </w:rPr>
        <w:t xml:space="preserve">сфера мыслительных процессов, </w:t>
      </w:r>
      <w: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AB1E57" w:rsidRDefault="00712190">
      <w:pPr>
        <w:pStyle w:val="a3"/>
        <w:ind w:left="218" w:right="243"/>
      </w:pPr>
      <w:r>
        <w:t xml:space="preserve">В-третьих, это </w:t>
      </w:r>
      <w:r>
        <w:rPr>
          <w:i/>
        </w:rPr>
        <w:t xml:space="preserve">сфера самосознания, </w:t>
      </w:r>
      <w:r>
        <w:t>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w:t>
      </w:r>
    </w:p>
    <w:p w:rsidR="00AB1E57" w:rsidRDefault="00712190" w:rsidP="00A47389">
      <w:pPr>
        <w:pStyle w:val="a4"/>
        <w:numPr>
          <w:ilvl w:val="0"/>
          <w:numId w:val="40"/>
        </w:numPr>
        <w:tabs>
          <w:tab w:val="left" w:pos="1068"/>
        </w:tabs>
        <w:ind w:right="255" w:firstLine="707"/>
        <w:rPr>
          <w:sz w:val="24"/>
        </w:rPr>
      </w:pPr>
      <w:r>
        <w:rPr>
          <w:sz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B1E57" w:rsidRDefault="00712190" w:rsidP="00A47389">
      <w:pPr>
        <w:pStyle w:val="a4"/>
        <w:numPr>
          <w:ilvl w:val="0"/>
          <w:numId w:val="40"/>
        </w:numPr>
        <w:tabs>
          <w:tab w:val="left" w:pos="1068"/>
        </w:tabs>
        <w:ind w:right="255" w:firstLine="707"/>
        <w:rPr>
          <w:sz w:val="24"/>
        </w:rPr>
      </w:pPr>
      <w:r>
        <w:rPr>
          <w:sz w:val="24"/>
        </w:rPr>
        <w:t>понимание цели учебной деятельности (чему я научился на уроке? каких целей добился? чему можно было научиться ещё?);</w:t>
      </w:r>
    </w:p>
    <w:p w:rsidR="00AB1E57" w:rsidRDefault="00AB1E57">
      <w:pPr>
        <w:jc w:val="both"/>
        <w:rPr>
          <w:sz w:val="24"/>
        </w:rPr>
        <w:sectPr w:rsidR="00AB1E57">
          <w:type w:val="continuous"/>
          <w:pgSz w:w="11910" w:h="16840"/>
          <w:pgMar w:top="1520" w:right="600" w:bottom="280" w:left="1200" w:header="720" w:footer="720" w:gutter="0"/>
          <w:cols w:space="720"/>
        </w:sectPr>
      </w:pPr>
    </w:p>
    <w:p w:rsidR="00AB1E57" w:rsidRDefault="00712190" w:rsidP="00A47389">
      <w:pPr>
        <w:pStyle w:val="a4"/>
        <w:numPr>
          <w:ilvl w:val="0"/>
          <w:numId w:val="40"/>
        </w:numPr>
        <w:tabs>
          <w:tab w:val="left" w:pos="1068"/>
        </w:tabs>
        <w:spacing w:before="73"/>
        <w:ind w:right="251" w:firstLine="707"/>
        <w:rPr>
          <w:sz w:val="24"/>
        </w:rPr>
      </w:pPr>
      <w:r>
        <w:rPr>
          <w:sz w:val="24"/>
        </w:rPr>
        <w:lastRenderedPageBreak/>
        <w:t>оценка учащимся способов действий, специфичных и инвариантных по отношению</w:t>
      </w:r>
      <w:r>
        <w:rPr>
          <w:spacing w:val="40"/>
          <w:sz w:val="24"/>
        </w:rPr>
        <w:t xml:space="preserve"> </w:t>
      </w:r>
      <w:r>
        <w:rPr>
          <w:sz w:val="24"/>
        </w:rPr>
        <w:t xml:space="preserve">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w:t>
      </w:r>
      <w:r>
        <w:rPr>
          <w:spacing w:val="-2"/>
          <w:sz w:val="24"/>
        </w:rPr>
        <w:t>задач).</w:t>
      </w:r>
    </w:p>
    <w:p w:rsidR="00AB1E57" w:rsidRDefault="00712190">
      <w:pPr>
        <w:pStyle w:val="a3"/>
        <w:spacing w:before="1"/>
        <w:ind w:left="218"/>
        <w:jc w:val="left"/>
      </w:pPr>
      <w:r>
        <w:t>Соответственно</w:t>
      </w:r>
      <w:r>
        <w:rPr>
          <w:spacing w:val="80"/>
        </w:rPr>
        <w:t xml:space="preserve"> </w:t>
      </w:r>
      <w:r>
        <w:t>развитию</w:t>
      </w:r>
      <w:r>
        <w:rPr>
          <w:spacing w:val="80"/>
        </w:rPr>
        <w:t xml:space="preserve"> </w:t>
      </w:r>
      <w:r>
        <w:t>рефлексии</w:t>
      </w:r>
      <w:r>
        <w:rPr>
          <w:spacing w:val="80"/>
        </w:rPr>
        <w:t xml:space="preserve"> </w:t>
      </w:r>
      <w:r>
        <w:t>будет</w:t>
      </w:r>
      <w:r>
        <w:rPr>
          <w:spacing w:val="80"/>
        </w:rPr>
        <w:t xml:space="preserve"> </w:t>
      </w:r>
      <w:r>
        <w:t>способствовать</w:t>
      </w:r>
      <w:r>
        <w:rPr>
          <w:spacing w:val="80"/>
        </w:rPr>
        <w:t xml:space="preserve"> </w:t>
      </w:r>
      <w:r>
        <w:t>организация</w:t>
      </w:r>
      <w:r>
        <w:rPr>
          <w:spacing w:val="80"/>
        </w:rPr>
        <w:t xml:space="preserve"> </w:t>
      </w:r>
      <w:r>
        <w:t>учебной деятельности, отвечающая следующим критериям:</w:t>
      </w:r>
    </w:p>
    <w:p w:rsidR="00AB1E57" w:rsidRDefault="00712190" w:rsidP="00A47389">
      <w:pPr>
        <w:pStyle w:val="a4"/>
        <w:numPr>
          <w:ilvl w:val="0"/>
          <w:numId w:val="40"/>
        </w:numPr>
        <w:tabs>
          <w:tab w:val="left" w:pos="1069"/>
        </w:tabs>
        <w:ind w:left="1069" w:hanging="143"/>
        <w:jc w:val="left"/>
        <w:rPr>
          <w:sz w:val="24"/>
        </w:rPr>
      </w:pPr>
      <w:r>
        <w:rPr>
          <w:sz w:val="24"/>
        </w:rPr>
        <w:t>постановка</w:t>
      </w:r>
      <w:r>
        <w:rPr>
          <w:spacing w:val="-5"/>
          <w:sz w:val="24"/>
        </w:rPr>
        <w:t xml:space="preserve"> </w:t>
      </w:r>
      <w:r>
        <w:rPr>
          <w:sz w:val="24"/>
        </w:rPr>
        <w:t>всякой</w:t>
      </w:r>
      <w:r>
        <w:rPr>
          <w:spacing w:val="-4"/>
          <w:sz w:val="24"/>
        </w:rPr>
        <w:t xml:space="preserve"> </w:t>
      </w:r>
      <w:r>
        <w:rPr>
          <w:sz w:val="24"/>
        </w:rPr>
        <w:t>новой</w:t>
      </w:r>
      <w:r>
        <w:rPr>
          <w:spacing w:val="-3"/>
          <w:sz w:val="24"/>
        </w:rPr>
        <w:t xml:space="preserve"> </w:t>
      </w:r>
      <w:r>
        <w:rPr>
          <w:sz w:val="24"/>
        </w:rPr>
        <w:t>задачи</w:t>
      </w:r>
      <w:r>
        <w:rPr>
          <w:spacing w:val="-3"/>
          <w:sz w:val="24"/>
        </w:rPr>
        <w:t xml:space="preserve"> </w:t>
      </w:r>
      <w:r>
        <w:rPr>
          <w:sz w:val="24"/>
        </w:rPr>
        <w:t>как</w:t>
      </w:r>
      <w:r>
        <w:rPr>
          <w:spacing w:val="-3"/>
          <w:sz w:val="24"/>
        </w:rPr>
        <w:t xml:space="preserve"> </w:t>
      </w:r>
      <w:r>
        <w:rPr>
          <w:sz w:val="24"/>
        </w:rPr>
        <w:t>задачи</w:t>
      </w:r>
      <w:r>
        <w:rPr>
          <w:spacing w:val="-3"/>
          <w:sz w:val="24"/>
        </w:rPr>
        <w:t xml:space="preserve"> </w:t>
      </w:r>
      <w:r>
        <w:rPr>
          <w:sz w:val="24"/>
        </w:rPr>
        <w:t>с</w:t>
      </w:r>
      <w:r>
        <w:rPr>
          <w:spacing w:val="-3"/>
          <w:sz w:val="24"/>
        </w:rPr>
        <w:t xml:space="preserve"> </w:t>
      </w:r>
      <w:r>
        <w:rPr>
          <w:sz w:val="24"/>
        </w:rPr>
        <w:t>недостающими</w:t>
      </w:r>
      <w:r>
        <w:rPr>
          <w:spacing w:val="-3"/>
          <w:sz w:val="24"/>
        </w:rPr>
        <w:t xml:space="preserve"> </w:t>
      </w:r>
      <w:r>
        <w:rPr>
          <w:spacing w:val="-2"/>
          <w:sz w:val="24"/>
        </w:rPr>
        <w:t>данными;</w:t>
      </w:r>
    </w:p>
    <w:p w:rsidR="00AB1E57" w:rsidRDefault="00712190" w:rsidP="00A47389">
      <w:pPr>
        <w:pStyle w:val="a4"/>
        <w:numPr>
          <w:ilvl w:val="0"/>
          <w:numId w:val="40"/>
        </w:numPr>
        <w:tabs>
          <w:tab w:val="left" w:pos="1069"/>
        </w:tabs>
        <w:ind w:left="1069" w:hanging="143"/>
        <w:jc w:val="left"/>
        <w:rPr>
          <w:sz w:val="24"/>
        </w:rPr>
      </w:pPr>
      <w:r>
        <w:rPr>
          <w:sz w:val="24"/>
        </w:rPr>
        <w:t>анализ</w:t>
      </w:r>
      <w:r>
        <w:rPr>
          <w:spacing w:val="-4"/>
          <w:sz w:val="24"/>
        </w:rPr>
        <w:t xml:space="preserve"> </w:t>
      </w:r>
      <w:r>
        <w:rPr>
          <w:sz w:val="24"/>
        </w:rPr>
        <w:t>наличия</w:t>
      </w:r>
      <w:r>
        <w:rPr>
          <w:spacing w:val="-3"/>
          <w:sz w:val="24"/>
        </w:rPr>
        <w:t xml:space="preserve"> </w:t>
      </w:r>
      <w:r>
        <w:rPr>
          <w:sz w:val="24"/>
        </w:rPr>
        <w:t>способов</w:t>
      </w:r>
      <w:r>
        <w:rPr>
          <w:spacing w:val="-4"/>
          <w:sz w:val="24"/>
        </w:rPr>
        <w:t xml:space="preserve"> </w:t>
      </w:r>
      <w:r>
        <w:rPr>
          <w:sz w:val="24"/>
        </w:rPr>
        <w:t>и</w:t>
      </w:r>
      <w:r>
        <w:rPr>
          <w:spacing w:val="-3"/>
          <w:sz w:val="24"/>
        </w:rPr>
        <w:t xml:space="preserve"> </w:t>
      </w:r>
      <w:r>
        <w:rPr>
          <w:sz w:val="24"/>
        </w:rPr>
        <w:t>средств</w:t>
      </w:r>
      <w:r>
        <w:rPr>
          <w:spacing w:val="-4"/>
          <w:sz w:val="24"/>
        </w:rPr>
        <w:t xml:space="preserve"> </w:t>
      </w:r>
      <w:r>
        <w:rPr>
          <w:sz w:val="24"/>
        </w:rPr>
        <w:t>выполнения</w:t>
      </w:r>
      <w:r>
        <w:rPr>
          <w:spacing w:val="-3"/>
          <w:sz w:val="24"/>
        </w:rPr>
        <w:t xml:space="preserve"> </w:t>
      </w:r>
      <w:r>
        <w:rPr>
          <w:spacing w:val="-2"/>
          <w:sz w:val="24"/>
        </w:rPr>
        <w:t>задачи;</w:t>
      </w:r>
    </w:p>
    <w:p w:rsidR="00AB1E57" w:rsidRDefault="00712190" w:rsidP="00A47389">
      <w:pPr>
        <w:pStyle w:val="a4"/>
        <w:numPr>
          <w:ilvl w:val="0"/>
          <w:numId w:val="40"/>
        </w:numPr>
        <w:tabs>
          <w:tab w:val="left" w:pos="1069"/>
        </w:tabs>
        <w:ind w:left="1069" w:hanging="143"/>
        <w:jc w:val="left"/>
        <w:rPr>
          <w:sz w:val="24"/>
        </w:rPr>
      </w:pPr>
      <w:r>
        <w:rPr>
          <w:sz w:val="24"/>
        </w:rPr>
        <w:t>оценка</w:t>
      </w:r>
      <w:r>
        <w:rPr>
          <w:spacing w:val="-5"/>
          <w:sz w:val="24"/>
        </w:rPr>
        <w:t xml:space="preserve"> </w:t>
      </w:r>
      <w:r>
        <w:rPr>
          <w:sz w:val="24"/>
        </w:rPr>
        <w:t>своей</w:t>
      </w:r>
      <w:r>
        <w:rPr>
          <w:spacing w:val="-3"/>
          <w:sz w:val="24"/>
        </w:rPr>
        <w:t xml:space="preserve"> </w:t>
      </w:r>
      <w:r>
        <w:rPr>
          <w:sz w:val="24"/>
        </w:rPr>
        <w:t>готовности</w:t>
      </w:r>
      <w:r>
        <w:rPr>
          <w:spacing w:val="-2"/>
          <w:sz w:val="24"/>
        </w:rPr>
        <w:t xml:space="preserve"> </w:t>
      </w:r>
      <w:r>
        <w:rPr>
          <w:sz w:val="24"/>
        </w:rPr>
        <w:t>к</w:t>
      </w:r>
      <w:r>
        <w:rPr>
          <w:spacing w:val="-3"/>
          <w:sz w:val="24"/>
        </w:rPr>
        <w:t xml:space="preserve"> </w:t>
      </w:r>
      <w:r>
        <w:rPr>
          <w:sz w:val="24"/>
        </w:rPr>
        <w:t>решению</w:t>
      </w:r>
      <w:r>
        <w:rPr>
          <w:spacing w:val="-5"/>
          <w:sz w:val="24"/>
        </w:rPr>
        <w:t xml:space="preserve"> </w:t>
      </w:r>
      <w:r>
        <w:rPr>
          <w:spacing w:val="-2"/>
          <w:sz w:val="24"/>
        </w:rPr>
        <w:t>проблемы;</w:t>
      </w:r>
    </w:p>
    <w:p w:rsidR="00AB1E57" w:rsidRDefault="00712190" w:rsidP="00A47389">
      <w:pPr>
        <w:pStyle w:val="a4"/>
        <w:numPr>
          <w:ilvl w:val="0"/>
          <w:numId w:val="40"/>
        </w:numPr>
        <w:tabs>
          <w:tab w:val="left" w:pos="1068"/>
        </w:tabs>
        <w:ind w:right="250" w:firstLine="707"/>
        <w:jc w:val="left"/>
        <w:rPr>
          <w:sz w:val="24"/>
        </w:rPr>
      </w:pPr>
      <w:r>
        <w:rPr>
          <w:sz w:val="24"/>
        </w:rPr>
        <w:t>самостоятельный</w:t>
      </w:r>
      <w:r>
        <w:rPr>
          <w:spacing w:val="-4"/>
          <w:sz w:val="24"/>
        </w:rPr>
        <w:t xml:space="preserve"> </w:t>
      </w:r>
      <w:r>
        <w:rPr>
          <w:sz w:val="24"/>
        </w:rPr>
        <w:t>поиск</w:t>
      </w:r>
      <w:r>
        <w:rPr>
          <w:spacing w:val="-4"/>
          <w:sz w:val="24"/>
        </w:rPr>
        <w:t xml:space="preserve"> </w:t>
      </w:r>
      <w:r>
        <w:rPr>
          <w:sz w:val="24"/>
        </w:rPr>
        <w:t>недостающей</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любом</w:t>
      </w:r>
      <w:r>
        <w:rPr>
          <w:spacing w:val="-4"/>
          <w:sz w:val="24"/>
        </w:rPr>
        <w:t xml:space="preserve"> </w:t>
      </w:r>
      <w:r>
        <w:rPr>
          <w:sz w:val="24"/>
        </w:rPr>
        <w:t>«хранилище»</w:t>
      </w:r>
      <w:r>
        <w:rPr>
          <w:spacing w:val="-4"/>
          <w:sz w:val="24"/>
        </w:rPr>
        <w:t xml:space="preserve"> </w:t>
      </w:r>
      <w:r>
        <w:rPr>
          <w:sz w:val="24"/>
        </w:rPr>
        <w:t>(учебнике, справочнике, книге, у учителя);</w:t>
      </w:r>
    </w:p>
    <w:p w:rsidR="00AB1E57" w:rsidRDefault="00712190" w:rsidP="00A47389">
      <w:pPr>
        <w:pStyle w:val="a4"/>
        <w:numPr>
          <w:ilvl w:val="0"/>
          <w:numId w:val="40"/>
        </w:numPr>
        <w:tabs>
          <w:tab w:val="left" w:pos="1068"/>
        </w:tabs>
        <w:ind w:right="250" w:firstLine="707"/>
        <w:jc w:val="left"/>
        <w:rPr>
          <w:sz w:val="24"/>
        </w:rPr>
      </w:pPr>
      <w:r>
        <w:rPr>
          <w:sz w:val="24"/>
        </w:rPr>
        <w:t>самостоятельное</w:t>
      </w:r>
      <w:r>
        <w:rPr>
          <w:spacing w:val="40"/>
          <w:sz w:val="24"/>
        </w:rPr>
        <w:t xml:space="preserve"> </w:t>
      </w:r>
      <w:r>
        <w:rPr>
          <w:sz w:val="24"/>
        </w:rPr>
        <w:t>изобретение</w:t>
      </w:r>
      <w:r>
        <w:rPr>
          <w:spacing w:val="40"/>
          <w:sz w:val="24"/>
        </w:rPr>
        <w:t xml:space="preserve"> </w:t>
      </w:r>
      <w:r>
        <w:rPr>
          <w:sz w:val="24"/>
        </w:rPr>
        <w:t>недостающего</w:t>
      </w:r>
      <w:r>
        <w:rPr>
          <w:spacing w:val="40"/>
          <w:sz w:val="24"/>
        </w:rPr>
        <w:t xml:space="preserve"> </w:t>
      </w:r>
      <w:r>
        <w:rPr>
          <w:sz w:val="24"/>
        </w:rPr>
        <w:t>способа</w:t>
      </w:r>
      <w:r>
        <w:rPr>
          <w:spacing w:val="40"/>
          <w:sz w:val="24"/>
        </w:rPr>
        <w:t xml:space="preserve"> </w:t>
      </w:r>
      <w:r>
        <w:rPr>
          <w:sz w:val="24"/>
        </w:rPr>
        <w:t>действия</w:t>
      </w:r>
      <w:r>
        <w:rPr>
          <w:spacing w:val="40"/>
          <w:sz w:val="24"/>
        </w:rPr>
        <w:t xml:space="preserve"> </w:t>
      </w:r>
      <w:r>
        <w:rPr>
          <w:sz w:val="24"/>
        </w:rPr>
        <w:t>(практически</w:t>
      </w:r>
      <w:r>
        <w:rPr>
          <w:spacing w:val="40"/>
          <w:sz w:val="24"/>
        </w:rPr>
        <w:t xml:space="preserve"> </w:t>
      </w:r>
      <w:r>
        <w:rPr>
          <w:sz w:val="24"/>
        </w:rPr>
        <w:t>это</w:t>
      </w:r>
      <w:r>
        <w:rPr>
          <w:spacing w:val="80"/>
          <w:sz w:val="24"/>
        </w:rPr>
        <w:t xml:space="preserve"> </w:t>
      </w:r>
      <w:r>
        <w:rPr>
          <w:sz w:val="24"/>
        </w:rPr>
        <w:t>перевод учебной задачи в творческую).</w:t>
      </w:r>
    </w:p>
    <w:p w:rsidR="00AB1E57" w:rsidRDefault="00712190">
      <w:pPr>
        <w:pStyle w:val="a3"/>
        <w:spacing w:before="1"/>
        <w:ind w:left="218" w:right="243"/>
      </w:pPr>
      <w:r>
        <w:t xml:space="preserve">Формирование у школьников привычки к </w:t>
      </w:r>
      <w:r>
        <w:rPr>
          <w:i/>
        </w:rPr>
        <w:t xml:space="preserve">систематическому развёрнутому словесному разъяснению всех совершаемых действий </w:t>
      </w:r>
      <w:r>
        <w:t xml:space="preserve">(а это возможно только в условиях совместной деятельности или учебного сотрудничества) способствует возникновению </w:t>
      </w:r>
      <w:r>
        <w:rPr>
          <w:i/>
        </w:rPr>
        <w:t xml:space="preserve">рефлексии, </w:t>
      </w:r>
      <w: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i/>
        </w:rPr>
        <w:t xml:space="preserve">рефлексия. </w:t>
      </w:r>
      <w:r>
        <w:t>В конечном счете, рефлексия даёт возможность человеку</w:t>
      </w:r>
      <w:r>
        <w:rPr>
          <w:spacing w:val="-2"/>
        </w:rPr>
        <w:t xml:space="preserve"> </w:t>
      </w:r>
      <w:r>
        <w:t xml:space="preserve">определять подлинные </w:t>
      </w:r>
      <w:r>
        <w:rPr>
          <w:i/>
        </w:rPr>
        <w:t xml:space="preserve">основания </w:t>
      </w:r>
      <w:r>
        <w:t>собственных</w:t>
      </w:r>
      <w:r>
        <w:rPr>
          <w:spacing w:val="-3"/>
        </w:rPr>
        <w:t xml:space="preserve"> </w:t>
      </w:r>
      <w:r>
        <w:t>действий</w:t>
      </w:r>
      <w:r>
        <w:rPr>
          <w:spacing w:val="-1"/>
        </w:rPr>
        <w:t xml:space="preserve"> </w:t>
      </w:r>
      <w:r>
        <w:t>при</w:t>
      </w:r>
      <w:r>
        <w:rPr>
          <w:spacing w:val="-1"/>
        </w:rPr>
        <w:t xml:space="preserve"> </w:t>
      </w:r>
      <w:r>
        <w:t xml:space="preserve">решении </w:t>
      </w:r>
      <w:r>
        <w:rPr>
          <w:spacing w:val="-2"/>
        </w:rPr>
        <w:t>задач.</w:t>
      </w:r>
    </w:p>
    <w:p w:rsidR="00AB1E57" w:rsidRDefault="00712190">
      <w:pPr>
        <w:pStyle w:val="a3"/>
        <w:ind w:left="218" w:right="250"/>
      </w:pPr>
      <w:r>
        <w:t xml:space="preserve">В </w:t>
      </w:r>
      <w:r>
        <w:rPr>
          <w:i/>
        </w:rPr>
        <w:t xml:space="preserve">процессе совместной коллективно-распределённой деятельности </w:t>
      </w:r>
      <w: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AB1E57" w:rsidRDefault="00712190">
      <w:pPr>
        <w:pStyle w:val="a3"/>
        <w:ind w:left="218" w:right="246"/>
      </w:pPr>
      <w:r>
        <w:rPr>
          <w:i/>
        </w:rPr>
        <w:t xml:space="preserve">Кооперация со сверстниками </w:t>
      </w:r>
      <w:r>
        <w:t>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w:t>
      </w:r>
      <w:r>
        <w:rPr>
          <w:spacing w:val="40"/>
        </w:rPr>
        <w:t xml:space="preserve"> </w:t>
      </w:r>
      <w:r>
        <w:t>устремлений с другими людьми.</w:t>
      </w:r>
    </w:p>
    <w:p w:rsidR="00AB1E57" w:rsidRDefault="00712190">
      <w:pPr>
        <w:ind w:left="218" w:right="248" w:firstLine="707"/>
        <w:jc w:val="both"/>
        <w:rPr>
          <w:sz w:val="24"/>
        </w:rPr>
      </w:pPr>
      <w:r>
        <w:rPr>
          <w:i/>
          <w:sz w:val="24"/>
        </w:rPr>
        <w:t xml:space="preserve">Коммуникативная деятельность в рамках специально организованного учебного сотрудничества </w:t>
      </w:r>
      <w:r>
        <w:rPr>
          <w:sz w:val="24"/>
        </w:rPr>
        <w:t xml:space="preserve">учеников со взрослыми и сверстниками сопровождается яркими </w:t>
      </w:r>
      <w:r>
        <w:rPr>
          <w:i/>
          <w:sz w:val="24"/>
        </w:rPr>
        <w:t xml:space="preserve">эмоциональными </w:t>
      </w:r>
      <w:r>
        <w:rPr>
          <w:sz w:val="24"/>
        </w:rPr>
        <w:t>переживаниями, ведёт к усложнению эмоциональных оценок за счёт появления</w:t>
      </w:r>
      <w:r>
        <w:rPr>
          <w:spacing w:val="-1"/>
          <w:sz w:val="24"/>
        </w:rPr>
        <w:t xml:space="preserve"> </w:t>
      </w:r>
      <w:r>
        <w:rPr>
          <w:sz w:val="24"/>
        </w:rPr>
        <w:t xml:space="preserve">интеллектуальных эмоций (заинтересованность, сосредоточенность, раздумье) и в результате способствует формированию </w:t>
      </w:r>
      <w:r>
        <w:rPr>
          <w:i/>
          <w:sz w:val="24"/>
        </w:rPr>
        <w:t xml:space="preserve">эмпатического </w:t>
      </w:r>
      <w:r>
        <w:rPr>
          <w:sz w:val="24"/>
        </w:rPr>
        <w:t>отношения друг к другу.</w:t>
      </w:r>
    </w:p>
    <w:p w:rsidR="00AB1E57" w:rsidRDefault="00712190">
      <w:pPr>
        <w:pStyle w:val="3"/>
        <w:spacing w:before="1"/>
      </w:pPr>
      <w:r>
        <w:t>Педагогическое</w:t>
      </w:r>
      <w:r>
        <w:rPr>
          <w:spacing w:val="-9"/>
        </w:rPr>
        <w:t xml:space="preserve"> </w:t>
      </w:r>
      <w:r>
        <w:rPr>
          <w:spacing w:val="-2"/>
        </w:rPr>
        <w:t>общение</w:t>
      </w:r>
    </w:p>
    <w:p w:rsidR="00AB1E57" w:rsidRDefault="00712190">
      <w:pPr>
        <w:pStyle w:val="a3"/>
        <w:ind w:left="218" w:right="249"/>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учащемуся.</w:t>
      </w:r>
    </w:p>
    <w:p w:rsidR="00AB1E57" w:rsidRDefault="00712190">
      <w:pPr>
        <w:pStyle w:val="a3"/>
        <w:ind w:left="218" w:right="250"/>
      </w:pPr>
      <w:r>
        <w:t>Отметим, что понятие</w:t>
      </w:r>
      <w:r>
        <w:rPr>
          <w:spacing w:val="-1"/>
        </w:rPr>
        <w:t xml:space="preserve"> </w:t>
      </w:r>
      <w:r>
        <w:t>педагогического стиля рассматривается достаточно широко как стратегия всей педагогической деятельности, где собственно стиль общения с учеником</w:t>
      </w:r>
      <w:r>
        <w:rPr>
          <w:spacing w:val="40"/>
        </w:rPr>
        <w:t xml:space="preserve"> </w:t>
      </w:r>
      <w:r>
        <w:t>лишь одна из составляющих педагогического стиля.</w:t>
      </w:r>
    </w:p>
    <w:p w:rsidR="00AB1E57" w:rsidRDefault="00712190">
      <w:pPr>
        <w:pStyle w:val="a3"/>
        <w:ind w:left="218" w:right="243"/>
      </w:pPr>
      <w:r>
        <w:t>Можно выделить две основные позиции педагога – авторитарную и партнёрскую. Партнёрская</w:t>
      </w:r>
      <w:r>
        <w:rPr>
          <w:spacing w:val="40"/>
        </w:rPr>
        <w:t xml:space="preserve">  </w:t>
      </w:r>
      <w:r>
        <w:t>позиция</w:t>
      </w:r>
      <w:r>
        <w:rPr>
          <w:spacing w:val="40"/>
        </w:rPr>
        <w:t xml:space="preserve">  </w:t>
      </w:r>
      <w:r>
        <w:t>может</w:t>
      </w:r>
      <w:r>
        <w:rPr>
          <w:spacing w:val="40"/>
        </w:rPr>
        <w:t xml:space="preserve">  </w:t>
      </w:r>
      <w:r>
        <w:t>быть</w:t>
      </w:r>
      <w:r>
        <w:rPr>
          <w:spacing w:val="40"/>
        </w:rPr>
        <w:t xml:space="preserve">  </w:t>
      </w:r>
      <w:r>
        <w:t>признана</w:t>
      </w:r>
      <w:r>
        <w:rPr>
          <w:spacing w:val="40"/>
        </w:rPr>
        <w:t xml:space="preserve">  </w:t>
      </w:r>
      <w:r>
        <w:t>адекватной</w:t>
      </w:r>
      <w:r>
        <w:rPr>
          <w:spacing w:val="40"/>
        </w:rPr>
        <w:t xml:space="preserve">  </w:t>
      </w:r>
      <w:r>
        <w:t>возрастно-психологическим</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jc w:val="left"/>
      </w:pPr>
      <w:r>
        <w:lastRenderedPageBreak/>
        <w:t>особенностям</w:t>
      </w:r>
      <w:r>
        <w:rPr>
          <w:spacing w:val="80"/>
        </w:rPr>
        <w:t xml:space="preserve"> </w:t>
      </w:r>
      <w:r>
        <w:t>подростка,</w:t>
      </w:r>
      <w:r>
        <w:rPr>
          <w:spacing w:val="80"/>
        </w:rPr>
        <w:t xml:space="preserve"> </w:t>
      </w:r>
      <w:r>
        <w:t>задачам</w:t>
      </w:r>
      <w:r>
        <w:rPr>
          <w:spacing w:val="80"/>
        </w:rPr>
        <w:t xml:space="preserve"> </w:t>
      </w:r>
      <w:r>
        <w:t>развития,</w:t>
      </w:r>
      <w:r>
        <w:rPr>
          <w:spacing w:val="80"/>
        </w:rPr>
        <w:t xml:space="preserve"> </w:t>
      </w:r>
      <w:r>
        <w:t>в</w:t>
      </w:r>
      <w:r>
        <w:rPr>
          <w:spacing w:val="80"/>
        </w:rPr>
        <w:t xml:space="preserve"> </w:t>
      </w:r>
      <w:r>
        <w:t>первую</w:t>
      </w:r>
      <w:r>
        <w:rPr>
          <w:spacing w:val="80"/>
        </w:rPr>
        <w:t xml:space="preserve"> </w:t>
      </w:r>
      <w:r>
        <w:t>очередь</w:t>
      </w:r>
      <w:r>
        <w:rPr>
          <w:spacing w:val="80"/>
        </w:rPr>
        <w:t xml:space="preserve"> </w:t>
      </w:r>
      <w:r>
        <w:t>задачам</w:t>
      </w:r>
      <w:r>
        <w:rPr>
          <w:spacing w:val="80"/>
        </w:rPr>
        <w:t xml:space="preserve"> </w:t>
      </w:r>
      <w:r>
        <w:t>формирования самосознания и чувства взрослости.</w:t>
      </w:r>
    </w:p>
    <w:p w:rsidR="00AB1E57" w:rsidRDefault="00AB1E57">
      <w:pPr>
        <w:pStyle w:val="a3"/>
        <w:spacing w:before="1"/>
        <w:ind w:left="0" w:firstLine="0"/>
        <w:jc w:val="left"/>
      </w:pPr>
    </w:p>
    <w:p w:rsidR="00AB1E57" w:rsidRDefault="00712190" w:rsidP="00A47389">
      <w:pPr>
        <w:pStyle w:val="a4"/>
        <w:numPr>
          <w:ilvl w:val="1"/>
          <w:numId w:val="306"/>
        </w:numPr>
        <w:tabs>
          <w:tab w:val="left" w:pos="924"/>
        </w:tabs>
        <w:ind w:left="924"/>
        <w:jc w:val="left"/>
        <w:rPr>
          <w:b/>
          <w:sz w:val="24"/>
        </w:rPr>
      </w:pPr>
      <w:r>
        <w:rPr>
          <w:b/>
          <w:sz w:val="24"/>
        </w:rPr>
        <w:t>Рабочая</w:t>
      </w:r>
      <w:r>
        <w:rPr>
          <w:b/>
          <w:spacing w:val="-10"/>
          <w:sz w:val="24"/>
        </w:rPr>
        <w:t xml:space="preserve"> </w:t>
      </w:r>
      <w:r>
        <w:rPr>
          <w:b/>
          <w:sz w:val="24"/>
        </w:rPr>
        <w:t>программа</w:t>
      </w:r>
      <w:r>
        <w:rPr>
          <w:b/>
          <w:spacing w:val="-9"/>
          <w:sz w:val="24"/>
        </w:rPr>
        <w:t xml:space="preserve"> </w:t>
      </w:r>
      <w:r>
        <w:rPr>
          <w:b/>
          <w:spacing w:val="-2"/>
          <w:sz w:val="24"/>
        </w:rPr>
        <w:t>воспитания</w:t>
      </w:r>
    </w:p>
    <w:p w:rsidR="00AB1E57" w:rsidRDefault="00712190">
      <w:pPr>
        <w:pStyle w:val="1"/>
        <w:ind w:left="0" w:right="30" w:firstLine="0"/>
        <w:jc w:val="center"/>
      </w:pPr>
      <w:r>
        <w:t>ПОЯСНИТЕЛЬНАЯ</w:t>
      </w:r>
      <w:r>
        <w:rPr>
          <w:spacing w:val="-8"/>
        </w:rPr>
        <w:t xml:space="preserve"> </w:t>
      </w:r>
      <w:r>
        <w:rPr>
          <w:spacing w:val="-2"/>
        </w:rPr>
        <w:t>ЗАПИСКА</w:t>
      </w:r>
    </w:p>
    <w:p w:rsidR="00AB1E57" w:rsidRDefault="00712190">
      <w:pPr>
        <w:pStyle w:val="a3"/>
        <w:ind w:left="218" w:right="244"/>
      </w:pPr>
      <w:r>
        <w:t>Программа воспитания (далее – Программа) разработана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Планамероприятий по ее реализации в 2022–2025 годах, в соответствии с Методическими рекомендациями о разработке программы воспитания и Примерной программой воспитания, утвержденной 02.06.2020 года на заседании Федерального учебно-методического объединения по общему образованию, а также с проектом Примерной рабочей программы воспитания для общеобразовательных организаций от 31.08.2021 г., с Федеральными государственными образовательными стандартами (далее – ФГОС) общего образования.</w:t>
      </w:r>
    </w:p>
    <w:p w:rsidR="00AB1E57" w:rsidRDefault="00712190">
      <w:pPr>
        <w:pStyle w:val="a3"/>
        <w:spacing w:before="1"/>
        <w:ind w:left="218" w:right="249"/>
      </w:pPr>
      <w: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AB1E57" w:rsidRDefault="00712190">
      <w:pPr>
        <w:pStyle w:val="a3"/>
        <w:ind w:left="218" w:right="247"/>
      </w:pPr>
      <w: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B1E57" w:rsidRDefault="00712190">
      <w:pPr>
        <w:pStyle w:val="a3"/>
        <w:ind w:left="218" w:right="250"/>
      </w:pPr>
      <w:r>
        <w:t xml:space="preserve">Ценности Родины и природы лежат в основе патриотического направления </w:t>
      </w:r>
      <w:r>
        <w:rPr>
          <w:spacing w:val="-2"/>
        </w:rPr>
        <w:t>воспитания.</w:t>
      </w:r>
    </w:p>
    <w:p w:rsidR="00AB1E57" w:rsidRDefault="00712190">
      <w:pPr>
        <w:pStyle w:val="a3"/>
        <w:ind w:left="218" w:right="246"/>
      </w:pPr>
      <w:r>
        <w:t>Ценности человека, дружбы, семьи, сотрудничества лежат в основе духовно- нравственного и социального направлений воспитания.</w:t>
      </w:r>
    </w:p>
    <w:p w:rsidR="00AB1E57" w:rsidRDefault="00712190">
      <w:pPr>
        <w:pStyle w:val="a3"/>
        <w:ind w:left="218" w:right="252"/>
      </w:pPr>
      <w:r>
        <w:t>Ценность знания лежит в основе познавательного направления воспитания. Ценность здоровья лежит в основе направления физического воспитания. Ценность труда лежит в основе трудового направления воспитания.</w:t>
      </w:r>
    </w:p>
    <w:p w:rsidR="00AB1E57" w:rsidRDefault="00712190" w:rsidP="00EC1A4E">
      <w:pPr>
        <w:pStyle w:val="a3"/>
        <w:tabs>
          <w:tab w:val="left" w:pos="1739"/>
          <w:tab w:val="left" w:pos="1984"/>
          <w:tab w:val="left" w:pos="2178"/>
          <w:tab w:val="left" w:pos="2379"/>
          <w:tab w:val="left" w:pos="2789"/>
          <w:tab w:val="left" w:pos="3236"/>
          <w:tab w:val="left" w:pos="3650"/>
          <w:tab w:val="left" w:pos="3737"/>
          <w:tab w:val="left" w:pos="4124"/>
          <w:tab w:val="left" w:pos="4939"/>
          <w:tab w:val="left" w:pos="5157"/>
          <w:tab w:val="left" w:pos="5230"/>
          <w:tab w:val="left" w:pos="5459"/>
          <w:tab w:val="left" w:pos="5591"/>
          <w:tab w:val="left" w:pos="6155"/>
          <w:tab w:val="left" w:pos="6824"/>
          <w:tab w:val="left" w:pos="7227"/>
          <w:tab w:val="left" w:pos="7879"/>
          <w:tab w:val="left" w:pos="8338"/>
          <w:tab w:val="left" w:pos="8661"/>
          <w:tab w:val="left" w:pos="9189"/>
        </w:tabs>
        <w:spacing w:before="1"/>
        <w:ind w:left="0" w:right="252" w:firstLine="0"/>
      </w:pPr>
      <w:r>
        <w:t>Ценности культуры и красоты лежат в основе эстетического направления воспитания. Программа</w:t>
      </w:r>
      <w:r>
        <w:rPr>
          <w:spacing w:val="80"/>
          <w:w w:val="150"/>
        </w:rPr>
        <w:t xml:space="preserve"> </w:t>
      </w:r>
      <w:r>
        <w:t>является</w:t>
      </w:r>
      <w:r>
        <w:rPr>
          <w:spacing w:val="80"/>
          <w:w w:val="150"/>
        </w:rPr>
        <w:t xml:space="preserve"> </w:t>
      </w:r>
      <w:r>
        <w:t>обязательной</w:t>
      </w:r>
      <w:r>
        <w:rPr>
          <w:spacing w:val="80"/>
          <w:w w:val="150"/>
        </w:rPr>
        <w:t xml:space="preserve"> </w:t>
      </w:r>
      <w:r>
        <w:t>частью</w:t>
      </w:r>
      <w:r>
        <w:rPr>
          <w:spacing w:val="80"/>
          <w:w w:val="150"/>
        </w:rPr>
        <w:t xml:space="preserve"> </w:t>
      </w:r>
      <w:r>
        <w:t>основных</w:t>
      </w:r>
      <w:r>
        <w:rPr>
          <w:spacing w:val="80"/>
          <w:w w:val="150"/>
        </w:rPr>
        <w:t xml:space="preserve"> </w:t>
      </w:r>
      <w:r>
        <w:t>образовательных</w:t>
      </w:r>
      <w:r>
        <w:rPr>
          <w:spacing w:val="80"/>
          <w:w w:val="150"/>
        </w:rPr>
        <w:t xml:space="preserve"> </w:t>
      </w:r>
      <w:r>
        <w:t>программ</w:t>
      </w:r>
      <w:r>
        <w:tab/>
      </w:r>
      <w:r>
        <w:tab/>
      </w:r>
      <w:r>
        <w:rPr>
          <w:spacing w:val="-10"/>
        </w:rPr>
        <w:t>и</w:t>
      </w:r>
      <w:r w:rsidR="00EC1A4E">
        <w:rPr>
          <w:spacing w:val="-10"/>
        </w:rPr>
        <w:t xml:space="preserve"> </w:t>
      </w:r>
      <w:r>
        <w:rPr>
          <w:spacing w:val="-2"/>
        </w:rPr>
        <w:t>призвана</w:t>
      </w:r>
      <w:r>
        <w:tab/>
      </w:r>
      <w:r>
        <w:rPr>
          <w:spacing w:val="-2"/>
        </w:rPr>
        <w:t>помочь</w:t>
      </w:r>
      <w:r>
        <w:tab/>
      </w:r>
      <w:r>
        <w:rPr>
          <w:spacing w:val="-4"/>
        </w:rPr>
        <w:t>всем</w:t>
      </w:r>
      <w:r>
        <w:tab/>
      </w:r>
      <w:r>
        <w:rPr>
          <w:spacing w:val="-2"/>
        </w:rPr>
        <w:t>участникам образовательного</w:t>
      </w:r>
      <w:r>
        <w:tab/>
      </w:r>
      <w:r>
        <w:tab/>
      </w:r>
      <w:r>
        <w:rPr>
          <w:spacing w:val="-2"/>
        </w:rPr>
        <w:t>процесса</w:t>
      </w:r>
      <w:r>
        <w:tab/>
      </w:r>
      <w:r>
        <w:rPr>
          <w:spacing w:val="-2"/>
        </w:rPr>
        <w:t>реализовать</w:t>
      </w:r>
      <w:r w:rsidR="00EC1A4E">
        <w:rPr>
          <w:spacing w:val="-2"/>
        </w:rPr>
        <w:t xml:space="preserve"> </w:t>
      </w:r>
      <w:r>
        <w:rPr>
          <w:spacing w:val="-2"/>
        </w:rPr>
        <w:t>воспитательный</w:t>
      </w:r>
      <w:r>
        <w:tab/>
      </w:r>
      <w:r>
        <w:rPr>
          <w:spacing w:val="-44"/>
        </w:rPr>
        <w:t xml:space="preserve"> </w:t>
      </w:r>
      <w:r>
        <w:t>потенциал</w:t>
      </w:r>
      <w:r>
        <w:tab/>
      </w:r>
      <w:r>
        <w:tab/>
      </w:r>
      <w:r>
        <w:rPr>
          <w:spacing w:val="-55"/>
        </w:rPr>
        <w:t xml:space="preserve"> </w:t>
      </w:r>
      <w:r>
        <w:rPr>
          <w:spacing w:val="-2"/>
        </w:rPr>
        <w:t xml:space="preserve">совместной </w:t>
      </w:r>
      <w:r>
        <w:t>деятельности</w:t>
      </w:r>
      <w:r>
        <w:rPr>
          <w:spacing w:val="80"/>
        </w:rPr>
        <w:t xml:space="preserve"> </w:t>
      </w:r>
      <w:r>
        <w:t>и</w:t>
      </w:r>
      <w:r>
        <w:rPr>
          <w:spacing w:val="80"/>
        </w:rPr>
        <w:t xml:space="preserve"> </w:t>
      </w:r>
      <w:r>
        <w:t>тем</w:t>
      </w:r>
      <w:r>
        <w:rPr>
          <w:spacing w:val="80"/>
        </w:rPr>
        <w:t xml:space="preserve"> </w:t>
      </w:r>
      <w:r>
        <w:t>самым</w:t>
      </w:r>
      <w:r>
        <w:rPr>
          <w:spacing w:val="80"/>
        </w:rPr>
        <w:t xml:space="preserve"> </w:t>
      </w:r>
      <w:r>
        <w:t>сделать</w:t>
      </w:r>
      <w:r>
        <w:rPr>
          <w:spacing w:val="80"/>
        </w:rPr>
        <w:t xml:space="preserve"> </w:t>
      </w:r>
      <w:r>
        <w:t>школу</w:t>
      </w:r>
      <w:r>
        <w:rPr>
          <w:spacing w:val="80"/>
        </w:rPr>
        <w:t xml:space="preserve"> </w:t>
      </w:r>
      <w:r>
        <w:t>воспитывающей</w:t>
      </w:r>
      <w:r>
        <w:rPr>
          <w:spacing w:val="80"/>
        </w:rPr>
        <w:t xml:space="preserve"> </w:t>
      </w:r>
      <w:r>
        <w:t>организацией.</w:t>
      </w:r>
      <w:r>
        <w:rPr>
          <w:spacing w:val="80"/>
        </w:rPr>
        <w:t xml:space="preserve"> </w:t>
      </w:r>
      <w:r>
        <w:t>Программа</w:t>
      </w:r>
      <w:r>
        <w:rPr>
          <w:spacing w:val="40"/>
        </w:rPr>
        <w:t xml:space="preserve"> </w:t>
      </w:r>
      <w:r>
        <w:t>показывает,</w:t>
      </w:r>
      <w:r>
        <w:rPr>
          <w:spacing w:val="80"/>
        </w:rPr>
        <w:t xml:space="preserve"> </w:t>
      </w:r>
      <w:r>
        <w:t>каким</w:t>
      </w:r>
      <w:r>
        <w:rPr>
          <w:spacing w:val="80"/>
        </w:rPr>
        <w:t xml:space="preserve"> </w:t>
      </w:r>
      <w:r>
        <w:t>образом</w:t>
      </w:r>
      <w:r>
        <w:rPr>
          <w:spacing w:val="80"/>
        </w:rPr>
        <w:t xml:space="preserve"> </w:t>
      </w:r>
      <w:r>
        <w:t>педагоги</w:t>
      </w:r>
      <w:r>
        <w:rPr>
          <w:spacing w:val="80"/>
        </w:rPr>
        <w:t xml:space="preserve"> </w:t>
      </w:r>
      <w:r>
        <w:t>могут</w:t>
      </w:r>
      <w:r>
        <w:rPr>
          <w:spacing w:val="80"/>
        </w:rPr>
        <w:t xml:space="preserve"> </w:t>
      </w:r>
      <w:r>
        <w:t>реализовать</w:t>
      </w:r>
      <w:r>
        <w:rPr>
          <w:spacing w:val="80"/>
        </w:rPr>
        <w:t xml:space="preserve"> </w:t>
      </w:r>
      <w:r>
        <w:t>воспитательный</w:t>
      </w:r>
      <w:r>
        <w:rPr>
          <w:spacing w:val="80"/>
        </w:rPr>
        <w:t xml:space="preserve"> </w:t>
      </w:r>
      <w:r>
        <w:t>потенциал</w:t>
      </w:r>
      <w:r>
        <w:rPr>
          <w:spacing w:val="80"/>
        </w:rPr>
        <w:t xml:space="preserve"> </w:t>
      </w:r>
      <w:r>
        <w:t xml:space="preserve">их </w:t>
      </w:r>
      <w:r>
        <w:rPr>
          <w:spacing w:val="-2"/>
        </w:rPr>
        <w:t>совместной</w:t>
      </w:r>
      <w:r>
        <w:tab/>
      </w:r>
      <w:r>
        <w:rPr>
          <w:spacing w:val="-10"/>
        </w:rPr>
        <w:t>с</w:t>
      </w:r>
      <w:r>
        <w:tab/>
      </w:r>
      <w:r>
        <w:tab/>
      </w:r>
      <w:r>
        <w:rPr>
          <w:spacing w:val="-2"/>
        </w:rPr>
        <w:t>детьми</w:t>
      </w:r>
      <w:r>
        <w:tab/>
      </w:r>
      <w:r>
        <w:rPr>
          <w:spacing w:val="-2"/>
        </w:rPr>
        <w:t>деятельности</w:t>
      </w:r>
      <w:r w:rsidR="00EC1A4E">
        <w:rPr>
          <w:spacing w:val="-2"/>
        </w:rPr>
        <w:t xml:space="preserve"> </w:t>
      </w:r>
      <w:r>
        <w:rPr>
          <w:spacing w:val="-5"/>
        </w:rPr>
        <w:t>и,</w:t>
      </w:r>
      <w:r w:rsidR="00EC1A4E">
        <w:rPr>
          <w:spacing w:val="-5"/>
        </w:rPr>
        <w:t xml:space="preserve"> </w:t>
      </w:r>
      <w:r>
        <w:rPr>
          <w:spacing w:val="-5"/>
        </w:rPr>
        <w:t>тем</w:t>
      </w:r>
      <w:r w:rsidR="00EC1A4E">
        <w:rPr>
          <w:spacing w:val="-5"/>
        </w:rPr>
        <w:t xml:space="preserve"> </w:t>
      </w:r>
      <w:r>
        <w:rPr>
          <w:spacing w:val="-2"/>
        </w:rPr>
        <w:t>самым,</w:t>
      </w:r>
      <w:r w:rsidR="00EC1A4E">
        <w:rPr>
          <w:spacing w:val="-2"/>
        </w:rPr>
        <w:t xml:space="preserve">  </w:t>
      </w:r>
      <w:r>
        <w:rPr>
          <w:spacing w:val="-2"/>
        </w:rPr>
        <w:t>сделать</w:t>
      </w:r>
      <w:r>
        <w:tab/>
      </w:r>
      <w:r>
        <w:rPr>
          <w:spacing w:val="-4"/>
        </w:rPr>
        <w:t>свою</w:t>
      </w:r>
      <w:r w:rsidR="00EC1A4E">
        <w:rPr>
          <w:spacing w:val="-4"/>
        </w:rPr>
        <w:t xml:space="preserve"> </w:t>
      </w:r>
      <w:r>
        <w:rPr>
          <w:spacing w:val="-2"/>
        </w:rPr>
        <w:t>школу</w:t>
      </w:r>
      <w:r w:rsidR="00EC1A4E">
        <w:t xml:space="preserve"> </w:t>
      </w:r>
      <w:r>
        <w:rPr>
          <w:spacing w:val="-2"/>
        </w:rPr>
        <w:t>воспитывающей</w:t>
      </w:r>
      <w:r w:rsidR="00EC1A4E">
        <w:rPr>
          <w:spacing w:val="-2"/>
        </w:rPr>
        <w:t xml:space="preserve"> </w:t>
      </w:r>
      <w:r>
        <w:rPr>
          <w:spacing w:val="-2"/>
        </w:rPr>
        <w:t>организацией.</w:t>
      </w:r>
    </w:p>
    <w:p w:rsidR="00AB1E57" w:rsidRDefault="00712190">
      <w:pPr>
        <w:pStyle w:val="a3"/>
        <w:ind w:left="218" w:right="244"/>
      </w:pPr>
      <w:r>
        <w:t>Вместе с тем, Программа призвана обеспечить достижение обучающимися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 значимой деятельности школы.</w:t>
      </w:r>
    </w:p>
    <w:p w:rsidR="00AB1E57" w:rsidRDefault="00AB1E57">
      <w:pPr>
        <w:sectPr w:rsidR="00AB1E57">
          <w:pgSz w:w="11910" w:h="16840"/>
          <w:pgMar w:top="1040" w:right="600" w:bottom="280" w:left="1200" w:header="720" w:footer="720" w:gutter="0"/>
          <w:cols w:space="720"/>
        </w:sectPr>
      </w:pPr>
    </w:p>
    <w:p w:rsidR="00AB1E57" w:rsidRDefault="00712190" w:rsidP="00A47389">
      <w:pPr>
        <w:pStyle w:val="1"/>
        <w:numPr>
          <w:ilvl w:val="2"/>
          <w:numId w:val="306"/>
        </w:numPr>
        <w:tabs>
          <w:tab w:val="left" w:pos="983"/>
        </w:tabs>
        <w:spacing w:before="73"/>
        <w:ind w:left="983" w:hanging="765"/>
        <w:jc w:val="both"/>
      </w:pPr>
      <w:r>
        <w:rPr>
          <w:spacing w:val="-2"/>
        </w:rPr>
        <w:lastRenderedPageBreak/>
        <w:t>ЦЕЛЕВОЙ</w:t>
      </w:r>
    </w:p>
    <w:p w:rsidR="00AB1E57" w:rsidRDefault="00AB1E57">
      <w:pPr>
        <w:pStyle w:val="a3"/>
        <w:ind w:left="0" w:firstLine="0"/>
        <w:jc w:val="left"/>
        <w:rPr>
          <w:b/>
        </w:rPr>
      </w:pPr>
    </w:p>
    <w:p w:rsidR="00AB1E57" w:rsidRDefault="00712190">
      <w:pPr>
        <w:pStyle w:val="a3"/>
        <w:spacing w:before="1"/>
        <w:ind w:left="218" w:right="246"/>
      </w:pPr>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B1E57" w:rsidRDefault="00712190">
      <w:pPr>
        <w:pStyle w:val="a3"/>
        <w:spacing w:before="1"/>
        <w:ind w:left="218" w:right="249"/>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rsidR="00AB1E57" w:rsidRDefault="00AB1E57">
      <w:pPr>
        <w:pStyle w:val="a3"/>
        <w:ind w:left="0" w:firstLine="0"/>
        <w:jc w:val="left"/>
      </w:pPr>
    </w:p>
    <w:p w:rsidR="00AB1E57" w:rsidRDefault="00712190" w:rsidP="00A47389">
      <w:pPr>
        <w:pStyle w:val="2"/>
        <w:numPr>
          <w:ilvl w:val="3"/>
          <w:numId w:val="306"/>
        </w:numPr>
        <w:tabs>
          <w:tab w:val="left" w:pos="997"/>
        </w:tabs>
        <w:ind w:left="997" w:hanging="779"/>
        <w:jc w:val="both"/>
      </w:pPr>
      <w:r>
        <w:t>Цель</w:t>
      </w:r>
      <w:r>
        <w:rPr>
          <w:spacing w:val="-3"/>
        </w:rPr>
        <w:t xml:space="preserve"> </w:t>
      </w:r>
      <w:r>
        <w:t>и</w:t>
      </w:r>
      <w:r>
        <w:rPr>
          <w:spacing w:val="-3"/>
        </w:rPr>
        <w:t xml:space="preserve"> </w:t>
      </w:r>
      <w:r>
        <w:t>задачи</w:t>
      </w:r>
      <w:r>
        <w:rPr>
          <w:spacing w:val="-4"/>
        </w:rPr>
        <w:t xml:space="preserve"> </w:t>
      </w:r>
      <w:r>
        <w:t>воспитания</w:t>
      </w:r>
      <w:r>
        <w:rPr>
          <w:spacing w:val="-2"/>
        </w:rPr>
        <w:t xml:space="preserve"> обучающихся</w:t>
      </w:r>
    </w:p>
    <w:p w:rsidR="00AB1E57" w:rsidRDefault="00712190">
      <w:pPr>
        <w:pStyle w:val="a3"/>
        <w:ind w:left="218" w:right="245"/>
      </w:pPr>
      <w: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w:t>
      </w:r>
      <w:r>
        <w:rPr>
          <w:spacing w:val="-2"/>
        </w:rPr>
        <w:t>Федерации.</w:t>
      </w:r>
    </w:p>
    <w:p w:rsidR="00AB1E57" w:rsidRDefault="00712190">
      <w:pPr>
        <w:pStyle w:val="a3"/>
        <w:ind w:left="218" w:right="246"/>
      </w:pPr>
      <w:r>
        <w:t>В</w:t>
      </w:r>
      <w:r>
        <w:rPr>
          <w:spacing w:val="-3"/>
        </w:rPr>
        <w:t xml:space="preserve"> </w:t>
      </w:r>
      <w:r>
        <w:t xml:space="preserve">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w:t>
      </w:r>
      <w:r>
        <w:rPr>
          <w:spacing w:val="-4"/>
        </w:rPr>
        <w:t xml:space="preserve"> </w:t>
      </w:r>
      <w:r>
        <w:t>старшему</w:t>
      </w:r>
      <w:r>
        <w:rPr>
          <w:spacing w:val="-4"/>
        </w:rPr>
        <w:t xml:space="preserve"> </w:t>
      </w:r>
      <w:r>
        <w:t>поколению,</w:t>
      </w:r>
      <w:r>
        <w:rPr>
          <w:spacing w:val="-4"/>
        </w:rPr>
        <w:t xml:space="preserve"> </w:t>
      </w:r>
      <w:r>
        <w:t>взаимного</w:t>
      </w:r>
      <w:r>
        <w:rPr>
          <w:spacing w:val="-4"/>
        </w:rPr>
        <w:t xml:space="preserve"> </w:t>
      </w:r>
      <w:r>
        <w:t>уважения,</w:t>
      </w:r>
      <w:r>
        <w:rPr>
          <w:spacing w:val="-6"/>
        </w:rPr>
        <w:t xml:space="preserve"> </w:t>
      </w:r>
      <w:r>
        <w:t>бережного</w:t>
      </w:r>
      <w:r>
        <w:rPr>
          <w:spacing w:val="-4"/>
        </w:rPr>
        <w:t xml:space="preserve"> </w:t>
      </w:r>
      <w:r>
        <w:t>отношения</w:t>
      </w:r>
      <w:r>
        <w:rPr>
          <w:spacing w:val="-6"/>
        </w:rPr>
        <w:t xml:space="preserve"> </w:t>
      </w:r>
      <w:r>
        <w:t>к</w:t>
      </w:r>
      <w:r>
        <w:rPr>
          <w:spacing w:val="-4"/>
        </w:rPr>
        <w:t xml:space="preserve"> </w:t>
      </w:r>
      <w:r>
        <w:t>культурному</w:t>
      </w:r>
      <w:r>
        <w:rPr>
          <w:spacing w:val="-4"/>
        </w:rPr>
        <w:t xml:space="preserve"> </w:t>
      </w:r>
      <w:r>
        <w:t xml:space="preserve">наследию и традициям многонационального народа Российской Федерации, природе и окружающей </w:t>
      </w:r>
      <w:r>
        <w:rPr>
          <w:spacing w:val="-2"/>
        </w:rPr>
        <w:t>среде.</w:t>
      </w:r>
    </w:p>
    <w:p w:rsidR="00AB1E57" w:rsidRDefault="00712190">
      <w:pPr>
        <w:pStyle w:val="a3"/>
        <w:spacing w:before="1"/>
        <w:ind w:left="218" w:right="248"/>
      </w:pPr>
      <w:r>
        <w:rPr>
          <w:b/>
        </w:rPr>
        <w:t>Задачи</w:t>
      </w:r>
      <w:r>
        <w:rPr>
          <w:b/>
          <w:spacing w:val="-7"/>
        </w:rPr>
        <w:t xml:space="preserve"> </w:t>
      </w:r>
      <w:r>
        <w:rPr>
          <w:b/>
        </w:rPr>
        <w:t>воспитания</w:t>
      </w:r>
      <w:r>
        <w:rPr>
          <w:b/>
          <w:spacing w:val="-5"/>
        </w:rPr>
        <w:t xml:space="preserve"> </w:t>
      </w:r>
      <w:r>
        <w:t>обучающихся</w:t>
      </w:r>
      <w:r>
        <w:rPr>
          <w:spacing w:val="-7"/>
        </w:rPr>
        <w:t xml:space="preserve"> </w:t>
      </w:r>
      <w:r>
        <w:t>в</w:t>
      </w:r>
      <w:r>
        <w:rPr>
          <w:spacing w:val="-6"/>
        </w:rPr>
        <w:t xml:space="preserve"> </w:t>
      </w:r>
      <w:r>
        <w:t>общеобразовательной</w:t>
      </w:r>
      <w:r>
        <w:rPr>
          <w:spacing w:val="-6"/>
        </w:rPr>
        <w:t xml:space="preserve"> </w:t>
      </w:r>
      <w:r>
        <w:t>организации:</w:t>
      </w:r>
      <w:r>
        <w:rPr>
          <w:spacing w:val="-7"/>
        </w:rPr>
        <w:t xml:space="preserve"> </w:t>
      </w:r>
      <w:r>
        <w:t>усвоение</w:t>
      </w:r>
      <w:r>
        <w:rPr>
          <w:spacing w:val="-8"/>
        </w:rPr>
        <w:t xml:space="preserve"> </w:t>
      </w:r>
      <w:r>
        <w:t>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r>
        <w:rPr>
          <w:spacing w:val="40"/>
        </w:rPr>
        <w:t xml:space="preserve"> </w:t>
      </w:r>
      <w:r>
        <w:t>наличие</w:t>
      </w:r>
      <w:r>
        <w:rPr>
          <w:spacing w:val="80"/>
          <w:w w:val="150"/>
        </w:rPr>
        <w:t xml:space="preserve">  </w:t>
      </w:r>
      <w:r>
        <w:t>мотивации</w:t>
      </w:r>
      <w:r>
        <w:rPr>
          <w:spacing w:val="80"/>
          <w:w w:val="150"/>
        </w:rPr>
        <w:t xml:space="preserve">  </w:t>
      </w:r>
      <w:r>
        <w:t>к</w:t>
      </w:r>
      <w:r>
        <w:rPr>
          <w:spacing w:val="80"/>
          <w:w w:val="150"/>
        </w:rPr>
        <w:t xml:space="preserve">  </w:t>
      </w:r>
      <w:r>
        <w:t>целенаправленной</w:t>
      </w:r>
      <w:r>
        <w:rPr>
          <w:spacing w:val="80"/>
          <w:w w:val="150"/>
        </w:rPr>
        <w:t xml:space="preserve">  </w:t>
      </w:r>
      <w:r>
        <w:t>социально</w:t>
      </w:r>
      <w:r>
        <w:rPr>
          <w:spacing w:val="80"/>
          <w:w w:val="150"/>
        </w:rPr>
        <w:t xml:space="preserve">  </w:t>
      </w:r>
      <w:r>
        <w:t>значимой</w:t>
      </w:r>
      <w:r>
        <w:rPr>
          <w:spacing w:val="80"/>
          <w:w w:val="150"/>
        </w:rPr>
        <w:t xml:space="preserve">  </w:t>
      </w:r>
      <w:r>
        <w:t>деятельности,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1" w:firstLine="0"/>
      </w:pPr>
      <w:r>
        <w:lastRenderedPageBreak/>
        <w:t>сформированность внутренней позиции личности как особого ценностного отношения к</w:t>
      </w:r>
      <w:r>
        <w:rPr>
          <w:spacing w:val="40"/>
        </w:rPr>
        <w:t xml:space="preserve"> </w:t>
      </w:r>
      <w:r>
        <w:t>себе, окружающим людям и жизни в целом.</w:t>
      </w:r>
    </w:p>
    <w:p w:rsidR="00AB1E57" w:rsidRDefault="00712190">
      <w:pPr>
        <w:pStyle w:val="a3"/>
        <w:spacing w:before="1"/>
        <w:ind w:left="218" w:right="241"/>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B1E57" w:rsidRDefault="00AB1E57">
      <w:pPr>
        <w:pStyle w:val="a3"/>
        <w:ind w:left="0" w:firstLine="0"/>
        <w:jc w:val="left"/>
      </w:pPr>
    </w:p>
    <w:p w:rsidR="00AB1E57" w:rsidRDefault="00712190" w:rsidP="00A47389">
      <w:pPr>
        <w:pStyle w:val="2"/>
        <w:numPr>
          <w:ilvl w:val="3"/>
          <w:numId w:val="306"/>
        </w:numPr>
        <w:tabs>
          <w:tab w:val="left" w:pos="1706"/>
        </w:tabs>
        <w:ind w:left="1706" w:hanging="780"/>
        <w:jc w:val="left"/>
      </w:pPr>
      <w:r>
        <w:t>Направления</w:t>
      </w:r>
      <w:r>
        <w:rPr>
          <w:spacing w:val="-10"/>
        </w:rPr>
        <w:t xml:space="preserve"> </w:t>
      </w:r>
      <w:r>
        <w:rPr>
          <w:spacing w:val="-2"/>
        </w:rPr>
        <w:t>воспитания</w:t>
      </w:r>
    </w:p>
    <w:p w:rsidR="00AB1E57" w:rsidRDefault="00712190">
      <w:pPr>
        <w:pStyle w:val="a3"/>
        <w:ind w:left="218"/>
        <w:jc w:val="left"/>
      </w:pPr>
      <w:r>
        <w:t>Программа реализуется в единстве учебной и воспитательной деятельности общеобразовательной</w:t>
      </w:r>
      <w:r>
        <w:rPr>
          <w:spacing w:val="-5"/>
        </w:rPr>
        <w:t xml:space="preserve"> </w:t>
      </w:r>
      <w:r>
        <w:t>организации</w:t>
      </w:r>
      <w:r>
        <w:rPr>
          <w:spacing w:val="-7"/>
        </w:rPr>
        <w:t xml:space="preserve"> </w:t>
      </w:r>
      <w:r>
        <w:t>по</w:t>
      </w:r>
      <w:r>
        <w:rPr>
          <w:spacing w:val="-5"/>
        </w:rPr>
        <w:t xml:space="preserve"> </w:t>
      </w:r>
      <w:r>
        <w:t>основным</w:t>
      </w:r>
      <w:r>
        <w:rPr>
          <w:spacing w:val="-7"/>
        </w:rPr>
        <w:t xml:space="preserve"> </w:t>
      </w:r>
      <w:r>
        <w:t>направлениям</w:t>
      </w:r>
      <w:r>
        <w:rPr>
          <w:spacing w:val="-6"/>
        </w:rPr>
        <w:t xml:space="preserve"> </w:t>
      </w:r>
      <w:r>
        <w:t>воспитания</w:t>
      </w:r>
      <w:r>
        <w:rPr>
          <w:spacing w:val="-5"/>
        </w:rPr>
        <w:t xml:space="preserve"> </w:t>
      </w:r>
      <w:r>
        <w:t>в</w:t>
      </w:r>
      <w:r>
        <w:rPr>
          <w:spacing w:val="-6"/>
        </w:rPr>
        <w:t xml:space="preserve"> </w:t>
      </w:r>
      <w:r>
        <w:t>соответствии</w:t>
      </w:r>
      <w:r>
        <w:rPr>
          <w:spacing w:val="-5"/>
        </w:rPr>
        <w:t xml:space="preserve"> </w:t>
      </w:r>
      <w:r>
        <w:t xml:space="preserve">с </w:t>
      </w:r>
      <w:r>
        <w:rPr>
          <w:spacing w:val="-2"/>
        </w:rPr>
        <w:t>ФГОС:</w:t>
      </w:r>
    </w:p>
    <w:p w:rsidR="00AB1E57" w:rsidRDefault="00712190" w:rsidP="00A47389">
      <w:pPr>
        <w:pStyle w:val="a4"/>
        <w:numPr>
          <w:ilvl w:val="4"/>
          <w:numId w:val="306"/>
        </w:numPr>
        <w:tabs>
          <w:tab w:val="left" w:pos="1200"/>
        </w:tabs>
        <w:ind w:right="248" w:firstLine="707"/>
        <w:rPr>
          <w:sz w:val="24"/>
        </w:rPr>
      </w:pPr>
      <w:r>
        <w:rPr>
          <w:b/>
          <w:sz w:val="24"/>
        </w:rPr>
        <w:t>гражданское</w:t>
      </w:r>
      <w:r>
        <w:rPr>
          <w:b/>
          <w:spacing w:val="-10"/>
          <w:sz w:val="24"/>
        </w:rPr>
        <w:t xml:space="preserve"> </w:t>
      </w:r>
      <w:r>
        <w:rPr>
          <w:b/>
          <w:sz w:val="24"/>
        </w:rPr>
        <w:t>воспитание</w:t>
      </w:r>
      <w:r>
        <w:rPr>
          <w:sz w:val="24"/>
        </w:rPr>
        <w:t>—</w:t>
      </w:r>
      <w:r>
        <w:rPr>
          <w:spacing w:val="-9"/>
          <w:sz w:val="24"/>
        </w:rPr>
        <w:t xml:space="preserve"> </w:t>
      </w:r>
      <w:r>
        <w:rPr>
          <w:sz w:val="24"/>
        </w:rPr>
        <w:t>формирование</w:t>
      </w:r>
      <w:r>
        <w:rPr>
          <w:spacing w:val="-10"/>
          <w:sz w:val="24"/>
        </w:rPr>
        <w:t xml:space="preserve"> </w:t>
      </w:r>
      <w:r>
        <w:rPr>
          <w:sz w:val="24"/>
        </w:rPr>
        <w:t>российской</w:t>
      </w:r>
      <w:r>
        <w:rPr>
          <w:spacing w:val="-9"/>
          <w:sz w:val="24"/>
        </w:rPr>
        <w:t xml:space="preserve"> </w:t>
      </w:r>
      <w:r>
        <w:rPr>
          <w:sz w:val="24"/>
        </w:rPr>
        <w:t>гражданской</w:t>
      </w:r>
      <w:r>
        <w:rPr>
          <w:spacing w:val="-11"/>
          <w:sz w:val="24"/>
        </w:rPr>
        <w:t xml:space="preserve"> </w:t>
      </w:r>
      <w:r>
        <w:rPr>
          <w:sz w:val="24"/>
        </w:rPr>
        <w:t>идентичности, принадлежности</w:t>
      </w:r>
      <w:r>
        <w:rPr>
          <w:spacing w:val="-5"/>
          <w:sz w:val="24"/>
        </w:rPr>
        <w:t xml:space="preserve"> </w:t>
      </w:r>
      <w:r>
        <w:rPr>
          <w:sz w:val="24"/>
        </w:rPr>
        <w:t>к</w:t>
      </w:r>
      <w:r>
        <w:rPr>
          <w:spacing w:val="-6"/>
          <w:sz w:val="24"/>
        </w:rPr>
        <w:t xml:space="preserve"> </w:t>
      </w:r>
      <w:r>
        <w:rPr>
          <w:sz w:val="24"/>
        </w:rPr>
        <w:t>общности</w:t>
      </w:r>
      <w:r>
        <w:rPr>
          <w:spacing w:val="-5"/>
          <w:sz w:val="24"/>
        </w:rPr>
        <w:t xml:space="preserve"> </w:t>
      </w:r>
      <w:r>
        <w:rPr>
          <w:sz w:val="24"/>
        </w:rPr>
        <w:t>граждан</w:t>
      </w:r>
      <w:r>
        <w:rPr>
          <w:spacing w:val="-6"/>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к</w:t>
      </w:r>
      <w:r>
        <w:rPr>
          <w:spacing w:val="-6"/>
          <w:sz w:val="24"/>
        </w:rPr>
        <w:t xml:space="preserve"> </w:t>
      </w:r>
      <w:r>
        <w:rPr>
          <w:sz w:val="24"/>
        </w:rPr>
        <w:t>народу</w:t>
      </w:r>
      <w:r>
        <w:rPr>
          <w:spacing w:val="-6"/>
          <w:sz w:val="24"/>
        </w:rPr>
        <w:t xml:space="preserve"> </w:t>
      </w:r>
      <w:r>
        <w:rPr>
          <w:sz w:val="24"/>
        </w:rPr>
        <w:t>России</w:t>
      </w:r>
      <w:r>
        <w:rPr>
          <w:spacing w:val="-6"/>
          <w:sz w:val="24"/>
        </w:rPr>
        <w:t xml:space="preserve"> </w:t>
      </w:r>
      <w:r>
        <w:rPr>
          <w:sz w:val="24"/>
        </w:rPr>
        <w:t>как</w:t>
      </w:r>
      <w:r>
        <w:rPr>
          <w:spacing w:val="-6"/>
          <w:sz w:val="24"/>
        </w:rPr>
        <w:t xml:space="preserve"> </w:t>
      </w:r>
      <w:r>
        <w:rPr>
          <w:sz w:val="24"/>
        </w:rPr>
        <w:t xml:space="preserve">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rsidR="00AB1E57" w:rsidRDefault="00712190" w:rsidP="00A47389">
      <w:pPr>
        <w:pStyle w:val="a4"/>
        <w:numPr>
          <w:ilvl w:val="4"/>
          <w:numId w:val="306"/>
        </w:numPr>
        <w:tabs>
          <w:tab w:val="left" w:pos="1200"/>
        </w:tabs>
        <w:spacing w:before="1"/>
        <w:ind w:right="251" w:firstLine="707"/>
        <w:rPr>
          <w:sz w:val="24"/>
        </w:rPr>
      </w:pPr>
      <w:r>
        <w:rPr>
          <w:b/>
          <w:sz w:val="24"/>
        </w:rPr>
        <w:t>патриотическое</w:t>
      </w:r>
      <w:r>
        <w:rPr>
          <w:b/>
          <w:spacing w:val="-4"/>
          <w:sz w:val="24"/>
        </w:rPr>
        <w:t xml:space="preserve"> </w:t>
      </w:r>
      <w:r>
        <w:rPr>
          <w:b/>
          <w:sz w:val="24"/>
        </w:rPr>
        <w:t>воспитание</w:t>
      </w:r>
      <w:r>
        <w:rPr>
          <w:sz w:val="24"/>
        </w:rPr>
        <w:t>—</w:t>
      </w:r>
      <w:r>
        <w:rPr>
          <w:spacing w:val="-3"/>
          <w:sz w:val="24"/>
        </w:rPr>
        <w:t xml:space="preserve"> </w:t>
      </w:r>
      <w:r>
        <w:rPr>
          <w:sz w:val="24"/>
        </w:rPr>
        <w:t>воспитание</w:t>
      </w:r>
      <w:r>
        <w:rPr>
          <w:spacing w:val="-4"/>
          <w:sz w:val="24"/>
        </w:rPr>
        <w:t xml:space="preserve"> </w:t>
      </w:r>
      <w:r>
        <w:rPr>
          <w:sz w:val="24"/>
        </w:rPr>
        <w:t>любви</w:t>
      </w:r>
      <w:r>
        <w:rPr>
          <w:spacing w:val="-2"/>
          <w:sz w:val="24"/>
        </w:rPr>
        <w:t xml:space="preserve"> </w:t>
      </w:r>
      <w:r>
        <w:rPr>
          <w:sz w:val="24"/>
        </w:rPr>
        <w:t>к</w:t>
      </w:r>
      <w:r>
        <w:rPr>
          <w:spacing w:val="-4"/>
          <w:sz w:val="24"/>
        </w:rPr>
        <w:t xml:space="preserve"> </w:t>
      </w:r>
      <w:r>
        <w:rPr>
          <w:sz w:val="24"/>
        </w:rPr>
        <w:t>родному</w:t>
      </w:r>
      <w:r>
        <w:rPr>
          <w:spacing w:val="-3"/>
          <w:sz w:val="24"/>
        </w:rPr>
        <w:t xml:space="preserve"> </w:t>
      </w:r>
      <w:r>
        <w:rPr>
          <w:sz w:val="24"/>
        </w:rPr>
        <w:t>краю,</w:t>
      </w:r>
      <w:r>
        <w:rPr>
          <w:spacing w:val="-7"/>
          <w:sz w:val="24"/>
        </w:rPr>
        <w:t xml:space="preserve"> </w:t>
      </w:r>
      <w:r>
        <w:rPr>
          <w:sz w:val="24"/>
        </w:rPr>
        <w:t>Родине,</w:t>
      </w:r>
      <w:r>
        <w:rPr>
          <w:spacing w:val="-3"/>
          <w:sz w:val="24"/>
        </w:rPr>
        <w:t xml:space="preserve"> </w:t>
      </w:r>
      <w:r>
        <w:rPr>
          <w:sz w:val="24"/>
        </w:rPr>
        <w:t>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B1E57" w:rsidRDefault="00712190" w:rsidP="00A47389">
      <w:pPr>
        <w:pStyle w:val="a4"/>
        <w:numPr>
          <w:ilvl w:val="4"/>
          <w:numId w:val="306"/>
        </w:numPr>
        <w:tabs>
          <w:tab w:val="left" w:pos="1200"/>
        </w:tabs>
        <w:ind w:right="244" w:firstLine="707"/>
        <w:rPr>
          <w:sz w:val="24"/>
        </w:rPr>
      </w:pPr>
      <w:r>
        <w:rPr>
          <w:b/>
          <w:sz w:val="24"/>
        </w:rPr>
        <w:t>духовно-нравственное воспитание</w:t>
      </w:r>
      <w:r>
        <w:rPr>
          <w:sz w:val="24"/>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w:t>
      </w:r>
      <w:r>
        <w:rPr>
          <w:spacing w:val="-2"/>
          <w:sz w:val="24"/>
        </w:rPr>
        <w:t>предков;</w:t>
      </w:r>
    </w:p>
    <w:p w:rsidR="00AB1E57" w:rsidRDefault="00712190" w:rsidP="00A47389">
      <w:pPr>
        <w:pStyle w:val="a4"/>
        <w:numPr>
          <w:ilvl w:val="4"/>
          <w:numId w:val="306"/>
        </w:numPr>
        <w:tabs>
          <w:tab w:val="left" w:pos="1200"/>
        </w:tabs>
        <w:ind w:right="248" w:firstLine="707"/>
        <w:rPr>
          <w:sz w:val="24"/>
        </w:rPr>
      </w:pPr>
      <w:r>
        <w:rPr>
          <w:b/>
          <w:sz w:val="24"/>
        </w:rPr>
        <w:t>эстетическое воспитание</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B1E57" w:rsidRDefault="00712190" w:rsidP="00A47389">
      <w:pPr>
        <w:pStyle w:val="a4"/>
        <w:numPr>
          <w:ilvl w:val="4"/>
          <w:numId w:val="306"/>
        </w:numPr>
        <w:tabs>
          <w:tab w:val="left" w:pos="1200"/>
        </w:tabs>
        <w:ind w:right="248" w:firstLine="707"/>
        <w:rPr>
          <w:sz w:val="24"/>
        </w:rPr>
      </w:pPr>
      <w:r>
        <w:rPr>
          <w:b/>
          <w:sz w:val="24"/>
        </w:rPr>
        <w:t>физическое воспитание</w:t>
      </w:r>
      <w:r>
        <w:rPr>
          <w:sz w:val="24"/>
        </w:rPr>
        <w:t xml:space="preserve">, </w:t>
      </w:r>
      <w:r>
        <w:rPr>
          <w:b/>
          <w:sz w:val="24"/>
        </w:rPr>
        <w:t>формирование культуры здорового образа жизни и эмоционального благополучия</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B1E57" w:rsidRDefault="00712190" w:rsidP="00A47389">
      <w:pPr>
        <w:pStyle w:val="a4"/>
        <w:numPr>
          <w:ilvl w:val="4"/>
          <w:numId w:val="306"/>
        </w:numPr>
        <w:tabs>
          <w:tab w:val="left" w:pos="1200"/>
        </w:tabs>
        <w:ind w:right="250" w:firstLine="707"/>
        <w:rPr>
          <w:sz w:val="24"/>
        </w:rPr>
      </w:pPr>
      <w:r>
        <w:rPr>
          <w:b/>
          <w:sz w:val="24"/>
        </w:rPr>
        <w:t xml:space="preserve">трудовое воспитание </w:t>
      </w:r>
      <w:r>
        <w:rPr>
          <w:sz w:val="24"/>
        </w:rPr>
        <w:t>—воспитание уважения к труду, трудящимся, результатам труда</w:t>
      </w:r>
      <w:r>
        <w:rPr>
          <w:spacing w:val="-2"/>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ориентация</w:t>
      </w:r>
      <w:r>
        <w:rPr>
          <w:spacing w:val="-2"/>
          <w:sz w:val="24"/>
        </w:rPr>
        <w:t xml:space="preserve"> </w:t>
      </w:r>
      <w:r>
        <w:rPr>
          <w:sz w:val="24"/>
        </w:rPr>
        <w:t>на</w:t>
      </w:r>
      <w:r>
        <w:rPr>
          <w:spacing w:val="-4"/>
          <w:sz w:val="24"/>
        </w:rPr>
        <w:t xml:space="preserve"> </w:t>
      </w:r>
      <w:r>
        <w:rPr>
          <w:sz w:val="24"/>
        </w:rPr>
        <w:t>трудовую</w:t>
      </w:r>
      <w:r>
        <w:rPr>
          <w:spacing w:val="-1"/>
          <w:sz w:val="24"/>
        </w:rPr>
        <w:t xml:space="preserve"> </w:t>
      </w:r>
      <w:r>
        <w:rPr>
          <w:sz w:val="24"/>
        </w:rPr>
        <w:t>деятельность,</w:t>
      </w:r>
      <w:r>
        <w:rPr>
          <w:spacing w:val="-2"/>
          <w:sz w:val="24"/>
        </w:rPr>
        <w:t xml:space="preserve"> </w:t>
      </w:r>
      <w:r>
        <w:rPr>
          <w:sz w:val="24"/>
        </w:rPr>
        <w:t>получение</w:t>
      </w:r>
      <w:r>
        <w:rPr>
          <w:spacing w:val="-2"/>
          <w:sz w:val="24"/>
        </w:rPr>
        <w:t xml:space="preserve"> </w:t>
      </w:r>
      <w:r>
        <w:rPr>
          <w:sz w:val="24"/>
        </w:rPr>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B1E57" w:rsidRDefault="00712190" w:rsidP="00A47389">
      <w:pPr>
        <w:pStyle w:val="a4"/>
        <w:numPr>
          <w:ilvl w:val="4"/>
          <w:numId w:val="306"/>
        </w:numPr>
        <w:tabs>
          <w:tab w:val="left" w:pos="1200"/>
        </w:tabs>
        <w:ind w:right="245" w:firstLine="707"/>
        <w:rPr>
          <w:sz w:val="24"/>
        </w:rPr>
      </w:pPr>
      <w:r>
        <w:rPr>
          <w:b/>
          <w:sz w:val="24"/>
        </w:rPr>
        <w:t xml:space="preserve">экологическое воспитание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B1E57" w:rsidRDefault="00712190" w:rsidP="00A47389">
      <w:pPr>
        <w:pStyle w:val="a4"/>
        <w:numPr>
          <w:ilvl w:val="4"/>
          <w:numId w:val="306"/>
        </w:numPr>
        <w:tabs>
          <w:tab w:val="left" w:pos="1200"/>
        </w:tabs>
        <w:ind w:right="249" w:firstLine="707"/>
        <w:rPr>
          <w:sz w:val="24"/>
        </w:rPr>
      </w:pPr>
      <w:r>
        <w:rPr>
          <w:b/>
          <w:sz w:val="24"/>
        </w:rPr>
        <w:t>ценности научного познания</w:t>
      </w:r>
      <w:r>
        <w:rPr>
          <w:sz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B1E57" w:rsidRDefault="00712190" w:rsidP="00A47389">
      <w:pPr>
        <w:pStyle w:val="a4"/>
        <w:numPr>
          <w:ilvl w:val="3"/>
          <w:numId w:val="306"/>
        </w:numPr>
        <w:tabs>
          <w:tab w:val="left" w:pos="1057"/>
        </w:tabs>
        <w:spacing w:before="270"/>
        <w:ind w:left="1057" w:hanging="839"/>
        <w:jc w:val="left"/>
        <w:rPr>
          <w:b/>
          <w:sz w:val="24"/>
        </w:rPr>
      </w:pPr>
      <w:r>
        <w:rPr>
          <w:b/>
          <w:sz w:val="24"/>
        </w:rPr>
        <w:t>Целевые</w:t>
      </w:r>
      <w:r>
        <w:rPr>
          <w:b/>
          <w:spacing w:val="-4"/>
          <w:sz w:val="24"/>
        </w:rPr>
        <w:t xml:space="preserve"> </w:t>
      </w:r>
      <w:r>
        <w:rPr>
          <w:b/>
          <w:sz w:val="24"/>
        </w:rPr>
        <w:t>ориентиры</w:t>
      </w:r>
      <w:r>
        <w:rPr>
          <w:b/>
          <w:spacing w:val="-1"/>
          <w:sz w:val="24"/>
        </w:rPr>
        <w:t xml:space="preserve"> </w:t>
      </w:r>
      <w:r>
        <w:rPr>
          <w:b/>
          <w:sz w:val="24"/>
        </w:rPr>
        <w:t>результатов</w:t>
      </w:r>
      <w:r>
        <w:rPr>
          <w:b/>
          <w:spacing w:val="-1"/>
          <w:sz w:val="24"/>
        </w:rPr>
        <w:t xml:space="preserve"> </w:t>
      </w:r>
      <w:r>
        <w:rPr>
          <w:b/>
          <w:spacing w:val="-2"/>
          <w:sz w:val="24"/>
        </w:rPr>
        <w:t>воспитания</w:t>
      </w:r>
    </w:p>
    <w:p w:rsidR="00AB1E57" w:rsidRDefault="00712190">
      <w:pPr>
        <w:ind w:left="218" w:firstLine="707"/>
        <w:rPr>
          <w:b/>
          <w:sz w:val="24"/>
        </w:rPr>
      </w:pPr>
      <w:r>
        <w:rPr>
          <w:b/>
          <w:sz w:val="24"/>
        </w:rPr>
        <w:t>Целевые</w:t>
      </w:r>
      <w:r>
        <w:rPr>
          <w:b/>
          <w:spacing w:val="-15"/>
          <w:sz w:val="24"/>
        </w:rPr>
        <w:t xml:space="preserve"> </w:t>
      </w:r>
      <w:r>
        <w:rPr>
          <w:b/>
          <w:sz w:val="24"/>
        </w:rPr>
        <w:t>ориентиры</w:t>
      </w:r>
      <w:r>
        <w:rPr>
          <w:b/>
          <w:spacing w:val="-13"/>
          <w:sz w:val="24"/>
        </w:rPr>
        <w:t xml:space="preserve"> </w:t>
      </w:r>
      <w:r>
        <w:rPr>
          <w:b/>
          <w:sz w:val="24"/>
        </w:rPr>
        <w:t>результатов</w:t>
      </w:r>
      <w:r>
        <w:rPr>
          <w:b/>
          <w:spacing w:val="-13"/>
          <w:sz w:val="24"/>
        </w:rPr>
        <w:t xml:space="preserve"> </w:t>
      </w:r>
      <w:r>
        <w:rPr>
          <w:b/>
          <w:sz w:val="24"/>
        </w:rPr>
        <w:t>воспитания</w:t>
      </w:r>
      <w:r>
        <w:rPr>
          <w:b/>
          <w:spacing w:val="-13"/>
          <w:sz w:val="24"/>
        </w:rPr>
        <w:t xml:space="preserve"> </w:t>
      </w:r>
      <w:r>
        <w:rPr>
          <w:b/>
          <w:sz w:val="24"/>
        </w:rPr>
        <w:t>на</w:t>
      </w:r>
      <w:r>
        <w:rPr>
          <w:b/>
          <w:spacing w:val="-13"/>
          <w:sz w:val="24"/>
        </w:rPr>
        <w:t xml:space="preserve"> </w:t>
      </w:r>
      <w:r>
        <w:rPr>
          <w:b/>
          <w:sz w:val="24"/>
        </w:rPr>
        <w:t>уровне</w:t>
      </w:r>
      <w:r>
        <w:rPr>
          <w:b/>
          <w:spacing w:val="-14"/>
          <w:sz w:val="24"/>
        </w:rPr>
        <w:t xml:space="preserve"> </w:t>
      </w:r>
      <w:r>
        <w:rPr>
          <w:b/>
          <w:sz w:val="24"/>
        </w:rPr>
        <w:t>основного</w:t>
      </w:r>
      <w:r>
        <w:rPr>
          <w:b/>
          <w:spacing w:val="-15"/>
          <w:sz w:val="24"/>
        </w:rPr>
        <w:t xml:space="preserve"> </w:t>
      </w:r>
      <w:r>
        <w:rPr>
          <w:b/>
          <w:sz w:val="24"/>
        </w:rPr>
        <w:t xml:space="preserve">общего </w:t>
      </w:r>
      <w:r>
        <w:rPr>
          <w:b/>
          <w:spacing w:val="-2"/>
          <w:sz w:val="24"/>
        </w:rPr>
        <w:t>образования.</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AB1E57">
        <w:trPr>
          <w:trHeight w:val="277"/>
        </w:trPr>
        <w:tc>
          <w:tcPr>
            <w:tcW w:w="9357" w:type="dxa"/>
          </w:tcPr>
          <w:p w:rsidR="00AB1E57" w:rsidRDefault="00712190">
            <w:pPr>
              <w:pStyle w:val="TableParagraph"/>
              <w:spacing w:before="1" w:line="257" w:lineRule="exact"/>
              <w:ind w:left="180"/>
              <w:jc w:val="center"/>
              <w:rPr>
                <w:b/>
                <w:sz w:val="24"/>
              </w:rPr>
            </w:pPr>
            <w:r>
              <w:rPr>
                <w:b/>
                <w:sz w:val="24"/>
              </w:rPr>
              <w:t>Целевые</w:t>
            </w:r>
            <w:r>
              <w:rPr>
                <w:b/>
                <w:spacing w:val="-4"/>
                <w:sz w:val="24"/>
              </w:rPr>
              <w:t xml:space="preserve"> </w:t>
            </w:r>
            <w:r>
              <w:rPr>
                <w:b/>
                <w:spacing w:val="-2"/>
                <w:sz w:val="24"/>
              </w:rPr>
              <w:t>ориентиры</w:t>
            </w:r>
          </w:p>
        </w:tc>
      </w:tr>
      <w:tr w:rsidR="00AB1E57">
        <w:trPr>
          <w:trHeight w:val="275"/>
        </w:trPr>
        <w:tc>
          <w:tcPr>
            <w:tcW w:w="9357" w:type="dxa"/>
          </w:tcPr>
          <w:p w:rsidR="00AB1E57" w:rsidRDefault="00712190">
            <w:pPr>
              <w:pStyle w:val="TableParagraph"/>
              <w:spacing w:line="256" w:lineRule="exact"/>
              <w:ind w:left="285"/>
              <w:rPr>
                <w:b/>
                <w:sz w:val="24"/>
              </w:rPr>
            </w:pPr>
            <w:r>
              <w:rPr>
                <w:b/>
                <w:spacing w:val="-2"/>
                <w:sz w:val="24"/>
              </w:rPr>
              <w:t>Гражданское</w:t>
            </w:r>
            <w:r>
              <w:rPr>
                <w:b/>
                <w:spacing w:val="-3"/>
                <w:sz w:val="24"/>
              </w:rPr>
              <w:t xml:space="preserve"> </w:t>
            </w:r>
            <w:r>
              <w:rPr>
                <w:b/>
                <w:spacing w:val="-2"/>
                <w:sz w:val="24"/>
              </w:rPr>
              <w:t>воспитание</w:t>
            </w:r>
          </w:p>
        </w:tc>
      </w:tr>
      <w:tr w:rsidR="00AB1E57">
        <w:trPr>
          <w:trHeight w:val="551"/>
        </w:trPr>
        <w:tc>
          <w:tcPr>
            <w:tcW w:w="9357" w:type="dxa"/>
          </w:tcPr>
          <w:p w:rsidR="00AB1E57" w:rsidRDefault="00712190">
            <w:pPr>
              <w:pStyle w:val="TableParagraph"/>
              <w:spacing w:line="276" w:lineRule="exact"/>
              <w:ind w:firstLine="177"/>
              <w:rPr>
                <w:sz w:val="24"/>
              </w:rPr>
            </w:pPr>
            <w:r>
              <w:rPr>
                <w:sz w:val="24"/>
              </w:rPr>
              <w:lastRenderedPageBreak/>
              <w:t>Знающий и принимающий свою российскую гражданскую принадлежность (идентичность)</w:t>
            </w:r>
            <w:r>
              <w:rPr>
                <w:spacing w:val="-15"/>
                <w:sz w:val="24"/>
              </w:rPr>
              <w:t xml:space="preserve"> </w:t>
            </w:r>
            <w:r>
              <w:rPr>
                <w:sz w:val="24"/>
              </w:rPr>
              <w:t>в</w:t>
            </w:r>
            <w:r>
              <w:rPr>
                <w:spacing w:val="-15"/>
                <w:sz w:val="24"/>
              </w:rPr>
              <w:t xml:space="preserve"> </w:t>
            </w:r>
            <w:r>
              <w:rPr>
                <w:sz w:val="24"/>
              </w:rPr>
              <w:t>поликультурном,</w:t>
            </w:r>
            <w:r>
              <w:rPr>
                <w:spacing w:val="-15"/>
                <w:sz w:val="24"/>
              </w:rPr>
              <w:t xml:space="preserve"> </w:t>
            </w:r>
            <w:r>
              <w:rPr>
                <w:sz w:val="24"/>
              </w:rPr>
              <w:t>многонациональном</w:t>
            </w:r>
            <w:r>
              <w:rPr>
                <w:spacing w:val="-15"/>
                <w:sz w:val="24"/>
              </w:rPr>
              <w:t xml:space="preserve"> </w:t>
            </w:r>
            <w:r>
              <w:rPr>
                <w:sz w:val="24"/>
              </w:rPr>
              <w:t>и</w:t>
            </w:r>
            <w:r>
              <w:rPr>
                <w:spacing w:val="-15"/>
                <w:sz w:val="24"/>
              </w:rPr>
              <w:t xml:space="preserve"> </w:t>
            </w:r>
            <w:r>
              <w:rPr>
                <w:sz w:val="24"/>
              </w:rPr>
              <w:t>многоконфессиональном</w:t>
            </w:r>
          </w:p>
        </w:tc>
      </w:tr>
    </w:tbl>
    <w:p w:rsidR="00AB1E57" w:rsidRDefault="00AB1E57">
      <w:pPr>
        <w:spacing w:line="276" w:lineRule="exact"/>
        <w:rPr>
          <w:sz w:val="24"/>
        </w:rPr>
        <w:sectPr w:rsidR="00AB1E57">
          <w:pgSz w:w="11910" w:h="16840"/>
          <w:pgMar w:top="1040" w:right="600" w:bottom="280" w:left="120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AB1E57">
        <w:trPr>
          <w:trHeight w:val="3590"/>
        </w:trPr>
        <w:tc>
          <w:tcPr>
            <w:tcW w:w="9357" w:type="dxa"/>
          </w:tcPr>
          <w:p w:rsidR="00AB1E57" w:rsidRDefault="00712190">
            <w:pPr>
              <w:pStyle w:val="TableParagraph"/>
              <w:spacing w:before="1"/>
              <w:rPr>
                <w:sz w:val="24"/>
              </w:rPr>
            </w:pPr>
            <w:r>
              <w:rPr>
                <w:sz w:val="24"/>
              </w:rPr>
              <w:lastRenderedPageBreak/>
              <w:t>российском</w:t>
            </w:r>
            <w:r>
              <w:rPr>
                <w:spacing w:val="-8"/>
                <w:sz w:val="24"/>
              </w:rPr>
              <w:t xml:space="preserve"> </w:t>
            </w:r>
            <w:r>
              <w:rPr>
                <w:sz w:val="24"/>
              </w:rPr>
              <w:t>обществе,</w:t>
            </w:r>
            <w:r>
              <w:rPr>
                <w:spacing w:val="-5"/>
                <w:sz w:val="24"/>
              </w:rPr>
              <w:t xml:space="preserve"> </w:t>
            </w:r>
            <w:r>
              <w:rPr>
                <w:sz w:val="24"/>
              </w:rPr>
              <w:t>в</w:t>
            </w:r>
            <w:r>
              <w:rPr>
                <w:spacing w:val="-8"/>
                <w:sz w:val="24"/>
              </w:rPr>
              <w:t xml:space="preserve"> </w:t>
            </w:r>
            <w:r>
              <w:rPr>
                <w:sz w:val="24"/>
              </w:rPr>
              <w:t>мировом</w:t>
            </w:r>
            <w:r>
              <w:rPr>
                <w:spacing w:val="-7"/>
                <w:sz w:val="24"/>
              </w:rPr>
              <w:t xml:space="preserve"> </w:t>
            </w:r>
            <w:r>
              <w:rPr>
                <w:spacing w:val="-2"/>
                <w:sz w:val="24"/>
              </w:rPr>
              <w:t>сообществе.</w:t>
            </w:r>
          </w:p>
          <w:p w:rsidR="00AB1E57" w:rsidRDefault="00712190">
            <w:pPr>
              <w:pStyle w:val="TableParagraph"/>
              <w:ind w:firstLine="177"/>
              <w:rPr>
                <w:sz w:val="24"/>
              </w:rPr>
            </w:pPr>
            <w:r>
              <w:rPr>
                <w:sz w:val="24"/>
              </w:rPr>
              <w:t>Понимающий</w:t>
            </w:r>
            <w:r>
              <w:rPr>
                <w:spacing w:val="-13"/>
                <w:sz w:val="24"/>
              </w:rPr>
              <w:t xml:space="preserve"> </w:t>
            </w:r>
            <w:r>
              <w:rPr>
                <w:sz w:val="24"/>
              </w:rPr>
              <w:t>сопричастность</w:t>
            </w:r>
            <w:r>
              <w:rPr>
                <w:spacing w:val="-13"/>
                <w:sz w:val="24"/>
              </w:rPr>
              <w:t xml:space="preserve"> </w:t>
            </w:r>
            <w:r>
              <w:rPr>
                <w:sz w:val="24"/>
              </w:rPr>
              <w:t>к</w:t>
            </w:r>
            <w:r>
              <w:rPr>
                <w:spacing w:val="-13"/>
                <w:sz w:val="24"/>
              </w:rPr>
              <w:t xml:space="preserve"> </w:t>
            </w:r>
            <w:r>
              <w:rPr>
                <w:sz w:val="24"/>
              </w:rPr>
              <w:t>прошлому,</w:t>
            </w:r>
            <w:r>
              <w:rPr>
                <w:spacing w:val="-13"/>
                <w:sz w:val="24"/>
              </w:rPr>
              <w:t xml:space="preserve"> </w:t>
            </w:r>
            <w:r>
              <w:rPr>
                <w:sz w:val="24"/>
              </w:rPr>
              <w:t>настоящему</w:t>
            </w:r>
            <w:r>
              <w:rPr>
                <w:spacing w:val="-13"/>
                <w:sz w:val="24"/>
              </w:rPr>
              <w:t xml:space="preserve"> </w:t>
            </w:r>
            <w:r>
              <w:rPr>
                <w:sz w:val="24"/>
              </w:rPr>
              <w:t>и</w:t>
            </w:r>
            <w:r>
              <w:rPr>
                <w:spacing w:val="-13"/>
                <w:sz w:val="24"/>
              </w:rPr>
              <w:t xml:space="preserve"> </w:t>
            </w:r>
            <w:r>
              <w:rPr>
                <w:sz w:val="24"/>
              </w:rPr>
              <w:t>будущему</w:t>
            </w:r>
            <w:r>
              <w:rPr>
                <w:spacing w:val="-13"/>
                <w:sz w:val="24"/>
              </w:rPr>
              <w:t xml:space="preserve"> </w:t>
            </w:r>
            <w:r>
              <w:rPr>
                <w:sz w:val="24"/>
              </w:rPr>
              <w:t>народа</w:t>
            </w:r>
            <w:r>
              <w:rPr>
                <w:spacing w:val="-14"/>
                <w:sz w:val="24"/>
              </w:rPr>
              <w:t xml:space="preserve"> </w:t>
            </w:r>
            <w:r>
              <w:rPr>
                <w:sz w:val="24"/>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B1E57" w:rsidRDefault="00712190">
            <w:pPr>
              <w:pStyle w:val="TableParagraph"/>
              <w:spacing w:before="1"/>
              <w:ind w:left="285"/>
              <w:rPr>
                <w:sz w:val="24"/>
              </w:rPr>
            </w:pPr>
            <w:r>
              <w:rPr>
                <w:sz w:val="24"/>
              </w:rPr>
              <w:t>Проявляющий</w:t>
            </w:r>
            <w:r>
              <w:rPr>
                <w:spacing w:val="-11"/>
                <w:sz w:val="24"/>
              </w:rPr>
              <w:t xml:space="preserve"> </w:t>
            </w:r>
            <w:r>
              <w:rPr>
                <w:sz w:val="24"/>
              </w:rPr>
              <w:t>уважение</w:t>
            </w:r>
            <w:r>
              <w:rPr>
                <w:spacing w:val="-11"/>
                <w:sz w:val="24"/>
              </w:rPr>
              <w:t xml:space="preserve"> </w:t>
            </w:r>
            <w:r>
              <w:rPr>
                <w:sz w:val="24"/>
              </w:rPr>
              <w:t>к</w:t>
            </w:r>
            <w:r>
              <w:rPr>
                <w:spacing w:val="-11"/>
                <w:sz w:val="24"/>
              </w:rPr>
              <w:t xml:space="preserve"> </w:t>
            </w:r>
            <w:r>
              <w:rPr>
                <w:sz w:val="24"/>
              </w:rPr>
              <w:t>государственным</w:t>
            </w:r>
            <w:r>
              <w:rPr>
                <w:spacing w:val="-12"/>
                <w:sz w:val="24"/>
              </w:rPr>
              <w:t xml:space="preserve"> </w:t>
            </w:r>
            <w:r>
              <w:rPr>
                <w:sz w:val="24"/>
              </w:rPr>
              <w:t>символам</w:t>
            </w:r>
            <w:r>
              <w:rPr>
                <w:spacing w:val="-11"/>
                <w:sz w:val="24"/>
              </w:rPr>
              <w:t xml:space="preserve"> </w:t>
            </w:r>
            <w:r>
              <w:rPr>
                <w:sz w:val="24"/>
              </w:rPr>
              <w:t>России,</w:t>
            </w:r>
            <w:r>
              <w:rPr>
                <w:spacing w:val="-11"/>
                <w:sz w:val="24"/>
              </w:rPr>
              <w:t xml:space="preserve"> </w:t>
            </w:r>
            <w:r>
              <w:rPr>
                <w:sz w:val="24"/>
              </w:rPr>
              <w:t>праздникам. Проявляющий</w:t>
            </w:r>
            <w:r>
              <w:rPr>
                <w:spacing w:val="-12"/>
                <w:sz w:val="24"/>
              </w:rPr>
              <w:t xml:space="preserve"> </w:t>
            </w:r>
            <w:r>
              <w:rPr>
                <w:sz w:val="24"/>
              </w:rPr>
              <w:t>готовность</w:t>
            </w:r>
            <w:r>
              <w:rPr>
                <w:spacing w:val="-7"/>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обязанностей</w:t>
            </w:r>
            <w:r>
              <w:rPr>
                <w:spacing w:val="-8"/>
                <w:sz w:val="24"/>
              </w:rPr>
              <w:t xml:space="preserve"> </w:t>
            </w:r>
            <w:r>
              <w:rPr>
                <w:sz w:val="24"/>
              </w:rPr>
              <w:t>гражданина</w:t>
            </w:r>
            <w:r>
              <w:rPr>
                <w:spacing w:val="-11"/>
                <w:sz w:val="24"/>
              </w:rPr>
              <w:t xml:space="preserve"> </w:t>
            </w:r>
            <w:r>
              <w:rPr>
                <w:spacing w:val="-2"/>
                <w:sz w:val="24"/>
              </w:rPr>
              <w:t>России,</w:t>
            </w:r>
          </w:p>
          <w:p w:rsidR="00AB1E57" w:rsidRDefault="00712190">
            <w:pPr>
              <w:pStyle w:val="TableParagraph"/>
              <w:rPr>
                <w:sz w:val="24"/>
              </w:rPr>
            </w:pPr>
            <w:r>
              <w:rPr>
                <w:sz w:val="24"/>
              </w:rPr>
              <w:t>реализации</w:t>
            </w:r>
            <w:r>
              <w:rPr>
                <w:spacing w:val="-7"/>
                <w:sz w:val="24"/>
              </w:rPr>
              <w:t xml:space="preserve"> </w:t>
            </w:r>
            <w:r>
              <w:rPr>
                <w:sz w:val="24"/>
              </w:rPr>
              <w:t>своих</w:t>
            </w:r>
            <w:r>
              <w:rPr>
                <w:spacing w:val="-7"/>
                <w:sz w:val="24"/>
              </w:rPr>
              <w:t xml:space="preserve"> </w:t>
            </w:r>
            <w:r>
              <w:rPr>
                <w:sz w:val="24"/>
              </w:rPr>
              <w:t>гражданских</w:t>
            </w:r>
            <w:r>
              <w:rPr>
                <w:spacing w:val="-7"/>
                <w:sz w:val="24"/>
              </w:rPr>
              <w:t xml:space="preserve"> </w:t>
            </w:r>
            <w:r>
              <w:rPr>
                <w:sz w:val="24"/>
              </w:rPr>
              <w:t>прав</w:t>
            </w:r>
            <w:r>
              <w:rPr>
                <w:spacing w:val="-8"/>
                <w:sz w:val="24"/>
              </w:rPr>
              <w:t xml:space="preserve"> </w:t>
            </w:r>
            <w:r>
              <w:rPr>
                <w:sz w:val="24"/>
              </w:rPr>
              <w:t>и</w:t>
            </w:r>
            <w:r>
              <w:rPr>
                <w:spacing w:val="-7"/>
                <w:sz w:val="24"/>
              </w:rPr>
              <w:t xml:space="preserve"> </w:t>
            </w:r>
            <w:r>
              <w:rPr>
                <w:sz w:val="24"/>
              </w:rPr>
              <w:t>свобод</w:t>
            </w:r>
            <w:r>
              <w:rPr>
                <w:spacing w:val="-7"/>
                <w:sz w:val="24"/>
              </w:rPr>
              <w:t xml:space="preserve"> </w:t>
            </w:r>
            <w:r>
              <w:rPr>
                <w:sz w:val="24"/>
              </w:rPr>
              <w:t>при</w:t>
            </w:r>
            <w:r>
              <w:rPr>
                <w:spacing w:val="-7"/>
                <w:sz w:val="24"/>
              </w:rPr>
              <w:t xml:space="preserve"> </w:t>
            </w:r>
            <w:r>
              <w:rPr>
                <w:sz w:val="24"/>
              </w:rPr>
              <w:t>уважении</w:t>
            </w:r>
            <w:r>
              <w:rPr>
                <w:spacing w:val="-7"/>
                <w:sz w:val="24"/>
              </w:rPr>
              <w:t xml:space="preserve"> </w:t>
            </w:r>
            <w:r>
              <w:rPr>
                <w:sz w:val="24"/>
              </w:rPr>
              <w:t>прав</w:t>
            </w:r>
            <w:r>
              <w:rPr>
                <w:spacing w:val="-8"/>
                <w:sz w:val="24"/>
              </w:rPr>
              <w:t xml:space="preserve"> </w:t>
            </w:r>
            <w:r>
              <w:rPr>
                <w:sz w:val="24"/>
              </w:rPr>
              <w:t>и</w:t>
            </w:r>
            <w:r>
              <w:rPr>
                <w:spacing w:val="-7"/>
                <w:sz w:val="24"/>
              </w:rPr>
              <w:t xml:space="preserve"> </w:t>
            </w:r>
            <w:r>
              <w:rPr>
                <w:sz w:val="24"/>
              </w:rPr>
              <w:t>свобод,</w:t>
            </w:r>
            <w:r>
              <w:rPr>
                <w:spacing w:val="-7"/>
                <w:sz w:val="24"/>
              </w:rPr>
              <w:t xml:space="preserve"> </w:t>
            </w:r>
            <w:r>
              <w:rPr>
                <w:sz w:val="24"/>
              </w:rPr>
              <w:t>законных интересов других людей.</w:t>
            </w:r>
          </w:p>
          <w:p w:rsidR="00AB1E57" w:rsidRDefault="00712190">
            <w:pPr>
              <w:pStyle w:val="TableParagraph"/>
              <w:ind w:firstLine="177"/>
              <w:rPr>
                <w:sz w:val="24"/>
              </w:rPr>
            </w:pPr>
            <w:r>
              <w:rPr>
                <w:sz w:val="24"/>
              </w:rPr>
              <w:t>Выражающий</w:t>
            </w:r>
            <w:r>
              <w:rPr>
                <w:spacing w:val="-10"/>
                <w:sz w:val="24"/>
              </w:rPr>
              <w:t xml:space="preserve"> </w:t>
            </w:r>
            <w:r>
              <w:rPr>
                <w:sz w:val="24"/>
              </w:rPr>
              <w:t>неприятие</w:t>
            </w:r>
            <w:r>
              <w:rPr>
                <w:spacing w:val="-11"/>
                <w:sz w:val="24"/>
              </w:rPr>
              <w:t xml:space="preserve"> </w:t>
            </w:r>
            <w:r>
              <w:rPr>
                <w:sz w:val="24"/>
              </w:rPr>
              <w:t>любой</w:t>
            </w:r>
            <w:r>
              <w:rPr>
                <w:spacing w:val="-9"/>
                <w:sz w:val="24"/>
              </w:rPr>
              <w:t xml:space="preserve"> </w:t>
            </w:r>
            <w:r>
              <w:rPr>
                <w:sz w:val="24"/>
              </w:rPr>
              <w:t>дискриминации</w:t>
            </w:r>
            <w:r>
              <w:rPr>
                <w:spacing w:val="-10"/>
                <w:sz w:val="24"/>
              </w:rPr>
              <w:t xml:space="preserve"> </w:t>
            </w:r>
            <w:r>
              <w:rPr>
                <w:sz w:val="24"/>
              </w:rPr>
              <w:t>граждан,</w:t>
            </w:r>
            <w:r>
              <w:rPr>
                <w:spacing w:val="-10"/>
                <w:sz w:val="24"/>
              </w:rPr>
              <w:t xml:space="preserve"> </w:t>
            </w:r>
            <w:r>
              <w:rPr>
                <w:sz w:val="24"/>
              </w:rPr>
              <w:t>проявлений</w:t>
            </w:r>
            <w:r>
              <w:rPr>
                <w:spacing w:val="-10"/>
                <w:sz w:val="24"/>
              </w:rPr>
              <w:t xml:space="preserve"> </w:t>
            </w:r>
            <w:r>
              <w:rPr>
                <w:sz w:val="24"/>
              </w:rPr>
              <w:t>экстремизма, терроризма, коррупции в обществе.</w:t>
            </w:r>
          </w:p>
          <w:p w:rsidR="00AB1E57" w:rsidRDefault="00712190">
            <w:pPr>
              <w:pStyle w:val="TableParagraph"/>
              <w:spacing w:line="270" w:lineRule="atLeast"/>
              <w:ind w:right="148" w:firstLine="177"/>
              <w:rPr>
                <w:sz w:val="24"/>
              </w:rPr>
            </w:pPr>
            <w:r>
              <w:rPr>
                <w:sz w:val="24"/>
              </w:rPr>
              <w:t>Принимающий</w:t>
            </w:r>
            <w:r>
              <w:rPr>
                <w:spacing w:val="-6"/>
                <w:sz w:val="24"/>
              </w:rPr>
              <w:t xml:space="preserve"> </w:t>
            </w:r>
            <w:r>
              <w:rPr>
                <w:sz w:val="24"/>
              </w:rPr>
              <w:t>участие</w:t>
            </w:r>
            <w:r>
              <w:rPr>
                <w:spacing w:val="-10"/>
                <w:sz w:val="24"/>
              </w:rPr>
              <w:t xml:space="preserve"> </w:t>
            </w:r>
            <w:r>
              <w:rPr>
                <w:sz w:val="24"/>
              </w:rPr>
              <w:t>в</w:t>
            </w:r>
            <w:r>
              <w:rPr>
                <w:spacing w:val="-7"/>
                <w:sz w:val="24"/>
              </w:rPr>
              <w:t xml:space="preserve"> </w:t>
            </w:r>
            <w:r>
              <w:rPr>
                <w:sz w:val="24"/>
              </w:rPr>
              <w:t>жизни</w:t>
            </w:r>
            <w:r>
              <w:rPr>
                <w:spacing w:val="-6"/>
                <w:sz w:val="24"/>
              </w:rPr>
              <w:t xml:space="preserve"> </w:t>
            </w:r>
            <w:r>
              <w:rPr>
                <w:sz w:val="24"/>
              </w:rPr>
              <w:t>класса,</w:t>
            </w:r>
            <w:r>
              <w:rPr>
                <w:spacing w:val="-6"/>
                <w:sz w:val="24"/>
              </w:rPr>
              <w:t xml:space="preserve"> </w:t>
            </w:r>
            <w:r>
              <w:rPr>
                <w:sz w:val="24"/>
              </w:rPr>
              <w:t>общеобразовательной</w:t>
            </w:r>
            <w:r>
              <w:rPr>
                <w:spacing w:val="-6"/>
                <w:sz w:val="24"/>
              </w:rPr>
              <w:t xml:space="preserve"> </w:t>
            </w:r>
            <w:r>
              <w:rPr>
                <w:sz w:val="24"/>
              </w:rPr>
              <w:t>организации,</w:t>
            </w:r>
            <w:r>
              <w:rPr>
                <w:spacing w:val="-6"/>
                <w:sz w:val="24"/>
              </w:rPr>
              <w:t xml:space="preserve"> </w:t>
            </w:r>
            <w:r>
              <w:rPr>
                <w:sz w:val="24"/>
              </w:rPr>
              <w:t>в</w:t>
            </w:r>
            <w:r>
              <w:rPr>
                <w:spacing w:val="-7"/>
                <w:sz w:val="24"/>
              </w:rPr>
              <w:t xml:space="preserve"> </w:t>
            </w:r>
            <w:r>
              <w:rPr>
                <w:sz w:val="24"/>
              </w:rPr>
              <w:t xml:space="preserve">том числе самоуправлении, ориентированный на участие в социально значимой </w:t>
            </w:r>
            <w:r>
              <w:rPr>
                <w:spacing w:val="-2"/>
                <w:sz w:val="24"/>
              </w:rPr>
              <w:t>деятельности.</w:t>
            </w:r>
          </w:p>
        </w:tc>
      </w:tr>
      <w:tr w:rsidR="00AB1E57">
        <w:trPr>
          <w:trHeight w:val="276"/>
        </w:trPr>
        <w:tc>
          <w:tcPr>
            <w:tcW w:w="9357" w:type="dxa"/>
          </w:tcPr>
          <w:p w:rsidR="00AB1E57" w:rsidRDefault="00712190">
            <w:pPr>
              <w:pStyle w:val="TableParagraph"/>
              <w:spacing w:line="256" w:lineRule="exact"/>
              <w:ind w:left="285"/>
              <w:rPr>
                <w:b/>
                <w:sz w:val="24"/>
              </w:rPr>
            </w:pPr>
            <w:r>
              <w:rPr>
                <w:b/>
                <w:sz w:val="24"/>
              </w:rPr>
              <w:t>Патриотическое</w:t>
            </w:r>
            <w:r>
              <w:rPr>
                <w:b/>
                <w:spacing w:val="-14"/>
                <w:sz w:val="24"/>
              </w:rPr>
              <w:t xml:space="preserve"> </w:t>
            </w:r>
            <w:r>
              <w:rPr>
                <w:b/>
                <w:spacing w:val="-2"/>
                <w:sz w:val="24"/>
              </w:rPr>
              <w:t>воспитание</w:t>
            </w:r>
          </w:p>
        </w:tc>
      </w:tr>
      <w:tr w:rsidR="00AB1E57">
        <w:trPr>
          <w:trHeight w:val="3035"/>
        </w:trPr>
        <w:tc>
          <w:tcPr>
            <w:tcW w:w="9357" w:type="dxa"/>
          </w:tcPr>
          <w:p w:rsidR="00AB1E57" w:rsidRDefault="00712190">
            <w:pPr>
              <w:pStyle w:val="TableParagraph"/>
              <w:ind w:right="148" w:firstLine="177"/>
              <w:rPr>
                <w:sz w:val="24"/>
              </w:rPr>
            </w:pPr>
            <w:r>
              <w:rPr>
                <w:sz w:val="24"/>
              </w:rPr>
              <w:t>Сознающий</w:t>
            </w:r>
            <w:r>
              <w:rPr>
                <w:spacing w:val="-7"/>
                <w:sz w:val="24"/>
              </w:rPr>
              <w:t xml:space="preserve"> </w:t>
            </w:r>
            <w:r>
              <w:rPr>
                <w:sz w:val="24"/>
              </w:rPr>
              <w:t>свою</w:t>
            </w:r>
            <w:r>
              <w:rPr>
                <w:spacing w:val="-7"/>
                <w:sz w:val="24"/>
              </w:rPr>
              <w:t xml:space="preserve"> </w:t>
            </w:r>
            <w:r>
              <w:rPr>
                <w:sz w:val="24"/>
              </w:rPr>
              <w:t>национальную,</w:t>
            </w:r>
            <w:r>
              <w:rPr>
                <w:spacing w:val="-10"/>
                <w:sz w:val="24"/>
              </w:rPr>
              <w:t xml:space="preserve"> </w:t>
            </w:r>
            <w:r>
              <w:rPr>
                <w:sz w:val="24"/>
              </w:rPr>
              <w:t>этническую</w:t>
            </w:r>
            <w:r>
              <w:rPr>
                <w:spacing w:val="-7"/>
                <w:sz w:val="24"/>
              </w:rPr>
              <w:t xml:space="preserve"> </w:t>
            </w:r>
            <w:r>
              <w:rPr>
                <w:sz w:val="24"/>
              </w:rPr>
              <w:t>принадлежность,</w:t>
            </w:r>
            <w:r>
              <w:rPr>
                <w:spacing w:val="-7"/>
                <w:sz w:val="24"/>
              </w:rPr>
              <w:t xml:space="preserve"> </w:t>
            </w:r>
            <w:r>
              <w:rPr>
                <w:sz w:val="24"/>
              </w:rPr>
              <w:t>любящий</w:t>
            </w:r>
            <w:r>
              <w:rPr>
                <w:spacing w:val="-7"/>
                <w:sz w:val="24"/>
              </w:rPr>
              <w:t xml:space="preserve"> </w:t>
            </w:r>
            <w:r>
              <w:rPr>
                <w:sz w:val="24"/>
              </w:rPr>
              <w:t>свой</w:t>
            </w:r>
            <w:r>
              <w:rPr>
                <w:spacing w:val="-7"/>
                <w:sz w:val="24"/>
              </w:rPr>
              <w:t xml:space="preserve"> </w:t>
            </w:r>
            <w:r>
              <w:rPr>
                <w:sz w:val="24"/>
              </w:rPr>
              <w:t>народ, его традиции, культуру.</w:t>
            </w:r>
          </w:p>
          <w:p w:rsidR="00AB1E57" w:rsidRDefault="00712190">
            <w:pPr>
              <w:pStyle w:val="TableParagraph"/>
              <w:ind w:right="91" w:firstLine="177"/>
              <w:rPr>
                <w:sz w:val="24"/>
              </w:rPr>
            </w:pPr>
            <w:r>
              <w:rPr>
                <w:sz w:val="24"/>
              </w:rPr>
              <w:t>Проявляющий уважение к историческому и культурному наследию своего и других народов</w:t>
            </w:r>
            <w:r>
              <w:rPr>
                <w:spacing w:val="-12"/>
                <w:sz w:val="24"/>
              </w:rPr>
              <w:t xml:space="preserve"> </w:t>
            </w:r>
            <w:r>
              <w:rPr>
                <w:sz w:val="24"/>
              </w:rPr>
              <w:t>России,</w:t>
            </w:r>
            <w:r>
              <w:rPr>
                <w:spacing w:val="-11"/>
                <w:sz w:val="24"/>
              </w:rPr>
              <w:t xml:space="preserve"> </w:t>
            </w:r>
            <w:r>
              <w:rPr>
                <w:sz w:val="24"/>
              </w:rPr>
              <w:t>символам,</w:t>
            </w:r>
            <w:r>
              <w:rPr>
                <w:spacing w:val="-11"/>
                <w:sz w:val="24"/>
              </w:rPr>
              <w:t xml:space="preserve"> </w:t>
            </w:r>
            <w:r>
              <w:rPr>
                <w:sz w:val="24"/>
              </w:rPr>
              <w:t>праздникам,</w:t>
            </w:r>
            <w:r>
              <w:rPr>
                <w:spacing w:val="-11"/>
                <w:sz w:val="24"/>
              </w:rPr>
              <w:t xml:space="preserve"> </w:t>
            </w:r>
            <w:r>
              <w:rPr>
                <w:sz w:val="24"/>
              </w:rPr>
              <w:t>памятникам,</w:t>
            </w:r>
            <w:r>
              <w:rPr>
                <w:spacing w:val="-11"/>
                <w:sz w:val="24"/>
              </w:rPr>
              <w:t xml:space="preserve"> </w:t>
            </w:r>
            <w:r>
              <w:rPr>
                <w:sz w:val="24"/>
              </w:rPr>
              <w:t>традициям</w:t>
            </w:r>
            <w:r>
              <w:rPr>
                <w:spacing w:val="-14"/>
                <w:sz w:val="24"/>
              </w:rPr>
              <w:t xml:space="preserve"> </w:t>
            </w:r>
            <w:r>
              <w:rPr>
                <w:sz w:val="24"/>
              </w:rPr>
              <w:t>народов,</w:t>
            </w:r>
            <w:r>
              <w:rPr>
                <w:spacing w:val="-11"/>
                <w:sz w:val="24"/>
              </w:rPr>
              <w:t xml:space="preserve"> </w:t>
            </w:r>
            <w:r>
              <w:rPr>
                <w:sz w:val="24"/>
              </w:rPr>
              <w:t>проживающих в родной стране.</w:t>
            </w:r>
          </w:p>
          <w:p w:rsidR="00AB1E57" w:rsidRDefault="00712190">
            <w:pPr>
              <w:pStyle w:val="TableParagraph"/>
              <w:ind w:firstLine="177"/>
              <w:rPr>
                <w:sz w:val="24"/>
              </w:rPr>
            </w:pPr>
            <w:r>
              <w:rPr>
                <w:sz w:val="24"/>
              </w:rPr>
              <w:t>Проявляющий</w:t>
            </w:r>
            <w:r>
              <w:rPr>
                <w:spacing w:val="-11"/>
                <w:sz w:val="24"/>
              </w:rPr>
              <w:t xml:space="preserve"> </w:t>
            </w:r>
            <w:r>
              <w:rPr>
                <w:sz w:val="24"/>
              </w:rPr>
              <w:t>интерес</w:t>
            </w:r>
            <w:r>
              <w:rPr>
                <w:spacing w:val="-10"/>
                <w:sz w:val="24"/>
              </w:rPr>
              <w:t xml:space="preserve"> </w:t>
            </w:r>
            <w:r>
              <w:rPr>
                <w:sz w:val="24"/>
              </w:rPr>
              <w:t>к</w:t>
            </w:r>
            <w:r>
              <w:rPr>
                <w:spacing w:val="-10"/>
                <w:sz w:val="24"/>
              </w:rPr>
              <w:t xml:space="preserve"> </w:t>
            </w:r>
            <w:r>
              <w:rPr>
                <w:sz w:val="24"/>
              </w:rPr>
              <w:t>познанию</w:t>
            </w:r>
            <w:r>
              <w:rPr>
                <w:spacing w:val="-10"/>
                <w:sz w:val="24"/>
              </w:rPr>
              <w:t xml:space="preserve"> </w:t>
            </w:r>
            <w:r>
              <w:rPr>
                <w:sz w:val="24"/>
              </w:rPr>
              <w:t>родного</w:t>
            </w:r>
            <w:r>
              <w:rPr>
                <w:spacing w:val="-10"/>
                <w:sz w:val="24"/>
              </w:rPr>
              <w:t xml:space="preserve"> </w:t>
            </w:r>
            <w:r>
              <w:rPr>
                <w:sz w:val="24"/>
              </w:rPr>
              <w:t>языка,</w:t>
            </w:r>
            <w:r>
              <w:rPr>
                <w:spacing w:val="-10"/>
                <w:sz w:val="24"/>
              </w:rPr>
              <w:t xml:space="preserve"> </w:t>
            </w:r>
            <w:r>
              <w:rPr>
                <w:sz w:val="24"/>
              </w:rPr>
              <w:t>истории</w:t>
            </w:r>
            <w:r>
              <w:rPr>
                <w:spacing w:val="-10"/>
                <w:sz w:val="24"/>
              </w:rPr>
              <w:t xml:space="preserve"> </w:t>
            </w:r>
            <w:r>
              <w:rPr>
                <w:sz w:val="24"/>
              </w:rPr>
              <w:t>и</w:t>
            </w:r>
            <w:r>
              <w:rPr>
                <w:spacing w:val="-11"/>
                <w:sz w:val="24"/>
              </w:rPr>
              <w:t xml:space="preserve"> </w:t>
            </w:r>
            <w:r>
              <w:rPr>
                <w:sz w:val="24"/>
              </w:rPr>
              <w:t>культуры</w:t>
            </w:r>
            <w:r>
              <w:rPr>
                <w:spacing w:val="-10"/>
                <w:sz w:val="24"/>
              </w:rPr>
              <w:t xml:space="preserve"> </w:t>
            </w:r>
            <w:r>
              <w:rPr>
                <w:sz w:val="24"/>
              </w:rPr>
              <w:t>своего</w:t>
            </w:r>
            <w:r>
              <w:rPr>
                <w:spacing w:val="-10"/>
                <w:sz w:val="24"/>
              </w:rPr>
              <w:t xml:space="preserve"> </w:t>
            </w:r>
            <w:r>
              <w:rPr>
                <w:sz w:val="24"/>
              </w:rPr>
              <w:t>края, своего народа, других народов России.</w:t>
            </w:r>
          </w:p>
          <w:p w:rsidR="00AB1E57" w:rsidRDefault="00712190">
            <w:pPr>
              <w:pStyle w:val="TableParagraph"/>
              <w:ind w:right="687" w:firstLine="177"/>
              <w:jc w:val="both"/>
              <w:rPr>
                <w:sz w:val="24"/>
              </w:rPr>
            </w:pPr>
            <w:r>
              <w:rPr>
                <w:sz w:val="24"/>
              </w:rPr>
              <w:t>Знающий</w:t>
            </w:r>
            <w:r>
              <w:rPr>
                <w:spacing w:val="-7"/>
                <w:sz w:val="24"/>
              </w:rPr>
              <w:t xml:space="preserve"> </w:t>
            </w:r>
            <w:r>
              <w:rPr>
                <w:sz w:val="24"/>
              </w:rPr>
              <w:t>и</w:t>
            </w:r>
            <w:r>
              <w:rPr>
                <w:spacing w:val="-5"/>
                <w:sz w:val="24"/>
              </w:rPr>
              <w:t xml:space="preserve"> </w:t>
            </w:r>
            <w:r>
              <w:rPr>
                <w:sz w:val="24"/>
              </w:rPr>
              <w:t>уважающий</w:t>
            </w:r>
            <w:r>
              <w:rPr>
                <w:spacing w:val="-7"/>
                <w:sz w:val="24"/>
              </w:rPr>
              <w:t xml:space="preserve"> </w:t>
            </w:r>
            <w:r>
              <w:rPr>
                <w:sz w:val="24"/>
              </w:rPr>
              <w:t>достижения</w:t>
            </w:r>
            <w:r>
              <w:rPr>
                <w:spacing w:val="-5"/>
                <w:sz w:val="24"/>
              </w:rPr>
              <w:t xml:space="preserve"> </w:t>
            </w:r>
            <w:r>
              <w:rPr>
                <w:sz w:val="24"/>
              </w:rPr>
              <w:t>нашей</w:t>
            </w:r>
            <w:r>
              <w:rPr>
                <w:spacing w:val="-7"/>
                <w:sz w:val="24"/>
              </w:rPr>
              <w:t xml:space="preserve"> </w:t>
            </w:r>
            <w:r>
              <w:rPr>
                <w:sz w:val="24"/>
              </w:rPr>
              <w:t>Родины</w:t>
            </w:r>
            <w:r>
              <w:rPr>
                <w:spacing w:val="-2"/>
                <w:sz w:val="24"/>
              </w:rPr>
              <w:t xml:space="preserve"> </w:t>
            </w:r>
            <w:r>
              <w:rPr>
                <w:sz w:val="24"/>
              </w:rPr>
              <w:t>—</w:t>
            </w:r>
            <w:r>
              <w:rPr>
                <w:spacing w:val="-8"/>
                <w:sz w:val="24"/>
              </w:rPr>
              <w:t xml:space="preserve"> </w:t>
            </w:r>
            <w:r>
              <w:rPr>
                <w:sz w:val="24"/>
              </w:rPr>
              <w:t>России</w:t>
            </w:r>
            <w:r>
              <w:rPr>
                <w:spacing w:val="-5"/>
                <w:sz w:val="24"/>
              </w:rPr>
              <w:t xml:space="preserve"> </w:t>
            </w:r>
            <w:r>
              <w:rPr>
                <w:sz w:val="24"/>
              </w:rPr>
              <w:t>в</w:t>
            </w:r>
            <w:r>
              <w:rPr>
                <w:spacing w:val="-6"/>
                <w:sz w:val="24"/>
              </w:rPr>
              <w:t xml:space="preserve"> </w:t>
            </w:r>
            <w:r>
              <w:rPr>
                <w:sz w:val="24"/>
              </w:rPr>
              <w:t>науке,</w:t>
            </w:r>
            <w:r>
              <w:rPr>
                <w:spacing w:val="-8"/>
                <w:sz w:val="24"/>
              </w:rPr>
              <w:t xml:space="preserve"> </w:t>
            </w:r>
            <w:r>
              <w:rPr>
                <w:sz w:val="24"/>
              </w:rPr>
              <w:t>искусстве, спорте,</w:t>
            </w:r>
            <w:r>
              <w:rPr>
                <w:spacing w:val="-9"/>
                <w:sz w:val="24"/>
              </w:rPr>
              <w:t xml:space="preserve"> </w:t>
            </w:r>
            <w:r>
              <w:rPr>
                <w:sz w:val="24"/>
              </w:rPr>
              <w:t>технологиях,</w:t>
            </w:r>
            <w:r>
              <w:rPr>
                <w:spacing w:val="-9"/>
                <w:sz w:val="24"/>
              </w:rPr>
              <w:t xml:space="preserve"> </w:t>
            </w:r>
            <w:r>
              <w:rPr>
                <w:sz w:val="24"/>
              </w:rPr>
              <w:t>боевые</w:t>
            </w:r>
            <w:r>
              <w:rPr>
                <w:spacing w:val="-10"/>
                <w:sz w:val="24"/>
              </w:rPr>
              <w:t xml:space="preserve"> </w:t>
            </w:r>
            <w:r>
              <w:rPr>
                <w:sz w:val="24"/>
              </w:rPr>
              <w:t>подвиги</w:t>
            </w:r>
            <w:r>
              <w:rPr>
                <w:spacing w:val="-9"/>
                <w:sz w:val="24"/>
              </w:rPr>
              <w:t xml:space="preserve"> </w:t>
            </w:r>
            <w:r>
              <w:rPr>
                <w:sz w:val="24"/>
              </w:rPr>
              <w:t>и</w:t>
            </w:r>
            <w:r>
              <w:rPr>
                <w:spacing w:val="-9"/>
                <w:sz w:val="24"/>
              </w:rPr>
              <w:t xml:space="preserve"> </w:t>
            </w:r>
            <w:r>
              <w:rPr>
                <w:sz w:val="24"/>
              </w:rPr>
              <w:t>трудовые</w:t>
            </w:r>
            <w:r>
              <w:rPr>
                <w:spacing w:val="-11"/>
                <w:sz w:val="24"/>
              </w:rPr>
              <w:t xml:space="preserve"> </w:t>
            </w:r>
            <w:r>
              <w:rPr>
                <w:sz w:val="24"/>
              </w:rPr>
              <w:t>достижения,</w:t>
            </w:r>
            <w:r>
              <w:rPr>
                <w:spacing w:val="-9"/>
                <w:sz w:val="24"/>
              </w:rPr>
              <w:t xml:space="preserve"> </w:t>
            </w:r>
            <w:r>
              <w:rPr>
                <w:sz w:val="24"/>
              </w:rPr>
              <w:t>героев</w:t>
            </w:r>
            <w:r>
              <w:rPr>
                <w:spacing w:val="-8"/>
                <w:sz w:val="24"/>
              </w:rPr>
              <w:t xml:space="preserve"> </w:t>
            </w:r>
            <w:r>
              <w:rPr>
                <w:sz w:val="24"/>
              </w:rPr>
              <w:t>и</w:t>
            </w:r>
            <w:r>
              <w:rPr>
                <w:spacing w:val="-9"/>
                <w:sz w:val="24"/>
              </w:rPr>
              <w:t xml:space="preserve"> </w:t>
            </w:r>
            <w:r>
              <w:rPr>
                <w:sz w:val="24"/>
              </w:rPr>
              <w:t>защитников Отечества в прошлом и современности.</w:t>
            </w:r>
          </w:p>
          <w:p w:rsidR="00AB1E57" w:rsidRDefault="00712190">
            <w:pPr>
              <w:pStyle w:val="TableParagraph"/>
              <w:spacing w:line="257" w:lineRule="exact"/>
              <w:ind w:left="285"/>
              <w:jc w:val="both"/>
              <w:rPr>
                <w:sz w:val="24"/>
              </w:rPr>
            </w:pPr>
            <w:r>
              <w:rPr>
                <w:sz w:val="24"/>
              </w:rPr>
              <w:t>Принимающий</w:t>
            </w:r>
            <w:r>
              <w:rPr>
                <w:spacing w:val="-11"/>
                <w:sz w:val="24"/>
              </w:rPr>
              <w:t xml:space="preserve"> </w:t>
            </w:r>
            <w:r>
              <w:rPr>
                <w:sz w:val="24"/>
              </w:rPr>
              <w:t>участие</w:t>
            </w:r>
            <w:r>
              <w:rPr>
                <w:spacing w:val="-12"/>
                <w:sz w:val="24"/>
              </w:rPr>
              <w:t xml:space="preserve"> </w:t>
            </w:r>
            <w:r>
              <w:rPr>
                <w:sz w:val="24"/>
              </w:rPr>
              <w:t>в</w:t>
            </w:r>
            <w:r>
              <w:rPr>
                <w:spacing w:val="-9"/>
                <w:sz w:val="24"/>
              </w:rPr>
              <w:t xml:space="preserve"> </w:t>
            </w:r>
            <w:r>
              <w:rPr>
                <w:sz w:val="24"/>
              </w:rPr>
              <w:t>мероприятиях</w:t>
            </w:r>
            <w:r>
              <w:rPr>
                <w:spacing w:val="-9"/>
                <w:sz w:val="24"/>
              </w:rPr>
              <w:t xml:space="preserve"> </w:t>
            </w:r>
            <w:r>
              <w:rPr>
                <w:sz w:val="24"/>
              </w:rPr>
              <w:t>патриотической</w:t>
            </w:r>
            <w:r>
              <w:rPr>
                <w:spacing w:val="-8"/>
                <w:sz w:val="24"/>
              </w:rPr>
              <w:t xml:space="preserve"> </w:t>
            </w:r>
            <w:r>
              <w:rPr>
                <w:spacing w:val="-2"/>
                <w:sz w:val="24"/>
              </w:rPr>
              <w:t>направленности.</w:t>
            </w:r>
          </w:p>
        </w:tc>
      </w:tr>
      <w:tr w:rsidR="00AB1E57">
        <w:trPr>
          <w:trHeight w:val="275"/>
        </w:trPr>
        <w:tc>
          <w:tcPr>
            <w:tcW w:w="9357" w:type="dxa"/>
          </w:tcPr>
          <w:p w:rsidR="00AB1E57" w:rsidRDefault="00712190">
            <w:pPr>
              <w:pStyle w:val="TableParagraph"/>
              <w:spacing w:line="256" w:lineRule="exact"/>
              <w:ind w:left="285"/>
              <w:rPr>
                <w:b/>
                <w:sz w:val="24"/>
              </w:rPr>
            </w:pPr>
            <w:r>
              <w:rPr>
                <w:b/>
                <w:spacing w:val="-2"/>
                <w:sz w:val="24"/>
              </w:rPr>
              <w:t>Духовно-нравственное</w:t>
            </w:r>
            <w:r>
              <w:rPr>
                <w:b/>
                <w:spacing w:val="18"/>
                <w:sz w:val="24"/>
              </w:rPr>
              <w:t xml:space="preserve"> </w:t>
            </w:r>
            <w:r>
              <w:rPr>
                <w:b/>
                <w:spacing w:val="-2"/>
                <w:sz w:val="24"/>
              </w:rPr>
              <w:t>воспитание</w:t>
            </w:r>
          </w:p>
        </w:tc>
      </w:tr>
      <w:tr w:rsidR="00AB1E57">
        <w:trPr>
          <w:trHeight w:val="4968"/>
        </w:trPr>
        <w:tc>
          <w:tcPr>
            <w:tcW w:w="9357" w:type="dxa"/>
          </w:tcPr>
          <w:p w:rsidR="00AB1E57" w:rsidRDefault="00712190">
            <w:pPr>
              <w:pStyle w:val="TableParagraph"/>
              <w:ind w:firstLine="177"/>
              <w:rPr>
                <w:sz w:val="24"/>
              </w:rPr>
            </w:pPr>
            <w:r>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w:t>
            </w:r>
            <w:r>
              <w:rPr>
                <w:spacing w:val="-9"/>
                <w:sz w:val="24"/>
              </w:rPr>
              <w:t xml:space="preserve"> </w:t>
            </w:r>
            <w:r>
              <w:rPr>
                <w:sz w:val="24"/>
              </w:rPr>
              <w:t>общества</w:t>
            </w:r>
            <w:r>
              <w:rPr>
                <w:spacing w:val="-8"/>
                <w:sz w:val="24"/>
              </w:rPr>
              <w:t xml:space="preserve"> </w:t>
            </w:r>
            <w:r>
              <w:rPr>
                <w:sz w:val="24"/>
              </w:rPr>
              <w:t>в</w:t>
            </w:r>
            <w:r>
              <w:rPr>
                <w:spacing w:val="-9"/>
                <w:sz w:val="24"/>
              </w:rPr>
              <w:t xml:space="preserve"> </w:t>
            </w:r>
            <w:r>
              <w:rPr>
                <w:sz w:val="24"/>
              </w:rPr>
              <w:t>ситуациях</w:t>
            </w:r>
            <w:r>
              <w:rPr>
                <w:spacing w:val="-11"/>
                <w:sz w:val="24"/>
              </w:rPr>
              <w:t xml:space="preserve"> </w:t>
            </w:r>
            <w:r>
              <w:rPr>
                <w:sz w:val="24"/>
              </w:rPr>
              <w:t>нравственного</w:t>
            </w:r>
            <w:r>
              <w:rPr>
                <w:spacing w:val="-9"/>
                <w:sz w:val="24"/>
              </w:rPr>
              <w:t xml:space="preserve"> </w:t>
            </w:r>
            <w:r>
              <w:rPr>
                <w:sz w:val="24"/>
              </w:rPr>
              <w:t>выбора</w:t>
            </w:r>
            <w:r>
              <w:rPr>
                <w:spacing w:val="-9"/>
                <w:sz w:val="24"/>
              </w:rPr>
              <w:t xml:space="preserve"> </w:t>
            </w:r>
            <w:r>
              <w:rPr>
                <w:sz w:val="24"/>
              </w:rPr>
              <w:t>(с</w:t>
            </w:r>
            <w:r>
              <w:rPr>
                <w:spacing w:val="-10"/>
                <w:sz w:val="24"/>
              </w:rPr>
              <w:t xml:space="preserve"> </w:t>
            </w:r>
            <w:r>
              <w:rPr>
                <w:sz w:val="24"/>
              </w:rPr>
              <w:t>учётом</w:t>
            </w:r>
            <w:r>
              <w:rPr>
                <w:spacing w:val="-9"/>
                <w:sz w:val="24"/>
              </w:rPr>
              <w:t xml:space="preserve"> </w:t>
            </w:r>
            <w:r>
              <w:rPr>
                <w:sz w:val="24"/>
              </w:rPr>
              <w:t>национальной, религиозной принадлежности).</w:t>
            </w:r>
          </w:p>
          <w:p w:rsidR="00AB1E57" w:rsidRDefault="00712190">
            <w:pPr>
              <w:pStyle w:val="TableParagraph"/>
              <w:ind w:firstLine="177"/>
              <w:rPr>
                <w:sz w:val="24"/>
              </w:rPr>
            </w:pPr>
            <w:r>
              <w:rPr>
                <w:sz w:val="24"/>
              </w:rPr>
              <w:t>Выражающий</w:t>
            </w:r>
            <w:r>
              <w:rPr>
                <w:spacing w:val="-7"/>
                <w:sz w:val="24"/>
              </w:rPr>
              <w:t xml:space="preserve"> </w:t>
            </w:r>
            <w:r>
              <w:rPr>
                <w:sz w:val="24"/>
              </w:rPr>
              <w:t>готовность</w:t>
            </w:r>
            <w:r>
              <w:rPr>
                <w:spacing w:val="-6"/>
                <w:sz w:val="24"/>
              </w:rPr>
              <w:t xml:space="preserve"> </w:t>
            </w:r>
            <w:r>
              <w:rPr>
                <w:sz w:val="24"/>
              </w:rPr>
              <w:t>оценивать</w:t>
            </w:r>
            <w:r>
              <w:rPr>
                <w:spacing w:val="-6"/>
                <w:sz w:val="24"/>
              </w:rPr>
              <w:t xml:space="preserve"> </w:t>
            </w:r>
            <w:r>
              <w:rPr>
                <w:sz w:val="24"/>
              </w:rPr>
              <w:t>своё</w:t>
            </w:r>
            <w:r>
              <w:rPr>
                <w:spacing w:val="-8"/>
                <w:sz w:val="24"/>
              </w:rPr>
              <w:t xml:space="preserve"> </w:t>
            </w:r>
            <w:r>
              <w:rPr>
                <w:sz w:val="24"/>
              </w:rPr>
              <w:t>поведение</w:t>
            </w:r>
            <w:r>
              <w:rPr>
                <w:spacing w:val="-8"/>
                <w:sz w:val="24"/>
              </w:rPr>
              <w:t xml:space="preserve"> </w:t>
            </w:r>
            <w:r>
              <w:rPr>
                <w:sz w:val="24"/>
              </w:rPr>
              <w:t>и</w:t>
            </w:r>
            <w:r>
              <w:rPr>
                <w:spacing w:val="-7"/>
                <w:sz w:val="24"/>
              </w:rPr>
              <w:t xml:space="preserve"> </w:t>
            </w:r>
            <w:r>
              <w:rPr>
                <w:sz w:val="24"/>
              </w:rPr>
              <w:t>поступки,</w:t>
            </w:r>
            <w:r>
              <w:rPr>
                <w:spacing w:val="-9"/>
                <w:sz w:val="24"/>
              </w:rPr>
              <w:t xml:space="preserve"> </w:t>
            </w:r>
            <w:r>
              <w:rPr>
                <w:sz w:val="24"/>
              </w:rPr>
              <w:t>поведение</w:t>
            </w:r>
            <w:r>
              <w:rPr>
                <w:spacing w:val="-8"/>
                <w:sz w:val="24"/>
              </w:rPr>
              <w:t xml:space="preserve"> </w:t>
            </w:r>
            <w:r>
              <w:rPr>
                <w:sz w:val="24"/>
              </w:rPr>
              <w:t>и</w:t>
            </w:r>
            <w:r>
              <w:rPr>
                <w:spacing w:val="-7"/>
                <w:sz w:val="24"/>
              </w:rPr>
              <w:t xml:space="preserve"> </w:t>
            </w:r>
            <w:r>
              <w:rPr>
                <w:sz w:val="24"/>
              </w:rPr>
              <w:t>поступки других людей с позиций традиционных российских духовно-нравственных ценностей и норм с учётом осознания последствий поступков.</w:t>
            </w:r>
          </w:p>
          <w:p w:rsidR="00AB1E57" w:rsidRDefault="00712190">
            <w:pPr>
              <w:pStyle w:val="TableParagraph"/>
              <w:ind w:firstLine="177"/>
              <w:rPr>
                <w:sz w:val="24"/>
              </w:rPr>
            </w:pPr>
            <w:r>
              <w:rPr>
                <w:sz w:val="24"/>
              </w:rPr>
              <w:t>Выражающий неприятие антигуманных и асоциальных поступков, поведения, противоречащих</w:t>
            </w:r>
            <w:r>
              <w:rPr>
                <w:spacing w:val="-8"/>
                <w:sz w:val="24"/>
              </w:rPr>
              <w:t xml:space="preserve"> </w:t>
            </w:r>
            <w:r>
              <w:rPr>
                <w:sz w:val="24"/>
              </w:rPr>
              <w:t>традиционным</w:t>
            </w:r>
            <w:r>
              <w:rPr>
                <w:spacing w:val="-10"/>
                <w:sz w:val="24"/>
              </w:rPr>
              <w:t xml:space="preserve"> </w:t>
            </w:r>
            <w:r>
              <w:rPr>
                <w:sz w:val="24"/>
              </w:rPr>
              <w:t>в</w:t>
            </w:r>
            <w:r>
              <w:rPr>
                <w:spacing w:val="-9"/>
                <w:sz w:val="24"/>
              </w:rPr>
              <w:t xml:space="preserve"> </w:t>
            </w:r>
            <w:r>
              <w:rPr>
                <w:sz w:val="24"/>
              </w:rPr>
              <w:t>России</w:t>
            </w:r>
            <w:r>
              <w:rPr>
                <w:spacing w:val="-8"/>
                <w:sz w:val="24"/>
              </w:rPr>
              <w:t xml:space="preserve"> </w:t>
            </w:r>
            <w:r>
              <w:rPr>
                <w:sz w:val="24"/>
              </w:rPr>
              <w:t>духовно-нравственным</w:t>
            </w:r>
            <w:r>
              <w:rPr>
                <w:spacing w:val="-10"/>
                <w:sz w:val="24"/>
              </w:rPr>
              <w:t xml:space="preserve"> </w:t>
            </w:r>
            <w:r>
              <w:rPr>
                <w:sz w:val="24"/>
              </w:rPr>
              <w:t>нормам</w:t>
            </w:r>
            <w:r>
              <w:rPr>
                <w:spacing w:val="-9"/>
                <w:sz w:val="24"/>
              </w:rPr>
              <w:t xml:space="preserve"> </w:t>
            </w:r>
            <w:r>
              <w:rPr>
                <w:sz w:val="24"/>
              </w:rPr>
              <w:t>и</w:t>
            </w:r>
            <w:r>
              <w:rPr>
                <w:spacing w:val="-8"/>
                <w:sz w:val="24"/>
              </w:rPr>
              <w:t xml:space="preserve"> </w:t>
            </w:r>
            <w:r>
              <w:rPr>
                <w:sz w:val="24"/>
              </w:rPr>
              <w:t>ценностям.</w:t>
            </w:r>
          </w:p>
          <w:p w:rsidR="00AB1E57" w:rsidRDefault="00712190">
            <w:pPr>
              <w:pStyle w:val="TableParagraph"/>
              <w:ind w:firstLine="177"/>
              <w:rPr>
                <w:sz w:val="24"/>
              </w:rPr>
            </w:pPr>
            <w:r>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w:t>
            </w:r>
            <w:r>
              <w:rPr>
                <w:spacing w:val="-12"/>
                <w:sz w:val="24"/>
              </w:rPr>
              <w:t xml:space="preserve"> </w:t>
            </w:r>
            <w:r>
              <w:rPr>
                <w:sz w:val="24"/>
              </w:rPr>
              <w:t>межрелигиозного</w:t>
            </w:r>
            <w:r>
              <w:rPr>
                <w:spacing w:val="-12"/>
                <w:sz w:val="24"/>
              </w:rPr>
              <w:t xml:space="preserve"> </w:t>
            </w:r>
            <w:r>
              <w:rPr>
                <w:sz w:val="24"/>
              </w:rPr>
              <w:t>согласия</w:t>
            </w:r>
            <w:r>
              <w:rPr>
                <w:spacing w:val="-12"/>
                <w:sz w:val="24"/>
              </w:rPr>
              <w:t xml:space="preserve"> </w:t>
            </w:r>
            <w:r>
              <w:rPr>
                <w:sz w:val="24"/>
              </w:rPr>
              <w:t>людей,</w:t>
            </w:r>
            <w:r>
              <w:rPr>
                <w:spacing w:val="-12"/>
                <w:sz w:val="24"/>
              </w:rPr>
              <w:t xml:space="preserve"> </w:t>
            </w:r>
            <w:r>
              <w:rPr>
                <w:sz w:val="24"/>
              </w:rPr>
              <w:t>народов</w:t>
            </w:r>
            <w:r>
              <w:rPr>
                <w:spacing w:val="-13"/>
                <w:sz w:val="24"/>
              </w:rPr>
              <w:t xml:space="preserve"> </w:t>
            </w:r>
            <w:r>
              <w:rPr>
                <w:sz w:val="24"/>
              </w:rPr>
              <w:t>в</w:t>
            </w:r>
            <w:r>
              <w:rPr>
                <w:spacing w:val="-13"/>
                <w:sz w:val="24"/>
              </w:rPr>
              <w:t xml:space="preserve"> </w:t>
            </w:r>
            <w:r>
              <w:rPr>
                <w:sz w:val="24"/>
              </w:rPr>
              <w:t>России,</w:t>
            </w:r>
            <w:r>
              <w:rPr>
                <w:spacing w:val="-12"/>
                <w:sz w:val="24"/>
              </w:rPr>
              <w:t xml:space="preserve"> </w:t>
            </w:r>
            <w:r>
              <w:rPr>
                <w:sz w:val="24"/>
              </w:rPr>
              <w:t>умеющий общаться с людьми разных народов, вероисповеданий.</w:t>
            </w:r>
          </w:p>
          <w:p w:rsidR="00AB1E57" w:rsidRDefault="00712190">
            <w:pPr>
              <w:pStyle w:val="TableParagraph"/>
              <w:ind w:right="148" w:firstLine="177"/>
              <w:rPr>
                <w:sz w:val="24"/>
              </w:rPr>
            </w:pPr>
            <w:r>
              <w:rPr>
                <w:sz w:val="24"/>
              </w:rPr>
              <w:t>Проявляющий уважение к старшим, к российским традиционным семейным ценностям,</w:t>
            </w:r>
            <w:r>
              <w:rPr>
                <w:spacing w:val="-7"/>
                <w:sz w:val="24"/>
              </w:rPr>
              <w:t xml:space="preserve"> </w:t>
            </w:r>
            <w:r>
              <w:rPr>
                <w:sz w:val="24"/>
              </w:rPr>
              <w:t>институту</w:t>
            </w:r>
            <w:r>
              <w:rPr>
                <w:spacing w:val="-7"/>
                <w:sz w:val="24"/>
              </w:rPr>
              <w:t xml:space="preserve"> </w:t>
            </w:r>
            <w:r>
              <w:rPr>
                <w:sz w:val="24"/>
              </w:rPr>
              <w:t>брака</w:t>
            </w:r>
            <w:r>
              <w:rPr>
                <w:spacing w:val="-8"/>
                <w:sz w:val="24"/>
              </w:rPr>
              <w:t xml:space="preserve"> </w:t>
            </w:r>
            <w:r>
              <w:rPr>
                <w:sz w:val="24"/>
              </w:rPr>
              <w:t>как</w:t>
            </w:r>
            <w:r>
              <w:rPr>
                <w:spacing w:val="-7"/>
                <w:sz w:val="24"/>
              </w:rPr>
              <w:t xml:space="preserve"> </w:t>
            </w:r>
            <w:r>
              <w:rPr>
                <w:sz w:val="24"/>
              </w:rPr>
              <w:t>союзу</w:t>
            </w:r>
            <w:r>
              <w:rPr>
                <w:spacing w:val="-7"/>
                <w:sz w:val="24"/>
              </w:rPr>
              <w:t xml:space="preserve"> </w:t>
            </w:r>
            <w:r>
              <w:rPr>
                <w:sz w:val="24"/>
              </w:rPr>
              <w:t>мужчины</w:t>
            </w:r>
            <w:r>
              <w:rPr>
                <w:spacing w:val="-7"/>
                <w:sz w:val="24"/>
              </w:rPr>
              <w:t xml:space="preserve"> </w:t>
            </w:r>
            <w:r>
              <w:rPr>
                <w:sz w:val="24"/>
              </w:rPr>
              <w:t>и</w:t>
            </w:r>
            <w:r>
              <w:rPr>
                <w:spacing w:val="-7"/>
                <w:sz w:val="24"/>
              </w:rPr>
              <w:t xml:space="preserve"> </w:t>
            </w:r>
            <w:r>
              <w:rPr>
                <w:sz w:val="24"/>
              </w:rPr>
              <w:t>женщины</w:t>
            </w:r>
            <w:r>
              <w:rPr>
                <w:spacing w:val="-7"/>
                <w:sz w:val="24"/>
              </w:rPr>
              <w:t xml:space="preserve"> </w:t>
            </w:r>
            <w:r>
              <w:rPr>
                <w:sz w:val="24"/>
              </w:rPr>
              <w:t>для</w:t>
            </w:r>
            <w:r>
              <w:rPr>
                <w:spacing w:val="-7"/>
                <w:sz w:val="24"/>
              </w:rPr>
              <w:t xml:space="preserve"> </w:t>
            </w:r>
            <w:r>
              <w:rPr>
                <w:sz w:val="24"/>
              </w:rPr>
              <w:t>создания</w:t>
            </w:r>
            <w:r>
              <w:rPr>
                <w:spacing w:val="-7"/>
                <w:sz w:val="24"/>
              </w:rPr>
              <w:t xml:space="preserve"> </w:t>
            </w:r>
            <w:r>
              <w:rPr>
                <w:sz w:val="24"/>
              </w:rPr>
              <w:t>семьи, рождения и воспитания детей.</w:t>
            </w:r>
          </w:p>
          <w:p w:rsidR="00AB1E57" w:rsidRDefault="00712190">
            <w:pPr>
              <w:pStyle w:val="TableParagraph"/>
              <w:spacing w:line="270" w:lineRule="atLeast"/>
              <w:ind w:firstLine="177"/>
              <w:rPr>
                <w:sz w:val="24"/>
              </w:rPr>
            </w:pPr>
            <w:r>
              <w:rPr>
                <w:sz w:val="24"/>
              </w:rPr>
              <w:t>Проявляющий</w:t>
            </w:r>
            <w:r>
              <w:rPr>
                <w:spacing w:val="-12"/>
                <w:sz w:val="24"/>
              </w:rPr>
              <w:t xml:space="preserve"> </w:t>
            </w:r>
            <w:r>
              <w:rPr>
                <w:sz w:val="24"/>
              </w:rPr>
              <w:t>интерес</w:t>
            </w:r>
            <w:r>
              <w:rPr>
                <w:spacing w:val="-11"/>
                <w:sz w:val="24"/>
              </w:rPr>
              <w:t xml:space="preserve"> </w:t>
            </w:r>
            <w:r>
              <w:rPr>
                <w:sz w:val="24"/>
              </w:rPr>
              <w:t>к</w:t>
            </w:r>
            <w:r>
              <w:rPr>
                <w:spacing w:val="-10"/>
                <w:sz w:val="24"/>
              </w:rPr>
              <w:t xml:space="preserve"> </w:t>
            </w:r>
            <w:r>
              <w:rPr>
                <w:sz w:val="24"/>
              </w:rPr>
              <w:t>чтению,</w:t>
            </w:r>
            <w:r>
              <w:rPr>
                <w:spacing w:val="-13"/>
                <w:sz w:val="24"/>
              </w:rPr>
              <w:t xml:space="preserve"> </w:t>
            </w:r>
            <w:r>
              <w:rPr>
                <w:sz w:val="24"/>
              </w:rPr>
              <w:t>к</w:t>
            </w:r>
            <w:r>
              <w:rPr>
                <w:spacing w:val="-10"/>
                <w:sz w:val="24"/>
              </w:rPr>
              <w:t xml:space="preserve"> </w:t>
            </w:r>
            <w:r>
              <w:rPr>
                <w:sz w:val="24"/>
              </w:rPr>
              <w:t>родному</w:t>
            </w:r>
            <w:r>
              <w:rPr>
                <w:spacing w:val="-10"/>
                <w:sz w:val="24"/>
              </w:rPr>
              <w:t xml:space="preserve"> </w:t>
            </w:r>
            <w:r>
              <w:rPr>
                <w:sz w:val="24"/>
              </w:rPr>
              <w:t>языку,</w:t>
            </w:r>
            <w:r>
              <w:rPr>
                <w:spacing w:val="-10"/>
                <w:sz w:val="24"/>
              </w:rPr>
              <w:t xml:space="preserve"> </w:t>
            </w:r>
            <w:r>
              <w:rPr>
                <w:sz w:val="24"/>
              </w:rPr>
              <w:t>русскому</w:t>
            </w:r>
            <w:r>
              <w:rPr>
                <w:spacing w:val="-10"/>
                <w:sz w:val="24"/>
              </w:rPr>
              <w:t xml:space="preserve"> </w:t>
            </w:r>
            <w:r>
              <w:rPr>
                <w:sz w:val="24"/>
              </w:rPr>
              <w:t>языку</w:t>
            </w:r>
            <w:r>
              <w:rPr>
                <w:spacing w:val="-13"/>
                <w:sz w:val="24"/>
              </w:rPr>
              <w:t xml:space="preserve"> </w:t>
            </w:r>
            <w:r>
              <w:rPr>
                <w:sz w:val="24"/>
              </w:rPr>
              <w:t>и</w:t>
            </w:r>
            <w:r>
              <w:rPr>
                <w:spacing w:val="-12"/>
                <w:sz w:val="24"/>
              </w:rPr>
              <w:t xml:space="preserve"> </w:t>
            </w:r>
            <w:r>
              <w:rPr>
                <w:sz w:val="24"/>
              </w:rPr>
              <w:t>литературе</w:t>
            </w:r>
            <w:r>
              <w:rPr>
                <w:spacing w:val="-11"/>
                <w:sz w:val="24"/>
              </w:rPr>
              <w:t xml:space="preserve"> </w:t>
            </w:r>
            <w:r>
              <w:rPr>
                <w:sz w:val="24"/>
              </w:rPr>
              <w:t>как части духовной культуры своего народа, российского общества.</w:t>
            </w:r>
          </w:p>
        </w:tc>
      </w:tr>
      <w:tr w:rsidR="00AB1E57">
        <w:trPr>
          <w:trHeight w:val="275"/>
        </w:trPr>
        <w:tc>
          <w:tcPr>
            <w:tcW w:w="9357" w:type="dxa"/>
          </w:tcPr>
          <w:p w:rsidR="00AB1E57" w:rsidRDefault="00712190">
            <w:pPr>
              <w:pStyle w:val="TableParagraph"/>
              <w:spacing w:line="256" w:lineRule="exact"/>
              <w:ind w:left="285"/>
              <w:rPr>
                <w:b/>
                <w:sz w:val="24"/>
              </w:rPr>
            </w:pPr>
            <w:r>
              <w:rPr>
                <w:b/>
                <w:sz w:val="24"/>
              </w:rPr>
              <w:t>Эстетическое</w:t>
            </w:r>
            <w:r>
              <w:rPr>
                <w:b/>
                <w:spacing w:val="-5"/>
                <w:sz w:val="24"/>
              </w:rPr>
              <w:t xml:space="preserve"> </w:t>
            </w:r>
            <w:r>
              <w:rPr>
                <w:b/>
                <w:spacing w:val="-2"/>
                <w:sz w:val="24"/>
              </w:rPr>
              <w:t>воспитание</w:t>
            </w:r>
          </w:p>
        </w:tc>
      </w:tr>
      <w:tr w:rsidR="00AB1E57">
        <w:trPr>
          <w:trHeight w:val="1932"/>
        </w:trPr>
        <w:tc>
          <w:tcPr>
            <w:tcW w:w="9357" w:type="dxa"/>
          </w:tcPr>
          <w:p w:rsidR="00AB1E57" w:rsidRDefault="00712190">
            <w:pPr>
              <w:pStyle w:val="TableParagraph"/>
              <w:ind w:firstLine="177"/>
              <w:rPr>
                <w:sz w:val="24"/>
              </w:rPr>
            </w:pPr>
            <w:r>
              <w:rPr>
                <w:sz w:val="24"/>
              </w:rPr>
              <w:lastRenderedPageBreak/>
              <w:t>Выражающий</w:t>
            </w:r>
            <w:r>
              <w:rPr>
                <w:spacing w:val="-10"/>
                <w:sz w:val="24"/>
              </w:rPr>
              <w:t xml:space="preserve"> </w:t>
            </w:r>
            <w:r>
              <w:rPr>
                <w:sz w:val="24"/>
              </w:rPr>
              <w:t>понимание</w:t>
            </w:r>
            <w:r>
              <w:rPr>
                <w:spacing w:val="-11"/>
                <w:sz w:val="24"/>
              </w:rPr>
              <w:t xml:space="preserve"> </w:t>
            </w:r>
            <w:r>
              <w:rPr>
                <w:sz w:val="24"/>
              </w:rPr>
              <w:t>ценности</w:t>
            </w:r>
            <w:r>
              <w:rPr>
                <w:spacing w:val="-9"/>
                <w:sz w:val="24"/>
              </w:rPr>
              <w:t xml:space="preserve"> </w:t>
            </w:r>
            <w:r>
              <w:rPr>
                <w:sz w:val="24"/>
              </w:rPr>
              <w:t>отечественного</w:t>
            </w:r>
            <w:r>
              <w:rPr>
                <w:spacing w:val="-10"/>
                <w:sz w:val="24"/>
              </w:rPr>
              <w:t xml:space="preserve"> </w:t>
            </w:r>
            <w:r>
              <w:rPr>
                <w:sz w:val="24"/>
              </w:rPr>
              <w:t>и</w:t>
            </w:r>
            <w:r>
              <w:rPr>
                <w:spacing w:val="-10"/>
                <w:sz w:val="24"/>
              </w:rPr>
              <w:t xml:space="preserve"> </w:t>
            </w:r>
            <w:r>
              <w:rPr>
                <w:sz w:val="24"/>
              </w:rPr>
              <w:t>мирового</w:t>
            </w:r>
            <w:r>
              <w:rPr>
                <w:spacing w:val="-10"/>
                <w:sz w:val="24"/>
              </w:rPr>
              <w:t xml:space="preserve"> </w:t>
            </w:r>
            <w:r>
              <w:rPr>
                <w:sz w:val="24"/>
              </w:rPr>
              <w:t>искусства,</w:t>
            </w:r>
            <w:r>
              <w:rPr>
                <w:spacing w:val="-10"/>
                <w:sz w:val="24"/>
              </w:rPr>
              <w:t xml:space="preserve"> </w:t>
            </w:r>
            <w:r>
              <w:rPr>
                <w:sz w:val="24"/>
              </w:rPr>
              <w:t>народных традиций и народного творчества в искусстве.</w:t>
            </w:r>
          </w:p>
          <w:p w:rsidR="00AB1E57" w:rsidRDefault="00712190">
            <w:pPr>
              <w:pStyle w:val="TableParagraph"/>
              <w:ind w:right="148" w:firstLine="177"/>
              <w:rPr>
                <w:sz w:val="24"/>
              </w:rPr>
            </w:pPr>
            <w:r>
              <w:rPr>
                <w:sz w:val="24"/>
              </w:rPr>
              <w:t>Проявляющий эмоционально-чувственную восприимчивость к разным видам искусства,</w:t>
            </w:r>
            <w:r>
              <w:rPr>
                <w:spacing w:val="-6"/>
                <w:sz w:val="24"/>
              </w:rPr>
              <w:t xml:space="preserve"> </w:t>
            </w:r>
            <w:r>
              <w:rPr>
                <w:sz w:val="24"/>
              </w:rPr>
              <w:t>традициям</w:t>
            </w:r>
            <w:r>
              <w:rPr>
                <w:spacing w:val="-10"/>
                <w:sz w:val="24"/>
              </w:rPr>
              <w:t xml:space="preserve"> </w:t>
            </w:r>
            <w:r>
              <w:rPr>
                <w:sz w:val="24"/>
              </w:rPr>
              <w:t>и</w:t>
            </w:r>
            <w:r>
              <w:rPr>
                <w:spacing w:val="-8"/>
                <w:sz w:val="24"/>
              </w:rPr>
              <w:t xml:space="preserve"> </w:t>
            </w:r>
            <w:r>
              <w:rPr>
                <w:sz w:val="24"/>
              </w:rPr>
              <w:t>творчеству</w:t>
            </w:r>
            <w:r>
              <w:rPr>
                <w:spacing w:val="-6"/>
                <w:sz w:val="24"/>
              </w:rPr>
              <w:t xml:space="preserve"> </w:t>
            </w:r>
            <w:r>
              <w:rPr>
                <w:sz w:val="24"/>
              </w:rPr>
              <w:t>своего</w:t>
            </w:r>
            <w:r>
              <w:rPr>
                <w:spacing w:val="-6"/>
                <w:sz w:val="24"/>
              </w:rPr>
              <w:t xml:space="preserve"> </w:t>
            </w:r>
            <w:r>
              <w:rPr>
                <w:sz w:val="24"/>
              </w:rPr>
              <w:t>и</w:t>
            </w:r>
            <w:r>
              <w:rPr>
                <w:spacing w:val="-6"/>
                <w:sz w:val="24"/>
              </w:rPr>
              <w:t xml:space="preserve"> </w:t>
            </w:r>
            <w:r>
              <w:rPr>
                <w:sz w:val="24"/>
              </w:rPr>
              <w:t>других</w:t>
            </w:r>
            <w:r>
              <w:rPr>
                <w:spacing w:val="-6"/>
                <w:sz w:val="24"/>
              </w:rPr>
              <w:t xml:space="preserve"> </w:t>
            </w:r>
            <w:r>
              <w:rPr>
                <w:sz w:val="24"/>
              </w:rPr>
              <w:t>народов,</w:t>
            </w:r>
            <w:r>
              <w:rPr>
                <w:spacing w:val="-6"/>
                <w:sz w:val="24"/>
              </w:rPr>
              <w:t xml:space="preserve"> </w:t>
            </w:r>
            <w:r>
              <w:rPr>
                <w:sz w:val="24"/>
              </w:rPr>
              <w:t>понимание</w:t>
            </w:r>
            <w:r>
              <w:rPr>
                <w:spacing w:val="-7"/>
                <w:sz w:val="24"/>
              </w:rPr>
              <w:t xml:space="preserve"> </w:t>
            </w:r>
            <w:r>
              <w:rPr>
                <w:sz w:val="24"/>
              </w:rPr>
              <w:t>их</w:t>
            </w:r>
            <w:r>
              <w:rPr>
                <w:spacing w:val="-6"/>
                <w:sz w:val="24"/>
              </w:rPr>
              <w:t xml:space="preserve"> </w:t>
            </w:r>
            <w:r>
              <w:rPr>
                <w:sz w:val="24"/>
              </w:rPr>
              <w:t>влияния</w:t>
            </w:r>
            <w:r>
              <w:rPr>
                <w:spacing w:val="-9"/>
                <w:sz w:val="24"/>
              </w:rPr>
              <w:t xml:space="preserve"> </w:t>
            </w:r>
            <w:r>
              <w:rPr>
                <w:sz w:val="24"/>
              </w:rPr>
              <w:t>на поведение людей.</w:t>
            </w:r>
          </w:p>
          <w:p w:rsidR="00AB1E57" w:rsidRDefault="00712190">
            <w:pPr>
              <w:pStyle w:val="TableParagraph"/>
              <w:spacing w:line="270" w:lineRule="atLeast"/>
              <w:ind w:firstLine="177"/>
              <w:rPr>
                <w:sz w:val="24"/>
              </w:rPr>
            </w:pPr>
            <w:r>
              <w:rPr>
                <w:sz w:val="24"/>
              </w:rPr>
              <w:t>Сознающий роль художественной культуры как средства коммуникации и самовыражения</w:t>
            </w:r>
            <w:r>
              <w:rPr>
                <w:spacing w:val="-7"/>
                <w:sz w:val="24"/>
              </w:rPr>
              <w:t xml:space="preserve"> </w:t>
            </w:r>
            <w:r>
              <w:rPr>
                <w:sz w:val="24"/>
              </w:rPr>
              <w:t>в</w:t>
            </w:r>
            <w:r>
              <w:rPr>
                <w:spacing w:val="-8"/>
                <w:sz w:val="24"/>
              </w:rPr>
              <w:t xml:space="preserve"> </w:t>
            </w:r>
            <w:r>
              <w:rPr>
                <w:sz w:val="24"/>
              </w:rPr>
              <w:t>современном</w:t>
            </w:r>
            <w:r>
              <w:rPr>
                <w:spacing w:val="-8"/>
                <w:sz w:val="24"/>
              </w:rPr>
              <w:t xml:space="preserve"> </w:t>
            </w:r>
            <w:r>
              <w:rPr>
                <w:sz w:val="24"/>
              </w:rPr>
              <w:t>обществе,</w:t>
            </w:r>
            <w:r>
              <w:rPr>
                <w:spacing w:val="-7"/>
                <w:sz w:val="24"/>
              </w:rPr>
              <w:t xml:space="preserve"> </w:t>
            </w:r>
            <w:r>
              <w:rPr>
                <w:sz w:val="24"/>
              </w:rPr>
              <w:t>значение</w:t>
            </w:r>
            <w:r>
              <w:rPr>
                <w:spacing w:val="-8"/>
                <w:sz w:val="24"/>
              </w:rPr>
              <w:t xml:space="preserve"> </w:t>
            </w:r>
            <w:r>
              <w:rPr>
                <w:sz w:val="24"/>
              </w:rPr>
              <w:t>нравственных</w:t>
            </w:r>
            <w:r>
              <w:rPr>
                <w:spacing w:val="-7"/>
                <w:sz w:val="24"/>
              </w:rPr>
              <w:t xml:space="preserve"> </w:t>
            </w:r>
            <w:r>
              <w:rPr>
                <w:sz w:val="24"/>
              </w:rPr>
              <w:t>норм,</w:t>
            </w:r>
            <w:r>
              <w:rPr>
                <w:spacing w:val="-7"/>
                <w:sz w:val="24"/>
              </w:rPr>
              <w:t xml:space="preserve"> </w:t>
            </w:r>
            <w:r>
              <w:rPr>
                <w:sz w:val="24"/>
              </w:rPr>
              <w:t>ценностей,</w:t>
            </w:r>
          </w:p>
        </w:tc>
      </w:tr>
    </w:tbl>
    <w:p w:rsidR="00AB1E57" w:rsidRDefault="00AB1E57">
      <w:pPr>
        <w:spacing w:line="270" w:lineRule="atLeast"/>
        <w:rPr>
          <w:sz w:val="24"/>
        </w:rPr>
        <w:sectPr w:rsidR="00AB1E57">
          <w:type w:val="continuous"/>
          <w:pgSz w:w="11910" w:h="16840"/>
          <w:pgMar w:top="1100" w:right="600" w:bottom="893" w:left="120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AB1E57">
        <w:trPr>
          <w:trHeight w:val="830"/>
        </w:trPr>
        <w:tc>
          <w:tcPr>
            <w:tcW w:w="9357" w:type="dxa"/>
          </w:tcPr>
          <w:p w:rsidR="00AB1E57" w:rsidRDefault="00712190">
            <w:pPr>
              <w:pStyle w:val="TableParagraph"/>
              <w:spacing w:before="1"/>
              <w:rPr>
                <w:sz w:val="24"/>
              </w:rPr>
            </w:pPr>
            <w:r>
              <w:rPr>
                <w:sz w:val="24"/>
              </w:rPr>
              <w:lastRenderedPageBreak/>
              <w:t>традиций</w:t>
            </w:r>
            <w:r>
              <w:rPr>
                <w:spacing w:val="-1"/>
                <w:sz w:val="24"/>
              </w:rPr>
              <w:t xml:space="preserve"> </w:t>
            </w:r>
            <w:r>
              <w:rPr>
                <w:sz w:val="24"/>
              </w:rPr>
              <w:t>в</w:t>
            </w:r>
            <w:r>
              <w:rPr>
                <w:spacing w:val="-1"/>
                <w:sz w:val="24"/>
              </w:rPr>
              <w:t xml:space="preserve"> </w:t>
            </w:r>
            <w:r>
              <w:rPr>
                <w:spacing w:val="-2"/>
                <w:sz w:val="24"/>
              </w:rPr>
              <w:t>искусстве.</w:t>
            </w:r>
          </w:p>
          <w:p w:rsidR="00AB1E57" w:rsidRDefault="00712190">
            <w:pPr>
              <w:pStyle w:val="TableParagraph"/>
              <w:spacing w:line="276" w:lineRule="exact"/>
              <w:ind w:firstLine="177"/>
              <w:rPr>
                <w:sz w:val="24"/>
              </w:rPr>
            </w:pPr>
            <w:r>
              <w:rPr>
                <w:sz w:val="24"/>
              </w:rPr>
              <w:t>Ориентированный</w:t>
            </w:r>
            <w:r>
              <w:rPr>
                <w:spacing w:val="-12"/>
                <w:sz w:val="24"/>
              </w:rPr>
              <w:t xml:space="preserve"> </w:t>
            </w:r>
            <w:r>
              <w:rPr>
                <w:sz w:val="24"/>
              </w:rPr>
              <w:t>на</w:t>
            </w:r>
            <w:r>
              <w:rPr>
                <w:spacing w:val="-11"/>
                <w:sz w:val="24"/>
              </w:rPr>
              <w:t xml:space="preserve"> </w:t>
            </w:r>
            <w:r>
              <w:rPr>
                <w:sz w:val="24"/>
              </w:rPr>
              <w:t>самовыражение</w:t>
            </w:r>
            <w:r>
              <w:rPr>
                <w:spacing w:val="-11"/>
                <w:sz w:val="24"/>
              </w:rPr>
              <w:t xml:space="preserve"> </w:t>
            </w:r>
            <w:r>
              <w:rPr>
                <w:sz w:val="24"/>
              </w:rPr>
              <w:t>в</w:t>
            </w:r>
            <w:r>
              <w:rPr>
                <w:spacing w:val="-11"/>
                <w:sz w:val="24"/>
              </w:rPr>
              <w:t xml:space="preserve"> </w:t>
            </w:r>
            <w:r>
              <w:rPr>
                <w:sz w:val="24"/>
              </w:rPr>
              <w:t>разных</w:t>
            </w:r>
            <w:r>
              <w:rPr>
                <w:spacing w:val="-10"/>
                <w:sz w:val="24"/>
              </w:rPr>
              <w:t xml:space="preserve"> </w:t>
            </w:r>
            <w:r>
              <w:rPr>
                <w:sz w:val="24"/>
              </w:rPr>
              <w:t>видах</w:t>
            </w:r>
            <w:r>
              <w:rPr>
                <w:spacing w:val="-10"/>
                <w:sz w:val="24"/>
              </w:rPr>
              <w:t xml:space="preserve"> </w:t>
            </w:r>
            <w:r>
              <w:rPr>
                <w:sz w:val="24"/>
              </w:rPr>
              <w:t>искусства,</w:t>
            </w:r>
            <w:r>
              <w:rPr>
                <w:spacing w:val="-10"/>
                <w:sz w:val="24"/>
              </w:rPr>
              <w:t xml:space="preserve"> </w:t>
            </w:r>
            <w:r>
              <w:rPr>
                <w:sz w:val="24"/>
              </w:rPr>
              <w:t>в</w:t>
            </w:r>
            <w:r>
              <w:rPr>
                <w:spacing w:val="-11"/>
                <w:sz w:val="24"/>
              </w:rPr>
              <w:t xml:space="preserve"> </w:t>
            </w:r>
            <w:r>
              <w:rPr>
                <w:sz w:val="24"/>
              </w:rPr>
              <w:t xml:space="preserve">художественном </w:t>
            </w:r>
            <w:r>
              <w:rPr>
                <w:spacing w:val="-2"/>
                <w:sz w:val="24"/>
              </w:rPr>
              <w:t>творчестве.</w:t>
            </w:r>
          </w:p>
        </w:tc>
      </w:tr>
      <w:tr w:rsidR="00AB1E57">
        <w:trPr>
          <w:trHeight w:val="551"/>
        </w:trPr>
        <w:tc>
          <w:tcPr>
            <w:tcW w:w="9357" w:type="dxa"/>
          </w:tcPr>
          <w:p w:rsidR="00AB1E57" w:rsidRDefault="00712190">
            <w:pPr>
              <w:pStyle w:val="TableParagraph"/>
              <w:spacing w:line="276" w:lineRule="exact"/>
              <w:ind w:firstLine="177"/>
              <w:rPr>
                <w:b/>
                <w:sz w:val="24"/>
              </w:rPr>
            </w:pPr>
            <w:r>
              <w:rPr>
                <w:b/>
                <w:sz w:val="24"/>
              </w:rPr>
              <w:t>Физическое</w:t>
            </w:r>
            <w:r>
              <w:rPr>
                <w:b/>
                <w:spacing w:val="-15"/>
                <w:sz w:val="24"/>
              </w:rPr>
              <w:t xml:space="preserve"> </w:t>
            </w:r>
            <w:r>
              <w:rPr>
                <w:b/>
                <w:sz w:val="24"/>
              </w:rPr>
              <w:t>воспитание,</w:t>
            </w:r>
            <w:r>
              <w:rPr>
                <w:b/>
                <w:spacing w:val="-15"/>
                <w:sz w:val="24"/>
              </w:rPr>
              <w:t xml:space="preserve"> </w:t>
            </w:r>
            <w:r>
              <w:rPr>
                <w:b/>
                <w:sz w:val="24"/>
              </w:rPr>
              <w:t>формирование</w:t>
            </w:r>
            <w:r>
              <w:rPr>
                <w:b/>
                <w:spacing w:val="-15"/>
                <w:sz w:val="24"/>
              </w:rPr>
              <w:t xml:space="preserve"> </w:t>
            </w:r>
            <w:r>
              <w:rPr>
                <w:b/>
                <w:sz w:val="24"/>
              </w:rPr>
              <w:t>культуры</w:t>
            </w:r>
            <w:r>
              <w:rPr>
                <w:b/>
                <w:spacing w:val="-15"/>
                <w:sz w:val="24"/>
              </w:rPr>
              <w:t xml:space="preserve"> </w:t>
            </w:r>
            <w:r>
              <w:rPr>
                <w:b/>
                <w:sz w:val="24"/>
              </w:rPr>
              <w:t>здоровья</w:t>
            </w:r>
            <w:r>
              <w:rPr>
                <w:b/>
                <w:spacing w:val="-15"/>
                <w:sz w:val="24"/>
              </w:rPr>
              <w:t xml:space="preserve"> </w:t>
            </w:r>
            <w:r>
              <w:rPr>
                <w:b/>
                <w:sz w:val="24"/>
              </w:rPr>
              <w:t>и</w:t>
            </w:r>
            <w:r>
              <w:rPr>
                <w:b/>
                <w:spacing w:val="-15"/>
                <w:sz w:val="24"/>
              </w:rPr>
              <w:t xml:space="preserve"> </w:t>
            </w:r>
            <w:r>
              <w:rPr>
                <w:b/>
                <w:sz w:val="24"/>
              </w:rPr>
              <w:t xml:space="preserve">эмоционального </w:t>
            </w:r>
            <w:r>
              <w:rPr>
                <w:b/>
                <w:spacing w:val="-2"/>
                <w:sz w:val="24"/>
              </w:rPr>
              <w:t>благополучия</w:t>
            </w:r>
          </w:p>
        </w:tc>
      </w:tr>
      <w:tr w:rsidR="00AB1E57">
        <w:trPr>
          <w:trHeight w:val="3588"/>
        </w:trPr>
        <w:tc>
          <w:tcPr>
            <w:tcW w:w="9357" w:type="dxa"/>
          </w:tcPr>
          <w:p w:rsidR="00AB1E57" w:rsidRDefault="00712190">
            <w:pPr>
              <w:pStyle w:val="TableParagraph"/>
              <w:ind w:firstLine="177"/>
              <w:rPr>
                <w:sz w:val="24"/>
              </w:rPr>
            </w:pPr>
            <w:r>
              <w:rPr>
                <w:sz w:val="24"/>
              </w:rPr>
              <w:t>Понимающий</w:t>
            </w:r>
            <w:r>
              <w:rPr>
                <w:spacing w:val="-5"/>
                <w:sz w:val="24"/>
              </w:rPr>
              <w:t xml:space="preserve"> </w:t>
            </w:r>
            <w:r>
              <w:rPr>
                <w:sz w:val="24"/>
              </w:rPr>
              <w:t>ценность</w:t>
            </w:r>
            <w:r>
              <w:rPr>
                <w:spacing w:val="-6"/>
                <w:sz w:val="24"/>
              </w:rPr>
              <w:t xml:space="preserve"> </w:t>
            </w:r>
            <w:r>
              <w:rPr>
                <w:sz w:val="24"/>
              </w:rPr>
              <w:t>жизни,</w:t>
            </w:r>
            <w:r>
              <w:rPr>
                <w:spacing w:val="-5"/>
                <w:sz w:val="24"/>
              </w:rPr>
              <w:t xml:space="preserve"> </w:t>
            </w:r>
            <w:r>
              <w:rPr>
                <w:sz w:val="24"/>
              </w:rPr>
              <w:t>здоровья</w:t>
            </w:r>
            <w:r>
              <w:rPr>
                <w:spacing w:val="-8"/>
                <w:sz w:val="24"/>
              </w:rPr>
              <w:t xml:space="preserve"> </w:t>
            </w:r>
            <w:r>
              <w:rPr>
                <w:sz w:val="24"/>
              </w:rPr>
              <w:t>и</w:t>
            </w:r>
            <w:r>
              <w:rPr>
                <w:spacing w:val="-5"/>
                <w:sz w:val="24"/>
              </w:rPr>
              <w:t xml:space="preserve"> </w:t>
            </w:r>
            <w:r>
              <w:rPr>
                <w:sz w:val="24"/>
              </w:rPr>
              <w:t>безопасности,</w:t>
            </w:r>
            <w:r>
              <w:rPr>
                <w:spacing w:val="-5"/>
                <w:sz w:val="24"/>
              </w:rPr>
              <w:t xml:space="preserve"> </w:t>
            </w:r>
            <w:r>
              <w:rPr>
                <w:sz w:val="24"/>
              </w:rPr>
              <w:t>значение</w:t>
            </w:r>
            <w:r>
              <w:rPr>
                <w:spacing w:val="-6"/>
                <w:sz w:val="24"/>
              </w:rPr>
              <w:t xml:space="preserve"> </w:t>
            </w:r>
            <w:r>
              <w:rPr>
                <w:sz w:val="24"/>
              </w:rPr>
              <w:t>личных</w:t>
            </w:r>
            <w:r>
              <w:rPr>
                <w:spacing w:val="-5"/>
                <w:sz w:val="24"/>
              </w:rPr>
              <w:t xml:space="preserve"> </w:t>
            </w:r>
            <w:r>
              <w:rPr>
                <w:sz w:val="24"/>
              </w:rPr>
              <w:t>усилий</w:t>
            </w:r>
            <w:r>
              <w:rPr>
                <w:spacing w:val="-5"/>
                <w:sz w:val="24"/>
              </w:rPr>
              <w:t xml:space="preserve"> </w:t>
            </w:r>
            <w:r>
              <w:rPr>
                <w:sz w:val="24"/>
              </w:rPr>
              <w:t>в сохранении здоровья, знающий и соблюдающий правила безопасности, безопасного поведения, в том числе в информационной среде.</w:t>
            </w:r>
          </w:p>
          <w:p w:rsidR="00AB1E57" w:rsidRDefault="00712190">
            <w:pPr>
              <w:pStyle w:val="TableParagraph"/>
              <w:ind w:firstLine="177"/>
              <w:rPr>
                <w:sz w:val="24"/>
              </w:rPr>
            </w:pPr>
            <w:r>
              <w:rPr>
                <w:sz w:val="24"/>
              </w:rPr>
              <w:t>Выражающий</w:t>
            </w:r>
            <w:r>
              <w:rPr>
                <w:spacing w:val="-7"/>
                <w:sz w:val="24"/>
              </w:rPr>
              <w:t xml:space="preserve"> </w:t>
            </w:r>
            <w:r>
              <w:rPr>
                <w:sz w:val="24"/>
              </w:rPr>
              <w:t>установку</w:t>
            </w:r>
            <w:r>
              <w:rPr>
                <w:spacing w:val="-7"/>
                <w:sz w:val="24"/>
              </w:rPr>
              <w:t xml:space="preserve"> </w:t>
            </w:r>
            <w:r>
              <w:rPr>
                <w:sz w:val="24"/>
              </w:rPr>
              <w:t>на</w:t>
            </w:r>
            <w:r>
              <w:rPr>
                <w:spacing w:val="-8"/>
                <w:sz w:val="24"/>
              </w:rPr>
              <w:t xml:space="preserve"> </w:t>
            </w:r>
            <w:r>
              <w:rPr>
                <w:sz w:val="24"/>
              </w:rPr>
              <w:t>здоровый</w:t>
            </w:r>
            <w:r>
              <w:rPr>
                <w:spacing w:val="-8"/>
                <w:sz w:val="24"/>
              </w:rPr>
              <w:t xml:space="preserve"> </w:t>
            </w:r>
            <w:r>
              <w:rPr>
                <w:sz w:val="24"/>
              </w:rPr>
              <w:t>образ</w:t>
            </w:r>
            <w:r>
              <w:rPr>
                <w:spacing w:val="-7"/>
                <w:sz w:val="24"/>
              </w:rPr>
              <w:t xml:space="preserve"> </w:t>
            </w:r>
            <w:r>
              <w:rPr>
                <w:sz w:val="24"/>
              </w:rPr>
              <w:t>жизни</w:t>
            </w:r>
            <w:r>
              <w:rPr>
                <w:spacing w:val="-7"/>
                <w:sz w:val="24"/>
              </w:rPr>
              <w:t xml:space="preserve"> </w:t>
            </w:r>
            <w:r>
              <w:rPr>
                <w:sz w:val="24"/>
              </w:rPr>
              <w:t>(здоровое</w:t>
            </w:r>
            <w:r>
              <w:rPr>
                <w:spacing w:val="-8"/>
                <w:sz w:val="24"/>
              </w:rPr>
              <w:t xml:space="preserve"> </w:t>
            </w:r>
            <w:r>
              <w:rPr>
                <w:sz w:val="24"/>
              </w:rPr>
              <w:t>питание,</w:t>
            </w:r>
            <w:r>
              <w:rPr>
                <w:spacing w:val="-10"/>
                <w:sz w:val="24"/>
              </w:rPr>
              <w:t xml:space="preserve"> </w:t>
            </w:r>
            <w:r>
              <w:rPr>
                <w:sz w:val="24"/>
              </w:rPr>
              <w:t>соблюдение гигиенических правил, сбалансированный режим занятий и отдыха, регулярную физическую активность).</w:t>
            </w:r>
          </w:p>
          <w:p w:rsidR="00AB1E57" w:rsidRDefault="00712190">
            <w:pPr>
              <w:pStyle w:val="TableParagraph"/>
              <w:ind w:firstLine="177"/>
              <w:rPr>
                <w:sz w:val="24"/>
              </w:rPr>
            </w:pPr>
            <w:r>
              <w:rPr>
                <w:sz w:val="24"/>
              </w:rPr>
              <w:t>Проявляющий неприятие вредных привычек (курения, употребления алкоголя, наркотиков,</w:t>
            </w:r>
            <w:r>
              <w:rPr>
                <w:spacing w:val="-7"/>
                <w:sz w:val="24"/>
              </w:rPr>
              <w:t xml:space="preserve"> </w:t>
            </w:r>
            <w:r>
              <w:rPr>
                <w:sz w:val="24"/>
              </w:rPr>
              <w:t>игровой</w:t>
            </w:r>
            <w:r>
              <w:rPr>
                <w:spacing w:val="-8"/>
                <w:sz w:val="24"/>
              </w:rPr>
              <w:t xml:space="preserve"> </w:t>
            </w:r>
            <w:r>
              <w:rPr>
                <w:sz w:val="24"/>
              </w:rPr>
              <w:t>и</w:t>
            </w:r>
            <w:r>
              <w:rPr>
                <w:spacing w:val="-8"/>
                <w:sz w:val="24"/>
              </w:rPr>
              <w:t xml:space="preserve"> </w:t>
            </w:r>
            <w:r>
              <w:rPr>
                <w:sz w:val="24"/>
              </w:rPr>
              <w:t>иных</w:t>
            </w:r>
            <w:r>
              <w:rPr>
                <w:spacing w:val="-7"/>
                <w:sz w:val="24"/>
              </w:rPr>
              <w:t xml:space="preserve"> </w:t>
            </w:r>
            <w:r>
              <w:rPr>
                <w:sz w:val="24"/>
              </w:rPr>
              <w:t>форм</w:t>
            </w:r>
            <w:r>
              <w:rPr>
                <w:spacing w:val="-8"/>
                <w:sz w:val="24"/>
              </w:rPr>
              <w:t xml:space="preserve"> </w:t>
            </w:r>
            <w:r>
              <w:rPr>
                <w:sz w:val="24"/>
              </w:rPr>
              <w:t>зависимостей),</w:t>
            </w:r>
            <w:r>
              <w:rPr>
                <w:spacing w:val="-7"/>
                <w:sz w:val="24"/>
              </w:rPr>
              <w:t xml:space="preserve"> </w:t>
            </w:r>
            <w:r>
              <w:rPr>
                <w:sz w:val="24"/>
              </w:rPr>
              <w:t>понимание</w:t>
            </w:r>
            <w:r>
              <w:rPr>
                <w:spacing w:val="-8"/>
                <w:sz w:val="24"/>
              </w:rPr>
              <w:t xml:space="preserve"> </w:t>
            </w:r>
            <w:r>
              <w:rPr>
                <w:sz w:val="24"/>
              </w:rPr>
              <w:t>их</w:t>
            </w:r>
            <w:r>
              <w:rPr>
                <w:spacing w:val="-9"/>
                <w:sz w:val="24"/>
              </w:rPr>
              <w:t xml:space="preserve"> </w:t>
            </w:r>
            <w:r>
              <w:rPr>
                <w:sz w:val="24"/>
              </w:rPr>
              <w:t>последствий,</w:t>
            </w:r>
            <w:r>
              <w:rPr>
                <w:spacing w:val="-7"/>
                <w:sz w:val="24"/>
              </w:rPr>
              <w:t xml:space="preserve"> </w:t>
            </w:r>
            <w:r>
              <w:rPr>
                <w:sz w:val="24"/>
              </w:rPr>
              <w:t>вреда</w:t>
            </w:r>
            <w:r>
              <w:rPr>
                <w:spacing w:val="-8"/>
                <w:sz w:val="24"/>
              </w:rPr>
              <w:t xml:space="preserve"> </w:t>
            </w:r>
            <w:r>
              <w:rPr>
                <w:sz w:val="24"/>
              </w:rPr>
              <w:t>для физического и психического здоровья.</w:t>
            </w:r>
          </w:p>
          <w:p w:rsidR="00AB1E57" w:rsidRDefault="00712190">
            <w:pPr>
              <w:pStyle w:val="TableParagraph"/>
              <w:ind w:firstLine="177"/>
              <w:rPr>
                <w:sz w:val="24"/>
              </w:rPr>
            </w:pPr>
            <w:r>
              <w:rPr>
                <w:sz w:val="24"/>
              </w:rPr>
              <w:t>Умеющий</w:t>
            </w:r>
            <w:r>
              <w:rPr>
                <w:spacing w:val="-10"/>
                <w:sz w:val="24"/>
              </w:rPr>
              <w:t xml:space="preserve"> </w:t>
            </w:r>
            <w:r>
              <w:rPr>
                <w:sz w:val="24"/>
              </w:rPr>
              <w:t>осознавать</w:t>
            </w:r>
            <w:r>
              <w:rPr>
                <w:spacing w:val="-9"/>
                <w:sz w:val="24"/>
              </w:rPr>
              <w:t xml:space="preserve"> </w:t>
            </w:r>
            <w:r>
              <w:rPr>
                <w:sz w:val="24"/>
              </w:rPr>
              <w:t>физическое</w:t>
            </w:r>
            <w:r>
              <w:rPr>
                <w:spacing w:val="-10"/>
                <w:sz w:val="24"/>
              </w:rPr>
              <w:t xml:space="preserve"> </w:t>
            </w:r>
            <w:r>
              <w:rPr>
                <w:sz w:val="24"/>
              </w:rPr>
              <w:t>и</w:t>
            </w:r>
            <w:r>
              <w:rPr>
                <w:spacing w:val="-10"/>
                <w:sz w:val="24"/>
              </w:rPr>
              <w:t xml:space="preserve"> </w:t>
            </w:r>
            <w:r>
              <w:rPr>
                <w:sz w:val="24"/>
              </w:rPr>
              <w:t>эмоциональное</w:t>
            </w:r>
            <w:r>
              <w:rPr>
                <w:spacing w:val="-10"/>
                <w:sz w:val="24"/>
              </w:rPr>
              <w:t xml:space="preserve"> </w:t>
            </w:r>
            <w:r>
              <w:rPr>
                <w:sz w:val="24"/>
              </w:rPr>
              <w:t>состояние</w:t>
            </w:r>
            <w:r>
              <w:rPr>
                <w:spacing w:val="-10"/>
                <w:sz w:val="24"/>
              </w:rPr>
              <w:t xml:space="preserve"> </w:t>
            </w:r>
            <w:r>
              <w:rPr>
                <w:sz w:val="24"/>
              </w:rPr>
              <w:t>(своё</w:t>
            </w:r>
            <w:r>
              <w:rPr>
                <w:spacing w:val="-10"/>
                <w:sz w:val="24"/>
              </w:rPr>
              <w:t xml:space="preserve"> </w:t>
            </w:r>
            <w:r>
              <w:rPr>
                <w:sz w:val="24"/>
              </w:rPr>
              <w:t>и</w:t>
            </w:r>
            <w:r>
              <w:rPr>
                <w:spacing w:val="-10"/>
                <w:sz w:val="24"/>
              </w:rPr>
              <w:t xml:space="preserve"> </w:t>
            </w:r>
            <w:r>
              <w:rPr>
                <w:sz w:val="24"/>
              </w:rPr>
              <w:t>других</w:t>
            </w:r>
            <w:r>
              <w:rPr>
                <w:spacing w:val="-10"/>
                <w:sz w:val="24"/>
              </w:rPr>
              <w:t xml:space="preserve"> </w:t>
            </w:r>
            <w:r>
              <w:rPr>
                <w:sz w:val="24"/>
              </w:rPr>
              <w:t>людей), стремящийся управлять собственным эмоциональным состоянием.</w:t>
            </w:r>
          </w:p>
          <w:p w:rsidR="00AB1E57" w:rsidRDefault="00712190">
            <w:pPr>
              <w:pStyle w:val="TableParagraph"/>
              <w:spacing w:line="270" w:lineRule="atLeast"/>
              <w:ind w:right="148" w:firstLine="177"/>
              <w:rPr>
                <w:sz w:val="24"/>
              </w:rPr>
            </w:pPr>
            <w:r>
              <w:rPr>
                <w:sz w:val="24"/>
              </w:rPr>
              <w:t>Способный</w:t>
            </w:r>
            <w:r>
              <w:rPr>
                <w:spacing w:val="-9"/>
                <w:sz w:val="24"/>
              </w:rPr>
              <w:t xml:space="preserve"> </w:t>
            </w:r>
            <w:r>
              <w:rPr>
                <w:sz w:val="24"/>
              </w:rPr>
              <w:t>адаптироваться</w:t>
            </w:r>
            <w:r>
              <w:rPr>
                <w:spacing w:val="-9"/>
                <w:sz w:val="24"/>
              </w:rPr>
              <w:t xml:space="preserve"> </w:t>
            </w:r>
            <w:r>
              <w:rPr>
                <w:sz w:val="24"/>
              </w:rPr>
              <w:t>к</w:t>
            </w:r>
            <w:r>
              <w:rPr>
                <w:spacing w:val="-9"/>
                <w:sz w:val="24"/>
              </w:rPr>
              <w:t xml:space="preserve"> </w:t>
            </w:r>
            <w:r>
              <w:rPr>
                <w:sz w:val="24"/>
              </w:rPr>
              <w:t>меняющимся</w:t>
            </w:r>
            <w:r>
              <w:rPr>
                <w:spacing w:val="-9"/>
                <w:sz w:val="24"/>
              </w:rPr>
              <w:t xml:space="preserve"> </w:t>
            </w:r>
            <w:r>
              <w:rPr>
                <w:sz w:val="24"/>
              </w:rPr>
              <w:t>социальным,</w:t>
            </w:r>
            <w:r>
              <w:rPr>
                <w:spacing w:val="-9"/>
                <w:sz w:val="24"/>
              </w:rPr>
              <w:t xml:space="preserve"> </w:t>
            </w:r>
            <w:r>
              <w:rPr>
                <w:sz w:val="24"/>
              </w:rPr>
              <w:t>информационным</w:t>
            </w:r>
            <w:r>
              <w:rPr>
                <w:spacing w:val="-10"/>
                <w:sz w:val="24"/>
              </w:rPr>
              <w:t xml:space="preserve"> </w:t>
            </w:r>
            <w:r>
              <w:rPr>
                <w:sz w:val="24"/>
              </w:rPr>
              <w:t>и природным условиям, стрессовым ситуациям.</w:t>
            </w:r>
          </w:p>
        </w:tc>
      </w:tr>
      <w:tr w:rsidR="00AB1E57">
        <w:trPr>
          <w:trHeight w:val="275"/>
        </w:trPr>
        <w:tc>
          <w:tcPr>
            <w:tcW w:w="9357" w:type="dxa"/>
          </w:tcPr>
          <w:p w:rsidR="00AB1E57" w:rsidRDefault="00712190">
            <w:pPr>
              <w:pStyle w:val="TableParagraph"/>
              <w:spacing w:line="256" w:lineRule="exact"/>
              <w:ind w:left="285"/>
              <w:rPr>
                <w:b/>
                <w:sz w:val="24"/>
              </w:rPr>
            </w:pPr>
            <w:r>
              <w:rPr>
                <w:b/>
                <w:spacing w:val="-4"/>
                <w:sz w:val="24"/>
              </w:rPr>
              <w:t>Трудовое</w:t>
            </w:r>
            <w:r>
              <w:rPr>
                <w:b/>
                <w:spacing w:val="-5"/>
                <w:sz w:val="24"/>
              </w:rPr>
              <w:t xml:space="preserve"> </w:t>
            </w:r>
            <w:r>
              <w:rPr>
                <w:b/>
                <w:spacing w:val="-2"/>
                <w:sz w:val="24"/>
              </w:rPr>
              <w:t>воспитание</w:t>
            </w:r>
          </w:p>
        </w:tc>
      </w:tr>
      <w:tr w:rsidR="00AB1E57">
        <w:trPr>
          <w:trHeight w:val="3587"/>
        </w:trPr>
        <w:tc>
          <w:tcPr>
            <w:tcW w:w="9357" w:type="dxa"/>
          </w:tcPr>
          <w:p w:rsidR="00AB1E57" w:rsidRDefault="00712190">
            <w:pPr>
              <w:pStyle w:val="TableParagraph"/>
              <w:spacing w:line="275" w:lineRule="exact"/>
              <w:ind w:left="285"/>
              <w:rPr>
                <w:sz w:val="24"/>
              </w:rPr>
            </w:pPr>
            <w:r>
              <w:rPr>
                <w:spacing w:val="-2"/>
                <w:sz w:val="24"/>
              </w:rPr>
              <w:t>Уважающий</w:t>
            </w:r>
            <w:r>
              <w:rPr>
                <w:spacing w:val="-8"/>
                <w:sz w:val="24"/>
              </w:rPr>
              <w:t xml:space="preserve"> </w:t>
            </w:r>
            <w:r>
              <w:rPr>
                <w:spacing w:val="-2"/>
                <w:sz w:val="24"/>
              </w:rPr>
              <w:t>труд,</w:t>
            </w:r>
            <w:r>
              <w:rPr>
                <w:spacing w:val="-5"/>
                <w:sz w:val="24"/>
              </w:rPr>
              <w:t xml:space="preserve"> </w:t>
            </w:r>
            <w:r>
              <w:rPr>
                <w:spacing w:val="-2"/>
                <w:sz w:val="24"/>
              </w:rPr>
              <w:t>результаты</w:t>
            </w:r>
            <w:r>
              <w:rPr>
                <w:spacing w:val="-5"/>
                <w:sz w:val="24"/>
              </w:rPr>
              <w:t xml:space="preserve"> </w:t>
            </w:r>
            <w:r>
              <w:rPr>
                <w:spacing w:val="-2"/>
                <w:sz w:val="24"/>
              </w:rPr>
              <w:t>своего</w:t>
            </w:r>
            <w:r>
              <w:rPr>
                <w:spacing w:val="-5"/>
                <w:sz w:val="24"/>
              </w:rPr>
              <w:t xml:space="preserve"> </w:t>
            </w:r>
            <w:r>
              <w:rPr>
                <w:spacing w:val="-2"/>
                <w:sz w:val="24"/>
              </w:rPr>
              <w:t>труда,</w:t>
            </w:r>
            <w:r>
              <w:rPr>
                <w:spacing w:val="-5"/>
                <w:sz w:val="24"/>
              </w:rPr>
              <w:t xml:space="preserve"> </w:t>
            </w:r>
            <w:r>
              <w:rPr>
                <w:spacing w:val="-2"/>
                <w:sz w:val="24"/>
              </w:rPr>
              <w:t>труда</w:t>
            </w:r>
            <w:r>
              <w:rPr>
                <w:spacing w:val="-5"/>
                <w:sz w:val="24"/>
              </w:rPr>
              <w:t xml:space="preserve"> </w:t>
            </w:r>
            <w:r>
              <w:rPr>
                <w:spacing w:val="-2"/>
                <w:sz w:val="24"/>
              </w:rPr>
              <w:t>других</w:t>
            </w:r>
            <w:r>
              <w:rPr>
                <w:spacing w:val="-5"/>
                <w:sz w:val="24"/>
              </w:rPr>
              <w:t xml:space="preserve"> </w:t>
            </w:r>
            <w:r>
              <w:rPr>
                <w:spacing w:val="-2"/>
                <w:sz w:val="24"/>
              </w:rPr>
              <w:t>людей.</w:t>
            </w:r>
          </w:p>
          <w:p w:rsidR="00AB1E57" w:rsidRDefault="00712190">
            <w:pPr>
              <w:pStyle w:val="TableParagraph"/>
              <w:ind w:right="91" w:firstLine="177"/>
              <w:rPr>
                <w:sz w:val="24"/>
              </w:rPr>
            </w:pPr>
            <w:r>
              <w:rPr>
                <w:sz w:val="24"/>
              </w:rPr>
              <w:t>Проявляющий</w:t>
            </w:r>
            <w:r>
              <w:rPr>
                <w:spacing w:val="-11"/>
                <w:sz w:val="24"/>
              </w:rPr>
              <w:t xml:space="preserve"> </w:t>
            </w:r>
            <w:r>
              <w:rPr>
                <w:sz w:val="24"/>
              </w:rPr>
              <w:t>интерес</w:t>
            </w:r>
            <w:r>
              <w:rPr>
                <w:spacing w:val="-10"/>
                <w:sz w:val="24"/>
              </w:rPr>
              <w:t xml:space="preserve"> </w:t>
            </w:r>
            <w:r>
              <w:rPr>
                <w:sz w:val="24"/>
              </w:rPr>
              <w:t>к</w:t>
            </w:r>
            <w:r>
              <w:rPr>
                <w:spacing w:val="-9"/>
                <w:sz w:val="24"/>
              </w:rPr>
              <w:t xml:space="preserve"> </w:t>
            </w:r>
            <w:r>
              <w:rPr>
                <w:sz w:val="24"/>
              </w:rPr>
              <w:t>практическому</w:t>
            </w:r>
            <w:r>
              <w:rPr>
                <w:spacing w:val="-9"/>
                <w:sz w:val="24"/>
              </w:rPr>
              <w:t xml:space="preserve"> </w:t>
            </w:r>
            <w:r>
              <w:rPr>
                <w:sz w:val="24"/>
              </w:rPr>
              <w:t>изучению</w:t>
            </w:r>
            <w:r>
              <w:rPr>
                <w:spacing w:val="-11"/>
                <w:sz w:val="24"/>
              </w:rPr>
              <w:t xml:space="preserve"> </w:t>
            </w:r>
            <w:r>
              <w:rPr>
                <w:sz w:val="24"/>
              </w:rPr>
              <w:t>профессий</w:t>
            </w:r>
            <w:r>
              <w:rPr>
                <w:spacing w:val="-9"/>
                <w:sz w:val="24"/>
              </w:rPr>
              <w:t xml:space="preserve"> </w:t>
            </w:r>
            <w:r>
              <w:rPr>
                <w:sz w:val="24"/>
              </w:rPr>
              <w:t>и</w:t>
            </w:r>
            <w:r>
              <w:rPr>
                <w:spacing w:val="-9"/>
                <w:sz w:val="24"/>
              </w:rPr>
              <w:t xml:space="preserve"> </w:t>
            </w:r>
            <w:r>
              <w:rPr>
                <w:sz w:val="24"/>
              </w:rPr>
              <w:t>труда</w:t>
            </w:r>
            <w:r>
              <w:rPr>
                <w:spacing w:val="-10"/>
                <w:sz w:val="24"/>
              </w:rPr>
              <w:t xml:space="preserve"> </w:t>
            </w:r>
            <w:r>
              <w:rPr>
                <w:sz w:val="24"/>
              </w:rPr>
              <w:t>различного</w:t>
            </w:r>
            <w:r>
              <w:rPr>
                <w:spacing w:val="-9"/>
                <w:sz w:val="24"/>
              </w:rPr>
              <w:t xml:space="preserve"> </w:t>
            </w:r>
            <w:r>
              <w:rPr>
                <w:sz w:val="24"/>
              </w:rPr>
              <w:t>рода, в том числе на основе применения предметных знаний.</w:t>
            </w:r>
          </w:p>
          <w:p w:rsidR="00AB1E57" w:rsidRDefault="00712190">
            <w:pPr>
              <w:pStyle w:val="TableParagraph"/>
              <w:ind w:firstLine="177"/>
              <w:rPr>
                <w:sz w:val="24"/>
              </w:rPr>
            </w:pPr>
            <w:r>
              <w:rPr>
                <w:sz w:val="24"/>
              </w:rPr>
              <w:t>Сознающий важность трудолюбия, обучения труду, накопления</w:t>
            </w:r>
            <w:r>
              <w:rPr>
                <w:spacing w:val="-1"/>
                <w:sz w:val="24"/>
              </w:rPr>
              <w:t xml:space="preserve"> </w:t>
            </w:r>
            <w:r>
              <w:rPr>
                <w:sz w:val="24"/>
              </w:rPr>
              <w:t>навыков трудовой деятельности</w:t>
            </w:r>
            <w:r>
              <w:rPr>
                <w:spacing w:val="-3"/>
                <w:sz w:val="24"/>
              </w:rPr>
              <w:t xml:space="preserve"> </w:t>
            </w:r>
            <w:r>
              <w:rPr>
                <w:sz w:val="24"/>
              </w:rPr>
              <w:t>на</w:t>
            </w:r>
            <w:r>
              <w:rPr>
                <w:spacing w:val="-5"/>
                <w:sz w:val="24"/>
              </w:rPr>
              <w:t xml:space="preserve"> </w:t>
            </w:r>
            <w:r>
              <w:rPr>
                <w:sz w:val="24"/>
              </w:rPr>
              <w:t>протяжении</w:t>
            </w:r>
            <w:r>
              <w:rPr>
                <w:spacing w:val="-4"/>
                <w:sz w:val="24"/>
              </w:rPr>
              <w:t xml:space="preserve"> </w:t>
            </w:r>
            <w:r>
              <w:rPr>
                <w:sz w:val="24"/>
              </w:rPr>
              <w:t>жизни</w:t>
            </w:r>
            <w:r>
              <w:rPr>
                <w:spacing w:val="-4"/>
                <w:sz w:val="24"/>
              </w:rPr>
              <w:t xml:space="preserve"> </w:t>
            </w:r>
            <w:r>
              <w:rPr>
                <w:sz w:val="24"/>
              </w:rPr>
              <w:t>для</w:t>
            </w:r>
            <w:r>
              <w:rPr>
                <w:spacing w:val="-4"/>
                <w:sz w:val="24"/>
              </w:rPr>
              <w:t xml:space="preserve"> </w:t>
            </w:r>
            <w:r>
              <w:rPr>
                <w:sz w:val="24"/>
              </w:rPr>
              <w:t>успешной</w:t>
            </w:r>
            <w:r>
              <w:rPr>
                <w:spacing w:val="-4"/>
                <w:sz w:val="24"/>
              </w:rPr>
              <w:t xml:space="preserve"> </w:t>
            </w:r>
            <w:r>
              <w:rPr>
                <w:sz w:val="24"/>
              </w:rPr>
              <w:t>профессиональной</w:t>
            </w:r>
            <w:r>
              <w:rPr>
                <w:spacing w:val="-4"/>
                <w:sz w:val="24"/>
              </w:rPr>
              <w:t xml:space="preserve"> </w:t>
            </w:r>
            <w:r>
              <w:rPr>
                <w:sz w:val="24"/>
              </w:rPr>
              <w:t>самореализации</w:t>
            </w:r>
            <w:r>
              <w:rPr>
                <w:spacing w:val="-4"/>
                <w:sz w:val="24"/>
              </w:rPr>
              <w:t xml:space="preserve"> </w:t>
            </w:r>
            <w:r>
              <w:rPr>
                <w:sz w:val="24"/>
              </w:rPr>
              <w:t>в российском обществе.</w:t>
            </w:r>
          </w:p>
          <w:p w:rsidR="00AB1E57" w:rsidRDefault="00712190">
            <w:pPr>
              <w:pStyle w:val="TableParagraph"/>
              <w:ind w:firstLine="237"/>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w:t>
            </w:r>
            <w:r>
              <w:rPr>
                <w:spacing w:val="-10"/>
                <w:sz w:val="24"/>
              </w:rPr>
              <w:t xml:space="preserve"> </w:t>
            </w:r>
            <w:r>
              <w:rPr>
                <w:sz w:val="24"/>
              </w:rPr>
              <w:t>способный</w:t>
            </w:r>
            <w:r>
              <w:rPr>
                <w:spacing w:val="-10"/>
                <w:sz w:val="24"/>
              </w:rPr>
              <w:t xml:space="preserve"> </w:t>
            </w:r>
            <w:r>
              <w:rPr>
                <w:sz w:val="24"/>
              </w:rPr>
              <w:t>инициировать,</w:t>
            </w:r>
            <w:r>
              <w:rPr>
                <w:spacing w:val="-10"/>
                <w:sz w:val="24"/>
              </w:rPr>
              <w:t xml:space="preserve"> </w:t>
            </w:r>
            <w:r>
              <w:rPr>
                <w:sz w:val="24"/>
              </w:rPr>
              <w:t>планировать</w:t>
            </w:r>
            <w:r>
              <w:rPr>
                <w:spacing w:val="-9"/>
                <w:sz w:val="24"/>
              </w:rPr>
              <w:t xml:space="preserve"> </w:t>
            </w:r>
            <w:r>
              <w:rPr>
                <w:sz w:val="24"/>
              </w:rPr>
              <w:t>и</w:t>
            </w:r>
            <w:r>
              <w:rPr>
                <w:spacing w:val="-10"/>
                <w:sz w:val="24"/>
              </w:rPr>
              <w:t xml:space="preserve"> </w:t>
            </w:r>
            <w:r>
              <w:rPr>
                <w:sz w:val="24"/>
              </w:rPr>
              <w:t>самостоятельно</w:t>
            </w:r>
            <w:r>
              <w:rPr>
                <w:spacing w:val="-10"/>
                <w:sz w:val="24"/>
              </w:rPr>
              <w:t xml:space="preserve"> </w:t>
            </w:r>
            <w:r>
              <w:rPr>
                <w:sz w:val="24"/>
              </w:rPr>
              <w:t>выполнять такого рода деятельность.</w:t>
            </w:r>
          </w:p>
          <w:p w:rsidR="00AB1E57" w:rsidRDefault="00712190">
            <w:pPr>
              <w:pStyle w:val="TableParagraph"/>
              <w:spacing w:line="270" w:lineRule="atLeast"/>
              <w:ind w:firstLine="177"/>
              <w:rPr>
                <w:sz w:val="24"/>
              </w:rPr>
            </w:pPr>
            <w:r>
              <w:rPr>
                <w:sz w:val="24"/>
              </w:rPr>
              <w:t>Выражающий</w:t>
            </w:r>
            <w:r>
              <w:rPr>
                <w:spacing w:val="-6"/>
                <w:sz w:val="24"/>
              </w:rPr>
              <w:t xml:space="preserve"> </w:t>
            </w:r>
            <w:r>
              <w:rPr>
                <w:sz w:val="24"/>
              </w:rPr>
              <w:t>готовность</w:t>
            </w:r>
            <w:r>
              <w:rPr>
                <w:spacing w:val="-5"/>
                <w:sz w:val="24"/>
              </w:rPr>
              <w:t xml:space="preserve"> </w:t>
            </w:r>
            <w:r>
              <w:rPr>
                <w:sz w:val="24"/>
              </w:rPr>
              <w:t>к</w:t>
            </w:r>
            <w:r>
              <w:rPr>
                <w:spacing w:val="-6"/>
                <w:sz w:val="24"/>
              </w:rPr>
              <w:t xml:space="preserve"> </w:t>
            </w:r>
            <w:r>
              <w:rPr>
                <w:sz w:val="24"/>
              </w:rPr>
              <w:t>осознанному</w:t>
            </w:r>
            <w:r>
              <w:rPr>
                <w:spacing w:val="-6"/>
                <w:sz w:val="24"/>
              </w:rPr>
              <w:t xml:space="preserve"> </w:t>
            </w:r>
            <w:r>
              <w:rPr>
                <w:sz w:val="24"/>
              </w:rPr>
              <w:t>выбору</w:t>
            </w:r>
            <w:r>
              <w:rPr>
                <w:spacing w:val="-6"/>
                <w:sz w:val="24"/>
              </w:rPr>
              <w:t xml:space="preserve"> </w:t>
            </w:r>
            <w:r>
              <w:rPr>
                <w:sz w:val="24"/>
              </w:rPr>
              <w:t>и</w:t>
            </w:r>
            <w:r>
              <w:rPr>
                <w:spacing w:val="-6"/>
                <w:sz w:val="24"/>
              </w:rPr>
              <w:t xml:space="preserve"> </w:t>
            </w:r>
            <w:r>
              <w:rPr>
                <w:sz w:val="24"/>
              </w:rPr>
              <w:t>построению</w:t>
            </w:r>
            <w:r>
              <w:rPr>
                <w:spacing w:val="-7"/>
                <w:sz w:val="24"/>
              </w:rPr>
              <w:t xml:space="preserve"> </w:t>
            </w:r>
            <w:r>
              <w:rPr>
                <w:sz w:val="24"/>
              </w:rPr>
              <w:t>индивидуальной траектории образования и жизненных планов с учётом личных и общественных интересов, потребностей.</w:t>
            </w:r>
          </w:p>
        </w:tc>
      </w:tr>
      <w:tr w:rsidR="00AB1E57">
        <w:trPr>
          <w:trHeight w:val="275"/>
        </w:trPr>
        <w:tc>
          <w:tcPr>
            <w:tcW w:w="9357" w:type="dxa"/>
          </w:tcPr>
          <w:p w:rsidR="00AB1E57" w:rsidRDefault="00712190">
            <w:pPr>
              <w:pStyle w:val="TableParagraph"/>
              <w:spacing w:line="256" w:lineRule="exact"/>
              <w:ind w:left="285"/>
              <w:rPr>
                <w:b/>
                <w:sz w:val="24"/>
              </w:rPr>
            </w:pPr>
            <w:r>
              <w:rPr>
                <w:b/>
                <w:sz w:val="24"/>
              </w:rPr>
              <w:t>Экологическое</w:t>
            </w:r>
            <w:r>
              <w:rPr>
                <w:b/>
                <w:spacing w:val="-13"/>
                <w:sz w:val="24"/>
              </w:rPr>
              <w:t xml:space="preserve"> </w:t>
            </w:r>
            <w:r>
              <w:rPr>
                <w:b/>
                <w:spacing w:val="-2"/>
                <w:sz w:val="24"/>
              </w:rPr>
              <w:t>воспитание</w:t>
            </w:r>
          </w:p>
        </w:tc>
      </w:tr>
      <w:tr w:rsidR="00AB1E57">
        <w:trPr>
          <w:trHeight w:val="2760"/>
        </w:trPr>
        <w:tc>
          <w:tcPr>
            <w:tcW w:w="9357" w:type="dxa"/>
          </w:tcPr>
          <w:p w:rsidR="00AB1E57" w:rsidRDefault="00712190">
            <w:pPr>
              <w:pStyle w:val="TableParagraph"/>
              <w:ind w:firstLine="177"/>
              <w:rPr>
                <w:sz w:val="24"/>
              </w:rPr>
            </w:pPr>
            <w:r>
              <w:rPr>
                <w:sz w:val="24"/>
              </w:rPr>
              <w:t>Понимающий</w:t>
            </w:r>
            <w:r>
              <w:rPr>
                <w:spacing w:val="-10"/>
                <w:sz w:val="24"/>
              </w:rPr>
              <w:t xml:space="preserve"> </w:t>
            </w:r>
            <w:r>
              <w:rPr>
                <w:sz w:val="24"/>
              </w:rPr>
              <w:t>значение</w:t>
            </w:r>
            <w:r>
              <w:rPr>
                <w:spacing w:val="-11"/>
                <w:sz w:val="24"/>
              </w:rPr>
              <w:t xml:space="preserve"> </w:t>
            </w:r>
            <w:r>
              <w:rPr>
                <w:sz w:val="24"/>
              </w:rPr>
              <w:t>и</w:t>
            </w:r>
            <w:r>
              <w:rPr>
                <w:spacing w:val="-10"/>
                <w:sz w:val="24"/>
              </w:rPr>
              <w:t xml:space="preserve"> </w:t>
            </w:r>
            <w:r>
              <w:rPr>
                <w:sz w:val="24"/>
              </w:rPr>
              <w:t>глобальный</w:t>
            </w:r>
            <w:r>
              <w:rPr>
                <w:spacing w:val="-10"/>
                <w:sz w:val="24"/>
              </w:rPr>
              <w:t xml:space="preserve"> </w:t>
            </w:r>
            <w:r>
              <w:rPr>
                <w:sz w:val="24"/>
              </w:rPr>
              <w:t>характер</w:t>
            </w:r>
            <w:r>
              <w:rPr>
                <w:spacing w:val="-13"/>
                <w:sz w:val="24"/>
              </w:rPr>
              <w:t xml:space="preserve"> </w:t>
            </w:r>
            <w:r>
              <w:rPr>
                <w:sz w:val="24"/>
              </w:rPr>
              <w:t>экологических</w:t>
            </w:r>
            <w:r>
              <w:rPr>
                <w:spacing w:val="-10"/>
                <w:sz w:val="24"/>
              </w:rPr>
              <w:t xml:space="preserve"> </w:t>
            </w:r>
            <w:r>
              <w:rPr>
                <w:sz w:val="24"/>
              </w:rPr>
              <w:t>проблем,</w:t>
            </w:r>
            <w:r>
              <w:rPr>
                <w:spacing w:val="-10"/>
                <w:sz w:val="24"/>
              </w:rPr>
              <w:t xml:space="preserve"> </w:t>
            </w:r>
            <w:r>
              <w:rPr>
                <w:sz w:val="24"/>
              </w:rPr>
              <w:t>путей</w:t>
            </w:r>
            <w:r>
              <w:rPr>
                <w:spacing w:val="-10"/>
                <w:sz w:val="24"/>
              </w:rPr>
              <w:t xml:space="preserve"> </w:t>
            </w:r>
            <w:r>
              <w:rPr>
                <w:sz w:val="24"/>
              </w:rPr>
              <w:t>их решения, значение экологической культуры человека, общества.</w:t>
            </w:r>
          </w:p>
          <w:p w:rsidR="00AB1E57" w:rsidRDefault="00712190">
            <w:pPr>
              <w:pStyle w:val="TableParagraph"/>
              <w:ind w:firstLine="177"/>
              <w:rPr>
                <w:sz w:val="24"/>
              </w:rPr>
            </w:pPr>
            <w:r>
              <w:rPr>
                <w:sz w:val="24"/>
              </w:rPr>
              <w:t>Сознающий</w:t>
            </w:r>
            <w:r>
              <w:rPr>
                <w:spacing w:val="-6"/>
                <w:sz w:val="24"/>
              </w:rPr>
              <w:t xml:space="preserve"> </w:t>
            </w:r>
            <w:r>
              <w:rPr>
                <w:sz w:val="24"/>
              </w:rPr>
              <w:t>свою</w:t>
            </w:r>
            <w:r>
              <w:rPr>
                <w:spacing w:val="-6"/>
                <w:sz w:val="24"/>
              </w:rPr>
              <w:t xml:space="preserve"> </w:t>
            </w:r>
            <w:r>
              <w:rPr>
                <w:sz w:val="24"/>
              </w:rPr>
              <w:t>ответственность</w:t>
            </w:r>
            <w:r>
              <w:rPr>
                <w:spacing w:val="-5"/>
                <w:sz w:val="24"/>
              </w:rPr>
              <w:t xml:space="preserve"> </w:t>
            </w:r>
            <w:r>
              <w:rPr>
                <w:sz w:val="24"/>
              </w:rPr>
              <w:t>как</w:t>
            </w:r>
            <w:r>
              <w:rPr>
                <w:spacing w:val="-6"/>
                <w:sz w:val="24"/>
              </w:rPr>
              <w:t xml:space="preserve"> </w:t>
            </w:r>
            <w:r>
              <w:rPr>
                <w:sz w:val="24"/>
              </w:rPr>
              <w:t>гражданина</w:t>
            </w:r>
            <w:r>
              <w:rPr>
                <w:spacing w:val="-6"/>
                <w:sz w:val="24"/>
              </w:rPr>
              <w:t xml:space="preserve"> </w:t>
            </w:r>
            <w:r>
              <w:rPr>
                <w:sz w:val="24"/>
              </w:rPr>
              <w:t>и</w:t>
            </w:r>
            <w:r>
              <w:rPr>
                <w:spacing w:val="-7"/>
                <w:sz w:val="24"/>
              </w:rPr>
              <w:t xml:space="preserve"> </w:t>
            </w:r>
            <w:r>
              <w:rPr>
                <w:sz w:val="24"/>
              </w:rPr>
              <w:t>потребителя</w:t>
            </w:r>
            <w:r>
              <w:rPr>
                <w:spacing w:val="-6"/>
                <w:sz w:val="24"/>
              </w:rPr>
              <w:t xml:space="preserve"> </w:t>
            </w:r>
            <w:r>
              <w:rPr>
                <w:sz w:val="24"/>
              </w:rPr>
              <w:t>в</w:t>
            </w:r>
            <w:r>
              <w:rPr>
                <w:spacing w:val="-6"/>
                <w:sz w:val="24"/>
              </w:rPr>
              <w:t xml:space="preserve"> </w:t>
            </w:r>
            <w:r>
              <w:rPr>
                <w:sz w:val="24"/>
              </w:rPr>
              <w:t>условиях взаимосвязи природной, технологической и социальной сред.</w:t>
            </w:r>
          </w:p>
          <w:p w:rsidR="00AB1E57" w:rsidRDefault="00712190">
            <w:pPr>
              <w:pStyle w:val="TableParagraph"/>
              <w:ind w:left="285"/>
              <w:rPr>
                <w:sz w:val="24"/>
              </w:rPr>
            </w:pPr>
            <w:r>
              <w:rPr>
                <w:sz w:val="24"/>
              </w:rPr>
              <w:t>Выражающий</w:t>
            </w:r>
            <w:r>
              <w:rPr>
                <w:spacing w:val="-6"/>
                <w:sz w:val="24"/>
              </w:rPr>
              <w:t xml:space="preserve"> </w:t>
            </w:r>
            <w:r>
              <w:rPr>
                <w:sz w:val="24"/>
              </w:rPr>
              <w:t>активное</w:t>
            </w:r>
            <w:r>
              <w:rPr>
                <w:spacing w:val="-5"/>
                <w:sz w:val="24"/>
              </w:rPr>
              <w:t xml:space="preserve"> </w:t>
            </w: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4"/>
                <w:sz w:val="24"/>
              </w:rPr>
              <w:t xml:space="preserve"> </w:t>
            </w:r>
            <w:r>
              <w:rPr>
                <w:sz w:val="24"/>
              </w:rPr>
              <w:t>вред</w:t>
            </w:r>
            <w:r>
              <w:rPr>
                <w:spacing w:val="-3"/>
                <w:sz w:val="24"/>
              </w:rPr>
              <w:t xml:space="preserve"> </w:t>
            </w:r>
            <w:r>
              <w:rPr>
                <w:spacing w:val="-2"/>
                <w:sz w:val="24"/>
              </w:rPr>
              <w:t>природе.</w:t>
            </w:r>
          </w:p>
          <w:p w:rsidR="00AB1E57" w:rsidRDefault="00712190">
            <w:pPr>
              <w:pStyle w:val="TableParagraph"/>
              <w:ind w:right="148" w:firstLine="177"/>
              <w:rPr>
                <w:sz w:val="24"/>
              </w:rPr>
            </w:pPr>
            <w:r>
              <w:rPr>
                <w:sz w:val="24"/>
              </w:rPr>
              <w:t>Ориентированный на применение знаний естественных и социальных наук для решения</w:t>
            </w:r>
            <w:r>
              <w:rPr>
                <w:spacing w:val="-8"/>
                <w:sz w:val="24"/>
              </w:rPr>
              <w:t xml:space="preserve"> </w:t>
            </w:r>
            <w:r>
              <w:rPr>
                <w:sz w:val="24"/>
              </w:rPr>
              <w:t>задач</w:t>
            </w:r>
            <w:r>
              <w:rPr>
                <w:spacing w:val="-9"/>
                <w:sz w:val="24"/>
              </w:rPr>
              <w:t xml:space="preserve"> </w:t>
            </w:r>
            <w:r>
              <w:rPr>
                <w:sz w:val="24"/>
              </w:rPr>
              <w:t>в</w:t>
            </w:r>
            <w:r>
              <w:rPr>
                <w:spacing w:val="-9"/>
                <w:sz w:val="24"/>
              </w:rPr>
              <w:t xml:space="preserve"> </w:t>
            </w:r>
            <w:r>
              <w:rPr>
                <w:sz w:val="24"/>
              </w:rPr>
              <w:t>области</w:t>
            </w:r>
            <w:r>
              <w:rPr>
                <w:spacing w:val="-7"/>
                <w:sz w:val="24"/>
              </w:rPr>
              <w:t xml:space="preserve"> </w:t>
            </w:r>
            <w:r>
              <w:rPr>
                <w:sz w:val="24"/>
              </w:rPr>
              <w:t>охраны</w:t>
            </w:r>
            <w:r>
              <w:rPr>
                <w:spacing w:val="-8"/>
                <w:sz w:val="24"/>
              </w:rPr>
              <w:t xml:space="preserve"> </w:t>
            </w:r>
            <w:r>
              <w:rPr>
                <w:sz w:val="24"/>
              </w:rPr>
              <w:t>природы,</w:t>
            </w:r>
            <w:r>
              <w:rPr>
                <w:spacing w:val="-8"/>
                <w:sz w:val="24"/>
              </w:rPr>
              <w:t xml:space="preserve"> </w:t>
            </w:r>
            <w:r>
              <w:rPr>
                <w:sz w:val="24"/>
              </w:rPr>
              <w:t>планирования</w:t>
            </w:r>
            <w:r>
              <w:rPr>
                <w:spacing w:val="-8"/>
                <w:sz w:val="24"/>
              </w:rPr>
              <w:t xml:space="preserve"> </w:t>
            </w:r>
            <w:r>
              <w:rPr>
                <w:sz w:val="24"/>
              </w:rPr>
              <w:t>своих</w:t>
            </w:r>
            <w:r>
              <w:rPr>
                <w:spacing w:val="-8"/>
                <w:sz w:val="24"/>
              </w:rPr>
              <w:t xml:space="preserve"> </w:t>
            </w:r>
            <w:r>
              <w:rPr>
                <w:sz w:val="24"/>
              </w:rPr>
              <w:t>поступков</w:t>
            </w:r>
            <w:r>
              <w:rPr>
                <w:spacing w:val="-9"/>
                <w:sz w:val="24"/>
              </w:rPr>
              <w:t xml:space="preserve"> </w:t>
            </w:r>
            <w:r>
              <w:rPr>
                <w:sz w:val="24"/>
              </w:rPr>
              <w:t>и</w:t>
            </w:r>
            <w:r>
              <w:rPr>
                <w:spacing w:val="-8"/>
                <w:sz w:val="24"/>
              </w:rPr>
              <w:t xml:space="preserve"> </w:t>
            </w:r>
            <w:r>
              <w:rPr>
                <w:sz w:val="24"/>
              </w:rPr>
              <w:t>оценки</w:t>
            </w:r>
            <w:r>
              <w:rPr>
                <w:spacing w:val="-8"/>
                <w:sz w:val="24"/>
              </w:rPr>
              <w:t xml:space="preserve"> </w:t>
            </w:r>
            <w:r>
              <w:rPr>
                <w:sz w:val="24"/>
              </w:rPr>
              <w:t>их возможных последствий для окружающей среды.</w:t>
            </w:r>
          </w:p>
          <w:p w:rsidR="00AB1E57" w:rsidRDefault="00712190">
            <w:pPr>
              <w:pStyle w:val="TableParagraph"/>
              <w:spacing w:line="270" w:lineRule="atLeast"/>
              <w:ind w:firstLine="177"/>
              <w:rPr>
                <w:sz w:val="24"/>
              </w:rPr>
            </w:pPr>
            <w:r>
              <w:rPr>
                <w:sz w:val="24"/>
              </w:rPr>
              <w:t>Участвующий</w:t>
            </w:r>
            <w:r>
              <w:rPr>
                <w:spacing w:val="-15"/>
                <w:sz w:val="24"/>
              </w:rPr>
              <w:t xml:space="preserve"> </w:t>
            </w:r>
            <w:r>
              <w:rPr>
                <w:sz w:val="24"/>
              </w:rPr>
              <w:t>в</w:t>
            </w:r>
            <w:r>
              <w:rPr>
                <w:spacing w:val="-15"/>
                <w:sz w:val="24"/>
              </w:rPr>
              <w:t xml:space="preserve"> </w:t>
            </w:r>
            <w:r>
              <w:rPr>
                <w:sz w:val="24"/>
              </w:rPr>
              <w:t>практической</w:t>
            </w:r>
            <w:r>
              <w:rPr>
                <w:spacing w:val="-15"/>
                <w:sz w:val="24"/>
              </w:rPr>
              <w:t xml:space="preserve"> </w:t>
            </w:r>
            <w:r>
              <w:rPr>
                <w:sz w:val="24"/>
              </w:rPr>
              <w:t>деятельности</w:t>
            </w:r>
            <w:r>
              <w:rPr>
                <w:spacing w:val="-15"/>
                <w:sz w:val="24"/>
              </w:rPr>
              <w:t xml:space="preserve"> </w:t>
            </w:r>
            <w:r>
              <w:rPr>
                <w:sz w:val="24"/>
              </w:rPr>
              <w:t>экологической,</w:t>
            </w:r>
            <w:r>
              <w:rPr>
                <w:spacing w:val="-15"/>
                <w:sz w:val="24"/>
              </w:rPr>
              <w:t xml:space="preserve"> </w:t>
            </w:r>
            <w:r>
              <w:rPr>
                <w:sz w:val="24"/>
              </w:rPr>
              <w:t xml:space="preserve">природоохранной </w:t>
            </w:r>
            <w:r>
              <w:rPr>
                <w:spacing w:val="-2"/>
                <w:sz w:val="24"/>
              </w:rPr>
              <w:t>направленности.</w:t>
            </w:r>
          </w:p>
        </w:tc>
      </w:tr>
      <w:tr w:rsidR="00AB1E57">
        <w:trPr>
          <w:trHeight w:val="275"/>
        </w:trPr>
        <w:tc>
          <w:tcPr>
            <w:tcW w:w="9357" w:type="dxa"/>
          </w:tcPr>
          <w:p w:rsidR="00AB1E57" w:rsidRDefault="00712190">
            <w:pPr>
              <w:pStyle w:val="TableParagraph"/>
              <w:spacing w:line="256" w:lineRule="exact"/>
              <w:ind w:left="285"/>
              <w:rPr>
                <w:b/>
                <w:sz w:val="24"/>
              </w:rPr>
            </w:pPr>
            <w:r>
              <w:rPr>
                <w:b/>
                <w:sz w:val="24"/>
              </w:rPr>
              <w:t>Ценности</w:t>
            </w:r>
            <w:r>
              <w:rPr>
                <w:b/>
                <w:spacing w:val="-12"/>
                <w:sz w:val="24"/>
              </w:rPr>
              <w:t xml:space="preserve"> </w:t>
            </w:r>
            <w:r>
              <w:rPr>
                <w:b/>
                <w:sz w:val="24"/>
              </w:rPr>
              <w:t>научного</w:t>
            </w:r>
            <w:r>
              <w:rPr>
                <w:b/>
                <w:spacing w:val="-12"/>
                <w:sz w:val="24"/>
              </w:rPr>
              <w:t xml:space="preserve"> </w:t>
            </w:r>
            <w:r>
              <w:rPr>
                <w:b/>
                <w:spacing w:val="-2"/>
                <w:sz w:val="24"/>
              </w:rPr>
              <w:t>познания</w:t>
            </w:r>
          </w:p>
        </w:tc>
      </w:tr>
      <w:tr w:rsidR="00AB1E57">
        <w:trPr>
          <w:trHeight w:val="2210"/>
        </w:trPr>
        <w:tc>
          <w:tcPr>
            <w:tcW w:w="9357" w:type="dxa"/>
          </w:tcPr>
          <w:p w:rsidR="00AB1E57" w:rsidRDefault="00712190">
            <w:pPr>
              <w:pStyle w:val="TableParagraph"/>
              <w:spacing w:before="1"/>
              <w:ind w:firstLine="177"/>
              <w:rPr>
                <w:sz w:val="24"/>
              </w:rPr>
            </w:pPr>
            <w:r>
              <w:rPr>
                <w:sz w:val="24"/>
              </w:rPr>
              <w:lastRenderedPageBreak/>
              <w:t>Выражающий</w:t>
            </w:r>
            <w:r>
              <w:rPr>
                <w:spacing w:val="-8"/>
                <w:sz w:val="24"/>
              </w:rPr>
              <w:t xml:space="preserve"> </w:t>
            </w:r>
            <w:r>
              <w:rPr>
                <w:sz w:val="24"/>
              </w:rPr>
              <w:t>познавательные</w:t>
            </w:r>
            <w:r>
              <w:rPr>
                <w:spacing w:val="-10"/>
                <w:sz w:val="24"/>
              </w:rPr>
              <w:t xml:space="preserve"> </w:t>
            </w:r>
            <w:r>
              <w:rPr>
                <w:sz w:val="24"/>
              </w:rPr>
              <w:t>интересы</w:t>
            </w:r>
            <w:r>
              <w:rPr>
                <w:spacing w:val="-8"/>
                <w:sz w:val="24"/>
              </w:rPr>
              <w:t xml:space="preserve"> </w:t>
            </w:r>
            <w:r>
              <w:rPr>
                <w:sz w:val="24"/>
              </w:rPr>
              <w:t>в</w:t>
            </w:r>
            <w:r>
              <w:rPr>
                <w:spacing w:val="-9"/>
                <w:sz w:val="24"/>
              </w:rPr>
              <w:t xml:space="preserve"> </w:t>
            </w:r>
            <w:r>
              <w:rPr>
                <w:sz w:val="24"/>
              </w:rPr>
              <w:t>разных</w:t>
            </w:r>
            <w:r>
              <w:rPr>
                <w:spacing w:val="-8"/>
                <w:sz w:val="24"/>
              </w:rPr>
              <w:t xml:space="preserve"> </w:t>
            </w:r>
            <w:r>
              <w:rPr>
                <w:sz w:val="24"/>
              </w:rPr>
              <w:t>предметных</w:t>
            </w:r>
            <w:r>
              <w:rPr>
                <w:spacing w:val="-8"/>
                <w:sz w:val="24"/>
              </w:rPr>
              <w:t xml:space="preserve"> </w:t>
            </w:r>
            <w:r>
              <w:rPr>
                <w:sz w:val="24"/>
              </w:rPr>
              <w:t>областях</w:t>
            </w:r>
            <w:r>
              <w:rPr>
                <w:spacing w:val="-8"/>
                <w:sz w:val="24"/>
              </w:rPr>
              <w:t xml:space="preserve"> </w:t>
            </w:r>
            <w:r>
              <w:rPr>
                <w:sz w:val="24"/>
              </w:rPr>
              <w:t>с</w:t>
            </w:r>
            <w:r>
              <w:rPr>
                <w:spacing w:val="-9"/>
                <w:sz w:val="24"/>
              </w:rPr>
              <w:t xml:space="preserve"> </w:t>
            </w:r>
            <w:r>
              <w:rPr>
                <w:sz w:val="24"/>
              </w:rPr>
              <w:t>учётом индивидуальных интересов, способностей, достижений.</w:t>
            </w:r>
          </w:p>
          <w:p w:rsidR="00AB1E57" w:rsidRDefault="00712190">
            <w:pPr>
              <w:pStyle w:val="TableParagraph"/>
              <w:ind w:firstLine="177"/>
              <w:rPr>
                <w:sz w:val="24"/>
              </w:rPr>
            </w:pPr>
            <w:r>
              <w:rPr>
                <w:sz w:val="24"/>
              </w:rPr>
              <w:t>Ориентированный</w:t>
            </w:r>
            <w:r>
              <w:rPr>
                <w:spacing w:val="-7"/>
                <w:sz w:val="24"/>
              </w:rPr>
              <w:t xml:space="preserve"> </w:t>
            </w:r>
            <w:r>
              <w:rPr>
                <w:sz w:val="24"/>
              </w:rPr>
              <w:t>в</w:t>
            </w:r>
            <w:r>
              <w:rPr>
                <w:spacing w:val="-8"/>
                <w:sz w:val="24"/>
              </w:rPr>
              <w:t xml:space="preserve"> </w:t>
            </w:r>
            <w:r>
              <w:rPr>
                <w:sz w:val="24"/>
              </w:rPr>
              <w:t>деятельности</w:t>
            </w:r>
            <w:r>
              <w:rPr>
                <w:spacing w:val="-6"/>
                <w:sz w:val="24"/>
              </w:rPr>
              <w:t xml:space="preserve"> </w:t>
            </w:r>
            <w:r>
              <w:rPr>
                <w:sz w:val="24"/>
              </w:rPr>
              <w:t>на</w:t>
            </w:r>
            <w:r>
              <w:rPr>
                <w:spacing w:val="-8"/>
                <w:sz w:val="24"/>
              </w:rPr>
              <w:t xml:space="preserve"> </w:t>
            </w:r>
            <w:r>
              <w:rPr>
                <w:sz w:val="24"/>
              </w:rPr>
              <w:t>научныезнания</w:t>
            </w:r>
            <w:r>
              <w:rPr>
                <w:spacing w:val="-7"/>
                <w:sz w:val="24"/>
              </w:rPr>
              <w:t xml:space="preserve"> </w:t>
            </w:r>
            <w:r>
              <w:rPr>
                <w:sz w:val="24"/>
              </w:rPr>
              <w:t>о</w:t>
            </w:r>
            <w:r>
              <w:rPr>
                <w:spacing w:val="-7"/>
                <w:sz w:val="24"/>
              </w:rPr>
              <w:t xml:space="preserve"> </w:t>
            </w:r>
            <w:r>
              <w:rPr>
                <w:sz w:val="24"/>
              </w:rPr>
              <w:t>природе</w:t>
            </w:r>
            <w:r>
              <w:rPr>
                <w:spacing w:val="-10"/>
                <w:sz w:val="24"/>
              </w:rPr>
              <w:t xml:space="preserve"> </w:t>
            </w:r>
            <w:r>
              <w:rPr>
                <w:sz w:val="24"/>
              </w:rPr>
              <w:t>и</w:t>
            </w:r>
            <w:r>
              <w:rPr>
                <w:spacing w:val="-7"/>
                <w:sz w:val="24"/>
              </w:rPr>
              <w:t xml:space="preserve"> </w:t>
            </w:r>
            <w:r>
              <w:rPr>
                <w:sz w:val="24"/>
              </w:rPr>
              <w:t>обществе, взаимосвязях человека с природной и социальной средой.</w:t>
            </w:r>
          </w:p>
          <w:p w:rsidR="00AB1E57" w:rsidRDefault="00712190">
            <w:pPr>
              <w:pStyle w:val="TableParagraph"/>
              <w:ind w:right="148" w:firstLine="177"/>
              <w:rPr>
                <w:sz w:val="24"/>
              </w:rPr>
            </w:pPr>
            <w:r>
              <w:rPr>
                <w:sz w:val="24"/>
              </w:rPr>
              <w:t>Развивающий</w:t>
            </w:r>
            <w:r>
              <w:rPr>
                <w:spacing w:val="-9"/>
                <w:sz w:val="24"/>
              </w:rPr>
              <w:t xml:space="preserve"> </w:t>
            </w:r>
            <w:r>
              <w:rPr>
                <w:sz w:val="24"/>
              </w:rPr>
              <w:t>навыки</w:t>
            </w:r>
            <w:r>
              <w:rPr>
                <w:spacing w:val="-11"/>
                <w:sz w:val="24"/>
              </w:rPr>
              <w:t xml:space="preserve"> </w:t>
            </w:r>
            <w:r>
              <w:rPr>
                <w:sz w:val="24"/>
              </w:rPr>
              <w:t>использования</w:t>
            </w:r>
            <w:r>
              <w:rPr>
                <w:spacing w:val="-9"/>
                <w:sz w:val="24"/>
              </w:rPr>
              <w:t xml:space="preserve"> </w:t>
            </w:r>
            <w:r>
              <w:rPr>
                <w:sz w:val="24"/>
              </w:rPr>
              <w:t>различных</w:t>
            </w:r>
            <w:r>
              <w:rPr>
                <w:spacing w:val="-9"/>
                <w:sz w:val="24"/>
              </w:rPr>
              <w:t xml:space="preserve"> </w:t>
            </w:r>
            <w:r>
              <w:rPr>
                <w:sz w:val="24"/>
              </w:rPr>
              <w:t>средств</w:t>
            </w:r>
            <w:r>
              <w:rPr>
                <w:spacing w:val="-10"/>
                <w:sz w:val="24"/>
              </w:rPr>
              <w:t xml:space="preserve"> </w:t>
            </w:r>
            <w:r>
              <w:rPr>
                <w:sz w:val="24"/>
              </w:rPr>
              <w:t>познания,</w:t>
            </w:r>
            <w:r>
              <w:rPr>
                <w:spacing w:val="-11"/>
                <w:sz w:val="24"/>
              </w:rPr>
              <w:t xml:space="preserve"> </w:t>
            </w:r>
            <w:r>
              <w:rPr>
                <w:sz w:val="24"/>
              </w:rPr>
              <w:t>накопления</w:t>
            </w:r>
            <w:r>
              <w:rPr>
                <w:spacing w:val="-11"/>
                <w:sz w:val="24"/>
              </w:rPr>
              <w:t xml:space="preserve"> </w:t>
            </w:r>
            <w:r>
              <w:rPr>
                <w:sz w:val="24"/>
              </w:rPr>
              <w:t xml:space="preserve">знаний о мире (языковая, читательская культура, деятельность в информационной, цифровой </w:t>
            </w:r>
            <w:r>
              <w:rPr>
                <w:spacing w:val="-2"/>
                <w:sz w:val="24"/>
              </w:rPr>
              <w:t>среде).</w:t>
            </w:r>
          </w:p>
          <w:p w:rsidR="00AB1E57" w:rsidRDefault="00712190">
            <w:pPr>
              <w:pStyle w:val="TableParagraph"/>
              <w:spacing w:line="257" w:lineRule="exact"/>
              <w:ind w:left="285"/>
              <w:rPr>
                <w:sz w:val="24"/>
              </w:rPr>
            </w:pPr>
            <w:r>
              <w:rPr>
                <w:sz w:val="24"/>
              </w:rPr>
              <w:t>Демонстрирующий</w:t>
            </w:r>
            <w:r>
              <w:rPr>
                <w:spacing w:val="-12"/>
                <w:sz w:val="24"/>
              </w:rPr>
              <w:t xml:space="preserve"> </w:t>
            </w:r>
            <w:r>
              <w:rPr>
                <w:sz w:val="24"/>
              </w:rPr>
              <w:t>навыки</w:t>
            </w:r>
            <w:r>
              <w:rPr>
                <w:spacing w:val="-8"/>
                <w:sz w:val="24"/>
              </w:rPr>
              <w:t xml:space="preserve"> </w:t>
            </w:r>
            <w:r>
              <w:rPr>
                <w:sz w:val="24"/>
              </w:rPr>
              <w:t>наблюдений,</w:t>
            </w:r>
            <w:r>
              <w:rPr>
                <w:spacing w:val="-10"/>
                <w:sz w:val="24"/>
              </w:rPr>
              <w:t xml:space="preserve"> </w:t>
            </w:r>
            <w:r>
              <w:rPr>
                <w:sz w:val="24"/>
              </w:rPr>
              <w:t>накопления</w:t>
            </w:r>
            <w:r>
              <w:rPr>
                <w:spacing w:val="-8"/>
                <w:sz w:val="24"/>
              </w:rPr>
              <w:t xml:space="preserve"> </w:t>
            </w:r>
            <w:r>
              <w:rPr>
                <w:sz w:val="24"/>
              </w:rPr>
              <w:t>фактов,</w:t>
            </w:r>
            <w:r>
              <w:rPr>
                <w:spacing w:val="-8"/>
                <w:sz w:val="24"/>
              </w:rPr>
              <w:t xml:space="preserve"> </w:t>
            </w:r>
            <w:r>
              <w:rPr>
                <w:sz w:val="24"/>
              </w:rPr>
              <w:t>осмысления</w:t>
            </w:r>
            <w:r>
              <w:rPr>
                <w:spacing w:val="-8"/>
                <w:sz w:val="24"/>
              </w:rPr>
              <w:t xml:space="preserve"> </w:t>
            </w:r>
            <w:r>
              <w:rPr>
                <w:sz w:val="24"/>
              </w:rPr>
              <w:t>опыта</w:t>
            </w:r>
            <w:r>
              <w:rPr>
                <w:spacing w:val="-8"/>
                <w:sz w:val="24"/>
              </w:rPr>
              <w:t xml:space="preserve"> </w:t>
            </w:r>
            <w:r>
              <w:rPr>
                <w:spacing w:val="-10"/>
                <w:sz w:val="24"/>
              </w:rPr>
              <w:t>в</w:t>
            </w:r>
          </w:p>
        </w:tc>
      </w:tr>
    </w:tbl>
    <w:p w:rsidR="00AB1E57" w:rsidRDefault="00AB1E57">
      <w:pPr>
        <w:spacing w:line="257" w:lineRule="exact"/>
        <w:rPr>
          <w:sz w:val="24"/>
        </w:rPr>
        <w:sectPr w:rsidR="00AB1E57">
          <w:type w:val="continuous"/>
          <w:pgSz w:w="11910" w:h="16840"/>
          <w:pgMar w:top="1100" w:right="600" w:bottom="1011" w:left="120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AB1E57">
        <w:trPr>
          <w:trHeight w:val="554"/>
        </w:trPr>
        <w:tc>
          <w:tcPr>
            <w:tcW w:w="9357" w:type="dxa"/>
          </w:tcPr>
          <w:p w:rsidR="00AB1E57" w:rsidRDefault="00712190">
            <w:pPr>
              <w:pStyle w:val="TableParagraph"/>
              <w:spacing w:line="270" w:lineRule="atLeast"/>
              <w:ind w:right="148"/>
              <w:rPr>
                <w:sz w:val="24"/>
              </w:rPr>
            </w:pPr>
            <w:r>
              <w:rPr>
                <w:sz w:val="24"/>
              </w:rPr>
              <w:lastRenderedPageBreak/>
              <w:t>естественнонаучной</w:t>
            </w:r>
            <w:r>
              <w:rPr>
                <w:spacing w:val="-15"/>
                <w:sz w:val="24"/>
              </w:rPr>
              <w:t xml:space="preserve"> </w:t>
            </w:r>
            <w:r>
              <w:rPr>
                <w:sz w:val="24"/>
              </w:rPr>
              <w:t>и</w:t>
            </w:r>
            <w:r>
              <w:rPr>
                <w:spacing w:val="-15"/>
                <w:sz w:val="24"/>
              </w:rPr>
              <w:t xml:space="preserve"> </w:t>
            </w:r>
            <w:r>
              <w:rPr>
                <w:sz w:val="24"/>
              </w:rPr>
              <w:t>гуманитарной</w:t>
            </w:r>
            <w:r>
              <w:rPr>
                <w:spacing w:val="-15"/>
                <w:sz w:val="24"/>
              </w:rPr>
              <w:t xml:space="preserve"> </w:t>
            </w:r>
            <w:r>
              <w:rPr>
                <w:sz w:val="24"/>
              </w:rPr>
              <w:t>областях</w:t>
            </w:r>
            <w:r>
              <w:rPr>
                <w:spacing w:val="-15"/>
                <w:sz w:val="24"/>
              </w:rPr>
              <w:t xml:space="preserve"> </w:t>
            </w:r>
            <w:r>
              <w:rPr>
                <w:sz w:val="24"/>
              </w:rPr>
              <w:t>познания,</w:t>
            </w:r>
            <w:r>
              <w:rPr>
                <w:spacing w:val="-15"/>
                <w:sz w:val="24"/>
              </w:rPr>
              <w:t xml:space="preserve"> </w:t>
            </w:r>
            <w:r>
              <w:rPr>
                <w:sz w:val="24"/>
              </w:rPr>
              <w:t xml:space="preserve">исследовательской </w:t>
            </w:r>
            <w:r>
              <w:rPr>
                <w:spacing w:val="-2"/>
                <w:sz w:val="24"/>
              </w:rPr>
              <w:t>деятельности.</w:t>
            </w:r>
          </w:p>
        </w:tc>
      </w:tr>
    </w:tbl>
    <w:p w:rsidR="00AB1E57" w:rsidRDefault="00AB1E57">
      <w:pPr>
        <w:spacing w:line="270" w:lineRule="atLeast"/>
        <w:rPr>
          <w:sz w:val="24"/>
        </w:rPr>
        <w:sectPr w:rsidR="00AB1E57">
          <w:type w:val="continuous"/>
          <w:pgSz w:w="11910" w:h="16840"/>
          <w:pgMar w:top="1100" w:right="600" w:bottom="280" w:left="1200" w:header="720" w:footer="720" w:gutter="0"/>
          <w:cols w:space="720"/>
        </w:sectPr>
      </w:pPr>
    </w:p>
    <w:p w:rsidR="00AB1E57" w:rsidRDefault="00712190" w:rsidP="00A47389">
      <w:pPr>
        <w:pStyle w:val="1"/>
        <w:numPr>
          <w:ilvl w:val="2"/>
          <w:numId w:val="306"/>
        </w:numPr>
        <w:tabs>
          <w:tab w:val="left" w:pos="923"/>
        </w:tabs>
        <w:spacing w:before="73"/>
        <w:ind w:left="923" w:hanging="705"/>
        <w:jc w:val="left"/>
      </w:pPr>
      <w:r>
        <w:rPr>
          <w:spacing w:val="-2"/>
        </w:rPr>
        <w:lastRenderedPageBreak/>
        <w:t>СОДЕРЖАТЕЛЬНЫЙ</w:t>
      </w:r>
    </w:p>
    <w:p w:rsidR="00AB1E57" w:rsidRDefault="00712190" w:rsidP="00A47389">
      <w:pPr>
        <w:pStyle w:val="2"/>
        <w:numPr>
          <w:ilvl w:val="3"/>
          <w:numId w:val="306"/>
        </w:numPr>
        <w:tabs>
          <w:tab w:val="left" w:pos="997"/>
        </w:tabs>
        <w:ind w:left="997" w:hanging="779"/>
        <w:jc w:val="left"/>
      </w:pPr>
      <w:r>
        <w:t>Уклад</w:t>
      </w:r>
      <w:r>
        <w:rPr>
          <w:spacing w:val="-7"/>
        </w:rPr>
        <w:t xml:space="preserve"> </w:t>
      </w:r>
      <w:r>
        <w:t>общеобразовательной</w:t>
      </w:r>
      <w:r>
        <w:rPr>
          <w:spacing w:val="-6"/>
        </w:rPr>
        <w:t xml:space="preserve"> </w:t>
      </w:r>
      <w:r>
        <w:rPr>
          <w:spacing w:val="-2"/>
        </w:rPr>
        <w:t>организации</w:t>
      </w:r>
    </w:p>
    <w:p w:rsidR="00AB1E57" w:rsidRDefault="00712190">
      <w:pPr>
        <w:pStyle w:val="a3"/>
        <w:spacing w:before="1"/>
        <w:ind w:left="218" w:right="270"/>
        <w:jc w:val="left"/>
      </w:pPr>
      <w:r>
        <w:t>Уклад – общественный договор участников образовательных отношений, опирающийся</w:t>
      </w:r>
      <w:r>
        <w:rPr>
          <w:spacing w:val="-5"/>
        </w:rPr>
        <w:t xml:space="preserve"> </w:t>
      </w:r>
      <w:r>
        <w:t>на</w:t>
      </w:r>
      <w:r>
        <w:rPr>
          <w:spacing w:val="-6"/>
        </w:rPr>
        <w:t xml:space="preserve"> </w:t>
      </w:r>
      <w:r>
        <w:t>базовые</w:t>
      </w:r>
      <w:r>
        <w:rPr>
          <w:spacing w:val="-6"/>
        </w:rPr>
        <w:t xml:space="preserve"> </w:t>
      </w:r>
      <w:r>
        <w:t>национальные</w:t>
      </w:r>
      <w:r>
        <w:rPr>
          <w:spacing w:val="-7"/>
        </w:rPr>
        <w:t xml:space="preserve"> </w:t>
      </w:r>
      <w:r>
        <w:t>ценности,</w:t>
      </w:r>
      <w:r>
        <w:rPr>
          <w:spacing w:val="-5"/>
        </w:rPr>
        <w:t xml:space="preserve"> </w:t>
      </w:r>
      <w:r>
        <w:t>содержащий</w:t>
      </w:r>
      <w:r>
        <w:rPr>
          <w:spacing w:val="-5"/>
        </w:rPr>
        <w:t xml:space="preserve"> </w:t>
      </w:r>
      <w:r>
        <w:t>традиции</w:t>
      </w:r>
      <w:r>
        <w:rPr>
          <w:spacing w:val="-5"/>
        </w:rPr>
        <w:t xml:space="preserve"> </w:t>
      </w:r>
      <w:r>
        <w:t>региона</w:t>
      </w:r>
      <w:r>
        <w:rPr>
          <w:spacing w:val="-9"/>
        </w:rPr>
        <w:t xml:space="preserve"> </w:t>
      </w:r>
      <w:r>
        <w:t>и</w:t>
      </w:r>
      <w:r>
        <w:rPr>
          <w:spacing w:val="-5"/>
        </w:rPr>
        <w:t xml:space="preserve"> </w:t>
      </w:r>
      <w:r>
        <w:t>школы, задающий культуру поведения сообществ, описывающий предметно-пространственную среду, деятельности и социокультурный контекст.</w:t>
      </w:r>
    </w:p>
    <w:p w:rsidR="00AB1E57" w:rsidRDefault="00712190">
      <w:pPr>
        <w:pStyle w:val="a3"/>
        <w:ind w:left="218" w:right="772"/>
        <w:jc w:val="left"/>
      </w:pPr>
      <w:r>
        <w:t>Уклад</w:t>
      </w:r>
      <w:r>
        <w:rPr>
          <w:spacing w:val="-13"/>
        </w:rPr>
        <w:t xml:space="preserve"> </w:t>
      </w:r>
      <w:r>
        <w:t>способствует</w:t>
      </w:r>
      <w:r>
        <w:rPr>
          <w:spacing w:val="-13"/>
        </w:rPr>
        <w:t xml:space="preserve"> </w:t>
      </w:r>
      <w:r>
        <w:t>формированию</w:t>
      </w:r>
      <w:r>
        <w:rPr>
          <w:spacing w:val="-13"/>
        </w:rPr>
        <w:t xml:space="preserve"> </w:t>
      </w:r>
      <w:r>
        <w:t>ценностей</w:t>
      </w:r>
      <w:r>
        <w:rPr>
          <w:spacing w:val="-13"/>
        </w:rPr>
        <w:t xml:space="preserve"> </w:t>
      </w:r>
      <w:r>
        <w:t>воспитания,</w:t>
      </w:r>
      <w:r>
        <w:rPr>
          <w:spacing w:val="-13"/>
        </w:rPr>
        <w:t xml:space="preserve"> </w:t>
      </w:r>
      <w:r>
        <w:t>которые</w:t>
      </w:r>
      <w:r>
        <w:rPr>
          <w:spacing w:val="-15"/>
        </w:rPr>
        <w:t xml:space="preserve"> </w:t>
      </w:r>
      <w:r>
        <w:t>разделяются всеми участниками образовательных отношений.</w:t>
      </w:r>
    </w:p>
    <w:p w:rsidR="00AB1E57" w:rsidRDefault="00712190">
      <w:pPr>
        <w:pStyle w:val="a3"/>
        <w:spacing w:before="1"/>
        <w:ind w:left="218"/>
        <w:jc w:val="left"/>
      </w:pPr>
      <w:r>
        <w:t>Несомненно, социокультурная среда небольшого города во многом отличается от крупных городов: здесь сохраняется внутреннее духовное богатство, бережное отношение к Родине,</w:t>
      </w:r>
      <w:r>
        <w:rPr>
          <w:spacing w:val="-9"/>
        </w:rPr>
        <w:t xml:space="preserve"> </w:t>
      </w:r>
      <w:r>
        <w:t>к</w:t>
      </w:r>
      <w:r>
        <w:rPr>
          <w:spacing w:val="-9"/>
        </w:rPr>
        <w:t xml:space="preserve"> </w:t>
      </w:r>
      <w:r>
        <w:t>традициям</w:t>
      </w:r>
      <w:r>
        <w:rPr>
          <w:spacing w:val="-10"/>
        </w:rPr>
        <w:t xml:space="preserve"> </w:t>
      </w:r>
      <w:r>
        <w:t>и</w:t>
      </w:r>
      <w:r>
        <w:rPr>
          <w:spacing w:val="-11"/>
        </w:rPr>
        <w:t xml:space="preserve"> </w:t>
      </w:r>
      <w:r>
        <w:t>культуре.</w:t>
      </w:r>
      <w:r>
        <w:rPr>
          <w:spacing w:val="-9"/>
        </w:rPr>
        <w:t xml:space="preserve"> </w:t>
      </w:r>
      <w:r>
        <w:t>Человек</w:t>
      </w:r>
      <w:r>
        <w:rPr>
          <w:spacing w:val="-9"/>
        </w:rPr>
        <w:t xml:space="preserve"> </w:t>
      </w:r>
      <w:r>
        <w:t>более</w:t>
      </w:r>
      <w:r>
        <w:rPr>
          <w:spacing w:val="-10"/>
        </w:rPr>
        <w:t xml:space="preserve"> </w:t>
      </w:r>
      <w:r>
        <w:t>близок</w:t>
      </w:r>
      <w:r>
        <w:rPr>
          <w:spacing w:val="-11"/>
        </w:rPr>
        <w:t xml:space="preserve"> </w:t>
      </w:r>
      <w:r>
        <w:t>к</w:t>
      </w:r>
      <w:r>
        <w:rPr>
          <w:spacing w:val="-9"/>
        </w:rPr>
        <w:t xml:space="preserve"> </w:t>
      </w:r>
      <w:r>
        <w:t>природе.</w:t>
      </w:r>
      <w:r>
        <w:rPr>
          <w:spacing w:val="-9"/>
        </w:rPr>
        <w:t xml:space="preserve"> </w:t>
      </w:r>
      <w:r>
        <w:t>Педагоги</w:t>
      </w:r>
      <w:r>
        <w:rPr>
          <w:spacing w:val="-9"/>
        </w:rPr>
        <w:t xml:space="preserve"> </w:t>
      </w:r>
      <w:r>
        <w:t>школы</w:t>
      </w:r>
      <w:r>
        <w:rPr>
          <w:spacing w:val="-9"/>
        </w:rPr>
        <w:t xml:space="preserve"> </w:t>
      </w:r>
      <w:r>
        <w:t>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Коллектив нашей школы ведёт сплоченную работу.</w:t>
      </w:r>
    </w:p>
    <w:p w:rsidR="00AB1E57" w:rsidRDefault="00712190">
      <w:pPr>
        <w:pStyle w:val="a3"/>
        <w:ind w:left="218" w:right="254"/>
        <w:jc w:val="left"/>
      </w:pPr>
      <w:r>
        <w:t>Процесс</w:t>
      </w:r>
      <w:r>
        <w:rPr>
          <w:spacing w:val="-5"/>
        </w:rPr>
        <w:t xml:space="preserve"> </w:t>
      </w:r>
      <w:r>
        <w:t>воспитания</w:t>
      </w:r>
      <w:r>
        <w:rPr>
          <w:spacing w:val="-6"/>
        </w:rPr>
        <w:t xml:space="preserve"> </w:t>
      </w:r>
      <w:r>
        <w:t>в</w:t>
      </w:r>
      <w:r>
        <w:rPr>
          <w:spacing w:val="-8"/>
        </w:rPr>
        <w:t xml:space="preserve"> </w:t>
      </w:r>
      <w:r>
        <w:t>школе</w:t>
      </w:r>
      <w:r>
        <w:rPr>
          <w:spacing w:val="-6"/>
        </w:rPr>
        <w:t xml:space="preserve"> </w:t>
      </w:r>
      <w:r>
        <w:t>основывается</w:t>
      </w:r>
      <w:r>
        <w:rPr>
          <w:spacing w:val="-6"/>
        </w:rPr>
        <w:t xml:space="preserve"> </w:t>
      </w:r>
      <w:r>
        <w:t>на</w:t>
      </w:r>
      <w:r>
        <w:rPr>
          <w:spacing w:val="-5"/>
        </w:rPr>
        <w:t xml:space="preserve"> </w:t>
      </w:r>
      <w:r>
        <w:t>следующих</w:t>
      </w:r>
      <w:r>
        <w:rPr>
          <w:spacing w:val="-6"/>
        </w:rPr>
        <w:t xml:space="preserve"> </w:t>
      </w:r>
      <w:r>
        <w:t>принципах</w:t>
      </w:r>
      <w:r>
        <w:rPr>
          <w:spacing w:val="-8"/>
        </w:rPr>
        <w:t xml:space="preserve"> </w:t>
      </w:r>
      <w:r>
        <w:t>взаимодействия педагогов и школьников:</w:t>
      </w:r>
    </w:p>
    <w:p w:rsidR="00AB1E57" w:rsidRDefault="00712190">
      <w:pPr>
        <w:pStyle w:val="a4"/>
        <w:numPr>
          <w:ilvl w:val="0"/>
          <w:numId w:val="36"/>
        </w:numPr>
        <w:tabs>
          <w:tab w:val="left" w:pos="1063"/>
        </w:tabs>
        <w:ind w:right="463" w:firstLine="707"/>
        <w:jc w:val="left"/>
        <w:rPr>
          <w:sz w:val="24"/>
        </w:rPr>
      </w:pPr>
      <w:r>
        <w:rPr>
          <w:sz w:val="24"/>
        </w:rPr>
        <w:t>неукоснительное соблюдение законности и прав семьи и ребенка, конфиденциальности</w:t>
      </w:r>
      <w:r>
        <w:rPr>
          <w:spacing w:val="-5"/>
          <w:sz w:val="24"/>
        </w:rPr>
        <w:t xml:space="preserve"> </w:t>
      </w:r>
      <w:r>
        <w:rPr>
          <w:sz w:val="24"/>
        </w:rPr>
        <w:t>информации</w:t>
      </w:r>
      <w:r>
        <w:rPr>
          <w:spacing w:val="-6"/>
          <w:sz w:val="24"/>
        </w:rPr>
        <w:t xml:space="preserve"> </w:t>
      </w:r>
      <w:r>
        <w:rPr>
          <w:sz w:val="24"/>
        </w:rPr>
        <w:t>о</w:t>
      </w:r>
      <w:r>
        <w:rPr>
          <w:spacing w:val="-6"/>
          <w:sz w:val="24"/>
        </w:rPr>
        <w:t xml:space="preserve"> </w:t>
      </w:r>
      <w:r>
        <w:rPr>
          <w:sz w:val="24"/>
        </w:rPr>
        <w:t>ребенке</w:t>
      </w:r>
      <w:r>
        <w:rPr>
          <w:spacing w:val="-7"/>
          <w:sz w:val="24"/>
        </w:rPr>
        <w:t xml:space="preserve"> </w:t>
      </w:r>
      <w:r>
        <w:rPr>
          <w:sz w:val="24"/>
        </w:rPr>
        <w:t>и</w:t>
      </w:r>
      <w:r>
        <w:rPr>
          <w:spacing w:val="-8"/>
          <w:sz w:val="24"/>
        </w:rPr>
        <w:t xml:space="preserve"> </w:t>
      </w:r>
      <w:r>
        <w:rPr>
          <w:sz w:val="24"/>
        </w:rPr>
        <w:t>семье,</w:t>
      </w:r>
      <w:r>
        <w:rPr>
          <w:spacing w:val="-6"/>
          <w:sz w:val="24"/>
        </w:rPr>
        <w:t xml:space="preserve"> </w:t>
      </w:r>
      <w:r>
        <w:rPr>
          <w:sz w:val="24"/>
        </w:rPr>
        <w:t>приоритета</w:t>
      </w:r>
      <w:r>
        <w:rPr>
          <w:spacing w:val="-7"/>
          <w:sz w:val="24"/>
        </w:rPr>
        <w:t xml:space="preserve"> </w:t>
      </w:r>
      <w:r>
        <w:rPr>
          <w:sz w:val="24"/>
        </w:rPr>
        <w:t>безопасности</w:t>
      </w:r>
      <w:r>
        <w:rPr>
          <w:spacing w:val="-5"/>
          <w:sz w:val="24"/>
        </w:rPr>
        <w:t xml:space="preserve"> </w:t>
      </w:r>
      <w:r>
        <w:rPr>
          <w:sz w:val="24"/>
        </w:rPr>
        <w:t>ребенка</w:t>
      </w:r>
      <w:r>
        <w:rPr>
          <w:spacing w:val="-7"/>
          <w:sz w:val="24"/>
        </w:rPr>
        <w:t xml:space="preserve"> </w:t>
      </w:r>
      <w:r>
        <w:rPr>
          <w:sz w:val="24"/>
        </w:rPr>
        <w:t>при нахождении в образовательной организации;</w:t>
      </w:r>
    </w:p>
    <w:p w:rsidR="00AB1E57" w:rsidRDefault="00712190">
      <w:pPr>
        <w:pStyle w:val="a4"/>
        <w:numPr>
          <w:ilvl w:val="0"/>
          <w:numId w:val="36"/>
        </w:numPr>
        <w:tabs>
          <w:tab w:val="left" w:pos="1214"/>
        </w:tabs>
        <w:ind w:right="249" w:firstLine="707"/>
        <w:rPr>
          <w:sz w:val="24"/>
        </w:rPr>
      </w:pPr>
      <w:r>
        <w:rPr>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B1E57" w:rsidRDefault="00712190">
      <w:pPr>
        <w:pStyle w:val="a4"/>
        <w:numPr>
          <w:ilvl w:val="0"/>
          <w:numId w:val="36"/>
        </w:numPr>
        <w:tabs>
          <w:tab w:val="left" w:pos="1219"/>
        </w:tabs>
        <w:ind w:right="244" w:firstLine="707"/>
        <w:rPr>
          <w:sz w:val="24"/>
        </w:rPr>
      </w:pPr>
      <w:r>
        <w:rPr>
          <w:sz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кдругу;</w:t>
      </w:r>
    </w:p>
    <w:p w:rsidR="00AB1E57" w:rsidRDefault="00712190">
      <w:pPr>
        <w:pStyle w:val="a4"/>
        <w:numPr>
          <w:ilvl w:val="0"/>
          <w:numId w:val="36"/>
        </w:numPr>
        <w:tabs>
          <w:tab w:val="left" w:pos="1286"/>
        </w:tabs>
        <w:ind w:right="251" w:firstLine="707"/>
        <w:rPr>
          <w:sz w:val="24"/>
        </w:rPr>
      </w:pPr>
      <w:r>
        <w:rPr>
          <w:sz w:val="24"/>
        </w:rPr>
        <w:t>организация основных совместных дел школьников и педагогов как предмета совместной заботы и взрослых, и детей;</w:t>
      </w:r>
    </w:p>
    <w:p w:rsidR="00AB1E57" w:rsidRDefault="00712190">
      <w:pPr>
        <w:pStyle w:val="a4"/>
        <w:numPr>
          <w:ilvl w:val="0"/>
          <w:numId w:val="36"/>
        </w:numPr>
        <w:tabs>
          <w:tab w:val="left" w:pos="1269"/>
        </w:tabs>
        <w:ind w:right="254" w:firstLine="707"/>
        <w:rPr>
          <w:sz w:val="24"/>
        </w:rPr>
      </w:pPr>
      <w:r>
        <w:rPr>
          <w:sz w:val="24"/>
        </w:rPr>
        <w:t xml:space="preserve">системность, целесообразность и не шаблонность воспитания как условия его </w:t>
      </w:r>
      <w:r>
        <w:rPr>
          <w:spacing w:val="-2"/>
          <w:sz w:val="24"/>
        </w:rPr>
        <w:t>эффективности.</w:t>
      </w:r>
    </w:p>
    <w:p w:rsidR="00AB1E57" w:rsidRDefault="00712190">
      <w:pPr>
        <w:pStyle w:val="a3"/>
        <w:spacing w:before="1"/>
        <w:ind w:left="926" w:firstLine="0"/>
      </w:pPr>
      <w:r>
        <w:t>Основными</w:t>
      </w:r>
      <w:r>
        <w:rPr>
          <w:spacing w:val="-8"/>
        </w:rPr>
        <w:t xml:space="preserve"> </w:t>
      </w:r>
      <w:r>
        <w:t>традициями</w:t>
      </w:r>
      <w:r>
        <w:rPr>
          <w:spacing w:val="-5"/>
        </w:rPr>
        <w:t xml:space="preserve"> </w:t>
      </w:r>
      <w:r>
        <w:t>воспитания</w:t>
      </w:r>
      <w:r>
        <w:rPr>
          <w:spacing w:val="-6"/>
        </w:rPr>
        <w:t xml:space="preserve"> </w:t>
      </w:r>
      <w:r>
        <w:t>в</w:t>
      </w:r>
      <w:r>
        <w:rPr>
          <w:spacing w:val="-6"/>
        </w:rPr>
        <w:t xml:space="preserve"> </w:t>
      </w:r>
      <w:r>
        <w:t>школе</w:t>
      </w:r>
      <w:r>
        <w:rPr>
          <w:spacing w:val="-6"/>
        </w:rPr>
        <w:t xml:space="preserve"> </w:t>
      </w:r>
      <w:r>
        <w:t>являются</w:t>
      </w:r>
      <w:r>
        <w:rPr>
          <w:spacing w:val="-5"/>
        </w:rPr>
        <w:t xml:space="preserve"> </w:t>
      </w:r>
      <w:r>
        <w:rPr>
          <w:spacing w:val="-2"/>
        </w:rPr>
        <w:t>следующие:</w:t>
      </w:r>
    </w:p>
    <w:p w:rsidR="00AB1E57" w:rsidRDefault="00712190">
      <w:pPr>
        <w:pStyle w:val="a4"/>
        <w:numPr>
          <w:ilvl w:val="0"/>
          <w:numId w:val="36"/>
        </w:numPr>
        <w:tabs>
          <w:tab w:val="left" w:pos="1363"/>
          <w:tab w:val="left" w:pos="2560"/>
          <w:tab w:val="left" w:pos="4308"/>
          <w:tab w:val="left" w:pos="5040"/>
          <w:tab w:val="left" w:pos="5805"/>
          <w:tab w:val="left" w:pos="6851"/>
          <w:tab w:val="left" w:pos="8698"/>
        </w:tabs>
        <w:ind w:right="247" w:firstLine="707"/>
        <w:jc w:val="left"/>
        <w:rPr>
          <w:sz w:val="24"/>
        </w:rPr>
      </w:pPr>
      <w:r>
        <w:rPr>
          <w:i/>
          <w:spacing w:val="-2"/>
          <w:sz w:val="24"/>
        </w:rPr>
        <w:t>ключевые</w:t>
      </w:r>
      <w:r>
        <w:rPr>
          <w:i/>
          <w:sz w:val="24"/>
        </w:rPr>
        <w:tab/>
      </w:r>
      <w:r>
        <w:rPr>
          <w:i/>
          <w:spacing w:val="-2"/>
          <w:sz w:val="24"/>
        </w:rPr>
        <w:t>общешкольные</w:t>
      </w:r>
      <w:r>
        <w:rPr>
          <w:i/>
          <w:sz w:val="24"/>
        </w:rPr>
        <w:tab/>
      </w:r>
      <w:r>
        <w:rPr>
          <w:i/>
          <w:spacing w:val="-4"/>
          <w:sz w:val="24"/>
        </w:rPr>
        <w:t>дела</w:t>
      </w:r>
      <w:r>
        <w:rPr>
          <w:spacing w:val="-4"/>
          <w:sz w:val="24"/>
        </w:rPr>
        <w:t>,</w:t>
      </w:r>
      <w:r>
        <w:rPr>
          <w:sz w:val="24"/>
        </w:rPr>
        <w:tab/>
      </w:r>
      <w:r>
        <w:rPr>
          <w:spacing w:val="-2"/>
          <w:sz w:val="24"/>
        </w:rPr>
        <w:t>через</w:t>
      </w:r>
      <w:r>
        <w:rPr>
          <w:sz w:val="24"/>
        </w:rPr>
        <w:tab/>
      </w:r>
      <w:r>
        <w:rPr>
          <w:spacing w:val="-2"/>
          <w:sz w:val="24"/>
        </w:rPr>
        <w:t>которые</w:t>
      </w:r>
      <w:r>
        <w:rPr>
          <w:sz w:val="24"/>
        </w:rPr>
        <w:tab/>
      </w:r>
      <w:r>
        <w:rPr>
          <w:spacing w:val="-2"/>
          <w:sz w:val="24"/>
        </w:rPr>
        <w:t>осуществляется</w:t>
      </w:r>
      <w:r>
        <w:rPr>
          <w:sz w:val="24"/>
        </w:rPr>
        <w:tab/>
      </w:r>
      <w:r>
        <w:rPr>
          <w:spacing w:val="-2"/>
          <w:sz w:val="24"/>
        </w:rPr>
        <w:t xml:space="preserve">интеграция </w:t>
      </w:r>
      <w:r>
        <w:rPr>
          <w:sz w:val="24"/>
        </w:rPr>
        <w:t>воспитательных усилий педагогов;</w:t>
      </w:r>
    </w:p>
    <w:p w:rsidR="00AB1E57" w:rsidRDefault="00712190">
      <w:pPr>
        <w:pStyle w:val="a4"/>
        <w:numPr>
          <w:ilvl w:val="0"/>
          <w:numId w:val="36"/>
        </w:numPr>
        <w:tabs>
          <w:tab w:val="left" w:pos="1200"/>
        </w:tabs>
        <w:ind w:right="249" w:firstLine="707"/>
        <w:jc w:val="left"/>
        <w:rPr>
          <w:sz w:val="24"/>
        </w:rPr>
      </w:pPr>
      <w:r>
        <w:rPr>
          <w:i/>
          <w:sz w:val="24"/>
        </w:rPr>
        <w:t>коллективная</w:t>
      </w:r>
      <w:r>
        <w:rPr>
          <w:i/>
          <w:spacing w:val="-5"/>
          <w:sz w:val="24"/>
        </w:rPr>
        <w:t xml:space="preserve"> </w:t>
      </w:r>
      <w:r>
        <w:rPr>
          <w:i/>
          <w:sz w:val="24"/>
        </w:rPr>
        <w:t>разработка</w:t>
      </w:r>
      <w:r>
        <w:rPr>
          <w:sz w:val="24"/>
        </w:rPr>
        <w:t>,</w:t>
      </w:r>
      <w:r>
        <w:rPr>
          <w:spacing w:val="-6"/>
          <w:sz w:val="24"/>
        </w:rPr>
        <w:t xml:space="preserve"> </w:t>
      </w:r>
      <w:r>
        <w:rPr>
          <w:sz w:val="24"/>
        </w:rPr>
        <w:t>коллективное</w:t>
      </w:r>
      <w:r>
        <w:rPr>
          <w:spacing w:val="-7"/>
          <w:sz w:val="24"/>
        </w:rPr>
        <w:t xml:space="preserve"> </w:t>
      </w:r>
      <w:r>
        <w:rPr>
          <w:sz w:val="24"/>
        </w:rPr>
        <w:t>планирование,</w:t>
      </w:r>
      <w:r>
        <w:rPr>
          <w:spacing w:val="-6"/>
          <w:sz w:val="24"/>
        </w:rPr>
        <w:t xml:space="preserve"> </w:t>
      </w:r>
      <w:r>
        <w:rPr>
          <w:sz w:val="24"/>
        </w:rPr>
        <w:t>коллективное</w:t>
      </w:r>
      <w:r>
        <w:rPr>
          <w:spacing w:val="-7"/>
          <w:sz w:val="24"/>
        </w:rPr>
        <w:t xml:space="preserve"> </w:t>
      </w:r>
      <w:r>
        <w:rPr>
          <w:sz w:val="24"/>
        </w:rPr>
        <w:t>проведение</w:t>
      </w:r>
      <w:r>
        <w:rPr>
          <w:spacing w:val="-7"/>
          <w:sz w:val="24"/>
        </w:rPr>
        <w:t xml:space="preserve"> </w:t>
      </w:r>
      <w:r>
        <w:rPr>
          <w:sz w:val="24"/>
        </w:rPr>
        <w:t>и коллективный анализ их результатов;</w:t>
      </w:r>
    </w:p>
    <w:p w:rsidR="00AB1E57" w:rsidRDefault="00712190">
      <w:pPr>
        <w:pStyle w:val="a4"/>
        <w:numPr>
          <w:ilvl w:val="0"/>
          <w:numId w:val="36"/>
        </w:numPr>
        <w:tabs>
          <w:tab w:val="left" w:pos="1349"/>
          <w:tab w:val="left" w:pos="2395"/>
          <w:tab w:val="left" w:pos="4685"/>
          <w:tab w:val="left" w:pos="6258"/>
          <w:tab w:val="left" w:pos="6761"/>
          <w:tab w:val="left" w:pos="8114"/>
          <w:tab w:val="left" w:pos="9616"/>
        </w:tabs>
        <w:ind w:right="245" w:firstLine="707"/>
        <w:jc w:val="left"/>
        <w:rPr>
          <w:sz w:val="24"/>
        </w:rPr>
      </w:pPr>
      <w:r>
        <w:rPr>
          <w:i/>
          <w:spacing w:val="-2"/>
          <w:sz w:val="24"/>
        </w:rPr>
        <w:t>ступени</w:t>
      </w:r>
      <w:r>
        <w:rPr>
          <w:i/>
          <w:sz w:val="24"/>
        </w:rPr>
        <w:tab/>
        <w:t>социального</w:t>
      </w:r>
      <w:r>
        <w:rPr>
          <w:i/>
          <w:spacing w:val="80"/>
          <w:sz w:val="24"/>
        </w:rPr>
        <w:t xml:space="preserve"> </w:t>
      </w:r>
      <w:r>
        <w:rPr>
          <w:i/>
          <w:sz w:val="24"/>
        </w:rPr>
        <w:t>роста</w:t>
      </w:r>
      <w:r>
        <w:rPr>
          <w:i/>
          <w:sz w:val="24"/>
        </w:rPr>
        <w:tab/>
      </w:r>
      <w:r>
        <w:rPr>
          <w:i/>
          <w:spacing w:val="-2"/>
          <w:sz w:val="24"/>
        </w:rPr>
        <w:t>обучающихся</w:t>
      </w:r>
      <w:r>
        <w:rPr>
          <w:i/>
          <w:sz w:val="24"/>
        </w:rPr>
        <w:tab/>
      </w:r>
      <w:r>
        <w:rPr>
          <w:spacing w:val="-4"/>
          <w:sz w:val="24"/>
        </w:rPr>
        <w:t>(от</w:t>
      </w:r>
      <w:r>
        <w:rPr>
          <w:sz w:val="24"/>
        </w:rPr>
        <w:tab/>
      </w:r>
      <w:r>
        <w:rPr>
          <w:spacing w:val="-2"/>
          <w:sz w:val="24"/>
        </w:rPr>
        <w:t>пассивного</w:t>
      </w:r>
      <w:r>
        <w:rPr>
          <w:sz w:val="24"/>
        </w:rPr>
        <w:tab/>
      </w:r>
      <w:r>
        <w:rPr>
          <w:spacing w:val="-2"/>
          <w:sz w:val="24"/>
        </w:rPr>
        <w:t>наблюдателя</w:t>
      </w:r>
      <w:r>
        <w:rPr>
          <w:sz w:val="24"/>
        </w:rPr>
        <w:tab/>
      </w:r>
      <w:r>
        <w:rPr>
          <w:spacing w:val="-6"/>
          <w:sz w:val="24"/>
        </w:rPr>
        <w:t xml:space="preserve">до </w:t>
      </w:r>
      <w:r>
        <w:rPr>
          <w:sz w:val="24"/>
        </w:rPr>
        <w:t>участника, от участника до организатора, от организатора до лидера того или иного дела);</w:t>
      </w:r>
    </w:p>
    <w:p w:rsidR="00AB1E57" w:rsidRDefault="00712190">
      <w:pPr>
        <w:pStyle w:val="a4"/>
        <w:numPr>
          <w:ilvl w:val="0"/>
          <w:numId w:val="36"/>
        </w:numPr>
        <w:tabs>
          <w:tab w:val="left" w:pos="1221"/>
        </w:tabs>
        <w:ind w:right="247" w:firstLine="707"/>
        <w:jc w:val="left"/>
        <w:rPr>
          <w:sz w:val="24"/>
        </w:rPr>
      </w:pPr>
      <w:r>
        <w:rPr>
          <w:i/>
          <w:sz w:val="24"/>
        </w:rPr>
        <w:t>конструктивное межличностное</w:t>
      </w:r>
      <w:r>
        <w:rPr>
          <w:sz w:val="24"/>
        </w:rPr>
        <w:t>, межклассное и межвозврастное взаимодействие обучающихся, а также их социальная активность;</w:t>
      </w:r>
    </w:p>
    <w:p w:rsidR="00AB1E57" w:rsidRDefault="00712190">
      <w:pPr>
        <w:pStyle w:val="a3"/>
        <w:ind w:left="218"/>
        <w:jc w:val="left"/>
      </w:pPr>
      <w:r>
        <w:rPr>
          <w:i/>
        </w:rPr>
        <w:t>-ориентация</w:t>
      </w:r>
      <w:r>
        <w:rPr>
          <w:i/>
          <w:spacing w:val="-12"/>
        </w:rPr>
        <w:t xml:space="preserve"> </w:t>
      </w:r>
      <w:r>
        <w:rPr>
          <w:i/>
        </w:rPr>
        <w:t>на</w:t>
      </w:r>
      <w:r>
        <w:rPr>
          <w:i/>
          <w:spacing w:val="-13"/>
        </w:rPr>
        <w:t xml:space="preserve"> </w:t>
      </w:r>
      <w:r>
        <w:rPr>
          <w:i/>
        </w:rPr>
        <w:t>формирование</w:t>
      </w:r>
      <w:r>
        <w:t>,</w:t>
      </w:r>
      <w:r>
        <w:rPr>
          <w:spacing w:val="-13"/>
        </w:rPr>
        <w:t xml:space="preserve"> </w:t>
      </w:r>
      <w:r>
        <w:t>создание</w:t>
      </w:r>
      <w:r>
        <w:rPr>
          <w:spacing w:val="-13"/>
        </w:rPr>
        <w:t xml:space="preserve"> </w:t>
      </w:r>
      <w:r>
        <w:t>и</w:t>
      </w:r>
      <w:r>
        <w:rPr>
          <w:spacing w:val="-13"/>
        </w:rPr>
        <w:t xml:space="preserve"> </w:t>
      </w:r>
      <w:r>
        <w:t>активизацию</w:t>
      </w:r>
      <w:r>
        <w:rPr>
          <w:spacing w:val="-13"/>
        </w:rPr>
        <w:t xml:space="preserve"> </w:t>
      </w:r>
      <w:r>
        <w:t>ученическогосамоуправления, как на уровне класса, так и на уровне школы, на установление в них доброжелательных и товарищеских взаимоотношений;</w:t>
      </w:r>
    </w:p>
    <w:p w:rsidR="00AB1E57" w:rsidRDefault="00712190">
      <w:pPr>
        <w:pStyle w:val="a4"/>
        <w:numPr>
          <w:ilvl w:val="0"/>
          <w:numId w:val="36"/>
        </w:numPr>
        <w:tabs>
          <w:tab w:val="left" w:pos="1063"/>
        </w:tabs>
        <w:ind w:right="450" w:firstLine="707"/>
        <w:jc w:val="left"/>
        <w:rPr>
          <w:i/>
          <w:sz w:val="24"/>
        </w:rPr>
      </w:pPr>
      <w:r>
        <w:rPr>
          <w:i/>
          <w:sz w:val="24"/>
        </w:rPr>
        <w:t>деятельность</w:t>
      </w:r>
      <w:r>
        <w:rPr>
          <w:i/>
          <w:spacing w:val="-15"/>
          <w:sz w:val="24"/>
        </w:rPr>
        <w:t xml:space="preserve"> </w:t>
      </w:r>
      <w:r>
        <w:rPr>
          <w:i/>
          <w:sz w:val="24"/>
        </w:rPr>
        <w:t>методического</w:t>
      </w:r>
      <w:r>
        <w:rPr>
          <w:i/>
          <w:spacing w:val="-15"/>
          <w:sz w:val="24"/>
        </w:rPr>
        <w:t xml:space="preserve"> </w:t>
      </w:r>
      <w:r>
        <w:rPr>
          <w:i/>
          <w:sz w:val="24"/>
        </w:rPr>
        <w:t>объединения</w:t>
      </w:r>
      <w:r>
        <w:rPr>
          <w:i/>
          <w:spacing w:val="-15"/>
          <w:sz w:val="24"/>
        </w:rPr>
        <w:t xml:space="preserve"> </w:t>
      </w:r>
      <w:r>
        <w:rPr>
          <w:i/>
          <w:sz w:val="24"/>
        </w:rPr>
        <w:t>классных</w:t>
      </w:r>
      <w:r>
        <w:rPr>
          <w:i/>
          <w:spacing w:val="-15"/>
          <w:sz w:val="24"/>
        </w:rPr>
        <w:t xml:space="preserve"> </w:t>
      </w:r>
      <w:r>
        <w:rPr>
          <w:i/>
          <w:sz w:val="24"/>
        </w:rPr>
        <w:t>руководителей</w:t>
      </w:r>
      <w:r>
        <w:rPr>
          <w:sz w:val="24"/>
        </w:rPr>
        <w:t>,</w:t>
      </w:r>
      <w:r>
        <w:rPr>
          <w:spacing w:val="-15"/>
          <w:sz w:val="24"/>
        </w:rPr>
        <w:t xml:space="preserve"> </w:t>
      </w:r>
      <w:r>
        <w:rPr>
          <w:sz w:val="24"/>
        </w:rPr>
        <w:t>реализующего по отношению к обучающимся защитную, личностно развивающую, организационную, посредническую (в том числе и в разрешении конфликтов) функции.</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2"/>
        <w:spacing w:before="73"/>
      </w:pPr>
      <w:r>
        <w:lastRenderedPageBreak/>
        <w:t>2.3.2.2</w:t>
      </w:r>
      <w:r>
        <w:rPr>
          <w:spacing w:val="-8"/>
        </w:rPr>
        <w:t xml:space="preserve"> </w:t>
      </w:r>
      <w:r>
        <w:t>Виды,</w:t>
      </w:r>
      <w:r>
        <w:rPr>
          <w:spacing w:val="-6"/>
        </w:rPr>
        <w:t xml:space="preserve"> </w:t>
      </w:r>
      <w:r>
        <w:t>формы</w:t>
      </w:r>
      <w:r>
        <w:rPr>
          <w:spacing w:val="-5"/>
        </w:rPr>
        <w:t xml:space="preserve"> </w:t>
      </w:r>
      <w:r>
        <w:t>и</w:t>
      </w:r>
      <w:r>
        <w:rPr>
          <w:spacing w:val="-7"/>
        </w:rPr>
        <w:t xml:space="preserve"> </w:t>
      </w:r>
      <w:r>
        <w:t>содержание</w:t>
      </w:r>
      <w:r>
        <w:rPr>
          <w:spacing w:val="-7"/>
        </w:rPr>
        <w:t xml:space="preserve"> </w:t>
      </w:r>
      <w:r>
        <w:t>воспитательной</w:t>
      </w:r>
      <w:r>
        <w:rPr>
          <w:spacing w:val="-5"/>
        </w:rPr>
        <w:t xml:space="preserve"> </w:t>
      </w:r>
      <w:r>
        <w:rPr>
          <w:spacing w:val="-2"/>
        </w:rPr>
        <w:t>деятельности</w:t>
      </w:r>
    </w:p>
    <w:p w:rsidR="00AB1E57" w:rsidRDefault="00712190">
      <w:pPr>
        <w:pStyle w:val="a3"/>
        <w:ind w:left="218" w:right="253"/>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B1E57" w:rsidRDefault="00712190">
      <w:pPr>
        <w:pStyle w:val="2"/>
        <w:spacing w:before="1"/>
      </w:pPr>
      <w:r>
        <w:t>Модуль</w:t>
      </w:r>
      <w:r>
        <w:rPr>
          <w:spacing w:val="-4"/>
        </w:rPr>
        <w:t xml:space="preserve"> </w:t>
      </w:r>
      <w:r>
        <w:t>«Основные</w:t>
      </w:r>
      <w:r>
        <w:rPr>
          <w:spacing w:val="-6"/>
        </w:rPr>
        <w:t xml:space="preserve"> </w:t>
      </w:r>
      <w:r>
        <w:t>школьные</w:t>
      </w:r>
      <w:r>
        <w:rPr>
          <w:spacing w:val="-5"/>
        </w:rPr>
        <w:t xml:space="preserve"> </w:t>
      </w:r>
      <w:r>
        <w:rPr>
          <w:spacing w:val="-2"/>
        </w:rPr>
        <w:t>дела»</w:t>
      </w:r>
    </w:p>
    <w:p w:rsidR="00AB1E57" w:rsidRDefault="00712190">
      <w:pPr>
        <w:pStyle w:val="a3"/>
        <w:ind w:left="218" w:right="250"/>
      </w:pPr>
      <w:r>
        <w:t>Основные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AB1E57" w:rsidRDefault="00712190">
      <w:pPr>
        <w:pStyle w:val="a3"/>
        <w:spacing w:before="1"/>
        <w:ind w:left="926" w:firstLine="0"/>
      </w:pPr>
      <w:r>
        <w:t>Для</w:t>
      </w:r>
      <w:r>
        <w:rPr>
          <w:spacing w:val="-7"/>
        </w:rPr>
        <w:t xml:space="preserve"> </w:t>
      </w:r>
      <w:r>
        <w:t>этого</w:t>
      </w:r>
      <w:r>
        <w:rPr>
          <w:spacing w:val="-4"/>
        </w:rPr>
        <w:t xml:space="preserve"> </w:t>
      </w:r>
      <w:r>
        <w:t>в</w:t>
      </w:r>
      <w:r>
        <w:rPr>
          <w:spacing w:val="-4"/>
        </w:rPr>
        <w:t xml:space="preserve"> </w:t>
      </w:r>
      <w:r>
        <w:t>образовательной</w:t>
      </w:r>
      <w:r>
        <w:rPr>
          <w:spacing w:val="-4"/>
        </w:rPr>
        <w:t xml:space="preserve"> </w:t>
      </w:r>
      <w:r>
        <w:t>организации</w:t>
      </w:r>
      <w:r>
        <w:rPr>
          <w:spacing w:val="-5"/>
        </w:rPr>
        <w:t xml:space="preserve"> </w:t>
      </w:r>
      <w:r>
        <w:t>используются</w:t>
      </w:r>
      <w:r>
        <w:rPr>
          <w:spacing w:val="-4"/>
        </w:rPr>
        <w:t xml:space="preserve"> </w:t>
      </w:r>
      <w:r>
        <w:t>следующие</w:t>
      </w:r>
      <w:r>
        <w:rPr>
          <w:spacing w:val="-4"/>
        </w:rPr>
        <w:t xml:space="preserve"> </w:t>
      </w:r>
      <w:r>
        <w:t>формы</w:t>
      </w:r>
      <w:r>
        <w:rPr>
          <w:spacing w:val="-4"/>
        </w:rPr>
        <w:t xml:space="preserve"> </w:t>
      </w:r>
      <w:r>
        <w:rPr>
          <w:spacing w:val="-2"/>
        </w:rPr>
        <w:t>работы.</w:t>
      </w:r>
    </w:p>
    <w:p w:rsidR="00AB1E57" w:rsidRDefault="00712190">
      <w:pPr>
        <w:pStyle w:val="3"/>
      </w:pPr>
      <w:r>
        <w:t>На</w:t>
      </w:r>
      <w:r>
        <w:rPr>
          <w:spacing w:val="-3"/>
        </w:rPr>
        <w:t xml:space="preserve"> </w:t>
      </w:r>
      <w:r>
        <w:t>внешкольном</w:t>
      </w:r>
      <w:r>
        <w:rPr>
          <w:spacing w:val="-2"/>
        </w:rPr>
        <w:t xml:space="preserve"> уровне:</w:t>
      </w:r>
    </w:p>
    <w:p w:rsidR="00AB1E57" w:rsidRDefault="00712190">
      <w:pPr>
        <w:pStyle w:val="a4"/>
        <w:numPr>
          <w:ilvl w:val="0"/>
          <w:numId w:val="3"/>
        </w:numPr>
        <w:tabs>
          <w:tab w:val="left" w:pos="1629"/>
        </w:tabs>
        <w:ind w:right="251" w:firstLine="707"/>
        <w:rPr>
          <w:sz w:val="24"/>
        </w:rPr>
      </w:pPr>
      <w:r>
        <w:rPr>
          <w:sz w:val="24"/>
        </w:rPr>
        <w:t>проводимые для жителей микрорайона и организуемые совместно с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w:t>
      </w:r>
      <w:r>
        <w:rPr>
          <w:spacing w:val="40"/>
          <w:sz w:val="24"/>
        </w:rPr>
        <w:t xml:space="preserve"> </w:t>
      </w:r>
      <w:r>
        <w:rPr>
          <w:sz w:val="24"/>
        </w:rPr>
        <w:t>окружающих (Неделя спорта и здоровья, Спартакиада учащихся, Лыжня России, Кросс Нации, Фестиваль ГТО).</w:t>
      </w:r>
    </w:p>
    <w:p w:rsidR="00AB1E57" w:rsidRDefault="00712190">
      <w:pPr>
        <w:pStyle w:val="a4"/>
        <w:numPr>
          <w:ilvl w:val="0"/>
          <w:numId w:val="3"/>
        </w:numPr>
        <w:tabs>
          <w:tab w:val="left" w:pos="1629"/>
        </w:tabs>
        <w:ind w:right="250" w:firstLine="707"/>
        <w:rPr>
          <w:sz w:val="24"/>
        </w:rPr>
      </w:pPr>
      <w:r>
        <w:rPr>
          <w:sz w:val="24"/>
        </w:rPr>
        <w:t>участие во всероссийских акциях, посвященных значимым отечественным и международным событиям (Бессмертный полк, Окна Победы, Вахта Памяти, День солидарности в борьбе с терроризмом).</w:t>
      </w:r>
    </w:p>
    <w:p w:rsidR="00AB1E57" w:rsidRDefault="00712190">
      <w:pPr>
        <w:pStyle w:val="3"/>
      </w:pPr>
      <w:r>
        <w:t>На</w:t>
      </w:r>
      <w:r>
        <w:rPr>
          <w:spacing w:val="-3"/>
        </w:rPr>
        <w:t xml:space="preserve"> </w:t>
      </w:r>
      <w:r>
        <w:t>школьном</w:t>
      </w:r>
      <w:r>
        <w:rPr>
          <w:spacing w:val="-2"/>
        </w:rPr>
        <w:t xml:space="preserve"> уровне:</w:t>
      </w:r>
    </w:p>
    <w:p w:rsidR="00AB1E57" w:rsidRDefault="00712190">
      <w:pPr>
        <w:pStyle w:val="a4"/>
        <w:numPr>
          <w:ilvl w:val="0"/>
          <w:numId w:val="3"/>
        </w:numPr>
        <w:tabs>
          <w:tab w:val="left" w:pos="1629"/>
        </w:tabs>
        <w:ind w:right="242" w:firstLine="707"/>
        <w:rPr>
          <w:sz w:val="24"/>
        </w:rPr>
      </w:pPr>
      <w:r>
        <w:rPr>
          <w:sz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День пожилого человека, День Учителя, День Победы, Фестиваль военно- патриотической песни, День Защитников Отечества, Праздник Весны, День Матери, Новый </w:t>
      </w:r>
      <w:r>
        <w:rPr>
          <w:spacing w:val="-2"/>
          <w:sz w:val="24"/>
        </w:rPr>
        <w:t>год).</w:t>
      </w:r>
    </w:p>
    <w:p w:rsidR="00AB1E57" w:rsidRDefault="00712190">
      <w:pPr>
        <w:pStyle w:val="a4"/>
        <w:numPr>
          <w:ilvl w:val="0"/>
          <w:numId w:val="3"/>
        </w:numPr>
        <w:tabs>
          <w:tab w:val="left" w:pos="1629"/>
        </w:tabs>
        <w:ind w:right="250" w:firstLine="707"/>
        <w:rPr>
          <w:sz w:val="24"/>
        </w:rPr>
      </w:pPr>
      <w:r>
        <w:rPr>
          <w:sz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старшеклассники, торжественная линейка для первоклассников Мы школьниками стали, Посвящение в пятиклассники).</w:t>
      </w:r>
    </w:p>
    <w:p w:rsidR="00AB1E57" w:rsidRDefault="00712190">
      <w:pPr>
        <w:pStyle w:val="a4"/>
        <w:numPr>
          <w:ilvl w:val="0"/>
          <w:numId w:val="3"/>
        </w:numPr>
        <w:tabs>
          <w:tab w:val="left" w:pos="1629"/>
        </w:tabs>
        <w:spacing w:before="1"/>
        <w:ind w:right="249" w:firstLine="707"/>
        <w:rPr>
          <w:sz w:val="24"/>
        </w:rPr>
      </w:pPr>
      <w:r>
        <w:rPr>
          <w:sz w:val="24"/>
        </w:rPr>
        <w:t>церемонии награждения школьников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w:t>
      </w:r>
      <w:r>
        <w:rPr>
          <w:spacing w:val="-1"/>
          <w:sz w:val="24"/>
        </w:rPr>
        <w:t xml:space="preserve"> </w:t>
      </w:r>
      <w:r>
        <w:rPr>
          <w:sz w:val="24"/>
        </w:rPr>
        <w:t>чувства</w:t>
      </w:r>
      <w:r>
        <w:rPr>
          <w:spacing w:val="-2"/>
          <w:sz w:val="24"/>
        </w:rPr>
        <w:t xml:space="preserve"> </w:t>
      </w:r>
      <w:r>
        <w:rPr>
          <w:sz w:val="24"/>
        </w:rPr>
        <w:t>доверия</w:t>
      </w:r>
      <w:r>
        <w:rPr>
          <w:spacing w:val="-1"/>
          <w:sz w:val="24"/>
        </w:rPr>
        <w:t xml:space="preserve"> </w:t>
      </w:r>
      <w:r>
        <w:rPr>
          <w:sz w:val="24"/>
        </w:rPr>
        <w:t>и уважения</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(Торжественные</w:t>
      </w:r>
      <w:r>
        <w:rPr>
          <w:spacing w:val="-3"/>
          <w:sz w:val="24"/>
        </w:rPr>
        <w:t xml:space="preserve"> </w:t>
      </w:r>
      <w:r>
        <w:rPr>
          <w:sz w:val="24"/>
        </w:rPr>
        <w:t>линейки по</w:t>
      </w:r>
      <w:r>
        <w:rPr>
          <w:spacing w:val="-4"/>
          <w:sz w:val="24"/>
        </w:rPr>
        <w:t xml:space="preserve"> </w:t>
      </w:r>
      <w:r>
        <w:rPr>
          <w:sz w:val="24"/>
        </w:rPr>
        <w:t>итогам 1 и 2 полугодия).</w:t>
      </w:r>
    </w:p>
    <w:p w:rsidR="00AB1E57" w:rsidRDefault="00712190">
      <w:pPr>
        <w:pStyle w:val="3"/>
      </w:pPr>
      <w:r>
        <w:t>На</w:t>
      </w:r>
      <w:r>
        <w:rPr>
          <w:spacing w:val="-2"/>
        </w:rPr>
        <w:t xml:space="preserve"> </w:t>
      </w:r>
      <w:r>
        <w:t>уровне</w:t>
      </w:r>
      <w:r>
        <w:rPr>
          <w:spacing w:val="-2"/>
        </w:rPr>
        <w:t xml:space="preserve"> классов:</w:t>
      </w:r>
    </w:p>
    <w:p w:rsidR="00AB1E57" w:rsidRDefault="00712190">
      <w:pPr>
        <w:pStyle w:val="a4"/>
        <w:numPr>
          <w:ilvl w:val="0"/>
          <w:numId w:val="3"/>
        </w:numPr>
        <w:tabs>
          <w:tab w:val="left" w:pos="1629"/>
        </w:tabs>
        <w:ind w:right="252" w:firstLine="707"/>
        <w:rPr>
          <w:sz w:val="24"/>
        </w:rPr>
      </w:pPr>
      <w:r>
        <w:rPr>
          <w:sz w:val="24"/>
        </w:rPr>
        <w:t>выбор и делегирование представителей классов в общешкольные советы дел, ответственных за подготовку общешкольных ключевых дел;</w:t>
      </w:r>
    </w:p>
    <w:p w:rsidR="00AB1E57" w:rsidRDefault="00712190">
      <w:pPr>
        <w:pStyle w:val="a4"/>
        <w:numPr>
          <w:ilvl w:val="0"/>
          <w:numId w:val="3"/>
        </w:numPr>
        <w:tabs>
          <w:tab w:val="left" w:pos="1629"/>
        </w:tabs>
        <w:ind w:left="1629" w:hanging="703"/>
        <w:rPr>
          <w:sz w:val="24"/>
        </w:rPr>
      </w:pPr>
      <w:r>
        <w:rPr>
          <w:sz w:val="24"/>
        </w:rPr>
        <w:t>участие</w:t>
      </w:r>
      <w:r>
        <w:rPr>
          <w:spacing w:val="-4"/>
          <w:sz w:val="24"/>
        </w:rPr>
        <w:t xml:space="preserve"> </w:t>
      </w:r>
      <w:r>
        <w:rPr>
          <w:sz w:val="24"/>
        </w:rPr>
        <w:t>школьных</w:t>
      </w:r>
      <w:r>
        <w:rPr>
          <w:spacing w:val="-3"/>
          <w:sz w:val="24"/>
        </w:rPr>
        <w:t xml:space="preserve"> </w:t>
      </w:r>
      <w:r>
        <w:rPr>
          <w:sz w:val="24"/>
        </w:rPr>
        <w:t>классов</w:t>
      </w:r>
      <w:r>
        <w:rPr>
          <w:spacing w:val="-4"/>
          <w:sz w:val="24"/>
        </w:rPr>
        <w:t xml:space="preserve"> </w:t>
      </w:r>
      <w:r>
        <w:rPr>
          <w:sz w:val="24"/>
        </w:rPr>
        <w:t>в</w:t>
      </w:r>
      <w:r>
        <w:rPr>
          <w:spacing w:val="-3"/>
          <w:sz w:val="24"/>
        </w:rPr>
        <w:t xml:space="preserve"> </w:t>
      </w:r>
      <w:r>
        <w:rPr>
          <w:sz w:val="24"/>
        </w:rPr>
        <w:t>реализации</w:t>
      </w:r>
      <w:r>
        <w:rPr>
          <w:spacing w:val="-3"/>
          <w:sz w:val="24"/>
        </w:rPr>
        <w:t xml:space="preserve"> </w:t>
      </w:r>
      <w:r>
        <w:rPr>
          <w:sz w:val="24"/>
        </w:rPr>
        <w:t>общешкольных</w:t>
      </w:r>
      <w:r>
        <w:rPr>
          <w:spacing w:val="-6"/>
          <w:sz w:val="24"/>
        </w:rPr>
        <w:t xml:space="preserve"> </w:t>
      </w:r>
      <w:r>
        <w:rPr>
          <w:sz w:val="24"/>
        </w:rPr>
        <w:t>ключевых</w:t>
      </w:r>
      <w:r>
        <w:rPr>
          <w:spacing w:val="-2"/>
          <w:sz w:val="24"/>
        </w:rPr>
        <w:t xml:space="preserve"> </w:t>
      </w:r>
      <w:r>
        <w:rPr>
          <w:spacing w:val="-4"/>
          <w:sz w:val="24"/>
        </w:rPr>
        <w:t>дел;</w:t>
      </w:r>
    </w:p>
    <w:p w:rsidR="00AB1E57" w:rsidRDefault="00712190">
      <w:pPr>
        <w:pStyle w:val="a4"/>
        <w:numPr>
          <w:ilvl w:val="0"/>
          <w:numId w:val="3"/>
        </w:numPr>
        <w:tabs>
          <w:tab w:val="left" w:pos="1629"/>
        </w:tabs>
        <w:ind w:right="250" w:firstLine="707"/>
        <w:rPr>
          <w:sz w:val="24"/>
        </w:rPr>
      </w:pPr>
      <w:r>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B1E57" w:rsidRDefault="00712190">
      <w:pPr>
        <w:pStyle w:val="3"/>
        <w:spacing w:before="1"/>
      </w:pPr>
      <w:r>
        <w:t>На</w:t>
      </w:r>
      <w:r>
        <w:rPr>
          <w:spacing w:val="-4"/>
        </w:rPr>
        <w:t xml:space="preserve"> </w:t>
      </w:r>
      <w:r>
        <w:t>индивидуальном</w:t>
      </w:r>
      <w:r>
        <w:rPr>
          <w:spacing w:val="-3"/>
        </w:rPr>
        <w:t xml:space="preserve"> </w:t>
      </w:r>
      <w:r>
        <w:rPr>
          <w:spacing w:val="-2"/>
        </w:rPr>
        <w:t>уровне:</w:t>
      </w:r>
    </w:p>
    <w:p w:rsidR="00AB1E57" w:rsidRDefault="00AB1E57">
      <w:pPr>
        <w:sectPr w:rsidR="00AB1E57">
          <w:pgSz w:w="11910" w:h="16840"/>
          <w:pgMar w:top="1040" w:right="600" w:bottom="280" w:left="1200" w:header="720" w:footer="720" w:gutter="0"/>
          <w:cols w:space="720"/>
        </w:sectPr>
      </w:pPr>
    </w:p>
    <w:p w:rsidR="00AB1E57" w:rsidRDefault="00712190">
      <w:pPr>
        <w:pStyle w:val="a4"/>
        <w:numPr>
          <w:ilvl w:val="0"/>
          <w:numId w:val="3"/>
        </w:numPr>
        <w:tabs>
          <w:tab w:val="left" w:pos="1629"/>
        </w:tabs>
        <w:spacing w:before="73"/>
        <w:ind w:right="250" w:firstLine="707"/>
        <w:rPr>
          <w:sz w:val="24"/>
        </w:rPr>
      </w:pPr>
      <w:r>
        <w:rPr>
          <w:sz w:val="24"/>
        </w:rPr>
        <w:lastRenderedPageBreak/>
        <w:t>вовлечение по возможностикаждого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B1E57" w:rsidRDefault="00712190">
      <w:pPr>
        <w:pStyle w:val="a4"/>
        <w:numPr>
          <w:ilvl w:val="0"/>
          <w:numId w:val="3"/>
        </w:numPr>
        <w:tabs>
          <w:tab w:val="left" w:pos="1629"/>
        </w:tabs>
        <w:spacing w:before="1"/>
        <w:ind w:right="250" w:firstLine="707"/>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AB1E57" w:rsidRDefault="00712190">
      <w:pPr>
        <w:pStyle w:val="a4"/>
        <w:numPr>
          <w:ilvl w:val="0"/>
          <w:numId w:val="3"/>
        </w:numPr>
        <w:tabs>
          <w:tab w:val="left" w:pos="1629"/>
        </w:tabs>
        <w:ind w:right="252" w:firstLine="707"/>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B1E57" w:rsidRDefault="00712190">
      <w:pPr>
        <w:pStyle w:val="a4"/>
        <w:numPr>
          <w:ilvl w:val="0"/>
          <w:numId w:val="3"/>
        </w:numPr>
        <w:tabs>
          <w:tab w:val="left" w:pos="1629"/>
        </w:tabs>
        <w:ind w:right="253" w:firstLine="707"/>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B1E57" w:rsidRDefault="00712190">
      <w:pPr>
        <w:pStyle w:val="2"/>
        <w:ind w:left="3634"/>
      </w:pPr>
      <w:r>
        <w:t>Модуль</w:t>
      </w:r>
      <w:r>
        <w:rPr>
          <w:spacing w:val="-3"/>
        </w:rPr>
        <w:t xml:space="preserve"> </w:t>
      </w:r>
      <w:r>
        <w:t>«Классное</w:t>
      </w:r>
      <w:r>
        <w:rPr>
          <w:spacing w:val="-3"/>
        </w:rPr>
        <w:t xml:space="preserve"> </w:t>
      </w:r>
      <w:r>
        <w:rPr>
          <w:spacing w:val="-2"/>
        </w:rPr>
        <w:t>руководство»</w:t>
      </w:r>
    </w:p>
    <w:p w:rsidR="00AB1E57" w:rsidRDefault="00712190">
      <w:pPr>
        <w:pStyle w:val="a3"/>
        <w:spacing w:before="1"/>
        <w:ind w:left="218" w:right="270"/>
        <w:jc w:val="left"/>
        <w:rPr>
          <w:i/>
        </w:rPr>
      </w:pPr>
      <w:r>
        <w:t>Осуществляя</w:t>
      </w:r>
      <w:r>
        <w:rPr>
          <w:spacing w:val="-4"/>
        </w:rPr>
        <w:t xml:space="preserve"> </w:t>
      </w:r>
      <w:r>
        <w:t>работу</w:t>
      </w:r>
      <w:r>
        <w:rPr>
          <w:spacing w:val="-4"/>
        </w:rPr>
        <w:t xml:space="preserve"> </w:t>
      </w:r>
      <w:r>
        <w:t>с</w:t>
      </w:r>
      <w:r>
        <w:rPr>
          <w:spacing w:val="-5"/>
        </w:rPr>
        <w:t xml:space="preserve"> </w:t>
      </w:r>
      <w:r>
        <w:t>классом,</w:t>
      </w:r>
      <w:r>
        <w:rPr>
          <w:spacing w:val="-4"/>
        </w:rPr>
        <w:t xml:space="preserve"> </w:t>
      </w:r>
      <w:r>
        <w:t>педагог</w:t>
      </w:r>
      <w:r>
        <w:rPr>
          <w:spacing w:val="-5"/>
        </w:rPr>
        <w:t xml:space="preserve"> </w:t>
      </w:r>
      <w:r>
        <w:t>(классный</w:t>
      </w:r>
      <w:r>
        <w:rPr>
          <w:spacing w:val="-4"/>
        </w:rPr>
        <w:t xml:space="preserve"> </w:t>
      </w:r>
      <w:r>
        <w:t>руководитель)</w:t>
      </w:r>
      <w:r>
        <w:rPr>
          <w:spacing w:val="-4"/>
        </w:rPr>
        <w:t xml:space="preserve"> </w:t>
      </w:r>
      <w:r>
        <w:t>организует</w:t>
      </w:r>
      <w:r>
        <w:rPr>
          <w:spacing w:val="-4"/>
        </w:rPr>
        <w:t xml:space="preserve"> </w:t>
      </w:r>
      <w:r>
        <w:t>работу</w:t>
      </w:r>
      <w:r>
        <w:rPr>
          <w:spacing w:val="-4"/>
        </w:rPr>
        <w:t xml:space="preserve"> </w:t>
      </w:r>
      <w:r>
        <w:t>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i/>
        </w:rPr>
        <w:t>.</w:t>
      </w:r>
    </w:p>
    <w:p w:rsidR="00AB1E57" w:rsidRDefault="00712190">
      <w:pPr>
        <w:pStyle w:val="3"/>
        <w:jc w:val="left"/>
      </w:pPr>
      <w:r>
        <w:t>Работа</w:t>
      </w:r>
      <w:r>
        <w:rPr>
          <w:spacing w:val="-2"/>
        </w:rPr>
        <w:t xml:space="preserve"> </w:t>
      </w:r>
      <w:r>
        <w:t>с</w:t>
      </w:r>
      <w:r>
        <w:rPr>
          <w:spacing w:val="-1"/>
        </w:rPr>
        <w:t xml:space="preserve"> </w:t>
      </w:r>
      <w:r>
        <w:t>классным</w:t>
      </w:r>
      <w:r>
        <w:rPr>
          <w:spacing w:val="-1"/>
        </w:rPr>
        <w:t xml:space="preserve"> </w:t>
      </w:r>
      <w:r>
        <w:rPr>
          <w:spacing w:val="-2"/>
        </w:rPr>
        <w:t>коллективом:</w:t>
      </w:r>
    </w:p>
    <w:p w:rsidR="00AB1E57" w:rsidRDefault="00712190">
      <w:pPr>
        <w:pStyle w:val="a4"/>
        <w:numPr>
          <w:ilvl w:val="0"/>
          <w:numId w:val="3"/>
        </w:numPr>
        <w:tabs>
          <w:tab w:val="left" w:pos="1629"/>
        </w:tabs>
        <w:ind w:right="255" w:firstLine="707"/>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B1E57" w:rsidRDefault="00712190">
      <w:pPr>
        <w:pStyle w:val="a4"/>
        <w:numPr>
          <w:ilvl w:val="0"/>
          <w:numId w:val="3"/>
        </w:numPr>
        <w:tabs>
          <w:tab w:val="left" w:pos="1629"/>
          <w:tab w:val="left" w:pos="2698"/>
          <w:tab w:val="left" w:pos="5757"/>
          <w:tab w:val="left" w:pos="7638"/>
        </w:tabs>
        <w:ind w:right="242" w:firstLine="707"/>
        <w:rPr>
          <w:sz w:val="24"/>
        </w:rPr>
      </w:pPr>
      <w:r>
        <w:rPr>
          <w:sz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w:t>
      </w:r>
      <w:r>
        <w:rPr>
          <w:spacing w:val="-2"/>
          <w:sz w:val="24"/>
        </w:rPr>
        <w:t>оздоровительной,</w:t>
      </w:r>
      <w:r>
        <w:rPr>
          <w:sz w:val="24"/>
        </w:rPr>
        <w:tab/>
      </w:r>
      <w:r>
        <w:rPr>
          <w:spacing w:val="-2"/>
          <w:sz w:val="24"/>
        </w:rPr>
        <w:t>духовно-нравственной,</w:t>
      </w:r>
      <w:r>
        <w:rPr>
          <w:sz w:val="24"/>
        </w:rPr>
        <w:tab/>
      </w:r>
      <w:r>
        <w:rPr>
          <w:spacing w:val="-2"/>
          <w:sz w:val="24"/>
        </w:rPr>
        <w:t>творческой,</w:t>
      </w:r>
      <w:r>
        <w:rPr>
          <w:sz w:val="24"/>
        </w:rPr>
        <w:tab/>
      </w:r>
      <w:r>
        <w:rPr>
          <w:spacing w:val="-2"/>
          <w:sz w:val="24"/>
        </w:rPr>
        <w:t xml:space="preserve">профориентационной </w:t>
      </w:r>
      <w:r>
        <w:rPr>
          <w:sz w:val="24"/>
        </w:rPr>
        <w:t>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B1E57" w:rsidRDefault="00712190">
      <w:pPr>
        <w:pStyle w:val="a4"/>
        <w:numPr>
          <w:ilvl w:val="0"/>
          <w:numId w:val="3"/>
        </w:numPr>
        <w:tabs>
          <w:tab w:val="left" w:pos="1629"/>
        </w:tabs>
        <w:ind w:right="250" w:firstLine="707"/>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B1E57" w:rsidRDefault="00712190">
      <w:pPr>
        <w:pStyle w:val="a4"/>
        <w:numPr>
          <w:ilvl w:val="0"/>
          <w:numId w:val="3"/>
        </w:numPr>
        <w:tabs>
          <w:tab w:val="left" w:pos="1629"/>
        </w:tabs>
        <w:ind w:right="250" w:firstLine="707"/>
        <w:rPr>
          <w:sz w:val="24"/>
        </w:rPr>
      </w:pPr>
      <w:r>
        <w:rPr>
          <w:sz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w:t>
      </w:r>
      <w:r>
        <w:rPr>
          <w:spacing w:val="40"/>
          <w:sz w:val="24"/>
        </w:rPr>
        <w:t xml:space="preserve"> </w:t>
      </w:r>
      <w:r>
        <w:rPr>
          <w:sz w:val="24"/>
        </w:rPr>
        <w:t xml:space="preserve">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w:t>
      </w:r>
      <w:r>
        <w:rPr>
          <w:spacing w:val="-2"/>
          <w:sz w:val="24"/>
        </w:rPr>
        <w:t>класса.</w:t>
      </w:r>
    </w:p>
    <w:p w:rsidR="00AB1E57" w:rsidRDefault="00712190">
      <w:pPr>
        <w:pStyle w:val="a4"/>
        <w:numPr>
          <w:ilvl w:val="0"/>
          <w:numId w:val="3"/>
        </w:numPr>
        <w:tabs>
          <w:tab w:val="left" w:pos="1629"/>
        </w:tabs>
        <w:spacing w:before="1"/>
        <w:ind w:right="252" w:firstLine="707"/>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AB1E57" w:rsidRDefault="00712190">
      <w:pPr>
        <w:pStyle w:val="3"/>
      </w:pPr>
      <w:r>
        <w:t>Индивидуальная</w:t>
      </w:r>
      <w:r>
        <w:rPr>
          <w:spacing w:val="-4"/>
        </w:rPr>
        <w:t xml:space="preserve"> </w:t>
      </w:r>
      <w:r>
        <w:t>работа</w:t>
      </w:r>
      <w:r>
        <w:rPr>
          <w:spacing w:val="-4"/>
        </w:rPr>
        <w:t xml:space="preserve"> </w:t>
      </w:r>
      <w:r>
        <w:t>с</w:t>
      </w:r>
      <w:r>
        <w:rPr>
          <w:spacing w:val="-3"/>
        </w:rPr>
        <w:t xml:space="preserve"> </w:t>
      </w:r>
      <w:r>
        <w:rPr>
          <w:spacing w:val="-2"/>
        </w:rPr>
        <w:t>учащимися:</w:t>
      </w:r>
    </w:p>
    <w:p w:rsidR="00AB1E57" w:rsidRDefault="00712190">
      <w:pPr>
        <w:pStyle w:val="a4"/>
        <w:numPr>
          <w:ilvl w:val="0"/>
          <w:numId w:val="3"/>
        </w:numPr>
        <w:tabs>
          <w:tab w:val="left" w:pos="1629"/>
        </w:tabs>
        <w:ind w:right="243" w:firstLine="707"/>
        <w:rPr>
          <w:sz w:val="24"/>
        </w:rPr>
      </w:pPr>
      <w:r>
        <w:rPr>
          <w:sz w:val="24"/>
        </w:rPr>
        <w:t>изучение особенностей личностного развития учащихся класса через наблюдение</w:t>
      </w:r>
      <w:r>
        <w:rPr>
          <w:spacing w:val="-2"/>
          <w:sz w:val="24"/>
        </w:rPr>
        <w:t xml:space="preserve"> </w:t>
      </w:r>
      <w:r>
        <w:rPr>
          <w:sz w:val="24"/>
        </w:rPr>
        <w:t>за</w:t>
      </w:r>
      <w:r>
        <w:rPr>
          <w:spacing w:val="-2"/>
          <w:sz w:val="24"/>
        </w:rPr>
        <w:t xml:space="preserve"> </w:t>
      </w:r>
      <w:r>
        <w:rPr>
          <w:sz w:val="24"/>
        </w:rPr>
        <w:t>поведением</w:t>
      </w:r>
      <w:r>
        <w:rPr>
          <w:spacing w:val="-2"/>
          <w:sz w:val="24"/>
        </w:rPr>
        <w:t xml:space="preserve"> </w:t>
      </w:r>
      <w:r>
        <w:rPr>
          <w:sz w:val="24"/>
        </w:rPr>
        <w:t>школьников</w:t>
      </w:r>
      <w:r>
        <w:rPr>
          <w:spacing w:val="-2"/>
          <w:sz w:val="24"/>
        </w:rPr>
        <w:t xml:space="preserve"> </w:t>
      </w:r>
      <w:r>
        <w:rPr>
          <w:sz w:val="24"/>
        </w:rPr>
        <w:t>в</w:t>
      </w:r>
      <w:r>
        <w:rPr>
          <w:spacing w:val="-2"/>
          <w:sz w:val="24"/>
        </w:rPr>
        <w:t xml:space="preserve"> </w:t>
      </w:r>
      <w:r>
        <w:rPr>
          <w:sz w:val="24"/>
        </w:rPr>
        <w:t>их</w:t>
      </w:r>
      <w:r>
        <w:rPr>
          <w:spacing w:val="-1"/>
          <w:sz w:val="24"/>
        </w:rPr>
        <w:t xml:space="preserve"> </w:t>
      </w:r>
      <w:r>
        <w:rPr>
          <w:sz w:val="24"/>
        </w:rPr>
        <w:t>повседневной жизни,</w:t>
      </w:r>
      <w:r>
        <w:rPr>
          <w:spacing w:val="-1"/>
          <w:sz w:val="24"/>
        </w:rPr>
        <w:t xml:space="preserve"> </w:t>
      </w:r>
      <w:r>
        <w:rPr>
          <w:sz w:val="24"/>
        </w:rPr>
        <w:t>в</w:t>
      </w:r>
      <w:r>
        <w:rPr>
          <w:spacing w:val="-2"/>
          <w:sz w:val="24"/>
        </w:rPr>
        <w:t xml:space="preserve"> </w:t>
      </w:r>
      <w:r>
        <w:rPr>
          <w:sz w:val="24"/>
        </w:rPr>
        <w:t>специально</w:t>
      </w:r>
      <w:r>
        <w:rPr>
          <w:spacing w:val="-1"/>
          <w:sz w:val="24"/>
        </w:rPr>
        <w:t xml:space="preserve"> </w:t>
      </w:r>
      <w:r>
        <w:rPr>
          <w:sz w:val="24"/>
        </w:rPr>
        <w:t>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B1E57" w:rsidRDefault="00712190">
      <w:pPr>
        <w:pStyle w:val="a4"/>
        <w:numPr>
          <w:ilvl w:val="0"/>
          <w:numId w:val="3"/>
        </w:numPr>
        <w:tabs>
          <w:tab w:val="left" w:pos="1629"/>
        </w:tabs>
        <w:spacing w:before="1"/>
        <w:ind w:right="250" w:firstLine="707"/>
        <w:rPr>
          <w:sz w:val="24"/>
        </w:rPr>
      </w:pPr>
      <w:r>
        <w:rPr>
          <w:sz w:val="24"/>
        </w:rPr>
        <w:t>поддержка ребенка в решении важных для него жизненных проблем (налаживание</w:t>
      </w:r>
      <w:r>
        <w:rPr>
          <w:spacing w:val="-3"/>
          <w:sz w:val="24"/>
        </w:rPr>
        <w:t xml:space="preserve"> </w:t>
      </w:r>
      <w:r>
        <w:rPr>
          <w:sz w:val="24"/>
        </w:rPr>
        <w:t>взаимоотношений</w:t>
      </w:r>
      <w:r>
        <w:rPr>
          <w:spacing w:val="-1"/>
          <w:sz w:val="24"/>
        </w:rPr>
        <w:t xml:space="preserve"> </w:t>
      </w:r>
      <w:r>
        <w:rPr>
          <w:sz w:val="24"/>
        </w:rPr>
        <w:t>с</w:t>
      </w:r>
      <w:r>
        <w:rPr>
          <w:spacing w:val="-3"/>
          <w:sz w:val="24"/>
        </w:rPr>
        <w:t xml:space="preserve"> </w:t>
      </w:r>
      <w:r>
        <w:rPr>
          <w:sz w:val="24"/>
        </w:rPr>
        <w:t>одноклассниками</w:t>
      </w:r>
      <w:r>
        <w:rPr>
          <w:spacing w:val="-4"/>
          <w:sz w:val="24"/>
        </w:rPr>
        <w:t xml:space="preserve"> </w:t>
      </w:r>
      <w:r>
        <w:rPr>
          <w:sz w:val="24"/>
        </w:rPr>
        <w:t>или</w:t>
      </w:r>
      <w:r>
        <w:rPr>
          <w:spacing w:val="-1"/>
          <w:sz w:val="24"/>
        </w:rPr>
        <w:t xml:space="preserve"> </w:t>
      </w:r>
      <w:r>
        <w:rPr>
          <w:sz w:val="24"/>
        </w:rPr>
        <w:t>учителями,</w:t>
      </w:r>
      <w:r>
        <w:rPr>
          <w:spacing w:val="-4"/>
          <w:sz w:val="24"/>
        </w:rPr>
        <w:t xml:space="preserve"> </w:t>
      </w:r>
      <w:r>
        <w:rPr>
          <w:sz w:val="24"/>
        </w:rPr>
        <w:t>выбор</w:t>
      </w:r>
      <w:r>
        <w:rPr>
          <w:spacing w:val="-2"/>
          <w:sz w:val="24"/>
        </w:rPr>
        <w:t xml:space="preserve"> </w:t>
      </w:r>
      <w:r>
        <w:rPr>
          <w:sz w:val="24"/>
        </w:rPr>
        <w:t>профессии,</w:t>
      </w:r>
      <w:r>
        <w:rPr>
          <w:spacing w:val="-2"/>
          <w:sz w:val="24"/>
        </w:rPr>
        <w:t xml:space="preserve"> </w:t>
      </w:r>
      <w:r>
        <w:rPr>
          <w:sz w:val="24"/>
        </w:rPr>
        <w:t>вуза</w:t>
      </w:r>
      <w:r>
        <w:rPr>
          <w:spacing w:val="-5"/>
          <w:sz w:val="24"/>
        </w:rPr>
        <w:t xml:space="preserve"> </w:t>
      </w:r>
      <w:r>
        <w:rPr>
          <w:sz w:val="24"/>
        </w:rPr>
        <w:t>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49" w:firstLine="0"/>
      </w:pPr>
      <w:r>
        <w:lastRenderedPageBreak/>
        <w:t>дальнейшего трудоустройства, успеваемость и т.п.), когда каждая проблема трансформируется классным руководителем в задачу для школьника, которую они</w:t>
      </w:r>
      <w:r>
        <w:rPr>
          <w:spacing w:val="80"/>
        </w:rPr>
        <w:t xml:space="preserve"> </w:t>
      </w:r>
      <w:r>
        <w:t>совместно стараются решить.</w:t>
      </w:r>
    </w:p>
    <w:p w:rsidR="00AB1E57" w:rsidRDefault="00712190">
      <w:pPr>
        <w:pStyle w:val="a4"/>
        <w:numPr>
          <w:ilvl w:val="0"/>
          <w:numId w:val="3"/>
        </w:numPr>
        <w:tabs>
          <w:tab w:val="left" w:pos="1629"/>
        </w:tabs>
        <w:spacing w:before="1"/>
        <w:ind w:right="245" w:firstLine="707"/>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B1E57" w:rsidRDefault="00712190">
      <w:pPr>
        <w:pStyle w:val="a4"/>
        <w:numPr>
          <w:ilvl w:val="0"/>
          <w:numId w:val="3"/>
        </w:numPr>
        <w:tabs>
          <w:tab w:val="left" w:pos="1629"/>
        </w:tabs>
        <w:ind w:right="249" w:firstLine="707"/>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B1E57" w:rsidRDefault="00712190">
      <w:pPr>
        <w:pStyle w:val="3"/>
      </w:pPr>
      <w:r>
        <w:t>Работа</w:t>
      </w:r>
      <w:r>
        <w:rPr>
          <w:spacing w:val="-5"/>
        </w:rPr>
        <w:t xml:space="preserve"> </w:t>
      </w:r>
      <w:r>
        <w:t>с</w:t>
      </w:r>
      <w:r>
        <w:rPr>
          <w:spacing w:val="-2"/>
        </w:rPr>
        <w:t xml:space="preserve"> </w:t>
      </w:r>
      <w:r>
        <w:t>учителями,</w:t>
      </w:r>
      <w:r>
        <w:rPr>
          <w:spacing w:val="-5"/>
        </w:rPr>
        <w:t xml:space="preserve"> </w:t>
      </w:r>
      <w:r>
        <w:t>преподающими</w:t>
      </w:r>
      <w:r>
        <w:rPr>
          <w:spacing w:val="-2"/>
        </w:rPr>
        <w:t xml:space="preserve"> </w:t>
      </w:r>
      <w:r>
        <w:t>в</w:t>
      </w:r>
      <w:r>
        <w:rPr>
          <w:spacing w:val="-2"/>
        </w:rPr>
        <w:t xml:space="preserve"> классе:</w:t>
      </w:r>
    </w:p>
    <w:p w:rsidR="00AB1E57" w:rsidRDefault="00712190">
      <w:pPr>
        <w:pStyle w:val="a4"/>
        <w:numPr>
          <w:ilvl w:val="0"/>
          <w:numId w:val="3"/>
        </w:numPr>
        <w:tabs>
          <w:tab w:val="left" w:pos="1629"/>
        </w:tabs>
        <w:ind w:right="244" w:firstLine="707"/>
        <w:rPr>
          <w:sz w:val="24"/>
        </w:rPr>
      </w:pPr>
      <w:r>
        <w:rPr>
          <w:sz w:val="24"/>
        </w:rPr>
        <w:t>регулярные консультации классного руководителя с учителями- предметниками, направленные на формирование единства мнений и требований педагогов</w:t>
      </w:r>
      <w:r>
        <w:rPr>
          <w:spacing w:val="80"/>
          <w:sz w:val="24"/>
        </w:rPr>
        <w:t xml:space="preserve"> </w:t>
      </w:r>
      <w:r>
        <w:rPr>
          <w:sz w:val="24"/>
        </w:rPr>
        <w:t>по ключевым вопросам воспитания, на предупреждение и разрешение конфликтов между учителями и учащимися;</w:t>
      </w:r>
    </w:p>
    <w:p w:rsidR="00AB1E57" w:rsidRDefault="00712190">
      <w:pPr>
        <w:pStyle w:val="a4"/>
        <w:numPr>
          <w:ilvl w:val="0"/>
          <w:numId w:val="3"/>
        </w:numPr>
        <w:tabs>
          <w:tab w:val="left" w:pos="1629"/>
        </w:tabs>
        <w:spacing w:before="1"/>
        <w:ind w:right="249" w:firstLine="707"/>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rsidR="00AB1E57" w:rsidRDefault="00712190">
      <w:pPr>
        <w:pStyle w:val="a4"/>
        <w:numPr>
          <w:ilvl w:val="0"/>
          <w:numId w:val="3"/>
        </w:numPr>
        <w:tabs>
          <w:tab w:val="left" w:pos="1629"/>
        </w:tabs>
        <w:ind w:right="253" w:firstLine="707"/>
        <w:rPr>
          <w:sz w:val="24"/>
        </w:rPr>
      </w:pPr>
      <w:r>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B1E57" w:rsidRDefault="00712190">
      <w:pPr>
        <w:pStyle w:val="a4"/>
        <w:numPr>
          <w:ilvl w:val="0"/>
          <w:numId w:val="3"/>
        </w:numPr>
        <w:tabs>
          <w:tab w:val="left" w:pos="1629"/>
        </w:tabs>
        <w:ind w:right="255" w:firstLine="707"/>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AB1E57" w:rsidRDefault="00712190">
      <w:pPr>
        <w:pStyle w:val="3"/>
      </w:pPr>
      <w:r>
        <w:t>Работа</w:t>
      </w:r>
      <w:r>
        <w:rPr>
          <w:spacing w:val="-5"/>
        </w:rPr>
        <w:t xml:space="preserve"> </w:t>
      </w:r>
      <w:r>
        <w:t>с</w:t>
      </w:r>
      <w:r>
        <w:rPr>
          <w:spacing w:val="-2"/>
        </w:rPr>
        <w:t xml:space="preserve"> </w:t>
      </w:r>
      <w:r>
        <w:t>родителями</w:t>
      </w:r>
      <w:r>
        <w:rPr>
          <w:spacing w:val="-4"/>
        </w:rPr>
        <w:t xml:space="preserve"> </w:t>
      </w:r>
      <w:r>
        <w:t>учащихся</w:t>
      </w:r>
      <w:r>
        <w:rPr>
          <w:spacing w:val="-3"/>
        </w:rPr>
        <w:t xml:space="preserve"> </w:t>
      </w:r>
      <w:r>
        <w:t>или</w:t>
      </w:r>
      <w:r>
        <w:rPr>
          <w:spacing w:val="-2"/>
        </w:rPr>
        <w:t xml:space="preserve"> </w:t>
      </w:r>
      <w:r>
        <w:t>их</w:t>
      </w:r>
      <w:r>
        <w:rPr>
          <w:spacing w:val="-2"/>
        </w:rPr>
        <w:t xml:space="preserve"> </w:t>
      </w:r>
      <w:r>
        <w:t>законными</w:t>
      </w:r>
      <w:r>
        <w:rPr>
          <w:spacing w:val="-2"/>
        </w:rPr>
        <w:t xml:space="preserve"> представителями:</w:t>
      </w:r>
    </w:p>
    <w:p w:rsidR="00AB1E57" w:rsidRDefault="00712190">
      <w:pPr>
        <w:pStyle w:val="a4"/>
        <w:numPr>
          <w:ilvl w:val="0"/>
          <w:numId w:val="3"/>
        </w:numPr>
        <w:tabs>
          <w:tab w:val="left" w:pos="1629"/>
        </w:tabs>
        <w:ind w:right="250" w:firstLine="707"/>
        <w:rPr>
          <w:sz w:val="24"/>
        </w:rPr>
      </w:pPr>
      <w:r>
        <w:rPr>
          <w:sz w:val="24"/>
        </w:rPr>
        <w:t>регулярное информирование родителей о школьных успехах и проблемах их детей, о жизни класса в целом;</w:t>
      </w:r>
    </w:p>
    <w:p w:rsidR="00AB1E57" w:rsidRDefault="00712190">
      <w:pPr>
        <w:pStyle w:val="a4"/>
        <w:numPr>
          <w:ilvl w:val="0"/>
          <w:numId w:val="3"/>
        </w:numPr>
        <w:tabs>
          <w:tab w:val="left" w:pos="1629"/>
        </w:tabs>
        <w:ind w:right="244" w:firstLine="707"/>
        <w:rPr>
          <w:sz w:val="24"/>
        </w:rPr>
      </w:pPr>
      <w:r>
        <w:rPr>
          <w:sz w:val="24"/>
        </w:rPr>
        <w:t xml:space="preserve">помощь родителям школьников или их законным представителям в регулировании отношений между ними, администрацией школы и учителями- </w:t>
      </w:r>
      <w:r>
        <w:rPr>
          <w:spacing w:val="-2"/>
          <w:sz w:val="24"/>
        </w:rPr>
        <w:t>предметниками;</w:t>
      </w:r>
    </w:p>
    <w:p w:rsidR="00AB1E57" w:rsidRDefault="00712190">
      <w:pPr>
        <w:pStyle w:val="a4"/>
        <w:numPr>
          <w:ilvl w:val="0"/>
          <w:numId w:val="3"/>
        </w:numPr>
        <w:tabs>
          <w:tab w:val="left" w:pos="1629"/>
        </w:tabs>
        <w:ind w:right="252" w:firstLine="707"/>
        <w:rPr>
          <w:sz w:val="24"/>
        </w:rPr>
      </w:pPr>
      <w:r>
        <w:rPr>
          <w:sz w:val="24"/>
        </w:rPr>
        <w:t>организация родительских собраний, происходящих в режиме обсуждения наиболее острых проблем обучения и воспитания школьников;</w:t>
      </w:r>
    </w:p>
    <w:p w:rsidR="00AB1E57" w:rsidRDefault="00712190">
      <w:pPr>
        <w:pStyle w:val="a4"/>
        <w:numPr>
          <w:ilvl w:val="0"/>
          <w:numId w:val="3"/>
        </w:numPr>
        <w:tabs>
          <w:tab w:val="left" w:pos="1629"/>
        </w:tabs>
        <w:ind w:right="251" w:firstLine="707"/>
        <w:rPr>
          <w:sz w:val="24"/>
        </w:rPr>
      </w:pPr>
      <w:r>
        <w:rPr>
          <w:sz w:val="24"/>
        </w:rPr>
        <w:t>создание</w:t>
      </w:r>
      <w:r>
        <w:rPr>
          <w:spacing w:val="-1"/>
          <w:sz w:val="24"/>
        </w:rPr>
        <w:t xml:space="preserve"> </w:t>
      </w:r>
      <w:r>
        <w:rPr>
          <w:sz w:val="24"/>
        </w:rPr>
        <w:t>и организация</w:t>
      </w:r>
      <w:r>
        <w:rPr>
          <w:spacing w:val="-2"/>
          <w:sz w:val="24"/>
        </w:rPr>
        <w:t xml:space="preserve"> </w:t>
      </w:r>
      <w:r>
        <w:rPr>
          <w:sz w:val="24"/>
        </w:rPr>
        <w:t xml:space="preserve">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детей;</w:t>
      </w:r>
    </w:p>
    <w:p w:rsidR="00AB1E57" w:rsidRDefault="00712190">
      <w:pPr>
        <w:pStyle w:val="a4"/>
        <w:numPr>
          <w:ilvl w:val="0"/>
          <w:numId w:val="3"/>
        </w:numPr>
        <w:tabs>
          <w:tab w:val="left" w:pos="1629"/>
        </w:tabs>
        <w:ind w:right="252" w:firstLine="707"/>
        <w:jc w:val="left"/>
        <w:rPr>
          <w:sz w:val="24"/>
        </w:rPr>
      </w:pPr>
      <w:r>
        <w:rPr>
          <w:sz w:val="24"/>
        </w:rPr>
        <w:t>привлечение</w:t>
      </w:r>
      <w:r>
        <w:rPr>
          <w:spacing w:val="80"/>
          <w:sz w:val="24"/>
        </w:rPr>
        <w:t xml:space="preserve"> </w:t>
      </w:r>
      <w:r>
        <w:rPr>
          <w:sz w:val="24"/>
        </w:rPr>
        <w:t>членов</w:t>
      </w:r>
      <w:r>
        <w:rPr>
          <w:spacing w:val="80"/>
          <w:sz w:val="24"/>
        </w:rPr>
        <w:t xml:space="preserve"> </w:t>
      </w:r>
      <w:r>
        <w:rPr>
          <w:sz w:val="24"/>
        </w:rPr>
        <w:t>семей</w:t>
      </w:r>
      <w:r>
        <w:rPr>
          <w:spacing w:val="80"/>
          <w:sz w:val="24"/>
        </w:rPr>
        <w:t xml:space="preserve"> </w:t>
      </w:r>
      <w:r>
        <w:rPr>
          <w:sz w:val="24"/>
        </w:rPr>
        <w:t>школьников</w:t>
      </w:r>
      <w:r>
        <w:rPr>
          <w:spacing w:val="80"/>
          <w:sz w:val="24"/>
        </w:rPr>
        <w:t xml:space="preserve"> </w:t>
      </w:r>
      <w:r>
        <w:rPr>
          <w:sz w:val="24"/>
        </w:rPr>
        <w:t>к</w:t>
      </w:r>
      <w:r>
        <w:rPr>
          <w:spacing w:val="80"/>
          <w:sz w:val="24"/>
        </w:rPr>
        <w:t xml:space="preserve"> </w:t>
      </w:r>
      <w:r>
        <w:rPr>
          <w:sz w:val="24"/>
        </w:rPr>
        <w:t>организации</w:t>
      </w:r>
      <w:r>
        <w:rPr>
          <w:spacing w:val="80"/>
          <w:sz w:val="24"/>
        </w:rPr>
        <w:t xml:space="preserve"> </w:t>
      </w:r>
      <w:r>
        <w:rPr>
          <w:sz w:val="24"/>
        </w:rPr>
        <w:t>и</w:t>
      </w:r>
      <w:r>
        <w:rPr>
          <w:spacing w:val="80"/>
          <w:sz w:val="24"/>
        </w:rPr>
        <w:t xml:space="preserve"> </w:t>
      </w:r>
      <w:r>
        <w:rPr>
          <w:sz w:val="24"/>
        </w:rPr>
        <w:t>проведению</w:t>
      </w:r>
      <w:r>
        <w:rPr>
          <w:spacing w:val="80"/>
          <w:sz w:val="24"/>
        </w:rPr>
        <w:t xml:space="preserve"> </w:t>
      </w:r>
      <w:r>
        <w:rPr>
          <w:sz w:val="24"/>
        </w:rPr>
        <w:t xml:space="preserve">дел </w:t>
      </w:r>
      <w:r>
        <w:rPr>
          <w:spacing w:val="-2"/>
          <w:sz w:val="24"/>
        </w:rPr>
        <w:t>класса;</w:t>
      </w:r>
    </w:p>
    <w:p w:rsidR="00AB1E57" w:rsidRDefault="00712190">
      <w:pPr>
        <w:pStyle w:val="a4"/>
        <w:numPr>
          <w:ilvl w:val="0"/>
          <w:numId w:val="3"/>
        </w:numPr>
        <w:tabs>
          <w:tab w:val="left" w:pos="1629"/>
        </w:tabs>
        <w:spacing w:before="1"/>
        <w:ind w:right="253" w:firstLine="707"/>
        <w:jc w:val="left"/>
        <w:rPr>
          <w:sz w:val="24"/>
        </w:rPr>
      </w:pPr>
      <w:r>
        <w:rPr>
          <w:sz w:val="24"/>
        </w:rPr>
        <w:t>организация</w:t>
      </w:r>
      <w:r>
        <w:rPr>
          <w:spacing w:val="40"/>
          <w:sz w:val="24"/>
        </w:rPr>
        <w:t xml:space="preserve"> </w:t>
      </w:r>
      <w:r>
        <w:rPr>
          <w:sz w:val="24"/>
        </w:rPr>
        <w:t>на</w:t>
      </w:r>
      <w:r>
        <w:rPr>
          <w:spacing w:val="40"/>
          <w:sz w:val="24"/>
        </w:rPr>
        <w:t xml:space="preserve"> </w:t>
      </w:r>
      <w:r>
        <w:rPr>
          <w:sz w:val="24"/>
        </w:rPr>
        <w:t>базе</w:t>
      </w:r>
      <w:r>
        <w:rPr>
          <w:spacing w:val="40"/>
          <w:sz w:val="24"/>
        </w:rPr>
        <w:t xml:space="preserve"> </w:t>
      </w:r>
      <w:r>
        <w:rPr>
          <w:sz w:val="24"/>
        </w:rPr>
        <w:t>класса</w:t>
      </w:r>
      <w:r>
        <w:rPr>
          <w:spacing w:val="40"/>
          <w:sz w:val="24"/>
        </w:rPr>
        <w:t xml:space="preserve"> </w:t>
      </w:r>
      <w:r>
        <w:rPr>
          <w:sz w:val="24"/>
        </w:rPr>
        <w:t>семейных</w:t>
      </w:r>
      <w:r>
        <w:rPr>
          <w:spacing w:val="40"/>
          <w:sz w:val="24"/>
        </w:rPr>
        <w:t xml:space="preserve"> </w:t>
      </w:r>
      <w:r>
        <w:rPr>
          <w:sz w:val="24"/>
        </w:rPr>
        <w:t>праздников,</w:t>
      </w:r>
      <w:r>
        <w:rPr>
          <w:spacing w:val="40"/>
          <w:sz w:val="24"/>
        </w:rPr>
        <w:t xml:space="preserve"> </w:t>
      </w:r>
      <w:r>
        <w:rPr>
          <w:sz w:val="24"/>
        </w:rPr>
        <w:t>конкурсов,</w:t>
      </w:r>
      <w:r>
        <w:rPr>
          <w:spacing w:val="40"/>
          <w:sz w:val="24"/>
        </w:rPr>
        <w:t xml:space="preserve"> </w:t>
      </w:r>
      <w:r>
        <w:rPr>
          <w:sz w:val="24"/>
        </w:rPr>
        <w:t>соревнований, направленных на сплочение семьи и школы.</w:t>
      </w:r>
    </w:p>
    <w:p w:rsidR="00AB1E57" w:rsidRDefault="00712190">
      <w:pPr>
        <w:pStyle w:val="2"/>
        <w:ind w:left="3409"/>
        <w:jc w:val="left"/>
      </w:pPr>
      <w:r>
        <w:t>Модуль</w:t>
      </w:r>
      <w:r>
        <w:rPr>
          <w:spacing w:val="-3"/>
        </w:rPr>
        <w:t xml:space="preserve"> </w:t>
      </w:r>
      <w:r>
        <w:t>«Внеурочная</w:t>
      </w:r>
      <w:r>
        <w:rPr>
          <w:spacing w:val="-4"/>
        </w:rPr>
        <w:t xml:space="preserve"> </w:t>
      </w:r>
      <w:r>
        <w:rPr>
          <w:spacing w:val="-2"/>
        </w:rPr>
        <w:t>деятельность»</w:t>
      </w:r>
    </w:p>
    <w:p w:rsidR="00AB1E57" w:rsidRDefault="00712190" w:rsidP="009E192E">
      <w:pPr>
        <w:pStyle w:val="a3"/>
        <w:ind w:left="218"/>
      </w:pPr>
      <w:r>
        <w:t>Воспитание</w:t>
      </w:r>
      <w:r>
        <w:rPr>
          <w:spacing w:val="-6"/>
        </w:rPr>
        <w:t xml:space="preserve"> </w:t>
      </w:r>
      <w:r>
        <w:t>на</w:t>
      </w:r>
      <w:r>
        <w:rPr>
          <w:spacing w:val="-6"/>
        </w:rPr>
        <w:t xml:space="preserve"> </w:t>
      </w:r>
      <w:r>
        <w:t>занятиях</w:t>
      </w:r>
      <w:r>
        <w:rPr>
          <w:spacing w:val="-5"/>
        </w:rPr>
        <w:t xml:space="preserve"> </w:t>
      </w:r>
      <w:r>
        <w:t>школьных</w:t>
      </w:r>
      <w:r>
        <w:rPr>
          <w:spacing w:val="-8"/>
        </w:rPr>
        <w:t xml:space="preserve"> </w:t>
      </w:r>
      <w:r>
        <w:t>курсов</w:t>
      </w:r>
      <w:r>
        <w:rPr>
          <w:spacing w:val="-6"/>
        </w:rPr>
        <w:t xml:space="preserve"> </w:t>
      </w:r>
      <w:r>
        <w:t>внеурочной</w:t>
      </w:r>
      <w:r>
        <w:rPr>
          <w:spacing w:val="-5"/>
        </w:rPr>
        <w:t xml:space="preserve"> </w:t>
      </w:r>
      <w:r>
        <w:t>деятельности</w:t>
      </w:r>
      <w:r>
        <w:rPr>
          <w:spacing w:val="-7"/>
        </w:rPr>
        <w:t xml:space="preserve"> </w:t>
      </w:r>
      <w:r>
        <w:t>осуществляется преимущественно через:</w:t>
      </w:r>
    </w:p>
    <w:p w:rsidR="00AB1E57" w:rsidRDefault="00712190" w:rsidP="009E192E">
      <w:pPr>
        <w:pStyle w:val="a4"/>
        <w:numPr>
          <w:ilvl w:val="0"/>
          <w:numId w:val="35"/>
        </w:numPr>
        <w:tabs>
          <w:tab w:val="left" w:pos="1063"/>
        </w:tabs>
        <w:ind w:right="674" w:firstLine="707"/>
        <w:rPr>
          <w:sz w:val="24"/>
        </w:rPr>
      </w:pPr>
      <w:r>
        <w:rPr>
          <w:sz w:val="24"/>
        </w:rPr>
        <w:t>вовлечение</w:t>
      </w:r>
      <w:r>
        <w:rPr>
          <w:spacing w:val="-4"/>
          <w:sz w:val="24"/>
        </w:rPr>
        <w:t xml:space="preserve"> </w:t>
      </w:r>
      <w:r>
        <w:rPr>
          <w:sz w:val="24"/>
        </w:rPr>
        <w:t>школьников</w:t>
      </w:r>
      <w:r>
        <w:rPr>
          <w:spacing w:val="-4"/>
          <w:sz w:val="24"/>
        </w:rPr>
        <w:t xml:space="preserve"> </w:t>
      </w:r>
      <w:r>
        <w:rPr>
          <w:sz w:val="24"/>
        </w:rPr>
        <w:t>в</w:t>
      </w:r>
      <w:r>
        <w:rPr>
          <w:spacing w:val="-4"/>
          <w:sz w:val="24"/>
        </w:rPr>
        <w:t xml:space="preserve"> </w:t>
      </w:r>
      <w:r>
        <w:rPr>
          <w:sz w:val="24"/>
        </w:rPr>
        <w:t>интересную</w:t>
      </w:r>
      <w:r>
        <w:rPr>
          <w:spacing w:val="-3"/>
          <w:sz w:val="24"/>
        </w:rPr>
        <w:t xml:space="preserve"> </w:t>
      </w:r>
      <w:r>
        <w:rPr>
          <w:sz w:val="24"/>
        </w:rPr>
        <w:t>и</w:t>
      </w:r>
      <w:r>
        <w:rPr>
          <w:spacing w:val="-3"/>
          <w:sz w:val="24"/>
        </w:rPr>
        <w:t xml:space="preserve"> </w:t>
      </w:r>
      <w:r>
        <w:rPr>
          <w:sz w:val="24"/>
        </w:rPr>
        <w:t>полезную</w:t>
      </w:r>
      <w:r>
        <w:rPr>
          <w:spacing w:val="-3"/>
          <w:sz w:val="24"/>
        </w:rPr>
        <w:t xml:space="preserve"> </w:t>
      </w:r>
      <w:r>
        <w:rPr>
          <w:sz w:val="24"/>
        </w:rPr>
        <w:t>для</w:t>
      </w:r>
      <w:r>
        <w:rPr>
          <w:spacing w:val="-5"/>
          <w:sz w:val="24"/>
        </w:rPr>
        <w:t xml:space="preserve"> </w:t>
      </w:r>
      <w:r>
        <w:rPr>
          <w:sz w:val="24"/>
        </w:rPr>
        <w:t>них</w:t>
      </w:r>
      <w:r>
        <w:rPr>
          <w:spacing w:val="-6"/>
          <w:sz w:val="24"/>
        </w:rPr>
        <w:t xml:space="preserve"> </w:t>
      </w:r>
      <w:r>
        <w:rPr>
          <w:sz w:val="24"/>
        </w:rPr>
        <w:t>деятельность,</w:t>
      </w:r>
      <w:r>
        <w:rPr>
          <w:spacing w:val="-3"/>
          <w:sz w:val="24"/>
        </w:rPr>
        <w:t xml:space="preserve"> </w:t>
      </w:r>
      <w:r>
        <w:rPr>
          <w:sz w:val="24"/>
        </w:rPr>
        <w:t>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B1E57" w:rsidRDefault="00712190" w:rsidP="009E192E">
      <w:pPr>
        <w:pStyle w:val="a4"/>
        <w:numPr>
          <w:ilvl w:val="0"/>
          <w:numId w:val="35"/>
        </w:numPr>
        <w:tabs>
          <w:tab w:val="left" w:pos="1063"/>
        </w:tabs>
        <w:ind w:right="408" w:firstLine="707"/>
        <w:rPr>
          <w:sz w:val="24"/>
        </w:rPr>
      </w:pPr>
      <w:r>
        <w:rPr>
          <w:sz w:val="24"/>
        </w:rPr>
        <w:t>формирование</w:t>
      </w:r>
      <w:r>
        <w:rPr>
          <w:spacing w:val="-5"/>
          <w:sz w:val="24"/>
        </w:rPr>
        <w:t xml:space="preserve"> </w:t>
      </w:r>
      <w:r>
        <w:rPr>
          <w:sz w:val="24"/>
        </w:rPr>
        <w:t>общностей,которые</w:t>
      </w:r>
      <w:r>
        <w:rPr>
          <w:spacing w:val="-5"/>
          <w:sz w:val="24"/>
        </w:rPr>
        <w:t xml:space="preserve"> </w:t>
      </w:r>
      <w:r>
        <w:rPr>
          <w:sz w:val="24"/>
        </w:rPr>
        <w:t>могли</w:t>
      </w:r>
      <w:r>
        <w:rPr>
          <w:spacing w:val="-4"/>
          <w:sz w:val="24"/>
        </w:rPr>
        <w:t xml:space="preserve"> </w:t>
      </w:r>
      <w:r>
        <w:rPr>
          <w:sz w:val="24"/>
        </w:rPr>
        <w:t>бы</w:t>
      </w:r>
      <w:r>
        <w:rPr>
          <w:spacing w:val="-5"/>
          <w:sz w:val="24"/>
        </w:rPr>
        <w:t xml:space="preserve"> </w:t>
      </w:r>
      <w:r>
        <w:rPr>
          <w:sz w:val="24"/>
        </w:rPr>
        <w:t>объединять</w:t>
      </w:r>
      <w:r>
        <w:rPr>
          <w:spacing w:val="-5"/>
          <w:sz w:val="24"/>
        </w:rPr>
        <w:t xml:space="preserve"> </w:t>
      </w:r>
      <w:r>
        <w:rPr>
          <w:sz w:val="24"/>
        </w:rPr>
        <w:t>детей</w:t>
      </w:r>
      <w:r>
        <w:rPr>
          <w:spacing w:val="-5"/>
          <w:sz w:val="24"/>
        </w:rPr>
        <w:t xml:space="preserve"> </w:t>
      </w:r>
      <w:r>
        <w:rPr>
          <w:sz w:val="24"/>
        </w:rPr>
        <w:t>и</w:t>
      </w:r>
      <w:r>
        <w:rPr>
          <w:spacing w:val="-6"/>
          <w:sz w:val="24"/>
        </w:rPr>
        <w:t xml:space="preserve"> </w:t>
      </w:r>
      <w:r>
        <w:rPr>
          <w:sz w:val="24"/>
        </w:rPr>
        <w:t>педагогов</w:t>
      </w:r>
      <w:r>
        <w:rPr>
          <w:spacing w:val="-5"/>
          <w:sz w:val="24"/>
        </w:rPr>
        <w:t xml:space="preserve"> </w:t>
      </w:r>
      <w:r>
        <w:rPr>
          <w:sz w:val="24"/>
        </w:rPr>
        <w:t>общими позитивными эмоциями и доверительными отношениями друг к другу;</w:t>
      </w:r>
    </w:p>
    <w:p w:rsidR="00AB1E57" w:rsidRDefault="00712190" w:rsidP="009E192E">
      <w:pPr>
        <w:pStyle w:val="a4"/>
        <w:numPr>
          <w:ilvl w:val="0"/>
          <w:numId w:val="35"/>
        </w:numPr>
        <w:tabs>
          <w:tab w:val="left" w:pos="1063"/>
        </w:tabs>
        <w:ind w:right="778" w:firstLine="707"/>
        <w:rPr>
          <w:sz w:val="24"/>
        </w:rPr>
      </w:pPr>
      <w:r>
        <w:rPr>
          <w:sz w:val="24"/>
        </w:rPr>
        <w:t>создание</w:t>
      </w:r>
      <w:r>
        <w:rPr>
          <w:spacing w:val="-5"/>
          <w:sz w:val="24"/>
        </w:rPr>
        <w:t xml:space="preserve"> </w:t>
      </w:r>
      <w:r>
        <w:rPr>
          <w:sz w:val="24"/>
        </w:rPr>
        <w:t>в</w:t>
      </w:r>
      <w:r>
        <w:rPr>
          <w:spacing w:val="-5"/>
          <w:sz w:val="24"/>
        </w:rPr>
        <w:t xml:space="preserve"> </w:t>
      </w:r>
      <w:r>
        <w:rPr>
          <w:sz w:val="24"/>
        </w:rPr>
        <w:t>детских</w:t>
      </w:r>
      <w:r>
        <w:rPr>
          <w:spacing w:val="-4"/>
          <w:sz w:val="24"/>
        </w:rPr>
        <w:t xml:space="preserve"> </w:t>
      </w:r>
      <w:r>
        <w:rPr>
          <w:sz w:val="24"/>
        </w:rPr>
        <w:t>объединениях</w:t>
      </w:r>
      <w:r>
        <w:rPr>
          <w:spacing w:val="-4"/>
          <w:sz w:val="24"/>
        </w:rPr>
        <w:t xml:space="preserve"> </w:t>
      </w:r>
      <w:r>
        <w:rPr>
          <w:sz w:val="24"/>
        </w:rPr>
        <w:t>традиций,</w:t>
      </w:r>
      <w:r>
        <w:rPr>
          <w:spacing w:val="-7"/>
          <w:sz w:val="24"/>
        </w:rPr>
        <w:t xml:space="preserve"> </w:t>
      </w:r>
      <w:r>
        <w:rPr>
          <w:sz w:val="24"/>
        </w:rPr>
        <w:t>задающих</w:t>
      </w:r>
      <w:r>
        <w:rPr>
          <w:spacing w:val="-4"/>
          <w:sz w:val="24"/>
        </w:rPr>
        <w:t xml:space="preserve"> </w:t>
      </w:r>
      <w:r>
        <w:rPr>
          <w:sz w:val="24"/>
        </w:rPr>
        <w:t>их</w:t>
      </w:r>
      <w:r>
        <w:rPr>
          <w:spacing w:val="-4"/>
          <w:sz w:val="24"/>
        </w:rPr>
        <w:t xml:space="preserve"> </w:t>
      </w:r>
      <w:r>
        <w:rPr>
          <w:sz w:val="24"/>
        </w:rPr>
        <w:t>членам</w:t>
      </w:r>
      <w:r>
        <w:rPr>
          <w:spacing w:val="-5"/>
          <w:sz w:val="24"/>
        </w:rPr>
        <w:t xml:space="preserve"> </w:t>
      </w:r>
      <w:r>
        <w:rPr>
          <w:sz w:val="24"/>
        </w:rPr>
        <w:t>определенные социально значимые формы поведения;</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4"/>
        <w:numPr>
          <w:ilvl w:val="0"/>
          <w:numId w:val="35"/>
        </w:numPr>
        <w:tabs>
          <w:tab w:val="left" w:pos="1063"/>
        </w:tabs>
        <w:spacing w:before="73"/>
        <w:ind w:right="761" w:firstLine="707"/>
        <w:jc w:val="left"/>
        <w:rPr>
          <w:sz w:val="24"/>
        </w:rPr>
      </w:pPr>
      <w:r>
        <w:rPr>
          <w:sz w:val="24"/>
        </w:rPr>
        <w:lastRenderedPageBreak/>
        <w:t>поддержку в детских объединениях школьников с ярко выраженной лидерской позицией</w:t>
      </w:r>
      <w:r>
        <w:rPr>
          <w:spacing w:val="-4"/>
          <w:sz w:val="24"/>
        </w:rPr>
        <w:t xml:space="preserve"> </w:t>
      </w:r>
      <w:r>
        <w:rPr>
          <w:sz w:val="24"/>
        </w:rPr>
        <w:t>и</w:t>
      </w:r>
      <w:r>
        <w:rPr>
          <w:spacing w:val="-4"/>
          <w:sz w:val="24"/>
        </w:rPr>
        <w:t xml:space="preserve"> </w:t>
      </w:r>
      <w:r>
        <w:rPr>
          <w:sz w:val="24"/>
        </w:rPr>
        <w:t>установкой</w:t>
      </w:r>
      <w:r>
        <w:rPr>
          <w:spacing w:val="-6"/>
          <w:sz w:val="24"/>
        </w:rPr>
        <w:t xml:space="preserve"> </w:t>
      </w:r>
      <w:r>
        <w:rPr>
          <w:sz w:val="24"/>
        </w:rPr>
        <w:t>на</w:t>
      </w:r>
      <w:r>
        <w:rPr>
          <w:spacing w:val="-5"/>
          <w:sz w:val="24"/>
        </w:rPr>
        <w:t xml:space="preserve"> </w:t>
      </w:r>
      <w:r>
        <w:rPr>
          <w:sz w:val="24"/>
        </w:rPr>
        <w:t>сохранение</w:t>
      </w:r>
      <w:r>
        <w:rPr>
          <w:spacing w:val="-5"/>
          <w:sz w:val="24"/>
        </w:rPr>
        <w:t xml:space="preserve"> </w:t>
      </w:r>
      <w:r>
        <w:rPr>
          <w:sz w:val="24"/>
        </w:rPr>
        <w:t>и</w:t>
      </w:r>
      <w:r>
        <w:rPr>
          <w:spacing w:val="-4"/>
          <w:sz w:val="24"/>
        </w:rPr>
        <w:t xml:space="preserve"> </w:t>
      </w:r>
      <w:r>
        <w:rPr>
          <w:sz w:val="24"/>
        </w:rPr>
        <w:t>поддержание</w:t>
      </w:r>
      <w:r>
        <w:rPr>
          <w:spacing w:val="-5"/>
          <w:sz w:val="24"/>
        </w:rPr>
        <w:t xml:space="preserve"> </w:t>
      </w:r>
      <w:r>
        <w:rPr>
          <w:sz w:val="24"/>
        </w:rPr>
        <w:t>накопленных</w:t>
      </w:r>
      <w:r>
        <w:rPr>
          <w:spacing w:val="-4"/>
          <w:sz w:val="24"/>
        </w:rPr>
        <w:t xml:space="preserve"> </w:t>
      </w:r>
      <w:r>
        <w:rPr>
          <w:sz w:val="24"/>
        </w:rPr>
        <w:t>социально</w:t>
      </w:r>
      <w:r>
        <w:rPr>
          <w:spacing w:val="-4"/>
          <w:sz w:val="24"/>
        </w:rPr>
        <w:t xml:space="preserve"> </w:t>
      </w:r>
      <w:r>
        <w:rPr>
          <w:sz w:val="24"/>
        </w:rPr>
        <w:t xml:space="preserve">значимых </w:t>
      </w:r>
      <w:r>
        <w:rPr>
          <w:spacing w:val="-2"/>
          <w:sz w:val="24"/>
        </w:rPr>
        <w:t>традиций;</w:t>
      </w:r>
    </w:p>
    <w:p w:rsidR="00AB1E57" w:rsidRDefault="00712190">
      <w:pPr>
        <w:pStyle w:val="a4"/>
        <w:numPr>
          <w:ilvl w:val="0"/>
          <w:numId w:val="35"/>
        </w:numPr>
        <w:tabs>
          <w:tab w:val="left" w:pos="1064"/>
        </w:tabs>
        <w:spacing w:before="1"/>
        <w:ind w:left="1064" w:hanging="138"/>
        <w:jc w:val="left"/>
        <w:rPr>
          <w:sz w:val="24"/>
        </w:rPr>
      </w:pPr>
      <w:r>
        <w:rPr>
          <w:sz w:val="24"/>
        </w:rPr>
        <w:t>поощрение</w:t>
      </w:r>
      <w:r>
        <w:rPr>
          <w:spacing w:val="-6"/>
          <w:sz w:val="24"/>
        </w:rPr>
        <w:t xml:space="preserve"> </w:t>
      </w:r>
      <w:r>
        <w:rPr>
          <w:sz w:val="24"/>
        </w:rPr>
        <w:t>педагогами</w:t>
      </w:r>
      <w:r>
        <w:rPr>
          <w:spacing w:val="-2"/>
          <w:sz w:val="24"/>
        </w:rPr>
        <w:t xml:space="preserve"> </w:t>
      </w:r>
      <w:r>
        <w:rPr>
          <w:sz w:val="24"/>
        </w:rPr>
        <w:t>детских</w:t>
      </w:r>
      <w:r>
        <w:rPr>
          <w:spacing w:val="-3"/>
          <w:sz w:val="24"/>
        </w:rPr>
        <w:t xml:space="preserve"> </w:t>
      </w:r>
      <w:r>
        <w:rPr>
          <w:sz w:val="24"/>
        </w:rPr>
        <w:t>инициатив</w:t>
      </w:r>
      <w:r>
        <w:rPr>
          <w:spacing w:val="-3"/>
          <w:sz w:val="24"/>
        </w:rPr>
        <w:t xml:space="preserve"> </w:t>
      </w:r>
      <w:r>
        <w:rPr>
          <w:sz w:val="24"/>
        </w:rPr>
        <w:t>и</w:t>
      </w:r>
      <w:r>
        <w:rPr>
          <w:spacing w:val="-4"/>
          <w:sz w:val="24"/>
        </w:rPr>
        <w:t xml:space="preserve"> </w:t>
      </w:r>
      <w:r>
        <w:rPr>
          <w:sz w:val="24"/>
        </w:rPr>
        <w:t>детского</w:t>
      </w:r>
      <w:r>
        <w:rPr>
          <w:spacing w:val="-2"/>
          <w:sz w:val="24"/>
        </w:rPr>
        <w:t xml:space="preserve"> самоуправления.</w:t>
      </w:r>
    </w:p>
    <w:p w:rsidR="00AB1E57" w:rsidRDefault="00712190">
      <w:pPr>
        <w:pStyle w:val="a3"/>
        <w:ind w:left="218" w:right="270"/>
        <w:jc w:val="left"/>
        <w:rPr>
          <w:i/>
        </w:rPr>
      </w:pPr>
      <w:r>
        <w:t>Реализация</w:t>
      </w:r>
      <w:r>
        <w:rPr>
          <w:spacing w:val="-6"/>
        </w:rPr>
        <w:t xml:space="preserve"> </w:t>
      </w:r>
      <w:r>
        <w:t>воспитательного</w:t>
      </w:r>
      <w:r>
        <w:rPr>
          <w:spacing w:val="-6"/>
        </w:rPr>
        <w:t xml:space="preserve"> </w:t>
      </w:r>
      <w:r>
        <w:t>потенциала</w:t>
      </w:r>
      <w:r>
        <w:rPr>
          <w:spacing w:val="-7"/>
        </w:rPr>
        <w:t xml:space="preserve"> </w:t>
      </w:r>
      <w:r>
        <w:t>курсов</w:t>
      </w:r>
      <w:r>
        <w:rPr>
          <w:spacing w:val="-7"/>
        </w:rPr>
        <w:t xml:space="preserve"> </w:t>
      </w:r>
      <w:r>
        <w:t>внеурочной</w:t>
      </w:r>
      <w:r>
        <w:rPr>
          <w:spacing w:val="-6"/>
        </w:rPr>
        <w:t xml:space="preserve"> </w:t>
      </w:r>
      <w:r>
        <w:t>деятельности</w:t>
      </w:r>
      <w:r>
        <w:rPr>
          <w:spacing w:val="-5"/>
        </w:rPr>
        <w:t xml:space="preserve"> </w:t>
      </w:r>
      <w:r>
        <w:t>происходит в рамках следующих выбранных школьниками ее видов</w:t>
      </w:r>
      <w:r>
        <w:rPr>
          <w:i/>
        </w:rPr>
        <w:t>.</w:t>
      </w:r>
    </w:p>
    <w:p w:rsidR="00AB1E57" w:rsidRDefault="00712190">
      <w:pPr>
        <w:pStyle w:val="a3"/>
        <w:ind w:left="218" w:right="270"/>
        <w:jc w:val="left"/>
      </w:pPr>
      <w:r>
        <w:rPr>
          <w:b/>
          <w:i/>
        </w:rPr>
        <w:t>Познавательная</w:t>
      </w:r>
      <w:r>
        <w:rPr>
          <w:b/>
          <w:i/>
          <w:spacing w:val="-3"/>
        </w:rPr>
        <w:t xml:space="preserve"> </w:t>
      </w:r>
      <w:r>
        <w:rPr>
          <w:b/>
          <w:i/>
        </w:rPr>
        <w:t xml:space="preserve">деятельность. </w:t>
      </w:r>
      <w:r>
        <w:t>Курсы</w:t>
      </w:r>
      <w:r>
        <w:rPr>
          <w:spacing w:val="-3"/>
        </w:rPr>
        <w:t xml:space="preserve"> </w:t>
      </w:r>
      <w:r>
        <w:t>внеурочной</w:t>
      </w:r>
      <w:r>
        <w:rPr>
          <w:spacing w:val="-3"/>
        </w:rPr>
        <w:t xml:space="preserve"> </w:t>
      </w:r>
      <w:r>
        <w:t>деятельности,</w:t>
      </w:r>
      <w:r>
        <w:rPr>
          <w:spacing w:val="-3"/>
        </w:rPr>
        <w:t xml:space="preserve"> </w:t>
      </w:r>
      <w:r>
        <w:t>направленные</w:t>
      </w:r>
      <w:r>
        <w:rPr>
          <w:spacing w:val="-5"/>
        </w:rPr>
        <w:t xml:space="preserve"> </w:t>
      </w:r>
      <w:r>
        <w:t>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(Разговоры о важном, Алгоритмизация и решение задач</w:t>
      </w:r>
      <w:r>
        <w:rPr>
          <w:spacing w:val="-5"/>
        </w:rPr>
        <w:t xml:space="preserve"> </w:t>
      </w:r>
      <w:r>
        <w:t>в</w:t>
      </w:r>
      <w:r>
        <w:rPr>
          <w:spacing w:val="-6"/>
        </w:rPr>
        <w:t xml:space="preserve"> </w:t>
      </w:r>
      <w:r>
        <w:t>электронных</w:t>
      </w:r>
      <w:r>
        <w:rPr>
          <w:spacing w:val="-5"/>
        </w:rPr>
        <w:t xml:space="preserve"> </w:t>
      </w:r>
      <w:r>
        <w:t>таблицах,</w:t>
      </w:r>
      <w:r>
        <w:rPr>
          <w:spacing w:val="-5"/>
        </w:rPr>
        <w:t xml:space="preserve"> </w:t>
      </w:r>
      <w:r>
        <w:t>Финансовая</w:t>
      </w:r>
      <w:r>
        <w:rPr>
          <w:spacing w:val="-5"/>
        </w:rPr>
        <w:t xml:space="preserve"> </w:t>
      </w:r>
      <w:r>
        <w:t>грамотность,</w:t>
      </w:r>
      <w:r>
        <w:rPr>
          <w:spacing w:val="-5"/>
        </w:rPr>
        <w:t xml:space="preserve"> </w:t>
      </w:r>
      <w:r>
        <w:t>География</w:t>
      </w:r>
      <w:r>
        <w:rPr>
          <w:spacing w:val="-5"/>
        </w:rPr>
        <w:t xml:space="preserve"> </w:t>
      </w:r>
      <w:r>
        <w:t>Новгородской</w:t>
      </w:r>
      <w:r>
        <w:rPr>
          <w:spacing w:val="-4"/>
        </w:rPr>
        <w:t xml:space="preserve"> </w:t>
      </w:r>
      <w:r>
        <w:t>области, Познание мира по картам, История физики и развитие представлений о мире).</w:t>
      </w:r>
    </w:p>
    <w:p w:rsidR="00AB1E57" w:rsidRDefault="00712190">
      <w:pPr>
        <w:pStyle w:val="a3"/>
        <w:ind w:left="218" w:right="254"/>
        <w:jc w:val="left"/>
      </w:pPr>
      <w:r>
        <w:rPr>
          <w:b/>
          <w:i/>
        </w:rPr>
        <w:t xml:space="preserve">Проблемно-ценностное общение. </w:t>
      </w:r>
      <w:r>
        <w:t>Курсы внеурочной деятельности, направленные</w:t>
      </w:r>
      <w:r>
        <w:rPr>
          <w:spacing w:val="-1"/>
        </w:rPr>
        <w:t xml:space="preserve"> </w:t>
      </w:r>
      <w:r>
        <w:t>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w:t>
      </w:r>
      <w:r>
        <w:rPr>
          <w:spacing w:val="-4"/>
        </w:rPr>
        <w:t xml:space="preserve"> </w:t>
      </w:r>
      <w:r>
        <w:t>терпимо</w:t>
      </w:r>
      <w:r>
        <w:rPr>
          <w:spacing w:val="-4"/>
        </w:rPr>
        <w:t xml:space="preserve"> </w:t>
      </w:r>
      <w:r>
        <w:t>относиться</w:t>
      </w:r>
      <w:r>
        <w:rPr>
          <w:spacing w:val="-4"/>
        </w:rPr>
        <w:t xml:space="preserve"> </w:t>
      </w:r>
      <w:r>
        <w:t>к</w:t>
      </w:r>
      <w:r>
        <w:rPr>
          <w:spacing w:val="-4"/>
        </w:rPr>
        <w:t xml:space="preserve"> </w:t>
      </w:r>
      <w:r>
        <w:t>разнообразию</w:t>
      </w:r>
      <w:r>
        <w:rPr>
          <w:spacing w:val="-4"/>
        </w:rPr>
        <w:t xml:space="preserve"> </w:t>
      </w:r>
      <w:r>
        <w:t>взглядов</w:t>
      </w:r>
      <w:r>
        <w:rPr>
          <w:spacing w:val="-5"/>
        </w:rPr>
        <w:t xml:space="preserve"> </w:t>
      </w:r>
      <w:r>
        <w:t>людей</w:t>
      </w:r>
      <w:r>
        <w:rPr>
          <w:spacing w:val="-4"/>
        </w:rPr>
        <w:t xml:space="preserve"> </w:t>
      </w:r>
      <w:r>
        <w:t>(Орлята</w:t>
      </w:r>
      <w:r>
        <w:rPr>
          <w:spacing w:val="-5"/>
        </w:rPr>
        <w:t xml:space="preserve"> </w:t>
      </w:r>
      <w:r>
        <w:t>России,</w:t>
      </w:r>
      <w:r>
        <w:rPr>
          <w:spacing w:val="-4"/>
        </w:rPr>
        <w:t xml:space="preserve"> </w:t>
      </w:r>
      <w:r>
        <w:t>Искусство устной и письменной речи, Русская словесность, Современная русская литература, Русское правописание: орфография и пунктуация, Язык в речевом общении, Уроки словесности, Основы функциональной грамотности ).</w:t>
      </w:r>
    </w:p>
    <w:p w:rsidR="00AB1E57" w:rsidRDefault="00712190">
      <w:pPr>
        <w:pStyle w:val="a3"/>
        <w:spacing w:before="1"/>
        <w:ind w:left="218" w:right="270"/>
        <w:jc w:val="left"/>
      </w:pPr>
      <w:r>
        <w:rPr>
          <w:b/>
          <w:i/>
        </w:rPr>
        <w:t xml:space="preserve">Спортивно-оздоровительная деятельность. </w:t>
      </w:r>
      <w: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r>
        <w:rPr>
          <w:spacing w:val="-4"/>
        </w:rPr>
        <w:t xml:space="preserve"> </w:t>
      </w:r>
      <w:r>
        <w:t>формирование</w:t>
      </w:r>
      <w:r>
        <w:rPr>
          <w:spacing w:val="-5"/>
        </w:rPr>
        <w:t xml:space="preserve"> </w:t>
      </w:r>
      <w:r>
        <w:t>установок</w:t>
      </w:r>
      <w:r>
        <w:rPr>
          <w:spacing w:val="-4"/>
        </w:rPr>
        <w:t xml:space="preserve"> </w:t>
      </w:r>
      <w:r>
        <w:t>на</w:t>
      </w:r>
      <w:r>
        <w:rPr>
          <w:spacing w:val="-8"/>
        </w:rPr>
        <w:t xml:space="preserve"> </w:t>
      </w:r>
      <w:r>
        <w:t>защиту</w:t>
      </w:r>
      <w:r>
        <w:rPr>
          <w:spacing w:val="-4"/>
        </w:rPr>
        <w:t xml:space="preserve"> </w:t>
      </w:r>
      <w:r>
        <w:t>слабых</w:t>
      </w:r>
      <w:r>
        <w:rPr>
          <w:spacing w:val="-4"/>
        </w:rPr>
        <w:t xml:space="preserve"> </w:t>
      </w:r>
      <w:r>
        <w:t>(История</w:t>
      </w:r>
      <w:r>
        <w:rPr>
          <w:spacing w:val="-4"/>
        </w:rPr>
        <w:t xml:space="preserve"> </w:t>
      </w:r>
      <w:r>
        <w:t>спорта,</w:t>
      </w:r>
      <w:r>
        <w:rPr>
          <w:spacing w:val="-4"/>
        </w:rPr>
        <w:t xml:space="preserve"> </w:t>
      </w:r>
      <w:r>
        <w:t>Подвижные игры народов России, Адаптивная физическая культура).</w:t>
      </w:r>
    </w:p>
    <w:p w:rsidR="00AB1E57" w:rsidRDefault="00712190">
      <w:pPr>
        <w:pStyle w:val="a3"/>
        <w:ind w:left="218"/>
        <w:jc w:val="left"/>
      </w:pPr>
      <w:r>
        <w:rPr>
          <w:b/>
          <w:i/>
        </w:rPr>
        <w:t>Трудовая</w:t>
      </w:r>
      <w:r>
        <w:rPr>
          <w:b/>
          <w:i/>
          <w:spacing w:val="-4"/>
        </w:rPr>
        <w:t xml:space="preserve"> </w:t>
      </w:r>
      <w:r>
        <w:rPr>
          <w:b/>
          <w:i/>
        </w:rPr>
        <w:t>деятельность.</w:t>
      </w:r>
      <w:r>
        <w:rPr>
          <w:b/>
          <w:i/>
          <w:spacing w:val="-3"/>
        </w:rPr>
        <w:t xml:space="preserve"> </w:t>
      </w:r>
      <w:r>
        <w:t>Курсы</w:t>
      </w:r>
      <w:r>
        <w:rPr>
          <w:spacing w:val="-4"/>
        </w:rPr>
        <w:t xml:space="preserve"> </w:t>
      </w:r>
      <w:r>
        <w:t>внеурочной</w:t>
      </w:r>
      <w:r>
        <w:rPr>
          <w:spacing w:val="-4"/>
        </w:rPr>
        <w:t xml:space="preserve"> </w:t>
      </w:r>
      <w:r>
        <w:t>деятельности,</w:t>
      </w:r>
      <w:r>
        <w:rPr>
          <w:spacing w:val="-7"/>
        </w:rPr>
        <w:t xml:space="preserve"> </w:t>
      </w:r>
      <w:r>
        <w:t>направленные</w:t>
      </w:r>
      <w:r>
        <w:rPr>
          <w:spacing w:val="-6"/>
        </w:rPr>
        <w:t xml:space="preserve"> </w:t>
      </w:r>
      <w:r>
        <w:t>на</w:t>
      </w:r>
      <w:r>
        <w:rPr>
          <w:spacing w:val="-5"/>
        </w:rPr>
        <w:t xml:space="preserve"> </w:t>
      </w:r>
      <w:r>
        <w:t>развитие творческих способностей школьников, воспитание у них трудолюбия и уважительного отношения к труду (Россия – мои горизонты, Тропинка в профессию).</w:t>
      </w:r>
    </w:p>
    <w:p w:rsidR="00AB1E57" w:rsidRDefault="00712190">
      <w:pPr>
        <w:pStyle w:val="2"/>
        <w:ind w:left="3584"/>
        <w:jc w:val="left"/>
      </w:pPr>
      <w:r>
        <w:t>Модуль</w:t>
      </w:r>
      <w:r>
        <w:rPr>
          <w:spacing w:val="-2"/>
        </w:rPr>
        <w:t xml:space="preserve"> </w:t>
      </w:r>
      <w:r>
        <w:t>«Урочная</w:t>
      </w:r>
      <w:r>
        <w:rPr>
          <w:spacing w:val="-1"/>
        </w:rPr>
        <w:t xml:space="preserve"> </w:t>
      </w:r>
      <w:r>
        <w:rPr>
          <w:spacing w:val="-2"/>
        </w:rPr>
        <w:t>деятельность»</w:t>
      </w:r>
    </w:p>
    <w:p w:rsidR="00AB1E57" w:rsidRDefault="00712190">
      <w:pPr>
        <w:pStyle w:val="a3"/>
        <w:ind w:left="218"/>
        <w:jc w:val="left"/>
        <w:rPr>
          <w:i/>
        </w:rPr>
      </w:pPr>
      <w:r>
        <w:t>Реализация</w:t>
      </w:r>
      <w:r>
        <w:rPr>
          <w:spacing w:val="-6"/>
        </w:rPr>
        <w:t xml:space="preserve"> </w:t>
      </w:r>
      <w:r>
        <w:t>школьными</w:t>
      </w:r>
      <w:r>
        <w:rPr>
          <w:spacing w:val="-8"/>
        </w:rPr>
        <w:t xml:space="preserve"> </w:t>
      </w:r>
      <w:r>
        <w:t>педагогами</w:t>
      </w:r>
      <w:r>
        <w:rPr>
          <w:spacing w:val="-6"/>
        </w:rPr>
        <w:t xml:space="preserve"> </w:t>
      </w:r>
      <w:r>
        <w:t>воспитательного</w:t>
      </w:r>
      <w:r>
        <w:rPr>
          <w:spacing w:val="-6"/>
        </w:rPr>
        <w:t xml:space="preserve"> </w:t>
      </w:r>
      <w:r>
        <w:t>потенциала</w:t>
      </w:r>
      <w:r>
        <w:rPr>
          <w:spacing w:val="-7"/>
        </w:rPr>
        <w:t xml:space="preserve"> </w:t>
      </w:r>
      <w:r>
        <w:t>урока</w:t>
      </w:r>
      <w:r>
        <w:rPr>
          <w:spacing w:val="-7"/>
        </w:rPr>
        <w:t xml:space="preserve"> </w:t>
      </w:r>
      <w:r>
        <w:t xml:space="preserve">предполагает </w:t>
      </w:r>
      <w:r>
        <w:rPr>
          <w:spacing w:val="-2"/>
        </w:rPr>
        <w:t>следующее</w:t>
      </w:r>
      <w:r>
        <w:rPr>
          <w:i/>
          <w:spacing w:val="-2"/>
        </w:rPr>
        <w:t>:</w:t>
      </w:r>
    </w:p>
    <w:p w:rsidR="00AB1E57" w:rsidRDefault="00712190">
      <w:pPr>
        <w:pStyle w:val="a4"/>
        <w:numPr>
          <w:ilvl w:val="0"/>
          <w:numId w:val="3"/>
        </w:numPr>
        <w:tabs>
          <w:tab w:val="left" w:pos="1629"/>
        </w:tabs>
        <w:ind w:right="250" w:firstLine="707"/>
        <w:rPr>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B1E57" w:rsidRDefault="00712190">
      <w:pPr>
        <w:pStyle w:val="a4"/>
        <w:numPr>
          <w:ilvl w:val="0"/>
          <w:numId w:val="3"/>
        </w:numPr>
        <w:tabs>
          <w:tab w:val="left" w:pos="1629"/>
        </w:tabs>
        <w:ind w:right="250" w:firstLine="707"/>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B1E57" w:rsidRDefault="00712190">
      <w:pPr>
        <w:pStyle w:val="a4"/>
        <w:numPr>
          <w:ilvl w:val="0"/>
          <w:numId w:val="3"/>
        </w:numPr>
        <w:tabs>
          <w:tab w:val="left" w:pos="1629"/>
        </w:tabs>
        <w:spacing w:before="1"/>
        <w:ind w:right="249" w:firstLine="707"/>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B1E57" w:rsidRDefault="00712190">
      <w:pPr>
        <w:pStyle w:val="a4"/>
        <w:numPr>
          <w:ilvl w:val="0"/>
          <w:numId w:val="3"/>
        </w:numPr>
        <w:tabs>
          <w:tab w:val="left" w:pos="1629"/>
        </w:tabs>
        <w:ind w:right="249" w:firstLine="707"/>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B1E57" w:rsidRDefault="00712190">
      <w:pPr>
        <w:pStyle w:val="a4"/>
        <w:numPr>
          <w:ilvl w:val="0"/>
          <w:numId w:val="3"/>
        </w:numPr>
        <w:tabs>
          <w:tab w:val="left" w:pos="1629"/>
        </w:tabs>
        <w:ind w:right="251" w:firstLine="707"/>
        <w:rPr>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w:t>
      </w:r>
      <w:r>
        <w:rPr>
          <w:spacing w:val="40"/>
          <w:sz w:val="24"/>
        </w:rPr>
        <w:t xml:space="preserve"> </w:t>
      </w:r>
      <w:r>
        <w:rPr>
          <w:sz w:val="24"/>
        </w:rPr>
        <w:t>дискуссий, которые</w:t>
      </w:r>
      <w:r>
        <w:rPr>
          <w:spacing w:val="-1"/>
          <w:sz w:val="24"/>
        </w:rPr>
        <w:t xml:space="preserve"> </w:t>
      </w:r>
      <w:r>
        <w:rPr>
          <w:sz w:val="24"/>
        </w:rPr>
        <w:t>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4"/>
        <w:numPr>
          <w:ilvl w:val="0"/>
          <w:numId w:val="3"/>
        </w:numPr>
        <w:tabs>
          <w:tab w:val="left" w:pos="1629"/>
        </w:tabs>
        <w:spacing w:before="73"/>
        <w:ind w:right="252" w:firstLine="707"/>
        <w:rPr>
          <w:sz w:val="24"/>
        </w:rPr>
      </w:pPr>
      <w:r>
        <w:rPr>
          <w:sz w:val="24"/>
        </w:rPr>
        <w:lastRenderedPageBreak/>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B1E57" w:rsidRDefault="00712190">
      <w:pPr>
        <w:pStyle w:val="a4"/>
        <w:numPr>
          <w:ilvl w:val="0"/>
          <w:numId w:val="3"/>
        </w:numPr>
        <w:tabs>
          <w:tab w:val="left" w:pos="1629"/>
        </w:tabs>
        <w:spacing w:before="1"/>
        <w:ind w:right="249" w:firstLine="707"/>
        <w:rPr>
          <w:sz w:val="24"/>
        </w:rPr>
      </w:pPr>
      <w:r>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B1E57" w:rsidRDefault="00712190">
      <w:pPr>
        <w:pStyle w:val="a4"/>
        <w:numPr>
          <w:ilvl w:val="0"/>
          <w:numId w:val="3"/>
        </w:numPr>
        <w:tabs>
          <w:tab w:val="left" w:pos="1629"/>
        </w:tabs>
        <w:ind w:right="251" w:firstLine="707"/>
        <w:rPr>
          <w:sz w:val="24"/>
        </w:rPr>
      </w:pPr>
      <w:r>
        <w:rPr>
          <w:sz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sz w:val="24"/>
        </w:rPr>
        <w:t>зрения.</w:t>
      </w:r>
    </w:p>
    <w:p w:rsidR="00AB1E57" w:rsidRDefault="00712190">
      <w:pPr>
        <w:pStyle w:val="2"/>
        <w:ind w:left="3896"/>
        <w:jc w:val="left"/>
      </w:pPr>
      <w:r>
        <w:t>Модуль</w:t>
      </w:r>
      <w:r>
        <w:rPr>
          <w:spacing w:val="-1"/>
        </w:rPr>
        <w:t xml:space="preserve"> </w:t>
      </w:r>
      <w:r>
        <w:rPr>
          <w:spacing w:val="-2"/>
        </w:rPr>
        <w:t>«Самоуправление»</w:t>
      </w:r>
    </w:p>
    <w:p w:rsidR="00AB1E57" w:rsidRDefault="00712190">
      <w:pPr>
        <w:pStyle w:val="a3"/>
        <w:spacing w:before="1"/>
        <w:ind w:left="218" w:right="299"/>
        <w:jc w:val="left"/>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w:t>
      </w:r>
      <w:r>
        <w:rPr>
          <w:spacing w:val="-4"/>
        </w:rPr>
        <w:t xml:space="preserve"> </w:t>
      </w:r>
      <w:r>
        <w:t>младших</w:t>
      </w:r>
      <w:r>
        <w:rPr>
          <w:spacing w:val="-4"/>
        </w:rPr>
        <w:t xml:space="preserve"> </w:t>
      </w:r>
      <w:r>
        <w:t>и</w:t>
      </w:r>
      <w:r>
        <w:rPr>
          <w:spacing w:val="-4"/>
        </w:rPr>
        <w:t xml:space="preserve"> </w:t>
      </w:r>
      <w:r>
        <w:t>подростковых</w:t>
      </w:r>
      <w:r>
        <w:rPr>
          <w:spacing w:val="-4"/>
        </w:rPr>
        <w:t xml:space="preserve"> </w:t>
      </w:r>
      <w:r>
        <w:t>классов</w:t>
      </w:r>
      <w:r>
        <w:rPr>
          <w:spacing w:val="-5"/>
        </w:rPr>
        <w:t xml:space="preserve"> </w:t>
      </w:r>
      <w:r>
        <w:t>не</w:t>
      </w:r>
      <w:r>
        <w:rPr>
          <w:spacing w:val="-5"/>
        </w:rPr>
        <w:t xml:space="preserve"> </w:t>
      </w:r>
      <w:r>
        <w:t>всегда</w:t>
      </w:r>
      <w:r>
        <w:rPr>
          <w:spacing w:val="-5"/>
        </w:rPr>
        <w:t xml:space="preserve"> </w:t>
      </w:r>
      <w:r>
        <w:t>удается</w:t>
      </w:r>
      <w:r>
        <w:rPr>
          <w:spacing w:val="-3"/>
        </w:rPr>
        <w:t xml:space="preserve"> </w:t>
      </w:r>
      <w:r>
        <w:t>самостоятельно</w:t>
      </w:r>
      <w:r>
        <w:rPr>
          <w:spacing w:val="-4"/>
        </w:rPr>
        <w:t xml:space="preserve"> </w:t>
      </w:r>
      <w:r>
        <w:t>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B1E57" w:rsidRDefault="00712190">
      <w:pPr>
        <w:pStyle w:val="a3"/>
        <w:ind w:left="926" w:firstLine="0"/>
        <w:jc w:val="left"/>
        <w:rPr>
          <w:i/>
        </w:rPr>
      </w:pPr>
      <w:r>
        <w:t>Детское</w:t>
      </w:r>
      <w:r>
        <w:rPr>
          <w:spacing w:val="-5"/>
        </w:rPr>
        <w:t xml:space="preserve"> </w:t>
      </w:r>
      <w:r>
        <w:t>самоуправление</w:t>
      </w:r>
      <w:r>
        <w:rPr>
          <w:spacing w:val="-3"/>
        </w:rPr>
        <w:t xml:space="preserve"> </w:t>
      </w:r>
      <w:r>
        <w:t>в</w:t>
      </w:r>
      <w:r>
        <w:rPr>
          <w:spacing w:val="-3"/>
        </w:rPr>
        <w:t xml:space="preserve"> </w:t>
      </w:r>
      <w:r>
        <w:t>школе</w:t>
      </w:r>
      <w:r>
        <w:rPr>
          <w:spacing w:val="-4"/>
        </w:rPr>
        <w:t xml:space="preserve"> </w:t>
      </w:r>
      <w:r>
        <w:t>осуществляется</w:t>
      </w:r>
      <w:r>
        <w:rPr>
          <w:spacing w:val="-2"/>
        </w:rPr>
        <w:t xml:space="preserve"> </w:t>
      </w:r>
      <w:r>
        <w:t>следующим</w:t>
      </w:r>
      <w:r>
        <w:rPr>
          <w:spacing w:val="-3"/>
        </w:rPr>
        <w:t xml:space="preserve"> </w:t>
      </w:r>
      <w:r>
        <w:rPr>
          <w:spacing w:val="-2"/>
        </w:rPr>
        <w:t>образом</w:t>
      </w:r>
      <w:r>
        <w:rPr>
          <w:i/>
          <w:spacing w:val="-2"/>
        </w:rPr>
        <w:t>.</w:t>
      </w:r>
    </w:p>
    <w:p w:rsidR="00AB1E57" w:rsidRDefault="00712190">
      <w:pPr>
        <w:pStyle w:val="3"/>
        <w:jc w:val="left"/>
      </w:pPr>
      <w:r>
        <w:t>На</w:t>
      </w:r>
      <w:r>
        <w:rPr>
          <w:spacing w:val="-2"/>
        </w:rPr>
        <w:t xml:space="preserve"> </w:t>
      </w:r>
      <w:r>
        <w:t>уровне</w:t>
      </w:r>
      <w:r>
        <w:rPr>
          <w:spacing w:val="-2"/>
        </w:rPr>
        <w:t xml:space="preserve"> школы:</w:t>
      </w:r>
    </w:p>
    <w:p w:rsidR="00AB1E57" w:rsidRDefault="00712190">
      <w:pPr>
        <w:pStyle w:val="a4"/>
        <w:numPr>
          <w:ilvl w:val="0"/>
          <w:numId w:val="3"/>
        </w:numPr>
        <w:tabs>
          <w:tab w:val="left" w:pos="1629"/>
        </w:tabs>
        <w:ind w:right="250" w:firstLine="707"/>
        <w:rPr>
          <w:sz w:val="24"/>
        </w:rPr>
      </w:pPr>
      <w:r>
        <w:rPr>
          <w:sz w:val="24"/>
        </w:rPr>
        <w:t>через деятельность выборного Совета учащихся (Школьная страна),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облегчения распространения значимой для школьников информации и получения обратной связи от классных коллективов;</w:t>
      </w:r>
    </w:p>
    <w:p w:rsidR="00AB1E57" w:rsidRDefault="00712190">
      <w:pPr>
        <w:pStyle w:val="a4"/>
        <w:numPr>
          <w:ilvl w:val="0"/>
          <w:numId w:val="3"/>
        </w:numPr>
        <w:tabs>
          <w:tab w:val="left" w:pos="1629"/>
        </w:tabs>
        <w:ind w:right="250" w:firstLine="707"/>
        <w:rPr>
          <w:sz w:val="24"/>
        </w:rPr>
      </w:pPr>
      <w:r>
        <w:rPr>
          <w:sz w:val="24"/>
        </w:rPr>
        <w:t>через работу постоянно действующего Центра детских инициатив, школьного актива, актива РДДМ «Движение первых», инициирующих и организующих проведение личностно значимых для школьников событий (соревнований, конкурсов, фестивалей, флешмобов и т.п.);</w:t>
      </w:r>
    </w:p>
    <w:p w:rsidR="00AB1E57" w:rsidRDefault="00712190">
      <w:pPr>
        <w:pStyle w:val="a4"/>
        <w:numPr>
          <w:ilvl w:val="0"/>
          <w:numId w:val="3"/>
        </w:numPr>
        <w:tabs>
          <w:tab w:val="left" w:pos="1629"/>
        </w:tabs>
        <w:ind w:right="251" w:firstLine="707"/>
        <w:rPr>
          <w:sz w:val="24"/>
        </w:rPr>
      </w:pPr>
      <w:r>
        <w:rPr>
          <w:sz w:val="24"/>
        </w:rPr>
        <w:t>через деятельность творческих советов дела, отвечающих за проведение тех</w:t>
      </w:r>
      <w:r>
        <w:rPr>
          <w:spacing w:val="40"/>
          <w:sz w:val="24"/>
        </w:rPr>
        <w:t xml:space="preserve"> </w:t>
      </w:r>
      <w:r>
        <w:rPr>
          <w:sz w:val="24"/>
        </w:rPr>
        <w:t>или иных конкретных мероприятий, праздников, вечеров, акций.</w:t>
      </w:r>
    </w:p>
    <w:p w:rsidR="00AB1E57" w:rsidRDefault="00712190">
      <w:pPr>
        <w:pStyle w:val="3"/>
        <w:rPr>
          <w:b w:val="0"/>
        </w:rPr>
      </w:pPr>
      <w:r>
        <w:t>На</w:t>
      </w:r>
      <w:r>
        <w:rPr>
          <w:spacing w:val="-2"/>
        </w:rPr>
        <w:t xml:space="preserve"> </w:t>
      </w:r>
      <w:r>
        <w:t>уровне</w:t>
      </w:r>
      <w:r>
        <w:rPr>
          <w:spacing w:val="-2"/>
        </w:rPr>
        <w:t xml:space="preserve"> классов</w:t>
      </w:r>
      <w:r>
        <w:rPr>
          <w:b w:val="0"/>
          <w:spacing w:val="-2"/>
        </w:rPr>
        <w:t>:</w:t>
      </w:r>
    </w:p>
    <w:p w:rsidR="00AB1E57" w:rsidRDefault="00712190">
      <w:pPr>
        <w:pStyle w:val="a4"/>
        <w:numPr>
          <w:ilvl w:val="0"/>
          <w:numId w:val="3"/>
        </w:numPr>
        <w:tabs>
          <w:tab w:val="left" w:pos="1629"/>
        </w:tabs>
        <w:ind w:right="251" w:firstLine="707"/>
        <w:rPr>
          <w:sz w:val="24"/>
        </w:rPr>
      </w:pPr>
      <w:r>
        <w:rPr>
          <w:sz w:val="24"/>
        </w:rPr>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r>
        <w:rPr>
          <w:spacing w:val="-2"/>
          <w:sz w:val="24"/>
        </w:rPr>
        <w:t>руководителей;</w:t>
      </w:r>
    </w:p>
    <w:p w:rsidR="00AB1E57" w:rsidRDefault="00712190">
      <w:pPr>
        <w:pStyle w:val="a4"/>
        <w:numPr>
          <w:ilvl w:val="0"/>
          <w:numId w:val="3"/>
        </w:numPr>
        <w:tabs>
          <w:tab w:val="left" w:pos="1629"/>
        </w:tabs>
        <w:spacing w:before="1"/>
        <w:ind w:right="248" w:firstLine="707"/>
        <w:rPr>
          <w:sz w:val="24"/>
        </w:rPr>
      </w:pPr>
      <w:r>
        <w:rPr>
          <w:sz w:val="24"/>
        </w:rPr>
        <w:t>через деятельность выборных органов самоуправления, отвечающих за различные направления работы класса (например: министерство спорта, министерство дисциплины и порядка, министерство милосердия и др.);</w:t>
      </w:r>
    </w:p>
    <w:p w:rsidR="00AB1E57" w:rsidRDefault="00712190">
      <w:pPr>
        <w:pStyle w:val="a4"/>
        <w:numPr>
          <w:ilvl w:val="0"/>
          <w:numId w:val="3"/>
        </w:numPr>
        <w:tabs>
          <w:tab w:val="left" w:pos="1629"/>
        </w:tabs>
        <w:ind w:right="249" w:firstLine="707"/>
        <w:rPr>
          <w:sz w:val="24"/>
        </w:rPr>
      </w:pPr>
      <w:r>
        <w:rPr>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B1E57" w:rsidRDefault="00712190">
      <w:pPr>
        <w:pStyle w:val="3"/>
      </w:pPr>
      <w:r>
        <w:t>На</w:t>
      </w:r>
      <w:r>
        <w:rPr>
          <w:spacing w:val="-4"/>
        </w:rPr>
        <w:t xml:space="preserve"> </w:t>
      </w:r>
      <w:r>
        <w:t>индивидуальном</w:t>
      </w:r>
      <w:r>
        <w:rPr>
          <w:spacing w:val="-3"/>
        </w:rPr>
        <w:t xml:space="preserve"> </w:t>
      </w:r>
      <w:r>
        <w:rPr>
          <w:spacing w:val="-2"/>
        </w:rPr>
        <w:t>уровне:</w:t>
      </w:r>
    </w:p>
    <w:p w:rsidR="00AB1E57" w:rsidRDefault="00712190">
      <w:pPr>
        <w:pStyle w:val="a4"/>
        <w:numPr>
          <w:ilvl w:val="0"/>
          <w:numId w:val="3"/>
        </w:numPr>
        <w:tabs>
          <w:tab w:val="left" w:pos="1629"/>
        </w:tabs>
        <w:ind w:right="252" w:firstLine="707"/>
        <w:rPr>
          <w:sz w:val="24"/>
        </w:rPr>
      </w:pPr>
      <w:r>
        <w:rPr>
          <w:sz w:val="24"/>
        </w:rPr>
        <w:t>через вовлечение школьников в планирование, организацию, проведение и анализ общешкольных и внутриклассных дел;</w:t>
      </w:r>
    </w:p>
    <w:p w:rsidR="00AB1E57" w:rsidRDefault="00712190">
      <w:pPr>
        <w:pStyle w:val="a4"/>
        <w:numPr>
          <w:ilvl w:val="0"/>
          <w:numId w:val="3"/>
        </w:numPr>
        <w:tabs>
          <w:tab w:val="left" w:pos="1629"/>
        </w:tabs>
        <w:ind w:right="249" w:firstLine="707"/>
        <w:rPr>
          <w:sz w:val="24"/>
        </w:rPr>
      </w:pPr>
      <w:r>
        <w:rPr>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B1E57" w:rsidRDefault="00712190">
      <w:pPr>
        <w:pStyle w:val="2"/>
        <w:spacing w:before="1"/>
        <w:ind w:left="2828"/>
      </w:pPr>
      <w:r>
        <w:t>Модуль</w:t>
      </w:r>
      <w:r>
        <w:rPr>
          <w:spacing w:val="-3"/>
        </w:rPr>
        <w:t xml:space="preserve"> </w:t>
      </w:r>
      <w:r>
        <w:t>«Детские</w:t>
      </w:r>
      <w:r>
        <w:rPr>
          <w:spacing w:val="-4"/>
        </w:rPr>
        <w:t xml:space="preserve"> </w:t>
      </w:r>
      <w:r>
        <w:t>общественные</w:t>
      </w:r>
      <w:r>
        <w:rPr>
          <w:spacing w:val="-4"/>
        </w:rPr>
        <w:t xml:space="preserve"> </w:t>
      </w:r>
      <w:r>
        <w:rPr>
          <w:spacing w:val="-2"/>
        </w:rPr>
        <w:t>объединения»</w:t>
      </w:r>
    </w:p>
    <w:p w:rsidR="00AB1E57" w:rsidRDefault="00AB1E57">
      <w:pPr>
        <w:sectPr w:rsidR="00AB1E57">
          <w:pgSz w:w="11910" w:h="16840"/>
          <w:pgMar w:top="1040" w:right="600" w:bottom="280" w:left="1200" w:header="720" w:footer="720" w:gutter="0"/>
          <w:cols w:space="720"/>
        </w:sectPr>
      </w:pPr>
    </w:p>
    <w:p w:rsidR="00AB1E57" w:rsidRDefault="00712190" w:rsidP="009E192E">
      <w:pPr>
        <w:pStyle w:val="a3"/>
        <w:spacing w:before="73"/>
        <w:ind w:left="218" w:right="254"/>
      </w:pPr>
      <w:r>
        <w:lastRenderedPageBreak/>
        <w:t>Действующие на базе школы детские общественные объединения –первичное отделение</w:t>
      </w:r>
      <w:r>
        <w:rPr>
          <w:spacing w:val="-5"/>
        </w:rPr>
        <w:t xml:space="preserve"> </w:t>
      </w:r>
      <w:r>
        <w:t>РДДМ</w:t>
      </w:r>
      <w:r>
        <w:rPr>
          <w:spacing w:val="-5"/>
        </w:rPr>
        <w:t xml:space="preserve"> </w:t>
      </w:r>
      <w:r>
        <w:t>«Движение</w:t>
      </w:r>
      <w:r>
        <w:rPr>
          <w:spacing w:val="-5"/>
        </w:rPr>
        <w:t xml:space="preserve"> </w:t>
      </w:r>
      <w:r>
        <w:t>Первых»,</w:t>
      </w:r>
      <w:r>
        <w:rPr>
          <w:spacing w:val="-4"/>
        </w:rPr>
        <w:t xml:space="preserve"> </w:t>
      </w:r>
      <w:r>
        <w:t>отряд</w:t>
      </w:r>
      <w:r>
        <w:rPr>
          <w:spacing w:val="-3"/>
        </w:rPr>
        <w:t xml:space="preserve"> </w:t>
      </w:r>
      <w:r>
        <w:t>Юных</w:t>
      </w:r>
      <w:r>
        <w:rPr>
          <w:spacing w:val="-4"/>
        </w:rPr>
        <w:t xml:space="preserve"> </w:t>
      </w:r>
      <w:r>
        <w:t>инспекторов</w:t>
      </w:r>
      <w:r>
        <w:rPr>
          <w:spacing w:val="-5"/>
        </w:rPr>
        <w:t xml:space="preserve"> </w:t>
      </w:r>
      <w:r>
        <w:t>движения,</w:t>
      </w:r>
      <w:r>
        <w:rPr>
          <w:spacing w:val="-4"/>
        </w:rPr>
        <w:t xml:space="preserve"> </w:t>
      </w:r>
      <w:r>
        <w:t>волонтёрский отряд</w:t>
      </w:r>
      <w:r w:rsidR="009E192E">
        <w:t xml:space="preserve"> </w:t>
      </w:r>
      <w:r>
        <w:t>-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AB1E57" w:rsidRDefault="00712190" w:rsidP="009E192E">
      <w:pPr>
        <w:pStyle w:val="a3"/>
        <w:spacing w:before="1"/>
        <w:ind w:left="218" w:firstLine="0"/>
        <w:rPr>
          <w:i/>
        </w:rPr>
      </w:pPr>
      <w:r>
        <w:t>Воспитание</w:t>
      </w:r>
      <w:r>
        <w:rPr>
          <w:spacing w:val="-7"/>
        </w:rPr>
        <w:t xml:space="preserve"> </w:t>
      </w:r>
      <w:r>
        <w:t>в</w:t>
      </w:r>
      <w:r>
        <w:rPr>
          <w:spacing w:val="-4"/>
        </w:rPr>
        <w:t xml:space="preserve"> </w:t>
      </w:r>
      <w:r>
        <w:t>детском</w:t>
      </w:r>
      <w:r>
        <w:rPr>
          <w:spacing w:val="-3"/>
        </w:rPr>
        <w:t xml:space="preserve"> </w:t>
      </w:r>
      <w:r>
        <w:t>общественном</w:t>
      </w:r>
      <w:r>
        <w:rPr>
          <w:spacing w:val="-5"/>
        </w:rPr>
        <w:t xml:space="preserve"> </w:t>
      </w:r>
      <w:r>
        <w:t>объединении</w:t>
      </w:r>
      <w:r>
        <w:rPr>
          <w:spacing w:val="-3"/>
        </w:rPr>
        <w:t xml:space="preserve"> </w:t>
      </w:r>
      <w:r>
        <w:t>осуществляется</w:t>
      </w:r>
      <w:r>
        <w:rPr>
          <w:spacing w:val="-3"/>
        </w:rPr>
        <w:t xml:space="preserve"> </w:t>
      </w:r>
      <w:r>
        <w:rPr>
          <w:spacing w:val="-2"/>
        </w:rPr>
        <w:t>через</w:t>
      </w:r>
      <w:r>
        <w:rPr>
          <w:i/>
          <w:spacing w:val="-2"/>
        </w:rPr>
        <w:t>:</w:t>
      </w:r>
    </w:p>
    <w:p w:rsidR="00AB1E57" w:rsidRDefault="00712190">
      <w:pPr>
        <w:pStyle w:val="a4"/>
        <w:numPr>
          <w:ilvl w:val="0"/>
          <w:numId w:val="3"/>
        </w:numPr>
        <w:tabs>
          <w:tab w:val="left" w:pos="1629"/>
        </w:tabs>
        <w:ind w:right="249" w:firstLine="707"/>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B1E57" w:rsidRDefault="00712190">
      <w:pPr>
        <w:pStyle w:val="a4"/>
        <w:numPr>
          <w:ilvl w:val="0"/>
          <w:numId w:val="3"/>
        </w:numPr>
        <w:tabs>
          <w:tab w:val="left" w:pos="1629"/>
        </w:tabs>
        <w:ind w:right="245" w:firstLine="707"/>
        <w:rPr>
          <w:sz w:val="24"/>
        </w:rPr>
      </w:pPr>
      <w:r>
        <w:rPr>
          <w:sz w:val="24"/>
        </w:rPr>
        <w:t>организацию</w:t>
      </w:r>
      <w:r>
        <w:rPr>
          <w:spacing w:val="-2"/>
          <w:sz w:val="24"/>
        </w:rPr>
        <w:t xml:space="preserve"> </w:t>
      </w:r>
      <w:r>
        <w:rPr>
          <w:sz w:val="24"/>
        </w:rPr>
        <w:t>общественно</w:t>
      </w:r>
      <w:r>
        <w:rPr>
          <w:spacing w:val="-4"/>
          <w:sz w:val="24"/>
        </w:rPr>
        <w:t xml:space="preserve"> </w:t>
      </w:r>
      <w:r>
        <w:rPr>
          <w:sz w:val="24"/>
        </w:rPr>
        <w:t>полезных</w:t>
      </w:r>
      <w:r>
        <w:rPr>
          <w:spacing w:val="-3"/>
          <w:sz w:val="24"/>
        </w:rPr>
        <w:t xml:space="preserve"> </w:t>
      </w:r>
      <w:r>
        <w:rPr>
          <w:sz w:val="24"/>
        </w:rPr>
        <w:t>дел,</w:t>
      </w:r>
      <w:r>
        <w:rPr>
          <w:spacing w:val="-2"/>
          <w:sz w:val="24"/>
        </w:rPr>
        <w:t xml:space="preserve"> </w:t>
      </w:r>
      <w:r>
        <w:rPr>
          <w:sz w:val="24"/>
        </w:rPr>
        <w:t>дающих</w:t>
      </w:r>
      <w:r>
        <w:rPr>
          <w:spacing w:val="-2"/>
          <w:sz w:val="24"/>
        </w:rPr>
        <w:t xml:space="preserve"> </w:t>
      </w:r>
      <w:r>
        <w:rPr>
          <w:sz w:val="24"/>
        </w:rPr>
        <w:t>детям</w:t>
      </w:r>
      <w:r>
        <w:rPr>
          <w:spacing w:val="-2"/>
          <w:sz w:val="24"/>
        </w:rPr>
        <w:t xml:space="preserve"> </w:t>
      </w:r>
      <w:r>
        <w:rPr>
          <w:sz w:val="24"/>
        </w:rPr>
        <w:t>возможность</w:t>
      </w:r>
      <w:r>
        <w:rPr>
          <w:spacing w:val="-2"/>
          <w:sz w:val="24"/>
        </w:rPr>
        <w:t xml:space="preserve"> </w:t>
      </w:r>
      <w:r>
        <w:rPr>
          <w:sz w:val="24"/>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w:t>
      </w:r>
      <w:r>
        <w:rPr>
          <w:spacing w:val="-3"/>
          <w:sz w:val="24"/>
        </w:rPr>
        <w:t xml:space="preserve"> </w:t>
      </w:r>
      <w:r>
        <w:rPr>
          <w:sz w:val="24"/>
        </w:rPr>
        <w:t>посильная</w:t>
      </w:r>
      <w:r>
        <w:rPr>
          <w:spacing w:val="-3"/>
          <w:sz w:val="24"/>
        </w:rPr>
        <w:t xml:space="preserve"> </w:t>
      </w:r>
      <w:r>
        <w:rPr>
          <w:sz w:val="24"/>
        </w:rPr>
        <w:t>помощь,</w:t>
      </w:r>
      <w:r>
        <w:rPr>
          <w:spacing w:val="-3"/>
          <w:sz w:val="24"/>
        </w:rPr>
        <w:t xml:space="preserve"> </w:t>
      </w:r>
      <w:r>
        <w:rPr>
          <w:sz w:val="24"/>
        </w:rPr>
        <w:t>оказываемая</w:t>
      </w:r>
      <w:r>
        <w:rPr>
          <w:spacing w:val="-3"/>
          <w:sz w:val="24"/>
        </w:rPr>
        <w:t xml:space="preserve"> </w:t>
      </w:r>
      <w:r>
        <w:rPr>
          <w:sz w:val="24"/>
        </w:rPr>
        <w:t>школьниками</w:t>
      </w:r>
      <w:r>
        <w:rPr>
          <w:spacing w:val="-3"/>
          <w:sz w:val="24"/>
        </w:rPr>
        <w:t xml:space="preserve"> </w:t>
      </w:r>
      <w:r>
        <w:rPr>
          <w:sz w:val="24"/>
        </w:rPr>
        <w:t>пожилым</w:t>
      </w:r>
      <w:r>
        <w:rPr>
          <w:spacing w:val="-4"/>
          <w:sz w:val="24"/>
        </w:rPr>
        <w:t xml:space="preserve"> </w:t>
      </w:r>
      <w:r>
        <w:rPr>
          <w:sz w:val="24"/>
        </w:rPr>
        <w:t>людям;</w:t>
      </w:r>
      <w:r>
        <w:rPr>
          <w:spacing w:val="-3"/>
          <w:sz w:val="24"/>
        </w:rPr>
        <w:t xml:space="preserve"> </w:t>
      </w:r>
      <w:r>
        <w:rPr>
          <w:sz w:val="24"/>
        </w:rPr>
        <w:t>совместная</w:t>
      </w:r>
      <w:r>
        <w:rPr>
          <w:spacing w:val="-3"/>
          <w:sz w:val="24"/>
        </w:rPr>
        <w:t xml:space="preserve"> </w:t>
      </w:r>
      <w:r>
        <w:rPr>
          <w:sz w:val="24"/>
        </w:rPr>
        <w:t>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(уход за деревьями и кустарниками, благоустройство клумб) и другие;</w:t>
      </w:r>
    </w:p>
    <w:p w:rsidR="00AB1E57" w:rsidRDefault="00712190">
      <w:pPr>
        <w:pStyle w:val="a4"/>
        <w:numPr>
          <w:ilvl w:val="0"/>
          <w:numId w:val="3"/>
        </w:numPr>
        <w:tabs>
          <w:tab w:val="left" w:pos="1629"/>
        </w:tabs>
        <w:spacing w:before="1"/>
        <w:ind w:right="251" w:firstLine="707"/>
        <w:rPr>
          <w:sz w:val="24"/>
        </w:rPr>
      </w:pPr>
      <w:r>
        <w:rPr>
          <w:sz w:val="24"/>
        </w:rPr>
        <w:t>воспитательные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B1E57" w:rsidRDefault="00712190">
      <w:pPr>
        <w:pStyle w:val="a4"/>
        <w:numPr>
          <w:ilvl w:val="0"/>
          <w:numId w:val="3"/>
        </w:numPr>
        <w:tabs>
          <w:tab w:val="left" w:pos="1629"/>
        </w:tabs>
        <w:ind w:right="245" w:firstLine="707"/>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сборов – формы коллективного анализа</w:t>
      </w:r>
      <w:r>
        <w:rPr>
          <w:spacing w:val="40"/>
          <w:sz w:val="24"/>
        </w:rPr>
        <w:t xml:space="preserve"> </w:t>
      </w:r>
      <w:r>
        <w:rPr>
          <w:sz w:val="24"/>
        </w:rPr>
        <w:t>проводимых детским объединением дел);</w:t>
      </w:r>
    </w:p>
    <w:p w:rsidR="00AB1E57" w:rsidRDefault="00712190">
      <w:pPr>
        <w:pStyle w:val="a4"/>
        <w:numPr>
          <w:ilvl w:val="0"/>
          <w:numId w:val="3"/>
        </w:numPr>
        <w:tabs>
          <w:tab w:val="left" w:pos="1629"/>
        </w:tabs>
        <w:ind w:right="249" w:firstLine="707"/>
        <w:rPr>
          <w:sz w:val="24"/>
        </w:rPr>
      </w:pPr>
      <w:r>
        <w:rPr>
          <w:sz w:val="24"/>
        </w:rPr>
        <w:t>участие членов детского общественного объединения в волонтерских акциях, деятельности</w:t>
      </w:r>
      <w:r>
        <w:rPr>
          <w:spacing w:val="-2"/>
          <w:sz w:val="24"/>
        </w:rPr>
        <w:t xml:space="preserve"> </w:t>
      </w:r>
      <w:r>
        <w:rPr>
          <w:sz w:val="24"/>
        </w:rPr>
        <w:t>на</w:t>
      </w:r>
      <w:r>
        <w:rPr>
          <w:spacing w:val="-4"/>
          <w:sz w:val="24"/>
        </w:rPr>
        <w:t xml:space="preserve"> </w:t>
      </w:r>
      <w:r>
        <w:rPr>
          <w:sz w:val="24"/>
        </w:rPr>
        <w:t>благо</w:t>
      </w:r>
      <w:r>
        <w:rPr>
          <w:spacing w:val="-3"/>
          <w:sz w:val="24"/>
        </w:rPr>
        <w:t xml:space="preserve"> </w:t>
      </w:r>
      <w:r>
        <w:rPr>
          <w:sz w:val="24"/>
        </w:rPr>
        <w:t>конкретных</w:t>
      </w:r>
      <w:r>
        <w:rPr>
          <w:spacing w:val="-3"/>
          <w:sz w:val="24"/>
        </w:rPr>
        <w:t xml:space="preserve"> </w:t>
      </w:r>
      <w:r>
        <w:rPr>
          <w:sz w:val="24"/>
        </w:rPr>
        <w:t>людей</w:t>
      </w:r>
      <w:r>
        <w:rPr>
          <w:spacing w:val="-3"/>
          <w:sz w:val="24"/>
        </w:rPr>
        <w:t xml:space="preserve"> </w:t>
      </w:r>
      <w:r>
        <w:rPr>
          <w:sz w:val="24"/>
        </w:rPr>
        <w:t>и</w:t>
      </w:r>
      <w:r>
        <w:rPr>
          <w:spacing w:val="-3"/>
          <w:sz w:val="24"/>
        </w:rPr>
        <w:t xml:space="preserve"> </w:t>
      </w:r>
      <w:r>
        <w:rPr>
          <w:sz w:val="24"/>
        </w:rPr>
        <w:t>социального</w:t>
      </w:r>
      <w:r>
        <w:rPr>
          <w:spacing w:val="-3"/>
          <w:sz w:val="24"/>
        </w:rPr>
        <w:t xml:space="preserve"> </w:t>
      </w:r>
      <w:r>
        <w:rPr>
          <w:sz w:val="24"/>
        </w:rPr>
        <w:t>окружения</w:t>
      </w:r>
      <w:r>
        <w:rPr>
          <w:spacing w:val="-3"/>
          <w:sz w:val="24"/>
        </w:rPr>
        <w:t xml:space="preserve"> </w:t>
      </w:r>
      <w:r>
        <w:rPr>
          <w:sz w:val="24"/>
        </w:rPr>
        <w:t>в</w:t>
      </w:r>
      <w:r>
        <w:rPr>
          <w:spacing w:val="-4"/>
          <w:sz w:val="24"/>
        </w:rPr>
        <w:t xml:space="preserve"> </w:t>
      </w:r>
      <w:r>
        <w:rPr>
          <w:sz w:val="24"/>
        </w:rPr>
        <w:t>целом.</w:t>
      </w:r>
      <w:r>
        <w:rPr>
          <w:spacing w:val="-3"/>
          <w:sz w:val="24"/>
        </w:rPr>
        <w:t xml:space="preserve"> </w:t>
      </w:r>
      <w:r>
        <w:rPr>
          <w:sz w:val="24"/>
        </w:rPr>
        <w:t>Это</w:t>
      </w:r>
      <w:r>
        <w:rPr>
          <w:spacing w:val="-3"/>
          <w:sz w:val="24"/>
        </w:rPr>
        <w:t xml:space="preserve"> </w:t>
      </w:r>
      <w:r>
        <w:rPr>
          <w:sz w:val="24"/>
        </w:rPr>
        <w:t>может</w:t>
      </w:r>
      <w:r>
        <w:rPr>
          <w:spacing w:val="-3"/>
          <w:sz w:val="24"/>
        </w:rPr>
        <w:t xml:space="preserve"> </w:t>
      </w:r>
      <w:r>
        <w:rPr>
          <w:sz w:val="24"/>
        </w:rPr>
        <w:t>быть как участием школьников в проведении разовых акций, которые часто носят масштабный характер, так и постоянной деятельностью школьников.</w:t>
      </w:r>
    </w:p>
    <w:p w:rsidR="00AB1E57" w:rsidRDefault="00712190">
      <w:pPr>
        <w:pStyle w:val="2"/>
      </w:pPr>
      <w:r>
        <w:t>Модуль</w:t>
      </w:r>
      <w:r>
        <w:rPr>
          <w:spacing w:val="-1"/>
        </w:rPr>
        <w:t xml:space="preserve"> </w:t>
      </w:r>
      <w:r>
        <w:rPr>
          <w:spacing w:val="-2"/>
        </w:rPr>
        <w:t>«Профориентация»</w:t>
      </w:r>
    </w:p>
    <w:p w:rsidR="00AB1E57" w:rsidRDefault="00712190">
      <w:pPr>
        <w:pStyle w:val="a3"/>
        <w:ind w:left="926" w:firstLine="0"/>
      </w:pPr>
      <w:r>
        <w:t>Совместная</w:t>
      </w:r>
      <w:r>
        <w:rPr>
          <w:spacing w:val="69"/>
        </w:rPr>
        <w:t xml:space="preserve">   </w:t>
      </w:r>
      <w:r>
        <w:t>деятельность</w:t>
      </w:r>
      <w:r>
        <w:rPr>
          <w:spacing w:val="70"/>
        </w:rPr>
        <w:t xml:space="preserve">   </w:t>
      </w:r>
      <w:r>
        <w:t>педагогов</w:t>
      </w:r>
      <w:r>
        <w:rPr>
          <w:spacing w:val="69"/>
        </w:rPr>
        <w:t xml:space="preserve">   </w:t>
      </w:r>
      <w:r>
        <w:t>и</w:t>
      </w:r>
      <w:r>
        <w:rPr>
          <w:spacing w:val="70"/>
        </w:rPr>
        <w:t xml:space="preserve">   </w:t>
      </w:r>
      <w:r>
        <w:t>школьников</w:t>
      </w:r>
      <w:r>
        <w:rPr>
          <w:spacing w:val="69"/>
        </w:rPr>
        <w:t xml:space="preserve">   </w:t>
      </w:r>
      <w:r>
        <w:t>по</w:t>
      </w:r>
      <w:r>
        <w:rPr>
          <w:spacing w:val="69"/>
        </w:rPr>
        <w:t xml:space="preserve">   </w:t>
      </w:r>
      <w:r>
        <w:rPr>
          <w:spacing w:val="-2"/>
        </w:rPr>
        <w:t>направлению</w:t>
      </w:r>
    </w:p>
    <w:p w:rsidR="00AB1E57" w:rsidRDefault="00712190">
      <w:pPr>
        <w:pStyle w:val="a3"/>
        <w:spacing w:before="1"/>
        <w:ind w:left="218" w:right="247" w:firstLine="0"/>
      </w:pPr>
      <w:r>
        <w:t>«профориентация» включает в себя реализацию профориентационного минимума: профессиональное просвещение школьников; диагностику и консультирование по</w:t>
      </w:r>
      <w:r>
        <w:rPr>
          <w:spacing w:val="40"/>
        </w:rPr>
        <w:t xml:space="preserve"> </w:t>
      </w:r>
      <w:r>
        <w:t>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AB1E57" w:rsidRDefault="00712190">
      <w:pPr>
        <w:pStyle w:val="a4"/>
        <w:numPr>
          <w:ilvl w:val="0"/>
          <w:numId w:val="3"/>
        </w:numPr>
        <w:tabs>
          <w:tab w:val="left" w:pos="1629"/>
        </w:tabs>
        <w:ind w:right="246" w:firstLine="707"/>
        <w:rPr>
          <w:sz w:val="24"/>
        </w:rPr>
      </w:pPr>
      <w:r>
        <w:rPr>
          <w:sz w:val="24"/>
        </w:rPr>
        <w:t>реализацию программы внеурочной деятельности «Россия – мои горизонты», направленной на подготовку школьника к осознанному проектированию своего профессионального будущего;</w:t>
      </w:r>
    </w:p>
    <w:p w:rsidR="00AB1E57" w:rsidRDefault="00712190">
      <w:pPr>
        <w:pStyle w:val="a4"/>
        <w:numPr>
          <w:ilvl w:val="0"/>
          <w:numId w:val="3"/>
        </w:numPr>
        <w:tabs>
          <w:tab w:val="left" w:pos="1629"/>
        </w:tabs>
        <w:ind w:right="252" w:firstLine="707"/>
        <w:rPr>
          <w:sz w:val="24"/>
        </w:rPr>
      </w:pPr>
      <w:r>
        <w:rPr>
          <w:sz w:val="24"/>
        </w:rPr>
        <w:t>профориентационные игры: деловые игры, квесты, решение кейсов (ситуаций,</w:t>
      </w:r>
      <w:r>
        <w:rPr>
          <w:spacing w:val="40"/>
          <w:sz w:val="24"/>
        </w:rPr>
        <w:t xml:space="preserve"> </w:t>
      </w:r>
      <w:r>
        <w:rPr>
          <w:sz w:val="24"/>
        </w:rPr>
        <w:t>в которых необходимо принять решение, занять определенную позицию), расширяющие знания</w:t>
      </w:r>
      <w:r>
        <w:rPr>
          <w:spacing w:val="40"/>
          <w:sz w:val="24"/>
        </w:rPr>
        <w:t xml:space="preserve"> </w:t>
      </w:r>
      <w:r>
        <w:rPr>
          <w:sz w:val="24"/>
        </w:rPr>
        <w:t>школьников</w:t>
      </w:r>
      <w:r>
        <w:rPr>
          <w:spacing w:val="40"/>
          <w:sz w:val="24"/>
        </w:rPr>
        <w:t xml:space="preserve"> </w:t>
      </w:r>
      <w:r>
        <w:rPr>
          <w:sz w:val="24"/>
        </w:rPr>
        <w:t>о</w:t>
      </w:r>
      <w:r>
        <w:rPr>
          <w:spacing w:val="40"/>
          <w:sz w:val="24"/>
        </w:rPr>
        <w:t xml:space="preserve"> </w:t>
      </w:r>
      <w:r>
        <w:rPr>
          <w:sz w:val="24"/>
        </w:rPr>
        <w:t>типах</w:t>
      </w:r>
      <w:r>
        <w:rPr>
          <w:spacing w:val="40"/>
          <w:sz w:val="24"/>
        </w:rPr>
        <w:t xml:space="preserve"> </w:t>
      </w:r>
      <w:r>
        <w:rPr>
          <w:sz w:val="24"/>
        </w:rPr>
        <w:t>профессий,</w:t>
      </w:r>
      <w:r>
        <w:rPr>
          <w:spacing w:val="40"/>
          <w:sz w:val="24"/>
        </w:rPr>
        <w:t xml:space="preserve"> </w:t>
      </w:r>
      <w:r>
        <w:rPr>
          <w:sz w:val="24"/>
        </w:rPr>
        <w:t>о</w:t>
      </w:r>
      <w:r>
        <w:rPr>
          <w:spacing w:val="40"/>
          <w:sz w:val="24"/>
        </w:rPr>
        <w:t xml:space="preserve"> </w:t>
      </w:r>
      <w:r>
        <w:rPr>
          <w:sz w:val="24"/>
        </w:rPr>
        <w:t>способах</w:t>
      </w:r>
      <w:r>
        <w:rPr>
          <w:spacing w:val="40"/>
          <w:sz w:val="24"/>
        </w:rPr>
        <w:t xml:space="preserve"> </w:t>
      </w:r>
      <w:r>
        <w:rPr>
          <w:sz w:val="24"/>
        </w:rPr>
        <w:t>выбора</w:t>
      </w:r>
      <w:r>
        <w:rPr>
          <w:spacing w:val="40"/>
          <w:sz w:val="24"/>
        </w:rPr>
        <w:t xml:space="preserve"> </w:t>
      </w:r>
      <w:r>
        <w:rPr>
          <w:sz w:val="24"/>
        </w:rPr>
        <w:t>профессий,</w:t>
      </w:r>
      <w:r>
        <w:rPr>
          <w:spacing w:val="40"/>
          <w:sz w:val="24"/>
        </w:rPr>
        <w:t xml:space="preserve"> </w:t>
      </w:r>
      <w:r>
        <w:rPr>
          <w:sz w:val="24"/>
        </w:rPr>
        <w:t>о</w:t>
      </w:r>
      <w:r>
        <w:rPr>
          <w:spacing w:val="40"/>
          <w:sz w:val="24"/>
        </w:rPr>
        <w:t xml:space="preserve"> </w:t>
      </w:r>
      <w:r>
        <w:rPr>
          <w:sz w:val="24"/>
        </w:rPr>
        <w:t>достоинствах</w:t>
      </w:r>
      <w:r>
        <w:rPr>
          <w:spacing w:val="40"/>
          <w:sz w:val="24"/>
        </w:rPr>
        <w:t xml:space="preserve"> </w:t>
      </w:r>
      <w:r>
        <w:rPr>
          <w:sz w:val="24"/>
        </w:rPr>
        <w:t>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52" w:firstLine="0"/>
      </w:pPr>
      <w:r>
        <w:lastRenderedPageBreak/>
        <w:t>недостатках той или иной интересной школьникам профессиональной деятельности (Путешествие в мир профессий, Город мастеров, ПрофиНавигатор, Выбираем будущее);</w:t>
      </w:r>
    </w:p>
    <w:p w:rsidR="00AB1E57" w:rsidRDefault="00712190">
      <w:pPr>
        <w:pStyle w:val="a4"/>
        <w:numPr>
          <w:ilvl w:val="0"/>
          <w:numId w:val="3"/>
        </w:numPr>
        <w:tabs>
          <w:tab w:val="left" w:pos="1629"/>
        </w:tabs>
        <w:spacing w:before="1"/>
        <w:ind w:right="252" w:firstLine="707"/>
        <w:rPr>
          <w:sz w:val="24"/>
        </w:rPr>
      </w:pPr>
      <w:r>
        <w:rPr>
          <w:sz w:val="24"/>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w:t>
      </w:r>
      <w:r>
        <w:rPr>
          <w:spacing w:val="-2"/>
          <w:sz w:val="24"/>
        </w:rPr>
        <w:t>профессии;</w:t>
      </w:r>
    </w:p>
    <w:p w:rsidR="00AB1E57" w:rsidRDefault="00712190">
      <w:pPr>
        <w:pStyle w:val="a4"/>
        <w:numPr>
          <w:ilvl w:val="0"/>
          <w:numId w:val="3"/>
        </w:numPr>
        <w:tabs>
          <w:tab w:val="left" w:pos="1629"/>
        </w:tabs>
        <w:ind w:right="251" w:firstLine="707"/>
        <w:rPr>
          <w:sz w:val="24"/>
        </w:rPr>
      </w:pPr>
      <w:r>
        <w:rPr>
          <w:sz w:val="24"/>
        </w:rPr>
        <w:t>посещение профориентационных выставок, ярмарок профессий, дней</w:t>
      </w:r>
      <w:r>
        <w:rPr>
          <w:spacing w:val="40"/>
          <w:sz w:val="24"/>
        </w:rPr>
        <w:t xml:space="preserve"> </w:t>
      </w:r>
      <w:r>
        <w:rPr>
          <w:sz w:val="24"/>
        </w:rPr>
        <w:t>открытых дверей в средних специальных учебных заведениях и вузах;</w:t>
      </w:r>
    </w:p>
    <w:p w:rsidR="00AB1E57" w:rsidRDefault="00712190">
      <w:pPr>
        <w:pStyle w:val="a4"/>
        <w:numPr>
          <w:ilvl w:val="0"/>
          <w:numId w:val="3"/>
        </w:numPr>
        <w:tabs>
          <w:tab w:val="left" w:pos="1629"/>
          <w:tab w:val="left" w:pos="3211"/>
          <w:tab w:val="left" w:pos="7449"/>
        </w:tabs>
        <w:ind w:right="244" w:firstLine="707"/>
        <w:rPr>
          <w:sz w:val="24"/>
        </w:rPr>
      </w:pPr>
      <w:r>
        <w:rPr>
          <w:sz w:val="24"/>
        </w:rPr>
        <w:t xml:space="preserve">совместное с педагогами изучение интернет ресурсов, посвященных выбору </w:t>
      </w:r>
      <w:r>
        <w:rPr>
          <w:spacing w:val="-2"/>
          <w:sz w:val="24"/>
        </w:rPr>
        <w:t>профессий</w:t>
      </w:r>
      <w:r>
        <w:rPr>
          <w:sz w:val="24"/>
        </w:rPr>
        <w:tab/>
      </w:r>
      <w:r>
        <w:rPr>
          <w:sz w:val="24"/>
        </w:rPr>
        <w:tab/>
      </w:r>
      <w:r>
        <w:rPr>
          <w:spacing w:val="-2"/>
          <w:sz w:val="24"/>
        </w:rPr>
        <w:t>(</w:t>
      </w:r>
      <w:hyperlink r:id="rId33">
        <w:r>
          <w:rPr>
            <w:color w:val="000080"/>
            <w:spacing w:val="-2"/>
            <w:sz w:val="24"/>
            <w:u w:val="single" w:color="000080"/>
          </w:rPr>
          <w:t>http://metodkabinet.ru/</w:t>
        </w:r>
      </w:hyperlink>
      <w:r>
        <w:rPr>
          <w:spacing w:val="-2"/>
          <w:sz w:val="24"/>
        </w:rPr>
        <w:t>,</w:t>
      </w:r>
      <w:r>
        <w:rPr>
          <w:sz w:val="24"/>
        </w:rPr>
        <w:tab/>
      </w:r>
      <w:r>
        <w:rPr>
          <w:color w:val="000080"/>
          <w:spacing w:val="-2"/>
          <w:sz w:val="24"/>
          <w:u w:val="single" w:color="000080"/>
        </w:rPr>
        <w:t>http://мой-ориентир.рф/</w:t>
      </w:r>
    </w:p>
    <w:p w:rsidR="00AB1E57" w:rsidRDefault="00712190">
      <w:pPr>
        <w:pStyle w:val="a3"/>
        <w:ind w:left="218" w:right="243" w:firstLine="0"/>
      </w:pPr>
      <w:hyperlink r:id="rId34">
        <w:r>
          <w:t>,</w:t>
        </w:r>
        <w:r>
          <w:rPr>
            <w:color w:val="000080"/>
            <w:u w:val="single" w:color="000080"/>
          </w:rPr>
          <w:t>https://proektoria.online/news/projectnews/prodolzhenie_cikla_vserossijskih_otkrytyh_urokov/</w:t>
        </w:r>
      </w:hyperlink>
      <w:r>
        <w:rPr>
          <w:color w:val="000080"/>
        </w:rPr>
        <w:t xml:space="preserve"> </w:t>
      </w:r>
      <w:r>
        <w:t>и др.), прохождение профориентационного онлайн-тестирования (</w:t>
      </w:r>
      <w:hyperlink r:id="rId35">
        <w:r>
          <w:rPr>
            <w:color w:val="000080"/>
            <w:u w:val="single" w:color="000080"/>
          </w:rPr>
          <w:t>https://proforientator.ru/tests/</w:t>
        </w:r>
      </w:hyperlink>
      <w:r>
        <w:t>, https://postupi.online/), прохождение онлайн курсов по интересующим профессиям и направлениям образования;</w:t>
      </w:r>
    </w:p>
    <w:p w:rsidR="00AB1E57" w:rsidRDefault="00712190">
      <w:pPr>
        <w:pStyle w:val="a4"/>
        <w:numPr>
          <w:ilvl w:val="0"/>
          <w:numId w:val="3"/>
        </w:numPr>
        <w:tabs>
          <w:tab w:val="left" w:pos="1629"/>
        </w:tabs>
        <w:ind w:right="251" w:firstLine="707"/>
        <w:rPr>
          <w:sz w:val="24"/>
        </w:rPr>
      </w:pPr>
      <w:r>
        <w:rPr>
          <w:sz w:val="24"/>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(ПроеКТОриЯ, ПРОФЕССИОНАЛЫ, БИЛЕТ В БУДУЩЕЕ);</w:t>
      </w:r>
    </w:p>
    <w:p w:rsidR="00AB1E57" w:rsidRDefault="00712190">
      <w:pPr>
        <w:pStyle w:val="a4"/>
        <w:numPr>
          <w:ilvl w:val="0"/>
          <w:numId w:val="3"/>
        </w:numPr>
        <w:tabs>
          <w:tab w:val="left" w:pos="1629"/>
        </w:tabs>
        <w:spacing w:before="1"/>
        <w:ind w:right="250" w:firstLine="707"/>
        <w:rPr>
          <w:b/>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rPr>
          <w:b/>
          <w:sz w:val="24"/>
        </w:rPr>
        <w:t>.</w:t>
      </w:r>
    </w:p>
    <w:p w:rsidR="00AB1E57" w:rsidRDefault="00712190">
      <w:pPr>
        <w:pStyle w:val="2"/>
        <w:ind w:left="3169"/>
      </w:pPr>
      <w:r>
        <w:t>Модуль</w:t>
      </w:r>
      <w:r>
        <w:rPr>
          <w:spacing w:val="-1"/>
        </w:rPr>
        <w:t xml:space="preserve"> </w:t>
      </w:r>
      <w:r>
        <w:t>«Взаимодействие</w:t>
      </w:r>
      <w:r>
        <w:rPr>
          <w:spacing w:val="-1"/>
        </w:rPr>
        <w:t xml:space="preserve"> </w:t>
      </w:r>
      <w:r>
        <w:t>с</w:t>
      </w:r>
      <w:r>
        <w:rPr>
          <w:spacing w:val="-2"/>
        </w:rPr>
        <w:t xml:space="preserve"> родителями»</w:t>
      </w:r>
    </w:p>
    <w:p w:rsidR="00AB1E57" w:rsidRDefault="00712190">
      <w:pPr>
        <w:pStyle w:val="a3"/>
        <w:ind w:left="218" w:right="270"/>
        <w:jc w:val="left"/>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w:t>
      </w:r>
      <w:r>
        <w:rPr>
          <w:spacing w:val="-5"/>
        </w:rPr>
        <w:t xml:space="preserve"> </w:t>
      </w:r>
      <w:r>
        <w:t>представителями</w:t>
      </w:r>
      <w:r>
        <w:rPr>
          <w:spacing w:val="-4"/>
        </w:rPr>
        <w:t xml:space="preserve"> </w:t>
      </w:r>
      <w:r>
        <w:t>школьников</w:t>
      </w:r>
      <w:r>
        <w:rPr>
          <w:spacing w:val="-4"/>
        </w:rPr>
        <w:t xml:space="preserve"> </w:t>
      </w:r>
      <w:r>
        <w:t>осуществляется</w:t>
      </w:r>
      <w:r>
        <w:rPr>
          <w:spacing w:val="-4"/>
        </w:rPr>
        <w:t xml:space="preserve"> </w:t>
      </w:r>
      <w:r>
        <w:t>в</w:t>
      </w:r>
      <w:r>
        <w:rPr>
          <w:spacing w:val="-4"/>
        </w:rPr>
        <w:t xml:space="preserve"> </w:t>
      </w:r>
      <w:r>
        <w:t>рамках</w:t>
      </w:r>
      <w:r>
        <w:rPr>
          <w:spacing w:val="-4"/>
        </w:rPr>
        <w:t xml:space="preserve"> </w:t>
      </w:r>
      <w:r>
        <w:t>следующих</w:t>
      </w:r>
      <w:r>
        <w:rPr>
          <w:spacing w:val="-4"/>
        </w:rPr>
        <w:t xml:space="preserve"> </w:t>
      </w:r>
      <w:r>
        <w:t>видов</w:t>
      </w:r>
      <w:r>
        <w:rPr>
          <w:spacing w:val="-4"/>
        </w:rPr>
        <w:t xml:space="preserve"> </w:t>
      </w:r>
      <w:r>
        <w:t>и</w:t>
      </w:r>
      <w:r>
        <w:rPr>
          <w:spacing w:val="-5"/>
        </w:rPr>
        <w:t xml:space="preserve"> </w:t>
      </w:r>
      <w:r>
        <w:t xml:space="preserve">форм </w:t>
      </w:r>
      <w:r>
        <w:rPr>
          <w:spacing w:val="-2"/>
        </w:rPr>
        <w:t>деятельности:</w:t>
      </w:r>
    </w:p>
    <w:p w:rsidR="00AB1E57" w:rsidRDefault="00712190">
      <w:pPr>
        <w:pStyle w:val="3"/>
        <w:jc w:val="left"/>
      </w:pPr>
      <w:r>
        <w:t>На</w:t>
      </w:r>
      <w:r>
        <w:rPr>
          <w:spacing w:val="-1"/>
        </w:rPr>
        <w:t xml:space="preserve"> </w:t>
      </w:r>
      <w:r>
        <w:t>групповом</w:t>
      </w:r>
      <w:r>
        <w:rPr>
          <w:spacing w:val="-1"/>
        </w:rPr>
        <w:t xml:space="preserve"> </w:t>
      </w:r>
      <w:r>
        <w:rPr>
          <w:spacing w:val="-2"/>
        </w:rPr>
        <w:t>уровне:</w:t>
      </w:r>
    </w:p>
    <w:p w:rsidR="00AB1E57" w:rsidRDefault="00712190">
      <w:pPr>
        <w:pStyle w:val="a4"/>
        <w:numPr>
          <w:ilvl w:val="0"/>
          <w:numId w:val="3"/>
        </w:numPr>
        <w:tabs>
          <w:tab w:val="left" w:pos="1629"/>
        </w:tabs>
        <w:ind w:right="251" w:firstLine="707"/>
        <w:rPr>
          <w:sz w:val="24"/>
        </w:rPr>
      </w:pPr>
      <w:r>
        <w:rPr>
          <w:sz w:val="24"/>
        </w:rPr>
        <w:t>Общешкольный родительский комитет, участвующий в управлении образовательной организацией и решении вопросов воспитания и социализации детей;</w:t>
      </w:r>
    </w:p>
    <w:p w:rsidR="00AB1E57" w:rsidRDefault="00712190">
      <w:pPr>
        <w:pStyle w:val="a4"/>
        <w:numPr>
          <w:ilvl w:val="0"/>
          <w:numId w:val="3"/>
        </w:numPr>
        <w:tabs>
          <w:tab w:val="left" w:pos="1629"/>
        </w:tabs>
        <w:ind w:right="244" w:firstLine="707"/>
        <w:rPr>
          <w:sz w:val="24"/>
        </w:rPr>
      </w:pPr>
      <w:r>
        <w:rPr>
          <w:sz w:val="24"/>
        </w:rPr>
        <w:t>родительские дни, во время которых родители могут посещать школьные</w:t>
      </w:r>
      <w:r>
        <w:rPr>
          <w:spacing w:val="80"/>
          <w:sz w:val="24"/>
        </w:rPr>
        <w:t xml:space="preserve"> </w:t>
      </w:r>
      <w:r>
        <w:rPr>
          <w:sz w:val="24"/>
        </w:rPr>
        <w:t>уроки и внеурочные занятия для получения представления о ходе учебно-воспитательного процесса в школе (Дни открытых дверей);</w:t>
      </w:r>
    </w:p>
    <w:p w:rsidR="00AB1E57" w:rsidRDefault="00712190">
      <w:pPr>
        <w:pStyle w:val="a4"/>
        <w:numPr>
          <w:ilvl w:val="0"/>
          <w:numId w:val="3"/>
        </w:numPr>
        <w:tabs>
          <w:tab w:val="left" w:pos="1629"/>
        </w:tabs>
        <w:ind w:right="249" w:firstLine="707"/>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 (Профилактика правонарушений среди подростков, Обеспечение безопасности жизнедеятельности несовершеннолетних и др.);</w:t>
      </w:r>
    </w:p>
    <w:p w:rsidR="00AB1E57" w:rsidRDefault="00712190">
      <w:pPr>
        <w:pStyle w:val="a4"/>
        <w:numPr>
          <w:ilvl w:val="0"/>
          <w:numId w:val="3"/>
        </w:numPr>
        <w:tabs>
          <w:tab w:val="left" w:pos="1629"/>
        </w:tabs>
        <w:ind w:right="248" w:firstLine="707"/>
        <w:rPr>
          <w:sz w:val="24"/>
        </w:rPr>
      </w:pPr>
      <w:r>
        <w:rPr>
          <w:sz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B1E57" w:rsidRDefault="00712190">
      <w:pPr>
        <w:pStyle w:val="3"/>
        <w:spacing w:before="1"/>
      </w:pPr>
      <w:r>
        <w:t>На</w:t>
      </w:r>
      <w:r>
        <w:rPr>
          <w:spacing w:val="-4"/>
        </w:rPr>
        <w:t xml:space="preserve"> </w:t>
      </w:r>
      <w:r>
        <w:t>индивидуальном</w:t>
      </w:r>
      <w:r>
        <w:rPr>
          <w:spacing w:val="-3"/>
        </w:rPr>
        <w:t xml:space="preserve"> </w:t>
      </w:r>
      <w:r>
        <w:rPr>
          <w:spacing w:val="-2"/>
        </w:rPr>
        <w:t>уровне:</w:t>
      </w:r>
    </w:p>
    <w:p w:rsidR="00AB1E57" w:rsidRDefault="00712190">
      <w:pPr>
        <w:pStyle w:val="a4"/>
        <w:numPr>
          <w:ilvl w:val="0"/>
          <w:numId w:val="3"/>
        </w:numPr>
        <w:tabs>
          <w:tab w:val="left" w:pos="1629"/>
        </w:tabs>
        <w:ind w:right="251" w:firstLine="707"/>
        <w:jc w:val="left"/>
        <w:rPr>
          <w:sz w:val="24"/>
        </w:rPr>
      </w:pPr>
      <w:r>
        <w:rPr>
          <w:sz w:val="24"/>
        </w:rPr>
        <w:t xml:space="preserve">работа специалистов по запросу родителей для решения острых конфликтных </w:t>
      </w:r>
      <w:r>
        <w:rPr>
          <w:spacing w:val="-2"/>
          <w:sz w:val="24"/>
        </w:rPr>
        <w:t>ситуаций;</w:t>
      </w:r>
    </w:p>
    <w:p w:rsidR="00AB1E57" w:rsidRDefault="00712190">
      <w:pPr>
        <w:pStyle w:val="a4"/>
        <w:numPr>
          <w:ilvl w:val="0"/>
          <w:numId w:val="3"/>
        </w:numPr>
        <w:tabs>
          <w:tab w:val="left" w:pos="1629"/>
        </w:tabs>
        <w:ind w:right="251" w:firstLine="707"/>
        <w:jc w:val="left"/>
        <w:rPr>
          <w:sz w:val="24"/>
        </w:rPr>
      </w:pPr>
      <w:r>
        <w:rPr>
          <w:sz w:val="24"/>
        </w:rPr>
        <w:t>участие</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педагогических</w:t>
      </w:r>
      <w:r>
        <w:rPr>
          <w:spacing w:val="80"/>
          <w:sz w:val="24"/>
        </w:rPr>
        <w:t xml:space="preserve"> </w:t>
      </w:r>
      <w:r>
        <w:rPr>
          <w:sz w:val="24"/>
        </w:rPr>
        <w:t>консилиумах,</w:t>
      </w:r>
      <w:r>
        <w:rPr>
          <w:spacing w:val="80"/>
          <w:sz w:val="24"/>
        </w:rPr>
        <w:t xml:space="preserve"> </w:t>
      </w:r>
      <w:r>
        <w:rPr>
          <w:sz w:val="24"/>
        </w:rPr>
        <w:t>собираемых</w:t>
      </w:r>
      <w:r>
        <w:rPr>
          <w:spacing w:val="80"/>
          <w:sz w:val="24"/>
        </w:rPr>
        <w:t xml:space="preserve"> </w:t>
      </w:r>
      <w:r>
        <w:rPr>
          <w:sz w:val="24"/>
        </w:rPr>
        <w:t>в</w:t>
      </w:r>
      <w:r>
        <w:rPr>
          <w:spacing w:val="80"/>
          <w:sz w:val="24"/>
        </w:rPr>
        <w:t xml:space="preserve"> </w:t>
      </w:r>
      <w:r>
        <w:rPr>
          <w:sz w:val="24"/>
        </w:rPr>
        <w:t>случае возникновения</w:t>
      </w:r>
      <w:r>
        <w:rPr>
          <w:spacing w:val="-2"/>
          <w:sz w:val="24"/>
        </w:rPr>
        <w:t xml:space="preserve"> </w:t>
      </w:r>
      <w:r>
        <w:rPr>
          <w:sz w:val="24"/>
        </w:rPr>
        <w:t>острых</w:t>
      </w:r>
      <w:r>
        <w:rPr>
          <w:spacing w:val="-5"/>
          <w:sz w:val="24"/>
        </w:rPr>
        <w:t xml:space="preserve"> </w:t>
      </w:r>
      <w:r>
        <w:rPr>
          <w:sz w:val="24"/>
        </w:rPr>
        <w:t>проблем,</w:t>
      </w:r>
      <w:r>
        <w:rPr>
          <w:spacing w:val="-2"/>
          <w:sz w:val="24"/>
        </w:rPr>
        <w:t xml:space="preserve"> </w:t>
      </w:r>
      <w:r>
        <w:rPr>
          <w:sz w:val="24"/>
        </w:rPr>
        <w:t>связанных</w:t>
      </w:r>
      <w:r>
        <w:rPr>
          <w:spacing w:val="-2"/>
          <w:sz w:val="24"/>
        </w:rPr>
        <w:t xml:space="preserve"> </w:t>
      </w:r>
      <w:r>
        <w:rPr>
          <w:sz w:val="24"/>
        </w:rPr>
        <w:t>с</w:t>
      </w:r>
      <w:r>
        <w:rPr>
          <w:spacing w:val="-4"/>
          <w:sz w:val="24"/>
        </w:rPr>
        <w:t xml:space="preserve"> </w:t>
      </w:r>
      <w:r>
        <w:rPr>
          <w:sz w:val="24"/>
        </w:rPr>
        <w:t>обучением</w:t>
      </w:r>
      <w:r>
        <w:rPr>
          <w:spacing w:val="-3"/>
          <w:sz w:val="24"/>
        </w:rPr>
        <w:t xml:space="preserve"> </w:t>
      </w:r>
      <w:r>
        <w:rPr>
          <w:sz w:val="24"/>
        </w:rPr>
        <w:t>и</w:t>
      </w:r>
      <w:r>
        <w:rPr>
          <w:spacing w:val="-2"/>
          <w:sz w:val="24"/>
        </w:rPr>
        <w:t xml:space="preserve"> </w:t>
      </w:r>
      <w:r>
        <w:rPr>
          <w:sz w:val="24"/>
        </w:rPr>
        <w:t>воспитанием</w:t>
      </w:r>
      <w:r>
        <w:rPr>
          <w:spacing w:val="-3"/>
          <w:sz w:val="24"/>
        </w:rPr>
        <w:t xml:space="preserve"> </w:t>
      </w:r>
      <w:r>
        <w:rPr>
          <w:sz w:val="24"/>
        </w:rPr>
        <w:t>конкретного</w:t>
      </w:r>
      <w:r>
        <w:rPr>
          <w:spacing w:val="-2"/>
          <w:sz w:val="24"/>
        </w:rPr>
        <w:t xml:space="preserve"> </w:t>
      </w:r>
      <w:r>
        <w:rPr>
          <w:sz w:val="24"/>
        </w:rPr>
        <w:t>ребенка;</w:t>
      </w:r>
    </w:p>
    <w:p w:rsidR="00AB1E57" w:rsidRDefault="00712190">
      <w:pPr>
        <w:pStyle w:val="a4"/>
        <w:numPr>
          <w:ilvl w:val="0"/>
          <w:numId w:val="3"/>
        </w:numPr>
        <w:tabs>
          <w:tab w:val="left" w:pos="1629"/>
        </w:tabs>
        <w:ind w:right="251" w:firstLine="707"/>
        <w:jc w:val="left"/>
        <w:rPr>
          <w:sz w:val="24"/>
        </w:rPr>
      </w:pPr>
      <w:r>
        <w:rPr>
          <w:sz w:val="24"/>
        </w:rPr>
        <w:t>помощь</w:t>
      </w:r>
      <w:r>
        <w:rPr>
          <w:spacing w:val="40"/>
          <w:sz w:val="24"/>
        </w:rPr>
        <w:t xml:space="preserve"> </w:t>
      </w:r>
      <w:r>
        <w:rPr>
          <w:sz w:val="24"/>
        </w:rPr>
        <w:t>со</w:t>
      </w:r>
      <w:r>
        <w:rPr>
          <w:spacing w:val="40"/>
          <w:sz w:val="24"/>
        </w:rPr>
        <w:t xml:space="preserve"> </w:t>
      </w:r>
      <w:r>
        <w:rPr>
          <w:sz w:val="24"/>
        </w:rPr>
        <w:t>стороны</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подготовке</w:t>
      </w:r>
      <w:r>
        <w:rPr>
          <w:spacing w:val="39"/>
          <w:sz w:val="24"/>
        </w:rPr>
        <w:t xml:space="preserve"> </w:t>
      </w:r>
      <w:r>
        <w:rPr>
          <w:sz w:val="24"/>
        </w:rPr>
        <w:t>и</w:t>
      </w:r>
      <w:r>
        <w:rPr>
          <w:spacing w:val="40"/>
          <w:sz w:val="24"/>
        </w:rPr>
        <w:t xml:space="preserve"> </w:t>
      </w:r>
      <w:r>
        <w:rPr>
          <w:sz w:val="24"/>
        </w:rPr>
        <w:t>проведении</w:t>
      </w:r>
      <w:r>
        <w:rPr>
          <w:spacing w:val="40"/>
          <w:sz w:val="24"/>
        </w:rPr>
        <w:t xml:space="preserve"> </w:t>
      </w:r>
      <w:r>
        <w:rPr>
          <w:sz w:val="24"/>
        </w:rPr>
        <w:t>общешкольных</w:t>
      </w:r>
      <w:r>
        <w:rPr>
          <w:spacing w:val="39"/>
          <w:sz w:val="24"/>
        </w:rPr>
        <w:t xml:space="preserve"> </w:t>
      </w:r>
      <w:r>
        <w:rPr>
          <w:sz w:val="24"/>
        </w:rPr>
        <w:t>и внутриклассных мероприятий воспитательной направленности;</w:t>
      </w:r>
    </w:p>
    <w:p w:rsidR="00AB1E57" w:rsidRDefault="00712190">
      <w:pPr>
        <w:pStyle w:val="a4"/>
        <w:numPr>
          <w:ilvl w:val="0"/>
          <w:numId w:val="3"/>
        </w:numPr>
        <w:tabs>
          <w:tab w:val="left" w:pos="1629"/>
        </w:tabs>
        <w:ind w:right="253" w:firstLine="707"/>
        <w:jc w:val="left"/>
        <w:rPr>
          <w:sz w:val="24"/>
        </w:rPr>
      </w:pPr>
      <w:r>
        <w:rPr>
          <w:sz w:val="24"/>
        </w:rPr>
        <w:t>индивидуальное</w:t>
      </w:r>
      <w:r>
        <w:rPr>
          <w:spacing w:val="80"/>
          <w:sz w:val="24"/>
        </w:rPr>
        <w:t xml:space="preserve"> </w:t>
      </w:r>
      <w:r>
        <w:rPr>
          <w:sz w:val="24"/>
        </w:rPr>
        <w:t>консультирование</w:t>
      </w:r>
      <w:r>
        <w:rPr>
          <w:spacing w:val="80"/>
          <w:sz w:val="24"/>
        </w:rPr>
        <w:t xml:space="preserve"> </w:t>
      </w:r>
      <w:r>
        <w:rPr>
          <w:sz w:val="24"/>
        </w:rPr>
        <w:t>c</w:t>
      </w:r>
      <w:r>
        <w:rPr>
          <w:spacing w:val="80"/>
          <w:sz w:val="24"/>
        </w:rPr>
        <w:t xml:space="preserve"> </w:t>
      </w:r>
      <w:r>
        <w:rPr>
          <w:sz w:val="24"/>
        </w:rPr>
        <w:t>целью</w:t>
      </w:r>
      <w:r>
        <w:rPr>
          <w:spacing w:val="80"/>
          <w:sz w:val="24"/>
        </w:rPr>
        <w:t xml:space="preserve"> </w:t>
      </w:r>
      <w:r>
        <w:rPr>
          <w:sz w:val="24"/>
        </w:rPr>
        <w:t>координации</w:t>
      </w:r>
      <w:r>
        <w:rPr>
          <w:spacing w:val="80"/>
          <w:sz w:val="24"/>
        </w:rPr>
        <w:t xml:space="preserve"> </w:t>
      </w:r>
      <w:r>
        <w:rPr>
          <w:sz w:val="24"/>
        </w:rPr>
        <w:t>воспитательных усилий педагогов и родителей.</w:t>
      </w:r>
    </w:p>
    <w:p w:rsidR="00AB1E57" w:rsidRDefault="00712190">
      <w:pPr>
        <w:pStyle w:val="2"/>
        <w:ind w:left="3293"/>
        <w:jc w:val="left"/>
      </w:pPr>
      <w:r>
        <w:rPr>
          <w:spacing w:val="-2"/>
        </w:rPr>
        <w:t>Модуль</w:t>
      </w:r>
      <w:r>
        <w:rPr>
          <w:spacing w:val="2"/>
        </w:rPr>
        <w:t xml:space="preserve"> </w:t>
      </w:r>
      <w:r>
        <w:rPr>
          <w:spacing w:val="-2"/>
        </w:rPr>
        <w:t>«Внешкольные</w:t>
      </w:r>
      <w:r>
        <w:rPr>
          <w:spacing w:val="1"/>
        </w:rPr>
        <w:t xml:space="preserve"> </w:t>
      </w:r>
      <w:r>
        <w:rPr>
          <w:spacing w:val="-2"/>
        </w:rPr>
        <w:t>мероприятия»</w:t>
      </w:r>
    </w:p>
    <w:p w:rsidR="00AB1E57" w:rsidRDefault="00712190">
      <w:pPr>
        <w:pStyle w:val="a3"/>
        <w:spacing w:line="276" w:lineRule="exact"/>
        <w:ind w:left="926" w:firstLine="0"/>
      </w:pPr>
      <w:r>
        <w:t>Реализация</w:t>
      </w:r>
      <w:r>
        <w:rPr>
          <w:spacing w:val="-13"/>
        </w:rPr>
        <w:t xml:space="preserve"> </w:t>
      </w:r>
      <w:r>
        <w:t>воспитательного</w:t>
      </w:r>
      <w:r>
        <w:rPr>
          <w:spacing w:val="-13"/>
        </w:rPr>
        <w:t xml:space="preserve"> </w:t>
      </w:r>
      <w:r>
        <w:t>потенциала</w:t>
      </w:r>
      <w:r>
        <w:rPr>
          <w:spacing w:val="-12"/>
        </w:rPr>
        <w:t xml:space="preserve"> </w:t>
      </w:r>
      <w:r>
        <w:t>внешкольных</w:t>
      </w:r>
      <w:r>
        <w:rPr>
          <w:spacing w:val="-10"/>
        </w:rPr>
        <w:t xml:space="preserve"> </w:t>
      </w:r>
      <w:r>
        <w:t>мероприятий</w:t>
      </w:r>
      <w:r>
        <w:rPr>
          <w:spacing w:val="-12"/>
        </w:rPr>
        <w:t xml:space="preserve"> </w:t>
      </w:r>
      <w:r>
        <w:rPr>
          <w:spacing w:val="-2"/>
        </w:rPr>
        <w:t>предусматривает:</w:t>
      </w:r>
    </w:p>
    <w:p w:rsidR="00AB1E57" w:rsidRDefault="00712190">
      <w:pPr>
        <w:pStyle w:val="a3"/>
        <w:ind w:left="218" w:right="248"/>
      </w:pPr>
      <w:r>
        <w:rPr>
          <w:rFonts w:ascii="Symbol" w:hAnsi="Symbol"/>
        </w:rPr>
        <w:t></w:t>
      </w:r>
      <w: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49"/>
      </w:pPr>
      <w:r>
        <w:rPr>
          <w:rFonts w:ascii="Symbol" w:hAnsi="Symbol"/>
        </w:rPr>
        <w:lastRenderedPageBreak/>
        <w:t></w:t>
      </w: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B1E57" w:rsidRDefault="00712190">
      <w:pPr>
        <w:pStyle w:val="a3"/>
        <w:spacing w:before="1"/>
        <w:ind w:left="218" w:right="248"/>
      </w:pPr>
      <w:r>
        <w:rPr>
          <w:rFonts w:ascii="Symbol" w:hAnsi="Symbol"/>
        </w:rPr>
        <w:t></w:t>
      </w:r>
      <w:r>
        <w:t>литературные, исторические, экологические и другие походы, экскурсии, экспедиции, слёты и т.</w:t>
      </w:r>
      <w:r>
        <w:rPr>
          <w:spacing w:val="-2"/>
        </w:rPr>
        <w:t xml:space="preserve"> </w:t>
      </w:r>
      <w:r>
        <w:t>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B1E57" w:rsidRDefault="00712190">
      <w:pPr>
        <w:pStyle w:val="a3"/>
        <w:ind w:left="218" w:right="248"/>
      </w:pPr>
      <w:r>
        <w:rPr>
          <w:rFonts w:ascii="Symbol" w:hAnsi="Symbol"/>
        </w:rPr>
        <w:t></w:t>
      </w: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B1E57" w:rsidRDefault="00712190">
      <w:pPr>
        <w:pStyle w:val="2"/>
        <w:ind w:left="2098"/>
      </w:pPr>
      <w:r>
        <w:t>Модуль</w:t>
      </w:r>
      <w:r>
        <w:rPr>
          <w:spacing w:val="-15"/>
        </w:rPr>
        <w:t xml:space="preserve"> </w:t>
      </w:r>
      <w:r>
        <w:t>«Организация</w:t>
      </w:r>
      <w:r>
        <w:rPr>
          <w:spacing w:val="-13"/>
        </w:rPr>
        <w:t xml:space="preserve"> </w:t>
      </w:r>
      <w:r>
        <w:t>предметно-пространственной</w:t>
      </w:r>
      <w:r>
        <w:rPr>
          <w:spacing w:val="-13"/>
        </w:rPr>
        <w:t xml:space="preserve"> </w:t>
      </w:r>
      <w:r>
        <w:rPr>
          <w:spacing w:val="-2"/>
        </w:rPr>
        <w:t>среды»</w:t>
      </w:r>
    </w:p>
    <w:p w:rsidR="00AB1E57" w:rsidRDefault="00712190">
      <w:pPr>
        <w:pStyle w:val="a3"/>
        <w:ind w:left="218" w:right="1224"/>
      </w:pPr>
      <w:r>
        <w:t>Реализация</w:t>
      </w:r>
      <w:r>
        <w:rPr>
          <w:spacing w:val="-8"/>
        </w:rPr>
        <w:t xml:space="preserve"> </w:t>
      </w:r>
      <w:r>
        <w:t>воспитательного</w:t>
      </w:r>
      <w:r>
        <w:rPr>
          <w:spacing w:val="-10"/>
        </w:rPr>
        <w:t xml:space="preserve"> </w:t>
      </w:r>
      <w:r>
        <w:t>потенциала</w:t>
      </w:r>
      <w:r>
        <w:rPr>
          <w:spacing w:val="-9"/>
        </w:rPr>
        <w:t xml:space="preserve"> </w:t>
      </w:r>
      <w:r>
        <w:t>предметно-пространственной</w:t>
      </w:r>
      <w:r>
        <w:rPr>
          <w:spacing w:val="-8"/>
        </w:rPr>
        <w:t xml:space="preserve"> </w:t>
      </w:r>
      <w:r>
        <w:t xml:space="preserve">среды </w:t>
      </w:r>
      <w:r>
        <w:rPr>
          <w:spacing w:val="-2"/>
        </w:rPr>
        <w:t>предусматривает:</w:t>
      </w:r>
    </w:p>
    <w:p w:rsidR="00AB1E57" w:rsidRDefault="00712190">
      <w:pPr>
        <w:pStyle w:val="a4"/>
        <w:numPr>
          <w:ilvl w:val="0"/>
          <w:numId w:val="34"/>
        </w:numPr>
        <w:tabs>
          <w:tab w:val="left" w:pos="1209"/>
        </w:tabs>
        <w:ind w:right="248" w:firstLine="707"/>
        <w:rPr>
          <w:sz w:val="24"/>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w:t>
      </w:r>
    </w:p>
    <w:p w:rsidR="00AB1E57" w:rsidRDefault="00712190">
      <w:pPr>
        <w:pStyle w:val="a4"/>
        <w:numPr>
          <w:ilvl w:val="0"/>
          <w:numId w:val="34"/>
        </w:numPr>
        <w:tabs>
          <w:tab w:val="left" w:pos="1209"/>
        </w:tabs>
        <w:ind w:right="250" w:firstLine="707"/>
        <w:rPr>
          <w:sz w:val="24"/>
        </w:rPr>
      </w:pPr>
      <w:r>
        <w:rPr>
          <w:sz w:val="24"/>
        </w:rPr>
        <w:t>организацию и проведение церемоний поднятия (спуска) государственного флага Российской Федерации;</w:t>
      </w:r>
    </w:p>
    <w:p w:rsidR="00AB1E57" w:rsidRDefault="00712190">
      <w:pPr>
        <w:pStyle w:val="a4"/>
        <w:numPr>
          <w:ilvl w:val="0"/>
          <w:numId w:val="34"/>
        </w:numPr>
        <w:tabs>
          <w:tab w:val="left" w:pos="1209"/>
        </w:tabs>
        <w:ind w:right="250" w:firstLine="707"/>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w:t>
      </w:r>
      <w:r>
        <w:rPr>
          <w:spacing w:val="-3"/>
          <w:sz w:val="24"/>
        </w:rPr>
        <w:t xml:space="preserve"> </w:t>
      </w:r>
      <w:r>
        <w:rPr>
          <w:sz w:val="24"/>
        </w:rPr>
        <w:t>оформленных,</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материалами,</w:t>
      </w:r>
      <w:r>
        <w:rPr>
          <w:spacing w:val="-3"/>
          <w:sz w:val="24"/>
        </w:rPr>
        <w:t xml:space="preserve"> </w:t>
      </w:r>
      <w:r>
        <w:rPr>
          <w:sz w:val="24"/>
        </w:rPr>
        <w:t>подготовленными</w:t>
      </w:r>
      <w:r>
        <w:rPr>
          <w:spacing w:val="-2"/>
          <w:sz w:val="24"/>
        </w:rPr>
        <w:t xml:space="preserve"> </w:t>
      </w:r>
      <w:r>
        <w:rPr>
          <w:sz w:val="24"/>
        </w:rPr>
        <w:t>обучающимися)</w:t>
      </w:r>
      <w:r>
        <w:rPr>
          <w:spacing w:val="-1"/>
          <w:sz w:val="24"/>
        </w:rPr>
        <w:t xml:space="preserve"> </w:t>
      </w:r>
      <w:r>
        <w:rPr>
          <w:sz w:val="24"/>
        </w:rPr>
        <w:t>с изображениями значимых культурных объектов местности, региона, России, памятных исторических,</w:t>
      </w:r>
      <w:r>
        <w:rPr>
          <w:spacing w:val="-5"/>
          <w:sz w:val="24"/>
        </w:rPr>
        <w:t xml:space="preserve"> </w:t>
      </w:r>
      <w:r>
        <w:rPr>
          <w:sz w:val="24"/>
        </w:rPr>
        <w:t>гражданских,</w:t>
      </w:r>
      <w:r>
        <w:rPr>
          <w:spacing w:val="-5"/>
          <w:sz w:val="24"/>
        </w:rPr>
        <w:t xml:space="preserve"> </w:t>
      </w:r>
      <w:r>
        <w:rPr>
          <w:sz w:val="24"/>
        </w:rPr>
        <w:t>народных,</w:t>
      </w:r>
      <w:r>
        <w:rPr>
          <w:spacing w:val="-6"/>
          <w:sz w:val="24"/>
        </w:rPr>
        <w:t xml:space="preserve"> </w:t>
      </w:r>
      <w:r>
        <w:rPr>
          <w:sz w:val="24"/>
        </w:rPr>
        <w:t>религиозных</w:t>
      </w:r>
      <w:r>
        <w:rPr>
          <w:spacing w:val="-6"/>
          <w:sz w:val="24"/>
        </w:rPr>
        <w:t xml:space="preserve"> </w:t>
      </w:r>
      <w:r>
        <w:rPr>
          <w:sz w:val="24"/>
        </w:rPr>
        <w:t>мест</w:t>
      </w:r>
      <w:r>
        <w:rPr>
          <w:spacing w:val="-5"/>
          <w:sz w:val="24"/>
        </w:rPr>
        <w:t xml:space="preserve"> </w:t>
      </w:r>
      <w:r>
        <w:rPr>
          <w:sz w:val="24"/>
        </w:rPr>
        <w:t>почитания,</w:t>
      </w:r>
      <w:r>
        <w:rPr>
          <w:spacing w:val="-7"/>
          <w:sz w:val="24"/>
        </w:rPr>
        <w:t xml:space="preserve"> </w:t>
      </w:r>
      <w:r>
        <w:rPr>
          <w:sz w:val="24"/>
        </w:rPr>
        <w:t>портретов</w:t>
      </w:r>
      <w:r>
        <w:rPr>
          <w:spacing w:val="-6"/>
          <w:sz w:val="24"/>
        </w:rPr>
        <w:t xml:space="preserve"> </w:t>
      </w:r>
      <w:r>
        <w:rPr>
          <w:sz w:val="24"/>
        </w:rPr>
        <w:t>выдающихся государственных деятелей России, деятелей культуры, науки, производства, искусства, военных, героев и защитников Отечества;</w:t>
      </w:r>
    </w:p>
    <w:p w:rsidR="00AB1E57" w:rsidRDefault="00712190">
      <w:pPr>
        <w:pStyle w:val="a4"/>
        <w:numPr>
          <w:ilvl w:val="0"/>
          <w:numId w:val="34"/>
        </w:numPr>
        <w:tabs>
          <w:tab w:val="left" w:pos="1209"/>
        </w:tabs>
        <w:ind w:right="249" w:firstLine="707"/>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B1E57" w:rsidRDefault="00712190">
      <w:pPr>
        <w:pStyle w:val="a4"/>
        <w:numPr>
          <w:ilvl w:val="0"/>
          <w:numId w:val="34"/>
        </w:numPr>
        <w:tabs>
          <w:tab w:val="left" w:pos="1209"/>
        </w:tabs>
        <w:ind w:right="248" w:firstLine="707"/>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B1E57" w:rsidRDefault="00712190">
      <w:pPr>
        <w:pStyle w:val="a4"/>
        <w:numPr>
          <w:ilvl w:val="0"/>
          <w:numId w:val="34"/>
        </w:numPr>
        <w:tabs>
          <w:tab w:val="left" w:pos="1269"/>
        </w:tabs>
        <w:ind w:right="242" w:firstLine="707"/>
        <w:rPr>
          <w:sz w:val="24"/>
        </w:rPr>
      </w:pPr>
      <w:r>
        <w:rPr>
          <w:sz w:val="24"/>
        </w:rPr>
        <w:t>поддержание, использование в воспитательном процессе «мест гражданского почитания» в помещениях общеобразовательной организации для общественно- гражданского почитания лиц, мест, событий в истории России; памятных досок;</w:t>
      </w:r>
    </w:p>
    <w:p w:rsidR="00AB1E57" w:rsidRDefault="00712190">
      <w:pPr>
        <w:pStyle w:val="a4"/>
        <w:numPr>
          <w:ilvl w:val="0"/>
          <w:numId w:val="34"/>
        </w:numPr>
        <w:tabs>
          <w:tab w:val="left" w:pos="1209"/>
        </w:tabs>
        <w:ind w:right="245" w:firstLine="707"/>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w:t>
      </w:r>
      <w:r>
        <w:rPr>
          <w:spacing w:val="-5"/>
          <w:sz w:val="24"/>
        </w:rPr>
        <w:t xml:space="preserve"> </w:t>
      </w:r>
      <w:r>
        <w:rPr>
          <w:sz w:val="24"/>
        </w:rPr>
        <w:t>позитивного</w:t>
      </w:r>
      <w:r>
        <w:rPr>
          <w:spacing w:val="-6"/>
          <w:sz w:val="24"/>
        </w:rPr>
        <w:t xml:space="preserve"> </w:t>
      </w:r>
      <w:r>
        <w:rPr>
          <w:sz w:val="24"/>
        </w:rPr>
        <w:t>гражданско-патриотического,</w:t>
      </w:r>
      <w:r>
        <w:rPr>
          <w:spacing w:val="-6"/>
          <w:sz w:val="24"/>
        </w:rPr>
        <w:t xml:space="preserve"> </w:t>
      </w:r>
      <w:r>
        <w:rPr>
          <w:sz w:val="24"/>
        </w:rPr>
        <w:t>духовно-нравственного</w:t>
      </w:r>
      <w:r>
        <w:rPr>
          <w:spacing w:val="-6"/>
          <w:sz w:val="24"/>
        </w:rPr>
        <w:t xml:space="preserve"> </w:t>
      </w:r>
      <w:r>
        <w:rPr>
          <w:sz w:val="24"/>
        </w:rPr>
        <w:t>содержания, фотоотчёты об интересных событиях, поздравления педагогов и обучающихся и т. п.;</w:t>
      </w:r>
    </w:p>
    <w:p w:rsidR="00AB1E57" w:rsidRDefault="00712190">
      <w:pPr>
        <w:pStyle w:val="a4"/>
        <w:numPr>
          <w:ilvl w:val="0"/>
          <w:numId w:val="34"/>
        </w:numPr>
        <w:tabs>
          <w:tab w:val="left" w:pos="1209"/>
        </w:tabs>
        <w:ind w:right="250" w:firstLine="707"/>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B1E57" w:rsidRDefault="00712190">
      <w:pPr>
        <w:pStyle w:val="a4"/>
        <w:numPr>
          <w:ilvl w:val="0"/>
          <w:numId w:val="34"/>
        </w:numPr>
        <w:tabs>
          <w:tab w:val="left" w:pos="1209"/>
        </w:tabs>
        <w:ind w:right="249" w:firstLine="707"/>
        <w:rPr>
          <w:sz w:val="24"/>
        </w:rPr>
      </w:pPr>
      <w:r>
        <w:rPr>
          <w:sz w:val="24"/>
        </w:rPr>
        <w:t>поддержание эстетического вида и благоустройство всех помещений в общеобразовательной организации, доступных</w:t>
      </w:r>
      <w:r>
        <w:rPr>
          <w:spacing w:val="-2"/>
          <w:sz w:val="24"/>
        </w:rPr>
        <w:t xml:space="preserve"> </w:t>
      </w:r>
      <w:r>
        <w:rPr>
          <w:sz w:val="24"/>
        </w:rPr>
        <w:t>и безопасных рекреационных зон, озеленение территории при общеобразовательной организации;</w:t>
      </w:r>
    </w:p>
    <w:p w:rsidR="00AB1E57" w:rsidRDefault="00712190">
      <w:pPr>
        <w:pStyle w:val="a4"/>
        <w:numPr>
          <w:ilvl w:val="0"/>
          <w:numId w:val="34"/>
        </w:numPr>
        <w:tabs>
          <w:tab w:val="left" w:pos="1269"/>
        </w:tabs>
        <w:ind w:right="252" w:firstLine="707"/>
        <w:rPr>
          <w:sz w:val="24"/>
        </w:rPr>
      </w:pPr>
      <w:r>
        <w:rPr>
          <w:sz w:val="24"/>
        </w:rPr>
        <w:t>оформление, поддержание и использование игровых пространств, спортивных и игровых площадок, зон активного и тихого отдыха;</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4"/>
        <w:numPr>
          <w:ilvl w:val="0"/>
          <w:numId w:val="34"/>
        </w:numPr>
        <w:tabs>
          <w:tab w:val="left" w:pos="1209"/>
        </w:tabs>
        <w:spacing w:before="73"/>
        <w:ind w:right="250" w:firstLine="707"/>
        <w:rPr>
          <w:sz w:val="24"/>
        </w:rPr>
      </w:pPr>
      <w:r>
        <w:rPr>
          <w:sz w:val="24"/>
        </w:rPr>
        <w:lastRenderedPageBreak/>
        <w:t>деятельность классных</w:t>
      </w:r>
      <w:r>
        <w:rPr>
          <w:spacing w:val="-1"/>
          <w:sz w:val="24"/>
        </w:rPr>
        <w:t xml:space="preserve"> </w:t>
      </w:r>
      <w:r>
        <w:rPr>
          <w:sz w:val="24"/>
        </w:rPr>
        <w:t>руководителей и других педагогов</w:t>
      </w:r>
      <w:r>
        <w:rPr>
          <w:spacing w:val="-1"/>
          <w:sz w:val="24"/>
        </w:rPr>
        <w:t xml:space="preserve"> </w:t>
      </w:r>
      <w:r>
        <w:rPr>
          <w:sz w:val="24"/>
        </w:rPr>
        <w:t xml:space="preserve">вместе с обучающимися, их родителями по благоустройству, оформлению школьных аудиторий, пришкольной </w:t>
      </w:r>
      <w:r>
        <w:rPr>
          <w:spacing w:val="-2"/>
          <w:sz w:val="24"/>
        </w:rPr>
        <w:t>территории;</w:t>
      </w:r>
    </w:p>
    <w:p w:rsidR="00AB1E57" w:rsidRDefault="00712190">
      <w:pPr>
        <w:pStyle w:val="a4"/>
        <w:numPr>
          <w:ilvl w:val="0"/>
          <w:numId w:val="34"/>
        </w:numPr>
        <w:tabs>
          <w:tab w:val="left" w:pos="1209"/>
        </w:tabs>
        <w:spacing w:before="1"/>
        <w:ind w:right="250" w:firstLine="707"/>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B1E57" w:rsidRDefault="00712190">
      <w:pPr>
        <w:pStyle w:val="a4"/>
        <w:numPr>
          <w:ilvl w:val="0"/>
          <w:numId w:val="34"/>
        </w:numPr>
        <w:tabs>
          <w:tab w:val="left" w:pos="1209"/>
        </w:tabs>
        <w:ind w:right="250" w:firstLine="707"/>
        <w:rPr>
          <w:sz w:val="24"/>
        </w:rPr>
      </w:pPr>
      <w:r>
        <w:rPr>
          <w:sz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w:t>
      </w:r>
      <w:r>
        <w:rPr>
          <w:spacing w:val="-2"/>
          <w:sz w:val="24"/>
        </w:rPr>
        <w:t>безопасности.</w:t>
      </w:r>
    </w:p>
    <w:p w:rsidR="00AB1E57" w:rsidRDefault="00712190">
      <w:pPr>
        <w:pStyle w:val="a3"/>
        <w:tabs>
          <w:tab w:val="left" w:pos="4203"/>
          <w:tab w:val="left" w:pos="4982"/>
          <w:tab w:val="left" w:pos="6112"/>
          <w:tab w:val="left" w:pos="6670"/>
          <w:tab w:val="left" w:pos="8229"/>
          <w:tab w:val="left" w:pos="9500"/>
        </w:tabs>
        <w:ind w:left="218" w:right="251"/>
        <w:jc w:val="left"/>
      </w:pPr>
      <w:r>
        <w:rPr>
          <w:spacing w:val="-2"/>
        </w:rPr>
        <w:t>Предметно-пространственная</w:t>
      </w:r>
      <w:r>
        <w:tab/>
      </w:r>
      <w:r>
        <w:rPr>
          <w:spacing w:val="-4"/>
        </w:rPr>
        <w:t>среда</w:t>
      </w:r>
      <w:r>
        <w:tab/>
      </w:r>
      <w:r>
        <w:rPr>
          <w:spacing w:val="-2"/>
        </w:rPr>
        <w:t>строится</w:t>
      </w:r>
      <w:r>
        <w:tab/>
      </w:r>
      <w:r>
        <w:rPr>
          <w:spacing w:val="-4"/>
        </w:rPr>
        <w:t>как</w:t>
      </w:r>
      <w:r>
        <w:tab/>
      </w:r>
      <w:r>
        <w:rPr>
          <w:spacing w:val="-2"/>
        </w:rPr>
        <w:t>максимально</w:t>
      </w:r>
      <w:r>
        <w:tab/>
      </w:r>
      <w:r>
        <w:rPr>
          <w:spacing w:val="-2"/>
        </w:rPr>
        <w:t>доступная</w:t>
      </w:r>
      <w:r>
        <w:tab/>
      </w:r>
      <w:r>
        <w:rPr>
          <w:spacing w:val="-4"/>
        </w:rPr>
        <w:t xml:space="preserve">для </w:t>
      </w:r>
      <w:r>
        <w:t>обучающихся с особыми образовательными потребностями.</w:t>
      </w:r>
    </w:p>
    <w:p w:rsidR="00AB1E57" w:rsidRDefault="00712190">
      <w:pPr>
        <w:pStyle w:val="2"/>
        <w:jc w:val="left"/>
      </w:pPr>
      <w:r>
        <w:t>Модуль</w:t>
      </w:r>
      <w:r>
        <w:rPr>
          <w:spacing w:val="-10"/>
        </w:rPr>
        <w:t xml:space="preserve"> </w:t>
      </w:r>
      <w:r>
        <w:t>«Профилактика</w:t>
      </w:r>
      <w:r>
        <w:rPr>
          <w:spacing w:val="-9"/>
        </w:rPr>
        <w:t xml:space="preserve"> </w:t>
      </w:r>
      <w:r>
        <w:t>и</w:t>
      </w:r>
      <w:r>
        <w:rPr>
          <w:spacing w:val="-9"/>
        </w:rPr>
        <w:t xml:space="preserve"> </w:t>
      </w:r>
      <w:r>
        <w:rPr>
          <w:spacing w:val="-2"/>
        </w:rPr>
        <w:t>безопасность»</w:t>
      </w:r>
    </w:p>
    <w:p w:rsidR="00AB1E57" w:rsidRDefault="00712190">
      <w:pPr>
        <w:pStyle w:val="a3"/>
        <w:tabs>
          <w:tab w:val="left" w:pos="1689"/>
          <w:tab w:val="left" w:pos="1922"/>
          <w:tab w:val="left" w:pos="2629"/>
          <w:tab w:val="left" w:pos="2694"/>
          <w:tab w:val="left" w:pos="3366"/>
          <w:tab w:val="left" w:pos="3749"/>
          <w:tab w:val="left" w:pos="3803"/>
          <w:tab w:val="left" w:pos="4272"/>
          <w:tab w:val="left" w:pos="4582"/>
          <w:tab w:val="left" w:pos="4636"/>
          <w:tab w:val="left" w:pos="5161"/>
          <w:tab w:val="left" w:pos="5403"/>
          <w:tab w:val="left" w:pos="5846"/>
          <w:tab w:val="left" w:pos="6148"/>
          <w:tab w:val="left" w:pos="6701"/>
          <w:tab w:val="left" w:pos="7209"/>
          <w:tab w:val="left" w:pos="7717"/>
          <w:tab w:val="left" w:pos="7959"/>
          <w:tab w:val="left" w:pos="8330"/>
          <w:tab w:val="left" w:pos="8461"/>
          <w:tab w:val="left" w:pos="8794"/>
          <w:tab w:val="left" w:pos="9724"/>
        </w:tabs>
        <w:ind w:left="218" w:right="245"/>
        <w:jc w:val="left"/>
      </w:pPr>
      <w:r>
        <w:rPr>
          <w:spacing w:val="-2"/>
        </w:rPr>
        <w:t>Цельюпрофилактической</w:t>
      </w:r>
      <w:r>
        <w:tab/>
      </w:r>
      <w:r>
        <w:rPr>
          <w:spacing w:val="-2"/>
        </w:rPr>
        <w:t>работы</w:t>
      </w:r>
      <w:r>
        <w:tab/>
      </w:r>
      <w:r>
        <w:tab/>
      </w:r>
      <w:r>
        <w:tab/>
        <w:t xml:space="preserve">школыявляется создание условий для </w:t>
      </w:r>
      <w:r>
        <w:rPr>
          <w:spacing w:val="-2"/>
        </w:rPr>
        <w:t>совершенствования</w:t>
      </w:r>
      <w:r>
        <w:tab/>
      </w:r>
      <w:r>
        <w:rPr>
          <w:spacing w:val="-2"/>
        </w:rPr>
        <w:t>существующей</w:t>
      </w:r>
      <w:r>
        <w:tab/>
      </w:r>
      <w:r>
        <w:tab/>
      </w:r>
      <w:r>
        <w:rPr>
          <w:spacing w:val="-2"/>
        </w:rPr>
        <w:t>системы</w:t>
      </w:r>
      <w:r>
        <w:tab/>
      </w:r>
      <w:r>
        <w:rPr>
          <w:spacing w:val="-2"/>
        </w:rPr>
        <w:t>профилактики</w:t>
      </w:r>
      <w:r>
        <w:tab/>
      </w:r>
      <w:r>
        <w:rPr>
          <w:spacing w:val="-2"/>
        </w:rPr>
        <w:t>безнадзорности</w:t>
      </w:r>
      <w:r>
        <w:tab/>
      </w:r>
      <w:r>
        <w:rPr>
          <w:spacing w:val="-10"/>
        </w:rPr>
        <w:t xml:space="preserve">и </w:t>
      </w:r>
      <w:r>
        <w:t xml:space="preserve">правонарушений несовершеннолетних, снижение тенденции роста противоправных деяний, </w:t>
      </w:r>
      <w:r>
        <w:rPr>
          <w:spacing w:val="-2"/>
        </w:rPr>
        <w:t>сокращение</w:t>
      </w:r>
      <w:r>
        <w:tab/>
      </w:r>
      <w:r>
        <w:rPr>
          <w:spacing w:val="-37"/>
        </w:rPr>
        <w:t xml:space="preserve"> </w:t>
      </w:r>
      <w:r>
        <w:t>фактов</w:t>
      </w:r>
      <w:r>
        <w:tab/>
      </w:r>
      <w:r>
        <w:tab/>
      </w:r>
      <w:r>
        <w:rPr>
          <w:spacing w:val="-2"/>
        </w:rPr>
        <w:t>безнадзорности,</w:t>
      </w:r>
      <w:r>
        <w:tab/>
      </w:r>
      <w:r>
        <w:tab/>
      </w:r>
      <w:r>
        <w:rPr>
          <w:spacing w:val="-2"/>
        </w:rPr>
        <w:t>правонарушений,</w:t>
      </w:r>
      <w:r>
        <w:tab/>
      </w:r>
      <w:r>
        <w:rPr>
          <w:spacing w:val="-2"/>
        </w:rPr>
        <w:t>преступлений,</w:t>
      </w:r>
      <w:r>
        <w:tab/>
      </w:r>
      <w:r>
        <w:tab/>
      </w:r>
      <w:r>
        <w:rPr>
          <w:spacing w:val="-2"/>
        </w:rPr>
        <w:t>совершенных учащимися</w:t>
      </w:r>
      <w:r>
        <w:tab/>
      </w:r>
      <w:r>
        <w:rPr>
          <w:spacing w:val="-2"/>
        </w:rPr>
        <w:t>образовательного</w:t>
      </w:r>
      <w:r>
        <w:tab/>
      </w:r>
      <w:r>
        <w:tab/>
      </w:r>
      <w:r>
        <w:rPr>
          <w:spacing w:val="-2"/>
        </w:rPr>
        <w:t>учреждения.</w:t>
      </w:r>
      <w:r>
        <w:tab/>
      </w:r>
      <w:r>
        <w:tab/>
      </w:r>
      <w:r>
        <w:rPr>
          <w:spacing w:val="-2"/>
        </w:rPr>
        <w:t>Профилактика</w:t>
      </w:r>
      <w:r>
        <w:tab/>
      </w:r>
      <w:r>
        <w:rPr>
          <w:spacing w:val="-2"/>
        </w:rPr>
        <w:t>девиантного</w:t>
      </w:r>
      <w:r>
        <w:tab/>
      </w:r>
      <w:r>
        <w:rPr>
          <w:spacing w:val="-2"/>
        </w:rPr>
        <w:t>поведения обучающихся,</w:t>
      </w:r>
      <w:r>
        <w:tab/>
      </w:r>
      <w:r>
        <w:tab/>
      </w:r>
      <w:r>
        <w:rPr>
          <w:spacing w:val="-2"/>
        </w:rPr>
        <w:t>конфликтов</w:t>
      </w:r>
      <w:r>
        <w:tab/>
      </w:r>
      <w:r>
        <w:rPr>
          <w:spacing w:val="-4"/>
        </w:rPr>
        <w:t>между</w:t>
      </w:r>
      <w:r>
        <w:tab/>
      </w:r>
      <w:r>
        <w:rPr>
          <w:spacing w:val="-2"/>
        </w:rPr>
        <w:t>обучающимися,</w:t>
      </w:r>
      <w:r>
        <w:tab/>
      </w:r>
      <w:r>
        <w:rPr>
          <w:spacing w:val="-2"/>
        </w:rPr>
        <w:t>обучающимися</w:t>
      </w:r>
      <w:r>
        <w:tab/>
      </w:r>
      <w:r>
        <w:rPr>
          <w:spacing w:val="-10"/>
        </w:rPr>
        <w:t>и</w:t>
      </w:r>
      <w:r>
        <w:tab/>
      </w:r>
      <w:r>
        <w:rPr>
          <w:spacing w:val="-2"/>
        </w:rPr>
        <w:t>педагогами</w:t>
      </w:r>
      <w:r>
        <w:tab/>
      </w:r>
      <w:r>
        <w:rPr>
          <w:spacing w:val="-45"/>
        </w:rPr>
        <w:t xml:space="preserve"> </w:t>
      </w:r>
      <w:r>
        <w:rPr>
          <w:spacing w:val="-4"/>
        </w:rPr>
        <w:t xml:space="preserve">– </w:t>
      </w:r>
      <w:r>
        <w:t>направление</w:t>
      </w:r>
      <w:r>
        <w:rPr>
          <w:spacing w:val="80"/>
        </w:rPr>
        <w:t xml:space="preserve"> </w:t>
      </w:r>
      <w:r>
        <w:t>деятельности</w:t>
      </w:r>
      <w:r>
        <w:rPr>
          <w:spacing w:val="80"/>
          <w:w w:val="150"/>
        </w:rPr>
        <w:t xml:space="preserve"> </w:t>
      </w:r>
      <w:r>
        <w:t>в</w:t>
      </w:r>
      <w:r>
        <w:rPr>
          <w:spacing w:val="80"/>
        </w:rPr>
        <w:t xml:space="preserve"> </w:t>
      </w:r>
      <w:r>
        <w:t>школе,</w:t>
      </w:r>
      <w:r>
        <w:rPr>
          <w:spacing w:val="80"/>
        </w:rPr>
        <w:t xml:space="preserve"> </w:t>
      </w:r>
      <w:r>
        <w:t>целью</w:t>
      </w:r>
      <w:r>
        <w:rPr>
          <w:spacing w:val="80"/>
          <w:w w:val="150"/>
        </w:rPr>
        <w:t xml:space="preserve"> </w:t>
      </w:r>
      <w:r>
        <w:t>которого</w:t>
      </w:r>
      <w:r>
        <w:rPr>
          <w:spacing w:val="80"/>
        </w:rPr>
        <w:t xml:space="preserve"> </w:t>
      </w:r>
      <w:r>
        <w:t>является</w:t>
      </w:r>
      <w:r>
        <w:rPr>
          <w:spacing w:val="80"/>
        </w:rPr>
        <w:t xml:space="preserve"> </w:t>
      </w:r>
      <w:r>
        <w:t>создание</w:t>
      </w:r>
      <w:r>
        <w:rPr>
          <w:spacing w:val="80"/>
        </w:rPr>
        <w:t xml:space="preserve"> </w:t>
      </w:r>
      <w:r>
        <w:t>условий</w:t>
      </w:r>
      <w:r>
        <w:rPr>
          <w:spacing w:val="80"/>
        </w:rPr>
        <w:t xml:space="preserve"> </w:t>
      </w:r>
      <w:r>
        <w:t>для</w:t>
      </w:r>
      <w:r>
        <w:rPr>
          <w:spacing w:val="40"/>
        </w:rPr>
        <w:t xml:space="preserve"> </w:t>
      </w:r>
      <w:r>
        <w:t>успешного</w:t>
      </w:r>
      <w:r>
        <w:rPr>
          <w:spacing w:val="27"/>
        </w:rPr>
        <w:t xml:space="preserve"> </w:t>
      </w:r>
      <w:r>
        <w:t>формирования и</w:t>
      </w:r>
      <w:r>
        <w:rPr>
          <w:spacing w:val="28"/>
        </w:rPr>
        <w:t xml:space="preserve"> </w:t>
      </w:r>
      <w:r>
        <w:t>развития</w:t>
      </w:r>
      <w:r>
        <w:rPr>
          <w:spacing w:val="27"/>
        </w:rPr>
        <w:t xml:space="preserve"> </w:t>
      </w:r>
      <w:r>
        <w:t>личностных ресурсов, способствующих преодолению различных</w:t>
      </w:r>
      <w:r>
        <w:rPr>
          <w:spacing w:val="80"/>
          <w:w w:val="150"/>
        </w:rPr>
        <w:t xml:space="preserve"> </w:t>
      </w:r>
      <w:r>
        <w:t>трудных</w:t>
      </w:r>
      <w:r>
        <w:rPr>
          <w:spacing w:val="80"/>
          <w:w w:val="150"/>
        </w:rPr>
        <w:t xml:space="preserve"> </w:t>
      </w:r>
      <w:r>
        <w:t>жизненных</w:t>
      </w:r>
      <w:r>
        <w:rPr>
          <w:spacing w:val="80"/>
          <w:w w:val="150"/>
        </w:rPr>
        <w:t xml:space="preserve"> </w:t>
      </w:r>
      <w:r>
        <w:t>ситуаций</w:t>
      </w:r>
      <w:r>
        <w:rPr>
          <w:spacing w:val="80"/>
          <w:w w:val="150"/>
        </w:rPr>
        <w:t xml:space="preserve"> </w:t>
      </w:r>
      <w:r>
        <w:t>и</w:t>
      </w:r>
      <w:r>
        <w:rPr>
          <w:spacing w:val="80"/>
          <w:w w:val="150"/>
        </w:rPr>
        <w:t xml:space="preserve"> </w:t>
      </w:r>
      <w:r>
        <w:t>влияющих</w:t>
      </w:r>
      <w:r>
        <w:rPr>
          <w:spacing w:val="80"/>
          <w:w w:val="150"/>
        </w:rPr>
        <w:t xml:space="preserve"> </w:t>
      </w:r>
      <w:r>
        <w:t>на</w:t>
      </w:r>
      <w:r>
        <w:rPr>
          <w:spacing w:val="80"/>
          <w:w w:val="150"/>
        </w:rPr>
        <w:t xml:space="preserve"> </w:t>
      </w:r>
      <w:r>
        <w:t>повышение</w:t>
      </w:r>
      <w:r>
        <w:rPr>
          <w:spacing w:val="80"/>
          <w:w w:val="150"/>
        </w:rPr>
        <w:t xml:space="preserve"> </w:t>
      </w:r>
      <w:r>
        <w:t>устойчивости участников образовательных отношений в школе к неблагоприятным факторам.</w:t>
      </w:r>
    </w:p>
    <w:p w:rsidR="00AB1E57" w:rsidRDefault="00712190">
      <w:pPr>
        <w:pStyle w:val="a3"/>
        <w:ind w:left="218"/>
        <w:jc w:val="left"/>
      </w:pPr>
      <w:r>
        <w:t>Реализация</w:t>
      </w:r>
      <w:r>
        <w:rPr>
          <w:spacing w:val="40"/>
        </w:rPr>
        <w:t xml:space="preserve"> </w:t>
      </w:r>
      <w:r>
        <w:t>воспитательного</w:t>
      </w:r>
      <w:r>
        <w:rPr>
          <w:spacing w:val="40"/>
        </w:rPr>
        <w:t xml:space="preserve"> </w:t>
      </w:r>
      <w:r>
        <w:t>потенциала</w:t>
      </w:r>
      <w:r>
        <w:rPr>
          <w:spacing w:val="40"/>
        </w:rPr>
        <w:t xml:space="preserve"> </w:t>
      </w:r>
      <w:r>
        <w:t>профилактической</w:t>
      </w:r>
      <w:r>
        <w:rPr>
          <w:spacing w:val="40"/>
        </w:rPr>
        <w:t xml:space="preserve"> </w:t>
      </w:r>
      <w:r>
        <w:t>деятельности</w:t>
      </w:r>
      <w:r>
        <w:rPr>
          <w:spacing w:val="40"/>
        </w:rPr>
        <w:t xml:space="preserve"> </w:t>
      </w:r>
      <w:r>
        <w:t>в</w:t>
      </w:r>
      <w:r>
        <w:rPr>
          <w:spacing w:val="40"/>
        </w:rPr>
        <w:t xml:space="preserve"> </w:t>
      </w:r>
      <w:r>
        <w:t>целях</w:t>
      </w:r>
      <w:r>
        <w:rPr>
          <w:spacing w:val="40"/>
        </w:rPr>
        <w:t xml:space="preserve"> </w:t>
      </w:r>
      <w:r>
        <w:t>формирования и поддержки безопасной и комфортной среды в школе предусматривает:</w:t>
      </w:r>
    </w:p>
    <w:p w:rsidR="00AB1E57" w:rsidRDefault="00712190">
      <w:pPr>
        <w:pStyle w:val="a4"/>
        <w:numPr>
          <w:ilvl w:val="0"/>
          <w:numId w:val="34"/>
        </w:numPr>
        <w:tabs>
          <w:tab w:val="left" w:pos="1209"/>
        </w:tabs>
        <w:ind w:right="249" w:firstLine="707"/>
        <w:rPr>
          <w:sz w:val="24"/>
        </w:rPr>
      </w:pPr>
      <w:r>
        <w:rPr>
          <w:sz w:val="24"/>
        </w:rPr>
        <w:t>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w:t>
      </w:r>
    </w:p>
    <w:p w:rsidR="00AB1E57" w:rsidRDefault="00712190">
      <w:pPr>
        <w:pStyle w:val="a4"/>
        <w:numPr>
          <w:ilvl w:val="0"/>
          <w:numId w:val="34"/>
        </w:numPr>
        <w:tabs>
          <w:tab w:val="left" w:pos="1209"/>
        </w:tabs>
        <w:ind w:right="249" w:firstLine="707"/>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B1E57" w:rsidRDefault="00712190">
      <w:pPr>
        <w:pStyle w:val="a4"/>
        <w:numPr>
          <w:ilvl w:val="0"/>
          <w:numId w:val="34"/>
        </w:numPr>
        <w:tabs>
          <w:tab w:val="left" w:pos="1209"/>
        </w:tabs>
        <w:ind w:right="249" w:firstLine="707"/>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w:t>
      </w:r>
    </w:p>
    <w:p w:rsidR="00AB1E57" w:rsidRDefault="00712190">
      <w:pPr>
        <w:pStyle w:val="a4"/>
        <w:numPr>
          <w:ilvl w:val="0"/>
          <w:numId w:val="34"/>
        </w:numPr>
        <w:tabs>
          <w:tab w:val="left" w:pos="1209"/>
        </w:tabs>
        <w:ind w:right="248" w:firstLine="707"/>
        <w:rPr>
          <w:sz w:val="24"/>
        </w:rPr>
      </w:pPr>
      <w:r>
        <w:rPr>
          <w:sz w:val="24"/>
        </w:rPr>
        <w:t>разработку и реализацию профилактических программ, направленных на работу</w:t>
      </w:r>
      <w:r>
        <w:rPr>
          <w:spacing w:val="40"/>
          <w:sz w:val="24"/>
        </w:rPr>
        <w:t xml:space="preserve"> </w:t>
      </w:r>
      <w:r>
        <w:rPr>
          <w:sz w:val="24"/>
        </w:rPr>
        <w:t>как с</w:t>
      </w:r>
      <w:r>
        <w:rPr>
          <w:spacing w:val="-1"/>
          <w:sz w:val="24"/>
        </w:rPr>
        <w:t xml:space="preserve"> </w:t>
      </w:r>
      <w:r>
        <w:rPr>
          <w:sz w:val="24"/>
        </w:rPr>
        <w:t>девиантными</w:t>
      </w:r>
      <w:r>
        <w:rPr>
          <w:spacing w:val="-2"/>
          <w:sz w:val="24"/>
        </w:rPr>
        <w:t xml:space="preserve"> </w:t>
      </w:r>
      <w:r>
        <w:rPr>
          <w:sz w:val="24"/>
        </w:rPr>
        <w:t>обучающимися,</w:t>
      </w:r>
      <w:r>
        <w:rPr>
          <w:spacing w:val="-1"/>
          <w:sz w:val="24"/>
        </w:rPr>
        <w:t xml:space="preserve"> </w:t>
      </w:r>
      <w:r>
        <w:rPr>
          <w:sz w:val="24"/>
        </w:rPr>
        <w:t>так и</w:t>
      </w:r>
      <w:r>
        <w:rPr>
          <w:spacing w:val="-2"/>
          <w:sz w:val="24"/>
        </w:rPr>
        <w:t xml:space="preserve"> </w:t>
      </w:r>
      <w:r>
        <w:rPr>
          <w:sz w:val="24"/>
        </w:rPr>
        <w:t>с</w:t>
      </w:r>
      <w:r>
        <w:rPr>
          <w:spacing w:val="-1"/>
          <w:sz w:val="24"/>
        </w:rPr>
        <w:t xml:space="preserve"> </w:t>
      </w:r>
      <w:r>
        <w:rPr>
          <w:sz w:val="24"/>
        </w:rPr>
        <w:t>их</w:t>
      </w:r>
      <w:r>
        <w:rPr>
          <w:spacing w:val="-3"/>
          <w:sz w:val="24"/>
        </w:rPr>
        <w:t xml:space="preserve"> </w:t>
      </w:r>
      <w:r>
        <w:rPr>
          <w:sz w:val="24"/>
        </w:rPr>
        <w:t xml:space="preserve">окружением; организацию межведомственного </w:t>
      </w:r>
      <w:r>
        <w:rPr>
          <w:spacing w:val="-2"/>
          <w:sz w:val="24"/>
        </w:rPr>
        <w:t>взаимодействия;</w:t>
      </w:r>
    </w:p>
    <w:p w:rsidR="00AB1E57" w:rsidRDefault="00712190">
      <w:pPr>
        <w:pStyle w:val="a4"/>
        <w:numPr>
          <w:ilvl w:val="0"/>
          <w:numId w:val="34"/>
        </w:numPr>
        <w:tabs>
          <w:tab w:val="left" w:pos="1209"/>
        </w:tabs>
        <w:ind w:right="246" w:firstLine="707"/>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AB1E57" w:rsidRDefault="00712190">
      <w:pPr>
        <w:pStyle w:val="a4"/>
        <w:numPr>
          <w:ilvl w:val="0"/>
          <w:numId w:val="34"/>
        </w:numPr>
        <w:tabs>
          <w:tab w:val="left" w:pos="1209"/>
        </w:tabs>
        <w:ind w:right="251" w:firstLine="707"/>
        <w:rPr>
          <w:sz w:val="24"/>
        </w:rPr>
      </w:pPr>
      <w:r>
        <w:rPr>
          <w:sz w:val="24"/>
        </w:rPr>
        <w:t>организацию превентивной работы с обучающимися со сценариями социально одобряемого</w:t>
      </w:r>
      <w:r>
        <w:rPr>
          <w:spacing w:val="-5"/>
          <w:sz w:val="24"/>
        </w:rPr>
        <w:t xml:space="preserve"> </w:t>
      </w:r>
      <w:r>
        <w:rPr>
          <w:sz w:val="24"/>
        </w:rPr>
        <w:t>поведения,</w:t>
      </w:r>
      <w:r>
        <w:rPr>
          <w:spacing w:val="-5"/>
          <w:sz w:val="24"/>
        </w:rPr>
        <w:t xml:space="preserve"> </w:t>
      </w:r>
      <w:r>
        <w:rPr>
          <w:sz w:val="24"/>
        </w:rPr>
        <w:t>по</w:t>
      </w:r>
      <w:r>
        <w:rPr>
          <w:spacing w:val="-5"/>
          <w:sz w:val="24"/>
        </w:rPr>
        <w:t xml:space="preserve"> </w:t>
      </w:r>
      <w:r>
        <w:rPr>
          <w:sz w:val="24"/>
        </w:rPr>
        <w:t>развитию</w:t>
      </w:r>
      <w:r>
        <w:rPr>
          <w:spacing w:val="-4"/>
          <w:sz w:val="24"/>
        </w:rPr>
        <w:t xml:space="preserve"> </w:t>
      </w:r>
      <w:r>
        <w:rPr>
          <w:sz w:val="24"/>
        </w:rPr>
        <w:t>навыков</w:t>
      </w:r>
      <w:r>
        <w:rPr>
          <w:spacing w:val="-5"/>
          <w:sz w:val="24"/>
        </w:rPr>
        <w:t xml:space="preserve"> </w:t>
      </w:r>
      <w:r>
        <w:rPr>
          <w:sz w:val="24"/>
        </w:rPr>
        <w:t>саморефлексии,</w:t>
      </w:r>
      <w:r>
        <w:rPr>
          <w:spacing w:val="-5"/>
          <w:sz w:val="24"/>
        </w:rPr>
        <w:t xml:space="preserve"> </w:t>
      </w:r>
      <w:r>
        <w:rPr>
          <w:sz w:val="24"/>
        </w:rPr>
        <w:t>самоконтроля,</w:t>
      </w:r>
      <w:r>
        <w:rPr>
          <w:spacing w:val="-5"/>
          <w:sz w:val="24"/>
        </w:rPr>
        <w:t xml:space="preserve"> </w:t>
      </w:r>
      <w:r>
        <w:rPr>
          <w:sz w:val="24"/>
        </w:rPr>
        <w:t>устойчивости</w:t>
      </w:r>
      <w:r>
        <w:rPr>
          <w:spacing w:val="-4"/>
          <w:sz w:val="24"/>
        </w:rPr>
        <w:t xml:space="preserve"> </w:t>
      </w:r>
      <w:r>
        <w:rPr>
          <w:sz w:val="24"/>
        </w:rPr>
        <w:t>к негативным воздействиям, групповому давлению;</w:t>
      </w:r>
    </w:p>
    <w:p w:rsidR="00AB1E57" w:rsidRDefault="00712190">
      <w:pPr>
        <w:pStyle w:val="a4"/>
        <w:numPr>
          <w:ilvl w:val="0"/>
          <w:numId w:val="34"/>
        </w:numPr>
        <w:tabs>
          <w:tab w:val="left" w:pos="1209"/>
        </w:tabs>
        <w:ind w:right="247" w:firstLine="707"/>
        <w:rPr>
          <w:sz w:val="24"/>
        </w:rPr>
      </w:pPr>
      <w:r>
        <w:rPr>
          <w:sz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w:t>
      </w:r>
      <w:r>
        <w:rPr>
          <w:sz w:val="24"/>
        </w:rPr>
        <w:lastRenderedPageBreak/>
        <w:t>профессиональной, религиозно-духовной, благотворительной, художественной и др.);</w:t>
      </w:r>
    </w:p>
    <w:p w:rsidR="00AB1E57" w:rsidRDefault="00712190">
      <w:pPr>
        <w:pStyle w:val="a4"/>
        <w:numPr>
          <w:ilvl w:val="0"/>
          <w:numId w:val="34"/>
        </w:numPr>
        <w:tabs>
          <w:tab w:val="left" w:pos="1209"/>
        </w:tabs>
        <w:spacing w:before="73"/>
        <w:ind w:right="249" w:firstLine="707"/>
        <w:rPr>
          <w:sz w:val="24"/>
        </w:rPr>
      </w:pPr>
      <w:r>
        <w:rPr>
          <w:sz w:val="24"/>
        </w:rPr>
        <w:t>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w:t>
      </w:r>
    </w:p>
    <w:p w:rsidR="00AB1E57" w:rsidRDefault="00712190">
      <w:pPr>
        <w:pStyle w:val="a4"/>
        <w:numPr>
          <w:ilvl w:val="0"/>
          <w:numId w:val="34"/>
        </w:numPr>
        <w:tabs>
          <w:tab w:val="left" w:pos="1209"/>
        </w:tabs>
        <w:spacing w:before="1"/>
        <w:ind w:right="250" w:firstLine="707"/>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AB1E57" w:rsidRDefault="00712190">
      <w:pPr>
        <w:pStyle w:val="a3"/>
        <w:spacing w:line="275" w:lineRule="exact"/>
        <w:ind w:left="926" w:firstLine="0"/>
      </w:pPr>
      <w:r>
        <w:t>Ключевые</w:t>
      </w:r>
      <w:r>
        <w:rPr>
          <w:spacing w:val="-14"/>
        </w:rPr>
        <w:t xml:space="preserve"> </w:t>
      </w:r>
      <w:r>
        <w:rPr>
          <w:spacing w:val="-2"/>
        </w:rPr>
        <w:t>компоненты:</w:t>
      </w:r>
    </w:p>
    <w:p w:rsidR="00AB1E57" w:rsidRDefault="00712190">
      <w:pPr>
        <w:pStyle w:val="a4"/>
        <w:numPr>
          <w:ilvl w:val="0"/>
          <w:numId w:val="33"/>
        </w:numPr>
        <w:tabs>
          <w:tab w:val="left" w:pos="1196"/>
        </w:tabs>
        <w:ind w:left="1196" w:hanging="270"/>
        <w:rPr>
          <w:sz w:val="24"/>
        </w:rPr>
      </w:pPr>
      <w:r>
        <w:rPr>
          <w:sz w:val="24"/>
        </w:rPr>
        <w:t>изучение</w:t>
      </w:r>
      <w:r>
        <w:rPr>
          <w:spacing w:val="-5"/>
          <w:sz w:val="24"/>
        </w:rPr>
        <w:t xml:space="preserve"> </w:t>
      </w:r>
      <w:r>
        <w:rPr>
          <w:sz w:val="24"/>
        </w:rPr>
        <w:t>и</w:t>
      </w:r>
      <w:r>
        <w:rPr>
          <w:spacing w:val="-4"/>
          <w:sz w:val="24"/>
        </w:rPr>
        <w:t xml:space="preserve"> </w:t>
      </w:r>
      <w:r>
        <w:rPr>
          <w:sz w:val="24"/>
        </w:rPr>
        <w:t>диагностическая</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учащимися</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семьями;</w:t>
      </w:r>
    </w:p>
    <w:p w:rsidR="00AB1E57" w:rsidRDefault="00712190">
      <w:pPr>
        <w:pStyle w:val="a4"/>
        <w:numPr>
          <w:ilvl w:val="0"/>
          <w:numId w:val="33"/>
        </w:numPr>
        <w:tabs>
          <w:tab w:val="left" w:pos="1196"/>
        </w:tabs>
        <w:spacing w:before="1"/>
        <w:ind w:left="1196" w:hanging="270"/>
        <w:rPr>
          <w:sz w:val="24"/>
        </w:rPr>
      </w:pPr>
      <w:r>
        <w:rPr>
          <w:sz w:val="24"/>
        </w:rPr>
        <w:t>профилактическая</w:t>
      </w:r>
      <w:r>
        <w:rPr>
          <w:spacing w:val="-4"/>
          <w:sz w:val="24"/>
        </w:rPr>
        <w:t xml:space="preserve"> </w:t>
      </w:r>
      <w:r>
        <w:rPr>
          <w:sz w:val="24"/>
        </w:rPr>
        <w:t>работа</w:t>
      </w:r>
      <w:r>
        <w:rPr>
          <w:spacing w:val="-5"/>
          <w:sz w:val="24"/>
        </w:rPr>
        <w:t xml:space="preserve"> </w:t>
      </w:r>
      <w:r>
        <w:rPr>
          <w:sz w:val="24"/>
        </w:rPr>
        <w:t>со</w:t>
      </w:r>
      <w:r>
        <w:rPr>
          <w:spacing w:val="-3"/>
          <w:sz w:val="24"/>
        </w:rPr>
        <w:t xml:space="preserve"> </w:t>
      </w:r>
      <w:r>
        <w:rPr>
          <w:spacing w:val="-2"/>
          <w:sz w:val="24"/>
        </w:rPr>
        <w:t>школьниками;</w:t>
      </w:r>
    </w:p>
    <w:p w:rsidR="00AB1E57" w:rsidRDefault="00712190">
      <w:pPr>
        <w:pStyle w:val="a4"/>
        <w:numPr>
          <w:ilvl w:val="0"/>
          <w:numId w:val="33"/>
        </w:numPr>
        <w:tabs>
          <w:tab w:val="left" w:pos="1320"/>
        </w:tabs>
        <w:ind w:right="251" w:firstLine="707"/>
        <w:rPr>
          <w:sz w:val="24"/>
        </w:rPr>
      </w:pPr>
      <w:r>
        <w:rPr>
          <w:sz w:val="24"/>
        </w:rPr>
        <w:t xml:space="preserve">медико-психологическое и правовое просвещение классных руководителей и </w:t>
      </w:r>
      <w:r>
        <w:rPr>
          <w:spacing w:val="-2"/>
          <w:sz w:val="24"/>
        </w:rPr>
        <w:t>учителей-предметников;</w:t>
      </w:r>
    </w:p>
    <w:p w:rsidR="00AB1E57" w:rsidRDefault="00712190">
      <w:pPr>
        <w:pStyle w:val="a4"/>
        <w:numPr>
          <w:ilvl w:val="0"/>
          <w:numId w:val="33"/>
        </w:numPr>
        <w:tabs>
          <w:tab w:val="left" w:pos="1196"/>
        </w:tabs>
        <w:ind w:left="1196" w:hanging="270"/>
        <w:rPr>
          <w:sz w:val="24"/>
        </w:rPr>
      </w:pPr>
      <w:r>
        <w:rPr>
          <w:sz w:val="24"/>
        </w:rPr>
        <w:t>работа</w:t>
      </w:r>
      <w:r>
        <w:rPr>
          <w:spacing w:val="-10"/>
          <w:sz w:val="24"/>
        </w:rPr>
        <w:t xml:space="preserve"> </w:t>
      </w:r>
      <w:r>
        <w:rPr>
          <w:sz w:val="24"/>
        </w:rPr>
        <w:t>с</w:t>
      </w:r>
      <w:r>
        <w:rPr>
          <w:spacing w:val="-10"/>
          <w:sz w:val="24"/>
        </w:rPr>
        <w:t xml:space="preserve"> </w:t>
      </w:r>
      <w:r>
        <w:rPr>
          <w:sz w:val="24"/>
        </w:rPr>
        <w:t>родительской</w:t>
      </w:r>
      <w:r>
        <w:rPr>
          <w:spacing w:val="-10"/>
          <w:sz w:val="24"/>
        </w:rPr>
        <w:t xml:space="preserve"> </w:t>
      </w:r>
      <w:r>
        <w:rPr>
          <w:spacing w:val="-2"/>
          <w:sz w:val="24"/>
        </w:rPr>
        <w:t>общественностью.</w:t>
      </w:r>
    </w:p>
    <w:p w:rsidR="00AB1E57" w:rsidRDefault="00712190">
      <w:pPr>
        <w:pStyle w:val="a3"/>
        <w:ind w:left="218" w:right="246"/>
      </w:pPr>
      <w:r>
        <w:t>В</w:t>
      </w:r>
      <w:r>
        <w:rPr>
          <w:spacing w:val="80"/>
        </w:rPr>
        <w:t xml:space="preserve"> </w:t>
      </w:r>
      <w:r w:rsidR="009E192E">
        <w:t>школе</w:t>
      </w:r>
      <w:r>
        <w:rPr>
          <w:spacing w:val="-7"/>
        </w:rPr>
        <w:t xml:space="preserve"> </w:t>
      </w:r>
      <w:r>
        <w:t>организована</w:t>
      </w:r>
      <w:r>
        <w:rPr>
          <w:spacing w:val="-8"/>
        </w:rPr>
        <w:t xml:space="preserve"> </w:t>
      </w:r>
      <w:r>
        <w:t>работа</w:t>
      </w:r>
      <w:r>
        <w:rPr>
          <w:spacing w:val="-8"/>
        </w:rPr>
        <w:t xml:space="preserve"> </w:t>
      </w:r>
      <w:r>
        <w:t>службы</w:t>
      </w:r>
      <w:r>
        <w:rPr>
          <w:spacing w:val="-7"/>
        </w:rPr>
        <w:t xml:space="preserve"> </w:t>
      </w:r>
      <w:r>
        <w:t>примирения,</w:t>
      </w:r>
      <w:r>
        <w:rPr>
          <w:spacing w:val="-7"/>
        </w:rPr>
        <w:t xml:space="preserve"> </w:t>
      </w:r>
      <w:r>
        <w:t>которая</w:t>
      </w:r>
      <w:r>
        <w:rPr>
          <w:spacing w:val="-7"/>
        </w:rPr>
        <w:t xml:space="preserve"> </w:t>
      </w:r>
      <w:r>
        <w:t>направлена</w:t>
      </w:r>
      <w:r>
        <w:rPr>
          <w:spacing w:val="-8"/>
        </w:rPr>
        <w:t xml:space="preserve"> </w:t>
      </w:r>
      <w:r>
        <w:t>на решение конфликтных ситуаций и профилактическую работу среди несовершеннолетних. Целью деятельности службы примирения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AB1E57" w:rsidRDefault="00712190">
      <w:pPr>
        <w:pStyle w:val="2"/>
        <w:ind w:left="3457"/>
      </w:pPr>
      <w:r>
        <w:t>Модуль</w:t>
      </w:r>
      <w:r>
        <w:rPr>
          <w:spacing w:val="-11"/>
        </w:rPr>
        <w:t xml:space="preserve"> </w:t>
      </w:r>
      <w:r>
        <w:t>«Социальное</w:t>
      </w:r>
      <w:r>
        <w:rPr>
          <w:spacing w:val="-11"/>
        </w:rPr>
        <w:t xml:space="preserve"> </w:t>
      </w:r>
      <w:r>
        <w:rPr>
          <w:spacing w:val="-2"/>
        </w:rPr>
        <w:t>партнёрство»</w:t>
      </w:r>
    </w:p>
    <w:p w:rsidR="00AB1E57" w:rsidRDefault="00712190">
      <w:pPr>
        <w:pStyle w:val="a3"/>
        <w:ind w:left="218"/>
        <w:jc w:val="left"/>
      </w:pPr>
      <w:r>
        <w:t>Школа</w:t>
      </w:r>
      <w:r>
        <w:rPr>
          <w:spacing w:val="-15"/>
        </w:rPr>
        <w:t xml:space="preserve"> </w:t>
      </w:r>
      <w:r>
        <w:t>взаимодействует</w:t>
      </w:r>
      <w:r>
        <w:rPr>
          <w:spacing w:val="-14"/>
        </w:rPr>
        <w:t xml:space="preserve"> </w:t>
      </w:r>
      <w:r>
        <w:t>с</w:t>
      </w:r>
      <w:r>
        <w:rPr>
          <w:spacing w:val="-14"/>
        </w:rPr>
        <w:t xml:space="preserve"> </w:t>
      </w:r>
      <w:r>
        <w:t>другими</w:t>
      </w:r>
      <w:r>
        <w:rPr>
          <w:spacing w:val="-14"/>
        </w:rPr>
        <w:t xml:space="preserve"> </w:t>
      </w:r>
      <w:r>
        <w:t>образовательными</w:t>
      </w:r>
      <w:r>
        <w:rPr>
          <w:spacing w:val="-14"/>
        </w:rPr>
        <w:t xml:space="preserve"> </w:t>
      </w:r>
      <w:r>
        <w:t>организациями,</w:t>
      </w:r>
      <w:r>
        <w:rPr>
          <w:spacing w:val="-14"/>
        </w:rPr>
        <w:t xml:space="preserve"> </w:t>
      </w:r>
      <w:r>
        <w:t>организациями культуры и спорта, общественными объединениями, традиционными религиозными организациями народов России (православие), разделяющими в своей деятельности цель и задачи воспитания, ценности и традиции уклада школы.</w:t>
      </w:r>
    </w:p>
    <w:p w:rsidR="00AB1E57" w:rsidRDefault="00712190">
      <w:pPr>
        <w:pStyle w:val="a3"/>
        <w:spacing w:before="1"/>
        <w:ind w:left="218"/>
        <w:jc w:val="left"/>
      </w:pPr>
      <w:r>
        <w:t>Реализация</w:t>
      </w:r>
      <w:r>
        <w:rPr>
          <w:spacing w:val="-12"/>
        </w:rPr>
        <w:t xml:space="preserve"> </w:t>
      </w:r>
      <w:r>
        <w:t>воспитательного</w:t>
      </w:r>
      <w:r>
        <w:rPr>
          <w:spacing w:val="-15"/>
        </w:rPr>
        <w:t xml:space="preserve"> </w:t>
      </w:r>
      <w:r>
        <w:t>потенциала</w:t>
      </w:r>
      <w:r>
        <w:rPr>
          <w:spacing w:val="-13"/>
        </w:rPr>
        <w:t xml:space="preserve"> </w:t>
      </w:r>
      <w:r>
        <w:t>социального</w:t>
      </w:r>
      <w:r>
        <w:rPr>
          <w:spacing w:val="-15"/>
        </w:rPr>
        <w:t xml:space="preserve"> </w:t>
      </w:r>
      <w:r>
        <w:t>партнерства</w:t>
      </w:r>
      <w:r>
        <w:rPr>
          <w:spacing w:val="-13"/>
        </w:rPr>
        <w:t xml:space="preserve"> </w:t>
      </w:r>
      <w:r>
        <w:t xml:space="preserve">школы </w:t>
      </w:r>
      <w:r>
        <w:rPr>
          <w:spacing w:val="-2"/>
        </w:rPr>
        <w:t>предусматривает:</w:t>
      </w:r>
    </w:p>
    <w:p w:rsidR="00AB1E57" w:rsidRDefault="00712190">
      <w:pPr>
        <w:pStyle w:val="a4"/>
        <w:numPr>
          <w:ilvl w:val="0"/>
          <w:numId w:val="34"/>
        </w:numPr>
        <w:tabs>
          <w:tab w:val="left" w:pos="1209"/>
        </w:tabs>
        <w:ind w:right="248" w:firstLine="707"/>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B1E57" w:rsidRDefault="00712190">
      <w:pPr>
        <w:pStyle w:val="a4"/>
        <w:numPr>
          <w:ilvl w:val="0"/>
          <w:numId w:val="34"/>
        </w:numPr>
        <w:tabs>
          <w:tab w:val="left" w:pos="1209"/>
        </w:tabs>
        <w:ind w:right="246" w:firstLine="707"/>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AB1E57" w:rsidRDefault="00712190">
      <w:pPr>
        <w:pStyle w:val="a4"/>
        <w:numPr>
          <w:ilvl w:val="0"/>
          <w:numId w:val="34"/>
        </w:numPr>
        <w:tabs>
          <w:tab w:val="left" w:pos="1209"/>
        </w:tabs>
        <w:ind w:right="246" w:firstLine="707"/>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AB1E57" w:rsidRDefault="00712190">
      <w:pPr>
        <w:pStyle w:val="a4"/>
        <w:numPr>
          <w:ilvl w:val="0"/>
          <w:numId w:val="34"/>
        </w:numPr>
        <w:tabs>
          <w:tab w:val="left" w:pos="1209"/>
        </w:tabs>
        <w:ind w:right="245" w:firstLine="707"/>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AB1E57" w:rsidRDefault="00712190">
      <w:pPr>
        <w:pStyle w:val="a4"/>
        <w:numPr>
          <w:ilvl w:val="0"/>
          <w:numId w:val="34"/>
        </w:numPr>
        <w:tabs>
          <w:tab w:val="left" w:pos="1209"/>
        </w:tabs>
        <w:ind w:right="249" w:firstLine="707"/>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B1E57" w:rsidRDefault="00712190">
      <w:pPr>
        <w:pStyle w:val="a3"/>
        <w:spacing w:line="275" w:lineRule="exact"/>
        <w:ind w:left="218" w:firstLine="0"/>
      </w:pPr>
      <w:r>
        <w:t>Социальными</w:t>
      </w:r>
      <w:r>
        <w:rPr>
          <w:spacing w:val="-10"/>
        </w:rPr>
        <w:t xml:space="preserve"> </w:t>
      </w:r>
      <w:r>
        <w:t>партнерами</w:t>
      </w:r>
      <w:r>
        <w:rPr>
          <w:spacing w:val="-7"/>
        </w:rPr>
        <w:t xml:space="preserve"> </w:t>
      </w:r>
      <w:r>
        <w:t>МАОУ</w:t>
      </w:r>
      <w:r>
        <w:rPr>
          <w:spacing w:val="-7"/>
        </w:rPr>
        <w:t xml:space="preserve"> </w:t>
      </w:r>
      <w:r>
        <w:t>«СОШ</w:t>
      </w:r>
      <w:r>
        <w:rPr>
          <w:spacing w:val="-7"/>
        </w:rPr>
        <w:t xml:space="preserve"> </w:t>
      </w:r>
      <w:r>
        <w:t>№</w:t>
      </w:r>
      <w:r>
        <w:rPr>
          <w:spacing w:val="-9"/>
        </w:rPr>
        <w:t xml:space="preserve"> </w:t>
      </w:r>
      <w:r>
        <w:t>4»</w:t>
      </w:r>
      <w:r>
        <w:rPr>
          <w:spacing w:val="-5"/>
        </w:rPr>
        <w:t xml:space="preserve"> </w:t>
      </w:r>
      <w:r>
        <w:rPr>
          <w:spacing w:val="-2"/>
        </w:rPr>
        <w:t>являются:</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73"/>
      </w:tblGrid>
      <w:tr w:rsidR="00AB1E57">
        <w:trPr>
          <w:trHeight w:val="275"/>
        </w:trPr>
        <w:tc>
          <w:tcPr>
            <w:tcW w:w="3937" w:type="dxa"/>
          </w:tcPr>
          <w:p w:rsidR="00AB1E57" w:rsidRDefault="00712190">
            <w:pPr>
              <w:pStyle w:val="TableParagraph"/>
              <w:spacing w:line="256" w:lineRule="exact"/>
              <w:ind w:left="839"/>
              <w:rPr>
                <w:i/>
                <w:sz w:val="24"/>
              </w:rPr>
            </w:pPr>
            <w:r>
              <w:rPr>
                <w:i/>
                <w:sz w:val="24"/>
              </w:rPr>
              <w:t>Социальный</w:t>
            </w:r>
            <w:r>
              <w:rPr>
                <w:i/>
                <w:spacing w:val="60"/>
                <w:sz w:val="24"/>
              </w:rPr>
              <w:t xml:space="preserve"> </w:t>
            </w:r>
            <w:r>
              <w:rPr>
                <w:i/>
                <w:spacing w:val="-2"/>
                <w:sz w:val="24"/>
              </w:rPr>
              <w:t>партнер</w:t>
            </w:r>
          </w:p>
        </w:tc>
        <w:tc>
          <w:tcPr>
            <w:tcW w:w="5673" w:type="dxa"/>
          </w:tcPr>
          <w:p w:rsidR="00AB1E57" w:rsidRDefault="00712190">
            <w:pPr>
              <w:pStyle w:val="TableParagraph"/>
              <w:spacing w:line="256" w:lineRule="exact"/>
              <w:ind w:left="5"/>
              <w:jc w:val="center"/>
              <w:rPr>
                <w:i/>
                <w:sz w:val="24"/>
              </w:rPr>
            </w:pPr>
            <w:r>
              <w:rPr>
                <w:i/>
                <w:sz w:val="24"/>
              </w:rPr>
              <w:t>Содержание</w:t>
            </w:r>
            <w:r>
              <w:rPr>
                <w:i/>
                <w:spacing w:val="-13"/>
                <w:sz w:val="24"/>
              </w:rPr>
              <w:t xml:space="preserve"> </w:t>
            </w:r>
            <w:r>
              <w:rPr>
                <w:i/>
                <w:sz w:val="24"/>
              </w:rPr>
              <w:t>совместной</w:t>
            </w:r>
            <w:r>
              <w:rPr>
                <w:i/>
                <w:spacing w:val="-11"/>
                <w:sz w:val="24"/>
              </w:rPr>
              <w:t xml:space="preserve"> </w:t>
            </w:r>
            <w:r>
              <w:rPr>
                <w:i/>
                <w:spacing w:val="-2"/>
                <w:sz w:val="24"/>
              </w:rPr>
              <w:t>деятельности</w:t>
            </w:r>
          </w:p>
        </w:tc>
      </w:tr>
    </w:tbl>
    <w:p w:rsidR="00AB1E57" w:rsidRDefault="00AB1E57">
      <w:pPr>
        <w:jc w:val="both"/>
        <w:rPr>
          <w:sz w:val="24"/>
        </w:rPr>
        <w:sectPr w:rsidR="00AB1E57">
          <w:pgSz w:w="11910" w:h="16840"/>
          <w:pgMar w:top="1040" w:right="600" w:bottom="1053" w:left="1200" w:header="720" w:footer="72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73"/>
      </w:tblGrid>
      <w:tr w:rsidR="00AB1E57">
        <w:trPr>
          <w:trHeight w:val="847"/>
        </w:trPr>
        <w:tc>
          <w:tcPr>
            <w:tcW w:w="3937" w:type="dxa"/>
          </w:tcPr>
          <w:p w:rsidR="00AB1E57" w:rsidRDefault="00712190">
            <w:pPr>
              <w:pStyle w:val="TableParagraph"/>
              <w:tabs>
                <w:tab w:val="left" w:pos="815"/>
                <w:tab w:val="left" w:pos="1821"/>
                <w:tab w:val="left" w:pos="3303"/>
              </w:tabs>
              <w:spacing w:before="1" w:line="294" w:lineRule="exact"/>
              <w:ind w:left="467"/>
              <w:rPr>
                <w:sz w:val="24"/>
              </w:rPr>
            </w:pPr>
            <w:r>
              <w:rPr>
                <w:rFonts w:ascii="Symbol" w:hAnsi="Symbol"/>
                <w:spacing w:val="-10"/>
                <w:sz w:val="24"/>
              </w:rPr>
              <w:lastRenderedPageBreak/>
              <w:t></w:t>
            </w:r>
            <w:r>
              <w:rPr>
                <w:sz w:val="24"/>
              </w:rPr>
              <w:tab/>
            </w:r>
            <w:r>
              <w:rPr>
                <w:spacing w:val="-5"/>
                <w:sz w:val="24"/>
              </w:rPr>
              <w:t>ФОК</w:t>
            </w:r>
            <w:r>
              <w:rPr>
                <w:sz w:val="24"/>
              </w:rPr>
              <w:tab/>
            </w:r>
            <w:r>
              <w:rPr>
                <w:spacing w:val="-2"/>
                <w:sz w:val="24"/>
              </w:rPr>
              <w:t>«Олимп»,</w:t>
            </w:r>
            <w:r>
              <w:rPr>
                <w:sz w:val="24"/>
              </w:rPr>
              <w:tab/>
            </w:r>
            <w:r>
              <w:rPr>
                <w:spacing w:val="-5"/>
                <w:sz w:val="24"/>
              </w:rPr>
              <w:t>ФОК</w:t>
            </w:r>
          </w:p>
          <w:p w:rsidR="00AB1E57" w:rsidRDefault="00712190">
            <w:pPr>
              <w:pStyle w:val="TableParagraph"/>
              <w:rPr>
                <w:sz w:val="24"/>
              </w:rPr>
            </w:pPr>
            <w:r>
              <w:rPr>
                <w:spacing w:val="-2"/>
                <w:sz w:val="24"/>
              </w:rPr>
              <w:t>«Металлург»</w:t>
            </w:r>
          </w:p>
        </w:tc>
        <w:tc>
          <w:tcPr>
            <w:tcW w:w="5673" w:type="dxa"/>
          </w:tcPr>
          <w:p w:rsidR="00AB1E57" w:rsidRDefault="00712190">
            <w:pPr>
              <w:pStyle w:val="TableParagraph"/>
              <w:tabs>
                <w:tab w:val="left" w:pos="815"/>
                <w:tab w:val="left" w:pos="2621"/>
              </w:tabs>
              <w:spacing w:before="1"/>
              <w:ind w:right="100" w:firstLine="360"/>
              <w:rPr>
                <w:sz w:val="24"/>
              </w:rPr>
            </w:pPr>
            <w:r>
              <w:rPr>
                <w:rFonts w:ascii="Symbol" w:hAnsi="Symbol"/>
                <w:spacing w:val="-10"/>
                <w:sz w:val="24"/>
              </w:rPr>
              <w:t></w:t>
            </w:r>
            <w:r>
              <w:rPr>
                <w:sz w:val="24"/>
              </w:rPr>
              <w:tab/>
            </w:r>
            <w:r>
              <w:rPr>
                <w:spacing w:val="-2"/>
                <w:sz w:val="24"/>
              </w:rPr>
              <w:t>организация</w:t>
            </w:r>
            <w:r>
              <w:rPr>
                <w:sz w:val="24"/>
              </w:rPr>
              <w:tab/>
            </w:r>
            <w:r>
              <w:rPr>
                <w:spacing w:val="-2"/>
                <w:sz w:val="24"/>
              </w:rPr>
              <w:t xml:space="preserve">спортивно-оздоровительных </w:t>
            </w:r>
            <w:r>
              <w:rPr>
                <w:sz w:val="24"/>
              </w:rPr>
              <w:t>мероприятий для обучающихся;</w:t>
            </w:r>
          </w:p>
        </w:tc>
      </w:tr>
      <w:tr w:rsidR="00AB1E57">
        <w:trPr>
          <w:trHeight w:val="1398"/>
        </w:trPr>
        <w:tc>
          <w:tcPr>
            <w:tcW w:w="3937" w:type="dxa"/>
          </w:tcPr>
          <w:p w:rsidR="00AB1E57" w:rsidRDefault="00712190">
            <w:pPr>
              <w:pStyle w:val="TableParagraph"/>
              <w:tabs>
                <w:tab w:val="left" w:pos="815"/>
              </w:tabs>
              <w:spacing w:line="293" w:lineRule="exact"/>
              <w:ind w:left="467"/>
              <w:rPr>
                <w:sz w:val="24"/>
              </w:rPr>
            </w:pPr>
            <w:r>
              <w:rPr>
                <w:rFonts w:ascii="Symbol" w:hAnsi="Symbol"/>
                <w:spacing w:val="-10"/>
                <w:sz w:val="24"/>
              </w:rPr>
              <w:lastRenderedPageBreak/>
              <w:t></w:t>
            </w:r>
            <w:r>
              <w:rPr>
                <w:sz w:val="24"/>
              </w:rPr>
              <w:tab/>
              <w:t>ДК</w:t>
            </w:r>
            <w:r>
              <w:rPr>
                <w:spacing w:val="-1"/>
                <w:sz w:val="24"/>
              </w:rPr>
              <w:t xml:space="preserve"> </w:t>
            </w:r>
            <w:r>
              <w:rPr>
                <w:sz w:val="24"/>
              </w:rPr>
              <w:t xml:space="preserve">БКО, ЦКР, </w:t>
            </w:r>
            <w:r>
              <w:rPr>
                <w:spacing w:val="-5"/>
                <w:sz w:val="24"/>
              </w:rPr>
              <w:t>ДНТ</w:t>
            </w:r>
          </w:p>
        </w:tc>
        <w:tc>
          <w:tcPr>
            <w:tcW w:w="5673" w:type="dxa"/>
          </w:tcPr>
          <w:p w:rsidR="00AB1E57" w:rsidRDefault="00712190">
            <w:pPr>
              <w:pStyle w:val="TableParagraph"/>
              <w:tabs>
                <w:tab w:val="left" w:pos="815"/>
                <w:tab w:val="left" w:pos="2456"/>
                <w:tab w:val="left" w:pos="3665"/>
                <w:tab w:val="left" w:pos="5138"/>
              </w:tabs>
              <w:ind w:right="100" w:firstLine="360"/>
              <w:rPr>
                <w:sz w:val="24"/>
              </w:rPr>
            </w:pPr>
            <w:r>
              <w:rPr>
                <w:rFonts w:ascii="Symbol" w:hAnsi="Symbol"/>
                <w:spacing w:val="-10"/>
                <w:sz w:val="24"/>
              </w:rPr>
              <w:t></w:t>
            </w:r>
            <w:r>
              <w:rPr>
                <w:sz w:val="24"/>
              </w:rPr>
              <w:tab/>
            </w:r>
            <w:r>
              <w:rPr>
                <w:spacing w:val="-2"/>
                <w:sz w:val="24"/>
              </w:rPr>
              <w:t>организация</w:t>
            </w:r>
            <w:r>
              <w:rPr>
                <w:sz w:val="24"/>
              </w:rPr>
              <w:tab/>
            </w:r>
            <w:r>
              <w:rPr>
                <w:spacing w:val="-2"/>
                <w:sz w:val="24"/>
              </w:rPr>
              <w:t>походов</w:t>
            </w:r>
            <w:r>
              <w:rPr>
                <w:sz w:val="24"/>
              </w:rPr>
              <w:tab/>
            </w:r>
            <w:r>
              <w:rPr>
                <w:spacing w:val="-2"/>
                <w:sz w:val="24"/>
              </w:rPr>
              <w:t>выходного</w:t>
            </w:r>
            <w:r>
              <w:rPr>
                <w:sz w:val="24"/>
              </w:rPr>
              <w:tab/>
            </w:r>
            <w:r>
              <w:rPr>
                <w:spacing w:val="-4"/>
                <w:sz w:val="24"/>
              </w:rPr>
              <w:t xml:space="preserve">дня, </w:t>
            </w:r>
            <w:r>
              <w:rPr>
                <w:sz w:val="24"/>
              </w:rPr>
              <w:t>реализация проект «Пушкинская карта»;</w:t>
            </w:r>
          </w:p>
        </w:tc>
      </w:tr>
      <w:tr w:rsidR="00AB1E57">
        <w:trPr>
          <w:trHeight w:val="753"/>
        </w:trPr>
        <w:tc>
          <w:tcPr>
            <w:tcW w:w="3937" w:type="dxa"/>
          </w:tcPr>
          <w:p w:rsidR="00AB1E57" w:rsidRDefault="00712190">
            <w:pPr>
              <w:pStyle w:val="TableParagraph"/>
              <w:ind w:right="95"/>
              <w:rPr>
                <w:sz w:val="24"/>
              </w:rPr>
            </w:pPr>
            <w:r>
              <w:rPr>
                <w:sz w:val="24"/>
              </w:rPr>
              <w:t>-</w:t>
            </w:r>
            <w:r>
              <w:rPr>
                <w:spacing w:val="22"/>
                <w:sz w:val="24"/>
              </w:rPr>
              <w:t xml:space="preserve"> </w:t>
            </w:r>
            <w:r>
              <w:rPr>
                <w:sz w:val="24"/>
              </w:rPr>
              <w:t>Боровичский</w:t>
            </w:r>
            <w:r>
              <w:rPr>
                <w:spacing w:val="-15"/>
                <w:sz w:val="24"/>
              </w:rPr>
              <w:t xml:space="preserve"> </w:t>
            </w:r>
            <w:r>
              <w:rPr>
                <w:sz w:val="24"/>
              </w:rPr>
              <w:t>городской</w:t>
            </w:r>
            <w:r>
              <w:rPr>
                <w:spacing w:val="-15"/>
                <w:sz w:val="24"/>
              </w:rPr>
              <w:t xml:space="preserve"> </w:t>
            </w:r>
            <w:r>
              <w:rPr>
                <w:sz w:val="24"/>
              </w:rPr>
              <w:t xml:space="preserve">совет </w:t>
            </w:r>
            <w:r>
              <w:rPr>
                <w:spacing w:val="-2"/>
                <w:sz w:val="24"/>
              </w:rPr>
              <w:t>ветеранов</w:t>
            </w:r>
          </w:p>
        </w:tc>
        <w:tc>
          <w:tcPr>
            <w:tcW w:w="5673" w:type="dxa"/>
          </w:tcPr>
          <w:p w:rsidR="00AB1E57" w:rsidRDefault="00712190">
            <w:pPr>
              <w:pStyle w:val="TableParagraph"/>
              <w:ind w:right="100"/>
              <w:rPr>
                <w:sz w:val="24"/>
              </w:rPr>
            </w:pPr>
            <w:r>
              <w:rPr>
                <w:color w:val="333333"/>
                <w:sz w:val="24"/>
              </w:rPr>
              <w:t>-</w:t>
            </w:r>
            <w:r>
              <w:rPr>
                <w:color w:val="333333"/>
                <w:spacing w:val="-13"/>
                <w:sz w:val="24"/>
              </w:rPr>
              <w:t xml:space="preserve"> </w:t>
            </w:r>
            <w:r>
              <w:rPr>
                <w:color w:val="333333"/>
                <w:sz w:val="24"/>
              </w:rPr>
              <w:t>у</w:t>
            </w:r>
            <w:r>
              <w:rPr>
                <w:sz w:val="24"/>
              </w:rPr>
              <w:t>частие</w:t>
            </w:r>
            <w:r>
              <w:rPr>
                <w:spacing w:val="-13"/>
                <w:sz w:val="24"/>
              </w:rPr>
              <w:t xml:space="preserve"> </w:t>
            </w:r>
            <w:r>
              <w:rPr>
                <w:sz w:val="24"/>
              </w:rPr>
              <w:t>в</w:t>
            </w:r>
            <w:r>
              <w:rPr>
                <w:spacing w:val="-13"/>
                <w:sz w:val="24"/>
              </w:rPr>
              <w:t xml:space="preserve"> </w:t>
            </w:r>
            <w:r>
              <w:rPr>
                <w:sz w:val="24"/>
              </w:rPr>
              <w:t>общешкольных</w:t>
            </w:r>
            <w:r>
              <w:rPr>
                <w:spacing w:val="-13"/>
                <w:sz w:val="24"/>
              </w:rPr>
              <w:t xml:space="preserve"> </w:t>
            </w:r>
            <w:r>
              <w:rPr>
                <w:sz w:val="24"/>
              </w:rPr>
              <w:t>мероприятиях патриотической направленности;</w:t>
            </w:r>
          </w:p>
        </w:tc>
      </w:tr>
      <w:tr w:rsidR="00AB1E57">
        <w:trPr>
          <w:trHeight w:val="1123"/>
        </w:trPr>
        <w:tc>
          <w:tcPr>
            <w:tcW w:w="3937" w:type="dxa"/>
          </w:tcPr>
          <w:p w:rsidR="00AB1E57" w:rsidRDefault="00712190">
            <w:pPr>
              <w:pStyle w:val="TableParagraph"/>
              <w:tabs>
                <w:tab w:val="left" w:pos="815"/>
              </w:tabs>
              <w:ind w:right="100" w:firstLine="360"/>
              <w:rPr>
                <w:sz w:val="24"/>
              </w:rPr>
            </w:pPr>
            <w:r>
              <w:rPr>
                <w:rFonts w:ascii="Symbol" w:hAnsi="Symbol"/>
                <w:spacing w:val="-10"/>
                <w:sz w:val="24"/>
              </w:rPr>
              <w:t></w:t>
            </w:r>
            <w:r>
              <w:rPr>
                <w:sz w:val="24"/>
              </w:rPr>
              <w:tab/>
              <w:t>Боровичский</w:t>
            </w:r>
            <w:r>
              <w:rPr>
                <w:spacing w:val="72"/>
                <w:sz w:val="24"/>
              </w:rPr>
              <w:t xml:space="preserve"> </w:t>
            </w:r>
            <w:r>
              <w:rPr>
                <w:sz w:val="24"/>
              </w:rPr>
              <w:t xml:space="preserve">краеведческий </w:t>
            </w:r>
            <w:r>
              <w:rPr>
                <w:spacing w:val="-2"/>
                <w:sz w:val="24"/>
              </w:rPr>
              <w:t>музей</w:t>
            </w:r>
          </w:p>
        </w:tc>
        <w:tc>
          <w:tcPr>
            <w:tcW w:w="5673" w:type="dxa"/>
          </w:tcPr>
          <w:p w:rsidR="00AB1E57" w:rsidRDefault="00712190">
            <w:pPr>
              <w:pStyle w:val="TableParagraph"/>
              <w:ind w:right="101" w:firstLine="360"/>
              <w:jc w:val="both"/>
              <w:rPr>
                <w:sz w:val="24"/>
              </w:rPr>
            </w:pPr>
            <w:r>
              <w:rPr>
                <w:rFonts w:ascii="Symbol" w:hAnsi="Symbol"/>
                <w:sz w:val="24"/>
              </w:rPr>
              <w:t></w:t>
            </w:r>
            <w:r>
              <w:rPr>
                <w:spacing w:val="40"/>
                <w:sz w:val="24"/>
              </w:rPr>
              <w:t xml:space="preserve"> </w:t>
            </w:r>
            <w:r>
              <w:rPr>
                <w:sz w:val="24"/>
              </w:rPr>
              <w:t>организация мероприятий и экспозиций на</w:t>
            </w:r>
            <w:r>
              <w:rPr>
                <w:spacing w:val="40"/>
                <w:sz w:val="24"/>
              </w:rPr>
              <w:t xml:space="preserve"> </w:t>
            </w:r>
            <w:r>
              <w:rPr>
                <w:sz w:val="24"/>
              </w:rPr>
              <w:t xml:space="preserve">базе школы, реализация проекта «Пушкинская </w:t>
            </w:r>
            <w:r>
              <w:rPr>
                <w:spacing w:val="-2"/>
                <w:sz w:val="24"/>
              </w:rPr>
              <w:t>карта»;</w:t>
            </w:r>
          </w:p>
        </w:tc>
      </w:tr>
      <w:tr w:rsidR="00AB1E57">
        <w:trPr>
          <w:trHeight w:val="1132"/>
        </w:trPr>
        <w:tc>
          <w:tcPr>
            <w:tcW w:w="3937" w:type="dxa"/>
          </w:tcPr>
          <w:p w:rsidR="00AB1E57" w:rsidRDefault="00712190">
            <w:pPr>
              <w:pStyle w:val="TableParagraph"/>
              <w:tabs>
                <w:tab w:val="left" w:pos="815"/>
                <w:tab w:val="left" w:pos="2554"/>
              </w:tabs>
              <w:spacing w:line="292" w:lineRule="exact"/>
              <w:ind w:left="467"/>
              <w:rPr>
                <w:sz w:val="24"/>
              </w:rPr>
            </w:pPr>
            <w:r>
              <w:rPr>
                <w:rFonts w:ascii="Symbol" w:hAnsi="Symbol"/>
                <w:spacing w:val="-10"/>
                <w:sz w:val="24"/>
              </w:rPr>
              <w:t></w:t>
            </w:r>
            <w:r>
              <w:rPr>
                <w:sz w:val="24"/>
              </w:rPr>
              <w:tab/>
            </w:r>
            <w:r>
              <w:rPr>
                <w:spacing w:val="-2"/>
                <w:sz w:val="24"/>
              </w:rPr>
              <w:t>Ветеранская</w:t>
            </w:r>
            <w:r>
              <w:rPr>
                <w:sz w:val="24"/>
              </w:rPr>
              <w:tab/>
            </w:r>
            <w:r>
              <w:rPr>
                <w:spacing w:val="-2"/>
                <w:sz w:val="24"/>
              </w:rPr>
              <w:t>организация</w:t>
            </w:r>
          </w:p>
          <w:p w:rsidR="00AB1E57" w:rsidRDefault="00712190">
            <w:pPr>
              <w:pStyle w:val="TableParagraph"/>
              <w:spacing w:line="276" w:lineRule="exact"/>
              <w:rPr>
                <w:sz w:val="24"/>
              </w:rPr>
            </w:pPr>
            <w:r>
              <w:rPr>
                <w:sz w:val="24"/>
              </w:rPr>
              <w:t>«Боевое</w:t>
            </w:r>
            <w:r>
              <w:rPr>
                <w:spacing w:val="-8"/>
                <w:sz w:val="24"/>
              </w:rPr>
              <w:t xml:space="preserve"> </w:t>
            </w:r>
            <w:r>
              <w:rPr>
                <w:spacing w:val="-2"/>
                <w:sz w:val="24"/>
              </w:rPr>
              <w:t>братство»</w:t>
            </w:r>
          </w:p>
        </w:tc>
        <w:tc>
          <w:tcPr>
            <w:tcW w:w="5673" w:type="dxa"/>
          </w:tcPr>
          <w:p w:rsidR="00AB1E57" w:rsidRDefault="00712190">
            <w:pPr>
              <w:pStyle w:val="TableParagraph"/>
              <w:ind w:right="101" w:firstLine="360"/>
              <w:jc w:val="both"/>
              <w:rPr>
                <w:sz w:val="24"/>
              </w:rPr>
            </w:pPr>
            <w:r>
              <w:rPr>
                <w:rFonts w:ascii="Symbol" w:hAnsi="Symbol"/>
                <w:sz w:val="24"/>
              </w:rPr>
              <w:t></w:t>
            </w:r>
            <w:r>
              <w:rPr>
                <w:sz w:val="24"/>
              </w:rPr>
              <w:t xml:space="preserve"> организация мероприятий патриотической направленности на базе школы в рамках деятельности РДДМ, Юнармии, отряда волонтёров;</w:t>
            </w:r>
          </w:p>
        </w:tc>
      </w:tr>
      <w:tr w:rsidR="00AB1E57">
        <w:trPr>
          <w:trHeight w:val="2541"/>
        </w:trPr>
        <w:tc>
          <w:tcPr>
            <w:tcW w:w="3937" w:type="dxa"/>
          </w:tcPr>
          <w:p w:rsidR="00AB1E57" w:rsidRDefault="00712190">
            <w:pPr>
              <w:pStyle w:val="TableParagraph"/>
              <w:tabs>
                <w:tab w:val="left" w:pos="2804"/>
              </w:tabs>
              <w:ind w:right="95" w:firstLine="360"/>
              <w:jc w:val="both"/>
              <w:rPr>
                <w:sz w:val="24"/>
              </w:rPr>
            </w:pPr>
            <w:r>
              <w:rPr>
                <w:rFonts w:ascii="Symbol" w:hAnsi="Symbol"/>
                <w:sz w:val="24"/>
              </w:rPr>
              <w:t></w:t>
            </w:r>
            <w:r>
              <w:rPr>
                <w:spacing w:val="80"/>
                <w:w w:val="150"/>
                <w:sz w:val="24"/>
              </w:rPr>
              <w:t xml:space="preserve"> </w:t>
            </w:r>
            <w:r>
              <w:rPr>
                <w:sz w:val="24"/>
              </w:rPr>
              <w:t>Боровичская</w:t>
            </w:r>
            <w:r>
              <w:rPr>
                <w:sz w:val="24"/>
              </w:rPr>
              <w:tab/>
            </w:r>
            <w:r>
              <w:rPr>
                <w:spacing w:val="-2"/>
                <w:sz w:val="24"/>
              </w:rPr>
              <w:t xml:space="preserve">городская </w:t>
            </w:r>
            <w:r>
              <w:rPr>
                <w:sz w:val="24"/>
              </w:rPr>
              <w:t xml:space="preserve">централизованная библиотечная </w:t>
            </w:r>
            <w:r>
              <w:rPr>
                <w:spacing w:val="-2"/>
                <w:sz w:val="24"/>
              </w:rPr>
              <w:t>система</w:t>
            </w:r>
          </w:p>
        </w:tc>
        <w:tc>
          <w:tcPr>
            <w:tcW w:w="5673" w:type="dxa"/>
          </w:tcPr>
          <w:p w:rsidR="00AB1E57" w:rsidRDefault="00712190">
            <w:pPr>
              <w:pStyle w:val="TableParagraph"/>
              <w:ind w:right="99" w:firstLine="360"/>
              <w:jc w:val="both"/>
              <w:rPr>
                <w:sz w:val="24"/>
              </w:rPr>
            </w:pPr>
            <w:r>
              <w:rPr>
                <w:rFonts w:ascii="Symbol" w:hAnsi="Symbol"/>
                <w:sz w:val="24"/>
              </w:rPr>
              <w:t></w:t>
            </w:r>
            <w:r>
              <w:rPr>
                <w:spacing w:val="40"/>
                <w:sz w:val="24"/>
              </w:rPr>
              <w:t xml:space="preserve"> </w:t>
            </w:r>
            <w:r>
              <w:rPr>
                <w:sz w:val="24"/>
              </w:rPr>
              <w:t>проведение</w:t>
            </w:r>
            <w:r>
              <w:rPr>
                <w:spacing w:val="40"/>
                <w:sz w:val="24"/>
              </w:rPr>
              <w:t xml:space="preserve"> </w:t>
            </w:r>
            <w:r>
              <w:rPr>
                <w:sz w:val="24"/>
              </w:rPr>
              <w:t>тематических</w:t>
            </w:r>
            <w:r>
              <w:rPr>
                <w:spacing w:val="40"/>
                <w:sz w:val="24"/>
              </w:rPr>
              <w:t xml:space="preserve"> </w:t>
            </w:r>
            <w:r>
              <w:rPr>
                <w:sz w:val="24"/>
              </w:rPr>
              <w:t>мероприятий</w:t>
            </w:r>
            <w:r>
              <w:rPr>
                <w:spacing w:val="40"/>
                <w:sz w:val="24"/>
              </w:rPr>
              <w:t xml:space="preserve"> </w:t>
            </w:r>
            <w:r>
              <w:rPr>
                <w:sz w:val="24"/>
              </w:rPr>
              <w:t>на базе библиотеки, организация и проведение интеллектуальных игр</w:t>
            </w:r>
            <w:r>
              <w:rPr>
                <w:color w:val="333333"/>
                <w:sz w:val="24"/>
              </w:rPr>
              <w:t>;</w:t>
            </w:r>
          </w:p>
        </w:tc>
      </w:tr>
      <w:tr w:rsidR="00AB1E57">
        <w:trPr>
          <w:trHeight w:val="1396"/>
        </w:trPr>
        <w:tc>
          <w:tcPr>
            <w:tcW w:w="3937" w:type="dxa"/>
          </w:tcPr>
          <w:p w:rsidR="00AB1E57" w:rsidRDefault="00712190">
            <w:pPr>
              <w:pStyle w:val="TableParagraph"/>
              <w:tabs>
                <w:tab w:val="left" w:pos="815"/>
              </w:tabs>
              <w:ind w:right="100" w:firstLine="360"/>
              <w:rPr>
                <w:sz w:val="24"/>
              </w:rPr>
            </w:pPr>
            <w:r>
              <w:rPr>
                <w:rFonts w:ascii="Symbol" w:hAnsi="Symbol"/>
                <w:spacing w:val="-10"/>
                <w:sz w:val="24"/>
              </w:rPr>
              <w:t></w:t>
            </w:r>
            <w:r>
              <w:rPr>
                <w:sz w:val="24"/>
              </w:rPr>
              <w:tab/>
              <w:t>ОГИБДД</w:t>
            </w:r>
            <w:r>
              <w:rPr>
                <w:spacing w:val="-7"/>
                <w:sz w:val="24"/>
              </w:rPr>
              <w:t xml:space="preserve"> </w:t>
            </w:r>
            <w:r>
              <w:rPr>
                <w:sz w:val="24"/>
              </w:rPr>
              <w:t>МО</w:t>
            </w:r>
            <w:r>
              <w:rPr>
                <w:spacing w:val="80"/>
                <w:sz w:val="24"/>
              </w:rPr>
              <w:t xml:space="preserve"> </w:t>
            </w:r>
            <w:r>
              <w:rPr>
                <w:sz w:val="24"/>
              </w:rPr>
              <w:t>МВД</w:t>
            </w:r>
            <w:r>
              <w:rPr>
                <w:spacing w:val="80"/>
                <w:sz w:val="24"/>
              </w:rPr>
              <w:t xml:space="preserve"> </w:t>
            </w:r>
            <w:r>
              <w:rPr>
                <w:sz w:val="24"/>
              </w:rPr>
              <w:t xml:space="preserve">России </w:t>
            </w:r>
            <w:r>
              <w:rPr>
                <w:spacing w:val="-2"/>
                <w:sz w:val="24"/>
              </w:rPr>
              <w:t>"Боровичский</w:t>
            </w:r>
          </w:p>
        </w:tc>
        <w:tc>
          <w:tcPr>
            <w:tcW w:w="5673" w:type="dxa"/>
          </w:tcPr>
          <w:p w:rsidR="00AB1E57" w:rsidRDefault="00712190">
            <w:pPr>
              <w:pStyle w:val="TableParagraph"/>
              <w:ind w:right="98" w:firstLine="360"/>
              <w:jc w:val="both"/>
              <w:rPr>
                <w:sz w:val="24"/>
              </w:rPr>
            </w:pPr>
            <w:r>
              <w:rPr>
                <w:rFonts w:ascii="Symbol" w:hAnsi="Symbol"/>
                <w:sz w:val="24"/>
              </w:rPr>
              <w:t></w:t>
            </w:r>
            <w:r>
              <w:rPr>
                <w:spacing w:val="80"/>
                <w:sz w:val="24"/>
              </w:rPr>
              <w:t xml:space="preserve"> </w:t>
            </w:r>
            <w:r>
              <w:rPr>
                <w:sz w:val="24"/>
              </w:rPr>
              <w:t>участие в акциях, проводимых ЮИД, занятия по профилактике детского дорожно-транспортного травматизма, тематические сообщения на классных</w:t>
            </w:r>
            <w:r>
              <w:rPr>
                <w:spacing w:val="40"/>
                <w:sz w:val="24"/>
              </w:rPr>
              <w:t xml:space="preserve"> </w:t>
            </w:r>
            <w:r>
              <w:rPr>
                <w:sz w:val="24"/>
              </w:rPr>
              <w:t>и общешкольных родительских собраниях;</w:t>
            </w:r>
          </w:p>
        </w:tc>
      </w:tr>
      <w:tr w:rsidR="00AB1E57">
        <w:trPr>
          <w:trHeight w:val="1125"/>
        </w:trPr>
        <w:tc>
          <w:tcPr>
            <w:tcW w:w="3937" w:type="dxa"/>
          </w:tcPr>
          <w:p w:rsidR="00AB1E57" w:rsidRDefault="00712190">
            <w:pPr>
              <w:pStyle w:val="TableParagraph"/>
              <w:tabs>
                <w:tab w:val="left" w:pos="815"/>
                <w:tab w:val="left" w:pos="1883"/>
                <w:tab w:val="left" w:pos="3102"/>
              </w:tabs>
              <w:spacing w:before="1"/>
              <w:ind w:right="99" w:firstLine="360"/>
              <w:rPr>
                <w:sz w:val="24"/>
              </w:rPr>
            </w:pPr>
            <w:r>
              <w:rPr>
                <w:rFonts w:ascii="Symbol" w:hAnsi="Symbol"/>
                <w:spacing w:val="-10"/>
                <w:sz w:val="24"/>
              </w:rPr>
              <w:t></w:t>
            </w:r>
            <w:r>
              <w:rPr>
                <w:sz w:val="24"/>
              </w:rPr>
              <w:tab/>
            </w:r>
            <w:r>
              <w:rPr>
                <w:spacing w:val="-6"/>
                <w:sz w:val="24"/>
              </w:rPr>
              <w:t>МО</w:t>
            </w:r>
            <w:r>
              <w:rPr>
                <w:sz w:val="24"/>
              </w:rPr>
              <w:tab/>
            </w:r>
            <w:r>
              <w:rPr>
                <w:spacing w:val="-4"/>
                <w:sz w:val="24"/>
              </w:rPr>
              <w:t>МВД</w:t>
            </w:r>
            <w:r>
              <w:rPr>
                <w:sz w:val="24"/>
              </w:rPr>
              <w:tab/>
            </w:r>
            <w:r>
              <w:rPr>
                <w:spacing w:val="-2"/>
                <w:sz w:val="24"/>
              </w:rPr>
              <w:t>России "Боровичский"</w:t>
            </w:r>
          </w:p>
        </w:tc>
        <w:tc>
          <w:tcPr>
            <w:tcW w:w="5673" w:type="dxa"/>
          </w:tcPr>
          <w:p w:rsidR="00AB1E57" w:rsidRDefault="00712190">
            <w:pPr>
              <w:pStyle w:val="TableParagraph"/>
              <w:tabs>
                <w:tab w:val="left" w:pos="2700"/>
                <w:tab w:val="left" w:pos="3820"/>
              </w:tabs>
              <w:spacing w:before="1"/>
              <w:ind w:right="101" w:firstLine="360"/>
              <w:jc w:val="both"/>
              <w:rPr>
                <w:sz w:val="24"/>
              </w:rPr>
            </w:pPr>
            <w:r>
              <w:rPr>
                <w:rFonts w:ascii="Symbol" w:hAnsi="Symbol"/>
                <w:sz w:val="24"/>
              </w:rPr>
              <w:t></w:t>
            </w:r>
            <w:r>
              <w:rPr>
                <w:sz w:val="24"/>
              </w:rPr>
              <w:t xml:space="preserve"> занятия по профилактике детского </w:t>
            </w:r>
            <w:r>
              <w:rPr>
                <w:spacing w:val="-2"/>
                <w:sz w:val="24"/>
              </w:rPr>
              <w:t>безнадзорности</w:t>
            </w:r>
            <w:r>
              <w:rPr>
                <w:sz w:val="24"/>
              </w:rPr>
              <w:tab/>
            </w:r>
            <w:r>
              <w:rPr>
                <w:spacing w:val="-10"/>
                <w:sz w:val="24"/>
              </w:rPr>
              <w:t>и</w:t>
            </w:r>
            <w:r>
              <w:rPr>
                <w:sz w:val="24"/>
              </w:rPr>
              <w:tab/>
            </w:r>
            <w:r>
              <w:rPr>
                <w:spacing w:val="-2"/>
                <w:sz w:val="24"/>
              </w:rPr>
              <w:t>правонарушений несовершеннолетних;</w:t>
            </w:r>
          </w:p>
        </w:tc>
      </w:tr>
      <w:tr w:rsidR="00AB1E57">
        <w:trPr>
          <w:trHeight w:val="1121"/>
        </w:trPr>
        <w:tc>
          <w:tcPr>
            <w:tcW w:w="3937" w:type="dxa"/>
          </w:tcPr>
          <w:p w:rsidR="00AB1E57" w:rsidRDefault="00712190">
            <w:pPr>
              <w:pStyle w:val="TableParagraph"/>
              <w:tabs>
                <w:tab w:val="left" w:pos="815"/>
              </w:tabs>
              <w:spacing w:line="293" w:lineRule="exact"/>
              <w:ind w:left="467"/>
              <w:rPr>
                <w:sz w:val="24"/>
              </w:rPr>
            </w:pPr>
            <w:r>
              <w:rPr>
                <w:rFonts w:ascii="Symbol" w:hAnsi="Symbol"/>
                <w:spacing w:val="-10"/>
                <w:sz w:val="24"/>
              </w:rPr>
              <w:t></w:t>
            </w:r>
            <w:r>
              <w:rPr>
                <w:sz w:val="24"/>
              </w:rPr>
              <w:tab/>
              <w:t>Центр</w:t>
            </w:r>
            <w:r>
              <w:rPr>
                <w:spacing w:val="-4"/>
                <w:sz w:val="24"/>
              </w:rPr>
              <w:t xml:space="preserve"> </w:t>
            </w:r>
            <w:r>
              <w:rPr>
                <w:sz w:val="24"/>
              </w:rPr>
              <w:t>внешкольной</w:t>
            </w:r>
            <w:r>
              <w:rPr>
                <w:spacing w:val="-4"/>
                <w:sz w:val="24"/>
              </w:rPr>
              <w:t xml:space="preserve"> </w:t>
            </w:r>
            <w:r>
              <w:rPr>
                <w:spacing w:val="-2"/>
                <w:sz w:val="24"/>
              </w:rPr>
              <w:t>работы</w:t>
            </w:r>
          </w:p>
        </w:tc>
        <w:tc>
          <w:tcPr>
            <w:tcW w:w="5673" w:type="dxa"/>
          </w:tcPr>
          <w:p w:rsidR="00AB1E57" w:rsidRDefault="00712190">
            <w:pPr>
              <w:pStyle w:val="TableParagraph"/>
              <w:ind w:right="100" w:firstLine="360"/>
              <w:jc w:val="both"/>
              <w:rPr>
                <w:sz w:val="24"/>
              </w:rPr>
            </w:pPr>
            <w:r>
              <w:rPr>
                <w:rFonts w:ascii="Symbol" w:hAnsi="Symbol"/>
                <w:sz w:val="24"/>
              </w:rPr>
              <w:t></w:t>
            </w:r>
            <w:r>
              <w:rPr>
                <w:sz w:val="24"/>
              </w:rPr>
              <w:t xml:space="preserve"> организация проведения на базе Школы интеллектуальных, развлекательных, конкурсных </w:t>
            </w:r>
            <w:r>
              <w:rPr>
                <w:spacing w:val="-2"/>
                <w:sz w:val="24"/>
              </w:rPr>
              <w:t>мероприятий;</w:t>
            </w:r>
          </w:p>
        </w:tc>
      </w:tr>
      <w:tr w:rsidR="00AB1E57">
        <w:trPr>
          <w:trHeight w:val="846"/>
        </w:trPr>
        <w:tc>
          <w:tcPr>
            <w:tcW w:w="3937" w:type="dxa"/>
          </w:tcPr>
          <w:p w:rsidR="00AB1E57" w:rsidRDefault="00712190">
            <w:pPr>
              <w:pStyle w:val="TableParagraph"/>
              <w:tabs>
                <w:tab w:val="left" w:pos="875"/>
              </w:tabs>
              <w:spacing w:line="293" w:lineRule="exact"/>
              <w:ind w:left="467"/>
              <w:rPr>
                <w:sz w:val="24"/>
              </w:rPr>
            </w:pPr>
            <w:r>
              <w:rPr>
                <w:rFonts w:ascii="Symbol" w:hAnsi="Symbol"/>
                <w:spacing w:val="-10"/>
                <w:sz w:val="24"/>
              </w:rPr>
              <w:t></w:t>
            </w:r>
            <w:r>
              <w:rPr>
                <w:sz w:val="24"/>
              </w:rPr>
              <w:tab/>
            </w:r>
            <w:r>
              <w:rPr>
                <w:spacing w:val="-4"/>
                <w:sz w:val="24"/>
              </w:rPr>
              <w:t>ДЮСШ</w:t>
            </w:r>
          </w:p>
        </w:tc>
        <w:tc>
          <w:tcPr>
            <w:tcW w:w="5673" w:type="dxa"/>
          </w:tcPr>
          <w:p w:rsidR="00AB1E57" w:rsidRDefault="00712190">
            <w:pPr>
              <w:pStyle w:val="TableParagraph"/>
              <w:tabs>
                <w:tab w:val="left" w:pos="875"/>
              </w:tabs>
              <w:ind w:right="101" w:firstLine="360"/>
              <w:rPr>
                <w:sz w:val="24"/>
              </w:rPr>
            </w:pPr>
            <w:r>
              <w:rPr>
                <w:rFonts w:ascii="Symbol" w:hAnsi="Symbol"/>
                <w:spacing w:val="-10"/>
                <w:sz w:val="24"/>
              </w:rPr>
              <w:t></w:t>
            </w:r>
            <w:r>
              <w:rPr>
                <w:sz w:val="24"/>
              </w:rPr>
              <w:tab/>
              <w:t>организация</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на</w:t>
            </w:r>
            <w:r>
              <w:rPr>
                <w:spacing w:val="40"/>
                <w:sz w:val="24"/>
              </w:rPr>
              <w:t xml:space="preserve"> </w:t>
            </w:r>
            <w:r>
              <w:rPr>
                <w:sz w:val="24"/>
              </w:rPr>
              <w:t>базе</w:t>
            </w:r>
            <w:r>
              <w:rPr>
                <w:spacing w:val="40"/>
                <w:sz w:val="24"/>
              </w:rPr>
              <w:t xml:space="preserve"> </w:t>
            </w:r>
            <w:r>
              <w:rPr>
                <w:sz w:val="24"/>
              </w:rPr>
              <w:t>Школы спортивных мероприятий;</w:t>
            </w:r>
          </w:p>
        </w:tc>
      </w:tr>
      <w:tr w:rsidR="00AB1E57">
        <w:trPr>
          <w:trHeight w:val="1120"/>
        </w:trPr>
        <w:tc>
          <w:tcPr>
            <w:tcW w:w="3937" w:type="dxa"/>
          </w:tcPr>
          <w:p w:rsidR="00AB1E57" w:rsidRDefault="00712190">
            <w:pPr>
              <w:pStyle w:val="TableParagraph"/>
              <w:tabs>
                <w:tab w:val="left" w:pos="813"/>
              </w:tabs>
              <w:spacing w:line="293" w:lineRule="exact"/>
              <w:ind w:left="467"/>
              <w:rPr>
                <w:sz w:val="24"/>
              </w:rPr>
            </w:pPr>
            <w:r>
              <w:rPr>
                <w:rFonts w:ascii="Symbol" w:hAnsi="Symbol"/>
                <w:spacing w:val="-10"/>
                <w:sz w:val="24"/>
              </w:rPr>
              <w:t></w:t>
            </w:r>
            <w:r>
              <w:rPr>
                <w:sz w:val="24"/>
              </w:rPr>
              <w:tab/>
              <w:t>Боровичский</w:t>
            </w:r>
            <w:r>
              <w:rPr>
                <w:spacing w:val="-8"/>
                <w:sz w:val="24"/>
              </w:rPr>
              <w:t xml:space="preserve"> </w:t>
            </w:r>
            <w:r>
              <w:rPr>
                <w:spacing w:val="-4"/>
                <w:sz w:val="24"/>
              </w:rPr>
              <w:t>КЦСО</w:t>
            </w:r>
          </w:p>
        </w:tc>
        <w:tc>
          <w:tcPr>
            <w:tcW w:w="5673" w:type="dxa"/>
          </w:tcPr>
          <w:p w:rsidR="00AB1E57" w:rsidRDefault="00712190">
            <w:pPr>
              <w:pStyle w:val="TableParagraph"/>
              <w:ind w:right="100" w:firstLine="360"/>
              <w:jc w:val="both"/>
              <w:rPr>
                <w:sz w:val="24"/>
              </w:rPr>
            </w:pPr>
            <w:r>
              <w:rPr>
                <w:rFonts w:ascii="Symbol" w:hAnsi="Symbol"/>
                <w:sz w:val="24"/>
              </w:rPr>
              <w:t></w:t>
            </w:r>
            <w:r>
              <w:rPr>
                <w:spacing w:val="40"/>
                <w:sz w:val="24"/>
              </w:rPr>
              <w:t xml:space="preserve"> </w:t>
            </w:r>
            <w:r>
              <w:rPr>
                <w:sz w:val="24"/>
              </w:rPr>
              <w:t>проведение</w:t>
            </w:r>
            <w:r>
              <w:rPr>
                <w:spacing w:val="40"/>
                <w:sz w:val="24"/>
              </w:rPr>
              <w:t xml:space="preserve"> </w:t>
            </w:r>
            <w:r>
              <w:rPr>
                <w:sz w:val="24"/>
              </w:rPr>
              <w:t>профилактических</w:t>
            </w:r>
            <w:r>
              <w:rPr>
                <w:spacing w:val="40"/>
                <w:sz w:val="24"/>
              </w:rPr>
              <w:t xml:space="preserve"> </w:t>
            </w:r>
            <w:r>
              <w:rPr>
                <w:sz w:val="24"/>
              </w:rPr>
              <w:t>занятий</w:t>
            </w:r>
            <w:r>
              <w:rPr>
                <w:spacing w:val="40"/>
                <w:sz w:val="24"/>
              </w:rPr>
              <w:t xml:space="preserve"> </w:t>
            </w:r>
            <w:r>
              <w:rPr>
                <w:sz w:val="24"/>
              </w:rPr>
              <w:t>на базе Школы, индивидуальное сопровождение детей и семей «группы риска»;</w:t>
            </w:r>
          </w:p>
        </w:tc>
      </w:tr>
    </w:tbl>
    <w:p w:rsidR="00AB1E57" w:rsidRDefault="00AB1E57">
      <w:pPr>
        <w:jc w:val="both"/>
        <w:rPr>
          <w:sz w:val="24"/>
        </w:rPr>
        <w:sectPr w:rsidR="00AB1E57">
          <w:type w:val="continuous"/>
          <w:pgSz w:w="11910" w:h="16840"/>
          <w:pgMar w:top="1100" w:right="600" w:bottom="280" w:left="1200" w:header="720" w:footer="720" w:gutter="0"/>
          <w:cols w:space="720"/>
        </w:sectPr>
      </w:pPr>
    </w:p>
    <w:p w:rsidR="00AB1E57" w:rsidRDefault="00712190" w:rsidP="00A47389">
      <w:pPr>
        <w:pStyle w:val="1"/>
        <w:numPr>
          <w:ilvl w:val="2"/>
          <w:numId w:val="306"/>
        </w:numPr>
        <w:tabs>
          <w:tab w:val="left" w:pos="818"/>
        </w:tabs>
        <w:spacing w:before="73"/>
        <w:ind w:left="818"/>
        <w:jc w:val="left"/>
      </w:pPr>
      <w:r>
        <w:rPr>
          <w:spacing w:val="-2"/>
        </w:rPr>
        <w:lastRenderedPageBreak/>
        <w:t>ОРГАНИЗАЦИОННЫЙ</w:t>
      </w:r>
    </w:p>
    <w:p w:rsidR="00AB1E57" w:rsidRDefault="00712190">
      <w:pPr>
        <w:pStyle w:val="2"/>
        <w:numPr>
          <w:ilvl w:val="3"/>
          <w:numId w:val="32"/>
        </w:numPr>
        <w:tabs>
          <w:tab w:val="left" w:pos="1646"/>
        </w:tabs>
        <w:jc w:val="left"/>
      </w:pPr>
      <w:r>
        <w:t>Кадровое</w:t>
      </w:r>
      <w:r>
        <w:rPr>
          <w:spacing w:val="-13"/>
        </w:rPr>
        <w:t xml:space="preserve"> </w:t>
      </w:r>
      <w:r>
        <w:rPr>
          <w:spacing w:val="-2"/>
        </w:rPr>
        <w:t>обеспечение</w:t>
      </w:r>
    </w:p>
    <w:p w:rsidR="00AB1E57" w:rsidRDefault="00712190">
      <w:pPr>
        <w:pStyle w:val="a3"/>
        <w:spacing w:before="1"/>
        <w:ind w:left="218"/>
        <w:jc w:val="left"/>
      </w:pPr>
      <w:r>
        <w:t>Воспитательный</w:t>
      </w:r>
      <w:r>
        <w:rPr>
          <w:spacing w:val="-10"/>
        </w:rPr>
        <w:t xml:space="preserve"> </w:t>
      </w:r>
      <w:r>
        <w:t>процесс</w:t>
      </w:r>
      <w:r>
        <w:rPr>
          <w:spacing w:val="-10"/>
        </w:rPr>
        <w:t xml:space="preserve"> </w:t>
      </w:r>
      <w:r>
        <w:t>обучающихся</w:t>
      </w:r>
      <w:r>
        <w:rPr>
          <w:spacing w:val="-10"/>
        </w:rPr>
        <w:t xml:space="preserve"> </w:t>
      </w:r>
      <w:r>
        <w:t>школы</w:t>
      </w:r>
      <w:r>
        <w:rPr>
          <w:spacing w:val="40"/>
        </w:rPr>
        <w:t xml:space="preserve"> </w:t>
      </w:r>
      <w:r>
        <w:t>осуществляют</w:t>
      </w:r>
      <w:r>
        <w:rPr>
          <w:spacing w:val="-10"/>
        </w:rPr>
        <w:t xml:space="preserve"> </w:t>
      </w:r>
      <w:r>
        <w:t>администрация</w:t>
      </w:r>
      <w:r>
        <w:rPr>
          <w:spacing w:val="-10"/>
        </w:rPr>
        <w:t xml:space="preserve"> </w:t>
      </w:r>
      <w:r>
        <w:t>школы, классные руководители, педагоги-предметники, старший вожатый, педагог-психолог, социальный педагог:</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1135"/>
        <w:gridCol w:w="6238"/>
      </w:tblGrid>
      <w:tr w:rsidR="00AB1E57">
        <w:trPr>
          <w:trHeight w:val="277"/>
        </w:trPr>
        <w:tc>
          <w:tcPr>
            <w:tcW w:w="2234" w:type="dxa"/>
          </w:tcPr>
          <w:p w:rsidR="00AB1E57" w:rsidRDefault="00712190">
            <w:pPr>
              <w:pStyle w:val="TableParagraph"/>
              <w:spacing w:before="1" w:line="257" w:lineRule="exact"/>
              <w:ind w:left="544"/>
              <w:rPr>
                <w:sz w:val="24"/>
              </w:rPr>
            </w:pPr>
            <w:r>
              <w:rPr>
                <w:spacing w:val="-2"/>
                <w:sz w:val="24"/>
              </w:rPr>
              <w:t>Должность</w:t>
            </w:r>
          </w:p>
        </w:tc>
        <w:tc>
          <w:tcPr>
            <w:tcW w:w="1135" w:type="dxa"/>
          </w:tcPr>
          <w:p w:rsidR="00AB1E57" w:rsidRDefault="00712190">
            <w:pPr>
              <w:pStyle w:val="TableParagraph"/>
              <w:spacing w:before="1" w:line="257" w:lineRule="exact"/>
              <w:ind w:left="9" w:right="3"/>
              <w:jc w:val="center"/>
              <w:rPr>
                <w:spacing w:val="-5"/>
                <w:sz w:val="24"/>
              </w:rPr>
            </w:pPr>
            <w:r>
              <w:rPr>
                <w:spacing w:val="-4"/>
                <w:sz w:val="24"/>
              </w:rPr>
              <w:t>Кол-</w:t>
            </w:r>
            <w:r>
              <w:rPr>
                <w:spacing w:val="-5"/>
                <w:sz w:val="24"/>
              </w:rPr>
              <w:t>во</w:t>
            </w:r>
          </w:p>
          <w:p w:rsidR="009E192E" w:rsidRDefault="009E192E">
            <w:pPr>
              <w:pStyle w:val="TableParagraph"/>
              <w:spacing w:before="1" w:line="257" w:lineRule="exact"/>
              <w:ind w:left="9" w:right="3"/>
              <w:jc w:val="center"/>
              <w:rPr>
                <w:sz w:val="24"/>
              </w:rPr>
            </w:pPr>
            <w:r>
              <w:rPr>
                <w:spacing w:val="-5"/>
                <w:sz w:val="24"/>
              </w:rPr>
              <w:t>ставок</w:t>
            </w:r>
          </w:p>
        </w:tc>
        <w:tc>
          <w:tcPr>
            <w:tcW w:w="6238" w:type="dxa"/>
          </w:tcPr>
          <w:p w:rsidR="00AB1E57" w:rsidRDefault="00712190">
            <w:pPr>
              <w:pStyle w:val="TableParagraph"/>
              <w:spacing w:before="1" w:line="257" w:lineRule="exact"/>
              <w:ind w:left="108"/>
              <w:rPr>
                <w:sz w:val="24"/>
              </w:rPr>
            </w:pPr>
            <w:r>
              <w:rPr>
                <w:spacing w:val="-2"/>
                <w:sz w:val="24"/>
              </w:rPr>
              <w:t>Функционал</w:t>
            </w:r>
          </w:p>
        </w:tc>
      </w:tr>
      <w:tr w:rsidR="00AB1E57">
        <w:trPr>
          <w:trHeight w:val="551"/>
        </w:trPr>
        <w:tc>
          <w:tcPr>
            <w:tcW w:w="2234" w:type="dxa"/>
          </w:tcPr>
          <w:p w:rsidR="00AB1E57" w:rsidRDefault="00712190">
            <w:pPr>
              <w:pStyle w:val="TableParagraph"/>
              <w:spacing w:line="275" w:lineRule="exact"/>
              <w:rPr>
                <w:sz w:val="24"/>
              </w:rPr>
            </w:pPr>
            <w:r>
              <w:rPr>
                <w:spacing w:val="-2"/>
                <w:sz w:val="24"/>
              </w:rPr>
              <w:t>Директор</w:t>
            </w:r>
          </w:p>
        </w:tc>
        <w:tc>
          <w:tcPr>
            <w:tcW w:w="1135" w:type="dxa"/>
          </w:tcPr>
          <w:p w:rsidR="00AB1E57" w:rsidRDefault="00712190">
            <w:pPr>
              <w:pStyle w:val="TableParagraph"/>
              <w:spacing w:line="275" w:lineRule="exact"/>
              <w:ind w:left="9"/>
              <w:jc w:val="center"/>
              <w:rPr>
                <w:sz w:val="24"/>
              </w:rPr>
            </w:pPr>
            <w:r>
              <w:rPr>
                <w:spacing w:val="-10"/>
                <w:sz w:val="24"/>
              </w:rPr>
              <w:t>1</w:t>
            </w:r>
          </w:p>
        </w:tc>
        <w:tc>
          <w:tcPr>
            <w:tcW w:w="6238" w:type="dxa"/>
          </w:tcPr>
          <w:p w:rsidR="00AB1E57" w:rsidRDefault="00712190">
            <w:pPr>
              <w:pStyle w:val="TableParagraph"/>
              <w:spacing w:line="276" w:lineRule="exact"/>
              <w:ind w:left="108"/>
              <w:rPr>
                <w:sz w:val="24"/>
              </w:rPr>
            </w:pPr>
            <w:r>
              <w:rPr>
                <w:sz w:val="24"/>
              </w:rPr>
              <w:t>Осуществляет</w:t>
            </w:r>
            <w:r>
              <w:rPr>
                <w:spacing w:val="-13"/>
                <w:sz w:val="24"/>
              </w:rPr>
              <w:t xml:space="preserve"> </w:t>
            </w:r>
            <w:r>
              <w:rPr>
                <w:sz w:val="24"/>
              </w:rPr>
              <w:t>контроль</w:t>
            </w:r>
            <w:r>
              <w:rPr>
                <w:spacing w:val="-15"/>
                <w:sz w:val="24"/>
              </w:rPr>
              <w:t xml:space="preserve"> </w:t>
            </w:r>
            <w:r>
              <w:rPr>
                <w:sz w:val="24"/>
              </w:rPr>
              <w:t>развития</w:t>
            </w:r>
            <w:r>
              <w:rPr>
                <w:spacing w:val="-13"/>
                <w:sz w:val="24"/>
              </w:rPr>
              <w:t xml:space="preserve"> </w:t>
            </w:r>
            <w:r>
              <w:rPr>
                <w:sz w:val="24"/>
              </w:rPr>
              <w:t>системы</w:t>
            </w:r>
            <w:r>
              <w:rPr>
                <w:spacing w:val="-13"/>
                <w:sz w:val="24"/>
              </w:rPr>
              <w:t xml:space="preserve"> </w:t>
            </w:r>
            <w:r>
              <w:rPr>
                <w:sz w:val="24"/>
              </w:rPr>
              <w:t>организации воспитания обучающихся.</w:t>
            </w:r>
          </w:p>
        </w:tc>
      </w:tr>
      <w:tr w:rsidR="00AB1E57">
        <w:trPr>
          <w:trHeight w:val="2760"/>
        </w:trPr>
        <w:tc>
          <w:tcPr>
            <w:tcW w:w="2234" w:type="dxa"/>
          </w:tcPr>
          <w:p w:rsidR="00AB1E57" w:rsidRDefault="00712190">
            <w:pPr>
              <w:pStyle w:val="TableParagraph"/>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c>
          <w:tcPr>
            <w:tcW w:w="1135" w:type="dxa"/>
          </w:tcPr>
          <w:p w:rsidR="00AB1E57" w:rsidRDefault="00712190">
            <w:pPr>
              <w:pStyle w:val="TableParagraph"/>
              <w:spacing w:line="275" w:lineRule="exact"/>
              <w:ind w:left="9"/>
              <w:jc w:val="center"/>
              <w:rPr>
                <w:sz w:val="24"/>
              </w:rPr>
            </w:pPr>
            <w:r>
              <w:rPr>
                <w:spacing w:val="-10"/>
                <w:sz w:val="24"/>
              </w:rPr>
              <w:t>1</w:t>
            </w:r>
          </w:p>
        </w:tc>
        <w:tc>
          <w:tcPr>
            <w:tcW w:w="6238" w:type="dxa"/>
          </w:tcPr>
          <w:p w:rsidR="00AB1E57" w:rsidRDefault="00712190">
            <w:pPr>
              <w:pStyle w:val="TableParagraph"/>
              <w:ind w:left="108" w:right="126"/>
              <w:rPr>
                <w:sz w:val="24"/>
              </w:rPr>
            </w:pPr>
            <w:r>
              <w:rPr>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w:t>
            </w:r>
            <w:r>
              <w:rPr>
                <w:spacing w:val="-15"/>
                <w:sz w:val="24"/>
              </w:rPr>
              <w:t xml:space="preserve"> </w:t>
            </w:r>
            <w:r>
              <w:rPr>
                <w:sz w:val="24"/>
              </w:rPr>
              <w:t>Организует</w:t>
            </w:r>
            <w:r>
              <w:rPr>
                <w:spacing w:val="-15"/>
                <w:sz w:val="24"/>
              </w:rPr>
              <w:t xml:space="preserve"> </w:t>
            </w:r>
            <w:r>
              <w:rPr>
                <w:sz w:val="24"/>
              </w:rPr>
              <w:t>методическое</w:t>
            </w:r>
            <w:r>
              <w:rPr>
                <w:spacing w:val="-15"/>
                <w:sz w:val="24"/>
              </w:rPr>
              <w:t xml:space="preserve"> </w:t>
            </w:r>
            <w:r>
              <w:rPr>
                <w:sz w:val="24"/>
              </w:rPr>
              <w:t>сопровождение и контроль учителей-предметников по организации индивидуальной работы с неуспевающими и слабоуспевающими обучающимися, одаренными</w:t>
            </w:r>
          </w:p>
          <w:p w:rsidR="00AB1E57" w:rsidRDefault="00712190">
            <w:pPr>
              <w:pStyle w:val="TableParagraph"/>
              <w:spacing w:line="257" w:lineRule="exact"/>
              <w:ind w:left="108"/>
              <w:rPr>
                <w:sz w:val="24"/>
              </w:rPr>
            </w:pPr>
            <w:r>
              <w:rPr>
                <w:sz w:val="24"/>
              </w:rPr>
              <w:t>учащимися,</w:t>
            </w:r>
            <w:r>
              <w:rPr>
                <w:spacing w:val="-5"/>
                <w:sz w:val="24"/>
              </w:rPr>
              <w:t xml:space="preserve"> </w:t>
            </w:r>
            <w:r>
              <w:rPr>
                <w:sz w:val="24"/>
              </w:rPr>
              <w:t>учащимися с</w:t>
            </w:r>
            <w:r>
              <w:rPr>
                <w:spacing w:val="-3"/>
                <w:sz w:val="24"/>
              </w:rPr>
              <w:t xml:space="preserve"> </w:t>
            </w:r>
            <w:r>
              <w:rPr>
                <w:sz w:val="24"/>
              </w:rPr>
              <w:t>ОВЗ,</w:t>
            </w:r>
            <w:r>
              <w:rPr>
                <w:spacing w:val="-3"/>
                <w:sz w:val="24"/>
              </w:rPr>
              <w:t xml:space="preserve"> </w:t>
            </w:r>
            <w:r>
              <w:rPr>
                <w:sz w:val="24"/>
              </w:rPr>
              <w:t>из</w:t>
            </w:r>
            <w:r>
              <w:rPr>
                <w:spacing w:val="-2"/>
                <w:sz w:val="24"/>
              </w:rPr>
              <w:t xml:space="preserve"> </w:t>
            </w:r>
            <w:r>
              <w:rPr>
                <w:sz w:val="24"/>
              </w:rPr>
              <w:t>семей</w:t>
            </w:r>
            <w:r>
              <w:rPr>
                <w:spacing w:val="-2"/>
                <w:sz w:val="24"/>
              </w:rPr>
              <w:t xml:space="preserve"> </w:t>
            </w:r>
            <w:r>
              <w:rPr>
                <w:sz w:val="24"/>
              </w:rPr>
              <w:t>«группы</w:t>
            </w:r>
            <w:r>
              <w:rPr>
                <w:spacing w:val="-2"/>
                <w:sz w:val="24"/>
              </w:rPr>
              <w:t xml:space="preserve"> риска».</w:t>
            </w:r>
          </w:p>
        </w:tc>
      </w:tr>
      <w:tr w:rsidR="00AB1E57">
        <w:trPr>
          <w:trHeight w:val="4692"/>
        </w:trPr>
        <w:tc>
          <w:tcPr>
            <w:tcW w:w="2234" w:type="dxa"/>
          </w:tcPr>
          <w:p w:rsidR="00AB1E57" w:rsidRDefault="00712190">
            <w:pPr>
              <w:pStyle w:val="TableParagraph"/>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c>
          <w:tcPr>
            <w:tcW w:w="1135" w:type="dxa"/>
          </w:tcPr>
          <w:p w:rsidR="00AB1E57" w:rsidRDefault="009E192E">
            <w:pPr>
              <w:pStyle w:val="TableParagraph"/>
              <w:spacing w:line="275" w:lineRule="exact"/>
              <w:ind w:left="9"/>
              <w:jc w:val="center"/>
              <w:rPr>
                <w:sz w:val="24"/>
              </w:rPr>
            </w:pPr>
            <w:r>
              <w:rPr>
                <w:spacing w:val="-10"/>
                <w:sz w:val="24"/>
              </w:rPr>
              <w:t>0,5</w:t>
            </w:r>
          </w:p>
        </w:tc>
        <w:tc>
          <w:tcPr>
            <w:tcW w:w="6238" w:type="dxa"/>
          </w:tcPr>
          <w:p w:rsidR="00AB1E57" w:rsidRDefault="00712190">
            <w:pPr>
              <w:pStyle w:val="TableParagraph"/>
              <w:ind w:left="108" w:right="126"/>
              <w:rPr>
                <w:sz w:val="24"/>
              </w:rPr>
            </w:pPr>
            <w:r>
              <w:rPr>
                <w:sz w:val="24"/>
              </w:rPr>
              <w:t>Организует</w:t>
            </w:r>
            <w:r>
              <w:rPr>
                <w:spacing w:val="-13"/>
                <w:sz w:val="24"/>
              </w:rPr>
              <w:t xml:space="preserve"> </w:t>
            </w:r>
            <w:r>
              <w:rPr>
                <w:sz w:val="24"/>
              </w:rPr>
              <w:t>воспитательную</w:t>
            </w:r>
            <w:r>
              <w:rPr>
                <w:spacing w:val="-13"/>
                <w:sz w:val="24"/>
              </w:rPr>
              <w:t xml:space="preserve"> </w:t>
            </w:r>
            <w:r>
              <w:rPr>
                <w:sz w:val="24"/>
              </w:rPr>
              <w:t>работу</w:t>
            </w:r>
            <w:r>
              <w:rPr>
                <w:spacing w:val="-13"/>
                <w:sz w:val="24"/>
              </w:rPr>
              <w:t xml:space="preserve"> </w:t>
            </w:r>
            <w:r>
              <w:rPr>
                <w:sz w:val="24"/>
              </w:rPr>
              <w:t>в</w:t>
            </w:r>
            <w:r>
              <w:rPr>
                <w:spacing w:val="-14"/>
                <w:sz w:val="24"/>
              </w:rPr>
              <w:t xml:space="preserve"> </w:t>
            </w:r>
            <w:r>
              <w:rPr>
                <w:sz w:val="24"/>
              </w:rPr>
              <w:t>Школе:</w:t>
            </w:r>
            <w:r>
              <w:rPr>
                <w:spacing w:val="-13"/>
                <w:sz w:val="24"/>
              </w:rPr>
              <w:t xml:space="preserve"> </w:t>
            </w:r>
            <w:r>
              <w:rPr>
                <w:sz w:val="24"/>
              </w:rPr>
              <w:t>анализ, принятие управленческих решений по результатам анализа, планирование, реализация плана, контроль реализации плана.</w:t>
            </w:r>
          </w:p>
          <w:p w:rsidR="00AB1E57" w:rsidRDefault="00712190">
            <w:pPr>
              <w:pStyle w:val="TableParagraph"/>
              <w:ind w:left="108"/>
              <w:rPr>
                <w:sz w:val="24"/>
              </w:rPr>
            </w:pPr>
            <w:r>
              <w:rPr>
                <w:sz w:val="24"/>
              </w:rPr>
              <w:t>Является</w:t>
            </w:r>
            <w:r>
              <w:rPr>
                <w:spacing w:val="-15"/>
                <w:sz w:val="24"/>
              </w:rPr>
              <w:t xml:space="preserve"> </w:t>
            </w:r>
            <w:r>
              <w:rPr>
                <w:sz w:val="24"/>
              </w:rPr>
              <w:t>куратором</w:t>
            </w:r>
            <w:r>
              <w:rPr>
                <w:spacing w:val="-15"/>
                <w:sz w:val="24"/>
              </w:rPr>
              <w:t xml:space="preserve"> </w:t>
            </w:r>
            <w:r>
              <w:rPr>
                <w:sz w:val="24"/>
              </w:rPr>
              <w:t>Школьной</w:t>
            </w:r>
            <w:r>
              <w:rPr>
                <w:spacing w:val="-15"/>
                <w:sz w:val="24"/>
              </w:rPr>
              <w:t xml:space="preserve"> </w:t>
            </w:r>
            <w:r>
              <w:rPr>
                <w:sz w:val="24"/>
              </w:rPr>
              <w:t>службой</w:t>
            </w:r>
            <w:r>
              <w:rPr>
                <w:spacing w:val="-15"/>
                <w:sz w:val="24"/>
              </w:rPr>
              <w:t xml:space="preserve"> </w:t>
            </w:r>
            <w:r>
              <w:rPr>
                <w:sz w:val="24"/>
              </w:rPr>
              <w:t>медиации. Контролирует организацию питания в Школе.</w:t>
            </w:r>
          </w:p>
          <w:p w:rsidR="00AB1E57" w:rsidRDefault="00712190">
            <w:pPr>
              <w:pStyle w:val="TableParagraph"/>
              <w:ind w:left="108"/>
              <w:rPr>
                <w:sz w:val="24"/>
              </w:rPr>
            </w:pPr>
            <w:r>
              <w:rPr>
                <w:spacing w:val="-2"/>
                <w:sz w:val="24"/>
              </w:rPr>
              <w:t>Курирует</w:t>
            </w:r>
            <w:r>
              <w:rPr>
                <w:spacing w:val="-3"/>
                <w:sz w:val="24"/>
              </w:rPr>
              <w:t xml:space="preserve"> </w:t>
            </w:r>
            <w:r>
              <w:rPr>
                <w:spacing w:val="-2"/>
                <w:sz w:val="24"/>
              </w:rPr>
              <w:t>деятельность</w:t>
            </w:r>
            <w:r>
              <w:rPr>
                <w:spacing w:val="-4"/>
                <w:sz w:val="24"/>
              </w:rPr>
              <w:t xml:space="preserve"> </w:t>
            </w:r>
            <w:r>
              <w:rPr>
                <w:spacing w:val="-2"/>
                <w:sz w:val="24"/>
              </w:rPr>
              <w:t>школьного</w:t>
            </w:r>
            <w:r>
              <w:rPr>
                <w:spacing w:val="-3"/>
                <w:sz w:val="24"/>
              </w:rPr>
              <w:t xml:space="preserve"> </w:t>
            </w:r>
            <w:r>
              <w:rPr>
                <w:spacing w:val="-2"/>
                <w:sz w:val="24"/>
              </w:rPr>
              <w:t xml:space="preserve">ученического </w:t>
            </w:r>
            <w:r>
              <w:rPr>
                <w:sz w:val="24"/>
              </w:rPr>
              <w:t>самоуправления, волонтёрского объединения, Родительского совета, отряда ЮИД.</w:t>
            </w:r>
          </w:p>
          <w:p w:rsidR="00AB1E57" w:rsidRDefault="00712190">
            <w:pPr>
              <w:pStyle w:val="TableParagraph"/>
              <w:ind w:left="108" w:right="517"/>
              <w:rPr>
                <w:sz w:val="24"/>
              </w:rPr>
            </w:pPr>
            <w:r>
              <w:rPr>
                <w:sz w:val="24"/>
              </w:rPr>
              <w:t>Курирует</w:t>
            </w:r>
            <w:r>
              <w:rPr>
                <w:spacing w:val="-15"/>
                <w:sz w:val="24"/>
              </w:rPr>
              <w:t xml:space="preserve"> </w:t>
            </w:r>
            <w:r>
              <w:rPr>
                <w:sz w:val="24"/>
              </w:rPr>
              <w:t>деятельность</w:t>
            </w:r>
            <w:r>
              <w:rPr>
                <w:spacing w:val="-15"/>
                <w:sz w:val="24"/>
              </w:rPr>
              <w:t xml:space="preserve"> </w:t>
            </w:r>
            <w:r>
              <w:rPr>
                <w:sz w:val="24"/>
              </w:rPr>
              <w:t>объединений</w:t>
            </w:r>
            <w:r>
              <w:rPr>
                <w:spacing w:val="-15"/>
                <w:sz w:val="24"/>
              </w:rPr>
              <w:t xml:space="preserve"> </w:t>
            </w:r>
            <w:r>
              <w:rPr>
                <w:sz w:val="24"/>
              </w:rPr>
              <w:t>дополнительного образования, Школьного спортивного клуба.</w:t>
            </w:r>
          </w:p>
          <w:p w:rsidR="00AB1E57" w:rsidRDefault="00712190">
            <w:pPr>
              <w:pStyle w:val="TableParagraph"/>
              <w:ind w:left="108"/>
              <w:rPr>
                <w:sz w:val="24"/>
              </w:rPr>
            </w:pPr>
            <w:r>
              <w:rPr>
                <w:spacing w:val="-2"/>
                <w:sz w:val="24"/>
              </w:rPr>
              <w:t xml:space="preserve">Курирует деятельность педагога-психолога, социального </w:t>
            </w:r>
            <w:r>
              <w:rPr>
                <w:sz w:val="24"/>
              </w:rPr>
              <w:t>педагога, педагогов дополнительного образования, классных руководителей.</w:t>
            </w:r>
          </w:p>
          <w:p w:rsidR="00AB1E57" w:rsidRDefault="00712190">
            <w:pPr>
              <w:pStyle w:val="TableParagraph"/>
              <w:spacing w:line="270" w:lineRule="atLeast"/>
              <w:ind w:left="108" w:right="126"/>
              <w:rPr>
                <w:sz w:val="24"/>
              </w:rPr>
            </w:pPr>
            <w:r>
              <w:rPr>
                <w:sz w:val="24"/>
              </w:rPr>
              <w:t>Курирует работу с платформой «Навигатор дополнительного</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 xml:space="preserve">школьных </w:t>
            </w:r>
            <w:r>
              <w:rPr>
                <w:spacing w:val="-2"/>
                <w:sz w:val="24"/>
              </w:rPr>
              <w:t>программ.</w:t>
            </w:r>
          </w:p>
        </w:tc>
      </w:tr>
      <w:tr w:rsidR="00AB1E57">
        <w:trPr>
          <w:trHeight w:val="3588"/>
        </w:trPr>
        <w:tc>
          <w:tcPr>
            <w:tcW w:w="2234" w:type="dxa"/>
          </w:tcPr>
          <w:p w:rsidR="00AB1E57" w:rsidRDefault="00712190">
            <w:pPr>
              <w:pStyle w:val="TableParagraph"/>
              <w:ind w:right="99"/>
              <w:rPr>
                <w:sz w:val="24"/>
              </w:rPr>
            </w:pPr>
            <w:r>
              <w:rPr>
                <w:spacing w:val="-2"/>
                <w:sz w:val="24"/>
              </w:rPr>
              <w:t>Социальный педагог</w:t>
            </w:r>
          </w:p>
        </w:tc>
        <w:tc>
          <w:tcPr>
            <w:tcW w:w="1135" w:type="dxa"/>
          </w:tcPr>
          <w:p w:rsidR="00AB1E57" w:rsidRDefault="009E192E">
            <w:pPr>
              <w:pStyle w:val="TableParagraph"/>
              <w:spacing w:line="275" w:lineRule="exact"/>
              <w:ind w:left="9"/>
              <w:jc w:val="center"/>
              <w:rPr>
                <w:sz w:val="24"/>
              </w:rPr>
            </w:pPr>
            <w:r>
              <w:rPr>
                <w:spacing w:val="-10"/>
                <w:sz w:val="24"/>
              </w:rPr>
              <w:t>0,5</w:t>
            </w:r>
          </w:p>
        </w:tc>
        <w:tc>
          <w:tcPr>
            <w:tcW w:w="6238" w:type="dxa"/>
          </w:tcPr>
          <w:p w:rsidR="00AB1E57" w:rsidRDefault="00712190">
            <w:pPr>
              <w:pStyle w:val="TableParagraph"/>
              <w:ind w:left="108" w:right="126"/>
              <w:rPr>
                <w:sz w:val="24"/>
              </w:rPr>
            </w:pPr>
            <w:r>
              <w:rPr>
                <w:sz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w:t>
            </w:r>
            <w:r>
              <w:rPr>
                <w:spacing w:val="-15"/>
                <w:sz w:val="24"/>
              </w:rPr>
              <w:t xml:space="preserve"> </w:t>
            </w:r>
            <w:r>
              <w:rPr>
                <w:sz w:val="24"/>
              </w:rPr>
              <w:t>взаимодействия.</w:t>
            </w:r>
            <w:r>
              <w:rPr>
                <w:spacing w:val="-15"/>
                <w:sz w:val="24"/>
              </w:rPr>
              <w:t xml:space="preserve"> </w:t>
            </w:r>
            <w:r>
              <w:rPr>
                <w:sz w:val="24"/>
              </w:rPr>
              <w:t>Проводит</w:t>
            </w:r>
            <w:r>
              <w:rPr>
                <w:spacing w:val="-15"/>
                <w:sz w:val="24"/>
              </w:rPr>
              <w:t xml:space="preserve"> </w:t>
            </w:r>
            <w:r>
              <w:rPr>
                <w:sz w:val="24"/>
              </w:rPr>
              <w:t>в</w:t>
            </w:r>
            <w:r>
              <w:rPr>
                <w:spacing w:val="-15"/>
                <w:sz w:val="24"/>
              </w:rPr>
              <w:t xml:space="preserve"> </w:t>
            </w:r>
            <w:r>
              <w:rPr>
                <w:sz w:val="24"/>
              </w:rPr>
              <w:t>рамках своей компетентности коррекционно-развивающую работу с учащимися «группы риска» и их родителями (законными представителями).</w:t>
            </w:r>
          </w:p>
          <w:p w:rsidR="00AB1E57" w:rsidRDefault="00712190">
            <w:pPr>
              <w:pStyle w:val="TableParagraph"/>
              <w:spacing w:line="270" w:lineRule="atLeast"/>
              <w:ind w:left="108" w:right="126"/>
              <w:rPr>
                <w:sz w:val="24"/>
              </w:rPr>
            </w:pPr>
            <w:r>
              <w:rPr>
                <w:sz w:val="24"/>
              </w:rPr>
              <w:t>Является куратором обучающихся, с которыми проводится</w:t>
            </w:r>
            <w:r>
              <w:rPr>
                <w:spacing w:val="-11"/>
                <w:sz w:val="24"/>
              </w:rPr>
              <w:t xml:space="preserve"> </w:t>
            </w:r>
            <w:r>
              <w:rPr>
                <w:sz w:val="24"/>
              </w:rPr>
              <w:t>ИПР:</w:t>
            </w:r>
            <w:r>
              <w:rPr>
                <w:spacing w:val="-11"/>
                <w:sz w:val="24"/>
              </w:rPr>
              <w:t xml:space="preserve"> </w:t>
            </w:r>
            <w:r>
              <w:rPr>
                <w:sz w:val="24"/>
              </w:rPr>
              <w:t>организует</w:t>
            </w:r>
            <w:r>
              <w:rPr>
                <w:spacing w:val="-11"/>
                <w:sz w:val="24"/>
              </w:rPr>
              <w:t xml:space="preserve"> </w:t>
            </w:r>
            <w:r>
              <w:rPr>
                <w:sz w:val="24"/>
              </w:rPr>
              <w:t>разработку</w:t>
            </w:r>
            <w:r>
              <w:rPr>
                <w:spacing w:val="-11"/>
                <w:sz w:val="24"/>
              </w:rPr>
              <w:t xml:space="preserve"> </w:t>
            </w:r>
            <w:r>
              <w:rPr>
                <w:sz w:val="24"/>
              </w:rPr>
              <w:t>программ</w:t>
            </w:r>
            <w:r>
              <w:rPr>
                <w:spacing w:val="-12"/>
                <w:sz w:val="24"/>
              </w:rPr>
              <w:t xml:space="preserve"> </w:t>
            </w:r>
            <w:r>
              <w:rPr>
                <w:sz w:val="24"/>
              </w:rPr>
              <w:t xml:space="preserve">, обеспечивает их реализацию, подготовку отчетов о </w:t>
            </w:r>
            <w:r>
              <w:rPr>
                <w:spacing w:val="-2"/>
                <w:sz w:val="24"/>
              </w:rPr>
              <w:t>выполнении.</w:t>
            </w:r>
          </w:p>
        </w:tc>
      </w:tr>
      <w:tr w:rsidR="00AB1E57">
        <w:trPr>
          <w:trHeight w:val="1103"/>
        </w:trPr>
        <w:tc>
          <w:tcPr>
            <w:tcW w:w="2234" w:type="dxa"/>
          </w:tcPr>
          <w:p w:rsidR="00AB1E57" w:rsidRDefault="00712190">
            <w:pPr>
              <w:pStyle w:val="TableParagraph"/>
              <w:spacing w:line="275" w:lineRule="exact"/>
              <w:rPr>
                <w:sz w:val="24"/>
              </w:rPr>
            </w:pPr>
            <w:r>
              <w:rPr>
                <w:spacing w:val="-2"/>
                <w:sz w:val="24"/>
              </w:rPr>
              <w:lastRenderedPageBreak/>
              <w:t>Педагог-психолог</w:t>
            </w:r>
          </w:p>
        </w:tc>
        <w:tc>
          <w:tcPr>
            <w:tcW w:w="1135" w:type="dxa"/>
          </w:tcPr>
          <w:p w:rsidR="00AB1E57" w:rsidRDefault="009E192E">
            <w:pPr>
              <w:pStyle w:val="TableParagraph"/>
              <w:spacing w:line="275" w:lineRule="exact"/>
              <w:ind w:left="9"/>
              <w:jc w:val="center"/>
              <w:rPr>
                <w:sz w:val="24"/>
              </w:rPr>
            </w:pPr>
            <w:r>
              <w:rPr>
                <w:spacing w:val="-10"/>
                <w:sz w:val="24"/>
              </w:rPr>
              <w:t>0,5</w:t>
            </w:r>
          </w:p>
        </w:tc>
        <w:tc>
          <w:tcPr>
            <w:tcW w:w="6238" w:type="dxa"/>
          </w:tcPr>
          <w:p w:rsidR="00AB1E57" w:rsidRDefault="00712190">
            <w:pPr>
              <w:pStyle w:val="TableParagraph"/>
              <w:ind w:left="108"/>
              <w:rPr>
                <w:sz w:val="24"/>
              </w:rPr>
            </w:pPr>
            <w:r>
              <w:rPr>
                <w:sz w:val="24"/>
              </w:rPr>
              <w:t>Организует психологическое сопровождение воспитательного процесса: проводит коррекционные</w:t>
            </w:r>
          </w:p>
          <w:p w:rsidR="00AB1E57" w:rsidRDefault="00712190">
            <w:pPr>
              <w:pStyle w:val="TableParagraph"/>
              <w:spacing w:line="270" w:lineRule="atLeast"/>
              <w:ind w:left="108"/>
              <w:rPr>
                <w:sz w:val="24"/>
              </w:rPr>
            </w:pPr>
            <w:r>
              <w:rPr>
                <w:sz w:val="24"/>
              </w:rPr>
              <w:t>занятия</w:t>
            </w:r>
            <w:r>
              <w:rPr>
                <w:spacing w:val="-7"/>
                <w:sz w:val="24"/>
              </w:rPr>
              <w:t xml:space="preserve"> </w:t>
            </w:r>
            <w:r>
              <w:rPr>
                <w:sz w:val="24"/>
              </w:rPr>
              <w:t>с</w:t>
            </w:r>
            <w:r>
              <w:rPr>
                <w:spacing w:val="-8"/>
                <w:sz w:val="24"/>
              </w:rPr>
              <w:t xml:space="preserve"> </w:t>
            </w:r>
            <w:r>
              <w:rPr>
                <w:sz w:val="24"/>
              </w:rPr>
              <w:t>учащимися,</w:t>
            </w:r>
            <w:r>
              <w:rPr>
                <w:spacing w:val="-7"/>
                <w:sz w:val="24"/>
              </w:rPr>
              <w:t xml:space="preserve"> </w:t>
            </w:r>
            <w:r>
              <w:rPr>
                <w:sz w:val="24"/>
              </w:rPr>
              <w:t>состоящими</w:t>
            </w:r>
            <w:r>
              <w:rPr>
                <w:spacing w:val="-7"/>
                <w:sz w:val="24"/>
              </w:rPr>
              <w:t xml:space="preserve"> </w:t>
            </w:r>
            <w:r>
              <w:rPr>
                <w:sz w:val="24"/>
              </w:rPr>
              <w:t>на</w:t>
            </w:r>
            <w:r>
              <w:rPr>
                <w:spacing w:val="-8"/>
                <w:sz w:val="24"/>
              </w:rPr>
              <w:t xml:space="preserve"> </w:t>
            </w:r>
            <w:r>
              <w:rPr>
                <w:sz w:val="24"/>
              </w:rPr>
              <w:t>различных</w:t>
            </w:r>
            <w:r>
              <w:rPr>
                <w:spacing w:val="-7"/>
                <w:sz w:val="24"/>
              </w:rPr>
              <w:t xml:space="preserve"> </w:t>
            </w:r>
            <w:r>
              <w:rPr>
                <w:sz w:val="24"/>
              </w:rPr>
              <w:t>видах учёта; консультации родителей (законных</w:t>
            </w:r>
          </w:p>
        </w:tc>
      </w:tr>
    </w:tbl>
    <w:p w:rsidR="00AB1E57" w:rsidRDefault="00AB1E57">
      <w:pPr>
        <w:spacing w:line="270" w:lineRule="atLeast"/>
        <w:rPr>
          <w:sz w:val="24"/>
        </w:rPr>
        <w:sectPr w:rsidR="00AB1E57">
          <w:pgSz w:w="11910" w:h="16840"/>
          <w:pgMar w:top="1040" w:right="600" w:bottom="280" w:left="1200" w:header="720" w:footer="72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1135"/>
        <w:gridCol w:w="6238"/>
      </w:tblGrid>
      <w:tr w:rsidR="00AB1E57">
        <w:trPr>
          <w:trHeight w:val="1658"/>
        </w:trPr>
        <w:tc>
          <w:tcPr>
            <w:tcW w:w="2234" w:type="dxa"/>
          </w:tcPr>
          <w:p w:rsidR="00AB1E57" w:rsidRDefault="00AB1E57">
            <w:pPr>
              <w:pStyle w:val="TableParagraph"/>
              <w:ind w:left="0"/>
              <w:rPr>
                <w:sz w:val="24"/>
              </w:rPr>
            </w:pPr>
          </w:p>
        </w:tc>
        <w:tc>
          <w:tcPr>
            <w:tcW w:w="1135" w:type="dxa"/>
          </w:tcPr>
          <w:p w:rsidR="00AB1E57" w:rsidRDefault="00AB1E57">
            <w:pPr>
              <w:pStyle w:val="TableParagraph"/>
              <w:ind w:left="0"/>
              <w:rPr>
                <w:sz w:val="24"/>
              </w:rPr>
            </w:pPr>
          </w:p>
        </w:tc>
        <w:tc>
          <w:tcPr>
            <w:tcW w:w="6238" w:type="dxa"/>
          </w:tcPr>
          <w:p w:rsidR="00AB1E57" w:rsidRDefault="00712190">
            <w:pPr>
              <w:pStyle w:val="TableParagraph"/>
              <w:spacing w:before="1"/>
              <w:ind w:left="108" w:right="364"/>
              <w:rPr>
                <w:sz w:val="24"/>
              </w:rPr>
            </w:pPr>
            <w:r>
              <w:rPr>
                <w:sz w:val="24"/>
              </w:rPr>
              <w:t>представителей)</w:t>
            </w:r>
            <w:r>
              <w:rPr>
                <w:spacing w:val="-15"/>
                <w:sz w:val="24"/>
              </w:rPr>
              <w:t xml:space="preserve"> </w:t>
            </w:r>
            <w:r>
              <w:rPr>
                <w:sz w:val="24"/>
              </w:rPr>
              <w:t>по</w:t>
            </w:r>
            <w:r>
              <w:rPr>
                <w:spacing w:val="-15"/>
                <w:sz w:val="24"/>
              </w:rPr>
              <w:t xml:space="preserve"> </w:t>
            </w:r>
            <w:r>
              <w:rPr>
                <w:sz w:val="24"/>
              </w:rPr>
              <w:t>корректировке</w:t>
            </w:r>
            <w:r>
              <w:rPr>
                <w:spacing w:val="-15"/>
                <w:sz w:val="24"/>
              </w:rPr>
              <w:t xml:space="preserve"> </w:t>
            </w:r>
            <w:r>
              <w:rPr>
                <w:sz w:val="24"/>
              </w:rPr>
              <w:t xml:space="preserve">детско-родительских отношений, обучающихся по вопросам личностного </w:t>
            </w:r>
            <w:r>
              <w:rPr>
                <w:spacing w:val="-2"/>
                <w:sz w:val="24"/>
              </w:rPr>
              <w:t>развития.</w:t>
            </w:r>
          </w:p>
          <w:p w:rsidR="00AB1E57" w:rsidRDefault="00712190">
            <w:pPr>
              <w:pStyle w:val="TableParagraph"/>
              <w:spacing w:line="270" w:lineRule="atLeast"/>
              <w:ind w:left="108" w:right="364"/>
              <w:rPr>
                <w:sz w:val="24"/>
              </w:rPr>
            </w:pPr>
            <w:r>
              <w:rPr>
                <w:sz w:val="24"/>
              </w:rPr>
              <w:t xml:space="preserve">Проводит занятия с обучающимися, направленные на </w:t>
            </w:r>
            <w:r>
              <w:rPr>
                <w:spacing w:val="-2"/>
                <w:sz w:val="24"/>
              </w:rPr>
              <w:t xml:space="preserve">профилактику конфликтов, буллинга, профориентацию </w:t>
            </w:r>
            <w:r>
              <w:rPr>
                <w:sz w:val="24"/>
              </w:rPr>
              <w:t>др. Сопровождение учащихся с ОВЗ.</w:t>
            </w:r>
          </w:p>
        </w:tc>
      </w:tr>
      <w:tr w:rsidR="00AB1E57">
        <w:trPr>
          <w:trHeight w:val="1379"/>
        </w:trPr>
        <w:tc>
          <w:tcPr>
            <w:tcW w:w="2234" w:type="dxa"/>
          </w:tcPr>
          <w:p w:rsidR="00AB1E57" w:rsidRDefault="00712190">
            <w:pPr>
              <w:pStyle w:val="TableParagraph"/>
              <w:rPr>
                <w:sz w:val="24"/>
              </w:rPr>
            </w:pPr>
            <w:r>
              <w:rPr>
                <w:spacing w:val="-2"/>
                <w:sz w:val="24"/>
              </w:rPr>
              <w:t>Педагог- дополнительного образования</w:t>
            </w:r>
          </w:p>
        </w:tc>
        <w:tc>
          <w:tcPr>
            <w:tcW w:w="1135" w:type="dxa"/>
          </w:tcPr>
          <w:p w:rsidR="00AB1E57" w:rsidRDefault="009E192E">
            <w:pPr>
              <w:pStyle w:val="TableParagraph"/>
              <w:spacing w:line="275" w:lineRule="exact"/>
              <w:ind w:left="9"/>
              <w:jc w:val="center"/>
              <w:rPr>
                <w:sz w:val="24"/>
              </w:rPr>
            </w:pPr>
            <w:r>
              <w:rPr>
                <w:spacing w:val="-10"/>
                <w:sz w:val="24"/>
              </w:rPr>
              <w:t>5</w:t>
            </w:r>
          </w:p>
        </w:tc>
        <w:tc>
          <w:tcPr>
            <w:tcW w:w="6238" w:type="dxa"/>
          </w:tcPr>
          <w:p w:rsidR="00AB1E57" w:rsidRDefault="00712190">
            <w:pPr>
              <w:pStyle w:val="TableParagraph"/>
              <w:ind w:left="108" w:right="517"/>
              <w:rPr>
                <w:sz w:val="24"/>
              </w:rPr>
            </w:pPr>
            <w:r>
              <w:rPr>
                <w:sz w:val="24"/>
              </w:rPr>
              <w:t>Разрабатывает</w:t>
            </w:r>
            <w:r>
              <w:rPr>
                <w:spacing w:val="-15"/>
                <w:sz w:val="24"/>
              </w:rPr>
              <w:t xml:space="preserve"> </w:t>
            </w:r>
            <w:r>
              <w:rPr>
                <w:sz w:val="24"/>
              </w:rPr>
              <w:t>и</w:t>
            </w:r>
            <w:r>
              <w:rPr>
                <w:spacing w:val="-15"/>
                <w:sz w:val="24"/>
              </w:rPr>
              <w:t xml:space="preserve"> </w:t>
            </w:r>
            <w:r>
              <w:rPr>
                <w:sz w:val="24"/>
              </w:rPr>
              <w:t>обеспечивает</w:t>
            </w:r>
            <w:r>
              <w:rPr>
                <w:spacing w:val="-15"/>
                <w:sz w:val="24"/>
              </w:rPr>
              <w:t xml:space="preserve"> </w:t>
            </w:r>
            <w:r>
              <w:rPr>
                <w:sz w:val="24"/>
              </w:rPr>
              <w:t>реализацию дополнительных общеобразовательных общеразвивающих программ.</w:t>
            </w:r>
          </w:p>
          <w:p w:rsidR="00AB1E57" w:rsidRDefault="00712190">
            <w:pPr>
              <w:pStyle w:val="TableParagraph"/>
              <w:spacing w:line="270" w:lineRule="atLeast"/>
              <w:ind w:left="108"/>
              <w:rPr>
                <w:sz w:val="24"/>
              </w:rPr>
            </w:pPr>
            <w:r>
              <w:rPr>
                <w:sz w:val="24"/>
              </w:rPr>
              <w:t>Вовлекает</w:t>
            </w:r>
            <w:r>
              <w:rPr>
                <w:spacing w:val="-13"/>
                <w:sz w:val="24"/>
              </w:rPr>
              <w:t xml:space="preserve"> </w:t>
            </w:r>
            <w:r>
              <w:rPr>
                <w:sz w:val="24"/>
              </w:rPr>
              <w:t>обучающихся,</w:t>
            </w:r>
            <w:r>
              <w:rPr>
                <w:spacing w:val="-13"/>
                <w:sz w:val="24"/>
              </w:rPr>
              <w:t xml:space="preserve"> </w:t>
            </w:r>
            <w:r>
              <w:rPr>
                <w:sz w:val="24"/>
              </w:rPr>
              <w:t>состоящих</w:t>
            </w:r>
            <w:r>
              <w:rPr>
                <w:spacing w:val="-13"/>
                <w:sz w:val="24"/>
              </w:rPr>
              <w:t xml:space="preserve"> </w:t>
            </w:r>
            <w:r>
              <w:rPr>
                <w:sz w:val="24"/>
              </w:rPr>
              <w:t>на</w:t>
            </w:r>
            <w:r>
              <w:rPr>
                <w:spacing w:val="-14"/>
                <w:sz w:val="24"/>
              </w:rPr>
              <w:t xml:space="preserve"> </w:t>
            </w:r>
            <w:r>
              <w:rPr>
                <w:sz w:val="24"/>
              </w:rPr>
              <w:t>различных</w:t>
            </w:r>
            <w:r>
              <w:rPr>
                <w:spacing w:val="-13"/>
                <w:sz w:val="24"/>
              </w:rPr>
              <w:t xml:space="preserve"> </w:t>
            </w:r>
            <w:r>
              <w:rPr>
                <w:sz w:val="24"/>
              </w:rPr>
              <w:t>видах учета в программы дополнительного образования.</w:t>
            </w:r>
          </w:p>
        </w:tc>
      </w:tr>
      <w:tr w:rsidR="00AB1E57">
        <w:trPr>
          <w:trHeight w:val="551"/>
        </w:trPr>
        <w:tc>
          <w:tcPr>
            <w:tcW w:w="2234" w:type="dxa"/>
          </w:tcPr>
          <w:p w:rsidR="00AB1E57" w:rsidRDefault="00712190">
            <w:pPr>
              <w:pStyle w:val="TableParagraph"/>
              <w:spacing w:line="276" w:lineRule="exact"/>
              <w:rPr>
                <w:sz w:val="24"/>
              </w:rPr>
            </w:pPr>
            <w:r>
              <w:rPr>
                <w:spacing w:val="-2"/>
                <w:sz w:val="24"/>
              </w:rPr>
              <w:t xml:space="preserve">Классный </w:t>
            </w:r>
            <w:r>
              <w:rPr>
                <w:spacing w:val="-4"/>
                <w:sz w:val="24"/>
              </w:rPr>
              <w:t>руководитель</w:t>
            </w:r>
          </w:p>
        </w:tc>
        <w:tc>
          <w:tcPr>
            <w:tcW w:w="1135" w:type="dxa"/>
          </w:tcPr>
          <w:p w:rsidR="00AB1E57" w:rsidRDefault="009E192E">
            <w:pPr>
              <w:pStyle w:val="TableParagraph"/>
              <w:spacing w:line="275" w:lineRule="exact"/>
              <w:ind w:left="9"/>
              <w:jc w:val="center"/>
              <w:rPr>
                <w:sz w:val="24"/>
              </w:rPr>
            </w:pPr>
            <w:r>
              <w:rPr>
                <w:spacing w:val="-5"/>
                <w:sz w:val="24"/>
              </w:rPr>
              <w:t>11</w:t>
            </w:r>
          </w:p>
        </w:tc>
        <w:tc>
          <w:tcPr>
            <w:tcW w:w="6238" w:type="dxa"/>
          </w:tcPr>
          <w:p w:rsidR="00AB1E57" w:rsidRDefault="00712190">
            <w:pPr>
              <w:pStyle w:val="TableParagraph"/>
              <w:spacing w:line="276" w:lineRule="exact"/>
              <w:ind w:left="108"/>
              <w:rPr>
                <w:sz w:val="24"/>
              </w:rPr>
            </w:pPr>
            <w:r>
              <w:rPr>
                <w:sz w:val="24"/>
              </w:rPr>
              <w:t>Организует</w:t>
            </w:r>
            <w:r>
              <w:rPr>
                <w:spacing w:val="-13"/>
                <w:sz w:val="24"/>
              </w:rPr>
              <w:t xml:space="preserve"> </w:t>
            </w:r>
            <w:r>
              <w:rPr>
                <w:sz w:val="24"/>
              </w:rPr>
              <w:t>воспитательную</w:t>
            </w:r>
            <w:r>
              <w:rPr>
                <w:spacing w:val="-13"/>
                <w:sz w:val="24"/>
              </w:rPr>
              <w:t xml:space="preserve"> </w:t>
            </w:r>
            <w:r>
              <w:rPr>
                <w:sz w:val="24"/>
              </w:rPr>
              <w:t>работу</w:t>
            </w:r>
            <w:r>
              <w:rPr>
                <w:spacing w:val="-13"/>
                <w:sz w:val="24"/>
              </w:rPr>
              <w:t xml:space="preserve"> </w:t>
            </w:r>
            <w:r>
              <w:rPr>
                <w:sz w:val="24"/>
              </w:rPr>
              <w:t>с</w:t>
            </w:r>
            <w:r>
              <w:rPr>
                <w:spacing w:val="-13"/>
                <w:sz w:val="24"/>
              </w:rPr>
              <w:t xml:space="preserve"> </w:t>
            </w:r>
            <w:r>
              <w:rPr>
                <w:sz w:val="24"/>
              </w:rPr>
              <w:t>обучающимися</w:t>
            </w:r>
            <w:r>
              <w:rPr>
                <w:spacing w:val="-13"/>
                <w:sz w:val="24"/>
              </w:rPr>
              <w:t xml:space="preserve"> </w:t>
            </w:r>
            <w:r>
              <w:rPr>
                <w:sz w:val="24"/>
              </w:rPr>
              <w:t>и родителями на уровне классного коллектива.</w:t>
            </w:r>
          </w:p>
        </w:tc>
      </w:tr>
      <w:tr w:rsidR="00AB1E57">
        <w:trPr>
          <w:trHeight w:val="551"/>
        </w:trPr>
        <w:tc>
          <w:tcPr>
            <w:tcW w:w="2234" w:type="dxa"/>
          </w:tcPr>
          <w:p w:rsidR="00AB1E57" w:rsidRDefault="00712190">
            <w:pPr>
              <w:pStyle w:val="TableParagraph"/>
              <w:spacing w:line="276" w:lineRule="exact"/>
              <w:ind w:right="99"/>
              <w:rPr>
                <w:sz w:val="24"/>
              </w:rPr>
            </w:pPr>
            <w:r>
              <w:rPr>
                <w:spacing w:val="-2"/>
                <w:sz w:val="24"/>
              </w:rPr>
              <w:t>Учитель- предметник</w:t>
            </w:r>
          </w:p>
        </w:tc>
        <w:tc>
          <w:tcPr>
            <w:tcW w:w="1135" w:type="dxa"/>
          </w:tcPr>
          <w:p w:rsidR="00AB1E57" w:rsidRDefault="009E192E">
            <w:pPr>
              <w:pStyle w:val="TableParagraph"/>
              <w:spacing w:line="275" w:lineRule="exact"/>
              <w:ind w:left="9"/>
              <w:jc w:val="center"/>
              <w:rPr>
                <w:sz w:val="24"/>
              </w:rPr>
            </w:pPr>
            <w:r>
              <w:rPr>
                <w:spacing w:val="-5"/>
                <w:sz w:val="24"/>
              </w:rPr>
              <w:t>16</w:t>
            </w:r>
          </w:p>
        </w:tc>
        <w:tc>
          <w:tcPr>
            <w:tcW w:w="6238" w:type="dxa"/>
          </w:tcPr>
          <w:p w:rsidR="00AB1E57" w:rsidRDefault="00712190">
            <w:pPr>
              <w:pStyle w:val="TableParagraph"/>
              <w:spacing w:line="275" w:lineRule="exact"/>
              <w:ind w:left="108"/>
              <w:rPr>
                <w:sz w:val="24"/>
              </w:rPr>
            </w:pPr>
            <w:r>
              <w:rPr>
                <w:sz w:val="24"/>
              </w:rPr>
              <w:t>Реализует</w:t>
            </w:r>
            <w:r>
              <w:rPr>
                <w:spacing w:val="-11"/>
                <w:sz w:val="24"/>
              </w:rPr>
              <w:t xml:space="preserve"> </w:t>
            </w:r>
            <w:r>
              <w:rPr>
                <w:sz w:val="24"/>
              </w:rPr>
              <w:t>воспитательный</w:t>
            </w:r>
            <w:r>
              <w:rPr>
                <w:spacing w:val="-9"/>
                <w:sz w:val="24"/>
              </w:rPr>
              <w:t xml:space="preserve"> </w:t>
            </w:r>
            <w:r>
              <w:rPr>
                <w:sz w:val="24"/>
              </w:rPr>
              <w:t>потенциал</w:t>
            </w:r>
            <w:r>
              <w:rPr>
                <w:spacing w:val="-9"/>
                <w:sz w:val="24"/>
              </w:rPr>
              <w:t xml:space="preserve"> </w:t>
            </w:r>
            <w:r>
              <w:rPr>
                <w:spacing w:val="-2"/>
                <w:sz w:val="24"/>
              </w:rPr>
              <w:t>урока.</w:t>
            </w:r>
          </w:p>
        </w:tc>
      </w:tr>
      <w:tr w:rsidR="00AB1E57">
        <w:trPr>
          <w:trHeight w:val="3588"/>
        </w:trPr>
        <w:tc>
          <w:tcPr>
            <w:tcW w:w="2234" w:type="dxa"/>
          </w:tcPr>
          <w:p w:rsidR="00AB1E57" w:rsidRDefault="00712190">
            <w:pPr>
              <w:pStyle w:val="TableParagraph"/>
              <w:ind w:right="825"/>
              <w:rPr>
                <w:sz w:val="24"/>
              </w:rPr>
            </w:pPr>
            <w:r>
              <w:rPr>
                <w:sz w:val="24"/>
              </w:rPr>
              <w:t>Советник</w:t>
            </w:r>
            <w:r>
              <w:rPr>
                <w:spacing w:val="-15"/>
                <w:sz w:val="24"/>
              </w:rPr>
              <w:t xml:space="preserve"> </w:t>
            </w:r>
            <w:r>
              <w:rPr>
                <w:sz w:val="24"/>
              </w:rPr>
              <w:t xml:space="preserve">по </w:t>
            </w:r>
            <w:r>
              <w:rPr>
                <w:spacing w:val="-2"/>
                <w:sz w:val="24"/>
              </w:rPr>
              <w:t>воспитанию</w:t>
            </w:r>
          </w:p>
        </w:tc>
        <w:tc>
          <w:tcPr>
            <w:tcW w:w="1135" w:type="dxa"/>
          </w:tcPr>
          <w:p w:rsidR="00AB1E57" w:rsidRDefault="009E192E">
            <w:pPr>
              <w:pStyle w:val="TableParagraph"/>
              <w:spacing w:line="274" w:lineRule="exact"/>
              <w:ind w:left="9"/>
              <w:jc w:val="center"/>
              <w:rPr>
                <w:sz w:val="24"/>
              </w:rPr>
            </w:pPr>
            <w:r>
              <w:rPr>
                <w:spacing w:val="-10"/>
                <w:sz w:val="24"/>
              </w:rPr>
              <w:t>0</w:t>
            </w:r>
          </w:p>
        </w:tc>
        <w:tc>
          <w:tcPr>
            <w:tcW w:w="6238" w:type="dxa"/>
          </w:tcPr>
          <w:p w:rsidR="00AB1E57" w:rsidRDefault="00712190">
            <w:pPr>
              <w:pStyle w:val="TableParagraph"/>
              <w:ind w:left="108" w:right="517"/>
              <w:rPr>
                <w:sz w:val="24"/>
              </w:rPr>
            </w:pPr>
            <w:r>
              <w:rPr>
                <w:sz w:val="24"/>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w:t>
            </w:r>
            <w:r>
              <w:rPr>
                <w:spacing w:val="-8"/>
                <w:sz w:val="24"/>
              </w:rPr>
              <w:t xml:space="preserve"> </w:t>
            </w:r>
            <w:r>
              <w:rPr>
                <w:sz w:val="24"/>
              </w:rPr>
              <w:t>вовлечение</w:t>
            </w:r>
            <w:r>
              <w:rPr>
                <w:spacing w:val="-9"/>
                <w:sz w:val="24"/>
              </w:rPr>
              <w:t xml:space="preserve"> </w:t>
            </w:r>
            <w:r>
              <w:rPr>
                <w:sz w:val="24"/>
              </w:rPr>
              <w:t>детей</w:t>
            </w:r>
            <w:r>
              <w:rPr>
                <w:spacing w:val="-8"/>
                <w:sz w:val="24"/>
              </w:rPr>
              <w:t xml:space="preserve"> </w:t>
            </w:r>
            <w:r>
              <w:rPr>
                <w:sz w:val="24"/>
              </w:rPr>
              <w:t>и</w:t>
            </w:r>
            <w:r>
              <w:rPr>
                <w:spacing w:val="-8"/>
                <w:sz w:val="24"/>
              </w:rPr>
              <w:t xml:space="preserve"> </w:t>
            </w:r>
            <w:r>
              <w:rPr>
                <w:sz w:val="24"/>
              </w:rPr>
              <w:t>молодежи</w:t>
            </w:r>
            <w:r>
              <w:rPr>
                <w:spacing w:val="-8"/>
                <w:sz w:val="24"/>
              </w:rPr>
              <w:t xml:space="preserve"> </w:t>
            </w:r>
            <w:r>
              <w:rPr>
                <w:sz w:val="24"/>
              </w:rPr>
              <w:t>в общественно полезную деятельность;</w:t>
            </w:r>
          </w:p>
          <w:p w:rsidR="00AB1E57" w:rsidRDefault="00712190">
            <w:pPr>
              <w:pStyle w:val="TableParagraph"/>
              <w:ind w:left="108" w:right="126"/>
              <w:rPr>
                <w:sz w:val="24"/>
              </w:rPr>
            </w:pPr>
            <w:r>
              <w:rPr>
                <w:sz w:val="24"/>
              </w:rPr>
              <w:t>организует деятельность по созданию социальных инициатив</w:t>
            </w:r>
            <w:r>
              <w:rPr>
                <w:spacing w:val="-11"/>
                <w:sz w:val="24"/>
              </w:rPr>
              <w:t xml:space="preserve"> </w:t>
            </w:r>
            <w:r>
              <w:rPr>
                <w:sz w:val="24"/>
              </w:rPr>
              <w:t>учащихся</w:t>
            </w:r>
            <w:r>
              <w:rPr>
                <w:spacing w:val="-10"/>
                <w:sz w:val="24"/>
              </w:rPr>
              <w:t xml:space="preserve"> </w:t>
            </w:r>
            <w:r>
              <w:rPr>
                <w:sz w:val="24"/>
              </w:rPr>
              <w:t>ОО,</w:t>
            </w:r>
            <w:r>
              <w:rPr>
                <w:spacing w:val="-10"/>
                <w:sz w:val="24"/>
              </w:rPr>
              <w:t xml:space="preserve"> </w:t>
            </w:r>
            <w:r>
              <w:rPr>
                <w:sz w:val="24"/>
              </w:rPr>
              <w:t>осуществляет</w:t>
            </w:r>
            <w:r>
              <w:rPr>
                <w:spacing w:val="-10"/>
                <w:sz w:val="24"/>
              </w:rPr>
              <w:t xml:space="preserve"> </w:t>
            </w:r>
            <w:r>
              <w:rPr>
                <w:sz w:val="24"/>
              </w:rPr>
              <w:t>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w:t>
            </w:r>
          </w:p>
          <w:p w:rsidR="00AB1E57" w:rsidRDefault="00712190">
            <w:pPr>
              <w:pStyle w:val="TableParagraph"/>
              <w:spacing w:line="257" w:lineRule="exact"/>
              <w:ind w:left="108"/>
              <w:rPr>
                <w:sz w:val="24"/>
              </w:rPr>
            </w:pPr>
            <w:r>
              <w:rPr>
                <w:sz w:val="24"/>
              </w:rPr>
              <w:t>противоправного</w:t>
            </w:r>
            <w:r>
              <w:rPr>
                <w:spacing w:val="-5"/>
                <w:sz w:val="24"/>
              </w:rPr>
              <w:t xml:space="preserve"> </w:t>
            </w:r>
            <w:r>
              <w:rPr>
                <w:sz w:val="24"/>
              </w:rPr>
              <w:t>поведения</w:t>
            </w:r>
            <w:r>
              <w:rPr>
                <w:spacing w:val="-5"/>
                <w:sz w:val="24"/>
              </w:rPr>
              <w:t xml:space="preserve"> </w:t>
            </w:r>
            <w:r>
              <w:rPr>
                <w:spacing w:val="-2"/>
                <w:sz w:val="24"/>
              </w:rPr>
              <w:t>обучающихся.</w:t>
            </w:r>
          </w:p>
        </w:tc>
      </w:tr>
      <w:tr w:rsidR="00AB1E57">
        <w:trPr>
          <w:trHeight w:val="1103"/>
        </w:trPr>
        <w:tc>
          <w:tcPr>
            <w:tcW w:w="2234" w:type="dxa"/>
          </w:tcPr>
          <w:p w:rsidR="00AB1E57" w:rsidRDefault="00712190">
            <w:pPr>
              <w:pStyle w:val="TableParagraph"/>
              <w:ind w:right="367"/>
              <w:rPr>
                <w:sz w:val="24"/>
              </w:rPr>
            </w:pPr>
            <w:r>
              <w:rPr>
                <w:spacing w:val="-2"/>
                <w:sz w:val="24"/>
              </w:rPr>
              <w:t>Учитель-логопед Учитель- дефектолог</w:t>
            </w:r>
          </w:p>
        </w:tc>
        <w:tc>
          <w:tcPr>
            <w:tcW w:w="1135" w:type="dxa"/>
          </w:tcPr>
          <w:p w:rsidR="00AB1E57" w:rsidRDefault="009E192E">
            <w:pPr>
              <w:pStyle w:val="TableParagraph"/>
              <w:spacing w:line="275" w:lineRule="exact"/>
              <w:ind w:left="9"/>
              <w:jc w:val="center"/>
              <w:rPr>
                <w:sz w:val="24"/>
              </w:rPr>
            </w:pPr>
            <w:r>
              <w:rPr>
                <w:spacing w:val="-10"/>
                <w:sz w:val="24"/>
              </w:rPr>
              <w:t>0,5</w:t>
            </w:r>
          </w:p>
          <w:p w:rsidR="00AB1E57" w:rsidRDefault="009E192E">
            <w:pPr>
              <w:pStyle w:val="TableParagraph"/>
              <w:ind w:left="9"/>
              <w:jc w:val="center"/>
              <w:rPr>
                <w:sz w:val="24"/>
              </w:rPr>
            </w:pPr>
            <w:r>
              <w:rPr>
                <w:spacing w:val="-10"/>
                <w:sz w:val="24"/>
              </w:rPr>
              <w:t>0</w:t>
            </w:r>
          </w:p>
        </w:tc>
        <w:tc>
          <w:tcPr>
            <w:tcW w:w="6238" w:type="dxa"/>
          </w:tcPr>
          <w:p w:rsidR="00AB1E57" w:rsidRDefault="00712190">
            <w:pPr>
              <w:pStyle w:val="TableParagraph"/>
              <w:spacing w:line="276" w:lineRule="exact"/>
              <w:ind w:left="108"/>
              <w:rPr>
                <w:sz w:val="24"/>
              </w:rPr>
            </w:pPr>
            <w:r>
              <w:rPr>
                <w:sz w:val="24"/>
              </w:rPr>
              <w:t>Проводит</w:t>
            </w:r>
            <w:r>
              <w:rPr>
                <w:spacing w:val="-14"/>
                <w:sz w:val="24"/>
              </w:rPr>
              <w:t xml:space="preserve"> </w:t>
            </w:r>
            <w:r>
              <w:rPr>
                <w:sz w:val="24"/>
              </w:rPr>
              <w:t>индивидуальные</w:t>
            </w:r>
            <w:r>
              <w:rPr>
                <w:spacing w:val="-15"/>
                <w:sz w:val="24"/>
              </w:rPr>
              <w:t xml:space="preserve"> </w:t>
            </w:r>
            <w:r>
              <w:rPr>
                <w:sz w:val="24"/>
              </w:rPr>
              <w:t>и</w:t>
            </w:r>
            <w:r>
              <w:rPr>
                <w:spacing w:val="-14"/>
                <w:sz w:val="24"/>
              </w:rPr>
              <w:t xml:space="preserve"> </w:t>
            </w:r>
            <w:r>
              <w:rPr>
                <w:sz w:val="24"/>
              </w:rPr>
              <w:t>групповые</w:t>
            </w:r>
            <w:r>
              <w:rPr>
                <w:spacing w:val="-15"/>
                <w:sz w:val="24"/>
              </w:rPr>
              <w:t xml:space="preserve"> </w:t>
            </w:r>
            <w:r>
              <w:rPr>
                <w:sz w:val="24"/>
              </w:rPr>
              <w:t xml:space="preserve">коррекционно- развивающие занятия с обучающимися, консультации родителей (законных представителей) в рамках своей </w:t>
            </w:r>
            <w:r>
              <w:rPr>
                <w:spacing w:val="-2"/>
                <w:sz w:val="24"/>
              </w:rPr>
              <w:t>компетентности.</w:t>
            </w:r>
          </w:p>
        </w:tc>
      </w:tr>
    </w:tbl>
    <w:p w:rsidR="00AB1E57" w:rsidRDefault="00AB1E57">
      <w:pPr>
        <w:pStyle w:val="a3"/>
        <w:spacing w:before="15"/>
        <w:ind w:left="0" w:firstLine="0"/>
        <w:jc w:val="left"/>
      </w:pPr>
    </w:p>
    <w:p w:rsidR="00AB1E57" w:rsidRDefault="00712190">
      <w:pPr>
        <w:pStyle w:val="2"/>
        <w:numPr>
          <w:ilvl w:val="3"/>
          <w:numId w:val="32"/>
        </w:numPr>
        <w:tabs>
          <w:tab w:val="left" w:pos="1646"/>
        </w:tabs>
        <w:jc w:val="left"/>
      </w:pPr>
      <w:r>
        <w:rPr>
          <w:spacing w:val="-2"/>
        </w:rPr>
        <w:t>Нормативно-методическое</w:t>
      </w:r>
      <w:r>
        <w:rPr>
          <w:spacing w:val="13"/>
        </w:rPr>
        <w:t xml:space="preserve"> </w:t>
      </w:r>
      <w:r>
        <w:rPr>
          <w:spacing w:val="-2"/>
        </w:rPr>
        <w:t>обеспечение</w:t>
      </w:r>
    </w:p>
    <w:p w:rsidR="00AB1E57" w:rsidRDefault="00712190">
      <w:pPr>
        <w:pStyle w:val="a3"/>
        <w:ind w:left="218" w:firstLine="0"/>
        <w:jc w:val="left"/>
      </w:pPr>
      <w:r>
        <w:t>Воспитательная</w:t>
      </w:r>
      <w:r>
        <w:rPr>
          <w:spacing w:val="-12"/>
        </w:rPr>
        <w:t xml:space="preserve"> </w:t>
      </w:r>
      <w:r>
        <w:t>деятельность</w:t>
      </w:r>
      <w:r>
        <w:rPr>
          <w:spacing w:val="-9"/>
        </w:rPr>
        <w:t xml:space="preserve"> </w:t>
      </w:r>
      <w:r>
        <w:t>в</w:t>
      </w:r>
      <w:r>
        <w:rPr>
          <w:spacing w:val="-10"/>
        </w:rPr>
        <w:t xml:space="preserve"> </w:t>
      </w:r>
      <w:r>
        <w:t>Школе</w:t>
      </w:r>
      <w:r>
        <w:rPr>
          <w:spacing w:val="-11"/>
        </w:rPr>
        <w:t xml:space="preserve"> </w:t>
      </w:r>
      <w:r>
        <w:t>регламентируется</w:t>
      </w:r>
      <w:r>
        <w:rPr>
          <w:spacing w:val="-9"/>
        </w:rPr>
        <w:t xml:space="preserve"> </w:t>
      </w:r>
      <w:r>
        <w:t>следующими</w:t>
      </w:r>
      <w:r>
        <w:rPr>
          <w:spacing w:val="-10"/>
        </w:rPr>
        <w:t xml:space="preserve"> </w:t>
      </w:r>
      <w:r>
        <w:t>локальными</w:t>
      </w:r>
      <w:r>
        <w:rPr>
          <w:spacing w:val="-9"/>
        </w:rPr>
        <w:t xml:space="preserve"> </w:t>
      </w:r>
      <w:r>
        <w:rPr>
          <w:spacing w:val="-2"/>
        </w:rPr>
        <w:t>актами:</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AB1E57">
        <w:trPr>
          <w:trHeight w:val="275"/>
        </w:trPr>
        <w:tc>
          <w:tcPr>
            <w:tcW w:w="9636" w:type="dxa"/>
          </w:tcPr>
          <w:p w:rsidR="00AB1E57" w:rsidRDefault="00712190">
            <w:pPr>
              <w:pStyle w:val="TableParagraph"/>
              <w:spacing w:line="256" w:lineRule="exact"/>
              <w:ind w:left="7"/>
              <w:jc w:val="center"/>
              <w:rPr>
                <w:sz w:val="24"/>
              </w:rPr>
            </w:pPr>
            <w:r>
              <w:rPr>
                <w:spacing w:val="-2"/>
                <w:sz w:val="24"/>
              </w:rPr>
              <w:t>Документ</w:t>
            </w:r>
          </w:p>
        </w:tc>
      </w:tr>
      <w:tr w:rsidR="00AB1E57">
        <w:trPr>
          <w:trHeight w:val="278"/>
        </w:trPr>
        <w:tc>
          <w:tcPr>
            <w:tcW w:w="9636" w:type="dxa"/>
          </w:tcPr>
          <w:p w:rsidR="00AB1E57" w:rsidRDefault="00712190">
            <w:pPr>
              <w:pStyle w:val="TableParagraph"/>
              <w:spacing w:before="1" w:line="257" w:lineRule="exact"/>
              <w:rPr>
                <w:sz w:val="24"/>
              </w:rPr>
            </w:pPr>
            <w:r>
              <w:rPr>
                <w:sz w:val="24"/>
              </w:rPr>
              <w:t>Положение</w:t>
            </w:r>
            <w:r>
              <w:rPr>
                <w:spacing w:val="-9"/>
                <w:sz w:val="24"/>
              </w:rPr>
              <w:t xml:space="preserve"> </w:t>
            </w:r>
            <w:r>
              <w:rPr>
                <w:sz w:val="24"/>
              </w:rPr>
              <w:t>о</w:t>
            </w:r>
            <w:r>
              <w:rPr>
                <w:spacing w:val="-7"/>
                <w:sz w:val="24"/>
              </w:rPr>
              <w:t xml:space="preserve"> </w:t>
            </w:r>
            <w:r>
              <w:rPr>
                <w:sz w:val="24"/>
              </w:rPr>
              <w:t>классном</w:t>
            </w:r>
            <w:r>
              <w:rPr>
                <w:spacing w:val="-8"/>
                <w:sz w:val="24"/>
              </w:rPr>
              <w:t xml:space="preserve"> </w:t>
            </w:r>
            <w:r>
              <w:rPr>
                <w:spacing w:val="-2"/>
                <w:sz w:val="24"/>
              </w:rPr>
              <w:t>руководстве</w:t>
            </w:r>
          </w:p>
        </w:tc>
      </w:tr>
      <w:tr w:rsidR="00AB1E57">
        <w:trPr>
          <w:trHeight w:val="276"/>
        </w:trPr>
        <w:tc>
          <w:tcPr>
            <w:tcW w:w="9636" w:type="dxa"/>
          </w:tcPr>
          <w:p w:rsidR="00AB1E57" w:rsidRDefault="00712190">
            <w:pPr>
              <w:pStyle w:val="TableParagraph"/>
              <w:spacing w:line="256" w:lineRule="exact"/>
              <w:rPr>
                <w:sz w:val="24"/>
              </w:rPr>
            </w:pPr>
            <w:r>
              <w:rPr>
                <w:spacing w:val="-2"/>
                <w:sz w:val="24"/>
              </w:rPr>
              <w:t>Положение</w:t>
            </w:r>
            <w:r>
              <w:rPr>
                <w:spacing w:val="5"/>
                <w:sz w:val="24"/>
              </w:rPr>
              <w:t xml:space="preserve"> </w:t>
            </w:r>
            <w:r>
              <w:rPr>
                <w:spacing w:val="-2"/>
                <w:sz w:val="24"/>
              </w:rPr>
              <w:t>о</w:t>
            </w:r>
            <w:r>
              <w:rPr>
                <w:spacing w:val="8"/>
                <w:sz w:val="24"/>
              </w:rPr>
              <w:t xml:space="preserve"> </w:t>
            </w:r>
            <w:r>
              <w:rPr>
                <w:spacing w:val="-2"/>
                <w:sz w:val="24"/>
              </w:rPr>
              <w:t>социально-психологической</w:t>
            </w:r>
            <w:r>
              <w:rPr>
                <w:spacing w:val="9"/>
                <w:sz w:val="24"/>
              </w:rPr>
              <w:t xml:space="preserve"> </w:t>
            </w:r>
            <w:r>
              <w:rPr>
                <w:spacing w:val="-2"/>
                <w:sz w:val="24"/>
              </w:rPr>
              <w:t>службе</w:t>
            </w:r>
          </w:p>
        </w:tc>
      </w:tr>
      <w:tr w:rsidR="00AB1E57">
        <w:trPr>
          <w:trHeight w:val="551"/>
        </w:trPr>
        <w:tc>
          <w:tcPr>
            <w:tcW w:w="9636" w:type="dxa"/>
          </w:tcPr>
          <w:p w:rsidR="00AB1E57" w:rsidRDefault="00712190">
            <w:pPr>
              <w:pStyle w:val="TableParagraph"/>
              <w:spacing w:line="276" w:lineRule="exact"/>
              <w:ind w:right="200"/>
              <w:rPr>
                <w:sz w:val="24"/>
              </w:rPr>
            </w:pPr>
            <w:r>
              <w:rPr>
                <w:sz w:val="24"/>
              </w:rPr>
              <w:t>Положение</w:t>
            </w:r>
            <w:r>
              <w:rPr>
                <w:spacing w:val="-10"/>
                <w:sz w:val="24"/>
              </w:rPr>
              <w:t xml:space="preserve"> </w:t>
            </w:r>
            <w:r>
              <w:rPr>
                <w:sz w:val="24"/>
              </w:rPr>
              <w:t>о</w:t>
            </w:r>
            <w:r>
              <w:rPr>
                <w:spacing w:val="-9"/>
                <w:sz w:val="24"/>
              </w:rPr>
              <w:t xml:space="preserve"> </w:t>
            </w:r>
            <w:r>
              <w:rPr>
                <w:sz w:val="24"/>
              </w:rPr>
              <w:t>совете</w:t>
            </w:r>
            <w:r>
              <w:rPr>
                <w:spacing w:val="-9"/>
                <w:sz w:val="24"/>
              </w:rPr>
              <w:t xml:space="preserve"> </w:t>
            </w:r>
            <w:r>
              <w:rPr>
                <w:sz w:val="24"/>
              </w:rPr>
              <w:t>профилактики</w:t>
            </w:r>
            <w:r>
              <w:rPr>
                <w:spacing w:val="-9"/>
                <w:sz w:val="24"/>
              </w:rPr>
              <w:t xml:space="preserve"> </w:t>
            </w:r>
            <w:r>
              <w:rPr>
                <w:sz w:val="24"/>
              </w:rPr>
              <w:t>безнадзорности</w:t>
            </w:r>
            <w:r>
              <w:rPr>
                <w:spacing w:val="-9"/>
                <w:sz w:val="24"/>
              </w:rPr>
              <w:t xml:space="preserve"> </w:t>
            </w:r>
            <w:r>
              <w:rPr>
                <w:sz w:val="24"/>
              </w:rPr>
              <w:t>и</w:t>
            </w:r>
            <w:r>
              <w:rPr>
                <w:spacing w:val="-9"/>
                <w:sz w:val="24"/>
              </w:rPr>
              <w:t xml:space="preserve"> </w:t>
            </w:r>
            <w:r>
              <w:rPr>
                <w:sz w:val="24"/>
              </w:rPr>
              <w:t xml:space="preserve">правонарушений </w:t>
            </w:r>
            <w:r>
              <w:rPr>
                <w:spacing w:val="-2"/>
                <w:sz w:val="24"/>
              </w:rPr>
              <w:t>несовершеннолетних</w:t>
            </w:r>
          </w:p>
        </w:tc>
      </w:tr>
      <w:tr w:rsidR="00AB1E57">
        <w:trPr>
          <w:trHeight w:val="275"/>
        </w:trPr>
        <w:tc>
          <w:tcPr>
            <w:tcW w:w="9636" w:type="dxa"/>
          </w:tcPr>
          <w:p w:rsidR="00AB1E57" w:rsidRDefault="00712190">
            <w:pPr>
              <w:pStyle w:val="TableParagraph"/>
              <w:spacing w:line="255" w:lineRule="exact"/>
              <w:rPr>
                <w:sz w:val="24"/>
              </w:rPr>
            </w:pPr>
            <w:r>
              <w:rPr>
                <w:spacing w:val="-2"/>
                <w:sz w:val="24"/>
              </w:rPr>
              <w:t>Положение о</w:t>
            </w:r>
            <w:r>
              <w:rPr>
                <w:spacing w:val="-4"/>
                <w:sz w:val="24"/>
              </w:rPr>
              <w:t xml:space="preserve"> </w:t>
            </w:r>
            <w:r>
              <w:rPr>
                <w:spacing w:val="-2"/>
                <w:sz w:val="24"/>
              </w:rPr>
              <w:t>Родительском</w:t>
            </w:r>
            <w:r>
              <w:rPr>
                <w:spacing w:val="-1"/>
                <w:sz w:val="24"/>
              </w:rPr>
              <w:t xml:space="preserve"> </w:t>
            </w:r>
            <w:r>
              <w:rPr>
                <w:spacing w:val="-2"/>
                <w:sz w:val="24"/>
              </w:rPr>
              <w:t>совете</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15"/>
                <w:sz w:val="24"/>
              </w:rPr>
              <w:t xml:space="preserve"> </w:t>
            </w:r>
            <w:r>
              <w:rPr>
                <w:sz w:val="24"/>
              </w:rPr>
              <w:t>об</w:t>
            </w:r>
            <w:r>
              <w:rPr>
                <w:spacing w:val="-15"/>
                <w:sz w:val="24"/>
              </w:rPr>
              <w:t xml:space="preserve"> </w:t>
            </w:r>
            <w:r>
              <w:rPr>
                <w:sz w:val="24"/>
              </w:rPr>
              <w:t>Управляющем</w:t>
            </w:r>
            <w:r>
              <w:rPr>
                <w:spacing w:val="-15"/>
                <w:sz w:val="24"/>
              </w:rPr>
              <w:t xml:space="preserve"> </w:t>
            </w:r>
            <w:r>
              <w:rPr>
                <w:spacing w:val="-2"/>
                <w:sz w:val="24"/>
              </w:rPr>
              <w:t>совете</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15"/>
                <w:sz w:val="24"/>
              </w:rPr>
              <w:t xml:space="preserve"> </w:t>
            </w:r>
            <w:r>
              <w:rPr>
                <w:sz w:val="24"/>
              </w:rPr>
              <w:t>о</w:t>
            </w:r>
            <w:r>
              <w:rPr>
                <w:spacing w:val="-13"/>
                <w:sz w:val="24"/>
              </w:rPr>
              <w:t xml:space="preserve"> </w:t>
            </w:r>
            <w:r>
              <w:rPr>
                <w:sz w:val="24"/>
              </w:rPr>
              <w:t>школьном</w:t>
            </w:r>
            <w:r>
              <w:rPr>
                <w:spacing w:val="-15"/>
                <w:sz w:val="24"/>
              </w:rPr>
              <w:t xml:space="preserve"> </w:t>
            </w:r>
            <w:r>
              <w:rPr>
                <w:sz w:val="24"/>
              </w:rPr>
              <w:t>ученическом</w:t>
            </w:r>
            <w:r>
              <w:rPr>
                <w:spacing w:val="-12"/>
                <w:sz w:val="24"/>
              </w:rPr>
              <w:t xml:space="preserve"> </w:t>
            </w:r>
            <w:r>
              <w:rPr>
                <w:spacing w:val="-2"/>
                <w:sz w:val="24"/>
              </w:rPr>
              <w:t>самоуправлении</w:t>
            </w:r>
          </w:p>
        </w:tc>
      </w:tr>
      <w:tr w:rsidR="00AB1E57">
        <w:trPr>
          <w:trHeight w:val="278"/>
        </w:trPr>
        <w:tc>
          <w:tcPr>
            <w:tcW w:w="9636" w:type="dxa"/>
          </w:tcPr>
          <w:p w:rsidR="00AB1E57" w:rsidRDefault="00712190">
            <w:pPr>
              <w:pStyle w:val="TableParagraph"/>
              <w:spacing w:before="1" w:line="257" w:lineRule="exact"/>
              <w:rPr>
                <w:sz w:val="24"/>
              </w:rPr>
            </w:pPr>
            <w:r>
              <w:rPr>
                <w:spacing w:val="-2"/>
                <w:sz w:val="24"/>
              </w:rPr>
              <w:t>Положение</w:t>
            </w:r>
            <w:r>
              <w:rPr>
                <w:spacing w:val="2"/>
                <w:sz w:val="24"/>
              </w:rPr>
              <w:t xml:space="preserve"> </w:t>
            </w:r>
            <w:r>
              <w:rPr>
                <w:spacing w:val="-2"/>
                <w:sz w:val="24"/>
              </w:rPr>
              <w:t>об</w:t>
            </w:r>
            <w:r>
              <w:rPr>
                <w:spacing w:val="3"/>
                <w:sz w:val="24"/>
              </w:rPr>
              <w:t xml:space="preserve"> </w:t>
            </w:r>
            <w:r>
              <w:rPr>
                <w:spacing w:val="-2"/>
                <w:sz w:val="24"/>
              </w:rPr>
              <w:t>использовании</w:t>
            </w:r>
            <w:r>
              <w:rPr>
                <w:spacing w:val="4"/>
                <w:sz w:val="24"/>
              </w:rPr>
              <w:t xml:space="preserve"> </w:t>
            </w:r>
            <w:r>
              <w:rPr>
                <w:spacing w:val="-2"/>
                <w:sz w:val="24"/>
              </w:rPr>
              <w:t>государственных</w:t>
            </w:r>
            <w:r>
              <w:rPr>
                <w:spacing w:val="6"/>
                <w:sz w:val="24"/>
              </w:rPr>
              <w:t xml:space="preserve"> </w:t>
            </w:r>
            <w:r>
              <w:rPr>
                <w:spacing w:val="-2"/>
                <w:sz w:val="24"/>
              </w:rPr>
              <w:t>символов</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5"/>
                <w:sz w:val="24"/>
              </w:rPr>
              <w:t xml:space="preserve"> </w:t>
            </w:r>
            <w:r>
              <w:rPr>
                <w:sz w:val="24"/>
              </w:rPr>
              <w:t>о</w:t>
            </w:r>
            <w:r>
              <w:rPr>
                <w:spacing w:val="-7"/>
                <w:sz w:val="24"/>
              </w:rPr>
              <w:t xml:space="preserve"> </w:t>
            </w:r>
            <w:r>
              <w:rPr>
                <w:sz w:val="24"/>
              </w:rPr>
              <w:t>поощрениях</w:t>
            </w:r>
            <w:r>
              <w:rPr>
                <w:spacing w:val="-4"/>
                <w:sz w:val="24"/>
              </w:rPr>
              <w:t xml:space="preserve"> </w:t>
            </w:r>
            <w:r>
              <w:rPr>
                <w:sz w:val="24"/>
              </w:rPr>
              <w:t>и</w:t>
            </w:r>
            <w:r>
              <w:rPr>
                <w:spacing w:val="-3"/>
                <w:sz w:val="24"/>
              </w:rPr>
              <w:t xml:space="preserve"> </w:t>
            </w:r>
            <w:r>
              <w:rPr>
                <w:spacing w:val="-2"/>
                <w:sz w:val="24"/>
              </w:rPr>
              <w:t>взысканиях</w:t>
            </w:r>
          </w:p>
        </w:tc>
      </w:tr>
      <w:tr w:rsidR="00AB1E57">
        <w:trPr>
          <w:trHeight w:val="275"/>
        </w:trPr>
        <w:tc>
          <w:tcPr>
            <w:tcW w:w="9636" w:type="dxa"/>
          </w:tcPr>
          <w:p w:rsidR="00AB1E57" w:rsidRDefault="00712190">
            <w:pPr>
              <w:pStyle w:val="TableParagraph"/>
              <w:spacing w:line="256" w:lineRule="exact"/>
              <w:rPr>
                <w:sz w:val="24"/>
              </w:rPr>
            </w:pPr>
            <w:r>
              <w:rPr>
                <w:spacing w:val="-2"/>
                <w:sz w:val="24"/>
              </w:rPr>
              <w:t>Положение</w:t>
            </w:r>
            <w:r>
              <w:rPr>
                <w:spacing w:val="1"/>
                <w:sz w:val="24"/>
              </w:rPr>
              <w:t xml:space="preserve"> </w:t>
            </w:r>
            <w:r>
              <w:rPr>
                <w:spacing w:val="-2"/>
                <w:sz w:val="24"/>
              </w:rPr>
              <w:t>о</w:t>
            </w:r>
            <w:r>
              <w:rPr>
                <w:spacing w:val="3"/>
                <w:sz w:val="24"/>
              </w:rPr>
              <w:t xml:space="preserve"> </w:t>
            </w:r>
            <w:r>
              <w:rPr>
                <w:spacing w:val="-2"/>
                <w:sz w:val="24"/>
              </w:rPr>
              <w:t>физкультурно-спортивном</w:t>
            </w:r>
            <w:r>
              <w:rPr>
                <w:spacing w:val="2"/>
                <w:sz w:val="24"/>
              </w:rPr>
              <w:t xml:space="preserve"> </w:t>
            </w:r>
            <w:r>
              <w:rPr>
                <w:spacing w:val="-4"/>
                <w:sz w:val="24"/>
              </w:rPr>
              <w:t>клубе</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6"/>
                <w:sz w:val="24"/>
              </w:rPr>
              <w:t xml:space="preserve"> </w:t>
            </w:r>
            <w:r>
              <w:rPr>
                <w:sz w:val="24"/>
              </w:rPr>
              <w:t>о</w:t>
            </w:r>
            <w:r>
              <w:rPr>
                <w:spacing w:val="-4"/>
                <w:sz w:val="24"/>
              </w:rPr>
              <w:t xml:space="preserve"> </w:t>
            </w:r>
            <w:r>
              <w:rPr>
                <w:sz w:val="24"/>
              </w:rPr>
              <w:t>внешнем</w:t>
            </w:r>
            <w:r>
              <w:rPr>
                <w:spacing w:val="-8"/>
                <w:sz w:val="24"/>
              </w:rPr>
              <w:t xml:space="preserve"> </w:t>
            </w:r>
            <w:r>
              <w:rPr>
                <w:sz w:val="24"/>
              </w:rPr>
              <w:t>виде</w:t>
            </w:r>
            <w:r>
              <w:rPr>
                <w:spacing w:val="-5"/>
                <w:sz w:val="24"/>
              </w:rPr>
              <w:t xml:space="preserve"> </w:t>
            </w:r>
            <w:r>
              <w:rPr>
                <w:spacing w:val="-2"/>
                <w:sz w:val="24"/>
              </w:rPr>
              <w:t>учащихся</w:t>
            </w:r>
          </w:p>
        </w:tc>
      </w:tr>
      <w:tr w:rsidR="00AB1E57">
        <w:trPr>
          <w:trHeight w:val="275"/>
        </w:trPr>
        <w:tc>
          <w:tcPr>
            <w:tcW w:w="9636" w:type="dxa"/>
          </w:tcPr>
          <w:p w:rsidR="00AB1E57" w:rsidRDefault="00712190">
            <w:pPr>
              <w:pStyle w:val="TableParagraph"/>
              <w:spacing w:line="256" w:lineRule="exact"/>
              <w:rPr>
                <w:sz w:val="24"/>
              </w:rPr>
            </w:pPr>
            <w:r>
              <w:rPr>
                <w:sz w:val="24"/>
              </w:rPr>
              <w:lastRenderedPageBreak/>
              <w:t>Положение</w:t>
            </w:r>
            <w:r>
              <w:rPr>
                <w:spacing w:val="-16"/>
                <w:sz w:val="24"/>
              </w:rPr>
              <w:t xml:space="preserve"> </w:t>
            </w:r>
            <w:r>
              <w:rPr>
                <w:sz w:val="24"/>
              </w:rPr>
              <w:t>о</w:t>
            </w:r>
            <w:r>
              <w:rPr>
                <w:spacing w:val="-12"/>
                <w:sz w:val="24"/>
              </w:rPr>
              <w:t xml:space="preserve"> </w:t>
            </w:r>
            <w:r>
              <w:rPr>
                <w:sz w:val="24"/>
              </w:rPr>
              <w:t>внутришкольном</w:t>
            </w:r>
            <w:r>
              <w:rPr>
                <w:spacing w:val="-13"/>
                <w:sz w:val="24"/>
              </w:rPr>
              <w:t xml:space="preserve"> </w:t>
            </w:r>
            <w:r>
              <w:rPr>
                <w:sz w:val="24"/>
              </w:rPr>
              <w:t>учёте</w:t>
            </w:r>
            <w:r>
              <w:rPr>
                <w:spacing w:val="-13"/>
                <w:sz w:val="24"/>
              </w:rPr>
              <w:t xml:space="preserve"> </w:t>
            </w:r>
            <w:r>
              <w:rPr>
                <w:sz w:val="24"/>
              </w:rPr>
              <w:t>отдельных</w:t>
            </w:r>
            <w:r>
              <w:rPr>
                <w:spacing w:val="-12"/>
                <w:sz w:val="24"/>
              </w:rPr>
              <w:t xml:space="preserve"> </w:t>
            </w:r>
            <w:r>
              <w:rPr>
                <w:sz w:val="24"/>
              </w:rPr>
              <w:t>категорий</w:t>
            </w:r>
            <w:r>
              <w:rPr>
                <w:spacing w:val="-12"/>
                <w:sz w:val="24"/>
              </w:rPr>
              <w:t xml:space="preserve"> </w:t>
            </w:r>
            <w:r>
              <w:rPr>
                <w:spacing w:val="-2"/>
                <w:sz w:val="24"/>
              </w:rPr>
              <w:t>обучающихся</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13"/>
                <w:sz w:val="24"/>
              </w:rPr>
              <w:t xml:space="preserve"> </w:t>
            </w:r>
            <w:r>
              <w:rPr>
                <w:sz w:val="24"/>
              </w:rPr>
              <w:t>о</w:t>
            </w:r>
            <w:r>
              <w:rPr>
                <w:spacing w:val="-11"/>
                <w:sz w:val="24"/>
              </w:rPr>
              <w:t xml:space="preserve"> </w:t>
            </w:r>
            <w:r>
              <w:rPr>
                <w:sz w:val="24"/>
              </w:rPr>
              <w:t>Школьной</w:t>
            </w:r>
            <w:r>
              <w:rPr>
                <w:spacing w:val="-11"/>
                <w:sz w:val="24"/>
              </w:rPr>
              <w:t xml:space="preserve"> </w:t>
            </w:r>
            <w:r>
              <w:rPr>
                <w:sz w:val="24"/>
              </w:rPr>
              <w:t>службе</w:t>
            </w:r>
            <w:r>
              <w:rPr>
                <w:spacing w:val="-12"/>
                <w:sz w:val="24"/>
              </w:rPr>
              <w:t xml:space="preserve"> </w:t>
            </w:r>
            <w:r>
              <w:rPr>
                <w:spacing w:val="-2"/>
                <w:sz w:val="24"/>
              </w:rPr>
              <w:t>примирения</w:t>
            </w:r>
          </w:p>
        </w:tc>
      </w:tr>
      <w:tr w:rsidR="00AB1E57">
        <w:trPr>
          <w:trHeight w:val="278"/>
        </w:trPr>
        <w:tc>
          <w:tcPr>
            <w:tcW w:w="9636" w:type="dxa"/>
          </w:tcPr>
          <w:p w:rsidR="00AB1E57" w:rsidRDefault="00712190">
            <w:pPr>
              <w:pStyle w:val="TableParagraph"/>
              <w:spacing w:before="2" w:line="257" w:lineRule="exact"/>
              <w:rPr>
                <w:sz w:val="24"/>
              </w:rPr>
            </w:pPr>
            <w:r>
              <w:rPr>
                <w:sz w:val="24"/>
              </w:rPr>
              <w:t>Образовательная</w:t>
            </w:r>
            <w:r>
              <w:rPr>
                <w:spacing w:val="-15"/>
                <w:sz w:val="24"/>
              </w:rPr>
              <w:t xml:space="preserve"> </w:t>
            </w:r>
            <w:r>
              <w:rPr>
                <w:sz w:val="24"/>
              </w:rPr>
              <w:t>программа</w:t>
            </w:r>
            <w:r>
              <w:rPr>
                <w:spacing w:val="-15"/>
                <w:sz w:val="24"/>
              </w:rPr>
              <w:t xml:space="preserve"> </w:t>
            </w:r>
            <w:r>
              <w:rPr>
                <w:sz w:val="24"/>
              </w:rPr>
              <w:t>дополнительного</w:t>
            </w:r>
            <w:r>
              <w:rPr>
                <w:spacing w:val="-15"/>
                <w:sz w:val="24"/>
              </w:rPr>
              <w:t xml:space="preserve"> </w:t>
            </w:r>
            <w:r>
              <w:rPr>
                <w:spacing w:val="-2"/>
                <w:sz w:val="24"/>
              </w:rPr>
              <w:t>образования</w:t>
            </w:r>
          </w:p>
        </w:tc>
      </w:tr>
      <w:tr w:rsidR="00AB1E57">
        <w:trPr>
          <w:trHeight w:val="275"/>
        </w:trPr>
        <w:tc>
          <w:tcPr>
            <w:tcW w:w="9636" w:type="dxa"/>
          </w:tcPr>
          <w:p w:rsidR="00AB1E57" w:rsidRDefault="00712190">
            <w:pPr>
              <w:pStyle w:val="TableParagraph"/>
              <w:spacing w:line="256" w:lineRule="exact"/>
              <w:rPr>
                <w:sz w:val="24"/>
              </w:rPr>
            </w:pPr>
            <w:r>
              <w:rPr>
                <w:sz w:val="24"/>
              </w:rPr>
              <w:t>Календарные</w:t>
            </w:r>
            <w:r>
              <w:rPr>
                <w:spacing w:val="-8"/>
                <w:sz w:val="24"/>
              </w:rPr>
              <w:t xml:space="preserve"> </w:t>
            </w:r>
            <w:r>
              <w:rPr>
                <w:sz w:val="24"/>
              </w:rPr>
              <w:t>планы</w:t>
            </w:r>
            <w:r>
              <w:rPr>
                <w:spacing w:val="-4"/>
                <w:sz w:val="24"/>
              </w:rPr>
              <w:t xml:space="preserve"> </w:t>
            </w:r>
            <w:r>
              <w:rPr>
                <w:sz w:val="24"/>
              </w:rPr>
              <w:t>воспитательной</w:t>
            </w:r>
            <w:r>
              <w:rPr>
                <w:spacing w:val="-4"/>
                <w:sz w:val="24"/>
              </w:rPr>
              <w:t xml:space="preserve"> </w:t>
            </w:r>
            <w:r>
              <w:rPr>
                <w:sz w:val="24"/>
              </w:rPr>
              <w:t>работы</w:t>
            </w:r>
            <w:r>
              <w:rPr>
                <w:spacing w:val="-4"/>
                <w:sz w:val="24"/>
              </w:rPr>
              <w:t xml:space="preserve"> </w:t>
            </w:r>
            <w:r>
              <w:rPr>
                <w:sz w:val="24"/>
              </w:rPr>
              <w:t>по</w:t>
            </w:r>
            <w:r>
              <w:rPr>
                <w:spacing w:val="-4"/>
                <w:sz w:val="24"/>
              </w:rPr>
              <w:t xml:space="preserve"> </w:t>
            </w:r>
            <w:r>
              <w:rPr>
                <w:sz w:val="24"/>
              </w:rPr>
              <w:t>уровням</w:t>
            </w:r>
            <w:r>
              <w:rPr>
                <w:spacing w:val="-4"/>
                <w:sz w:val="24"/>
              </w:rPr>
              <w:t xml:space="preserve"> </w:t>
            </w:r>
            <w:r>
              <w:rPr>
                <w:spacing w:val="-2"/>
                <w:sz w:val="24"/>
              </w:rPr>
              <w:t>образования</w:t>
            </w:r>
          </w:p>
        </w:tc>
      </w:tr>
    </w:tbl>
    <w:p w:rsidR="00AB1E57" w:rsidRDefault="00AB1E57">
      <w:pPr>
        <w:spacing w:line="256" w:lineRule="exact"/>
        <w:rPr>
          <w:sz w:val="24"/>
        </w:rPr>
        <w:sectPr w:rsidR="00AB1E57">
          <w:type w:val="continuous"/>
          <w:pgSz w:w="11910" w:h="16840"/>
          <w:pgMar w:top="1100" w:right="600" w:bottom="1285" w:left="1200" w:header="720" w:footer="72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AB1E57">
        <w:trPr>
          <w:trHeight w:val="277"/>
        </w:trPr>
        <w:tc>
          <w:tcPr>
            <w:tcW w:w="9636" w:type="dxa"/>
          </w:tcPr>
          <w:p w:rsidR="00AB1E57" w:rsidRDefault="00712190">
            <w:pPr>
              <w:pStyle w:val="TableParagraph"/>
              <w:spacing w:before="1" w:line="257" w:lineRule="exact"/>
              <w:rPr>
                <w:sz w:val="24"/>
              </w:rPr>
            </w:pPr>
            <w:r>
              <w:rPr>
                <w:sz w:val="24"/>
              </w:rPr>
              <w:lastRenderedPageBreak/>
              <w:t>Планы</w:t>
            </w:r>
            <w:r>
              <w:rPr>
                <w:spacing w:val="-5"/>
                <w:sz w:val="24"/>
              </w:rPr>
              <w:t xml:space="preserve"> </w:t>
            </w:r>
            <w:r>
              <w:rPr>
                <w:sz w:val="24"/>
              </w:rPr>
              <w:t>воспитательной</w:t>
            </w:r>
            <w:r>
              <w:rPr>
                <w:spacing w:val="-6"/>
                <w:sz w:val="24"/>
              </w:rPr>
              <w:t xml:space="preserve"> </w:t>
            </w:r>
            <w:r>
              <w:rPr>
                <w:sz w:val="24"/>
              </w:rPr>
              <w:t>работы</w:t>
            </w:r>
            <w:r>
              <w:rPr>
                <w:spacing w:val="-5"/>
                <w:sz w:val="24"/>
              </w:rPr>
              <w:t xml:space="preserve"> </w:t>
            </w:r>
            <w:r>
              <w:rPr>
                <w:sz w:val="24"/>
              </w:rPr>
              <w:t>классных</w:t>
            </w:r>
            <w:r>
              <w:rPr>
                <w:spacing w:val="-4"/>
                <w:sz w:val="24"/>
              </w:rPr>
              <w:t xml:space="preserve"> </w:t>
            </w:r>
            <w:r>
              <w:rPr>
                <w:spacing w:val="-2"/>
                <w:sz w:val="24"/>
              </w:rPr>
              <w:t>руководителей</w:t>
            </w:r>
          </w:p>
        </w:tc>
      </w:tr>
      <w:tr w:rsidR="00AB1E57">
        <w:trPr>
          <w:trHeight w:val="275"/>
        </w:trPr>
        <w:tc>
          <w:tcPr>
            <w:tcW w:w="9636" w:type="dxa"/>
          </w:tcPr>
          <w:p w:rsidR="00AB1E57" w:rsidRDefault="00712190">
            <w:pPr>
              <w:pStyle w:val="TableParagraph"/>
              <w:spacing w:line="256" w:lineRule="exact"/>
              <w:rPr>
                <w:sz w:val="24"/>
              </w:rPr>
            </w:pPr>
            <w:r>
              <w:rPr>
                <w:sz w:val="24"/>
              </w:rPr>
              <w:t>План</w:t>
            </w:r>
            <w:r>
              <w:rPr>
                <w:spacing w:val="-15"/>
                <w:sz w:val="24"/>
              </w:rPr>
              <w:t xml:space="preserve"> </w:t>
            </w:r>
            <w:r>
              <w:rPr>
                <w:sz w:val="24"/>
              </w:rPr>
              <w:t>работы</w:t>
            </w:r>
            <w:r>
              <w:rPr>
                <w:spacing w:val="-12"/>
                <w:sz w:val="24"/>
              </w:rPr>
              <w:t xml:space="preserve"> </w:t>
            </w:r>
            <w:r>
              <w:rPr>
                <w:sz w:val="24"/>
              </w:rPr>
              <w:t>социально-психологической</w:t>
            </w:r>
            <w:r>
              <w:rPr>
                <w:spacing w:val="-12"/>
                <w:sz w:val="24"/>
              </w:rPr>
              <w:t xml:space="preserve"> </w:t>
            </w:r>
            <w:r>
              <w:rPr>
                <w:spacing w:val="-2"/>
                <w:sz w:val="24"/>
              </w:rPr>
              <w:t>службы</w:t>
            </w:r>
          </w:p>
        </w:tc>
      </w:tr>
      <w:tr w:rsidR="00AB1E57">
        <w:trPr>
          <w:trHeight w:val="275"/>
        </w:trPr>
        <w:tc>
          <w:tcPr>
            <w:tcW w:w="9636" w:type="dxa"/>
          </w:tcPr>
          <w:p w:rsidR="00AB1E57" w:rsidRDefault="00712190">
            <w:pPr>
              <w:pStyle w:val="TableParagraph"/>
              <w:spacing w:line="256" w:lineRule="exact"/>
              <w:rPr>
                <w:sz w:val="24"/>
              </w:rPr>
            </w:pPr>
            <w:r>
              <w:rPr>
                <w:sz w:val="24"/>
              </w:rPr>
              <w:t>Дополнительные</w:t>
            </w:r>
            <w:r>
              <w:rPr>
                <w:spacing w:val="-17"/>
                <w:sz w:val="24"/>
              </w:rPr>
              <w:t xml:space="preserve"> </w:t>
            </w:r>
            <w:r>
              <w:rPr>
                <w:sz w:val="24"/>
              </w:rPr>
              <w:t>общеобразовательные</w:t>
            </w:r>
            <w:r>
              <w:rPr>
                <w:spacing w:val="-15"/>
                <w:sz w:val="24"/>
              </w:rPr>
              <w:t xml:space="preserve"> </w:t>
            </w:r>
            <w:r>
              <w:rPr>
                <w:sz w:val="24"/>
              </w:rPr>
              <w:t>общеразвивающие</w:t>
            </w:r>
            <w:r>
              <w:rPr>
                <w:spacing w:val="-14"/>
                <w:sz w:val="24"/>
              </w:rPr>
              <w:t xml:space="preserve"> </w:t>
            </w:r>
            <w:r>
              <w:rPr>
                <w:spacing w:val="-2"/>
                <w:sz w:val="24"/>
              </w:rPr>
              <w:t>программы</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14"/>
                <w:sz w:val="24"/>
              </w:rPr>
              <w:t xml:space="preserve"> </w:t>
            </w:r>
            <w:r>
              <w:rPr>
                <w:sz w:val="24"/>
              </w:rPr>
              <w:t>о</w:t>
            </w:r>
            <w:r>
              <w:rPr>
                <w:spacing w:val="-11"/>
                <w:sz w:val="24"/>
              </w:rPr>
              <w:t xml:space="preserve"> </w:t>
            </w:r>
            <w:r>
              <w:rPr>
                <w:sz w:val="24"/>
              </w:rPr>
              <w:t>методическом</w:t>
            </w:r>
            <w:r>
              <w:rPr>
                <w:spacing w:val="-12"/>
                <w:sz w:val="24"/>
              </w:rPr>
              <w:t xml:space="preserve"> </w:t>
            </w:r>
            <w:r>
              <w:rPr>
                <w:sz w:val="24"/>
              </w:rPr>
              <w:t>объединении</w:t>
            </w:r>
            <w:r>
              <w:rPr>
                <w:spacing w:val="-11"/>
                <w:sz w:val="24"/>
              </w:rPr>
              <w:t xml:space="preserve"> </w:t>
            </w:r>
            <w:r>
              <w:rPr>
                <w:sz w:val="24"/>
              </w:rPr>
              <w:t>классных</w:t>
            </w:r>
            <w:r>
              <w:rPr>
                <w:spacing w:val="-11"/>
                <w:sz w:val="24"/>
              </w:rPr>
              <w:t xml:space="preserve"> </w:t>
            </w:r>
            <w:r>
              <w:rPr>
                <w:spacing w:val="-2"/>
                <w:sz w:val="24"/>
              </w:rPr>
              <w:t>руководителей</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7"/>
                <w:sz w:val="24"/>
              </w:rPr>
              <w:t xml:space="preserve"> </w:t>
            </w:r>
            <w:r>
              <w:rPr>
                <w:sz w:val="24"/>
              </w:rPr>
              <w:t>о</w:t>
            </w:r>
            <w:r>
              <w:rPr>
                <w:spacing w:val="-6"/>
                <w:sz w:val="24"/>
              </w:rPr>
              <w:t xml:space="preserve"> </w:t>
            </w:r>
            <w:r>
              <w:rPr>
                <w:spacing w:val="-2"/>
                <w:sz w:val="24"/>
              </w:rPr>
              <w:t>дежурстве</w:t>
            </w:r>
          </w:p>
        </w:tc>
      </w:tr>
      <w:tr w:rsidR="00AB1E57">
        <w:trPr>
          <w:trHeight w:val="277"/>
        </w:trPr>
        <w:tc>
          <w:tcPr>
            <w:tcW w:w="9636" w:type="dxa"/>
          </w:tcPr>
          <w:p w:rsidR="00AB1E57" w:rsidRDefault="00712190">
            <w:pPr>
              <w:pStyle w:val="TableParagraph"/>
              <w:spacing w:before="1" w:line="257" w:lineRule="exact"/>
              <w:rPr>
                <w:sz w:val="24"/>
              </w:rPr>
            </w:pPr>
            <w:r>
              <w:rPr>
                <w:sz w:val="24"/>
              </w:rPr>
              <w:t>Порядок</w:t>
            </w:r>
            <w:r>
              <w:rPr>
                <w:spacing w:val="-5"/>
                <w:sz w:val="24"/>
              </w:rPr>
              <w:t xml:space="preserve"> </w:t>
            </w:r>
            <w:r>
              <w:rPr>
                <w:sz w:val="24"/>
              </w:rPr>
              <w:t>мониторинга</w:t>
            </w:r>
            <w:r>
              <w:rPr>
                <w:spacing w:val="-5"/>
                <w:sz w:val="24"/>
              </w:rPr>
              <w:t xml:space="preserve"> </w:t>
            </w:r>
            <w:r>
              <w:rPr>
                <w:sz w:val="24"/>
              </w:rPr>
              <w:t>социальных</w:t>
            </w:r>
            <w:r>
              <w:rPr>
                <w:spacing w:val="-4"/>
                <w:sz w:val="24"/>
              </w:rPr>
              <w:t xml:space="preserve"> </w:t>
            </w:r>
            <w:r>
              <w:rPr>
                <w:sz w:val="24"/>
              </w:rPr>
              <w:t>сетей</w:t>
            </w:r>
            <w:r>
              <w:rPr>
                <w:spacing w:val="-4"/>
                <w:sz w:val="24"/>
              </w:rPr>
              <w:t xml:space="preserve"> </w:t>
            </w:r>
            <w:r>
              <w:rPr>
                <w:spacing w:val="-2"/>
                <w:sz w:val="24"/>
              </w:rPr>
              <w:t>обучающихся</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7"/>
                <w:sz w:val="24"/>
              </w:rPr>
              <w:t xml:space="preserve"> </w:t>
            </w:r>
            <w:r>
              <w:rPr>
                <w:sz w:val="24"/>
              </w:rPr>
              <w:t>об</w:t>
            </w:r>
            <w:r>
              <w:rPr>
                <w:spacing w:val="-5"/>
                <w:sz w:val="24"/>
              </w:rPr>
              <w:t xml:space="preserve"> </w:t>
            </w:r>
            <w:r>
              <w:rPr>
                <w:sz w:val="24"/>
              </w:rPr>
              <w:t>организации</w:t>
            </w:r>
            <w:r>
              <w:rPr>
                <w:spacing w:val="-7"/>
                <w:sz w:val="24"/>
              </w:rPr>
              <w:t xml:space="preserve"> </w:t>
            </w:r>
            <w:r>
              <w:rPr>
                <w:sz w:val="24"/>
              </w:rPr>
              <w:t>питания</w:t>
            </w:r>
            <w:r>
              <w:rPr>
                <w:spacing w:val="-5"/>
                <w:sz w:val="24"/>
              </w:rPr>
              <w:t xml:space="preserve"> </w:t>
            </w:r>
            <w:r>
              <w:rPr>
                <w:spacing w:val="-2"/>
                <w:sz w:val="24"/>
              </w:rPr>
              <w:t>обучающихся</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15"/>
                <w:sz w:val="24"/>
              </w:rPr>
              <w:t xml:space="preserve"> </w:t>
            </w:r>
            <w:r>
              <w:rPr>
                <w:sz w:val="24"/>
              </w:rPr>
              <w:t>о</w:t>
            </w:r>
            <w:r>
              <w:rPr>
                <w:spacing w:val="-12"/>
                <w:sz w:val="24"/>
              </w:rPr>
              <w:t xml:space="preserve"> </w:t>
            </w:r>
            <w:r>
              <w:rPr>
                <w:sz w:val="24"/>
              </w:rPr>
              <w:t>родительском</w:t>
            </w:r>
            <w:r>
              <w:rPr>
                <w:spacing w:val="-13"/>
                <w:sz w:val="24"/>
              </w:rPr>
              <w:t xml:space="preserve"> </w:t>
            </w:r>
            <w:r>
              <w:rPr>
                <w:sz w:val="24"/>
              </w:rPr>
              <w:t>контроле</w:t>
            </w:r>
            <w:r>
              <w:rPr>
                <w:spacing w:val="-12"/>
                <w:sz w:val="24"/>
              </w:rPr>
              <w:t xml:space="preserve"> </w:t>
            </w:r>
            <w:r>
              <w:rPr>
                <w:sz w:val="24"/>
              </w:rPr>
              <w:t>организации</w:t>
            </w:r>
            <w:r>
              <w:rPr>
                <w:spacing w:val="-12"/>
                <w:sz w:val="24"/>
              </w:rPr>
              <w:t xml:space="preserve"> </w:t>
            </w:r>
            <w:r>
              <w:rPr>
                <w:sz w:val="24"/>
              </w:rPr>
              <w:t>качества</w:t>
            </w:r>
            <w:r>
              <w:rPr>
                <w:spacing w:val="-13"/>
                <w:sz w:val="24"/>
              </w:rPr>
              <w:t xml:space="preserve"> </w:t>
            </w:r>
            <w:r>
              <w:rPr>
                <w:sz w:val="24"/>
              </w:rPr>
              <w:t>питания</w:t>
            </w:r>
            <w:r>
              <w:rPr>
                <w:spacing w:val="-11"/>
                <w:sz w:val="24"/>
              </w:rPr>
              <w:t xml:space="preserve"> </w:t>
            </w:r>
            <w:r>
              <w:rPr>
                <w:spacing w:val="-2"/>
                <w:sz w:val="24"/>
              </w:rPr>
              <w:t>обучающихся</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7"/>
                <w:sz w:val="24"/>
              </w:rPr>
              <w:t xml:space="preserve"> </w:t>
            </w:r>
            <w:r>
              <w:rPr>
                <w:sz w:val="24"/>
              </w:rPr>
              <w:t>о</w:t>
            </w:r>
            <w:r>
              <w:rPr>
                <w:spacing w:val="-8"/>
                <w:sz w:val="24"/>
              </w:rPr>
              <w:t xml:space="preserve"> </w:t>
            </w:r>
            <w:r>
              <w:rPr>
                <w:sz w:val="24"/>
              </w:rPr>
              <w:t>церемонии</w:t>
            </w:r>
            <w:r>
              <w:rPr>
                <w:spacing w:val="-6"/>
                <w:sz w:val="24"/>
              </w:rPr>
              <w:t xml:space="preserve"> </w:t>
            </w:r>
            <w:r>
              <w:rPr>
                <w:sz w:val="24"/>
              </w:rPr>
              <w:t>поднятия</w:t>
            </w:r>
            <w:r>
              <w:rPr>
                <w:spacing w:val="-5"/>
                <w:sz w:val="24"/>
              </w:rPr>
              <w:t xml:space="preserve"> </w:t>
            </w:r>
            <w:r>
              <w:rPr>
                <w:sz w:val="24"/>
              </w:rPr>
              <w:t>(выноса)</w:t>
            </w:r>
            <w:r>
              <w:rPr>
                <w:spacing w:val="-5"/>
                <w:sz w:val="24"/>
              </w:rPr>
              <w:t xml:space="preserve"> </w:t>
            </w:r>
            <w:r>
              <w:rPr>
                <w:spacing w:val="-4"/>
                <w:sz w:val="24"/>
              </w:rPr>
              <w:t>флага</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11"/>
                <w:sz w:val="24"/>
              </w:rPr>
              <w:t xml:space="preserve"> </w:t>
            </w:r>
            <w:r>
              <w:rPr>
                <w:sz w:val="24"/>
              </w:rPr>
              <w:t>о</w:t>
            </w:r>
            <w:r>
              <w:rPr>
                <w:spacing w:val="-7"/>
                <w:sz w:val="24"/>
              </w:rPr>
              <w:t xml:space="preserve"> </w:t>
            </w:r>
            <w:r>
              <w:rPr>
                <w:sz w:val="24"/>
              </w:rPr>
              <w:t>средствах</w:t>
            </w:r>
            <w:r>
              <w:rPr>
                <w:spacing w:val="-7"/>
                <w:sz w:val="24"/>
              </w:rPr>
              <w:t xml:space="preserve"> </w:t>
            </w:r>
            <w:r>
              <w:rPr>
                <w:sz w:val="24"/>
              </w:rPr>
              <w:t>мобильной</w:t>
            </w:r>
            <w:r>
              <w:rPr>
                <w:spacing w:val="-7"/>
                <w:sz w:val="24"/>
              </w:rPr>
              <w:t xml:space="preserve"> </w:t>
            </w:r>
            <w:r>
              <w:rPr>
                <w:spacing w:val="-2"/>
                <w:sz w:val="24"/>
              </w:rPr>
              <w:t>связи</w:t>
            </w:r>
          </w:p>
        </w:tc>
      </w:tr>
      <w:tr w:rsidR="00AB1E57">
        <w:trPr>
          <w:trHeight w:val="275"/>
        </w:trPr>
        <w:tc>
          <w:tcPr>
            <w:tcW w:w="9636" w:type="dxa"/>
          </w:tcPr>
          <w:p w:rsidR="00AB1E57" w:rsidRDefault="00712190">
            <w:pPr>
              <w:pStyle w:val="TableParagraph"/>
              <w:spacing w:line="256" w:lineRule="exact"/>
              <w:rPr>
                <w:sz w:val="24"/>
              </w:rPr>
            </w:pPr>
            <w:r>
              <w:rPr>
                <w:sz w:val="24"/>
              </w:rPr>
              <w:t>Положение</w:t>
            </w:r>
            <w:r>
              <w:rPr>
                <w:spacing w:val="-7"/>
                <w:sz w:val="24"/>
              </w:rPr>
              <w:t xml:space="preserve"> </w:t>
            </w:r>
            <w:r>
              <w:rPr>
                <w:sz w:val="24"/>
              </w:rPr>
              <w:t>о</w:t>
            </w:r>
            <w:r>
              <w:rPr>
                <w:spacing w:val="-8"/>
                <w:sz w:val="24"/>
              </w:rPr>
              <w:t xml:space="preserve"> </w:t>
            </w:r>
            <w:r>
              <w:rPr>
                <w:sz w:val="24"/>
              </w:rPr>
              <w:t>церемонии</w:t>
            </w:r>
            <w:r>
              <w:rPr>
                <w:spacing w:val="-5"/>
                <w:sz w:val="24"/>
              </w:rPr>
              <w:t xml:space="preserve"> </w:t>
            </w:r>
            <w:r>
              <w:rPr>
                <w:spacing w:val="-2"/>
                <w:sz w:val="24"/>
              </w:rPr>
              <w:t>награждения</w:t>
            </w:r>
          </w:p>
        </w:tc>
      </w:tr>
      <w:tr w:rsidR="00AB1E57">
        <w:trPr>
          <w:trHeight w:val="277"/>
        </w:trPr>
        <w:tc>
          <w:tcPr>
            <w:tcW w:w="9636" w:type="dxa"/>
          </w:tcPr>
          <w:p w:rsidR="00AB1E57" w:rsidRDefault="00712190">
            <w:pPr>
              <w:pStyle w:val="TableParagraph"/>
              <w:spacing w:before="1" w:line="257" w:lineRule="exact"/>
              <w:rPr>
                <w:sz w:val="24"/>
              </w:rPr>
            </w:pPr>
            <w:r>
              <w:rPr>
                <w:sz w:val="24"/>
              </w:rPr>
              <w:t>Положение</w:t>
            </w:r>
            <w:r>
              <w:rPr>
                <w:spacing w:val="-4"/>
                <w:sz w:val="24"/>
              </w:rPr>
              <w:t xml:space="preserve"> </w:t>
            </w:r>
            <w:r>
              <w:rPr>
                <w:sz w:val="24"/>
              </w:rPr>
              <w:t>о</w:t>
            </w:r>
            <w:r>
              <w:rPr>
                <w:spacing w:val="-3"/>
                <w:sz w:val="24"/>
              </w:rPr>
              <w:t xml:space="preserve"> </w:t>
            </w:r>
            <w:r>
              <w:rPr>
                <w:sz w:val="24"/>
              </w:rPr>
              <w:t>Центре</w:t>
            </w:r>
            <w:r>
              <w:rPr>
                <w:spacing w:val="-4"/>
                <w:sz w:val="24"/>
              </w:rPr>
              <w:t xml:space="preserve"> </w:t>
            </w:r>
            <w:r>
              <w:rPr>
                <w:sz w:val="24"/>
              </w:rPr>
              <w:t>детских</w:t>
            </w:r>
            <w:r>
              <w:rPr>
                <w:spacing w:val="-3"/>
                <w:sz w:val="24"/>
              </w:rPr>
              <w:t xml:space="preserve"> </w:t>
            </w:r>
            <w:r>
              <w:rPr>
                <w:spacing w:val="-2"/>
                <w:sz w:val="24"/>
              </w:rPr>
              <w:t>инициатив</w:t>
            </w:r>
          </w:p>
        </w:tc>
      </w:tr>
    </w:tbl>
    <w:p w:rsidR="00AB1E57" w:rsidRDefault="00AB1E57">
      <w:pPr>
        <w:pStyle w:val="a3"/>
        <w:spacing w:before="22"/>
        <w:ind w:left="0" w:firstLine="0"/>
        <w:jc w:val="left"/>
      </w:pPr>
    </w:p>
    <w:p w:rsidR="00AB1E57" w:rsidRDefault="00712190">
      <w:pPr>
        <w:pStyle w:val="2"/>
        <w:numPr>
          <w:ilvl w:val="3"/>
          <w:numId w:val="32"/>
        </w:numPr>
        <w:tabs>
          <w:tab w:val="left" w:pos="1858"/>
        </w:tabs>
        <w:ind w:left="218" w:right="252" w:firstLine="707"/>
        <w:jc w:val="both"/>
      </w:pPr>
      <w:r>
        <w:t>Требования к условиям работы с обучающимися с особыми образовательными потребностями</w:t>
      </w:r>
    </w:p>
    <w:p w:rsidR="00AB1E57" w:rsidRDefault="00712190">
      <w:pPr>
        <w:pStyle w:val="a3"/>
        <w:spacing w:before="1"/>
        <w:ind w:left="218" w:right="251"/>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AB1E57" w:rsidRDefault="00712190">
      <w:pPr>
        <w:pStyle w:val="a3"/>
        <w:ind w:left="218" w:right="246"/>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AB1E57" w:rsidRDefault="00712190">
      <w:pPr>
        <w:pStyle w:val="a3"/>
        <w:ind w:left="218" w:right="244"/>
      </w:pPr>
      <w: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rsidR="00AB1E57" w:rsidRDefault="00712190">
      <w:pPr>
        <w:pStyle w:val="a3"/>
        <w:ind w:left="218" w:right="250"/>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w:t>
      </w:r>
      <w:r>
        <w:rPr>
          <w:spacing w:val="-4"/>
        </w:rPr>
        <w:t xml:space="preserve"> </w:t>
      </w:r>
      <w:r>
        <w:t>группы,</w:t>
      </w:r>
      <w:r>
        <w:rPr>
          <w:spacing w:val="-5"/>
        </w:rPr>
        <w:t xml:space="preserve"> </w:t>
      </w:r>
      <w:r>
        <w:t>формирует</w:t>
      </w:r>
      <w:r>
        <w:rPr>
          <w:spacing w:val="-4"/>
        </w:rPr>
        <w:t xml:space="preserve"> </w:t>
      </w:r>
      <w:r>
        <w:t>личностный</w:t>
      </w:r>
      <w:r>
        <w:rPr>
          <w:spacing w:val="-4"/>
        </w:rPr>
        <w:t xml:space="preserve"> </w:t>
      </w:r>
      <w:r>
        <w:t>опыт,</w:t>
      </w:r>
      <w:r>
        <w:rPr>
          <w:spacing w:val="-4"/>
        </w:rPr>
        <w:t xml:space="preserve"> </w:t>
      </w:r>
      <w:r>
        <w:t>развивает</w:t>
      </w:r>
      <w:r>
        <w:rPr>
          <w:spacing w:val="-1"/>
        </w:rPr>
        <w:t xml:space="preserve"> </w:t>
      </w:r>
      <w:r>
        <w:t>самооценку</w:t>
      </w:r>
      <w:r>
        <w:rPr>
          <w:spacing w:val="-4"/>
        </w:rPr>
        <w:t xml:space="preserve"> </w:t>
      </w:r>
      <w:r>
        <w:t>и</w:t>
      </w:r>
      <w:r>
        <w:rPr>
          <w:spacing w:val="-3"/>
        </w:rPr>
        <w:t xml:space="preserve"> </w:t>
      </w:r>
      <w:r>
        <w:t>уверенность</w:t>
      </w:r>
      <w:r>
        <w:rPr>
          <w:spacing w:val="-3"/>
        </w:rPr>
        <w:t xml:space="preserve"> </w:t>
      </w:r>
      <w:r>
        <w:t>в</w:t>
      </w:r>
      <w:r>
        <w:rPr>
          <w:spacing w:val="-5"/>
        </w:rPr>
        <w:t xml:space="preserve"> </w:t>
      </w:r>
      <w:r>
        <w:t xml:space="preserve">своих </w:t>
      </w:r>
      <w:r>
        <w:rPr>
          <w:spacing w:val="-2"/>
        </w:rPr>
        <w:t>силах.</w:t>
      </w:r>
    </w:p>
    <w:p w:rsidR="00AB1E57" w:rsidRDefault="00712190">
      <w:pPr>
        <w:pStyle w:val="a3"/>
        <w:spacing w:before="1"/>
        <w:ind w:left="926" w:firstLine="0"/>
        <w:jc w:val="left"/>
      </w:pPr>
      <w:r>
        <w:t>Особыми</w:t>
      </w:r>
      <w:r>
        <w:rPr>
          <w:spacing w:val="-8"/>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7"/>
        </w:rPr>
        <w:t xml:space="preserve"> </w:t>
      </w:r>
      <w:r>
        <w:t>ОВЗ</w:t>
      </w:r>
      <w:r>
        <w:rPr>
          <w:spacing w:val="-5"/>
        </w:rPr>
        <w:t xml:space="preserve"> </w:t>
      </w:r>
      <w:r>
        <w:rPr>
          <w:spacing w:val="-2"/>
        </w:rPr>
        <w:t>являются:</w:t>
      </w:r>
    </w:p>
    <w:p w:rsidR="00AB1E57" w:rsidRDefault="00712190">
      <w:pPr>
        <w:pStyle w:val="a3"/>
        <w:tabs>
          <w:tab w:val="left" w:pos="1699"/>
        </w:tabs>
        <w:ind w:left="218" w:right="270"/>
        <w:jc w:val="left"/>
      </w:pPr>
      <w:r>
        <w:rPr>
          <w:noProof/>
          <w:position w:val="-4"/>
          <w:lang w:eastAsia="ru-RU"/>
        </w:rPr>
        <w:drawing>
          <wp:inline distT="0" distB="0" distL="0" distR="0" wp14:anchorId="41C28874" wp14:editId="5EF9B13E">
            <wp:extent cx="237744" cy="16916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6" cstate="print"/>
                    <a:stretch>
                      <a:fillRect/>
                    </a:stretch>
                  </pic:blipFill>
                  <pic:spPr>
                    <a:xfrm>
                      <a:off x="0" y="0"/>
                      <a:ext cx="237744" cy="169163"/>
                    </a:xfrm>
                    <a:prstGeom prst="rect">
                      <a:avLst/>
                    </a:prstGeom>
                  </pic:spPr>
                </pic:pic>
              </a:graphicData>
            </a:graphic>
          </wp:inline>
        </w:drawing>
      </w:r>
      <w:r>
        <w:rPr>
          <w:sz w:val="20"/>
        </w:rPr>
        <w:tab/>
      </w:r>
      <w:r>
        <w:t>налаживание</w:t>
      </w:r>
      <w:r>
        <w:rPr>
          <w:spacing w:val="40"/>
        </w:rPr>
        <w:t xml:space="preserve"> </w:t>
      </w:r>
      <w:r>
        <w:t>эмоционально-положительного</w:t>
      </w:r>
      <w:r>
        <w:rPr>
          <w:spacing w:val="40"/>
        </w:rPr>
        <w:t xml:space="preserve"> </w:t>
      </w:r>
      <w:r>
        <w:t>взаимодействия</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с окружающими для их успешной адаптации и интеграции в школе;</w:t>
      </w:r>
    </w:p>
    <w:p w:rsidR="00AB1E57" w:rsidRDefault="00712190">
      <w:pPr>
        <w:pStyle w:val="a3"/>
        <w:tabs>
          <w:tab w:val="left" w:pos="1699"/>
        </w:tabs>
        <w:ind w:left="218" w:right="270"/>
        <w:jc w:val="left"/>
      </w:pPr>
      <w:r>
        <w:rPr>
          <w:noProof/>
          <w:position w:val="-4"/>
          <w:lang w:eastAsia="ru-RU"/>
        </w:rPr>
        <w:drawing>
          <wp:inline distT="0" distB="0" distL="0" distR="0" wp14:anchorId="2C116EF7" wp14:editId="33DAD299">
            <wp:extent cx="237744" cy="169163"/>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6" cstate="print"/>
                    <a:stretch>
                      <a:fillRect/>
                    </a:stretch>
                  </pic:blipFill>
                  <pic:spPr>
                    <a:xfrm>
                      <a:off x="0" y="0"/>
                      <a:ext cx="237744" cy="169163"/>
                    </a:xfrm>
                    <a:prstGeom prst="rect">
                      <a:avLst/>
                    </a:prstGeom>
                  </pic:spPr>
                </pic:pic>
              </a:graphicData>
            </a:graphic>
          </wp:inline>
        </w:drawing>
      </w:r>
      <w:r>
        <w:rPr>
          <w:sz w:val="20"/>
        </w:rPr>
        <w:tab/>
      </w:r>
      <w:r>
        <w:t>формирование доброжелательного</w:t>
      </w:r>
      <w:r>
        <w:rPr>
          <w:spacing w:val="26"/>
        </w:rPr>
        <w:t xml:space="preserve"> </w:t>
      </w:r>
      <w:r>
        <w:t>отношения к</w:t>
      </w:r>
      <w:r>
        <w:rPr>
          <w:spacing w:val="27"/>
        </w:rPr>
        <w:t xml:space="preserve"> </w:t>
      </w:r>
      <w:r>
        <w:t>детям с ОВЗ</w:t>
      </w:r>
      <w:r>
        <w:rPr>
          <w:spacing w:val="26"/>
        </w:rPr>
        <w:t xml:space="preserve"> </w:t>
      </w:r>
      <w:r>
        <w:t>и</w:t>
      </w:r>
      <w:r>
        <w:rPr>
          <w:spacing w:val="27"/>
        </w:rPr>
        <w:t xml:space="preserve"> </w:t>
      </w:r>
      <w:r>
        <w:t>их</w:t>
      </w:r>
      <w:r>
        <w:rPr>
          <w:spacing w:val="26"/>
        </w:rPr>
        <w:t xml:space="preserve"> </w:t>
      </w:r>
      <w:r>
        <w:t>семьям со стороны всех участников образовательных отношений;</w:t>
      </w:r>
    </w:p>
    <w:p w:rsidR="00AB1E57" w:rsidRDefault="00712190">
      <w:pPr>
        <w:pStyle w:val="a3"/>
        <w:tabs>
          <w:tab w:val="left" w:pos="1699"/>
          <w:tab w:val="left" w:pos="3161"/>
          <w:tab w:val="left" w:pos="5072"/>
          <w:tab w:val="left" w:pos="6727"/>
          <w:tab w:val="left" w:pos="7116"/>
          <w:tab w:val="left" w:pos="8114"/>
        </w:tabs>
        <w:ind w:left="218" w:right="251"/>
        <w:jc w:val="left"/>
      </w:pPr>
      <w:r>
        <w:rPr>
          <w:noProof/>
          <w:position w:val="-4"/>
          <w:lang w:eastAsia="ru-RU"/>
        </w:rPr>
        <w:drawing>
          <wp:inline distT="0" distB="0" distL="0" distR="0" wp14:anchorId="6CCDFB64" wp14:editId="353213EE">
            <wp:extent cx="237744" cy="169163"/>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6" cstate="print"/>
                    <a:stretch>
                      <a:fillRect/>
                    </a:stretch>
                  </pic:blipFill>
                  <pic:spPr>
                    <a:xfrm>
                      <a:off x="0" y="0"/>
                      <a:ext cx="237744" cy="169163"/>
                    </a:xfrm>
                    <a:prstGeom prst="rect">
                      <a:avLst/>
                    </a:prstGeom>
                  </pic:spPr>
                </pic:pic>
              </a:graphicData>
            </a:graphic>
          </wp:inline>
        </w:drawing>
      </w:r>
      <w:r>
        <w:rPr>
          <w:sz w:val="20"/>
        </w:rPr>
        <w:tab/>
      </w:r>
      <w:r>
        <w:rPr>
          <w:spacing w:val="-2"/>
        </w:rPr>
        <w:t>построение</w:t>
      </w:r>
      <w:r>
        <w:tab/>
      </w:r>
      <w:r>
        <w:rPr>
          <w:spacing w:val="-2"/>
        </w:rPr>
        <w:t>воспитательной</w:t>
      </w:r>
      <w:r>
        <w:tab/>
      </w:r>
      <w:r>
        <w:rPr>
          <w:spacing w:val="-2"/>
        </w:rPr>
        <w:t>деятельности</w:t>
      </w:r>
      <w:r>
        <w:tab/>
      </w:r>
      <w:r>
        <w:rPr>
          <w:spacing w:val="-10"/>
        </w:rPr>
        <w:t>с</w:t>
      </w:r>
      <w:r>
        <w:tab/>
      </w:r>
      <w:r>
        <w:rPr>
          <w:spacing w:val="-2"/>
        </w:rPr>
        <w:t>учетом</w:t>
      </w:r>
      <w:r>
        <w:tab/>
      </w:r>
      <w:r>
        <w:rPr>
          <w:spacing w:val="-2"/>
        </w:rPr>
        <w:t xml:space="preserve">индивидуальных </w:t>
      </w:r>
      <w:r>
        <w:t>особенностей каждого обучающегося с ОВЗ;</w:t>
      </w:r>
    </w:p>
    <w:p w:rsidR="00AB1E57" w:rsidRDefault="00712190">
      <w:pPr>
        <w:pStyle w:val="a3"/>
        <w:tabs>
          <w:tab w:val="left" w:pos="1699"/>
          <w:tab w:val="left" w:pos="2828"/>
          <w:tab w:val="left" w:pos="4327"/>
          <w:tab w:val="left" w:pos="5135"/>
          <w:tab w:val="left" w:pos="5468"/>
          <w:tab w:val="left" w:pos="6941"/>
          <w:tab w:val="left" w:pos="8428"/>
          <w:tab w:val="left" w:pos="9735"/>
        </w:tabs>
        <w:ind w:left="218" w:right="252"/>
        <w:jc w:val="left"/>
      </w:pPr>
      <w:r>
        <w:rPr>
          <w:noProof/>
          <w:position w:val="-4"/>
          <w:lang w:eastAsia="ru-RU"/>
        </w:rPr>
        <w:drawing>
          <wp:inline distT="0" distB="0" distL="0" distR="0" wp14:anchorId="5D335AD0" wp14:editId="162FD719">
            <wp:extent cx="237744" cy="169163"/>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6" cstate="print"/>
                    <a:stretch>
                      <a:fillRect/>
                    </a:stretch>
                  </pic:blipFill>
                  <pic:spPr>
                    <a:xfrm>
                      <a:off x="0" y="0"/>
                      <a:ext cx="237744" cy="169163"/>
                    </a:xfrm>
                    <a:prstGeom prst="rect">
                      <a:avLst/>
                    </a:prstGeom>
                  </pic:spPr>
                </pic:pic>
              </a:graphicData>
            </a:graphic>
          </wp:inline>
        </w:drawing>
      </w:r>
      <w:r>
        <w:rPr>
          <w:sz w:val="20"/>
        </w:rPr>
        <w:tab/>
      </w:r>
      <w:r>
        <w:rPr>
          <w:spacing w:val="-2"/>
        </w:rPr>
        <w:t>активное</w:t>
      </w:r>
      <w:r>
        <w:tab/>
      </w:r>
      <w:r>
        <w:rPr>
          <w:spacing w:val="-2"/>
        </w:rPr>
        <w:t>привлечение</w:t>
      </w:r>
      <w:r>
        <w:tab/>
      </w:r>
      <w:r>
        <w:rPr>
          <w:spacing w:val="-4"/>
        </w:rPr>
        <w:t>семьи</w:t>
      </w:r>
      <w:r>
        <w:tab/>
      </w:r>
      <w:r>
        <w:rPr>
          <w:spacing w:val="-10"/>
        </w:rPr>
        <w:t>и</w:t>
      </w:r>
      <w:r>
        <w:tab/>
      </w:r>
      <w:r>
        <w:rPr>
          <w:spacing w:val="-2"/>
        </w:rPr>
        <w:t>ближайшего</w:t>
      </w:r>
      <w:r>
        <w:tab/>
      </w:r>
      <w:r>
        <w:rPr>
          <w:spacing w:val="-2"/>
        </w:rPr>
        <w:t>социального</w:t>
      </w:r>
      <w:r>
        <w:tab/>
      </w:r>
      <w:r>
        <w:rPr>
          <w:spacing w:val="-2"/>
        </w:rPr>
        <w:t>окружения</w:t>
      </w:r>
      <w:r>
        <w:tab/>
      </w:r>
      <w:r>
        <w:rPr>
          <w:spacing w:val="-10"/>
        </w:rPr>
        <w:t xml:space="preserve">к </w:t>
      </w:r>
      <w:r>
        <w:t>воспитанию обучающихся с ОВЗ;</w:t>
      </w:r>
    </w:p>
    <w:p w:rsidR="00AB1E57" w:rsidRDefault="00712190">
      <w:pPr>
        <w:pStyle w:val="a3"/>
        <w:ind w:left="218" w:right="247" w:firstLine="1480"/>
      </w:pPr>
      <w:r>
        <w:rPr>
          <w:noProof/>
          <w:lang w:eastAsia="ru-RU"/>
        </w:rPr>
        <mc:AlternateContent>
          <mc:Choice Requires="wps">
            <w:drawing>
              <wp:anchor distT="0" distB="0" distL="0" distR="0" simplePos="0" relativeHeight="477570048" behindDoc="1" locked="0" layoutInCell="1" allowOverlap="1" wp14:anchorId="445BA563" wp14:editId="0AE48F80">
                <wp:simplePos x="0" y="0"/>
                <wp:positionH relativeFrom="page">
                  <wp:posOffset>1227124</wp:posOffset>
                </wp:positionH>
                <wp:positionV relativeFrom="paragraph">
                  <wp:posOffset>5444</wp:posOffset>
                </wp:positionV>
                <wp:extent cx="361315" cy="34480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15" cy="344805"/>
                          <a:chOff x="0" y="0"/>
                          <a:chExt cx="361315" cy="344805"/>
                        </a:xfrm>
                      </wpg:grpSpPr>
                      <pic:pic xmlns:pic="http://schemas.openxmlformats.org/drawingml/2006/picture">
                        <pic:nvPicPr>
                          <pic:cNvPr id="71" name="Image 71"/>
                          <pic:cNvPicPr/>
                        </pic:nvPicPr>
                        <pic:blipFill>
                          <a:blip r:embed="rId36" cstate="print"/>
                          <a:stretch>
                            <a:fillRect/>
                          </a:stretch>
                        </pic:blipFill>
                        <pic:spPr>
                          <a:xfrm>
                            <a:off x="123393" y="0"/>
                            <a:ext cx="237744" cy="169163"/>
                          </a:xfrm>
                          <a:prstGeom prst="rect">
                            <a:avLst/>
                          </a:prstGeom>
                        </pic:spPr>
                      </pic:pic>
                      <pic:pic xmlns:pic="http://schemas.openxmlformats.org/drawingml/2006/picture">
                        <pic:nvPicPr>
                          <pic:cNvPr id="72" name="Image 72"/>
                          <pic:cNvPicPr/>
                        </pic:nvPicPr>
                        <pic:blipFill>
                          <a:blip r:embed="rId36" cstate="print"/>
                          <a:stretch>
                            <a:fillRect/>
                          </a:stretch>
                        </pic:blipFill>
                        <pic:spPr>
                          <a:xfrm>
                            <a:off x="0" y="175260"/>
                            <a:ext cx="237744" cy="169164"/>
                          </a:xfrm>
                          <a:prstGeom prst="rect">
                            <a:avLst/>
                          </a:prstGeom>
                        </pic:spPr>
                      </pic:pic>
                      <pic:pic xmlns:pic="http://schemas.openxmlformats.org/drawingml/2006/picture">
                        <pic:nvPicPr>
                          <pic:cNvPr id="73" name="Image 73"/>
                          <pic:cNvPicPr/>
                        </pic:nvPicPr>
                        <pic:blipFill>
                          <a:blip r:embed="rId36" cstate="print"/>
                          <a:stretch>
                            <a:fillRect/>
                          </a:stretch>
                        </pic:blipFill>
                        <pic:spPr>
                          <a:xfrm>
                            <a:off x="118821" y="175260"/>
                            <a:ext cx="237744"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6.624001pt;margin-top:.428672pt;width:28.45pt;height:27.15pt;mso-position-horizontal-relative:page;mso-position-vertical-relative:paragraph;z-index:-25746432" id="docshapegroup35" coordorigin="1932,9" coordsize="569,543">
                <v:shape style="position:absolute;left:2126;top:8;width:375;height:267" type="#_x0000_t75" id="docshape36" stroked="false">
                  <v:imagedata r:id="rId37" o:title=""/>
                </v:shape>
                <v:shape style="position:absolute;left:1932;top:284;width:375;height:267" type="#_x0000_t75" id="docshape37" stroked="false">
                  <v:imagedata r:id="rId37" o:title=""/>
                </v:shape>
                <v:shape style="position:absolute;left:2119;top:284;width:375;height:267" type="#_x0000_t75" id="docshape38" stroked="false">
                  <v:imagedata r:id="rId37" o:title=""/>
                </v:shape>
                <w10:wrap type="none"/>
              </v:group>
            </w:pict>
          </mc:Fallback>
        </mc:AlternateContent>
      </w:r>
      <w:r>
        <w:t>обеспечение психолого-педагогической поддержки семей обучающихся с</w:t>
      </w:r>
      <w:r>
        <w:rPr>
          <w:spacing w:val="80"/>
        </w:rPr>
        <w:t xml:space="preserve"> </w:t>
      </w:r>
      <w:r>
        <w:t>ОВЗ,</w:t>
      </w:r>
      <w:r>
        <w:rPr>
          <w:spacing w:val="80"/>
        </w:rPr>
        <w:t xml:space="preserve"> </w:t>
      </w:r>
      <w:r>
        <w:t xml:space="preserve">развитие и содействие повышению уровня их педагогической, психологической, </w:t>
      </w:r>
      <w:r>
        <w:lastRenderedPageBreak/>
        <w:t>медико-социальной компетентности;</w:t>
      </w:r>
    </w:p>
    <w:p w:rsidR="00AB1E57" w:rsidRDefault="00712190">
      <w:pPr>
        <w:pStyle w:val="a3"/>
        <w:tabs>
          <w:tab w:val="left" w:pos="1699"/>
        </w:tabs>
        <w:spacing w:before="1"/>
        <w:ind w:left="926" w:firstLine="0"/>
      </w:pPr>
      <w:r>
        <w:rPr>
          <w:noProof/>
          <w:position w:val="-4"/>
          <w:lang w:eastAsia="ru-RU"/>
        </w:rPr>
        <w:drawing>
          <wp:inline distT="0" distB="0" distL="0" distR="0" wp14:anchorId="7D61CE61" wp14:editId="2C3757E0">
            <wp:extent cx="237744" cy="169164"/>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6" cstate="print"/>
                    <a:stretch>
                      <a:fillRect/>
                    </a:stretch>
                  </pic:blipFill>
                  <pic:spPr>
                    <a:xfrm>
                      <a:off x="0" y="0"/>
                      <a:ext cx="237744" cy="169164"/>
                    </a:xfrm>
                    <a:prstGeom prst="rect">
                      <a:avLst/>
                    </a:prstGeom>
                  </pic:spPr>
                </pic:pic>
              </a:graphicData>
            </a:graphic>
          </wp:inline>
        </w:drawing>
      </w:r>
      <w:r>
        <w:rPr>
          <w:sz w:val="20"/>
        </w:rPr>
        <w:tab/>
      </w:r>
      <w:r>
        <w:t>индивидуализация</w:t>
      </w:r>
      <w:r>
        <w:rPr>
          <w:spacing w:val="-7"/>
        </w:rPr>
        <w:t xml:space="preserve"> </w:t>
      </w:r>
      <w:r>
        <w:t>в</w:t>
      </w:r>
      <w:r>
        <w:rPr>
          <w:spacing w:val="-7"/>
        </w:rPr>
        <w:t xml:space="preserve"> </w:t>
      </w:r>
      <w:r>
        <w:t>воспитательной</w:t>
      </w:r>
      <w:r>
        <w:rPr>
          <w:spacing w:val="-6"/>
        </w:rPr>
        <w:t xml:space="preserve"> </w:t>
      </w:r>
      <w:r>
        <w:t>работе</w:t>
      </w:r>
      <w:r>
        <w:rPr>
          <w:spacing w:val="-6"/>
        </w:rPr>
        <w:t xml:space="preserve"> </w:t>
      </w:r>
      <w:r>
        <w:t>с</w:t>
      </w:r>
      <w:r>
        <w:rPr>
          <w:spacing w:val="-8"/>
        </w:rPr>
        <w:t xml:space="preserve"> </w:t>
      </w:r>
      <w:r>
        <w:t>обучающимися</w:t>
      </w:r>
      <w:r>
        <w:rPr>
          <w:spacing w:val="-6"/>
        </w:rPr>
        <w:t xml:space="preserve"> </w:t>
      </w:r>
      <w:r>
        <w:t>с</w:t>
      </w:r>
      <w:r>
        <w:rPr>
          <w:spacing w:val="-7"/>
        </w:rPr>
        <w:t xml:space="preserve"> </w:t>
      </w:r>
      <w:r>
        <w:rPr>
          <w:spacing w:val="-4"/>
        </w:rPr>
        <w:t>ОВЗ.</w:t>
      </w:r>
    </w:p>
    <w:p w:rsidR="00AB1E57" w:rsidRDefault="00AB1E57">
      <w:pPr>
        <w:sectPr w:rsidR="00AB1E57">
          <w:type w:val="continuous"/>
          <w:pgSz w:w="11910" w:h="16840"/>
          <w:pgMar w:top="1100" w:right="600" w:bottom="280" w:left="1200" w:header="720" w:footer="720" w:gutter="0"/>
          <w:cols w:space="720"/>
        </w:sectPr>
      </w:pPr>
    </w:p>
    <w:p w:rsidR="00AB1E57" w:rsidRDefault="00712190">
      <w:pPr>
        <w:pStyle w:val="2"/>
        <w:numPr>
          <w:ilvl w:val="3"/>
          <w:numId w:val="32"/>
        </w:numPr>
        <w:tabs>
          <w:tab w:val="left" w:pos="952"/>
        </w:tabs>
        <w:spacing w:before="73"/>
        <w:ind w:left="218" w:right="253" w:firstLine="0"/>
        <w:jc w:val="both"/>
      </w:pPr>
      <w:r>
        <w:lastRenderedPageBreak/>
        <w:t>Система поощрения социальной успешности и проявлений активной жизненной позиции обучающихся</w:t>
      </w:r>
    </w:p>
    <w:p w:rsidR="00AB1E57" w:rsidRDefault="00712190">
      <w:pPr>
        <w:pStyle w:val="a3"/>
        <w:spacing w:before="1"/>
        <w:ind w:left="218" w:right="25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w:t>
      </w:r>
      <w:r>
        <w:rPr>
          <w:spacing w:val="-4"/>
        </w:rPr>
        <w:t xml:space="preserve"> </w:t>
      </w:r>
      <w:r>
        <w:t>деятельность</w:t>
      </w:r>
      <w:r>
        <w:rPr>
          <w:spacing w:val="-3"/>
        </w:rPr>
        <w:t xml:space="preserve"> </w:t>
      </w:r>
      <w:r>
        <w:t>в</w:t>
      </w:r>
      <w:r>
        <w:rPr>
          <w:spacing w:val="-5"/>
        </w:rPr>
        <w:t xml:space="preserve"> </w:t>
      </w:r>
      <w:r>
        <w:t>воспитательных</w:t>
      </w:r>
      <w:r>
        <w:rPr>
          <w:spacing w:val="-5"/>
        </w:rPr>
        <w:t xml:space="preserve"> </w:t>
      </w:r>
      <w:r>
        <w:t>целях.</w:t>
      </w:r>
      <w:r>
        <w:rPr>
          <w:spacing w:val="-4"/>
        </w:rPr>
        <w:t xml:space="preserve"> </w:t>
      </w:r>
      <w:r>
        <w:t>Система</w:t>
      </w:r>
      <w:r>
        <w:rPr>
          <w:spacing w:val="-5"/>
        </w:rPr>
        <w:t xml:space="preserve"> </w:t>
      </w:r>
      <w:r>
        <w:t>проявлений</w:t>
      </w:r>
      <w:r>
        <w:rPr>
          <w:spacing w:val="-3"/>
        </w:rPr>
        <w:t xml:space="preserve"> </w:t>
      </w:r>
      <w:r>
        <w:t>активной</w:t>
      </w:r>
      <w:r>
        <w:rPr>
          <w:spacing w:val="-3"/>
        </w:rPr>
        <w:t xml:space="preserve"> </w:t>
      </w:r>
      <w:r>
        <w:t>жизненной позиции и поощрения социальной успешности обучающихся строится на принципах:</w:t>
      </w:r>
    </w:p>
    <w:p w:rsidR="00AB1E57" w:rsidRDefault="00712190">
      <w:pPr>
        <w:pStyle w:val="a4"/>
        <w:numPr>
          <w:ilvl w:val="4"/>
          <w:numId w:val="32"/>
        </w:numPr>
        <w:tabs>
          <w:tab w:val="left" w:pos="1068"/>
        </w:tabs>
        <w:ind w:right="250" w:firstLine="566"/>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B1E57" w:rsidRDefault="00712190">
      <w:pPr>
        <w:pStyle w:val="a4"/>
        <w:numPr>
          <w:ilvl w:val="4"/>
          <w:numId w:val="32"/>
        </w:numPr>
        <w:tabs>
          <w:tab w:val="left" w:pos="1068"/>
        </w:tabs>
        <w:spacing w:before="1"/>
        <w:ind w:right="250" w:firstLine="566"/>
        <w:rPr>
          <w:sz w:val="24"/>
        </w:rPr>
      </w:pPr>
      <w:r>
        <w:rPr>
          <w:sz w:val="24"/>
        </w:rPr>
        <w:t>соответствия артефактов и процедур награждения укладу общеобразовательной организации,</w:t>
      </w:r>
      <w:r>
        <w:rPr>
          <w:spacing w:val="-11"/>
          <w:sz w:val="24"/>
        </w:rPr>
        <w:t xml:space="preserve"> </w:t>
      </w:r>
      <w:r>
        <w:rPr>
          <w:sz w:val="24"/>
        </w:rPr>
        <w:t>качеству</w:t>
      </w:r>
      <w:r>
        <w:rPr>
          <w:spacing w:val="-11"/>
          <w:sz w:val="24"/>
        </w:rPr>
        <w:t xml:space="preserve"> </w:t>
      </w:r>
      <w:r>
        <w:rPr>
          <w:sz w:val="24"/>
        </w:rPr>
        <w:t>воспитывающей</w:t>
      </w:r>
      <w:r>
        <w:rPr>
          <w:spacing w:val="-11"/>
          <w:sz w:val="24"/>
        </w:rPr>
        <w:t xml:space="preserve"> </w:t>
      </w:r>
      <w:r>
        <w:rPr>
          <w:sz w:val="24"/>
        </w:rPr>
        <w:t>среды,</w:t>
      </w:r>
      <w:r>
        <w:rPr>
          <w:spacing w:val="-10"/>
          <w:sz w:val="24"/>
        </w:rPr>
        <w:t xml:space="preserve"> </w:t>
      </w:r>
      <w:r>
        <w:rPr>
          <w:sz w:val="24"/>
        </w:rPr>
        <w:t>символике</w:t>
      </w:r>
      <w:r>
        <w:rPr>
          <w:spacing w:val="-11"/>
          <w:sz w:val="24"/>
        </w:rPr>
        <w:t xml:space="preserve"> </w:t>
      </w:r>
      <w:r>
        <w:rPr>
          <w:sz w:val="24"/>
        </w:rPr>
        <w:t>общеобразовательной</w:t>
      </w:r>
      <w:r>
        <w:rPr>
          <w:spacing w:val="-11"/>
          <w:sz w:val="24"/>
        </w:rPr>
        <w:t xml:space="preserve"> </w:t>
      </w:r>
      <w:r>
        <w:rPr>
          <w:sz w:val="24"/>
        </w:rPr>
        <w:t>организации;</w:t>
      </w:r>
    </w:p>
    <w:p w:rsidR="00AB1E57" w:rsidRDefault="00712190">
      <w:pPr>
        <w:pStyle w:val="a4"/>
        <w:numPr>
          <w:ilvl w:val="4"/>
          <w:numId w:val="32"/>
        </w:numPr>
        <w:tabs>
          <w:tab w:val="left" w:pos="1068"/>
        </w:tabs>
        <w:ind w:right="250" w:firstLine="566"/>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B1E57" w:rsidRDefault="00712190">
      <w:pPr>
        <w:pStyle w:val="a4"/>
        <w:numPr>
          <w:ilvl w:val="4"/>
          <w:numId w:val="32"/>
        </w:numPr>
        <w:tabs>
          <w:tab w:val="left" w:pos="1068"/>
        </w:tabs>
        <w:ind w:right="249" w:firstLine="566"/>
        <w:rPr>
          <w:sz w:val="24"/>
        </w:rPr>
      </w:pPr>
      <w:r>
        <w:rPr>
          <w:sz w:val="24"/>
        </w:rPr>
        <w:t>регулирования частоты награждений (недопущение избыточности в поощрениях, чрезмерно больших групп поощряемых и т. п.);</w:t>
      </w:r>
    </w:p>
    <w:p w:rsidR="00AB1E57" w:rsidRDefault="00712190">
      <w:pPr>
        <w:pStyle w:val="a4"/>
        <w:numPr>
          <w:ilvl w:val="4"/>
          <w:numId w:val="32"/>
        </w:numPr>
        <w:tabs>
          <w:tab w:val="left" w:pos="1068"/>
        </w:tabs>
        <w:ind w:right="249" w:firstLine="566"/>
        <w:rPr>
          <w:sz w:val="24"/>
        </w:rPr>
      </w:pPr>
      <w:r>
        <w:rPr>
          <w:sz w:val="24"/>
        </w:rPr>
        <w:t>сочетания индивидуального и коллективного поощрения (использование индивидуальных</w:t>
      </w:r>
      <w:r>
        <w:rPr>
          <w:spacing w:val="-10"/>
          <w:sz w:val="24"/>
        </w:rPr>
        <w:t xml:space="preserve"> </w:t>
      </w:r>
      <w:r>
        <w:rPr>
          <w:sz w:val="24"/>
        </w:rPr>
        <w:t>и</w:t>
      </w:r>
      <w:r>
        <w:rPr>
          <w:spacing w:val="-10"/>
          <w:sz w:val="24"/>
        </w:rPr>
        <w:t xml:space="preserve"> </w:t>
      </w:r>
      <w:r>
        <w:rPr>
          <w:sz w:val="24"/>
        </w:rPr>
        <w:t>коллективных</w:t>
      </w:r>
      <w:r>
        <w:rPr>
          <w:spacing w:val="-10"/>
          <w:sz w:val="24"/>
        </w:rPr>
        <w:t xml:space="preserve"> </w:t>
      </w:r>
      <w:r>
        <w:rPr>
          <w:sz w:val="24"/>
        </w:rPr>
        <w:t>наград</w:t>
      </w:r>
      <w:r>
        <w:rPr>
          <w:spacing w:val="-10"/>
          <w:sz w:val="24"/>
        </w:rPr>
        <w:t xml:space="preserve"> </w:t>
      </w:r>
      <w:r>
        <w:rPr>
          <w:sz w:val="24"/>
        </w:rPr>
        <w:t>даёт</w:t>
      </w:r>
      <w:r>
        <w:rPr>
          <w:spacing w:val="-10"/>
          <w:sz w:val="24"/>
        </w:rPr>
        <w:t xml:space="preserve"> </w:t>
      </w:r>
      <w:r>
        <w:rPr>
          <w:sz w:val="24"/>
        </w:rPr>
        <w:t>возможность</w:t>
      </w:r>
      <w:r>
        <w:rPr>
          <w:spacing w:val="-9"/>
          <w:sz w:val="24"/>
        </w:rPr>
        <w:t xml:space="preserve"> </w:t>
      </w:r>
      <w:r>
        <w:rPr>
          <w:sz w:val="24"/>
        </w:rPr>
        <w:t>стимулировать</w:t>
      </w:r>
      <w:r>
        <w:rPr>
          <w:spacing w:val="-9"/>
          <w:sz w:val="24"/>
        </w:rPr>
        <w:t xml:space="preserve"> </w:t>
      </w:r>
      <w:r>
        <w:rPr>
          <w:sz w:val="24"/>
        </w:rPr>
        <w:t>индивидуальную</w:t>
      </w:r>
      <w:r>
        <w:rPr>
          <w:spacing w:val="-10"/>
          <w:sz w:val="24"/>
        </w:rPr>
        <w:t xml:space="preserve"> </w:t>
      </w:r>
      <w:r>
        <w:rPr>
          <w:sz w:val="24"/>
        </w:rPr>
        <w:t>и коллективную активность обучающихся, преодолевать межличностные противоречия между обучающимися, получившими и не получившими награды);</w:t>
      </w:r>
    </w:p>
    <w:p w:rsidR="00AB1E57" w:rsidRDefault="00712190">
      <w:pPr>
        <w:pStyle w:val="a4"/>
        <w:numPr>
          <w:ilvl w:val="4"/>
          <w:numId w:val="32"/>
        </w:numPr>
        <w:tabs>
          <w:tab w:val="left" w:pos="1068"/>
        </w:tabs>
        <w:ind w:right="250" w:firstLine="566"/>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B1E57" w:rsidRDefault="00712190">
      <w:pPr>
        <w:pStyle w:val="a3"/>
        <w:ind w:left="218" w:right="251"/>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AB1E57" w:rsidRDefault="00712190">
      <w:pPr>
        <w:pStyle w:val="a3"/>
        <w:ind w:left="218" w:right="249"/>
      </w:pPr>
      <w: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B1E57" w:rsidRDefault="00712190">
      <w:pPr>
        <w:pStyle w:val="a3"/>
        <w:ind w:left="218" w:right="242"/>
      </w:pPr>
      <w:r>
        <w:t>Портфолио может включать артефакты признания личностных достижений, достижений в группе, участия в деятельности (грамоты, поощрительные</w:t>
      </w:r>
      <w:r>
        <w:rPr>
          <w:spacing w:val="-1"/>
        </w:rPr>
        <w:t xml:space="preserve"> </w:t>
      </w:r>
      <w:r>
        <w:t>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AB1E57" w:rsidRDefault="00712190">
      <w:pPr>
        <w:pStyle w:val="a3"/>
        <w:ind w:left="218" w:right="250"/>
      </w:pPr>
      <w:r>
        <w:t>Рейтинги — размещение имен(фамилий)обучающихся или названий (номеров)групп обучающихся, классовв последовательности, определяемой их успешностью, достижениями в чём-либо.</w:t>
      </w:r>
    </w:p>
    <w:p w:rsidR="00AB1E57" w:rsidRDefault="00712190">
      <w:pPr>
        <w:pStyle w:val="a3"/>
        <w:ind w:left="218" w:right="249"/>
      </w:pPr>
      <w: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w:t>
      </w:r>
      <w:r>
        <w:rPr>
          <w:spacing w:val="-2"/>
        </w:rPr>
        <w:t>работников.</w:t>
      </w:r>
    </w:p>
    <w:p w:rsidR="00AB1E57" w:rsidRDefault="00712190">
      <w:pPr>
        <w:pStyle w:val="a3"/>
        <w:ind w:left="218" w:right="251"/>
      </w:pPr>
      <w:r>
        <w:t xml:space="preserve">Благотворительность предусматривает публичную презентацию благотворителей и их </w:t>
      </w:r>
      <w:r>
        <w:rPr>
          <w:spacing w:val="-2"/>
        </w:rPr>
        <w:t>деятельности.</w:t>
      </w:r>
    </w:p>
    <w:p w:rsidR="00AB1E57" w:rsidRDefault="00712190">
      <w:pPr>
        <w:pStyle w:val="2"/>
        <w:spacing w:before="272"/>
        <w:ind w:left="218"/>
      </w:pPr>
      <w:r>
        <w:t>3.5</w:t>
      </w:r>
      <w:r>
        <w:rPr>
          <w:spacing w:val="-7"/>
        </w:rPr>
        <w:t xml:space="preserve"> </w:t>
      </w:r>
      <w:r>
        <w:t>Анализ</w:t>
      </w:r>
      <w:r>
        <w:rPr>
          <w:spacing w:val="-6"/>
        </w:rPr>
        <w:t xml:space="preserve"> </w:t>
      </w:r>
      <w:r>
        <w:t>воспитательного</w:t>
      </w:r>
      <w:r>
        <w:rPr>
          <w:spacing w:val="-6"/>
        </w:rPr>
        <w:t xml:space="preserve"> </w:t>
      </w:r>
      <w:r>
        <w:rPr>
          <w:spacing w:val="-2"/>
        </w:rPr>
        <w:t>процесса</w:t>
      </w:r>
    </w:p>
    <w:p w:rsidR="00AB1E57" w:rsidRDefault="00712190">
      <w:pPr>
        <w:pStyle w:val="a3"/>
        <w:ind w:left="218" w:right="25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right="251"/>
      </w:pPr>
      <w:r>
        <w:lastRenderedPageBreak/>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B1E57" w:rsidRDefault="00712190">
      <w:pPr>
        <w:pStyle w:val="a3"/>
        <w:spacing w:before="1"/>
        <w:ind w:left="218" w:right="253"/>
      </w:pPr>
      <w:r>
        <w:t>Планирование анализа воспитательного процесса включается в календарный план воспитательной работы.</w:t>
      </w:r>
    </w:p>
    <w:p w:rsidR="00AB1E57" w:rsidRDefault="00712190">
      <w:pPr>
        <w:pStyle w:val="a3"/>
        <w:spacing w:line="276" w:lineRule="exact"/>
        <w:ind w:left="926" w:firstLine="0"/>
      </w:pPr>
      <w:r>
        <w:t>Основные</w:t>
      </w:r>
      <w:r>
        <w:rPr>
          <w:spacing w:val="-9"/>
        </w:rPr>
        <w:t xml:space="preserve"> </w:t>
      </w:r>
      <w:r>
        <w:t>принципы</w:t>
      </w:r>
      <w:r>
        <w:rPr>
          <w:spacing w:val="-4"/>
        </w:rPr>
        <w:t xml:space="preserve"> </w:t>
      </w:r>
      <w:r>
        <w:t>самоанализа</w:t>
      </w:r>
      <w:r>
        <w:rPr>
          <w:spacing w:val="-5"/>
        </w:rPr>
        <w:t xml:space="preserve"> </w:t>
      </w:r>
      <w:r>
        <w:t>воспитательной</w:t>
      </w:r>
      <w:r>
        <w:rPr>
          <w:spacing w:val="-4"/>
        </w:rPr>
        <w:t xml:space="preserve"> </w:t>
      </w:r>
      <w:r>
        <w:rPr>
          <w:spacing w:val="-2"/>
        </w:rPr>
        <w:t>работы:</w:t>
      </w:r>
    </w:p>
    <w:p w:rsidR="00AB1E57" w:rsidRDefault="00712190">
      <w:pPr>
        <w:pStyle w:val="a4"/>
        <w:numPr>
          <w:ilvl w:val="0"/>
          <w:numId w:val="31"/>
        </w:numPr>
        <w:tabs>
          <w:tab w:val="left" w:pos="1210"/>
        </w:tabs>
        <w:spacing w:line="294" w:lineRule="exact"/>
        <w:ind w:left="1210" w:hanging="284"/>
        <w:rPr>
          <w:sz w:val="24"/>
        </w:rPr>
      </w:pPr>
      <w:r>
        <w:rPr>
          <w:sz w:val="24"/>
        </w:rPr>
        <w:t>взаимное</w:t>
      </w:r>
      <w:r>
        <w:rPr>
          <w:spacing w:val="-13"/>
          <w:sz w:val="24"/>
        </w:rPr>
        <w:t xml:space="preserve"> </w:t>
      </w:r>
      <w:r>
        <w:rPr>
          <w:sz w:val="24"/>
        </w:rPr>
        <w:t>уважение</w:t>
      </w:r>
      <w:r>
        <w:rPr>
          <w:spacing w:val="-10"/>
          <w:sz w:val="24"/>
        </w:rPr>
        <w:t xml:space="preserve"> </w:t>
      </w:r>
      <w:r>
        <w:rPr>
          <w:sz w:val="24"/>
        </w:rPr>
        <w:t>всех</w:t>
      </w:r>
      <w:r>
        <w:rPr>
          <w:spacing w:val="-10"/>
          <w:sz w:val="24"/>
        </w:rPr>
        <w:t xml:space="preserve"> </w:t>
      </w:r>
      <w:r>
        <w:rPr>
          <w:sz w:val="24"/>
        </w:rPr>
        <w:t>участников</w:t>
      </w:r>
      <w:r>
        <w:rPr>
          <w:spacing w:val="-10"/>
          <w:sz w:val="24"/>
        </w:rPr>
        <w:t xml:space="preserve"> </w:t>
      </w:r>
      <w:r>
        <w:rPr>
          <w:sz w:val="24"/>
        </w:rPr>
        <w:t>образовательных</w:t>
      </w:r>
      <w:r>
        <w:rPr>
          <w:spacing w:val="-9"/>
          <w:sz w:val="24"/>
        </w:rPr>
        <w:t xml:space="preserve"> </w:t>
      </w:r>
      <w:r>
        <w:rPr>
          <w:spacing w:val="-2"/>
          <w:sz w:val="24"/>
        </w:rPr>
        <w:t>отношений;</w:t>
      </w:r>
    </w:p>
    <w:p w:rsidR="00AB1E57" w:rsidRDefault="00712190">
      <w:pPr>
        <w:pStyle w:val="a4"/>
        <w:numPr>
          <w:ilvl w:val="0"/>
          <w:numId w:val="31"/>
        </w:numPr>
        <w:tabs>
          <w:tab w:val="left" w:pos="1209"/>
        </w:tabs>
        <w:spacing w:before="1"/>
        <w:ind w:right="251" w:firstLine="707"/>
        <w:rPr>
          <w:sz w:val="24"/>
        </w:rPr>
      </w:pPr>
      <w:r>
        <w:rPr>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w:t>
      </w:r>
      <w:r>
        <w:rPr>
          <w:spacing w:val="-2"/>
          <w:sz w:val="24"/>
        </w:rPr>
        <w:t>родителями;</w:t>
      </w:r>
    </w:p>
    <w:p w:rsidR="00AB1E57" w:rsidRDefault="00712190">
      <w:pPr>
        <w:pStyle w:val="a4"/>
        <w:numPr>
          <w:ilvl w:val="0"/>
          <w:numId w:val="31"/>
        </w:numPr>
        <w:tabs>
          <w:tab w:val="left" w:pos="1209"/>
        </w:tabs>
        <w:ind w:right="250" w:firstLine="707"/>
        <w:rPr>
          <w:sz w:val="24"/>
        </w:rPr>
      </w:pPr>
      <w:r>
        <w:rPr>
          <w:sz w:val="24"/>
        </w:rPr>
        <w:t>развивающий</w:t>
      </w:r>
      <w:r>
        <w:rPr>
          <w:spacing w:val="-9"/>
          <w:sz w:val="24"/>
        </w:rPr>
        <w:t xml:space="preserve"> </w:t>
      </w:r>
      <w:r>
        <w:rPr>
          <w:sz w:val="24"/>
        </w:rPr>
        <w:t>характер</w:t>
      </w:r>
      <w:r>
        <w:rPr>
          <w:spacing w:val="-9"/>
          <w:sz w:val="24"/>
        </w:rPr>
        <w:t xml:space="preserve"> </w:t>
      </w:r>
      <w:r>
        <w:rPr>
          <w:sz w:val="24"/>
        </w:rPr>
        <w:t>осуществляемого</w:t>
      </w:r>
      <w:r>
        <w:rPr>
          <w:spacing w:val="-7"/>
          <w:sz w:val="24"/>
        </w:rPr>
        <w:t xml:space="preserve"> </w:t>
      </w:r>
      <w:r>
        <w:rPr>
          <w:sz w:val="24"/>
        </w:rPr>
        <w:t>анализа</w:t>
      </w:r>
      <w:r>
        <w:rPr>
          <w:spacing w:val="-8"/>
          <w:sz w:val="24"/>
        </w:rPr>
        <w:t xml:space="preserve"> </w:t>
      </w:r>
      <w:r>
        <w:rPr>
          <w:sz w:val="24"/>
        </w:rPr>
        <w:t>ориентирует</w:t>
      </w:r>
      <w:r>
        <w:rPr>
          <w:spacing w:val="-7"/>
          <w:sz w:val="24"/>
        </w:rPr>
        <w:t xml:space="preserve"> </w:t>
      </w:r>
      <w:r>
        <w:rPr>
          <w:sz w:val="24"/>
        </w:rPr>
        <w:t>на</w:t>
      </w:r>
      <w:r>
        <w:rPr>
          <w:spacing w:val="-10"/>
          <w:sz w:val="24"/>
        </w:rPr>
        <w:t xml:space="preserve"> </w:t>
      </w:r>
      <w:r>
        <w:rPr>
          <w:sz w:val="24"/>
        </w:rPr>
        <w:t>использование</w:t>
      </w:r>
      <w:r>
        <w:rPr>
          <w:spacing w:val="-8"/>
          <w:sz w:val="24"/>
        </w:rPr>
        <w:t xml:space="preserve"> </w:t>
      </w:r>
      <w:r>
        <w:rPr>
          <w:sz w:val="24"/>
        </w:rPr>
        <w:t>его результатовдля</w:t>
      </w:r>
      <w:r>
        <w:rPr>
          <w:spacing w:val="-14"/>
          <w:sz w:val="24"/>
        </w:rPr>
        <w:t xml:space="preserve"> </w:t>
      </w:r>
      <w:r>
        <w:rPr>
          <w:sz w:val="24"/>
        </w:rPr>
        <w:t>совершенствования</w:t>
      </w:r>
      <w:r>
        <w:rPr>
          <w:spacing w:val="-15"/>
          <w:sz w:val="24"/>
        </w:rPr>
        <w:t xml:space="preserve"> </w:t>
      </w:r>
      <w:r>
        <w:rPr>
          <w:sz w:val="24"/>
        </w:rPr>
        <w:t>воспитательной</w:t>
      </w:r>
      <w:r>
        <w:rPr>
          <w:spacing w:val="-15"/>
          <w:sz w:val="24"/>
        </w:rPr>
        <w:t xml:space="preserve"> </w:t>
      </w:r>
      <w:r>
        <w:rPr>
          <w:sz w:val="24"/>
        </w:rPr>
        <w:t>деятельности</w:t>
      </w:r>
      <w:r>
        <w:rPr>
          <w:spacing w:val="-15"/>
          <w:sz w:val="24"/>
        </w:rPr>
        <w:t xml:space="preserve"> </w:t>
      </w:r>
      <w:r>
        <w:rPr>
          <w:sz w:val="24"/>
        </w:rPr>
        <w:t>педагогических</w:t>
      </w:r>
      <w:r>
        <w:rPr>
          <w:spacing w:val="-15"/>
          <w:sz w:val="24"/>
        </w:rPr>
        <w:t xml:space="preserve"> </w:t>
      </w:r>
      <w:r>
        <w:rPr>
          <w:sz w:val="24"/>
        </w:rPr>
        <w:t>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B1E57" w:rsidRDefault="00712190">
      <w:pPr>
        <w:pStyle w:val="a3"/>
        <w:ind w:left="218" w:right="245"/>
      </w:pPr>
      <w:r>
        <w:rPr>
          <w:rFonts w:ascii="Symbol" w:hAnsi="Symbol"/>
        </w:rPr>
        <w:t></w:t>
      </w:r>
      <w: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w:t>
      </w:r>
      <w:r>
        <w:rPr>
          <w:spacing w:val="-2"/>
        </w:rPr>
        <w:t>саморазвития.</w:t>
      </w:r>
    </w:p>
    <w:p w:rsidR="00AB1E57" w:rsidRDefault="00712190">
      <w:pPr>
        <w:pStyle w:val="a3"/>
        <w:spacing w:line="275" w:lineRule="exact"/>
        <w:ind w:left="926" w:firstLine="0"/>
      </w:pPr>
      <w:r>
        <w:t>Основные</w:t>
      </w:r>
      <w:r>
        <w:rPr>
          <w:spacing w:val="-12"/>
        </w:rPr>
        <w:t xml:space="preserve"> </w:t>
      </w:r>
      <w:r>
        <w:t>направления</w:t>
      </w:r>
      <w:r>
        <w:rPr>
          <w:spacing w:val="-11"/>
        </w:rPr>
        <w:t xml:space="preserve"> </w:t>
      </w:r>
      <w:r>
        <w:t>анализа</w:t>
      </w:r>
      <w:r>
        <w:rPr>
          <w:spacing w:val="-9"/>
        </w:rPr>
        <w:t xml:space="preserve"> </w:t>
      </w:r>
      <w:r>
        <w:t>воспитательного</w:t>
      </w:r>
      <w:r>
        <w:rPr>
          <w:spacing w:val="-8"/>
        </w:rPr>
        <w:t xml:space="preserve"> </w:t>
      </w:r>
      <w:r>
        <w:rPr>
          <w:spacing w:val="-2"/>
        </w:rPr>
        <w:t>процесса:</w:t>
      </w:r>
    </w:p>
    <w:p w:rsidR="00AB1E57" w:rsidRDefault="00712190">
      <w:pPr>
        <w:pStyle w:val="a4"/>
        <w:numPr>
          <w:ilvl w:val="0"/>
          <w:numId w:val="2"/>
        </w:numPr>
        <w:tabs>
          <w:tab w:val="left" w:pos="1166"/>
        </w:tabs>
        <w:jc w:val="both"/>
        <w:rPr>
          <w:sz w:val="24"/>
        </w:rPr>
      </w:pPr>
      <w:r>
        <w:rPr>
          <w:sz w:val="24"/>
        </w:rPr>
        <w:t>Результаты</w:t>
      </w:r>
      <w:r>
        <w:rPr>
          <w:spacing w:val="-10"/>
          <w:sz w:val="24"/>
        </w:rPr>
        <w:t xml:space="preserve"> </w:t>
      </w:r>
      <w:r>
        <w:rPr>
          <w:sz w:val="24"/>
        </w:rPr>
        <w:t>воспитания,</w:t>
      </w:r>
      <w:r>
        <w:rPr>
          <w:spacing w:val="-8"/>
          <w:sz w:val="24"/>
        </w:rPr>
        <w:t xml:space="preserve"> </w:t>
      </w:r>
      <w:r>
        <w:rPr>
          <w:sz w:val="24"/>
        </w:rPr>
        <w:t>социализации</w:t>
      </w:r>
      <w:r>
        <w:rPr>
          <w:spacing w:val="-8"/>
          <w:sz w:val="24"/>
        </w:rPr>
        <w:t xml:space="preserve"> </w:t>
      </w:r>
      <w:r>
        <w:rPr>
          <w:sz w:val="24"/>
        </w:rPr>
        <w:t>и</w:t>
      </w:r>
      <w:r>
        <w:rPr>
          <w:spacing w:val="-8"/>
          <w:sz w:val="24"/>
        </w:rPr>
        <w:t xml:space="preserve"> </w:t>
      </w:r>
      <w:r>
        <w:rPr>
          <w:sz w:val="24"/>
        </w:rPr>
        <w:t>саморазвития</w:t>
      </w:r>
      <w:r>
        <w:rPr>
          <w:spacing w:val="-8"/>
          <w:sz w:val="24"/>
        </w:rPr>
        <w:t xml:space="preserve"> </w:t>
      </w:r>
      <w:r>
        <w:rPr>
          <w:spacing w:val="-2"/>
          <w:sz w:val="24"/>
        </w:rPr>
        <w:t>обучающихся.</w:t>
      </w:r>
    </w:p>
    <w:p w:rsidR="00AB1E57" w:rsidRDefault="00712190">
      <w:pPr>
        <w:pStyle w:val="a3"/>
        <w:ind w:left="218" w:right="253"/>
      </w:pPr>
      <w:r>
        <w:t>Критерием, на основе которого осуществляется данный анализ, является динамика личностного развития обучающихся в каждом классе.</w:t>
      </w:r>
    </w:p>
    <w:p w:rsidR="00AB1E57" w:rsidRDefault="00712190">
      <w:pPr>
        <w:pStyle w:val="a3"/>
        <w:ind w:left="218" w:right="246"/>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B1E57" w:rsidRDefault="00712190">
      <w:pPr>
        <w:pStyle w:val="a3"/>
        <w:ind w:left="218" w:right="248"/>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B1E57" w:rsidRDefault="00712190">
      <w:pPr>
        <w:pStyle w:val="a4"/>
        <w:numPr>
          <w:ilvl w:val="0"/>
          <w:numId w:val="2"/>
        </w:numPr>
        <w:tabs>
          <w:tab w:val="left" w:pos="1166"/>
        </w:tabs>
        <w:jc w:val="both"/>
        <w:rPr>
          <w:sz w:val="24"/>
        </w:rPr>
      </w:pPr>
      <w:r>
        <w:rPr>
          <w:sz w:val="24"/>
        </w:rPr>
        <w:t>Состояние</w:t>
      </w:r>
      <w:r>
        <w:rPr>
          <w:spacing w:val="-9"/>
          <w:sz w:val="24"/>
        </w:rPr>
        <w:t xml:space="preserve"> </w:t>
      </w:r>
      <w:r>
        <w:rPr>
          <w:sz w:val="24"/>
        </w:rPr>
        <w:t>совместной</w:t>
      </w:r>
      <w:r>
        <w:rPr>
          <w:spacing w:val="-7"/>
          <w:sz w:val="24"/>
        </w:rPr>
        <w:t xml:space="preserve"> </w:t>
      </w:r>
      <w:r>
        <w:rPr>
          <w:sz w:val="24"/>
        </w:rPr>
        <w:t>деятельности</w:t>
      </w:r>
      <w:r>
        <w:rPr>
          <w:spacing w:val="-6"/>
          <w:sz w:val="24"/>
        </w:rPr>
        <w:t xml:space="preserve"> </w:t>
      </w:r>
      <w:r>
        <w:rPr>
          <w:sz w:val="24"/>
        </w:rPr>
        <w:t>обучающихся</w:t>
      </w:r>
      <w:r>
        <w:rPr>
          <w:spacing w:val="-7"/>
          <w:sz w:val="24"/>
        </w:rPr>
        <w:t xml:space="preserve"> </w:t>
      </w:r>
      <w:r>
        <w:rPr>
          <w:sz w:val="24"/>
        </w:rPr>
        <w:t>и</w:t>
      </w:r>
      <w:r>
        <w:rPr>
          <w:spacing w:val="-7"/>
          <w:sz w:val="24"/>
        </w:rPr>
        <w:t xml:space="preserve"> </w:t>
      </w:r>
      <w:r>
        <w:rPr>
          <w:spacing w:val="-2"/>
          <w:sz w:val="24"/>
        </w:rPr>
        <w:t>взрослых.</w:t>
      </w:r>
    </w:p>
    <w:p w:rsidR="00AB1E57" w:rsidRDefault="00712190">
      <w:pPr>
        <w:pStyle w:val="a3"/>
        <w:ind w:left="218" w:right="253"/>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B1E57" w:rsidRDefault="00712190">
      <w:pPr>
        <w:pStyle w:val="a3"/>
        <w:ind w:left="218" w:right="248"/>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w:t>
      </w:r>
      <w:r>
        <w:rPr>
          <w:spacing w:val="-2"/>
        </w:rPr>
        <w:t>качеством:</w:t>
      </w:r>
    </w:p>
    <w:p w:rsidR="00AB1E57" w:rsidRDefault="00712190">
      <w:pPr>
        <w:pStyle w:val="a4"/>
        <w:numPr>
          <w:ilvl w:val="4"/>
          <w:numId w:val="32"/>
        </w:numPr>
        <w:tabs>
          <w:tab w:val="left" w:pos="1069"/>
        </w:tabs>
        <w:ind w:left="1069" w:hanging="284"/>
        <w:rPr>
          <w:sz w:val="24"/>
        </w:rPr>
      </w:pPr>
      <w:r>
        <w:rPr>
          <w:sz w:val="24"/>
        </w:rPr>
        <w:t>реализации</w:t>
      </w:r>
      <w:r>
        <w:rPr>
          <w:spacing w:val="-10"/>
          <w:sz w:val="24"/>
        </w:rPr>
        <w:t xml:space="preserve"> </w:t>
      </w:r>
      <w:r>
        <w:rPr>
          <w:sz w:val="24"/>
        </w:rPr>
        <w:t>воспитательного</w:t>
      </w:r>
      <w:r>
        <w:rPr>
          <w:spacing w:val="-10"/>
          <w:sz w:val="24"/>
        </w:rPr>
        <w:t xml:space="preserve"> </w:t>
      </w:r>
      <w:r>
        <w:rPr>
          <w:sz w:val="24"/>
        </w:rPr>
        <w:t>потенциала</w:t>
      </w:r>
      <w:r>
        <w:rPr>
          <w:spacing w:val="-9"/>
          <w:sz w:val="24"/>
        </w:rPr>
        <w:t xml:space="preserve"> </w:t>
      </w:r>
      <w:r>
        <w:rPr>
          <w:sz w:val="24"/>
        </w:rPr>
        <w:t>урочной</w:t>
      </w:r>
      <w:r>
        <w:rPr>
          <w:spacing w:val="-7"/>
          <w:sz w:val="24"/>
        </w:rPr>
        <w:t xml:space="preserve"> </w:t>
      </w:r>
      <w:r>
        <w:rPr>
          <w:spacing w:val="-2"/>
          <w:sz w:val="24"/>
        </w:rPr>
        <w:t>деятельности;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4"/>
        <w:numPr>
          <w:ilvl w:val="4"/>
          <w:numId w:val="32"/>
        </w:numPr>
        <w:tabs>
          <w:tab w:val="left" w:pos="1069"/>
        </w:tabs>
        <w:spacing w:before="73"/>
        <w:ind w:left="1069" w:hanging="284"/>
        <w:jc w:val="left"/>
        <w:rPr>
          <w:sz w:val="24"/>
        </w:rPr>
      </w:pPr>
      <w:r>
        <w:rPr>
          <w:sz w:val="24"/>
        </w:rPr>
        <w:lastRenderedPageBreak/>
        <w:t>организуемой</w:t>
      </w:r>
      <w:r>
        <w:rPr>
          <w:spacing w:val="-11"/>
          <w:sz w:val="24"/>
        </w:rPr>
        <w:t xml:space="preserve"> </w:t>
      </w:r>
      <w:r>
        <w:rPr>
          <w:sz w:val="24"/>
        </w:rPr>
        <w:t>внеурочной</w:t>
      </w:r>
      <w:r>
        <w:rPr>
          <w:spacing w:val="-11"/>
          <w:sz w:val="24"/>
        </w:rPr>
        <w:t xml:space="preserve"> </w:t>
      </w:r>
      <w:r>
        <w:rPr>
          <w:sz w:val="24"/>
        </w:rPr>
        <w:t>деятельности</w:t>
      </w:r>
      <w:r>
        <w:rPr>
          <w:spacing w:val="-10"/>
          <w:sz w:val="24"/>
        </w:rPr>
        <w:t xml:space="preserve"> </w:t>
      </w:r>
      <w:r>
        <w:rPr>
          <w:spacing w:val="-2"/>
          <w:sz w:val="24"/>
        </w:rPr>
        <w:t>обучающихся;</w:t>
      </w:r>
    </w:p>
    <w:p w:rsidR="00AB1E57" w:rsidRDefault="00712190">
      <w:pPr>
        <w:pStyle w:val="a4"/>
        <w:numPr>
          <w:ilvl w:val="4"/>
          <w:numId w:val="32"/>
        </w:numPr>
        <w:tabs>
          <w:tab w:val="left" w:pos="1069"/>
        </w:tabs>
        <w:spacing w:before="1" w:line="293" w:lineRule="exact"/>
        <w:ind w:left="1069" w:hanging="284"/>
        <w:jc w:val="left"/>
        <w:rPr>
          <w:sz w:val="24"/>
        </w:rPr>
      </w:pPr>
      <w:r>
        <w:rPr>
          <w:sz w:val="24"/>
        </w:rPr>
        <w:t>деятельности</w:t>
      </w:r>
      <w:r>
        <w:rPr>
          <w:spacing w:val="-8"/>
          <w:sz w:val="24"/>
        </w:rPr>
        <w:t xml:space="preserve"> </w:t>
      </w:r>
      <w:r>
        <w:rPr>
          <w:sz w:val="24"/>
        </w:rPr>
        <w:t>классных</w:t>
      </w:r>
      <w:r>
        <w:rPr>
          <w:spacing w:val="-7"/>
          <w:sz w:val="24"/>
        </w:rPr>
        <w:t xml:space="preserve"> </w:t>
      </w:r>
      <w:r>
        <w:rPr>
          <w:sz w:val="24"/>
        </w:rPr>
        <w:t>руководителей</w:t>
      </w:r>
      <w:r>
        <w:rPr>
          <w:spacing w:val="-6"/>
          <w:sz w:val="24"/>
        </w:rPr>
        <w:t xml:space="preserve"> </w:t>
      </w:r>
      <w:r>
        <w:rPr>
          <w:sz w:val="24"/>
        </w:rPr>
        <w:t>и</w:t>
      </w:r>
      <w:r>
        <w:rPr>
          <w:spacing w:val="-9"/>
          <w:sz w:val="24"/>
        </w:rPr>
        <w:t xml:space="preserve"> </w:t>
      </w:r>
      <w:r>
        <w:rPr>
          <w:sz w:val="24"/>
        </w:rPr>
        <w:t>их</w:t>
      </w:r>
      <w:r>
        <w:rPr>
          <w:spacing w:val="-6"/>
          <w:sz w:val="24"/>
        </w:rPr>
        <w:t xml:space="preserve"> </w:t>
      </w:r>
      <w:r>
        <w:rPr>
          <w:spacing w:val="-2"/>
          <w:sz w:val="24"/>
        </w:rPr>
        <w:t>классов;</w:t>
      </w:r>
    </w:p>
    <w:p w:rsidR="00AB1E57" w:rsidRDefault="00712190">
      <w:pPr>
        <w:pStyle w:val="a4"/>
        <w:numPr>
          <w:ilvl w:val="4"/>
          <w:numId w:val="32"/>
        </w:numPr>
        <w:tabs>
          <w:tab w:val="left" w:pos="1069"/>
        </w:tabs>
        <w:spacing w:line="293" w:lineRule="exact"/>
        <w:ind w:left="1069" w:hanging="284"/>
        <w:jc w:val="left"/>
        <w:rPr>
          <w:sz w:val="24"/>
        </w:rPr>
      </w:pPr>
      <w:r>
        <w:rPr>
          <w:sz w:val="24"/>
        </w:rPr>
        <w:t>проводимых</w:t>
      </w:r>
      <w:r>
        <w:rPr>
          <w:spacing w:val="-9"/>
          <w:sz w:val="24"/>
        </w:rPr>
        <w:t xml:space="preserve"> </w:t>
      </w:r>
      <w:r>
        <w:rPr>
          <w:sz w:val="24"/>
        </w:rPr>
        <w:t>общешкольных</w:t>
      </w:r>
      <w:r>
        <w:rPr>
          <w:spacing w:val="-8"/>
          <w:sz w:val="24"/>
        </w:rPr>
        <w:t xml:space="preserve"> </w:t>
      </w:r>
      <w:r>
        <w:rPr>
          <w:sz w:val="24"/>
        </w:rPr>
        <w:t>основных</w:t>
      </w:r>
      <w:r>
        <w:rPr>
          <w:spacing w:val="-9"/>
          <w:sz w:val="24"/>
        </w:rPr>
        <w:t xml:space="preserve"> </w:t>
      </w:r>
      <w:r>
        <w:rPr>
          <w:sz w:val="24"/>
        </w:rPr>
        <w:t>дел,</w:t>
      </w:r>
      <w:r>
        <w:rPr>
          <w:spacing w:val="-8"/>
          <w:sz w:val="24"/>
        </w:rPr>
        <w:t xml:space="preserve"> </w:t>
      </w:r>
      <w:r>
        <w:rPr>
          <w:spacing w:val="-2"/>
          <w:sz w:val="24"/>
        </w:rPr>
        <w:t>мероприятий;</w:t>
      </w:r>
    </w:p>
    <w:p w:rsidR="00AB1E57" w:rsidRDefault="00712190">
      <w:pPr>
        <w:pStyle w:val="a4"/>
        <w:numPr>
          <w:ilvl w:val="4"/>
          <w:numId w:val="32"/>
        </w:numPr>
        <w:tabs>
          <w:tab w:val="left" w:pos="1069"/>
        </w:tabs>
        <w:spacing w:line="293" w:lineRule="exact"/>
        <w:ind w:left="1069" w:hanging="284"/>
        <w:jc w:val="left"/>
        <w:rPr>
          <w:sz w:val="24"/>
        </w:rPr>
      </w:pPr>
      <w:r>
        <w:rPr>
          <w:spacing w:val="-2"/>
          <w:sz w:val="24"/>
        </w:rPr>
        <w:t>внешкольных</w:t>
      </w:r>
      <w:r>
        <w:rPr>
          <w:spacing w:val="3"/>
          <w:sz w:val="24"/>
        </w:rPr>
        <w:t xml:space="preserve"> </w:t>
      </w:r>
      <w:r>
        <w:rPr>
          <w:spacing w:val="-2"/>
          <w:sz w:val="24"/>
        </w:rPr>
        <w:t>мероприятий;</w:t>
      </w:r>
    </w:p>
    <w:p w:rsidR="00AB1E57" w:rsidRDefault="00712190">
      <w:pPr>
        <w:pStyle w:val="a4"/>
        <w:numPr>
          <w:ilvl w:val="4"/>
          <w:numId w:val="32"/>
        </w:numPr>
        <w:tabs>
          <w:tab w:val="left" w:pos="1069"/>
        </w:tabs>
        <w:spacing w:line="293" w:lineRule="exact"/>
        <w:ind w:left="1069" w:hanging="284"/>
        <w:jc w:val="left"/>
        <w:rPr>
          <w:sz w:val="24"/>
        </w:rPr>
      </w:pPr>
      <w:r>
        <w:rPr>
          <w:sz w:val="24"/>
        </w:rPr>
        <w:t>создания</w:t>
      </w:r>
      <w:r>
        <w:rPr>
          <w:spacing w:val="-7"/>
          <w:sz w:val="24"/>
        </w:rPr>
        <w:t xml:space="preserve"> </w:t>
      </w:r>
      <w:r>
        <w:rPr>
          <w:sz w:val="24"/>
        </w:rPr>
        <w:t>и</w:t>
      </w:r>
      <w:r>
        <w:rPr>
          <w:spacing w:val="-7"/>
          <w:sz w:val="24"/>
        </w:rPr>
        <w:t xml:space="preserve"> </w:t>
      </w:r>
      <w:r>
        <w:rPr>
          <w:sz w:val="24"/>
        </w:rPr>
        <w:t>поддержки</w:t>
      </w:r>
      <w:r>
        <w:rPr>
          <w:spacing w:val="-7"/>
          <w:sz w:val="24"/>
        </w:rPr>
        <w:t xml:space="preserve"> </w:t>
      </w:r>
      <w:r>
        <w:rPr>
          <w:sz w:val="24"/>
        </w:rPr>
        <w:t>предметно-пространственной</w:t>
      </w:r>
      <w:r>
        <w:rPr>
          <w:spacing w:val="-4"/>
          <w:sz w:val="24"/>
        </w:rPr>
        <w:t xml:space="preserve"> </w:t>
      </w:r>
      <w:r>
        <w:rPr>
          <w:spacing w:val="-2"/>
          <w:sz w:val="24"/>
        </w:rPr>
        <w:t>среды;</w:t>
      </w:r>
    </w:p>
    <w:p w:rsidR="00AB1E57" w:rsidRDefault="00712190">
      <w:pPr>
        <w:pStyle w:val="a4"/>
        <w:numPr>
          <w:ilvl w:val="4"/>
          <w:numId w:val="32"/>
        </w:numPr>
        <w:tabs>
          <w:tab w:val="left" w:pos="1069"/>
        </w:tabs>
        <w:spacing w:line="293" w:lineRule="exact"/>
        <w:ind w:left="1069" w:hanging="284"/>
        <w:jc w:val="left"/>
        <w:rPr>
          <w:sz w:val="24"/>
        </w:rPr>
      </w:pPr>
      <w:r>
        <w:rPr>
          <w:sz w:val="24"/>
        </w:rPr>
        <w:t>взаимодействия</w:t>
      </w:r>
      <w:r>
        <w:rPr>
          <w:spacing w:val="-9"/>
          <w:sz w:val="24"/>
        </w:rPr>
        <w:t xml:space="preserve"> </w:t>
      </w:r>
      <w:r>
        <w:rPr>
          <w:sz w:val="24"/>
        </w:rPr>
        <w:t>с</w:t>
      </w:r>
      <w:r>
        <w:rPr>
          <w:spacing w:val="-10"/>
          <w:sz w:val="24"/>
        </w:rPr>
        <w:t xml:space="preserve"> </w:t>
      </w:r>
      <w:r>
        <w:rPr>
          <w:sz w:val="24"/>
        </w:rPr>
        <w:t>родительским</w:t>
      </w:r>
      <w:r>
        <w:rPr>
          <w:spacing w:val="-9"/>
          <w:sz w:val="24"/>
        </w:rPr>
        <w:t xml:space="preserve"> </w:t>
      </w:r>
      <w:r>
        <w:rPr>
          <w:spacing w:val="-2"/>
          <w:sz w:val="24"/>
        </w:rPr>
        <w:t>сообществом;</w:t>
      </w:r>
    </w:p>
    <w:p w:rsidR="00AB1E57" w:rsidRDefault="00712190">
      <w:pPr>
        <w:pStyle w:val="a4"/>
        <w:numPr>
          <w:ilvl w:val="4"/>
          <w:numId w:val="32"/>
        </w:numPr>
        <w:tabs>
          <w:tab w:val="left" w:pos="1069"/>
        </w:tabs>
        <w:spacing w:before="2" w:line="293" w:lineRule="exact"/>
        <w:ind w:left="1069" w:hanging="284"/>
        <w:jc w:val="left"/>
        <w:rPr>
          <w:sz w:val="24"/>
        </w:rPr>
      </w:pPr>
      <w:r>
        <w:rPr>
          <w:sz w:val="24"/>
        </w:rPr>
        <w:t>деятельности</w:t>
      </w:r>
      <w:r>
        <w:rPr>
          <w:spacing w:val="-9"/>
          <w:sz w:val="24"/>
        </w:rPr>
        <w:t xml:space="preserve"> </w:t>
      </w:r>
      <w:r>
        <w:rPr>
          <w:sz w:val="24"/>
        </w:rPr>
        <w:t>ученического</w:t>
      </w:r>
      <w:r>
        <w:rPr>
          <w:spacing w:val="-9"/>
          <w:sz w:val="24"/>
        </w:rPr>
        <w:t xml:space="preserve"> </w:t>
      </w:r>
      <w:r>
        <w:rPr>
          <w:spacing w:val="-2"/>
          <w:sz w:val="24"/>
        </w:rPr>
        <w:t>самоуправления;</w:t>
      </w:r>
    </w:p>
    <w:p w:rsidR="00AB1E57" w:rsidRDefault="00712190">
      <w:pPr>
        <w:pStyle w:val="a4"/>
        <w:numPr>
          <w:ilvl w:val="4"/>
          <w:numId w:val="32"/>
        </w:numPr>
        <w:tabs>
          <w:tab w:val="left" w:pos="1069"/>
        </w:tabs>
        <w:spacing w:line="293" w:lineRule="exact"/>
        <w:ind w:left="1069" w:hanging="284"/>
        <w:jc w:val="left"/>
        <w:rPr>
          <w:sz w:val="24"/>
        </w:rPr>
      </w:pPr>
      <w:r>
        <w:rPr>
          <w:sz w:val="24"/>
        </w:rPr>
        <w:t>деятельности</w:t>
      </w:r>
      <w:r>
        <w:rPr>
          <w:spacing w:val="-4"/>
          <w:sz w:val="24"/>
        </w:rPr>
        <w:t xml:space="preserve"> </w:t>
      </w:r>
      <w:r>
        <w:rPr>
          <w:sz w:val="24"/>
        </w:rPr>
        <w:t>по</w:t>
      </w:r>
      <w:r>
        <w:rPr>
          <w:spacing w:val="-4"/>
          <w:sz w:val="24"/>
        </w:rPr>
        <w:t xml:space="preserve"> </w:t>
      </w:r>
      <w:r>
        <w:rPr>
          <w:sz w:val="24"/>
        </w:rPr>
        <w:t>профилактике</w:t>
      </w:r>
      <w:r>
        <w:rPr>
          <w:spacing w:val="-5"/>
          <w:sz w:val="24"/>
        </w:rPr>
        <w:t xml:space="preserve"> </w:t>
      </w:r>
      <w:r>
        <w:rPr>
          <w:sz w:val="24"/>
        </w:rPr>
        <w:t>и</w:t>
      </w:r>
      <w:r>
        <w:rPr>
          <w:spacing w:val="-5"/>
          <w:sz w:val="24"/>
        </w:rPr>
        <w:t xml:space="preserve"> </w:t>
      </w:r>
      <w:r>
        <w:rPr>
          <w:spacing w:val="-2"/>
          <w:sz w:val="24"/>
        </w:rPr>
        <w:t>безопасности;</w:t>
      </w:r>
    </w:p>
    <w:p w:rsidR="00AB1E57" w:rsidRDefault="00712190">
      <w:pPr>
        <w:pStyle w:val="a4"/>
        <w:numPr>
          <w:ilvl w:val="4"/>
          <w:numId w:val="32"/>
        </w:numPr>
        <w:tabs>
          <w:tab w:val="left" w:pos="1069"/>
        </w:tabs>
        <w:spacing w:line="293" w:lineRule="exact"/>
        <w:ind w:left="1069" w:hanging="284"/>
        <w:jc w:val="left"/>
        <w:rPr>
          <w:sz w:val="24"/>
        </w:rPr>
      </w:pPr>
      <w:r>
        <w:rPr>
          <w:sz w:val="24"/>
        </w:rPr>
        <w:t>реализации</w:t>
      </w:r>
      <w:r>
        <w:rPr>
          <w:spacing w:val="-7"/>
          <w:sz w:val="24"/>
        </w:rPr>
        <w:t xml:space="preserve"> </w:t>
      </w:r>
      <w:r>
        <w:rPr>
          <w:sz w:val="24"/>
        </w:rPr>
        <w:t>потенциала</w:t>
      </w:r>
      <w:r>
        <w:rPr>
          <w:spacing w:val="-9"/>
          <w:sz w:val="24"/>
        </w:rPr>
        <w:t xml:space="preserve"> </w:t>
      </w:r>
      <w:r>
        <w:rPr>
          <w:sz w:val="24"/>
        </w:rPr>
        <w:t>социального</w:t>
      </w:r>
      <w:r>
        <w:rPr>
          <w:spacing w:val="-5"/>
          <w:sz w:val="24"/>
        </w:rPr>
        <w:t xml:space="preserve"> </w:t>
      </w:r>
      <w:r>
        <w:rPr>
          <w:spacing w:val="-2"/>
          <w:sz w:val="24"/>
        </w:rPr>
        <w:t>партнёрства;</w:t>
      </w:r>
    </w:p>
    <w:p w:rsidR="00AB1E57" w:rsidRDefault="00712190">
      <w:pPr>
        <w:pStyle w:val="a4"/>
        <w:numPr>
          <w:ilvl w:val="4"/>
          <w:numId w:val="32"/>
        </w:numPr>
        <w:tabs>
          <w:tab w:val="left" w:pos="1069"/>
        </w:tabs>
        <w:spacing w:line="293" w:lineRule="exact"/>
        <w:ind w:left="1069" w:hanging="284"/>
        <w:jc w:val="left"/>
        <w:rPr>
          <w:sz w:val="24"/>
        </w:rPr>
      </w:pPr>
      <w:r>
        <w:rPr>
          <w:sz w:val="24"/>
        </w:rPr>
        <w:t>деятельности</w:t>
      </w:r>
      <w:r>
        <w:rPr>
          <w:spacing w:val="-3"/>
          <w:sz w:val="24"/>
        </w:rPr>
        <w:t xml:space="preserve"> </w:t>
      </w:r>
      <w:r>
        <w:rPr>
          <w:sz w:val="24"/>
        </w:rPr>
        <w:t>по</w:t>
      </w:r>
      <w:r>
        <w:rPr>
          <w:spacing w:val="-4"/>
          <w:sz w:val="24"/>
        </w:rPr>
        <w:t xml:space="preserve"> </w:t>
      </w:r>
      <w:r>
        <w:rPr>
          <w:sz w:val="24"/>
        </w:rPr>
        <w:t>профориентации</w:t>
      </w:r>
      <w:r>
        <w:rPr>
          <w:spacing w:val="-3"/>
          <w:sz w:val="24"/>
        </w:rPr>
        <w:t xml:space="preserve"> </w:t>
      </w:r>
      <w:r>
        <w:rPr>
          <w:spacing w:val="-2"/>
          <w:sz w:val="24"/>
        </w:rPr>
        <w:t>обучающихся.</w:t>
      </w:r>
    </w:p>
    <w:p w:rsidR="00AB1E57" w:rsidRDefault="00712190">
      <w:pPr>
        <w:pStyle w:val="a3"/>
        <w:ind w:left="218" w:right="250"/>
      </w:pPr>
      <w:r>
        <w:t>Итогом самоанализа является перечень выявленных проблем, над решением которых предстоит работать педагогическому коллективу.</w:t>
      </w:r>
    </w:p>
    <w:p w:rsidR="00AB1E57" w:rsidRDefault="00712190">
      <w:pPr>
        <w:pStyle w:val="a3"/>
        <w:ind w:left="218" w:right="249"/>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B1E57" w:rsidRDefault="00AB1E57">
      <w:pPr>
        <w:pStyle w:val="a3"/>
        <w:ind w:left="0" w:firstLine="0"/>
        <w:jc w:val="left"/>
      </w:pPr>
    </w:p>
    <w:p w:rsidR="00AB1E57" w:rsidRDefault="00712190" w:rsidP="00A47389">
      <w:pPr>
        <w:pStyle w:val="2"/>
        <w:numPr>
          <w:ilvl w:val="1"/>
          <w:numId w:val="306"/>
        </w:numPr>
        <w:tabs>
          <w:tab w:val="left" w:pos="638"/>
        </w:tabs>
        <w:ind w:left="638" w:hanging="420"/>
        <w:jc w:val="both"/>
      </w:pPr>
      <w:r>
        <w:t>Программа</w:t>
      </w:r>
      <w:r>
        <w:rPr>
          <w:spacing w:val="-11"/>
        </w:rPr>
        <w:t xml:space="preserve"> </w:t>
      </w:r>
      <w:r>
        <w:t>коррекционной</w:t>
      </w:r>
      <w:r>
        <w:rPr>
          <w:spacing w:val="-7"/>
        </w:rPr>
        <w:t xml:space="preserve"> </w:t>
      </w:r>
      <w:r>
        <w:rPr>
          <w:spacing w:val="-2"/>
        </w:rPr>
        <w:t>работы</w:t>
      </w:r>
    </w:p>
    <w:p w:rsidR="00AB1E57" w:rsidRDefault="00712190">
      <w:pPr>
        <w:pStyle w:val="a3"/>
        <w:ind w:left="218" w:right="250"/>
      </w:pPr>
      <w:r>
        <w:t>Программа коррекционной работы (далее ПКР) является неотъемлемым структурным компонентом</w:t>
      </w:r>
      <w:r>
        <w:rPr>
          <w:spacing w:val="-6"/>
        </w:rPr>
        <w:t xml:space="preserve"> </w:t>
      </w:r>
      <w:r>
        <w:t>основной</w:t>
      </w:r>
      <w:r>
        <w:rPr>
          <w:spacing w:val="-5"/>
        </w:rPr>
        <w:t xml:space="preserve"> </w:t>
      </w:r>
      <w:r>
        <w:t>образовательной</w:t>
      </w:r>
      <w:r>
        <w:rPr>
          <w:spacing w:val="-5"/>
        </w:rPr>
        <w:t xml:space="preserve"> </w:t>
      </w:r>
      <w:r>
        <w:t>программы</w:t>
      </w:r>
      <w:r>
        <w:rPr>
          <w:spacing w:val="-6"/>
        </w:rPr>
        <w:t xml:space="preserve"> </w:t>
      </w:r>
      <w:r>
        <w:t>и</w:t>
      </w:r>
      <w:r>
        <w:rPr>
          <w:spacing w:val="-5"/>
        </w:rPr>
        <w:t xml:space="preserve"> </w:t>
      </w:r>
      <w:r>
        <w:t>разрабатывается</w:t>
      </w:r>
      <w:r>
        <w:rPr>
          <w:spacing w:val="-6"/>
        </w:rPr>
        <w:t xml:space="preserve"> </w:t>
      </w:r>
      <w:r>
        <w:t>для обучающихся с трудностями в обучении и социализации.</w:t>
      </w:r>
    </w:p>
    <w:p w:rsidR="00AB1E57" w:rsidRDefault="00712190">
      <w:pPr>
        <w:pStyle w:val="a3"/>
        <w:ind w:left="218" w:right="247"/>
      </w:pPr>
      <w:r>
        <w:t>В соответствии с ФГОС ООО программа коррекционной работы направлена на осуществление</w:t>
      </w:r>
      <w:r>
        <w:rPr>
          <w:spacing w:val="-3"/>
        </w:rPr>
        <w:t xml:space="preserve"> </w:t>
      </w:r>
      <w:r>
        <w:t>индивидуально</w:t>
      </w:r>
      <w:r>
        <w:rPr>
          <w:spacing w:val="35"/>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1"/>
        </w:rPr>
        <w:t xml:space="preserve"> </w:t>
      </w:r>
      <w:r>
        <w:t>детям</w:t>
      </w:r>
      <w:r>
        <w:rPr>
          <w:spacing w:val="-1"/>
        </w:rPr>
        <w:t xml:space="preserve"> </w:t>
      </w:r>
      <w:r>
        <w:t>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B1E57" w:rsidRDefault="00712190">
      <w:pPr>
        <w:pStyle w:val="3"/>
        <w:spacing w:before="1" w:line="276" w:lineRule="exact"/>
      </w:pPr>
      <w:r>
        <w:t>Программа</w:t>
      </w:r>
      <w:r>
        <w:rPr>
          <w:spacing w:val="-13"/>
        </w:rPr>
        <w:t xml:space="preserve"> </w:t>
      </w:r>
      <w:r>
        <w:t>коррекционной</w:t>
      </w:r>
      <w:r>
        <w:rPr>
          <w:spacing w:val="-12"/>
        </w:rPr>
        <w:t xml:space="preserve"> </w:t>
      </w:r>
      <w:r>
        <w:t>работы</w:t>
      </w:r>
      <w:r>
        <w:rPr>
          <w:spacing w:val="-12"/>
        </w:rPr>
        <w:t xml:space="preserve"> </w:t>
      </w:r>
      <w:r>
        <w:rPr>
          <w:spacing w:val="-2"/>
        </w:rPr>
        <w:t>обеспечивает:</w:t>
      </w:r>
    </w:p>
    <w:p w:rsidR="00AB1E57" w:rsidRDefault="00712190">
      <w:pPr>
        <w:pStyle w:val="a4"/>
        <w:numPr>
          <w:ilvl w:val="0"/>
          <w:numId w:val="30"/>
        </w:numPr>
        <w:tabs>
          <w:tab w:val="left" w:pos="578"/>
          <w:tab w:val="left" w:pos="1533"/>
        </w:tabs>
        <w:ind w:right="253" w:hanging="360"/>
        <w:rPr>
          <w:sz w:val="24"/>
        </w:rPr>
      </w:pPr>
      <w:r>
        <w:rPr>
          <w:sz w:val="24"/>
        </w:rPr>
        <w:tab/>
        <w:t>выявление индивидуальных образовательных потребностей обучающихся, направленности личности, профессиональных склонностей;</w:t>
      </w:r>
    </w:p>
    <w:p w:rsidR="00AB1E57" w:rsidRDefault="00712190">
      <w:pPr>
        <w:pStyle w:val="a4"/>
        <w:numPr>
          <w:ilvl w:val="0"/>
          <w:numId w:val="30"/>
        </w:numPr>
        <w:tabs>
          <w:tab w:val="left" w:pos="578"/>
          <w:tab w:val="left" w:pos="1507"/>
        </w:tabs>
        <w:ind w:right="246" w:hanging="360"/>
        <w:rPr>
          <w:sz w:val="24"/>
        </w:rPr>
      </w:pPr>
      <w:r>
        <w:rPr>
          <w:sz w:val="24"/>
        </w:rPr>
        <w:tab/>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w:t>
      </w:r>
      <w:r>
        <w:rPr>
          <w:spacing w:val="40"/>
          <w:sz w:val="24"/>
        </w:rPr>
        <w:t xml:space="preserve"> </w:t>
      </w:r>
      <w:r>
        <w:rPr>
          <w:sz w:val="24"/>
        </w:rPr>
        <w:t>проведение индивидуальных и групповых коррекционно-развивающих занятий;</w:t>
      </w:r>
    </w:p>
    <w:p w:rsidR="00AB1E57" w:rsidRDefault="00712190">
      <w:pPr>
        <w:pStyle w:val="a4"/>
        <w:numPr>
          <w:ilvl w:val="0"/>
          <w:numId w:val="30"/>
        </w:numPr>
        <w:tabs>
          <w:tab w:val="left" w:pos="578"/>
          <w:tab w:val="left" w:pos="1507"/>
        </w:tabs>
        <w:ind w:right="249" w:hanging="360"/>
        <w:rPr>
          <w:sz w:val="24"/>
        </w:rPr>
      </w:pPr>
      <w:r>
        <w:rPr>
          <w:sz w:val="24"/>
        </w:rPr>
        <w:tab/>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B1E57" w:rsidRDefault="00712190">
      <w:pPr>
        <w:pStyle w:val="3"/>
        <w:spacing w:line="275" w:lineRule="exact"/>
        <w:ind w:left="878"/>
      </w:pPr>
      <w:r>
        <w:t>Программа</w:t>
      </w:r>
      <w:r>
        <w:rPr>
          <w:spacing w:val="-12"/>
        </w:rPr>
        <w:t xml:space="preserve"> </w:t>
      </w:r>
      <w:r>
        <w:t>коррекционной</w:t>
      </w:r>
      <w:r>
        <w:rPr>
          <w:spacing w:val="-7"/>
        </w:rPr>
        <w:t xml:space="preserve"> </w:t>
      </w:r>
      <w:r>
        <w:t>работы</w:t>
      </w:r>
      <w:r>
        <w:rPr>
          <w:spacing w:val="-8"/>
        </w:rPr>
        <w:t xml:space="preserve"> </w:t>
      </w:r>
      <w:r>
        <w:rPr>
          <w:spacing w:val="-2"/>
        </w:rPr>
        <w:t>содержит:</w:t>
      </w:r>
    </w:p>
    <w:p w:rsidR="00AB1E57" w:rsidRDefault="00712190">
      <w:pPr>
        <w:pStyle w:val="a4"/>
        <w:numPr>
          <w:ilvl w:val="0"/>
          <w:numId w:val="30"/>
        </w:numPr>
        <w:tabs>
          <w:tab w:val="left" w:pos="578"/>
          <w:tab w:val="left" w:pos="1497"/>
        </w:tabs>
        <w:spacing w:before="240"/>
        <w:ind w:right="245" w:hanging="360"/>
        <w:rPr>
          <w:sz w:val="24"/>
        </w:rPr>
      </w:pPr>
      <w:r>
        <w:rPr>
          <w:sz w:val="24"/>
        </w:rPr>
        <w:tab/>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B1E57" w:rsidRDefault="00712190">
      <w:pPr>
        <w:pStyle w:val="a4"/>
        <w:numPr>
          <w:ilvl w:val="0"/>
          <w:numId w:val="30"/>
        </w:numPr>
        <w:tabs>
          <w:tab w:val="left" w:pos="578"/>
          <w:tab w:val="left" w:pos="1533"/>
        </w:tabs>
        <w:ind w:right="251" w:hanging="360"/>
        <w:rPr>
          <w:sz w:val="24"/>
        </w:rPr>
      </w:pPr>
      <w:r>
        <w:rPr>
          <w:sz w:val="24"/>
        </w:rPr>
        <w:tab/>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B1E57" w:rsidRDefault="00712190">
      <w:pPr>
        <w:pStyle w:val="a4"/>
        <w:numPr>
          <w:ilvl w:val="0"/>
          <w:numId w:val="30"/>
        </w:numPr>
        <w:tabs>
          <w:tab w:val="left" w:pos="578"/>
          <w:tab w:val="left" w:pos="1471"/>
        </w:tabs>
        <w:ind w:right="243" w:hanging="360"/>
        <w:rPr>
          <w:sz w:val="24"/>
        </w:rPr>
      </w:pPr>
      <w:r>
        <w:rPr>
          <w:sz w:val="24"/>
        </w:rPr>
        <w:tab/>
        <w:t xml:space="preserve">описание основного содержания рабочих программ коррекционно-развивающих </w:t>
      </w:r>
      <w:r>
        <w:rPr>
          <w:spacing w:val="-2"/>
          <w:sz w:val="24"/>
        </w:rPr>
        <w:t>курсов;</w:t>
      </w:r>
    </w:p>
    <w:p w:rsidR="00AB1E57" w:rsidRDefault="00712190">
      <w:pPr>
        <w:pStyle w:val="a4"/>
        <w:numPr>
          <w:ilvl w:val="0"/>
          <w:numId w:val="30"/>
        </w:numPr>
        <w:tabs>
          <w:tab w:val="left" w:pos="1471"/>
        </w:tabs>
        <w:spacing w:line="293" w:lineRule="exact"/>
        <w:ind w:left="1471" w:hanging="1253"/>
        <w:rPr>
          <w:sz w:val="24"/>
        </w:rPr>
      </w:pPr>
      <w:r>
        <w:rPr>
          <w:sz w:val="24"/>
        </w:rPr>
        <w:t>перечень</w:t>
      </w:r>
      <w:r>
        <w:rPr>
          <w:spacing w:val="-8"/>
          <w:sz w:val="24"/>
        </w:rPr>
        <w:t xml:space="preserve"> </w:t>
      </w:r>
      <w:r>
        <w:rPr>
          <w:sz w:val="24"/>
        </w:rPr>
        <w:t>дополнительных</w:t>
      </w:r>
      <w:r>
        <w:rPr>
          <w:spacing w:val="-6"/>
          <w:sz w:val="24"/>
        </w:rPr>
        <w:t xml:space="preserve"> </w:t>
      </w:r>
      <w:r>
        <w:rPr>
          <w:sz w:val="24"/>
        </w:rPr>
        <w:t>коррекционно-развивающих</w:t>
      </w:r>
      <w:r>
        <w:rPr>
          <w:spacing w:val="-6"/>
          <w:sz w:val="24"/>
        </w:rPr>
        <w:t xml:space="preserve"> </w:t>
      </w:r>
      <w:r>
        <w:rPr>
          <w:sz w:val="24"/>
        </w:rPr>
        <w:t>занятий</w:t>
      </w:r>
      <w:r>
        <w:rPr>
          <w:spacing w:val="-6"/>
          <w:sz w:val="24"/>
        </w:rPr>
        <w:t xml:space="preserve"> </w:t>
      </w:r>
      <w:r>
        <w:rPr>
          <w:sz w:val="24"/>
        </w:rPr>
        <w:t>(при</w:t>
      </w:r>
      <w:r>
        <w:rPr>
          <w:spacing w:val="-6"/>
          <w:sz w:val="24"/>
        </w:rPr>
        <w:t xml:space="preserve"> </w:t>
      </w:r>
      <w:r>
        <w:rPr>
          <w:spacing w:val="-2"/>
          <w:sz w:val="24"/>
        </w:rPr>
        <w:t>наличии);</w:t>
      </w:r>
    </w:p>
    <w:p w:rsidR="00AB1E57" w:rsidRDefault="00712190">
      <w:pPr>
        <w:pStyle w:val="a4"/>
        <w:numPr>
          <w:ilvl w:val="0"/>
          <w:numId w:val="30"/>
        </w:numPr>
        <w:tabs>
          <w:tab w:val="left" w:pos="1471"/>
        </w:tabs>
        <w:spacing w:line="294" w:lineRule="exact"/>
        <w:ind w:left="1471" w:hanging="1253"/>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коррекционной</w:t>
      </w:r>
      <w:r>
        <w:rPr>
          <w:spacing w:val="-3"/>
          <w:sz w:val="24"/>
        </w:rPr>
        <w:t xml:space="preserve"> </w:t>
      </w:r>
      <w:r>
        <w:rPr>
          <w:sz w:val="24"/>
        </w:rPr>
        <w:t>работы</w:t>
      </w:r>
      <w:r>
        <w:rPr>
          <w:spacing w:val="-2"/>
          <w:sz w:val="24"/>
        </w:rPr>
        <w:t xml:space="preserve"> </w:t>
      </w:r>
      <w:r>
        <w:rPr>
          <w:sz w:val="24"/>
        </w:rPr>
        <w:t>и</w:t>
      </w:r>
      <w:r>
        <w:rPr>
          <w:spacing w:val="-3"/>
          <w:sz w:val="24"/>
        </w:rPr>
        <w:t xml:space="preserve"> </w:t>
      </w:r>
      <w:r>
        <w:rPr>
          <w:sz w:val="24"/>
        </w:rPr>
        <w:t>подходы</w:t>
      </w:r>
      <w:r>
        <w:rPr>
          <w:spacing w:val="-3"/>
          <w:sz w:val="24"/>
        </w:rPr>
        <w:t xml:space="preserve"> </w:t>
      </w:r>
      <w:r>
        <w:rPr>
          <w:sz w:val="24"/>
        </w:rPr>
        <w:t>к</w:t>
      </w:r>
      <w:r>
        <w:rPr>
          <w:spacing w:val="-5"/>
          <w:sz w:val="24"/>
        </w:rPr>
        <w:t xml:space="preserve"> </w:t>
      </w:r>
      <w:r>
        <w:rPr>
          <w:sz w:val="24"/>
        </w:rPr>
        <w:t>их</w:t>
      </w:r>
      <w:r>
        <w:rPr>
          <w:spacing w:val="-2"/>
          <w:sz w:val="24"/>
        </w:rPr>
        <w:t xml:space="preserve"> оценке.</w:t>
      </w:r>
    </w:p>
    <w:p w:rsidR="00AB1E57" w:rsidRDefault="00712190">
      <w:pPr>
        <w:pStyle w:val="a3"/>
        <w:ind w:left="218" w:right="251"/>
      </w:pPr>
      <w:r>
        <w:t>ПКР вариативна по форме и по содержанию в зависимости от образовательных потребностей,</w:t>
      </w:r>
      <w:r>
        <w:rPr>
          <w:spacing w:val="79"/>
        </w:rPr>
        <w:t xml:space="preserve"> </w:t>
      </w:r>
      <w:r>
        <w:t>характера</w:t>
      </w:r>
      <w:r>
        <w:rPr>
          <w:spacing w:val="78"/>
        </w:rPr>
        <w:t xml:space="preserve"> </w:t>
      </w:r>
      <w:r>
        <w:t>имеющихся</w:t>
      </w:r>
      <w:r>
        <w:rPr>
          <w:spacing w:val="79"/>
        </w:rPr>
        <w:t xml:space="preserve"> </w:t>
      </w:r>
      <w:r>
        <w:t>трудностей</w:t>
      </w:r>
      <w:r>
        <w:rPr>
          <w:spacing w:val="79"/>
        </w:rPr>
        <w:t xml:space="preserve"> </w:t>
      </w:r>
      <w:r>
        <w:t>и</w:t>
      </w:r>
      <w:r>
        <w:rPr>
          <w:spacing w:val="80"/>
        </w:rPr>
        <w:t xml:space="preserve"> </w:t>
      </w:r>
      <w:r>
        <w:t>особенностей</w:t>
      </w:r>
      <w:r>
        <w:rPr>
          <w:spacing w:val="77"/>
        </w:rPr>
        <w:t xml:space="preserve"> </w:t>
      </w:r>
      <w:r>
        <w:t>социальной</w:t>
      </w:r>
      <w:r>
        <w:rPr>
          <w:spacing w:val="80"/>
        </w:rPr>
        <w:t xml:space="preserve"> </w:t>
      </w:r>
      <w:r>
        <w:t>адаптации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pPr>
      <w:r>
        <w:lastRenderedPageBreak/>
        <w:t>обучающихся,</w:t>
      </w:r>
      <w:r>
        <w:rPr>
          <w:spacing w:val="-12"/>
        </w:rPr>
        <w:t xml:space="preserve"> </w:t>
      </w:r>
      <w:r>
        <w:t>особенностей</w:t>
      </w:r>
      <w:r>
        <w:rPr>
          <w:spacing w:val="-9"/>
        </w:rPr>
        <w:t xml:space="preserve"> </w:t>
      </w:r>
      <w:r>
        <w:t>образовательного</w:t>
      </w:r>
      <w:r>
        <w:rPr>
          <w:spacing w:val="-9"/>
        </w:rPr>
        <w:t xml:space="preserve"> </w:t>
      </w:r>
      <w:r>
        <w:t>процесса</w:t>
      </w:r>
      <w:r>
        <w:rPr>
          <w:spacing w:val="-9"/>
        </w:rPr>
        <w:t xml:space="preserve"> </w:t>
      </w:r>
      <w:r>
        <w:t>в</w:t>
      </w:r>
      <w:r>
        <w:rPr>
          <w:spacing w:val="-10"/>
        </w:rPr>
        <w:t xml:space="preserve"> </w:t>
      </w:r>
      <w:r w:rsidR="009E192E">
        <w:t>общеобразовательной организации</w:t>
      </w:r>
      <w:r>
        <w:rPr>
          <w:spacing w:val="-5"/>
        </w:rPr>
        <w:t>.</w:t>
      </w:r>
    </w:p>
    <w:p w:rsidR="00AB1E57" w:rsidRDefault="00712190">
      <w:pPr>
        <w:pStyle w:val="a3"/>
        <w:ind w:left="218" w:right="249"/>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B1E57" w:rsidRDefault="00712190">
      <w:pPr>
        <w:pStyle w:val="a3"/>
        <w:spacing w:before="1"/>
        <w:ind w:left="218" w:right="249"/>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B1E57" w:rsidRDefault="00712190">
      <w:pPr>
        <w:pStyle w:val="a3"/>
        <w:tabs>
          <w:tab w:val="left" w:pos="4621"/>
          <w:tab w:val="left" w:pos="8453"/>
        </w:tabs>
        <w:ind w:left="218" w:right="243"/>
      </w:pPr>
      <w:r>
        <w:t xml:space="preserve">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w:t>
      </w:r>
      <w:r>
        <w:rPr>
          <w:spacing w:val="-2"/>
        </w:rPr>
        <w:t>индивидуально-ориентированных</w:t>
      </w:r>
      <w:r>
        <w:tab/>
      </w:r>
      <w:r>
        <w:rPr>
          <w:spacing w:val="-2"/>
        </w:rPr>
        <w:t>коррекционно-развивающих</w:t>
      </w:r>
      <w:r>
        <w:tab/>
      </w:r>
      <w:r>
        <w:rPr>
          <w:spacing w:val="-2"/>
        </w:rPr>
        <w:t xml:space="preserve">мероприятий, </w:t>
      </w:r>
      <w:r>
        <w:t>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B1E57" w:rsidRDefault="00712190">
      <w:pPr>
        <w:pStyle w:val="a3"/>
        <w:spacing w:before="1"/>
        <w:ind w:left="218" w:right="245"/>
      </w:pPr>
      <w: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9E192E">
        <w:t>школы</w:t>
      </w:r>
      <w:r>
        <w:t>.</w:t>
      </w:r>
    </w:p>
    <w:p w:rsidR="00AB1E57" w:rsidRDefault="00712190">
      <w:pPr>
        <w:pStyle w:val="a3"/>
        <w:ind w:left="218"/>
        <w:jc w:val="left"/>
      </w:pPr>
      <w:r>
        <w:t>ПКР</w:t>
      </w:r>
      <w:r>
        <w:rPr>
          <w:spacing w:val="-2"/>
        </w:rPr>
        <w:t xml:space="preserve"> </w:t>
      </w:r>
      <w:r>
        <w:t>разрабатывается</w:t>
      </w:r>
      <w:r>
        <w:rPr>
          <w:spacing w:val="-3"/>
        </w:rPr>
        <w:t xml:space="preserve"> </w:t>
      </w:r>
      <w:r>
        <w:t>на</w:t>
      </w:r>
      <w:r>
        <w:rPr>
          <w:spacing w:val="-4"/>
        </w:rPr>
        <w:t xml:space="preserve"> </w:t>
      </w:r>
      <w:r>
        <w:t>период</w:t>
      </w:r>
      <w:r>
        <w:rPr>
          <w:spacing w:val="-3"/>
        </w:rPr>
        <w:t xml:space="preserve"> </w:t>
      </w:r>
      <w:r>
        <w:t>получения</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и</w:t>
      </w:r>
      <w:r>
        <w:rPr>
          <w:spacing w:val="-2"/>
        </w:rPr>
        <w:t xml:space="preserve"> </w:t>
      </w:r>
      <w:r>
        <w:t>включает следующие разделы:</w:t>
      </w:r>
    </w:p>
    <w:p w:rsidR="00AB1E57" w:rsidRDefault="00712190">
      <w:pPr>
        <w:pStyle w:val="a4"/>
        <w:numPr>
          <w:ilvl w:val="0"/>
          <w:numId w:val="30"/>
        </w:numPr>
        <w:tabs>
          <w:tab w:val="left" w:pos="578"/>
        </w:tabs>
        <w:spacing w:line="293" w:lineRule="exact"/>
        <w:ind w:hanging="360"/>
        <w:jc w:val="left"/>
        <w:rPr>
          <w:sz w:val="24"/>
        </w:rPr>
      </w:pPr>
      <w:r>
        <w:rPr>
          <w:sz w:val="24"/>
        </w:rPr>
        <w:t>Цели,</w:t>
      </w:r>
      <w:r>
        <w:rPr>
          <w:spacing w:val="-8"/>
          <w:sz w:val="24"/>
        </w:rPr>
        <w:t xml:space="preserve"> </w:t>
      </w:r>
      <w:r>
        <w:rPr>
          <w:sz w:val="24"/>
        </w:rPr>
        <w:t>задачи</w:t>
      </w:r>
      <w:r>
        <w:rPr>
          <w:spacing w:val="-5"/>
          <w:sz w:val="24"/>
        </w:rPr>
        <w:t xml:space="preserve"> </w:t>
      </w:r>
      <w:r>
        <w:rPr>
          <w:sz w:val="24"/>
        </w:rPr>
        <w:t>и</w:t>
      </w:r>
      <w:r>
        <w:rPr>
          <w:spacing w:val="-5"/>
          <w:sz w:val="24"/>
        </w:rPr>
        <w:t xml:space="preserve"> </w:t>
      </w:r>
      <w:r>
        <w:rPr>
          <w:sz w:val="24"/>
        </w:rPr>
        <w:t>принципы</w:t>
      </w:r>
      <w:r>
        <w:rPr>
          <w:spacing w:val="-5"/>
          <w:sz w:val="24"/>
        </w:rPr>
        <w:t xml:space="preserve"> </w:t>
      </w:r>
      <w:r>
        <w:rPr>
          <w:sz w:val="24"/>
        </w:rPr>
        <w:t>построения</w:t>
      </w:r>
      <w:r>
        <w:rPr>
          <w:spacing w:val="-5"/>
          <w:sz w:val="24"/>
        </w:rPr>
        <w:t xml:space="preserve"> </w:t>
      </w:r>
      <w:r>
        <w:rPr>
          <w:sz w:val="24"/>
        </w:rPr>
        <w:t>программы</w:t>
      </w:r>
      <w:r>
        <w:rPr>
          <w:spacing w:val="-5"/>
          <w:sz w:val="24"/>
        </w:rPr>
        <w:t xml:space="preserve"> </w:t>
      </w:r>
      <w:r>
        <w:rPr>
          <w:sz w:val="24"/>
        </w:rPr>
        <w:t>коррекционной</w:t>
      </w:r>
      <w:r>
        <w:rPr>
          <w:spacing w:val="-5"/>
          <w:sz w:val="24"/>
        </w:rPr>
        <w:t xml:space="preserve"> </w:t>
      </w:r>
      <w:r>
        <w:rPr>
          <w:spacing w:val="-2"/>
          <w:sz w:val="24"/>
        </w:rPr>
        <w:t>работы.</w:t>
      </w:r>
    </w:p>
    <w:p w:rsidR="00AB1E57" w:rsidRDefault="00712190">
      <w:pPr>
        <w:pStyle w:val="a4"/>
        <w:numPr>
          <w:ilvl w:val="0"/>
          <w:numId w:val="30"/>
        </w:numPr>
        <w:tabs>
          <w:tab w:val="left" w:pos="578"/>
        </w:tabs>
        <w:spacing w:line="293" w:lineRule="exact"/>
        <w:ind w:hanging="360"/>
        <w:jc w:val="left"/>
        <w:rPr>
          <w:sz w:val="24"/>
        </w:rPr>
      </w:pPr>
      <w:r>
        <w:rPr>
          <w:sz w:val="24"/>
        </w:rPr>
        <w:t>Перечень</w:t>
      </w:r>
      <w:r>
        <w:rPr>
          <w:spacing w:val="-9"/>
          <w:sz w:val="24"/>
        </w:rPr>
        <w:t xml:space="preserve"> </w:t>
      </w:r>
      <w:r>
        <w:rPr>
          <w:sz w:val="24"/>
        </w:rPr>
        <w:t>и</w:t>
      </w:r>
      <w:r>
        <w:rPr>
          <w:spacing w:val="-8"/>
          <w:sz w:val="24"/>
        </w:rPr>
        <w:t xml:space="preserve"> </w:t>
      </w:r>
      <w:r>
        <w:rPr>
          <w:sz w:val="24"/>
        </w:rPr>
        <w:t>содержание</w:t>
      </w:r>
      <w:r>
        <w:rPr>
          <w:spacing w:val="-7"/>
          <w:sz w:val="24"/>
        </w:rPr>
        <w:t xml:space="preserve"> </w:t>
      </w:r>
      <w:r>
        <w:rPr>
          <w:sz w:val="24"/>
        </w:rPr>
        <w:t>направлений</w:t>
      </w:r>
      <w:r>
        <w:rPr>
          <w:spacing w:val="-8"/>
          <w:sz w:val="24"/>
        </w:rPr>
        <w:t xml:space="preserve"> </w:t>
      </w:r>
      <w:r>
        <w:rPr>
          <w:spacing w:val="-2"/>
          <w:sz w:val="24"/>
        </w:rPr>
        <w:t>работы.</w:t>
      </w:r>
    </w:p>
    <w:p w:rsidR="00AB1E57" w:rsidRDefault="00712190">
      <w:pPr>
        <w:pStyle w:val="a4"/>
        <w:numPr>
          <w:ilvl w:val="0"/>
          <w:numId w:val="30"/>
        </w:numPr>
        <w:tabs>
          <w:tab w:val="left" w:pos="578"/>
        </w:tabs>
        <w:spacing w:before="1" w:line="293" w:lineRule="exact"/>
        <w:ind w:hanging="360"/>
        <w:jc w:val="left"/>
        <w:rPr>
          <w:sz w:val="24"/>
        </w:rPr>
      </w:pPr>
      <w:r>
        <w:rPr>
          <w:sz w:val="24"/>
        </w:rPr>
        <w:t>Механизмы</w:t>
      </w:r>
      <w:r>
        <w:rPr>
          <w:spacing w:val="-10"/>
          <w:sz w:val="24"/>
        </w:rPr>
        <w:t xml:space="preserve"> </w:t>
      </w:r>
      <w:r>
        <w:rPr>
          <w:sz w:val="24"/>
        </w:rPr>
        <w:t>реализации</w:t>
      </w:r>
      <w:r>
        <w:rPr>
          <w:spacing w:val="-10"/>
          <w:sz w:val="24"/>
        </w:rPr>
        <w:t xml:space="preserve"> </w:t>
      </w:r>
      <w:r>
        <w:rPr>
          <w:spacing w:val="-2"/>
          <w:sz w:val="24"/>
        </w:rPr>
        <w:t>программы.</w:t>
      </w:r>
    </w:p>
    <w:p w:rsidR="00AB1E57" w:rsidRDefault="00712190">
      <w:pPr>
        <w:pStyle w:val="a4"/>
        <w:numPr>
          <w:ilvl w:val="0"/>
          <w:numId w:val="30"/>
        </w:numPr>
        <w:tabs>
          <w:tab w:val="left" w:pos="578"/>
        </w:tabs>
        <w:spacing w:line="293" w:lineRule="exact"/>
        <w:ind w:hanging="360"/>
        <w:jc w:val="left"/>
        <w:rPr>
          <w:sz w:val="24"/>
        </w:rPr>
      </w:pPr>
      <w:r>
        <w:rPr>
          <w:spacing w:val="-2"/>
          <w:sz w:val="24"/>
        </w:rPr>
        <w:t>Условия</w:t>
      </w:r>
      <w:r>
        <w:rPr>
          <w:spacing w:val="1"/>
          <w:sz w:val="24"/>
        </w:rPr>
        <w:t xml:space="preserve"> </w:t>
      </w:r>
      <w:r>
        <w:rPr>
          <w:spacing w:val="-2"/>
          <w:sz w:val="24"/>
        </w:rPr>
        <w:t>реализации</w:t>
      </w:r>
      <w:r>
        <w:rPr>
          <w:spacing w:val="-1"/>
          <w:sz w:val="24"/>
        </w:rPr>
        <w:t xml:space="preserve"> </w:t>
      </w:r>
      <w:r>
        <w:rPr>
          <w:spacing w:val="-2"/>
          <w:sz w:val="24"/>
        </w:rPr>
        <w:t>программы.</w:t>
      </w:r>
    </w:p>
    <w:p w:rsidR="00AB1E57" w:rsidRDefault="00712190">
      <w:pPr>
        <w:pStyle w:val="a4"/>
        <w:numPr>
          <w:ilvl w:val="0"/>
          <w:numId w:val="30"/>
        </w:numPr>
        <w:tabs>
          <w:tab w:val="left" w:pos="578"/>
        </w:tabs>
        <w:spacing w:line="293" w:lineRule="exact"/>
        <w:ind w:hanging="360"/>
        <w:jc w:val="left"/>
        <w:rPr>
          <w:sz w:val="24"/>
        </w:rPr>
      </w:pPr>
      <w:r>
        <w:rPr>
          <w:sz w:val="24"/>
        </w:rPr>
        <w:t>Планируемые</w:t>
      </w:r>
      <w:r>
        <w:rPr>
          <w:spacing w:val="-17"/>
          <w:sz w:val="24"/>
        </w:rPr>
        <w:t xml:space="preserve"> </w:t>
      </w:r>
      <w:r>
        <w:rPr>
          <w:sz w:val="24"/>
        </w:rPr>
        <w:t>результаты</w:t>
      </w:r>
      <w:r>
        <w:rPr>
          <w:spacing w:val="-14"/>
          <w:sz w:val="24"/>
        </w:rPr>
        <w:t xml:space="preserve"> </w:t>
      </w:r>
      <w:r>
        <w:rPr>
          <w:sz w:val="24"/>
        </w:rPr>
        <w:t>реализации</w:t>
      </w:r>
      <w:r>
        <w:rPr>
          <w:spacing w:val="-14"/>
          <w:sz w:val="24"/>
        </w:rPr>
        <w:t xml:space="preserve"> </w:t>
      </w:r>
      <w:r>
        <w:rPr>
          <w:spacing w:val="-2"/>
          <w:sz w:val="24"/>
        </w:rPr>
        <w:t>программы.</w:t>
      </w:r>
    </w:p>
    <w:p w:rsidR="00AB1E57" w:rsidRDefault="00712190" w:rsidP="00A47389">
      <w:pPr>
        <w:pStyle w:val="2"/>
        <w:numPr>
          <w:ilvl w:val="2"/>
          <w:numId w:val="306"/>
        </w:numPr>
        <w:tabs>
          <w:tab w:val="left" w:pos="1526"/>
        </w:tabs>
        <w:spacing w:before="275"/>
        <w:jc w:val="both"/>
      </w:pPr>
      <w:r>
        <w:t>Цели,</w:t>
      </w:r>
      <w:r>
        <w:rPr>
          <w:spacing w:val="-5"/>
        </w:rPr>
        <w:t xml:space="preserve"> </w:t>
      </w:r>
      <w:r>
        <w:t>задачи</w:t>
      </w:r>
      <w:r>
        <w:rPr>
          <w:spacing w:val="-3"/>
        </w:rPr>
        <w:t xml:space="preserve"> </w:t>
      </w:r>
      <w:r>
        <w:t>и</w:t>
      </w:r>
      <w:r>
        <w:rPr>
          <w:spacing w:val="-2"/>
        </w:rPr>
        <w:t xml:space="preserve"> </w:t>
      </w:r>
      <w:r>
        <w:t>принципы</w:t>
      </w:r>
      <w:r>
        <w:rPr>
          <w:spacing w:val="-6"/>
        </w:rPr>
        <w:t xml:space="preserve"> </w:t>
      </w:r>
      <w:r>
        <w:t>построения</w:t>
      </w:r>
      <w:r>
        <w:rPr>
          <w:spacing w:val="-5"/>
        </w:rPr>
        <w:t xml:space="preserve"> </w:t>
      </w:r>
      <w:r>
        <w:t>программы</w:t>
      </w:r>
      <w:r>
        <w:rPr>
          <w:spacing w:val="-4"/>
        </w:rPr>
        <w:t xml:space="preserve"> </w:t>
      </w:r>
      <w:r>
        <w:t>коррекционной</w:t>
      </w:r>
      <w:r>
        <w:rPr>
          <w:spacing w:val="-4"/>
        </w:rPr>
        <w:t xml:space="preserve"> </w:t>
      </w:r>
      <w:r>
        <w:rPr>
          <w:spacing w:val="-2"/>
        </w:rPr>
        <w:t>работы</w:t>
      </w:r>
    </w:p>
    <w:p w:rsidR="00AB1E57" w:rsidRDefault="00712190">
      <w:pPr>
        <w:pStyle w:val="a3"/>
        <w:ind w:left="218" w:right="249"/>
      </w:pPr>
      <w:r>
        <w:rPr>
          <w:b/>
          <w:i/>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w:t>
      </w:r>
      <w:r>
        <w:rPr>
          <w:spacing w:val="40"/>
        </w:rPr>
        <w:t xml:space="preserve"> </w:t>
      </w:r>
      <w:r>
        <w:t>для самореализации в обществе.</w:t>
      </w:r>
    </w:p>
    <w:p w:rsidR="00AB1E57" w:rsidRDefault="00712190">
      <w:pPr>
        <w:pStyle w:val="a3"/>
        <w:spacing w:before="1"/>
        <w:ind w:left="218" w:right="246"/>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B1E57" w:rsidRDefault="00712190">
      <w:pPr>
        <w:pStyle w:val="3"/>
        <w:spacing w:line="276" w:lineRule="exact"/>
      </w:pPr>
      <w:r>
        <w:t>Задачи</w:t>
      </w:r>
      <w:r>
        <w:rPr>
          <w:spacing w:val="-4"/>
        </w:rPr>
        <w:t xml:space="preserve"> </w:t>
      </w:r>
      <w:r>
        <w:rPr>
          <w:spacing w:val="-2"/>
        </w:rPr>
        <w:t>программы:</w:t>
      </w:r>
    </w:p>
    <w:p w:rsidR="00AB1E57" w:rsidRDefault="00712190">
      <w:pPr>
        <w:pStyle w:val="a4"/>
        <w:numPr>
          <w:ilvl w:val="0"/>
          <w:numId w:val="30"/>
        </w:numPr>
        <w:tabs>
          <w:tab w:val="left" w:pos="408"/>
          <w:tab w:val="left" w:pos="1500"/>
        </w:tabs>
        <w:ind w:left="408" w:right="251" w:hanging="190"/>
        <w:rPr>
          <w:sz w:val="24"/>
        </w:rPr>
      </w:pPr>
      <w:r>
        <w:rPr>
          <w:sz w:val="24"/>
        </w:rPr>
        <w:tab/>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Pr>
          <w:spacing w:val="-2"/>
          <w:sz w:val="24"/>
        </w:rPr>
        <w:t>образования;</w:t>
      </w:r>
    </w:p>
    <w:p w:rsidR="00AB1E57" w:rsidRDefault="00712190">
      <w:pPr>
        <w:pStyle w:val="a4"/>
        <w:numPr>
          <w:ilvl w:val="0"/>
          <w:numId w:val="30"/>
        </w:numPr>
        <w:tabs>
          <w:tab w:val="left" w:pos="408"/>
          <w:tab w:val="left" w:pos="1500"/>
        </w:tabs>
        <w:ind w:left="408" w:right="248" w:hanging="190"/>
        <w:rPr>
          <w:sz w:val="24"/>
        </w:rPr>
      </w:pPr>
      <w:r>
        <w:rPr>
          <w:sz w:val="24"/>
        </w:rPr>
        <w:tab/>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B1E57" w:rsidRDefault="00712190">
      <w:pPr>
        <w:pStyle w:val="a4"/>
        <w:numPr>
          <w:ilvl w:val="0"/>
          <w:numId w:val="30"/>
        </w:numPr>
        <w:tabs>
          <w:tab w:val="left" w:pos="1543"/>
        </w:tabs>
        <w:spacing w:line="293" w:lineRule="exact"/>
        <w:ind w:left="1543" w:hanging="1325"/>
        <w:rPr>
          <w:sz w:val="24"/>
        </w:rPr>
      </w:pPr>
      <w:r>
        <w:rPr>
          <w:sz w:val="24"/>
        </w:rPr>
        <w:t>разработка</w:t>
      </w:r>
      <w:r>
        <w:rPr>
          <w:spacing w:val="64"/>
          <w:sz w:val="24"/>
        </w:rPr>
        <w:t xml:space="preserve"> </w:t>
      </w:r>
      <w:r>
        <w:rPr>
          <w:sz w:val="24"/>
        </w:rPr>
        <w:t>и</w:t>
      </w:r>
      <w:r>
        <w:rPr>
          <w:spacing w:val="66"/>
          <w:sz w:val="24"/>
        </w:rPr>
        <w:t xml:space="preserve"> </w:t>
      </w:r>
      <w:r>
        <w:rPr>
          <w:sz w:val="24"/>
        </w:rPr>
        <w:t>использование</w:t>
      </w:r>
      <w:r>
        <w:rPr>
          <w:spacing w:val="67"/>
          <w:sz w:val="24"/>
        </w:rPr>
        <w:t xml:space="preserve"> </w:t>
      </w:r>
      <w:r>
        <w:rPr>
          <w:sz w:val="24"/>
        </w:rPr>
        <w:t>индивидуально-ориентированных</w:t>
      </w:r>
      <w:r>
        <w:rPr>
          <w:spacing w:val="67"/>
          <w:sz w:val="24"/>
        </w:rPr>
        <w:t xml:space="preserve"> </w:t>
      </w:r>
      <w:r>
        <w:rPr>
          <w:spacing w:val="-2"/>
          <w:sz w:val="24"/>
        </w:rPr>
        <w:t>коррекционно-</w:t>
      </w:r>
    </w:p>
    <w:p w:rsidR="00AB1E57" w:rsidRDefault="00AB1E57">
      <w:pPr>
        <w:spacing w:line="293" w:lineRule="exact"/>
        <w:jc w:val="both"/>
        <w:rPr>
          <w:sz w:val="24"/>
        </w:rPr>
        <w:sectPr w:rsidR="00AB1E57">
          <w:pgSz w:w="11910" w:h="16840"/>
          <w:pgMar w:top="1040" w:right="600" w:bottom="280" w:left="1200" w:header="720" w:footer="720" w:gutter="0"/>
          <w:cols w:space="720"/>
        </w:sectPr>
      </w:pPr>
    </w:p>
    <w:p w:rsidR="00AB1E57" w:rsidRDefault="00712190">
      <w:pPr>
        <w:pStyle w:val="a3"/>
        <w:spacing w:before="73"/>
        <w:ind w:left="408" w:right="250" w:firstLine="0"/>
      </w:pPr>
      <w:r>
        <w:lastRenderedPageBreak/>
        <w:t>развивающих образовательных программ, учебных планов для обучающихся с</w:t>
      </w:r>
      <w:r>
        <w:rPr>
          <w:spacing w:val="40"/>
        </w:rPr>
        <w:t xml:space="preserve"> </w:t>
      </w:r>
      <w:r>
        <w:t>трудностями в обучении и социализации с учетом особенностей психофизического развития обучающихся, их индивидуальных возможностей;</w:t>
      </w:r>
    </w:p>
    <w:p w:rsidR="00AB1E57" w:rsidRDefault="00712190">
      <w:pPr>
        <w:pStyle w:val="a4"/>
        <w:numPr>
          <w:ilvl w:val="0"/>
          <w:numId w:val="30"/>
        </w:numPr>
        <w:tabs>
          <w:tab w:val="left" w:pos="408"/>
          <w:tab w:val="left" w:pos="1493"/>
        </w:tabs>
        <w:ind w:left="408" w:right="246" w:hanging="190"/>
        <w:rPr>
          <w:sz w:val="24"/>
        </w:rPr>
      </w:pPr>
      <w:r>
        <w:rPr>
          <w:sz w:val="24"/>
        </w:rPr>
        <w:tab/>
        <w:t xml:space="preserve">реализация комплексного психолого-педагогического и социального сопровождения обучающихся (в соответствии с рекомендациями ППК и ПМПК при </w:t>
      </w:r>
      <w:r>
        <w:rPr>
          <w:spacing w:val="-2"/>
          <w:sz w:val="24"/>
        </w:rPr>
        <w:t>наличии);</w:t>
      </w:r>
    </w:p>
    <w:p w:rsidR="00AB1E57" w:rsidRDefault="00712190">
      <w:pPr>
        <w:pStyle w:val="a4"/>
        <w:numPr>
          <w:ilvl w:val="0"/>
          <w:numId w:val="30"/>
        </w:numPr>
        <w:tabs>
          <w:tab w:val="left" w:pos="408"/>
          <w:tab w:val="left" w:pos="1473"/>
        </w:tabs>
        <w:spacing w:before="2"/>
        <w:ind w:left="408" w:right="252" w:hanging="190"/>
        <w:rPr>
          <w:sz w:val="24"/>
        </w:rPr>
      </w:pPr>
      <w:r>
        <w:rPr>
          <w:sz w:val="24"/>
        </w:rPr>
        <w:tab/>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B1E57" w:rsidRDefault="00712190">
      <w:pPr>
        <w:pStyle w:val="a4"/>
        <w:numPr>
          <w:ilvl w:val="0"/>
          <w:numId w:val="30"/>
        </w:numPr>
        <w:tabs>
          <w:tab w:val="left" w:pos="408"/>
          <w:tab w:val="left" w:pos="1485"/>
        </w:tabs>
        <w:ind w:left="408" w:right="249" w:hanging="190"/>
        <w:rPr>
          <w:sz w:val="24"/>
        </w:rPr>
      </w:pPr>
      <w:r>
        <w:rPr>
          <w:sz w:val="24"/>
        </w:rPr>
        <w:tab/>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AB1E57" w:rsidRDefault="00712190">
      <w:pPr>
        <w:pStyle w:val="a4"/>
        <w:numPr>
          <w:ilvl w:val="0"/>
          <w:numId w:val="30"/>
        </w:numPr>
        <w:tabs>
          <w:tab w:val="left" w:pos="408"/>
          <w:tab w:val="left" w:pos="1521"/>
        </w:tabs>
        <w:ind w:left="408" w:right="251" w:hanging="190"/>
        <w:rPr>
          <w:sz w:val="24"/>
        </w:rPr>
      </w:pPr>
      <w:r>
        <w:rPr>
          <w:sz w:val="24"/>
        </w:rPr>
        <w:tab/>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rsidR="00AB1E57" w:rsidRDefault="00712190">
      <w:pPr>
        <w:pStyle w:val="a3"/>
        <w:ind w:left="926" w:firstLine="0"/>
      </w:pPr>
      <w:r>
        <w:t>Содержание</w:t>
      </w:r>
      <w:r>
        <w:rPr>
          <w:spacing w:val="-13"/>
        </w:rPr>
        <w:t xml:space="preserve"> </w:t>
      </w:r>
      <w:r>
        <w:t>программы</w:t>
      </w:r>
      <w:r>
        <w:rPr>
          <w:spacing w:val="-9"/>
        </w:rPr>
        <w:t xml:space="preserve"> </w:t>
      </w:r>
      <w:r>
        <w:t>коррекционной</w:t>
      </w:r>
      <w:r>
        <w:rPr>
          <w:spacing w:val="-9"/>
        </w:rPr>
        <w:t xml:space="preserve"> </w:t>
      </w:r>
      <w:r>
        <w:t>работы</w:t>
      </w:r>
      <w:r>
        <w:rPr>
          <w:spacing w:val="-10"/>
        </w:rPr>
        <w:t xml:space="preserve"> </w:t>
      </w:r>
      <w:r>
        <w:t>определяют</w:t>
      </w:r>
      <w:r>
        <w:rPr>
          <w:spacing w:val="-9"/>
        </w:rPr>
        <w:t xml:space="preserve"> </w:t>
      </w:r>
      <w:r>
        <w:t>следующие</w:t>
      </w:r>
      <w:r>
        <w:rPr>
          <w:spacing w:val="-10"/>
        </w:rPr>
        <w:t xml:space="preserve"> </w:t>
      </w:r>
      <w:r>
        <w:rPr>
          <w:spacing w:val="-2"/>
        </w:rPr>
        <w:t>принципы:</w:t>
      </w:r>
    </w:p>
    <w:p w:rsidR="00AB1E57" w:rsidRDefault="00712190">
      <w:pPr>
        <w:pStyle w:val="a3"/>
        <w:ind w:left="218" w:right="247"/>
      </w:pPr>
      <w:r>
        <w:rPr>
          <w:i/>
        </w:rPr>
        <w:t>Преемственность</w:t>
      </w:r>
      <w: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и рабочей программой воспитания.</w:t>
      </w:r>
    </w:p>
    <w:p w:rsidR="00AB1E57" w:rsidRDefault="00712190">
      <w:pPr>
        <w:pStyle w:val="a3"/>
        <w:ind w:left="218" w:right="250"/>
      </w:pPr>
      <w:r>
        <w:rPr>
          <w:i/>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w:t>
      </w:r>
      <w:r>
        <w:rPr>
          <w:spacing w:val="-2"/>
        </w:rPr>
        <w:t>обучающихся.</w:t>
      </w:r>
    </w:p>
    <w:p w:rsidR="00AB1E57" w:rsidRDefault="00712190">
      <w:pPr>
        <w:pStyle w:val="a3"/>
        <w:ind w:left="218" w:right="252"/>
      </w:pPr>
      <w:r>
        <w:rPr>
          <w:i/>
        </w:rPr>
        <w:t>Непрерывность.</w:t>
      </w:r>
      <w:r>
        <w:rPr>
          <w:i/>
          <w:spacing w:val="-6"/>
        </w:rPr>
        <w:t xml:space="preserve"> </w:t>
      </w:r>
      <w:r>
        <w:t>Принцип</w:t>
      </w:r>
      <w:r>
        <w:rPr>
          <w:spacing w:val="-7"/>
        </w:rPr>
        <w:t xml:space="preserve"> </w:t>
      </w:r>
      <w:r>
        <w:t>гарантирует</w:t>
      </w:r>
      <w:r>
        <w:rPr>
          <w:spacing w:val="-9"/>
        </w:rPr>
        <w:t xml:space="preserve"> </w:t>
      </w:r>
      <w:r>
        <w:t>обучающемуся</w:t>
      </w:r>
      <w:r>
        <w:rPr>
          <w:spacing w:val="-8"/>
        </w:rPr>
        <w:t xml:space="preserve"> </w:t>
      </w:r>
      <w:r>
        <w:t>и</w:t>
      </w:r>
      <w:r>
        <w:rPr>
          <w:spacing w:val="-7"/>
        </w:rPr>
        <w:t xml:space="preserve"> </w:t>
      </w:r>
      <w:r>
        <w:t>его</w:t>
      </w:r>
      <w:r>
        <w:rPr>
          <w:spacing w:val="-8"/>
        </w:rPr>
        <w:t xml:space="preserve"> </w:t>
      </w:r>
      <w:r>
        <w:t>родителям</w:t>
      </w:r>
      <w:r>
        <w:rPr>
          <w:spacing w:val="-8"/>
        </w:rPr>
        <w:t xml:space="preserve"> </w:t>
      </w:r>
      <w:r>
        <w:t>непрерывность помощи до полного решения проблемы или определения подхода к ее решению.</w:t>
      </w:r>
    </w:p>
    <w:p w:rsidR="00AB1E57" w:rsidRDefault="00712190">
      <w:pPr>
        <w:pStyle w:val="a3"/>
        <w:ind w:left="218" w:right="247"/>
      </w:pPr>
      <w:r>
        <w:rPr>
          <w:i/>
        </w:rPr>
        <w:t>Вариативность.</w:t>
      </w:r>
      <w:r>
        <w:rPr>
          <w:i/>
          <w:spacing w:val="-7"/>
        </w:rPr>
        <w:t xml:space="preserve"> </w:t>
      </w:r>
      <w:r>
        <w:t>Принцип</w:t>
      </w:r>
      <w:r>
        <w:rPr>
          <w:spacing w:val="-8"/>
        </w:rPr>
        <w:t xml:space="preserve"> </w:t>
      </w:r>
      <w:r>
        <w:t>предполагает</w:t>
      </w:r>
      <w:r>
        <w:rPr>
          <w:spacing w:val="-8"/>
        </w:rPr>
        <w:t xml:space="preserve"> </w:t>
      </w:r>
      <w:r>
        <w:t>создание</w:t>
      </w:r>
      <w:r>
        <w:rPr>
          <w:spacing w:val="-9"/>
        </w:rPr>
        <w:t xml:space="preserve"> </w:t>
      </w:r>
      <w:r>
        <w:t>вариативных</w:t>
      </w:r>
      <w:r>
        <w:rPr>
          <w:spacing w:val="-8"/>
        </w:rPr>
        <w:t xml:space="preserve"> </w:t>
      </w:r>
      <w:r>
        <w:t>условий</w:t>
      </w:r>
      <w:r>
        <w:rPr>
          <w:spacing w:val="-8"/>
        </w:rPr>
        <w:t xml:space="preserve"> </w:t>
      </w:r>
      <w:r>
        <w:t>для</w:t>
      </w:r>
      <w:r>
        <w:rPr>
          <w:spacing w:val="-8"/>
        </w:rPr>
        <w:t xml:space="preserve"> </w:t>
      </w:r>
      <w:r>
        <w:t>получения образования обучающимся, имеющими различные трудности в обучении и социализации.</w:t>
      </w:r>
    </w:p>
    <w:p w:rsidR="00AB1E57" w:rsidRDefault="00712190">
      <w:pPr>
        <w:pStyle w:val="a3"/>
        <w:ind w:left="218" w:right="242"/>
      </w:pPr>
      <w:r>
        <w:rPr>
          <w:i/>
        </w:rPr>
        <w:t xml:space="preserve">Комплексность и системность. </w:t>
      </w:r>
      <w:r>
        <w:t>Принцип обеспечивает единство в подходах к диагностике, обучению</w:t>
      </w:r>
      <w:r>
        <w:rPr>
          <w:spacing w:val="-1"/>
        </w:rPr>
        <w:t xml:space="preserve"> </w:t>
      </w:r>
      <w:r>
        <w:t>и коррекции трудностей в обучении</w:t>
      </w:r>
      <w:r>
        <w:rPr>
          <w:spacing w:val="-1"/>
        </w:rPr>
        <w:t xml:space="preserve"> </w:t>
      </w:r>
      <w:r>
        <w:t>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 логопед, учитель-дефектолог, социальный педагог).</w:t>
      </w:r>
    </w:p>
    <w:p w:rsidR="00AB1E57" w:rsidRDefault="00AB1E57">
      <w:pPr>
        <w:pStyle w:val="a3"/>
        <w:spacing w:before="123"/>
        <w:ind w:left="0" w:firstLine="0"/>
        <w:jc w:val="left"/>
      </w:pPr>
    </w:p>
    <w:p w:rsidR="00AB1E57" w:rsidRDefault="00712190" w:rsidP="00A47389">
      <w:pPr>
        <w:pStyle w:val="2"/>
        <w:numPr>
          <w:ilvl w:val="2"/>
          <w:numId w:val="306"/>
        </w:numPr>
        <w:tabs>
          <w:tab w:val="left" w:pos="813"/>
        </w:tabs>
        <w:ind w:left="813" w:hanging="595"/>
        <w:jc w:val="both"/>
      </w:pPr>
      <w:r>
        <w:t>Перечень</w:t>
      </w:r>
      <w:r>
        <w:rPr>
          <w:spacing w:val="-5"/>
        </w:rPr>
        <w:t xml:space="preserve"> </w:t>
      </w:r>
      <w:r>
        <w:t>и</w:t>
      </w:r>
      <w:r>
        <w:rPr>
          <w:spacing w:val="-5"/>
        </w:rPr>
        <w:t xml:space="preserve"> </w:t>
      </w:r>
      <w:r>
        <w:t>содержание</w:t>
      </w:r>
      <w:r>
        <w:rPr>
          <w:spacing w:val="-5"/>
        </w:rPr>
        <w:t xml:space="preserve"> </w:t>
      </w:r>
      <w:r>
        <w:t>направлений</w:t>
      </w:r>
      <w:r>
        <w:rPr>
          <w:spacing w:val="-5"/>
        </w:rPr>
        <w:t xml:space="preserve"> </w:t>
      </w:r>
      <w:r>
        <w:rPr>
          <w:spacing w:val="-2"/>
        </w:rPr>
        <w:t>работы</w:t>
      </w:r>
    </w:p>
    <w:p w:rsidR="00AB1E57" w:rsidRDefault="00712190">
      <w:pPr>
        <w:pStyle w:val="a3"/>
        <w:spacing w:before="3"/>
        <w:ind w:left="218" w:right="245"/>
      </w:pPr>
      <w:r>
        <w:t>Направления</w:t>
      </w:r>
      <w:r>
        <w:rPr>
          <w:spacing w:val="-7"/>
        </w:rPr>
        <w:t xml:space="preserve"> </w:t>
      </w:r>
      <w:r>
        <w:t>коррекционной</w:t>
      </w:r>
      <w:r>
        <w:rPr>
          <w:spacing w:val="-8"/>
        </w:rPr>
        <w:t xml:space="preserve"> </w:t>
      </w:r>
      <w:r>
        <w:t>работы</w:t>
      </w:r>
      <w:r>
        <w:rPr>
          <w:spacing w:val="-5"/>
        </w:rPr>
        <w:t xml:space="preserve"> </w:t>
      </w:r>
      <w:r>
        <w:t>–</w:t>
      </w:r>
      <w:r>
        <w:rPr>
          <w:spacing w:val="-9"/>
        </w:rPr>
        <w:t xml:space="preserve"> </w:t>
      </w:r>
      <w:r>
        <w:t>диагностическое,</w:t>
      </w:r>
      <w:r>
        <w:rPr>
          <w:spacing w:val="-7"/>
        </w:rPr>
        <w:t xml:space="preserve"> </w:t>
      </w:r>
      <w:r>
        <w:t>коррекционно-развивающее</w:t>
      </w:r>
      <w:r>
        <w:rPr>
          <w:spacing w:val="-8"/>
        </w:rPr>
        <w:t xml:space="preserve"> </w:t>
      </w:r>
      <w:r>
        <w:t>и психопрофилактическое, консультативное, информационно-просветительское — раскрываются содержательно в разных организационных формах деятельности МАОУ СОШ</w:t>
      </w:r>
    </w:p>
    <w:p w:rsidR="00AB1E57" w:rsidRDefault="00712190">
      <w:pPr>
        <w:pStyle w:val="a3"/>
        <w:ind w:left="218" w:right="244" w:firstLine="0"/>
      </w:pPr>
      <w:r>
        <w:t>№ 4. 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rsidR="00AB1E57" w:rsidRDefault="00712190">
      <w:pPr>
        <w:pStyle w:val="2"/>
      </w:pPr>
      <w:r>
        <w:rPr>
          <w:spacing w:val="-2"/>
        </w:rPr>
        <w:t>Характеристика</w:t>
      </w:r>
      <w:r>
        <w:rPr>
          <w:spacing w:val="4"/>
        </w:rPr>
        <w:t xml:space="preserve"> </w:t>
      </w:r>
      <w:r>
        <w:rPr>
          <w:spacing w:val="-2"/>
        </w:rPr>
        <w:t>содержания</w:t>
      </w:r>
      <w:r>
        <w:rPr>
          <w:spacing w:val="5"/>
        </w:rPr>
        <w:t xml:space="preserve"> </w:t>
      </w:r>
      <w:r>
        <w:rPr>
          <w:spacing w:val="-2"/>
        </w:rPr>
        <w:t>направлений</w:t>
      </w:r>
      <w:r>
        <w:rPr>
          <w:spacing w:val="8"/>
        </w:rPr>
        <w:t xml:space="preserve"> </w:t>
      </w:r>
      <w:r>
        <w:rPr>
          <w:spacing w:val="-2"/>
        </w:rPr>
        <w:t>коррекционной</w:t>
      </w:r>
      <w:r>
        <w:rPr>
          <w:spacing w:val="8"/>
        </w:rPr>
        <w:t xml:space="preserve"> </w:t>
      </w:r>
      <w:r>
        <w:rPr>
          <w:spacing w:val="-2"/>
        </w:rPr>
        <w:t>работы</w:t>
      </w:r>
    </w:p>
    <w:p w:rsidR="00AB1E57" w:rsidRDefault="00712190">
      <w:pPr>
        <w:spacing w:line="276" w:lineRule="exact"/>
        <w:ind w:left="926"/>
        <w:jc w:val="both"/>
        <w:rPr>
          <w:i/>
          <w:sz w:val="24"/>
        </w:rPr>
      </w:pPr>
      <w:r>
        <w:rPr>
          <w:i/>
          <w:spacing w:val="-2"/>
          <w:sz w:val="24"/>
        </w:rPr>
        <w:t>Диагностическая</w:t>
      </w:r>
      <w:r>
        <w:rPr>
          <w:i/>
          <w:spacing w:val="4"/>
          <w:sz w:val="24"/>
        </w:rPr>
        <w:t xml:space="preserve"> </w:t>
      </w:r>
      <w:r>
        <w:rPr>
          <w:i/>
          <w:spacing w:val="-2"/>
          <w:sz w:val="24"/>
        </w:rPr>
        <w:t>работа</w:t>
      </w:r>
      <w:r>
        <w:rPr>
          <w:i/>
          <w:spacing w:val="7"/>
          <w:sz w:val="24"/>
        </w:rPr>
        <w:t xml:space="preserve"> </w:t>
      </w:r>
      <w:r>
        <w:rPr>
          <w:i/>
          <w:spacing w:val="-2"/>
          <w:sz w:val="24"/>
        </w:rPr>
        <w:t>включает:</w:t>
      </w:r>
    </w:p>
    <w:p w:rsidR="00AB1E57" w:rsidRDefault="00712190">
      <w:pPr>
        <w:pStyle w:val="a4"/>
        <w:numPr>
          <w:ilvl w:val="0"/>
          <w:numId w:val="29"/>
        </w:numPr>
        <w:tabs>
          <w:tab w:val="left" w:pos="578"/>
          <w:tab w:val="left" w:pos="1524"/>
        </w:tabs>
        <w:ind w:right="251" w:hanging="360"/>
        <w:rPr>
          <w:sz w:val="24"/>
        </w:rPr>
      </w:pPr>
      <w:r>
        <w:rPr>
          <w:sz w:val="24"/>
        </w:rPr>
        <w:tab/>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B1E57" w:rsidRDefault="00712190">
      <w:pPr>
        <w:pStyle w:val="a4"/>
        <w:numPr>
          <w:ilvl w:val="0"/>
          <w:numId w:val="29"/>
        </w:numPr>
        <w:tabs>
          <w:tab w:val="left" w:pos="578"/>
          <w:tab w:val="left" w:pos="1557"/>
        </w:tabs>
        <w:ind w:right="247" w:hanging="360"/>
        <w:rPr>
          <w:sz w:val="24"/>
        </w:rPr>
      </w:pPr>
      <w:r>
        <w:rPr>
          <w:sz w:val="24"/>
        </w:rPr>
        <w:tab/>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w:t>
      </w:r>
      <w:r>
        <w:rPr>
          <w:spacing w:val="80"/>
          <w:sz w:val="24"/>
        </w:rPr>
        <w:t xml:space="preserve">  </w:t>
      </w:r>
      <w:r>
        <w:rPr>
          <w:sz w:val="24"/>
        </w:rPr>
        <w:t>психолого-педагогической</w:t>
      </w:r>
      <w:r>
        <w:rPr>
          <w:spacing w:val="80"/>
          <w:sz w:val="24"/>
        </w:rPr>
        <w:t xml:space="preserve">  </w:t>
      </w:r>
      <w:r>
        <w:rPr>
          <w:sz w:val="24"/>
        </w:rPr>
        <w:t>помощи</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образовательной</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line="276" w:lineRule="exact"/>
        <w:ind w:left="578" w:firstLine="0"/>
        <w:jc w:val="left"/>
      </w:pPr>
      <w:r>
        <w:rPr>
          <w:spacing w:val="-2"/>
        </w:rPr>
        <w:lastRenderedPageBreak/>
        <w:t>организации;</w:t>
      </w:r>
    </w:p>
    <w:p w:rsidR="00AB1E57" w:rsidRDefault="00712190">
      <w:pPr>
        <w:pStyle w:val="a4"/>
        <w:numPr>
          <w:ilvl w:val="0"/>
          <w:numId w:val="29"/>
        </w:numPr>
        <w:tabs>
          <w:tab w:val="left" w:pos="578"/>
          <w:tab w:val="left" w:pos="1476"/>
        </w:tabs>
        <w:ind w:right="246" w:hanging="360"/>
        <w:rPr>
          <w:sz w:val="24"/>
        </w:rPr>
      </w:pPr>
      <w:r>
        <w:rPr>
          <w:sz w:val="24"/>
        </w:rPr>
        <w:tab/>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B1E57" w:rsidRDefault="00712190">
      <w:pPr>
        <w:pStyle w:val="a4"/>
        <w:numPr>
          <w:ilvl w:val="0"/>
          <w:numId w:val="29"/>
        </w:numPr>
        <w:tabs>
          <w:tab w:val="left" w:pos="578"/>
          <w:tab w:val="left" w:pos="1500"/>
        </w:tabs>
        <w:spacing w:before="2"/>
        <w:ind w:right="248" w:hanging="360"/>
        <w:rPr>
          <w:sz w:val="24"/>
        </w:rPr>
      </w:pPr>
      <w:r>
        <w:rPr>
          <w:sz w:val="24"/>
        </w:rPr>
        <w:tab/>
        <w:t>изучение развития эмоционально-волевой, познавательной, речевой сфер и личностных особенностей обучающихся;</w:t>
      </w:r>
    </w:p>
    <w:p w:rsidR="00AB1E57" w:rsidRDefault="00712190">
      <w:pPr>
        <w:pStyle w:val="a4"/>
        <w:numPr>
          <w:ilvl w:val="0"/>
          <w:numId w:val="29"/>
        </w:numPr>
        <w:tabs>
          <w:tab w:val="left" w:pos="578"/>
          <w:tab w:val="left" w:pos="1471"/>
        </w:tabs>
        <w:ind w:right="243" w:hanging="360"/>
        <w:rPr>
          <w:sz w:val="24"/>
        </w:rPr>
      </w:pPr>
      <w:r>
        <w:rPr>
          <w:sz w:val="24"/>
        </w:rPr>
        <w:tab/>
        <w:t xml:space="preserve">изучение социальной ситуации развития и условий семейного воспитания </w:t>
      </w:r>
      <w:r>
        <w:rPr>
          <w:spacing w:val="-2"/>
          <w:sz w:val="24"/>
        </w:rPr>
        <w:t>обучающихся;</w:t>
      </w:r>
    </w:p>
    <w:p w:rsidR="00AB1E57" w:rsidRDefault="00712190">
      <w:pPr>
        <w:pStyle w:val="a4"/>
        <w:numPr>
          <w:ilvl w:val="0"/>
          <w:numId w:val="29"/>
        </w:numPr>
        <w:tabs>
          <w:tab w:val="left" w:pos="1471"/>
        </w:tabs>
        <w:spacing w:line="292" w:lineRule="exact"/>
        <w:ind w:left="1471" w:hanging="1253"/>
        <w:rPr>
          <w:sz w:val="24"/>
        </w:rPr>
      </w:pPr>
      <w:r>
        <w:rPr>
          <w:spacing w:val="-2"/>
          <w:sz w:val="24"/>
        </w:rPr>
        <w:t>изучение</w:t>
      </w:r>
      <w:r>
        <w:rPr>
          <w:spacing w:val="-6"/>
          <w:sz w:val="24"/>
        </w:rPr>
        <w:t xml:space="preserve"> </w:t>
      </w:r>
      <w:r>
        <w:rPr>
          <w:spacing w:val="-2"/>
          <w:sz w:val="24"/>
        </w:rPr>
        <w:t>адаптивных</w:t>
      </w:r>
      <w:r>
        <w:rPr>
          <w:spacing w:val="-5"/>
          <w:sz w:val="24"/>
        </w:rPr>
        <w:t xml:space="preserve"> </w:t>
      </w:r>
      <w:r>
        <w:rPr>
          <w:spacing w:val="-2"/>
          <w:sz w:val="24"/>
        </w:rPr>
        <w:t>возможностей и</w:t>
      </w:r>
      <w:r>
        <w:rPr>
          <w:sz w:val="24"/>
        </w:rPr>
        <w:t xml:space="preserve"> </w:t>
      </w:r>
      <w:r>
        <w:rPr>
          <w:spacing w:val="-2"/>
          <w:sz w:val="24"/>
        </w:rPr>
        <w:t>уровня</w:t>
      </w:r>
      <w:r>
        <w:rPr>
          <w:spacing w:val="-1"/>
          <w:sz w:val="24"/>
        </w:rPr>
        <w:t xml:space="preserve"> </w:t>
      </w:r>
      <w:r>
        <w:rPr>
          <w:spacing w:val="-2"/>
          <w:sz w:val="24"/>
        </w:rPr>
        <w:t>социализации</w:t>
      </w:r>
      <w:r>
        <w:rPr>
          <w:sz w:val="24"/>
        </w:rPr>
        <w:t xml:space="preserve"> </w:t>
      </w:r>
      <w:r>
        <w:rPr>
          <w:spacing w:val="-2"/>
          <w:sz w:val="24"/>
        </w:rPr>
        <w:t>обучающихся;</w:t>
      </w:r>
    </w:p>
    <w:p w:rsidR="00AB1E57" w:rsidRDefault="00712190">
      <w:pPr>
        <w:pStyle w:val="a4"/>
        <w:numPr>
          <w:ilvl w:val="0"/>
          <w:numId w:val="29"/>
        </w:numPr>
        <w:tabs>
          <w:tab w:val="left" w:pos="578"/>
          <w:tab w:val="left" w:pos="1553"/>
        </w:tabs>
        <w:ind w:right="243" w:hanging="360"/>
        <w:rPr>
          <w:sz w:val="24"/>
        </w:rPr>
      </w:pPr>
      <w:r>
        <w:rPr>
          <w:sz w:val="24"/>
        </w:rPr>
        <w:tab/>
        <w:t>изучение индивидуальных образовательных и социально-коммуникативных потребностей обучающихся;</w:t>
      </w:r>
    </w:p>
    <w:p w:rsidR="00AB1E57" w:rsidRDefault="00712190">
      <w:pPr>
        <w:pStyle w:val="a4"/>
        <w:numPr>
          <w:ilvl w:val="0"/>
          <w:numId w:val="29"/>
        </w:numPr>
        <w:tabs>
          <w:tab w:val="left" w:pos="578"/>
          <w:tab w:val="left" w:pos="1485"/>
        </w:tabs>
        <w:ind w:right="252" w:hanging="360"/>
        <w:rPr>
          <w:sz w:val="24"/>
        </w:rPr>
      </w:pPr>
      <w:r>
        <w:rPr>
          <w:sz w:val="24"/>
        </w:rPr>
        <w:tab/>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B1E57" w:rsidRDefault="00712190">
      <w:pPr>
        <w:pStyle w:val="a4"/>
        <w:numPr>
          <w:ilvl w:val="0"/>
          <w:numId w:val="29"/>
        </w:numPr>
        <w:tabs>
          <w:tab w:val="left" w:pos="578"/>
          <w:tab w:val="left" w:pos="1521"/>
        </w:tabs>
        <w:ind w:right="250" w:hanging="360"/>
        <w:rPr>
          <w:sz w:val="24"/>
        </w:rPr>
      </w:pPr>
      <w:r>
        <w:rPr>
          <w:sz w:val="24"/>
        </w:rPr>
        <w:tab/>
        <w:t>мониторинг динамики успешности освоения образовательных программ основного общего образования, включая программу коррекционной работы.</w:t>
      </w:r>
    </w:p>
    <w:p w:rsidR="00AB1E57" w:rsidRDefault="00712190">
      <w:pPr>
        <w:spacing w:line="276" w:lineRule="exact"/>
        <w:ind w:left="926"/>
        <w:jc w:val="both"/>
        <w:rPr>
          <w:i/>
          <w:sz w:val="24"/>
        </w:rPr>
      </w:pPr>
      <w:r>
        <w:rPr>
          <w:i/>
          <w:sz w:val="24"/>
        </w:rPr>
        <w:t>Коррекционно-развивающая</w:t>
      </w:r>
      <w:r>
        <w:rPr>
          <w:i/>
          <w:spacing w:val="-17"/>
          <w:sz w:val="24"/>
        </w:rPr>
        <w:t xml:space="preserve"> </w:t>
      </w:r>
      <w:r>
        <w:rPr>
          <w:i/>
          <w:sz w:val="24"/>
        </w:rPr>
        <w:t>и</w:t>
      </w:r>
      <w:r>
        <w:rPr>
          <w:i/>
          <w:spacing w:val="-13"/>
          <w:sz w:val="24"/>
        </w:rPr>
        <w:t xml:space="preserve"> </w:t>
      </w:r>
      <w:r>
        <w:rPr>
          <w:i/>
          <w:sz w:val="24"/>
        </w:rPr>
        <w:t>психопрофилактическая</w:t>
      </w:r>
      <w:r>
        <w:rPr>
          <w:i/>
          <w:spacing w:val="-11"/>
          <w:sz w:val="24"/>
        </w:rPr>
        <w:t xml:space="preserve"> </w:t>
      </w:r>
      <w:r>
        <w:rPr>
          <w:i/>
          <w:sz w:val="24"/>
        </w:rPr>
        <w:t>работа</w:t>
      </w:r>
      <w:r>
        <w:rPr>
          <w:i/>
          <w:spacing w:val="-11"/>
          <w:sz w:val="24"/>
        </w:rPr>
        <w:t xml:space="preserve"> </w:t>
      </w:r>
      <w:r>
        <w:rPr>
          <w:i/>
          <w:spacing w:val="-2"/>
          <w:sz w:val="24"/>
        </w:rPr>
        <w:t>включает:</w:t>
      </w:r>
    </w:p>
    <w:p w:rsidR="00AB1E57" w:rsidRDefault="00712190">
      <w:pPr>
        <w:pStyle w:val="a4"/>
        <w:numPr>
          <w:ilvl w:val="0"/>
          <w:numId w:val="29"/>
        </w:numPr>
        <w:tabs>
          <w:tab w:val="left" w:pos="578"/>
          <w:tab w:val="left" w:pos="1545"/>
        </w:tabs>
        <w:ind w:right="242" w:hanging="360"/>
        <w:rPr>
          <w:sz w:val="24"/>
        </w:rPr>
      </w:pPr>
      <w:r>
        <w:rPr>
          <w:sz w:val="24"/>
        </w:rPr>
        <w:tab/>
        <w:t>реализацию комплексного индивидуально-ориентированного психолого- педагогического и социального сопровождения обучающихся с трудностями в обучении</w:t>
      </w:r>
      <w:r>
        <w:rPr>
          <w:spacing w:val="40"/>
          <w:sz w:val="24"/>
        </w:rPr>
        <w:t xml:space="preserve"> </w:t>
      </w:r>
      <w:r>
        <w:rPr>
          <w:sz w:val="24"/>
        </w:rPr>
        <w:t>и социализации в условиях образовательного процесса;</w:t>
      </w:r>
    </w:p>
    <w:p w:rsidR="00AB1E57" w:rsidRDefault="00712190">
      <w:pPr>
        <w:pStyle w:val="a4"/>
        <w:numPr>
          <w:ilvl w:val="0"/>
          <w:numId w:val="29"/>
        </w:numPr>
        <w:tabs>
          <w:tab w:val="left" w:pos="578"/>
          <w:tab w:val="left" w:pos="1493"/>
        </w:tabs>
        <w:ind w:right="242" w:hanging="360"/>
        <w:rPr>
          <w:sz w:val="24"/>
        </w:rPr>
      </w:pPr>
      <w:r>
        <w:rPr>
          <w:sz w:val="24"/>
        </w:rPr>
        <w:tab/>
        <w:t>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B1E57" w:rsidRDefault="00712190">
      <w:pPr>
        <w:pStyle w:val="a4"/>
        <w:numPr>
          <w:ilvl w:val="0"/>
          <w:numId w:val="29"/>
        </w:numPr>
        <w:tabs>
          <w:tab w:val="left" w:pos="578"/>
          <w:tab w:val="left" w:pos="1507"/>
        </w:tabs>
        <w:ind w:right="242" w:hanging="360"/>
        <w:rPr>
          <w:sz w:val="24"/>
        </w:rPr>
      </w:pPr>
      <w:r>
        <w:rPr>
          <w:sz w:val="24"/>
        </w:rPr>
        <w:tab/>
        <w:t>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w:t>
      </w:r>
    </w:p>
    <w:p w:rsidR="00AB1E57" w:rsidRDefault="00712190">
      <w:pPr>
        <w:pStyle w:val="a4"/>
        <w:numPr>
          <w:ilvl w:val="0"/>
          <w:numId w:val="29"/>
        </w:numPr>
        <w:tabs>
          <w:tab w:val="left" w:pos="578"/>
          <w:tab w:val="left" w:pos="1478"/>
        </w:tabs>
        <w:ind w:right="243" w:hanging="360"/>
        <w:rPr>
          <w:sz w:val="24"/>
        </w:rPr>
      </w:pPr>
      <w:r>
        <w:rPr>
          <w:sz w:val="24"/>
        </w:rPr>
        <w:tab/>
        <w:t>коррекцию и развитие высших психических функций, эмоционально-волевой, познавательной и коммуникативной сфер;</w:t>
      </w:r>
    </w:p>
    <w:p w:rsidR="00AB1E57" w:rsidRDefault="00712190">
      <w:pPr>
        <w:pStyle w:val="a4"/>
        <w:numPr>
          <w:ilvl w:val="0"/>
          <w:numId w:val="29"/>
        </w:numPr>
        <w:tabs>
          <w:tab w:val="left" w:pos="578"/>
          <w:tab w:val="left" w:pos="1481"/>
        </w:tabs>
        <w:ind w:right="250" w:hanging="360"/>
        <w:rPr>
          <w:sz w:val="24"/>
        </w:rPr>
      </w:pPr>
      <w:r>
        <w:rPr>
          <w:sz w:val="24"/>
        </w:rPr>
        <w:tab/>
        <w:t>развитие</w:t>
      </w:r>
      <w:r>
        <w:rPr>
          <w:spacing w:val="-6"/>
          <w:sz w:val="24"/>
        </w:rPr>
        <w:t xml:space="preserve"> </w:t>
      </w:r>
      <w:r>
        <w:rPr>
          <w:sz w:val="24"/>
        </w:rPr>
        <w:t>и</w:t>
      </w:r>
      <w:r>
        <w:rPr>
          <w:spacing w:val="-5"/>
          <w:sz w:val="24"/>
        </w:rPr>
        <w:t xml:space="preserve"> </w:t>
      </w:r>
      <w:r>
        <w:rPr>
          <w:sz w:val="24"/>
        </w:rPr>
        <w:t>укрепление</w:t>
      </w:r>
      <w:r>
        <w:rPr>
          <w:spacing w:val="-9"/>
          <w:sz w:val="24"/>
        </w:rPr>
        <w:t xml:space="preserve"> </w:t>
      </w:r>
      <w:r>
        <w:rPr>
          <w:sz w:val="24"/>
        </w:rPr>
        <w:t>зрелых</w:t>
      </w:r>
      <w:r>
        <w:rPr>
          <w:spacing w:val="-5"/>
          <w:sz w:val="24"/>
        </w:rPr>
        <w:t xml:space="preserve"> </w:t>
      </w:r>
      <w:r>
        <w:rPr>
          <w:sz w:val="24"/>
        </w:rPr>
        <w:t>личностных</w:t>
      </w:r>
      <w:r>
        <w:rPr>
          <w:spacing w:val="-5"/>
          <w:sz w:val="24"/>
        </w:rPr>
        <w:t xml:space="preserve"> </w:t>
      </w:r>
      <w:r>
        <w:rPr>
          <w:sz w:val="24"/>
        </w:rPr>
        <w:t>установок,</w:t>
      </w:r>
      <w:r>
        <w:rPr>
          <w:spacing w:val="-5"/>
          <w:sz w:val="24"/>
        </w:rPr>
        <w:t xml:space="preserve"> </w:t>
      </w:r>
      <w:r>
        <w:rPr>
          <w:sz w:val="24"/>
        </w:rPr>
        <w:t>формирование</w:t>
      </w:r>
      <w:r>
        <w:rPr>
          <w:spacing w:val="-6"/>
          <w:sz w:val="24"/>
        </w:rPr>
        <w:t xml:space="preserve"> </w:t>
      </w:r>
      <w:r>
        <w:rPr>
          <w:sz w:val="24"/>
        </w:rPr>
        <w:t>адекватных форм утверждения самостоятельности;</w:t>
      </w:r>
    </w:p>
    <w:p w:rsidR="00AB1E57" w:rsidRDefault="00712190">
      <w:pPr>
        <w:pStyle w:val="a4"/>
        <w:numPr>
          <w:ilvl w:val="0"/>
          <w:numId w:val="29"/>
        </w:numPr>
        <w:tabs>
          <w:tab w:val="left" w:pos="1471"/>
        </w:tabs>
        <w:spacing w:line="292" w:lineRule="exact"/>
        <w:ind w:left="1471" w:hanging="1253"/>
        <w:rPr>
          <w:sz w:val="24"/>
        </w:rPr>
      </w:pPr>
      <w:r>
        <w:rPr>
          <w:spacing w:val="-2"/>
          <w:sz w:val="24"/>
        </w:rPr>
        <w:t>формирование</w:t>
      </w:r>
      <w:r>
        <w:rPr>
          <w:spacing w:val="-4"/>
          <w:sz w:val="24"/>
        </w:rPr>
        <w:t xml:space="preserve"> </w:t>
      </w:r>
      <w:r>
        <w:rPr>
          <w:spacing w:val="-2"/>
          <w:sz w:val="24"/>
        </w:rPr>
        <w:t>способов регуляции</w:t>
      </w:r>
      <w:r>
        <w:rPr>
          <w:spacing w:val="4"/>
          <w:sz w:val="24"/>
        </w:rPr>
        <w:t xml:space="preserve"> </w:t>
      </w:r>
      <w:r>
        <w:rPr>
          <w:spacing w:val="-2"/>
          <w:sz w:val="24"/>
        </w:rPr>
        <w:t>поведения</w:t>
      </w:r>
      <w:r>
        <w:rPr>
          <w:spacing w:val="-7"/>
          <w:sz w:val="24"/>
        </w:rPr>
        <w:t xml:space="preserve"> </w:t>
      </w:r>
      <w:r>
        <w:rPr>
          <w:spacing w:val="-2"/>
          <w:sz w:val="24"/>
        </w:rPr>
        <w:t>и</w:t>
      </w:r>
      <w:r>
        <w:rPr>
          <w:spacing w:val="-1"/>
          <w:sz w:val="24"/>
        </w:rPr>
        <w:t xml:space="preserve"> </w:t>
      </w:r>
      <w:r>
        <w:rPr>
          <w:spacing w:val="-2"/>
          <w:sz w:val="24"/>
        </w:rPr>
        <w:t>эмоциональных</w:t>
      </w:r>
      <w:r>
        <w:rPr>
          <w:spacing w:val="3"/>
          <w:sz w:val="24"/>
        </w:rPr>
        <w:t xml:space="preserve"> </w:t>
      </w:r>
      <w:r>
        <w:rPr>
          <w:spacing w:val="-2"/>
          <w:sz w:val="24"/>
        </w:rPr>
        <w:t>состояний;</w:t>
      </w:r>
    </w:p>
    <w:p w:rsidR="00AB1E57" w:rsidRDefault="00712190">
      <w:pPr>
        <w:pStyle w:val="a4"/>
        <w:numPr>
          <w:ilvl w:val="0"/>
          <w:numId w:val="29"/>
        </w:numPr>
        <w:tabs>
          <w:tab w:val="left" w:pos="578"/>
          <w:tab w:val="left" w:pos="1478"/>
        </w:tabs>
        <w:ind w:right="249" w:hanging="360"/>
        <w:rPr>
          <w:sz w:val="24"/>
        </w:rPr>
      </w:pPr>
      <w:r>
        <w:rPr>
          <w:sz w:val="24"/>
        </w:rPr>
        <w:tab/>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B1E57" w:rsidRDefault="00712190">
      <w:pPr>
        <w:pStyle w:val="a4"/>
        <w:numPr>
          <w:ilvl w:val="0"/>
          <w:numId w:val="29"/>
        </w:numPr>
        <w:tabs>
          <w:tab w:val="left" w:pos="578"/>
          <w:tab w:val="left" w:pos="1488"/>
        </w:tabs>
        <w:ind w:right="249" w:hanging="360"/>
        <w:rPr>
          <w:sz w:val="24"/>
        </w:rPr>
      </w:pPr>
      <w:r>
        <w:rPr>
          <w:sz w:val="24"/>
        </w:rPr>
        <w:tab/>
        <w:t>организацию основных видов деятельности обучающихся в процессе освоения ими образовательных</w:t>
      </w:r>
      <w:r>
        <w:rPr>
          <w:spacing w:val="-1"/>
          <w:sz w:val="24"/>
        </w:rPr>
        <w:t xml:space="preserve"> </w:t>
      </w:r>
      <w:r>
        <w:rPr>
          <w:sz w:val="24"/>
        </w:rPr>
        <w:t>программ,</w:t>
      </w:r>
      <w:r>
        <w:rPr>
          <w:spacing w:val="-1"/>
          <w:sz w:val="24"/>
        </w:rPr>
        <w:t xml:space="preserve"> </w:t>
      </w:r>
      <w:r>
        <w:rPr>
          <w:sz w:val="24"/>
        </w:rPr>
        <w:t>программ</w:t>
      </w:r>
      <w:r>
        <w:rPr>
          <w:spacing w:val="-1"/>
          <w:sz w:val="24"/>
        </w:rPr>
        <w:t xml:space="preserve"> </w:t>
      </w:r>
      <w:r>
        <w:rPr>
          <w:sz w:val="24"/>
        </w:rPr>
        <w:t>логопедической помощи с</w:t>
      </w:r>
      <w:r>
        <w:rPr>
          <w:spacing w:val="-3"/>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возраста, потребностей в коррекции/компенсации имеющихся нарушений и пропедевтике производных трудностей;</w:t>
      </w:r>
    </w:p>
    <w:p w:rsidR="00AB1E57" w:rsidRDefault="00712190">
      <w:pPr>
        <w:pStyle w:val="a4"/>
        <w:numPr>
          <w:ilvl w:val="0"/>
          <w:numId w:val="29"/>
        </w:numPr>
        <w:tabs>
          <w:tab w:val="left" w:pos="578"/>
          <w:tab w:val="left" w:pos="1483"/>
        </w:tabs>
        <w:ind w:right="252" w:hanging="360"/>
        <w:rPr>
          <w:sz w:val="24"/>
        </w:rPr>
      </w:pPr>
      <w:r>
        <w:rPr>
          <w:sz w:val="24"/>
        </w:rPr>
        <w:tab/>
        <w:t>психологическую профилактику, направленную на сохранение, укрепление и развитие психологического здоровья обучающихся;</w:t>
      </w:r>
    </w:p>
    <w:p w:rsidR="00AB1E57" w:rsidRDefault="00712190">
      <w:pPr>
        <w:pStyle w:val="a4"/>
        <w:numPr>
          <w:ilvl w:val="0"/>
          <w:numId w:val="29"/>
        </w:numPr>
        <w:tabs>
          <w:tab w:val="left" w:pos="578"/>
          <w:tab w:val="left" w:pos="1490"/>
        </w:tabs>
        <w:ind w:right="252" w:hanging="360"/>
        <w:rPr>
          <w:sz w:val="24"/>
        </w:rPr>
      </w:pPr>
      <w:r>
        <w:rPr>
          <w:sz w:val="24"/>
        </w:rPr>
        <w:tab/>
        <w:t>психопрофилактическую работу по сопровождению периода адаптации при переходе на уровень основного общего образования;</w:t>
      </w:r>
    </w:p>
    <w:p w:rsidR="00AB1E57" w:rsidRDefault="00712190">
      <w:pPr>
        <w:pStyle w:val="a4"/>
        <w:numPr>
          <w:ilvl w:val="0"/>
          <w:numId w:val="29"/>
        </w:numPr>
        <w:tabs>
          <w:tab w:val="left" w:pos="578"/>
          <w:tab w:val="left" w:pos="1514"/>
        </w:tabs>
        <w:ind w:right="250" w:hanging="360"/>
        <w:rPr>
          <w:sz w:val="24"/>
        </w:rPr>
      </w:pPr>
      <w:r>
        <w:rPr>
          <w:sz w:val="24"/>
        </w:rPr>
        <w:tab/>
        <w:t>психопрофилактическую работу при подготовке к прохождению государственной итоговой аттестации;</w:t>
      </w:r>
    </w:p>
    <w:p w:rsidR="00AB1E57" w:rsidRDefault="00712190">
      <w:pPr>
        <w:pStyle w:val="a4"/>
        <w:numPr>
          <w:ilvl w:val="0"/>
          <w:numId w:val="29"/>
        </w:numPr>
        <w:tabs>
          <w:tab w:val="left" w:pos="578"/>
          <w:tab w:val="left" w:pos="1488"/>
        </w:tabs>
        <w:ind w:right="250" w:hanging="360"/>
        <w:rPr>
          <w:sz w:val="24"/>
        </w:rPr>
      </w:pPr>
      <w:r>
        <w:rPr>
          <w:sz w:val="24"/>
        </w:rPr>
        <w:tab/>
        <w:t>развитие компетенций, необходимых для продолжения образования и профессионального самоопределения;</w:t>
      </w:r>
    </w:p>
    <w:p w:rsidR="00AB1E57" w:rsidRDefault="00712190">
      <w:pPr>
        <w:pStyle w:val="a4"/>
        <w:numPr>
          <w:ilvl w:val="0"/>
          <w:numId w:val="29"/>
        </w:numPr>
        <w:tabs>
          <w:tab w:val="left" w:pos="578"/>
          <w:tab w:val="left" w:pos="1490"/>
        </w:tabs>
        <w:ind w:right="251" w:hanging="360"/>
        <w:rPr>
          <w:sz w:val="24"/>
        </w:rPr>
      </w:pPr>
      <w:r>
        <w:rPr>
          <w:sz w:val="24"/>
        </w:rPr>
        <w:tab/>
        <w:t>совершенствование навыков получения и использования информации</w:t>
      </w:r>
      <w:r>
        <w:rPr>
          <w:spacing w:val="-1"/>
          <w:sz w:val="24"/>
        </w:rPr>
        <w:t xml:space="preserve"> </w:t>
      </w:r>
      <w:r>
        <w:rPr>
          <w:sz w:val="24"/>
        </w:rPr>
        <w:t>(на основе ИКТ), способствующих повышению социальных компетенций и адаптации в реальных жизненных условиях;</w:t>
      </w:r>
    </w:p>
    <w:p w:rsidR="00AB1E57" w:rsidRDefault="00712190">
      <w:pPr>
        <w:pStyle w:val="a4"/>
        <w:numPr>
          <w:ilvl w:val="0"/>
          <w:numId w:val="29"/>
        </w:numPr>
        <w:tabs>
          <w:tab w:val="left" w:pos="1493"/>
        </w:tabs>
        <w:ind w:left="1493" w:hanging="1275"/>
        <w:rPr>
          <w:sz w:val="24"/>
        </w:rPr>
      </w:pPr>
      <w:r>
        <w:rPr>
          <w:sz w:val="24"/>
        </w:rPr>
        <w:t>социальную</w:t>
      </w:r>
      <w:r>
        <w:rPr>
          <w:spacing w:val="57"/>
          <w:sz w:val="24"/>
        </w:rPr>
        <w:t xml:space="preserve"> </w:t>
      </w:r>
      <w:r>
        <w:rPr>
          <w:sz w:val="24"/>
        </w:rPr>
        <w:t>защиту</w:t>
      </w:r>
      <w:r>
        <w:rPr>
          <w:spacing w:val="55"/>
          <w:sz w:val="24"/>
        </w:rPr>
        <w:t xml:space="preserve"> </w:t>
      </w:r>
      <w:r>
        <w:rPr>
          <w:sz w:val="24"/>
        </w:rPr>
        <w:t>ребенка</w:t>
      </w:r>
      <w:r>
        <w:rPr>
          <w:spacing w:val="58"/>
          <w:sz w:val="24"/>
        </w:rPr>
        <w:t xml:space="preserve"> </w:t>
      </w:r>
      <w:r>
        <w:rPr>
          <w:sz w:val="24"/>
        </w:rPr>
        <w:t>в</w:t>
      </w:r>
      <w:r>
        <w:rPr>
          <w:spacing w:val="59"/>
          <w:sz w:val="24"/>
        </w:rPr>
        <w:t xml:space="preserve"> </w:t>
      </w:r>
      <w:r>
        <w:rPr>
          <w:sz w:val="24"/>
        </w:rPr>
        <w:t>случаях</w:t>
      </w:r>
      <w:r>
        <w:rPr>
          <w:spacing w:val="61"/>
          <w:sz w:val="24"/>
        </w:rPr>
        <w:t xml:space="preserve"> </w:t>
      </w:r>
      <w:r>
        <w:rPr>
          <w:sz w:val="24"/>
        </w:rPr>
        <w:t>неблагоприятных</w:t>
      </w:r>
      <w:r>
        <w:rPr>
          <w:spacing w:val="70"/>
          <w:sz w:val="24"/>
        </w:rPr>
        <w:t xml:space="preserve"> </w:t>
      </w:r>
      <w:r>
        <w:rPr>
          <w:sz w:val="24"/>
        </w:rPr>
        <w:t>условий</w:t>
      </w:r>
      <w:r>
        <w:rPr>
          <w:spacing w:val="60"/>
          <w:sz w:val="24"/>
        </w:rPr>
        <w:t xml:space="preserve"> </w:t>
      </w:r>
      <w:r>
        <w:rPr>
          <w:sz w:val="24"/>
        </w:rPr>
        <w:t>жизни</w:t>
      </w:r>
      <w:r>
        <w:rPr>
          <w:spacing w:val="61"/>
          <w:sz w:val="24"/>
        </w:rPr>
        <w:t xml:space="preserve"> </w:t>
      </w:r>
      <w:r>
        <w:rPr>
          <w:spacing w:val="-5"/>
          <w:sz w:val="24"/>
        </w:rPr>
        <w:t>при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578" w:firstLine="0"/>
      </w:pPr>
      <w:r>
        <w:lastRenderedPageBreak/>
        <w:t>психотравмирующих</w:t>
      </w:r>
      <w:r>
        <w:rPr>
          <w:spacing w:val="-13"/>
        </w:rPr>
        <w:t xml:space="preserve"> </w:t>
      </w:r>
      <w:r>
        <w:t>обстоятельствах,</w:t>
      </w:r>
      <w:r>
        <w:rPr>
          <w:spacing w:val="-15"/>
        </w:rPr>
        <w:t xml:space="preserve"> </w:t>
      </w:r>
      <w:r>
        <w:t>в</w:t>
      </w:r>
      <w:r>
        <w:rPr>
          <w:spacing w:val="-15"/>
        </w:rPr>
        <w:t xml:space="preserve"> </w:t>
      </w:r>
      <w:r>
        <w:t>трудной</w:t>
      </w:r>
      <w:r>
        <w:rPr>
          <w:spacing w:val="-11"/>
        </w:rPr>
        <w:t xml:space="preserve"> </w:t>
      </w:r>
      <w:r>
        <w:t>жизненной</w:t>
      </w:r>
      <w:r>
        <w:rPr>
          <w:spacing w:val="-10"/>
        </w:rPr>
        <w:t xml:space="preserve"> </w:t>
      </w:r>
      <w:r>
        <w:rPr>
          <w:spacing w:val="-2"/>
        </w:rPr>
        <w:t>ситуации.</w:t>
      </w:r>
    </w:p>
    <w:p w:rsidR="00AB1E57" w:rsidRDefault="00712190">
      <w:pPr>
        <w:ind w:left="926"/>
        <w:jc w:val="both"/>
        <w:rPr>
          <w:i/>
          <w:sz w:val="24"/>
        </w:rPr>
      </w:pPr>
      <w:r>
        <w:rPr>
          <w:i/>
          <w:spacing w:val="-2"/>
          <w:sz w:val="24"/>
        </w:rPr>
        <w:t>Консультативная</w:t>
      </w:r>
      <w:r>
        <w:rPr>
          <w:i/>
          <w:sz w:val="24"/>
        </w:rPr>
        <w:t xml:space="preserve"> </w:t>
      </w:r>
      <w:r>
        <w:rPr>
          <w:i/>
          <w:spacing w:val="-2"/>
          <w:sz w:val="24"/>
        </w:rPr>
        <w:t>работа</w:t>
      </w:r>
      <w:r>
        <w:rPr>
          <w:i/>
          <w:sz w:val="24"/>
        </w:rPr>
        <w:t xml:space="preserve"> </w:t>
      </w:r>
      <w:r>
        <w:rPr>
          <w:i/>
          <w:spacing w:val="-2"/>
          <w:sz w:val="24"/>
        </w:rPr>
        <w:t>включает:</w:t>
      </w:r>
    </w:p>
    <w:p w:rsidR="00AB1E57" w:rsidRDefault="00712190">
      <w:pPr>
        <w:pStyle w:val="a4"/>
        <w:numPr>
          <w:ilvl w:val="0"/>
          <w:numId w:val="29"/>
        </w:numPr>
        <w:tabs>
          <w:tab w:val="left" w:pos="578"/>
          <w:tab w:val="left" w:pos="1502"/>
        </w:tabs>
        <w:ind w:right="251" w:hanging="360"/>
        <w:rPr>
          <w:sz w:val="24"/>
        </w:rPr>
      </w:pPr>
      <w:r>
        <w:rPr>
          <w:sz w:val="24"/>
        </w:rPr>
        <w:tab/>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B1E57" w:rsidRDefault="00712190">
      <w:pPr>
        <w:pStyle w:val="a4"/>
        <w:numPr>
          <w:ilvl w:val="0"/>
          <w:numId w:val="29"/>
        </w:numPr>
        <w:tabs>
          <w:tab w:val="left" w:pos="578"/>
          <w:tab w:val="left" w:pos="1493"/>
        </w:tabs>
        <w:spacing w:before="1"/>
        <w:ind w:right="239" w:hanging="360"/>
        <w:rPr>
          <w:sz w:val="24"/>
        </w:rPr>
      </w:pPr>
      <w:r>
        <w:rPr>
          <w:sz w:val="24"/>
        </w:rPr>
        <w:tab/>
        <w:t>консультирование специалистами педагогов по выбору индивидуально- ориентированных методов и приемов работы;</w:t>
      </w:r>
    </w:p>
    <w:p w:rsidR="00AB1E57" w:rsidRDefault="00712190">
      <w:pPr>
        <w:pStyle w:val="a4"/>
        <w:numPr>
          <w:ilvl w:val="0"/>
          <w:numId w:val="29"/>
        </w:numPr>
        <w:tabs>
          <w:tab w:val="left" w:pos="578"/>
          <w:tab w:val="left" w:pos="1493"/>
        </w:tabs>
        <w:ind w:right="248" w:hanging="360"/>
        <w:rPr>
          <w:sz w:val="24"/>
        </w:rPr>
      </w:pPr>
      <w:r>
        <w:rPr>
          <w:sz w:val="24"/>
        </w:rPr>
        <w:tab/>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w:t>
      </w:r>
      <w:r>
        <w:rPr>
          <w:spacing w:val="-2"/>
          <w:sz w:val="24"/>
        </w:rPr>
        <w:t>обучающегося;</w:t>
      </w:r>
    </w:p>
    <w:p w:rsidR="00AB1E57" w:rsidRDefault="00712190">
      <w:pPr>
        <w:pStyle w:val="a4"/>
        <w:numPr>
          <w:ilvl w:val="0"/>
          <w:numId w:val="29"/>
        </w:numPr>
        <w:tabs>
          <w:tab w:val="left" w:pos="578"/>
          <w:tab w:val="left" w:pos="1478"/>
        </w:tabs>
        <w:ind w:right="251" w:hanging="360"/>
        <w:rPr>
          <w:sz w:val="24"/>
        </w:rPr>
      </w:pPr>
      <w:r>
        <w:rPr>
          <w:sz w:val="24"/>
        </w:rPr>
        <w:tab/>
        <w:t>консультационную поддержку и помощь, направленные на содействие свободному</w:t>
      </w:r>
      <w:r>
        <w:rPr>
          <w:spacing w:val="-2"/>
          <w:sz w:val="24"/>
        </w:rPr>
        <w:t xml:space="preserve"> </w:t>
      </w:r>
      <w:r>
        <w:rPr>
          <w:sz w:val="24"/>
        </w:rPr>
        <w:t>и</w:t>
      </w:r>
      <w:r>
        <w:rPr>
          <w:spacing w:val="-1"/>
          <w:sz w:val="24"/>
        </w:rPr>
        <w:t xml:space="preserve"> </w:t>
      </w:r>
      <w:r>
        <w:rPr>
          <w:sz w:val="24"/>
        </w:rPr>
        <w:t>осознанному</w:t>
      </w:r>
      <w:r>
        <w:rPr>
          <w:spacing w:val="-2"/>
          <w:sz w:val="24"/>
        </w:rPr>
        <w:t xml:space="preserve"> </w:t>
      </w:r>
      <w:r>
        <w:rPr>
          <w:sz w:val="24"/>
        </w:rPr>
        <w:t>выбору</w:t>
      </w:r>
      <w:r>
        <w:rPr>
          <w:spacing w:val="-2"/>
          <w:sz w:val="24"/>
        </w:rPr>
        <w:t xml:space="preserve"> </w:t>
      </w:r>
      <w:r>
        <w:rPr>
          <w:sz w:val="24"/>
        </w:rPr>
        <w:t>обучающимися</w:t>
      </w:r>
      <w:r>
        <w:rPr>
          <w:spacing w:val="-2"/>
          <w:sz w:val="24"/>
        </w:rPr>
        <w:t xml:space="preserve"> </w:t>
      </w:r>
      <w:r>
        <w:rPr>
          <w:sz w:val="24"/>
        </w:rPr>
        <w:t>профессии,</w:t>
      </w:r>
      <w:r>
        <w:rPr>
          <w:spacing w:val="-2"/>
          <w:sz w:val="24"/>
        </w:rPr>
        <w:t xml:space="preserve"> </w:t>
      </w:r>
      <w:r>
        <w:rPr>
          <w:sz w:val="24"/>
        </w:rPr>
        <w:t>формы</w:t>
      </w:r>
      <w:r>
        <w:rPr>
          <w:spacing w:val="-3"/>
          <w:sz w:val="24"/>
        </w:rPr>
        <w:t xml:space="preserve"> </w:t>
      </w:r>
      <w:r>
        <w:rPr>
          <w:sz w:val="24"/>
        </w:rPr>
        <w:t>и</w:t>
      </w:r>
      <w:r>
        <w:rPr>
          <w:spacing w:val="-1"/>
          <w:sz w:val="24"/>
        </w:rPr>
        <w:t xml:space="preserve"> </w:t>
      </w:r>
      <w:r>
        <w:rPr>
          <w:sz w:val="24"/>
        </w:rPr>
        <w:t>места</w:t>
      </w:r>
      <w:r>
        <w:rPr>
          <w:spacing w:val="-3"/>
          <w:sz w:val="24"/>
        </w:rPr>
        <w:t xml:space="preserve"> </w:t>
      </w:r>
      <w:r>
        <w:rPr>
          <w:sz w:val="24"/>
        </w:rPr>
        <w:t>обучения</w:t>
      </w:r>
      <w:r>
        <w:rPr>
          <w:spacing w:val="-2"/>
          <w:sz w:val="24"/>
        </w:rPr>
        <w:t xml:space="preserve"> </w:t>
      </w:r>
      <w:r>
        <w:rPr>
          <w:sz w:val="24"/>
        </w:rPr>
        <w:t>в соответствии с профессиональными интересами, индивидуальными способностями и психофизиологическими особенностями.</w:t>
      </w:r>
    </w:p>
    <w:p w:rsidR="00AB1E57" w:rsidRDefault="00712190">
      <w:pPr>
        <w:spacing w:line="276" w:lineRule="exact"/>
        <w:ind w:left="926"/>
        <w:jc w:val="both"/>
        <w:rPr>
          <w:i/>
          <w:sz w:val="24"/>
        </w:rPr>
      </w:pPr>
      <w:r>
        <w:rPr>
          <w:i/>
          <w:spacing w:val="-2"/>
          <w:sz w:val="24"/>
        </w:rPr>
        <w:t>Информационно-просветительская</w:t>
      </w:r>
      <w:r>
        <w:rPr>
          <w:i/>
          <w:spacing w:val="4"/>
          <w:sz w:val="24"/>
        </w:rPr>
        <w:t xml:space="preserve"> </w:t>
      </w:r>
      <w:r>
        <w:rPr>
          <w:i/>
          <w:spacing w:val="-2"/>
          <w:sz w:val="24"/>
        </w:rPr>
        <w:t>работа</w:t>
      </w:r>
      <w:r>
        <w:rPr>
          <w:i/>
          <w:spacing w:val="8"/>
          <w:sz w:val="24"/>
        </w:rPr>
        <w:t xml:space="preserve"> </w:t>
      </w:r>
      <w:r>
        <w:rPr>
          <w:i/>
          <w:spacing w:val="-2"/>
          <w:sz w:val="24"/>
        </w:rPr>
        <w:t>включает:</w:t>
      </w:r>
    </w:p>
    <w:p w:rsidR="00AB1E57" w:rsidRDefault="00712190">
      <w:pPr>
        <w:pStyle w:val="a4"/>
        <w:numPr>
          <w:ilvl w:val="0"/>
          <w:numId w:val="29"/>
        </w:numPr>
        <w:tabs>
          <w:tab w:val="left" w:pos="578"/>
          <w:tab w:val="left" w:pos="1490"/>
        </w:tabs>
        <w:ind w:right="250" w:hanging="360"/>
        <w:rPr>
          <w:sz w:val="24"/>
        </w:rPr>
      </w:pPr>
      <w:r>
        <w:rPr>
          <w:sz w:val="24"/>
        </w:rPr>
        <w:tab/>
        <w:t>информационную поддержку образовательной деятельности обучающихся, их родителей (законных представителей), педагогических работников;</w:t>
      </w:r>
    </w:p>
    <w:p w:rsidR="00AB1E57" w:rsidRDefault="00712190">
      <w:pPr>
        <w:pStyle w:val="a4"/>
        <w:numPr>
          <w:ilvl w:val="0"/>
          <w:numId w:val="29"/>
        </w:numPr>
        <w:tabs>
          <w:tab w:val="left" w:pos="578"/>
          <w:tab w:val="left" w:pos="1483"/>
        </w:tabs>
        <w:ind w:right="249" w:hanging="360"/>
        <w:rPr>
          <w:sz w:val="24"/>
        </w:rPr>
      </w:pPr>
      <w:r>
        <w:rPr>
          <w:sz w:val="24"/>
        </w:rPr>
        <w:ta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B1E57" w:rsidRDefault="00712190">
      <w:pPr>
        <w:pStyle w:val="a4"/>
        <w:numPr>
          <w:ilvl w:val="0"/>
          <w:numId w:val="29"/>
        </w:numPr>
        <w:tabs>
          <w:tab w:val="left" w:pos="578"/>
          <w:tab w:val="left" w:pos="1490"/>
        </w:tabs>
        <w:ind w:right="244" w:hanging="360"/>
        <w:rPr>
          <w:sz w:val="24"/>
        </w:rPr>
      </w:pPr>
      <w:r>
        <w:rPr>
          <w:sz w:val="24"/>
        </w:rPr>
        <w:tab/>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w:t>
      </w:r>
      <w:r>
        <w:rPr>
          <w:spacing w:val="-2"/>
          <w:sz w:val="24"/>
        </w:rPr>
        <w:t>социализации.</w:t>
      </w:r>
    </w:p>
    <w:p w:rsidR="00AB1E57" w:rsidRDefault="00712190">
      <w:pPr>
        <w:pStyle w:val="a3"/>
        <w:ind w:left="218" w:right="246"/>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B1E57" w:rsidRDefault="00712190">
      <w:pPr>
        <w:pStyle w:val="a4"/>
        <w:numPr>
          <w:ilvl w:val="0"/>
          <w:numId w:val="29"/>
        </w:numPr>
        <w:tabs>
          <w:tab w:val="left" w:pos="578"/>
          <w:tab w:val="left" w:pos="1485"/>
        </w:tabs>
        <w:ind w:right="252" w:hanging="360"/>
        <w:rPr>
          <w:sz w:val="24"/>
        </w:rPr>
      </w:pPr>
      <w:r>
        <w:rPr>
          <w:sz w:val="24"/>
        </w:rPr>
        <w:tab/>
        <w:t>мероприятия, направленные на развитие и коррекцию эмоциональной регуляции поведения и деятельности;</w:t>
      </w:r>
    </w:p>
    <w:p w:rsidR="00AB1E57" w:rsidRDefault="00712190">
      <w:pPr>
        <w:pStyle w:val="a4"/>
        <w:numPr>
          <w:ilvl w:val="0"/>
          <w:numId w:val="29"/>
        </w:numPr>
        <w:tabs>
          <w:tab w:val="left" w:pos="578"/>
          <w:tab w:val="left" w:pos="1490"/>
        </w:tabs>
        <w:ind w:right="250" w:hanging="360"/>
        <w:rPr>
          <w:sz w:val="24"/>
        </w:rPr>
      </w:pPr>
      <w:r>
        <w:rPr>
          <w:sz w:val="24"/>
        </w:rPr>
        <w:tab/>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B1E57" w:rsidRDefault="00712190">
      <w:pPr>
        <w:pStyle w:val="a4"/>
        <w:numPr>
          <w:ilvl w:val="0"/>
          <w:numId w:val="29"/>
        </w:numPr>
        <w:tabs>
          <w:tab w:val="left" w:pos="578"/>
          <w:tab w:val="left" w:pos="1493"/>
        </w:tabs>
        <w:ind w:right="242" w:hanging="360"/>
        <w:rPr>
          <w:sz w:val="24"/>
        </w:rPr>
      </w:pPr>
      <w:r>
        <w:rPr>
          <w:sz w:val="24"/>
        </w:rPr>
        <w:tab/>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w:t>
      </w:r>
      <w:r>
        <w:rPr>
          <w:spacing w:val="-3"/>
          <w:sz w:val="24"/>
        </w:rPr>
        <w:t xml:space="preserve"> </w:t>
      </w:r>
      <w:r>
        <w:rPr>
          <w:sz w:val="24"/>
        </w:rPr>
        <w:t>зрелых</w:t>
      </w:r>
      <w:r>
        <w:rPr>
          <w:spacing w:val="-1"/>
          <w:sz w:val="24"/>
        </w:rPr>
        <w:t xml:space="preserve"> </w:t>
      </w:r>
      <w:r>
        <w:rPr>
          <w:sz w:val="24"/>
        </w:rPr>
        <w:t>личностных</w:t>
      </w:r>
      <w:r>
        <w:rPr>
          <w:spacing w:val="-3"/>
          <w:sz w:val="24"/>
        </w:rPr>
        <w:t xml:space="preserve"> </w:t>
      </w:r>
      <w:r>
        <w:rPr>
          <w:sz w:val="24"/>
        </w:rPr>
        <w:t>установок,</w:t>
      </w:r>
      <w:r>
        <w:rPr>
          <w:spacing w:val="-4"/>
          <w:sz w:val="24"/>
        </w:rPr>
        <w:t xml:space="preserve"> </w:t>
      </w:r>
      <w:r>
        <w:rPr>
          <w:sz w:val="24"/>
        </w:rPr>
        <w:t>способствующих</w:t>
      </w:r>
      <w:r>
        <w:rPr>
          <w:spacing w:val="-2"/>
          <w:sz w:val="24"/>
        </w:rPr>
        <w:t xml:space="preserve"> </w:t>
      </w:r>
      <w:r>
        <w:rPr>
          <w:sz w:val="24"/>
        </w:rPr>
        <w:t>оптимальной адаптации</w:t>
      </w:r>
      <w:r>
        <w:rPr>
          <w:spacing w:val="-1"/>
          <w:sz w:val="24"/>
        </w:rPr>
        <w:t xml:space="preserve"> </w:t>
      </w:r>
      <w:r>
        <w:rPr>
          <w:sz w:val="24"/>
        </w:rPr>
        <w:t>в условиях реальной жизненной ситуации;</w:t>
      </w:r>
    </w:p>
    <w:p w:rsidR="00AB1E57" w:rsidRDefault="00712190">
      <w:pPr>
        <w:pStyle w:val="a4"/>
        <w:numPr>
          <w:ilvl w:val="0"/>
          <w:numId w:val="29"/>
        </w:numPr>
        <w:tabs>
          <w:tab w:val="left" w:pos="578"/>
          <w:tab w:val="left" w:pos="1483"/>
        </w:tabs>
        <w:ind w:right="251" w:hanging="360"/>
        <w:rPr>
          <w:sz w:val="24"/>
        </w:rPr>
      </w:pPr>
      <w:r>
        <w:rPr>
          <w:sz w:val="24"/>
        </w:rPr>
        <w:tab/>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w:t>
      </w:r>
      <w:r>
        <w:rPr>
          <w:spacing w:val="40"/>
          <w:sz w:val="24"/>
        </w:rPr>
        <w:t xml:space="preserve"> </w:t>
      </w:r>
      <w:r>
        <w:rPr>
          <w:sz w:val="24"/>
        </w:rPr>
        <w:t>и сотрудничества;</w:t>
      </w:r>
    </w:p>
    <w:p w:rsidR="00AB1E57" w:rsidRDefault="00712190">
      <w:pPr>
        <w:pStyle w:val="a4"/>
        <w:numPr>
          <w:ilvl w:val="0"/>
          <w:numId w:val="29"/>
        </w:numPr>
        <w:tabs>
          <w:tab w:val="left" w:pos="578"/>
          <w:tab w:val="left" w:pos="1471"/>
        </w:tabs>
        <w:ind w:right="244" w:hanging="360"/>
        <w:rPr>
          <w:sz w:val="24"/>
        </w:rPr>
      </w:pPr>
      <w:r>
        <w:rPr>
          <w:sz w:val="24"/>
        </w:rPr>
        <w:tab/>
        <w:t xml:space="preserve">мероприятия, направленные на развитие отдельных сторон познавательной </w:t>
      </w:r>
      <w:r>
        <w:rPr>
          <w:spacing w:val="-2"/>
          <w:sz w:val="24"/>
        </w:rPr>
        <w:t>сферы;</w:t>
      </w:r>
    </w:p>
    <w:p w:rsidR="00AB1E57" w:rsidRDefault="00712190">
      <w:pPr>
        <w:pStyle w:val="a4"/>
        <w:numPr>
          <w:ilvl w:val="0"/>
          <w:numId w:val="29"/>
        </w:numPr>
        <w:tabs>
          <w:tab w:val="left" w:pos="1471"/>
        </w:tabs>
        <w:spacing w:line="292" w:lineRule="exact"/>
        <w:ind w:left="1471" w:hanging="1253"/>
        <w:rPr>
          <w:sz w:val="24"/>
        </w:rPr>
      </w:pPr>
      <w:r>
        <w:rPr>
          <w:spacing w:val="-2"/>
          <w:sz w:val="24"/>
        </w:rPr>
        <w:t>мероприятия,</w:t>
      </w:r>
      <w:r>
        <w:rPr>
          <w:spacing w:val="-5"/>
          <w:sz w:val="24"/>
        </w:rPr>
        <w:t xml:space="preserve"> </w:t>
      </w:r>
      <w:r>
        <w:rPr>
          <w:spacing w:val="-2"/>
          <w:sz w:val="24"/>
        </w:rPr>
        <w:t>направленные</w:t>
      </w:r>
      <w:r>
        <w:rPr>
          <w:spacing w:val="-1"/>
          <w:sz w:val="24"/>
        </w:rPr>
        <w:t xml:space="preserve"> </w:t>
      </w:r>
      <w:r>
        <w:rPr>
          <w:spacing w:val="-2"/>
          <w:sz w:val="24"/>
        </w:rPr>
        <w:t>на преодоление</w:t>
      </w:r>
      <w:r>
        <w:rPr>
          <w:spacing w:val="-1"/>
          <w:sz w:val="24"/>
        </w:rPr>
        <w:t xml:space="preserve"> </w:t>
      </w:r>
      <w:r>
        <w:rPr>
          <w:spacing w:val="-2"/>
          <w:sz w:val="24"/>
        </w:rPr>
        <w:t>трудностей</w:t>
      </w:r>
      <w:r>
        <w:rPr>
          <w:spacing w:val="2"/>
          <w:sz w:val="24"/>
        </w:rPr>
        <w:t xml:space="preserve"> </w:t>
      </w:r>
      <w:r>
        <w:rPr>
          <w:spacing w:val="-2"/>
          <w:sz w:val="24"/>
        </w:rPr>
        <w:t>речевого</w:t>
      </w:r>
      <w:r>
        <w:rPr>
          <w:spacing w:val="-1"/>
          <w:sz w:val="24"/>
        </w:rPr>
        <w:t xml:space="preserve"> </w:t>
      </w:r>
      <w:r>
        <w:rPr>
          <w:spacing w:val="-2"/>
          <w:sz w:val="24"/>
        </w:rPr>
        <w:t>развития;</w:t>
      </w:r>
    </w:p>
    <w:p w:rsidR="00AB1E57" w:rsidRDefault="00712190">
      <w:pPr>
        <w:pStyle w:val="a4"/>
        <w:numPr>
          <w:ilvl w:val="0"/>
          <w:numId w:val="29"/>
        </w:numPr>
        <w:tabs>
          <w:tab w:val="left" w:pos="578"/>
          <w:tab w:val="left" w:pos="1471"/>
        </w:tabs>
        <w:ind w:right="243" w:hanging="360"/>
        <w:rPr>
          <w:sz w:val="24"/>
        </w:rPr>
      </w:pPr>
      <w:r>
        <w:rPr>
          <w:sz w:val="24"/>
        </w:rPr>
        <w:tab/>
        <w:t>мероприятия, направленные на психологическую поддержку обучающихся с инвалидностью. В учебной внеурочной деятельности коррекционно-развивающие</w:t>
      </w:r>
      <w:r>
        <w:rPr>
          <w:spacing w:val="40"/>
          <w:sz w:val="24"/>
        </w:rPr>
        <w:t xml:space="preserve"> </w:t>
      </w:r>
      <w:r>
        <w:rPr>
          <w:sz w:val="24"/>
        </w:rPr>
        <w:t>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B1E57" w:rsidRDefault="00712190">
      <w:pPr>
        <w:pStyle w:val="a3"/>
        <w:ind w:left="218" w:right="244"/>
      </w:pPr>
      <w:r>
        <w:t>Во внеурочной деятельности коррекционно-развивающая работа осуществляется по программам</w:t>
      </w:r>
      <w:r>
        <w:rPr>
          <w:spacing w:val="64"/>
        </w:rPr>
        <w:t xml:space="preserve">  </w:t>
      </w:r>
      <w:r>
        <w:t>дополнительного</w:t>
      </w:r>
      <w:r>
        <w:rPr>
          <w:spacing w:val="63"/>
        </w:rPr>
        <w:t xml:space="preserve">  </w:t>
      </w:r>
      <w:r>
        <w:t>образования</w:t>
      </w:r>
      <w:r>
        <w:rPr>
          <w:spacing w:val="63"/>
        </w:rPr>
        <w:t xml:space="preserve">  </w:t>
      </w:r>
      <w:r>
        <w:t>разной</w:t>
      </w:r>
      <w:r>
        <w:rPr>
          <w:spacing w:val="63"/>
        </w:rPr>
        <w:t xml:space="preserve">  </w:t>
      </w:r>
      <w:r>
        <w:t>направленности</w:t>
      </w:r>
      <w:r>
        <w:rPr>
          <w:spacing w:val="65"/>
        </w:rPr>
        <w:t xml:space="preserve">  </w:t>
      </w:r>
      <w:r>
        <w:t>(художественно-</w:t>
      </w:r>
    </w:p>
    <w:p w:rsidR="00AB1E57" w:rsidRDefault="00AB1E57">
      <w:pPr>
        <w:sectPr w:rsidR="00AB1E57">
          <w:pgSz w:w="11910" w:h="16840"/>
          <w:pgMar w:top="1040" w:right="600" w:bottom="280" w:left="1200" w:header="720" w:footer="720" w:gutter="0"/>
          <w:cols w:space="720"/>
        </w:sectPr>
      </w:pPr>
    </w:p>
    <w:p w:rsidR="00AB1E57" w:rsidRDefault="00712190">
      <w:pPr>
        <w:pStyle w:val="a3"/>
        <w:tabs>
          <w:tab w:val="left" w:pos="1838"/>
          <w:tab w:val="left" w:pos="3800"/>
          <w:tab w:val="left" w:pos="4169"/>
          <w:tab w:val="left" w:pos="4849"/>
          <w:tab w:val="left" w:pos="6622"/>
          <w:tab w:val="left" w:pos="8565"/>
        </w:tabs>
        <w:spacing w:before="73"/>
        <w:ind w:left="218" w:right="242" w:firstLine="0"/>
        <w:jc w:val="left"/>
      </w:pPr>
      <w:r>
        <w:rPr>
          <w:spacing w:val="-2"/>
        </w:rPr>
        <w:lastRenderedPageBreak/>
        <w:t>эстетическая,</w:t>
      </w:r>
      <w:r>
        <w:tab/>
      </w:r>
      <w:r>
        <w:rPr>
          <w:spacing w:val="-2"/>
        </w:rPr>
        <w:t>оздоровительная</w:t>
      </w:r>
      <w:r>
        <w:tab/>
      </w:r>
      <w:r>
        <w:rPr>
          <w:spacing w:val="-10"/>
        </w:rPr>
        <w:t>и</w:t>
      </w:r>
      <w:r>
        <w:tab/>
      </w:r>
      <w:r>
        <w:rPr>
          <w:spacing w:val="-2"/>
        </w:rPr>
        <w:t>др.),</w:t>
      </w:r>
      <w:r>
        <w:tab/>
      </w:r>
      <w:r>
        <w:rPr>
          <w:spacing w:val="-2"/>
        </w:rPr>
        <w:t>опосредованно</w:t>
      </w:r>
      <w:r>
        <w:tab/>
      </w:r>
      <w:r>
        <w:rPr>
          <w:spacing w:val="-2"/>
        </w:rPr>
        <w:t>стимулирующих</w:t>
      </w:r>
      <w:r>
        <w:tab/>
      </w:r>
      <w:r>
        <w:rPr>
          <w:spacing w:val="-2"/>
        </w:rPr>
        <w:t xml:space="preserve">преодоление </w:t>
      </w:r>
      <w:r>
        <w:t>трудностей в обучении, развитии и социальной адаптации обучающихся.</w:t>
      </w:r>
    </w:p>
    <w:p w:rsidR="00AB1E57" w:rsidRDefault="00AB1E57">
      <w:pPr>
        <w:pStyle w:val="a3"/>
        <w:spacing w:before="125"/>
        <w:ind w:left="0" w:firstLine="0"/>
        <w:jc w:val="left"/>
      </w:pPr>
    </w:p>
    <w:p w:rsidR="00AB1E57" w:rsidRDefault="00712190" w:rsidP="00A47389">
      <w:pPr>
        <w:pStyle w:val="2"/>
        <w:numPr>
          <w:ilvl w:val="2"/>
          <w:numId w:val="306"/>
        </w:numPr>
        <w:tabs>
          <w:tab w:val="left" w:pos="818"/>
        </w:tabs>
        <w:spacing w:before="1"/>
        <w:ind w:left="818"/>
        <w:jc w:val="both"/>
      </w:pPr>
      <w:r>
        <w:t>Механизмы</w:t>
      </w:r>
      <w:r>
        <w:rPr>
          <w:spacing w:val="-6"/>
        </w:rPr>
        <w:t xml:space="preserve"> </w:t>
      </w:r>
      <w:r>
        <w:t>реализации</w:t>
      </w:r>
      <w:r>
        <w:rPr>
          <w:spacing w:val="-3"/>
        </w:rPr>
        <w:t xml:space="preserve"> </w:t>
      </w:r>
      <w:r>
        <w:rPr>
          <w:spacing w:val="-2"/>
        </w:rPr>
        <w:t>программы</w:t>
      </w:r>
    </w:p>
    <w:p w:rsidR="00AB1E57" w:rsidRDefault="00712190">
      <w:pPr>
        <w:pStyle w:val="a3"/>
        <w:ind w:left="218" w:right="242"/>
      </w:pPr>
      <w:r>
        <w:t xml:space="preserve">Для реализации требований к ПКР, обозначенных во ФГОС ООО, в МАОУ СОШ </w:t>
      </w:r>
      <w:r w:rsidR="009E192E">
        <w:t>д. Перёдки</w:t>
      </w:r>
      <w:r>
        <w:t xml:space="preserve"> создана рабочая группа, в которую наряду с основными учителями включены: педагог- психолог, учитель-логопед, социальный педагог. ПКР разрабатывается рабочей группой поэтапно. На подготовительном этапе определяются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B1E57" w:rsidRDefault="00712190">
      <w:pPr>
        <w:pStyle w:val="a3"/>
        <w:ind w:left="218" w:right="242"/>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w:t>
      </w:r>
      <w:r>
        <w:rPr>
          <w:spacing w:val="40"/>
        </w:rPr>
        <w:t xml:space="preserve"> </w:t>
      </w:r>
      <w:r>
        <w:t>содержания индивидуально-ориентированной работы включаются в рабочие коррекционно- развивающие программы, которые прилагаются к ПКР.</w:t>
      </w:r>
    </w:p>
    <w:p w:rsidR="00AB1E57" w:rsidRDefault="00712190">
      <w:pPr>
        <w:pStyle w:val="a3"/>
        <w:ind w:left="218" w:right="249"/>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Pr>
          <w:spacing w:val="-10"/>
        </w:rPr>
        <w:t xml:space="preserve"> </w:t>
      </w:r>
      <w:r>
        <w:t>заседаниях</w:t>
      </w:r>
      <w:r>
        <w:rPr>
          <w:spacing w:val="-10"/>
        </w:rPr>
        <w:t xml:space="preserve"> </w:t>
      </w:r>
      <w:r>
        <w:t>школьных</w:t>
      </w:r>
      <w:r>
        <w:rPr>
          <w:spacing w:val="-11"/>
        </w:rPr>
        <w:t xml:space="preserve"> </w:t>
      </w:r>
      <w:r>
        <w:t>методических</w:t>
      </w:r>
      <w:r>
        <w:rPr>
          <w:spacing w:val="-10"/>
        </w:rPr>
        <w:t xml:space="preserve"> </w:t>
      </w:r>
      <w:r>
        <w:t>объединений</w:t>
      </w:r>
      <w:r>
        <w:rPr>
          <w:spacing w:val="-10"/>
        </w:rPr>
        <w:t xml:space="preserve"> </w:t>
      </w:r>
      <w:r>
        <w:t>и</w:t>
      </w:r>
      <w:r>
        <w:rPr>
          <w:spacing w:val="-10"/>
        </w:rPr>
        <w:t xml:space="preserve"> </w:t>
      </w:r>
      <w:r>
        <w:t>специалистов,</w:t>
      </w:r>
      <w:r>
        <w:rPr>
          <w:spacing w:val="-11"/>
        </w:rPr>
        <w:t xml:space="preserve"> </w:t>
      </w:r>
      <w:r>
        <w:t>работающих с обучающимися; принимается итоговое решение.</w:t>
      </w:r>
    </w:p>
    <w:p w:rsidR="00AB1E57" w:rsidRDefault="00712190">
      <w:pPr>
        <w:pStyle w:val="a3"/>
        <w:spacing w:before="1"/>
        <w:ind w:left="218" w:right="250"/>
      </w:pPr>
      <w:r>
        <w:t xml:space="preserve">Взаимодействие специалистов обеспечивает системное сопровождение обучающихся специалистами различного профиля в образовательном </w:t>
      </w:r>
      <w:r>
        <w:rPr>
          <w:spacing w:val="-2"/>
        </w:rPr>
        <w:t>процессе.</w:t>
      </w:r>
    </w:p>
    <w:p w:rsidR="00AB1E57" w:rsidRDefault="00712190">
      <w:pPr>
        <w:pStyle w:val="a3"/>
        <w:ind w:left="218" w:right="247"/>
      </w:pPr>
      <w:r>
        <w:t>Наиболее распространенные и действенные формы организованного взаимодействия специалистов — это консилиумы и службы сопровождения,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B1E57" w:rsidRDefault="00712190">
      <w:pPr>
        <w:pStyle w:val="a3"/>
        <w:ind w:left="218" w:right="252"/>
      </w:pPr>
      <w:r>
        <w:t>Психолого-педагогический</w:t>
      </w:r>
      <w:r>
        <w:rPr>
          <w:spacing w:val="-10"/>
        </w:rPr>
        <w:t xml:space="preserve"> </w:t>
      </w:r>
      <w:r>
        <w:t>консилиум</w:t>
      </w:r>
      <w:r>
        <w:rPr>
          <w:spacing w:val="-9"/>
        </w:rPr>
        <w:t xml:space="preserve"> </w:t>
      </w:r>
      <w:r>
        <w:t>является</w:t>
      </w:r>
      <w:r>
        <w:rPr>
          <w:spacing w:val="-8"/>
        </w:rPr>
        <w:t xml:space="preserve"> </w:t>
      </w:r>
      <w:r>
        <w:t>внутришкольной</w:t>
      </w:r>
      <w:r>
        <w:rPr>
          <w:spacing w:val="-7"/>
        </w:rPr>
        <w:t xml:space="preserve"> </w:t>
      </w:r>
      <w:r>
        <w:t>формой</w:t>
      </w:r>
      <w:r>
        <w:rPr>
          <w:spacing w:val="-7"/>
        </w:rPr>
        <w:t xml:space="preserve"> </w:t>
      </w:r>
      <w:r>
        <w:t xml:space="preserve">организации сопровождения школьников с трудностями в обучении и социализации, положение и регламент работы которой разработаны </w:t>
      </w:r>
      <w:r w:rsidR="009E192E">
        <w:t>школой</w:t>
      </w:r>
      <w:r>
        <w:t xml:space="preserve"> самостоятельно.</w:t>
      </w:r>
    </w:p>
    <w:p w:rsidR="00AB1E57" w:rsidRDefault="00712190">
      <w:pPr>
        <w:pStyle w:val="a3"/>
        <w:ind w:left="218" w:right="249"/>
      </w:pPr>
      <w:r>
        <w:t xml:space="preserve">Программа коррекционной работы на этапе основного общего образования реализуется </w:t>
      </w:r>
      <w:r w:rsidR="009E192E">
        <w:t>школой</w:t>
      </w:r>
      <w:r>
        <w:t xml:space="preserve"> как совместно с другими образовательными и иными организациями, так и самостоятельно (при наличии соответствующих ресурсов).</w:t>
      </w:r>
    </w:p>
    <w:p w:rsidR="00AB1E57" w:rsidRDefault="00712190">
      <w:pPr>
        <w:pStyle w:val="a3"/>
        <w:ind w:left="218" w:right="246"/>
      </w:pPr>
      <w:r>
        <w:t>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w:t>
      </w:r>
    </w:p>
    <w:p w:rsidR="00AB1E57" w:rsidRDefault="00712190">
      <w:pPr>
        <w:pStyle w:val="2"/>
        <w:spacing w:before="275"/>
        <w:ind w:left="218" w:right="244" w:firstLine="707"/>
      </w:pPr>
      <w:r>
        <w:t>План реализации коррекционных мероприятий в рамках психолого- педагогического сопровождения</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2875"/>
        <w:gridCol w:w="2074"/>
        <w:gridCol w:w="2170"/>
      </w:tblGrid>
      <w:tr w:rsidR="00AB1E57">
        <w:trPr>
          <w:trHeight w:val="830"/>
        </w:trPr>
        <w:tc>
          <w:tcPr>
            <w:tcW w:w="2537" w:type="dxa"/>
          </w:tcPr>
          <w:p w:rsidR="00AB1E57" w:rsidRDefault="00712190">
            <w:pPr>
              <w:pStyle w:val="TableParagraph"/>
              <w:spacing w:before="275"/>
              <w:ind w:left="119"/>
              <w:rPr>
                <w:b/>
                <w:sz w:val="24"/>
              </w:rPr>
            </w:pPr>
            <w:r>
              <w:rPr>
                <w:b/>
                <w:sz w:val="24"/>
              </w:rPr>
              <w:t>Направление</w:t>
            </w:r>
            <w:r>
              <w:rPr>
                <w:b/>
                <w:spacing w:val="-6"/>
                <w:sz w:val="24"/>
              </w:rPr>
              <w:t xml:space="preserve"> </w:t>
            </w:r>
            <w:r>
              <w:rPr>
                <w:b/>
                <w:spacing w:val="-2"/>
                <w:sz w:val="24"/>
              </w:rPr>
              <w:t>работы</w:t>
            </w:r>
          </w:p>
        </w:tc>
        <w:tc>
          <w:tcPr>
            <w:tcW w:w="2875" w:type="dxa"/>
          </w:tcPr>
          <w:p w:rsidR="00AB1E57" w:rsidRDefault="00712190">
            <w:pPr>
              <w:pStyle w:val="TableParagraph"/>
              <w:spacing w:before="275"/>
              <w:ind w:left="703"/>
              <w:rPr>
                <w:b/>
                <w:sz w:val="24"/>
              </w:rPr>
            </w:pPr>
            <w:r>
              <w:rPr>
                <w:b/>
                <w:spacing w:val="-2"/>
                <w:sz w:val="24"/>
              </w:rPr>
              <w:t>Мероприятие</w:t>
            </w:r>
          </w:p>
        </w:tc>
        <w:tc>
          <w:tcPr>
            <w:tcW w:w="2074" w:type="dxa"/>
          </w:tcPr>
          <w:p w:rsidR="00AB1E57" w:rsidRDefault="00712190">
            <w:pPr>
              <w:pStyle w:val="TableParagraph"/>
              <w:spacing w:before="275"/>
              <w:ind w:left="19"/>
              <w:rPr>
                <w:b/>
                <w:sz w:val="24"/>
              </w:rPr>
            </w:pPr>
            <w:r>
              <w:rPr>
                <w:b/>
                <w:sz w:val="24"/>
              </w:rPr>
              <w:t>Форма</w:t>
            </w:r>
            <w:r>
              <w:rPr>
                <w:b/>
                <w:spacing w:val="-5"/>
                <w:sz w:val="24"/>
              </w:rPr>
              <w:t xml:space="preserve"> </w:t>
            </w:r>
            <w:r>
              <w:rPr>
                <w:b/>
                <w:spacing w:val="-4"/>
                <w:sz w:val="24"/>
              </w:rPr>
              <w:t>проведения</w:t>
            </w:r>
          </w:p>
        </w:tc>
        <w:tc>
          <w:tcPr>
            <w:tcW w:w="2170" w:type="dxa"/>
          </w:tcPr>
          <w:p w:rsidR="00AB1E57" w:rsidRDefault="00712190">
            <w:pPr>
              <w:pStyle w:val="TableParagraph"/>
              <w:spacing w:line="276" w:lineRule="exact"/>
              <w:ind w:left="353" w:right="342" w:hanging="2"/>
              <w:jc w:val="center"/>
              <w:rPr>
                <w:b/>
                <w:sz w:val="24"/>
              </w:rPr>
            </w:pPr>
            <w:r>
              <w:rPr>
                <w:b/>
                <w:sz w:val="24"/>
              </w:rPr>
              <w:t xml:space="preserve">Сроки и </w:t>
            </w:r>
            <w:r>
              <w:rPr>
                <w:b/>
                <w:spacing w:val="-2"/>
                <w:sz w:val="24"/>
              </w:rPr>
              <w:t>регулярность проведения</w:t>
            </w:r>
          </w:p>
        </w:tc>
      </w:tr>
    </w:tbl>
    <w:p w:rsidR="00AB1E57" w:rsidRDefault="00AB1E57">
      <w:pPr>
        <w:spacing w:line="276" w:lineRule="exact"/>
        <w:jc w:val="center"/>
        <w:rPr>
          <w:sz w:val="24"/>
        </w:rPr>
        <w:sectPr w:rsidR="00AB1E57">
          <w:pgSz w:w="11910" w:h="16840"/>
          <w:pgMar w:top="1040" w:right="600" w:bottom="1640" w:left="1200" w:header="720" w:footer="720"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2875"/>
        <w:gridCol w:w="2074"/>
        <w:gridCol w:w="2170"/>
      </w:tblGrid>
      <w:tr w:rsidR="00AB1E57">
        <w:trPr>
          <w:trHeight w:val="1382"/>
        </w:trPr>
        <w:tc>
          <w:tcPr>
            <w:tcW w:w="2537" w:type="dxa"/>
            <w:vMerge w:val="restart"/>
          </w:tcPr>
          <w:p w:rsidR="00AB1E57" w:rsidRDefault="00712190">
            <w:pPr>
              <w:pStyle w:val="TableParagraph"/>
              <w:spacing w:before="1"/>
              <w:ind w:left="4"/>
              <w:rPr>
                <w:b/>
                <w:sz w:val="24"/>
              </w:rPr>
            </w:pPr>
            <w:r>
              <w:rPr>
                <w:b/>
                <w:spacing w:val="-2"/>
                <w:sz w:val="24"/>
              </w:rPr>
              <w:lastRenderedPageBreak/>
              <w:t>Диагностическая работа</w:t>
            </w:r>
          </w:p>
        </w:tc>
        <w:tc>
          <w:tcPr>
            <w:tcW w:w="2875" w:type="dxa"/>
          </w:tcPr>
          <w:p w:rsidR="00AB1E57" w:rsidRDefault="00712190">
            <w:pPr>
              <w:pStyle w:val="TableParagraph"/>
              <w:spacing w:before="1"/>
              <w:ind w:left="2"/>
              <w:rPr>
                <w:sz w:val="24"/>
              </w:rPr>
            </w:pPr>
            <w:r>
              <w:rPr>
                <w:spacing w:val="-4"/>
                <w:sz w:val="24"/>
              </w:rPr>
              <w:t xml:space="preserve">психолого-педагогическая </w:t>
            </w:r>
            <w:r>
              <w:rPr>
                <w:sz w:val="24"/>
              </w:rPr>
              <w:t>диагностика уровня готовности к обучению</w:t>
            </w:r>
          </w:p>
          <w:p w:rsidR="00AB1E57" w:rsidRDefault="00712190">
            <w:pPr>
              <w:pStyle w:val="TableParagraph"/>
              <w:spacing w:line="270" w:lineRule="atLeast"/>
              <w:ind w:left="2"/>
              <w:rPr>
                <w:sz w:val="24"/>
              </w:rPr>
            </w:pPr>
            <w:r>
              <w:rPr>
                <w:sz w:val="24"/>
              </w:rPr>
              <w:t>на</w:t>
            </w:r>
            <w:r>
              <w:rPr>
                <w:spacing w:val="-15"/>
                <w:sz w:val="24"/>
              </w:rPr>
              <w:t xml:space="preserve"> </w:t>
            </w:r>
            <w:r>
              <w:rPr>
                <w:sz w:val="24"/>
              </w:rPr>
              <w:t>средней</w:t>
            </w:r>
            <w:r>
              <w:rPr>
                <w:spacing w:val="-15"/>
                <w:sz w:val="24"/>
              </w:rPr>
              <w:t xml:space="preserve"> </w:t>
            </w:r>
            <w:r>
              <w:rPr>
                <w:sz w:val="24"/>
              </w:rPr>
              <w:t>ступени</w:t>
            </w:r>
            <w:r>
              <w:rPr>
                <w:spacing w:val="-15"/>
                <w:sz w:val="24"/>
              </w:rPr>
              <w:t xml:space="preserve"> </w:t>
            </w:r>
            <w:r>
              <w:rPr>
                <w:sz w:val="24"/>
              </w:rPr>
              <w:t xml:space="preserve">общего </w:t>
            </w:r>
            <w:r>
              <w:rPr>
                <w:spacing w:val="-2"/>
                <w:sz w:val="24"/>
              </w:rPr>
              <w:t>образования;</w:t>
            </w:r>
          </w:p>
        </w:tc>
        <w:tc>
          <w:tcPr>
            <w:tcW w:w="2074" w:type="dxa"/>
          </w:tcPr>
          <w:p w:rsidR="00AB1E57" w:rsidRDefault="00712190">
            <w:pPr>
              <w:pStyle w:val="TableParagraph"/>
              <w:spacing w:before="1"/>
              <w:ind w:left="5"/>
              <w:rPr>
                <w:sz w:val="24"/>
              </w:rPr>
            </w:pPr>
            <w:r>
              <w:rPr>
                <w:spacing w:val="-2"/>
                <w:sz w:val="24"/>
              </w:rPr>
              <w:t>индивидуально</w:t>
            </w:r>
          </w:p>
        </w:tc>
        <w:tc>
          <w:tcPr>
            <w:tcW w:w="2170" w:type="dxa"/>
          </w:tcPr>
          <w:p w:rsidR="00AB1E57" w:rsidRDefault="00712190">
            <w:pPr>
              <w:pStyle w:val="TableParagraph"/>
              <w:spacing w:before="1"/>
              <w:ind w:left="5" w:right="351"/>
              <w:rPr>
                <w:sz w:val="24"/>
              </w:rPr>
            </w:pPr>
            <w:r>
              <w:rPr>
                <w:spacing w:val="-4"/>
                <w:sz w:val="24"/>
              </w:rPr>
              <w:t xml:space="preserve">сентябрь-октябрь </w:t>
            </w:r>
            <w:r>
              <w:rPr>
                <w:sz w:val="24"/>
              </w:rPr>
              <w:t xml:space="preserve">в 5-х классах </w:t>
            </w:r>
            <w:r>
              <w:rPr>
                <w:spacing w:val="-2"/>
                <w:sz w:val="24"/>
              </w:rPr>
              <w:t>ежегодно</w:t>
            </w:r>
          </w:p>
        </w:tc>
      </w:tr>
      <w:tr w:rsidR="00AB1E57">
        <w:trPr>
          <w:trHeight w:val="1379"/>
        </w:trPr>
        <w:tc>
          <w:tcPr>
            <w:tcW w:w="2537" w:type="dxa"/>
            <w:vMerge/>
            <w:tcBorders>
              <w:top w:val="nil"/>
            </w:tcBorders>
          </w:tcPr>
          <w:p w:rsidR="00AB1E57" w:rsidRDefault="00AB1E57">
            <w:pPr>
              <w:rPr>
                <w:sz w:val="2"/>
                <w:szCs w:val="2"/>
              </w:rPr>
            </w:pPr>
          </w:p>
        </w:tc>
        <w:tc>
          <w:tcPr>
            <w:tcW w:w="2875" w:type="dxa"/>
          </w:tcPr>
          <w:p w:rsidR="00AB1E57" w:rsidRDefault="00712190">
            <w:pPr>
              <w:pStyle w:val="TableParagraph"/>
              <w:spacing w:line="276" w:lineRule="exact"/>
              <w:ind w:left="2" w:right="215"/>
              <w:rPr>
                <w:sz w:val="24"/>
              </w:rPr>
            </w:pPr>
            <w:r>
              <w:rPr>
                <w:spacing w:val="-2"/>
                <w:sz w:val="24"/>
              </w:rPr>
              <w:t xml:space="preserve">комплексная </w:t>
            </w:r>
            <w:r>
              <w:rPr>
                <w:sz w:val="24"/>
              </w:rPr>
              <w:t>психодиагностика</w:t>
            </w:r>
            <w:r>
              <w:rPr>
                <w:spacing w:val="-15"/>
                <w:sz w:val="24"/>
              </w:rPr>
              <w:t xml:space="preserve"> </w:t>
            </w:r>
            <w:r>
              <w:rPr>
                <w:sz w:val="24"/>
              </w:rPr>
              <w:t>уровня адаптации</w:t>
            </w:r>
            <w:r>
              <w:rPr>
                <w:spacing w:val="-5"/>
                <w:sz w:val="24"/>
              </w:rPr>
              <w:t xml:space="preserve"> </w:t>
            </w:r>
            <w:r>
              <w:rPr>
                <w:sz w:val="24"/>
              </w:rPr>
              <w:t>к</w:t>
            </w:r>
            <w:r>
              <w:rPr>
                <w:spacing w:val="-3"/>
                <w:sz w:val="24"/>
              </w:rPr>
              <w:t xml:space="preserve"> </w:t>
            </w:r>
            <w:r>
              <w:rPr>
                <w:sz w:val="24"/>
              </w:rPr>
              <w:t>обучению</w:t>
            </w:r>
            <w:r>
              <w:rPr>
                <w:spacing w:val="-5"/>
                <w:sz w:val="24"/>
              </w:rPr>
              <w:t xml:space="preserve"> </w:t>
            </w:r>
            <w:r>
              <w:rPr>
                <w:sz w:val="24"/>
              </w:rPr>
              <w:t xml:space="preserve">на средней ступени общего </w:t>
            </w:r>
            <w:r>
              <w:rPr>
                <w:spacing w:val="-2"/>
                <w:sz w:val="24"/>
              </w:rPr>
              <w:t>образования;</w:t>
            </w:r>
          </w:p>
        </w:tc>
        <w:tc>
          <w:tcPr>
            <w:tcW w:w="2074" w:type="dxa"/>
          </w:tcPr>
          <w:p w:rsidR="00AB1E57" w:rsidRDefault="00712190">
            <w:pPr>
              <w:pStyle w:val="TableParagraph"/>
              <w:ind w:left="5"/>
              <w:rPr>
                <w:sz w:val="24"/>
              </w:rPr>
            </w:pPr>
            <w:r>
              <w:rPr>
                <w:spacing w:val="-2"/>
                <w:sz w:val="24"/>
              </w:rPr>
              <w:t>групповая</w:t>
            </w:r>
            <w:r>
              <w:rPr>
                <w:spacing w:val="-14"/>
                <w:sz w:val="24"/>
              </w:rPr>
              <w:t xml:space="preserve"> </w:t>
            </w:r>
            <w:r>
              <w:rPr>
                <w:spacing w:val="-2"/>
                <w:sz w:val="24"/>
              </w:rPr>
              <w:t>и</w:t>
            </w:r>
            <w:r>
              <w:rPr>
                <w:spacing w:val="-14"/>
                <w:sz w:val="24"/>
              </w:rPr>
              <w:t xml:space="preserve"> </w:t>
            </w:r>
            <w:r>
              <w:rPr>
                <w:spacing w:val="-2"/>
                <w:sz w:val="24"/>
              </w:rPr>
              <w:t>(или) индивидуальная</w:t>
            </w:r>
          </w:p>
        </w:tc>
        <w:tc>
          <w:tcPr>
            <w:tcW w:w="2170" w:type="dxa"/>
          </w:tcPr>
          <w:p w:rsidR="00AB1E57" w:rsidRDefault="00712190">
            <w:pPr>
              <w:pStyle w:val="TableParagraph"/>
              <w:ind w:left="5" w:right="22"/>
              <w:rPr>
                <w:sz w:val="24"/>
              </w:rPr>
            </w:pPr>
            <w:r>
              <w:rPr>
                <w:sz w:val="24"/>
              </w:rPr>
              <w:t>октябрь-ноябрь</w:t>
            </w:r>
            <w:r>
              <w:rPr>
                <w:spacing w:val="-15"/>
                <w:sz w:val="24"/>
              </w:rPr>
              <w:t xml:space="preserve"> </w:t>
            </w:r>
            <w:r>
              <w:rPr>
                <w:sz w:val="24"/>
              </w:rPr>
              <w:t>в</w:t>
            </w:r>
            <w:r>
              <w:rPr>
                <w:spacing w:val="-15"/>
                <w:sz w:val="24"/>
              </w:rPr>
              <w:t xml:space="preserve"> </w:t>
            </w:r>
            <w:r>
              <w:rPr>
                <w:sz w:val="24"/>
              </w:rPr>
              <w:t xml:space="preserve">5 </w:t>
            </w:r>
            <w:r>
              <w:rPr>
                <w:spacing w:val="-2"/>
                <w:sz w:val="24"/>
              </w:rPr>
              <w:t>классах</w:t>
            </w:r>
          </w:p>
        </w:tc>
      </w:tr>
      <w:tr w:rsidR="00AB1E57">
        <w:trPr>
          <w:trHeight w:val="1932"/>
        </w:trPr>
        <w:tc>
          <w:tcPr>
            <w:tcW w:w="2537" w:type="dxa"/>
            <w:vMerge/>
            <w:tcBorders>
              <w:top w:val="nil"/>
            </w:tcBorders>
          </w:tcPr>
          <w:p w:rsidR="00AB1E57" w:rsidRDefault="00AB1E57">
            <w:pPr>
              <w:rPr>
                <w:sz w:val="2"/>
                <w:szCs w:val="2"/>
              </w:rPr>
            </w:pPr>
          </w:p>
        </w:tc>
        <w:tc>
          <w:tcPr>
            <w:tcW w:w="2875" w:type="dxa"/>
          </w:tcPr>
          <w:p w:rsidR="00AB1E57" w:rsidRDefault="00712190">
            <w:pPr>
              <w:pStyle w:val="TableParagraph"/>
              <w:ind w:left="2" w:right="133"/>
              <w:rPr>
                <w:sz w:val="24"/>
              </w:rPr>
            </w:pPr>
            <w:r>
              <w:rPr>
                <w:sz w:val="24"/>
              </w:rPr>
              <w:t>диагностика</w:t>
            </w:r>
            <w:r>
              <w:rPr>
                <w:spacing w:val="40"/>
                <w:sz w:val="24"/>
              </w:rPr>
              <w:t xml:space="preserve"> </w:t>
            </w:r>
            <w:r>
              <w:rPr>
                <w:sz w:val="24"/>
              </w:rPr>
              <w:t>динамики</w:t>
            </w:r>
            <w:r>
              <w:rPr>
                <w:spacing w:val="40"/>
                <w:sz w:val="24"/>
              </w:rPr>
              <w:t xml:space="preserve"> </w:t>
            </w:r>
            <w:r>
              <w:rPr>
                <w:sz w:val="24"/>
              </w:rPr>
              <w:t xml:space="preserve">и </w:t>
            </w:r>
            <w:r>
              <w:rPr>
                <w:spacing w:val="-2"/>
                <w:sz w:val="24"/>
              </w:rPr>
              <w:t xml:space="preserve">результативности коррекционно- </w:t>
            </w:r>
            <w:r>
              <w:rPr>
                <w:sz w:val="24"/>
              </w:rPr>
              <w:t>развивающей работы педагога-психолога</w:t>
            </w:r>
            <w:r>
              <w:rPr>
                <w:spacing w:val="40"/>
                <w:sz w:val="24"/>
              </w:rPr>
              <w:t xml:space="preserve"> </w:t>
            </w:r>
            <w:r>
              <w:rPr>
                <w:sz w:val="24"/>
              </w:rPr>
              <w:t>с обучающимся,</w:t>
            </w:r>
            <w:r>
              <w:rPr>
                <w:spacing w:val="-15"/>
                <w:sz w:val="24"/>
              </w:rPr>
              <w:t xml:space="preserve"> </w:t>
            </w:r>
            <w:r>
              <w:rPr>
                <w:sz w:val="24"/>
              </w:rPr>
              <w:t>имеющими</w:t>
            </w:r>
          </w:p>
          <w:p w:rsidR="00AB1E57" w:rsidRDefault="00712190">
            <w:pPr>
              <w:pStyle w:val="TableParagraph"/>
              <w:spacing w:line="257" w:lineRule="exact"/>
              <w:ind w:left="2"/>
              <w:rPr>
                <w:sz w:val="24"/>
              </w:rPr>
            </w:pPr>
            <w:r>
              <w:rPr>
                <w:spacing w:val="-5"/>
                <w:sz w:val="24"/>
              </w:rPr>
              <w:t>ОВЗ</w:t>
            </w:r>
          </w:p>
        </w:tc>
        <w:tc>
          <w:tcPr>
            <w:tcW w:w="2074" w:type="dxa"/>
          </w:tcPr>
          <w:p w:rsidR="00AB1E57" w:rsidRDefault="00712190">
            <w:pPr>
              <w:pStyle w:val="TableParagraph"/>
              <w:spacing w:line="275" w:lineRule="exact"/>
              <w:ind w:left="5"/>
              <w:rPr>
                <w:sz w:val="24"/>
              </w:rPr>
            </w:pPr>
            <w:r>
              <w:rPr>
                <w:spacing w:val="-2"/>
                <w:sz w:val="24"/>
              </w:rPr>
              <w:t>индивидуально</w:t>
            </w:r>
          </w:p>
        </w:tc>
        <w:tc>
          <w:tcPr>
            <w:tcW w:w="2170" w:type="dxa"/>
          </w:tcPr>
          <w:p w:rsidR="00AB1E57" w:rsidRDefault="00712190">
            <w:pPr>
              <w:pStyle w:val="TableParagraph"/>
              <w:ind w:left="5" w:right="22"/>
              <w:rPr>
                <w:sz w:val="24"/>
              </w:rPr>
            </w:pPr>
            <w:r>
              <w:rPr>
                <w:spacing w:val="-2"/>
                <w:sz w:val="24"/>
              </w:rPr>
              <w:t>в</w:t>
            </w:r>
            <w:r>
              <w:rPr>
                <w:spacing w:val="-15"/>
                <w:sz w:val="24"/>
              </w:rPr>
              <w:t xml:space="preserve"> </w:t>
            </w:r>
            <w:r>
              <w:rPr>
                <w:spacing w:val="-2"/>
                <w:sz w:val="24"/>
              </w:rPr>
              <w:t>течение</w:t>
            </w:r>
            <w:r>
              <w:rPr>
                <w:spacing w:val="-15"/>
                <w:sz w:val="24"/>
              </w:rPr>
              <w:t xml:space="preserve"> </w:t>
            </w:r>
            <w:r>
              <w:rPr>
                <w:spacing w:val="-2"/>
                <w:sz w:val="24"/>
              </w:rPr>
              <w:t xml:space="preserve">учебного </w:t>
            </w:r>
            <w:r>
              <w:rPr>
                <w:sz w:val="24"/>
              </w:rPr>
              <w:t>года</w:t>
            </w:r>
            <w:r>
              <w:rPr>
                <w:spacing w:val="-4"/>
                <w:sz w:val="24"/>
              </w:rPr>
              <w:t xml:space="preserve"> </w:t>
            </w:r>
            <w:r>
              <w:rPr>
                <w:sz w:val="24"/>
              </w:rPr>
              <w:t>ежегодно</w:t>
            </w:r>
            <w:r>
              <w:rPr>
                <w:spacing w:val="-3"/>
                <w:sz w:val="24"/>
              </w:rPr>
              <w:t xml:space="preserve"> </w:t>
            </w:r>
            <w:r>
              <w:rPr>
                <w:sz w:val="24"/>
              </w:rPr>
              <w:t xml:space="preserve">или по мере </w:t>
            </w:r>
            <w:r>
              <w:rPr>
                <w:spacing w:val="-2"/>
                <w:sz w:val="24"/>
              </w:rPr>
              <w:t>необходимости</w:t>
            </w:r>
          </w:p>
        </w:tc>
      </w:tr>
      <w:tr w:rsidR="00AB1E57">
        <w:trPr>
          <w:trHeight w:val="1655"/>
        </w:trPr>
        <w:tc>
          <w:tcPr>
            <w:tcW w:w="2537" w:type="dxa"/>
            <w:vMerge/>
            <w:tcBorders>
              <w:top w:val="nil"/>
            </w:tcBorders>
          </w:tcPr>
          <w:p w:rsidR="00AB1E57" w:rsidRDefault="00AB1E57">
            <w:pPr>
              <w:rPr>
                <w:sz w:val="2"/>
                <w:szCs w:val="2"/>
              </w:rPr>
            </w:pPr>
          </w:p>
        </w:tc>
        <w:tc>
          <w:tcPr>
            <w:tcW w:w="2875" w:type="dxa"/>
          </w:tcPr>
          <w:p w:rsidR="00AB1E57" w:rsidRDefault="00712190">
            <w:pPr>
              <w:pStyle w:val="TableParagraph"/>
              <w:ind w:left="2"/>
              <w:rPr>
                <w:sz w:val="24"/>
              </w:rPr>
            </w:pPr>
            <w:r>
              <w:rPr>
                <w:spacing w:val="-4"/>
                <w:sz w:val="24"/>
              </w:rPr>
              <w:t xml:space="preserve">психолого-педагогическую </w:t>
            </w:r>
            <w:r>
              <w:rPr>
                <w:spacing w:val="-2"/>
                <w:sz w:val="24"/>
              </w:rPr>
              <w:t>диагностику профориентационных интересов,</w:t>
            </w:r>
          </w:p>
          <w:p w:rsidR="00AB1E57" w:rsidRDefault="00712190">
            <w:pPr>
              <w:pStyle w:val="TableParagraph"/>
              <w:spacing w:line="270" w:lineRule="atLeast"/>
              <w:ind w:left="2" w:right="1383"/>
              <w:rPr>
                <w:sz w:val="24"/>
              </w:rPr>
            </w:pPr>
            <w:r>
              <w:rPr>
                <w:sz w:val="24"/>
              </w:rPr>
              <w:t>склонностей</w:t>
            </w:r>
            <w:r>
              <w:rPr>
                <w:spacing w:val="-15"/>
                <w:sz w:val="24"/>
              </w:rPr>
              <w:t xml:space="preserve"> </w:t>
            </w:r>
            <w:r>
              <w:rPr>
                <w:sz w:val="24"/>
              </w:rPr>
              <w:t xml:space="preserve">и </w:t>
            </w:r>
            <w:r>
              <w:rPr>
                <w:spacing w:val="-2"/>
                <w:sz w:val="24"/>
              </w:rPr>
              <w:t>возможностей</w:t>
            </w:r>
          </w:p>
        </w:tc>
        <w:tc>
          <w:tcPr>
            <w:tcW w:w="2074" w:type="dxa"/>
          </w:tcPr>
          <w:p w:rsidR="00AB1E57" w:rsidRDefault="00712190">
            <w:pPr>
              <w:pStyle w:val="TableParagraph"/>
              <w:spacing w:line="275" w:lineRule="exact"/>
              <w:ind w:left="5"/>
              <w:rPr>
                <w:sz w:val="24"/>
              </w:rPr>
            </w:pPr>
            <w:r>
              <w:rPr>
                <w:spacing w:val="-2"/>
                <w:sz w:val="24"/>
              </w:rPr>
              <w:t>индивидуально</w:t>
            </w:r>
          </w:p>
        </w:tc>
        <w:tc>
          <w:tcPr>
            <w:tcW w:w="2170" w:type="dxa"/>
          </w:tcPr>
          <w:p w:rsidR="00AB1E57" w:rsidRDefault="00712190">
            <w:pPr>
              <w:pStyle w:val="TableParagraph"/>
              <w:ind w:left="5" w:right="22"/>
              <w:rPr>
                <w:sz w:val="24"/>
              </w:rPr>
            </w:pPr>
            <w:r>
              <w:rPr>
                <w:spacing w:val="-2"/>
                <w:sz w:val="24"/>
              </w:rPr>
              <w:t>в</w:t>
            </w:r>
            <w:r>
              <w:rPr>
                <w:spacing w:val="-15"/>
                <w:sz w:val="24"/>
              </w:rPr>
              <w:t xml:space="preserve"> </w:t>
            </w:r>
            <w:r>
              <w:rPr>
                <w:spacing w:val="-2"/>
                <w:sz w:val="24"/>
              </w:rPr>
              <w:t>течение</w:t>
            </w:r>
            <w:r>
              <w:rPr>
                <w:spacing w:val="-15"/>
                <w:sz w:val="24"/>
              </w:rPr>
              <w:t xml:space="preserve"> </w:t>
            </w:r>
            <w:r>
              <w:rPr>
                <w:spacing w:val="-2"/>
                <w:sz w:val="24"/>
              </w:rPr>
              <w:t xml:space="preserve">учебного </w:t>
            </w:r>
            <w:r>
              <w:rPr>
                <w:sz w:val="24"/>
              </w:rPr>
              <w:t xml:space="preserve">года в 8-9 классах </w:t>
            </w:r>
            <w:r>
              <w:rPr>
                <w:spacing w:val="-2"/>
                <w:sz w:val="24"/>
              </w:rPr>
              <w:t>ежегодно</w:t>
            </w:r>
          </w:p>
        </w:tc>
      </w:tr>
      <w:tr w:rsidR="00AB1E57">
        <w:trPr>
          <w:trHeight w:val="1656"/>
        </w:trPr>
        <w:tc>
          <w:tcPr>
            <w:tcW w:w="2537" w:type="dxa"/>
            <w:vMerge/>
            <w:tcBorders>
              <w:top w:val="nil"/>
            </w:tcBorders>
          </w:tcPr>
          <w:p w:rsidR="00AB1E57" w:rsidRDefault="00AB1E57">
            <w:pPr>
              <w:rPr>
                <w:sz w:val="2"/>
                <w:szCs w:val="2"/>
              </w:rPr>
            </w:pPr>
          </w:p>
        </w:tc>
        <w:tc>
          <w:tcPr>
            <w:tcW w:w="2875" w:type="dxa"/>
          </w:tcPr>
          <w:p w:rsidR="00AB1E57" w:rsidRDefault="00712190">
            <w:pPr>
              <w:pStyle w:val="TableParagraph"/>
              <w:ind w:left="2"/>
              <w:rPr>
                <w:sz w:val="24"/>
              </w:rPr>
            </w:pPr>
            <w:r>
              <w:rPr>
                <w:spacing w:val="-4"/>
                <w:sz w:val="24"/>
              </w:rPr>
              <w:t xml:space="preserve">психолого-педагогическая </w:t>
            </w:r>
            <w:r>
              <w:rPr>
                <w:sz w:val="24"/>
              </w:rPr>
              <w:t>диагностика</w:t>
            </w:r>
            <w:r>
              <w:rPr>
                <w:spacing w:val="-8"/>
                <w:sz w:val="24"/>
              </w:rPr>
              <w:t xml:space="preserve"> </w:t>
            </w:r>
            <w:r>
              <w:rPr>
                <w:sz w:val="24"/>
              </w:rPr>
              <w:t>готовности</w:t>
            </w:r>
            <w:r>
              <w:rPr>
                <w:spacing w:val="-7"/>
                <w:sz w:val="24"/>
              </w:rPr>
              <w:t xml:space="preserve"> </w:t>
            </w:r>
            <w:r>
              <w:rPr>
                <w:sz w:val="24"/>
              </w:rPr>
              <w:t>к переходу</w:t>
            </w:r>
            <w:r>
              <w:rPr>
                <w:spacing w:val="40"/>
                <w:sz w:val="24"/>
              </w:rPr>
              <w:t xml:space="preserve"> </w:t>
            </w:r>
            <w:r>
              <w:rPr>
                <w:sz w:val="24"/>
              </w:rPr>
              <w:t>на</w:t>
            </w:r>
            <w:r>
              <w:rPr>
                <w:spacing w:val="40"/>
                <w:sz w:val="24"/>
              </w:rPr>
              <w:t xml:space="preserve"> </w:t>
            </w:r>
            <w:r>
              <w:rPr>
                <w:sz w:val="24"/>
              </w:rPr>
              <w:t>старшую ступень</w:t>
            </w:r>
            <w:r>
              <w:rPr>
                <w:spacing w:val="40"/>
                <w:sz w:val="24"/>
              </w:rPr>
              <w:t xml:space="preserve"> </w:t>
            </w:r>
            <w:r>
              <w:rPr>
                <w:sz w:val="24"/>
              </w:rPr>
              <w:t>общего образования</w:t>
            </w:r>
            <w:r>
              <w:rPr>
                <w:spacing w:val="40"/>
                <w:sz w:val="24"/>
              </w:rPr>
              <w:t xml:space="preserve"> </w:t>
            </w:r>
            <w:r>
              <w:rPr>
                <w:sz w:val="24"/>
              </w:rPr>
              <w:t>(в случае</w:t>
            </w:r>
          </w:p>
          <w:p w:rsidR="00AB1E57" w:rsidRDefault="00712190">
            <w:pPr>
              <w:pStyle w:val="TableParagraph"/>
              <w:spacing w:line="257" w:lineRule="exact"/>
              <w:ind w:left="2"/>
              <w:rPr>
                <w:sz w:val="24"/>
              </w:rPr>
            </w:pPr>
            <w:r>
              <w:rPr>
                <w:sz w:val="24"/>
              </w:rPr>
              <w:t>наличия</w:t>
            </w:r>
            <w:r>
              <w:rPr>
                <w:spacing w:val="-2"/>
                <w:sz w:val="24"/>
              </w:rPr>
              <w:t xml:space="preserve"> необходимости)</w:t>
            </w:r>
          </w:p>
        </w:tc>
        <w:tc>
          <w:tcPr>
            <w:tcW w:w="2074" w:type="dxa"/>
          </w:tcPr>
          <w:p w:rsidR="00AB1E57" w:rsidRDefault="00712190">
            <w:pPr>
              <w:pStyle w:val="TableParagraph"/>
              <w:spacing w:line="275" w:lineRule="exact"/>
              <w:ind w:left="5"/>
              <w:rPr>
                <w:sz w:val="24"/>
              </w:rPr>
            </w:pPr>
            <w:r>
              <w:rPr>
                <w:spacing w:val="-2"/>
                <w:sz w:val="24"/>
              </w:rPr>
              <w:t>индивидуально</w:t>
            </w:r>
          </w:p>
        </w:tc>
        <w:tc>
          <w:tcPr>
            <w:tcW w:w="2170" w:type="dxa"/>
          </w:tcPr>
          <w:p w:rsidR="00AB1E57" w:rsidRDefault="00712190">
            <w:pPr>
              <w:pStyle w:val="TableParagraph"/>
              <w:ind w:left="5" w:right="22"/>
              <w:rPr>
                <w:sz w:val="24"/>
              </w:rPr>
            </w:pPr>
            <w:r>
              <w:rPr>
                <w:spacing w:val="-2"/>
                <w:sz w:val="24"/>
              </w:rPr>
              <w:t>в</w:t>
            </w:r>
            <w:r>
              <w:rPr>
                <w:spacing w:val="-15"/>
                <w:sz w:val="24"/>
              </w:rPr>
              <w:t xml:space="preserve"> </w:t>
            </w:r>
            <w:r>
              <w:rPr>
                <w:spacing w:val="-2"/>
                <w:sz w:val="24"/>
              </w:rPr>
              <w:t>течение</w:t>
            </w:r>
            <w:r>
              <w:rPr>
                <w:spacing w:val="-15"/>
                <w:sz w:val="24"/>
              </w:rPr>
              <w:t xml:space="preserve"> </w:t>
            </w:r>
            <w:r>
              <w:rPr>
                <w:spacing w:val="-2"/>
                <w:sz w:val="24"/>
              </w:rPr>
              <w:t xml:space="preserve">учебного </w:t>
            </w:r>
            <w:r>
              <w:rPr>
                <w:sz w:val="24"/>
              </w:rPr>
              <w:t>года в 9 классах</w:t>
            </w:r>
          </w:p>
        </w:tc>
      </w:tr>
      <w:tr w:rsidR="00AB1E57">
        <w:trPr>
          <w:trHeight w:val="1931"/>
        </w:trPr>
        <w:tc>
          <w:tcPr>
            <w:tcW w:w="2537" w:type="dxa"/>
          </w:tcPr>
          <w:p w:rsidR="00AB1E57" w:rsidRDefault="00712190">
            <w:pPr>
              <w:pStyle w:val="TableParagraph"/>
              <w:ind w:left="4"/>
              <w:rPr>
                <w:b/>
                <w:sz w:val="24"/>
              </w:rPr>
            </w:pPr>
            <w:r>
              <w:rPr>
                <w:b/>
                <w:spacing w:val="-2"/>
                <w:sz w:val="24"/>
              </w:rPr>
              <w:t>Коррекционно- развивающая</w:t>
            </w:r>
            <w:r>
              <w:rPr>
                <w:b/>
                <w:spacing w:val="-15"/>
                <w:sz w:val="24"/>
              </w:rPr>
              <w:t xml:space="preserve"> </w:t>
            </w:r>
            <w:r>
              <w:rPr>
                <w:b/>
                <w:spacing w:val="-2"/>
                <w:sz w:val="24"/>
              </w:rPr>
              <w:t>работа</w:t>
            </w:r>
          </w:p>
        </w:tc>
        <w:tc>
          <w:tcPr>
            <w:tcW w:w="2875" w:type="dxa"/>
          </w:tcPr>
          <w:p w:rsidR="00AB1E57" w:rsidRDefault="00712190">
            <w:pPr>
              <w:pStyle w:val="TableParagraph"/>
              <w:ind w:left="2" w:right="215"/>
              <w:rPr>
                <w:sz w:val="24"/>
              </w:rPr>
            </w:pPr>
            <w:r>
              <w:rPr>
                <w:spacing w:val="-2"/>
                <w:sz w:val="24"/>
              </w:rPr>
              <w:t>коррекционно- развивающие</w:t>
            </w:r>
            <w:r>
              <w:rPr>
                <w:spacing w:val="-15"/>
                <w:sz w:val="24"/>
              </w:rPr>
              <w:t xml:space="preserve"> </w:t>
            </w:r>
            <w:r>
              <w:rPr>
                <w:spacing w:val="-2"/>
                <w:sz w:val="24"/>
              </w:rPr>
              <w:t>занятия</w:t>
            </w:r>
          </w:p>
        </w:tc>
        <w:tc>
          <w:tcPr>
            <w:tcW w:w="2074" w:type="dxa"/>
          </w:tcPr>
          <w:p w:rsidR="00AB1E57" w:rsidRDefault="00712190">
            <w:pPr>
              <w:pStyle w:val="TableParagraph"/>
              <w:ind w:left="5" w:right="174"/>
              <w:rPr>
                <w:sz w:val="24"/>
              </w:rPr>
            </w:pPr>
            <w:r>
              <w:rPr>
                <w:sz w:val="24"/>
              </w:rPr>
              <w:t>индивидуальная</w:t>
            </w:r>
            <w:r>
              <w:rPr>
                <w:spacing w:val="4"/>
                <w:sz w:val="24"/>
              </w:rPr>
              <w:t xml:space="preserve"> </w:t>
            </w:r>
            <w:r>
              <w:rPr>
                <w:sz w:val="24"/>
              </w:rPr>
              <w:t>и (или)</w:t>
            </w:r>
            <w:r>
              <w:rPr>
                <w:spacing w:val="-11"/>
                <w:sz w:val="24"/>
              </w:rPr>
              <w:t xml:space="preserve"> </w:t>
            </w:r>
            <w:r>
              <w:rPr>
                <w:sz w:val="24"/>
              </w:rPr>
              <w:t>групповая</w:t>
            </w:r>
          </w:p>
        </w:tc>
        <w:tc>
          <w:tcPr>
            <w:tcW w:w="2170" w:type="dxa"/>
          </w:tcPr>
          <w:p w:rsidR="00AB1E57" w:rsidRDefault="00712190">
            <w:pPr>
              <w:pStyle w:val="TableParagraph"/>
              <w:spacing w:line="276" w:lineRule="exact"/>
              <w:ind w:left="5" w:right="22"/>
              <w:rPr>
                <w:sz w:val="24"/>
              </w:rPr>
            </w:pPr>
            <w:r>
              <w:rPr>
                <w:spacing w:val="-2"/>
                <w:sz w:val="24"/>
              </w:rPr>
              <w:t>в</w:t>
            </w:r>
            <w:r>
              <w:rPr>
                <w:spacing w:val="-15"/>
                <w:sz w:val="24"/>
              </w:rPr>
              <w:t xml:space="preserve"> </w:t>
            </w:r>
            <w:r>
              <w:rPr>
                <w:spacing w:val="-2"/>
                <w:sz w:val="24"/>
              </w:rPr>
              <w:t>течение</w:t>
            </w:r>
            <w:r>
              <w:rPr>
                <w:spacing w:val="-15"/>
                <w:sz w:val="24"/>
              </w:rPr>
              <w:t xml:space="preserve"> </w:t>
            </w:r>
            <w:r>
              <w:rPr>
                <w:spacing w:val="-2"/>
                <w:sz w:val="24"/>
              </w:rPr>
              <w:t xml:space="preserve">учебного </w:t>
            </w:r>
            <w:r>
              <w:rPr>
                <w:sz w:val="24"/>
              </w:rPr>
              <w:t xml:space="preserve">года в 5-9 классах, </w:t>
            </w:r>
            <w:r>
              <w:rPr>
                <w:spacing w:val="-2"/>
                <w:sz w:val="24"/>
              </w:rPr>
              <w:t xml:space="preserve">периодичность </w:t>
            </w:r>
            <w:r>
              <w:rPr>
                <w:sz w:val="24"/>
              </w:rPr>
              <w:t xml:space="preserve">занятий в соответствии с </w:t>
            </w:r>
            <w:r>
              <w:rPr>
                <w:spacing w:val="-2"/>
                <w:sz w:val="24"/>
              </w:rPr>
              <w:t xml:space="preserve">рекомендациями </w:t>
            </w:r>
            <w:r>
              <w:rPr>
                <w:spacing w:val="-4"/>
                <w:sz w:val="24"/>
              </w:rPr>
              <w:t>ПМПК</w:t>
            </w:r>
          </w:p>
        </w:tc>
      </w:tr>
      <w:tr w:rsidR="00AB1E57">
        <w:trPr>
          <w:trHeight w:val="552"/>
        </w:trPr>
        <w:tc>
          <w:tcPr>
            <w:tcW w:w="2537" w:type="dxa"/>
            <w:vMerge w:val="restart"/>
            <w:tcBorders>
              <w:bottom w:val="nil"/>
            </w:tcBorders>
          </w:tcPr>
          <w:p w:rsidR="00AB1E57" w:rsidRDefault="00712190">
            <w:pPr>
              <w:pStyle w:val="TableParagraph"/>
              <w:spacing w:line="275" w:lineRule="exact"/>
              <w:ind w:left="4"/>
              <w:rPr>
                <w:b/>
                <w:sz w:val="24"/>
              </w:rPr>
            </w:pPr>
            <w:r>
              <w:rPr>
                <w:b/>
                <w:spacing w:val="-2"/>
                <w:sz w:val="24"/>
              </w:rPr>
              <w:t>Консультирование</w:t>
            </w:r>
          </w:p>
        </w:tc>
        <w:tc>
          <w:tcPr>
            <w:tcW w:w="2875" w:type="dxa"/>
          </w:tcPr>
          <w:p w:rsidR="00AB1E57" w:rsidRDefault="00712190">
            <w:pPr>
              <w:pStyle w:val="TableParagraph"/>
              <w:spacing w:line="276" w:lineRule="exact"/>
              <w:ind w:left="2"/>
              <w:rPr>
                <w:sz w:val="24"/>
              </w:rPr>
            </w:pPr>
            <w:r>
              <w:rPr>
                <w:sz w:val="24"/>
              </w:rPr>
              <w:t>консультации для родителей</w:t>
            </w:r>
            <w:r>
              <w:rPr>
                <w:spacing w:val="-13"/>
                <w:sz w:val="24"/>
              </w:rPr>
              <w:t xml:space="preserve"> </w:t>
            </w:r>
            <w:r>
              <w:rPr>
                <w:sz w:val="24"/>
              </w:rPr>
              <w:t>учащихся</w:t>
            </w:r>
            <w:r>
              <w:rPr>
                <w:spacing w:val="-13"/>
                <w:sz w:val="24"/>
              </w:rPr>
              <w:t xml:space="preserve"> </w:t>
            </w:r>
            <w:r>
              <w:rPr>
                <w:sz w:val="24"/>
              </w:rPr>
              <w:t>с</w:t>
            </w:r>
            <w:r>
              <w:rPr>
                <w:spacing w:val="-14"/>
                <w:sz w:val="24"/>
              </w:rPr>
              <w:t xml:space="preserve"> </w:t>
            </w:r>
            <w:r>
              <w:rPr>
                <w:sz w:val="24"/>
              </w:rPr>
              <w:t>ОВЗ</w:t>
            </w:r>
          </w:p>
        </w:tc>
        <w:tc>
          <w:tcPr>
            <w:tcW w:w="2074" w:type="dxa"/>
          </w:tcPr>
          <w:p w:rsidR="00AB1E57" w:rsidRDefault="00712190">
            <w:pPr>
              <w:pStyle w:val="TableParagraph"/>
              <w:spacing w:line="276" w:lineRule="exact"/>
              <w:ind w:left="5" w:right="174"/>
              <w:rPr>
                <w:sz w:val="24"/>
              </w:rPr>
            </w:pPr>
            <w:r>
              <w:rPr>
                <w:sz w:val="24"/>
              </w:rPr>
              <w:t>индивидуальная</w:t>
            </w:r>
            <w:r>
              <w:rPr>
                <w:spacing w:val="4"/>
                <w:sz w:val="24"/>
              </w:rPr>
              <w:t xml:space="preserve"> </w:t>
            </w:r>
            <w:r>
              <w:rPr>
                <w:sz w:val="24"/>
              </w:rPr>
              <w:t>и (или)</w:t>
            </w:r>
            <w:r>
              <w:rPr>
                <w:spacing w:val="-11"/>
                <w:sz w:val="24"/>
              </w:rPr>
              <w:t xml:space="preserve"> </w:t>
            </w:r>
            <w:r>
              <w:rPr>
                <w:sz w:val="24"/>
              </w:rPr>
              <w:t>групповая</w:t>
            </w:r>
          </w:p>
        </w:tc>
        <w:tc>
          <w:tcPr>
            <w:tcW w:w="2170" w:type="dxa"/>
            <w:vMerge w:val="restart"/>
            <w:tcBorders>
              <w:bottom w:val="nil"/>
            </w:tcBorders>
          </w:tcPr>
          <w:p w:rsidR="00AB1E57" w:rsidRDefault="00712190">
            <w:pPr>
              <w:pStyle w:val="TableParagraph"/>
              <w:ind w:left="5" w:right="22"/>
              <w:rPr>
                <w:sz w:val="24"/>
              </w:rPr>
            </w:pPr>
            <w:r>
              <w:rPr>
                <w:sz w:val="24"/>
              </w:rPr>
              <w:t>в течение учебного года по запросу, по ежегодному</w:t>
            </w:r>
            <w:r>
              <w:rPr>
                <w:spacing w:val="-15"/>
                <w:sz w:val="24"/>
              </w:rPr>
              <w:t xml:space="preserve"> </w:t>
            </w:r>
            <w:r>
              <w:rPr>
                <w:sz w:val="24"/>
              </w:rPr>
              <w:t>плану</w:t>
            </w:r>
            <w:r>
              <w:rPr>
                <w:spacing w:val="-15"/>
                <w:sz w:val="24"/>
              </w:rPr>
              <w:t xml:space="preserve"> </w:t>
            </w:r>
            <w:r>
              <w:rPr>
                <w:sz w:val="24"/>
              </w:rPr>
              <w:t xml:space="preserve">и по мере </w:t>
            </w:r>
            <w:r>
              <w:rPr>
                <w:spacing w:val="-2"/>
                <w:sz w:val="24"/>
              </w:rPr>
              <w:t>необходимости</w:t>
            </w:r>
          </w:p>
        </w:tc>
      </w:tr>
      <w:tr w:rsidR="00AB1E57">
        <w:trPr>
          <w:trHeight w:val="827"/>
        </w:trPr>
        <w:tc>
          <w:tcPr>
            <w:tcW w:w="2537" w:type="dxa"/>
            <w:vMerge/>
            <w:tcBorders>
              <w:top w:val="nil"/>
              <w:bottom w:val="nil"/>
            </w:tcBorders>
          </w:tcPr>
          <w:p w:rsidR="00AB1E57" w:rsidRDefault="00AB1E57">
            <w:pPr>
              <w:rPr>
                <w:sz w:val="2"/>
                <w:szCs w:val="2"/>
              </w:rPr>
            </w:pPr>
          </w:p>
        </w:tc>
        <w:tc>
          <w:tcPr>
            <w:tcW w:w="2875" w:type="dxa"/>
          </w:tcPr>
          <w:p w:rsidR="00AB1E57" w:rsidRDefault="00712190">
            <w:pPr>
              <w:pStyle w:val="TableParagraph"/>
              <w:spacing w:line="276" w:lineRule="exact"/>
              <w:ind w:left="2" w:right="72"/>
              <w:rPr>
                <w:sz w:val="24"/>
              </w:rPr>
            </w:pPr>
            <w:r>
              <w:rPr>
                <w:spacing w:val="-2"/>
                <w:sz w:val="24"/>
              </w:rPr>
              <w:t xml:space="preserve">консультирование </w:t>
            </w:r>
            <w:r>
              <w:rPr>
                <w:sz w:val="24"/>
              </w:rPr>
              <w:t>классных</w:t>
            </w:r>
            <w:r>
              <w:rPr>
                <w:spacing w:val="-15"/>
                <w:sz w:val="24"/>
              </w:rPr>
              <w:t xml:space="preserve"> </w:t>
            </w:r>
            <w:r>
              <w:rPr>
                <w:sz w:val="24"/>
              </w:rPr>
              <w:t>руководителей</w:t>
            </w:r>
            <w:r>
              <w:rPr>
                <w:spacing w:val="-15"/>
                <w:sz w:val="24"/>
              </w:rPr>
              <w:t xml:space="preserve"> </w:t>
            </w:r>
            <w:r>
              <w:rPr>
                <w:sz w:val="24"/>
              </w:rPr>
              <w:t xml:space="preserve">и </w:t>
            </w:r>
            <w:r>
              <w:rPr>
                <w:spacing w:val="-2"/>
                <w:sz w:val="24"/>
              </w:rPr>
              <w:t>педагогов</w:t>
            </w:r>
          </w:p>
        </w:tc>
        <w:tc>
          <w:tcPr>
            <w:tcW w:w="2074" w:type="dxa"/>
          </w:tcPr>
          <w:p w:rsidR="00AB1E57" w:rsidRDefault="00712190">
            <w:pPr>
              <w:pStyle w:val="TableParagraph"/>
              <w:ind w:left="5" w:right="174"/>
              <w:rPr>
                <w:sz w:val="24"/>
              </w:rPr>
            </w:pPr>
            <w:r>
              <w:rPr>
                <w:sz w:val="24"/>
              </w:rPr>
              <w:t>индивидуальная</w:t>
            </w:r>
            <w:r>
              <w:rPr>
                <w:spacing w:val="4"/>
                <w:sz w:val="24"/>
              </w:rPr>
              <w:t xml:space="preserve"> </w:t>
            </w:r>
            <w:r>
              <w:rPr>
                <w:sz w:val="24"/>
              </w:rPr>
              <w:t>и (или)</w:t>
            </w:r>
            <w:r>
              <w:rPr>
                <w:spacing w:val="-11"/>
                <w:sz w:val="24"/>
              </w:rPr>
              <w:t xml:space="preserve"> </w:t>
            </w:r>
            <w:r>
              <w:rPr>
                <w:sz w:val="24"/>
              </w:rPr>
              <w:t>групповая</w:t>
            </w:r>
          </w:p>
        </w:tc>
        <w:tc>
          <w:tcPr>
            <w:tcW w:w="2170" w:type="dxa"/>
            <w:vMerge/>
            <w:tcBorders>
              <w:top w:val="nil"/>
              <w:bottom w:val="nil"/>
            </w:tcBorders>
          </w:tcPr>
          <w:p w:rsidR="00AB1E57" w:rsidRDefault="00AB1E57">
            <w:pPr>
              <w:rPr>
                <w:sz w:val="2"/>
                <w:szCs w:val="2"/>
              </w:rPr>
            </w:pPr>
          </w:p>
        </w:tc>
      </w:tr>
      <w:tr w:rsidR="00AB1E57">
        <w:trPr>
          <w:trHeight w:val="2221"/>
        </w:trPr>
        <w:tc>
          <w:tcPr>
            <w:tcW w:w="2537" w:type="dxa"/>
            <w:vMerge/>
            <w:tcBorders>
              <w:top w:val="nil"/>
              <w:bottom w:val="nil"/>
            </w:tcBorders>
          </w:tcPr>
          <w:p w:rsidR="00AB1E57" w:rsidRDefault="00AB1E57">
            <w:pPr>
              <w:rPr>
                <w:sz w:val="2"/>
                <w:szCs w:val="2"/>
              </w:rPr>
            </w:pPr>
          </w:p>
        </w:tc>
        <w:tc>
          <w:tcPr>
            <w:tcW w:w="2875" w:type="dxa"/>
            <w:tcBorders>
              <w:bottom w:val="nil"/>
            </w:tcBorders>
          </w:tcPr>
          <w:p w:rsidR="00AB1E57" w:rsidRDefault="00712190">
            <w:pPr>
              <w:pStyle w:val="TableParagraph"/>
              <w:ind w:left="2"/>
              <w:rPr>
                <w:sz w:val="24"/>
              </w:rPr>
            </w:pPr>
            <w:r>
              <w:rPr>
                <w:sz w:val="24"/>
              </w:rPr>
              <w:t xml:space="preserve">консультации по итогам </w:t>
            </w:r>
            <w:r>
              <w:rPr>
                <w:spacing w:val="-2"/>
                <w:sz w:val="24"/>
              </w:rPr>
              <w:t xml:space="preserve">проводимых диагностических </w:t>
            </w:r>
            <w:r>
              <w:rPr>
                <w:sz w:val="24"/>
              </w:rPr>
              <w:t>исследований</w:t>
            </w:r>
            <w:r>
              <w:rPr>
                <w:spacing w:val="17"/>
                <w:sz w:val="24"/>
              </w:rPr>
              <w:t xml:space="preserve"> </w:t>
            </w:r>
            <w:r>
              <w:rPr>
                <w:sz w:val="24"/>
              </w:rPr>
              <w:t>и</w:t>
            </w:r>
            <w:r>
              <w:rPr>
                <w:spacing w:val="-15"/>
                <w:sz w:val="24"/>
              </w:rPr>
              <w:t xml:space="preserve"> </w:t>
            </w:r>
            <w:r>
              <w:rPr>
                <w:sz w:val="24"/>
              </w:rPr>
              <w:t>динамике развития</w:t>
            </w:r>
            <w:r>
              <w:rPr>
                <w:spacing w:val="40"/>
                <w:sz w:val="24"/>
              </w:rPr>
              <w:t xml:space="preserve"> </w:t>
            </w:r>
            <w:r>
              <w:rPr>
                <w:sz w:val="24"/>
              </w:rPr>
              <w:t>обучающихся</w:t>
            </w:r>
            <w:r>
              <w:rPr>
                <w:spacing w:val="40"/>
                <w:sz w:val="24"/>
              </w:rPr>
              <w:t xml:space="preserve"> </w:t>
            </w:r>
            <w:r>
              <w:rPr>
                <w:sz w:val="24"/>
              </w:rPr>
              <w:t>в ходе коррекционно- развивающей работы</w:t>
            </w:r>
          </w:p>
        </w:tc>
        <w:tc>
          <w:tcPr>
            <w:tcW w:w="2074" w:type="dxa"/>
            <w:tcBorders>
              <w:bottom w:val="nil"/>
            </w:tcBorders>
          </w:tcPr>
          <w:p w:rsidR="00AB1E57" w:rsidRDefault="00712190">
            <w:pPr>
              <w:pStyle w:val="TableParagraph"/>
              <w:ind w:left="5" w:right="174"/>
              <w:rPr>
                <w:sz w:val="24"/>
              </w:rPr>
            </w:pPr>
            <w:r>
              <w:rPr>
                <w:sz w:val="24"/>
              </w:rPr>
              <w:t>индивидуальная</w:t>
            </w:r>
            <w:r>
              <w:rPr>
                <w:spacing w:val="4"/>
                <w:sz w:val="24"/>
              </w:rPr>
              <w:t xml:space="preserve"> </w:t>
            </w:r>
            <w:r>
              <w:rPr>
                <w:sz w:val="24"/>
              </w:rPr>
              <w:t>и (или)</w:t>
            </w:r>
            <w:r>
              <w:rPr>
                <w:spacing w:val="-11"/>
                <w:sz w:val="24"/>
              </w:rPr>
              <w:t xml:space="preserve"> </w:t>
            </w:r>
            <w:r>
              <w:rPr>
                <w:sz w:val="24"/>
              </w:rPr>
              <w:t>групповая</w:t>
            </w:r>
          </w:p>
        </w:tc>
        <w:tc>
          <w:tcPr>
            <w:tcW w:w="2170" w:type="dxa"/>
            <w:vMerge/>
            <w:tcBorders>
              <w:top w:val="nil"/>
              <w:bottom w:val="nil"/>
            </w:tcBorders>
          </w:tcPr>
          <w:p w:rsidR="00AB1E57" w:rsidRDefault="00AB1E57">
            <w:pPr>
              <w:rPr>
                <w:sz w:val="2"/>
                <w:szCs w:val="2"/>
              </w:rPr>
            </w:pPr>
          </w:p>
        </w:tc>
      </w:tr>
    </w:tbl>
    <w:p w:rsidR="00AB1E57" w:rsidRDefault="00AB1E57">
      <w:pPr>
        <w:rPr>
          <w:sz w:val="2"/>
          <w:szCs w:val="2"/>
        </w:rPr>
        <w:sectPr w:rsidR="00AB1E57">
          <w:type w:val="continuous"/>
          <w:pgSz w:w="11910" w:h="16840"/>
          <w:pgMar w:top="1100" w:right="600" w:bottom="1008" w:left="1200" w:header="720" w:footer="720"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2875"/>
        <w:gridCol w:w="2074"/>
        <w:gridCol w:w="2170"/>
      </w:tblGrid>
      <w:tr w:rsidR="00AB1E57">
        <w:trPr>
          <w:trHeight w:val="2210"/>
        </w:trPr>
        <w:tc>
          <w:tcPr>
            <w:tcW w:w="2537" w:type="dxa"/>
            <w:vMerge w:val="restart"/>
          </w:tcPr>
          <w:p w:rsidR="00AB1E57" w:rsidRDefault="00712190">
            <w:pPr>
              <w:pStyle w:val="TableParagraph"/>
              <w:spacing w:before="1"/>
              <w:ind w:left="4"/>
              <w:rPr>
                <w:b/>
                <w:sz w:val="24"/>
              </w:rPr>
            </w:pPr>
            <w:r>
              <w:rPr>
                <w:b/>
                <w:spacing w:val="-2"/>
                <w:sz w:val="24"/>
              </w:rPr>
              <w:lastRenderedPageBreak/>
              <w:t xml:space="preserve">Психологическое </w:t>
            </w:r>
            <w:r>
              <w:rPr>
                <w:b/>
                <w:sz w:val="24"/>
              </w:rPr>
              <w:t>просвещение</w:t>
            </w:r>
            <w:r>
              <w:rPr>
                <w:b/>
                <w:spacing w:val="-11"/>
                <w:sz w:val="24"/>
              </w:rPr>
              <w:t xml:space="preserve"> </w:t>
            </w:r>
            <w:r>
              <w:rPr>
                <w:b/>
                <w:sz w:val="24"/>
              </w:rPr>
              <w:t xml:space="preserve">и </w:t>
            </w:r>
            <w:r>
              <w:rPr>
                <w:b/>
                <w:spacing w:val="-2"/>
                <w:sz w:val="24"/>
              </w:rPr>
              <w:t>профилактика</w:t>
            </w:r>
          </w:p>
        </w:tc>
        <w:tc>
          <w:tcPr>
            <w:tcW w:w="2875" w:type="dxa"/>
          </w:tcPr>
          <w:p w:rsidR="00AB1E57" w:rsidRDefault="00712190">
            <w:pPr>
              <w:pStyle w:val="TableParagraph"/>
              <w:spacing w:before="1"/>
              <w:ind w:left="2" w:right="72"/>
              <w:rPr>
                <w:sz w:val="24"/>
              </w:rPr>
            </w:pPr>
            <w:r>
              <w:rPr>
                <w:sz w:val="24"/>
              </w:rPr>
              <w:t>выступления на родительских собраниях в классах, где обучаются дети с</w:t>
            </w:r>
            <w:r>
              <w:rPr>
                <w:spacing w:val="-2"/>
                <w:sz w:val="24"/>
              </w:rPr>
              <w:t xml:space="preserve"> </w:t>
            </w:r>
            <w:r>
              <w:rPr>
                <w:sz w:val="24"/>
              </w:rPr>
              <w:t>ОВЗ</w:t>
            </w:r>
            <w:r>
              <w:rPr>
                <w:spacing w:val="39"/>
                <w:sz w:val="24"/>
              </w:rPr>
              <w:t xml:space="preserve"> </w:t>
            </w:r>
            <w:r>
              <w:rPr>
                <w:sz w:val="24"/>
              </w:rPr>
              <w:t xml:space="preserve">(подгрупповое </w:t>
            </w:r>
            <w:r>
              <w:rPr>
                <w:spacing w:val="-2"/>
                <w:sz w:val="24"/>
              </w:rPr>
              <w:t xml:space="preserve">консультирование </w:t>
            </w:r>
            <w:r>
              <w:rPr>
                <w:sz w:val="24"/>
              </w:rPr>
              <w:t>родителей</w:t>
            </w:r>
            <w:r>
              <w:rPr>
                <w:spacing w:val="40"/>
                <w:sz w:val="24"/>
              </w:rPr>
              <w:t xml:space="preserve"> </w:t>
            </w:r>
            <w:r>
              <w:rPr>
                <w:sz w:val="24"/>
              </w:rPr>
              <w:t>по</w:t>
            </w:r>
            <w:r>
              <w:rPr>
                <w:spacing w:val="40"/>
                <w:sz w:val="24"/>
              </w:rPr>
              <w:t xml:space="preserve"> </w:t>
            </w:r>
            <w:r>
              <w:rPr>
                <w:sz w:val="24"/>
              </w:rPr>
              <w:t>динамике</w:t>
            </w:r>
          </w:p>
          <w:p w:rsidR="00AB1E57" w:rsidRDefault="00712190">
            <w:pPr>
              <w:pStyle w:val="TableParagraph"/>
              <w:spacing w:line="270" w:lineRule="atLeast"/>
              <w:ind w:left="2" w:right="72"/>
              <w:rPr>
                <w:sz w:val="24"/>
              </w:rPr>
            </w:pPr>
            <w:r>
              <w:rPr>
                <w:sz w:val="24"/>
              </w:rPr>
              <w:t>развития</w:t>
            </w:r>
            <w:r>
              <w:rPr>
                <w:spacing w:val="31"/>
                <w:sz w:val="24"/>
              </w:rPr>
              <w:t xml:space="preserve"> </w:t>
            </w:r>
            <w:r>
              <w:rPr>
                <w:sz w:val="24"/>
              </w:rPr>
              <w:t>и</w:t>
            </w:r>
            <w:r>
              <w:rPr>
                <w:spacing w:val="-11"/>
                <w:sz w:val="24"/>
              </w:rPr>
              <w:t xml:space="preserve"> </w:t>
            </w:r>
            <w:r>
              <w:rPr>
                <w:sz w:val="24"/>
              </w:rPr>
              <w:t>обучения</w:t>
            </w:r>
            <w:r>
              <w:rPr>
                <w:spacing w:val="-15"/>
                <w:sz w:val="24"/>
              </w:rPr>
              <w:t xml:space="preserve"> </w:t>
            </w:r>
            <w:r>
              <w:rPr>
                <w:sz w:val="24"/>
              </w:rPr>
              <w:t>детей с ОВЗ)</w:t>
            </w:r>
          </w:p>
        </w:tc>
        <w:tc>
          <w:tcPr>
            <w:tcW w:w="2074" w:type="dxa"/>
            <w:vMerge w:val="restart"/>
          </w:tcPr>
          <w:p w:rsidR="00AB1E57" w:rsidRDefault="00712190">
            <w:pPr>
              <w:pStyle w:val="TableParagraph"/>
              <w:spacing w:before="1"/>
              <w:ind w:left="5"/>
              <w:rPr>
                <w:sz w:val="24"/>
              </w:rPr>
            </w:pPr>
            <w:r>
              <w:rPr>
                <w:spacing w:val="-2"/>
                <w:sz w:val="24"/>
              </w:rPr>
              <w:t>групповая</w:t>
            </w:r>
          </w:p>
        </w:tc>
        <w:tc>
          <w:tcPr>
            <w:tcW w:w="2170" w:type="dxa"/>
            <w:vMerge w:val="restart"/>
          </w:tcPr>
          <w:p w:rsidR="00AB1E57" w:rsidRDefault="00712190">
            <w:pPr>
              <w:pStyle w:val="TableParagraph"/>
              <w:spacing w:before="1"/>
              <w:ind w:left="5" w:right="171"/>
              <w:rPr>
                <w:sz w:val="24"/>
              </w:rPr>
            </w:pPr>
            <w:r>
              <w:rPr>
                <w:sz w:val="24"/>
              </w:rPr>
              <w:t xml:space="preserve">по плану работы </w:t>
            </w:r>
            <w:r>
              <w:rPr>
                <w:spacing w:val="-4"/>
                <w:sz w:val="24"/>
              </w:rPr>
              <w:t xml:space="preserve">педагога-психолога </w:t>
            </w:r>
            <w:r>
              <w:rPr>
                <w:spacing w:val="-2"/>
                <w:sz w:val="24"/>
              </w:rPr>
              <w:t>ежегодно</w:t>
            </w:r>
          </w:p>
        </w:tc>
      </w:tr>
      <w:tr w:rsidR="00AB1E57">
        <w:trPr>
          <w:trHeight w:val="1932"/>
        </w:trPr>
        <w:tc>
          <w:tcPr>
            <w:tcW w:w="2537" w:type="dxa"/>
            <w:vMerge/>
            <w:tcBorders>
              <w:top w:val="nil"/>
            </w:tcBorders>
          </w:tcPr>
          <w:p w:rsidR="00AB1E57" w:rsidRDefault="00AB1E57">
            <w:pPr>
              <w:rPr>
                <w:sz w:val="2"/>
                <w:szCs w:val="2"/>
              </w:rPr>
            </w:pPr>
          </w:p>
        </w:tc>
        <w:tc>
          <w:tcPr>
            <w:tcW w:w="2875" w:type="dxa"/>
          </w:tcPr>
          <w:p w:rsidR="00AB1E57" w:rsidRDefault="00712190">
            <w:pPr>
              <w:pStyle w:val="TableParagraph"/>
              <w:ind w:left="2" w:right="215"/>
              <w:rPr>
                <w:sz w:val="24"/>
              </w:rPr>
            </w:pPr>
            <w:r>
              <w:rPr>
                <w:sz w:val="24"/>
              </w:rPr>
              <w:t>выступления</w:t>
            </w:r>
            <w:r>
              <w:rPr>
                <w:spacing w:val="7"/>
                <w:sz w:val="24"/>
              </w:rPr>
              <w:t xml:space="preserve"> </w:t>
            </w:r>
            <w:r>
              <w:rPr>
                <w:sz w:val="24"/>
              </w:rPr>
              <w:t xml:space="preserve">на </w:t>
            </w:r>
            <w:r>
              <w:rPr>
                <w:spacing w:val="-2"/>
                <w:sz w:val="24"/>
              </w:rPr>
              <w:t>заседаниях</w:t>
            </w:r>
          </w:p>
          <w:p w:rsidR="00AB1E57" w:rsidRDefault="00712190">
            <w:pPr>
              <w:pStyle w:val="TableParagraph"/>
              <w:ind w:left="2"/>
              <w:rPr>
                <w:sz w:val="24"/>
              </w:rPr>
            </w:pPr>
            <w:r>
              <w:rPr>
                <w:spacing w:val="26"/>
                <w:sz w:val="24"/>
              </w:rPr>
              <w:t>ШМО</w:t>
            </w:r>
            <w:r>
              <w:rPr>
                <w:spacing w:val="-1"/>
                <w:sz w:val="24"/>
              </w:rPr>
              <w:t xml:space="preserve"> </w:t>
            </w:r>
            <w:r>
              <w:rPr>
                <w:sz w:val="24"/>
              </w:rPr>
              <w:t>методических</w:t>
            </w:r>
            <w:r>
              <w:rPr>
                <w:spacing w:val="40"/>
                <w:sz w:val="24"/>
              </w:rPr>
              <w:t xml:space="preserve"> </w:t>
            </w:r>
            <w:r>
              <w:rPr>
                <w:sz w:val="24"/>
              </w:rPr>
              <w:t>и педагогических</w:t>
            </w:r>
            <w:r>
              <w:rPr>
                <w:spacing w:val="29"/>
                <w:sz w:val="24"/>
              </w:rPr>
              <w:t xml:space="preserve"> </w:t>
            </w:r>
            <w:r>
              <w:rPr>
                <w:sz w:val="24"/>
              </w:rPr>
              <w:t>советах школы</w:t>
            </w:r>
            <w:r>
              <w:rPr>
                <w:spacing w:val="40"/>
                <w:sz w:val="24"/>
              </w:rPr>
              <w:t xml:space="preserve"> </w:t>
            </w:r>
            <w:r>
              <w:rPr>
                <w:sz w:val="24"/>
              </w:rPr>
              <w:t>по</w:t>
            </w:r>
            <w:r>
              <w:rPr>
                <w:spacing w:val="40"/>
                <w:sz w:val="24"/>
              </w:rPr>
              <w:t xml:space="preserve"> </w:t>
            </w:r>
            <w:r>
              <w:rPr>
                <w:sz w:val="24"/>
              </w:rPr>
              <w:t>актуальным проблемам</w:t>
            </w:r>
            <w:r>
              <w:rPr>
                <w:spacing w:val="17"/>
                <w:sz w:val="24"/>
              </w:rPr>
              <w:t xml:space="preserve"> </w:t>
            </w:r>
            <w:r>
              <w:rPr>
                <w:sz w:val="24"/>
              </w:rPr>
              <w:t>образования</w:t>
            </w:r>
          </w:p>
          <w:p w:rsidR="00AB1E57" w:rsidRDefault="00712190">
            <w:pPr>
              <w:pStyle w:val="TableParagraph"/>
              <w:spacing w:line="257" w:lineRule="exact"/>
              <w:ind w:left="2"/>
              <w:rPr>
                <w:sz w:val="24"/>
              </w:rPr>
            </w:pPr>
            <w:r>
              <w:rPr>
                <w:sz w:val="24"/>
              </w:rPr>
              <w:t>обучающихся</w:t>
            </w:r>
            <w:r>
              <w:rPr>
                <w:spacing w:val="-14"/>
                <w:sz w:val="24"/>
              </w:rPr>
              <w:t xml:space="preserve"> </w:t>
            </w:r>
            <w:r>
              <w:rPr>
                <w:sz w:val="24"/>
              </w:rPr>
              <w:t>с</w:t>
            </w:r>
            <w:r>
              <w:rPr>
                <w:spacing w:val="-9"/>
                <w:sz w:val="24"/>
              </w:rPr>
              <w:t xml:space="preserve"> </w:t>
            </w:r>
            <w:r>
              <w:rPr>
                <w:spacing w:val="-5"/>
                <w:sz w:val="24"/>
              </w:rPr>
              <w:t>ОВЗ</w:t>
            </w:r>
          </w:p>
        </w:tc>
        <w:tc>
          <w:tcPr>
            <w:tcW w:w="2074" w:type="dxa"/>
            <w:vMerge/>
            <w:tcBorders>
              <w:top w:val="nil"/>
            </w:tcBorders>
          </w:tcPr>
          <w:p w:rsidR="00AB1E57" w:rsidRDefault="00AB1E57">
            <w:pPr>
              <w:rPr>
                <w:sz w:val="2"/>
                <w:szCs w:val="2"/>
              </w:rPr>
            </w:pPr>
          </w:p>
        </w:tc>
        <w:tc>
          <w:tcPr>
            <w:tcW w:w="2170" w:type="dxa"/>
            <w:vMerge/>
            <w:tcBorders>
              <w:top w:val="nil"/>
            </w:tcBorders>
          </w:tcPr>
          <w:p w:rsidR="00AB1E57" w:rsidRDefault="00AB1E57">
            <w:pPr>
              <w:rPr>
                <w:sz w:val="2"/>
                <w:szCs w:val="2"/>
              </w:rPr>
            </w:pPr>
          </w:p>
        </w:tc>
      </w:tr>
      <w:tr w:rsidR="00AB1E57">
        <w:trPr>
          <w:trHeight w:val="827"/>
        </w:trPr>
        <w:tc>
          <w:tcPr>
            <w:tcW w:w="2537" w:type="dxa"/>
            <w:vMerge w:val="restart"/>
          </w:tcPr>
          <w:p w:rsidR="00AB1E57" w:rsidRDefault="00712190">
            <w:pPr>
              <w:pStyle w:val="TableParagraph"/>
              <w:spacing w:line="275" w:lineRule="exact"/>
              <w:ind w:left="4"/>
              <w:rPr>
                <w:b/>
                <w:sz w:val="24"/>
              </w:rPr>
            </w:pPr>
            <w:r>
              <w:rPr>
                <w:b/>
                <w:spacing w:val="-2"/>
                <w:sz w:val="24"/>
              </w:rPr>
              <w:t>Экспертно-</w:t>
            </w:r>
          </w:p>
          <w:p w:rsidR="00AB1E57" w:rsidRDefault="00712190">
            <w:pPr>
              <w:pStyle w:val="TableParagraph"/>
              <w:ind w:left="4"/>
              <w:rPr>
                <w:b/>
                <w:sz w:val="24"/>
              </w:rPr>
            </w:pPr>
            <w:r>
              <w:rPr>
                <w:b/>
                <w:spacing w:val="-2"/>
                <w:sz w:val="24"/>
              </w:rPr>
              <w:t>методическая деятельность</w:t>
            </w:r>
          </w:p>
        </w:tc>
        <w:tc>
          <w:tcPr>
            <w:tcW w:w="2875" w:type="dxa"/>
          </w:tcPr>
          <w:p w:rsidR="00AB1E57" w:rsidRDefault="00712190">
            <w:pPr>
              <w:pStyle w:val="TableParagraph"/>
              <w:spacing w:line="276" w:lineRule="exact"/>
              <w:ind w:left="2" w:right="912"/>
              <w:jc w:val="both"/>
              <w:rPr>
                <w:sz w:val="24"/>
              </w:rPr>
            </w:pPr>
            <w:r>
              <w:rPr>
                <w:sz w:val="24"/>
              </w:rPr>
              <w:t xml:space="preserve">выявление, анализ </w:t>
            </w:r>
            <w:r>
              <w:rPr>
                <w:spacing w:val="-2"/>
                <w:sz w:val="24"/>
              </w:rPr>
              <w:t>динамики</w:t>
            </w:r>
            <w:r>
              <w:rPr>
                <w:spacing w:val="-13"/>
                <w:sz w:val="24"/>
              </w:rPr>
              <w:t xml:space="preserve"> </w:t>
            </w:r>
            <w:r>
              <w:rPr>
                <w:spacing w:val="-2"/>
                <w:sz w:val="24"/>
              </w:rPr>
              <w:t>развития обучающихся</w:t>
            </w:r>
          </w:p>
        </w:tc>
        <w:tc>
          <w:tcPr>
            <w:tcW w:w="2074" w:type="dxa"/>
            <w:vMerge w:val="restart"/>
          </w:tcPr>
          <w:p w:rsidR="00AB1E57" w:rsidRDefault="00712190">
            <w:pPr>
              <w:pStyle w:val="TableParagraph"/>
              <w:spacing w:line="275" w:lineRule="exact"/>
              <w:ind w:left="5"/>
              <w:rPr>
                <w:sz w:val="24"/>
              </w:rPr>
            </w:pPr>
            <w:r>
              <w:rPr>
                <w:spacing w:val="-2"/>
                <w:sz w:val="24"/>
              </w:rPr>
              <w:t>индивидуально</w:t>
            </w:r>
          </w:p>
        </w:tc>
        <w:tc>
          <w:tcPr>
            <w:tcW w:w="2170" w:type="dxa"/>
            <w:vMerge w:val="restart"/>
          </w:tcPr>
          <w:p w:rsidR="00AB1E57" w:rsidRDefault="00712190">
            <w:pPr>
              <w:pStyle w:val="TableParagraph"/>
              <w:ind w:left="5" w:right="351"/>
              <w:rPr>
                <w:sz w:val="24"/>
              </w:rPr>
            </w:pPr>
            <w:r>
              <w:rPr>
                <w:sz w:val="24"/>
              </w:rPr>
              <w:t>по</w:t>
            </w:r>
            <w:r>
              <w:rPr>
                <w:spacing w:val="-11"/>
                <w:sz w:val="24"/>
              </w:rPr>
              <w:t xml:space="preserve"> </w:t>
            </w:r>
            <w:r>
              <w:rPr>
                <w:sz w:val="24"/>
              </w:rPr>
              <w:t>мере необходимости в течение</w:t>
            </w:r>
            <w:r>
              <w:rPr>
                <w:spacing w:val="-15"/>
                <w:sz w:val="24"/>
              </w:rPr>
              <w:t xml:space="preserve"> </w:t>
            </w:r>
            <w:r>
              <w:rPr>
                <w:sz w:val="24"/>
              </w:rPr>
              <w:t>учебного года ежегодно</w:t>
            </w:r>
          </w:p>
        </w:tc>
      </w:tr>
      <w:tr w:rsidR="00AB1E57">
        <w:trPr>
          <w:trHeight w:val="1655"/>
        </w:trPr>
        <w:tc>
          <w:tcPr>
            <w:tcW w:w="2537" w:type="dxa"/>
            <w:vMerge/>
            <w:tcBorders>
              <w:top w:val="nil"/>
            </w:tcBorders>
          </w:tcPr>
          <w:p w:rsidR="00AB1E57" w:rsidRDefault="00AB1E57">
            <w:pPr>
              <w:rPr>
                <w:sz w:val="2"/>
                <w:szCs w:val="2"/>
              </w:rPr>
            </w:pPr>
          </w:p>
        </w:tc>
        <w:tc>
          <w:tcPr>
            <w:tcW w:w="2875" w:type="dxa"/>
          </w:tcPr>
          <w:p w:rsidR="00AB1E57" w:rsidRDefault="00712190">
            <w:pPr>
              <w:pStyle w:val="TableParagraph"/>
              <w:spacing w:line="276" w:lineRule="exact"/>
              <w:ind w:left="2" w:right="-15"/>
              <w:rPr>
                <w:sz w:val="24"/>
              </w:rPr>
            </w:pPr>
            <w:r>
              <w:rPr>
                <w:sz w:val="24"/>
              </w:rPr>
              <w:t xml:space="preserve">разработка раздела </w:t>
            </w:r>
            <w:r>
              <w:rPr>
                <w:spacing w:val="-2"/>
                <w:sz w:val="24"/>
              </w:rPr>
              <w:t>психологической</w:t>
            </w:r>
            <w:r>
              <w:rPr>
                <w:spacing w:val="40"/>
                <w:sz w:val="24"/>
              </w:rPr>
              <w:t xml:space="preserve"> </w:t>
            </w:r>
            <w:r>
              <w:rPr>
                <w:sz w:val="24"/>
              </w:rPr>
              <w:t>коррекции</w:t>
            </w:r>
            <w:r>
              <w:rPr>
                <w:spacing w:val="-7"/>
                <w:sz w:val="24"/>
              </w:rPr>
              <w:t xml:space="preserve"> </w:t>
            </w:r>
            <w:r>
              <w:rPr>
                <w:sz w:val="24"/>
              </w:rPr>
              <w:t xml:space="preserve">в </w:t>
            </w:r>
            <w:r>
              <w:rPr>
                <w:spacing w:val="-2"/>
                <w:sz w:val="24"/>
              </w:rPr>
              <w:t>адаптированной индивидуальной образовательной программе</w:t>
            </w:r>
          </w:p>
        </w:tc>
        <w:tc>
          <w:tcPr>
            <w:tcW w:w="2074" w:type="dxa"/>
            <w:vMerge/>
            <w:tcBorders>
              <w:top w:val="nil"/>
            </w:tcBorders>
          </w:tcPr>
          <w:p w:rsidR="00AB1E57" w:rsidRDefault="00AB1E57">
            <w:pPr>
              <w:rPr>
                <w:sz w:val="2"/>
                <w:szCs w:val="2"/>
              </w:rPr>
            </w:pPr>
          </w:p>
        </w:tc>
        <w:tc>
          <w:tcPr>
            <w:tcW w:w="2170" w:type="dxa"/>
            <w:vMerge/>
            <w:tcBorders>
              <w:top w:val="nil"/>
            </w:tcBorders>
          </w:tcPr>
          <w:p w:rsidR="00AB1E57" w:rsidRDefault="00AB1E57">
            <w:pPr>
              <w:rPr>
                <w:sz w:val="2"/>
                <w:szCs w:val="2"/>
              </w:rPr>
            </w:pPr>
          </w:p>
        </w:tc>
      </w:tr>
      <w:tr w:rsidR="00AB1E57">
        <w:trPr>
          <w:trHeight w:val="1103"/>
        </w:trPr>
        <w:tc>
          <w:tcPr>
            <w:tcW w:w="2537" w:type="dxa"/>
            <w:vMerge/>
            <w:tcBorders>
              <w:top w:val="nil"/>
            </w:tcBorders>
          </w:tcPr>
          <w:p w:rsidR="00AB1E57" w:rsidRDefault="00AB1E57">
            <w:pPr>
              <w:rPr>
                <w:sz w:val="2"/>
                <w:szCs w:val="2"/>
              </w:rPr>
            </w:pPr>
          </w:p>
        </w:tc>
        <w:tc>
          <w:tcPr>
            <w:tcW w:w="2875" w:type="dxa"/>
          </w:tcPr>
          <w:p w:rsidR="00AB1E57" w:rsidRDefault="00712190">
            <w:pPr>
              <w:pStyle w:val="TableParagraph"/>
              <w:ind w:left="2"/>
              <w:rPr>
                <w:sz w:val="24"/>
              </w:rPr>
            </w:pPr>
            <w:r>
              <w:rPr>
                <w:spacing w:val="-2"/>
                <w:sz w:val="24"/>
              </w:rPr>
              <w:t>корректировка планирования</w:t>
            </w:r>
          </w:p>
          <w:p w:rsidR="00AB1E57" w:rsidRDefault="00712190">
            <w:pPr>
              <w:pStyle w:val="TableParagraph"/>
              <w:spacing w:line="270" w:lineRule="atLeast"/>
              <w:ind w:left="2" w:right="215"/>
              <w:rPr>
                <w:sz w:val="24"/>
              </w:rPr>
            </w:pPr>
            <w:r>
              <w:rPr>
                <w:spacing w:val="-2"/>
                <w:sz w:val="24"/>
              </w:rPr>
              <w:t>коррекционно- развивающей</w:t>
            </w:r>
            <w:r>
              <w:rPr>
                <w:spacing w:val="-13"/>
                <w:sz w:val="24"/>
              </w:rPr>
              <w:t xml:space="preserve"> </w:t>
            </w:r>
            <w:r>
              <w:rPr>
                <w:spacing w:val="-2"/>
                <w:sz w:val="24"/>
              </w:rPr>
              <w:t>работы</w:t>
            </w:r>
          </w:p>
        </w:tc>
        <w:tc>
          <w:tcPr>
            <w:tcW w:w="2074" w:type="dxa"/>
            <w:vMerge/>
            <w:tcBorders>
              <w:top w:val="nil"/>
            </w:tcBorders>
          </w:tcPr>
          <w:p w:rsidR="00AB1E57" w:rsidRDefault="00AB1E57">
            <w:pPr>
              <w:rPr>
                <w:sz w:val="2"/>
                <w:szCs w:val="2"/>
              </w:rPr>
            </w:pPr>
          </w:p>
        </w:tc>
        <w:tc>
          <w:tcPr>
            <w:tcW w:w="2170" w:type="dxa"/>
            <w:vMerge/>
            <w:tcBorders>
              <w:top w:val="nil"/>
            </w:tcBorders>
          </w:tcPr>
          <w:p w:rsidR="00AB1E57" w:rsidRDefault="00AB1E57">
            <w:pPr>
              <w:rPr>
                <w:sz w:val="2"/>
                <w:szCs w:val="2"/>
              </w:rPr>
            </w:pPr>
          </w:p>
        </w:tc>
      </w:tr>
    </w:tbl>
    <w:p w:rsidR="00AB1E57" w:rsidRDefault="00AB1E57">
      <w:pPr>
        <w:pStyle w:val="a3"/>
        <w:spacing w:before="14"/>
        <w:ind w:left="0" w:firstLine="0"/>
        <w:jc w:val="left"/>
        <w:rPr>
          <w:b/>
        </w:rPr>
      </w:pPr>
    </w:p>
    <w:p w:rsidR="00AB1E57" w:rsidRDefault="00712190">
      <w:pPr>
        <w:spacing w:before="1"/>
        <w:ind w:left="926"/>
        <w:jc w:val="both"/>
        <w:rPr>
          <w:sz w:val="24"/>
        </w:rPr>
      </w:pPr>
      <w:r>
        <w:rPr>
          <w:b/>
          <w:sz w:val="24"/>
        </w:rPr>
        <w:t>Медицинское</w:t>
      </w:r>
      <w:r>
        <w:rPr>
          <w:b/>
          <w:spacing w:val="37"/>
          <w:sz w:val="24"/>
        </w:rPr>
        <w:t xml:space="preserve"> </w:t>
      </w:r>
      <w:r>
        <w:rPr>
          <w:b/>
          <w:sz w:val="24"/>
        </w:rPr>
        <w:t>сопровождение</w:t>
      </w:r>
      <w:r>
        <w:rPr>
          <w:b/>
          <w:spacing w:val="41"/>
          <w:sz w:val="24"/>
        </w:rPr>
        <w:t xml:space="preserve"> </w:t>
      </w:r>
      <w:r>
        <w:rPr>
          <w:sz w:val="24"/>
        </w:rPr>
        <w:t>включает</w:t>
      </w:r>
      <w:r>
        <w:rPr>
          <w:spacing w:val="42"/>
          <w:sz w:val="24"/>
        </w:rPr>
        <w:t xml:space="preserve"> </w:t>
      </w:r>
      <w:r>
        <w:rPr>
          <w:sz w:val="24"/>
        </w:rPr>
        <w:t>в</w:t>
      </w:r>
      <w:r>
        <w:rPr>
          <w:spacing w:val="-10"/>
          <w:sz w:val="24"/>
        </w:rPr>
        <w:t xml:space="preserve"> </w:t>
      </w:r>
      <w:r>
        <w:rPr>
          <w:sz w:val="24"/>
        </w:rPr>
        <w:t>себя</w:t>
      </w:r>
      <w:r>
        <w:rPr>
          <w:spacing w:val="-9"/>
          <w:sz w:val="24"/>
        </w:rPr>
        <w:t xml:space="preserve"> </w:t>
      </w:r>
      <w:r>
        <w:rPr>
          <w:sz w:val="24"/>
        </w:rPr>
        <w:t>следующие</w:t>
      </w:r>
      <w:r>
        <w:rPr>
          <w:spacing w:val="-11"/>
          <w:sz w:val="24"/>
        </w:rPr>
        <w:t xml:space="preserve"> </w:t>
      </w:r>
      <w:r>
        <w:rPr>
          <w:sz w:val="24"/>
        </w:rPr>
        <w:t>направления</w:t>
      </w:r>
      <w:r>
        <w:rPr>
          <w:spacing w:val="-9"/>
          <w:sz w:val="24"/>
        </w:rPr>
        <w:t xml:space="preserve"> </w:t>
      </w:r>
      <w:r>
        <w:rPr>
          <w:spacing w:val="-2"/>
          <w:sz w:val="24"/>
        </w:rPr>
        <w:t>работы:</w:t>
      </w:r>
    </w:p>
    <w:p w:rsidR="00AB1E57" w:rsidRDefault="00712190">
      <w:pPr>
        <w:pStyle w:val="2"/>
        <w:numPr>
          <w:ilvl w:val="0"/>
          <w:numId w:val="28"/>
        </w:numPr>
        <w:tabs>
          <w:tab w:val="left" w:pos="1106"/>
        </w:tabs>
        <w:ind w:left="1106" w:hanging="180"/>
        <w:jc w:val="both"/>
      </w:pPr>
      <w:r>
        <w:t>Обследование</w:t>
      </w:r>
      <w:r>
        <w:rPr>
          <w:spacing w:val="55"/>
        </w:rPr>
        <w:t xml:space="preserve"> </w:t>
      </w:r>
      <w:r>
        <w:t>состояния</w:t>
      </w:r>
      <w:r>
        <w:rPr>
          <w:spacing w:val="57"/>
        </w:rPr>
        <w:t xml:space="preserve"> </w:t>
      </w:r>
      <w:r>
        <w:t>здоровья</w:t>
      </w:r>
      <w:r>
        <w:rPr>
          <w:spacing w:val="57"/>
        </w:rPr>
        <w:t xml:space="preserve"> </w:t>
      </w:r>
      <w:r>
        <w:rPr>
          <w:spacing w:val="-2"/>
        </w:rPr>
        <w:t>обучающегося.</w:t>
      </w:r>
    </w:p>
    <w:p w:rsidR="00AB1E57" w:rsidRDefault="00712190">
      <w:pPr>
        <w:pStyle w:val="a3"/>
        <w:ind w:left="218" w:right="246"/>
      </w:pPr>
      <w:r>
        <w:t>Содержание: 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w:t>
      </w:r>
      <w:r>
        <w:rPr>
          <w:spacing w:val="40"/>
        </w:rPr>
        <w:t xml:space="preserve"> </w:t>
      </w:r>
      <w:r>
        <w:t>программы реабилитации (в случае наличия инвалидности и при предоставлении индивидуальной</w:t>
      </w:r>
      <w:r>
        <w:rPr>
          <w:spacing w:val="-7"/>
        </w:rPr>
        <w:t xml:space="preserve"> </w:t>
      </w:r>
      <w:r>
        <w:t>программы</w:t>
      </w:r>
      <w:r>
        <w:rPr>
          <w:spacing w:val="-6"/>
        </w:rPr>
        <w:t xml:space="preserve"> </w:t>
      </w:r>
      <w:r>
        <w:t>реабилитации</w:t>
      </w:r>
      <w:r>
        <w:rPr>
          <w:spacing w:val="-5"/>
        </w:rPr>
        <w:t xml:space="preserve"> </w:t>
      </w:r>
      <w:r>
        <w:t>(ИПР)</w:t>
      </w:r>
      <w:r>
        <w:rPr>
          <w:spacing w:val="35"/>
        </w:rPr>
        <w:t xml:space="preserve"> </w:t>
      </w:r>
      <w:r>
        <w:t>родителями</w:t>
      </w:r>
      <w:r>
        <w:rPr>
          <w:spacing w:val="32"/>
        </w:rPr>
        <w:t xml:space="preserve"> </w:t>
      </w:r>
      <w:r>
        <w:t>(законными</w:t>
      </w:r>
      <w:r>
        <w:rPr>
          <w:spacing w:val="-5"/>
        </w:rPr>
        <w:t xml:space="preserve"> </w:t>
      </w:r>
      <w:r>
        <w:t>представителями) для ознакомления работникам школы.</w:t>
      </w:r>
    </w:p>
    <w:p w:rsidR="00AB1E57" w:rsidRDefault="00712190">
      <w:pPr>
        <w:pStyle w:val="2"/>
        <w:numPr>
          <w:ilvl w:val="0"/>
          <w:numId w:val="28"/>
        </w:numPr>
        <w:tabs>
          <w:tab w:val="left" w:pos="1103"/>
        </w:tabs>
        <w:ind w:left="218" w:right="247" w:firstLine="707"/>
        <w:jc w:val="both"/>
        <w:rPr>
          <w:b w:val="0"/>
        </w:rPr>
      </w:pPr>
      <w:r>
        <w:t>Анализ состояния здоровья обучающегося и реализацию рекомендаций по итогам</w:t>
      </w:r>
      <w:r>
        <w:rPr>
          <w:spacing w:val="40"/>
        </w:rPr>
        <w:t xml:space="preserve"> </w:t>
      </w:r>
      <w:r>
        <w:t>ежегодной</w:t>
      </w:r>
      <w:r>
        <w:rPr>
          <w:spacing w:val="40"/>
        </w:rPr>
        <w:t xml:space="preserve"> </w:t>
      </w:r>
      <w:r>
        <w:t>диспансеризации</w:t>
      </w:r>
      <w:r>
        <w:rPr>
          <w:spacing w:val="40"/>
        </w:rPr>
        <w:t xml:space="preserve"> </w:t>
      </w:r>
      <w:r>
        <w:t>и</w:t>
      </w:r>
      <w:r>
        <w:rPr>
          <w:spacing w:val="40"/>
        </w:rPr>
        <w:t xml:space="preserve"> </w:t>
      </w:r>
      <w:r>
        <w:t>ИПР</w:t>
      </w:r>
      <w:r>
        <w:rPr>
          <w:b w:val="0"/>
        </w:rPr>
        <w:t>.</w:t>
      </w:r>
    </w:p>
    <w:p w:rsidR="00AB1E57" w:rsidRDefault="00712190">
      <w:pPr>
        <w:pStyle w:val="a3"/>
        <w:ind w:left="218" w:right="244"/>
      </w:pPr>
      <w:r>
        <w:t>Содержание: изучение итогового заключения педиатра детского поликлинического отделения</w:t>
      </w:r>
      <w:r>
        <w:rPr>
          <w:spacing w:val="40"/>
        </w:rPr>
        <w:t xml:space="preserve"> </w:t>
      </w:r>
      <w:r>
        <w:t>ГОБУЗ «Боровичская ЦРБ»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AB1E57" w:rsidRDefault="00712190">
      <w:pPr>
        <w:pStyle w:val="2"/>
        <w:numPr>
          <w:ilvl w:val="0"/>
          <w:numId w:val="28"/>
        </w:numPr>
        <w:tabs>
          <w:tab w:val="left" w:pos="1104"/>
        </w:tabs>
        <w:spacing w:before="1"/>
        <w:ind w:left="1104" w:hanging="178"/>
        <w:jc w:val="both"/>
      </w:pPr>
      <w:r>
        <w:t>Динамическое</w:t>
      </w:r>
      <w:r>
        <w:rPr>
          <w:spacing w:val="51"/>
        </w:rPr>
        <w:t xml:space="preserve"> </w:t>
      </w:r>
      <w:r>
        <w:t>наблюдение</w:t>
      </w:r>
      <w:r>
        <w:rPr>
          <w:spacing w:val="54"/>
        </w:rPr>
        <w:t xml:space="preserve"> </w:t>
      </w:r>
      <w:r>
        <w:t>у</w:t>
      </w:r>
      <w:r>
        <w:rPr>
          <w:spacing w:val="53"/>
        </w:rPr>
        <w:t xml:space="preserve"> </w:t>
      </w:r>
      <w:r>
        <w:t>внешних</w:t>
      </w:r>
      <w:r>
        <w:rPr>
          <w:spacing w:val="55"/>
        </w:rPr>
        <w:t xml:space="preserve"> </w:t>
      </w:r>
      <w:r>
        <w:rPr>
          <w:spacing w:val="-2"/>
        </w:rPr>
        <w:t>специалистов.</w:t>
      </w:r>
    </w:p>
    <w:p w:rsidR="00AB1E57" w:rsidRDefault="00712190">
      <w:pPr>
        <w:pStyle w:val="a3"/>
        <w:ind w:left="218" w:right="246"/>
      </w:pPr>
      <w:r>
        <w:t>Содержание: наблюдение у врача-невропатолога, детского психоневролога и (или) других специалистов (в случае наличия необходимости).</w:t>
      </w:r>
    </w:p>
    <w:p w:rsidR="00AB1E57" w:rsidRDefault="00712190">
      <w:pPr>
        <w:pStyle w:val="2"/>
        <w:ind w:left="218" w:right="245" w:firstLine="707"/>
      </w:pPr>
      <w:r>
        <w:t xml:space="preserve">План реализации коррекционных мероприятий в рамках медицинского </w:t>
      </w:r>
      <w:r>
        <w:rPr>
          <w:spacing w:val="-2"/>
        </w:rPr>
        <w:t>сопровождения</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7"/>
        <w:gridCol w:w="3214"/>
        <w:gridCol w:w="3219"/>
      </w:tblGrid>
      <w:tr w:rsidR="00AB1E57">
        <w:trPr>
          <w:trHeight w:val="636"/>
        </w:trPr>
        <w:tc>
          <w:tcPr>
            <w:tcW w:w="3217" w:type="dxa"/>
          </w:tcPr>
          <w:p w:rsidR="00AB1E57" w:rsidRDefault="00712190">
            <w:pPr>
              <w:pStyle w:val="TableParagraph"/>
              <w:spacing w:line="275" w:lineRule="exact"/>
              <w:ind w:left="873"/>
              <w:rPr>
                <w:b/>
                <w:sz w:val="24"/>
              </w:rPr>
            </w:pPr>
            <w:r>
              <w:rPr>
                <w:b/>
                <w:spacing w:val="-2"/>
                <w:sz w:val="24"/>
              </w:rPr>
              <w:t>Мероприятие</w:t>
            </w:r>
          </w:p>
        </w:tc>
        <w:tc>
          <w:tcPr>
            <w:tcW w:w="3214" w:type="dxa"/>
          </w:tcPr>
          <w:p w:rsidR="00AB1E57" w:rsidRDefault="00712190">
            <w:pPr>
              <w:pStyle w:val="TableParagraph"/>
              <w:spacing w:line="275" w:lineRule="exact"/>
              <w:ind w:left="582"/>
              <w:rPr>
                <w:b/>
                <w:sz w:val="24"/>
              </w:rPr>
            </w:pPr>
            <w:r>
              <w:rPr>
                <w:b/>
                <w:sz w:val="24"/>
              </w:rPr>
              <w:t>Форма</w:t>
            </w:r>
            <w:r>
              <w:rPr>
                <w:b/>
                <w:spacing w:val="-5"/>
                <w:sz w:val="24"/>
              </w:rPr>
              <w:t xml:space="preserve"> </w:t>
            </w:r>
            <w:r>
              <w:rPr>
                <w:b/>
                <w:spacing w:val="-2"/>
                <w:sz w:val="24"/>
              </w:rPr>
              <w:t>проведения</w:t>
            </w:r>
          </w:p>
        </w:tc>
        <w:tc>
          <w:tcPr>
            <w:tcW w:w="3219" w:type="dxa"/>
          </w:tcPr>
          <w:p w:rsidR="00AB1E57" w:rsidRDefault="00712190">
            <w:pPr>
              <w:pStyle w:val="TableParagraph"/>
              <w:ind w:left="991" w:hanging="601"/>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bl>
    <w:p w:rsidR="00AB1E57" w:rsidRDefault="00AB1E57">
      <w:pPr>
        <w:rPr>
          <w:sz w:val="24"/>
        </w:rPr>
        <w:sectPr w:rsidR="00AB1E57">
          <w:type w:val="continuous"/>
          <w:pgSz w:w="11910" w:h="16840"/>
          <w:pgMar w:top="1100" w:right="600" w:bottom="930" w:left="1200" w:header="720" w:footer="720"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7"/>
        <w:gridCol w:w="3214"/>
        <w:gridCol w:w="3219"/>
      </w:tblGrid>
      <w:tr w:rsidR="00AB1E57">
        <w:trPr>
          <w:trHeight w:val="1658"/>
        </w:trPr>
        <w:tc>
          <w:tcPr>
            <w:tcW w:w="3217" w:type="dxa"/>
          </w:tcPr>
          <w:p w:rsidR="00AB1E57" w:rsidRDefault="00712190">
            <w:pPr>
              <w:pStyle w:val="TableParagraph"/>
              <w:tabs>
                <w:tab w:val="left" w:pos="2171"/>
              </w:tabs>
              <w:spacing w:before="1"/>
              <w:ind w:left="4" w:right="-15"/>
              <w:jc w:val="both"/>
              <w:rPr>
                <w:sz w:val="24"/>
              </w:rPr>
            </w:pPr>
            <w:r>
              <w:rPr>
                <w:spacing w:val="-2"/>
                <w:sz w:val="24"/>
              </w:rPr>
              <w:lastRenderedPageBreak/>
              <w:t>Обследование</w:t>
            </w:r>
            <w:r>
              <w:rPr>
                <w:sz w:val="24"/>
              </w:rPr>
              <w:tab/>
            </w:r>
            <w:r>
              <w:rPr>
                <w:spacing w:val="-2"/>
                <w:sz w:val="24"/>
              </w:rPr>
              <w:t xml:space="preserve">состояния </w:t>
            </w:r>
            <w:r>
              <w:rPr>
                <w:sz w:val="24"/>
              </w:rPr>
              <w:t xml:space="preserve">здоровья обучающегося для </w:t>
            </w:r>
            <w:r>
              <w:rPr>
                <w:spacing w:val="-4"/>
                <w:sz w:val="24"/>
              </w:rPr>
              <w:t>ПМПК</w:t>
            </w:r>
          </w:p>
        </w:tc>
        <w:tc>
          <w:tcPr>
            <w:tcW w:w="3214" w:type="dxa"/>
          </w:tcPr>
          <w:p w:rsidR="00AB1E57" w:rsidRDefault="00712190">
            <w:pPr>
              <w:pStyle w:val="TableParagraph"/>
              <w:spacing w:before="1"/>
              <w:ind w:left="444" w:right="439"/>
              <w:jc w:val="center"/>
              <w:rPr>
                <w:sz w:val="24"/>
              </w:rPr>
            </w:pPr>
            <w:r>
              <w:rPr>
                <w:spacing w:val="-2"/>
                <w:sz w:val="24"/>
              </w:rPr>
              <w:t>индивидуальная</w:t>
            </w:r>
          </w:p>
        </w:tc>
        <w:tc>
          <w:tcPr>
            <w:tcW w:w="3219" w:type="dxa"/>
          </w:tcPr>
          <w:p w:rsidR="00AB1E57" w:rsidRDefault="00712190">
            <w:pPr>
              <w:pStyle w:val="TableParagraph"/>
              <w:tabs>
                <w:tab w:val="left" w:pos="1895"/>
              </w:tabs>
              <w:spacing w:before="1"/>
              <w:ind w:left="4" w:right="-15"/>
              <w:jc w:val="both"/>
              <w:rPr>
                <w:sz w:val="24"/>
              </w:rPr>
            </w:pPr>
            <w:r>
              <w:rPr>
                <w:spacing w:val="-4"/>
                <w:sz w:val="24"/>
              </w:rPr>
              <w:t>при</w:t>
            </w:r>
            <w:r>
              <w:rPr>
                <w:sz w:val="24"/>
              </w:rPr>
              <w:tab/>
            </w:r>
            <w:r>
              <w:rPr>
                <w:spacing w:val="-2"/>
                <w:sz w:val="24"/>
              </w:rPr>
              <w:t xml:space="preserve">поступлении </w:t>
            </w:r>
            <w:r>
              <w:rPr>
                <w:sz w:val="24"/>
              </w:rPr>
              <w:t xml:space="preserve">обучающегося с ОВЗ в школу, затем в период обучения (по мере необходимости, но не </w:t>
            </w:r>
            <w:r>
              <w:rPr>
                <w:spacing w:val="-4"/>
                <w:sz w:val="24"/>
              </w:rPr>
              <w:t>реже</w:t>
            </w:r>
          </w:p>
          <w:p w:rsidR="00AB1E57" w:rsidRDefault="00712190">
            <w:pPr>
              <w:pStyle w:val="TableParagraph"/>
              <w:spacing w:before="1" w:line="257" w:lineRule="exact"/>
              <w:ind w:left="4"/>
              <w:jc w:val="both"/>
              <w:rPr>
                <w:sz w:val="24"/>
              </w:rPr>
            </w:pPr>
            <w:r>
              <w:rPr>
                <w:sz w:val="24"/>
              </w:rPr>
              <w:t>1</w:t>
            </w:r>
            <w:r>
              <w:rPr>
                <w:spacing w:val="-3"/>
                <w:sz w:val="24"/>
              </w:rPr>
              <w:t xml:space="preserve"> </w:t>
            </w:r>
            <w:r>
              <w:rPr>
                <w:sz w:val="24"/>
              </w:rPr>
              <w:t>раза</w:t>
            </w:r>
            <w:r>
              <w:rPr>
                <w:spacing w:val="-2"/>
                <w:sz w:val="24"/>
              </w:rPr>
              <w:t xml:space="preserve"> </w:t>
            </w:r>
            <w:r>
              <w:rPr>
                <w:sz w:val="24"/>
              </w:rPr>
              <w:t>в</w:t>
            </w:r>
            <w:r>
              <w:rPr>
                <w:spacing w:val="-4"/>
                <w:sz w:val="24"/>
              </w:rPr>
              <w:t xml:space="preserve"> </w:t>
            </w:r>
            <w:r>
              <w:rPr>
                <w:sz w:val="24"/>
              </w:rPr>
              <w:t>учебном</w:t>
            </w:r>
            <w:r>
              <w:rPr>
                <w:spacing w:val="-1"/>
                <w:sz w:val="24"/>
              </w:rPr>
              <w:t xml:space="preserve"> </w:t>
            </w:r>
            <w:r>
              <w:rPr>
                <w:spacing w:val="-4"/>
                <w:sz w:val="24"/>
              </w:rPr>
              <w:t>году)</w:t>
            </w:r>
          </w:p>
        </w:tc>
      </w:tr>
      <w:tr w:rsidR="00AB1E57">
        <w:trPr>
          <w:trHeight w:val="1379"/>
        </w:trPr>
        <w:tc>
          <w:tcPr>
            <w:tcW w:w="3217" w:type="dxa"/>
          </w:tcPr>
          <w:p w:rsidR="00AB1E57" w:rsidRDefault="00712190">
            <w:pPr>
              <w:pStyle w:val="TableParagraph"/>
              <w:ind w:left="4" w:right="-15"/>
              <w:jc w:val="both"/>
              <w:rPr>
                <w:sz w:val="24"/>
              </w:rPr>
            </w:pPr>
            <w:r>
              <w:rPr>
                <w:sz w:val="24"/>
              </w:rPr>
              <w:t>Анализ состояния здоровья обучающегося и реализация рекомендаций по итогам ежегодной</w:t>
            </w:r>
            <w:r>
              <w:rPr>
                <w:spacing w:val="-7"/>
                <w:sz w:val="24"/>
              </w:rPr>
              <w:t xml:space="preserve"> </w:t>
            </w:r>
            <w:r>
              <w:rPr>
                <w:sz w:val="24"/>
              </w:rPr>
              <w:t>диспансеризации</w:t>
            </w:r>
          </w:p>
          <w:p w:rsidR="00AB1E57" w:rsidRDefault="00712190">
            <w:pPr>
              <w:pStyle w:val="TableParagraph"/>
              <w:spacing w:line="257" w:lineRule="exact"/>
              <w:ind w:left="4"/>
              <w:jc w:val="both"/>
              <w:rPr>
                <w:sz w:val="24"/>
              </w:rPr>
            </w:pPr>
            <w:r>
              <w:rPr>
                <w:sz w:val="24"/>
              </w:rPr>
              <w:t>и</w:t>
            </w:r>
            <w:r>
              <w:rPr>
                <w:spacing w:val="-6"/>
                <w:sz w:val="24"/>
              </w:rPr>
              <w:t xml:space="preserve"> </w:t>
            </w:r>
            <w:r>
              <w:rPr>
                <w:sz w:val="24"/>
              </w:rPr>
              <w:t>ИПР</w:t>
            </w:r>
            <w:r>
              <w:rPr>
                <w:spacing w:val="-2"/>
                <w:sz w:val="24"/>
              </w:rPr>
              <w:t xml:space="preserve"> </w:t>
            </w:r>
            <w:r>
              <w:rPr>
                <w:sz w:val="24"/>
              </w:rPr>
              <w:t>(в</w:t>
            </w:r>
            <w:r>
              <w:rPr>
                <w:spacing w:val="-2"/>
                <w:sz w:val="24"/>
              </w:rPr>
              <w:t xml:space="preserve"> </w:t>
            </w:r>
            <w:r>
              <w:rPr>
                <w:sz w:val="24"/>
              </w:rPr>
              <w:t>случае</w:t>
            </w:r>
            <w:r>
              <w:rPr>
                <w:spacing w:val="-5"/>
                <w:sz w:val="24"/>
              </w:rPr>
              <w:t xml:space="preserve"> </w:t>
            </w:r>
            <w:r>
              <w:rPr>
                <w:spacing w:val="-2"/>
                <w:sz w:val="24"/>
              </w:rPr>
              <w:t>наличия)</w:t>
            </w:r>
          </w:p>
        </w:tc>
        <w:tc>
          <w:tcPr>
            <w:tcW w:w="3214" w:type="dxa"/>
          </w:tcPr>
          <w:p w:rsidR="00AB1E57" w:rsidRDefault="00712190">
            <w:pPr>
              <w:pStyle w:val="TableParagraph"/>
              <w:spacing w:line="275" w:lineRule="exact"/>
              <w:ind w:left="444" w:right="439"/>
              <w:jc w:val="center"/>
              <w:rPr>
                <w:sz w:val="24"/>
              </w:rPr>
            </w:pPr>
            <w:r>
              <w:rPr>
                <w:spacing w:val="-2"/>
                <w:sz w:val="24"/>
              </w:rPr>
              <w:t>индивидуальная</w:t>
            </w:r>
          </w:p>
        </w:tc>
        <w:tc>
          <w:tcPr>
            <w:tcW w:w="3219" w:type="dxa"/>
          </w:tcPr>
          <w:p w:rsidR="00AB1E57" w:rsidRDefault="00712190">
            <w:pPr>
              <w:pStyle w:val="TableParagraph"/>
              <w:tabs>
                <w:tab w:val="left" w:pos="1132"/>
                <w:tab w:val="left" w:pos="1601"/>
                <w:tab w:val="left" w:pos="2203"/>
                <w:tab w:val="left" w:pos="2472"/>
              </w:tabs>
              <w:ind w:left="4" w:right="-15"/>
              <w:rPr>
                <w:sz w:val="24"/>
              </w:rPr>
            </w:pPr>
            <w:r>
              <w:rPr>
                <w:spacing w:val="-2"/>
                <w:sz w:val="24"/>
              </w:rPr>
              <w:t>согласно</w:t>
            </w:r>
            <w:r>
              <w:rPr>
                <w:sz w:val="24"/>
              </w:rPr>
              <w:tab/>
            </w:r>
            <w:r>
              <w:rPr>
                <w:spacing w:val="-2"/>
                <w:sz w:val="24"/>
              </w:rPr>
              <w:t>графику</w:t>
            </w:r>
            <w:r>
              <w:rPr>
                <w:sz w:val="24"/>
              </w:rPr>
              <w:tab/>
            </w:r>
            <w:r>
              <w:rPr>
                <w:spacing w:val="-2"/>
                <w:sz w:val="24"/>
              </w:rPr>
              <w:t>диспансе- ризации</w:t>
            </w:r>
            <w:r>
              <w:rPr>
                <w:sz w:val="24"/>
              </w:rPr>
              <w:tab/>
            </w:r>
            <w:r>
              <w:rPr>
                <w:sz w:val="24"/>
              </w:rPr>
              <w:tab/>
            </w:r>
            <w:r>
              <w:rPr>
                <w:spacing w:val="-10"/>
                <w:sz w:val="24"/>
              </w:rPr>
              <w:t>в</w:t>
            </w:r>
            <w:r>
              <w:rPr>
                <w:sz w:val="24"/>
              </w:rPr>
              <w:tab/>
            </w:r>
            <w:r>
              <w:rPr>
                <w:sz w:val="24"/>
              </w:rPr>
              <w:tab/>
            </w:r>
            <w:r>
              <w:rPr>
                <w:spacing w:val="-4"/>
                <w:sz w:val="24"/>
              </w:rPr>
              <w:t>ГОБУЗ</w:t>
            </w:r>
          </w:p>
          <w:p w:rsidR="00AB1E57" w:rsidRDefault="00712190">
            <w:pPr>
              <w:pStyle w:val="TableParagraph"/>
              <w:ind w:left="4"/>
              <w:rPr>
                <w:sz w:val="24"/>
              </w:rPr>
            </w:pPr>
            <w:r>
              <w:rPr>
                <w:sz w:val="24"/>
              </w:rPr>
              <w:t>«Боровичская</w:t>
            </w:r>
            <w:r>
              <w:rPr>
                <w:spacing w:val="-10"/>
                <w:sz w:val="24"/>
              </w:rPr>
              <w:t xml:space="preserve"> </w:t>
            </w:r>
            <w:r>
              <w:rPr>
                <w:spacing w:val="-4"/>
                <w:sz w:val="24"/>
              </w:rPr>
              <w:t>ЦРБ»</w:t>
            </w:r>
          </w:p>
        </w:tc>
      </w:tr>
      <w:tr w:rsidR="00AB1E57">
        <w:trPr>
          <w:trHeight w:val="635"/>
        </w:trPr>
        <w:tc>
          <w:tcPr>
            <w:tcW w:w="3217" w:type="dxa"/>
          </w:tcPr>
          <w:p w:rsidR="00AB1E57" w:rsidRDefault="00712190">
            <w:pPr>
              <w:pStyle w:val="TableParagraph"/>
              <w:spacing w:line="275" w:lineRule="exact"/>
              <w:ind w:left="4"/>
              <w:rPr>
                <w:sz w:val="24"/>
              </w:rPr>
            </w:pPr>
            <w:r>
              <w:rPr>
                <w:sz w:val="24"/>
              </w:rPr>
              <w:t>Динамическое</w:t>
            </w:r>
            <w:r>
              <w:rPr>
                <w:spacing w:val="-10"/>
                <w:sz w:val="24"/>
              </w:rPr>
              <w:t xml:space="preserve"> </w:t>
            </w:r>
            <w:r>
              <w:rPr>
                <w:sz w:val="24"/>
              </w:rPr>
              <w:t>наблюдение</w:t>
            </w:r>
            <w:r>
              <w:rPr>
                <w:spacing w:val="-10"/>
                <w:sz w:val="24"/>
              </w:rPr>
              <w:t xml:space="preserve"> у</w:t>
            </w:r>
          </w:p>
          <w:p w:rsidR="00AB1E57" w:rsidRDefault="00712190">
            <w:pPr>
              <w:pStyle w:val="TableParagraph"/>
              <w:spacing w:before="41"/>
              <w:ind w:left="4"/>
              <w:rPr>
                <w:sz w:val="24"/>
              </w:rPr>
            </w:pPr>
            <w:r>
              <w:rPr>
                <w:sz w:val="24"/>
              </w:rPr>
              <w:t>внешних</w:t>
            </w:r>
            <w:r>
              <w:rPr>
                <w:spacing w:val="-10"/>
                <w:sz w:val="24"/>
              </w:rPr>
              <w:t xml:space="preserve"> </w:t>
            </w:r>
            <w:r>
              <w:rPr>
                <w:spacing w:val="-2"/>
                <w:sz w:val="24"/>
              </w:rPr>
              <w:t>специалистов</w:t>
            </w:r>
          </w:p>
        </w:tc>
        <w:tc>
          <w:tcPr>
            <w:tcW w:w="3214" w:type="dxa"/>
          </w:tcPr>
          <w:p w:rsidR="00AB1E57" w:rsidRDefault="00712190">
            <w:pPr>
              <w:pStyle w:val="TableParagraph"/>
              <w:spacing w:line="275" w:lineRule="exact"/>
              <w:ind w:left="444" w:right="439"/>
              <w:jc w:val="center"/>
              <w:rPr>
                <w:sz w:val="24"/>
              </w:rPr>
            </w:pPr>
            <w:r>
              <w:rPr>
                <w:spacing w:val="-2"/>
                <w:sz w:val="24"/>
              </w:rPr>
              <w:t>индивидуальная</w:t>
            </w:r>
          </w:p>
        </w:tc>
        <w:tc>
          <w:tcPr>
            <w:tcW w:w="3219" w:type="dxa"/>
          </w:tcPr>
          <w:p w:rsidR="00AB1E57" w:rsidRDefault="00712190">
            <w:pPr>
              <w:pStyle w:val="TableParagraph"/>
              <w:spacing w:line="275" w:lineRule="exact"/>
              <w:ind w:left="4"/>
              <w:rPr>
                <w:sz w:val="24"/>
              </w:rPr>
            </w:pPr>
            <w:r>
              <w:rPr>
                <w:sz w:val="24"/>
              </w:rPr>
              <w:t>определяет</w:t>
            </w:r>
            <w:r>
              <w:rPr>
                <w:spacing w:val="-8"/>
                <w:sz w:val="24"/>
              </w:rPr>
              <w:t xml:space="preserve"> </w:t>
            </w:r>
            <w:r>
              <w:rPr>
                <w:sz w:val="24"/>
              </w:rPr>
              <w:t>внешний</w:t>
            </w:r>
            <w:r>
              <w:rPr>
                <w:spacing w:val="-6"/>
                <w:sz w:val="24"/>
              </w:rPr>
              <w:t xml:space="preserve"> </w:t>
            </w:r>
            <w:r>
              <w:rPr>
                <w:spacing w:val="-2"/>
                <w:sz w:val="24"/>
              </w:rPr>
              <w:t>врач-</w:t>
            </w:r>
          </w:p>
          <w:p w:rsidR="00AB1E57" w:rsidRDefault="00712190">
            <w:pPr>
              <w:pStyle w:val="TableParagraph"/>
              <w:spacing w:before="41"/>
              <w:ind w:left="4"/>
              <w:rPr>
                <w:sz w:val="24"/>
              </w:rPr>
            </w:pPr>
            <w:r>
              <w:rPr>
                <w:spacing w:val="-2"/>
                <w:sz w:val="24"/>
              </w:rPr>
              <w:t>специалист</w:t>
            </w:r>
          </w:p>
        </w:tc>
      </w:tr>
    </w:tbl>
    <w:p w:rsidR="00AB1E57" w:rsidRDefault="00AB1E57">
      <w:pPr>
        <w:pStyle w:val="a3"/>
        <w:spacing w:before="135"/>
        <w:ind w:left="0" w:firstLine="0"/>
        <w:jc w:val="left"/>
        <w:rPr>
          <w:b/>
        </w:rPr>
      </w:pPr>
    </w:p>
    <w:p w:rsidR="00AB1E57" w:rsidRDefault="00712190">
      <w:pPr>
        <w:ind w:left="218" w:right="243" w:firstLine="707"/>
        <w:jc w:val="both"/>
        <w:rPr>
          <w:sz w:val="24"/>
        </w:rPr>
      </w:pPr>
      <w:r>
        <w:rPr>
          <w:b/>
          <w:sz w:val="24"/>
        </w:rPr>
        <w:t xml:space="preserve">Педагогическое сопровождение </w:t>
      </w:r>
      <w:r>
        <w:rPr>
          <w:sz w:val="24"/>
        </w:rPr>
        <w:t>классных руководителей и учителей-предметников включает в себя следующие направления коррекционной работы:</w:t>
      </w:r>
    </w:p>
    <w:p w:rsidR="00AB1E57" w:rsidRDefault="00712190">
      <w:pPr>
        <w:pStyle w:val="2"/>
        <w:numPr>
          <w:ilvl w:val="0"/>
          <w:numId w:val="27"/>
        </w:numPr>
        <w:tabs>
          <w:tab w:val="left" w:pos="1103"/>
        </w:tabs>
        <w:ind w:right="254" w:firstLine="707"/>
        <w:jc w:val="both"/>
      </w:pPr>
      <w:r>
        <w:t>Наблюдение динамики освоения ребёнком учебной деятельности (основной образовательной</w:t>
      </w:r>
      <w:r>
        <w:rPr>
          <w:spacing w:val="40"/>
        </w:rPr>
        <w:t xml:space="preserve"> </w:t>
      </w:r>
      <w:r>
        <w:t>программы</w:t>
      </w:r>
      <w:r>
        <w:rPr>
          <w:spacing w:val="40"/>
        </w:rPr>
        <w:t xml:space="preserve"> </w:t>
      </w:r>
      <w:r>
        <w:t>основного</w:t>
      </w:r>
      <w:r>
        <w:rPr>
          <w:spacing w:val="40"/>
        </w:rPr>
        <w:t xml:space="preserve"> </w:t>
      </w:r>
      <w:r>
        <w:t>общего образования).</w:t>
      </w:r>
    </w:p>
    <w:p w:rsidR="00AB1E57" w:rsidRDefault="00712190">
      <w:pPr>
        <w:pStyle w:val="a3"/>
        <w:ind w:left="218" w:right="246"/>
      </w:pPr>
      <w:r>
        <w:t>Содержание: 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AB1E57" w:rsidRDefault="00712190">
      <w:pPr>
        <w:pStyle w:val="2"/>
        <w:numPr>
          <w:ilvl w:val="0"/>
          <w:numId w:val="27"/>
        </w:numPr>
        <w:tabs>
          <w:tab w:val="left" w:pos="1104"/>
        </w:tabs>
        <w:ind w:left="1104" w:hanging="178"/>
        <w:jc w:val="both"/>
      </w:pPr>
      <w:r>
        <w:t>Оказание</w:t>
      </w:r>
      <w:r>
        <w:rPr>
          <w:spacing w:val="25"/>
        </w:rPr>
        <w:t xml:space="preserve"> </w:t>
      </w:r>
      <w:r>
        <w:t>индивидуально</w:t>
      </w:r>
      <w:r>
        <w:rPr>
          <w:spacing w:val="29"/>
        </w:rPr>
        <w:t xml:space="preserve"> </w:t>
      </w:r>
      <w:r>
        <w:t>ориентированной</w:t>
      </w:r>
      <w:r>
        <w:rPr>
          <w:spacing w:val="30"/>
        </w:rPr>
        <w:t xml:space="preserve"> </w:t>
      </w:r>
      <w:r>
        <w:t>коррекционной</w:t>
      </w:r>
      <w:r>
        <w:rPr>
          <w:spacing w:val="-7"/>
        </w:rPr>
        <w:t xml:space="preserve"> </w:t>
      </w:r>
      <w:r>
        <w:rPr>
          <w:spacing w:val="-2"/>
        </w:rPr>
        <w:t>помощи.</w:t>
      </w:r>
    </w:p>
    <w:p w:rsidR="00AB1E57" w:rsidRDefault="00712190">
      <w:pPr>
        <w:pStyle w:val="a3"/>
        <w:ind w:left="218" w:right="242"/>
      </w:pPr>
      <w:r>
        <w:t>Содержание: коррекционная помощь учителей, направленная на преодоление выявленных</w:t>
      </w:r>
      <w:r>
        <w:rPr>
          <w:spacing w:val="-6"/>
        </w:rPr>
        <w:t xml:space="preserve"> </w:t>
      </w:r>
      <w:r>
        <w:t>затруднений</w:t>
      </w:r>
      <w:r>
        <w:rPr>
          <w:spacing w:val="-4"/>
        </w:rPr>
        <w:t xml:space="preserve"> </w:t>
      </w:r>
      <w:r>
        <w:t>в</w:t>
      </w:r>
      <w:r>
        <w:rPr>
          <w:spacing w:val="-6"/>
        </w:rPr>
        <w:t xml:space="preserve"> </w:t>
      </w:r>
      <w:r>
        <w:t>учебной</w:t>
      </w:r>
      <w:r>
        <w:rPr>
          <w:spacing w:val="-4"/>
        </w:rPr>
        <w:t xml:space="preserve"> </w:t>
      </w:r>
      <w:r>
        <w:t>деятельности,</w:t>
      </w:r>
      <w:r>
        <w:rPr>
          <w:spacing w:val="-5"/>
        </w:rPr>
        <w:t xml:space="preserve"> </w:t>
      </w:r>
      <w:r>
        <w:t>в</w:t>
      </w:r>
      <w:r>
        <w:rPr>
          <w:spacing w:val="-6"/>
        </w:rPr>
        <w:t xml:space="preserve"> </w:t>
      </w:r>
      <w:r>
        <w:t>том</w:t>
      </w:r>
      <w:r>
        <w:rPr>
          <w:spacing w:val="-6"/>
        </w:rPr>
        <w:t xml:space="preserve"> </w:t>
      </w:r>
      <w:r>
        <w:t>числе</w:t>
      </w:r>
      <w:r>
        <w:rPr>
          <w:spacing w:val="-6"/>
        </w:rPr>
        <w:t xml:space="preserve"> </w:t>
      </w:r>
      <w:r>
        <w:t>и</w:t>
      </w:r>
      <w:r>
        <w:rPr>
          <w:spacing w:val="-4"/>
        </w:rPr>
        <w:t xml:space="preserve"> </w:t>
      </w:r>
      <w:r>
        <w:t>обучение</w:t>
      </w:r>
      <w:r>
        <w:rPr>
          <w:spacing w:val="-6"/>
        </w:rPr>
        <w:t xml:space="preserve"> </w:t>
      </w:r>
      <w:r>
        <w:t>по</w:t>
      </w:r>
      <w:r>
        <w:rPr>
          <w:spacing w:val="-5"/>
        </w:rPr>
        <w:t xml:space="preserve"> </w:t>
      </w:r>
      <w:r>
        <w:t xml:space="preserve">адаптированной индивидуальной образовательной программе при наличии соответствующих рекомендаций </w:t>
      </w:r>
      <w:r>
        <w:rPr>
          <w:spacing w:val="-2"/>
        </w:rPr>
        <w:t>ПМПК.</w:t>
      </w:r>
    </w:p>
    <w:p w:rsidR="00AB1E57" w:rsidRDefault="00712190">
      <w:pPr>
        <w:pStyle w:val="2"/>
        <w:numPr>
          <w:ilvl w:val="0"/>
          <w:numId w:val="27"/>
        </w:numPr>
        <w:tabs>
          <w:tab w:val="left" w:pos="1104"/>
        </w:tabs>
        <w:spacing w:before="1"/>
        <w:ind w:left="1104" w:hanging="178"/>
        <w:jc w:val="both"/>
      </w:pPr>
      <w:r>
        <w:rPr>
          <w:spacing w:val="-2"/>
        </w:rPr>
        <w:t>Экспертно-методическая</w:t>
      </w:r>
      <w:r>
        <w:rPr>
          <w:spacing w:val="24"/>
        </w:rPr>
        <w:t xml:space="preserve"> </w:t>
      </w:r>
      <w:r>
        <w:rPr>
          <w:spacing w:val="-2"/>
        </w:rPr>
        <w:t>деятельность.</w:t>
      </w:r>
    </w:p>
    <w:p w:rsidR="00AB1E57" w:rsidRDefault="00712190">
      <w:pPr>
        <w:pStyle w:val="a3"/>
        <w:ind w:left="218" w:right="243"/>
      </w:pPr>
      <w:r>
        <w:t xml:space="preserve">Содержание: участие в психолого-педагогических консилиумах </w:t>
      </w:r>
      <w:r w:rsidR="009E192E">
        <w:t>школы</w:t>
      </w:r>
      <w:r>
        <w:t>, в разработке и реализации АОП (в случае необходимости), в выборе методов и средств обучения и коррекционной помощи.</w:t>
      </w:r>
    </w:p>
    <w:p w:rsidR="00AB1E57" w:rsidRDefault="00712190">
      <w:pPr>
        <w:pStyle w:val="2"/>
        <w:numPr>
          <w:ilvl w:val="0"/>
          <w:numId w:val="27"/>
        </w:numPr>
        <w:tabs>
          <w:tab w:val="left" w:pos="1104"/>
        </w:tabs>
        <w:ind w:left="1104" w:hanging="178"/>
        <w:jc w:val="both"/>
      </w:pPr>
      <w:r>
        <w:rPr>
          <w:spacing w:val="-2"/>
        </w:rPr>
        <w:t>Консультационная</w:t>
      </w:r>
      <w:r>
        <w:rPr>
          <w:spacing w:val="16"/>
        </w:rPr>
        <w:t xml:space="preserve"> </w:t>
      </w:r>
      <w:r>
        <w:rPr>
          <w:spacing w:val="-2"/>
        </w:rPr>
        <w:t>работа.</w:t>
      </w:r>
    </w:p>
    <w:p w:rsidR="00AB1E57" w:rsidRDefault="00712190">
      <w:pPr>
        <w:pStyle w:val="a3"/>
        <w:ind w:left="218" w:right="250"/>
      </w:pPr>
      <w:r>
        <w:t>Содержание: совместные консультации со специалистами ПМПК и родителями (законными представителями) обучающегося при разработке и в ходе реализации АОП, в ходе обучения.</w:t>
      </w:r>
    </w:p>
    <w:p w:rsidR="00AB1E57" w:rsidRDefault="00AB1E57">
      <w:pPr>
        <w:pStyle w:val="a3"/>
        <w:spacing w:before="129"/>
        <w:ind w:left="0" w:firstLine="0"/>
        <w:jc w:val="left"/>
      </w:pPr>
    </w:p>
    <w:p w:rsidR="00AB1E57" w:rsidRDefault="00712190">
      <w:pPr>
        <w:pStyle w:val="2"/>
        <w:spacing w:before="1"/>
        <w:ind w:left="218" w:right="244"/>
      </w:pPr>
      <w:r>
        <w:t xml:space="preserve">План реализации коррекционных мероприятий в рамках педагогического сопровождения, осуществляемого классным руководителем и учителями- </w:t>
      </w:r>
      <w:r>
        <w:rPr>
          <w:spacing w:val="-2"/>
        </w:rPr>
        <w:t>предметниками</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7"/>
        <w:gridCol w:w="3214"/>
        <w:gridCol w:w="3219"/>
      </w:tblGrid>
      <w:tr w:rsidR="00AB1E57">
        <w:trPr>
          <w:trHeight w:val="635"/>
        </w:trPr>
        <w:tc>
          <w:tcPr>
            <w:tcW w:w="3217" w:type="dxa"/>
          </w:tcPr>
          <w:p w:rsidR="00AB1E57" w:rsidRDefault="00712190">
            <w:pPr>
              <w:pStyle w:val="TableParagraph"/>
              <w:spacing w:line="275" w:lineRule="exact"/>
              <w:ind w:left="873"/>
              <w:rPr>
                <w:b/>
                <w:sz w:val="24"/>
              </w:rPr>
            </w:pPr>
            <w:r>
              <w:rPr>
                <w:b/>
                <w:spacing w:val="-2"/>
                <w:sz w:val="24"/>
              </w:rPr>
              <w:t>Мероприятие</w:t>
            </w:r>
          </w:p>
        </w:tc>
        <w:tc>
          <w:tcPr>
            <w:tcW w:w="3214" w:type="dxa"/>
          </w:tcPr>
          <w:p w:rsidR="00AB1E57" w:rsidRDefault="00712190">
            <w:pPr>
              <w:pStyle w:val="TableParagraph"/>
              <w:spacing w:line="275" w:lineRule="exact"/>
              <w:ind w:left="445" w:right="439"/>
              <w:jc w:val="center"/>
              <w:rPr>
                <w:b/>
                <w:sz w:val="24"/>
              </w:rPr>
            </w:pPr>
            <w:r>
              <w:rPr>
                <w:b/>
                <w:sz w:val="24"/>
              </w:rPr>
              <w:t>Форма</w:t>
            </w:r>
            <w:r>
              <w:rPr>
                <w:b/>
                <w:spacing w:val="-5"/>
                <w:sz w:val="24"/>
              </w:rPr>
              <w:t xml:space="preserve"> </w:t>
            </w:r>
            <w:r>
              <w:rPr>
                <w:b/>
                <w:spacing w:val="-2"/>
                <w:sz w:val="24"/>
              </w:rPr>
              <w:t>проведения</w:t>
            </w:r>
          </w:p>
        </w:tc>
        <w:tc>
          <w:tcPr>
            <w:tcW w:w="3219" w:type="dxa"/>
          </w:tcPr>
          <w:p w:rsidR="00AB1E57" w:rsidRDefault="00712190">
            <w:pPr>
              <w:pStyle w:val="TableParagraph"/>
              <w:ind w:left="991" w:hanging="601"/>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AB1E57">
        <w:trPr>
          <w:trHeight w:val="827"/>
        </w:trPr>
        <w:tc>
          <w:tcPr>
            <w:tcW w:w="3217" w:type="dxa"/>
          </w:tcPr>
          <w:p w:rsidR="00AB1E57" w:rsidRDefault="00712190">
            <w:pPr>
              <w:pStyle w:val="TableParagraph"/>
              <w:spacing w:line="276" w:lineRule="exact"/>
              <w:ind w:left="4"/>
              <w:rPr>
                <w:sz w:val="24"/>
              </w:rPr>
            </w:pPr>
            <w:r>
              <w:rPr>
                <w:sz w:val="24"/>
              </w:rPr>
              <w:t xml:space="preserve">Наблюдение динамики </w:t>
            </w:r>
            <w:r>
              <w:rPr>
                <w:spacing w:val="-2"/>
                <w:sz w:val="24"/>
              </w:rPr>
              <w:t>освоения</w:t>
            </w:r>
            <w:r>
              <w:rPr>
                <w:spacing w:val="-14"/>
                <w:sz w:val="24"/>
              </w:rPr>
              <w:t xml:space="preserve"> </w:t>
            </w:r>
            <w:r>
              <w:rPr>
                <w:spacing w:val="-2"/>
                <w:sz w:val="24"/>
              </w:rPr>
              <w:t>ребенком</w:t>
            </w:r>
            <w:r>
              <w:rPr>
                <w:spacing w:val="-13"/>
                <w:sz w:val="24"/>
              </w:rPr>
              <w:t xml:space="preserve"> </w:t>
            </w:r>
            <w:r>
              <w:rPr>
                <w:spacing w:val="-2"/>
                <w:sz w:val="24"/>
              </w:rPr>
              <w:t xml:space="preserve">учебной </w:t>
            </w:r>
            <w:r>
              <w:rPr>
                <w:sz w:val="24"/>
              </w:rPr>
              <w:t>деятельности (ООП ООО)</w:t>
            </w:r>
          </w:p>
        </w:tc>
        <w:tc>
          <w:tcPr>
            <w:tcW w:w="3214" w:type="dxa"/>
          </w:tcPr>
          <w:p w:rsidR="00AB1E57" w:rsidRDefault="00712190">
            <w:pPr>
              <w:pStyle w:val="TableParagraph"/>
              <w:ind w:left="875" w:right="435" w:hanging="108"/>
              <w:rPr>
                <w:sz w:val="24"/>
              </w:rPr>
            </w:pPr>
            <w:r>
              <w:rPr>
                <w:spacing w:val="-2"/>
                <w:sz w:val="24"/>
              </w:rPr>
              <w:t xml:space="preserve">индивидуальная </w:t>
            </w:r>
            <w:r>
              <w:rPr>
                <w:sz w:val="24"/>
              </w:rPr>
              <w:t>или</w:t>
            </w:r>
            <w:r>
              <w:rPr>
                <w:spacing w:val="-7"/>
                <w:sz w:val="24"/>
              </w:rPr>
              <w:t xml:space="preserve"> </w:t>
            </w:r>
            <w:r>
              <w:rPr>
                <w:sz w:val="24"/>
              </w:rPr>
              <w:t>групповая</w:t>
            </w:r>
          </w:p>
        </w:tc>
        <w:tc>
          <w:tcPr>
            <w:tcW w:w="3219" w:type="dxa"/>
          </w:tcPr>
          <w:p w:rsidR="00AB1E57" w:rsidRDefault="00712190">
            <w:pPr>
              <w:pStyle w:val="TableParagraph"/>
              <w:ind w:left="4" w:right="-15"/>
              <w:rPr>
                <w:sz w:val="24"/>
              </w:rPr>
            </w:pPr>
            <w:r>
              <w:rPr>
                <w:sz w:val="24"/>
              </w:rPr>
              <w:t>регулярно</w:t>
            </w:r>
            <w:r>
              <w:rPr>
                <w:spacing w:val="35"/>
                <w:sz w:val="24"/>
              </w:rPr>
              <w:t xml:space="preserve"> </w:t>
            </w:r>
            <w:r>
              <w:rPr>
                <w:sz w:val="24"/>
              </w:rPr>
              <w:t>в</w:t>
            </w:r>
            <w:r>
              <w:rPr>
                <w:spacing w:val="34"/>
                <w:sz w:val="24"/>
              </w:rPr>
              <w:t xml:space="preserve"> </w:t>
            </w:r>
            <w:r>
              <w:rPr>
                <w:sz w:val="24"/>
              </w:rPr>
              <w:t>течение</w:t>
            </w:r>
            <w:r>
              <w:rPr>
                <w:spacing w:val="34"/>
                <w:sz w:val="24"/>
              </w:rPr>
              <w:t xml:space="preserve"> </w:t>
            </w:r>
            <w:r>
              <w:rPr>
                <w:sz w:val="24"/>
              </w:rPr>
              <w:t>учебного года по учебным четвертям</w:t>
            </w:r>
          </w:p>
        </w:tc>
      </w:tr>
      <w:tr w:rsidR="00AB1E57">
        <w:trPr>
          <w:trHeight w:val="827"/>
        </w:trPr>
        <w:tc>
          <w:tcPr>
            <w:tcW w:w="3217" w:type="dxa"/>
          </w:tcPr>
          <w:p w:rsidR="00AB1E57" w:rsidRDefault="00712190">
            <w:pPr>
              <w:pStyle w:val="TableParagraph"/>
              <w:spacing w:line="276" w:lineRule="exact"/>
              <w:ind w:left="4" w:right="654"/>
              <w:rPr>
                <w:sz w:val="24"/>
              </w:rPr>
            </w:pPr>
            <w:r>
              <w:rPr>
                <w:sz w:val="24"/>
              </w:rPr>
              <w:t>оказание</w:t>
            </w:r>
            <w:r>
              <w:rPr>
                <w:spacing w:val="-15"/>
                <w:sz w:val="24"/>
              </w:rPr>
              <w:t xml:space="preserve"> </w:t>
            </w:r>
            <w:r>
              <w:rPr>
                <w:sz w:val="24"/>
              </w:rPr>
              <w:t xml:space="preserve">индивидуально </w:t>
            </w:r>
            <w:r>
              <w:rPr>
                <w:spacing w:val="-2"/>
                <w:sz w:val="24"/>
              </w:rPr>
              <w:t xml:space="preserve">ориентированной </w:t>
            </w:r>
            <w:r>
              <w:rPr>
                <w:sz w:val="24"/>
              </w:rPr>
              <w:t>коррекционной помощи</w:t>
            </w:r>
          </w:p>
        </w:tc>
        <w:tc>
          <w:tcPr>
            <w:tcW w:w="3214" w:type="dxa"/>
          </w:tcPr>
          <w:p w:rsidR="00AB1E57" w:rsidRDefault="00712190">
            <w:pPr>
              <w:pStyle w:val="TableParagraph"/>
              <w:spacing w:line="275" w:lineRule="exact"/>
              <w:ind w:left="443" w:right="441"/>
              <w:jc w:val="center"/>
              <w:rPr>
                <w:sz w:val="24"/>
              </w:rPr>
            </w:pPr>
            <w:r>
              <w:rPr>
                <w:spacing w:val="-2"/>
                <w:sz w:val="24"/>
              </w:rPr>
              <w:t>индивидуальная</w:t>
            </w:r>
          </w:p>
          <w:p w:rsidR="00AB1E57" w:rsidRDefault="00712190">
            <w:pPr>
              <w:pStyle w:val="TableParagraph"/>
              <w:spacing w:line="270" w:lineRule="atLeast"/>
              <w:ind w:left="443" w:right="439"/>
              <w:jc w:val="center"/>
              <w:rPr>
                <w:sz w:val="24"/>
              </w:rPr>
            </w:pPr>
            <w:r>
              <w:rPr>
                <w:sz w:val="24"/>
              </w:rPr>
              <w:t>и</w:t>
            </w:r>
            <w:r>
              <w:rPr>
                <w:spacing w:val="-12"/>
                <w:sz w:val="24"/>
              </w:rPr>
              <w:t xml:space="preserve"> </w:t>
            </w:r>
            <w:r>
              <w:rPr>
                <w:sz w:val="24"/>
              </w:rPr>
              <w:t>(или)</w:t>
            </w:r>
            <w:r>
              <w:rPr>
                <w:spacing w:val="-12"/>
                <w:sz w:val="24"/>
              </w:rPr>
              <w:t xml:space="preserve"> </w:t>
            </w:r>
            <w:r>
              <w:rPr>
                <w:sz w:val="24"/>
              </w:rPr>
              <w:t>в</w:t>
            </w:r>
            <w:r>
              <w:rPr>
                <w:spacing w:val="-14"/>
                <w:sz w:val="24"/>
              </w:rPr>
              <w:t xml:space="preserve"> </w:t>
            </w:r>
            <w:r>
              <w:rPr>
                <w:sz w:val="24"/>
              </w:rPr>
              <w:t>подгруппах по 2-3 человека</w:t>
            </w:r>
          </w:p>
        </w:tc>
        <w:tc>
          <w:tcPr>
            <w:tcW w:w="3219" w:type="dxa"/>
          </w:tcPr>
          <w:p w:rsidR="00AB1E57" w:rsidRDefault="00712190">
            <w:pPr>
              <w:pStyle w:val="TableParagraph"/>
              <w:ind w:left="4" w:right="-15"/>
              <w:rPr>
                <w:sz w:val="24"/>
              </w:rPr>
            </w:pPr>
            <w:r>
              <w:rPr>
                <w:sz w:val="24"/>
              </w:rPr>
              <w:t>регулярно</w:t>
            </w:r>
            <w:r>
              <w:rPr>
                <w:spacing w:val="35"/>
                <w:sz w:val="24"/>
              </w:rPr>
              <w:t xml:space="preserve"> </w:t>
            </w:r>
            <w:r>
              <w:rPr>
                <w:sz w:val="24"/>
              </w:rPr>
              <w:t>в</w:t>
            </w:r>
            <w:r>
              <w:rPr>
                <w:spacing w:val="34"/>
                <w:sz w:val="24"/>
              </w:rPr>
              <w:t xml:space="preserve"> </w:t>
            </w:r>
            <w:r>
              <w:rPr>
                <w:sz w:val="24"/>
              </w:rPr>
              <w:t>течение</w:t>
            </w:r>
            <w:r>
              <w:rPr>
                <w:spacing w:val="34"/>
                <w:sz w:val="24"/>
              </w:rPr>
              <w:t xml:space="preserve"> </w:t>
            </w:r>
            <w:r>
              <w:rPr>
                <w:sz w:val="24"/>
              </w:rPr>
              <w:t>учебного года, а также согласно</w:t>
            </w:r>
          </w:p>
          <w:p w:rsidR="00AB1E57" w:rsidRDefault="00712190">
            <w:pPr>
              <w:pStyle w:val="TableParagraph"/>
              <w:spacing w:line="257" w:lineRule="exact"/>
              <w:ind w:left="4"/>
              <w:rPr>
                <w:sz w:val="24"/>
              </w:rPr>
            </w:pPr>
            <w:r>
              <w:rPr>
                <w:spacing w:val="-5"/>
                <w:sz w:val="24"/>
              </w:rPr>
              <w:t>АОП</w:t>
            </w:r>
          </w:p>
        </w:tc>
      </w:tr>
      <w:tr w:rsidR="00AB1E57">
        <w:trPr>
          <w:trHeight w:val="550"/>
        </w:trPr>
        <w:tc>
          <w:tcPr>
            <w:tcW w:w="3217" w:type="dxa"/>
          </w:tcPr>
          <w:p w:rsidR="00AB1E57" w:rsidRDefault="00712190">
            <w:pPr>
              <w:pStyle w:val="TableParagraph"/>
              <w:spacing w:line="276" w:lineRule="exact"/>
              <w:ind w:left="4"/>
              <w:rPr>
                <w:sz w:val="24"/>
              </w:rPr>
            </w:pPr>
            <w:r>
              <w:rPr>
                <w:spacing w:val="-4"/>
                <w:sz w:val="24"/>
              </w:rPr>
              <w:t xml:space="preserve">Экспертно-методическая </w:t>
            </w:r>
            <w:r>
              <w:rPr>
                <w:spacing w:val="-2"/>
                <w:sz w:val="24"/>
              </w:rPr>
              <w:t>деятельность</w:t>
            </w:r>
          </w:p>
        </w:tc>
        <w:tc>
          <w:tcPr>
            <w:tcW w:w="3214" w:type="dxa"/>
          </w:tcPr>
          <w:p w:rsidR="00AB1E57" w:rsidRDefault="00712190">
            <w:pPr>
              <w:pStyle w:val="TableParagraph"/>
              <w:spacing w:line="274" w:lineRule="exact"/>
              <w:ind w:left="444" w:right="439"/>
              <w:jc w:val="center"/>
              <w:rPr>
                <w:sz w:val="24"/>
              </w:rPr>
            </w:pPr>
            <w:r>
              <w:rPr>
                <w:spacing w:val="-2"/>
                <w:sz w:val="24"/>
              </w:rPr>
              <w:t>индивидуальная</w:t>
            </w:r>
          </w:p>
        </w:tc>
        <w:tc>
          <w:tcPr>
            <w:tcW w:w="3219" w:type="dxa"/>
          </w:tcPr>
          <w:p w:rsidR="00AB1E57" w:rsidRDefault="00712190">
            <w:pPr>
              <w:pStyle w:val="TableParagraph"/>
              <w:spacing w:line="276" w:lineRule="exact"/>
              <w:ind w:left="4" w:right="-15"/>
              <w:rPr>
                <w:sz w:val="24"/>
              </w:rPr>
            </w:pPr>
            <w:r>
              <w:rPr>
                <w:sz w:val="24"/>
              </w:rPr>
              <w:t>в</w:t>
            </w:r>
            <w:r>
              <w:rPr>
                <w:spacing w:val="-15"/>
                <w:sz w:val="24"/>
              </w:rPr>
              <w:t xml:space="preserve"> </w:t>
            </w:r>
            <w:r>
              <w:rPr>
                <w:sz w:val="24"/>
              </w:rPr>
              <w:t>течение</w:t>
            </w:r>
            <w:r>
              <w:rPr>
                <w:spacing w:val="-14"/>
                <w:sz w:val="24"/>
              </w:rPr>
              <w:t xml:space="preserve"> </w:t>
            </w:r>
            <w:r>
              <w:rPr>
                <w:sz w:val="24"/>
              </w:rPr>
              <w:t>учебного</w:t>
            </w:r>
            <w:r>
              <w:rPr>
                <w:spacing w:val="-14"/>
                <w:sz w:val="24"/>
              </w:rPr>
              <w:t xml:space="preserve"> </w:t>
            </w:r>
            <w:r>
              <w:rPr>
                <w:sz w:val="24"/>
              </w:rPr>
              <w:t>года</w:t>
            </w:r>
            <w:r>
              <w:rPr>
                <w:spacing w:val="-15"/>
                <w:sz w:val="24"/>
              </w:rPr>
              <w:t xml:space="preserve"> </w:t>
            </w:r>
            <w:r>
              <w:rPr>
                <w:sz w:val="24"/>
              </w:rPr>
              <w:t>(в случае необходимости)</w:t>
            </w:r>
          </w:p>
        </w:tc>
      </w:tr>
      <w:tr w:rsidR="00AB1E57">
        <w:trPr>
          <w:trHeight w:val="551"/>
        </w:trPr>
        <w:tc>
          <w:tcPr>
            <w:tcW w:w="3217" w:type="dxa"/>
          </w:tcPr>
          <w:p w:rsidR="00AB1E57" w:rsidRDefault="00712190">
            <w:pPr>
              <w:pStyle w:val="TableParagraph"/>
              <w:spacing w:line="274" w:lineRule="exact"/>
              <w:ind w:left="4"/>
              <w:rPr>
                <w:sz w:val="24"/>
              </w:rPr>
            </w:pPr>
            <w:r>
              <w:rPr>
                <w:spacing w:val="-2"/>
                <w:sz w:val="24"/>
              </w:rPr>
              <w:t>Консультативная</w:t>
            </w:r>
            <w:r>
              <w:rPr>
                <w:spacing w:val="11"/>
                <w:sz w:val="24"/>
              </w:rPr>
              <w:t xml:space="preserve"> </w:t>
            </w:r>
            <w:r>
              <w:rPr>
                <w:spacing w:val="-2"/>
                <w:sz w:val="24"/>
              </w:rPr>
              <w:t>работа</w:t>
            </w:r>
          </w:p>
        </w:tc>
        <w:tc>
          <w:tcPr>
            <w:tcW w:w="3214" w:type="dxa"/>
          </w:tcPr>
          <w:p w:rsidR="00AB1E57" w:rsidRDefault="00712190">
            <w:pPr>
              <w:pStyle w:val="TableParagraph"/>
              <w:spacing w:line="274" w:lineRule="exact"/>
              <w:ind w:left="444" w:right="439"/>
              <w:jc w:val="center"/>
              <w:rPr>
                <w:sz w:val="24"/>
              </w:rPr>
            </w:pPr>
            <w:r>
              <w:rPr>
                <w:spacing w:val="-2"/>
                <w:sz w:val="24"/>
              </w:rPr>
              <w:t>индивидуальная</w:t>
            </w:r>
          </w:p>
        </w:tc>
        <w:tc>
          <w:tcPr>
            <w:tcW w:w="3219" w:type="dxa"/>
          </w:tcPr>
          <w:p w:rsidR="00AB1E57" w:rsidRDefault="00712190">
            <w:pPr>
              <w:pStyle w:val="TableParagraph"/>
              <w:spacing w:line="276" w:lineRule="exact"/>
              <w:ind w:left="4" w:right="-15"/>
              <w:rPr>
                <w:sz w:val="24"/>
              </w:rPr>
            </w:pPr>
            <w:r>
              <w:rPr>
                <w:sz w:val="24"/>
              </w:rPr>
              <w:t>в</w:t>
            </w:r>
            <w:r>
              <w:rPr>
                <w:spacing w:val="-15"/>
                <w:sz w:val="24"/>
              </w:rPr>
              <w:t xml:space="preserve"> </w:t>
            </w:r>
            <w:r>
              <w:rPr>
                <w:sz w:val="24"/>
              </w:rPr>
              <w:t>течение</w:t>
            </w:r>
            <w:r>
              <w:rPr>
                <w:spacing w:val="-14"/>
                <w:sz w:val="24"/>
              </w:rPr>
              <w:t xml:space="preserve"> </w:t>
            </w:r>
            <w:r>
              <w:rPr>
                <w:sz w:val="24"/>
              </w:rPr>
              <w:t>учебного</w:t>
            </w:r>
            <w:r>
              <w:rPr>
                <w:spacing w:val="-14"/>
                <w:sz w:val="24"/>
              </w:rPr>
              <w:t xml:space="preserve"> </w:t>
            </w:r>
            <w:r>
              <w:rPr>
                <w:sz w:val="24"/>
              </w:rPr>
              <w:t>года</w:t>
            </w:r>
            <w:r>
              <w:rPr>
                <w:spacing w:val="-15"/>
                <w:sz w:val="24"/>
              </w:rPr>
              <w:t xml:space="preserve"> </w:t>
            </w:r>
            <w:r>
              <w:rPr>
                <w:sz w:val="24"/>
              </w:rPr>
              <w:t>(в случае необходимости)</w:t>
            </w:r>
          </w:p>
        </w:tc>
      </w:tr>
    </w:tbl>
    <w:p w:rsidR="00AB1E57" w:rsidRDefault="00AB1E57">
      <w:pPr>
        <w:spacing w:line="276" w:lineRule="exact"/>
        <w:rPr>
          <w:sz w:val="24"/>
        </w:rPr>
        <w:sectPr w:rsidR="00AB1E57">
          <w:type w:val="continuous"/>
          <w:pgSz w:w="11910" w:h="16840"/>
          <w:pgMar w:top="1100" w:right="600" w:bottom="280" w:left="1200" w:header="720" w:footer="720" w:gutter="0"/>
          <w:cols w:space="720"/>
        </w:sectPr>
      </w:pPr>
    </w:p>
    <w:p w:rsidR="00AB1E57" w:rsidRDefault="00712190">
      <w:pPr>
        <w:spacing w:before="70"/>
        <w:ind w:left="218" w:right="246" w:firstLine="566"/>
        <w:jc w:val="both"/>
        <w:rPr>
          <w:b/>
          <w:sz w:val="24"/>
        </w:rPr>
      </w:pPr>
      <w:r>
        <w:rPr>
          <w:b/>
          <w:sz w:val="24"/>
        </w:rPr>
        <w:lastRenderedPageBreak/>
        <w:t xml:space="preserve">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w:t>
      </w:r>
      <w:r w:rsidR="00EC1A4E">
        <w:rPr>
          <w:b/>
          <w:sz w:val="24"/>
        </w:rPr>
        <w:t>МАОУ СОШ д. Перёдки (далее – школа).</w:t>
      </w:r>
    </w:p>
    <w:p w:rsidR="00AB1E57" w:rsidRDefault="00712190">
      <w:pPr>
        <w:pStyle w:val="a3"/>
        <w:ind w:left="218" w:right="245" w:firstLine="566"/>
      </w:pPr>
      <w: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осуществляется через:</w:t>
      </w:r>
    </w:p>
    <w:p w:rsidR="00AB1E57" w:rsidRDefault="00712190">
      <w:pPr>
        <w:pStyle w:val="a4"/>
        <w:numPr>
          <w:ilvl w:val="0"/>
          <w:numId w:val="26"/>
        </w:numPr>
        <w:tabs>
          <w:tab w:val="left" w:pos="2167"/>
        </w:tabs>
        <w:ind w:right="244" w:firstLine="566"/>
        <w:jc w:val="both"/>
        <w:rPr>
          <w:sz w:val="24"/>
        </w:rPr>
      </w:pPr>
      <w:r>
        <w:rPr>
          <w:b/>
          <w:sz w:val="24"/>
        </w:rPr>
        <w:t xml:space="preserve">Психолого-медико-педагогическое обследование обучающихся </w:t>
      </w:r>
      <w:r>
        <w:rPr>
          <w:sz w:val="24"/>
        </w:rPr>
        <w:t>с</w:t>
      </w:r>
      <w:r>
        <w:rPr>
          <w:spacing w:val="40"/>
          <w:sz w:val="24"/>
        </w:rPr>
        <w:t xml:space="preserve"> </w:t>
      </w:r>
      <w:r>
        <w:rPr>
          <w:sz w:val="24"/>
        </w:rPr>
        <w:t>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AB1E57" w:rsidRDefault="00712190">
      <w:pPr>
        <w:pStyle w:val="a4"/>
        <w:numPr>
          <w:ilvl w:val="1"/>
          <w:numId w:val="26"/>
        </w:numPr>
        <w:tabs>
          <w:tab w:val="left" w:pos="2402"/>
        </w:tabs>
        <w:ind w:right="243" w:firstLine="566"/>
        <w:jc w:val="both"/>
        <w:rPr>
          <w:sz w:val="24"/>
        </w:rPr>
      </w:pPr>
      <w:r>
        <w:rPr>
          <w:sz w:val="24"/>
        </w:rPr>
        <w:t xml:space="preserve">Организация сбора информации о вновь прибывающих в школу обучающихся с ОВЗ от их родителей (законных представителей), психолого- медико- 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w:t>
      </w:r>
      <w:r>
        <w:rPr>
          <w:spacing w:val="-2"/>
          <w:sz w:val="24"/>
        </w:rPr>
        <w:t>родителей).</w:t>
      </w:r>
    </w:p>
    <w:p w:rsidR="00AB1E57" w:rsidRDefault="00712190">
      <w:pPr>
        <w:pStyle w:val="a4"/>
        <w:numPr>
          <w:ilvl w:val="1"/>
          <w:numId w:val="26"/>
        </w:numPr>
        <w:tabs>
          <w:tab w:val="left" w:pos="2328"/>
        </w:tabs>
        <w:spacing w:before="1"/>
        <w:ind w:right="249" w:firstLine="566"/>
        <w:jc w:val="both"/>
        <w:rPr>
          <w:sz w:val="24"/>
        </w:rPr>
      </w:pPr>
      <w:r>
        <w:rPr>
          <w:sz w:val="24"/>
        </w:rPr>
        <w:t>Анализ данной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w:t>
      </w:r>
      <w:r>
        <w:rPr>
          <w:spacing w:val="80"/>
          <w:sz w:val="24"/>
        </w:rPr>
        <w:t xml:space="preserve"> </w:t>
      </w:r>
      <w:r>
        <w:rPr>
          <w:spacing w:val="-2"/>
          <w:sz w:val="24"/>
        </w:rPr>
        <w:t>образования.</w:t>
      </w:r>
    </w:p>
    <w:p w:rsidR="00AB1E57" w:rsidRDefault="00712190">
      <w:pPr>
        <w:pStyle w:val="a4"/>
        <w:numPr>
          <w:ilvl w:val="1"/>
          <w:numId w:val="26"/>
        </w:numPr>
        <w:tabs>
          <w:tab w:val="left" w:pos="2349"/>
        </w:tabs>
        <w:ind w:right="247" w:firstLine="566"/>
        <w:jc w:val="both"/>
        <w:rPr>
          <w:sz w:val="24"/>
        </w:rPr>
      </w:pPr>
      <w:r>
        <w:rPr>
          <w:sz w:val="24"/>
        </w:rPr>
        <w:t>Принятие решения о целесообразности рекомендации перевода на обучение по адаптированной образовательной программе, об организации специальных образовательных условий.</w:t>
      </w:r>
    </w:p>
    <w:p w:rsidR="00AB1E57" w:rsidRDefault="00712190">
      <w:pPr>
        <w:pStyle w:val="a4"/>
        <w:numPr>
          <w:ilvl w:val="0"/>
          <w:numId w:val="26"/>
        </w:numPr>
        <w:tabs>
          <w:tab w:val="left" w:pos="2145"/>
        </w:tabs>
        <w:ind w:right="246" w:firstLine="566"/>
        <w:jc w:val="both"/>
        <w:rPr>
          <w:sz w:val="24"/>
        </w:rPr>
      </w:pPr>
      <w:r>
        <w:rPr>
          <w:b/>
          <w:sz w:val="24"/>
        </w:rPr>
        <w:t xml:space="preserve">Организацию рекомендуемых специальных образовательных условий, </w:t>
      </w:r>
      <w:r>
        <w:rPr>
          <w:sz w:val="24"/>
        </w:rPr>
        <w:t>разработка и реализация (при необходимости) адаптированной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и др.).</w:t>
      </w:r>
    </w:p>
    <w:p w:rsidR="00AB1E57" w:rsidRDefault="00712190">
      <w:pPr>
        <w:pStyle w:val="a4"/>
        <w:numPr>
          <w:ilvl w:val="0"/>
          <w:numId w:val="26"/>
        </w:numPr>
        <w:tabs>
          <w:tab w:val="left" w:pos="2155"/>
        </w:tabs>
        <w:ind w:right="243" w:firstLine="566"/>
        <w:jc w:val="both"/>
        <w:rPr>
          <w:sz w:val="24"/>
        </w:rPr>
      </w:pPr>
      <w:r>
        <w:rPr>
          <w:b/>
          <w:sz w:val="24"/>
        </w:rPr>
        <w:t xml:space="preserve">Осуществление динамического мониторинга индивидуальной динамики развития </w:t>
      </w:r>
      <w:r>
        <w:rPr>
          <w:sz w:val="24"/>
        </w:rPr>
        <w:t xml:space="preserve">(по итогам коррекционно-развивающей работы) </w:t>
      </w:r>
      <w:r>
        <w:rPr>
          <w:b/>
          <w:sz w:val="24"/>
        </w:rPr>
        <w:t xml:space="preserve">и обучения детей </w:t>
      </w:r>
      <w:r>
        <w:rPr>
          <w:sz w:val="24"/>
        </w:rPr>
        <w:t>(по итогам мероприятий внутришкольного контроля) с ограниченными возможностями здоровья с ежегодным анализом и обобщением на заседаниях с целью внесения необходимых корректировок в планирование коррекционной работы на следующий учебный период.</w:t>
      </w:r>
    </w:p>
    <w:p w:rsidR="00AB1E57" w:rsidRDefault="00712190">
      <w:pPr>
        <w:pStyle w:val="a3"/>
        <w:ind w:left="218" w:right="249" w:firstLine="566"/>
      </w:pPr>
      <w:r>
        <w:rPr>
          <w:b/>
        </w:rPr>
        <w:t>Результатом</w:t>
      </w:r>
      <w:r>
        <w:rPr>
          <w:b/>
          <w:spacing w:val="-9"/>
        </w:rPr>
        <w:t xml:space="preserve"> </w:t>
      </w:r>
      <w:r>
        <w:rPr>
          <w:b/>
        </w:rPr>
        <w:t>данных</w:t>
      </w:r>
      <w:r>
        <w:rPr>
          <w:b/>
          <w:spacing w:val="-9"/>
        </w:rPr>
        <w:t xml:space="preserve"> </w:t>
      </w:r>
      <w:r>
        <w:rPr>
          <w:b/>
        </w:rPr>
        <w:t>этапов</w:t>
      </w:r>
      <w:r>
        <w:rPr>
          <w:b/>
          <w:spacing w:val="-9"/>
        </w:rPr>
        <w:t xml:space="preserve"> </w:t>
      </w:r>
      <w:r>
        <w:rPr>
          <w:b/>
        </w:rPr>
        <w:t>деятельности</w:t>
      </w:r>
      <w:r>
        <w:rPr>
          <w:b/>
          <w:spacing w:val="-5"/>
        </w:rPr>
        <w:t xml:space="preserve"> </w:t>
      </w:r>
      <w:r>
        <w:t>является</w:t>
      </w:r>
      <w:r>
        <w:rPr>
          <w:spacing w:val="-9"/>
        </w:rPr>
        <w:t xml:space="preserve"> </w:t>
      </w:r>
      <w:r>
        <w:t>оценка</w:t>
      </w:r>
      <w:r>
        <w:rPr>
          <w:spacing w:val="-9"/>
        </w:rPr>
        <w:t xml:space="preserve"> </w:t>
      </w:r>
      <w:r>
        <w:t>контингента</w:t>
      </w:r>
      <w:r>
        <w:rPr>
          <w:spacing w:val="-9"/>
        </w:rPr>
        <w:t xml:space="preserve"> </w:t>
      </w:r>
      <w:r>
        <w:t>обучающихся для учёта особенностей развития детей, определения специфики их особых образовательных потребностей, отнесение учащихся к определённой категории детей с ограниченными возможностями</w:t>
      </w:r>
      <w:r>
        <w:rPr>
          <w:spacing w:val="73"/>
          <w:w w:val="150"/>
        </w:rPr>
        <w:t xml:space="preserve"> </w:t>
      </w:r>
      <w:r>
        <w:t>здоровья</w:t>
      </w:r>
      <w:r>
        <w:rPr>
          <w:spacing w:val="73"/>
          <w:w w:val="150"/>
        </w:rPr>
        <w:t xml:space="preserve"> </w:t>
      </w:r>
      <w:r>
        <w:t>(в</w:t>
      </w:r>
      <w:r>
        <w:rPr>
          <w:spacing w:val="71"/>
          <w:w w:val="150"/>
        </w:rPr>
        <w:t xml:space="preserve"> </w:t>
      </w:r>
      <w:r>
        <w:t>соответствии</w:t>
      </w:r>
      <w:r>
        <w:rPr>
          <w:spacing w:val="73"/>
          <w:w w:val="150"/>
        </w:rPr>
        <w:t xml:space="preserve"> </w:t>
      </w:r>
      <w:r>
        <w:t>с</w:t>
      </w:r>
      <w:r>
        <w:rPr>
          <w:spacing w:val="71"/>
          <w:w w:val="150"/>
        </w:rPr>
        <w:t xml:space="preserve"> </w:t>
      </w:r>
      <w:r>
        <w:t>критериями,</w:t>
      </w:r>
      <w:r>
        <w:rPr>
          <w:spacing w:val="72"/>
          <w:w w:val="150"/>
        </w:rPr>
        <w:t xml:space="preserve"> </w:t>
      </w:r>
      <w:r>
        <w:t>указанными</w:t>
      </w:r>
      <w:r>
        <w:rPr>
          <w:spacing w:val="73"/>
          <w:w w:val="150"/>
        </w:rPr>
        <w:t xml:space="preserve"> </w:t>
      </w:r>
      <w:r>
        <w:t>в</w:t>
      </w:r>
      <w:r>
        <w:rPr>
          <w:spacing w:val="72"/>
          <w:w w:val="150"/>
        </w:rPr>
        <w:t xml:space="preserve"> </w:t>
      </w:r>
      <w:r>
        <w:t>таблице</w:t>
      </w:r>
      <w:r>
        <w:rPr>
          <w:spacing w:val="71"/>
          <w:w w:val="150"/>
        </w:rPr>
        <w:t xml:space="preserve"> </w:t>
      </w:r>
      <w:r>
        <w:t>№</w:t>
      </w:r>
      <w:r>
        <w:rPr>
          <w:spacing w:val="71"/>
          <w:w w:val="150"/>
        </w:rPr>
        <w:t xml:space="preserve"> </w:t>
      </w:r>
      <w:r>
        <w:t>2</w:t>
      </w:r>
    </w:p>
    <w:p w:rsidR="00AB1E57" w:rsidRDefault="00712190">
      <w:pPr>
        <w:pStyle w:val="a3"/>
        <w:ind w:left="218" w:right="242" w:firstLine="0"/>
      </w:pPr>
      <w:r>
        <w:t>«Характерные</w:t>
      </w:r>
      <w:r>
        <w:rPr>
          <w:spacing w:val="-1"/>
        </w:rPr>
        <w:t xml:space="preserve"> </w:t>
      </w:r>
      <w:r>
        <w:t>особенности развития и рекомендуемые</w:t>
      </w:r>
      <w:r>
        <w:rPr>
          <w:spacing w:val="-1"/>
        </w:rPr>
        <w:t xml:space="preserve"> </w:t>
      </w:r>
      <w:r>
        <w:t>условия обучения и воспитания детей с ОВЗ» Программы коррекционной работы ООП ООО);</w:t>
      </w:r>
      <w:r>
        <w:rPr>
          <w:spacing w:val="40"/>
        </w:rPr>
        <w:t xml:space="preserve"> </w:t>
      </w:r>
      <w:r>
        <w:t xml:space="preserve">оценка образовательной среды на предмет соответствия требованиям программно-методического обеспечения, материально- технической и кадровой базы </w:t>
      </w:r>
      <w:r w:rsidR="00EC1A4E">
        <w:t>школы</w:t>
      </w:r>
      <w:r>
        <w:t>.</w:t>
      </w:r>
    </w:p>
    <w:p w:rsidR="00AB1E57" w:rsidRDefault="00712190">
      <w:pPr>
        <w:pStyle w:val="a3"/>
        <w:spacing w:before="1"/>
        <w:ind w:left="218" w:right="243" w:firstLine="566"/>
      </w:pPr>
      <w:r>
        <w:rPr>
          <w:b/>
        </w:rPr>
        <w:t xml:space="preserve">Кроме того, </w:t>
      </w:r>
      <w:r>
        <w:t xml:space="preserve">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w:t>
      </w:r>
      <w:r w:rsidR="00EC1A4E">
        <w:t>школы</w:t>
      </w:r>
      <w:r>
        <w:t xml:space="preserve"> также включает в себя следующие этапы деятельности:</w:t>
      </w:r>
    </w:p>
    <w:p w:rsidR="00AB1E57" w:rsidRDefault="00712190">
      <w:pPr>
        <w:pStyle w:val="a4"/>
        <w:numPr>
          <w:ilvl w:val="0"/>
          <w:numId w:val="25"/>
        </w:numPr>
        <w:tabs>
          <w:tab w:val="left" w:pos="845"/>
        </w:tabs>
        <w:rPr>
          <w:sz w:val="24"/>
        </w:rPr>
      </w:pPr>
      <w:r>
        <w:rPr>
          <w:spacing w:val="-2"/>
          <w:sz w:val="24"/>
        </w:rPr>
        <w:t>Этап</w:t>
      </w:r>
      <w:r>
        <w:rPr>
          <w:spacing w:val="6"/>
          <w:sz w:val="24"/>
        </w:rPr>
        <w:t xml:space="preserve"> </w:t>
      </w:r>
      <w:r>
        <w:rPr>
          <w:spacing w:val="-2"/>
          <w:sz w:val="24"/>
        </w:rPr>
        <w:t>планирования,</w:t>
      </w:r>
      <w:r>
        <w:rPr>
          <w:spacing w:val="3"/>
          <w:sz w:val="24"/>
        </w:rPr>
        <w:t xml:space="preserve"> </w:t>
      </w:r>
      <w:r>
        <w:rPr>
          <w:spacing w:val="-2"/>
          <w:sz w:val="24"/>
        </w:rPr>
        <w:t>организации,</w:t>
      </w:r>
      <w:r>
        <w:rPr>
          <w:spacing w:val="2"/>
          <w:sz w:val="24"/>
        </w:rPr>
        <w:t xml:space="preserve"> </w:t>
      </w:r>
      <w:r>
        <w:rPr>
          <w:spacing w:val="-2"/>
          <w:sz w:val="24"/>
        </w:rPr>
        <w:t>координации</w:t>
      </w:r>
      <w:r>
        <w:rPr>
          <w:spacing w:val="5"/>
          <w:sz w:val="24"/>
        </w:rPr>
        <w:t xml:space="preserve"> </w:t>
      </w:r>
      <w:r>
        <w:rPr>
          <w:spacing w:val="-2"/>
          <w:sz w:val="24"/>
        </w:rPr>
        <w:t>коррекционной</w:t>
      </w:r>
      <w:r>
        <w:rPr>
          <w:spacing w:val="11"/>
          <w:sz w:val="24"/>
        </w:rPr>
        <w:t xml:space="preserve"> </w:t>
      </w:r>
      <w:r>
        <w:rPr>
          <w:spacing w:val="-2"/>
          <w:sz w:val="24"/>
        </w:rPr>
        <w:t>работы.</w:t>
      </w:r>
    </w:p>
    <w:p w:rsidR="00AB1E57" w:rsidRDefault="00712190">
      <w:pPr>
        <w:pStyle w:val="a4"/>
        <w:numPr>
          <w:ilvl w:val="0"/>
          <w:numId w:val="25"/>
        </w:numPr>
        <w:tabs>
          <w:tab w:val="left" w:pos="845"/>
        </w:tabs>
        <w:rPr>
          <w:sz w:val="24"/>
        </w:rPr>
      </w:pPr>
      <w:r>
        <w:rPr>
          <w:spacing w:val="-2"/>
          <w:sz w:val="24"/>
        </w:rPr>
        <w:t>Этап</w:t>
      </w:r>
      <w:r>
        <w:rPr>
          <w:spacing w:val="6"/>
          <w:sz w:val="24"/>
        </w:rPr>
        <w:t xml:space="preserve"> </w:t>
      </w:r>
      <w:r>
        <w:rPr>
          <w:spacing w:val="-2"/>
          <w:sz w:val="24"/>
        </w:rPr>
        <w:t>диагностики</w:t>
      </w:r>
      <w:r>
        <w:rPr>
          <w:spacing w:val="10"/>
          <w:sz w:val="24"/>
        </w:rPr>
        <w:t xml:space="preserve"> </w:t>
      </w:r>
      <w:r>
        <w:rPr>
          <w:spacing w:val="-2"/>
          <w:sz w:val="24"/>
        </w:rPr>
        <w:t>коррекционно-развивающей</w:t>
      </w:r>
      <w:r>
        <w:rPr>
          <w:spacing w:val="6"/>
          <w:sz w:val="24"/>
        </w:rPr>
        <w:t xml:space="preserve"> </w:t>
      </w:r>
      <w:r>
        <w:rPr>
          <w:spacing w:val="-2"/>
          <w:sz w:val="24"/>
        </w:rPr>
        <w:t>образовательной</w:t>
      </w:r>
      <w:r>
        <w:rPr>
          <w:spacing w:val="13"/>
          <w:sz w:val="24"/>
        </w:rPr>
        <w:t xml:space="preserve"> </w:t>
      </w:r>
      <w:r>
        <w:rPr>
          <w:spacing w:val="-2"/>
          <w:sz w:val="24"/>
        </w:rPr>
        <w:t>среды.</w:t>
      </w:r>
    </w:p>
    <w:p w:rsidR="00AB1E57" w:rsidRDefault="00712190">
      <w:pPr>
        <w:pStyle w:val="a4"/>
        <w:numPr>
          <w:ilvl w:val="0"/>
          <w:numId w:val="25"/>
        </w:numPr>
        <w:tabs>
          <w:tab w:val="left" w:pos="845"/>
        </w:tabs>
        <w:rPr>
          <w:sz w:val="24"/>
        </w:rPr>
      </w:pPr>
      <w:r>
        <w:rPr>
          <w:sz w:val="24"/>
        </w:rPr>
        <w:t>Этап</w:t>
      </w:r>
      <w:r>
        <w:rPr>
          <w:spacing w:val="-8"/>
          <w:sz w:val="24"/>
        </w:rPr>
        <w:t xml:space="preserve"> </w:t>
      </w:r>
      <w:r>
        <w:rPr>
          <w:sz w:val="24"/>
        </w:rPr>
        <w:t>регуляции</w:t>
      </w:r>
      <w:r>
        <w:rPr>
          <w:spacing w:val="-6"/>
          <w:sz w:val="24"/>
        </w:rPr>
        <w:t xml:space="preserve"> </w:t>
      </w:r>
      <w:r>
        <w:rPr>
          <w:sz w:val="24"/>
        </w:rPr>
        <w:t>и</w:t>
      </w:r>
      <w:r>
        <w:rPr>
          <w:spacing w:val="-7"/>
          <w:sz w:val="24"/>
        </w:rPr>
        <w:t xml:space="preserve"> </w:t>
      </w:r>
      <w:r>
        <w:rPr>
          <w:spacing w:val="-2"/>
          <w:sz w:val="24"/>
        </w:rPr>
        <w:t>корректировки.</w:t>
      </w:r>
    </w:p>
    <w:p w:rsidR="00AB1E57" w:rsidRDefault="00712190">
      <w:pPr>
        <w:pStyle w:val="a4"/>
        <w:numPr>
          <w:ilvl w:val="1"/>
          <w:numId w:val="25"/>
        </w:numPr>
        <w:tabs>
          <w:tab w:val="left" w:pos="1105"/>
        </w:tabs>
        <w:ind w:right="241" w:firstLine="707"/>
        <w:jc w:val="both"/>
        <w:rPr>
          <w:sz w:val="24"/>
        </w:rPr>
      </w:pPr>
      <w:r>
        <w:rPr>
          <w:sz w:val="24"/>
        </w:rPr>
        <w:t xml:space="preserve">Основными направлениями деятельности на </w:t>
      </w:r>
      <w:r>
        <w:rPr>
          <w:b/>
          <w:sz w:val="24"/>
        </w:rPr>
        <w:t xml:space="preserve">этапе планирования, организации, координации коррекционной работы </w:t>
      </w:r>
      <w:r>
        <w:rPr>
          <w:sz w:val="24"/>
        </w:rPr>
        <w:t xml:space="preserve">являются информационно-просветительская, консультативная и коррекционно-развивающая работа со всеми субъектами образовательной </w:t>
      </w:r>
      <w:r>
        <w:rPr>
          <w:spacing w:val="-2"/>
          <w:sz w:val="24"/>
        </w:rPr>
        <w:t>деятельности.</w:t>
      </w:r>
    </w:p>
    <w:p w:rsidR="00AB1E57" w:rsidRDefault="00712190">
      <w:pPr>
        <w:spacing w:before="1"/>
        <w:ind w:left="218" w:right="246" w:firstLine="707"/>
        <w:jc w:val="both"/>
        <w:rPr>
          <w:sz w:val="24"/>
        </w:rPr>
      </w:pPr>
      <w:r>
        <w:rPr>
          <w:b/>
          <w:sz w:val="24"/>
        </w:rPr>
        <w:t xml:space="preserve">Информационно-просветительская работа </w:t>
      </w:r>
      <w:r>
        <w:rPr>
          <w:sz w:val="24"/>
        </w:rPr>
        <w:t>направлена на разъяснительную деятельность</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связанным</w:t>
      </w:r>
      <w:r>
        <w:rPr>
          <w:spacing w:val="79"/>
          <w:sz w:val="24"/>
        </w:rPr>
        <w:t xml:space="preserve"> </w:t>
      </w:r>
      <w:r>
        <w:rPr>
          <w:sz w:val="24"/>
        </w:rPr>
        <w:t>с</w:t>
      </w:r>
      <w:r>
        <w:rPr>
          <w:spacing w:val="79"/>
          <w:sz w:val="24"/>
        </w:rPr>
        <w:t xml:space="preserve"> </w:t>
      </w:r>
      <w:r>
        <w:rPr>
          <w:sz w:val="24"/>
        </w:rPr>
        <w:t>особенностями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для</w:t>
      </w:r>
    </w:p>
    <w:p w:rsidR="00AB1E57" w:rsidRDefault="00AB1E57">
      <w:pPr>
        <w:jc w:val="both"/>
        <w:rPr>
          <w:sz w:val="24"/>
        </w:rPr>
        <w:sectPr w:rsidR="00AB1E57">
          <w:pgSz w:w="11910" w:h="16840"/>
          <w:pgMar w:top="1440" w:right="600" w:bottom="280" w:left="1200" w:header="720" w:footer="720" w:gutter="0"/>
          <w:cols w:space="720"/>
        </w:sectPr>
      </w:pPr>
    </w:p>
    <w:p w:rsidR="00AB1E57" w:rsidRDefault="00712190">
      <w:pPr>
        <w:pStyle w:val="a3"/>
        <w:spacing w:before="73"/>
        <w:ind w:left="218" w:right="243" w:firstLine="0"/>
      </w:pPr>
      <w:r>
        <w:lastRenderedPageBreak/>
        <w:t>данной</w:t>
      </w:r>
      <w:r>
        <w:rPr>
          <w:spacing w:val="-4"/>
        </w:rPr>
        <w:t xml:space="preserve"> </w:t>
      </w:r>
      <w:r>
        <w:t>категории</w:t>
      </w:r>
      <w:r>
        <w:rPr>
          <w:spacing w:val="-4"/>
        </w:rPr>
        <w:t xml:space="preserve"> </w:t>
      </w:r>
      <w:r>
        <w:t>детей,</w:t>
      </w:r>
      <w:r>
        <w:rPr>
          <w:spacing w:val="-5"/>
        </w:rPr>
        <w:t xml:space="preserve"> </w:t>
      </w:r>
      <w:r>
        <w:t>со</w:t>
      </w:r>
      <w:r>
        <w:rPr>
          <w:spacing w:val="-5"/>
        </w:rPr>
        <w:t xml:space="preserve"> </w:t>
      </w:r>
      <w:r>
        <w:t>всеми</w:t>
      </w:r>
      <w:r>
        <w:rPr>
          <w:spacing w:val="-4"/>
        </w:rPr>
        <w:t xml:space="preserve"> </w:t>
      </w:r>
      <w:r>
        <w:t>участниками</w:t>
      </w:r>
      <w:r>
        <w:rPr>
          <w:spacing w:val="-4"/>
        </w:rPr>
        <w:t xml:space="preserve"> </w:t>
      </w:r>
      <w:r>
        <w:t>образовательного</w:t>
      </w:r>
      <w:r>
        <w:rPr>
          <w:spacing w:val="-6"/>
        </w:rPr>
        <w:t xml:space="preserve"> </w:t>
      </w:r>
      <w:r>
        <w:t>процесса —</w:t>
      </w:r>
      <w:r>
        <w:rPr>
          <w:spacing w:val="-5"/>
        </w:rPr>
        <w:t xml:space="preserve"> </w:t>
      </w:r>
      <w:r>
        <w:t xml:space="preserve">обучающимися (как имеющими, так и не имеющими недостатки в развитии), их родителями (законными представителями), педагогическими работниками. </w:t>
      </w:r>
      <w:r>
        <w:rPr>
          <w:b/>
        </w:rPr>
        <w:t xml:space="preserve">Результатом данного этапа </w:t>
      </w:r>
      <w:r>
        <w:t>является осознание педагогами и родителями необходимости знать и учитывать во взаимодействии с детьми их индивидуально-типологические особенности.</w:t>
      </w:r>
    </w:p>
    <w:p w:rsidR="00AB1E57" w:rsidRDefault="00712190">
      <w:pPr>
        <w:pStyle w:val="a3"/>
        <w:spacing w:before="1"/>
        <w:ind w:left="218" w:right="245"/>
      </w:pPr>
      <w:r>
        <w:rPr>
          <w:b/>
        </w:rPr>
        <w:t xml:space="preserve">Консультативная работа </w:t>
      </w:r>
      <w: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r>
        <w:rPr>
          <w:b/>
        </w:rPr>
        <w:t xml:space="preserve">Результатом данного этапа </w:t>
      </w:r>
      <w:r>
        <w:t>является разработка индивидуальных психолого-медико-педагогических рекомендаций педагогическим работникам и родителям по оказанию помощи в вопросах воспитания, развития и обучения обучающихся с ОВЗ.</w:t>
      </w:r>
    </w:p>
    <w:p w:rsidR="00AB1E57" w:rsidRDefault="00712190">
      <w:pPr>
        <w:pStyle w:val="a3"/>
        <w:tabs>
          <w:tab w:val="left" w:pos="4783"/>
          <w:tab w:val="left" w:pos="6201"/>
          <w:tab w:val="left" w:pos="8256"/>
        </w:tabs>
        <w:ind w:left="218" w:right="246"/>
      </w:pPr>
      <w:r>
        <w:rPr>
          <w:b/>
          <w:spacing w:val="-2"/>
        </w:rPr>
        <w:t>Коррекционно-развивающая</w:t>
      </w:r>
      <w:r>
        <w:rPr>
          <w:b/>
        </w:rPr>
        <w:tab/>
      </w:r>
      <w:r>
        <w:rPr>
          <w:b/>
          <w:spacing w:val="-2"/>
        </w:rPr>
        <w:t>работа</w:t>
      </w:r>
      <w:r>
        <w:rPr>
          <w:b/>
        </w:rPr>
        <w:tab/>
      </w:r>
      <w:r>
        <w:rPr>
          <w:b/>
          <w:spacing w:val="-2"/>
        </w:rPr>
        <w:t>о</w:t>
      </w:r>
      <w:r>
        <w:rPr>
          <w:spacing w:val="-2"/>
        </w:rPr>
        <w:t>беспечивает</w:t>
      </w:r>
      <w:r>
        <w:tab/>
      </w:r>
      <w:r>
        <w:rPr>
          <w:spacing w:val="-2"/>
        </w:rPr>
        <w:t xml:space="preserve">своевременную </w:t>
      </w:r>
      <w:r>
        <w:t>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w:t>
      </w:r>
      <w:r>
        <w:rPr>
          <w:spacing w:val="-6"/>
        </w:rPr>
        <w:t xml:space="preserve"> </w:t>
      </w:r>
      <w:r>
        <w:t>в</w:t>
      </w:r>
      <w:r>
        <w:rPr>
          <w:spacing w:val="-7"/>
        </w:rPr>
        <w:t xml:space="preserve"> </w:t>
      </w:r>
      <w:r>
        <w:t>условиях</w:t>
      </w:r>
      <w:r w:rsidR="00EC1A4E">
        <w:t xml:space="preserve"> школы</w:t>
      </w:r>
      <w:r>
        <w:t>;</w:t>
      </w:r>
      <w:r>
        <w:rPr>
          <w:spacing w:val="-6"/>
        </w:rPr>
        <w:t xml:space="preserve"> </w:t>
      </w:r>
      <w:r>
        <w:t>способствует</w:t>
      </w:r>
      <w:r>
        <w:rPr>
          <w:spacing w:val="-6"/>
        </w:rPr>
        <w:t xml:space="preserve"> </w:t>
      </w:r>
      <w:r>
        <w:t>формированию</w:t>
      </w:r>
      <w:r>
        <w:rPr>
          <w:spacing w:val="-6"/>
        </w:rPr>
        <w:t xml:space="preserve"> </w:t>
      </w:r>
      <w:r>
        <w:t>универсальных</w:t>
      </w:r>
      <w:r>
        <w:rPr>
          <w:spacing w:val="-7"/>
        </w:rPr>
        <w:t xml:space="preserve"> </w:t>
      </w:r>
      <w:r>
        <w:t xml:space="preserve">учебных действий у обучающихся (личностных, регулятивных, познавательных, коммуникативных). </w:t>
      </w:r>
      <w:r>
        <w:rPr>
          <w:b/>
        </w:rPr>
        <w:t xml:space="preserve">Результатом данной работы </w:t>
      </w:r>
      <w:r>
        <w:t>являются:</w:t>
      </w:r>
    </w:p>
    <w:p w:rsidR="00AB1E57" w:rsidRDefault="00712190">
      <w:pPr>
        <w:pStyle w:val="a4"/>
        <w:numPr>
          <w:ilvl w:val="0"/>
          <w:numId w:val="24"/>
        </w:numPr>
        <w:tabs>
          <w:tab w:val="left" w:pos="1759"/>
        </w:tabs>
        <w:ind w:right="253" w:firstLine="0"/>
        <w:rPr>
          <w:sz w:val="24"/>
        </w:rPr>
      </w:pPr>
      <w:r>
        <w:rPr>
          <w:sz w:val="24"/>
        </w:rPr>
        <w:t>организация процесса специального сопровождения детей с ограниченными возможностями</w:t>
      </w:r>
      <w:r>
        <w:rPr>
          <w:spacing w:val="-3"/>
          <w:sz w:val="24"/>
        </w:rPr>
        <w:t xml:space="preserve"> </w:t>
      </w:r>
      <w:r>
        <w:rPr>
          <w:sz w:val="24"/>
        </w:rPr>
        <w:t>здоровья</w:t>
      </w:r>
      <w:r>
        <w:rPr>
          <w:spacing w:val="-4"/>
          <w:sz w:val="24"/>
        </w:rPr>
        <w:t xml:space="preserve"> </w:t>
      </w:r>
      <w:r>
        <w:rPr>
          <w:sz w:val="24"/>
        </w:rPr>
        <w:t>при</w:t>
      </w:r>
      <w:r>
        <w:rPr>
          <w:spacing w:val="-3"/>
          <w:sz w:val="24"/>
        </w:rPr>
        <w:t xml:space="preserve"> </w:t>
      </w:r>
      <w:r>
        <w:rPr>
          <w:sz w:val="24"/>
        </w:rPr>
        <w:t>целенаправленно</w:t>
      </w:r>
      <w:r>
        <w:rPr>
          <w:spacing w:val="-4"/>
          <w:sz w:val="24"/>
        </w:rPr>
        <w:t xml:space="preserve"> </w:t>
      </w:r>
      <w:r>
        <w:rPr>
          <w:sz w:val="24"/>
        </w:rPr>
        <w:t>созданных</w:t>
      </w:r>
      <w:r>
        <w:rPr>
          <w:spacing w:val="-5"/>
          <w:sz w:val="24"/>
        </w:rPr>
        <w:t xml:space="preserve"> </w:t>
      </w:r>
      <w:r>
        <w:rPr>
          <w:sz w:val="24"/>
        </w:rPr>
        <w:t>(вариативных)</w:t>
      </w:r>
      <w:r>
        <w:rPr>
          <w:spacing w:val="-6"/>
          <w:sz w:val="24"/>
        </w:rPr>
        <w:t xml:space="preserve"> </w:t>
      </w:r>
      <w:r>
        <w:rPr>
          <w:sz w:val="24"/>
        </w:rPr>
        <w:t>условиях</w:t>
      </w:r>
      <w:r>
        <w:rPr>
          <w:spacing w:val="-4"/>
          <w:sz w:val="24"/>
        </w:rPr>
        <w:t xml:space="preserve"> </w:t>
      </w:r>
      <w:r>
        <w:rPr>
          <w:sz w:val="24"/>
        </w:rPr>
        <w:t>обучения, воспитания, развития, социализации рассматриваемой категории детей;</w:t>
      </w:r>
    </w:p>
    <w:p w:rsidR="00AB1E57" w:rsidRDefault="00712190">
      <w:pPr>
        <w:pStyle w:val="a4"/>
        <w:numPr>
          <w:ilvl w:val="0"/>
          <w:numId w:val="24"/>
        </w:numPr>
        <w:tabs>
          <w:tab w:val="left" w:pos="1759"/>
        </w:tabs>
        <w:ind w:right="244" w:firstLine="0"/>
        <w:rPr>
          <w:sz w:val="24"/>
        </w:rPr>
      </w:pPr>
      <w:r>
        <w:rPr>
          <w:sz w:val="24"/>
        </w:rPr>
        <w:t>разработка</w:t>
      </w:r>
      <w:r>
        <w:rPr>
          <w:spacing w:val="-1"/>
          <w:sz w:val="24"/>
        </w:rPr>
        <w:t xml:space="preserve"> </w:t>
      </w:r>
      <w:r>
        <w:rPr>
          <w:sz w:val="24"/>
        </w:rPr>
        <w:t>и реализация адаптированных образовательных программ</w:t>
      </w:r>
      <w:r>
        <w:rPr>
          <w:spacing w:val="-3"/>
          <w:sz w:val="24"/>
        </w:rPr>
        <w:t xml:space="preserve"> </w:t>
      </w:r>
      <w:r>
        <w:rPr>
          <w:sz w:val="24"/>
        </w:rPr>
        <w:t>(АОП)</w:t>
      </w:r>
      <w:r>
        <w:rPr>
          <w:spacing w:val="-1"/>
          <w:sz w:val="24"/>
        </w:rPr>
        <w:t xml:space="preserve"> </w:t>
      </w:r>
      <w:r>
        <w:rPr>
          <w:sz w:val="24"/>
        </w:rPr>
        <w:t>и учебных планов для обучающихся с ОВЗ в соответствии с рекомендациями психолого- медико-педагогической комиссии.</w:t>
      </w:r>
    </w:p>
    <w:p w:rsidR="00AB1E57" w:rsidRDefault="00712190">
      <w:pPr>
        <w:pStyle w:val="a4"/>
        <w:numPr>
          <w:ilvl w:val="0"/>
          <w:numId w:val="24"/>
        </w:numPr>
        <w:tabs>
          <w:tab w:val="left" w:pos="1759"/>
        </w:tabs>
        <w:ind w:right="250" w:firstLine="0"/>
        <w:rPr>
          <w:sz w:val="24"/>
        </w:rPr>
      </w:pPr>
      <w:r>
        <w:rPr>
          <w:sz w:val="24"/>
        </w:rPr>
        <w:t>разработка индивидуальных учебных планов и КТП для организации</w:t>
      </w:r>
      <w:r>
        <w:rPr>
          <w:spacing w:val="40"/>
          <w:sz w:val="24"/>
        </w:rPr>
        <w:t xml:space="preserve"> </w:t>
      </w:r>
      <w:r>
        <w:rPr>
          <w:sz w:val="24"/>
        </w:rPr>
        <w:t>обучения на дому (при наличии справки).</w:t>
      </w:r>
    </w:p>
    <w:p w:rsidR="00AB1E57" w:rsidRDefault="00712190">
      <w:pPr>
        <w:pStyle w:val="a4"/>
        <w:numPr>
          <w:ilvl w:val="1"/>
          <w:numId w:val="25"/>
        </w:numPr>
        <w:tabs>
          <w:tab w:val="left" w:pos="1105"/>
        </w:tabs>
        <w:ind w:right="242" w:firstLine="707"/>
        <w:jc w:val="both"/>
        <w:rPr>
          <w:sz w:val="24"/>
        </w:rPr>
      </w:pPr>
      <w:r>
        <w:rPr>
          <w:sz w:val="24"/>
        </w:rPr>
        <w:t xml:space="preserve">Основным направлением деятельности на </w:t>
      </w:r>
      <w:r>
        <w:rPr>
          <w:b/>
          <w:sz w:val="24"/>
        </w:rPr>
        <w:t xml:space="preserve">этапе диагностики коррекционно- развивающей образовательной среды </w:t>
      </w:r>
      <w:r>
        <w:rPr>
          <w:sz w:val="24"/>
        </w:rPr>
        <w:t xml:space="preserve">является диагностика динамики и результативности коррекционно-развивающей работы педагога-психолога с обучающимися с ОВЗ, их успешности в освоении основной образовательной программы основного общего образования. </w:t>
      </w:r>
      <w:r>
        <w:rPr>
          <w:b/>
          <w:sz w:val="24"/>
        </w:rPr>
        <w:t xml:space="preserve">Результатом данной работы </w:t>
      </w:r>
      <w:r>
        <w:rPr>
          <w:sz w:val="24"/>
        </w:rPr>
        <w:t>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B1E57" w:rsidRDefault="00712190">
      <w:pPr>
        <w:pStyle w:val="a4"/>
        <w:numPr>
          <w:ilvl w:val="1"/>
          <w:numId w:val="25"/>
        </w:numPr>
        <w:tabs>
          <w:tab w:val="left" w:pos="1105"/>
        </w:tabs>
        <w:ind w:right="243" w:firstLine="707"/>
        <w:jc w:val="both"/>
        <w:rPr>
          <w:sz w:val="24"/>
        </w:rPr>
      </w:pPr>
      <w:r>
        <w:rPr>
          <w:sz w:val="24"/>
        </w:rPr>
        <w:t xml:space="preserve">Основным направлением </w:t>
      </w:r>
      <w:r>
        <w:rPr>
          <w:b/>
          <w:sz w:val="24"/>
        </w:rPr>
        <w:t xml:space="preserve">этапа регуляции и корректировки </w:t>
      </w:r>
      <w:r>
        <w:rPr>
          <w:sz w:val="24"/>
        </w:rPr>
        <w:t>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w:t>
      </w:r>
      <w:r>
        <w:rPr>
          <w:spacing w:val="40"/>
          <w:sz w:val="24"/>
        </w:rPr>
        <w:t xml:space="preserve"> </w:t>
      </w:r>
      <w:r>
        <w:rPr>
          <w:sz w:val="24"/>
        </w:rPr>
        <w:t xml:space="preserve">образовательной программы. </w:t>
      </w:r>
      <w:r>
        <w:rPr>
          <w:b/>
          <w:sz w:val="24"/>
        </w:rPr>
        <w:t xml:space="preserve">Результатом данной работы </w:t>
      </w:r>
      <w:r>
        <w:rPr>
          <w:sz w:val="24"/>
        </w:rPr>
        <w:t xml:space="preserve">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w:t>
      </w:r>
      <w:r>
        <w:rPr>
          <w:spacing w:val="-2"/>
          <w:sz w:val="24"/>
        </w:rPr>
        <w:t>работы.</w:t>
      </w:r>
    </w:p>
    <w:p w:rsidR="00AB1E57" w:rsidRDefault="00AB1E57">
      <w:pPr>
        <w:pStyle w:val="a3"/>
        <w:spacing w:before="1"/>
        <w:ind w:left="0" w:firstLine="0"/>
        <w:jc w:val="left"/>
      </w:pPr>
    </w:p>
    <w:p w:rsidR="00AB1E57" w:rsidRDefault="00712190" w:rsidP="00A47389">
      <w:pPr>
        <w:pStyle w:val="2"/>
        <w:numPr>
          <w:ilvl w:val="2"/>
          <w:numId w:val="306"/>
        </w:numPr>
        <w:tabs>
          <w:tab w:val="left" w:pos="2385"/>
        </w:tabs>
        <w:ind w:left="2385" w:hanging="2167"/>
        <w:jc w:val="left"/>
      </w:pPr>
      <w:r>
        <w:t>Требования</w:t>
      </w:r>
      <w:r>
        <w:rPr>
          <w:spacing w:val="-4"/>
        </w:rPr>
        <w:t xml:space="preserve"> </w:t>
      </w:r>
      <w:r>
        <w:t>к</w:t>
      </w:r>
      <w:r>
        <w:rPr>
          <w:spacing w:val="-4"/>
        </w:rPr>
        <w:t xml:space="preserve"> </w:t>
      </w:r>
      <w:r>
        <w:t>условиям</w:t>
      </w:r>
      <w:r>
        <w:rPr>
          <w:spacing w:val="-4"/>
        </w:rPr>
        <w:t xml:space="preserve"> </w:t>
      </w:r>
      <w:r>
        <w:t>реализации</w:t>
      </w:r>
      <w:r>
        <w:rPr>
          <w:spacing w:val="-3"/>
        </w:rPr>
        <w:t xml:space="preserve"> </w:t>
      </w:r>
      <w:r>
        <w:rPr>
          <w:spacing w:val="-2"/>
        </w:rPr>
        <w:t>программы</w:t>
      </w:r>
    </w:p>
    <w:p w:rsidR="00AB1E57" w:rsidRDefault="00712190">
      <w:pPr>
        <w:pStyle w:val="3"/>
        <w:spacing w:line="276" w:lineRule="exact"/>
        <w:ind w:left="218"/>
        <w:jc w:val="left"/>
      </w:pPr>
      <w:r>
        <w:t>Психолого-педагогическое</w:t>
      </w:r>
      <w:r>
        <w:rPr>
          <w:spacing w:val="-9"/>
        </w:rPr>
        <w:t xml:space="preserve"> </w:t>
      </w:r>
      <w:r>
        <w:rPr>
          <w:spacing w:val="-2"/>
        </w:rPr>
        <w:t>обеспечение:</w:t>
      </w:r>
    </w:p>
    <w:p w:rsidR="00AB1E57" w:rsidRDefault="00712190">
      <w:pPr>
        <w:pStyle w:val="a4"/>
        <w:numPr>
          <w:ilvl w:val="0"/>
          <w:numId w:val="23"/>
        </w:numPr>
        <w:tabs>
          <w:tab w:val="left" w:pos="578"/>
          <w:tab w:val="left" w:pos="1632"/>
        </w:tabs>
        <w:ind w:right="249" w:hanging="360"/>
        <w:jc w:val="left"/>
        <w:rPr>
          <w:sz w:val="24"/>
        </w:rPr>
      </w:pPr>
      <w:r>
        <w:rPr>
          <w:sz w:val="24"/>
        </w:rPr>
        <w:tab/>
        <w:t>обеспечение</w:t>
      </w:r>
      <w:r>
        <w:rPr>
          <w:spacing w:val="80"/>
          <w:sz w:val="24"/>
        </w:rPr>
        <w:t xml:space="preserve"> </w:t>
      </w:r>
      <w:r>
        <w:rPr>
          <w:sz w:val="24"/>
        </w:rPr>
        <w:t>дифференцированных</w:t>
      </w:r>
      <w:r>
        <w:rPr>
          <w:spacing w:val="80"/>
          <w:sz w:val="24"/>
        </w:rPr>
        <w:t xml:space="preserve"> </w:t>
      </w:r>
      <w:r>
        <w:rPr>
          <w:sz w:val="24"/>
        </w:rPr>
        <w:t>условий</w:t>
      </w:r>
      <w:r>
        <w:rPr>
          <w:spacing w:val="80"/>
          <w:sz w:val="24"/>
        </w:rPr>
        <w:t xml:space="preserve"> </w:t>
      </w:r>
      <w:r>
        <w:rPr>
          <w:sz w:val="24"/>
        </w:rPr>
        <w:t>(оптимальный</w:t>
      </w:r>
      <w:r>
        <w:rPr>
          <w:spacing w:val="80"/>
          <w:sz w:val="24"/>
        </w:rPr>
        <w:t xml:space="preserve"> </w:t>
      </w:r>
      <w:r>
        <w:rPr>
          <w:sz w:val="24"/>
        </w:rPr>
        <w:t>режим</w:t>
      </w:r>
      <w:r>
        <w:rPr>
          <w:spacing w:val="80"/>
          <w:sz w:val="24"/>
        </w:rPr>
        <w:t xml:space="preserve"> </w:t>
      </w:r>
      <w:r>
        <w:rPr>
          <w:sz w:val="24"/>
        </w:rPr>
        <w:t xml:space="preserve">учебных </w:t>
      </w:r>
      <w:r>
        <w:rPr>
          <w:spacing w:val="-2"/>
          <w:sz w:val="24"/>
        </w:rPr>
        <w:t>нагрузок);</w:t>
      </w:r>
    </w:p>
    <w:p w:rsidR="00AB1E57" w:rsidRDefault="00712190">
      <w:pPr>
        <w:pStyle w:val="a4"/>
        <w:numPr>
          <w:ilvl w:val="0"/>
          <w:numId w:val="23"/>
        </w:numPr>
        <w:tabs>
          <w:tab w:val="left" w:pos="578"/>
          <w:tab w:val="left" w:pos="1711"/>
        </w:tabs>
        <w:ind w:right="246" w:hanging="360"/>
        <w:jc w:val="left"/>
        <w:rPr>
          <w:sz w:val="24"/>
        </w:rPr>
      </w:pPr>
      <w:r>
        <w:rPr>
          <w:sz w:val="24"/>
        </w:rPr>
        <w:tab/>
        <w:t>обеспечение</w:t>
      </w:r>
      <w:r>
        <w:rPr>
          <w:spacing w:val="28"/>
          <w:sz w:val="24"/>
        </w:rPr>
        <w:t xml:space="preserve"> </w:t>
      </w:r>
      <w:r>
        <w:rPr>
          <w:sz w:val="24"/>
        </w:rPr>
        <w:t>психолого-педагогических</w:t>
      </w:r>
      <w:r>
        <w:rPr>
          <w:spacing w:val="29"/>
          <w:sz w:val="24"/>
        </w:rPr>
        <w:t xml:space="preserve"> </w:t>
      </w:r>
      <w:r>
        <w:rPr>
          <w:sz w:val="24"/>
        </w:rPr>
        <w:t>условий</w:t>
      </w:r>
      <w:r>
        <w:rPr>
          <w:spacing w:val="30"/>
          <w:sz w:val="24"/>
        </w:rPr>
        <w:t xml:space="preserve"> </w:t>
      </w:r>
      <w:r>
        <w:rPr>
          <w:sz w:val="24"/>
        </w:rPr>
        <w:t>(коррекционно-развивающая направленность учебно-воспитательного процесса;</w:t>
      </w:r>
    </w:p>
    <w:p w:rsidR="00AB1E57" w:rsidRDefault="00712190">
      <w:pPr>
        <w:pStyle w:val="a4"/>
        <w:numPr>
          <w:ilvl w:val="0"/>
          <w:numId w:val="23"/>
        </w:numPr>
        <w:tabs>
          <w:tab w:val="left" w:pos="578"/>
          <w:tab w:val="left" w:pos="1896"/>
        </w:tabs>
        <w:ind w:right="242" w:hanging="360"/>
        <w:jc w:val="left"/>
        <w:rPr>
          <w:sz w:val="24"/>
        </w:rPr>
      </w:pPr>
      <w:r>
        <w:rPr>
          <w:sz w:val="24"/>
        </w:rPr>
        <w:tab/>
        <w:t>учет индивидуальных особенностей и особых образовательных, социально- коммуникативных потребностей обучающихся;</w:t>
      </w:r>
    </w:p>
    <w:p w:rsidR="00AB1E57" w:rsidRDefault="00712190">
      <w:pPr>
        <w:pStyle w:val="a4"/>
        <w:numPr>
          <w:ilvl w:val="0"/>
          <w:numId w:val="23"/>
        </w:numPr>
        <w:tabs>
          <w:tab w:val="left" w:pos="1632"/>
        </w:tabs>
        <w:spacing w:line="293" w:lineRule="exact"/>
        <w:ind w:left="1632"/>
        <w:jc w:val="left"/>
        <w:rPr>
          <w:sz w:val="24"/>
        </w:rPr>
      </w:pPr>
      <w:r>
        <w:rPr>
          <w:sz w:val="24"/>
        </w:rPr>
        <w:t>соблюдение</w:t>
      </w:r>
      <w:r>
        <w:rPr>
          <w:spacing w:val="-11"/>
          <w:sz w:val="24"/>
        </w:rPr>
        <w:t xml:space="preserve"> </w:t>
      </w:r>
      <w:r>
        <w:rPr>
          <w:sz w:val="24"/>
        </w:rPr>
        <w:t>комфортного</w:t>
      </w:r>
      <w:r>
        <w:rPr>
          <w:spacing w:val="-8"/>
          <w:sz w:val="24"/>
        </w:rPr>
        <w:t xml:space="preserve"> </w:t>
      </w:r>
      <w:r>
        <w:rPr>
          <w:sz w:val="24"/>
        </w:rPr>
        <w:t>психоэмоционального</w:t>
      </w:r>
      <w:r>
        <w:rPr>
          <w:spacing w:val="-8"/>
          <w:sz w:val="24"/>
        </w:rPr>
        <w:t xml:space="preserve"> </w:t>
      </w:r>
      <w:r>
        <w:rPr>
          <w:spacing w:val="-2"/>
          <w:sz w:val="24"/>
        </w:rPr>
        <w:t>режима;</w:t>
      </w:r>
    </w:p>
    <w:p w:rsidR="00AB1E57" w:rsidRDefault="00712190">
      <w:pPr>
        <w:pStyle w:val="a4"/>
        <w:numPr>
          <w:ilvl w:val="0"/>
          <w:numId w:val="23"/>
        </w:numPr>
        <w:tabs>
          <w:tab w:val="left" w:pos="578"/>
          <w:tab w:val="left" w:pos="1644"/>
          <w:tab w:val="left" w:pos="2696"/>
          <w:tab w:val="left" w:pos="3279"/>
          <w:tab w:val="left" w:pos="3392"/>
          <w:tab w:val="left" w:pos="4859"/>
          <w:tab w:val="left" w:pos="4990"/>
          <w:tab w:val="left" w:pos="6834"/>
          <w:tab w:val="left" w:pos="6900"/>
          <w:tab w:val="left" w:pos="8114"/>
          <w:tab w:val="left" w:pos="8307"/>
          <w:tab w:val="left" w:pos="8657"/>
          <w:tab w:val="left" w:pos="9269"/>
          <w:tab w:val="left" w:pos="9529"/>
        </w:tabs>
        <w:ind w:right="250" w:hanging="360"/>
        <w:jc w:val="left"/>
        <w:rPr>
          <w:sz w:val="24"/>
        </w:rPr>
      </w:pPr>
      <w:r>
        <w:rPr>
          <w:sz w:val="24"/>
        </w:rPr>
        <w:tab/>
      </w:r>
      <w:r>
        <w:rPr>
          <w:spacing w:val="-2"/>
          <w:sz w:val="24"/>
        </w:rPr>
        <w:t>использование</w:t>
      </w:r>
      <w:r>
        <w:rPr>
          <w:sz w:val="24"/>
        </w:rPr>
        <w:tab/>
      </w:r>
      <w:r>
        <w:rPr>
          <w:sz w:val="24"/>
        </w:rPr>
        <w:tab/>
      </w:r>
      <w:r>
        <w:rPr>
          <w:spacing w:val="-2"/>
          <w:sz w:val="24"/>
        </w:rPr>
        <w:t>современных</w:t>
      </w:r>
      <w:r>
        <w:rPr>
          <w:sz w:val="24"/>
        </w:rPr>
        <w:tab/>
      </w:r>
      <w:r>
        <w:rPr>
          <w:sz w:val="24"/>
        </w:rPr>
        <w:tab/>
      </w:r>
      <w:r>
        <w:rPr>
          <w:spacing w:val="-2"/>
          <w:sz w:val="24"/>
        </w:rPr>
        <w:t>педагогических</w:t>
      </w:r>
      <w:r>
        <w:rPr>
          <w:sz w:val="24"/>
        </w:rPr>
        <w:tab/>
      </w:r>
      <w:r>
        <w:rPr>
          <w:spacing w:val="-2"/>
          <w:sz w:val="24"/>
        </w:rPr>
        <w:t>технологий,</w:t>
      </w:r>
      <w:r>
        <w:rPr>
          <w:sz w:val="24"/>
        </w:rPr>
        <w:tab/>
      </w:r>
      <w:r>
        <w:rPr>
          <w:sz w:val="24"/>
        </w:rPr>
        <w:tab/>
      </w:r>
      <w:r>
        <w:rPr>
          <w:spacing w:val="-10"/>
          <w:sz w:val="24"/>
        </w:rPr>
        <w:t>в</w:t>
      </w:r>
      <w:r>
        <w:rPr>
          <w:sz w:val="24"/>
        </w:rPr>
        <w:tab/>
      </w:r>
      <w:r>
        <w:rPr>
          <w:spacing w:val="-4"/>
          <w:sz w:val="24"/>
        </w:rPr>
        <w:t>том</w:t>
      </w:r>
      <w:r>
        <w:rPr>
          <w:sz w:val="24"/>
        </w:rPr>
        <w:tab/>
      </w:r>
      <w:r>
        <w:rPr>
          <w:spacing w:val="-2"/>
          <w:sz w:val="24"/>
        </w:rPr>
        <w:t>числе информационных,</w:t>
      </w:r>
      <w:r>
        <w:rPr>
          <w:sz w:val="24"/>
        </w:rPr>
        <w:tab/>
      </w:r>
      <w:r>
        <w:rPr>
          <w:spacing w:val="-5"/>
          <w:sz w:val="24"/>
        </w:rPr>
        <w:t>для</w:t>
      </w:r>
      <w:r>
        <w:rPr>
          <w:sz w:val="24"/>
        </w:rPr>
        <w:tab/>
      </w:r>
      <w:r>
        <w:rPr>
          <w:spacing w:val="-2"/>
          <w:sz w:val="24"/>
        </w:rPr>
        <w:t>оптимизации</w:t>
      </w:r>
      <w:r>
        <w:rPr>
          <w:sz w:val="24"/>
        </w:rPr>
        <w:tab/>
      </w:r>
      <w:r>
        <w:rPr>
          <w:spacing w:val="-2"/>
          <w:sz w:val="24"/>
        </w:rPr>
        <w:t>образовательного</w:t>
      </w:r>
      <w:r>
        <w:rPr>
          <w:sz w:val="24"/>
        </w:rPr>
        <w:tab/>
      </w:r>
      <w:r>
        <w:rPr>
          <w:sz w:val="24"/>
        </w:rPr>
        <w:tab/>
      </w:r>
      <w:r>
        <w:rPr>
          <w:spacing w:val="-2"/>
          <w:sz w:val="24"/>
        </w:rPr>
        <w:t>процесса,</w:t>
      </w:r>
      <w:r>
        <w:rPr>
          <w:sz w:val="24"/>
        </w:rPr>
        <w:tab/>
      </w:r>
      <w:r>
        <w:rPr>
          <w:spacing w:val="-2"/>
          <w:sz w:val="24"/>
        </w:rPr>
        <w:t>повышения</w:t>
      </w:r>
      <w:r>
        <w:rPr>
          <w:sz w:val="24"/>
        </w:rPr>
        <w:tab/>
      </w:r>
      <w:r>
        <w:rPr>
          <w:spacing w:val="-5"/>
          <w:sz w:val="24"/>
        </w:rPr>
        <w:t>его</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3"/>
        <w:spacing w:before="73" w:line="276" w:lineRule="exact"/>
        <w:ind w:left="578" w:firstLine="0"/>
      </w:pPr>
      <w:r>
        <w:lastRenderedPageBreak/>
        <w:t>эффективности,</w:t>
      </w:r>
      <w:r>
        <w:rPr>
          <w:spacing w:val="-4"/>
        </w:rPr>
        <w:t xml:space="preserve"> </w:t>
      </w:r>
      <w:r>
        <w:rPr>
          <w:spacing w:val="-2"/>
        </w:rPr>
        <w:t>доступности);</w:t>
      </w:r>
    </w:p>
    <w:p w:rsidR="00AB1E57" w:rsidRDefault="00712190">
      <w:pPr>
        <w:pStyle w:val="a4"/>
        <w:numPr>
          <w:ilvl w:val="0"/>
          <w:numId w:val="23"/>
        </w:numPr>
        <w:tabs>
          <w:tab w:val="left" w:pos="578"/>
          <w:tab w:val="left" w:pos="1651"/>
        </w:tabs>
        <w:ind w:right="249" w:hanging="360"/>
        <w:rPr>
          <w:sz w:val="24"/>
        </w:rPr>
      </w:pPr>
      <w:r>
        <w:rPr>
          <w:sz w:val="24"/>
        </w:rPr>
        <w:tab/>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w:t>
      </w:r>
      <w:r>
        <w:rPr>
          <w:spacing w:val="-3"/>
          <w:sz w:val="24"/>
        </w:rPr>
        <w:t xml:space="preserve"> </w:t>
      </w:r>
      <w:r>
        <w:rPr>
          <w:sz w:val="24"/>
        </w:rPr>
        <w:t>с</w:t>
      </w:r>
      <w:r>
        <w:rPr>
          <w:spacing w:val="-1"/>
          <w:sz w:val="24"/>
        </w:rPr>
        <w:t xml:space="preserve"> </w:t>
      </w:r>
      <w:r>
        <w:rPr>
          <w:sz w:val="24"/>
        </w:rPr>
        <w:t>другими людьми;</w:t>
      </w:r>
    </w:p>
    <w:p w:rsidR="00AB1E57" w:rsidRDefault="00712190">
      <w:pPr>
        <w:pStyle w:val="a4"/>
        <w:numPr>
          <w:ilvl w:val="0"/>
          <w:numId w:val="23"/>
        </w:numPr>
        <w:tabs>
          <w:tab w:val="left" w:pos="578"/>
          <w:tab w:val="left" w:pos="1663"/>
        </w:tabs>
        <w:spacing w:before="2"/>
        <w:ind w:right="249" w:hanging="360"/>
        <w:rPr>
          <w:sz w:val="24"/>
        </w:rPr>
      </w:pPr>
      <w:r>
        <w:rPr>
          <w:sz w:val="24"/>
        </w:rPr>
        <w:tab/>
        <w:t>обеспечение активного сотрудничества обучающихся в разных видах деятельности, обогащение</w:t>
      </w:r>
      <w:r>
        <w:rPr>
          <w:spacing w:val="-1"/>
          <w:sz w:val="24"/>
        </w:rPr>
        <w:t xml:space="preserve"> </w:t>
      </w:r>
      <w:r>
        <w:rPr>
          <w:sz w:val="24"/>
        </w:rPr>
        <w:t>их</w:t>
      </w:r>
      <w:r>
        <w:rPr>
          <w:spacing w:val="-2"/>
          <w:sz w:val="24"/>
        </w:rPr>
        <w:t xml:space="preserve"> </w:t>
      </w:r>
      <w:r>
        <w:rPr>
          <w:sz w:val="24"/>
        </w:rPr>
        <w:t>социального опыта, активизация взаимодействия с</w:t>
      </w:r>
      <w:r>
        <w:rPr>
          <w:spacing w:val="-1"/>
          <w:sz w:val="24"/>
        </w:rPr>
        <w:t xml:space="preserve"> </w:t>
      </w:r>
      <w:r>
        <w:rPr>
          <w:sz w:val="24"/>
        </w:rPr>
        <w:t>разными партнерами по коммуникации за счет расширения образовательного, социального, коммуникативного пространства;</w:t>
      </w:r>
    </w:p>
    <w:p w:rsidR="00AB1E57" w:rsidRDefault="00712190">
      <w:pPr>
        <w:pStyle w:val="a4"/>
        <w:numPr>
          <w:ilvl w:val="0"/>
          <w:numId w:val="23"/>
        </w:numPr>
        <w:tabs>
          <w:tab w:val="left" w:pos="578"/>
          <w:tab w:val="left" w:pos="1649"/>
        </w:tabs>
        <w:ind w:right="248" w:hanging="360"/>
        <w:rPr>
          <w:sz w:val="24"/>
        </w:rPr>
      </w:pPr>
      <w:r>
        <w:rPr>
          <w:sz w:val="24"/>
        </w:rPr>
        <w:tab/>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B1E57" w:rsidRDefault="00712190">
      <w:pPr>
        <w:pStyle w:val="a4"/>
        <w:numPr>
          <w:ilvl w:val="0"/>
          <w:numId w:val="23"/>
        </w:numPr>
        <w:tabs>
          <w:tab w:val="left" w:pos="1632"/>
        </w:tabs>
        <w:spacing w:line="292" w:lineRule="exact"/>
        <w:ind w:left="1632"/>
        <w:rPr>
          <w:sz w:val="24"/>
        </w:rPr>
      </w:pPr>
      <w:r>
        <w:rPr>
          <w:sz w:val="24"/>
        </w:rPr>
        <w:t>использование</w:t>
      </w:r>
      <w:r>
        <w:rPr>
          <w:spacing w:val="-8"/>
          <w:sz w:val="24"/>
        </w:rPr>
        <w:t xml:space="preserve"> </w:t>
      </w:r>
      <w:r>
        <w:rPr>
          <w:sz w:val="24"/>
        </w:rPr>
        <w:t>специальных</w:t>
      </w:r>
      <w:r>
        <w:rPr>
          <w:spacing w:val="-5"/>
          <w:sz w:val="24"/>
        </w:rPr>
        <w:t xml:space="preserve"> </w:t>
      </w:r>
      <w:r>
        <w:rPr>
          <w:sz w:val="24"/>
        </w:rPr>
        <w:t>методов,</w:t>
      </w:r>
      <w:r>
        <w:rPr>
          <w:spacing w:val="-5"/>
          <w:sz w:val="24"/>
        </w:rPr>
        <w:t xml:space="preserve"> </w:t>
      </w:r>
      <w:r>
        <w:rPr>
          <w:sz w:val="24"/>
        </w:rPr>
        <w:t>приемов,</w:t>
      </w:r>
      <w:r>
        <w:rPr>
          <w:spacing w:val="-5"/>
          <w:sz w:val="24"/>
        </w:rPr>
        <w:t xml:space="preserve"> </w:t>
      </w:r>
      <w:r>
        <w:rPr>
          <w:sz w:val="24"/>
        </w:rPr>
        <w:t>средств</w:t>
      </w:r>
      <w:r>
        <w:rPr>
          <w:spacing w:val="-5"/>
          <w:sz w:val="24"/>
        </w:rPr>
        <w:t xml:space="preserve"> </w:t>
      </w:r>
      <w:r>
        <w:rPr>
          <w:spacing w:val="-2"/>
          <w:sz w:val="24"/>
        </w:rPr>
        <w:t>обучения;</w:t>
      </w:r>
    </w:p>
    <w:p w:rsidR="00AB1E57" w:rsidRDefault="00712190">
      <w:pPr>
        <w:pStyle w:val="a4"/>
        <w:numPr>
          <w:ilvl w:val="0"/>
          <w:numId w:val="23"/>
        </w:numPr>
        <w:tabs>
          <w:tab w:val="left" w:pos="578"/>
          <w:tab w:val="left" w:pos="1653"/>
        </w:tabs>
        <w:ind w:right="245" w:hanging="360"/>
        <w:rPr>
          <w:sz w:val="24"/>
        </w:rPr>
      </w:pPr>
      <w:r>
        <w:rPr>
          <w:sz w:val="24"/>
        </w:rPr>
        <w:tab/>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B1E57" w:rsidRDefault="00712190">
      <w:pPr>
        <w:pStyle w:val="a4"/>
        <w:numPr>
          <w:ilvl w:val="0"/>
          <w:numId w:val="23"/>
        </w:numPr>
        <w:tabs>
          <w:tab w:val="left" w:pos="578"/>
        </w:tabs>
        <w:ind w:right="242" w:hanging="360"/>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AB1E57" w:rsidRDefault="00712190">
      <w:pPr>
        <w:pStyle w:val="3"/>
        <w:spacing w:before="273"/>
      </w:pPr>
      <w:r>
        <w:rPr>
          <w:spacing w:val="-2"/>
        </w:rPr>
        <w:t>Программно-методическое</w:t>
      </w:r>
      <w:r>
        <w:rPr>
          <w:spacing w:val="7"/>
        </w:rPr>
        <w:t xml:space="preserve"> </w:t>
      </w:r>
      <w:r>
        <w:rPr>
          <w:spacing w:val="-2"/>
        </w:rPr>
        <w:t>обеспечение</w:t>
      </w:r>
    </w:p>
    <w:p w:rsidR="00AB1E57" w:rsidRDefault="00712190">
      <w:pPr>
        <w:pStyle w:val="a3"/>
        <w:ind w:left="218" w:right="244"/>
      </w:pPr>
      <w: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 логопеда и др.</w:t>
      </w:r>
    </w:p>
    <w:p w:rsidR="00AB1E57" w:rsidRDefault="00712190">
      <w:pPr>
        <w:pStyle w:val="3"/>
      </w:pPr>
      <w:r>
        <w:t>Кадровое</w:t>
      </w:r>
      <w:r>
        <w:rPr>
          <w:spacing w:val="-4"/>
        </w:rPr>
        <w:t xml:space="preserve"> </w:t>
      </w:r>
      <w:r>
        <w:rPr>
          <w:spacing w:val="-2"/>
        </w:rPr>
        <w:t>обеспечение</w:t>
      </w:r>
    </w:p>
    <w:p w:rsidR="00AB1E57" w:rsidRDefault="00712190">
      <w:pPr>
        <w:pStyle w:val="a3"/>
        <w:ind w:left="218" w:right="252"/>
      </w:pPr>
      <w: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w:t>
      </w:r>
      <w:r>
        <w:rPr>
          <w:spacing w:val="40"/>
        </w:rPr>
        <w:t xml:space="preserve"> </w:t>
      </w:r>
      <w:r>
        <w:t>педагогами, прошедшими обязательную курсовую профессиональную подготовку.</w:t>
      </w:r>
    </w:p>
    <w:p w:rsidR="00AB1E57" w:rsidRDefault="00712190">
      <w:pPr>
        <w:pStyle w:val="a3"/>
        <w:ind w:left="218" w:right="249"/>
      </w:pPr>
      <w:r>
        <w:t>Ежегодно педагоги проходят</w:t>
      </w:r>
      <w:r>
        <w:rPr>
          <w:spacing w:val="40"/>
        </w:rPr>
        <w:t xml:space="preserve"> </w:t>
      </w:r>
      <w:r>
        <w:t>на постоянной основе подготовку, переподготовку и повышение квалификации по программам, связанным с решением вопросов образования школьников с трудностями в обучении и социализации.</w:t>
      </w:r>
    </w:p>
    <w:p w:rsidR="00AB1E57" w:rsidRDefault="00712190">
      <w:pPr>
        <w:pStyle w:val="3"/>
      </w:pPr>
      <w:r>
        <w:rPr>
          <w:spacing w:val="-2"/>
        </w:rPr>
        <w:t>Материально-техническое</w:t>
      </w:r>
      <w:r>
        <w:rPr>
          <w:spacing w:val="8"/>
        </w:rPr>
        <w:t xml:space="preserve"> </w:t>
      </w:r>
      <w:r>
        <w:rPr>
          <w:spacing w:val="-2"/>
        </w:rPr>
        <w:t>обеспечение</w:t>
      </w:r>
    </w:p>
    <w:p w:rsidR="00AB1E57" w:rsidRDefault="00712190">
      <w:pPr>
        <w:pStyle w:val="a3"/>
        <w:ind w:left="218" w:right="239"/>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B1E57" w:rsidRDefault="00712190">
      <w:pPr>
        <w:pStyle w:val="3"/>
        <w:spacing w:before="1"/>
      </w:pPr>
      <w:r>
        <w:rPr>
          <w:spacing w:val="-2"/>
        </w:rPr>
        <w:t>Информационное</w:t>
      </w:r>
      <w:r>
        <w:rPr>
          <w:spacing w:val="8"/>
        </w:rPr>
        <w:t xml:space="preserve"> </w:t>
      </w:r>
      <w:r>
        <w:rPr>
          <w:spacing w:val="-2"/>
        </w:rPr>
        <w:t>обеспечение</w:t>
      </w:r>
    </w:p>
    <w:p w:rsidR="00AB1E57" w:rsidRDefault="00712190">
      <w:pPr>
        <w:pStyle w:val="a3"/>
        <w:ind w:left="218" w:right="251"/>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B1E57" w:rsidRDefault="00712190">
      <w:pPr>
        <w:pStyle w:val="a3"/>
        <w:ind w:left="218" w:right="250"/>
      </w:pPr>
      <w:r>
        <w:t>Обязательным</w:t>
      </w:r>
      <w:r>
        <w:rPr>
          <w:spacing w:val="-5"/>
        </w:rPr>
        <w:t xml:space="preserve"> </w:t>
      </w:r>
      <w:r>
        <w:t>является</w:t>
      </w:r>
      <w:r>
        <w:rPr>
          <w:spacing w:val="-4"/>
        </w:rPr>
        <w:t xml:space="preserve"> </w:t>
      </w:r>
      <w:r>
        <w:t>создание</w:t>
      </w:r>
      <w:r>
        <w:rPr>
          <w:spacing w:val="-5"/>
        </w:rPr>
        <w:t xml:space="preserve"> </w:t>
      </w:r>
      <w:r>
        <w:t>системы</w:t>
      </w:r>
      <w:r>
        <w:rPr>
          <w:spacing w:val="-5"/>
        </w:rPr>
        <w:t xml:space="preserve"> </w:t>
      </w:r>
      <w:r>
        <w:t>широкого</w:t>
      </w:r>
      <w:r>
        <w:rPr>
          <w:spacing w:val="-4"/>
        </w:rPr>
        <w:t xml:space="preserve"> </w:t>
      </w:r>
      <w:r>
        <w:t>доступа</w:t>
      </w:r>
      <w:r>
        <w:rPr>
          <w:spacing w:val="-5"/>
        </w:rPr>
        <w:t xml:space="preserve"> </w:t>
      </w:r>
      <w:r>
        <w:t>обучающихся,</w:t>
      </w:r>
      <w:r>
        <w:rPr>
          <w:spacing w:val="-4"/>
        </w:rPr>
        <w:t xml:space="preserve"> </w:t>
      </w:r>
      <w:r>
        <w:t>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Результатом реализации указанных требований стало создание комфортной развивающей образовательной среды:</w:t>
      </w:r>
    </w:p>
    <w:p w:rsidR="00AB1E57" w:rsidRDefault="00712190">
      <w:pPr>
        <w:pStyle w:val="a4"/>
        <w:numPr>
          <w:ilvl w:val="0"/>
          <w:numId w:val="23"/>
        </w:numPr>
        <w:tabs>
          <w:tab w:val="left" w:pos="1656"/>
        </w:tabs>
        <w:ind w:left="1656" w:hanging="1438"/>
        <w:rPr>
          <w:sz w:val="24"/>
        </w:rPr>
      </w:pPr>
      <w:r>
        <w:rPr>
          <w:sz w:val="24"/>
        </w:rPr>
        <w:t>преемственной</w:t>
      </w:r>
      <w:r>
        <w:rPr>
          <w:spacing w:val="52"/>
          <w:sz w:val="24"/>
        </w:rPr>
        <w:t xml:space="preserve">  </w:t>
      </w:r>
      <w:r>
        <w:rPr>
          <w:sz w:val="24"/>
        </w:rPr>
        <w:t>по</w:t>
      </w:r>
      <w:r>
        <w:rPr>
          <w:spacing w:val="53"/>
          <w:sz w:val="24"/>
        </w:rPr>
        <w:t xml:space="preserve">  </w:t>
      </w:r>
      <w:r>
        <w:rPr>
          <w:sz w:val="24"/>
        </w:rPr>
        <w:t>отношению</w:t>
      </w:r>
      <w:r>
        <w:rPr>
          <w:spacing w:val="52"/>
          <w:sz w:val="24"/>
        </w:rPr>
        <w:t xml:space="preserve">  </w:t>
      </w:r>
      <w:r>
        <w:rPr>
          <w:sz w:val="24"/>
        </w:rPr>
        <w:t>к</w:t>
      </w:r>
      <w:r>
        <w:rPr>
          <w:spacing w:val="53"/>
          <w:sz w:val="24"/>
        </w:rPr>
        <w:t xml:space="preserve">  </w:t>
      </w:r>
      <w:r>
        <w:rPr>
          <w:sz w:val="24"/>
        </w:rPr>
        <w:t>начальному</w:t>
      </w:r>
      <w:r>
        <w:rPr>
          <w:spacing w:val="52"/>
          <w:sz w:val="24"/>
        </w:rPr>
        <w:t xml:space="preserve">  </w:t>
      </w:r>
      <w:r>
        <w:rPr>
          <w:sz w:val="24"/>
        </w:rPr>
        <w:t>общему</w:t>
      </w:r>
      <w:r>
        <w:rPr>
          <w:spacing w:val="53"/>
          <w:sz w:val="24"/>
        </w:rPr>
        <w:t xml:space="preserve">  </w:t>
      </w:r>
      <w:r>
        <w:rPr>
          <w:sz w:val="24"/>
        </w:rPr>
        <w:t>образованию</w:t>
      </w:r>
      <w:r>
        <w:rPr>
          <w:spacing w:val="51"/>
          <w:sz w:val="24"/>
        </w:rPr>
        <w:t xml:space="preserve">  </w:t>
      </w:r>
      <w:r>
        <w:rPr>
          <w:spacing w:val="-10"/>
          <w:sz w:val="24"/>
        </w:rPr>
        <w:t>и</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578" w:right="251" w:firstLine="0"/>
      </w:pPr>
      <w:r>
        <w:lastRenderedPageBreak/>
        <w:t>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B1E57" w:rsidRDefault="00712190">
      <w:pPr>
        <w:pStyle w:val="a4"/>
        <w:numPr>
          <w:ilvl w:val="0"/>
          <w:numId w:val="23"/>
        </w:numPr>
        <w:tabs>
          <w:tab w:val="left" w:pos="1656"/>
        </w:tabs>
        <w:ind w:left="1656" w:hanging="1438"/>
        <w:rPr>
          <w:sz w:val="24"/>
        </w:rPr>
      </w:pPr>
      <w:r>
        <w:rPr>
          <w:sz w:val="24"/>
        </w:rPr>
        <w:t>обеспечивающей</w:t>
      </w:r>
      <w:r>
        <w:rPr>
          <w:spacing w:val="-7"/>
          <w:sz w:val="24"/>
        </w:rPr>
        <w:t xml:space="preserve"> </w:t>
      </w:r>
      <w:r>
        <w:rPr>
          <w:sz w:val="24"/>
        </w:rPr>
        <w:t>воспитание,</w:t>
      </w:r>
      <w:r>
        <w:rPr>
          <w:spacing w:val="-5"/>
          <w:sz w:val="24"/>
        </w:rPr>
        <w:t xml:space="preserve"> </w:t>
      </w:r>
      <w:r>
        <w:rPr>
          <w:sz w:val="24"/>
        </w:rPr>
        <w:t>обучение,</w:t>
      </w:r>
      <w:r>
        <w:rPr>
          <w:spacing w:val="-5"/>
          <w:sz w:val="24"/>
        </w:rPr>
        <w:t xml:space="preserve"> </w:t>
      </w:r>
      <w:r>
        <w:rPr>
          <w:sz w:val="24"/>
        </w:rPr>
        <w:t>социальную</w:t>
      </w:r>
      <w:r>
        <w:rPr>
          <w:spacing w:val="-5"/>
          <w:sz w:val="24"/>
        </w:rPr>
        <w:t xml:space="preserve"> </w:t>
      </w:r>
      <w:r>
        <w:rPr>
          <w:sz w:val="24"/>
        </w:rPr>
        <w:t>адаптацию</w:t>
      </w:r>
      <w:r>
        <w:rPr>
          <w:spacing w:val="-7"/>
          <w:sz w:val="24"/>
        </w:rPr>
        <w:t xml:space="preserve"> </w:t>
      </w:r>
      <w:r>
        <w:rPr>
          <w:sz w:val="24"/>
        </w:rPr>
        <w:t>и</w:t>
      </w:r>
      <w:r>
        <w:rPr>
          <w:spacing w:val="-4"/>
          <w:sz w:val="24"/>
        </w:rPr>
        <w:t xml:space="preserve"> </w:t>
      </w:r>
      <w:r>
        <w:rPr>
          <w:spacing w:val="-2"/>
          <w:sz w:val="24"/>
        </w:rPr>
        <w:t>интеграцию;</w:t>
      </w:r>
    </w:p>
    <w:p w:rsidR="00AB1E57" w:rsidRDefault="00712190">
      <w:pPr>
        <w:pStyle w:val="a4"/>
        <w:numPr>
          <w:ilvl w:val="0"/>
          <w:numId w:val="23"/>
        </w:numPr>
        <w:tabs>
          <w:tab w:val="left" w:pos="578"/>
          <w:tab w:val="left" w:pos="1675"/>
        </w:tabs>
        <w:spacing w:before="1"/>
        <w:ind w:right="250" w:hanging="360"/>
        <w:rPr>
          <w:sz w:val="24"/>
        </w:rPr>
      </w:pPr>
      <w:r>
        <w:rPr>
          <w:sz w:val="24"/>
        </w:rPr>
        <w:tab/>
        <w:t>способствующей достижению целей основного общего образования, обеспечивающей его качество, доступность и открытость для обучающихся, их</w:t>
      </w:r>
      <w:r>
        <w:rPr>
          <w:spacing w:val="40"/>
          <w:sz w:val="24"/>
        </w:rPr>
        <w:t xml:space="preserve"> </w:t>
      </w:r>
      <w:r>
        <w:rPr>
          <w:sz w:val="24"/>
        </w:rPr>
        <w:t>родителей (законных представителей);</w:t>
      </w:r>
    </w:p>
    <w:p w:rsidR="00AB1E57" w:rsidRDefault="00712190">
      <w:pPr>
        <w:pStyle w:val="a4"/>
        <w:numPr>
          <w:ilvl w:val="0"/>
          <w:numId w:val="23"/>
        </w:numPr>
        <w:tabs>
          <w:tab w:val="left" w:pos="578"/>
          <w:tab w:val="left" w:pos="1663"/>
        </w:tabs>
        <w:ind w:right="250" w:hanging="360"/>
        <w:rPr>
          <w:sz w:val="24"/>
        </w:rPr>
      </w:pPr>
      <w:r>
        <w:rPr>
          <w:sz w:val="24"/>
        </w:rPr>
        <w:tab/>
        <w:t>способствующей</w:t>
      </w:r>
      <w:r>
        <w:rPr>
          <w:spacing w:val="-4"/>
          <w:sz w:val="24"/>
        </w:rPr>
        <w:t xml:space="preserve"> </w:t>
      </w:r>
      <w:r>
        <w:rPr>
          <w:sz w:val="24"/>
        </w:rPr>
        <w:t>достижению</w:t>
      </w:r>
      <w:r>
        <w:rPr>
          <w:spacing w:val="-5"/>
          <w:sz w:val="24"/>
        </w:rPr>
        <w:t xml:space="preserve"> </w:t>
      </w:r>
      <w:r>
        <w:rPr>
          <w:sz w:val="24"/>
        </w:rPr>
        <w:t>результатов</w:t>
      </w:r>
      <w:r>
        <w:rPr>
          <w:spacing w:val="-5"/>
          <w:sz w:val="24"/>
        </w:rPr>
        <w:t xml:space="preserve"> </w:t>
      </w:r>
      <w:r>
        <w:rPr>
          <w:sz w:val="24"/>
        </w:rPr>
        <w:t>освоения</w:t>
      </w:r>
      <w:r>
        <w:rPr>
          <w:spacing w:val="-5"/>
          <w:sz w:val="24"/>
        </w:rPr>
        <w:t xml:space="preserve"> </w:t>
      </w:r>
      <w:r>
        <w:rPr>
          <w:sz w:val="24"/>
        </w:rPr>
        <w:t>основной</w:t>
      </w:r>
      <w:r>
        <w:rPr>
          <w:spacing w:val="-4"/>
          <w:sz w:val="24"/>
        </w:rPr>
        <w:t xml:space="preserve"> </w:t>
      </w:r>
      <w:r>
        <w:rPr>
          <w:sz w:val="24"/>
        </w:rPr>
        <w:t>образовательной программы основного общего образования обучающимися в соответствии с требованиями, установленными ФГОС ООО.</w:t>
      </w:r>
    </w:p>
    <w:p w:rsidR="00AB1E57" w:rsidRDefault="00712190" w:rsidP="00A47389">
      <w:pPr>
        <w:pStyle w:val="2"/>
        <w:numPr>
          <w:ilvl w:val="2"/>
          <w:numId w:val="306"/>
        </w:numPr>
        <w:tabs>
          <w:tab w:val="left" w:pos="2325"/>
        </w:tabs>
        <w:spacing w:before="275"/>
        <w:ind w:left="2325" w:hanging="2107"/>
        <w:jc w:val="both"/>
      </w:pPr>
      <w:r>
        <w:t>Планируемые</w:t>
      </w:r>
      <w:r>
        <w:rPr>
          <w:spacing w:val="-7"/>
        </w:rPr>
        <w:t xml:space="preserve"> </w:t>
      </w:r>
      <w:r>
        <w:t>результаты</w:t>
      </w:r>
      <w:r>
        <w:rPr>
          <w:spacing w:val="-5"/>
        </w:rPr>
        <w:t xml:space="preserve"> </w:t>
      </w:r>
      <w:r>
        <w:t>коррекционной</w:t>
      </w:r>
      <w:r>
        <w:rPr>
          <w:spacing w:val="-4"/>
        </w:rPr>
        <w:t xml:space="preserve"> </w:t>
      </w:r>
      <w:r>
        <w:rPr>
          <w:spacing w:val="-2"/>
        </w:rPr>
        <w:t>работы</w:t>
      </w:r>
    </w:p>
    <w:p w:rsidR="00AB1E57" w:rsidRDefault="00712190">
      <w:pPr>
        <w:pStyle w:val="a3"/>
        <w:ind w:left="218" w:right="251"/>
      </w:pPr>
      <w:r>
        <w:t>Программа коррекционной работы предусматривает выполнение требований к результатам, определенным ФГОС ООО.</w:t>
      </w:r>
    </w:p>
    <w:p w:rsidR="00AB1E57" w:rsidRDefault="00712190">
      <w:pPr>
        <w:pStyle w:val="a3"/>
        <w:ind w:left="218" w:right="246" w:firstLine="427"/>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деятельности — личностные и метапредметные результаты.</w:t>
      </w:r>
    </w:p>
    <w:p w:rsidR="00AB1E57" w:rsidRDefault="00712190">
      <w:pPr>
        <w:pStyle w:val="a3"/>
        <w:ind w:left="218" w:right="250" w:firstLine="427"/>
      </w:pPr>
      <w:r>
        <w:rPr>
          <w:i/>
        </w:rPr>
        <w:t xml:space="preserve">Личностные результаты </w:t>
      </w:r>
      <w: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B1E57" w:rsidRDefault="00712190">
      <w:pPr>
        <w:pStyle w:val="a3"/>
        <w:ind w:left="218" w:right="248" w:firstLine="427"/>
      </w:pPr>
      <w:r>
        <w:rPr>
          <w:i/>
        </w:rPr>
        <w:t xml:space="preserve">Метапредметные результаты </w:t>
      </w:r>
      <w:r>
        <w:t>—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B1E57" w:rsidRDefault="00712190">
      <w:pPr>
        <w:pStyle w:val="a3"/>
        <w:spacing w:before="1"/>
        <w:ind w:left="218" w:right="250" w:firstLine="427"/>
      </w:pPr>
      <w:r>
        <w:rPr>
          <w:i/>
        </w:rPr>
        <w:t xml:space="preserve">Предметные результаты </w:t>
      </w:r>
      <w:r>
        <w:t>(овладение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B1E57" w:rsidRDefault="00712190">
      <w:pPr>
        <w:pStyle w:val="a3"/>
        <w:ind w:left="218" w:right="251" w:firstLine="427"/>
      </w:pPr>
      <w: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AB1E57" w:rsidRDefault="00712190">
      <w:pPr>
        <w:pStyle w:val="1"/>
        <w:numPr>
          <w:ilvl w:val="0"/>
          <w:numId w:val="22"/>
        </w:numPr>
        <w:tabs>
          <w:tab w:val="left" w:pos="1166"/>
        </w:tabs>
        <w:spacing w:before="73"/>
        <w:jc w:val="both"/>
      </w:pPr>
      <w:r>
        <w:t>ОРГАНИЗАЦИОННЫЙ</w:t>
      </w:r>
      <w:r>
        <w:rPr>
          <w:spacing w:val="-6"/>
        </w:rPr>
        <w:t xml:space="preserve"> </w:t>
      </w:r>
      <w:r>
        <w:rPr>
          <w:spacing w:val="-2"/>
        </w:rPr>
        <w:t>РАЗДЕЛ</w:t>
      </w:r>
    </w:p>
    <w:p w:rsidR="00AB1E57" w:rsidRDefault="00AB1E57">
      <w:pPr>
        <w:pStyle w:val="a3"/>
        <w:ind w:left="0" w:firstLine="0"/>
        <w:jc w:val="left"/>
        <w:rPr>
          <w:b/>
        </w:rPr>
      </w:pPr>
    </w:p>
    <w:p w:rsidR="00AB1E57" w:rsidRDefault="00712190">
      <w:pPr>
        <w:pStyle w:val="2"/>
        <w:numPr>
          <w:ilvl w:val="1"/>
          <w:numId w:val="22"/>
        </w:numPr>
        <w:tabs>
          <w:tab w:val="left" w:pos="1286"/>
        </w:tabs>
        <w:spacing w:before="1"/>
        <w:jc w:val="both"/>
      </w:pPr>
      <w:r>
        <w:t>Учебный</w:t>
      </w:r>
      <w:r>
        <w:rPr>
          <w:spacing w:val="-6"/>
        </w:rPr>
        <w:t xml:space="preserve"> </w:t>
      </w:r>
      <w:r>
        <w:t>план</w:t>
      </w:r>
      <w:r>
        <w:rPr>
          <w:spacing w:val="-5"/>
        </w:rPr>
        <w:t xml:space="preserve"> </w:t>
      </w:r>
      <w:r>
        <w:t>основного</w:t>
      </w:r>
      <w:r>
        <w:rPr>
          <w:spacing w:val="-5"/>
        </w:rPr>
        <w:t xml:space="preserve"> </w:t>
      </w:r>
      <w:r>
        <w:t>общего</w:t>
      </w:r>
      <w:r>
        <w:rPr>
          <w:spacing w:val="-4"/>
        </w:rPr>
        <w:t xml:space="preserve"> </w:t>
      </w:r>
      <w:r>
        <w:rPr>
          <w:spacing w:val="-2"/>
        </w:rPr>
        <w:t>образования</w:t>
      </w:r>
    </w:p>
    <w:p w:rsidR="00AB1E57" w:rsidRDefault="00712190">
      <w:pPr>
        <w:pStyle w:val="a3"/>
        <w:ind w:left="218" w:right="246"/>
      </w:pPr>
      <w:r>
        <w:t>Учебный план образовательной организации, реализующей образовательную программу основного общего образования (далее – учебный план),</w:t>
      </w:r>
      <w:r>
        <w:rPr>
          <w:spacing w:val="-1"/>
        </w:rPr>
        <w:t xml:space="preserve"> </w:t>
      </w:r>
      <w:r>
        <w:t>обеспечивает реализацию требований</w:t>
      </w:r>
      <w:r>
        <w:rPr>
          <w:spacing w:val="-2"/>
        </w:rPr>
        <w:t xml:space="preserve"> </w:t>
      </w:r>
      <w:r>
        <w:t>ФГОС</w:t>
      </w:r>
      <w:r>
        <w:rPr>
          <w:spacing w:val="-3"/>
        </w:rPr>
        <w:t xml:space="preserve"> </w:t>
      </w:r>
      <w:r>
        <w:t>ООО,</w:t>
      </w:r>
      <w:r>
        <w:rPr>
          <w:spacing w:val="-4"/>
        </w:rPr>
        <w:t xml:space="preserve"> </w:t>
      </w:r>
      <w:r>
        <w:t>определяет</w:t>
      </w:r>
      <w:r>
        <w:rPr>
          <w:spacing w:val="-3"/>
        </w:rPr>
        <w:t xml:space="preserve"> </w:t>
      </w:r>
      <w:r>
        <w:t>общие</w:t>
      </w:r>
      <w:r>
        <w:rPr>
          <w:spacing w:val="-6"/>
        </w:rPr>
        <w:t xml:space="preserve"> </w:t>
      </w:r>
      <w:r>
        <w:t>рамки</w:t>
      </w:r>
      <w:r>
        <w:rPr>
          <w:spacing w:val="-3"/>
        </w:rPr>
        <w:t xml:space="preserve"> </w:t>
      </w:r>
      <w:r>
        <w:t>отбора</w:t>
      </w:r>
      <w:r>
        <w:rPr>
          <w:spacing w:val="-4"/>
        </w:rPr>
        <w:t xml:space="preserve"> </w:t>
      </w:r>
      <w:r>
        <w:t>учебного</w:t>
      </w:r>
      <w:r>
        <w:rPr>
          <w:spacing w:val="-5"/>
        </w:rPr>
        <w:t xml:space="preserve"> </w:t>
      </w:r>
      <w:r>
        <w:t>материала,</w:t>
      </w:r>
      <w:r>
        <w:rPr>
          <w:spacing w:val="-4"/>
        </w:rPr>
        <w:t xml:space="preserve"> </w:t>
      </w:r>
      <w:r>
        <w:t>формирования перечня результатов образования и организации образовательной деятельности.</w:t>
      </w:r>
    </w:p>
    <w:p w:rsidR="00AB1E57" w:rsidRDefault="00712190">
      <w:pPr>
        <w:pStyle w:val="a3"/>
        <w:ind w:left="926" w:firstLine="0"/>
      </w:pPr>
      <w:r>
        <w:t>Учебный</w:t>
      </w:r>
      <w:r>
        <w:rPr>
          <w:spacing w:val="-5"/>
        </w:rPr>
        <w:t xml:space="preserve"> </w:t>
      </w:r>
      <w:r>
        <w:rPr>
          <w:spacing w:val="-2"/>
        </w:rPr>
        <w:t>план:</w:t>
      </w:r>
    </w:p>
    <w:p w:rsidR="00AB1E57" w:rsidRDefault="00712190">
      <w:pPr>
        <w:pStyle w:val="a3"/>
        <w:ind w:left="926" w:firstLine="0"/>
      </w:pPr>
      <w:r>
        <w:t>фиксирует</w:t>
      </w:r>
      <w:r>
        <w:rPr>
          <w:spacing w:val="-11"/>
        </w:rPr>
        <w:t xml:space="preserve"> </w:t>
      </w:r>
      <w:r>
        <w:t>максимальный</w:t>
      </w:r>
      <w:r>
        <w:rPr>
          <w:spacing w:val="-9"/>
        </w:rPr>
        <w:t xml:space="preserve"> </w:t>
      </w:r>
      <w:r>
        <w:t>объем</w:t>
      </w:r>
      <w:r>
        <w:rPr>
          <w:spacing w:val="-10"/>
        </w:rPr>
        <w:t xml:space="preserve"> </w:t>
      </w:r>
      <w:r>
        <w:t>учебной</w:t>
      </w:r>
      <w:r>
        <w:rPr>
          <w:spacing w:val="-9"/>
        </w:rPr>
        <w:t xml:space="preserve"> </w:t>
      </w:r>
      <w:r>
        <w:t>нагрузки</w:t>
      </w:r>
      <w:r>
        <w:rPr>
          <w:spacing w:val="-8"/>
        </w:rPr>
        <w:t xml:space="preserve"> </w:t>
      </w:r>
      <w:r>
        <w:rPr>
          <w:spacing w:val="-2"/>
        </w:rPr>
        <w:t>обучающихся;</w:t>
      </w:r>
    </w:p>
    <w:p w:rsidR="00AB1E57" w:rsidRDefault="00712190">
      <w:pPr>
        <w:pStyle w:val="a3"/>
        <w:ind w:left="218" w:right="253"/>
      </w:pPr>
      <w:r>
        <w:t>определяет</w:t>
      </w:r>
      <w:r>
        <w:rPr>
          <w:spacing w:val="-4"/>
        </w:rPr>
        <w:t xml:space="preserve"> </w:t>
      </w:r>
      <w:r>
        <w:t>(регламентирует)</w:t>
      </w:r>
      <w:r>
        <w:rPr>
          <w:spacing w:val="-4"/>
        </w:rPr>
        <w:t xml:space="preserve"> </w:t>
      </w:r>
      <w:r>
        <w:t>перечень</w:t>
      </w:r>
      <w:r>
        <w:rPr>
          <w:spacing w:val="-4"/>
        </w:rPr>
        <w:t xml:space="preserve"> </w:t>
      </w:r>
      <w:r>
        <w:t>учебных</w:t>
      </w:r>
      <w:r>
        <w:rPr>
          <w:spacing w:val="-4"/>
        </w:rPr>
        <w:t xml:space="preserve"> </w:t>
      </w:r>
      <w:r>
        <w:t>предметов,</w:t>
      </w:r>
      <w:r>
        <w:rPr>
          <w:spacing w:val="-4"/>
        </w:rPr>
        <w:t xml:space="preserve"> </w:t>
      </w:r>
      <w:r>
        <w:t>курсов</w:t>
      </w:r>
      <w:r>
        <w:rPr>
          <w:spacing w:val="-4"/>
        </w:rPr>
        <w:t xml:space="preserve"> </w:t>
      </w:r>
      <w:r>
        <w:t>и</w:t>
      </w:r>
      <w:r>
        <w:rPr>
          <w:spacing w:val="-4"/>
        </w:rPr>
        <w:t xml:space="preserve"> </w:t>
      </w:r>
      <w:r>
        <w:t>время,</w:t>
      </w:r>
      <w:r>
        <w:rPr>
          <w:spacing w:val="-4"/>
        </w:rPr>
        <w:t xml:space="preserve"> </w:t>
      </w:r>
      <w:r>
        <w:t>отводимое на их освоение и организацию;</w:t>
      </w:r>
    </w:p>
    <w:p w:rsidR="00AB1E57" w:rsidRDefault="00712190">
      <w:pPr>
        <w:pStyle w:val="a3"/>
        <w:ind w:left="926" w:firstLine="0"/>
      </w:pPr>
      <w:r>
        <w:t>распределяет</w:t>
      </w:r>
      <w:r>
        <w:rPr>
          <w:spacing w:val="-7"/>
        </w:rPr>
        <w:t xml:space="preserve"> </w:t>
      </w:r>
      <w:r>
        <w:t>учебные</w:t>
      </w:r>
      <w:r>
        <w:rPr>
          <w:spacing w:val="-5"/>
        </w:rPr>
        <w:t xml:space="preserve"> </w:t>
      </w:r>
      <w:r>
        <w:t>предметы,</w:t>
      </w:r>
      <w:r>
        <w:rPr>
          <w:spacing w:val="-5"/>
        </w:rPr>
        <w:t xml:space="preserve"> </w:t>
      </w:r>
      <w:r>
        <w:t>курсы,</w:t>
      </w:r>
      <w:r>
        <w:rPr>
          <w:spacing w:val="-5"/>
        </w:rPr>
        <w:t xml:space="preserve"> </w:t>
      </w:r>
      <w:r>
        <w:t>модули</w:t>
      </w:r>
      <w:r>
        <w:rPr>
          <w:spacing w:val="-4"/>
        </w:rPr>
        <w:t xml:space="preserve"> </w:t>
      </w:r>
      <w:r>
        <w:t>по</w:t>
      </w:r>
      <w:r>
        <w:rPr>
          <w:spacing w:val="-4"/>
        </w:rPr>
        <w:t xml:space="preserve"> </w:t>
      </w:r>
      <w:r>
        <w:t>классам</w:t>
      </w:r>
      <w:r>
        <w:rPr>
          <w:spacing w:val="-6"/>
        </w:rPr>
        <w:t xml:space="preserve"> </w:t>
      </w:r>
      <w:r>
        <w:t>и</w:t>
      </w:r>
      <w:r>
        <w:rPr>
          <w:spacing w:val="-5"/>
        </w:rPr>
        <w:t xml:space="preserve"> </w:t>
      </w:r>
      <w:r>
        <w:t>учебным</w:t>
      </w:r>
      <w:r>
        <w:rPr>
          <w:spacing w:val="-6"/>
        </w:rPr>
        <w:t xml:space="preserve"> </w:t>
      </w:r>
      <w:r>
        <w:rPr>
          <w:spacing w:val="-2"/>
        </w:rPr>
        <w:t>годам.</w:t>
      </w:r>
    </w:p>
    <w:p w:rsidR="00AB1E57" w:rsidRDefault="00712190">
      <w:pPr>
        <w:pStyle w:val="a3"/>
        <w:ind w:left="218" w:right="250"/>
      </w:pPr>
      <w:r>
        <w:t>Вариативность</w:t>
      </w:r>
      <w:r>
        <w:rPr>
          <w:spacing w:val="-7"/>
        </w:rPr>
        <w:t xml:space="preserve"> </w:t>
      </w:r>
      <w:r>
        <w:t>содержания</w:t>
      </w:r>
      <w:r>
        <w:rPr>
          <w:spacing w:val="-8"/>
        </w:rPr>
        <w:t xml:space="preserve"> </w:t>
      </w:r>
      <w:r>
        <w:t>образовательных</w:t>
      </w:r>
      <w:r>
        <w:rPr>
          <w:spacing w:val="-9"/>
        </w:rPr>
        <w:t xml:space="preserve"> </w:t>
      </w:r>
      <w:r>
        <w:t>программ</w:t>
      </w:r>
      <w:r>
        <w:rPr>
          <w:spacing w:val="-7"/>
        </w:rPr>
        <w:t xml:space="preserve"> </w:t>
      </w:r>
      <w:r>
        <w:t>основного</w:t>
      </w:r>
      <w:r>
        <w:rPr>
          <w:spacing w:val="-8"/>
        </w:rPr>
        <w:t xml:space="preserve"> </w:t>
      </w:r>
      <w:r>
        <w:t>общего</w:t>
      </w:r>
      <w:r>
        <w:rPr>
          <w:spacing w:val="-8"/>
        </w:rPr>
        <w:t xml:space="preserve"> </w:t>
      </w:r>
      <w:r>
        <w:t>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B1E57" w:rsidRDefault="00712190">
      <w:pPr>
        <w:pStyle w:val="a3"/>
        <w:spacing w:before="1"/>
        <w:ind w:left="218" w:right="252"/>
      </w:pPr>
      <w:r>
        <w:t>Учебный план состоит из двух частей: обязательной части и части, формируемой участниками образовательных отношений.</w:t>
      </w:r>
    </w:p>
    <w:p w:rsidR="00AB1E57" w:rsidRDefault="00712190">
      <w:pPr>
        <w:pStyle w:val="a3"/>
        <w:ind w:left="218" w:right="251"/>
      </w:pPr>
      <w: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w:t>
      </w:r>
      <w:r>
        <w:lastRenderedPageBreak/>
        <w:t>образования, и учебное время, отводимое на их изучение по классам (годам) обучения.</w:t>
      </w:r>
    </w:p>
    <w:p w:rsidR="00AB1E57" w:rsidRDefault="00712190">
      <w:pPr>
        <w:pStyle w:val="a3"/>
        <w:ind w:left="218" w:right="255"/>
      </w:pPr>
      <w:r>
        <w:t>В учебный план входят следующие обязательные для изучения предметные области и учебные предметы: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5495"/>
      </w:tblGrid>
      <w:tr w:rsidR="00AB1E57">
        <w:trPr>
          <w:trHeight w:val="275"/>
        </w:trPr>
        <w:tc>
          <w:tcPr>
            <w:tcW w:w="4078" w:type="dxa"/>
          </w:tcPr>
          <w:p w:rsidR="00AB1E57" w:rsidRDefault="00712190">
            <w:pPr>
              <w:pStyle w:val="TableParagraph"/>
              <w:spacing w:line="256" w:lineRule="exact"/>
              <w:ind w:left="962"/>
              <w:rPr>
                <w:sz w:val="24"/>
              </w:rPr>
            </w:pPr>
            <w:r>
              <w:rPr>
                <w:sz w:val="24"/>
              </w:rPr>
              <w:t>Предметные</w:t>
            </w:r>
            <w:r>
              <w:rPr>
                <w:spacing w:val="-6"/>
                <w:sz w:val="24"/>
              </w:rPr>
              <w:t xml:space="preserve"> </w:t>
            </w:r>
            <w:r>
              <w:rPr>
                <w:spacing w:val="-2"/>
                <w:sz w:val="24"/>
              </w:rPr>
              <w:t>области</w:t>
            </w:r>
          </w:p>
        </w:tc>
        <w:tc>
          <w:tcPr>
            <w:tcW w:w="5495" w:type="dxa"/>
          </w:tcPr>
          <w:p w:rsidR="00AB1E57" w:rsidRDefault="00712190">
            <w:pPr>
              <w:pStyle w:val="TableParagraph"/>
              <w:spacing w:line="256" w:lineRule="exact"/>
              <w:ind w:left="1757"/>
              <w:rPr>
                <w:sz w:val="24"/>
              </w:rPr>
            </w:pPr>
            <w:r>
              <w:rPr>
                <w:sz w:val="24"/>
              </w:rPr>
              <w:t>Учебные</w:t>
            </w:r>
            <w:r>
              <w:rPr>
                <w:spacing w:val="-4"/>
                <w:sz w:val="24"/>
              </w:rPr>
              <w:t xml:space="preserve"> </w:t>
            </w:r>
            <w:r>
              <w:rPr>
                <w:spacing w:val="-2"/>
                <w:sz w:val="24"/>
              </w:rPr>
              <w:t>предметы</w:t>
            </w:r>
          </w:p>
        </w:tc>
      </w:tr>
      <w:tr w:rsidR="00AB1E57">
        <w:trPr>
          <w:trHeight w:val="554"/>
        </w:trPr>
        <w:tc>
          <w:tcPr>
            <w:tcW w:w="4078" w:type="dxa"/>
          </w:tcPr>
          <w:p w:rsidR="00AB1E57" w:rsidRDefault="00712190">
            <w:pPr>
              <w:pStyle w:val="TableParagraph"/>
              <w:spacing w:before="1"/>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5495" w:type="dxa"/>
          </w:tcPr>
          <w:p w:rsidR="00AB1E57" w:rsidRDefault="00712190">
            <w:pPr>
              <w:pStyle w:val="TableParagraph"/>
              <w:spacing w:line="270" w:lineRule="atLeast"/>
              <w:ind w:right="3929"/>
              <w:rPr>
                <w:sz w:val="24"/>
              </w:rPr>
            </w:pPr>
            <w:r>
              <w:rPr>
                <w:sz w:val="24"/>
              </w:rPr>
              <w:t>Русский</w:t>
            </w:r>
            <w:r>
              <w:rPr>
                <w:spacing w:val="-15"/>
                <w:sz w:val="24"/>
              </w:rPr>
              <w:t xml:space="preserve"> </w:t>
            </w:r>
            <w:r>
              <w:rPr>
                <w:sz w:val="24"/>
              </w:rPr>
              <w:t xml:space="preserve">язык, </w:t>
            </w:r>
            <w:r>
              <w:rPr>
                <w:spacing w:val="-2"/>
                <w:sz w:val="24"/>
              </w:rPr>
              <w:t>Литература</w:t>
            </w:r>
          </w:p>
        </w:tc>
      </w:tr>
      <w:tr w:rsidR="00AB1E57">
        <w:trPr>
          <w:trHeight w:val="551"/>
        </w:trPr>
        <w:tc>
          <w:tcPr>
            <w:tcW w:w="4078" w:type="dxa"/>
          </w:tcPr>
          <w:p w:rsidR="00AB1E57" w:rsidRDefault="00712190">
            <w:pPr>
              <w:pStyle w:val="TableParagraph"/>
              <w:spacing w:line="275" w:lineRule="exact"/>
              <w:rPr>
                <w:sz w:val="24"/>
              </w:rPr>
            </w:pPr>
            <w:r>
              <w:rPr>
                <w:sz w:val="24"/>
              </w:rPr>
              <w:t>Иностранные</w:t>
            </w:r>
            <w:r>
              <w:rPr>
                <w:spacing w:val="-7"/>
                <w:sz w:val="24"/>
              </w:rPr>
              <w:t xml:space="preserve"> </w:t>
            </w:r>
            <w:r>
              <w:rPr>
                <w:spacing w:val="-2"/>
                <w:sz w:val="24"/>
              </w:rPr>
              <w:t>языки</w:t>
            </w:r>
          </w:p>
        </w:tc>
        <w:tc>
          <w:tcPr>
            <w:tcW w:w="5495" w:type="dxa"/>
          </w:tcPr>
          <w:p w:rsidR="00AB1E57" w:rsidRDefault="00712190" w:rsidP="009761C8">
            <w:pPr>
              <w:pStyle w:val="TableParagraph"/>
              <w:spacing w:line="276" w:lineRule="exact"/>
              <w:ind w:right="188"/>
              <w:rPr>
                <w:sz w:val="24"/>
              </w:rPr>
            </w:pPr>
            <w:r>
              <w:rPr>
                <w:sz w:val="24"/>
              </w:rPr>
              <w:t xml:space="preserve">Иностранный язык (английский) </w:t>
            </w:r>
          </w:p>
        </w:tc>
      </w:tr>
      <w:tr w:rsidR="00AB1E57">
        <w:trPr>
          <w:trHeight w:val="826"/>
        </w:trPr>
        <w:tc>
          <w:tcPr>
            <w:tcW w:w="4078" w:type="dxa"/>
          </w:tcPr>
          <w:p w:rsidR="00AB1E57" w:rsidRDefault="00712190">
            <w:pPr>
              <w:pStyle w:val="TableParagraph"/>
              <w:spacing w:line="274" w:lineRule="exact"/>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c>
          <w:tcPr>
            <w:tcW w:w="5495" w:type="dxa"/>
          </w:tcPr>
          <w:p w:rsidR="00AB1E57" w:rsidRDefault="00712190">
            <w:pPr>
              <w:pStyle w:val="TableParagraph"/>
              <w:spacing w:line="276" w:lineRule="exact"/>
              <w:ind w:right="2721"/>
              <w:rPr>
                <w:sz w:val="24"/>
              </w:rPr>
            </w:pPr>
            <w:r>
              <w:rPr>
                <w:spacing w:val="-2"/>
                <w:sz w:val="24"/>
              </w:rPr>
              <w:t xml:space="preserve">Математика, Информатика </w:t>
            </w:r>
            <w:r>
              <w:rPr>
                <w:sz w:val="24"/>
              </w:rPr>
              <w:t>Вероятность</w:t>
            </w:r>
            <w:r>
              <w:rPr>
                <w:spacing w:val="-15"/>
                <w:sz w:val="24"/>
              </w:rPr>
              <w:t xml:space="preserve"> </w:t>
            </w:r>
            <w:r>
              <w:rPr>
                <w:sz w:val="24"/>
              </w:rPr>
              <w:t>и</w:t>
            </w:r>
            <w:r>
              <w:rPr>
                <w:spacing w:val="-15"/>
                <w:sz w:val="24"/>
              </w:rPr>
              <w:t xml:space="preserve"> </w:t>
            </w:r>
            <w:r>
              <w:rPr>
                <w:sz w:val="24"/>
              </w:rPr>
              <w:t>статистика</w:t>
            </w:r>
          </w:p>
        </w:tc>
      </w:tr>
      <w:tr w:rsidR="00AB1E57">
        <w:trPr>
          <w:trHeight w:val="826"/>
        </w:trPr>
        <w:tc>
          <w:tcPr>
            <w:tcW w:w="4078" w:type="dxa"/>
          </w:tcPr>
          <w:p w:rsidR="00AB1E57" w:rsidRDefault="00712190">
            <w:pPr>
              <w:pStyle w:val="TableParagraph"/>
              <w:spacing w:line="274" w:lineRule="exact"/>
              <w:rPr>
                <w:sz w:val="24"/>
              </w:rPr>
            </w:pPr>
            <w:r>
              <w:rPr>
                <w:sz w:val="24"/>
              </w:rPr>
              <w:t>Общественно-научные</w:t>
            </w:r>
            <w:r>
              <w:rPr>
                <w:spacing w:val="-7"/>
                <w:sz w:val="24"/>
              </w:rPr>
              <w:t xml:space="preserve"> </w:t>
            </w:r>
            <w:r>
              <w:rPr>
                <w:spacing w:val="-2"/>
                <w:sz w:val="24"/>
              </w:rPr>
              <w:t>предметы</w:t>
            </w:r>
          </w:p>
        </w:tc>
        <w:tc>
          <w:tcPr>
            <w:tcW w:w="5495" w:type="dxa"/>
          </w:tcPr>
          <w:p w:rsidR="00AB1E57" w:rsidRDefault="00712190">
            <w:pPr>
              <w:pStyle w:val="TableParagraph"/>
              <w:spacing w:line="276" w:lineRule="exact"/>
              <w:ind w:right="2735"/>
              <w:rPr>
                <w:sz w:val="24"/>
              </w:rPr>
            </w:pPr>
            <w:r>
              <w:rPr>
                <w:spacing w:val="-2"/>
                <w:sz w:val="24"/>
              </w:rPr>
              <w:t>История, Обществознание, География</w:t>
            </w:r>
          </w:p>
        </w:tc>
      </w:tr>
      <w:tr w:rsidR="00AB1E57">
        <w:trPr>
          <w:trHeight w:val="826"/>
        </w:trPr>
        <w:tc>
          <w:tcPr>
            <w:tcW w:w="4078" w:type="dxa"/>
          </w:tcPr>
          <w:p w:rsidR="00AB1E57" w:rsidRDefault="00712190">
            <w:pPr>
              <w:pStyle w:val="TableParagraph"/>
              <w:spacing w:line="274" w:lineRule="exact"/>
              <w:rPr>
                <w:sz w:val="24"/>
              </w:rPr>
            </w:pPr>
            <w:r>
              <w:rPr>
                <w:sz w:val="24"/>
              </w:rPr>
              <w:t>Естественнонаучные</w:t>
            </w:r>
            <w:r>
              <w:rPr>
                <w:spacing w:val="-10"/>
                <w:sz w:val="24"/>
              </w:rPr>
              <w:t xml:space="preserve"> </w:t>
            </w:r>
            <w:r>
              <w:rPr>
                <w:spacing w:val="-2"/>
                <w:sz w:val="24"/>
              </w:rPr>
              <w:t>предметы</w:t>
            </w:r>
          </w:p>
        </w:tc>
        <w:tc>
          <w:tcPr>
            <w:tcW w:w="5495" w:type="dxa"/>
          </w:tcPr>
          <w:p w:rsidR="00AB1E57" w:rsidRDefault="00712190">
            <w:pPr>
              <w:pStyle w:val="TableParagraph"/>
              <w:spacing w:line="276" w:lineRule="exact"/>
              <w:ind w:right="3929"/>
              <w:rPr>
                <w:sz w:val="24"/>
              </w:rPr>
            </w:pPr>
            <w:r>
              <w:rPr>
                <w:spacing w:val="-2"/>
                <w:sz w:val="24"/>
              </w:rPr>
              <w:t>Физика, Химия, Биология</w:t>
            </w:r>
          </w:p>
        </w:tc>
      </w:tr>
      <w:tr w:rsidR="00AB1E57">
        <w:trPr>
          <w:trHeight w:val="550"/>
        </w:trPr>
        <w:tc>
          <w:tcPr>
            <w:tcW w:w="4078" w:type="dxa"/>
          </w:tcPr>
          <w:p w:rsidR="00AB1E57" w:rsidRDefault="00712190">
            <w:pPr>
              <w:pStyle w:val="TableParagraph"/>
              <w:spacing w:line="276" w:lineRule="exact"/>
              <w:ind w:right="764"/>
              <w:rPr>
                <w:sz w:val="24"/>
              </w:rPr>
            </w:pPr>
            <w:r>
              <w:rPr>
                <w:sz w:val="24"/>
              </w:rPr>
              <w:t>Основы</w:t>
            </w:r>
            <w:r>
              <w:rPr>
                <w:spacing w:val="-15"/>
                <w:sz w:val="24"/>
              </w:rPr>
              <w:t xml:space="preserve"> </w:t>
            </w:r>
            <w:r>
              <w:rPr>
                <w:sz w:val="24"/>
              </w:rPr>
              <w:t>духовно-нравственной культуры народов России</w:t>
            </w:r>
          </w:p>
        </w:tc>
        <w:tc>
          <w:tcPr>
            <w:tcW w:w="5495" w:type="dxa"/>
          </w:tcPr>
          <w:p w:rsidR="00AB1E57" w:rsidRDefault="00712190">
            <w:pPr>
              <w:pStyle w:val="TableParagraph"/>
              <w:spacing w:line="276" w:lineRule="exact"/>
              <w:rPr>
                <w:sz w:val="24"/>
              </w:rPr>
            </w:pPr>
            <w:r>
              <w:rPr>
                <w:sz w:val="24"/>
              </w:rPr>
              <w:t>Основы</w:t>
            </w:r>
            <w:r>
              <w:rPr>
                <w:spacing w:val="-12"/>
                <w:sz w:val="24"/>
              </w:rPr>
              <w:t xml:space="preserve"> </w:t>
            </w:r>
            <w:r>
              <w:rPr>
                <w:sz w:val="24"/>
              </w:rPr>
              <w:t>духовно-нравственной</w:t>
            </w:r>
            <w:r>
              <w:rPr>
                <w:spacing w:val="-13"/>
                <w:sz w:val="24"/>
              </w:rPr>
              <w:t xml:space="preserve"> </w:t>
            </w:r>
            <w:r>
              <w:rPr>
                <w:sz w:val="24"/>
              </w:rPr>
              <w:t>культуры</w:t>
            </w:r>
            <w:r>
              <w:rPr>
                <w:spacing w:val="-14"/>
                <w:sz w:val="24"/>
              </w:rPr>
              <w:t xml:space="preserve"> </w:t>
            </w:r>
            <w:r>
              <w:rPr>
                <w:sz w:val="24"/>
              </w:rPr>
              <w:t xml:space="preserve">народов </w:t>
            </w:r>
            <w:r>
              <w:rPr>
                <w:spacing w:val="-2"/>
                <w:sz w:val="24"/>
              </w:rPr>
              <w:t>России</w:t>
            </w:r>
          </w:p>
        </w:tc>
      </w:tr>
      <w:tr w:rsidR="00AB1E57">
        <w:trPr>
          <w:trHeight w:val="551"/>
        </w:trPr>
        <w:tc>
          <w:tcPr>
            <w:tcW w:w="4078" w:type="dxa"/>
          </w:tcPr>
          <w:p w:rsidR="00AB1E57" w:rsidRDefault="00712190">
            <w:pPr>
              <w:pStyle w:val="TableParagraph"/>
              <w:spacing w:line="276" w:lineRule="exact"/>
              <w:rPr>
                <w:sz w:val="24"/>
              </w:rPr>
            </w:pPr>
            <w:r>
              <w:rPr>
                <w:spacing w:val="-2"/>
                <w:sz w:val="24"/>
              </w:rPr>
              <w:t>Искусство</w:t>
            </w:r>
          </w:p>
        </w:tc>
        <w:tc>
          <w:tcPr>
            <w:tcW w:w="5495" w:type="dxa"/>
          </w:tcPr>
          <w:p w:rsidR="00AB1E57" w:rsidRDefault="00712190">
            <w:pPr>
              <w:pStyle w:val="TableParagraph"/>
              <w:spacing w:line="276" w:lineRule="exact"/>
              <w:ind w:right="2474"/>
              <w:rPr>
                <w:sz w:val="24"/>
              </w:rPr>
            </w:pPr>
            <w:r>
              <w:rPr>
                <w:sz w:val="24"/>
              </w:rPr>
              <w:t>Изобразительное</w:t>
            </w:r>
            <w:r>
              <w:rPr>
                <w:spacing w:val="-15"/>
                <w:sz w:val="24"/>
              </w:rPr>
              <w:t xml:space="preserve"> </w:t>
            </w:r>
            <w:r>
              <w:rPr>
                <w:sz w:val="24"/>
              </w:rPr>
              <w:t xml:space="preserve">искусство, </w:t>
            </w:r>
            <w:r>
              <w:rPr>
                <w:spacing w:val="-2"/>
                <w:sz w:val="24"/>
              </w:rPr>
              <w:t>Музыка</w:t>
            </w:r>
          </w:p>
        </w:tc>
      </w:tr>
      <w:tr w:rsidR="00AB1E57">
        <w:trPr>
          <w:trHeight w:val="275"/>
        </w:trPr>
        <w:tc>
          <w:tcPr>
            <w:tcW w:w="4078" w:type="dxa"/>
          </w:tcPr>
          <w:p w:rsidR="00AB1E57" w:rsidRDefault="00712190">
            <w:pPr>
              <w:pStyle w:val="TableParagraph"/>
              <w:spacing w:line="256" w:lineRule="exact"/>
              <w:rPr>
                <w:sz w:val="24"/>
              </w:rPr>
            </w:pPr>
            <w:r>
              <w:rPr>
                <w:spacing w:val="-2"/>
                <w:sz w:val="24"/>
              </w:rPr>
              <w:t>Технология</w:t>
            </w:r>
          </w:p>
        </w:tc>
        <w:tc>
          <w:tcPr>
            <w:tcW w:w="5495" w:type="dxa"/>
          </w:tcPr>
          <w:p w:rsidR="00AB1E57" w:rsidRDefault="00712190">
            <w:pPr>
              <w:pStyle w:val="TableParagraph"/>
              <w:spacing w:line="256" w:lineRule="exact"/>
              <w:rPr>
                <w:sz w:val="24"/>
              </w:rPr>
            </w:pPr>
            <w:r>
              <w:rPr>
                <w:spacing w:val="-2"/>
                <w:sz w:val="24"/>
              </w:rPr>
              <w:t>Технология</w:t>
            </w:r>
          </w:p>
        </w:tc>
      </w:tr>
      <w:tr w:rsidR="00AB1E57">
        <w:trPr>
          <w:trHeight w:val="551"/>
        </w:trPr>
        <w:tc>
          <w:tcPr>
            <w:tcW w:w="4078" w:type="dxa"/>
          </w:tcPr>
          <w:p w:rsidR="00AB1E57" w:rsidRDefault="00712190">
            <w:pPr>
              <w:pStyle w:val="TableParagraph"/>
              <w:spacing w:line="276" w:lineRule="exact"/>
              <w:ind w:right="530"/>
              <w:rPr>
                <w:sz w:val="24"/>
              </w:rPr>
            </w:pPr>
            <w:r>
              <w:rPr>
                <w:sz w:val="24"/>
              </w:rPr>
              <w:t>Физическая культура и основы безопасности</w:t>
            </w:r>
            <w:r>
              <w:rPr>
                <w:spacing w:val="-15"/>
                <w:sz w:val="24"/>
              </w:rPr>
              <w:t xml:space="preserve"> </w:t>
            </w:r>
            <w:r>
              <w:rPr>
                <w:sz w:val="24"/>
              </w:rPr>
              <w:t>жизнедеятельности</w:t>
            </w:r>
          </w:p>
        </w:tc>
        <w:tc>
          <w:tcPr>
            <w:tcW w:w="5495" w:type="dxa"/>
          </w:tcPr>
          <w:p w:rsidR="00AB1E57" w:rsidRDefault="00712190">
            <w:pPr>
              <w:pStyle w:val="TableParagraph"/>
              <w:spacing w:line="275" w:lineRule="exact"/>
              <w:rPr>
                <w:sz w:val="24"/>
              </w:rPr>
            </w:pPr>
            <w:r>
              <w:rPr>
                <w:sz w:val="24"/>
              </w:rPr>
              <w:t>Физическая</w:t>
            </w:r>
            <w:r>
              <w:rPr>
                <w:spacing w:val="-5"/>
                <w:sz w:val="24"/>
              </w:rPr>
              <w:t xml:space="preserve"> </w:t>
            </w:r>
            <w:r>
              <w:rPr>
                <w:spacing w:val="-2"/>
                <w:sz w:val="24"/>
              </w:rPr>
              <w:t>культура,</w:t>
            </w:r>
          </w:p>
          <w:p w:rsidR="00AB1E57" w:rsidRDefault="00712190">
            <w:pPr>
              <w:pStyle w:val="TableParagraph"/>
              <w:spacing w:line="257" w:lineRule="exact"/>
              <w:rPr>
                <w:sz w:val="24"/>
              </w:rPr>
            </w:pPr>
            <w:r>
              <w:rPr>
                <w:sz w:val="24"/>
              </w:rPr>
              <w:t>Основы</w:t>
            </w:r>
            <w:r>
              <w:rPr>
                <w:spacing w:val="-5"/>
                <w:sz w:val="24"/>
              </w:rPr>
              <w:t xml:space="preserve"> </w:t>
            </w:r>
            <w:r>
              <w:rPr>
                <w:sz w:val="24"/>
              </w:rPr>
              <w:t>безопасности</w:t>
            </w:r>
            <w:r>
              <w:rPr>
                <w:spacing w:val="-3"/>
                <w:sz w:val="24"/>
              </w:rPr>
              <w:t xml:space="preserve"> </w:t>
            </w:r>
            <w:r>
              <w:rPr>
                <w:spacing w:val="-2"/>
                <w:sz w:val="24"/>
              </w:rPr>
              <w:t>жизнедеятельности</w:t>
            </w:r>
          </w:p>
        </w:tc>
      </w:tr>
    </w:tbl>
    <w:p w:rsidR="00AB1E57" w:rsidRDefault="00AB1E57">
      <w:pPr>
        <w:pStyle w:val="a3"/>
        <w:spacing w:before="5"/>
        <w:ind w:left="0" w:firstLine="0"/>
        <w:jc w:val="left"/>
      </w:pPr>
    </w:p>
    <w:p w:rsidR="00AB1E57" w:rsidRDefault="00712190">
      <w:pPr>
        <w:pStyle w:val="a3"/>
        <w:ind w:left="218" w:right="252"/>
      </w:pPr>
      <w:r>
        <w:t>Учебный план обеспечивает преподавание и изучение государственного языка Российской Федерации, а также возможность преподавания и изучения русского языка как родного языка, а также устанавливает количество занятий.</w:t>
      </w:r>
    </w:p>
    <w:p w:rsidR="00AB1E57" w:rsidRDefault="00712190">
      <w:pPr>
        <w:pStyle w:val="a3"/>
        <w:spacing w:before="73"/>
        <w:ind w:left="218" w:right="242"/>
      </w:pPr>
      <w:r>
        <w:t>Учебный предмет «Математика» предметной области «Математика и информатика» включает</w:t>
      </w:r>
      <w:r>
        <w:rPr>
          <w:spacing w:val="52"/>
          <w:w w:val="150"/>
        </w:rPr>
        <w:t xml:space="preserve"> </w:t>
      </w:r>
      <w:r>
        <w:t>в</w:t>
      </w:r>
      <w:r>
        <w:rPr>
          <w:spacing w:val="54"/>
          <w:w w:val="150"/>
        </w:rPr>
        <w:t xml:space="preserve"> </w:t>
      </w:r>
      <w:r>
        <w:t>себя</w:t>
      </w:r>
      <w:r>
        <w:rPr>
          <w:spacing w:val="54"/>
          <w:w w:val="150"/>
        </w:rPr>
        <w:t xml:space="preserve"> </w:t>
      </w:r>
      <w:r>
        <w:t>учебные</w:t>
      </w:r>
      <w:r>
        <w:rPr>
          <w:spacing w:val="53"/>
          <w:w w:val="150"/>
        </w:rPr>
        <w:t xml:space="preserve"> </w:t>
      </w:r>
      <w:r>
        <w:t>курсы</w:t>
      </w:r>
      <w:r>
        <w:rPr>
          <w:spacing w:val="54"/>
          <w:w w:val="150"/>
        </w:rPr>
        <w:t xml:space="preserve"> </w:t>
      </w:r>
      <w:r>
        <w:t>«Математика»</w:t>
      </w:r>
      <w:r>
        <w:rPr>
          <w:spacing w:val="54"/>
          <w:w w:val="150"/>
        </w:rPr>
        <w:t xml:space="preserve"> </w:t>
      </w:r>
      <w:r>
        <w:t>в</w:t>
      </w:r>
      <w:r>
        <w:rPr>
          <w:spacing w:val="54"/>
          <w:w w:val="150"/>
        </w:rPr>
        <w:t xml:space="preserve"> </w:t>
      </w:r>
      <w:r>
        <w:t>5-6</w:t>
      </w:r>
      <w:r>
        <w:rPr>
          <w:spacing w:val="54"/>
          <w:w w:val="150"/>
        </w:rPr>
        <w:t xml:space="preserve"> </w:t>
      </w:r>
      <w:r>
        <w:t>классах</w:t>
      </w:r>
      <w:r>
        <w:rPr>
          <w:spacing w:val="56"/>
          <w:w w:val="150"/>
        </w:rPr>
        <w:t xml:space="preserve"> </w:t>
      </w:r>
      <w:r>
        <w:t>(по</w:t>
      </w:r>
      <w:r>
        <w:rPr>
          <w:spacing w:val="55"/>
          <w:w w:val="150"/>
        </w:rPr>
        <w:t xml:space="preserve"> </w:t>
      </w:r>
      <w:r>
        <w:t>5</w:t>
      </w:r>
      <w:r>
        <w:rPr>
          <w:spacing w:val="54"/>
          <w:w w:val="150"/>
        </w:rPr>
        <w:t xml:space="preserve"> </w:t>
      </w:r>
      <w:r>
        <w:t>часов</w:t>
      </w:r>
      <w:r>
        <w:rPr>
          <w:spacing w:val="54"/>
          <w:w w:val="150"/>
        </w:rPr>
        <w:t xml:space="preserve"> </w:t>
      </w:r>
      <w:r>
        <w:t>в</w:t>
      </w:r>
      <w:r>
        <w:rPr>
          <w:spacing w:val="54"/>
          <w:w w:val="150"/>
        </w:rPr>
        <w:t xml:space="preserve"> </w:t>
      </w:r>
      <w:r>
        <w:rPr>
          <w:spacing w:val="-2"/>
        </w:rPr>
        <w:t>неделю),</w:t>
      </w:r>
    </w:p>
    <w:p w:rsidR="00AB1E57" w:rsidRDefault="00712190">
      <w:pPr>
        <w:pStyle w:val="a3"/>
        <w:spacing w:before="1"/>
        <w:ind w:left="218" w:right="249" w:firstLine="0"/>
      </w:pPr>
      <w:r>
        <w:t>«Алгебра» (по 3 часа в неделю в каждом классе), «Геометрия» (по 2 часа в неделю в каждом классе), «Вероятность и статистика» (по 1 часу в неделю в каждом классе) в 7-9 классах.</w:t>
      </w:r>
    </w:p>
    <w:p w:rsidR="00AB1E57" w:rsidRDefault="00712190">
      <w:pPr>
        <w:pStyle w:val="a3"/>
        <w:ind w:left="218" w:right="250"/>
      </w:pPr>
      <w:r>
        <w:t>Достижение обучающимися планируемых результатов освоения программы</w:t>
      </w:r>
      <w:r>
        <w:rPr>
          <w:spacing w:val="40"/>
        </w:rPr>
        <w:t xml:space="preserve"> </w:t>
      </w:r>
      <w:r>
        <w:t>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AB1E57" w:rsidRDefault="00712190">
      <w:pPr>
        <w:pStyle w:val="a3"/>
        <w:ind w:left="218" w:right="249"/>
      </w:pPr>
      <w:r>
        <w:t>Учебный предмет «История» предметной области «Общественно-научные предметы» включает</w:t>
      </w:r>
      <w:r>
        <w:rPr>
          <w:spacing w:val="-2"/>
        </w:rPr>
        <w:t xml:space="preserve"> </w:t>
      </w:r>
      <w:r>
        <w:t>в</w:t>
      </w:r>
      <w:r>
        <w:rPr>
          <w:spacing w:val="-3"/>
        </w:rPr>
        <w:t xml:space="preserve"> </w:t>
      </w:r>
      <w:r>
        <w:t>себя</w:t>
      </w:r>
      <w:r>
        <w:rPr>
          <w:spacing w:val="-2"/>
        </w:rPr>
        <w:t xml:space="preserve"> </w:t>
      </w:r>
      <w:r>
        <w:t>учебные</w:t>
      </w:r>
      <w:r>
        <w:rPr>
          <w:spacing w:val="-4"/>
        </w:rPr>
        <w:t xml:space="preserve"> </w:t>
      </w:r>
      <w:r>
        <w:t>курсы</w:t>
      </w:r>
      <w:r>
        <w:rPr>
          <w:spacing w:val="-3"/>
        </w:rPr>
        <w:t xml:space="preserve"> </w:t>
      </w:r>
      <w:r>
        <w:t>«История</w:t>
      </w:r>
      <w:r>
        <w:rPr>
          <w:spacing w:val="-2"/>
        </w:rPr>
        <w:t xml:space="preserve"> </w:t>
      </w:r>
      <w:r>
        <w:t>России»,</w:t>
      </w:r>
      <w:r>
        <w:rPr>
          <w:spacing w:val="-2"/>
        </w:rPr>
        <w:t xml:space="preserve"> </w:t>
      </w:r>
      <w:r>
        <w:t>«Всеобщая</w:t>
      </w:r>
      <w:r>
        <w:rPr>
          <w:spacing w:val="-2"/>
        </w:rPr>
        <w:t xml:space="preserve"> </w:t>
      </w:r>
      <w:r>
        <w:t>история»,</w:t>
      </w:r>
      <w:r>
        <w:rPr>
          <w:spacing w:val="-2"/>
        </w:rPr>
        <w:t xml:space="preserve"> </w:t>
      </w:r>
      <w:r>
        <w:t>модуль</w:t>
      </w:r>
      <w:r>
        <w:rPr>
          <w:spacing w:val="-3"/>
        </w:rPr>
        <w:t xml:space="preserve"> </w:t>
      </w:r>
      <w:r>
        <w:t>"Введение</w:t>
      </w:r>
      <w:r>
        <w:rPr>
          <w:spacing w:val="-5"/>
        </w:rPr>
        <w:t xml:space="preserve"> </w:t>
      </w:r>
      <w:r>
        <w:t>в Новейшую историю России" (в 9 классе).</w:t>
      </w:r>
    </w:p>
    <w:p w:rsidR="00AB1E57" w:rsidRDefault="00712190">
      <w:pPr>
        <w:pStyle w:val="a3"/>
        <w:ind w:left="218" w:right="245"/>
      </w:pPr>
      <w:r>
        <w:t>Учебный предмет «Физическая культура» предметной области «Физическая культура и основы безопасности жизнедеятельности» в 5-8 классах и изучается 3 часа в неделю (102 часа в год), в 9-х классах 2 часа в неделю (68 часов в год). Третий час реализуется за счёт ведения курса внеурочной деятельности, предусматривающего формирование систематизированных</w:t>
      </w:r>
      <w:r>
        <w:rPr>
          <w:spacing w:val="-4"/>
        </w:rPr>
        <w:t xml:space="preserve"> </w:t>
      </w:r>
      <w:r>
        <w:t>знаний</w:t>
      </w:r>
      <w:r>
        <w:rPr>
          <w:spacing w:val="-3"/>
        </w:rPr>
        <w:t xml:space="preserve"> </w:t>
      </w:r>
      <w:r>
        <w:t>в</w:t>
      </w:r>
      <w:r>
        <w:rPr>
          <w:spacing w:val="-4"/>
        </w:rPr>
        <w:t xml:space="preserve"> </w:t>
      </w:r>
      <w:r>
        <w:t>области</w:t>
      </w:r>
      <w:r>
        <w:rPr>
          <w:spacing w:val="-2"/>
        </w:rPr>
        <w:t xml:space="preserve"> </w:t>
      </w:r>
      <w:r>
        <w:t>физической</w:t>
      </w:r>
      <w:r>
        <w:rPr>
          <w:spacing w:val="-3"/>
        </w:rPr>
        <w:t xml:space="preserve"> </w:t>
      </w:r>
      <w:r>
        <w:t>культуры</w:t>
      </w:r>
      <w:r>
        <w:rPr>
          <w:spacing w:val="-4"/>
        </w:rPr>
        <w:t xml:space="preserve"> </w:t>
      </w:r>
      <w:r>
        <w:t>и</w:t>
      </w:r>
      <w:r>
        <w:rPr>
          <w:spacing w:val="-3"/>
        </w:rPr>
        <w:t xml:space="preserve"> </w:t>
      </w:r>
      <w:r>
        <w:t>спорта («История</w:t>
      </w:r>
      <w:r>
        <w:rPr>
          <w:spacing w:val="-4"/>
        </w:rPr>
        <w:t xml:space="preserve"> </w:t>
      </w:r>
      <w:r>
        <w:t>спорта»),</w:t>
      </w:r>
      <w:r>
        <w:rPr>
          <w:spacing w:val="-4"/>
        </w:rPr>
        <w:t xml:space="preserve"> </w:t>
      </w:r>
      <w:r>
        <w:t>и за счёт посещения обучающимися спортивных секций, занятий спортивного клуба.</w:t>
      </w:r>
    </w:p>
    <w:p w:rsidR="00AB1E57" w:rsidRDefault="00712190">
      <w:pPr>
        <w:pStyle w:val="a3"/>
        <w:spacing w:before="1"/>
        <w:ind w:left="218" w:right="247"/>
      </w:pPr>
      <w:r>
        <w:t>Изучение второго иностранного языка (немецкого/английского) осуществляется по заявлению обучающихся, родителей (законных представителей) несовершеннолетних обучающихся, оформленных до 1 сентября нового учебного года, и при наличии в школе необходимых условий.</w:t>
      </w:r>
    </w:p>
    <w:p w:rsidR="00AB1E57" w:rsidRDefault="00712190">
      <w:pPr>
        <w:pStyle w:val="a3"/>
        <w:ind w:left="218" w:right="249"/>
      </w:pPr>
      <w: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w:t>
      </w:r>
      <w:r>
        <w:lastRenderedPageBreak/>
        <w:t>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B1E57" w:rsidRDefault="00712190">
      <w:pPr>
        <w:pStyle w:val="a3"/>
        <w:ind w:left="218" w:right="248"/>
      </w:pPr>
      <w:r>
        <w:t>Часть учебного плана, формируемая участниками образовательных отношений,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 из перечня, предлагаемого образовательной</w:t>
      </w:r>
      <w:r>
        <w:rPr>
          <w:spacing w:val="40"/>
        </w:rPr>
        <w:t xml:space="preserve"> </w:t>
      </w:r>
      <w:r w:rsidR="009761C8">
        <w:t>организацией (ФГОС ст.25).</w:t>
      </w:r>
    </w:p>
    <w:p w:rsidR="00AB1E57" w:rsidRDefault="00712190">
      <w:pPr>
        <w:pStyle w:val="a3"/>
        <w:ind w:left="218" w:right="249"/>
      </w:pPr>
      <w:r>
        <w:t>Заявления обучающихся, родителей (законных представителей) несовершеннолетних обучающихся о выборе учебных предметов, учебных курсов (в том числе внеурочной деятельности), учебных модулей в части учебного плана, формируемой участниками образовательных отношений, оформляются до 1 сентября нового учебного года.</w:t>
      </w:r>
    </w:p>
    <w:p w:rsidR="00AB1E57" w:rsidRDefault="00712190">
      <w:pPr>
        <w:pStyle w:val="a3"/>
        <w:ind w:left="218" w:right="248" w:firstLine="767"/>
      </w:pPr>
      <w:r>
        <w:t>В целях удовлетворения образовательных потребностей и интересов обучающихся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B1E57" w:rsidRDefault="00712190">
      <w:pPr>
        <w:pStyle w:val="a3"/>
        <w:ind w:left="218" w:right="249"/>
      </w:pPr>
      <w:r>
        <w:t>Организация образовательной деятельности по программам основного общего образования 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w:t>
      </w:r>
      <w:r>
        <w:rPr>
          <w:spacing w:val="-5"/>
        </w:rPr>
        <w:t xml:space="preserve"> </w:t>
      </w:r>
      <w:r>
        <w:t>потребностей</w:t>
      </w:r>
      <w:r>
        <w:rPr>
          <w:spacing w:val="-5"/>
        </w:rPr>
        <w:t xml:space="preserve"> </w:t>
      </w:r>
      <w:r>
        <w:t>и</w:t>
      </w:r>
      <w:r>
        <w:rPr>
          <w:spacing w:val="-5"/>
        </w:rPr>
        <w:t xml:space="preserve"> </w:t>
      </w:r>
      <w:r>
        <w:t>интересов,</w:t>
      </w:r>
      <w:r>
        <w:rPr>
          <w:spacing w:val="-5"/>
        </w:rPr>
        <w:t xml:space="preserve"> </w:t>
      </w:r>
      <w:r>
        <w:t>пола,</w:t>
      </w:r>
      <w:r>
        <w:rPr>
          <w:spacing w:val="-5"/>
        </w:rPr>
        <w:t xml:space="preserve"> </w:t>
      </w:r>
      <w:r>
        <w:t>общественных</w:t>
      </w:r>
      <w:r>
        <w:rPr>
          <w:spacing w:val="-5"/>
        </w:rPr>
        <w:t xml:space="preserve"> </w:t>
      </w:r>
      <w:r>
        <w:t>и</w:t>
      </w:r>
      <w:r>
        <w:rPr>
          <w:spacing w:val="-5"/>
        </w:rPr>
        <w:t xml:space="preserve"> </w:t>
      </w:r>
      <w:r>
        <w:t>профессиональных</w:t>
      </w:r>
      <w:r>
        <w:rPr>
          <w:spacing w:val="-5"/>
        </w:rPr>
        <w:t xml:space="preserve"> </w:t>
      </w:r>
      <w:r>
        <w:t>целей, (ФГОС ст.20).</w:t>
      </w:r>
    </w:p>
    <w:p w:rsidR="00AB1E57" w:rsidRDefault="00712190">
      <w:pPr>
        <w:pStyle w:val="a3"/>
        <w:spacing w:before="73"/>
        <w:ind w:left="926" w:firstLine="0"/>
        <w:jc w:val="left"/>
      </w:pPr>
      <w:r>
        <w:t>Деление</w:t>
      </w:r>
      <w:r>
        <w:rPr>
          <w:spacing w:val="-6"/>
        </w:rPr>
        <w:t xml:space="preserve"> </w:t>
      </w:r>
      <w:r>
        <w:t>обучающихся</w:t>
      </w:r>
      <w:r>
        <w:rPr>
          <w:spacing w:val="-1"/>
        </w:rPr>
        <w:t xml:space="preserve"> </w:t>
      </w:r>
      <w:r>
        <w:t>на</w:t>
      </w:r>
      <w:r>
        <w:rPr>
          <w:spacing w:val="-3"/>
        </w:rPr>
        <w:t xml:space="preserve"> </w:t>
      </w:r>
      <w:r>
        <w:t>группы</w:t>
      </w:r>
      <w:r>
        <w:rPr>
          <w:spacing w:val="-3"/>
        </w:rPr>
        <w:t xml:space="preserve"> </w:t>
      </w:r>
      <w:r>
        <w:t>осуществляется</w:t>
      </w:r>
      <w:r>
        <w:rPr>
          <w:spacing w:val="-2"/>
        </w:rPr>
        <w:t xml:space="preserve"> </w:t>
      </w:r>
      <w:r>
        <w:t>по</w:t>
      </w:r>
      <w:r>
        <w:rPr>
          <w:spacing w:val="-3"/>
        </w:rPr>
        <w:t xml:space="preserve"> </w:t>
      </w:r>
      <w:r>
        <w:t>следующим</w:t>
      </w:r>
      <w:r>
        <w:rPr>
          <w:spacing w:val="-3"/>
        </w:rPr>
        <w:t xml:space="preserve"> </w:t>
      </w:r>
      <w:r>
        <w:t>учебным</w:t>
      </w:r>
      <w:r>
        <w:rPr>
          <w:spacing w:val="-4"/>
        </w:rPr>
        <w:t xml:space="preserve"> </w:t>
      </w:r>
      <w:r>
        <w:rPr>
          <w:spacing w:val="-2"/>
        </w:rPr>
        <w:t>предметам:</w:t>
      </w:r>
    </w:p>
    <w:p w:rsidR="00AB1E57" w:rsidRDefault="00712190">
      <w:pPr>
        <w:pStyle w:val="a4"/>
        <w:numPr>
          <w:ilvl w:val="0"/>
          <w:numId w:val="21"/>
        </w:numPr>
        <w:tabs>
          <w:tab w:val="left" w:pos="1064"/>
        </w:tabs>
        <w:ind w:left="1064" w:hanging="138"/>
        <w:jc w:val="left"/>
        <w:rPr>
          <w:sz w:val="24"/>
        </w:rPr>
      </w:pPr>
      <w:r>
        <w:rPr>
          <w:sz w:val="24"/>
        </w:rPr>
        <w:t>«Иностранный</w:t>
      </w:r>
      <w:r>
        <w:rPr>
          <w:spacing w:val="-3"/>
          <w:sz w:val="24"/>
        </w:rPr>
        <w:t xml:space="preserve"> </w:t>
      </w:r>
      <w:r>
        <w:rPr>
          <w:sz w:val="24"/>
        </w:rPr>
        <w:t>язык»</w:t>
      </w:r>
      <w:r>
        <w:rPr>
          <w:spacing w:val="-3"/>
          <w:sz w:val="24"/>
        </w:rPr>
        <w:t xml:space="preserve"> </w:t>
      </w:r>
      <w:r>
        <w:rPr>
          <w:color w:val="333333"/>
          <w:sz w:val="24"/>
        </w:rPr>
        <w:t>(англ.яз.</w:t>
      </w:r>
      <w:r>
        <w:rPr>
          <w:color w:val="333333"/>
          <w:spacing w:val="-3"/>
          <w:sz w:val="24"/>
        </w:rPr>
        <w:t xml:space="preserve"> </w:t>
      </w:r>
      <w:r>
        <w:rPr>
          <w:color w:val="333333"/>
          <w:sz w:val="24"/>
        </w:rPr>
        <w:t>-</w:t>
      </w:r>
      <w:r>
        <w:rPr>
          <w:color w:val="333333"/>
          <w:spacing w:val="-3"/>
          <w:sz w:val="24"/>
        </w:rPr>
        <w:t xml:space="preserve"> </w:t>
      </w:r>
      <w:r>
        <w:rPr>
          <w:color w:val="333333"/>
          <w:sz w:val="24"/>
        </w:rPr>
        <w:t>если</w:t>
      </w:r>
      <w:r>
        <w:rPr>
          <w:color w:val="333333"/>
          <w:spacing w:val="-2"/>
          <w:sz w:val="24"/>
        </w:rPr>
        <w:t xml:space="preserve"> </w:t>
      </w:r>
      <w:r>
        <w:rPr>
          <w:color w:val="333333"/>
          <w:sz w:val="24"/>
        </w:rPr>
        <w:t>наполняемость класса</w:t>
      </w:r>
      <w:r>
        <w:rPr>
          <w:color w:val="333333"/>
          <w:spacing w:val="-2"/>
          <w:sz w:val="24"/>
        </w:rPr>
        <w:t xml:space="preserve"> </w:t>
      </w:r>
      <w:r>
        <w:rPr>
          <w:color w:val="333333"/>
          <w:sz w:val="24"/>
        </w:rPr>
        <w:t>составляет</w:t>
      </w:r>
      <w:r>
        <w:rPr>
          <w:color w:val="333333"/>
          <w:spacing w:val="-1"/>
          <w:sz w:val="24"/>
        </w:rPr>
        <w:t xml:space="preserve"> </w:t>
      </w:r>
      <w:r>
        <w:rPr>
          <w:color w:val="333333"/>
          <w:sz w:val="24"/>
        </w:rPr>
        <w:t>25</w:t>
      </w:r>
      <w:r>
        <w:rPr>
          <w:color w:val="333333"/>
          <w:spacing w:val="-2"/>
          <w:sz w:val="24"/>
        </w:rPr>
        <w:t xml:space="preserve"> человек)</w:t>
      </w:r>
      <w:r>
        <w:rPr>
          <w:spacing w:val="-2"/>
          <w:sz w:val="24"/>
        </w:rPr>
        <w:t>;</w:t>
      </w:r>
    </w:p>
    <w:p w:rsidR="00AB1E57" w:rsidRDefault="009761C8">
      <w:pPr>
        <w:pStyle w:val="a4"/>
        <w:numPr>
          <w:ilvl w:val="0"/>
          <w:numId w:val="21"/>
        </w:numPr>
        <w:tabs>
          <w:tab w:val="left" w:pos="1064"/>
        </w:tabs>
        <w:ind w:left="1064" w:hanging="138"/>
        <w:jc w:val="left"/>
        <w:rPr>
          <w:sz w:val="24"/>
        </w:rPr>
      </w:pPr>
      <w:r>
        <w:rPr>
          <w:spacing w:val="-2"/>
          <w:sz w:val="24"/>
        </w:rPr>
        <w:t xml:space="preserve"> </w:t>
      </w:r>
      <w:r w:rsidR="00712190">
        <w:rPr>
          <w:spacing w:val="-2"/>
          <w:sz w:val="24"/>
        </w:rPr>
        <w:t>«Технология».</w:t>
      </w:r>
    </w:p>
    <w:p w:rsidR="00AB1E57" w:rsidRDefault="00712190">
      <w:pPr>
        <w:pStyle w:val="a3"/>
        <w:ind w:left="926" w:firstLine="0"/>
        <w:jc w:val="left"/>
      </w:pPr>
      <w:r>
        <w:t>Срок</w:t>
      </w:r>
      <w:r>
        <w:rPr>
          <w:spacing w:val="-3"/>
        </w:rPr>
        <w:t xml:space="preserve"> </w:t>
      </w:r>
      <w:r>
        <w:t>получения</w:t>
      </w:r>
      <w:r>
        <w:rPr>
          <w:spacing w:val="-2"/>
        </w:rPr>
        <w:t xml:space="preserve"> </w:t>
      </w:r>
      <w:r>
        <w:t>основного</w:t>
      </w:r>
      <w:r>
        <w:rPr>
          <w:spacing w:val="-3"/>
        </w:rPr>
        <w:t xml:space="preserve"> </w:t>
      </w:r>
      <w:r>
        <w:t>общего</w:t>
      </w:r>
      <w:r>
        <w:rPr>
          <w:spacing w:val="-2"/>
        </w:rPr>
        <w:t xml:space="preserve"> </w:t>
      </w:r>
      <w:r>
        <w:t>образования</w:t>
      </w:r>
      <w:r>
        <w:rPr>
          <w:spacing w:val="-3"/>
        </w:rPr>
        <w:t xml:space="preserve"> </w:t>
      </w:r>
      <w:r>
        <w:t>составляет</w:t>
      </w:r>
      <w:r>
        <w:rPr>
          <w:spacing w:val="-2"/>
        </w:rPr>
        <w:t xml:space="preserve"> </w:t>
      </w:r>
      <w:r>
        <w:t>5</w:t>
      </w:r>
      <w:r>
        <w:rPr>
          <w:spacing w:val="-2"/>
        </w:rPr>
        <w:t xml:space="preserve"> </w:t>
      </w:r>
      <w:r>
        <w:rPr>
          <w:spacing w:val="-4"/>
        </w:rPr>
        <w:t>лет.</w:t>
      </w:r>
    </w:p>
    <w:p w:rsidR="00AB1E57" w:rsidRDefault="00712190">
      <w:pPr>
        <w:pStyle w:val="a3"/>
        <w:ind w:left="218" w:right="253"/>
      </w:pPr>
      <w:r>
        <w:t>Для лиц, обучающихся по индивидуальным учебным планам, срок получения основного общего образования может быть сокращён.</w:t>
      </w:r>
    </w:p>
    <w:p w:rsidR="00AB1E57" w:rsidRDefault="00712190">
      <w:pPr>
        <w:pStyle w:val="a3"/>
        <w:ind w:left="218" w:right="243"/>
      </w:pPr>
      <w:r>
        <w:t>Образовательная органи</w:t>
      </w:r>
      <w:r w:rsidR="009761C8">
        <w:t>зация работает по 5-дневной (5-9</w:t>
      </w:r>
      <w:r>
        <w:t xml:space="preserve"> классы) учебной неделе.</w:t>
      </w:r>
    </w:p>
    <w:p w:rsidR="00AB1E57" w:rsidRDefault="00712190">
      <w:pPr>
        <w:pStyle w:val="a3"/>
        <w:ind w:left="218" w:right="246" w:firstLine="767"/>
      </w:pPr>
      <w:r>
        <w:t>Продолжительность учебного года в 5-9 классах основного общего образования составляет 34 учебных недели</w:t>
      </w:r>
      <w:r>
        <w:rPr>
          <w:color w:val="FF0000"/>
        </w:rPr>
        <w:t>.</w:t>
      </w:r>
    </w:p>
    <w:p w:rsidR="00AB1E57" w:rsidRDefault="00712190">
      <w:pPr>
        <w:pStyle w:val="a3"/>
        <w:ind w:left="218" w:right="244"/>
      </w:pPr>
      <w:r>
        <w:t>Количество учебных занятий за пять учебных лет составляет 5372 академических часов в соответствии с требованиями к организации образовательного процесса к уче</w:t>
      </w:r>
      <w:r w:rsidR="009761C8">
        <w:t>бной нагрузке при 5-дневной (5-9</w:t>
      </w:r>
      <w:r>
        <w:t xml:space="preserve"> классы), предусмотренными Гигиеническими нормативами и Санитарно-эпидемиологическими </w:t>
      </w:r>
      <w:r>
        <w:rPr>
          <w:spacing w:val="-2"/>
        </w:rPr>
        <w:t>требованиями.</w:t>
      </w:r>
    </w:p>
    <w:p w:rsidR="00AB1E57" w:rsidRDefault="00712190">
      <w:pPr>
        <w:pStyle w:val="a3"/>
        <w:spacing w:before="1"/>
        <w:ind w:left="218" w:right="244"/>
      </w:pPr>
      <w:r>
        <w:t>Максимальное</w:t>
      </w:r>
      <w:r>
        <w:rPr>
          <w:spacing w:val="-2"/>
        </w:rPr>
        <w:t xml:space="preserve"> </w:t>
      </w:r>
      <w:r>
        <w:t>число</w:t>
      </w:r>
      <w:r>
        <w:rPr>
          <w:spacing w:val="-1"/>
        </w:rPr>
        <w:t xml:space="preserve"> </w:t>
      </w:r>
      <w:r>
        <w:t>часов</w:t>
      </w:r>
      <w:r>
        <w:rPr>
          <w:spacing w:val="-2"/>
        </w:rPr>
        <w:t xml:space="preserve"> </w:t>
      </w:r>
      <w:r>
        <w:t>в</w:t>
      </w:r>
      <w:r>
        <w:rPr>
          <w:spacing w:val="-2"/>
        </w:rPr>
        <w:t xml:space="preserve"> </w:t>
      </w:r>
      <w:r>
        <w:t>неделю</w:t>
      </w:r>
      <w:r>
        <w:rPr>
          <w:spacing w:val="-1"/>
        </w:rPr>
        <w:t xml:space="preserve"> </w:t>
      </w:r>
      <w:r>
        <w:t>в</w:t>
      </w:r>
      <w:r>
        <w:rPr>
          <w:spacing w:val="-2"/>
        </w:rPr>
        <w:t xml:space="preserve"> </w:t>
      </w:r>
      <w:r>
        <w:t>5,</w:t>
      </w:r>
      <w:r>
        <w:rPr>
          <w:spacing w:val="-1"/>
        </w:rPr>
        <w:t xml:space="preserve"> </w:t>
      </w:r>
      <w:r>
        <w:t>6,</w:t>
      </w:r>
      <w:r>
        <w:rPr>
          <w:spacing w:val="-1"/>
        </w:rPr>
        <w:t xml:space="preserve"> </w:t>
      </w:r>
      <w:r>
        <w:t>7,</w:t>
      </w:r>
      <w:r>
        <w:rPr>
          <w:spacing w:val="-1"/>
        </w:rPr>
        <w:t xml:space="preserve"> </w:t>
      </w:r>
      <w:r>
        <w:t>8</w:t>
      </w:r>
      <w:r w:rsidR="009761C8">
        <w:t>,9</w:t>
      </w:r>
      <w:r>
        <w:rPr>
          <w:spacing w:val="-1"/>
        </w:rPr>
        <w:t xml:space="preserve"> </w:t>
      </w:r>
      <w:r>
        <w:t>классах</w:t>
      </w:r>
      <w:r>
        <w:rPr>
          <w:spacing w:val="-1"/>
        </w:rPr>
        <w:t xml:space="preserve"> </w:t>
      </w:r>
      <w:r>
        <w:t>при 5-дневной учебной</w:t>
      </w:r>
      <w:r>
        <w:rPr>
          <w:spacing w:val="-3"/>
        </w:rPr>
        <w:t xml:space="preserve"> </w:t>
      </w:r>
      <w:r>
        <w:t>неделе составляет</w:t>
      </w:r>
      <w:r>
        <w:rPr>
          <w:spacing w:val="15"/>
        </w:rPr>
        <w:t xml:space="preserve"> </w:t>
      </w:r>
      <w:r>
        <w:t>29,</w:t>
      </w:r>
      <w:r>
        <w:rPr>
          <w:spacing w:val="15"/>
        </w:rPr>
        <w:t xml:space="preserve"> </w:t>
      </w:r>
      <w:r>
        <w:t>30,</w:t>
      </w:r>
      <w:r>
        <w:rPr>
          <w:spacing w:val="14"/>
        </w:rPr>
        <w:t xml:space="preserve"> </w:t>
      </w:r>
      <w:r>
        <w:t>32</w:t>
      </w:r>
      <w:r w:rsidR="009761C8">
        <w:rPr>
          <w:spacing w:val="15"/>
        </w:rPr>
        <w:t>,</w:t>
      </w:r>
      <w:r>
        <w:t>33</w:t>
      </w:r>
      <w:r w:rsidR="009761C8">
        <w:t>,33</w:t>
      </w:r>
      <w:r>
        <w:rPr>
          <w:spacing w:val="14"/>
        </w:rPr>
        <w:t xml:space="preserve"> </w:t>
      </w:r>
      <w:r>
        <w:t>часа</w:t>
      </w:r>
      <w:r>
        <w:rPr>
          <w:spacing w:val="14"/>
        </w:rPr>
        <w:t xml:space="preserve"> </w:t>
      </w:r>
      <w:r>
        <w:t>соответственно.</w:t>
      </w:r>
      <w:r>
        <w:rPr>
          <w:spacing w:val="14"/>
        </w:rPr>
        <w:t xml:space="preserve"> </w:t>
      </w:r>
    </w:p>
    <w:p w:rsidR="00AB1E57" w:rsidRDefault="00712190">
      <w:pPr>
        <w:pStyle w:val="a3"/>
        <w:ind w:left="218" w:right="251" w:firstLine="767"/>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AB1E57" w:rsidRDefault="00712190">
      <w:pPr>
        <w:pStyle w:val="a3"/>
        <w:ind w:left="218" w:right="250"/>
      </w:pPr>
      <w:r>
        <w:t>Продолжительность урока в основной школе составляет 40 минут, в том числе для классов, в которых обучаются дети с ограниченными возможностями здоровья. Во время занятий предусматривается перерыв для гимнастики не менее 2 минут.</w:t>
      </w:r>
    </w:p>
    <w:p w:rsidR="00AB1E57" w:rsidRDefault="00712190">
      <w:pPr>
        <w:pStyle w:val="a3"/>
        <w:ind w:left="218" w:right="242"/>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Администрацией школы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B1E57" w:rsidRDefault="00712190">
      <w:pPr>
        <w:pStyle w:val="a3"/>
        <w:ind w:left="218" w:right="251"/>
      </w:pPr>
      <w: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Промежуточная аттестация по всем учебным предметам, учебным курсам, </w:t>
      </w:r>
      <w:r>
        <w:lastRenderedPageBreak/>
        <w:t>учебным модулям проводится в соответствии с «Положением о формах, периодичности и порядке текущего контроля успеваемости и промежуточной аттестации обучающихся».</w:t>
      </w:r>
    </w:p>
    <w:p w:rsidR="00AB1E57" w:rsidRDefault="00712190">
      <w:pPr>
        <w:pStyle w:val="a3"/>
        <w:ind w:left="218" w:right="247"/>
      </w:pPr>
      <w:r>
        <w:t>Промежуточная аттестация проводится в конце каждого учебного года на основе результатов четвертного текущего контроля, и представляет собой результат среднего арифметического результатов четвертных отметок по всем учебным предметам, курсам, которые осваивали обучающиеся в срок более одной четверти, за исключением учебных предметов, по которым проводится итоговые диагностические работы и другие, обозначенные в качестве формы промежуточной аттестации (представлены в таблице ниже). Округление результата по этим учебным предметам проводится с учетом четырех четвертных оценок и оценки за диагностическую контрольную работу (или другую форму промежуточной аттестации).</w:t>
      </w:r>
    </w:p>
    <w:p w:rsidR="00AB1E57" w:rsidRDefault="00712190">
      <w:pPr>
        <w:pStyle w:val="a3"/>
        <w:spacing w:before="1"/>
        <w:ind w:left="2359" w:firstLine="0"/>
      </w:pPr>
      <w:r>
        <w:t>Формы</w:t>
      </w:r>
      <w:r>
        <w:rPr>
          <w:spacing w:val="-6"/>
        </w:rPr>
        <w:t xml:space="preserve"> </w:t>
      </w:r>
      <w:r>
        <w:t>промежуточной</w:t>
      </w:r>
      <w:r>
        <w:rPr>
          <w:spacing w:val="-3"/>
        </w:rPr>
        <w:t xml:space="preserve"> </w:t>
      </w:r>
      <w:r>
        <w:t>аттестации</w:t>
      </w:r>
      <w:r>
        <w:rPr>
          <w:spacing w:val="-4"/>
        </w:rPr>
        <w:t xml:space="preserve"> </w:t>
      </w:r>
      <w:r>
        <w:t>по</w:t>
      </w:r>
      <w:r>
        <w:rPr>
          <w:spacing w:val="-3"/>
        </w:rPr>
        <w:t xml:space="preserve"> </w:t>
      </w:r>
      <w:r>
        <w:t>учебным</w:t>
      </w:r>
      <w:r>
        <w:rPr>
          <w:spacing w:val="-4"/>
        </w:rPr>
        <w:t xml:space="preserve"> </w:t>
      </w:r>
      <w:r>
        <w:rPr>
          <w:spacing w:val="-2"/>
        </w:rPr>
        <w:t>предметам</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598"/>
        <w:gridCol w:w="2371"/>
        <w:gridCol w:w="2696"/>
      </w:tblGrid>
      <w:tr w:rsidR="00AB1E57">
        <w:trPr>
          <w:trHeight w:val="366"/>
        </w:trPr>
        <w:tc>
          <w:tcPr>
            <w:tcW w:w="2943" w:type="dxa"/>
            <w:vMerge w:val="restart"/>
          </w:tcPr>
          <w:p w:rsidR="00AB1E57" w:rsidRDefault="00712190">
            <w:pPr>
              <w:pStyle w:val="TableParagraph"/>
              <w:ind w:right="923"/>
              <w:rPr>
                <w:sz w:val="24"/>
              </w:rPr>
            </w:pPr>
            <w:r>
              <w:rPr>
                <w:sz w:val="24"/>
              </w:rPr>
              <w:t>Учебный</w:t>
            </w:r>
            <w:r>
              <w:rPr>
                <w:spacing w:val="-15"/>
                <w:sz w:val="24"/>
              </w:rPr>
              <w:t xml:space="preserve"> </w:t>
            </w:r>
            <w:r>
              <w:rPr>
                <w:sz w:val="24"/>
              </w:rPr>
              <w:t>предмет, учебный курс</w:t>
            </w:r>
          </w:p>
        </w:tc>
        <w:tc>
          <w:tcPr>
            <w:tcW w:w="1598" w:type="dxa"/>
            <w:vMerge w:val="restart"/>
          </w:tcPr>
          <w:p w:rsidR="00AB1E57" w:rsidRDefault="00712190">
            <w:pPr>
              <w:pStyle w:val="TableParagraph"/>
              <w:spacing w:line="275" w:lineRule="exact"/>
              <w:ind w:left="498"/>
              <w:rPr>
                <w:sz w:val="24"/>
              </w:rPr>
            </w:pPr>
            <w:r>
              <w:rPr>
                <w:spacing w:val="-2"/>
                <w:sz w:val="24"/>
              </w:rPr>
              <w:t>Класс</w:t>
            </w:r>
          </w:p>
        </w:tc>
        <w:tc>
          <w:tcPr>
            <w:tcW w:w="5067" w:type="dxa"/>
            <w:gridSpan w:val="2"/>
          </w:tcPr>
          <w:p w:rsidR="00AB1E57" w:rsidRDefault="00712190">
            <w:pPr>
              <w:pStyle w:val="TableParagraph"/>
              <w:spacing w:line="275" w:lineRule="exact"/>
              <w:ind w:left="746"/>
              <w:rPr>
                <w:sz w:val="24"/>
              </w:rPr>
            </w:pPr>
            <w:r>
              <w:rPr>
                <w:sz w:val="24"/>
              </w:rPr>
              <w:t>Форма</w:t>
            </w:r>
            <w:r>
              <w:rPr>
                <w:spacing w:val="-6"/>
                <w:sz w:val="24"/>
              </w:rPr>
              <w:t xml:space="preserve"> </w:t>
            </w:r>
            <w:r>
              <w:rPr>
                <w:sz w:val="24"/>
              </w:rPr>
              <w:t>промежуточной</w:t>
            </w:r>
            <w:r>
              <w:rPr>
                <w:spacing w:val="-4"/>
                <w:sz w:val="24"/>
              </w:rPr>
              <w:t xml:space="preserve"> </w:t>
            </w:r>
            <w:r>
              <w:rPr>
                <w:spacing w:val="-2"/>
                <w:sz w:val="24"/>
              </w:rPr>
              <w:t>аттестации</w:t>
            </w:r>
          </w:p>
        </w:tc>
      </w:tr>
      <w:tr w:rsidR="00AB1E57">
        <w:trPr>
          <w:trHeight w:val="551"/>
        </w:trPr>
        <w:tc>
          <w:tcPr>
            <w:tcW w:w="2943" w:type="dxa"/>
            <w:vMerge/>
            <w:tcBorders>
              <w:top w:val="nil"/>
            </w:tcBorders>
          </w:tcPr>
          <w:p w:rsidR="00AB1E57" w:rsidRDefault="00AB1E57">
            <w:pPr>
              <w:rPr>
                <w:sz w:val="2"/>
                <w:szCs w:val="2"/>
              </w:rPr>
            </w:pPr>
          </w:p>
        </w:tc>
        <w:tc>
          <w:tcPr>
            <w:tcW w:w="1598" w:type="dxa"/>
            <w:vMerge/>
            <w:tcBorders>
              <w:top w:val="nil"/>
            </w:tcBorders>
          </w:tcPr>
          <w:p w:rsidR="00AB1E57" w:rsidRDefault="00AB1E57">
            <w:pPr>
              <w:rPr>
                <w:sz w:val="2"/>
                <w:szCs w:val="2"/>
              </w:rPr>
            </w:pPr>
          </w:p>
        </w:tc>
        <w:tc>
          <w:tcPr>
            <w:tcW w:w="2371" w:type="dxa"/>
          </w:tcPr>
          <w:p w:rsidR="00AB1E57" w:rsidRDefault="00712190">
            <w:pPr>
              <w:pStyle w:val="TableParagraph"/>
              <w:spacing w:line="276" w:lineRule="exact"/>
              <w:ind w:left="173" w:right="158" w:firstLine="136"/>
              <w:rPr>
                <w:sz w:val="24"/>
              </w:rPr>
            </w:pPr>
            <w:r>
              <w:rPr>
                <w:spacing w:val="-2"/>
                <w:sz w:val="24"/>
              </w:rPr>
              <w:t xml:space="preserve">Диагностическая </w:t>
            </w:r>
            <w:r>
              <w:rPr>
                <w:sz w:val="24"/>
              </w:rPr>
              <w:t>контрольная</w:t>
            </w:r>
            <w:r>
              <w:rPr>
                <w:spacing w:val="-15"/>
                <w:sz w:val="24"/>
              </w:rPr>
              <w:t xml:space="preserve"> </w:t>
            </w:r>
            <w:r>
              <w:rPr>
                <w:sz w:val="24"/>
              </w:rPr>
              <w:t>работа</w:t>
            </w:r>
          </w:p>
        </w:tc>
        <w:tc>
          <w:tcPr>
            <w:tcW w:w="2696" w:type="dxa"/>
          </w:tcPr>
          <w:p w:rsidR="00AB1E57" w:rsidRDefault="00712190">
            <w:pPr>
              <w:pStyle w:val="TableParagraph"/>
              <w:spacing w:line="276" w:lineRule="exact"/>
              <w:ind w:left="113" w:firstLine="511"/>
              <w:rPr>
                <w:sz w:val="24"/>
              </w:rPr>
            </w:pPr>
            <w:r>
              <w:rPr>
                <w:sz w:val="24"/>
              </w:rPr>
              <w:t>Учет текущих достижений</w:t>
            </w:r>
            <w:r>
              <w:rPr>
                <w:spacing w:val="-15"/>
                <w:sz w:val="24"/>
              </w:rPr>
              <w:t xml:space="preserve"> </w:t>
            </w:r>
            <w:r>
              <w:rPr>
                <w:sz w:val="24"/>
              </w:rPr>
              <w:t>за</w:t>
            </w:r>
            <w:r>
              <w:rPr>
                <w:spacing w:val="-15"/>
                <w:sz w:val="24"/>
              </w:rPr>
              <w:t xml:space="preserve"> </w:t>
            </w:r>
            <w:r>
              <w:rPr>
                <w:sz w:val="24"/>
              </w:rPr>
              <w:t>четверти</w:t>
            </w:r>
          </w:p>
        </w:tc>
      </w:tr>
      <w:tr w:rsidR="00AB1E57">
        <w:trPr>
          <w:trHeight w:val="275"/>
        </w:trPr>
        <w:tc>
          <w:tcPr>
            <w:tcW w:w="2943" w:type="dxa"/>
            <w:vMerge w:val="restart"/>
          </w:tcPr>
          <w:p w:rsidR="00AB1E57" w:rsidRDefault="00712190">
            <w:pPr>
              <w:pStyle w:val="TableParagraph"/>
              <w:spacing w:line="275" w:lineRule="exact"/>
              <w:rPr>
                <w:sz w:val="24"/>
              </w:rPr>
            </w:pPr>
            <w:r>
              <w:rPr>
                <w:sz w:val="24"/>
              </w:rPr>
              <w:t>Русский</w:t>
            </w:r>
            <w:r>
              <w:rPr>
                <w:spacing w:val="-2"/>
                <w:sz w:val="24"/>
              </w:rPr>
              <w:t xml:space="preserve"> </w:t>
            </w:r>
            <w:r>
              <w:rPr>
                <w:spacing w:val="-4"/>
                <w:sz w:val="24"/>
              </w:rPr>
              <w:t>язык</w:t>
            </w:r>
          </w:p>
        </w:tc>
        <w:tc>
          <w:tcPr>
            <w:tcW w:w="1598" w:type="dxa"/>
          </w:tcPr>
          <w:p w:rsidR="00AB1E57" w:rsidRDefault="00712190">
            <w:pPr>
              <w:pStyle w:val="TableParagraph"/>
              <w:spacing w:line="255" w:lineRule="exact"/>
              <w:ind w:left="9" w:right="2"/>
              <w:jc w:val="center"/>
              <w:rPr>
                <w:sz w:val="24"/>
              </w:rPr>
            </w:pPr>
            <w:r>
              <w:rPr>
                <w:spacing w:val="-2"/>
                <w:sz w:val="24"/>
              </w:rPr>
              <w:t>5-</w:t>
            </w:r>
            <w:r>
              <w:rPr>
                <w:spacing w:val="-10"/>
                <w:sz w:val="24"/>
              </w:rPr>
              <w:t>8</w:t>
            </w:r>
          </w:p>
        </w:tc>
        <w:tc>
          <w:tcPr>
            <w:tcW w:w="2371" w:type="dxa"/>
          </w:tcPr>
          <w:p w:rsidR="00AB1E57" w:rsidRDefault="00712190">
            <w:pPr>
              <w:pStyle w:val="TableParagraph"/>
              <w:spacing w:line="255" w:lineRule="exact"/>
              <w:ind w:left="12"/>
              <w:jc w:val="center"/>
              <w:rPr>
                <w:sz w:val="24"/>
              </w:rPr>
            </w:pPr>
            <w:r>
              <w:rPr>
                <w:spacing w:val="-10"/>
                <w:sz w:val="24"/>
              </w:rPr>
              <w:t>+</w:t>
            </w:r>
          </w:p>
        </w:tc>
        <w:tc>
          <w:tcPr>
            <w:tcW w:w="2696" w:type="dxa"/>
          </w:tcPr>
          <w:p w:rsidR="00AB1E57" w:rsidRDefault="00712190">
            <w:pPr>
              <w:pStyle w:val="TableParagraph"/>
              <w:spacing w:line="255" w:lineRule="exact"/>
              <w:ind w:left="10"/>
              <w:jc w:val="center"/>
              <w:rPr>
                <w:sz w:val="24"/>
              </w:rPr>
            </w:pPr>
            <w:r>
              <w:rPr>
                <w:spacing w:val="-10"/>
                <w:sz w:val="24"/>
              </w:rPr>
              <w:t>+</w:t>
            </w:r>
          </w:p>
        </w:tc>
      </w:tr>
      <w:tr w:rsidR="00AB1E57">
        <w:trPr>
          <w:trHeight w:val="275"/>
        </w:trPr>
        <w:tc>
          <w:tcPr>
            <w:tcW w:w="2943" w:type="dxa"/>
            <w:vMerge/>
            <w:tcBorders>
              <w:top w:val="nil"/>
            </w:tcBorders>
          </w:tcPr>
          <w:p w:rsidR="00AB1E57" w:rsidRDefault="00AB1E57">
            <w:pPr>
              <w:rPr>
                <w:sz w:val="2"/>
                <w:szCs w:val="2"/>
              </w:rPr>
            </w:pPr>
          </w:p>
        </w:tc>
        <w:tc>
          <w:tcPr>
            <w:tcW w:w="1598" w:type="dxa"/>
          </w:tcPr>
          <w:p w:rsidR="00AB1E57" w:rsidRDefault="00712190">
            <w:pPr>
              <w:pStyle w:val="TableParagraph"/>
              <w:spacing w:line="256" w:lineRule="exact"/>
              <w:ind w:left="9"/>
              <w:jc w:val="center"/>
              <w:rPr>
                <w:sz w:val="24"/>
              </w:rPr>
            </w:pP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Литература</w:t>
            </w:r>
          </w:p>
        </w:tc>
        <w:tc>
          <w:tcPr>
            <w:tcW w:w="1598" w:type="dxa"/>
          </w:tcPr>
          <w:p w:rsidR="00AB1E57" w:rsidRDefault="00712190">
            <w:pPr>
              <w:pStyle w:val="TableParagraph"/>
              <w:spacing w:line="256" w:lineRule="exact"/>
              <w:ind w:left="9" w:right="2"/>
              <w:jc w:val="center"/>
              <w:rPr>
                <w:sz w:val="24"/>
              </w:rPr>
            </w:pPr>
            <w:r>
              <w:rPr>
                <w:spacing w:val="-2"/>
                <w:sz w:val="24"/>
              </w:rPr>
              <w:t>5-</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7"/>
        </w:trPr>
        <w:tc>
          <w:tcPr>
            <w:tcW w:w="2943" w:type="dxa"/>
          </w:tcPr>
          <w:p w:rsidR="00AB1E57" w:rsidRDefault="00712190">
            <w:pPr>
              <w:pStyle w:val="TableParagraph"/>
              <w:spacing w:before="1" w:line="257" w:lineRule="exact"/>
              <w:rPr>
                <w:sz w:val="24"/>
              </w:rPr>
            </w:pPr>
            <w:r>
              <w:rPr>
                <w:sz w:val="24"/>
              </w:rPr>
              <w:t>Иностранный</w:t>
            </w:r>
            <w:r>
              <w:rPr>
                <w:spacing w:val="52"/>
                <w:sz w:val="24"/>
              </w:rPr>
              <w:t xml:space="preserve"> </w:t>
            </w:r>
            <w:r>
              <w:rPr>
                <w:spacing w:val="-4"/>
                <w:sz w:val="24"/>
              </w:rPr>
              <w:t>язык</w:t>
            </w:r>
          </w:p>
        </w:tc>
        <w:tc>
          <w:tcPr>
            <w:tcW w:w="1598" w:type="dxa"/>
          </w:tcPr>
          <w:p w:rsidR="00AB1E57" w:rsidRDefault="00712190">
            <w:pPr>
              <w:pStyle w:val="TableParagraph"/>
              <w:spacing w:before="1" w:line="257" w:lineRule="exact"/>
              <w:ind w:left="9" w:right="2"/>
              <w:jc w:val="center"/>
              <w:rPr>
                <w:sz w:val="24"/>
              </w:rPr>
            </w:pPr>
            <w:r>
              <w:rPr>
                <w:spacing w:val="-2"/>
                <w:sz w:val="24"/>
              </w:rPr>
              <w:t>5-</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before="1" w:line="257" w:lineRule="exact"/>
              <w:ind w:left="10"/>
              <w:jc w:val="center"/>
              <w:rPr>
                <w:sz w:val="24"/>
              </w:rPr>
            </w:pPr>
            <w:r>
              <w:rPr>
                <w:spacing w:val="-10"/>
                <w:sz w:val="24"/>
              </w:rPr>
              <w:t>+</w:t>
            </w:r>
          </w:p>
        </w:tc>
      </w:tr>
    </w:tbl>
    <w:p w:rsidR="00AB1E57" w:rsidRDefault="00AB1E57">
      <w:pPr>
        <w:spacing w:line="257" w:lineRule="exact"/>
        <w:jc w:val="center"/>
        <w:rPr>
          <w:sz w:val="24"/>
        </w:rPr>
        <w:sectPr w:rsidR="00AB1E57">
          <w:pgSz w:w="11910" w:h="16840"/>
          <w:pgMar w:top="1040" w:right="600" w:bottom="1076" w:left="1200" w:header="720" w:footer="72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598"/>
        <w:gridCol w:w="2371"/>
        <w:gridCol w:w="2696"/>
      </w:tblGrid>
      <w:tr w:rsidR="00AB1E57">
        <w:trPr>
          <w:trHeight w:val="277"/>
        </w:trPr>
        <w:tc>
          <w:tcPr>
            <w:tcW w:w="2943" w:type="dxa"/>
          </w:tcPr>
          <w:p w:rsidR="00AB1E57" w:rsidRDefault="00712190">
            <w:pPr>
              <w:pStyle w:val="TableParagraph"/>
              <w:spacing w:before="1" w:line="257" w:lineRule="exact"/>
              <w:rPr>
                <w:sz w:val="24"/>
              </w:rPr>
            </w:pPr>
            <w:r>
              <w:rPr>
                <w:spacing w:val="-2"/>
                <w:sz w:val="24"/>
              </w:rPr>
              <w:lastRenderedPageBreak/>
              <w:t>(английский)</w:t>
            </w:r>
          </w:p>
        </w:tc>
        <w:tc>
          <w:tcPr>
            <w:tcW w:w="1598" w:type="dxa"/>
          </w:tcPr>
          <w:p w:rsidR="00AB1E57" w:rsidRDefault="00AB1E57">
            <w:pPr>
              <w:pStyle w:val="TableParagraph"/>
              <w:ind w:left="0"/>
              <w:rPr>
                <w:sz w:val="20"/>
              </w:rPr>
            </w:pPr>
          </w:p>
        </w:tc>
        <w:tc>
          <w:tcPr>
            <w:tcW w:w="2371" w:type="dxa"/>
          </w:tcPr>
          <w:p w:rsidR="00AB1E57" w:rsidRDefault="00AB1E57">
            <w:pPr>
              <w:pStyle w:val="TableParagraph"/>
              <w:ind w:left="0"/>
              <w:rPr>
                <w:sz w:val="20"/>
              </w:rPr>
            </w:pPr>
          </w:p>
        </w:tc>
        <w:tc>
          <w:tcPr>
            <w:tcW w:w="2696" w:type="dxa"/>
          </w:tcPr>
          <w:p w:rsidR="00AB1E57" w:rsidRDefault="00AB1E57">
            <w:pPr>
              <w:pStyle w:val="TableParagraph"/>
              <w:ind w:left="0"/>
              <w:rPr>
                <w:sz w:val="20"/>
              </w:rPr>
            </w:pPr>
          </w:p>
        </w:tc>
      </w:tr>
      <w:tr w:rsidR="00AB1E57">
        <w:trPr>
          <w:trHeight w:val="552"/>
        </w:trPr>
        <w:tc>
          <w:tcPr>
            <w:tcW w:w="2943" w:type="dxa"/>
          </w:tcPr>
          <w:p w:rsidR="00AB1E57" w:rsidRDefault="00712190">
            <w:pPr>
              <w:pStyle w:val="TableParagraph"/>
              <w:spacing w:line="276" w:lineRule="exact"/>
              <w:rPr>
                <w:sz w:val="24"/>
              </w:rPr>
            </w:pPr>
            <w:r>
              <w:rPr>
                <w:sz w:val="24"/>
              </w:rPr>
              <w:t>Иностранный</w:t>
            </w:r>
            <w:r>
              <w:rPr>
                <w:spacing w:val="23"/>
                <w:sz w:val="24"/>
              </w:rPr>
              <w:t xml:space="preserve"> </w:t>
            </w:r>
            <w:r>
              <w:rPr>
                <w:sz w:val="24"/>
              </w:rPr>
              <w:t xml:space="preserve">язык </w:t>
            </w:r>
            <w:r>
              <w:rPr>
                <w:spacing w:val="-2"/>
                <w:sz w:val="24"/>
              </w:rPr>
              <w:t>(немецкий)</w:t>
            </w:r>
          </w:p>
        </w:tc>
        <w:tc>
          <w:tcPr>
            <w:tcW w:w="1598" w:type="dxa"/>
          </w:tcPr>
          <w:p w:rsidR="00AB1E57" w:rsidRDefault="00712190">
            <w:pPr>
              <w:pStyle w:val="TableParagraph"/>
              <w:spacing w:line="275" w:lineRule="exact"/>
              <w:ind w:left="9" w:right="2"/>
              <w:jc w:val="center"/>
              <w:rPr>
                <w:sz w:val="24"/>
              </w:rPr>
            </w:pPr>
            <w:r>
              <w:rPr>
                <w:spacing w:val="-2"/>
                <w:sz w:val="24"/>
              </w:rPr>
              <w:t>7-</w:t>
            </w:r>
            <w:r>
              <w:rPr>
                <w:spacing w:val="-10"/>
                <w:sz w:val="24"/>
              </w:rPr>
              <w:t>9</w:t>
            </w:r>
          </w:p>
        </w:tc>
        <w:tc>
          <w:tcPr>
            <w:tcW w:w="2371" w:type="dxa"/>
          </w:tcPr>
          <w:p w:rsidR="00AB1E57" w:rsidRDefault="00AB1E57">
            <w:pPr>
              <w:pStyle w:val="TableParagraph"/>
              <w:ind w:left="0"/>
              <w:rPr>
                <w:sz w:val="24"/>
              </w:rPr>
            </w:pPr>
          </w:p>
        </w:tc>
        <w:tc>
          <w:tcPr>
            <w:tcW w:w="2696" w:type="dxa"/>
          </w:tcPr>
          <w:p w:rsidR="00AB1E57" w:rsidRDefault="00712190">
            <w:pPr>
              <w:pStyle w:val="TableParagraph"/>
              <w:spacing w:line="275"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Математика</w:t>
            </w:r>
          </w:p>
        </w:tc>
        <w:tc>
          <w:tcPr>
            <w:tcW w:w="1598" w:type="dxa"/>
          </w:tcPr>
          <w:p w:rsidR="00AB1E57" w:rsidRDefault="00712190">
            <w:pPr>
              <w:pStyle w:val="TableParagraph"/>
              <w:spacing w:line="256" w:lineRule="exact"/>
              <w:ind w:left="9" w:right="2"/>
              <w:jc w:val="center"/>
              <w:rPr>
                <w:sz w:val="24"/>
              </w:rPr>
            </w:pPr>
            <w:r>
              <w:rPr>
                <w:spacing w:val="-2"/>
                <w:sz w:val="24"/>
              </w:rPr>
              <w:t>5-</w:t>
            </w:r>
            <w:r>
              <w:rPr>
                <w:spacing w:val="-10"/>
                <w:sz w:val="24"/>
              </w:rPr>
              <w:t>9</w:t>
            </w:r>
          </w:p>
        </w:tc>
        <w:tc>
          <w:tcPr>
            <w:tcW w:w="2371" w:type="dxa"/>
          </w:tcPr>
          <w:p w:rsidR="00AB1E57" w:rsidRDefault="00712190">
            <w:pPr>
              <w:pStyle w:val="TableParagraph"/>
              <w:spacing w:line="256" w:lineRule="exact"/>
              <w:ind w:left="12"/>
              <w:jc w:val="center"/>
              <w:rPr>
                <w:sz w:val="24"/>
              </w:rPr>
            </w:pPr>
            <w:r>
              <w:rPr>
                <w:spacing w:val="-10"/>
                <w:sz w:val="24"/>
              </w:rPr>
              <w:t>+</w:t>
            </w: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Информатика</w:t>
            </w:r>
          </w:p>
        </w:tc>
        <w:tc>
          <w:tcPr>
            <w:tcW w:w="1598" w:type="dxa"/>
          </w:tcPr>
          <w:p w:rsidR="00AB1E57" w:rsidRDefault="00712190">
            <w:pPr>
              <w:pStyle w:val="TableParagraph"/>
              <w:spacing w:line="256" w:lineRule="exact"/>
              <w:ind w:left="9" w:right="2"/>
              <w:jc w:val="center"/>
              <w:rPr>
                <w:sz w:val="24"/>
              </w:rPr>
            </w:pPr>
            <w:r>
              <w:rPr>
                <w:spacing w:val="-2"/>
                <w:sz w:val="24"/>
              </w:rPr>
              <w:t>7-</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История</w:t>
            </w:r>
          </w:p>
        </w:tc>
        <w:tc>
          <w:tcPr>
            <w:tcW w:w="1598" w:type="dxa"/>
          </w:tcPr>
          <w:p w:rsidR="00AB1E57" w:rsidRDefault="00712190">
            <w:pPr>
              <w:pStyle w:val="TableParagraph"/>
              <w:spacing w:line="256" w:lineRule="exact"/>
              <w:ind w:left="9" w:right="2"/>
              <w:jc w:val="center"/>
              <w:rPr>
                <w:sz w:val="24"/>
              </w:rPr>
            </w:pPr>
            <w:r>
              <w:rPr>
                <w:spacing w:val="-2"/>
                <w:sz w:val="24"/>
              </w:rPr>
              <w:t>5-</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Обществознание</w:t>
            </w:r>
          </w:p>
        </w:tc>
        <w:tc>
          <w:tcPr>
            <w:tcW w:w="1598" w:type="dxa"/>
          </w:tcPr>
          <w:p w:rsidR="00AB1E57" w:rsidRDefault="00712190">
            <w:pPr>
              <w:pStyle w:val="TableParagraph"/>
              <w:spacing w:line="256" w:lineRule="exact"/>
              <w:ind w:left="9" w:right="2"/>
              <w:jc w:val="center"/>
              <w:rPr>
                <w:sz w:val="24"/>
              </w:rPr>
            </w:pPr>
            <w:r>
              <w:rPr>
                <w:spacing w:val="-2"/>
                <w:sz w:val="24"/>
              </w:rPr>
              <w:t>6-</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7"/>
        </w:trPr>
        <w:tc>
          <w:tcPr>
            <w:tcW w:w="2943" w:type="dxa"/>
          </w:tcPr>
          <w:p w:rsidR="00AB1E57" w:rsidRDefault="00712190">
            <w:pPr>
              <w:pStyle w:val="TableParagraph"/>
              <w:spacing w:before="1" w:line="257" w:lineRule="exact"/>
              <w:rPr>
                <w:sz w:val="24"/>
              </w:rPr>
            </w:pPr>
            <w:r>
              <w:rPr>
                <w:spacing w:val="-2"/>
                <w:sz w:val="24"/>
              </w:rPr>
              <w:t>География</w:t>
            </w:r>
          </w:p>
        </w:tc>
        <w:tc>
          <w:tcPr>
            <w:tcW w:w="1598" w:type="dxa"/>
          </w:tcPr>
          <w:p w:rsidR="00AB1E57" w:rsidRDefault="00712190">
            <w:pPr>
              <w:pStyle w:val="TableParagraph"/>
              <w:spacing w:before="1" w:line="257" w:lineRule="exact"/>
              <w:ind w:left="9" w:right="2"/>
              <w:jc w:val="center"/>
              <w:rPr>
                <w:sz w:val="24"/>
              </w:rPr>
            </w:pPr>
            <w:r>
              <w:rPr>
                <w:spacing w:val="-2"/>
                <w:sz w:val="24"/>
              </w:rPr>
              <w:t>5-</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before="1" w:line="257"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Физика</w:t>
            </w:r>
          </w:p>
        </w:tc>
        <w:tc>
          <w:tcPr>
            <w:tcW w:w="1598" w:type="dxa"/>
          </w:tcPr>
          <w:p w:rsidR="00AB1E57" w:rsidRDefault="00712190">
            <w:pPr>
              <w:pStyle w:val="TableParagraph"/>
              <w:spacing w:line="256" w:lineRule="exact"/>
              <w:ind w:left="9" w:right="2"/>
              <w:jc w:val="center"/>
              <w:rPr>
                <w:sz w:val="24"/>
              </w:rPr>
            </w:pPr>
            <w:r>
              <w:rPr>
                <w:spacing w:val="-2"/>
                <w:sz w:val="24"/>
              </w:rPr>
              <w:t>7-</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Биология</w:t>
            </w:r>
          </w:p>
        </w:tc>
        <w:tc>
          <w:tcPr>
            <w:tcW w:w="1598" w:type="dxa"/>
          </w:tcPr>
          <w:p w:rsidR="00AB1E57" w:rsidRDefault="00712190">
            <w:pPr>
              <w:pStyle w:val="TableParagraph"/>
              <w:spacing w:line="256" w:lineRule="exact"/>
              <w:ind w:left="9" w:right="2"/>
              <w:jc w:val="center"/>
              <w:rPr>
                <w:sz w:val="24"/>
              </w:rPr>
            </w:pPr>
            <w:r>
              <w:rPr>
                <w:spacing w:val="-2"/>
                <w:sz w:val="24"/>
              </w:rPr>
              <w:t>5-</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Химия</w:t>
            </w:r>
          </w:p>
        </w:tc>
        <w:tc>
          <w:tcPr>
            <w:tcW w:w="1598" w:type="dxa"/>
          </w:tcPr>
          <w:p w:rsidR="00AB1E57" w:rsidRDefault="00712190">
            <w:pPr>
              <w:pStyle w:val="TableParagraph"/>
              <w:spacing w:line="256" w:lineRule="exact"/>
              <w:ind w:left="9" w:right="2"/>
              <w:jc w:val="center"/>
              <w:rPr>
                <w:sz w:val="24"/>
              </w:rPr>
            </w:pPr>
            <w:r>
              <w:rPr>
                <w:spacing w:val="-2"/>
                <w:sz w:val="24"/>
              </w:rPr>
              <w:t>8-</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828"/>
        </w:trPr>
        <w:tc>
          <w:tcPr>
            <w:tcW w:w="2943" w:type="dxa"/>
          </w:tcPr>
          <w:p w:rsidR="00AB1E57" w:rsidRDefault="00712190">
            <w:pPr>
              <w:pStyle w:val="TableParagraph"/>
              <w:ind w:right="384"/>
              <w:rPr>
                <w:sz w:val="24"/>
              </w:rPr>
            </w:pPr>
            <w:r>
              <w:rPr>
                <w:sz w:val="24"/>
              </w:rPr>
              <w:t>Основы духовно- нравственной</w:t>
            </w:r>
            <w:r>
              <w:rPr>
                <w:spacing w:val="-15"/>
                <w:sz w:val="24"/>
              </w:rPr>
              <w:t xml:space="preserve"> </w:t>
            </w:r>
            <w:r>
              <w:rPr>
                <w:sz w:val="24"/>
              </w:rPr>
              <w:t>культуры</w:t>
            </w:r>
          </w:p>
          <w:p w:rsidR="00AB1E57" w:rsidRDefault="00712190">
            <w:pPr>
              <w:pStyle w:val="TableParagraph"/>
              <w:spacing w:line="257" w:lineRule="exact"/>
              <w:rPr>
                <w:sz w:val="24"/>
              </w:rPr>
            </w:pPr>
            <w:r>
              <w:rPr>
                <w:sz w:val="24"/>
              </w:rPr>
              <w:t>народов</w:t>
            </w:r>
            <w:r>
              <w:rPr>
                <w:spacing w:val="-8"/>
                <w:sz w:val="24"/>
              </w:rPr>
              <w:t xml:space="preserve"> </w:t>
            </w:r>
            <w:r>
              <w:rPr>
                <w:spacing w:val="-2"/>
                <w:sz w:val="24"/>
              </w:rPr>
              <w:t>России</w:t>
            </w:r>
          </w:p>
        </w:tc>
        <w:tc>
          <w:tcPr>
            <w:tcW w:w="1598" w:type="dxa"/>
          </w:tcPr>
          <w:p w:rsidR="00AB1E57" w:rsidRDefault="00712190">
            <w:pPr>
              <w:pStyle w:val="TableParagraph"/>
              <w:spacing w:line="275" w:lineRule="exact"/>
              <w:ind w:left="9" w:right="2"/>
              <w:jc w:val="center"/>
              <w:rPr>
                <w:sz w:val="24"/>
              </w:rPr>
            </w:pPr>
            <w:r>
              <w:rPr>
                <w:spacing w:val="-2"/>
                <w:sz w:val="24"/>
              </w:rPr>
              <w:t>5-</w:t>
            </w:r>
            <w:r>
              <w:rPr>
                <w:spacing w:val="-10"/>
                <w:sz w:val="24"/>
              </w:rPr>
              <w:t>6</w:t>
            </w:r>
          </w:p>
        </w:tc>
        <w:tc>
          <w:tcPr>
            <w:tcW w:w="2371" w:type="dxa"/>
          </w:tcPr>
          <w:p w:rsidR="00AB1E57" w:rsidRDefault="00AB1E57">
            <w:pPr>
              <w:pStyle w:val="TableParagraph"/>
              <w:ind w:left="0"/>
              <w:rPr>
                <w:sz w:val="24"/>
              </w:rPr>
            </w:pPr>
          </w:p>
        </w:tc>
        <w:tc>
          <w:tcPr>
            <w:tcW w:w="2696" w:type="dxa"/>
          </w:tcPr>
          <w:p w:rsidR="00AB1E57" w:rsidRDefault="00712190">
            <w:pPr>
              <w:pStyle w:val="TableParagraph"/>
              <w:spacing w:line="275"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Музыка</w:t>
            </w:r>
          </w:p>
        </w:tc>
        <w:tc>
          <w:tcPr>
            <w:tcW w:w="1598" w:type="dxa"/>
          </w:tcPr>
          <w:p w:rsidR="00AB1E57" w:rsidRDefault="00712190">
            <w:pPr>
              <w:pStyle w:val="TableParagraph"/>
              <w:spacing w:line="256" w:lineRule="exact"/>
              <w:ind w:left="9" w:right="2"/>
              <w:jc w:val="center"/>
              <w:rPr>
                <w:sz w:val="24"/>
              </w:rPr>
            </w:pPr>
            <w:r>
              <w:rPr>
                <w:spacing w:val="-2"/>
                <w:sz w:val="24"/>
              </w:rPr>
              <w:t>5-</w:t>
            </w:r>
            <w:r>
              <w:rPr>
                <w:spacing w:val="-10"/>
                <w:sz w:val="24"/>
              </w:rPr>
              <w:t>8</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554"/>
        </w:trPr>
        <w:tc>
          <w:tcPr>
            <w:tcW w:w="2943" w:type="dxa"/>
          </w:tcPr>
          <w:p w:rsidR="00AB1E57" w:rsidRDefault="00712190">
            <w:pPr>
              <w:pStyle w:val="TableParagraph"/>
              <w:spacing w:line="270" w:lineRule="atLeast"/>
              <w:ind w:right="923"/>
              <w:rPr>
                <w:sz w:val="24"/>
              </w:rPr>
            </w:pPr>
            <w:r>
              <w:rPr>
                <w:spacing w:val="-2"/>
                <w:sz w:val="24"/>
              </w:rPr>
              <w:t>Изобразительное искусство</w:t>
            </w:r>
          </w:p>
        </w:tc>
        <w:tc>
          <w:tcPr>
            <w:tcW w:w="1598" w:type="dxa"/>
          </w:tcPr>
          <w:p w:rsidR="00AB1E57" w:rsidRDefault="00712190">
            <w:pPr>
              <w:pStyle w:val="TableParagraph"/>
              <w:spacing w:before="1"/>
              <w:ind w:left="9" w:right="2"/>
              <w:jc w:val="center"/>
              <w:rPr>
                <w:sz w:val="24"/>
              </w:rPr>
            </w:pPr>
            <w:r>
              <w:rPr>
                <w:spacing w:val="-2"/>
                <w:sz w:val="24"/>
              </w:rPr>
              <w:t>5-</w:t>
            </w:r>
            <w:r>
              <w:rPr>
                <w:spacing w:val="-10"/>
                <w:sz w:val="24"/>
              </w:rPr>
              <w:t>7</w:t>
            </w:r>
          </w:p>
        </w:tc>
        <w:tc>
          <w:tcPr>
            <w:tcW w:w="2371" w:type="dxa"/>
          </w:tcPr>
          <w:p w:rsidR="00AB1E57" w:rsidRDefault="00AB1E57">
            <w:pPr>
              <w:pStyle w:val="TableParagraph"/>
              <w:ind w:left="0"/>
              <w:rPr>
                <w:sz w:val="24"/>
              </w:rPr>
            </w:pPr>
          </w:p>
        </w:tc>
        <w:tc>
          <w:tcPr>
            <w:tcW w:w="2696" w:type="dxa"/>
          </w:tcPr>
          <w:p w:rsidR="00AB1E57" w:rsidRDefault="00712190">
            <w:pPr>
              <w:pStyle w:val="TableParagraph"/>
              <w:spacing w:before="1"/>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pacing w:val="-2"/>
                <w:sz w:val="24"/>
              </w:rPr>
              <w:t>Технология</w:t>
            </w:r>
          </w:p>
        </w:tc>
        <w:tc>
          <w:tcPr>
            <w:tcW w:w="1598" w:type="dxa"/>
          </w:tcPr>
          <w:p w:rsidR="00AB1E57" w:rsidRDefault="00712190">
            <w:pPr>
              <w:pStyle w:val="TableParagraph"/>
              <w:spacing w:line="256" w:lineRule="exact"/>
              <w:ind w:left="9" w:right="2"/>
              <w:jc w:val="center"/>
              <w:rPr>
                <w:sz w:val="24"/>
              </w:rPr>
            </w:pPr>
            <w:r>
              <w:rPr>
                <w:spacing w:val="-2"/>
                <w:sz w:val="24"/>
              </w:rPr>
              <w:t>5-</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275"/>
        </w:trPr>
        <w:tc>
          <w:tcPr>
            <w:tcW w:w="2943" w:type="dxa"/>
          </w:tcPr>
          <w:p w:rsidR="00AB1E57" w:rsidRDefault="00712190">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1598" w:type="dxa"/>
          </w:tcPr>
          <w:p w:rsidR="00AB1E57" w:rsidRDefault="00712190">
            <w:pPr>
              <w:pStyle w:val="TableParagraph"/>
              <w:spacing w:line="256" w:lineRule="exact"/>
              <w:ind w:left="9" w:right="2"/>
              <w:jc w:val="center"/>
              <w:rPr>
                <w:sz w:val="24"/>
              </w:rPr>
            </w:pPr>
            <w:r>
              <w:rPr>
                <w:spacing w:val="-2"/>
                <w:sz w:val="24"/>
              </w:rPr>
              <w:t>5-</w:t>
            </w:r>
            <w:r>
              <w:rPr>
                <w:spacing w:val="-10"/>
                <w:sz w:val="24"/>
              </w:rPr>
              <w:t>9</w:t>
            </w:r>
          </w:p>
        </w:tc>
        <w:tc>
          <w:tcPr>
            <w:tcW w:w="2371" w:type="dxa"/>
          </w:tcPr>
          <w:p w:rsidR="00AB1E57" w:rsidRDefault="00AB1E57">
            <w:pPr>
              <w:pStyle w:val="TableParagraph"/>
              <w:ind w:left="0"/>
              <w:rPr>
                <w:sz w:val="20"/>
              </w:rPr>
            </w:pPr>
          </w:p>
        </w:tc>
        <w:tc>
          <w:tcPr>
            <w:tcW w:w="2696" w:type="dxa"/>
          </w:tcPr>
          <w:p w:rsidR="00AB1E57" w:rsidRDefault="00712190">
            <w:pPr>
              <w:pStyle w:val="TableParagraph"/>
              <w:spacing w:line="256" w:lineRule="exact"/>
              <w:ind w:left="10"/>
              <w:jc w:val="center"/>
              <w:rPr>
                <w:sz w:val="24"/>
              </w:rPr>
            </w:pPr>
            <w:r>
              <w:rPr>
                <w:spacing w:val="-10"/>
                <w:sz w:val="24"/>
              </w:rPr>
              <w:t>+</w:t>
            </w:r>
          </w:p>
        </w:tc>
      </w:tr>
      <w:tr w:rsidR="00AB1E57">
        <w:trPr>
          <w:trHeight w:val="551"/>
        </w:trPr>
        <w:tc>
          <w:tcPr>
            <w:tcW w:w="2943" w:type="dxa"/>
          </w:tcPr>
          <w:p w:rsidR="00AB1E57" w:rsidRDefault="00712190">
            <w:pPr>
              <w:pStyle w:val="TableParagraph"/>
              <w:spacing w:line="276" w:lineRule="exact"/>
              <w:ind w:right="584"/>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598" w:type="dxa"/>
          </w:tcPr>
          <w:p w:rsidR="00AB1E57" w:rsidRDefault="00712190">
            <w:pPr>
              <w:pStyle w:val="TableParagraph"/>
              <w:spacing w:line="275" w:lineRule="exact"/>
              <w:ind w:left="9" w:right="2"/>
              <w:jc w:val="center"/>
              <w:rPr>
                <w:sz w:val="24"/>
              </w:rPr>
            </w:pPr>
            <w:r>
              <w:rPr>
                <w:spacing w:val="-2"/>
                <w:sz w:val="24"/>
              </w:rPr>
              <w:t>8-</w:t>
            </w:r>
            <w:r>
              <w:rPr>
                <w:spacing w:val="-10"/>
                <w:sz w:val="24"/>
              </w:rPr>
              <w:t>9</w:t>
            </w:r>
          </w:p>
        </w:tc>
        <w:tc>
          <w:tcPr>
            <w:tcW w:w="2371" w:type="dxa"/>
          </w:tcPr>
          <w:p w:rsidR="00AB1E57" w:rsidRDefault="00AB1E57">
            <w:pPr>
              <w:pStyle w:val="TableParagraph"/>
              <w:ind w:left="0"/>
              <w:rPr>
                <w:sz w:val="24"/>
              </w:rPr>
            </w:pPr>
          </w:p>
        </w:tc>
        <w:tc>
          <w:tcPr>
            <w:tcW w:w="2696" w:type="dxa"/>
          </w:tcPr>
          <w:p w:rsidR="00AB1E57" w:rsidRDefault="00712190">
            <w:pPr>
              <w:pStyle w:val="TableParagraph"/>
              <w:spacing w:line="275" w:lineRule="exact"/>
              <w:ind w:left="10"/>
              <w:jc w:val="center"/>
              <w:rPr>
                <w:sz w:val="24"/>
              </w:rPr>
            </w:pPr>
            <w:r>
              <w:rPr>
                <w:spacing w:val="-10"/>
                <w:sz w:val="24"/>
              </w:rPr>
              <w:t>+</w:t>
            </w:r>
          </w:p>
        </w:tc>
      </w:tr>
    </w:tbl>
    <w:p w:rsidR="00FF340A" w:rsidRDefault="00FF340A" w:rsidP="00FF340A">
      <w:pPr>
        <w:pStyle w:val="1"/>
        <w:numPr>
          <w:ilvl w:val="0"/>
          <w:numId w:val="20"/>
        </w:numPr>
        <w:spacing w:line="276" w:lineRule="auto"/>
        <w:ind w:right="1632"/>
      </w:pPr>
      <w:r>
        <w:t>Учебный план основного общего образования (пятидневная неделя)</w:t>
      </w:r>
      <w:r>
        <w:rPr>
          <w:spacing w:val="-57"/>
        </w:rPr>
        <w:t xml:space="preserve"> </w:t>
      </w:r>
      <w:r>
        <w:t>МАОУ</w:t>
      </w:r>
      <w:r>
        <w:rPr>
          <w:spacing w:val="-1"/>
        </w:rPr>
        <w:t xml:space="preserve"> </w:t>
      </w:r>
      <w:r>
        <w:t>СОШ</w:t>
      </w:r>
      <w:r>
        <w:rPr>
          <w:spacing w:val="-2"/>
        </w:rPr>
        <w:t xml:space="preserve"> </w:t>
      </w:r>
      <w:r>
        <w:t>д.</w:t>
      </w:r>
      <w:r>
        <w:rPr>
          <w:spacing w:val="-1"/>
        </w:rPr>
        <w:t xml:space="preserve"> </w:t>
      </w:r>
      <w:r>
        <w:t>Перѐдки</w:t>
      </w:r>
      <w:r>
        <w:rPr>
          <w:spacing w:val="1"/>
        </w:rPr>
        <w:t xml:space="preserve"> </w:t>
      </w:r>
      <w:r>
        <w:t>на</w:t>
      </w:r>
      <w:r>
        <w:rPr>
          <w:spacing w:val="-1"/>
        </w:rPr>
        <w:t xml:space="preserve"> </w:t>
      </w:r>
      <w:r>
        <w:t>2023-2024</w:t>
      </w:r>
      <w:r>
        <w:rPr>
          <w:spacing w:val="-1"/>
        </w:rPr>
        <w:t xml:space="preserve"> </w:t>
      </w:r>
      <w:r>
        <w:t>учебный</w:t>
      </w:r>
      <w:r>
        <w:rPr>
          <w:spacing w:val="1"/>
        </w:rPr>
        <w:t xml:space="preserve"> </w:t>
      </w:r>
      <w:r>
        <w:t>год</w:t>
      </w:r>
    </w:p>
    <w:p w:rsidR="00FF340A" w:rsidRDefault="00FF340A" w:rsidP="00FF340A">
      <w:pPr>
        <w:pStyle w:val="a3"/>
        <w:numPr>
          <w:ilvl w:val="0"/>
          <w:numId w:val="20"/>
        </w:numPr>
        <w:spacing w:before="7"/>
        <w:rPr>
          <w:b/>
          <w:sz w:val="27"/>
        </w:rPr>
      </w:pPr>
    </w:p>
    <w:tbl>
      <w:tblPr>
        <w:tblStyle w:val="TableNormal"/>
        <w:tblW w:w="10509"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7"/>
        <w:gridCol w:w="1306"/>
        <w:gridCol w:w="710"/>
        <w:gridCol w:w="7"/>
        <w:gridCol w:w="146"/>
        <w:gridCol w:w="553"/>
        <w:gridCol w:w="8"/>
        <w:gridCol w:w="6"/>
        <w:gridCol w:w="694"/>
        <w:gridCol w:w="8"/>
        <w:gridCol w:w="7"/>
        <w:gridCol w:w="693"/>
        <w:gridCol w:w="8"/>
        <w:gridCol w:w="8"/>
        <w:gridCol w:w="692"/>
        <w:gridCol w:w="8"/>
        <w:gridCol w:w="9"/>
        <w:gridCol w:w="690"/>
        <w:gridCol w:w="8"/>
        <w:gridCol w:w="10"/>
        <w:gridCol w:w="690"/>
        <w:gridCol w:w="8"/>
        <w:gridCol w:w="11"/>
        <w:gridCol w:w="689"/>
        <w:gridCol w:w="8"/>
        <w:gridCol w:w="12"/>
        <w:gridCol w:w="688"/>
        <w:gridCol w:w="8"/>
        <w:gridCol w:w="13"/>
        <w:gridCol w:w="544"/>
        <w:gridCol w:w="9"/>
        <w:gridCol w:w="14"/>
        <w:gridCol w:w="552"/>
        <w:gridCol w:w="15"/>
      </w:tblGrid>
      <w:tr w:rsidR="00FF340A" w:rsidTr="00247D22">
        <w:trPr>
          <w:trHeight w:val="641"/>
        </w:trPr>
        <w:tc>
          <w:tcPr>
            <w:tcW w:w="1677" w:type="dxa"/>
            <w:vMerge w:val="restart"/>
          </w:tcPr>
          <w:p w:rsidR="00FF340A" w:rsidRDefault="00FF340A" w:rsidP="00FF340A">
            <w:pPr>
              <w:pStyle w:val="TableParagraph"/>
              <w:rPr>
                <w:b/>
                <w:sz w:val="24"/>
              </w:rPr>
            </w:pPr>
          </w:p>
          <w:p w:rsidR="00FF340A" w:rsidRDefault="00FF340A" w:rsidP="00FF340A">
            <w:pPr>
              <w:pStyle w:val="TableParagraph"/>
              <w:spacing w:before="2"/>
              <w:rPr>
                <w:b/>
                <w:sz w:val="26"/>
              </w:rPr>
            </w:pPr>
          </w:p>
          <w:p w:rsidR="00FF340A" w:rsidRDefault="00FF340A" w:rsidP="00FF340A">
            <w:pPr>
              <w:pStyle w:val="TableParagraph"/>
              <w:spacing w:line="278" w:lineRule="auto"/>
              <w:ind w:left="80" w:right="328"/>
              <w:rPr>
                <w:b/>
              </w:rPr>
            </w:pPr>
            <w:r>
              <w:rPr>
                <w:b/>
                <w:spacing w:val="-1"/>
              </w:rPr>
              <w:t>Предметные</w:t>
            </w:r>
            <w:r>
              <w:rPr>
                <w:b/>
                <w:spacing w:val="-52"/>
              </w:rPr>
              <w:t xml:space="preserve"> </w:t>
            </w:r>
            <w:r>
              <w:rPr>
                <w:b/>
              </w:rPr>
              <w:t>области</w:t>
            </w:r>
          </w:p>
        </w:tc>
        <w:tc>
          <w:tcPr>
            <w:tcW w:w="1306" w:type="dxa"/>
            <w:vMerge w:val="restart"/>
          </w:tcPr>
          <w:p w:rsidR="00FF340A" w:rsidRDefault="00FF340A" w:rsidP="00FF340A">
            <w:pPr>
              <w:pStyle w:val="TableParagraph"/>
              <w:rPr>
                <w:b/>
                <w:sz w:val="24"/>
              </w:rPr>
            </w:pPr>
          </w:p>
          <w:p w:rsidR="00FF340A" w:rsidRDefault="00FF340A" w:rsidP="00FF340A">
            <w:pPr>
              <w:pStyle w:val="TableParagraph"/>
              <w:spacing w:before="2"/>
              <w:rPr>
                <w:b/>
                <w:sz w:val="26"/>
              </w:rPr>
            </w:pPr>
          </w:p>
          <w:p w:rsidR="00FF340A" w:rsidRDefault="00FF340A" w:rsidP="00FF340A">
            <w:pPr>
              <w:pStyle w:val="TableParagraph"/>
              <w:spacing w:line="278" w:lineRule="auto"/>
              <w:ind w:left="77" w:right="466"/>
              <w:rPr>
                <w:b/>
              </w:rPr>
            </w:pPr>
            <w:r>
              <w:rPr>
                <w:b/>
              </w:rPr>
              <w:t>Учебные</w:t>
            </w:r>
            <w:r>
              <w:rPr>
                <w:b/>
                <w:spacing w:val="1"/>
              </w:rPr>
              <w:t xml:space="preserve"> </w:t>
            </w:r>
            <w:r>
              <w:rPr>
                <w:b/>
                <w:spacing w:val="-1"/>
              </w:rPr>
              <w:t>предметы</w:t>
            </w:r>
          </w:p>
        </w:tc>
        <w:tc>
          <w:tcPr>
            <w:tcW w:w="6371" w:type="dxa"/>
            <w:gridSpan w:val="25"/>
          </w:tcPr>
          <w:p w:rsidR="00FF340A" w:rsidRDefault="00FF340A" w:rsidP="00FF340A">
            <w:pPr>
              <w:pStyle w:val="TableParagraph"/>
              <w:spacing w:before="73"/>
              <w:ind w:left="17"/>
              <w:rPr>
                <w:b/>
              </w:rPr>
            </w:pPr>
            <w:r>
              <w:rPr>
                <w:b/>
              </w:rPr>
              <w:t>Количество</w:t>
            </w:r>
            <w:r>
              <w:rPr>
                <w:b/>
                <w:spacing w:val="-1"/>
              </w:rPr>
              <w:t xml:space="preserve"> </w:t>
            </w:r>
            <w:r>
              <w:rPr>
                <w:b/>
              </w:rPr>
              <w:t>часов</w:t>
            </w:r>
            <w:r>
              <w:rPr>
                <w:b/>
                <w:spacing w:val="-5"/>
              </w:rPr>
              <w:t xml:space="preserve"> </w:t>
            </w:r>
            <w:r>
              <w:rPr>
                <w:b/>
              </w:rPr>
              <w:t>в</w:t>
            </w:r>
            <w:r>
              <w:rPr>
                <w:b/>
                <w:spacing w:val="-1"/>
              </w:rPr>
              <w:t xml:space="preserve"> </w:t>
            </w:r>
            <w:r>
              <w:rPr>
                <w:b/>
              </w:rPr>
              <w:t>неделю</w:t>
            </w:r>
          </w:p>
        </w:tc>
        <w:tc>
          <w:tcPr>
            <w:tcW w:w="565" w:type="dxa"/>
            <w:gridSpan w:val="3"/>
            <w:vMerge w:val="restart"/>
            <w:shd w:val="clear" w:color="auto" w:fill="F1F1F1"/>
            <w:textDirection w:val="btLr"/>
          </w:tcPr>
          <w:p w:rsidR="00FF340A" w:rsidRDefault="00FF340A" w:rsidP="00FF340A">
            <w:pPr>
              <w:pStyle w:val="TableParagraph"/>
              <w:spacing w:before="26"/>
              <w:ind w:left="150"/>
              <w:rPr>
                <w:b/>
              </w:rPr>
            </w:pPr>
            <w:r>
              <w:rPr>
                <w:b/>
              </w:rPr>
              <w:t>Точка</w:t>
            </w:r>
          </w:p>
          <w:p w:rsidR="00FF340A" w:rsidRDefault="00FF340A" w:rsidP="00FF340A">
            <w:pPr>
              <w:pStyle w:val="TableParagraph"/>
              <w:spacing w:before="43" w:line="209" w:lineRule="exact"/>
              <w:ind w:left="150"/>
              <w:rPr>
                <w:b/>
              </w:rPr>
            </w:pPr>
            <w:r>
              <w:rPr>
                <w:b/>
              </w:rPr>
              <w:t>роста</w:t>
            </w:r>
          </w:p>
        </w:tc>
        <w:tc>
          <w:tcPr>
            <w:tcW w:w="590" w:type="dxa"/>
            <w:gridSpan w:val="4"/>
            <w:vMerge w:val="restart"/>
            <w:textDirection w:val="btLr"/>
          </w:tcPr>
          <w:p w:rsidR="00FF340A" w:rsidRDefault="00FF340A" w:rsidP="00FF340A">
            <w:pPr>
              <w:pStyle w:val="TableParagraph"/>
              <w:spacing w:before="47"/>
              <w:ind w:left="186"/>
              <w:rPr>
                <w:b/>
              </w:rPr>
            </w:pPr>
            <w:r>
              <w:rPr>
                <w:b/>
              </w:rPr>
              <w:t>Всего</w:t>
            </w:r>
          </w:p>
        </w:tc>
      </w:tr>
      <w:tr w:rsidR="00FF340A" w:rsidTr="00247D22">
        <w:trPr>
          <w:trHeight w:val="1285"/>
        </w:trPr>
        <w:tc>
          <w:tcPr>
            <w:tcW w:w="1677" w:type="dxa"/>
            <w:vMerge/>
            <w:tcBorders>
              <w:top w:val="nil"/>
            </w:tcBorders>
          </w:tcPr>
          <w:p w:rsidR="00FF340A" w:rsidRDefault="00FF340A" w:rsidP="00FF340A">
            <w:pPr>
              <w:rPr>
                <w:sz w:val="2"/>
                <w:szCs w:val="2"/>
              </w:rPr>
            </w:pPr>
          </w:p>
        </w:tc>
        <w:tc>
          <w:tcPr>
            <w:tcW w:w="1306" w:type="dxa"/>
            <w:vMerge/>
            <w:tcBorders>
              <w:top w:val="nil"/>
            </w:tcBorders>
          </w:tcPr>
          <w:p w:rsidR="00FF340A" w:rsidRDefault="00FF340A" w:rsidP="00FF340A">
            <w:pPr>
              <w:rPr>
                <w:sz w:val="2"/>
                <w:szCs w:val="2"/>
              </w:rPr>
            </w:pPr>
          </w:p>
        </w:tc>
        <w:tc>
          <w:tcPr>
            <w:tcW w:w="710" w:type="dxa"/>
          </w:tcPr>
          <w:p w:rsidR="00FF340A" w:rsidRDefault="00FF340A" w:rsidP="00FF340A">
            <w:pPr>
              <w:pStyle w:val="TableParagraph"/>
              <w:spacing w:before="73" w:line="276" w:lineRule="auto"/>
              <w:ind w:left="77" w:right="184"/>
              <w:rPr>
                <w:b/>
              </w:rPr>
            </w:pPr>
            <w:r>
              <w:rPr>
                <w:b/>
              </w:rPr>
              <w:t>5-й</w:t>
            </w:r>
            <w:r>
              <w:rPr>
                <w:b/>
                <w:spacing w:val="1"/>
              </w:rPr>
              <w:t xml:space="preserve"> </w:t>
            </w:r>
            <w:r>
              <w:rPr>
                <w:b/>
              </w:rPr>
              <w:t>класс</w:t>
            </w:r>
          </w:p>
        </w:tc>
        <w:tc>
          <w:tcPr>
            <w:tcW w:w="706" w:type="dxa"/>
            <w:gridSpan w:val="3"/>
            <w:shd w:val="clear" w:color="auto" w:fill="F1F1F1"/>
            <w:textDirection w:val="btLr"/>
          </w:tcPr>
          <w:p w:rsidR="00FF340A" w:rsidRDefault="00FF340A" w:rsidP="00FF340A">
            <w:pPr>
              <w:pStyle w:val="TableParagraph"/>
              <w:spacing w:before="12"/>
              <w:ind w:left="186"/>
              <w:rPr>
                <w:b/>
              </w:rPr>
            </w:pPr>
            <w:r>
              <w:rPr>
                <w:b/>
              </w:rPr>
              <w:t>Точка</w:t>
            </w:r>
          </w:p>
          <w:p w:rsidR="00FF340A" w:rsidRDefault="00FF340A" w:rsidP="00FF340A">
            <w:pPr>
              <w:pStyle w:val="TableParagraph"/>
              <w:spacing w:before="47" w:line="219" w:lineRule="exact"/>
              <w:ind w:left="186"/>
              <w:rPr>
                <w:b/>
              </w:rPr>
            </w:pPr>
            <w:r>
              <w:rPr>
                <w:b/>
              </w:rPr>
              <w:t>роста</w:t>
            </w:r>
          </w:p>
        </w:tc>
        <w:tc>
          <w:tcPr>
            <w:tcW w:w="708" w:type="dxa"/>
            <w:gridSpan w:val="3"/>
          </w:tcPr>
          <w:p w:rsidR="00FF340A" w:rsidRDefault="00FF340A" w:rsidP="00FF340A">
            <w:pPr>
              <w:pStyle w:val="TableParagraph"/>
              <w:spacing w:before="73" w:line="276" w:lineRule="auto"/>
              <w:ind w:left="78" w:right="182"/>
              <w:rPr>
                <w:b/>
              </w:rPr>
            </w:pPr>
            <w:r>
              <w:rPr>
                <w:b/>
              </w:rPr>
              <w:t>6-й</w:t>
            </w:r>
            <w:r>
              <w:rPr>
                <w:b/>
                <w:spacing w:val="1"/>
              </w:rPr>
              <w:t xml:space="preserve"> </w:t>
            </w:r>
            <w:r>
              <w:rPr>
                <w:b/>
              </w:rPr>
              <w:t>класс</w:t>
            </w:r>
          </w:p>
        </w:tc>
        <w:tc>
          <w:tcPr>
            <w:tcW w:w="708" w:type="dxa"/>
            <w:gridSpan w:val="3"/>
            <w:shd w:val="clear" w:color="auto" w:fill="F1F1F1"/>
            <w:textDirection w:val="btLr"/>
          </w:tcPr>
          <w:p w:rsidR="00FF340A" w:rsidRDefault="00FF340A" w:rsidP="00FF340A">
            <w:pPr>
              <w:pStyle w:val="TableParagraph"/>
              <w:spacing w:before="15"/>
              <w:ind w:left="186"/>
              <w:rPr>
                <w:b/>
              </w:rPr>
            </w:pPr>
            <w:r>
              <w:rPr>
                <w:b/>
              </w:rPr>
              <w:t>Точка</w:t>
            </w:r>
          </w:p>
          <w:p w:rsidR="00FF340A" w:rsidRDefault="00FF340A" w:rsidP="00FF340A">
            <w:pPr>
              <w:pStyle w:val="TableParagraph"/>
              <w:spacing w:before="47" w:line="217" w:lineRule="exact"/>
              <w:ind w:left="186"/>
              <w:rPr>
                <w:b/>
              </w:rPr>
            </w:pPr>
            <w:r>
              <w:rPr>
                <w:b/>
              </w:rPr>
              <w:t>роста</w:t>
            </w:r>
          </w:p>
        </w:tc>
        <w:tc>
          <w:tcPr>
            <w:tcW w:w="708" w:type="dxa"/>
            <w:gridSpan w:val="3"/>
          </w:tcPr>
          <w:p w:rsidR="00FF340A" w:rsidRDefault="00FF340A" w:rsidP="00FF340A">
            <w:pPr>
              <w:pStyle w:val="TableParagraph"/>
              <w:spacing w:before="73" w:line="276" w:lineRule="auto"/>
              <w:ind w:left="81" w:right="175"/>
              <w:rPr>
                <w:b/>
              </w:rPr>
            </w:pPr>
            <w:r>
              <w:rPr>
                <w:b/>
              </w:rPr>
              <w:t>7-й</w:t>
            </w:r>
            <w:r>
              <w:rPr>
                <w:b/>
                <w:spacing w:val="1"/>
              </w:rPr>
              <w:t xml:space="preserve"> </w:t>
            </w:r>
            <w:r>
              <w:rPr>
                <w:b/>
              </w:rPr>
              <w:t>класс</w:t>
            </w:r>
          </w:p>
        </w:tc>
        <w:tc>
          <w:tcPr>
            <w:tcW w:w="707" w:type="dxa"/>
            <w:gridSpan w:val="3"/>
            <w:shd w:val="clear" w:color="auto" w:fill="F1F1F1"/>
            <w:textDirection w:val="btLr"/>
          </w:tcPr>
          <w:p w:rsidR="00FF340A" w:rsidRDefault="00FF340A" w:rsidP="00FF340A">
            <w:pPr>
              <w:pStyle w:val="TableParagraph"/>
              <w:spacing w:before="21"/>
              <w:ind w:left="186"/>
              <w:rPr>
                <w:b/>
              </w:rPr>
            </w:pPr>
            <w:r>
              <w:rPr>
                <w:b/>
              </w:rPr>
              <w:t>Точка</w:t>
            </w:r>
          </w:p>
          <w:p w:rsidR="00FF340A" w:rsidRDefault="00FF340A" w:rsidP="00FF340A">
            <w:pPr>
              <w:pStyle w:val="TableParagraph"/>
              <w:spacing w:before="47" w:line="210" w:lineRule="exact"/>
              <w:ind w:left="186"/>
              <w:rPr>
                <w:b/>
              </w:rPr>
            </w:pPr>
            <w:r>
              <w:rPr>
                <w:b/>
              </w:rPr>
              <w:t>роста</w:t>
            </w:r>
          </w:p>
        </w:tc>
        <w:tc>
          <w:tcPr>
            <w:tcW w:w="708" w:type="dxa"/>
            <w:gridSpan w:val="3"/>
          </w:tcPr>
          <w:p w:rsidR="00FF340A" w:rsidRDefault="00FF340A" w:rsidP="00FF340A">
            <w:pPr>
              <w:pStyle w:val="TableParagraph"/>
              <w:spacing w:before="73" w:line="276" w:lineRule="auto"/>
              <w:ind w:left="84" w:right="184"/>
              <w:rPr>
                <w:b/>
              </w:rPr>
            </w:pPr>
            <w:r>
              <w:rPr>
                <w:b/>
              </w:rPr>
              <w:t>8-й</w:t>
            </w:r>
            <w:r>
              <w:rPr>
                <w:b/>
                <w:spacing w:val="1"/>
              </w:rPr>
              <w:t xml:space="preserve"> </w:t>
            </w:r>
            <w:r>
              <w:rPr>
                <w:b/>
              </w:rPr>
              <w:t>класс</w:t>
            </w:r>
          </w:p>
        </w:tc>
        <w:tc>
          <w:tcPr>
            <w:tcW w:w="708" w:type="dxa"/>
            <w:gridSpan w:val="3"/>
            <w:shd w:val="clear" w:color="auto" w:fill="F1F1F1"/>
            <w:textDirection w:val="btLr"/>
          </w:tcPr>
          <w:p w:rsidR="00FF340A" w:rsidRDefault="00FF340A" w:rsidP="00FF340A">
            <w:pPr>
              <w:pStyle w:val="TableParagraph"/>
              <w:spacing w:before="24"/>
              <w:ind w:left="150"/>
              <w:rPr>
                <w:b/>
              </w:rPr>
            </w:pPr>
            <w:r>
              <w:rPr>
                <w:b/>
              </w:rPr>
              <w:t>Точка</w:t>
            </w:r>
          </w:p>
          <w:p w:rsidR="00FF340A" w:rsidRDefault="00FF340A" w:rsidP="00FF340A">
            <w:pPr>
              <w:pStyle w:val="TableParagraph"/>
              <w:spacing w:before="43" w:line="212" w:lineRule="exact"/>
              <w:ind w:left="150"/>
              <w:rPr>
                <w:b/>
              </w:rPr>
            </w:pPr>
            <w:r>
              <w:rPr>
                <w:b/>
              </w:rPr>
              <w:t>роста</w:t>
            </w:r>
          </w:p>
        </w:tc>
        <w:tc>
          <w:tcPr>
            <w:tcW w:w="708" w:type="dxa"/>
            <w:gridSpan w:val="3"/>
          </w:tcPr>
          <w:p w:rsidR="00FF340A" w:rsidRDefault="00FF340A" w:rsidP="00FF340A">
            <w:pPr>
              <w:pStyle w:val="TableParagraph"/>
              <w:spacing w:before="73" w:line="276" w:lineRule="auto"/>
              <w:ind w:left="102" w:right="302"/>
              <w:rPr>
                <w:b/>
              </w:rPr>
            </w:pPr>
            <w:r>
              <w:rPr>
                <w:b/>
              </w:rPr>
              <w:t>9-й</w:t>
            </w:r>
            <w:r>
              <w:rPr>
                <w:b/>
                <w:spacing w:val="1"/>
              </w:rPr>
              <w:t xml:space="preserve"> </w:t>
            </w:r>
            <w:r>
              <w:rPr>
                <w:b/>
              </w:rPr>
              <w:t>класс</w:t>
            </w:r>
          </w:p>
        </w:tc>
        <w:tc>
          <w:tcPr>
            <w:tcW w:w="565" w:type="dxa"/>
            <w:gridSpan w:val="3"/>
            <w:vMerge/>
            <w:tcBorders>
              <w:top w:val="nil"/>
            </w:tcBorders>
            <w:shd w:val="clear" w:color="auto" w:fill="F1F1F1"/>
            <w:textDirection w:val="btLr"/>
          </w:tcPr>
          <w:p w:rsidR="00FF340A" w:rsidRDefault="00FF340A" w:rsidP="00FF340A">
            <w:pPr>
              <w:rPr>
                <w:sz w:val="2"/>
                <w:szCs w:val="2"/>
              </w:rPr>
            </w:pPr>
          </w:p>
        </w:tc>
        <w:tc>
          <w:tcPr>
            <w:tcW w:w="590" w:type="dxa"/>
            <w:gridSpan w:val="4"/>
            <w:vMerge/>
            <w:tcBorders>
              <w:top w:val="nil"/>
            </w:tcBorders>
            <w:textDirection w:val="btLr"/>
          </w:tcPr>
          <w:p w:rsidR="00FF340A" w:rsidRDefault="00FF340A" w:rsidP="00FF340A">
            <w:pPr>
              <w:rPr>
                <w:sz w:val="2"/>
                <w:szCs w:val="2"/>
              </w:rPr>
            </w:pPr>
          </w:p>
        </w:tc>
      </w:tr>
      <w:tr w:rsidR="00FF340A" w:rsidTr="00FF340A">
        <w:trPr>
          <w:trHeight w:val="545"/>
        </w:trPr>
        <w:tc>
          <w:tcPr>
            <w:tcW w:w="10509" w:type="dxa"/>
            <w:gridSpan w:val="34"/>
          </w:tcPr>
          <w:p w:rsidR="00FF340A" w:rsidRDefault="00FF340A" w:rsidP="00FF340A">
            <w:pPr>
              <w:pStyle w:val="TableParagraph"/>
              <w:spacing w:before="14"/>
              <w:ind w:left="20"/>
              <w:rPr>
                <w:b/>
                <w:sz w:val="24"/>
              </w:rPr>
            </w:pPr>
            <w:r>
              <w:rPr>
                <w:b/>
                <w:sz w:val="24"/>
              </w:rPr>
              <w:t>Обязательная</w:t>
            </w:r>
            <w:r>
              <w:rPr>
                <w:b/>
                <w:spacing w:val="-3"/>
                <w:sz w:val="24"/>
              </w:rPr>
              <w:t xml:space="preserve"> </w:t>
            </w:r>
            <w:r>
              <w:rPr>
                <w:b/>
                <w:sz w:val="24"/>
              </w:rPr>
              <w:t>часть</w:t>
            </w:r>
          </w:p>
        </w:tc>
      </w:tr>
      <w:tr w:rsidR="00FF340A" w:rsidTr="00247D22">
        <w:trPr>
          <w:trHeight w:val="669"/>
        </w:trPr>
        <w:tc>
          <w:tcPr>
            <w:tcW w:w="1677" w:type="dxa"/>
            <w:vMerge w:val="restart"/>
          </w:tcPr>
          <w:p w:rsidR="00FF340A" w:rsidRDefault="00FF340A" w:rsidP="00FF340A">
            <w:pPr>
              <w:pStyle w:val="TableParagraph"/>
              <w:spacing w:before="6"/>
              <w:rPr>
                <w:b/>
                <w:sz w:val="31"/>
              </w:rPr>
            </w:pPr>
          </w:p>
          <w:p w:rsidR="00FF340A" w:rsidRDefault="00FF340A" w:rsidP="00FF340A">
            <w:pPr>
              <w:pStyle w:val="TableParagraph"/>
              <w:spacing w:line="276" w:lineRule="auto"/>
              <w:ind w:left="80" w:right="197"/>
              <w:rPr>
                <w:sz w:val="24"/>
              </w:rPr>
            </w:pPr>
            <w:r>
              <w:rPr>
                <w:spacing w:val="-1"/>
                <w:sz w:val="24"/>
              </w:rPr>
              <w:t xml:space="preserve">Русский </w:t>
            </w:r>
            <w:r>
              <w:rPr>
                <w:sz w:val="24"/>
              </w:rPr>
              <w:t>язык</w:t>
            </w:r>
            <w:r>
              <w:rPr>
                <w:spacing w:val="-57"/>
                <w:sz w:val="24"/>
              </w:rPr>
              <w:t xml:space="preserve"> </w:t>
            </w:r>
            <w:r>
              <w:rPr>
                <w:sz w:val="24"/>
              </w:rPr>
              <w:t>и</w:t>
            </w:r>
            <w:r>
              <w:rPr>
                <w:spacing w:val="-4"/>
                <w:sz w:val="24"/>
              </w:rPr>
              <w:t xml:space="preserve"> </w:t>
            </w:r>
            <w:r>
              <w:rPr>
                <w:sz w:val="24"/>
              </w:rPr>
              <w:t>литература</w:t>
            </w:r>
          </w:p>
        </w:tc>
        <w:tc>
          <w:tcPr>
            <w:tcW w:w="1306" w:type="dxa"/>
          </w:tcPr>
          <w:p w:rsidR="00FF340A" w:rsidRDefault="00FF340A" w:rsidP="00FF340A">
            <w:pPr>
              <w:pStyle w:val="TableParagraph"/>
              <w:spacing w:before="96"/>
              <w:ind w:left="77"/>
              <w:rPr>
                <w:sz w:val="20"/>
              </w:rPr>
            </w:pPr>
            <w:r>
              <w:rPr>
                <w:sz w:val="20"/>
              </w:rPr>
              <w:t>Русский</w:t>
            </w:r>
            <w:r>
              <w:rPr>
                <w:spacing w:val="-2"/>
                <w:sz w:val="20"/>
              </w:rPr>
              <w:t xml:space="preserve"> </w:t>
            </w:r>
            <w:r>
              <w:rPr>
                <w:sz w:val="20"/>
              </w:rPr>
              <w:t>язык</w:t>
            </w:r>
          </w:p>
        </w:tc>
        <w:tc>
          <w:tcPr>
            <w:tcW w:w="717" w:type="dxa"/>
            <w:gridSpan w:val="2"/>
          </w:tcPr>
          <w:p w:rsidR="00FF340A" w:rsidRDefault="00FF340A" w:rsidP="00FF340A">
            <w:pPr>
              <w:pStyle w:val="TableParagraph"/>
              <w:spacing w:before="75"/>
              <w:ind w:left="15"/>
              <w:jc w:val="center"/>
              <w:rPr>
                <w:sz w:val="24"/>
              </w:rPr>
            </w:pPr>
            <w:r>
              <w:rPr>
                <w:sz w:val="24"/>
              </w:rPr>
              <w:t>5</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5"/>
              <w:ind w:left="27"/>
              <w:jc w:val="center"/>
              <w:rPr>
                <w:sz w:val="24"/>
              </w:rPr>
            </w:pPr>
            <w:r>
              <w:rPr>
                <w:sz w:val="24"/>
              </w:rPr>
              <w:t>6</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5"/>
              <w:ind w:left="27"/>
              <w:jc w:val="center"/>
              <w:rPr>
                <w:sz w:val="24"/>
              </w:rPr>
            </w:pPr>
            <w:r>
              <w:rPr>
                <w:sz w:val="24"/>
              </w:rPr>
              <w:t>4</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5"/>
              <w:ind w:left="376"/>
              <w:rPr>
                <w:sz w:val="24"/>
              </w:rPr>
            </w:pPr>
            <w:r>
              <w:rPr>
                <w:sz w:val="24"/>
              </w:rPr>
              <w:t>3</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5"/>
              <w:ind w:left="33"/>
              <w:jc w:val="center"/>
              <w:rPr>
                <w:sz w:val="24"/>
              </w:rPr>
            </w:pPr>
            <w:r>
              <w:rPr>
                <w:sz w:val="24"/>
              </w:rPr>
              <w:t>3</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5"/>
              <w:ind w:left="156" w:right="115"/>
              <w:jc w:val="center"/>
              <w:rPr>
                <w:sz w:val="24"/>
              </w:rPr>
            </w:pPr>
            <w:r>
              <w:rPr>
                <w:sz w:val="24"/>
              </w:rPr>
              <w:t>21</w:t>
            </w:r>
          </w:p>
        </w:tc>
      </w:tr>
      <w:tr w:rsidR="00FF340A" w:rsidTr="00247D22">
        <w:trPr>
          <w:trHeight w:val="876"/>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67" w:line="276" w:lineRule="auto"/>
              <w:ind w:left="77" w:right="253"/>
              <w:rPr>
                <w:sz w:val="20"/>
              </w:rPr>
            </w:pPr>
            <w:r>
              <w:rPr>
                <w:sz w:val="20"/>
              </w:rPr>
              <w:t>Литературное</w:t>
            </w:r>
            <w:r>
              <w:rPr>
                <w:spacing w:val="-47"/>
                <w:sz w:val="20"/>
              </w:rPr>
              <w:t xml:space="preserve"> </w:t>
            </w:r>
            <w:r>
              <w:rPr>
                <w:sz w:val="20"/>
              </w:rPr>
              <w:t>чтение</w:t>
            </w:r>
          </w:p>
        </w:tc>
        <w:tc>
          <w:tcPr>
            <w:tcW w:w="717" w:type="dxa"/>
            <w:gridSpan w:val="2"/>
          </w:tcPr>
          <w:p w:rsidR="00FF340A" w:rsidRDefault="00FF340A" w:rsidP="00FF340A">
            <w:pPr>
              <w:pStyle w:val="TableParagraph"/>
              <w:spacing w:before="70"/>
              <w:ind w:left="15"/>
              <w:jc w:val="center"/>
              <w:rPr>
                <w:sz w:val="24"/>
              </w:rPr>
            </w:pPr>
            <w:r>
              <w:rPr>
                <w:sz w:val="24"/>
              </w:rPr>
              <w:t>3</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27"/>
              <w:jc w:val="center"/>
              <w:rPr>
                <w:sz w:val="24"/>
              </w:rPr>
            </w:pPr>
            <w:r>
              <w:rPr>
                <w:sz w:val="24"/>
              </w:rPr>
              <w:t>3</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27"/>
              <w:jc w:val="center"/>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76"/>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3"/>
              <w:jc w:val="center"/>
              <w:rPr>
                <w:sz w:val="24"/>
              </w:rPr>
            </w:pPr>
            <w:r>
              <w:rPr>
                <w:sz w:val="24"/>
              </w:rPr>
              <w:t>3</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0"/>
              <w:ind w:left="156" w:right="115"/>
              <w:jc w:val="center"/>
              <w:rPr>
                <w:sz w:val="24"/>
              </w:rPr>
            </w:pPr>
            <w:r>
              <w:rPr>
                <w:sz w:val="24"/>
              </w:rPr>
              <w:t>13</w:t>
            </w:r>
          </w:p>
        </w:tc>
      </w:tr>
      <w:tr w:rsidR="00FF340A" w:rsidTr="00247D22">
        <w:trPr>
          <w:trHeight w:val="1145"/>
        </w:trPr>
        <w:tc>
          <w:tcPr>
            <w:tcW w:w="1677" w:type="dxa"/>
          </w:tcPr>
          <w:p w:rsidR="00FF340A" w:rsidRDefault="00FF340A" w:rsidP="00FF340A">
            <w:pPr>
              <w:pStyle w:val="TableParagraph"/>
              <w:spacing w:before="154" w:line="276" w:lineRule="auto"/>
              <w:ind w:left="80" w:right="177"/>
              <w:rPr>
                <w:sz w:val="24"/>
              </w:rPr>
            </w:pPr>
            <w:r>
              <w:rPr>
                <w:spacing w:val="-1"/>
                <w:sz w:val="24"/>
              </w:rPr>
              <w:t>Иностранный</w:t>
            </w:r>
            <w:r>
              <w:rPr>
                <w:spacing w:val="-57"/>
                <w:sz w:val="24"/>
              </w:rPr>
              <w:t xml:space="preserve"> </w:t>
            </w:r>
            <w:r>
              <w:rPr>
                <w:sz w:val="24"/>
              </w:rPr>
              <w:t>язык</w:t>
            </w:r>
          </w:p>
        </w:tc>
        <w:tc>
          <w:tcPr>
            <w:tcW w:w="1306" w:type="dxa"/>
          </w:tcPr>
          <w:p w:rsidR="00FF340A" w:rsidRDefault="00FF340A" w:rsidP="00FF340A">
            <w:pPr>
              <w:pStyle w:val="TableParagraph"/>
              <w:spacing w:before="71" w:line="276" w:lineRule="auto"/>
              <w:ind w:left="77" w:right="272"/>
              <w:rPr>
                <w:sz w:val="20"/>
              </w:rPr>
            </w:pPr>
            <w:r>
              <w:rPr>
                <w:sz w:val="20"/>
              </w:rPr>
              <w:t>Иностранный</w:t>
            </w:r>
            <w:r>
              <w:rPr>
                <w:spacing w:val="-47"/>
                <w:sz w:val="20"/>
              </w:rPr>
              <w:t xml:space="preserve"> </w:t>
            </w:r>
            <w:r>
              <w:rPr>
                <w:sz w:val="20"/>
              </w:rPr>
              <w:t>язык</w:t>
            </w:r>
            <w:r>
              <w:rPr>
                <w:spacing w:val="1"/>
                <w:sz w:val="20"/>
              </w:rPr>
              <w:t xml:space="preserve"> </w:t>
            </w:r>
            <w:r>
              <w:rPr>
                <w:sz w:val="20"/>
              </w:rPr>
              <w:t>(английский)</w:t>
            </w:r>
          </w:p>
        </w:tc>
        <w:tc>
          <w:tcPr>
            <w:tcW w:w="717" w:type="dxa"/>
            <w:gridSpan w:val="2"/>
          </w:tcPr>
          <w:p w:rsidR="00FF340A" w:rsidRDefault="00FF340A" w:rsidP="00FF340A">
            <w:pPr>
              <w:pStyle w:val="TableParagraph"/>
              <w:spacing w:before="74"/>
              <w:ind w:left="15"/>
              <w:jc w:val="center"/>
              <w:rPr>
                <w:sz w:val="24"/>
              </w:rPr>
            </w:pPr>
            <w:r>
              <w:rPr>
                <w:sz w:val="24"/>
              </w:rPr>
              <w:t>3</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27"/>
              <w:jc w:val="center"/>
              <w:rPr>
                <w:sz w:val="24"/>
              </w:rPr>
            </w:pPr>
            <w:r>
              <w:rPr>
                <w:sz w:val="24"/>
              </w:rPr>
              <w:t>3</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27"/>
              <w:jc w:val="center"/>
              <w:rPr>
                <w:sz w:val="24"/>
              </w:rPr>
            </w:pPr>
            <w:r>
              <w:rPr>
                <w:sz w:val="24"/>
              </w:rPr>
              <w:t>3</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376"/>
              <w:rPr>
                <w:sz w:val="24"/>
              </w:rPr>
            </w:pPr>
            <w:r>
              <w:rPr>
                <w:sz w:val="24"/>
              </w:rPr>
              <w:t>3</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33"/>
              <w:jc w:val="center"/>
              <w:rPr>
                <w:sz w:val="24"/>
              </w:rPr>
            </w:pPr>
            <w:r>
              <w:rPr>
                <w:sz w:val="24"/>
              </w:rPr>
              <w:t>3</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4"/>
              <w:ind w:left="156" w:right="115"/>
              <w:jc w:val="center"/>
              <w:rPr>
                <w:sz w:val="24"/>
              </w:rPr>
            </w:pPr>
            <w:r>
              <w:rPr>
                <w:sz w:val="24"/>
              </w:rPr>
              <w:t>15</w:t>
            </w:r>
          </w:p>
        </w:tc>
      </w:tr>
      <w:tr w:rsidR="00FF340A" w:rsidTr="00247D22">
        <w:trPr>
          <w:trHeight w:val="668"/>
        </w:trPr>
        <w:tc>
          <w:tcPr>
            <w:tcW w:w="1677" w:type="dxa"/>
            <w:vMerge w:val="restart"/>
          </w:tcPr>
          <w:p w:rsidR="00FF340A" w:rsidRDefault="00FF340A" w:rsidP="00FF340A">
            <w:pPr>
              <w:pStyle w:val="TableParagraph"/>
              <w:rPr>
                <w:b/>
                <w:sz w:val="26"/>
              </w:rPr>
            </w:pPr>
          </w:p>
          <w:p w:rsidR="00FF340A" w:rsidRDefault="00FF340A" w:rsidP="00FF340A">
            <w:pPr>
              <w:pStyle w:val="TableParagraph"/>
              <w:rPr>
                <w:b/>
                <w:sz w:val="26"/>
              </w:rPr>
            </w:pPr>
          </w:p>
          <w:p w:rsidR="00FF340A" w:rsidRDefault="00FF340A" w:rsidP="00FF340A">
            <w:pPr>
              <w:pStyle w:val="TableParagraph"/>
              <w:rPr>
                <w:b/>
                <w:sz w:val="26"/>
              </w:rPr>
            </w:pPr>
          </w:p>
          <w:p w:rsidR="00FF340A" w:rsidRDefault="00FF340A" w:rsidP="00FF340A">
            <w:pPr>
              <w:pStyle w:val="TableParagraph"/>
              <w:rPr>
                <w:b/>
                <w:sz w:val="26"/>
              </w:rPr>
            </w:pPr>
          </w:p>
          <w:p w:rsidR="00FF340A" w:rsidRDefault="00FF340A" w:rsidP="00FF340A">
            <w:pPr>
              <w:pStyle w:val="TableParagraph"/>
              <w:spacing w:before="186" w:line="278" w:lineRule="auto"/>
              <w:ind w:left="80" w:right="138"/>
              <w:rPr>
                <w:sz w:val="24"/>
              </w:rPr>
            </w:pPr>
            <w:r>
              <w:rPr>
                <w:sz w:val="24"/>
              </w:rPr>
              <w:t>Математика и</w:t>
            </w:r>
            <w:r>
              <w:rPr>
                <w:spacing w:val="-57"/>
                <w:sz w:val="24"/>
              </w:rPr>
              <w:t xml:space="preserve"> </w:t>
            </w:r>
            <w:r>
              <w:rPr>
                <w:sz w:val="24"/>
              </w:rPr>
              <w:t>информатика</w:t>
            </w:r>
          </w:p>
        </w:tc>
        <w:tc>
          <w:tcPr>
            <w:tcW w:w="1306" w:type="dxa"/>
          </w:tcPr>
          <w:p w:rsidR="00FF340A" w:rsidRDefault="00FF340A" w:rsidP="00FF340A">
            <w:pPr>
              <w:pStyle w:val="TableParagraph"/>
              <w:spacing w:before="95"/>
              <w:ind w:left="77"/>
              <w:rPr>
                <w:sz w:val="20"/>
              </w:rPr>
            </w:pPr>
            <w:r>
              <w:rPr>
                <w:sz w:val="20"/>
              </w:rPr>
              <w:t>Математика</w:t>
            </w:r>
          </w:p>
        </w:tc>
        <w:tc>
          <w:tcPr>
            <w:tcW w:w="717" w:type="dxa"/>
            <w:gridSpan w:val="2"/>
          </w:tcPr>
          <w:p w:rsidR="00FF340A" w:rsidRDefault="00FF340A" w:rsidP="00FF340A">
            <w:pPr>
              <w:pStyle w:val="TableParagraph"/>
              <w:spacing w:before="70"/>
              <w:ind w:left="15"/>
              <w:jc w:val="center"/>
              <w:rPr>
                <w:sz w:val="24"/>
              </w:rPr>
            </w:pPr>
            <w:r>
              <w:rPr>
                <w:sz w:val="24"/>
              </w:rPr>
              <w:t>5</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27"/>
              <w:jc w:val="center"/>
              <w:rPr>
                <w:sz w:val="24"/>
              </w:rPr>
            </w:pPr>
            <w:r>
              <w:rPr>
                <w:sz w:val="24"/>
              </w:rPr>
              <w:t>5</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0"/>
              <w:ind w:left="156" w:right="115"/>
              <w:jc w:val="center"/>
              <w:rPr>
                <w:sz w:val="24"/>
              </w:rPr>
            </w:pPr>
            <w:r>
              <w:rPr>
                <w:sz w:val="24"/>
              </w:rPr>
              <w:t>10</w:t>
            </w:r>
          </w:p>
        </w:tc>
      </w:tr>
      <w:tr w:rsidR="00FF340A" w:rsidTr="00247D22">
        <w:trPr>
          <w:trHeight w:val="665"/>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96"/>
              <w:ind w:left="77"/>
              <w:rPr>
                <w:sz w:val="20"/>
              </w:rPr>
            </w:pPr>
            <w:r>
              <w:rPr>
                <w:sz w:val="20"/>
              </w:rPr>
              <w:t>Алгебра</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27"/>
              <w:jc w:val="center"/>
              <w:rPr>
                <w:sz w:val="24"/>
              </w:rPr>
            </w:pPr>
            <w:r>
              <w:rPr>
                <w:sz w:val="24"/>
              </w:rPr>
              <w:t>3</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76"/>
              <w:rPr>
                <w:sz w:val="24"/>
              </w:rPr>
            </w:pPr>
            <w:r>
              <w:rPr>
                <w:sz w:val="24"/>
              </w:rPr>
              <w:t>3</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3"/>
              <w:jc w:val="center"/>
              <w:rPr>
                <w:sz w:val="24"/>
              </w:rPr>
            </w:pPr>
            <w:r>
              <w:rPr>
                <w:sz w:val="24"/>
              </w:rPr>
              <w:t>3</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0"/>
              <w:ind w:left="41"/>
              <w:jc w:val="center"/>
              <w:rPr>
                <w:sz w:val="24"/>
              </w:rPr>
            </w:pPr>
            <w:r>
              <w:rPr>
                <w:sz w:val="24"/>
              </w:rPr>
              <w:t>9</w:t>
            </w:r>
          </w:p>
        </w:tc>
      </w:tr>
      <w:tr w:rsidR="00FF340A" w:rsidTr="00247D22">
        <w:trPr>
          <w:trHeight w:val="669"/>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96"/>
              <w:ind w:left="77"/>
              <w:rPr>
                <w:sz w:val="20"/>
              </w:rPr>
            </w:pPr>
            <w:r>
              <w:rPr>
                <w:sz w:val="20"/>
              </w:rPr>
              <w:t>Геометрия</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27"/>
              <w:jc w:val="center"/>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376"/>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33"/>
              <w:jc w:val="center"/>
              <w:rPr>
                <w:sz w:val="24"/>
              </w:rPr>
            </w:pPr>
            <w:r>
              <w:rPr>
                <w:sz w:val="24"/>
              </w:rPr>
              <w:t>2</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4"/>
              <w:ind w:left="41"/>
              <w:jc w:val="center"/>
              <w:rPr>
                <w:sz w:val="24"/>
              </w:rPr>
            </w:pPr>
            <w:r>
              <w:rPr>
                <w:sz w:val="24"/>
              </w:rPr>
              <w:t>6</w:t>
            </w:r>
          </w:p>
        </w:tc>
      </w:tr>
      <w:tr w:rsidR="00FF340A" w:rsidTr="00247D22">
        <w:trPr>
          <w:trHeight w:val="877"/>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67" w:line="276" w:lineRule="auto"/>
              <w:ind w:left="77" w:right="211"/>
              <w:rPr>
                <w:sz w:val="20"/>
              </w:rPr>
            </w:pPr>
            <w:r>
              <w:rPr>
                <w:sz w:val="20"/>
              </w:rPr>
              <w:t>Вероятность и</w:t>
            </w:r>
            <w:r>
              <w:rPr>
                <w:spacing w:val="-47"/>
                <w:sz w:val="20"/>
              </w:rPr>
              <w:t xml:space="preserve"> </w:t>
            </w:r>
            <w:r>
              <w:rPr>
                <w:sz w:val="20"/>
              </w:rPr>
              <w:t>статистика</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27"/>
              <w:jc w:val="center"/>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76"/>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3"/>
              <w:jc w:val="center"/>
              <w:rPr>
                <w:sz w:val="24"/>
              </w:rPr>
            </w:pPr>
            <w:r>
              <w:rPr>
                <w:sz w:val="24"/>
              </w:rPr>
              <w:t>1</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0"/>
              <w:ind w:left="41"/>
              <w:jc w:val="center"/>
              <w:rPr>
                <w:sz w:val="24"/>
              </w:rPr>
            </w:pPr>
            <w:r>
              <w:rPr>
                <w:sz w:val="24"/>
              </w:rPr>
              <w:t>3</w:t>
            </w:r>
          </w:p>
        </w:tc>
      </w:tr>
      <w:tr w:rsidR="00FF340A" w:rsidTr="00247D22">
        <w:trPr>
          <w:trHeight w:val="668"/>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95"/>
              <w:ind w:left="77"/>
              <w:rPr>
                <w:sz w:val="20"/>
              </w:rPr>
            </w:pPr>
            <w:r>
              <w:rPr>
                <w:sz w:val="20"/>
              </w:rPr>
              <w:t>Информатика</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spacing w:before="74"/>
              <w:ind w:left="30"/>
              <w:jc w:val="center"/>
              <w:rPr>
                <w:sz w:val="24"/>
              </w:rPr>
            </w:pPr>
            <w:r>
              <w:rPr>
                <w:sz w:val="24"/>
              </w:rPr>
              <w:t>1</w:t>
            </w: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spacing w:before="74"/>
              <w:ind w:left="35"/>
              <w:jc w:val="center"/>
              <w:rPr>
                <w:sz w:val="24"/>
              </w:rPr>
            </w:pPr>
            <w:r>
              <w:rPr>
                <w:sz w:val="24"/>
              </w:rPr>
              <w:t>1</w:t>
            </w:r>
          </w:p>
        </w:tc>
        <w:tc>
          <w:tcPr>
            <w:tcW w:w="708" w:type="dxa"/>
            <w:gridSpan w:val="3"/>
          </w:tcPr>
          <w:p w:rsidR="00FF340A" w:rsidRDefault="00FF340A" w:rsidP="00FF340A">
            <w:pPr>
              <w:pStyle w:val="TableParagraph"/>
            </w:pPr>
          </w:p>
        </w:tc>
        <w:tc>
          <w:tcPr>
            <w:tcW w:w="566" w:type="dxa"/>
            <w:gridSpan w:val="3"/>
            <w:shd w:val="clear" w:color="auto" w:fill="F1F1F1"/>
          </w:tcPr>
          <w:p w:rsidR="00FF340A" w:rsidRDefault="00FF340A" w:rsidP="00FF340A">
            <w:pPr>
              <w:pStyle w:val="TableParagraph"/>
              <w:spacing w:before="74"/>
              <w:ind w:left="40"/>
              <w:jc w:val="center"/>
              <w:rPr>
                <w:sz w:val="24"/>
              </w:rPr>
            </w:pPr>
            <w:r>
              <w:rPr>
                <w:sz w:val="24"/>
              </w:rPr>
              <w:t>1</w:t>
            </w:r>
          </w:p>
        </w:tc>
        <w:tc>
          <w:tcPr>
            <w:tcW w:w="581" w:type="dxa"/>
            <w:gridSpan w:val="3"/>
          </w:tcPr>
          <w:p w:rsidR="00FF340A" w:rsidRDefault="00FF340A" w:rsidP="00FF340A">
            <w:pPr>
              <w:pStyle w:val="TableParagraph"/>
              <w:spacing w:before="74"/>
              <w:ind w:left="41"/>
              <w:jc w:val="center"/>
              <w:rPr>
                <w:sz w:val="24"/>
              </w:rPr>
            </w:pPr>
            <w:r>
              <w:rPr>
                <w:sz w:val="24"/>
              </w:rPr>
              <w:t>3</w:t>
            </w:r>
          </w:p>
        </w:tc>
      </w:tr>
      <w:tr w:rsidR="00FF340A" w:rsidTr="00247D22">
        <w:trPr>
          <w:trHeight w:val="665"/>
        </w:trPr>
        <w:tc>
          <w:tcPr>
            <w:tcW w:w="1677" w:type="dxa"/>
            <w:vMerge w:val="restart"/>
            <w:tcBorders>
              <w:bottom w:val="nil"/>
            </w:tcBorders>
          </w:tcPr>
          <w:p w:rsidR="00FF340A" w:rsidRDefault="00FF340A" w:rsidP="00FF340A">
            <w:pPr>
              <w:pStyle w:val="TableParagraph"/>
              <w:spacing w:before="202" w:line="276" w:lineRule="auto"/>
              <w:ind w:left="80" w:right="98"/>
              <w:rPr>
                <w:sz w:val="24"/>
              </w:rPr>
            </w:pPr>
            <w:r>
              <w:rPr>
                <w:sz w:val="24"/>
              </w:rPr>
              <w:t>Общественно-</w:t>
            </w:r>
            <w:r>
              <w:rPr>
                <w:spacing w:val="-57"/>
                <w:sz w:val="24"/>
              </w:rPr>
              <w:t xml:space="preserve"> </w:t>
            </w:r>
            <w:r>
              <w:rPr>
                <w:sz w:val="24"/>
              </w:rPr>
              <w:t>научные</w:t>
            </w:r>
            <w:r>
              <w:rPr>
                <w:spacing w:val="1"/>
                <w:sz w:val="24"/>
              </w:rPr>
              <w:t xml:space="preserve"> </w:t>
            </w:r>
            <w:r>
              <w:rPr>
                <w:sz w:val="24"/>
              </w:rPr>
              <w:t>предметы</w:t>
            </w:r>
          </w:p>
        </w:tc>
        <w:tc>
          <w:tcPr>
            <w:tcW w:w="1306" w:type="dxa"/>
          </w:tcPr>
          <w:p w:rsidR="00FF340A" w:rsidRDefault="00FF340A" w:rsidP="00FF340A">
            <w:pPr>
              <w:pStyle w:val="TableParagraph"/>
              <w:spacing w:before="95"/>
              <w:ind w:left="77"/>
              <w:rPr>
                <w:sz w:val="20"/>
              </w:rPr>
            </w:pPr>
            <w:r>
              <w:rPr>
                <w:sz w:val="20"/>
              </w:rPr>
              <w:t>История</w:t>
            </w:r>
          </w:p>
        </w:tc>
        <w:tc>
          <w:tcPr>
            <w:tcW w:w="717" w:type="dxa"/>
            <w:gridSpan w:val="2"/>
          </w:tcPr>
          <w:p w:rsidR="00FF340A" w:rsidRDefault="00FF340A" w:rsidP="00FF340A">
            <w:pPr>
              <w:pStyle w:val="TableParagraph"/>
              <w:spacing w:before="70"/>
              <w:ind w:left="15"/>
              <w:jc w:val="center"/>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27"/>
              <w:jc w:val="center"/>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27"/>
              <w:jc w:val="center"/>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76"/>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0"/>
              <w:ind w:left="33"/>
              <w:jc w:val="center"/>
              <w:rPr>
                <w:sz w:val="24"/>
              </w:rPr>
            </w:pPr>
            <w:r>
              <w:rPr>
                <w:sz w:val="24"/>
              </w:rPr>
              <w:t>2</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0"/>
              <w:ind w:left="156" w:right="115"/>
              <w:jc w:val="center"/>
              <w:rPr>
                <w:sz w:val="24"/>
              </w:rPr>
            </w:pPr>
            <w:r>
              <w:rPr>
                <w:sz w:val="24"/>
              </w:rPr>
              <w:t>10</w:t>
            </w:r>
          </w:p>
        </w:tc>
      </w:tr>
      <w:tr w:rsidR="00FF340A" w:rsidTr="00247D22">
        <w:trPr>
          <w:trHeight w:val="885"/>
        </w:trPr>
        <w:tc>
          <w:tcPr>
            <w:tcW w:w="1677" w:type="dxa"/>
            <w:vMerge/>
            <w:tcBorders>
              <w:top w:val="nil"/>
              <w:bottom w:val="nil"/>
            </w:tcBorders>
          </w:tcPr>
          <w:p w:rsidR="00FF340A" w:rsidRDefault="00FF340A" w:rsidP="00FF340A">
            <w:pPr>
              <w:rPr>
                <w:sz w:val="2"/>
                <w:szCs w:val="2"/>
              </w:rPr>
            </w:pPr>
          </w:p>
        </w:tc>
        <w:tc>
          <w:tcPr>
            <w:tcW w:w="1306" w:type="dxa"/>
          </w:tcPr>
          <w:p w:rsidR="00FF340A" w:rsidRDefault="00FF340A" w:rsidP="00FF340A">
            <w:pPr>
              <w:pStyle w:val="TableParagraph"/>
              <w:spacing w:before="71" w:line="276" w:lineRule="auto"/>
              <w:ind w:left="77" w:right="95"/>
              <w:rPr>
                <w:sz w:val="20"/>
              </w:rPr>
            </w:pPr>
            <w:r>
              <w:rPr>
                <w:sz w:val="20"/>
              </w:rPr>
              <w:t>Обществознани</w:t>
            </w:r>
            <w:r>
              <w:rPr>
                <w:spacing w:val="-47"/>
                <w:sz w:val="20"/>
              </w:rPr>
              <w:t xml:space="preserve"> </w:t>
            </w:r>
            <w:r>
              <w:rPr>
                <w:sz w:val="20"/>
              </w:rPr>
              <w:t>е</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27"/>
              <w:jc w:val="center"/>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27"/>
              <w:jc w:val="center"/>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376"/>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74"/>
              <w:ind w:left="33"/>
              <w:jc w:val="center"/>
              <w:rPr>
                <w:sz w:val="24"/>
              </w:rPr>
            </w:pPr>
            <w:r>
              <w:rPr>
                <w:sz w:val="24"/>
              </w:rPr>
              <w:t>1</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74"/>
              <w:ind w:left="41"/>
              <w:jc w:val="center"/>
              <w:rPr>
                <w:sz w:val="24"/>
              </w:rPr>
            </w:pPr>
            <w:r>
              <w:rPr>
                <w:sz w:val="24"/>
              </w:rPr>
              <w:t>4</w:t>
            </w:r>
          </w:p>
        </w:tc>
      </w:tr>
      <w:tr w:rsidR="00FF340A" w:rsidTr="00247D22">
        <w:trPr>
          <w:trHeight w:val="665"/>
        </w:trPr>
        <w:tc>
          <w:tcPr>
            <w:tcW w:w="1677" w:type="dxa"/>
            <w:tcBorders>
              <w:top w:val="nil"/>
            </w:tcBorders>
          </w:tcPr>
          <w:p w:rsidR="00FF340A" w:rsidRDefault="00FF340A" w:rsidP="00FF340A">
            <w:pPr>
              <w:pStyle w:val="TableParagraph"/>
            </w:pPr>
          </w:p>
        </w:tc>
        <w:tc>
          <w:tcPr>
            <w:tcW w:w="1306" w:type="dxa"/>
          </w:tcPr>
          <w:p w:rsidR="00FF340A" w:rsidRDefault="00FF340A" w:rsidP="00FF340A">
            <w:pPr>
              <w:pStyle w:val="TableParagraph"/>
              <w:spacing w:before="87"/>
              <w:ind w:left="77"/>
              <w:rPr>
                <w:sz w:val="20"/>
              </w:rPr>
            </w:pPr>
            <w:r>
              <w:rPr>
                <w:sz w:val="20"/>
              </w:rPr>
              <w:t>География</w:t>
            </w:r>
          </w:p>
        </w:tc>
        <w:tc>
          <w:tcPr>
            <w:tcW w:w="717" w:type="dxa"/>
            <w:gridSpan w:val="2"/>
          </w:tcPr>
          <w:p w:rsidR="00FF340A" w:rsidRDefault="00FF340A" w:rsidP="00FF340A">
            <w:pPr>
              <w:pStyle w:val="TableParagraph"/>
              <w:spacing w:before="62"/>
              <w:ind w:right="348"/>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left="27"/>
              <w:jc w:val="center"/>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right="340"/>
              <w:jc w:val="right"/>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left="28"/>
              <w:jc w:val="center"/>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right="411"/>
              <w:jc w:val="right"/>
              <w:rPr>
                <w:sz w:val="24"/>
              </w:rPr>
            </w:pPr>
            <w:r>
              <w:rPr>
                <w:sz w:val="24"/>
              </w:rPr>
              <w:t>2</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2"/>
              <w:ind w:left="41"/>
              <w:jc w:val="center"/>
              <w:rPr>
                <w:sz w:val="24"/>
              </w:rPr>
            </w:pPr>
            <w:r>
              <w:rPr>
                <w:sz w:val="24"/>
              </w:rPr>
              <w:t>8</w:t>
            </w:r>
          </w:p>
        </w:tc>
      </w:tr>
      <w:tr w:rsidR="00FF340A" w:rsidTr="00247D22">
        <w:trPr>
          <w:trHeight w:val="668"/>
        </w:trPr>
        <w:tc>
          <w:tcPr>
            <w:tcW w:w="1677" w:type="dxa"/>
            <w:vMerge w:val="restart"/>
          </w:tcPr>
          <w:p w:rsidR="00FF340A" w:rsidRDefault="00FF340A" w:rsidP="00FF340A">
            <w:pPr>
              <w:pStyle w:val="TableParagraph"/>
              <w:spacing w:before="4"/>
              <w:rPr>
                <w:b/>
                <w:sz w:val="37"/>
              </w:rPr>
            </w:pPr>
          </w:p>
          <w:p w:rsidR="00FF340A" w:rsidRDefault="00FF340A" w:rsidP="00FF340A">
            <w:pPr>
              <w:pStyle w:val="TableParagraph"/>
              <w:spacing w:before="1" w:line="276" w:lineRule="auto"/>
              <w:ind w:left="80" w:right="65"/>
              <w:rPr>
                <w:sz w:val="24"/>
              </w:rPr>
            </w:pPr>
            <w:r>
              <w:rPr>
                <w:sz w:val="24"/>
              </w:rPr>
              <w:t>Естественнона</w:t>
            </w:r>
            <w:r>
              <w:rPr>
                <w:spacing w:val="-57"/>
                <w:sz w:val="24"/>
              </w:rPr>
              <w:t xml:space="preserve"> </w:t>
            </w:r>
            <w:r>
              <w:rPr>
                <w:sz w:val="24"/>
              </w:rPr>
              <w:t>учные</w:t>
            </w:r>
          </w:p>
          <w:p w:rsidR="00FF340A" w:rsidRDefault="00FF340A" w:rsidP="00FF340A">
            <w:pPr>
              <w:pStyle w:val="TableParagraph"/>
              <w:spacing w:before="1"/>
              <w:ind w:left="80"/>
              <w:rPr>
                <w:sz w:val="24"/>
              </w:rPr>
            </w:pPr>
            <w:r>
              <w:rPr>
                <w:sz w:val="24"/>
              </w:rPr>
              <w:t>предметы</w:t>
            </w:r>
          </w:p>
        </w:tc>
        <w:tc>
          <w:tcPr>
            <w:tcW w:w="1306" w:type="dxa"/>
          </w:tcPr>
          <w:p w:rsidR="00FF340A" w:rsidRDefault="00FF340A" w:rsidP="00FF340A">
            <w:pPr>
              <w:pStyle w:val="TableParagraph"/>
              <w:spacing w:before="87"/>
              <w:ind w:left="77"/>
              <w:rPr>
                <w:sz w:val="20"/>
              </w:rPr>
            </w:pPr>
            <w:r>
              <w:rPr>
                <w:sz w:val="20"/>
              </w:rPr>
              <w:t>Физика</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6"/>
              <w:ind w:right="340"/>
              <w:jc w:val="right"/>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6"/>
              <w:ind w:left="28"/>
              <w:jc w:val="center"/>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6"/>
              <w:ind w:right="411"/>
              <w:jc w:val="right"/>
              <w:rPr>
                <w:sz w:val="24"/>
              </w:rPr>
            </w:pPr>
            <w:r>
              <w:rPr>
                <w:sz w:val="24"/>
              </w:rPr>
              <w:t>3</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6"/>
              <w:ind w:left="41"/>
              <w:jc w:val="center"/>
              <w:rPr>
                <w:sz w:val="24"/>
              </w:rPr>
            </w:pPr>
            <w:r>
              <w:rPr>
                <w:sz w:val="24"/>
              </w:rPr>
              <w:t>7</w:t>
            </w:r>
          </w:p>
        </w:tc>
      </w:tr>
      <w:tr w:rsidR="00FF340A" w:rsidTr="00247D22">
        <w:trPr>
          <w:trHeight w:val="668"/>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87"/>
              <w:ind w:left="77"/>
              <w:rPr>
                <w:sz w:val="20"/>
              </w:rPr>
            </w:pPr>
            <w:r>
              <w:rPr>
                <w:sz w:val="20"/>
              </w:rPr>
              <w:t>Химия</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left="28"/>
              <w:jc w:val="center"/>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right="411"/>
              <w:jc w:val="right"/>
              <w:rPr>
                <w:sz w:val="24"/>
              </w:rPr>
            </w:pPr>
            <w:r>
              <w:rPr>
                <w:sz w:val="24"/>
              </w:rPr>
              <w:t>2</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2"/>
              <w:ind w:left="41"/>
              <w:jc w:val="center"/>
              <w:rPr>
                <w:sz w:val="24"/>
              </w:rPr>
            </w:pPr>
            <w:r>
              <w:rPr>
                <w:sz w:val="24"/>
              </w:rPr>
              <w:t>4</w:t>
            </w:r>
          </w:p>
        </w:tc>
      </w:tr>
      <w:tr w:rsidR="00FF340A" w:rsidTr="00247D22">
        <w:trPr>
          <w:trHeight w:val="665"/>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88"/>
              <w:ind w:left="77"/>
              <w:rPr>
                <w:sz w:val="20"/>
              </w:rPr>
            </w:pPr>
            <w:r>
              <w:rPr>
                <w:sz w:val="20"/>
              </w:rPr>
              <w:t>Биология</w:t>
            </w:r>
          </w:p>
        </w:tc>
        <w:tc>
          <w:tcPr>
            <w:tcW w:w="717" w:type="dxa"/>
            <w:gridSpan w:val="2"/>
          </w:tcPr>
          <w:p w:rsidR="00FF340A" w:rsidRDefault="00FF340A" w:rsidP="00FF340A">
            <w:pPr>
              <w:pStyle w:val="TableParagraph"/>
              <w:spacing w:before="62"/>
              <w:ind w:right="348"/>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left="27"/>
              <w:jc w:val="center"/>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right="340"/>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left="28"/>
              <w:jc w:val="center"/>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right="411"/>
              <w:jc w:val="right"/>
              <w:rPr>
                <w:sz w:val="24"/>
              </w:rPr>
            </w:pPr>
            <w:r>
              <w:rPr>
                <w:sz w:val="24"/>
              </w:rPr>
              <w:t>2</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2"/>
              <w:ind w:left="41"/>
              <w:jc w:val="center"/>
              <w:rPr>
                <w:sz w:val="24"/>
              </w:rPr>
            </w:pPr>
            <w:r>
              <w:rPr>
                <w:sz w:val="24"/>
              </w:rPr>
              <w:t>7</w:t>
            </w:r>
          </w:p>
        </w:tc>
      </w:tr>
      <w:tr w:rsidR="00FF340A" w:rsidTr="00247D22">
        <w:trPr>
          <w:trHeight w:val="2253"/>
        </w:trPr>
        <w:tc>
          <w:tcPr>
            <w:tcW w:w="1677" w:type="dxa"/>
          </w:tcPr>
          <w:p w:rsidR="00FF340A" w:rsidRDefault="00FF340A" w:rsidP="00FF340A">
            <w:pPr>
              <w:pStyle w:val="TableParagraph"/>
              <w:spacing w:before="67" w:line="276" w:lineRule="auto"/>
              <w:ind w:left="80" w:right="186"/>
              <w:rPr>
                <w:sz w:val="24"/>
              </w:rPr>
            </w:pPr>
            <w:r>
              <w:rPr>
                <w:sz w:val="24"/>
              </w:rPr>
              <w:t>Основы</w:t>
            </w:r>
            <w:r>
              <w:rPr>
                <w:spacing w:val="1"/>
                <w:sz w:val="24"/>
              </w:rPr>
              <w:t xml:space="preserve"> </w:t>
            </w:r>
            <w:r>
              <w:rPr>
                <w:sz w:val="24"/>
              </w:rPr>
              <w:t>духовно-</w:t>
            </w:r>
            <w:r>
              <w:rPr>
                <w:spacing w:val="1"/>
                <w:sz w:val="24"/>
              </w:rPr>
              <w:t xml:space="preserve"> </w:t>
            </w:r>
            <w:r>
              <w:rPr>
                <w:spacing w:val="-1"/>
                <w:sz w:val="24"/>
              </w:rPr>
              <w:t>нравственной</w:t>
            </w:r>
            <w:r>
              <w:rPr>
                <w:spacing w:val="-57"/>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p>
        </w:tc>
        <w:tc>
          <w:tcPr>
            <w:tcW w:w="1306" w:type="dxa"/>
          </w:tcPr>
          <w:p w:rsidR="00FF340A" w:rsidRDefault="00FF340A" w:rsidP="00FF340A">
            <w:pPr>
              <w:pStyle w:val="TableParagraph"/>
              <w:spacing w:before="7"/>
              <w:rPr>
                <w:b/>
                <w:sz w:val="30"/>
              </w:rPr>
            </w:pPr>
          </w:p>
          <w:p w:rsidR="00FF340A" w:rsidRDefault="00FF340A" w:rsidP="00FF340A">
            <w:pPr>
              <w:pStyle w:val="TableParagraph"/>
              <w:spacing w:line="276" w:lineRule="auto"/>
              <w:ind w:left="77" w:right="116"/>
              <w:rPr>
                <w:sz w:val="20"/>
              </w:rPr>
            </w:pPr>
            <w:r>
              <w:rPr>
                <w:sz w:val="20"/>
              </w:rPr>
              <w:t>Основы</w:t>
            </w:r>
            <w:r>
              <w:rPr>
                <w:spacing w:val="1"/>
                <w:sz w:val="20"/>
              </w:rPr>
              <w:t xml:space="preserve"> </w:t>
            </w:r>
            <w:r>
              <w:rPr>
                <w:sz w:val="20"/>
              </w:rPr>
              <w:t>духовно-</w:t>
            </w:r>
            <w:r>
              <w:rPr>
                <w:spacing w:val="1"/>
                <w:sz w:val="20"/>
              </w:rPr>
              <w:t xml:space="preserve"> </w:t>
            </w:r>
            <w:r>
              <w:rPr>
                <w:sz w:val="20"/>
              </w:rPr>
              <w:t>нравственной</w:t>
            </w:r>
            <w:r>
              <w:rPr>
                <w:spacing w:val="1"/>
                <w:sz w:val="20"/>
              </w:rPr>
              <w:t xml:space="preserve"> </w:t>
            </w:r>
            <w:r>
              <w:rPr>
                <w:sz w:val="20"/>
              </w:rPr>
              <w:t>культуры</w:t>
            </w:r>
            <w:r>
              <w:rPr>
                <w:spacing w:val="1"/>
                <w:sz w:val="20"/>
              </w:rPr>
              <w:t xml:space="preserve"> </w:t>
            </w:r>
            <w:r>
              <w:rPr>
                <w:sz w:val="20"/>
              </w:rPr>
              <w:t>народов</w:t>
            </w:r>
            <w:r>
              <w:rPr>
                <w:spacing w:val="-13"/>
                <w:sz w:val="20"/>
              </w:rPr>
              <w:t xml:space="preserve"> </w:t>
            </w:r>
            <w:r>
              <w:rPr>
                <w:sz w:val="20"/>
              </w:rPr>
              <w:t>России</w:t>
            </w:r>
          </w:p>
        </w:tc>
        <w:tc>
          <w:tcPr>
            <w:tcW w:w="717" w:type="dxa"/>
            <w:gridSpan w:val="2"/>
          </w:tcPr>
          <w:p w:rsidR="00FF340A" w:rsidRDefault="00FF340A" w:rsidP="00FF340A">
            <w:pPr>
              <w:pStyle w:val="TableParagraph"/>
              <w:spacing w:before="67"/>
              <w:ind w:right="348"/>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7"/>
              <w:ind w:left="27"/>
              <w:jc w:val="center"/>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7"/>
              <w:ind w:left="41"/>
              <w:jc w:val="center"/>
              <w:rPr>
                <w:sz w:val="24"/>
              </w:rPr>
            </w:pPr>
            <w:r>
              <w:rPr>
                <w:sz w:val="24"/>
              </w:rPr>
              <w:t>2</w:t>
            </w:r>
          </w:p>
        </w:tc>
      </w:tr>
      <w:tr w:rsidR="00FF340A" w:rsidTr="00247D22">
        <w:trPr>
          <w:trHeight w:val="881"/>
        </w:trPr>
        <w:tc>
          <w:tcPr>
            <w:tcW w:w="1677" w:type="dxa"/>
            <w:vMerge w:val="restart"/>
          </w:tcPr>
          <w:p w:rsidR="00FF340A" w:rsidRDefault="00FF340A" w:rsidP="00FF340A">
            <w:pPr>
              <w:pStyle w:val="TableParagraph"/>
              <w:rPr>
                <w:b/>
                <w:sz w:val="26"/>
              </w:rPr>
            </w:pPr>
          </w:p>
          <w:p w:rsidR="00FF340A" w:rsidRDefault="00FF340A" w:rsidP="00FF340A">
            <w:pPr>
              <w:pStyle w:val="TableParagraph"/>
              <w:spacing w:before="216"/>
              <w:ind w:left="80"/>
              <w:rPr>
                <w:sz w:val="24"/>
              </w:rPr>
            </w:pPr>
            <w:r>
              <w:rPr>
                <w:sz w:val="24"/>
              </w:rPr>
              <w:t>Искусство</w:t>
            </w:r>
          </w:p>
        </w:tc>
        <w:tc>
          <w:tcPr>
            <w:tcW w:w="1306" w:type="dxa"/>
          </w:tcPr>
          <w:p w:rsidR="00FF340A" w:rsidRDefault="00FF340A" w:rsidP="00FF340A">
            <w:pPr>
              <w:pStyle w:val="TableParagraph"/>
              <w:spacing w:before="64" w:line="276" w:lineRule="auto"/>
              <w:ind w:left="77" w:right="69"/>
              <w:rPr>
                <w:sz w:val="20"/>
              </w:rPr>
            </w:pPr>
            <w:r>
              <w:rPr>
                <w:sz w:val="20"/>
              </w:rPr>
              <w:t>Изобразительно</w:t>
            </w:r>
            <w:r>
              <w:rPr>
                <w:spacing w:val="-47"/>
                <w:sz w:val="20"/>
              </w:rPr>
              <w:t xml:space="preserve"> </w:t>
            </w:r>
            <w:r>
              <w:rPr>
                <w:sz w:val="20"/>
              </w:rPr>
              <w:t>е искусство</w:t>
            </w:r>
          </w:p>
        </w:tc>
        <w:tc>
          <w:tcPr>
            <w:tcW w:w="717" w:type="dxa"/>
            <w:gridSpan w:val="2"/>
          </w:tcPr>
          <w:p w:rsidR="00FF340A" w:rsidRDefault="00FF340A" w:rsidP="00FF340A">
            <w:pPr>
              <w:pStyle w:val="TableParagraph"/>
              <w:spacing w:before="67"/>
              <w:ind w:right="348"/>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7"/>
              <w:ind w:left="27"/>
              <w:jc w:val="center"/>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7"/>
              <w:ind w:right="340"/>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7"/>
              <w:ind w:left="41"/>
              <w:jc w:val="center"/>
              <w:rPr>
                <w:sz w:val="24"/>
              </w:rPr>
            </w:pPr>
            <w:r>
              <w:rPr>
                <w:sz w:val="24"/>
              </w:rPr>
              <w:t>3</w:t>
            </w:r>
          </w:p>
        </w:tc>
      </w:tr>
      <w:tr w:rsidR="00FF340A" w:rsidTr="00247D22">
        <w:trPr>
          <w:trHeight w:val="669"/>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88"/>
              <w:ind w:left="77"/>
              <w:rPr>
                <w:sz w:val="20"/>
              </w:rPr>
            </w:pPr>
            <w:r>
              <w:rPr>
                <w:sz w:val="20"/>
              </w:rPr>
              <w:t>Музыка</w:t>
            </w:r>
          </w:p>
        </w:tc>
        <w:tc>
          <w:tcPr>
            <w:tcW w:w="717" w:type="dxa"/>
            <w:gridSpan w:val="2"/>
          </w:tcPr>
          <w:p w:rsidR="00FF340A" w:rsidRDefault="00FF340A" w:rsidP="00FF340A">
            <w:pPr>
              <w:pStyle w:val="TableParagraph"/>
              <w:spacing w:before="62"/>
              <w:ind w:right="348"/>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left="27"/>
              <w:jc w:val="center"/>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right="340"/>
              <w:jc w:val="right"/>
              <w:rPr>
                <w:sz w:val="24"/>
              </w:rPr>
            </w:pPr>
            <w:r>
              <w:rPr>
                <w:sz w:val="24"/>
              </w:rPr>
              <w:t>1</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2"/>
              <w:ind w:left="28"/>
              <w:jc w:val="center"/>
              <w:rPr>
                <w:sz w:val="24"/>
              </w:rPr>
            </w:pPr>
            <w:r>
              <w:rPr>
                <w:sz w:val="24"/>
              </w:rPr>
              <w:t>1</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2"/>
              <w:ind w:left="41"/>
              <w:jc w:val="center"/>
              <w:rPr>
                <w:sz w:val="24"/>
              </w:rPr>
            </w:pPr>
            <w:r>
              <w:rPr>
                <w:sz w:val="24"/>
              </w:rPr>
              <w:t>4</w:t>
            </w:r>
          </w:p>
        </w:tc>
      </w:tr>
      <w:tr w:rsidR="00FF340A" w:rsidTr="00247D22">
        <w:trPr>
          <w:trHeight w:val="665"/>
        </w:trPr>
        <w:tc>
          <w:tcPr>
            <w:tcW w:w="1677" w:type="dxa"/>
          </w:tcPr>
          <w:p w:rsidR="00FF340A" w:rsidRDefault="00FF340A" w:rsidP="00FF340A">
            <w:pPr>
              <w:pStyle w:val="TableParagraph"/>
              <w:spacing w:before="62"/>
              <w:ind w:left="80"/>
              <w:rPr>
                <w:sz w:val="24"/>
              </w:rPr>
            </w:pPr>
            <w:r>
              <w:rPr>
                <w:sz w:val="24"/>
              </w:rPr>
              <w:t>Технология</w:t>
            </w:r>
          </w:p>
        </w:tc>
        <w:tc>
          <w:tcPr>
            <w:tcW w:w="1306" w:type="dxa"/>
          </w:tcPr>
          <w:p w:rsidR="00FF340A" w:rsidRDefault="00FF340A" w:rsidP="00FF340A">
            <w:pPr>
              <w:pStyle w:val="TableParagraph"/>
              <w:spacing w:before="87"/>
              <w:ind w:left="77"/>
              <w:rPr>
                <w:sz w:val="20"/>
              </w:rPr>
            </w:pPr>
            <w:r>
              <w:rPr>
                <w:sz w:val="20"/>
              </w:rPr>
              <w:t>Технология</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spacing w:before="62"/>
              <w:ind w:right="207"/>
              <w:jc w:val="right"/>
              <w:rPr>
                <w:sz w:val="24"/>
              </w:rPr>
            </w:pPr>
            <w:r>
              <w:rPr>
                <w:sz w:val="24"/>
              </w:rPr>
              <w:t>2</w:t>
            </w: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spacing w:before="62"/>
              <w:ind w:left="17"/>
              <w:jc w:val="center"/>
              <w:rPr>
                <w:sz w:val="24"/>
              </w:rPr>
            </w:pPr>
            <w:r>
              <w:rPr>
                <w:sz w:val="24"/>
              </w:rPr>
              <w:t>2</w:t>
            </w:r>
          </w:p>
        </w:tc>
        <w:tc>
          <w:tcPr>
            <w:tcW w:w="708" w:type="dxa"/>
            <w:gridSpan w:val="3"/>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spacing w:before="62"/>
              <w:ind w:left="30"/>
              <w:jc w:val="center"/>
              <w:rPr>
                <w:sz w:val="24"/>
              </w:rPr>
            </w:pPr>
            <w:r>
              <w:rPr>
                <w:sz w:val="24"/>
              </w:rPr>
              <w:t>2</w:t>
            </w: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spacing w:before="62"/>
              <w:ind w:left="233"/>
              <w:rPr>
                <w:sz w:val="24"/>
              </w:rPr>
            </w:pPr>
            <w:r>
              <w:rPr>
                <w:sz w:val="24"/>
              </w:rPr>
              <w:t>1</w:t>
            </w:r>
          </w:p>
        </w:tc>
        <w:tc>
          <w:tcPr>
            <w:tcW w:w="708" w:type="dxa"/>
            <w:gridSpan w:val="3"/>
          </w:tcPr>
          <w:p w:rsidR="00FF340A" w:rsidRDefault="00FF340A" w:rsidP="00FF340A">
            <w:pPr>
              <w:pStyle w:val="TableParagraph"/>
            </w:pPr>
          </w:p>
        </w:tc>
        <w:tc>
          <w:tcPr>
            <w:tcW w:w="566" w:type="dxa"/>
            <w:gridSpan w:val="3"/>
            <w:shd w:val="clear" w:color="auto" w:fill="F1F1F1"/>
          </w:tcPr>
          <w:p w:rsidR="00FF340A" w:rsidRDefault="00FF340A" w:rsidP="00FF340A">
            <w:pPr>
              <w:pStyle w:val="TableParagraph"/>
              <w:spacing w:before="62"/>
              <w:ind w:left="40"/>
              <w:jc w:val="center"/>
              <w:rPr>
                <w:sz w:val="24"/>
              </w:rPr>
            </w:pPr>
            <w:r>
              <w:rPr>
                <w:sz w:val="24"/>
              </w:rPr>
              <w:t>1</w:t>
            </w:r>
          </w:p>
        </w:tc>
        <w:tc>
          <w:tcPr>
            <w:tcW w:w="581" w:type="dxa"/>
            <w:gridSpan w:val="3"/>
          </w:tcPr>
          <w:p w:rsidR="00FF340A" w:rsidRDefault="00FF340A" w:rsidP="00FF340A">
            <w:pPr>
              <w:pStyle w:val="TableParagraph"/>
              <w:spacing w:before="62"/>
              <w:ind w:left="41"/>
              <w:jc w:val="center"/>
              <w:rPr>
                <w:sz w:val="24"/>
              </w:rPr>
            </w:pPr>
            <w:r>
              <w:rPr>
                <w:sz w:val="24"/>
              </w:rPr>
              <w:t>8</w:t>
            </w:r>
          </w:p>
        </w:tc>
      </w:tr>
      <w:tr w:rsidR="00FF340A" w:rsidTr="00247D22">
        <w:trPr>
          <w:trHeight w:val="881"/>
        </w:trPr>
        <w:tc>
          <w:tcPr>
            <w:tcW w:w="1677" w:type="dxa"/>
            <w:vMerge w:val="restart"/>
          </w:tcPr>
          <w:p w:rsidR="00FF340A" w:rsidRDefault="00FF340A" w:rsidP="00FF340A">
            <w:pPr>
              <w:pStyle w:val="TableParagraph"/>
              <w:rPr>
                <w:b/>
                <w:sz w:val="26"/>
              </w:rPr>
            </w:pPr>
          </w:p>
          <w:p w:rsidR="00FF340A" w:rsidRDefault="00FF340A" w:rsidP="00FF340A">
            <w:pPr>
              <w:pStyle w:val="TableParagraph"/>
              <w:spacing w:before="9"/>
              <w:rPr>
                <w:b/>
                <w:sz w:val="36"/>
              </w:rPr>
            </w:pPr>
          </w:p>
          <w:p w:rsidR="00FF340A" w:rsidRDefault="00FF340A" w:rsidP="00FF340A">
            <w:pPr>
              <w:pStyle w:val="TableParagraph"/>
              <w:spacing w:before="1" w:line="278" w:lineRule="auto"/>
              <w:ind w:left="80" w:right="364"/>
              <w:rPr>
                <w:sz w:val="24"/>
              </w:rPr>
            </w:pPr>
            <w:r>
              <w:rPr>
                <w:sz w:val="24"/>
              </w:rPr>
              <w:t>Физическая</w:t>
            </w:r>
            <w:r>
              <w:rPr>
                <w:spacing w:val="-57"/>
                <w:sz w:val="24"/>
              </w:rPr>
              <w:t xml:space="preserve"> </w:t>
            </w:r>
            <w:r>
              <w:rPr>
                <w:sz w:val="24"/>
              </w:rPr>
              <w:t>культура</w:t>
            </w:r>
          </w:p>
        </w:tc>
        <w:tc>
          <w:tcPr>
            <w:tcW w:w="1306" w:type="dxa"/>
          </w:tcPr>
          <w:p w:rsidR="00FF340A" w:rsidRDefault="00FF340A" w:rsidP="00FF340A">
            <w:pPr>
              <w:pStyle w:val="TableParagraph"/>
              <w:spacing w:before="64" w:line="276" w:lineRule="auto"/>
              <w:ind w:left="77" w:right="436"/>
              <w:rPr>
                <w:sz w:val="20"/>
              </w:rPr>
            </w:pPr>
            <w:r>
              <w:rPr>
                <w:sz w:val="20"/>
              </w:rPr>
              <w:t>Физическая</w:t>
            </w:r>
            <w:r>
              <w:rPr>
                <w:spacing w:val="-48"/>
                <w:sz w:val="20"/>
              </w:rPr>
              <w:t xml:space="preserve"> </w:t>
            </w:r>
            <w:r>
              <w:rPr>
                <w:sz w:val="20"/>
              </w:rPr>
              <w:t>культура</w:t>
            </w:r>
          </w:p>
        </w:tc>
        <w:tc>
          <w:tcPr>
            <w:tcW w:w="717" w:type="dxa"/>
            <w:gridSpan w:val="2"/>
          </w:tcPr>
          <w:p w:rsidR="00FF340A" w:rsidRDefault="00FF340A" w:rsidP="00FF340A">
            <w:pPr>
              <w:pStyle w:val="TableParagraph"/>
              <w:spacing w:before="67"/>
              <w:ind w:right="348"/>
              <w:jc w:val="right"/>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7"/>
              <w:ind w:left="27"/>
              <w:jc w:val="center"/>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7"/>
              <w:ind w:right="340"/>
              <w:jc w:val="right"/>
              <w:rPr>
                <w:sz w:val="24"/>
              </w:rPr>
            </w:pPr>
            <w:r>
              <w:rPr>
                <w:sz w:val="24"/>
              </w:rPr>
              <w:t>2</w:t>
            </w: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7"/>
              <w:ind w:left="28"/>
              <w:jc w:val="center"/>
              <w:rPr>
                <w:sz w:val="24"/>
              </w:rPr>
            </w:pPr>
            <w:r>
              <w:rPr>
                <w:sz w:val="24"/>
              </w:rPr>
              <w:t>2</w:t>
            </w: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spacing w:before="67"/>
              <w:ind w:right="411"/>
              <w:jc w:val="right"/>
              <w:rPr>
                <w:sz w:val="24"/>
              </w:rPr>
            </w:pPr>
            <w:r>
              <w:rPr>
                <w:sz w:val="24"/>
              </w:rPr>
              <w:t>2</w:t>
            </w:r>
          </w:p>
        </w:tc>
        <w:tc>
          <w:tcPr>
            <w:tcW w:w="566" w:type="dxa"/>
            <w:gridSpan w:val="3"/>
            <w:shd w:val="clear" w:color="auto" w:fill="F1F1F1"/>
          </w:tcPr>
          <w:p w:rsidR="00FF340A" w:rsidRDefault="00FF340A" w:rsidP="00FF340A">
            <w:pPr>
              <w:pStyle w:val="TableParagraph"/>
            </w:pPr>
          </w:p>
        </w:tc>
        <w:tc>
          <w:tcPr>
            <w:tcW w:w="581" w:type="dxa"/>
            <w:gridSpan w:val="3"/>
          </w:tcPr>
          <w:p w:rsidR="00FF340A" w:rsidRDefault="00FF340A" w:rsidP="00FF340A">
            <w:pPr>
              <w:pStyle w:val="TableParagraph"/>
              <w:spacing w:before="67"/>
              <w:ind w:left="156" w:right="115"/>
              <w:jc w:val="center"/>
              <w:rPr>
                <w:sz w:val="24"/>
              </w:rPr>
            </w:pPr>
            <w:r>
              <w:rPr>
                <w:sz w:val="24"/>
              </w:rPr>
              <w:t>10</w:t>
            </w:r>
          </w:p>
        </w:tc>
      </w:tr>
      <w:tr w:rsidR="00FF340A" w:rsidTr="00247D22">
        <w:trPr>
          <w:trHeight w:val="1405"/>
        </w:trPr>
        <w:tc>
          <w:tcPr>
            <w:tcW w:w="1677" w:type="dxa"/>
            <w:vMerge/>
            <w:tcBorders>
              <w:top w:val="nil"/>
            </w:tcBorders>
          </w:tcPr>
          <w:p w:rsidR="00FF340A" w:rsidRDefault="00FF340A" w:rsidP="00FF340A">
            <w:pPr>
              <w:rPr>
                <w:sz w:val="2"/>
                <w:szCs w:val="2"/>
              </w:rPr>
            </w:pPr>
          </w:p>
        </w:tc>
        <w:tc>
          <w:tcPr>
            <w:tcW w:w="1306" w:type="dxa"/>
          </w:tcPr>
          <w:p w:rsidR="00FF340A" w:rsidRDefault="00FF340A" w:rsidP="00FF340A">
            <w:pPr>
              <w:pStyle w:val="TableParagraph"/>
              <w:spacing w:before="59" w:line="276" w:lineRule="auto"/>
              <w:ind w:left="77" w:right="81"/>
              <w:rPr>
                <w:sz w:val="20"/>
              </w:rPr>
            </w:pPr>
            <w:r>
              <w:rPr>
                <w:sz w:val="20"/>
              </w:rPr>
              <w:t>Основы</w:t>
            </w:r>
            <w:r>
              <w:rPr>
                <w:spacing w:val="1"/>
                <w:sz w:val="20"/>
              </w:rPr>
              <w:t xml:space="preserve"> </w:t>
            </w:r>
            <w:r>
              <w:rPr>
                <w:sz w:val="20"/>
              </w:rPr>
              <w:t>безопасности</w:t>
            </w:r>
            <w:r>
              <w:rPr>
                <w:spacing w:val="1"/>
                <w:sz w:val="20"/>
              </w:rPr>
              <w:t xml:space="preserve"> </w:t>
            </w:r>
            <w:r>
              <w:rPr>
                <w:spacing w:val="-1"/>
                <w:sz w:val="20"/>
              </w:rPr>
              <w:t>жизнедеятельно</w:t>
            </w:r>
            <w:r>
              <w:rPr>
                <w:spacing w:val="-47"/>
                <w:sz w:val="20"/>
              </w:rPr>
              <w:t xml:space="preserve"> </w:t>
            </w:r>
            <w:r>
              <w:rPr>
                <w:sz w:val="20"/>
              </w:rPr>
              <w:t>сти</w:t>
            </w:r>
          </w:p>
        </w:tc>
        <w:tc>
          <w:tcPr>
            <w:tcW w:w="717" w:type="dxa"/>
            <w:gridSpan w:val="2"/>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7" w:type="dxa"/>
            <w:gridSpan w:val="3"/>
            <w:shd w:val="clear" w:color="auto" w:fill="F1F1F1"/>
          </w:tcPr>
          <w:p w:rsidR="00FF340A" w:rsidRDefault="00FF340A" w:rsidP="00FF340A">
            <w:pPr>
              <w:pStyle w:val="TableParagraph"/>
            </w:pPr>
          </w:p>
        </w:tc>
        <w:tc>
          <w:tcPr>
            <w:tcW w:w="708"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spacing w:before="62"/>
              <w:ind w:left="233"/>
              <w:rPr>
                <w:sz w:val="24"/>
              </w:rPr>
            </w:pPr>
            <w:r>
              <w:rPr>
                <w:sz w:val="24"/>
              </w:rPr>
              <w:t>1</w:t>
            </w:r>
          </w:p>
        </w:tc>
        <w:tc>
          <w:tcPr>
            <w:tcW w:w="708" w:type="dxa"/>
            <w:gridSpan w:val="3"/>
          </w:tcPr>
          <w:p w:rsidR="00FF340A" w:rsidRDefault="00FF340A" w:rsidP="00FF340A">
            <w:pPr>
              <w:pStyle w:val="TableParagraph"/>
            </w:pPr>
          </w:p>
        </w:tc>
        <w:tc>
          <w:tcPr>
            <w:tcW w:w="566" w:type="dxa"/>
            <w:gridSpan w:val="3"/>
            <w:shd w:val="clear" w:color="auto" w:fill="F1F1F1"/>
          </w:tcPr>
          <w:p w:rsidR="00FF340A" w:rsidRDefault="00FF340A" w:rsidP="00FF340A">
            <w:pPr>
              <w:pStyle w:val="TableParagraph"/>
              <w:spacing w:before="62"/>
              <w:ind w:left="40"/>
              <w:jc w:val="center"/>
              <w:rPr>
                <w:sz w:val="24"/>
              </w:rPr>
            </w:pPr>
            <w:r>
              <w:rPr>
                <w:sz w:val="24"/>
              </w:rPr>
              <w:t>1</w:t>
            </w:r>
          </w:p>
        </w:tc>
        <w:tc>
          <w:tcPr>
            <w:tcW w:w="581" w:type="dxa"/>
            <w:gridSpan w:val="3"/>
          </w:tcPr>
          <w:p w:rsidR="00FF340A" w:rsidRDefault="00FF340A" w:rsidP="00FF340A">
            <w:pPr>
              <w:pStyle w:val="TableParagraph"/>
              <w:spacing w:before="62"/>
              <w:ind w:left="41"/>
              <w:jc w:val="center"/>
              <w:rPr>
                <w:sz w:val="24"/>
              </w:rPr>
            </w:pPr>
            <w:r>
              <w:rPr>
                <w:sz w:val="24"/>
              </w:rPr>
              <w:t>2</w:t>
            </w:r>
          </w:p>
        </w:tc>
      </w:tr>
      <w:tr w:rsidR="00FF340A" w:rsidTr="00247D22">
        <w:trPr>
          <w:gridAfter w:val="1"/>
          <w:wAfter w:w="15" w:type="dxa"/>
          <w:trHeight w:val="669"/>
        </w:trPr>
        <w:tc>
          <w:tcPr>
            <w:tcW w:w="2983" w:type="dxa"/>
            <w:gridSpan w:val="2"/>
            <w:vMerge w:val="restart"/>
          </w:tcPr>
          <w:p w:rsidR="00FF340A" w:rsidRDefault="00FF340A" w:rsidP="00FF340A">
            <w:pPr>
              <w:pStyle w:val="TableParagraph"/>
              <w:spacing w:before="8"/>
              <w:rPr>
                <w:b/>
                <w:sz w:val="35"/>
              </w:rPr>
            </w:pPr>
          </w:p>
          <w:p w:rsidR="00FF340A" w:rsidRDefault="00FF340A" w:rsidP="00FF340A">
            <w:pPr>
              <w:pStyle w:val="TableParagraph"/>
              <w:ind w:left="80"/>
              <w:rPr>
                <w:b/>
                <w:sz w:val="24"/>
              </w:rPr>
            </w:pPr>
            <w:r>
              <w:rPr>
                <w:b/>
                <w:sz w:val="24"/>
              </w:rPr>
              <w:t>Итого</w:t>
            </w:r>
          </w:p>
        </w:tc>
        <w:tc>
          <w:tcPr>
            <w:tcW w:w="717" w:type="dxa"/>
            <w:gridSpan w:val="2"/>
          </w:tcPr>
          <w:p w:rsidR="00FF340A" w:rsidRDefault="00FF340A" w:rsidP="00FF340A">
            <w:pPr>
              <w:pStyle w:val="TableParagraph"/>
              <w:spacing w:before="70"/>
              <w:ind w:right="288"/>
              <w:jc w:val="right"/>
              <w:rPr>
                <w:b/>
                <w:sz w:val="24"/>
              </w:rPr>
            </w:pPr>
            <w:r>
              <w:rPr>
                <w:b/>
                <w:sz w:val="24"/>
              </w:rPr>
              <w:t>25</w:t>
            </w:r>
          </w:p>
        </w:tc>
        <w:tc>
          <w:tcPr>
            <w:tcW w:w="707" w:type="dxa"/>
            <w:gridSpan w:val="3"/>
            <w:shd w:val="clear" w:color="auto" w:fill="F1F1F1"/>
          </w:tcPr>
          <w:p w:rsidR="00FF340A" w:rsidRDefault="00FF340A" w:rsidP="00FF340A">
            <w:pPr>
              <w:pStyle w:val="TableParagraph"/>
              <w:spacing w:before="70"/>
              <w:ind w:right="207"/>
              <w:jc w:val="right"/>
              <w:rPr>
                <w:b/>
                <w:sz w:val="24"/>
              </w:rPr>
            </w:pPr>
            <w:r>
              <w:rPr>
                <w:b/>
                <w:sz w:val="24"/>
              </w:rPr>
              <w:t>2</w:t>
            </w:r>
          </w:p>
        </w:tc>
        <w:tc>
          <w:tcPr>
            <w:tcW w:w="708" w:type="dxa"/>
            <w:gridSpan w:val="3"/>
          </w:tcPr>
          <w:p w:rsidR="00FF340A" w:rsidRDefault="00FF340A" w:rsidP="00FF340A">
            <w:pPr>
              <w:pStyle w:val="TableParagraph"/>
              <w:spacing w:before="70"/>
              <w:ind w:left="291" w:right="265"/>
              <w:jc w:val="center"/>
              <w:rPr>
                <w:b/>
                <w:sz w:val="24"/>
              </w:rPr>
            </w:pPr>
            <w:r>
              <w:rPr>
                <w:b/>
                <w:sz w:val="24"/>
              </w:rPr>
              <w:t>27</w:t>
            </w:r>
          </w:p>
        </w:tc>
        <w:tc>
          <w:tcPr>
            <w:tcW w:w="708" w:type="dxa"/>
            <w:gridSpan w:val="3"/>
            <w:shd w:val="clear" w:color="auto" w:fill="F1F1F1"/>
          </w:tcPr>
          <w:p w:rsidR="00FF340A" w:rsidRDefault="00FF340A" w:rsidP="00FF340A">
            <w:pPr>
              <w:pStyle w:val="TableParagraph"/>
              <w:spacing w:before="70"/>
              <w:ind w:left="17"/>
              <w:jc w:val="center"/>
              <w:rPr>
                <w:b/>
                <w:sz w:val="24"/>
              </w:rPr>
            </w:pPr>
            <w:r>
              <w:rPr>
                <w:b/>
                <w:sz w:val="24"/>
              </w:rPr>
              <w:t>2</w:t>
            </w:r>
          </w:p>
        </w:tc>
        <w:tc>
          <w:tcPr>
            <w:tcW w:w="708" w:type="dxa"/>
            <w:gridSpan w:val="3"/>
          </w:tcPr>
          <w:p w:rsidR="00FF340A" w:rsidRDefault="00FF340A" w:rsidP="00FF340A">
            <w:pPr>
              <w:pStyle w:val="TableParagraph"/>
              <w:spacing w:before="70"/>
              <w:ind w:right="280"/>
              <w:jc w:val="right"/>
              <w:rPr>
                <w:b/>
                <w:sz w:val="24"/>
              </w:rPr>
            </w:pPr>
            <w:r>
              <w:rPr>
                <w:b/>
                <w:sz w:val="24"/>
              </w:rPr>
              <w:t>27</w:t>
            </w:r>
          </w:p>
        </w:tc>
        <w:tc>
          <w:tcPr>
            <w:tcW w:w="707" w:type="dxa"/>
            <w:gridSpan w:val="3"/>
            <w:shd w:val="clear" w:color="auto" w:fill="F1F1F1"/>
          </w:tcPr>
          <w:p w:rsidR="00FF340A" w:rsidRDefault="00FF340A" w:rsidP="00FF340A">
            <w:pPr>
              <w:pStyle w:val="TableParagraph"/>
              <w:spacing w:before="70"/>
              <w:ind w:left="30"/>
              <w:jc w:val="center"/>
              <w:rPr>
                <w:b/>
                <w:sz w:val="24"/>
              </w:rPr>
            </w:pPr>
            <w:r>
              <w:rPr>
                <w:b/>
                <w:sz w:val="24"/>
              </w:rPr>
              <w:t>3</w:t>
            </w:r>
          </w:p>
        </w:tc>
        <w:tc>
          <w:tcPr>
            <w:tcW w:w="708" w:type="dxa"/>
            <w:gridSpan w:val="3"/>
          </w:tcPr>
          <w:p w:rsidR="00FF340A" w:rsidRDefault="00FF340A" w:rsidP="00FF340A">
            <w:pPr>
              <w:pStyle w:val="TableParagraph"/>
              <w:spacing w:before="70"/>
              <w:ind w:left="296" w:right="268"/>
              <w:jc w:val="center"/>
              <w:rPr>
                <w:b/>
                <w:sz w:val="24"/>
              </w:rPr>
            </w:pPr>
            <w:r>
              <w:rPr>
                <w:b/>
                <w:sz w:val="24"/>
              </w:rPr>
              <w:t>28</w:t>
            </w:r>
          </w:p>
        </w:tc>
        <w:tc>
          <w:tcPr>
            <w:tcW w:w="708" w:type="dxa"/>
            <w:gridSpan w:val="3"/>
            <w:shd w:val="clear" w:color="auto" w:fill="F1F1F1"/>
          </w:tcPr>
          <w:p w:rsidR="00FF340A" w:rsidRDefault="00FF340A" w:rsidP="00FF340A">
            <w:pPr>
              <w:pStyle w:val="TableParagraph"/>
              <w:spacing w:before="70"/>
              <w:ind w:left="233"/>
              <w:rPr>
                <w:b/>
                <w:sz w:val="24"/>
              </w:rPr>
            </w:pPr>
            <w:r>
              <w:rPr>
                <w:b/>
                <w:sz w:val="24"/>
              </w:rPr>
              <w:t>3</w:t>
            </w:r>
          </w:p>
        </w:tc>
        <w:tc>
          <w:tcPr>
            <w:tcW w:w="708" w:type="dxa"/>
            <w:gridSpan w:val="3"/>
          </w:tcPr>
          <w:p w:rsidR="00FF340A" w:rsidRDefault="00FF340A" w:rsidP="00FF340A">
            <w:pPr>
              <w:pStyle w:val="TableParagraph"/>
              <w:spacing w:before="70"/>
              <w:ind w:right="351"/>
              <w:jc w:val="right"/>
              <w:rPr>
                <w:b/>
                <w:sz w:val="24"/>
              </w:rPr>
            </w:pPr>
            <w:r>
              <w:rPr>
                <w:b/>
                <w:sz w:val="24"/>
              </w:rPr>
              <w:t>29</w:t>
            </w:r>
          </w:p>
        </w:tc>
        <w:tc>
          <w:tcPr>
            <w:tcW w:w="580" w:type="dxa"/>
            <w:gridSpan w:val="4"/>
            <w:shd w:val="clear" w:color="auto" w:fill="F1F1F1"/>
          </w:tcPr>
          <w:p w:rsidR="00FF340A" w:rsidRDefault="00FF340A" w:rsidP="00FF340A">
            <w:pPr>
              <w:pStyle w:val="TableParagraph"/>
              <w:spacing w:before="70"/>
              <w:ind w:left="40"/>
              <w:jc w:val="center"/>
              <w:rPr>
                <w:b/>
                <w:sz w:val="24"/>
              </w:rPr>
            </w:pPr>
            <w:r>
              <w:rPr>
                <w:b/>
                <w:sz w:val="24"/>
              </w:rPr>
              <w:t>3</w:t>
            </w:r>
          </w:p>
        </w:tc>
        <w:tc>
          <w:tcPr>
            <w:tcW w:w="552" w:type="dxa"/>
          </w:tcPr>
          <w:p w:rsidR="00FF340A" w:rsidRDefault="00FF340A" w:rsidP="00FF340A">
            <w:pPr>
              <w:pStyle w:val="TableParagraph"/>
              <w:spacing w:before="70"/>
              <w:ind w:left="116"/>
              <w:rPr>
                <w:b/>
                <w:sz w:val="24"/>
              </w:rPr>
            </w:pPr>
            <w:r>
              <w:rPr>
                <w:b/>
                <w:sz w:val="24"/>
              </w:rPr>
              <w:t>149</w:t>
            </w:r>
          </w:p>
        </w:tc>
      </w:tr>
      <w:tr w:rsidR="00FF340A" w:rsidTr="00247D22">
        <w:trPr>
          <w:trHeight w:val="669"/>
        </w:trPr>
        <w:tc>
          <w:tcPr>
            <w:tcW w:w="2983" w:type="dxa"/>
            <w:gridSpan w:val="2"/>
            <w:vMerge/>
            <w:tcBorders>
              <w:top w:val="nil"/>
            </w:tcBorders>
          </w:tcPr>
          <w:p w:rsidR="00FF340A" w:rsidRDefault="00FF340A" w:rsidP="00FF340A">
            <w:pPr>
              <w:rPr>
                <w:sz w:val="2"/>
                <w:szCs w:val="2"/>
              </w:rPr>
            </w:pPr>
          </w:p>
        </w:tc>
        <w:tc>
          <w:tcPr>
            <w:tcW w:w="1424" w:type="dxa"/>
            <w:gridSpan w:val="5"/>
          </w:tcPr>
          <w:p w:rsidR="00FF340A" w:rsidRDefault="00FF340A" w:rsidP="00FF340A">
            <w:pPr>
              <w:pStyle w:val="TableParagraph"/>
              <w:spacing w:before="66"/>
              <w:ind w:left="503" w:right="487"/>
              <w:jc w:val="center"/>
              <w:rPr>
                <w:b/>
                <w:sz w:val="24"/>
              </w:rPr>
            </w:pPr>
            <w:r>
              <w:rPr>
                <w:b/>
                <w:sz w:val="24"/>
              </w:rPr>
              <w:t>27</w:t>
            </w:r>
          </w:p>
        </w:tc>
        <w:tc>
          <w:tcPr>
            <w:tcW w:w="1416" w:type="dxa"/>
            <w:gridSpan w:val="6"/>
          </w:tcPr>
          <w:p w:rsidR="00FF340A" w:rsidRDefault="00FF340A" w:rsidP="00FF340A">
            <w:pPr>
              <w:pStyle w:val="TableParagraph"/>
              <w:spacing w:before="66"/>
              <w:ind w:left="575" w:right="547"/>
              <w:jc w:val="center"/>
              <w:rPr>
                <w:b/>
                <w:sz w:val="24"/>
              </w:rPr>
            </w:pPr>
            <w:r>
              <w:rPr>
                <w:b/>
                <w:sz w:val="24"/>
              </w:rPr>
              <w:t>29</w:t>
            </w:r>
          </w:p>
        </w:tc>
        <w:tc>
          <w:tcPr>
            <w:tcW w:w="1415" w:type="dxa"/>
            <w:gridSpan w:val="6"/>
          </w:tcPr>
          <w:p w:rsidR="00FF340A" w:rsidRDefault="00FF340A" w:rsidP="00FF340A">
            <w:pPr>
              <w:pStyle w:val="TableParagraph"/>
              <w:spacing w:before="66"/>
              <w:ind w:left="573" w:right="545"/>
              <w:jc w:val="center"/>
              <w:rPr>
                <w:b/>
                <w:sz w:val="24"/>
              </w:rPr>
            </w:pPr>
            <w:r>
              <w:rPr>
                <w:b/>
                <w:sz w:val="24"/>
              </w:rPr>
              <w:t>30</w:t>
            </w:r>
          </w:p>
        </w:tc>
        <w:tc>
          <w:tcPr>
            <w:tcW w:w="1416" w:type="dxa"/>
            <w:gridSpan w:val="6"/>
          </w:tcPr>
          <w:p w:rsidR="00FF340A" w:rsidRDefault="00FF340A" w:rsidP="00FF340A">
            <w:pPr>
              <w:pStyle w:val="TableParagraph"/>
              <w:spacing w:before="66"/>
              <w:ind w:left="579" w:right="551"/>
              <w:jc w:val="center"/>
              <w:rPr>
                <w:b/>
                <w:sz w:val="24"/>
              </w:rPr>
            </w:pPr>
            <w:r>
              <w:rPr>
                <w:b/>
                <w:sz w:val="24"/>
              </w:rPr>
              <w:t>31</w:t>
            </w:r>
          </w:p>
        </w:tc>
        <w:tc>
          <w:tcPr>
            <w:tcW w:w="1274" w:type="dxa"/>
            <w:gridSpan w:val="6"/>
          </w:tcPr>
          <w:p w:rsidR="00FF340A" w:rsidRDefault="00FF340A" w:rsidP="00FF340A">
            <w:pPr>
              <w:pStyle w:val="TableParagraph"/>
              <w:spacing w:before="66"/>
              <w:ind w:left="650" w:right="616"/>
              <w:jc w:val="center"/>
              <w:rPr>
                <w:b/>
                <w:sz w:val="24"/>
              </w:rPr>
            </w:pPr>
            <w:r>
              <w:rPr>
                <w:b/>
                <w:sz w:val="24"/>
              </w:rPr>
              <w:t>32</w:t>
            </w:r>
          </w:p>
        </w:tc>
        <w:tc>
          <w:tcPr>
            <w:tcW w:w="581" w:type="dxa"/>
            <w:gridSpan w:val="3"/>
            <w:tcBorders>
              <w:top w:val="nil"/>
            </w:tcBorders>
          </w:tcPr>
          <w:p w:rsidR="00FF340A" w:rsidRDefault="00FF340A" w:rsidP="00FF340A">
            <w:pPr>
              <w:rPr>
                <w:sz w:val="2"/>
                <w:szCs w:val="2"/>
              </w:rPr>
            </w:pPr>
          </w:p>
        </w:tc>
      </w:tr>
      <w:tr w:rsidR="00FF340A" w:rsidTr="00FF340A">
        <w:trPr>
          <w:trHeight w:val="545"/>
        </w:trPr>
        <w:tc>
          <w:tcPr>
            <w:tcW w:w="10509" w:type="dxa"/>
            <w:gridSpan w:val="34"/>
          </w:tcPr>
          <w:p w:rsidR="00FF340A" w:rsidRDefault="00FF340A" w:rsidP="00FF340A">
            <w:pPr>
              <w:pStyle w:val="TableParagraph"/>
              <w:spacing w:before="6"/>
              <w:ind w:left="20"/>
              <w:rPr>
                <w:b/>
                <w:sz w:val="24"/>
              </w:rPr>
            </w:pPr>
            <w:r>
              <w:rPr>
                <w:b/>
                <w:sz w:val="24"/>
              </w:rPr>
              <w:lastRenderedPageBreak/>
              <w:t>Часть,</w:t>
            </w:r>
            <w:r>
              <w:rPr>
                <w:b/>
                <w:spacing w:val="-5"/>
                <w:sz w:val="24"/>
              </w:rPr>
              <w:t xml:space="preserve"> </w:t>
            </w:r>
            <w:r>
              <w:rPr>
                <w:b/>
                <w:sz w:val="24"/>
              </w:rPr>
              <w:t>формируемая</w:t>
            </w:r>
            <w:r>
              <w:rPr>
                <w:b/>
                <w:spacing w:val="-6"/>
                <w:sz w:val="24"/>
              </w:rPr>
              <w:t xml:space="preserve"> </w:t>
            </w:r>
            <w:r>
              <w:rPr>
                <w:b/>
                <w:sz w:val="24"/>
              </w:rPr>
              <w:t>участниками</w:t>
            </w:r>
            <w:r>
              <w:rPr>
                <w:b/>
                <w:spacing w:val="-3"/>
                <w:sz w:val="24"/>
              </w:rPr>
              <w:t xml:space="preserve"> </w:t>
            </w:r>
            <w:r>
              <w:rPr>
                <w:b/>
                <w:sz w:val="24"/>
              </w:rPr>
              <w:t>образовательных</w:t>
            </w:r>
            <w:r>
              <w:rPr>
                <w:b/>
                <w:spacing w:val="-8"/>
                <w:sz w:val="24"/>
              </w:rPr>
              <w:t xml:space="preserve"> </w:t>
            </w:r>
            <w:r>
              <w:rPr>
                <w:b/>
                <w:sz w:val="24"/>
              </w:rPr>
              <w:t>отношений</w:t>
            </w:r>
          </w:p>
        </w:tc>
      </w:tr>
      <w:tr w:rsidR="00FF340A" w:rsidTr="00247D22">
        <w:trPr>
          <w:trHeight w:val="985"/>
        </w:trPr>
        <w:tc>
          <w:tcPr>
            <w:tcW w:w="2983" w:type="dxa"/>
            <w:gridSpan w:val="2"/>
          </w:tcPr>
          <w:p w:rsidR="00FF340A" w:rsidRDefault="00FF340A" w:rsidP="00FF340A">
            <w:pPr>
              <w:pStyle w:val="TableParagraph"/>
              <w:spacing w:before="70" w:line="276" w:lineRule="auto"/>
              <w:ind w:left="80" w:right="49"/>
              <w:rPr>
                <w:b/>
                <w:sz w:val="24"/>
              </w:rPr>
            </w:pPr>
            <w:r>
              <w:rPr>
                <w:b/>
                <w:sz w:val="24"/>
              </w:rPr>
              <w:t>Учебные</w:t>
            </w:r>
            <w:r>
              <w:rPr>
                <w:b/>
                <w:spacing w:val="53"/>
                <w:sz w:val="24"/>
              </w:rPr>
              <w:t xml:space="preserve"> </w:t>
            </w:r>
            <w:r>
              <w:rPr>
                <w:b/>
                <w:sz w:val="24"/>
              </w:rPr>
              <w:t>предметы,</w:t>
            </w:r>
            <w:r>
              <w:rPr>
                <w:b/>
                <w:spacing w:val="56"/>
                <w:sz w:val="24"/>
              </w:rPr>
              <w:t xml:space="preserve"> </w:t>
            </w:r>
            <w:r>
              <w:rPr>
                <w:b/>
                <w:sz w:val="24"/>
              </w:rPr>
              <w:t>курсы,</w:t>
            </w:r>
            <w:r>
              <w:rPr>
                <w:b/>
                <w:spacing w:val="-57"/>
                <w:sz w:val="24"/>
              </w:rPr>
              <w:t xml:space="preserve"> </w:t>
            </w:r>
            <w:r>
              <w:rPr>
                <w:b/>
                <w:sz w:val="24"/>
              </w:rPr>
              <w:t>модули по</w:t>
            </w:r>
            <w:r>
              <w:rPr>
                <w:b/>
                <w:spacing w:val="-5"/>
                <w:sz w:val="24"/>
              </w:rPr>
              <w:t xml:space="preserve"> </w:t>
            </w:r>
            <w:r>
              <w:rPr>
                <w:b/>
                <w:sz w:val="24"/>
              </w:rPr>
              <w:t>выбору:</w:t>
            </w:r>
          </w:p>
        </w:tc>
        <w:tc>
          <w:tcPr>
            <w:tcW w:w="863" w:type="dxa"/>
            <w:gridSpan w:val="3"/>
          </w:tcPr>
          <w:p w:rsidR="00FF340A" w:rsidRDefault="00FF340A" w:rsidP="00FF340A">
            <w:pPr>
              <w:pStyle w:val="TableParagraph"/>
              <w:spacing w:before="70"/>
              <w:ind w:right="348"/>
              <w:jc w:val="right"/>
              <w:rPr>
                <w:b/>
                <w:sz w:val="24"/>
              </w:rPr>
            </w:pPr>
            <w:r>
              <w:rPr>
                <w:b/>
                <w:sz w:val="24"/>
              </w:rPr>
              <w:t>2</w:t>
            </w:r>
          </w:p>
        </w:tc>
        <w:tc>
          <w:tcPr>
            <w:tcW w:w="567"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70"/>
              <w:ind w:left="27"/>
              <w:jc w:val="center"/>
              <w:rPr>
                <w:b/>
                <w:sz w:val="24"/>
              </w:rPr>
            </w:pPr>
            <w:r>
              <w:rPr>
                <w:b/>
                <w:sz w:val="24"/>
              </w:rPr>
              <w:t>1</w:t>
            </w: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70"/>
              <w:ind w:right="340"/>
              <w:jc w:val="right"/>
              <w:rPr>
                <w:b/>
                <w:sz w:val="24"/>
              </w:rPr>
            </w:pPr>
            <w:r>
              <w:rPr>
                <w:b/>
                <w:sz w:val="24"/>
              </w:rPr>
              <w:t>2</w:t>
            </w:r>
          </w:p>
        </w:tc>
        <w:tc>
          <w:tcPr>
            <w:tcW w:w="708"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70"/>
              <w:ind w:left="28"/>
              <w:jc w:val="center"/>
              <w:rPr>
                <w:b/>
                <w:sz w:val="24"/>
              </w:rPr>
            </w:pPr>
            <w:r>
              <w:rPr>
                <w:b/>
                <w:sz w:val="24"/>
              </w:rPr>
              <w:t>2</w:t>
            </w: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70"/>
              <w:ind w:right="411"/>
              <w:jc w:val="right"/>
              <w:rPr>
                <w:b/>
                <w:sz w:val="24"/>
              </w:rPr>
            </w:pPr>
            <w:r>
              <w:rPr>
                <w:b/>
                <w:sz w:val="24"/>
              </w:rPr>
              <w:t>1</w:t>
            </w:r>
          </w:p>
        </w:tc>
        <w:tc>
          <w:tcPr>
            <w:tcW w:w="567" w:type="dxa"/>
            <w:gridSpan w:val="3"/>
            <w:shd w:val="clear" w:color="auto" w:fill="F1F1F1"/>
          </w:tcPr>
          <w:p w:rsidR="00FF340A" w:rsidRDefault="00FF340A" w:rsidP="00FF340A">
            <w:pPr>
              <w:pStyle w:val="TableParagraph"/>
            </w:pPr>
          </w:p>
        </w:tc>
        <w:tc>
          <w:tcPr>
            <w:tcW w:w="567" w:type="dxa"/>
            <w:gridSpan w:val="2"/>
          </w:tcPr>
          <w:p w:rsidR="00FF340A" w:rsidRDefault="00FF340A" w:rsidP="00FF340A">
            <w:pPr>
              <w:pStyle w:val="TableParagraph"/>
              <w:spacing w:before="70"/>
              <w:ind w:left="41"/>
              <w:jc w:val="center"/>
              <w:rPr>
                <w:b/>
                <w:sz w:val="24"/>
              </w:rPr>
            </w:pPr>
            <w:r>
              <w:rPr>
                <w:b/>
                <w:sz w:val="24"/>
              </w:rPr>
              <w:t>8</w:t>
            </w:r>
          </w:p>
        </w:tc>
      </w:tr>
      <w:tr w:rsidR="00FF340A" w:rsidTr="00247D22">
        <w:trPr>
          <w:trHeight w:val="668"/>
        </w:trPr>
        <w:tc>
          <w:tcPr>
            <w:tcW w:w="2983" w:type="dxa"/>
            <w:gridSpan w:val="2"/>
          </w:tcPr>
          <w:p w:rsidR="00FF340A" w:rsidRDefault="00FF340A" w:rsidP="00FF340A">
            <w:pPr>
              <w:pStyle w:val="TableParagraph"/>
              <w:spacing w:before="66"/>
              <w:ind w:left="80"/>
              <w:rPr>
                <w:sz w:val="24"/>
              </w:rPr>
            </w:pPr>
            <w:r>
              <w:rPr>
                <w:sz w:val="24"/>
              </w:rPr>
              <w:t>Физическая</w:t>
            </w:r>
            <w:r>
              <w:rPr>
                <w:spacing w:val="-6"/>
                <w:sz w:val="24"/>
              </w:rPr>
              <w:t xml:space="preserve"> </w:t>
            </w:r>
            <w:r>
              <w:rPr>
                <w:sz w:val="24"/>
              </w:rPr>
              <w:t>культура</w:t>
            </w:r>
          </w:p>
        </w:tc>
        <w:tc>
          <w:tcPr>
            <w:tcW w:w="863" w:type="dxa"/>
            <w:gridSpan w:val="3"/>
          </w:tcPr>
          <w:p w:rsidR="00FF340A" w:rsidRDefault="00FF340A" w:rsidP="00FF340A">
            <w:pPr>
              <w:pStyle w:val="TableParagraph"/>
              <w:spacing w:before="66"/>
              <w:ind w:right="348"/>
              <w:jc w:val="right"/>
              <w:rPr>
                <w:sz w:val="24"/>
              </w:rPr>
            </w:pPr>
            <w:r>
              <w:rPr>
                <w:sz w:val="24"/>
              </w:rPr>
              <w:t>1</w:t>
            </w:r>
          </w:p>
        </w:tc>
        <w:tc>
          <w:tcPr>
            <w:tcW w:w="567"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66"/>
              <w:ind w:left="27"/>
              <w:jc w:val="center"/>
              <w:rPr>
                <w:sz w:val="24"/>
              </w:rPr>
            </w:pPr>
            <w:r>
              <w:rPr>
                <w:sz w:val="24"/>
              </w:rPr>
              <w:t>1</w:t>
            </w: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66"/>
              <w:ind w:right="340"/>
              <w:jc w:val="right"/>
              <w:rPr>
                <w:sz w:val="24"/>
              </w:rPr>
            </w:pPr>
            <w:r>
              <w:rPr>
                <w:sz w:val="24"/>
              </w:rPr>
              <w:t>1</w:t>
            </w:r>
          </w:p>
        </w:tc>
        <w:tc>
          <w:tcPr>
            <w:tcW w:w="708"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66"/>
              <w:ind w:left="28"/>
              <w:jc w:val="center"/>
              <w:rPr>
                <w:sz w:val="24"/>
              </w:rPr>
            </w:pPr>
            <w:r>
              <w:rPr>
                <w:sz w:val="24"/>
              </w:rPr>
              <w:t>1</w:t>
            </w: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567" w:type="dxa"/>
            <w:gridSpan w:val="3"/>
            <w:shd w:val="clear" w:color="auto" w:fill="F1F1F1"/>
          </w:tcPr>
          <w:p w:rsidR="00FF340A" w:rsidRDefault="00FF340A" w:rsidP="00FF340A">
            <w:pPr>
              <w:pStyle w:val="TableParagraph"/>
            </w:pPr>
          </w:p>
        </w:tc>
        <w:tc>
          <w:tcPr>
            <w:tcW w:w="567" w:type="dxa"/>
            <w:gridSpan w:val="2"/>
          </w:tcPr>
          <w:p w:rsidR="00FF340A" w:rsidRDefault="00FF340A" w:rsidP="00FF340A">
            <w:pPr>
              <w:pStyle w:val="TableParagraph"/>
              <w:spacing w:before="66"/>
              <w:ind w:left="41"/>
              <w:jc w:val="center"/>
              <w:rPr>
                <w:sz w:val="24"/>
              </w:rPr>
            </w:pPr>
            <w:r>
              <w:rPr>
                <w:sz w:val="24"/>
              </w:rPr>
              <w:t>4</w:t>
            </w:r>
          </w:p>
        </w:tc>
      </w:tr>
      <w:tr w:rsidR="00FF340A" w:rsidTr="00247D22">
        <w:trPr>
          <w:trHeight w:val="665"/>
        </w:trPr>
        <w:tc>
          <w:tcPr>
            <w:tcW w:w="2983" w:type="dxa"/>
            <w:gridSpan w:val="2"/>
          </w:tcPr>
          <w:p w:rsidR="00FF340A" w:rsidRDefault="00FF340A" w:rsidP="00FF340A">
            <w:pPr>
              <w:pStyle w:val="TableParagraph"/>
              <w:spacing w:before="62"/>
              <w:ind w:left="80"/>
              <w:rPr>
                <w:sz w:val="24"/>
              </w:rPr>
            </w:pPr>
            <w:r>
              <w:rPr>
                <w:sz w:val="24"/>
              </w:rPr>
              <w:t>Технология</w:t>
            </w:r>
            <w:r>
              <w:rPr>
                <w:spacing w:val="-2"/>
                <w:sz w:val="24"/>
              </w:rPr>
              <w:t xml:space="preserve"> </w:t>
            </w:r>
            <w:r>
              <w:rPr>
                <w:sz w:val="24"/>
              </w:rPr>
              <w:t>(черчение)</w:t>
            </w:r>
          </w:p>
        </w:tc>
        <w:tc>
          <w:tcPr>
            <w:tcW w:w="863" w:type="dxa"/>
            <w:gridSpan w:val="3"/>
          </w:tcPr>
          <w:p w:rsidR="00FF340A" w:rsidRDefault="00FF340A" w:rsidP="00FF340A">
            <w:pPr>
              <w:pStyle w:val="TableParagraph"/>
            </w:pPr>
          </w:p>
        </w:tc>
        <w:tc>
          <w:tcPr>
            <w:tcW w:w="567"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9" w:type="dxa"/>
            <w:gridSpan w:val="3"/>
            <w:shd w:val="clear" w:color="auto" w:fill="F1F1F1"/>
          </w:tcPr>
          <w:p w:rsidR="00FF340A" w:rsidRDefault="00FF340A" w:rsidP="00FF340A">
            <w:pPr>
              <w:pStyle w:val="TableParagraph"/>
              <w:spacing w:before="62"/>
              <w:ind w:left="233"/>
              <w:rPr>
                <w:sz w:val="24"/>
              </w:rPr>
            </w:pPr>
            <w:r>
              <w:rPr>
                <w:sz w:val="24"/>
              </w:rPr>
              <w:t>1</w:t>
            </w:r>
          </w:p>
        </w:tc>
        <w:tc>
          <w:tcPr>
            <w:tcW w:w="709" w:type="dxa"/>
            <w:gridSpan w:val="3"/>
          </w:tcPr>
          <w:p w:rsidR="00FF340A" w:rsidRDefault="00FF340A" w:rsidP="00FF340A">
            <w:pPr>
              <w:pStyle w:val="TableParagraph"/>
            </w:pPr>
          </w:p>
        </w:tc>
        <w:tc>
          <w:tcPr>
            <w:tcW w:w="567" w:type="dxa"/>
            <w:gridSpan w:val="3"/>
            <w:shd w:val="clear" w:color="auto" w:fill="F1F1F1"/>
          </w:tcPr>
          <w:p w:rsidR="00FF340A" w:rsidRDefault="00FF340A" w:rsidP="00FF340A">
            <w:pPr>
              <w:pStyle w:val="TableParagraph"/>
              <w:spacing w:before="62"/>
              <w:ind w:left="40"/>
              <w:jc w:val="center"/>
              <w:rPr>
                <w:sz w:val="24"/>
              </w:rPr>
            </w:pPr>
            <w:r>
              <w:rPr>
                <w:sz w:val="24"/>
              </w:rPr>
              <w:t>1</w:t>
            </w:r>
          </w:p>
        </w:tc>
        <w:tc>
          <w:tcPr>
            <w:tcW w:w="567" w:type="dxa"/>
            <w:gridSpan w:val="2"/>
          </w:tcPr>
          <w:p w:rsidR="00FF340A" w:rsidRDefault="00FF340A" w:rsidP="00FF340A">
            <w:pPr>
              <w:pStyle w:val="TableParagraph"/>
              <w:spacing w:before="62"/>
              <w:ind w:left="41"/>
              <w:jc w:val="center"/>
              <w:rPr>
                <w:sz w:val="24"/>
              </w:rPr>
            </w:pPr>
            <w:r>
              <w:rPr>
                <w:sz w:val="24"/>
              </w:rPr>
              <w:t>2</w:t>
            </w:r>
          </w:p>
        </w:tc>
      </w:tr>
      <w:tr w:rsidR="00FF340A" w:rsidTr="00247D22">
        <w:trPr>
          <w:trHeight w:val="669"/>
        </w:trPr>
        <w:tc>
          <w:tcPr>
            <w:tcW w:w="2983" w:type="dxa"/>
            <w:gridSpan w:val="2"/>
          </w:tcPr>
          <w:p w:rsidR="00FF340A" w:rsidRDefault="00FF340A" w:rsidP="00FF340A">
            <w:pPr>
              <w:pStyle w:val="TableParagraph"/>
              <w:spacing w:before="67"/>
              <w:ind w:left="80"/>
              <w:rPr>
                <w:sz w:val="24"/>
              </w:rPr>
            </w:pPr>
            <w:r>
              <w:rPr>
                <w:sz w:val="24"/>
              </w:rPr>
              <w:t>Биология</w:t>
            </w:r>
          </w:p>
        </w:tc>
        <w:tc>
          <w:tcPr>
            <w:tcW w:w="863" w:type="dxa"/>
            <w:gridSpan w:val="3"/>
          </w:tcPr>
          <w:p w:rsidR="00FF340A" w:rsidRDefault="00FF340A" w:rsidP="00FF340A">
            <w:pPr>
              <w:pStyle w:val="TableParagraph"/>
            </w:pPr>
          </w:p>
        </w:tc>
        <w:tc>
          <w:tcPr>
            <w:tcW w:w="567"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spacing w:before="67"/>
              <w:ind w:right="340"/>
              <w:jc w:val="right"/>
              <w:rPr>
                <w:sz w:val="24"/>
              </w:rPr>
            </w:pPr>
            <w:r>
              <w:rPr>
                <w:sz w:val="24"/>
              </w:rPr>
              <w:t>1</w:t>
            </w:r>
          </w:p>
        </w:tc>
        <w:tc>
          <w:tcPr>
            <w:tcW w:w="708"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567" w:type="dxa"/>
            <w:gridSpan w:val="3"/>
            <w:shd w:val="clear" w:color="auto" w:fill="F1F1F1"/>
          </w:tcPr>
          <w:p w:rsidR="00FF340A" w:rsidRDefault="00FF340A" w:rsidP="00FF340A">
            <w:pPr>
              <w:pStyle w:val="TableParagraph"/>
            </w:pPr>
          </w:p>
        </w:tc>
        <w:tc>
          <w:tcPr>
            <w:tcW w:w="567" w:type="dxa"/>
            <w:gridSpan w:val="2"/>
          </w:tcPr>
          <w:p w:rsidR="00FF340A" w:rsidRDefault="00FF340A" w:rsidP="00FF340A">
            <w:pPr>
              <w:pStyle w:val="TableParagraph"/>
              <w:spacing w:before="67"/>
              <w:ind w:left="41"/>
              <w:jc w:val="center"/>
              <w:rPr>
                <w:sz w:val="24"/>
              </w:rPr>
            </w:pPr>
            <w:r>
              <w:rPr>
                <w:sz w:val="24"/>
              </w:rPr>
              <w:t>1</w:t>
            </w:r>
          </w:p>
        </w:tc>
      </w:tr>
      <w:tr w:rsidR="00FF340A" w:rsidTr="00247D22">
        <w:trPr>
          <w:trHeight w:val="988"/>
        </w:trPr>
        <w:tc>
          <w:tcPr>
            <w:tcW w:w="2983" w:type="dxa"/>
            <w:gridSpan w:val="2"/>
          </w:tcPr>
          <w:p w:rsidR="00FF340A" w:rsidRDefault="00FF340A" w:rsidP="00FF340A">
            <w:pPr>
              <w:pStyle w:val="TableParagraph"/>
              <w:spacing w:before="62" w:line="278" w:lineRule="auto"/>
              <w:ind w:left="80" w:right="53"/>
              <w:rPr>
                <w:sz w:val="24"/>
              </w:rPr>
            </w:pPr>
            <w:r>
              <w:rPr>
                <w:sz w:val="24"/>
              </w:rPr>
              <w:t>Английский</w:t>
            </w:r>
            <w:r>
              <w:rPr>
                <w:spacing w:val="44"/>
                <w:sz w:val="24"/>
              </w:rPr>
              <w:t xml:space="preserve"> </w:t>
            </w:r>
            <w:r>
              <w:rPr>
                <w:sz w:val="24"/>
              </w:rPr>
              <w:t>язык</w:t>
            </w:r>
            <w:r>
              <w:rPr>
                <w:spacing w:val="44"/>
                <w:sz w:val="24"/>
              </w:rPr>
              <w:t xml:space="preserve"> </w:t>
            </w:r>
            <w:r>
              <w:rPr>
                <w:sz w:val="24"/>
              </w:rPr>
              <w:t>в</w:t>
            </w:r>
            <w:r>
              <w:rPr>
                <w:spacing w:val="39"/>
                <w:sz w:val="24"/>
              </w:rPr>
              <w:t xml:space="preserve"> </w:t>
            </w:r>
            <w:r>
              <w:rPr>
                <w:sz w:val="24"/>
              </w:rPr>
              <w:t>стихах</w:t>
            </w:r>
            <w:r>
              <w:rPr>
                <w:spacing w:val="41"/>
                <w:sz w:val="24"/>
              </w:rPr>
              <w:t xml:space="preserve"> </w:t>
            </w:r>
            <w:r>
              <w:rPr>
                <w:sz w:val="24"/>
              </w:rPr>
              <w:t>и</w:t>
            </w:r>
            <w:r>
              <w:rPr>
                <w:spacing w:val="-57"/>
                <w:sz w:val="24"/>
              </w:rPr>
              <w:t xml:space="preserve"> </w:t>
            </w:r>
            <w:r>
              <w:rPr>
                <w:sz w:val="24"/>
              </w:rPr>
              <w:t>сказках</w:t>
            </w:r>
          </w:p>
        </w:tc>
        <w:tc>
          <w:tcPr>
            <w:tcW w:w="863" w:type="dxa"/>
            <w:gridSpan w:val="3"/>
          </w:tcPr>
          <w:p w:rsidR="00FF340A" w:rsidRDefault="00FF340A" w:rsidP="00FF340A">
            <w:pPr>
              <w:pStyle w:val="TableParagraph"/>
              <w:spacing w:before="62"/>
              <w:ind w:right="348"/>
              <w:jc w:val="right"/>
              <w:rPr>
                <w:sz w:val="24"/>
              </w:rPr>
            </w:pPr>
            <w:r>
              <w:rPr>
                <w:sz w:val="24"/>
              </w:rPr>
              <w:t>1</w:t>
            </w:r>
          </w:p>
        </w:tc>
        <w:tc>
          <w:tcPr>
            <w:tcW w:w="567"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8"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709" w:type="dxa"/>
            <w:gridSpan w:val="3"/>
            <w:shd w:val="clear" w:color="auto" w:fill="F1F1F1"/>
          </w:tcPr>
          <w:p w:rsidR="00FF340A" w:rsidRDefault="00FF340A" w:rsidP="00FF340A">
            <w:pPr>
              <w:pStyle w:val="TableParagraph"/>
            </w:pPr>
          </w:p>
        </w:tc>
        <w:tc>
          <w:tcPr>
            <w:tcW w:w="709" w:type="dxa"/>
            <w:gridSpan w:val="3"/>
          </w:tcPr>
          <w:p w:rsidR="00FF340A" w:rsidRDefault="00FF340A" w:rsidP="00FF340A">
            <w:pPr>
              <w:pStyle w:val="TableParagraph"/>
            </w:pPr>
          </w:p>
        </w:tc>
        <w:tc>
          <w:tcPr>
            <w:tcW w:w="567" w:type="dxa"/>
            <w:gridSpan w:val="3"/>
            <w:shd w:val="clear" w:color="auto" w:fill="F1F1F1"/>
          </w:tcPr>
          <w:p w:rsidR="00FF340A" w:rsidRDefault="00FF340A" w:rsidP="00FF340A">
            <w:pPr>
              <w:pStyle w:val="TableParagraph"/>
            </w:pPr>
          </w:p>
        </w:tc>
        <w:tc>
          <w:tcPr>
            <w:tcW w:w="567" w:type="dxa"/>
            <w:gridSpan w:val="2"/>
          </w:tcPr>
          <w:p w:rsidR="00FF340A" w:rsidRDefault="00FF340A" w:rsidP="00FF340A">
            <w:pPr>
              <w:pStyle w:val="TableParagraph"/>
            </w:pPr>
          </w:p>
        </w:tc>
      </w:tr>
      <w:tr w:rsidR="00FF340A" w:rsidTr="00247D22">
        <w:trPr>
          <w:trHeight w:val="665"/>
        </w:trPr>
        <w:tc>
          <w:tcPr>
            <w:tcW w:w="2983" w:type="dxa"/>
            <w:gridSpan w:val="2"/>
          </w:tcPr>
          <w:p w:rsidR="00FF340A" w:rsidRDefault="00FF340A" w:rsidP="00FF340A">
            <w:pPr>
              <w:pStyle w:val="TableParagraph"/>
              <w:spacing w:before="66"/>
              <w:ind w:left="80"/>
              <w:rPr>
                <w:b/>
                <w:sz w:val="24"/>
              </w:rPr>
            </w:pPr>
            <w:r>
              <w:rPr>
                <w:b/>
                <w:sz w:val="24"/>
              </w:rPr>
              <w:t>Всего</w:t>
            </w:r>
            <w:r>
              <w:rPr>
                <w:b/>
                <w:spacing w:val="-5"/>
                <w:sz w:val="24"/>
              </w:rPr>
              <w:t xml:space="preserve"> </w:t>
            </w:r>
            <w:r>
              <w:rPr>
                <w:b/>
                <w:sz w:val="24"/>
              </w:rPr>
              <w:t>в</w:t>
            </w:r>
            <w:r>
              <w:rPr>
                <w:b/>
                <w:spacing w:val="-1"/>
                <w:sz w:val="24"/>
              </w:rPr>
              <w:t xml:space="preserve"> </w:t>
            </w:r>
            <w:r>
              <w:rPr>
                <w:b/>
                <w:sz w:val="24"/>
              </w:rPr>
              <w:t>неделю</w:t>
            </w:r>
          </w:p>
        </w:tc>
        <w:tc>
          <w:tcPr>
            <w:tcW w:w="863" w:type="dxa"/>
            <w:gridSpan w:val="3"/>
          </w:tcPr>
          <w:p w:rsidR="00FF340A" w:rsidRDefault="00FF340A" w:rsidP="00FF340A">
            <w:pPr>
              <w:pStyle w:val="TableParagraph"/>
              <w:spacing w:before="66"/>
              <w:ind w:left="6"/>
              <w:jc w:val="center"/>
              <w:rPr>
                <w:b/>
                <w:sz w:val="24"/>
              </w:rPr>
            </w:pPr>
            <w:r>
              <w:rPr>
                <w:b/>
                <w:sz w:val="24"/>
              </w:rPr>
              <w:t>2</w:t>
            </w:r>
          </w:p>
        </w:tc>
        <w:tc>
          <w:tcPr>
            <w:tcW w:w="567" w:type="dxa"/>
            <w:gridSpan w:val="3"/>
            <w:shd w:val="clear" w:color="auto" w:fill="F1F1F1"/>
          </w:tcPr>
          <w:p w:rsidR="00FF340A" w:rsidRDefault="00FF340A" w:rsidP="00FF340A">
            <w:pPr>
              <w:pStyle w:val="TableParagraph"/>
              <w:rPr>
                <w:sz w:val="24"/>
              </w:rPr>
            </w:pPr>
          </w:p>
        </w:tc>
        <w:tc>
          <w:tcPr>
            <w:tcW w:w="709" w:type="dxa"/>
            <w:gridSpan w:val="3"/>
          </w:tcPr>
          <w:p w:rsidR="00FF340A" w:rsidRDefault="00FF340A" w:rsidP="00FF340A">
            <w:pPr>
              <w:pStyle w:val="TableParagraph"/>
              <w:spacing w:before="66"/>
              <w:ind w:left="12"/>
              <w:jc w:val="center"/>
              <w:rPr>
                <w:b/>
                <w:sz w:val="24"/>
              </w:rPr>
            </w:pPr>
            <w:r>
              <w:rPr>
                <w:b/>
                <w:sz w:val="24"/>
              </w:rPr>
              <w:t>1</w:t>
            </w:r>
          </w:p>
        </w:tc>
        <w:tc>
          <w:tcPr>
            <w:tcW w:w="709" w:type="dxa"/>
            <w:gridSpan w:val="3"/>
            <w:shd w:val="clear" w:color="auto" w:fill="F1F1F1"/>
          </w:tcPr>
          <w:p w:rsidR="00FF340A" w:rsidRDefault="00FF340A" w:rsidP="00FF340A">
            <w:pPr>
              <w:pStyle w:val="TableParagraph"/>
              <w:rPr>
                <w:sz w:val="24"/>
              </w:rPr>
            </w:pPr>
          </w:p>
        </w:tc>
        <w:tc>
          <w:tcPr>
            <w:tcW w:w="709" w:type="dxa"/>
            <w:gridSpan w:val="3"/>
          </w:tcPr>
          <w:p w:rsidR="00FF340A" w:rsidRDefault="00FF340A" w:rsidP="00FF340A">
            <w:pPr>
              <w:pStyle w:val="TableParagraph"/>
              <w:spacing w:before="66"/>
              <w:ind w:left="8"/>
              <w:jc w:val="center"/>
              <w:rPr>
                <w:b/>
                <w:sz w:val="24"/>
              </w:rPr>
            </w:pPr>
            <w:r>
              <w:rPr>
                <w:b/>
                <w:sz w:val="24"/>
              </w:rPr>
              <w:t>2</w:t>
            </w:r>
          </w:p>
        </w:tc>
        <w:tc>
          <w:tcPr>
            <w:tcW w:w="708" w:type="dxa"/>
            <w:gridSpan w:val="3"/>
            <w:shd w:val="clear" w:color="auto" w:fill="F1F1F1"/>
          </w:tcPr>
          <w:p w:rsidR="00FF340A" w:rsidRDefault="00FF340A" w:rsidP="00FF340A">
            <w:pPr>
              <w:pStyle w:val="TableParagraph"/>
              <w:rPr>
                <w:sz w:val="24"/>
              </w:rPr>
            </w:pPr>
          </w:p>
        </w:tc>
        <w:tc>
          <w:tcPr>
            <w:tcW w:w="709" w:type="dxa"/>
            <w:gridSpan w:val="3"/>
          </w:tcPr>
          <w:p w:rsidR="00FF340A" w:rsidRDefault="00FF340A" w:rsidP="00FF340A">
            <w:pPr>
              <w:pStyle w:val="TableParagraph"/>
              <w:spacing w:before="66"/>
              <w:ind w:left="365"/>
              <w:rPr>
                <w:b/>
                <w:sz w:val="24"/>
              </w:rPr>
            </w:pPr>
            <w:r>
              <w:rPr>
                <w:b/>
                <w:sz w:val="24"/>
              </w:rPr>
              <w:t>1</w:t>
            </w:r>
          </w:p>
        </w:tc>
        <w:tc>
          <w:tcPr>
            <w:tcW w:w="709" w:type="dxa"/>
            <w:gridSpan w:val="3"/>
            <w:shd w:val="clear" w:color="auto" w:fill="F1F1F1"/>
          </w:tcPr>
          <w:p w:rsidR="00FF340A" w:rsidRDefault="00FF340A" w:rsidP="00FF340A">
            <w:pPr>
              <w:pStyle w:val="TableParagraph"/>
              <w:spacing w:before="66"/>
              <w:ind w:left="18"/>
              <w:jc w:val="center"/>
              <w:rPr>
                <w:b/>
                <w:sz w:val="24"/>
              </w:rPr>
            </w:pPr>
            <w:r>
              <w:rPr>
                <w:b/>
                <w:sz w:val="24"/>
              </w:rPr>
              <w:t>1</w:t>
            </w:r>
          </w:p>
        </w:tc>
        <w:tc>
          <w:tcPr>
            <w:tcW w:w="709" w:type="dxa"/>
            <w:gridSpan w:val="3"/>
          </w:tcPr>
          <w:p w:rsidR="00FF340A" w:rsidRDefault="00FF340A" w:rsidP="00FF340A">
            <w:pPr>
              <w:pStyle w:val="TableParagraph"/>
              <w:rPr>
                <w:sz w:val="24"/>
              </w:rPr>
            </w:pPr>
          </w:p>
        </w:tc>
        <w:tc>
          <w:tcPr>
            <w:tcW w:w="567" w:type="dxa"/>
            <w:gridSpan w:val="3"/>
            <w:shd w:val="clear" w:color="auto" w:fill="F1F1F1"/>
          </w:tcPr>
          <w:p w:rsidR="00FF340A" w:rsidRDefault="00FF340A" w:rsidP="00FF340A">
            <w:pPr>
              <w:pStyle w:val="TableParagraph"/>
              <w:spacing w:before="66"/>
              <w:ind w:left="19"/>
              <w:jc w:val="center"/>
              <w:rPr>
                <w:b/>
                <w:sz w:val="24"/>
              </w:rPr>
            </w:pPr>
            <w:r>
              <w:rPr>
                <w:b/>
                <w:sz w:val="24"/>
              </w:rPr>
              <w:t>1</w:t>
            </w:r>
          </w:p>
        </w:tc>
        <w:tc>
          <w:tcPr>
            <w:tcW w:w="567" w:type="dxa"/>
            <w:gridSpan w:val="2"/>
          </w:tcPr>
          <w:p w:rsidR="00FF340A" w:rsidRDefault="00FF340A" w:rsidP="00FF340A">
            <w:pPr>
              <w:pStyle w:val="TableParagraph"/>
              <w:spacing w:before="66"/>
              <w:ind w:left="85" w:right="67"/>
              <w:jc w:val="center"/>
              <w:rPr>
                <w:b/>
                <w:sz w:val="24"/>
              </w:rPr>
            </w:pPr>
            <w:r>
              <w:rPr>
                <w:b/>
                <w:sz w:val="24"/>
              </w:rPr>
              <w:t>149</w:t>
            </w:r>
          </w:p>
        </w:tc>
      </w:tr>
      <w:tr w:rsidR="00FF340A" w:rsidTr="00247D22">
        <w:trPr>
          <w:trHeight w:val="2573"/>
        </w:trPr>
        <w:tc>
          <w:tcPr>
            <w:tcW w:w="2983" w:type="dxa"/>
            <w:gridSpan w:val="2"/>
          </w:tcPr>
          <w:p w:rsidR="00FF340A" w:rsidRDefault="00FF340A" w:rsidP="00FF340A">
            <w:pPr>
              <w:pStyle w:val="TableParagraph"/>
              <w:spacing w:before="70" w:line="276" w:lineRule="auto"/>
              <w:ind w:left="80" w:right="267"/>
              <w:rPr>
                <w:b/>
                <w:sz w:val="24"/>
              </w:rPr>
            </w:pPr>
            <w:r>
              <w:rPr>
                <w:b/>
                <w:sz w:val="24"/>
              </w:rPr>
              <w:t>Максимально допустимая</w:t>
            </w:r>
            <w:r>
              <w:rPr>
                <w:b/>
                <w:spacing w:val="-57"/>
                <w:sz w:val="24"/>
              </w:rPr>
              <w:t xml:space="preserve"> </w:t>
            </w:r>
            <w:r>
              <w:rPr>
                <w:b/>
                <w:sz w:val="24"/>
              </w:rPr>
              <w:t>недельная нагрузка (при</w:t>
            </w:r>
            <w:r>
              <w:rPr>
                <w:b/>
                <w:spacing w:val="1"/>
                <w:sz w:val="24"/>
              </w:rPr>
              <w:t xml:space="preserve"> </w:t>
            </w:r>
            <w:r>
              <w:rPr>
                <w:b/>
                <w:sz w:val="24"/>
              </w:rPr>
              <w:t>пятидневной неделе) в</w:t>
            </w:r>
            <w:r>
              <w:rPr>
                <w:b/>
                <w:spacing w:val="1"/>
                <w:sz w:val="24"/>
              </w:rPr>
              <w:t xml:space="preserve"> </w:t>
            </w:r>
            <w:r>
              <w:rPr>
                <w:b/>
                <w:sz w:val="24"/>
              </w:rPr>
              <w:t>соответствии с</w:t>
            </w:r>
            <w:r>
              <w:rPr>
                <w:b/>
                <w:spacing w:val="1"/>
                <w:sz w:val="24"/>
              </w:rPr>
              <w:t xml:space="preserve"> </w:t>
            </w:r>
            <w:r>
              <w:rPr>
                <w:b/>
                <w:sz w:val="24"/>
              </w:rPr>
              <w:t>действующими</w:t>
            </w:r>
          </w:p>
          <w:p w:rsidR="00FF340A" w:rsidRDefault="00FF340A" w:rsidP="00FF340A">
            <w:pPr>
              <w:pStyle w:val="TableParagraph"/>
              <w:spacing w:before="1" w:line="276" w:lineRule="auto"/>
              <w:ind w:left="80" w:right="159"/>
              <w:rPr>
                <w:b/>
                <w:sz w:val="24"/>
              </w:rPr>
            </w:pPr>
            <w:r>
              <w:rPr>
                <w:b/>
                <w:sz w:val="24"/>
              </w:rPr>
              <w:t>санитарными правилами и</w:t>
            </w:r>
            <w:r>
              <w:rPr>
                <w:b/>
                <w:spacing w:val="-58"/>
                <w:sz w:val="24"/>
              </w:rPr>
              <w:t xml:space="preserve"> </w:t>
            </w:r>
            <w:r>
              <w:rPr>
                <w:b/>
                <w:sz w:val="24"/>
              </w:rPr>
              <w:t>нормами</w:t>
            </w:r>
          </w:p>
        </w:tc>
        <w:tc>
          <w:tcPr>
            <w:tcW w:w="1430" w:type="dxa"/>
            <w:gridSpan w:val="6"/>
          </w:tcPr>
          <w:p w:rsidR="00FF340A" w:rsidRDefault="00FF340A" w:rsidP="00FF340A">
            <w:pPr>
              <w:pStyle w:val="TableParagraph"/>
              <w:spacing w:before="70"/>
              <w:ind w:left="503" w:right="501"/>
              <w:jc w:val="center"/>
              <w:rPr>
                <w:b/>
                <w:sz w:val="24"/>
              </w:rPr>
            </w:pPr>
            <w:r>
              <w:rPr>
                <w:b/>
                <w:sz w:val="24"/>
              </w:rPr>
              <w:t>29</w:t>
            </w:r>
          </w:p>
        </w:tc>
        <w:tc>
          <w:tcPr>
            <w:tcW w:w="1418" w:type="dxa"/>
            <w:gridSpan w:val="6"/>
          </w:tcPr>
          <w:p w:rsidR="00FF340A" w:rsidRDefault="00FF340A" w:rsidP="00FF340A">
            <w:pPr>
              <w:pStyle w:val="TableParagraph"/>
              <w:spacing w:before="70"/>
              <w:ind w:left="568" w:right="556"/>
              <w:jc w:val="center"/>
              <w:rPr>
                <w:b/>
                <w:sz w:val="24"/>
              </w:rPr>
            </w:pPr>
            <w:r>
              <w:rPr>
                <w:b/>
                <w:sz w:val="24"/>
              </w:rPr>
              <w:t>30</w:t>
            </w:r>
          </w:p>
        </w:tc>
        <w:tc>
          <w:tcPr>
            <w:tcW w:w="1417" w:type="dxa"/>
            <w:gridSpan w:val="6"/>
          </w:tcPr>
          <w:p w:rsidR="00FF340A" w:rsidRDefault="00FF340A" w:rsidP="00FF340A">
            <w:pPr>
              <w:pStyle w:val="TableParagraph"/>
              <w:spacing w:before="70"/>
              <w:ind w:left="564" w:right="556"/>
              <w:jc w:val="center"/>
              <w:rPr>
                <w:b/>
                <w:sz w:val="24"/>
              </w:rPr>
            </w:pPr>
            <w:r>
              <w:rPr>
                <w:b/>
                <w:sz w:val="24"/>
              </w:rPr>
              <w:t>32</w:t>
            </w:r>
          </w:p>
        </w:tc>
        <w:tc>
          <w:tcPr>
            <w:tcW w:w="1418" w:type="dxa"/>
            <w:gridSpan w:val="6"/>
          </w:tcPr>
          <w:p w:rsidR="00FF340A" w:rsidRDefault="00FF340A" w:rsidP="00FF340A">
            <w:pPr>
              <w:pStyle w:val="TableParagraph"/>
              <w:spacing w:before="70"/>
              <w:ind w:left="568" w:right="560"/>
              <w:jc w:val="center"/>
              <w:rPr>
                <w:b/>
                <w:sz w:val="24"/>
              </w:rPr>
            </w:pPr>
            <w:r>
              <w:rPr>
                <w:b/>
                <w:sz w:val="24"/>
              </w:rPr>
              <w:t>33</w:t>
            </w:r>
          </w:p>
        </w:tc>
        <w:tc>
          <w:tcPr>
            <w:tcW w:w="1276" w:type="dxa"/>
            <w:gridSpan w:val="6"/>
          </w:tcPr>
          <w:p w:rsidR="00FF340A" w:rsidRDefault="00FF340A" w:rsidP="00247D22">
            <w:pPr>
              <w:pStyle w:val="TableParagraph"/>
              <w:spacing w:before="70"/>
              <w:ind w:left="521"/>
              <w:jc w:val="center"/>
              <w:rPr>
                <w:b/>
                <w:sz w:val="24"/>
              </w:rPr>
            </w:pPr>
            <w:r>
              <w:rPr>
                <w:b/>
                <w:sz w:val="24"/>
              </w:rPr>
              <w:t>3</w:t>
            </w:r>
            <w:r w:rsidR="00247D22">
              <w:rPr>
                <w:b/>
                <w:sz w:val="24"/>
              </w:rPr>
              <w:t>3</w:t>
            </w:r>
          </w:p>
        </w:tc>
        <w:tc>
          <w:tcPr>
            <w:tcW w:w="567" w:type="dxa"/>
            <w:gridSpan w:val="2"/>
          </w:tcPr>
          <w:p w:rsidR="00FF340A" w:rsidRDefault="00FF340A" w:rsidP="00FF340A">
            <w:pPr>
              <w:pStyle w:val="TableParagraph"/>
              <w:spacing w:before="70"/>
              <w:ind w:left="85" w:right="67"/>
              <w:jc w:val="center"/>
              <w:rPr>
                <w:b/>
                <w:sz w:val="24"/>
              </w:rPr>
            </w:pPr>
            <w:r>
              <w:rPr>
                <w:b/>
                <w:sz w:val="24"/>
              </w:rPr>
              <w:t>157</w:t>
            </w:r>
          </w:p>
        </w:tc>
      </w:tr>
      <w:tr w:rsidR="00FF340A" w:rsidTr="00247D22">
        <w:trPr>
          <w:trHeight w:val="668"/>
        </w:trPr>
        <w:tc>
          <w:tcPr>
            <w:tcW w:w="2983" w:type="dxa"/>
            <w:gridSpan w:val="2"/>
          </w:tcPr>
          <w:p w:rsidR="00FF340A" w:rsidRDefault="00FF340A" w:rsidP="00FF340A">
            <w:pPr>
              <w:pStyle w:val="TableParagraph"/>
              <w:spacing w:before="66"/>
              <w:ind w:left="80"/>
              <w:rPr>
                <w:b/>
                <w:sz w:val="24"/>
              </w:rPr>
            </w:pPr>
            <w:r>
              <w:rPr>
                <w:b/>
                <w:sz w:val="24"/>
              </w:rPr>
              <w:t>Учебные</w:t>
            </w:r>
            <w:r>
              <w:rPr>
                <w:b/>
                <w:spacing w:val="-3"/>
                <w:sz w:val="24"/>
              </w:rPr>
              <w:t xml:space="preserve"> </w:t>
            </w:r>
            <w:r>
              <w:rPr>
                <w:b/>
                <w:sz w:val="24"/>
              </w:rPr>
              <w:t>недели</w:t>
            </w:r>
          </w:p>
        </w:tc>
        <w:tc>
          <w:tcPr>
            <w:tcW w:w="1430" w:type="dxa"/>
            <w:gridSpan w:val="6"/>
          </w:tcPr>
          <w:p w:rsidR="00FF340A" w:rsidRDefault="00FF340A" w:rsidP="00FF340A">
            <w:pPr>
              <w:pStyle w:val="TableParagraph"/>
              <w:spacing w:before="66"/>
              <w:ind w:left="503" w:right="501"/>
              <w:jc w:val="center"/>
              <w:rPr>
                <w:b/>
                <w:sz w:val="24"/>
              </w:rPr>
            </w:pPr>
            <w:r>
              <w:rPr>
                <w:b/>
                <w:sz w:val="24"/>
              </w:rPr>
              <w:t>34</w:t>
            </w:r>
          </w:p>
        </w:tc>
        <w:tc>
          <w:tcPr>
            <w:tcW w:w="1418" w:type="dxa"/>
            <w:gridSpan w:val="6"/>
          </w:tcPr>
          <w:p w:rsidR="00FF340A" w:rsidRDefault="00FF340A" w:rsidP="00FF340A">
            <w:pPr>
              <w:pStyle w:val="TableParagraph"/>
              <w:spacing w:before="66"/>
              <w:ind w:left="568" w:right="556"/>
              <w:jc w:val="center"/>
              <w:rPr>
                <w:b/>
                <w:sz w:val="24"/>
              </w:rPr>
            </w:pPr>
            <w:r>
              <w:rPr>
                <w:b/>
                <w:sz w:val="24"/>
              </w:rPr>
              <w:t>34</w:t>
            </w:r>
          </w:p>
        </w:tc>
        <w:tc>
          <w:tcPr>
            <w:tcW w:w="1417" w:type="dxa"/>
            <w:gridSpan w:val="6"/>
          </w:tcPr>
          <w:p w:rsidR="00FF340A" w:rsidRDefault="00FF340A" w:rsidP="00FF340A">
            <w:pPr>
              <w:pStyle w:val="TableParagraph"/>
              <w:spacing w:before="66"/>
              <w:ind w:left="564" w:right="556"/>
              <w:jc w:val="center"/>
              <w:rPr>
                <w:b/>
                <w:sz w:val="24"/>
              </w:rPr>
            </w:pPr>
            <w:r>
              <w:rPr>
                <w:b/>
                <w:sz w:val="24"/>
              </w:rPr>
              <w:t>34</w:t>
            </w:r>
          </w:p>
        </w:tc>
        <w:tc>
          <w:tcPr>
            <w:tcW w:w="1418" w:type="dxa"/>
            <w:gridSpan w:val="6"/>
          </w:tcPr>
          <w:p w:rsidR="00FF340A" w:rsidRDefault="00FF340A" w:rsidP="00FF340A">
            <w:pPr>
              <w:pStyle w:val="TableParagraph"/>
              <w:spacing w:before="66"/>
              <w:ind w:left="568" w:right="560"/>
              <w:jc w:val="center"/>
              <w:rPr>
                <w:b/>
                <w:sz w:val="24"/>
              </w:rPr>
            </w:pPr>
            <w:r>
              <w:rPr>
                <w:b/>
                <w:sz w:val="24"/>
              </w:rPr>
              <w:t>34</w:t>
            </w:r>
          </w:p>
        </w:tc>
        <w:tc>
          <w:tcPr>
            <w:tcW w:w="1276" w:type="dxa"/>
            <w:gridSpan w:val="6"/>
          </w:tcPr>
          <w:p w:rsidR="00FF340A" w:rsidRDefault="00FF340A" w:rsidP="00247D22">
            <w:pPr>
              <w:pStyle w:val="TableParagraph"/>
              <w:spacing w:before="66"/>
              <w:ind w:left="521"/>
              <w:jc w:val="center"/>
              <w:rPr>
                <w:b/>
                <w:sz w:val="24"/>
              </w:rPr>
            </w:pPr>
            <w:r>
              <w:rPr>
                <w:b/>
                <w:sz w:val="24"/>
              </w:rPr>
              <w:t>34</w:t>
            </w:r>
          </w:p>
        </w:tc>
        <w:tc>
          <w:tcPr>
            <w:tcW w:w="567" w:type="dxa"/>
            <w:gridSpan w:val="2"/>
          </w:tcPr>
          <w:p w:rsidR="00FF340A" w:rsidRDefault="00FF340A" w:rsidP="00FF340A">
            <w:pPr>
              <w:pStyle w:val="TableParagraph"/>
              <w:spacing w:before="66"/>
              <w:ind w:left="85" w:right="67"/>
              <w:jc w:val="center"/>
              <w:rPr>
                <w:b/>
                <w:sz w:val="24"/>
              </w:rPr>
            </w:pPr>
            <w:r>
              <w:rPr>
                <w:b/>
                <w:sz w:val="24"/>
              </w:rPr>
              <w:t>170</w:t>
            </w:r>
          </w:p>
        </w:tc>
      </w:tr>
      <w:tr w:rsidR="00FF340A" w:rsidTr="00247D22">
        <w:trPr>
          <w:trHeight w:val="985"/>
        </w:trPr>
        <w:tc>
          <w:tcPr>
            <w:tcW w:w="2983" w:type="dxa"/>
            <w:gridSpan w:val="2"/>
          </w:tcPr>
          <w:p w:rsidR="00247D22" w:rsidRDefault="00FF340A" w:rsidP="00FF340A">
            <w:pPr>
              <w:pStyle w:val="TableParagraph"/>
              <w:tabs>
                <w:tab w:val="left" w:pos="911"/>
                <w:tab w:val="left" w:pos="2070"/>
                <w:tab w:val="left" w:pos="2910"/>
              </w:tabs>
              <w:spacing w:before="66" w:line="276" w:lineRule="auto"/>
              <w:ind w:left="80" w:right="63"/>
              <w:rPr>
                <w:b/>
                <w:sz w:val="24"/>
              </w:rPr>
            </w:pPr>
            <w:r>
              <w:rPr>
                <w:b/>
                <w:sz w:val="24"/>
              </w:rPr>
              <w:t>Всего</w:t>
            </w:r>
            <w:r>
              <w:rPr>
                <w:b/>
                <w:sz w:val="24"/>
              </w:rPr>
              <w:tab/>
              <w:t>учебных</w:t>
            </w:r>
            <w:r>
              <w:rPr>
                <w:b/>
                <w:sz w:val="24"/>
              </w:rPr>
              <w:tab/>
              <w:t>часов</w:t>
            </w:r>
            <w:r>
              <w:rPr>
                <w:b/>
                <w:sz w:val="24"/>
              </w:rPr>
              <w:tab/>
            </w:r>
          </w:p>
          <w:p w:rsidR="00FF340A" w:rsidRDefault="00247D22" w:rsidP="00FF340A">
            <w:pPr>
              <w:pStyle w:val="TableParagraph"/>
              <w:tabs>
                <w:tab w:val="left" w:pos="911"/>
                <w:tab w:val="left" w:pos="2070"/>
                <w:tab w:val="left" w:pos="2910"/>
              </w:tabs>
              <w:spacing w:before="66" w:line="276" w:lineRule="auto"/>
              <w:ind w:left="80" w:right="63"/>
              <w:rPr>
                <w:b/>
                <w:sz w:val="24"/>
              </w:rPr>
            </w:pPr>
            <w:r>
              <w:rPr>
                <w:b/>
                <w:spacing w:val="-1"/>
                <w:sz w:val="24"/>
              </w:rPr>
              <w:t>н</w:t>
            </w:r>
            <w:r w:rsidR="00FF340A">
              <w:rPr>
                <w:b/>
                <w:spacing w:val="-1"/>
                <w:sz w:val="24"/>
              </w:rPr>
              <w:t>а</w:t>
            </w:r>
            <w:r>
              <w:rPr>
                <w:b/>
                <w:spacing w:val="-1"/>
                <w:sz w:val="24"/>
              </w:rPr>
              <w:t xml:space="preserve"> </w:t>
            </w:r>
            <w:r w:rsidR="00FF340A">
              <w:rPr>
                <w:b/>
                <w:spacing w:val="-57"/>
                <w:sz w:val="24"/>
              </w:rPr>
              <w:t xml:space="preserve"> </w:t>
            </w:r>
            <w:r w:rsidR="00FF340A">
              <w:rPr>
                <w:b/>
                <w:sz w:val="24"/>
              </w:rPr>
              <w:t>учебный период</w:t>
            </w:r>
          </w:p>
        </w:tc>
        <w:tc>
          <w:tcPr>
            <w:tcW w:w="1430" w:type="dxa"/>
            <w:gridSpan w:val="6"/>
          </w:tcPr>
          <w:p w:rsidR="00FF340A" w:rsidRDefault="00FF340A" w:rsidP="00FF340A">
            <w:pPr>
              <w:pStyle w:val="TableParagraph"/>
              <w:spacing w:before="66"/>
              <w:ind w:left="503" w:right="501"/>
              <w:jc w:val="center"/>
              <w:rPr>
                <w:b/>
                <w:sz w:val="24"/>
              </w:rPr>
            </w:pPr>
            <w:r>
              <w:rPr>
                <w:b/>
                <w:sz w:val="24"/>
              </w:rPr>
              <w:t>986</w:t>
            </w:r>
          </w:p>
        </w:tc>
        <w:tc>
          <w:tcPr>
            <w:tcW w:w="1418" w:type="dxa"/>
            <w:gridSpan w:val="6"/>
          </w:tcPr>
          <w:p w:rsidR="00FF340A" w:rsidRDefault="00FF340A" w:rsidP="00FF340A">
            <w:pPr>
              <w:pStyle w:val="TableParagraph"/>
              <w:spacing w:before="66"/>
              <w:ind w:left="468"/>
              <w:rPr>
                <w:b/>
                <w:sz w:val="24"/>
              </w:rPr>
            </w:pPr>
            <w:r>
              <w:rPr>
                <w:b/>
                <w:sz w:val="24"/>
              </w:rPr>
              <w:t>1020</w:t>
            </w:r>
          </w:p>
        </w:tc>
        <w:tc>
          <w:tcPr>
            <w:tcW w:w="1417" w:type="dxa"/>
            <w:gridSpan w:val="6"/>
          </w:tcPr>
          <w:p w:rsidR="00FF340A" w:rsidRDefault="00FF340A" w:rsidP="00FF340A">
            <w:pPr>
              <w:pStyle w:val="TableParagraph"/>
              <w:spacing w:before="66"/>
              <w:ind w:left="464"/>
              <w:rPr>
                <w:b/>
                <w:sz w:val="24"/>
              </w:rPr>
            </w:pPr>
            <w:r>
              <w:rPr>
                <w:b/>
                <w:sz w:val="24"/>
              </w:rPr>
              <w:t>1088</w:t>
            </w:r>
          </w:p>
        </w:tc>
        <w:tc>
          <w:tcPr>
            <w:tcW w:w="1418" w:type="dxa"/>
            <w:gridSpan w:val="6"/>
          </w:tcPr>
          <w:p w:rsidR="00FF340A" w:rsidRDefault="00FF340A" w:rsidP="00FF340A">
            <w:pPr>
              <w:pStyle w:val="TableParagraph"/>
              <w:spacing w:before="66"/>
              <w:ind w:left="468"/>
              <w:rPr>
                <w:b/>
                <w:sz w:val="24"/>
              </w:rPr>
            </w:pPr>
            <w:r>
              <w:rPr>
                <w:b/>
                <w:sz w:val="24"/>
              </w:rPr>
              <w:t>1122</w:t>
            </w:r>
          </w:p>
        </w:tc>
        <w:tc>
          <w:tcPr>
            <w:tcW w:w="1276" w:type="dxa"/>
            <w:gridSpan w:val="6"/>
          </w:tcPr>
          <w:p w:rsidR="00FF340A" w:rsidRDefault="00FF340A" w:rsidP="00247D22">
            <w:pPr>
              <w:pStyle w:val="TableParagraph"/>
              <w:spacing w:before="66"/>
              <w:ind w:left="521"/>
              <w:jc w:val="center"/>
              <w:rPr>
                <w:b/>
                <w:sz w:val="24"/>
              </w:rPr>
            </w:pPr>
            <w:r>
              <w:rPr>
                <w:b/>
                <w:sz w:val="24"/>
              </w:rPr>
              <w:t>1122</w:t>
            </w:r>
          </w:p>
        </w:tc>
        <w:tc>
          <w:tcPr>
            <w:tcW w:w="567" w:type="dxa"/>
            <w:gridSpan w:val="2"/>
          </w:tcPr>
          <w:p w:rsidR="00FF340A" w:rsidRPr="00247D22" w:rsidRDefault="00FF340A" w:rsidP="00247D22">
            <w:pPr>
              <w:pStyle w:val="TableParagraph"/>
              <w:spacing w:before="66"/>
              <w:ind w:left="85"/>
              <w:jc w:val="center"/>
              <w:rPr>
                <w:b/>
                <w:sz w:val="24"/>
                <w:szCs w:val="24"/>
              </w:rPr>
            </w:pPr>
            <w:r w:rsidRPr="00247D22">
              <w:rPr>
                <w:b/>
                <w:sz w:val="24"/>
                <w:szCs w:val="24"/>
              </w:rPr>
              <w:t>533</w:t>
            </w:r>
          </w:p>
          <w:p w:rsidR="00FF340A" w:rsidRDefault="00FF340A" w:rsidP="00FF340A">
            <w:pPr>
              <w:pStyle w:val="TableParagraph"/>
              <w:spacing w:before="40"/>
              <w:ind w:left="18"/>
              <w:jc w:val="center"/>
              <w:rPr>
                <w:b/>
                <w:sz w:val="24"/>
              </w:rPr>
            </w:pPr>
            <w:r w:rsidRPr="00247D22">
              <w:rPr>
                <w:b/>
                <w:sz w:val="24"/>
                <w:szCs w:val="24"/>
              </w:rPr>
              <w:t>8</w:t>
            </w:r>
          </w:p>
        </w:tc>
      </w:tr>
    </w:tbl>
    <w:p w:rsidR="00FF340A" w:rsidRPr="00FF340A" w:rsidRDefault="00FF340A" w:rsidP="00FF340A">
      <w:pPr>
        <w:pStyle w:val="a4"/>
        <w:numPr>
          <w:ilvl w:val="0"/>
          <w:numId w:val="20"/>
        </w:numPr>
        <w:spacing w:line="268" w:lineRule="exact"/>
        <w:jc w:val="both"/>
        <w:rPr>
          <w:b/>
          <w:sz w:val="24"/>
        </w:rPr>
      </w:pPr>
      <w:r w:rsidRPr="00FF340A">
        <w:rPr>
          <w:b/>
          <w:sz w:val="24"/>
        </w:rPr>
        <w:t>Формы</w:t>
      </w:r>
      <w:r w:rsidRPr="00FF340A">
        <w:rPr>
          <w:b/>
          <w:spacing w:val="-6"/>
          <w:sz w:val="24"/>
        </w:rPr>
        <w:t xml:space="preserve"> </w:t>
      </w:r>
      <w:r w:rsidRPr="00FF340A">
        <w:rPr>
          <w:b/>
          <w:sz w:val="24"/>
        </w:rPr>
        <w:t>промежуточной</w:t>
      </w:r>
      <w:r w:rsidRPr="00FF340A">
        <w:rPr>
          <w:b/>
          <w:spacing w:val="-6"/>
          <w:sz w:val="24"/>
        </w:rPr>
        <w:t xml:space="preserve"> </w:t>
      </w:r>
      <w:r w:rsidRPr="00FF340A">
        <w:rPr>
          <w:b/>
          <w:sz w:val="24"/>
        </w:rPr>
        <w:t>аттестации</w:t>
      </w:r>
    </w:p>
    <w:p w:rsidR="00FF340A" w:rsidRPr="00FF340A" w:rsidRDefault="00FF340A" w:rsidP="00FF340A">
      <w:pPr>
        <w:pStyle w:val="a3"/>
        <w:spacing w:before="10"/>
        <w:rPr>
          <w:b/>
          <w:sz w:val="20"/>
        </w:rPr>
      </w:pPr>
      <w:r>
        <w:t>Учебный</w:t>
      </w:r>
      <w:r w:rsidRPr="00FF340A">
        <w:rPr>
          <w:spacing w:val="1"/>
        </w:rPr>
        <w:t xml:space="preserve"> </w:t>
      </w:r>
      <w:r>
        <w:t>план</w:t>
      </w:r>
      <w:r w:rsidRPr="00FF340A">
        <w:rPr>
          <w:spacing w:val="1"/>
        </w:rPr>
        <w:t xml:space="preserve"> </w:t>
      </w:r>
      <w:r>
        <w:t>определяет</w:t>
      </w:r>
      <w:r w:rsidRPr="00FF340A">
        <w:rPr>
          <w:spacing w:val="1"/>
        </w:rPr>
        <w:t xml:space="preserve"> </w:t>
      </w:r>
      <w:r>
        <w:t>формы</w:t>
      </w:r>
      <w:r w:rsidRPr="00FF340A">
        <w:rPr>
          <w:spacing w:val="1"/>
        </w:rPr>
        <w:t xml:space="preserve"> </w:t>
      </w:r>
      <w:r>
        <w:t>проведения</w:t>
      </w:r>
      <w:r w:rsidRPr="00FF340A">
        <w:rPr>
          <w:spacing w:val="1"/>
        </w:rPr>
        <w:t xml:space="preserve"> </w:t>
      </w:r>
      <w:r>
        <w:t>промежуточной</w:t>
      </w:r>
      <w:r w:rsidRPr="00FF340A">
        <w:rPr>
          <w:spacing w:val="1"/>
        </w:rPr>
        <w:t xml:space="preserve"> </w:t>
      </w:r>
      <w:r>
        <w:t>аттестации</w:t>
      </w:r>
      <w:r w:rsidRPr="00FF340A">
        <w:rPr>
          <w:spacing w:val="1"/>
        </w:rPr>
        <w:t xml:space="preserve"> </w:t>
      </w:r>
      <w:r>
        <w:t>в</w:t>
      </w:r>
      <w:r w:rsidRPr="00FF340A">
        <w:rPr>
          <w:spacing w:val="-57"/>
        </w:rPr>
        <w:t xml:space="preserve"> </w:t>
      </w:r>
      <w:r>
        <w:t>соответствии</w:t>
      </w:r>
      <w:r w:rsidRPr="00FF340A">
        <w:rPr>
          <w:spacing w:val="1"/>
        </w:rPr>
        <w:t xml:space="preserve"> </w:t>
      </w:r>
      <w:r>
        <w:t>с ФОП</w:t>
      </w:r>
      <w:r w:rsidRPr="00FF340A">
        <w:rPr>
          <w:spacing w:val="1"/>
        </w:rPr>
        <w:t xml:space="preserve"> </w:t>
      </w:r>
      <w:r>
        <w:t>ООО,</w:t>
      </w:r>
      <w:r w:rsidRPr="00FF340A">
        <w:rPr>
          <w:spacing w:val="1"/>
        </w:rPr>
        <w:t xml:space="preserve"> </w:t>
      </w:r>
      <w:r>
        <w:t>утвержденной</w:t>
      </w:r>
      <w:r w:rsidRPr="00FF340A">
        <w:rPr>
          <w:spacing w:val="1"/>
        </w:rPr>
        <w:t xml:space="preserve"> </w:t>
      </w:r>
      <w:r>
        <w:t>приказом</w:t>
      </w:r>
      <w:r w:rsidRPr="00FF340A">
        <w:rPr>
          <w:spacing w:val="1"/>
        </w:rPr>
        <w:t xml:space="preserve"> </w:t>
      </w:r>
      <w:r>
        <w:t>Министерства</w:t>
      </w:r>
      <w:r w:rsidRPr="00FF340A">
        <w:rPr>
          <w:spacing w:val="1"/>
        </w:rPr>
        <w:t xml:space="preserve"> </w:t>
      </w:r>
      <w:r>
        <w:t>просвещения</w:t>
      </w:r>
      <w:r w:rsidRPr="00FF340A">
        <w:rPr>
          <w:spacing w:val="1"/>
        </w:rPr>
        <w:t xml:space="preserve"> </w:t>
      </w:r>
      <w:r>
        <w:t>Российской Федерации от 18 мая 2023 г. № 372 и «Положением о текущем контроле и</w:t>
      </w:r>
      <w:r w:rsidRPr="00FF340A">
        <w:rPr>
          <w:spacing w:val="1"/>
        </w:rPr>
        <w:t xml:space="preserve"> </w:t>
      </w:r>
      <w:r>
        <w:t>промежуточной</w:t>
      </w:r>
      <w:r w:rsidRPr="00FF340A">
        <w:rPr>
          <w:spacing w:val="33"/>
        </w:rPr>
        <w:t xml:space="preserve"> </w:t>
      </w:r>
      <w:r>
        <w:t>аттестации»</w:t>
      </w:r>
      <w:r w:rsidRPr="00FF340A">
        <w:rPr>
          <w:spacing w:val="29"/>
        </w:rPr>
        <w:t xml:space="preserve"> </w:t>
      </w:r>
      <w:r>
        <w:t>Муниципального</w:t>
      </w:r>
      <w:r w:rsidRPr="00FF340A">
        <w:rPr>
          <w:spacing w:val="33"/>
        </w:rPr>
        <w:t xml:space="preserve"> </w:t>
      </w:r>
      <w:r>
        <w:t>общеобразовательного</w:t>
      </w:r>
      <w:r w:rsidRPr="00FF340A">
        <w:rPr>
          <w:spacing w:val="29"/>
        </w:rPr>
        <w:t xml:space="preserve"> </w:t>
      </w:r>
      <w:r>
        <w:t>учреждения</w:t>
      </w:r>
      <w:r>
        <w:rPr>
          <w:b/>
          <w:sz w:val="20"/>
        </w:rPr>
        <w:t xml:space="preserve"> </w:t>
      </w:r>
      <w:r>
        <w:t>«Средняя</w:t>
      </w:r>
      <w:r>
        <w:rPr>
          <w:spacing w:val="-4"/>
        </w:rPr>
        <w:t xml:space="preserve"> </w:t>
      </w:r>
      <w:r>
        <w:t>общеобразовательная</w:t>
      </w:r>
      <w:r>
        <w:rPr>
          <w:spacing w:val="-3"/>
        </w:rPr>
        <w:t xml:space="preserve"> </w:t>
      </w:r>
      <w:r>
        <w:t>школа</w:t>
      </w:r>
      <w:r>
        <w:rPr>
          <w:spacing w:val="-8"/>
        </w:rPr>
        <w:t xml:space="preserve"> </w:t>
      </w:r>
      <w:r>
        <w:t>д.</w:t>
      </w:r>
      <w:r>
        <w:rPr>
          <w:spacing w:val="-5"/>
        </w:rPr>
        <w:t xml:space="preserve"> </w:t>
      </w:r>
      <w:r>
        <w:t>Перѐдки».</w:t>
      </w:r>
    </w:p>
    <w:p w:rsidR="00AB1E57" w:rsidRDefault="00712190">
      <w:pPr>
        <w:pStyle w:val="a4"/>
        <w:numPr>
          <w:ilvl w:val="1"/>
          <w:numId w:val="20"/>
        </w:numPr>
        <w:tabs>
          <w:tab w:val="left" w:pos="1346"/>
        </w:tabs>
        <w:jc w:val="both"/>
        <w:rPr>
          <w:b/>
          <w:sz w:val="24"/>
        </w:rPr>
      </w:pPr>
      <w:r>
        <w:rPr>
          <w:b/>
          <w:sz w:val="24"/>
        </w:rPr>
        <w:t>План</w:t>
      </w:r>
      <w:r>
        <w:rPr>
          <w:b/>
          <w:spacing w:val="-11"/>
          <w:sz w:val="24"/>
        </w:rPr>
        <w:t xml:space="preserve"> </w:t>
      </w:r>
      <w:r>
        <w:rPr>
          <w:b/>
          <w:sz w:val="24"/>
        </w:rPr>
        <w:t>внеурочной</w:t>
      </w:r>
      <w:r>
        <w:rPr>
          <w:b/>
          <w:spacing w:val="-12"/>
          <w:sz w:val="24"/>
        </w:rPr>
        <w:t xml:space="preserve"> </w:t>
      </w:r>
      <w:r>
        <w:rPr>
          <w:b/>
          <w:spacing w:val="-2"/>
          <w:sz w:val="24"/>
        </w:rPr>
        <w:t>деятельности</w:t>
      </w:r>
    </w:p>
    <w:p w:rsidR="00AB1E57" w:rsidRDefault="00712190">
      <w:pPr>
        <w:pStyle w:val="a3"/>
        <w:ind w:left="218" w:right="243"/>
      </w:pPr>
      <w:r>
        <w:t>План внеурочной деятельности обеспечивает введение в действие и реализацию требований Федерального государственного образовательного стандарта основного общего и среднего общего образования:</w:t>
      </w:r>
    </w:p>
    <w:p w:rsidR="00AB1E57" w:rsidRDefault="00712190">
      <w:pPr>
        <w:pStyle w:val="a4"/>
        <w:numPr>
          <w:ilvl w:val="0"/>
          <w:numId w:val="18"/>
        </w:numPr>
        <w:tabs>
          <w:tab w:val="left" w:pos="1237"/>
        </w:tabs>
        <w:ind w:right="243" w:firstLine="707"/>
        <w:rPr>
          <w:sz w:val="24"/>
        </w:rPr>
      </w:pPr>
      <w:r>
        <w:rPr>
          <w:sz w:val="24"/>
        </w:rPr>
        <w:t>Приказ</w:t>
      </w:r>
      <w:r>
        <w:rPr>
          <w:spacing w:val="-3"/>
          <w:sz w:val="24"/>
        </w:rPr>
        <w:t xml:space="preserve"> </w:t>
      </w:r>
      <w:r>
        <w:rPr>
          <w:sz w:val="24"/>
        </w:rPr>
        <w:t>Министерства</w:t>
      </w:r>
      <w:r>
        <w:rPr>
          <w:spacing w:val="-4"/>
          <w:sz w:val="24"/>
        </w:rPr>
        <w:t xml:space="preserve"> </w:t>
      </w:r>
      <w:r>
        <w:rPr>
          <w:sz w:val="24"/>
        </w:rPr>
        <w:t>просвещения</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31</w:t>
      </w:r>
      <w:r>
        <w:rPr>
          <w:spacing w:val="-3"/>
          <w:sz w:val="24"/>
        </w:rPr>
        <w:t xml:space="preserve"> </w:t>
      </w:r>
      <w:r>
        <w:rPr>
          <w:sz w:val="24"/>
        </w:rPr>
        <w:t>мая</w:t>
      </w:r>
      <w:r>
        <w:rPr>
          <w:spacing w:val="-3"/>
          <w:sz w:val="24"/>
        </w:rPr>
        <w:t xml:space="preserve"> </w:t>
      </w:r>
      <w:r>
        <w:rPr>
          <w:sz w:val="24"/>
        </w:rPr>
        <w:t>2021 г.</w:t>
      </w:r>
      <w:r>
        <w:rPr>
          <w:spacing w:val="-3"/>
          <w:sz w:val="24"/>
        </w:rPr>
        <w:t xml:space="preserve"> </w:t>
      </w:r>
      <w:r>
        <w:rPr>
          <w:sz w:val="24"/>
        </w:rPr>
        <w:t>№</w:t>
      </w:r>
      <w:r>
        <w:rPr>
          <w:spacing w:val="-4"/>
          <w:sz w:val="24"/>
        </w:rPr>
        <w:t xml:space="preserve"> </w:t>
      </w:r>
      <w:r>
        <w:rPr>
          <w:sz w:val="24"/>
        </w:rPr>
        <w:t>287 “Об утверждении федерального государственного образовательного стандарта основного общего образования” (с изменениями от 18.06.2022 Приказ Министерства просвещения Российской Федерации № 568);</w:t>
      </w:r>
    </w:p>
    <w:p w:rsidR="00AB1E57" w:rsidRDefault="00712190">
      <w:pPr>
        <w:pStyle w:val="a4"/>
        <w:numPr>
          <w:ilvl w:val="0"/>
          <w:numId w:val="18"/>
        </w:numPr>
        <w:tabs>
          <w:tab w:val="left" w:pos="1238"/>
        </w:tabs>
        <w:spacing w:line="293" w:lineRule="exact"/>
        <w:ind w:left="1238"/>
        <w:rPr>
          <w:sz w:val="24"/>
        </w:rPr>
      </w:pPr>
      <w:r>
        <w:rPr>
          <w:sz w:val="24"/>
        </w:rPr>
        <w:t>Приказ</w:t>
      </w:r>
      <w:r>
        <w:rPr>
          <w:spacing w:val="4"/>
          <w:sz w:val="24"/>
        </w:rPr>
        <w:t xml:space="preserve"> </w:t>
      </w:r>
      <w:r>
        <w:rPr>
          <w:sz w:val="24"/>
        </w:rPr>
        <w:t>Министерства</w:t>
      </w:r>
      <w:r>
        <w:rPr>
          <w:spacing w:val="3"/>
          <w:sz w:val="24"/>
        </w:rPr>
        <w:t xml:space="preserve"> </w:t>
      </w:r>
      <w:r>
        <w:rPr>
          <w:sz w:val="24"/>
        </w:rPr>
        <w:t>просвещения</w:t>
      </w:r>
      <w:r>
        <w:rPr>
          <w:spacing w:val="4"/>
          <w:sz w:val="24"/>
        </w:rPr>
        <w:t xml:space="preserve"> </w:t>
      </w:r>
      <w:r>
        <w:rPr>
          <w:sz w:val="24"/>
        </w:rPr>
        <w:t>Российской</w:t>
      </w:r>
      <w:r>
        <w:rPr>
          <w:spacing w:val="4"/>
          <w:sz w:val="24"/>
        </w:rPr>
        <w:t xml:space="preserve"> </w:t>
      </w:r>
      <w:r>
        <w:rPr>
          <w:sz w:val="24"/>
        </w:rPr>
        <w:t>Федерации</w:t>
      </w:r>
      <w:r>
        <w:rPr>
          <w:spacing w:val="77"/>
          <w:sz w:val="24"/>
        </w:rPr>
        <w:t xml:space="preserve"> </w:t>
      </w:r>
      <w:r>
        <w:rPr>
          <w:sz w:val="24"/>
        </w:rPr>
        <w:t>от</w:t>
      </w:r>
      <w:r>
        <w:rPr>
          <w:spacing w:val="3"/>
          <w:sz w:val="24"/>
        </w:rPr>
        <w:t xml:space="preserve"> </w:t>
      </w:r>
      <w:r>
        <w:rPr>
          <w:sz w:val="24"/>
        </w:rPr>
        <w:t>12.08.2022</w:t>
      </w:r>
      <w:r>
        <w:rPr>
          <w:spacing w:val="4"/>
          <w:sz w:val="24"/>
        </w:rPr>
        <w:t xml:space="preserve"> </w:t>
      </w:r>
      <w:r>
        <w:rPr>
          <w:sz w:val="24"/>
        </w:rPr>
        <w:t>г.</w:t>
      </w:r>
      <w:r>
        <w:rPr>
          <w:spacing w:val="4"/>
          <w:sz w:val="24"/>
        </w:rPr>
        <w:t xml:space="preserve"> </w:t>
      </w:r>
      <w:r>
        <w:rPr>
          <w:sz w:val="24"/>
        </w:rPr>
        <w:t>№</w:t>
      </w:r>
      <w:r>
        <w:rPr>
          <w:spacing w:val="4"/>
          <w:sz w:val="24"/>
        </w:rPr>
        <w:t xml:space="preserve"> </w:t>
      </w:r>
      <w:r>
        <w:rPr>
          <w:spacing w:val="-5"/>
          <w:sz w:val="24"/>
        </w:rPr>
        <w:t>732</w:t>
      </w:r>
    </w:p>
    <w:p w:rsidR="00AB1E57" w:rsidRDefault="00712190">
      <w:pPr>
        <w:pStyle w:val="a3"/>
        <w:ind w:left="218" w:right="244" w:firstLine="0"/>
      </w:pPr>
      <w:r>
        <w:t>«О внесении изменений в федеральный государственный образовательный стандарт</w:t>
      </w:r>
      <w:r>
        <w:rPr>
          <w:spacing w:val="80"/>
        </w:rPr>
        <w:t xml:space="preserve"> </w:t>
      </w:r>
      <w:r>
        <w:t xml:space="preserve">среднего общего образования, утвержденный приказом Министерства образования и науки </w:t>
      </w:r>
      <w:r>
        <w:lastRenderedPageBreak/>
        <w:t>Российской Федерации от 17.05.2012 г. № 413».</w:t>
      </w:r>
    </w:p>
    <w:p w:rsidR="00AB1E57" w:rsidRDefault="00712190">
      <w:pPr>
        <w:pStyle w:val="a3"/>
        <w:ind w:left="218" w:right="239" w:firstLine="1019"/>
      </w:pPr>
      <w:r>
        <w:t>Основные образовательные программы основного общего, среднего общего образования реализуются</w:t>
      </w:r>
      <w:r>
        <w:rPr>
          <w:spacing w:val="40"/>
        </w:rPr>
        <w:t xml:space="preserve"> </w:t>
      </w:r>
      <w:r>
        <w:t>образовательной организацией через организацию урочной и внеурочной деятельности с соблюдением требований государственных санитарно- эпидемиологических</w:t>
      </w:r>
      <w:r>
        <w:rPr>
          <w:spacing w:val="66"/>
        </w:rPr>
        <w:t xml:space="preserve">  </w:t>
      </w:r>
      <w:r>
        <w:t>правил</w:t>
      </w:r>
      <w:r>
        <w:rPr>
          <w:spacing w:val="66"/>
        </w:rPr>
        <w:t xml:space="preserve">  </w:t>
      </w:r>
      <w:r>
        <w:t>и</w:t>
      </w:r>
      <w:r>
        <w:rPr>
          <w:spacing w:val="66"/>
        </w:rPr>
        <w:t xml:space="preserve">  </w:t>
      </w:r>
      <w:r>
        <w:t>нормативов</w:t>
      </w:r>
      <w:r>
        <w:rPr>
          <w:spacing w:val="65"/>
        </w:rPr>
        <w:t xml:space="preserve">  </w:t>
      </w:r>
      <w:r>
        <w:t>(Санитарные</w:t>
      </w:r>
      <w:r>
        <w:rPr>
          <w:spacing w:val="65"/>
        </w:rPr>
        <w:t xml:space="preserve">  </w:t>
      </w:r>
      <w:r>
        <w:t>правила</w:t>
      </w:r>
      <w:r>
        <w:rPr>
          <w:spacing w:val="65"/>
        </w:rPr>
        <w:t xml:space="preserve">  </w:t>
      </w:r>
      <w:r>
        <w:t>СП</w:t>
      </w:r>
      <w:r>
        <w:rPr>
          <w:spacing w:val="65"/>
        </w:rPr>
        <w:t xml:space="preserve">  </w:t>
      </w:r>
      <w:r>
        <w:t>2.4.3648-20</w:t>
      </w:r>
    </w:p>
    <w:p w:rsidR="00AB1E57" w:rsidRDefault="00712190">
      <w:pPr>
        <w:pStyle w:val="a3"/>
        <w:ind w:left="218" w:right="241" w:firstLine="0"/>
      </w:pPr>
      <w:r>
        <w:t>«Санитарно- эпидемиологические требования к</w:t>
      </w:r>
      <w:r>
        <w:rPr>
          <w:spacing w:val="40"/>
        </w:rPr>
        <w:t xml:space="preserve"> </w:t>
      </w:r>
      <w:r>
        <w:t>организациям воспитания и</w:t>
      </w:r>
      <w:r>
        <w:rPr>
          <w:spacing w:val="40"/>
        </w:rPr>
        <w:t xml:space="preserve"> </w:t>
      </w:r>
      <w:r>
        <w:t>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(далее – СП 2.4.3648-20), Санитарные правила и нормы СанПин 1.2.3685-21 «Гигиенические нормативы</w:t>
      </w:r>
      <w:r>
        <w:rPr>
          <w:spacing w:val="80"/>
        </w:rPr>
        <w:t xml:space="preserve"> </w:t>
      </w:r>
      <w:r>
        <w:t>и требования к обеспечению безопасности и (или) безвредности для человека факторов</w:t>
      </w:r>
      <w:r>
        <w:rPr>
          <w:spacing w:val="40"/>
        </w:rPr>
        <w:t xml:space="preserve"> </w:t>
      </w:r>
      <w:r>
        <w:t>среды обитания», утвержденные постановлением Главного государственного санитарного врача Российской Федерации от 28.01.2021</w:t>
      </w:r>
      <w:r>
        <w:rPr>
          <w:spacing w:val="40"/>
        </w:rPr>
        <w:t xml:space="preserve"> </w:t>
      </w:r>
      <w:r>
        <w:t>№ 2 (далее – СанПин 1.2.3685-21).</w:t>
      </w:r>
    </w:p>
    <w:p w:rsidR="00AB1E57" w:rsidRDefault="00712190">
      <w:pPr>
        <w:pStyle w:val="a3"/>
        <w:ind w:left="218" w:right="240"/>
      </w:pPr>
      <w:r>
        <w:t>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основного общего, среднего общего образования.</w:t>
      </w:r>
    </w:p>
    <w:p w:rsidR="00AB1E57" w:rsidRDefault="00712190">
      <w:pPr>
        <w:pStyle w:val="a3"/>
        <w:spacing w:line="276" w:lineRule="exact"/>
        <w:ind w:left="926" w:firstLine="0"/>
      </w:pPr>
      <w:r>
        <w:t>При</w:t>
      </w:r>
      <w:r>
        <w:rPr>
          <w:spacing w:val="-8"/>
        </w:rPr>
        <w:t xml:space="preserve"> </w:t>
      </w:r>
      <w:r>
        <w:t>разработке</w:t>
      </w:r>
      <w:r>
        <w:rPr>
          <w:spacing w:val="-9"/>
        </w:rPr>
        <w:t xml:space="preserve"> </w:t>
      </w:r>
      <w:r>
        <w:t>плана</w:t>
      </w:r>
      <w:r>
        <w:rPr>
          <w:spacing w:val="-9"/>
        </w:rPr>
        <w:t xml:space="preserve"> </w:t>
      </w:r>
      <w:r>
        <w:t>использовались</w:t>
      </w:r>
      <w:r>
        <w:rPr>
          <w:spacing w:val="-7"/>
        </w:rPr>
        <w:t xml:space="preserve"> </w:t>
      </w:r>
      <w:r>
        <w:t>следующие</w:t>
      </w:r>
      <w:r>
        <w:rPr>
          <w:spacing w:val="-6"/>
        </w:rPr>
        <w:t xml:space="preserve"> </w:t>
      </w:r>
      <w:r>
        <w:rPr>
          <w:spacing w:val="-2"/>
        </w:rPr>
        <w:t>документы:</w:t>
      </w:r>
    </w:p>
    <w:p w:rsidR="00AB1E57" w:rsidRDefault="00712190">
      <w:pPr>
        <w:pStyle w:val="a4"/>
        <w:numPr>
          <w:ilvl w:val="0"/>
          <w:numId w:val="18"/>
        </w:numPr>
        <w:tabs>
          <w:tab w:val="left" w:pos="1237"/>
        </w:tabs>
        <w:ind w:right="248" w:firstLine="707"/>
        <w:rPr>
          <w:sz w:val="24"/>
        </w:rPr>
      </w:pPr>
      <w:r>
        <w:rPr>
          <w:sz w:val="24"/>
        </w:rPr>
        <w:t>Федеральный закон «Об</w:t>
      </w:r>
      <w:r>
        <w:rPr>
          <w:spacing w:val="-1"/>
          <w:sz w:val="24"/>
        </w:rPr>
        <w:t xml:space="preserve"> </w:t>
      </w:r>
      <w:r>
        <w:rPr>
          <w:sz w:val="24"/>
        </w:rPr>
        <w:t>образовании в</w:t>
      </w:r>
      <w:r>
        <w:rPr>
          <w:spacing w:val="-2"/>
          <w:sz w:val="24"/>
        </w:rPr>
        <w:t xml:space="preserve"> </w:t>
      </w:r>
      <w:r>
        <w:rPr>
          <w:sz w:val="24"/>
        </w:rPr>
        <w:t>Российской Федерации» от 29 декабря</w:t>
      </w:r>
      <w:r>
        <w:rPr>
          <w:spacing w:val="-5"/>
          <w:sz w:val="24"/>
        </w:rPr>
        <w:t xml:space="preserve"> </w:t>
      </w:r>
      <w:r>
        <w:rPr>
          <w:sz w:val="24"/>
        </w:rPr>
        <w:t>2012 г. № 273-ФЗ (с изменениями и дополнениями от 14.07.2022);</w:t>
      </w:r>
    </w:p>
    <w:p w:rsidR="00AB1E57" w:rsidRDefault="00712190">
      <w:pPr>
        <w:pStyle w:val="a4"/>
        <w:numPr>
          <w:ilvl w:val="0"/>
          <w:numId w:val="18"/>
        </w:numPr>
        <w:tabs>
          <w:tab w:val="left" w:pos="1237"/>
        </w:tabs>
        <w:ind w:right="243" w:firstLine="707"/>
        <w:rPr>
          <w:sz w:val="24"/>
        </w:rPr>
      </w:pPr>
      <w:r>
        <w:rPr>
          <w:sz w:val="24"/>
        </w:rPr>
        <w:t>Приказ</w:t>
      </w:r>
      <w:r>
        <w:rPr>
          <w:spacing w:val="-3"/>
          <w:sz w:val="24"/>
        </w:rPr>
        <w:t xml:space="preserve"> </w:t>
      </w:r>
      <w:r>
        <w:rPr>
          <w:sz w:val="24"/>
        </w:rPr>
        <w:t>Министерства</w:t>
      </w:r>
      <w:r>
        <w:rPr>
          <w:spacing w:val="-4"/>
          <w:sz w:val="24"/>
        </w:rPr>
        <w:t xml:space="preserve"> </w:t>
      </w:r>
      <w:r>
        <w:rPr>
          <w:sz w:val="24"/>
        </w:rPr>
        <w:t>просвещения</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31</w:t>
      </w:r>
      <w:r>
        <w:rPr>
          <w:spacing w:val="-3"/>
          <w:sz w:val="24"/>
        </w:rPr>
        <w:t xml:space="preserve"> </w:t>
      </w:r>
      <w:r>
        <w:rPr>
          <w:sz w:val="24"/>
        </w:rPr>
        <w:t>мая</w:t>
      </w:r>
      <w:r>
        <w:rPr>
          <w:spacing w:val="-3"/>
          <w:sz w:val="24"/>
        </w:rPr>
        <w:t xml:space="preserve"> </w:t>
      </w:r>
      <w:r>
        <w:rPr>
          <w:sz w:val="24"/>
        </w:rPr>
        <w:t>2021 г.</w:t>
      </w:r>
      <w:r>
        <w:rPr>
          <w:spacing w:val="-3"/>
          <w:sz w:val="24"/>
        </w:rPr>
        <w:t xml:space="preserve"> </w:t>
      </w:r>
      <w:r>
        <w:rPr>
          <w:sz w:val="24"/>
        </w:rPr>
        <w:t>№</w:t>
      </w:r>
      <w:r>
        <w:rPr>
          <w:spacing w:val="-4"/>
          <w:sz w:val="24"/>
        </w:rPr>
        <w:t xml:space="preserve"> </w:t>
      </w:r>
      <w:r>
        <w:rPr>
          <w:sz w:val="24"/>
        </w:rPr>
        <w:t>287 “Об утверждении федерального государственного образовательного стандарта основного общего образования” (с изменениями от 18.06.2022 Приказ Министерства просвещения Российской Федерации № 568);</w:t>
      </w:r>
    </w:p>
    <w:p w:rsidR="00AB1E57" w:rsidRDefault="00712190">
      <w:pPr>
        <w:pStyle w:val="a4"/>
        <w:numPr>
          <w:ilvl w:val="0"/>
          <w:numId w:val="18"/>
        </w:numPr>
        <w:tabs>
          <w:tab w:val="left" w:pos="1238"/>
        </w:tabs>
        <w:spacing w:line="293" w:lineRule="exact"/>
        <w:ind w:left="1238"/>
        <w:rPr>
          <w:sz w:val="24"/>
        </w:rPr>
      </w:pPr>
      <w:r>
        <w:rPr>
          <w:sz w:val="24"/>
        </w:rPr>
        <w:t>Приказ</w:t>
      </w:r>
      <w:r>
        <w:rPr>
          <w:spacing w:val="4"/>
          <w:sz w:val="24"/>
        </w:rPr>
        <w:t xml:space="preserve"> </w:t>
      </w:r>
      <w:r>
        <w:rPr>
          <w:sz w:val="24"/>
        </w:rPr>
        <w:t>Министерства</w:t>
      </w:r>
      <w:r>
        <w:rPr>
          <w:spacing w:val="3"/>
          <w:sz w:val="24"/>
        </w:rPr>
        <w:t xml:space="preserve"> </w:t>
      </w:r>
      <w:r>
        <w:rPr>
          <w:sz w:val="24"/>
        </w:rPr>
        <w:t>просвещения</w:t>
      </w:r>
      <w:r>
        <w:rPr>
          <w:spacing w:val="4"/>
          <w:sz w:val="24"/>
        </w:rPr>
        <w:t xml:space="preserve"> </w:t>
      </w:r>
      <w:r>
        <w:rPr>
          <w:sz w:val="24"/>
        </w:rPr>
        <w:t>Российской</w:t>
      </w:r>
      <w:r>
        <w:rPr>
          <w:spacing w:val="4"/>
          <w:sz w:val="24"/>
        </w:rPr>
        <w:t xml:space="preserve"> </w:t>
      </w:r>
      <w:r>
        <w:rPr>
          <w:sz w:val="24"/>
        </w:rPr>
        <w:t>Федерации</w:t>
      </w:r>
      <w:r>
        <w:rPr>
          <w:spacing w:val="77"/>
          <w:sz w:val="24"/>
        </w:rPr>
        <w:t xml:space="preserve"> </w:t>
      </w:r>
      <w:r>
        <w:rPr>
          <w:sz w:val="24"/>
        </w:rPr>
        <w:t>от</w:t>
      </w:r>
      <w:r>
        <w:rPr>
          <w:spacing w:val="3"/>
          <w:sz w:val="24"/>
        </w:rPr>
        <w:t xml:space="preserve"> </w:t>
      </w:r>
      <w:r>
        <w:rPr>
          <w:sz w:val="24"/>
        </w:rPr>
        <w:t>12.08.2022</w:t>
      </w:r>
      <w:r>
        <w:rPr>
          <w:spacing w:val="4"/>
          <w:sz w:val="24"/>
        </w:rPr>
        <w:t xml:space="preserve"> </w:t>
      </w:r>
      <w:r>
        <w:rPr>
          <w:sz w:val="24"/>
        </w:rPr>
        <w:t>г.</w:t>
      </w:r>
      <w:r>
        <w:rPr>
          <w:spacing w:val="4"/>
          <w:sz w:val="24"/>
        </w:rPr>
        <w:t xml:space="preserve"> </w:t>
      </w:r>
      <w:r>
        <w:rPr>
          <w:sz w:val="24"/>
        </w:rPr>
        <w:t>№</w:t>
      </w:r>
      <w:r>
        <w:rPr>
          <w:spacing w:val="4"/>
          <w:sz w:val="24"/>
        </w:rPr>
        <w:t xml:space="preserve"> </w:t>
      </w:r>
      <w:r>
        <w:rPr>
          <w:spacing w:val="-5"/>
          <w:sz w:val="24"/>
        </w:rPr>
        <w:t>732</w:t>
      </w:r>
    </w:p>
    <w:p w:rsidR="00AB1E57" w:rsidRDefault="00712190">
      <w:pPr>
        <w:pStyle w:val="a3"/>
        <w:spacing w:before="73"/>
        <w:ind w:left="218" w:right="244" w:firstLine="0"/>
      </w:pPr>
      <w:r>
        <w:t>«О внесении изменений в федеральный государственный образовательный стандарт</w:t>
      </w:r>
      <w:r>
        <w:rPr>
          <w:spacing w:val="80"/>
        </w:rPr>
        <w:t xml:space="preserve"> </w:t>
      </w:r>
      <w:r>
        <w:t>среднего общего образования, утвержденный приказом Министерства образования и науки Российской Федерации от 17.05.2012 г. № 413»;</w:t>
      </w:r>
    </w:p>
    <w:p w:rsidR="00AB1E57" w:rsidRDefault="00712190">
      <w:pPr>
        <w:pStyle w:val="a4"/>
        <w:numPr>
          <w:ilvl w:val="0"/>
          <w:numId w:val="18"/>
        </w:numPr>
        <w:tabs>
          <w:tab w:val="left" w:pos="1239"/>
        </w:tabs>
        <w:ind w:right="243" w:firstLine="707"/>
        <w:rPr>
          <w:sz w:val="24"/>
        </w:rPr>
      </w:pPr>
      <w:r>
        <w:rPr>
          <w:sz w:val="24"/>
        </w:rPr>
        <w:t>Приказ</w:t>
      </w:r>
      <w:r>
        <w:rPr>
          <w:spacing w:val="-2"/>
          <w:sz w:val="24"/>
        </w:rPr>
        <w:t xml:space="preserve"> </w:t>
      </w:r>
      <w:r>
        <w:rPr>
          <w:sz w:val="24"/>
        </w:rPr>
        <w:t>Министерства просвещения Российской Федерации от 21.09.2022 №</w:t>
      </w:r>
      <w:r>
        <w:rPr>
          <w:spacing w:val="-15"/>
          <w:sz w:val="24"/>
        </w:rPr>
        <w:t xml:space="preserve"> </w:t>
      </w:r>
      <w:r>
        <w:rPr>
          <w:sz w:val="24"/>
        </w:rPr>
        <w:t>858 г.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w:t>
      </w:r>
      <w:r>
        <w:rPr>
          <w:spacing w:val="40"/>
          <w:sz w:val="24"/>
        </w:rPr>
        <w:t xml:space="preserve"> </w:t>
      </w:r>
      <w:r>
        <w:rPr>
          <w:sz w:val="24"/>
        </w:rPr>
        <w:t>начального общего, основного общего, среднего общего образования организациями, осуществляющими образовательную деятельность";</w:t>
      </w:r>
    </w:p>
    <w:p w:rsidR="00AB1E57" w:rsidRDefault="00712190">
      <w:pPr>
        <w:pStyle w:val="a4"/>
        <w:numPr>
          <w:ilvl w:val="0"/>
          <w:numId w:val="18"/>
        </w:numPr>
        <w:tabs>
          <w:tab w:val="left" w:pos="1240"/>
        </w:tabs>
        <w:spacing w:before="2" w:line="293" w:lineRule="exact"/>
        <w:ind w:left="1240" w:hanging="314"/>
        <w:rPr>
          <w:sz w:val="24"/>
        </w:rPr>
      </w:pPr>
      <w:r>
        <w:rPr>
          <w:sz w:val="24"/>
        </w:rPr>
        <w:t>Приказ</w:t>
      </w:r>
      <w:r>
        <w:rPr>
          <w:spacing w:val="-10"/>
          <w:sz w:val="24"/>
        </w:rPr>
        <w:t xml:space="preserve"> </w:t>
      </w:r>
      <w:r>
        <w:rPr>
          <w:sz w:val="24"/>
        </w:rPr>
        <w:t>Министерства</w:t>
      </w:r>
      <w:r>
        <w:rPr>
          <w:spacing w:val="-8"/>
          <w:sz w:val="24"/>
        </w:rPr>
        <w:t xml:space="preserve"> </w:t>
      </w:r>
      <w:r>
        <w:rPr>
          <w:sz w:val="24"/>
        </w:rPr>
        <w:t>просвещения</w:t>
      </w:r>
      <w:r>
        <w:rPr>
          <w:spacing w:val="-5"/>
          <w:sz w:val="24"/>
        </w:rPr>
        <w:t xml:space="preserve"> </w:t>
      </w:r>
      <w:r>
        <w:rPr>
          <w:sz w:val="24"/>
        </w:rPr>
        <w:t>Российской</w:t>
      </w:r>
      <w:r>
        <w:rPr>
          <w:spacing w:val="-6"/>
          <w:sz w:val="24"/>
        </w:rPr>
        <w:t xml:space="preserve"> </w:t>
      </w:r>
      <w:r>
        <w:rPr>
          <w:sz w:val="24"/>
        </w:rPr>
        <w:t>Федерации</w:t>
      </w:r>
      <w:r>
        <w:rPr>
          <w:spacing w:val="-9"/>
          <w:sz w:val="24"/>
        </w:rPr>
        <w:t xml:space="preserve"> </w:t>
      </w:r>
      <w:r>
        <w:rPr>
          <w:sz w:val="24"/>
        </w:rPr>
        <w:t>от</w:t>
      </w:r>
      <w:r>
        <w:rPr>
          <w:spacing w:val="-8"/>
          <w:sz w:val="24"/>
        </w:rPr>
        <w:t xml:space="preserve"> </w:t>
      </w:r>
      <w:r>
        <w:rPr>
          <w:spacing w:val="-2"/>
          <w:sz w:val="24"/>
        </w:rPr>
        <w:t>22.03.2021</w:t>
      </w:r>
    </w:p>
    <w:p w:rsidR="00AB1E57" w:rsidRDefault="00712190">
      <w:pPr>
        <w:pStyle w:val="a4"/>
        <w:numPr>
          <w:ilvl w:val="0"/>
          <w:numId w:val="18"/>
        </w:numPr>
        <w:tabs>
          <w:tab w:val="left" w:pos="1628"/>
        </w:tabs>
        <w:ind w:right="243" w:firstLine="707"/>
        <w:rPr>
          <w:sz w:val="24"/>
        </w:rPr>
      </w:pPr>
      <w:r>
        <w:rPr>
          <w:sz w:val="24"/>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w:t>
      </w:r>
      <w:r>
        <w:rPr>
          <w:spacing w:val="-2"/>
          <w:sz w:val="24"/>
        </w:rPr>
        <w:t>образования";</w:t>
      </w:r>
    </w:p>
    <w:p w:rsidR="00AB1E57" w:rsidRDefault="00712190">
      <w:pPr>
        <w:pStyle w:val="a4"/>
        <w:numPr>
          <w:ilvl w:val="0"/>
          <w:numId w:val="18"/>
        </w:numPr>
        <w:tabs>
          <w:tab w:val="left" w:pos="1239"/>
        </w:tabs>
        <w:ind w:right="244" w:firstLine="707"/>
        <w:rPr>
          <w:sz w:val="24"/>
        </w:rPr>
      </w:pPr>
      <w:r>
        <w:rPr>
          <w:sz w:val="24"/>
        </w:rPr>
        <w:t>Письмо Министерства просвещения Российской Федерации от 17.12.2021 №</w:t>
      </w:r>
      <w:r>
        <w:rPr>
          <w:spacing w:val="-8"/>
          <w:sz w:val="24"/>
        </w:rPr>
        <w:t xml:space="preserve"> </w:t>
      </w:r>
      <w:r>
        <w:rPr>
          <w:sz w:val="24"/>
        </w:rPr>
        <w:t>03- 2161 «О направлении методических рекомендаций»;</w:t>
      </w:r>
    </w:p>
    <w:p w:rsidR="00AB1E57" w:rsidRDefault="00712190">
      <w:pPr>
        <w:pStyle w:val="a4"/>
        <w:numPr>
          <w:ilvl w:val="0"/>
          <w:numId w:val="18"/>
        </w:numPr>
        <w:tabs>
          <w:tab w:val="left" w:pos="1237"/>
        </w:tabs>
        <w:ind w:right="246" w:firstLine="707"/>
        <w:rPr>
          <w:sz w:val="24"/>
        </w:rPr>
      </w:pPr>
      <w:r>
        <w:rPr>
          <w:sz w:val="24"/>
        </w:rPr>
        <w:t>Письмо Министерства просвещения Российской Федерации от 05.07.2022 №</w:t>
      </w:r>
      <w:r>
        <w:rPr>
          <w:spacing w:val="-15"/>
          <w:sz w:val="24"/>
        </w:rPr>
        <w:t xml:space="preserve"> </w:t>
      </w:r>
      <w:r>
        <w:rPr>
          <w:sz w:val="24"/>
        </w:rPr>
        <w:t>ТВ- 1290/03 «О направлении</w:t>
      </w:r>
      <w:r>
        <w:rPr>
          <w:spacing w:val="40"/>
          <w:sz w:val="24"/>
        </w:rPr>
        <w:t xml:space="preserve"> </w:t>
      </w:r>
      <w:r>
        <w:rPr>
          <w:sz w:val="24"/>
        </w:rPr>
        <w:t>методических рекомендаций» (вместе с</w:t>
      </w:r>
    </w:p>
    <w:p w:rsidR="00AB1E57" w:rsidRDefault="00712190">
      <w:pPr>
        <w:pStyle w:val="a4"/>
        <w:numPr>
          <w:ilvl w:val="0"/>
          <w:numId w:val="18"/>
        </w:numPr>
        <w:tabs>
          <w:tab w:val="left" w:pos="1628"/>
        </w:tabs>
        <w:ind w:right="247" w:firstLine="707"/>
        <w:rPr>
          <w:sz w:val="24"/>
        </w:rPr>
      </w:pPr>
      <w:r>
        <w:rPr>
          <w:sz w:val="24"/>
        </w:rPr>
        <w:t>«Информационно-методическим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AB1E57" w:rsidRDefault="00712190">
      <w:pPr>
        <w:pStyle w:val="a4"/>
        <w:numPr>
          <w:ilvl w:val="0"/>
          <w:numId w:val="18"/>
        </w:numPr>
        <w:tabs>
          <w:tab w:val="left" w:pos="1237"/>
        </w:tabs>
        <w:ind w:right="245" w:firstLine="707"/>
        <w:rPr>
          <w:sz w:val="24"/>
        </w:rPr>
      </w:pPr>
      <w:r>
        <w:rPr>
          <w:sz w:val="24"/>
        </w:rPr>
        <w:t>Приказ Министерства просвещения Российской Федерации от 16.11.2022 №</w:t>
      </w:r>
      <w:r>
        <w:rPr>
          <w:spacing w:val="-6"/>
          <w:sz w:val="24"/>
        </w:rPr>
        <w:t xml:space="preserve"> </w:t>
      </w:r>
      <w:r>
        <w:rPr>
          <w:sz w:val="24"/>
        </w:rPr>
        <w:t>993 "Об утверждении федеральной образовательной программы</w:t>
      </w:r>
      <w:r>
        <w:rPr>
          <w:spacing w:val="40"/>
          <w:sz w:val="24"/>
        </w:rPr>
        <w:t xml:space="preserve"> </w:t>
      </w:r>
      <w:r>
        <w:rPr>
          <w:sz w:val="24"/>
        </w:rPr>
        <w:t>основного общего</w:t>
      </w:r>
      <w:r>
        <w:rPr>
          <w:spacing w:val="80"/>
          <w:sz w:val="24"/>
        </w:rPr>
        <w:t xml:space="preserve"> </w:t>
      </w:r>
      <w:r>
        <w:rPr>
          <w:spacing w:val="-2"/>
          <w:sz w:val="24"/>
        </w:rPr>
        <w:t>образования";</w:t>
      </w:r>
    </w:p>
    <w:p w:rsidR="00AB1E57" w:rsidRDefault="00712190">
      <w:pPr>
        <w:pStyle w:val="a4"/>
        <w:numPr>
          <w:ilvl w:val="0"/>
          <w:numId w:val="18"/>
        </w:numPr>
        <w:tabs>
          <w:tab w:val="left" w:pos="1237"/>
        </w:tabs>
        <w:ind w:right="248" w:firstLine="707"/>
        <w:rPr>
          <w:sz w:val="24"/>
        </w:rPr>
      </w:pPr>
      <w:r>
        <w:rPr>
          <w:sz w:val="24"/>
        </w:rPr>
        <w:t>Приказ Министерства просвещения Российской Федерации от 23.11.2022 №</w:t>
      </w:r>
      <w:r>
        <w:rPr>
          <w:spacing w:val="-15"/>
          <w:sz w:val="24"/>
        </w:rPr>
        <w:t xml:space="preserve"> </w:t>
      </w:r>
      <w:r>
        <w:rPr>
          <w:sz w:val="24"/>
        </w:rPr>
        <w:t>1014 "Об утверждении федеральной образовательной программы среднего общегообразования";</w:t>
      </w:r>
    </w:p>
    <w:p w:rsidR="00AB1E57" w:rsidRDefault="00712190">
      <w:pPr>
        <w:pStyle w:val="a4"/>
        <w:numPr>
          <w:ilvl w:val="0"/>
          <w:numId w:val="18"/>
        </w:numPr>
        <w:tabs>
          <w:tab w:val="left" w:pos="1239"/>
        </w:tabs>
        <w:ind w:right="250" w:firstLine="707"/>
        <w:rPr>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 3648-</w:t>
      </w:r>
    </w:p>
    <w:p w:rsidR="00AB1E57" w:rsidRDefault="00712190">
      <w:pPr>
        <w:pStyle w:val="a4"/>
        <w:numPr>
          <w:ilvl w:val="0"/>
          <w:numId w:val="18"/>
        </w:numPr>
        <w:tabs>
          <w:tab w:val="left" w:pos="1628"/>
        </w:tabs>
        <w:ind w:right="243" w:firstLine="707"/>
        <w:rPr>
          <w:sz w:val="24"/>
        </w:rPr>
      </w:pPr>
      <w:r>
        <w:rPr>
          <w:sz w:val="24"/>
        </w:rPr>
        <w:lastRenderedPageBreak/>
        <w:t>20 "Санитарно-эпидемиологические требования к организациям воспитания и обучения, отдыха и оздоровления детей и молодежи" (СП 2.4.3648-20);</w:t>
      </w:r>
    </w:p>
    <w:p w:rsidR="00AB1E57" w:rsidRDefault="00712190">
      <w:pPr>
        <w:pStyle w:val="a4"/>
        <w:numPr>
          <w:ilvl w:val="0"/>
          <w:numId w:val="18"/>
        </w:numPr>
        <w:tabs>
          <w:tab w:val="left" w:pos="1239"/>
        </w:tabs>
        <w:ind w:right="243" w:firstLine="707"/>
        <w:rPr>
          <w:sz w:val="24"/>
        </w:rPr>
      </w:pPr>
      <w:r>
        <w:rPr>
          <w:sz w:val="24"/>
        </w:rPr>
        <w:t>Информационно-методическое письмо Министерства просвещения Российской Федерации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от 05.07.2022</w:t>
      </w:r>
    </w:p>
    <w:p w:rsidR="00AB1E57" w:rsidRDefault="00712190">
      <w:pPr>
        <w:pStyle w:val="a4"/>
        <w:numPr>
          <w:ilvl w:val="0"/>
          <w:numId w:val="18"/>
        </w:numPr>
        <w:tabs>
          <w:tab w:val="left" w:pos="1629"/>
        </w:tabs>
        <w:spacing w:line="292" w:lineRule="exact"/>
        <w:ind w:left="1629" w:hanging="703"/>
        <w:rPr>
          <w:sz w:val="24"/>
        </w:rPr>
      </w:pPr>
      <w:r>
        <w:rPr>
          <w:sz w:val="24"/>
        </w:rPr>
        <w:t>№</w:t>
      </w:r>
      <w:r>
        <w:rPr>
          <w:spacing w:val="-10"/>
          <w:sz w:val="24"/>
        </w:rPr>
        <w:t xml:space="preserve"> </w:t>
      </w:r>
      <w:r>
        <w:rPr>
          <w:sz w:val="24"/>
        </w:rPr>
        <w:t>ТВ-</w:t>
      </w:r>
      <w:r>
        <w:rPr>
          <w:spacing w:val="-2"/>
          <w:sz w:val="24"/>
        </w:rPr>
        <w:t>1290/03;</w:t>
      </w:r>
    </w:p>
    <w:p w:rsidR="00AB1E57" w:rsidRDefault="00712190">
      <w:pPr>
        <w:pStyle w:val="a4"/>
        <w:numPr>
          <w:ilvl w:val="0"/>
          <w:numId w:val="18"/>
        </w:numPr>
        <w:tabs>
          <w:tab w:val="left" w:pos="1239"/>
        </w:tabs>
        <w:ind w:right="244" w:firstLine="707"/>
        <w:rPr>
          <w:sz w:val="24"/>
        </w:rPr>
      </w:pPr>
      <w:r>
        <w:rPr>
          <w:sz w:val="24"/>
        </w:rPr>
        <w:t>Постановление Главного государственного санитарного врача Российской Федерации</w:t>
      </w:r>
      <w:r>
        <w:rPr>
          <w:spacing w:val="-1"/>
          <w:sz w:val="24"/>
        </w:rPr>
        <w:t xml:space="preserve"> </w:t>
      </w:r>
      <w:r>
        <w:rPr>
          <w:sz w:val="24"/>
        </w:rPr>
        <w:t>от</w:t>
      </w:r>
      <w:r>
        <w:rPr>
          <w:spacing w:val="-2"/>
          <w:sz w:val="24"/>
        </w:rPr>
        <w:t xml:space="preserve"> </w:t>
      </w:r>
      <w:r>
        <w:rPr>
          <w:sz w:val="24"/>
        </w:rPr>
        <w:t>28.01.2021</w:t>
      </w:r>
      <w:r>
        <w:rPr>
          <w:spacing w:val="-2"/>
          <w:sz w:val="24"/>
        </w:rPr>
        <w:t xml:space="preserve"> </w:t>
      </w:r>
      <w:r>
        <w:rPr>
          <w:sz w:val="24"/>
        </w:rPr>
        <w:t>№</w:t>
      </w:r>
      <w:r>
        <w:rPr>
          <w:spacing w:val="-1"/>
          <w:sz w:val="24"/>
        </w:rPr>
        <w:t xml:space="preserve"> </w:t>
      </w:r>
      <w:r>
        <w:rPr>
          <w:sz w:val="24"/>
        </w:rPr>
        <w:t>2 "Об утверждении</w:t>
      </w:r>
      <w:r>
        <w:rPr>
          <w:spacing w:val="-1"/>
          <w:sz w:val="24"/>
        </w:rPr>
        <w:t xml:space="preserve"> </w:t>
      </w:r>
      <w:r>
        <w:rPr>
          <w:sz w:val="24"/>
        </w:rPr>
        <w:t>санитарных</w:t>
      </w:r>
      <w:r>
        <w:rPr>
          <w:spacing w:val="-2"/>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3"/>
          <w:sz w:val="24"/>
        </w:rPr>
        <w:t xml:space="preserve"> </w:t>
      </w:r>
      <w:r>
        <w:rPr>
          <w:sz w:val="24"/>
        </w:rPr>
        <w:t>СанПиН 1.2.3685-</w:t>
      </w:r>
    </w:p>
    <w:p w:rsidR="00FF340A" w:rsidRDefault="00712190" w:rsidP="00FF340A">
      <w:pPr>
        <w:pStyle w:val="a3"/>
        <w:ind w:left="218" w:right="242" w:firstLine="0"/>
      </w:pPr>
      <w:r>
        <w:t>21 "Гигиенические нормативы и требования к обеспечению безопасности и (или) безвредности для человека факторов среды обитания" (СанПиН 1.2.3685-21);</w:t>
      </w:r>
    </w:p>
    <w:tbl>
      <w:tblPr>
        <w:tblStyle w:val="TableNormal"/>
        <w:tblW w:w="10367"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2"/>
        <w:gridCol w:w="709"/>
        <w:gridCol w:w="709"/>
        <w:gridCol w:w="709"/>
        <w:gridCol w:w="708"/>
        <w:gridCol w:w="709"/>
        <w:gridCol w:w="709"/>
        <w:gridCol w:w="709"/>
        <w:gridCol w:w="708"/>
        <w:gridCol w:w="709"/>
        <w:gridCol w:w="709"/>
        <w:gridCol w:w="567"/>
      </w:tblGrid>
      <w:tr w:rsidR="00FF340A" w:rsidTr="00FF340A">
        <w:trPr>
          <w:trHeight w:val="545"/>
        </w:trPr>
        <w:tc>
          <w:tcPr>
            <w:tcW w:w="10367" w:type="dxa"/>
            <w:gridSpan w:val="12"/>
            <w:tcBorders>
              <w:right w:val="single" w:sz="4" w:space="0" w:color="auto"/>
            </w:tcBorders>
          </w:tcPr>
          <w:p w:rsidR="00FF340A" w:rsidRDefault="00FF340A" w:rsidP="00FF340A">
            <w:pPr>
              <w:pStyle w:val="TableParagraph"/>
              <w:spacing w:before="7"/>
              <w:ind w:left="20"/>
              <w:rPr>
                <w:b/>
                <w:sz w:val="24"/>
              </w:rPr>
            </w:pPr>
            <w:r>
              <w:rPr>
                <w:b/>
                <w:sz w:val="24"/>
              </w:rPr>
              <w:t>Курсы</w:t>
            </w:r>
            <w:r>
              <w:rPr>
                <w:b/>
                <w:spacing w:val="-5"/>
                <w:sz w:val="24"/>
              </w:rPr>
              <w:t xml:space="preserve"> </w:t>
            </w:r>
            <w:r>
              <w:rPr>
                <w:b/>
                <w:sz w:val="24"/>
              </w:rPr>
              <w:t>внеурочной</w:t>
            </w:r>
            <w:r>
              <w:rPr>
                <w:b/>
                <w:spacing w:val="-4"/>
                <w:sz w:val="24"/>
              </w:rPr>
              <w:t xml:space="preserve"> </w:t>
            </w:r>
            <w:r>
              <w:rPr>
                <w:b/>
                <w:sz w:val="24"/>
              </w:rPr>
              <w:t>деятельности</w:t>
            </w:r>
          </w:p>
        </w:tc>
      </w:tr>
      <w:tr w:rsidR="00FF340A" w:rsidTr="00FF340A">
        <w:trPr>
          <w:trHeight w:val="669"/>
        </w:trPr>
        <w:tc>
          <w:tcPr>
            <w:tcW w:w="2712" w:type="dxa"/>
          </w:tcPr>
          <w:p w:rsidR="00FF340A" w:rsidRDefault="00FF340A" w:rsidP="00FF340A">
            <w:pPr>
              <w:pStyle w:val="TableParagraph"/>
              <w:spacing w:before="66"/>
              <w:ind w:left="80"/>
              <w:rPr>
                <w:sz w:val="24"/>
              </w:rPr>
            </w:pPr>
            <w:r>
              <w:rPr>
                <w:sz w:val="24"/>
              </w:rPr>
              <w:t>Вероятность</w:t>
            </w:r>
            <w:r>
              <w:rPr>
                <w:spacing w:val="-6"/>
                <w:sz w:val="24"/>
              </w:rPr>
              <w:t xml:space="preserve"> </w:t>
            </w:r>
            <w:r>
              <w:rPr>
                <w:sz w:val="24"/>
              </w:rPr>
              <w:t>и</w:t>
            </w:r>
            <w:r>
              <w:rPr>
                <w:spacing w:val="-5"/>
                <w:sz w:val="24"/>
              </w:rPr>
              <w:t xml:space="preserve"> </w:t>
            </w:r>
            <w:r>
              <w:rPr>
                <w:sz w:val="24"/>
              </w:rPr>
              <w:t>статистика</w:t>
            </w:r>
          </w:p>
        </w:tc>
        <w:tc>
          <w:tcPr>
            <w:tcW w:w="709" w:type="dxa"/>
          </w:tcPr>
          <w:p w:rsidR="00FF340A" w:rsidRDefault="00FF340A" w:rsidP="00FF340A">
            <w:pPr>
              <w:pStyle w:val="TableParagraph"/>
              <w:rPr>
                <w:sz w:val="24"/>
              </w:rPr>
            </w:pP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rPr>
                <w:sz w:val="24"/>
              </w:rPr>
            </w:pP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rPr>
                <w:sz w:val="24"/>
              </w:rPr>
            </w:pP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6"/>
              <w:ind w:left="368"/>
              <w:rPr>
                <w:sz w:val="24"/>
              </w:rPr>
            </w:pPr>
            <w:r>
              <w:rPr>
                <w:sz w:val="24"/>
              </w:rPr>
              <w:t>1</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6"/>
              <w:ind w:left="18"/>
              <w:jc w:val="center"/>
              <w:rPr>
                <w:sz w:val="24"/>
              </w:rPr>
            </w:pPr>
            <w:r>
              <w:rPr>
                <w:sz w:val="24"/>
              </w:rPr>
              <w:t>2</w:t>
            </w:r>
          </w:p>
        </w:tc>
        <w:tc>
          <w:tcPr>
            <w:tcW w:w="709" w:type="dxa"/>
          </w:tcPr>
          <w:p w:rsidR="00FF340A" w:rsidRDefault="00FF340A" w:rsidP="00FF340A">
            <w:pPr>
              <w:pStyle w:val="TableParagraph"/>
              <w:rPr>
                <w:sz w:val="24"/>
              </w:rPr>
            </w:pPr>
          </w:p>
        </w:tc>
        <w:tc>
          <w:tcPr>
            <w:tcW w:w="567" w:type="dxa"/>
          </w:tcPr>
          <w:p w:rsidR="00FF340A" w:rsidRDefault="00FF340A" w:rsidP="00FF340A">
            <w:pPr>
              <w:pStyle w:val="TableParagraph"/>
              <w:spacing w:before="66"/>
              <w:ind w:left="18"/>
              <w:jc w:val="center"/>
              <w:rPr>
                <w:sz w:val="24"/>
              </w:rPr>
            </w:pPr>
            <w:r>
              <w:rPr>
                <w:sz w:val="24"/>
              </w:rPr>
              <w:t>3</w:t>
            </w:r>
          </w:p>
        </w:tc>
      </w:tr>
      <w:tr w:rsidR="00FF340A" w:rsidTr="00FF340A">
        <w:trPr>
          <w:trHeight w:val="665"/>
        </w:trPr>
        <w:tc>
          <w:tcPr>
            <w:tcW w:w="2712" w:type="dxa"/>
          </w:tcPr>
          <w:p w:rsidR="00FF340A" w:rsidRDefault="00FF340A" w:rsidP="00FF340A">
            <w:pPr>
              <w:pStyle w:val="TableParagraph"/>
              <w:spacing w:before="62"/>
              <w:ind w:left="80"/>
              <w:rPr>
                <w:sz w:val="24"/>
              </w:rPr>
            </w:pPr>
            <w:r>
              <w:rPr>
                <w:sz w:val="24"/>
              </w:rPr>
              <w:t>Разговоры</w:t>
            </w:r>
            <w:r>
              <w:rPr>
                <w:spacing w:val="-5"/>
                <w:sz w:val="24"/>
              </w:rPr>
              <w:t xml:space="preserve"> </w:t>
            </w:r>
            <w:r>
              <w:rPr>
                <w:sz w:val="24"/>
              </w:rPr>
              <w:t>о</w:t>
            </w:r>
            <w:r>
              <w:rPr>
                <w:spacing w:val="-2"/>
                <w:sz w:val="24"/>
              </w:rPr>
              <w:t xml:space="preserve"> </w:t>
            </w:r>
            <w:r>
              <w:rPr>
                <w:sz w:val="24"/>
              </w:rPr>
              <w:t>важном</w:t>
            </w:r>
          </w:p>
        </w:tc>
        <w:tc>
          <w:tcPr>
            <w:tcW w:w="709" w:type="dxa"/>
          </w:tcPr>
          <w:p w:rsidR="00FF340A" w:rsidRDefault="00FF340A" w:rsidP="00FF340A">
            <w:pPr>
              <w:pStyle w:val="TableParagraph"/>
              <w:spacing w:before="62"/>
              <w:ind w:left="299"/>
              <w:rPr>
                <w:sz w:val="24"/>
              </w:rPr>
            </w:pPr>
            <w:r>
              <w:rPr>
                <w:sz w:val="24"/>
              </w:rPr>
              <w:t>1</w:t>
            </w: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2"/>
              <w:ind w:left="20"/>
              <w:jc w:val="center"/>
              <w:rPr>
                <w:sz w:val="24"/>
              </w:rPr>
            </w:pPr>
            <w:r>
              <w:rPr>
                <w:sz w:val="24"/>
              </w:rPr>
              <w:t>1</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2"/>
              <w:ind w:left="24"/>
              <w:jc w:val="center"/>
              <w:rPr>
                <w:sz w:val="24"/>
              </w:rPr>
            </w:pPr>
            <w:r>
              <w:rPr>
                <w:sz w:val="24"/>
              </w:rPr>
              <w:t>1</w:t>
            </w: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2"/>
              <w:ind w:left="368"/>
              <w:rPr>
                <w:sz w:val="24"/>
              </w:rPr>
            </w:pPr>
            <w:r>
              <w:rPr>
                <w:sz w:val="24"/>
              </w:rPr>
              <w:t>1</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2"/>
              <w:ind w:left="18"/>
              <w:jc w:val="center"/>
              <w:rPr>
                <w:sz w:val="24"/>
              </w:rPr>
            </w:pPr>
            <w:r>
              <w:rPr>
                <w:sz w:val="24"/>
              </w:rPr>
              <w:t>1</w:t>
            </w:r>
          </w:p>
        </w:tc>
        <w:tc>
          <w:tcPr>
            <w:tcW w:w="709" w:type="dxa"/>
          </w:tcPr>
          <w:p w:rsidR="00FF340A" w:rsidRDefault="00FF340A" w:rsidP="00FF340A">
            <w:pPr>
              <w:pStyle w:val="TableParagraph"/>
              <w:rPr>
                <w:sz w:val="24"/>
              </w:rPr>
            </w:pPr>
          </w:p>
        </w:tc>
        <w:tc>
          <w:tcPr>
            <w:tcW w:w="567" w:type="dxa"/>
          </w:tcPr>
          <w:p w:rsidR="00FF340A" w:rsidRDefault="00FF340A" w:rsidP="00FF340A">
            <w:pPr>
              <w:pStyle w:val="TableParagraph"/>
              <w:spacing w:before="62"/>
              <w:ind w:left="18"/>
              <w:jc w:val="center"/>
              <w:rPr>
                <w:sz w:val="24"/>
              </w:rPr>
            </w:pPr>
            <w:r>
              <w:rPr>
                <w:sz w:val="24"/>
              </w:rPr>
              <w:t>5</w:t>
            </w:r>
          </w:p>
        </w:tc>
      </w:tr>
      <w:tr w:rsidR="00FF340A" w:rsidTr="00FF340A">
        <w:trPr>
          <w:trHeight w:val="669"/>
        </w:trPr>
        <w:tc>
          <w:tcPr>
            <w:tcW w:w="2712" w:type="dxa"/>
          </w:tcPr>
          <w:p w:rsidR="00FF340A" w:rsidRDefault="00FF340A" w:rsidP="00FF340A">
            <w:pPr>
              <w:pStyle w:val="TableParagraph"/>
              <w:spacing w:before="182"/>
              <w:ind w:left="80"/>
              <w:rPr>
                <w:sz w:val="24"/>
              </w:rPr>
            </w:pPr>
            <w:r>
              <w:rPr>
                <w:sz w:val="24"/>
              </w:rPr>
              <w:t>Россия</w:t>
            </w:r>
            <w:r>
              <w:rPr>
                <w:spacing w:val="1"/>
                <w:sz w:val="24"/>
              </w:rPr>
              <w:t xml:space="preserve"> </w:t>
            </w:r>
            <w:r>
              <w:rPr>
                <w:sz w:val="24"/>
              </w:rPr>
              <w:t>–</w:t>
            </w:r>
            <w:r>
              <w:rPr>
                <w:spacing w:val="-1"/>
                <w:sz w:val="24"/>
              </w:rPr>
              <w:t xml:space="preserve"> </w:t>
            </w:r>
            <w:r>
              <w:rPr>
                <w:sz w:val="24"/>
              </w:rPr>
              <w:t>мои</w:t>
            </w:r>
            <w:r>
              <w:rPr>
                <w:spacing w:val="-1"/>
                <w:sz w:val="24"/>
              </w:rPr>
              <w:t xml:space="preserve"> </w:t>
            </w:r>
            <w:r>
              <w:rPr>
                <w:sz w:val="24"/>
              </w:rPr>
              <w:t>горизонты</w:t>
            </w:r>
          </w:p>
        </w:tc>
        <w:tc>
          <w:tcPr>
            <w:tcW w:w="709" w:type="dxa"/>
          </w:tcPr>
          <w:p w:rsidR="00FF340A" w:rsidRDefault="00FF340A" w:rsidP="00FF340A">
            <w:pPr>
              <w:pStyle w:val="TableParagraph"/>
              <w:rPr>
                <w:sz w:val="24"/>
              </w:rPr>
            </w:pP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6"/>
              <w:ind w:left="20"/>
              <w:jc w:val="center"/>
              <w:rPr>
                <w:sz w:val="24"/>
              </w:rPr>
            </w:pPr>
            <w:r>
              <w:rPr>
                <w:sz w:val="24"/>
              </w:rPr>
              <w:t>1</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6"/>
              <w:ind w:left="24"/>
              <w:jc w:val="center"/>
              <w:rPr>
                <w:sz w:val="24"/>
              </w:rPr>
            </w:pPr>
            <w:r>
              <w:rPr>
                <w:sz w:val="24"/>
              </w:rPr>
              <w:t>1</w:t>
            </w: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6"/>
              <w:ind w:left="368"/>
              <w:rPr>
                <w:sz w:val="24"/>
              </w:rPr>
            </w:pPr>
            <w:r>
              <w:rPr>
                <w:sz w:val="24"/>
              </w:rPr>
              <w:t>1</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6"/>
              <w:ind w:left="18"/>
              <w:jc w:val="center"/>
              <w:rPr>
                <w:sz w:val="24"/>
              </w:rPr>
            </w:pPr>
            <w:r>
              <w:rPr>
                <w:sz w:val="24"/>
              </w:rPr>
              <w:t>1</w:t>
            </w:r>
          </w:p>
        </w:tc>
        <w:tc>
          <w:tcPr>
            <w:tcW w:w="709" w:type="dxa"/>
          </w:tcPr>
          <w:p w:rsidR="00FF340A" w:rsidRDefault="00FF340A" w:rsidP="00FF340A">
            <w:pPr>
              <w:pStyle w:val="TableParagraph"/>
              <w:rPr>
                <w:sz w:val="24"/>
              </w:rPr>
            </w:pPr>
          </w:p>
        </w:tc>
        <w:tc>
          <w:tcPr>
            <w:tcW w:w="567" w:type="dxa"/>
          </w:tcPr>
          <w:p w:rsidR="00FF340A" w:rsidRDefault="00FF340A" w:rsidP="00FF340A">
            <w:pPr>
              <w:pStyle w:val="TableParagraph"/>
              <w:spacing w:before="66"/>
              <w:ind w:left="18"/>
              <w:jc w:val="center"/>
              <w:rPr>
                <w:sz w:val="24"/>
              </w:rPr>
            </w:pPr>
            <w:r>
              <w:rPr>
                <w:sz w:val="24"/>
              </w:rPr>
              <w:t>4</w:t>
            </w:r>
          </w:p>
        </w:tc>
      </w:tr>
      <w:tr w:rsidR="00FF340A" w:rsidTr="00FF340A">
        <w:trPr>
          <w:trHeight w:val="665"/>
        </w:trPr>
        <w:tc>
          <w:tcPr>
            <w:tcW w:w="2712" w:type="dxa"/>
          </w:tcPr>
          <w:p w:rsidR="00FF340A" w:rsidRDefault="00FF340A" w:rsidP="00FF340A">
            <w:pPr>
              <w:pStyle w:val="TableParagraph"/>
              <w:spacing w:before="62"/>
              <w:ind w:left="80"/>
              <w:rPr>
                <w:sz w:val="24"/>
              </w:rPr>
            </w:pPr>
            <w:r>
              <w:rPr>
                <w:sz w:val="24"/>
              </w:rPr>
              <w:t>Функциональная</w:t>
            </w:r>
            <w:r>
              <w:rPr>
                <w:spacing w:val="-5"/>
                <w:sz w:val="24"/>
              </w:rPr>
              <w:t xml:space="preserve"> </w:t>
            </w:r>
            <w:r>
              <w:rPr>
                <w:sz w:val="24"/>
              </w:rPr>
              <w:t>грамотность</w:t>
            </w:r>
          </w:p>
        </w:tc>
        <w:tc>
          <w:tcPr>
            <w:tcW w:w="709" w:type="dxa"/>
          </w:tcPr>
          <w:p w:rsidR="00FF340A" w:rsidRDefault="00FF340A" w:rsidP="00FF340A">
            <w:pPr>
              <w:pStyle w:val="TableParagraph"/>
              <w:spacing w:before="62"/>
              <w:ind w:left="299"/>
              <w:rPr>
                <w:sz w:val="24"/>
              </w:rPr>
            </w:pPr>
            <w:r>
              <w:rPr>
                <w:sz w:val="24"/>
              </w:rPr>
              <w:t>1</w:t>
            </w: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2"/>
              <w:ind w:left="20"/>
              <w:jc w:val="center"/>
              <w:rPr>
                <w:sz w:val="24"/>
              </w:rPr>
            </w:pPr>
            <w:r>
              <w:rPr>
                <w:sz w:val="24"/>
              </w:rPr>
              <w:t>1</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2"/>
              <w:ind w:left="24"/>
              <w:jc w:val="center"/>
              <w:rPr>
                <w:sz w:val="24"/>
              </w:rPr>
            </w:pPr>
            <w:r>
              <w:rPr>
                <w:sz w:val="24"/>
              </w:rPr>
              <w:t>1</w:t>
            </w: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2"/>
              <w:ind w:left="368"/>
              <w:rPr>
                <w:sz w:val="24"/>
              </w:rPr>
            </w:pPr>
            <w:r>
              <w:rPr>
                <w:sz w:val="24"/>
              </w:rPr>
              <w:t>1</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rPr>
                <w:sz w:val="24"/>
              </w:rPr>
            </w:pPr>
          </w:p>
        </w:tc>
        <w:tc>
          <w:tcPr>
            <w:tcW w:w="709" w:type="dxa"/>
          </w:tcPr>
          <w:p w:rsidR="00FF340A" w:rsidRDefault="00FF340A" w:rsidP="00FF340A">
            <w:pPr>
              <w:pStyle w:val="TableParagraph"/>
              <w:rPr>
                <w:sz w:val="24"/>
              </w:rPr>
            </w:pPr>
          </w:p>
        </w:tc>
        <w:tc>
          <w:tcPr>
            <w:tcW w:w="567" w:type="dxa"/>
          </w:tcPr>
          <w:p w:rsidR="00FF340A" w:rsidRDefault="00FF340A" w:rsidP="00FF340A">
            <w:pPr>
              <w:pStyle w:val="TableParagraph"/>
              <w:spacing w:before="62"/>
              <w:ind w:left="18"/>
              <w:jc w:val="center"/>
              <w:rPr>
                <w:sz w:val="24"/>
              </w:rPr>
            </w:pPr>
            <w:r>
              <w:rPr>
                <w:sz w:val="24"/>
              </w:rPr>
              <w:t>5</w:t>
            </w:r>
          </w:p>
        </w:tc>
      </w:tr>
      <w:tr w:rsidR="00FF340A" w:rsidTr="00FF340A">
        <w:trPr>
          <w:trHeight w:val="985"/>
        </w:trPr>
        <w:tc>
          <w:tcPr>
            <w:tcW w:w="2712" w:type="dxa"/>
          </w:tcPr>
          <w:p w:rsidR="00FF340A" w:rsidRDefault="00FF340A" w:rsidP="00FF340A">
            <w:pPr>
              <w:pStyle w:val="TableParagraph"/>
              <w:spacing w:before="66" w:line="276" w:lineRule="auto"/>
              <w:ind w:left="80" w:right="862"/>
              <w:rPr>
                <w:sz w:val="24"/>
              </w:rPr>
            </w:pPr>
            <w:r>
              <w:rPr>
                <w:sz w:val="24"/>
              </w:rPr>
              <w:t>Введение</w:t>
            </w:r>
            <w:r>
              <w:rPr>
                <w:spacing w:val="-6"/>
                <w:sz w:val="24"/>
              </w:rPr>
              <w:t xml:space="preserve"> </w:t>
            </w:r>
            <w:r>
              <w:rPr>
                <w:sz w:val="24"/>
              </w:rPr>
              <w:t>в</w:t>
            </w:r>
            <w:r>
              <w:rPr>
                <w:spacing w:val="-7"/>
                <w:sz w:val="24"/>
              </w:rPr>
              <w:t xml:space="preserve"> </w:t>
            </w:r>
            <w:r>
              <w:rPr>
                <w:sz w:val="24"/>
              </w:rPr>
              <w:t>новейшую</w:t>
            </w:r>
            <w:r>
              <w:rPr>
                <w:spacing w:val="-57"/>
                <w:sz w:val="24"/>
              </w:rPr>
              <w:t xml:space="preserve"> </w:t>
            </w:r>
            <w:r>
              <w:rPr>
                <w:sz w:val="24"/>
              </w:rPr>
              <w:t>историю</w:t>
            </w:r>
          </w:p>
        </w:tc>
        <w:tc>
          <w:tcPr>
            <w:tcW w:w="709" w:type="dxa"/>
          </w:tcPr>
          <w:p w:rsidR="00FF340A" w:rsidRDefault="00FF340A" w:rsidP="00FF340A">
            <w:pPr>
              <w:pStyle w:val="TableParagraph"/>
              <w:rPr>
                <w:sz w:val="24"/>
              </w:rPr>
            </w:pP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rPr>
                <w:sz w:val="24"/>
              </w:rPr>
            </w:pP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rPr>
                <w:sz w:val="24"/>
              </w:rPr>
            </w:pP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rPr>
                <w:sz w:val="24"/>
              </w:rPr>
            </w:pP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66"/>
              <w:ind w:left="185" w:right="171"/>
              <w:jc w:val="center"/>
              <w:rPr>
                <w:sz w:val="24"/>
              </w:rPr>
            </w:pPr>
            <w:r>
              <w:rPr>
                <w:sz w:val="24"/>
              </w:rPr>
              <w:t>0,5</w:t>
            </w:r>
          </w:p>
        </w:tc>
        <w:tc>
          <w:tcPr>
            <w:tcW w:w="709" w:type="dxa"/>
          </w:tcPr>
          <w:p w:rsidR="00FF340A" w:rsidRDefault="00FF340A" w:rsidP="00FF340A">
            <w:pPr>
              <w:pStyle w:val="TableParagraph"/>
              <w:rPr>
                <w:sz w:val="24"/>
              </w:rPr>
            </w:pPr>
          </w:p>
        </w:tc>
        <w:tc>
          <w:tcPr>
            <w:tcW w:w="567" w:type="dxa"/>
          </w:tcPr>
          <w:p w:rsidR="00FF340A" w:rsidRDefault="00FF340A" w:rsidP="00FF340A">
            <w:pPr>
              <w:pStyle w:val="TableParagraph"/>
              <w:spacing w:before="66"/>
              <w:ind w:left="82" w:right="67"/>
              <w:jc w:val="center"/>
              <w:rPr>
                <w:sz w:val="24"/>
              </w:rPr>
            </w:pPr>
            <w:r>
              <w:rPr>
                <w:sz w:val="24"/>
              </w:rPr>
              <w:t>0,5</w:t>
            </w:r>
          </w:p>
        </w:tc>
      </w:tr>
      <w:tr w:rsidR="00FF340A" w:rsidTr="00FF340A">
        <w:trPr>
          <w:trHeight w:val="1305"/>
        </w:trPr>
        <w:tc>
          <w:tcPr>
            <w:tcW w:w="2712" w:type="dxa"/>
          </w:tcPr>
          <w:p w:rsidR="00FF340A" w:rsidRDefault="00FF340A" w:rsidP="00FF340A">
            <w:pPr>
              <w:pStyle w:val="TableParagraph"/>
              <w:spacing w:before="70" w:line="276" w:lineRule="auto"/>
              <w:ind w:left="80" w:right="794"/>
              <w:rPr>
                <w:b/>
                <w:sz w:val="24"/>
              </w:rPr>
            </w:pPr>
            <w:r>
              <w:rPr>
                <w:b/>
                <w:sz w:val="24"/>
              </w:rPr>
              <w:t>Итого на реализацию</w:t>
            </w:r>
            <w:r>
              <w:rPr>
                <w:b/>
                <w:spacing w:val="-58"/>
                <w:sz w:val="24"/>
              </w:rPr>
              <w:t xml:space="preserve"> </w:t>
            </w:r>
            <w:r>
              <w:rPr>
                <w:b/>
                <w:sz w:val="24"/>
              </w:rPr>
              <w:t>курсов внеурочной</w:t>
            </w:r>
            <w:r>
              <w:rPr>
                <w:b/>
                <w:spacing w:val="1"/>
                <w:sz w:val="24"/>
              </w:rPr>
              <w:t xml:space="preserve"> </w:t>
            </w:r>
            <w:r>
              <w:rPr>
                <w:b/>
                <w:sz w:val="24"/>
              </w:rPr>
              <w:t>деятельности</w:t>
            </w:r>
          </w:p>
        </w:tc>
        <w:tc>
          <w:tcPr>
            <w:tcW w:w="709" w:type="dxa"/>
          </w:tcPr>
          <w:p w:rsidR="00FF340A" w:rsidRDefault="00FF340A" w:rsidP="00FF340A">
            <w:pPr>
              <w:pStyle w:val="TableParagraph"/>
              <w:spacing w:before="70"/>
              <w:ind w:left="299"/>
              <w:rPr>
                <w:b/>
                <w:sz w:val="24"/>
              </w:rPr>
            </w:pPr>
            <w:r>
              <w:rPr>
                <w:b/>
                <w:sz w:val="24"/>
              </w:rPr>
              <w:t>2</w:t>
            </w: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70"/>
              <w:ind w:left="20"/>
              <w:jc w:val="center"/>
              <w:rPr>
                <w:b/>
                <w:sz w:val="24"/>
              </w:rPr>
            </w:pPr>
            <w:r>
              <w:rPr>
                <w:b/>
                <w:sz w:val="24"/>
              </w:rPr>
              <w:t>3</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70"/>
              <w:ind w:left="24"/>
              <w:jc w:val="center"/>
              <w:rPr>
                <w:b/>
                <w:sz w:val="24"/>
              </w:rPr>
            </w:pPr>
            <w:r>
              <w:rPr>
                <w:b/>
                <w:sz w:val="24"/>
              </w:rPr>
              <w:t>3</w:t>
            </w:r>
          </w:p>
        </w:tc>
        <w:tc>
          <w:tcPr>
            <w:tcW w:w="709"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70"/>
              <w:ind w:left="368"/>
              <w:rPr>
                <w:b/>
                <w:sz w:val="24"/>
              </w:rPr>
            </w:pPr>
            <w:r>
              <w:rPr>
                <w:b/>
                <w:sz w:val="24"/>
              </w:rPr>
              <w:t>4</w:t>
            </w:r>
          </w:p>
        </w:tc>
        <w:tc>
          <w:tcPr>
            <w:tcW w:w="708" w:type="dxa"/>
            <w:shd w:val="clear" w:color="auto" w:fill="F1F1F1"/>
          </w:tcPr>
          <w:p w:rsidR="00FF340A" w:rsidRDefault="00FF340A" w:rsidP="00FF340A">
            <w:pPr>
              <w:pStyle w:val="TableParagraph"/>
              <w:rPr>
                <w:sz w:val="24"/>
              </w:rPr>
            </w:pPr>
          </w:p>
        </w:tc>
        <w:tc>
          <w:tcPr>
            <w:tcW w:w="709" w:type="dxa"/>
          </w:tcPr>
          <w:p w:rsidR="00FF340A" w:rsidRDefault="00FF340A" w:rsidP="00FF340A">
            <w:pPr>
              <w:pStyle w:val="TableParagraph"/>
              <w:spacing w:before="70"/>
              <w:ind w:left="185" w:right="171"/>
              <w:jc w:val="center"/>
              <w:rPr>
                <w:b/>
                <w:sz w:val="24"/>
              </w:rPr>
            </w:pPr>
            <w:r>
              <w:rPr>
                <w:b/>
                <w:sz w:val="24"/>
              </w:rPr>
              <w:t>4,5</w:t>
            </w:r>
          </w:p>
        </w:tc>
        <w:tc>
          <w:tcPr>
            <w:tcW w:w="709" w:type="dxa"/>
          </w:tcPr>
          <w:p w:rsidR="00FF340A" w:rsidRDefault="00FF340A" w:rsidP="00FF340A">
            <w:pPr>
              <w:pStyle w:val="TableParagraph"/>
              <w:rPr>
                <w:sz w:val="24"/>
              </w:rPr>
            </w:pPr>
          </w:p>
        </w:tc>
        <w:tc>
          <w:tcPr>
            <w:tcW w:w="567" w:type="dxa"/>
          </w:tcPr>
          <w:p w:rsidR="00FF340A" w:rsidRDefault="00FF340A" w:rsidP="00FF340A">
            <w:pPr>
              <w:pStyle w:val="TableParagraph"/>
              <w:spacing w:before="70"/>
              <w:ind w:left="82" w:right="67"/>
              <w:jc w:val="center"/>
              <w:rPr>
                <w:b/>
                <w:sz w:val="24"/>
              </w:rPr>
            </w:pPr>
            <w:r>
              <w:rPr>
                <w:b/>
                <w:sz w:val="24"/>
              </w:rPr>
              <w:t>16,</w:t>
            </w:r>
          </w:p>
          <w:p w:rsidR="00FF340A" w:rsidRDefault="00FF340A" w:rsidP="00FF340A">
            <w:pPr>
              <w:pStyle w:val="TableParagraph"/>
              <w:spacing w:before="41"/>
              <w:ind w:left="18"/>
              <w:jc w:val="center"/>
              <w:rPr>
                <w:b/>
                <w:sz w:val="24"/>
              </w:rPr>
            </w:pPr>
            <w:r>
              <w:rPr>
                <w:b/>
                <w:sz w:val="24"/>
              </w:rPr>
              <w:t>5</w:t>
            </w:r>
          </w:p>
        </w:tc>
      </w:tr>
    </w:tbl>
    <w:p w:rsidR="00AB1E57" w:rsidRDefault="00712190">
      <w:pPr>
        <w:pStyle w:val="2"/>
        <w:spacing w:before="269"/>
        <w:ind w:left="218"/>
      </w:pPr>
      <w:r>
        <w:t>левая</w:t>
      </w:r>
      <w:r>
        <w:rPr>
          <w:spacing w:val="-6"/>
        </w:rPr>
        <w:t xml:space="preserve"> </w:t>
      </w:r>
      <w:r>
        <w:t>направленность,</w:t>
      </w:r>
      <w:r>
        <w:rPr>
          <w:spacing w:val="-4"/>
        </w:rPr>
        <w:t xml:space="preserve"> </w:t>
      </w:r>
      <w:r>
        <w:t>стратегические</w:t>
      </w:r>
      <w:r>
        <w:rPr>
          <w:spacing w:val="-5"/>
        </w:rPr>
        <w:t xml:space="preserve"> </w:t>
      </w:r>
      <w:r>
        <w:t>и</w:t>
      </w:r>
      <w:r>
        <w:rPr>
          <w:spacing w:val="-2"/>
        </w:rPr>
        <w:t xml:space="preserve"> </w:t>
      </w:r>
      <w:r>
        <w:t>тактические</w:t>
      </w:r>
      <w:r>
        <w:rPr>
          <w:spacing w:val="-5"/>
        </w:rPr>
        <w:t xml:space="preserve"> </w:t>
      </w:r>
      <w:r>
        <w:t>цели содержания</w:t>
      </w:r>
      <w:r>
        <w:rPr>
          <w:spacing w:val="-5"/>
        </w:rPr>
        <w:t xml:space="preserve"> </w:t>
      </w:r>
      <w:r>
        <w:rPr>
          <w:spacing w:val="-2"/>
        </w:rPr>
        <w:t>образования</w:t>
      </w:r>
    </w:p>
    <w:p w:rsidR="00AB1E57" w:rsidRDefault="00712190">
      <w:pPr>
        <w:pStyle w:val="a3"/>
        <w:ind w:left="926" w:firstLine="0"/>
      </w:pPr>
      <w:r>
        <w:t>План</w:t>
      </w:r>
      <w:r>
        <w:rPr>
          <w:spacing w:val="-2"/>
        </w:rPr>
        <w:t xml:space="preserve"> </w:t>
      </w:r>
      <w:r>
        <w:t>отражает</w:t>
      </w:r>
      <w:r>
        <w:rPr>
          <w:spacing w:val="-2"/>
        </w:rPr>
        <w:t xml:space="preserve"> </w:t>
      </w:r>
      <w:r>
        <w:t>основные</w:t>
      </w:r>
      <w:r>
        <w:rPr>
          <w:spacing w:val="-4"/>
        </w:rPr>
        <w:t xml:space="preserve"> </w:t>
      </w:r>
      <w:r>
        <w:t>цели</w:t>
      </w:r>
      <w:r>
        <w:rPr>
          <w:spacing w:val="-1"/>
        </w:rPr>
        <w:t xml:space="preserve"> </w:t>
      </w:r>
      <w:r>
        <w:t>и</w:t>
      </w:r>
      <w:r>
        <w:rPr>
          <w:spacing w:val="-2"/>
        </w:rPr>
        <w:t xml:space="preserve"> </w:t>
      </w:r>
      <w:r>
        <w:t>задачи</w:t>
      </w:r>
      <w:r w:rsidR="00FF340A">
        <w:rPr>
          <w:spacing w:val="-2"/>
        </w:rPr>
        <w:t>.</w:t>
      </w:r>
    </w:p>
    <w:p w:rsidR="00AB1E57" w:rsidRDefault="00712190">
      <w:pPr>
        <w:pStyle w:val="a3"/>
        <w:ind w:left="218" w:right="242"/>
      </w:pPr>
      <w:r>
        <w:t>Подготовлен с учетом требований Федеральных государственных образовательных стандартов начального общего образования, основного общего образования, среднего</w:t>
      </w:r>
      <w:r>
        <w:rPr>
          <w:spacing w:val="40"/>
        </w:rPr>
        <w:t xml:space="preserve"> </w:t>
      </w:r>
      <w:r>
        <w:t>общего образования,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AB1E57" w:rsidRDefault="00712190">
      <w:pPr>
        <w:pStyle w:val="a3"/>
        <w:spacing w:before="73"/>
        <w:ind w:left="218" w:right="250"/>
      </w:pPr>
      <w:r>
        <w:t>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AB1E57" w:rsidRDefault="00712190">
      <w:pPr>
        <w:pStyle w:val="a3"/>
        <w:spacing w:before="1"/>
        <w:ind w:left="218" w:right="244"/>
      </w:pPr>
      <w: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основного общего образования с учетом интересов обучающихся и возможностей образовательной </w:t>
      </w:r>
      <w:r>
        <w:rPr>
          <w:spacing w:val="-2"/>
        </w:rPr>
        <w:t>организации.</w:t>
      </w:r>
    </w:p>
    <w:p w:rsidR="00AB1E57" w:rsidRDefault="00712190">
      <w:pPr>
        <w:pStyle w:val="a3"/>
        <w:ind w:left="218"/>
        <w:jc w:val="left"/>
      </w:pPr>
      <w:r>
        <w:t xml:space="preserve">План внеурочной деятельности в первую очередь направлен на достижение </w:t>
      </w:r>
      <w:r>
        <w:lastRenderedPageBreak/>
        <w:t>обучающимися</w:t>
      </w:r>
      <w:r>
        <w:rPr>
          <w:spacing w:val="-12"/>
        </w:rPr>
        <w:t xml:space="preserve"> </w:t>
      </w:r>
      <w:r>
        <w:t>планируемых</w:t>
      </w:r>
      <w:r>
        <w:rPr>
          <w:spacing w:val="-12"/>
        </w:rPr>
        <w:t xml:space="preserve"> </w:t>
      </w:r>
      <w:r>
        <w:t>результатов</w:t>
      </w:r>
      <w:r>
        <w:rPr>
          <w:spacing w:val="-12"/>
        </w:rPr>
        <w:t xml:space="preserve"> </w:t>
      </w:r>
      <w:r>
        <w:t>освоения</w:t>
      </w:r>
      <w:r>
        <w:rPr>
          <w:spacing w:val="-11"/>
        </w:rPr>
        <w:t xml:space="preserve"> </w:t>
      </w:r>
      <w:r>
        <w:t>основной</w:t>
      </w:r>
      <w:r>
        <w:rPr>
          <w:spacing w:val="-11"/>
        </w:rPr>
        <w:t xml:space="preserve"> </w:t>
      </w:r>
      <w:r>
        <w:t>образовательной</w:t>
      </w:r>
      <w:r>
        <w:rPr>
          <w:spacing w:val="-11"/>
        </w:rPr>
        <w:t xml:space="preserve"> </w:t>
      </w:r>
      <w:r>
        <w:t>программы начального общего, основного общего и</w:t>
      </w:r>
      <w:r>
        <w:rPr>
          <w:spacing w:val="40"/>
        </w:rPr>
        <w:t xml:space="preserve"> </w:t>
      </w:r>
      <w:r>
        <w:t>среднего</w:t>
      </w:r>
      <w:r>
        <w:rPr>
          <w:spacing w:val="40"/>
        </w:rPr>
        <w:t xml:space="preserve"> </w:t>
      </w:r>
      <w:r>
        <w:t xml:space="preserve">общего образования в зависимости от возможностей </w:t>
      </w:r>
      <w:r w:rsidR="00FF340A">
        <w:t>школы</w:t>
      </w:r>
      <w:r>
        <w:t>, а также особенностей окружающего социума.</w:t>
      </w:r>
    </w:p>
    <w:p w:rsidR="00AB1E57" w:rsidRDefault="00712190">
      <w:pPr>
        <w:pStyle w:val="a3"/>
        <w:spacing w:line="276" w:lineRule="exact"/>
        <w:ind w:left="926" w:firstLine="0"/>
        <w:jc w:val="left"/>
      </w:pPr>
      <w:r>
        <w:t>Внеурочная</w:t>
      </w:r>
      <w:r>
        <w:rPr>
          <w:spacing w:val="-6"/>
        </w:rPr>
        <w:t xml:space="preserve"> </w:t>
      </w:r>
      <w:r>
        <w:t>деятельность</w:t>
      </w:r>
      <w:r>
        <w:rPr>
          <w:spacing w:val="-1"/>
        </w:rPr>
        <w:t xml:space="preserve"> </w:t>
      </w:r>
      <w:r>
        <w:t>осуществляется</w:t>
      </w:r>
      <w:r>
        <w:rPr>
          <w:spacing w:val="-3"/>
        </w:rPr>
        <w:t xml:space="preserve"> </w:t>
      </w:r>
      <w:r>
        <w:t>по</w:t>
      </w:r>
      <w:r>
        <w:rPr>
          <w:spacing w:val="-5"/>
        </w:rPr>
        <w:t xml:space="preserve"> </w:t>
      </w:r>
      <w:r>
        <w:t>различным</w:t>
      </w:r>
      <w:r>
        <w:rPr>
          <w:spacing w:val="-5"/>
        </w:rPr>
        <w:t xml:space="preserve"> </w:t>
      </w:r>
      <w:r>
        <w:t>схемам,</w:t>
      </w:r>
      <w:r>
        <w:rPr>
          <w:spacing w:val="64"/>
        </w:rPr>
        <w:t xml:space="preserve"> </w:t>
      </w:r>
      <w:r>
        <w:t>в</w:t>
      </w:r>
      <w:r>
        <w:rPr>
          <w:spacing w:val="60"/>
        </w:rPr>
        <w:t xml:space="preserve"> </w:t>
      </w:r>
      <w:r>
        <w:t>том</w:t>
      </w:r>
      <w:r>
        <w:rPr>
          <w:spacing w:val="-4"/>
        </w:rPr>
        <w:t xml:space="preserve"> </w:t>
      </w:r>
      <w:r>
        <w:rPr>
          <w:spacing w:val="-2"/>
        </w:rPr>
        <w:t>числе:</w:t>
      </w:r>
    </w:p>
    <w:p w:rsidR="00AB1E57" w:rsidRDefault="00712190">
      <w:pPr>
        <w:pStyle w:val="a4"/>
        <w:numPr>
          <w:ilvl w:val="0"/>
          <w:numId w:val="19"/>
        </w:numPr>
        <w:tabs>
          <w:tab w:val="left" w:pos="1262"/>
        </w:tabs>
        <w:spacing w:line="294" w:lineRule="exact"/>
        <w:ind w:left="1262"/>
        <w:jc w:val="left"/>
        <w:rPr>
          <w:rFonts w:ascii="Symbol" w:hAnsi="Symbol"/>
          <w:sz w:val="24"/>
        </w:rPr>
      </w:pPr>
      <w:r>
        <w:rPr>
          <w:sz w:val="24"/>
        </w:rPr>
        <w:t>непосредственно</w:t>
      </w:r>
      <w:r>
        <w:rPr>
          <w:spacing w:val="-9"/>
          <w:sz w:val="24"/>
        </w:rPr>
        <w:t xml:space="preserve"> </w:t>
      </w:r>
      <w:r>
        <w:rPr>
          <w:sz w:val="24"/>
        </w:rPr>
        <w:t>в</w:t>
      </w:r>
      <w:r>
        <w:rPr>
          <w:spacing w:val="-11"/>
          <w:sz w:val="24"/>
        </w:rPr>
        <w:t xml:space="preserve"> </w:t>
      </w:r>
      <w:r>
        <w:rPr>
          <w:sz w:val="24"/>
        </w:rPr>
        <w:t>образовательной</w:t>
      </w:r>
      <w:r>
        <w:rPr>
          <w:spacing w:val="-9"/>
          <w:sz w:val="24"/>
        </w:rPr>
        <w:t xml:space="preserve"> </w:t>
      </w:r>
      <w:r>
        <w:rPr>
          <w:spacing w:val="-2"/>
          <w:sz w:val="24"/>
        </w:rPr>
        <w:t>организации;</w:t>
      </w:r>
    </w:p>
    <w:p w:rsidR="00AB1E57" w:rsidRDefault="00712190">
      <w:pPr>
        <w:pStyle w:val="a4"/>
        <w:numPr>
          <w:ilvl w:val="0"/>
          <w:numId w:val="19"/>
        </w:numPr>
        <w:tabs>
          <w:tab w:val="left" w:pos="924"/>
        </w:tabs>
        <w:spacing w:before="1"/>
        <w:ind w:right="742" w:firstLine="0"/>
        <w:jc w:val="left"/>
        <w:rPr>
          <w:rFonts w:ascii="Symbol" w:hAnsi="Symbol"/>
          <w:sz w:val="24"/>
        </w:rPr>
      </w:pPr>
      <w:r>
        <w:rPr>
          <w:sz w:val="24"/>
        </w:rPr>
        <w:t>совместно</w:t>
      </w:r>
      <w:r>
        <w:rPr>
          <w:spacing w:val="-7"/>
          <w:sz w:val="24"/>
        </w:rPr>
        <w:t xml:space="preserve"> </w:t>
      </w:r>
      <w:r>
        <w:rPr>
          <w:sz w:val="24"/>
        </w:rPr>
        <w:t>с</w:t>
      </w:r>
      <w:r>
        <w:rPr>
          <w:spacing w:val="-8"/>
          <w:sz w:val="24"/>
        </w:rPr>
        <w:t xml:space="preserve"> </w:t>
      </w:r>
      <w:r>
        <w:rPr>
          <w:sz w:val="24"/>
        </w:rPr>
        <w:t>организациями</w:t>
      </w:r>
      <w:r>
        <w:rPr>
          <w:spacing w:val="-7"/>
          <w:sz w:val="24"/>
        </w:rPr>
        <w:t xml:space="preserve"> </w:t>
      </w:r>
      <w:r>
        <w:rPr>
          <w:sz w:val="24"/>
        </w:rPr>
        <w:t>и</w:t>
      </w:r>
      <w:r>
        <w:rPr>
          <w:spacing w:val="-7"/>
          <w:sz w:val="24"/>
        </w:rPr>
        <w:t xml:space="preserve"> </w:t>
      </w:r>
      <w:r>
        <w:rPr>
          <w:sz w:val="24"/>
        </w:rPr>
        <w:t>учреждениями</w:t>
      </w:r>
      <w:r>
        <w:rPr>
          <w:spacing w:val="-7"/>
          <w:sz w:val="24"/>
        </w:rPr>
        <w:t xml:space="preserve"> </w:t>
      </w:r>
      <w:r>
        <w:rPr>
          <w:sz w:val="24"/>
        </w:rPr>
        <w:t>дополнительного</w:t>
      </w:r>
      <w:r>
        <w:rPr>
          <w:spacing w:val="-7"/>
          <w:sz w:val="24"/>
        </w:rPr>
        <w:t xml:space="preserve"> </w:t>
      </w:r>
      <w:r>
        <w:rPr>
          <w:sz w:val="24"/>
        </w:rPr>
        <w:t>образования</w:t>
      </w:r>
      <w:r>
        <w:rPr>
          <w:spacing w:val="-3"/>
          <w:sz w:val="24"/>
        </w:rPr>
        <w:t xml:space="preserve"> </w:t>
      </w:r>
      <w:r>
        <w:rPr>
          <w:sz w:val="24"/>
        </w:rPr>
        <w:t>детей, спортивными объектами, учреждениями культуры;</w:t>
      </w:r>
    </w:p>
    <w:p w:rsidR="00AB1E57" w:rsidRDefault="00712190">
      <w:pPr>
        <w:pStyle w:val="a4"/>
        <w:numPr>
          <w:ilvl w:val="0"/>
          <w:numId w:val="19"/>
        </w:numPr>
        <w:tabs>
          <w:tab w:val="left" w:pos="1387"/>
          <w:tab w:val="left" w:pos="1752"/>
          <w:tab w:val="left" w:pos="3615"/>
          <w:tab w:val="left" w:pos="3975"/>
          <w:tab w:val="left" w:pos="5098"/>
          <w:tab w:val="left" w:pos="6903"/>
          <w:tab w:val="left" w:pos="7285"/>
          <w:tab w:val="left" w:pos="7643"/>
          <w:tab w:val="left" w:pos="8843"/>
        </w:tabs>
        <w:ind w:right="247" w:firstLine="0"/>
        <w:jc w:val="left"/>
        <w:rPr>
          <w:rFonts w:ascii="Symbol" w:hAnsi="Symbol"/>
          <w:sz w:val="24"/>
        </w:rPr>
      </w:pPr>
      <w:r>
        <w:rPr>
          <w:spacing w:val="-10"/>
          <w:sz w:val="24"/>
        </w:rPr>
        <w:t>в</w:t>
      </w:r>
      <w:r>
        <w:rPr>
          <w:sz w:val="24"/>
        </w:rPr>
        <w:tab/>
      </w:r>
      <w:r>
        <w:rPr>
          <w:spacing w:val="-2"/>
          <w:sz w:val="24"/>
        </w:rPr>
        <w:t>сотрудничестве</w:t>
      </w:r>
      <w:r>
        <w:rPr>
          <w:sz w:val="24"/>
        </w:rPr>
        <w:tab/>
      </w:r>
      <w:r>
        <w:rPr>
          <w:spacing w:val="-10"/>
          <w:sz w:val="24"/>
        </w:rPr>
        <w:t>с</w:t>
      </w:r>
      <w:r>
        <w:rPr>
          <w:sz w:val="24"/>
        </w:rPr>
        <w:tab/>
      </w:r>
      <w:r>
        <w:rPr>
          <w:spacing w:val="-2"/>
          <w:sz w:val="24"/>
        </w:rPr>
        <w:t>другими</w:t>
      </w:r>
      <w:r>
        <w:rPr>
          <w:sz w:val="24"/>
        </w:rPr>
        <w:tab/>
      </w:r>
      <w:r>
        <w:rPr>
          <w:spacing w:val="-2"/>
          <w:sz w:val="24"/>
        </w:rPr>
        <w:t>организациями</w:t>
      </w:r>
      <w:r>
        <w:rPr>
          <w:sz w:val="24"/>
        </w:rPr>
        <w:tab/>
      </w:r>
      <w:r>
        <w:rPr>
          <w:spacing w:val="-10"/>
          <w:sz w:val="24"/>
        </w:rPr>
        <w:t>и</w:t>
      </w:r>
      <w:r>
        <w:rPr>
          <w:sz w:val="24"/>
        </w:rPr>
        <w:tab/>
      </w:r>
      <w:r>
        <w:rPr>
          <w:spacing w:val="-10"/>
          <w:sz w:val="24"/>
        </w:rPr>
        <w:t>с</w:t>
      </w:r>
      <w:r>
        <w:rPr>
          <w:sz w:val="24"/>
        </w:rPr>
        <w:tab/>
      </w:r>
      <w:r>
        <w:rPr>
          <w:spacing w:val="-2"/>
          <w:sz w:val="24"/>
        </w:rPr>
        <w:t>участием</w:t>
      </w:r>
      <w:r>
        <w:rPr>
          <w:sz w:val="24"/>
        </w:rPr>
        <w:tab/>
      </w:r>
      <w:r>
        <w:rPr>
          <w:spacing w:val="-2"/>
          <w:sz w:val="24"/>
        </w:rPr>
        <w:t xml:space="preserve">педагогов </w:t>
      </w:r>
      <w:r>
        <w:rPr>
          <w:sz w:val="24"/>
        </w:rPr>
        <w:t>образовательной организации.</w:t>
      </w:r>
    </w:p>
    <w:p w:rsidR="00AB1E57" w:rsidRDefault="00712190">
      <w:pPr>
        <w:pStyle w:val="a3"/>
        <w:spacing w:line="275" w:lineRule="exact"/>
        <w:ind w:left="926" w:firstLine="0"/>
        <w:jc w:val="left"/>
      </w:pPr>
      <w:r>
        <w:t>Формы</w:t>
      </w:r>
      <w:r>
        <w:rPr>
          <w:spacing w:val="-15"/>
        </w:rPr>
        <w:t xml:space="preserve"> </w:t>
      </w:r>
      <w:r>
        <w:t>организации</w:t>
      </w:r>
      <w:r>
        <w:rPr>
          <w:spacing w:val="-12"/>
        </w:rPr>
        <w:t xml:space="preserve"> </w:t>
      </w:r>
      <w:r>
        <w:t>внеурочной</w:t>
      </w:r>
      <w:r>
        <w:rPr>
          <w:spacing w:val="-11"/>
        </w:rPr>
        <w:t xml:space="preserve"> </w:t>
      </w:r>
      <w:r>
        <w:rPr>
          <w:spacing w:val="-2"/>
        </w:rPr>
        <w:t>деятельности:</w:t>
      </w:r>
    </w:p>
    <w:p w:rsidR="00AB1E57" w:rsidRDefault="00712190">
      <w:pPr>
        <w:pStyle w:val="a4"/>
        <w:numPr>
          <w:ilvl w:val="0"/>
          <w:numId w:val="19"/>
        </w:numPr>
        <w:tabs>
          <w:tab w:val="left" w:pos="1262"/>
        </w:tabs>
        <w:spacing w:line="293" w:lineRule="exact"/>
        <w:ind w:left="1262"/>
        <w:jc w:val="left"/>
        <w:rPr>
          <w:rFonts w:ascii="Symbol" w:hAnsi="Symbol"/>
          <w:sz w:val="24"/>
        </w:rPr>
      </w:pPr>
      <w:r>
        <w:rPr>
          <w:sz w:val="24"/>
        </w:rPr>
        <w:t>учебные</w:t>
      </w:r>
      <w:r>
        <w:rPr>
          <w:spacing w:val="-6"/>
          <w:sz w:val="24"/>
        </w:rPr>
        <w:t xml:space="preserve"> </w:t>
      </w:r>
      <w:r>
        <w:rPr>
          <w:spacing w:val="-2"/>
          <w:sz w:val="24"/>
        </w:rPr>
        <w:t>курсы;</w:t>
      </w:r>
    </w:p>
    <w:p w:rsidR="00AB1E57" w:rsidRDefault="00712190">
      <w:pPr>
        <w:pStyle w:val="a4"/>
        <w:numPr>
          <w:ilvl w:val="0"/>
          <w:numId w:val="19"/>
        </w:numPr>
        <w:tabs>
          <w:tab w:val="left" w:pos="1262"/>
        </w:tabs>
        <w:spacing w:line="293" w:lineRule="exact"/>
        <w:ind w:left="1262"/>
        <w:jc w:val="left"/>
        <w:rPr>
          <w:rFonts w:ascii="Symbol" w:hAnsi="Symbol"/>
          <w:sz w:val="24"/>
        </w:rPr>
      </w:pPr>
      <w:r>
        <w:rPr>
          <w:sz w:val="24"/>
        </w:rPr>
        <w:t>художественные,</w:t>
      </w:r>
      <w:r>
        <w:rPr>
          <w:spacing w:val="-10"/>
          <w:sz w:val="24"/>
        </w:rPr>
        <w:t xml:space="preserve"> </w:t>
      </w:r>
      <w:r>
        <w:rPr>
          <w:sz w:val="24"/>
        </w:rPr>
        <w:t>музыкальные</w:t>
      </w:r>
      <w:r>
        <w:rPr>
          <w:spacing w:val="-6"/>
          <w:sz w:val="24"/>
        </w:rPr>
        <w:t xml:space="preserve"> </w:t>
      </w:r>
      <w:r>
        <w:rPr>
          <w:sz w:val="24"/>
        </w:rPr>
        <w:t>и</w:t>
      </w:r>
      <w:r>
        <w:rPr>
          <w:spacing w:val="-5"/>
          <w:sz w:val="24"/>
        </w:rPr>
        <w:t xml:space="preserve"> </w:t>
      </w:r>
      <w:r>
        <w:rPr>
          <w:sz w:val="24"/>
        </w:rPr>
        <w:t>спортивные</w:t>
      </w:r>
      <w:r>
        <w:rPr>
          <w:spacing w:val="-8"/>
          <w:sz w:val="24"/>
        </w:rPr>
        <w:t xml:space="preserve"> </w:t>
      </w:r>
      <w:r>
        <w:rPr>
          <w:spacing w:val="-2"/>
          <w:sz w:val="24"/>
        </w:rPr>
        <w:t>студии;</w:t>
      </w:r>
    </w:p>
    <w:p w:rsidR="00AB1E57" w:rsidRDefault="00712190">
      <w:pPr>
        <w:pStyle w:val="a4"/>
        <w:numPr>
          <w:ilvl w:val="0"/>
          <w:numId w:val="19"/>
        </w:numPr>
        <w:tabs>
          <w:tab w:val="left" w:pos="578"/>
          <w:tab w:val="left" w:pos="1293"/>
        </w:tabs>
        <w:ind w:left="578" w:right="242" w:hanging="360"/>
        <w:jc w:val="left"/>
        <w:rPr>
          <w:rFonts w:ascii="Symbol" w:hAnsi="Symbol"/>
          <w:sz w:val="24"/>
        </w:rPr>
      </w:pPr>
      <w:r>
        <w:rPr>
          <w:sz w:val="24"/>
        </w:rPr>
        <w:tab/>
        <w:t>соревновательные мероприятия, дискуссионные клубы, секции, экскурсии,</w:t>
      </w:r>
      <w:r>
        <w:rPr>
          <w:spacing w:val="28"/>
          <w:sz w:val="24"/>
        </w:rPr>
        <w:t xml:space="preserve"> </w:t>
      </w:r>
      <w:r>
        <w:rPr>
          <w:sz w:val="24"/>
        </w:rPr>
        <w:t xml:space="preserve">мини- </w:t>
      </w:r>
      <w:r>
        <w:rPr>
          <w:spacing w:val="-2"/>
          <w:sz w:val="24"/>
        </w:rPr>
        <w:t>исследования;</w:t>
      </w:r>
    </w:p>
    <w:p w:rsidR="00AB1E57" w:rsidRDefault="00712190">
      <w:pPr>
        <w:pStyle w:val="a3"/>
        <w:ind w:left="218"/>
        <w:jc w:val="left"/>
      </w:pPr>
      <w:r>
        <w:t>Все</w:t>
      </w:r>
      <w:r>
        <w:rPr>
          <w:spacing w:val="-10"/>
        </w:rPr>
        <w:t xml:space="preserve"> </w:t>
      </w:r>
      <w:r>
        <w:t>формы</w:t>
      </w:r>
      <w:r>
        <w:rPr>
          <w:spacing w:val="-9"/>
        </w:rPr>
        <w:t xml:space="preserve"> </w:t>
      </w:r>
      <w:r>
        <w:t>предусматривают</w:t>
      </w:r>
      <w:r>
        <w:rPr>
          <w:spacing w:val="-9"/>
        </w:rPr>
        <w:t xml:space="preserve"> </w:t>
      </w:r>
      <w:r>
        <w:t>активность</w:t>
      </w:r>
      <w:r>
        <w:rPr>
          <w:spacing w:val="-10"/>
        </w:rPr>
        <w:t xml:space="preserve"> </w:t>
      </w:r>
      <w:r>
        <w:t>и</w:t>
      </w:r>
      <w:r>
        <w:rPr>
          <w:spacing w:val="-9"/>
        </w:rPr>
        <w:t xml:space="preserve"> </w:t>
      </w:r>
      <w:r>
        <w:t>самостоятельность</w:t>
      </w:r>
      <w:r>
        <w:rPr>
          <w:spacing w:val="-8"/>
        </w:rPr>
        <w:t xml:space="preserve"> </w:t>
      </w:r>
      <w:r>
        <w:t>обучающихся,</w:t>
      </w:r>
      <w:r>
        <w:rPr>
          <w:spacing w:val="-4"/>
        </w:rPr>
        <w:t xml:space="preserve"> </w:t>
      </w:r>
      <w:r>
        <w:t>сочетают индивидуальную и групповую работы, обеспечивают гибкий режим занятий (продолжительность, последовательность).</w:t>
      </w:r>
    </w:p>
    <w:p w:rsidR="00AB1E57" w:rsidRDefault="00712190">
      <w:pPr>
        <w:pStyle w:val="2"/>
        <w:spacing w:before="275"/>
        <w:ind w:left="218"/>
        <w:jc w:val="left"/>
      </w:pPr>
      <w:r>
        <w:t>Основные</w:t>
      </w:r>
      <w:r>
        <w:rPr>
          <w:spacing w:val="-8"/>
        </w:rPr>
        <w:t xml:space="preserve"> </w:t>
      </w:r>
      <w:r>
        <w:t>принципы</w:t>
      </w:r>
      <w:r>
        <w:rPr>
          <w:spacing w:val="-8"/>
        </w:rPr>
        <w:t xml:space="preserve"> </w:t>
      </w:r>
      <w:r>
        <w:rPr>
          <w:spacing w:val="-2"/>
        </w:rPr>
        <w:t>плана</w:t>
      </w:r>
    </w:p>
    <w:p w:rsidR="00AB1E57" w:rsidRDefault="00712190">
      <w:pPr>
        <w:pStyle w:val="a3"/>
        <w:spacing w:line="276" w:lineRule="exact"/>
        <w:ind w:left="218" w:firstLine="0"/>
        <w:jc w:val="left"/>
      </w:pPr>
      <w:r>
        <w:t>При</w:t>
      </w:r>
      <w:r>
        <w:rPr>
          <w:spacing w:val="25"/>
        </w:rPr>
        <w:t xml:space="preserve"> </w:t>
      </w:r>
      <w:r>
        <w:t>выборе</w:t>
      </w:r>
      <w:r>
        <w:rPr>
          <w:spacing w:val="24"/>
        </w:rPr>
        <w:t xml:space="preserve"> </w:t>
      </w:r>
      <w:r>
        <w:t>направлений</w:t>
      </w:r>
      <w:r>
        <w:rPr>
          <w:spacing w:val="29"/>
        </w:rPr>
        <w:t xml:space="preserve"> </w:t>
      </w:r>
      <w:r>
        <w:t>и</w:t>
      </w:r>
      <w:r>
        <w:rPr>
          <w:spacing w:val="26"/>
        </w:rPr>
        <w:t xml:space="preserve"> </w:t>
      </w:r>
      <w:r>
        <w:t>отборе</w:t>
      </w:r>
      <w:r>
        <w:rPr>
          <w:spacing w:val="23"/>
        </w:rPr>
        <w:t xml:space="preserve"> </w:t>
      </w:r>
      <w:r>
        <w:t>содержания</w:t>
      </w:r>
      <w:r>
        <w:rPr>
          <w:spacing w:val="26"/>
        </w:rPr>
        <w:t xml:space="preserve"> </w:t>
      </w:r>
      <w:r>
        <w:t>обучения</w:t>
      </w:r>
      <w:r>
        <w:rPr>
          <w:spacing w:val="58"/>
        </w:rPr>
        <w:t xml:space="preserve"> </w:t>
      </w:r>
      <w:r w:rsidR="00FF340A">
        <w:t xml:space="preserve">школа </w:t>
      </w:r>
      <w:r>
        <w:rPr>
          <w:spacing w:val="-2"/>
        </w:rPr>
        <w:t>учитывает:</w:t>
      </w:r>
    </w:p>
    <w:p w:rsidR="00AB1E57" w:rsidRDefault="00712190">
      <w:pPr>
        <w:pStyle w:val="a4"/>
        <w:numPr>
          <w:ilvl w:val="0"/>
          <w:numId w:val="19"/>
        </w:numPr>
        <w:tabs>
          <w:tab w:val="left" w:pos="1478"/>
          <w:tab w:val="left" w:pos="2165"/>
          <w:tab w:val="left" w:pos="4052"/>
          <w:tab w:val="left" w:pos="5686"/>
          <w:tab w:val="left" w:pos="7343"/>
          <w:tab w:val="left" w:pos="7710"/>
          <w:tab w:val="left" w:pos="9234"/>
        </w:tabs>
        <w:ind w:right="244" w:firstLine="0"/>
        <w:jc w:val="left"/>
        <w:rPr>
          <w:rFonts w:ascii="Symbol" w:hAnsi="Symbol"/>
          <w:sz w:val="24"/>
        </w:rPr>
      </w:pPr>
      <w:r>
        <w:rPr>
          <w:spacing w:val="-4"/>
          <w:sz w:val="24"/>
        </w:rPr>
        <w:t>учет</w:t>
      </w:r>
      <w:r>
        <w:rPr>
          <w:sz w:val="24"/>
        </w:rPr>
        <w:tab/>
      </w:r>
      <w:r>
        <w:rPr>
          <w:spacing w:val="-2"/>
          <w:sz w:val="24"/>
        </w:rPr>
        <w:t>познавательных</w:t>
      </w:r>
      <w:r>
        <w:rPr>
          <w:sz w:val="24"/>
        </w:rPr>
        <w:tab/>
      </w:r>
      <w:r>
        <w:rPr>
          <w:spacing w:val="-2"/>
          <w:sz w:val="24"/>
        </w:rPr>
        <w:t>потребностей</w:t>
      </w:r>
      <w:r>
        <w:rPr>
          <w:sz w:val="24"/>
        </w:rPr>
        <w:tab/>
      </w:r>
      <w:r>
        <w:rPr>
          <w:spacing w:val="-2"/>
          <w:sz w:val="24"/>
        </w:rPr>
        <w:t>обучающихся</w:t>
      </w:r>
      <w:r>
        <w:rPr>
          <w:sz w:val="24"/>
        </w:rPr>
        <w:tab/>
      </w:r>
      <w:r>
        <w:rPr>
          <w:spacing w:val="-10"/>
          <w:sz w:val="24"/>
        </w:rPr>
        <w:t>и</w:t>
      </w:r>
      <w:r>
        <w:rPr>
          <w:sz w:val="24"/>
        </w:rPr>
        <w:tab/>
      </w:r>
      <w:r>
        <w:rPr>
          <w:spacing w:val="-2"/>
          <w:sz w:val="24"/>
        </w:rPr>
        <w:t>социального</w:t>
      </w:r>
      <w:r>
        <w:rPr>
          <w:sz w:val="24"/>
        </w:rPr>
        <w:tab/>
      </w:r>
      <w:r>
        <w:rPr>
          <w:spacing w:val="-2"/>
          <w:sz w:val="24"/>
        </w:rPr>
        <w:t>заказа родителей;</w:t>
      </w:r>
    </w:p>
    <w:p w:rsidR="00AB1E57" w:rsidRDefault="00712190">
      <w:pPr>
        <w:pStyle w:val="a4"/>
        <w:numPr>
          <w:ilvl w:val="0"/>
          <w:numId w:val="19"/>
        </w:numPr>
        <w:tabs>
          <w:tab w:val="left" w:pos="1404"/>
        </w:tabs>
        <w:spacing w:line="293" w:lineRule="exact"/>
        <w:ind w:left="1404" w:hanging="1186"/>
        <w:jc w:val="left"/>
        <w:rPr>
          <w:rFonts w:ascii="Symbol" w:hAnsi="Symbol"/>
          <w:sz w:val="24"/>
        </w:rPr>
      </w:pPr>
      <w:r>
        <w:rPr>
          <w:sz w:val="24"/>
        </w:rPr>
        <w:t>учет</w:t>
      </w:r>
      <w:r>
        <w:rPr>
          <w:spacing w:val="-9"/>
          <w:sz w:val="24"/>
        </w:rPr>
        <w:t xml:space="preserve"> </w:t>
      </w:r>
      <w:r>
        <w:rPr>
          <w:sz w:val="24"/>
        </w:rPr>
        <w:t>кадрового</w:t>
      </w:r>
      <w:r>
        <w:rPr>
          <w:spacing w:val="-9"/>
          <w:sz w:val="24"/>
        </w:rPr>
        <w:t xml:space="preserve"> </w:t>
      </w:r>
      <w:r>
        <w:rPr>
          <w:sz w:val="24"/>
        </w:rPr>
        <w:t>потенциала</w:t>
      </w:r>
      <w:r>
        <w:rPr>
          <w:spacing w:val="-12"/>
          <w:sz w:val="24"/>
        </w:rPr>
        <w:t xml:space="preserve"> </w:t>
      </w:r>
      <w:r>
        <w:rPr>
          <w:sz w:val="24"/>
        </w:rPr>
        <w:t>образовательного</w:t>
      </w:r>
      <w:r>
        <w:rPr>
          <w:spacing w:val="-5"/>
          <w:sz w:val="24"/>
        </w:rPr>
        <w:t xml:space="preserve"> </w:t>
      </w:r>
      <w:r>
        <w:rPr>
          <w:spacing w:val="-2"/>
          <w:sz w:val="24"/>
        </w:rPr>
        <w:t>учреждения;</w:t>
      </w:r>
    </w:p>
    <w:p w:rsidR="00AB1E57" w:rsidRDefault="00712190">
      <w:pPr>
        <w:pStyle w:val="a4"/>
        <w:numPr>
          <w:ilvl w:val="0"/>
          <w:numId w:val="19"/>
        </w:numPr>
        <w:tabs>
          <w:tab w:val="left" w:pos="1404"/>
        </w:tabs>
        <w:spacing w:before="1" w:line="293" w:lineRule="exact"/>
        <w:ind w:left="1404" w:hanging="1186"/>
        <w:jc w:val="left"/>
        <w:rPr>
          <w:rFonts w:ascii="Symbol" w:hAnsi="Symbol"/>
          <w:sz w:val="24"/>
        </w:rPr>
      </w:pPr>
      <w:r>
        <w:rPr>
          <w:sz w:val="24"/>
        </w:rPr>
        <w:t>поэтапность</w:t>
      </w:r>
      <w:r>
        <w:rPr>
          <w:spacing w:val="-9"/>
          <w:sz w:val="24"/>
        </w:rPr>
        <w:t xml:space="preserve"> </w:t>
      </w:r>
      <w:r>
        <w:rPr>
          <w:sz w:val="24"/>
        </w:rPr>
        <w:t>развития</w:t>
      </w:r>
      <w:r>
        <w:rPr>
          <w:spacing w:val="-9"/>
          <w:sz w:val="24"/>
        </w:rPr>
        <w:t xml:space="preserve"> </w:t>
      </w:r>
      <w:r>
        <w:rPr>
          <w:spacing w:val="-2"/>
          <w:sz w:val="24"/>
        </w:rPr>
        <w:t>нововведений;</w:t>
      </w:r>
    </w:p>
    <w:p w:rsidR="00AB1E57" w:rsidRDefault="00712190">
      <w:pPr>
        <w:pStyle w:val="a4"/>
        <w:numPr>
          <w:ilvl w:val="0"/>
          <w:numId w:val="19"/>
        </w:numPr>
        <w:tabs>
          <w:tab w:val="left" w:pos="1533"/>
          <w:tab w:val="left" w:pos="3072"/>
          <w:tab w:val="left" w:pos="5124"/>
          <w:tab w:val="left" w:pos="6289"/>
          <w:tab w:val="left" w:pos="6647"/>
          <w:tab w:val="left" w:pos="8380"/>
          <w:tab w:val="left" w:pos="8730"/>
        </w:tabs>
        <w:ind w:right="244" w:firstLine="0"/>
        <w:jc w:val="left"/>
        <w:rPr>
          <w:rFonts w:ascii="Symbol" w:hAnsi="Symbol"/>
          <w:sz w:val="24"/>
        </w:rPr>
      </w:pPr>
      <w:r>
        <w:rPr>
          <w:spacing w:val="-2"/>
          <w:sz w:val="24"/>
        </w:rPr>
        <w:t>построение</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санитарно- </w:t>
      </w:r>
      <w:r>
        <w:rPr>
          <w:sz w:val="24"/>
        </w:rPr>
        <w:t>гигиеническими нормами;</w:t>
      </w:r>
    </w:p>
    <w:p w:rsidR="00AB1E57" w:rsidRDefault="00712190">
      <w:pPr>
        <w:pStyle w:val="a4"/>
        <w:numPr>
          <w:ilvl w:val="0"/>
          <w:numId w:val="19"/>
        </w:numPr>
        <w:tabs>
          <w:tab w:val="left" w:pos="1404"/>
        </w:tabs>
        <w:spacing w:line="292" w:lineRule="exact"/>
        <w:ind w:left="1404" w:hanging="1186"/>
        <w:jc w:val="left"/>
        <w:rPr>
          <w:rFonts w:ascii="Symbol" w:hAnsi="Symbol"/>
          <w:sz w:val="24"/>
        </w:rPr>
      </w:pPr>
      <w:r>
        <w:rPr>
          <w:sz w:val="24"/>
        </w:rPr>
        <w:t>соблюдение</w:t>
      </w:r>
      <w:r>
        <w:rPr>
          <w:spacing w:val="-13"/>
          <w:sz w:val="24"/>
        </w:rPr>
        <w:t xml:space="preserve"> </w:t>
      </w:r>
      <w:r>
        <w:rPr>
          <w:sz w:val="24"/>
        </w:rPr>
        <w:t>преемственности</w:t>
      </w:r>
      <w:r>
        <w:rPr>
          <w:spacing w:val="-8"/>
          <w:sz w:val="24"/>
        </w:rPr>
        <w:t xml:space="preserve"> </w:t>
      </w:r>
      <w:r>
        <w:rPr>
          <w:sz w:val="24"/>
        </w:rPr>
        <w:t>и</w:t>
      </w:r>
      <w:r>
        <w:rPr>
          <w:spacing w:val="-14"/>
          <w:sz w:val="24"/>
        </w:rPr>
        <w:t xml:space="preserve"> </w:t>
      </w:r>
      <w:r>
        <w:rPr>
          <w:sz w:val="24"/>
        </w:rPr>
        <w:t>перспективности</w:t>
      </w:r>
      <w:r>
        <w:rPr>
          <w:spacing w:val="-7"/>
          <w:sz w:val="24"/>
        </w:rPr>
        <w:t xml:space="preserve"> </w:t>
      </w:r>
      <w:r>
        <w:rPr>
          <w:spacing w:val="-2"/>
          <w:sz w:val="24"/>
        </w:rPr>
        <w:t>обучения.</w:t>
      </w:r>
    </w:p>
    <w:p w:rsidR="00AB1E57" w:rsidRDefault="00712190">
      <w:pPr>
        <w:pStyle w:val="a3"/>
        <w:ind w:left="218" w:right="242"/>
      </w:pPr>
      <w:r>
        <w:t>Специфика внеурочной деятельности заключается в том, что в условиях общеобразовательного</w:t>
      </w:r>
      <w:r>
        <w:rPr>
          <w:spacing w:val="-1"/>
        </w:rPr>
        <w:t xml:space="preserve"> </w:t>
      </w:r>
      <w:r>
        <w:t>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AB1E57" w:rsidRDefault="00712190">
      <w:pPr>
        <w:pStyle w:val="a3"/>
        <w:ind w:left="218" w:right="243"/>
      </w:pPr>
      <w: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w:t>
      </w:r>
      <w:r>
        <w:rPr>
          <w:spacing w:val="40"/>
        </w:rPr>
        <w:t xml:space="preserve"> </w:t>
      </w:r>
      <w:r>
        <w:t>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AB1E57" w:rsidRDefault="00712190">
      <w:pPr>
        <w:pStyle w:val="a3"/>
        <w:spacing w:line="276" w:lineRule="exact"/>
        <w:ind w:left="926" w:firstLine="0"/>
      </w:pPr>
      <w:r>
        <w:t>Внеурочная</w:t>
      </w:r>
      <w:r>
        <w:rPr>
          <w:spacing w:val="-7"/>
        </w:rPr>
        <w:t xml:space="preserve"> </w:t>
      </w:r>
      <w:r>
        <w:t>деятельность</w:t>
      </w:r>
      <w:r>
        <w:rPr>
          <w:spacing w:val="57"/>
        </w:rPr>
        <w:t xml:space="preserve"> </w:t>
      </w:r>
      <w:r>
        <w:t>решает</w:t>
      </w:r>
      <w:r>
        <w:rPr>
          <w:spacing w:val="-6"/>
        </w:rPr>
        <w:t xml:space="preserve"> </w:t>
      </w:r>
      <w:r>
        <w:t>следующие</w:t>
      </w:r>
      <w:r>
        <w:rPr>
          <w:spacing w:val="-7"/>
        </w:rPr>
        <w:t xml:space="preserve"> </w:t>
      </w:r>
      <w:r>
        <w:rPr>
          <w:spacing w:val="-2"/>
        </w:rPr>
        <w:t>задачи:</w:t>
      </w:r>
    </w:p>
    <w:p w:rsidR="00AB1E57" w:rsidRDefault="00712190">
      <w:pPr>
        <w:pStyle w:val="a4"/>
        <w:numPr>
          <w:ilvl w:val="0"/>
          <w:numId w:val="19"/>
        </w:numPr>
        <w:tabs>
          <w:tab w:val="left" w:pos="578"/>
          <w:tab w:val="left" w:pos="1238"/>
        </w:tabs>
        <w:ind w:left="578" w:right="245" w:hanging="360"/>
        <w:rPr>
          <w:rFonts w:ascii="Symbol" w:hAnsi="Symbol"/>
          <w:sz w:val="24"/>
        </w:rPr>
      </w:pPr>
      <w:r>
        <w:rPr>
          <w:sz w:val="24"/>
        </w:rPr>
        <w:tab/>
        <w:t>поддержка учебной деятельности обучающихся в достижении планируемых результатов освоения программ начального общего образования, основного общего образования, среднего общего образования;</w:t>
      </w:r>
    </w:p>
    <w:p w:rsidR="00AB1E57" w:rsidRDefault="00712190">
      <w:pPr>
        <w:pStyle w:val="a4"/>
        <w:numPr>
          <w:ilvl w:val="0"/>
          <w:numId w:val="19"/>
        </w:numPr>
        <w:tabs>
          <w:tab w:val="left" w:pos="578"/>
          <w:tab w:val="left" w:pos="1238"/>
        </w:tabs>
        <w:ind w:left="578" w:right="244" w:hanging="360"/>
        <w:rPr>
          <w:rFonts w:ascii="Symbol" w:hAnsi="Symbol"/>
          <w:sz w:val="24"/>
        </w:rPr>
      </w:pPr>
      <w:r>
        <w:rPr>
          <w:sz w:val="24"/>
        </w:rPr>
        <w:tab/>
        <w:t>совершенствование навыков общения со сверстниками и коммуникативныхумений в разновозрастной школьной среде;</w:t>
      </w:r>
    </w:p>
    <w:p w:rsidR="00AB1E57" w:rsidRDefault="00712190">
      <w:pPr>
        <w:pStyle w:val="a4"/>
        <w:numPr>
          <w:ilvl w:val="0"/>
          <w:numId w:val="19"/>
        </w:numPr>
        <w:tabs>
          <w:tab w:val="left" w:pos="1238"/>
        </w:tabs>
        <w:spacing w:line="293" w:lineRule="exact"/>
        <w:ind w:left="1238" w:hanging="1020"/>
        <w:rPr>
          <w:rFonts w:ascii="Symbol" w:hAnsi="Symbol"/>
          <w:sz w:val="24"/>
        </w:rPr>
      </w:pPr>
      <w:r>
        <w:rPr>
          <w:sz w:val="24"/>
        </w:rPr>
        <w:t>формирование</w:t>
      </w:r>
      <w:r>
        <w:rPr>
          <w:spacing w:val="55"/>
          <w:sz w:val="24"/>
        </w:rPr>
        <w:t xml:space="preserve"> </w:t>
      </w:r>
      <w:r>
        <w:rPr>
          <w:sz w:val="24"/>
        </w:rPr>
        <w:t>навыков</w:t>
      </w:r>
      <w:r>
        <w:rPr>
          <w:spacing w:val="58"/>
          <w:sz w:val="24"/>
        </w:rPr>
        <w:t xml:space="preserve"> </w:t>
      </w:r>
      <w:r>
        <w:rPr>
          <w:sz w:val="24"/>
        </w:rPr>
        <w:t>организации</w:t>
      </w:r>
      <w:r>
        <w:rPr>
          <w:spacing w:val="60"/>
          <w:sz w:val="24"/>
        </w:rPr>
        <w:t xml:space="preserve"> </w:t>
      </w:r>
      <w:r>
        <w:rPr>
          <w:sz w:val="24"/>
        </w:rPr>
        <w:t>своей</w:t>
      </w:r>
      <w:r>
        <w:rPr>
          <w:spacing w:val="59"/>
          <w:sz w:val="24"/>
        </w:rPr>
        <w:t xml:space="preserve"> </w:t>
      </w:r>
      <w:r>
        <w:rPr>
          <w:sz w:val="24"/>
        </w:rPr>
        <w:t>жизнедеятельности</w:t>
      </w:r>
      <w:r>
        <w:rPr>
          <w:spacing w:val="62"/>
          <w:sz w:val="24"/>
        </w:rPr>
        <w:t xml:space="preserve"> </w:t>
      </w:r>
      <w:r>
        <w:rPr>
          <w:sz w:val="24"/>
        </w:rPr>
        <w:t>с</w:t>
      </w:r>
      <w:r>
        <w:rPr>
          <w:spacing w:val="55"/>
          <w:sz w:val="24"/>
        </w:rPr>
        <w:t xml:space="preserve"> </w:t>
      </w:r>
      <w:r>
        <w:rPr>
          <w:sz w:val="24"/>
        </w:rPr>
        <w:t>учетом</w:t>
      </w:r>
      <w:r>
        <w:rPr>
          <w:spacing w:val="58"/>
          <w:sz w:val="24"/>
        </w:rPr>
        <w:t xml:space="preserve"> </w:t>
      </w:r>
      <w:r>
        <w:rPr>
          <w:spacing w:val="-2"/>
          <w:sz w:val="24"/>
        </w:rPr>
        <w:t>правил</w:t>
      </w:r>
    </w:p>
    <w:p w:rsidR="00AB1E57" w:rsidRDefault="00712190">
      <w:pPr>
        <w:pStyle w:val="a3"/>
        <w:spacing w:before="73" w:line="276" w:lineRule="exact"/>
        <w:ind w:left="578" w:firstLine="0"/>
      </w:pPr>
      <w:r>
        <w:t>безопасного</w:t>
      </w:r>
      <w:r>
        <w:rPr>
          <w:spacing w:val="-5"/>
        </w:rPr>
        <w:t xml:space="preserve"> </w:t>
      </w:r>
      <w:r>
        <w:t>образа</w:t>
      </w:r>
      <w:r>
        <w:rPr>
          <w:spacing w:val="-7"/>
        </w:rPr>
        <w:t xml:space="preserve"> </w:t>
      </w:r>
      <w:r>
        <w:rPr>
          <w:spacing w:val="-2"/>
        </w:rPr>
        <w:t>жизни;</w:t>
      </w:r>
    </w:p>
    <w:p w:rsidR="00AB1E57" w:rsidRDefault="00712190">
      <w:pPr>
        <w:pStyle w:val="a4"/>
        <w:numPr>
          <w:ilvl w:val="0"/>
          <w:numId w:val="19"/>
        </w:numPr>
        <w:tabs>
          <w:tab w:val="left" w:pos="578"/>
          <w:tab w:val="left" w:pos="1238"/>
        </w:tabs>
        <w:ind w:left="578" w:right="246" w:hanging="360"/>
        <w:rPr>
          <w:rFonts w:ascii="Symbol" w:hAnsi="Symbol"/>
          <w:sz w:val="24"/>
        </w:rPr>
      </w:pPr>
      <w:r>
        <w:rPr>
          <w:sz w:val="24"/>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B1E57" w:rsidRDefault="00712190">
      <w:pPr>
        <w:pStyle w:val="a4"/>
        <w:numPr>
          <w:ilvl w:val="0"/>
          <w:numId w:val="19"/>
        </w:numPr>
        <w:tabs>
          <w:tab w:val="left" w:pos="578"/>
          <w:tab w:val="left" w:pos="1238"/>
        </w:tabs>
        <w:spacing w:before="2"/>
        <w:ind w:left="578" w:right="244" w:hanging="360"/>
        <w:rPr>
          <w:rFonts w:ascii="Symbol" w:hAnsi="Symbol"/>
          <w:sz w:val="24"/>
        </w:rPr>
      </w:pPr>
      <w:r>
        <w:rPr>
          <w:sz w:val="24"/>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w:t>
      </w:r>
      <w:r>
        <w:rPr>
          <w:spacing w:val="-12"/>
          <w:sz w:val="24"/>
        </w:rPr>
        <w:t xml:space="preserve"> </w:t>
      </w:r>
      <w:r>
        <w:rPr>
          <w:sz w:val="24"/>
        </w:rPr>
        <w:t xml:space="preserve">ответственность; становление умений </w:t>
      </w:r>
      <w:r>
        <w:rPr>
          <w:sz w:val="24"/>
        </w:rPr>
        <w:lastRenderedPageBreak/>
        <w:t>командной работы;</w:t>
      </w:r>
    </w:p>
    <w:p w:rsidR="00AB1E57" w:rsidRDefault="00712190">
      <w:pPr>
        <w:pStyle w:val="a4"/>
        <w:numPr>
          <w:ilvl w:val="0"/>
          <w:numId w:val="19"/>
        </w:numPr>
        <w:tabs>
          <w:tab w:val="left" w:pos="578"/>
          <w:tab w:val="left" w:pos="1238"/>
        </w:tabs>
        <w:ind w:left="578" w:right="248" w:hanging="360"/>
        <w:rPr>
          <w:rFonts w:ascii="Symbol" w:hAnsi="Symbol"/>
          <w:sz w:val="24"/>
        </w:rPr>
      </w:pPr>
      <w:r>
        <w:rPr>
          <w:sz w:val="24"/>
        </w:rPr>
        <w:tab/>
        <w:t xml:space="preserve">поддержка детских объединений, формирование умений ученического </w:t>
      </w:r>
      <w:r>
        <w:rPr>
          <w:spacing w:val="-2"/>
          <w:sz w:val="24"/>
        </w:rPr>
        <w:t>самоуправления;</w:t>
      </w:r>
    </w:p>
    <w:p w:rsidR="00AB1E57" w:rsidRDefault="00712190">
      <w:pPr>
        <w:pStyle w:val="a4"/>
        <w:numPr>
          <w:ilvl w:val="0"/>
          <w:numId w:val="19"/>
        </w:numPr>
        <w:tabs>
          <w:tab w:val="left" w:pos="1238"/>
        </w:tabs>
        <w:spacing w:line="292" w:lineRule="exact"/>
        <w:ind w:left="1238" w:hanging="1020"/>
        <w:rPr>
          <w:rFonts w:ascii="Symbol" w:hAnsi="Symbol"/>
          <w:sz w:val="24"/>
        </w:rPr>
      </w:pPr>
      <w:r>
        <w:rPr>
          <w:sz w:val="24"/>
        </w:rPr>
        <w:t>формирование</w:t>
      </w:r>
      <w:r>
        <w:rPr>
          <w:spacing w:val="-12"/>
          <w:sz w:val="24"/>
        </w:rPr>
        <w:t xml:space="preserve"> </w:t>
      </w:r>
      <w:r>
        <w:rPr>
          <w:sz w:val="24"/>
        </w:rPr>
        <w:t>культуры</w:t>
      </w:r>
      <w:r>
        <w:rPr>
          <w:spacing w:val="-7"/>
          <w:sz w:val="24"/>
        </w:rPr>
        <w:t xml:space="preserve"> </w:t>
      </w:r>
      <w:r>
        <w:rPr>
          <w:sz w:val="24"/>
        </w:rPr>
        <w:t>поведения</w:t>
      </w:r>
      <w:r>
        <w:rPr>
          <w:spacing w:val="-6"/>
          <w:sz w:val="24"/>
        </w:rPr>
        <w:t xml:space="preserve"> </w:t>
      </w:r>
      <w:r>
        <w:rPr>
          <w:sz w:val="24"/>
        </w:rPr>
        <w:t>в</w:t>
      </w:r>
      <w:r>
        <w:rPr>
          <w:spacing w:val="-12"/>
          <w:sz w:val="24"/>
        </w:rPr>
        <w:t xml:space="preserve"> </w:t>
      </w:r>
      <w:r>
        <w:rPr>
          <w:sz w:val="24"/>
        </w:rPr>
        <w:t>информационной</w:t>
      </w:r>
      <w:r>
        <w:rPr>
          <w:spacing w:val="-7"/>
          <w:sz w:val="24"/>
        </w:rPr>
        <w:t xml:space="preserve"> </w:t>
      </w:r>
      <w:r>
        <w:rPr>
          <w:spacing w:val="-2"/>
          <w:sz w:val="24"/>
        </w:rPr>
        <w:t>среде.</w:t>
      </w:r>
    </w:p>
    <w:p w:rsidR="00AB1E57" w:rsidRDefault="00712190">
      <w:pPr>
        <w:pStyle w:val="a3"/>
        <w:ind w:left="218" w:right="242"/>
      </w:pPr>
      <w:r>
        <w:t>С</w:t>
      </w:r>
      <w:r>
        <w:rPr>
          <w:spacing w:val="-15"/>
        </w:rPr>
        <w:t xml:space="preserve"> </w:t>
      </w:r>
      <w:r>
        <w:t>целью реализации принципа формирования единого образовательного</w:t>
      </w:r>
      <w:r>
        <w:rPr>
          <w:spacing w:val="-15"/>
        </w:rPr>
        <w:t xml:space="preserve"> </w:t>
      </w:r>
      <w:r>
        <w:t>пространства на всех уровнях образования часы внеурочной деятельности реализуются через учебно- познавательную деятельность, в которой наибольшее внимание уделяется внеурочной деятельности</w:t>
      </w:r>
      <w:r>
        <w:rPr>
          <w:spacing w:val="40"/>
        </w:rPr>
        <w:t xml:space="preserve"> </w:t>
      </w:r>
      <w:r>
        <w:t>по</w:t>
      </w:r>
      <w:r>
        <w:rPr>
          <w:spacing w:val="40"/>
        </w:rPr>
        <w:t xml:space="preserve"> </w:t>
      </w:r>
      <w:r>
        <w:t>учебным предметам и формированию функциональной грамотности:</w:t>
      </w:r>
    </w:p>
    <w:p w:rsidR="00AB1E57" w:rsidRDefault="00712190">
      <w:pPr>
        <w:pStyle w:val="a4"/>
        <w:numPr>
          <w:ilvl w:val="0"/>
          <w:numId w:val="19"/>
        </w:numPr>
        <w:tabs>
          <w:tab w:val="left" w:pos="1404"/>
        </w:tabs>
        <w:spacing w:line="293" w:lineRule="exact"/>
        <w:ind w:left="1404" w:hanging="1186"/>
        <w:jc w:val="left"/>
        <w:rPr>
          <w:rFonts w:ascii="Symbol" w:hAnsi="Symbol"/>
          <w:sz w:val="24"/>
        </w:rPr>
      </w:pPr>
      <w:r>
        <w:rPr>
          <w:sz w:val="24"/>
        </w:rPr>
        <w:t>занятия</w:t>
      </w:r>
      <w:r>
        <w:rPr>
          <w:spacing w:val="-10"/>
          <w:sz w:val="24"/>
        </w:rPr>
        <w:t xml:space="preserve"> </w:t>
      </w:r>
      <w:r>
        <w:rPr>
          <w:sz w:val="24"/>
        </w:rPr>
        <w:t>по</w:t>
      </w:r>
      <w:r>
        <w:rPr>
          <w:spacing w:val="-5"/>
          <w:sz w:val="24"/>
        </w:rPr>
        <w:t xml:space="preserve"> </w:t>
      </w:r>
      <w:r>
        <w:rPr>
          <w:sz w:val="24"/>
        </w:rPr>
        <w:t>углубленному</w:t>
      </w:r>
      <w:r>
        <w:rPr>
          <w:spacing w:val="-10"/>
          <w:sz w:val="24"/>
        </w:rPr>
        <w:t xml:space="preserve"> </w:t>
      </w:r>
      <w:r>
        <w:rPr>
          <w:sz w:val="24"/>
        </w:rPr>
        <w:t>изучению</w:t>
      </w:r>
      <w:r>
        <w:rPr>
          <w:spacing w:val="-6"/>
          <w:sz w:val="24"/>
        </w:rPr>
        <w:t xml:space="preserve"> </w:t>
      </w:r>
      <w:r>
        <w:rPr>
          <w:sz w:val="24"/>
        </w:rPr>
        <w:t>отдельных</w:t>
      </w:r>
      <w:r>
        <w:rPr>
          <w:spacing w:val="-5"/>
          <w:sz w:val="24"/>
        </w:rPr>
        <w:t xml:space="preserve"> </w:t>
      </w:r>
      <w:r>
        <w:rPr>
          <w:sz w:val="24"/>
        </w:rPr>
        <w:t>учебных</w:t>
      </w:r>
      <w:r>
        <w:rPr>
          <w:spacing w:val="-5"/>
          <w:sz w:val="24"/>
        </w:rPr>
        <w:t xml:space="preserve"> </w:t>
      </w:r>
      <w:r>
        <w:rPr>
          <w:spacing w:val="-2"/>
          <w:sz w:val="24"/>
        </w:rPr>
        <w:t>предметов;</w:t>
      </w:r>
    </w:p>
    <w:p w:rsidR="00AB1E57" w:rsidRDefault="00712190">
      <w:pPr>
        <w:pStyle w:val="a4"/>
        <w:numPr>
          <w:ilvl w:val="0"/>
          <w:numId w:val="19"/>
        </w:numPr>
        <w:tabs>
          <w:tab w:val="left" w:pos="1404"/>
        </w:tabs>
        <w:spacing w:line="293" w:lineRule="exact"/>
        <w:ind w:left="1404" w:hanging="1186"/>
        <w:jc w:val="left"/>
        <w:rPr>
          <w:rFonts w:ascii="Symbol" w:hAnsi="Symbol"/>
          <w:sz w:val="24"/>
        </w:rPr>
      </w:pPr>
      <w:r>
        <w:rPr>
          <w:sz w:val="24"/>
        </w:rPr>
        <w:t>занятия</w:t>
      </w:r>
      <w:r>
        <w:rPr>
          <w:spacing w:val="-14"/>
          <w:sz w:val="24"/>
        </w:rPr>
        <w:t xml:space="preserve"> </w:t>
      </w:r>
      <w:r>
        <w:rPr>
          <w:sz w:val="24"/>
        </w:rPr>
        <w:t>по</w:t>
      </w:r>
      <w:r>
        <w:rPr>
          <w:spacing w:val="-10"/>
          <w:sz w:val="24"/>
        </w:rPr>
        <w:t xml:space="preserve"> </w:t>
      </w:r>
      <w:r>
        <w:rPr>
          <w:sz w:val="24"/>
        </w:rPr>
        <w:t>формированию</w:t>
      </w:r>
      <w:r>
        <w:rPr>
          <w:spacing w:val="-11"/>
          <w:sz w:val="24"/>
        </w:rPr>
        <w:t xml:space="preserve"> </w:t>
      </w:r>
      <w:r>
        <w:rPr>
          <w:sz w:val="24"/>
        </w:rPr>
        <w:t>функциональной</w:t>
      </w:r>
      <w:r>
        <w:rPr>
          <w:spacing w:val="-7"/>
          <w:sz w:val="24"/>
        </w:rPr>
        <w:t xml:space="preserve"> </w:t>
      </w:r>
      <w:r>
        <w:rPr>
          <w:spacing w:val="-2"/>
          <w:sz w:val="24"/>
        </w:rPr>
        <w:t>грамотности;</w:t>
      </w:r>
    </w:p>
    <w:p w:rsidR="00AB1E57" w:rsidRDefault="00712190">
      <w:pPr>
        <w:pStyle w:val="a4"/>
        <w:numPr>
          <w:ilvl w:val="0"/>
          <w:numId w:val="19"/>
        </w:numPr>
        <w:tabs>
          <w:tab w:val="left" w:pos="1404"/>
        </w:tabs>
        <w:spacing w:line="293" w:lineRule="exact"/>
        <w:ind w:left="1404" w:hanging="1186"/>
        <w:jc w:val="left"/>
        <w:rPr>
          <w:rFonts w:ascii="Symbol" w:hAnsi="Symbol"/>
          <w:sz w:val="24"/>
        </w:rPr>
      </w:pPr>
      <w:r>
        <w:rPr>
          <w:sz w:val="24"/>
        </w:rPr>
        <w:t>занятия</w:t>
      </w:r>
      <w:r>
        <w:rPr>
          <w:spacing w:val="-15"/>
          <w:sz w:val="24"/>
        </w:rPr>
        <w:t xml:space="preserve"> </w:t>
      </w:r>
      <w:r>
        <w:rPr>
          <w:sz w:val="24"/>
        </w:rPr>
        <w:t>по</w:t>
      </w:r>
      <w:r>
        <w:rPr>
          <w:spacing w:val="-9"/>
          <w:sz w:val="24"/>
        </w:rPr>
        <w:t xml:space="preserve"> </w:t>
      </w:r>
      <w:r>
        <w:rPr>
          <w:sz w:val="24"/>
        </w:rPr>
        <w:t>проектно-исследовательской</w:t>
      </w:r>
      <w:r>
        <w:rPr>
          <w:spacing w:val="-10"/>
          <w:sz w:val="24"/>
        </w:rPr>
        <w:t xml:space="preserve"> </w:t>
      </w:r>
      <w:r>
        <w:rPr>
          <w:spacing w:val="-2"/>
          <w:sz w:val="24"/>
        </w:rPr>
        <w:t>деятельности;</w:t>
      </w:r>
    </w:p>
    <w:p w:rsidR="00AB1E57" w:rsidRDefault="00712190">
      <w:pPr>
        <w:pStyle w:val="a4"/>
        <w:numPr>
          <w:ilvl w:val="0"/>
          <w:numId w:val="19"/>
        </w:numPr>
        <w:tabs>
          <w:tab w:val="left" w:pos="1404"/>
        </w:tabs>
        <w:spacing w:line="294" w:lineRule="exact"/>
        <w:ind w:left="1404" w:hanging="1186"/>
        <w:jc w:val="left"/>
        <w:rPr>
          <w:rFonts w:ascii="Symbol" w:hAnsi="Symbol"/>
          <w:sz w:val="24"/>
        </w:rPr>
      </w:pPr>
      <w:r>
        <w:rPr>
          <w:spacing w:val="-2"/>
          <w:sz w:val="24"/>
        </w:rPr>
        <w:t>профориентационные</w:t>
      </w:r>
      <w:r>
        <w:rPr>
          <w:spacing w:val="17"/>
          <w:sz w:val="24"/>
        </w:rPr>
        <w:t xml:space="preserve"> </w:t>
      </w:r>
      <w:r>
        <w:rPr>
          <w:spacing w:val="-2"/>
          <w:sz w:val="24"/>
        </w:rPr>
        <w:t>занятия.</w:t>
      </w:r>
    </w:p>
    <w:p w:rsidR="00AB1E57" w:rsidRDefault="00712190">
      <w:pPr>
        <w:pStyle w:val="a3"/>
        <w:ind w:left="218" w:right="245" w:firstLine="0"/>
      </w:pPr>
      <w:r>
        <w:t>Внеурочная деятельность реализуется через системы внеурочной деятельности, работу классных руководителей, , педагогов дополнительного образования. Привыборе направлений и отборе содержания обучения</w:t>
      </w:r>
      <w:r>
        <w:rPr>
          <w:spacing w:val="40"/>
        </w:rPr>
        <w:t xml:space="preserve"> </w:t>
      </w:r>
      <w:r>
        <w:t>учитываются:</w:t>
      </w:r>
    </w:p>
    <w:p w:rsidR="00AB1E57" w:rsidRDefault="00712190">
      <w:pPr>
        <w:pStyle w:val="a4"/>
        <w:numPr>
          <w:ilvl w:val="0"/>
          <w:numId w:val="19"/>
        </w:numPr>
        <w:tabs>
          <w:tab w:val="left" w:pos="926"/>
          <w:tab w:val="left" w:pos="1238"/>
          <w:tab w:val="left" w:pos="2740"/>
          <w:tab w:val="left" w:pos="3678"/>
          <w:tab w:val="left" w:pos="4462"/>
          <w:tab w:val="left" w:pos="4899"/>
          <w:tab w:val="left" w:pos="5233"/>
          <w:tab w:val="left" w:pos="8526"/>
          <w:tab w:val="left" w:pos="9097"/>
        </w:tabs>
        <w:ind w:left="926" w:right="243" w:hanging="708"/>
        <w:jc w:val="left"/>
        <w:rPr>
          <w:rFonts w:ascii="Symbol" w:hAnsi="Symbol"/>
        </w:rPr>
      </w:pPr>
      <w:r>
        <w:tab/>
      </w:r>
      <w:r>
        <w:rPr>
          <w:spacing w:val="-2"/>
          <w:sz w:val="24"/>
        </w:rPr>
        <w:t>особенности</w:t>
      </w:r>
      <w:r>
        <w:rPr>
          <w:sz w:val="24"/>
        </w:rPr>
        <w:tab/>
        <w:t>(условия</w:t>
      </w:r>
      <w:r>
        <w:rPr>
          <w:spacing w:val="40"/>
          <w:sz w:val="24"/>
        </w:rPr>
        <w:t xml:space="preserve"> </w:t>
      </w:r>
      <w:r>
        <w:rPr>
          <w:sz w:val="24"/>
        </w:rPr>
        <w:t>функционирования,</w:t>
      </w:r>
      <w:r w:rsidR="00FF340A">
        <w:rPr>
          <w:sz w:val="24"/>
        </w:rPr>
        <w:t xml:space="preserve"> </w:t>
      </w:r>
      <w:r w:rsidR="00FF340A">
        <w:rPr>
          <w:spacing w:val="-4"/>
          <w:sz w:val="24"/>
        </w:rPr>
        <w:t xml:space="preserve"> </w:t>
      </w:r>
      <w:r>
        <w:rPr>
          <w:spacing w:val="-4"/>
          <w:sz w:val="24"/>
        </w:rPr>
        <w:t>тип</w:t>
      </w:r>
      <w:r w:rsidR="00FF340A">
        <w:rPr>
          <w:spacing w:val="-4"/>
          <w:sz w:val="24"/>
        </w:rPr>
        <w:t xml:space="preserve"> </w:t>
      </w:r>
      <w:r>
        <w:rPr>
          <w:spacing w:val="-2"/>
          <w:sz w:val="24"/>
        </w:rPr>
        <w:t xml:space="preserve">школы, </w:t>
      </w:r>
      <w:r>
        <w:rPr>
          <w:sz w:val="24"/>
        </w:rPr>
        <w:t>особенности контингента, кадровый состав);</w:t>
      </w:r>
    </w:p>
    <w:p w:rsidR="00AB1E57" w:rsidRDefault="00712190">
      <w:pPr>
        <w:pStyle w:val="a4"/>
        <w:numPr>
          <w:ilvl w:val="0"/>
          <w:numId w:val="19"/>
        </w:numPr>
        <w:tabs>
          <w:tab w:val="left" w:pos="926"/>
          <w:tab w:val="left" w:pos="1238"/>
        </w:tabs>
        <w:ind w:left="926" w:right="247" w:hanging="708"/>
        <w:jc w:val="left"/>
        <w:rPr>
          <w:rFonts w:ascii="Symbol" w:hAnsi="Symbol"/>
        </w:rPr>
      </w:pPr>
      <w:r>
        <w:tab/>
      </w:r>
      <w:r>
        <w:rPr>
          <w:sz w:val="24"/>
        </w:rPr>
        <w:t>результаты диагностики успеваемости и уровня развития обучающихся,проблемы</w:t>
      </w:r>
      <w:r>
        <w:rPr>
          <w:spacing w:val="40"/>
          <w:sz w:val="24"/>
        </w:rPr>
        <w:t xml:space="preserve"> </w:t>
      </w:r>
      <w:r>
        <w:rPr>
          <w:sz w:val="24"/>
        </w:rPr>
        <w:t>и трудности их учебной деятельности;</w:t>
      </w:r>
    </w:p>
    <w:p w:rsidR="00AB1E57" w:rsidRDefault="00712190">
      <w:pPr>
        <w:pStyle w:val="a4"/>
        <w:numPr>
          <w:ilvl w:val="0"/>
          <w:numId w:val="19"/>
        </w:numPr>
        <w:tabs>
          <w:tab w:val="left" w:pos="926"/>
          <w:tab w:val="left" w:pos="1238"/>
        </w:tabs>
        <w:ind w:left="926" w:right="245" w:hanging="708"/>
        <w:jc w:val="left"/>
        <w:rPr>
          <w:rFonts w:ascii="Symbol" w:hAnsi="Symbol"/>
        </w:rPr>
      </w:pPr>
      <w:r>
        <w:tab/>
      </w:r>
      <w:r>
        <w:rPr>
          <w:sz w:val="24"/>
        </w:rPr>
        <w:t>возможность</w:t>
      </w:r>
      <w:r>
        <w:rPr>
          <w:spacing w:val="80"/>
          <w:sz w:val="24"/>
        </w:rPr>
        <w:t xml:space="preserve"> </w:t>
      </w:r>
      <w:r>
        <w:rPr>
          <w:sz w:val="24"/>
        </w:rPr>
        <w:t>обеспечить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организации</w:t>
      </w:r>
      <w:r>
        <w:rPr>
          <w:spacing w:val="80"/>
          <w:sz w:val="24"/>
        </w:rPr>
        <w:t xml:space="preserve"> </w:t>
      </w:r>
      <w:r>
        <w:rPr>
          <w:sz w:val="24"/>
        </w:rPr>
        <w:t>разнообразных</w:t>
      </w:r>
      <w:r>
        <w:rPr>
          <w:spacing w:val="34"/>
          <w:sz w:val="24"/>
        </w:rPr>
        <w:t xml:space="preserve"> </w:t>
      </w:r>
      <w:r>
        <w:rPr>
          <w:sz w:val="24"/>
        </w:rPr>
        <w:t>внеурочных занятий и их содержательная связь с урочной деятельностью;</w:t>
      </w:r>
    </w:p>
    <w:p w:rsidR="00AB1E57" w:rsidRDefault="00712190">
      <w:pPr>
        <w:pStyle w:val="a4"/>
        <w:numPr>
          <w:ilvl w:val="0"/>
          <w:numId w:val="19"/>
        </w:numPr>
        <w:tabs>
          <w:tab w:val="left" w:pos="926"/>
          <w:tab w:val="left" w:pos="1238"/>
          <w:tab w:val="left" w:pos="2796"/>
          <w:tab w:val="left" w:pos="6526"/>
          <w:tab w:val="left" w:pos="7408"/>
          <w:tab w:val="left" w:pos="8404"/>
          <w:tab w:val="left" w:pos="9243"/>
          <w:tab w:val="left" w:pos="9735"/>
        </w:tabs>
        <w:ind w:left="926" w:right="248" w:hanging="708"/>
        <w:jc w:val="left"/>
        <w:rPr>
          <w:rFonts w:ascii="Symbol" w:hAnsi="Symbol"/>
        </w:rPr>
      </w:pPr>
      <w:r>
        <w:tab/>
      </w:r>
      <w:r>
        <w:rPr>
          <w:spacing w:val="-2"/>
          <w:sz w:val="24"/>
        </w:rPr>
        <w:t>особенности</w:t>
      </w:r>
      <w:r>
        <w:rPr>
          <w:sz w:val="24"/>
        </w:rPr>
        <w:tab/>
      </w:r>
      <w:r>
        <w:rPr>
          <w:spacing w:val="-2"/>
          <w:sz w:val="24"/>
        </w:rPr>
        <w:t>информационно-образовательной</w:t>
      </w:r>
      <w:r>
        <w:rPr>
          <w:sz w:val="24"/>
        </w:rPr>
        <w:tab/>
      </w:r>
      <w:r>
        <w:rPr>
          <w:spacing w:val="-2"/>
          <w:sz w:val="24"/>
        </w:rPr>
        <w:t>среды</w:t>
      </w:r>
      <w:r>
        <w:rPr>
          <w:sz w:val="24"/>
        </w:rPr>
        <w:tab/>
        <w:t>культурные особенности региона.</w:t>
      </w:r>
    </w:p>
    <w:p w:rsidR="00AB1E57" w:rsidRDefault="00712190">
      <w:pPr>
        <w:pStyle w:val="a3"/>
        <w:spacing w:line="276" w:lineRule="exact"/>
        <w:ind w:left="218" w:firstLine="0"/>
        <w:jc w:val="left"/>
      </w:pPr>
      <w:r>
        <w:t>Направления</w:t>
      </w:r>
      <w:r>
        <w:rPr>
          <w:spacing w:val="-10"/>
        </w:rPr>
        <w:t xml:space="preserve"> </w:t>
      </w:r>
      <w:r>
        <w:t>внеурочной</w:t>
      </w:r>
      <w:r>
        <w:rPr>
          <w:spacing w:val="-9"/>
        </w:rPr>
        <w:t xml:space="preserve"> </w:t>
      </w:r>
      <w:r>
        <w:rPr>
          <w:spacing w:val="-2"/>
        </w:rPr>
        <w:t>деятельности.</w:t>
      </w:r>
    </w:p>
    <w:p w:rsidR="00AB1E57" w:rsidRDefault="00712190">
      <w:pPr>
        <w:pStyle w:val="a4"/>
        <w:numPr>
          <w:ilvl w:val="0"/>
          <w:numId w:val="19"/>
        </w:numPr>
        <w:tabs>
          <w:tab w:val="left" w:pos="1946"/>
        </w:tabs>
        <w:spacing w:line="293" w:lineRule="exact"/>
        <w:ind w:left="1946" w:hanging="1728"/>
        <w:jc w:val="left"/>
        <w:rPr>
          <w:rFonts w:ascii="Symbol" w:hAnsi="Symbol"/>
          <w:sz w:val="24"/>
        </w:rPr>
      </w:pPr>
      <w:r>
        <w:rPr>
          <w:spacing w:val="-2"/>
          <w:sz w:val="24"/>
        </w:rPr>
        <w:t>Духовно-нравственное</w:t>
      </w:r>
    </w:p>
    <w:p w:rsidR="00AB1E57" w:rsidRDefault="00712190">
      <w:pPr>
        <w:pStyle w:val="a4"/>
        <w:numPr>
          <w:ilvl w:val="0"/>
          <w:numId w:val="19"/>
        </w:numPr>
        <w:tabs>
          <w:tab w:val="left" w:pos="1946"/>
          <w:tab w:val="left" w:pos="4304"/>
          <w:tab w:val="left" w:pos="6075"/>
          <w:tab w:val="left" w:pos="8121"/>
        </w:tabs>
        <w:ind w:right="245" w:firstLine="0"/>
        <w:jc w:val="left"/>
        <w:rPr>
          <w:rFonts w:ascii="Symbol" w:hAnsi="Symbol"/>
          <w:sz w:val="24"/>
        </w:rPr>
      </w:pPr>
      <w:r>
        <w:rPr>
          <w:spacing w:val="-2"/>
          <w:sz w:val="24"/>
        </w:rPr>
        <w:t>Коммуникативное</w:t>
      </w:r>
      <w:r>
        <w:rPr>
          <w:sz w:val="24"/>
        </w:rPr>
        <w:tab/>
      </w:r>
      <w:r>
        <w:rPr>
          <w:spacing w:val="-2"/>
          <w:sz w:val="24"/>
        </w:rPr>
        <w:t>направление</w:t>
      </w:r>
      <w:r>
        <w:rPr>
          <w:sz w:val="24"/>
        </w:rPr>
        <w:tab/>
      </w:r>
      <w:r>
        <w:rPr>
          <w:spacing w:val="-2"/>
          <w:sz w:val="24"/>
        </w:rPr>
        <w:t>(формирование</w:t>
      </w:r>
      <w:r>
        <w:rPr>
          <w:sz w:val="24"/>
        </w:rPr>
        <w:tab/>
      </w:r>
      <w:r>
        <w:rPr>
          <w:spacing w:val="-2"/>
          <w:sz w:val="24"/>
        </w:rPr>
        <w:t>функциональной грамотности)</w:t>
      </w:r>
    </w:p>
    <w:p w:rsidR="00AB1E57" w:rsidRDefault="00712190">
      <w:pPr>
        <w:pStyle w:val="a4"/>
        <w:numPr>
          <w:ilvl w:val="0"/>
          <w:numId w:val="19"/>
        </w:numPr>
        <w:tabs>
          <w:tab w:val="left" w:pos="1946"/>
        </w:tabs>
        <w:spacing w:line="292" w:lineRule="exact"/>
        <w:ind w:left="1946" w:hanging="1728"/>
        <w:jc w:val="left"/>
        <w:rPr>
          <w:rFonts w:ascii="Symbol" w:hAnsi="Symbol"/>
          <w:sz w:val="24"/>
        </w:rPr>
      </w:pPr>
      <w:r>
        <w:rPr>
          <w:spacing w:val="-2"/>
          <w:sz w:val="24"/>
        </w:rPr>
        <w:t>Социальное</w:t>
      </w:r>
    </w:p>
    <w:p w:rsidR="00AB1E57" w:rsidRDefault="00712190">
      <w:pPr>
        <w:pStyle w:val="a4"/>
        <w:numPr>
          <w:ilvl w:val="0"/>
          <w:numId w:val="19"/>
        </w:numPr>
        <w:tabs>
          <w:tab w:val="left" w:pos="1946"/>
        </w:tabs>
        <w:spacing w:line="293" w:lineRule="exact"/>
        <w:ind w:left="1946" w:hanging="1728"/>
        <w:jc w:val="left"/>
        <w:rPr>
          <w:rFonts w:ascii="Symbol" w:hAnsi="Symbol"/>
          <w:sz w:val="24"/>
        </w:rPr>
      </w:pPr>
      <w:r>
        <w:rPr>
          <w:spacing w:val="-2"/>
          <w:sz w:val="24"/>
        </w:rPr>
        <w:t>Общеинтеллектуальное</w:t>
      </w:r>
    </w:p>
    <w:p w:rsidR="00AB1E57" w:rsidRDefault="00712190">
      <w:pPr>
        <w:pStyle w:val="a4"/>
        <w:numPr>
          <w:ilvl w:val="0"/>
          <w:numId w:val="19"/>
        </w:numPr>
        <w:tabs>
          <w:tab w:val="left" w:pos="1946"/>
        </w:tabs>
        <w:spacing w:line="293" w:lineRule="exact"/>
        <w:ind w:left="1946" w:hanging="1728"/>
        <w:jc w:val="left"/>
        <w:rPr>
          <w:rFonts w:ascii="Symbol" w:hAnsi="Symbol"/>
          <w:sz w:val="24"/>
        </w:rPr>
      </w:pPr>
      <w:r>
        <w:rPr>
          <w:spacing w:val="-2"/>
          <w:sz w:val="24"/>
        </w:rPr>
        <w:t>Общекультурное</w:t>
      </w:r>
    </w:p>
    <w:p w:rsidR="00AB1E57" w:rsidRDefault="00712190">
      <w:pPr>
        <w:pStyle w:val="a3"/>
        <w:ind w:left="218"/>
        <w:jc w:val="left"/>
      </w:pPr>
      <w:r>
        <w:t>Предусмотренные</w:t>
      </w:r>
      <w:r>
        <w:rPr>
          <w:spacing w:val="80"/>
        </w:rPr>
        <w:t xml:space="preserve"> </w:t>
      </w:r>
      <w:r>
        <w:t>на</w:t>
      </w:r>
      <w:r>
        <w:rPr>
          <w:spacing w:val="80"/>
        </w:rPr>
        <w:t xml:space="preserve"> </w:t>
      </w:r>
      <w:r>
        <w:t>внеурочную</w:t>
      </w:r>
      <w:r>
        <w:rPr>
          <w:spacing w:val="80"/>
        </w:rPr>
        <w:t xml:space="preserve"> </w:t>
      </w:r>
      <w:r>
        <w:t>деятельность</w:t>
      </w:r>
      <w:r>
        <w:rPr>
          <w:spacing w:val="80"/>
        </w:rPr>
        <w:t xml:space="preserve"> </w:t>
      </w:r>
      <w:r>
        <w:t>часы</w:t>
      </w:r>
      <w:r>
        <w:rPr>
          <w:spacing w:val="80"/>
        </w:rPr>
        <w:t xml:space="preserve"> </w:t>
      </w:r>
      <w:r>
        <w:t>распределены</w:t>
      </w:r>
      <w:r>
        <w:rPr>
          <w:spacing w:val="80"/>
        </w:rPr>
        <w:t xml:space="preserve"> </w:t>
      </w:r>
      <w:r>
        <w:t xml:space="preserve">следующим </w:t>
      </w:r>
      <w:r>
        <w:rPr>
          <w:spacing w:val="-2"/>
        </w:rPr>
        <w:t>образом:</w:t>
      </w:r>
    </w:p>
    <w:p w:rsidR="00AB1E57" w:rsidRDefault="00712190">
      <w:pPr>
        <w:pStyle w:val="a3"/>
        <w:ind w:left="218" w:firstLine="0"/>
        <w:jc w:val="left"/>
      </w:pPr>
      <w:r>
        <w:rPr>
          <w:spacing w:val="-2"/>
        </w:rPr>
        <w:t>Обязательная</w:t>
      </w:r>
      <w:r>
        <w:rPr>
          <w:spacing w:val="4"/>
        </w:rPr>
        <w:t xml:space="preserve"> </w:t>
      </w:r>
      <w:r>
        <w:rPr>
          <w:spacing w:val="-2"/>
        </w:rPr>
        <w:t>часть:</w:t>
      </w:r>
    </w:p>
    <w:p w:rsidR="00AB1E57" w:rsidRDefault="00712190">
      <w:pPr>
        <w:pStyle w:val="a3"/>
        <w:ind w:left="218" w:right="244"/>
      </w:pPr>
      <w:r>
        <w:t>1 час в неделю — на информационно-просветительские занятия патриотической, нравственной и экологической направленности «Разговоры о важном» (понедельник,</w:t>
      </w:r>
      <w:r>
        <w:rPr>
          <w:spacing w:val="-2"/>
        </w:rPr>
        <w:t xml:space="preserve"> </w:t>
      </w:r>
      <w:r>
        <w:t xml:space="preserve">первый </w:t>
      </w:r>
      <w:r>
        <w:rPr>
          <w:spacing w:val="-2"/>
        </w:rPr>
        <w:t>урок);</w:t>
      </w:r>
    </w:p>
    <w:p w:rsidR="00AB1E57" w:rsidRDefault="00712190">
      <w:pPr>
        <w:pStyle w:val="a3"/>
        <w:ind w:left="218" w:right="245"/>
      </w:pPr>
      <w:r>
        <w:t>1 час в неделю — на занятия по формированию функциональной грамотности обучающихся (в том числе финансовой грамотности);</w:t>
      </w:r>
    </w:p>
    <w:p w:rsidR="00AB1E57" w:rsidRDefault="00712190">
      <w:pPr>
        <w:pStyle w:val="a3"/>
        <w:ind w:left="218" w:right="245"/>
      </w:pPr>
      <w: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AB1E57" w:rsidRDefault="00712190">
      <w:pPr>
        <w:pStyle w:val="a3"/>
        <w:spacing w:line="276" w:lineRule="exact"/>
        <w:ind w:left="218" w:firstLine="0"/>
      </w:pPr>
      <w:r>
        <w:t>Вариативная</w:t>
      </w:r>
      <w:r>
        <w:rPr>
          <w:spacing w:val="-15"/>
        </w:rPr>
        <w:t xml:space="preserve"> </w:t>
      </w:r>
      <w:r>
        <w:rPr>
          <w:spacing w:val="-2"/>
        </w:rPr>
        <w:t>часть</w:t>
      </w:r>
    </w:p>
    <w:p w:rsidR="00AB1E57" w:rsidRDefault="00712190">
      <w:pPr>
        <w:pStyle w:val="a4"/>
        <w:numPr>
          <w:ilvl w:val="1"/>
          <w:numId w:val="19"/>
        </w:numPr>
        <w:tabs>
          <w:tab w:val="left" w:pos="938"/>
          <w:tab w:val="left" w:pos="1946"/>
        </w:tabs>
        <w:ind w:right="242" w:hanging="360"/>
        <w:rPr>
          <w:sz w:val="24"/>
        </w:rPr>
      </w:pPr>
      <w:r>
        <w:rPr>
          <w:sz w:val="24"/>
        </w:rPr>
        <w:tab/>
        <w:t>На занятия, связанные с реализацией особых интеллектуальных и социокультурных потребностей обучающихся (в том числе для сопровождения изучения</w:t>
      </w:r>
      <w:r>
        <w:rPr>
          <w:spacing w:val="50"/>
          <w:sz w:val="24"/>
        </w:rPr>
        <w:t xml:space="preserve">  </w:t>
      </w:r>
      <w:r>
        <w:rPr>
          <w:sz w:val="24"/>
        </w:rPr>
        <w:t>отдельных</w:t>
      </w:r>
      <w:r>
        <w:rPr>
          <w:spacing w:val="51"/>
          <w:sz w:val="24"/>
        </w:rPr>
        <w:t xml:space="preserve">  </w:t>
      </w:r>
      <w:r>
        <w:rPr>
          <w:sz w:val="24"/>
        </w:rPr>
        <w:t>учебных</w:t>
      </w:r>
      <w:r>
        <w:rPr>
          <w:spacing w:val="51"/>
          <w:sz w:val="24"/>
        </w:rPr>
        <w:t xml:space="preserve">  </w:t>
      </w:r>
      <w:r>
        <w:rPr>
          <w:sz w:val="24"/>
        </w:rPr>
        <w:t>предметов</w:t>
      </w:r>
      <w:r>
        <w:rPr>
          <w:spacing w:val="52"/>
          <w:sz w:val="24"/>
        </w:rPr>
        <w:t xml:space="preserve">  </w:t>
      </w:r>
      <w:r>
        <w:rPr>
          <w:sz w:val="24"/>
        </w:rPr>
        <w:t>на</w:t>
      </w:r>
      <w:r>
        <w:rPr>
          <w:spacing w:val="50"/>
          <w:sz w:val="24"/>
        </w:rPr>
        <w:t xml:space="preserve">  </w:t>
      </w:r>
      <w:r>
        <w:rPr>
          <w:sz w:val="24"/>
        </w:rPr>
        <w:t>углубленном</w:t>
      </w:r>
      <w:r>
        <w:rPr>
          <w:spacing w:val="51"/>
          <w:sz w:val="24"/>
        </w:rPr>
        <w:t xml:space="preserve">  </w:t>
      </w:r>
      <w:r>
        <w:rPr>
          <w:sz w:val="24"/>
        </w:rPr>
        <w:t>уровне,</w:t>
      </w:r>
      <w:r>
        <w:rPr>
          <w:spacing w:val="50"/>
          <w:sz w:val="24"/>
        </w:rPr>
        <w:t xml:space="preserve">  </w:t>
      </w:r>
      <w:r>
        <w:rPr>
          <w:spacing w:val="-2"/>
          <w:sz w:val="24"/>
        </w:rPr>
        <w:t>проектно-</w:t>
      </w:r>
    </w:p>
    <w:p w:rsidR="00AB1E57" w:rsidRDefault="00712190">
      <w:pPr>
        <w:pStyle w:val="a3"/>
        <w:spacing w:before="73" w:line="276" w:lineRule="exact"/>
        <w:ind w:left="938" w:firstLine="0"/>
      </w:pPr>
      <w:r>
        <w:t>исследовательской</w:t>
      </w:r>
      <w:r>
        <w:rPr>
          <w:spacing w:val="-10"/>
        </w:rPr>
        <w:t xml:space="preserve"> </w:t>
      </w:r>
      <w:r>
        <w:t>деятельности,</w:t>
      </w:r>
      <w:r>
        <w:rPr>
          <w:spacing w:val="-9"/>
        </w:rPr>
        <w:t xml:space="preserve"> </w:t>
      </w:r>
      <w:r>
        <w:t>исторического</w:t>
      </w:r>
      <w:r>
        <w:rPr>
          <w:spacing w:val="-6"/>
        </w:rPr>
        <w:t xml:space="preserve"> </w:t>
      </w:r>
      <w:r>
        <w:rPr>
          <w:spacing w:val="-2"/>
        </w:rPr>
        <w:t>просвещения);</w:t>
      </w:r>
    </w:p>
    <w:p w:rsidR="00AB1E57" w:rsidRDefault="00712190">
      <w:pPr>
        <w:pStyle w:val="a4"/>
        <w:numPr>
          <w:ilvl w:val="1"/>
          <w:numId w:val="19"/>
        </w:numPr>
        <w:tabs>
          <w:tab w:val="left" w:pos="938"/>
          <w:tab w:val="left" w:pos="1946"/>
        </w:tabs>
        <w:ind w:right="244" w:hanging="360"/>
        <w:rPr>
          <w:sz w:val="24"/>
        </w:rPr>
      </w:pPr>
      <w:r>
        <w:rPr>
          <w:sz w:val="24"/>
        </w:rPr>
        <w:tab/>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театре, школьных спортивных клубах, секциях).</w:t>
      </w:r>
    </w:p>
    <w:p w:rsidR="00AB1E57" w:rsidRDefault="00712190">
      <w:pPr>
        <w:pStyle w:val="a3"/>
        <w:spacing w:before="2"/>
        <w:ind w:left="218" w:right="270"/>
        <w:jc w:val="left"/>
      </w:pPr>
      <w:r>
        <w:t>С</w:t>
      </w:r>
      <w:r>
        <w:rPr>
          <w:spacing w:val="-7"/>
        </w:rPr>
        <w:t xml:space="preserve"> </w:t>
      </w:r>
      <w:r>
        <w:t>целью</w:t>
      </w:r>
      <w:r>
        <w:rPr>
          <w:spacing w:val="-7"/>
        </w:rPr>
        <w:t xml:space="preserve"> </w:t>
      </w:r>
      <w:r>
        <w:t>реализации</w:t>
      </w:r>
      <w:r>
        <w:rPr>
          <w:spacing w:val="-6"/>
        </w:rPr>
        <w:t xml:space="preserve"> </w:t>
      </w:r>
      <w:r>
        <w:t>принципа</w:t>
      </w:r>
      <w:r>
        <w:rPr>
          <w:spacing w:val="-7"/>
        </w:rPr>
        <w:t xml:space="preserve"> </w:t>
      </w:r>
      <w:r>
        <w:t>формирования</w:t>
      </w:r>
      <w:r>
        <w:rPr>
          <w:spacing w:val="-9"/>
        </w:rPr>
        <w:t xml:space="preserve"> </w:t>
      </w:r>
      <w:r>
        <w:t>единого</w:t>
      </w:r>
      <w:r>
        <w:rPr>
          <w:spacing w:val="-7"/>
        </w:rPr>
        <w:t xml:space="preserve"> </w:t>
      </w:r>
      <w:r>
        <w:t>образовательного</w:t>
      </w:r>
      <w:r>
        <w:rPr>
          <w:spacing w:val="-7"/>
        </w:rPr>
        <w:t xml:space="preserve"> </w:t>
      </w:r>
      <w:r>
        <w:t xml:space="preserve">пространства на всех уровнях образования часы внеурочной деятельностииспользованы через реализацию плана внеурочной деятельности с преобладаниемпедагогической поддержки обучающихся и </w:t>
      </w:r>
      <w:r>
        <w:lastRenderedPageBreak/>
        <w:t>работы по обеспечению их благополучия в пространстве школы.</w:t>
      </w:r>
    </w:p>
    <w:p w:rsidR="00AB1E57" w:rsidRDefault="00712190">
      <w:pPr>
        <w:pStyle w:val="a3"/>
        <w:ind w:left="218"/>
        <w:jc w:val="left"/>
      </w:pPr>
      <w:r>
        <w:t>Программы</w:t>
      </w:r>
      <w:r>
        <w:rPr>
          <w:spacing w:val="-4"/>
        </w:rPr>
        <w:t xml:space="preserve"> </w:t>
      </w:r>
      <w:r>
        <w:t>внеурочной</w:t>
      </w:r>
      <w:r>
        <w:rPr>
          <w:spacing w:val="-5"/>
        </w:rPr>
        <w:t xml:space="preserve"> </w:t>
      </w:r>
      <w:r>
        <w:t>деятельности</w:t>
      </w:r>
      <w:r>
        <w:rPr>
          <w:spacing w:val="-4"/>
        </w:rPr>
        <w:t xml:space="preserve"> </w:t>
      </w:r>
      <w:r>
        <w:t>разрабатываются</w:t>
      </w:r>
      <w:r>
        <w:rPr>
          <w:spacing w:val="-5"/>
        </w:rPr>
        <w:t xml:space="preserve"> </w:t>
      </w:r>
      <w:r>
        <w:t>в</w:t>
      </w:r>
      <w:r>
        <w:rPr>
          <w:spacing w:val="-6"/>
        </w:rPr>
        <w:t xml:space="preserve"> </w:t>
      </w:r>
      <w:r>
        <w:t>5-9</w:t>
      </w:r>
      <w:r>
        <w:rPr>
          <w:spacing w:val="-5"/>
        </w:rPr>
        <w:t xml:space="preserve"> </w:t>
      </w:r>
      <w:r>
        <w:t>классах</w:t>
      </w:r>
      <w:r>
        <w:rPr>
          <w:spacing w:val="-2"/>
        </w:rPr>
        <w:t xml:space="preserve"> </w:t>
      </w:r>
      <w:r>
        <w:t>–</w:t>
      </w:r>
      <w:r>
        <w:rPr>
          <w:spacing w:val="-5"/>
        </w:rPr>
        <w:t xml:space="preserve"> </w:t>
      </w:r>
      <w:r>
        <w:t>на</w:t>
      </w:r>
      <w:r>
        <w:rPr>
          <w:spacing w:val="-6"/>
        </w:rPr>
        <w:t xml:space="preserve"> </w:t>
      </w:r>
      <w:r>
        <w:t>34</w:t>
      </w:r>
      <w:r>
        <w:rPr>
          <w:spacing w:val="-5"/>
        </w:rPr>
        <w:t xml:space="preserve"> </w:t>
      </w:r>
      <w:r w:rsidR="00733C58">
        <w:t>учебные недели</w:t>
      </w:r>
      <w:r>
        <w:t>.</w:t>
      </w:r>
    </w:p>
    <w:p w:rsidR="00AB1E57" w:rsidRDefault="00AB1E57">
      <w:pPr>
        <w:pStyle w:val="a3"/>
        <w:ind w:left="0" w:firstLine="0"/>
        <w:jc w:val="left"/>
      </w:pPr>
    </w:p>
    <w:p w:rsidR="00AB1E57" w:rsidRDefault="00712190">
      <w:pPr>
        <w:pStyle w:val="2"/>
        <w:ind w:left="218"/>
        <w:rPr>
          <w:b w:val="0"/>
        </w:rPr>
      </w:pPr>
      <w:r>
        <w:t>Ожидаемые</w:t>
      </w:r>
      <w:r>
        <w:rPr>
          <w:spacing w:val="-10"/>
        </w:rPr>
        <w:t xml:space="preserve"> </w:t>
      </w:r>
      <w:r>
        <w:t>результаты</w:t>
      </w:r>
      <w:r>
        <w:rPr>
          <w:spacing w:val="-6"/>
        </w:rPr>
        <w:t xml:space="preserve"> </w:t>
      </w:r>
      <w:r>
        <w:t>внеурочной</w:t>
      </w:r>
      <w:r>
        <w:rPr>
          <w:spacing w:val="-8"/>
        </w:rPr>
        <w:t xml:space="preserve"> </w:t>
      </w:r>
      <w:r>
        <w:rPr>
          <w:spacing w:val="-2"/>
        </w:rPr>
        <w:t>деятельности</w:t>
      </w:r>
      <w:r>
        <w:rPr>
          <w:b w:val="0"/>
          <w:spacing w:val="-2"/>
        </w:rPr>
        <w:t>.</w:t>
      </w:r>
    </w:p>
    <w:p w:rsidR="00AB1E57" w:rsidRDefault="00712190">
      <w:pPr>
        <w:pStyle w:val="a3"/>
        <w:ind w:left="218" w:right="242"/>
      </w:pPr>
      <w:r>
        <w:t xml:space="preserve">Воспитательный результат внеурочной деятельности - непосредственное духовно- нравственное приобретение ребёнка благодаря его участию в том или ином виде </w:t>
      </w:r>
      <w:r>
        <w:rPr>
          <w:spacing w:val="-2"/>
        </w:rPr>
        <w:t>деятельности.</w:t>
      </w:r>
    </w:p>
    <w:p w:rsidR="00AB1E57" w:rsidRDefault="00712190">
      <w:pPr>
        <w:pStyle w:val="a3"/>
        <w:spacing w:before="1"/>
        <w:ind w:left="218" w:right="244"/>
      </w:pPr>
      <w:r>
        <w:t>Воспитательный</w:t>
      </w:r>
      <w:r>
        <w:rPr>
          <w:spacing w:val="-10"/>
        </w:rPr>
        <w:t xml:space="preserve"> </w:t>
      </w:r>
      <w:r>
        <w:t>эффект внеурочной деятельности — влияние (последствие)</w:t>
      </w:r>
      <w:r>
        <w:rPr>
          <w:spacing w:val="-15"/>
        </w:rPr>
        <w:t xml:space="preserve"> </w:t>
      </w:r>
      <w:r>
        <w:t>того или иного духовно-нравственного приобретения на</w:t>
      </w:r>
      <w:r>
        <w:rPr>
          <w:spacing w:val="-1"/>
        </w:rPr>
        <w:t xml:space="preserve"> </w:t>
      </w:r>
      <w:r>
        <w:t>процесс развитияличности ребёнка. Все виды внеурочной</w:t>
      </w:r>
      <w:r>
        <w:rPr>
          <w:spacing w:val="-5"/>
        </w:rPr>
        <w:t xml:space="preserve"> </w:t>
      </w:r>
      <w:r>
        <w:t>деятельности</w:t>
      </w:r>
      <w:r>
        <w:rPr>
          <w:spacing w:val="-4"/>
        </w:rPr>
        <w:t xml:space="preserve"> </w:t>
      </w:r>
      <w:r>
        <w:t>обучающихся</w:t>
      </w:r>
      <w:r>
        <w:rPr>
          <w:spacing w:val="-6"/>
        </w:rPr>
        <w:t xml:space="preserve"> </w:t>
      </w:r>
      <w:r>
        <w:t>на</w:t>
      </w:r>
      <w:r>
        <w:rPr>
          <w:spacing w:val="-7"/>
        </w:rPr>
        <w:t xml:space="preserve"> </w:t>
      </w:r>
      <w:r>
        <w:t>ступени</w:t>
      </w:r>
      <w:r>
        <w:rPr>
          <w:spacing w:val="-1"/>
        </w:rPr>
        <w:t xml:space="preserve"> </w:t>
      </w:r>
      <w:r>
        <w:t>начального,</w:t>
      </w:r>
      <w:r>
        <w:rPr>
          <w:spacing w:val="-6"/>
        </w:rPr>
        <w:t xml:space="preserve"> </w:t>
      </w:r>
      <w:r>
        <w:t>основного</w:t>
      </w:r>
      <w:r>
        <w:rPr>
          <w:spacing w:val="-8"/>
        </w:rPr>
        <w:t xml:space="preserve"> </w:t>
      </w:r>
      <w:r>
        <w:t>и</w:t>
      </w:r>
      <w:r>
        <w:rPr>
          <w:spacing w:val="-5"/>
        </w:rPr>
        <w:t xml:space="preserve"> </w:t>
      </w:r>
      <w:r>
        <w:t>среднего</w:t>
      </w:r>
      <w:r>
        <w:rPr>
          <w:spacing w:val="-6"/>
        </w:rPr>
        <w:t xml:space="preserve"> </w:t>
      </w:r>
      <w:r>
        <w:t>общего образования строго ориентированы на воспитательные результаты.</w:t>
      </w:r>
    </w:p>
    <w:p w:rsidR="00AB1E57" w:rsidRDefault="00712190">
      <w:pPr>
        <w:pStyle w:val="2"/>
        <w:spacing w:before="274"/>
        <w:ind w:left="218"/>
      </w:pPr>
      <w:r>
        <w:rPr>
          <w:spacing w:val="-2"/>
        </w:rPr>
        <w:t>Духовно-нравственное</w:t>
      </w:r>
      <w:r>
        <w:rPr>
          <w:spacing w:val="22"/>
        </w:rPr>
        <w:t xml:space="preserve"> </w:t>
      </w:r>
      <w:r>
        <w:rPr>
          <w:spacing w:val="-2"/>
        </w:rPr>
        <w:t>направление</w:t>
      </w:r>
    </w:p>
    <w:p w:rsidR="00AB1E57" w:rsidRDefault="00712190">
      <w:pPr>
        <w:pStyle w:val="a3"/>
        <w:ind w:left="926" w:firstLine="0"/>
      </w:pPr>
      <w:r>
        <w:t>Один</w:t>
      </w:r>
      <w:r>
        <w:rPr>
          <w:spacing w:val="-5"/>
        </w:rPr>
        <w:t xml:space="preserve"> </w:t>
      </w:r>
      <w:r>
        <w:t>час</w:t>
      </w:r>
      <w:r>
        <w:rPr>
          <w:spacing w:val="-5"/>
        </w:rPr>
        <w:t xml:space="preserve"> </w:t>
      </w:r>
      <w:r>
        <w:t>в</w:t>
      </w:r>
      <w:r>
        <w:rPr>
          <w:spacing w:val="-5"/>
        </w:rPr>
        <w:t xml:space="preserve"> </w:t>
      </w:r>
      <w:r>
        <w:t>неделю</w:t>
      </w:r>
      <w:r>
        <w:rPr>
          <w:spacing w:val="-3"/>
        </w:rPr>
        <w:t xml:space="preserve"> </w:t>
      </w:r>
      <w:r>
        <w:t>отводится</w:t>
      </w:r>
      <w:r>
        <w:rPr>
          <w:spacing w:val="-4"/>
        </w:rPr>
        <w:t xml:space="preserve"> </w:t>
      </w:r>
      <w:r>
        <w:t>на</w:t>
      </w:r>
      <w:r>
        <w:rPr>
          <w:spacing w:val="-5"/>
        </w:rPr>
        <w:t xml:space="preserve"> </w:t>
      </w:r>
      <w:r>
        <w:t>внеурочное</w:t>
      </w:r>
      <w:r>
        <w:rPr>
          <w:spacing w:val="-4"/>
        </w:rPr>
        <w:t xml:space="preserve"> </w:t>
      </w:r>
      <w:r>
        <w:t>занятие</w:t>
      </w:r>
      <w:r>
        <w:rPr>
          <w:spacing w:val="61"/>
        </w:rPr>
        <w:t xml:space="preserve"> </w:t>
      </w:r>
      <w:r>
        <w:t>«Разговоры</w:t>
      </w:r>
      <w:r>
        <w:rPr>
          <w:spacing w:val="61"/>
        </w:rPr>
        <w:t xml:space="preserve"> </w:t>
      </w:r>
      <w:r>
        <w:t>о</w:t>
      </w:r>
      <w:r>
        <w:rPr>
          <w:spacing w:val="-3"/>
        </w:rPr>
        <w:t xml:space="preserve"> </w:t>
      </w:r>
      <w:r>
        <w:rPr>
          <w:spacing w:val="-2"/>
        </w:rPr>
        <w:t>важном».</w:t>
      </w:r>
    </w:p>
    <w:p w:rsidR="00AB1E57" w:rsidRDefault="00712190">
      <w:pPr>
        <w:pStyle w:val="a3"/>
        <w:ind w:left="218" w:right="244"/>
      </w:pPr>
      <w:r>
        <w:t>Внеурочные занятия «Разговоры о важном» направлены на развитие ценностного отношения обучающихся к своей родине — России, населяющим ее</w:t>
      </w:r>
      <w:r>
        <w:rPr>
          <w:spacing w:val="-15"/>
        </w:rPr>
        <w:t xml:space="preserve"> </w:t>
      </w:r>
      <w:r>
        <w:t>людям, ее уникальной истории, богатой природе и великой культуре. Внеурочные</w:t>
      </w:r>
      <w:r>
        <w:rPr>
          <w:spacing w:val="-8"/>
        </w:rPr>
        <w:t xml:space="preserve"> </w:t>
      </w:r>
      <w:r>
        <w:t xml:space="preserve">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rPr>
        <w:t>обществе.</w:t>
      </w:r>
    </w:p>
    <w:p w:rsidR="00AB1E57" w:rsidRDefault="00712190">
      <w:pPr>
        <w:pStyle w:val="a3"/>
        <w:ind w:left="218" w:right="241"/>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B1E57" w:rsidRDefault="00AB1E57">
      <w:pPr>
        <w:pStyle w:val="a3"/>
        <w:ind w:left="0" w:firstLine="0"/>
        <w:jc w:val="left"/>
      </w:pPr>
    </w:p>
    <w:p w:rsidR="00AB1E57" w:rsidRDefault="00712190">
      <w:pPr>
        <w:pStyle w:val="2"/>
        <w:ind w:left="218"/>
      </w:pPr>
      <w:r>
        <w:t>Коммуникативное</w:t>
      </w:r>
      <w:r>
        <w:rPr>
          <w:spacing w:val="-12"/>
        </w:rPr>
        <w:t xml:space="preserve"> </w:t>
      </w:r>
      <w:r>
        <w:t>направление</w:t>
      </w:r>
      <w:r>
        <w:rPr>
          <w:spacing w:val="-7"/>
        </w:rPr>
        <w:t xml:space="preserve"> </w:t>
      </w:r>
      <w:r>
        <w:t>(формирование</w:t>
      </w:r>
      <w:r>
        <w:rPr>
          <w:spacing w:val="-15"/>
        </w:rPr>
        <w:t xml:space="preserve"> </w:t>
      </w:r>
      <w:r>
        <w:t>функциональной</w:t>
      </w:r>
      <w:r>
        <w:rPr>
          <w:spacing w:val="-14"/>
        </w:rPr>
        <w:t xml:space="preserve"> </w:t>
      </w:r>
      <w:r>
        <w:rPr>
          <w:spacing w:val="-2"/>
        </w:rPr>
        <w:t>грамотности)</w:t>
      </w:r>
    </w:p>
    <w:p w:rsidR="00AB1E57" w:rsidRDefault="00712190">
      <w:pPr>
        <w:pStyle w:val="a3"/>
        <w:ind w:left="218" w:right="242"/>
      </w:pPr>
      <w:r>
        <w:t>Основная цель: развитие способности обучающихся применять приобретённые</w:t>
      </w:r>
      <w:r>
        <w:rPr>
          <w:spacing w:val="40"/>
        </w:rPr>
        <w:t xml:space="preserve"> </w:t>
      </w:r>
      <w:r>
        <w:t>знания, умения и</w:t>
      </w:r>
      <w:r>
        <w:rPr>
          <w:spacing w:val="40"/>
        </w:rPr>
        <w:t xml:space="preserve"> </w:t>
      </w:r>
      <w:r>
        <w:t>навыки для решения задач в различных сферах жизнедеятельности, (обеспечение связи обучения с жизнью).</w:t>
      </w:r>
    </w:p>
    <w:p w:rsidR="00AB1E57" w:rsidRDefault="00712190">
      <w:pPr>
        <w:pStyle w:val="a3"/>
        <w:spacing w:before="1"/>
        <w:ind w:left="218" w:right="245"/>
      </w:pPr>
      <w:r>
        <w:t>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 креативного мышления и глобальных компетенций.</w:t>
      </w:r>
    </w:p>
    <w:p w:rsidR="00AB1E57" w:rsidRDefault="00712190">
      <w:pPr>
        <w:pStyle w:val="a3"/>
        <w:ind w:left="218" w:right="244"/>
      </w:pPr>
      <w:r>
        <w:t>Основные</w:t>
      </w:r>
      <w:r>
        <w:rPr>
          <w:spacing w:val="-7"/>
        </w:rPr>
        <w:t xml:space="preserve"> </w:t>
      </w:r>
      <w:r>
        <w:t>организационные</w:t>
      </w:r>
      <w:r>
        <w:rPr>
          <w:spacing w:val="-5"/>
        </w:rPr>
        <w:t xml:space="preserve"> </w:t>
      </w:r>
      <w:r>
        <w:t>формы:</w:t>
      </w:r>
      <w:r>
        <w:rPr>
          <w:spacing w:val="-6"/>
        </w:rPr>
        <w:t xml:space="preserve"> </w:t>
      </w:r>
      <w:r>
        <w:t>интегрированные</w:t>
      </w:r>
      <w:r>
        <w:rPr>
          <w:spacing w:val="-6"/>
        </w:rPr>
        <w:t xml:space="preserve"> </w:t>
      </w:r>
      <w:r>
        <w:t>курсы,</w:t>
      </w:r>
      <w:r>
        <w:rPr>
          <w:spacing w:val="-6"/>
        </w:rPr>
        <w:t xml:space="preserve"> </w:t>
      </w:r>
      <w:r>
        <w:t>метапредметные</w:t>
      </w:r>
      <w:r>
        <w:rPr>
          <w:spacing w:val="-7"/>
        </w:rPr>
        <w:t xml:space="preserve"> </w:t>
      </w:r>
      <w:r>
        <w:t>кружки или факультативы.</w:t>
      </w:r>
    </w:p>
    <w:p w:rsidR="00AB1E57" w:rsidRDefault="00AB1E57">
      <w:pPr>
        <w:pStyle w:val="a3"/>
        <w:ind w:left="0" w:firstLine="0"/>
        <w:jc w:val="left"/>
      </w:pPr>
    </w:p>
    <w:p w:rsidR="00AB1E57" w:rsidRDefault="00712190">
      <w:pPr>
        <w:pStyle w:val="2"/>
        <w:ind w:left="218"/>
      </w:pPr>
      <w:r>
        <w:t>Социальное</w:t>
      </w:r>
      <w:r>
        <w:rPr>
          <w:spacing w:val="-13"/>
        </w:rPr>
        <w:t xml:space="preserve"> </w:t>
      </w:r>
      <w:r>
        <w:rPr>
          <w:spacing w:val="-2"/>
        </w:rPr>
        <w:t>направление</w:t>
      </w:r>
    </w:p>
    <w:p w:rsidR="00AB1E57" w:rsidRDefault="00712190">
      <w:pPr>
        <w:pStyle w:val="a3"/>
        <w:tabs>
          <w:tab w:val="left" w:pos="8344"/>
          <w:tab w:val="left" w:pos="8725"/>
        </w:tabs>
        <w:ind w:left="218" w:right="242" w:firstLine="664"/>
        <w:jc w:val="right"/>
      </w:pPr>
      <w:r>
        <w:t>Основная</w:t>
      </w:r>
      <w:r>
        <w:rPr>
          <w:spacing w:val="80"/>
        </w:rPr>
        <w:t xml:space="preserve"> </w:t>
      </w:r>
      <w:r>
        <w:t>цель:</w:t>
      </w:r>
      <w:r>
        <w:rPr>
          <w:spacing w:val="80"/>
        </w:rPr>
        <w:t xml:space="preserve"> </w:t>
      </w:r>
      <w:r>
        <w:t>развитие</w:t>
      </w:r>
      <w:r>
        <w:rPr>
          <w:spacing w:val="80"/>
        </w:rPr>
        <w:t xml:space="preserve"> </w:t>
      </w:r>
      <w:r>
        <w:t>ценностного</w:t>
      </w:r>
      <w:r>
        <w:rPr>
          <w:spacing w:val="80"/>
        </w:rPr>
        <w:t xml:space="preserve"> </w:t>
      </w:r>
      <w:r>
        <w:t>отношения</w:t>
      </w:r>
      <w:r>
        <w:rPr>
          <w:spacing w:val="80"/>
        </w:rPr>
        <w:t xml:space="preserve"> </w:t>
      </w:r>
      <w:r>
        <w:t>обучающихся</w:t>
      </w:r>
      <w:r>
        <w:tab/>
      </w:r>
      <w:r>
        <w:rPr>
          <w:spacing w:val="-10"/>
        </w:rPr>
        <w:t>к</w:t>
      </w:r>
      <w:r>
        <w:tab/>
        <w:t>труду,</w:t>
      </w:r>
      <w:r>
        <w:rPr>
          <w:spacing w:val="64"/>
        </w:rPr>
        <w:t xml:space="preserve"> </w:t>
      </w:r>
      <w:r>
        <w:t>как основному</w:t>
      </w:r>
      <w:r>
        <w:rPr>
          <w:spacing w:val="-5"/>
        </w:rPr>
        <w:t xml:space="preserve"> </w:t>
      </w:r>
      <w:r>
        <w:t>способу</w:t>
      </w:r>
      <w:r>
        <w:rPr>
          <w:spacing w:val="-2"/>
        </w:rPr>
        <w:t xml:space="preserve"> </w:t>
      </w:r>
      <w:r>
        <w:t>достижения</w:t>
      </w:r>
      <w:r>
        <w:rPr>
          <w:spacing w:val="-4"/>
        </w:rPr>
        <w:t xml:space="preserve"> </w:t>
      </w:r>
      <w:r>
        <w:t>жизненного</w:t>
      </w:r>
      <w:r>
        <w:rPr>
          <w:spacing w:val="-4"/>
        </w:rPr>
        <w:t xml:space="preserve"> </w:t>
      </w:r>
      <w:r>
        <w:t>благополучия</w:t>
      </w:r>
      <w:r>
        <w:rPr>
          <w:spacing w:val="-5"/>
        </w:rPr>
        <w:t xml:space="preserve"> </w:t>
      </w:r>
      <w:r>
        <w:t>и</w:t>
      </w:r>
      <w:r>
        <w:rPr>
          <w:spacing w:val="-4"/>
        </w:rPr>
        <w:t xml:space="preserve"> </w:t>
      </w:r>
      <w:r>
        <w:t>ощущения</w:t>
      </w:r>
      <w:r>
        <w:rPr>
          <w:spacing w:val="-5"/>
        </w:rPr>
        <w:t xml:space="preserve"> </w:t>
      </w:r>
      <w:r>
        <w:t>уверенности</w:t>
      </w:r>
      <w:r>
        <w:rPr>
          <w:spacing w:val="-3"/>
        </w:rPr>
        <w:t xml:space="preserve"> </w:t>
      </w:r>
      <w:r>
        <w:t>в</w:t>
      </w:r>
      <w:r>
        <w:rPr>
          <w:spacing w:val="-6"/>
        </w:rPr>
        <w:t xml:space="preserve"> </w:t>
      </w:r>
      <w:r>
        <w:t>жизни. Основная</w:t>
      </w:r>
      <w:r>
        <w:rPr>
          <w:spacing w:val="80"/>
        </w:rPr>
        <w:t xml:space="preserve"> </w:t>
      </w:r>
      <w:r>
        <w:t>задача:</w:t>
      </w:r>
      <w:r>
        <w:rPr>
          <w:spacing w:val="80"/>
        </w:rPr>
        <w:t xml:space="preserve"> </w:t>
      </w:r>
      <w:r>
        <w:t>формирование</w:t>
      </w:r>
      <w:r>
        <w:rPr>
          <w:spacing w:val="80"/>
        </w:rPr>
        <w:t xml:space="preserve"> </w:t>
      </w:r>
      <w:r>
        <w:t>готовности</w:t>
      </w:r>
      <w:r>
        <w:rPr>
          <w:spacing w:val="80"/>
        </w:rPr>
        <w:t xml:space="preserve"> </w:t>
      </w:r>
      <w:r>
        <w:t>школьников</w:t>
      </w:r>
      <w:r>
        <w:rPr>
          <w:spacing w:val="80"/>
        </w:rPr>
        <w:t xml:space="preserve"> </w:t>
      </w:r>
      <w:r>
        <w:t>к</w:t>
      </w:r>
      <w:r>
        <w:rPr>
          <w:spacing w:val="80"/>
        </w:rPr>
        <w:t xml:space="preserve"> </w:t>
      </w:r>
      <w:r>
        <w:t>осознанному</w:t>
      </w:r>
      <w:r>
        <w:rPr>
          <w:spacing w:val="80"/>
        </w:rPr>
        <w:t xml:space="preserve"> </w:t>
      </w:r>
      <w:r>
        <w:t>выбору направления</w:t>
      </w:r>
      <w:r>
        <w:rPr>
          <w:spacing w:val="30"/>
        </w:rPr>
        <w:t xml:space="preserve"> </w:t>
      </w:r>
      <w:r>
        <w:t>продолжения</w:t>
      </w:r>
      <w:r>
        <w:rPr>
          <w:spacing w:val="34"/>
        </w:rPr>
        <w:t xml:space="preserve"> </w:t>
      </w:r>
      <w:r>
        <w:t>своего</w:t>
      </w:r>
      <w:r>
        <w:rPr>
          <w:spacing w:val="32"/>
        </w:rPr>
        <w:t xml:space="preserve"> </w:t>
      </w:r>
      <w:r>
        <w:t>образования</w:t>
      </w:r>
      <w:r>
        <w:rPr>
          <w:spacing w:val="32"/>
        </w:rPr>
        <w:t xml:space="preserve"> </w:t>
      </w:r>
      <w:r>
        <w:t>и</w:t>
      </w:r>
      <w:r>
        <w:rPr>
          <w:spacing w:val="32"/>
        </w:rPr>
        <w:t xml:space="preserve"> </w:t>
      </w:r>
      <w:r>
        <w:t>будущей</w:t>
      </w:r>
      <w:r>
        <w:rPr>
          <w:spacing w:val="40"/>
        </w:rPr>
        <w:t xml:space="preserve"> </w:t>
      </w:r>
      <w:r>
        <w:t>профессии,</w:t>
      </w:r>
      <w:r>
        <w:rPr>
          <w:spacing w:val="40"/>
        </w:rPr>
        <w:t xml:space="preserve"> </w:t>
      </w:r>
      <w:r>
        <w:t>осознание</w:t>
      </w:r>
      <w:r>
        <w:rPr>
          <w:spacing w:val="40"/>
        </w:rPr>
        <w:t xml:space="preserve"> </w:t>
      </w:r>
      <w:r>
        <w:t>важности получаемых</w:t>
      </w:r>
      <w:r>
        <w:rPr>
          <w:spacing w:val="69"/>
        </w:rPr>
        <w:t xml:space="preserve"> </w:t>
      </w:r>
      <w:r>
        <w:t>в</w:t>
      </w:r>
      <w:r>
        <w:rPr>
          <w:spacing w:val="69"/>
        </w:rPr>
        <w:t xml:space="preserve"> </w:t>
      </w:r>
      <w:r>
        <w:t>школе</w:t>
      </w:r>
      <w:r>
        <w:rPr>
          <w:spacing w:val="72"/>
        </w:rPr>
        <w:t xml:space="preserve"> </w:t>
      </w:r>
      <w:r>
        <w:t>знаний</w:t>
      </w:r>
      <w:r>
        <w:rPr>
          <w:spacing w:val="50"/>
        </w:rPr>
        <w:t xml:space="preserve"> </w:t>
      </w:r>
      <w:r>
        <w:t>для</w:t>
      </w:r>
      <w:r>
        <w:rPr>
          <w:spacing w:val="-8"/>
        </w:rPr>
        <w:t xml:space="preserve"> </w:t>
      </w:r>
      <w:r>
        <w:t>дальнейшей</w:t>
      </w:r>
      <w:r>
        <w:rPr>
          <w:spacing w:val="26"/>
        </w:rPr>
        <w:t xml:space="preserve">  </w:t>
      </w:r>
      <w:r>
        <w:t>профессиональной</w:t>
      </w:r>
      <w:r>
        <w:rPr>
          <w:spacing w:val="49"/>
        </w:rPr>
        <w:t xml:space="preserve"> </w:t>
      </w:r>
      <w:r>
        <w:t>и</w:t>
      </w:r>
      <w:r>
        <w:rPr>
          <w:spacing w:val="50"/>
        </w:rPr>
        <w:t xml:space="preserve"> </w:t>
      </w:r>
      <w:r>
        <w:rPr>
          <w:spacing w:val="-2"/>
        </w:rPr>
        <w:t>внепрофессиональной</w:t>
      </w:r>
    </w:p>
    <w:p w:rsidR="00AB1E57" w:rsidRDefault="00712190">
      <w:pPr>
        <w:pStyle w:val="a3"/>
        <w:spacing w:before="1"/>
        <w:ind w:left="218" w:firstLine="0"/>
        <w:jc w:val="left"/>
      </w:pPr>
      <w:r>
        <w:rPr>
          <w:spacing w:val="-2"/>
        </w:rPr>
        <w:t>деятельности.</w:t>
      </w:r>
    </w:p>
    <w:p w:rsidR="00AB1E57" w:rsidRDefault="00712190">
      <w:pPr>
        <w:pStyle w:val="a3"/>
        <w:spacing w:before="73"/>
        <w:ind w:left="218" w:right="242" w:firstLine="664"/>
      </w:pPr>
      <w:r>
        <w:t>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ярмарокпрофессий и профориентационных парков.</w:t>
      </w:r>
    </w:p>
    <w:p w:rsidR="00AB1E57" w:rsidRDefault="00712190">
      <w:pPr>
        <w:pStyle w:val="a3"/>
        <w:spacing w:before="1"/>
        <w:ind w:left="218" w:right="242" w:firstLine="664"/>
      </w:pPr>
      <w: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w:t>
      </w:r>
      <w:r>
        <w:rPr>
          <w:spacing w:val="-15"/>
        </w:rPr>
        <w:t xml:space="preserve"> </w:t>
      </w:r>
      <w:r>
        <w:t xml:space="preserve">конфликтной ситуации и т.п.); создание </w:t>
      </w:r>
      <w:r>
        <w:lastRenderedPageBreak/>
        <w:t>условий для познания обучающимся самого себя, своих мотивов, устремлений, склонностей как</w:t>
      </w:r>
      <w:r>
        <w:rPr>
          <w:spacing w:val="-10"/>
        </w:rPr>
        <w:t xml:space="preserve"> </w:t>
      </w:r>
      <w:r>
        <w:t>условий</w:t>
      </w:r>
      <w:r>
        <w:rPr>
          <w:spacing w:val="80"/>
        </w:rPr>
        <w:t xml:space="preserve"> </w:t>
      </w:r>
      <w:r>
        <w:t>для</w:t>
      </w:r>
      <w:r>
        <w:rPr>
          <w:spacing w:val="80"/>
        </w:rPr>
        <w:t xml:space="preserve"> </w:t>
      </w:r>
      <w:r>
        <w:t>формирования</w:t>
      </w:r>
      <w:r>
        <w:rPr>
          <w:spacing w:val="80"/>
        </w:rPr>
        <w:t xml:space="preserve"> </w:t>
      </w:r>
      <w:r>
        <w:t>уверенности</w:t>
      </w:r>
      <w:r>
        <w:rPr>
          <w:spacing w:val="80"/>
        </w:rPr>
        <w:t xml:space="preserve"> </w:t>
      </w:r>
      <w:r>
        <w:t>в</w:t>
      </w:r>
      <w:r>
        <w:rPr>
          <w:spacing w:val="80"/>
        </w:rPr>
        <w:t xml:space="preserve"> </w:t>
      </w:r>
      <w:r>
        <w:t>себе,</w:t>
      </w:r>
      <w:r>
        <w:rPr>
          <w:spacing w:val="80"/>
        </w:rPr>
        <w:t xml:space="preserve"> </w:t>
      </w:r>
      <w:r>
        <w:t>способности</w:t>
      </w:r>
      <w:r>
        <w:rPr>
          <w:spacing w:val="40"/>
        </w:rPr>
        <w:t xml:space="preserve"> </w:t>
      </w:r>
      <w:r>
        <w:t>адекватно</w:t>
      </w:r>
      <w:r>
        <w:rPr>
          <w:spacing w:val="-8"/>
        </w:rPr>
        <w:t xml:space="preserve"> </w:t>
      </w:r>
      <w:r>
        <w:t>оценивать свои</w:t>
      </w:r>
      <w:r>
        <w:rPr>
          <w:spacing w:val="40"/>
        </w:rPr>
        <w:t xml:space="preserve"> </w:t>
      </w:r>
      <w:r>
        <w:t>силы и возможности.</w:t>
      </w:r>
    </w:p>
    <w:p w:rsidR="00AB1E57" w:rsidRDefault="00AB1E57">
      <w:pPr>
        <w:pStyle w:val="a3"/>
        <w:ind w:left="0" w:firstLine="0"/>
        <w:jc w:val="left"/>
      </w:pPr>
    </w:p>
    <w:p w:rsidR="00AB1E57" w:rsidRDefault="00712190">
      <w:pPr>
        <w:pStyle w:val="2"/>
        <w:ind w:left="218"/>
      </w:pPr>
      <w:r>
        <w:t>Общеинтеллектуальное</w:t>
      </w:r>
      <w:r>
        <w:rPr>
          <w:spacing w:val="-11"/>
        </w:rPr>
        <w:t xml:space="preserve"> </w:t>
      </w:r>
      <w:r>
        <w:rPr>
          <w:spacing w:val="-2"/>
        </w:rPr>
        <w:t>направление</w:t>
      </w:r>
    </w:p>
    <w:p w:rsidR="00AB1E57" w:rsidRDefault="00712190">
      <w:pPr>
        <w:pStyle w:val="a3"/>
        <w:ind w:left="218" w:right="245" w:firstLine="523"/>
      </w:pPr>
      <w:r>
        <w:t>Основная цель: интеллектуальное развитие обучающихся, удовлетворение их особых познавательных</w:t>
      </w:r>
      <w:r>
        <w:rPr>
          <w:spacing w:val="40"/>
        </w:rPr>
        <w:t xml:space="preserve"> </w:t>
      </w:r>
      <w:r>
        <w:t>интересов.</w:t>
      </w:r>
    </w:p>
    <w:p w:rsidR="00AB1E57" w:rsidRDefault="00712190">
      <w:pPr>
        <w:pStyle w:val="a3"/>
        <w:spacing w:before="1"/>
        <w:ind w:left="218" w:right="244" w:firstLine="523"/>
      </w:pPr>
      <w:r>
        <w:t>Основная задача: формирование ценностного отношения</w:t>
      </w:r>
      <w:r>
        <w:rPr>
          <w:spacing w:val="-15"/>
        </w:rPr>
        <w:t xml:space="preserve"> </w:t>
      </w:r>
      <w:r>
        <w:t>обучающихся к знаниям, как залогу их собственного будущего.</w:t>
      </w:r>
    </w:p>
    <w:p w:rsidR="00AB1E57" w:rsidRDefault="00712190">
      <w:pPr>
        <w:pStyle w:val="a3"/>
        <w:ind w:left="218" w:right="243" w:firstLine="523"/>
      </w:pPr>
      <w:r>
        <w:t>Основные направления деятельности: занятия по дополнительному или углубленному изучению</w:t>
      </w:r>
      <w:r>
        <w:rPr>
          <w:spacing w:val="-3"/>
        </w:rPr>
        <w:t xml:space="preserve"> </w:t>
      </w:r>
      <w:r>
        <w:t>учебных</w:t>
      </w:r>
      <w:r>
        <w:rPr>
          <w:spacing w:val="-4"/>
        </w:rPr>
        <w:t xml:space="preserve"> </w:t>
      </w:r>
      <w:r>
        <w:t>предметов</w:t>
      </w:r>
      <w:r>
        <w:rPr>
          <w:spacing w:val="-3"/>
        </w:rPr>
        <w:t xml:space="preserve"> </w:t>
      </w:r>
      <w:r>
        <w:t>или</w:t>
      </w:r>
      <w:r>
        <w:rPr>
          <w:spacing w:val="-2"/>
        </w:rPr>
        <w:t xml:space="preserve"> </w:t>
      </w:r>
      <w:r>
        <w:t>модулей;</w:t>
      </w:r>
      <w:r>
        <w:rPr>
          <w:spacing w:val="-3"/>
        </w:rPr>
        <w:t xml:space="preserve"> </w:t>
      </w:r>
      <w:r>
        <w:t>занятия</w:t>
      </w:r>
      <w:r>
        <w:rPr>
          <w:spacing w:val="-2"/>
        </w:rPr>
        <w:t xml:space="preserve"> </w:t>
      </w:r>
      <w:r>
        <w:t>в</w:t>
      </w:r>
      <w:r>
        <w:rPr>
          <w:spacing w:val="-4"/>
        </w:rPr>
        <w:t xml:space="preserve"> </w:t>
      </w:r>
      <w:r>
        <w:t>рамках</w:t>
      </w:r>
      <w:r>
        <w:rPr>
          <w:spacing w:val="-1"/>
        </w:rPr>
        <w:t xml:space="preserve"> </w:t>
      </w:r>
      <w:r>
        <w:t>исследовательской</w:t>
      </w:r>
      <w:r>
        <w:rPr>
          <w:spacing w:val="-6"/>
        </w:rPr>
        <w:t xml:space="preserve"> </w:t>
      </w:r>
      <w:r>
        <w:t>и</w:t>
      </w:r>
      <w:r>
        <w:rPr>
          <w:spacing w:val="-3"/>
        </w:rPr>
        <w:t xml:space="preserve"> </w:t>
      </w:r>
      <w:r>
        <w:t>проектной деятельности; занятия, связанные</w:t>
      </w:r>
      <w:r>
        <w:rPr>
          <w:spacing w:val="40"/>
        </w:rPr>
        <w:t xml:space="preserve"> </w:t>
      </w:r>
      <w:r>
        <w:t>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сограниченными</w:t>
      </w:r>
      <w:r>
        <w:rPr>
          <w:spacing w:val="-9"/>
        </w:rPr>
        <w:t xml:space="preserve"> </w:t>
      </w:r>
      <w:r>
        <w:t>возможностями</w:t>
      </w:r>
      <w:r>
        <w:rPr>
          <w:spacing w:val="-15"/>
        </w:rPr>
        <w:t xml:space="preserve"> </w:t>
      </w:r>
      <w:r>
        <w:t>здоровья</w:t>
      </w:r>
      <w:r>
        <w:rPr>
          <w:spacing w:val="40"/>
        </w:rPr>
        <w:t xml:space="preserve"> </w:t>
      </w:r>
      <w:r>
        <w:t>или</w:t>
      </w:r>
      <w:r>
        <w:rPr>
          <w:spacing w:val="40"/>
        </w:rPr>
        <w:t xml:space="preserve"> </w:t>
      </w:r>
      <w:r>
        <w:t>испытывающими</w:t>
      </w:r>
      <w:r>
        <w:rPr>
          <w:spacing w:val="40"/>
        </w:rPr>
        <w:t xml:space="preserve"> </w:t>
      </w:r>
      <w:r>
        <w:t>затруднения в социальной коммуникации.</w:t>
      </w:r>
    </w:p>
    <w:p w:rsidR="00AB1E57" w:rsidRDefault="00AB1E57">
      <w:pPr>
        <w:pStyle w:val="a3"/>
        <w:ind w:left="0" w:firstLine="0"/>
        <w:jc w:val="left"/>
      </w:pPr>
    </w:p>
    <w:p w:rsidR="00AB1E57" w:rsidRDefault="00712190">
      <w:pPr>
        <w:pStyle w:val="2"/>
        <w:ind w:left="218"/>
      </w:pPr>
      <w:r>
        <w:t>Общекультурное</w:t>
      </w:r>
      <w:r>
        <w:rPr>
          <w:spacing w:val="-13"/>
        </w:rPr>
        <w:t xml:space="preserve"> </w:t>
      </w:r>
      <w:r>
        <w:rPr>
          <w:spacing w:val="-2"/>
        </w:rPr>
        <w:t>направление</w:t>
      </w:r>
    </w:p>
    <w:p w:rsidR="00AB1E57" w:rsidRDefault="00712190">
      <w:pPr>
        <w:pStyle w:val="a3"/>
        <w:ind w:left="218" w:right="244" w:firstLine="566"/>
      </w:pPr>
      <w:r>
        <w:t>Основная</w:t>
      </w:r>
      <w:r>
        <w:rPr>
          <w:spacing w:val="-12"/>
        </w:rPr>
        <w:t xml:space="preserve"> </w:t>
      </w:r>
      <w:r>
        <w:t>цель:</w:t>
      </w:r>
      <w:r>
        <w:rPr>
          <w:spacing w:val="-11"/>
        </w:rPr>
        <w:t xml:space="preserve"> </w:t>
      </w:r>
      <w:r>
        <w:t>общекультурное</w:t>
      </w:r>
      <w:r>
        <w:rPr>
          <w:spacing w:val="-13"/>
        </w:rPr>
        <w:t xml:space="preserve"> </w:t>
      </w:r>
      <w:r>
        <w:t>развитие</w:t>
      </w:r>
      <w:r>
        <w:rPr>
          <w:spacing w:val="-13"/>
        </w:rPr>
        <w:t xml:space="preserve"> </w:t>
      </w:r>
      <w:r>
        <w:t>обучающихся,</w:t>
      </w:r>
      <w:r>
        <w:rPr>
          <w:spacing w:val="-12"/>
        </w:rPr>
        <w:t xml:space="preserve"> </w:t>
      </w:r>
      <w:r>
        <w:t>удовлетворение</w:t>
      </w:r>
      <w:r>
        <w:rPr>
          <w:spacing w:val="-13"/>
        </w:rPr>
        <w:t xml:space="preserve"> </w:t>
      </w:r>
      <w:r>
        <w:t>их</w:t>
      </w:r>
      <w:r>
        <w:rPr>
          <w:spacing w:val="-6"/>
        </w:rPr>
        <w:t xml:space="preserve"> </w:t>
      </w:r>
      <w:r>
        <w:t>культурных потребностей и интересов.</w:t>
      </w:r>
    </w:p>
    <w:p w:rsidR="00AB1E57" w:rsidRDefault="00712190">
      <w:pPr>
        <w:pStyle w:val="a3"/>
        <w:ind w:left="218" w:right="242" w:firstLine="566"/>
      </w:pPr>
      <w:r>
        <w:t>Основная задача: формирование ценностного отношения обучающихся к культуре в целом, как к духовному богатству общества,</w:t>
      </w:r>
      <w:r>
        <w:rPr>
          <w:spacing w:val="-6"/>
        </w:rPr>
        <w:t xml:space="preserve"> </w:t>
      </w:r>
      <w:r>
        <w:t>сохраняющему национальную самобытность народов России.</w:t>
      </w:r>
    </w:p>
    <w:p w:rsidR="00AB1E57" w:rsidRDefault="00712190">
      <w:pPr>
        <w:pStyle w:val="a3"/>
        <w:ind w:left="218" w:right="243" w:firstLine="487"/>
      </w:pPr>
      <w:r>
        <w:t>Направление нацелено на воспитание личности творца, способного осуществлять свои творческие замыслы в области разных видов декоративно – прикладного искусства, на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В рамках данного направления учащиеся принимают участие в выставочной деятельности, в конкурсном движении.</w:t>
      </w:r>
    </w:p>
    <w:p w:rsidR="00AB1E57" w:rsidRDefault="00AB1E57">
      <w:pPr>
        <w:pStyle w:val="a3"/>
        <w:spacing w:before="1"/>
        <w:ind w:left="0" w:firstLine="0"/>
        <w:jc w:val="left"/>
      </w:pPr>
    </w:p>
    <w:p w:rsidR="00AB1E57" w:rsidRDefault="00712190">
      <w:pPr>
        <w:pStyle w:val="2"/>
        <w:ind w:left="218"/>
      </w:pPr>
      <w:r>
        <w:rPr>
          <w:spacing w:val="-2"/>
        </w:rPr>
        <w:t>Спортивно-оздоровительное</w:t>
      </w:r>
      <w:r>
        <w:rPr>
          <w:spacing w:val="24"/>
        </w:rPr>
        <w:t xml:space="preserve"> </w:t>
      </w:r>
      <w:r>
        <w:rPr>
          <w:spacing w:val="-2"/>
        </w:rPr>
        <w:t>направление</w:t>
      </w:r>
    </w:p>
    <w:p w:rsidR="00AB1E57" w:rsidRDefault="00712190">
      <w:pPr>
        <w:pStyle w:val="a3"/>
        <w:ind w:left="218" w:right="243" w:firstLine="408"/>
      </w:pPr>
      <w:r>
        <w:t>Основная цель: удовлетворение интересов и потребностей обучающихся творческом</w:t>
      </w:r>
      <w:r>
        <w:rPr>
          <w:spacing w:val="40"/>
        </w:rPr>
        <w:t xml:space="preserve"> </w:t>
      </w:r>
      <w:r>
        <w:t>и физическом</w:t>
      </w:r>
      <w:r>
        <w:rPr>
          <w:spacing w:val="40"/>
        </w:rPr>
        <w:t xml:space="preserve"> </w:t>
      </w:r>
      <w:r>
        <w:t>развитии,</w:t>
      </w:r>
      <w:r>
        <w:rPr>
          <w:spacing w:val="40"/>
        </w:rPr>
        <w:t xml:space="preserve"> </w:t>
      </w:r>
      <w:r>
        <w:t>помощь</w:t>
      </w:r>
      <w:r>
        <w:rPr>
          <w:spacing w:val="40"/>
        </w:rPr>
        <w:t xml:space="preserve"> </w:t>
      </w:r>
      <w:r>
        <w:t>в</w:t>
      </w:r>
      <w:r>
        <w:rPr>
          <w:spacing w:val="-13"/>
        </w:rPr>
        <w:t xml:space="preserve"> </w:t>
      </w:r>
      <w:r>
        <w:t xml:space="preserve">самореализации, раскрытии и развитии способностей и </w:t>
      </w:r>
      <w:r>
        <w:rPr>
          <w:spacing w:val="-2"/>
        </w:rPr>
        <w:t>талантов.</w:t>
      </w:r>
    </w:p>
    <w:p w:rsidR="00AB1E57" w:rsidRDefault="00712190">
      <w:pPr>
        <w:pStyle w:val="a3"/>
        <w:ind w:left="218" w:right="243" w:firstLine="408"/>
      </w:pPr>
      <w:r>
        <w:t>Основные задачи: физическое развитие обучающихся, привитие им любви к</w:t>
      </w:r>
      <w:r>
        <w:rPr>
          <w:spacing w:val="-3"/>
        </w:rPr>
        <w:t xml:space="preserve"> </w:t>
      </w:r>
      <w:r>
        <w:t>спорту и побуждение к здоровому образу жизни,</w:t>
      </w:r>
      <w:r>
        <w:rPr>
          <w:spacing w:val="40"/>
        </w:rPr>
        <w:t xml:space="preserve"> </w:t>
      </w:r>
      <w:r>
        <w:t>воспитание</w:t>
      </w:r>
      <w:r>
        <w:rPr>
          <w:spacing w:val="-13"/>
        </w:rPr>
        <w:t xml:space="preserve"> </w:t>
      </w:r>
      <w:r>
        <w:t>силы</w:t>
      </w:r>
    </w:p>
    <w:p w:rsidR="00AB1E57" w:rsidRDefault="00712190">
      <w:pPr>
        <w:pStyle w:val="a3"/>
        <w:ind w:left="218" w:right="244" w:firstLine="0"/>
      </w:pPr>
      <w:r>
        <w:t>воли,ответственности, формирование установок на защиту слабых; оздоровление школьников,</w:t>
      </w:r>
      <w:r>
        <w:rPr>
          <w:spacing w:val="-2"/>
        </w:rPr>
        <w:t xml:space="preserve"> </w:t>
      </w:r>
      <w:r>
        <w:t>привитие</w:t>
      </w:r>
      <w:r>
        <w:rPr>
          <w:spacing w:val="-4"/>
        </w:rPr>
        <w:t xml:space="preserve"> </w:t>
      </w:r>
      <w:r>
        <w:t>им</w:t>
      </w:r>
      <w:r>
        <w:rPr>
          <w:spacing w:val="-2"/>
        </w:rPr>
        <w:t xml:space="preserve"> </w:t>
      </w:r>
      <w:r>
        <w:t>любви</w:t>
      </w:r>
      <w:r>
        <w:rPr>
          <w:spacing w:val="-1"/>
        </w:rPr>
        <w:t xml:space="preserve"> </w:t>
      </w:r>
      <w:r>
        <w:t>к</w:t>
      </w:r>
      <w:r>
        <w:rPr>
          <w:spacing w:val="-1"/>
        </w:rPr>
        <w:t xml:space="preserve"> </w:t>
      </w:r>
      <w:r>
        <w:t>своему краю,</w:t>
      </w:r>
      <w:r>
        <w:rPr>
          <w:spacing w:val="-2"/>
        </w:rPr>
        <w:t xml:space="preserve"> </w:t>
      </w:r>
      <w:r>
        <w:t>его</w:t>
      </w:r>
      <w:r>
        <w:rPr>
          <w:spacing w:val="-2"/>
        </w:rPr>
        <w:t xml:space="preserve"> </w:t>
      </w:r>
      <w:r>
        <w:t>истории,</w:t>
      </w:r>
      <w:r>
        <w:rPr>
          <w:spacing w:val="-3"/>
        </w:rPr>
        <w:t xml:space="preserve"> </w:t>
      </w:r>
      <w:r>
        <w:t>культуре,</w:t>
      </w:r>
      <w:r>
        <w:rPr>
          <w:spacing w:val="-2"/>
        </w:rPr>
        <w:t xml:space="preserve"> </w:t>
      </w:r>
      <w:r>
        <w:t>природе, развитие</w:t>
      </w:r>
      <w:r>
        <w:rPr>
          <w:spacing w:val="-2"/>
        </w:rPr>
        <w:t xml:space="preserve"> </w:t>
      </w:r>
      <w:r>
        <w:t>их самостоятельности и ответственности, формирование навыков самообслуживающего труда.</w:t>
      </w:r>
    </w:p>
    <w:p w:rsidR="00AB1E57" w:rsidRDefault="00712190">
      <w:pPr>
        <w:pStyle w:val="a3"/>
        <w:ind w:left="218" w:right="242" w:firstLine="408"/>
      </w:pPr>
      <w:r>
        <w:t>Основные организационные формы: занятия школьников в различных творческих объединениях (музыкальных, хоровых или танцевальныхстудиях,</w:t>
      </w:r>
      <w:r>
        <w:rPr>
          <w:spacing w:val="-3"/>
        </w:rPr>
        <w:t xml:space="preserve"> </w:t>
      </w:r>
      <w:r>
        <w:t>театральных кружках</w:t>
      </w:r>
      <w:r>
        <w:rPr>
          <w:spacing w:val="-1"/>
        </w:rPr>
        <w:t xml:space="preserve"> </w:t>
      </w:r>
      <w:r>
        <w:t>или кружках художественного творчества,журналистских, поэтических или писательских клубах и т.п.); занятия</w:t>
      </w:r>
      <w:r>
        <w:rPr>
          <w:spacing w:val="40"/>
        </w:rPr>
        <w:t xml:space="preserve"> </w:t>
      </w:r>
      <w:r>
        <w:t>школьников в спортивных объединениях (секциях и клубах, организация спортивных</w:t>
      </w:r>
      <w:r>
        <w:rPr>
          <w:spacing w:val="67"/>
        </w:rPr>
        <w:t xml:space="preserve"> </w:t>
      </w:r>
      <w:r>
        <w:t>турниров</w:t>
      </w:r>
      <w:r>
        <w:rPr>
          <w:spacing w:val="40"/>
        </w:rPr>
        <w:t xml:space="preserve"> </w:t>
      </w:r>
      <w:r>
        <w:t>и</w:t>
      </w:r>
      <w:r>
        <w:rPr>
          <w:spacing w:val="67"/>
        </w:rPr>
        <w:t xml:space="preserve"> </w:t>
      </w:r>
      <w:r>
        <w:t>соревнований);</w:t>
      </w:r>
      <w:r>
        <w:rPr>
          <w:spacing w:val="68"/>
        </w:rPr>
        <w:t xml:space="preserve"> </w:t>
      </w:r>
      <w:r>
        <w:t>занятия</w:t>
      </w:r>
      <w:r>
        <w:rPr>
          <w:spacing w:val="68"/>
        </w:rPr>
        <w:t xml:space="preserve"> </w:t>
      </w:r>
      <w:r>
        <w:t>школьников</w:t>
      </w:r>
      <w:r>
        <w:rPr>
          <w:spacing w:val="68"/>
        </w:rPr>
        <w:t xml:space="preserve"> </w:t>
      </w:r>
      <w:r>
        <w:t>в</w:t>
      </w:r>
      <w:r>
        <w:rPr>
          <w:spacing w:val="70"/>
        </w:rPr>
        <w:t xml:space="preserve"> </w:t>
      </w:r>
      <w:r>
        <w:t>объединениях</w:t>
      </w:r>
      <w:r>
        <w:rPr>
          <w:spacing w:val="68"/>
        </w:rPr>
        <w:t xml:space="preserve"> </w:t>
      </w:r>
      <w:r>
        <w:t>туристско-</w:t>
      </w:r>
    </w:p>
    <w:p w:rsidR="00AB1E57" w:rsidRPr="00733C58" w:rsidRDefault="00733C58">
      <w:pPr>
        <w:rPr>
          <w:sz w:val="24"/>
          <w:szCs w:val="24"/>
        </w:rPr>
        <w:sectPr w:rsidR="00AB1E57" w:rsidRPr="00733C58">
          <w:pgSz w:w="11910" w:h="16840"/>
          <w:pgMar w:top="1040" w:right="600" w:bottom="280" w:left="1200" w:header="720" w:footer="720" w:gutter="0"/>
          <w:cols w:space="720"/>
        </w:sectPr>
      </w:pPr>
      <w:r w:rsidRPr="00733C58">
        <w:rPr>
          <w:sz w:val="24"/>
          <w:szCs w:val="24"/>
        </w:rPr>
        <w:t>краеведческой</w:t>
      </w:r>
      <w:r w:rsidRPr="00733C58">
        <w:rPr>
          <w:spacing w:val="-14"/>
          <w:sz w:val="24"/>
          <w:szCs w:val="24"/>
        </w:rPr>
        <w:t xml:space="preserve"> </w:t>
      </w:r>
      <w:r w:rsidRPr="00733C58">
        <w:rPr>
          <w:sz w:val="24"/>
          <w:szCs w:val="24"/>
        </w:rPr>
        <w:t>направленности</w:t>
      </w:r>
      <w:r w:rsidRPr="00733C58">
        <w:rPr>
          <w:spacing w:val="-13"/>
          <w:sz w:val="24"/>
          <w:szCs w:val="24"/>
        </w:rPr>
        <w:t xml:space="preserve"> </w:t>
      </w:r>
      <w:r w:rsidRPr="00733C58">
        <w:rPr>
          <w:sz w:val="24"/>
          <w:szCs w:val="24"/>
        </w:rPr>
        <w:t>(экскурсии,</w:t>
      </w:r>
      <w:r w:rsidRPr="00733C58">
        <w:rPr>
          <w:spacing w:val="-14"/>
          <w:sz w:val="24"/>
          <w:szCs w:val="24"/>
        </w:rPr>
        <w:t xml:space="preserve"> </w:t>
      </w:r>
      <w:r w:rsidRPr="00733C58">
        <w:rPr>
          <w:sz w:val="24"/>
          <w:szCs w:val="24"/>
        </w:rPr>
        <w:t>развитие</w:t>
      </w:r>
      <w:r w:rsidRPr="00733C58">
        <w:rPr>
          <w:spacing w:val="-14"/>
          <w:sz w:val="24"/>
          <w:szCs w:val="24"/>
        </w:rPr>
        <w:t xml:space="preserve"> </w:t>
      </w:r>
      <w:r w:rsidRPr="00733C58">
        <w:rPr>
          <w:sz w:val="24"/>
          <w:szCs w:val="24"/>
        </w:rPr>
        <w:t>школьных</w:t>
      </w:r>
      <w:r w:rsidRPr="00733C58">
        <w:rPr>
          <w:spacing w:val="-14"/>
          <w:sz w:val="24"/>
          <w:szCs w:val="24"/>
        </w:rPr>
        <w:t xml:space="preserve"> </w:t>
      </w:r>
      <w:r>
        <w:rPr>
          <w:sz w:val="24"/>
          <w:szCs w:val="24"/>
        </w:rPr>
        <w:t>музеев)</w:t>
      </w:r>
    </w:p>
    <w:p w:rsidR="00AB1E57" w:rsidRDefault="00AB1E57">
      <w:pPr>
        <w:pStyle w:val="a3"/>
        <w:spacing w:before="246"/>
        <w:ind w:left="0" w:firstLine="0"/>
        <w:jc w:val="left"/>
      </w:pPr>
    </w:p>
    <w:p w:rsidR="00AB1E57" w:rsidRDefault="00712190">
      <w:pPr>
        <w:pStyle w:val="2"/>
        <w:numPr>
          <w:ilvl w:val="1"/>
          <w:numId w:val="20"/>
        </w:numPr>
        <w:tabs>
          <w:tab w:val="left" w:pos="1346"/>
        </w:tabs>
        <w:jc w:val="both"/>
      </w:pPr>
      <w:r>
        <w:t>Календарный</w:t>
      </w:r>
      <w:r>
        <w:rPr>
          <w:spacing w:val="-6"/>
        </w:rPr>
        <w:t xml:space="preserve"> </w:t>
      </w:r>
      <w:r>
        <w:t>учебный</w:t>
      </w:r>
      <w:r>
        <w:rPr>
          <w:spacing w:val="-6"/>
        </w:rPr>
        <w:t xml:space="preserve"> </w:t>
      </w:r>
      <w:r>
        <w:t>график</w:t>
      </w:r>
      <w:r>
        <w:rPr>
          <w:spacing w:val="-4"/>
        </w:rPr>
        <w:t xml:space="preserve"> </w:t>
      </w:r>
      <w:r>
        <w:t>на</w:t>
      </w:r>
      <w:r>
        <w:rPr>
          <w:spacing w:val="-5"/>
        </w:rPr>
        <w:t xml:space="preserve"> </w:t>
      </w:r>
      <w:r>
        <w:t>2023-2024</w:t>
      </w:r>
      <w:r>
        <w:rPr>
          <w:spacing w:val="-5"/>
        </w:rPr>
        <w:t xml:space="preserve"> </w:t>
      </w:r>
      <w:r>
        <w:t>учебный</w:t>
      </w:r>
      <w:r>
        <w:rPr>
          <w:spacing w:val="-5"/>
        </w:rPr>
        <w:t xml:space="preserve"> год</w:t>
      </w:r>
    </w:p>
    <w:p w:rsidR="00733C58" w:rsidRDefault="00712190">
      <w:pPr>
        <w:pStyle w:val="a3"/>
        <w:spacing w:before="1"/>
        <w:ind w:left="218" w:right="246"/>
      </w:pPr>
      <w:r>
        <w:t xml:space="preserve">Календарный учебный график реализации образовательной программы основного общего образования составляется в соответствии с Федеральным законом «Об образовании в Российской Федерации» (п.10, ст.2), с учетом требований СанПиН и мнения участников образовательного процесса и утверждается ежегодно приказом директора. </w:t>
      </w:r>
    </w:p>
    <w:p w:rsidR="00AB1E57" w:rsidRDefault="00712190">
      <w:pPr>
        <w:pStyle w:val="a3"/>
        <w:spacing w:before="1"/>
        <w:ind w:left="218" w:right="246"/>
      </w:pPr>
      <w:r>
        <w:t xml:space="preserve">Календарный учебный график является приложением к ООП ООО и размещен на </w:t>
      </w:r>
      <w:r w:rsidR="00733C58">
        <w:t xml:space="preserve">официальном </w:t>
      </w:r>
      <w:r>
        <w:t>сайте</w:t>
      </w:r>
      <w:r w:rsidR="00733C58">
        <w:t>.</w:t>
      </w:r>
      <w:r>
        <w:t xml:space="preserve"> </w:t>
      </w:r>
    </w:p>
    <w:p w:rsidR="00AB1E57" w:rsidRDefault="00712190">
      <w:pPr>
        <w:pStyle w:val="a3"/>
        <w:ind w:left="218" w:right="248" w:firstLine="705"/>
      </w:pPr>
      <w:r>
        <w:t>Госудаственная итоговая аттестация за кус основного общего обазования является обязательной для всех обучающихся выпускных (9-х) классов. Форма и порядок проведения госудаственной итоговой аттестации устанавливается Министерством просвещения Российской Федерации.</w:t>
      </w:r>
    </w:p>
    <w:p w:rsidR="00AB1E57" w:rsidRDefault="00712190">
      <w:pPr>
        <w:pStyle w:val="a3"/>
        <w:ind w:left="218" w:right="253" w:firstLine="851"/>
      </w:pPr>
      <w:r>
        <w:t>Для проведения</w:t>
      </w:r>
      <w:r>
        <w:rPr>
          <w:spacing w:val="40"/>
        </w:rPr>
        <w:t xml:space="preserve"> </w:t>
      </w:r>
      <w:r>
        <w:t>Государственной итоговой аттестации на</w:t>
      </w:r>
      <w:r>
        <w:rPr>
          <w:spacing w:val="40"/>
        </w:rPr>
        <w:t xml:space="preserve"> </w:t>
      </w:r>
      <w:r>
        <w:t>территории Российской Федерации и за ее пределами предусматривается единое расписание экзаменов.</w:t>
      </w:r>
    </w:p>
    <w:p w:rsidR="00AB1E57" w:rsidRDefault="00712190">
      <w:pPr>
        <w:pStyle w:val="a3"/>
        <w:ind w:left="218" w:right="246" w:firstLine="851"/>
      </w:pPr>
      <w:r>
        <w:t>Сроки проведения государственной итоговой аттестации</w:t>
      </w:r>
      <w:r>
        <w:rPr>
          <w:spacing w:val="40"/>
        </w:rPr>
        <w:t xml:space="preserve"> </w:t>
      </w:r>
      <w:r>
        <w:t>в 9-х классах, всероссийских проверочных работ в 5-9 классах устанавливаются Федеральной службой по надзору в сфере образования и науки.</w:t>
      </w:r>
    </w:p>
    <w:p w:rsidR="00AB1E57" w:rsidRDefault="00712190">
      <w:pPr>
        <w:pStyle w:val="2"/>
        <w:numPr>
          <w:ilvl w:val="1"/>
          <w:numId w:val="20"/>
        </w:numPr>
        <w:tabs>
          <w:tab w:val="left" w:pos="1346"/>
        </w:tabs>
        <w:spacing w:before="274"/>
      </w:pPr>
      <w:r>
        <w:t>Календарный</w:t>
      </w:r>
      <w:r>
        <w:rPr>
          <w:spacing w:val="-11"/>
        </w:rPr>
        <w:t xml:space="preserve"> </w:t>
      </w:r>
      <w:r>
        <w:t>план</w:t>
      </w:r>
      <w:r>
        <w:rPr>
          <w:spacing w:val="-8"/>
        </w:rPr>
        <w:t xml:space="preserve"> </w:t>
      </w:r>
      <w:r>
        <w:t>воспитательной</w:t>
      </w:r>
      <w:r>
        <w:rPr>
          <w:spacing w:val="-8"/>
        </w:rPr>
        <w:t xml:space="preserve"> </w:t>
      </w:r>
      <w:r>
        <w:rPr>
          <w:spacing w:val="-2"/>
        </w:rPr>
        <w:t>работы</w:t>
      </w:r>
    </w:p>
    <w:p w:rsidR="00733C58" w:rsidRDefault="00712190">
      <w:pPr>
        <w:pStyle w:val="a3"/>
        <w:tabs>
          <w:tab w:val="left" w:pos="2573"/>
          <w:tab w:val="left" w:pos="3314"/>
          <w:tab w:val="left" w:pos="5197"/>
          <w:tab w:val="left" w:pos="6190"/>
          <w:tab w:val="left" w:pos="7762"/>
          <w:tab w:val="left" w:pos="8133"/>
          <w:tab w:val="left" w:pos="9748"/>
        </w:tabs>
        <w:spacing w:before="1"/>
        <w:ind w:left="218" w:right="247"/>
        <w:jc w:val="left"/>
      </w:pPr>
      <w:r>
        <w:rPr>
          <w:spacing w:val="-2"/>
        </w:rPr>
        <w:t>Календарный</w:t>
      </w:r>
      <w:r>
        <w:tab/>
      </w:r>
      <w:r>
        <w:rPr>
          <w:spacing w:val="-4"/>
        </w:rPr>
        <w:t>план</w:t>
      </w:r>
      <w:r>
        <w:tab/>
      </w:r>
      <w:r>
        <w:rPr>
          <w:spacing w:val="-2"/>
        </w:rPr>
        <w:t>воспитательной</w:t>
      </w:r>
      <w:r>
        <w:tab/>
      </w:r>
      <w:r>
        <w:rPr>
          <w:spacing w:val="-2"/>
        </w:rPr>
        <w:t>работы</w:t>
      </w:r>
      <w:r>
        <w:tab/>
      </w:r>
      <w:r>
        <w:rPr>
          <w:spacing w:val="-2"/>
        </w:rPr>
        <w:t>составляется</w:t>
      </w:r>
      <w:r>
        <w:tab/>
      </w:r>
      <w:r>
        <w:rPr>
          <w:spacing w:val="-10"/>
        </w:rPr>
        <w:t>в</w:t>
      </w:r>
      <w:r>
        <w:tab/>
      </w:r>
      <w:r>
        <w:rPr>
          <w:spacing w:val="-2"/>
        </w:rPr>
        <w:t>соответствии</w:t>
      </w:r>
      <w:r>
        <w:tab/>
      </w:r>
      <w:r>
        <w:rPr>
          <w:spacing w:val="-10"/>
        </w:rPr>
        <w:t xml:space="preserve">с </w:t>
      </w:r>
      <w:r>
        <w:t>Федеральным</w:t>
      </w:r>
      <w:r>
        <w:rPr>
          <w:spacing w:val="40"/>
        </w:rPr>
        <w:t xml:space="preserve"> </w:t>
      </w:r>
      <w:r>
        <w:t>законом</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(п.10,</w:t>
      </w:r>
      <w:r>
        <w:rPr>
          <w:spacing w:val="40"/>
        </w:rPr>
        <w:t xml:space="preserve"> </w:t>
      </w:r>
      <w:r>
        <w:t>ст.2),</w:t>
      </w:r>
      <w:r>
        <w:rPr>
          <w:spacing w:val="40"/>
        </w:rPr>
        <w:t xml:space="preserve"> </w:t>
      </w:r>
      <w:r>
        <w:t>с</w:t>
      </w:r>
      <w:r>
        <w:rPr>
          <w:spacing w:val="40"/>
        </w:rPr>
        <w:t xml:space="preserve"> </w:t>
      </w:r>
      <w:r>
        <w:t>учетом требований</w:t>
      </w:r>
      <w:r>
        <w:rPr>
          <w:spacing w:val="80"/>
        </w:rPr>
        <w:t xml:space="preserve"> </w:t>
      </w:r>
      <w:r>
        <w:t>СанПиН</w:t>
      </w:r>
      <w:r>
        <w:rPr>
          <w:spacing w:val="80"/>
        </w:rPr>
        <w:t xml:space="preserve"> </w:t>
      </w:r>
      <w:r>
        <w:t>и</w:t>
      </w:r>
      <w:r>
        <w:rPr>
          <w:spacing w:val="80"/>
        </w:rPr>
        <w:t xml:space="preserve"> </w:t>
      </w:r>
      <w:r>
        <w:t>мнения</w:t>
      </w:r>
      <w:r>
        <w:rPr>
          <w:spacing w:val="80"/>
        </w:rPr>
        <w:t xml:space="preserve"> </w:t>
      </w:r>
      <w:r>
        <w:t>участников</w:t>
      </w:r>
      <w:r>
        <w:rPr>
          <w:spacing w:val="80"/>
        </w:rPr>
        <w:t xml:space="preserve"> </w:t>
      </w:r>
      <w:r>
        <w:t>образовательного</w:t>
      </w:r>
      <w:r>
        <w:rPr>
          <w:spacing w:val="80"/>
        </w:rPr>
        <w:t xml:space="preserve"> </w:t>
      </w:r>
      <w:r>
        <w:t>процесса</w:t>
      </w:r>
      <w:r>
        <w:rPr>
          <w:spacing w:val="80"/>
        </w:rPr>
        <w:t xml:space="preserve"> </w:t>
      </w:r>
      <w:r>
        <w:t>и</w:t>
      </w:r>
      <w:r>
        <w:rPr>
          <w:spacing w:val="80"/>
        </w:rPr>
        <w:t xml:space="preserve"> </w:t>
      </w:r>
      <w:r>
        <w:t>утверждается ежегодно приказом директора.</w:t>
      </w:r>
    </w:p>
    <w:p w:rsidR="00AB1E57" w:rsidRDefault="00712190">
      <w:pPr>
        <w:pStyle w:val="a3"/>
        <w:tabs>
          <w:tab w:val="left" w:pos="2573"/>
          <w:tab w:val="left" w:pos="3314"/>
          <w:tab w:val="left" w:pos="5197"/>
          <w:tab w:val="left" w:pos="6190"/>
          <w:tab w:val="left" w:pos="7762"/>
          <w:tab w:val="left" w:pos="8133"/>
          <w:tab w:val="left" w:pos="9748"/>
        </w:tabs>
        <w:spacing w:before="1"/>
        <w:ind w:left="218" w:right="247"/>
        <w:jc w:val="left"/>
        <w:rPr>
          <w:b/>
        </w:rPr>
      </w:pPr>
      <w:r>
        <w:t xml:space="preserve"> Календарный план воспитательной работы для </w:t>
      </w:r>
      <w:r w:rsidR="00733C58">
        <w:t>5-9</w:t>
      </w:r>
      <w:r>
        <w:t xml:space="preserve"> кл</w:t>
      </w:r>
      <w:r w:rsidR="00733C58">
        <w:t>а</w:t>
      </w:r>
      <w:r>
        <w:t xml:space="preserve">ссов является приложением к ООП ООО и размещен на </w:t>
      </w:r>
      <w:r w:rsidR="00733C58">
        <w:t xml:space="preserve"> официальном сайте.</w:t>
      </w:r>
    </w:p>
    <w:p w:rsidR="00AB1E57" w:rsidRDefault="00712190">
      <w:pPr>
        <w:pStyle w:val="2"/>
        <w:numPr>
          <w:ilvl w:val="1"/>
          <w:numId w:val="20"/>
        </w:numPr>
        <w:tabs>
          <w:tab w:val="left" w:pos="1347"/>
        </w:tabs>
        <w:spacing w:before="276"/>
        <w:ind w:left="218" w:right="253" w:firstLine="707"/>
      </w:pPr>
      <w:r>
        <w:t>Условия</w:t>
      </w:r>
      <w:r>
        <w:rPr>
          <w:spacing w:val="-15"/>
        </w:rPr>
        <w:t xml:space="preserve"> </w:t>
      </w:r>
      <w:r>
        <w:t>реализации</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основного</w:t>
      </w:r>
      <w:r>
        <w:rPr>
          <w:spacing w:val="-15"/>
        </w:rPr>
        <w:t xml:space="preserve"> </w:t>
      </w:r>
      <w:r>
        <w:t>общего образования в соответствии с</w:t>
      </w:r>
      <w:r>
        <w:rPr>
          <w:spacing w:val="40"/>
        </w:rPr>
        <w:t xml:space="preserve"> </w:t>
      </w:r>
      <w:r>
        <w:t>требованиями ФГОС ООО</w:t>
      </w:r>
    </w:p>
    <w:p w:rsidR="00AB1E57" w:rsidRDefault="00712190">
      <w:pPr>
        <w:pStyle w:val="a4"/>
        <w:numPr>
          <w:ilvl w:val="2"/>
          <w:numId w:val="20"/>
        </w:numPr>
        <w:tabs>
          <w:tab w:val="left" w:pos="1525"/>
        </w:tabs>
        <w:ind w:right="248" w:firstLine="707"/>
        <w:rPr>
          <w:b/>
          <w:sz w:val="24"/>
        </w:rPr>
      </w:pPr>
      <w:r>
        <w:rPr>
          <w:b/>
          <w:sz w:val="24"/>
        </w:rPr>
        <w:t>Общесистемные</w:t>
      </w:r>
      <w:r>
        <w:rPr>
          <w:b/>
          <w:spacing w:val="-10"/>
          <w:sz w:val="24"/>
        </w:rPr>
        <w:t xml:space="preserve"> </w:t>
      </w:r>
      <w:r>
        <w:rPr>
          <w:b/>
          <w:sz w:val="24"/>
        </w:rPr>
        <w:t>условия</w:t>
      </w:r>
      <w:r>
        <w:rPr>
          <w:b/>
          <w:spacing w:val="-12"/>
          <w:sz w:val="24"/>
        </w:rPr>
        <w:t xml:space="preserve"> </w:t>
      </w:r>
      <w:r>
        <w:rPr>
          <w:b/>
          <w:sz w:val="24"/>
        </w:rPr>
        <w:t>реализации</w:t>
      </w:r>
      <w:r>
        <w:rPr>
          <w:b/>
          <w:spacing w:val="-12"/>
          <w:sz w:val="24"/>
        </w:rPr>
        <w:t xml:space="preserve"> </w:t>
      </w:r>
      <w:r>
        <w:rPr>
          <w:b/>
          <w:sz w:val="24"/>
        </w:rPr>
        <w:t>основной</w:t>
      </w:r>
      <w:r>
        <w:rPr>
          <w:b/>
          <w:spacing w:val="-12"/>
          <w:sz w:val="24"/>
        </w:rPr>
        <w:t xml:space="preserve"> </w:t>
      </w:r>
      <w:r>
        <w:rPr>
          <w:b/>
          <w:sz w:val="24"/>
        </w:rPr>
        <w:t>образовательной</w:t>
      </w:r>
      <w:r>
        <w:rPr>
          <w:b/>
          <w:spacing w:val="-12"/>
          <w:sz w:val="24"/>
        </w:rPr>
        <w:t xml:space="preserve"> </w:t>
      </w:r>
      <w:r>
        <w:rPr>
          <w:b/>
          <w:sz w:val="24"/>
        </w:rPr>
        <w:t>программы основного общего образования</w:t>
      </w:r>
    </w:p>
    <w:p w:rsidR="00AB1E57" w:rsidRDefault="00712190">
      <w:pPr>
        <w:pStyle w:val="a3"/>
        <w:ind w:left="926" w:firstLine="0"/>
        <w:jc w:val="left"/>
      </w:pPr>
      <w:r>
        <w:t>Условия</w:t>
      </w:r>
      <w:r>
        <w:rPr>
          <w:spacing w:val="50"/>
        </w:rPr>
        <w:t xml:space="preserve"> </w:t>
      </w:r>
      <w:r>
        <w:t>реализации</w:t>
      </w:r>
      <w:r>
        <w:rPr>
          <w:spacing w:val="50"/>
        </w:rPr>
        <w:t xml:space="preserve"> </w:t>
      </w:r>
      <w:r>
        <w:t>программы</w:t>
      </w:r>
      <w:r>
        <w:rPr>
          <w:spacing w:val="54"/>
        </w:rPr>
        <w:t xml:space="preserve"> </w:t>
      </w:r>
      <w:r>
        <w:t>основного</w:t>
      </w:r>
      <w:r>
        <w:rPr>
          <w:spacing w:val="52"/>
        </w:rPr>
        <w:t xml:space="preserve"> </w:t>
      </w:r>
      <w:r>
        <w:t>общего</w:t>
      </w:r>
      <w:r>
        <w:rPr>
          <w:spacing w:val="52"/>
        </w:rPr>
        <w:t xml:space="preserve"> </w:t>
      </w:r>
      <w:r>
        <w:t>образования</w:t>
      </w:r>
      <w:r>
        <w:rPr>
          <w:spacing w:val="52"/>
        </w:rPr>
        <w:t xml:space="preserve"> </w:t>
      </w:r>
      <w:r>
        <w:t>позволяют</w:t>
      </w:r>
      <w:r>
        <w:rPr>
          <w:spacing w:val="53"/>
        </w:rPr>
        <w:t xml:space="preserve"> </w:t>
      </w:r>
      <w:r>
        <w:rPr>
          <w:spacing w:val="-2"/>
        </w:rPr>
        <w:t>создать</w:t>
      </w:r>
    </w:p>
    <w:p w:rsidR="00AB1E57" w:rsidRDefault="00712190">
      <w:pPr>
        <w:pStyle w:val="a3"/>
        <w:spacing w:before="73"/>
        <w:ind w:left="218" w:right="242" w:firstLine="0"/>
      </w:pPr>
      <w:r>
        <w:t>комфортную развивающую образовательную среду по отношению к обучающимся и педагогическим работникам:</w:t>
      </w:r>
    </w:p>
    <w:p w:rsidR="00AB1E57" w:rsidRDefault="00712190">
      <w:pPr>
        <w:pStyle w:val="a4"/>
        <w:numPr>
          <w:ilvl w:val="3"/>
          <w:numId w:val="20"/>
        </w:numPr>
        <w:tabs>
          <w:tab w:val="left" w:pos="1207"/>
        </w:tabs>
        <w:spacing w:before="1"/>
        <w:ind w:right="252" w:firstLine="707"/>
        <w:rPr>
          <w:sz w:val="24"/>
        </w:rPr>
      </w:pPr>
      <w:r>
        <w:rPr>
          <w:sz w:val="24"/>
        </w:rPr>
        <w:t xml:space="preserve">обеспечивают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w:t>
      </w:r>
      <w:r>
        <w:rPr>
          <w:spacing w:val="-2"/>
          <w:sz w:val="24"/>
        </w:rPr>
        <w:t>обучающихся;</w:t>
      </w:r>
    </w:p>
    <w:p w:rsidR="00AB1E57" w:rsidRDefault="00712190">
      <w:pPr>
        <w:pStyle w:val="a4"/>
        <w:numPr>
          <w:ilvl w:val="3"/>
          <w:numId w:val="20"/>
        </w:numPr>
        <w:tabs>
          <w:tab w:val="left" w:pos="1200"/>
        </w:tabs>
        <w:ind w:right="252" w:firstLine="707"/>
        <w:rPr>
          <w:sz w:val="24"/>
        </w:rPr>
      </w:pPr>
      <w:r>
        <w:rPr>
          <w:sz w:val="24"/>
        </w:rPr>
        <w:t>гарантируют безопасность, охрану и укрепление физического, психического здоровья и социального благополучия обучающихся.</w:t>
      </w:r>
    </w:p>
    <w:p w:rsidR="00AB1E57" w:rsidRDefault="00712190">
      <w:pPr>
        <w:pStyle w:val="a3"/>
        <w:ind w:left="218" w:right="251"/>
      </w:pPr>
      <w:r>
        <w:t xml:space="preserve">В целях обеспечения реализации программы основного общего образования для участников образовательных отношений в школе созданы условия, обеспечивающие </w:t>
      </w:r>
      <w:r>
        <w:rPr>
          <w:spacing w:val="-2"/>
        </w:rPr>
        <w:t>возможность:</w:t>
      </w:r>
    </w:p>
    <w:p w:rsidR="00AB1E57" w:rsidRDefault="00712190">
      <w:pPr>
        <w:pStyle w:val="a4"/>
        <w:numPr>
          <w:ilvl w:val="3"/>
          <w:numId w:val="20"/>
        </w:numPr>
        <w:tabs>
          <w:tab w:val="left" w:pos="1166"/>
        </w:tabs>
        <w:ind w:right="251" w:firstLine="707"/>
        <w:rPr>
          <w:sz w:val="24"/>
        </w:rPr>
      </w:pPr>
      <w:r>
        <w:rPr>
          <w:sz w:val="24"/>
        </w:rPr>
        <w:t>достижения планируемых результатов освоения программы основного общего образования обучающимися, в том числе обучающимися с ОВЗ;</w:t>
      </w:r>
    </w:p>
    <w:p w:rsidR="00AB1E57" w:rsidRDefault="00712190">
      <w:pPr>
        <w:pStyle w:val="a4"/>
        <w:numPr>
          <w:ilvl w:val="3"/>
          <w:numId w:val="20"/>
        </w:numPr>
        <w:tabs>
          <w:tab w:val="left" w:pos="1070"/>
        </w:tabs>
        <w:ind w:right="242" w:firstLine="707"/>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AB1E57" w:rsidRDefault="00712190">
      <w:pPr>
        <w:pStyle w:val="a4"/>
        <w:numPr>
          <w:ilvl w:val="3"/>
          <w:numId w:val="20"/>
        </w:numPr>
        <w:tabs>
          <w:tab w:val="left" w:pos="1140"/>
        </w:tabs>
        <w:spacing w:before="1"/>
        <w:ind w:right="250" w:firstLine="707"/>
        <w:rPr>
          <w:sz w:val="24"/>
        </w:rPr>
      </w:pPr>
      <w:r>
        <w:rPr>
          <w:sz w:val="24"/>
        </w:rPr>
        <w:lastRenderedPageBreak/>
        <w:t>формирования функциональной грамотности обучающихся (способности решать учебные</w:t>
      </w:r>
      <w:r>
        <w:rPr>
          <w:spacing w:val="-1"/>
          <w:sz w:val="24"/>
        </w:rPr>
        <w:t xml:space="preserve"> </w:t>
      </w:r>
      <w:r>
        <w:rPr>
          <w:sz w:val="24"/>
        </w:rPr>
        <w:t>задачи и 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B1E57" w:rsidRDefault="00712190">
      <w:pPr>
        <w:pStyle w:val="a4"/>
        <w:numPr>
          <w:ilvl w:val="3"/>
          <w:numId w:val="20"/>
        </w:numPr>
        <w:tabs>
          <w:tab w:val="left" w:pos="1094"/>
        </w:tabs>
        <w:ind w:right="244" w:firstLine="707"/>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AB1E57" w:rsidRDefault="00712190">
      <w:pPr>
        <w:pStyle w:val="a4"/>
        <w:numPr>
          <w:ilvl w:val="3"/>
          <w:numId w:val="20"/>
        </w:numPr>
        <w:tabs>
          <w:tab w:val="left" w:pos="1070"/>
        </w:tabs>
        <w:ind w:right="249" w:firstLine="707"/>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B1E57" w:rsidRDefault="00712190">
      <w:pPr>
        <w:pStyle w:val="a4"/>
        <w:numPr>
          <w:ilvl w:val="3"/>
          <w:numId w:val="20"/>
        </w:numPr>
        <w:tabs>
          <w:tab w:val="left" w:pos="1108"/>
        </w:tabs>
        <w:ind w:right="250" w:firstLine="707"/>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B1E57" w:rsidRDefault="00712190">
      <w:pPr>
        <w:pStyle w:val="a4"/>
        <w:numPr>
          <w:ilvl w:val="3"/>
          <w:numId w:val="20"/>
        </w:numPr>
        <w:tabs>
          <w:tab w:val="left" w:pos="1185"/>
        </w:tabs>
        <w:ind w:right="250" w:firstLine="707"/>
        <w:rPr>
          <w:sz w:val="24"/>
        </w:rPr>
      </w:pPr>
      <w:r>
        <w:rPr>
          <w:sz w:val="24"/>
        </w:rPr>
        <w:t>организации сетевого взаимодействия школы и организаций, располагающих ресурсами,</w:t>
      </w:r>
      <w:r>
        <w:rPr>
          <w:spacing w:val="-4"/>
          <w:sz w:val="24"/>
        </w:rPr>
        <w:t xml:space="preserve"> </w:t>
      </w:r>
      <w:r>
        <w:rPr>
          <w:sz w:val="24"/>
        </w:rPr>
        <w:t>необходимыми</w:t>
      </w:r>
      <w:r>
        <w:rPr>
          <w:spacing w:val="-3"/>
          <w:sz w:val="24"/>
        </w:rPr>
        <w:t xml:space="preserve"> </w:t>
      </w:r>
      <w:r>
        <w:rPr>
          <w:sz w:val="24"/>
        </w:rPr>
        <w:t>для</w:t>
      </w:r>
      <w:r>
        <w:rPr>
          <w:spacing w:val="-3"/>
          <w:sz w:val="24"/>
        </w:rPr>
        <w:t xml:space="preserve"> </w:t>
      </w:r>
      <w:r>
        <w:rPr>
          <w:sz w:val="24"/>
        </w:rPr>
        <w:t>реализации</w:t>
      </w:r>
      <w:r>
        <w:rPr>
          <w:spacing w:val="-3"/>
          <w:sz w:val="24"/>
        </w:rPr>
        <w:t xml:space="preserve"> </w:t>
      </w:r>
      <w:r>
        <w:rPr>
          <w:sz w:val="24"/>
        </w:rPr>
        <w:t>программ</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6"/>
          <w:sz w:val="24"/>
        </w:rPr>
        <w:t xml:space="preserve"> </w:t>
      </w:r>
      <w:r>
        <w:rPr>
          <w:sz w:val="24"/>
        </w:rPr>
        <w:t>которое направлено на обеспечение качества условий образовательной деятельности;</w:t>
      </w:r>
    </w:p>
    <w:p w:rsidR="00AB1E57" w:rsidRDefault="00712190">
      <w:pPr>
        <w:pStyle w:val="a4"/>
        <w:numPr>
          <w:ilvl w:val="3"/>
          <w:numId w:val="20"/>
        </w:numPr>
        <w:tabs>
          <w:tab w:val="left" w:pos="1116"/>
        </w:tabs>
        <w:spacing w:before="1"/>
        <w:ind w:right="250" w:firstLine="707"/>
        <w:rPr>
          <w:sz w:val="24"/>
        </w:rPr>
      </w:pPr>
      <w:r>
        <w:rPr>
          <w:sz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B1E57" w:rsidRDefault="00712190">
      <w:pPr>
        <w:pStyle w:val="a4"/>
        <w:numPr>
          <w:ilvl w:val="3"/>
          <w:numId w:val="20"/>
        </w:numPr>
        <w:tabs>
          <w:tab w:val="left" w:pos="1284"/>
        </w:tabs>
        <w:ind w:right="245" w:firstLine="707"/>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B1E57" w:rsidRDefault="00712190">
      <w:pPr>
        <w:pStyle w:val="a4"/>
        <w:numPr>
          <w:ilvl w:val="3"/>
          <w:numId w:val="20"/>
        </w:numPr>
        <w:tabs>
          <w:tab w:val="left" w:pos="1128"/>
        </w:tabs>
        <w:ind w:right="253" w:firstLine="707"/>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B1E57" w:rsidRDefault="00712190">
      <w:pPr>
        <w:pStyle w:val="a4"/>
        <w:numPr>
          <w:ilvl w:val="3"/>
          <w:numId w:val="20"/>
        </w:numPr>
        <w:tabs>
          <w:tab w:val="left" w:pos="1176"/>
        </w:tabs>
        <w:ind w:right="251" w:firstLine="707"/>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B1E57" w:rsidRDefault="00712190">
      <w:pPr>
        <w:pStyle w:val="a4"/>
        <w:numPr>
          <w:ilvl w:val="3"/>
          <w:numId w:val="20"/>
        </w:numPr>
        <w:tabs>
          <w:tab w:val="left" w:pos="1152"/>
        </w:tabs>
        <w:spacing w:before="1"/>
        <w:ind w:right="252" w:firstLine="707"/>
        <w:rPr>
          <w:sz w:val="24"/>
        </w:rPr>
      </w:pPr>
      <w:r>
        <w:rPr>
          <w:sz w:val="24"/>
        </w:rPr>
        <w:t>обновления содержания программы основного общего образования, методик и технологий</w:t>
      </w:r>
      <w:r>
        <w:rPr>
          <w:spacing w:val="78"/>
          <w:sz w:val="24"/>
        </w:rPr>
        <w:t xml:space="preserve"> </w:t>
      </w:r>
      <w:r>
        <w:rPr>
          <w:sz w:val="24"/>
        </w:rPr>
        <w:t>ее</w:t>
      </w:r>
      <w:r>
        <w:rPr>
          <w:spacing w:val="76"/>
          <w:sz w:val="24"/>
        </w:rPr>
        <w:t xml:space="preserve"> </w:t>
      </w:r>
      <w:r>
        <w:rPr>
          <w:sz w:val="24"/>
        </w:rPr>
        <w:t>реализации</w:t>
      </w:r>
      <w:r>
        <w:rPr>
          <w:spacing w:val="76"/>
          <w:sz w:val="24"/>
        </w:rPr>
        <w:t xml:space="preserve"> </w:t>
      </w:r>
      <w:r>
        <w:rPr>
          <w:sz w:val="24"/>
        </w:rPr>
        <w:t>в</w:t>
      </w:r>
      <w:r>
        <w:rPr>
          <w:spacing w:val="77"/>
          <w:sz w:val="24"/>
        </w:rPr>
        <w:t xml:space="preserve"> </w:t>
      </w:r>
      <w:r>
        <w:rPr>
          <w:sz w:val="24"/>
        </w:rPr>
        <w:t>соответствии</w:t>
      </w:r>
      <w:r>
        <w:rPr>
          <w:spacing w:val="78"/>
          <w:sz w:val="24"/>
        </w:rPr>
        <w:t xml:space="preserve"> </w:t>
      </w:r>
      <w:r>
        <w:rPr>
          <w:sz w:val="24"/>
        </w:rPr>
        <w:t>с</w:t>
      </w:r>
      <w:r>
        <w:rPr>
          <w:spacing w:val="76"/>
          <w:sz w:val="24"/>
        </w:rPr>
        <w:t xml:space="preserve"> </w:t>
      </w:r>
      <w:r>
        <w:rPr>
          <w:sz w:val="24"/>
        </w:rPr>
        <w:t>динамикой</w:t>
      </w:r>
      <w:r>
        <w:rPr>
          <w:spacing w:val="78"/>
          <w:sz w:val="24"/>
        </w:rPr>
        <w:t xml:space="preserve"> </w:t>
      </w:r>
      <w:r>
        <w:rPr>
          <w:sz w:val="24"/>
        </w:rPr>
        <w:t>развития</w:t>
      </w:r>
      <w:r>
        <w:rPr>
          <w:spacing w:val="72"/>
          <w:sz w:val="24"/>
        </w:rPr>
        <w:t xml:space="preserve"> </w:t>
      </w:r>
      <w:r>
        <w:rPr>
          <w:sz w:val="24"/>
        </w:rPr>
        <w:t>системы</w:t>
      </w:r>
      <w:r>
        <w:rPr>
          <w:spacing w:val="77"/>
          <w:sz w:val="24"/>
        </w:rPr>
        <w:t xml:space="preserve"> </w:t>
      </w:r>
      <w:r>
        <w:rPr>
          <w:sz w:val="24"/>
        </w:rPr>
        <w:t>образования,</w:t>
      </w:r>
    </w:p>
    <w:p w:rsidR="00AB1E57" w:rsidRDefault="00712190">
      <w:pPr>
        <w:pStyle w:val="a3"/>
        <w:spacing w:before="73"/>
        <w:ind w:left="218" w:right="252" w:firstLine="0"/>
      </w:pPr>
      <w:r>
        <w:t xml:space="preserve">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w:t>
      </w:r>
      <w:r>
        <w:rPr>
          <w:spacing w:val="-2"/>
        </w:rPr>
        <w:t>Федерации;</w:t>
      </w:r>
    </w:p>
    <w:p w:rsidR="00AB1E57" w:rsidRDefault="00712190">
      <w:pPr>
        <w:pStyle w:val="a4"/>
        <w:numPr>
          <w:ilvl w:val="3"/>
          <w:numId w:val="20"/>
        </w:numPr>
        <w:tabs>
          <w:tab w:val="left" w:pos="1228"/>
        </w:tabs>
        <w:spacing w:before="1"/>
        <w:ind w:right="248" w:firstLine="707"/>
        <w:rPr>
          <w:sz w:val="24"/>
        </w:rPr>
      </w:pPr>
      <w:r>
        <w:rPr>
          <w:sz w:val="24"/>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AB1E57" w:rsidRDefault="00712190">
      <w:pPr>
        <w:pStyle w:val="a4"/>
        <w:numPr>
          <w:ilvl w:val="3"/>
          <w:numId w:val="20"/>
        </w:numPr>
        <w:tabs>
          <w:tab w:val="left" w:pos="1080"/>
        </w:tabs>
        <w:ind w:right="248" w:firstLine="707"/>
        <w:rPr>
          <w:sz w:val="24"/>
        </w:rPr>
      </w:pPr>
      <w:r>
        <w:rPr>
          <w:sz w:val="24"/>
        </w:rP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AB1E57" w:rsidRDefault="00712190">
      <w:pPr>
        <w:pStyle w:val="a3"/>
        <w:ind w:left="218" w:right="252"/>
      </w:pPr>
      <w: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AB1E57" w:rsidRDefault="00712190">
      <w:pPr>
        <w:pStyle w:val="a3"/>
        <w:ind w:left="926" w:firstLine="0"/>
      </w:pPr>
      <w:r>
        <w:rPr>
          <w:spacing w:val="-2"/>
        </w:rPr>
        <w:t>Информационно-образовательная</w:t>
      </w:r>
      <w:r>
        <w:rPr>
          <w:spacing w:val="7"/>
        </w:rPr>
        <w:t xml:space="preserve"> </w:t>
      </w:r>
      <w:r>
        <w:rPr>
          <w:spacing w:val="-2"/>
        </w:rPr>
        <w:t>среда</w:t>
      </w:r>
      <w:r>
        <w:rPr>
          <w:spacing w:val="7"/>
        </w:rPr>
        <w:t xml:space="preserve"> </w:t>
      </w:r>
      <w:r>
        <w:rPr>
          <w:spacing w:val="-2"/>
        </w:rPr>
        <w:t>школы</w:t>
      </w:r>
      <w:r>
        <w:rPr>
          <w:spacing w:val="10"/>
        </w:rPr>
        <w:t xml:space="preserve"> </w:t>
      </w:r>
      <w:r>
        <w:rPr>
          <w:spacing w:val="-2"/>
        </w:rPr>
        <w:t>обеспечивает:</w:t>
      </w:r>
    </w:p>
    <w:p w:rsidR="00AB1E57" w:rsidRDefault="00712190">
      <w:pPr>
        <w:pStyle w:val="a4"/>
        <w:numPr>
          <w:ilvl w:val="0"/>
          <w:numId w:val="17"/>
        </w:numPr>
        <w:tabs>
          <w:tab w:val="left" w:pos="1255"/>
        </w:tabs>
        <w:ind w:right="250" w:firstLine="707"/>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текущего контроля успеваемости, промежуточной и государственной итоговой аттестации обучающихся;</w:t>
      </w:r>
    </w:p>
    <w:p w:rsidR="00AB1E57" w:rsidRDefault="00712190">
      <w:pPr>
        <w:pStyle w:val="a4"/>
        <w:numPr>
          <w:ilvl w:val="0"/>
          <w:numId w:val="17"/>
        </w:numPr>
        <w:tabs>
          <w:tab w:val="left" w:pos="1231"/>
        </w:tabs>
        <w:spacing w:before="1"/>
        <w:ind w:right="253" w:firstLine="707"/>
        <w:jc w:val="both"/>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AB1E57" w:rsidRDefault="00712190">
      <w:pPr>
        <w:pStyle w:val="a4"/>
        <w:numPr>
          <w:ilvl w:val="0"/>
          <w:numId w:val="17"/>
        </w:numPr>
        <w:tabs>
          <w:tab w:val="left" w:pos="1192"/>
        </w:tabs>
        <w:ind w:right="248" w:firstLine="707"/>
        <w:jc w:val="both"/>
        <w:rPr>
          <w:sz w:val="24"/>
        </w:rPr>
      </w:pPr>
      <w:r>
        <w:rPr>
          <w:sz w:val="24"/>
        </w:rPr>
        <w:lastRenderedPageBreak/>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w:t>
      </w:r>
      <w:r>
        <w:rPr>
          <w:spacing w:val="-3"/>
          <w:sz w:val="24"/>
        </w:rPr>
        <w:t xml:space="preserve"> </w:t>
      </w:r>
      <w:r>
        <w:rPr>
          <w:sz w:val="24"/>
        </w:rPr>
        <w:t>уровня</w:t>
      </w:r>
      <w:r>
        <w:rPr>
          <w:spacing w:val="-3"/>
          <w:sz w:val="24"/>
        </w:rPr>
        <w:t xml:space="preserve"> </w:t>
      </w:r>
      <w:r>
        <w:rPr>
          <w:sz w:val="24"/>
        </w:rPr>
        <w:t>знаний</w:t>
      </w:r>
      <w:r>
        <w:rPr>
          <w:spacing w:val="-2"/>
          <w:sz w:val="24"/>
        </w:rPr>
        <w:t xml:space="preserve"> </w:t>
      </w:r>
      <w:r>
        <w:rPr>
          <w:sz w:val="24"/>
        </w:rPr>
        <w:t>и</w:t>
      </w:r>
      <w:r>
        <w:rPr>
          <w:spacing w:val="-2"/>
          <w:sz w:val="24"/>
        </w:rPr>
        <w:t xml:space="preserve"> </w:t>
      </w:r>
      <w:r>
        <w:rPr>
          <w:sz w:val="24"/>
        </w:rPr>
        <w:t>оценки</w:t>
      </w:r>
      <w:r>
        <w:rPr>
          <w:spacing w:val="-4"/>
          <w:sz w:val="24"/>
        </w:rPr>
        <w:t xml:space="preserve"> </w:t>
      </w:r>
      <w:r>
        <w:rPr>
          <w:sz w:val="24"/>
        </w:rPr>
        <w:t>компетенций,</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иных</w:t>
      </w:r>
      <w:r>
        <w:rPr>
          <w:spacing w:val="-3"/>
          <w:sz w:val="24"/>
        </w:rPr>
        <w:t xml:space="preserve"> </w:t>
      </w:r>
      <w:r>
        <w:rPr>
          <w:sz w:val="24"/>
        </w:rPr>
        <w:t>объектов,</w:t>
      </w:r>
      <w:r>
        <w:rPr>
          <w:spacing w:val="-3"/>
          <w:sz w:val="24"/>
        </w:rPr>
        <w:t xml:space="preserve"> </w:t>
      </w:r>
      <w:r>
        <w:rPr>
          <w:sz w:val="24"/>
        </w:rPr>
        <w:t>необходимых</w:t>
      </w:r>
      <w:r>
        <w:rPr>
          <w:spacing w:val="-3"/>
          <w:sz w:val="24"/>
        </w:rPr>
        <w:t xml:space="preserve"> </w:t>
      </w:r>
      <w:r>
        <w:rPr>
          <w:sz w:val="24"/>
        </w:rPr>
        <w:t>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B1E57" w:rsidRDefault="00712190">
      <w:pPr>
        <w:pStyle w:val="a3"/>
        <w:ind w:left="218" w:right="244"/>
      </w:pPr>
      <w:r>
        <w:t>Доступ к информационным ресурсам информационно-образовательной среды школы обеспечивается в том числе посредством сети Интернет.</w:t>
      </w:r>
    </w:p>
    <w:p w:rsidR="00AB1E57" w:rsidRDefault="00712190">
      <w:pPr>
        <w:pStyle w:val="a3"/>
        <w:ind w:left="218" w:right="249"/>
      </w:pPr>
      <w:r>
        <w:t>При необходимости реализации программы основного общего образования с применением</w:t>
      </w:r>
      <w:r>
        <w:rPr>
          <w:spacing w:val="-9"/>
        </w:rPr>
        <w:t xml:space="preserve"> </w:t>
      </w:r>
      <w:r>
        <w:t>электронного</w:t>
      </w:r>
      <w:r>
        <w:rPr>
          <w:spacing w:val="-9"/>
        </w:rPr>
        <w:t xml:space="preserve"> </w:t>
      </w:r>
      <w:r>
        <w:t>обучения,</w:t>
      </w:r>
      <w:r>
        <w:rPr>
          <w:spacing w:val="-11"/>
        </w:rPr>
        <w:t xml:space="preserve"> </w:t>
      </w:r>
      <w:r>
        <w:t>дистанционных</w:t>
      </w:r>
      <w:r>
        <w:rPr>
          <w:spacing w:val="-9"/>
        </w:rPr>
        <w:t xml:space="preserve"> </w:t>
      </w:r>
      <w:r>
        <w:t>образовательных</w:t>
      </w:r>
      <w:r>
        <w:rPr>
          <w:spacing w:val="-9"/>
        </w:rPr>
        <w:t xml:space="preserve"> </w:t>
      </w:r>
      <w:r>
        <w:t>технологий</w:t>
      </w:r>
      <w:r>
        <w:rPr>
          <w:spacing w:val="-8"/>
        </w:rPr>
        <w:t xml:space="preserve"> </w:t>
      </w:r>
      <w:r>
        <w:t>(в</w:t>
      </w:r>
      <w:r>
        <w:rPr>
          <w:spacing w:val="-12"/>
        </w:rPr>
        <w:t xml:space="preserve"> </w:t>
      </w:r>
      <w:r>
        <w:t>период карантина, обучения по индивидуальным учебным планам на дому и других подобных ситуациях)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w:t>
      </w:r>
      <w:r>
        <w:rPr>
          <w:spacing w:val="-1"/>
        </w:rPr>
        <w:t xml:space="preserve"> </w:t>
      </w:r>
      <w:r>
        <w:t>которой имеется доступ к сети Интернет как на территории школы, так и за ее пределами (электронная информационно-образовательная среда).</w:t>
      </w:r>
    </w:p>
    <w:p w:rsidR="00AB1E57" w:rsidRDefault="00712190">
      <w:pPr>
        <w:pStyle w:val="a3"/>
        <w:spacing w:before="1"/>
        <w:ind w:left="218" w:right="251"/>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B1E57" w:rsidRDefault="00712190">
      <w:pPr>
        <w:pStyle w:val="a3"/>
        <w:ind w:left="926" w:firstLine="0"/>
      </w:pPr>
      <w:r>
        <w:rPr>
          <w:spacing w:val="-2"/>
        </w:rPr>
        <w:t>Электронная</w:t>
      </w:r>
      <w:r>
        <w:rPr>
          <w:spacing w:val="8"/>
        </w:rPr>
        <w:t xml:space="preserve"> </w:t>
      </w:r>
      <w:r>
        <w:rPr>
          <w:spacing w:val="-2"/>
        </w:rPr>
        <w:t>информационно-образовательная</w:t>
      </w:r>
      <w:r>
        <w:rPr>
          <w:spacing w:val="6"/>
        </w:rPr>
        <w:t xml:space="preserve"> </w:t>
      </w:r>
      <w:r>
        <w:rPr>
          <w:spacing w:val="-2"/>
        </w:rPr>
        <w:t>среда</w:t>
      </w:r>
      <w:r>
        <w:rPr>
          <w:spacing w:val="9"/>
        </w:rPr>
        <w:t xml:space="preserve"> </w:t>
      </w:r>
      <w:r>
        <w:rPr>
          <w:spacing w:val="-2"/>
        </w:rPr>
        <w:t>школы</w:t>
      </w:r>
      <w:r>
        <w:rPr>
          <w:spacing w:val="11"/>
        </w:rPr>
        <w:t xml:space="preserve"> </w:t>
      </w:r>
      <w:r>
        <w:rPr>
          <w:spacing w:val="-2"/>
        </w:rPr>
        <w:t>обеспечивает:</w:t>
      </w:r>
    </w:p>
    <w:p w:rsidR="00AB1E57" w:rsidRDefault="00712190">
      <w:pPr>
        <w:pStyle w:val="a4"/>
        <w:numPr>
          <w:ilvl w:val="0"/>
          <w:numId w:val="16"/>
        </w:numPr>
        <w:tabs>
          <w:tab w:val="left" w:pos="1065"/>
          <w:tab w:val="left" w:pos="2308"/>
          <w:tab w:val="left" w:pos="3660"/>
          <w:tab w:val="left" w:pos="5143"/>
          <w:tab w:val="left" w:pos="6187"/>
          <w:tab w:val="left" w:pos="7696"/>
        </w:tabs>
        <w:ind w:right="244" w:firstLine="707"/>
        <w:rPr>
          <w:sz w:val="24"/>
        </w:rPr>
      </w:pPr>
      <w:r>
        <w:rPr>
          <w:sz w:val="24"/>
        </w:rPr>
        <w:t>доступ</w:t>
      </w:r>
      <w:r>
        <w:rPr>
          <w:spacing w:val="-2"/>
          <w:sz w:val="24"/>
        </w:rPr>
        <w:t xml:space="preserve"> </w:t>
      </w:r>
      <w:r>
        <w:rPr>
          <w:sz w:val="24"/>
        </w:rPr>
        <w:t>к</w:t>
      </w:r>
      <w:r>
        <w:rPr>
          <w:spacing w:val="-3"/>
          <w:sz w:val="24"/>
        </w:rPr>
        <w:t xml:space="preserve"> </w:t>
      </w:r>
      <w:r>
        <w:rPr>
          <w:sz w:val="24"/>
        </w:rPr>
        <w:t>учебным</w:t>
      </w:r>
      <w:r>
        <w:rPr>
          <w:spacing w:val="-4"/>
          <w:sz w:val="24"/>
        </w:rPr>
        <w:t xml:space="preserve"> </w:t>
      </w:r>
      <w:r>
        <w:rPr>
          <w:sz w:val="24"/>
        </w:rPr>
        <w:t>планам,</w:t>
      </w:r>
      <w:r>
        <w:rPr>
          <w:spacing w:val="-3"/>
          <w:sz w:val="24"/>
        </w:rPr>
        <w:t xml:space="preserve"> </w:t>
      </w:r>
      <w:r>
        <w:rPr>
          <w:sz w:val="24"/>
        </w:rPr>
        <w:t>рабочим</w:t>
      </w:r>
      <w:r>
        <w:rPr>
          <w:spacing w:val="-4"/>
          <w:sz w:val="24"/>
        </w:rPr>
        <w:t xml:space="preserve"> </w:t>
      </w:r>
      <w:r>
        <w:rPr>
          <w:sz w:val="24"/>
        </w:rPr>
        <w:t>программам</w:t>
      </w:r>
      <w:r>
        <w:rPr>
          <w:spacing w:val="-4"/>
          <w:sz w:val="24"/>
        </w:rPr>
        <w:t xml:space="preserve"> </w:t>
      </w:r>
      <w:r>
        <w:rPr>
          <w:sz w:val="24"/>
        </w:rPr>
        <w:t>учебных</w:t>
      </w:r>
      <w:r>
        <w:rPr>
          <w:spacing w:val="-4"/>
          <w:sz w:val="24"/>
        </w:rPr>
        <w:t xml:space="preserve"> </w:t>
      </w:r>
      <w:r>
        <w:rPr>
          <w:sz w:val="24"/>
        </w:rPr>
        <w:t>предметов,</w:t>
      </w:r>
      <w:r>
        <w:rPr>
          <w:spacing w:val="-4"/>
          <w:sz w:val="24"/>
        </w:rPr>
        <w:t xml:space="preserve"> </w:t>
      </w:r>
      <w:r>
        <w:rPr>
          <w:sz w:val="24"/>
        </w:rPr>
        <w:t>учебных</w:t>
      </w:r>
      <w:r>
        <w:rPr>
          <w:spacing w:val="-4"/>
          <w:sz w:val="24"/>
        </w:rPr>
        <w:t xml:space="preserve"> </w:t>
      </w:r>
      <w:r>
        <w:rPr>
          <w:sz w:val="24"/>
        </w:rPr>
        <w:t>курсов (в</w:t>
      </w:r>
      <w:r>
        <w:rPr>
          <w:spacing w:val="-5"/>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внеурочной</w:t>
      </w:r>
      <w:r>
        <w:rPr>
          <w:spacing w:val="-3"/>
          <w:sz w:val="24"/>
        </w:rPr>
        <w:t xml:space="preserve"> </w:t>
      </w:r>
      <w:r>
        <w:rPr>
          <w:sz w:val="24"/>
        </w:rPr>
        <w:t>деятельности),</w:t>
      </w:r>
      <w:r>
        <w:rPr>
          <w:spacing w:val="-4"/>
          <w:sz w:val="24"/>
        </w:rPr>
        <w:t xml:space="preserve"> </w:t>
      </w:r>
      <w:r>
        <w:rPr>
          <w:sz w:val="24"/>
        </w:rPr>
        <w:t>учебных</w:t>
      </w:r>
      <w:r>
        <w:rPr>
          <w:spacing w:val="-4"/>
          <w:sz w:val="24"/>
        </w:rPr>
        <w:t xml:space="preserve"> </w:t>
      </w:r>
      <w:r>
        <w:rPr>
          <w:sz w:val="24"/>
        </w:rPr>
        <w:t>модулей,</w:t>
      </w:r>
      <w:r>
        <w:rPr>
          <w:spacing w:val="-3"/>
          <w:sz w:val="24"/>
        </w:rPr>
        <w:t xml:space="preserve"> </w:t>
      </w:r>
      <w:r>
        <w:rPr>
          <w:sz w:val="24"/>
        </w:rPr>
        <w:t>электронным</w:t>
      </w:r>
      <w:r>
        <w:rPr>
          <w:spacing w:val="-4"/>
          <w:sz w:val="24"/>
        </w:rPr>
        <w:t xml:space="preserve"> </w:t>
      </w:r>
      <w:r>
        <w:rPr>
          <w:sz w:val="24"/>
        </w:rPr>
        <w:t>учебным</w:t>
      </w:r>
      <w:r>
        <w:rPr>
          <w:spacing w:val="-4"/>
          <w:sz w:val="24"/>
        </w:rPr>
        <w:t xml:space="preserve"> </w:t>
      </w:r>
      <w:r>
        <w:rPr>
          <w:sz w:val="24"/>
        </w:rPr>
        <w:t>изданиям</w:t>
      </w:r>
      <w:r>
        <w:rPr>
          <w:spacing w:val="-4"/>
          <w:sz w:val="24"/>
        </w:rPr>
        <w:t xml:space="preserve"> </w:t>
      </w:r>
      <w:r>
        <w:rPr>
          <w:sz w:val="24"/>
        </w:rPr>
        <w:t xml:space="preserve">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w:t>
      </w:r>
      <w:r>
        <w:rPr>
          <w:spacing w:val="-2"/>
          <w:sz w:val="24"/>
        </w:rPr>
        <w:t>посредством</w:t>
      </w:r>
      <w:r>
        <w:rPr>
          <w:sz w:val="24"/>
        </w:rPr>
        <w:tab/>
      </w:r>
      <w:r>
        <w:rPr>
          <w:spacing w:val="-4"/>
          <w:sz w:val="24"/>
        </w:rPr>
        <w:t>сайта</w:t>
      </w:r>
      <w:r>
        <w:rPr>
          <w:sz w:val="24"/>
        </w:rPr>
        <w:tab/>
      </w:r>
      <w:r>
        <w:rPr>
          <w:spacing w:val="-4"/>
          <w:sz w:val="24"/>
        </w:rPr>
        <w:t>школы</w:t>
      </w:r>
      <w:r w:rsidR="00733C58">
        <w:rPr>
          <w:sz w:val="24"/>
        </w:rPr>
        <w:t>.</w:t>
      </w:r>
    </w:p>
    <w:p w:rsidR="00AB1E57" w:rsidRDefault="00712190">
      <w:pPr>
        <w:pStyle w:val="a4"/>
        <w:numPr>
          <w:ilvl w:val="0"/>
          <w:numId w:val="16"/>
        </w:numPr>
        <w:tabs>
          <w:tab w:val="left" w:pos="1135"/>
        </w:tabs>
        <w:ind w:right="254" w:firstLine="707"/>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rsidR="00AB1E57" w:rsidRDefault="00712190">
      <w:pPr>
        <w:pStyle w:val="a4"/>
        <w:numPr>
          <w:ilvl w:val="0"/>
          <w:numId w:val="16"/>
        </w:numPr>
        <w:tabs>
          <w:tab w:val="left" w:pos="1102"/>
        </w:tabs>
        <w:spacing w:before="1"/>
        <w:ind w:left="1102" w:hanging="176"/>
        <w:rPr>
          <w:sz w:val="24"/>
        </w:rPr>
      </w:pPr>
      <w:r>
        <w:rPr>
          <w:sz w:val="24"/>
        </w:rPr>
        <w:t>фиксацию</w:t>
      </w:r>
      <w:r>
        <w:rPr>
          <w:spacing w:val="26"/>
          <w:sz w:val="24"/>
        </w:rPr>
        <w:t xml:space="preserve"> </w:t>
      </w:r>
      <w:r>
        <w:rPr>
          <w:sz w:val="24"/>
        </w:rPr>
        <w:t>и</w:t>
      </w:r>
      <w:r>
        <w:rPr>
          <w:spacing w:val="31"/>
          <w:sz w:val="24"/>
        </w:rPr>
        <w:t xml:space="preserve"> </w:t>
      </w:r>
      <w:r>
        <w:rPr>
          <w:sz w:val="24"/>
        </w:rPr>
        <w:t>хранение</w:t>
      </w:r>
      <w:r>
        <w:rPr>
          <w:spacing w:val="30"/>
          <w:sz w:val="24"/>
        </w:rPr>
        <w:t xml:space="preserve"> </w:t>
      </w:r>
      <w:r>
        <w:rPr>
          <w:sz w:val="24"/>
        </w:rPr>
        <w:t>информации</w:t>
      </w:r>
      <w:r>
        <w:rPr>
          <w:spacing w:val="31"/>
          <w:sz w:val="24"/>
        </w:rPr>
        <w:t xml:space="preserve"> </w:t>
      </w:r>
      <w:r>
        <w:rPr>
          <w:sz w:val="24"/>
        </w:rPr>
        <w:t>о</w:t>
      </w:r>
      <w:r>
        <w:rPr>
          <w:spacing w:val="30"/>
          <w:sz w:val="24"/>
        </w:rPr>
        <w:t xml:space="preserve"> </w:t>
      </w:r>
      <w:r>
        <w:rPr>
          <w:sz w:val="24"/>
        </w:rPr>
        <w:t>ходе</w:t>
      </w:r>
      <w:r>
        <w:rPr>
          <w:spacing w:val="30"/>
          <w:sz w:val="24"/>
        </w:rPr>
        <w:t xml:space="preserve"> </w:t>
      </w:r>
      <w:r>
        <w:rPr>
          <w:sz w:val="24"/>
        </w:rPr>
        <w:t>образовательного</w:t>
      </w:r>
      <w:r>
        <w:rPr>
          <w:spacing w:val="30"/>
          <w:sz w:val="24"/>
        </w:rPr>
        <w:t xml:space="preserve"> </w:t>
      </w:r>
      <w:r>
        <w:rPr>
          <w:sz w:val="24"/>
        </w:rPr>
        <w:t>процесса,</w:t>
      </w:r>
      <w:r>
        <w:rPr>
          <w:spacing w:val="31"/>
          <w:sz w:val="24"/>
        </w:rPr>
        <w:t xml:space="preserve"> </w:t>
      </w:r>
      <w:r>
        <w:rPr>
          <w:spacing w:val="-2"/>
          <w:sz w:val="24"/>
        </w:rPr>
        <w:t>результатов</w:t>
      </w:r>
    </w:p>
    <w:p w:rsidR="00AB1E57" w:rsidRDefault="00712190">
      <w:pPr>
        <w:pStyle w:val="a3"/>
        <w:spacing w:before="73"/>
        <w:ind w:left="218" w:right="251" w:firstLine="0"/>
      </w:pPr>
      <w:r>
        <w:t>текущего контроля успеваемости, промежуточной аттестации и результатов освоения программы основного общего образования;</w:t>
      </w:r>
    </w:p>
    <w:p w:rsidR="00AB1E57" w:rsidRDefault="00712190">
      <w:pPr>
        <w:pStyle w:val="a4"/>
        <w:numPr>
          <w:ilvl w:val="0"/>
          <w:numId w:val="16"/>
        </w:numPr>
        <w:tabs>
          <w:tab w:val="left" w:pos="1094"/>
        </w:tabs>
        <w:spacing w:before="1"/>
        <w:ind w:right="247" w:firstLine="707"/>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B1E57" w:rsidRDefault="00712190">
      <w:pPr>
        <w:pStyle w:val="a4"/>
        <w:numPr>
          <w:ilvl w:val="0"/>
          <w:numId w:val="16"/>
        </w:numPr>
        <w:tabs>
          <w:tab w:val="left" w:pos="1178"/>
        </w:tabs>
        <w:ind w:right="251" w:firstLine="707"/>
        <w:rPr>
          <w:sz w:val="24"/>
        </w:rPr>
      </w:pPr>
      <w:r>
        <w:rPr>
          <w:sz w:val="24"/>
        </w:rPr>
        <w:t>взаимодействие между участниками образовательного процесса, в том числе посредством сети Интернет.</w:t>
      </w:r>
    </w:p>
    <w:p w:rsidR="00AB1E57" w:rsidRDefault="00712190">
      <w:pPr>
        <w:pStyle w:val="a3"/>
        <w:ind w:left="218" w:right="244"/>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 образовательной среды соответствует законодательству Российской Федерации.</w:t>
      </w:r>
    </w:p>
    <w:p w:rsidR="00AB1E57" w:rsidRDefault="00712190">
      <w:pPr>
        <w:pStyle w:val="a3"/>
        <w:ind w:left="218" w:right="244"/>
      </w:pPr>
      <w: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 эпидемиологическими требованиями.</w:t>
      </w:r>
    </w:p>
    <w:p w:rsidR="00AB1E57" w:rsidRDefault="00712190">
      <w:pPr>
        <w:pStyle w:val="a3"/>
        <w:spacing w:before="1"/>
        <w:ind w:left="218" w:right="246"/>
      </w:pPr>
      <w:r>
        <w:t xml:space="preserve">При реализации программы основного общего образования с использованием сетевой формы условия реализации указанной программы обеспечены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w:t>
      </w:r>
      <w:r>
        <w:lastRenderedPageBreak/>
        <w:t>использованием сетевой формы.</w:t>
      </w:r>
    </w:p>
    <w:p w:rsidR="00AB1E57" w:rsidRDefault="00712190">
      <w:pPr>
        <w:pStyle w:val="a3"/>
        <w:ind w:left="218" w:right="251"/>
      </w:pPr>
      <w:r>
        <w:t>Организациями, предоставляющими ресурсы для реализации настоящей образовательной программы являются:</w:t>
      </w:r>
    </w:p>
    <w:p w:rsidR="00AB1E57" w:rsidRDefault="00AB1E57">
      <w:pPr>
        <w:pStyle w:val="a3"/>
        <w:ind w:left="0" w:firstLine="0"/>
        <w:jc w:val="left"/>
        <w:rPr>
          <w:sz w:val="1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3001"/>
        <w:gridCol w:w="3587"/>
        <w:gridCol w:w="2691"/>
      </w:tblGrid>
      <w:tr w:rsidR="00AB1E57">
        <w:trPr>
          <w:trHeight w:val="2172"/>
        </w:trPr>
        <w:tc>
          <w:tcPr>
            <w:tcW w:w="588" w:type="dxa"/>
          </w:tcPr>
          <w:p w:rsidR="00AB1E57" w:rsidRDefault="00AB1E57">
            <w:pPr>
              <w:pStyle w:val="TableParagraph"/>
              <w:ind w:left="0"/>
              <w:rPr>
                <w:sz w:val="24"/>
              </w:rPr>
            </w:pPr>
          </w:p>
          <w:p w:rsidR="00AB1E57" w:rsidRDefault="00AB1E57">
            <w:pPr>
              <w:pStyle w:val="TableParagraph"/>
              <w:ind w:left="0"/>
              <w:rPr>
                <w:sz w:val="24"/>
              </w:rPr>
            </w:pPr>
          </w:p>
          <w:p w:rsidR="00AB1E57" w:rsidRDefault="00AB1E57">
            <w:pPr>
              <w:pStyle w:val="TableParagraph"/>
              <w:spacing w:before="117"/>
              <w:ind w:left="0"/>
              <w:rPr>
                <w:sz w:val="24"/>
              </w:rPr>
            </w:pPr>
          </w:p>
          <w:p w:rsidR="00AB1E57" w:rsidRDefault="00712190">
            <w:pPr>
              <w:pStyle w:val="TableParagraph"/>
              <w:ind w:left="9" w:right="1"/>
              <w:jc w:val="center"/>
              <w:rPr>
                <w:b/>
                <w:sz w:val="24"/>
              </w:rPr>
            </w:pPr>
            <w:r>
              <w:rPr>
                <w:b/>
                <w:spacing w:val="-10"/>
                <w:sz w:val="24"/>
              </w:rPr>
              <w:t>№</w:t>
            </w:r>
          </w:p>
        </w:tc>
        <w:tc>
          <w:tcPr>
            <w:tcW w:w="3001" w:type="dxa"/>
          </w:tcPr>
          <w:p w:rsidR="00AB1E57" w:rsidRDefault="00712190">
            <w:pPr>
              <w:pStyle w:val="TableParagraph"/>
              <w:spacing w:before="116"/>
              <w:ind w:left="318" w:right="314" w:firstLine="3"/>
              <w:jc w:val="center"/>
              <w:rPr>
                <w:b/>
                <w:sz w:val="24"/>
              </w:rPr>
            </w:pPr>
            <w:r>
              <w:rPr>
                <w:b/>
                <w:spacing w:val="-2"/>
                <w:sz w:val="24"/>
              </w:rPr>
              <w:t xml:space="preserve">Наименование организации </w:t>
            </w:r>
            <w:r>
              <w:rPr>
                <w:b/>
                <w:sz w:val="24"/>
              </w:rPr>
              <w:t>(юридического</w:t>
            </w:r>
            <w:r>
              <w:rPr>
                <w:b/>
                <w:spacing w:val="-15"/>
                <w:sz w:val="24"/>
              </w:rPr>
              <w:t xml:space="preserve"> </w:t>
            </w:r>
            <w:r>
              <w:rPr>
                <w:b/>
                <w:sz w:val="24"/>
              </w:rPr>
              <w:t xml:space="preserve">лица), участвующей в реализации сетевой </w:t>
            </w:r>
            <w:r>
              <w:rPr>
                <w:b/>
                <w:spacing w:val="-2"/>
                <w:sz w:val="24"/>
              </w:rPr>
              <w:t>образовательной программы</w:t>
            </w:r>
          </w:p>
        </w:tc>
        <w:tc>
          <w:tcPr>
            <w:tcW w:w="3587" w:type="dxa"/>
          </w:tcPr>
          <w:p w:rsidR="00AB1E57" w:rsidRDefault="00AB1E57">
            <w:pPr>
              <w:pStyle w:val="TableParagraph"/>
              <w:ind w:left="0"/>
              <w:rPr>
                <w:sz w:val="24"/>
              </w:rPr>
            </w:pPr>
          </w:p>
          <w:p w:rsidR="00AB1E57" w:rsidRDefault="00AB1E57">
            <w:pPr>
              <w:pStyle w:val="TableParagraph"/>
              <w:spacing w:before="116"/>
              <w:ind w:left="0"/>
              <w:rPr>
                <w:sz w:val="24"/>
              </w:rPr>
            </w:pPr>
          </w:p>
          <w:p w:rsidR="00AB1E57" w:rsidRDefault="00712190">
            <w:pPr>
              <w:pStyle w:val="TableParagraph"/>
              <w:spacing w:before="1"/>
              <w:ind w:left="623" w:right="267" w:hanging="346"/>
              <w:rPr>
                <w:b/>
                <w:sz w:val="24"/>
              </w:rPr>
            </w:pPr>
            <w:r>
              <w:rPr>
                <w:b/>
                <w:sz w:val="24"/>
              </w:rPr>
              <w:t>Ресурсы,</w:t>
            </w:r>
            <w:r>
              <w:rPr>
                <w:b/>
                <w:spacing w:val="-15"/>
                <w:sz w:val="24"/>
              </w:rPr>
              <w:t xml:space="preserve"> </w:t>
            </w:r>
            <w:r>
              <w:rPr>
                <w:b/>
                <w:sz w:val="24"/>
              </w:rPr>
              <w:t>используемые</w:t>
            </w:r>
            <w:r>
              <w:rPr>
                <w:b/>
                <w:spacing w:val="-15"/>
                <w:sz w:val="24"/>
              </w:rPr>
              <w:t xml:space="preserve"> </w:t>
            </w:r>
            <w:r>
              <w:rPr>
                <w:b/>
                <w:sz w:val="24"/>
              </w:rPr>
              <w:t>при реализации основной</w:t>
            </w:r>
          </w:p>
          <w:p w:rsidR="00AB1E57" w:rsidRDefault="00712190">
            <w:pPr>
              <w:pStyle w:val="TableParagraph"/>
              <w:ind w:left="210"/>
              <w:rPr>
                <w:b/>
                <w:sz w:val="24"/>
              </w:rPr>
            </w:pPr>
            <w:r>
              <w:rPr>
                <w:b/>
                <w:spacing w:val="-2"/>
                <w:sz w:val="24"/>
              </w:rPr>
              <w:t>образовательной</w:t>
            </w:r>
            <w:r>
              <w:rPr>
                <w:b/>
                <w:spacing w:val="5"/>
                <w:sz w:val="24"/>
              </w:rPr>
              <w:t xml:space="preserve"> </w:t>
            </w:r>
            <w:r>
              <w:rPr>
                <w:b/>
                <w:spacing w:val="-2"/>
                <w:sz w:val="24"/>
              </w:rPr>
              <w:t>программы</w:t>
            </w:r>
          </w:p>
        </w:tc>
        <w:tc>
          <w:tcPr>
            <w:tcW w:w="2691" w:type="dxa"/>
          </w:tcPr>
          <w:p w:rsidR="00AB1E57" w:rsidRDefault="00AB1E57">
            <w:pPr>
              <w:pStyle w:val="TableParagraph"/>
              <w:spacing w:before="256"/>
              <w:ind w:left="0"/>
              <w:rPr>
                <w:sz w:val="24"/>
              </w:rPr>
            </w:pPr>
          </w:p>
          <w:p w:rsidR="00AB1E57" w:rsidRDefault="00712190">
            <w:pPr>
              <w:pStyle w:val="TableParagraph"/>
              <w:ind w:left="529" w:right="520" w:hanging="2"/>
              <w:jc w:val="center"/>
              <w:rPr>
                <w:b/>
                <w:sz w:val="24"/>
              </w:rPr>
            </w:pPr>
            <w:r>
              <w:rPr>
                <w:b/>
                <w:spacing w:val="-2"/>
                <w:sz w:val="24"/>
              </w:rPr>
              <w:t>Основания использования</w:t>
            </w:r>
          </w:p>
          <w:p w:rsidR="00AB1E57" w:rsidRDefault="00712190">
            <w:pPr>
              <w:pStyle w:val="TableParagraph"/>
              <w:ind w:left="5"/>
              <w:jc w:val="center"/>
              <w:rPr>
                <w:b/>
                <w:sz w:val="24"/>
              </w:rPr>
            </w:pPr>
            <w:r>
              <w:rPr>
                <w:b/>
                <w:spacing w:val="-2"/>
                <w:sz w:val="24"/>
              </w:rPr>
              <w:t>ресурсов</w:t>
            </w:r>
            <w:r>
              <w:rPr>
                <w:b/>
                <w:spacing w:val="-13"/>
                <w:sz w:val="24"/>
              </w:rPr>
              <w:t xml:space="preserve"> </w:t>
            </w:r>
            <w:r>
              <w:rPr>
                <w:b/>
                <w:spacing w:val="-2"/>
                <w:sz w:val="24"/>
              </w:rPr>
              <w:t xml:space="preserve">(соглашение, </w:t>
            </w:r>
            <w:r>
              <w:rPr>
                <w:b/>
                <w:sz w:val="24"/>
              </w:rPr>
              <w:t>договор и т. д.)</w:t>
            </w:r>
          </w:p>
        </w:tc>
      </w:tr>
      <w:tr w:rsidR="00AB1E57">
        <w:trPr>
          <w:trHeight w:val="1345"/>
        </w:trPr>
        <w:tc>
          <w:tcPr>
            <w:tcW w:w="588" w:type="dxa"/>
          </w:tcPr>
          <w:p w:rsidR="00AB1E57" w:rsidRDefault="00712190">
            <w:pPr>
              <w:pStyle w:val="TableParagraph"/>
              <w:spacing w:before="114"/>
              <w:ind w:left="9"/>
              <w:jc w:val="center"/>
              <w:rPr>
                <w:sz w:val="24"/>
              </w:rPr>
            </w:pPr>
            <w:r>
              <w:rPr>
                <w:spacing w:val="-5"/>
                <w:sz w:val="24"/>
              </w:rPr>
              <w:t>1.</w:t>
            </w:r>
          </w:p>
        </w:tc>
        <w:tc>
          <w:tcPr>
            <w:tcW w:w="3001" w:type="dxa"/>
          </w:tcPr>
          <w:p w:rsidR="00AB1E57" w:rsidRDefault="00733C58">
            <w:pPr>
              <w:pStyle w:val="TableParagraph"/>
              <w:spacing w:before="114"/>
              <w:ind w:left="112" w:right="341"/>
              <w:rPr>
                <w:sz w:val="24"/>
              </w:rPr>
            </w:pPr>
            <w:r>
              <w:rPr>
                <w:spacing w:val="-2"/>
                <w:sz w:val="24"/>
              </w:rPr>
              <w:t>МАОУ «Гимназия»</w:t>
            </w:r>
          </w:p>
        </w:tc>
        <w:tc>
          <w:tcPr>
            <w:tcW w:w="3587" w:type="dxa"/>
          </w:tcPr>
          <w:p w:rsidR="00AB1E57" w:rsidRDefault="00712190" w:rsidP="00733C58">
            <w:pPr>
              <w:pStyle w:val="TableParagraph"/>
              <w:spacing w:before="114"/>
              <w:ind w:left="109" w:right="596"/>
              <w:rPr>
                <w:sz w:val="24"/>
              </w:rPr>
            </w:pPr>
            <w:r>
              <w:rPr>
                <w:sz w:val="24"/>
              </w:rPr>
              <w:t xml:space="preserve">Проведение </w:t>
            </w:r>
            <w:r w:rsidR="00733C58">
              <w:rPr>
                <w:sz w:val="24"/>
              </w:rPr>
              <w:t xml:space="preserve">практической подготовки </w:t>
            </w:r>
            <w:r>
              <w:rPr>
                <w:sz w:val="24"/>
              </w:rPr>
              <w:t>по</w:t>
            </w:r>
            <w:r>
              <w:rPr>
                <w:spacing w:val="-15"/>
                <w:sz w:val="24"/>
              </w:rPr>
              <w:t xml:space="preserve"> </w:t>
            </w:r>
            <w:r>
              <w:rPr>
                <w:sz w:val="24"/>
              </w:rPr>
              <w:t xml:space="preserve">отдельным </w:t>
            </w:r>
            <w:r>
              <w:rPr>
                <w:spacing w:val="-2"/>
                <w:sz w:val="24"/>
              </w:rPr>
              <w:t>темам</w:t>
            </w:r>
          </w:p>
        </w:tc>
        <w:tc>
          <w:tcPr>
            <w:tcW w:w="2691" w:type="dxa"/>
          </w:tcPr>
          <w:p w:rsidR="00AB1E57" w:rsidRDefault="00712190">
            <w:pPr>
              <w:pStyle w:val="TableParagraph"/>
              <w:spacing w:before="114"/>
              <w:ind w:left="111" w:right="84"/>
              <w:rPr>
                <w:sz w:val="24"/>
              </w:rPr>
            </w:pPr>
            <w:r>
              <w:rPr>
                <w:sz w:val="24"/>
              </w:rPr>
              <w:t>Договор</w:t>
            </w:r>
            <w:r>
              <w:rPr>
                <w:spacing w:val="-15"/>
                <w:sz w:val="24"/>
              </w:rPr>
              <w:t xml:space="preserve"> </w:t>
            </w:r>
            <w:r>
              <w:rPr>
                <w:sz w:val="24"/>
              </w:rPr>
              <w:t>о</w:t>
            </w:r>
            <w:r>
              <w:rPr>
                <w:spacing w:val="-15"/>
                <w:sz w:val="24"/>
              </w:rPr>
              <w:t xml:space="preserve"> </w:t>
            </w:r>
            <w:r>
              <w:rPr>
                <w:sz w:val="24"/>
              </w:rPr>
              <w:t>сетевой форме</w:t>
            </w:r>
            <w:r>
              <w:rPr>
                <w:spacing w:val="-15"/>
                <w:sz w:val="24"/>
              </w:rPr>
              <w:t xml:space="preserve"> </w:t>
            </w:r>
            <w:r>
              <w:rPr>
                <w:sz w:val="24"/>
              </w:rPr>
              <w:t xml:space="preserve">реализации </w:t>
            </w:r>
            <w:r>
              <w:rPr>
                <w:spacing w:val="-2"/>
                <w:sz w:val="24"/>
              </w:rPr>
              <w:t>образовательной программы</w:t>
            </w:r>
          </w:p>
        </w:tc>
      </w:tr>
    </w:tbl>
    <w:p w:rsidR="00AB1E57" w:rsidRDefault="00AB1E57">
      <w:pPr>
        <w:pStyle w:val="a3"/>
        <w:ind w:left="0" w:firstLine="0"/>
        <w:jc w:val="left"/>
      </w:pPr>
    </w:p>
    <w:p w:rsidR="00AB1E57" w:rsidRDefault="00712190">
      <w:pPr>
        <w:pStyle w:val="2"/>
        <w:numPr>
          <w:ilvl w:val="2"/>
          <w:numId w:val="20"/>
        </w:numPr>
        <w:tabs>
          <w:tab w:val="left" w:pos="1567"/>
        </w:tabs>
        <w:ind w:right="252" w:firstLine="707"/>
        <w:jc w:val="both"/>
      </w:pPr>
      <w:r>
        <w:t>Материально-технические условия реализации основной образовательной программы основного общего образования</w:t>
      </w:r>
    </w:p>
    <w:p w:rsidR="00AB1E57" w:rsidRDefault="00712190">
      <w:pPr>
        <w:pStyle w:val="a3"/>
        <w:ind w:left="218" w:right="250"/>
      </w:pPr>
      <w:r>
        <w:t>Материально-технические условия реализации программы основного общего образования обеспечивают:</w:t>
      </w:r>
    </w:p>
    <w:p w:rsidR="00AB1E57" w:rsidRDefault="00712190">
      <w:pPr>
        <w:pStyle w:val="a4"/>
        <w:numPr>
          <w:ilvl w:val="0"/>
          <w:numId w:val="15"/>
        </w:numPr>
        <w:tabs>
          <w:tab w:val="left" w:pos="1341"/>
        </w:tabs>
        <w:ind w:right="252" w:firstLine="707"/>
        <w:jc w:val="both"/>
        <w:rPr>
          <w:sz w:val="24"/>
        </w:rPr>
      </w:pPr>
      <w:r>
        <w:rPr>
          <w:sz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AB1E57" w:rsidRDefault="00712190">
      <w:pPr>
        <w:pStyle w:val="a4"/>
        <w:numPr>
          <w:ilvl w:val="0"/>
          <w:numId w:val="15"/>
        </w:numPr>
        <w:tabs>
          <w:tab w:val="left" w:pos="1185"/>
        </w:tabs>
        <w:ind w:left="1185" w:hanging="259"/>
        <w:jc w:val="both"/>
        <w:rPr>
          <w:sz w:val="24"/>
        </w:rPr>
      </w:pPr>
      <w:r>
        <w:rPr>
          <w:spacing w:val="-2"/>
          <w:sz w:val="24"/>
        </w:rPr>
        <w:t>соблюдение:</w:t>
      </w:r>
    </w:p>
    <w:p w:rsidR="00AB1E57" w:rsidRDefault="00712190">
      <w:pPr>
        <w:pStyle w:val="a4"/>
        <w:numPr>
          <w:ilvl w:val="1"/>
          <w:numId w:val="15"/>
        </w:numPr>
        <w:tabs>
          <w:tab w:val="left" w:pos="1064"/>
        </w:tabs>
        <w:ind w:left="1064" w:hanging="138"/>
        <w:rPr>
          <w:sz w:val="24"/>
        </w:rPr>
      </w:pPr>
      <w:r>
        <w:rPr>
          <w:sz w:val="24"/>
        </w:rPr>
        <w:t>Гигиенических</w:t>
      </w:r>
      <w:r>
        <w:rPr>
          <w:spacing w:val="-12"/>
          <w:sz w:val="24"/>
        </w:rPr>
        <w:t xml:space="preserve"> </w:t>
      </w:r>
      <w:r>
        <w:rPr>
          <w:sz w:val="24"/>
        </w:rPr>
        <w:t>нормативов</w:t>
      </w:r>
      <w:r>
        <w:rPr>
          <w:spacing w:val="-10"/>
          <w:sz w:val="24"/>
        </w:rPr>
        <w:t xml:space="preserve"> </w:t>
      </w:r>
      <w:r>
        <w:rPr>
          <w:sz w:val="24"/>
        </w:rPr>
        <w:t>и</w:t>
      </w:r>
      <w:r>
        <w:rPr>
          <w:spacing w:val="-10"/>
          <w:sz w:val="24"/>
        </w:rPr>
        <w:t xml:space="preserve"> </w:t>
      </w:r>
      <w:r>
        <w:rPr>
          <w:sz w:val="24"/>
        </w:rPr>
        <w:t>Санитарно-эпидемиологических</w:t>
      </w:r>
      <w:r>
        <w:rPr>
          <w:spacing w:val="-9"/>
          <w:sz w:val="24"/>
        </w:rPr>
        <w:t xml:space="preserve"> </w:t>
      </w:r>
      <w:r>
        <w:rPr>
          <w:spacing w:val="-2"/>
          <w:sz w:val="24"/>
        </w:rPr>
        <w:t>требований;</w:t>
      </w:r>
    </w:p>
    <w:p w:rsidR="00AB1E57" w:rsidRDefault="00712190">
      <w:pPr>
        <w:pStyle w:val="a4"/>
        <w:numPr>
          <w:ilvl w:val="1"/>
          <w:numId w:val="15"/>
        </w:numPr>
        <w:tabs>
          <w:tab w:val="left" w:pos="1065"/>
        </w:tabs>
        <w:ind w:right="251" w:firstLine="707"/>
        <w:rPr>
          <w:sz w:val="24"/>
        </w:rPr>
      </w:pPr>
      <w:r>
        <w:rPr>
          <w:sz w:val="24"/>
        </w:rPr>
        <w:t>социально-бытовых</w:t>
      </w:r>
      <w:r>
        <w:rPr>
          <w:spacing w:val="-10"/>
          <w:sz w:val="24"/>
        </w:rPr>
        <w:t xml:space="preserve"> </w:t>
      </w:r>
      <w:r>
        <w:rPr>
          <w:sz w:val="24"/>
        </w:rPr>
        <w:t>условий</w:t>
      </w:r>
      <w:r>
        <w:rPr>
          <w:spacing w:val="-10"/>
          <w:sz w:val="24"/>
        </w:rPr>
        <w:t xml:space="preserve"> </w:t>
      </w:r>
      <w:r>
        <w:rPr>
          <w:sz w:val="24"/>
        </w:rPr>
        <w:t>для</w:t>
      </w:r>
      <w:r>
        <w:rPr>
          <w:spacing w:val="-12"/>
          <w:sz w:val="24"/>
        </w:rPr>
        <w:t xml:space="preserve"> </w:t>
      </w:r>
      <w:r>
        <w:rPr>
          <w:sz w:val="24"/>
        </w:rPr>
        <w:t>обучающихся,</w:t>
      </w:r>
      <w:r>
        <w:rPr>
          <w:spacing w:val="-10"/>
          <w:sz w:val="24"/>
        </w:rPr>
        <w:t xml:space="preserve"> </w:t>
      </w:r>
      <w:r>
        <w:rPr>
          <w:sz w:val="24"/>
        </w:rPr>
        <w:t>включающих</w:t>
      </w:r>
      <w:r>
        <w:rPr>
          <w:spacing w:val="-10"/>
          <w:sz w:val="24"/>
        </w:rPr>
        <w:t xml:space="preserve"> </w:t>
      </w:r>
      <w:r>
        <w:rPr>
          <w:sz w:val="24"/>
        </w:rPr>
        <w:t>организацию</w:t>
      </w:r>
      <w:r>
        <w:rPr>
          <w:spacing w:val="-12"/>
          <w:sz w:val="24"/>
        </w:rPr>
        <w:t xml:space="preserve"> </w:t>
      </w:r>
      <w:r>
        <w:rPr>
          <w:sz w:val="24"/>
        </w:rPr>
        <w:t>питьевого режима и наличие оборудованных помещений для организации питания;</w:t>
      </w:r>
    </w:p>
    <w:p w:rsidR="00AB1E57" w:rsidRDefault="00712190">
      <w:pPr>
        <w:pStyle w:val="a4"/>
        <w:numPr>
          <w:ilvl w:val="1"/>
          <w:numId w:val="15"/>
        </w:numPr>
        <w:tabs>
          <w:tab w:val="left" w:pos="1216"/>
        </w:tabs>
        <w:ind w:right="251" w:firstLine="707"/>
        <w:rPr>
          <w:sz w:val="24"/>
        </w:rPr>
      </w:pPr>
      <w:r>
        <w:rPr>
          <w:sz w:val="24"/>
        </w:rP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w:t>
      </w:r>
      <w:r>
        <w:rPr>
          <w:spacing w:val="-2"/>
          <w:sz w:val="24"/>
        </w:rPr>
        <w:t>работников;</w:t>
      </w:r>
    </w:p>
    <w:p w:rsidR="00AB1E57" w:rsidRDefault="00712190">
      <w:pPr>
        <w:pStyle w:val="a4"/>
        <w:numPr>
          <w:ilvl w:val="1"/>
          <w:numId w:val="15"/>
        </w:numPr>
        <w:tabs>
          <w:tab w:val="left" w:pos="1064"/>
        </w:tabs>
        <w:spacing w:before="1"/>
        <w:ind w:left="1064" w:hanging="138"/>
        <w:rPr>
          <w:sz w:val="24"/>
        </w:rPr>
      </w:pPr>
      <w:r>
        <w:rPr>
          <w:sz w:val="24"/>
        </w:rPr>
        <w:t>требований</w:t>
      </w:r>
      <w:r>
        <w:rPr>
          <w:spacing w:val="-8"/>
          <w:sz w:val="24"/>
        </w:rPr>
        <w:t xml:space="preserve"> </w:t>
      </w:r>
      <w:r>
        <w:rPr>
          <w:sz w:val="24"/>
        </w:rPr>
        <w:t>пожарной</w:t>
      </w:r>
      <w:r>
        <w:rPr>
          <w:spacing w:val="-7"/>
          <w:sz w:val="24"/>
        </w:rPr>
        <w:t xml:space="preserve"> </w:t>
      </w:r>
      <w:r>
        <w:rPr>
          <w:sz w:val="24"/>
        </w:rPr>
        <w:t>безопасности</w:t>
      </w:r>
      <w:r>
        <w:rPr>
          <w:spacing w:val="-4"/>
          <w:sz w:val="24"/>
        </w:rPr>
        <w:t xml:space="preserve"> </w:t>
      </w:r>
      <w:r>
        <w:rPr>
          <w:sz w:val="24"/>
        </w:rPr>
        <w:t>и</w:t>
      </w:r>
      <w:r>
        <w:rPr>
          <w:spacing w:val="-5"/>
          <w:sz w:val="24"/>
        </w:rPr>
        <w:t xml:space="preserve"> </w:t>
      </w:r>
      <w:r>
        <w:rPr>
          <w:spacing w:val="-2"/>
          <w:sz w:val="24"/>
        </w:rPr>
        <w:t>электробезопасности;</w:t>
      </w:r>
    </w:p>
    <w:p w:rsidR="00AB1E57" w:rsidRDefault="00712190">
      <w:pPr>
        <w:pStyle w:val="a4"/>
        <w:numPr>
          <w:ilvl w:val="1"/>
          <w:numId w:val="15"/>
        </w:numPr>
        <w:tabs>
          <w:tab w:val="left" w:pos="1064"/>
        </w:tabs>
        <w:spacing w:before="73"/>
        <w:ind w:left="1064" w:hanging="138"/>
        <w:rPr>
          <w:sz w:val="24"/>
        </w:rPr>
      </w:pPr>
      <w:r>
        <w:rPr>
          <w:sz w:val="24"/>
        </w:rPr>
        <w:t>требований</w:t>
      </w:r>
      <w:r>
        <w:rPr>
          <w:spacing w:val="-6"/>
          <w:sz w:val="24"/>
        </w:rPr>
        <w:t xml:space="preserve"> </w:t>
      </w:r>
      <w:r>
        <w:rPr>
          <w:sz w:val="24"/>
        </w:rPr>
        <w:t>охраны</w:t>
      </w:r>
      <w:r>
        <w:rPr>
          <w:spacing w:val="-5"/>
          <w:sz w:val="24"/>
        </w:rPr>
        <w:t xml:space="preserve"> </w:t>
      </w:r>
      <w:r>
        <w:rPr>
          <w:spacing w:val="-2"/>
          <w:sz w:val="24"/>
        </w:rPr>
        <w:t>труда;</w:t>
      </w:r>
    </w:p>
    <w:p w:rsidR="00AB1E57" w:rsidRDefault="00712190">
      <w:pPr>
        <w:pStyle w:val="a4"/>
        <w:numPr>
          <w:ilvl w:val="1"/>
          <w:numId w:val="15"/>
        </w:numPr>
        <w:tabs>
          <w:tab w:val="left" w:pos="1178"/>
        </w:tabs>
        <w:ind w:right="250" w:firstLine="707"/>
        <w:rPr>
          <w:sz w:val="24"/>
        </w:rPr>
      </w:pPr>
      <w:r>
        <w:rPr>
          <w:sz w:val="24"/>
        </w:rPr>
        <w:t>сроков и объемов текущего и капитального ремонта зданий и сооружений, благоустройства территории;</w:t>
      </w:r>
    </w:p>
    <w:p w:rsidR="00AB1E57" w:rsidRDefault="00712190">
      <w:pPr>
        <w:pStyle w:val="a4"/>
        <w:numPr>
          <w:ilvl w:val="0"/>
          <w:numId w:val="15"/>
        </w:numPr>
        <w:tabs>
          <w:tab w:val="left" w:pos="1250"/>
        </w:tabs>
        <w:spacing w:before="1"/>
        <w:ind w:right="252" w:firstLine="707"/>
        <w:jc w:val="both"/>
        <w:rPr>
          <w:sz w:val="24"/>
        </w:rPr>
      </w:pPr>
      <w:r>
        <w:rPr>
          <w:sz w:val="24"/>
        </w:rPr>
        <w:t>возможность для беспрепятственного доступа обучающихся с ОВЗ к объектам инфраструктуры школы.</w:t>
      </w:r>
    </w:p>
    <w:p w:rsidR="00AB1E57" w:rsidRDefault="00712190">
      <w:pPr>
        <w:pStyle w:val="a3"/>
        <w:ind w:left="218" w:right="250"/>
      </w:pPr>
      <w:r>
        <w:t>Кабинеты по предметным областям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AB1E57" w:rsidRDefault="00712190">
      <w:pPr>
        <w:pStyle w:val="a3"/>
        <w:ind w:left="218" w:right="246"/>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AB1E57" w:rsidRDefault="00712190">
      <w:pPr>
        <w:pStyle w:val="a3"/>
        <w:spacing w:before="1"/>
        <w:ind w:left="218" w:right="250"/>
      </w:pPr>
      <w:r>
        <w:t>Допускается создание специально оборудованных кабинетов, интегрирующих средства обучения и воспитания по нескольким учебным предметам.</w:t>
      </w:r>
    </w:p>
    <w:p w:rsidR="00AB1E57" w:rsidRDefault="00712190">
      <w:pPr>
        <w:pStyle w:val="a3"/>
        <w:ind w:left="218" w:right="253"/>
      </w:pPr>
      <w:r>
        <w:t>В школе локальными актами закреплены перечни оснащения и оборудования, обеспечивающие учебный процесс.</w:t>
      </w:r>
    </w:p>
    <w:p w:rsidR="00AB1E57" w:rsidRDefault="00712190">
      <w:pPr>
        <w:pStyle w:val="a3"/>
        <w:ind w:left="218" w:right="245"/>
      </w:pPr>
      <w: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а также </w:t>
      </w:r>
      <w:r>
        <w:lastRenderedPageBreak/>
        <w:t>соответствующие приказы и методические рекомендации, в том числе:</w:t>
      </w:r>
    </w:p>
    <w:p w:rsidR="00AB1E57" w:rsidRDefault="00712190">
      <w:pPr>
        <w:pStyle w:val="a4"/>
        <w:numPr>
          <w:ilvl w:val="0"/>
          <w:numId w:val="14"/>
        </w:numPr>
        <w:tabs>
          <w:tab w:val="left" w:pos="1204"/>
        </w:tabs>
        <w:ind w:right="247" w:firstLine="707"/>
        <w:rPr>
          <w:sz w:val="24"/>
        </w:rPr>
      </w:pPr>
      <w:hyperlink r:id="rId38">
        <w:r>
          <w:rPr>
            <w:sz w:val="24"/>
          </w:rPr>
          <w:t>СП 2.4.3648-20 «Санитарно-эпидемиологические требования к организациям</w:t>
        </w:r>
      </w:hyperlink>
      <w:r>
        <w:rPr>
          <w:sz w:val="24"/>
        </w:rPr>
        <w:t xml:space="preserve"> </w:t>
      </w:r>
      <w:hyperlink r:id="rId39">
        <w:r>
          <w:rPr>
            <w:sz w:val="24"/>
          </w:rPr>
          <w:t>воспитания и обучения, отдыха и оздоровления детей и молодежи»</w:t>
        </w:r>
      </w:hyperlink>
      <w:r>
        <w:rPr>
          <w:sz w:val="24"/>
        </w:rPr>
        <w:t>;</w:t>
      </w:r>
    </w:p>
    <w:p w:rsidR="00AB1E57" w:rsidRDefault="00712190">
      <w:pPr>
        <w:pStyle w:val="a4"/>
        <w:numPr>
          <w:ilvl w:val="0"/>
          <w:numId w:val="14"/>
        </w:numPr>
        <w:tabs>
          <w:tab w:val="left" w:pos="1164"/>
        </w:tabs>
        <w:ind w:right="250" w:firstLine="707"/>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B1E57" w:rsidRDefault="00712190">
      <w:pPr>
        <w:pStyle w:val="a4"/>
        <w:numPr>
          <w:ilvl w:val="0"/>
          <w:numId w:val="14"/>
        </w:numPr>
        <w:tabs>
          <w:tab w:val="left" w:pos="1144"/>
        </w:tabs>
        <w:ind w:right="259" w:firstLine="707"/>
        <w:rPr>
          <w:sz w:val="24"/>
        </w:rPr>
      </w:pPr>
      <w:r>
        <w:rPr>
          <w:sz w:val="24"/>
        </w:rPr>
        <w:t>перечень учебников, допущенных к использованию при реализации имеющих государственную</w:t>
      </w:r>
      <w:r>
        <w:rPr>
          <w:spacing w:val="40"/>
          <w:sz w:val="24"/>
        </w:rPr>
        <w:t xml:space="preserve"> </w:t>
      </w:r>
      <w:r>
        <w:rPr>
          <w:sz w:val="24"/>
        </w:rPr>
        <w:t>аккредитацию</w:t>
      </w:r>
      <w:r>
        <w:rPr>
          <w:spacing w:val="40"/>
          <w:sz w:val="24"/>
        </w:rPr>
        <w:t xml:space="preserve"> </w:t>
      </w:r>
      <w:r>
        <w:rPr>
          <w:sz w:val="24"/>
        </w:rPr>
        <w:t>образовательных</w:t>
      </w:r>
      <w:r>
        <w:rPr>
          <w:spacing w:val="40"/>
          <w:sz w:val="24"/>
        </w:rPr>
        <w:t xml:space="preserve"> </w:t>
      </w:r>
      <w:r>
        <w:rPr>
          <w:sz w:val="24"/>
        </w:rPr>
        <w:t>программ</w:t>
      </w:r>
      <w:r>
        <w:rPr>
          <w:spacing w:val="40"/>
          <w:sz w:val="24"/>
        </w:rPr>
        <w:t xml:space="preserve"> </w:t>
      </w:r>
      <w:r>
        <w:rPr>
          <w:sz w:val="24"/>
        </w:rPr>
        <w:t>начального</w:t>
      </w:r>
      <w:r>
        <w:rPr>
          <w:spacing w:val="40"/>
          <w:sz w:val="24"/>
        </w:rPr>
        <w:t xml:space="preserve"> </w:t>
      </w:r>
      <w:r>
        <w:rPr>
          <w:sz w:val="24"/>
        </w:rPr>
        <w:t>общего образования (в соответствии с действующим Приказом Министерства просвещения РФ);</w:t>
      </w:r>
    </w:p>
    <w:p w:rsidR="00AB1E57" w:rsidRDefault="00712190">
      <w:pPr>
        <w:pStyle w:val="a4"/>
        <w:numPr>
          <w:ilvl w:val="0"/>
          <w:numId w:val="14"/>
        </w:numPr>
        <w:tabs>
          <w:tab w:val="left" w:pos="1176"/>
        </w:tabs>
        <w:ind w:right="249" w:firstLine="707"/>
        <w:rPr>
          <w:sz w:val="24"/>
        </w:rPr>
      </w:pPr>
      <w:r>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w:t>
      </w:r>
      <w:r>
        <w:rPr>
          <w:spacing w:val="-6"/>
          <w:sz w:val="24"/>
        </w:rPr>
        <w:t xml:space="preserve"> </w:t>
      </w:r>
      <w:r>
        <w:rPr>
          <w:sz w:val="24"/>
        </w:rPr>
        <w:t>к</w:t>
      </w:r>
      <w:r>
        <w:rPr>
          <w:spacing w:val="-6"/>
          <w:sz w:val="24"/>
        </w:rPr>
        <w:t xml:space="preserve"> </w:t>
      </w:r>
      <w:r>
        <w:rPr>
          <w:sz w:val="24"/>
        </w:rPr>
        <w:t>функциональному</w:t>
      </w:r>
      <w:r>
        <w:rPr>
          <w:spacing w:val="-6"/>
          <w:sz w:val="24"/>
        </w:rPr>
        <w:t xml:space="preserve"> </w:t>
      </w:r>
      <w:r>
        <w:rPr>
          <w:sz w:val="24"/>
        </w:rPr>
        <w:t>оснащению,</w:t>
      </w:r>
      <w:r>
        <w:rPr>
          <w:spacing w:val="-6"/>
          <w:sz w:val="24"/>
        </w:rPr>
        <w:t xml:space="preserve"> </w:t>
      </w:r>
      <w:r>
        <w:rPr>
          <w:sz w:val="24"/>
        </w:rPr>
        <w:t>а</w:t>
      </w:r>
      <w:r>
        <w:rPr>
          <w:spacing w:val="-5"/>
          <w:sz w:val="24"/>
        </w:rPr>
        <w:t xml:space="preserve"> </w:t>
      </w:r>
      <w:r>
        <w:rPr>
          <w:sz w:val="24"/>
        </w:rPr>
        <w:t>также</w:t>
      </w:r>
      <w:r>
        <w:rPr>
          <w:spacing w:val="-7"/>
          <w:sz w:val="24"/>
        </w:rPr>
        <w:t xml:space="preserve"> </w:t>
      </w:r>
      <w:r>
        <w:rPr>
          <w:sz w:val="24"/>
        </w:rPr>
        <w:t>норматива</w:t>
      </w:r>
      <w:r>
        <w:rPr>
          <w:spacing w:val="-7"/>
          <w:sz w:val="24"/>
        </w:rPr>
        <w:t xml:space="preserve"> </w:t>
      </w:r>
      <w:r>
        <w:rPr>
          <w:sz w:val="24"/>
        </w:rPr>
        <w:t>стоимости</w:t>
      </w:r>
      <w:r>
        <w:rPr>
          <w:spacing w:val="-5"/>
          <w:sz w:val="24"/>
        </w:rPr>
        <w:t xml:space="preserve"> </w:t>
      </w:r>
      <w:r>
        <w:rPr>
          <w:sz w:val="24"/>
        </w:rPr>
        <w:t>оснащения</w:t>
      </w:r>
      <w:r>
        <w:rPr>
          <w:spacing w:val="-6"/>
          <w:sz w:val="24"/>
        </w:rPr>
        <w:t xml:space="preserve"> </w:t>
      </w:r>
      <w:r>
        <w:rPr>
          <w:sz w:val="24"/>
        </w:rPr>
        <w:t xml:space="preserve">одного места обучающегося указанными средствами обучения и воспитания» в действующей </w:t>
      </w:r>
      <w:r>
        <w:rPr>
          <w:spacing w:val="-2"/>
          <w:sz w:val="24"/>
        </w:rPr>
        <w:t>редакции;</w:t>
      </w:r>
    </w:p>
    <w:p w:rsidR="00AB1E57" w:rsidRDefault="00712190">
      <w:pPr>
        <w:pStyle w:val="a4"/>
        <w:numPr>
          <w:ilvl w:val="0"/>
          <w:numId w:val="14"/>
        </w:numPr>
        <w:tabs>
          <w:tab w:val="left" w:pos="1168"/>
        </w:tabs>
        <w:spacing w:before="1"/>
        <w:ind w:right="253" w:firstLine="707"/>
        <w:rPr>
          <w:sz w:val="24"/>
        </w:rPr>
      </w:pPr>
      <w:r>
        <w:rPr>
          <w:sz w:val="24"/>
        </w:rPr>
        <w:t>аналогичные перечни, утвержденные региональными нормативными актами и локальными актами школы, разработанные с учетом особенностей реализации основной образовательной программы в школе.</w:t>
      </w:r>
    </w:p>
    <w:p w:rsidR="00AB1E57" w:rsidRDefault="00712190">
      <w:pPr>
        <w:pStyle w:val="a3"/>
        <w:ind w:left="926" w:firstLine="0"/>
      </w:pPr>
      <w:r>
        <w:t>В</w:t>
      </w:r>
      <w:r>
        <w:rPr>
          <w:spacing w:val="-9"/>
        </w:rPr>
        <w:t xml:space="preserve"> </w:t>
      </w:r>
      <w:r>
        <w:t>зональную</w:t>
      </w:r>
      <w:r>
        <w:rPr>
          <w:spacing w:val="-8"/>
        </w:rPr>
        <w:t xml:space="preserve"> </w:t>
      </w:r>
      <w:r>
        <w:t>структуру</w:t>
      </w:r>
      <w:r>
        <w:rPr>
          <w:spacing w:val="-10"/>
        </w:rPr>
        <w:t xml:space="preserve"> </w:t>
      </w:r>
      <w:r>
        <w:t>школы</w:t>
      </w:r>
      <w:r>
        <w:rPr>
          <w:spacing w:val="-8"/>
        </w:rPr>
        <w:t xml:space="preserve"> </w:t>
      </w:r>
      <w:r>
        <w:rPr>
          <w:spacing w:val="-2"/>
        </w:rPr>
        <w:t>включены:</w:t>
      </w:r>
    </w:p>
    <w:p w:rsidR="00AB1E57" w:rsidRDefault="00712190">
      <w:pPr>
        <w:pStyle w:val="a4"/>
        <w:numPr>
          <w:ilvl w:val="0"/>
          <w:numId w:val="13"/>
        </w:numPr>
        <w:tabs>
          <w:tab w:val="left" w:pos="1211"/>
        </w:tabs>
        <w:spacing w:before="2" w:line="286" w:lineRule="exact"/>
        <w:ind w:left="1211" w:hanging="285"/>
        <w:jc w:val="left"/>
        <w:rPr>
          <w:sz w:val="24"/>
        </w:rPr>
      </w:pPr>
      <w:r>
        <w:rPr>
          <w:spacing w:val="-2"/>
          <w:position w:val="1"/>
          <w:sz w:val="24"/>
        </w:rPr>
        <w:t>входная</w:t>
      </w:r>
      <w:r>
        <w:rPr>
          <w:spacing w:val="-6"/>
          <w:position w:val="1"/>
          <w:sz w:val="24"/>
        </w:rPr>
        <w:t xml:space="preserve"> </w:t>
      </w:r>
      <w:r>
        <w:rPr>
          <w:spacing w:val="-2"/>
          <w:position w:val="1"/>
          <w:sz w:val="24"/>
        </w:rPr>
        <w:t>зона;</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учебные</w:t>
      </w:r>
      <w:r>
        <w:rPr>
          <w:spacing w:val="-12"/>
          <w:position w:val="1"/>
          <w:sz w:val="24"/>
        </w:rPr>
        <w:t xml:space="preserve"> </w:t>
      </w:r>
      <w:r>
        <w:rPr>
          <w:position w:val="1"/>
          <w:sz w:val="24"/>
        </w:rPr>
        <w:t>кабинеты,</w:t>
      </w:r>
      <w:r>
        <w:rPr>
          <w:spacing w:val="-9"/>
          <w:position w:val="1"/>
          <w:sz w:val="24"/>
        </w:rPr>
        <w:t xml:space="preserve"> </w:t>
      </w:r>
      <w:r>
        <w:rPr>
          <w:position w:val="1"/>
          <w:sz w:val="24"/>
        </w:rPr>
        <w:t>мастерские,</w:t>
      </w:r>
      <w:r>
        <w:rPr>
          <w:spacing w:val="-9"/>
          <w:position w:val="1"/>
          <w:sz w:val="24"/>
        </w:rPr>
        <w:t xml:space="preserve"> </w:t>
      </w:r>
      <w:r>
        <w:rPr>
          <w:position w:val="1"/>
          <w:sz w:val="24"/>
        </w:rPr>
        <w:t>кабинеты</w:t>
      </w:r>
      <w:r>
        <w:rPr>
          <w:spacing w:val="-9"/>
          <w:position w:val="1"/>
          <w:sz w:val="24"/>
        </w:rPr>
        <w:t xml:space="preserve"> </w:t>
      </w:r>
      <w:r>
        <w:rPr>
          <w:position w:val="1"/>
          <w:sz w:val="24"/>
        </w:rPr>
        <w:t>«Точки</w:t>
      </w:r>
      <w:r>
        <w:rPr>
          <w:spacing w:val="-8"/>
          <w:position w:val="1"/>
          <w:sz w:val="24"/>
        </w:rPr>
        <w:t xml:space="preserve"> </w:t>
      </w:r>
      <w:r>
        <w:rPr>
          <w:spacing w:val="-2"/>
          <w:position w:val="1"/>
          <w:sz w:val="24"/>
        </w:rPr>
        <w:t>роста»;</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лаборантские</w:t>
      </w:r>
      <w:r>
        <w:rPr>
          <w:spacing w:val="-2"/>
          <w:position w:val="1"/>
          <w:sz w:val="24"/>
        </w:rPr>
        <w:t xml:space="preserve"> помещения;</w:t>
      </w:r>
    </w:p>
    <w:p w:rsidR="00AB1E57" w:rsidRDefault="00712190">
      <w:pPr>
        <w:pStyle w:val="a4"/>
        <w:numPr>
          <w:ilvl w:val="0"/>
          <w:numId w:val="13"/>
        </w:numPr>
        <w:tabs>
          <w:tab w:val="left" w:pos="1211"/>
        </w:tabs>
        <w:spacing w:line="280" w:lineRule="exact"/>
        <w:ind w:left="1211" w:hanging="285"/>
        <w:jc w:val="left"/>
        <w:rPr>
          <w:sz w:val="24"/>
        </w:rPr>
      </w:pPr>
      <w:r>
        <w:rPr>
          <w:spacing w:val="-2"/>
          <w:position w:val="1"/>
          <w:sz w:val="24"/>
        </w:rPr>
        <w:t>библиотека;</w:t>
      </w:r>
    </w:p>
    <w:p w:rsidR="00AB1E57" w:rsidRDefault="00712190">
      <w:pPr>
        <w:pStyle w:val="a4"/>
        <w:numPr>
          <w:ilvl w:val="0"/>
          <w:numId w:val="13"/>
        </w:numPr>
        <w:tabs>
          <w:tab w:val="left" w:pos="1211"/>
        </w:tabs>
        <w:spacing w:line="281" w:lineRule="exact"/>
        <w:ind w:left="1211" w:hanging="285"/>
        <w:jc w:val="left"/>
        <w:rPr>
          <w:sz w:val="24"/>
        </w:rPr>
      </w:pPr>
      <w:r>
        <w:rPr>
          <w:position w:val="1"/>
          <w:sz w:val="24"/>
        </w:rPr>
        <w:t>спортивные</w:t>
      </w:r>
      <w:r>
        <w:rPr>
          <w:spacing w:val="-10"/>
          <w:position w:val="1"/>
          <w:sz w:val="24"/>
        </w:rPr>
        <w:t xml:space="preserve"> </w:t>
      </w:r>
      <w:r>
        <w:rPr>
          <w:position w:val="1"/>
          <w:sz w:val="24"/>
        </w:rPr>
        <w:t>сооружения</w:t>
      </w:r>
      <w:r>
        <w:rPr>
          <w:spacing w:val="-6"/>
          <w:position w:val="1"/>
          <w:sz w:val="24"/>
        </w:rPr>
        <w:t xml:space="preserve"> </w:t>
      </w:r>
      <w:r>
        <w:rPr>
          <w:position w:val="1"/>
          <w:sz w:val="24"/>
        </w:rPr>
        <w:t>(</w:t>
      </w:r>
      <w:r w:rsidR="00733C58">
        <w:rPr>
          <w:position w:val="1"/>
          <w:sz w:val="24"/>
        </w:rPr>
        <w:t>зал</w:t>
      </w:r>
      <w:r>
        <w:rPr>
          <w:position w:val="1"/>
          <w:sz w:val="24"/>
        </w:rPr>
        <w:t>,</w:t>
      </w:r>
      <w:r>
        <w:rPr>
          <w:spacing w:val="-6"/>
          <w:position w:val="1"/>
          <w:sz w:val="24"/>
        </w:rPr>
        <w:t xml:space="preserve"> </w:t>
      </w:r>
      <w:r>
        <w:rPr>
          <w:position w:val="1"/>
          <w:sz w:val="24"/>
        </w:rPr>
        <w:t>спортивная</w:t>
      </w:r>
      <w:r>
        <w:rPr>
          <w:spacing w:val="-5"/>
          <w:position w:val="1"/>
          <w:sz w:val="24"/>
        </w:rPr>
        <w:t xml:space="preserve"> </w:t>
      </w:r>
      <w:r>
        <w:rPr>
          <w:spacing w:val="-2"/>
          <w:position w:val="1"/>
          <w:sz w:val="24"/>
        </w:rPr>
        <w:t>площадка);</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пищевой</w:t>
      </w:r>
      <w:r>
        <w:rPr>
          <w:spacing w:val="-5"/>
          <w:position w:val="1"/>
          <w:sz w:val="24"/>
        </w:rPr>
        <w:t xml:space="preserve"> </w:t>
      </w:r>
      <w:r>
        <w:rPr>
          <w:spacing w:val="-2"/>
          <w:position w:val="1"/>
          <w:sz w:val="24"/>
        </w:rPr>
        <w:t>блок;</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административные</w:t>
      </w:r>
      <w:r>
        <w:rPr>
          <w:spacing w:val="-14"/>
          <w:position w:val="1"/>
          <w:sz w:val="24"/>
        </w:rPr>
        <w:t xml:space="preserve"> </w:t>
      </w:r>
      <w:r>
        <w:rPr>
          <w:spacing w:val="-2"/>
          <w:position w:val="1"/>
          <w:sz w:val="24"/>
        </w:rPr>
        <w:t>помещения;</w:t>
      </w:r>
    </w:p>
    <w:p w:rsidR="00AB1E57" w:rsidRDefault="00712190">
      <w:pPr>
        <w:pStyle w:val="a4"/>
        <w:numPr>
          <w:ilvl w:val="0"/>
          <w:numId w:val="13"/>
        </w:numPr>
        <w:tabs>
          <w:tab w:val="left" w:pos="1211"/>
        </w:tabs>
        <w:spacing w:line="280" w:lineRule="exact"/>
        <w:ind w:left="1211" w:hanging="285"/>
        <w:jc w:val="left"/>
        <w:rPr>
          <w:sz w:val="24"/>
        </w:rPr>
      </w:pPr>
      <w:r>
        <w:rPr>
          <w:spacing w:val="-2"/>
          <w:position w:val="1"/>
          <w:sz w:val="24"/>
        </w:rPr>
        <w:t>гардероб;</w:t>
      </w:r>
    </w:p>
    <w:p w:rsidR="00AB1E57" w:rsidRDefault="00712190">
      <w:pPr>
        <w:pStyle w:val="a4"/>
        <w:numPr>
          <w:ilvl w:val="0"/>
          <w:numId w:val="13"/>
        </w:numPr>
        <w:tabs>
          <w:tab w:val="left" w:pos="1211"/>
        </w:tabs>
        <w:spacing w:line="286" w:lineRule="exact"/>
        <w:ind w:left="1211" w:hanging="285"/>
        <w:jc w:val="left"/>
        <w:rPr>
          <w:sz w:val="24"/>
        </w:rPr>
      </w:pPr>
      <w:r>
        <w:rPr>
          <w:position w:val="1"/>
          <w:sz w:val="24"/>
        </w:rPr>
        <w:t>санитарные</w:t>
      </w:r>
      <w:r>
        <w:rPr>
          <w:spacing w:val="-2"/>
          <w:position w:val="1"/>
          <w:sz w:val="24"/>
        </w:rPr>
        <w:t xml:space="preserve"> </w:t>
      </w:r>
      <w:r>
        <w:rPr>
          <w:position w:val="1"/>
          <w:sz w:val="24"/>
        </w:rPr>
        <w:t xml:space="preserve">узлы </w:t>
      </w:r>
      <w:r>
        <w:rPr>
          <w:spacing w:val="-2"/>
          <w:position w:val="1"/>
          <w:sz w:val="24"/>
        </w:rPr>
        <w:t>(туалеты);</w:t>
      </w:r>
    </w:p>
    <w:p w:rsidR="00AB1E57" w:rsidRDefault="00712190">
      <w:pPr>
        <w:pStyle w:val="a4"/>
        <w:numPr>
          <w:ilvl w:val="0"/>
          <w:numId w:val="13"/>
        </w:numPr>
        <w:tabs>
          <w:tab w:val="left" w:pos="1211"/>
        </w:tabs>
        <w:spacing w:before="87" w:line="228" w:lineRule="auto"/>
        <w:ind w:right="3102" w:firstLine="0"/>
        <w:rPr>
          <w:sz w:val="24"/>
        </w:rPr>
      </w:pPr>
      <w:r>
        <w:rPr>
          <w:position w:val="1"/>
          <w:sz w:val="24"/>
        </w:rPr>
        <w:t xml:space="preserve">помещения/ место для хранения уборочного инвентаря. </w:t>
      </w:r>
      <w:r>
        <w:rPr>
          <w:sz w:val="24"/>
        </w:rPr>
        <w:t>Состав</w:t>
      </w:r>
      <w:r>
        <w:rPr>
          <w:spacing w:val="-6"/>
          <w:sz w:val="24"/>
        </w:rPr>
        <w:t xml:space="preserve"> </w:t>
      </w:r>
      <w:r>
        <w:rPr>
          <w:sz w:val="24"/>
        </w:rPr>
        <w:t>и</w:t>
      </w:r>
      <w:r>
        <w:rPr>
          <w:spacing w:val="-5"/>
          <w:sz w:val="24"/>
        </w:rPr>
        <w:t xml:space="preserve"> </w:t>
      </w:r>
      <w:r>
        <w:rPr>
          <w:sz w:val="24"/>
        </w:rPr>
        <w:t>площади</w:t>
      </w:r>
      <w:r>
        <w:rPr>
          <w:spacing w:val="-5"/>
          <w:sz w:val="24"/>
        </w:rPr>
        <w:t xml:space="preserve"> </w:t>
      </w:r>
      <w:r>
        <w:rPr>
          <w:sz w:val="24"/>
        </w:rPr>
        <w:t>помещений</w:t>
      </w:r>
      <w:r>
        <w:rPr>
          <w:spacing w:val="-7"/>
          <w:sz w:val="24"/>
        </w:rPr>
        <w:t xml:space="preserve"> </w:t>
      </w:r>
      <w:r>
        <w:rPr>
          <w:sz w:val="24"/>
        </w:rPr>
        <w:t>предоставляют</w:t>
      </w:r>
      <w:r>
        <w:rPr>
          <w:spacing w:val="-5"/>
          <w:sz w:val="24"/>
        </w:rPr>
        <w:t xml:space="preserve"> </w:t>
      </w:r>
      <w:r>
        <w:rPr>
          <w:sz w:val="24"/>
        </w:rPr>
        <w:t>условия</w:t>
      </w:r>
      <w:r>
        <w:rPr>
          <w:spacing w:val="-5"/>
          <w:sz w:val="24"/>
        </w:rPr>
        <w:t xml:space="preserve"> </w:t>
      </w:r>
      <w:r>
        <w:rPr>
          <w:sz w:val="24"/>
        </w:rPr>
        <w:t>для:</w:t>
      </w:r>
    </w:p>
    <w:p w:rsidR="00AB1E57" w:rsidRDefault="00712190">
      <w:pPr>
        <w:pStyle w:val="a4"/>
        <w:numPr>
          <w:ilvl w:val="0"/>
          <w:numId w:val="13"/>
        </w:numPr>
        <w:tabs>
          <w:tab w:val="left" w:pos="1210"/>
        </w:tabs>
        <w:spacing w:before="16" w:line="228" w:lineRule="auto"/>
        <w:ind w:left="218" w:right="249" w:firstLine="707"/>
        <w:rPr>
          <w:sz w:val="24"/>
        </w:rPr>
      </w:pPr>
      <w:r>
        <w:rPr>
          <w:position w:val="1"/>
          <w:sz w:val="24"/>
        </w:rPr>
        <w:t xml:space="preserve">получения основного общего образования согласно избранным направлениям </w:t>
      </w:r>
      <w:r>
        <w:rPr>
          <w:sz w:val="24"/>
        </w:rPr>
        <w:t>учебного плана в соответствии с ФГОС ООО;</w:t>
      </w:r>
    </w:p>
    <w:p w:rsidR="00AB1E57" w:rsidRDefault="00712190">
      <w:pPr>
        <w:pStyle w:val="a4"/>
        <w:numPr>
          <w:ilvl w:val="0"/>
          <w:numId w:val="13"/>
        </w:numPr>
        <w:tabs>
          <w:tab w:val="left" w:pos="1211"/>
        </w:tabs>
        <w:spacing w:before="1" w:line="287" w:lineRule="exact"/>
        <w:ind w:left="1211" w:hanging="285"/>
        <w:rPr>
          <w:sz w:val="24"/>
        </w:rPr>
      </w:pPr>
      <w:r>
        <w:rPr>
          <w:position w:val="1"/>
          <w:sz w:val="24"/>
        </w:rPr>
        <w:t>организации</w:t>
      </w:r>
      <w:r>
        <w:rPr>
          <w:spacing w:val="-13"/>
          <w:position w:val="1"/>
          <w:sz w:val="24"/>
        </w:rPr>
        <w:t xml:space="preserve"> </w:t>
      </w:r>
      <w:r>
        <w:rPr>
          <w:position w:val="1"/>
          <w:sz w:val="24"/>
        </w:rPr>
        <w:t>режима</w:t>
      </w:r>
      <w:r>
        <w:rPr>
          <w:spacing w:val="-12"/>
          <w:position w:val="1"/>
          <w:sz w:val="24"/>
        </w:rPr>
        <w:t xml:space="preserve"> </w:t>
      </w:r>
      <w:r>
        <w:rPr>
          <w:position w:val="1"/>
          <w:sz w:val="24"/>
        </w:rPr>
        <w:t>труда</w:t>
      </w:r>
      <w:r>
        <w:rPr>
          <w:spacing w:val="-11"/>
          <w:position w:val="1"/>
          <w:sz w:val="24"/>
        </w:rPr>
        <w:t xml:space="preserve"> </w:t>
      </w:r>
      <w:r>
        <w:rPr>
          <w:position w:val="1"/>
          <w:sz w:val="24"/>
        </w:rPr>
        <w:t>и</w:t>
      </w:r>
      <w:r>
        <w:rPr>
          <w:spacing w:val="-11"/>
          <w:position w:val="1"/>
          <w:sz w:val="24"/>
        </w:rPr>
        <w:t xml:space="preserve"> </w:t>
      </w:r>
      <w:r>
        <w:rPr>
          <w:position w:val="1"/>
          <w:sz w:val="24"/>
        </w:rPr>
        <w:t>отдыха</w:t>
      </w:r>
      <w:r>
        <w:rPr>
          <w:spacing w:val="-11"/>
          <w:position w:val="1"/>
          <w:sz w:val="24"/>
        </w:rPr>
        <w:t xml:space="preserve"> </w:t>
      </w:r>
      <w:r>
        <w:rPr>
          <w:position w:val="1"/>
          <w:sz w:val="24"/>
        </w:rPr>
        <w:t>участников</w:t>
      </w:r>
      <w:r>
        <w:rPr>
          <w:spacing w:val="-12"/>
          <w:position w:val="1"/>
          <w:sz w:val="24"/>
        </w:rPr>
        <w:t xml:space="preserve"> </w:t>
      </w:r>
      <w:r>
        <w:rPr>
          <w:position w:val="1"/>
          <w:sz w:val="24"/>
        </w:rPr>
        <w:t>образовательных</w:t>
      </w:r>
      <w:r>
        <w:rPr>
          <w:spacing w:val="-10"/>
          <w:position w:val="1"/>
          <w:sz w:val="24"/>
        </w:rPr>
        <w:t xml:space="preserve"> </w:t>
      </w:r>
      <w:r>
        <w:rPr>
          <w:spacing w:val="-2"/>
          <w:position w:val="1"/>
          <w:sz w:val="24"/>
        </w:rPr>
        <w:t>отношений;</w:t>
      </w:r>
    </w:p>
    <w:p w:rsidR="00AB1E57" w:rsidRDefault="00712190">
      <w:pPr>
        <w:pStyle w:val="a4"/>
        <w:numPr>
          <w:ilvl w:val="0"/>
          <w:numId w:val="13"/>
        </w:numPr>
        <w:tabs>
          <w:tab w:val="left" w:pos="1210"/>
        </w:tabs>
        <w:spacing w:line="232" w:lineRule="auto"/>
        <w:ind w:left="218" w:right="244" w:firstLine="707"/>
        <w:rPr>
          <w:sz w:val="24"/>
        </w:rPr>
      </w:pPr>
      <w:r>
        <w:rPr>
          <w:position w:val="1"/>
          <w:sz w:val="24"/>
        </w:rPr>
        <w:t xml:space="preserve">размещения в кабинетах, мастерских, студиях необходимых комплектов мебели, в </w:t>
      </w:r>
      <w:r>
        <w:rPr>
          <w:sz w:val="24"/>
        </w:rPr>
        <w:t>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AB1E57" w:rsidRDefault="00712190" w:rsidP="00733C58">
      <w:pPr>
        <w:pStyle w:val="a4"/>
        <w:tabs>
          <w:tab w:val="left" w:pos="1211"/>
        </w:tabs>
        <w:spacing w:line="228" w:lineRule="auto"/>
        <w:ind w:left="926" w:right="5461" w:firstLine="0"/>
        <w:jc w:val="left"/>
        <w:rPr>
          <w:sz w:val="24"/>
        </w:rPr>
      </w:pPr>
      <w:r>
        <w:rPr>
          <w:sz w:val="24"/>
        </w:rPr>
        <w:t>В</w:t>
      </w:r>
      <w:r>
        <w:rPr>
          <w:spacing w:val="-6"/>
          <w:sz w:val="24"/>
        </w:rPr>
        <w:t xml:space="preserve"> </w:t>
      </w:r>
      <w:r>
        <w:rPr>
          <w:sz w:val="24"/>
        </w:rPr>
        <w:t>базовый</w:t>
      </w:r>
      <w:r>
        <w:rPr>
          <w:spacing w:val="-6"/>
          <w:sz w:val="24"/>
        </w:rPr>
        <w:t xml:space="preserve"> </w:t>
      </w:r>
      <w:r>
        <w:rPr>
          <w:sz w:val="24"/>
        </w:rPr>
        <w:t>комплект</w:t>
      </w:r>
      <w:r>
        <w:rPr>
          <w:spacing w:val="-6"/>
          <w:sz w:val="24"/>
        </w:rPr>
        <w:t xml:space="preserve"> </w:t>
      </w:r>
      <w:r>
        <w:rPr>
          <w:sz w:val="24"/>
        </w:rPr>
        <w:t>мебели</w:t>
      </w:r>
      <w:r>
        <w:rPr>
          <w:spacing w:val="-5"/>
          <w:sz w:val="24"/>
        </w:rPr>
        <w:t xml:space="preserve"> </w:t>
      </w:r>
      <w:r>
        <w:rPr>
          <w:sz w:val="24"/>
        </w:rPr>
        <w:t>входят:</w:t>
      </w:r>
    </w:p>
    <w:p w:rsidR="00AB1E57" w:rsidRDefault="00712190">
      <w:pPr>
        <w:pStyle w:val="a4"/>
        <w:numPr>
          <w:ilvl w:val="0"/>
          <w:numId w:val="13"/>
        </w:numPr>
        <w:tabs>
          <w:tab w:val="left" w:pos="1211"/>
        </w:tabs>
        <w:spacing w:line="287" w:lineRule="exact"/>
        <w:ind w:left="1211" w:hanging="285"/>
        <w:jc w:val="left"/>
        <w:rPr>
          <w:sz w:val="24"/>
        </w:rPr>
      </w:pPr>
      <w:r>
        <w:rPr>
          <w:position w:val="1"/>
          <w:sz w:val="24"/>
        </w:rPr>
        <w:t>доска</w:t>
      </w:r>
      <w:r>
        <w:rPr>
          <w:spacing w:val="-2"/>
          <w:position w:val="1"/>
          <w:sz w:val="24"/>
        </w:rPr>
        <w:t xml:space="preserve"> классная;</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стол</w:t>
      </w:r>
      <w:r>
        <w:rPr>
          <w:spacing w:val="-6"/>
          <w:position w:val="1"/>
          <w:sz w:val="24"/>
        </w:rPr>
        <w:t xml:space="preserve"> </w:t>
      </w:r>
      <w:r>
        <w:rPr>
          <w:spacing w:val="-2"/>
          <w:position w:val="1"/>
          <w:sz w:val="24"/>
        </w:rPr>
        <w:t>учителя;</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стул</w:t>
      </w:r>
      <w:r>
        <w:rPr>
          <w:spacing w:val="-7"/>
          <w:position w:val="1"/>
          <w:sz w:val="24"/>
        </w:rPr>
        <w:t xml:space="preserve"> </w:t>
      </w:r>
      <w:r>
        <w:rPr>
          <w:position w:val="1"/>
          <w:sz w:val="24"/>
        </w:rPr>
        <w:t>учителя</w:t>
      </w:r>
      <w:r>
        <w:rPr>
          <w:spacing w:val="-6"/>
          <w:position w:val="1"/>
          <w:sz w:val="24"/>
        </w:rPr>
        <w:t xml:space="preserve"> </w:t>
      </w:r>
      <w:r>
        <w:rPr>
          <w:spacing w:val="-2"/>
          <w:position w:val="1"/>
          <w:sz w:val="24"/>
        </w:rPr>
        <w:t>(приставной);</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стол</w:t>
      </w:r>
      <w:r>
        <w:rPr>
          <w:spacing w:val="-7"/>
          <w:position w:val="1"/>
          <w:sz w:val="24"/>
        </w:rPr>
        <w:t xml:space="preserve"> </w:t>
      </w:r>
      <w:r>
        <w:rPr>
          <w:position w:val="1"/>
          <w:sz w:val="24"/>
        </w:rPr>
        <w:t>ученический</w:t>
      </w:r>
      <w:r>
        <w:rPr>
          <w:spacing w:val="-7"/>
          <w:position w:val="1"/>
          <w:sz w:val="24"/>
        </w:rPr>
        <w:t xml:space="preserve"> </w:t>
      </w:r>
      <w:r>
        <w:rPr>
          <w:position w:val="1"/>
          <w:sz w:val="24"/>
        </w:rPr>
        <w:t>(регулируемый</w:t>
      </w:r>
      <w:r>
        <w:rPr>
          <w:spacing w:val="-7"/>
          <w:position w:val="1"/>
          <w:sz w:val="24"/>
        </w:rPr>
        <w:t xml:space="preserve"> </w:t>
      </w:r>
      <w:r>
        <w:rPr>
          <w:position w:val="1"/>
          <w:sz w:val="24"/>
        </w:rPr>
        <w:t>по</w:t>
      </w:r>
      <w:r>
        <w:rPr>
          <w:spacing w:val="-7"/>
          <w:position w:val="1"/>
          <w:sz w:val="24"/>
        </w:rPr>
        <w:t xml:space="preserve"> </w:t>
      </w:r>
      <w:r>
        <w:rPr>
          <w:spacing w:val="-2"/>
          <w:position w:val="1"/>
          <w:sz w:val="24"/>
        </w:rPr>
        <w:t>высоте);</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стул</w:t>
      </w:r>
      <w:r>
        <w:rPr>
          <w:spacing w:val="-9"/>
          <w:position w:val="1"/>
          <w:sz w:val="24"/>
        </w:rPr>
        <w:t xml:space="preserve"> </w:t>
      </w:r>
      <w:r>
        <w:rPr>
          <w:position w:val="1"/>
          <w:sz w:val="24"/>
        </w:rPr>
        <w:t>ученический</w:t>
      </w:r>
      <w:r>
        <w:rPr>
          <w:spacing w:val="-9"/>
          <w:position w:val="1"/>
          <w:sz w:val="24"/>
        </w:rPr>
        <w:t xml:space="preserve"> </w:t>
      </w:r>
      <w:r>
        <w:rPr>
          <w:position w:val="1"/>
          <w:sz w:val="24"/>
        </w:rPr>
        <w:t>(регулируемый</w:t>
      </w:r>
      <w:r>
        <w:rPr>
          <w:spacing w:val="-9"/>
          <w:position w:val="1"/>
          <w:sz w:val="24"/>
        </w:rPr>
        <w:t xml:space="preserve"> </w:t>
      </w:r>
      <w:r>
        <w:rPr>
          <w:position w:val="1"/>
          <w:sz w:val="24"/>
        </w:rPr>
        <w:t>по</w:t>
      </w:r>
      <w:r>
        <w:rPr>
          <w:spacing w:val="-8"/>
          <w:position w:val="1"/>
          <w:sz w:val="24"/>
        </w:rPr>
        <w:t xml:space="preserve"> </w:t>
      </w:r>
      <w:r>
        <w:rPr>
          <w:spacing w:val="-2"/>
          <w:position w:val="1"/>
          <w:sz w:val="24"/>
        </w:rPr>
        <w:t>высоте);</w:t>
      </w:r>
    </w:p>
    <w:p w:rsidR="00AB1E57" w:rsidRDefault="00712190">
      <w:pPr>
        <w:pStyle w:val="a4"/>
        <w:numPr>
          <w:ilvl w:val="0"/>
          <w:numId w:val="13"/>
        </w:numPr>
        <w:tabs>
          <w:tab w:val="left" w:pos="1211"/>
        </w:tabs>
        <w:spacing w:line="281" w:lineRule="exact"/>
        <w:ind w:left="1211" w:hanging="285"/>
        <w:jc w:val="left"/>
        <w:rPr>
          <w:sz w:val="24"/>
        </w:rPr>
      </w:pPr>
      <w:r>
        <w:rPr>
          <w:position w:val="1"/>
          <w:sz w:val="24"/>
        </w:rPr>
        <w:t>шкаф</w:t>
      </w:r>
      <w:r>
        <w:rPr>
          <w:spacing w:val="-3"/>
          <w:position w:val="1"/>
          <w:sz w:val="24"/>
        </w:rPr>
        <w:t xml:space="preserve"> </w:t>
      </w:r>
      <w:r>
        <w:rPr>
          <w:position w:val="1"/>
          <w:sz w:val="24"/>
        </w:rPr>
        <w:t>для</w:t>
      </w:r>
      <w:r>
        <w:rPr>
          <w:spacing w:val="-2"/>
          <w:position w:val="1"/>
          <w:sz w:val="24"/>
        </w:rPr>
        <w:t xml:space="preserve"> </w:t>
      </w:r>
      <w:r>
        <w:rPr>
          <w:position w:val="1"/>
          <w:sz w:val="24"/>
        </w:rPr>
        <w:t>хранения</w:t>
      </w:r>
      <w:r>
        <w:rPr>
          <w:spacing w:val="-2"/>
          <w:position w:val="1"/>
          <w:sz w:val="24"/>
        </w:rPr>
        <w:t xml:space="preserve"> </w:t>
      </w:r>
      <w:r>
        <w:rPr>
          <w:position w:val="1"/>
          <w:sz w:val="24"/>
        </w:rPr>
        <w:t>учебных</w:t>
      </w:r>
      <w:r>
        <w:rPr>
          <w:spacing w:val="-2"/>
          <w:position w:val="1"/>
          <w:sz w:val="24"/>
        </w:rPr>
        <w:t xml:space="preserve"> пособий;</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стеллаж</w:t>
      </w:r>
      <w:r>
        <w:rPr>
          <w:spacing w:val="-2"/>
          <w:position w:val="1"/>
          <w:sz w:val="24"/>
        </w:rPr>
        <w:t xml:space="preserve"> демонстрационный.</w:t>
      </w:r>
    </w:p>
    <w:p w:rsidR="00AB1E57" w:rsidRDefault="00712190">
      <w:pPr>
        <w:pStyle w:val="a3"/>
        <w:ind w:left="218" w:right="250"/>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B1E57" w:rsidRDefault="00712190">
      <w:pPr>
        <w:pStyle w:val="a3"/>
        <w:ind w:left="926" w:firstLine="0"/>
      </w:pPr>
      <w:r>
        <w:t>В</w:t>
      </w:r>
      <w:r>
        <w:rPr>
          <w:spacing w:val="-8"/>
        </w:rPr>
        <w:t xml:space="preserve"> </w:t>
      </w:r>
      <w:r>
        <w:t>базовый</w:t>
      </w:r>
      <w:r>
        <w:rPr>
          <w:spacing w:val="-7"/>
        </w:rPr>
        <w:t xml:space="preserve"> </w:t>
      </w:r>
      <w:r>
        <w:t>комплект</w:t>
      </w:r>
      <w:r>
        <w:rPr>
          <w:spacing w:val="-9"/>
        </w:rPr>
        <w:t xml:space="preserve"> </w:t>
      </w:r>
      <w:r>
        <w:t>технических</w:t>
      </w:r>
      <w:r>
        <w:rPr>
          <w:spacing w:val="-7"/>
        </w:rPr>
        <w:t xml:space="preserve"> </w:t>
      </w:r>
      <w:r>
        <w:t>средств</w:t>
      </w:r>
      <w:r>
        <w:rPr>
          <w:spacing w:val="-8"/>
        </w:rPr>
        <w:t xml:space="preserve"> </w:t>
      </w:r>
      <w:r>
        <w:rPr>
          <w:spacing w:val="-2"/>
        </w:rPr>
        <w:t>входят:</w:t>
      </w:r>
    </w:p>
    <w:p w:rsidR="00AB1E57" w:rsidRDefault="00AB1E57">
      <w:pPr>
        <w:sectPr w:rsidR="00AB1E57">
          <w:pgSz w:w="11910" w:h="16840"/>
          <w:pgMar w:top="1040" w:right="600" w:bottom="280" w:left="1200" w:header="720" w:footer="720" w:gutter="0"/>
          <w:cols w:space="720"/>
        </w:sectPr>
      </w:pPr>
    </w:p>
    <w:p w:rsidR="00AB1E57" w:rsidRDefault="00712190">
      <w:pPr>
        <w:pStyle w:val="a4"/>
        <w:numPr>
          <w:ilvl w:val="0"/>
          <w:numId w:val="13"/>
        </w:numPr>
        <w:tabs>
          <w:tab w:val="left" w:pos="1211"/>
        </w:tabs>
        <w:spacing w:before="75" w:line="287" w:lineRule="exact"/>
        <w:ind w:left="1211" w:hanging="285"/>
        <w:jc w:val="left"/>
        <w:rPr>
          <w:sz w:val="24"/>
        </w:rPr>
      </w:pPr>
      <w:r>
        <w:rPr>
          <w:spacing w:val="-2"/>
          <w:position w:val="1"/>
          <w:sz w:val="24"/>
        </w:rPr>
        <w:lastRenderedPageBreak/>
        <w:t>компьютер/ноутбук</w:t>
      </w:r>
      <w:r>
        <w:rPr>
          <w:spacing w:val="-6"/>
          <w:position w:val="1"/>
          <w:sz w:val="24"/>
        </w:rPr>
        <w:t xml:space="preserve"> </w:t>
      </w:r>
      <w:r>
        <w:rPr>
          <w:spacing w:val="-2"/>
          <w:position w:val="1"/>
          <w:sz w:val="24"/>
        </w:rPr>
        <w:t>с</w:t>
      </w:r>
      <w:r>
        <w:rPr>
          <w:spacing w:val="-5"/>
          <w:position w:val="1"/>
          <w:sz w:val="24"/>
        </w:rPr>
        <w:t xml:space="preserve"> </w:t>
      </w:r>
      <w:r>
        <w:rPr>
          <w:spacing w:val="-2"/>
          <w:position w:val="1"/>
          <w:sz w:val="24"/>
        </w:rPr>
        <w:t>периферией;</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многофункциональное</w:t>
      </w:r>
      <w:r>
        <w:rPr>
          <w:spacing w:val="-16"/>
          <w:position w:val="1"/>
          <w:sz w:val="24"/>
        </w:rPr>
        <w:t xml:space="preserve"> </w:t>
      </w:r>
      <w:r>
        <w:rPr>
          <w:position w:val="1"/>
          <w:sz w:val="24"/>
        </w:rPr>
        <w:t>устройство</w:t>
      </w:r>
      <w:r>
        <w:rPr>
          <w:spacing w:val="-10"/>
          <w:position w:val="1"/>
          <w:sz w:val="24"/>
        </w:rPr>
        <w:t xml:space="preserve"> </w:t>
      </w:r>
      <w:r>
        <w:rPr>
          <w:position w:val="1"/>
          <w:sz w:val="24"/>
        </w:rPr>
        <w:t>(МФУ)</w:t>
      </w:r>
      <w:r>
        <w:rPr>
          <w:spacing w:val="-7"/>
          <w:position w:val="1"/>
          <w:sz w:val="24"/>
        </w:rPr>
        <w:t xml:space="preserve"> </w:t>
      </w:r>
      <w:r>
        <w:rPr>
          <w:position w:val="1"/>
          <w:sz w:val="24"/>
        </w:rPr>
        <w:t>или</w:t>
      </w:r>
      <w:r>
        <w:rPr>
          <w:spacing w:val="-9"/>
          <w:position w:val="1"/>
          <w:sz w:val="24"/>
        </w:rPr>
        <w:t xml:space="preserve"> </w:t>
      </w:r>
      <w:r>
        <w:rPr>
          <w:position w:val="1"/>
          <w:sz w:val="24"/>
        </w:rPr>
        <w:t>принтер,</w:t>
      </w:r>
      <w:r>
        <w:rPr>
          <w:spacing w:val="-10"/>
          <w:position w:val="1"/>
          <w:sz w:val="24"/>
        </w:rPr>
        <w:t xml:space="preserve"> </w:t>
      </w:r>
      <w:r>
        <w:rPr>
          <w:position w:val="1"/>
          <w:sz w:val="24"/>
        </w:rPr>
        <w:t>сканер,</w:t>
      </w:r>
      <w:r>
        <w:rPr>
          <w:spacing w:val="-10"/>
          <w:position w:val="1"/>
          <w:sz w:val="24"/>
        </w:rPr>
        <w:t xml:space="preserve"> </w:t>
      </w:r>
      <w:r>
        <w:rPr>
          <w:spacing w:val="-2"/>
          <w:position w:val="1"/>
          <w:sz w:val="24"/>
        </w:rPr>
        <w:t>ксерокс;</w:t>
      </w:r>
    </w:p>
    <w:p w:rsidR="00AB1E57" w:rsidRDefault="00712190">
      <w:pPr>
        <w:pStyle w:val="a4"/>
        <w:numPr>
          <w:ilvl w:val="0"/>
          <w:numId w:val="13"/>
        </w:numPr>
        <w:tabs>
          <w:tab w:val="left" w:pos="1211"/>
        </w:tabs>
        <w:spacing w:line="279" w:lineRule="exact"/>
        <w:ind w:left="1211" w:hanging="285"/>
        <w:jc w:val="left"/>
        <w:rPr>
          <w:sz w:val="24"/>
        </w:rPr>
      </w:pPr>
      <w:r>
        <w:rPr>
          <w:position w:val="1"/>
          <w:sz w:val="24"/>
        </w:rPr>
        <w:t>сетевой</w:t>
      </w:r>
      <w:r>
        <w:rPr>
          <w:spacing w:val="-3"/>
          <w:position w:val="1"/>
          <w:sz w:val="24"/>
        </w:rPr>
        <w:t xml:space="preserve"> </w:t>
      </w:r>
      <w:r>
        <w:rPr>
          <w:spacing w:val="-2"/>
          <w:position w:val="1"/>
          <w:sz w:val="24"/>
        </w:rPr>
        <w:t>фильтр.</w:t>
      </w:r>
    </w:p>
    <w:p w:rsidR="00AB1E57" w:rsidRDefault="00712190">
      <w:pPr>
        <w:pStyle w:val="a3"/>
        <w:ind w:left="218" w:right="251"/>
      </w:pPr>
      <w: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rsidR="00AB1E57" w:rsidRDefault="00712190">
      <w:pPr>
        <w:pStyle w:val="a4"/>
        <w:numPr>
          <w:ilvl w:val="0"/>
          <w:numId w:val="13"/>
        </w:numPr>
        <w:tabs>
          <w:tab w:val="left" w:pos="1210"/>
        </w:tabs>
        <w:spacing w:before="7" w:line="228" w:lineRule="auto"/>
        <w:ind w:left="218" w:right="252" w:firstLine="707"/>
        <w:rPr>
          <w:sz w:val="24"/>
        </w:rPr>
      </w:pPr>
      <w:r>
        <w:rPr>
          <w:position w:val="1"/>
          <w:sz w:val="24"/>
        </w:rPr>
        <w:t xml:space="preserve">инвентарем и оборудованием для проведения занятий по физической культуре и </w:t>
      </w:r>
      <w:r>
        <w:rPr>
          <w:sz w:val="24"/>
        </w:rPr>
        <w:t>спортивным играм;</w:t>
      </w:r>
    </w:p>
    <w:p w:rsidR="00AB1E57" w:rsidRDefault="00712190">
      <w:pPr>
        <w:pStyle w:val="a4"/>
        <w:numPr>
          <w:ilvl w:val="0"/>
          <w:numId w:val="13"/>
        </w:numPr>
        <w:tabs>
          <w:tab w:val="left" w:pos="1211"/>
        </w:tabs>
        <w:spacing w:before="1" w:line="287" w:lineRule="exact"/>
        <w:ind w:left="1211" w:hanging="285"/>
        <w:rPr>
          <w:sz w:val="24"/>
        </w:rPr>
      </w:pPr>
      <w:r>
        <w:rPr>
          <w:position w:val="1"/>
          <w:sz w:val="24"/>
        </w:rPr>
        <w:t>стеллажами</w:t>
      </w:r>
      <w:r>
        <w:rPr>
          <w:spacing w:val="-5"/>
          <w:position w:val="1"/>
          <w:sz w:val="24"/>
        </w:rPr>
        <w:t xml:space="preserve"> </w:t>
      </w:r>
      <w:r>
        <w:rPr>
          <w:position w:val="1"/>
          <w:sz w:val="24"/>
        </w:rPr>
        <w:t>для</w:t>
      </w:r>
      <w:r>
        <w:rPr>
          <w:spacing w:val="-5"/>
          <w:position w:val="1"/>
          <w:sz w:val="24"/>
        </w:rPr>
        <w:t xml:space="preserve"> </w:t>
      </w:r>
      <w:r>
        <w:rPr>
          <w:position w:val="1"/>
          <w:sz w:val="24"/>
        </w:rPr>
        <w:t>спортивного</w:t>
      </w:r>
      <w:r>
        <w:rPr>
          <w:spacing w:val="-4"/>
          <w:position w:val="1"/>
          <w:sz w:val="24"/>
        </w:rPr>
        <w:t xml:space="preserve"> </w:t>
      </w:r>
      <w:r>
        <w:rPr>
          <w:spacing w:val="-2"/>
          <w:position w:val="1"/>
          <w:sz w:val="24"/>
        </w:rPr>
        <w:t>инвентаря;</w:t>
      </w:r>
    </w:p>
    <w:p w:rsidR="00AB1E57" w:rsidRDefault="00712190">
      <w:pPr>
        <w:pStyle w:val="a4"/>
        <w:numPr>
          <w:ilvl w:val="0"/>
          <w:numId w:val="13"/>
        </w:numPr>
        <w:tabs>
          <w:tab w:val="left" w:pos="1211"/>
        </w:tabs>
        <w:spacing w:before="5" w:line="228" w:lineRule="auto"/>
        <w:ind w:right="6756" w:firstLine="0"/>
        <w:jc w:val="left"/>
        <w:rPr>
          <w:sz w:val="24"/>
        </w:rPr>
      </w:pPr>
      <w:r>
        <w:rPr>
          <w:spacing w:val="-2"/>
          <w:position w:val="1"/>
          <w:sz w:val="24"/>
        </w:rPr>
        <w:t>комплектом</w:t>
      </w:r>
      <w:r>
        <w:rPr>
          <w:spacing w:val="-13"/>
          <w:position w:val="1"/>
          <w:sz w:val="24"/>
        </w:rPr>
        <w:t xml:space="preserve"> </w:t>
      </w:r>
      <w:r>
        <w:rPr>
          <w:spacing w:val="-2"/>
          <w:position w:val="1"/>
          <w:sz w:val="24"/>
        </w:rPr>
        <w:t xml:space="preserve">скамеек. </w:t>
      </w:r>
      <w:r>
        <w:rPr>
          <w:sz w:val="24"/>
        </w:rPr>
        <w:t>Библиотека включает:</w:t>
      </w:r>
    </w:p>
    <w:p w:rsidR="00AB1E57" w:rsidRDefault="00712190">
      <w:pPr>
        <w:pStyle w:val="a4"/>
        <w:numPr>
          <w:ilvl w:val="0"/>
          <w:numId w:val="13"/>
        </w:numPr>
        <w:tabs>
          <w:tab w:val="left" w:pos="1211"/>
        </w:tabs>
        <w:spacing w:before="3" w:line="286" w:lineRule="exact"/>
        <w:ind w:left="1211" w:hanging="285"/>
        <w:jc w:val="left"/>
        <w:rPr>
          <w:sz w:val="24"/>
        </w:rPr>
      </w:pPr>
      <w:r>
        <w:rPr>
          <w:position w:val="1"/>
          <w:sz w:val="24"/>
        </w:rPr>
        <w:t>стол</w:t>
      </w:r>
      <w:r>
        <w:rPr>
          <w:spacing w:val="-8"/>
          <w:position w:val="1"/>
          <w:sz w:val="24"/>
        </w:rPr>
        <w:t xml:space="preserve"> </w:t>
      </w:r>
      <w:r>
        <w:rPr>
          <w:position w:val="1"/>
          <w:sz w:val="24"/>
        </w:rPr>
        <w:t>библиотекаря,</w:t>
      </w:r>
      <w:r>
        <w:rPr>
          <w:spacing w:val="-7"/>
          <w:position w:val="1"/>
          <w:sz w:val="24"/>
        </w:rPr>
        <w:t xml:space="preserve"> </w:t>
      </w:r>
      <w:r>
        <w:rPr>
          <w:position w:val="1"/>
          <w:sz w:val="24"/>
        </w:rPr>
        <w:t>кресло</w:t>
      </w:r>
      <w:r>
        <w:rPr>
          <w:spacing w:val="-7"/>
          <w:position w:val="1"/>
          <w:sz w:val="24"/>
        </w:rPr>
        <w:t xml:space="preserve"> </w:t>
      </w:r>
      <w:r>
        <w:rPr>
          <w:spacing w:val="-2"/>
          <w:position w:val="1"/>
          <w:sz w:val="24"/>
        </w:rPr>
        <w:t>библиотекаря;</w:t>
      </w:r>
    </w:p>
    <w:p w:rsidR="00AB1E57" w:rsidRDefault="00712190">
      <w:pPr>
        <w:pStyle w:val="a4"/>
        <w:numPr>
          <w:ilvl w:val="0"/>
          <w:numId w:val="13"/>
        </w:numPr>
        <w:tabs>
          <w:tab w:val="left" w:pos="1210"/>
        </w:tabs>
        <w:spacing w:before="4" w:line="228" w:lineRule="auto"/>
        <w:ind w:left="218" w:right="251" w:firstLine="707"/>
        <w:jc w:val="left"/>
        <w:rPr>
          <w:sz w:val="24"/>
        </w:rPr>
      </w:pPr>
      <w:r>
        <w:rPr>
          <w:position w:val="1"/>
          <w:sz w:val="24"/>
        </w:rPr>
        <w:t xml:space="preserve">стеллажи библиотечные для хранения и демонстрации печатных и медиапособий, </w:t>
      </w:r>
      <w:r>
        <w:rPr>
          <w:sz w:val="24"/>
        </w:rPr>
        <w:t>художественной литературы;</w:t>
      </w:r>
    </w:p>
    <w:p w:rsidR="00AB1E57" w:rsidRDefault="00712190">
      <w:pPr>
        <w:pStyle w:val="a4"/>
        <w:numPr>
          <w:ilvl w:val="0"/>
          <w:numId w:val="13"/>
        </w:numPr>
        <w:tabs>
          <w:tab w:val="left" w:pos="1211"/>
        </w:tabs>
        <w:spacing w:before="4" w:line="286" w:lineRule="exact"/>
        <w:ind w:left="1211" w:hanging="285"/>
        <w:jc w:val="left"/>
        <w:rPr>
          <w:sz w:val="24"/>
        </w:rPr>
      </w:pPr>
      <w:r>
        <w:rPr>
          <w:position w:val="1"/>
          <w:sz w:val="24"/>
        </w:rPr>
        <w:t>стол</w:t>
      </w:r>
      <w:r>
        <w:rPr>
          <w:spacing w:val="-6"/>
          <w:position w:val="1"/>
          <w:sz w:val="24"/>
        </w:rPr>
        <w:t xml:space="preserve"> </w:t>
      </w:r>
      <w:r>
        <w:rPr>
          <w:position w:val="1"/>
          <w:sz w:val="24"/>
        </w:rPr>
        <w:t>для</w:t>
      </w:r>
      <w:r>
        <w:rPr>
          <w:spacing w:val="-5"/>
          <w:position w:val="1"/>
          <w:sz w:val="24"/>
        </w:rPr>
        <w:t xml:space="preserve"> </w:t>
      </w:r>
      <w:r>
        <w:rPr>
          <w:position w:val="1"/>
          <w:sz w:val="24"/>
        </w:rPr>
        <w:t>выдачи</w:t>
      </w:r>
      <w:r>
        <w:rPr>
          <w:spacing w:val="-5"/>
          <w:position w:val="1"/>
          <w:sz w:val="24"/>
        </w:rPr>
        <w:t xml:space="preserve"> </w:t>
      </w:r>
      <w:r>
        <w:rPr>
          <w:position w:val="1"/>
          <w:sz w:val="24"/>
        </w:rPr>
        <w:t>учебных</w:t>
      </w:r>
      <w:r>
        <w:rPr>
          <w:spacing w:val="-5"/>
          <w:position w:val="1"/>
          <w:sz w:val="24"/>
        </w:rPr>
        <w:t xml:space="preserve"> </w:t>
      </w:r>
      <w:r>
        <w:rPr>
          <w:spacing w:val="-2"/>
          <w:position w:val="1"/>
          <w:sz w:val="24"/>
        </w:rPr>
        <w:t>изданий;</w:t>
      </w:r>
    </w:p>
    <w:p w:rsidR="00AB1E57" w:rsidRDefault="00712190">
      <w:pPr>
        <w:pStyle w:val="a4"/>
        <w:numPr>
          <w:ilvl w:val="0"/>
          <w:numId w:val="13"/>
        </w:numPr>
        <w:tabs>
          <w:tab w:val="left" w:pos="1211"/>
        </w:tabs>
        <w:spacing w:line="280" w:lineRule="exact"/>
        <w:ind w:left="1211" w:hanging="285"/>
        <w:jc w:val="left"/>
        <w:rPr>
          <w:sz w:val="24"/>
        </w:rPr>
      </w:pPr>
      <w:r>
        <w:rPr>
          <w:position w:val="1"/>
          <w:sz w:val="24"/>
        </w:rPr>
        <w:t>шкаф</w:t>
      </w:r>
      <w:r>
        <w:rPr>
          <w:spacing w:val="-6"/>
          <w:position w:val="1"/>
          <w:sz w:val="24"/>
        </w:rPr>
        <w:t xml:space="preserve"> </w:t>
      </w:r>
      <w:r>
        <w:rPr>
          <w:position w:val="1"/>
          <w:sz w:val="24"/>
        </w:rPr>
        <w:t>для</w:t>
      </w:r>
      <w:r>
        <w:rPr>
          <w:spacing w:val="-6"/>
          <w:position w:val="1"/>
          <w:sz w:val="24"/>
        </w:rPr>
        <w:t xml:space="preserve"> </w:t>
      </w:r>
      <w:r>
        <w:rPr>
          <w:position w:val="1"/>
          <w:sz w:val="24"/>
        </w:rPr>
        <w:t>читательских</w:t>
      </w:r>
      <w:r>
        <w:rPr>
          <w:spacing w:val="-5"/>
          <w:position w:val="1"/>
          <w:sz w:val="24"/>
        </w:rPr>
        <w:t xml:space="preserve"> </w:t>
      </w:r>
      <w:r>
        <w:rPr>
          <w:spacing w:val="-2"/>
          <w:position w:val="1"/>
          <w:sz w:val="24"/>
        </w:rPr>
        <w:t>формуляров;</w:t>
      </w:r>
    </w:p>
    <w:p w:rsidR="00AB1E57" w:rsidRDefault="00712190">
      <w:pPr>
        <w:pStyle w:val="a4"/>
        <w:numPr>
          <w:ilvl w:val="0"/>
          <w:numId w:val="13"/>
        </w:numPr>
        <w:tabs>
          <w:tab w:val="left" w:pos="1211"/>
        </w:tabs>
        <w:spacing w:line="280" w:lineRule="exact"/>
        <w:ind w:left="1211" w:hanging="285"/>
        <w:jc w:val="left"/>
        <w:rPr>
          <w:sz w:val="24"/>
        </w:rPr>
      </w:pPr>
      <w:r>
        <w:rPr>
          <w:spacing w:val="-2"/>
          <w:position w:val="1"/>
          <w:sz w:val="24"/>
        </w:rPr>
        <w:t>картотеку.</w:t>
      </w:r>
    </w:p>
    <w:p w:rsidR="00AB1E57" w:rsidRDefault="00712190">
      <w:pPr>
        <w:pStyle w:val="a3"/>
        <w:ind w:left="218" w:right="245"/>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w:t>
      </w:r>
      <w:r>
        <w:rPr>
          <w:spacing w:val="40"/>
        </w:rPr>
        <w:t xml:space="preserve"> </w:t>
      </w:r>
      <w:r>
        <w:t>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AB1E57" w:rsidRDefault="00712190">
      <w:pPr>
        <w:pStyle w:val="2"/>
        <w:numPr>
          <w:ilvl w:val="2"/>
          <w:numId w:val="20"/>
        </w:numPr>
        <w:tabs>
          <w:tab w:val="left" w:pos="1620"/>
        </w:tabs>
        <w:spacing w:before="274"/>
        <w:ind w:right="247" w:firstLine="707"/>
        <w:jc w:val="both"/>
      </w:pPr>
      <w:r>
        <w:t xml:space="preserve">Учебно-методические условия, в том числе условия информационного обеспечения, реализации основной образовательной программы основного общего </w:t>
      </w:r>
      <w:r>
        <w:rPr>
          <w:spacing w:val="-2"/>
        </w:rPr>
        <w:t>образования</w:t>
      </w:r>
    </w:p>
    <w:p w:rsidR="00AB1E57" w:rsidRDefault="00712190">
      <w:pPr>
        <w:pStyle w:val="a3"/>
        <w:ind w:left="218" w:right="250"/>
      </w:pPr>
      <w:r>
        <w:t>Учебно-методические условия, в том числе условия информационного обеспечения, реализации программы основного общего образования обеспечиваются современной информационно-образовательной средой.</w:t>
      </w:r>
    </w:p>
    <w:p w:rsidR="00AB1E57" w:rsidRDefault="00712190">
      <w:pPr>
        <w:pStyle w:val="a3"/>
        <w:ind w:left="218" w:right="246"/>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AB1E57" w:rsidRDefault="00712190">
      <w:pPr>
        <w:pStyle w:val="a3"/>
        <w:ind w:left="926" w:firstLine="0"/>
      </w:pPr>
      <w:r>
        <w:rPr>
          <w:spacing w:val="-2"/>
        </w:rPr>
        <w:t>Информационно-образовательная</w:t>
      </w:r>
      <w:r>
        <w:rPr>
          <w:spacing w:val="7"/>
        </w:rPr>
        <w:t xml:space="preserve"> </w:t>
      </w:r>
      <w:r>
        <w:rPr>
          <w:spacing w:val="-2"/>
        </w:rPr>
        <w:t>среда</w:t>
      </w:r>
      <w:r>
        <w:rPr>
          <w:spacing w:val="7"/>
        </w:rPr>
        <w:t xml:space="preserve"> </w:t>
      </w:r>
      <w:r>
        <w:rPr>
          <w:spacing w:val="-2"/>
        </w:rPr>
        <w:t>школы</w:t>
      </w:r>
      <w:r>
        <w:rPr>
          <w:spacing w:val="10"/>
        </w:rPr>
        <w:t xml:space="preserve"> </w:t>
      </w:r>
      <w:r>
        <w:rPr>
          <w:spacing w:val="-2"/>
        </w:rPr>
        <w:t>обеспечивает:</w:t>
      </w:r>
    </w:p>
    <w:p w:rsidR="00AB1E57" w:rsidRDefault="00712190">
      <w:pPr>
        <w:pStyle w:val="a4"/>
        <w:numPr>
          <w:ilvl w:val="0"/>
          <w:numId w:val="12"/>
        </w:numPr>
        <w:tabs>
          <w:tab w:val="left" w:pos="1135"/>
        </w:tabs>
        <w:ind w:right="254" w:firstLine="707"/>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AB1E57" w:rsidRDefault="00712190">
      <w:pPr>
        <w:pStyle w:val="a4"/>
        <w:numPr>
          <w:ilvl w:val="0"/>
          <w:numId w:val="12"/>
        </w:numPr>
        <w:tabs>
          <w:tab w:val="left" w:pos="1154"/>
        </w:tabs>
        <w:ind w:right="254" w:firstLine="707"/>
        <w:rPr>
          <w:sz w:val="24"/>
        </w:rPr>
      </w:pPr>
      <w:r>
        <w:rPr>
          <w:sz w:val="24"/>
        </w:rPr>
        <w:t>безопасный доступ к верифицированным образовательным ресурсам цифровой образовательной среды;</w:t>
      </w:r>
    </w:p>
    <w:p w:rsidR="00AB1E57" w:rsidRDefault="00712190">
      <w:pPr>
        <w:pStyle w:val="a4"/>
        <w:numPr>
          <w:ilvl w:val="0"/>
          <w:numId w:val="12"/>
        </w:numPr>
        <w:tabs>
          <w:tab w:val="left" w:pos="1064"/>
        </w:tabs>
        <w:ind w:left="1064" w:hanging="138"/>
        <w:rPr>
          <w:sz w:val="24"/>
        </w:rPr>
      </w:pPr>
      <w:r>
        <w:rPr>
          <w:spacing w:val="-2"/>
          <w:sz w:val="24"/>
        </w:rPr>
        <w:t>информационно-методическую</w:t>
      </w:r>
      <w:r>
        <w:rPr>
          <w:spacing w:val="11"/>
          <w:sz w:val="24"/>
        </w:rPr>
        <w:t xml:space="preserve"> </w:t>
      </w:r>
      <w:r>
        <w:rPr>
          <w:spacing w:val="-2"/>
          <w:sz w:val="24"/>
        </w:rPr>
        <w:t>поддержку</w:t>
      </w:r>
      <w:r>
        <w:rPr>
          <w:spacing w:val="13"/>
          <w:sz w:val="24"/>
        </w:rPr>
        <w:t xml:space="preserve"> </w:t>
      </w:r>
      <w:r>
        <w:rPr>
          <w:spacing w:val="-2"/>
          <w:sz w:val="24"/>
        </w:rPr>
        <w:t>образовательной</w:t>
      </w:r>
      <w:r>
        <w:rPr>
          <w:spacing w:val="14"/>
          <w:sz w:val="24"/>
        </w:rPr>
        <w:t xml:space="preserve"> </w:t>
      </w:r>
      <w:r>
        <w:rPr>
          <w:spacing w:val="-2"/>
          <w:sz w:val="24"/>
        </w:rPr>
        <w:t>деятельности;</w:t>
      </w:r>
    </w:p>
    <w:p w:rsidR="00AB1E57" w:rsidRDefault="00712190">
      <w:pPr>
        <w:pStyle w:val="a4"/>
        <w:numPr>
          <w:ilvl w:val="0"/>
          <w:numId w:val="12"/>
        </w:numPr>
        <w:tabs>
          <w:tab w:val="left" w:pos="1317"/>
        </w:tabs>
        <w:ind w:right="249" w:firstLine="707"/>
        <w:rPr>
          <w:sz w:val="24"/>
        </w:rPr>
      </w:pPr>
      <w:r>
        <w:rPr>
          <w:sz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AB1E57" w:rsidRDefault="00712190">
      <w:pPr>
        <w:pStyle w:val="a4"/>
        <w:numPr>
          <w:ilvl w:val="0"/>
          <w:numId w:val="12"/>
        </w:numPr>
        <w:tabs>
          <w:tab w:val="left" w:pos="1064"/>
        </w:tabs>
        <w:ind w:left="1064" w:hanging="138"/>
        <w:rPr>
          <w:sz w:val="24"/>
        </w:rPr>
      </w:pPr>
      <w:r>
        <w:rPr>
          <w:sz w:val="24"/>
        </w:rPr>
        <w:t>планирование</w:t>
      </w:r>
      <w:r>
        <w:rPr>
          <w:spacing w:val="-10"/>
          <w:sz w:val="24"/>
        </w:rPr>
        <w:t xml:space="preserve"> </w:t>
      </w:r>
      <w:r>
        <w:rPr>
          <w:sz w:val="24"/>
        </w:rPr>
        <w:t>образовательной</w:t>
      </w:r>
      <w:r>
        <w:rPr>
          <w:spacing w:val="-6"/>
          <w:sz w:val="24"/>
        </w:rPr>
        <w:t xml:space="preserve"> </w:t>
      </w:r>
      <w:r>
        <w:rPr>
          <w:sz w:val="24"/>
        </w:rPr>
        <w:t>деятельности</w:t>
      </w:r>
      <w:r>
        <w:rPr>
          <w:spacing w:val="-8"/>
          <w:sz w:val="24"/>
        </w:rPr>
        <w:t xml:space="preserve"> </w:t>
      </w:r>
      <w:r>
        <w:rPr>
          <w:sz w:val="24"/>
        </w:rPr>
        <w:t>и</w:t>
      </w:r>
      <w:r>
        <w:rPr>
          <w:spacing w:val="-6"/>
          <w:sz w:val="24"/>
        </w:rPr>
        <w:t xml:space="preserve"> </w:t>
      </w:r>
      <w:r>
        <w:rPr>
          <w:sz w:val="24"/>
        </w:rPr>
        <w:t>ее</w:t>
      </w:r>
      <w:r>
        <w:rPr>
          <w:spacing w:val="-8"/>
          <w:sz w:val="24"/>
        </w:rPr>
        <w:t xml:space="preserve"> </w:t>
      </w:r>
      <w:r>
        <w:rPr>
          <w:sz w:val="24"/>
        </w:rPr>
        <w:t>ресурсного</w:t>
      </w:r>
      <w:r>
        <w:rPr>
          <w:spacing w:val="-6"/>
          <w:sz w:val="24"/>
        </w:rPr>
        <w:t xml:space="preserve"> </w:t>
      </w:r>
      <w:r>
        <w:rPr>
          <w:spacing w:val="-2"/>
          <w:sz w:val="24"/>
        </w:rPr>
        <w:t>обеспечения;</w:t>
      </w:r>
    </w:p>
    <w:p w:rsidR="00AB1E57" w:rsidRDefault="00712190">
      <w:pPr>
        <w:pStyle w:val="a4"/>
        <w:numPr>
          <w:ilvl w:val="0"/>
          <w:numId w:val="12"/>
        </w:numPr>
        <w:tabs>
          <w:tab w:val="left" w:pos="1192"/>
        </w:tabs>
        <w:ind w:right="254" w:firstLine="707"/>
        <w:rPr>
          <w:sz w:val="24"/>
        </w:rPr>
      </w:pPr>
      <w:r>
        <w:rPr>
          <w:sz w:val="24"/>
        </w:rPr>
        <w:t>мониторинг и фиксацию хода и результатов образовательной деятельности; мониторинг здоровья обучающихся;</w:t>
      </w:r>
    </w:p>
    <w:p w:rsidR="00AB1E57" w:rsidRDefault="00712190">
      <w:pPr>
        <w:pStyle w:val="a4"/>
        <w:numPr>
          <w:ilvl w:val="0"/>
          <w:numId w:val="12"/>
        </w:numPr>
        <w:tabs>
          <w:tab w:val="left" w:pos="1108"/>
        </w:tabs>
        <w:ind w:right="252" w:firstLine="707"/>
        <w:rPr>
          <w:sz w:val="24"/>
        </w:rPr>
      </w:pPr>
      <w:r>
        <w:rPr>
          <w:sz w:val="24"/>
        </w:rPr>
        <w:t>современные процедуры создания, поиска, сбора, анализа, обработки, хранения и представления информации;</w:t>
      </w:r>
    </w:p>
    <w:p w:rsidR="00AB1E57" w:rsidRDefault="00712190">
      <w:pPr>
        <w:pStyle w:val="a4"/>
        <w:numPr>
          <w:ilvl w:val="0"/>
          <w:numId w:val="12"/>
        </w:numPr>
        <w:tabs>
          <w:tab w:val="left" w:pos="1200"/>
        </w:tabs>
        <w:ind w:right="249" w:firstLine="707"/>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w:t>
      </w:r>
      <w:r>
        <w:rPr>
          <w:spacing w:val="39"/>
          <w:sz w:val="24"/>
        </w:rPr>
        <w:t xml:space="preserve"> </w:t>
      </w:r>
      <w:r>
        <w:rPr>
          <w:sz w:val="24"/>
        </w:rPr>
        <w:t>работников,</w:t>
      </w:r>
      <w:r>
        <w:rPr>
          <w:spacing w:val="38"/>
          <w:sz w:val="24"/>
        </w:rPr>
        <w:t xml:space="preserve"> </w:t>
      </w:r>
      <w:r>
        <w:rPr>
          <w:sz w:val="24"/>
        </w:rPr>
        <w:t>органов</w:t>
      </w:r>
      <w:r>
        <w:rPr>
          <w:spacing w:val="38"/>
          <w:sz w:val="24"/>
        </w:rPr>
        <w:t xml:space="preserve"> </w:t>
      </w:r>
      <w:r>
        <w:rPr>
          <w:sz w:val="24"/>
        </w:rPr>
        <w:t>управления</w:t>
      </w:r>
      <w:r>
        <w:rPr>
          <w:spacing w:val="39"/>
          <w:sz w:val="24"/>
        </w:rPr>
        <w:t xml:space="preserve"> </w:t>
      </w:r>
      <w:r>
        <w:rPr>
          <w:sz w:val="24"/>
        </w:rPr>
        <w:t>в</w:t>
      </w:r>
      <w:r>
        <w:rPr>
          <w:spacing w:val="38"/>
          <w:sz w:val="24"/>
        </w:rPr>
        <w:t xml:space="preserve"> </w:t>
      </w:r>
      <w:r>
        <w:rPr>
          <w:sz w:val="24"/>
        </w:rPr>
        <w:t>сфере</w:t>
      </w:r>
      <w:r>
        <w:rPr>
          <w:spacing w:val="37"/>
          <w:sz w:val="24"/>
        </w:rPr>
        <w:t xml:space="preserve"> </w:t>
      </w:r>
      <w:r>
        <w:rPr>
          <w:sz w:val="24"/>
        </w:rPr>
        <w:t>образования,</w:t>
      </w:r>
      <w:r>
        <w:rPr>
          <w:spacing w:val="39"/>
          <w:sz w:val="24"/>
        </w:rPr>
        <w:t xml:space="preserve"> </w:t>
      </w:r>
      <w:r>
        <w:rPr>
          <w:sz w:val="24"/>
        </w:rPr>
        <w:t>общественности),</w:t>
      </w:r>
      <w:r>
        <w:rPr>
          <w:spacing w:val="38"/>
          <w:sz w:val="24"/>
        </w:rPr>
        <w:t xml:space="preserve"> </w:t>
      </w:r>
      <w:r>
        <w:rPr>
          <w:sz w:val="24"/>
        </w:rPr>
        <w:t>в</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49" w:firstLine="0"/>
      </w:pPr>
      <w:r>
        <w:lastRenderedPageBreak/>
        <w:t>том числе в рамках дистанционного образования с соблюдением законодательства Российской Федерации;</w:t>
      </w:r>
    </w:p>
    <w:p w:rsidR="00AB1E57" w:rsidRDefault="00712190">
      <w:pPr>
        <w:pStyle w:val="a4"/>
        <w:numPr>
          <w:ilvl w:val="0"/>
          <w:numId w:val="12"/>
        </w:numPr>
        <w:tabs>
          <w:tab w:val="left" w:pos="1063"/>
        </w:tabs>
        <w:spacing w:before="1"/>
        <w:ind w:right="251" w:firstLine="707"/>
        <w:rPr>
          <w:sz w:val="24"/>
        </w:rPr>
      </w:pPr>
      <w:r>
        <w:rPr>
          <w:sz w:val="24"/>
        </w:rPr>
        <w:t>дистанционное</w:t>
      </w:r>
      <w:r>
        <w:rPr>
          <w:spacing w:val="-9"/>
          <w:sz w:val="24"/>
        </w:rPr>
        <w:t xml:space="preserve"> </w:t>
      </w:r>
      <w:r>
        <w:rPr>
          <w:sz w:val="24"/>
        </w:rPr>
        <w:t>взаимодействие</w:t>
      </w:r>
      <w:r>
        <w:rPr>
          <w:spacing w:val="-9"/>
          <w:sz w:val="24"/>
        </w:rPr>
        <w:t xml:space="preserve"> </w:t>
      </w:r>
      <w:r>
        <w:rPr>
          <w:sz w:val="24"/>
        </w:rPr>
        <w:t>школы</w:t>
      </w:r>
      <w:r>
        <w:rPr>
          <w:spacing w:val="-8"/>
          <w:sz w:val="24"/>
        </w:rPr>
        <w:t xml:space="preserve"> </w:t>
      </w:r>
      <w:r>
        <w:rPr>
          <w:sz w:val="24"/>
        </w:rPr>
        <w:t>с</w:t>
      </w:r>
      <w:r>
        <w:rPr>
          <w:spacing w:val="-10"/>
          <w:sz w:val="24"/>
        </w:rPr>
        <w:t xml:space="preserve"> </w:t>
      </w:r>
      <w:r>
        <w:rPr>
          <w:sz w:val="24"/>
        </w:rPr>
        <w:t>другими</w:t>
      </w:r>
      <w:r>
        <w:rPr>
          <w:spacing w:val="-8"/>
          <w:sz w:val="24"/>
        </w:rPr>
        <w:t xml:space="preserve"> </w:t>
      </w:r>
      <w:r>
        <w:rPr>
          <w:sz w:val="24"/>
        </w:rPr>
        <w:t>организациями,</w:t>
      </w:r>
      <w:r>
        <w:rPr>
          <w:spacing w:val="-8"/>
          <w:sz w:val="24"/>
        </w:rPr>
        <w:t xml:space="preserve"> </w:t>
      </w:r>
      <w:r>
        <w:rPr>
          <w:sz w:val="24"/>
        </w:rPr>
        <w:t>осуществляющими образовательную деятельность, и иными заинтересованными организациями в сфере культуры,</w:t>
      </w:r>
      <w:r>
        <w:rPr>
          <w:spacing w:val="-4"/>
          <w:sz w:val="24"/>
        </w:rPr>
        <w:t xml:space="preserve"> </w:t>
      </w:r>
      <w:r>
        <w:rPr>
          <w:sz w:val="24"/>
        </w:rPr>
        <w:t>здравоохранения,</w:t>
      </w:r>
      <w:r>
        <w:rPr>
          <w:spacing w:val="-4"/>
          <w:sz w:val="24"/>
        </w:rPr>
        <w:t xml:space="preserve"> </w:t>
      </w:r>
      <w:r>
        <w:rPr>
          <w:sz w:val="24"/>
        </w:rPr>
        <w:t>спорта,</w:t>
      </w:r>
      <w:r>
        <w:rPr>
          <w:spacing w:val="-4"/>
          <w:sz w:val="24"/>
        </w:rPr>
        <w:t xml:space="preserve"> </w:t>
      </w:r>
      <w:r>
        <w:rPr>
          <w:sz w:val="24"/>
        </w:rPr>
        <w:t>досуга,</w:t>
      </w:r>
      <w:r>
        <w:rPr>
          <w:spacing w:val="-4"/>
          <w:sz w:val="24"/>
        </w:rPr>
        <w:t xml:space="preserve"> </w:t>
      </w:r>
      <w:r>
        <w:rPr>
          <w:sz w:val="24"/>
        </w:rPr>
        <w:t>занятости</w:t>
      </w:r>
      <w:r>
        <w:rPr>
          <w:spacing w:val="-3"/>
          <w:sz w:val="24"/>
        </w:rPr>
        <w:t xml:space="preserve"> </w:t>
      </w:r>
      <w:r>
        <w:rPr>
          <w:sz w:val="24"/>
        </w:rPr>
        <w:t>населения</w:t>
      </w:r>
      <w:r>
        <w:rPr>
          <w:spacing w:val="-4"/>
          <w:sz w:val="24"/>
        </w:rPr>
        <w:t xml:space="preserve"> </w:t>
      </w:r>
      <w:r>
        <w:rPr>
          <w:sz w:val="24"/>
        </w:rPr>
        <w:t>и</w:t>
      </w:r>
      <w:r>
        <w:rPr>
          <w:spacing w:val="-4"/>
          <w:sz w:val="24"/>
        </w:rPr>
        <w:t xml:space="preserve"> </w:t>
      </w:r>
      <w:r>
        <w:rPr>
          <w:sz w:val="24"/>
        </w:rPr>
        <w:t>обеспечения</w:t>
      </w:r>
      <w:r>
        <w:rPr>
          <w:spacing w:val="-4"/>
          <w:sz w:val="24"/>
        </w:rPr>
        <w:t xml:space="preserve"> </w:t>
      </w:r>
      <w:r>
        <w:rPr>
          <w:sz w:val="24"/>
        </w:rPr>
        <w:t xml:space="preserve">безопасности </w:t>
      </w:r>
      <w:r>
        <w:rPr>
          <w:spacing w:val="-2"/>
          <w:sz w:val="24"/>
        </w:rPr>
        <w:t>жизнедеятельности.</w:t>
      </w:r>
    </w:p>
    <w:p w:rsidR="00AB1E57" w:rsidRDefault="00712190">
      <w:pPr>
        <w:pStyle w:val="a3"/>
        <w:ind w:left="218" w:right="247"/>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B1E57" w:rsidRDefault="00712190">
      <w:pPr>
        <w:pStyle w:val="a3"/>
        <w:ind w:left="926" w:firstLine="0"/>
      </w:pPr>
      <w:r>
        <w:t>Основными</w:t>
      </w:r>
      <w:r>
        <w:rPr>
          <w:spacing w:val="-10"/>
        </w:rPr>
        <w:t xml:space="preserve"> </w:t>
      </w:r>
      <w:r>
        <w:t>компонентами</w:t>
      </w:r>
      <w:r>
        <w:rPr>
          <w:spacing w:val="-10"/>
        </w:rPr>
        <w:t xml:space="preserve"> </w:t>
      </w:r>
      <w:r>
        <w:t>ИОС</w:t>
      </w:r>
      <w:r>
        <w:rPr>
          <w:spacing w:val="-10"/>
        </w:rPr>
        <w:t xml:space="preserve"> </w:t>
      </w:r>
      <w:r>
        <w:t>школы</w:t>
      </w:r>
      <w:r>
        <w:rPr>
          <w:spacing w:val="-10"/>
        </w:rPr>
        <w:t xml:space="preserve"> </w:t>
      </w:r>
      <w:r>
        <w:rPr>
          <w:spacing w:val="-2"/>
        </w:rPr>
        <w:t>являются:</w:t>
      </w:r>
    </w:p>
    <w:p w:rsidR="00AB1E57" w:rsidRDefault="00712190">
      <w:pPr>
        <w:pStyle w:val="a4"/>
        <w:numPr>
          <w:ilvl w:val="0"/>
          <w:numId w:val="12"/>
        </w:numPr>
        <w:tabs>
          <w:tab w:val="left" w:pos="1106"/>
        </w:tabs>
        <w:ind w:right="251" w:firstLine="707"/>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B1E57" w:rsidRDefault="00712190">
      <w:pPr>
        <w:pStyle w:val="a4"/>
        <w:numPr>
          <w:ilvl w:val="0"/>
          <w:numId w:val="12"/>
        </w:numPr>
        <w:tabs>
          <w:tab w:val="left" w:pos="1068"/>
        </w:tabs>
        <w:spacing w:before="1"/>
        <w:ind w:right="246" w:firstLine="707"/>
        <w:rPr>
          <w:sz w:val="24"/>
        </w:rPr>
      </w:pPr>
      <w:r>
        <w:rPr>
          <w:sz w:val="24"/>
        </w:rPr>
        <w:t>фонд</w:t>
      </w:r>
      <w:r>
        <w:rPr>
          <w:spacing w:val="-12"/>
          <w:sz w:val="24"/>
        </w:rPr>
        <w:t xml:space="preserve"> </w:t>
      </w:r>
      <w:r>
        <w:rPr>
          <w:sz w:val="24"/>
        </w:rPr>
        <w:t>дополнительной</w:t>
      </w:r>
      <w:r>
        <w:rPr>
          <w:spacing w:val="-13"/>
          <w:sz w:val="24"/>
        </w:rPr>
        <w:t xml:space="preserve"> </w:t>
      </w:r>
      <w:r>
        <w:rPr>
          <w:sz w:val="24"/>
        </w:rPr>
        <w:t>литературы</w:t>
      </w:r>
      <w:r>
        <w:rPr>
          <w:spacing w:val="-12"/>
          <w:sz w:val="24"/>
        </w:rPr>
        <w:t xml:space="preserve"> </w:t>
      </w:r>
      <w:r>
        <w:rPr>
          <w:sz w:val="24"/>
        </w:rPr>
        <w:t>(художественная</w:t>
      </w:r>
      <w:r>
        <w:rPr>
          <w:spacing w:val="-12"/>
          <w:sz w:val="24"/>
        </w:rPr>
        <w:t xml:space="preserve"> </w:t>
      </w:r>
      <w:r>
        <w:rPr>
          <w:sz w:val="24"/>
        </w:rPr>
        <w:t>и</w:t>
      </w:r>
      <w:r>
        <w:rPr>
          <w:spacing w:val="-11"/>
          <w:sz w:val="24"/>
        </w:rPr>
        <w:t xml:space="preserve"> </w:t>
      </w:r>
      <w:r>
        <w:rPr>
          <w:sz w:val="24"/>
        </w:rPr>
        <w:t>научно-популярная</w:t>
      </w:r>
      <w:r>
        <w:rPr>
          <w:spacing w:val="-12"/>
          <w:sz w:val="24"/>
        </w:rPr>
        <w:t xml:space="preserve"> </w:t>
      </w:r>
      <w:r>
        <w:rPr>
          <w:sz w:val="24"/>
        </w:rPr>
        <w:t>литература, справочно-библиографические и периодические издания);</w:t>
      </w:r>
    </w:p>
    <w:p w:rsidR="00AB1E57" w:rsidRDefault="00712190">
      <w:pPr>
        <w:pStyle w:val="a4"/>
        <w:numPr>
          <w:ilvl w:val="0"/>
          <w:numId w:val="12"/>
        </w:numPr>
        <w:tabs>
          <w:tab w:val="left" w:pos="1096"/>
        </w:tabs>
        <w:ind w:right="242" w:firstLine="707"/>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AB1E57" w:rsidRDefault="00712190">
      <w:pPr>
        <w:pStyle w:val="a4"/>
        <w:numPr>
          <w:ilvl w:val="0"/>
          <w:numId w:val="12"/>
        </w:numPr>
        <w:tabs>
          <w:tab w:val="left" w:pos="1092"/>
        </w:tabs>
        <w:ind w:right="252" w:firstLine="707"/>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AB1E57" w:rsidRDefault="00712190">
      <w:pPr>
        <w:pStyle w:val="a4"/>
        <w:numPr>
          <w:ilvl w:val="0"/>
          <w:numId w:val="12"/>
        </w:numPr>
        <w:tabs>
          <w:tab w:val="left" w:pos="1064"/>
        </w:tabs>
        <w:ind w:left="1064" w:hanging="138"/>
        <w:rPr>
          <w:sz w:val="24"/>
        </w:rPr>
      </w:pPr>
      <w:r>
        <w:rPr>
          <w:spacing w:val="-2"/>
          <w:sz w:val="24"/>
        </w:rPr>
        <w:t>информационно-телекоммуникационная</w:t>
      </w:r>
      <w:r>
        <w:rPr>
          <w:spacing w:val="24"/>
          <w:sz w:val="24"/>
        </w:rPr>
        <w:t xml:space="preserve"> </w:t>
      </w:r>
      <w:r>
        <w:rPr>
          <w:spacing w:val="-2"/>
          <w:sz w:val="24"/>
        </w:rPr>
        <w:t>инфраструктура;</w:t>
      </w:r>
    </w:p>
    <w:p w:rsidR="00AB1E57" w:rsidRDefault="00712190">
      <w:pPr>
        <w:pStyle w:val="a4"/>
        <w:numPr>
          <w:ilvl w:val="0"/>
          <w:numId w:val="12"/>
        </w:numPr>
        <w:tabs>
          <w:tab w:val="left" w:pos="1238"/>
        </w:tabs>
        <w:ind w:right="242" w:firstLine="707"/>
        <w:rPr>
          <w:sz w:val="24"/>
        </w:rPr>
      </w:pPr>
      <w:r>
        <w:rPr>
          <w:sz w:val="24"/>
        </w:rPr>
        <w:t>технические средства, обеспечивающие функционирование информационно- образовательной среды;</w:t>
      </w:r>
    </w:p>
    <w:p w:rsidR="00AB1E57" w:rsidRDefault="00712190">
      <w:pPr>
        <w:pStyle w:val="a4"/>
        <w:numPr>
          <w:ilvl w:val="0"/>
          <w:numId w:val="12"/>
        </w:numPr>
        <w:tabs>
          <w:tab w:val="left" w:pos="1118"/>
        </w:tabs>
        <w:ind w:right="244" w:firstLine="707"/>
        <w:rPr>
          <w:sz w:val="24"/>
        </w:rPr>
      </w:pPr>
      <w:r>
        <w:rPr>
          <w:sz w:val="24"/>
        </w:rPr>
        <w:t>программные инструменты, обеспечивающие функционирование информационно- образовательной среды;</w:t>
      </w:r>
    </w:p>
    <w:p w:rsidR="00AB1E57" w:rsidRDefault="00712190">
      <w:pPr>
        <w:pStyle w:val="a4"/>
        <w:numPr>
          <w:ilvl w:val="0"/>
          <w:numId w:val="12"/>
        </w:numPr>
        <w:tabs>
          <w:tab w:val="left" w:pos="1404"/>
        </w:tabs>
        <w:ind w:right="244" w:firstLine="707"/>
        <w:rPr>
          <w:sz w:val="24"/>
        </w:rPr>
      </w:pPr>
      <w:r>
        <w:rPr>
          <w:sz w:val="24"/>
        </w:rPr>
        <w:t>служба технической поддержки функционирования информационно- образовательной среды.</w:t>
      </w:r>
    </w:p>
    <w:p w:rsidR="00AB1E57" w:rsidRDefault="00712190">
      <w:pPr>
        <w:pStyle w:val="a3"/>
        <w:ind w:left="218" w:right="244"/>
      </w:pPr>
      <w:r>
        <w:t>Основой информационно-образовательной среды являются общешкольные технические средства,</w:t>
      </w:r>
      <w:r>
        <w:rPr>
          <w:spacing w:val="40"/>
        </w:rPr>
        <w:t xml:space="preserve"> </w:t>
      </w:r>
      <w:r>
        <w:t>используемые в различных элементах образовательного процесса и процесса управления школой. Все кабинеты школы оснащены компьютером, проектором, колонками, выходом в сеть Интернет.</w:t>
      </w:r>
    </w:p>
    <w:p w:rsidR="00AB1E57" w:rsidRDefault="00712190">
      <w:pPr>
        <w:pStyle w:val="a3"/>
        <w:ind w:left="218" w:right="254"/>
      </w:pPr>
      <w:r>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rsidR="00AB1E57" w:rsidRDefault="00712190">
      <w:pPr>
        <w:pStyle w:val="a4"/>
        <w:numPr>
          <w:ilvl w:val="0"/>
          <w:numId w:val="12"/>
        </w:numPr>
        <w:tabs>
          <w:tab w:val="left" w:pos="1064"/>
        </w:tabs>
        <w:spacing w:before="1"/>
        <w:ind w:left="1064" w:hanging="138"/>
        <w:rPr>
          <w:sz w:val="24"/>
        </w:rPr>
      </w:pPr>
      <w:r>
        <w:rPr>
          <w:sz w:val="24"/>
        </w:rPr>
        <w:t>в</w:t>
      </w:r>
      <w:r>
        <w:rPr>
          <w:spacing w:val="-3"/>
          <w:sz w:val="24"/>
        </w:rPr>
        <w:t xml:space="preserve"> </w:t>
      </w:r>
      <w:r>
        <w:rPr>
          <w:sz w:val="24"/>
        </w:rPr>
        <w:t>учебной</w:t>
      </w:r>
      <w:r>
        <w:rPr>
          <w:spacing w:val="-2"/>
          <w:sz w:val="24"/>
        </w:rPr>
        <w:t xml:space="preserve"> деятельности;</w:t>
      </w:r>
    </w:p>
    <w:p w:rsidR="00AB1E57" w:rsidRDefault="00712190">
      <w:pPr>
        <w:pStyle w:val="a4"/>
        <w:numPr>
          <w:ilvl w:val="0"/>
          <w:numId w:val="12"/>
        </w:numPr>
        <w:tabs>
          <w:tab w:val="left" w:pos="1064"/>
        </w:tabs>
        <w:ind w:left="1064" w:hanging="138"/>
        <w:rPr>
          <w:sz w:val="24"/>
        </w:rPr>
      </w:pPr>
      <w:r>
        <w:rPr>
          <w:sz w:val="24"/>
        </w:rPr>
        <w:t>во</w:t>
      </w:r>
      <w:r>
        <w:rPr>
          <w:spacing w:val="-10"/>
          <w:sz w:val="24"/>
        </w:rPr>
        <w:t xml:space="preserve"> </w:t>
      </w:r>
      <w:r>
        <w:rPr>
          <w:sz w:val="24"/>
        </w:rPr>
        <w:t>внеурочной</w:t>
      </w:r>
      <w:r>
        <w:rPr>
          <w:spacing w:val="-10"/>
          <w:sz w:val="24"/>
        </w:rPr>
        <w:t xml:space="preserve"> </w:t>
      </w:r>
      <w:r>
        <w:rPr>
          <w:spacing w:val="-2"/>
          <w:sz w:val="24"/>
        </w:rPr>
        <w:t>деятельности;</w:t>
      </w:r>
    </w:p>
    <w:p w:rsidR="00AB1E57" w:rsidRDefault="00712190">
      <w:pPr>
        <w:pStyle w:val="a4"/>
        <w:numPr>
          <w:ilvl w:val="0"/>
          <w:numId w:val="12"/>
        </w:numPr>
        <w:tabs>
          <w:tab w:val="left" w:pos="1064"/>
        </w:tabs>
        <w:ind w:left="1064" w:hanging="138"/>
        <w:rPr>
          <w:sz w:val="24"/>
        </w:rPr>
      </w:pPr>
      <w:r>
        <w:rPr>
          <w:sz w:val="24"/>
        </w:rPr>
        <w:t>в</w:t>
      </w:r>
      <w:r>
        <w:rPr>
          <w:spacing w:val="-11"/>
          <w:sz w:val="24"/>
        </w:rPr>
        <w:t xml:space="preserve"> </w:t>
      </w:r>
      <w:r>
        <w:rPr>
          <w:sz w:val="24"/>
        </w:rPr>
        <w:t>исследовательской</w:t>
      </w:r>
      <w:r>
        <w:rPr>
          <w:spacing w:val="-10"/>
          <w:sz w:val="24"/>
        </w:rPr>
        <w:t xml:space="preserve"> </w:t>
      </w:r>
      <w:r>
        <w:rPr>
          <w:sz w:val="24"/>
        </w:rPr>
        <w:t>и</w:t>
      </w:r>
      <w:r>
        <w:rPr>
          <w:spacing w:val="-10"/>
          <w:sz w:val="24"/>
        </w:rPr>
        <w:t xml:space="preserve"> </w:t>
      </w:r>
      <w:r>
        <w:rPr>
          <w:sz w:val="24"/>
        </w:rPr>
        <w:t>проектной</w:t>
      </w:r>
      <w:r>
        <w:rPr>
          <w:spacing w:val="-10"/>
          <w:sz w:val="24"/>
        </w:rPr>
        <w:t xml:space="preserve"> </w:t>
      </w:r>
      <w:r>
        <w:rPr>
          <w:spacing w:val="-2"/>
          <w:sz w:val="24"/>
        </w:rPr>
        <w:t>деятельности;</w:t>
      </w:r>
    </w:p>
    <w:p w:rsidR="00AB1E57" w:rsidRDefault="00712190">
      <w:pPr>
        <w:pStyle w:val="a4"/>
        <w:numPr>
          <w:ilvl w:val="0"/>
          <w:numId w:val="12"/>
        </w:numPr>
        <w:tabs>
          <w:tab w:val="left" w:pos="1064"/>
        </w:tabs>
        <w:ind w:left="1064" w:hanging="138"/>
        <w:rPr>
          <w:sz w:val="24"/>
        </w:rPr>
      </w:pPr>
      <w:r>
        <w:rPr>
          <w:sz w:val="24"/>
        </w:rPr>
        <w:t>при</w:t>
      </w:r>
      <w:r>
        <w:rPr>
          <w:spacing w:val="-12"/>
          <w:sz w:val="24"/>
        </w:rPr>
        <w:t xml:space="preserve"> </w:t>
      </w:r>
      <w:r>
        <w:rPr>
          <w:sz w:val="24"/>
        </w:rPr>
        <w:t>измерении,</w:t>
      </w:r>
      <w:r>
        <w:rPr>
          <w:spacing w:val="-14"/>
          <w:sz w:val="24"/>
        </w:rPr>
        <w:t xml:space="preserve"> </w:t>
      </w:r>
      <w:r>
        <w:rPr>
          <w:sz w:val="24"/>
        </w:rPr>
        <w:t>контроле</w:t>
      </w:r>
      <w:r>
        <w:rPr>
          <w:spacing w:val="-12"/>
          <w:sz w:val="24"/>
        </w:rPr>
        <w:t xml:space="preserve"> </w:t>
      </w:r>
      <w:r>
        <w:rPr>
          <w:sz w:val="24"/>
        </w:rPr>
        <w:t>и</w:t>
      </w:r>
      <w:r>
        <w:rPr>
          <w:spacing w:val="-11"/>
          <w:sz w:val="24"/>
        </w:rPr>
        <w:t xml:space="preserve"> </w:t>
      </w:r>
      <w:r>
        <w:rPr>
          <w:sz w:val="24"/>
        </w:rPr>
        <w:t>оценке</w:t>
      </w:r>
      <w:r>
        <w:rPr>
          <w:spacing w:val="-12"/>
          <w:sz w:val="24"/>
        </w:rPr>
        <w:t xml:space="preserve"> </w:t>
      </w:r>
      <w:r>
        <w:rPr>
          <w:sz w:val="24"/>
        </w:rPr>
        <w:t>результатов</w:t>
      </w:r>
      <w:r>
        <w:rPr>
          <w:spacing w:val="-12"/>
          <w:sz w:val="24"/>
        </w:rPr>
        <w:t xml:space="preserve"> </w:t>
      </w:r>
      <w:r>
        <w:rPr>
          <w:spacing w:val="-2"/>
          <w:sz w:val="24"/>
        </w:rPr>
        <w:t>образования;</w:t>
      </w:r>
    </w:p>
    <w:p w:rsidR="00AB1E57" w:rsidRDefault="00712190">
      <w:pPr>
        <w:pStyle w:val="a4"/>
        <w:numPr>
          <w:ilvl w:val="0"/>
          <w:numId w:val="12"/>
        </w:numPr>
        <w:tabs>
          <w:tab w:val="left" w:pos="1130"/>
        </w:tabs>
        <w:ind w:right="250" w:firstLine="707"/>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AB1E57" w:rsidRDefault="00712190">
      <w:pPr>
        <w:pStyle w:val="a3"/>
        <w:ind w:left="926" w:firstLine="0"/>
        <w:jc w:val="left"/>
      </w:pPr>
      <w:r>
        <w:t>Информационно-образовательная</w:t>
      </w:r>
      <w:r>
        <w:rPr>
          <w:spacing w:val="-16"/>
        </w:rPr>
        <w:t xml:space="preserve"> </w:t>
      </w:r>
      <w:r>
        <w:t>среда</w:t>
      </w:r>
      <w:r>
        <w:rPr>
          <w:spacing w:val="-14"/>
        </w:rPr>
        <w:t xml:space="preserve"> </w:t>
      </w:r>
      <w:r>
        <w:t>школы</w:t>
      </w:r>
      <w:r>
        <w:rPr>
          <w:spacing w:val="-13"/>
        </w:rPr>
        <w:t xml:space="preserve"> </w:t>
      </w:r>
      <w:r>
        <w:t>дает</w:t>
      </w:r>
      <w:r>
        <w:rPr>
          <w:spacing w:val="-13"/>
        </w:rPr>
        <w:t xml:space="preserve"> </w:t>
      </w:r>
      <w:r>
        <w:rPr>
          <w:spacing w:val="-2"/>
        </w:rPr>
        <w:t>возможность:</w:t>
      </w:r>
    </w:p>
    <w:p w:rsidR="00AB1E57" w:rsidRDefault="00712190">
      <w:pPr>
        <w:pStyle w:val="a4"/>
        <w:numPr>
          <w:ilvl w:val="0"/>
          <w:numId w:val="12"/>
        </w:numPr>
        <w:tabs>
          <w:tab w:val="left" w:pos="1068"/>
        </w:tabs>
        <w:ind w:right="253" w:firstLine="707"/>
        <w:jc w:val="left"/>
        <w:rPr>
          <w:sz w:val="24"/>
        </w:rPr>
      </w:pPr>
      <w:r>
        <w:rPr>
          <w:sz w:val="24"/>
        </w:rPr>
        <w:t>реализации</w:t>
      </w:r>
      <w:r>
        <w:rPr>
          <w:spacing w:val="-5"/>
          <w:sz w:val="24"/>
        </w:rPr>
        <w:t xml:space="preserve"> </w:t>
      </w:r>
      <w:r>
        <w:rPr>
          <w:sz w:val="24"/>
        </w:rPr>
        <w:t>индивидуальных</w:t>
      </w:r>
      <w:r>
        <w:rPr>
          <w:spacing w:val="-4"/>
          <w:sz w:val="24"/>
        </w:rPr>
        <w:t xml:space="preserve"> </w:t>
      </w:r>
      <w:r>
        <w:rPr>
          <w:sz w:val="24"/>
        </w:rPr>
        <w:t>образовательных</w:t>
      </w:r>
      <w:r>
        <w:rPr>
          <w:spacing w:val="-4"/>
          <w:sz w:val="24"/>
        </w:rPr>
        <w:t xml:space="preserve"> </w:t>
      </w:r>
      <w:r>
        <w:rPr>
          <w:sz w:val="24"/>
        </w:rPr>
        <w:t>планов</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при обучении на дому, осуществления их самостоятельной образовательной деятельности;</w:t>
      </w:r>
    </w:p>
    <w:p w:rsidR="00AB1E57" w:rsidRDefault="00712190">
      <w:pPr>
        <w:pStyle w:val="a4"/>
        <w:numPr>
          <w:ilvl w:val="0"/>
          <w:numId w:val="12"/>
        </w:numPr>
        <w:tabs>
          <w:tab w:val="left" w:pos="1068"/>
        </w:tabs>
        <w:ind w:right="257" w:firstLine="707"/>
        <w:jc w:val="left"/>
        <w:rPr>
          <w:sz w:val="24"/>
        </w:rPr>
      </w:pPr>
      <w:r>
        <w:rPr>
          <w:sz w:val="24"/>
        </w:rPr>
        <w:t>информационного</w:t>
      </w:r>
      <w:r>
        <w:rPr>
          <w:spacing w:val="-7"/>
          <w:sz w:val="24"/>
        </w:rPr>
        <w:t xml:space="preserve"> </w:t>
      </w:r>
      <w:r>
        <w:rPr>
          <w:sz w:val="24"/>
        </w:rPr>
        <w:t>подключения</w:t>
      </w:r>
      <w:r>
        <w:rPr>
          <w:spacing w:val="-7"/>
          <w:sz w:val="24"/>
        </w:rPr>
        <w:t xml:space="preserve"> </w:t>
      </w:r>
      <w:r>
        <w:rPr>
          <w:sz w:val="24"/>
        </w:rPr>
        <w:t>к</w:t>
      </w:r>
      <w:r>
        <w:rPr>
          <w:spacing w:val="-6"/>
          <w:sz w:val="24"/>
        </w:rPr>
        <w:t xml:space="preserve"> </w:t>
      </w:r>
      <w:r>
        <w:rPr>
          <w:sz w:val="24"/>
        </w:rPr>
        <w:t>локальной</w:t>
      </w:r>
      <w:r>
        <w:rPr>
          <w:spacing w:val="-6"/>
          <w:sz w:val="24"/>
        </w:rPr>
        <w:t xml:space="preserve"> </w:t>
      </w:r>
      <w:r>
        <w:rPr>
          <w:sz w:val="24"/>
        </w:rPr>
        <w:t>сети</w:t>
      </w:r>
      <w:r>
        <w:rPr>
          <w:spacing w:val="-6"/>
          <w:sz w:val="24"/>
        </w:rPr>
        <w:t xml:space="preserve"> </w:t>
      </w:r>
      <w:r>
        <w:rPr>
          <w:sz w:val="24"/>
        </w:rPr>
        <w:t>и</w:t>
      </w:r>
      <w:r>
        <w:rPr>
          <w:spacing w:val="-6"/>
          <w:sz w:val="24"/>
        </w:rPr>
        <w:t xml:space="preserve"> </w:t>
      </w:r>
      <w:r>
        <w:rPr>
          <w:sz w:val="24"/>
        </w:rPr>
        <w:t>глобальной</w:t>
      </w:r>
      <w:r>
        <w:rPr>
          <w:spacing w:val="-6"/>
          <w:sz w:val="24"/>
        </w:rPr>
        <w:t xml:space="preserve"> </w:t>
      </w:r>
      <w:r>
        <w:rPr>
          <w:sz w:val="24"/>
        </w:rPr>
        <w:t>сети</w:t>
      </w:r>
      <w:r>
        <w:rPr>
          <w:spacing w:val="-6"/>
          <w:sz w:val="24"/>
        </w:rPr>
        <w:t xml:space="preserve"> </w:t>
      </w:r>
      <w:r>
        <w:rPr>
          <w:sz w:val="24"/>
        </w:rPr>
        <w:t>Интернет,</w:t>
      </w:r>
      <w:r>
        <w:rPr>
          <w:spacing w:val="-7"/>
          <w:sz w:val="24"/>
        </w:rPr>
        <w:t xml:space="preserve"> </w:t>
      </w:r>
      <w:r>
        <w:rPr>
          <w:sz w:val="24"/>
        </w:rPr>
        <w:t>входа в электронный дневник «Дневник.ру», в том числе через Интернет;</w:t>
      </w:r>
    </w:p>
    <w:p w:rsidR="00AB1E57" w:rsidRDefault="00712190">
      <w:pPr>
        <w:pStyle w:val="a4"/>
        <w:numPr>
          <w:ilvl w:val="0"/>
          <w:numId w:val="12"/>
        </w:numPr>
        <w:tabs>
          <w:tab w:val="left" w:pos="1113"/>
        </w:tabs>
        <w:spacing w:before="1"/>
        <w:ind w:right="253" w:firstLine="707"/>
        <w:jc w:val="left"/>
        <w:rPr>
          <w:sz w:val="24"/>
        </w:rPr>
      </w:pPr>
      <w:r>
        <w:rPr>
          <w:sz w:val="24"/>
        </w:rPr>
        <w:t>взаимодействия</w:t>
      </w:r>
      <w:r>
        <w:rPr>
          <w:spacing w:val="40"/>
          <w:sz w:val="24"/>
        </w:rPr>
        <w:t xml:space="preserve"> </w:t>
      </w:r>
      <w:r>
        <w:rPr>
          <w:sz w:val="24"/>
        </w:rPr>
        <w:t>в</w:t>
      </w:r>
      <w:r>
        <w:rPr>
          <w:spacing w:val="40"/>
          <w:sz w:val="24"/>
        </w:rPr>
        <w:t xml:space="preserve"> </w:t>
      </w:r>
      <w:r>
        <w:rPr>
          <w:sz w:val="24"/>
        </w:rPr>
        <w:t>Интернете,</w:t>
      </w:r>
      <w:r>
        <w:rPr>
          <w:spacing w:val="40"/>
          <w:sz w:val="24"/>
        </w:rPr>
        <w:t xml:space="preserve"> </w:t>
      </w:r>
      <w:r>
        <w:rPr>
          <w:sz w:val="24"/>
        </w:rPr>
        <w:t>в</w:t>
      </w:r>
      <w:r>
        <w:rPr>
          <w:spacing w:val="40"/>
          <w:sz w:val="24"/>
        </w:rPr>
        <w:t xml:space="preserve"> </w:t>
      </w:r>
      <w:r>
        <w:rPr>
          <w:sz w:val="24"/>
        </w:rPr>
        <w:t>социальных</w:t>
      </w:r>
      <w:r>
        <w:rPr>
          <w:spacing w:val="40"/>
          <w:sz w:val="24"/>
        </w:rPr>
        <w:t xml:space="preserve"> </w:t>
      </w:r>
      <w:r>
        <w:rPr>
          <w:sz w:val="24"/>
        </w:rPr>
        <w:t>группах</w:t>
      </w:r>
      <w:r>
        <w:rPr>
          <w:spacing w:val="40"/>
          <w:sz w:val="24"/>
        </w:rPr>
        <w:t xml:space="preserve"> </w:t>
      </w:r>
      <w:r>
        <w:rPr>
          <w:sz w:val="24"/>
        </w:rPr>
        <w:t>и</w:t>
      </w:r>
      <w:r>
        <w:rPr>
          <w:spacing w:val="40"/>
          <w:sz w:val="24"/>
        </w:rPr>
        <w:t xml:space="preserve"> </w:t>
      </w:r>
      <w:r>
        <w:rPr>
          <w:sz w:val="24"/>
        </w:rPr>
        <w:t>сетях,</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форумах, групповой работы над сообщениями, проектами и т.п.;</w:t>
      </w:r>
    </w:p>
    <w:p w:rsidR="00AB1E57" w:rsidRDefault="00AB1E57">
      <w:pPr>
        <w:rPr>
          <w:sz w:val="24"/>
        </w:rPr>
        <w:sectPr w:rsidR="00AB1E57">
          <w:pgSz w:w="11910" w:h="16840"/>
          <w:pgMar w:top="1040" w:right="600" w:bottom="280" w:left="1200" w:header="720" w:footer="720" w:gutter="0"/>
          <w:cols w:space="720"/>
        </w:sectPr>
      </w:pPr>
    </w:p>
    <w:p w:rsidR="00AB1E57" w:rsidRDefault="00712190">
      <w:pPr>
        <w:pStyle w:val="a4"/>
        <w:numPr>
          <w:ilvl w:val="0"/>
          <w:numId w:val="12"/>
        </w:numPr>
        <w:tabs>
          <w:tab w:val="left" w:pos="1113"/>
        </w:tabs>
        <w:spacing w:before="73"/>
        <w:ind w:right="246" w:firstLine="707"/>
        <w:rPr>
          <w:sz w:val="24"/>
        </w:rPr>
      </w:pPr>
      <w:r>
        <w:rPr>
          <w:sz w:val="24"/>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AB1E57" w:rsidRDefault="00712190">
      <w:pPr>
        <w:pStyle w:val="a4"/>
        <w:numPr>
          <w:ilvl w:val="0"/>
          <w:numId w:val="12"/>
        </w:numPr>
        <w:tabs>
          <w:tab w:val="left" w:pos="1166"/>
        </w:tabs>
        <w:spacing w:before="1"/>
        <w:ind w:right="247" w:firstLine="707"/>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AB1E57" w:rsidRDefault="00712190">
      <w:pPr>
        <w:pStyle w:val="a4"/>
        <w:numPr>
          <w:ilvl w:val="0"/>
          <w:numId w:val="12"/>
        </w:numPr>
        <w:tabs>
          <w:tab w:val="left" w:pos="1197"/>
        </w:tabs>
        <w:ind w:right="244" w:firstLine="707"/>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w:t>
      </w:r>
      <w:r>
        <w:rPr>
          <w:spacing w:val="-2"/>
          <w:sz w:val="24"/>
        </w:rPr>
        <w:t xml:space="preserve"> </w:t>
      </w:r>
      <w:r>
        <w:rPr>
          <w:sz w:val="24"/>
        </w:rPr>
        <w:t>носителях,</w:t>
      </w:r>
      <w:r>
        <w:rPr>
          <w:spacing w:val="-1"/>
          <w:sz w:val="24"/>
        </w:rPr>
        <w:t xml:space="preserve"> </w:t>
      </w:r>
      <w:r>
        <w:rPr>
          <w:sz w:val="24"/>
        </w:rPr>
        <w:t>множительной</w:t>
      </w:r>
      <w:r>
        <w:rPr>
          <w:spacing w:val="-1"/>
          <w:sz w:val="24"/>
        </w:rPr>
        <w:t xml:space="preserve"> </w:t>
      </w:r>
      <w:r>
        <w:rPr>
          <w:sz w:val="24"/>
        </w:rPr>
        <w:t>технике</w:t>
      </w:r>
      <w:r>
        <w:rPr>
          <w:spacing w:val="-1"/>
          <w:sz w:val="24"/>
        </w:rPr>
        <w:t xml:space="preserve"> </w:t>
      </w:r>
      <w:r>
        <w:rPr>
          <w:sz w:val="24"/>
        </w:rPr>
        <w:t>для тиражирования</w:t>
      </w:r>
      <w:r>
        <w:rPr>
          <w:spacing w:val="-2"/>
          <w:sz w:val="24"/>
        </w:rPr>
        <w:t xml:space="preserve"> </w:t>
      </w:r>
      <w:r>
        <w:rPr>
          <w:sz w:val="24"/>
        </w:rPr>
        <w:t>учебных</w:t>
      </w:r>
      <w:r>
        <w:rPr>
          <w:spacing w:val="-1"/>
          <w:sz w:val="24"/>
        </w:rPr>
        <w:t xml:space="preserve"> </w:t>
      </w:r>
      <w:r>
        <w:rPr>
          <w:sz w:val="24"/>
        </w:rPr>
        <w:t>и методических тексто-графических и аудио видеоматериалов, результатов творческой, научно- исследовательской и проектной деятельности обучающихся;</w:t>
      </w:r>
    </w:p>
    <w:p w:rsidR="00AB1E57" w:rsidRDefault="00712190">
      <w:pPr>
        <w:pStyle w:val="a4"/>
        <w:numPr>
          <w:ilvl w:val="0"/>
          <w:numId w:val="12"/>
        </w:numPr>
        <w:tabs>
          <w:tab w:val="left" w:pos="1123"/>
        </w:tabs>
        <w:ind w:right="249" w:firstLine="707"/>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B1E57" w:rsidRDefault="00712190">
      <w:pPr>
        <w:pStyle w:val="a4"/>
        <w:numPr>
          <w:ilvl w:val="0"/>
          <w:numId w:val="12"/>
        </w:numPr>
        <w:tabs>
          <w:tab w:val="left" w:pos="1298"/>
        </w:tabs>
        <w:spacing w:before="1"/>
        <w:ind w:right="248" w:firstLine="707"/>
        <w:rPr>
          <w:sz w:val="24"/>
        </w:rPr>
      </w:pPr>
      <w:r>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AB1E57" w:rsidRDefault="00712190">
      <w:pPr>
        <w:pStyle w:val="a4"/>
        <w:numPr>
          <w:ilvl w:val="0"/>
          <w:numId w:val="12"/>
        </w:numPr>
        <w:tabs>
          <w:tab w:val="left" w:pos="1178"/>
        </w:tabs>
        <w:ind w:right="245" w:firstLine="707"/>
        <w:rPr>
          <w:sz w:val="24"/>
        </w:rPr>
      </w:pPr>
      <w:r>
        <w:rPr>
          <w:sz w:val="24"/>
        </w:rPr>
        <w:t>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AB1E57" w:rsidRDefault="00712190">
      <w:pPr>
        <w:pStyle w:val="a3"/>
        <w:ind w:left="218" w:right="248"/>
      </w:pPr>
      <w:r>
        <w:t xml:space="preserve">Электронная информационно-образовательная среда позволяет обучающимся </w:t>
      </w:r>
      <w:r>
        <w:rPr>
          <w:spacing w:val="-2"/>
        </w:rPr>
        <w:t>осуществить:</w:t>
      </w:r>
    </w:p>
    <w:p w:rsidR="00AB1E57" w:rsidRDefault="00712190">
      <w:pPr>
        <w:pStyle w:val="a4"/>
        <w:numPr>
          <w:ilvl w:val="0"/>
          <w:numId w:val="12"/>
        </w:numPr>
        <w:tabs>
          <w:tab w:val="left" w:pos="1082"/>
        </w:tabs>
        <w:ind w:right="242" w:firstLine="707"/>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AB1E57" w:rsidRDefault="00712190">
      <w:pPr>
        <w:pStyle w:val="a4"/>
        <w:numPr>
          <w:ilvl w:val="0"/>
          <w:numId w:val="12"/>
        </w:numPr>
        <w:tabs>
          <w:tab w:val="left" w:pos="1212"/>
        </w:tabs>
        <w:ind w:right="246" w:firstLine="707"/>
        <w:rPr>
          <w:sz w:val="24"/>
        </w:rPr>
      </w:pPr>
      <w:r>
        <w:rPr>
          <w:sz w:val="24"/>
        </w:rPr>
        <w:t xml:space="preserve">обработку информации для выступления с аудио-, видео- и графическим </w:t>
      </w:r>
      <w:r>
        <w:rPr>
          <w:spacing w:val="-2"/>
          <w:sz w:val="24"/>
        </w:rPr>
        <w:t>сопровождением;</w:t>
      </w:r>
    </w:p>
    <w:p w:rsidR="00AB1E57" w:rsidRDefault="00712190">
      <w:pPr>
        <w:pStyle w:val="a4"/>
        <w:numPr>
          <w:ilvl w:val="0"/>
          <w:numId w:val="12"/>
        </w:numPr>
        <w:tabs>
          <w:tab w:val="left" w:pos="1288"/>
        </w:tabs>
        <w:ind w:right="250" w:firstLine="707"/>
        <w:rPr>
          <w:sz w:val="24"/>
        </w:rPr>
      </w:pPr>
      <w:r>
        <w:rPr>
          <w:sz w:val="24"/>
        </w:rPr>
        <w:t>размещение продуктов познавательной, исследовательской и творческой деятельности в сети образовательной организации и Интернете;</w:t>
      </w:r>
    </w:p>
    <w:p w:rsidR="00AB1E57" w:rsidRDefault="00712190">
      <w:pPr>
        <w:pStyle w:val="a4"/>
        <w:numPr>
          <w:ilvl w:val="0"/>
          <w:numId w:val="12"/>
        </w:numPr>
        <w:tabs>
          <w:tab w:val="left" w:pos="1161"/>
        </w:tabs>
        <w:ind w:right="252" w:firstLine="707"/>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B1E57" w:rsidRDefault="00712190">
      <w:pPr>
        <w:pStyle w:val="a3"/>
        <w:spacing w:before="1"/>
        <w:ind w:left="926" w:firstLine="0"/>
      </w:pPr>
      <w:r>
        <w:t>Все</w:t>
      </w:r>
      <w:r>
        <w:rPr>
          <w:spacing w:val="-10"/>
        </w:rPr>
        <w:t xml:space="preserve"> </w:t>
      </w:r>
      <w:r>
        <w:t>указанные</w:t>
      </w:r>
      <w:r>
        <w:rPr>
          <w:spacing w:val="-9"/>
        </w:rPr>
        <w:t xml:space="preserve"> </w:t>
      </w:r>
      <w:r>
        <w:t>виды</w:t>
      </w:r>
      <w:r>
        <w:rPr>
          <w:spacing w:val="-7"/>
        </w:rPr>
        <w:t xml:space="preserve"> </w:t>
      </w:r>
      <w:r>
        <w:t>деятельности</w:t>
      </w:r>
      <w:r>
        <w:rPr>
          <w:spacing w:val="-6"/>
        </w:rPr>
        <w:t xml:space="preserve"> </w:t>
      </w:r>
      <w:r>
        <w:t>обеспечены</w:t>
      </w:r>
      <w:r>
        <w:rPr>
          <w:spacing w:val="-7"/>
        </w:rPr>
        <w:t xml:space="preserve"> </w:t>
      </w:r>
      <w:r>
        <w:t>расходными</w:t>
      </w:r>
      <w:r>
        <w:rPr>
          <w:spacing w:val="-7"/>
        </w:rPr>
        <w:t xml:space="preserve"> </w:t>
      </w:r>
      <w:r>
        <w:rPr>
          <w:spacing w:val="-2"/>
        </w:rPr>
        <w:t>материалами.</w:t>
      </w:r>
    </w:p>
    <w:p w:rsidR="00AB1E57" w:rsidRDefault="00712190">
      <w:pPr>
        <w:pStyle w:val="a3"/>
        <w:ind w:left="218" w:right="252"/>
      </w:pPr>
      <w:r>
        <w:t>Администрацией школы определяются необходимые меры и сроки по</w:t>
      </w:r>
      <w:r>
        <w:rPr>
          <w:spacing w:val="40"/>
        </w:rPr>
        <w:t xml:space="preserve"> </w:t>
      </w:r>
      <w:r>
        <w:t>модернизации информационно-образовательной среды в соответствии с требованиями ФГОС ООО.</w:t>
      </w:r>
    </w:p>
    <w:p w:rsidR="00AB1E57" w:rsidRDefault="00712190">
      <w:pPr>
        <w:pStyle w:val="a3"/>
        <w:ind w:left="218" w:right="247"/>
      </w:pPr>
      <w:r>
        <w:t>При освоении ООП основного общего образования обучающимися с ОВЗ информационно-образовательная</w:t>
      </w:r>
      <w:r>
        <w:rPr>
          <w:spacing w:val="-7"/>
        </w:rPr>
        <w:t xml:space="preserve"> </w:t>
      </w:r>
      <w:r>
        <w:t>среда</w:t>
      </w:r>
      <w:r>
        <w:rPr>
          <w:spacing w:val="-7"/>
        </w:rPr>
        <w:t xml:space="preserve"> </w:t>
      </w:r>
      <w:r>
        <w:t>школы</w:t>
      </w:r>
      <w:r>
        <w:rPr>
          <w:spacing w:val="-7"/>
        </w:rPr>
        <w:t xml:space="preserve"> </w:t>
      </w:r>
      <w:r>
        <w:t>учитывает</w:t>
      </w:r>
      <w:r>
        <w:rPr>
          <w:spacing w:val="-6"/>
        </w:rPr>
        <w:t xml:space="preserve"> </w:t>
      </w:r>
      <w:r>
        <w:t>состояние</w:t>
      </w:r>
      <w:r>
        <w:rPr>
          <w:spacing w:val="-7"/>
        </w:rPr>
        <w:t xml:space="preserve"> </w:t>
      </w:r>
      <w:r>
        <w:t>здоровья</w:t>
      </w:r>
      <w:r>
        <w:rPr>
          <w:spacing w:val="-7"/>
        </w:rPr>
        <w:t xml:space="preserve"> </w:t>
      </w:r>
      <w:r>
        <w:t>обучающихся</w:t>
      </w:r>
      <w:r>
        <w:rPr>
          <w:spacing w:val="-7"/>
        </w:rPr>
        <w:t xml:space="preserve"> </w:t>
      </w:r>
      <w:r>
        <w:t>с ОВЗ, их особые образовательные потребности.</w:t>
      </w:r>
    </w:p>
    <w:p w:rsidR="00AB1E57" w:rsidRDefault="00712190">
      <w:pPr>
        <w:pStyle w:val="a3"/>
        <w:ind w:left="218" w:right="248"/>
      </w:pPr>
      <w:r>
        <w:t>Эффективное использование информационно-образовательной среды предполагает компетентность</w:t>
      </w:r>
      <w:r>
        <w:rPr>
          <w:spacing w:val="-1"/>
        </w:rPr>
        <w:t xml:space="preserve"> </w:t>
      </w:r>
      <w:r>
        <w:t>работников</w:t>
      </w:r>
      <w:r>
        <w:rPr>
          <w:spacing w:val="-3"/>
        </w:rPr>
        <w:t xml:space="preserve"> </w:t>
      </w:r>
      <w:r>
        <w:t>школы</w:t>
      </w:r>
      <w:r>
        <w:rPr>
          <w:spacing w:val="-2"/>
        </w:rPr>
        <w:t xml:space="preserve"> </w:t>
      </w:r>
      <w:r>
        <w:t>в</w:t>
      </w:r>
      <w:r>
        <w:rPr>
          <w:spacing w:val="-3"/>
        </w:rPr>
        <w:t xml:space="preserve"> </w:t>
      </w:r>
      <w:r>
        <w:t>решении</w:t>
      </w:r>
      <w:r>
        <w:rPr>
          <w:spacing w:val="-4"/>
        </w:rPr>
        <w:t xml:space="preserve"> </w:t>
      </w:r>
      <w:r>
        <w:t>профессиональных</w:t>
      </w:r>
      <w:r>
        <w:rPr>
          <w:spacing w:val="-3"/>
        </w:rPr>
        <w:t xml:space="preserve"> </w:t>
      </w:r>
      <w:r>
        <w:t>задач</w:t>
      </w:r>
      <w:r>
        <w:rPr>
          <w:spacing w:val="-3"/>
        </w:rPr>
        <w:t xml:space="preserve"> </w:t>
      </w:r>
      <w:r>
        <w:t>с</w:t>
      </w:r>
      <w:r>
        <w:rPr>
          <w:spacing w:val="-3"/>
        </w:rPr>
        <w:t xml:space="preserve"> </w:t>
      </w:r>
      <w:r>
        <w:t>применением</w:t>
      </w:r>
      <w:r>
        <w:rPr>
          <w:spacing w:val="-3"/>
        </w:rPr>
        <w:t xml:space="preserve"> </w:t>
      </w:r>
      <w:r>
        <w:t>ИКТ, наличие служб поддержки применения ИКТ. Обеспечение поддержки применения ИКТ организуется учредителем школы.</w:t>
      </w:r>
    </w:p>
    <w:p w:rsidR="00AB1E57" w:rsidRDefault="00712190">
      <w:pPr>
        <w:pStyle w:val="a3"/>
        <w:ind w:left="218" w:right="250"/>
      </w:pPr>
      <w:r>
        <w:t>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w:t>
      </w:r>
      <w:r>
        <w:rPr>
          <w:spacing w:val="-5"/>
        </w:rPr>
        <w:t xml:space="preserve"> </w:t>
      </w:r>
      <w:r>
        <w:t>доступа</w:t>
      </w:r>
      <w:r>
        <w:rPr>
          <w:spacing w:val="-6"/>
        </w:rPr>
        <w:t xml:space="preserve"> </w:t>
      </w:r>
      <w:r>
        <w:t>для</w:t>
      </w:r>
      <w:r>
        <w:rPr>
          <w:spacing w:val="-5"/>
        </w:rPr>
        <w:t xml:space="preserve"> </w:t>
      </w:r>
      <w:r>
        <w:t>всех</w:t>
      </w:r>
      <w:r>
        <w:rPr>
          <w:spacing w:val="-5"/>
        </w:rPr>
        <w:t xml:space="preserve"> </w:t>
      </w:r>
      <w:r>
        <w:t>участников</w:t>
      </w:r>
      <w:r>
        <w:rPr>
          <w:spacing w:val="-5"/>
        </w:rPr>
        <w:t xml:space="preserve"> </w:t>
      </w:r>
      <w:r>
        <w:t>образовательных</w:t>
      </w:r>
      <w:r>
        <w:rPr>
          <w:spacing w:val="-5"/>
        </w:rPr>
        <w:t xml:space="preserve"> </w:t>
      </w:r>
      <w:r>
        <w:t>отношений</w:t>
      </w:r>
      <w:r>
        <w:rPr>
          <w:spacing w:val="-4"/>
        </w:rPr>
        <w:t xml:space="preserve"> </w:t>
      </w:r>
      <w:r>
        <w:t>к</w:t>
      </w:r>
      <w:r>
        <w:rPr>
          <w:spacing w:val="-4"/>
        </w:rPr>
        <w:t xml:space="preserve"> </w:t>
      </w:r>
      <w:r>
        <w:t>любой</w:t>
      </w:r>
      <w:r>
        <w:rPr>
          <w:spacing w:val="-6"/>
        </w:rPr>
        <w:t xml:space="preserve"> </w:t>
      </w:r>
      <w:r>
        <w:t>информации, связанной с реализацией программы основного общего образования, достижением планируемых</w:t>
      </w:r>
      <w:r>
        <w:rPr>
          <w:spacing w:val="80"/>
        </w:rPr>
        <w:t xml:space="preserve"> </w:t>
      </w:r>
      <w:r>
        <w:t>результатов,</w:t>
      </w:r>
      <w:r>
        <w:rPr>
          <w:spacing w:val="80"/>
        </w:rPr>
        <w:t xml:space="preserve"> </w:t>
      </w:r>
      <w:r>
        <w:t>организацией</w:t>
      </w:r>
      <w:r>
        <w:rPr>
          <w:spacing w:val="80"/>
        </w:rPr>
        <w:t xml:space="preserve"> </w:t>
      </w:r>
      <w:r>
        <w:t>образовательной</w:t>
      </w:r>
      <w:r>
        <w:rPr>
          <w:spacing w:val="80"/>
        </w:rPr>
        <w:t xml:space="preserve"> </w:t>
      </w:r>
      <w:r>
        <w:t>деятельности</w:t>
      </w:r>
      <w:r>
        <w:rPr>
          <w:spacing w:val="80"/>
        </w:rPr>
        <w:t xml:space="preserve"> </w:t>
      </w:r>
      <w:r>
        <w:t>и</w:t>
      </w:r>
      <w:r>
        <w:rPr>
          <w:spacing w:val="80"/>
        </w:rPr>
        <w:t xml:space="preserve"> </w:t>
      </w:r>
      <w:r>
        <w:t>условиями</w:t>
      </w:r>
      <w:r>
        <w:rPr>
          <w:spacing w:val="80"/>
        </w:rPr>
        <w:t xml:space="preserve"> </w:t>
      </w:r>
      <w:r>
        <w:t>ее</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firstLine="0"/>
        <w:jc w:val="left"/>
      </w:pPr>
      <w:r>
        <w:rPr>
          <w:spacing w:val="-2"/>
        </w:rPr>
        <w:lastRenderedPageBreak/>
        <w:t>осуществления.</w:t>
      </w:r>
    </w:p>
    <w:p w:rsidR="00AB1E57" w:rsidRDefault="00712190">
      <w:pPr>
        <w:pStyle w:val="a3"/>
        <w:ind w:left="218" w:right="249"/>
      </w:pPr>
      <w:r>
        <w:t>Школой предоставляется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w:t>
      </w:r>
      <w:r>
        <w:rPr>
          <w:spacing w:val="-1"/>
        </w:rPr>
        <w:t xml:space="preserve"> </w:t>
      </w:r>
      <w:r>
        <w:t>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AB1E57" w:rsidRDefault="00712190">
      <w:pPr>
        <w:pStyle w:val="a3"/>
        <w:spacing w:before="1"/>
        <w:ind w:left="218" w:right="251"/>
      </w:pPr>
      <w: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AB1E57" w:rsidRDefault="00712190">
      <w:pPr>
        <w:pStyle w:val="a3"/>
        <w:spacing w:before="1"/>
        <w:ind w:left="218" w:right="250"/>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AB1E57" w:rsidRDefault="00712190">
      <w:pPr>
        <w:pStyle w:val="a3"/>
        <w:ind w:left="218" w:right="244"/>
      </w:pPr>
      <w:r>
        <w:t>Библиотека школы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AB1E57" w:rsidRDefault="00AB1E57">
      <w:pPr>
        <w:pStyle w:val="a3"/>
        <w:ind w:left="0" w:firstLine="0"/>
        <w:jc w:val="left"/>
      </w:pPr>
    </w:p>
    <w:p w:rsidR="00AB1E57" w:rsidRDefault="00712190">
      <w:pPr>
        <w:pStyle w:val="2"/>
        <w:numPr>
          <w:ilvl w:val="2"/>
          <w:numId w:val="20"/>
        </w:numPr>
        <w:tabs>
          <w:tab w:val="left" w:pos="1567"/>
        </w:tabs>
        <w:ind w:right="252" w:firstLine="707"/>
        <w:jc w:val="both"/>
      </w:pPr>
      <w:r>
        <w:t>Психолого-педагогические условия реализации основной образовательной программы основного общего образования</w:t>
      </w:r>
    </w:p>
    <w:p w:rsidR="00AB1E57" w:rsidRDefault="00712190">
      <w:pPr>
        <w:pStyle w:val="a3"/>
        <w:ind w:left="218" w:right="249"/>
      </w:pPr>
      <w:r>
        <w:t>Психолого-педагогические условия реализации программы основного общего образования обеспечивают:</w:t>
      </w:r>
    </w:p>
    <w:p w:rsidR="00AB1E57" w:rsidRDefault="00712190">
      <w:pPr>
        <w:pStyle w:val="a4"/>
        <w:numPr>
          <w:ilvl w:val="0"/>
          <w:numId w:val="11"/>
        </w:numPr>
        <w:tabs>
          <w:tab w:val="left" w:pos="1226"/>
        </w:tabs>
        <w:ind w:right="253" w:firstLine="707"/>
        <w:jc w:val="both"/>
        <w:rPr>
          <w:sz w:val="24"/>
        </w:rPr>
      </w:pPr>
      <w:r>
        <w:rPr>
          <w:sz w:val="24"/>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B1E57" w:rsidRDefault="00712190">
      <w:pPr>
        <w:pStyle w:val="a4"/>
        <w:numPr>
          <w:ilvl w:val="0"/>
          <w:numId w:val="11"/>
        </w:numPr>
        <w:tabs>
          <w:tab w:val="left" w:pos="1204"/>
        </w:tabs>
        <w:spacing w:before="1"/>
        <w:ind w:right="252" w:firstLine="707"/>
        <w:jc w:val="both"/>
        <w:rPr>
          <w:sz w:val="24"/>
        </w:rPr>
      </w:pPr>
      <w:r>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AB1E57" w:rsidRDefault="00712190">
      <w:pPr>
        <w:pStyle w:val="a4"/>
        <w:numPr>
          <w:ilvl w:val="0"/>
          <w:numId w:val="11"/>
        </w:numPr>
        <w:tabs>
          <w:tab w:val="left" w:pos="1235"/>
        </w:tabs>
        <w:ind w:right="246" w:firstLine="707"/>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AB1E57" w:rsidRDefault="00712190">
      <w:pPr>
        <w:pStyle w:val="a4"/>
        <w:numPr>
          <w:ilvl w:val="0"/>
          <w:numId w:val="11"/>
        </w:numPr>
        <w:tabs>
          <w:tab w:val="left" w:pos="1319"/>
        </w:tabs>
        <w:ind w:right="252" w:firstLine="707"/>
        <w:jc w:val="both"/>
        <w:rPr>
          <w:sz w:val="24"/>
        </w:rPr>
      </w:pPr>
      <w:r>
        <w:rPr>
          <w:sz w:val="24"/>
        </w:rPr>
        <w:t>профилактику формирования у обучающихся девиантных форм поведения, агрессии и повышенной тревожности;</w:t>
      </w:r>
    </w:p>
    <w:p w:rsidR="00AB1E57" w:rsidRDefault="00712190">
      <w:pPr>
        <w:pStyle w:val="a4"/>
        <w:numPr>
          <w:ilvl w:val="0"/>
          <w:numId w:val="11"/>
        </w:numPr>
        <w:tabs>
          <w:tab w:val="left" w:pos="1276"/>
        </w:tabs>
        <w:ind w:right="244" w:firstLine="707"/>
        <w:jc w:val="both"/>
        <w:rPr>
          <w:sz w:val="24"/>
        </w:rPr>
      </w:pPr>
      <w:r>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AB1E57" w:rsidRDefault="00712190">
      <w:pPr>
        <w:pStyle w:val="a3"/>
        <w:ind w:left="926" w:firstLine="0"/>
      </w:pPr>
      <w:r>
        <w:rPr>
          <w:spacing w:val="-2"/>
        </w:rPr>
        <w:t>формирование</w:t>
      </w:r>
      <w:r>
        <w:rPr>
          <w:spacing w:val="3"/>
        </w:rPr>
        <w:t xml:space="preserve"> </w:t>
      </w:r>
      <w:r>
        <w:rPr>
          <w:spacing w:val="-2"/>
        </w:rPr>
        <w:t>и</w:t>
      </w:r>
      <w:r>
        <w:rPr>
          <w:spacing w:val="6"/>
        </w:rPr>
        <w:t xml:space="preserve"> </w:t>
      </w:r>
      <w:r>
        <w:rPr>
          <w:spacing w:val="-2"/>
        </w:rPr>
        <w:t>развитие</w:t>
      </w:r>
      <w:r>
        <w:rPr>
          <w:spacing w:val="5"/>
        </w:rPr>
        <w:t xml:space="preserve"> </w:t>
      </w:r>
      <w:r>
        <w:rPr>
          <w:spacing w:val="-2"/>
        </w:rPr>
        <w:t>психолого-педагогической</w:t>
      </w:r>
      <w:r>
        <w:rPr>
          <w:spacing w:val="7"/>
        </w:rPr>
        <w:t xml:space="preserve"> </w:t>
      </w:r>
      <w:r>
        <w:rPr>
          <w:spacing w:val="-2"/>
        </w:rPr>
        <w:t>компетентности;</w:t>
      </w:r>
    </w:p>
    <w:p w:rsidR="00AB1E57" w:rsidRDefault="00712190">
      <w:pPr>
        <w:pStyle w:val="a3"/>
        <w:ind w:left="218" w:right="250"/>
      </w:pPr>
      <w:r>
        <w:t xml:space="preserve">сохранение и укрепление психологического благополучия и психического здоровья </w:t>
      </w:r>
      <w:r>
        <w:rPr>
          <w:spacing w:val="-2"/>
        </w:rPr>
        <w:t>обучающихся;</w:t>
      </w:r>
    </w:p>
    <w:p w:rsidR="00AB1E57" w:rsidRDefault="00712190">
      <w:pPr>
        <w:pStyle w:val="a3"/>
        <w:spacing w:before="1"/>
        <w:ind w:left="926" w:right="2709" w:firstLine="0"/>
      </w:pPr>
      <w:r>
        <w:t>поддержка</w:t>
      </w:r>
      <w:r>
        <w:rPr>
          <w:spacing w:val="-2"/>
        </w:rPr>
        <w:t xml:space="preserve"> </w:t>
      </w:r>
      <w:r>
        <w:t>и</w:t>
      </w:r>
      <w:r>
        <w:rPr>
          <w:spacing w:val="-1"/>
        </w:rPr>
        <w:t xml:space="preserve"> </w:t>
      </w:r>
      <w:r>
        <w:t>сопровождение</w:t>
      </w:r>
      <w:r>
        <w:rPr>
          <w:spacing w:val="-2"/>
        </w:rPr>
        <w:t xml:space="preserve"> </w:t>
      </w:r>
      <w:r>
        <w:t>детско-родительских</w:t>
      </w:r>
      <w:r>
        <w:rPr>
          <w:spacing w:val="-1"/>
        </w:rPr>
        <w:t xml:space="preserve"> </w:t>
      </w:r>
      <w:r>
        <w:t>отношений; формирование</w:t>
      </w:r>
      <w:r>
        <w:rPr>
          <w:spacing w:val="-10"/>
        </w:rPr>
        <w:t xml:space="preserve"> </w:t>
      </w:r>
      <w:r>
        <w:t>ценности</w:t>
      </w:r>
      <w:r>
        <w:rPr>
          <w:spacing w:val="-6"/>
        </w:rPr>
        <w:t xml:space="preserve"> </w:t>
      </w:r>
      <w:r>
        <w:t>здоровья</w:t>
      </w:r>
      <w:r>
        <w:rPr>
          <w:spacing w:val="-9"/>
        </w:rPr>
        <w:t xml:space="preserve"> </w:t>
      </w:r>
      <w:r>
        <w:t>и</w:t>
      </w:r>
      <w:r>
        <w:rPr>
          <w:spacing w:val="-6"/>
        </w:rPr>
        <w:t xml:space="preserve"> </w:t>
      </w:r>
      <w:r>
        <w:t>безопасного</w:t>
      </w:r>
      <w:r>
        <w:rPr>
          <w:spacing w:val="-6"/>
        </w:rPr>
        <w:t xml:space="preserve"> </w:t>
      </w:r>
      <w:r>
        <w:t>образа</w:t>
      </w:r>
      <w:r>
        <w:rPr>
          <w:spacing w:val="-7"/>
        </w:rPr>
        <w:t xml:space="preserve"> </w:t>
      </w:r>
      <w:r>
        <w:rPr>
          <w:spacing w:val="-2"/>
        </w:rPr>
        <w:t>жизни;</w:t>
      </w:r>
    </w:p>
    <w:p w:rsidR="00AB1E57" w:rsidRDefault="00AB1E57">
      <w:pPr>
        <w:sectPr w:rsidR="00AB1E57">
          <w:pgSz w:w="11910" w:h="16840"/>
          <w:pgMar w:top="1040" w:right="600" w:bottom="280" w:left="1200" w:header="720" w:footer="720" w:gutter="0"/>
          <w:cols w:space="720"/>
        </w:sectPr>
      </w:pPr>
    </w:p>
    <w:p w:rsidR="00AB1E57" w:rsidRDefault="00712190">
      <w:pPr>
        <w:pStyle w:val="a3"/>
        <w:spacing w:before="73"/>
        <w:ind w:left="218"/>
        <w:jc w:val="left"/>
      </w:pPr>
      <w:r>
        <w:lastRenderedPageBreak/>
        <w:t>дифференциация и индивидуализация обучения и воспитания с учетом особенностей когнитивного и эмоционального развития обучающихся;</w:t>
      </w:r>
    </w:p>
    <w:p w:rsidR="00AB1E57" w:rsidRDefault="00712190">
      <w:pPr>
        <w:pStyle w:val="a3"/>
        <w:spacing w:before="1"/>
        <w:ind w:left="218" w:right="254"/>
        <w:jc w:val="left"/>
      </w:pPr>
      <w:r>
        <w:t>мониторинг</w:t>
      </w:r>
      <w:r>
        <w:rPr>
          <w:spacing w:val="40"/>
        </w:rPr>
        <w:t xml:space="preserve"> </w:t>
      </w:r>
      <w:r>
        <w:t>возможностей</w:t>
      </w:r>
      <w:r>
        <w:rPr>
          <w:spacing w:val="40"/>
        </w:rPr>
        <w:t xml:space="preserve"> </w:t>
      </w:r>
      <w:r>
        <w:t>и</w:t>
      </w:r>
      <w:r>
        <w:rPr>
          <w:spacing w:val="40"/>
        </w:rPr>
        <w:t xml:space="preserve"> </w:t>
      </w:r>
      <w:r>
        <w:t>способностей</w:t>
      </w:r>
      <w:r>
        <w:rPr>
          <w:spacing w:val="40"/>
        </w:rPr>
        <w:t xml:space="preserve"> </w:t>
      </w:r>
      <w:r>
        <w:t>обучающихся,</w:t>
      </w:r>
      <w:r>
        <w:rPr>
          <w:spacing w:val="40"/>
        </w:rPr>
        <w:t xml:space="preserve"> </w:t>
      </w:r>
      <w:r>
        <w:t>выявление,</w:t>
      </w:r>
      <w:r>
        <w:rPr>
          <w:spacing w:val="40"/>
        </w:rPr>
        <w:t xml:space="preserve"> </w:t>
      </w:r>
      <w:r>
        <w:t>поддержка</w:t>
      </w:r>
      <w:r>
        <w:rPr>
          <w:spacing w:val="40"/>
        </w:rPr>
        <w:t xml:space="preserve"> </w:t>
      </w:r>
      <w:r>
        <w:t>и сопровождение одаренных детей, обучающихся с ОВЗ;</w:t>
      </w:r>
    </w:p>
    <w:p w:rsidR="00AB1E57" w:rsidRDefault="00712190">
      <w:pPr>
        <w:pStyle w:val="a3"/>
        <w:tabs>
          <w:tab w:val="left" w:pos="2653"/>
          <w:tab w:val="left" w:pos="4759"/>
          <w:tab w:val="left" w:pos="5839"/>
          <w:tab w:val="left" w:pos="6186"/>
          <w:tab w:val="left" w:pos="8134"/>
          <w:tab w:val="left" w:pos="8925"/>
          <w:tab w:val="left" w:pos="9290"/>
        </w:tabs>
        <w:ind w:left="926" w:right="254" w:firstLine="0"/>
        <w:jc w:val="left"/>
      </w:pPr>
      <w:r>
        <w:t xml:space="preserve">создание условий для последующего профессионального самоопределения; </w:t>
      </w:r>
      <w:r>
        <w:rPr>
          <w:spacing w:val="-2"/>
        </w:rPr>
        <w:t>формирование</w:t>
      </w:r>
      <w:r>
        <w:tab/>
      </w:r>
      <w:r>
        <w:rPr>
          <w:spacing w:val="-2"/>
        </w:rPr>
        <w:t>коммуникативных</w:t>
      </w:r>
      <w:r>
        <w:tab/>
      </w:r>
      <w:r>
        <w:rPr>
          <w:spacing w:val="-2"/>
        </w:rPr>
        <w:t>навыков</w:t>
      </w:r>
      <w:r>
        <w:tab/>
      </w:r>
      <w:r>
        <w:rPr>
          <w:spacing w:val="-10"/>
        </w:rPr>
        <w:t>в</w:t>
      </w:r>
      <w:r>
        <w:tab/>
      </w:r>
      <w:r>
        <w:rPr>
          <w:spacing w:val="-2"/>
        </w:rPr>
        <w:t>разновозрастной</w:t>
      </w:r>
      <w:r>
        <w:tab/>
      </w:r>
      <w:r>
        <w:rPr>
          <w:spacing w:val="-2"/>
        </w:rPr>
        <w:t>среде</w:t>
      </w:r>
      <w:r>
        <w:tab/>
      </w:r>
      <w:r>
        <w:rPr>
          <w:spacing w:val="-10"/>
        </w:rPr>
        <w:t>и</w:t>
      </w:r>
      <w:r>
        <w:tab/>
      </w:r>
      <w:r>
        <w:rPr>
          <w:spacing w:val="-2"/>
        </w:rPr>
        <w:t>среде</w:t>
      </w:r>
    </w:p>
    <w:p w:rsidR="00AB1E57" w:rsidRDefault="00712190">
      <w:pPr>
        <w:pStyle w:val="a3"/>
        <w:ind w:left="218" w:firstLine="0"/>
        <w:jc w:val="left"/>
      </w:pPr>
      <w:r>
        <w:rPr>
          <w:spacing w:val="-2"/>
        </w:rPr>
        <w:t>сверстников;</w:t>
      </w:r>
    </w:p>
    <w:p w:rsidR="00AB1E57" w:rsidRDefault="00712190">
      <w:pPr>
        <w:pStyle w:val="a3"/>
        <w:ind w:left="926" w:right="1021" w:firstLine="0"/>
        <w:jc w:val="left"/>
      </w:pPr>
      <w:r>
        <w:t>поддержка детских объединений, ученического самоуправления; формирование</w:t>
      </w:r>
      <w:r>
        <w:rPr>
          <w:spacing w:val="-15"/>
        </w:rPr>
        <w:t xml:space="preserve"> </w:t>
      </w:r>
      <w:r>
        <w:t>психологической</w:t>
      </w:r>
      <w:r>
        <w:rPr>
          <w:spacing w:val="-15"/>
        </w:rPr>
        <w:t xml:space="preserve"> </w:t>
      </w:r>
      <w:r>
        <w:t>культуры</w:t>
      </w:r>
      <w:r>
        <w:rPr>
          <w:spacing w:val="-15"/>
        </w:rPr>
        <w:t xml:space="preserve"> </w:t>
      </w:r>
      <w:r>
        <w:t>поведения</w:t>
      </w:r>
      <w:r>
        <w:rPr>
          <w:spacing w:val="-15"/>
        </w:rPr>
        <w:t xml:space="preserve"> </w:t>
      </w:r>
      <w:r>
        <w:t>в</w:t>
      </w:r>
      <w:r>
        <w:rPr>
          <w:spacing w:val="-15"/>
        </w:rPr>
        <w:t xml:space="preserve"> </w:t>
      </w:r>
      <w:r>
        <w:t>информационной</w:t>
      </w:r>
      <w:r>
        <w:rPr>
          <w:spacing w:val="-15"/>
        </w:rPr>
        <w:t xml:space="preserve"> </w:t>
      </w:r>
      <w:r>
        <w:t>среде; развитие психологической культуры в области использования ИКТ;</w:t>
      </w:r>
    </w:p>
    <w:p w:rsidR="00AB1E57" w:rsidRDefault="00712190">
      <w:pPr>
        <w:pStyle w:val="a4"/>
        <w:numPr>
          <w:ilvl w:val="0"/>
          <w:numId w:val="11"/>
        </w:numPr>
        <w:tabs>
          <w:tab w:val="left" w:pos="1360"/>
          <w:tab w:val="left" w:pos="3278"/>
          <w:tab w:val="left" w:pos="6213"/>
          <w:tab w:val="left" w:pos="8023"/>
          <w:tab w:val="left" w:pos="8700"/>
        </w:tabs>
        <w:ind w:right="247" w:firstLine="707"/>
        <w:rPr>
          <w:sz w:val="24"/>
        </w:rPr>
      </w:pPr>
      <w:r>
        <w:rPr>
          <w:spacing w:val="-2"/>
          <w:sz w:val="24"/>
        </w:rPr>
        <w:t>индивидуальное</w:t>
      </w:r>
      <w:r>
        <w:rPr>
          <w:sz w:val="24"/>
        </w:rPr>
        <w:tab/>
      </w:r>
      <w:r>
        <w:rPr>
          <w:spacing w:val="-2"/>
          <w:sz w:val="24"/>
        </w:rPr>
        <w:t>психолого-педагогическое</w:t>
      </w:r>
      <w:r>
        <w:rPr>
          <w:sz w:val="24"/>
        </w:rPr>
        <w:tab/>
      </w:r>
      <w:r>
        <w:rPr>
          <w:spacing w:val="-2"/>
          <w:sz w:val="24"/>
        </w:rPr>
        <w:t>сопровождение</w:t>
      </w:r>
      <w:r>
        <w:rPr>
          <w:sz w:val="24"/>
        </w:rPr>
        <w:tab/>
      </w:r>
      <w:r>
        <w:rPr>
          <w:spacing w:val="-4"/>
          <w:sz w:val="24"/>
        </w:rPr>
        <w:t>всех</w:t>
      </w:r>
      <w:r>
        <w:rPr>
          <w:sz w:val="24"/>
        </w:rPr>
        <w:tab/>
      </w:r>
      <w:r>
        <w:rPr>
          <w:spacing w:val="-2"/>
          <w:sz w:val="24"/>
        </w:rPr>
        <w:t xml:space="preserve">участников </w:t>
      </w:r>
      <w:r>
        <w:rPr>
          <w:sz w:val="24"/>
        </w:rPr>
        <w:t>образовательных отношений, в том числе:</w:t>
      </w:r>
    </w:p>
    <w:p w:rsidR="00AB1E57" w:rsidRDefault="00712190">
      <w:pPr>
        <w:pStyle w:val="a3"/>
        <w:ind w:left="218"/>
        <w:jc w:val="left"/>
      </w:pPr>
      <w:r>
        <w:t>обучающихся,</w:t>
      </w:r>
      <w:r>
        <w:rPr>
          <w:spacing w:val="40"/>
        </w:rPr>
        <w:t xml:space="preserve"> </w:t>
      </w:r>
      <w:r>
        <w:t>испытывающих</w:t>
      </w:r>
      <w:r>
        <w:rPr>
          <w:spacing w:val="40"/>
        </w:rPr>
        <w:t xml:space="preserve"> </w:t>
      </w:r>
      <w:r>
        <w:t>трудности</w:t>
      </w:r>
      <w:r>
        <w:rPr>
          <w:spacing w:val="40"/>
        </w:rPr>
        <w:t xml:space="preserve"> </w:t>
      </w:r>
      <w:r>
        <w:t>в</w:t>
      </w:r>
      <w:r>
        <w:rPr>
          <w:spacing w:val="40"/>
        </w:rPr>
        <w:t xml:space="preserve"> </w:t>
      </w:r>
      <w:r>
        <w:t>освоении</w:t>
      </w:r>
      <w:r>
        <w:rPr>
          <w:spacing w:val="39"/>
        </w:rPr>
        <w:t xml:space="preserve"> </w:t>
      </w:r>
      <w:r>
        <w:t>программы</w:t>
      </w:r>
      <w:r>
        <w:rPr>
          <w:spacing w:val="40"/>
        </w:rPr>
        <w:t xml:space="preserve"> </w:t>
      </w:r>
      <w:r>
        <w:t>основного</w:t>
      </w:r>
      <w:r>
        <w:rPr>
          <w:spacing w:val="40"/>
        </w:rPr>
        <w:t xml:space="preserve"> </w:t>
      </w:r>
      <w:r>
        <w:t>общего образования, развитии и социальной адаптации;</w:t>
      </w:r>
    </w:p>
    <w:p w:rsidR="00AB1E57" w:rsidRDefault="00712190">
      <w:pPr>
        <w:pStyle w:val="a3"/>
        <w:spacing w:before="1"/>
        <w:ind w:left="926" w:right="1472" w:firstLine="0"/>
        <w:jc w:val="left"/>
      </w:pPr>
      <w:r>
        <w:t>обучающихся,</w:t>
      </w:r>
      <w:r>
        <w:rPr>
          <w:spacing w:val="-11"/>
        </w:rPr>
        <w:t xml:space="preserve"> </w:t>
      </w:r>
      <w:r>
        <w:t>проявляющих</w:t>
      </w:r>
      <w:r>
        <w:rPr>
          <w:spacing w:val="-11"/>
        </w:rPr>
        <w:t xml:space="preserve"> </w:t>
      </w:r>
      <w:r>
        <w:t>индивидуальные</w:t>
      </w:r>
      <w:r>
        <w:rPr>
          <w:spacing w:val="-13"/>
        </w:rPr>
        <w:t xml:space="preserve"> </w:t>
      </w:r>
      <w:r>
        <w:t>способности,</w:t>
      </w:r>
      <w:r>
        <w:rPr>
          <w:spacing w:val="-11"/>
        </w:rPr>
        <w:t xml:space="preserve"> </w:t>
      </w:r>
      <w:r>
        <w:t>и</w:t>
      </w:r>
      <w:r>
        <w:rPr>
          <w:spacing w:val="-11"/>
        </w:rPr>
        <w:t xml:space="preserve"> </w:t>
      </w:r>
      <w:r>
        <w:t>одаренных; обучающихся с ОВЗ;</w:t>
      </w:r>
    </w:p>
    <w:p w:rsidR="00AB1E57" w:rsidRDefault="00712190">
      <w:pPr>
        <w:pStyle w:val="a3"/>
        <w:ind w:left="218" w:right="246"/>
      </w:pPr>
      <w:r>
        <w:t>педагогических, учебно-вспомогательных и иных работников школы, обеспечивающих реализацию программы основного общего образования;</w:t>
      </w:r>
    </w:p>
    <w:p w:rsidR="00AB1E57" w:rsidRDefault="00712190">
      <w:pPr>
        <w:pStyle w:val="a3"/>
        <w:ind w:left="926" w:firstLine="0"/>
      </w:pPr>
      <w:r>
        <w:t>родителей</w:t>
      </w:r>
      <w:r>
        <w:rPr>
          <w:spacing w:val="-11"/>
        </w:rPr>
        <w:t xml:space="preserve"> </w:t>
      </w:r>
      <w:r>
        <w:t>(законных</w:t>
      </w:r>
      <w:r>
        <w:rPr>
          <w:spacing w:val="-9"/>
        </w:rPr>
        <w:t xml:space="preserve"> </w:t>
      </w:r>
      <w:r>
        <w:t>представителей)</w:t>
      </w:r>
      <w:r>
        <w:rPr>
          <w:spacing w:val="-9"/>
        </w:rPr>
        <w:t xml:space="preserve"> </w:t>
      </w:r>
      <w:r>
        <w:t>несовершеннолетних</w:t>
      </w:r>
      <w:r>
        <w:rPr>
          <w:spacing w:val="-9"/>
        </w:rPr>
        <w:t xml:space="preserve"> </w:t>
      </w:r>
      <w:r>
        <w:rPr>
          <w:spacing w:val="-2"/>
        </w:rPr>
        <w:t>обучающихся;</w:t>
      </w:r>
    </w:p>
    <w:p w:rsidR="00AB1E57" w:rsidRDefault="00712190">
      <w:pPr>
        <w:pStyle w:val="a4"/>
        <w:numPr>
          <w:ilvl w:val="0"/>
          <w:numId w:val="11"/>
        </w:numPr>
        <w:tabs>
          <w:tab w:val="left" w:pos="1559"/>
        </w:tabs>
        <w:ind w:right="248" w:firstLine="707"/>
        <w:jc w:val="both"/>
        <w:rPr>
          <w:sz w:val="24"/>
        </w:rPr>
      </w:pPr>
      <w:r>
        <w:rPr>
          <w:sz w:val="24"/>
        </w:rPr>
        <w:t>диверсификацию уровней психолого-педагогического сопровождения (индивидуальный, групповой, уровень класса, уровень школы);</w:t>
      </w:r>
    </w:p>
    <w:p w:rsidR="00AB1E57" w:rsidRDefault="00712190">
      <w:pPr>
        <w:pStyle w:val="a4"/>
        <w:numPr>
          <w:ilvl w:val="0"/>
          <w:numId w:val="11"/>
        </w:numPr>
        <w:tabs>
          <w:tab w:val="left" w:pos="1355"/>
        </w:tabs>
        <w:ind w:right="248" w:firstLine="707"/>
        <w:jc w:val="both"/>
        <w:rPr>
          <w:sz w:val="24"/>
        </w:rPr>
      </w:pPr>
      <w:r>
        <w:rPr>
          <w:sz w:val="24"/>
        </w:rPr>
        <w:t>вариативность форм психолого-педагогического сопровождения участников образовательных</w:t>
      </w:r>
      <w:r>
        <w:rPr>
          <w:spacing w:val="-2"/>
          <w:sz w:val="24"/>
        </w:rPr>
        <w:t xml:space="preserve"> </w:t>
      </w:r>
      <w:r>
        <w:rPr>
          <w:sz w:val="24"/>
        </w:rPr>
        <w:t>отношений</w:t>
      </w:r>
      <w:r>
        <w:rPr>
          <w:spacing w:val="-1"/>
          <w:sz w:val="24"/>
        </w:rPr>
        <w:t xml:space="preserve"> </w:t>
      </w:r>
      <w:r>
        <w:rPr>
          <w:sz w:val="24"/>
        </w:rPr>
        <w:t>(профилактика,</w:t>
      </w:r>
      <w:r>
        <w:rPr>
          <w:spacing w:val="-2"/>
          <w:sz w:val="24"/>
        </w:rPr>
        <w:t xml:space="preserve"> </w:t>
      </w:r>
      <w:r>
        <w:rPr>
          <w:sz w:val="24"/>
        </w:rPr>
        <w:t>диагностика,</w:t>
      </w:r>
      <w:r>
        <w:rPr>
          <w:spacing w:val="-2"/>
          <w:sz w:val="24"/>
        </w:rPr>
        <w:t xml:space="preserve"> </w:t>
      </w:r>
      <w:r>
        <w:rPr>
          <w:sz w:val="24"/>
        </w:rPr>
        <w:t>консультирование,</w:t>
      </w:r>
      <w:r>
        <w:rPr>
          <w:spacing w:val="-2"/>
          <w:sz w:val="24"/>
        </w:rPr>
        <w:t xml:space="preserve"> </w:t>
      </w:r>
      <w:r>
        <w:rPr>
          <w:sz w:val="24"/>
        </w:rPr>
        <w:t>коррекционная работа, развивающая работа, просвещение);</w:t>
      </w:r>
    </w:p>
    <w:p w:rsidR="00AB1E57" w:rsidRDefault="00712190">
      <w:pPr>
        <w:pStyle w:val="a4"/>
        <w:numPr>
          <w:ilvl w:val="0"/>
          <w:numId w:val="11"/>
        </w:numPr>
        <w:tabs>
          <w:tab w:val="left" w:pos="1216"/>
        </w:tabs>
        <w:ind w:right="250" w:firstLine="707"/>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школы.</w:t>
      </w:r>
    </w:p>
    <w:p w:rsidR="00AB1E57" w:rsidRDefault="00712190">
      <w:pPr>
        <w:pStyle w:val="a3"/>
        <w:ind w:left="218"/>
        <w:jc w:val="left"/>
      </w:pPr>
      <w:r>
        <w:t>В школе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B1E57" w:rsidRDefault="00712190">
      <w:pPr>
        <w:pStyle w:val="a4"/>
        <w:numPr>
          <w:ilvl w:val="1"/>
          <w:numId w:val="11"/>
        </w:numPr>
        <w:tabs>
          <w:tab w:val="left" w:pos="1211"/>
        </w:tabs>
        <w:ind w:left="1211" w:hanging="285"/>
        <w:jc w:val="left"/>
        <w:rPr>
          <w:sz w:val="24"/>
        </w:rPr>
      </w:pPr>
      <w:r>
        <w:rPr>
          <w:spacing w:val="-4"/>
          <w:sz w:val="24"/>
        </w:rPr>
        <w:t>педагогом-</w:t>
      </w:r>
      <w:r>
        <w:rPr>
          <w:spacing w:val="-2"/>
          <w:sz w:val="24"/>
        </w:rPr>
        <w:t>психологом;</w:t>
      </w:r>
    </w:p>
    <w:p w:rsidR="00AB1E57" w:rsidRDefault="00712190">
      <w:pPr>
        <w:pStyle w:val="a4"/>
        <w:numPr>
          <w:ilvl w:val="1"/>
          <w:numId w:val="11"/>
        </w:numPr>
        <w:tabs>
          <w:tab w:val="left" w:pos="1211"/>
        </w:tabs>
        <w:ind w:left="1211" w:hanging="285"/>
        <w:jc w:val="left"/>
        <w:rPr>
          <w:sz w:val="24"/>
        </w:rPr>
      </w:pPr>
      <w:r>
        <w:rPr>
          <w:spacing w:val="-2"/>
          <w:sz w:val="24"/>
        </w:rPr>
        <w:t>учителем-логопедом;</w:t>
      </w:r>
    </w:p>
    <w:p w:rsidR="00AB1E57" w:rsidRDefault="00712190">
      <w:pPr>
        <w:pStyle w:val="a4"/>
        <w:numPr>
          <w:ilvl w:val="1"/>
          <w:numId w:val="11"/>
        </w:numPr>
        <w:tabs>
          <w:tab w:val="left" w:pos="1211"/>
        </w:tabs>
        <w:ind w:left="1211" w:hanging="285"/>
        <w:jc w:val="left"/>
        <w:rPr>
          <w:sz w:val="24"/>
        </w:rPr>
      </w:pPr>
      <w:r>
        <w:rPr>
          <w:spacing w:val="-2"/>
          <w:sz w:val="24"/>
        </w:rPr>
        <w:t>учителем-дефектологом;</w:t>
      </w:r>
    </w:p>
    <w:p w:rsidR="00AB1E57" w:rsidRDefault="00712190">
      <w:pPr>
        <w:pStyle w:val="a4"/>
        <w:numPr>
          <w:ilvl w:val="1"/>
          <w:numId w:val="11"/>
        </w:numPr>
        <w:tabs>
          <w:tab w:val="left" w:pos="1211"/>
        </w:tabs>
        <w:ind w:left="1211" w:hanging="285"/>
        <w:jc w:val="left"/>
        <w:rPr>
          <w:sz w:val="24"/>
        </w:rPr>
      </w:pPr>
      <w:r>
        <w:rPr>
          <w:sz w:val="24"/>
        </w:rPr>
        <w:t>социальным</w:t>
      </w:r>
      <w:r>
        <w:rPr>
          <w:spacing w:val="-4"/>
          <w:sz w:val="24"/>
        </w:rPr>
        <w:t xml:space="preserve"> </w:t>
      </w:r>
      <w:r>
        <w:rPr>
          <w:spacing w:val="-2"/>
          <w:sz w:val="24"/>
        </w:rPr>
        <w:t>педагогом.</w:t>
      </w:r>
    </w:p>
    <w:p w:rsidR="00AB1E57" w:rsidRDefault="00712190">
      <w:pPr>
        <w:pStyle w:val="a3"/>
        <w:ind w:left="218"/>
        <w:jc w:val="left"/>
      </w:pPr>
      <w:r>
        <w:t>В</w:t>
      </w:r>
      <w:r>
        <w:rPr>
          <w:spacing w:val="40"/>
        </w:rPr>
        <w:t xml:space="preserve"> </w:t>
      </w:r>
      <w:r>
        <w:t>процессе</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используются</w:t>
      </w:r>
      <w:r>
        <w:rPr>
          <w:spacing w:val="40"/>
        </w:rPr>
        <w:t xml:space="preserve"> </w:t>
      </w:r>
      <w:r>
        <w:t>такие формы психолого-педагогического сопровождения как:</w:t>
      </w:r>
    </w:p>
    <w:p w:rsidR="00AB1E57" w:rsidRDefault="00712190">
      <w:pPr>
        <w:pStyle w:val="a4"/>
        <w:numPr>
          <w:ilvl w:val="0"/>
          <w:numId w:val="10"/>
        </w:numPr>
        <w:tabs>
          <w:tab w:val="left" w:pos="1209"/>
        </w:tabs>
        <w:ind w:right="248" w:firstLine="707"/>
        <w:rPr>
          <w:sz w:val="24"/>
        </w:rPr>
      </w:pPr>
      <w:r>
        <w:rPr>
          <w:sz w:val="24"/>
        </w:rPr>
        <w:t>диагностика, направленная на определение особенностей статуса обучающегося, которая</w:t>
      </w:r>
      <w:r>
        <w:rPr>
          <w:spacing w:val="-8"/>
          <w:sz w:val="24"/>
        </w:rPr>
        <w:t xml:space="preserve"> </w:t>
      </w:r>
      <w:r>
        <w:rPr>
          <w:sz w:val="24"/>
        </w:rPr>
        <w:t>проводиться</w:t>
      </w:r>
      <w:r>
        <w:rPr>
          <w:spacing w:val="-8"/>
          <w:sz w:val="24"/>
        </w:rPr>
        <w:t xml:space="preserve"> </w:t>
      </w:r>
      <w:r>
        <w:rPr>
          <w:sz w:val="24"/>
        </w:rPr>
        <w:t>на</w:t>
      </w:r>
      <w:r>
        <w:rPr>
          <w:spacing w:val="-9"/>
          <w:sz w:val="24"/>
        </w:rPr>
        <w:t xml:space="preserve"> </w:t>
      </w:r>
      <w:r>
        <w:rPr>
          <w:sz w:val="24"/>
        </w:rPr>
        <w:t>этапе</w:t>
      </w:r>
      <w:r>
        <w:rPr>
          <w:spacing w:val="-9"/>
          <w:sz w:val="24"/>
        </w:rPr>
        <w:t xml:space="preserve"> </w:t>
      </w:r>
      <w:r>
        <w:rPr>
          <w:sz w:val="24"/>
        </w:rPr>
        <w:t>перехода</w:t>
      </w:r>
      <w:r>
        <w:rPr>
          <w:spacing w:val="-9"/>
          <w:sz w:val="24"/>
        </w:rPr>
        <w:t xml:space="preserve"> </w:t>
      </w:r>
      <w:r>
        <w:rPr>
          <w:sz w:val="24"/>
        </w:rPr>
        <w:t>ученика</w:t>
      </w:r>
      <w:r>
        <w:rPr>
          <w:spacing w:val="-9"/>
          <w:sz w:val="24"/>
        </w:rPr>
        <w:t xml:space="preserve"> </w:t>
      </w:r>
      <w:r>
        <w:rPr>
          <w:sz w:val="24"/>
        </w:rPr>
        <w:t>на</w:t>
      </w:r>
      <w:r>
        <w:rPr>
          <w:spacing w:val="-9"/>
          <w:sz w:val="24"/>
        </w:rPr>
        <w:t xml:space="preserve"> </w:t>
      </w:r>
      <w:r>
        <w:rPr>
          <w:sz w:val="24"/>
        </w:rPr>
        <w:t>следующий</w:t>
      </w:r>
      <w:r>
        <w:rPr>
          <w:spacing w:val="-8"/>
          <w:sz w:val="24"/>
        </w:rPr>
        <w:t xml:space="preserve"> </w:t>
      </w:r>
      <w:r>
        <w:rPr>
          <w:sz w:val="24"/>
        </w:rPr>
        <w:t>уровень</w:t>
      </w:r>
      <w:r>
        <w:rPr>
          <w:spacing w:val="-8"/>
          <w:sz w:val="24"/>
        </w:rPr>
        <w:t xml:space="preserve"> </w:t>
      </w:r>
      <w:r>
        <w:rPr>
          <w:sz w:val="24"/>
        </w:rPr>
        <w:t>образования</w:t>
      </w:r>
      <w:r>
        <w:rPr>
          <w:spacing w:val="-8"/>
          <w:sz w:val="24"/>
        </w:rPr>
        <w:t xml:space="preserve"> </w:t>
      </w:r>
      <w:r>
        <w:rPr>
          <w:sz w:val="24"/>
        </w:rPr>
        <w:t>и</w:t>
      </w:r>
      <w:r>
        <w:rPr>
          <w:spacing w:val="-8"/>
          <w:sz w:val="24"/>
        </w:rPr>
        <w:t xml:space="preserve"> </w:t>
      </w:r>
      <w:r>
        <w:rPr>
          <w:sz w:val="24"/>
        </w:rPr>
        <w:t>в</w:t>
      </w:r>
      <w:r>
        <w:rPr>
          <w:spacing w:val="-9"/>
          <w:sz w:val="24"/>
        </w:rPr>
        <w:t xml:space="preserve"> </w:t>
      </w:r>
      <w:r>
        <w:rPr>
          <w:sz w:val="24"/>
        </w:rPr>
        <w:t>конце каждого учебного года;</w:t>
      </w:r>
    </w:p>
    <w:p w:rsidR="00AB1E57" w:rsidRDefault="00712190">
      <w:pPr>
        <w:pStyle w:val="a4"/>
        <w:numPr>
          <w:ilvl w:val="0"/>
          <w:numId w:val="10"/>
        </w:numPr>
        <w:tabs>
          <w:tab w:val="left" w:pos="1209"/>
        </w:tabs>
        <w:spacing w:before="1"/>
        <w:ind w:right="253" w:firstLine="707"/>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AB1E57" w:rsidRDefault="00712190">
      <w:pPr>
        <w:pStyle w:val="a4"/>
        <w:numPr>
          <w:ilvl w:val="0"/>
          <w:numId w:val="10"/>
        </w:numPr>
        <w:tabs>
          <w:tab w:val="left" w:pos="1209"/>
        </w:tabs>
        <w:ind w:right="250" w:firstLine="707"/>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AB1E57" w:rsidRDefault="00AB1E57">
      <w:pPr>
        <w:pStyle w:val="a3"/>
        <w:ind w:left="0" w:firstLine="0"/>
        <w:jc w:val="left"/>
      </w:pPr>
    </w:p>
    <w:p w:rsidR="00AB1E57" w:rsidRDefault="00712190">
      <w:pPr>
        <w:pStyle w:val="2"/>
        <w:numPr>
          <w:ilvl w:val="2"/>
          <w:numId w:val="20"/>
        </w:numPr>
        <w:tabs>
          <w:tab w:val="left" w:pos="1644"/>
        </w:tabs>
        <w:ind w:right="250" w:firstLine="707"/>
        <w:jc w:val="both"/>
      </w:pPr>
      <w:r>
        <w:t>Кадровые условия реализации основной образовательной программы основного общего образования</w:t>
      </w:r>
    </w:p>
    <w:p w:rsidR="00AB1E57" w:rsidRDefault="00712190">
      <w:pPr>
        <w:pStyle w:val="a3"/>
        <w:ind w:left="218" w:right="249"/>
      </w:pPr>
      <w:r>
        <w:t>Для обеспечения реализации программы основного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B1E57" w:rsidRDefault="00712190">
      <w:pPr>
        <w:pStyle w:val="a3"/>
        <w:ind w:left="926" w:firstLine="0"/>
      </w:pPr>
      <w:r>
        <w:t>Обеспеченность</w:t>
      </w:r>
      <w:r>
        <w:rPr>
          <w:spacing w:val="-8"/>
        </w:rPr>
        <w:t xml:space="preserve"> </w:t>
      </w:r>
      <w:r>
        <w:t>кадровыми</w:t>
      </w:r>
      <w:r>
        <w:rPr>
          <w:spacing w:val="-7"/>
        </w:rPr>
        <w:t xml:space="preserve"> </w:t>
      </w:r>
      <w:r>
        <w:t>условиями</w:t>
      </w:r>
      <w:r>
        <w:rPr>
          <w:spacing w:val="-6"/>
        </w:rPr>
        <w:t xml:space="preserve"> </w:t>
      </w:r>
      <w:r>
        <w:t>включает</w:t>
      </w:r>
      <w:r>
        <w:rPr>
          <w:spacing w:val="-7"/>
        </w:rPr>
        <w:t xml:space="preserve"> </w:t>
      </w:r>
      <w:r>
        <w:t>в</w:t>
      </w:r>
      <w:r>
        <w:rPr>
          <w:spacing w:val="-7"/>
        </w:rPr>
        <w:t xml:space="preserve"> </w:t>
      </w:r>
      <w:r>
        <w:rPr>
          <w:spacing w:val="-2"/>
        </w:rPr>
        <w:t>себя:</w:t>
      </w:r>
    </w:p>
    <w:p w:rsidR="00AB1E57" w:rsidRDefault="00712190">
      <w:pPr>
        <w:pStyle w:val="a4"/>
        <w:numPr>
          <w:ilvl w:val="0"/>
          <w:numId w:val="9"/>
        </w:numPr>
        <w:tabs>
          <w:tab w:val="left" w:pos="1210"/>
        </w:tabs>
        <w:spacing w:before="14" w:line="228" w:lineRule="auto"/>
        <w:ind w:right="248" w:firstLine="707"/>
        <w:rPr>
          <w:sz w:val="24"/>
        </w:rPr>
      </w:pPr>
      <w:r>
        <w:rPr>
          <w:position w:val="1"/>
          <w:sz w:val="24"/>
        </w:rPr>
        <w:t xml:space="preserve">укомплектованность школы педагогическими, руководящими и иными </w:t>
      </w:r>
      <w:r>
        <w:rPr>
          <w:spacing w:val="-2"/>
          <w:sz w:val="24"/>
        </w:rPr>
        <w:t>работниками;</w:t>
      </w:r>
    </w:p>
    <w:p w:rsidR="00AB1E57" w:rsidRDefault="00712190">
      <w:pPr>
        <w:pStyle w:val="a4"/>
        <w:numPr>
          <w:ilvl w:val="0"/>
          <w:numId w:val="9"/>
        </w:numPr>
        <w:tabs>
          <w:tab w:val="left" w:pos="1211"/>
        </w:tabs>
        <w:spacing w:before="2"/>
        <w:ind w:left="1211" w:hanging="285"/>
        <w:rPr>
          <w:sz w:val="24"/>
        </w:rPr>
      </w:pPr>
      <w:r>
        <w:rPr>
          <w:position w:val="1"/>
          <w:sz w:val="24"/>
        </w:rPr>
        <w:t>уровень</w:t>
      </w:r>
      <w:r>
        <w:rPr>
          <w:spacing w:val="13"/>
          <w:position w:val="1"/>
          <w:sz w:val="24"/>
        </w:rPr>
        <w:t xml:space="preserve"> </w:t>
      </w:r>
      <w:r>
        <w:rPr>
          <w:position w:val="1"/>
          <w:sz w:val="24"/>
        </w:rPr>
        <w:t>квалификации</w:t>
      </w:r>
      <w:r>
        <w:rPr>
          <w:spacing w:val="12"/>
          <w:position w:val="1"/>
          <w:sz w:val="24"/>
        </w:rPr>
        <w:t xml:space="preserve"> </w:t>
      </w:r>
      <w:r>
        <w:rPr>
          <w:position w:val="1"/>
          <w:sz w:val="24"/>
        </w:rPr>
        <w:t>педагогических</w:t>
      </w:r>
      <w:r>
        <w:rPr>
          <w:spacing w:val="13"/>
          <w:position w:val="1"/>
          <w:sz w:val="24"/>
        </w:rPr>
        <w:t xml:space="preserve"> </w:t>
      </w:r>
      <w:r>
        <w:rPr>
          <w:position w:val="1"/>
          <w:sz w:val="24"/>
        </w:rPr>
        <w:t>и</w:t>
      </w:r>
      <w:r>
        <w:rPr>
          <w:spacing w:val="12"/>
          <w:position w:val="1"/>
          <w:sz w:val="24"/>
        </w:rPr>
        <w:t xml:space="preserve"> </w:t>
      </w:r>
      <w:r>
        <w:rPr>
          <w:position w:val="1"/>
          <w:sz w:val="24"/>
        </w:rPr>
        <w:t>иных</w:t>
      </w:r>
      <w:r>
        <w:rPr>
          <w:spacing w:val="11"/>
          <w:position w:val="1"/>
          <w:sz w:val="24"/>
        </w:rPr>
        <w:t xml:space="preserve"> </w:t>
      </w:r>
      <w:r>
        <w:rPr>
          <w:position w:val="1"/>
          <w:sz w:val="24"/>
        </w:rPr>
        <w:t>работников</w:t>
      </w:r>
      <w:r>
        <w:rPr>
          <w:spacing w:val="13"/>
          <w:position w:val="1"/>
          <w:sz w:val="24"/>
        </w:rPr>
        <w:t xml:space="preserve"> </w:t>
      </w:r>
      <w:r>
        <w:rPr>
          <w:position w:val="1"/>
          <w:sz w:val="24"/>
        </w:rPr>
        <w:t>школы,</w:t>
      </w:r>
      <w:r>
        <w:rPr>
          <w:spacing w:val="13"/>
          <w:position w:val="1"/>
          <w:sz w:val="24"/>
        </w:rPr>
        <w:t xml:space="preserve"> </w:t>
      </w:r>
      <w:r>
        <w:rPr>
          <w:position w:val="1"/>
          <w:sz w:val="24"/>
        </w:rPr>
        <w:t>участвующих</w:t>
      </w:r>
      <w:r>
        <w:rPr>
          <w:spacing w:val="13"/>
          <w:position w:val="1"/>
          <w:sz w:val="24"/>
        </w:rPr>
        <w:t xml:space="preserve"> </w:t>
      </w:r>
      <w:r>
        <w:rPr>
          <w:spacing w:val="-10"/>
          <w:position w:val="1"/>
          <w:sz w:val="24"/>
        </w:rPr>
        <w:t>в</w:t>
      </w:r>
    </w:p>
    <w:p w:rsidR="00AB1E57" w:rsidRDefault="00AB1E57">
      <w:pPr>
        <w:jc w:val="both"/>
        <w:rPr>
          <w:sz w:val="24"/>
        </w:rPr>
        <w:sectPr w:rsidR="00AB1E57">
          <w:pgSz w:w="11910" w:h="16840"/>
          <w:pgMar w:top="1040" w:right="600" w:bottom="280" w:left="1200" w:header="720" w:footer="720" w:gutter="0"/>
          <w:cols w:space="720"/>
        </w:sectPr>
      </w:pPr>
    </w:p>
    <w:p w:rsidR="00AB1E57" w:rsidRDefault="00712190">
      <w:pPr>
        <w:pStyle w:val="a3"/>
        <w:spacing w:before="73"/>
        <w:ind w:left="218" w:right="250" w:firstLine="0"/>
      </w:pPr>
      <w:r>
        <w:lastRenderedPageBreak/>
        <w:t xml:space="preserve">реализации основной образовательной программы и создании условий для ее разработки и </w:t>
      </w:r>
      <w:r>
        <w:rPr>
          <w:spacing w:val="-2"/>
        </w:rPr>
        <w:t>реализации;</w:t>
      </w:r>
    </w:p>
    <w:p w:rsidR="00AB1E57" w:rsidRDefault="00712190">
      <w:pPr>
        <w:pStyle w:val="a4"/>
        <w:numPr>
          <w:ilvl w:val="0"/>
          <w:numId w:val="9"/>
        </w:numPr>
        <w:tabs>
          <w:tab w:val="left" w:pos="1210"/>
        </w:tabs>
        <w:spacing w:before="15" w:line="228" w:lineRule="auto"/>
        <w:ind w:right="248" w:firstLine="707"/>
        <w:rPr>
          <w:sz w:val="24"/>
        </w:rPr>
      </w:pPr>
      <w:r>
        <w:rPr>
          <w:position w:val="1"/>
          <w:sz w:val="24"/>
        </w:rPr>
        <w:t xml:space="preserve">непрерывность профессионального развития педагогических работников школы, </w:t>
      </w:r>
      <w:r>
        <w:rPr>
          <w:sz w:val="24"/>
        </w:rPr>
        <w:t>реализующей образовательную программу основного общего образования.</w:t>
      </w:r>
    </w:p>
    <w:p w:rsidR="00AB1E57" w:rsidRDefault="00712190">
      <w:pPr>
        <w:pStyle w:val="a3"/>
        <w:spacing w:before="1"/>
        <w:ind w:left="218" w:right="251"/>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B1E57" w:rsidRDefault="00712190">
      <w:pPr>
        <w:pStyle w:val="a3"/>
        <w:ind w:left="218" w:right="249"/>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B1E57" w:rsidRDefault="00712190">
      <w:pPr>
        <w:pStyle w:val="a3"/>
        <w:ind w:left="218" w:right="249"/>
      </w:pPr>
      <w:r>
        <w:t>Основой</w:t>
      </w:r>
      <w:r>
        <w:rPr>
          <w:spacing w:val="-2"/>
        </w:rPr>
        <w:t xml:space="preserve"> </w:t>
      </w:r>
      <w:r>
        <w:t>для</w:t>
      </w:r>
      <w:r>
        <w:rPr>
          <w:spacing w:val="-2"/>
        </w:rPr>
        <w:t xml:space="preserve"> </w:t>
      </w:r>
      <w:r>
        <w:t>разработки</w:t>
      </w:r>
      <w:r>
        <w:rPr>
          <w:spacing w:val="-2"/>
        </w:rPr>
        <w:t xml:space="preserve"> </w:t>
      </w:r>
      <w:r>
        <w:t>должностных</w:t>
      </w:r>
      <w:r>
        <w:rPr>
          <w:spacing w:val="-4"/>
        </w:rPr>
        <w:t xml:space="preserve"> </w:t>
      </w:r>
      <w:r>
        <w:t>инструкций,</w:t>
      </w:r>
      <w:r>
        <w:rPr>
          <w:spacing w:val="-3"/>
        </w:rPr>
        <w:t xml:space="preserve"> </w:t>
      </w:r>
      <w:r>
        <w:t>содержащих</w:t>
      </w:r>
      <w:r>
        <w:rPr>
          <w:spacing w:val="-3"/>
        </w:rPr>
        <w:t xml:space="preserve"> </w:t>
      </w:r>
      <w:r>
        <w:t>конкретный</w:t>
      </w:r>
      <w:r>
        <w:rPr>
          <w:spacing w:val="-2"/>
        </w:rPr>
        <w:t xml:space="preserve"> </w:t>
      </w:r>
      <w:r>
        <w:t>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AB1E57" w:rsidRDefault="00712190">
      <w:pPr>
        <w:pStyle w:val="a3"/>
        <w:spacing w:before="1"/>
        <w:ind w:left="218" w:right="250"/>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AB1E57" w:rsidRDefault="00712190">
      <w:pPr>
        <w:pStyle w:val="a3"/>
        <w:ind w:left="218" w:right="245"/>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rsidR="00AB1E57" w:rsidRDefault="00712190">
      <w:pPr>
        <w:pStyle w:val="a3"/>
        <w:ind w:left="218" w:right="25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w:t>
      </w:r>
      <w:r>
        <w:rPr>
          <w:spacing w:val="80"/>
        </w:rPr>
        <w:t xml:space="preserve"> </w:t>
      </w:r>
      <w:r>
        <w:t>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школе.</w:t>
      </w:r>
    </w:p>
    <w:p w:rsidR="00AB1E57" w:rsidRDefault="00712190">
      <w:pPr>
        <w:pStyle w:val="a3"/>
        <w:spacing w:before="1"/>
        <w:ind w:left="218" w:right="258"/>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w:t>
      </w:r>
      <w:r>
        <w:rPr>
          <w:spacing w:val="40"/>
        </w:rPr>
        <w:t xml:space="preserve"> </w:t>
      </w:r>
      <w:r>
        <w:t xml:space="preserve">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w:t>
      </w:r>
      <w:r>
        <w:rPr>
          <w:spacing w:val="-2"/>
        </w:rPr>
        <w:t>Федерации.</w:t>
      </w:r>
    </w:p>
    <w:p w:rsidR="00AB1E57" w:rsidRDefault="00712190">
      <w:pPr>
        <w:pStyle w:val="a3"/>
        <w:ind w:left="218" w:right="243"/>
      </w:pPr>
      <w: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B1E57" w:rsidRDefault="00712190">
      <w:pPr>
        <w:pStyle w:val="3"/>
        <w:spacing w:before="2"/>
        <w:ind w:left="218" w:right="250" w:firstLine="707"/>
      </w:pPr>
      <w:r>
        <w:t xml:space="preserve">Профессиональное развитие и повышение квалификации педагогических </w:t>
      </w:r>
      <w:r>
        <w:rPr>
          <w:spacing w:val="-2"/>
        </w:rPr>
        <w:t>работников</w:t>
      </w:r>
    </w:p>
    <w:p w:rsidR="00AB1E57" w:rsidRDefault="00712190">
      <w:pPr>
        <w:pStyle w:val="a3"/>
        <w:ind w:left="218" w:right="248"/>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B1E57" w:rsidRDefault="00712190">
      <w:pPr>
        <w:pStyle w:val="a3"/>
        <w:ind w:left="218" w:right="248"/>
      </w:pPr>
      <w:r>
        <w:t xml:space="preserve">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периодически </w:t>
      </w:r>
      <w:r>
        <w:lastRenderedPageBreak/>
        <w:t xml:space="preserve">повышающих квалификацию. Все педагогические работники школы, привлекаемые к реализации программы основного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имеющие соответствующую </w:t>
      </w:r>
      <w:r>
        <w:rPr>
          <w:spacing w:val="-2"/>
        </w:rPr>
        <w:t>лицензию.</w:t>
      </w:r>
    </w:p>
    <w:p w:rsidR="00AB1E57" w:rsidRDefault="00712190">
      <w:pPr>
        <w:pStyle w:val="a3"/>
        <w:ind w:left="218" w:right="246"/>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w:t>
      </w:r>
      <w:r>
        <w:rPr>
          <w:spacing w:val="40"/>
        </w:rPr>
        <w:t xml:space="preserve"> </w:t>
      </w:r>
      <w:r>
        <w:t>педагогических работников с</w:t>
      </w:r>
      <w:r>
        <w:rPr>
          <w:spacing w:val="-2"/>
        </w:rPr>
        <w:t xml:space="preserve"> </w:t>
      </w:r>
      <w:r>
        <w:t>целью коррекции их деятельности, а также определения стимулирующей части фонда оплаты труда.</w:t>
      </w:r>
    </w:p>
    <w:p w:rsidR="00AB1E57" w:rsidRDefault="00712190">
      <w:pPr>
        <w:pStyle w:val="a3"/>
        <w:ind w:left="218" w:right="245"/>
      </w:pPr>
      <w:r>
        <w:t>Ожидаемый результат повышения квалификации – профессиональная готовность работников образования к реализации ФГОС ООО:</w:t>
      </w:r>
    </w:p>
    <w:p w:rsidR="00AB1E57" w:rsidRDefault="00712190">
      <w:pPr>
        <w:pStyle w:val="a4"/>
        <w:numPr>
          <w:ilvl w:val="0"/>
          <w:numId w:val="8"/>
        </w:numPr>
        <w:tabs>
          <w:tab w:val="left" w:pos="1080"/>
        </w:tabs>
        <w:ind w:right="252" w:firstLine="707"/>
        <w:rPr>
          <w:sz w:val="24"/>
        </w:rPr>
      </w:pPr>
      <w:r>
        <w:rPr>
          <w:sz w:val="24"/>
        </w:rPr>
        <w:t>обеспечение оптимального вхождения работников образования в систему ценностей современного образования;</w:t>
      </w:r>
    </w:p>
    <w:p w:rsidR="00AB1E57" w:rsidRDefault="00712190">
      <w:pPr>
        <w:pStyle w:val="a4"/>
        <w:numPr>
          <w:ilvl w:val="0"/>
          <w:numId w:val="8"/>
        </w:numPr>
        <w:tabs>
          <w:tab w:val="left" w:pos="1108"/>
        </w:tabs>
        <w:ind w:right="250" w:firstLine="707"/>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B1E57" w:rsidRDefault="00712190">
      <w:pPr>
        <w:pStyle w:val="a4"/>
        <w:numPr>
          <w:ilvl w:val="0"/>
          <w:numId w:val="8"/>
        </w:numPr>
        <w:tabs>
          <w:tab w:val="left" w:pos="1168"/>
        </w:tabs>
        <w:ind w:right="246" w:firstLine="707"/>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rsidR="00AB1E57" w:rsidRDefault="00712190">
      <w:pPr>
        <w:pStyle w:val="a3"/>
        <w:ind w:left="218" w:right="24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B1E57" w:rsidRDefault="00712190">
      <w:pPr>
        <w:pStyle w:val="a3"/>
        <w:ind w:left="218" w:right="250"/>
      </w:pPr>
      <w:r>
        <w:t>Актуальные вопросы реализации программы основного общего образования рассматриваются</w:t>
      </w:r>
      <w:r>
        <w:rPr>
          <w:spacing w:val="44"/>
        </w:rPr>
        <w:t xml:space="preserve">  </w:t>
      </w:r>
      <w:r>
        <w:t>методическими</w:t>
      </w:r>
      <w:r>
        <w:rPr>
          <w:spacing w:val="46"/>
        </w:rPr>
        <w:t xml:space="preserve">  </w:t>
      </w:r>
      <w:r>
        <w:t>объединениями,</w:t>
      </w:r>
      <w:r>
        <w:rPr>
          <w:spacing w:val="45"/>
        </w:rPr>
        <w:t xml:space="preserve">  </w:t>
      </w:r>
      <w:r>
        <w:t>действующими</w:t>
      </w:r>
      <w:r>
        <w:rPr>
          <w:spacing w:val="45"/>
        </w:rPr>
        <w:t xml:space="preserve">  </w:t>
      </w:r>
      <w:r>
        <w:t>в</w:t>
      </w:r>
      <w:r>
        <w:rPr>
          <w:spacing w:val="45"/>
        </w:rPr>
        <w:t xml:space="preserve">  </w:t>
      </w:r>
      <w:r>
        <w:t>школе,</w:t>
      </w:r>
      <w:r>
        <w:rPr>
          <w:spacing w:val="45"/>
        </w:rPr>
        <w:t xml:space="preserve">  </w:t>
      </w:r>
      <w:r>
        <w:t>а</w:t>
      </w:r>
      <w:r>
        <w:rPr>
          <w:spacing w:val="44"/>
        </w:rPr>
        <w:t xml:space="preserve">  </w:t>
      </w:r>
      <w:r>
        <w:rPr>
          <w:spacing w:val="-2"/>
        </w:rPr>
        <w:t>также</w:t>
      </w:r>
    </w:p>
    <w:p w:rsidR="00AB1E57" w:rsidRDefault="00712190">
      <w:pPr>
        <w:pStyle w:val="a3"/>
        <w:spacing w:before="73"/>
        <w:ind w:left="218" w:firstLine="0"/>
        <w:jc w:val="left"/>
      </w:pPr>
      <w:r>
        <w:t>методическими</w:t>
      </w:r>
      <w:r>
        <w:rPr>
          <w:spacing w:val="80"/>
        </w:rPr>
        <w:t xml:space="preserve"> </w:t>
      </w:r>
      <w:r>
        <w:t>и</w:t>
      </w:r>
      <w:r>
        <w:rPr>
          <w:spacing w:val="80"/>
        </w:rPr>
        <w:t xml:space="preserve"> </w:t>
      </w:r>
      <w:r>
        <w:t>учебно-методическими</w:t>
      </w:r>
      <w:r>
        <w:rPr>
          <w:spacing w:val="80"/>
        </w:rPr>
        <w:t xml:space="preserve"> </w:t>
      </w:r>
      <w:r>
        <w:t>объединениями</w:t>
      </w:r>
      <w:r>
        <w:rPr>
          <w:spacing w:val="80"/>
        </w:rPr>
        <w:t xml:space="preserve"> </w:t>
      </w:r>
      <w:r>
        <w:t>в</w:t>
      </w:r>
      <w:r>
        <w:rPr>
          <w:spacing w:val="80"/>
        </w:rPr>
        <w:t xml:space="preserve"> </w:t>
      </w:r>
      <w:r>
        <w:t>сфере</w:t>
      </w:r>
      <w:r>
        <w:rPr>
          <w:spacing w:val="80"/>
        </w:rPr>
        <w:t xml:space="preserve"> </w:t>
      </w:r>
      <w:r>
        <w:t>общего</w:t>
      </w:r>
      <w:r>
        <w:rPr>
          <w:spacing w:val="80"/>
        </w:rPr>
        <w:t xml:space="preserve"> </w:t>
      </w:r>
      <w:r>
        <w:t>образования, действующими на муниципальном и региональном уровнях.</w:t>
      </w:r>
    </w:p>
    <w:p w:rsidR="00AB1E57" w:rsidRDefault="00712190">
      <w:pPr>
        <w:pStyle w:val="a3"/>
        <w:spacing w:before="1"/>
        <w:ind w:left="218" w:right="251"/>
      </w:pPr>
      <w:r>
        <w:t>Педагогическими</w:t>
      </w:r>
      <w:r>
        <w:rPr>
          <w:spacing w:val="-6"/>
        </w:rPr>
        <w:t xml:space="preserve"> </w:t>
      </w:r>
      <w:r>
        <w:t>работниками</w:t>
      </w:r>
      <w:r>
        <w:rPr>
          <w:spacing w:val="-6"/>
        </w:rPr>
        <w:t xml:space="preserve"> </w:t>
      </w:r>
      <w:r>
        <w:t>школы</w:t>
      </w:r>
      <w:r>
        <w:rPr>
          <w:spacing w:val="-7"/>
        </w:rPr>
        <w:t xml:space="preserve"> </w:t>
      </w:r>
      <w:r>
        <w:t>системно</w:t>
      </w:r>
      <w:r>
        <w:rPr>
          <w:spacing w:val="-7"/>
        </w:rPr>
        <w:t xml:space="preserve"> </w:t>
      </w:r>
      <w:r>
        <w:t>разрабатываются</w:t>
      </w:r>
      <w:r>
        <w:rPr>
          <w:spacing w:val="-7"/>
        </w:rPr>
        <w:t xml:space="preserve"> </w:t>
      </w:r>
      <w:r>
        <w:t>методические</w:t>
      </w:r>
      <w:r>
        <w:rPr>
          <w:spacing w:val="-7"/>
        </w:rPr>
        <w:t xml:space="preserve"> </w:t>
      </w:r>
      <w:r>
        <w:t>темы, отражающие их непрерывное профессиональное развитие.</w:t>
      </w:r>
    </w:p>
    <w:p w:rsidR="00AB1E57" w:rsidRDefault="00AB1E57">
      <w:pPr>
        <w:pStyle w:val="a3"/>
        <w:ind w:left="0" w:firstLine="0"/>
        <w:jc w:val="left"/>
      </w:pPr>
    </w:p>
    <w:p w:rsidR="00AB1E57" w:rsidRDefault="00712190">
      <w:pPr>
        <w:pStyle w:val="2"/>
        <w:numPr>
          <w:ilvl w:val="2"/>
          <w:numId w:val="20"/>
        </w:numPr>
        <w:tabs>
          <w:tab w:val="left" w:pos="1563"/>
        </w:tabs>
        <w:ind w:right="248" w:firstLine="707"/>
        <w:jc w:val="both"/>
      </w:pPr>
      <w:r>
        <w:t>Финансово-экономические условия реализации основной образовательной программы основного общего образования</w:t>
      </w:r>
    </w:p>
    <w:p w:rsidR="00AB1E57" w:rsidRDefault="00712190">
      <w:pPr>
        <w:pStyle w:val="a3"/>
        <w:ind w:left="218" w:right="250"/>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отражен в государственном задании школы.</w:t>
      </w:r>
    </w:p>
    <w:p w:rsidR="00AB1E57" w:rsidRDefault="00712190">
      <w:pPr>
        <w:pStyle w:val="a3"/>
        <w:ind w:left="218" w:right="250"/>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AB1E57" w:rsidRDefault="00712190">
      <w:pPr>
        <w:pStyle w:val="a3"/>
        <w:spacing w:before="1"/>
        <w:ind w:left="218" w:right="250"/>
      </w:pPr>
      <w:r>
        <w:t xml:space="preserve">Финансовые условия реализации программы основного общего образования </w:t>
      </w:r>
      <w:r>
        <w:rPr>
          <w:spacing w:val="-2"/>
        </w:rPr>
        <w:t>обеспечивают:</w:t>
      </w:r>
    </w:p>
    <w:p w:rsidR="00AB1E57" w:rsidRDefault="00712190">
      <w:pPr>
        <w:pStyle w:val="a4"/>
        <w:numPr>
          <w:ilvl w:val="0"/>
          <w:numId w:val="7"/>
        </w:numPr>
        <w:tabs>
          <w:tab w:val="left" w:pos="1084"/>
        </w:tabs>
        <w:ind w:right="253" w:firstLine="707"/>
        <w:rPr>
          <w:sz w:val="24"/>
        </w:rPr>
      </w:pPr>
      <w:r>
        <w:rPr>
          <w:sz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AB1E57" w:rsidRDefault="00712190">
      <w:pPr>
        <w:pStyle w:val="a4"/>
        <w:numPr>
          <w:ilvl w:val="0"/>
          <w:numId w:val="7"/>
        </w:numPr>
        <w:tabs>
          <w:tab w:val="left" w:pos="1064"/>
        </w:tabs>
        <w:ind w:left="1064" w:hanging="138"/>
        <w:rPr>
          <w:sz w:val="24"/>
        </w:rPr>
      </w:pPr>
      <w:r>
        <w:rPr>
          <w:sz w:val="24"/>
        </w:rPr>
        <w:t>возможность</w:t>
      </w:r>
      <w:r>
        <w:rPr>
          <w:spacing w:val="-5"/>
          <w:sz w:val="24"/>
        </w:rPr>
        <w:t xml:space="preserve"> </w:t>
      </w:r>
      <w:r>
        <w:rPr>
          <w:sz w:val="24"/>
        </w:rPr>
        <w:t>реализации</w:t>
      </w:r>
      <w:r>
        <w:rPr>
          <w:spacing w:val="-6"/>
          <w:sz w:val="24"/>
        </w:rPr>
        <w:t xml:space="preserve"> </w:t>
      </w:r>
      <w:r>
        <w:rPr>
          <w:sz w:val="24"/>
        </w:rPr>
        <w:t>всех</w:t>
      </w:r>
      <w:r>
        <w:rPr>
          <w:spacing w:val="-5"/>
          <w:sz w:val="24"/>
        </w:rPr>
        <w:t xml:space="preserve"> </w:t>
      </w:r>
      <w:r>
        <w:rPr>
          <w:sz w:val="24"/>
        </w:rPr>
        <w:t>требований</w:t>
      </w:r>
      <w:r>
        <w:rPr>
          <w:spacing w:val="-6"/>
          <w:sz w:val="24"/>
        </w:rPr>
        <w:t xml:space="preserve"> </w:t>
      </w:r>
      <w:r>
        <w:rPr>
          <w:sz w:val="24"/>
        </w:rPr>
        <w:t>и</w:t>
      </w:r>
      <w:r>
        <w:rPr>
          <w:spacing w:val="-5"/>
          <w:sz w:val="24"/>
        </w:rPr>
        <w:t xml:space="preserve"> </w:t>
      </w:r>
      <w:r>
        <w:rPr>
          <w:sz w:val="24"/>
        </w:rPr>
        <w:t>условий,</w:t>
      </w:r>
      <w:r>
        <w:rPr>
          <w:spacing w:val="-6"/>
          <w:sz w:val="24"/>
        </w:rPr>
        <w:t xml:space="preserve"> </w:t>
      </w:r>
      <w:r>
        <w:rPr>
          <w:sz w:val="24"/>
        </w:rPr>
        <w:t>предусмотренных</w:t>
      </w:r>
      <w:r>
        <w:rPr>
          <w:spacing w:val="-5"/>
          <w:sz w:val="24"/>
        </w:rPr>
        <w:t xml:space="preserve"> </w:t>
      </w:r>
      <w:r>
        <w:rPr>
          <w:spacing w:val="-2"/>
          <w:sz w:val="24"/>
        </w:rPr>
        <w:t>ФГОС;</w:t>
      </w:r>
    </w:p>
    <w:p w:rsidR="00AB1E57" w:rsidRDefault="00712190">
      <w:pPr>
        <w:pStyle w:val="a4"/>
        <w:numPr>
          <w:ilvl w:val="0"/>
          <w:numId w:val="7"/>
        </w:numPr>
        <w:tabs>
          <w:tab w:val="left" w:pos="1192"/>
        </w:tabs>
        <w:ind w:right="251" w:firstLine="707"/>
        <w:rPr>
          <w:sz w:val="24"/>
        </w:rPr>
      </w:pPr>
      <w:r>
        <w:rPr>
          <w:sz w:val="24"/>
        </w:rPr>
        <w:t xml:space="preserve">покрытие затрат на реализацию всех частей программы основного общего </w:t>
      </w:r>
      <w:r>
        <w:rPr>
          <w:spacing w:val="-2"/>
          <w:sz w:val="24"/>
        </w:rPr>
        <w:t>образования.</w:t>
      </w:r>
    </w:p>
    <w:p w:rsidR="00AB1E57" w:rsidRDefault="00712190">
      <w:pPr>
        <w:pStyle w:val="a3"/>
        <w:ind w:left="218" w:right="249"/>
      </w:pPr>
      <w: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государственного</w:t>
      </w:r>
      <w:r>
        <w:rPr>
          <w:spacing w:val="-10"/>
        </w:rPr>
        <w:t xml:space="preserve"> </w:t>
      </w:r>
      <w:r>
        <w:t>(муниципального)</w:t>
      </w:r>
      <w:r>
        <w:rPr>
          <w:spacing w:val="-12"/>
        </w:rPr>
        <w:t xml:space="preserve"> </w:t>
      </w:r>
      <w:r>
        <w:t>задания</w:t>
      </w:r>
      <w:r>
        <w:rPr>
          <w:spacing w:val="-12"/>
        </w:rPr>
        <w:t xml:space="preserve"> </w:t>
      </w:r>
      <w:r>
        <w:t>по</w:t>
      </w:r>
      <w:r>
        <w:rPr>
          <w:spacing w:val="-10"/>
        </w:rPr>
        <w:t xml:space="preserve"> </w:t>
      </w:r>
      <w:r>
        <w:t>оказанию</w:t>
      </w:r>
      <w:r>
        <w:rPr>
          <w:spacing w:val="-12"/>
        </w:rPr>
        <w:t xml:space="preserve"> </w:t>
      </w:r>
      <w:r>
        <w:t>государственных</w:t>
      </w:r>
      <w:r>
        <w:rPr>
          <w:spacing w:val="-10"/>
        </w:rPr>
        <w:t xml:space="preserve"> </w:t>
      </w:r>
      <w:r>
        <w:t>(муниципальных) образовательных услуг.</w:t>
      </w:r>
    </w:p>
    <w:p w:rsidR="00AB1E57" w:rsidRDefault="00712190">
      <w:pPr>
        <w:pStyle w:val="a3"/>
        <w:ind w:left="218" w:right="251"/>
      </w:pPr>
      <w:r>
        <w:lastRenderedPageBreak/>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B1E57" w:rsidRDefault="00712190">
      <w:pPr>
        <w:pStyle w:val="a3"/>
        <w:ind w:left="218" w:right="249"/>
      </w:pPr>
      <w:r>
        <w:t>При</w:t>
      </w:r>
      <w:r>
        <w:rPr>
          <w:spacing w:val="-3"/>
        </w:rPr>
        <w:t xml:space="preserve"> </w:t>
      </w:r>
      <w:r>
        <w:t>этом</w:t>
      </w:r>
      <w:r>
        <w:rPr>
          <w:spacing w:val="-4"/>
        </w:rPr>
        <w:t xml:space="preserve"> </w:t>
      </w:r>
      <w:r>
        <w:t>формирование</w:t>
      </w:r>
      <w:r>
        <w:rPr>
          <w:spacing w:val="-4"/>
        </w:rPr>
        <w:t xml:space="preserve"> </w:t>
      </w:r>
      <w:r>
        <w:t>и</w:t>
      </w:r>
      <w:r>
        <w:rPr>
          <w:spacing w:val="-2"/>
        </w:rPr>
        <w:t xml:space="preserve"> </w:t>
      </w:r>
      <w:r>
        <w:t>утверждение</w:t>
      </w:r>
      <w:r>
        <w:rPr>
          <w:spacing w:val="-4"/>
        </w:rPr>
        <w:t xml:space="preserve"> </w:t>
      </w:r>
      <w:r>
        <w:t>нормативов</w:t>
      </w:r>
      <w:r>
        <w:rPr>
          <w:spacing w:val="-4"/>
        </w:rPr>
        <w:t xml:space="preserve"> </w:t>
      </w:r>
      <w:r>
        <w:t>финансирования</w:t>
      </w:r>
      <w:r>
        <w:rPr>
          <w:spacing w:val="-5"/>
        </w:rPr>
        <w:t xml:space="preserve"> </w:t>
      </w:r>
      <w:r>
        <w:t>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B1E57" w:rsidRDefault="00712190">
      <w:pPr>
        <w:pStyle w:val="a3"/>
        <w:spacing w:before="1"/>
        <w:ind w:left="218" w:right="251"/>
      </w:pPr>
      <w:r>
        <w:t>Норматив затрат на реализацию образовательной программы основного общего образования</w:t>
      </w:r>
      <w:r>
        <w:rPr>
          <w:spacing w:val="-5"/>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AB1E57" w:rsidRDefault="00712190">
      <w:pPr>
        <w:pStyle w:val="a4"/>
        <w:numPr>
          <w:ilvl w:val="0"/>
          <w:numId w:val="6"/>
        </w:numPr>
        <w:tabs>
          <w:tab w:val="left" w:pos="1210"/>
        </w:tabs>
        <w:spacing w:before="14" w:line="228" w:lineRule="auto"/>
        <w:ind w:right="251" w:firstLine="707"/>
        <w:jc w:val="left"/>
        <w:rPr>
          <w:sz w:val="24"/>
        </w:rPr>
      </w:pPr>
      <w:r>
        <w:rPr>
          <w:position w:val="1"/>
          <w:sz w:val="24"/>
        </w:rPr>
        <w:t>расходы</w:t>
      </w:r>
      <w:r>
        <w:rPr>
          <w:spacing w:val="40"/>
          <w:position w:val="1"/>
          <w:sz w:val="24"/>
        </w:rPr>
        <w:t xml:space="preserve"> </w:t>
      </w:r>
      <w:r>
        <w:rPr>
          <w:position w:val="1"/>
          <w:sz w:val="24"/>
        </w:rPr>
        <w:t>на</w:t>
      </w:r>
      <w:r>
        <w:rPr>
          <w:spacing w:val="40"/>
          <w:position w:val="1"/>
          <w:sz w:val="24"/>
        </w:rPr>
        <w:t xml:space="preserve"> </w:t>
      </w:r>
      <w:r>
        <w:rPr>
          <w:position w:val="1"/>
          <w:sz w:val="24"/>
        </w:rPr>
        <w:t>оплату</w:t>
      </w:r>
      <w:r>
        <w:rPr>
          <w:spacing w:val="40"/>
          <w:position w:val="1"/>
          <w:sz w:val="24"/>
        </w:rPr>
        <w:t xml:space="preserve"> </w:t>
      </w:r>
      <w:r>
        <w:rPr>
          <w:position w:val="1"/>
          <w:sz w:val="24"/>
        </w:rPr>
        <w:t>труда</w:t>
      </w:r>
      <w:r>
        <w:rPr>
          <w:spacing w:val="40"/>
          <w:position w:val="1"/>
          <w:sz w:val="24"/>
        </w:rPr>
        <w:t xml:space="preserve"> </w:t>
      </w:r>
      <w:r>
        <w:rPr>
          <w:position w:val="1"/>
          <w:sz w:val="24"/>
        </w:rPr>
        <w:t>работников,</w:t>
      </w:r>
      <w:r>
        <w:rPr>
          <w:spacing w:val="40"/>
          <w:position w:val="1"/>
          <w:sz w:val="24"/>
        </w:rPr>
        <w:t xml:space="preserve"> </w:t>
      </w:r>
      <w:r>
        <w:rPr>
          <w:position w:val="1"/>
          <w:sz w:val="24"/>
        </w:rPr>
        <w:t>участвующих</w:t>
      </w:r>
      <w:r>
        <w:rPr>
          <w:spacing w:val="40"/>
          <w:position w:val="1"/>
          <w:sz w:val="24"/>
        </w:rPr>
        <w:t xml:space="preserve"> </w:t>
      </w:r>
      <w:r>
        <w:rPr>
          <w:position w:val="1"/>
          <w:sz w:val="24"/>
        </w:rPr>
        <w:t>в</w:t>
      </w:r>
      <w:r>
        <w:rPr>
          <w:spacing w:val="40"/>
          <w:position w:val="1"/>
          <w:sz w:val="24"/>
        </w:rPr>
        <w:t xml:space="preserve"> </w:t>
      </w:r>
      <w:r>
        <w:rPr>
          <w:position w:val="1"/>
          <w:sz w:val="24"/>
        </w:rPr>
        <w:t>разработке</w:t>
      </w:r>
      <w:r>
        <w:rPr>
          <w:spacing w:val="40"/>
          <w:position w:val="1"/>
          <w:sz w:val="24"/>
        </w:rPr>
        <w:t xml:space="preserve"> </w:t>
      </w:r>
      <w:r>
        <w:rPr>
          <w:position w:val="1"/>
          <w:sz w:val="24"/>
        </w:rPr>
        <w:t>и</w:t>
      </w:r>
      <w:r>
        <w:rPr>
          <w:spacing w:val="40"/>
          <w:position w:val="1"/>
          <w:sz w:val="24"/>
        </w:rPr>
        <w:t xml:space="preserve"> </w:t>
      </w:r>
      <w:r>
        <w:rPr>
          <w:position w:val="1"/>
          <w:sz w:val="24"/>
        </w:rPr>
        <w:t xml:space="preserve">реализации </w:t>
      </w:r>
      <w:r>
        <w:rPr>
          <w:sz w:val="24"/>
        </w:rPr>
        <w:t>образовательной программы основного общего образования;</w:t>
      </w:r>
    </w:p>
    <w:p w:rsidR="00AB1E57" w:rsidRDefault="00712190">
      <w:pPr>
        <w:pStyle w:val="a4"/>
        <w:numPr>
          <w:ilvl w:val="0"/>
          <w:numId w:val="6"/>
        </w:numPr>
        <w:tabs>
          <w:tab w:val="left" w:pos="1211"/>
        </w:tabs>
        <w:spacing w:before="1" w:line="287" w:lineRule="exact"/>
        <w:ind w:left="1211" w:hanging="285"/>
        <w:jc w:val="left"/>
        <w:rPr>
          <w:sz w:val="24"/>
        </w:rPr>
      </w:pPr>
      <w:r>
        <w:rPr>
          <w:position w:val="1"/>
          <w:sz w:val="24"/>
        </w:rPr>
        <w:t>расходы</w:t>
      </w:r>
      <w:r>
        <w:rPr>
          <w:spacing w:val="-7"/>
          <w:position w:val="1"/>
          <w:sz w:val="24"/>
        </w:rPr>
        <w:t xml:space="preserve"> </w:t>
      </w:r>
      <w:r>
        <w:rPr>
          <w:position w:val="1"/>
          <w:sz w:val="24"/>
        </w:rPr>
        <w:t>на</w:t>
      </w:r>
      <w:r>
        <w:rPr>
          <w:spacing w:val="-7"/>
          <w:position w:val="1"/>
          <w:sz w:val="24"/>
        </w:rPr>
        <w:t xml:space="preserve"> </w:t>
      </w:r>
      <w:r>
        <w:rPr>
          <w:position w:val="1"/>
          <w:sz w:val="24"/>
        </w:rPr>
        <w:t>приобретение</w:t>
      </w:r>
      <w:r>
        <w:rPr>
          <w:spacing w:val="-8"/>
          <w:position w:val="1"/>
          <w:sz w:val="24"/>
        </w:rPr>
        <w:t xml:space="preserve"> </w:t>
      </w:r>
      <w:r>
        <w:rPr>
          <w:position w:val="1"/>
          <w:sz w:val="24"/>
        </w:rPr>
        <w:t>учебников</w:t>
      </w:r>
      <w:r>
        <w:rPr>
          <w:spacing w:val="-7"/>
          <w:position w:val="1"/>
          <w:sz w:val="24"/>
        </w:rPr>
        <w:t xml:space="preserve"> </w:t>
      </w:r>
      <w:r>
        <w:rPr>
          <w:position w:val="1"/>
          <w:sz w:val="24"/>
        </w:rPr>
        <w:t>и</w:t>
      </w:r>
      <w:r>
        <w:rPr>
          <w:spacing w:val="-6"/>
          <w:position w:val="1"/>
          <w:sz w:val="24"/>
        </w:rPr>
        <w:t xml:space="preserve"> </w:t>
      </w:r>
      <w:r>
        <w:rPr>
          <w:position w:val="1"/>
          <w:sz w:val="24"/>
        </w:rPr>
        <w:t>учебных</w:t>
      </w:r>
      <w:r>
        <w:rPr>
          <w:spacing w:val="-7"/>
          <w:position w:val="1"/>
          <w:sz w:val="24"/>
        </w:rPr>
        <w:t xml:space="preserve"> </w:t>
      </w:r>
      <w:r>
        <w:rPr>
          <w:position w:val="1"/>
          <w:sz w:val="24"/>
        </w:rPr>
        <w:t>пособий,</w:t>
      </w:r>
      <w:r>
        <w:rPr>
          <w:spacing w:val="-6"/>
          <w:position w:val="1"/>
          <w:sz w:val="24"/>
        </w:rPr>
        <w:t xml:space="preserve"> </w:t>
      </w:r>
      <w:r>
        <w:rPr>
          <w:position w:val="1"/>
          <w:sz w:val="24"/>
        </w:rPr>
        <w:t>средств</w:t>
      </w:r>
      <w:r>
        <w:rPr>
          <w:spacing w:val="-7"/>
          <w:position w:val="1"/>
          <w:sz w:val="24"/>
        </w:rPr>
        <w:t xml:space="preserve"> </w:t>
      </w:r>
      <w:r>
        <w:rPr>
          <w:spacing w:val="-2"/>
          <w:position w:val="1"/>
          <w:sz w:val="24"/>
        </w:rPr>
        <w:t>обучения;</w:t>
      </w:r>
    </w:p>
    <w:p w:rsidR="00AB1E57" w:rsidRDefault="00712190">
      <w:pPr>
        <w:pStyle w:val="a4"/>
        <w:numPr>
          <w:ilvl w:val="0"/>
          <w:numId w:val="6"/>
        </w:numPr>
        <w:tabs>
          <w:tab w:val="left" w:pos="1210"/>
        </w:tabs>
        <w:spacing w:before="8" w:line="225" w:lineRule="auto"/>
        <w:ind w:right="250" w:firstLine="707"/>
        <w:jc w:val="left"/>
        <w:rPr>
          <w:sz w:val="24"/>
        </w:rPr>
      </w:pPr>
      <w:r>
        <w:rPr>
          <w:position w:val="1"/>
          <w:sz w:val="24"/>
        </w:rPr>
        <w:t>прочие</w:t>
      </w:r>
      <w:r>
        <w:rPr>
          <w:spacing w:val="80"/>
          <w:position w:val="1"/>
          <w:sz w:val="24"/>
        </w:rPr>
        <w:t xml:space="preserve"> </w:t>
      </w:r>
      <w:r>
        <w:rPr>
          <w:position w:val="1"/>
          <w:sz w:val="24"/>
        </w:rPr>
        <w:t>расходы</w:t>
      </w:r>
      <w:r>
        <w:rPr>
          <w:spacing w:val="80"/>
          <w:position w:val="1"/>
          <w:sz w:val="24"/>
        </w:rPr>
        <w:t xml:space="preserve"> </w:t>
      </w:r>
      <w:r>
        <w:rPr>
          <w:position w:val="1"/>
          <w:sz w:val="24"/>
        </w:rPr>
        <w:t>(за</w:t>
      </w:r>
      <w:r>
        <w:rPr>
          <w:spacing w:val="80"/>
          <w:position w:val="1"/>
          <w:sz w:val="24"/>
        </w:rPr>
        <w:t xml:space="preserve"> </w:t>
      </w:r>
      <w:r>
        <w:rPr>
          <w:position w:val="1"/>
          <w:sz w:val="24"/>
        </w:rPr>
        <w:t>исключением</w:t>
      </w:r>
      <w:r>
        <w:rPr>
          <w:spacing w:val="80"/>
          <w:position w:val="1"/>
          <w:sz w:val="24"/>
        </w:rPr>
        <w:t xml:space="preserve"> </w:t>
      </w:r>
      <w:r>
        <w:rPr>
          <w:position w:val="1"/>
          <w:sz w:val="24"/>
        </w:rPr>
        <w:t>расходов</w:t>
      </w:r>
      <w:r>
        <w:rPr>
          <w:spacing w:val="80"/>
          <w:position w:val="1"/>
          <w:sz w:val="24"/>
        </w:rPr>
        <w:t xml:space="preserve"> </w:t>
      </w:r>
      <w:r>
        <w:rPr>
          <w:position w:val="1"/>
          <w:sz w:val="24"/>
        </w:rPr>
        <w:t>на</w:t>
      </w:r>
      <w:r>
        <w:rPr>
          <w:spacing w:val="80"/>
          <w:position w:val="1"/>
          <w:sz w:val="24"/>
        </w:rPr>
        <w:t xml:space="preserve"> </w:t>
      </w:r>
      <w:r>
        <w:rPr>
          <w:position w:val="1"/>
          <w:sz w:val="24"/>
        </w:rPr>
        <w:t>содержание</w:t>
      </w:r>
      <w:r>
        <w:rPr>
          <w:spacing w:val="80"/>
          <w:position w:val="1"/>
          <w:sz w:val="24"/>
        </w:rPr>
        <w:t xml:space="preserve"> </w:t>
      </w:r>
      <w:r>
        <w:rPr>
          <w:position w:val="1"/>
          <w:sz w:val="24"/>
        </w:rPr>
        <w:t>зданий</w:t>
      </w:r>
      <w:r>
        <w:rPr>
          <w:spacing w:val="80"/>
          <w:position w:val="1"/>
          <w:sz w:val="24"/>
        </w:rPr>
        <w:t xml:space="preserve"> </w:t>
      </w:r>
      <w:r>
        <w:rPr>
          <w:position w:val="1"/>
          <w:sz w:val="24"/>
        </w:rPr>
        <w:t>и</w:t>
      </w:r>
      <w:r>
        <w:rPr>
          <w:spacing w:val="80"/>
          <w:position w:val="1"/>
          <w:sz w:val="24"/>
        </w:rPr>
        <w:t xml:space="preserve"> </w:t>
      </w:r>
      <w:r>
        <w:rPr>
          <w:position w:val="1"/>
          <w:sz w:val="24"/>
        </w:rPr>
        <w:t xml:space="preserve">оплату </w:t>
      </w:r>
      <w:r>
        <w:rPr>
          <w:sz w:val="24"/>
        </w:rPr>
        <w:t>коммунальных услуг, осуществляемых из местных бюджетов).</w:t>
      </w:r>
    </w:p>
    <w:p w:rsidR="00AB1E57" w:rsidRDefault="00712190">
      <w:pPr>
        <w:pStyle w:val="a3"/>
        <w:spacing w:before="5"/>
        <w:ind w:left="218"/>
        <w:jc w:val="left"/>
      </w:pPr>
      <w:r>
        <w:t>Нормативные</w:t>
      </w:r>
      <w:r>
        <w:rPr>
          <w:spacing w:val="40"/>
        </w:rPr>
        <w:t xml:space="preserve"> </w:t>
      </w:r>
      <w:r>
        <w:t>затраты</w:t>
      </w:r>
      <w:r>
        <w:rPr>
          <w:spacing w:val="40"/>
        </w:rPr>
        <w:t xml:space="preserve"> </w:t>
      </w:r>
      <w:r>
        <w:t>на</w:t>
      </w:r>
      <w:r>
        <w:rPr>
          <w:spacing w:val="40"/>
        </w:rPr>
        <w:t xml:space="preserve"> </w:t>
      </w:r>
      <w:r>
        <w:t>оказание</w:t>
      </w:r>
      <w:r>
        <w:rPr>
          <w:spacing w:val="40"/>
        </w:rPr>
        <w:t xml:space="preserve"> </w:t>
      </w:r>
      <w:r>
        <w:t>государственной</w:t>
      </w:r>
      <w:r>
        <w:rPr>
          <w:spacing w:val="40"/>
        </w:rPr>
        <w:t xml:space="preserve"> </w:t>
      </w:r>
      <w:r>
        <w:t>или</w:t>
      </w:r>
      <w:r>
        <w:rPr>
          <w:spacing w:val="40"/>
        </w:rPr>
        <w:t xml:space="preserve"> </w:t>
      </w:r>
      <w:r>
        <w:t>муниципальной</w:t>
      </w:r>
      <w:r>
        <w:rPr>
          <w:spacing w:val="40"/>
        </w:rPr>
        <w:t xml:space="preserve"> </w:t>
      </w:r>
      <w:r>
        <w:t>услуги</w:t>
      </w:r>
      <w:r>
        <w:rPr>
          <w:spacing w:val="40"/>
        </w:rPr>
        <w:t xml:space="preserve"> </w:t>
      </w:r>
      <w:r>
        <w:t>в сфере</w:t>
      </w:r>
      <w:r>
        <w:rPr>
          <w:spacing w:val="52"/>
          <w:w w:val="150"/>
        </w:rPr>
        <w:t xml:space="preserve"> </w:t>
      </w:r>
      <w:r>
        <w:t>образования</w:t>
      </w:r>
      <w:r>
        <w:rPr>
          <w:spacing w:val="54"/>
          <w:w w:val="150"/>
        </w:rPr>
        <w:t xml:space="preserve"> </w:t>
      </w:r>
      <w:r>
        <w:t>определяются</w:t>
      </w:r>
      <w:r>
        <w:rPr>
          <w:spacing w:val="54"/>
          <w:w w:val="150"/>
        </w:rPr>
        <w:t xml:space="preserve"> </w:t>
      </w:r>
      <w:r>
        <w:t>по</w:t>
      </w:r>
      <w:r>
        <w:rPr>
          <w:spacing w:val="54"/>
          <w:w w:val="150"/>
        </w:rPr>
        <w:t xml:space="preserve"> </w:t>
      </w:r>
      <w:r>
        <w:t>каждому</w:t>
      </w:r>
      <w:r>
        <w:rPr>
          <w:spacing w:val="54"/>
          <w:w w:val="150"/>
        </w:rPr>
        <w:t xml:space="preserve"> </w:t>
      </w:r>
      <w:r>
        <w:t>виду</w:t>
      </w:r>
      <w:r>
        <w:rPr>
          <w:spacing w:val="54"/>
          <w:w w:val="150"/>
        </w:rPr>
        <w:t xml:space="preserve"> </w:t>
      </w:r>
      <w:r>
        <w:t>и</w:t>
      </w:r>
      <w:r>
        <w:rPr>
          <w:spacing w:val="55"/>
          <w:w w:val="150"/>
        </w:rPr>
        <w:t xml:space="preserve"> </w:t>
      </w:r>
      <w:r>
        <w:t>направленности</w:t>
      </w:r>
      <w:r>
        <w:rPr>
          <w:spacing w:val="56"/>
          <w:w w:val="150"/>
        </w:rPr>
        <w:t xml:space="preserve"> </w:t>
      </w:r>
      <w:r>
        <w:rPr>
          <w:spacing w:val="-2"/>
        </w:rPr>
        <w:t>образовательных</w:t>
      </w:r>
    </w:p>
    <w:p w:rsidR="00AB1E57" w:rsidRDefault="00712190">
      <w:pPr>
        <w:pStyle w:val="a3"/>
        <w:spacing w:before="73"/>
        <w:ind w:left="218" w:right="249" w:firstLine="0"/>
      </w:pPr>
      <w:r>
        <w:t xml:space="preserve">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Pr>
          <w:spacing w:val="-2"/>
        </w:rPr>
        <w:t>законодательством.</w:t>
      </w:r>
    </w:p>
    <w:p w:rsidR="00AB1E57" w:rsidRDefault="00712190">
      <w:pPr>
        <w:pStyle w:val="a3"/>
        <w:spacing w:before="1"/>
        <w:ind w:left="218" w:right="251"/>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w:t>
      </w:r>
      <w:r>
        <w:rPr>
          <w:spacing w:val="-2"/>
        </w:rPr>
        <w:t>Федерации.</w:t>
      </w:r>
    </w:p>
    <w:p w:rsidR="00AB1E57" w:rsidRDefault="00712190">
      <w:pPr>
        <w:pStyle w:val="a3"/>
        <w:spacing w:before="1"/>
        <w:ind w:left="218" w:right="245"/>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w:t>
      </w:r>
      <w:r>
        <w:rPr>
          <w:spacing w:val="80"/>
        </w:rPr>
        <w:t xml:space="preserve"> </w:t>
      </w:r>
      <w:r>
        <w:t>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B1E57" w:rsidRDefault="00712190">
      <w:pPr>
        <w:pStyle w:val="a3"/>
        <w:ind w:left="218" w:right="257"/>
      </w:pPr>
      <w:r>
        <w:lastRenderedPageBreak/>
        <w:t>При разработке программы школы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B1E57" w:rsidRDefault="00712190">
      <w:pPr>
        <w:pStyle w:val="a3"/>
        <w:ind w:left="218" w:right="243"/>
      </w:pPr>
      <w:r>
        <w:t>Нормативные затраты на оказание государственных (муниципальных) услуг</w:t>
      </w:r>
      <w:r>
        <w:rPr>
          <w:spacing w:val="40"/>
        </w:rPr>
        <w:t xml:space="preserve"> </w:t>
      </w:r>
      <w:r>
        <w:t>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w:t>
      </w:r>
      <w:r>
        <w:rPr>
          <w:spacing w:val="40"/>
        </w:rPr>
        <w:t xml:space="preserve"> </w:t>
      </w:r>
      <w:r>
        <w:t>субъекте Российской Федерации, на территории которого расположена школа.</w:t>
      </w:r>
    </w:p>
    <w:p w:rsidR="00AB1E57" w:rsidRDefault="00712190">
      <w:pPr>
        <w:pStyle w:val="a3"/>
        <w:spacing w:before="1"/>
        <w:ind w:left="218" w:right="251"/>
      </w:pPr>
      <w:r>
        <w:t>В связи с требованиями ФГОС ООО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AB1E57" w:rsidRDefault="00712190">
      <w:pPr>
        <w:pStyle w:val="a3"/>
        <w:ind w:left="218" w:right="251"/>
      </w:pPr>
      <w:r>
        <w:t>Формирование</w:t>
      </w:r>
      <w:r>
        <w:rPr>
          <w:spacing w:val="-1"/>
        </w:rPr>
        <w:t xml:space="preserve"> </w:t>
      </w:r>
      <w:r>
        <w:t>фонда</w:t>
      </w:r>
      <w:r>
        <w:rPr>
          <w:spacing w:val="-1"/>
        </w:rPr>
        <w:t xml:space="preserve"> </w:t>
      </w:r>
      <w:r>
        <w:t>оплаты труда</w:t>
      </w:r>
      <w:r>
        <w:rPr>
          <w:spacing w:val="-1"/>
        </w:rPr>
        <w:t xml:space="preserve"> </w:t>
      </w:r>
      <w:r>
        <w:t>школы осуществляется в</w:t>
      </w:r>
      <w:r>
        <w:rPr>
          <w:spacing w:val="-1"/>
        </w:rPr>
        <w:t xml:space="preserve"> </w:t>
      </w:r>
      <w:r>
        <w:t>пределах</w:t>
      </w:r>
      <w:r>
        <w:rPr>
          <w:spacing w:val="-2"/>
        </w:rPr>
        <w:t xml:space="preserve"> </w:t>
      </w:r>
      <w:r>
        <w:t>объема</w:t>
      </w:r>
      <w:r>
        <w:rPr>
          <w:spacing w:val="-1"/>
        </w:rPr>
        <w:t xml:space="preserve"> </w:t>
      </w:r>
      <w:r>
        <w:t>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школы.</w:t>
      </w:r>
    </w:p>
    <w:p w:rsidR="00AB1E57" w:rsidRDefault="00712190">
      <w:pPr>
        <w:pStyle w:val="a3"/>
        <w:spacing w:before="1"/>
        <w:ind w:left="218" w:right="253"/>
      </w:pPr>
      <w:r>
        <w:t>Размеры, порядок и условия осуществления стимулирующих выплат определяются локальными</w:t>
      </w:r>
      <w:r>
        <w:rPr>
          <w:spacing w:val="65"/>
        </w:rPr>
        <w:t xml:space="preserve">  </w:t>
      </w:r>
      <w:r>
        <w:t>нормативными</w:t>
      </w:r>
      <w:r>
        <w:rPr>
          <w:spacing w:val="65"/>
        </w:rPr>
        <w:t xml:space="preserve">  </w:t>
      </w:r>
      <w:r>
        <w:t>актами</w:t>
      </w:r>
      <w:r>
        <w:rPr>
          <w:spacing w:val="65"/>
        </w:rPr>
        <w:t xml:space="preserve">  </w:t>
      </w:r>
      <w:r>
        <w:t>школы.</w:t>
      </w:r>
      <w:r>
        <w:rPr>
          <w:spacing w:val="65"/>
        </w:rPr>
        <w:t xml:space="preserve">  </w:t>
      </w:r>
      <w:r>
        <w:t>В</w:t>
      </w:r>
      <w:r>
        <w:rPr>
          <w:spacing w:val="65"/>
        </w:rPr>
        <w:t xml:space="preserve">  </w:t>
      </w:r>
      <w:r>
        <w:t>локальных</w:t>
      </w:r>
      <w:r>
        <w:rPr>
          <w:spacing w:val="65"/>
        </w:rPr>
        <w:t xml:space="preserve">  </w:t>
      </w:r>
      <w:r>
        <w:t>нормативных</w:t>
      </w:r>
      <w:r>
        <w:rPr>
          <w:spacing w:val="64"/>
        </w:rPr>
        <w:t xml:space="preserve">  </w:t>
      </w:r>
      <w:r>
        <w:t>актах</w:t>
      </w:r>
      <w:r>
        <w:rPr>
          <w:spacing w:val="65"/>
        </w:rPr>
        <w:t xml:space="preserve">  </w:t>
      </w:r>
      <w:r>
        <w:rPr>
          <w:spacing w:val="-10"/>
        </w:rPr>
        <w:t>о</w:t>
      </w:r>
    </w:p>
    <w:p w:rsidR="00AB1E57" w:rsidRDefault="00712190">
      <w:pPr>
        <w:pStyle w:val="a3"/>
        <w:spacing w:before="73"/>
        <w:ind w:left="218" w:right="250" w:firstLine="0"/>
      </w:pPr>
      <w:bookmarkStart w:id="35" w:name="_GoBack"/>
      <w:bookmarkEnd w:id="35"/>
      <w:r>
        <w:t>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B1E57" w:rsidRDefault="00712190">
      <w:pPr>
        <w:pStyle w:val="a3"/>
        <w:spacing w:before="1"/>
        <w:ind w:left="926" w:firstLine="0"/>
      </w:pPr>
      <w:r>
        <w:t>Школа</w:t>
      </w:r>
      <w:r>
        <w:rPr>
          <w:spacing w:val="-12"/>
        </w:rPr>
        <w:t xml:space="preserve"> </w:t>
      </w:r>
      <w:r>
        <w:t>самостоятельно</w:t>
      </w:r>
      <w:r>
        <w:rPr>
          <w:spacing w:val="-13"/>
        </w:rPr>
        <w:t xml:space="preserve"> </w:t>
      </w:r>
      <w:r>
        <w:rPr>
          <w:spacing w:val="-2"/>
        </w:rPr>
        <w:t>определяет:</w:t>
      </w:r>
    </w:p>
    <w:p w:rsidR="00AB1E57" w:rsidRDefault="00712190">
      <w:pPr>
        <w:pStyle w:val="a4"/>
        <w:numPr>
          <w:ilvl w:val="0"/>
          <w:numId w:val="6"/>
        </w:numPr>
        <w:tabs>
          <w:tab w:val="left" w:pos="1211"/>
        </w:tabs>
        <w:spacing w:before="2" w:line="287" w:lineRule="exact"/>
        <w:ind w:left="1211" w:hanging="285"/>
        <w:rPr>
          <w:sz w:val="24"/>
        </w:rPr>
      </w:pPr>
      <w:r>
        <w:rPr>
          <w:position w:val="1"/>
          <w:sz w:val="24"/>
        </w:rPr>
        <w:t>соотношение</w:t>
      </w:r>
      <w:r>
        <w:rPr>
          <w:spacing w:val="-10"/>
          <w:position w:val="1"/>
          <w:sz w:val="24"/>
        </w:rPr>
        <w:t xml:space="preserve"> </w:t>
      </w:r>
      <w:r>
        <w:rPr>
          <w:position w:val="1"/>
          <w:sz w:val="24"/>
        </w:rPr>
        <w:t>базовой</w:t>
      </w:r>
      <w:r>
        <w:rPr>
          <w:spacing w:val="-7"/>
          <w:position w:val="1"/>
          <w:sz w:val="24"/>
        </w:rPr>
        <w:t xml:space="preserve"> </w:t>
      </w:r>
      <w:r>
        <w:rPr>
          <w:position w:val="1"/>
          <w:sz w:val="24"/>
        </w:rPr>
        <w:t>и</w:t>
      </w:r>
      <w:r>
        <w:rPr>
          <w:spacing w:val="-8"/>
          <w:position w:val="1"/>
          <w:sz w:val="24"/>
        </w:rPr>
        <w:t xml:space="preserve"> </w:t>
      </w:r>
      <w:r>
        <w:rPr>
          <w:position w:val="1"/>
          <w:sz w:val="24"/>
        </w:rPr>
        <w:t>стимулирующей</w:t>
      </w:r>
      <w:r>
        <w:rPr>
          <w:spacing w:val="-7"/>
          <w:position w:val="1"/>
          <w:sz w:val="24"/>
        </w:rPr>
        <w:t xml:space="preserve"> </w:t>
      </w:r>
      <w:r>
        <w:rPr>
          <w:position w:val="1"/>
          <w:sz w:val="24"/>
        </w:rPr>
        <w:t>части</w:t>
      </w:r>
      <w:r>
        <w:rPr>
          <w:spacing w:val="-5"/>
          <w:position w:val="1"/>
          <w:sz w:val="24"/>
        </w:rPr>
        <w:t xml:space="preserve"> </w:t>
      </w:r>
      <w:r>
        <w:rPr>
          <w:position w:val="1"/>
          <w:sz w:val="24"/>
        </w:rPr>
        <w:t>фонда</w:t>
      </w:r>
      <w:r>
        <w:rPr>
          <w:spacing w:val="-8"/>
          <w:position w:val="1"/>
          <w:sz w:val="24"/>
        </w:rPr>
        <w:t xml:space="preserve"> </w:t>
      </w:r>
      <w:r>
        <w:rPr>
          <w:position w:val="1"/>
          <w:sz w:val="24"/>
        </w:rPr>
        <w:t>оплаты</w:t>
      </w:r>
      <w:r>
        <w:rPr>
          <w:spacing w:val="-6"/>
          <w:position w:val="1"/>
          <w:sz w:val="24"/>
        </w:rPr>
        <w:t xml:space="preserve"> </w:t>
      </w:r>
      <w:r>
        <w:rPr>
          <w:spacing w:val="-2"/>
          <w:position w:val="1"/>
          <w:sz w:val="24"/>
        </w:rPr>
        <w:t>труда;</w:t>
      </w:r>
    </w:p>
    <w:p w:rsidR="00AB1E57" w:rsidRDefault="00712190">
      <w:pPr>
        <w:pStyle w:val="a4"/>
        <w:numPr>
          <w:ilvl w:val="0"/>
          <w:numId w:val="6"/>
        </w:numPr>
        <w:tabs>
          <w:tab w:val="left" w:pos="1210"/>
        </w:tabs>
        <w:spacing w:line="232" w:lineRule="auto"/>
        <w:ind w:right="242" w:firstLine="707"/>
        <w:rPr>
          <w:sz w:val="24"/>
        </w:rPr>
      </w:pPr>
      <w:r>
        <w:rPr>
          <w:position w:val="1"/>
          <w:sz w:val="24"/>
        </w:rPr>
        <w:t xml:space="preserve">соотношение фонда оплаты труда руководящего, педагогического, инженерно- </w:t>
      </w:r>
      <w:r>
        <w:rPr>
          <w:sz w:val="24"/>
        </w:rPr>
        <w:t>технического, административно-хозяйственного, производственного, учебно- вспомогательного и иного персонала;</w:t>
      </w:r>
    </w:p>
    <w:p w:rsidR="00AB1E57" w:rsidRDefault="00712190">
      <w:pPr>
        <w:pStyle w:val="a4"/>
        <w:numPr>
          <w:ilvl w:val="0"/>
          <w:numId w:val="6"/>
        </w:numPr>
        <w:tabs>
          <w:tab w:val="left" w:pos="1211"/>
        </w:tabs>
        <w:spacing w:before="3" w:line="290" w:lineRule="exact"/>
        <w:ind w:left="1211" w:hanging="285"/>
        <w:rPr>
          <w:sz w:val="24"/>
        </w:rPr>
      </w:pPr>
      <w:r>
        <w:rPr>
          <w:position w:val="1"/>
          <w:sz w:val="24"/>
        </w:rPr>
        <w:t>соотношение</w:t>
      </w:r>
      <w:r>
        <w:rPr>
          <w:spacing w:val="51"/>
          <w:position w:val="1"/>
          <w:sz w:val="24"/>
        </w:rPr>
        <w:t xml:space="preserve"> </w:t>
      </w:r>
      <w:r>
        <w:rPr>
          <w:position w:val="1"/>
          <w:sz w:val="24"/>
        </w:rPr>
        <w:t>общей</w:t>
      </w:r>
      <w:r>
        <w:rPr>
          <w:spacing w:val="55"/>
          <w:position w:val="1"/>
          <w:sz w:val="24"/>
        </w:rPr>
        <w:t xml:space="preserve"> </w:t>
      </w:r>
      <w:r>
        <w:rPr>
          <w:position w:val="1"/>
          <w:sz w:val="24"/>
        </w:rPr>
        <w:t>и</w:t>
      </w:r>
      <w:r>
        <w:rPr>
          <w:spacing w:val="53"/>
          <w:position w:val="1"/>
          <w:sz w:val="24"/>
        </w:rPr>
        <w:t xml:space="preserve"> </w:t>
      </w:r>
      <w:r>
        <w:rPr>
          <w:position w:val="1"/>
          <w:sz w:val="24"/>
        </w:rPr>
        <w:t>специальной</w:t>
      </w:r>
      <w:r>
        <w:rPr>
          <w:spacing w:val="55"/>
          <w:position w:val="1"/>
          <w:sz w:val="24"/>
        </w:rPr>
        <w:t xml:space="preserve"> </w:t>
      </w:r>
      <w:r>
        <w:rPr>
          <w:position w:val="1"/>
          <w:sz w:val="24"/>
        </w:rPr>
        <w:t>частей</w:t>
      </w:r>
      <w:r>
        <w:rPr>
          <w:spacing w:val="55"/>
          <w:position w:val="1"/>
          <w:sz w:val="24"/>
        </w:rPr>
        <w:t xml:space="preserve"> </w:t>
      </w:r>
      <w:r>
        <w:rPr>
          <w:position w:val="1"/>
          <w:sz w:val="24"/>
        </w:rPr>
        <w:t>внутри</w:t>
      </w:r>
      <w:r>
        <w:rPr>
          <w:spacing w:val="55"/>
          <w:position w:val="1"/>
          <w:sz w:val="24"/>
        </w:rPr>
        <w:t xml:space="preserve"> </w:t>
      </w:r>
      <w:r>
        <w:rPr>
          <w:position w:val="1"/>
          <w:sz w:val="24"/>
        </w:rPr>
        <w:t>базовой</w:t>
      </w:r>
      <w:r>
        <w:rPr>
          <w:spacing w:val="55"/>
          <w:position w:val="1"/>
          <w:sz w:val="24"/>
        </w:rPr>
        <w:t xml:space="preserve"> </w:t>
      </w:r>
      <w:r>
        <w:rPr>
          <w:position w:val="1"/>
          <w:sz w:val="24"/>
        </w:rPr>
        <w:t>части</w:t>
      </w:r>
      <w:r>
        <w:rPr>
          <w:spacing w:val="55"/>
          <w:position w:val="1"/>
          <w:sz w:val="24"/>
        </w:rPr>
        <w:t xml:space="preserve"> </w:t>
      </w:r>
      <w:r>
        <w:rPr>
          <w:position w:val="1"/>
          <w:sz w:val="24"/>
        </w:rPr>
        <w:t>фонда</w:t>
      </w:r>
      <w:r>
        <w:rPr>
          <w:spacing w:val="54"/>
          <w:position w:val="1"/>
          <w:sz w:val="24"/>
        </w:rPr>
        <w:t xml:space="preserve"> </w:t>
      </w:r>
      <w:r>
        <w:rPr>
          <w:spacing w:val="-2"/>
          <w:position w:val="1"/>
          <w:sz w:val="24"/>
        </w:rPr>
        <w:t>оплаты</w:t>
      </w:r>
    </w:p>
    <w:p w:rsidR="00AB1E57" w:rsidRDefault="00AB1E57">
      <w:pPr>
        <w:spacing w:line="290" w:lineRule="exact"/>
        <w:jc w:val="both"/>
        <w:rPr>
          <w:sz w:val="24"/>
        </w:rPr>
        <w:sectPr w:rsidR="00AB1E57">
          <w:pgSz w:w="11910" w:h="16840"/>
          <w:pgMar w:top="1040" w:right="600" w:bottom="280" w:left="1200" w:header="720" w:footer="720" w:gutter="0"/>
          <w:cols w:space="720"/>
        </w:sectPr>
      </w:pPr>
    </w:p>
    <w:p w:rsidR="00AB1E57" w:rsidRDefault="00712190">
      <w:pPr>
        <w:pStyle w:val="a3"/>
        <w:spacing w:line="266" w:lineRule="exact"/>
        <w:ind w:left="218" w:firstLine="0"/>
        <w:jc w:val="left"/>
      </w:pPr>
      <w:r>
        <w:rPr>
          <w:spacing w:val="-5"/>
        </w:rPr>
        <w:lastRenderedPageBreak/>
        <w:t>труда;</w:t>
      </w:r>
    </w:p>
    <w:p w:rsidR="00AB1E57" w:rsidRDefault="00712190">
      <w:pPr>
        <w:pStyle w:val="a4"/>
        <w:numPr>
          <w:ilvl w:val="0"/>
          <w:numId w:val="5"/>
        </w:numPr>
        <w:tabs>
          <w:tab w:val="left" w:pos="327"/>
        </w:tabs>
        <w:spacing w:before="268" w:line="289" w:lineRule="exact"/>
        <w:ind w:hanging="285"/>
        <w:jc w:val="left"/>
        <w:rPr>
          <w:sz w:val="24"/>
        </w:rPr>
      </w:pPr>
      <w:r>
        <w:br w:type="column"/>
      </w:r>
      <w:r>
        <w:rPr>
          <w:position w:val="1"/>
          <w:sz w:val="24"/>
        </w:rPr>
        <w:lastRenderedPageBreak/>
        <w:t>порядок</w:t>
      </w:r>
      <w:r>
        <w:rPr>
          <w:spacing w:val="-7"/>
          <w:position w:val="1"/>
          <w:sz w:val="24"/>
        </w:rPr>
        <w:t xml:space="preserve"> </w:t>
      </w:r>
      <w:r>
        <w:rPr>
          <w:position w:val="1"/>
          <w:sz w:val="24"/>
        </w:rPr>
        <w:t>распределения</w:t>
      </w:r>
      <w:r>
        <w:rPr>
          <w:spacing w:val="-9"/>
          <w:position w:val="1"/>
          <w:sz w:val="24"/>
        </w:rPr>
        <w:t xml:space="preserve"> </w:t>
      </w:r>
      <w:r>
        <w:rPr>
          <w:position w:val="1"/>
          <w:sz w:val="24"/>
        </w:rPr>
        <w:t>стимулирующей</w:t>
      </w:r>
      <w:r>
        <w:rPr>
          <w:spacing w:val="-7"/>
          <w:position w:val="1"/>
          <w:sz w:val="24"/>
        </w:rPr>
        <w:t xml:space="preserve"> </w:t>
      </w:r>
      <w:r>
        <w:rPr>
          <w:position w:val="1"/>
          <w:sz w:val="24"/>
        </w:rPr>
        <w:t>части</w:t>
      </w:r>
      <w:r>
        <w:rPr>
          <w:spacing w:val="-6"/>
          <w:position w:val="1"/>
          <w:sz w:val="24"/>
        </w:rPr>
        <w:t xml:space="preserve"> </w:t>
      </w:r>
      <w:r>
        <w:rPr>
          <w:position w:val="1"/>
          <w:sz w:val="24"/>
        </w:rPr>
        <w:t>фонда</w:t>
      </w:r>
      <w:r>
        <w:rPr>
          <w:spacing w:val="-8"/>
          <w:position w:val="1"/>
          <w:sz w:val="24"/>
        </w:rPr>
        <w:t xml:space="preserve"> </w:t>
      </w:r>
      <w:r>
        <w:rPr>
          <w:position w:val="1"/>
          <w:sz w:val="24"/>
        </w:rPr>
        <w:t>оплаты</w:t>
      </w:r>
      <w:r>
        <w:rPr>
          <w:spacing w:val="-7"/>
          <w:position w:val="1"/>
          <w:sz w:val="24"/>
        </w:rPr>
        <w:t xml:space="preserve"> </w:t>
      </w:r>
      <w:r>
        <w:rPr>
          <w:position w:val="1"/>
          <w:sz w:val="24"/>
        </w:rPr>
        <w:t>труда</w:t>
      </w:r>
      <w:r>
        <w:rPr>
          <w:spacing w:val="-8"/>
          <w:position w:val="1"/>
          <w:sz w:val="24"/>
        </w:rPr>
        <w:t xml:space="preserve"> </w:t>
      </w:r>
      <w:r>
        <w:rPr>
          <w:position w:val="1"/>
          <w:sz w:val="24"/>
        </w:rPr>
        <w:t>в</w:t>
      </w:r>
      <w:r>
        <w:rPr>
          <w:spacing w:val="-8"/>
          <w:position w:val="1"/>
          <w:sz w:val="24"/>
        </w:rPr>
        <w:t xml:space="preserve"> </w:t>
      </w:r>
      <w:r>
        <w:rPr>
          <w:position w:val="1"/>
          <w:sz w:val="24"/>
        </w:rPr>
        <w:t>соответствии</w:t>
      </w:r>
      <w:r>
        <w:rPr>
          <w:spacing w:val="-6"/>
          <w:position w:val="1"/>
          <w:sz w:val="24"/>
        </w:rPr>
        <w:t xml:space="preserve"> </w:t>
      </w:r>
      <w:r>
        <w:rPr>
          <w:spacing w:val="-10"/>
          <w:position w:val="1"/>
          <w:sz w:val="24"/>
        </w:rPr>
        <w:t>с</w:t>
      </w:r>
    </w:p>
    <w:p w:rsidR="00AB1E57" w:rsidRDefault="00AB1E57">
      <w:pPr>
        <w:spacing w:line="289" w:lineRule="exact"/>
        <w:rPr>
          <w:sz w:val="24"/>
        </w:rPr>
        <w:sectPr w:rsidR="00AB1E57">
          <w:type w:val="continuous"/>
          <w:pgSz w:w="11910" w:h="16840"/>
          <w:pgMar w:top="1520" w:right="600" w:bottom="280" w:left="1200" w:header="720" w:footer="720" w:gutter="0"/>
          <w:cols w:num="2" w:space="720" w:equalWidth="0">
            <w:col w:w="845" w:space="40"/>
            <w:col w:w="9225"/>
          </w:cols>
        </w:sectPr>
      </w:pPr>
    </w:p>
    <w:p w:rsidR="00AB1E57" w:rsidRDefault="00712190">
      <w:pPr>
        <w:pStyle w:val="a3"/>
        <w:spacing w:line="266" w:lineRule="exact"/>
        <w:ind w:left="218" w:firstLine="0"/>
      </w:pPr>
      <w:r>
        <w:lastRenderedPageBreak/>
        <w:t>региональными</w:t>
      </w:r>
      <w:r>
        <w:rPr>
          <w:spacing w:val="-12"/>
        </w:rPr>
        <w:t xml:space="preserve"> </w:t>
      </w:r>
      <w:r>
        <w:t>и</w:t>
      </w:r>
      <w:r>
        <w:rPr>
          <w:spacing w:val="-8"/>
        </w:rPr>
        <w:t xml:space="preserve"> </w:t>
      </w:r>
      <w:r>
        <w:t>муниципальными</w:t>
      </w:r>
      <w:r>
        <w:rPr>
          <w:spacing w:val="-10"/>
        </w:rPr>
        <w:t xml:space="preserve"> </w:t>
      </w:r>
      <w:r>
        <w:t>нормативными</w:t>
      </w:r>
      <w:r>
        <w:rPr>
          <w:spacing w:val="-8"/>
        </w:rPr>
        <w:t xml:space="preserve"> </w:t>
      </w:r>
      <w:r>
        <w:t>правовыми</w:t>
      </w:r>
      <w:r>
        <w:rPr>
          <w:spacing w:val="-8"/>
        </w:rPr>
        <w:t xml:space="preserve"> </w:t>
      </w:r>
      <w:r>
        <w:rPr>
          <w:spacing w:val="-2"/>
        </w:rPr>
        <w:t>актами.</w:t>
      </w:r>
    </w:p>
    <w:p w:rsidR="00AB1E57" w:rsidRDefault="00712190">
      <w:pPr>
        <w:pStyle w:val="a3"/>
        <w:ind w:left="218" w:right="244"/>
      </w:pPr>
      <w:r>
        <w:t xml:space="preserve">В распределении стимулирующей части фонда оплаты труда учитывается мнение коллегиальных органов управления школой, выборного органа первичной профсоюзной </w:t>
      </w:r>
      <w:r>
        <w:rPr>
          <w:spacing w:val="-2"/>
        </w:rPr>
        <w:t>организации.</w:t>
      </w:r>
    </w:p>
    <w:p w:rsidR="00AB1E57" w:rsidRDefault="00712190">
      <w:pPr>
        <w:pStyle w:val="a3"/>
        <w:ind w:left="218" w:right="248"/>
      </w:pPr>
      <w:r>
        <w:t>При</w:t>
      </w:r>
      <w:r>
        <w:rPr>
          <w:spacing w:val="-4"/>
        </w:rPr>
        <w:t xml:space="preserve"> </w:t>
      </w:r>
      <w:r>
        <w:t>реализации</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4"/>
        </w:rPr>
        <w:t xml:space="preserve"> </w:t>
      </w:r>
      <w:r>
        <w:t>с</w:t>
      </w:r>
      <w:r>
        <w:rPr>
          <w:spacing w:val="-5"/>
        </w:rPr>
        <w:t xml:space="preserve"> </w:t>
      </w:r>
      <w:r>
        <w:t>привлечением</w:t>
      </w:r>
      <w:r>
        <w:rPr>
          <w:spacing w:val="-5"/>
        </w:rPr>
        <w:t xml:space="preserve"> </w:t>
      </w:r>
      <w:r>
        <w:t>ресурсов</w:t>
      </w:r>
      <w:r>
        <w:rPr>
          <w:spacing w:val="-5"/>
        </w:rPr>
        <w:t xml:space="preserve"> </w:t>
      </w:r>
      <w:r>
        <w:t>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актах.</w:t>
      </w:r>
    </w:p>
    <w:p w:rsidR="00AB1E57" w:rsidRDefault="00712190">
      <w:pPr>
        <w:pStyle w:val="a3"/>
        <w:ind w:left="926" w:firstLine="0"/>
      </w:pPr>
      <w:r>
        <w:t>Взаимодействие</w:t>
      </w:r>
      <w:r>
        <w:rPr>
          <w:spacing w:val="-14"/>
        </w:rPr>
        <w:t xml:space="preserve"> </w:t>
      </w:r>
      <w:r>
        <w:rPr>
          <w:spacing w:val="-2"/>
        </w:rPr>
        <w:t>осуществляется:</w:t>
      </w:r>
    </w:p>
    <w:p w:rsidR="00AB1E57" w:rsidRDefault="00712190">
      <w:pPr>
        <w:pStyle w:val="a4"/>
        <w:numPr>
          <w:ilvl w:val="0"/>
          <w:numId w:val="4"/>
        </w:numPr>
        <w:tabs>
          <w:tab w:val="left" w:pos="1210"/>
        </w:tabs>
        <w:spacing w:before="5" w:line="235" w:lineRule="auto"/>
        <w:ind w:right="251" w:firstLine="707"/>
        <w:rPr>
          <w:sz w:val="24"/>
        </w:rPr>
      </w:pPr>
      <w:r>
        <w:rPr>
          <w:position w:val="1"/>
          <w:sz w:val="24"/>
        </w:rPr>
        <w:lastRenderedPageBreak/>
        <w:t xml:space="preserve">на основе соглашений и договоров о сетевой форме реализации образовательных </w:t>
      </w:r>
      <w:r>
        <w:rPr>
          <w:sz w:val="24"/>
        </w:rPr>
        <w:t>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AB1E57" w:rsidRDefault="00712190">
      <w:pPr>
        <w:pStyle w:val="a4"/>
        <w:numPr>
          <w:ilvl w:val="0"/>
          <w:numId w:val="4"/>
        </w:numPr>
        <w:tabs>
          <w:tab w:val="left" w:pos="1210"/>
        </w:tabs>
        <w:spacing w:before="11" w:line="232" w:lineRule="auto"/>
        <w:ind w:right="248" w:firstLine="707"/>
        <w:rPr>
          <w:sz w:val="24"/>
        </w:rPr>
      </w:pPr>
      <w:r>
        <w:rPr>
          <w:position w:val="1"/>
          <w:sz w:val="24"/>
        </w:rPr>
        <w:t xml:space="preserve">за счет выделения ставок педагогов дополнительного образования, которые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3"/>
          <w:sz w:val="24"/>
        </w:rPr>
        <w:t xml:space="preserve"> </w:t>
      </w:r>
      <w:r>
        <w:rPr>
          <w:sz w:val="24"/>
        </w:rPr>
        <w:t>обучающихся</w:t>
      </w:r>
      <w:r>
        <w:rPr>
          <w:spacing w:val="-3"/>
          <w:sz w:val="24"/>
        </w:rPr>
        <w:t xml:space="preserve"> </w:t>
      </w:r>
      <w:r>
        <w:rPr>
          <w:sz w:val="24"/>
        </w:rPr>
        <w:t>школы</w:t>
      </w:r>
      <w:r>
        <w:rPr>
          <w:spacing w:val="-2"/>
          <w:sz w:val="24"/>
        </w:rPr>
        <w:t xml:space="preserve"> </w:t>
      </w:r>
      <w:r>
        <w:rPr>
          <w:sz w:val="24"/>
        </w:rPr>
        <w:t>широкого</w:t>
      </w:r>
      <w:r>
        <w:rPr>
          <w:spacing w:val="-3"/>
          <w:sz w:val="24"/>
        </w:rPr>
        <w:t xml:space="preserve"> </w:t>
      </w:r>
      <w:r>
        <w:rPr>
          <w:sz w:val="24"/>
        </w:rPr>
        <w:t>спектра</w:t>
      </w:r>
      <w:r>
        <w:rPr>
          <w:spacing w:val="-2"/>
          <w:sz w:val="24"/>
        </w:rPr>
        <w:t xml:space="preserve"> </w:t>
      </w:r>
      <w:r>
        <w:rPr>
          <w:sz w:val="24"/>
        </w:rPr>
        <w:t>программ</w:t>
      </w:r>
      <w:r>
        <w:rPr>
          <w:spacing w:val="-2"/>
          <w:sz w:val="24"/>
        </w:rPr>
        <w:t xml:space="preserve"> </w:t>
      </w:r>
      <w:r>
        <w:rPr>
          <w:sz w:val="24"/>
        </w:rPr>
        <w:t xml:space="preserve">внеурочной </w:t>
      </w:r>
      <w:r>
        <w:rPr>
          <w:spacing w:val="-2"/>
          <w:sz w:val="24"/>
        </w:rPr>
        <w:t>деятельности.</w:t>
      </w:r>
    </w:p>
    <w:p w:rsidR="00AB1E57" w:rsidRDefault="00712190">
      <w:pPr>
        <w:pStyle w:val="a3"/>
        <w:spacing w:before="3"/>
        <w:ind w:left="218" w:right="253"/>
      </w:pPr>
      <w: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sectPr w:rsidR="00AB1E57">
      <w:type w:val="continuous"/>
      <w:pgSz w:w="11910" w:h="16840"/>
      <w:pgMar w:top="1520" w:right="600" w:bottom="280" w:left="12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389" w:rsidRDefault="00A47389" w:rsidP="00712190">
      <w:r>
        <w:separator/>
      </w:r>
    </w:p>
  </w:endnote>
  <w:endnote w:type="continuationSeparator" w:id="0">
    <w:p w:rsidR="00A47389" w:rsidRDefault="00A47389" w:rsidP="0071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708965"/>
      <w:docPartObj>
        <w:docPartGallery w:val="Page Numbers (Bottom of Page)"/>
        <w:docPartUnique/>
      </w:docPartObj>
    </w:sdtPr>
    <w:sdtContent>
      <w:p w:rsidR="00FF340A" w:rsidRDefault="00FF340A">
        <w:pPr>
          <w:pStyle w:val="a7"/>
          <w:jc w:val="center"/>
        </w:pPr>
        <w:r>
          <w:fldChar w:fldCharType="begin"/>
        </w:r>
        <w:r>
          <w:instrText>PAGE   \* MERGEFORMAT</w:instrText>
        </w:r>
        <w:r>
          <w:fldChar w:fldCharType="separate"/>
        </w:r>
        <w:r w:rsidR="003B7CA1">
          <w:rPr>
            <w:noProof/>
          </w:rPr>
          <w:t>604</w:t>
        </w:r>
        <w:r>
          <w:fldChar w:fldCharType="end"/>
        </w:r>
      </w:p>
    </w:sdtContent>
  </w:sdt>
  <w:p w:rsidR="00FF340A" w:rsidRDefault="00FF340A">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389" w:rsidRDefault="00A47389" w:rsidP="00712190">
      <w:r>
        <w:separator/>
      </w:r>
    </w:p>
  </w:footnote>
  <w:footnote w:type="continuationSeparator" w:id="0">
    <w:p w:rsidR="00A47389" w:rsidRDefault="00A47389" w:rsidP="007121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0D5"/>
    <w:multiLevelType w:val="hybridMultilevel"/>
    <w:tmpl w:val="4E28D58A"/>
    <w:lvl w:ilvl="0" w:tplc="9F867B2E">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364D1A">
      <w:numFmt w:val="bullet"/>
      <w:lvlText w:val="•"/>
      <w:lvlJc w:val="left"/>
      <w:pPr>
        <w:ind w:left="2546" w:hanging="704"/>
      </w:pPr>
      <w:rPr>
        <w:rFonts w:hint="default"/>
        <w:lang w:val="ru-RU" w:eastAsia="en-US" w:bidi="ar-SA"/>
      </w:rPr>
    </w:lvl>
    <w:lvl w:ilvl="2" w:tplc="3E18A67C">
      <w:numFmt w:val="bullet"/>
      <w:lvlText w:val="•"/>
      <w:lvlJc w:val="left"/>
      <w:pPr>
        <w:ind w:left="3393" w:hanging="704"/>
      </w:pPr>
      <w:rPr>
        <w:rFonts w:hint="default"/>
        <w:lang w:val="ru-RU" w:eastAsia="en-US" w:bidi="ar-SA"/>
      </w:rPr>
    </w:lvl>
    <w:lvl w:ilvl="3" w:tplc="90A45A90">
      <w:numFmt w:val="bullet"/>
      <w:lvlText w:val="•"/>
      <w:lvlJc w:val="left"/>
      <w:pPr>
        <w:ind w:left="4239" w:hanging="704"/>
      </w:pPr>
      <w:rPr>
        <w:rFonts w:hint="default"/>
        <w:lang w:val="ru-RU" w:eastAsia="en-US" w:bidi="ar-SA"/>
      </w:rPr>
    </w:lvl>
    <w:lvl w:ilvl="4" w:tplc="9D64869A">
      <w:numFmt w:val="bullet"/>
      <w:lvlText w:val="•"/>
      <w:lvlJc w:val="left"/>
      <w:pPr>
        <w:ind w:left="5086" w:hanging="704"/>
      </w:pPr>
      <w:rPr>
        <w:rFonts w:hint="default"/>
        <w:lang w:val="ru-RU" w:eastAsia="en-US" w:bidi="ar-SA"/>
      </w:rPr>
    </w:lvl>
    <w:lvl w:ilvl="5" w:tplc="27A8A274">
      <w:numFmt w:val="bullet"/>
      <w:lvlText w:val="•"/>
      <w:lvlJc w:val="left"/>
      <w:pPr>
        <w:ind w:left="5933" w:hanging="704"/>
      </w:pPr>
      <w:rPr>
        <w:rFonts w:hint="default"/>
        <w:lang w:val="ru-RU" w:eastAsia="en-US" w:bidi="ar-SA"/>
      </w:rPr>
    </w:lvl>
    <w:lvl w:ilvl="6" w:tplc="B0C86332">
      <w:numFmt w:val="bullet"/>
      <w:lvlText w:val="•"/>
      <w:lvlJc w:val="left"/>
      <w:pPr>
        <w:ind w:left="6779" w:hanging="704"/>
      </w:pPr>
      <w:rPr>
        <w:rFonts w:hint="default"/>
        <w:lang w:val="ru-RU" w:eastAsia="en-US" w:bidi="ar-SA"/>
      </w:rPr>
    </w:lvl>
    <w:lvl w:ilvl="7" w:tplc="00180740">
      <w:numFmt w:val="bullet"/>
      <w:lvlText w:val="•"/>
      <w:lvlJc w:val="left"/>
      <w:pPr>
        <w:ind w:left="7626" w:hanging="704"/>
      </w:pPr>
      <w:rPr>
        <w:rFonts w:hint="default"/>
        <w:lang w:val="ru-RU" w:eastAsia="en-US" w:bidi="ar-SA"/>
      </w:rPr>
    </w:lvl>
    <w:lvl w:ilvl="8" w:tplc="9A6C91D2">
      <w:numFmt w:val="bullet"/>
      <w:lvlText w:val="•"/>
      <w:lvlJc w:val="left"/>
      <w:pPr>
        <w:ind w:left="8473" w:hanging="704"/>
      </w:pPr>
      <w:rPr>
        <w:rFonts w:hint="default"/>
        <w:lang w:val="ru-RU" w:eastAsia="en-US" w:bidi="ar-SA"/>
      </w:rPr>
    </w:lvl>
  </w:abstractNum>
  <w:abstractNum w:abstractNumId="1">
    <w:nsid w:val="01012849"/>
    <w:multiLevelType w:val="hybridMultilevel"/>
    <w:tmpl w:val="825EC71A"/>
    <w:lvl w:ilvl="0" w:tplc="ECEA52EC">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9B209AD8">
      <w:numFmt w:val="bullet"/>
      <w:lvlText w:val="•"/>
      <w:lvlJc w:val="left"/>
      <w:pPr>
        <w:ind w:left="2546" w:hanging="704"/>
      </w:pPr>
      <w:rPr>
        <w:rFonts w:hint="default"/>
        <w:lang w:val="ru-RU" w:eastAsia="en-US" w:bidi="ar-SA"/>
      </w:rPr>
    </w:lvl>
    <w:lvl w:ilvl="2" w:tplc="FA948B10">
      <w:numFmt w:val="bullet"/>
      <w:lvlText w:val="•"/>
      <w:lvlJc w:val="left"/>
      <w:pPr>
        <w:ind w:left="3393" w:hanging="704"/>
      </w:pPr>
      <w:rPr>
        <w:rFonts w:hint="default"/>
        <w:lang w:val="ru-RU" w:eastAsia="en-US" w:bidi="ar-SA"/>
      </w:rPr>
    </w:lvl>
    <w:lvl w:ilvl="3" w:tplc="72826AFE">
      <w:numFmt w:val="bullet"/>
      <w:lvlText w:val="•"/>
      <w:lvlJc w:val="left"/>
      <w:pPr>
        <w:ind w:left="4239" w:hanging="704"/>
      </w:pPr>
      <w:rPr>
        <w:rFonts w:hint="default"/>
        <w:lang w:val="ru-RU" w:eastAsia="en-US" w:bidi="ar-SA"/>
      </w:rPr>
    </w:lvl>
    <w:lvl w:ilvl="4" w:tplc="EBC2F1CE">
      <w:numFmt w:val="bullet"/>
      <w:lvlText w:val="•"/>
      <w:lvlJc w:val="left"/>
      <w:pPr>
        <w:ind w:left="5086" w:hanging="704"/>
      </w:pPr>
      <w:rPr>
        <w:rFonts w:hint="default"/>
        <w:lang w:val="ru-RU" w:eastAsia="en-US" w:bidi="ar-SA"/>
      </w:rPr>
    </w:lvl>
    <w:lvl w:ilvl="5" w:tplc="FAF089B2">
      <w:numFmt w:val="bullet"/>
      <w:lvlText w:val="•"/>
      <w:lvlJc w:val="left"/>
      <w:pPr>
        <w:ind w:left="5933" w:hanging="704"/>
      </w:pPr>
      <w:rPr>
        <w:rFonts w:hint="default"/>
        <w:lang w:val="ru-RU" w:eastAsia="en-US" w:bidi="ar-SA"/>
      </w:rPr>
    </w:lvl>
    <w:lvl w:ilvl="6" w:tplc="F17A8F84">
      <w:numFmt w:val="bullet"/>
      <w:lvlText w:val="•"/>
      <w:lvlJc w:val="left"/>
      <w:pPr>
        <w:ind w:left="6779" w:hanging="704"/>
      </w:pPr>
      <w:rPr>
        <w:rFonts w:hint="default"/>
        <w:lang w:val="ru-RU" w:eastAsia="en-US" w:bidi="ar-SA"/>
      </w:rPr>
    </w:lvl>
    <w:lvl w:ilvl="7" w:tplc="3438AC60">
      <w:numFmt w:val="bullet"/>
      <w:lvlText w:val="•"/>
      <w:lvlJc w:val="left"/>
      <w:pPr>
        <w:ind w:left="7626" w:hanging="704"/>
      </w:pPr>
      <w:rPr>
        <w:rFonts w:hint="default"/>
        <w:lang w:val="ru-RU" w:eastAsia="en-US" w:bidi="ar-SA"/>
      </w:rPr>
    </w:lvl>
    <w:lvl w:ilvl="8" w:tplc="4A84FF44">
      <w:numFmt w:val="bullet"/>
      <w:lvlText w:val="•"/>
      <w:lvlJc w:val="left"/>
      <w:pPr>
        <w:ind w:left="8473" w:hanging="704"/>
      </w:pPr>
      <w:rPr>
        <w:rFonts w:hint="default"/>
        <w:lang w:val="ru-RU" w:eastAsia="en-US" w:bidi="ar-SA"/>
      </w:rPr>
    </w:lvl>
  </w:abstractNum>
  <w:abstractNum w:abstractNumId="2">
    <w:nsid w:val="01733794"/>
    <w:multiLevelType w:val="hybridMultilevel"/>
    <w:tmpl w:val="DE28411E"/>
    <w:lvl w:ilvl="0" w:tplc="88023ABC">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AC8E66">
      <w:numFmt w:val="bullet"/>
      <w:lvlText w:val="•"/>
      <w:lvlJc w:val="left"/>
      <w:pPr>
        <w:ind w:left="2546" w:hanging="704"/>
      </w:pPr>
      <w:rPr>
        <w:rFonts w:hint="default"/>
        <w:lang w:val="ru-RU" w:eastAsia="en-US" w:bidi="ar-SA"/>
      </w:rPr>
    </w:lvl>
    <w:lvl w:ilvl="2" w:tplc="563EDB86">
      <w:numFmt w:val="bullet"/>
      <w:lvlText w:val="•"/>
      <w:lvlJc w:val="left"/>
      <w:pPr>
        <w:ind w:left="3393" w:hanging="704"/>
      </w:pPr>
      <w:rPr>
        <w:rFonts w:hint="default"/>
        <w:lang w:val="ru-RU" w:eastAsia="en-US" w:bidi="ar-SA"/>
      </w:rPr>
    </w:lvl>
    <w:lvl w:ilvl="3" w:tplc="225691F4">
      <w:numFmt w:val="bullet"/>
      <w:lvlText w:val="•"/>
      <w:lvlJc w:val="left"/>
      <w:pPr>
        <w:ind w:left="4239" w:hanging="704"/>
      </w:pPr>
      <w:rPr>
        <w:rFonts w:hint="default"/>
        <w:lang w:val="ru-RU" w:eastAsia="en-US" w:bidi="ar-SA"/>
      </w:rPr>
    </w:lvl>
    <w:lvl w:ilvl="4" w:tplc="A23A3D42">
      <w:numFmt w:val="bullet"/>
      <w:lvlText w:val="•"/>
      <w:lvlJc w:val="left"/>
      <w:pPr>
        <w:ind w:left="5086" w:hanging="704"/>
      </w:pPr>
      <w:rPr>
        <w:rFonts w:hint="default"/>
        <w:lang w:val="ru-RU" w:eastAsia="en-US" w:bidi="ar-SA"/>
      </w:rPr>
    </w:lvl>
    <w:lvl w:ilvl="5" w:tplc="582018DA">
      <w:numFmt w:val="bullet"/>
      <w:lvlText w:val="•"/>
      <w:lvlJc w:val="left"/>
      <w:pPr>
        <w:ind w:left="5933" w:hanging="704"/>
      </w:pPr>
      <w:rPr>
        <w:rFonts w:hint="default"/>
        <w:lang w:val="ru-RU" w:eastAsia="en-US" w:bidi="ar-SA"/>
      </w:rPr>
    </w:lvl>
    <w:lvl w:ilvl="6" w:tplc="E2A6AAF2">
      <w:numFmt w:val="bullet"/>
      <w:lvlText w:val="•"/>
      <w:lvlJc w:val="left"/>
      <w:pPr>
        <w:ind w:left="6779" w:hanging="704"/>
      </w:pPr>
      <w:rPr>
        <w:rFonts w:hint="default"/>
        <w:lang w:val="ru-RU" w:eastAsia="en-US" w:bidi="ar-SA"/>
      </w:rPr>
    </w:lvl>
    <w:lvl w:ilvl="7" w:tplc="914223D4">
      <w:numFmt w:val="bullet"/>
      <w:lvlText w:val="•"/>
      <w:lvlJc w:val="left"/>
      <w:pPr>
        <w:ind w:left="7626" w:hanging="704"/>
      </w:pPr>
      <w:rPr>
        <w:rFonts w:hint="default"/>
        <w:lang w:val="ru-RU" w:eastAsia="en-US" w:bidi="ar-SA"/>
      </w:rPr>
    </w:lvl>
    <w:lvl w:ilvl="8" w:tplc="D3FAD714">
      <w:numFmt w:val="bullet"/>
      <w:lvlText w:val="•"/>
      <w:lvlJc w:val="left"/>
      <w:pPr>
        <w:ind w:left="8473" w:hanging="704"/>
      </w:pPr>
      <w:rPr>
        <w:rFonts w:hint="default"/>
        <w:lang w:val="ru-RU" w:eastAsia="en-US" w:bidi="ar-SA"/>
      </w:rPr>
    </w:lvl>
  </w:abstractNum>
  <w:abstractNum w:abstractNumId="3">
    <w:nsid w:val="01931409"/>
    <w:multiLevelType w:val="hybridMultilevel"/>
    <w:tmpl w:val="826271BC"/>
    <w:lvl w:ilvl="0" w:tplc="D5328CE4">
      <w:numFmt w:val="bullet"/>
      <w:lvlText w:val="—"/>
      <w:lvlJc w:val="left"/>
      <w:pPr>
        <w:ind w:left="282"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7C7030AE">
      <w:start w:val="1"/>
      <w:numFmt w:val="decimal"/>
      <w:lvlText w:val="%2)"/>
      <w:lvlJc w:val="left"/>
      <w:pPr>
        <w:ind w:left="282"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12A95BC">
      <w:numFmt w:val="bullet"/>
      <w:lvlText w:val="•"/>
      <w:lvlJc w:val="left"/>
      <w:pPr>
        <w:ind w:left="2257" w:hanging="845"/>
      </w:pPr>
      <w:rPr>
        <w:rFonts w:hint="default"/>
        <w:lang w:val="ru-RU" w:eastAsia="en-US" w:bidi="ar-SA"/>
      </w:rPr>
    </w:lvl>
    <w:lvl w:ilvl="3" w:tplc="F42CFBC0">
      <w:numFmt w:val="bullet"/>
      <w:lvlText w:val="•"/>
      <w:lvlJc w:val="left"/>
      <w:pPr>
        <w:ind w:left="3245" w:hanging="845"/>
      </w:pPr>
      <w:rPr>
        <w:rFonts w:hint="default"/>
        <w:lang w:val="ru-RU" w:eastAsia="en-US" w:bidi="ar-SA"/>
      </w:rPr>
    </w:lvl>
    <w:lvl w:ilvl="4" w:tplc="9FBA530C">
      <w:numFmt w:val="bullet"/>
      <w:lvlText w:val="•"/>
      <w:lvlJc w:val="left"/>
      <w:pPr>
        <w:ind w:left="4234" w:hanging="845"/>
      </w:pPr>
      <w:rPr>
        <w:rFonts w:hint="default"/>
        <w:lang w:val="ru-RU" w:eastAsia="en-US" w:bidi="ar-SA"/>
      </w:rPr>
    </w:lvl>
    <w:lvl w:ilvl="5" w:tplc="4D8A1B6C">
      <w:numFmt w:val="bullet"/>
      <w:lvlText w:val="•"/>
      <w:lvlJc w:val="left"/>
      <w:pPr>
        <w:ind w:left="5223" w:hanging="845"/>
      </w:pPr>
      <w:rPr>
        <w:rFonts w:hint="default"/>
        <w:lang w:val="ru-RU" w:eastAsia="en-US" w:bidi="ar-SA"/>
      </w:rPr>
    </w:lvl>
    <w:lvl w:ilvl="6" w:tplc="431AC78A">
      <w:numFmt w:val="bullet"/>
      <w:lvlText w:val="•"/>
      <w:lvlJc w:val="left"/>
      <w:pPr>
        <w:ind w:left="6211" w:hanging="845"/>
      </w:pPr>
      <w:rPr>
        <w:rFonts w:hint="default"/>
        <w:lang w:val="ru-RU" w:eastAsia="en-US" w:bidi="ar-SA"/>
      </w:rPr>
    </w:lvl>
    <w:lvl w:ilvl="7" w:tplc="77B4D452">
      <w:numFmt w:val="bullet"/>
      <w:lvlText w:val="•"/>
      <w:lvlJc w:val="left"/>
      <w:pPr>
        <w:ind w:left="7200" w:hanging="845"/>
      </w:pPr>
      <w:rPr>
        <w:rFonts w:hint="default"/>
        <w:lang w:val="ru-RU" w:eastAsia="en-US" w:bidi="ar-SA"/>
      </w:rPr>
    </w:lvl>
    <w:lvl w:ilvl="8" w:tplc="D27C9C56">
      <w:numFmt w:val="bullet"/>
      <w:lvlText w:val="•"/>
      <w:lvlJc w:val="left"/>
      <w:pPr>
        <w:ind w:left="8189" w:hanging="845"/>
      </w:pPr>
      <w:rPr>
        <w:rFonts w:hint="default"/>
        <w:lang w:val="ru-RU" w:eastAsia="en-US" w:bidi="ar-SA"/>
      </w:rPr>
    </w:lvl>
  </w:abstractNum>
  <w:abstractNum w:abstractNumId="4">
    <w:nsid w:val="01AD08B8"/>
    <w:multiLevelType w:val="hybridMultilevel"/>
    <w:tmpl w:val="61323708"/>
    <w:lvl w:ilvl="0" w:tplc="7598C8B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5E8DE8">
      <w:numFmt w:val="bullet"/>
      <w:lvlText w:val="•"/>
      <w:lvlJc w:val="left"/>
      <w:pPr>
        <w:ind w:left="2546" w:hanging="704"/>
      </w:pPr>
      <w:rPr>
        <w:rFonts w:hint="default"/>
        <w:lang w:val="ru-RU" w:eastAsia="en-US" w:bidi="ar-SA"/>
      </w:rPr>
    </w:lvl>
    <w:lvl w:ilvl="2" w:tplc="6FAEFC32">
      <w:numFmt w:val="bullet"/>
      <w:lvlText w:val="•"/>
      <w:lvlJc w:val="left"/>
      <w:pPr>
        <w:ind w:left="3393" w:hanging="704"/>
      </w:pPr>
      <w:rPr>
        <w:rFonts w:hint="default"/>
        <w:lang w:val="ru-RU" w:eastAsia="en-US" w:bidi="ar-SA"/>
      </w:rPr>
    </w:lvl>
    <w:lvl w:ilvl="3" w:tplc="BAEECF9A">
      <w:numFmt w:val="bullet"/>
      <w:lvlText w:val="•"/>
      <w:lvlJc w:val="left"/>
      <w:pPr>
        <w:ind w:left="4239" w:hanging="704"/>
      </w:pPr>
      <w:rPr>
        <w:rFonts w:hint="default"/>
        <w:lang w:val="ru-RU" w:eastAsia="en-US" w:bidi="ar-SA"/>
      </w:rPr>
    </w:lvl>
    <w:lvl w:ilvl="4" w:tplc="06985C72">
      <w:numFmt w:val="bullet"/>
      <w:lvlText w:val="•"/>
      <w:lvlJc w:val="left"/>
      <w:pPr>
        <w:ind w:left="5086" w:hanging="704"/>
      </w:pPr>
      <w:rPr>
        <w:rFonts w:hint="default"/>
        <w:lang w:val="ru-RU" w:eastAsia="en-US" w:bidi="ar-SA"/>
      </w:rPr>
    </w:lvl>
    <w:lvl w:ilvl="5" w:tplc="181E7710">
      <w:numFmt w:val="bullet"/>
      <w:lvlText w:val="•"/>
      <w:lvlJc w:val="left"/>
      <w:pPr>
        <w:ind w:left="5933" w:hanging="704"/>
      </w:pPr>
      <w:rPr>
        <w:rFonts w:hint="default"/>
        <w:lang w:val="ru-RU" w:eastAsia="en-US" w:bidi="ar-SA"/>
      </w:rPr>
    </w:lvl>
    <w:lvl w:ilvl="6" w:tplc="1D6E8D1C">
      <w:numFmt w:val="bullet"/>
      <w:lvlText w:val="•"/>
      <w:lvlJc w:val="left"/>
      <w:pPr>
        <w:ind w:left="6779" w:hanging="704"/>
      </w:pPr>
      <w:rPr>
        <w:rFonts w:hint="default"/>
        <w:lang w:val="ru-RU" w:eastAsia="en-US" w:bidi="ar-SA"/>
      </w:rPr>
    </w:lvl>
    <w:lvl w:ilvl="7" w:tplc="FC0E2B30">
      <w:numFmt w:val="bullet"/>
      <w:lvlText w:val="•"/>
      <w:lvlJc w:val="left"/>
      <w:pPr>
        <w:ind w:left="7626" w:hanging="704"/>
      </w:pPr>
      <w:rPr>
        <w:rFonts w:hint="default"/>
        <w:lang w:val="ru-RU" w:eastAsia="en-US" w:bidi="ar-SA"/>
      </w:rPr>
    </w:lvl>
    <w:lvl w:ilvl="8" w:tplc="3FE47DF0">
      <w:numFmt w:val="bullet"/>
      <w:lvlText w:val="•"/>
      <w:lvlJc w:val="left"/>
      <w:pPr>
        <w:ind w:left="8473" w:hanging="704"/>
      </w:pPr>
      <w:rPr>
        <w:rFonts w:hint="default"/>
        <w:lang w:val="ru-RU" w:eastAsia="en-US" w:bidi="ar-SA"/>
      </w:rPr>
    </w:lvl>
  </w:abstractNum>
  <w:abstractNum w:abstractNumId="5">
    <w:nsid w:val="01D15756"/>
    <w:multiLevelType w:val="hybridMultilevel"/>
    <w:tmpl w:val="A3D00E8E"/>
    <w:lvl w:ilvl="0" w:tplc="C96EFAEA">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7FE25FFA">
      <w:numFmt w:val="bullet"/>
      <w:lvlText w:val="•"/>
      <w:lvlJc w:val="left"/>
      <w:pPr>
        <w:ind w:left="2546" w:hanging="704"/>
      </w:pPr>
      <w:rPr>
        <w:rFonts w:hint="default"/>
        <w:lang w:val="ru-RU" w:eastAsia="en-US" w:bidi="ar-SA"/>
      </w:rPr>
    </w:lvl>
    <w:lvl w:ilvl="2" w:tplc="97B2222C">
      <w:numFmt w:val="bullet"/>
      <w:lvlText w:val="•"/>
      <w:lvlJc w:val="left"/>
      <w:pPr>
        <w:ind w:left="3393" w:hanging="704"/>
      </w:pPr>
      <w:rPr>
        <w:rFonts w:hint="default"/>
        <w:lang w:val="ru-RU" w:eastAsia="en-US" w:bidi="ar-SA"/>
      </w:rPr>
    </w:lvl>
    <w:lvl w:ilvl="3" w:tplc="54D60E26">
      <w:numFmt w:val="bullet"/>
      <w:lvlText w:val="•"/>
      <w:lvlJc w:val="left"/>
      <w:pPr>
        <w:ind w:left="4239" w:hanging="704"/>
      </w:pPr>
      <w:rPr>
        <w:rFonts w:hint="default"/>
        <w:lang w:val="ru-RU" w:eastAsia="en-US" w:bidi="ar-SA"/>
      </w:rPr>
    </w:lvl>
    <w:lvl w:ilvl="4" w:tplc="4A3EA59E">
      <w:numFmt w:val="bullet"/>
      <w:lvlText w:val="•"/>
      <w:lvlJc w:val="left"/>
      <w:pPr>
        <w:ind w:left="5086" w:hanging="704"/>
      </w:pPr>
      <w:rPr>
        <w:rFonts w:hint="default"/>
        <w:lang w:val="ru-RU" w:eastAsia="en-US" w:bidi="ar-SA"/>
      </w:rPr>
    </w:lvl>
    <w:lvl w:ilvl="5" w:tplc="49EA0A62">
      <w:numFmt w:val="bullet"/>
      <w:lvlText w:val="•"/>
      <w:lvlJc w:val="left"/>
      <w:pPr>
        <w:ind w:left="5933" w:hanging="704"/>
      </w:pPr>
      <w:rPr>
        <w:rFonts w:hint="default"/>
        <w:lang w:val="ru-RU" w:eastAsia="en-US" w:bidi="ar-SA"/>
      </w:rPr>
    </w:lvl>
    <w:lvl w:ilvl="6" w:tplc="8FA09848">
      <w:numFmt w:val="bullet"/>
      <w:lvlText w:val="•"/>
      <w:lvlJc w:val="left"/>
      <w:pPr>
        <w:ind w:left="6779" w:hanging="704"/>
      </w:pPr>
      <w:rPr>
        <w:rFonts w:hint="default"/>
        <w:lang w:val="ru-RU" w:eastAsia="en-US" w:bidi="ar-SA"/>
      </w:rPr>
    </w:lvl>
    <w:lvl w:ilvl="7" w:tplc="A7225BB6">
      <w:numFmt w:val="bullet"/>
      <w:lvlText w:val="•"/>
      <w:lvlJc w:val="left"/>
      <w:pPr>
        <w:ind w:left="7626" w:hanging="704"/>
      </w:pPr>
      <w:rPr>
        <w:rFonts w:hint="default"/>
        <w:lang w:val="ru-RU" w:eastAsia="en-US" w:bidi="ar-SA"/>
      </w:rPr>
    </w:lvl>
    <w:lvl w:ilvl="8" w:tplc="ADE25F80">
      <w:numFmt w:val="bullet"/>
      <w:lvlText w:val="•"/>
      <w:lvlJc w:val="left"/>
      <w:pPr>
        <w:ind w:left="8473" w:hanging="704"/>
      </w:pPr>
      <w:rPr>
        <w:rFonts w:hint="default"/>
        <w:lang w:val="ru-RU" w:eastAsia="en-US" w:bidi="ar-SA"/>
      </w:rPr>
    </w:lvl>
  </w:abstractNum>
  <w:abstractNum w:abstractNumId="6">
    <w:nsid w:val="01DE5F96"/>
    <w:multiLevelType w:val="hybridMultilevel"/>
    <w:tmpl w:val="90D0F280"/>
    <w:lvl w:ilvl="0" w:tplc="C18E16B8">
      <w:start w:val="1"/>
      <w:numFmt w:val="decimal"/>
      <w:lvlText w:val="%1)"/>
      <w:lvlJc w:val="left"/>
      <w:pPr>
        <w:ind w:left="218"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4277BE">
      <w:numFmt w:val="bullet"/>
      <w:lvlText w:val="•"/>
      <w:lvlJc w:val="left"/>
      <w:pPr>
        <w:ind w:left="1208" w:hanging="286"/>
      </w:pPr>
      <w:rPr>
        <w:rFonts w:hint="default"/>
        <w:lang w:val="ru-RU" w:eastAsia="en-US" w:bidi="ar-SA"/>
      </w:rPr>
    </w:lvl>
    <w:lvl w:ilvl="2" w:tplc="56BA86A0">
      <w:numFmt w:val="bullet"/>
      <w:lvlText w:val="•"/>
      <w:lvlJc w:val="left"/>
      <w:pPr>
        <w:ind w:left="2197" w:hanging="286"/>
      </w:pPr>
      <w:rPr>
        <w:rFonts w:hint="default"/>
        <w:lang w:val="ru-RU" w:eastAsia="en-US" w:bidi="ar-SA"/>
      </w:rPr>
    </w:lvl>
    <w:lvl w:ilvl="3" w:tplc="23B6451E">
      <w:numFmt w:val="bullet"/>
      <w:lvlText w:val="•"/>
      <w:lvlJc w:val="left"/>
      <w:pPr>
        <w:ind w:left="3185" w:hanging="286"/>
      </w:pPr>
      <w:rPr>
        <w:rFonts w:hint="default"/>
        <w:lang w:val="ru-RU" w:eastAsia="en-US" w:bidi="ar-SA"/>
      </w:rPr>
    </w:lvl>
    <w:lvl w:ilvl="4" w:tplc="E91EC8A8">
      <w:numFmt w:val="bullet"/>
      <w:lvlText w:val="•"/>
      <w:lvlJc w:val="left"/>
      <w:pPr>
        <w:ind w:left="4174" w:hanging="286"/>
      </w:pPr>
      <w:rPr>
        <w:rFonts w:hint="default"/>
        <w:lang w:val="ru-RU" w:eastAsia="en-US" w:bidi="ar-SA"/>
      </w:rPr>
    </w:lvl>
    <w:lvl w:ilvl="5" w:tplc="93442834">
      <w:numFmt w:val="bullet"/>
      <w:lvlText w:val="•"/>
      <w:lvlJc w:val="left"/>
      <w:pPr>
        <w:ind w:left="5163" w:hanging="286"/>
      </w:pPr>
      <w:rPr>
        <w:rFonts w:hint="default"/>
        <w:lang w:val="ru-RU" w:eastAsia="en-US" w:bidi="ar-SA"/>
      </w:rPr>
    </w:lvl>
    <w:lvl w:ilvl="6" w:tplc="B7DAB7BA">
      <w:numFmt w:val="bullet"/>
      <w:lvlText w:val="•"/>
      <w:lvlJc w:val="left"/>
      <w:pPr>
        <w:ind w:left="6151" w:hanging="286"/>
      </w:pPr>
      <w:rPr>
        <w:rFonts w:hint="default"/>
        <w:lang w:val="ru-RU" w:eastAsia="en-US" w:bidi="ar-SA"/>
      </w:rPr>
    </w:lvl>
    <w:lvl w:ilvl="7" w:tplc="F354A8D8">
      <w:numFmt w:val="bullet"/>
      <w:lvlText w:val="•"/>
      <w:lvlJc w:val="left"/>
      <w:pPr>
        <w:ind w:left="7140" w:hanging="286"/>
      </w:pPr>
      <w:rPr>
        <w:rFonts w:hint="default"/>
        <w:lang w:val="ru-RU" w:eastAsia="en-US" w:bidi="ar-SA"/>
      </w:rPr>
    </w:lvl>
    <w:lvl w:ilvl="8" w:tplc="06FA0994">
      <w:numFmt w:val="bullet"/>
      <w:lvlText w:val="•"/>
      <w:lvlJc w:val="left"/>
      <w:pPr>
        <w:ind w:left="8129" w:hanging="286"/>
      </w:pPr>
      <w:rPr>
        <w:rFonts w:hint="default"/>
        <w:lang w:val="ru-RU" w:eastAsia="en-US" w:bidi="ar-SA"/>
      </w:rPr>
    </w:lvl>
  </w:abstractNum>
  <w:abstractNum w:abstractNumId="7">
    <w:nsid w:val="03562F38"/>
    <w:multiLevelType w:val="multilevel"/>
    <w:tmpl w:val="5E0A3A46"/>
    <w:lvl w:ilvl="0">
      <w:start w:val="2"/>
      <w:numFmt w:val="decimal"/>
      <w:lvlText w:val="%1"/>
      <w:lvlJc w:val="left"/>
      <w:pPr>
        <w:ind w:left="1646" w:hanging="720"/>
        <w:jc w:val="left"/>
      </w:pPr>
      <w:rPr>
        <w:rFonts w:hint="default"/>
        <w:lang w:val="ru-RU" w:eastAsia="en-US" w:bidi="ar-SA"/>
      </w:rPr>
    </w:lvl>
    <w:lvl w:ilvl="1">
      <w:start w:val="3"/>
      <w:numFmt w:val="decimal"/>
      <w:lvlText w:val="%1.%2"/>
      <w:lvlJc w:val="left"/>
      <w:pPr>
        <w:ind w:left="1646" w:hanging="720"/>
        <w:jc w:val="left"/>
      </w:pPr>
      <w:rPr>
        <w:rFonts w:hint="default"/>
        <w:lang w:val="ru-RU" w:eastAsia="en-US" w:bidi="ar-SA"/>
      </w:rPr>
    </w:lvl>
    <w:lvl w:ilvl="2">
      <w:start w:val="3"/>
      <w:numFmt w:val="decimal"/>
      <w:lvlText w:val="%1.%2.%3"/>
      <w:lvlJc w:val="left"/>
      <w:pPr>
        <w:ind w:left="1646" w:hanging="720"/>
        <w:jc w:val="left"/>
      </w:pPr>
      <w:rPr>
        <w:rFonts w:hint="default"/>
        <w:lang w:val="ru-RU" w:eastAsia="en-US" w:bidi="ar-SA"/>
      </w:rPr>
    </w:lvl>
    <w:lvl w:ilvl="3">
      <w:start w:val="1"/>
      <w:numFmt w:val="decimal"/>
      <w:lvlText w:val="%1.%2.%3.%4"/>
      <w:lvlJc w:val="left"/>
      <w:pPr>
        <w:ind w:left="1646"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218" w:hanging="286"/>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402" w:hanging="286"/>
      </w:pPr>
      <w:rPr>
        <w:rFonts w:hint="default"/>
        <w:lang w:val="ru-RU" w:eastAsia="en-US" w:bidi="ar-SA"/>
      </w:rPr>
    </w:lvl>
    <w:lvl w:ilvl="6">
      <w:numFmt w:val="bullet"/>
      <w:lvlText w:val="•"/>
      <w:lvlJc w:val="left"/>
      <w:pPr>
        <w:ind w:left="6343" w:hanging="286"/>
      </w:pPr>
      <w:rPr>
        <w:rFonts w:hint="default"/>
        <w:lang w:val="ru-RU" w:eastAsia="en-US" w:bidi="ar-SA"/>
      </w:rPr>
    </w:lvl>
    <w:lvl w:ilvl="7">
      <w:numFmt w:val="bullet"/>
      <w:lvlText w:val="•"/>
      <w:lvlJc w:val="left"/>
      <w:pPr>
        <w:ind w:left="7284" w:hanging="286"/>
      </w:pPr>
      <w:rPr>
        <w:rFonts w:hint="default"/>
        <w:lang w:val="ru-RU" w:eastAsia="en-US" w:bidi="ar-SA"/>
      </w:rPr>
    </w:lvl>
    <w:lvl w:ilvl="8">
      <w:numFmt w:val="bullet"/>
      <w:lvlText w:val="•"/>
      <w:lvlJc w:val="left"/>
      <w:pPr>
        <w:ind w:left="8224" w:hanging="286"/>
      </w:pPr>
      <w:rPr>
        <w:rFonts w:hint="default"/>
        <w:lang w:val="ru-RU" w:eastAsia="en-US" w:bidi="ar-SA"/>
      </w:rPr>
    </w:lvl>
  </w:abstractNum>
  <w:abstractNum w:abstractNumId="8">
    <w:nsid w:val="037C6345"/>
    <w:multiLevelType w:val="hybridMultilevel"/>
    <w:tmpl w:val="2BDACA9A"/>
    <w:lvl w:ilvl="0" w:tplc="F2EE1D2C">
      <w:numFmt w:val="bullet"/>
      <w:lvlText w:val="–"/>
      <w:lvlJc w:val="left"/>
      <w:pPr>
        <w:ind w:left="218"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779C1B30">
      <w:numFmt w:val="bullet"/>
      <w:lvlText w:val="•"/>
      <w:lvlJc w:val="left"/>
      <w:pPr>
        <w:ind w:left="1208" w:hanging="286"/>
      </w:pPr>
      <w:rPr>
        <w:rFonts w:hint="default"/>
        <w:lang w:val="ru-RU" w:eastAsia="en-US" w:bidi="ar-SA"/>
      </w:rPr>
    </w:lvl>
    <w:lvl w:ilvl="2" w:tplc="7B085302">
      <w:numFmt w:val="bullet"/>
      <w:lvlText w:val="•"/>
      <w:lvlJc w:val="left"/>
      <w:pPr>
        <w:ind w:left="2197" w:hanging="286"/>
      </w:pPr>
      <w:rPr>
        <w:rFonts w:hint="default"/>
        <w:lang w:val="ru-RU" w:eastAsia="en-US" w:bidi="ar-SA"/>
      </w:rPr>
    </w:lvl>
    <w:lvl w:ilvl="3" w:tplc="CF00EA5C">
      <w:numFmt w:val="bullet"/>
      <w:lvlText w:val="•"/>
      <w:lvlJc w:val="left"/>
      <w:pPr>
        <w:ind w:left="3185" w:hanging="286"/>
      </w:pPr>
      <w:rPr>
        <w:rFonts w:hint="default"/>
        <w:lang w:val="ru-RU" w:eastAsia="en-US" w:bidi="ar-SA"/>
      </w:rPr>
    </w:lvl>
    <w:lvl w:ilvl="4" w:tplc="5B3C5FD6">
      <w:numFmt w:val="bullet"/>
      <w:lvlText w:val="•"/>
      <w:lvlJc w:val="left"/>
      <w:pPr>
        <w:ind w:left="4174" w:hanging="286"/>
      </w:pPr>
      <w:rPr>
        <w:rFonts w:hint="default"/>
        <w:lang w:val="ru-RU" w:eastAsia="en-US" w:bidi="ar-SA"/>
      </w:rPr>
    </w:lvl>
    <w:lvl w:ilvl="5" w:tplc="0CA80F5A">
      <w:numFmt w:val="bullet"/>
      <w:lvlText w:val="•"/>
      <w:lvlJc w:val="left"/>
      <w:pPr>
        <w:ind w:left="5163" w:hanging="286"/>
      </w:pPr>
      <w:rPr>
        <w:rFonts w:hint="default"/>
        <w:lang w:val="ru-RU" w:eastAsia="en-US" w:bidi="ar-SA"/>
      </w:rPr>
    </w:lvl>
    <w:lvl w:ilvl="6" w:tplc="57909CE8">
      <w:numFmt w:val="bullet"/>
      <w:lvlText w:val="•"/>
      <w:lvlJc w:val="left"/>
      <w:pPr>
        <w:ind w:left="6151" w:hanging="286"/>
      </w:pPr>
      <w:rPr>
        <w:rFonts w:hint="default"/>
        <w:lang w:val="ru-RU" w:eastAsia="en-US" w:bidi="ar-SA"/>
      </w:rPr>
    </w:lvl>
    <w:lvl w:ilvl="7" w:tplc="FE8CE130">
      <w:numFmt w:val="bullet"/>
      <w:lvlText w:val="•"/>
      <w:lvlJc w:val="left"/>
      <w:pPr>
        <w:ind w:left="7140" w:hanging="286"/>
      </w:pPr>
      <w:rPr>
        <w:rFonts w:hint="default"/>
        <w:lang w:val="ru-RU" w:eastAsia="en-US" w:bidi="ar-SA"/>
      </w:rPr>
    </w:lvl>
    <w:lvl w:ilvl="8" w:tplc="96EC5950">
      <w:numFmt w:val="bullet"/>
      <w:lvlText w:val="•"/>
      <w:lvlJc w:val="left"/>
      <w:pPr>
        <w:ind w:left="8129" w:hanging="286"/>
      </w:pPr>
      <w:rPr>
        <w:rFonts w:hint="default"/>
        <w:lang w:val="ru-RU" w:eastAsia="en-US" w:bidi="ar-SA"/>
      </w:rPr>
    </w:lvl>
  </w:abstractNum>
  <w:abstractNum w:abstractNumId="9">
    <w:nsid w:val="03B02944"/>
    <w:multiLevelType w:val="hybridMultilevel"/>
    <w:tmpl w:val="BE124AA8"/>
    <w:lvl w:ilvl="0" w:tplc="8E0A8B04">
      <w:start w:val="1"/>
      <w:numFmt w:val="decimal"/>
      <w:lvlText w:val="%1)"/>
      <w:lvlJc w:val="left"/>
      <w:pPr>
        <w:ind w:left="987"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82C884">
      <w:numFmt w:val="bullet"/>
      <w:lvlText w:val="•"/>
      <w:lvlJc w:val="left"/>
      <w:pPr>
        <w:ind w:left="1898" w:hanging="346"/>
      </w:pPr>
      <w:rPr>
        <w:rFonts w:hint="default"/>
        <w:lang w:val="ru-RU" w:eastAsia="en-US" w:bidi="ar-SA"/>
      </w:rPr>
    </w:lvl>
    <w:lvl w:ilvl="2" w:tplc="1294FF66">
      <w:numFmt w:val="bullet"/>
      <w:lvlText w:val="•"/>
      <w:lvlJc w:val="left"/>
      <w:pPr>
        <w:ind w:left="2817" w:hanging="346"/>
      </w:pPr>
      <w:rPr>
        <w:rFonts w:hint="default"/>
        <w:lang w:val="ru-RU" w:eastAsia="en-US" w:bidi="ar-SA"/>
      </w:rPr>
    </w:lvl>
    <w:lvl w:ilvl="3" w:tplc="A21233F0">
      <w:numFmt w:val="bullet"/>
      <w:lvlText w:val="•"/>
      <w:lvlJc w:val="left"/>
      <w:pPr>
        <w:ind w:left="3735" w:hanging="346"/>
      </w:pPr>
      <w:rPr>
        <w:rFonts w:hint="default"/>
        <w:lang w:val="ru-RU" w:eastAsia="en-US" w:bidi="ar-SA"/>
      </w:rPr>
    </w:lvl>
    <w:lvl w:ilvl="4" w:tplc="CE9CC3F8">
      <w:numFmt w:val="bullet"/>
      <w:lvlText w:val="•"/>
      <w:lvlJc w:val="left"/>
      <w:pPr>
        <w:ind w:left="4654" w:hanging="346"/>
      </w:pPr>
      <w:rPr>
        <w:rFonts w:hint="default"/>
        <w:lang w:val="ru-RU" w:eastAsia="en-US" w:bidi="ar-SA"/>
      </w:rPr>
    </w:lvl>
    <w:lvl w:ilvl="5" w:tplc="7C16FF94">
      <w:numFmt w:val="bullet"/>
      <w:lvlText w:val="•"/>
      <w:lvlJc w:val="left"/>
      <w:pPr>
        <w:ind w:left="5573" w:hanging="346"/>
      </w:pPr>
      <w:rPr>
        <w:rFonts w:hint="default"/>
        <w:lang w:val="ru-RU" w:eastAsia="en-US" w:bidi="ar-SA"/>
      </w:rPr>
    </w:lvl>
    <w:lvl w:ilvl="6" w:tplc="5BE267AA">
      <w:numFmt w:val="bullet"/>
      <w:lvlText w:val="•"/>
      <w:lvlJc w:val="left"/>
      <w:pPr>
        <w:ind w:left="6491" w:hanging="346"/>
      </w:pPr>
      <w:rPr>
        <w:rFonts w:hint="default"/>
        <w:lang w:val="ru-RU" w:eastAsia="en-US" w:bidi="ar-SA"/>
      </w:rPr>
    </w:lvl>
    <w:lvl w:ilvl="7" w:tplc="3AE0FF7E">
      <w:numFmt w:val="bullet"/>
      <w:lvlText w:val="•"/>
      <w:lvlJc w:val="left"/>
      <w:pPr>
        <w:ind w:left="7410" w:hanging="346"/>
      </w:pPr>
      <w:rPr>
        <w:rFonts w:hint="default"/>
        <w:lang w:val="ru-RU" w:eastAsia="en-US" w:bidi="ar-SA"/>
      </w:rPr>
    </w:lvl>
    <w:lvl w:ilvl="8" w:tplc="416A0D4E">
      <w:numFmt w:val="bullet"/>
      <w:lvlText w:val="•"/>
      <w:lvlJc w:val="left"/>
      <w:pPr>
        <w:ind w:left="8329" w:hanging="346"/>
      </w:pPr>
      <w:rPr>
        <w:rFonts w:hint="default"/>
        <w:lang w:val="ru-RU" w:eastAsia="en-US" w:bidi="ar-SA"/>
      </w:rPr>
    </w:lvl>
  </w:abstractNum>
  <w:abstractNum w:abstractNumId="10">
    <w:nsid w:val="03BF641B"/>
    <w:multiLevelType w:val="hybridMultilevel"/>
    <w:tmpl w:val="44C000A8"/>
    <w:lvl w:ilvl="0" w:tplc="AFF4C64C">
      <w:start w:val="1"/>
      <w:numFmt w:val="decimal"/>
      <w:lvlText w:val="%1."/>
      <w:lvlJc w:val="left"/>
      <w:pPr>
        <w:ind w:left="810"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381C54">
      <w:numFmt w:val="bullet"/>
      <w:lvlText w:val="•"/>
      <w:lvlJc w:val="left"/>
      <w:pPr>
        <w:ind w:left="1694" w:hanging="704"/>
      </w:pPr>
      <w:rPr>
        <w:rFonts w:hint="default"/>
        <w:lang w:val="ru-RU" w:eastAsia="en-US" w:bidi="ar-SA"/>
      </w:rPr>
    </w:lvl>
    <w:lvl w:ilvl="2" w:tplc="0C06B1FE">
      <w:numFmt w:val="bullet"/>
      <w:lvlText w:val="•"/>
      <w:lvlJc w:val="left"/>
      <w:pPr>
        <w:ind w:left="2569" w:hanging="704"/>
      </w:pPr>
      <w:rPr>
        <w:rFonts w:hint="default"/>
        <w:lang w:val="ru-RU" w:eastAsia="en-US" w:bidi="ar-SA"/>
      </w:rPr>
    </w:lvl>
    <w:lvl w:ilvl="3" w:tplc="0F0CBF8E">
      <w:numFmt w:val="bullet"/>
      <w:lvlText w:val="•"/>
      <w:lvlJc w:val="left"/>
      <w:pPr>
        <w:ind w:left="3443" w:hanging="704"/>
      </w:pPr>
      <w:rPr>
        <w:rFonts w:hint="default"/>
        <w:lang w:val="ru-RU" w:eastAsia="en-US" w:bidi="ar-SA"/>
      </w:rPr>
    </w:lvl>
    <w:lvl w:ilvl="4" w:tplc="2402C772">
      <w:numFmt w:val="bullet"/>
      <w:lvlText w:val="•"/>
      <w:lvlJc w:val="left"/>
      <w:pPr>
        <w:ind w:left="4318" w:hanging="704"/>
      </w:pPr>
      <w:rPr>
        <w:rFonts w:hint="default"/>
        <w:lang w:val="ru-RU" w:eastAsia="en-US" w:bidi="ar-SA"/>
      </w:rPr>
    </w:lvl>
    <w:lvl w:ilvl="5" w:tplc="129A005C">
      <w:numFmt w:val="bullet"/>
      <w:lvlText w:val="•"/>
      <w:lvlJc w:val="left"/>
      <w:pPr>
        <w:ind w:left="5193" w:hanging="704"/>
      </w:pPr>
      <w:rPr>
        <w:rFonts w:hint="default"/>
        <w:lang w:val="ru-RU" w:eastAsia="en-US" w:bidi="ar-SA"/>
      </w:rPr>
    </w:lvl>
    <w:lvl w:ilvl="6" w:tplc="1CDC7F08">
      <w:numFmt w:val="bullet"/>
      <w:lvlText w:val="•"/>
      <w:lvlJc w:val="left"/>
      <w:pPr>
        <w:ind w:left="6067" w:hanging="704"/>
      </w:pPr>
      <w:rPr>
        <w:rFonts w:hint="default"/>
        <w:lang w:val="ru-RU" w:eastAsia="en-US" w:bidi="ar-SA"/>
      </w:rPr>
    </w:lvl>
    <w:lvl w:ilvl="7" w:tplc="E598B3B6">
      <w:numFmt w:val="bullet"/>
      <w:lvlText w:val="•"/>
      <w:lvlJc w:val="left"/>
      <w:pPr>
        <w:ind w:left="6942" w:hanging="704"/>
      </w:pPr>
      <w:rPr>
        <w:rFonts w:hint="default"/>
        <w:lang w:val="ru-RU" w:eastAsia="en-US" w:bidi="ar-SA"/>
      </w:rPr>
    </w:lvl>
    <w:lvl w:ilvl="8" w:tplc="DBD40E82">
      <w:numFmt w:val="bullet"/>
      <w:lvlText w:val="•"/>
      <w:lvlJc w:val="left"/>
      <w:pPr>
        <w:ind w:left="7817" w:hanging="704"/>
      </w:pPr>
      <w:rPr>
        <w:rFonts w:hint="default"/>
        <w:lang w:val="ru-RU" w:eastAsia="en-US" w:bidi="ar-SA"/>
      </w:rPr>
    </w:lvl>
  </w:abstractNum>
  <w:abstractNum w:abstractNumId="11">
    <w:nsid w:val="041245F2"/>
    <w:multiLevelType w:val="hybridMultilevel"/>
    <w:tmpl w:val="285A876C"/>
    <w:lvl w:ilvl="0" w:tplc="BFEC6AB4">
      <w:start w:val="1"/>
      <w:numFmt w:val="decimal"/>
      <w:lvlText w:val="%1."/>
      <w:lvlJc w:val="left"/>
      <w:pPr>
        <w:ind w:left="1284"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063712">
      <w:numFmt w:val="bullet"/>
      <w:lvlText w:val="•"/>
      <w:lvlJc w:val="left"/>
      <w:pPr>
        <w:ind w:left="2168" w:hanging="295"/>
      </w:pPr>
      <w:rPr>
        <w:rFonts w:hint="default"/>
        <w:lang w:val="ru-RU" w:eastAsia="en-US" w:bidi="ar-SA"/>
      </w:rPr>
    </w:lvl>
    <w:lvl w:ilvl="2" w:tplc="19D44BD6">
      <w:numFmt w:val="bullet"/>
      <w:lvlText w:val="•"/>
      <w:lvlJc w:val="left"/>
      <w:pPr>
        <w:ind w:left="3057" w:hanging="295"/>
      </w:pPr>
      <w:rPr>
        <w:rFonts w:hint="default"/>
        <w:lang w:val="ru-RU" w:eastAsia="en-US" w:bidi="ar-SA"/>
      </w:rPr>
    </w:lvl>
    <w:lvl w:ilvl="3" w:tplc="DE5C2306">
      <w:numFmt w:val="bullet"/>
      <w:lvlText w:val="•"/>
      <w:lvlJc w:val="left"/>
      <w:pPr>
        <w:ind w:left="3945" w:hanging="295"/>
      </w:pPr>
      <w:rPr>
        <w:rFonts w:hint="default"/>
        <w:lang w:val="ru-RU" w:eastAsia="en-US" w:bidi="ar-SA"/>
      </w:rPr>
    </w:lvl>
    <w:lvl w:ilvl="4" w:tplc="EB743EA2">
      <w:numFmt w:val="bullet"/>
      <w:lvlText w:val="•"/>
      <w:lvlJc w:val="left"/>
      <w:pPr>
        <w:ind w:left="4834" w:hanging="295"/>
      </w:pPr>
      <w:rPr>
        <w:rFonts w:hint="default"/>
        <w:lang w:val="ru-RU" w:eastAsia="en-US" w:bidi="ar-SA"/>
      </w:rPr>
    </w:lvl>
    <w:lvl w:ilvl="5" w:tplc="2B68B26C">
      <w:numFmt w:val="bullet"/>
      <w:lvlText w:val="•"/>
      <w:lvlJc w:val="left"/>
      <w:pPr>
        <w:ind w:left="5723" w:hanging="295"/>
      </w:pPr>
      <w:rPr>
        <w:rFonts w:hint="default"/>
        <w:lang w:val="ru-RU" w:eastAsia="en-US" w:bidi="ar-SA"/>
      </w:rPr>
    </w:lvl>
    <w:lvl w:ilvl="6" w:tplc="730CF416">
      <w:numFmt w:val="bullet"/>
      <w:lvlText w:val="•"/>
      <w:lvlJc w:val="left"/>
      <w:pPr>
        <w:ind w:left="6611" w:hanging="295"/>
      </w:pPr>
      <w:rPr>
        <w:rFonts w:hint="default"/>
        <w:lang w:val="ru-RU" w:eastAsia="en-US" w:bidi="ar-SA"/>
      </w:rPr>
    </w:lvl>
    <w:lvl w:ilvl="7" w:tplc="74C8877A">
      <w:numFmt w:val="bullet"/>
      <w:lvlText w:val="•"/>
      <w:lvlJc w:val="left"/>
      <w:pPr>
        <w:ind w:left="7500" w:hanging="295"/>
      </w:pPr>
      <w:rPr>
        <w:rFonts w:hint="default"/>
        <w:lang w:val="ru-RU" w:eastAsia="en-US" w:bidi="ar-SA"/>
      </w:rPr>
    </w:lvl>
    <w:lvl w:ilvl="8" w:tplc="E5A8E27E">
      <w:numFmt w:val="bullet"/>
      <w:lvlText w:val="•"/>
      <w:lvlJc w:val="left"/>
      <w:pPr>
        <w:ind w:left="8389" w:hanging="295"/>
      </w:pPr>
      <w:rPr>
        <w:rFonts w:hint="default"/>
        <w:lang w:val="ru-RU" w:eastAsia="en-US" w:bidi="ar-SA"/>
      </w:rPr>
    </w:lvl>
  </w:abstractNum>
  <w:abstractNum w:abstractNumId="12">
    <w:nsid w:val="04F43BC9"/>
    <w:multiLevelType w:val="hybridMultilevel"/>
    <w:tmpl w:val="9DA2D448"/>
    <w:lvl w:ilvl="0" w:tplc="69CA005C">
      <w:start w:val="1"/>
      <w:numFmt w:val="decimal"/>
      <w:lvlText w:val="%1."/>
      <w:lvlJc w:val="left"/>
      <w:pPr>
        <w:ind w:left="282"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969580">
      <w:numFmt w:val="bullet"/>
      <w:lvlText w:val="•"/>
      <w:lvlJc w:val="left"/>
      <w:pPr>
        <w:ind w:left="1268" w:hanging="365"/>
      </w:pPr>
      <w:rPr>
        <w:rFonts w:hint="default"/>
        <w:lang w:val="ru-RU" w:eastAsia="en-US" w:bidi="ar-SA"/>
      </w:rPr>
    </w:lvl>
    <w:lvl w:ilvl="2" w:tplc="C2D4C718">
      <w:numFmt w:val="bullet"/>
      <w:lvlText w:val="•"/>
      <w:lvlJc w:val="left"/>
      <w:pPr>
        <w:ind w:left="2257" w:hanging="365"/>
      </w:pPr>
      <w:rPr>
        <w:rFonts w:hint="default"/>
        <w:lang w:val="ru-RU" w:eastAsia="en-US" w:bidi="ar-SA"/>
      </w:rPr>
    </w:lvl>
    <w:lvl w:ilvl="3" w:tplc="67F230B2">
      <w:numFmt w:val="bullet"/>
      <w:lvlText w:val="•"/>
      <w:lvlJc w:val="left"/>
      <w:pPr>
        <w:ind w:left="3245" w:hanging="365"/>
      </w:pPr>
      <w:rPr>
        <w:rFonts w:hint="default"/>
        <w:lang w:val="ru-RU" w:eastAsia="en-US" w:bidi="ar-SA"/>
      </w:rPr>
    </w:lvl>
    <w:lvl w:ilvl="4" w:tplc="7F6E0646">
      <w:numFmt w:val="bullet"/>
      <w:lvlText w:val="•"/>
      <w:lvlJc w:val="left"/>
      <w:pPr>
        <w:ind w:left="4234" w:hanging="365"/>
      </w:pPr>
      <w:rPr>
        <w:rFonts w:hint="default"/>
        <w:lang w:val="ru-RU" w:eastAsia="en-US" w:bidi="ar-SA"/>
      </w:rPr>
    </w:lvl>
    <w:lvl w:ilvl="5" w:tplc="FD926E6C">
      <w:numFmt w:val="bullet"/>
      <w:lvlText w:val="•"/>
      <w:lvlJc w:val="left"/>
      <w:pPr>
        <w:ind w:left="5223" w:hanging="365"/>
      </w:pPr>
      <w:rPr>
        <w:rFonts w:hint="default"/>
        <w:lang w:val="ru-RU" w:eastAsia="en-US" w:bidi="ar-SA"/>
      </w:rPr>
    </w:lvl>
    <w:lvl w:ilvl="6" w:tplc="8DF432B2">
      <w:numFmt w:val="bullet"/>
      <w:lvlText w:val="•"/>
      <w:lvlJc w:val="left"/>
      <w:pPr>
        <w:ind w:left="6211" w:hanging="365"/>
      </w:pPr>
      <w:rPr>
        <w:rFonts w:hint="default"/>
        <w:lang w:val="ru-RU" w:eastAsia="en-US" w:bidi="ar-SA"/>
      </w:rPr>
    </w:lvl>
    <w:lvl w:ilvl="7" w:tplc="1F682BCE">
      <w:numFmt w:val="bullet"/>
      <w:lvlText w:val="•"/>
      <w:lvlJc w:val="left"/>
      <w:pPr>
        <w:ind w:left="7200" w:hanging="365"/>
      </w:pPr>
      <w:rPr>
        <w:rFonts w:hint="default"/>
        <w:lang w:val="ru-RU" w:eastAsia="en-US" w:bidi="ar-SA"/>
      </w:rPr>
    </w:lvl>
    <w:lvl w:ilvl="8" w:tplc="FFAE447A">
      <w:numFmt w:val="bullet"/>
      <w:lvlText w:val="•"/>
      <w:lvlJc w:val="left"/>
      <w:pPr>
        <w:ind w:left="8189" w:hanging="365"/>
      </w:pPr>
      <w:rPr>
        <w:rFonts w:hint="default"/>
        <w:lang w:val="ru-RU" w:eastAsia="en-US" w:bidi="ar-SA"/>
      </w:rPr>
    </w:lvl>
  </w:abstractNum>
  <w:abstractNum w:abstractNumId="13">
    <w:nsid w:val="05332ACE"/>
    <w:multiLevelType w:val="hybridMultilevel"/>
    <w:tmpl w:val="B62C38EC"/>
    <w:lvl w:ilvl="0" w:tplc="1A9E6A54">
      <w:start w:val="1"/>
      <w:numFmt w:val="decimal"/>
      <w:lvlText w:val="%1."/>
      <w:lvlJc w:val="left"/>
      <w:pPr>
        <w:ind w:left="1107" w:hanging="181"/>
        <w:jc w:val="left"/>
      </w:pPr>
      <w:rPr>
        <w:rFonts w:ascii="Times New Roman" w:eastAsia="Times New Roman" w:hAnsi="Times New Roman" w:cs="Times New Roman" w:hint="default"/>
        <w:b/>
        <w:bCs/>
        <w:i w:val="0"/>
        <w:iCs w:val="0"/>
        <w:spacing w:val="0"/>
        <w:w w:val="95"/>
        <w:sz w:val="22"/>
        <w:szCs w:val="22"/>
        <w:lang w:val="ru-RU" w:eastAsia="en-US" w:bidi="ar-SA"/>
      </w:rPr>
    </w:lvl>
    <w:lvl w:ilvl="1" w:tplc="9274FEEE">
      <w:numFmt w:val="bullet"/>
      <w:lvlText w:val="•"/>
      <w:lvlJc w:val="left"/>
      <w:pPr>
        <w:ind w:left="2000" w:hanging="181"/>
      </w:pPr>
      <w:rPr>
        <w:rFonts w:hint="default"/>
        <w:lang w:val="ru-RU" w:eastAsia="en-US" w:bidi="ar-SA"/>
      </w:rPr>
    </w:lvl>
    <w:lvl w:ilvl="2" w:tplc="9698DBEA">
      <w:numFmt w:val="bullet"/>
      <w:lvlText w:val="•"/>
      <w:lvlJc w:val="left"/>
      <w:pPr>
        <w:ind w:left="2901" w:hanging="181"/>
      </w:pPr>
      <w:rPr>
        <w:rFonts w:hint="default"/>
        <w:lang w:val="ru-RU" w:eastAsia="en-US" w:bidi="ar-SA"/>
      </w:rPr>
    </w:lvl>
    <w:lvl w:ilvl="3" w:tplc="2FAAE0F0">
      <w:numFmt w:val="bullet"/>
      <w:lvlText w:val="•"/>
      <w:lvlJc w:val="left"/>
      <w:pPr>
        <w:ind w:left="3801" w:hanging="181"/>
      </w:pPr>
      <w:rPr>
        <w:rFonts w:hint="default"/>
        <w:lang w:val="ru-RU" w:eastAsia="en-US" w:bidi="ar-SA"/>
      </w:rPr>
    </w:lvl>
    <w:lvl w:ilvl="4" w:tplc="FEA0E7DC">
      <w:numFmt w:val="bullet"/>
      <w:lvlText w:val="•"/>
      <w:lvlJc w:val="left"/>
      <w:pPr>
        <w:ind w:left="4702" w:hanging="181"/>
      </w:pPr>
      <w:rPr>
        <w:rFonts w:hint="default"/>
        <w:lang w:val="ru-RU" w:eastAsia="en-US" w:bidi="ar-SA"/>
      </w:rPr>
    </w:lvl>
    <w:lvl w:ilvl="5" w:tplc="72A23352">
      <w:numFmt w:val="bullet"/>
      <w:lvlText w:val="•"/>
      <w:lvlJc w:val="left"/>
      <w:pPr>
        <w:ind w:left="5603" w:hanging="181"/>
      </w:pPr>
      <w:rPr>
        <w:rFonts w:hint="default"/>
        <w:lang w:val="ru-RU" w:eastAsia="en-US" w:bidi="ar-SA"/>
      </w:rPr>
    </w:lvl>
    <w:lvl w:ilvl="6" w:tplc="18747F4E">
      <w:numFmt w:val="bullet"/>
      <w:lvlText w:val="•"/>
      <w:lvlJc w:val="left"/>
      <w:pPr>
        <w:ind w:left="6503" w:hanging="181"/>
      </w:pPr>
      <w:rPr>
        <w:rFonts w:hint="default"/>
        <w:lang w:val="ru-RU" w:eastAsia="en-US" w:bidi="ar-SA"/>
      </w:rPr>
    </w:lvl>
    <w:lvl w:ilvl="7" w:tplc="61045908">
      <w:numFmt w:val="bullet"/>
      <w:lvlText w:val="•"/>
      <w:lvlJc w:val="left"/>
      <w:pPr>
        <w:ind w:left="7404" w:hanging="181"/>
      </w:pPr>
      <w:rPr>
        <w:rFonts w:hint="default"/>
        <w:lang w:val="ru-RU" w:eastAsia="en-US" w:bidi="ar-SA"/>
      </w:rPr>
    </w:lvl>
    <w:lvl w:ilvl="8" w:tplc="FFF891F2">
      <w:numFmt w:val="bullet"/>
      <w:lvlText w:val="•"/>
      <w:lvlJc w:val="left"/>
      <w:pPr>
        <w:ind w:left="8305" w:hanging="181"/>
      </w:pPr>
      <w:rPr>
        <w:rFonts w:hint="default"/>
        <w:lang w:val="ru-RU" w:eastAsia="en-US" w:bidi="ar-SA"/>
      </w:rPr>
    </w:lvl>
  </w:abstractNum>
  <w:abstractNum w:abstractNumId="14">
    <w:nsid w:val="05490243"/>
    <w:multiLevelType w:val="hybridMultilevel"/>
    <w:tmpl w:val="C49642D4"/>
    <w:lvl w:ilvl="0" w:tplc="47DAD37E">
      <w:numFmt w:val="bullet"/>
      <w:lvlText w:val="–"/>
      <w:lvlJc w:val="left"/>
      <w:pPr>
        <w:ind w:left="1630"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tplc="4A2A9610">
      <w:numFmt w:val="bullet"/>
      <w:lvlText w:val="•"/>
      <w:lvlJc w:val="left"/>
      <w:pPr>
        <w:ind w:left="2486" w:hanging="344"/>
      </w:pPr>
      <w:rPr>
        <w:rFonts w:hint="default"/>
        <w:lang w:val="ru-RU" w:eastAsia="en-US" w:bidi="ar-SA"/>
      </w:rPr>
    </w:lvl>
    <w:lvl w:ilvl="2" w:tplc="5956A612">
      <w:numFmt w:val="bullet"/>
      <w:lvlText w:val="•"/>
      <w:lvlJc w:val="left"/>
      <w:pPr>
        <w:ind w:left="3333" w:hanging="344"/>
      </w:pPr>
      <w:rPr>
        <w:rFonts w:hint="default"/>
        <w:lang w:val="ru-RU" w:eastAsia="en-US" w:bidi="ar-SA"/>
      </w:rPr>
    </w:lvl>
    <w:lvl w:ilvl="3" w:tplc="B1B4E1BE">
      <w:numFmt w:val="bullet"/>
      <w:lvlText w:val="•"/>
      <w:lvlJc w:val="left"/>
      <w:pPr>
        <w:ind w:left="4179" w:hanging="344"/>
      </w:pPr>
      <w:rPr>
        <w:rFonts w:hint="default"/>
        <w:lang w:val="ru-RU" w:eastAsia="en-US" w:bidi="ar-SA"/>
      </w:rPr>
    </w:lvl>
    <w:lvl w:ilvl="4" w:tplc="BF1E927A">
      <w:numFmt w:val="bullet"/>
      <w:lvlText w:val="•"/>
      <w:lvlJc w:val="left"/>
      <w:pPr>
        <w:ind w:left="5026" w:hanging="344"/>
      </w:pPr>
      <w:rPr>
        <w:rFonts w:hint="default"/>
        <w:lang w:val="ru-RU" w:eastAsia="en-US" w:bidi="ar-SA"/>
      </w:rPr>
    </w:lvl>
    <w:lvl w:ilvl="5" w:tplc="D3F01FE4">
      <w:numFmt w:val="bullet"/>
      <w:lvlText w:val="•"/>
      <w:lvlJc w:val="left"/>
      <w:pPr>
        <w:ind w:left="5873" w:hanging="344"/>
      </w:pPr>
      <w:rPr>
        <w:rFonts w:hint="default"/>
        <w:lang w:val="ru-RU" w:eastAsia="en-US" w:bidi="ar-SA"/>
      </w:rPr>
    </w:lvl>
    <w:lvl w:ilvl="6" w:tplc="CF603996">
      <w:numFmt w:val="bullet"/>
      <w:lvlText w:val="•"/>
      <w:lvlJc w:val="left"/>
      <w:pPr>
        <w:ind w:left="6719" w:hanging="344"/>
      </w:pPr>
      <w:rPr>
        <w:rFonts w:hint="default"/>
        <w:lang w:val="ru-RU" w:eastAsia="en-US" w:bidi="ar-SA"/>
      </w:rPr>
    </w:lvl>
    <w:lvl w:ilvl="7" w:tplc="A00EE8A6">
      <w:numFmt w:val="bullet"/>
      <w:lvlText w:val="•"/>
      <w:lvlJc w:val="left"/>
      <w:pPr>
        <w:ind w:left="7566" w:hanging="344"/>
      </w:pPr>
      <w:rPr>
        <w:rFonts w:hint="default"/>
        <w:lang w:val="ru-RU" w:eastAsia="en-US" w:bidi="ar-SA"/>
      </w:rPr>
    </w:lvl>
    <w:lvl w:ilvl="8" w:tplc="EED27616">
      <w:numFmt w:val="bullet"/>
      <w:lvlText w:val="•"/>
      <w:lvlJc w:val="left"/>
      <w:pPr>
        <w:ind w:left="8413" w:hanging="344"/>
      </w:pPr>
      <w:rPr>
        <w:rFonts w:hint="default"/>
        <w:lang w:val="ru-RU" w:eastAsia="en-US" w:bidi="ar-SA"/>
      </w:rPr>
    </w:lvl>
  </w:abstractNum>
  <w:abstractNum w:abstractNumId="15">
    <w:nsid w:val="05F374C7"/>
    <w:multiLevelType w:val="hybridMultilevel"/>
    <w:tmpl w:val="82A80C06"/>
    <w:lvl w:ilvl="0" w:tplc="8ADA5CDC">
      <w:numFmt w:val="bullet"/>
      <w:lvlText w:val="-"/>
      <w:lvlJc w:val="left"/>
      <w:pPr>
        <w:ind w:left="218"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FC62C54E">
      <w:numFmt w:val="bullet"/>
      <w:lvlText w:val="•"/>
      <w:lvlJc w:val="left"/>
      <w:pPr>
        <w:ind w:left="1208" w:hanging="272"/>
      </w:pPr>
      <w:rPr>
        <w:rFonts w:hint="default"/>
        <w:lang w:val="ru-RU" w:eastAsia="en-US" w:bidi="ar-SA"/>
      </w:rPr>
    </w:lvl>
    <w:lvl w:ilvl="2" w:tplc="F058F74A">
      <w:numFmt w:val="bullet"/>
      <w:lvlText w:val="•"/>
      <w:lvlJc w:val="left"/>
      <w:pPr>
        <w:ind w:left="2197" w:hanging="272"/>
      </w:pPr>
      <w:rPr>
        <w:rFonts w:hint="default"/>
        <w:lang w:val="ru-RU" w:eastAsia="en-US" w:bidi="ar-SA"/>
      </w:rPr>
    </w:lvl>
    <w:lvl w:ilvl="3" w:tplc="88465A24">
      <w:numFmt w:val="bullet"/>
      <w:lvlText w:val="•"/>
      <w:lvlJc w:val="left"/>
      <w:pPr>
        <w:ind w:left="3185" w:hanging="272"/>
      </w:pPr>
      <w:rPr>
        <w:rFonts w:hint="default"/>
        <w:lang w:val="ru-RU" w:eastAsia="en-US" w:bidi="ar-SA"/>
      </w:rPr>
    </w:lvl>
    <w:lvl w:ilvl="4" w:tplc="A44A561C">
      <w:numFmt w:val="bullet"/>
      <w:lvlText w:val="•"/>
      <w:lvlJc w:val="left"/>
      <w:pPr>
        <w:ind w:left="4174" w:hanging="272"/>
      </w:pPr>
      <w:rPr>
        <w:rFonts w:hint="default"/>
        <w:lang w:val="ru-RU" w:eastAsia="en-US" w:bidi="ar-SA"/>
      </w:rPr>
    </w:lvl>
    <w:lvl w:ilvl="5" w:tplc="E036F5A6">
      <w:numFmt w:val="bullet"/>
      <w:lvlText w:val="•"/>
      <w:lvlJc w:val="left"/>
      <w:pPr>
        <w:ind w:left="5163" w:hanging="272"/>
      </w:pPr>
      <w:rPr>
        <w:rFonts w:hint="default"/>
        <w:lang w:val="ru-RU" w:eastAsia="en-US" w:bidi="ar-SA"/>
      </w:rPr>
    </w:lvl>
    <w:lvl w:ilvl="6" w:tplc="81EA9582">
      <w:numFmt w:val="bullet"/>
      <w:lvlText w:val="•"/>
      <w:lvlJc w:val="left"/>
      <w:pPr>
        <w:ind w:left="6151" w:hanging="272"/>
      </w:pPr>
      <w:rPr>
        <w:rFonts w:hint="default"/>
        <w:lang w:val="ru-RU" w:eastAsia="en-US" w:bidi="ar-SA"/>
      </w:rPr>
    </w:lvl>
    <w:lvl w:ilvl="7" w:tplc="4A9EF25C">
      <w:numFmt w:val="bullet"/>
      <w:lvlText w:val="•"/>
      <w:lvlJc w:val="left"/>
      <w:pPr>
        <w:ind w:left="7140" w:hanging="272"/>
      </w:pPr>
      <w:rPr>
        <w:rFonts w:hint="default"/>
        <w:lang w:val="ru-RU" w:eastAsia="en-US" w:bidi="ar-SA"/>
      </w:rPr>
    </w:lvl>
    <w:lvl w:ilvl="8" w:tplc="62A487FA">
      <w:numFmt w:val="bullet"/>
      <w:lvlText w:val="•"/>
      <w:lvlJc w:val="left"/>
      <w:pPr>
        <w:ind w:left="8129" w:hanging="272"/>
      </w:pPr>
      <w:rPr>
        <w:rFonts w:hint="default"/>
        <w:lang w:val="ru-RU" w:eastAsia="en-US" w:bidi="ar-SA"/>
      </w:rPr>
    </w:lvl>
  </w:abstractNum>
  <w:abstractNum w:abstractNumId="16">
    <w:nsid w:val="06687BBE"/>
    <w:multiLevelType w:val="hybridMultilevel"/>
    <w:tmpl w:val="E52446E0"/>
    <w:lvl w:ilvl="0" w:tplc="818EC5B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FA052A">
      <w:numFmt w:val="bullet"/>
      <w:lvlText w:val="•"/>
      <w:lvlJc w:val="left"/>
      <w:pPr>
        <w:ind w:left="1268" w:hanging="704"/>
      </w:pPr>
      <w:rPr>
        <w:rFonts w:hint="default"/>
        <w:lang w:val="ru-RU" w:eastAsia="en-US" w:bidi="ar-SA"/>
      </w:rPr>
    </w:lvl>
    <w:lvl w:ilvl="2" w:tplc="844026A6">
      <w:numFmt w:val="bullet"/>
      <w:lvlText w:val="•"/>
      <w:lvlJc w:val="left"/>
      <w:pPr>
        <w:ind w:left="2257" w:hanging="704"/>
      </w:pPr>
      <w:rPr>
        <w:rFonts w:hint="default"/>
        <w:lang w:val="ru-RU" w:eastAsia="en-US" w:bidi="ar-SA"/>
      </w:rPr>
    </w:lvl>
    <w:lvl w:ilvl="3" w:tplc="01685C48">
      <w:numFmt w:val="bullet"/>
      <w:lvlText w:val="•"/>
      <w:lvlJc w:val="left"/>
      <w:pPr>
        <w:ind w:left="3245" w:hanging="704"/>
      </w:pPr>
      <w:rPr>
        <w:rFonts w:hint="default"/>
        <w:lang w:val="ru-RU" w:eastAsia="en-US" w:bidi="ar-SA"/>
      </w:rPr>
    </w:lvl>
    <w:lvl w:ilvl="4" w:tplc="C750CA36">
      <w:numFmt w:val="bullet"/>
      <w:lvlText w:val="•"/>
      <w:lvlJc w:val="left"/>
      <w:pPr>
        <w:ind w:left="4234" w:hanging="704"/>
      </w:pPr>
      <w:rPr>
        <w:rFonts w:hint="default"/>
        <w:lang w:val="ru-RU" w:eastAsia="en-US" w:bidi="ar-SA"/>
      </w:rPr>
    </w:lvl>
    <w:lvl w:ilvl="5" w:tplc="F0AA363E">
      <w:numFmt w:val="bullet"/>
      <w:lvlText w:val="•"/>
      <w:lvlJc w:val="left"/>
      <w:pPr>
        <w:ind w:left="5223" w:hanging="704"/>
      </w:pPr>
      <w:rPr>
        <w:rFonts w:hint="default"/>
        <w:lang w:val="ru-RU" w:eastAsia="en-US" w:bidi="ar-SA"/>
      </w:rPr>
    </w:lvl>
    <w:lvl w:ilvl="6" w:tplc="72AA717E">
      <w:numFmt w:val="bullet"/>
      <w:lvlText w:val="•"/>
      <w:lvlJc w:val="left"/>
      <w:pPr>
        <w:ind w:left="6211" w:hanging="704"/>
      </w:pPr>
      <w:rPr>
        <w:rFonts w:hint="default"/>
        <w:lang w:val="ru-RU" w:eastAsia="en-US" w:bidi="ar-SA"/>
      </w:rPr>
    </w:lvl>
    <w:lvl w:ilvl="7" w:tplc="8D321F42">
      <w:numFmt w:val="bullet"/>
      <w:lvlText w:val="•"/>
      <w:lvlJc w:val="left"/>
      <w:pPr>
        <w:ind w:left="7200" w:hanging="704"/>
      </w:pPr>
      <w:rPr>
        <w:rFonts w:hint="default"/>
        <w:lang w:val="ru-RU" w:eastAsia="en-US" w:bidi="ar-SA"/>
      </w:rPr>
    </w:lvl>
    <w:lvl w:ilvl="8" w:tplc="7200F642">
      <w:numFmt w:val="bullet"/>
      <w:lvlText w:val="•"/>
      <w:lvlJc w:val="left"/>
      <w:pPr>
        <w:ind w:left="8189" w:hanging="704"/>
      </w:pPr>
      <w:rPr>
        <w:rFonts w:hint="default"/>
        <w:lang w:val="ru-RU" w:eastAsia="en-US" w:bidi="ar-SA"/>
      </w:rPr>
    </w:lvl>
  </w:abstractNum>
  <w:abstractNum w:abstractNumId="17">
    <w:nsid w:val="067E3955"/>
    <w:multiLevelType w:val="hybridMultilevel"/>
    <w:tmpl w:val="7688BCF6"/>
    <w:lvl w:ilvl="0" w:tplc="DC0C5694">
      <w:numFmt w:val="bullet"/>
      <w:lvlText w:val="-"/>
      <w:lvlJc w:val="left"/>
      <w:pPr>
        <w:ind w:left="282"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1" w:tplc="D598C6A4">
      <w:numFmt w:val="bullet"/>
      <w:lvlText w:val="-"/>
      <w:lvlJc w:val="left"/>
      <w:pPr>
        <w:ind w:left="282"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13D2CB0E">
      <w:numFmt w:val="bullet"/>
      <w:lvlText w:val="•"/>
      <w:lvlJc w:val="left"/>
      <w:pPr>
        <w:ind w:left="2125" w:hanging="202"/>
      </w:pPr>
      <w:rPr>
        <w:rFonts w:hint="default"/>
        <w:lang w:val="ru-RU" w:eastAsia="en-US" w:bidi="ar-SA"/>
      </w:rPr>
    </w:lvl>
    <w:lvl w:ilvl="3" w:tplc="828CCB7E">
      <w:numFmt w:val="bullet"/>
      <w:lvlText w:val="•"/>
      <w:lvlJc w:val="left"/>
      <w:pPr>
        <w:ind w:left="3130" w:hanging="202"/>
      </w:pPr>
      <w:rPr>
        <w:rFonts w:hint="default"/>
        <w:lang w:val="ru-RU" w:eastAsia="en-US" w:bidi="ar-SA"/>
      </w:rPr>
    </w:lvl>
    <w:lvl w:ilvl="4" w:tplc="5A9805C0">
      <w:numFmt w:val="bullet"/>
      <w:lvlText w:val="•"/>
      <w:lvlJc w:val="left"/>
      <w:pPr>
        <w:ind w:left="4135" w:hanging="202"/>
      </w:pPr>
      <w:rPr>
        <w:rFonts w:hint="default"/>
        <w:lang w:val="ru-RU" w:eastAsia="en-US" w:bidi="ar-SA"/>
      </w:rPr>
    </w:lvl>
    <w:lvl w:ilvl="5" w:tplc="EA92A998">
      <w:numFmt w:val="bullet"/>
      <w:lvlText w:val="•"/>
      <w:lvlJc w:val="left"/>
      <w:pPr>
        <w:ind w:left="5140" w:hanging="202"/>
      </w:pPr>
      <w:rPr>
        <w:rFonts w:hint="default"/>
        <w:lang w:val="ru-RU" w:eastAsia="en-US" w:bidi="ar-SA"/>
      </w:rPr>
    </w:lvl>
    <w:lvl w:ilvl="6" w:tplc="CFCC4500">
      <w:numFmt w:val="bullet"/>
      <w:lvlText w:val="•"/>
      <w:lvlJc w:val="left"/>
      <w:pPr>
        <w:ind w:left="6145" w:hanging="202"/>
      </w:pPr>
      <w:rPr>
        <w:rFonts w:hint="default"/>
        <w:lang w:val="ru-RU" w:eastAsia="en-US" w:bidi="ar-SA"/>
      </w:rPr>
    </w:lvl>
    <w:lvl w:ilvl="7" w:tplc="73A2A0CC">
      <w:numFmt w:val="bullet"/>
      <w:lvlText w:val="•"/>
      <w:lvlJc w:val="left"/>
      <w:pPr>
        <w:ind w:left="7150" w:hanging="202"/>
      </w:pPr>
      <w:rPr>
        <w:rFonts w:hint="default"/>
        <w:lang w:val="ru-RU" w:eastAsia="en-US" w:bidi="ar-SA"/>
      </w:rPr>
    </w:lvl>
    <w:lvl w:ilvl="8" w:tplc="3CACE428">
      <w:numFmt w:val="bullet"/>
      <w:lvlText w:val="•"/>
      <w:lvlJc w:val="left"/>
      <w:pPr>
        <w:ind w:left="8156" w:hanging="202"/>
      </w:pPr>
      <w:rPr>
        <w:rFonts w:hint="default"/>
        <w:lang w:val="ru-RU" w:eastAsia="en-US" w:bidi="ar-SA"/>
      </w:rPr>
    </w:lvl>
  </w:abstractNum>
  <w:abstractNum w:abstractNumId="18">
    <w:nsid w:val="068D10C7"/>
    <w:multiLevelType w:val="hybridMultilevel"/>
    <w:tmpl w:val="AC442E80"/>
    <w:lvl w:ilvl="0" w:tplc="407A089E">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4A1902">
      <w:numFmt w:val="bullet"/>
      <w:lvlText w:val="•"/>
      <w:lvlJc w:val="left"/>
      <w:pPr>
        <w:ind w:left="2546" w:hanging="704"/>
      </w:pPr>
      <w:rPr>
        <w:rFonts w:hint="default"/>
        <w:lang w:val="ru-RU" w:eastAsia="en-US" w:bidi="ar-SA"/>
      </w:rPr>
    </w:lvl>
    <w:lvl w:ilvl="2" w:tplc="EBAE194A">
      <w:numFmt w:val="bullet"/>
      <w:lvlText w:val="•"/>
      <w:lvlJc w:val="left"/>
      <w:pPr>
        <w:ind w:left="3393" w:hanging="704"/>
      </w:pPr>
      <w:rPr>
        <w:rFonts w:hint="default"/>
        <w:lang w:val="ru-RU" w:eastAsia="en-US" w:bidi="ar-SA"/>
      </w:rPr>
    </w:lvl>
    <w:lvl w:ilvl="3" w:tplc="ABE862D0">
      <w:numFmt w:val="bullet"/>
      <w:lvlText w:val="•"/>
      <w:lvlJc w:val="left"/>
      <w:pPr>
        <w:ind w:left="4239" w:hanging="704"/>
      </w:pPr>
      <w:rPr>
        <w:rFonts w:hint="default"/>
        <w:lang w:val="ru-RU" w:eastAsia="en-US" w:bidi="ar-SA"/>
      </w:rPr>
    </w:lvl>
    <w:lvl w:ilvl="4" w:tplc="4F88A830">
      <w:numFmt w:val="bullet"/>
      <w:lvlText w:val="•"/>
      <w:lvlJc w:val="left"/>
      <w:pPr>
        <w:ind w:left="5086" w:hanging="704"/>
      </w:pPr>
      <w:rPr>
        <w:rFonts w:hint="default"/>
        <w:lang w:val="ru-RU" w:eastAsia="en-US" w:bidi="ar-SA"/>
      </w:rPr>
    </w:lvl>
    <w:lvl w:ilvl="5" w:tplc="CB4473A2">
      <w:numFmt w:val="bullet"/>
      <w:lvlText w:val="•"/>
      <w:lvlJc w:val="left"/>
      <w:pPr>
        <w:ind w:left="5933" w:hanging="704"/>
      </w:pPr>
      <w:rPr>
        <w:rFonts w:hint="default"/>
        <w:lang w:val="ru-RU" w:eastAsia="en-US" w:bidi="ar-SA"/>
      </w:rPr>
    </w:lvl>
    <w:lvl w:ilvl="6" w:tplc="8CE834D8">
      <w:numFmt w:val="bullet"/>
      <w:lvlText w:val="•"/>
      <w:lvlJc w:val="left"/>
      <w:pPr>
        <w:ind w:left="6779" w:hanging="704"/>
      </w:pPr>
      <w:rPr>
        <w:rFonts w:hint="default"/>
        <w:lang w:val="ru-RU" w:eastAsia="en-US" w:bidi="ar-SA"/>
      </w:rPr>
    </w:lvl>
    <w:lvl w:ilvl="7" w:tplc="BD1ECC30">
      <w:numFmt w:val="bullet"/>
      <w:lvlText w:val="•"/>
      <w:lvlJc w:val="left"/>
      <w:pPr>
        <w:ind w:left="7626" w:hanging="704"/>
      </w:pPr>
      <w:rPr>
        <w:rFonts w:hint="default"/>
        <w:lang w:val="ru-RU" w:eastAsia="en-US" w:bidi="ar-SA"/>
      </w:rPr>
    </w:lvl>
    <w:lvl w:ilvl="8" w:tplc="09E26E82">
      <w:numFmt w:val="bullet"/>
      <w:lvlText w:val="•"/>
      <w:lvlJc w:val="left"/>
      <w:pPr>
        <w:ind w:left="8473" w:hanging="704"/>
      </w:pPr>
      <w:rPr>
        <w:rFonts w:hint="default"/>
        <w:lang w:val="ru-RU" w:eastAsia="en-US" w:bidi="ar-SA"/>
      </w:rPr>
    </w:lvl>
  </w:abstractNum>
  <w:abstractNum w:abstractNumId="19">
    <w:nsid w:val="06DC6255"/>
    <w:multiLevelType w:val="hybridMultilevel"/>
    <w:tmpl w:val="3028D638"/>
    <w:lvl w:ilvl="0" w:tplc="E2B00540">
      <w:start w:val="1"/>
      <w:numFmt w:val="decimal"/>
      <w:lvlText w:val="%1)"/>
      <w:lvlJc w:val="left"/>
      <w:pPr>
        <w:ind w:left="218" w:hanging="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00893E">
      <w:numFmt w:val="bullet"/>
      <w:lvlText w:val="•"/>
      <w:lvlJc w:val="left"/>
      <w:pPr>
        <w:ind w:left="1208" w:hanging="399"/>
      </w:pPr>
      <w:rPr>
        <w:rFonts w:hint="default"/>
        <w:lang w:val="ru-RU" w:eastAsia="en-US" w:bidi="ar-SA"/>
      </w:rPr>
    </w:lvl>
    <w:lvl w:ilvl="2" w:tplc="8AAC75C0">
      <w:numFmt w:val="bullet"/>
      <w:lvlText w:val="•"/>
      <w:lvlJc w:val="left"/>
      <w:pPr>
        <w:ind w:left="2197" w:hanging="399"/>
      </w:pPr>
      <w:rPr>
        <w:rFonts w:hint="default"/>
        <w:lang w:val="ru-RU" w:eastAsia="en-US" w:bidi="ar-SA"/>
      </w:rPr>
    </w:lvl>
    <w:lvl w:ilvl="3" w:tplc="D7661872">
      <w:numFmt w:val="bullet"/>
      <w:lvlText w:val="•"/>
      <w:lvlJc w:val="left"/>
      <w:pPr>
        <w:ind w:left="3185" w:hanging="399"/>
      </w:pPr>
      <w:rPr>
        <w:rFonts w:hint="default"/>
        <w:lang w:val="ru-RU" w:eastAsia="en-US" w:bidi="ar-SA"/>
      </w:rPr>
    </w:lvl>
    <w:lvl w:ilvl="4" w:tplc="0C0C8182">
      <w:numFmt w:val="bullet"/>
      <w:lvlText w:val="•"/>
      <w:lvlJc w:val="left"/>
      <w:pPr>
        <w:ind w:left="4174" w:hanging="399"/>
      </w:pPr>
      <w:rPr>
        <w:rFonts w:hint="default"/>
        <w:lang w:val="ru-RU" w:eastAsia="en-US" w:bidi="ar-SA"/>
      </w:rPr>
    </w:lvl>
    <w:lvl w:ilvl="5" w:tplc="F118CB22">
      <w:numFmt w:val="bullet"/>
      <w:lvlText w:val="•"/>
      <w:lvlJc w:val="left"/>
      <w:pPr>
        <w:ind w:left="5163" w:hanging="399"/>
      </w:pPr>
      <w:rPr>
        <w:rFonts w:hint="default"/>
        <w:lang w:val="ru-RU" w:eastAsia="en-US" w:bidi="ar-SA"/>
      </w:rPr>
    </w:lvl>
    <w:lvl w:ilvl="6" w:tplc="600034CE">
      <w:numFmt w:val="bullet"/>
      <w:lvlText w:val="•"/>
      <w:lvlJc w:val="left"/>
      <w:pPr>
        <w:ind w:left="6151" w:hanging="399"/>
      </w:pPr>
      <w:rPr>
        <w:rFonts w:hint="default"/>
        <w:lang w:val="ru-RU" w:eastAsia="en-US" w:bidi="ar-SA"/>
      </w:rPr>
    </w:lvl>
    <w:lvl w:ilvl="7" w:tplc="2390B0C6">
      <w:numFmt w:val="bullet"/>
      <w:lvlText w:val="•"/>
      <w:lvlJc w:val="left"/>
      <w:pPr>
        <w:ind w:left="7140" w:hanging="399"/>
      </w:pPr>
      <w:rPr>
        <w:rFonts w:hint="default"/>
        <w:lang w:val="ru-RU" w:eastAsia="en-US" w:bidi="ar-SA"/>
      </w:rPr>
    </w:lvl>
    <w:lvl w:ilvl="8" w:tplc="0CE03152">
      <w:numFmt w:val="bullet"/>
      <w:lvlText w:val="•"/>
      <w:lvlJc w:val="left"/>
      <w:pPr>
        <w:ind w:left="8129" w:hanging="399"/>
      </w:pPr>
      <w:rPr>
        <w:rFonts w:hint="default"/>
        <w:lang w:val="ru-RU" w:eastAsia="en-US" w:bidi="ar-SA"/>
      </w:rPr>
    </w:lvl>
  </w:abstractNum>
  <w:abstractNum w:abstractNumId="20">
    <w:nsid w:val="07102A90"/>
    <w:multiLevelType w:val="hybridMultilevel"/>
    <w:tmpl w:val="3104E99C"/>
    <w:lvl w:ilvl="0" w:tplc="8CBC7BC0">
      <w:start w:val="1"/>
      <w:numFmt w:val="decimal"/>
      <w:lvlText w:val="%1)"/>
      <w:lvlJc w:val="left"/>
      <w:pPr>
        <w:ind w:left="282"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7EC084">
      <w:numFmt w:val="bullet"/>
      <w:lvlText w:val="•"/>
      <w:lvlJc w:val="left"/>
      <w:pPr>
        <w:ind w:left="1268" w:hanging="353"/>
      </w:pPr>
      <w:rPr>
        <w:rFonts w:hint="default"/>
        <w:lang w:val="ru-RU" w:eastAsia="en-US" w:bidi="ar-SA"/>
      </w:rPr>
    </w:lvl>
    <w:lvl w:ilvl="2" w:tplc="1F36DF8C">
      <w:numFmt w:val="bullet"/>
      <w:lvlText w:val="•"/>
      <w:lvlJc w:val="left"/>
      <w:pPr>
        <w:ind w:left="2257" w:hanging="353"/>
      </w:pPr>
      <w:rPr>
        <w:rFonts w:hint="default"/>
        <w:lang w:val="ru-RU" w:eastAsia="en-US" w:bidi="ar-SA"/>
      </w:rPr>
    </w:lvl>
    <w:lvl w:ilvl="3" w:tplc="AF9A4980">
      <w:numFmt w:val="bullet"/>
      <w:lvlText w:val="•"/>
      <w:lvlJc w:val="left"/>
      <w:pPr>
        <w:ind w:left="3245" w:hanging="353"/>
      </w:pPr>
      <w:rPr>
        <w:rFonts w:hint="default"/>
        <w:lang w:val="ru-RU" w:eastAsia="en-US" w:bidi="ar-SA"/>
      </w:rPr>
    </w:lvl>
    <w:lvl w:ilvl="4" w:tplc="15722E74">
      <w:numFmt w:val="bullet"/>
      <w:lvlText w:val="•"/>
      <w:lvlJc w:val="left"/>
      <w:pPr>
        <w:ind w:left="4234" w:hanging="353"/>
      </w:pPr>
      <w:rPr>
        <w:rFonts w:hint="default"/>
        <w:lang w:val="ru-RU" w:eastAsia="en-US" w:bidi="ar-SA"/>
      </w:rPr>
    </w:lvl>
    <w:lvl w:ilvl="5" w:tplc="98903F0E">
      <w:numFmt w:val="bullet"/>
      <w:lvlText w:val="•"/>
      <w:lvlJc w:val="left"/>
      <w:pPr>
        <w:ind w:left="5223" w:hanging="353"/>
      </w:pPr>
      <w:rPr>
        <w:rFonts w:hint="default"/>
        <w:lang w:val="ru-RU" w:eastAsia="en-US" w:bidi="ar-SA"/>
      </w:rPr>
    </w:lvl>
    <w:lvl w:ilvl="6" w:tplc="6A34DD48">
      <w:numFmt w:val="bullet"/>
      <w:lvlText w:val="•"/>
      <w:lvlJc w:val="left"/>
      <w:pPr>
        <w:ind w:left="6211" w:hanging="353"/>
      </w:pPr>
      <w:rPr>
        <w:rFonts w:hint="default"/>
        <w:lang w:val="ru-RU" w:eastAsia="en-US" w:bidi="ar-SA"/>
      </w:rPr>
    </w:lvl>
    <w:lvl w:ilvl="7" w:tplc="D4E6F636">
      <w:numFmt w:val="bullet"/>
      <w:lvlText w:val="•"/>
      <w:lvlJc w:val="left"/>
      <w:pPr>
        <w:ind w:left="7200" w:hanging="353"/>
      </w:pPr>
      <w:rPr>
        <w:rFonts w:hint="default"/>
        <w:lang w:val="ru-RU" w:eastAsia="en-US" w:bidi="ar-SA"/>
      </w:rPr>
    </w:lvl>
    <w:lvl w:ilvl="8" w:tplc="F8D6E78E">
      <w:numFmt w:val="bullet"/>
      <w:lvlText w:val="•"/>
      <w:lvlJc w:val="left"/>
      <w:pPr>
        <w:ind w:left="8189" w:hanging="353"/>
      </w:pPr>
      <w:rPr>
        <w:rFonts w:hint="default"/>
        <w:lang w:val="ru-RU" w:eastAsia="en-US" w:bidi="ar-SA"/>
      </w:rPr>
    </w:lvl>
  </w:abstractNum>
  <w:abstractNum w:abstractNumId="21">
    <w:nsid w:val="07E175F8"/>
    <w:multiLevelType w:val="hybridMultilevel"/>
    <w:tmpl w:val="DC64A696"/>
    <w:lvl w:ilvl="0" w:tplc="4530BBF2">
      <w:start w:val="1"/>
      <w:numFmt w:val="decimal"/>
      <w:lvlText w:val="%1."/>
      <w:lvlJc w:val="left"/>
      <w:pPr>
        <w:ind w:left="1693" w:hanging="704"/>
        <w:jc w:val="left"/>
      </w:pPr>
      <w:rPr>
        <w:rFonts w:ascii="Times New Roman" w:eastAsia="Times New Roman" w:hAnsi="Times New Roman" w:cs="Times New Roman" w:hint="default"/>
        <w:b w:val="0"/>
        <w:bCs w:val="0"/>
        <w:i/>
        <w:iCs/>
        <w:spacing w:val="0"/>
        <w:w w:val="100"/>
        <w:sz w:val="24"/>
        <w:szCs w:val="24"/>
        <w:lang w:val="ru-RU" w:eastAsia="en-US" w:bidi="ar-SA"/>
      </w:rPr>
    </w:lvl>
    <w:lvl w:ilvl="1" w:tplc="B5F06A8E">
      <w:numFmt w:val="bullet"/>
      <w:lvlText w:val="•"/>
      <w:lvlJc w:val="left"/>
      <w:pPr>
        <w:ind w:left="2546" w:hanging="704"/>
      </w:pPr>
      <w:rPr>
        <w:rFonts w:hint="default"/>
        <w:lang w:val="ru-RU" w:eastAsia="en-US" w:bidi="ar-SA"/>
      </w:rPr>
    </w:lvl>
    <w:lvl w:ilvl="2" w:tplc="1FB838E2">
      <w:numFmt w:val="bullet"/>
      <w:lvlText w:val="•"/>
      <w:lvlJc w:val="left"/>
      <w:pPr>
        <w:ind w:left="3393" w:hanging="704"/>
      </w:pPr>
      <w:rPr>
        <w:rFonts w:hint="default"/>
        <w:lang w:val="ru-RU" w:eastAsia="en-US" w:bidi="ar-SA"/>
      </w:rPr>
    </w:lvl>
    <w:lvl w:ilvl="3" w:tplc="942E24E4">
      <w:numFmt w:val="bullet"/>
      <w:lvlText w:val="•"/>
      <w:lvlJc w:val="left"/>
      <w:pPr>
        <w:ind w:left="4239" w:hanging="704"/>
      </w:pPr>
      <w:rPr>
        <w:rFonts w:hint="default"/>
        <w:lang w:val="ru-RU" w:eastAsia="en-US" w:bidi="ar-SA"/>
      </w:rPr>
    </w:lvl>
    <w:lvl w:ilvl="4" w:tplc="91304842">
      <w:numFmt w:val="bullet"/>
      <w:lvlText w:val="•"/>
      <w:lvlJc w:val="left"/>
      <w:pPr>
        <w:ind w:left="5086" w:hanging="704"/>
      </w:pPr>
      <w:rPr>
        <w:rFonts w:hint="default"/>
        <w:lang w:val="ru-RU" w:eastAsia="en-US" w:bidi="ar-SA"/>
      </w:rPr>
    </w:lvl>
    <w:lvl w:ilvl="5" w:tplc="6A4C7B26">
      <w:numFmt w:val="bullet"/>
      <w:lvlText w:val="•"/>
      <w:lvlJc w:val="left"/>
      <w:pPr>
        <w:ind w:left="5933" w:hanging="704"/>
      </w:pPr>
      <w:rPr>
        <w:rFonts w:hint="default"/>
        <w:lang w:val="ru-RU" w:eastAsia="en-US" w:bidi="ar-SA"/>
      </w:rPr>
    </w:lvl>
    <w:lvl w:ilvl="6" w:tplc="D3AA9900">
      <w:numFmt w:val="bullet"/>
      <w:lvlText w:val="•"/>
      <w:lvlJc w:val="left"/>
      <w:pPr>
        <w:ind w:left="6779" w:hanging="704"/>
      </w:pPr>
      <w:rPr>
        <w:rFonts w:hint="default"/>
        <w:lang w:val="ru-RU" w:eastAsia="en-US" w:bidi="ar-SA"/>
      </w:rPr>
    </w:lvl>
    <w:lvl w:ilvl="7" w:tplc="42BA4AC6">
      <w:numFmt w:val="bullet"/>
      <w:lvlText w:val="•"/>
      <w:lvlJc w:val="left"/>
      <w:pPr>
        <w:ind w:left="7626" w:hanging="704"/>
      </w:pPr>
      <w:rPr>
        <w:rFonts w:hint="default"/>
        <w:lang w:val="ru-RU" w:eastAsia="en-US" w:bidi="ar-SA"/>
      </w:rPr>
    </w:lvl>
    <w:lvl w:ilvl="8" w:tplc="17E2917E">
      <w:numFmt w:val="bullet"/>
      <w:lvlText w:val="•"/>
      <w:lvlJc w:val="left"/>
      <w:pPr>
        <w:ind w:left="8473" w:hanging="704"/>
      </w:pPr>
      <w:rPr>
        <w:rFonts w:hint="default"/>
        <w:lang w:val="ru-RU" w:eastAsia="en-US" w:bidi="ar-SA"/>
      </w:rPr>
    </w:lvl>
  </w:abstractNum>
  <w:abstractNum w:abstractNumId="22">
    <w:nsid w:val="0807275B"/>
    <w:multiLevelType w:val="hybridMultilevel"/>
    <w:tmpl w:val="2B467944"/>
    <w:lvl w:ilvl="0" w:tplc="C4F6C516">
      <w:numFmt w:val="bullet"/>
      <w:lvlText w:val="—"/>
      <w:lvlJc w:val="left"/>
      <w:pPr>
        <w:ind w:left="58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57605470">
      <w:numFmt w:val="bullet"/>
      <w:lvlText w:val="•"/>
      <w:lvlJc w:val="left"/>
      <w:pPr>
        <w:ind w:left="1538" w:hanging="300"/>
      </w:pPr>
      <w:rPr>
        <w:rFonts w:hint="default"/>
        <w:lang w:val="ru-RU" w:eastAsia="en-US" w:bidi="ar-SA"/>
      </w:rPr>
    </w:lvl>
    <w:lvl w:ilvl="2" w:tplc="A40CCE64">
      <w:numFmt w:val="bullet"/>
      <w:lvlText w:val="•"/>
      <w:lvlJc w:val="left"/>
      <w:pPr>
        <w:ind w:left="2497" w:hanging="300"/>
      </w:pPr>
      <w:rPr>
        <w:rFonts w:hint="default"/>
        <w:lang w:val="ru-RU" w:eastAsia="en-US" w:bidi="ar-SA"/>
      </w:rPr>
    </w:lvl>
    <w:lvl w:ilvl="3" w:tplc="6B96E47E">
      <w:numFmt w:val="bullet"/>
      <w:lvlText w:val="•"/>
      <w:lvlJc w:val="left"/>
      <w:pPr>
        <w:ind w:left="3455" w:hanging="300"/>
      </w:pPr>
      <w:rPr>
        <w:rFonts w:hint="default"/>
        <w:lang w:val="ru-RU" w:eastAsia="en-US" w:bidi="ar-SA"/>
      </w:rPr>
    </w:lvl>
    <w:lvl w:ilvl="4" w:tplc="682E4692">
      <w:numFmt w:val="bullet"/>
      <w:lvlText w:val="•"/>
      <w:lvlJc w:val="left"/>
      <w:pPr>
        <w:ind w:left="4414" w:hanging="300"/>
      </w:pPr>
      <w:rPr>
        <w:rFonts w:hint="default"/>
        <w:lang w:val="ru-RU" w:eastAsia="en-US" w:bidi="ar-SA"/>
      </w:rPr>
    </w:lvl>
    <w:lvl w:ilvl="5" w:tplc="D64475A2">
      <w:numFmt w:val="bullet"/>
      <w:lvlText w:val="•"/>
      <w:lvlJc w:val="left"/>
      <w:pPr>
        <w:ind w:left="5373" w:hanging="300"/>
      </w:pPr>
      <w:rPr>
        <w:rFonts w:hint="default"/>
        <w:lang w:val="ru-RU" w:eastAsia="en-US" w:bidi="ar-SA"/>
      </w:rPr>
    </w:lvl>
    <w:lvl w:ilvl="6" w:tplc="58CCF3C2">
      <w:numFmt w:val="bullet"/>
      <w:lvlText w:val="•"/>
      <w:lvlJc w:val="left"/>
      <w:pPr>
        <w:ind w:left="6331" w:hanging="300"/>
      </w:pPr>
      <w:rPr>
        <w:rFonts w:hint="default"/>
        <w:lang w:val="ru-RU" w:eastAsia="en-US" w:bidi="ar-SA"/>
      </w:rPr>
    </w:lvl>
    <w:lvl w:ilvl="7" w:tplc="F594DDC6">
      <w:numFmt w:val="bullet"/>
      <w:lvlText w:val="•"/>
      <w:lvlJc w:val="left"/>
      <w:pPr>
        <w:ind w:left="7290" w:hanging="300"/>
      </w:pPr>
      <w:rPr>
        <w:rFonts w:hint="default"/>
        <w:lang w:val="ru-RU" w:eastAsia="en-US" w:bidi="ar-SA"/>
      </w:rPr>
    </w:lvl>
    <w:lvl w:ilvl="8" w:tplc="B4FEF78E">
      <w:numFmt w:val="bullet"/>
      <w:lvlText w:val="•"/>
      <w:lvlJc w:val="left"/>
      <w:pPr>
        <w:ind w:left="8249" w:hanging="300"/>
      </w:pPr>
      <w:rPr>
        <w:rFonts w:hint="default"/>
        <w:lang w:val="ru-RU" w:eastAsia="en-US" w:bidi="ar-SA"/>
      </w:rPr>
    </w:lvl>
  </w:abstractNum>
  <w:abstractNum w:abstractNumId="23">
    <w:nsid w:val="082A595B"/>
    <w:multiLevelType w:val="hybridMultilevel"/>
    <w:tmpl w:val="90C439C8"/>
    <w:lvl w:ilvl="0" w:tplc="40D6DAD0">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6CEC2A">
      <w:numFmt w:val="bullet"/>
      <w:lvlText w:val="•"/>
      <w:lvlJc w:val="left"/>
      <w:pPr>
        <w:ind w:left="1268" w:hanging="704"/>
      </w:pPr>
      <w:rPr>
        <w:rFonts w:hint="default"/>
        <w:lang w:val="ru-RU" w:eastAsia="en-US" w:bidi="ar-SA"/>
      </w:rPr>
    </w:lvl>
    <w:lvl w:ilvl="2" w:tplc="C77C5D74">
      <w:numFmt w:val="bullet"/>
      <w:lvlText w:val="•"/>
      <w:lvlJc w:val="left"/>
      <w:pPr>
        <w:ind w:left="2257" w:hanging="704"/>
      </w:pPr>
      <w:rPr>
        <w:rFonts w:hint="default"/>
        <w:lang w:val="ru-RU" w:eastAsia="en-US" w:bidi="ar-SA"/>
      </w:rPr>
    </w:lvl>
    <w:lvl w:ilvl="3" w:tplc="B0CE5E36">
      <w:numFmt w:val="bullet"/>
      <w:lvlText w:val="•"/>
      <w:lvlJc w:val="left"/>
      <w:pPr>
        <w:ind w:left="3245" w:hanging="704"/>
      </w:pPr>
      <w:rPr>
        <w:rFonts w:hint="default"/>
        <w:lang w:val="ru-RU" w:eastAsia="en-US" w:bidi="ar-SA"/>
      </w:rPr>
    </w:lvl>
    <w:lvl w:ilvl="4" w:tplc="CF428EAC">
      <w:numFmt w:val="bullet"/>
      <w:lvlText w:val="•"/>
      <w:lvlJc w:val="left"/>
      <w:pPr>
        <w:ind w:left="4234" w:hanging="704"/>
      </w:pPr>
      <w:rPr>
        <w:rFonts w:hint="default"/>
        <w:lang w:val="ru-RU" w:eastAsia="en-US" w:bidi="ar-SA"/>
      </w:rPr>
    </w:lvl>
    <w:lvl w:ilvl="5" w:tplc="079663CE">
      <w:numFmt w:val="bullet"/>
      <w:lvlText w:val="•"/>
      <w:lvlJc w:val="left"/>
      <w:pPr>
        <w:ind w:left="5223" w:hanging="704"/>
      </w:pPr>
      <w:rPr>
        <w:rFonts w:hint="default"/>
        <w:lang w:val="ru-RU" w:eastAsia="en-US" w:bidi="ar-SA"/>
      </w:rPr>
    </w:lvl>
    <w:lvl w:ilvl="6" w:tplc="4B6869CA">
      <w:numFmt w:val="bullet"/>
      <w:lvlText w:val="•"/>
      <w:lvlJc w:val="left"/>
      <w:pPr>
        <w:ind w:left="6211" w:hanging="704"/>
      </w:pPr>
      <w:rPr>
        <w:rFonts w:hint="default"/>
        <w:lang w:val="ru-RU" w:eastAsia="en-US" w:bidi="ar-SA"/>
      </w:rPr>
    </w:lvl>
    <w:lvl w:ilvl="7" w:tplc="E2FC71AE">
      <w:numFmt w:val="bullet"/>
      <w:lvlText w:val="•"/>
      <w:lvlJc w:val="left"/>
      <w:pPr>
        <w:ind w:left="7200" w:hanging="704"/>
      </w:pPr>
      <w:rPr>
        <w:rFonts w:hint="default"/>
        <w:lang w:val="ru-RU" w:eastAsia="en-US" w:bidi="ar-SA"/>
      </w:rPr>
    </w:lvl>
    <w:lvl w:ilvl="8" w:tplc="9F38B528">
      <w:numFmt w:val="bullet"/>
      <w:lvlText w:val="•"/>
      <w:lvlJc w:val="left"/>
      <w:pPr>
        <w:ind w:left="8189" w:hanging="704"/>
      </w:pPr>
      <w:rPr>
        <w:rFonts w:hint="default"/>
        <w:lang w:val="ru-RU" w:eastAsia="en-US" w:bidi="ar-SA"/>
      </w:rPr>
    </w:lvl>
  </w:abstractNum>
  <w:abstractNum w:abstractNumId="24">
    <w:nsid w:val="08320C6E"/>
    <w:multiLevelType w:val="hybridMultilevel"/>
    <w:tmpl w:val="01266EB8"/>
    <w:lvl w:ilvl="0" w:tplc="0CEC393C">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B8CF14">
      <w:numFmt w:val="bullet"/>
      <w:lvlText w:val="•"/>
      <w:lvlJc w:val="left"/>
      <w:pPr>
        <w:ind w:left="1268" w:hanging="704"/>
      </w:pPr>
      <w:rPr>
        <w:rFonts w:hint="default"/>
        <w:lang w:val="ru-RU" w:eastAsia="en-US" w:bidi="ar-SA"/>
      </w:rPr>
    </w:lvl>
    <w:lvl w:ilvl="2" w:tplc="CF56C220">
      <w:numFmt w:val="bullet"/>
      <w:lvlText w:val="•"/>
      <w:lvlJc w:val="left"/>
      <w:pPr>
        <w:ind w:left="2257" w:hanging="704"/>
      </w:pPr>
      <w:rPr>
        <w:rFonts w:hint="default"/>
        <w:lang w:val="ru-RU" w:eastAsia="en-US" w:bidi="ar-SA"/>
      </w:rPr>
    </w:lvl>
    <w:lvl w:ilvl="3" w:tplc="C622B5F0">
      <w:numFmt w:val="bullet"/>
      <w:lvlText w:val="•"/>
      <w:lvlJc w:val="left"/>
      <w:pPr>
        <w:ind w:left="3245" w:hanging="704"/>
      </w:pPr>
      <w:rPr>
        <w:rFonts w:hint="default"/>
        <w:lang w:val="ru-RU" w:eastAsia="en-US" w:bidi="ar-SA"/>
      </w:rPr>
    </w:lvl>
    <w:lvl w:ilvl="4" w:tplc="3176CEB4">
      <w:numFmt w:val="bullet"/>
      <w:lvlText w:val="•"/>
      <w:lvlJc w:val="left"/>
      <w:pPr>
        <w:ind w:left="4234" w:hanging="704"/>
      </w:pPr>
      <w:rPr>
        <w:rFonts w:hint="default"/>
        <w:lang w:val="ru-RU" w:eastAsia="en-US" w:bidi="ar-SA"/>
      </w:rPr>
    </w:lvl>
    <w:lvl w:ilvl="5" w:tplc="50F41FF8">
      <w:numFmt w:val="bullet"/>
      <w:lvlText w:val="•"/>
      <w:lvlJc w:val="left"/>
      <w:pPr>
        <w:ind w:left="5223" w:hanging="704"/>
      </w:pPr>
      <w:rPr>
        <w:rFonts w:hint="default"/>
        <w:lang w:val="ru-RU" w:eastAsia="en-US" w:bidi="ar-SA"/>
      </w:rPr>
    </w:lvl>
    <w:lvl w:ilvl="6" w:tplc="C5DAC514">
      <w:numFmt w:val="bullet"/>
      <w:lvlText w:val="•"/>
      <w:lvlJc w:val="left"/>
      <w:pPr>
        <w:ind w:left="6211" w:hanging="704"/>
      </w:pPr>
      <w:rPr>
        <w:rFonts w:hint="default"/>
        <w:lang w:val="ru-RU" w:eastAsia="en-US" w:bidi="ar-SA"/>
      </w:rPr>
    </w:lvl>
    <w:lvl w:ilvl="7" w:tplc="086092BE">
      <w:numFmt w:val="bullet"/>
      <w:lvlText w:val="•"/>
      <w:lvlJc w:val="left"/>
      <w:pPr>
        <w:ind w:left="7200" w:hanging="704"/>
      </w:pPr>
      <w:rPr>
        <w:rFonts w:hint="default"/>
        <w:lang w:val="ru-RU" w:eastAsia="en-US" w:bidi="ar-SA"/>
      </w:rPr>
    </w:lvl>
    <w:lvl w:ilvl="8" w:tplc="EB4664B8">
      <w:numFmt w:val="bullet"/>
      <w:lvlText w:val="•"/>
      <w:lvlJc w:val="left"/>
      <w:pPr>
        <w:ind w:left="8189" w:hanging="704"/>
      </w:pPr>
      <w:rPr>
        <w:rFonts w:hint="default"/>
        <w:lang w:val="ru-RU" w:eastAsia="en-US" w:bidi="ar-SA"/>
      </w:rPr>
    </w:lvl>
  </w:abstractNum>
  <w:abstractNum w:abstractNumId="25">
    <w:nsid w:val="08600932"/>
    <w:multiLevelType w:val="multilevel"/>
    <w:tmpl w:val="4E0234E4"/>
    <w:lvl w:ilvl="0">
      <w:start w:val="1"/>
      <w:numFmt w:val="decimal"/>
      <w:lvlText w:val="%1"/>
      <w:lvlJc w:val="left"/>
      <w:pPr>
        <w:ind w:left="500" w:hanging="500"/>
      </w:pPr>
      <w:rPr>
        <w:rFonts w:eastAsia="Times New Roman" w:hint="default"/>
        <w:color w:val="0000FF" w:themeColor="hyperlink"/>
        <w:u w:val="single"/>
      </w:rPr>
    </w:lvl>
    <w:lvl w:ilvl="1">
      <w:start w:val="1"/>
      <w:numFmt w:val="decimal"/>
      <w:lvlText w:val="%1.%2"/>
      <w:lvlJc w:val="left"/>
      <w:pPr>
        <w:ind w:left="500" w:hanging="500"/>
      </w:pPr>
      <w:rPr>
        <w:rFonts w:eastAsia="Times New Roman" w:hint="default"/>
        <w:color w:val="0000FF" w:themeColor="hyperlink"/>
        <w:u w:val="single"/>
      </w:rPr>
    </w:lvl>
    <w:lvl w:ilvl="2">
      <w:start w:val="1"/>
      <w:numFmt w:val="decimal"/>
      <w:lvlText w:val="%1.%2.%3"/>
      <w:lvlJc w:val="left"/>
      <w:pPr>
        <w:ind w:left="720" w:hanging="720"/>
      </w:pPr>
      <w:rPr>
        <w:rFonts w:eastAsia="Times New Roman" w:hint="default"/>
        <w:color w:val="auto"/>
        <w:u w:val="none"/>
      </w:rPr>
    </w:lvl>
    <w:lvl w:ilvl="3">
      <w:start w:val="1"/>
      <w:numFmt w:val="decimal"/>
      <w:lvlText w:val="%1.%2.%3.%4"/>
      <w:lvlJc w:val="left"/>
      <w:pPr>
        <w:ind w:left="720" w:hanging="720"/>
      </w:pPr>
      <w:rPr>
        <w:rFonts w:eastAsia="Times New Roman" w:hint="default"/>
        <w:color w:val="0000FF" w:themeColor="hyperlink"/>
        <w:u w:val="single"/>
      </w:rPr>
    </w:lvl>
    <w:lvl w:ilvl="4">
      <w:start w:val="1"/>
      <w:numFmt w:val="decimal"/>
      <w:lvlText w:val="%1.%2.%3.%4.%5"/>
      <w:lvlJc w:val="left"/>
      <w:pPr>
        <w:ind w:left="1080" w:hanging="1080"/>
      </w:pPr>
      <w:rPr>
        <w:rFonts w:eastAsia="Times New Roman" w:hint="default"/>
        <w:color w:val="0000FF" w:themeColor="hyperlink"/>
        <w:u w:val="single"/>
      </w:rPr>
    </w:lvl>
    <w:lvl w:ilvl="5">
      <w:start w:val="1"/>
      <w:numFmt w:val="decimal"/>
      <w:lvlText w:val="%1.%2.%3.%4.%5.%6"/>
      <w:lvlJc w:val="left"/>
      <w:pPr>
        <w:ind w:left="1080" w:hanging="1080"/>
      </w:pPr>
      <w:rPr>
        <w:rFonts w:eastAsia="Times New Roman" w:hint="default"/>
        <w:color w:val="0000FF" w:themeColor="hyperlink"/>
        <w:u w:val="single"/>
      </w:rPr>
    </w:lvl>
    <w:lvl w:ilvl="6">
      <w:start w:val="1"/>
      <w:numFmt w:val="decimal"/>
      <w:lvlText w:val="%1.%2.%3.%4.%5.%6.%7"/>
      <w:lvlJc w:val="left"/>
      <w:pPr>
        <w:ind w:left="1440" w:hanging="1440"/>
      </w:pPr>
      <w:rPr>
        <w:rFonts w:eastAsia="Times New Roman" w:hint="default"/>
        <w:color w:val="0000FF" w:themeColor="hyperlink"/>
        <w:u w:val="single"/>
      </w:rPr>
    </w:lvl>
    <w:lvl w:ilvl="7">
      <w:start w:val="1"/>
      <w:numFmt w:val="decimal"/>
      <w:lvlText w:val="%1.%2.%3.%4.%5.%6.%7.%8"/>
      <w:lvlJc w:val="left"/>
      <w:pPr>
        <w:ind w:left="1440" w:hanging="1440"/>
      </w:pPr>
      <w:rPr>
        <w:rFonts w:eastAsia="Times New Roman" w:hint="default"/>
        <w:color w:val="0000FF" w:themeColor="hyperlink"/>
        <w:u w:val="single"/>
      </w:rPr>
    </w:lvl>
    <w:lvl w:ilvl="8">
      <w:start w:val="1"/>
      <w:numFmt w:val="decimal"/>
      <w:lvlText w:val="%1.%2.%3.%4.%5.%6.%7.%8.%9"/>
      <w:lvlJc w:val="left"/>
      <w:pPr>
        <w:ind w:left="1440" w:hanging="1440"/>
      </w:pPr>
      <w:rPr>
        <w:rFonts w:eastAsia="Times New Roman" w:hint="default"/>
        <w:color w:val="0000FF" w:themeColor="hyperlink"/>
        <w:u w:val="single"/>
      </w:rPr>
    </w:lvl>
  </w:abstractNum>
  <w:abstractNum w:abstractNumId="26">
    <w:nsid w:val="08A25971"/>
    <w:multiLevelType w:val="hybridMultilevel"/>
    <w:tmpl w:val="279A9078"/>
    <w:lvl w:ilvl="0" w:tplc="C2604F86">
      <w:numFmt w:val="bullet"/>
      <w:lvlText w:val="–"/>
      <w:lvlJc w:val="left"/>
      <w:pPr>
        <w:ind w:left="218"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36361270">
      <w:numFmt w:val="bullet"/>
      <w:lvlText w:val="•"/>
      <w:lvlJc w:val="left"/>
      <w:pPr>
        <w:ind w:left="1208" w:hanging="286"/>
      </w:pPr>
      <w:rPr>
        <w:rFonts w:hint="default"/>
        <w:lang w:val="ru-RU" w:eastAsia="en-US" w:bidi="ar-SA"/>
      </w:rPr>
    </w:lvl>
    <w:lvl w:ilvl="2" w:tplc="B8F0482E">
      <w:numFmt w:val="bullet"/>
      <w:lvlText w:val="•"/>
      <w:lvlJc w:val="left"/>
      <w:pPr>
        <w:ind w:left="2197" w:hanging="286"/>
      </w:pPr>
      <w:rPr>
        <w:rFonts w:hint="default"/>
        <w:lang w:val="ru-RU" w:eastAsia="en-US" w:bidi="ar-SA"/>
      </w:rPr>
    </w:lvl>
    <w:lvl w:ilvl="3" w:tplc="59BE6406">
      <w:numFmt w:val="bullet"/>
      <w:lvlText w:val="•"/>
      <w:lvlJc w:val="left"/>
      <w:pPr>
        <w:ind w:left="3185" w:hanging="286"/>
      </w:pPr>
      <w:rPr>
        <w:rFonts w:hint="default"/>
        <w:lang w:val="ru-RU" w:eastAsia="en-US" w:bidi="ar-SA"/>
      </w:rPr>
    </w:lvl>
    <w:lvl w:ilvl="4" w:tplc="B608ECBE">
      <w:numFmt w:val="bullet"/>
      <w:lvlText w:val="•"/>
      <w:lvlJc w:val="left"/>
      <w:pPr>
        <w:ind w:left="4174" w:hanging="286"/>
      </w:pPr>
      <w:rPr>
        <w:rFonts w:hint="default"/>
        <w:lang w:val="ru-RU" w:eastAsia="en-US" w:bidi="ar-SA"/>
      </w:rPr>
    </w:lvl>
    <w:lvl w:ilvl="5" w:tplc="E8C8E9D4">
      <w:numFmt w:val="bullet"/>
      <w:lvlText w:val="•"/>
      <w:lvlJc w:val="left"/>
      <w:pPr>
        <w:ind w:left="5163" w:hanging="286"/>
      </w:pPr>
      <w:rPr>
        <w:rFonts w:hint="default"/>
        <w:lang w:val="ru-RU" w:eastAsia="en-US" w:bidi="ar-SA"/>
      </w:rPr>
    </w:lvl>
    <w:lvl w:ilvl="6" w:tplc="2F425038">
      <w:numFmt w:val="bullet"/>
      <w:lvlText w:val="•"/>
      <w:lvlJc w:val="left"/>
      <w:pPr>
        <w:ind w:left="6151" w:hanging="286"/>
      </w:pPr>
      <w:rPr>
        <w:rFonts w:hint="default"/>
        <w:lang w:val="ru-RU" w:eastAsia="en-US" w:bidi="ar-SA"/>
      </w:rPr>
    </w:lvl>
    <w:lvl w:ilvl="7" w:tplc="EE70FF5C">
      <w:numFmt w:val="bullet"/>
      <w:lvlText w:val="•"/>
      <w:lvlJc w:val="left"/>
      <w:pPr>
        <w:ind w:left="7140" w:hanging="286"/>
      </w:pPr>
      <w:rPr>
        <w:rFonts w:hint="default"/>
        <w:lang w:val="ru-RU" w:eastAsia="en-US" w:bidi="ar-SA"/>
      </w:rPr>
    </w:lvl>
    <w:lvl w:ilvl="8" w:tplc="F1CA967C">
      <w:numFmt w:val="bullet"/>
      <w:lvlText w:val="•"/>
      <w:lvlJc w:val="left"/>
      <w:pPr>
        <w:ind w:left="8129" w:hanging="286"/>
      </w:pPr>
      <w:rPr>
        <w:rFonts w:hint="default"/>
        <w:lang w:val="ru-RU" w:eastAsia="en-US" w:bidi="ar-SA"/>
      </w:rPr>
    </w:lvl>
  </w:abstractNum>
  <w:abstractNum w:abstractNumId="27">
    <w:nsid w:val="0912244A"/>
    <w:multiLevelType w:val="hybridMultilevel"/>
    <w:tmpl w:val="DF962642"/>
    <w:lvl w:ilvl="0" w:tplc="3FBA555A">
      <w:numFmt w:val="bullet"/>
      <w:lvlText w:val=""/>
      <w:lvlJc w:val="left"/>
      <w:pPr>
        <w:ind w:left="148" w:hanging="339"/>
      </w:pPr>
      <w:rPr>
        <w:rFonts w:ascii="Symbol" w:eastAsia="Symbol" w:hAnsi="Symbol" w:cs="Symbol" w:hint="default"/>
        <w:b w:val="0"/>
        <w:bCs w:val="0"/>
        <w:i w:val="0"/>
        <w:iCs w:val="0"/>
        <w:spacing w:val="0"/>
        <w:w w:val="99"/>
        <w:sz w:val="20"/>
        <w:szCs w:val="20"/>
        <w:lang w:val="ru-RU" w:eastAsia="en-US" w:bidi="ar-SA"/>
      </w:rPr>
    </w:lvl>
    <w:lvl w:ilvl="1" w:tplc="E724F014">
      <w:numFmt w:val="bullet"/>
      <w:lvlText w:val="•"/>
      <w:lvlJc w:val="left"/>
      <w:pPr>
        <w:ind w:left="416" w:hanging="339"/>
      </w:pPr>
      <w:rPr>
        <w:rFonts w:hint="default"/>
        <w:lang w:val="ru-RU" w:eastAsia="en-US" w:bidi="ar-SA"/>
      </w:rPr>
    </w:lvl>
    <w:lvl w:ilvl="2" w:tplc="DD3CC3D8">
      <w:numFmt w:val="bullet"/>
      <w:lvlText w:val="•"/>
      <w:lvlJc w:val="left"/>
      <w:pPr>
        <w:ind w:left="693" w:hanging="339"/>
      </w:pPr>
      <w:rPr>
        <w:rFonts w:hint="default"/>
        <w:lang w:val="ru-RU" w:eastAsia="en-US" w:bidi="ar-SA"/>
      </w:rPr>
    </w:lvl>
    <w:lvl w:ilvl="3" w:tplc="BDBA31DC">
      <w:numFmt w:val="bullet"/>
      <w:lvlText w:val="•"/>
      <w:lvlJc w:val="left"/>
      <w:pPr>
        <w:ind w:left="970" w:hanging="339"/>
      </w:pPr>
      <w:rPr>
        <w:rFonts w:hint="default"/>
        <w:lang w:val="ru-RU" w:eastAsia="en-US" w:bidi="ar-SA"/>
      </w:rPr>
    </w:lvl>
    <w:lvl w:ilvl="4" w:tplc="1DEC39D2">
      <w:numFmt w:val="bullet"/>
      <w:lvlText w:val="•"/>
      <w:lvlJc w:val="left"/>
      <w:pPr>
        <w:ind w:left="1247" w:hanging="339"/>
      </w:pPr>
      <w:rPr>
        <w:rFonts w:hint="default"/>
        <w:lang w:val="ru-RU" w:eastAsia="en-US" w:bidi="ar-SA"/>
      </w:rPr>
    </w:lvl>
    <w:lvl w:ilvl="5" w:tplc="984C39AA">
      <w:numFmt w:val="bullet"/>
      <w:lvlText w:val="•"/>
      <w:lvlJc w:val="left"/>
      <w:pPr>
        <w:ind w:left="1524" w:hanging="339"/>
      </w:pPr>
      <w:rPr>
        <w:rFonts w:hint="default"/>
        <w:lang w:val="ru-RU" w:eastAsia="en-US" w:bidi="ar-SA"/>
      </w:rPr>
    </w:lvl>
    <w:lvl w:ilvl="6" w:tplc="7E7CE30C">
      <w:numFmt w:val="bullet"/>
      <w:lvlText w:val="•"/>
      <w:lvlJc w:val="left"/>
      <w:pPr>
        <w:ind w:left="1801" w:hanging="339"/>
      </w:pPr>
      <w:rPr>
        <w:rFonts w:hint="default"/>
        <w:lang w:val="ru-RU" w:eastAsia="en-US" w:bidi="ar-SA"/>
      </w:rPr>
    </w:lvl>
    <w:lvl w:ilvl="7" w:tplc="002875C0">
      <w:numFmt w:val="bullet"/>
      <w:lvlText w:val="•"/>
      <w:lvlJc w:val="left"/>
      <w:pPr>
        <w:ind w:left="2078" w:hanging="339"/>
      </w:pPr>
      <w:rPr>
        <w:rFonts w:hint="default"/>
        <w:lang w:val="ru-RU" w:eastAsia="en-US" w:bidi="ar-SA"/>
      </w:rPr>
    </w:lvl>
    <w:lvl w:ilvl="8" w:tplc="DDBC329A">
      <w:numFmt w:val="bullet"/>
      <w:lvlText w:val="•"/>
      <w:lvlJc w:val="left"/>
      <w:pPr>
        <w:ind w:left="2355" w:hanging="339"/>
      </w:pPr>
      <w:rPr>
        <w:rFonts w:hint="default"/>
        <w:lang w:val="ru-RU" w:eastAsia="en-US" w:bidi="ar-SA"/>
      </w:rPr>
    </w:lvl>
  </w:abstractNum>
  <w:abstractNum w:abstractNumId="28">
    <w:nsid w:val="09B47E27"/>
    <w:multiLevelType w:val="hybridMultilevel"/>
    <w:tmpl w:val="EEA60286"/>
    <w:lvl w:ilvl="0" w:tplc="0CF43E10">
      <w:start w:val="1"/>
      <w:numFmt w:val="decimal"/>
      <w:lvlText w:val="%1)"/>
      <w:lvlJc w:val="left"/>
      <w:pPr>
        <w:ind w:left="282" w:hanging="4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508B04">
      <w:numFmt w:val="bullet"/>
      <w:lvlText w:val="-"/>
      <w:lvlJc w:val="left"/>
      <w:pPr>
        <w:ind w:left="282"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2" w:tplc="A4F0FFAA">
      <w:numFmt w:val="bullet"/>
      <w:lvlText w:val="•"/>
      <w:lvlJc w:val="left"/>
      <w:pPr>
        <w:ind w:left="2257" w:hanging="317"/>
      </w:pPr>
      <w:rPr>
        <w:rFonts w:hint="default"/>
        <w:lang w:val="ru-RU" w:eastAsia="en-US" w:bidi="ar-SA"/>
      </w:rPr>
    </w:lvl>
    <w:lvl w:ilvl="3" w:tplc="D4AAFE5C">
      <w:numFmt w:val="bullet"/>
      <w:lvlText w:val="•"/>
      <w:lvlJc w:val="left"/>
      <w:pPr>
        <w:ind w:left="3245" w:hanging="317"/>
      </w:pPr>
      <w:rPr>
        <w:rFonts w:hint="default"/>
        <w:lang w:val="ru-RU" w:eastAsia="en-US" w:bidi="ar-SA"/>
      </w:rPr>
    </w:lvl>
    <w:lvl w:ilvl="4" w:tplc="A754F028">
      <w:numFmt w:val="bullet"/>
      <w:lvlText w:val="•"/>
      <w:lvlJc w:val="left"/>
      <w:pPr>
        <w:ind w:left="4234" w:hanging="317"/>
      </w:pPr>
      <w:rPr>
        <w:rFonts w:hint="default"/>
        <w:lang w:val="ru-RU" w:eastAsia="en-US" w:bidi="ar-SA"/>
      </w:rPr>
    </w:lvl>
    <w:lvl w:ilvl="5" w:tplc="B47A5080">
      <w:numFmt w:val="bullet"/>
      <w:lvlText w:val="•"/>
      <w:lvlJc w:val="left"/>
      <w:pPr>
        <w:ind w:left="5223" w:hanging="317"/>
      </w:pPr>
      <w:rPr>
        <w:rFonts w:hint="default"/>
        <w:lang w:val="ru-RU" w:eastAsia="en-US" w:bidi="ar-SA"/>
      </w:rPr>
    </w:lvl>
    <w:lvl w:ilvl="6" w:tplc="C8388BEC">
      <w:numFmt w:val="bullet"/>
      <w:lvlText w:val="•"/>
      <w:lvlJc w:val="left"/>
      <w:pPr>
        <w:ind w:left="6211" w:hanging="317"/>
      </w:pPr>
      <w:rPr>
        <w:rFonts w:hint="default"/>
        <w:lang w:val="ru-RU" w:eastAsia="en-US" w:bidi="ar-SA"/>
      </w:rPr>
    </w:lvl>
    <w:lvl w:ilvl="7" w:tplc="4CEA0EDE">
      <w:numFmt w:val="bullet"/>
      <w:lvlText w:val="•"/>
      <w:lvlJc w:val="left"/>
      <w:pPr>
        <w:ind w:left="7200" w:hanging="317"/>
      </w:pPr>
      <w:rPr>
        <w:rFonts w:hint="default"/>
        <w:lang w:val="ru-RU" w:eastAsia="en-US" w:bidi="ar-SA"/>
      </w:rPr>
    </w:lvl>
    <w:lvl w:ilvl="8" w:tplc="B39879A2">
      <w:numFmt w:val="bullet"/>
      <w:lvlText w:val="•"/>
      <w:lvlJc w:val="left"/>
      <w:pPr>
        <w:ind w:left="8189" w:hanging="317"/>
      </w:pPr>
      <w:rPr>
        <w:rFonts w:hint="default"/>
        <w:lang w:val="ru-RU" w:eastAsia="en-US" w:bidi="ar-SA"/>
      </w:rPr>
    </w:lvl>
  </w:abstractNum>
  <w:abstractNum w:abstractNumId="29">
    <w:nsid w:val="09EC43D4"/>
    <w:multiLevelType w:val="hybridMultilevel"/>
    <w:tmpl w:val="C854EEE6"/>
    <w:lvl w:ilvl="0" w:tplc="966E602E">
      <w:start w:val="7"/>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426CB378">
      <w:numFmt w:val="bullet"/>
      <w:lvlText w:val="•"/>
      <w:lvlJc w:val="left"/>
      <w:pPr>
        <w:ind w:left="2546" w:hanging="704"/>
      </w:pPr>
      <w:rPr>
        <w:rFonts w:hint="default"/>
        <w:lang w:val="ru-RU" w:eastAsia="en-US" w:bidi="ar-SA"/>
      </w:rPr>
    </w:lvl>
    <w:lvl w:ilvl="2" w:tplc="A1F4A3BE">
      <w:numFmt w:val="bullet"/>
      <w:lvlText w:val="•"/>
      <w:lvlJc w:val="left"/>
      <w:pPr>
        <w:ind w:left="3393" w:hanging="704"/>
      </w:pPr>
      <w:rPr>
        <w:rFonts w:hint="default"/>
        <w:lang w:val="ru-RU" w:eastAsia="en-US" w:bidi="ar-SA"/>
      </w:rPr>
    </w:lvl>
    <w:lvl w:ilvl="3" w:tplc="32543938">
      <w:numFmt w:val="bullet"/>
      <w:lvlText w:val="•"/>
      <w:lvlJc w:val="left"/>
      <w:pPr>
        <w:ind w:left="4239" w:hanging="704"/>
      </w:pPr>
      <w:rPr>
        <w:rFonts w:hint="default"/>
        <w:lang w:val="ru-RU" w:eastAsia="en-US" w:bidi="ar-SA"/>
      </w:rPr>
    </w:lvl>
    <w:lvl w:ilvl="4" w:tplc="6CB24C64">
      <w:numFmt w:val="bullet"/>
      <w:lvlText w:val="•"/>
      <w:lvlJc w:val="left"/>
      <w:pPr>
        <w:ind w:left="5086" w:hanging="704"/>
      </w:pPr>
      <w:rPr>
        <w:rFonts w:hint="default"/>
        <w:lang w:val="ru-RU" w:eastAsia="en-US" w:bidi="ar-SA"/>
      </w:rPr>
    </w:lvl>
    <w:lvl w:ilvl="5" w:tplc="0E7C2310">
      <w:numFmt w:val="bullet"/>
      <w:lvlText w:val="•"/>
      <w:lvlJc w:val="left"/>
      <w:pPr>
        <w:ind w:left="5933" w:hanging="704"/>
      </w:pPr>
      <w:rPr>
        <w:rFonts w:hint="default"/>
        <w:lang w:val="ru-RU" w:eastAsia="en-US" w:bidi="ar-SA"/>
      </w:rPr>
    </w:lvl>
    <w:lvl w:ilvl="6" w:tplc="91C6ED1A">
      <w:numFmt w:val="bullet"/>
      <w:lvlText w:val="•"/>
      <w:lvlJc w:val="left"/>
      <w:pPr>
        <w:ind w:left="6779" w:hanging="704"/>
      </w:pPr>
      <w:rPr>
        <w:rFonts w:hint="default"/>
        <w:lang w:val="ru-RU" w:eastAsia="en-US" w:bidi="ar-SA"/>
      </w:rPr>
    </w:lvl>
    <w:lvl w:ilvl="7" w:tplc="824892D4">
      <w:numFmt w:val="bullet"/>
      <w:lvlText w:val="•"/>
      <w:lvlJc w:val="left"/>
      <w:pPr>
        <w:ind w:left="7626" w:hanging="704"/>
      </w:pPr>
      <w:rPr>
        <w:rFonts w:hint="default"/>
        <w:lang w:val="ru-RU" w:eastAsia="en-US" w:bidi="ar-SA"/>
      </w:rPr>
    </w:lvl>
    <w:lvl w:ilvl="8" w:tplc="3294B2C8">
      <w:numFmt w:val="bullet"/>
      <w:lvlText w:val="•"/>
      <w:lvlJc w:val="left"/>
      <w:pPr>
        <w:ind w:left="8473" w:hanging="704"/>
      </w:pPr>
      <w:rPr>
        <w:rFonts w:hint="default"/>
        <w:lang w:val="ru-RU" w:eastAsia="en-US" w:bidi="ar-SA"/>
      </w:rPr>
    </w:lvl>
  </w:abstractNum>
  <w:abstractNum w:abstractNumId="30">
    <w:nsid w:val="0A020CF6"/>
    <w:multiLevelType w:val="hybridMultilevel"/>
    <w:tmpl w:val="F2A674B8"/>
    <w:lvl w:ilvl="0" w:tplc="2028154A">
      <w:numFmt w:val="bullet"/>
      <w:lvlText w:val="—"/>
      <w:lvlJc w:val="left"/>
      <w:pPr>
        <w:ind w:left="45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28362964">
      <w:numFmt w:val="bullet"/>
      <w:lvlText w:val="•"/>
      <w:lvlJc w:val="left"/>
      <w:pPr>
        <w:ind w:left="1148" w:hanging="300"/>
      </w:pPr>
      <w:rPr>
        <w:rFonts w:hint="default"/>
        <w:lang w:val="ru-RU" w:eastAsia="en-US" w:bidi="ar-SA"/>
      </w:rPr>
    </w:lvl>
    <w:lvl w:ilvl="2" w:tplc="6EB0E194">
      <w:numFmt w:val="bullet"/>
      <w:lvlText w:val="•"/>
      <w:lvlJc w:val="left"/>
      <w:pPr>
        <w:ind w:left="1836" w:hanging="300"/>
      </w:pPr>
      <w:rPr>
        <w:rFonts w:hint="default"/>
        <w:lang w:val="ru-RU" w:eastAsia="en-US" w:bidi="ar-SA"/>
      </w:rPr>
    </w:lvl>
    <w:lvl w:ilvl="3" w:tplc="712E4ED0">
      <w:numFmt w:val="bullet"/>
      <w:lvlText w:val="•"/>
      <w:lvlJc w:val="left"/>
      <w:pPr>
        <w:ind w:left="2524" w:hanging="300"/>
      </w:pPr>
      <w:rPr>
        <w:rFonts w:hint="default"/>
        <w:lang w:val="ru-RU" w:eastAsia="en-US" w:bidi="ar-SA"/>
      </w:rPr>
    </w:lvl>
    <w:lvl w:ilvl="4" w:tplc="17DCB1B2">
      <w:numFmt w:val="bullet"/>
      <w:lvlText w:val="•"/>
      <w:lvlJc w:val="left"/>
      <w:pPr>
        <w:ind w:left="3212" w:hanging="300"/>
      </w:pPr>
      <w:rPr>
        <w:rFonts w:hint="default"/>
        <w:lang w:val="ru-RU" w:eastAsia="en-US" w:bidi="ar-SA"/>
      </w:rPr>
    </w:lvl>
    <w:lvl w:ilvl="5" w:tplc="9A982356">
      <w:numFmt w:val="bullet"/>
      <w:lvlText w:val="•"/>
      <w:lvlJc w:val="left"/>
      <w:pPr>
        <w:ind w:left="3900" w:hanging="300"/>
      </w:pPr>
      <w:rPr>
        <w:rFonts w:hint="default"/>
        <w:lang w:val="ru-RU" w:eastAsia="en-US" w:bidi="ar-SA"/>
      </w:rPr>
    </w:lvl>
    <w:lvl w:ilvl="6" w:tplc="0E505F90">
      <w:numFmt w:val="bullet"/>
      <w:lvlText w:val="•"/>
      <w:lvlJc w:val="left"/>
      <w:pPr>
        <w:ind w:left="4588" w:hanging="300"/>
      </w:pPr>
      <w:rPr>
        <w:rFonts w:hint="default"/>
        <w:lang w:val="ru-RU" w:eastAsia="en-US" w:bidi="ar-SA"/>
      </w:rPr>
    </w:lvl>
    <w:lvl w:ilvl="7" w:tplc="919EE8B6">
      <w:numFmt w:val="bullet"/>
      <w:lvlText w:val="•"/>
      <w:lvlJc w:val="left"/>
      <w:pPr>
        <w:ind w:left="5276" w:hanging="300"/>
      </w:pPr>
      <w:rPr>
        <w:rFonts w:hint="default"/>
        <w:lang w:val="ru-RU" w:eastAsia="en-US" w:bidi="ar-SA"/>
      </w:rPr>
    </w:lvl>
    <w:lvl w:ilvl="8" w:tplc="4F68A6AA">
      <w:numFmt w:val="bullet"/>
      <w:lvlText w:val="•"/>
      <w:lvlJc w:val="left"/>
      <w:pPr>
        <w:ind w:left="5964" w:hanging="300"/>
      </w:pPr>
      <w:rPr>
        <w:rFonts w:hint="default"/>
        <w:lang w:val="ru-RU" w:eastAsia="en-US" w:bidi="ar-SA"/>
      </w:rPr>
    </w:lvl>
  </w:abstractNum>
  <w:abstractNum w:abstractNumId="31">
    <w:nsid w:val="0A093DC6"/>
    <w:multiLevelType w:val="hybridMultilevel"/>
    <w:tmpl w:val="29EE13E6"/>
    <w:lvl w:ilvl="0" w:tplc="D7EE4218">
      <w:numFmt w:val="bullet"/>
      <w:lvlText w:val="—"/>
      <w:lvlJc w:val="left"/>
      <w:pPr>
        <w:ind w:left="58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140A3416">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861A1AC6">
      <w:numFmt w:val="bullet"/>
      <w:lvlText w:val="•"/>
      <w:lvlJc w:val="left"/>
      <w:pPr>
        <w:ind w:left="1645" w:hanging="764"/>
      </w:pPr>
      <w:rPr>
        <w:rFonts w:hint="default"/>
        <w:lang w:val="ru-RU" w:eastAsia="en-US" w:bidi="ar-SA"/>
      </w:rPr>
    </w:lvl>
    <w:lvl w:ilvl="3" w:tplc="5E38ED58">
      <w:numFmt w:val="bullet"/>
      <w:lvlText w:val="•"/>
      <w:lvlJc w:val="left"/>
      <w:pPr>
        <w:ind w:left="2710" w:hanging="764"/>
      </w:pPr>
      <w:rPr>
        <w:rFonts w:hint="default"/>
        <w:lang w:val="ru-RU" w:eastAsia="en-US" w:bidi="ar-SA"/>
      </w:rPr>
    </w:lvl>
    <w:lvl w:ilvl="4" w:tplc="EAD8E4B0">
      <w:numFmt w:val="bullet"/>
      <w:lvlText w:val="•"/>
      <w:lvlJc w:val="left"/>
      <w:pPr>
        <w:ind w:left="3775" w:hanging="764"/>
      </w:pPr>
      <w:rPr>
        <w:rFonts w:hint="default"/>
        <w:lang w:val="ru-RU" w:eastAsia="en-US" w:bidi="ar-SA"/>
      </w:rPr>
    </w:lvl>
    <w:lvl w:ilvl="5" w:tplc="B6C8B8E4">
      <w:numFmt w:val="bullet"/>
      <w:lvlText w:val="•"/>
      <w:lvlJc w:val="left"/>
      <w:pPr>
        <w:ind w:left="4840" w:hanging="764"/>
      </w:pPr>
      <w:rPr>
        <w:rFonts w:hint="default"/>
        <w:lang w:val="ru-RU" w:eastAsia="en-US" w:bidi="ar-SA"/>
      </w:rPr>
    </w:lvl>
    <w:lvl w:ilvl="6" w:tplc="84008414">
      <w:numFmt w:val="bullet"/>
      <w:lvlText w:val="•"/>
      <w:lvlJc w:val="left"/>
      <w:pPr>
        <w:ind w:left="5905" w:hanging="764"/>
      </w:pPr>
      <w:rPr>
        <w:rFonts w:hint="default"/>
        <w:lang w:val="ru-RU" w:eastAsia="en-US" w:bidi="ar-SA"/>
      </w:rPr>
    </w:lvl>
    <w:lvl w:ilvl="7" w:tplc="6C78D298">
      <w:numFmt w:val="bullet"/>
      <w:lvlText w:val="•"/>
      <w:lvlJc w:val="left"/>
      <w:pPr>
        <w:ind w:left="6970" w:hanging="764"/>
      </w:pPr>
      <w:rPr>
        <w:rFonts w:hint="default"/>
        <w:lang w:val="ru-RU" w:eastAsia="en-US" w:bidi="ar-SA"/>
      </w:rPr>
    </w:lvl>
    <w:lvl w:ilvl="8" w:tplc="8BEC6676">
      <w:numFmt w:val="bullet"/>
      <w:lvlText w:val="•"/>
      <w:lvlJc w:val="left"/>
      <w:pPr>
        <w:ind w:left="8036" w:hanging="764"/>
      </w:pPr>
      <w:rPr>
        <w:rFonts w:hint="default"/>
        <w:lang w:val="ru-RU" w:eastAsia="en-US" w:bidi="ar-SA"/>
      </w:rPr>
    </w:lvl>
  </w:abstractNum>
  <w:abstractNum w:abstractNumId="32">
    <w:nsid w:val="0A0A5CD2"/>
    <w:multiLevelType w:val="hybridMultilevel"/>
    <w:tmpl w:val="524C87A4"/>
    <w:lvl w:ilvl="0" w:tplc="02D64C6A">
      <w:start w:val="1"/>
      <w:numFmt w:val="decimal"/>
      <w:lvlText w:val="%1)"/>
      <w:lvlJc w:val="left"/>
      <w:pPr>
        <w:ind w:left="282"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F0465C">
      <w:numFmt w:val="bullet"/>
      <w:lvlText w:val="•"/>
      <w:lvlJc w:val="left"/>
      <w:pPr>
        <w:ind w:left="1268" w:hanging="305"/>
      </w:pPr>
      <w:rPr>
        <w:rFonts w:hint="default"/>
        <w:lang w:val="ru-RU" w:eastAsia="en-US" w:bidi="ar-SA"/>
      </w:rPr>
    </w:lvl>
    <w:lvl w:ilvl="2" w:tplc="A4E8D3D4">
      <w:numFmt w:val="bullet"/>
      <w:lvlText w:val="•"/>
      <w:lvlJc w:val="left"/>
      <w:pPr>
        <w:ind w:left="2257" w:hanging="305"/>
      </w:pPr>
      <w:rPr>
        <w:rFonts w:hint="default"/>
        <w:lang w:val="ru-RU" w:eastAsia="en-US" w:bidi="ar-SA"/>
      </w:rPr>
    </w:lvl>
    <w:lvl w:ilvl="3" w:tplc="FFB0ACEA">
      <w:numFmt w:val="bullet"/>
      <w:lvlText w:val="•"/>
      <w:lvlJc w:val="left"/>
      <w:pPr>
        <w:ind w:left="3245" w:hanging="305"/>
      </w:pPr>
      <w:rPr>
        <w:rFonts w:hint="default"/>
        <w:lang w:val="ru-RU" w:eastAsia="en-US" w:bidi="ar-SA"/>
      </w:rPr>
    </w:lvl>
    <w:lvl w:ilvl="4" w:tplc="23CA6098">
      <w:numFmt w:val="bullet"/>
      <w:lvlText w:val="•"/>
      <w:lvlJc w:val="left"/>
      <w:pPr>
        <w:ind w:left="4234" w:hanging="305"/>
      </w:pPr>
      <w:rPr>
        <w:rFonts w:hint="default"/>
        <w:lang w:val="ru-RU" w:eastAsia="en-US" w:bidi="ar-SA"/>
      </w:rPr>
    </w:lvl>
    <w:lvl w:ilvl="5" w:tplc="FABCBAC8">
      <w:numFmt w:val="bullet"/>
      <w:lvlText w:val="•"/>
      <w:lvlJc w:val="left"/>
      <w:pPr>
        <w:ind w:left="5223" w:hanging="305"/>
      </w:pPr>
      <w:rPr>
        <w:rFonts w:hint="default"/>
        <w:lang w:val="ru-RU" w:eastAsia="en-US" w:bidi="ar-SA"/>
      </w:rPr>
    </w:lvl>
    <w:lvl w:ilvl="6" w:tplc="0AFA7330">
      <w:numFmt w:val="bullet"/>
      <w:lvlText w:val="•"/>
      <w:lvlJc w:val="left"/>
      <w:pPr>
        <w:ind w:left="6211" w:hanging="305"/>
      </w:pPr>
      <w:rPr>
        <w:rFonts w:hint="default"/>
        <w:lang w:val="ru-RU" w:eastAsia="en-US" w:bidi="ar-SA"/>
      </w:rPr>
    </w:lvl>
    <w:lvl w:ilvl="7" w:tplc="9572D446">
      <w:numFmt w:val="bullet"/>
      <w:lvlText w:val="•"/>
      <w:lvlJc w:val="left"/>
      <w:pPr>
        <w:ind w:left="7200" w:hanging="305"/>
      </w:pPr>
      <w:rPr>
        <w:rFonts w:hint="default"/>
        <w:lang w:val="ru-RU" w:eastAsia="en-US" w:bidi="ar-SA"/>
      </w:rPr>
    </w:lvl>
    <w:lvl w:ilvl="8" w:tplc="3B5C9AE6">
      <w:numFmt w:val="bullet"/>
      <w:lvlText w:val="•"/>
      <w:lvlJc w:val="left"/>
      <w:pPr>
        <w:ind w:left="8189" w:hanging="305"/>
      </w:pPr>
      <w:rPr>
        <w:rFonts w:hint="default"/>
        <w:lang w:val="ru-RU" w:eastAsia="en-US" w:bidi="ar-SA"/>
      </w:rPr>
    </w:lvl>
  </w:abstractNum>
  <w:abstractNum w:abstractNumId="33">
    <w:nsid w:val="0BFA21AD"/>
    <w:multiLevelType w:val="hybridMultilevel"/>
    <w:tmpl w:val="6764D8EC"/>
    <w:lvl w:ilvl="0" w:tplc="56AEBEEA">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A94EC87E">
      <w:numFmt w:val="bullet"/>
      <w:lvlText w:val="•"/>
      <w:lvlJc w:val="left"/>
      <w:pPr>
        <w:ind w:left="1268" w:hanging="764"/>
      </w:pPr>
      <w:rPr>
        <w:rFonts w:hint="default"/>
        <w:lang w:val="ru-RU" w:eastAsia="en-US" w:bidi="ar-SA"/>
      </w:rPr>
    </w:lvl>
    <w:lvl w:ilvl="2" w:tplc="090ECA9E">
      <w:numFmt w:val="bullet"/>
      <w:lvlText w:val="•"/>
      <w:lvlJc w:val="left"/>
      <w:pPr>
        <w:ind w:left="2257" w:hanging="764"/>
      </w:pPr>
      <w:rPr>
        <w:rFonts w:hint="default"/>
        <w:lang w:val="ru-RU" w:eastAsia="en-US" w:bidi="ar-SA"/>
      </w:rPr>
    </w:lvl>
    <w:lvl w:ilvl="3" w:tplc="AE3CA33C">
      <w:numFmt w:val="bullet"/>
      <w:lvlText w:val="•"/>
      <w:lvlJc w:val="left"/>
      <w:pPr>
        <w:ind w:left="3245" w:hanging="764"/>
      </w:pPr>
      <w:rPr>
        <w:rFonts w:hint="default"/>
        <w:lang w:val="ru-RU" w:eastAsia="en-US" w:bidi="ar-SA"/>
      </w:rPr>
    </w:lvl>
    <w:lvl w:ilvl="4" w:tplc="A4CCCDCC">
      <w:numFmt w:val="bullet"/>
      <w:lvlText w:val="•"/>
      <w:lvlJc w:val="left"/>
      <w:pPr>
        <w:ind w:left="4234" w:hanging="764"/>
      </w:pPr>
      <w:rPr>
        <w:rFonts w:hint="default"/>
        <w:lang w:val="ru-RU" w:eastAsia="en-US" w:bidi="ar-SA"/>
      </w:rPr>
    </w:lvl>
    <w:lvl w:ilvl="5" w:tplc="BA840DB8">
      <w:numFmt w:val="bullet"/>
      <w:lvlText w:val="•"/>
      <w:lvlJc w:val="left"/>
      <w:pPr>
        <w:ind w:left="5223" w:hanging="764"/>
      </w:pPr>
      <w:rPr>
        <w:rFonts w:hint="default"/>
        <w:lang w:val="ru-RU" w:eastAsia="en-US" w:bidi="ar-SA"/>
      </w:rPr>
    </w:lvl>
    <w:lvl w:ilvl="6" w:tplc="C5945170">
      <w:numFmt w:val="bullet"/>
      <w:lvlText w:val="•"/>
      <w:lvlJc w:val="left"/>
      <w:pPr>
        <w:ind w:left="6211" w:hanging="764"/>
      </w:pPr>
      <w:rPr>
        <w:rFonts w:hint="default"/>
        <w:lang w:val="ru-RU" w:eastAsia="en-US" w:bidi="ar-SA"/>
      </w:rPr>
    </w:lvl>
    <w:lvl w:ilvl="7" w:tplc="B5BC7A26">
      <w:numFmt w:val="bullet"/>
      <w:lvlText w:val="•"/>
      <w:lvlJc w:val="left"/>
      <w:pPr>
        <w:ind w:left="7200" w:hanging="764"/>
      </w:pPr>
      <w:rPr>
        <w:rFonts w:hint="default"/>
        <w:lang w:val="ru-RU" w:eastAsia="en-US" w:bidi="ar-SA"/>
      </w:rPr>
    </w:lvl>
    <w:lvl w:ilvl="8" w:tplc="99142BCA">
      <w:numFmt w:val="bullet"/>
      <w:lvlText w:val="•"/>
      <w:lvlJc w:val="left"/>
      <w:pPr>
        <w:ind w:left="8189" w:hanging="764"/>
      </w:pPr>
      <w:rPr>
        <w:rFonts w:hint="default"/>
        <w:lang w:val="ru-RU" w:eastAsia="en-US" w:bidi="ar-SA"/>
      </w:rPr>
    </w:lvl>
  </w:abstractNum>
  <w:abstractNum w:abstractNumId="34">
    <w:nsid w:val="0C0D0F00"/>
    <w:multiLevelType w:val="hybridMultilevel"/>
    <w:tmpl w:val="6B88CA2C"/>
    <w:lvl w:ilvl="0" w:tplc="892E1394">
      <w:start w:val="1"/>
      <w:numFmt w:val="decimal"/>
      <w:lvlText w:val="%1."/>
      <w:lvlJc w:val="left"/>
      <w:pPr>
        <w:ind w:left="116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76CE2710">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274D238">
      <w:numFmt w:val="bullet"/>
      <w:lvlText w:val="•"/>
      <w:lvlJc w:val="left"/>
      <w:pPr>
        <w:ind w:left="2154" w:hanging="140"/>
      </w:pPr>
      <w:rPr>
        <w:rFonts w:hint="default"/>
        <w:lang w:val="ru-RU" w:eastAsia="en-US" w:bidi="ar-SA"/>
      </w:rPr>
    </w:lvl>
    <w:lvl w:ilvl="3" w:tplc="6826E0B8">
      <w:numFmt w:val="bullet"/>
      <w:lvlText w:val="•"/>
      <w:lvlJc w:val="left"/>
      <w:pPr>
        <w:ind w:left="3148" w:hanging="140"/>
      </w:pPr>
      <w:rPr>
        <w:rFonts w:hint="default"/>
        <w:lang w:val="ru-RU" w:eastAsia="en-US" w:bidi="ar-SA"/>
      </w:rPr>
    </w:lvl>
    <w:lvl w:ilvl="4" w:tplc="83E8C500">
      <w:numFmt w:val="bullet"/>
      <w:lvlText w:val="•"/>
      <w:lvlJc w:val="left"/>
      <w:pPr>
        <w:ind w:left="4142" w:hanging="140"/>
      </w:pPr>
      <w:rPr>
        <w:rFonts w:hint="default"/>
        <w:lang w:val="ru-RU" w:eastAsia="en-US" w:bidi="ar-SA"/>
      </w:rPr>
    </w:lvl>
    <w:lvl w:ilvl="5" w:tplc="0F1A959C">
      <w:numFmt w:val="bullet"/>
      <w:lvlText w:val="•"/>
      <w:lvlJc w:val="left"/>
      <w:pPr>
        <w:ind w:left="5136" w:hanging="140"/>
      </w:pPr>
      <w:rPr>
        <w:rFonts w:hint="default"/>
        <w:lang w:val="ru-RU" w:eastAsia="en-US" w:bidi="ar-SA"/>
      </w:rPr>
    </w:lvl>
    <w:lvl w:ilvl="6" w:tplc="08CAAF78">
      <w:numFmt w:val="bullet"/>
      <w:lvlText w:val="•"/>
      <w:lvlJc w:val="left"/>
      <w:pPr>
        <w:ind w:left="6130" w:hanging="140"/>
      </w:pPr>
      <w:rPr>
        <w:rFonts w:hint="default"/>
        <w:lang w:val="ru-RU" w:eastAsia="en-US" w:bidi="ar-SA"/>
      </w:rPr>
    </w:lvl>
    <w:lvl w:ilvl="7" w:tplc="347A7ACC">
      <w:numFmt w:val="bullet"/>
      <w:lvlText w:val="•"/>
      <w:lvlJc w:val="left"/>
      <w:pPr>
        <w:ind w:left="7124" w:hanging="140"/>
      </w:pPr>
      <w:rPr>
        <w:rFonts w:hint="default"/>
        <w:lang w:val="ru-RU" w:eastAsia="en-US" w:bidi="ar-SA"/>
      </w:rPr>
    </w:lvl>
    <w:lvl w:ilvl="8" w:tplc="857EBCCE">
      <w:numFmt w:val="bullet"/>
      <w:lvlText w:val="•"/>
      <w:lvlJc w:val="left"/>
      <w:pPr>
        <w:ind w:left="8118" w:hanging="140"/>
      </w:pPr>
      <w:rPr>
        <w:rFonts w:hint="default"/>
        <w:lang w:val="ru-RU" w:eastAsia="en-US" w:bidi="ar-SA"/>
      </w:rPr>
    </w:lvl>
  </w:abstractNum>
  <w:abstractNum w:abstractNumId="35">
    <w:nsid w:val="0C636066"/>
    <w:multiLevelType w:val="hybridMultilevel"/>
    <w:tmpl w:val="0C403CD2"/>
    <w:lvl w:ilvl="0" w:tplc="B428DC5E">
      <w:start w:val="1"/>
      <w:numFmt w:val="decimal"/>
      <w:lvlText w:val="%1)"/>
      <w:lvlJc w:val="left"/>
      <w:pPr>
        <w:ind w:left="118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D89D64">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AF52881C">
      <w:numFmt w:val="bullet"/>
      <w:lvlText w:val="•"/>
      <w:lvlJc w:val="left"/>
      <w:pPr>
        <w:ind w:left="2171" w:hanging="144"/>
      </w:pPr>
      <w:rPr>
        <w:rFonts w:hint="default"/>
        <w:lang w:val="ru-RU" w:eastAsia="en-US" w:bidi="ar-SA"/>
      </w:rPr>
    </w:lvl>
    <w:lvl w:ilvl="3" w:tplc="2B4A10F0">
      <w:numFmt w:val="bullet"/>
      <w:lvlText w:val="•"/>
      <w:lvlJc w:val="left"/>
      <w:pPr>
        <w:ind w:left="3163" w:hanging="144"/>
      </w:pPr>
      <w:rPr>
        <w:rFonts w:hint="default"/>
        <w:lang w:val="ru-RU" w:eastAsia="en-US" w:bidi="ar-SA"/>
      </w:rPr>
    </w:lvl>
    <w:lvl w:ilvl="4" w:tplc="1528050C">
      <w:numFmt w:val="bullet"/>
      <w:lvlText w:val="•"/>
      <w:lvlJc w:val="left"/>
      <w:pPr>
        <w:ind w:left="4155" w:hanging="144"/>
      </w:pPr>
      <w:rPr>
        <w:rFonts w:hint="default"/>
        <w:lang w:val="ru-RU" w:eastAsia="en-US" w:bidi="ar-SA"/>
      </w:rPr>
    </w:lvl>
    <w:lvl w:ilvl="5" w:tplc="0D6C4430">
      <w:numFmt w:val="bullet"/>
      <w:lvlText w:val="•"/>
      <w:lvlJc w:val="left"/>
      <w:pPr>
        <w:ind w:left="5147" w:hanging="144"/>
      </w:pPr>
      <w:rPr>
        <w:rFonts w:hint="default"/>
        <w:lang w:val="ru-RU" w:eastAsia="en-US" w:bidi="ar-SA"/>
      </w:rPr>
    </w:lvl>
    <w:lvl w:ilvl="6" w:tplc="4024FC50">
      <w:numFmt w:val="bullet"/>
      <w:lvlText w:val="•"/>
      <w:lvlJc w:val="left"/>
      <w:pPr>
        <w:ind w:left="6139" w:hanging="144"/>
      </w:pPr>
      <w:rPr>
        <w:rFonts w:hint="default"/>
        <w:lang w:val="ru-RU" w:eastAsia="en-US" w:bidi="ar-SA"/>
      </w:rPr>
    </w:lvl>
    <w:lvl w:ilvl="7" w:tplc="2FF08892">
      <w:numFmt w:val="bullet"/>
      <w:lvlText w:val="•"/>
      <w:lvlJc w:val="left"/>
      <w:pPr>
        <w:ind w:left="7130" w:hanging="144"/>
      </w:pPr>
      <w:rPr>
        <w:rFonts w:hint="default"/>
        <w:lang w:val="ru-RU" w:eastAsia="en-US" w:bidi="ar-SA"/>
      </w:rPr>
    </w:lvl>
    <w:lvl w:ilvl="8" w:tplc="ECFE8750">
      <w:numFmt w:val="bullet"/>
      <w:lvlText w:val="•"/>
      <w:lvlJc w:val="left"/>
      <w:pPr>
        <w:ind w:left="8122" w:hanging="144"/>
      </w:pPr>
      <w:rPr>
        <w:rFonts w:hint="default"/>
        <w:lang w:val="ru-RU" w:eastAsia="en-US" w:bidi="ar-SA"/>
      </w:rPr>
    </w:lvl>
  </w:abstractNum>
  <w:abstractNum w:abstractNumId="36">
    <w:nsid w:val="0D0C47FA"/>
    <w:multiLevelType w:val="hybridMultilevel"/>
    <w:tmpl w:val="0F4059E0"/>
    <w:lvl w:ilvl="0" w:tplc="61209DFE">
      <w:start w:val="3"/>
      <w:numFmt w:val="decimal"/>
      <w:lvlText w:val="%1."/>
      <w:lvlJc w:val="left"/>
      <w:pPr>
        <w:ind w:left="11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BE3048">
      <w:numFmt w:val="bullet"/>
      <w:lvlText w:val="•"/>
      <w:lvlJc w:val="left"/>
      <w:pPr>
        <w:ind w:left="2054" w:hanging="240"/>
      </w:pPr>
      <w:rPr>
        <w:rFonts w:hint="default"/>
        <w:lang w:val="ru-RU" w:eastAsia="en-US" w:bidi="ar-SA"/>
      </w:rPr>
    </w:lvl>
    <w:lvl w:ilvl="2" w:tplc="BDA6F8DA">
      <w:numFmt w:val="bullet"/>
      <w:lvlText w:val="•"/>
      <w:lvlJc w:val="left"/>
      <w:pPr>
        <w:ind w:left="2949" w:hanging="240"/>
      </w:pPr>
      <w:rPr>
        <w:rFonts w:hint="default"/>
        <w:lang w:val="ru-RU" w:eastAsia="en-US" w:bidi="ar-SA"/>
      </w:rPr>
    </w:lvl>
    <w:lvl w:ilvl="3" w:tplc="7E782786">
      <w:numFmt w:val="bullet"/>
      <w:lvlText w:val="•"/>
      <w:lvlJc w:val="left"/>
      <w:pPr>
        <w:ind w:left="3843" w:hanging="240"/>
      </w:pPr>
      <w:rPr>
        <w:rFonts w:hint="default"/>
        <w:lang w:val="ru-RU" w:eastAsia="en-US" w:bidi="ar-SA"/>
      </w:rPr>
    </w:lvl>
    <w:lvl w:ilvl="4" w:tplc="C9D6A742">
      <w:numFmt w:val="bullet"/>
      <w:lvlText w:val="•"/>
      <w:lvlJc w:val="left"/>
      <w:pPr>
        <w:ind w:left="4738" w:hanging="240"/>
      </w:pPr>
      <w:rPr>
        <w:rFonts w:hint="default"/>
        <w:lang w:val="ru-RU" w:eastAsia="en-US" w:bidi="ar-SA"/>
      </w:rPr>
    </w:lvl>
    <w:lvl w:ilvl="5" w:tplc="22B254C8">
      <w:numFmt w:val="bullet"/>
      <w:lvlText w:val="•"/>
      <w:lvlJc w:val="left"/>
      <w:pPr>
        <w:ind w:left="5633" w:hanging="240"/>
      </w:pPr>
      <w:rPr>
        <w:rFonts w:hint="default"/>
        <w:lang w:val="ru-RU" w:eastAsia="en-US" w:bidi="ar-SA"/>
      </w:rPr>
    </w:lvl>
    <w:lvl w:ilvl="6" w:tplc="F3A00C5C">
      <w:numFmt w:val="bullet"/>
      <w:lvlText w:val="•"/>
      <w:lvlJc w:val="left"/>
      <w:pPr>
        <w:ind w:left="6527" w:hanging="240"/>
      </w:pPr>
      <w:rPr>
        <w:rFonts w:hint="default"/>
        <w:lang w:val="ru-RU" w:eastAsia="en-US" w:bidi="ar-SA"/>
      </w:rPr>
    </w:lvl>
    <w:lvl w:ilvl="7" w:tplc="7D94F8C6">
      <w:numFmt w:val="bullet"/>
      <w:lvlText w:val="•"/>
      <w:lvlJc w:val="left"/>
      <w:pPr>
        <w:ind w:left="7422" w:hanging="240"/>
      </w:pPr>
      <w:rPr>
        <w:rFonts w:hint="default"/>
        <w:lang w:val="ru-RU" w:eastAsia="en-US" w:bidi="ar-SA"/>
      </w:rPr>
    </w:lvl>
    <w:lvl w:ilvl="8" w:tplc="812A9FE4">
      <w:numFmt w:val="bullet"/>
      <w:lvlText w:val="•"/>
      <w:lvlJc w:val="left"/>
      <w:pPr>
        <w:ind w:left="8317" w:hanging="240"/>
      </w:pPr>
      <w:rPr>
        <w:rFonts w:hint="default"/>
        <w:lang w:val="ru-RU" w:eastAsia="en-US" w:bidi="ar-SA"/>
      </w:rPr>
    </w:lvl>
  </w:abstractNum>
  <w:abstractNum w:abstractNumId="37">
    <w:nsid w:val="0D8671FC"/>
    <w:multiLevelType w:val="hybridMultilevel"/>
    <w:tmpl w:val="593A66BC"/>
    <w:lvl w:ilvl="0" w:tplc="9BB02B5A">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71B6E446">
      <w:numFmt w:val="bullet"/>
      <w:lvlText w:val="•"/>
      <w:lvlJc w:val="left"/>
      <w:pPr>
        <w:ind w:left="1268" w:hanging="704"/>
      </w:pPr>
      <w:rPr>
        <w:rFonts w:hint="default"/>
        <w:lang w:val="ru-RU" w:eastAsia="en-US" w:bidi="ar-SA"/>
      </w:rPr>
    </w:lvl>
    <w:lvl w:ilvl="2" w:tplc="0DAE0B7E">
      <w:numFmt w:val="bullet"/>
      <w:lvlText w:val="•"/>
      <w:lvlJc w:val="left"/>
      <w:pPr>
        <w:ind w:left="2257" w:hanging="704"/>
      </w:pPr>
      <w:rPr>
        <w:rFonts w:hint="default"/>
        <w:lang w:val="ru-RU" w:eastAsia="en-US" w:bidi="ar-SA"/>
      </w:rPr>
    </w:lvl>
    <w:lvl w:ilvl="3" w:tplc="6102DE90">
      <w:numFmt w:val="bullet"/>
      <w:lvlText w:val="•"/>
      <w:lvlJc w:val="left"/>
      <w:pPr>
        <w:ind w:left="3245" w:hanging="704"/>
      </w:pPr>
      <w:rPr>
        <w:rFonts w:hint="default"/>
        <w:lang w:val="ru-RU" w:eastAsia="en-US" w:bidi="ar-SA"/>
      </w:rPr>
    </w:lvl>
    <w:lvl w:ilvl="4" w:tplc="C3063B4E">
      <w:numFmt w:val="bullet"/>
      <w:lvlText w:val="•"/>
      <w:lvlJc w:val="left"/>
      <w:pPr>
        <w:ind w:left="4234" w:hanging="704"/>
      </w:pPr>
      <w:rPr>
        <w:rFonts w:hint="default"/>
        <w:lang w:val="ru-RU" w:eastAsia="en-US" w:bidi="ar-SA"/>
      </w:rPr>
    </w:lvl>
    <w:lvl w:ilvl="5" w:tplc="B0F67E72">
      <w:numFmt w:val="bullet"/>
      <w:lvlText w:val="•"/>
      <w:lvlJc w:val="left"/>
      <w:pPr>
        <w:ind w:left="5223" w:hanging="704"/>
      </w:pPr>
      <w:rPr>
        <w:rFonts w:hint="default"/>
        <w:lang w:val="ru-RU" w:eastAsia="en-US" w:bidi="ar-SA"/>
      </w:rPr>
    </w:lvl>
    <w:lvl w:ilvl="6" w:tplc="7FB251DE">
      <w:numFmt w:val="bullet"/>
      <w:lvlText w:val="•"/>
      <w:lvlJc w:val="left"/>
      <w:pPr>
        <w:ind w:left="6211" w:hanging="704"/>
      </w:pPr>
      <w:rPr>
        <w:rFonts w:hint="default"/>
        <w:lang w:val="ru-RU" w:eastAsia="en-US" w:bidi="ar-SA"/>
      </w:rPr>
    </w:lvl>
    <w:lvl w:ilvl="7" w:tplc="1304C75E">
      <w:numFmt w:val="bullet"/>
      <w:lvlText w:val="•"/>
      <w:lvlJc w:val="left"/>
      <w:pPr>
        <w:ind w:left="7200" w:hanging="704"/>
      </w:pPr>
      <w:rPr>
        <w:rFonts w:hint="default"/>
        <w:lang w:val="ru-RU" w:eastAsia="en-US" w:bidi="ar-SA"/>
      </w:rPr>
    </w:lvl>
    <w:lvl w:ilvl="8" w:tplc="D46E0DE0">
      <w:numFmt w:val="bullet"/>
      <w:lvlText w:val="•"/>
      <w:lvlJc w:val="left"/>
      <w:pPr>
        <w:ind w:left="8189" w:hanging="704"/>
      </w:pPr>
      <w:rPr>
        <w:rFonts w:hint="default"/>
        <w:lang w:val="ru-RU" w:eastAsia="en-US" w:bidi="ar-SA"/>
      </w:rPr>
    </w:lvl>
  </w:abstractNum>
  <w:abstractNum w:abstractNumId="38">
    <w:nsid w:val="0D912424"/>
    <w:multiLevelType w:val="hybridMultilevel"/>
    <w:tmpl w:val="47807C98"/>
    <w:lvl w:ilvl="0" w:tplc="69426708">
      <w:start w:val="1"/>
      <w:numFmt w:val="decimal"/>
      <w:lvlText w:val="%1)"/>
      <w:lvlJc w:val="left"/>
      <w:pPr>
        <w:ind w:left="1693" w:hanging="7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67C0C74">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2" w:tplc="2C36A240">
      <w:numFmt w:val="bullet"/>
      <w:lvlText w:val="•"/>
      <w:lvlJc w:val="left"/>
      <w:pPr>
        <w:ind w:left="2640" w:hanging="704"/>
      </w:pPr>
      <w:rPr>
        <w:rFonts w:hint="default"/>
        <w:lang w:val="ru-RU" w:eastAsia="en-US" w:bidi="ar-SA"/>
      </w:rPr>
    </w:lvl>
    <w:lvl w:ilvl="3" w:tplc="17CE77EE">
      <w:numFmt w:val="bullet"/>
      <w:lvlText w:val="•"/>
      <w:lvlJc w:val="left"/>
      <w:pPr>
        <w:ind w:left="3581" w:hanging="704"/>
      </w:pPr>
      <w:rPr>
        <w:rFonts w:hint="default"/>
        <w:lang w:val="ru-RU" w:eastAsia="en-US" w:bidi="ar-SA"/>
      </w:rPr>
    </w:lvl>
    <w:lvl w:ilvl="4" w:tplc="6E867E68">
      <w:numFmt w:val="bullet"/>
      <w:lvlText w:val="•"/>
      <w:lvlJc w:val="left"/>
      <w:pPr>
        <w:ind w:left="4522" w:hanging="704"/>
      </w:pPr>
      <w:rPr>
        <w:rFonts w:hint="default"/>
        <w:lang w:val="ru-RU" w:eastAsia="en-US" w:bidi="ar-SA"/>
      </w:rPr>
    </w:lvl>
    <w:lvl w:ilvl="5" w:tplc="F25419BE">
      <w:numFmt w:val="bullet"/>
      <w:lvlText w:val="•"/>
      <w:lvlJc w:val="left"/>
      <w:pPr>
        <w:ind w:left="5462" w:hanging="704"/>
      </w:pPr>
      <w:rPr>
        <w:rFonts w:hint="default"/>
        <w:lang w:val="ru-RU" w:eastAsia="en-US" w:bidi="ar-SA"/>
      </w:rPr>
    </w:lvl>
    <w:lvl w:ilvl="6" w:tplc="1830493C">
      <w:numFmt w:val="bullet"/>
      <w:lvlText w:val="•"/>
      <w:lvlJc w:val="left"/>
      <w:pPr>
        <w:ind w:left="6403" w:hanging="704"/>
      </w:pPr>
      <w:rPr>
        <w:rFonts w:hint="default"/>
        <w:lang w:val="ru-RU" w:eastAsia="en-US" w:bidi="ar-SA"/>
      </w:rPr>
    </w:lvl>
    <w:lvl w:ilvl="7" w:tplc="EFC4BDF4">
      <w:numFmt w:val="bullet"/>
      <w:lvlText w:val="•"/>
      <w:lvlJc w:val="left"/>
      <w:pPr>
        <w:ind w:left="7344" w:hanging="704"/>
      </w:pPr>
      <w:rPr>
        <w:rFonts w:hint="default"/>
        <w:lang w:val="ru-RU" w:eastAsia="en-US" w:bidi="ar-SA"/>
      </w:rPr>
    </w:lvl>
    <w:lvl w:ilvl="8" w:tplc="E46C881E">
      <w:numFmt w:val="bullet"/>
      <w:lvlText w:val="•"/>
      <w:lvlJc w:val="left"/>
      <w:pPr>
        <w:ind w:left="8284" w:hanging="704"/>
      </w:pPr>
      <w:rPr>
        <w:rFonts w:hint="default"/>
        <w:lang w:val="ru-RU" w:eastAsia="en-US" w:bidi="ar-SA"/>
      </w:rPr>
    </w:lvl>
  </w:abstractNum>
  <w:abstractNum w:abstractNumId="39">
    <w:nsid w:val="0DB47127"/>
    <w:multiLevelType w:val="hybridMultilevel"/>
    <w:tmpl w:val="4A5E6028"/>
    <w:lvl w:ilvl="0" w:tplc="4FD06AD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CA49A8">
      <w:numFmt w:val="bullet"/>
      <w:lvlText w:val="•"/>
      <w:lvlJc w:val="left"/>
      <w:pPr>
        <w:ind w:left="1268" w:hanging="704"/>
      </w:pPr>
      <w:rPr>
        <w:rFonts w:hint="default"/>
        <w:lang w:val="ru-RU" w:eastAsia="en-US" w:bidi="ar-SA"/>
      </w:rPr>
    </w:lvl>
    <w:lvl w:ilvl="2" w:tplc="3C4A387A">
      <w:numFmt w:val="bullet"/>
      <w:lvlText w:val="•"/>
      <w:lvlJc w:val="left"/>
      <w:pPr>
        <w:ind w:left="2257" w:hanging="704"/>
      </w:pPr>
      <w:rPr>
        <w:rFonts w:hint="default"/>
        <w:lang w:val="ru-RU" w:eastAsia="en-US" w:bidi="ar-SA"/>
      </w:rPr>
    </w:lvl>
    <w:lvl w:ilvl="3" w:tplc="2B68B4D4">
      <w:numFmt w:val="bullet"/>
      <w:lvlText w:val="•"/>
      <w:lvlJc w:val="left"/>
      <w:pPr>
        <w:ind w:left="3245" w:hanging="704"/>
      </w:pPr>
      <w:rPr>
        <w:rFonts w:hint="default"/>
        <w:lang w:val="ru-RU" w:eastAsia="en-US" w:bidi="ar-SA"/>
      </w:rPr>
    </w:lvl>
    <w:lvl w:ilvl="4" w:tplc="A7CA6E02">
      <w:numFmt w:val="bullet"/>
      <w:lvlText w:val="•"/>
      <w:lvlJc w:val="left"/>
      <w:pPr>
        <w:ind w:left="4234" w:hanging="704"/>
      </w:pPr>
      <w:rPr>
        <w:rFonts w:hint="default"/>
        <w:lang w:val="ru-RU" w:eastAsia="en-US" w:bidi="ar-SA"/>
      </w:rPr>
    </w:lvl>
    <w:lvl w:ilvl="5" w:tplc="BF709E2E">
      <w:numFmt w:val="bullet"/>
      <w:lvlText w:val="•"/>
      <w:lvlJc w:val="left"/>
      <w:pPr>
        <w:ind w:left="5223" w:hanging="704"/>
      </w:pPr>
      <w:rPr>
        <w:rFonts w:hint="default"/>
        <w:lang w:val="ru-RU" w:eastAsia="en-US" w:bidi="ar-SA"/>
      </w:rPr>
    </w:lvl>
    <w:lvl w:ilvl="6" w:tplc="FA4AB386">
      <w:numFmt w:val="bullet"/>
      <w:lvlText w:val="•"/>
      <w:lvlJc w:val="left"/>
      <w:pPr>
        <w:ind w:left="6211" w:hanging="704"/>
      </w:pPr>
      <w:rPr>
        <w:rFonts w:hint="default"/>
        <w:lang w:val="ru-RU" w:eastAsia="en-US" w:bidi="ar-SA"/>
      </w:rPr>
    </w:lvl>
    <w:lvl w:ilvl="7" w:tplc="BCCEDC2E">
      <w:numFmt w:val="bullet"/>
      <w:lvlText w:val="•"/>
      <w:lvlJc w:val="left"/>
      <w:pPr>
        <w:ind w:left="7200" w:hanging="704"/>
      </w:pPr>
      <w:rPr>
        <w:rFonts w:hint="default"/>
        <w:lang w:val="ru-RU" w:eastAsia="en-US" w:bidi="ar-SA"/>
      </w:rPr>
    </w:lvl>
    <w:lvl w:ilvl="8" w:tplc="87BCBAFE">
      <w:numFmt w:val="bullet"/>
      <w:lvlText w:val="•"/>
      <w:lvlJc w:val="left"/>
      <w:pPr>
        <w:ind w:left="8189" w:hanging="704"/>
      </w:pPr>
      <w:rPr>
        <w:rFonts w:hint="default"/>
        <w:lang w:val="ru-RU" w:eastAsia="en-US" w:bidi="ar-SA"/>
      </w:rPr>
    </w:lvl>
  </w:abstractNum>
  <w:abstractNum w:abstractNumId="40">
    <w:nsid w:val="0E2271F5"/>
    <w:multiLevelType w:val="hybridMultilevel"/>
    <w:tmpl w:val="4ABA2AC8"/>
    <w:lvl w:ilvl="0" w:tplc="8F5C62C2">
      <w:numFmt w:val="bullet"/>
      <w:lvlText w:val=""/>
      <w:lvlJc w:val="left"/>
      <w:pPr>
        <w:ind w:left="218" w:hanging="286"/>
      </w:pPr>
      <w:rPr>
        <w:rFonts w:ascii="Symbol" w:eastAsia="Symbol" w:hAnsi="Symbol" w:cs="Symbol" w:hint="default"/>
        <w:b w:val="0"/>
        <w:bCs w:val="0"/>
        <w:i w:val="0"/>
        <w:iCs w:val="0"/>
        <w:spacing w:val="0"/>
        <w:w w:val="99"/>
        <w:sz w:val="20"/>
        <w:szCs w:val="20"/>
        <w:lang w:val="ru-RU" w:eastAsia="en-US" w:bidi="ar-SA"/>
      </w:rPr>
    </w:lvl>
    <w:lvl w:ilvl="1" w:tplc="2E7A81A6">
      <w:numFmt w:val="bullet"/>
      <w:lvlText w:val="•"/>
      <w:lvlJc w:val="left"/>
      <w:pPr>
        <w:ind w:left="1208" w:hanging="286"/>
      </w:pPr>
      <w:rPr>
        <w:rFonts w:hint="default"/>
        <w:lang w:val="ru-RU" w:eastAsia="en-US" w:bidi="ar-SA"/>
      </w:rPr>
    </w:lvl>
    <w:lvl w:ilvl="2" w:tplc="4FEEBF1E">
      <w:numFmt w:val="bullet"/>
      <w:lvlText w:val="•"/>
      <w:lvlJc w:val="left"/>
      <w:pPr>
        <w:ind w:left="2197" w:hanging="286"/>
      </w:pPr>
      <w:rPr>
        <w:rFonts w:hint="default"/>
        <w:lang w:val="ru-RU" w:eastAsia="en-US" w:bidi="ar-SA"/>
      </w:rPr>
    </w:lvl>
    <w:lvl w:ilvl="3" w:tplc="55064F12">
      <w:numFmt w:val="bullet"/>
      <w:lvlText w:val="•"/>
      <w:lvlJc w:val="left"/>
      <w:pPr>
        <w:ind w:left="3185" w:hanging="286"/>
      </w:pPr>
      <w:rPr>
        <w:rFonts w:hint="default"/>
        <w:lang w:val="ru-RU" w:eastAsia="en-US" w:bidi="ar-SA"/>
      </w:rPr>
    </w:lvl>
    <w:lvl w:ilvl="4" w:tplc="E090A67E">
      <w:numFmt w:val="bullet"/>
      <w:lvlText w:val="•"/>
      <w:lvlJc w:val="left"/>
      <w:pPr>
        <w:ind w:left="4174" w:hanging="286"/>
      </w:pPr>
      <w:rPr>
        <w:rFonts w:hint="default"/>
        <w:lang w:val="ru-RU" w:eastAsia="en-US" w:bidi="ar-SA"/>
      </w:rPr>
    </w:lvl>
    <w:lvl w:ilvl="5" w:tplc="9CCCB6F2">
      <w:numFmt w:val="bullet"/>
      <w:lvlText w:val="•"/>
      <w:lvlJc w:val="left"/>
      <w:pPr>
        <w:ind w:left="5163" w:hanging="286"/>
      </w:pPr>
      <w:rPr>
        <w:rFonts w:hint="default"/>
        <w:lang w:val="ru-RU" w:eastAsia="en-US" w:bidi="ar-SA"/>
      </w:rPr>
    </w:lvl>
    <w:lvl w:ilvl="6" w:tplc="13E0C19E">
      <w:numFmt w:val="bullet"/>
      <w:lvlText w:val="•"/>
      <w:lvlJc w:val="left"/>
      <w:pPr>
        <w:ind w:left="6151" w:hanging="286"/>
      </w:pPr>
      <w:rPr>
        <w:rFonts w:hint="default"/>
        <w:lang w:val="ru-RU" w:eastAsia="en-US" w:bidi="ar-SA"/>
      </w:rPr>
    </w:lvl>
    <w:lvl w:ilvl="7" w:tplc="6096AE56">
      <w:numFmt w:val="bullet"/>
      <w:lvlText w:val="•"/>
      <w:lvlJc w:val="left"/>
      <w:pPr>
        <w:ind w:left="7140" w:hanging="286"/>
      </w:pPr>
      <w:rPr>
        <w:rFonts w:hint="default"/>
        <w:lang w:val="ru-RU" w:eastAsia="en-US" w:bidi="ar-SA"/>
      </w:rPr>
    </w:lvl>
    <w:lvl w:ilvl="8" w:tplc="D004BDD8">
      <w:numFmt w:val="bullet"/>
      <w:lvlText w:val="•"/>
      <w:lvlJc w:val="left"/>
      <w:pPr>
        <w:ind w:left="8129" w:hanging="286"/>
      </w:pPr>
      <w:rPr>
        <w:rFonts w:hint="default"/>
        <w:lang w:val="ru-RU" w:eastAsia="en-US" w:bidi="ar-SA"/>
      </w:rPr>
    </w:lvl>
  </w:abstractNum>
  <w:abstractNum w:abstractNumId="41">
    <w:nsid w:val="0F1C4EC8"/>
    <w:multiLevelType w:val="hybridMultilevel"/>
    <w:tmpl w:val="2E525536"/>
    <w:lvl w:ilvl="0" w:tplc="79A647C8">
      <w:start w:val="1"/>
      <w:numFmt w:val="decimal"/>
      <w:lvlText w:val="%1)"/>
      <w:lvlJc w:val="left"/>
      <w:pPr>
        <w:ind w:left="28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08DE30">
      <w:numFmt w:val="bullet"/>
      <w:lvlText w:val="•"/>
      <w:lvlJc w:val="left"/>
      <w:pPr>
        <w:ind w:left="1268" w:hanging="293"/>
      </w:pPr>
      <w:rPr>
        <w:rFonts w:hint="default"/>
        <w:lang w:val="ru-RU" w:eastAsia="en-US" w:bidi="ar-SA"/>
      </w:rPr>
    </w:lvl>
    <w:lvl w:ilvl="2" w:tplc="99B8B0E8">
      <w:numFmt w:val="bullet"/>
      <w:lvlText w:val="•"/>
      <w:lvlJc w:val="left"/>
      <w:pPr>
        <w:ind w:left="2257" w:hanging="293"/>
      </w:pPr>
      <w:rPr>
        <w:rFonts w:hint="default"/>
        <w:lang w:val="ru-RU" w:eastAsia="en-US" w:bidi="ar-SA"/>
      </w:rPr>
    </w:lvl>
    <w:lvl w:ilvl="3" w:tplc="476EB0E0">
      <w:numFmt w:val="bullet"/>
      <w:lvlText w:val="•"/>
      <w:lvlJc w:val="left"/>
      <w:pPr>
        <w:ind w:left="3245" w:hanging="293"/>
      </w:pPr>
      <w:rPr>
        <w:rFonts w:hint="default"/>
        <w:lang w:val="ru-RU" w:eastAsia="en-US" w:bidi="ar-SA"/>
      </w:rPr>
    </w:lvl>
    <w:lvl w:ilvl="4" w:tplc="01BE2A24">
      <w:numFmt w:val="bullet"/>
      <w:lvlText w:val="•"/>
      <w:lvlJc w:val="left"/>
      <w:pPr>
        <w:ind w:left="4234" w:hanging="293"/>
      </w:pPr>
      <w:rPr>
        <w:rFonts w:hint="default"/>
        <w:lang w:val="ru-RU" w:eastAsia="en-US" w:bidi="ar-SA"/>
      </w:rPr>
    </w:lvl>
    <w:lvl w:ilvl="5" w:tplc="03A06B96">
      <w:numFmt w:val="bullet"/>
      <w:lvlText w:val="•"/>
      <w:lvlJc w:val="left"/>
      <w:pPr>
        <w:ind w:left="5223" w:hanging="293"/>
      </w:pPr>
      <w:rPr>
        <w:rFonts w:hint="default"/>
        <w:lang w:val="ru-RU" w:eastAsia="en-US" w:bidi="ar-SA"/>
      </w:rPr>
    </w:lvl>
    <w:lvl w:ilvl="6" w:tplc="D02CCC94">
      <w:numFmt w:val="bullet"/>
      <w:lvlText w:val="•"/>
      <w:lvlJc w:val="left"/>
      <w:pPr>
        <w:ind w:left="6211" w:hanging="293"/>
      </w:pPr>
      <w:rPr>
        <w:rFonts w:hint="default"/>
        <w:lang w:val="ru-RU" w:eastAsia="en-US" w:bidi="ar-SA"/>
      </w:rPr>
    </w:lvl>
    <w:lvl w:ilvl="7" w:tplc="F8DA7710">
      <w:numFmt w:val="bullet"/>
      <w:lvlText w:val="•"/>
      <w:lvlJc w:val="left"/>
      <w:pPr>
        <w:ind w:left="7200" w:hanging="293"/>
      </w:pPr>
      <w:rPr>
        <w:rFonts w:hint="default"/>
        <w:lang w:val="ru-RU" w:eastAsia="en-US" w:bidi="ar-SA"/>
      </w:rPr>
    </w:lvl>
    <w:lvl w:ilvl="8" w:tplc="2EC489C4">
      <w:numFmt w:val="bullet"/>
      <w:lvlText w:val="•"/>
      <w:lvlJc w:val="left"/>
      <w:pPr>
        <w:ind w:left="8189" w:hanging="293"/>
      </w:pPr>
      <w:rPr>
        <w:rFonts w:hint="default"/>
        <w:lang w:val="ru-RU" w:eastAsia="en-US" w:bidi="ar-SA"/>
      </w:rPr>
    </w:lvl>
  </w:abstractNum>
  <w:abstractNum w:abstractNumId="42">
    <w:nsid w:val="0F4F77AD"/>
    <w:multiLevelType w:val="hybridMultilevel"/>
    <w:tmpl w:val="DA6E2814"/>
    <w:lvl w:ilvl="0" w:tplc="13BC6878">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5F8BBEE">
      <w:numFmt w:val="bullet"/>
      <w:lvlText w:val="•"/>
      <w:lvlJc w:val="left"/>
      <w:pPr>
        <w:ind w:left="1208" w:hanging="144"/>
      </w:pPr>
      <w:rPr>
        <w:rFonts w:hint="default"/>
        <w:lang w:val="ru-RU" w:eastAsia="en-US" w:bidi="ar-SA"/>
      </w:rPr>
    </w:lvl>
    <w:lvl w:ilvl="2" w:tplc="3F60BE74">
      <w:numFmt w:val="bullet"/>
      <w:lvlText w:val="•"/>
      <w:lvlJc w:val="left"/>
      <w:pPr>
        <w:ind w:left="2197" w:hanging="144"/>
      </w:pPr>
      <w:rPr>
        <w:rFonts w:hint="default"/>
        <w:lang w:val="ru-RU" w:eastAsia="en-US" w:bidi="ar-SA"/>
      </w:rPr>
    </w:lvl>
    <w:lvl w:ilvl="3" w:tplc="E500D2A6">
      <w:numFmt w:val="bullet"/>
      <w:lvlText w:val="•"/>
      <w:lvlJc w:val="left"/>
      <w:pPr>
        <w:ind w:left="3185" w:hanging="144"/>
      </w:pPr>
      <w:rPr>
        <w:rFonts w:hint="default"/>
        <w:lang w:val="ru-RU" w:eastAsia="en-US" w:bidi="ar-SA"/>
      </w:rPr>
    </w:lvl>
    <w:lvl w:ilvl="4" w:tplc="A1EAFAD2">
      <w:numFmt w:val="bullet"/>
      <w:lvlText w:val="•"/>
      <w:lvlJc w:val="left"/>
      <w:pPr>
        <w:ind w:left="4174" w:hanging="144"/>
      </w:pPr>
      <w:rPr>
        <w:rFonts w:hint="default"/>
        <w:lang w:val="ru-RU" w:eastAsia="en-US" w:bidi="ar-SA"/>
      </w:rPr>
    </w:lvl>
    <w:lvl w:ilvl="5" w:tplc="ECA877E6">
      <w:numFmt w:val="bullet"/>
      <w:lvlText w:val="•"/>
      <w:lvlJc w:val="left"/>
      <w:pPr>
        <w:ind w:left="5163" w:hanging="144"/>
      </w:pPr>
      <w:rPr>
        <w:rFonts w:hint="default"/>
        <w:lang w:val="ru-RU" w:eastAsia="en-US" w:bidi="ar-SA"/>
      </w:rPr>
    </w:lvl>
    <w:lvl w:ilvl="6" w:tplc="3726233E">
      <w:numFmt w:val="bullet"/>
      <w:lvlText w:val="•"/>
      <w:lvlJc w:val="left"/>
      <w:pPr>
        <w:ind w:left="6151" w:hanging="144"/>
      </w:pPr>
      <w:rPr>
        <w:rFonts w:hint="default"/>
        <w:lang w:val="ru-RU" w:eastAsia="en-US" w:bidi="ar-SA"/>
      </w:rPr>
    </w:lvl>
    <w:lvl w:ilvl="7" w:tplc="51C2CEC6">
      <w:numFmt w:val="bullet"/>
      <w:lvlText w:val="•"/>
      <w:lvlJc w:val="left"/>
      <w:pPr>
        <w:ind w:left="7140" w:hanging="144"/>
      </w:pPr>
      <w:rPr>
        <w:rFonts w:hint="default"/>
        <w:lang w:val="ru-RU" w:eastAsia="en-US" w:bidi="ar-SA"/>
      </w:rPr>
    </w:lvl>
    <w:lvl w:ilvl="8" w:tplc="3222D124">
      <w:numFmt w:val="bullet"/>
      <w:lvlText w:val="•"/>
      <w:lvlJc w:val="left"/>
      <w:pPr>
        <w:ind w:left="8129" w:hanging="144"/>
      </w:pPr>
      <w:rPr>
        <w:rFonts w:hint="default"/>
        <w:lang w:val="ru-RU" w:eastAsia="en-US" w:bidi="ar-SA"/>
      </w:rPr>
    </w:lvl>
  </w:abstractNum>
  <w:abstractNum w:abstractNumId="43">
    <w:nsid w:val="0FAE3D11"/>
    <w:multiLevelType w:val="hybridMultilevel"/>
    <w:tmpl w:val="F432AC36"/>
    <w:lvl w:ilvl="0" w:tplc="358CC7B4">
      <w:start w:val="1"/>
      <w:numFmt w:val="decimal"/>
      <w:lvlText w:val="%1)"/>
      <w:lvlJc w:val="left"/>
      <w:pPr>
        <w:ind w:left="218"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7CFEEC">
      <w:numFmt w:val="bullet"/>
      <w:lvlText w:val="—"/>
      <w:lvlJc w:val="left"/>
      <w:pPr>
        <w:ind w:left="12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6BC849E2">
      <w:numFmt w:val="bullet"/>
      <w:lvlText w:val="•"/>
      <w:lvlJc w:val="left"/>
      <w:pPr>
        <w:ind w:left="2207" w:hanging="286"/>
      </w:pPr>
      <w:rPr>
        <w:rFonts w:hint="default"/>
        <w:lang w:val="ru-RU" w:eastAsia="en-US" w:bidi="ar-SA"/>
      </w:rPr>
    </w:lvl>
    <w:lvl w:ilvl="3" w:tplc="D29AF8AA">
      <w:numFmt w:val="bullet"/>
      <w:lvlText w:val="•"/>
      <w:lvlJc w:val="left"/>
      <w:pPr>
        <w:ind w:left="3194" w:hanging="286"/>
      </w:pPr>
      <w:rPr>
        <w:rFonts w:hint="default"/>
        <w:lang w:val="ru-RU" w:eastAsia="en-US" w:bidi="ar-SA"/>
      </w:rPr>
    </w:lvl>
    <w:lvl w:ilvl="4" w:tplc="2E6ADEE0">
      <w:numFmt w:val="bullet"/>
      <w:lvlText w:val="•"/>
      <w:lvlJc w:val="left"/>
      <w:pPr>
        <w:ind w:left="4182" w:hanging="286"/>
      </w:pPr>
      <w:rPr>
        <w:rFonts w:hint="default"/>
        <w:lang w:val="ru-RU" w:eastAsia="en-US" w:bidi="ar-SA"/>
      </w:rPr>
    </w:lvl>
    <w:lvl w:ilvl="5" w:tplc="F2567E3A">
      <w:numFmt w:val="bullet"/>
      <w:lvlText w:val="•"/>
      <w:lvlJc w:val="left"/>
      <w:pPr>
        <w:ind w:left="5169" w:hanging="286"/>
      </w:pPr>
      <w:rPr>
        <w:rFonts w:hint="default"/>
        <w:lang w:val="ru-RU" w:eastAsia="en-US" w:bidi="ar-SA"/>
      </w:rPr>
    </w:lvl>
    <w:lvl w:ilvl="6" w:tplc="E2B25B06">
      <w:numFmt w:val="bullet"/>
      <w:lvlText w:val="•"/>
      <w:lvlJc w:val="left"/>
      <w:pPr>
        <w:ind w:left="6156" w:hanging="286"/>
      </w:pPr>
      <w:rPr>
        <w:rFonts w:hint="default"/>
        <w:lang w:val="ru-RU" w:eastAsia="en-US" w:bidi="ar-SA"/>
      </w:rPr>
    </w:lvl>
    <w:lvl w:ilvl="7" w:tplc="873A1B56">
      <w:numFmt w:val="bullet"/>
      <w:lvlText w:val="•"/>
      <w:lvlJc w:val="left"/>
      <w:pPr>
        <w:ind w:left="7144" w:hanging="286"/>
      </w:pPr>
      <w:rPr>
        <w:rFonts w:hint="default"/>
        <w:lang w:val="ru-RU" w:eastAsia="en-US" w:bidi="ar-SA"/>
      </w:rPr>
    </w:lvl>
    <w:lvl w:ilvl="8" w:tplc="0AB62D36">
      <w:numFmt w:val="bullet"/>
      <w:lvlText w:val="•"/>
      <w:lvlJc w:val="left"/>
      <w:pPr>
        <w:ind w:left="8131" w:hanging="286"/>
      </w:pPr>
      <w:rPr>
        <w:rFonts w:hint="default"/>
        <w:lang w:val="ru-RU" w:eastAsia="en-US" w:bidi="ar-SA"/>
      </w:rPr>
    </w:lvl>
  </w:abstractNum>
  <w:abstractNum w:abstractNumId="44">
    <w:nsid w:val="104D145E"/>
    <w:multiLevelType w:val="hybridMultilevel"/>
    <w:tmpl w:val="17A204BE"/>
    <w:lvl w:ilvl="0" w:tplc="509253F8">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EEB9B8">
      <w:numFmt w:val="bullet"/>
      <w:lvlText w:val="•"/>
      <w:lvlJc w:val="left"/>
      <w:pPr>
        <w:ind w:left="2546" w:hanging="704"/>
      </w:pPr>
      <w:rPr>
        <w:rFonts w:hint="default"/>
        <w:lang w:val="ru-RU" w:eastAsia="en-US" w:bidi="ar-SA"/>
      </w:rPr>
    </w:lvl>
    <w:lvl w:ilvl="2" w:tplc="697C3C22">
      <w:numFmt w:val="bullet"/>
      <w:lvlText w:val="•"/>
      <w:lvlJc w:val="left"/>
      <w:pPr>
        <w:ind w:left="3393" w:hanging="704"/>
      </w:pPr>
      <w:rPr>
        <w:rFonts w:hint="default"/>
        <w:lang w:val="ru-RU" w:eastAsia="en-US" w:bidi="ar-SA"/>
      </w:rPr>
    </w:lvl>
    <w:lvl w:ilvl="3" w:tplc="6390E2FE">
      <w:numFmt w:val="bullet"/>
      <w:lvlText w:val="•"/>
      <w:lvlJc w:val="left"/>
      <w:pPr>
        <w:ind w:left="4239" w:hanging="704"/>
      </w:pPr>
      <w:rPr>
        <w:rFonts w:hint="default"/>
        <w:lang w:val="ru-RU" w:eastAsia="en-US" w:bidi="ar-SA"/>
      </w:rPr>
    </w:lvl>
    <w:lvl w:ilvl="4" w:tplc="B628CDC6">
      <w:numFmt w:val="bullet"/>
      <w:lvlText w:val="•"/>
      <w:lvlJc w:val="left"/>
      <w:pPr>
        <w:ind w:left="5086" w:hanging="704"/>
      </w:pPr>
      <w:rPr>
        <w:rFonts w:hint="default"/>
        <w:lang w:val="ru-RU" w:eastAsia="en-US" w:bidi="ar-SA"/>
      </w:rPr>
    </w:lvl>
    <w:lvl w:ilvl="5" w:tplc="BDEC9CBA">
      <w:numFmt w:val="bullet"/>
      <w:lvlText w:val="•"/>
      <w:lvlJc w:val="left"/>
      <w:pPr>
        <w:ind w:left="5933" w:hanging="704"/>
      </w:pPr>
      <w:rPr>
        <w:rFonts w:hint="default"/>
        <w:lang w:val="ru-RU" w:eastAsia="en-US" w:bidi="ar-SA"/>
      </w:rPr>
    </w:lvl>
    <w:lvl w:ilvl="6" w:tplc="2F86AC6C">
      <w:numFmt w:val="bullet"/>
      <w:lvlText w:val="•"/>
      <w:lvlJc w:val="left"/>
      <w:pPr>
        <w:ind w:left="6779" w:hanging="704"/>
      </w:pPr>
      <w:rPr>
        <w:rFonts w:hint="default"/>
        <w:lang w:val="ru-RU" w:eastAsia="en-US" w:bidi="ar-SA"/>
      </w:rPr>
    </w:lvl>
    <w:lvl w:ilvl="7" w:tplc="2DF2FAF2">
      <w:numFmt w:val="bullet"/>
      <w:lvlText w:val="•"/>
      <w:lvlJc w:val="left"/>
      <w:pPr>
        <w:ind w:left="7626" w:hanging="704"/>
      </w:pPr>
      <w:rPr>
        <w:rFonts w:hint="default"/>
        <w:lang w:val="ru-RU" w:eastAsia="en-US" w:bidi="ar-SA"/>
      </w:rPr>
    </w:lvl>
    <w:lvl w:ilvl="8" w:tplc="D0B08B02">
      <w:numFmt w:val="bullet"/>
      <w:lvlText w:val="•"/>
      <w:lvlJc w:val="left"/>
      <w:pPr>
        <w:ind w:left="8473" w:hanging="704"/>
      </w:pPr>
      <w:rPr>
        <w:rFonts w:hint="default"/>
        <w:lang w:val="ru-RU" w:eastAsia="en-US" w:bidi="ar-SA"/>
      </w:rPr>
    </w:lvl>
  </w:abstractNum>
  <w:abstractNum w:abstractNumId="45">
    <w:nsid w:val="104F5484"/>
    <w:multiLevelType w:val="hybridMultilevel"/>
    <w:tmpl w:val="13585FFC"/>
    <w:lvl w:ilvl="0" w:tplc="C7BE403C">
      <w:start w:val="1"/>
      <w:numFmt w:val="decimal"/>
      <w:lvlText w:val="%1)"/>
      <w:lvlJc w:val="left"/>
      <w:pPr>
        <w:ind w:left="28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B03294">
      <w:numFmt w:val="bullet"/>
      <w:lvlText w:val="•"/>
      <w:lvlJc w:val="left"/>
      <w:pPr>
        <w:ind w:left="1268" w:hanging="293"/>
      </w:pPr>
      <w:rPr>
        <w:rFonts w:hint="default"/>
        <w:lang w:val="ru-RU" w:eastAsia="en-US" w:bidi="ar-SA"/>
      </w:rPr>
    </w:lvl>
    <w:lvl w:ilvl="2" w:tplc="D0F041A8">
      <w:numFmt w:val="bullet"/>
      <w:lvlText w:val="•"/>
      <w:lvlJc w:val="left"/>
      <w:pPr>
        <w:ind w:left="2257" w:hanging="293"/>
      </w:pPr>
      <w:rPr>
        <w:rFonts w:hint="default"/>
        <w:lang w:val="ru-RU" w:eastAsia="en-US" w:bidi="ar-SA"/>
      </w:rPr>
    </w:lvl>
    <w:lvl w:ilvl="3" w:tplc="5D5E5698">
      <w:numFmt w:val="bullet"/>
      <w:lvlText w:val="•"/>
      <w:lvlJc w:val="left"/>
      <w:pPr>
        <w:ind w:left="3245" w:hanging="293"/>
      </w:pPr>
      <w:rPr>
        <w:rFonts w:hint="default"/>
        <w:lang w:val="ru-RU" w:eastAsia="en-US" w:bidi="ar-SA"/>
      </w:rPr>
    </w:lvl>
    <w:lvl w:ilvl="4" w:tplc="90D6EB66">
      <w:numFmt w:val="bullet"/>
      <w:lvlText w:val="•"/>
      <w:lvlJc w:val="left"/>
      <w:pPr>
        <w:ind w:left="4234" w:hanging="293"/>
      </w:pPr>
      <w:rPr>
        <w:rFonts w:hint="default"/>
        <w:lang w:val="ru-RU" w:eastAsia="en-US" w:bidi="ar-SA"/>
      </w:rPr>
    </w:lvl>
    <w:lvl w:ilvl="5" w:tplc="638665AA">
      <w:numFmt w:val="bullet"/>
      <w:lvlText w:val="•"/>
      <w:lvlJc w:val="left"/>
      <w:pPr>
        <w:ind w:left="5223" w:hanging="293"/>
      </w:pPr>
      <w:rPr>
        <w:rFonts w:hint="default"/>
        <w:lang w:val="ru-RU" w:eastAsia="en-US" w:bidi="ar-SA"/>
      </w:rPr>
    </w:lvl>
    <w:lvl w:ilvl="6" w:tplc="A14AFD24">
      <w:numFmt w:val="bullet"/>
      <w:lvlText w:val="•"/>
      <w:lvlJc w:val="left"/>
      <w:pPr>
        <w:ind w:left="6211" w:hanging="293"/>
      </w:pPr>
      <w:rPr>
        <w:rFonts w:hint="default"/>
        <w:lang w:val="ru-RU" w:eastAsia="en-US" w:bidi="ar-SA"/>
      </w:rPr>
    </w:lvl>
    <w:lvl w:ilvl="7" w:tplc="0E8C682A">
      <w:numFmt w:val="bullet"/>
      <w:lvlText w:val="•"/>
      <w:lvlJc w:val="left"/>
      <w:pPr>
        <w:ind w:left="7200" w:hanging="293"/>
      </w:pPr>
      <w:rPr>
        <w:rFonts w:hint="default"/>
        <w:lang w:val="ru-RU" w:eastAsia="en-US" w:bidi="ar-SA"/>
      </w:rPr>
    </w:lvl>
    <w:lvl w:ilvl="8" w:tplc="A0A669BC">
      <w:numFmt w:val="bullet"/>
      <w:lvlText w:val="•"/>
      <w:lvlJc w:val="left"/>
      <w:pPr>
        <w:ind w:left="8189" w:hanging="293"/>
      </w:pPr>
      <w:rPr>
        <w:rFonts w:hint="default"/>
        <w:lang w:val="ru-RU" w:eastAsia="en-US" w:bidi="ar-SA"/>
      </w:rPr>
    </w:lvl>
  </w:abstractNum>
  <w:abstractNum w:abstractNumId="46">
    <w:nsid w:val="108F7051"/>
    <w:multiLevelType w:val="hybridMultilevel"/>
    <w:tmpl w:val="3BEC3D2C"/>
    <w:lvl w:ilvl="0" w:tplc="1BA4AE6C">
      <w:start w:val="1"/>
      <w:numFmt w:val="decimal"/>
      <w:lvlText w:val="%1."/>
      <w:lvlJc w:val="left"/>
      <w:pPr>
        <w:ind w:left="1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58713E">
      <w:numFmt w:val="bullet"/>
      <w:lvlText w:val="•"/>
      <w:lvlJc w:val="left"/>
      <w:pPr>
        <w:ind w:left="2132" w:hanging="240"/>
      </w:pPr>
      <w:rPr>
        <w:rFonts w:hint="default"/>
        <w:lang w:val="ru-RU" w:eastAsia="en-US" w:bidi="ar-SA"/>
      </w:rPr>
    </w:lvl>
    <w:lvl w:ilvl="2" w:tplc="CE4CBB40">
      <w:numFmt w:val="bullet"/>
      <w:lvlText w:val="•"/>
      <w:lvlJc w:val="left"/>
      <w:pPr>
        <w:ind w:left="3025" w:hanging="240"/>
      </w:pPr>
      <w:rPr>
        <w:rFonts w:hint="default"/>
        <w:lang w:val="ru-RU" w:eastAsia="en-US" w:bidi="ar-SA"/>
      </w:rPr>
    </w:lvl>
    <w:lvl w:ilvl="3" w:tplc="FA24D2C0">
      <w:numFmt w:val="bullet"/>
      <w:lvlText w:val="•"/>
      <w:lvlJc w:val="left"/>
      <w:pPr>
        <w:ind w:left="3917" w:hanging="240"/>
      </w:pPr>
      <w:rPr>
        <w:rFonts w:hint="default"/>
        <w:lang w:val="ru-RU" w:eastAsia="en-US" w:bidi="ar-SA"/>
      </w:rPr>
    </w:lvl>
    <w:lvl w:ilvl="4" w:tplc="D0642894">
      <w:numFmt w:val="bullet"/>
      <w:lvlText w:val="•"/>
      <w:lvlJc w:val="left"/>
      <w:pPr>
        <w:ind w:left="4810" w:hanging="240"/>
      </w:pPr>
      <w:rPr>
        <w:rFonts w:hint="default"/>
        <w:lang w:val="ru-RU" w:eastAsia="en-US" w:bidi="ar-SA"/>
      </w:rPr>
    </w:lvl>
    <w:lvl w:ilvl="5" w:tplc="FE46679E">
      <w:numFmt w:val="bullet"/>
      <w:lvlText w:val="•"/>
      <w:lvlJc w:val="left"/>
      <w:pPr>
        <w:ind w:left="5703" w:hanging="240"/>
      </w:pPr>
      <w:rPr>
        <w:rFonts w:hint="default"/>
        <w:lang w:val="ru-RU" w:eastAsia="en-US" w:bidi="ar-SA"/>
      </w:rPr>
    </w:lvl>
    <w:lvl w:ilvl="6" w:tplc="705C0D96">
      <w:numFmt w:val="bullet"/>
      <w:lvlText w:val="•"/>
      <w:lvlJc w:val="left"/>
      <w:pPr>
        <w:ind w:left="6595" w:hanging="240"/>
      </w:pPr>
      <w:rPr>
        <w:rFonts w:hint="default"/>
        <w:lang w:val="ru-RU" w:eastAsia="en-US" w:bidi="ar-SA"/>
      </w:rPr>
    </w:lvl>
    <w:lvl w:ilvl="7" w:tplc="927E61DE">
      <w:numFmt w:val="bullet"/>
      <w:lvlText w:val="•"/>
      <w:lvlJc w:val="left"/>
      <w:pPr>
        <w:ind w:left="7488" w:hanging="240"/>
      </w:pPr>
      <w:rPr>
        <w:rFonts w:hint="default"/>
        <w:lang w:val="ru-RU" w:eastAsia="en-US" w:bidi="ar-SA"/>
      </w:rPr>
    </w:lvl>
    <w:lvl w:ilvl="8" w:tplc="F8045410">
      <w:numFmt w:val="bullet"/>
      <w:lvlText w:val="•"/>
      <w:lvlJc w:val="left"/>
      <w:pPr>
        <w:ind w:left="8381" w:hanging="240"/>
      </w:pPr>
      <w:rPr>
        <w:rFonts w:hint="default"/>
        <w:lang w:val="ru-RU" w:eastAsia="en-US" w:bidi="ar-SA"/>
      </w:rPr>
    </w:lvl>
  </w:abstractNum>
  <w:abstractNum w:abstractNumId="47">
    <w:nsid w:val="110B7581"/>
    <w:multiLevelType w:val="hybridMultilevel"/>
    <w:tmpl w:val="35C899E2"/>
    <w:lvl w:ilvl="0" w:tplc="1BDAFA7A">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E0311C">
      <w:numFmt w:val="bullet"/>
      <w:lvlText w:val="•"/>
      <w:lvlJc w:val="left"/>
      <w:pPr>
        <w:ind w:left="2546" w:hanging="704"/>
      </w:pPr>
      <w:rPr>
        <w:rFonts w:hint="default"/>
        <w:lang w:val="ru-RU" w:eastAsia="en-US" w:bidi="ar-SA"/>
      </w:rPr>
    </w:lvl>
    <w:lvl w:ilvl="2" w:tplc="49BE7F0C">
      <w:numFmt w:val="bullet"/>
      <w:lvlText w:val="•"/>
      <w:lvlJc w:val="left"/>
      <w:pPr>
        <w:ind w:left="3393" w:hanging="704"/>
      </w:pPr>
      <w:rPr>
        <w:rFonts w:hint="default"/>
        <w:lang w:val="ru-RU" w:eastAsia="en-US" w:bidi="ar-SA"/>
      </w:rPr>
    </w:lvl>
    <w:lvl w:ilvl="3" w:tplc="94483D10">
      <w:numFmt w:val="bullet"/>
      <w:lvlText w:val="•"/>
      <w:lvlJc w:val="left"/>
      <w:pPr>
        <w:ind w:left="4239" w:hanging="704"/>
      </w:pPr>
      <w:rPr>
        <w:rFonts w:hint="default"/>
        <w:lang w:val="ru-RU" w:eastAsia="en-US" w:bidi="ar-SA"/>
      </w:rPr>
    </w:lvl>
    <w:lvl w:ilvl="4" w:tplc="13AE4570">
      <w:numFmt w:val="bullet"/>
      <w:lvlText w:val="•"/>
      <w:lvlJc w:val="left"/>
      <w:pPr>
        <w:ind w:left="5086" w:hanging="704"/>
      </w:pPr>
      <w:rPr>
        <w:rFonts w:hint="default"/>
        <w:lang w:val="ru-RU" w:eastAsia="en-US" w:bidi="ar-SA"/>
      </w:rPr>
    </w:lvl>
    <w:lvl w:ilvl="5" w:tplc="4B7644E4">
      <w:numFmt w:val="bullet"/>
      <w:lvlText w:val="•"/>
      <w:lvlJc w:val="left"/>
      <w:pPr>
        <w:ind w:left="5933" w:hanging="704"/>
      </w:pPr>
      <w:rPr>
        <w:rFonts w:hint="default"/>
        <w:lang w:val="ru-RU" w:eastAsia="en-US" w:bidi="ar-SA"/>
      </w:rPr>
    </w:lvl>
    <w:lvl w:ilvl="6" w:tplc="42927068">
      <w:numFmt w:val="bullet"/>
      <w:lvlText w:val="•"/>
      <w:lvlJc w:val="left"/>
      <w:pPr>
        <w:ind w:left="6779" w:hanging="704"/>
      </w:pPr>
      <w:rPr>
        <w:rFonts w:hint="default"/>
        <w:lang w:val="ru-RU" w:eastAsia="en-US" w:bidi="ar-SA"/>
      </w:rPr>
    </w:lvl>
    <w:lvl w:ilvl="7" w:tplc="BB901122">
      <w:numFmt w:val="bullet"/>
      <w:lvlText w:val="•"/>
      <w:lvlJc w:val="left"/>
      <w:pPr>
        <w:ind w:left="7626" w:hanging="704"/>
      </w:pPr>
      <w:rPr>
        <w:rFonts w:hint="default"/>
        <w:lang w:val="ru-RU" w:eastAsia="en-US" w:bidi="ar-SA"/>
      </w:rPr>
    </w:lvl>
    <w:lvl w:ilvl="8" w:tplc="9C3058A8">
      <w:numFmt w:val="bullet"/>
      <w:lvlText w:val="•"/>
      <w:lvlJc w:val="left"/>
      <w:pPr>
        <w:ind w:left="8473" w:hanging="704"/>
      </w:pPr>
      <w:rPr>
        <w:rFonts w:hint="default"/>
        <w:lang w:val="ru-RU" w:eastAsia="en-US" w:bidi="ar-SA"/>
      </w:rPr>
    </w:lvl>
  </w:abstractNum>
  <w:abstractNum w:abstractNumId="48">
    <w:nsid w:val="110C3A71"/>
    <w:multiLevelType w:val="hybridMultilevel"/>
    <w:tmpl w:val="97A28BC8"/>
    <w:lvl w:ilvl="0" w:tplc="23D4FB48">
      <w:start w:val="1"/>
      <w:numFmt w:val="decimal"/>
      <w:lvlText w:val="%1."/>
      <w:lvlJc w:val="left"/>
      <w:pPr>
        <w:ind w:left="845" w:hanging="627"/>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BF12B974">
      <w:start w:val="1"/>
      <w:numFmt w:val="decimal"/>
      <w:lvlText w:val="%2."/>
      <w:lvlJc w:val="left"/>
      <w:pPr>
        <w:ind w:left="218"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2" w:tplc="4B8A5784">
      <w:numFmt w:val="bullet"/>
      <w:lvlText w:val="•"/>
      <w:lvlJc w:val="left"/>
      <w:pPr>
        <w:ind w:left="1869" w:hanging="182"/>
      </w:pPr>
      <w:rPr>
        <w:rFonts w:hint="default"/>
        <w:lang w:val="ru-RU" w:eastAsia="en-US" w:bidi="ar-SA"/>
      </w:rPr>
    </w:lvl>
    <w:lvl w:ilvl="3" w:tplc="EF148094">
      <w:numFmt w:val="bullet"/>
      <w:lvlText w:val="•"/>
      <w:lvlJc w:val="left"/>
      <w:pPr>
        <w:ind w:left="2899" w:hanging="182"/>
      </w:pPr>
      <w:rPr>
        <w:rFonts w:hint="default"/>
        <w:lang w:val="ru-RU" w:eastAsia="en-US" w:bidi="ar-SA"/>
      </w:rPr>
    </w:lvl>
    <w:lvl w:ilvl="4" w:tplc="25045452">
      <w:numFmt w:val="bullet"/>
      <w:lvlText w:val="•"/>
      <w:lvlJc w:val="left"/>
      <w:pPr>
        <w:ind w:left="3928" w:hanging="182"/>
      </w:pPr>
      <w:rPr>
        <w:rFonts w:hint="default"/>
        <w:lang w:val="ru-RU" w:eastAsia="en-US" w:bidi="ar-SA"/>
      </w:rPr>
    </w:lvl>
    <w:lvl w:ilvl="5" w:tplc="316694B8">
      <w:numFmt w:val="bullet"/>
      <w:lvlText w:val="•"/>
      <w:lvlJc w:val="left"/>
      <w:pPr>
        <w:ind w:left="4958" w:hanging="182"/>
      </w:pPr>
      <w:rPr>
        <w:rFonts w:hint="default"/>
        <w:lang w:val="ru-RU" w:eastAsia="en-US" w:bidi="ar-SA"/>
      </w:rPr>
    </w:lvl>
    <w:lvl w:ilvl="6" w:tplc="F1444ED4">
      <w:numFmt w:val="bullet"/>
      <w:lvlText w:val="•"/>
      <w:lvlJc w:val="left"/>
      <w:pPr>
        <w:ind w:left="5988" w:hanging="182"/>
      </w:pPr>
      <w:rPr>
        <w:rFonts w:hint="default"/>
        <w:lang w:val="ru-RU" w:eastAsia="en-US" w:bidi="ar-SA"/>
      </w:rPr>
    </w:lvl>
    <w:lvl w:ilvl="7" w:tplc="A262000E">
      <w:numFmt w:val="bullet"/>
      <w:lvlText w:val="•"/>
      <w:lvlJc w:val="left"/>
      <w:pPr>
        <w:ind w:left="7017" w:hanging="182"/>
      </w:pPr>
      <w:rPr>
        <w:rFonts w:hint="default"/>
        <w:lang w:val="ru-RU" w:eastAsia="en-US" w:bidi="ar-SA"/>
      </w:rPr>
    </w:lvl>
    <w:lvl w:ilvl="8" w:tplc="914EF190">
      <w:numFmt w:val="bullet"/>
      <w:lvlText w:val="•"/>
      <w:lvlJc w:val="left"/>
      <w:pPr>
        <w:ind w:left="8047" w:hanging="182"/>
      </w:pPr>
      <w:rPr>
        <w:rFonts w:hint="default"/>
        <w:lang w:val="ru-RU" w:eastAsia="en-US" w:bidi="ar-SA"/>
      </w:rPr>
    </w:lvl>
  </w:abstractNum>
  <w:abstractNum w:abstractNumId="49">
    <w:nsid w:val="1130085E"/>
    <w:multiLevelType w:val="hybridMultilevel"/>
    <w:tmpl w:val="48F66E6A"/>
    <w:lvl w:ilvl="0" w:tplc="4B64A3AE">
      <w:start w:val="5"/>
      <w:numFmt w:val="decimal"/>
      <w:lvlText w:val="%1"/>
      <w:lvlJc w:val="left"/>
      <w:pPr>
        <w:ind w:left="1693" w:hanging="704"/>
        <w:jc w:val="right"/>
      </w:pPr>
      <w:rPr>
        <w:rFonts w:ascii="Times New Roman" w:eastAsia="Times New Roman" w:hAnsi="Times New Roman" w:cs="Times New Roman" w:hint="default"/>
        <w:b/>
        <w:bCs/>
        <w:i w:val="0"/>
        <w:iCs w:val="0"/>
        <w:spacing w:val="0"/>
        <w:w w:val="100"/>
        <w:sz w:val="24"/>
        <w:szCs w:val="24"/>
        <w:lang w:val="ru-RU" w:eastAsia="en-US" w:bidi="ar-SA"/>
      </w:rPr>
    </w:lvl>
    <w:lvl w:ilvl="1" w:tplc="CC2A1E36">
      <w:numFmt w:val="bullet"/>
      <w:lvlText w:val="•"/>
      <w:lvlJc w:val="left"/>
      <w:pPr>
        <w:ind w:left="2546" w:hanging="704"/>
      </w:pPr>
      <w:rPr>
        <w:rFonts w:hint="default"/>
        <w:lang w:val="ru-RU" w:eastAsia="en-US" w:bidi="ar-SA"/>
      </w:rPr>
    </w:lvl>
    <w:lvl w:ilvl="2" w:tplc="5C0CBA64">
      <w:numFmt w:val="bullet"/>
      <w:lvlText w:val="•"/>
      <w:lvlJc w:val="left"/>
      <w:pPr>
        <w:ind w:left="3393" w:hanging="704"/>
      </w:pPr>
      <w:rPr>
        <w:rFonts w:hint="default"/>
        <w:lang w:val="ru-RU" w:eastAsia="en-US" w:bidi="ar-SA"/>
      </w:rPr>
    </w:lvl>
    <w:lvl w:ilvl="3" w:tplc="3CA28908">
      <w:numFmt w:val="bullet"/>
      <w:lvlText w:val="•"/>
      <w:lvlJc w:val="left"/>
      <w:pPr>
        <w:ind w:left="4239" w:hanging="704"/>
      </w:pPr>
      <w:rPr>
        <w:rFonts w:hint="default"/>
        <w:lang w:val="ru-RU" w:eastAsia="en-US" w:bidi="ar-SA"/>
      </w:rPr>
    </w:lvl>
    <w:lvl w:ilvl="4" w:tplc="7B4A3FF0">
      <w:numFmt w:val="bullet"/>
      <w:lvlText w:val="•"/>
      <w:lvlJc w:val="left"/>
      <w:pPr>
        <w:ind w:left="5086" w:hanging="704"/>
      </w:pPr>
      <w:rPr>
        <w:rFonts w:hint="default"/>
        <w:lang w:val="ru-RU" w:eastAsia="en-US" w:bidi="ar-SA"/>
      </w:rPr>
    </w:lvl>
    <w:lvl w:ilvl="5" w:tplc="266C6F60">
      <w:numFmt w:val="bullet"/>
      <w:lvlText w:val="•"/>
      <w:lvlJc w:val="left"/>
      <w:pPr>
        <w:ind w:left="5933" w:hanging="704"/>
      </w:pPr>
      <w:rPr>
        <w:rFonts w:hint="default"/>
        <w:lang w:val="ru-RU" w:eastAsia="en-US" w:bidi="ar-SA"/>
      </w:rPr>
    </w:lvl>
    <w:lvl w:ilvl="6" w:tplc="3A08B150">
      <w:numFmt w:val="bullet"/>
      <w:lvlText w:val="•"/>
      <w:lvlJc w:val="left"/>
      <w:pPr>
        <w:ind w:left="6779" w:hanging="704"/>
      </w:pPr>
      <w:rPr>
        <w:rFonts w:hint="default"/>
        <w:lang w:val="ru-RU" w:eastAsia="en-US" w:bidi="ar-SA"/>
      </w:rPr>
    </w:lvl>
    <w:lvl w:ilvl="7" w:tplc="DDE88EFE">
      <w:numFmt w:val="bullet"/>
      <w:lvlText w:val="•"/>
      <w:lvlJc w:val="left"/>
      <w:pPr>
        <w:ind w:left="7626" w:hanging="704"/>
      </w:pPr>
      <w:rPr>
        <w:rFonts w:hint="default"/>
        <w:lang w:val="ru-RU" w:eastAsia="en-US" w:bidi="ar-SA"/>
      </w:rPr>
    </w:lvl>
    <w:lvl w:ilvl="8" w:tplc="11A09F08">
      <w:numFmt w:val="bullet"/>
      <w:lvlText w:val="•"/>
      <w:lvlJc w:val="left"/>
      <w:pPr>
        <w:ind w:left="8473" w:hanging="704"/>
      </w:pPr>
      <w:rPr>
        <w:rFonts w:hint="default"/>
        <w:lang w:val="ru-RU" w:eastAsia="en-US" w:bidi="ar-SA"/>
      </w:rPr>
    </w:lvl>
  </w:abstractNum>
  <w:abstractNum w:abstractNumId="50">
    <w:nsid w:val="12075713"/>
    <w:multiLevelType w:val="hybridMultilevel"/>
    <w:tmpl w:val="7E7858C8"/>
    <w:lvl w:ilvl="0" w:tplc="4D40DD9A">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DAC7E6">
      <w:numFmt w:val="bullet"/>
      <w:lvlText w:val="•"/>
      <w:lvlJc w:val="left"/>
      <w:pPr>
        <w:ind w:left="1268" w:hanging="704"/>
      </w:pPr>
      <w:rPr>
        <w:rFonts w:hint="default"/>
        <w:lang w:val="ru-RU" w:eastAsia="en-US" w:bidi="ar-SA"/>
      </w:rPr>
    </w:lvl>
    <w:lvl w:ilvl="2" w:tplc="6D302AD8">
      <w:numFmt w:val="bullet"/>
      <w:lvlText w:val="•"/>
      <w:lvlJc w:val="left"/>
      <w:pPr>
        <w:ind w:left="2257" w:hanging="704"/>
      </w:pPr>
      <w:rPr>
        <w:rFonts w:hint="default"/>
        <w:lang w:val="ru-RU" w:eastAsia="en-US" w:bidi="ar-SA"/>
      </w:rPr>
    </w:lvl>
    <w:lvl w:ilvl="3" w:tplc="E710DB76">
      <w:numFmt w:val="bullet"/>
      <w:lvlText w:val="•"/>
      <w:lvlJc w:val="left"/>
      <w:pPr>
        <w:ind w:left="3245" w:hanging="704"/>
      </w:pPr>
      <w:rPr>
        <w:rFonts w:hint="default"/>
        <w:lang w:val="ru-RU" w:eastAsia="en-US" w:bidi="ar-SA"/>
      </w:rPr>
    </w:lvl>
    <w:lvl w:ilvl="4" w:tplc="DE32C3E4">
      <w:numFmt w:val="bullet"/>
      <w:lvlText w:val="•"/>
      <w:lvlJc w:val="left"/>
      <w:pPr>
        <w:ind w:left="4234" w:hanging="704"/>
      </w:pPr>
      <w:rPr>
        <w:rFonts w:hint="default"/>
        <w:lang w:val="ru-RU" w:eastAsia="en-US" w:bidi="ar-SA"/>
      </w:rPr>
    </w:lvl>
    <w:lvl w:ilvl="5" w:tplc="7B561FCE">
      <w:numFmt w:val="bullet"/>
      <w:lvlText w:val="•"/>
      <w:lvlJc w:val="left"/>
      <w:pPr>
        <w:ind w:left="5223" w:hanging="704"/>
      </w:pPr>
      <w:rPr>
        <w:rFonts w:hint="default"/>
        <w:lang w:val="ru-RU" w:eastAsia="en-US" w:bidi="ar-SA"/>
      </w:rPr>
    </w:lvl>
    <w:lvl w:ilvl="6" w:tplc="9210124A">
      <w:numFmt w:val="bullet"/>
      <w:lvlText w:val="•"/>
      <w:lvlJc w:val="left"/>
      <w:pPr>
        <w:ind w:left="6211" w:hanging="704"/>
      </w:pPr>
      <w:rPr>
        <w:rFonts w:hint="default"/>
        <w:lang w:val="ru-RU" w:eastAsia="en-US" w:bidi="ar-SA"/>
      </w:rPr>
    </w:lvl>
    <w:lvl w:ilvl="7" w:tplc="FEDA7A74">
      <w:numFmt w:val="bullet"/>
      <w:lvlText w:val="•"/>
      <w:lvlJc w:val="left"/>
      <w:pPr>
        <w:ind w:left="7200" w:hanging="704"/>
      </w:pPr>
      <w:rPr>
        <w:rFonts w:hint="default"/>
        <w:lang w:val="ru-RU" w:eastAsia="en-US" w:bidi="ar-SA"/>
      </w:rPr>
    </w:lvl>
    <w:lvl w:ilvl="8" w:tplc="0FB027E0">
      <w:numFmt w:val="bullet"/>
      <w:lvlText w:val="•"/>
      <w:lvlJc w:val="left"/>
      <w:pPr>
        <w:ind w:left="8189" w:hanging="704"/>
      </w:pPr>
      <w:rPr>
        <w:rFonts w:hint="default"/>
        <w:lang w:val="ru-RU" w:eastAsia="en-US" w:bidi="ar-SA"/>
      </w:rPr>
    </w:lvl>
  </w:abstractNum>
  <w:abstractNum w:abstractNumId="51">
    <w:nsid w:val="12173D4F"/>
    <w:multiLevelType w:val="hybridMultilevel"/>
    <w:tmpl w:val="9A5072D4"/>
    <w:lvl w:ilvl="0" w:tplc="C4CA0332">
      <w:numFmt w:val="bullet"/>
      <w:lvlText w:val="-"/>
      <w:lvlJc w:val="left"/>
      <w:pPr>
        <w:ind w:left="218"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F6B04822">
      <w:numFmt w:val="bullet"/>
      <w:lvlText w:val="•"/>
      <w:lvlJc w:val="left"/>
      <w:pPr>
        <w:ind w:left="1208" w:hanging="384"/>
      </w:pPr>
      <w:rPr>
        <w:rFonts w:hint="default"/>
        <w:lang w:val="ru-RU" w:eastAsia="en-US" w:bidi="ar-SA"/>
      </w:rPr>
    </w:lvl>
    <w:lvl w:ilvl="2" w:tplc="B1128082">
      <w:numFmt w:val="bullet"/>
      <w:lvlText w:val="•"/>
      <w:lvlJc w:val="left"/>
      <w:pPr>
        <w:ind w:left="2197" w:hanging="384"/>
      </w:pPr>
      <w:rPr>
        <w:rFonts w:hint="default"/>
        <w:lang w:val="ru-RU" w:eastAsia="en-US" w:bidi="ar-SA"/>
      </w:rPr>
    </w:lvl>
    <w:lvl w:ilvl="3" w:tplc="93F6DEA6">
      <w:numFmt w:val="bullet"/>
      <w:lvlText w:val="•"/>
      <w:lvlJc w:val="left"/>
      <w:pPr>
        <w:ind w:left="3185" w:hanging="384"/>
      </w:pPr>
      <w:rPr>
        <w:rFonts w:hint="default"/>
        <w:lang w:val="ru-RU" w:eastAsia="en-US" w:bidi="ar-SA"/>
      </w:rPr>
    </w:lvl>
    <w:lvl w:ilvl="4" w:tplc="02DC0BB2">
      <w:numFmt w:val="bullet"/>
      <w:lvlText w:val="•"/>
      <w:lvlJc w:val="left"/>
      <w:pPr>
        <w:ind w:left="4174" w:hanging="384"/>
      </w:pPr>
      <w:rPr>
        <w:rFonts w:hint="default"/>
        <w:lang w:val="ru-RU" w:eastAsia="en-US" w:bidi="ar-SA"/>
      </w:rPr>
    </w:lvl>
    <w:lvl w:ilvl="5" w:tplc="1DFA782E">
      <w:numFmt w:val="bullet"/>
      <w:lvlText w:val="•"/>
      <w:lvlJc w:val="left"/>
      <w:pPr>
        <w:ind w:left="5163" w:hanging="384"/>
      </w:pPr>
      <w:rPr>
        <w:rFonts w:hint="default"/>
        <w:lang w:val="ru-RU" w:eastAsia="en-US" w:bidi="ar-SA"/>
      </w:rPr>
    </w:lvl>
    <w:lvl w:ilvl="6" w:tplc="03169AE6">
      <w:numFmt w:val="bullet"/>
      <w:lvlText w:val="•"/>
      <w:lvlJc w:val="left"/>
      <w:pPr>
        <w:ind w:left="6151" w:hanging="384"/>
      </w:pPr>
      <w:rPr>
        <w:rFonts w:hint="default"/>
        <w:lang w:val="ru-RU" w:eastAsia="en-US" w:bidi="ar-SA"/>
      </w:rPr>
    </w:lvl>
    <w:lvl w:ilvl="7" w:tplc="0944DE36">
      <w:numFmt w:val="bullet"/>
      <w:lvlText w:val="•"/>
      <w:lvlJc w:val="left"/>
      <w:pPr>
        <w:ind w:left="7140" w:hanging="384"/>
      </w:pPr>
      <w:rPr>
        <w:rFonts w:hint="default"/>
        <w:lang w:val="ru-RU" w:eastAsia="en-US" w:bidi="ar-SA"/>
      </w:rPr>
    </w:lvl>
    <w:lvl w:ilvl="8" w:tplc="7B6C6F7E">
      <w:numFmt w:val="bullet"/>
      <w:lvlText w:val="•"/>
      <w:lvlJc w:val="left"/>
      <w:pPr>
        <w:ind w:left="8129" w:hanging="384"/>
      </w:pPr>
      <w:rPr>
        <w:rFonts w:hint="default"/>
        <w:lang w:val="ru-RU" w:eastAsia="en-US" w:bidi="ar-SA"/>
      </w:rPr>
    </w:lvl>
  </w:abstractNum>
  <w:abstractNum w:abstractNumId="52">
    <w:nsid w:val="121A1BD0"/>
    <w:multiLevelType w:val="hybridMultilevel"/>
    <w:tmpl w:val="3D5A0B32"/>
    <w:lvl w:ilvl="0" w:tplc="E23E0948">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98BB1C">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BE624680">
      <w:numFmt w:val="bullet"/>
      <w:lvlText w:val="•"/>
      <w:lvlJc w:val="left"/>
      <w:pPr>
        <w:ind w:left="2640" w:hanging="764"/>
      </w:pPr>
      <w:rPr>
        <w:rFonts w:hint="default"/>
        <w:lang w:val="ru-RU" w:eastAsia="en-US" w:bidi="ar-SA"/>
      </w:rPr>
    </w:lvl>
    <w:lvl w:ilvl="3" w:tplc="F0104366">
      <w:numFmt w:val="bullet"/>
      <w:lvlText w:val="•"/>
      <w:lvlJc w:val="left"/>
      <w:pPr>
        <w:ind w:left="3581" w:hanging="764"/>
      </w:pPr>
      <w:rPr>
        <w:rFonts w:hint="default"/>
        <w:lang w:val="ru-RU" w:eastAsia="en-US" w:bidi="ar-SA"/>
      </w:rPr>
    </w:lvl>
    <w:lvl w:ilvl="4" w:tplc="F86A97C6">
      <w:numFmt w:val="bullet"/>
      <w:lvlText w:val="•"/>
      <w:lvlJc w:val="left"/>
      <w:pPr>
        <w:ind w:left="4522" w:hanging="764"/>
      </w:pPr>
      <w:rPr>
        <w:rFonts w:hint="default"/>
        <w:lang w:val="ru-RU" w:eastAsia="en-US" w:bidi="ar-SA"/>
      </w:rPr>
    </w:lvl>
    <w:lvl w:ilvl="5" w:tplc="FA9A6F4C">
      <w:numFmt w:val="bullet"/>
      <w:lvlText w:val="•"/>
      <w:lvlJc w:val="left"/>
      <w:pPr>
        <w:ind w:left="5462" w:hanging="764"/>
      </w:pPr>
      <w:rPr>
        <w:rFonts w:hint="default"/>
        <w:lang w:val="ru-RU" w:eastAsia="en-US" w:bidi="ar-SA"/>
      </w:rPr>
    </w:lvl>
    <w:lvl w:ilvl="6" w:tplc="20302442">
      <w:numFmt w:val="bullet"/>
      <w:lvlText w:val="•"/>
      <w:lvlJc w:val="left"/>
      <w:pPr>
        <w:ind w:left="6403" w:hanging="764"/>
      </w:pPr>
      <w:rPr>
        <w:rFonts w:hint="default"/>
        <w:lang w:val="ru-RU" w:eastAsia="en-US" w:bidi="ar-SA"/>
      </w:rPr>
    </w:lvl>
    <w:lvl w:ilvl="7" w:tplc="4B822F00">
      <w:numFmt w:val="bullet"/>
      <w:lvlText w:val="•"/>
      <w:lvlJc w:val="left"/>
      <w:pPr>
        <w:ind w:left="7344" w:hanging="764"/>
      </w:pPr>
      <w:rPr>
        <w:rFonts w:hint="default"/>
        <w:lang w:val="ru-RU" w:eastAsia="en-US" w:bidi="ar-SA"/>
      </w:rPr>
    </w:lvl>
    <w:lvl w:ilvl="8" w:tplc="9FAE6124">
      <w:numFmt w:val="bullet"/>
      <w:lvlText w:val="•"/>
      <w:lvlJc w:val="left"/>
      <w:pPr>
        <w:ind w:left="8284" w:hanging="764"/>
      </w:pPr>
      <w:rPr>
        <w:rFonts w:hint="default"/>
        <w:lang w:val="ru-RU" w:eastAsia="en-US" w:bidi="ar-SA"/>
      </w:rPr>
    </w:lvl>
  </w:abstractNum>
  <w:abstractNum w:abstractNumId="53">
    <w:nsid w:val="12C53A20"/>
    <w:multiLevelType w:val="hybridMultilevel"/>
    <w:tmpl w:val="36D60A28"/>
    <w:lvl w:ilvl="0" w:tplc="0056492C">
      <w:start w:val="8"/>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86C82BE6">
      <w:numFmt w:val="bullet"/>
      <w:lvlText w:val="•"/>
      <w:lvlJc w:val="left"/>
      <w:pPr>
        <w:ind w:left="2546" w:hanging="704"/>
      </w:pPr>
      <w:rPr>
        <w:rFonts w:hint="default"/>
        <w:lang w:val="ru-RU" w:eastAsia="en-US" w:bidi="ar-SA"/>
      </w:rPr>
    </w:lvl>
    <w:lvl w:ilvl="2" w:tplc="5E206234">
      <w:numFmt w:val="bullet"/>
      <w:lvlText w:val="•"/>
      <w:lvlJc w:val="left"/>
      <w:pPr>
        <w:ind w:left="3393" w:hanging="704"/>
      </w:pPr>
      <w:rPr>
        <w:rFonts w:hint="default"/>
        <w:lang w:val="ru-RU" w:eastAsia="en-US" w:bidi="ar-SA"/>
      </w:rPr>
    </w:lvl>
    <w:lvl w:ilvl="3" w:tplc="E58A8738">
      <w:numFmt w:val="bullet"/>
      <w:lvlText w:val="•"/>
      <w:lvlJc w:val="left"/>
      <w:pPr>
        <w:ind w:left="4239" w:hanging="704"/>
      </w:pPr>
      <w:rPr>
        <w:rFonts w:hint="default"/>
        <w:lang w:val="ru-RU" w:eastAsia="en-US" w:bidi="ar-SA"/>
      </w:rPr>
    </w:lvl>
    <w:lvl w:ilvl="4" w:tplc="0D1E8B74">
      <w:numFmt w:val="bullet"/>
      <w:lvlText w:val="•"/>
      <w:lvlJc w:val="left"/>
      <w:pPr>
        <w:ind w:left="5086" w:hanging="704"/>
      </w:pPr>
      <w:rPr>
        <w:rFonts w:hint="default"/>
        <w:lang w:val="ru-RU" w:eastAsia="en-US" w:bidi="ar-SA"/>
      </w:rPr>
    </w:lvl>
    <w:lvl w:ilvl="5" w:tplc="89BA33AA">
      <w:numFmt w:val="bullet"/>
      <w:lvlText w:val="•"/>
      <w:lvlJc w:val="left"/>
      <w:pPr>
        <w:ind w:left="5933" w:hanging="704"/>
      </w:pPr>
      <w:rPr>
        <w:rFonts w:hint="default"/>
        <w:lang w:val="ru-RU" w:eastAsia="en-US" w:bidi="ar-SA"/>
      </w:rPr>
    </w:lvl>
    <w:lvl w:ilvl="6" w:tplc="8D347236">
      <w:numFmt w:val="bullet"/>
      <w:lvlText w:val="•"/>
      <w:lvlJc w:val="left"/>
      <w:pPr>
        <w:ind w:left="6779" w:hanging="704"/>
      </w:pPr>
      <w:rPr>
        <w:rFonts w:hint="default"/>
        <w:lang w:val="ru-RU" w:eastAsia="en-US" w:bidi="ar-SA"/>
      </w:rPr>
    </w:lvl>
    <w:lvl w:ilvl="7" w:tplc="E96A4C1C">
      <w:numFmt w:val="bullet"/>
      <w:lvlText w:val="•"/>
      <w:lvlJc w:val="left"/>
      <w:pPr>
        <w:ind w:left="7626" w:hanging="704"/>
      </w:pPr>
      <w:rPr>
        <w:rFonts w:hint="default"/>
        <w:lang w:val="ru-RU" w:eastAsia="en-US" w:bidi="ar-SA"/>
      </w:rPr>
    </w:lvl>
    <w:lvl w:ilvl="8" w:tplc="58BCA1FE">
      <w:numFmt w:val="bullet"/>
      <w:lvlText w:val="•"/>
      <w:lvlJc w:val="left"/>
      <w:pPr>
        <w:ind w:left="8473" w:hanging="704"/>
      </w:pPr>
      <w:rPr>
        <w:rFonts w:hint="default"/>
        <w:lang w:val="ru-RU" w:eastAsia="en-US" w:bidi="ar-SA"/>
      </w:rPr>
    </w:lvl>
  </w:abstractNum>
  <w:abstractNum w:abstractNumId="54">
    <w:nsid w:val="131F2F62"/>
    <w:multiLevelType w:val="hybridMultilevel"/>
    <w:tmpl w:val="FBB6F884"/>
    <w:lvl w:ilvl="0" w:tplc="6DC81F5E">
      <w:start w:val="1"/>
      <w:numFmt w:val="decimal"/>
      <w:lvlText w:val="%1."/>
      <w:lvlJc w:val="left"/>
      <w:pPr>
        <w:ind w:left="282" w:hanging="3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128576">
      <w:numFmt w:val="bullet"/>
      <w:lvlText w:val="•"/>
      <w:lvlJc w:val="left"/>
      <w:pPr>
        <w:ind w:left="1268" w:hanging="310"/>
      </w:pPr>
      <w:rPr>
        <w:rFonts w:hint="default"/>
        <w:lang w:val="ru-RU" w:eastAsia="en-US" w:bidi="ar-SA"/>
      </w:rPr>
    </w:lvl>
    <w:lvl w:ilvl="2" w:tplc="8B0024CA">
      <w:numFmt w:val="bullet"/>
      <w:lvlText w:val="•"/>
      <w:lvlJc w:val="left"/>
      <w:pPr>
        <w:ind w:left="2257" w:hanging="310"/>
      </w:pPr>
      <w:rPr>
        <w:rFonts w:hint="default"/>
        <w:lang w:val="ru-RU" w:eastAsia="en-US" w:bidi="ar-SA"/>
      </w:rPr>
    </w:lvl>
    <w:lvl w:ilvl="3" w:tplc="A2122B68">
      <w:numFmt w:val="bullet"/>
      <w:lvlText w:val="•"/>
      <w:lvlJc w:val="left"/>
      <w:pPr>
        <w:ind w:left="3245" w:hanging="310"/>
      </w:pPr>
      <w:rPr>
        <w:rFonts w:hint="default"/>
        <w:lang w:val="ru-RU" w:eastAsia="en-US" w:bidi="ar-SA"/>
      </w:rPr>
    </w:lvl>
    <w:lvl w:ilvl="4" w:tplc="A3825AC6">
      <w:numFmt w:val="bullet"/>
      <w:lvlText w:val="•"/>
      <w:lvlJc w:val="left"/>
      <w:pPr>
        <w:ind w:left="4234" w:hanging="310"/>
      </w:pPr>
      <w:rPr>
        <w:rFonts w:hint="default"/>
        <w:lang w:val="ru-RU" w:eastAsia="en-US" w:bidi="ar-SA"/>
      </w:rPr>
    </w:lvl>
    <w:lvl w:ilvl="5" w:tplc="B2A87248">
      <w:numFmt w:val="bullet"/>
      <w:lvlText w:val="•"/>
      <w:lvlJc w:val="left"/>
      <w:pPr>
        <w:ind w:left="5223" w:hanging="310"/>
      </w:pPr>
      <w:rPr>
        <w:rFonts w:hint="default"/>
        <w:lang w:val="ru-RU" w:eastAsia="en-US" w:bidi="ar-SA"/>
      </w:rPr>
    </w:lvl>
    <w:lvl w:ilvl="6" w:tplc="95464286">
      <w:numFmt w:val="bullet"/>
      <w:lvlText w:val="•"/>
      <w:lvlJc w:val="left"/>
      <w:pPr>
        <w:ind w:left="6211" w:hanging="310"/>
      </w:pPr>
      <w:rPr>
        <w:rFonts w:hint="default"/>
        <w:lang w:val="ru-RU" w:eastAsia="en-US" w:bidi="ar-SA"/>
      </w:rPr>
    </w:lvl>
    <w:lvl w:ilvl="7" w:tplc="79320128">
      <w:numFmt w:val="bullet"/>
      <w:lvlText w:val="•"/>
      <w:lvlJc w:val="left"/>
      <w:pPr>
        <w:ind w:left="7200" w:hanging="310"/>
      </w:pPr>
      <w:rPr>
        <w:rFonts w:hint="default"/>
        <w:lang w:val="ru-RU" w:eastAsia="en-US" w:bidi="ar-SA"/>
      </w:rPr>
    </w:lvl>
    <w:lvl w:ilvl="8" w:tplc="BC72E094">
      <w:numFmt w:val="bullet"/>
      <w:lvlText w:val="•"/>
      <w:lvlJc w:val="left"/>
      <w:pPr>
        <w:ind w:left="8189" w:hanging="310"/>
      </w:pPr>
      <w:rPr>
        <w:rFonts w:hint="default"/>
        <w:lang w:val="ru-RU" w:eastAsia="en-US" w:bidi="ar-SA"/>
      </w:rPr>
    </w:lvl>
  </w:abstractNum>
  <w:abstractNum w:abstractNumId="55">
    <w:nsid w:val="139E445F"/>
    <w:multiLevelType w:val="hybridMultilevel"/>
    <w:tmpl w:val="6244301A"/>
    <w:lvl w:ilvl="0" w:tplc="E5C08F46">
      <w:numFmt w:val="bullet"/>
      <w:lvlText w:val=""/>
      <w:lvlJc w:val="left"/>
      <w:pPr>
        <w:ind w:left="642" w:hanging="360"/>
      </w:pPr>
      <w:rPr>
        <w:rFonts w:ascii="Symbol" w:eastAsia="Symbol" w:hAnsi="Symbol" w:cs="Symbol" w:hint="default"/>
        <w:b w:val="0"/>
        <w:bCs w:val="0"/>
        <w:i w:val="0"/>
        <w:iCs w:val="0"/>
        <w:spacing w:val="0"/>
        <w:w w:val="100"/>
        <w:sz w:val="24"/>
        <w:szCs w:val="24"/>
        <w:lang w:val="ru-RU" w:eastAsia="en-US" w:bidi="ar-SA"/>
      </w:rPr>
    </w:lvl>
    <w:lvl w:ilvl="1" w:tplc="F79A6ABE">
      <w:numFmt w:val="bullet"/>
      <w:lvlText w:val=""/>
      <w:lvlJc w:val="left"/>
      <w:pPr>
        <w:ind w:left="1002" w:hanging="346"/>
      </w:pPr>
      <w:rPr>
        <w:rFonts w:ascii="Symbol" w:eastAsia="Symbol" w:hAnsi="Symbol" w:cs="Symbol" w:hint="default"/>
        <w:b w:val="0"/>
        <w:bCs w:val="0"/>
        <w:i w:val="0"/>
        <w:iCs w:val="0"/>
        <w:spacing w:val="0"/>
        <w:w w:val="100"/>
        <w:sz w:val="24"/>
        <w:szCs w:val="24"/>
        <w:lang w:val="ru-RU" w:eastAsia="en-US" w:bidi="ar-SA"/>
      </w:rPr>
    </w:lvl>
    <w:lvl w:ilvl="2" w:tplc="8B026FF2">
      <w:numFmt w:val="bullet"/>
      <w:lvlText w:val="•"/>
      <w:lvlJc w:val="left"/>
      <w:pPr>
        <w:ind w:left="2018" w:hanging="346"/>
      </w:pPr>
      <w:rPr>
        <w:rFonts w:hint="default"/>
        <w:lang w:val="ru-RU" w:eastAsia="en-US" w:bidi="ar-SA"/>
      </w:rPr>
    </w:lvl>
    <w:lvl w:ilvl="3" w:tplc="F7F05142">
      <w:numFmt w:val="bullet"/>
      <w:lvlText w:val="•"/>
      <w:lvlJc w:val="left"/>
      <w:pPr>
        <w:ind w:left="3036" w:hanging="346"/>
      </w:pPr>
      <w:rPr>
        <w:rFonts w:hint="default"/>
        <w:lang w:val="ru-RU" w:eastAsia="en-US" w:bidi="ar-SA"/>
      </w:rPr>
    </w:lvl>
    <w:lvl w:ilvl="4" w:tplc="A47A53E4">
      <w:numFmt w:val="bullet"/>
      <w:lvlText w:val="•"/>
      <w:lvlJc w:val="left"/>
      <w:pPr>
        <w:ind w:left="4055" w:hanging="346"/>
      </w:pPr>
      <w:rPr>
        <w:rFonts w:hint="default"/>
        <w:lang w:val="ru-RU" w:eastAsia="en-US" w:bidi="ar-SA"/>
      </w:rPr>
    </w:lvl>
    <w:lvl w:ilvl="5" w:tplc="BF22306E">
      <w:numFmt w:val="bullet"/>
      <w:lvlText w:val="•"/>
      <w:lvlJc w:val="left"/>
      <w:pPr>
        <w:ind w:left="5073" w:hanging="346"/>
      </w:pPr>
      <w:rPr>
        <w:rFonts w:hint="default"/>
        <w:lang w:val="ru-RU" w:eastAsia="en-US" w:bidi="ar-SA"/>
      </w:rPr>
    </w:lvl>
    <w:lvl w:ilvl="6" w:tplc="7840AE02">
      <w:numFmt w:val="bullet"/>
      <w:lvlText w:val="•"/>
      <w:lvlJc w:val="left"/>
      <w:pPr>
        <w:ind w:left="6092" w:hanging="346"/>
      </w:pPr>
      <w:rPr>
        <w:rFonts w:hint="default"/>
        <w:lang w:val="ru-RU" w:eastAsia="en-US" w:bidi="ar-SA"/>
      </w:rPr>
    </w:lvl>
    <w:lvl w:ilvl="7" w:tplc="F60CB52A">
      <w:numFmt w:val="bullet"/>
      <w:lvlText w:val="•"/>
      <w:lvlJc w:val="left"/>
      <w:pPr>
        <w:ind w:left="7110" w:hanging="346"/>
      </w:pPr>
      <w:rPr>
        <w:rFonts w:hint="default"/>
        <w:lang w:val="ru-RU" w:eastAsia="en-US" w:bidi="ar-SA"/>
      </w:rPr>
    </w:lvl>
    <w:lvl w:ilvl="8" w:tplc="B9E29A5A">
      <w:numFmt w:val="bullet"/>
      <w:lvlText w:val="•"/>
      <w:lvlJc w:val="left"/>
      <w:pPr>
        <w:ind w:left="8129" w:hanging="346"/>
      </w:pPr>
      <w:rPr>
        <w:rFonts w:hint="default"/>
        <w:lang w:val="ru-RU" w:eastAsia="en-US" w:bidi="ar-SA"/>
      </w:rPr>
    </w:lvl>
  </w:abstractNum>
  <w:abstractNum w:abstractNumId="56">
    <w:nsid w:val="14541E2D"/>
    <w:multiLevelType w:val="hybridMultilevel"/>
    <w:tmpl w:val="D68EC706"/>
    <w:lvl w:ilvl="0" w:tplc="BD6EA1E6">
      <w:numFmt w:val="bullet"/>
      <w:lvlText w:val=""/>
      <w:lvlJc w:val="left"/>
      <w:pPr>
        <w:ind w:left="816" w:hanging="764"/>
      </w:pPr>
      <w:rPr>
        <w:rFonts w:ascii="Symbol" w:eastAsia="Symbol" w:hAnsi="Symbol" w:cs="Symbol" w:hint="default"/>
        <w:b w:val="0"/>
        <w:bCs w:val="0"/>
        <w:i w:val="0"/>
        <w:iCs w:val="0"/>
        <w:spacing w:val="0"/>
        <w:w w:val="100"/>
        <w:sz w:val="24"/>
        <w:szCs w:val="24"/>
        <w:lang w:val="ru-RU" w:eastAsia="en-US" w:bidi="ar-SA"/>
      </w:rPr>
    </w:lvl>
    <w:lvl w:ilvl="1" w:tplc="74FE8E20">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F4CA7E96">
      <w:numFmt w:val="bullet"/>
      <w:lvlText w:val="•"/>
      <w:lvlJc w:val="left"/>
      <w:pPr>
        <w:ind w:left="1754" w:hanging="764"/>
      </w:pPr>
      <w:rPr>
        <w:rFonts w:hint="default"/>
        <w:lang w:val="ru-RU" w:eastAsia="en-US" w:bidi="ar-SA"/>
      </w:rPr>
    </w:lvl>
    <w:lvl w:ilvl="3" w:tplc="E3500A30">
      <w:numFmt w:val="bullet"/>
      <w:lvlText w:val="•"/>
      <w:lvlJc w:val="left"/>
      <w:pPr>
        <w:ind w:left="2688" w:hanging="764"/>
      </w:pPr>
      <w:rPr>
        <w:rFonts w:hint="default"/>
        <w:lang w:val="ru-RU" w:eastAsia="en-US" w:bidi="ar-SA"/>
      </w:rPr>
    </w:lvl>
    <w:lvl w:ilvl="4" w:tplc="5666FA98">
      <w:numFmt w:val="bullet"/>
      <w:lvlText w:val="•"/>
      <w:lvlJc w:val="left"/>
      <w:pPr>
        <w:ind w:left="3623" w:hanging="764"/>
      </w:pPr>
      <w:rPr>
        <w:rFonts w:hint="default"/>
        <w:lang w:val="ru-RU" w:eastAsia="en-US" w:bidi="ar-SA"/>
      </w:rPr>
    </w:lvl>
    <w:lvl w:ilvl="5" w:tplc="6038B410">
      <w:numFmt w:val="bullet"/>
      <w:lvlText w:val="•"/>
      <w:lvlJc w:val="left"/>
      <w:pPr>
        <w:ind w:left="4557" w:hanging="764"/>
      </w:pPr>
      <w:rPr>
        <w:rFonts w:hint="default"/>
        <w:lang w:val="ru-RU" w:eastAsia="en-US" w:bidi="ar-SA"/>
      </w:rPr>
    </w:lvl>
    <w:lvl w:ilvl="6" w:tplc="4F12DE20">
      <w:numFmt w:val="bullet"/>
      <w:lvlText w:val="•"/>
      <w:lvlJc w:val="left"/>
      <w:pPr>
        <w:ind w:left="5492" w:hanging="764"/>
      </w:pPr>
      <w:rPr>
        <w:rFonts w:hint="default"/>
        <w:lang w:val="ru-RU" w:eastAsia="en-US" w:bidi="ar-SA"/>
      </w:rPr>
    </w:lvl>
    <w:lvl w:ilvl="7" w:tplc="046024A4">
      <w:numFmt w:val="bullet"/>
      <w:lvlText w:val="•"/>
      <w:lvlJc w:val="left"/>
      <w:pPr>
        <w:ind w:left="6426" w:hanging="764"/>
      </w:pPr>
      <w:rPr>
        <w:rFonts w:hint="default"/>
        <w:lang w:val="ru-RU" w:eastAsia="en-US" w:bidi="ar-SA"/>
      </w:rPr>
    </w:lvl>
    <w:lvl w:ilvl="8" w:tplc="342E5548">
      <w:numFmt w:val="bullet"/>
      <w:lvlText w:val="•"/>
      <w:lvlJc w:val="left"/>
      <w:pPr>
        <w:ind w:left="7361" w:hanging="764"/>
      </w:pPr>
      <w:rPr>
        <w:rFonts w:hint="default"/>
        <w:lang w:val="ru-RU" w:eastAsia="en-US" w:bidi="ar-SA"/>
      </w:rPr>
    </w:lvl>
  </w:abstractNum>
  <w:abstractNum w:abstractNumId="57">
    <w:nsid w:val="14732178"/>
    <w:multiLevelType w:val="hybridMultilevel"/>
    <w:tmpl w:val="51B4F03C"/>
    <w:lvl w:ilvl="0" w:tplc="B47A40E2">
      <w:start w:val="1"/>
      <w:numFmt w:val="decimal"/>
      <w:lvlText w:val="%1."/>
      <w:lvlJc w:val="left"/>
      <w:pPr>
        <w:ind w:left="777"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7A062A">
      <w:numFmt w:val="bullet"/>
      <w:lvlText w:val="•"/>
      <w:lvlJc w:val="left"/>
      <w:pPr>
        <w:ind w:left="1627" w:hanging="704"/>
      </w:pPr>
      <w:rPr>
        <w:rFonts w:hint="default"/>
        <w:lang w:val="ru-RU" w:eastAsia="en-US" w:bidi="ar-SA"/>
      </w:rPr>
    </w:lvl>
    <w:lvl w:ilvl="2" w:tplc="D458EC70">
      <w:numFmt w:val="bullet"/>
      <w:lvlText w:val="•"/>
      <w:lvlJc w:val="left"/>
      <w:pPr>
        <w:ind w:left="2474" w:hanging="704"/>
      </w:pPr>
      <w:rPr>
        <w:rFonts w:hint="default"/>
        <w:lang w:val="ru-RU" w:eastAsia="en-US" w:bidi="ar-SA"/>
      </w:rPr>
    </w:lvl>
    <w:lvl w:ilvl="3" w:tplc="16563A98">
      <w:numFmt w:val="bullet"/>
      <w:lvlText w:val="•"/>
      <w:lvlJc w:val="left"/>
      <w:pPr>
        <w:ind w:left="3321" w:hanging="704"/>
      </w:pPr>
      <w:rPr>
        <w:rFonts w:hint="default"/>
        <w:lang w:val="ru-RU" w:eastAsia="en-US" w:bidi="ar-SA"/>
      </w:rPr>
    </w:lvl>
    <w:lvl w:ilvl="4" w:tplc="2AB6E8DA">
      <w:numFmt w:val="bullet"/>
      <w:lvlText w:val="•"/>
      <w:lvlJc w:val="left"/>
      <w:pPr>
        <w:ind w:left="4168" w:hanging="704"/>
      </w:pPr>
      <w:rPr>
        <w:rFonts w:hint="default"/>
        <w:lang w:val="ru-RU" w:eastAsia="en-US" w:bidi="ar-SA"/>
      </w:rPr>
    </w:lvl>
    <w:lvl w:ilvl="5" w:tplc="84867C78">
      <w:numFmt w:val="bullet"/>
      <w:lvlText w:val="•"/>
      <w:lvlJc w:val="left"/>
      <w:pPr>
        <w:ind w:left="5015" w:hanging="704"/>
      </w:pPr>
      <w:rPr>
        <w:rFonts w:hint="default"/>
        <w:lang w:val="ru-RU" w:eastAsia="en-US" w:bidi="ar-SA"/>
      </w:rPr>
    </w:lvl>
    <w:lvl w:ilvl="6" w:tplc="A95A764E">
      <w:numFmt w:val="bullet"/>
      <w:lvlText w:val="•"/>
      <w:lvlJc w:val="left"/>
      <w:pPr>
        <w:ind w:left="5862" w:hanging="704"/>
      </w:pPr>
      <w:rPr>
        <w:rFonts w:hint="default"/>
        <w:lang w:val="ru-RU" w:eastAsia="en-US" w:bidi="ar-SA"/>
      </w:rPr>
    </w:lvl>
    <w:lvl w:ilvl="7" w:tplc="2F8EE422">
      <w:numFmt w:val="bullet"/>
      <w:lvlText w:val="•"/>
      <w:lvlJc w:val="left"/>
      <w:pPr>
        <w:ind w:left="6709" w:hanging="704"/>
      </w:pPr>
      <w:rPr>
        <w:rFonts w:hint="default"/>
        <w:lang w:val="ru-RU" w:eastAsia="en-US" w:bidi="ar-SA"/>
      </w:rPr>
    </w:lvl>
    <w:lvl w:ilvl="8" w:tplc="94ACF552">
      <w:numFmt w:val="bullet"/>
      <w:lvlText w:val="•"/>
      <w:lvlJc w:val="left"/>
      <w:pPr>
        <w:ind w:left="7556" w:hanging="704"/>
      </w:pPr>
      <w:rPr>
        <w:rFonts w:hint="default"/>
        <w:lang w:val="ru-RU" w:eastAsia="en-US" w:bidi="ar-SA"/>
      </w:rPr>
    </w:lvl>
  </w:abstractNum>
  <w:abstractNum w:abstractNumId="58">
    <w:nsid w:val="152F56CC"/>
    <w:multiLevelType w:val="hybridMultilevel"/>
    <w:tmpl w:val="2260461C"/>
    <w:lvl w:ilvl="0" w:tplc="30AA640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BC3FAC">
      <w:numFmt w:val="bullet"/>
      <w:lvlText w:val="•"/>
      <w:lvlJc w:val="left"/>
      <w:pPr>
        <w:ind w:left="2546" w:hanging="704"/>
      </w:pPr>
      <w:rPr>
        <w:rFonts w:hint="default"/>
        <w:lang w:val="ru-RU" w:eastAsia="en-US" w:bidi="ar-SA"/>
      </w:rPr>
    </w:lvl>
    <w:lvl w:ilvl="2" w:tplc="00587996">
      <w:numFmt w:val="bullet"/>
      <w:lvlText w:val="•"/>
      <w:lvlJc w:val="left"/>
      <w:pPr>
        <w:ind w:left="3393" w:hanging="704"/>
      </w:pPr>
      <w:rPr>
        <w:rFonts w:hint="default"/>
        <w:lang w:val="ru-RU" w:eastAsia="en-US" w:bidi="ar-SA"/>
      </w:rPr>
    </w:lvl>
    <w:lvl w:ilvl="3" w:tplc="F81627B2">
      <w:numFmt w:val="bullet"/>
      <w:lvlText w:val="•"/>
      <w:lvlJc w:val="left"/>
      <w:pPr>
        <w:ind w:left="4239" w:hanging="704"/>
      </w:pPr>
      <w:rPr>
        <w:rFonts w:hint="default"/>
        <w:lang w:val="ru-RU" w:eastAsia="en-US" w:bidi="ar-SA"/>
      </w:rPr>
    </w:lvl>
    <w:lvl w:ilvl="4" w:tplc="30383476">
      <w:numFmt w:val="bullet"/>
      <w:lvlText w:val="•"/>
      <w:lvlJc w:val="left"/>
      <w:pPr>
        <w:ind w:left="5086" w:hanging="704"/>
      </w:pPr>
      <w:rPr>
        <w:rFonts w:hint="default"/>
        <w:lang w:val="ru-RU" w:eastAsia="en-US" w:bidi="ar-SA"/>
      </w:rPr>
    </w:lvl>
    <w:lvl w:ilvl="5" w:tplc="F17E1212">
      <w:numFmt w:val="bullet"/>
      <w:lvlText w:val="•"/>
      <w:lvlJc w:val="left"/>
      <w:pPr>
        <w:ind w:left="5933" w:hanging="704"/>
      </w:pPr>
      <w:rPr>
        <w:rFonts w:hint="default"/>
        <w:lang w:val="ru-RU" w:eastAsia="en-US" w:bidi="ar-SA"/>
      </w:rPr>
    </w:lvl>
    <w:lvl w:ilvl="6" w:tplc="A5F07278">
      <w:numFmt w:val="bullet"/>
      <w:lvlText w:val="•"/>
      <w:lvlJc w:val="left"/>
      <w:pPr>
        <w:ind w:left="6779" w:hanging="704"/>
      </w:pPr>
      <w:rPr>
        <w:rFonts w:hint="default"/>
        <w:lang w:val="ru-RU" w:eastAsia="en-US" w:bidi="ar-SA"/>
      </w:rPr>
    </w:lvl>
    <w:lvl w:ilvl="7" w:tplc="DBAA9ADC">
      <w:numFmt w:val="bullet"/>
      <w:lvlText w:val="•"/>
      <w:lvlJc w:val="left"/>
      <w:pPr>
        <w:ind w:left="7626" w:hanging="704"/>
      </w:pPr>
      <w:rPr>
        <w:rFonts w:hint="default"/>
        <w:lang w:val="ru-RU" w:eastAsia="en-US" w:bidi="ar-SA"/>
      </w:rPr>
    </w:lvl>
    <w:lvl w:ilvl="8" w:tplc="60BC9F50">
      <w:numFmt w:val="bullet"/>
      <w:lvlText w:val="•"/>
      <w:lvlJc w:val="left"/>
      <w:pPr>
        <w:ind w:left="8473" w:hanging="704"/>
      </w:pPr>
      <w:rPr>
        <w:rFonts w:hint="default"/>
        <w:lang w:val="ru-RU" w:eastAsia="en-US" w:bidi="ar-SA"/>
      </w:rPr>
    </w:lvl>
  </w:abstractNum>
  <w:abstractNum w:abstractNumId="59">
    <w:nsid w:val="15365E5D"/>
    <w:multiLevelType w:val="hybridMultilevel"/>
    <w:tmpl w:val="D6FABD4C"/>
    <w:lvl w:ilvl="0" w:tplc="8AD4547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68DFE0">
      <w:numFmt w:val="bullet"/>
      <w:lvlText w:val="•"/>
      <w:lvlJc w:val="left"/>
      <w:pPr>
        <w:ind w:left="2546" w:hanging="704"/>
      </w:pPr>
      <w:rPr>
        <w:rFonts w:hint="default"/>
        <w:lang w:val="ru-RU" w:eastAsia="en-US" w:bidi="ar-SA"/>
      </w:rPr>
    </w:lvl>
    <w:lvl w:ilvl="2" w:tplc="128E0F96">
      <w:numFmt w:val="bullet"/>
      <w:lvlText w:val="•"/>
      <w:lvlJc w:val="left"/>
      <w:pPr>
        <w:ind w:left="3393" w:hanging="704"/>
      </w:pPr>
      <w:rPr>
        <w:rFonts w:hint="default"/>
        <w:lang w:val="ru-RU" w:eastAsia="en-US" w:bidi="ar-SA"/>
      </w:rPr>
    </w:lvl>
    <w:lvl w:ilvl="3" w:tplc="427CE6A4">
      <w:numFmt w:val="bullet"/>
      <w:lvlText w:val="•"/>
      <w:lvlJc w:val="left"/>
      <w:pPr>
        <w:ind w:left="4239" w:hanging="704"/>
      </w:pPr>
      <w:rPr>
        <w:rFonts w:hint="default"/>
        <w:lang w:val="ru-RU" w:eastAsia="en-US" w:bidi="ar-SA"/>
      </w:rPr>
    </w:lvl>
    <w:lvl w:ilvl="4" w:tplc="C2FE154A">
      <w:numFmt w:val="bullet"/>
      <w:lvlText w:val="•"/>
      <w:lvlJc w:val="left"/>
      <w:pPr>
        <w:ind w:left="5086" w:hanging="704"/>
      </w:pPr>
      <w:rPr>
        <w:rFonts w:hint="default"/>
        <w:lang w:val="ru-RU" w:eastAsia="en-US" w:bidi="ar-SA"/>
      </w:rPr>
    </w:lvl>
    <w:lvl w:ilvl="5" w:tplc="0576C880">
      <w:numFmt w:val="bullet"/>
      <w:lvlText w:val="•"/>
      <w:lvlJc w:val="left"/>
      <w:pPr>
        <w:ind w:left="5933" w:hanging="704"/>
      </w:pPr>
      <w:rPr>
        <w:rFonts w:hint="default"/>
        <w:lang w:val="ru-RU" w:eastAsia="en-US" w:bidi="ar-SA"/>
      </w:rPr>
    </w:lvl>
    <w:lvl w:ilvl="6" w:tplc="690A3884">
      <w:numFmt w:val="bullet"/>
      <w:lvlText w:val="•"/>
      <w:lvlJc w:val="left"/>
      <w:pPr>
        <w:ind w:left="6779" w:hanging="704"/>
      </w:pPr>
      <w:rPr>
        <w:rFonts w:hint="default"/>
        <w:lang w:val="ru-RU" w:eastAsia="en-US" w:bidi="ar-SA"/>
      </w:rPr>
    </w:lvl>
    <w:lvl w:ilvl="7" w:tplc="A21C9CBA">
      <w:numFmt w:val="bullet"/>
      <w:lvlText w:val="•"/>
      <w:lvlJc w:val="left"/>
      <w:pPr>
        <w:ind w:left="7626" w:hanging="704"/>
      </w:pPr>
      <w:rPr>
        <w:rFonts w:hint="default"/>
        <w:lang w:val="ru-RU" w:eastAsia="en-US" w:bidi="ar-SA"/>
      </w:rPr>
    </w:lvl>
    <w:lvl w:ilvl="8" w:tplc="229C290A">
      <w:numFmt w:val="bullet"/>
      <w:lvlText w:val="•"/>
      <w:lvlJc w:val="left"/>
      <w:pPr>
        <w:ind w:left="8473" w:hanging="704"/>
      </w:pPr>
      <w:rPr>
        <w:rFonts w:hint="default"/>
        <w:lang w:val="ru-RU" w:eastAsia="en-US" w:bidi="ar-SA"/>
      </w:rPr>
    </w:lvl>
  </w:abstractNum>
  <w:abstractNum w:abstractNumId="60">
    <w:nsid w:val="159A66BE"/>
    <w:multiLevelType w:val="hybridMultilevel"/>
    <w:tmpl w:val="8572C692"/>
    <w:lvl w:ilvl="0" w:tplc="425AEC50">
      <w:start w:val="1"/>
      <w:numFmt w:val="decimal"/>
      <w:lvlText w:val="%1."/>
      <w:lvlJc w:val="left"/>
      <w:pPr>
        <w:ind w:left="1693" w:hanging="7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63C4080">
      <w:numFmt w:val="bullet"/>
      <w:lvlText w:val="•"/>
      <w:lvlJc w:val="left"/>
      <w:pPr>
        <w:ind w:left="2546" w:hanging="704"/>
      </w:pPr>
      <w:rPr>
        <w:rFonts w:hint="default"/>
        <w:lang w:val="ru-RU" w:eastAsia="en-US" w:bidi="ar-SA"/>
      </w:rPr>
    </w:lvl>
    <w:lvl w:ilvl="2" w:tplc="BE0C79DE">
      <w:numFmt w:val="bullet"/>
      <w:lvlText w:val="•"/>
      <w:lvlJc w:val="left"/>
      <w:pPr>
        <w:ind w:left="3393" w:hanging="704"/>
      </w:pPr>
      <w:rPr>
        <w:rFonts w:hint="default"/>
        <w:lang w:val="ru-RU" w:eastAsia="en-US" w:bidi="ar-SA"/>
      </w:rPr>
    </w:lvl>
    <w:lvl w:ilvl="3" w:tplc="C5AA8488">
      <w:numFmt w:val="bullet"/>
      <w:lvlText w:val="•"/>
      <w:lvlJc w:val="left"/>
      <w:pPr>
        <w:ind w:left="4239" w:hanging="704"/>
      </w:pPr>
      <w:rPr>
        <w:rFonts w:hint="default"/>
        <w:lang w:val="ru-RU" w:eastAsia="en-US" w:bidi="ar-SA"/>
      </w:rPr>
    </w:lvl>
    <w:lvl w:ilvl="4" w:tplc="C0D2D558">
      <w:numFmt w:val="bullet"/>
      <w:lvlText w:val="•"/>
      <w:lvlJc w:val="left"/>
      <w:pPr>
        <w:ind w:left="5086" w:hanging="704"/>
      </w:pPr>
      <w:rPr>
        <w:rFonts w:hint="default"/>
        <w:lang w:val="ru-RU" w:eastAsia="en-US" w:bidi="ar-SA"/>
      </w:rPr>
    </w:lvl>
    <w:lvl w:ilvl="5" w:tplc="256AB5A8">
      <w:numFmt w:val="bullet"/>
      <w:lvlText w:val="•"/>
      <w:lvlJc w:val="left"/>
      <w:pPr>
        <w:ind w:left="5933" w:hanging="704"/>
      </w:pPr>
      <w:rPr>
        <w:rFonts w:hint="default"/>
        <w:lang w:val="ru-RU" w:eastAsia="en-US" w:bidi="ar-SA"/>
      </w:rPr>
    </w:lvl>
    <w:lvl w:ilvl="6" w:tplc="8DCEA054">
      <w:numFmt w:val="bullet"/>
      <w:lvlText w:val="•"/>
      <w:lvlJc w:val="left"/>
      <w:pPr>
        <w:ind w:left="6779" w:hanging="704"/>
      </w:pPr>
      <w:rPr>
        <w:rFonts w:hint="default"/>
        <w:lang w:val="ru-RU" w:eastAsia="en-US" w:bidi="ar-SA"/>
      </w:rPr>
    </w:lvl>
    <w:lvl w:ilvl="7" w:tplc="65307C90">
      <w:numFmt w:val="bullet"/>
      <w:lvlText w:val="•"/>
      <w:lvlJc w:val="left"/>
      <w:pPr>
        <w:ind w:left="7626" w:hanging="704"/>
      </w:pPr>
      <w:rPr>
        <w:rFonts w:hint="default"/>
        <w:lang w:val="ru-RU" w:eastAsia="en-US" w:bidi="ar-SA"/>
      </w:rPr>
    </w:lvl>
    <w:lvl w:ilvl="8" w:tplc="45CE5ACA">
      <w:numFmt w:val="bullet"/>
      <w:lvlText w:val="•"/>
      <w:lvlJc w:val="left"/>
      <w:pPr>
        <w:ind w:left="8473" w:hanging="704"/>
      </w:pPr>
      <w:rPr>
        <w:rFonts w:hint="default"/>
        <w:lang w:val="ru-RU" w:eastAsia="en-US" w:bidi="ar-SA"/>
      </w:rPr>
    </w:lvl>
  </w:abstractNum>
  <w:abstractNum w:abstractNumId="61">
    <w:nsid w:val="15BB6AFF"/>
    <w:multiLevelType w:val="hybridMultilevel"/>
    <w:tmpl w:val="31D416A2"/>
    <w:lvl w:ilvl="0" w:tplc="85208322">
      <w:numFmt w:val="bullet"/>
      <w:lvlText w:val=""/>
      <w:lvlJc w:val="left"/>
      <w:pPr>
        <w:ind w:left="821" w:hanging="764"/>
      </w:pPr>
      <w:rPr>
        <w:rFonts w:ascii="Symbol" w:eastAsia="Symbol" w:hAnsi="Symbol" w:cs="Symbol" w:hint="default"/>
        <w:b w:val="0"/>
        <w:bCs w:val="0"/>
        <w:i w:val="0"/>
        <w:iCs w:val="0"/>
        <w:spacing w:val="0"/>
        <w:w w:val="100"/>
        <w:sz w:val="24"/>
        <w:szCs w:val="24"/>
        <w:lang w:val="ru-RU" w:eastAsia="en-US" w:bidi="ar-SA"/>
      </w:rPr>
    </w:lvl>
    <w:lvl w:ilvl="1" w:tplc="5114FC7C">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AF4C8E70">
      <w:numFmt w:val="bullet"/>
      <w:lvlText w:val="•"/>
      <w:lvlJc w:val="left"/>
      <w:pPr>
        <w:ind w:left="1755" w:hanging="764"/>
      </w:pPr>
      <w:rPr>
        <w:rFonts w:hint="default"/>
        <w:lang w:val="ru-RU" w:eastAsia="en-US" w:bidi="ar-SA"/>
      </w:rPr>
    </w:lvl>
    <w:lvl w:ilvl="3" w:tplc="C57CD270">
      <w:numFmt w:val="bullet"/>
      <w:lvlText w:val="•"/>
      <w:lvlJc w:val="left"/>
      <w:pPr>
        <w:ind w:left="2690" w:hanging="764"/>
      </w:pPr>
      <w:rPr>
        <w:rFonts w:hint="default"/>
        <w:lang w:val="ru-RU" w:eastAsia="en-US" w:bidi="ar-SA"/>
      </w:rPr>
    </w:lvl>
    <w:lvl w:ilvl="4" w:tplc="9184F286">
      <w:numFmt w:val="bullet"/>
      <w:lvlText w:val="•"/>
      <w:lvlJc w:val="left"/>
      <w:pPr>
        <w:ind w:left="3625" w:hanging="764"/>
      </w:pPr>
      <w:rPr>
        <w:rFonts w:hint="default"/>
        <w:lang w:val="ru-RU" w:eastAsia="en-US" w:bidi="ar-SA"/>
      </w:rPr>
    </w:lvl>
    <w:lvl w:ilvl="5" w:tplc="AEBABC02">
      <w:numFmt w:val="bullet"/>
      <w:lvlText w:val="•"/>
      <w:lvlJc w:val="left"/>
      <w:pPr>
        <w:ind w:left="4559" w:hanging="764"/>
      </w:pPr>
      <w:rPr>
        <w:rFonts w:hint="default"/>
        <w:lang w:val="ru-RU" w:eastAsia="en-US" w:bidi="ar-SA"/>
      </w:rPr>
    </w:lvl>
    <w:lvl w:ilvl="6" w:tplc="4D705228">
      <w:numFmt w:val="bullet"/>
      <w:lvlText w:val="•"/>
      <w:lvlJc w:val="left"/>
      <w:pPr>
        <w:ind w:left="5494" w:hanging="764"/>
      </w:pPr>
      <w:rPr>
        <w:rFonts w:hint="default"/>
        <w:lang w:val="ru-RU" w:eastAsia="en-US" w:bidi="ar-SA"/>
      </w:rPr>
    </w:lvl>
    <w:lvl w:ilvl="7" w:tplc="5C98C268">
      <w:numFmt w:val="bullet"/>
      <w:lvlText w:val="•"/>
      <w:lvlJc w:val="left"/>
      <w:pPr>
        <w:ind w:left="6429" w:hanging="764"/>
      </w:pPr>
      <w:rPr>
        <w:rFonts w:hint="default"/>
        <w:lang w:val="ru-RU" w:eastAsia="en-US" w:bidi="ar-SA"/>
      </w:rPr>
    </w:lvl>
    <w:lvl w:ilvl="8" w:tplc="8DD83E4C">
      <w:numFmt w:val="bullet"/>
      <w:lvlText w:val="•"/>
      <w:lvlJc w:val="left"/>
      <w:pPr>
        <w:ind w:left="7364" w:hanging="764"/>
      </w:pPr>
      <w:rPr>
        <w:rFonts w:hint="default"/>
        <w:lang w:val="ru-RU" w:eastAsia="en-US" w:bidi="ar-SA"/>
      </w:rPr>
    </w:lvl>
  </w:abstractNum>
  <w:abstractNum w:abstractNumId="62">
    <w:nsid w:val="174C7E43"/>
    <w:multiLevelType w:val="hybridMultilevel"/>
    <w:tmpl w:val="5ADAE50C"/>
    <w:lvl w:ilvl="0" w:tplc="A296C7D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54345E">
      <w:numFmt w:val="bullet"/>
      <w:lvlText w:val="•"/>
      <w:lvlJc w:val="left"/>
      <w:pPr>
        <w:ind w:left="2546" w:hanging="704"/>
      </w:pPr>
      <w:rPr>
        <w:rFonts w:hint="default"/>
        <w:lang w:val="ru-RU" w:eastAsia="en-US" w:bidi="ar-SA"/>
      </w:rPr>
    </w:lvl>
    <w:lvl w:ilvl="2" w:tplc="637C032C">
      <w:numFmt w:val="bullet"/>
      <w:lvlText w:val="•"/>
      <w:lvlJc w:val="left"/>
      <w:pPr>
        <w:ind w:left="3393" w:hanging="704"/>
      </w:pPr>
      <w:rPr>
        <w:rFonts w:hint="default"/>
        <w:lang w:val="ru-RU" w:eastAsia="en-US" w:bidi="ar-SA"/>
      </w:rPr>
    </w:lvl>
    <w:lvl w:ilvl="3" w:tplc="FDD8EE7A">
      <w:numFmt w:val="bullet"/>
      <w:lvlText w:val="•"/>
      <w:lvlJc w:val="left"/>
      <w:pPr>
        <w:ind w:left="4239" w:hanging="704"/>
      </w:pPr>
      <w:rPr>
        <w:rFonts w:hint="default"/>
        <w:lang w:val="ru-RU" w:eastAsia="en-US" w:bidi="ar-SA"/>
      </w:rPr>
    </w:lvl>
    <w:lvl w:ilvl="4" w:tplc="5F5825EE">
      <w:numFmt w:val="bullet"/>
      <w:lvlText w:val="•"/>
      <w:lvlJc w:val="left"/>
      <w:pPr>
        <w:ind w:left="5086" w:hanging="704"/>
      </w:pPr>
      <w:rPr>
        <w:rFonts w:hint="default"/>
        <w:lang w:val="ru-RU" w:eastAsia="en-US" w:bidi="ar-SA"/>
      </w:rPr>
    </w:lvl>
    <w:lvl w:ilvl="5" w:tplc="8CCCDFCC">
      <w:numFmt w:val="bullet"/>
      <w:lvlText w:val="•"/>
      <w:lvlJc w:val="left"/>
      <w:pPr>
        <w:ind w:left="5933" w:hanging="704"/>
      </w:pPr>
      <w:rPr>
        <w:rFonts w:hint="default"/>
        <w:lang w:val="ru-RU" w:eastAsia="en-US" w:bidi="ar-SA"/>
      </w:rPr>
    </w:lvl>
    <w:lvl w:ilvl="6" w:tplc="36AE2312">
      <w:numFmt w:val="bullet"/>
      <w:lvlText w:val="•"/>
      <w:lvlJc w:val="left"/>
      <w:pPr>
        <w:ind w:left="6779" w:hanging="704"/>
      </w:pPr>
      <w:rPr>
        <w:rFonts w:hint="default"/>
        <w:lang w:val="ru-RU" w:eastAsia="en-US" w:bidi="ar-SA"/>
      </w:rPr>
    </w:lvl>
    <w:lvl w:ilvl="7" w:tplc="E0FE19CC">
      <w:numFmt w:val="bullet"/>
      <w:lvlText w:val="•"/>
      <w:lvlJc w:val="left"/>
      <w:pPr>
        <w:ind w:left="7626" w:hanging="704"/>
      </w:pPr>
      <w:rPr>
        <w:rFonts w:hint="default"/>
        <w:lang w:val="ru-RU" w:eastAsia="en-US" w:bidi="ar-SA"/>
      </w:rPr>
    </w:lvl>
    <w:lvl w:ilvl="8" w:tplc="EBD28E3E">
      <w:numFmt w:val="bullet"/>
      <w:lvlText w:val="•"/>
      <w:lvlJc w:val="left"/>
      <w:pPr>
        <w:ind w:left="8473" w:hanging="704"/>
      </w:pPr>
      <w:rPr>
        <w:rFonts w:hint="default"/>
        <w:lang w:val="ru-RU" w:eastAsia="en-US" w:bidi="ar-SA"/>
      </w:rPr>
    </w:lvl>
  </w:abstractNum>
  <w:abstractNum w:abstractNumId="63">
    <w:nsid w:val="17B52F00"/>
    <w:multiLevelType w:val="hybridMultilevel"/>
    <w:tmpl w:val="9C2CD084"/>
    <w:lvl w:ilvl="0" w:tplc="0380AE34">
      <w:start w:val="1"/>
      <w:numFmt w:val="decimal"/>
      <w:lvlText w:val="%1."/>
      <w:lvlJc w:val="left"/>
      <w:pPr>
        <w:ind w:left="1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60E844">
      <w:numFmt w:val="bullet"/>
      <w:lvlText w:val="•"/>
      <w:lvlJc w:val="left"/>
      <w:pPr>
        <w:ind w:left="2132" w:hanging="240"/>
      </w:pPr>
      <w:rPr>
        <w:rFonts w:hint="default"/>
        <w:lang w:val="ru-RU" w:eastAsia="en-US" w:bidi="ar-SA"/>
      </w:rPr>
    </w:lvl>
    <w:lvl w:ilvl="2" w:tplc="1920206A">
      <w:numFmt w:val="bullet"/>
      <w:lvlText w:val="•"/>
      <w:lvlJc w:val="left"/>
      <w:pPr>
        <w:ind w:left="3025" w:hanging="240"/>
      </w:pPr>
      <w:rPr>
        <w:rFonts w:hint="default"/>
        <w:lang w:val="ru-RU" w:eastAsia="en-US" w:bidi="ar-SA"/>
      </w:rPr>
    </w:lvl>
    <w:lvl w:ilvl="3" w:tplc="DB24A50E">
      <w:numFmt w:val="bullet"/>
      <w:lvlText w:val="•"/>
      <w:lvlJc w:val="left"/>
      <w:pPr>
        <w:ind w:left="3917" w:hanging="240"/>
      </w:pPr>
      <w:rPr>
        <w:rFonts w:hint="default"/>
        <w:lang w:val="ru-RU" w:eastAsia="en-US" w:bidi="ar-SA"/>
      </w:rPr>
    </w:lvl>
    <w:lvl w:ilvl="4" w:tplc="B8F646E8">
      <w:numFmt w:val="bullet"/>
      <w:lvlText w:val="•"/>
      <w:lvlJc w:val="left"/>
      <w:pPr>
        <w:ind w:left="4810" w:hanging="240"/>
      </w:pPr>
      <w:rPr>
        <w:rFonts w:hint="default"/>
        <w:lang w:val="ru-RU" w:eastAsia="en-US" w:bidi="ar-SA"/>
      </w:rPr>
    </w:lvl>
    <w:lvl w:ilvl="5" w:tplc="99CE0FBA">
      <w:numFmt w:val="bullet"/>
      <w:lvlText w:val="•"/>
      <w:lvlJc w:val="left"/>
      <w:pPr>
        <w:ind w:left="5703" w:hanging="240"/>
      </w:pPr>
      <w:rPr>
        <w:rFonts w:hint="default"/>
        <w:lang w:val="ru-RU" w:eastAsia="en-US" w:bidi="ar-SA"/>
      </w:rPr>
    </w:lvl>
    <w:lvl w:ilvl="6" w:tplc="BC940280">
      <w:numFmt w:val="bullet"/>
      <w:lvlText w:val="•"/>
      <w:lvlJc w:val="left"/>
      <w:pPr>
        <w:ind w:left="6595" w:hanging="240"/>
      </w:pPr>
      <w:rPr>
        <w:rFonts w:hint="default"/>
        <w:lang w:val="ru-RU" w:eastAsia="en-US" w:bidi="ar-SA"/>
      </w:rPr>
    </w:lvl>
    <w:lvl w:ilvl="7" w:tplc="6AA21F8E">
      <w:numFmt w:val="bullet"/>
      <w:lvlText w:val="•"/>
      <w:lvlJc w:val="left"/>
      <w:pPr>
        <w:ind w:left="7488" w:hanging="240"/>
      </w:pPr>
      <w:rPr>
        <w:rFonts w:hint="default"/>
        <w:lang w:val="ru-RU" w:eastAsia="en-US" w:bidi="ar-SA"/>
      </w:rPr>
    </w:lvl>
    <w:lvl w:ilvl="8" w:tplc="0CDEFC62">
      <w:numFmt w:val="bullet"/>
      <w:lvlText w:val="•"/>
      <w:lvlJc w:val="left"/>
      <w:pPr>
        <w:ind w:left="8381" w:hanging="240"/>
      </w:pPr>
      <w:rPr>
        <w:rFonts w:hint="default"/>
        <w:lang w:val="ru-RU" w:eastAsia="en-US" w:bidi="ar-SA"/>
      </w:rPr>
    </w:lvl>
  </w:abstractNum>
  <w:abstractNum w:abstractNumId="64">
    <w:nsid w:val="19A045FA"/>
    <w:multiLevelType w:val="hybridMultilevel"/>
    <w:tmpl w:val="BA1A2742"/>
    <w:lvl w:ilvl="0" w:tplc="93C2EDDA">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74206FA4">
      <w:numFmt w:val="bullet"/>
      <w:lvlText w:val="•"/>
      <w:lvlJc w:val="left"/>
      <w:pPr>
        <w:ind w:left="1268" w:hanging="704"/>
      </w:pPr>
      <w:rPr>
        <w:rFonts w:hint="default"/>
        <w:lang w:val="ru-RU" w:eastAsia="en-US" w:bidi="ar-SA"/>
      </w:rPr>
    </w:lvl>
    <w:lvl w:ilvl="2" w:tplc="8870B71C">
      <w:numFmt w:val="bullet"/>
      <w:lvlText w:val="•"/>
      <w:lvlJc w:val="left"/>
      <w:pPr>
        <w:ind w:left="2257" w:hanging="704"/>
      </w:pPr>
      <w:rPr>
        <w:rFonts w:hint="default"/>
        <w:lang w:val="ru-RU" w:eastAsia="en-US" w:bidi="ar-SA"/>
      </w:rPr>
    </w:lvl>
    <w:lvl w:ilvl="3" w:tplc="454846FA">
      <w:numFmt w:val="bullet"/>
      <w:lvlText w:val="•"/>
      <w:lvlJc w:val="left"/>
      <w:pPr>
        <w:ind w:left="3245" w:hanging="704"/>
      </w:pPr>
      <w:rPr>
        <w:rFonts w:hint="default"/>
        <w:lang w:val="ru-RU" w:eastAsia="en-US" w:bidi="ar-SA"/>
      </w:rPr>
    </w:lvl>
    <w:lvl w:ilvl="4" w:tplc="4E2E9864">
      <w:numFmt w:val="bullet"/>
      <w:lvlText w:val="•"/>
      <w:lvlJc w:val="left"/>
      <w:pPr>
        <w:ind w:left="4234" w:hanging="704"/>
      </w:pPr>
      <w:rPr>
        <w:rFonts w:hint="default"/>
        <w:lang w:val="ru-RU" w:eastAsia="en-US" w:bidi="ar-SA"/>
      </w:rPr>
    </w:lvl>
    <w:lvl w:ilvl="5" w:tplc="BE36CD5E">
      <w:numFmt w:val="bullet"/>
      <w:lvlText w:val="•"/>
      <w:lvlJc w:val="left"/>
      <w:pPr>
        <w:ind w:left="5223" w:hanging="704"/>
      </w:pPr>
      <w:rPr>
        <w:rFonts w:hint="default"/>
        <w:lang w:val="ru-RU" w:eastAsia="en-US" w:bidi="ar-SA"/>
      </w:rPr>
    </w:lvl>
    <w:lvl w:ilvl="6" w:tplc="45F0776E">
      <w:numFmt w:val="bullet"/>
      <w:lvlText w:val="•"/>
      <w:lvlJc w:val="left"/>
      <w:pPr>
        <w:ind w:left="6211" w:hanging="704"/>
      </w:pPr>
      <w:rPr>
        <w:rFonts w:hint="default"/>
        <w:lang w:val="ru-RU" w:eastAsia="en-US" w:bidi="ar-SA"/>
      </w:rPr>
    </w:lvl>
    <w:lvl w:ilvl="7" w:tplc="2EDABA0E">
      <w:numFmt w:val="bullet"/>
      <w:lvlText w:val="•"/>
      <w:lvlJc w:val="left"/>
      <w:pPr>
        <w:ind w:left="7200" w:hanging="704"/>
      </w:pPr>
      <w:rPr>
        <w:rFonts w:hint="default"/>
        <w:lang w:val="ru-RU" w:eastAsia="en-US" w:bidi="ar-SA"/>
      </w:rPr>
    </w:lvl>
    <w:lvl w:ilvl="8" w:tplc="3586C646">
      <w:numFmt w:val="bullet"/>
      <w:lvlText w:val="•"/>
      <w:lvlJc w:val="left"/>
      <w:pPr>
        <w:ind w:left="8189" w:hanging="704"/>
      </w:pPr>
      <w:rPr>
        <w:rFonts w:hint="default"/>
        <w:lang w:val="ru-RU" w:eastAsia="en-US" w:bidi="ar-SA"/>
      </w:rPr>
    </w:lvl>
  </w:abstractNum>
  <w:abstractNum w:abstractNumId="65">
    <w:nsid w:val="19D669B5"/>
    <w:multiLevelType w:val="hybridMultilevel"/>
    <w:tmpl w:val="2DF2E8EC"/>
    <w:lvl w:ilvl="0" w:tplc="46546C96">
      <w:numFmt w:val="bullet"/>
      <w:lvlText w:val=""/>
      <w:lvlJc w:val="left"/>
      <w:pPr>
        <w:ind w:left="578" w:hanging="1316"/>
      </w:pPr>
      <w:rPr>
        <w:rFonts w:ascii="Symbol" w:eastAsia="Symbol" w:hAnsi="Symbol" w:cs="Symbol" w:hint="default"/>
        <w:b w:val="0"/>
        <w:bCs w:val="0"/>
        <w:i w:val="0"/>
        <w:iCs w:val="0"/>
        <w:spacing w:val="0"/>
        <w:w w:val="100"/>
        <w:sz w:val="24"/>
        <w:szCs w:val="24"/>
        <w:lang w:val="ru-RU" w:eastAsia="en-US" w:bidi="ar-SA"/>
      </w:rPr>
    </w:lvl>
    <w:lvl w:ilvl="1" w:tplc="220EDE6E">
      <w:numFmt w:val="bullet"/>
      <w:lvlText w:val="•"/>
      <w:lvlJc w:val="left"/>
      <w:pPr>
        <w:ind w:left="1532" w:hanging="1316"/>
      </w:pPr>
      <w:rPr>
        <w:rFonts w:hint="default"/>
        <w:lang w:val="ru-RU" w:eastAsia="en-US" w:bidi="ar-SA"/>
      </w:rPr>
    </w:lvl>
    <w:lvl w:ilvl="2" w:tplc="E27665E0">
      <w:numFmt w:val="bullet"/>
      <w:lvlText w:val="•"/>
      <w:lvlJc w:val="left"/>
      <w:pPr>
        <w:ind w:left="2485" w:hanging="1316"/>
      </w:pPr>
      <w:rPr>
        <w:rFonts w:hint="default"/>
        <w:lang w:val="ru-RU" w:eastAsia="en-US" w:bidi="ar-SA"/>
      </w:rPr>
    </w:lvl>
    <w:lvl w:ilvl="3" w:tplc="986CF080">
      <w:numFmt w:val="bullet"/>
      <w:lvlText w:val="•"/>
      <w:lvlJc w:val="left"/>
      <w:pPr>
        <w:ind w:left="3437" w:hanging="1316"/>
      </w:pPr>
      <w:rPr>
        <w:rFonts w:hint="default"/>
        <w:lang w:val="ru-RU" w:eastAsia="en-US" w:bidi="ar-SA"/>
      </w:rPr>
    </w:lvl>
    <w:lvl w:ilvl="4" w:tplc="12F6D142">
      <w:numFmt w:val="bullet"/>
      <w:lvlText w:val="•"/>
      <w:lvlJc w:val="left"/>
      <w:pPr>
        <w:ind w:left="4390" w:hanging="1316"/>
      </w:pPr>
      <w:rPr>
        <w:rFonts w:hint="default"/>
        <w:lang w:val="ru-RU" w:eastAsia="en-US" w:bidi="ar-SA"/>
      </w:rPr>
    </w:lvl>
    <w:lvl w:ilvl="5" w:tplc="764CD6AC">
      <w:numFmt w:val="bullet"/>
      <w:lvlText w:val="•"/>
      <w:lvlJc w:val="left"/>
      <w:pPr>
        <w:ind w:left="5343" w:hanging="1316"/>
      </w:pPr>
      <w:rPr>
        <w:rFonts w:hint="default"/>
        <w:lang w:val="ru-RU" w:eastAsia="en-US" w:bidi="ar-SA"/>
      </w:rPr>
    </w:lvl>
    <w:lvl w:ilvl="6" w:tplc="33F82CF2">
      <w:numFmt w:val="bullet"/>
      <w:lvlText w:val="•"/>
      <w:lvlJc w:val="left"/>
      <w:pPr>
        <w:ind w:left="6295" w:hanging="1316"/>
      </w:pPr>
      <w:rPr>
        <w:rFonts w:hint="default"/>
        <w:lang w:val="ru-RU" w:eastAsia="en-US" w:bidi="ar-SA"/>
      </w:rPr>
    </w:lvl>
    <w:lvl w:ilvl="7" w:tplc="932C9692">
      <w:numFmt w:val="bullet"/>
      <w:lvlText w:val="•"/>
      <w:lvlJc w:val="left"/>
      <w:pPr>
        <w:ind w:left="7248" w:hanging="1316"/>
      </w:pPr>
      <w:rPr>
        <w:rFonts w:hint="default"/>
        <w:lang w:val="ru-RU" w:eastAsia="en-US" w:bidi="ar-SA"/>
      </w:rPr>
    </w:lvl>
    <w:lvl w:ilvl="8" w:tplc="C57E0D08">
      <w:numFmt w:val="bullet"/>
      <w:lvlText w:val="•"/>
      <w:lvlJc w:val="left"/>
      <w:pPr>
        <w:ind w:left="8201" w:hanging="1316"/>
      </w:pPr>
      <w:rPr>
        <w:rFonts w:hint="default"/>
        <w:lang w:val="ru-RU" w:eastAsia="en-US" w:bidi="ar-SA"/>
      </w:rPr>
    </w:lvl>
  </w:abstractNum>
  <w:abstractNum w:abstractNumId="66">
    <w:nsid w:val="19FA5321"/>
    <w:multiLevelType w:val="hybridMultilevel"/>
    <w:tmpl w:val="AC665ECE"/>
    <w:lvl w:ilvl="0" w:tplc="814A99FC">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BF04780C">
      <w:numFmt w:val="bullet"/>
      <w:lvlText w:val="•"/>
      <w:lvlJc w:val="left"/>
      <w:pPr>
        <w:ind w:left="1268" w:hanging="764"/>
      </w:pPr>
      <w:rPr>
        <w:rFonts w:hint="default"/>
        <w:lang w:val="ru-RU" w:eastAsia="en-US" w:bidi="ar-SA"/>
      </w:rPr>
    </w:lvl>
    <w:lvl w:ilvl="2" w:tplc="FD3A4FBA">
      <w:numFmt w:val="bullet"/>
      <w:lvlText w:val="•"/>
      <w:lvlJc w:val="left"/>
      <w:pPr>
        <w:ind w:left="2257" w:hanging="764"/>
      </w:pPr>
      <w:rPr>
        <w:rFonts w:hint="default"/>
        <w:lang w:val="ru-RU" w:eastAsia="en-US" w:bidi="ar-SA"/>
      </w:rPr>
    </w:lvl>
    <w:lvl w:ilvl="3" w:tplc="E26AA27E">
      <w:numFmt w:val="bullet"/>
      <w:lvlText w:val="•"/>
      <w:lvlJc w:val="left"/>
      <w:pPr>
        <w:ind w:left="3245" w:hanging="764"/>
      </w:pPr>
      <w:rPr>
        <w:rFonts w:hint="default"/>
        <w:lang w:val="ru-RU" w:eastAsia="en-US" w:bidi="ar-SA"/>
      </w:rPr>
    </w:lvl>
    <w:lvl w:ilvl="4" w:tplc="4D46CF44">
      <w:numFmt w:val="bullet"/>
      <w:lvlText w:val="•"/>
      <w:lvlJc w:val="left"/>
      <w:pPr>
        <w:ind w:left="4234" w:hanging="764"/>
      </w:pPr>
      <w:rPr>
        <w:rFonts w:hint="default"/>
        <w:lang w:val="ru-RU" w:eastAsia="en-US" w:bidi="ar-SA"/>
      </w:rPr>
    </w:lvl>
    <w:lvl w:ilvl="5" w:tplc="062617DC">
      <w:numFmt w:val="bullet"/>
      <w:lvlText w:val="•"/>
      <w:lvlJc w:val="left"/>
      <w:pPr>
        <w:ind w:left="5223" w:hanging="764"/>
      </w:pPr>
      <w:rPr>
        <w:rFonts w:hint="default"/>
        <w:lang w:val="ru-RU" w:eastAsia="en-US" w:bidi="ar-SA"/>
      </w:rPr>
    </w:lvl>
    <w:lvl w:ilvl="6" w:tplc="99944E86">
      <w:numFmt w:val="bullet"/>
      <w:lvlText w:val="•"/>
      <w:lvlJc w:val="left"/>
      <w:pPr>
        <w:ind w:left="6211" w:hanging="764"/>
      </w:pPr>
      <w:rPr>
        <w:rFonts w:hint="default"/>
        <w:lang w:val="ru-RU" w:eastAsia="en-US" w:bidi="ar-SA"/>
      </w:rPr>
    </w:lvl>
    <w:lvl w:ilvl="7" w:tplc="E52ECA8A">
      <w:numFmt w:val="bullet"/>
      <w:lvlText w:val="•"/>
      <w:lvlJc w:val="left"/>
      <w:pPr>
        <w:ind w:left="7200" w:hanging="764"/>
      </w:pPr>
      <w:rPr>
        <w:rFonts w:hint="default"/>
        <w:lang w:val="ru-RU" w:eastAsia="en-US" w:bidi="ar-SA"/>
      </w:rPr>
    </w:lvl>
    <w:lvl w:ilvl="8" w:tplc="BCFCBE38">
      <w:numFmt w:val="bullet"/>
      <w:lvlText w:val="•"/>
      <w:lvlJc w:val="left"/>
      <w:pPr>
        <w:ind w:left="8189" w:hanging="764"/>
      </w:pPr>
      <w:rPr>
        <w:rFonts w:hint="default"/>
        <w:lang w:val="ru-RU" w:eastAsia="en-US" w:bidi="ar-SA"/>
      </w:rPr>
    </w:lvl>
  </w:abstractNum>
  <w:abstractNum w:abstractNumId="67">
    <w:nsid w:val="1A4C7931"/>
    <w:multiLevelType w:val="hybridMultilevel"/>
    <w:tmpl w:val="2DC2DED0"/>
    <w:lvl w:ilvl="0" w:tplc="52B0B26A">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0289CC">
      <w:numFmt w:val="bullet"/>
      <w:lvlText w:val="•"/>
      <w:lvlJc w:val="left"/>
      <w:pPr>
        <w:ind w:left="2546" w:hanging="704"/>
      </w:pPr>
      <w:rPr>
        <w:rFonts w:hint="default"/>
        <w:lang w:val="ru-RU" w:eastAsia="en-US" w:bidi="ar-SA"/>
      </w:rPr>
    </w:lvl>
    <w:lvl w:ilvl="2" w:tplc="F4248D30">
      <w:numFmt w:val="bullet"/>
      <w:lvlText w:val="•"/>
      <w:lvlJc w:val="left"/>
      <w:pPr>
        <w:ind w:left="3393" w:hanging="704"/>
      </w:pPr>
      <w:rPr>
        <w:rFonts w:hint="default"/>
        <w:lang w:val="ru-RU" w:eastAsia="en-US" w:bidi="ar-SA"/>
      </w:rPr>
    </w:lvl>
    <w:lvl w:ilvl="3" w:tplc="00066178">
      <w:numFmt w:val="bullet"/>
      <w:lvlText w:val="•"/>
      <w:lvlJc w:val="left"/>
      <w:pPr>
        <w:ind w:left="4239" w:hanging="704"/>
      </w:pPr>
      <w:rPr>
        <w:rFonts w:hint="default"/>
        <w:lang w:val="ru-RU" w:eastAsia="en-US" w:bidi="ar-SA"/>
      </w:rPr>
    </w:lvl>
    <w:lvl w:ilvl="4" w:tplc="B6EE5A7E">
      <w:numFmt w:val="bullet"/>
      <w:lvlText w:val="•"/>
      <w:lvlJc w:val="left"/>
      <w:pPr>
        <w:ind w:left="5086" w:hanging="704"/>
      </w:pPr>
      <w:rPr>
        <w:rFonts w:hint="default"/>
        <w:lang w:val="ru-RU" w:eastAsia="en-US" w:bidi="ar-SA"/>
      </w:rPr>
    </w:lvl>
    <w:lvl w:ilvl="5" w:tplc="06F4090A">
      <w:numFmt w:val="bullet"/>
      <w:lvlText w:val="•"/>
      <w:lvlJc w:val="left"/>
      <w:pPr>
        <w:ind w:left="5933" w:hanging="704"/>
      </w:pPr>
      <w:rPr>
        <w:rFonts w:hint="default"/>
        <w:lang w:val="ru-RU" w:eastAsia="en-US" w:bidi="ar-SA"/>
      </w:rPr>
    </w:lvl>
    <w:lvl w:ilvl="6" w:tplc="439ACE22">
      <w:numFmt w:val="bullet"/>
      <w:lvlText w:val="•"/>
      <w:lvlJc w:val="left"/>
      <w:pPr>
        <w:ind w:left="6779" w:hanging="704"/>
      </w:pPr>
      <w:rPr>
        <w:rFonts w:hint="default"/>
        <w:lang w:val="ru-RU" w:eastAsia="en-US" w:bidi="ar-SA"/>
      </w:rPr>
    </w:lvl>
    <w:lvl w:ilvl="7" w:tplc="A05C9AC4">
      <w:numFmt w:val="bullet"/>
      <w:lvlText w:val="•"/>
      <w:lvlJc w:val="left"/>
      <w:pPr>
        <w:ind w:left="7626" w:hanging="704"/>
      </w:pPr>
      <w:rPr>
        <w:rFonts w:hint="default"/>
        <w:lang w:val="ru-RU" w:eastAsia="en-US" w:bidi="ar-SA"/>
      </w:rPr>
    </w:lvl>
    <w:lvl w:ilvl="8" w:tplc="BB728FF4">
      <w:numFmt w:val="bullet"/>
      <w:lvlText w:val="•"/>
      <w:lvlJc w:val="left"/>
      <w:pPr>
        <w:ind w:left="8473" w:hanging="704"/>
      </w:pPr>
      <w:rPr>
        <w:rFonts w:hint="default"/>
        <w:lang w:val="ru-RU" w:eastAsia="en-US" w:bidi="ar-SA"/>
      </w:rPr>
    </w:lvl>
  </w:abstractNum>
  <w:abstractNum w:abstractNumId="68">
    <w:nsid w:val="1B611466"/>
    <w:multiLevelType w:val="hybridMultilevel"/>
    <w:tmpl w:val="912CDA38"/>
    <w:lvl w:ilvl="0" w:tplc="45042046">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71C28C6E">
      <w:numFmt w:val="bullet"/>
      <w:lvlText w:val="•"/>
      <w:lvlJc w:val="left"/>
      <w:pPr>
        <w:ind w:left="1268" w:hanging="704"/>
      </w:pPr>
      <w:rPr>
        <w:rFonts w:hint="default"/>
        <w:lang w:val="ru-RU" w:eastAsia="en-US" w:bidi="ar-SA"/>
      </w:rPr>
    </w:lvl>
    <w:lvl w:ilvl="2" w:tplc="E4982D9E">
      <w:numFmt w:val="bullet"/>
      <w:lvlText w:val="•"/>
      <w:lvlJc w:val="left"/>
      <w:pPr>
        <w:ind w:left="2257" w:hanging="704"/>
      </w:pPr>
      <w:rPr>
        <w:rFonts w:hint="default"/>
        <w:lang w:val="ru-RU" w:eastAsia="en-US" w:bidi="ar-SA"/>
      </w:rPr>
    </w:lvl>
    <w:lvl w:ilvl="3" w:tplc="78E8D33E">
      <w:numFmt w:val="bullet"/>
      <w:lvlText w:val="•"/>
      <w:lvlJc w:val="left"/>
      <w:pPr>
        <w:ind w:left="3245" w:hanging="704"/>
      </w:pPr>
      <w:rPr>
        <w:rFonts w:hint="default"/>
        <w:lang w:val="ru-RU" w:eastAsia="en-US" w:bidi="ar-SA"/>
      </w:rPr>
    </w:lvl>
    <w:lvl w:ilvl="4" w:tplc="AE7C4D2C">
      <w:numFmt w:val="bullet"/>
      <w:lvlText w:val="•"/>
      <w:lvlJc w:val="left"/>
      <w:pPr>
        <w:ind w:left="4234" w:hanging="704"/>
      </w:pPr>
      <w:rPr>
        <w:rFonts w:hint="default"/>
        <w:lang w:val="ru-RU" w:eastAsia="en-US" w:bidi="ar-SA"/>
      </w:rPr>
    </w:lvl>
    <w:lvl w:ilvl="5" w:tplc="EF16C29A">
      <w:numFmt w:val="bullet"/>
      <w:lvlText w:val="•"/>
      <w:lvlJc w:val="left"/>
      <w:pPr>
        <w:ind w:left="5223" w:hanging="704"/>
      </w:pPr>
      <w:rPr>
        <w:rFonts w:hint="default"/>
        <w:lang w:val="ru-RU" w:eastAsia="en-US" w:bidi="ar-SA"/>
      </w:rPr>
    </w:lvl>
    <w:lvl w:ilvl="6" w:tplc="3B36F8A8">
      <w:numFmt w:val="bullet"/>
      <w:lvlText w:val="•"/>
      <w:lvlJc w:val="left"/>
      <w:pPr>
        <w:ind w:left="6211" w:hanging="704"/>
      </w:pPr>
      <w:rPr>
        <w:rFonts w:hint="default"/>
        <w:lang w:val="ru-RU" w:eastAsia="en-US" w:bidi="ar-SA"/>
      </w:rPr>
    </w:lvl>
    <w:lvl w:ilvl="7" w:tplc="FA507B5C">
      <w:numFmt w:val="bullet"/>
      <w:lvlText w:val="•"/>
      <w:lvlJc w:val="left"/>
      <w:pPr>
        <w:ind w:left="7200" w:hanging="704"/>
      </w:pPr>
      <w:rPr>
        <w:rFonts w:hint="default"/>
        <w:lang w:val="ru-RU" w:eastAsia="en-US" w:bidi="ar-SA"/>
      </w:rPr>
    </w:lvl>
    <w:lvl w:ilvl="8" w:tplc="0C9E4C06">
      <w:numFmt w:val="bullet"/>
      <w:lvlText w:val="•"/>
      <w:lvlJc w:val="left"/>
      <w:pPr>
        <w:ind w:left="8189" w:hanging="704"/>
      </w:pPr>
      <w:rPr>
        <w:rFonts w:hint="default"/>
        <w:lang w:val="ru-RU" w:eastAsia="en-US" w:bidi="ar-SA"/>
      </w:rPr>
    </w:lvl>
  </w:abstractNum>
  <w:abstractNum w:abstractNumId="69">
    <w:nsid w:val="1B873105"/>
    <w:multiLevelType w:val="hybridMultilevel"/>
    <w:tmpl w:val="9C80741E"/>
    <w:lvl w:ilvl="0" w:tplc="12186A16">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8A8D3E">
      <w:numFmt w:val="bullet"/>
      <w:lvlText w:val="•"/>
      <w:lvlJc w:val="left"/>
      <w:pPr>
        <w:ind w:left="1268" w:hanging="704"/>
      </w:pPr>
      <w:rPr>
        <w:rFonts w:hint="default"/>
        <w:lang w:val="ru-RU" w:eastAsia="en-US" w:bidi="ar-SA"/>
      </w:rPr>
    </w:lvl>
    <w:lvl w:ilvl="2" w:tplc="E4ECCA22">
      <w:numFmt w:val="bullet"/>
      <w:lvlText w:val="•"/>
      <w:lvlJc w:val="left"/>
      <w:pPr>
        <w:ind w:left="2257" w:hanging="704"/>
      </w:pPr>
      <w:rPr>
        <w:rFonts w:hint="default"/>
        <w:lang w:val="ru-RU" w:eastAsia="en-US" w:bidi="ar-SA"/>
      </w:rPr>
    </w:lvl>
    <w:lvl w:ilvl="3" w:tplc="0B66C87A">
      <w:numFmt w:val="bullet"/>
      <w:lvlText w:val="•"/>
      <w:lvlJc w:val="left"/>
      <w:pPr>
        <w:ind w:left="3245" w:hanging="704"/>
      </w:pPr>
      <w:rPr>
        <w:rFonts w:hint="default"/>
        <w:lang w:val="ru-RU" w:eastAsia="en-US" w:bidi="ar-SA"/>
      </w:rPr>
    </w:lvl>
    <w:lvl w:ilvl="4" w:tplc="A36CEB88">
      <w:numFmt w:val="bullet"/>
      <w:lvlText w:val="•"/>
      <w:lvlJc w:val="left"/>
      <w:pPr>
        <w:ind w:left="4234" w:hanging="704"/>
      </w:pPr>
      <w:rPr>
        <w:rFonts w:hint="default"/>
        <w:lang w:val="ru-RU" w:eastAsia="en-US" w:bidi="ar-SA"/>
      </w:rPr>
    </w:lvl>
    <w:lvl w:ilvl="5" w:tplc="75908246">
      <w:numFmt w:val="bullet"/>
      <w:lvlText w:val="•"/>
      <w:lvlJc w:val="left"/>
      <w:pPr>
        <w:ind w:left="5223" w:hanging="704"/>
      </w:pPr>
      <w:rPr>
        <w:rFonts w:hint="default"/>
        <w:lang w:val="ru-RU" w:eastAsia="en-US" w:bidi="ar-SA"/>
      </w:rPr>
    </w:lvl>
    <w:lvl w:ilvl="6" w:tplc="3B907FDC">
      <w:numFmt w:val="bullet"/>
      <w:lvlText w:val="•"/>
      <w:lvlJc w:val="left"/>
      <w:pPr>
        <w:ind w:left="6211" w:hanging="704"/>
      </w:pPr>
      <w:rPr>
        <w:rFonts w:hint="default"/>
        <w:lang w:val="ru-RU" w:eastAsia="en-US" w:bidi="ar-SA"/>
      </w:rPr>
    </w:lvl>
    <w:lvl w:ilvl="7" w:tplc="BD54F266">
      <w:numFmt w:val="bullet"/>
      <w:lvlText w:val="•"/>
      <w:lvlJc w:val="left"/>
      <w:pPr>
        <w:ind w:left="7200" w:hanging="704"/>
      </w:pPr>
      <w:rPr>
        <w:rFonts w:hint="default"/>
        <w:lang w:val="ru-RU" w:eastAsia="en-US" w:bidi="ar-SA"/>
      </w:rPr>
    </w:lvl>
    <w:lvl w:ilvl="8" w:tplc="EC2868FA">
      <w:numFmt w:val="bullet"/>
      <w:lvlText w:val="•"/>
      <w:lvlJc w:val="left"/>
      <w:pPr>
        <w:ind w:left="8189" w:hanging="704"/>
      </w:pPr>
      <w:rPr>
        <w:rFonts w:hint="default"/>
        <w:lang w:val="ru-RU" w:eastAsia="en-US" w:bidi="ar-SA"/>
      </w:rPr>
    </w:lvl>
  </w:abstractNum>
  <w:abstractNum w:abstractNumId="70">
    <w:nsid w:val="1CD85124"/>
    <w:multiLevelType w:val="hybridMultilevel"/>
    <w:tmpl w:val="4EA21B84"/>
    <w:lvl w:ilvl="0" w:tplc="FC608EC0">
      <w:numFmt w:val="bullet"/>
      <w:lvlText w:val="-"/>
      <w:lvlJc w:val="left"/>
      <w:pPr>
        <w:ind w:left="21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D556EB16">
      <w:numFmt w:val="bullet"/>
      <w:lvlText w:val="•"/>
      <w:lvlJc w:val="left"/>
      <w:pPr>
        <w:ind w:left="1208" w:hanging="142"/>
      </w:pPr>
      <w:rPr>
        <w:rFonts w:hint="default"/>
        <w:lang w:val="ru-RU" w:eastAsia="en-US" w:bidi="ar-SA"/>
      </w:rPr>
    </w:lvl>
    <w:lvl w:ilvl="2" w:tplc="4EBA8CE6">
      <w:numFmt w:val="bullet"/>
      <w:lvlText w:val="•"/>
      <w:lvlJc w:val="left"/>
      <w:pPr>
        <w:ind w:left="2197" w:hanging="142"/>
      </w:pPr>
      <w:rPr>
        <w:rFonts w:hint="default"/>
        <w:lang w:val="ru-RU" w:eastAsia="en-US" w:bidi="ar-SA"/>
      </w:rPr>
    </w:lvl>
    <w:lvl w:ilvl="3" w:tplc="E780C9DA">
      <w:numFmt w:val="bullet"/>
      <w:lvlText w:val="•"/>
      <w:lvlJc w:val="left"/>
      <w:pPr>
        <w:ind w:left="3185" w:hanging="142"/>
      </w:pPr>
      <w:rPr>
        <w:rFonts w:hint="default"/>
        <w:lang w:val="ru-RU" w:eastAsia="en-US" w:bidi="ar-SA"/>
      </w:rPr>
    </w:lvl>
    <w:lvl w:ilvl="4" w:tplc="5FA8337E">
      <w:numFmt w:val="bullet"/>
      <w:lvlText w:val="•"/>
      <w:lvlJc w:val="left"/>
      <w:pPr>
        <w:ind w:left="4174" w:hanging="142"/>
      </w:pPr>
      <w:rPr>
        <w:rFonts w:hint="default"/>
        <w:lang w:val="ru-RU" w:eastAsia="en-US" w:bidi="ar-SA"/>
      </w:rPr>
    </w:lvl>
    <w:lvl w:ilvl="5" w:tplc="B2EC891C">
      <w:numFmt w:val="bullet"/>
      <w:lvlText w:val="•"/>
      <w:lvlJc w:val="left"/>
      <w:pPr>
        <w:ind w:left="5163" w:hanging="142"/>
      </w:pPr>
      <w:rPr>
        <w:rFonts w:hint="default"/>
        <w:lang w:val="ru-RU" w:eastAsia="en-US" w:bidi="ar-SA"/>
      </w:rPr>
    </w:lvl>
    <w:lvl w:ilvl="6" w:tplc="680033F2">
      <w:numFmt w:val="bullet"/>
      <w:lvlText w:val="•"/>
      <w:lvlJc w:val="left"/>
      <w:pPr>
        <w:ind w:left="6151" w:hanging="142"/>
      </w:pPr>
      <w:rPr>
        <w:rFonts w:hint="default"/>
        <w:lang w:val="ru-RU" w:eastAsia="en-US" w:bidi="ar-SA"/>
      </w:rPr>
    </w:lvl>
    <w:lvl w:ilvl="7" w:tplc="2EA4D808">
      <w:numFmt w:val="bullet"/>
      <w:lvlText w:val="•"/>
      <w:lvlJc w:val="left"/>
      <w:pPr>
        <w:ind w:left="7140" w:hanging="142"/>
      </w:pPr>
      <w:rPr>
        <w:rFonts w:hint="default"/>
        <w:lang w:val="ru-RU" w:eastAsia="en-US" w:bidi="ar-SA"/>
      </w:rPr>
    </w:lvl>
    <w:lvl w:ilvl="8" w:tplc="3288DE1C">
      <w:numFmt w:val="bullet"/>
      <w:lvlText w:val="•"/>
      <w:lvlJc w:val="left"/>
      <w:pPr>
        <w:ind w:left="8129" w:hanging="142"/>
      </w:pPr>
      <w:rPr>
        <w:rFonts w:hint="default"/>
        <w:lang w:val="ru-RU" w:eastAsia="en-US" w:bidi="ar-SA"/>
      </w:rPr>
    </w:lvl>
  </w:abstractNum>
  <w:abstractNum w:abstractNumId="71">
    <w:nsid w:val="1DB3196E"/>
    <w:multiLevelType w:val="hybridMultilevel"/>
    <w:tmpl w:val="98BE2A92"/>
    <w:lvl w:ilvl="0" w:tplc="6884F5F2">
      <w:start w:val="5"/>
      <w:numFmt w:val="decimal"/>
      <w:lvlText w:val="%1"/>
      <w:lvlJc w:val="left"/>
      <w:pPr>
        <w:ind w:left="1630"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0350891A">
      <w:numFmt w:val="bullet"/>
      <w:lvlText w:val="•"/>
      <w:lvlJc w:val="left"/>
      <w:pPr>
        <w:ind w:left="2486" w:hanging="704"/>
      </w:pPr>
      <w:rPr>
        <w:rFonts w:hint="default"/>
        <w:lang w:val="ru-RU" w:eastAsia="en-US" w:bidi="ar-SA"/>
      </w:rPr>
    </w:lvl>
    <w:lvl w:ilvl="2" w:tplc="3F228720">
      <w:numFmt w:val="bullet"/>
      <w:lvlText w:val="•"/>
      <w:lvlJc w:val="left"/>
      <w:pPr>
        <w:ind w:left="3333" w:hanging="704"/>
      </w:pPr>
      <w:rPr>
        <w:rFonts w:hint="default"/>
        <w:lang w:val="ru-RU" w:eastAsia="en-US" w:bidi="ar-SA"/>
      </w:rPr>
    </w:lvl>
    <w:lvl w:ilvl="3" w:tplc="57EA0AE8">
      <w:numFmt w:val="bullet"/>
      <w:lvlText w:val="•"/>
      <w:lvlJc w:val="left"/>
      <w:pPr>
        <w:ind w:left="4179" w:hanging="704"/>
      </w:pPr>
      <w:rPr>
        <w:rFonts w:hint="default"/>
        <w:lang w:val="ru-RU" w:eastAsia="en-US" w:bidi="ar-SA"/>
      </w:rPr>
    </w:lvl>
    <w:lvl w:ilvl="4" w:tplc="D3526870">
      <w:numFmt w:val="bullet"/>
      <w:lvlText w:val="•"/>
      <w:lvlJc w:val="left"/>
      <w:pPr>
        <w:ind w:left="5026" w:hanging="704"/>
      </w:pPr>
      <w:rPr>
        <w:rFonts w:hint="default"/>
        <w:lang w:val="ru-RU" w:eastAsia="en-US" w:bidi="ar-SA"/>
      </w:rPr>
    </w:lvl>
    <w:lvl w:ilvl="5" w:tplc="FBA81462">
      <w:numFmt w:val="bullet"/>
      <w:lvlText w:val="•"/>
      <w:lvlJc w:val="left"/>
      <w:pPr>
        <w:ind w:left="5873" w:hanging="704"/>
      </w:pPr>
      <w:rPr>
        <w:rFonts w:hint="default"/>
        <w:lang w:val="ru-RU" w:eastAsia="en-US" w:bidi="ar-SA"/>
      </w:rPr>
    </w:lvl>
    <w:lvl w:ilvl="6" w:tplc="46488564">
      <w:numFmt w:val="bullet"/>
      <w:lvlText w:val="•"/>
      <w:lvlJc w:val="left"/>
      <w:pPr>
        <w:ind w:left="6719" w:hanging="704"/>
      </w:pPr>
      <w:rPr>
        <w:rFonts w:hint="default"/>
        <w:lang w:val="ru-RU" w:eastAsia="en-US" w:bidi="ar-SA"/>
      </w:rPr>
    </w:lvl>
    <w:lvl w:ilvl="7" w:tplc="EEF24802">
      <w:numFmt w:val="bullet"/>
      <w:lvlText w:val="•"/>
      <w:lvlJc w:val="left"/>
      <w:pPr>
        <w:ind w:left="7566" w:hanging="704"/>
      </w:pPr>
      <w:rPr>
        <w:rFonts w:hint="default"/>
        <w:lang w:val="ru-RU" w:eastAsia="en-US" w:bidi="ar-SA"/>
      </w:rPr>
    </w:lvl>
    <w:lvl w:ilvl="8" w:tplc="09A20C5C">
      <w:numFmt w:val="bullet"/>
      <w:lvlText w:val="•"/>
      <w:lvlJc w:val="left"/>
      <w:pPr>
        <w:ind w:left="8413" w:hanging="704"/>
      </w:pPr>
      <w:rPr>
        <w:rFonts w:hint="default"/>
        <w:lang w:val="ru-RU" w:eastAsia="en-US" w:bidi="ar-SA"/>
      </w:rPr>
    </w:lvl>
  </w:abstractNum>
  <w:abstractNum w:abstractNumId="72">
    <w:nsid w:val="1DB84632"/>
    <w:multiLevelType w:val="hybridMultilevel"/>
    <w:tmpl w:val="430A693A"/>
    <w:lvl w:ilvl="0" w:tplc="49E89F42">
      <w:start w:val="1"/>
      <w:numFmt w:val="decimal"/>
      <w:lvlText w:val="%1)"/>
      <w:lvlJc w:val="left"/>
      <w:pPr>
        <w:ind w:left="282" w:hanging="4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669264">
      <w:numFmt w:val="bullet"/>
      <w:lvlText w:val="•"/>
      <w:lvlJc w:val="left"/>
      <w:pPr>
        <w:ind w:left="1268" w:hanging="459"/>
      </w:pPr>
      <w:rPr>
        <w:rFonts w:hint="default"/>
        <w:lang w:val="ru-RU" w:eastAsia="en-US" w:bidi="ar-SA"/>
      </w:rPr>
    </w:lvl>
    <w:lvl w:ilvl="2" w:tplc="99946BB2">
      <w:numFmt w:val="bullet"/>
      <w:lvlText w:val="•"/>
      <w:lvlJc w:val="left"/>
      <w:pPr>
        <w:ind w:left="2257" w:hanging="459"/>
      </w:pPr>
      <w:rPr>
        <w:rFonts w:hint="default"/>
        <w:lang w:val="ru-RU" w:eastAsia="en-US" w:bidi="ar-SA"/>
      </w:rPr>
    </w:lvl>
    <w:lvl w:ilvl="3" w:tplc="2A4AE202">
      <w:numFmt w:val="bullet"/>
      <w:lvlText w:val="•"/>
      <w:lvlJc w:val="left"/>
      <w:pPr>
        <w:ind w:left="3245" w:hanging="459"/>
      </w:pPr>
      <w:rPr>
        <w:rFonts w:hint="default"/>
        <w:lang w:val="ru-RU" w:eastAsia="en-US" w:bidi="ar-SA"/>
      </w:rPr>
    </w:lvl>
    <w:lvl w:ilvl="4" w:tplc="254AEF24">
      <w:numFmt w:val="bullet"/>
      <w:lvlText w:val="•"/>
      <w:lvlJc w:val="left"/>
      <w:pPr>
        <w:ind w:left="4234" w:hanging="459"/>
      </w:pPr>
      <w:rPr>
        <w:rFonts w:hint="default"/>
        <w:lang w:val="ru-RU" w:eastAsia="en-US" w:bidi="ar-SA"/>
      </w:rPr>
    </w:lvl>
    <w:lvl w:ilvl="5" w:tplc="DB40B826">
      <w:numFmt w:val="bullet"/>
      <w:lvlText w:val="•"/>
      <w:lvlJc w:val="left"/>
      <w:pPr>
        <w:ind w:left="5223" w:hanging="459"/>
      </w:pPr>
      <w:rPr>
        <w:rFonts w:hint="default"/>
        <w:lang w:val="ru-RU" w:eastAsia="en-US" w:bidi="ar-SA"/>
      </w:rPr>
    </w:lvl>
    <w:lvl w:ilvl="6" w:tplc="3706631E">
      <w:numFmt w:val="bullet"/>
      <w:lvlText w:val="•"/>
      <w:lvlJc w:val="left"/>
      <w:pPr>
        <w:ind w:left="6211" w:hanging="459"/>
      </w:pPr>
      <w:rPr>
        <w:rFonts w:hint="default"/>
        <w:lang w:val="ru-RU" w:eastAsia="en-US" w:bidi="ar-SA"/>
      </w:rPr>
    </w:lvl>
    <w:lvl w:ilvl="7" w:tplc="DE584EB8">
      <w:numFmt w:val="bullet"/>
      <w:lvlText w:val="•"/>
      <w:lvlJc w:val="left"/>
      <w:pPr>
        <w:ind w:left="7200" w:hanging="459"/>
      </w:pPr>
      <w:rPr>
        <w:rFonts w:hint="default"/>
        <w:lang w:val="ru-RU" w:eastAsia="en-US" w:bidi="ar-SA"/>
      </w:rPr>
    </w:lvl>
    <w:lvl w:ilvl="8" w:tplc="491E65F6">
      <w:numFmt w:val="bullet"/>
      <w:lvlText w:val="•"/>
      <w:lvlJc w:val="left"/>
      <w:pPr>
        <w:ind w:left="8189" w:hanging="459"/>
      </w:pPr>
      <w:rPr>
        <w:rFonts w:hint="default"/>
        <w:lang w:val="ru-RU" w:eastAsia="en-US" w:bidi="ar-SA"/>
      </w:rPr>
    </w:lvl>
  </w:abstractNum>
  <w:abstractNum w:abstractNumId="73">
    <w:nsid w:val="1EFF48B9"/>
    <w:multiLevelType w:val="hybridMultilevel"/>
    <w:tmpl w:val="55340F0A"/>
    <w:lvl w:ilvl="0" w:tplc="59E8B28C">
      <w:start w:val="7"/>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2530FF9E">
      <w:numFmt w:val="bullet"/>
      <w:lvlText w:val="•"/>
      <w:lvlJc w:val="left"/>
      <w:pPr>
        <w:ind w:left="2546" w:hanging="704"/>
      </w:pPr>
      <w:rPr>
        <w:rFonts w:hint="default"/>
        <w:lang w:val="ru-RU" w:eastAsia="en-US" w:bidi="ar-SA"/>
      </w:rPr>
    </w:lvl>
    <w:lvl w:ilvl="2" w:tplc="10C23B08">
      <w:numFmt w:val="bullet"/>
      <w:lvlText w:val="•"/>
      <w:lvlJc w:val="left"/>
      <w:pPr>
        <w:ind w:left="3393" w:hanging="704"/>
      </w:pPr>
      <w:rPr>
        <w:rFonts w:hint="default"/>
        <w:lang w:val="ru-RU" w:eastAsia="en-US" w:bidi="ar-SA"/>
      </w:rPr>
    </w:lvl>
    <w:lvl w:ilvl="3" w:tplc="F69C575A">
      <w:numFmt w:val="bullet"/>
      <w:lvlText w:val="•"/>
      <w:lvlJc w:val="left"/>
      <w:pPr>
        <w:ind w:left="4239" w:hanging="704"/>
      </w:pPr>
      <w:rPr>
        <w:rFonts w:hint="default"/>
        <w:lang w:val="ru-RU" w:eastAsia="en-US" w:bidi="ar-SA"/>
      </w:rPr>
    </w:lvl>
    <w:lvl w:ilvl="4" w:tplc="B142DB6E">
      <w:numFmt w:val="bullet"/>
      <w:lvlText w:val="•"/>
      <w:lvlJc w:val="left"/>
      <w:pPr>
        <w:ind w:left="5086" w:hanging="704"/>
      </w:pPr>
      <w:rPr>
        <w:rFonts w:hint="default"/>
        <w:lang w:val="ru-RU" w:eastAsia="en-US" w:bidi="ar-SA"/>
      </w:rPr>
    </w:lvl>
    <w:lvl w:ilvl="5" w:tplc="BBBA7638">
      <w:numFmt w:val="bullet"/>
      <w:lvlText w:val="•"/>
      <w:lvlJc w:val="left"/>
      <w:pPr>
        <w:ind w:left="5933" w:hanging="704"/>
      </w:pPr>
      <w:rPr>
        <w:rFonts w:hint="default"/>
        <w:lang w:val="ru-RU" w:eastAsia="en-US" w:bidi="ar-SA"/>
      </w:rPr>
    </w:lvl>
    <w:lvl w:ilvl="6" w:tplc="D4FC6A36">
      <w:numFmt w:val="bullet"/>
      <w:lvlText w:val="•"/>
      <w:lvlJc w:val="left"/>
      <w:pPr>
        <w:ind w:left="6779" w:hanging="704"/>
      </w:pPr>
      <w:rPr>
        <w:rFonts w:hint="default"/>
        <w:lang w:val="ru-RU" w:eastAsia="en-US" w:bidi="ar-SA"/>
      </w:rPr>
    </w:lvl>
    <w:lvl w:ilvl="7" w:tplc="13506014">
      <w:numFmt w:val="bullet"/>
      <w:lvlText w:val="•"/>
      <w:lvlJc w:val="left"/>
      <w:pPr>
        <w:ind w:left="7626" w:hanging="704"/>
      </w:pPr>
      <w:rPr>
        <w:rFonts w:hint="default"/>
        <w:lang w:val="ru-RU" w:eastAsia="en-US" w:bidi="ar-SA"/>
      </w:rPr>
    </w:lvl>
    <w:lvl w:ilvl="8" w:tplc="43AC849C">
      <w:numFmt w:val="bullet"/>
      <w:lvlText w:val="•"/>
      <w:lvlJc w:val="left"/>
      <w:pPr>
        <w:ind w:left="8473" w:hanging="704"/>
      </w:pPr>
      <w:rPr>
        <w:rFonts w:hint="default"/>
        <w:lang w:val="ru-RU" w:eastAsia="en-US" w:bidi="ar-SA"/>
      </w:rPr>
    </w:lvl>
  </w:abstractNum>
  <w:abstractNum w:abstractNumId="74">
    <w:nsid w:val="1F20478D"/>
    <w:multiLevelType w:val="hybridMultilevel"/>
    <w:tmpl w:val="70D656F0"/>
    <w:lvl w:ilvl="0" w:tplc="9970CE10">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E2E05DF4">
      <w:numFmt w:val="bullet"/>
      <w:lvlText w:val="•"/>
      <w:lvlJc w:val="left"/>
      <w:pPr>
        <w:ind w:left="1268" w:hanging="764"/>
      </w:pPr>
      <w:rPr>
        <w:rFonts w:hint="default"/>
        <w:lang w:val="ru-RU" w:eastAsia="en-US" w:bidi="ar-SA"/>
      </w:rPr>
    </w:lvl>
    <w:lvl w:ilvl="2" w:tplc="DE18C6AE">
      <w:numFmt w:val="bullet"/>
      <w:lvlText w:val="•"/>
      <w:lvlJc w:val="left"/>
      <w:pPr>
        <w:ind w:left="2257" w:hanging="764"/>
      </w:pPr>
      <w:rPr>
        <w:rFonts w:hint="default"/>
        <w:lang w:val="ru-RU" w:eastAsia="en-US" w:bidi="ar-SA"/>
      </w:rPr>
    </w:lvl>
    <w:lvl w:ilvl="3" w:tplc="BEA8C654">
      <w:numFmt w:val="bullet"/>
      <w:lvlText w:val="•"/>
      <w:lvlJc w:val="left"/>
      <w:pPr>
        <w:ind w:left="3245" w:hanging="764"/>
      </w:pPr>
      <w:rPr>
        <w:rFonts w:hint="default"/>
        <w:lang w:val="ru-RU" w:eastAsia="en-US" w:bidi="ar-SA"/>
      </w:rPr>
    </w:lvl>
    <w:lvl w:ilvl="4" w:tplc="FD9E5914">
      <w:numFmt w:val="bullet"/>
      <w:lvlText w:val="•"/>
      <w:lvlJc w:val="left"/>
      <w:pPr>
        <w:ind w:left="4234" w:hanging="764"/>
      </w:pPr>
      <w:rPr>
        <w:rFonts w:hint="default"/>
        <w:lang w:val="ru-RU" w:eastAsia="en-US" w:bidi="ar-SA"/>
      </w:rPr>
    </w:lvl>
    <w:lvl w:ilvl="5" w:tplc="B5AE537A">
      <w:numFmt w:val="bullet"/>
      <w:lvlText w:val="•"/>
      <w:lvlJc w:val="left"/>
      <w:pPr>
        <w:ind w:left="5223" w:hanging="764"/>
      </w:pPr>
      <w:rPr>
        <w:rFonts w:hint="default"/>
        <w:lang w:val="ru-RU" w:eastAsia="en-US" w:bidi="ar-SA"/>
      </w:rPr>
    </w:lvl>
    <w:lvl w:ilvl="6" w:tplc="F5E286DE">
      <w:numFmt w:val="bullet"/>
      <w:lvlText w:val="•"/>
      <w:lvlJc w:val="left"/>
      <w:pPr>
        <w:ind w:left="6211" w:hanging="764"/>
      </w:pPr>
      <w:rPr>
        <w:rFonts w:hint="default"/>
        <w:lang w:val="ru-RU" w:eastAsia="en-US" w:bidi="ar-SA"/>
      </w:rPr>
    </w:lvl>
    <w:lvl w:ilvl="7" w:tplc="6498A872">
      <w:numFmt w:val="bullet"/>
      <w:lvlText w:val="•"/>
      <w:lvlJc w:val="left"/>
      <w:pPr>
        <w:ind w:left="7200" w:hanging="764"/>
      </w:pPr>
      <w:rPr>
        <w:rFonts w:hint="default"/>
        <w:lang w:val="ru-RU" w:eastAsia="en-US" w:bidi="ar-SA"/>
      </w:rPr>
    </w:lvl>
    <w:lvl w:ilvl="8" w:tplc="A2700BA0">
      <w:numFmt w:val="bullet"/>
      <w:lvlText w:val="•"/>
      <w:lvlJc w:val="left"/>
      <w:pPr>
        <w:ind w:left="8189" w:hanging="764"/>
      </w:pPr>
      <w:rPr>
        <w:rFonts w:hint="default"/>
        <w:lang w:val="ru-RU" w:eastAsia="en-US" w:bidi="ar-SA"/>
      </w:rPr>
    </w:lvl>
  </w:abstractNum>
  <w:abstractNum w:abstractNumId="75">
    <w:nsid w:val="1FB77831"/>
    <w:multiLevelType w:val="hybridMultilevel"/>
    <w:tmpl w:val="A53ED926"/>
    <w:lvl w:ilvl="0" w:tplc="48B4A85A">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84A3E4">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2" w:tplc="E0300EC0">
      <w:numFmt w:val="bullet"/>
      <w:lvlText w:val="•"/>
      <w:lvlJc w:val="left"/>
      <w:pPr>
        <w:ind w:left="2640" w:hanging="704"/>
      </w:pPr>
      <w:rPr>
        <w:rFonts w:hint="default"/>
        <w:lang w:val="ru-RU" w:eastAsia="en-US" w:bidi="ar-SA"/>
      </w:rPr>
    </w:lvl>
    <w:lvl w:ilvl="3" w:tplc="1DC21678">
      <w:numFmt w:val="bullet"/>
      <w:lvlText w:val="•"/>
      <w:lvlJc w:val="left"/>
      <w:pPr>
        <w:ind w:left="3581" w:hanging="704"/>
      </w:pPr>
      <w:rPr>
        <w:rFonts w:hint="default"/>
        <w:lang w:val="ru-RU" w:eastAsia="en-US" w:bidi="ar-SA"/>
      </w:rPr>
    </w:lvl>
    <w:lvl w:ilvl="4" w:tplc="3AEA8BA4">
      <w:numFmt w:val="bullet"/>
      <w:lvlText w:val="•"/>
      <w:lvlJc w:val="left"/>
      <w:pPr>
        <w:ind w:left="4522" w:hanging="704"/>
      </w:pPr>
      <w:rPr>
        <w:rFonts w:hint="default"/>
        <w:lang w:val="ru-RU" w:eastAsia="en-US" w:bidi="ar-SA"/>
      </w:rPr>
    </w:lvl>
    <w:lvl w:ilvl="5" w:tplc="A47EE066">
      <w:numFmt w:val="bullet"/>
      <w:lvlText w:val="•"/>
      <w:lvlJc w:val="left"/>
      <w:pPr>
        <w:ind w:left="5462" w:hanging="704"/>
      </w:pPr>
      <w:rPr>
        <w:rFonts w:hint="default"/>
        <w:lang w:val="ru-RU" w:eastAsia="en-US" w:bidi="ar-SA"/>
      </w:rPr>
    </w:lvl>
    <w:lvl w:ilvl="6" w:tplc="54DCE986">
      <w:numFmt w:val="bullet"/>
      <w:lvlText w:val="•"/>
      <w:lvlJc w:val="left"/>
      <w:pPr>
        <w:ind w:left="6403" w:hanging="704"/>
      </w:pPr>
      <w:rPr>
        <w:rFonts w:hint="default"/>
        <w:lang w:val="ru-RU" w:eastAsia="en-US" w:bidi="ar-SA"/>
      </w:rPr>
    </w:lvl>
    <w:lvl w:ilvl="7" w:tplc="51246462">
      <w:numFmt w:val="bullet"/>
      <w:lvlText w:val="•"/>
      <w:lvlJc w:val="left"/>
      <w:pPr>
        <w:ind w:left="7344" w:hanging="704"/>
      </w:pPr>
      <w:rPr>
        <w:rFonts w:hint="default"/>
        <w:lang w:val="ru-RU" w:eastAsia="en-US" w:bidi="ar-SA"/>
      </w:rPr>
    </w:lvl>
    <w:lvl w:ilvl="8" w:tplc="8B06C84A">
      <w:numFmt w:val="bullet"/>
      <w:lvlText w:val="•"/>
      <w:lvlJc w:val="left"/>
      <w:pPr>
        <w:ind w:left="8284" w:hanging="704"/>
      </w:pPr>
      <w:rPr>
        <w:rFonts w:hint="default"/>
        <w:lang w:val="ru-RU" w:eastAsia="en-US" w:bidi="ar-SA"/>
      </w:rPr>
    </w:lvl>
  </w:abstractNum>
  <w:abstractNum w:abstractNumId="76">
    <w:nsid w:val="1FCD455F"/>
    <w:multiLevelType w:val="hybridMultilevel"/>
    <w:tmpl w:val="3AD2DD06"/>
    <w:lvl w:ilvl="0" w:tplc="E040B940">
      <w:start w:val="1"/>
      <w:numFmt w:val="decimal"/>
      <w:lvlText w:val="%1."/>
      <w:lvlJc w:val="left"/>
      <w:pPr>
        <w:ind w:left="777" w:hanging="7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2CE8E40">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CCB85076">
      <w:numFmt w:val="bullet"/>
      <w:lvlText w:val="•"/>
      <w:lvlJc w:val="left"/>
      <w:pPr>
        <w:ind w:left="1721" w:hanging="764"/>
      </w:pPr>
      <w:rPr>
        <w:rFonts w:hint="default"/>
        <w:lang w:val="ru-RU" w:eastAsia="en-US" w:bidi="ar-SA"/>
      </w:rPr>
    </w:lvl>
    <w:lvl w:ilvl="3" w:tplc="1722FBAA">
      <w:numFmt w:val="bullet"/>
      <w:lvlText w:val="•"/>
      <w:lvlJc w:val="left"/>
      <w:pPr>
        <w:ind w:left="2662" w:hanging="764"/>
      </w:pPr>
      <w:rPr>
        <w:rFonts w:hint="default"/>
        <w:lang w:val="ru-RU" w:eastAsia="en-US" w:bidi="ar-SA"/>
      </w:rPr>
    </w:lvl>
    <w:lvl w:ilvl="4" w:tplc="50DA198E">
      <w:numFmt w:val="bullet"/>
      <w:lvlText w:val="•"/>
      <w:lvlJc w:val="left"/>
      <w:pPr>
        <w:ind w:left="3603" w:hanging="764"/>
      </w:pPr>
      <w:rPr>
        <w:rFonts w:hint="default"/>
        <w:lang w:val="ru-RU" w:eastAsia="en-US" w:bidi="ar-SA"/>
      </w:rPr>
    </w:lvl>
    <w:lvl w:ilvl="5" w:tplc="DC509DF2">
      <w:numFmt w:val="bullet"/>
      <w:lvlText w:val="•"/>
      <w:lvlJc w:val="left"/>
      <w:pPr>
        <w:ind w:left="4544" w:hanging="764"/>
      </w:pPr>
      <w:rPr>
        <w:rFonts w:hint="default"/>
        <w:lang w:val="ru-RU" w:eastAsia="en-US" w:bidi="ar-SA"/>
      </w:rPr>
    </w:lvl>
    <w:lvl w:ilvl="6" w:tplc="EB082D5E">
      <w:numFmt w:val="bullet"/>
      <w:lvlText w:val="•"/>
      <w:lvlJc w:val="left"/>
      <w:pPr>
        <w:ind w:left="5486" w:hanging="764"/>
      </w:pPr>
      <w:rPr>
        <w:rFonts w:hint="default"/>
        <w:lang w:val="ru-RU" w:eastAsia="en-US" w:bidi="ar-SA"/>
      </w:rPr>
    </w:lvl>
    <w:lvl w:ilvl="7" w:tplc="C6508EF8">
      <w:numFmt w:val="bullet"/>
      <w:lvlText w:val="•"/>
      <w:lvlJc w:val="left"/>
      <w:pPr>
        <w:ind w:left="6427" w:hanging="764"/>
      </w:pPr>
      <w:rPr>
        <w:rFonts w:hint="default"/>
        <w:lang w:val="ru-RU" w:eastAsia="en-US" w:bidi="ar-SA"/>
      </w:rPr>
    </w:lvl>
    <w:lvl w:ilvl="8" w:tplc="5498BADC">
      <w:numFmt w:val="bullet"/>
      <w:lvlText w:val="•"/>
      <w:lvlJc w:val="left"/>
      <w:pPr>
        <w:ind w:left="7368" w:hanging="764"/>
      </w:pPr>
      <w:rPr>
        <w:rFonts w:hint="default"/>
        <w:lang w:val="ru-RU" w:eastAsia="en-US" w:bidi="ar-SA"/>
      </w:rPr>
    </w:lvl>
  </w:abstractNum>
  <w:abstractNum w:abstractNumId="77">
    <w:nsid w:val="1FE972E8"/>
    <w:multiLevelType w:val="hybridMultilevel"/>
    <w:tmpl w:val="F236C640"/>
    <w:lvl w:ilvl="0" w:tplc="36D03B4A">
      <w:start w:val="1"/>
      <w:numFmt w:val="decimal"/>
      <w:lvlText w:val="%1)"/>
      <w:lvlJc w:val="left"/>
      <w:pPr>
        <w:ind w:left="1249" w:hanging="260"/>
        <w:jc w:val="left"/>
      </w:pPr>
      <w:rPr>
        <w:rFonts w:ascii="Times New Roman" w:eastAsia="Times New Roman" w:hAnsi="Times New Roman" w:cs="Times New Roman" w:hint="default"/>
        <w:b w:val="0"/>
        <w:bCs w:val="0"/>
        <w:i/>
        <w:iCs/>
        <w:spacing w:val="0"/>
        <w:w w:val="100"/>
        <w:sz w:val="24"/>
        <w:szCs w:val="24"/>
        <w:lang w:val="ru-RU" w:eastAsia="en-US" w:bidi="ar-SA"/>
      </w:rPr>
    </w:lvl>
    <w:lvl w:ilvl="1" w:tplc="FE884C54">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2D6B40C">
      <w:numFmt w:val="bullet"/>
      <w:lvlText w:val="•"/>
      <w:lvlJc w:val="left"/>
      <w:pPr>
        <w:ind w:left="2231" w:hanging="140"/>
      </w:pPr>
      <w:rPr>
        <w:rFonts w:hint="default"/>
        <w:lang w:val="ru-RU" w:eastAsia="en-US" w:bidi="ar-SA"/>
      </w:rPr>
    </w:lvl>
    <w:lvl w:ilvl="3" w:tplc="B67C4492">
      <w:numFmt w:val="bullet"/>
      <w:lvlText w:val="•"/>
      <w:lvlJc w:val="left"/>
      <w:pPr>
        <w:ind w:left="3223" w:hanging="140"/>
      </w:pPr>
      <w:rPr>
        <w:rFonts w:hint="default"/>
        <w:lang w:val="ru-RU" w:eastAsia="en-US" w:bidi="ar-SA"/>
      </w:rPr>
    </w:lvl>
    <w:lvl w:ilvl="4" w:tplc="12F6D8EA">
      <w:numFmt w:val="bullet"/>
      <w:lvlText w:val="•"/>
      <w:lvlJc w:val="left"/>
      <w:pPr>
        <w:ind w:left="4215" w:hanging="140"/>
      </w:pPr>
      <w:rPr>
        <w:rFonts w:hint="default"/>
        <w:lang w:val="ru-RU" w:eastAsia="en-US" w:bidi="ar-SA"/>
      </w:rPr>
    </w:lvl>
    <w:lvl w:ilvl="5" w:tplc="4192EA32">
      <w:numFmt w:val="bullet"/>
      <w:lvlText w:val="•"/>
      <w:lvlJc w:val="left"/>
      <w:pPr>
        <w:ind w:left="5207" w:hanging="140"/>
      </w:pPr>
      <w:rPr>
        <w:rFonts w:hint="default"/>
        <w:lang w:val="ru-RU" w:eastAsia="en-US" w:bidi="ar-SA"/>
      </w:rPr>
    </w:lvl>
    <w:lvl w:ilvl="6" w:tplc="16426800">
      <w:numFmt w:val="bullet"/>
      <w:lvlText w:val="•"/>
      <w:lvlJc w:val="left"/>
      <w:pPr>
        <w:ind w:left="6199" w:hanging="140"/>
      </w:pPr>
      <w:rPr>
        <w:rFonts w:hint="default"/>
        <w:lang w:val="ru-RU" w:eastAsia="en-US" w:bidi="ar-SA"/>
      </w:rPr>
    </w:lvl>
    <w:lvl w:ilvl="7" w:tplc="42089512">
      <w:numFmt w:val="bullet"/>
      <w:lvlText w:val="•"/>
      <w:lvlJc w:val="left"/>
      <w:pPr>
        <w:ind w:left="7190" w:hanging="140"/>
      </w:pPr>
      <w:rPr>
        <w:rFonts w:hint="default"/>
        <w:lang w:val="ru-RU" w:eastAsia="en-US" w:bidi="ar-SA"/>
      </w:rPr>
    </w:lvl>
    <w:lvl w:ilvl="8" w:tplc="5CACA742">
      <w:numFmt w:val="bullet"/>
      <w:lvlText w:val="•"/>
      <w:lvlJc w:val="left"/>
      <w:pPr>
        <w:ind w:left="8182" w:hanging="140"/>
      </w:pPr>
      <w:rPr>
        <w:rFonts w:hint="default"/>
        <w:lang w:val="ru-RU" w:eastAsia="en-US" w:bidi="ar-SA"/>
      </w:rPr>
    </w:lvl>
  </w:abstractNum>
  <w:abstractNum w:abstractNumId="78">
    <w:nsid w:val="20906830"/>
    <w:multiLevelType w:val="hybridMultilevel"/>
    <w:tmpl w:val="9C58447C"/>
    <w:lvl w:ilvl="0" w:tplc="DBA63032">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9EA53A">
      <w:numFmt w:val="bullet"/>
      <w:lvlText w:val="•"/>
      <w:lvlJc w:val="left"/>
      <w:pPr>
        <w:ind w:left="1268" w:hanging="704"/>
      </w:pPr>
      <w:rPr>
        <w:rFonts w:hint="default"/>
        <w:lang w:val="ru-RU" w:eastAsia="en-US" w:bidi="ar-SA"/>
      </w:rPr>
    </w:lvl>
    <w:lvl w:ilvl="2" w:tplc="3DF2BCB2">
      <w:numFmt w:val="bullet"/>
      <w:lvlText w:val="•"/>
      <w:lvlJc w:val="left"/>
      <w:pPr>
        <w:ind w:left="2257" w:hanging="704"/>
      </w:pPr>
      <w:rPr>
        <w:rFonts w:hint="default"/>
        <w:lang w:val="ru-RU" w:eastAsia="en-US" w:bidi="ar-SA"/>
      </w:rPr>
    </w:lvl>
    <w:lvl w:ilvl="3" w:tplc="8E3409A0">
      <w:numFmt w:val="bullet"/>
      <w:lvlText w:val="•"/>
      <w:lvlJc w:val="left"/>
      <w:pPr>
        <w:ind w:left="3245" w:hanging="704"/>
      </w:pPr>
      <w:rPr>
        <w:rFonts w:hint="default"/>
        <w:lang w:val="ru-RU" w:eastAsia="en-US" w:bidi="ar-SA"/>
      </w:rPr>
    </w:lvl>
    <w:lvl w:ilvl="4" w:tplc="B0B46246">
      <w:numFmt w:val="bullet"/>
      <w:lvlText w:val="•"/>
      <w:lvlJc w:val="left"/>
      <w:pPr>
        <w:ind w:left="4234" w:hanging="704"/>
      </w:pPr>
      <w:rPr>
        <w:rFonts w:hint="default"/>
        <w:lang w:val="ru-RU" w:eastAsia="en-US" w:bidi="ar-SA"/>
      </w:rPr>
    </w:lvl>
    <w:lvl w:ilvl="5" w:tplc="B5B8F070">
      <w:numFmt w:val="bullet"/>
      <w:lvlText w:val="•"/>
      <w:lvlJc w:val="left"/>
      <w:pPr>
        <w:ind w:left="5223" w:hanging="704"/>
      </w:pPr>
      <w:rPr>
        <w:rFonts w:hint="default"/>
        <w:lang w:val="ru-RU" w:eastAsia="en-US" w:bidi="ar-SA"/>
      </w:rPr>
    </w:lvl>
    <w:lvl w:ilvl="6" w:tplc="9CC4AF1A">
      <w:numFmt w:val="bullet"/>
      <w:lvlText w:val="•"/>
      <w:lvlJc w:val="left"/>
      <w:pPr>
        <w:ind w:left="6211" w:hanging="704"/>
      </w:pPr>
      <w:rPr>
        <w:rFonts w:hint="default"/>
        <w:lang w:val="ru-RU" w:eastAsia="en-US" w:bidi="ar-SA"/>
      </w:rPr>
    </w:lvl>
    <w:lvl w:ilvl="7" w:tplc="FFA2B1C0">
      <w:numFmt w:val="bullet"/>
      <w:lvlText w:val="•"/>
      <w:lvlJc w:val="left"/>
      <w:pPr>
        <w:ind w:left="7200" w:hanging="704"/>
      </w:pPr>
      <w:rPr>
        <w:rFonts w:hint="default"/>
        <w:lang w:val="ru-RU" w:eastAsia="en-US" w:bidi="ar-SA"/>
      </w:rPr>
    </w:lvl>
    <w:lvl w:ilvl="8" w:tplc="9D7062C0">
      <w:numFmt w:val="bullet"/>
      <w:lvlText w:val="•"/>
      <w:lvlJc w:val="left"/>
      <w:pPr>
        <w:ind w:left="8189" w:hanging="704"/>
      </w:pPr>
      <w:rPr>
        <w:rFonts w:hint="default"/>
        <w:lang w:val="ru-RU" w:eastAsia="en-US" w:bidi="ar-SA"/>
      </w:rPr>
    </w:lvl>
  </w:abstractNum>
  <w:abstractNum w:abstractNumId="79">
    <w:nsid w:val="21112F94"/>
    <w:multiLevelType w:val="hybridMultilevel"/>
    <w:tmpl w:val="DA9665B4"/>
    <w:lvl w:ilvl="0" w:tplc="450432E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EEE3D8">
      <w:numFmt w:val="bullet"/>
      <w:lvlText w:val="•"/>
      <w:lvlJc w:val="left"/>
      <w:pPr>
        <w:ind w:left="2546" w:hanging="704"/>
      </w:pPr>
      <w:rPr>
        <w:rFonts w:hint="default"/>
        <w:lang w:val="ru-RU" w:eastAsia="en-US" w:bidi="ar-SA"/>
      </w:rPr>
    </w:lvl>
    <w:lvl w:ilvl="2" w:tplc="51CED062">
      <w:numFmt w:val="bullet"/>
      <w:lvlText w:val="•"/>
      <w:lvlJc w:val="left"/>
      <w:pPr>
        <w:ind w:left="3393" w:hanging="704"/>
      </w:pPr>
      <w:rPr>
        <w:rFonts w:hint="default"/>
        <w:lang w:val="ru-RU" w:eastAsia="en-US" w:bidi="ar-SA"/>
      </w:rPr>
    </w:lvl>
    <w:lvl w:ilvl="3" w:tplc="CDF6F882">
      <w:numFmt w:val="bullet"/>
      <w:lvlText w:val="•"/>
      <w:lvlJc w:val="left"/>
      <w:pPr>
        <w:ind w:left="4239" w:hanging="704"/>
      </w:pPr>
      <w:rPr>
        <w:rFonts w:hint="default"/>
        <w:lang w:val="ru-RU" w:eastAsia="en-US" w:bidi="ar-SA"/>
      </w:rPr>
    </w:lvl>
    <w:lvl w:ilvl="4" w:tplc="4EAEF1AE">
      <w:numFmt w:val="bullet"/>
      <w:lvlText w:val="•"/>
      <w:lvlJc w:val="left"/>
      <w:pPr>
        <w:ind w:left="5086" w:hanging="704"/>
      </w:pPr>
      <w:rPr>
        <w:rFonts w:hint="default"/>
        <w:lang w:val="ru-RU" w:eastAsia="en-US" w:bidi="ar-SA"/>
      </w:rPr>
    </w:lvl>
    <w:lvl w:ilvl="5" w:tplc="52A85EC4">
      <w:numFmt w:val="bullet"/>
      <w:lvlText w:val="•"/>
      <w:lvlJc w:val="left"/>
      <w:pPr>
        <w:ind w:left="5933" w:hanging="704"/>
      </w:pPr>
      <w:rPr>
        <w:rFonts w:hint="default"/>
        <w:lang w:val="ru-RU" w:eastAsia="en-US" w:bidi="ar-SA"/>
      </w:rPr>
    </w:lvl>
    <w:lvl w:ilvl="6" w:tplc="15DC0E82">
      <w:numFmt w:val="bullet"/>
      <w:lvlText w:val="•"/>
      <w:lvlJc w:val="left"/>
      <w:pPr>
        <w:ind w:left="6779" w:hanging="704"/>
      </w:pPr>
      <w:rPr>
        <w:rFonts w:hint="default"/>
        <w:lang w:val="ru-RU" w:eastAsia="en-US" w:bidi="ar-SA"/>
      </w:rPr>
    </w:lvl>
    <w:lvl w:ilvl="7" w:tplc="DE305366">
      <w:numFmt w:val="bullet"/>
      <w:lvlText w:val="•"/>
      <w:lvlJc w:val="left"/>
      <w:pPr>
        <w:ind w:left="7626" w:hanging="704"/>
      </w:pPr>
      <w:rPr>
        <w:rFonts w:hint="default"/>
        <w:lang w:val="ru-RU" w:eastAsia="en-US" w:bidi="ar-SA"/>
      </w:rPr>
    </w:lvl>
    <w:lvl w:ilvl="8" w:tplc="D8527548">
      <w:numFmt w:val="bullet"/>
      <w:lvlText w:val="•"/>
      <w:lvlJc w:val="left"/>
      <w:pPr>
        <w:ind w:left="8473" w:hanging="704"/>
      </w:pPr>
      <w:rPr>
        <w:rFonts w:hint="default"/>
        <w:lang w:val="ru-RU" w:eastAsia="en-US" w:bidi="ar-SA"/>
      </w:rPr>
    </w:lvl>
  </w:abstractNum>
  <w:abstractNum w:abstractNumId="80">
    <w:nsid w:val="21A27A67"/>
    <w:multiLevelType w:val="hybridMultilevel"/>
    <w:tmpl w:val="10B40994"/>
    <w:lvl w:ilvl="0" w:tplc="DD0A5932">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672EF52">
      <w:numFmt w:val="bullet"/>
      <w:lvlText w:val="•"/>
      <w:lvlJc w:val="left"/>
      <w:pPr>
        <w:ind w:left="1964" w:hanging="140"/>
      </w:pPr>
      <w:rPr>
        <w:rFonts w:hint="default"/>
        <w:lang w:val="ru-RU" w:eastAsia="en-US" w:bidi="ar-SA"/>
      </w:rPr>
    </w:lvl>
    <w:lvl w:ilvl="2" w:tplc="C344B204">
      <w:numFmt w:val="bullet"/>
      <w:lvlText w:val="•"/>
      <w:lvlJc w:val="left"/>
      <w:pPr>
        <w:ind w:left="2869" w:hanging="140"/>
      </w:pPr>
      <w:rPr>
        <w:rFonts w:hint="default"/>
        <w:lang w:val="ru-RU" w:eastAsia="en-US" w:bidi="ar-SA"/>
      </w:rPr>
    </w:lvl>
    <w:lvl w:ilvl="3" w:tplc="DBEA5A0C">
      <w:numFmt w:val="bullet"/>
      <w:lvlText w:val="•"/>
      <w:lvlJc w:val="left"/>
      <w:pPr>
        <w:ind w:left="3773" w:hanging="140"/>
      </w:pPr>
      <w:rPr>
        <w:rFonts w:hint="default"/>
        <w:lang w:val="ru-RU" w:eastAsia="en-US" w:bidi="ar-SA"/>
      </w:rPr>
    </w:lvl>
    <w:lvl w:ilvl="4" w:tplc="D9F407F8">
      <w:numFmt w:val="bullet"/>
      <w:lvlText w:val="•"/>
      <w:lvlJc w:val="left"/>
      <w:pPr>
        <w:ind w:left="4678" w:hanging="140"/>
      </w:pPr>
      <w:rPr>
        <w:rFonts w:hint="default"/>
        <w:lang w:val="ru-RU" w:eastAsia="en-US" w:bidi="ar-SA"/>
      </w:rPr>
    </w:lvl>
    <w:lvl w:ilvl="5" w:tplc="2E746252">
      <w:numFmt w:val="bullet"/>
      <w:lvlText w:val="•"/>
      <w:lvlJc w:val="left"/>
      <w:pPr>
        <w:ind w:left="5583" w:hanging="140"/>
      </w:pPr>
      <w:rPr>
        <w:rFonts w:hint="default"/>
        <w:lang w:val="ru-RU" w:eastAsia="en-US" w:bidi="ar-SA"/>
      </w:rPr>
    </w:lvl>
    <w:lvl w:ilvl="6" w:tplc="456CBF42">
      <w:numFmt w:val="bullet"/>
      <w:lvlText w:val="•"/>
      <w:lvlJc w:val="left"/>
      <w:pPr>
        <w:ind w:left="6487" w:hanging="140"/>
      </w:pPr>
      <w:rPr>
        <w:rFonts w:hint="default"/>
        <w:lang w:val="ru-RU" w:eastAsia="en-US" w:bidi="ar-SA"/>
      </w:rPr>
    </w:lvl>
    <w:lvl w:ilvl="7" w:tplc="C7FCAD2A">
      <w:numFmt w:val="bullet"/>
      <w:lvlText w:val="•"/>
      <w:lvlJc w:val="left"/>
      <w:pPr>
        <w:ind w:left="7392" w:hanging="140"/>
      </w:pPr>
      <w:rPr>
        <w:rFonts w:hint="default"/>
        <w:lang w:val="ru-RU" w:eastAsia="en-US" w:bidi="ar-SA"/>
      </w:rPr>
    </w:lvl>
    <w:lvl w:ilvl="8" w:tplc="C72ED316">
      <w:numFmt w:val="bullet"/>
      <w:lvlText w:val="•"/>
      <w:lvlJc w:val="left"/>
      <w:pPr>
        <w:ind w:left="8297" w:hanging="140"/>
      </w:pPr>
      <w:rPr>
        <w:rFonts w:hint="default"/>
        <w:lang w:val="ru-RU" w:eastAsia="en-US" w:bidi="ar-SA"/>
      </w:rPr>
    </w:lvl>
  </w:abstractNum>
  <w:abstractNum w:abstractNumId="81">
    <w:nsid w:val="22723AFD"/>
    <w:multiLevelType w:val="hybridMultilevel"/>
    <w:tmpl w:val="69B26DBE"/>
    <w:lvl w:ilvl="0" w:tplc="A6604318">
      <w:start w:val="1"/>
      <w:numFmt w:val="decimal"/>
      <w:lvlText w:val="%1)"/>
      <w:lvlJc w:val="left"/>
      <w:pPr>
        <w:ind w:left="282"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36D3F6">
      <w:numFmt w:val="bullet"/>
      <w:lvlText w:val="-"/>
      <w:lvlJc w:val="left"/>
      <w:pPr>
        <w:ind w:left="282" w:hanging="401"/>
      </w:pPr>
      <w:rPr>
        <w:rFonts w:ascii="Times New Roman" w:eastAsia="Times New Roman" w:hAnsi="Times New Roman" w:cs="Times New Roman" w:hint="default"/>
        <w:b w:val="0"/>
        <w:bCs w:val="0"/>
        <w:i w:val="0"/>
        <w:iCs w:val="0"/>
        <w:spacing w:val="0"/>
        <w:w w:val="100"/>
        <w:sz w:val="24"/>
        <w:szCs w:val="24"/>
        <w:lang w:val="ru-RU" w:eastAsia="en-US" w:bidi="ar-SA"/>
      </w:rPr>
    </w:lvl>
    <w:lvl w:ilvl="2" w:tplc="2278C96A">
      <w:numFmt w:val="bullet"/>
      <w:lvlText w:val="•"/>
      <w:lvlJc w:val="left"/>
      <w:pPr>
        <w:ind w:left="2257" w:hanging="401"/>
      </w:pPr>
      <w:rPr>
        <w:rFonts w:hint="default"/>
        <w:lang w:val="ru-RU" w:eastAsia="en-US" w:bidi="ar-SA"/>
      </w:rPr>
    </w:lvl>
    <w:lvl w:ilvl="3" w:tplc="9294BA16">
      <w:numFmt w:val="bullet"/>
      <w:lvlText w:val="•"/>
      <w:lvlJc w:val="left"/>
      <w:pPr>
        <w:ind w:left="3245" w:hanging="401"/>
      </w:pPr>
      <w:rPr>
        <w:rFonts w:hint="default"/>
        <w:lang w:val="ru-RU" w:eastAsia="en-US" w:bidi="ar-SA"/>
      </w:rPr>
    </w:lvl>
    <w:lvl w:ilvl="4" w:tplc="5130FEF8">
      <w:numFmt w:val="bullet"/>
      <w:lvlText w:val="•"/>
      <w:lvlJc w:val="left"/>
      <w:pPr>
        <w:ind w:left="4234" w:hanging="401"/>
      </w:pPr>
      <w:rPr>
        <w:rFonts w:hint="default"/>
        <w:lang w:val="ru-RU" w:eastAsia="en-US" w:bidi="ar-SA"/>
      </w:rPr>
    </w:lvl>
    <w:lvl w:ilvl="5" w:tplc="22DA78E6">
      <w:numFmt w:val="bullet"/>
      <w:lvlText w:val="•"/>
      <w:lvlJc w:val="left"/>
      <w:pPr>
        <w:ind w:left="5223" w:hanging="401"/>
      </w:pPr>
      <w:rPr>
        <w:rFonts w:hint="default"/>
        <w:lang w:val="ru-RU" w:eastAsia="en-US" w:bidi="ar-SA"/>
      </w:rPr>
    </w:lvl>
    <w:lvl w:ilvl="6" w:tplc="A53EE3E2">
      <w:numFmt w:val="bullet"/>
      <w:lvlText w:val="•"/>
      <w:lvlJc w:val="left"/>
      <w:pPr>
        <w:ind w:left="6211" w:hanging="401"/>
      </w:pPr>
      <w:rPr>
        <w:rFonts w:hint="default"/>
        <w:lang w:val="ru-RU" w:eastAsia="en-US" w:bidi="ar-SA"/>
      </w:rPr>
    </w:lvl>
    <w:lvl w:ilvl="7" w:tplc="07162B5C">
      <w:numFmt w:val="bullet"/>
      <w:lvlText w:val="•"/>
      <w:lvlJc w:val="left"/>
      <w:pPr>
        <w:ind w:left="7200" w:hanging="401"/>
      </w:pPr>
      <w:rPr>
        <w:rFonts w:hint="default"/>
        <w:lang w:val="ru-RU" w:eastAsia="en-US" w:bidi="ar-SA"/>
      </w:rPr>
    </w:lvl>
    <w:lvl w:ilvl="8" w:tplc="D42ACA6C">
      <w:numFmt w:val="bullet"/>
      <w:lvlText w:val="•"/>
      <w:lvlJc w:val="left"/>
      <w:pPr>
        <w:ind w:left="8189" w:hanging="401"/>
      </w:pPr>
      <w:rPr>
        <w:rFonts w:hint="default"/>
        <w:lang w:val="ru-RU" w:eastAsia="en-US" w:bidi="ar-SA"/>
      </w:rPr>
    </w:lvl>
  </w:abstractNum>
  <w:abstractNum w:abstractNumId="82">
    <w:nsid w:val="228A3767"/>
    <w:multiLevelType w:val="hybridMultilevel"/>
    <w:tmpl w:val="2CA050EA"/>
    <w:lvl w:ilvl="0" w:tplc="9426FF92">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A4FBEE">
      <w:numFmt w:val="bullet"/>
      <w:lvlText w:val="•"/>
      <w:lvlJc w:val="left"/>
      <w:pPr>
        <w:ind w:left="2546" w:hanging="704"/>
      </w:pPr>
      <w:rPr>
        <w:rFonts w:hint="default"/>
        <w:lang w:val="ru-RU" w:eastAsia="en-US" w:bidi="ar-SA"/>
      </w:rPr>
    </w:lvl>
    <w:lvl w:ilvl="2" w:tplc="9664F680">
      <w:numFmt w:val="bullet"/>
      <w:lvlText w:val="•"/>
      <w:lvlJc w:val="left"/>
      <w:pPr>
        <w:ind w:left="3393" w:hanging="704"/>
      </w:pPr>
      <w:rPr>
        <w:rFonts w:hint="default"/>
        <w:lang w:val="ru-RU" w:eastAsia="en-US" w:bidi="ar-SA"/>
      </w:rPr>
    </w:lvl>
    <w:lvl w:ilvl="3" w:tplc="570A8FC4">
      <w:numFmt w:val="bullet"/>
      <w:lvlText w:val="•"/>
      <w:lvlJc w:val="left"/>
      <w:pPr>
        <w:ind w:left="4239" w:hanging="704"/>
      </w:pPr>
      <w:rPr>
        <w:rFonts w:hint="default"/>
        <w:lang w:val="ru-RU" w:eastAsia="en-US" w:bidi="ar-SA"/>
      </w:rPr>
    </w:lvl>
    <w:lvl w:ilvl="4" w:tplc="CE121BB6">
      <w:numFmt w:val="bullet"/>
      <w:lvlText w:val="•"/>
      <w:lvlJc w:val="left"/>
      <w:pPr>
        <w:ind w:left="5086" w:hanging="704"/>
      </w:pPr>
      <w:rPr>
        <w:rFonts w:hint="default"/>
        <w:lang w:val="ru-RU" w:eastAsia="en-US" w:bidi="ar-SA"/>
      </w:rPr>
    </w:lvl>
    <w:lvl w:ilvl="5" w:tplc="72082FA4">
      <w:numFmt w:val="bullet"/>
      <w:lvlText w:val="•"/>
      <w:lvlJc w:val="left"/>
      <w:pPr>
        <w:ind w:left="5933" w:hanging="704"/>
      </w:pPr>
      <w:rPr>
        <w:rFonts w:hint="default"/>
        <w:lang w:val="ru-RU" w:eastAsia="en-US" w:bidi="ar-SA"/>
      </w:rPr>
    </w:lvl>
    <w:lvl w:ilvl="6" w:tplc="0F42A7D0">
      <w:numFmt w:val="bullet"/>
      <w:lvlText w:val="•"/>
      <w:lvlJc w:val="left"/>
      <w:pPr>
        <w:ind w:left="6779" w:hanging="704"/>
      </w:pPr>
      <w:rPr>
        <w:rFonts w:hint="default"/>
        <w:lang w:val="ru-RU" w:eastAsia="en-US" w:bidi="ar-SA"/>
      </w:rPr>
    </w:lvl>
    <w:lvl w:ilvl="7" w:tplc="830280FA">
      <w:numFmt w:val="bullet"/>
      <w:lvlText w:val="•"/>
      <w:lvlJc w:val="left"/>
      <w:pPr>
        <w:ind w:left="7626" w:hanging="704"/>
      </w:pPr>
      <w:rPr>
        <w:rFonts w:hint="default"/>
        <w:lang w:val="ru-RU" w:eastAsia="en-US" w:bidi="ar-SA"/>
      </w:rPr>
    </w:lvl>
    <w:lvl w:ilvl="8" w:tplc="8FEA65D2">
      <w:numFmt w:val="bullet"/>
      <w:lvlText w:val="•"/>
      <w:lvlJc w:val="left"/>
      <w:pPr>
        <w:ind w:left="8473" w:hanging="704"/>
      </w:pPr>
      <w:rPr>
        <w:rFonts w:hint="default"/>
        <w:lang w:val="ru-RU" w:eastAsia="en-US" w:bidi="ar-SA"/>
      </w:rPr>
    </w:lvl>
  </w:abstractNum>
  <w:abstractNum w:abstractNumId="83">
    <w:nsid w:val="2359466C"/>
    <w:multiLevelType w:val="hybridMultilevel"/>
    <w:tmpl w:val="BC383D4A"/>
    <w:lvl w:ilvl="0" w:tplc="CA1AEB5E">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E07EC8">
      <w:numFmt w:val="bullet"/>
      <w:lvlText w:val="•"/>
      <w:lvlJc w:val="left"/>
      <w:pPr>
        <w:ind w:left="1268" w:hanging="704"/>
      </w:pPr>
      <w:rPr>
        <w:rFonts w:hint="default"/>
        <w:lang w:val="ru-RU" w:eastAsia="en-US" w:bidi="ar-SA"/>
      </w:rPr>
    </w:lvl>
    <w:lvl w:ilvl="2" w:tplc="2DB0181C">
      <w:numFmt w:val="bullet"/>
      <w:lvlText w:val="•"/>
      <w:lvlJc w:val="left"/>
      <w:pPr>
        <w:ind w:left="2257" w:hanging="704"/>
      </w:pPr>
      <w:rPr>
        <w:rFonts w:hint="default"/>
        <w:lang w:val="ru-RU" w:eastAsia="en-US" w:bidi="ar-SA"/>
      </w:rPr>
    </w:lvl>
    <w:lvl w:ilvl="3" w:tplc="3262416C">
      <w:numFmt w:val="bullet"/>
      <w:lvlText w:val="•"/>
      <w:lvlJc w:val="left"/>
      <w:pPr>
        <w:ind w:left="3245" w:hanging="704"/>
      </w:pPr>
      <w:rPr>
        <w:rFonts w:hint="default"/>
        <w:lang w:val="ru-RU" w:eastAsia="en-US" w:bidi="ar-SA"/>
      </w:rPr>
    </w:lvl>
    <w:lvl w:ilvl="4" w:tplc="1674CA1A">
      <w:numFmt w:val="bullet"/>
      <w:lvlText w:val="•"/>
      <w:lvlJc w:val="left"/>
      <w:pPr>
        <w:ind w:left="4234" w:hanging="704"/>
      </w:pPr>
      <w:rPr>
        <w:rFonts w:hint="default"/>
        <w:lang w:val="ru-RU" w:eastAsia="en-US" w:bidi="ar-SA"/>
      </w:rPr>
    </w:lvl>
    <w:lvl w:ilvl="5" w:tplc="E7A8C67C">
      <w:numFmt w:val="bullet"/>
      <w:lvlText w:val="•"/>
      <w:lvlJc w:val="left"/>
      <w:pPr>
        <w:ind w:left="5223" w:hanging="704"/>
      </w:pPr>
      <w:rPr>
        <w:rFonts w:hint="default"/>
        <w:lang w:val="ru-RU" w:eastAsia="en-US" w:bidi="ar-SA"/>
      </w:rPr>
    </w:lvl>
    <w:lvl w:ilvl="6" w:tplc="30FC79B8">
      <w:numFmt w:val="bullet"/>
      <w:lvlText w:val="•"/>
      <w:lvlJc w:val="left"/>
      <w:pPr>
        <w:ind w:left="6211" w:hanging="704"/>
      </w:pPr>
      <w:rPr>
        <w:rFonts w:hint="default"/>
        <w:lang w:val="ru-RU" w:eastAsia="en-US" w:bidi="ar-SA"/>
      </w:rPr>
    </w:lvl>
    <w:lvl w:ilvl="7" w:tplc="07861F72">
      <w:numFmt w:val="bullet"/>
      <w:lvlText w:val="•"/>
      <w:lvlJc w:val="left"/>
      <w:pPr>
        <w:ind w:left="7200" w:hanging="704"/>
      </w:pPr>
      <w:rPr>
        <w:rFonts w:hint="default"/>
        <w:lang w:val="ru-RU" w:eastAsia="en-US" w:bidi="ar-SA"/>
      </w:rPr>
    </w:lvl>
    <w:lvl w:ilvl="8" w:tplc="DDAA6F92">
      <w:numFmt w:val="bullet"/>
      <w:lvlText w:val="•"/>
      <w:lvlJc w:val="left"/>
      <w:pPr>
        <w:ind w:left="8189" w:hanging="704"/>
      </w:pPr>
      <w:rPr>
        <w:rFonts w:hint="default"/>
        <w:lang w:val="ru-RU" w:eastAsia="en-US" w:bidi="ar-SA"/>
      </w:rPr>
    </w:lvl>
  </w:abstractNum>
  <w:abstractNum w:abstractNumId="84">
    <w:nsid w:val="235F34E6"/>
    <w:multiLevelType w:val="hybridMultilevel"/>
    <w:tmpl w:val="287EB1FE"/>
    <w:lvl w:ilvl="0" w:tplc="FB267C30">
      <w:numFmt w:val="bullet"/>
      <w:lvlText w:val="–"/>
      <w:lvlJc w:val="left"/>
      <w:pPr>
        <w:ind w:left="218"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85EA0AA">
      <w:numFmt w:val="bullet"/>
      <w:lvlText w:val="•"/>
      <w:lvlJc w:val="left"/>
      <w:pPr>
        <w:ind w:left="1208" w:hanging="286"/>
      </w:pPr>
      <w:rPr>
        <w:rFonts w:hint="default"/>
        <w:lang w:val="ru-RU" w:eastAsia="en-US" w:bidi="ar-SA"/>
      </w:rPr>
    </w:lvl>
    <w:lvl w:ilvl="2" w:tplc="2CF4F72A">
      <w:numFmt w:val="bullet"/>
      <w:lvlText w:val="•"/>
      <w:lvlJc w:val="left"/>
      <w:pPr>
        <w:ind w:left="2197" w:hanging="286"/>
      </w:pPr>
      <w:rPr>
        <w:rFonts w:hint="default"/>
        <w:lang w:val="ru-RU" w:eastAsia="en-US" w:bidi="ar-SA"/>
      </w:rPr>
    </w:lvl>
    <w:lvl w:ilvl="3" w:tplc="C090DDAA">
      <w:numFmt w:val="bullet"/>
      <w:lvlText w:val="•"/>
      <w:lvlJc w:val="left"/>
      <w:pPr>
        <w:ind w:left="3185" w:hanging="286"/>
      </w:pPr>
      <w:rPr>
        <w:rFonts w:hint="default"/>
        <w:lang w:val="ru-RU" w:eastAsia="en-US" w:bidi="ar-SA"/>
      </w:rPr>
    </w:lvl>
    <w:lvl w:ilvl="4" w:tplc="67EAD172">
      <w:numFmt w:val="bullet"/>
      <w:lvlText w:val="•"/>
      <w:lvlJc w:val="left"/>
      <w:pPr>
        <w:ind w:left="4174" w:hanging="286"/>
      </w:pPr>
      <w:rPr>
        <w:rFonts w:hint="default"/>
        <w:lang w:val="ru-RU" w:eastAsia="en-US" w:bidi="ar-SA"/>
      </w:rPr>
    </w:lvl>
    <w:lvl w:ilvl="5" w:tplc="86002958">
      <w:numFmt w:val="bullet"/>
      <w:lvlText w:val="•"/>
      <w:lvlJc w:val="left"/>
      <w:pPr>
        <w:ind w:left="5163" w:hanging="286"/>
      </w:pPr>
      <w:rPr>
        <w:rFonts w:hint="default"/>
        <w:lang w:val="ru-RU" w:eastAsia="en-US" w:bidi="ar-SA"/>
      </w:rPr>
    </w:lvl>
    <w:lvl w:ilvl="6" w:tplc="5EEA8D52">
      <w:numFmt w:val="bullet"/>
      <w:lvlText w:val="•"/>
      <w:lvlJc w:val="left"/>
      <w:pPr>
        <w:ind w:left="6151" w:hanging="286"/>
      </w:pPr>
      <w:rPr>
        <w:rFonts w:hint="default"/>
        <w:lang w:val="ru-RU" w:eastAsia="en-US" w:bidi="ar-SA"/>
      </w:rPr>
    </w:lvl>
    <w:lvl w:ilvl="7" w:tplc="17A45A96">
      <w:numFmt w:val="bullet"/>
      <w:lvlText w:val="•"/>
      <w:lvlJc w:val="left"/>
      <w:pPr>
        <w:ind w:left="7140" w:hanging="286"/>
      </w:pPr>
      <w:rPr>
        <w:rFonts w:hint="default"/>
        <w:lang w:val="ru-RU" w:eastAsia="en-US" w:bidi="ar-SA"/>
      </w:rPr>
    </w:lvl>
    <w:lvl w:ilvl="8" w:tplc="94C2756C">
      <w:numFmt w:val="bullet"/>
      <w:lvlText w:val="•"/>
      <w:lvlJc w:val="left"/>
      <w:pPr>
        <w:ind w:left="8129" w:hanging="286"/>
      </w:pPr>
      <w:rPr>
        <w:rFonts w:hint="default"/>
        <w:lang w:val="ru-RU" w:eastAsia="en-US" w:bidi="ar-SA"/>
      </w:rPr>
    </w:lvl>
  </w:abstractNum>
  <w:abstractNum w:abstractNumId="85">
    <w:nsid w:val="24284B4E"/>
    <w:multiLevelType w:val="hybridMultilevel"/>
    <w:tmpl w:val="8BE43328"/>
    <w:lvl w:ilvl="0" w:tplc="D7A2E132">
      <w:start w:val="1"/>
      <w:numFmt w:val="decimal"/>
      <w:lvlText w:val="%1)"/>
      <w:lvlJc w:val="left"/>
      <w:pPr>
        <w:ind w:left="282" w:hanging="3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C4165A">
      <w:numFmt w:val="bullet"/>
      <w:lvlText w:val="•"/>
      <w:lvlJc w:val="left"/>
      <w:pPr>
        <w:ind w:left="1268" w:hanging="339"/>
      </w:pPr>
      <w:rPr>
        <w:rFonts w:hint="default"/>
        <w:lang w:val="ru-RU" w:eastAsia="en-US" w:bidi="ar-SA"/>
      </w:rPr>
    </w:lvl>
    <w:lvl w:ilvl="2" w:tplc="0234F2B2">
      <w:numFmt w:val="bullet"/>
      <w:lvlText w:val="•"/>
      <w:lvlJc w:val="left"/>
      <w:pPr>
        <w:ind w:left="2257" w:hanging="339"/>
      </w:pPr>
      <w:rPr>
        <w:rFonts w:hint="default"/>
        <w:lang w:val="ru-RU" w:eastAsia="en-US" w:bidi="ar-SA"/>
      </w:rPr>
    </w:lvl>
    <w:lvl w:ilvl="3" w:tplc="52226FFC">
      <w:numFmt w:val="bullet"/>
      <w:lvlText w:val="•"/>
      <w:lvlJc w:val="left"/>
      <w:pPr>
        <w:ind w:left="3245" w:hanging="339"/>
      </w:pPr>
      <w:rPr>
        <w:rFonts w:hint="default"/>
        <w:lang w:val="ru-RU" w:eastAsia="en-US" w:bidi="ar-SA"/>
      </w:rPr>
    </w:lvl>
    <w:lvl w:ilvl="4" w:tplc="AA7A762A">
      <w:numFmt w:val="bullet"/>
      <w:lvlText w:val="•"/>
      <w:lvlJc w:val="left"/>
      <w:pPr>
        <w:ind w:left="4234" w:hanging="339"/>
      </w:pPr>
      <w:rPr>
        <w:rFonts w:hint="default"/>
        <w:lang w:val="ru-RU" w:eastAsia="en-US" w:bidi="ar-SA"/>
      </w:rPr>
    </w:lvl>
    <w:lvl w:ilvl="5" w:tplc="B1D4C59C">
      <w:numFmt w:val="bullet"/>
      <w:lvlText w:val="•"/>
      <w:lvlJc w:val="left"/>
      <w:pPr>
        <w:ind w:left="5223" w:hanging="339"/>
      </w:pPr>
      <w:rPr>
        <w:rFonts w:hint="default"/>
        <w:lang w:val="ru-RU" w:eastAsia="en-US" w:bidi="ar-SA"/>
      </w:rPr>
    </w:lvl>
    <w:lvl w:ilvl="6" w:tplc="65C6F72A">
      <w:numFmt w:val="bullet"/>
      <w:lvlText w:val="•"/>
      <w:lvlJc w:val="left"/>
      <w:pPr>
        <w:ind w:left="6211" w:hanging="339"/>
      </w:pPr>
      <w:rPr>
        <w:rFonts w:hint="default"/>
        <w:lang w:val="ru-RU" w:eastAsia="en-US" w:bidi="ar-SA"/>
      </w:rPr>
    </w:lvl>
    <w:lvl w:ilvl="7" w:tplc="9B36E18A">
      <w:numFmt w:val="bullet"/>
      <w:lvlText w:val="•"/>
      <w:lvlJc w:val="left"/>
      <w:pPr>
        <w:ind w:left="7200" w:hanging="339"/>
      </w:pPr>
      <w:rPr>
        <w:rFonts w:hint="default"/>
        <w:lang w:val="ru-RU" w:eastAsia="en-US" w:bidi="ar-SA"/>
      </w:rPr>
    </w:lvl>
    <w:lvl w:ilvl="8" w:tplc="E4D20C74">
      <w:numFmt w:val="bullet"/>
      <w:lvlText w:val="•"/>
      <w:lvlJc w:val="left"/>
      <w:pPr>
        <w:ind w:left="8189" w:hanging="339"/>
      </w:pPr>
      <w:rPr>
        <w:rFonts w:hint="default"/>
        <w:lang w:val="ru-RU" w:eastAsia="en-US" w:bidi="ar-SA"/>
      </w:rPr>
    </w:lvl>
  </w:abstractNum>
  <w:abstractNum w:abstractNumId="86">
    <w:nsid w:val="242E2CC4"/>
    <w:multiLevelType w:val="hybridMultilevel"/>
    <w:tmpl w:val="3398DDE4"/>
    <w:lvl w:ilvl="0" w:tplc="27DC6BB8">
      <w:start w:val="1"/>
      <w:numFmt w:val="decimal"/>
      <w:lvlText w:val="%1)"/>
      <w:lvlJc w:val="left"/>
      <w:pPr>
        <w:ind w:left="282"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40EBCA">
      <w:numFmt w:val="bullet"/>
      <w:lvlText w:val=""/>
      <w:lvlJc w:val="left"/>
      <w:pPr>
        <w:ind w:left="282" w:hanging="200"/>
      </w:pPr>
      <w:rPr>
        <w:rFonts w:ascii="Symbol" w:eastAsia="Symbol" w:hAnsi="Symbol" w:cs="Symbol" w:hint="default"/>
        <w:b w:val="0"/>
        <w:bCs w:val="0"/>
        <w:i w:val="0"/>
        <w:iCs w:val="0"/>
        <w:spacing w:val="0"/>
        <w:w w:val="100"/>
        <w:sz w:val="24"/>
        <w:szCs w:val="24"/>
        <w:lang w:val="ru-RU" w:eastAsia="en-US" w:bidi="ar-SA"/>
      </w:rPr>
    </w:lvl>
    <w:lvl w:ilvl="2" w:tplc="51A47080">
      <w:numFmt w:val="bullet"/>
      <w:lvlText w:val="•"/>
      <w:lvlJc w:val="left"/>
      <w:pPr>
        <w:ind w:left="2257" w:hanging="200"/>
      </w:pPr>
      <w:rPr>
        <w:rFonts w:hint="default"/>
        <w:lang w:val="ru-RU" w:eastAsia="en-US" w:bidi="ar-SA"/>
      </w:rPr>
    </w:lvl>
    <w:lvl w:ilvl="3" w:tplc="78D4F44C">
      <w:numFmt w:val="bullet"/>
      <w:lvlText w:val="•"/>
      <w:lvlJc w:val="left"/>
      <w:pPr>
        <w:ind w:left="3245" w:hanging="200"/>
      </w:pPr>
      <w:rPr>
        <w:rFonts w:hint="default"/>
        <w:lang w:val="ru-RU" w:eastAsia="en-US" w:bidi="ar-SA"/>
      </w:rPr>
    </w:lvl>
    <w:lvl w:ilvl="4" w:tplc="9E329024">
      <w:numFmt w:val="bullet"/>
      <w:lvlText w:val="•"/>
      <w:lvlJc w:val="left"/>
      <w:pPr>
        <w:ind w:left="4234" w:hanging="200"/>
      </w:pPr>
      <w:rPr>
        <w:rFonts w:hint="default"/>
        <w:lang w:val="ru-RU" w:eastAsia="en-US" w:bidi="ar-SA"/>
      </w:rPr>
    </w:lvl>
    <w:lvl w:ilvl="5" w:tplc="4E72F304">
      <w:numFmt w:val="bullet"/>
      <w:lvlText w:val="•"/>
      <w:lvlJc w:val="left"/>
      <w:pPr>
        <w:ind w:left="5223" w:hanging="200"/>
      </w:pPr>
      <w:rPr>
        <w:rFonts w:hint="default"/>
        <w:lang w:val="ru-RU" w:eastAsia="en-US" w:bidi="ar-SA"/>
      </w:rPr>
    </w:lvl>
    <w:lvl w:ilvl="6" w:tplc="8290459E">
      <w:numFmt w:val="bullet"/>
      <w:lvlText w:val="•"/>
      <w:lvlJc w:val="left"/>
      <w:pPr>
        <w:ind w:left="6211" w:hanging="200"/>
      </w:pPr>
      <w:rPr>
        <w:rFonts w:hint="default"/>
        <w:lang w:val="ru-RU" w:eastAsia="en-US" w:bidi="ar-SA"/>
      </w:rPr>
    </w:lvl>
    <w:lvl w:ilvl="7" w:tplc="4BA2E1FC">
      <w:numFmt w:val="bullet"/>
      <w:lvlText w:val="•"/>
      <w:lvlJc w:val="left"/>
      <w:pPr>
        <w:ind w:left="7200" w:hanging="200"/>
      </w:pPr>
      <w:rPr>
        <w:rFonts w:hint="default"/>
        <w:lang w:val="ru-RU" w:eastAsia="en-US" w:bidi="ar-SA"/>
      </w:rPr>
    </w:lvl>
    <w:lvl w:ilvl="8" w:tplc="1EB6A578">
      <w:numFmt w:val="bullet"/>
      <w:lvlText w:val="•"/>
      <w:lvlJc w:val="left"/>
      <w:pPr>
        <w:ind w:left="8189" w:hanging="200"/>
      </w:pPr>
      <w:rPr>
        <w:rFonts w:hint="default"/>
        <w:lang w:val="ru-RU" w:eastAsia="en-US" w:bidi="ar-SA"/>
      </w:rPr>
    </w:lvl>
  </w:abstractNum>
  <w:abstractNum w:abstractNumId="87">
    <w:nsid w:val="244F266C"/>
    <w:multiLevelType w:val="hybridMultilevel"/>
    <w:tmpl w:val="79645292"/>
    <w:lvl w:ilvl="0" w:tplc="20A0E754">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02EB78">
      <w:numFmt w:val="bullet"/>
      <w:lvlText w:val="•"/>
      <w:lvlJc w:val="left"/>
      <w:pPr>
        <w:ind w:left="1268" w:hanging="704"/>
      </w:pPr>
      <w:rPr>
        <w:rFonts w:hint="default"/>
        <w:lang w:val="ru-RU" w:eastAsia="en-US" w:bidi="ar-SA"/>
      </w:rPr>
    </w:lvl>
    <w:lvl w:ilvl="2" w:tplc="E39C983E">
      <w:numFmt w:val="bullet"/>
      <w:lvlText w:val="•"/>
      <w:lvlJc w:val="left"/>
      <w:pPr>
        <w:ind w:left="2257" w:hanging="704"/>
      </w:pPr>
      <w:rPr>
        <w:rFonts w:hint="default"/>
        <w:lang w:val="ru-RU" w:eastAsia="en-US" w:bidi="ar-SA"/>
      </w:rPr>
    </w:lvl>
    <w:lvl w:ilvl="3" w:tplc="E95AA2AA">
      <w:numFmt w:val="bullet"/>
      <w:lvlText w:val="•"/>
      <w:lvlJc w:val="left"/>
      <w:pPr>
        <w:ind w:left="3245" w:hanging="704"/>
      </w:pPr>
      <w:rPr>
        <w:rFonts w:hint="default"/>
        <w:lang w:val="ru-RU" w:eastAsia="en-US" w:bidi="ar-SA"/>
      </w:rPr>
    </w:lvl>
    <w:lvl w:ilvl="4" w:tplc="F4F026F2">
      <w:numFmt w:val="bullet"/>
      <w:lvlText w:val="•"/>
      <w:lvlJc w:val="left"/>
      <w:pPr>
        <w:ind w:left="4234" w:hanging="704"/>
      </w:pPr>
      <w:rPr>
        <w:rFonts w:hint="default"/>
        <w:lang w:val="ru-RU" w:eastAsia="en-US" w:bidi="ar-SA"/>
      </w:rPr>
    </w:lvl>
    <w:lvl w:ilvl="5" w:tplc="56E88C0E">
      <w:numFmt w:val="bullet"/>
      <w:lvlText w:val="•"/>
      <w:lvlJc w:val="left"/>
      <w:pPr>
        <w:ind w:left="5223" w:hanging="704"/>
      </w:pPr>
      <w:rPr>
        <w:rFonts w:hint="default"/>
        <w:lang w:val="ru-RU" w:eastAsia="en-US" w:bidi="ar-SA"/>
      </w:rPr>
    </w:lvl>
    <w:lvl w:ilvl="6" w:tplc="9CFE2D48">
      <w:numFmt w:val="bullet"/>
      <w:lvlText w:val="•"/>
      <w:lvlJc w:val="left"/>
      <w:pPr>
        <w:ind w:left="6211" w:hanging="704"/>
      </w:pPr>
      <w:rPr>
        <w:rFonts w:hint="default"/>
        <w:lang w:val="ru-RU" w:eastAsia="en-US" w:bidi="ar-SA"/>
      </w:rPr>
    </w:lvl>
    <w:lvl w:ilvl="7" w:tplc="A33476E0">
      <w:numFmt w:val="bullet"/>
      <w:lvlText w:val="•"/>
      <w:lvlJc w:val="left"/>
      <w:pPr>
        <w:ind w:left="7200" w:hanging="704"/>
      </w:pPr>
      <w:rPr>
        <w:rFonts w:hint="default"/>
        <w:lang w:val="ru-RU" w:eastAsia="en-US" w:bidi="ar-SA"/>
      </w:rPr>
    </w:lvl>
    <w:lvl w:ilvl="8" w:tplc="D7882B60">
      <w:numFmt w:val="bullet"/>
      <w:lvlText w:val="•"/>
      <w:lvlJc w:val="left"/>
      <w:pPr>
        <w:ind w:left="8189" w:hanging="704"/>
      </w:pPr>
      <w:rPr>
        <w:rFonts w:hint="default"/>
        <w:lang w:val="ru-RU" w:eastAsia="en-US" w:bidi="ar-SA"/>
      </w:rPr>
    </w:lvl>
  </w:abstractNum>
  <w:abstractNum w:abstractNumId="88">
    <w:nsid w:val="24BA3E2A"/>
    <w:multiLevelType w:val="hybridMultilevel"/>
    <w:tmpl w:val="3B14FF2E"/>
    <w:lvl w:ilvl="0" w:tplc="4BCEA65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20EFF4">
      <w:numFmt w:val="bullet"/>
      <w:lvlText w:val="•"/>
      <w:lvlJc w:val="left"/>
      <w:pPr>
        <w:ind w:left="2546" w:hanging="704"/>
      </w:pPr>
      <w:rPr>
        <w:rFonts w:hint="default"/>
        <w:lang w:val="ru-RU" w:eastAsia="en-US" w:bidi="ar-SA"/>
      </w:rPr>
    </w:lvl>
    <w:lvl w:ilvl="2" w:tplc="04F47D30">
      <w:numFmt w:val="bullet"/>
      <w:lvlText w:val="•"/>
      <w:lvlJc w:val="left"/>
      <w:pPr>
        <w:ind w:left="3393" w:hanging="704"/>
      </w:pPr>
      <w:rPr>
        <w:rFonts w:hint="default"/>
        <w:lang w:val="ru-RU" w:eastAsia="en-US" w:bidi="ar-SA"/>
      </w:rPr>
    </w:lvl>
    <w:lvl w:ilvl="3" w:tplc="1658AD20">
      <w:numFmt w:val="bullet"/>
      <w:lvlText w:val="•"/>
      <w:lvlJc w:val="left"/>
      <w:pPr>
        <w:ind w:left="4239" w:hanging="704"/>
      </w:pPr>
      <w:rPr>
        <w:rFonts w:hint="default"/>
        <w:lang w:val="ru-RU" w:eastAsia="en-US" w:bidi="ar-SA"/>
      </w:rPr>
    </w:lvl>
    <w:lvl w:ilvl="4" w:tplc="475C2B54">
      <w:numFmt w:val="bullet"/>
      <w:lvlText w:val="•"/>
      <w:lvlJc w:val="left"/>
      <w:pPr>
        <w:ind w:left="5086" w:hanging="704"/>
      </w:pPr>
      <w:rPr>
        <w:rFonts w:hint="default"/>
        <w:lang w:val="ru-RU" w:eastAsia="en-US" w:bidi="ar-SA"/>
      </w:rPr>
    </w:lvl>
    <w:lvl w:ilvl="5" w:tplc="8FB20532">
      <w:numFmt w:val="bullet"/>
      <w:lvlText w:val="•"/>
      <w:lvlJc w:val="left"/>
      <w:pPr>
        <w:ind w:left="5933" w:hanging="704"/>
      </w:pPr>
      <w:rPr>
        <w:rFonts w:hint="default"/>
        <w:lang w:val="ru-RU" w:eastAsia="en-US" w:bidi="ar-SA"/>
      </w:rPr>
    </w:lvl>
    <w:lvl w:ilvl="6" w:tplc="B716649E">
      <w:numFmt w:val="bullet"/>
      <w:lvlText w:val="•"/>
      <w:lvlJc w:val="left"/>
      <w:pPr>
        <w:ind w:left="6779" w:hanging="704"/>
      </w:pPr>
      <w:rPr>
        <w:rFonts w:hint="default"/>
        <w:lang w:val="ru-RU" w:eastAsia="en-US" w:bidi="ar-SA"/>
      </w:rPr>
    </w:lvl>
    <w:lvl w:ilvl="7" w:tplc="8CCCDD5A">
      <w:numFmt w:val="bullet"/>
      <w:lvlText w:val="•"/>
      <w:lvlJc w:val="left"/>
      <w:pPr>
        <w:ind w:left="7626" w:hanging="704"/>
      </w:pPr>
      <w:rPr>
        <w:rFonts w:hint="default"/>
        <w:lang w:val="ru-RU" w:eastAsia="en-US" w:bidi="ar-SA"/>
      </w:rPr>
    </w:lvl>
    <w:lvl w:ilvl="8" w:tplc="84C60432">
      <w:numFmt w:val="bullet"/>
      <w:lvlText w:val="•"/>
      <w:lvlJc w:val="left"/>
      <w:pPr>
        <w:ind w:left="8473" w:hanging="704"/>
      </w:pPr>
      <w:rPr>
        <w:rFonts w:hint="default"/>
        <w:lang w:val="ru-RU" w:eastAsia="en-US" w:bidi="ar-SA"/>
      </w:rPr>
    </w:lvl>
  </w:abstractNum>
  <w:abstractNum w:abstractNumId="89">
    <w:nsid w:val="254D3CD3"/>
    <w:multiLevelType w:val="hybridMultilevel"/>
    <w:tmpl w:val="33E678F6"/>
    <w:lvl w:ilvl="0" w:tplc="14623358">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309297B8">
      <w:numFmt w:val="bullet"/>
      <w:lvlText w:val="•"/>
      <w:lvlJc w:val="left"/>
      <w:pPr>
        <w:ind w:left="1268" w:hanging="764"/>
      </w:pPr>
      <w:rPr>
        <w:rFonts w:hint="default"/>
        <w:lang w:val="ru-RU" w:eastAsia="en-US" w:bidi="ar-SA"/>
      </w:rPr>
    </w:lvl>
    <w:lvl w:ilvl="2" w:tplc="0504CFE4">
      <w:numFmt w:val="bullet"/>
      <w:lvlText w:val="•"/>
      <w:lvlJc w:val="left"/>
      <w:pPr>
        <w:ind w:left="2257" w:hanging="764"/>
      </w:pPr>
      <w:rPr>
        <w:rFonts w:hint="default"/>
        <w:lang w:val="ru-RU" w:eastAsia="en-US" w:bidi="ar-SA"/>
      </w:rPr>
    </w:lvl>
    <w:lvl w:ilvl="3" w:tplc="01B86630">
      <w:numFmt w:val="bullet"/>
      <w:lvlText w:val="•"/>
      <w:lvlJc w:val="left"/>
      <w:pPr>
        <w:ind w:left="3245" w:hanging="764"/>
      </w:pPr>
      <w:rPr>
        <w:rFonts w:hint="default"/>
        <w:lang w:val="ru-RU" w:eastAsia="en-US" w:bidi="ar-SA"/>
      </w:rPr>
    </w:lvl>
    <w:lvl w:ilvl="4" w:tplc="BFFA5918">
      <w:numFmt w:val="bullet"/>
      <w:lvlText w:val="•"/>
      <w:lvlJc w:val="left"/>
      <w:pPr>
        <w:ind w:left="4234" w:hanging="764"/>
      </w:pPr>
      <w:rPr>
        <w:rFonts w:hint="default"/>
        <w:lang w:val="ru-RU" w:eastAsia="en-US" w:bidi="ar-SA"/>
      </w:rPr>
    </w:lvl>
    <w:lvl w:ilvl="5" w:tplc="5BB2216A">
      <w:numFmt w:val="bullet"/>
      <w:lvlText w:val="•"/>
      <w:lvlJc w:val="left"/>
      <w:pPr>
        <w:ind w:left="5223" w:hanging="764"/>
      </w:pPr>
      <w:rPr>
        <w:rFonts w:hint="default"/>
        <w:lang w:val="ru-RU" w:eastAsia="en-US" w:bidi="ar-SA"/>
      </w:rPr>
    </w:lvl>
    <w:lvl w:ilvl="6" w:tplc="4370B4A4">
      <w:numFmt w:val="bullet"/>
      <w:lvlText w:val="•"/>
      <w:lvlJc w:val="left"/>
      <w:pPr>
        <w:ind w:left="6211" w:hanging="764"/>
      </w:pPr>
      <w:rPr>
        <w:rFonts w:hint="default"/>
        <w:lang w:val="ru-RU" w:eastAsia="en-US" w:bidi="ar-SA"/>
      </w:rPr>
    </w:lvl>
    <w:lvl w:ilvl="7" w:tplc="73EA58CE">
      <w:numFmt w:val="bullet"/>
      <w:lvlText w:val="•"/>
      <w:lvlJc w:val="left"/>
      <w:pPr>
        <w:ind w:left="7200" w:hanging="764"/>
      </w:pPr>
      <w:rPr>
        <w:rFonts w:hint="default"/>
        <w:lang w:val="ru-RU" w:eastAsia="en-US" w:bidi="ar-SA"/>
      </w:rPr>
    </w:lvl>
    <w:lvl w:ilvl="8" w:tplc="621058F2">
      <w:numFmt w:val="bullet"/>
      <w:lvlText w:val="•"/>
      <w:lvlJc w:val="left"/>
      <w:pPr>
        <w:ind w:left="8189" w:hanging="764"/>
      </w:pPr>
      <w:rPr>
        <w:rFonts w:hint="default"/>
        <w:lang w:val="ru-RU" w:eastAsia="en-US" w:bidi="ar-SA"/>
      </w:rPr>
    </w:lvl>
  </w:abstractNum>
  <w:abstractNum w:abstractNumId="90">
    <w:nsid w:val="25736C4E"/>
    <w:multiLevelType w:val="hybridMultilevel"/>
    <w:tmpl w:val="93968D08"/>
    <w:lvl w:ilvl="0" w:tplc="E902B60E">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B2026E">
      <w:numFmt w:val="bullet"/>
      <w:lvlText w:val="•"/>
      <w:lvlJc w:val="left"/>
      <w:pPr>
        <w:ind w:left="1268" w:hanging="704"/>
      </w:pPr>
      <w:rPr>
        <w:rFonts w:hint="default"/>
        <w:lang w:val="ru-RU" w:eastAsia="en-US" w:bidi="ar-SA"/>
      </w:rPr>
    </w:lvl>
    <w:lvl w:ilvl="2" w:tplc="9926E88E">
      <w:numFmt w:val="bullet"/>
      <w:lvlText w:val="•"/>
      <w:lvlJc w:val="left"/>
      <w:pPr>
        <w:ind w:left="2257" w:hanging="704"/>
      </w:pPr>
      <w:rPr>
        <w:rFonts w:hint="default"/>
        <w:lang w:val="ru-RU" w:eastAsia="en-US" w:bidi="ar-SA"/>
      </w:rPr>
    </w:lvl>
    <w:lvl w:ilvl="3" w:tplc="36A22E50">
      <w:numFmt w:val="bullet"/>
      <w:lvlText w:val="•"/>
      <w:lvlJc w:val="left"/>
      <w:pPr>
        <w:ind w:left="3245" w:hanging="704"/>
      </w:pPr>
      <w:rPr>
        <w:rFonts w:hint="default"/>
        <w:lang w:val="ru-RU" w:eastAsia="en-US" w:bidi="ar-SA"/>
      </w:rPr>
    </w:lvl>
    <w:lvl w:ilvl="4" w:tplc="3CAC2604">
      <w:numFmt w:val="bullet"/>
      <w:lvlText w:val="•"/>
      <w:lvlJc w:val="left"/>
      <w:pPr>
        <w:ind w:left="4234" w:hanging="704"/>
      </w:pPr>
      <w:rPr>
        <w:rFonts w:hint="default"/>
        <w:lang w:val="ru-RU" w:eastAsia="en-US" w:bidi="ar-SA"/>
      </w:rPr>
    </w:lvl>
    <w:lvl w:ilvl="5" w:tplc="C1C641C8">
      <w:numFmt w:val="bullet"/>
      <w:lvlText w:val="•"/>
      <w:lvlJc w:val="left"/>
      <w:pPr>
        <w:ind w:left="5223" w:hanging="704"/>
      </w:pPr>
      <w:rPr>
        <w:rFonts w:hint="default"/>
        <w:lang w:val="ru-RU" w:eastAsia="en-US" w:bidi="ar-SA"/>
      </w:rPr>
    </w:lvl>
    <w:lvl w:ilvl="6" w:tplc="E09EA298">
      <w:numFmt w:val="bullet"/>
      <w:lvlText w:val="•"/>
      <w:lvlJc w:val="left"/>
      <w:pPr>
        <w:ind w:left="6211" w:hanging="704"/>
      </w:pPr>
      <w:rPr>
        <w:rFonts w:hint="default"/>
        <w:lang w:val="ru-RU" w:eastAsia="en-US" w:bidi="ar-SA"/>
      </w:rPr>
    </w:lvl>
    <w:lvl w:ilvl="7" w:tplc="0C58DD54">
      <w:numFmt w:val="bullet"/>
      <w:lvlText w:val="•"/>
      <w:lvlJc w:val="left"/>
      <w:pPr>
        <w:ind w:left="7200" w:hanging="704"/>
      </w:pPr>
      <w:rPr>
        <w:rFonts w:hint="default"/>
        <w:lang w:val="ru-RU" w:eastAsia="en-US" w:bidi="ar-SA"/>
      </w:rPr>
    </w:lvl>
    <w:lvl w:ilvl="8" w:tplc="5C269938">
      <w:numFmt w:val="bullet"/>
      <w:lvlText w:val="•"/>
      <w:lvlJc w:val="left"/>
      <w:pPr>
        <w:ind w:left="8189" w:hanging="704"/>
      </w:pPr>
      <w:rPr>
        <w:rFonts w:hint="default"/>
        <w:lang w:val="ru-RU" w:eastAsia="en-US" w:bidi="ar-SA"/>
      </w:rPr>
    </w:lvl>
  </w:abstractNum>
  <w:abstractNum w:abstractNumId="91">
    <w:nsid w:val="26177E16"/>
    <w:multiLevelType w:val="hybridMultilevel"/>
    <w:tmpl w:val="BA585CA4"/>
    <w:lvl w:ilvl="0" w:tplc="9496AD5E">
      <w:numFmt w:val="bullet"/>
      <w:lvlText w:val=""/>
      <w:lvlJc w:val="left"/>
      <w:pPr>
        <w:ind w:left="218" w:hanging="286"/>
      </w:pPr>
      <w:rPr>
        <w:rFonts w:ascii="Symbol" w:eastAsia="Symbol" w:hAnsi="Symbol" w:cs="Symbol" w:hint="default"/>
        <w:b w:val="0"/>
        <w:bCs w:val="0"/>
        <w:i w:val="0"/>
        <w:iCs w:val="0"/>
        <w:spacing w:val="0"/>
        <w:w w:val="100"/>
        <w:sz w:val="24"/>
        <w:szCs w:val="24"/>
        <w:lang w:val="ru-RU" w:eastAsia="en-US" w:bidi="ar-SA"/>
      </w:rPr>
    </w:lvl>
    <w:lvl w:ilvl="1" w:tplc="9DA8AD0C">
      <w:numFmt w:val="bullet"/>
      <w:lvlText w:val="•"/>
      <w:lvlJc w:val="left"/>
      <w:pPr>
        <w:ind w:left="1208" w:hanging="286"/>
      </w:pPr>
      <w:rPr>
        <w:rFonts w:hint="default"/>
        <w:lang w:val="ru-RU" w:eastAsia="en-US" w:bidi="ar-SA"/>
      </w:rPr>
    </w:lvl>
    <w:lvl w:ilvl="2" w:tplc="4D960986">
      <w:numFmt w:val="bullet"/>
      <w:lvlText w:val="•"/>
      <w:lvlJc w:val="left"/>
      <w:pPr>
        <w:ind w:left="2197" w:hanging="286"/>
      </w:pPr>
      <w:rPr>
        <w:rFonts w:hint="default"/>
        <w:lang w:val="ru-RU" w:eastAsia="en-US" w:bidi="ar-SA"/>
      </w:rPr>
    </w:lvl>
    <w:lvl w:ilvl="3" w:tplc="A23670BA">
      <w:numFmt w:val="bullet"/>
      <w:lvlText w:val="•"/>
      <w:lvlJc w:val="left"/>
      <w:pPr>
        <w:ind w:left="3185" w:hanging="286"/>
      </w:pPr>
      <w:rPr>
        <w:rFonts w:hint="default"/>
        <w:lang w:val="ru-RU" w:eastAsia="en-US" w:bidi="ar-SA"/>
      </w:rPr>
    </w:lvl>
    <w:lvl w:ilvl="4" w:tplc="2374A1DA">
      <w:numFmt w:val="bullet"/>
      <w:lvlText w:val="•"/>
      <w:lvlJc w:val="left"/>
      <w:pPr>
        <w:ind w:left="4174" w:hanging="286"/>
      </w:pPr>
      <w:rPr>
        <w:rFonts w:hint="default"/>
        <w:lang w:val="ru-RU" w:eastAsia="en-US" w:bidi="ar-SA"/>
      </w:rPr>
    </w:lvl>
    <w:lvl w:ilvl="5" w:tplc="D3CCBF62">
      <w:numFmt w:val="bullet"/>
      <w:lvlText w:val="•"/>
      <w:lvlJc w:val="left"/>
      <w:pPr>
        <w:ind w:left="5163" w:hanging="286"/>
      </w:pPr>
      <w:rPr>
        <w:rFonts w:hint="default"/>
        <w:lang w:val="ru-RU" w:eastAsia="en-US" w:bidi="ar-SA"/>
      </w:rPr>
    </w:lvl>
    <w:lvl w:ilvl="6" w:tplc="A5E49356">
      <w:numFmt w:val="bullet"/>
      <w:lvlText w:val="•"/>
      <w:lvlJc w:val="left"/>
      <w:pPr>
        <w:ind w:left="6151" w:hanging="286"/>
      </w:pPr>
      <w:rPr>
        <w:rFonts w:hint="default"/>
        <w:lang w:val="ru-RU" w:eastAsia="en-US" w:bidi="ar-SA"/>
      </w:rPr>
    </w:lvl>
    <w:lvl w:ilvl="7" w:tplc="ADF043FE">
      <w:numFmt w:val="bullet"/>
      <w:lvlText w:val="•"/>
      <w:lvlJc w:val="left"/>
      <w:pPr>
        <w:ind w:left="7140" w:hanging="286"/>
      </w:pPr>
      <w:rPr>
        <w:rFonts w:hint="default"/>
        <w:lang w:val="ru-RU" w:eastAsia="en-US" w:bidi="ar-SA"/>
      </w:rPr>
    </w:lvl>
    <w:lvl w:ilvl="8" w:tplc="F8BE456E">
      <w:numFmt w:val="bullet"/>
      <w:lvlText w:val="•"/>
      <w:lvlJc w:val="left"/>
      <w:pPr>
        <w:ind w:left="8129" w:hanging="286"/>
      </w:pPr>
      <w:rPr>
        <w:rFonts w:hint="default"/>
        <w:lang w:val="ru-RU" w:eastAsia="en-US" w:bidi="ar-SA"/>
      </w:rPr>
    </w:lvl>
  </w:abstractNum>
  <w:abstractNum w:abstractNumId="92">
    <w:nsid w:val="26DF6640"/>
    <w:multiLevelType w:val="hybridMultilevel"/>
    <w:tmpl w:val="C74C3DF4"/>
    <w:lvl w:ilvl="0" w:tplc="1BC000D0">
      <w:numFmt w:val="bullet"/>
      <w:lvlText w:val=""/>
      <w:lvlJc w:val="left"/>
      <w:pPr>
        <w:ind w:left="102" w:hanging="764"/>
      </w:pPr>
      <w:rPr>
        <w:rFonts w:ascii="Symbol" w:eastAsia="Symbol" w:hAnsi="Symbol" w:cs="Symbol" w:hint="default"/>
        <w:b w:val="0"/>
        <w:bCs w:val="0"/>
        <w:i w:val="0"/>
        <w:iCs w:val="0"/>
        <w:spacing w:val="0"/>
        <w:w w:val="100"/>
        <w:sz w:val="24"/>
        <w:szCs w:val="24"/>
        <w:lang w:val="ru-RU" w:eastAsia="en-US" w:bidi="ar-SA"/>
      </w:rPr>
    </w:lvl>
    <w:lvl w:ilvl="1" w:tplc="6AAA71F8">
      <w:numFmt w:val="bullet"/>
      <w:lvlText w:val="•"/>
      <w:lvlJc w:val="left"/>
      <w:pPr>
        <w:ind w:left="1046" w:hanging="764"/>
      </w:pPr>
      <w:rPr>
        <w:rFonts w:hint="default"/>
        <w:lang w:val="ru-RU" w:eastAsia="en-US" w:bidi="ar-SA"/>
      </w:rPr>
    </w:lvl>
    <w:lvl w:ilvl="2" w:tplc="AC68AFCA">
      <w:numFmt w:val="bullet"/>
      <w:lvlText w:val="•"/>
      <w:lvlJc w:val="left"/>
      <w:pPr>
        <w:ind w:left="1993" w:hanging="764"/>
      </w:pPr>
      <w:rPr>
        <w:rFonts w:hint="default"/>
        <w:lang w:val="ru-RU" w:eastAsia="en-US" w:bidi="ar-SA"/>
      </w:rPr>
    </w:lvl>
    <w:lvl w:ilvl="3" w:tplc="5AFE20F6">
      <w:numFmt w:val="bullet"/>
      <w:lvlText w:val="•"/>
      <w:lvlJc w:val="left"/>
      <w:pPr>
        <w:ind w:left="2939" w:hanging="764"/>
      </w:pPr>
      <w:rPr>
        <w:rFonts w:hint="default"/>
        <w:lang w:val="ru-RU" w:eastAsia="en-US" w:bidi="ar-SA"/>
      </w:rPr>
    </w:lvl>
    <w:lvl w:ilvl="4" w:tplc="DBF26B54">
      <w:numFmt w:val="bullet"/>
      <w:lvlText w:val="•"/>
      <w:lvlJc w:val="left"/>
      <w:pPr>
        <w:ind w:left="3886" w:hanging="764"/>
      </w:pPr>
      <w:rPr>
        <w:rFonts w:hint="default"/>
        <w:lang w:val="ru-RU" w:eastAsia="en-US" w:bidi="ar-SA"/>
      </w:rPr>
    </w:lvl>
    <w:lvl w:ilvl="5" w:tplc="0D02585C">
      <w:numFmt w:val="bullet"/>
      <w:lvlText w:val="•"/>
      <w:lvlJc w:val="left"/>
      <w:pPr>
        <w:ind w:left="4833" w:hanging="764"/>
      </w:pPr>
      <w:rPr>
        <w:rFonts w:hint="default"/>
        <w:lang w:val="ru-RU" w:eastAsia="en-US" w:bidi="ar-SA"/>
      </w:rPr>
    </w:lvl>
    <w:lvl w:ilvl="6" w:tplc="2E40B6E2">
      <w:numFmt w:val="bullet"/>
      <w:lvlText w:val="•"/>
      <w:lvlJc w:val="left"/>
      <w:pPr>
        <w:ind w:left="5779" w:hanging="764"/>
      </w:pPr>
      <w:rPr>
        <w:rFonts w:hint="default"/>
        <w:lang w:val="ru-RU" w:eastAsia="en-US" w:bidi="ar-SA"/>
      </w:rPr>
    </w:lvl>
    <w:lvl w:ilvl="7" w:tplc="AD6E0206">
      <w:numFmt w:val="bullet"/>
      <w:lvlText w:val="•"/>
      <w:lvlJc w:val="left"/>
      <w:pPr>
        <w:ind w:left="6726" w:hanging="764"/>
      </w:pPr>
      <w:rPr>
        <w:rFonts w:hint="default"/>
        <w:lang w:val="ru-RU" w:eastAsia="en-US" w:bidi="ar-SA"/>
      </w:rPr>
    </w:lvl>
    <w:lvl w:ilvl="8" w:tplc="EE4200AE">
      <w:numFmt w:val="bullet"/>
      <w:lvlText w:val="•"/>
      <w:lvlJc w:val="left"/>
      <w:pPr>
        <w:ind w:left="7673" w:hanging="764"/>
      </w:pPr>
      <w:rPr>
        <w:rFonts w:hint="default"/>
        <w:lang w:val="ru-RU" w:eastAsia="en-US" w:bidi="ar-SA"/>
      </w:rPr>
    </w:lvl>
  </w:abstractNum>
  <w:abstractNum w:abstractNumId="93">
    <w:nsid w:val="26FF2EBF"/>
    <w:multiLevelType w:val="hybridMultilevel"/>
    <w:tmpl w:val="11B26084"/>
    <w:lvl w:ilvl="0" w:tplc="252215DC">
      <w:start w:val="1"/>
      <w:numFmt w:val="decimal"/>
      <w:lvlText w:val="%1)"/>
      <w:lvlJc w:val="left"/>
      <w:pPr>
        <w:ind w:left="282"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7ED62C">
      <w:numFmt w:val="bullet"/>
      <w:lvlText w:val="-"/>
      <w:lvlJc w:val="left"/>
      <w:pPr>
        <w:ind w:left="282"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2" w:tplc="169E26C8">
      <w:numFmt w:val="bullet"/>
      <w:lvlText w:val="•"/>
      <w:lvlJc w:val="left"/>
      <w:pPr>
        <w:ind w:left="2257" w:hanging="168"/>
      </w:pPr>
      <w:rPr>
        <w:rFonts w:hint="default"/>
        <w:lang w:val="ru-RU" w:eastAsia="en-US" w:bidi="ar-SA"/>
      </w:rPr>
    </w:lvl>
    <w:lvl w:ilvl="3" w:tplc="32E4C5E4">
      <w:numFmt w:val="bullet"/>
      <w:lvlText w:val="•"/>
      <w:lvlJc w:val="left"/>
      <w:pPr>
        <w:ind w:left="3245" w:hanging="168"/>
      </w:pPr>
      <w:rPr>
        <w:rFonts w:hint="default"/>
        <w:lang w:val="ru-RU" w:eastAsia="en-US" w:bidi="ar-SA"/>
      </w:rPr>
    </w:lvl>
    <w:lvl w:ilvl="4" w:tplc="3DDEF5AC">
      <w:numFmt w:val="bullet"/>
      <w:lvlText w:val="•"/>
      <w:lvlJc w:val="left"/>
      <w:pPr>
        <w:ind w:left="4234" w:hanging="168"/>
      </w:pPr>
      <w:rPr>
        <w:rFonts w:hint="default"/>
        <w:lang w:val="ru-RU" w:eastAsia="en-US" w:bidi="ar-SA"/>
      </w:rPr>
    </w:lvl>
    <w:lvl w:ilvl="5" w:tplc="4808E952">
      <w:numFmt w:val="bullet"/>
      <w:lvlText w:val="•"/>
      <w:lvlJc w:val="left"/>
      <w:pPr>
        <w:ind w:left="5223" w:hanging="168"/>
      </w:pPr>
      <w:rPr>
        <w:rFonts w:hint="default"/>
        <w:lang w:val="ru-RU" w:eastAsia="en-US" w:bidi="ar-SA"/>
      </w:rPr>
    </w:lvl>
    <w:lvl w:ilvl="6" w:tplc="84320D5C">
      <w:numFmt w:val="bullet"/>
      <w:lvlText w:val="•"/>
      <w:lvlJc w:val="left"/>
      <w:pPr>
        <w:ind w:left="6211" w:hanging="168"/>
      </w:pPr>
      <w:rPr>
        <w:rFonts w:hint="default"/>
        <w:lang w:val="ru-RU" w:eastAsia="en-US" w:bidi="ar-SA"/>
      </w:rPr>
    </w:lvl>
    <w:lvl w:ilvl="7" w:tplc="08E0D024">
      <w:numFmt w:val="bullet"/>
      <w:lvlText w:val="•"/>
      <w:lvlJc w:val="left"/>
      <w:pPr>
        <w:ind w:left="7200" w:hanging="168"/>
      </w:pPr>
      <w:rPr>
        <w:rFonts w:hint="default"/>
        <w:lang w:val="ru-RU" w:eastAsia="en-US" w:bidi="ar-SA"/>
      </w:rPr>
    </w:lvl>
    <w:lvl w:ilvl="8" w:tplc="A914F224">
      <w:numFmt w:val="bullet"/>
      <w:lvlText w:val="•"/>
      <w:lvlJc w:val="left"/>
      <w:pPr>
        <w:ind w:left="8189" w:hanging="168"/>
      </w:pPr>
      <w:rPr>
        <w:rFonts w:hint="default"/>
        <w:lang w:val="ru-RU" w:eastAsia="en-US" w:bidi="ar-SA"/>
      </w:rPr>
    </w:lvl>
  </w:abstractNum>
  <w:abstractNum w:abstractNumId="94">
    <w:nsid w:val="270F125F"/>
    <w:multiLevelType w:val="hybridMultilevel"/>
    <w:tmpl w:val="FA7CF09A"/>
    <w:lvl w:ilvl="0" w:tplc="E046A1F8">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DDEF780">
      <w:numFmt w:val="bullet"/>
      <w:lvlText w:val="•"/>
      <w:lvlJc w:val="left"/>
      <w:pPr>
        <w:ind w:left="1268" w:hanging="140"/>
      </w:pPr>
      <w:rPr>
        <w:rFonts w:hint="default"/>
        <w:lang w:val="ru-RU" w:eastAsia="en-US" w:bidi="ar-SA"/>
      </w:rPr>
    </w:lvl>
    <w:lvl w:ilvl="2" w:tplc="A6D497D4">
      <w:numFmt w:val="bullet"/>
      <w:lvlText w:val="•"/>
      <w:lvlJc w:val="left"/>
      <w:pPr>
        <w:ind w:left="2257" w:hanging="140"/>
      </w:pPr>
      <w:rPr>
        <w:rFonts w:hint="default"/>
        <w:lang w:val="ru-RU" w:eastAsia="en-US" w:bidi="ar-SA"/>
      </w:rPr>
    </w:lvl>
    <w:lvl w:ilvl="3" w:tplc="16866FFE">
      <w:numFmt w:val="bullet"/>
      <w:lvlText w:val="•"/>
      <w:lvlJc w:val="left"/>
      <w:pPr>
        <w:ind w:left="3245" w:hanging="140"/>
      </w:pPr>
      <w:rPr>
        <w:rFonts w:hint="default"/>
        <w:lang w:val="ru-RU" w:eastAsia="en-US" w:bidi="ar-SA"/>
      </w:rPr>
    </w:lvl>
    <w:lvl w:ilvl="4" w:tplc="E61C7240">
      <w:numFmt w:val="bullet"/>
      <w:lvlText w:val="•"/>
      <w:lvlJc w:val="left"/>
      <w:pPr>
        <w:ind w:left="4234" w:hanging="140"/>
      </w:pPr>
      <w:rPr>
        <w:rFonts w:hint="default"/>
        <w:lang w:val="ru-RU" w:eastAsia="en-US" w:bidi="ar-SA"/>
      </w:rPr>
    </w:lvl>
    <w:lvl w:ilvl="5" w:tplc="952AE9F0">
      <w:numFmt w:val="bullet"/>
      <w:lvlText w:val="•"/>
      <w:lvlJc w:val="left"/>
      <w:pPr>
        <w:ind w:left="5223" w:hanging="140"/>
      </w:pPr>
      <w:rPr>
        <w:rFonts w:hint="default"/>
        <w:lang w:val="ru-RU" w:eastAsia="en-US" w:bidi="ar-SA"/>
      </w:rPr>
    </w:lvl>
    <w:lvl w:ilvl="6" w:tplc="1F1260B0">
      <w:numFmt w:val="bullet"/>
      <w:lvlText w:val="•"/>
      <w:lvlJc w:val="left"/>
      <w:pPr>
        <w:ind w:left="6211" w:hanging="140"/>
      </w:pPr>
      <w:rPr>
        <w:rFonts w:hint="default"/>
        <w:lang w:val="ru-RU" w:eastAsia="en-US" w:bidi="ar-SA"/>
      </w:rPr>
    </w:lvl>
    <w:lvl w:ilvl="7" w:tplc="B64E83B2">
      <w:numFmt w:val="bullet"/>
      <w:lvlText w:val="•"/>
      <w:lvlJc w:val="left"/>
      <w:pPr>
        <w:ind w:left="7200" w:hanging="140"/>
      </w:pPr>
      <w:rPr>
        <w:rFonts w:hint="default"/>
        <w:lang w:val="ru-RU" w:eastAsia="en-US" w:bidi="ar-SA"/>
      </w:rPr>
    </w:lvl>
    <w:lvl w:ilvl="8" w:tplc="E0605E00">
      <w:numFmt w:val="bullet"/>
      <w:lvlText w:val="•"/>
      <w:lvlJc w:val="left"/>
      <w:pPr>
        <w:ind w:left="8189" w:hanging="140"/>
      </w:pPr>
      <w:rPr>
        <w:rFonts w:hint="default"/>
        <w:lang w:val="ru-RU" w:eastAsia="en-US" w:bidi="ar-SA"/>
      </w:rPr>
    </w:lvl>
  </w:abstractNum>
  <w:abstractNum w:abstractNumId="95">
    <w:nsid w:val="27162FF3"/>
    <w:multiLevelType w:val="hybridMultilevel"/>
    <w:tmpl w:val="5AB8CD22"/>
    <w:lvl w:ilvl="0" w:tplc="4E1A96FE">
      <w:numFmt w:val="bullet"/>
      <w:lvlText w:val="–"/>
      <w:lvlJc w:val="left"/>
      <w:pPr>
        <w:ind w:left="1630"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tplc="FD3A5772">
      <w:numFmt w:val="bullet"/>
      <w:lvlText w:val="•"/>
      <w:lvlJc w:val="left"/>
      <w:pPr>
        <w:ind w:left="2486" w:hanging="344"/>
      </w:pPr>
      <w:rPr>
        <w:rFonts w:hint="default"/>
        <w:lang w:val="ru-RU" w:eastAsia="en-US" w:bidi="ar-SA"/>
      </w:rPr>
    </w:lvl>
    <w:lvl w:ilvl="2" w:tplc="203280DE">
      <w:numFmt w:val="bullet"/>
      <w:lvlText w:val="•"/>
      <w:lvlJc w:val="left"/>
      <w:pPr>
        <w:ind w:left="3333" w:hanging="344"/>
      </w:pPr>
      <w:rPr>
        <w:rFonts w:hint="default"/>
        <w:lang w:val="ru-RU" w:eastAsia="en-US" w:bidi="ar-SA"/>
      </w:rPr>
    </w:lvl>
    <w:lvl w:ilvl="3" w:tplc="27B6CF0A">
      <w:numFmt w:val="bullet"/>
      <w:lvlText w:val="•"/>
      <w:lvlJc w:val="left"/>
      <w:pPr>
        <w:ind w:left="4179" w:hanging="344"/>
      </w:pPr>
      <w:rPr>
        <w:rFonts w:hint="default"/>
        <w:lang w:val="ru-RU" w:eastAsia="en-US" w:bidi="ar-SA"/>
      </w:rPr>
    </w:lvl>
    <w:lvl w:ilvl="4" w:tplc="515E1810">
      <w:numFmt w:val="bullet"/>
      <w:lvlText w:val="•"/>
      <w:lvlJc w:val="left"/>
      <w:pPr>
        <w:ind w:left="5026" w:hanging="344"/>
      </w:pPr>
      <w:rPr>
        <w:rFonts w:hint="default"/>
        <w:lang w:val="ru-RU" w:eastAsia="en-US" w:bidi="ar-SA"/>
      </w:rPr>
    </w:lvl>
    <w:lvl w:ilvl="5" w:tplc="8B826E50">
      <w:numFmt w:val="bullet"/>
      <w:lvlText w:val="•"/>
      <w:lvlJc w:val="left"/>
      <w:pPr>
        <w:ind w:left="5873" w:hanging="344"/>
      </w:pPr>
      <w:rPr>
        <w:rFonts w:hint="default"/>
        <w:lang w:val="ru-RU" w:eastAsia="en-US" w:bidi="ar-SA"/>
      </w:rPr>
    </w:lvl>
    <w:lvl w:ilvl="6" w:tplc="8BCCA4F8">
      <w:numFmt w:val="bullet"/>
      <w:lvlText w:val="•"/>
      <w:lvlJc w:val="left"/>
      <w:pPr>
        <w:ind w:left="6719" w:hanging="344"/>
      </w:pPr>
      <w:rPr>
        <w:rFonts w:hint="default"/>
        <w:lang w:val="ru-RU" w:eastAsia="en-US" w:bidi="ar-SA"/>
      </w:rPr>
    </w:lvl>
    <w:lvl w:ilvl="7" w:tplc="328CB45C">
      <w:numFmt w:val="bullet"/>
      <w:lvlText w:val="•"/>
      <w:lvlJc w:val="left"/>
      <w:pPr>
        <w:ind w:left="7566" w:hanging="344"/>
      </w:pPr>
      <w:rPr>
        <w:rFonts w:hint="default"/>
        <w:lang w:val="ru-RU" w:eastAsia="en-US" w:bidi="ar-SA"/>
      </w:rPr>
    </w:lvl>
    <w:lvl w:ilvl="8" w:tplc="BE487042">
      <w:numFmt w:val="bullet"/>
      <w:lvlText w:val="•"/>
      <w:lvlJc w:val="left"/>
      <w:pPr>
        <w:ind w:left="8413" w:hanging="344"/>
      </w:pPr>
      <w:rPr>
        <w:rFonts w:hint="default"/>
        <w:lang w:val="ru-RU" w:eastAsia="en-US" w:bidi="ar-SA"/>
      </w:rPr>
    </w:lvl>
  </w:abstractNum>
  <w:abstractNum w:abstractNumId="96">
    <w:nsid w:val="27906818"/>
    <w:multiLevelType w:val="hybridMultilevel"/>
    <w:tmpl w:val="6D1A121C"/>
    <w:lvl w:ilvl="0" w:tplc="3D80A2BE">
      <w:start w:val="1"/>
      <w:numFmt w:val="decimal"/>
      <w:lvlText w:val="%1)"/>
      <w:lvlJc w:val="left"/>
      <w:pPr>
        <w:ind w:left="282"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5EE356">
      <w:numFmt w:val="bullet"/>
      <w:lvlText w:val=""/>
      <w:lvlJc w:val="left"/>
      <w:pPr>
        <w:ind w:left="282" w:hanging="200"/>
      </w:pPr>
      <w:rPr>
        <w:rFonts w:ascii="Symbol" w:eastAsia="Symbol" w:hAnsi="Symbol" w:cs="Symbol" w:hint="default"/>
        <w:b w:val="0"/>
        <w:bCs w:val="0"/>
        <w:i w:val="0"/>
        <w:iCs w:val="0"/>
        <w:spacing w:val="0"/>
        <w:w w:val="100"/>
        <w:sz w:val="24"/>
        <w:szCs w:val="24"/>
        <w:lang w:val="ru-RU" w:eastAsia="en-US" w:bidi="ar-SA"/>
      </w:rPr>
    </w:lvl>
    <w:lvl w:ilvl="2" w:tplc="057EFBD4">
      <w:numFmt w:val="bullet"/>
      <w:lvlText w:val="•"/>
      <w:lvlJc w:val="left"/>
      <w:pPr>
        <w:ind w:left="2257" w:hanging="200"/>
      </w:pPr>
      <w:rPr>
        <w:rFonts w:hint="default"/>
        <w:lang w:val="ru-RU" w:eastAsia="en-US" w:bidi="ar-SA"/>
      </w:rPr>
    </w:lvl>
    <w:lvl w:ilvl="3" w:tplc="94840B4C">
      <w:numFmt w:val="bullet"/>
      <w:lvlText w:val="•"/>
      <w:lvlJc w:val="left"/>
      <w:pPr>
        <w:ind w:left="3245" w:hanging="200"/>
      </w:pPr>
      <w:rPr>
        <w:rFonts w:hint="default"/>
        <w:lang w:val="ru-RU" w:eastAsia="en-US" w:bidi="ar-SA"/>
      </w:rPr>
    </w:lvl>
    <w:lvl w:ilvl="4" w:tplc="B3926EE2">
      <w:numFmt w:val="bullet"/>
      <w:lvlText w:val="•"/>
      <w:lvlJc w:val="left"/>
      <w:pPr>
        <w:ind w:left="4234" w:hanging="200"/>
      </w:pPr>
      <w:rPr>
        <w:rFonts w:hint="default"/>
        <w:lang w:val="ru-RU" w:eastAsia="en-US" w:bidi="ar-SA"/>
      </w:rPr>
    </w:lvl>
    <w:lvl w:ilvl="5" w:tplc="3FDEBD2E">
      <w:numFmt w:val="bullet"/>
      <w:lvlText w:val="•"/>
      <w:lvlJc w:val="left"/>
      <w:pPr>
        <w:ind w:left="5223" w:hanging="200"/>
      </w:pPr>
      <w:rPr>
        <w:rFonts w:hint="default"/>
        <w:lang w:val="ru-RU" w:eastAsia="en-US" w:bidi="ar-SA"/>
      </w:rPr>
    </w:lvl>
    <w:lvl w:ilvl="6" w:tplc="221E1F02">
      <w:numFmt w:val="bullet"/>
      <w:lvlText w:val="•"/>
      <w:lvlJc w:val="left"/>
      <w:pPr>
        <w:ind w:left="6211" w:hanging="200"/>
      </w:pPr>
      <w:rPr>
        <w:rFonts w:hint="default"/>
        <w:lang w:val="ru-RU" w:eastAsia="en-US" w:bidi="ar-SA"/>
      </w:rPr>
    </w:lvl>
    <w:lvl w:ilvl="7" w:tplc="D06EA68C">
      <w:numFmt w:val="bullet"/>
      <w:lvlText w:val="•"/>
      <w:lvlJc w:val="left"/>
      <w:pPr>
        <w:ind w:left="7200" w:hanging="200"/>
      </w:pPr>
      <w:rPr>
        <w:rFonts w:hint="default"/>
        <w:lang w:val="ru-RU" w:eastAsia="en-US" w:bidi="ar-SA"/>
      </w:rPr>
    </w:lvl>
    <w:lvl w:ilvl="8" w:tplc="E2D00ABA">
      <w:numFmt w:val="bullet"/>
      <w:lvlText w:val="•"/>
      <w:lvlJc w:val="left"/>
      <w:pPr>
        <w:ind w:left="8189" w:hanging="200"/>
      </w:pPr>
      <w:rPr>
        <w:rFonts w:hint="default"/>
        <w:lang w:val="ru-RU" w:eastAsia="en-US" w:bidi="ar-SA"/>
      </w:rPr>
    </w:lvl>
  </w:abstractNum>
  <w:abstractNum w:abstractNumId="97">
    <w:nsid w:val="27C13FC3"/>
    <w:multiLevelType w:val="hybridMultilevel"/>
    <w:tmpl w:val="B8983E0C"/>
    <w:lvl w:ilvl="0" w:tplc="CBA4FC76">
      <w:numFmt w:val="bullet"/>
      <w:lvlText w:val=""/>
      <w:lvlJc w:val="left"/>
      <w:pPr>
        <w:ind w:left="327" w:hanging="286"/>
      </w:pPr>
      <w:rPr>
        <w:rFonts w:ascii="Symbol" w:eastAsia="Symbol" w:hAnsi="Symbol" w:cs="Symbol" w:hint="default"/>
        <w:b w:val="0"/>
        <w:bCs w:val="0"/>
        <w:i w:val="0"/>
        <w:iCs w:val="0"/>
        <w:spacing w:val="0"/>
        <w:w w:val="100"/>
        <w:sz w:val="24"/>
        <w:szCs w:val="24"/>
        <w:lang w:val="ru-RU" w:eastAsia="en-US" w:bidi="ar-SA"/>
      </w:rPr>
    </w:lvl>
    <w:lvl w:ilvl="1" w:tplc="F16C6CE4">
      <w:numFmt w:val="bullet"/>
      <w:lvlText w:val="•"/>
      <w:lvlJc w:val="left"/>
      <w:pPr>
        <w:ind w:left="1210" w:hanging="286"/>
      </w:pPr>
      <w:rPr>
        <w:rFonts w:hint="default"/>
        <w:lang w:val="ru-RU" w:eastAsia="en-US" w:bidi="ar-SA"/>
      </w:rPr>
    </w:lvl>
    <w:lvl w:ilvl="2" w:tplc="FFFABEE2">
      <w:numFmt w:val="bullet"/>
      <w:lvlText w:val="•"/>
      <w:lvlJc w:val="left"/>
      <w:pPr>
        <w:ind w:left="2100" w:hanging="286"/>
      </w:pPr>
      <w:rPr>
        <w:rFonts w:hint="default"/>
        <w:lang w:val="ru-RU" w:eastAsia="en-US" w:bidi="ar-SA"/>
      </w:rPr>
    </w:lvl>
    <w:lvl w:ilvl="3" w:tplc="761C9B56">
      <w:numFmt w:val="bullet"/>
      <w:lvlText w:val="•"/>
      <w:lvlJc w:val="left"/>
      <w:pPr>
        <w:ind w:left="2990" w:hanging="286"/>
      </w:pPr>
      <w:rPr>
        <w:rFonts w:hint="default"/>
        <w:lang w:val="ru-RU" w:eastAsia="en-US" w:bidi="ar-SA"/>
      </w:rPr>
    </w:lvl>
    <w:lvl w:ilvl="4" w:tplc="BBFC6C8A">
      <w:numFmt w:val="bullet"/>
      <w:lvlText w:val="•"/>
      <w:lvlJc w:val="left"/>
      <w:pPr>
        <w:ind w:left="3880" w:hanging="286"/>
      </w:pPr>
      <w:rPr>
        <w:rFonts w:hint="default"/>
        <w:lang w:val="ru-RU" w:eastAsia="en-US" w:bidi="ar-SA"/>
      </w:rPr>
    </w:lvl>
    <w:lvl w:ilvl="5" w:tplc="64826150">
      <w:numFmt w:val="bullet"/>
      <w:lvlText w:val="•"/>
      <w:lvlJc w:val="left"/>
      <w:pPr>
        <w:ind w:left="4770" w:hanging="286"/>
      </w:pPr>
      <w:rPr>
        <w:rFonts w:hint="default"/>
        <w:lang w:val="ru-RU" w:eastAsia="en-US" w:bidi="ar-SA"/>
      </w:rPr>
    </w:lvl>
    <w:lvl w:ilvl="6" w:tplc="9BEE7368">
      <w:numFmt w:val="bullet"/>
      <w:lvlText w:val="•"/>
      <w:lvlJc w:val="left"/>
      <w:pPr>
        <w:ind w:left="5661" w:hanging="286"/>
      </w:pPr>
      <w:rPr>
        <w:rFonts w:hint="default"/>
        <w:lang w:val="ru-RU" w:eastAsia="en-US" w:bidi="ar-SA"/>
      </w:rPr>
    </w:lvl>
    <w:lvl w:ilvl="7" w:tplc="F7703ADC">
      <w:numFmt w:val="bullet"/>
      <w:lvlText w:val="•"/>
      <w:lvlJc w:val="left"/>
      <w:pPr>
        <w:ind w:left="6551" w:hanging="286"/>
      </w:pPr>
      <w:rPr>
        <w:rFonts w:hint="default"/>
        <w:lang w:val="ru-RU" w:eastAsia="en-US" w:bidi="ar-SA"/>
      </w:rPr>
    </w:lvl>
    <w:lvl w:ilvl="8" w:tplc="608444C4">
      <w:numFmt w:val="bullet"/>
      <w:lvlText w:val="•"/>
      <w:lvlJc w:val="left"/>
      <w:pPr>
        <w:ind w:left="7441" w:hanging="286"/>
      </w:pPr>
      <w:rPr>
        <w:rFonts w:hint="default"/>
        <w:lang w:val="ru-RU" w:eastAsia="en-US" w:bidi="ar-SA"/>
      </w:rPr>
    </w:lvl>
  </w:abstractNum>
  <w:abstractNum w:abstractNumId="98">
    <w:nsid w:val="284C2A45"/>
    <w:multiLevelType w:val="hybridMultilevel"/>
    <w:tmpl w:val="C576F01E"/>
    <w:lvl w:ilvl="0" w:tplc="534E6916">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36E230">
      <w:numFmt w:val="bullet"/>
      <w:lvlText w:val="•"/>
      <w:lvlJc w:val="left"/>
      <w:pPr>
        <w:ind w:left="1268" w:hanging="704"/>
      </w:pPr>
      <w:rPr>
        <w:rFonts w:hint="default"/>
        <w:lang w:val="ru-RU" w:eastAsia="en-US" w:bidi="ar-SA"/>
      </w:rPr>
    </w:lvl>
    <w:lvl w:ilvl="2" w:tplc="0F34A4A4">
      <w:numFmt w:val="bullet"/>
      <w:lvlText w:val="•"/>
      <w:lvlJc w:val="left"/>
      <w:pPr>
        <w:ind w:left="2257" w:hanging="704"/>
      </w:pPr>
      <w:rPr>
        <w:rFonts w:hint="default"/>
        <w:lang w:val="ru-RU" w:eastAsia="en-US" w:bidi="ar-SA"/>
      </w:rPr>
    </w:lvl>
    <w:lvl w:ilvl="3" w:tplc="9AB8F1F0">
      <w:numFmt w:val="bullet"/>
      <w:lvlText w:val="•"/>
      <w:lvlJc w:val="left"/>
      <w:pPr>
        <w:ind w:left="3245" w:hanging="704"/>
      </w:pPr>
      <w:rPr>
        <w:rFonts w:hint="default"/>
        <w:lang w:val="ru-RU" w:eastAsia="en-US" w:bidi="ar-SA"/>
      </w:rPr>
    </w:lvl>
    <w:lvl w:ilvl="4" w:tplc="0ACA4572">
      <w:numFmt w:val="bullet"/>
      <w:lvlText w:val="•"/>
      <w:lvlJc w:val="left"/>
      <w:pPr>
        <w:ind w:left="4234" w:hanging="704"/>
      </w:pPr>
      <w:rPr>
        <w:rFonts w:hint="default"/>
        <w:lang w:val="ru-RU" w:eastAsia="en-US" w:bidi="ar-SA"/>
      </w:rPr>
    </w:lvl>
    <w:lvl w:ilvl="5" w:tplc="90F6D400">
      <w:numFmt w:val="bullet"/>
      <w:lvlText w:val="•"/>
      <w:lvlJc w:val="left"/>
      <w:pPr>
        <w:ind w:left="5223" w:hanging="704"/>
      </w:pPr>
      <w:rPr>
        <w:rFonts w:hint="default"/>
        <w:lang w:val="ru-RU" w:eastAsia="en-US" w:bidi="ar-SA"/>
      </w:rPr>
    </w:lvl>
    <w:lvl w:ilvl="6" w:tplc="B4D4A182">
      <w:numFmt w:val="bullet"/>
      <w:lvlText w:val="•"/>
      <w:lvlJc w:val="left"/>
      <w:pPr>
        <w:ind w:left="6211" w:hanging="704"/>
      </w:pPr>
      <w:rPr>
        <w:rFonts w:hint="default"/>
        <w:lang w:val="ru-RU" w:eastAsia="en-US" w:bidi="ar-SA"/>
      </w:rPr>
    </w:lvl>
    <w:lvl w:ilvl="7" w:tplc="94A864B6">
      <w:numFmt w:val="bullet"/>
      <w:lvlText w:val="•"/>
      <w:lvlJc w:val="left"/>
      <w:pPr>
        <w:ind w:left="7200" w:hanging="704"/>
      </w:pPr>
      <w:rPr>
        <w:rFonts w:hint="default"/>
        <w:lang w:val="ru-RU" w:eastAsia="en-US" w:bidi="ar-SA"/>
      </w:rPr>
    </w:lvl>
    <w:lvl w:ilvl="8" w:tplc="0AFA8824">
      <w:numFmt w:val="bullet"/>
      <w:lvlText w:val="•"/>
      <w:lvlJc w:val="left"/>
      <w:pPr>
        <w:ind w:left="8189" w:hanging="704"/>
      </w:pPr>
      <w:rPr>
        <w:rFonts w:hint="default"/>
        <w:lang w:val="ru-RU" w:eastAsia="en-US" w:bidi="ar-SA"/>
      </w:rPr>
    </w:lvl>
  </w:abstractNum>
  <w:abstractNum w:abstractNumId="99">
    <w:nsid w:val="28823F10"/>
    <w:multiLevelType w:val="hybridMultilevel"/>
    <w:tmpl w:val="10420CCC"/>
    <w:lvl w:ilvl="0" w:tplc="294CB282">
      <w:numFmt w:val="bullet"/>
      <w:lvlText w:val=""/>
      <w:lvlJc w:val="left"/>
      <w:pPr>
        <w:ind w:left="218" w:hanging="704"/>
      </w:pPr>
      <w:rPr>
        <w:rFonts w:ascii="Symbol" w:eastAsia="Symbol" w:hAnsi="Symbol" w:cs="Symbol" w:hint="default"/>
        <w:b w:val="0"/>
        <w:bCs w:val="0"/>
        <w:i w:val="0"/>
        <w:iCs w:val="0"/>
        <w:spacing w:val="0"/>
        <w:w w:val="99"/>
        <w:sz w:val="20"/>
        <w:szCs w:val="20"/>
        <w:lang w:val="ru-RU" w:eastAsia="en-US" w:bidi="ar-SA"/>
      </w:rPr>
    </w:lvl>
    <w:lvl w:ilvl="1" w:tplc="A42EF1F0">
      <w:numFmt w:val="bullet"/>
      <w:lvlText w:val="•"/>
      <w:lvlJc w:val="left"/>
      <w:pPr>
        <w:ind w:left="1208" w:hanging="704"/>
      </w:pPr>
      <w:rPr>
        <w:rFonts w:hint="default"/>
        <w:lang w:val="ru-RU" w:eastAsia="en-US" w:bidi="ar-SA"/>
      </w:rPr>
    </w:lvl>
    <w:lvl w:ilvl="2" w:tplc="0C7C74C8">
      <w:numFmt w:val="bullet"/>
      <w:lvlText w:val="•"/>
      <w:lvlJc w:val="left"/>
      <w:pPr>
        <w:ind w:left="2197" w:hanging="704"/>
      </w:pPr>
      <w:rPr>
        <w:rFonts w:hint="default"/>
        <w:lang w:val="ru-RU" w:eastAsia="en-US" w:bidi="ar-SA"/>
      </w:rPr>
    </w:lvl>
    <w:lvl w:ilvl="3" w:tplc="B61E5284">
      <w:numFmt w:val="bullet"/>
      <w:lvlText w:val="•"/>
      <w:lvlJc w:val="left"/>
      <w:pPr>
        <w:ind w:left="3185" w:hanging="704"/>
      </w:pPr>
      <w:rPr>
        <w:rFonts w:hint="default"/>
        <w:lang w:val="ru-RU" w:eastAsia="en-US" w:bidi="ar-SA"/>
      </w:rPr>
    </w:lvl>
    <w:lvl w:ilvl="4" w:tplc="FAC01CA0">
      <w:numFmt w:val="bullet"/>
      <w:lvlText w:val="•"/>
      <w:lvlJc w:val="left"/>
      <w:pPr>
        <w:ind w:left="4174" w:hanging="704"/>
      </w:pPr>
      <w:rPr>
        <w:rFonts w:hint="default"/>
        <w:lang w:val="ru-RU" w:eastAsia="en-US" w:bidi="ar-SA"/>
      </w:rPr>
    </w:lvl>
    <w:lvl w:ilvl="5" w:tplc="94644DCC">
      <w:numFmt w:val="bullet"/>
      <w:lvlText w:val="•"/>
      <w:lvlJc w:val="left"/>
      <w:pPr>
        <w:ind w:left="5163" w:hanging="704"/>
      </w:pPr>
      <w:rPr>
        <w:rFonts w:hint="default"/>
        <w:lang w:val="ru-RU" w:eastAsia="en-US" w:bidi="ar-SA"/>
      </w:rPr>
    </w:lvl>
    <w:lvl w:ilvl="6" w:tplc="0B68DF10">
      <w:numFmt w:val="bullet"/>
      <w:lvlText w:val="•"/>
      <w:lvlJc w:val="left"/>
      <w:pPr>
        <w:ind w:left="6151" w:hanging="704"/>
      </w:pPr>
      <w:rPr>
        <w:rFonts w:hint="default"/>
        <w:lang w:val="ru-RU" w:eastAsia="en-US" w:bidi="ar-SA"/>
      </w:rPr>
    </w:lvl>
    <w:lvl w:ilvl="7" w:tplc="1C10E8A4">
      <w:numFmt w:val="bullet"/>
      <w:lvlText w:val="•"/>
      <w:lvlJc w:val="left"/>
      <w:pPr>
        <w:ind w:left="7140" w:hanging="704"/>
      </w:pPr>
      <w:rPr>
        <w:rFonts w:hint="default"/>
        <w:lang w:val="ru-RU" w:eastAsia="en-US" w:bidi="ar-SA"/>
      </w:rPr>
    </w:lvl>
    <w:lvl w:ilvl="8" w:tplc="6A8279EC">
      <w:numFmt w:val="bullet"/>
      <w:lvlText w:val="•"/>
      <w:lvlJc w:val="left"/>
      <w:pPr>
        <w:ind w:left="8129" w:hanging="704"/>
      </w:pPr>
      <w:rPr>
        <w:rFonts w:hint="default"/>
        <w:lang w:val="ru-RU" w:eastAsia="en-US" w:bidi="ar-SA"/>
      </w:rPr>
    </w:lvl>
  </w:abstractNum>
  <w:abstractNum w:abstractNumId="100">
    <w:nsid w:val="289638E3"/>
    <w:multiLevelType w:val="hybridMultilevel"/>
    <w:tmpl w:val="534268A8"/>
    <w:lvl w:ilvl="0" w:tplc="858CAD0C">
      <w:start w:val="1"/>
      <w:numFmt w:val="decimal"/>
      <w:lvlText w:val="%1."/>
      <w:lvlJc w:val="left"/>
      <w:pPr>
        <w:ind w:left="502"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2621A2">
      <w:start w:val="1"/>
      <w:numFmt w:val="decimal"/>
      <w:lvlText w:val="%2."/>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97AFA84">
      <w:numFmt w:val="bullet"/>
      <w:lvlText w:val="•"/>
      <w:lvlJc w:val="left"/>
      <w:pPr>
        <w:ind w:left="1481" w:hanging="704"/>
      </w:pPr>
      <w:rPr>
        <w:rFonts w:hint="default"/>
        <w:lang w:val="ru-RU" w:eastAsia="en-US" w:bidi="ar-SA"/>
      </w:rPr>
    </w:lvl>
    <w:lvl w:ilvl="3" w:tplc="453A4724">
      <w:numFmt w:val="bullet"/>
      <w:lvlText w:val="•"/>
      <w:lvlJc w:val="left"/>
      <w:pPr>
        <w:ind w:left="2462" w:hanging="704"/>
      </w:pPr>
      <w:rPr>
        <w:rFonts w:hint="default"/>
        <w:lang w:val="ru-RU" w:eastAsia="en-US" w:bidi="ar-SA"/>
      </w:rPr>
    </w:lvl>
    <w:lvl w:ilvl="4" w:tplc="94E46DEA">
      <w:numFmt w:val="bullet"/>
      <w:lvlText w:val="•"/>
      <w:lvlJc w:val="left"/>
      <w:pPr>
        <w:ind w:left="3443" w:hanging="704"/>
      </w:pPr>
      <w:rPr>
        <w:rFonts w:hint="default"/>
        <w:lang w:val="ru-RU" w:eastAsia="en-US" w:bidi="ar-SA"/>
      </w:rPr>
    </w:lvl>
    <w:lvl w:ilvl="5" w:tplc="0FACAC8A">
      <w:numFmt w:val="bullet"/>
      <w:lvlText w:val="•"/>
      <w:lvlJc w:val="left"/>
      <w:pPr>
        <w:ind w:left="4424" w:hanging="704"/>
      </w:pPr>
      <w:rPr>
        <w:rFonts w:hint="default"/>
        <w:lang w:val="ru-RU" w:eastAsia="en-US" w:bidi="ar-SA"/>
      </w:rPr>
    </w:lvl>
    <w:lvl w:ilvl="6" w:tplc="D3DAD892">
      <w:numFmt w:val="bullet"/>
      <w:lvlText w:val="•"/>
      <w:lvlJc w:val="left"/>
      <w:pPr>
        <w:ind w:left="5406" w:hanging="704"/>
      </w:pPr>
      <w:rPr>
        <w:rFonts w:hint="default"/>
        <w:lang w:val="ru-RU" w:eastAsia="en-US" w:bidi="ar-SA"/>
      </w:rPr>
    </w:lvl>
    <w:lvl w:ilvl="7" w:tplc="0FD22A50">
      <w:numFmt w:val="bullet"/>
      <w:lvlText w:val="•"/>
      <w:lvlJc w:val="left"/>
      <w:pPr>
        <w:ind w:left="6387" w:hanging="704"/>
      </w:pPr>
      <w:rPr>
        <w:rFonts w:hint="default"/>
        <w:lang w:val="ru-RU" w:eastAsia="en-US" w:bidi="ar-SA"/>
      </w:rPr>
    </w:lvl>
    <w:lvl w:ilvl="8" w:tplc="821E275E">
      <w:numFmt w:val="bullet"/>
      <w:lvlText w:val="•"/>
      <w:lvlJc w:val="left"/>
      <w:pPr>
        <w:ind w:left="7368" w:hanging="704"/>
      </w:pPr>
      <w:rPr>
        <w:rFonts w:hint="default"/>
        <w:lang w:val="ru-RU" w:eastAsia="en-US" w:bidi="ar-SA"/>
      </w:rPr>
    </w:lvl>
  </w:abstractNum>
  <w:abstractNum w:abstractNumId="101">
    <w:nsid w:val="291007E6"/>
    <w:multiLevelType w:val="hybridMultilevel"/>
    <w:tmpl w:val="7946D80E"/>
    <w:lvl w:ilvl="0" w:tplc="0950A9B4">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F66EF8">
      <w:numFmt w:val="bullet"/>
      <w:lvlText w:val="•"/>
      <w:lvlJc w:val="left"/>
      <w:pPr>
        <w:ind w:left="1268" w:hanging="704"/>
      </w:pPr>
      <w:rPr>
        <w:rFonts w:hint="default"/>
        <w:lang w:val="ru-RU" w:eastAsia="en-US" w:bidi="ar-SA"/>
      </w:rPr>
    </w:lvl>
    <w:lvl w:ilvl="2" w:tplc="9E247A88">
      <w:numFmt w:val="bullet"/>
      <w:lvlText w:val="•"/>
      <w:lvlJc w:val="left"/>
      <w:pPr>
        <w:ind w:left="2257" w:hanging="704"/>
      </w:pPr>
      <w:rPr>
        <w:rFonts w:hint="default"/>
        <w:lang w:val="ru-RU" w:eastAsia="en-US" w:bidi="ar-SA"/>
      </w:rPr>
    </w:lvl>
    <w:lvl w:ilvl="3" w:tplc="31C82054">
      <w:numFmt w:val="bullet"/>
      <w:lvlText w:val="•"/>
      <w:lvlJc w:val="left"/>
      <w:pPr>
        <w:ind w:left="3245" w:hanging="704"/>
      </w:pPr>
      <w:rPr>
        <w:rFonts w:hint="default"/>
        <w:lang w:val="ru-RU" w:eastAsia="en-US" w:bidi="ar-SA"/>
      </w:rPr>
    </w:lvl>
    <w:lvl w:ilvl="4" w:tplc="C192A2D0">
      <w:numFmt w:val="bullet"/>
      <w:lvlText w:val="•"/>
      <w:lvlJc w:val="left"/>
      <w:pPr>
        <w:ind w:left="4234" w:hanging="704"/>
      </w:pPr>
      <w:rPr>
        <w:rFonts w:hint="default"/>
        <w:lang w:val="ru-RU" w:eastAsia="en-US" w:bidi="ar-SA"/>
      </w:rPr>
    </w:lvl>
    <w:lvl w:ilvl="5" w:tplc="80B66E22">
      <w:numFmt w:val="bullet"/>
      <w:lvlText w:val="•"/>
      <w:lvlJc w:val="left"/>
      <w:pPr>
        <w:ind w:left="5223" w:hanging="704"/>
      </w:pPr>
      <w:rPr>
        <w:rFonts w:hint="default"/>
        <w:lang w:val="ru-RU" w:eastAsia="en-US" w:bidi="ar-SA"/>
      </w:rPr>
    </w:lvl>
    <w:lvl w:ilvl="6" w:tplc="7A6E66B4">
      <w:numFmt w:val="bullet"/>
      <w:lvlText w:val="•"/>
      <w:lvlJc w:val="left"/>
      <w:pPr>
        <w:ind w:left="6211" w:hanging="704"/>
      </w:pPr>
      <w:rPr>
        <w:rFonts w:hint="default"/>
        <w:lang w:val="ru-RU" w:eastAsia="en-US" w:bidi="ar-SA"/>
      </w:rPr>
    </w:lvl>
    <w:lvl w:ilvl="7" w:tplc="9CC84842">
      <w:numFmt w:val="bullet"/>
      <w:lvlText w:val="•"/>
      <w:lvlJc w:val="left"/>
      <w:pPr>
        <w:ind w:left="7200" w:hanging="704"/>
      </w:pPr>
      <w:rPr>
        <w:rFonts w:hint="default"/>
        <w:lang w:val="ru-RU" w:eastAsia="en-US" w:bidi="ar-SA"/>
      </w:rPr>
    </w:lvl>
    <w:lvl w:ilvl="8" w:tplc="769A7536">
      <w:numFmt w:val="bullet"/>
      <w:lvlText w:val="•"/>
      <w:lvlJc w:val="left"/>
      <w:pPr>
        <w:ind w:left="8189" w:hanging="704"/>
      </w:pPr>
      <w:rPr>
        <w:rFonts w:hint="default"/>
        <w:lang w:val="ru-RU" w:eastAsia="en-US" w:bidi="ar-SA"/>
      </w:rPr>
    </w:lvl>
  </w:abstractNum>
  <w:abstractNum w:abstractNumId="102">
    <w:nsid w:val="2A4852FB"/>
    <w:multiLevelType w:val="hybridMultilevel"/>
    <w:tmpl w:val="53B23FA0"/>
    <w:lvl w:ilvl="0" w:tplc="3FEEFAD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3A808A">
      <w:numFmt w:val="bullet"/>
      <w:lvlText w:val="•"/>
      <w:lvlJc w:val="left"/>
      <w:pPr>
        <w:ind w:left="2546" w:hanging="704"/>
      </w:pPr>
      <w:rPr>
        <w:rFonts w:hint="default"/>
        <w:lang w:val="ru-RU" w:eastAsia="en-US" w:bidi="ar-SA"/>
      </w:rPr>
    </w:lvl>
    <w:lvl w:ilvl="2" w:tplc="C19C1532">
      <w:numFmt w:val="bullet"/>
      <w:lvlText w:val="•"/>
      <w:lvlJc w:val="left"/>
      <w:pPr>
        <w:ind w:left="3393" w:hanging="704"/>
      </w:pPr>
      <w:rPr>
        <w:rFonts w:hint="default"/>
        <w:lang w:val="ru-RU" w:eastAsia="en-US" w:bidi="ar-SA"/>
      </w:rPr>
    </w:lvl>
    <w:lvl w:ilvl="3" w:tplc="77CE96D6">
      <w:numFmt w:val="bullet"/>
      <w:lvlText w:val="•"/>
      <w:lvlJc w:val="left"/>
      <w:pPr>
        <w:ind w:left="4239" w:hanging="704"/>
      </w:pPr>
      <w:rPr>
        <w:rFonts w:hint="default"/>
        <w:lang w:val="ru-RU" w:eastAsia="en-US" w:bidi="ar-SA"/>
      </w:rPr>
    </w:lvl>
    <w:lvl w:ilvl="4" w:tplc="2716FB2C">
      <w:numFmt w:val="bullet"/>
      <w:lvlText w:val="•"/>
      <w:lvlJc w:val="left"/>
      <w:pPr>
        <w:ind w:left="5086" w:hanging="704"/>
      </w:pPr>
      <w:rPr>
        <w:rFonts w:hint="default"/>
        <w:lang w:val="ru-RU" w:eastAsia="en-US" w:bidi="ar-SA"/>
      </w:rPr>
    </w:lvl>
    <w:lvl w:ilvl="5" w:tplc="4B28C110">
      <w:numFmt w:val="bullet"/>
      <w:lvlText w:val="•"/>
      <w:lvlJc w:val="left"/>
      <w:pPr>
        <w:ind w:left="5933" w:hanging="704"/>
      </w:pPr>
      <w:rPr>
        <w:rFonts w:hint="default"/>
        <w:lang w:val="ru-RU" w:eastAsia="en-US" w:bidi="ar-SA"/>
      </w:rPr>
    </w:lvl>
    <w:lvl w:ilvl="6" w:tplc="22625E70">
      <w:numFmt w:val="bullet"/>
      <w:lvlText w:val="•"/>
      <w:lvlJc w:val="left"/>
      <w:pPr>
        <w:ind w:left="6779" w:hanging="704"/>
      </w:pPr>
      <w:rPr>
        <w:rFonts w:hint="default"/>
        <w:lang w:val="ru-RU" w:eastAsia="en-US" w:bidi="ar-SA"/>
      </w:rPr>
    </w:lvl>
    <w:lvl w:ilvl="7" w:tplc="79EA7FCC">
      <w:numFmt w:val="bullet"/>
      <w:lvlText w:val="•"/>
      <w:lvlJc w:val="left"/>
      <w:pPr>
        <w:ind w:left="7626" w:hanging="704"/>
      </w:pPr>
      <w:rPr>
        <w:rFonts w:hint="default"/>
        <w:lang w:val="ru-RU" w:eastAsia="en-US" w:bidi="ar-SA"/>
      </w:rPr>
    </w:lvl>
    <w:lvl w:ilvl="8" w:tplc="131ED10E">
      <w:numFmt w:val="bullet"/>
      <w:lvlText w:val="•"/>
      <w:lvlJc w:val="left"/>
      <w:pPr>
        <w:ind w:left="8473" w:hanging="704"/>
      </w:pPr>
      <w:rPr>
        <w:rFonts w:hint="default"/>
        <w:lang w:val="ru-RU" w:eastAsia="en-US" w:bidi="ar-SA"/>
      </w:rPr>
    </w:lvl>
  </w:abstractNum>
  <w:abstractNum w:abstractNumId="103">
    <w:nsid w:val="2A4C4F21"/>
    <w:multiLevelType w:val="hybridMultilevel"/>
    <w:tmpl w:val="DAD018C4"/>
    <w:lvl w:ilvl="0" w:tplc="897281E6">
      <w:start w:val="1"/>
      <w:numFmt w:val="decimal"/>
      <w:lvlText w:val="%1."/>
      <w:lvlJc w:val="left"/>
      <w:pPr>
        <w:ind w:left="218" w:hanging="181"/>
        <w:jc w:val="left"/>
      </w:pPr>
      <w:rPr>
        <w:rFonts w:ascii="Times New Roman" w:eastAsia="Times New Roman" w:hAnsi="Times New Roman" w:cs="Times New Roman" w:hint="default"/>
        <w:b/>
        <w:bCs/>
        <w:i w:val="0"/>
        <w:iCs w:val="0"/>
        <w:spacing w:val="-1"/>
        <w:w w:val="96"/>
        <w:sz w:val="22"/>
        <w:szCs w:val="22"/>
        <w:lang w:val="ru-RU" w:eastAsia="en-US" w:bidi="ar-SA"/>
      </w:rPr>
    </w:lvl>
    <w:lvl w:ilvl="1" w:tplc="CBE21848">
      <w:numFmt w:val="bullet"/>
      <w:lvlText w:val="•"/>
      <w:lvlJc w:val="left"/>
      <w:pPr>
        <w:ind w:left="1208" w:hanging="181"/>
      </w:pPr>
      <w:rPr>
        <w:rFonts w:hint="default"/>
        <w:lang w:val="ru-RU" w:eastAsia="en-US" w:bidi="ar-SA"/>
      </w:rPr>
    </w:lvl>
    <w:lvl w:ilvl="2" w:tplc="02FA919A">
      <w:numFmt w:val="bullet"/>
      <w:lvlText w:val="•"/>
      <w:lvlJc w:val="left"/>
      <w:pPr>
        <w:ind w:left="2197" w:hanging="181"/>
      </w:pPr>
      <w:rPr>
        <w:rFonts w:hint="default"/>
        <w:lang w:val="ru-RU" w:eastAsia="en-US" w:bidi="ar-SA"/>
      </w:rPr>
    </w:lvl>
    <w:lvl w:ilvl="3" w:tplc="55AC2A0E">
      <w:numFmt w:val="bullet"/>
      <w:lvlText w:val="•"/>
      <w:lvlJc w:val="left"/>
      <w:pPr>
        <w:ind w:left="3185" w:hanging="181"/>
      </w:pPr>
      <w:rPr>
        <w:rFonts w:hint="default"/>
        <w:lang w:val="ru-RU" w:eastAsia="en-US" w:bidi="ar-SA"/>
      </w:rPr>
    </w:lvl>
    <w:lvl w:ilvl="4" w:tplc="B25615D0">
      <w:numFmt w:val="bullet"/>
      <w:lvlText w:val="•"/>
      <w:lvlJc w:val="left"/>
      <w:pPr>
        <w:ind w:left="4174" w:hanging="181"/>
      </w:pPr>
      <w:rPr>
        <w:rFonts w:hint="default"/>
        <w:lang w:val="ru-RU" w:eastAsia="en-US" w:bidi="ar-SA"/>
      </w:rPr>
    </w:lvl>
    <w:lvl w:ilvl="5" w:tplc="14A8D546">
      <w:numFmt w:val="bullet"/>
      <w:lvlText w:val="•"/>
      <w:lvlJc w:val="left"/>
      <w:pPr>
        <w:ind w:left="5163" w:hanging="181"/>
      </w:pPr>
      <w:rPr>
        <w:rFonts w:hint="default"/>
        <w:lang w:val="ru-RU" w:eastAsia="en-US" w:bidi="ar-SA"/>
      </w:rPr>
    </w:lvl>
    <w:lvl w:ilvl="6" w:tplc="7318BCBA">
      <w:numFmt w:val="bullet"/>
      <w:lvlText w:val="•"/>
      <w:lvlJc w:val="left"/>
      <w:pPr>
        <w:ind w:left="6151" w:hanging="181"/>
      </w:pPr>
      <w:rPr>
        <w:rFonts w:hint="default"/>
        <w:lang w:val="ru-RU" w:eastAsia="en-US" w:bidi="ar-SA"/>
      </w:rPr>
    </w:lvl>
    <w:lvl w:ilvl="7" w:tplc="E16A5E5A">
      <w:numFmt w:val="bullet"/>
      <w:lvlText w:val="•"/>
      <w:lvlJc w:val="left"/>
      <w:pPr>
        <w:ind w:left="7140" w:hanging="181"/>
      </w:pPr>
      <w:rPr>
        <w:rFonts w:hint="default"/>
        <w:lang w:val="ru-RU" w:eastAsia="en-US" w:bidi="ar-SA"/>
      </w:rPr>
    </w:lvl>
    <w:lvl w:ilvl="8" w:tplc="1ECA7042">
      <w:numFmt w:val="bullet"/>
      <w:lvlText w:val="•"/>
      <w:lvlJc w:val="left"/>
      <w:pPr>
        <w:ind w:left="8129" w:hanging="181"/>
      </w:pPr>
      <w:rPr>
        <w:rFonts w:hint="default"/>
        <w:lang w:val="ru-RU" w:eastAsia="en-US" w:bidi="ar-SA"/>
      </w:rPr>
    </w:lvl>
  </w:abstractNum>
  <w:abstractNum w:abstractNumId="104">
    <w:nsid w:val="2A6E7756"/>
    <w:multiLevelType w:val="hybridMultilevel"/>
    <w:tmpl w:val="03F8BF5C"/>
    <w:lvl w:ilvl="0" w:tplc="B478CF48">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242C30">
      <w:numFmt w:val="bullet"/>
      <w:lvlText w:val="•"/>
      <w:lvlJc w:val="left"/>
      <w:pPr>
        <w:ind w:left="2546" w:hanging="704"/>
      </w:pPr>
      <w:rPr>
        <w:rFonts w:hint="default"/>
        <w:lang w:val="ru-RU" w:eastAsia="en-US" w:bidi="ar-SA"/>
      </w:rPr>
    </w:lvl>
    <w:lvl w:ilvl="2" w:tplc="8B20BB9E">
      <w:numFmt w:val="bullet"/>
      <w:lvlText w:val="•"/>
      <w:lvlJc w:val="left"/>
      <w:pPr>
        <w:ind w:left="3393" w:hanging="704"/>
      </w:pPr>
      <w:rPr>
        <w:rFonts w:hint="default"/>
        <w:lang w:val="ru-RU" w:eastAsia="en-US" w:bidi="ar-SA"/>
      </w:rPr>
    </w:lvl>
    <w:lvl w:ilvl="3" w:tplc="1910CB98">
      <w:numFmt w:val="bullet"/>
      <w:lvlText w:val="•"/>
      <w:lvlJc w:val="left"/>
      <w:pPr>
        <w:ind w:left="4239" w:hanging="704"/>
      </w:pPr>
      <w:rPr>
        <w:rFonts w:hint="default"/>
        <w:lang w:val="ru-RU" w:eastAsia="en-US" w:bidi="ar-SA"/>
      </w:rPr>
    </w:lvl>
    <w:lvl w:ilvl="4" w:tplc="FB72F0F0">
      <w:numFmt w:val="bullet"/>
      <w:lvlText w:val="•"/>
      <w:lvlJc w:val="left"/>
      <w:pPr>
        <w:ind w:left="5086" w:hanging="704"/>
      </w:pPr>
      <w:rPr>
        <w:rFonts w:hint="default"/>
        <w:lang w:val="ru-RU" w:eastAsia="en-US" w:bidi="ar-SA"/>
      </w:rPr>
    </w:lvl>
    <w:lvl w:ilvl="5" w:tplc="DC60F76C">
      <w:numFmt w:val="bullet"/>
      <w:lvlText w:val="•"/>
      <w:lvlJc w:val="left"/>
      <w:pPr>
        <w:ind w:left="5933" w:hanging="704"/>
      </w:pPr>
      <w:rPr>
        <w:rFonts w:hint="default"/>
        <w:lang w:val="ru-RU" w:eastAsia="en-US" w:bidi="ar-SA"/>
      </w:rPr>
    </w:lvl>
    <w:lvl w:ilvl="6" w:tplc="A85443BC">
      <w:numFmt w:val="bullet"/>
      <w:lvlText w:val="•"/>
      <w:lvlJc w:val="left"/>
      <w:pPr>
        <w:ind w:left="6779" w:hanging="704"/>
      </w:pPr>
      <w:rPr>
        <w:rFonts w:hint="default"/>
        <w:lang w:val="ru-RU" w:eastAsia="en-US" w:bidi="ar-SA"/>
      </w:rPr>
    </w:lvl>
    <w:lvl w:ilvl="7" w:tplc="1674CB06">
      <w:numFmt w:val="bullet"/>
      <w:lvlText w:val="•"/>
      <w:lvlJc w:val="left"/>
      <w:pPr>
        <w:ind w:left="7626" w:hanging="704"/>
      </w:pPr>
      <w:rPr>
        <w:rFonts w:hint="default"/>
        <w:lang w:val="ru-RU" w:eastAsia="en-US" w:bidi="ar-SA"/>
      </w:rPr>
    </w:lvl>
    <w:lvl w:ilvl="8" w:tplc="5F407C10">
      <w:numFmt w:val="bullet"/>
      <w:lvlText w:val="•"/>
      <w:lvlJc w:val="left"/>
      <w:pPr>
        <w:ind w:left="8473" w:hanging="704"/>
      </w:pPr>
      <w:rPr>
        <w:rFonts w:hint="default"/>
        <w:lang w:val="ru-RU" w:eastAsia="en-US" w:bidi="ar-SA"/>
      </w:rPr>
    </w:lvl>
  </w:abstractNum>
  <w:abstractNum w:abstractNumId="105">
    <w:nsid w:val="2A717C7C"/>
    <w:multiLevelType w:val="hybridMultilevel"/>
    <w:tmpl w:val="D6B43EB8"/>
    <w:lvl w:ilvl="0" w:tplc="8BF4714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50D17A">
      <w:numFmt w:val="bullet"/>
      <w:lvlText w:val="•"/>
      <w:lvlJc w:val="left"/>
      <w:pPr>
        <w:ind w:left="2546" w:hanging="704"/>
      </w:pPr>
      <w:rPr>
        <w:rFonts w:hint="default"/>
        <w:lang w:val="ru-RU" w:eastAsia="en-US" w:bidi="ar-SA"/>
      </w:rPr>
    </w:lvl>
    <w:lvl w:ilvl="2" w:tplc="C302989C">
      <w:numFmt w:val="bullet"/>
      <w:lvlText w:val="•"/>
      <w:lvlJc w:val="left"/>
      <w:pPr>
        <w:ind w:left="3393" w:hanging="704"/>
      </w:pPr>
      <w:rPr>
        <w:rFonts w:hint="default"/>
        <w:lang w:val="ru-RU" w:eastAsia="en-US" w:bidi="ar-SA"/>
      </w:rPr>
    </w:lvl>
    <w:lvl w:ilvl="3" w:tplc="46FCAF64">
      <w:numFmt w:val="bullet"/>
      <w:lvlText w:val="•"/>
      <w:lvlJc w:val="left"/>
      <w:pPr>
        <w:ind w:left="4239" w:hanging="704"/>
      </w:pPr>
      <w:rPr>
        <w:rFonts w:hint="default"/>
        <w:lang w:val="ru-RU" w:eastAsia="en-US" w:bidi="ar-SA"/>
      </w:rPr>
    </w:lvl>
    <w:lvl w:ilvl="4" w:tplc="2DB0082A">
      <w:numFmt w:val="bullet"/>
      <w:lvlText w:val="•"/>
      <w:lvlJc w:val="left"/>
      <w:pPr>
        <w:ind w:left="5086" w:hanging="704"/>
      </w:pPr>
      <w:rPr>
        <w:rFonts w:hint="default"/>
        <w:lang w:val="ru-RU" w:eastAsia="en-US" w:bidi="ar-SA"/>
      </w:rPr>
    </w:lvl>
    <w:lvl w:ilvl="5" w:tplc="9A763D2C">
      <w:numFmt w:val="bullet"/>
      <w:lvlText w:val="•"/>
      <w:lvlJc w:val="left"/>
      <w:pPr>
        <w:ind w:left="5933" w:hanging="704"/>
      </w:pPr>
      <w:rPr>
        <w:rFonts w:hint="default"/>
        <w:lang w:val="ru-RU" w:eastAsia="en-US" w:bidi="ar-SA"/>
      </w:rPr>
    </w:lvl>
    <w:lvl w:ilvl="6" w:tplc="51DA72C2">
      <w:numFmt w:val="bullet"/>
      <w:lvlText w:val="•"/>
      <w:lvlJc w:val="left"/>
      <w:pPr>
        <w:ind w:left="6779" w:hanging="704"/>
      </w:pPr>
      <w:rPr>
        <w:rFonts w:hint="default"/>
        <w:lang w:val="ru-RU" w:eastAsia="en-US" w:bidi="ar-SA"/>
      </w:rPr>
    </w:lvl>
    <w:lvl w:ilvl="7" w:tplc="E6AAA51C">
      <w:numFmt w:val="bullet"/>
      <w:lvlText w:val="•"/>
      <w:lvlJc w:val="left"/>
      <w:pPr>
        <w:ind w:left="7626" w:hanging="704"/>
      </w:pPr>
      <w:rPr>
        <w:rFonts w:hint="default"/>
        <w:lang w:val="ru-RU" w:eastAsia="en-US" w:bidi="ar-SA"/>
      </w:rPr>
    </w:lvl>
    <w:lvl w:ilvl="8" w:tplc="BF409ECC">
      <w:numFmt w:val="bullet"/>
      <w:lvlText w:val="•"/>
      <w:lvlJc w:val="left"/>
      <w:pPr>
        <w:ind w:left="8473" w:hanging="704"/>
      </w:pPr>
      <w:rPr>
        <w:rFonts w:hint="default"/>
        <w:lang w:val="ru-RU" w:eastAsia="en-US" w:bidi="ar-SA"/>
      </w:rPr>
    </w:lvl>
  </w:abstractNum>
  <w:abstractNum w:abstractNumId="106">
    <w:nsid w:val="2A953F6B"/>
    <w:multiLevelType w:val="hybridMultilevel"/>
    <w:tmpl w:val="3BAE017C"/>
    <w:lvl w:ilvl="0" w:tplc="3F563942">
      <w:numFmt w:val="bullet"/>
      <w:lvlText w:val="—"/>
      <w:lvlJc w:val="left"/>
      <w:pPr>
        <w:ind w:left="45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1AE89216">
      <w:numFmt w:val="bullet"/>
      <w:lvlText w:val="•"/>
      <w:lvlJc w:val="left"/>
      <w:pPr>
        <w:ind w:left="1148" w:hanging="300"/>
      </w:pPr>
      <w:rPr>
        <w:rFonts w:hint="default"/>
        <w:lang w:val="ru-RU" w:eastAsia="en-US" w:bidi="ar-SA"/>
      </w:rPr>
    </w:lvl>
    <w:lvl w:ilvl="2" w:tplc="CABC3688">
      <w:numFmt w:val="bullet"/>
      <w:lvlText w:val="•"/>
      <w:lvlJc w:val="left"/>
      <w:pPr>
        <w:ind w:left="1837" w:hanging="300"/>
      </w:pPr>
      <w:rPr>
        <w:rFonts w:hint="default"/>
        <w:lang w:val="ru-RU" w:eastAsia="en-US" w:bidi="ar-SA"/>
      </w:rPr>
    </w:lvl>
    <w:lvl w:ilvl="3" w:tplc="74FEA376">
      <w:numFmt w:val="bullet"/>
      <w:lvlText w:val="•"/>
      <w:lvlJc w:val="left"/>
      <w:pPr>
        <w:ind w:left="2526" w:hanging="300"/>
      </w:pPr>
      <w:rPr>
        <w:rFonts w:hint="default"/>
        <w:lang w:val="ru-RU" w:eastAsia="en-US" w:bidi="ar-SA"/>
      </w:rPr>
    </w:lvl>
    <w:lvl w:ilvl="4" w:tplc="4D1EFD5A">
      <w:numFmt w:val="bullet"/>
      <w:lvlText w:val="•"/>
      <w:lvlJc w:val="left"/>
      <w:pPr>
        <w:ind w:left="3214" w:hanging="300"/>
      </w:pPr>
      <w:rPr>
        <w:rFonts w:hint="default"/>
        <w:lang w:val="ru-RU" w:eastAsia="en-US" w:bidi="ar-SA"/>
      </w:rPr>
    </w:lvl>
    <w:lvl w:ilvl="5" w:tplc="EF80CAEC">
      <w:numFmt w:val="bullet"/>
      <w:lvlText w:val="•"/>
      <w:lvlJc w:val="left"/>
      <w:pPr>
        <w:ind w:left="3903" w:hanging="300"/>
      </w:pPr>
      <w:rPr>
        <w:rFonts w:hint="default"/>
        <w:lang w:val="ru-RU" w:eastAsia="en-US" w:bidi="ar-SA"/>
      </w:rPr>
    </w:lvl>
    <w:lvl w:ilvl="6" w:tplc="5498D89A">
      <w:numFmt w:val="bullet"/>
      <w:lvlText w:val="•"/>
      <w:lvlJc w:val="left"/>
      <w:pPr>
        <w:ind w:left="4592" w:hanging="300"/>
      </w:pPr>
      <w:rPr>
        <w:rFonts w:hint="default"/>
        <w:lang w:val="ru-RU" w:eastAsia="en-US" w:bidi="ar-SA"/>
      </w:rPr>
    </w:lvl>
    <w:lvl w:ilvl="7" w:tplc="25F20B4E">
      <w:numFmt w:val="bullet"/>
      <w:lvlText w:val="•"/>
      <w:lvlJc w:val="left"/>
      <w:pPr>
        <w:ind w:left="5280" w:hanging="300"/>
      </w:pPr>
      <w:rPr>
        <w:rFonts w:hint="default"/>
        <w:lang w:val="ru-RU" w:eastAsia="en-US" w:bidi="ar-SA"/>
      </w:rPr>
    </w:lvl>
    <w:lvl w:ilvl="8" w:tplc="124A0258">
      <w:numFmt w:val="bullet"/>
      <w:lvlText w:val="•"/>
      <w:lvlJc w:val="left"/>
      <w:pPr>
        <w:ind w:left="5969" w:hanging="300"/>
      </w:pPr>
      <w:rPr>
        <w:rFonts w:hint="default"/>
        <w:lang w:val="ru-RU" w:eastAsia="en-US" w:bidi="ar-SA"/>
      </w:rPr>
    </w:lvl>
  </w:abstractNum>
  <w:abstractNum w:abstractNumId="107">
    <w:nsid w:val="2AEF559D"/>
    <w:multiLevelType w:val="hybridMultilevel"/>
    <w:tmpl w:val="45C619E8"/>
    <w:lvl w:ilvl="0" w:tplc="2EDE7BB0">
      <w:start w:val="5"/>
      <w:numFmt w:val="decimal"/>
      <w:lvlText w:val="%1"/>
      <w:lvlJc w:val="left"/>
      <w:pPr>
        <w:ind w:left="1028"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8B4E9812">
      <w:numFmt w:val="bullet"/>
      <w:lvlText w:val="•"/>
      <w:lvlJc w:val="left"/>
      <w:pPr>
        <w:ind w:left="1934" w:hanging="180"/>
      </w:pPr>
      <w:rPr>
        <w:rFonts w:hint="default"/>
        <w:lang w:val="ru-RU" w:eastAsia="en-US" w:bidi="ar-SA"/>
      </w:rPr>
    </w:lvl>
    <w:lvl w:ilvl="2" w:tplc="89E234DA">
      <w:numFmt w:val="bullet"/>
      <w:lvlText w:val="•"/>
      <w:lvlJc w:val="left"/>
      <w:pPr>
        <w:ind w:left="2849" w:hanging="180"/>
      </w:pPr>
      <w:rPr>
        <w:rFonts w:hint="default"/>
        <w:lang w:val="ru-RU" w:eastAsia="en-US" w:bidi="ar-SA"/>
      </w:rPr>
    </w:lvl>
    <w:lvl w:ilvl="3" w:tplc="0BBEC176">
      <w:numFmt w:val="bullet"/>
      <w:lvlText w:val="•"/>
      <w:lvlJc w:val="left"/>
      <w:pPr>
        <w:ind w:left="3763" w:hanging="180"/>
      </w:pPr>
      <w:rPr>
        <w:rFonts w:hint="default"/>
        <w:lang w:val="ru-RU" w:eastAsia="en-US" w:bidi="ar-SA"/>
      </w:rPr>
    </w:lvl>
    <w:lvl w:ilvl="4" w:tplc="45542172">
      <w:numFmt w:val="bullet"/>
      <w:lvlText w:val="•"/>
      <w:lvlJc w:val="left"/>
      <w:pPr>
        <w:ind w:left="4678" w:hanging="180"/>
      </w:pPr>
      <w:rPr>
        <w:rFonts w:hint="default"/>
        <w:lang w:val="ru-RU" w:eastAsia="en-US" w:bidi="ar-SA"/>
      </w:rPr>
    </w:lvl>
    <w:lvl w:ilvl="5" w:tplc="5FF0195C">
      <w:numFmt w:val="bullet"/>
      <w:lvlText w:val="•"/>
      <w:lvlJc w:val="left"/>
      <w:pPr>
        <w:ind w:left="5593" w:hanging="180"/>
      </w:pPr>
      <w:rPr>
        <w:rFonts w:hint="default"/>
        <w:lang w:val="ru-RU" w:eastAsia="en-US" w:bidi="ar-SA"/>
      </w:rPr>
    </w:lvl>
    <w:lvl w:ilvl="6" w:tplc="250A49AA">
      <w:numFmt w:val="bullet"/>
      <w:lvlText w:val="•"/>
      <w:lvlJc w:val="left"/>
      <w:pPr>
        <w:ind w:left="6507" w:hanging="180"/>
      </w:pPr>
      <w:rPr>
        <w:rFonts w:hint="default"/>
        <w:lang w:val="ru-RU" w:eastAsia="en-US" w:bidi="ar-SA"/>
      </w:rPr>
    </w:lvl>
    <w:lvl w:ilvl="7" w:tplc="4DA2C314">
      <w:numFmt w:val="bullet"/>
      <w:lvlText w:val="•"/>
      <w:lvlJc w:val="left"/>
      <w:pPr>
        <w:ind w:left="7422" w:hanging="180"/>
      </w:pPr>
      <w:rPr>
        <w:rFonts w:hint="default"/>
        <w:lang w:val="ru-RU" w:eastAsia="en-US" w:bidi="ar-SA"/>
      </w:rPr>
    </w:lvl>
    <w:lvl w:ilvl="8" w:tplc="925C656A">
      <w:numFmt w:val="bullet"/>
      <w:lvlText w:val="•"/>
      <w:lvlJc w:val="left"/>
      <w:pPr>
        <w:ind w:left="8337" w:hanging="180"/>
      </w:pPr>
      <w:rPr>
        <w:rFonts w:hint="default"/>
        <w:lang w:val="ru-RU" w:eastAsia="en-US" w:bidi="ar-SA"/>
      </w:rPr>
    </w:lvl>
  </w:abstractNum>
  <w:abstractNum w:abstractNumId="108">
    <w:nsid w:val="2B297F28"/>
    <w:multiLevelType w:val="hybridMultilevel"/>
    <w:tmpl w:val="D6DAE802"/>
    <w:lvl w:ilvl="0" w:tplc="3B5CA78A">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28F186">
      <w:numFmt w:val="bullet"/>
      <w:lvlText w:val="•"/>
      <w:lvlJc w:val="left"/>
      <w:pPr>
        <w:ind w:left="1268" w:hanging="704"/>
      </w:pPr>
      <w:rPr>
        <w:rFonts w:hint="default"/>
        <w:lang w:val="ru-RU" w:eastAsia="en-US" w:bidi="ar-SA"/>
      </w:rPr>
    </w:lvl>
    <w:lvl w:ilvl="2" w:tplc="4CB056CC">
      <w:numFmt w:val="bullet"/>
      <w:lvlText w:val="•"/>
      <w:lvlJc w:val="left"/>
      <w:pPr>
        <w:ind w:left="2257" w:hanging="704"/>
      </w:pPr>
      <w:rPr>
        <w:rFonts w:hint="default"/>
        <w:lang w:val="ru-RU" w:eastAsia="en-US" w:bidi="ar-SA"/>
      </w:rPr>
    </w:lvl>
    <w:lvl w:ilvl="3" w:tplc="3F285300">
      <w:numFmt w:val="bullet"/>
      <w:lvlText w:val="•"/>
      <w:lvlJc w:val="left"/>
      <w:pPr>
        <w:ind w:left="3245" w:hanging="704"/>
      </w:pPr>
      <w:rPr>
        <w:rFonts w:hint="default"/>
        <w:lang w:val="ru-RU" w:eastAsia="en-US" w:bidi="ar-SA"/>
      </w:rPr>
    </w:lvl>
    <w:lvl w:ilvl="4" w:tplc="79AC4868">
      <w:numFmt w:val="bullet"/>
      <w:lvlText w:val="•"/>
      <w:lvlJc w:val="left"/>
      <w:pPr>
        <w:ind w:left="4234" w:hanging="704"/>
      </w:pPr>
      <w:rPr>
        <w:rFonts w:hint="default"/>
        <w:lang w:val="ru-RU" w:eastAsia="en-US" w:bidi="ar-SA"/>
      </w:rPr>
    </w:lvl>
    <w:lvl w:ilvl="5" w:tplc="0C6C009E">
      <w:numFmt w:val="bullet"/>
      <w:lvlText w:val="•"/>
      <w:lvlJc w:val="left"/>
      <w:pPr>
        <w:ind w:left="5223" w:hanging="704"/>
      </w:pPr>
      <w:rPr>
        <w:rFonts w:hint="default"/>
        <w:lang w:val="ru-RU" w:eastAsia="en-US" w:bidi="ar-SA"/>
      </w:rPr>
    </w:lvl>
    <w:lvl w:ilvl="6" w:tplc="F3D6E99C">
      <w:numFmt w:val="bullet"/>
      <w:lvlText w:val="•"/>
      <w:lvlJc w:val="left"/>
      <w:pPr>
        <w:ind w:left="6211" w:hanging="704"/>
      </w:pPr>
      <w:rPr>
        <w:rFonts w:hint="default"/>
        <w:lang w:val="ru-RU" w:eastAsia="en-US" w:bidi="ar-SA"/>
      </w:rPr>
    </w:lvl>
    <w:lvl w:ilvl="7" w:tplc="B99070A6">
      <w:numFmt w:val="bullet"/>
      <w:lvlText w:val="•"/>
      <w:lvlJc w:val="left"/>
      <w:pPr>
        <w:ind w:left="7200" w:hanging="704"/>
      </w:pPr>
      <w:rPr>
        <w:rFonts w:hint="default"/>
        <w:lang w:val="ru-RU" w:eastAsia="en-US" w:bidi="ar-SA"/>
      </w:rPr>
    </w:lvl>
    <w:lvl w:ilvl="8" w:tplc="F1C486E6">
      <w:numFmt w:val="bullet"/>
      <w:lvlText w:val="•"/>
      <w:lvlJc w:val="left"/>
      <w:pPr>
        <w:ind w:left="8189" w:hanging="704"/>
      </w:pPr>
      <w:rPr>
        <w:rFonts w:hint="default"/>
        <w:lang w:val="ru-RU" w:eastAsia="en-US" w:bidi="ar-SA"/>
      </w:rPr>
    </w:lvl>
  </w:abstractNum>
  <w:abstractNum w:abstractNumId="109">
    <w:nsid w:val="2BF9255D"/>
    <w:multiLevelType w:val="hybridMultilevel"/>
    <w:tmpl w:val="559CB3C0"/>
    <w:lvl w:ilvl="0" w:tplc="512C6BCA">
      <w:start w:val="1"/>
      <w:numFmt w:val="decimal"/>
      <w:lvlText w:val="%1."/>
      <w:lvlJc w:val="left"/>
      <w:pPr>
        <w:ind w:left="11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60B79C">
      <w:numFmt w:val="bullet"/>
      <w:lvlText w:val="•"/>
      <w:lvlJc w:val="left"/>
      <w:pPr>
        <w:ind w:left="2054" w:hanging="240"/>
      </w:pPr>
      <w:rPr>
        <w:rFonts w:hint="default"/>
        <w:lang w:val="ru-RU" w:eastAsia="en-US" w:bidi="ar-SA"/>
      </w:rPr>
    </w:lvl>
    <w:lvl w:ilvl="2" w:tplc="5A1C3AD0">
      <w:numFmt w:val="bullet"/>
      <w:lvlText w:val="•"/>
      <w:lvlJc w:val="left"/>
      <w:pPr>
        <w:ind w:left="2949" w:hanging="240"/>
      </w:pPr>
      <w:rPr>
        <w:rFonts w:hint="default"/>
        <w:lang w:val="ru-RU" w:eastAsia="en-US" w:bidi="ar-SA"/>
      </w:rPr>
    </w:lvl>
    <w:lvl w:ilvl="3" w:tplc="88022EB2">
      <w:numFmt w:val="bullet"/>
      <w:lvlText w:val="•"/>
      <w:lvlJc w:val="left"/>
      <w:pPr>
        <w:ind w:left="3843" w:hanging="240"/>
      </w:pPr>
      <w:rPr>
        <w:rFonts w:hint="default"/>
        <w:lang w:val="ru-RU" w:eastAsia="en-US" w:bidi="ar-SA"/>
      </w:rPr>
    </w:lvl>
    <w:lvl w:ilvl="4" w:tplc="CFF2F212">
      <w:numFmt w:val="bullet"/>
      <w:lvlText w:val="•"/>
      <w:lvlJc w:val="left"/>
      <w:pPr>
        <w:ind w:left="4738" w:hanging="240"/>
      </w:pPr>
      <w:rPr>
        <w:rFonts w:hint="default"/>
        <w:lang w:val="ru-RU" w:eastAsia="en-US" w:bidi="ar-SA"/>
      </w:rPr>
    </w:lvl>
    <w:lvl w:ilvl="5" w:tplc="30F6A390">
      <w:numFmt w:val="bullet"/>
      <w:lvlText w:val="•"/>
      <w:lvlJc w:val="left"/>
      <w:pPr>
        <w:ind w:left="5633" w:hanging="240"/>
      </w:pPr>
      <w:rPr>
        <w:rFonts w:hint="default"/>
        <w:lang w:val="ru-RU" w:eastAsia="en-US" w:bidi="ar-SA"/>
      </w:rPr>
    </w:lvl>
    <w:lvl w:ilvl="6" w:tplc="7A3CD314">
      <w:numFmt w:val="bullet"/>
      <w:lvlText w:val="•"/>
      <w:lvlJc w:val="left"/>
      <w:pPr>
        <w:ind w:left="6527" w:hanging="240"/>
      </w:pPr>
      <w:rPr>
        <w:rFonts w:hint="default"/>
        <w:lang w:val="ru-RU" w:eastAsia="en-US" w:bidi="ar-SA"/>
      </w:rPr>
    </w:lvl>
    <w:lvl w:ilvl="7" w:tplc="4E36FF52">
      <w:numFmt w:val="bullet"/>
      <w:lvlText w:val="•"/>
      <w:lvlJc w:val="left"/>
      <w:pPr>
        <w:ind w:left="7422" w:hanging="240"/>
      </w:pPr>
      <w:rPr>
        <w:rFonts w:hint="default"/>
        <w:lang w:val="ru-RU" w:eastAsia="en-US" w:bidi="ar-SA"/>
      </w:rPr>
    </w:lvl>
    <w:lvl w:ilvl="8" w:tplc="80BE8BAE">
      <w:numFmt w:val="bullet"/>
      <w:lvlText w:val="•"/>
      <w:lvlJc w:val="left"/>
      <w:pPr>
        <w:ind w:left="8317" w:hanging="240"/>
      </w:pPr>
      <w:rPr>
        <w:rFonts w:hint="default"/>
        <w:lang w:val="ru-RU" w:eastAsia="en-US" w:bidi="ar-SA"/>
      </w:rPr>
    </w:lvl>
  </w:abstractNum>
  <w:abstractNum w:abstractNumId="110">
    <w:nsid w:val="2C0863D9"/>
    <w:multiLevelType w:val="hybridMultilevel"/>
    <w:tmpl w:val="7B561C6A"/>
    <w:lvl w:ilvl="0" w:tplc="6FE2B9F4">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6BFE6FD0">
      <w:numFmt w:val="bullet"/>
      <w:lvlText w:val="•"/>
      <w:lvlJc w:val="left"/>
      <w:pPr>
        <w:ind w:left="1268" w:hanging="704"/>
      </w:pPr>
      <w:rPr>
        <w:rFonts w:hint="default"/>
        <w:lang w:val="ru-RU" w:eastAsia="en-US" w:bidi="ar-SA"/>
      </w:rPr>
    </w:lvl>
    <w:lvl w:ilvl="2" w:tplc="E1BCA116">
      <w:numFmt w:val="bullet"/>
      <w:lvlText w:val="•"/>
      <w:lvlJc w:val="left"/>
      <w:pPr>
        <w:ind w:left="2257" w:hanging="704"/>
      </w:pPr>
      <w:rPr>
        <w:rFonts w:hint="default"/>
        <w:lang w:val="ru-RU" w:eastAsia="en-US" w:bidi="ar-SA"/>
      </w:rPr>
    </w:lvl>
    <w:lvl w:ilvl="3" w:tplc="46521CFC">
      <w:numFmt w:val="bullet"/>
      <w:lvlText w:val="•"/>
      <w:lvlJc w:val="left"/>
      <w:pPr>
        <w:ind w:left="3245" w:hanging="704"/>
      </w:pPr>
      <w:rPr>
        <w:rFonts w:hint="default"/>
        <w:lang w:val="ru-RU" w:eastAsia="en-US" w:bidi="ar-SA"/>
      </w:rPr>
    </w:lvl>
    <w:lvl w:ilvl="4" w:tplc="57D4D432">
      <w:numFmt w:val="bullet"/>
      <w:lvlText w:val="•"/>
      <w:lvlJc w:val="left"/>
      <w:pPr>
        <w:ind w:left="4234" w:hanging="704"/>
      </w:pPr>
      <w:rPr>
        <w:rFonts w:hint="default"/>
        <w:lang w:val="ru-RU" w:eastAsia="en-US" w:bidi="ar-SA"/>
      </w:rPr>
    </w:lvl>
    <w:lvl w:ilvl="5" w:tplc="FD2E8498">
      <w:numFmt w:val="bullet"/>
      <w:lvlText w:val="•"/>
      <w:lvlJc w:val="left"/>
      <w:pPr>
        <w:ind w:left="5223" w:hanging="704"/>
      </w:pPr>
      <w:rPr>
        <w:rFonts w:hint="default"/>
        <w:lang w:val="ru-RU" w:eastAsia="en-US" w:bidi="ar-SA"/>
      </w:rPr>
    </w:lvl>
    <w:lvl w:ilvl="6" w:tplc="4E3CA418">
      <w:numFmt w:val="bullet"/>
      <w:lvlText w:val="•"/>
      <w:lvlJc w:val="left"/>
      <w:pPr>
        <w:ind w:left="6211" w:hanging="704"/>
      </w:pPr>
      <w:rPr>
        <w:rFonts w:hint="default"/>
        <w:lang w:val="ru-RU" w:eastAsia="en-US" w:bidi="ar-SA"/>
      </w:rPr>
    </w:lvl>
    <w:lvl w:ilvl="7" w:tplc="9D38D636">
      <w:numFmt w:val="bullet"/>
      <w:lvlText w:val="•"/>
      <w:lvlJc w:val="left"/>
      <w:pPr>
        <w:ind w:left="7200" w:hanging="704"/>
      </w:pPr>
      <w:rPr>
        <w:rFonts w:hint="default"/>
        <w:lang w:val="ru-RU" w:eastAsia="en-US" w:bidi="ar-SA"/>
      </w:rPr>
    </w:lvl>
    <w:lvl w:ilvl="8" w:tplc="77905586">
      <w:numFmt w:val="bullet"/>
      <w:lvlText w:val="•"/>
      <w:lvlJc w:val="left"/>
      <w:pPr>
        <w:ind w:left="8189" w:hanging="704"/>
      </w:pPr>
      <w:rPr>
        <w:rFonts w:hint="default"/>
        <w:lang w:val="ru-RU" w:eastAsia="en-US" w:bidi="ar-SA"/>
      </w:rPr>
    </w:lvl>
  </w:abstractNum>
  <w:abstractNum w:abstractNumId="111">
    <w:nsid w:val="2CC94390"/>
    <w:multiLevelType w:val="hybridMultilevel"/>
    <w:tmpl w:val="5748BF88"/>
    <w:lvl w:ilvl="0" w:tplc="3D8481E6">
      <w:numFmt w:val="bullet"/>
      <w:lvlText w:val="—"/>
      <w:lvlJc w:val="left"/>
      <w:pPr>
        <w:ind w:left="112" w:hanging="706"/>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C0ECAB8E">
      <w:numFmt w:val="bullet"/>
      <w:lvlText w:val="•"/>
      <w:lvlJc w:val="left"/>
      <w:pPr>
        <w:ind w:left="844" w:hanging="706"/>
      </w:pPr>
      <w:rPr>
        <w:rFonts w:hint="default"/>
        <w:lang w:val="ru-RU" w:eastAsia="en-US" w:bidi="ar-SA"/>
      </w:rPr>
    </w:lvl>
    <w:lvl w:ilvl="2" w:tplc="196EFD3C">
      <w:numFmt w:val="bullet"/>
      <w:lvlText w:val="•"/>
      <w:lvlJc w:val="left"/>
      <w:pPr>
        <w:ind w:left="1568" w:hanging="706"/>
      </w:pPr>
      <w:rPr>
        <w:rFonts w:hint="default"/>
        <w:lang w:val="ru-RU" w:eastAsia="en-US" w:bidi="ar-SA"/>
      </w:rPr>
    </w:lvl>
    <w:lvl w:ilvl="3" w:tplc="B0B8215A">
      <w:numFmt w:val="bullet"/>
      <w:lvlText w:val="•"/>
      <w:lvlJc w:val="left"/>
      <w:pPr>
        <w:ind w:left="2293" w:hanging="706"/>
      </w:pPr>
      <w:rPr>
        <w:rFonts w:hint="default"/>
        <w:lang w:val="ru-RU" w:eastAsia="en-US" w:bidi="ar-SA"/>
      </w:rPr>
    </w:lvl>
    <w:lvl w:ilvl="4" w:tplc="F936368C">
      <w:numFmt w:val="bullet"/>
      <w:lvlText w:val="•"/>
      <w:lvlJc w:val="left"/>
      <w:pPr>
        <w:ind w:left="3017" w:hanging="706"/>
      </w:pPr>
      <w:rPr>
        <w:rFonts w:hint="default"/>
        <w:lang w:val="ru-RU" w:eastAsia="en-US" w:bidi="ar-SA"/>
      </w:rPr>
    </w:lvl>
    <w:lvl w:ilvl="5" w:tplc="2B5825EE">
      <w:numFmt w:val="bullet"/>
      <w:lvlText w:val="•"/>
      <w:lvlJc w:val="left"/>
      <w:pPr>
        <w:ind w:left="3742" w:hanging="706"/>
      </w:pPr>
      <w:rPr>
        <w:rFonts w:hint="default"/>
        <w:lang w:val="ru-RU" w:eastAsia="en-US" w:bidi="ar-SA"/>
      </w:rPr>
    </w:lvl>
    <w:lvl w:ilvl="6" w:tplc="9CAAA97E">
      <w:numFmt w:val="bullet"/>
      <w:lvlText w:val="•"/>
      <w:lvlJc w:val="left"/>
      <w:pPr>
        <w:ind w:left="4466" w:hanging="706"/>
      </w:pPr>
      <w:rPr>
        <w:rFonts w:hint="default"/>
        <w:lang w:val="ru-RU" w:eastAsia="en-US" w:bidi="ar-SA"/>
      </w:rPr>
    </w:lvl>
    <w:lvl w:ilvl="7" w:tplc="F968D814">
      <w:numFmt w:val="bullet"/>
      <w:lvlText w:val="•"/>
      <w:lvlJc w:val="left"/>
      <w:pPr>
        <w:ind w:left="5190" w:hanging="706"/>
      </w:pPr>
      <w:rPr>
        <w:rFonts w:hint="default"/>
        <w:lang w:val="ru-RU" w:eastAsia="en-US" w:bidi="ar-SA"/>
      </w:rPr>
    </w:lvl>
    <w:lvl w:ilvl="8" w:tplc="14A66BE0">
      <w:numFmt w:val="bullet"/>
      <w:lvlText w:val="•"/>
      <w:lvlJc w:val="left"/>
      <w:pPr>
        <w:ind w:left="5915" w:hanging="706"/>
      </w:pPr>
      <w:rPr>
        <w:rFonts w:hint="default"/>
        <w:lang w:val="ru-RU" w:eastAsia="en-US" w:bidi="ar-SA"/>
      </w:rPr>
    </w:lvl>
  </w:abstractNum>
  <w:abstractNum w:abstractNumId="112">
    <w:nsid w:val="2CD23498"/>
    <w:multiLevelType w:val="hybridMultilevel"/>
    <w:tmpl w:val="AC1C2DF2"/>
    <w:lvl w:ilvl="0" w:tplc="E30032C4">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9B0EF08">
      <w:numFmt w:val="bullet"/>
      <w:lvlText w:val="•"/>
      <w:lvlJc w:val="left"/>
      <w:pPr>
        <w:ind w:left="1208" w:hanging="140"/>
      </w:pPr>
      <w:rPr>
        <w:rFonts w:hint="default"/>
        <w:lang w:val="ru-RU" w:eastAsia="en-US" w:bidi="ar-SA"/>
      </w:rPr>
    </w:lvl>
    <w:lvl w:ilvl="2" w:tplc="AC22355A">
      <w:numFmt w:val="bullet"/>
      <w:lvlText w:val="•"/>
      <w:lvlJc w:val="left"/>
      <w:pPr>
        <w:ind w:left="2197" w:hanging="140"/>
      </w:pPr>
      <w:rPr>
        <w:rFonts w:hint="default"/>
        <w:lang w:val="ru-RU" w:eastAsia="en-US" w:bidi="ar-SA"/>
      </w:rPr>
    </w:lvl>
    <w:lvl w:ilvl="3" w:tplc="3E7C9554">
      <w:numFmt w:val="bullet"/>
      <w:lvlText w:val="•"/>
      <w:lvlJc w:val="left"/>
      <w:pPr>
        <w:ind w:left="3185" w:hanging="140"/>
      </w:pPr>
      <w:rPr>
        <w:rFonts w:hint="default"/>
        <w:lang w:val="ru-RU" w:eastAsia="en-US" w:bidi="ar-SA"/>
      </w:rPr>
    </w:lvl>
    <w:lvl w:ilvl="4" w:tplc="35A442CC">
      <w:numFmt w:val="bullet"/>
      <w:lvlText w:val="•"/>
      <w:lvlJc w:val="left"/>
      <w:pPr>
        <w:ind w:left="4174" w:hanging="140"/>
      </w:pPr>
      <w:rPr>
        <w:rFonts w:hint="default"/>
        <w:lang w:val="ru-RU" w:eastAsia="en-US" w:bidi="ar-SA"/>
      </w:rPr>
    </w:lvl>
    <w:lvl w:ilvl="5" w:tplc="EA74F12A">
      <w:numFmt w:val="bullet"/>
      <w:lvlText w:val="•"/>
      <w:lvlJc w:val="left"/>
      <w:pPr>
        <w:ind w:left="5163" w:hanging="140"/>
      </w:pPr>
      <w:rPr>
        <w:rFonts w:hint="default"/>
        <w:lang w:val="ru-RU" w:eastAsia="en-US" w:bidi="ar-SA"/>
      </w:rPr>
    </w:lvl>
    <w:lvl w:ilvl="6" w:tplc="A27600C2">
      <w:numFmt w:val="bullet"/>
      <w:lvlText w:val="•"/>
      <w:lvlJc w:val="left"/>
      <w:pPr>
        <w:ind w:left="6151" w:hanging="140"/>
      </w:pPr>
      <w:rPr>
        <w:rFonts w:hint="default"/>
        <w:lang w:val="ru-RU" w:eastAsia="en-US" w:bidi="ar-SA"/>
      </w:rPr>
    </w:lvl>
    <w:lvl w:ilvl="7" w:tplc="90AE0382">
      <w:numFmt w:val="bullet"/>
      <w:lvlText w:val="•"/>
      <w:lvlJc w:val="left"/>
      <w:pPr>
        <w:ind w:left="7140" w:hanging="140"/>
      </w:pPr>
      <w:rPr>
        <w:rFonts w:hint="default"/>
        <w:lang w:val="ru-RU" w:eastAsia="en-US" w:bidi="ar-SA"/>
      </w:rPr>
    </w:lvl>
    <w:lvl w:ilvl="8" w:tplc="F946B77E">
      <w:numFmt w:val="bullet"/>
      <w:lvlText w:val="•"/>
      <w:lvlJc w:val="left"/>
      <w:pPr>
        <w:ind w:left="8129" w:hanging="140"/>
      </w:pPr>
      <w:rPr>
        <w:rFonts w:hint="default"/>
        <w:lang w:val="ru-RU" w:eastAsia="en-US" w:bidi="ar-SA"/>
      </w:rPr>
    </w:lvl>
  </w:abstractNum>
  <w:abstractNum w:abstractNumId="113">
    <w:nsid w:val="2DB66B39"/>
    <w:multiLevelType w:val="hybridMultilevel"/>
    <w:tmpl w:val="55D426AE"/>
    <w:lvl w:ilvl="0" w:tplc="4A3894DE">
      <w:start w:val="1"/>
      <w:numFmt w:val="decimal"/>
      <w:lvlText w:val="%1."/>
      <w:lvlJc w:val="left"/>
      <w:pPr>
        <w:ind w:left="11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2EF54C">
      <w:numFmt w:val="bullet"/>
      <w:lvlText w:val="•"/>
      <w:lvlJc w:val="left"/>
      <w:pPr>
        <w:ind w:left="2054" w:hanging="240"/>
      </w:pPr>
      <w:rPr>
        <w:rFonts w:hint="default"/>
        <w:lang w:val="ru-RU" w:eastAsia="en-US" w:bidi="ar-SA"/>
      </w:rPr>
    </w:lvl>
    <w:lvl w:ilvl="2" w:tplc="0D2245AC">
      <w:numFmt w:val="bullet"/>
      <w:lvlText w:val="•"/>
      <w:lvlJc w:val="left"/>
      <w:pPr>
        <w:ind w:left="2949" w:hanging="240"/>
      </w:pPr>
      <w:rPr>
        <w:rFonts w:hint="default"/>
        <w:lang w:val="ru-RU" w:eastAsia="en-US" w:bidi="ar-SA"/>
      </w:rPr>
    </w:lvl>
    <w:lvl w:ilvl="3" w:tplc="66A2C704">
      <w:numFmt w:val="bullet"/>
      <w:lvlText w:val="•"/>
      <w:lvlJc w:val="left"/>
      <w:pPr>
        <w:ind w:left="3843" w:hanging="240"/>
      </w:pPr>
      <w:rPr>
        <w:rFonts w:hint="default"/>
        <w:lang w:val="ru-RU" w:eastAsia="en-US" w:bidi="ar-SA"/>
      </w:rPr>
    </w:lvl>
    <w:lvl w:ilvl="4" w:tplc="66A8CD1A">
      <w:numFmt w:val="bullet"/>
      <w:lvlText w:val="•"/>
      <w:lvlJc w:val="left"/>
      <w:pPr>
        <w:ind w:left="4738" w:hanging="240"/>
      </w:pPr>
      <w:rPr>
        <w:rFonts w:hint="default"/>
        <w:lang w:val="ru-RU" w:eastAsia="en-US" w:bidi="ar-SA"/>
      </w:rPr>
    </w:lvl>
    <w:lvl w:ilvl="5" w:tplc="E126EF86">
      <w:numFmt w:val="bullet"/>
      <w:lvlText w:val="•"/>
      <w:lvlJc w:val="left"/>
      <w:pPr>
        <w:ind w:left="5633" w:hanging="240"/>
      </w:pPr>
      <w:rPr>
        <w:rFonts w:hint="default"/>
        <w:lang w:val="ru-RU" w:eastAsia="en-US" w:bidi="ar-SA"/>
      </w:rPr>
    </w:lvl>
    <w:lvl w:ilvl="6" w:tplc="9E4AFF00">
      <w:numFmt w:val="bullet"/>
      <w:lvlText w:val="•"/>
      <w:lvlJc w:val="left"/>
      <w:pPr>
        <w:ind w:left="6527" w:hanging="240"/>
      </w:pPr>
      <w:rPr>
        <w:rFonts w:hint="default"/>
        <w:lang w:val="ru-RU" w:eastAsia="en-US" w:bidi="ar-SA"/>
      </w:rPr>
    </w:lvl>
    <w:lvl w:ilvl="7" w:tplc="5FD27644">
      <w:numFmt w:val="bullet"/>
      <w:lvlText w:val="•"/>
      <w:lvlJc w:val="left"/>
      <w:pPr>
        <w:ind w:left="7422" w:hanging="240"/>
      </w:pPr>
      <w:rPr>
        <w:rFonts w:hint="default"/>
        <w:lang w:val="ru-RU" w:eastAsia="en-US" w:bidi="ar-SA"/>
      </w:rPr>
    </w:lvl>
    <w:lvl w:ilvl="8" w:tplc="87F2BCD8">
      <w:numFmt w:val="bullet"/>
      <w:lvlText w:val="•"/>
      <w:lvlJc w:val="left"/>
      <w:pPr>
        <w:ind w:left="8317" w:hanging="240"/>
      </w:pPr>
      <w:rPr>
        <w:rFonts w:hint="default"/>
        <w:lang w:val="ru-RU" w:eastAsia="en-US" w:bidi="ar-SA"/>
      </w:rPr>
    </w:lvl>
  </w:abstractNum>
  <w:abstractNum w:abstractNumId="114">
    <w:nsid w:val="2DD630E8"/>
    <w:multiLevelType w:val="hybridMultilevel"/>
    <w:tmpl w:val="032CF1DC"/>
    <w:lvl w:ilvl="0" w:tplc="12EA1E76">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15721B24">
      <w:numFmt w:val="bullet"/>
      <w:lvlText w:val="•"/>
      <w:lvlJc w:val="left"/>
      <w:pPr>
        <w:ind w:left="1268" w:hanging="704"/>
      </w:pPr>
      <w:rPr>
        <w:rFonts w:hint="default"/>
        <w:lang w:val="ru-RU" w:eastAsia="en-US" w:bidi="ar-SA"/>
      </w:rPr>
    </w:lvl>
    <w:lvl w:ilvl="2" w:tplc="B8DA3444">
      <w:numFmt w:val="bullet"/>
      <w:lvlText w:val="•"/>
      <w:lvlJc w:val="left"/>
      <w:pPr>
        <w:ind w:left="2257" w:hanging="704"/>
      </w:pPr>
      <w:rPr>
        <w:rFonts w:hint="default"/>
        <w:lang w:val="ru-RU" w:eastAsia="en-US" w:bidi="ar-SA"/>
      </w:rPr>
    </w:lvl>
    <w:lvl w:ilvl="3" w:tplc="A6C21378">
      <w:numFmt w:val="bullet"/>
      <w:lvlText w:val="•"/>
      <w:lvlJc w:val="left"/>
      <w:pPr>
        <w:ind w:left="3245" w:hanging="704"/>
      </w:pPr>
      <w:rPr>
        <w:rFonts w:hint="default"/>
        <w:lang w:val="ru-RU" w:eastAsia="en-US" w:bidi="ar-SA"/>
      </w:rPr>
    </w:lvl>
    <w:lvl w:ilvl="4" w:tplc="4F6E94A8">
      <w:numFmt w:val="bullet"/>
      <w:lvlText w:val="•"/>
      <w:lvlJc w:val="left"/>
      <w:pPr>
        <w:ind w:left="4234" w:hanging="704"/>
      </w:pPr>
      <w:rPr>
        <w:rFonts w:hint="default"/>
        <w:lang w:val="ru-RU" w:eastAsia="en-US" w:bidi="ar-SA"/>
      </w:rPr>
    </w:lvl>
    <w:lvl w:ilvl="5" w:tplc="67E08A28">
      <w:numFmt w:val="bullet"/>
      <w:lvlText w:val="•"/>
      <w:lvlJc w:val="left"/>
      <w:pPr>
        <w:ind w:left="5223" w:hanging="704"/>
      </w:pPr>
      <w:rPr>
        <w:rFonts w:hint="default"/>
        <w:lang w:val="ru-RU" w:eastAsia="en-US" w:bidi="ar-SA"/>
      </w:rPr>
    </w:lvl>
    <w:lvl w:ilvl="6" w:tplc="8BBC33B4">
      <w:numFmt w:val="bullet"/>
      <w:lvlText w:val="•"/>
      <w:lvlJc w:val="left"/>
      <w:pPr>
        <w:ind w:left="6211" w:hanging="704"/>
      </w:pPr>
      <w:rPr>
        <w:rFonts w:hint="default"/>
        <w:lang w:val="ru-RU" w:eastAsia="en-US" w:bidi="ar-SA"/>
      </w:rPr>
    </w:lvl>
    <w:lvl w:ilvl="7" w:tplc="CD3612C0">
      <w:numFmt w:val="bullet"/>
      <w:lvlText w:val="•"/>
      <w:lvlJc w:val="left"/>
      <w:pPr>
        <w:ind w:left="7200" w:hanging="704"/>
      </w:pPr>
      <w:rPr>
        <w:rFonts w:hint="default"/>
        <w:lang w:val="ru-RU" w:eastAsia="en-US" w:bidi="ar-SA"/>
      </w:rPr>
    </w:lvl>
    <w:lvl w:ilvl="8" w:tplc="B2946B7A">
      <w:numFmt w:val="bullet"/>
      <w:lvlText w:val="•"/>
      <w:lvlJc w:val="left"/>
      <w:pPr>
        <w:ind w:left="8189" w:hanging="704"/>
      </w:pPr>
      <w:rPr>
        <w:rFonts w:hint="default"/>
        <w:lang w:val="ru-RU" w:eastAsia="en-US" w:bidi="ar-SA"/>
      </w:rPr>
    </w:lvl>
  </w:abstractNum>
  <w:abstractNum w:abstractNumId="115">
    <w:nsid w:val="2DE55BEA"/>
    <w:multiLevelType w:val="hybridMultilevel"/>
    <w:tmpl w:val="F08015B6"/>
    <w:lvl w:ilvl="0" w:tplc="262E2B02">
      <w:numFmt w:val="bullet"/>
      <w:lvlText w:val="—"/>
      <w:lvlJc w:val="left"/>
      <w:pPr>
        <w:ind w:left="282"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7A987FDA">
      <w:numFmt w:val="bullet"/>
      <w:lvlText w:val="•"/>
      <w:lvlJc w:val="left"/>
      <w:pPr>
        <w:ind w:left="1268" w:hanging="353"/>
      </w:pPr>
      <w:rPr>
        <w:rFonts w:hint="default"/>
        <w:lang w:val="ru-RU" w:eastAsia="en-US" w:bidi="ar-SA"/>
      </w:rPr>
    </w:lvl>
    <w:lvl w:ilvl="2" w:tplc="6522335A">
      <w:numFmt w:val="bullet"/>
      <w:lvlText w:val="•"/>
      <w:lvlJc w:val="left"/>
      <w:pPr>
        <w:ind w:left="2257" w:hanging="353"/>
      </w:pPr>
      <w:rPr>
        <w:rFonts w:hint="default"/>
        <w:lang w:val="ru-RU" w:eastAsia="en-US" w:bidi="ar-SA"/>
      </w:rPr>
    </w:lvl>
    <w:lvl w:ilvl="3" w:tplc="853CD1E8">
      <w:numFmt w:val="bullet"/>
      <w:lvlText w:val="•"/>
      <w:lvlJc w:val="left"/>
      <w:pPr>
        <w:ind w:left="3245" w:hanging="353"/>
      </w:pPr>
      <w:rPr>
        <w:rFonts w:hint="default"/>
        <w:lang w:val="ru-RU" w:eastAsia="en-US" w:bidi="ar-SA"/>
      </w:rPr>
    </w:lvl>
    <w:lvl w:ilvl="4" w:tplc="6778FA54">
      <w:numFmt w:val="bullet"/>
      <w:lvlText w:val="•"/>
      <w:lvlJc w:val="left"/>
      <w:pPr>
        <w:ind w:left="4234" w:hanging="353"/>
      </w:pPr>
      <w:rPr>
        <w:rFonts w:hint="default"/>
        <w:lang w:val="ru-RU" w:eastAsia="en-US" w:bidi="ar-SA"/>
      </w:rPr>
    </w:lvl>
    <w:lvl w:ilvl="5" w:tplc="168C4112">
      <w:numFmt w:val="bullet"/>
      <w:lvlText w:val="•"/>
      <w:lvlJc w:val="left"/>
      <w:pPr>
        <w:ind w:left="5223" w:hanging="353"/>
      </w:pPr>
      <w:rPr>
        <w:rFonts w:hint="default"/>
        <w:lang w:val="ru-RU" w:eastAsia="en-US" w:bidi="ar-SA"/>
      </w:rPr>
    </w:lvl>
    <w:lvl w:ilvl="6" w:tplc="CEA4F518">
      <w:numFmt w:val="bullet"/>
      <w:lvlText w:val="•"/>
      <w:lvlJc w:val="left"/>
      <w:pPr>
        <w:ind w:left="6211" w:hanging="353"/>
      </w:pPr>
      <w:rPr>
        <w:rFonts w:hint="default"/>
        <w:lang w:val="ru-RU" w:eastAsia="en-US" w:bidi="ar-SA"/>
      </w:rPr>
    </w:lvl>
    <w:lvl w:ilvl="7" w:tplc="4BCC686A">
      <w:numFmt w:val="bullet"/>
      <w:lvlText w:val="•"/>
      <w:lvlJc w:val="left"/>
      <w:pPr>
        <w:ind w:left="7200" w:hanging="353"/>
      </w:pPr>
      <w:rPr>
        <w:rFonts w:hint="default"/>
        <w:lang w:val="ru-RU" w:eastAsia="en-US" w:bidi="ar-SA"/>
      </w:rPr>
    </w:lvl>
    <w:lvl w:ilvl="8" w:tplc="2BE8C646">
      <w:numFmt w:val="bullet"/>
      <w:lvlText w:val="•"/>
      <w:lvlJc w:val="left"/>
      <w:pPr>
        <w:ind w:left="8189" w:hanging="353"/>
      </w:pPr>
      <w:rPr>
        <w:rFonts w:hint="default"/>
        <w:lang w:val="ru-RU" w:eastAsia="en-US" w:bidi="ar-SA"/>
      </w:rPr>
    </w:lvl>
  </w:abstractNum>
  <w:abstractNum w:abstractNumId="116">
    <w:nsid w:val="2E3C7AC0"/>
    <w:multiLevelType w:val="hybridMultilevel"/>
    <w:tmpl w:val="E178742E"/>
    <w:lvl w:ilvl="0" w:tplc="61B0F74A">
      <w:start w:val="1"/>
      <w:numFmt w:val="decimal"/>
      <w:lvlText w:val="%1."/>
      <w:lvlJc w:val="left"/>
      <w:pPr>
        <w:ind w:left="11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8C9ABE">
      <w:numFmt w:val="bullet"/>
      <w:lvlText w:val=""/>
      <w:lvlJc w:val="left"/>
      <w:pPr>
        <w:ind w:left="1646" w:hanging="344"/>
      </w:pPr>
      <w:rPr>
        <w:rFonts w:ascii="Symbol" w:eastAsia="Symbol" w:hAnsi="Symbol" w:cs="Symbol" w:hint="default"/>
        <w:b w:val="0"/>
        <w:bCs w:val="0"/>
        <w:i w:val="0"/>
        <w:iCs w:val="0"/>
        <w:spacing w:val="0"/>
        <w:w w:val="100"/>
        <w:sz w:val="24"/>
        <w:szCs w:val="24"/>
        <w:lang w:val="ru-RU" w:eastAsia="en-US" w:bidi="ar-SA"/>
      </w:rPr>
    </w:lvl>
    <w:lvl w:ilvl="2" w:tplc="1BB07F90">
      <w:numFmt w:val="bullet"/>
      <w:lvlText w:val="•"/>
      <w:lvlJc w:val="left"/>
      <w:pPr>
        <w:ind w:left="2580" w:hanging="344"/>
      </w:pPr>
      <w:rPr>
        <w:rFonts w:hint="default"/>
        <w:lang w:val="ru-RU" w:eastAsia="en-US" w:bidi="ar-SA"/>
      </w:rPr>
    </w:lvl>
    <w:lvl w:ilvl="3" w:tplc="3856A4FE">
      <w:numFmt w:val="bullet"/>
      <w:lvlText w:val="•"/>
      <w:lvlJc w:val="left"/>
      <w:pPr>
        <w:ind w:left="3521" w:hanging="344"/>
      </w:pPr>
      <w:rPr>
        <w:rFonts w:hint="default"/>
        <w:lang w:val="ru-RU" w:eastAsia="en-US" w:bidi="ar-SA"/>
      </w:rPr>
    </w:lvl>
    <w:lvl w:ilvl="4" w:tplc="3CA29D24">
      <w:numFmt w:val="bullet"/>
      <w:lvlText w:val="•"/>
      <w:lvlJc w:val="left"/>
      <w:pPr>
        <w:ind w:left="4462" w:hanging="344"/>
      </w:pPr>
      <w:rPr>
        <w:rFonts w:hint="default"/>
        <w:lang w:val="ru-RU" w:eastAsia="en-US" w:bidi="ar-SA"/>
      </w:rPr>
    </w:lvl>
    <w:lvl w:ilvl="5" w:tplc="DDC8C3D0">
      <w:numFmt w:val="bullet"/>
      <w:lvlText w:val="•"/>
      <w:lvlJc w:val="left"/>
      <w:pPr>
        <w:ind w:left="5402" w:hanging="344"/>
      </w:pPr>
      <w:rPr>
        <w:rFonts w:hint="default"/>
        <w:lang w:val="ru-RU" w:eastAsia="en-US" w:bidi="ar-SA"/>
      </w:rPr>
    </w:lvl>
    <w:lvl w:ilvl="6" w:tplc="BFF216FA">
      <w:numFmt w:val="bullet"/>
      <w:lvlText w:val="•"/>
      <w:lvlJc w:val="left"/>
      <w:pPr>
        <w:ind w:left="6343" w:hanging="344"/>
      </w:pPr>
      <w:rPr>
        <w:rFonts w:hint="default"/>
        <w:lang w:val="ru-RU" w:eastAsia="en-US" w:bidi="ar-SA"/>
      </w:rPr>
    </w:lvl>
    <w:lvl w:ilvl="7" w:tplc="BC1CFC86">
      <w:numFmt w:val="bullet"/>
      <w:lvlText w:val="•"/>
      <w:lvlJc w:val="left"/>
      <w:pPr>
        <w:ind w:left="7284" w:hanging="344"/>
      </w:pPr>
      <w:rPr>
        <w:rFonts w:hint="default"/>
        <w:lang w:val="ru-RU" w:eastAsia="en-US" w:bidi="ar-SA"/>
      </w:rPr>
    </w:lvl>
    <w:lvl w:ilvl="8" w:tplc="60B21982">
      <w:numFmt w:val="bullet"/>
      <w:lvlText w:val="•"/>
      <w:lvlJc w:val="left"/>
      <w:pPr>
        <w:ind w:left="8224" w:hanging="344"/>
      </w:pPr>
      <w:rPr>
        <w:rFonts w:hint="default"/>
        <w:lang w:val="ru-RU" w:eastAsia="en-US" w:bidi="ar-SA"/>
      </w:rPr>
    </w:lvl>
  </w:abstractNum>
  <w:abstractNum w:abstractNumId="117">
    <w:nsid w:val="2E401B58"/>
    <w:multiLevelType w:val="hybridMultilevel"/>
    <w:tmpl w:val="826E21C0"/>
    <w:lvl w:ilvl="0" w:tplc="0D6C3062">
      <w:numFmt w:val="bullet"/>
      <w:lvlText w:val="—"/>
      <w:lvlJc w:val="left"/>
      <w:pPr>
        <w:ind w:left="10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9B9ADB7E">
      <w:numFmt w:val="bullet"/>
      <w:lvlText w:val="•"/>
      <w:lvlJc w:val="left"/>
      <w:pPr>
        <w:ind w:left="1046" w:hanging="704"/>
      </w:pPr>
      <w:rPr>
        <w:rFonts w:hint="default"/>
        <w:lang w:val="ru-RU" w:eastAsia="en-US" w:bidi="ar-SA"/>
      </w:rPr>
    </w:lvl>
    <w:lvl w:ilvl="2" w:tplc="2488EA7C">
      <w:numFmt w:val="bullet"/>
      <w:lvlText w:val="•"/>
      <w:lvlJc w:val="left"/>
      <w:pPr>
        <w:ind w:left="1993" w:hanging="704"/>
      </w:pPr>
      <w:rPr>
        <w:rFonts w:hint="default"/>
        <w:lang w:val="ru-RU" w:eastAsia="en-US" w:bidi="ar-SA"/>
      </w:rPr>
    </w:lvl>
    <w:lvl w:ilvl="3" w:tplc="1CC2B3C4">
      <w:numFmt w:val="bullet"/>
      <w:lvlText w:val="•"/>
      <w:lvlJc w:val="left"/>
      <w:pPr>
        <w:ind w:left="2939" w:hanging="704"/>
      </w:pPr>
      <w:rPr>
        <w:rFonts w:hint="default"/>
        <w:lang w:val="ru-RU" w:eastAsia="en-US" w:bidi="ar-SA"/>
      </w:rPr>
    </w:lvl>
    <w:lvl w:ilvl="4" w:tplc="F65E2F7A">
      <w:numFmt w:val="bullet"/>
      <w:lvlText w:val="•"/>
      <w:lvlJc w:val="left"/>
      <w:pPr>
        <w:ind w:left="3886" w:hanging="704"/>
      </w:pPr>
      <w:rPr>
        <w:rFonts w:hint="default"/>
        <w:lang w:val="ru-RU" w:eastAsia="en-US" w:bidi="ar-SA"/>
      </w:rPr>
    </w:lvl>
    <w:lvl w:ilvl="5" w:tplc="DB96A310">
      <w:numFmt w:val="bullet"/>
      <w:lvlText w:val="•"/>
      <w:lvlJc w:val="left"/>
      <w:pPr>
        <w:ind w:left="4833" w:hanging="704"/>
      </w:pPr>
      <w:rPr>
        <w:rFonts w:hint="default"/>
        <w:lang w:val="ru-RU" w:eastAsia="en-US" w:bidi="ar-SA"/>
      </w:rPr>
    </w:lvl>
    <w:lvl w:ilvl="6" w:tplc="0C94FEA2">
      <w:numFmt w:val="bullet"/>
      <w:lvlText w:val="•"/>
      <w:lvlJc w:val="left"/>
      <w:pPr>
        <w:ind w:left="5779" w:hanging="704"/>
      </w:pPr>
      <w:rPr>
        <w:rFonts w:hint="default"/>
        <w:lang w:val="ru-RU" w:eastAsia="en-US" w:bidi="ar-SA"/>
      </w:rPr>
    </w:lvl>
    <w:lvl w:ilvl="7" w:tplc="3FF4E58A">
      <w:numFmt w:val="bullet"/>
      <w:lvlText w:val="•"/>
      <w:lvlJc w:val="left"/>
      <w:pPr>
        <w:ind w:left="6726" w:hanging="704"/>
      </w:pPr>
      <w:rPr>
        <w:rFonts w:hint="default"/>
        <w:lang w:val="ru-RU" w:eastAsia="en-US" w:bidi="ar-SA"/>
      </w:rPr>
    </w:lvl>
    <w:lvl w:ilvl="8" w:tplc="69126A5E">
      <w:numFmt w:val="bullet"/>
      <w:lvlText w:val="•"/>
      <w:lvlJc w:val="left"/>
      <w:pPr>
        <w:ind w:left="7673" w:hanging="704"/>
      </w:pPr>
      <w:rPr>
        <w:rFonts w:hint="default"/>
        <w:lang w:val="ru-RU" w:eastAsia="en-US" w:bidi="ar-SA"/>
      </w:rPr>
    </w:lvl>
  </w:abstractNum>
  <w:abstractNum w:abstractNumId="118">
    <w:nsid w:val="2EC749E0"/>
    <w:multiLevelType w:val="hybridMultilevel"/>
    <w:tmpl w:val="975894A0"/>
    <w:lvl w:ilvl="0" w:tplc="2F5AE38C">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5E6CB8">
      <w:numFmt w:val="bullet"/>
      <w:lvlText w:val="•"/>
      <w:lvlJc w:val="left"/>
      <w:pPr>
        <w:ind w:left="1268" w:hanging="704"/>
      </w:pPr>
      <w:rPr>
        <w:rFonts w:hint="default"/>
        <w:lang w:val="ru-RU" w:eastAsia="en-US" w:bidi="ar-SA"/>
      </w:rPr>
    </w:lvl>
    <w:lvl w:ilvl="2" w:tplc="5972EA2C">
      <w:numFmt w:val="bullet"/>
      <w:lvlText w:val="•"/>
      <w:lvlJc w:val="left"/>
      <w:pPr>
        <w:ind w:left="2257" w:hanging="704"/>
      </w:pPr>
      <w:rPr>
        <w:rFonts w:hint="default"/>
        <w:lang w:val="ru-RU" w:eastAsia="en-US" w:bidi="ar-SA"/>
      </w:rPr>
    </w:lvl>
    <w:lvl w:ilvl="3" w:tplc="2D569EEE">
      <w:numFmt w:val="bullet"/>
      <w:lvlText w:val="•"/>
      <w:lvlJc w:val="left"/>
      <w:pPr>
        <w:ind w:left="3245" w:hanging="704"/>
      </w:pPr>
      <w:rPr>
        <w:rFonts w:hint="default"/>
        <w:lang w:val="ru-RU" w:eastAsia="en-US" w:bidi="ar-SA"/>
      </w:rPr>
    </w:lvl>
    <w:lvl w:ilvl="4" w:tplc="B9FEDC1A">
      <w:numFmt w:val="bullet"/>
      <w:lvlText w:val="•"/>
      <w:lvlJc w:val="left"/>
      <w:pPr>
        <w:ind w:left="4234" w:hanging="704"/>
      </w:pPr>
      <w:rPr>
        <w:rFonts w:hint="default"/>
        <w:lang w:val="ru-RU" w:eastAsia="en-US" w:bidi="ar-SA"/>
      </w:rPr>
    </w:lvl>
    <w:lvl w:ilvl="5" w:tplc="52D05B5A">
      <w:numFmt w:val="bullet"/>
      <w:lvlText w:val="•"/>
      <w:lvlJc w:val="left"/>
      <w:pPr>
        <w:ind w:left="5223" w:hanging="704"/>
      </w:pPr>
      <w:rPr>
        <w:rFonts w:hint="default"/>
        <w:lang w:val="ru-RU" w:eastAsia="en-US" w:bidi="ar-SA"/>
      </w:rPr>
    </w:lvl>
    <w:lvl w:ilvl="6" w:tplc="1C069D42">
      <w:numFmt w:val="bullet"/>
      <w:lvlText w:val="•"/>
      <w:lvlJc w:val="left"/>
      <w:pPr>
        <w:ind w:left="6211" w:hanging="704"/>
      </w:pPr>
      <w:rPr>
        <w:rFonts w:hint="default"/>
        <w:lang w:val="ru-RU" w:eastAsia="en-US" w:bidi="ar-SA"/>
      </w:rPr>
    </w:lvl>
    <w:lvl w:ilvl="7" w:tplc="60EE25DA">
      <w:numFmt w:val="bullet"/>
      <w:lvlText w:val="•"/>
      <w:lvlJc w:val="left"/>
      <w:pPr>
        <w:ind w:left="7200" w:hanging="704"/>
      </w:pPr>
      <w:rPr>
        <w:rFonts w:hint="default"/>
        <w:lang w:val="ru-RU" w:eastAsia="en-US" w:bidi="ar-SA"/>
      </w:rPr>
    </w:lvl>
    <w:lvl w:ilvl="8" w:tplc="9F586A4E">
      <w:numFmt w:val="bullet"/>
      <w:lvlText w:val="•"/>
      <w:lvlJc w:val="left"/>
      <w:pPr>
        <w:ind w:left="8189" w:hanging="704"/>
      </w:pPr>
      <w:rPr>
        <w:rFonts w:hint="default"/>
        <w:lang w:val="ru-RU" w:eastAsia="en-US" w:bidi="ar-SA"/>
      </w:rPr>
    </w:lvl>
  </w:abstractNum>
  <w:abstractNum w:abstractNumId="119">
    <w:nsid w:val="2F1C07DB"/>
    <w:multiLevelType w:val="hybridMultilevel"/>
    <w:tmpl w:val="0040EC82"/>
    <w:lvl w:ilvl="0" w:tplc="DFCAFC92">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05000CBA">
      <w:numFmt w:val="bullet"/>
      <w:lvlText w:val="•"/>
      <w:lvlJc w:val="left"/>
      <w:pPr>
        <w:ind w:left="2546" w:hanging="704"/>
      </w:pPr>
      <w:rPr>
        <w:rFonts w:hint="default"/>
        <w:lang w:val="ru-RU" w:eastAsia="en-US" w:bidi="ar-SA"/>
      </w:rPr>
    </w:lvl>
    <w:lvl w:ilvl="2" w:tplc="A502D30E">
      <w:numFmt w:val="bullet"/>
      <w:lvlText w:val="•"/>
      <w:lvlJc w:val="left"/>
      <w:pPr>
        <w:ind w:left="3393" w:hanging="704"/>
      </w:pPr>
      <w:rPr>
        <w:rFonts w:hint="default"/>
        <w:lang w:val="ru-RU" w:eastAsia="en-US" w:bidi="ar-SA"/>
      </w:rPr>
    </w:lvl>
    <w:lvl w:ilvl="3" w:tplc="4FF60F7E">
      <w:numFmt w:val="bullet"/>
      <w:lvlText w:val="•"/>
      <w:lvlJc w:val="left"/>
      <w:pPr>
        <w:ind w:left="4239" w:hanging="704"/>
      </w:pPr>
      <w:rPr>
        <w:rFonts w:hint="default"/>
        <w:lang w:val="ru-RU" w:eastAsia="en-US" w:bidi="ar-SA"/>
      </w:rPr>
    </w:lvl>
    <w:lvl w:ilvl="4" w:tplc="DC08A452">
      <w:numFmt w:val="bullet"/>
      <w:lvlText w:val="•"/>
      <w:lvlJc w:val="left"/>
      <w:pPr>
        <w:ind w:left="5086" w:hanging="704"/>
      </w:pPr>
      <w:rPr>
        <w:rFonts w:hint="default"/>
        <w:lang w:val="ru-RU" w:eastAsia="en-US" w:bidi="ar-SA"/>
      </w:rPr>
    </w:lvl>
    <w:lvl w:ilvl="5" w:tplc="824E561A">
      <w:numFmt w:val="bullet"/>
      <w:lvlText w:val="•"/>
      <w:lvlJc w:val="left"/>
      <w:pPr>
        <w:ind w:left="5933" w:hanging="704"/>
      </w:pPr>
      <w:rPr>
        <w:rFonts w:hint="default"/>
        <w:lang w:val="ru-RU" w:eastAsia="en-US" w:bidi="ar-SA"/>
      </w:rPr>
    </w:lvl>
    <w:lvl w:ilvl="6" w:tplc="9FA616B4">
      <w:numFmt w:val="bullet"/>
      <w:lvlText w:val="•"/>
      <w:lvlJc w:val="left"/>
      <w:pPr>
        <w:ind w:left="6779" w:hanging="704"/>
      </w:pPr>
      <w:rPr>
        <w:rFonts w:hint="default"/>
        <w:lang w:val="ru-RU" w:eastAsia="en-US" w:bidi="ar-SA"/>
      </w:rPr>
    </w:lvl>
    <w:lvl w:ilvl="7" w:tplc="5DAAB200">
      <w:numFmt w:val="bullet"/>
      <w:lvlText w:val="•"/>
      <w:lvlJc w:val="left"/>
      <w:pPr>
        <w:ind w:left="7626" w:hanging="704"/>
      </w:pPr>
      <w:rPr>
        <w:rFonts w:hint="default"/>
        <w:lang w:val="ru-RU" w:eastAsia="en-US" w:bidi="ar-SA"/>
      </w:rPr>
    </w:lvl>
    <w:lvl w:ilvl="8" w:tplc="46EC27D2">
      <w:numFmt w:val="bullet"/>
      <w:lvlText w:val="•"/>
      <w:lvlJc w:val="left"/>
      <w:pPr>
        <w:ind w:left="8473" w:hanging="704"/>
      </w:pPr>
      <w:rPr>
        <w:rFonts w:hint="default"/>
        <w:lang w:val="ru-RU" w:eastAsia="en-US" w:bidi="ar-SA"/>
      </w:rPr>
    </w:lvl>
  </w:abstractNum>
  <w:abstractNum w:abstractNumId="120">
    <w:nsid w:val="2F46452A"/>
    <w:multiLevelType w:val="hybridMultilevel"/>
    <w:tmpl w:val="47EEF33E"/>
    <w:lvl w:ilvl="0" w:tplc="5178EBC8">
      <w:numFmt w:val="bullet"/>
      <w:lvlText w:val="—"/>
      <w:lvlJc w:val="left"/>
      <w:pPr>
        <w:ind w:left="15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420A040">
      <w:numFmt w:val="bullet"/>
      <w:lvlText w:val="•"/>
      <w:lvlJc w:val="left"/>
      <w:pPr>
        <w:ind w:left="878" w:hanging="300"/>
      </w:pPr>
      <w:rPr>
        <w:rFonts w:hint="default"/>
        <w:lang w:val="ru-RU" w:eastAsia="en-US" w:bidi="ar-SA"/>
      </w:rPr>
    </w:lvl>
    <w:lvl w:ilvl="2" w:tplc="251CEDAE">
      <w:numFmt w:val="bullet"/>
      <w:lvlText w:val="•"/>
      <w:lvlJc w:val="left"/>
      <w:pPr>
        <w:ind w:left="1597" w:hanging="300"/>
      </w:pPr>
      <w:rPr>
        <w:rFonts w:hint="default"/>
        <w:lang w:val="ru-RU" w:eastAsia="en-US" w:bidi="ar-SA"/>
      </w:rPr>
    </w:lvl>
    <w:lvl w:ilvl="3" w:tplc="AA6C9F76">
      <w:numFmt w:val="bullet"/>
      <w:lvlText w:val="•"/>
      <w:lvlJc w:val="left"/>
      <w:pPr>
        <w:ind w:left="2316" w:hanging="300"/>
      </w:pPr>
      <w:rPr>
        <w:rFonts w:hint="default"/>
        <w:lang w:val="ru-RU" w:eastAsia="en-US" w:bidi="ar-SA"/>
      </w:rPr>
    </w:lvl>
    <w:lvl w:ilvl="4" w:tplc="F2B0F540">
      <w:numFmt w:val="bullet"/>
      <w:lvlText w:val="•"/>
      <w:lvlJc w:val="left"/>
      <w:pPr>
        <w:ind w:left="3034" w:hanging="300"/>
      </w:pPr>
      <w:rPr>
        <w:rFonts w:hint="default"/>
        <w:lang w:val="ru-RU" w:eastAsia="en-US" w:bidi="ar-SA"/>
      </w:rPr>
    </w:lvl>
    <w:lvl w:ilvl="5" w:tplc="4F608D68">
      <w:numFmt w:val="bullet"/>
      <w:lvlText w:val="•"/>
      <w:lvlJc w:val="left"/>
      <w:pPr>
        <w:ind w:left="3753" w:hanging="300"/>
      </w:pPr>
      <w:rPr>
        <w:rFonts w:hint="default"/>
        <w:lang w:val="ru-RU" w:eastAsia="en-US" w:bidi="ar-SA"/>
      </w:rPr>
    </w:lvl>
    <w:lvl w:ilvl="6" w:tplc="57A007E4">
      <w:numFmt w:val="bullet"/>
      <w:lvlText w:val="•"/>
      <w:lvlJc w:val="left"/>
      <w:pPr>
        <w:ind w:left="4472" w:hanging="300"/>
      </w:pPr>
      <w:rPr>
        <w:rFonts w:hint="default"/>
        <w:lang w:val="ru-RU" w:eastAsia="en-US" w:bidi="ar-SA"/>
      </w:rPr>
    </w:lvl>
    <w:lvl w:ilvl="7" w:tplc="F41EAB76">
      <w:numFmt w:val="bullet"/>
      <w:lvlText w:val="•"/>
      <w:lvlJc w:val="left"/>
      <w:pPr>
        <w:ind w:left="5190" w:hanging="300"/>
      </w:pPr>
      <w:rPr>
        <w:rFonts w:hint="default"/>
        <w:lang w:val="ru-RU" w:eastAsia="en-US" w:bidi="ar-SA"/>
      </w:rPr>
    </w:lvl>
    <w:lvl w:ilvl="8" w:tplc="7A16136C">
      <w:numFmt w:val="bullet"/>
      <w:lvlText w:val="•"/>
      <w:lvlJc w:val="left"/>
      <w:pPr>
        <w:ind w:left="5909" w:hanging="300"/>
      </w:pPr>
      <w:rPr>
        <w:rFonts w:hint="default"/>
        <w:lang w:val="ru-RU" w:eastAsia="en-US" w:bidi="ar-SA"/>
      </w:rPr>
    </w:lvl>
  </w:abstractNum>
  <w:abstractNum w:abstractNumId="121">
    <w:nsid w:val="2F9D61E3"/>
    <w:multiLevelType w:val="hybridMultilevel"/>
    <w:tmpl w:val="2E1AFE56"/>
    <w:lvl w:ilvl="0" w:tplc="D2A0DB24">
      <w:numFmt w:val="bullet"/>
      <w:lvlText w:val="—"/>
      <w:lvlJc w:val="left"/>
      <w:pPr>
        <w:ind w:left="148" w:hanging="564"/>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821A886A">
      <w:numFmt w:val="bullet"/>
      <w:lvlText w:val="•"/>
      <w:lvlJc w:val="left"/>
      <w:pPr>
        <w:ind w:left="849" w:hanging="564"/>
      </w:pPr>
      <w:rPr>
        <w:rFonts w:hint="default"/>
        <w:lang w:val="ru-RU" w:eastAsia="en-US" w:bidi="ar-SA"/>
      </w:rPr>
    </w:lvl>
    <w:lvl w:ilvl="2" w:tplc="B998757A">
      <w:numFmt w:val="bullet"/>
      <w:lvlText w:val="•"/>
      <w:lvlJc w:val="left"/>
      <w:pPr>
        <w:ind w:left="1558" w:hanging="564"/>
      </w:pPr>
      <w:rPr>
        <w:rFonts w:hint="default"/>
        <w:lang w:val="ru-RU" w:eastAsia="en-US" w:bidi="ar-SA"/>
      </w:rPr>
    </w:lvl>
    <w:lvl w:ilvl="3" w:tplc="3E1E781E">
      <w:numFmt w:val="bullet"/>
      <w:lvlText w:val="•"/>
      <w:lvlJc w:val="left"/>
      <w:pPr>
        <w:ind w:left="2267" w:hanging="564"/>
      </w:pPr>
      <w:rPr>
        <w:rFonts w:hint="default"/>
        <w:lang w:val="ru-RU" w:eastAsia="en-US" w:bidi="ar-SA"/>
      </w:rPr>
    </w:lvl>
    <w:lvl w:ilvl="4" w:tplc="99C0FE28">
      <w:numFmt w:val="bullet"/>
      <w:lvlText w:val="•"/>
      <w:lvlJc w:val="left"/>
      <w:pPr>
        <w:ind w:left="2976" w:hanging="564"/>
      </w:pPr>
      <w:rPr>
        <w:rFonts w:hint="default"/>
        <w:lang w:val="ru-RU" w:eastAsia="en-US" w:bidi="ar-SA"/>
      </w:rPr>
    </w:lvl>
    <w:lvl w:ilvl="5" w:tplc="F572A88A">
      <w:numFmt w:val="bullet"/>
      <w:lvlText w:val="•"/>
      <w:lvlJc w:val="left"/>
      <w:pPr>
        <w:ind w:left="3685" w:hanging="564"/>
      </w:pPr>
      <w:rPr>
        <w:rFonts w:hint="default"/>
        <w:lang w:val="ru-RU" w:eastAsia="en-US" w:bidi="ar-SA"/>
      </w:rPr>
    </w:lvl>
    <w:lvl w:ilvl="6" w:tplc="4DC4AE8A">
      <w:numFmt w:val="bullet"/>
      <w:lvlText w:val="•"/>
      <w:lvlJc w:val="left"/>
      <w:pPr>
        <w:ind w:left="4394" w:hanging="564"/>
      </w:pPr>
      <w:rPr>
        <w:rFonts w:hint="default"/>
        <w:lang w:val="ru-RU" w:eastAsia="en-US" w:bidi="ar-SA"/>
      </w:rPr>
    </w:lvl>
    <w:lvl w:ilvl="7" w:tplc="921245E8">
      <w:numFmt w:val="bullet"/>
      <w:lvlText w:val="•"/>
      <w:lvlJc w:val="left"/>
      <w:pPr>
        <w:ind w:left="5103" w:hanging="564"/>
      </w:pPr>
      <w:rPr>
        <w:rFonts w:hint="default"/>
        <w:lang w:val="ru-RU" w:eastAsia="en-US" w:bidi="ar-SA"/>
      </w:rPr>
    </w:lvl>
    <w:lvl w:ilvl="8" w:tplc="2DB84CB4">
      <w:numFmt w:val="bullet"/>
      <w:lvlText w:val="•"/>
      <w:lvlJc w:val="left"/>
      <w:pPr>
        <w:ind w:left="5812" w:hanging="564"/>
      </w:pPr>
      <w:rPr>
        <w:rFonts w:hint="default"/>
        <w:lang w:val="ru-RU" w:eastAsia="en-US" w:bidi="ar-SA"/>
      </w:rPr>
    </w:lvl>
  </w:abstractNum>
  <w:abstractNum w:abstractNumId="122">
    <w:nsid w:val="2FA75ED3"/>
    <w:multiLevelType w:val="hybridMultilevel"/>
    <w:tmpl w:val="2B245B9C"/>
    <w:lvl w:ilvl="0" w:tplc="E01ADCB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703594">
      <w:numFmt w:val="bullet"/>
      <w:lvlText w:val="•"/>
      <w:lvlJc w:val="left"/>
      <w:pPr>
        <w:ind w:left="1268" w:hanging="704"/>
      </w:pPr>
      <w:rPr>
        <w:rFonts w:hint="default"/>
        <w:lang w:val="ru-RU" w:eastAsia="en-US" w:bidi="ar-SA"/>
      </w:rPr>
    </w:lvl>
    <w:lvl w:ilvl="2" w:tplc="C2CA3CD0">
      <w:numFmt w:val="bullet"/>
      <w:lvlText w:val="•"/>
      <w:lvlJc w:val="left"/>
      <w:pPr>
        <w:ind w:left="2257" w:hanging="704"/>
      </w:pPr>
      <w:rPr>
        <w:rFonts w:hint="default"/>
        <w:lang w:val="ru-RU" w:eastAsia="en-US" w:bidi="ar-SA"/>
      </w:rPr>
    </w:lvl>
    <w:lvl w:ilvl="3" w:tplc="464E8BC4">
      <w:numFmt w:val="bullet"/>
      <w:lvlText w:val="•"/>
      <w:lvlJc w:val="left"/>
      <w:pPr>
        <w:ind w:left="3245" w:hanging="704"/>
      </w:pPr>
      <w:rPr>
        <w:rFonts w:hint="default"/>
        <w:lang w:val="ru-RU" w:eastAsia="en-US" w:bidi="ar-SA"/>
      </w:rPr>
    </w:lvl>
    <w:lvl w:ilvl="4" w:tplc="70AA9C2E">
      <w:numFmt w:val="bullet"/>
      <w:lvlText w:val="•"/>
      <w:lvlJc w:val="left"/>
      <w:pPr>
        <w:ind w:left="4234" w:hanging="704"/>
      </w:pPr>
      <w:rPr>
        <w:rFonts w:hint="default"/>
        <w:lang w:val="ru-RU" w:eastAsia="en-US" w:bidi="ar-SA"/>
      </w:rPr>
    </w:lvl>
    <w:lvl w:ilvl="5" w:tplc="0CF42C58">
      <w:numFmt w:val="bullet"/>
      <w:lvlText w:val="•"/>
      <w:lvlJc w:val="left"/>
      <w:pPr>
        <w:ind w:left="5223" w:hanging="704"/>
      </w:pPr>
      <w:rPr>
        <w:rFonts w:hint="default"/>
        <w:lang w:val="ru-RU" w:eastAsia="en-US" w:bidi="ar-SA"/>
      </w:rPr>
    </w:lvl>
    <w:lvl w:ilvl="6" w:tplc="8B2ECEBA">
      <w:numFmt w:val="bullet"/>
      <w:lvlText w:val="•"/>
      <w:lvlJc w:val="left"/>
      <w:pPr>
        <w:ind w:left="6211" w:hanging="704"/>
      </w:pPr>
      <w:rPr>
        <w:rFonts w:hint="default"/>
        <w:lang w:val="ru-RU" w:eastAsia="en-US" w:bidi="ar-SA"/>
      </w:rPr>
    </w:lvl>
    <w:lvl w:ilvl="7" w:tplc="40D6B08E">
      <w:numFmt w:val="bullet"/>
      <w:lvlText w:val="•"/>
      <w:lvlJc w:val="left"/>
      <w:pPr>
        <w:ind w:left="7200" w:hanging="704"/>
      </w:pPr>
      <w:rPr>
        <w:rFonts w:hint="default"/>
        <w:lang w:val="ru-RU" w:eastAsia="en-US" w:bidi="ar-SA"/>
      </w:rPr>
    </w:lvl>
    <w:lvl w:ilvl="8" w:tplc="CD5A7C48">
      <w:numFmt w:val="bullet"/>
      <w:lvlText w:val="•"/>
      <w:lvlJc w:val="left"/>
      <w:pPr>
        <w:ind w:left="8189" w:hanging="704"/>
      </w:pPr>
      <w:rPr>
        <w:rFonts w:hint="default"/>
        <w:lang w:val="ru-RU" w:eastAsia="en-US" w:bidi="ar-SA"/>
      </w:rPr>
    </w:lvl>
  </w:abstractNum>
  <w:abstractNum w:abstractNumId="123">
    <w:nsid w:val="2FA87875"/>
    <w:multiLevelType w:val="hybridMultilevel"/>
    <w:tmpl w:val="CC86E9B2"/>
    <w:lvl w:ilvl="0" w:tplc="F9CE0062">
      <w:start w:val="1"/>
      <w:numFmt w:val="decimal"/>
      <w:lvlText w:val="%1)"/>
      <w:lvlJc w:val="left"/>
      <w:pPr>
        <w:ind w:left="1249" w:hanging="260"/>
        <w:jc w:val="left"/>
      </w:pPr>
      <w:rPr>
        <w:rFonts w:ascii="Times New Roman" w:eastAsia="Times New Roman" w:hAnsi="Times New Roman" w:cs="Times New Roman" w:hint="default"/>
        <w:b w:val="0"/>
        <w:bCs w:val="0"/>
        <w:i/>
        <w:iCs/>
        <w:spacing w:val="0"/>
        <w:w w:val="100"/>
        <w:sz w:val="24"/>
        <w:szCs w:val="24"/>
        <w:lang w:val="ru-RU" w:eastAsia="en-US" w:bidi="ar-SA"/>
      </w:rPr>
    </w:lvl>
    <w:lvl w:ilvl="1" w:tplc="F698EE76">
      <w:numFmt w:val="bullet"/>
      <w:lvlText w:val="-"/>
      <w:lvlJc w:val="left"/>
      <w:pPr>
        <w:ind w:left="282"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2" w:tplc="DD742B1C">
      <w:numFmt w:val="bullet"/>
      <w:lvlText w:val="•"/>
      <w:lvlJc w:val="left"/>
      <w:pPr>
        <w:ind w:left="2231" w:hanging="195"/>
      </w:pPr>
      <w:rPr>
        <w:rFonts w:hint="default"/>
        <w:lang w:val="ru-RU" w:eastAsia="en-US" w:bidi="ar-SA"/>
      </w:rPr>
    </w:lvl>
    <w:lvl w:ilvl="3" w:tplc="5DC82832">
      <w:numFmt w:val="bullet"/>
      <w:lvlText w:val="•"/>
      <w:lvlJc w:val="left"/>
      <w:pPr>
        <w:ind w:left="3223" w:hanging="195"/>
      </w:pPr>
      <w:rPr>
        <w:rFonts w:hint="default"/>
        <w:lang w:val="ru-RU" w:eastAsia="en-US" w:bidi="ar-SA"/>
      </w:rPr>
    </w:lvl>
    <w:lvl w:ilvl="4" w:tplc="555AF3E0">
      <w:numFmt w:val="bullet"/>
      <w:lvlText w:val="•"/>
      <w:lvlJc w:val="left"/>
      <w:pPr>
        <w:ind w:left="4215" w:hanging="195"/>
      </w:pPr>
      <w:rPr>
        <w:rFonts w:hint="default"/>
        <w:lang w:val="ru-RU" w:eastAsia="en-US" w:bidi="ar-SA"/>
      </w:rPr>
    </w:lvl>
    <w:lvl w:ilvl="5" w:tplc="9710E062">
      <w:numFmt w:val="bullet"/>
      <w:lvlText w:val="•"/>
      <w:lvlJc w:val="left"/>
      <w:pPr>
        <w:ind w:left="5207" w:hanging="195"/>
      </w:pPr>
      <w:rPr>
        <w:rFonts w:hint="default"/>
        <w:lang w:val="ru-RU" w:eastAsia="en-US" w:bidi="ar-SA"/>
      </w:rPr>
    </w:lvl>
    <w:lvl w:ilvl="6" w:tplc="8BDAA15A">
      <w:numFmt w:val="bullet"/>
      <w:lvlText w:val="•"/>
      <w:lvlJc w:val="left"/>
      <w:pPr>
        <w:ind w:left="6199" w:hanging="195"/>
      </w:pPr>
      <w:rPr>
        <w:rFonts w:hint="default"/>
        <w:lang w:val="ru-RU" w:eastAsia="en-US" w:bidi="ar-SA"/>
      </w:rPr>
    </w:lvl>
    <w:lvl w:ilvl="7" w:tplc="6E1E1268">
      <w:numFmt w:val="bullet"/>
      <w:lvlText w:val="•"/>
      <w:lvlJc w:val="left"/>
      <w:pPr>
        <w:ind w:left="7190" w:hanging="195"/>
      </w:pPr>
      <w:rPr>
        <w:rFonts w:hint="default"/>
        <w:lang w:val="ru-RU" w:eastAsia="en-US" w:bidi="ar-SA"/>
      </w:rPr>
    </w:lvl>
    <w:lvl w:ilvl="8" w:tplc="6128D80E">
      <w:numFmt w:val="bullet"/>
      <w:lvlText w:val="•"/>
      <w:lvlJc w:val="left"/>
      <w:pPr>
        <w:ind w:left="8182" w:hanging="195"/>
      </w:pPr>
      <w:rPr>
        <w:rFonts w:hint="default"/>
        <w:lang w:val="ru-RU" w:eastAsia="en-US" w:bidi="ar-SA"/>
      </w:rPr>
    </w:lvl>
  </w:abstractNum>
  <w:abstractNum w:abstractNumId="124">
    <w:nsid w:val="30920B8B"/>
    <w:multiLevelType w:val="hybridMultilevel"/>
    <w:tmpl w:val="F2461436"/>
    <w:lvl w:ilvl="0" w:tplc="DFF2D3F2">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266736">
      <w:numFmt w:val="bullet"/>
      <w:lvlText w:val="•"/>
      <w:lvlJc w:val="left"/>
      <w:pPr>
        <w:ind w:left="1268" w:hanging="704"/>
      </w:pPr>
      <w:rPr>
        <w:rFonts w:hint="default"/>
        <w:lang w:val="ru-RU" w:eastAsia="en-US" w:bidi="ar-SA"/>
      </w:rPr>
    </w:lvl>
    <w:lvl w:ilvl="2" w:tplc="18EC607E">
      <w:numFmt w:val="bullet"/>
      <w:lvlText w:val="•"/>
      <w:lvlJc w:val="left"/>
      <w:pPr>
        <w:ind w:left="2257" w:hanging="704"/>
      </w:pPr>
      <w:rPr>
        <w:rFonts w:hint="default"/>
        <w:lang w:val="ru-RU" w:eastAsia="en-US" w:bidi="ar-SA"/>
      </w:rPr>
    </w:lvl>
    <w:lvl w:ilvl="3" w:tplc="1D9A2802">
      <w:numFmt w:val="bullet"/>
      <w:lvlText w:val="•"/>
      <w:lvlJc w:val="left"/>
      <w:pPr>
        <w:ind w:left="3245" w:hanging="704"/>
      </w:pPr>
      <w:rPr>
        <w:rFonts w:hint="default"/>
        <w:lang w:val="ru-RU" w:eastAsia="en-US" w:bidi="ar-SA"/>
      </w:rPr>
    </w:lvl>
    <w:lvl w:ilvl="4" w:tplc="4D96D2C8">
      <w:numFmt w:val="bullet"/>
      <w:lvlText w:val="•"/>
      <w:lvlJc w:val="left"/>
      <w:pPr>
        <w:ind w:left="4234" w:hanging="704"/>
      </w:pPr>
      <w:rPr>
        <w:rFonts w:hint="default"/>
        <w:lang w:val="ru-RU" w:eastAsia="en-US" w:bidi="ar-SA"/>
      </w:rPr>
    </w:lvl>
    <w:lvl w:ilvl="5" w:tplc="03540418">
      <w:numFmt w:val="bullet"/>
      <w:lvlText w:val="•"/>
      <w:lvlJc w:val="left"/>
      <w:pPr>
        <w:ind w:left="5223" w:hanging="704"/>
      </w:pPr>
      <w:rPr>
        <w:rFonts w:hint="default"/>
        <w:lang w:val="ru-RU" w:eastAsia="en-US" w:bidi="ar-SA"/>
      </w:rPr>
    </w:lvl>
    <w:lvl w:ilvl="6" w:tplc="61C2D860">
      <w:numFmt w:val="bullet"/>
      <w:lvlText w:val="•"/>
      <w:lvlJc w:val="left"/>
      <w:pPr>
        <w:ind w:left="6211" w:hanging="704"/>
      </w:pPr>
      <w:rPr>
        <w:rFonts w:hint="default"/>
        <w:lang w:val="ru-RU" w:eastAsia="en-US" w:bidi="ar-SA"/>
      </w:rPr>
    </w:lvl>
    <w:lvl w:ilvl="7" w:tplc="69183538">
      <w:numFmt w:val="bullet"/>
      <w:lvlText w:val="•"/>
      <w:lvlJc w:val="left"/>
      <w:pPr>
        <w:ind w:left="7200" w:hanging="704"/>
      </w:pPr>
      <w:rPr>
        <w:rFonts w:hint="default"/>
        <w:lang w:val="ru-RU" w:eastAsia="en-US" w:bidi="ar-SA"/>
      </w:rPr>
    </w:lvl>
    <w:lvl w:ilvl="8" w:tplc="02FE2052">
      <w:numFmt w:val="bullet"/>
      <w:lvlText w:val="•"/>
      <w:lvlJc w:val="left"/>
      <w:pPr>
        <w:ind w:left="8189" w:hanging="704"/>
      </w:pPr>
      <w:rPr>
        <w:rFonts w:hint="default"/>
        <w:lang w:val="ru-RU" w:eastAsia="en-US" w:bidi="ar-SA"/>
      </w:rPr>
    </w:lvl>
  </w:abstractNum>
  <w:abstractNum w:abstractNumId="125">
    <w:nsid w:val="311B27E3"/>
    <w:multiLevelType w:val="hybridMultilevel"/>
    <w:tmpl w:val="B43ABE94"/>
    <w:lvl w:ilvl="0" w:tplc="D2C216F2">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64B4E8">
      <w:numFmt w:val="bullet"/>
      <w:lvlText w:val="•"/>
      <w:lvlJc w:val="left"/>
      <w:pPr>
        <w:ind w:left="2546" w:hanging="704"/>
      </w:pPr>
      <w:rPr>
        <w:rFonts w:hint="default"/>
        <w:lang w:val="ru-RU" w:eastAsia="en-US" w:bidi="ar-SA"/>
      </w:rPr>
    </w:lvl>
    <w:lvl w:ilvl="2" w:tplc="B7967D82">
      <w:numFmt w:val="bullet"/>
      <w:lvlText w:val="•"/>
      <w:lvlJc w:val="left"/>
      <w:pPr>
        <w:ind w:left="3393" w:hanging="704"/>
      </w:pPr>
      <w:rPr>
        <w:rFonts w:hint="default"/>
        <w:lang w:val="ru-RU" w:eastAsia="en-US" w:bidi="ar-SA"/>
      </w:rPr>
    </w:lvl>
    <w:lvl w:ilvl="3" w:tplc="5BF67E90">
      <w:numFmt w:val="bullet"/>
      <w:lvlText w:val="•"/>
      <w:lvlJc w:val="left"/>
      <w:pPr>
        <w:ind w:left="4239" w:hanging="704"/>
      </w:pPr>
      <w:rPr>
        <w:rFonts w:hint="default"/>
        <w:lang w:val="ru-RU" w:eastAsia="en-US" w:bidi="ar-SA"/>
      </w:rPr>
    </w:lvl>
    <w:lvl w:ilvl="4" w:tplc="C674E550">
      <w:numFmt w:val="bullet"/>
      <w:lvlText w:val="•"/>
      <w:lvlJc w:val="left"/>
      <w:pPr>
        <w:ind w:left="5086" w:hanging="704"/>
      </w:pPr>
      <w:rPr>
        <w:rFonts w:hint="default"/>
        <w:lang w:val="ru-RU" w:eastAsia="en-US" w:bidi="ar-SA"/>
      </w:rPr>
    </w:lvl>
    <w:lvl w:ilvl="5" w:tplc="EB862122">
      <w:numFmt w:val="bullet"/>
      <w:lvlText w:val="•"/>
      <w:lvlJc w:val="left"/>
      <w:pPr>
        <w:ind w:left="5933" w:hanging="704"/>
      </w:pPr>
      <w:rPr>
        <w:rFonts w:hint="default"/>
        <w:lang w:val="ru-RU" w:eastAsia="en-US" w:bidi="ar-SA"/>
      </w:rPr>
    </w:lvl>
    <w:lvl w:ilvl="6" w:tplc="9E907A4C">
      <w:numFmt w:val="bullet"/>
      <w:lvlText w:val="•"/>
      <w:lvlJc w:val="left"/>
      <w:pPr>
        <w:ind w:left="6779" w:hanging="704"/>
      </w:pPr>
      <w:rPr>
        <w:rFonts w:hint="default"/>
        <w:lang w:val="ru-RU" w:eastAsia="en-US" w:bidi="ar-SA"/>
      </w:rPr>
    </w:lvl>
    <w:lvl w:ilvl="7" w:tplc="16E0DAE2">
      <w:numFmt w:val="bullet"/>
      <w:lvlText w:val="•"/>
      <w:lvlJc w:val="left"/>
      <w:pPr>
        <w:ind w:left="7626" w:hanging="704"/>
      </w:pPr>
      <w:rPr>
        <w:rFonts w:hint="default"/>
        <w:lang w:val="ru-RU" w:eastAsia="en-US" w:bidi="ar-SA"/>
      </w:rPr>
    </w:lvl>
    <w:lvl w:ilvl="8" w:tplc="B9D22930">
      <w:numFmt w:val="bullet"/>
      <w:lvlText w:val="•"/>
      <w:lvlJc w:val="left"/>
      <w:pPr>
        <w:ind w:left="8473" w:hanging="704"/>
      </w:pPr>
      <w:rPr>
        <w:rFonts w:hint="default"/>
        <w:lang w:val="ru-RU" w:eastAsia="en-US" w:bidi="ar-SA"/>
      </w:rPr>
    </w:lvl>
  </w:abstractNum>
  <w:abstractNum w:abstractNumId="126">
    <w:nsid w:val="31541E24"/>
    <w:multiLevelType w:val="hybridMultilevel"/>
    <w:tmpl w:val="E1505D06"/>
    <w:lvl w:ilvl="0" w:tplc="1D688184">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1248F0">
      <w:numFmt w:val="bullet"/>
      <w:lvlText w:val="•"/>
      <w:lvlJc w:val="left"/>
      <w:pPr>
        <w:ind w:left="1268" w:hanging="704"/>
      </w:pPr>
      <w:rPr>
        <w:rFonts w:hint="default"/>
        <w:lang w:val="ru-RU" w:eastAsia="en-US" w:bidi="ar-SA"/>
      </w:rPr>
    </w:lvl>
    <w:lvl w:ilvl="2" w:tplc="7934325E">
      <w:numFmt w:val="bullet"/>
      <w:lvlText w:val="•"/>
      <w:lvlJc w:val="left"/>
      <w:pPr>
        <w:ind w:left="2257" w:hanging="704"/>
      </w:pPr>
      <w:rPr>
        <w:rFonts w:hint="default"/>
        <w:lang w:val="ru-RU" w:eastAsia="en-US" w:bidi="ar-SA"/>
      </w:rPr>
    </w:lvl>
    <w:lvl w:ilvl="3" w:tplc="CAF47C68">
      <w:numFmt w:val="bullet"/>
      <w:lvlText w:val="•"/>
      <w:lvlJc w:val="left"/>
      <w:pPr>
        <w:ind w:left="3245" w:hanging="704"/>
      </w:pPr>
      <w:rPr>
        <w:rFonts w:hint="default"/>
        <w:lang w:val="ru-RU" w:eastAsia="en-US" w:bidi="ar-SA"/>
      </w:rPr>
    </w:lvl>
    <w:lvl w:ilvl="4" w:tplc="FD6E1E32">
      <w:numFmt w:val="bullet"/>
      <w:lvlText w:val="•"/>
      <w:lvlJc w:val="left"/>
      <w:pPr>
        <w:ind w:left="4234" w:hanging="704"/>
      </w:pPr>
      <w:rPr>
        <w:rFonts w:hint="default"/>
        <w:lang w:val="ru-RU" w:eastAsia="en-US" w:bidi="ar-SA"/>
      </w:rPr>
    </w:lvl>
    <w:lvl w:ilvl="5" w:tplc="AFB2F634">
      <w:numFmt w:val="bullet"/>
      <w:lvlText w:val="•"/>
      <w:lvlJc w:val="left"/>
      <w:pPr>
        <w:ind w:left="5223" w:hanging="704"/>
      </w:pPr>
      <w:rPr>
        <w:rFonts w:hint="default"/>
        <w:lang w:val="ru-RU" w:eastAsia="en-US" w:bidi="ar-SA"/>
      </w:rPr>
    </w:lvl>
    <w:lvl w:ilvl="6" w:tplc="EA7C2C08">
      <w:numFmt w:val="bullet"/>
      <w:lvlText w:val="•"/>
      <w:lvlJc w:val="left"/>
      <w:pPr>
        <w:ind w:left="6211" w:hanging="704"/>
      </w:pPr>
      <w:rPr>
        <w:rFonts w:hint="default"/>
        <w:lang w:val="ru-RU" w:eastAsia="en-US" w:bidi="ar-SA"/>
      </w:rPr>
    </w:lvl>
    <w:lvl w:ilvl="7" w:tplc="B808A360">
      <w:numFmt w:val="bullet"/>
      <w:lvlText w:val="•"/>
      <w:lvlJc w:val="left"/>
      <w:pPr>
        <w:ind w:left="7200" w:hanging="704"/>
      </w:pPr>
      <w:rPr>
        <w:rFonts w:hint="default"/>
        <w:lang w:val="ru-RU" w:eastAsia="en-US" w:bidi="ar-SA"/>
      </w:rPr>
    </w:lvl>
    <w:lvl w:ilvl="8" w:tplc="42E00638">
      <w:numFmt w:val="bullet"/>
      <w:lvlText w:val="•"/>
      <w:lvlJc w:val="left"/>
      <w:pPr>
        <w:ind w:left="8189" w:hanging="704"/>
      </w:pPr>
      <w:rPr>
        <w:rFonts w:hint="default"/>
        <w:lang w:val="ru-RU" w:eastAsia="en-US" w:bidi="ar-SA"/>
      </w:rPr>
    </w:lvl>
  </w:abstractNum>
  <w:abstractNum w:abstractNumId="127">
    <w:nsid w:val="32245F3E"/>
    <w:multiLevelType w:val="hybridMultilevel"/>
    <w:tmpl w:val="12B0657A"/>
    <w:lvl w:ilvl="0" w:tplc="7676225A">
      <w:start w:val="1"/>
      <w:numFmt w:val="decimal"/>
      <w:lvlText w:val="%1."/>
      <w:lvlJc w:val="left"/>
      <w:pPr>
        <w:ind w:left="1693" w:hanging="7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8E000A8">
      <w:numFmt w:val="bullet"/>
      <w:lvlText w:val="•"/>
      <w:lvlJc w:val="left"/>
      <w:pPr>
        <w:ind w:left="703"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2" w:tplc="6EF64274">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3" w:tplc="C5F268B0">
      <w:numFmt w:val="bullet"/>
      <w:lvlText w:val="•"/>
      <w:lvlJc w:val="left"/>
      <w:pPr>
        <w:ind w:left="2634" w:hanging="704"/>
      </w:pPr>
      <w:rPr>
        <w:rFonts w:hint="default"/>
        <w:lang w:val="ru-RU" w:eastAsia="en-US" w:bidi="ar-SA"/>
      </w:rPr>
    </w:lvl>
    <w:lvl w:ilvl="4" w:tplc="B3DA2B50">
      <w:numFmt w:val="bullet"/>
      <w:lvlText w:val="•"/>
      <w:lvlJc w:val="left"/>
      <w:pPr>
        <w:ind w:left="3569" w:hanging="704"/>
      </w:pPr>
      <w:rPr>
        <w:rFonts w:hint="default"/>
        <w:lang w:val="ru-RU" w:eastAsia="en-US" w:bidi="ar-SA"/>
      </w:rPr>
    </w:lvl>
    <w:lvl w:ilvl="5" w:tplc="0D721CCA">
      <w:numFmt w:val="bullet"/>
      <w:lvlText w:val="•"/>
      <w:lvlJc w:val="left"/>
      <w:pPr>
        <w:ind w:left="4503" w:hanging="704"/>
      </w:pPr>
      <w:rPr>
        <w:rFonts w:hint="default"/>
        <w:lang w:val="ru-RU" w:eastAsia="en-US" w:bidi="ar-SA"/>
      </w:rPr>
    </w:lvl>
    <w:lvl w:ilvl="6" w:tplc="F174A44E">
      <w:numFmt w:val="bullet"/>
      <w:lvlText w:val="•"/>
      <w:lvlJc w:val="left"/>
      <w:pPr>
        <w:ind w:left="5438" w:hanging="704"/>
      </w:pPr>
      <w:rPr>
        <w:rFonts w:hint="default"/>
        <w:lang w:val="ru-RU" w:eastAsia="en-US" w:bidi="ar-SA"/>
      </w:rPr>
    </w:lvl>
    <w:lvl w:ilvl="7" w:tplc="EFDEC180">
      <w:numFmt w:val="bullet"/>
      <w:lvlText w:val="•"/>
      <w:lvlJc w:val="left"/>
      <w:pPr>
        <w:ind w:left="6372" w:hanging="704"/>
      </w:pPr>
      <w:rPr>
        <w:rFonts w:hint="default"/>
        <w:lang w:val="ru-RU" w:eastAsia="en-US" w:bidi="ar-SA"/>
      </w:rPr>
    </w:lvl>
    <w:lvl w:ilvl="8" w:tplc="FA4CC5FA">
      <w:numFmt w:val="bullet"/>
      <w:lvlText w:val="•"/>
      <w:lvlJc w:val="left"/>
      <w:pPr>
        <w:ind w:left="7307" w:hanging="704"/>
      </w:pPr>
      <w:rPr>
        <w:rFonts w:hint="default"/>
        <w:lang w:val="ru-RU" w:eastAsia="en-US" w:bidi="ar-SA"/>
      </w:rPr>
    </w:lvl>
  </w:abstractNum>
  <w:abstractNum w:abstractNumId="128">
    <w:nsid w:val="32657F4D"/>
    <w:multiLevelType w:val="hybridMultilevel"/>
    <w:tmpl w:val="0316DFD6"/>
    <w:lvl w:ilvl="0" w:tplc="AA040B18">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F22C03B8">
      <w:numFmt w:val="bullet"/>
      <w:lvlText w:val="•"/>
      <w:lvlJc w:val="left"/>
      <w:pPr>
        <w:ind w:left="1268" w:hanging="764"/>
      </w:pPr>
      <w:rPr>
        <w:rFonts w:hint="default"/>
        <w:lang w:val="ru-RU" w:eastAsia="en-US" w:bidi="ar-SA"/>
      </w:rPr>
    </w:lvl>
    <w:lvl w:ilvl="2" w:tplc="2B247862">
      <w:numFmt w:val="bullet"/>
      <w:lvlText w:val="•"/>
      <w:lvlJc w:val="left"/>
      <w:pPr>
        <w:ind w:left="2257" w:hanging="764"/>
      </w:pPr>
      <w:rPr>
        <w:rFonts w:hint="default"/>
        <w:lang w:val="ru-RU" w:eastAsia="en-US" w:bidi="ar-SA"/>
      </w:rPr>
    </w:lvl>
    <w:lvl w:ilvl="3" w:tplc="DE40E8CE">
      <w:numFmt w:val="bullet"/>
      <w:lvlText w:val="•"/>
      <w:lvlJc w:val="left"/>
      <w:pPr>
        <w:ind w:left="3245" w:hanging="764"/>
      </w:pPr>
      <w:rPr>
        <w:rFonts w:hint="default"/>
        <w:lang w:val="ru-RU" w:eastAsia="en-US" w:bidi="ar-SA"/>
      </w:rPr>
    </w:lvl>
    <w:lvl w:ilvl="4" w:tplc="BC7C6B8C">
      <w:numFmt w:val="bullet"/>
      <w:lvlText w:val="•"/>
      <w:lvlJc w:val="left"/>
      <w:pPr>
        <w:ind w:left="4234" w:hanging="764"/>
      </w:pPr>
      <w:rPr>
        <w:rFonts w:hint="default"/>
        <w:lang w:val="ru-RU" w:eastAsia="en-US" w:bidi="ar-SA"/>
      </w:rPr>
    </w:lvl>
    <w:lvl w:ilvl="5" w:tplc="39864C88">
      <w:numFmt w:val="bullet"/>
      <w:lvlText w:val="•"/>
      <w:lvlJc w:val="left"/>
      <w:pPr>
        <w:ind w:left="5223" w:hanging="764"/>
      </w:pPr>
      <w:rPr>
        <w:rFonts w:hint="default"/>
        <w:lang w:val="ru-RU" w:eastAsia="en-US" w:bidi="ar-SA"/>
      </w:rPr>
    </w:lvl>
    <w:lvl w:ilvl="6" w:tplc="57467EE2">
      <w:numFmt w:val="bullet"/>
      <w:lvlText w:val="•"/>
      <w:lvlJc w:val="left"/>
      <w:pPr>
        <w:ind w:left="6211" w:hanging="764"/>
      </w:pPr>
      <w:rPr>
        <w:rFonts w:hint="default"/>
        <w:lang w:val="ru-RU" w:eastAsia="en-US" w:bidi="ar-SA"/>
      </w:rPr>
    </w:lvl>
    <w:lvl w:ilvl="7" w:tplc="03E823C6">
      <w:numFmt w:val="bullet"/>
      <w:lvlText w:val="•"/>
      <w:lvlJc w:val="left"/>
      <w:pPr>
        <w:ind w:left="7200" w:hanging="764"/>
      </w:pPr>
      <w:rPr>
        <w:rFonts w:hint="default"/>
        <w:lang w:val="ru-RU" w:eastAsia="en-US" w:bidi="ar-SA"/>
      </w:rPr>
    </w:lvl>
    <w:lvl w:ilvl="8" w:tplc="A93A8622">
      <w:numFmt w:val="bullet"/>
      <w:lvlText w:val="•"/>
      <w:lvlJc w:val="left"/>
      <w:pPr>
        <w:ind w:left="8189" w:hanging="764"/>
      </w:pPr>
      <w:rPr>
        <w:rFonts w:hint="default"/>
        <w:lang w:val="ru-RU" w:eastAsia="en-US" w:bidi="ar-SA"/>
      </w:rPr>
    </w:lvl>
  </w:abstractNum>
  <w:abstractNum w:abstractNumId="129">
    <w:nsid w:val="33051005"/>
    <w:multiLevelType w:val="hybridMultilevel"/>
    <w:tmpl w:val="9EDCDD86"/>
    <w:lvl w:ilvl="0" w:tplc="FEA8160A">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0414CA6E">
      <w:numFmt w:val="bullet"/>
      <w:lvlText w:val="•"/>
      <w:lvlJc w:val="left"/>
      <w:pPr>
        <w:ind w:left="2546" w:hanging="704"/>
      </w:pPr>
      <w:rPr>
        <w:rFonts w:hint="default"/>
        <w:lang w:val="ru-RU" w:eastAsia="en-US" w:bidi="ar-SA"/>
      </w:rPr>
    </w:lvl>
    <w:lvl w:ilvl="2" w:tplc="72AA75BA">
      <w:numFmt w:val="bullet"/>
      <w:lvlText w:val="•"/>
      <w:lvlJc w:val="left"/>
      <w:pPr>
        <w:ind w:left="3393" w:hanging="704"/>
      </w:pPr>
      <w:rPr>
        <w:rFonts w:hint="default"/>
        <w:lang w:val="ru-RU" w:eastAsia="en-US" w:bidi="ar-SA"/>
      </w:rPr>
    </w:lvl>
    <w:lvl w:ilvl="3" w:tplc="D4B60592">
      <w:numFmt w:val="bullet"/>
      <w:lvlText w:val="•"/>
      <w:lvlJc w:val="left"/>
      <w:pPr>
        <w:ind w:left="4239" w:hanging="704"/>
      </w:pPr>
      <w:rPr>
        <w:rFonts w:hint="default"/>
        <w:lang w:val="ru-RU" w:eastAsia="en-US" w:bidi="ar-SA"/>
      </w:rPr>
    </w:lvl>
    <w:lvl w:ilvl="4" w:tplc="16E002A8">
      <w:numFmt w:val="bullet"/>
      <w:lvlText w:val="•"/>
      <w:lvlJc w:val="left"/>
      <w:pPr>
        <w:ind w:left="5086" w:hanging="704"/>
      </w:pPr>
      <w:rPr>
        <w:rFonts w:hint="default"/>
        <w:lang w:val="ru-RU" w:eastAsia="en-US" w:bidi="ar-SA"/>
      </w:rPr>
    </w:lvl>
    <w:lvl w:ilvl="5" w:tplc="2D0EFAAA">
      <w:numFmt w:val="bullet"/>
      <w:lvlText w:val="•"/>
      <w:lvlJc w:val="left"/>
      <w:pPr>
        <w:ind w:left="5933" w:hanging="704"/>
      </w:pPr>
      <w:rPr>
        <w:rFonts w:hint="default"/>
        <w:lang w:val="ru-RU" w:eastAsia="en-US" w:bidi="ar-SA"/>
      </w:rPr>
    </w:lvl>
    <w:lvl w:ilvl="6" w:tplc="D3EA35A4">
      <w:numFmt w:val="bullet"/>
      <w:lvlText w:val="•"/>
      <w:lvlJc w:val="left"/>
      <w:pPr>
        <w:ind w:left="6779" w:hanging="704"/>
      </w:pPr>
      <w:rPr>
        <w:rFonts w:hint="default"/>
        <w:lang w:val="ru-RU" w:eastAsia="en-US" w:bidi="ar-SA"/>
      </w:rPr>
    </w:lvl>
    <w:lvl w:ilvl="7" w:tplc="3842B528">
      <w:numFmt w:val="bullet"/>
      <w:lvlText w:val="•"/>
      <w:lvlJc w:val="left"/>
      <w:pPr>
        <w:ind w:left="7626" w:hanging="704"/>
      </w:pPr>
      <w:rPr>
        <w:rFonts w:hint="default"/>
        <w:lang w:val="ru-RU" w:eastAsia="en-US" w:bidi="ar-SA"/>
      </w:rPr>
    </w:lvl>
    <w:lvl w:ilvl="8" w:tplc="30DE41C8">
      <w:numFmt w:val="bullet"/>
      <w:lvlText w:val="•"/>
      <w:lvlJc w:val="left"/>
      <w:pPr>
        <w:ind w:left="8473" w:hanging="704"/>
      </w:pPr>
      <w:rPr>
        <w:rFonts w:hint="default"/>
        <w:lang w:val="ru-RU" w:eastAsia="en-US" w:bidi="ar-SA"/>
      </w:rPr>
    </w:lvl>
  </w:abstractNum>
  <w:abstractNum w:abstractNumId="130">
    <w:nsid w:val="33242CF3"/>
    <w:multiLevelType w:val="hybridMultilevel"/>
    <w:tmpl w:val="50C87024"/>
    <w:lvl w:ilvl="0" w:tplc="7546964C">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D6CD00">
      <w:numFmt w:val="bullet"/>
      <w:lvlText w:val="•"/>
      <w:lvlJc w:val="left"/>
      <w:pPr>
        <w:ind w:left="1208" w:hanging="140"/>
      </w:pPr>
      <w:rPr>
        <w:rFonts w:hint="default"/>
        <w:lang w:val="ru-RU" w:eastAsia="en-US" w:bidi="ar-SA"/>
      </w:rPr>
    </w:lvl>
    <w:lvl w:ilvl="2" w:tplc="2B049DF2">
      <w:numFmt w:val="bullet"/>
      <w:lvlText w:val="•"/>
      <w:lvlJc w:val="left"/>
      <w:pPr>
        <w:ind w:left="2197" w:hanging="140"/>
      </w:pPr>
      <w:rPr>
        <w:rFonts w:hint="default"/>
        <w:lang w:val="ru-RU" w:eastAsia="en-US" w:bidi="ar-SA"/>
      </w:rPr>
    </w:lvl>
    <w:lvl w:ilvl="3" w:tplc="BF3CF672">
      <w:numFmt w:val="bullet"/>
      <w:lvlText w:val="•"/>
      <w:lvlJc w:val="left"/>
      <w:pPr>
        <w:ind w:left="3185" w:hanging="140"/>
      </w:pPr>
      <w:rPr>
        <w:rFonts w:hint="default"/>
        <w:lang w:val="ru-RU" w:eastAsia="en-US" w:bidi="ar-SA"/>
      </w:rPr>
    </w:lvl>
    <w:lvl w:ilvl="4" w:tplc="1BF03524">
      <w:numFmt w:val="bullet"/>
      <w:lvlText w:val="•"/>
      <w:lvlJc w:val="left"/>
      <w:pPr>
        <w:ind w:left="4174" w:hanging="140"/>
      </w:pPr>
      <w:rPr>
        <w:rFonts w:hint="default"/>
        <w:lang w:val="ru-RU" w:eastAsia="en-US" w:bidi="ar-SA"/>
      </w:rPr>
    </w:lvl>
    <w:lvl w:ilvl="5" w:tplc="34ECB518">
      <w:numFmt w:val="bullet"/>
      <w:lvlText w:val="•"/>
      <w:lvlJc w:val="left"/>
      <w:pPr>
        <w:ind w:left="5163" w:hanging="140"/>
      </w:pPr>
      <w:rPr>
        <w:rFonts w:hint="default"/>
        <w:lang w:val="ru-RU" w:eastAsia="en-US" w:bidi="ar-SA"/>
      </w:rPr>
    </w:lvl>
    <w:lvl w:ilvl="6" w:tplc="051EA820">
      <w:numFmt w:val="bullet"/>
      <w:lvlText w:val="•"/>
      <w:lvlJc w:val="left"/>
      <w:pPr>
        <w:ind w:left="6151" w:hanging="140"/>
      </w:pPr>
      <w:rPr>
        <w:rFonts w:hint="default"/>
        <w:lang w:val="ru-RU" w:eastAsia="en-US" w:bidi="ar-SA"/>
      </w:rPr>
    </w:lvl>
    <w:lvl w:ilvl="7" w:tplc="73528752">
      <w:numFmt w:val="bullet"/>
      <w:lvlText w:val="•"/>
      <w:lvlJc w:val="left"/>
      <w:pPr>
        <w:ind w:left="7140" w:hanging="140"/>
      </w:pPr>
      <w:rPr>
        <w:rFonts w:hint="default"/>
        <w:lang w:val="ru-RU" w:eastAsia="en-US" w:bidi="ar-SA"/>
      </w:rPr>
    </w:lvl>
    <w:lvl w:ilvl="8" w:tplc="DD6642C6">
      <w:numFmt w:val="bullet"/>
      <w:lvlText w:val="•"/>
      <w:lvlJc w:val="left"/>
      <w:pPr>
        <w:ind w:left="8129" w:hanging="140"/>
      </w:pPr>
      <w:rPr>
        <w:rFonts w:hint="default"/>
        <w:lang w:val="ru-RU" w:eastAsia="en-US" w:bidi="ar-SA"/>
      </w:rPr>
    </w:lvl>
  </w:abstractNum>
  <w:abstractNum w:abstractNumId="131">
    <w:nsid w:val="33876CBF"/>
    <w:multiLevelType w:val="hybridMultilevel"/>
    <w:tmpl w:val="65329C56"/>
    <w:lvl w:ilvl="0" w:tplc="2AA4222A">
      <w:numFmt w:val="bullet"/>
      <w:lvlText w:val=""/>
      <w:lvlJc w:val="left"/>
      <w:pPr>
        <w:ind w:left="218" w:hanging="286"/>
      </w:pPr>
      <w:rPr>
        <w:rFonts w:ascii="Symbol" w:eastAsia="Symbol" w:hAnsi="Symbol" w:cs="Symbol" w:hint="default"/>
        <w:b w:val="0"/>
        <w:bCs w:val="0"/>
        <w:i w:val="0"/>
        <w:iCs w:val="0"/>
        <w:spacing w:val="0"/>
        <w:w w:val="100"/>
        <w:sz w:val="24"/>
        <w:szCs w:val="24"/>
        <w:lang w:val="ru-RU" w:eastAsia="en-US" w:bidi="ar-SA"/>
      </w:rPr>
    </w:lvl>
    <w:lvl w:ilvl="1" w:tplc="264A557E">
      <w:numFmt w:val="bullet"/>
      <w:lvlText w:val="•"/>
      <w:lvlJc w:val="left"/>
      <w:pPr>
        <w:ind w:left="1208" w:hanging="286"/>
      </w:pPr>
      <w:rPr>
        <w:rFonts w:hint="default"/>
        <w:lang w:val="ru-RU" w:eastAsia="en-US" w:bidi="ar-SA"/>
      </w:rPr>
    </w:lvl>
    <w:lvl w:ilvl="2" w:tplc="512439EA">
      <w:numFmt w:val="bullet"/>
      <w:lvlText w:val="•"/>
      <w:lvlJc w:val="left"/>
      <w:pPr>
        <w:ind w:left="2197" w:hanging="286"/>
      </w:pPr>
      <w:rPr>
        <w:rFonts w:hint="default"/>
        <w:lang w:val="ru-RU" w:eastAsia="en-US" w:bidi="ar-SA"/>
      </w:rPr>
    </w:lvl>
    <w:lvl w:ilvl="3" w:tplc="3B52026E">
      <w:numFmt w:val="bullet"/>
      <w:lvlText w:val="•"/>
      <w:lvlJc w:val="left"/>
      <w:pPr>
        <w:ind w:left="3185" w:hanging="286"/>
      </w:pPr>
      <w:rPr>
        <w:rFonts w:hint="default"/>
        <w:lang w:val="ru-RU" w:eastAsia="en-US" w:bidi="ar-SA"/>
      </w:rPr>
    </w:lvl>
    <w:lvl w:ilvl="4" w:tplc="93F6ED9C">
      <w:numFmt w:val="bullet"/>
      <w:lvlText w:val="•"/>
      <w:lvlJc w:val="left"/>
      <w:pPr>
        <w:ind w:left="4174" w:hanging="286"/>
      </w:pPr>
      <w:rPr>
        <w:rFonts w:hint="default"/>
        <w:lang w:val="ru-RU" w:eastAsia="en-US" w:bidi="ar-SA"/>
      </w:rPr>
    </w:lvl>
    <w:lvl w:ilvl="5" w:tplc="220C8BDE">
      <w:numFmt w:val="bullet"/>
      <w:lvlText w:val="•"/>
      <w:lvlJc w:val="left"/>
      <w:pPr>
        <w:ind w:left="5163" w:hanging="286"/>
      </w:pPr>
      <w:rPr>
        <w:rFonts w:hint="default"/>
        <w:lang w:val="ru-RU" w:eastAsia="en-US" w:bidi="ar-SA"/>
      </w:rPr>
    </w:lvl>
    <w:lvl w:ilvl="6" w:tplc="52FCEB38">
      <w:numFmt w:val="bullet"/>
      <w:lvlText w:val="•"/>
      <w:lvlJc w:val="left"/>
      <w:pPr>
        <w:ind w:left="6151" w:hanging="286"/>
      </w:pPr>
      <w:rPr>
        <w:rFonts w:hint="default"/>
        <w:lang w:val="ru-RU" w:eastAsia="en-US" w:bidi="ar-SA"/>
      </w:rPr>
    </w:lvl>
    <w:lvl w:ilvl="7" w:tplc="5B928534">
      <w:numFmt w:val="bullet"/>
      <w:lvlText w:val="•"/>
      <w:lvlJc w:val="left"/>
      <w:pPr>
        <w:ind w:left="7140" w:hanging="286"/>
      </w:pPr>
      <w:rPr>
        <w:rFonts w:hint="default"/>
        <w:lang w:val="ru-RU" w:eastAsia="en-US" w:bidi="ar-SA"/>
      </w:rPr>
    </w:lvl>
    <w:lvl w:ilvl="8" w:tplc="7FEC107C">
      <w:numFmt w:val="bullet"/>
      <w:lvlText w:val="•"/>
      <w:lvlJc w:val="left"/>
      <w:pPr>
        <w:ind w:left="8129" w:hanging="286"/>
      </w:pPr>
      <w:rPr>
        <w:rFonts w:hint="default"/>
        <w:lang w:val="ru-RU" w:eastAsia="en-US" w:bidi="ar-SA"/>
      </w:rPr>
    </w:lvl>
  </w:abstractNum>
  <w:abstractNum w:abstractNumId="132">
    <w:nsid w:val="33C4269A"/>
    <w:multiLevelType w:val="hybridMultilevel"/>
    <w:tmpl w:val="15B87CF6"/>
    <w:lvl w:ilvl="0" w:tplc="5936C868">
      <w:start w:val="1"/>
      <w:numFmt w:val="decimal"/>
      <w:lvlText w:val="%1."/>
      <w:lvlJc w:val="left"/>
      <w:pPr>
        <w:ind w:left="282" w:hanging="3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EAE20C">
      <w:numFmt w:val="bullet"/>
      <w:lvlText w:val="•"/>
      <w:lvlJc w:val="left"/>
      <w:pPr>
        <w:ind w:left="1268" w:hanging="391"/>
      </w:pPr>
      <w:rPr>
        <w:rFonts w:hint="default"/>
        <w:lang w:val="ru-RU" w:eastAsia="en-US" w:bidi="ar-SA"/>
      </w:rPr>
    </w:lvl>
    <w:lvl w:ilvl="2" w:tplc="6F72E8AC">
      <w:numFmt w:val="bullet"/>
      <w:lvlText w:val="•"/>
      <w:lvlJc w:val="left"/>
      <w:pPr>
        <w:ind w:left="2257" w:hanging="391"/>
      </w:pPr>
      <w:rPr>
        <w:rFonts w:hint="default"/>
        <w:lang w:val="ru-RU" w:eastAsia="en-US" w:bidi="ar-SA"/>
      </w:rPr>
    </w:lvl>
    <w:lvl w:ilvl="3" w:tplc="CE7849F0">
      <w:numFmt w:val="bullet"/>
      <w:lvlText w:val="•"/>
      <w:lvlJc w:val="left"/>
      <w:pPr>
        <w:ind w:left="3245" w:hanging="391"/>
      </w:pPr>
      <w:rPr>
        <w:rFonts w:hint="default"/>
        <w:lang w:val="ru-RU" w:eastAsia="en-US" w:bidi="ar-SA"/>
      </w:rPr>
    </w:lvl>
    <w:lvl w:ilvl="4" w:tplc="0B0AF9EE">
      <w:numFmt w:val="bullet"/>
      <w:lvlText w:val="•"/>
      <w:lvlJc w:val="left"/>
      <w:pPr>
        <w:ind w:left="4234" w:hanging="391"/>
      </w:pPr>
      <w:rPr>
        <w:rFonts w:hint="default"/>
        <w:lang w:val="ru-RU" w:eastAsia="en-US" w:bidi="ar-SA"/>
      </w:rPr>
    </w:lvl>
    <w:lvl w:ilvl="5" w:tplc="BF00DA56">
      <w:numFmt w:val="bullet"/>
      <w:lvlText w:val="•"/>
      <w:lvlJc w:val="left"/>
      <w:pPr>
        <w:ind w:left="5223" w:hanging="391"/>
      </w:pPr>
      <w:rPr>
        <w:rFonts w:hint="default"/>
        <w:lang w:val="ru-RU" w:eastAsia="en-US" w:bidi="ar-SA"/>
      </w:rPr>
    </w:lvl>
    <w:lvl w:ilvl="6" w:tplc="BD74B328">
      <w:numFmt w:val="bullet"/>
      <w:lvlText w:val="•"/>
      <w:lvlJc w:val="left"/>
      <w:pPr>
        <w:ind w:left="6211" w:hanging="391"/>
      </w:pPr>
      <w:rPr>
        <w:rFonts w:hint="default"/>
        <w:lang w:val="ru-RU" w:eastAsia="en-US" w:bidi="ar-SA"/>
      </w:rPr>
    </w:lvl>
    <w:lvl w:ilvl="7" w:tplc="9E767CFA">
      <w:numFmt w:val="bullet"/>
      <w:lvlText w:val="•"/>
      <w:lvlJc w:val="left"/>
      <w:pPr>
        <w:ind w:left="7200" w:hanging="391"/>
      </w:pPr>
      <w:rPr>
        <w:rFonts w:hint="default"/>
        <w:lang w:val="ru-RU" w:eastAsia="en-US" w:bidi="ar-SA"/>
      </w:rPr>
    </w:lvl>
    <w:lvl w:ilvl="8" w:tplc="1A827588">
      <w:numFmt w:val="bullet"/>
      <w:lvlText w:val="•"/>
      <w:lvlJc w:val="left"/>
      <w:pPr>
        <w:ind w:left="8189" w:hanging="391"/>
      </w:pPr>
      <w:rPr>
        <w:rFonts w:hint="default"/>
        <w:lang w:val="ru-RU" w:eastAsia="en-US" w:bidi="ar-SA"/>
      </w:rPr>
    </w:lvl>
  </w:abstractNum>
  <w:abstractNum w:abstractNumId="133">
    <w:nsid w:val="35302A83"/>
    <w:multiLevelType w:val="hybridMultilevel"/>
    <w:tmpl w:val="5D20F5CE"/>
    <w:lvl w:ilvl="0" w:tplc="63482FA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8A9A5A">
      <w:numFmt w:val="bullet"/>
      <w:lvlText w:val="•"/>
      <w:lvlJc w:val="left"/>
      <w:pPr>
        <w:ind w:left="2546" w:hanging="704"/>
      </w:pPr>
      <w:rPr>
        <w:rFonts w:hint="default"/>
        <w:lang w:val="ru-RU" w:eastAsia="en-US" w:bidi="ar-SA"/>
      </w:rPr>
    </w:lvl>
    <w:lvl w:ilvl="2" w:tplc="100A8BB8">
      <w:numFmt w:val="bullet"/>
      <w:lvlText w:val="•"/>
      <w:lvlJc w:val="left"/>
      <w:pPr>
        <w:ind w:left="3393" w:hanging="704"/>
      </w:pPr>
      <w:rPr>
        <w:rFonts w:hint="default"/>
        <w:lang w:val="ru-RU" w:eastAsia="en-US" w:bidi="ar-SA"/>
      </w:rPr>
    </w:lvl>
    <w:lvl w:ilvl="3" w:tplc="7728DDF8">
      <w:numFmt w:val="bullet"/>
      <w:lvlText w:val="•"/>
      <w:lvlJc w:val="left"/>
      <w:pPr>
        <w:ind w:left="4239" w:hanging="704"/>
      </w:pPr>
      <w:rPr>
        <w:rFonts w:hint="default"/>
        <w:lang w:val="ru-RU" w:eastAsia="en-US" w:bidi="ar-SA"/>
      </w:rPr>
    </w:lvl>
    <w:lvl w:ilvl="4" w:tplc="21563734">
      <w:numFmt w:val="bullet"/>
      <w:lvlText w:val="•"/>
      <w:lvlJc w:val="left"/>
      <w:pPr>
        <w:ind w:left="5086" w:hanging="704"/>
      </w:pPr>
      <w:rPr>
        <w:rFonts w:hint="default"/>
        <w:lang w:val="ru-RU" w:eastAsia="en-US" w:bidi="ar-SA"/>
      </w:rPr>
    </w:lvl>
    <w:lvl w:ilvl="5" w:tplc="4078C12C">
      <w:numFmt w:val="bullet"/>
      <w:lvlText w:val="•"/>
      <w:lvlJc w:val="left"/>
      <w:pPr>
        <w:ind w:left="5933" w:hanging="704"/>
      </w:pPr>
      <w:rPr>
        <w:rFonts w:hint="default"/>
        <w:lang w:val="ru-RU" w:eastAsia="en-US" w:bidi="ar-SA"/>
      </w:rPr>
    </w:lvl>
    <w:lvl w:ilvl="6" w:tplc="65E8D58A">
      <w:numFmt w:val="bullet"/>
      <w:lvlText w:val="•"/>
      <w:lvlJc w:val="left"/>
      <w:pPr>
        <w:ind w:left="6779" w:hanging="704"/>
      </w:pPr>
      <w:rPr>
        <w:rFonts w:hint="default"/>
        <w:lang w:val="ru-RU" w:eastAsia="en-US" w:bidi="ar-SA"/>
      </w:rPr>
    </w:lvl>
    <w:lvl w:ilvl="7" w:tplc="9EC451D8">
      <w:numFmt w:val="bullet"/>
      <w:lvlText w:val="•"/>
      <w:lvlJc w:val="left"/>
      <w:pPr>
        <w:ind w:left="7626" w:hanging="704"/>
      </w:pPr>
      <w:rPr>
        <w:rFonts w:hint="default"/>
        <w:lang w:val="ru-RU" w:eastAsia="en-US" w:bidi="ar-SA"/>
      </w:rPr>
    </w:lvl>
    <w:lvl w:ilvl="8" w:tplc="1F22BF4C">
      <w:numFmt w:val="bullet"/>
      <w:lvlText w:val="•"/>
      <w:lvlJc w:val="left"/>
      <w:pPr>
        <w:ind w:left="8473" w:hanging="704"/>
      </w:pPr>
      <w:rPr>
        <w:rFonts w:hint="default"/>
        <w:lang w:val="ru-RU" w:eastAsia="en-US" w:bidi="ar-SA"/>
      </w:rPr>
    </w:lvl>
  </w:abstractNum>
  <w:abstractNum w:abstractNumId="134">
    <w:nsid w:val="3538763D"/>
    <w:multiLevelType w:val="hybridMultilevel"/>
    <w:tmpl w:val="B24CB0C6"/>
    <w:lvl w:ilvl="0" w:tplc="30F8101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E84ED8">
      <w:numFmt w:val="bullet"/>
      <w:lvlText w:val="•"/>
      <w:lvlJc w:val="left"/>
      <w:pPr>
        <w:ind w:left="2546" w:hanging="704"/>
      </w:pPr>
      <w:rPr>
        <w:rFonts w:hint="default"/>
        <w:lang w:val="ru-RU" w:eastAsia="en-US" w:bidi="ar-SA"/>
      </w:rPr>
    </w:lvl>
    <w:lvl w:ilvl="2" w:tplc="3276634C">
      <w:numFmt w:val="bullet"/>
      <w:lvlText w:val="•"/>
      <w:lvlJc w:val="left"/>
      <w:pPr>
        <w:ind w:left="3393" w:hanging="704"/>
      </w:pPr>
      <w:rPr>
        <w:rFonts w:hint="default"/>
        <w:lang w:val="ru-RU" w:eastAsia="en-US" w:bidi="ar-SA"/>
      </w:rPr>
    </w:lvl>
    <w:lvl w:ilvl="3" w:tplc="B5AE4E6A">
      <w:numFmt w:val="bullet"/>
      <w:lvlText w:val="•"/>
      <w:lvlJc w:val="left"/>
      <w:pPr>
        <w:ind w:left="4239" w:hanging="704"/>
      </w:pPr>
      <w:rPr>
        <w:rFonts w:hint="default"/>
        <w:lang w:val="ru-RU" w:eastAsia="en-US" w:bidi="ar-SA"/>
      </w:rPr>
    </w:lvl>
    <w:lvl w:ilvl="4" w:tplc="ABAC6760">
      <w:numFmt w:val="bullet"/>
      <w:lvlText w:val="•"/>
      <w:lvlJc w:val="left"/>
      <w:pPr>
        <w:ind w:left="5086" w:hanging="704"/>
      </w:pPr>
      <w:rPr>
        <w:rFonts w:hint="default"/>
        <w:lang w:val="ru-RU" w:eastAsia="en-US" w:bidi="ar-SA"/>
      </w:rPr>
    </w:lvl>
    <w:lvl w:ilvl="5" w:tplc="6FA48132">
      <w:numFmt w:val="bullet"/>
      <w:lvlText w:val="•"/>
      <w:lvlJc w:val="left"/>
      <w:pPr>
        <w:ind w:left="5933" w:hanging="704"/>
      </w:pPr>
      <w:rPr>
        <w:rFonts w:hint="default"/>
        <w:lang w:val="ru-RU" w:eastAsia="en-US" w:bidi="ar-SA"/>
      </w:rPr>
    </w:lvl>
    <w:lvl w:ilvl="6" w:tplc="E0AEEFEE">
      <w:numFmt w:val="bullet"/>
      <w:lvlText w:val="•"/>
      <w:lvlJc w:val="left"/>
      <w:pPr>
        <w:ind w:left="6779" w:hanging="704"/>
      </w:pPr>
      <w:rPr>
        <w:rFonts w:hint="default"/>
        <w:lang w:val="ru-RU" w:eastAsia="en-US" w:bidi="ar-SA"/>
      </w:rPr>
    </w:lvl>
    <w:lvl w:ilvl="7" w:tplc="32AA2536">
      <w:numFmt w:val="bullet"/>
      <w:lvlText w:val="•"/>
      <w:lvlJc w:val="left"/>
      <w:pPr>
        <w:ind w:left="7626" w:hanging="704"/>
      </w:pPr>
      <w:rPr>
        <w:rFonts w:hint="default"/>
        <w:lang w:val="ru-RU" w:eastAsia="en-US" w:bidi="ar-SA"/>
      </w:rPr>
    </w:lvl>
    <w:lvl w:ilvl="8" w:tplc="F46ED6EA">
      <w:numFmt w:val="bullet"/>
      <w:lvlText w:val="•"/>
      <w:lvlJc w:val="left"/>
      <w:pPr>
        <w:ind w:left="8473" w:hanging="704"/>
      </w:pPr>
      <w:rPr>
        <w:rFonts w:hint="default"/>
        <w:lang w:val="ru-RU" w:eastAsia="en-US" w:bidi="ar-SA"/>
      </w:rPr>
    </w:lvl>
  </w:abstractNum>
  <w:abstractNum w:abstractNumId="135">
    <w:nsid w:val="353C6CD9"/>
    <w:multiLevelType w:val="hybridMultilevel"/>
    <w:tmpl w:val="234C869C"/>
    <w:lvl w:ilvl="0" w:tplc="9EF834D4">
      <w:start w:val="1"/>
      <w:numFmt w:val="decimal"/>
      <w:lvlText w:val="%1."/>
      <w:lvlJc w:val="left"/>
      <w:pPr>
        <w:ind w:left="1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B051F6">
      <w:numFmt w:val="bullet"/>
      <w:lvlText w:val="•"/>
      <w:lvlJc w:val="left"/>
      <w:pPr>
        <w:ind w:left="2132" w:hanging="240"/>
      </w:pPr>
      <w:rPr>
        <w:rFonts w:hint="default"/>
        <w:lang w:val="ru-RU" w:eastAsia="en-US" w:bidi="ar-SA"/>
      </w:rPr>
    </w:lvl>
    <w:lvl w:ilvl="2" w:tplc="9A206E1C">
      <w:numFmt w:val="bullet"/>
      <w:lvlText w:val="•"/>
      <w:lvlJc w:val="left"/>
      <w:pPr>
        <w:ind w:left="3025" w:hanging="240"/>
      </w:pPr>
      <w:rPr>
        <w:rFonts w:hint="default"/>
        <w:lang w:val="ru-RU" w:eastAsia="en-US" w:bidi="ar-SA"/>
      </w:rPr>
    </w:lvl>
    <w:lvl w:ilvl="3" w:tplc="C33C7462">
      <w:numFmt w:val="bullet"/>
      <w:lvlText w:val="•"/>
      <w:lvlJc w:val="left"/>
      <w:pPr>
        <w:ind w:left="3917" w:hanging="240"/>
      </w:pPr>
      <w:rPr>
        <w:rFonts w:hint="default"/>
        <w:lang w:val="ru-RU" w:eastAsia="en-US" w:bidi="ar-SA"/>
      </w:rPr>
    </w:lvl>
    <w:lvl w:ilvl="4" w:tplc="36000BEC">
      <w:numFmt w:val="bullet"/>
      <w:lvlText w:val="•"/>
      <w:lvlJc w:val="left"/>
      <w:pPr>
        <w:ind w:left="4810" w:hanging="240"/>
      </w:pPr>
      <w:rPr>
        <w:rFonts w:hint="default"/>
        <w:lang w:val="ru-RU" w:eastAsia="en-US" w:bidi="ar-SA"/>
      </w:rPr>
    </w:lvl>
    <w:lvl w:ilvl="5" w:tplc="99A282FA">
      <w:numFmt w:val="bullet"/>
      <w:lvlText w:val="•"/>
      <w:lvlJc w:val="left"/>
      <w:pPr>
        <w:ind w:left="5703" w:hanging="240"/>
      </w:pPr>
      <w:rPr>
        <w:rFonts w:hint="default"/>
        <w:lang w:val="ru-RU" w:eastAsia="en-US" w:bidi="ar-SA"/>
      </w:rPr>
    </w:lvl>
    <w:lvl w:ilvl="6" w:tplc="4CE8B0CC">
      <w:numFmt w:val="bullet"/>
      <w:lvlText w:val="•"/>
      <w:lvlJc w:val="left"/>
      <w:pPr>
        <w:ind w:left="6595" w:hanging="240"/>
      </w:pPr>
      <w:rPr>
        <w:rFonts w:hint="default"/>
        <w:lang w:val="ru-RU" w:eastAsia="en-US" w:bidi="ar-SA"/>
      </w:rPr>
    </w:lvl>
    <w:lvl w:ilvl="7" w:tplc="2B581316">
      <w:numFmt w:val="bullet"/>
      <w:lvlText w:val="•"/>
      <w:lvlJc w:val="left"/>
      <w:pPr>
        <w:ind w:left="7488" w:hanging="240"/>
      </w:pPr>
      <w:rPr>
        <w:rFonts w:hint="default"/>
        <w:lang w:val="ru-RU" w:eastAsia="en-US" w:bidi="ar-SA"/>
      </w:rPr>
    </w:lvl>
    <w:lvl w:ilvl="8" w:tplc="9D3816E0">
      <w:numFmt w:val="bullet"/>
      <w:lvlText w:val="•"/>
      <w:lvlJc w:val="left"/>
      <w:pPr>
        <w:ind w:left="8381" w:hanging="240"/>
      </w:pPr>
      <w:rPr>
        <w:rFonts w:hint="default"/>
        <w:lang w:val="ru-RU" w:eastAsia="en-US" w:bidi="ar-SA"/>
      </w:rPr>
    </w:lvl>
  </w:abstractNum>
  <w:abstractNum w:abstractNumId="136">
    <w:nsid w:val="357E6A41"/>
    <w:multiLevelType w:val="hybridMultilevel"/>
    <w:tmpl w:val="1D20C8A4"/>
    <w:lvl w:ilvl="0" w:tplc="D332DA52">
      <w:start w:val="1"/>
      <w:numFmt w:val="decimal"/>
      <w:lvlText w:val="%1)"/>
      <w:lvlJc w:val="left"/>
      <w:pPr>
        <w:ind w:left="218"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42AA74">
      <w:numFmt w:val="bullet"/>
      <w:lvlText w:val="•"/>
      <w:lvlJc w:val="left"/>
      <w:pPr>
        <w:ind w:left="1208" w:hanging="331"/>
      </w:pPr>
      <w:rPr>
        <w:rFonts w:hint="default"/>
        <w:lang w:val="ru-RU" w:eastAsia="en-US" w:bidi="ar-SA"/>
      </w:rPr>
    </w:lvl>
    <w:lvl w:ilvl="2" w:tplc="C8EA725E">
      <w:numFmt w:val="bullet"/>
      <w:lvlText w:val="•"/>
      <w:lvlJc w:val="left"/>
      <w:pPr>
        <w:ind w:left="2197" w:hanging="331"/>
      </w:pPr>
      <w:rPr>
        <w:rFonts w:hint="default"/>
        <w:lang w:val="ru-RU" w:eastAsia="en-US" w:bidi="ar-SA"/>
      </w:rPr>
    </w:lvl>
    <w:lvl w:ilvl="3" w:tplc="F656E868">
      <w:numFmt w:val="bullet"/>
      <w:lvlText w:val="•"/>
      <w:lvlJc w:val="left"/>
      <w:pPr>
        <w:ind w:left="3185" w:hanging="331"/>
      </w:pPr>
      <w:rPr>
        <w:rFonts w:hint="default"/>
        <w:lang w:val="ru-RU" w:eastAsia="en-US" w:bidi="ar-SA"/>
      </w:rPr>
    </w:lvl>
    <w:lvl w:ilvl="4" w:tplc="68A4BFE0">
      <w:numFmt w:val="bullet"/>
      <w:lvlText w:val="•"/>
      <w:lvlJc w:val="left"/>
      <w:pPr>
        <w:ind w:left="4174" w:hanging="331"/>
      </w:pPr>
      <w:rPr>
        <w:rFonts w:hint="default"/>
        <w:lang w:val="ru-RU" w:eastAsia="en-US" w:bidi="ar-SA"/>
      </w:rPr>
    </w:lvl>
    <w:lvl w:ilvl="5" w:tplc="8A6CDF1A">
      <w:numFmt w:val="bullet"/>
      <w:lvlText w:val="•"/>
      <w:lvlJc w:val="left"/>
      <w:pPr>
        <w:ind w:left="5163" w:hanging="331"/>
      </w:pPr>
      <w:rPr>
        <w:rFonts w:hint="default"/>
        <w:lang w:val="ru-RU" w:eastAsia="en-US" w:bidi="ar-SA"/>
      </w:rPr>
    </w:lvl>
    <w:lvl w:ilvl="6" w:tplc="A9C8D8BE">
      <w:numFmt w:val="bullet"/>
      <w:lvlText w:val="•"/>
      <w:lvlJc w:val="left"/>
      <w:pPr>
        <w:ind w:left="6151" w:hanging="331"/>
      </w:pPr>
      <w:rPr>
        <w:rFonts w:hint="default"/>
        <w:lang w:val="ru-RU" w:eastAsia="en-US" w:bidi="ar-SA"/>
      </w:rPr>
    </w:lvl>
    <w:lvl w:ilvl="7" w:tplc="86D2A314">
      <w:numFmt w:val="bullet"/>
      <w:lvlText w:val="•"/>
      <w:lvlJc w:val="left"/>
      <w:pPr>
        <w:ind w:left="7140" w:hanging="331"/>
      </w:pPr>
      <w:rPr>
        <w:rFonts w:hint="default"/>
        <w:lang w:val="ru-RU" w:eastAsia="en-US" w:bidi="ar-SA"/>
      </w:rPr>
    </w:lvl>
    <w:lvl w:ilvl="8" w:tplc="B3D48480">
      <w:numFmt w:val="bullet"/>
      <w:lvlText w:val="•"/>
      <w:lvlJc w:val="left"/>
      <w:pPr>
        <w:ind w:left="8129" w:hanging="331"/>
      </w:pPr>
      <w:rPr>
        <w:rFonts w:hint="default"/>
        <w:lang w:val="ru-RU" w:eastAsia="en-US" w:bidi="ar-SA"/>
      </w:rPr>
    </w:lvl>
  </w:abstractNum>
  <w:abstractNum w:abstractNumId="137">
    <w:nsid w:val="35900ACB"/>
    <w:multiLevelType w:val="hybridMultilevel"/>
    <w:tmpl w:val="8E086244"/>
    <w:lvl w:ilvl="0" w:tplc="66DA0FA6">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11237C4">
      <w:numFmt w:val="bullet"/>
      <w:lvlText w:val="•"/>
      <w:lvlJc w:val="left"/>
      <w:pPr>
        <w:ind w:left="1208" w:hanging="140"/>
      </w:pPr>
      <w:rPr>
        <w:rFonts w:hint="default"/>
        <w:lang w:val="ru-RU" w:eastAsia="en-US" w:bidi="ar-SA"/>
      </w:rPr>
    </w:lvl>
    <w:lvl w:ilvl="2" w:tplc="BE5C74CE">
      <w:numFmt w:val="bullet"/>
      <w:lvlText w:val="•"/>
      <w:lvlJc w:val="left"/>
      <w:pPr>
        <w:ind w:left="2197" w:hanging="140"/>
      </w:pPr>
      <w:rPr>
        <w:rFonts w:hint="default"/>
        <w:lang w:val="ru-RU" w:eastAsia="en-US" w:bidi="ar-SA"/>
      </w:rPr>
    </w:lvl>
    <w:lvl w:ilvl="3" w:tplc="7B74A08E">
      <w:numFmt w:val="bullet"/>
      <w:lvlText w:val="•"/>
      <w:lvlJc w:val="left"/>
      <w:pPr>
        <w:ind w:left="3185" w:hanging="140"/>
      </w:pPr>
      <w:rPr>
        <w:rFonts w:hint="default"/>
        <w:lang w:val="ru-RU" w:eastAsia="en-US" w:bidi="ar-SA"/>
      </w:rPr>
    </w:lvl>
    <w:lvl w:ilvl="4" w:tplc="D5A6F604">
      <w:numFmt w:val="bullet"/>
      <w:lvlText w:val="•"/>
      <w:lvlJc w:val="left"/>
      <w:pPr>
        <w:ind w:left="4174" w:hanging="140"/>
      </w:pPr>
      <w:rPr>
        <w:rFonts w:hint="default"/>
        <w:lang w:val="ru-RU" w:eastAsia="en-US" w:bidi="ar-SA"/>
      </w:rPr>
    </w:lvl>
    <w:lvl w:ilvl="5" w:tplc="9D927F26">
      <w:numFmt w:val="bullet"/>
      <w:lvlText w:val="•"/>
      <w:lvlJc w:val="left"/>
      <w:pPr>
        <w:ind w:left="5163" w:hanging="140"/>
      </w:pPr>
      <w:rPr>
        <w:rFonts w:hint="default"/>
        <w:lang w:val="ru-RU" w:eastAsia="en-US" w:bidi="ar-SA"/>
      </w:rPr>
    </w:lvl>
    <w:lvl w:ilvl="6" w:tplc="3D288FC0">
      <w:numFmt w:val="bullet"/>
      <w:lvlText w:val="•"/>
      <w:lvlJc w:val="left"/>
      <w:pPr>
        <w:ind w:left="6151" w:hanging="140"/>
      </w:pPr>
      <w:rPr>
        <w:rFonts w:hint="default"/>
        <w:lang w:val="ru-RU" w:eastAsia="en-US" w:bidi="ar-SA"/>
      </w:rPr>
    </w:lvl>
    <w:lvl w:ilvl="7" w:tplc="62942430">
      <w:numFmt w:val="bullet"/>
      <w:lvlText w:val="•"/>
      <w:lvlJc w:val="left"/>
      <w:pPr>
        <w:ind w:left="7140" w:hanging="140"/>
      </w:pPr>
      <w:rPr>
        <w:rFonts w:hint="default"/>
        <w:lang w:val="ru-RU" w:eastAsia="en-US" w:bidi="ar-SA"/>
      </w:rPr>
    </w:lvl>
    <w:lvl w:ilvl="8" w:tplc="C4F6B704">
      <w:numFmt w:val="bullet"/>
      <w:lvlText w:val="•"/>
      <w:lvlJc w:val="left"/>
      <w:pPr>
        <w:ind w:left="8129" w:hanging="140"/>
      </w:pPr>
      <w:rPr>
        <w:rFonts w:hint="default"/>
        <w:lang w:val="ru-RU" w:eastAsia="en-US" w:bidi="ar-SA"/>
      </w:rPr>
    </w:lvl>
  </w:abstractNum>
  <w:abstractNum w:abstractNumId="138">
    <w:nsid w:val="35DE3C2A"/>
    <w:multiLevelType w:val="hybridMultilevel"/>
    <w:tmpl w:val="BD54C3CC"/>
    <w:lvl w:ilvl="0" w:tplc="F986199E">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A43A98">
      <w:numFmt w:val="bullet"/>
      <w:lvlText w:val="•"/>
      <w:lvlJc w:val="left"/>
      <w:pPr>
        <w:ind w:left="1268" w:hanging="704"/>
      </w:pPr>
      <w:rPr>
        <w:rFonts w:hint="default"/>
        <w:lang w:val="ru-RU" w:eastAsia="en-US" w:bidi="ar-SA"/>
      </w:rPr>
    </w:lvl>
    <w:lvl w:ilvl="2" w:tplc="661223B2">
      <w:numFmt w:val="bullet"/>
      <w:lvlText w:val="•"/>
      <w:lvlJc w:val="left"/>
      <w:pPr>
        <w:ind w:left="2257" w:hanging="704"/>
      </w:pPr>
      <w:rPr>
        <w:rFonts w:hint="default"/>
        <w:lang w:val="ru-RU" w:eastAsia="en-US" w:bidi="ar-SA"/>
      </w:rPr>
    </w:lvl>
    <w:lvl w:ilvl="3" w:tplc="B83EA45C">
      <w:numFmt w:val="bullet"/>
      <w:lvlText w:val="•"/>
      <w:lvlJc w:val="left"/>
      <w:pPr>
        <w:ind w:left="3245" w:hanging="704"/>
      </w:pPr>
      <w:rPr>
        <w:rFonts w:hint="default"/>
        <w:lang w:val="ru-RU" w:eastAsia="en-US" w:bidi="ar-SA"/>
      </w:rPr>
    </w:lvl>
    <w:lvl w:ilvl="4" w:tplc="D1007422">
      <w:numFmt w:val="bullet"/>
      <w:lvlText w:val="•"/>
      <w:lvlJc w:val="left"/>
      <w:pPr>
        <w:ind w:left="4234" w:hanging="704"/>
      </w:pPr>
      <w:rPr>
        <w:rFonts w:hint="default"/>
        <w:lang w:val="ru-RU" w:eastAsia="en-US" w:bidi="ar-SA"/>
      </w:rPr>
    </w:lvl>
    <w:lvl w:ilvl="5" w:tplc="A6D6D224">
      <w:numFmt w:val="bullet"/>
      <w:lvlText w:val="•"/>
      <w:lvlJc w:val="left"/>
      <w:pPr>
        <w:ind w:left="5223" w:hanging="704"/>
      </w:pPr>
      <w:rPr>
        <w:rFonts w:hint="default"/>
        <w:lang w:val="ru-RU" w:eastAsia="en-US" w:bidi="ar-SA"/>
      </w:rPr>
    </w:lvl>
    <w:lvl w:ilvl="6" w:tplc="2EA85A94">
      <w:numFmt w:val="bullet"/>
      <w:lvlText w:val="•"/>
      <w:lvlJc w:val="left"/>
      <w:pPr>
        <w:ind w:left="6211" w:hanging="704"/>
      </w:pPr>
      <w:rPr>
        <w:rFonts w:hint="default"/>
        <w:lang w:val="ru-RU" w:eastAsia="en-US" w:bidi="ar-SA"/>
      </w:rPr>
    </w:lvl>
    <w:lvl w:ilvl="7" w:tplc="34E834D4">
      <w:numFmt w:val="bullet"/>
      <w:lvlText w:val="•"/>
      <w:lvlJc w:val="left"/>
      <w:pPr>
        <w:ind w:left="7200" w:hanging="704"/>
      </w:pPr>
      <w:rPr>
        <w:rFonts w:hint="default"/>
        <w:lang w:val="ru-RU" w:eastAsia="en-US" w:bidi="ar-SA"/>
      </w:rPr>
    </w:lvl>
    <w:lvl w:ilvl="8" w:tplc="F544E2A6">
      <w:numFmt w:val="bullet"/>
      <w:lvlText w:val="•"/>
      <w:lvlJc w:val="left"/>
      <w:pPr>
        <w:ind w:left="8189" w:hanging="704"/>
      </w:pPr>
      <w:rPr>
        <w:rFonts w:hint="default"/>
        <w:lang w:val="ru-RU" w:eastAsia="en-US" w:bidi="ar-SA"/>
      </w:rPr>
    </w:lvl>
  </w:abstractNum>
  <w:abstractNum w:abstractNumId="139">
    <w:nsid w:val="36286D31"/>
    <w:multiLevelType w:val="hybridMultilevel"/>
    <w:tmpl w:val="6CC08F4C"/>
    <w:lvl w:ilvl="0" w:tplc="E00A6FB2">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821552">
      <w:numFmt w:val="bullet"/>
      <w:lvlText w:val="•"/>
      <w:lvlJc w:val="left"/>
      <w:pPr>
        <w:ind w:left="2546" w:hanging="704"/>
      </w:pPr>
      <w:rPr>
        <w:rFonts w:hint="default"/>
        <w:lang w:val="ru-RU" w:eastAsia="en-US" w:bidi="ar-SA"/>
      </w:rPr>
    </w:lvl>
    <w:lvl w:ilvl="2" w:tplc="5CF82A48">
      <w:numFmt w:val="bullet"/>
      <w:lvlText w:val="•"/>
      <w:lvlJc w:val="left"/>
      <w:pPr>
        <w:ind w:left="3393" w:hanging="704"/>
      </w:pPr>
      <w:rPr>
        <w:rFonts w:hint="default"/>
        <w:lang w:val="ru-RU" w:eastAsia="en-US" w:bidi="ar-SA"/>
      </w:rPr>
    </w:lvl>
    <w:lvl w:ilvl="3" w:tplc="960E0236">
      <w:numFmt w:val="bullet"/>
      <w:lvlText w:val="•"/>
      <w:lvlJc w:val="left"/>
      <w:pPr>
        <w:ind w:left="4239" w:hanging="704"/>
      </w:pPr>
      <w:rPr>
        <w:rFonts w:hint="default"/>
        <w:lang w:val="ru-RU" w:eastAsia="en-US" w:bidi="ar-SA"/>
      </w:rPr>
    </w:lvl>
    <w:lvl w:ilvl="4" w:tplc="3924A068">
      <w:numFmt w:val="bullet"/>
      <w:lvlText w:val="•"/>
      <w:lvlJc w:val="left"/>
      <w:pPr>
        <w:ind w:left="5086" w:hanging="704"/>
      </w:pPr>
      <w:rPr>
        <w:rFonts w:hint="default"/>
        <w:lang w:val="ru-RU" w:eastAsia="en-US" w:bidi="ar-SA"/>
      </w:rPr>
    </w:lvl>
    <w:lvl w:ilvl="5" w:tplc="45009646">
      <w:numFmt w:val="bullet"/>
      <w:lvlText w:val="•"/>
      <w:lvlJc w:val="left"/>
      <w:pPr>
        <w:ind w:left="5933" w:hanging="704"/>
      </w:pPr>
      <w:rPr>
        <w:rFonts w:hint="default"/>
        <w:lang w:val="ru-RU" w:eastAsia="en-US" w:bidi="ar-SA"/>
      </w:rPr>
    </w:lvl>
    <w:lvl w:ilvl="6" w:tplc="A1FCAE00">
      <w:numFmt w:val="bullet"/>
      <w:lvlText w:val="•"/>
      <w:lvlJc w:val="left"/>
      <w:pPr>
        <w:ind w:left="6779" w:hanging="704"/>
      </w:pPr>
      <w:rPr>
        <w:rFonts w:hint="default"/>
        <w:lang w:val="ru-RU" w:eastAsia="en-US" w:bidi="ar-SA"/>
      </w:rPr>
    </w:lvl>
    <w:lvl w:ilvl="7" w:tplc="D6D078B0">
      <w:numFmt w:val="bullet"/>
      <w:lvlText w:val="•"/>
      <w:lvlJc w:val="left"/>
      <w:pPr>
        <w:ind w:left="7626" w:hanging="704"/>
      </w:pPr>
      <w:rPr>
        <w:rFonts w:hint="default"/>
        <w:lang w:val="ru-RU" w:eastAsia="en-US" w:bidi="ar-SA"/>
      </w:rPr>
    </w:lvl>
    <w:lvl w:ilvl="8" w:tplc="7A00B33E">
      <w:numFmt w:val="bullet"/>
      <w:lvlText w:val="•"/>
      <w:lvlJc w:val="left"/>
      <w:pPr>
        <w:ind w:left="8473" w:hanging="704"/>
      </w:pPr>
      <w:rPr>
        <w:rFonts w:hint="default"/>
        <w:lang w:val="ru-RU" w:eastAsia="en-US" w:bidi="ar-SA"/>
      </w:rPr>
    </w:lvl>
  </w:abstractNum>
  <w:abstractNum w:abstractNumId="140">
    <w:nsid w:val="3736475E"/>
    <w:multiLevelType w:val="multilevel"/>
    <w:tmpl w:val="FAE6E0EC"/>
    <w:lvl w:ilvl="0">
      <w:start w:val="1"/>
      <w:numFmt w:val="decimal"/>
      <w:lvlText w:val="%1."/>
      <w:lvlJc w:val="left"/>
      <w:pPr>
        <w:ind w:left="123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42" w:hanging="706"/>
        <w:jc w:val="right"/>
      </w:pPr>
      <w:rPr>
        <w:rFonts w:hint="default"/>
        <w:spacing w:val="0"/>
        <w:w w:val="100"/>
        <w:lang w:val="ru-RU" w:eastAsia="en-US" w:bidi="ar-SA"/>
      </w:rPr>
    </w:lvl>
    <w:lvl w:ilvl="2">
      <w:start w:val="1"/>
      <w:numFmt w:val="decimal"/>
      <w:lvlText w:val="%1.%2.%3."/>
      <w:lvlJc w:val="left"/>
      <w:pPr>
        <w:ind w:left="1526" w:hanging="600"/>
        <w:jc w:val="right"/>
      </w:pPr>
      <w:rPr>
        <w:rFonts w:hint="default"/>
        <w:spacing w:val="0"/>
        <w:w w:val="100"/>
        <w:lang w:val="ru-RU" w:eastAsia="en-US" w:bidi="ar-SA"/>
      </w:rPr>
    </w:lvl>
    <w:lvl w:ilvl="3">
      <w:start w:val="1"/>
      <w:numFmt w:val="decimal"/>
      <w:lvlText w:val="%1.%2.%3.%4."/>
      <w:lvlJc w:val="left"/>
      <w:pPr>
        <w:ind w:left="998"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218" w:hanging="60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1240" w:hanging="600"/>
      </w:pPr>
      <w:rPr>
        <w:rFonts w:hint="default"/>
        <w:lang w:val="ru-RU" w:eastAsia="en-US" w:bidi="ar-SA"/>
      </w:rPr>
    </w:lvl>
    <w:lvl w:ilvl="6">
      <w:numFmt w:val="bullet"/>
      <w:lvlText w:val="•"/>
      <w:lvlJc w:val="left"/>
      <w:pPr>
        <w:ind w:left="1420" w:hanging="600"/>
      </w:pPr>
      <w:rPr>
        <w:rFonts w:hint="default"/>
        <w:lang w:val="ru-RU" w:eastAsia="en-US" w:bidi="ar-SA"/>
      </w:rPr>
    </w:lvl>
    <w:lvl w:ilvl="7">
      <w:numFmt w:val="bullet"/>
      <w:lvlText w:val="•"/>
      <w:lvlJc w:val="left"/>
      <w:pPr>
        <w:ind w:left="1520" w:hanging="600"/>
      </w:pPr>
      <w:rPr>
        <w:rFonts w:hint="default"/>
        <w:lang w:val="ru-RU" w:eastAsia="en-US" w:bidi="ar-SA"/>
      </w:rPr>
    </w:lvl>
    <w:lvl w:ilvl="8">
      <w:numFmt w:val="bullet"/>
      <w:lvlText w:val="•"/>
      <w:lvlJc w:val="left"/>
      <w:pPr>
        <w:ind w:left="4308" w:hanging="600"/>
      </w:pPr>
      <w:rPr>
        <w:rFonts w:hint="default"/>
        <w:lang w:val="ru-RU" w:eastAsia="en-US" w:bidi="ar-SA"/>
      </w:rPr>
    </w:lvl>
  </w:abstractNum>
  <w:abstractNum w:abstractNumId="141">
    <w:nsid w:val="375C7279"/>
    <w:multiLevelType w:val="hybridMultilevel"/>
    <w:tmpl w:val="DA1AD184"/>
    <w:lvl w:ilvl="0" w:tplc="33C2F33A">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1CD360">
      <w:numFmt w:val="bullet"/>
      <w:lvlText w:val="•"/>
      <w:lvlJc w:val="left"/>
      <w:pPr>
        <w:ind w:left="2546" w:hanging="704"/>
      </w:pPr>
      <w:rPr>
        <w:rFonts w:hint="default"/>
        <w:lang w:val="ru-RU" w:eastAsia="en-US" w:bidi="ar-SA"/>
      </w:rPr>
    </w:lvl>
    <w:lvl w:ilvl="2" w:tplc="C2D4D764">
      <w:numFmt w:val="bullet"/>
      <w:lvlText w:val="•"/>
      <w:lvlJc w:val="left"/>
      <w:pPr>
        <w:ind w:left="3393" w:hanging="704"/>
      </w:pPr>
      <w:rPr>
        <w:rFonts w:hint="default"/>
        <w:lang w:val="ru-RU" w:eastAsia="en-US" w:bidi="ar-SA"/>
      </w:rPr>
    </w:lvl>
    <w:lvl w:ilvl="3" w:tplc="A066E822">
      <w:numFmt w:val="bullet"/>
      <w:lvlText w:val="•"/>
      <w:lvlJc w:val="left"/>
      <w:pPr>
        <w:ind w:left="4239" w:hanging="704"/>
      </w:pPr>
      <w:rPr>
        <w:rFonts w:hint="default"/>
        <w:lang w:val="ru-RU" w:eastAsia="en-US" w:bidi="ar-SA"/>
      </w:rPr>
    </w:lvl>
    <w:lvl w:ilvl="4" w:tplc="E5324A78">
      <w:numFmt w:val="bullet"/>
      <w:lvlText w:val="•"/>
      <w:lvlJc w:val="left"/>
      <w:pPr>
        <w:ind w:left="5086" w:hanging="704"/>
      </w:pPr>
      <w:rPr>
        <w:rFonts w:hint="default"/>
        <w:lang w:val="ru-RU" w:eastAsia="en-US" w:bidi="ar-SA"/>
      </w:rPr>
    </w:lvl>
    <w:lvl w:ilvl="5" w:tplc="45F2ACB8">
      <w:numFmt w:val="bullet"/>
      <w:lvlText w:val="•"/>
      <w:lvlJc w:val="left"/>
      <w:pPr>
        <w:ind w:left="5933" w:hanging="704"/>
      </w:pPr>
      <w:rPr>
        <w:rFonts w:hint="default"/>
        <w:lang w:val="ru-RU" w:eastAsia="en-US" w:bidi="ar-SA"/>
      </w:rPr>
    </w:lvl>
    <w:lvl w:ilvl="6" w:tplc="A50C4A50">
      <w:numFmt w:val="bullet"/>
      <w:lvlText w:val="•"/>
      <w:lvlJc w:val="left"/>
      <w:pPr>
        <w:ind w:left="6779" w:hanging="704"/>
      </w:pPr>
      <w:rPr>
        <w:rFonts w:hint="default"/>
        <w:lang w:val="ru-RU" w:eastAsia="en-US" w:bidi="ar-SA"/>
      </w:rPr>
    </w:lvl>
    <w:lvl w:ilvl="7" w:tplc="5D54BA04">
      <w:numFmt w:val="bullet"/>
      <w:lvlText w:val="•"/>
      <w:lvlJc w:val="left"/>
      <w:pPr>
        <w:ind w:left="7626" w:hanging="704"/>
      </w:pPr>
      <w:rPr>
        <w:rFonts w:hint="default"/>
        <w:lang w:val="ru-RU" w:eastAsia="en-US" w:bidi="ar-SA"/>
      </w:rPr>
    </w:lvl>
    <w:lvl w:ilvl="8" w:tplc="C3621300">
      <w:numFmt w:val="bullet"/>
      <w:lvlText w:val="•"/>
      <w:lvlJc w:val="left"/>
      <w:pPr>
        <w:ind w:left="8473" w:hanging="704"/>
      </w:pPr>
      <w:rPr>
        <w:rFonts w:hint="default"/>
        <w:lang w:val="ru-RU" w:eastAsia="en-US" w:bidi="ar-SA"/>
      </w:rPr>
    </w:lvl>
  </w:abstractNum>
  <w:abstractNum w:abstractNumId="142">
    <w:nsid w:val="37E047AA"/>
    <w:multiLevelType w:val="hybridMultilevel"/>
    <w:tmpl w:val="045A6458"/>
    <w:lvl w:ilvl="0" w:tplc="DA662D64">
      <w:numFmt w:val="bullet"/>
      <w:lvlText w:val=""/>
      <w:lvlJc w:val="left"/>
      <w:pPr>
        <w:ind w:left="578" w:hanging="1306"/>
      </w:pPr>
      <w:rPr>
        <w:rFonts w:ascii="Symbol" w:eastAsia="Symbol" w:hAnsi="Symbol" w:cs="Symbol" w:hint="default"/>
        <w:b w:val="0"/>
        <w:bCs w:val="0"/>
        <w:i w:val="0"/>
        <w:iCs w:val="0"/>
        <w:spacing w:val="0"/>
        <w:w w:val="100"/>
        <w:sz w:val="24"/>
        <w:szCs w:val="24"/>
        <w:lang w:val="ru-RU" w:eastAsia="en-US" w:bidi="ar-SA"/>
      </w:rPr>
    </w:lvl>
    <w:lvl w:ilvl="1" w:tplc="D75217D0">
      <w:numFmt w:val="bullet"/>
      <w:lvlText w:val="•"/>
      <w:lvlJc w:val="left"/>
      <w:pPr>
        <w:ind w:left="1532" w:hanging="1306"/>
      </w:pPr>
      <w:rPr>
        <w:rFonts w:hint="default"/>
        <w:lang w:val="ru-RU" w:eastAsia="en-US" w:bidi="ar-SA"/>
      </w:rPr>
    </w:lvl>
    <w:lvl w:ilvl="2" w:tplc="E1CC0A8A">
      <w:numFmt w:val="bullet"/>
      <w:lvlText w:val="•"/>
      <w:lvlJc w:val="left"/>
      <w:pPr>
        <w:ind w:left="2485" w:hanging="1306"/>
      </w:pPr>
      <w:rPr>
        <w:rFonts w:hint="default"/>
        <w:lang w:val="ru-RU" w:eastAsia="en-US" w:bidi="ar-SA"/>
      </w:rPr>
    </w:lvl>
    <w:lvl w:ilvl="3" w:tplc="A95A6D20">
      <w:numFmt w:val="bullet"/>
      <w:lvlText w:val="•"/>
      <w:lvlJc w:val="left"/>
      <w:pPr>
        <w:ind w:left="3437" w:hanging="1306"/>
      </w:pPr>
      <w:rPr>
        <w:rFonts w:hint="default"/>
        <w:lang w:val="ru-RU" w:eastAsia="en-US" w:bidi="ar-SA"/>
      </w:rPr>
    </w:lvl>
    <w:lvl w:ilvl="4" w:tplc="01DCB8D0">
      <w:numFmt w:val="bullet"/>
      <w:lvlText w:val="•"/>
      <w:lvlJc w:val="left"/>
      <w:pPr>
        <w:ind w:left="4390" w:hanging="1306"/>
      </w:pPr>
      <w:rPr>
        <w:rFonts w:hint="default"/>
        <w:lang w:val="ru-RU" w:eastAsia="en-US" w:bidi="ar-SA"/>
      </w:rPr>
    </w:lvl>
    <w:lvl w:ilvl="5" w:tplc="AA52ACE8">
      <w:numFmt w:val="bullet"/>
      <w:lvlText w:val="•"/>
      <w:lvlJc w:val="left"/>
      <w:pPr>
        <w:ind w:left="5343" w:hanging="1306"/>
      </w:pPr>
      <w:rPr>
        <w:rFonts w:hint="default"/>
        <w:lang w:val="ru-RU" w:eastAsia="en-US" w:bidi="ar-SA"/>
      </w:rPr>
    </w:lvl>
    <w:lvl w:ilvl="6" w:tplc="BB402634">
      <w:numFmt w:val="bullet"/>
      <w:lvlText w:val="•"/>
      <w:lvlJc w:val="left"/>
      <w:pPr>
        <w:ind w:left="6295" w:hanging="1306"/>
      </w:pPr>
      <w:rPr>
        <w:rFonts w:hint="default"/>
        <w:lang w:val="ru-RU" w:eastAsia="en-US" w:bidi="ar-SA"/>
      </w:rPr>
    </w:lvl>
    <w:lvl w:ilvl="7" w:tplc="DEF045DE">
      <w:numFmt w:val="bullet"/>
      <w:lvlText w:val="•"/>
      <w:lvlJc w:val="left"/>
      <w:pPr>
        <w:ind w:left="7248" w:hanging="1306"/>
      </w:pPr>
      <w:rPr>
        <w:rFonts w:hint="default"/>
        <w:lang w:val="ru-RU" w:eastAsia="en-US" w:bidi="ar-SA"/>
      </w:rPr>
    </w:lvl>
    <w:lvl w:ilvl="8" w:tplc="BDE81954">
      <w:numFmt w:val="bullet"/>
      <w:lvlText w:val="•"/>
      <w:lvlJc w:val="left"/>
      <w:pPr>
        <w:ind w:left="8201" w:hanging="1306"/>
      </w:pPr>
      <w:rPr>
        <w:rFonts w:hint="default"/>
        <w:lang w:val="ru-RU" w:eastAsia="en-US" w:bidi="ar-SA"/>
      </w:rPr>
    </w:lvl>
  </w:abstractNum>
  <w:abstractNum w:abstractNumId="143">
    <w:nsid w:val="386B2D7D"/>
    <w:multiLevelType w:val="hybridMultilevel"/>
    <w:tmpl w:val="C3AC4232"/>
    <w:lvl w:ilvl="0" w:tplc="D988B90E">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5A985A">
      <w:numFmt w:val="bullet"/>
      <w:lvlText w:val="•"/>
      <w:lvlJc w:val="left"/>
      <w:pPr>
        <w:ind w:left="1988" w:hanging="260"/>
      </w:pPr>
      <w:rPr>
        <w:rFonts w:hint="default"/>
        <w:lang w:val="ru-RU" w:eastAsia="en-US" w:bidi="ar-SA"/>
      </w:rPr>
    </w:lvl>
    <w:lvl w:ilvl="2" w:tplc="5BEC01D2">
      <w:numFmt w:val="bullet"/>
      <w:lvlText w:val="•"/>
      <w:lvlJc w:val="left"/>
      <w:pPr>
        <w:ind w:left="2897" w:hanging="260"/>
      </w:pPr>
      <w:rPr>
        <w:rFonts w:hint="default"/>
        <w:lang w:val="ru-RU" w:eastAsia="en-US" w:bidi="ar-SA"/>
      </w:rPr>
    </w:lvl>
    <w:lvl w:ilvl="3" w:tplc="104C8E42">
      <w:numFmt w:val="bullet"/>
      <w:lvlText w:val="•"/>
      <w:lvlJc w:val="left"/>
      <w:pPr>
        <w:ind w:left="3805" w:hanging="260"/>
      </w:pPr>
      <w:rPr>
        <w:rFonts w:hint="default"/>
        <w:lang w:val="ru-RU" w:eastAsia="en-US" w:bidi="ar-SA"/>
      </w:rPr>
    </w:lvl>
    <w:lvl w:ilvl="4" w:tplc="DF4C2412">
      <w:numFmt w:val="bullet"/>
      <w:lvlText w:val="•"/>
      <w:lvlJc w:val="left"/>
      <w:pPr>
        <w:ind w:left="4714" w:hanging="260"/>
      </w:pPr>
      <w:rPr>
        <w:rFonts w:hint="default"/>
        <w:lang w:val="ru-RU" w:eastAsia="en-US" w:bidi="ar-SA"/>
      </w:rPr>
    </w:lvl>
    <w:lvl w:ilvl="5" w:tplc="204C7A42">
      <w:numFmt w:val="bullet"/>
      <w:lvlText w:val="•"/>
      <w:lvlJc w:val="left"/>
      <w:pPr>
        <w:ind w:left="5623" w:hanging="260"/>
      </w:pPr>
      <w:rPr>
        <w:rFonts w:hint="default"/>
        <w:lang w:val="ru-RU" w:eastAsia="en-US" w:bidi="ar-SA"/>
      </w:rPr>
    </w:lvl>
    <w:lvl w:ilvl="6" w:tplc="C986BFF6">
      <w:numFmt w:val="bullet"/>
      <w:lvlText w:val="•"/>
      <w:lvlJc w:val="left"/>
      <w:pPr>
        <w:ind w:left="6531" w:hanging="260"/>
      </w:pPr>
      <w:rPr>
        <w:rFonts w:hint="default"/>
        <w:lang w:val="ru-RU" w:eastAsia="en-US" w:bidi="ar-SA"/>
      </w:rPr>
    </w:lvl>
    <w:lvl w:ilvl="7" w:tplc="F996BCD6">
      <w:numFmt w:val="bullet"/>
      <w:lvlText w:val="•"/>
      <w:lvlJc w:val="left"/>
      <w:pPr>
        <w:ind w:left="7440" w:hanging="260"/>
      </w:pPr>
      <w:rPr>
        <w:rFonts w:hint="default"/>
        <w:lang w:val="ru-RU" w:eastAsia="en-US" w:bidi="ar-SA"/>
      </w:rPr>
    </w:lvl>
    <w:lvl w:ilvl="8" w:tplc="D39A51C4">
      <w:numFmt w:val="bullet"/>
      <w:lvlText w:val="•"/>
      <w:lvlJc w:val="left"/>
      <w:pPr>
        <w:ind w:left="8349" w:hanging="260"/>
      </w:pPr>
      <w:rPr>
        <w:rFonts w:hint="default"/>
        <w:lang w:val="ru-RU" w:eastAsia="en-US" w:bidi="ar-SA"/>
      </w:rPr>
    </w:lvl>
  </w:abstractNum>
  <w:abstractNum w:abstractNumId="144">
    <w:nsid w:val="389608B7"/>
    <w:multiLevelType w:val="hybridMultilevel"/>
    <w:tmpl w:val="1FD0F1F8"/>
    <w:lvl w:ilvl="0" w:tplc="792ADF1C">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B6676E">
      <w:numFmt w:val="bullet"/>
      <w:lvlText w:val="•"/>
      <w:lvlJc w:val="left"/>
      <w:pPr>
        <w:ind w:left="2546" w:hanging="704"/>
      </w:pPr>
      <w:rPr>
        <w:rFonts w:hint="default"/>
        <w:lang w:val="ru-RU" w:eastAsia="en-US" w:bidi="ar-SA"/>
      </w:rPr>
    </w:lvl>
    <w:lvl w:ilvl="2" w:tplc="8078DD22">
      <w:numFmt w:val="bullet"/>
      <w:lvlText w:val="•"/>
      <w:lvlJc w:val="left"/>
      <w:pPr>
        <w:ind w:left="3393" w:hanging="704"/>
      </w:pPr>
      <w:rPr>
        <w:rFonts w:hint="default"/>
        <w:lang w:val="ru-RU" w:eastAsia="en-US" w:bidi="ar-SA"/>
      </w:rPr>
    </w:lvl>
    <w:lvl w:ilvl="3" w:tplc="1994BE08">
      <w:numFmt w:val="bullet"/>
      <w:lvlText w:val="•"/>
      <w:lvlJc w:val="left"/>
      <w:pPr>
        <w:ind w:left="4239" w:hanging="704"/>
      </w:pPr>
      <w:rPr>
        <w:rFonts w:hint="default"/>
        <w:lang w:val="ru-RU" w:eastAsia="en-US" w:bidi="ar-SA"/>
      </w:rPr>
    </w:lvl>
    <w:lvl w:ilvl="4" w:tplc="CF326AA2">
      <w:numFmt w:val="bullet"/>
      <w:lvlText w:val="•"/>
      <w:lvlJc w:val="left"/>
      <w:pPr>
        <w:ind w:left="5086" w:hanging="704"/>
      </w:pPr>
      <w:rPr>
        <w:rFonts w:hint="default"/>
        <w:lang w:val="ru-RU" w:eastAsia="en-US" w:bidi="ar-SA"/>
      </w:rPr>
    </w:lvl>
    <w:lvl w:ilvl="5" w:tplc="64DA7EE4">
      <w:numFmt w:val="bullet"/>
      <w:lvlText w:val="•"/>
      <w:lvlJc w:val="left"/>
      <w:pPr>
        <w:ind w:left="5933" w:hanging="704"/>
      </w:pPr>
      <w:rPr>
        <w:rFonts w:hint="default"/>
        <w:lang w:val="ru-RU" w:eastAsia="en-US" w:bidi="ar-SA"/>
      </w:rPr>
    </w:lvl>
    <w:lvl w:ilvl="6" w:tplc="5ABE8CF4">
      <w:numFmt w:val="bullet"/>
      <w:lvlText w:val="•"/>
      <w:lvlJc w:val="left"/>
      <w:pPr>
        <w:ind w:left="6779" w:hanging="704"/>
      </w:pPr>
      <w:rPr>
        <w:rFonts w:hint="default"/>
        <w:lang w:val="ru-RU" w:eastAsia="en-US" w:bidi="ar-SA"/>
      </w:rPr>
    </w:lvl>
    <w:lvl w:ilvl="7" w:tplc="120CDB1C">
      <w:numFmt w:val="bullet"/>
      <w:lvlText w:val="•"/>
      <w:lvlJc w:val="left"/>
      <w:pPr>
        <w:ind w:left="7626" w:hanging="704"/>
      </w:pPr>
      <w:rPr>
        <w:rFonts w:hint="default"/>
        <w:lang w:val="ru-RU" w:eastAsia="en-US" w:bidi="ar-SA"/>
      </w:rPr>
    </w:lvl>
    <w:lvl w:ilvl="8" w:tplc="412CACB8">
      <w:numFmt w:val="bullet"/>
      <w:lvlText w:val="•"/>
      <w:lvlJc w:val="left"/>
      <w:pPr>
        <w:ind w:left="8473" w:hanging="704"/>
      </w:pPr>
      <w:rPr>
        <w:rFonts w:hint="default"/>
        <w:lang w:val="ru-RU" w:eastAsia="en-US" w:bidi="ar-SA"/>
      </w:rPr>
    </w:lvl>
  </w:abstractNum>
  <w:abstractNum w:abstractNumId="145">
    <w:nsid w:val="38A4186A"/>
    <w:multiLevelType w:val="hybridMultilevel"/>
    <w:tmpl w:val="95D46E3A"/>
    <w:lvl w:ilvl="0" w:tplc="16A8996E">
      <w:start w:val="1"/>
      <w:numFmt w:val="decimal"/>
      <w:lvlText w:val="%1)"/>
      <w:lvlJc w:val="left"/>
      <w:pPr>
        <w:ind w:left="282" w:hanging="4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DE76BA">
      <w:numFmt w:val="bullet"/>
      <w:lvlText w:val="•"/>
      <w:lvlJc w:val="left"/>
      <w:pPr>
        <w:ind w:left="1268" w:hanging="449"/>
      </w:pPr>
      <w:rPr>
        <w:rFonts w:hint="default"/>
        <w:lang w:val="ru-RU" w:eastAsia="en-US" w:bidi="ar-SA"/>
      </w:rPr>
    </w:lvl>
    <w:lvl w:ilvl="2" w:tplc="2D0E025A">
      <w:numFmt w:val="bullet"/>
      <w:lvlText w:val="•"/>
      <w:lvlJc w:val="left"/>
      <w:pPr>
        <w:ind w:left="2257" w:hanging="449"/>
      </w:pPr>
      <w:rPr>
        <w:rFonts w:hint="default"/>
        <w:lang w:val="ru-RU" w:eastAsia="en-US" w:bidi="ar-SA"/>
      </w:rPr>
    </w:lvl>
    <w:lvl w:ilvl="3" w:tplc="8B665194">
      <w:numFmt w:val="bullet"/>
      <w:lvlText w:val="•"/>
      <w:lvlJc w:val="left"/>
      <w:pPr>
        <w:ind w:left="3245" w:hanging="449"/>
      </w:pPr>
      <w:rPr>
        <w:rFonts w:hint="default"/>
        <w:lang w:val="ru-RU" w:eastAsia="en-US" w:bidi="ar-SA"/>
      </w:rPr>
    </w:lvl>
    <w:lvl w:ilvl="4" w:tplc="1E8C325C">
      <w:numFmt w:val="bullet"/>
      <w:lvlText w:val="•"/>
      <w:lvlJc w:val="left"/>
      <w:pPr>
        <w:ind w:left="4234" w:hanging="449"/>
      </w:pPr>
      <w:rPr>
        <w:rFonts w:hint="default"/>
        <w:lang w:val="ru-RU" w:eastAsia="en-US" w:bidi="ar-SA"/>
      </w:rPr>
    </w:lvl>
    <w:lvl w:ilvl="5" w:tplc="7A14AC94">
      <w:numFmt w:val="bullet"/>
      <w:lvlText w:val="•"/>
      <w:lvlJc w:val="left"/>
      <w:pPr>
        <w:ind w:left="5223" w:hanging="449"/>
      </w:pPr>
      <w:rPr>
        <w:rFonts w:hint="default"/>
        <w:lang w:val="ru-RU" w:eastAsia="en-US" w:bidi="ar-SA"/>
      </w:rPr>
    </w:lvl>
    <w:lvl w:ilvl="6" w:tplc="4C443D02">
      <w:numFmt w:val="bullet"/>
      <w:lvlText w:val="•"/>
      <w:lvlJc w:val="left"/>
      <w:pPr>
        <w:ind w:left="6211" w:hanging="449"/>
      </w:pPr>
      <w:rPr>
        <w:rFonts w:hint="default"/>
        <w:lang w:val="ru-RU" w:eastAsia="en-US" w:bidi="ar-SA"/>
      </w:rPr>
    </w:lvl>
    <w:lvl w:ilvl="7" w:tplc="BE82F2F8">
      <w:numFmt w:val="bullet"/>
      <w:lvlText w:val="•"/>
      <w:lvlJc w:val="left"/>
      <w:pPr>
        <w:ind w:left="7200" w:hanging="449"/>
      </w:pPr>
      <w:rPr>
        <w:rFonts w:hint="default"/>
        <w:lang w:val="ru-RU" w:eastAsia="en-US" w:bidi="ar-SA"/>
      </w:rPr>
    </w:lvl>
    <w:lvl w:ilvl="8" w:tplc="AD424A3C">
      <w:numFmt w:val="bullet"/>
      <w:lvlText w:val="•"/>
      <w:lvlJc w:val="left"/>
      <w:pPr>
        <w:ind w:left="8189" w:hanging="449"/>
      </w:pPr>
      <w:rPr>
        <w:rFonts w:hint="default"/>
        <w:lang w:val="ru-RU" w:eastAsia="en-US" w:bidi="ar-SA"/>
      </w:rPr>
    </w:lvl>
  </w:abstractNum>
  <w:abstractNum w:abstractNumId="146">
    <w:nsid w:val="38B66EF6"/>
    <w:multiLevelType w:val="hybridMultilevel"/>
    <w:tmpl w:val="5698A060"/>
    <w:lvl w:ilvl="0" w:tplc="0212ECFA">
      <w:start w:val="1"/>
      <w:numFmt w:val="decimal"/>
      <w:lvlText w:val="%1)"/>
      <w:lvlJc w:val="left"/>
      <w:pPr>
        <w:ind w:left="1693" w:hanging="7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AF04AAC">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3D4E2A90">
      <w:numFmt w:val="bullet"/>
      <w:lvlText w:val="•"/>
      <w:lvlJc w:val="left"/>
      <w:pPr>
        <w:ind w:left="2640" w:hanging="764"/>
      </w:pPr>
      <w:rPr>
        <w:rFonts w:hint="default"/>
        <w:lang w:val="ru-RU" w:eastAsia="en-US" w:bidi="ar-SA"/>
      </w:rPr>
    </w:lvl>
    <w:lvl w:ilvl="3" w:tplc="357C64FE">
      <w:numFmt w:val="bullet"/>
      <w:lvlText w:val="•"/>
      <w:lvlJc w:val="left"/>
      <w:pPr>
        <w:ind w:left="3581" w:hanging="764"/>
      </w:pPr>
      <w:rPr>
        <w:rFonts w:hint="default"/>
        <w:lang w:val="ru-RU" w:eastAsia="en-US" w:bidi="ar-SA"/>
      </w:rPr>
    </w:lvl>
    <w:lvl w:ilvl="4" w:tplc="FEA0D358">
      <w:numFmt w:val="bullet"/>
      <w:lvlText w:val="•"/>
      <w:lvlJc w:val="left"/>
      <w:pPr>
        <w:ind w:left="4522" w:hanging="764"/>
      </w:pPr>
      <w:rPr>
        <w:rFonts w:hint="default"/>
        <w:lang w:val="ru-RU" w:eastAsia="en-US" w:bidi="ar-SA"/>
      </w:rPr>
    </w:lvl>
    <w:lvl w:ilvl="5" w:tplc="83AE4E2C">
      <w:numFmt w:val="bullet"/>
      <w:lvlText w:val="•"/>
      <w:lvlJc w:val="left"/>
      <w:pPr>
        <w:ind w:left="5462" w:hanging="764"/>
      </w:pPr>
      <w:rPr>
        <w:rFonts w:hint="default"/>
        <w:lang w:val="ru-RU" w:eastAsia="en-US" w:bidi="ar-SA"/>
      </w:rPr>
    </w:lvl>
    <w:lvl w:ilvl="6" w:tplc="50A07CD0">
      <w:numFmt w:val="bullet"/>
      <w:lvlText w:val="•"/>
      <w:lvlJc w:val="left"/>
      <w:pPr>
        <w:ind w:left="6403" w:hanging="764"/>
      </w:pPr>
      <w:rPr>
        <w:rFonts w:hint="default"/>
        <w:lang w:val="ru-RU" w:eastAsia="en-US" w:bidi="ar-SA"/>
      </w:rPr>
    </w:lvl>
    <w:lvl w:ilvl="7" w:tplc="9BBC198E">
      <w:numFmt w:val="bullet"/>
      <w:lvlText w:val="•"/>
      <w:lvlJc w:val="left"/>
      <w:pPr>
        <w:ind w:left="7344" w:hanging="764"/>
      </w:pPr>
      <w:rPr>
        <w:rFonts w:hint="default"/>
        <w:lang w:val="ru-RU" w:eastAsia="en-US" w:bidi="ar-SA"/>
      </w:rPr>
    </w:lvl>
    <w:lvl w:ilvl="8" w:tplc="E52EB82C">
      <w:numFmt w:val="bullet"/>
      <w:lvlText w:val="•"/>
      <w:lvlJc w:val="left"/>
      <w:pPr>
        <w:ind w:left="8284" w:hanging="764"/>
      </w:pPr>
      <w:rPr>
        <w:rFonts w:hint="default"/>
        <w:lang w:val="ru-RU" w:eastAsia="en-US" w:bidi="ar-SA"/>
      </w:rPr>
    </w:lvl>
  </w:abstractNum>
  <w:abstractNum w:abstractNumId="147">
    <w:nsid w:val="396F1B33"/>
    <w:multiLevelType w:val="hybridMultilevel"/>
    <w:tmpl w:val="52B2FBE2"/>
    <w:lvl w:ilvl="0" w:tplc="A030DD30">
      <w:numFmt w:val="bullet"/>
      <w:lvlText w:val="—"/>
      <w:lvlJc w:val="left"/>
      <w:pPr>
        <w:ind w:left="28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119284D6">
      <w:start w:val="1"/>
      <w:numFmt w:val="decimal"/>
      <w:lvlText w:val="%2."/>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8DEDE46">
      <w:numFmt w:val="bullet"/>
      <w:lvlText w:val="•"/>
      <w:lvlJc w:val="left"/>
      <w:pPr>
        <w:ind w:left="2640" w:hanging="704"/>
      </w:pPr>
      <w:rPr>
        <w:rFonts w:hint="default"/>
        <w:lang w:val="ru-RU" w:eastAsia="en-US" w:bidi="ar-SA"/>
      </w:rPr>
    </w:lvl>
    <w:lvl w:ilvl="3" w:tplc="9FACF91A">
      <w:numFmt w:val="bullet"/>
      <w:lvlText w:val="•"/>
      <w:lvlJc w:val="left"/>
      <w:pPr>
        <w:ind w:left="3581" w:hanging="704"/>
      </w:pPr>
      <w:rPr>
        <w:rFonts w:hint="default"/>
        <w:lang w:val="ru-RU" w:eastAsia="en-US" w:bidi="ar-SA"/>
      </w:rPr>
    </w:lvl>
    <w:lvl w:ilvl="4" w:tplc="1394689C">
      <w:numFmt w:val="bullet"/>
      <w:lvlText w:val="•"/>
      <w:lvlJc w:val="left"/>
      <w:pPr>
        <w:ind w:left="4522" w:hanging="704"/>
      </w:pPr>
      <w:rPr>
        <w:rFonts w:hint="default"/>
        <w:lang w:val="ru-RU" w:eastAsia="en-US" w:bidi="ar-SA"/>
      </w:rPr>
    </w:lvl>
    <w:lvl w:ilvl="5" w:tplc="92A066E4">
      <w:numFmt w:val="bullet"/>
      <w:lvlText w:val="•"/>
      <w:lvlJc w:val="left"/>
      <w:pPr>
        <w:ind w:left="5462" w:hanging="704"/>
      </w:pPr>
      <w:rPr>
        <w:rFonts w:hint="default"/>
        <w:lang w:val="ru-RU" w:eastAsia="en-US" w:bidi="ar-SA"/>
      </w:rPr>
    </w:lvl>
    <w:lvl w:ilvl="6" w:tplc="AC76D13A">
      <w:numFmt w:val="bullet"/>
      <w:lvlText w:val="•"/>
      <w:lvlJc w:val="left"/>
      <w:pPr>
        <w:ind w:left="6403" w:hanging="704"/>
      </w:pPr>
      <w:rPr>
        <w:rFonts w:hint="default"/>
        <w:lang w:val="ru-RU" w:eastAsia="en-US" w:bidi="ar-SA"/>
      </w:rPr>
    </w:lvl>
    <w:lvl w:ilvl="7" w:tplc="490A6D26">
      <w:numFmt w:val="bullet"/>
      <w:lvlText w:val="•"/>
      <w:lvlJc w:val="left"/>
      <w:pPr>
        <w:ind w:left="7344" w:hanging="704"/>
      </w:pPr>
      <w:rPr>
        <w:rFonts w:hint="default"/>
        <w:lang w:val="ru-RU" w:eastAsia="en-US" w:bidi="ar-SA"/>
      </w:rPr>
    </w:lvl>
    <w:lvl w:ilvl="8" w:tplc="A2A4040C">
      <w:numFmt w:val="bullet"/>
      <w:lvlText w:val="•"/>
      <w:lvlJc w:val="left"/>
      <w:pPr>
        <w:ind w:left="8284" w:hanging="704"/>
      </w:pPr>
      <w:rPr>
        <w:rFonts w:hint="default"/>
        <w:lang w:val="ru-RU" w:eastAsia="en-US" w:bidi="ar-SA"/>
      </w:rPr>
    </w:lvl>
  </w:abstractNum>
  <w:abstractNum w:abstractNumId="148">
    <w:nsid w:val="39DC6F60"/>
    <w:multiLevelType w:val="hybridMultilevel"/>
    <w:tmpl w:val="FFF26F1E"/>
    <w:lvl w:ilvl="0" w:tplc="E376B60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245F66">
      <w:numFmt w:val="bullet"/>
      <w:lvlText w:val="•"/>
      <w:lvlJc w:val="left"/>
      <w:pPr>
        <w:ind w:left="2546" w:hanging="704"/>
      </w:pPr>
      <w:rPr>
        <w:rFonts w:hint="default"/>
        <w:lang w:val="ru-RU" w:eastAsia="en-US" w:bidi="ar-SA"/>
      </w:rPr>
    </w:lvl>
    <w:lvl w:ilvl="2" w:tplc="360249E0">
      <w:numFmt w:val="bullet"/>
      <w:lvlText w:val="•"/>
      <w:lvlJc w:val="left"/>
      <w:pPr>
        <w:ind w:left="3393" w:hanging="704"/>
      </w:pPr>
      <w:rPr>
        <w:rFonts w:hint="default"/>
        <w:lang w:val="ru-RU" w:eastAsia="en-US" w:bidi="ar-SA"/>
      </w:rPr>
    </w:lvl>
    <w:lvl w:ilvl="3" w:tplc="99D86C28">
      <w:numFmt w:val="bullet"/>
      <w:lvlText w:val="•"/>
      <w:lvlJc w:val="left"/>
      <w:pPr>
        <w:ind w:left="4239" w:hanging="704"/>
      </w:pPr>
      <w:rPr>
        <w:rFonts w:hint="default"/>
        <w:lang w:val="ru-RU" w:eastAsia="en-US" w:bidi="ar-SA"/>
      </w:rPr>
    </w:lvl>
    <w:lvl w:ilvl="4" w:tplc="C3BC963E">
      <w:numFmt w:val="bullet"/>
      <w:lvlText w:val="•"/>
      <w:lvlJc w:val="left"/>
      <w:pPr>
        <w:ind w:left="5086" w:hanging="704"/>
      </w:pPr>
      <w:rPr>
        <w:rFonts w:hint="default"/>
        <w:lang w:val="ru-RU" w:eastAsia="en-US" w:bidi="ar-SA"/>
      </w:rPr>
    </w:lvl>
    <w:lvl w:ilvl="5" w:tplc="671E3F5E">
      <w:numFmt w:val="bullet"/>
      <w:lvlText w:val="•"/>
      <w:lvlJc w:val="left"/>
      <w:pPr>
        <w:ind w:left="5933" w:hanging="704"/>
      </w:pPr>
      <w:rPr>
        <w:rFonts w:hint="default"/>
        <w:lang w:val="ru-RU" w:eastAsia="en-US" w:bidi="ar-SA"/>
      </w:rPr>
    </w:lvl>
    <w:lvl w:ilvl="6" w:tplc="667895F4">
      <w:numFmt w:val="bullet"/>
      <w:lvlText w:val="•"/>
      <w:lvlJc w:val="left"/>
      <w:pPr>
        <w:ind w:left="6779" w:hanging="704"/>
      </w:pPr>
      <w:rPr>
        <w:rFonts w:hint="default"/>
        <w:lang w:val="ru-RU" w:eastAsia="en-US" w:bidi="ar-SA"/>
      </w:rPr>
    </w:lvl>
    <w:lvl w:ilvl="7" w:tplc="3B2C5B86">
      <w:numFmt w:val="bullet"/>
      <w:lvlText w:val="•"/>
      <w:lvlJc w:val="left"/>
      <w:pPr>
        <w:ind w:left="7626" w:hanging="704"/>
      </w:pPr>
      <w:rPr>
        <w:rFonts w:hint="default"/>
        <w:lang w:val="ru-RU" w:eastAsia="en-US" w:bidi="ar-SA"/>
      </w:rPr>
    </w:lvl>
    <w:lvl w:ilvl="8" w:tplc="81FC3EA6">
      <w:numFmt w:val="bullet"/>
      <w:lvlText w:val="•"/>
      <w:lvlJc w:val="left"/>
      <w:pPr>
        <w:ind w:left="8473" w:hanging="704"/>
      </w:pPr>
      <w:rPr>
        <w:rFonts w:hint="default"/>
        <w:lang w:val="ru-RU" w:eastAsia="en-US" w:bidi="ar-SA"/>
      </w:rPr>
    </w:lvl>
  </w:abstractNum>
  <w:abstractNum w:abstractNumId="149">
    <w:nsid w:val="3A796442"/>
    <w:multiLevelType w:val="hybridMultilevel"/>
    <w:tmpl w:val="14DE080E"/>
    <w:lvl w:ilvl="0" w:tplc="4FD4FE3C">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30EDFE">
      <w:numFmt w:val="bullet"/>
      <w:lvlText w:val="•"/>
      <w:lvlJc w:val="left"/>
      <w:pPr>
        <w:ind w:left="2546" w:hanging="704"/>
      </w:pPr>
      <w:rPr>
        <w:rFonts w:hint="default"/>
        <w:lang w:val="ru-RU" w:eastAsia="en-US" w:bidi="ar-SA"/>
      </w:rPr>
    </w:lvl>
    <w:lvl w:ilvl="2" w:tplc="E898D76C">
      <w:numFmt w:val="bullet"/>
      <w:lvlText w:val="•"/>
      <w:lvlJc w:val="left"/>
      <w:pPr>
        <w:ind w:left="3393" w:hanging="704"/>
      </w:pPr>
      <w:rPr>
        <w:rFonts w:hint="default"/>
        <w:lang w:val="ru-RU" w:eastAsia="en-US" w:bidi="ar-SA"/>
      </w:rPr>
    </w:lvl>
    <w:lvl w:ilvl="3" w:tplc="C8CE3B18">
      <w:numFmt w:val="bullet"/>
      <w:lvlText w:val="•"/>
      <w:lvlJc w:val="left"/>
      <w:pPr>
        <w:ind w:left="4239" w:hanging="704"/>
      </w:pPr>
      <w:rPr>
        <w:rFonts w:hint="default"/>
        <w:lang w:val="ru-RU" w:eastAsia="en-US" w:bidi="ar-SA"/>
      </w:rPr>
    </w:lvl>
    <w:lvl w:ilvl="4" w:tplc="5FC6AFF4">
      <w:numFmt w:val="bullet"/>
      <w:lvlText w:val="•"/>
      <w:lvlJc w:val="left"/>
      <w:pPr>
        <w:ind w:left="5086" w:hanging="704"/>
      </w:pPr>
      <w:rPr>
        <w:rFonts w:hint="default"/>
        <w:lang w:val="ru-RU" w:eastAsia="en-US" w:bidi="ar-SA"/>
      </w:rPr>
    </w:lvl>
    <w:lvl w:ilvl="5" w:tplc="9D009004">
      <w:numFmt w:val="bullet"/>
      <w:lvlText w:val="•"/>
      <w:lvlJc w:val="left"/>
      <w:pPr>
        <w:ind w:left="5933" w:hanging="704"/>
      </w:pPr>
      <w:rPr>
        <w:rFonts w:hint="default"/>
        <w:lang w:val="ru-RU" w:eastAsia="en-US" w:bidi="ar-SA"/>
      </w:rPr>
    </w:lvl>
    <w:lvl w:ilvl="6" w:tplc="4B961518">
      <w:numFmt w:val="bullet"/>
      <w:lvlText w:val="•"/>
      <w:lvlJc w:val="left"/>
      <w:pPr>
        <w:ind w:left="6779" w:hanging="704"/>
      </w:pPr>
      <w:rPr>
        <w:rFonts w:hint="default"/>
        <w:lang w:val="ru-RU" w:eastAsia="en-US" w:bidi="ar-SA"/>
      </w:rPr>
    </w:lvl>
    <w:lvl w:ilvl="7" w:tplc="A456190C">
      <w:numFmt w:val="bullet"/>
      <w:lvlText w:val="•"/>
      <w:lvlJc w:val="left"/>
      <w:pPr>
        <w:ind w:left="7626" w:hanging="704"/>
      </w:pPr>
      <w:rPr>
        <w:rFonts w:hint="default"/>
        <w:lang w:val="ru-RU" w:eastAsia="en-US" w:bidi="ar-SA"/>
      </w:rPr>
    </w:lvl>
    <w:lvl w:ilvl="8" w:tplc="3806B254">
      <w:numFmt w:val="bullet"/>
      <w:lvlText w:val="•"/>
      <w:lvlJc w:val="left"/>
      <w:pPr>
        <w:ind w:left="8473" w:hanging="704"/>
      </w:pPr>
      <w:rPr>
        <w:rFonts w:hint="default"/>
        <w:lang w:val="ru-RU" w:eastAsia="en-US" w:bidi="ar-SA"/>
      </w:rPr>
    </w:lvl>
  </w:abstractNum>
  <w:abstractNum w:abstractNumId="150">
    <w:nsid w:val="3A907508"/>
    <w:multiLevelType w:val="hybridMultilevel"/>
    <w:tmpl w:val="24043868"/>
    <w:lvl w:ilvl="0" w:tplc="6694C482">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C0BC12">
      <w:numFmt w:val="bullet"/>
      <w:lvlText w:val="•"/>
      <w:lvlJc w:val="left"/>
      <w:pPr>
        <w:ind w:left="2546" w:hanging="704"/>
      </w:pPr>
      <w:rPr>
        <w:rFonts w:hint="default"/>
        <w:lang w:val="ru-RU" w:eastAsia="en-US" w:bidi="ar-SA"/>
      </w:rPr>
    </w:lvl>
    <w:lvl w:ilvl="2" w:tplc="A9EC5858">
      <w:numFmt w:val="bullet"/>
      <w:lvlText w:val="•"/>
      <w:lvlJc w:val="left"/>
      <w:pPr>
        <w:ind w:left="3393" w:hanging="704"/>
      </w:pPr>
      <w:rPr>
        <w:rFonts w:hint="default"/>
        <w:lang w:val="ru-RU" w:eastAsia="en-US" w:bidi="ar-SA"/>
      </w:rPr>
    </w:lvl>
    <w:lvl w:ilvl="3" w:tplc="A6C42B04">
      <w:numFmt w:val="bullet"/>
      <w:lvlText w:val="•"/>
      <w:lvlJc w:val="left"/>
      <w:pPr>
        <w:ind w:left="4239" w:hanging="704"/>
      </w:pPr>
      <w:rPr>
        <w:rFonts w:hint="default"/>
        <w:lang w:val="ru-RU" w:eastAsia="en-US" w:bidi="ar-SA"/>
      </w:rPr>
    </w:lvl>
    <w:lvl w:ilvl="4" w:tplc="940288BE">
      <w:numFmt w:val="bullet"/>
      <w:lvlText w:val="•"/>
      <w:lvlJc w:val="left"/>
      <w:pPr>
        <w:ind w:left="5086" w:hanging="704"/>
      </w:pPr>
      <w:rPr>
        <w:rFonts w:hint="default"/>
        <w:lang w:val="ru-RU" w:eastAsia="en-US" w:bidi="ar-SA"/>
      </w:rPr>
    </w:lvl>
    <w:lvl w:ilvl="5" w:tplc="7D6C0EB6">
      <w:numFmt w:val="bullet"/>
      <w:lvlText w:val="•"/>
      <w:lvlJc w:val="left"/>
      <w:pPr>
        <w:ind w:left="5933" w:hanging="704"/>
      </w:pPr>
      <w:rPr>
        <w:rFonts w:hint="default"/>
        <w:lang w:val="ru-RU" w:eastAsia="en-US" w:bidi="ar-SA"/>
      </w:rPr>
    </w:lvl>
    <w:lvl w:ilvl="6" w:tplc="AD9A866C">
      <w:numFmt w:val="bullet"/>
      <w:lvlText w:val="•"/>
      <w:lvlJc w:val="left"/>
      <w:pPr>
        <w:ind w:left="6779" w:hanging="704"/>
      </w:pPr>
      <w:rPr>
        <w:rFonts w:hint="default"/>
        <w:lang w:val="ru-RU" w:eastAsia="en-US" w:bidi="ar-SA"/>
      </w:rPr>
    </w:lvl>
    <w:lvl w:ilvl="7" w:tplc="5784CC58">
      <w:numFmt w:val="bullet"/>
      <w:lvlText w:val="•"/>
      <w:lvlJc w:val="left"/>
      <w:pPr>
        <w:ind w:left="7626" w:hanging="704"/>
      </w:pPr>
      <w:rPr>
        <w:rFonts w:hint="default"/>
        <w:lang w:val="ru-RU" w:eastAsia="en-US" w:bidi="ar-SA"/>
      </w:rPr>
    </w:lvl>
    <w:lvl w:ilvl="8" w:tplc="FABA6D1A">
      <w:numFmt w:val="bullet"/>
      <w:lvlText w:val="•"/>
      <w:lvlJc w:val="left"/>
      <w:pPr>
        <w:ind w:left="8473" w:hanging="704"/>
      </w:pPr>
      <w:rPr>
        <w:rFonts w:hint="default"/>
        <w:lang w:val="ru-RU" w:eastAsia="en-US" w:bidi="ar-SA"/>
      </w:rPr>
    </w:lvl>
  </w:abstractNum>
  <w:abstractNum w:abstractNumId="151">
    <w:nsid w:val="3ABC0D36"/>
    <w:multiLevelType w:val="hybridMultilevel"/>
    <w:tmpl w:val="162A9EC8"/>
    <w:lvl w:ilvl="0" w:tplc="FA8685E8">
      <w:start w:val="1"/>
      <w:numFmt w:val="decimal"/>
      <w:lvlText w:val="%1."/>
      <w:lvlJc w:val="left"/>
      <w:pPr>
        <w:ind w:left="282" w:hanging="3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8A06B8">
      <w:numFmt w:val="bullet"/>
      <w:lvlText w:val="•"/>
      <w:lvlJc w:val="left"/>
      <w:pPr>
        <w:ind w:left="1268" w:hanging="382"/>
      </w:pPr>
      <w:rPr>
        <w:rFonts w:hint="default"/>
        <w:lang w:val="ru-RU" w:eastAsia="en-US" w:bidi="ar-SA"/>
      </w:rPr>
    </w:lvl>
    <w:lvl w:ilvl="2" w:tplc="21C29868">
      <w:numFmt w:val="bullet"/>
      <w:lvlText w:val="•"/>
      <w:lvlJc w:val="left"/>
      <w:pPr>
        <w:ind w:left="2257" w:hanging="382"/>
      </w:pPr>
      <w:rPr>
        <w:rFonts w:hint="default"/>
        <w:lang w:val="ru-RU" w:eastAsia="en-US" w:bidi="ar-SA"/>
      </w:rPr>
    </w:lvl>
    <w:lvl w:ilvl="3" w:tplc="673E385E">
      <w:numFmt w:val="bullet"/>
      <w:lvlText w:val="•"/>
      <w:lvlJc w:val="left"/>
      <w:pPr>
        <w:ind w:left="3245" w:hanging="382"/>
      </w:pPr>
      <w:rPr>
        <w:rFonts w:hint="default"/>
        <w:lang w:val="ru-RU" w:eastAsia="en-US" w:bidi="ar-SA"/>
      </w:rPr>
    </w:lvl>
    <w:lvl w:ilvl="4" w:tplc="C5165040">
      <w:numFmt w:val="bullet"/>
      <w:lvlText w:val="•"/>
      <w:lvlJc w:val="left"/>
      <w:pPr>
        <w:ind w:left="4234" w:hanging="382"/>
      </w:pPr>
      <w:rPr>
        <w:rFonts w:hint="default"/>
        <w:lang w:val="ru-RU" w:eastAsia="en-US" w:bidi="ar-SA"/>
      </w:rPr>
    </w:lvl>
    <w:lvl w:ilvl="5" w:tplc="FA68EA0C">
      <w:numFmt w:val="bullet"/>
      <w:lvlText w:val="•"/>
      <w:lvlJc w:val="left"/>
      <w:pPr>
        <w:ind w:left="5223" w:hanging="382"/>
      </w:pPr>
      <w:rPr>
        <w:rFonts w:hint="default"/>
        <w:lang w:val="ru-RU" w:eastAsia="en-US" w:bidi="ar-SA"/>
      </w:rPr>
    </w:lvl>
    <w:lvl w:ilvl="6" w:tplc="5E705D34">
      <w:numFmt w:val="bullet"/>
      <w:lvlText w:val="•"/>
      <w:lvlJc w:val="left"/>
      <w:pPr>
        <w:ind w:left="6211" w:hanging="382"/>
      </w:pPr>
      <w:rPr>
        <w:rFonts w:hint="default"/>
        <w:lang w:val="ru-RU" w:eastAsia="en-US" w:bidi="ar-SA"/>
      </w:rPr>
    </w:lvl>
    <w:lvl w:ilvl="7" w:tplc="1B00487C">
      <w:numFmt w:val="bullet"/>
      <w:lvlText w:val="•"/>
      <w:lvlJc w:val="left"/>
      <w:pPr>
        <w:ind w:left="7200" w:hanging="382"/>
      </w:pPr>
      <w:rPr>
        <w:rFonts w:hint="default"/>
        <w:lang w:val="ru-RU" w:eastAsia="en-US" w:bidi="ar-SA"/>
      </w:rPr>
    </w:lvl>
    <w:lvl w:ilvl="8" w:tplc="100AAC58">
      <w:numFmt w:val="bullet"/>
      <w:lvlText w:val="•"/>
      <w:lvlJc w:val="left"/>
      <w:pPr>
        <w:ind w:left="8189" w:hanging="382"/>
      </w:pPr>
      <w:rPr>
        <w:rFonts w:hint="default"/>
        <w:lang w:val="ru-RU" w:eastAsia="en-US" w:bidi="ar-SA"/>
      </w:rPr>
    </w:lvl>
  </w:abstractNum>
  <w:abstractNum w:abstractNumId="152">
    <w:nsid w:val="3B5C6DDF"/>
    <w:multiLevelType w:val="hybridMultilevel"/>
    <w:tmpl w:val="A712DE7C"/>
    <w:lvl w:ilvl="0" w:tplc="D1C8611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D01F18">
      <w:numFmt w:val="bullet"/>
      <w:lvlText w:val="•"/>
      <w:lvlJc w:val="left"/>
      <w:pPr>
        <w:ind w:left="1268" w:hanging="704"/>
      </w:pPr>
      <w:rPr>
        <w:rFonts w:hint="default"/>
        <w:lang w:val="ru-RU" w:eastAsia="en-US" w:bidi="ar-SA"/>
      </w:rPr>
    </w:lvl>
    <w:lvl w:ilvl="2" w:tplc="3D26360C">
      <w:numFmt w:val="bullet"/>
      <w:lvlText w:val="•"/>
      <w:lvlJc w:val="left"/>
      <w:pPr>
        <w:ind w:left="2257" w:hanging="704"/>
      </w:pPr>
      <w:rPr>
        <w:rFonts w:hint="default"/>
        <w:lang w:val="ru-RU" w:eastAsia="en-US" w:bidi="ar-SA"/>
      </w:rPr>
    </w:lvl>
    <w:lvl w:ilvl="3" w:tplc="DC7887A6">
      <w:numFmt w:val="bullet"/>
      <w:lvlText w:val="•"/>
      <w:lvlJc w:val="left"/>
      <w:pPr>
        <w:ind w:left="3245" w:hanging="704"/>
      </w:pPr>
      <w:rPr>
        <w:rFonts w:hint="default"/>
        <w:lang w:val="ru-RU" w:eastAsia="en-US" w:bidi="ar-SA"/>
      </w:rPr>
    </w:lvl>
    <w:lvl w:ilvl="4" w:tplc="6CEAE064">
      <w:numFmt w:val="bullet"/>
      <w:lvlText w:val="•"/>
      <w:lvlJc w:val="left"/>
      <w:pPr>
        <w:ind w:left="4234" w:hanging="704"/>
      </w:pPr>
      <w:rPr>
        <w:rFonts w:hint="default"/>
        <w:lang w:val="ru-RU" w:eastAsia="en-US" w:bidi="ar-SA"/>
      </w:rPr>
    </w:lvl>
    <w:lvl w:ilvl="5" w:tplc="0702591A">
      <w:numFmt w:val="bullet"/>
      <w:lvlText w:val="•"/>
      <w:lvlJc w:val="left"/>
      <w:pPr>
        <w:ind w:left="5223" w:hanging="704"/>
      </w:pPr>
      <w:rPr>
        <w:rFonts w:hint="default"/>
        <w:lang w:val="ru-RU" w:eastAsia="en-US" w:bidi="ar-SA"/>
      </w:rPr>
    </w:lvl>
    <w:lvl w:ilvl="6" w:tplc="C6487226">
      <w:numFmt w:val="bullet"/>
      <w:lvlText w:val="•"/>
      <w:lvlJc w:val="left"/>
      <w:pPr>
        <w:ind w:left="6211" w:hanging="704"/>
      </w:pPr>
      <w:rPr>
        <w:rFonts w:hint="default"/>
        <w:lang w:val="ru-RU" w:eastAsia="en-US" w:bidi="ar-SA"/>
      </w:rPr>
    </w:lvl>
    <w:lvl w:ilvl="7" w:tplc="ADD4240E">
      <w:numFmt w:val="bullet"/>
      <w:lvlText w:val="•"/>
      <w:lvlJc w:val="left"/>
      <w:pPr>
        <w:ind w:left="7200" w:hanging="704"/>
      </w:pPr>
      <w:rPr>
        <w:rFonts w:hint="default"/>
        <w:lang w:val="ru-RU" w:eastAsia="en-US" w:bidi="ar-SA"/>
      </w:rPr>
    </w:lvl>
    <w:lvl w:ilvl="8" w:tplc="B9C652F0">
      <w:numFmt w:val="bullet"/>
      <w:lvlText w:val="•"/>
      <w:lvlJc w:val="left"/>
      <w:pPr>
        <w:ind w:left="8189" w:hanging="704"/>
      </w:pPr>
      <w:rPr>
        <w:rFonts w:hint="default"/>
        <w:lang w:val="ru-RU" w:eastAsia="en-US" w:bidi="ar-SA"/>
      </w:rPr>
    </w:lvl>
  </w:abstractNum>
  <w:abstractNum w:abstractNumId="153">
    <w:nsid w:val="3B782963"/>
    <w:multiLevelType w:val="hybridMultilevel"/>
    <w:tmpl w:val="DD5836F6"/>
    <w:lvl w:ilvl="0" w:tplc="CA48AC72">
      <w:numFmt w:val="bullet"/>
      <w:lvlText w:val="-"/>
      <w:lvlJc w:val="left"/>
      <w:pPr>
        <w:ind w:left="28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22427F34">
      <w:numFmt w:val="bullet"/>
      <w:lvlText w:val="•"/>
      <w:lvlJc w:val="left"/>
      <w:pPr>
        <w:ind w:left="1268" w:hanging="221"/>
      </w:pPr>
      <w:rPr>
        <w:rFonts w:hint="default"/>
        <w:lang w:val="ru-RU" w:eastAsia="en-US" w:bidi="ar-SA"/>
      </w:rPr>
    </w:lvl>
    <w:lvl w:ilvl="2" w:tplc="57EC7BBA">
      <w:numFmt w:val="bullet"/>
      <w:lvlText w:val="•"/>
      <w:lvlJc w:val="left"/>
      <w:pPr>
        <w:ind w:left="2257" w:hanging="221"/>
      </w:pPr>
      <w:rPr>
        <w:rFonts w:hint="default"/>
        <w:lang w:val="ru-RU" w:eastAsia="en-US" w:bidi="ar-SA"/>
      </w:rPr>
    </w:lvl>
    <w:lvl w:ilvl="3" w:tplc="F9C6BA8E">
      <w:numFmt w:val="bullet"/>
      <w:lvlText w:val="•"/>
      <w:lvlJc w:val="left"/>
      <w:pPr>
        <w:ind w:left="3245" w:hanging="221"/>
      </w:pPr>
      <w:rPr>
        <w:rFonts w:hint="default"/>
        <w:lang w:val="ru-RU" w:eastAsia="en-US" w:bidi="ar-SA"/>
      </w:rPr>
    </w:lvl>
    <w:lvl w:ilvl="4" w:tplc="5EFECC3A">
      <w:numFmt w:val="bullet"/>
      <w:lvlText w:val="•"/>
      <w:lvlJc w:val="left"/>
      <w:pPr>
        <w:ind w:left="4234" w:hanging="221"/>
      </w:pPr>
      <w:rPr>
        <w:rFonts w:hint="default"/>
        <w:lang w:val="ru-RU" w:eastAsia="en-US" w:bidi="ar-SA"/>
      </w:rPr>
    </w:lvl>
    <w:lvl w:ilvl="5" w:tplc="468A7780">
      <w:numFmt w:val="bullet"/>
      <w:lvlText w:val="•"/>
      <w:lvlJc w:val="left"/>
      <w:pPr>
        <w:ind w:left="5223" w:hanging="221"/>
      </w:pPr>
      <w:rPr>
        <w:rFonts w:hint="default"/>
        <w:lang w:val="ru-RU" w:eastAsia="en-US" w:bidi="ar-SA"/>
      </w:rPr>
    </w:lvl>
    <w:lvl w:ilvl="6" w:tplc="00CAB926">
      <w:numFmt w:val="bullet"/>
      <w:lvlText w:val="•"/>
      <w:lvlJc w:val="left"/>
      <w:pPr>
        <w:ind w:left="6211" w:hanging="221"/>
      </w:pPr>
      <w:rPr>
        <w:rFonts w:hint="default"/>
        <w:lang w:val="ru-RU" w:eastAsia="en-US" w:bidi="ar-SA"/>
      </w:rPr>
    </w:lvl>
    <w:lvl w:ilvl="7" w:tplc="84008160">
      <w:numFmt w:val="bullet"/>
      <w:lvlText w:val="•"/>
      <w:lvlJc w:val="left"/>
      <w:pPr>
        <w:ind w:left="7200" w:hanging="221"/>
      </w:pPr>
      <w:rPr>
        <w:rFonts w:hint="default"/>
        <w:lang w:val="ru-RU" w:eastAsia="en-US" w:bidi="ar-SA"/>
      </w:rPr>
    </w:lvl>
    <w:lvl w:ilvl="8" w:tplc="AD54FDC0">
      <w:numFmt w:val="bullet"/>
      <w:lvlText w:val="•"/>
      <w:lvlJc w:val="left"/>
      <w:pPr>
        <w:ind w:left="8189" w:hanging="221"/>
      </w:pPr>
      <w:rPr>
        <w:rFonts w:hint="default"/>
        <w:lang w:val="ru-RU" w:eastAsia="en-US" w:bidi="ar-SA"/>
      </w:rPr>
    </w:lvl>
  </w:abstractNum>
  <w:abstractNum w:abstractNumId="154">
    <w:nsid w:val="3C140F56"/>
    <w:multiLevelType w:val="hybridMultilevel"/>
    <w:tmpl w:val="04188A56"/>
    <w:lvl w:ilvl="0" w:tplc="683A1620">
      <w:start w:val="8"/>
      <w:numFmt w:val="decimal"/>
      <w:lvlText w:val="%1."/>
      <w:lvlJc w:val="left"/>
      <w:pPr>
        <w:ind w:left="11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04B022">
      <w:numFmt w:val="bullet"/>
      <w:lvlText w:val="•"/>
      <w:lvlJc w:val="left"/>
      <w:pPr>
        <w:ind w:left="2054" w:hanging="240"/>
      </w:pPr>
      <w:rPr>
        <w:rFonts w:hint="default"/>
        <w:lang w:val="ru-RU" w:eastAsia="en-US" w:bidi="ar-SA"/>
      </w:rPr>
    </w:lvl>
    <w:lvl w:ilvl="2" w:tplc="ACCCB6C4">
      <w:numFmt w:val="bullet"/>
      <w:lvlText w:val="•"/>
      <w:lvlJc w:val="left"/>
      <w:pPr>
        <w:ind w:left="2949" w:hanging="240"/>
      </w:pPr>
      <w:rPr>
        <w:rFonts w:hint="default"/>
        <w:lang w:val="ru-RU" w:eastAsia="en-US" w:bidi="ar-SA"/>
      </w:rPr>
    </w:lvl>
    <w:lvl w:ilvl="3" w:tplc="F2D2FB52">
      <w:numFmt w:val="bullet"/>
      <w:lvlText w:val="•"/>
      <w:lvlJc w:val="left"/>
      <w:pPr>
        <w:ind w:left="3843" w:hanging="240"/>
      </w:pPr>
      <w:rPr>
        <w:rFonts w:hint="default"/>
        <w:lang w:val="ru-RU" w:eastAsia="en-US" w:bidi="ar-SA"/>
      </w:rPr>
    </w:lvl>
    <w:lvl w:ilvl="4" w:tplc="2572F954">
      <w:numFmt w:val="bullet"/>
      <w:lvlText w:val="•"/>
      <w:lvlJc w:val="left"/>
      <w:pPr>
        <w:ind w:left="4738" w:hanging="240"/>
      </w:pPr>
      <w:rPr>
        <w:rFonts w:hint="default"/>
        <w:lang w:val="ru-RU" w:eastAsia="en-US" w:bidi="ar-SA"/>
      </w:rPr>
    </w:lvl>
    <w:lvl w:ilvl="5" w:tplc="A2C011B6">
      <w:numFmt w:val="bullet"/>
      <w:lvlText w:val="•"/>
      <w:lvlJc w:val="left"/>
      <w:pPr>
        <w:ind w:left="5633" w:hanging="240"/>
      </w:pPr>
      <w:rPr>
        <w:rFonts w:hint="default"/>
        <w:lang w:val="ru-RU" w:eastAsia="en-US" w:bidi="ar-SA"/>
      </w:rPr>
    </w:lvl>
    <w:lvl w:ilvl="6" w:tplc="B048339A">
      <w:numFmt w:val="bullet"/>
      <w:lvlText w:val="•"/>
      <w:lvlJc w:val="left"/>
      <w:pPr>
        <w:ind w:left="6527" w:hanging="240"/>
      </w:pPr>
      <w:rPr>
        <w:rFonts w:hint="default"/>
        <w:lang w:val="ru-RU" w:eastAsia="en-US" w:bidi="ar-SA"/>
      </w:rPr>
    </w:lvl>
    <w:lvl w:ilvl="7" w:tplc="F18068C0">
      <w:numFmt w:val="bullet"/>
      <w:lvlText w:val="•"/>
      <w:lvlJc w:val="left"/>
      <w:pPr>
        <w:ind w:left="7422" w:hanging="240"/>
      </w:pPr>
      <w:rPr>
        <w:rFonts w:hint="default"/>
        <w:lang w:val="ru-RU" w:eastAsia="en-US" w:bidi="ar-SA"/>
      </w:rPr>
    </w:lvl>
    <w:lvl w:ilvl="8" w:tplc="EBF81036">
      <w:numFmt w:val="bullet"/>
      <w:lvlText w:val="•"/>
      <w:lvlJc w:val="left"/>
      <w:pPr>
        <w:ind w:left="8317" w:hanging="240"/>
      </w:pPr>
      <w:rPr>
        <w:rFonts w:hint="default"/>
        <w:lang w:val="ru-RU" w:eastAsia="en-US" w:bidi="ar-SA"/>
      </w:rPr>
    </w:lvl>
  </w:abstractNum>
  <w:abstractNum w:abstractNumId="155">
    <w:nsid w:val="3C4B5076"/>
    <w:multiLevelType w:val="hybridMultilevel"/>
    <w:tmpl w:val="1512D252"/>
    <w:lvl w:ilvl="0" w:tplc="15DA9CBC">
      <w:start w:val="1"/>
      <w:numFmt w:val="decimal"/>
      <w:lvlText w:val="%1)"/>
      <w:lvlJc w:val="left"/>
      <w:pPr>
        <w:ind w:left="282"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76C0F2">
      <w:numFmt w:val="bullet"/>
      <w:lvlText w:val=""/>
      <w:lvlJc w:val="left"/>
      <w:pPr>
        <w:ind w:left="282" w:hanging="200"/>
      </w:pPr>
      <w:rPr>
        <w:rFonts w:ascii="Symbol" w:eastAsia="Symbol" w:hAnsi="Symbol" w:cs="Symbol" w:hint="default"/>
        <w:b w:val="0"/>
        <w:bCs w:val="0"/>
        <w:i w:val="0"/>
        <w:iCs w:val="0"/>
        <w:spacing w:val="0"/>
        <w:w w:val="100"/>
        <w:sz w:val="24"/>
        <w:szCs w:val="24"/>
        <w:lang w:val="ru-RU" w:eastAsia="en-US" w:bidi="ar-SA"/>
      </w:rPr>
    </w:lvl>
    <w:lvl w:ilvl="2" w:tplc="A0DEE1C6">
      <w:numFmt w:val="bullet"/>
      <w:lvlText w:val="•"/>
      <w:lvlJc w:val="left"/>
      <w:pPr>
        <w:ind w:left="2257" w:hanging="200"/>
      </w:pPr>
      <w:rPr>
        <w:rFonts w:hint="default"/>
        <w:lang w:val="ru-RU" w:eastAsia="en-US" w:bidi="ar-SA"/>
      </w:rPr>
    </w:lvl>
    <w:lvl w:ilvl="3" w:tplc="01BE585E">
      <w:numFmt w:val="bullet"/>
      <w:lvlText w:val="•"/>
      <w:lvlJc w:val="left"/>
      <w:pPr>
        <w:ind w:left="3245" w:hanging="200"/>
      </w:pPr>
      <w:rPr>
        <w:rFonts w:hint="default"/>
        <w:lang w:val="ru-RU" w:eastAsia="en-US" w:bidi="ar-SA"/>
      </w:rPr>
    </w:lvl>
    <w:lvl w:ilvl="4" w:tplc="79BC8AE6">
      <w:numFmt w:val="bullet"/>
      <w:lvlText w:val="•"/>
      <w:lvlJc w:val="left"/>
      <w:pPr>
        <w:ind w:left="4234" w:hanging="200"/>
      </w:pPr>
      <w:rPr>
        <w:rFonts w:hint="default"/>
        <w:lang w:val="ru-RU" w:eastAsia="en-US" w:bidi="ar-SA"/>
      </w:rPr>
    </w:lvl>
    <w:lvl w:ilvl="5" w:tplc="2C80B320">
      <w:numFmt w:val="bullet"/>
      <w:lvlText w:val="•"/>
      <w:lvlJc w:val="left"/>
      <w:pPr>
        <w:ind w:left="5223" w:hanging="200"/>
      </w:pPr>
      <w:rPr>
        <w:rFonts w:hint="default"/>
        <w:lang w:val="ru-RU" w:eastAsia="en-US" w:bidi="ar-SA"/>
      </w:rPr>
    </w:lvl>
    <w:lvl w:ilvl="6" w:tplc="612EB2AE">
      <w:numFmt w:val="bullet"/>
      <w:lvlText w:val="•"/>
      <w:lvlJc w:val="left"/>
      <w:pPr>
        <w:ind w:left="6211" w:hanging="200"/>
      </w:pPr>
      <w:rPr>
        <w:rFonts w:hint="default"/>
        <w:lang w:val="ru-RU" w:eastAsia="en-US" w:bidi="ar-SA"/>
      </w:rPr>
    </w:lvl>
    <w:lvl w:ilvl="7" w:tplc="2AEAA0EE">
      <w:numFmt w:val="bullet"/>
      <w:lvlText w:val="•"/>
      <w:lvlJc w:val="left"/>
      <w:pPr>
        <w:ind w:left="7200" w:hanging="200"/>
      </w:pPr>
      <w:rPr>
        <w:rFonts w:hint="default"/>
        <w:lang w:val="ru-RU" w:eastAsia="en-US" w:bidi="ar-SA"/>
      </w:rPr>
    </w:lvl>
    <w:lvl w:ilvl="8" w:tplc="3D6CAFA2">
      <w:numFmt w:val="bullet"/>
      <w:lvlText w:val="•"/>
      <w:lvlJc w:val="left"/>
      <w:pPr>
        <w:ind w:left="8189" w:hanging="200"/>
      </w:pPr>
      <w:rPr>
        <w:rFonts w:hint="default"/>
        <w:lang w:val="ru-RU" w:eastAsia="en-US" w:bidi="ar-SA"/>
      </w:rPr>
    </w:lvl>
  </w:abstractNum>
  <w:abstractNum w:abstractNumId="156">
    <w:nsid w:val="3C6C3D4B"/>
    <w:multiLevelType w:val="hybridMultilevel"/>
    <w:tmpl w:val="57106A92"/>
    <w:lvl w:ilvl="0" w:tplc="01D0E34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C281D8">
      <w:numFmt w:val="bullet"/>
      <w:lvlText w:val="•"/>
      <w:lvlJc w:val="left"/>
      <w:pPr>
        <w:ind w:left="2546" w:hanging="704"/>
      </w:pPr>
      <w:rPr>
        <w:rFonts w:hint="default"/>
        <w:lang w:val="ru-RU" w:eastAsia="en-US" w:bidi="ar-SA"/>
      </w:rPr>
    </w:lvl>
    <w:lvl w:ilvl="2" w:tplc="D1286B12">
      <w:numFmt w:val="bullet"/>
      <w:lvlText w:val="•"/>
      <w:lvlJc w:val="left"/>
      <w:pPr>
        <w:ind w:left="3393" w:hanging="704"/>
      </w:pPr>
      <w:rPr>
        <w:rFonts w:hint="default"/>
        <w:lang w:val="ru-RU" w:eastAsia="en-US" w:bidi="ar-SA"/>
      </w:rPr>
    </w:lvl>
    <w:lvl w:ilvl="3" w:tplc="03B8FF0A">
      <w:numFmt w:val="bullet"/>
      <w:lvlText w:val="•"/>
      <w:lvlJc w:val="left"/>
      <w:pPr>
        <w:ind w:left="4239" w:hanging="704"/>
      </w:pPr>
      <w:rPr>
        <w:rFonts w:hint="default"/>
        <w:lang w:val="ru-RU" w:eastAsia="en-US" w:bidi="ar-SA"/>
      </w:rPr>
    </w:lvl>
    <w:lvl w:ilvl="4" w:tplc="AFC0FD9E">
      <w:numFmt w:val="bullet"/>
      <w:lvlText w:val="•"/>
      <w:lvlJc w:val="left"/>
      <w:pPr>
        <w:ind w:left="5086" w:hanging="704"/>
      </w:pPr>
      <w:rPr>
        <w:rFonts w:hint="default"/>
        <w:lang w:val="ru-RU" w:eastAsia="en-US" w:bidi="ar-SA"/>
      </w:rPr>
    </w:lvl>
    <w:lvl w:ilvl="5" w:tplc="6220C8A0">
      <w:numFmt w:val="bullet"/>
      <w:lvlText w:val="•"/>
      <w:lvlJc w:val="left"/>
      <w:pPr>
        <w:ind w:left="5933" w:hanging="704"/>
      </w:pPr>
      <w:rPr>
        <w:rFonts w:hint="default"/>
        <w:lang w:val="ru-RU" w:eastAsia="en-US" w:bidi="ar-SA"/>
      </w:rPr>
    </w:lvl>
    <w:lvl w:ilvl="6" w:tplc="48B24732">
      <w:numFmt w:val="bullet"/>
      <w:lvlText w:val="•"/>
      <w:lvlJc w:val="left"/>
      <w:pPr>
        <w:ind w:left="6779" w:hanging="704"/>
      </w:pPr>
      <w:rPr>
        <w:rFonts w:hint="default"/>
        <w:lang w:val="ru-RU" w:eastAsia="en-US" w:bidi="ar-SA"/>
      </w:rPr>
    </w:lvl>
    <w:lvl w:ilvl="7" w:tplc="A1C6ACB8">
      <w:numFmt w:val="bullet"/>
      <w:lvlText w:val="•"/>
      <w:lvlJc w:val="left"/>
      <w:pPr>
        <w:ind w:left="7626" w:hanging="704"/>
      </w:pPr>
      <w:rPr>
        <w:rFonts w:hint="default"/>
        <w:lang w:val="ru-RU" w:eastAsia="en-US" w:bidi="ar-SA"/>
      </w:rPr>
    </w:lvl>
    <w:lvl w:ilvl="8" w:tplc="B9767596">
      <w:numFmt w:val="bullet"/>
      <w:lvlText w:val="•"/>
      <w:lvlJc w:val="left"/>
      <w:pPr>
        <w:ind w:left="8473" w:hanging="704"/>
      </w:pPr>
      <w:rPr>
        <w:rFonts w:hint="default"/>
        <w:lang w:val="ru-RU" w:eastAsia="en-US" w:bidi="ar-SA"/>
      </w:rPr>
    </w:lvl>
  </w:abstractNum>
  <w:abstractNum w:abstractNumId="157">
    <w:nsid w:val="3D5A63CA"/>
    <w:multiLevelType w:val="hybridMultilevel"/>
    <w:tmpl w:val="1FAA1330"/>
    <w:lvl w:ilvl="0" w:tplc="8EFE28A6">
      <w:start w:val="1"/>
      <w:numFmt w:val="decimal"/>
      <w:lvlText w:val="%1)"/>
      <w:lvlJc w:val="left"/>
      <w:pPr>
        <w:ind w:left="282"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C4E622">
      <w:numFmt w:val="bullet"/>
      <w:lvlText w:val="•"/>
      <w:lvlJc w:val="left"/>
      <w:pPr>
        <w:ind w:left="1268" w:hanging="418"/>
      </w:pPr>
      <w:rPr>
        <w:rFonts w:hint="default"/>
        <w:lang w:val="ru-RU" w:eastAsia="en-US" w:bidi="ar-SA"/>
      </w:rPr>
    </w:lvl>
    <w:lvl w:ilvl="2" w:tplc="5A6C35EE">
      <w:numFmt w:val="bullet"/>
      <w:lvlText w:val="•"/>
      <w:lvlJc w:val="left"/>
      <w:pPr>
        <w:ind w:left="2257" w:hanging="418"/>
      </w:pPr>
      <w:rPr>
        <w:rFonts w:hint="default"/>
        <w:lang w:val="ru-RU" w:eastAsia="en-US" w:bidi="ar-SA"/>
      </w:rPr>
    </w:lvl>
    <w:lvl w:ilvl="3" w:tplc="6C788EB0">
      <w:numFmt w:val="bullet"/>
      <w:lvlText w:val="•"/>
      <w:lvlJc w:val="left"/>
      <w:pPr>
        <w:ind w:left="3245" w:hanging="418"/>
      </w:pPr>
      <w:rPr>
        <w:rFonts w:hint="default"/>
        <w:lang w:val="ru-RU" w:eastAsia="en-US" w:bidi="ar-SA"/>
      </w:rPr>
    </w:lvl>
    <w:lvl w:ilvl="4" w:tplc="8474D89E">
      <w:numFmt w:val="bullet"/>
      <w:lvlText w:val="•"/>
      <w:lvlJc w:val="left"/>
      <w:pPr>
        <w:ind w:left="4234" w:hanging="418"/>
      </w:pPr>
      <w:rPr>
        <w:rFonts w:hint="default"/>
        <w:lang w:val="ru-RU" w:eastAsia="en-US" w:bidi="ar-SA"/>
      </w:rPr>
    </w:lvl>
    <w:lvl w:ilvl="5" w:tplc="DC6E081A">
      <w:numFmt w:val="bullet"/>
      <w:lvlText w:val="•"/>
      <w:lvlJc w:val="left"/>
      <w:pPr>
        <w:ind w:left="5223" w:hanging="418"/>
      </w:pPr>
      <w:rPr>
        <w:rFonts w:hint="default"/>
        <w:lang w:val="ru-RU" w:eastAsia="en-US" w:bidi="ar-SA"/>
      </w:rPr>
    </w:lvl>
    <w:lvl w:ilvl="6" w:tplc="3D42869E">
      <w:numFmt w:val="bullet"/>
      <w:lvlText w:val="•"/>
      <w:lvlJc w:val="left"/>
      <w:pPr>
        <w:ind w:left="6211" w:hanging="418"/>
      </w:pPr>
      <w:rPr>
        <w:rFonts w:hint="default"/>
        <w:lang w:val="ru-RU" w:eastAsia="en-US" w:bidi="ar-SA"/>
      </w:rPr>
    </w:lvl>
    <w:lvl w:ilvl="7" w:tplc="EAF41526">
      <w:numFmt w:val="bullet"/>
      <w:lvlText w:val="•"/>
      <w:lvlJc w:val="left"/>
      <w:pPr>
        <w:ind w:left="7200" w:hanging="418"/>
      </w:pPr>
      <w:rPr>
        <w:rFonts w:hint="default"/>
        <w:lang w:val="ru-RU" w:eastAsia="en-US" w:bidi="ar-SA"/>
      </w:rPr>
    </w:lvl>
    <w:lvl w:ilvl="8" w:tplc="D570AEF4">
      <w:numFmt w:val="bullet"/>
      <w:lvlText w:val="•"/>
      <w:lvlJc w:val="left"/>
      <w:pPr>
        <w:ind w:left="8189" w:hanging="418"/>
      </w:pPr>
      <w:rPr>
        <w:rFonts w:hint="default"/>
        <w:lang w:val="ru-RU" w:eastAsia="en-US" w:bidi="ar-SA"/>
      </w:rPr>
    </w:lvl>
  </w:abstractNum>
  <w:abstractNum w:abstractNumId="158">
    <w:nsid w:val="3F1D6F30"/>
    <w:multiLevelType w:val="hybridMultilevel"/>
    <w:tmpl w:val="9AB23CCC"/>
    <w:lvl w:ilvl="0" w:tplc="AE20A522">
      <w:numFmt w:val="bullet"/>
      <w:lvlText w:val="—"/>
      <w:lvlJc w:val="left"/>
      <w:pPr>
        <w:ind w:left="218"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AADE7E94">
      <w:numFmt w:val="bullet"/>
      <w:lvlText w:val="•"/>
      <w:lvlJc w:val="left"/>
      <w:pPr>
        <w:ind w:left="1208" w:hanging="704"/>
      </w:pPr>
      <w:rPr>
        <w:rFonts w:hint="default"/>
        <w:lang w:val="ru-RU" w:eastAsia="en-US" w:bidi="ar-SA"/>
      </w:rPr>
    </w:lvl>
    <w:lvl w:ilvl="2" w:tplc="53DC8950">
      <w:numFmt w:val="bullet"/>
      <w:lvlText w:val="•"/>
      <w:lvlJc w:val="left"/>
      <w:pPr>
        <w:ind w:left="2197" w:hanging="704"/>
      </w:pPr>
      <w:rPr>
        <w:rFonts w:hint="default"/>
        <w:lang w:val="ru-RU" w:eastAsia="en-US" w:bidi="ar-SA"/>
      </w:rPr>
    </w:lvl>
    <w:lvl w:ilvl="3" w:tplc="4B88086E">
      <w:numFmt w:val="bullet"/>
      <w:lvlText w:val="•"/>
      <w:lvlJc w:val="left"/>
      <w:pPr>
        <w:ind w:left="3185" w:hanging="704"/>
      </w:pPr>
      <w:rPr>
        <w:rFonts w:hint="default"/>
        <w:lang w:val="ru-RU" w:eastAsia="en-US" w:bidi="ar-SA"/>
      </w:rPr>
    </w:lvl>
    <w:lvl w:ilvl="4" w:tplc="E8360864">
      <w:numFmt w:val="bullet"/>
      <w:lvlText w:val="•"/>
      <w:lvlJc w:val="left"/>
      <w:pPr>
        <w:ind w:left="4174" w:hanging="704"/>
      </w:pPr>
      <w:rPr>
        <w:rFonts w:hint="default"/>
        <w:lang w:val="ru-RU" w:eastAsia="en-US" w:bidi="ar-SA"/>
      </w:rPr>
    </w:lvl>
    <w:lvl w:ilvl="5" w:tplc="2FB0CD86">
      <w:numFmt w:val="bullet"/>
      <w:lvlText w:val="•"/>
      <w:lvlJc w:val="left"/>
      <w:pPr>
        <w:ind w:left="5163" w:hanging="704"/>
      </w:pPr>
      <w:rPr>
        <w:rFonts w:hint="default"/>
        <w:lang w:val="ru-RU" w:eastAsia="en-US" w:bidi="ar-SA"/>
      </w:rPr>
    </w:lvl>
    <w:lvl w:ilvl="6" w:tplc="2C063E3C">
      <w:numFmt w:val="bullet"/>
      <w:lvlText w:val="•"/>
      <w:lvlJc w:val="left"/>
      <w:pPr>
        <w:ind w:left="6151" w:hanging="704"/>
      </w:pPr>
      <w:rPr>
        <w:rFonts w:hint="default"/>
        <w:lang w:val="ru-RU" w:eastAsia="en-US" w:bidi="ar-SA"/>
      </w:rPr>
    </w:lvl>
    <w:lvl w:ilvl="7" w:tplc="E45C2B8C">
      <w:numFmt w:val="bullet"/>
      <w:lvlText w:val="•"/>
      <w:lvlJc w:val="left"/>
      <w:pPr>
        <w:ind w:left="7140" w:hanging="704"/>
      </w:pPr>
      <w:rPr>
        <w:rFonts w:hint="default"/>
        <w:lang w:val="ru-RU" w:eastAsia="en-US" w:bidi="ar-SA"/>
      </w:rPr>
    </w:lvl>
    <w:lvl w:ilvl="8" w:tplc="EAAA194E">
      <w:numFmt w:val="bullet"/>
      <w:lvlText w:val="•"/>
      <w:lvlJc w:val="left"/>
      <w:pPr>
        <w:ind w:left="8129" w:hanging="704"/>
      </w:pPr>
      <w:rPr>
        <w:rFonts w:hint="default"/>
        <w:lang w:val="ru-RU" w:eastAsia="en-US" w:bidi="ar-SA"/>
      </w:rPr>
    </w:lvl>
  </w:abstractNum>
  <w:abstractNum w:abstractNumId="159">
    <w:nsid w:val="3F28237B"/>
    <w:multiLevelType w:val="hybridMultilevel"/>
    <w:tmpl w:val="DEE45778"/>
    <w:lvl w:ilvl="0" w:tplc="176CDEBE">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6A0354">
      <w:numFmt w:val="bullet"/>
      <w:lvlText w:val="•"/>
      <w:lvlJc w:val="left"/>
      <w:pPr>
        <w:ind w:left="1268" w:hanging="704"/>
      </w:pPr>
      <w:rPr>
        <w:rFonts w:hint="default"/>
        <w:lang w:val="ru-RU" w:eastAsia="en-US" w:bidi="ar-SA"/>
      </w:rPr>
    </w:lvl>
    <w:lvl w:ilvl="2" w:tplc="0CBAA2C4">
      <w:numFmt w:val="bullet"/>
      <w:lvlText w:val="•"/>
      <w:lvlJc w:val="left"/>
      <w:pPr>
        <w:ind w:left="2257" w:hanging="704"/>
      </w:pPr>
      <w:rPr>
        <w:rFonts w:hint="default"/>
        <w:lang w:val="ru-RU" w:eastAsia="en-US" w:bidi="ar-SA"/>
      </w:rPr>
    </w:lvl>
    <w:lvl w:ilvl="3" w:tplc="DE3C3DD4">
      <w:numFmt w:val="bullet"/>
      <w:lvlText w:val="•"/>
      <w:lvlJc w:val="left"/>
      <w:pPr>
        <w:ind w:left="3245" w:hanging="704"/>
      </w:pPr>
      <w:rPr>
        <w:rFonts w:hint="default"/>
        <w:lang w:val="ru-RU" w:eastAsia="en-US" w:bidi="ar-SA"/>
      </w:rPr>
    </w:lvl>
    <w:lvl w:ilvl="4" w:tplc="785608A0">
      <w:numFmt w:val="bullet"/>
      <w:lvlText w:val="•"/>
      <w:lvlJc w:val="left"/>
      <w:pPr>
        <w:ind w:left="4234" w:hanging="704"/>
      </w:pPr>
      <w:rPr>
        <w:rFonts w:hint="default"/>
        <w:lang w:val="ru-RU" w:eastAsia="en-US" w:bidi="ar-SA"/>
      </w:rPr>
    </w:lvl>
    <w:lvl w:ilvl="5" w:tplc="5ECA0794">
      <w:numFmt w:val="bullet"/>
      <w:lvlText w:val="•"/>
      <w:lvlJc w:val="left"/>
      <w:pPr>
        <w:ind w:left="5223" w:hanging="704"/>
      </w:pPr>
      <w:rPr>
        <w:rFonts w:hint="default"/>
        <w:lang w:val="ru-RU" w:eastAsia="en-US" w:bidi="ar-SA"/>
      </w:rPr>
    </w:lvl>
    <w:lvl w:ilvl="6" w:tplc="0BC0239C">
      <w:numFmt w:val="bullet"/>
      <w:lvlText w:val="•"/>
      <w:lvlJc w:val="left"/>
      <w:pPr>
        <w:ind w:left="6211" w:hanging="704"/>
      </w:pPr>
      <w:rPr>
        <w:rFonts w:hint="default"/>
        <w:lang w:val="ru-RU" w:eastAsia="en-US" w:bidi="ar-SA"/>
      </w:rPr>
    </w:lvl>
    <w:lvl w:ilvl="7" w:tplc="82CE7762">
      <w:numFmt w:val="bullet"/>
      <w:lvlText w:val="•"/>
      <w:lvlJc w:val="left"/>
      <w:pPr>
        <w:ind w:left="7200" w:hanging="704"/>
      </w:pPr>
      <w:rPr>
        <w:rFonts w:hint="default"/>
        <w:lang w:val="ru-RU" w:eastAsia="en-US" w:bidi="ar-SA"/>
      </w:rPr>
    </w:lvl>
    <w:lvl w:ilvl="8" w:tplc="8BDAB4A8">
      <w:numFmt w:val="bullet"/>
      <w:lvlText w:val="•"/>
      <w:lvlJc w:val="left"/>
      <w:pPr>
        <w:ind w:left="8189" w:hanging="704"/>
      </w:pPr>
      <w:rPr>
        <w:rFonts w:hint="default"/>
        <w:lang w:val="ru-RU" w:eastAsia="en-US" w:bidi="ar-SA"/>
      </w:rPr>
    </w:lvl>
  </w:abstractNum>
  <w:abstractNum w:abstractNumId="160">
    <w:nsid w:val="3F585D68"/>
    <w:multiLevelType w:val="hybridMultilevel"/>
    <w:tmpl w:val="6B54E4E6"/>
    <w:lvl w:ilvl="0" w:tplc="E1DAF0DA">
      <w:numFmt w:val="bullet"/>
      <w:lvlText w:val=""/>
      <w:lvlJc w:val="left"/>
      <w:pPr>
        <w:ind w:left="487" w:hanging="339"/>
      </w:pPr>
      <w:rPr>
        <w:rFonts w:ascii="Symbol" w:eastAsia="Symbol" w:hAnsi="Symbol" w:cs="Symbol" w:hint="default"/>
        <w:b w:val="0"/>
        <w:bCs w:val="0"/>
        <w:i w:val="0"/>
        <w:iCs w:val="0"/>
        <w:spacing w:val="0"/>
        <w:w w:val="99"/>
        <w:sz w:val="20"/>
        <w:szCs w:val="20"/>
        <w:lang w:val="ru-RU" w:eastAsia="en-US" w:bidi="ar-SA"/>
      </w:rPr>
    </w:lvl>
    <w:lvl w:ilvl="1" w:tplc="76FE6FC6">
      <w:numFmt w:val="bullet"/>
      <w:lvlText w:val="•"/>
      <w:lvlJc w:val="left"/>
      <w:pPr>
        <w:ind w:left="722" w:hanging="339"/>
      </w:pPr>
      <w:rPr>
        <w:rFonts w:hint="default"/>
        <w:lang w:val="ru-RU" w:eastAsia="en-US" w:bidi="ar-SA"/>
      </w:rPr>
    </w:lvl>
    <w:lvl w:ilvl="2" w:tplc="9F5ABA18">
      <w:numFmt w:val="bullet"/>
      <w:lvlText w:val="•"/>
      <w:lvlJc w:val="left"/>
      <w:pPr>
        <w:ind w:left="965" w:hanging="339"/>
      </w:pPr>
      <w:rPr>
        <w:rFonts w:hint="default"/>
        <w:lang w:val="ru-RU" w:eastAsia="en-US" w:bidi="ar-SA"/>
      </w:rPr>
    </w:lvl>
    <w:lvl w:ilvl="3" w:tplc="A46A1B2C">
      <w:numFmt w:val="bullet"/>
      <w:lvlText w:val="•"/>
      <w:lvlJc w:val="left"/>
      <w:pPr>
        <w:ind w:left="1208" w:hanging="339"/>
      </w:pPr>
      <w:rPr>
        <w:rFonts w:hint="default"/>
        <w:lang w:val="ru-RU" w:eastAsia="en-US" w:bidi="ar-SA"/>
      </w:rPr>
    </w:lvl>
    <w:lvl w:ilvl="4" w:tplc="BEC64D3C">
      <w:numFmt w:val="bullet"/>
      <w:lvlText w:val="•"/>
      <w:lvlJc w:val="left"/>
      <w:pPr>
        <w:ind w:left="1451" w:hanging="339"/>
      </w:pPr>
      <w:rPr>
        <w:rFonts w:hint="default"/>
        <w:lang w:val="ru-RU" w:eastAsia="en-US" w:bidi="ar-SA"/>
      </w:rPr>
    </w:lvl>
    <w:lvl w:ilvl="5" w:tplc="8A709132">
      <w:numFmt w:val="bullet"/>
      <w:lvlText w:val="•"/>
      <w:lvlJc w:val="left"/>
      <w:pPr>
        <w:ind w:left="1694" w:hanging="339"/>
      </w:pPr>
      <w:rPr>
        <w:rFonts w:hint="default"/>
        <w:lang w:val="ru-RU" w:eastAsia="en-US" w:bidi="ar-SA"/>
      </w:rPr>
    </w:lvl>
    <w:lvl w:ilvl="6" w:tplc="A3CC3868">
      <w:numFmt w:val="bullet"/>
      <w:lvlText w:val="•"/>
      <w:lvlJc w:val="left"/>
      <w:pPr>
        <w:ind w:left="1937" w:hanging="339"/>
      </w:pPr>
      <w:rPr>
        <w:rFonts w:hint="default"/>
        <w:lang w:val="ru-RU" w:eastAsia="en-US" w:bidi="ar-SA"/>
      </w:rPr>
    </w:lvl>
    <w:lvl w:ilvl="7" w:tplc="53D696EA">
      <w:numFmt w:val="bullet"/>
      <w:lvlText w:val="•"/>
      <w:lvlJc w:val="left"/>
      <w:pPr>
        <w:ind w:left="2180" w:hanging="339"/>
      </w:pPr>
      <w:rPr>
        <w:rFonts w:hint="default"/>
        <w:lang w:val="ru-RU" w:eastAsia="en-US" w:bidi="ar-SA"/>
      </w:rPr>
    </w:lvl>
    <w:lvl w:ilvl="8" w:tplc="1F6A916A">
      <w:numFmt w:val="bullet"/>
      <w:lvlText w:val="•"/>
      <w:lvlJc w:val="left"/>
      <w:pPr>
        <w:ind w:left="2423" w:hanging="339"/>
      </w:pPr>
      <w:rPr>
        <w:rFonts w:hint="default"/>
        <w:lang w:val="ru-RU" w:eastAsia="en-US" w:bidi="ar-SA"/>
      </w:rPr>
    </w:lvl>
  </w:abstractNum>
  <w:abstractNum w:abstractNumId="161">
    <w:nsid w:val="3FA67F2D"/>
    <w:multiLevelType w:val="hybridMultilevel"/>
    <w:tmpl w:val="6CF807BA"/>
    <w:lvl w:ilvl="0" w:tplc="C8724952">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F83D1C">
      <w:numFmt w:val="bullet"/>
      <w:lvlText w:val="•"/>
      <w:lvlJc w:val="left"/>
      <w:pPr>
        <w:ind w:left="2546" w:hanging="704"/>
      </w:pPr>
      <w:rPr>
        <w:rFonts w:hint="default"/>
        <w:lang w:val="ru-RU" w:eastAsia="en-US" w:bidi="ar-SA"/>
      </w:rPr>
    </w:lvl>
    <w:lvl w:ilvl="2" w:tplc="CD4674E8">
      <w:numFmt w:val="bullet"/>
      <w:lvlText w:val="•"/>
      <w:lvlJc w:val="left"/>
      <w:pPr>
        <w:ind w:left="3393" w:hanging="704"/>
      </w:pPr>
      <w:rPr>
        <w:rFonts w:hint="default"/>
        <w:lang w:val="ru-RU" w:eastAsia="en-US" w:bidi="ar-SA"/>
      </w:rPr>
    </w:lvl>
    <w:lvl w:ilvl="3" w:tplc="421C83EA">
      <w:numFmt w:val="bullet"/>
      <w:lvlText w:val="•"/>
      <w:lvlJc w:val="left"/>
      <w:pPr>
        <w:ind w:left="4239" w:hanging="704"/>
      </w:pPr>
      <w:rPr>
        <w:rFonts w:hint="default"/>
        <w:lang w:val="ru-RU" w:eastAsia="en-US" w:bidi="ar-SA"/>
      </w:rPr>
    </w:lvl>
    <w:lvl w:ilvl="4" w:tplc="17FEAECA">
      <w:numFmt w:val="bullet"/>
      <w:lvlText w:val="•"/>
      <w:lvlJc w:val="left"/>
      <w:pPr>
        <w:ind w:left="5086" w:hanging="704"/>
      </w:pPr>
      <w:rPr>
        <w:rFonts w:hint="default"/>
        <w:lang w:val="ru-RU" w:eastAsia="en-US" w:bidi="ar-SA"/>
      </w:rPr>
    </w:lvl>
    <w:lvl w:ilvl="5" w:tplc="01067C52">
      <w:numFmt w:val="bullet"/>
      <w:lvlText w:val="•"/>
      <w:lvlJc w:val="left"/>
      <w:pPr>
        <w:ind w:left="5933" w:hanging="704"/>
      </w:pPr>
      <w:rPr>
        <w:rFonts w:hint="default"/>
        <w:lang w:val="ru-RU" w:eastAsia="en-US" w:bidi="ar-SA"/>
      </w:rPr>
    </w:lvl>
    <w:lvl w:ilvl="6" w:tplc="B6F08376">
      <w:numFmt w:val="bullet"/>
      <w:lvlText w:val="•"/>
      <w:lvlJc w:val="left"/>
      <w:pPr>
        <w:ind w:left="6779" w:hanging="704"/>
      </w:pPr>
      <w:rPr>
        <w:rFonts w:hint="default"/>
        <w:lang w:val="ru-RU" w:eastAsia="en-US" w:bidi="ar-SA"/>
      </w:rPr>
    </w:lvl>
    <w:lvl w:ilvl="7" w:tplc="DE866CA2">
      <w:numFmt w:val="bullet"/>
      <w:lvlText w:val="•"/>
      <w:lvlJc w:val="left"/>
      <w:pPr>
        <w:ind w:left="7626" w:hanging="704"/>
      </w:pPr>
      <w:rPr>
        <w:rFonts w:hint="default"/>
        <w:lang w:val="ru-RU" w:eastAsia="en-US" w:bidi="ar-SA"/>
      </w:rPr>
    </w:lvl>
    <w:lvl w:ilvl="8" w:tplc="EA7E739A">
      <w:numFmt w:val="bullet"/>
      <w:lvlText w:val="•"/>
      <w:lvlJc w:val="left"/>
      <w:pPr>
        <w:ind w:left="8473" w:hanging="704"/>
      </w:pPr>
      <w:rPr>
        <w:rFonts w:hint="default"/>
        <w:lang w:val="ru-RU" w:eastAsia="en-US" w:bidi="ar-SA"/>
      </w:rPr>
    </w:lvl>
  </w:abstractNum>
  <w:abstractNum w:abstractNumId="162">
    <w:nsid w:val="3FBB37B5"/>
    <w:multiLevelType w:val="hybridMultilevel"/>
    <w:tmpl w:val="D432F9F0"/>
    <w:lvl w:ilvl="0" w:tplc="0AB65B60">
      <w:numFmt w:val="bullet"/>
      <w:lvlText w:val="-"/>
      <w:lvlJc w:val="left"/>
      <w:pPr>
        <w:ind w:left="218"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CB28785A">
      <w:numFmt w:val="bullet"/>
      <w:lvlText w:val="•"/>
      <w:lvlJc w:val="left"/>
      <w:pPr>
        <w:ind w:left="1208" w:hanging="286"/>
      </w:pPr>
      <w:rPr>
        <w:rFonts w:hint="default"/>
        <w:lang w:val="ru-RU" w:eastAsia="en-US" w:bidi="ar-SA"/>
      </w:rPr>
    </w:lvl>
    <w:lvl w:ilvl="2" w:tplc="9ED27560">
      <w:numFmt w:val="bullet"/>
      <w:lvlText w:val="•"/>
      <w:lvlJc w:val="left"/>
      <w:pPr>
        <w:ind w:left="2197" w:hanging="286"/>
      </w:pPr>
      <w:rPr>
        <w:rFonts w:hint="default"/>
        <w:lang w:val="ru-RU" w:eastAsia="en-US" w:bidi="ar-SA"/>
      </w:rPr>
    </w:lvl>
    <w:lvl w:ilvl="3" w:tplc="51B60450">
      <w:numFmt w:val="bullet"/>
      <w:lvlText w:val="•"/>
      <w:lvlJc w:val="left"/>
      <w:pPr>
        <w:ind w:left="3185" w:hanging="286"/>
      </w:pPr>
      <w:rPr>
        <w:rFonts w:hint="default"/>
        <w:lang w:val="ru-RU" w:eastAsia="en-US" w:bidi="ar-SA"/>
      </w:rPr>
    </w:lvl>
    <w:lvl w:ilvl="4" w:tplc="EA7E9458">
      <w:numFmt w:val="bullet"/>
      <w:lvlText w:val="•"/>
      <w:lvlJc w:val="left"/>
      <w:pPr>
        <w:ind w:left="4174" w:hanging="286"/>
      </w:pPr>
      <w:rPr>
        <w:rFonts w:hint="default"/>
        <w:lang w:val="ru-RU" w:eastAsia="en-US" w:bidi="ar-SA"/>
      </w:rPr>
    </w:lvl>
    <w:lvl w:ilvl="5" w:tplc="7EDAFB22">
      <w:numFmt w:val="bullet"/>
      <w:lvlText w:val="•"/>
      <w:lvlJc w:val="left"/>
      <w:pPr>
        <w:ind w:left="5163" w:hanging="286"/>
      </w:pPr>
      <w:rPr>
        <w:rFonts w:hint="default"/>
        <w:lang w:val="ru-RU" w:eastAsia="en-US" w:bidi="ar-SA"/>
      </w:rPr>
    </w:lvl>
    <w:lvl w:ilvl="6" w:tplc="EEA83BC0">
      <w:numFmt w:val="bullet"/>
      <w:lvlText w:val="•"/>
      <w:lvlJc w:val="left"/>
      <w:pPr>
        <w:ind w:left="6151" w:hanging="286"/>
      </w:pPr>
      <w:rPr>
        <w:rFonts w:hint="default"/>
        <w:lang w:val="ru-RU" w:eastAsia="en-US" w:bidi="ar-SA"/>
      </w:rPr>
    </w:lvl>
    <w:lvl w:ilvl="7" w:tplc="A2460A62">
      <w:numFmt w:val="bullet"/>
      <w:lvlText w:val="•"/>
      <w:lvlJc w:val="left"/>
      <w:pPr>
        <w:ind w:left="7140" w:hanging="286"/>
      </w:pPr>
      <w:rPr>
        <w:rFonts w:hint="default"/>
        <w:lang w:val="ru-RU" w:eastAsia="en-US" w:bidi="ar-SA"/>
      </w:rPr>
    </w:lvl>
    <w:lvl w:ilvl="8" w:tplc="B53AFB38">
      <w:numFmt w:val="bullet"/>
      <w:lvlText w:val="•"/>
      <w:lvlJc w:val="left"/>
      <w:pPr>
        <w:ind w:left="8129" w:hanging="286"/>
      </w:pPr>
      <w:rPr>
        <w:rFonts w:hint="default"/>
        <w:lang w:val="ru-RU" w:eastAsia="en-US" w:bidi="ar-SA"/>
      </w:rPr>
    </w:lvl>
  </w:abstractNum>
  <w:abstractNum w:abstractNumId="163">
    <w:nsid w:val="400B19C2"/>
    <w:multiLevelType w:val="hybridMultilevel"/>
    <w:tmpl w:val="D7C07EE2"/>
    <w:lvl w:ilvl="0" w:tplc="4C4A1E28">
      <w:start w:val="1"/>
      <w:numFmt w:val="decimal"/>
      <w:lvlText w:val="%1)"/>
      <w:lvlJc w:val="left"/>
      <w:pPr>
        <w:ind w:left="282"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86A070">
      <w:numFmt w:val="bullet"/>
      <w:lvlText w:val=""/>
      <w:lvlJc w:val="left"/>
      <w:pPr>
        <w:ind w:left="282" w:hanging="200"/>
      </w:pPr>
      <w:rPr>
        <w:rFonts w:ascii="Symbol" w:eastAsia="Symbol" w:hAnsi="Symbol" w:cs="Symbol" w:hint="default"/>
        <w:b w:val="0"/>
        <w:bCs w:val="0"/>
        <w:i w:val="0"/>
        <w:iCs w:val="0"/>
        <w:spacing w:val="0"/>
        <w:w w:val="100"/>
        <w:sz w:val="24"/>
        <w:szCs w:val="24"/>
        <w:lang w:val="ru-RU" w:eastAsia="en-US" w:bidi="ar-SA"/>
      </w:rPr>
    </w:lvl>
    <w:lvl w:ilvl="2" w:tplc="58088EB8">
      <w:numFmt w:val="bullet"/>
      <w:lvlText w:val="•"/>
      <w:lvlJc w:val="left"/>
      <w:pPr>
        <w:ind w:left="2257" w:hanging="200"/>
      </w:pPr>
      <w:rPr>
        <w:rFonts w:hint="default"/>
        <w:lang w:val="ru-RU" w:eastAsia="en-US" w:bidi="ar-SA"/>
      </w:rPr>
    </w:lvl>
    <w:lvl w:ilvl="3" w:tplc="BC4AFFBA">
      <w:numFmt w:val="bullet"/>
      <w:lvlText w:val="•"/>
      <w:lvlJc w:val="left"/>
      <w:pPr>
        <w:ind w:left="3245" w:hanging="200"/>
      </w:pPr>
      <w:rPr>
        <w:rFonts w:hint="default"/>
        <w:lang w:val="ru-RU" w:eastAsia="en-US" w:bidi="ar-SA"/>
      </w:rPr>
    </w:lvl>
    <w:lvl w:ilvl="4" w:tplc="4752A80E">
      <w:numFmt w:val="bullet"/>
      <w:lvlText w:val="•"/>
      <w:lvlJc w:val="left"/>
      <w:pPr>
        <w:ind w:left="4234" w:hanging="200"/>
      </w:pPr>
      <w:rPr>
        <w:rFonts w:hint="default"/>
        <w:lang w:val="ru-RU" w:eastAsia="en-US" w:bidi="ar-SA"/>
      </w:rPr>
    </w:lvl>
    <w:lvl w:ilvl="5" w:tplc="A92EE18E">
      <w:numFmt w:val="bullet"/>
      <w:lvlText w:val="•"/>
      <w:lvlJc w:val="left"/>
      <w:pPr>
        <w:ind w:left="5223" w:hanging="200"/>
      </w:pPr>
      <w:rPr>
        <w:rFonts w:hint="default"/>
        <w:lang w:val="ru-RU" w:eastAsia="en-US" w:bidi="ar-SA"/>
      </w:rPr>
    </w:lvl>
    <w:lvl w:ilvl="6" w:tplc="BE7E8EAC">
      <w:numFmt w:val="bullet"/>
      <w:lvlText w:val="•"/>
      <w:lvlJc w:val="left"/>
      <w:pPr>
        <w:ind w:left="6211" w:hanging="200"/>
      </w:pPr>
      <w:rPr>
        <w:rFonts w:hint="default"/>
        <w:lang w:val="ru-RU" w:eastAsia="en-US" w:bidi="ar-SA"/>
      </w:rPr>
    </w:lvl>
    <w:lvl w:ilvl="7" w:tplc="ED5EBD7C">
      <w:numFmt w:val="bullet"/>
      <w:lvlText w:val="•"/>
      <w:lvlJc w:val="left"/>
      <w:pPr>
        <w:ind w:left="7200" w:hanging="200"/>
      </w:pPr>
      <w:rPr>
        <w:rFonts w:hint="default"/>
        <w:lang w:val="ru-RU" w:eastAsia="en-US" w:bidi="ar-SA"/>
      </w:rPr>
    </w:lvl>
    <w:lvl w:ilvl="8" w:tplc="F596294A">
      <w:numFmt w:val="bullet"/>
      <w:lvlText w:val="•"/>
      <w:lvlJc w:val="left"/>
      <w:pPr>
        <w:ind w:left="8189" w:hanging="200"/>
      </w:pPr>
      <w:rPr>
        <w:rFonts w:hint="default"/>
        <w:lang w:val="ru-RU" w:eastAsia="en-US" w:bidi="ar-SA"/>
      </w:rPr>
    </w:lvl>
  </w:abstractNum>
  <w:abstractNum w:abstractNumId="164">
    <w:nsid w:val="4066380C"/>
    <w:multiLevelType w:val="hybridMultilevel"/>
    <w:tmpl w:val="DE18CC28"/>
    <w:lvl w:ilvl="0" w:tplc="A7B8DDA2">
      <w:numFmt w:val="bullet"/>
      <w:lvlText w:val=""/>
      <w:lvlJc w:val="left"/>
      <w:pPr>
        <w:ind w:left="218" w:hanging="764"/>
      </w:pPr>
      <w:rPr>
        <w:rFonts w:ascii="Symbol" w:eastAsia="Symbol" w:hAnsi="Symbol" w:cs="Symbol" w:hint="default"/>
        <w:b w:val="0"/>
        <w:bCs w:val="0"/>
        <w:i w:val="0"/>
        <w:iCs w:val="0"/>
        <w:spacing w:val="0"/>
        <w:w w:val="100"/>
        <w:sz w:val="24"/>
        <w:szCs w:val="24"/>
        <w:lang w:val="ru-RU" w:eastAsia="en-US" w:bidi="ar-SA"/>
      </w:rPr>
    </w:lvl>
    <w:lvl w:ilvl="1" w:tplc="17B26E6E">
      <w:numFmt w:val="bullet"/>
      <w:lvlText w:val="•"/>
      <w:lvlJc w:val="left"/>
      <w:pPr>
        <w:ind w:left="1208" w:hanging="764"/>
      </w:pPr>
      <w:rPr>
        <w:rFonts w:hint="default"/>
        <w:lang w:val="ru-RU" w:eastAsia="en-US" w:bidi="ar-SA"/>
      </w:rPr>
    </w:lvl>
    <w:lvl w:ilvl="2" w:tplc="DC2E50E2">
      <w:numFmt w:val="bullet"/>
      <w:lvlText w:val="•"/>
      <w:lvlJc w:val="left"/>
      <w:pPr>
        <w:ind w:left="2197" w:hanging="764"/>
      </w:pPr>
      <w:rPr>
        <w:rFonts w:hint="default"/>
        <w:lang w:val="ru-RU" w:eastAsia="en-US" w:bidi="ar-SA"/>
      </w:rPr>
    </w:lvl>
    <w:lvl w:ilvl="3" w:tplc="80C8F16A">
      <w:numFmt w:val="bullet"/>
      <w:lvlText w:val="•"/>
      <w:lvlJc w:val="left"/>
      <w:pPr>
        <w:ind w:left="3185" w:hanging="764"/>
      </w:pPr>
      <w:rPr>
        <w:rFonts w:hint="default"/>
        <w:lang w:val="ru-RU" w:eastAsia="en-US" w:bidi="ar-SA"/>
      </w:rPr>
    </w:lvl>
    <w:lvl w:ilvl="4" w:tplc="F79A6134">
      <w:numFmt w:val="bullet"/>
      <w:lvlText w:val="•"/>
      <w:lvlJc w:val="left"/>
      <w:pPr>
        <w:ind w:left="4174" w:hanging="764"/>
      </w:pPr>
      <w:rPr>
        <w:rFonts w:hint="default"/>
        <w:lang w:val="ru-RU" w:eastAsia="en-US" w:bidi="ar-SA"/>
      </w:rPr>
    </w:lvl>
    <w:lvl w:ilvl="5" w:tplc="8856E8E6">
      <w:numFmt w:val="bullet"/>
      <w:lvlText w:val="•"/>
      <w:lvlJc w:val="left"/>
      <w:pPr>
        <w:ind w:left="5163" w:hanging="764"/>
      </w:pPr>
      <w:rPr>
        <w:rFonts w:hint="default"/>
        <w:lang w:val="ru-RU" w:eastAsia="en-US" w:bidi="ar-SA"/>
      </w:rPr>
    </w:lvl>
    <w:lvl w:ilvl="6" w:tplc="65CCE464">
      <w:numFmt w:val="bullet"/>
      <w:lvlText w:val="•"/>
      <w:lvlJc w:val="left"/>
      <w:pPr>
        <w:ind w:left="6151" w:hanging="764"/>
      </w:pPr>
      <w:rPr>
        <w:rFonts w:hint="default"/>
        <w:lang w:val="ru-RU" w:eastAsia="en-US" w:bidi="ar-SA"/>
      </w:rPr>
    </w:lvl>
    <w:lvl w:ilvl="7" w:tplc="8DDA4B24">
      <w:numFmt w:val="bullet"/>
      <w:lvlText w:val="•"/>
      <w:lvlJc w:val="left"/>
      <w:pPr>
        <w:ind w:left="7140" w:hanging="764"/>
      </w:pPr>
      <w:rPr>
        <w:rFonts w:hint="default"/>
        <w:lang w:val="ru-RU" w:eastAsia="en-US" w:bidi="ar-SA"/>
      </w:rPr>
    </w:lvl>
    <w:lvl w:ilvl="8" w:tplc="12B4FFF4">
      <w:numFmt w:val="bullet"/>
      <w:lvlText w:val="•"/>
      <w:lvlJc w:val="left"/>
      <w:pPr>
        <w:ind w:left="8129" w:hanging="764"/>
      </w:pPr>
      <w:rPr>
        <w:rFonts w:hint="default"/>
        <w:lang w:val="ru-RU" w:eastAsia="en-US" w:bidi="ar-SA"/>
      </w:rPr>
    </w:lvl>
  </w:abstractNum>
  <w:abstractNum w:abstractNumId="165">
    <w:nsid w:val="40BF2966"/>
    <w:multiLevelType w:val="hybridMultilevel"/>
    <w:tmpl w:val="C64A767C"/>
    <w:lvl w:ilvl="0" w:tplc="DC20505C">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88716A">
      <w:numFmt w:val="bullet"/>
      <w:lvlText w:val="•"/>
      <w:lvlJc w:val="left"/>
      <w:pPr>
        <w:ind w:left="2546" w:hanging="704"/>
      </w:pPr>
      <w:rPr>
        <w:rFonts w:hint="default"/>
        <w:lang w:val="ru-RU" w:eastAsia="en-US" w:bidi="ar-SA"/>
      </w:rPr>
    </w:lvl>
    <w:lvl w:ilvl="2" w:tplc="82B61DB4">
      <w:numFmt w:val="bullet"/>
      <w:lvlText w:val="•"/>
      <w:lvlJc w:val="left"/>
      <w:pPr>
        <w:ind w:left="3393" w:hanging="704"/>
      </w:pPr>
      <w:rPr>
        <w:rFonts w:hint="default"/>
        <w:lang w:val="ru-RU" w:eastAsia="en-US" w:bidi="ar-SA"/>
      </w:rPr>
    </w:lvl>
    <w:lvl w:ilvl="3" w:tplc="E66A26C8">
      <w:numFmt w:val="bullet"/>
      <w:lvlText w:val="•"/>
      <w:lvlJc w:val="left"/>
      <w:pPr>
        <w:ind w:left="4239" w:hanging="704"/>
      </w:pPr>
      <w:rPr>
        <w:rFonts w:hint="default"/>
        <w:lang w:val="ru-RU" w:eastAsia="en-US" w:bidi="ar-SA"/>
      </w:rPr>
    </w:lvl>
    <w:lvl w:ilvl="4" w:tplc="4F8AB97A">
      <w:numFmt w:val="bullet"/>
      <w:lvlText w:val="•"/>
      <w:lvlJc w:val="left"/>
      <w:pPr>
        <w:ind w:left="5086" w:hanging="704"/>
      </w:pPr>
      <w:rPr>
        <w:rFonts w:hint="default"/>
        <w:lang w:val="ru-RU" w:eastAsia="en-US" w:bidi="ar-SA"/>
      </w:rPr>
    </w:lvl>
    <w:lvl w:ilvl="5" w:tplc="358A608E">
      <w:numFmt w:val="bullet"/>
      <w:lvlText w:val="•"/>
      <w:lvlJc w:val="left"/>
      <w:pPr>
        <w:ind w:left="5933" w:hanging="704"/>
      </w:pPr>
      <w:rPr>
        <w:rFonts w:hint="default"/>
        <w:lang w:val="ru-RU" w:eastAsia="en-US" w:bidi="ar-SA"/>
      </w:rPr>
    </w:lvl>
    <w:lvl w:ilvl="6" w:tplc="B0426224">
      <w:numFmt w:val="bullet"/>
      <w:lvlText w:val="•"/>
      <w:lvlJc w:val="left"/>
      <w:pPr>
        <w:ind w:left="6779" w:hanging="704"/>
      </w:pPr>
      <w:rPr>
        <w:rFonts w:hint="default"/>
        <w:lang w:val="ru-RU" w:eastAsia="en-US" w:bidi="ar-SA"/>
      </w:rPr>
    </w:lvl>
    <w:lvl w:ilvl="7" w:tplc="623C0BAA">
      <w:numFmt w:val="bullet"/>
      <w:lvlText w:val="•"/>
      <w:lvlJc w:val="left"/>
      <w:pPr>
        <w:ind w:left="7626" w:hanging="704"/>
      </w:pPr>
      <w:rPr>
        <w:rFonts w:hint="default"/>
        <w:lang w:val="ru-RU" w:eastAsia="en-US" w:bidi="ar-SA"/>
      </w:rPr>
    </w:lvl>
    <w:lvl w:ilvl="8" w:tplc="BB02BE32">
      <w:numFmt w:val="bullet"/>
      <w:lvlText w:val="•"/>
      <w:lvlJc w:val="left"/>
      <w:pPr>
        <w:ind w:left="8473" w:hanging="704"/>
      </w:pPr>
      <w:rPr>
        <w:rFonts w:hint="default"/>
        <w:lang w:val="ru-RU" w:eastAsia="en-US" w:bidi="ar-SA"/>
      </w:rPr>
    </w:lvl>
  </w:abstractNum>
  <w:abstractNum w:abstractNumId="166">
    <w:nsid w:val="40F37BB1"/>
    <w:multiLevelType w:val="multilevel"/>
    <w:tmpl w:val="5F4C3D9A"/>
    <w:lvl w:ilvl="0">
      <w:start w:val="1"/>
      <w:numFmt w:val="decimal"/>
      <w:lvlText w:val="%1."/>
      <w:lvlJc w:val="left"/>
      <w:pPr>
        <w:ind w:left="106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82" w:hanging="52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71" w:hanging="526"/>
      </w:pPr>
      <w:rPr>
        <w:rFonts w:hint="default"/>
        <w:lang w:val="ru-RU" w:eastAsia="en-US" w:bidi="ar-SA"/>
      </w:rPr>
    </w:lvl>
    <w:lvl w:ilvl="3">
      <w:numFmt w:val="bullet"/>
      <w:lvlText w:val="•"/>
      <w:lvlJc w:val="left"/>
      <w:pPr>
        <w:ind w:left="3083" w:hanging="526"/>
      </w:pPr>
      <w:rPr>
        <w:rFonts w:hint="default"/>
        <w:lang w:val="ru-RU" w:eastAsia="en-US" w:bidi="ar-SA"/>
      </w:rPr>
    </w:lvl>
    <w:lvl w:ilvl="4">
      <w:numFmt w:val="bullet"/>
      <w:lvlText w:val="•"/>
      <w:lvlJc w:val="left"/>
      <w:pPr>
        <w:ind w:left="4095" w:hanging="526"/>
      </w:pPr>
      <w:rPr>
        <w:rFonts w:hint="default"/>
        <w:lang w:val="ru-RU" w:eastAsia="en-US" w:bidi="ar-SA"/>
      </w:rPr>
    </w:lvl>
    <w:lvl w:ilvl="5">
      <w:numFmt w:val="bullet"/>
      <w:lvlText w:val="•"/>
      <w:lvlJc w:val="left"/>
      <w:pPr>
        <w:ind w:left="5107" w:hanging="526"/>
      </w:pPr>
      <w:rPr>
        <w:rFonts w:hint="default"/>
        <w:lang w:val="ru-RU" w:eastAsia="en-US" w:bidi="ar-SA"/>
      </w:rPr>
    </w:lvl>
    <w:lvl w:ilvl="6">
      <w:numFmt w:val="bullet"/>
      <w:lvlText w:val="•"/>
      <w:lvlJc w:val="left"/>
      <w:pPr>
        <w:ind w:left="6119" w:hanging="526"/>
      </w:pPr>
      <w:rPr>
        <w:rFonts w:hint="default"/>
        <w:lang w:val="ru-RU" w:eastAsia="en-US" w:bidi="ar-SA"/>
      </w:rPr>
    </w:lvl>
    <w:lvl w:ilvl="7">
      <w:numFmt w:val="bullet"/>
      <w:lvlText w:val="•"/>
      <w:lvlJc w:val="left"/>
      <w:pPr>
        <w:ind w:left="7130" w:hanging="526"/>
      </w:pPr>
      <w:rPr>
        <w:rFonts w:hint="default"/>
        <w:lang w:val="ru-RU" w:eastAsia="en-US" w:bidi="ar-SA"/>
      </w:rPr>
    </w:lvl>
    <w:lvl w:ilvl="8">
      <w:numFmt w:val="bullet"/>
      <w:lvlText w:val="•"/>
      <w:lvlJc w:val="left"/>
      <w:pPr>
        <w:ind w:left="8142" w:hanging="526"/>
      </w:pPr>
      <w:rPr>
        <w:rFonts w:hint="default"/>
        <w:lang w:val="ru-RU" w:eastAsia="en-US" w:bidi="ar-SA"/>
      </w:rPr>
    </w:lvl>
  </w:abstractNum>
  <w:abstractNum w:abstractNumId="167">
    <w:nsid w:val="41D426F7"/>
    <w:multiLevelType w:val="hybridMultilevel"/>
    <w:tmpl w:val="06DC9AC8"/>
    <w:lvl w:ilvl="0" w:tplc="5AB2B29C">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6090A4">
      <w:numFmt w:val="bullet"/>
      <w:lvlText w:val="•"/>
      <w:lvlJc w:val="left"/>
      <w:pPr>
        <w:ind w:left="1268" w:hanging="704"/>
      </w:pPr>
      <w:rPr>
        <w:rFonts w:hint="default"/>
        <w:lang w:val="ru-RU" w:eastAsia="en-US" w:bidi="ar-SA"/>
      </w:rPr>
    </w:lvl>
    <w:lvl w:ilvl="2" w:tplc="46768AD8">
      <w:numFmt w:val="bullet"/>
      <w:lvlText w:val="•"/>
      <w:lvlJc w:val="left"/>
      <w:pPr>
        <w:ind w:left="2257" w:hanging="704"/>
      </w:pPr>
      <w:rPr>
        <w:rFonts w:hint="default"/>
        <w:lang w:val="ru-RU" w:eastAsia="en-US" w:bidi="ar-SA"/>
      </w:rPr>
    </w:lvl>
    <w:lvl w:ilvl="3" w:tplc="09184898">
      <w:numFmt w:val="bullet"/>
      <w:lvlText w:val="•"/>
      <w:lvlJc w:val="left"/>
      <w:pPr>
        <w:ind w:left="3245" w:hanging="704"/>
      </w:pPr>
      <w:rPr>
        <w:rFonts w:hint="default"/>
        <w:lang w:val="ru-RU" w:eastAsia="en-US" w:bidi="ar-SA"/>
      </w:rPr>
    </w:lvl>
    <w:lvl w:ilvl="4" w:tplc="5448A764">
      <w:numFmt w:val="bullet"/>
      <w:lvlText w:val="•"/>
      <w:lvlJc w:val="left"/>
      <w:pPr>
        <w:ind w:left="4234" w:hanging="704"/>
      </w:pPr>
      <w:rPr>
        <w:rFonts w:hint="default"/>
        <w:lang w:val="ru-RU" w:eastAsia="en-US" w:bidi="ar-SA"/>
      </w:rPr>
    </w:lvl>
    <w:lvl w:ilvl="5" w:tplc="4FB42E88">
      <w:numFmt w:val="bullet"/>
      <w:lvlText w:val="•"/>
      <w:lvlJc w:val="left"/>
      <w:pPr>
        <w:ind w:left="5223" w:hanging="704"/>
      </w:pPr>
      <w:rPr>
        <w:rFonts w:hint="default"/>
        <w:lang w:val="ru-RU" w:eastAsia="en-US" w:bidi="ar-SA"/>
      </w:rPr>
    </w:lvl>
    <w:lvl w:ilvl="6" w:tplc="A5400D1C">
      <w:numFmt w:val="bullet"/>
      <w:lvlText w:val="•"/>
      <w:lvlJc w:val="left"/>
      <w:pPr>
        <w:ind w:left="6211" w:hanging="704"/>
      </w:pPr>
      <w:rPr>
        <w:rFonts w:hint="default"/>
        <w:lang w:val="ru-RU" w:eastAsia="en-US" w:bidi="ar-SA"/>
      </w:rPr>
    </w:lvl>
    <w:lvl w:ilvl="7" w:tplc="39444718">
      <w:numFmt w:val="bullet"/>
      <w:lvlText w:val="•"/>
      <w:lvlJc w:val="left"/>
      <w:pPr>
        <w:ind w:left="7200" w:hanging="704"/>
      </w:pPr>
      <w:rPr>
        <w:rFonts w:hint="default"/>
        <w:lang w:val="ru-RU" w:eastAsia="en-US" w:bidi="ar-SA"/>
      </w:rPr>
    </w:lvl>
    <w:lvl w:ilvl="8" w:tplc="E52EA624">
      <w:numFmt w:val="bullet"/>
      <w:lvlText w:val="•"/>
      <w:lvlJc w:val="left"/>
      <w:pPr>
        <w:ind w:left="8189" w:hanging="704"/>
      </w:pPr>
      <w:rPr>
        <w:rFonts w:hint="default"/>
        <w:lang w:val="ru-RU" w:eastAsia="en-US" w:bidi="ar-SA"/>
      </w:rPr>
    </w:lvl>
  </w:abstractNum>
  <w:abstractNum w:abstractNumId="168">
    <w:nsid w:val="43974B77"/>
    <w:multiLevelType w:val="hybridMultilevel"/>
    <w:tmpl w:val="BE1233EC"/>
    <w:lvl w:ilvl="0" w:tplc="6870F604">
      <w:start w:val="1"/>
      <w:numFmt w:val="decimal"/>
      <w:lvlText w:val="%1."/>
      <w:lvlJc w:val="left"/>
      <w:pPr>
        <w:ind w:left="282"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98492E">
      <w:numFmt w:val="bullet"/>
      <w:lvlText w:val="•"/>
      <w:lvlJc w:val="left"/>
      <w:pPr>
        <w:ind w:left="1268" w:hanging="252"/>
      </w:pPr>
      <w:rPr>
        <w:rFonts w:hint="default"/>
        <w:lang w:val="ru-RU" w:eastAsia="en-US" w:bidi="ar-SA"/>
      </w:rPr>
    </w:lvl>
    <w:lvl w:ilvl="2" w:tplc="F54025CC">
      <w:numFmt w:val="bullet"/>
      <w:lvlText w:val="•"/>
      <w:lvlJc w:val="left"/>
      <w:pPr>
        <w:ind w:left="2257" w:hanging="252"/>
      </w:pPr>
      <w:rPr>
        <w:rFonts w:hint="default"/>
        <w:lang w:val="ru-RU" w:eastAsia="en-US" w:bidi="ar-SA"/>
      </w:rPr>
    </w:lvl>
    <w:lvl w:ilvl="3" w:tplc="88AEEB9A">
      <w:numFmt w:val="bullet"/>
      <w:lvlText w:val="•"/>
      <w:lvlJc w:val="left"/>
      <w:pPr>
        <w:ind w:left="3245" w:hanging="252"/>
      </w:pPr>
      <w:rPr>
        <w:rFonts w:hint="default"/>
        <w:lang w:val="ru-RU" w:eastAsia="en-US" w:bidi="ar-SA"/>
      </w:rPr>
    </w:lvl>
    <w:lvl w:ilvl="4" w:tplc="F4029242">
      <w:numFmt w:val="bullet"/>
      <w:lvlText w:val="•"/>
      <w:lvlJc w:val="left"/>
      <w:pPr>
        <w:ind w:left="4234" w:hanging="252"/>
      </w:pPr>
      <w:rPr>
        <w:rFonts w:hint="default"/>
        <w:lang w:val="ru-RU" w:eastAsia="en-US" w:bidi="ar-SA"/>
      </w:rPr>
    </w:lvl>
    <w:lvl w:ilvl="5" w:tplc="98C8DFAC">
      <w:numFmt w:val="bullet"/>
      <w:lvlText w:val="•"/>
      <w:lvlJc w:val="left"/>
      <w:pPr>
        <w:ind w:left="5223" w:hanging="252"/>
      </w:pPr>
      <w:rPr>
        <w:rFonts w:hint="default"/>
        <w:lang w:val="ru-RU" w:eastAsia="en-US" w:bidi="ar-SA"/>
      </w:rPr>
    </w:lvl>
    <w:lvl w:ilvl="6" w:tplc="5D8A050E">
      <w:numFmt w:val="bullet"/>
      <w:lvlText w:val="•"/>
      <w:lvlJc w:val="left"/>
      <w:pPr>
        <w:ind w:left="6211" w:hanging="252"/>
      </w:pPr>
      <w:rPr>
        <w:rFonts w:hint="default"/>
        <w:lang w:val="ru-RU" w:eastAsia="en-US" w:bidi="ar-SA"/>
      </w:rPr>
    </w:lvl>
    <w:lvl w:ilvl="7" w:tplc="5EEE4304">
      <w:numFmt w:val="bullet"/>
      <w:lvlText w:val="•"/>
      <w:lvlJc w:val="left"/>
      <w:pPr>
        <w:ind w:left="7200" w:hanging="252"/>
      </w:pPr>
      <w:rPr>
        <w:rFonts w:hint="default"/>
        <w:lang w:val="ru-RU" w:eastAsia="en-US" w:bidi="ar-SA"/>
      </w:rPr>
    </w:lvl>
    <w:lvl w:ilvl="8" w:tplc="6C54390C">
      <w:numFmt w:val="bullet"/>
      <w:lvlText w:val="•"/>
      <w:lvlJc w:val="left"/>
      <w:pPr>
        <w:ind w:left="8189" w:hanging="252"/>
      </w:pPr>
      <w:rPr>
        <w:rFonts w:hint="default"/>
        <w:lang w:val="ru-RU" w:eastAsia="en-US" w:bidi="ar-SA"/>
      </w:rPr>
    </w:lvl>
  </w:abstractNum>
  <w:abstractNum w:abstractNumId="169">
    <w:nsid w:val="43AF47D2"/>
    <w:multiLevelType w:val="hybridMultilevel"/>
    <w:tmpl w:val="2D880A98"/>
    <w:lvl w:ilvl="0" w:tplc="AAB8FEA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70947E">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4FD4F3E8">
      <w:numFmt w:val="bullet"/>
      <w:lvlText w:val="•"/>
      <w:lvlJc w:val="left"/>
      <w:pPr>
        <w:ind w:left="2640" w:hanging="764"/>
      </w:pPr>
      <w:rPr>
        <w:rFonts w:hint="default"/>
        <w:lang w:val="ru-RU" w:eastAsia="en-US" w:bidi="ar-SA"/>
      </w:rPr>
    </w:lvl>
    <w:lvl w:ilvl="3" w:tplc="CD061DDC">
      <w:numFmt w:val="bullet"/>
      <w:lvlText w:val="•"/>
      <w:lvlJc w:val="left"/>
      <w:pPr>
        <w:ind w:left="3581" w:hanging="764"/>
      </w:pPr>
      <w:rPr>
        <w:rFonts w:hint="default"/>
        <w:lang w:val="ru-RU" w:eastAsia="en-US" w:bidi="ar-SA"/>
      </w:rPr>
    </w:lvl>
    <w:lvl w:ilvl="4" w:tplc="F842A89E">
      <w:numFmt w:val="bullet"/>
      <w:lvlText w:val="•"/>
      <w:lvlJc w:val="left"/>
      <w:pPr>
        <w:ind w:left="4522" w:hanging="764"/>
      </w:pPr>
      <w:rPr>
        <w:rFonts w:hint="default"/>
        <w:lang w:val="ru-RU" w:eastAsia="en-US" w:bidi="ar-SA"/>
      </w:rPr>
    </w:lvl>
    <w:lvl w:ilvl="5" w:tplc="25D4A77E">
      <w:numFmt w:val="bullet"/>
      <w:lvlText w:val="•"/>
      <w:lvlJc w:val="left"/>
      <w:pPr>
        <w:ind w:left="5462" w:hanging="764"/>
      </w:pPr>
      <w:rPr>
        <w:rFonts w:hint="default"/>
        <w:lang w:val="ru-RU" w:eastAsia="en-US" w:bidi="ar-SA"/>
      </w:rPr>
    </w:lvl>
    <w:lvl w:ilvl="6" w:tplc="35A684C8">
      <w:numFmt w:val="bullet"/>
      <w:lvlText w:val="•"/>
      <w:lvlJc w:val="left"/>
      <w:pPr>
        <w:ind w:left="6403" w:hanging="764"/>
      </w:pPr>
      <w:rPr>
        <w:rFonts w:hint="default"/>
        <w:lang w:val="ru-RU" w:eastAsia="en-US" w:bidi="ar-SA"/>
      </w:rPr>
    </w:lvl>
    <w:lvl w:ilvl="7" w:tplc="82428E48">
      <w:numFmt w:val="bullet"/>
      <w:lvlText w:val="•"/>
      <w:lvlJc w:val="left"/>
      <w:pPr>
        <w:ind w:left="7344" w:hanging="764"/>
      </w:pPr>
      <w:rPr>
        <w:rFonts w:hint="default"/>
        <w:lang w:val="ru-RU" w:eastAsia="en-US" w:bidi="ar-SA"/>
      </w:rPr>
    </w:lvl>
    <w:lvl w:ilvl="8" w:tplc="CEC61BDE">
      <w:numFmt w:val="bullet"/>
      <w:lvlText w:val="•"/>
      <w:lvlJc w:val="left"/>
      <w:pPr>
        <w:ind w:left="8284" w:hanging="764"/>
      </w:pPr>
      <w:rPr>
        <w:rFonts w:hint="default"/>
        <w:lang w:val="ru-RU" w:eastAsia="en-US" w:bidi="ar-SA"/>
      </w:rPr>
    </w:lvl>
  </w:abstractNum>
  <w:abstractNum w:abstractNumId="170">
    <w:nsid w:val="43EE3B28"/>
    <w:multiLevelType w:val="hybridMultilevel"/>
    <w:tmpl w:val="7A6E7244"/>
    <w:lvl w:ilvl="0" w:tplc="0FEE8790">
      <w:numFmt w:val="bullet"/>
      <w:lvlText w:val=""/>
      <w:lvlJc w:val="left"/>
      <w:pPr>
        <w:ind w:left="148" w:hanging="339"/>
      </w:pPr>
      <w:rPr>
        <w:rFonts w:ascii="Symbol" w:eastAsia="Symbol" w:hAnsi="Symbol" w:cs="Symbol" w:hint="default"/>
        <w:b w:val="0"/>
        <w:bCs w:val="0"/>
        <w:i w:val="0"/>
        <w:iCs w:val="0"/>
        <w:spacing w:val="0"/>
        <w:w w:val="99"/>
        <w:sz w:val="20"/>
        <w:szCs w:val="20"/>
        <w:lang w:val="ru-RU" w:eastAsia="en-US" w:bidi="ar-SA"/>
      </w:rPr>
    </w:lvl>
    <w:lvl w:ilvl="1" w:tplc="1A86064E">
      <w:numFmt w:val="bullet"/>
      <w:lvlText w:val="•"/>
      <w:lvlJc w:val="left"/>
      <w:pPr>
        <w:ind w:left="416" w:hanging="339"/>
      </w:pPr>
      <w:rPr>
        <w:rFonts w:hint="default"/>
        <w:lang w:val="ru-RU" w:eastAsia="en-US" w:bidi="ar-SA"/>
      </w:rPr>
    </w:lvl>
    <w:lvl w:ilvl="2" w:tplc="189A52C4">
      <w:numFmt w:val="bullet"/>
      <w:lvlText w:val="•"/>
      <w:lvlJc w:val="left"/>
      <w:pPr>
        <w:ind w:left="693" w:hanging="339"/>
      </w:pPr>
      <w:rPr>
        <w:rFonts w:hint="default"/>
        <w:lang w:val="ru-RU" w:eastAsia="en-US" w:bidi="ar-SA"/>
      </w:rPr>
    </w:lvl>
    <w:lvl w:ilvl="3" w:tplc="9FDC3570">
      <w:numFmt w:val="bullet"/>
      <w:lvlText w:val="•"/>
      <w:lvlJc w:val="left"/>
      <w:pPr>
        <w:ind w:left="970" w:hanging="339"/>
      </w:pPr>
      <w:rPr>
        <w:rFonts w:hint="default"/>
        <w:lang w:val="ru-RU" w:eastAsia="en-US" w:bidi="ar-SA"/>
      </w:rPr>
    </w:lvl>
    <w:lvl w:ilvl="4" w:tplc="9B1640BE">
      <w:numFmt w:val="bullet"/>
      <w:lvlText w:val="•"/>
      <w:lvlJc w:val="left"/>
      <w:pPr>
        <w:ind w:left="1247" w:hanging="339"/>
      </w:pPr>
      <w:rPr>
        <w:rFonts w:hint="default"/>
        <w:lang w:val="ru-RU" w:eastAsia="en-US" w:bidi="ar-SA"/>
      </w:rPr>
    </w:lvl>
    <w:lvl w:ilvl="5" w:tplc="3B743CB0">
      <w:numFmt w:val="bullet"/>
      <w:lvlText w:val="•"/>
      <w:lvlJc w:val="left"/>
      <w:pPr>
        <w:ind w:left="1524" w:hanging="339"/>
      </w:pPr>
      <w:rPr>
        <w:rFonts w:hint="default"/>
        <w:lang w:val="ru-RU" w:eastAsia="en-US" w:bidi="ar-SA"/>
      </w:rPr>
    </w:lvl>
    <w:lvl w:ilvl="6" w:tplc="B374EBC0">
      <w:numFmt w:val="bullet"/>
      <w:lvlText w:val="•"/>
      <w:lvlJc w:val="left"/>
      <w:pPr>
        <w:ind w:left="1801" w:hanging="339"/>
      </w:pPr>
      <w:rPr>
        <w:rFonts w:hint="default"/>
        <w:lang w:val="ru-RU" w:eastAsia="en-US" w:bidi="ar-SA"/>
      </w:rPr>
    </w:lvl>
    <w:lvl w:ilvl="7" w:tplc="DAEC3D7C">
      <w:numFmt w:val="bullet"/>
      <w:lvlText w:val="•"/>
      <w:lvlJc w:val="left"/>
      <w:pPr>
        <w:ind w:left="2078" w:hanging="339"/>
      </w:pPr>
      <w:rPr>
        <w:rFonts w:hint="default"/>
        <w:lang w:val="ru-RU" w:eastAsia="en-US" w:bidi="ar-SA"/>
      </w:rPr>
    </w:lvl>
    <w:lvl w:ilvl="8" w:tplc="31F4C21C">
      <w:numFmt w:val="bullet"/>
      <w:lvlText w:val="•"/>
      <w:lvlJc w:val="left"/>
      <w:pPr>
        <w:ind w:left="2355" w:hanging="339"/>
      </w:pPr>
      <w:rPr>
        <w:rFonts w:hint="default"/>
        <w:lang w:val="ru-RU" w:eastAsia="en-US" w:bidi="ar-SA"/>
      </w:rPr>
    </w:lvl>
  </w:abstractNum>
  <w:abstractNum w:abstractNumId="171">
    <w:nsid w:val="44330AE4"/>
    <w:multiLevelType w:val="hybridMultilevel"/>
    <w:tmpl w:val="1638C1B2"/>
    <w:lvl w:ilvl="0" w:tplc="3DC2BB7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DA5F56">
      <w:numFmt w:val="bullet"/>
      <w:lvlText w:val="•"/>
      <w:lvlJc w:val="left"/>
      <w:pPr>
        <w:ind w:left="2546" w:hanging="704"/>
      </w:pPr>
      <w:rPr>
        <w:rFonts w:hint="default"/>
        <w:lang w:val="ru-RU" w:eastAsia="en-US" w:bidi="ar-SA"/>
      </w:rPr>
    </w:lvl>
    <w:lvl w:ilvl="2" w:tplc="F280E1AA">
      <w:numFmt w:val="bullet"/>
      <w:lvlText w:val="•"/>
      <w:lvlJc w:val="left"/>
      <w:pPr>
        <w:ind w:left="3393" w:hanging="704"/>
      </w:pPr>
      <w:rPr>
        <w:rFonts w:hint="default"/>
        <w:lang w:val="ru-RU" w:eastAsia="en-US" w:bidi="ar-SA"/>
      </w:rPr>
    </w:lvl>
    <w:lvl w:ilvl="3" w:tplc="C552962A">
      <w:numFmt w:val="bullet"/>
      <w:lvlText w:val="•"/>
      <w:lvlJc w:val="left"/>
      <w:pPr>
        <w:ind w:left="4239" w:hanging="704"/>
      </w:pPr>
      <w:rPr>
        <w:rFonts w:hint="default"/>
        <w:lang w:val="ru-RU" w:eastAsia="en-US" w:bidi="ar-SA"/>
      </w:rPr>
    </w:lvl>
    <w:lvl w:ilvl="4" w:tplc="45F2B2F8">
      <w:numFmt w:val="bullet"/>
      <w:lvlText w:val="•"/>
      <w:lvlJc w:val="left"/>
      <w:pPr>
        <w:ind w:left="5086" w:hanging="704"/>
      </w:pPr>
      <w:rPr>
        <w:rFonts w:hint="default"/>
        <w:lang w:val="ru-RU" w:eastAsia="en-US" w:bidi="ar-SA"/>
      </w:rPr>
    </w:lvl>
    <w:lvl w:ilvl="5" w:tplc="67E406A0">
      <w:numFmt w:val="bullet"/>
      <w:lvlText w:val="•"/>
      <w:lvlJc w:val="left"/>
      <w:pPr>
        <w:ind w:left="5933" w:hanging="704"/>
      </w:pPr>
      <w:rPr>
        <w:rFonts w:hint="default"/>
        <w:lang w:val="ru-RU" w:eastAsia="en-US" w:bidi="ar-SA"/>
      </w:rPr>
    </w:lvl>
    <w:lvl w:ilvl="6" w:tplc="627EF428">
      <w:numFmt w:val="bullet"/>
      <w:lvlText w:val="•"/>
      <w:lvlJc w:val="left"/>
      <w:pPr>
        <w:ind w:left="6779" w:hanging="704"/>
      </w:pPr>
      <w:rPr>
        <w:rFonts w:hint="default"/>
        <w:lang w:val="ru-RU" w:eastAsia="en-US" w:bidi="ar-SA"/>
      </w:rPr>
    </w:lvl>
    <w:lvl w:ilvl="7" w:tplc="2D4655BE">
      <w:numFmt w:val="bullet"/>
      <w:lvlText w:val="•"/>
      <w:lvlJc w:val="left"/>
      <w:pPr>
        <w:ind w:left="7626" w:hanging="704"/>
      </w:pPr>
      <w:rPr>
        <w:rFonts w:hint="default"/>
        <w:lang w:val="ru-RU" w:eastAsia="en-US" w:bidi="ar-SA"/>
      </w:rPr>
    </w:lvl>
    <w:lvl w:ilvl="8" w:tplc="F28A358E">
      <w:numFmt w:val="bullet"/>
      <w:lvlText w:val="•"/>
      <w:lvlJc w:val="left"/>
      <w:pPr>
        <w:ind w:left="8473" w:hanging="704"/>
      </w:pPr>
      <w:rPr>
        <w:rFonts w:hint="default"/>
        <w:lang w:val="ru-RU" w:eastAsia="en-US" w:bidi="ar-SA"/>
      </w:rPr>
    </w:lvl>
  </w:abstractNum>
  <w:abstractNum w:abstractNumId="172">
    <w:nsid w:val="447F0EA3"/>
    <w:multiLevelType w:val="hybridMultilevel"/>
    <w:tmpl w:val="58366B0C"/>
    <w:lvl w:ilvl="0" w:tplc="3D44B58C">
      <w:numFmt w:val="bullet"/>
      <w:lvlText w:val="•"/>
      <w:lvlJc w:val="left"/>
      <w:pPr>
        <w:ind w:left="3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C3425EE">
      <w:numFmt w:val="bullet"/>
      <w:lvlText w:val="•"/>
      <w:lvlJc w:val="left"/>
      <w:pPr>
        <w:ind w:left="957" w:hanging="144"/>
      </w:pPr>
      <w:rPr>
        <w:rFonts w:hint="default"/>
        <w:lang w:val="ru-RU" w:eastAsia="en-US" w:bidi="ar-SA"/>
      </w:rPr>
    </w:lvl>
    <w:lvl w:ilvl="2" w:tplc="7FDEF166">
      <w:numFmt w:val="bullet"/>
      <w:lvlText w:val="•"/>
      <w:lvlJc w:val="left"/>
      <w:pPr>
        <w:ind w:left="1875" w:hanging="144"/>
      </w:pPr>
      <w:rPr>
        <w:rFonts w:hint="default"/>
        <w:lang w:val="ru-RU" w:eastAsia="en-US" w:bidi="ar-SA"/>
      </w:rPr>
    </w:lvl>
    <w:lvl w:ilvl="3" w:tplc="89585666">
      <w:numFmt w:val="bullet"/>
      <w:lvlText w:val="•"/>
      <w:lvlJc w:val="left"/>
      <w:pPr>
        <w:ind w:left="2793" w:hanging="144"/>
      </w:pPr>
      <w:rPr>
        <w:rFonts w:hint="default"/>
        <w:lang w:val="ru-RU" w:eastAsia="en-US" w:bidi="ar-SA"/>
      </w:rPr>
    </w:lvl>
    <w:lvl w:ilvl="4" w:tplc="03563CEE">
      <w:numFmt w:val="bullet"/>
      <w:lvlText w:val="•"/>
      <w:lvlJc w:val="left"/>
      <w:pPr>
        <w:ind w:left="3710" w:hanging="144"/>
      </w:pPr>
      <w:rPr>
        <w:rFonts w:hint="default"/>
        <w:lang w:val="ru-RU" w:eastAsia="en-US" w:bidi="ar-SA"/>
      </w:rPr>
    </w:lvl>
    <w:lvl w:ilvl="5" w:tplc="ECE6F694">
      <w:numFmt w:val="bullet"/>
      <w:lvlText w:val="•"/>
      <w:lvlJc w:val="left"/>
      <w:pPr>
        <w:ind w:left="4628" w:hanging="144"/>
      </w:pPr>
      <w:rPr>
        <w:rFonts w:hint="default"/>
        <w:lang w:val="ru-RU" w:eastAsia="en-US" w:bidi="ar-SA"/>
      </w:rPr>
    </w:lvl>
    <w:lvl w:ilvl="6" w:tplc="4EBA971A">
      <w:numFmt w:val="bullet"/>
      <w:lvlText w:val="•"/>
      <w:lvlJc w:val="left"/>
      <w:pPr>
        <w:ind w:left="5546" w:hanging="144"/>
      </w:pPr>
      <w:rPr>
        <w:rFonts w:hint="default"/>
        <w:lang w:val="ru-RU" w:eastAsia="en-US" w:bidi="ar-SA"/>
      </w:rPr>
    </w:lvl>
    <w:lvl w:ilvl="7" w:tplc="650E655E">
      <w:numFmt w:val="bullet"/>
      <w:lvlText w:val="•"/>
      <w:lvlJc w:val="left"/>
      <w:pPr>
        <w:ind w:left="6463" w:hanging="144"/>
      </w:pPr>
      <w:rPr>
        <w:rFonts w:hint="default"/>
        <w:lang w:val="ru-RU" w:eastAsia="en-US" w:bidi="ar-SA"/>
      </w:rPr>
    </w:lvl>
    <w:lvl w:ilvl="8" w:tplc="3766AF0A">
      <w:numFmt w:val="bullet"/>
      <w:lvlText w:val="•"/>
      <w:lvlJc w:val="left"/>
      <w:pPr>
        <w:ind w:left="7381" w:hanging="144"/>
      </w:pPr>
      <w:rPr>
        <w:rFonts w:hint="default"/>
        <w:lang w:val="ru-RU" w:eastAsia="en-US" w:bidi="ar-SA"/>
      </w:rPr>
    </w:lvl>
  </w:abstractNum>
  <w:abstractNum w:abstractNumId="173">
    <w:nsid w:val="449972AC"/>
    <w:multiLevelType w:val="hybridMultilevel"/>
    <w:tmpl w:val="DC0AE62A"/>
    <w:lvl w:ilvl="0" w:tplc="9E2EECC4">
      <w:numFmt w:val="bullet"/>
      <w:lvlText w:val=""/>
      <w:lvlJc w:val="left"/>
      <w:pPr>
        <w:ind w:left="218" w:hanging="286"/>
      </w:pPr>
      <w:rPr>
        <w:rFonts w:ascii="Symbol" w:eastAsia="Symbol" w:hAnsi="Symbol" w:cs="Symbol" w:hint="default"/>
        <w:b w:val="0"/>
        <w:bCs w:val="0"/>
        <w:i w:val="0"/>
        <w:iCs w:val="0"/>
        <w:spacing w:val="0"/>
        <w:w w:val="100"/>
        <w:sz w:val="24"/>
        <w:szCs w:val="24"/>
        <w:lang w:val="ru-RU" w:eastAsia="en-US" w:bidi="ar-SA"/>
      </w:rPr>
    </w:lvl>
    <w:lvl w:ilvl="1" w:tplc="D8A4C914">
      <w:numFmt w:val="bullet"/>
      <w:lvlText w:val="•"/>
      <w:lvlJc w:val="left"/>
      <w:pPr>
        <w:ind w:left="1208" w:hanging="286"/>
      </w:pPr>
      <w:rPr>
        <w:rFonts w:hint="default"/>
        <w:lang w:val="ru-RU" w:eastAsia="en-US" w:bidi="ar-SA"/>
      </w:rPr>
    </w:lvl>
    <w:lvl w:ilvl="2" w:tplc="C29669CE">
      <w:numFmt w:val="bullet"/>
      <w:lvlText w:val="•"/>
      <w:lvlJc w:val="left"/>
      <w:pPr>
        <w:ind w:left="2197" w:hanging="286"/>
      </w:pPr>
      <w:rPr>
        <w:rFonts w:hint="default"/>
        <w:lang w:val="ru-RU" w:eastAsia="en-US" w:bidi="ar-SA"/>
      </w:rPr>
    </w:lvl>
    <w:lvl w:ilvl="3" w:tplc="7270B0CC">
      <w:numFmt w:val="bullet"/>
      <w:lvlText w:val="•"/>
      <w:lvlJc w:val="left"/>
      <w:pPr>
        <w:ind w:left="3185" w:hanging="286"/>
      </w:pPr>
      <w:rPr>
        <w:rFonts w:hint="default"/>
        <w:lang w:val="ru-RU" w:eastAsia="en-US" w:bidi="ar-SA"/>
      </w:rPr>
    </w:lvl>
    <w:lvl w:ilvl="4" w:tplc="1F62359A">
      <w:numFmt w:val="bullet"/>
      <w:lvlText w:val="•"/>
      <w:lvlJc w:val="left"/>
      <w:pPr>
        <w:ind w:left="4174" w:hanging="286"/>
      </w:pPr>
      <w:rPr>
        <w:rFonts w:hint="default"/>
        <w:lang w:val="ru-RU" w:eastAsia="en-US" w:bidi="ar-SA"/>
      </w:rPr>
    </w:lvl>
    <w:lvl w:ilvl="5" w:tplc="A43E8BBE">
      <w:numFmt w:val="bullet"/>
      <w:lvlText w:val="•"/>
      <w:lvlJc w:val="left"/>
      <w:pPr>
        <w:ind w:left="5163" w:hanging="286"/>
      </w:pPr>
      <w:rPr>
        <w:rFonts w:hint="default"/>
        <w:lang w:val="ru-RU" w:eastAsia="en-US" w:bidi="ar-SA"/>
      </w:rPr>
    </w:lvl>
    <w:lvl w:ilvl="6" w:tplc="6F348F50">
      <w:numFmt w:val="bullet"/>
      <w:lvlText w:val="•"/>
      <w:lvlJc w:val="left"/>
      <w:pPr>
        <w:ind w:left="6151" w:hanging="286"/>
      </w:pPr>
      <w:rPr>
        <w:rFonts w:hint="default"/>
        <w:lang w:val="ru-RU" w:eastAsia="en-US" w:bidi="ar-SA"/>
      </w:rPr>
    </w:lvl>
    <w:lvl w:ilvl="7" w:tplc="5EBCAD6E">
      <w:numFmt w:val="bullet"/>
      <w:lvlText w:val="•"/>
      <w:lvlJc w:val="left"/>
      <w:pPr>
        <w:ind w:left="7140" w:hanging="286"/>
      </w:pPr>
      <w:rPr>
        <w:rFonts w:hint="default"/>
        <w:lang w:val="ru-RU" w:eastAsia="en-US" w:bidi="ar-SA"/>
      </w:rPr>
    </w:lvl>
    <w:lvl w:ilvl="8" w:tplc="05A04EEE">
      <w:numFmt w:val="bullet"/>
      <w:lvlText w:val="•"/>
      <w:lvlJc w:val="left"/>
      <w:pPr>
        <w:ind w:left="8129" w:hanging="286"/>
      </w:pPr>
      <w:rPr>
        <w:rFonts w:hint="default"/>
        <w:lang w:val="ru-RU" w:eastAsia="en-US" w:bidi="ar-SA"/>
      </w:rPr>
    </w:lvl>
  </w:abstractNum>
  <w:abstractNum w:abstractNumId="174">
    <w:nsid w:val="456A320A"/>
    <w:multiLevelType w:val="hybridMultilevel"/>
    <w:tmpl w:val="B3E8664A"/>
    <w:lvl w:ilvl="0" w:tplc="BE960682">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9A0216">
      <w:numFmt w:val="bullet"/>
      <w:lvlText w:val="•"/>
      <w:lvlJc w:val="left"/>
      <w:pPr>
        <w:ind w:left="1268" w:hanging="704"/>
      </w:pPr>
      <w:rPr>
        <w:rFonts w:hint="default"/>
        <w:lang w:val="ru-RU" w:eastAsia="en-US" w:bidi="ar-SA"/>
      </w:rPr>
    </w:lvl>
    <w:lvl w:ilvl="2" w:tplc="7FB025F0">
      <w:numFmt w:val="bullet"/>
      <w:lvlText w:val="•"/>
      <w:lvlJc w:val="left"/>
      <w:pPr>
        <w:ind w:left="2257" w:hanging="704"/>
      </w:pPr>
      <w:rPr>
        <w:rFonts w:hint="default"/>
        <w:lang w:val="ru-RU" w:eastAsia="en-US" w:bidi="ar-SA"/>
      </w:rPr>
    </w:lvl>
    <w:lvl w:ilvl="3" w:tplc="D60660EC">
      <w:numFmt w:val="bullet"/>
      <w:lvlText w:val="•"/>
      <w:lvlJc w:val="left"/>
      <w:pPr>
        <w:ind w:left="3245" w:hanging="704"/>
      </w:pPr>
      <w:rPr>
        <w:rFonts w:hint="default"/>
        <w:lang w:val="ru-RU" w:eastAsia="en-US" w:bidi="ar-SA"/>
      </w:rPr>
    </w:lvl>
    <w:lvl w:ilvl="4" w:tplc="B3C40F26">
      <w:numFmt w:val="bullet"/>
      <w:lvlText w:val="•"/>
      <w:lvlJc w:val="left"/>
      <w:pPr>
        <w:ind w:left="4234" w:hanging="704"/>
      </w:pPr>
      <w:rPr>
        <w:rFonts w:hint="default"/>
        <w:lang w:val="ru-RU" w:eastAsia="en-US" w:bidi="ar-SA"/>
      </w:rPr>
    </w:lvl>
    <w:lvl w:ilvl="5" w:tplc="6AFE0184">
      <w:numFmt w:val="bullet"/>
      <w:lvlText w:val="•"/>
      <w:lvlJc w:val="left"/>
      <w:pPr>
        <w:ind w:left="5223" w:hanging="704"/>
      </w:pPr>
      <w:rPr>
        <w:rFonts w:hint="default"/>
        <w:lang w:val="ru-RU" w:eastAsia="en-US" w:bidi="ar-SA"/>
      </w:rPr>
    </w:lvl>
    <w:lvl w:ilvl="6" w:tplc="6E78575C">
      <w:numFmt w:val="bullet"/>
      <w:lvlText w:val="•"/>
      <w:lvlJc w:val="left"/>
      <w:pPr>
        <w:ind w:left="6211" w:hanging="704"/>
      </w:pPr>
      <w:rPr>
        <w:rFonts w:hint="default"/>
        <w:lang w:val="ru-RU" w:eastAsia="en-US" w:bidi="ar-SA"/>
      </w:rPr>
    </w:lvl>
    <w:lvl w:ilvl="7" w:tplc="E2CC70D8">
      <w:numFmt w:val="bullet"/>
      <w:lvlText w:val="•"/>
      <w:lvlJc w:val="left"/>
      <w:pPr>
        <w:ind w:left="7200" w:hanging="704"/>
      </w:pPr>
      <w:rPr>
        <w:rFonts w:hint="default"/>
        <w:lang w:val="ru-RU" w:eastAsia="en-US" w:bidi="ar-SA"/>
      </w:rPr>
    </w:lvl>
    <w:lvl w:ilvl="8" w:tplc="ABDEE9C0">
      <w:numFmt w:val="bullet"/>
      <w:lvlText w:val="•"/>
      <w:lvlJc w:val="left"/>
      <w:pPr>
        <w:ind w:left="8189" w:hanging="704"/>
      </w:pPr>
      <w:rPr>
        <w:rFonts w:hint="default"/>
        <w:lang w:val="ru-RU" w:eastAsia="en-US" w:bidi="ar-SA"/>
      </w:rPr>
    </w:lvl>
  </w:abstractNum>
  <w:abstractNum w:abstractNumId="175">
    <w:nsid w:val="45702E23"/>
    <w:multiLevelType w:val="hybridMultilevel"/>
    <w:tmpl w:val="782490B8"/>
    <w:lvl w:ilvl="0" w:tplc="53FEBF46">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5F3E6300">
      <w:numFmt w:val="bullet"/>
      <w:lvlText w:val="•"/>
      <w:lvlJc w:val="left"/>
      <w:pPr>
        <w:ind w:left="1268" w:hanging="704"/>
      </w:pPr>
      <w:rPr>
        <w:rFonts w:hint="default"/>
        <w:lang w:val="ru-RU" w:eastAsia="en-US" w:bidi="ar-SA"/>
      </w:rPr>
    </w:lvl>
    <w:lvl w:ilvl="2" w:tplc="5D588B42">
      <w:numFmt w:val="bullet"/>
      <w:lvlText w:val="•"/>
      <w:lvlJc w:val="left"/>
      <w:pPr>
        <w:ind w:left="2257" w:hanging="704"/>
      </w:pPr>
      <w:rPr>
        <w:rFonts w:hint="default"/>
        <w:lang w:val="ru-RU" w:eastAsia="en-US" w:bidi="ar-SA"/>
      </w:rPr>
    </w:lvl>
    <w:lvl w:ilvl="3" w:tplc="FA588902">
      <w:numFmt w:val="bullet"/>
      <w:lvlText w:val="•"/>
      <w:lvlJc w:val="left"/>
      <w:pPr>
        <w:ind w:left="3245" w:hanging="704"/>
      </w:pPr>
      <w:rPr>
        <w:rFonts w:hint="default"/>
        <w:lang w:val="ru-RU" w:eastAsia="en-US" w:bidi="ar-SA"/>
      </w:rPr>
    </w:lvl>
    <w:lvl w:ilvl="4" w:tplc="79B82208">
      <w:numFmt w:val="bullet"/>
      <w:lvlText w:val="•"/>
      <w:lvlJc w:val="left"/>
      <w:pPr>
        <w:ind w:left="4234" w:hanging="704"/>
      </w:pPr>
      <w:rPr>
        <w:rFonts w:hint="default"/>
        <w:lang w:val="ru-RU" w:eastAsia="en-US" w:bidi="ar-SA"/>
      </w:rPr>
    </w:lvl>
    <w:lvl w:ilvl="5" w:tplc="CEEA7C8A">
      <w:numFmt w:val="bullet"/>
      <w:lvlText w:val="•"/>
      <w:lvlJc w:val="left"/>
      <w:pPr>
        <w:ind w:left="5223" w:hanging="704"/>
      </w:pPr>
      <w:rPr>
        <w:rFonts w:hint="default"/>
        <w:lang w:val="ru-RU" w:eastAsia="en-US" w:bidi="ar-SA"/>
      </w:rPr>
    </w:lvl>
    <w:lvl w:ilvl="6" w:tplc="2D8CB620">
      <w:numFmt w:val="bullet"/>
      <w:lvlText w:val="•"/>
      <w:lvlJc w:val="left"/>
      <w:pPr>
        <w:ind w:left="6211" w:hanging="704"/>
      </w:pPr>
      <w:rPr>
        <w:rFonts w:hint="default"/>
        <w:lang w:val="ru-RU" w:eastAsia="en-US" w:bidi="ar-SA"/>
      </w:rPr>
    </w:lvl>
    <w:lvl w:ilvl="7" w:tplc="936AD2C0">
      <w:numFmt w:val="bullet"/>
      <w:lvlText w:val="•"/>
      <w:lvlJc w:val="left"/>
      <w:pPr>
        <w:ind w:left="7200" w:hanging="704"/>
      </w:pPr>
      <w:rPr>
        <w:rFonts w:hint="default"/>
        <w:lang w:val="ru-RU" w:eastAsia="en-US" w:bidi="ar-SA"/>
      </w:rPr>
    </w:lvl>
    <w:lvl w:ilvl="8" w:tplc="B562EE8E">
      <w:numFmt w:val="bullet"/>
      <w:lvlText w:val="•"/>
      <w:lvlJc w:val="left"/>
      <w:pPr>
        <w:ind w:left="8189" w:hanging="704"/>
      </w:pPr>
      <w:rPr>
        <w:rFonts w:hint="default"/>
        <w:lang w:val="ru-RU" w:eastAsia="en-US" w:bidi="ar-SA"/>
      </w:rPr>
    </w:lvl>
  </w:abstractNum>
  <w:abstractNum w:abstractNumId="176">
    <w:nsid w:val="45F052C5"/>
    <w:multiLevelType w:val="multilevel"/>
    <w:tmpl w:val="B100E534"/>
    <w:lvl w:ilvl="0">
      <w:start w:val="3"/>
      <w:numFmt w:val="decimal"/>
      <w:lvlText w:val="%1"/>
      <w:lvlJc w:val="left"/>
      <w:pPr>
        <w:ind w:left="1346" w:hanging="420"/>
        <w:jc w:val="left"/>
      </w:pPr>
      <w:rPr>
        <w:rFonts w:hint="default"/>
        <w:lang w:val="ru-RU" w:eastAsia="en-US" w:bidi="ar-SA"/>
      </w:rPr>
    </w:lvl>
    <w:lvl w:ilvl="1">
      <w:start w:val="2"/>
      <w:numFmt w:val="decimal"/>
      <w:lvlText w:val="%1.%2."/>
      <w:lvlJc w:val="left"/>
      <w:pPr>
        <w:ind w:left="1346"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18"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18"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62" w:hanging="284"/>
      </w:pPr>
      <w:rPr>
        <w:rFonts w:hint="default"/>
        <w:lang w:val="ru-RU" w:eastAsia="en-US" w:bidi="ar-SA"/>
      </w:rPr>
    </w:lvl>
    <w:lvl w:ilvl="5">
      <w:numFmt w:val="bullet"/>
      <w:lvlText w:val="•"/>
      <w:lvlJc w:val="left"/>
      <w:pPr>
        <w:ind w:left="5236" w:hanging="284"/>
      </w:pPr>
      <w:rPr>
        <w:rFonts w:hint="default"/>
        <w:lang w:val="ru-RU" w:eastAsia="en-US" w:bidi="ar-SA"/>
      </w:rPr>
    </w:lvl>
    <w:lvl w:ilvl="6">
      <w:numFmt w:val="bullet"/>
      <w:lvlText w:val="•"/>
      <w:lvlJc w:val="left"/>
      <w:pPr>
        <w:ind w:left="6210" w:hanging="284"/>
      </w:pPr>
      <w:rPr>
        <w:rFonts w:hint="default"/>
        <w:lang w:val="ru-RU" w:eastAsia="en-US" w:bidi="ar-SA"/>
      </w:rPr>
    </w:lvl>
    <w:lvl w:ilvl="7">
      <w:numFmt w:val="bullet"/>
      <w:lvlText w:val="•"/>
      <w:lvlJc w:val="left"/>
      <w:pPr>
        <w:ind w:left="7184" w:hanging="284"/>
      </w:pPr>
      <w:rPr>
        <w:rFonts w:hint="default"/>
        <w:lang w:val="ru-RU" w:eastAsia="en-US" w:bidi="ar-SA"/>
      </w:rPr>
    </w:lvl>
    <w:lvl w:ilvl="8">
      <w:numFmt w:val="bullet"/>
      <w:lvlText w:val="•"/>
      <w:lvlJc w:val="left"/>
      <w:pPr>
        <w:ind w:left="8158" w:hanging="284"/>
      </w:pPr>
      <w:rPr>
        <w:rFonts w:hint="default"/>
        <w:lang w:val="ru-RU" w:eastAsia="en-US" w:bidi="ar-SA"/>
      </w:rPr>
    </w:lvl>
  </w:abstractNum>
  <w:abstractNum w:abstractNumId="177">
    <w:nsid w:val="4629572B"/>
    <w:multiLevelType w:val="hybridMultilevel"/>
    <w:tmpl w:val="CDE2F3D2"/>
    <w:lvl w:ilvl="0" w:tplc="40D22570">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182604">
      <w:numFmt w:val="bullet"/>
      <w:lvlText w:val="•"/>
      <w:lvlJc w:val="left"/>
      <w:pPr>
        <w:ind w:left="1268" w:hanging="704"/>
      </w:pPr>
      <w:rPr>
        <w:rFonts w:hint="default"/>
        <w:lang w:val="ru-RU" w:eastAsia="en-US" w:bidi="ar-SA"/>
      </w:rPr>
    </w:lvl>
    <w:lvl w:ilvl="2" w:tplc="CEFEA58C">
      <w:numFmt w:val="bullet"/>
      <w:lvlText w:val="•"/>
      <w:lvlJc w:val="left"/>
      <w:pPr>
        <w:ind w:left="2257" w:hanging="704"/>
      </w:pPr>
      <w:rPr>
        <w:rFonts w:hint="default"/>
        <w:lang w:val="ru-RU" w:eastAsia="en-US" w:bidi="ar-SA"/>
      </w:rPr>
    </w:lvl>
    <w:lvl w:ilvl="3" w:tplc="85F817CA">
      <w:numFmt w:val="bullet"/>
      <w:lvlText w:val="•"/>
      <w:lvlJc w:val="left"/>
      <w:pPr>
        <w:ind w:left="3245" w:hanging="704"/>
      </w:pPr>
      <w:rPr>
        <w:rFonts w:hint="default"/>
        <w:lang w:val="ru-RU" w:eastAsia="en-US" w:bidi="ar-SA"/>
      </w:rPr>
    </w:lvl>
    <w:lvl w:ilvl="4" w:tplc="FA10F760">
      <w:numFmt w:val="bullet"/>
      <w:lvlText w:val="•"/>
      <w:lvlJc w:val="left"/>
      <w:pPr>
        <w:ind w:left="4234" w:hanging="704"/>
      </w:pPr>
      <w:rPr>
        <w:rFonts w:hint="default"/>
        <w:lang w:val="ru-RU" w:eastAsia="en-US" w:bidi="ar-SA"/>
      </w:rPr>
    </w:lvl>
    <w:lvl w:ilvl="5" w:tplc="D7601560">
      <w:numFmt w:val="bullet"/>
      <w:lvlText w:val="•"/>
      <w:lvlJc w:val="left"/>
      <w:pPr>
        <w:ind w:left="5223" w:hanging="704"/>
      </w:pPr>
      <w:rPr>
        <w:rFonts w:hint="default"/>
        <w:lang w:val="ru-RU" w:eastAsia="en-US" w:bidi="ar-SA"/>
      </w:rPr>
    </w:lvl>
    <w:lvl w:ilvl="6" w:tplc="7F8C7F44">
      <w:numFmt w:val="bullet"/>
      <w:lvlText w:val="•"/>
      <w:lvlJc w:val="left"/>
      <w:pPr>
        <w:ind w:left="6211" w:hanging="704"/>
      </w:pPr>
      <w:rPr>
        <w:rFonts w:hint="default"/>
        <w:lang w:val="ru-RU" w:eastAsia="en-US" w:bidi="ar-SA"/>
      </w:rPr>
    </w:lvl>
    <w:lvl w:ilvl="7" w:tplc="BBB2189C">
      <w:numFmt w:val="bullet"/>
      <w:lvlText w:val="•"/>
      <w:lvlJc w:val="left"/>
      <w:pPr>
        <w:ind w:left="7200" w:hanging="704"/>
      </w:pPr>
      <w:rPr>
        <w:rFonts w:hint="default"/>
        <w:lang w:val="ru-RU" w:eastAsia="en-US" w:bidi="ar-SA"/>
      </w:rPr>
    </w:lvl>
    <w:lvl w:ilvl="8" w:tplc="79F88A2C">
      <w:numFmt w:val="bullet"/>
      <w:lvlText w:val="•"/>
      <w:lvlJc w:val="left"/>
      <w:pPr>
        <w:ind w:left="8189" w:hanging="704"/>
      </w:pPr>
      <w:rPr>
        <w:rFonts w:hint="default"/>
        <w:lang w:val="ru-RU" w:eastAsia="en-US" w:bidi="ar-SA"/>
      </w:rPr>
    </w:lvl>
  </w:abstractNum>
  <w:abstractNum w:abstractNumId="178">
    <w:nsid w:val="47926ACF"/>
    <w:multiLevelType w:val="hybridMultilevel"/>
    <w:tmpl w:val="A83A31C8"/>
    <w:lvl w:ilvl="0" w:tplc="1B32AEF4">
      <w:start w:val="1"/>
      <w:numFmt w:val="decimal"/>
      <w:lvlText w:val="%1."/>
      <w:lvlJc w:val="left"/>
      <w:pPr>
        <w:ind w:left="1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4C2896">
      <w:numFmt w:val="bullet"/>
      <w:lvlText w:val="•"/>
      <w:lvlJc w:val="left"/>
      <w:pPr>
        <w:ind w:left="2132" w:hanging="240"/>
      </w:pPr>
      <w:rPr>
        <w:rFonts w:hint="default"/>
        <w:lang w:val="ru-RU" w:eastAsia="en-US" w:bidi="ar-SA"/>
      </w:rPr>
    </w:lvl>
    <w:lvl w:ilvl="2" w:tplc="8CA288A4">
      <w:numFmt w:val="bullet"/>
      <w:lvlText w:val="•"/>
      <w:lvlJc w:val="left"/>
      <w:pPr>
        <w:ind w:left="3025" w:hanging="240"/>
      </w:pPr>
      <w:rPr>
        <w:rFonts w:hint="default"/>
        <w:lang w:val="ru-RU" w:eastAsia="en-US" w:bidi="ar-SA"/>
      </w:rPr>
    </w:lvl>
    <w:lvl w:ilvl="3" w:tplc="62468A76">
      <w:numFmt w:val="bullet"/>
      <w:lvlText w:val="•"/>
      <w:lvlJc w:val="left"/>
      <w:pPr>
        <w:ind w:left="3917" w:hanging="240"/>
      </w:pPr>
      <w:rPr>
        <w:rFonts w:hint="default"/>
        <w:lang w:val="ru-RU" w:eastAsia="en-US" w:bidi="ar-SA"/>
      </w:rPr>
    </w:lvl>
    <w:lvl w:ilvl="4" w:tplc="4E08E394">
      <w:numFmt w:val="bullet"/>
      <w:lvlText w:val="•"/>
      <w:lvlJc w:val="left"/>
      <w:pPr>
        <w:ind w:left="4810" w:hanging="240"/>
      </w:pPr>
      <w:rPr>
        <w:rFonts w:hint="default"/>
        <w:lang w:val="ru-RU" w:eastAsia="en-US" w:bidi="ar-SA"/>
      </w:rPr>
    </w:lvl>
    <w:lvl w:ilvl="5" w:tplc="3BAA35F8">
      <w:numFmt w:val="bullet"/>
      <w:lvlText w:val="•"/>
      <w:lvlJc w:val="left"/>
      <w:pPr>
        <w:ind w:left="5703" w:hanging="240"/>
      </w:pPr>
      <w:rPr>
        <w:rFonts w:hint="default"/>
        <w:lang w:val="ru-RU" w:eastAsia="en-US" w:bidi="ar-SA"/>
      </w:rPr>
    </w:lvl>
    <w:lvl w:ilvl="6" w:tplc="E528DF98">
      <w:numFmt w:val="bullet"/>
      <w:lvlText w:val="•"/>
      <w:lvlJc w:val="left"/>
      <w:pPr>
        <w:ind w:left="6595" w:hanging="240"/>
      </w:pPr>
      <w:rPr>
        <w:rFonts w:hint="default"/>
        <w:lang w:val="ru-RU" w:eastAsia="en-US" w:bidi="ar-SA"/>
      </w:rPr>
    </w:lvl>
    <w:lvl w:ilvl="7" w:tplc="51B6376A">
      <w:numFmt w:val="bullet"/>
      <w:lvlText w:val="•"/>
      <w:lvlJc w:val="left"/>
      <w:pPr>
        <w:ind w:left="7488" w:hanging="240"/>
      </w:pPr>
      <w:rPr>
        <w:rFonts w:hint="default"/>
        <w:lang w:val="ru-RU" w:eastAsia="en-US" w:bidi="ar-SA"/>
      </w:rPr>
    </w:lvl>
    <w:lvl w:ilvl="8" w:tplc="48264522">
      <w:numFmt w:val="bullet"/>
      <w:lvlText w:val="•"/>
      <w:lvlJc w:val="left"/>
      <w:pPr>
        <w:ind w:left="8381" w:hanging="240"/>
      </w:pPr>
      <w:rPr>
        <w:rFonts w:hint="default"/>
        <w:lang w:val="ru-RU" w:eastAsia="en-US" w:bidi="ar-SA"/>
      </w:rPr>
    </w:lvl>
  </w:abstractNum>
  <w:abstractNum w:abstractNumId="179">
    <w:nsid w:val="47A848D5"/>
    <w:multiLevelType w:val="hybridMultilevel"/>
    <w:tmpl w:val="9B245E7E"/>
    <w:lvl w:ilvl="0" w:tplc="8990DF56">
      <w:numFmt w:val="bullet"/>
      <w:lvlText w:val=""/>
      <w:lvlJc w:val="left"/>
      <w:pPr>
        <w:ind w:left="148" w:hanging="339"/>
      </w:pPr>
      <w:rPr>
        <w:rFonts w:ascii="Symbol" w:eastAsia="Symbol" w:hAnsi="Symbol" w:cs="Symbol" w:hint="default"/>
        <w:b w:val="0"/>
        <w:bCs w:val="0"/>
        <w:i w:val="0"/>
        <w:iCs w:val="0"/>
        <w:spacing w:val="0"/>
        <w:w w:val="99"/>
        <w:sz w:val="20"/>
        <w:szCs w:val="20"/>
        <w:lang w:val="ru-RU" w:eastAsia="en-US" w:bidi="ar-SA"/>
      </w:rPr>
    </w:lvl>
    <w:lvl w:ilvl="1" w:tplc="A262191C">
      <w:numFmt w:val="bullet"/>
      <w:lvlText w:val="•"/>
      <w:lvlJc w:val="left"/>
      <w:pPr>
        <w:ind w:left="416" w:hanging="339"/>
      </w:pPr>
      <w:rPr>
        <w:rFonts w:hint="default"/>
        <w:lang w:val="ru-RU" w:eastAsia="en-US" w:bidi="ar-SA"/>
      </w:rPr>
    </w:lvl>
    <w:lvl w:ilvl="2" w:tplc="BC9ADAEA">
      <w:numFmt w:val="bullet"/>
      <w:lvlText w:val="•"/>
      <w:lvlJc w:val="left"/>
      <w:pPr>
        <w:ind w:left="693" w:hanging="339"/>
      </w:pPr>
      <w:rPr>
        <w:rFonts w:hint="default"/>
        <w:lang w:val="ru-RU" w:eastAsia="en-US" w:bidi="ar-SA"/>
      </w:rPr>
    </w:lvl>
    <w:lvl w:ilvl="3" w:tplc="00F05FD0">
      <w:numFmt w:val="bullet"/>
      <w:lvlText w:val="•"/>
      <w:lvlJc w:val="left"/>
      <w:pPr>
        <w:ind w:left="970" w:hanging="339"/>
      </w:pPr>
      <w:rPr>
        <w:rFonts w:hint="default"/>
        <w:lang w:val="ru-RU" w:eastAsia="en-US" w:bidi="ar-SA"/>
      </w:rPr>
    </w:lvl>
    <w:lvl w:ilvl="4" w:tplc="1A1C1F3A">
      <w:numFmt w:val="bullet"/>
      <w:lvlText w:val="•"/>
      <w:lvlJc w:val="left"/>
      <w:pPr>
        <w:ind w:left="1247" w:hanging="339"/>
      </w:pPr>
      <w:rPr>
        <w:rFonts w:hint="default"/>
        <w:lang w:val="ru-RU" w:eastAsia="en-US" w:bidi="ar-SA"/>
      </w:rPr>
    </w:lvl>
    <w:lvl w:ilvl="5" w:tplc="5FB07F96">
      <w:numFmt w:val="bullet"/>
      <w:lvlText w:val="•"/>
      <w:lvlJc w:val="left"/>
      <w:pPr>
        <w:ind w:left="1524" w:hanging="339"/>
      </w:pPr>
      <w:rPr>
        <w:rFonts w:hint="default"/>
        <w:lang w:val="ru-RU" w:eastAsia="en-US" w:bidi="ar-SA"/>
      </w:rPr>
    </w:lvl>
    <w:lvl w:ilvl="6" w:tplc="2DC68660">
      <w:numFmt w:val="bullet"/>
      <w:lvlText w:val="•"/>
      <w:lvlJc w:val="left"/>
      <w:pPr>
        <w:ind w:left="1801" w:hanging="339"/>
      </w:pPr>
      <w:rPr>
        <w:rFonts w:hint="default"/>
        <w:lang w:val="ru-RU" w:eastAsia="en-US" w:bidi="ar-SA"/>
      </w:rPr>
    </w:lvl>
    <w:lvl w:ilvl="7" w:tplc="8F30B00A">
      <w:numFmt w:val="bullet"/>
      <w:lvlText w:val="•"/>
      <w:lvlJc w:val="left"/>
      <w:pPr>
        <w:ind w:left="2078" w:hanging="339"/>
      </w:pPr>
      <w:rPr>
        <w:rFonts w:hint="default"/>
        <w:lang w:val="ru-RU" w:eastAsia="en-US" w:bidi="ar-SA"/>
      </w:rPr>
    </w:lvl>
    <w:lvl w:ilvl="8" w:tplc="F7681568">
      <w:numFmt w:val="bullet"/>
      <w:lvlText w:val="•"/>
      <w:lvlJc w:val="left"/>
      <w:pPr>
        <w:ind w:left="2355" w:hanging="339"/>
      </w:pPr>
      <w:rPr>
        <w:rFonts w:hint="default"/>
        <w:lang w:val="ru-RU" w:eastAsia="en-US" w:bidi="ar-SA"/>
      </w:rPr>
    </w:lvl>
  </w:abstractNum>
  <w:abstractNum w:abstractNumId="180">
    <w:nsid w:val="48B87474"/>
    <w:multiLevelType w:val="hybridMultilevel"/>
    <w:tmpl w:val="CDF25D6A"/>
    <w:lvl w:ilvl="0" w:tplc="0AFCB6A4">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21F062F0">
      <w:numFmt w:val="bullet"/>
      <w:lvlText w:val="•"/>
      <w:lvlJc w:val="left"/>
      <w:pPr>
        <w:ind w:left="2546" w:hanging="704"/>
      </w:pPr>
      <w:rPr>
        <w:rFonts w:hint="default"/>
        <w:lang w:val="ru-RU" w:eastAsia="en-US" w:bidi="ar-SA"/>
      </w:rPr>
    </w:lvl>
    <w:lvl w:ilvl="2" w:tplc="116EF276">
      <w:numFmt w:val="bullet"/>
      <w:lvlText w:val="•"/>
      <w:lvlJc w:val="left"/>
      <w:pPr>
        <w:ind w:left="3393" w:hanging="704"/>
      </w:pPr>
      <w:rPr>
        <w:rFonts w:hint="default"/>
        <w:lang w:val="ru-RU" w:eastAsia="en-US" w:bidi="ar-SA"/>
      </w:rPr>
    </w:lvl>
    <w:lvl w:ilvl="3" w:tplc="4A2A8580">
      <w:numFmt w:val="bullet"/>
      <w:lvlText w:val="•"/>
      <w:lvlJc w:val="left"/>
      <w:pPr>
        <w:ind w:left="4239" w:hanging="704"/>
      </w:pPr>
      <w:rPr>
        <w:rFonts w:hint="default"/>
        <w:lang w:val="ru-RU" w:eastAsia="en-US" w:bidi="ar-SA"/>
      </w:rPr>
    </w:lvl>
    <w:lvl w:ilvl="4" w:tplc="28A6BF06">
      <w:numFmt w:val="bullet"/>
      <w:lvlText w:val="•"/>
      <w:lvlJc w:val="left"/>
      <w:pPr>
        <w:ind w:left="5086" w:hanging="704"/>
      </w:pPr>
      <w:rPr>
        <w:rFonts w:hint="default"/>
        <w:lang w:val="ru-RU" w:eastAsia="en-US" w:bidi="ar-SA"/>
      </w:rPr>
    </w:lvl>
    <w:lvl w:ilvl="5" w:tplc="F21E252E">
      <w:numFmt w:val="bullet"/>
      <w:lvlText w:val="•"/>
      <w:lvlJc w:val="left"/>
      <w:pPr>
        <w:ind w:left="5933" w:hanging="704"/>
      </w:pPr>
      <w:rPr>
        <w:rFonts w:hint="default"/>
        <w:lang w:val="ru-RU" w:eastAsia="en-US" w:bidi="ar-SA"/>
      </w:rPr>
    </w:lvl>
    <w:lvl w:ilvl="6" w:tplc="B718A390">
      <w:numFmt w:val="bullet"/>
      <w:lvlText w:val="•"/>
      <w:lvlJc w:val="left"/>
      <w:pPr>
        <w:ind w:left="6779" w:hanging="704"/>
      </w:pPr>
      <w:rPr>
        <w:rFonts w:hint="default"/>
        <w:lang w:val="ru-RU" w:eastAsia="en-US" w:bidi="ar-SA"/>
      </w:rPr>
    </w:lvl>
    <w:lvl w:ilvl="7" w:tplc="7A9E8274">
      <w:numFmt w:val="bullet"/>
      <w:lvlText w:val="•"/>
      <w:lvlJc w:val="left"/>
      <w:pPr>
        <w:ind w:left="7626" w:hanging="704"/>
      </w:pPr>
      <w:rPr>
        <w:rFonts w:hint="default"/>
        <w:lang w:val="ru-RU" w:eastAsia="en-US" w:bidi="ar-SA"/>
      </w:rPr>
    </w:lvl>
    <w:lvl w:ilvl="8" w:tplc="FBB25E96">
      <w:numFmt w:val="bullet"/>
      <w:lvlText w:val="•"/>
      <w:lvlJc w:val="left"/>
      <w:pPr>
        <w:ind w:left="8473" w:hanging="704"/>
      </w:pPr>
      <w:rPr>
        <w:rFonts w:hint="default"/>
        <w:lang w:val="ru-RU" w:eastAsia="en-US" w:bidi="ar-SA"/>
      </w:rPr>
    </w:lvl>
  </w:abstractNum>
  <w:abstractNum w:abstractNumId="181">
    <w:nsid w:val="48E66A78"/>
    <w:multiLevelType w:val="hybridMultilevel"/>
    <w:tmpl w:val="A88A50B4"/>
    <w:lvl w:ilvl="0" w:tplc="5D0CEA00">
      <w:start w:val="4"/>
      <w:numFmt w:val="decimal"/>
      <w:lvlText w:val="%1."/>
      <w:lvlJc w:val="left"/>
      <w:pPr>
        <w:ind w:left="1693" w:hanging="7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6D434CA">
      <w:start w:val="1"/>
      <w:numFmt w:val="decimal"/>
      <w:lvlText w:val="%2."/>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EFA6E82">
      <w:numFmt w:val="bullet"/>
      <w:lvlText w:val="•"/>
      <w:lvlJc w:val="left"/>
      <w:pPr>
        <w:ind w:left="3393" w:hanging="704"/>
      </w:pPr>
      <w:rPr>
        <w:rFonts w:hint="default"/>
        <w:lang w:val="ru-RU" w:eastAsia="en-US" w:bidi="ar-SA"/>
      </w:rPr>
    </w:lvl>
    <w:lvl w:ilvl="3" w:tplc="F514BE34">
      <w:numFmt w:val="bullet"/>
      <w:lvlText w:val="•"/>
      <w:lvlJc w:val="left"/>
      <w:pPr>
        <w:ind w:left="4239" w:hanging="704"/>
      </w:pPr>
      <w:rPr>
        <w:rFonts w:hint="default"/>
        <w:lang w:val="ru-RU" w:eastAsia="en-US" w:bidi="ar-SA"/>
      </w:rPr>
    </w:lvl>
    <w:lvl w:ilvl="4" w:tplc="466AC46C">
      <w:numFmt w:val="bullet"/>
      <w:lvlText w:val="•"/>
      <w:lvlJc w:val="left"/>
      <w:pPr>
        <w:ind w:left="5086" w:hanging="704"/>
      </w:pPr>
      <w:rPr>
        <w:rFonts w:hint="default"/>
        <w:lang w:val="ru-RU" w:eastAsia="en-US" w:bidi="ar-SA"/>
      </w:rPr>
    </w:lvl>
    <w:lvl w:ilvl="5" w:tplc="137E1EB4">
      <w:numFmt w:val="bullet"/>
      <w:lvlText w:val="•"/>
      <w:lvlJc w:val="left"/>
      <w:pPr>
        <w:ind w:left="5933" w:hanging="704"/>
      </w:pPr>
      <w:rPr>
        <w:rFonts w:hint="default"/>
        <w:lang w:val="ru-RU" w:eastAsia="en-US" w:bidi="ar-SA"/>
      </w:rPr>
    </w:lvl>
    <w:lvl w:ilvl="6" w:tplc="60FC0680">
      <w:numFmt w:val="bullet"/>
      <w:lvlText w:val="•"/>
      <w:lvlJc w:val="left"/>
      <w:pPr>
        <w:ind w:left="6779" w:hanging="704"/>
      </w:pPr>
      <w:rPr>
        <w:rFonts w:hint="default"/>
        <w:lang w:val="ru-RU" w:eastAsia="en-US" w:bidi="ar-SA"/>
      </w:rPr>
    </w:lvl>
    <w:lvl w:ilvl="7" w:tplc="D0D2A9B6">
      <w:numFmt w:val="bullet"/>
      <w:lvlText w:val="•"/>
      <w:lvlJc w:val="left"/>
      <w:pPr>
        <w:ind w:left="7626" w:hanging="704"/>
      </w:pPr>
      <w:rPr>
        <w:rFonts w:hint="default"/>
        <w:lang w:val="ru-RU" w:eastAsia="en-US" w:bidi="ar-SA"/>
      </w:rPr>
    </w:lvl>
    <w:lvl w:ilvl="8" w:tplc="5DA4CE98">
      <w:numFmt w:val="bullet"/>
      <w:lvlText w:val="•"/>
      <w:lvlJc w:val="left"/>
      <w:pPr>
        <w:ind w:left="8473" w:hanging="704"/>
      </w:pPr>
      <w:rPr>
        <w:rFonts w:hint="default"/>
        <w:lang w:val="ru-RU" w:eastAsia="en-US" w:bidi="ar-SA"/>
      </w:rPr>
    </w:lvl>
  </w:abstractNum>
  <w:abstractNum w:abstractNumId="182">
    <w:nsid w:val="49503A83"/>
    <w:multiLevelType w:val="hybridMultilevel"/>
    <w:tmpl w:val="F0BAD708"/>
    <w:lvl w:ilvl="0" w:tplc="FFA88986">
      <w:start w:val="1"/>
      <w:numFmt w:val="decimal"/>
      <w:lvlText w:val="%1."/>
      <w:lvlJc w:val="left"/>
      <w:pPr>
        <w:ind w:left="1693" w:hanging="7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C3E78A2">
      <w:numFmt w:val="bullet"/>
      <w:lvlText w:val="•"/>
      <w:lvlJc w:val="left"/>
      <w:pPr>
        <w:ind w:left="2546" w:hanging="704"/>
      </w:pPr>
      <w:rPr>
        <w:rFonts w:hint="default"/>
        <w:lang w:val="ru-RU" w:eastAsia="en-US" w:bidi="ar-SA"/>
      </w:rPr>
    </w:lvl>
    <w:lvl w:ilvl="2" w:tplc="73946A5A">
      <w:numFmt w:val="bullet"/>
      <w:lvlText w:val="•"/>
      <w:lvlJc w:val="left"/>
      <w:pPr>
        <w:ind w:left="3393" w:hanging="704"/>
      </w:pPr>
      <w:rPr>
        <w:rFonts w:hint="default"/>
        <w:lang w:val="ru-RU" w:eastAsia="en-US" w:bidi="ar-SA"/>
      </w:rPr>
    </w:lvl>
    <w:lvl w:ilvl="3" w:tplc="7C183692">
      <w:numFmt w:val="bullet"/>
      <w:lvlText w:val="•"/>
      <w:lvlJc w:val="left"/>
      <w:pPr>
        <w:ind w:left="4239" w:hanging="704"/>
      </w:pPr>
      <w:rPr>
        <w:rFonts w:hint="default"/>
        <w:lang w:val="ru-RU" w:eastAsia="en-US" w:bidi="ar-SA"/>
      </w:rPr>
    </w:lvl>
    <w:lvl w:ilvl="4" w:tplc="F78A0B08">
      <w:numFmt w:val="bullet"/>
      <w:lvlText w:val="•"/>
      <w:lvlJc w:val="left"/>
      <w:pPr>
        <w:ind w:left="5086" w:hanging="704"/>
      </w:pPr>
      <w:rPr>
        <w:rFonts w:hint="default"/>
        <w:lang w:val="ru-RU" w:eastAsia="en-US" w:bidi="ar-SA"/>
      </w:rPr>
    </w:lvl>
    <w:lvl w:ilvl="5" w:tplc="8AD0B738">
      <w:numFmt w:val="bullet"/>
      <w:lvlText w:val="•"/>
      <w:lvlJc w:val="left"/>
      <w:pPr>
        <w:ind w:left="5933" w:hanging="704"/>
      </w:pPr>
      <w:rPr>
        <w:rFonts w:hint="default"/>
        <w:lang w:val="ru-RU" w:eastAsia="en-US" w:bidi="ar-SA"/>
      </w:rPr>
    </w:lvl>
    <w:lvl w:ilvl="6" w:tplc="6D32BA40">
      <w:numFmt w:val="bullet"/>
      <w:lvlText w:val="•"/>
      <w:lvlJc w:val="left"/>
      <w:pPr>
        <w:ind w:left="6779" w:hanging="704"/>
      </w:pPr>
      <w:rPr>
        <w:rFonts w:hint="default"/>
        <w:lang w:val="ru-RU" w:eastAsia="en-US" w:bidi="ar-SA"/>
      </w:rPr>
    </w:lvl>
    <w:lvl w:ilvl="7" w:tplc="D4DA6878">
      <w:numFmt w:val="bullet"/>
      <w:lvlText w:val="•"/>
      <w:lvlJc w:val="left"/>
      <w:pPr>
        <w:ind w:left="7626" w:hanging="704"/>
      </w:pPr>
      <w:rPr>
        <w:rFonts w:hint="default"/>
        <w:lang w:val="ru-RU" w:eastAsia="en-US" w:bidi="ar-SA"/>
      </w:rPr>
    </w:lvl>
    <w:lvl w:ilvl="8" w:tplc="552C0C94">
      <w:numFmt w:val="bullet"/>
      <w:lvlText w:val="•"/>
      <w:lvlJc w:val="left"/>
      <w:pPr>
        <w:ind w:left="8473" w:hanging="704"/>
      </w:pPr>
      <w:rPr>
        <w:rFonts w:hint="default"/>
        <w:lang w:val="ru-RU" w:eastAsia="en-US" w:bidi="ar-SA"/>
      </w:rPr>
    </w:lvl>
  </w:abstractNum>
  <w:abstractNum w:abstractNumId="183">
    <w:nsid w:val="49905AF2"/>
    <w:multiLevelType w:val="hybridMultilevel"/>
    <w:tmpl w:val="98EC1AE0"/>
    <w:lvl w:ilvl="0" w:tplc="65980C5A">
      <w:start w:val="1"/>
      <w:numFmt w:val="decimal"/>
      <w:lvlText w:val="%1)"/>
      <w:lvlJc w:val="left"/>
      <w:pPr>
        <w:ind w:left="282"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E8362E">
      <w:numFmt w:val="bullet"/>
      <w:lvlText w:val=""/>
      <w:lvlJc w:val="left"/>
      <w:pPr>
        <w:ind w:left="282" w:hanging="200"/>
      </w:pPr>
      <w:rPr>
        <w:rFonts w:ascii="Symbol" w:eastAsia="Symbol" w:hAnsi="Symbol" w:cs="Symbol" w:hint="default"/>
        <w:b w:val="0"/>
        <w:bCs w:val="0"/>
        <w:i w:val="0"/>
        <w:iCs w:val="0"/>
        <w:spacing w:val="0"/>
        <w:w w:val="100"/>
        <w:sz w:val="24"/>
        <w:szCs w:val="24"/>
        <w:lang w:val="ru-RU" w:eastAsia="en-US" w:bidi="ar-SA"/>
      </w:rPr>
    </w:lvl>
    <w:lvl w:ilvl="2" w:tplc="DA406662">
      <w:numFmt w:val="bullet"/>
      <w:lvlText w:val="•"/>
      <w:lvlJc w:val="left"/>
      <w:pPr>
        <w:ind w:left="2257" w:hanging="200"/>
      </w:pPr>
      <w:rPr>
        <w:rFonts w:hint="default"/>
        <w:lang w:val="ru-RU" w:eastAsia="en-US" w:bidi="ar-SA"/>
      </w:rPr>
    </w:lvl>
    <w:lvl w:ilvl="3" w:tplc="26587144">
      <w:numFmt w:val="bullet"/>
      <w:lvlText w:val="•"/>
      <w:lvlJc w:val="left"/>
      <w:pPr>
        <w:ind w:left="3245" w:hanging="200"/>
      </w:pPr>
      <w:rPr>
        <w:rFonts w:hint="default"/>
        <w:lang w:val="ru-RU" w:eastAsia="en-US" w:bidi="ar-SA"/>
      </w:rPr>
    </w:lvl>
    <w:lvl w:ilvl="4" w:tplc="A0A67088">
      <w:numFmt w:val="bullet"/>
      <w:lvlText w:val="•"/>
      <w:lvlJc w:val="left"/>
      <w:pPr>
        <w:ind w:left="4234" w:hanging="200"/>
      </w:pPr>
      <w:rPr>
        <w:rFonts w:hint="default"/>
        <w:lang w:val="ru-RU" w:eastAsia="en-US" w:bidi="ar-SA"/>
      </w:rPr>
    </w:lvl>
    <w:lvl w:ilvl="5" w:tplc="9B4AE4B4">
      <w:numFmt w:val="bullet"/>
      <w:lvlText w:val="•"/>
      <w:lvlJc w:val="left"/>
      <w:pPr>
        <w:ind w:left="5223" w:hanging="200"/>
      </w:pPr>
      <w:rPr>
        <w:rFonts w:hint="default"/>
        <w:lang w:val="ru-RU" w:eastAsia="en-US" w:bidi="ar-SA"/>
      </w:rPr>
    </w:lvl>
    <w:lvl w:ilvl="6" w:tplc="5BF643B4">
      <w:numFmt w:val="bullet"/>
      <w:lvlText w:val="•"/>
      <w:lvlJc w:val="left"/>
      <w:pPr>
        <w:ind w:left="6211" w:hanging="200"/>
      </w:pPr>
      <w:rPr>
        <w:rFonts w:hint="default"/>
        <w:lang w:val="ru-RU" w:eastAsia="en-US" w:bidi="ar-SA"/>
      </w:rPr>
    </w:lvl>
    <w:lvl w:ilvl="7" w:tplc="E2207548">
      <w:numFmt w:val="bullet"/>
      <w:lvlText w:val="•"/>
      <w:lvlJc w:val="left"/>
      <w:pPr>
        <w:ind w:left="7200" w:hanging="200"/>
      </w:pPr>
      <w:rPr>
        <w:rFonts w:hint="default"/>
        <w:lang w:val="ru-RU" w:eastAsia="en-US" w:bidi="ar-SA"/>
      </w:rPr>
    </w:lvl>
    <w:lvl w:ilvl="8" w:tplc="CFD25558">
      <w:numFmt w:val="bullet"/>
      <w:lvlText w:val="•"/>
      <w:lvlJc w:val="left"/>
      <w:pPr>
        <w:ind w:left="8189" w:hanging="200"/>
      </w:pPr>
      <w:rPr>
        <w:rFonts w:hint="default"/>
        <w:lang w:val="ru-RU" w:eastAsia="en-US" w:bidi="ar-SA"/>
      </w:rPr>
    </w:lvl>
  </w:abstractNum>
  <w:abstractNum w:abstractNumId="184">
    <w:nsid w:val="49CA154D"/>
    <w:multiLevelType w:val="hybridMultilevel"/>
    <w:tmpl w:val="AAE0BF00"/>
    <w:lvl w:ilvl="0" w:tplc="DCB4757E">
      <w:start w:val="1"/>
      <w:numFmt w:val="decimal"/>
      <w:lvlText w:val="%1."/>
      <w:lvlJc w:val="left"/>
      <w:pPr>
        <w:ind w:left="218" w:hanging="182"/>
        <w:jc w:val="left"/>
      </w:pPr>
      <w:rPr>
        <w:rFonts w:ascii="Times New Roman" w:eastAsia="Times New Roman" w:hAnsi="Times New Roman" w:cs="Times New Roman" w:hint="default"/>
        <w:b w:val="0"/>
        <w:bCs w:val="0"/>
        <w:i/>
        <w:iCs/>
        <w:spacing w:val="0"/>
        <w:w w:val="96"/>
        <w:sz w:val="22"/>
        <w:szCs w:val="22"/>
        <w:lang w:val="ru-RU" w:eastAsia="en-US" w:bidi="ar-SA"/>
      </w:rPr>
    </w:lvl>
    <w:lvl w:ilvl="1" w:tplc="C32017C8">
      <w:numFmt w:val="bullet"/>
      <w:lvlText w:val="•"/>
      <w:lvlJc w:val="left"/>
      <w:pPr>
        <w:ind w:left="1208" w:hanging="182"/>
      </w:pPr>
      <w:rPr>
        <w:rFonts w:hint="default"/>
        <w:lang w:val="ru-RU" w:eastAsia="en-US" w:bidi="ar-SA"/>
      </w:rPr>
    </w:lvl>
    <w:lvl w:ilvl="2" w:tplc="B1023722">
      <w:numFmt w:val="bullet"/>
      <w:lvlText w:val="•"/>
      <w:lvlJc w:val="left"/>
      <w:pPr>
        <w:ind w:left="2197" w:hanging="182"/>
      </w:pPr>
      <w:rPr>
        <w:rFonts w:hint="default"/>
        <w:lang w:val="ru-RU" w:eastAsia="en-US" w:bidi="ar-SA"/>
      </w:rPr>
    </w:lvl>
    <w:lvl w:ilvl="3" w:tplc="A0CAD030">
      <w:numFmt w:val="bullet"/>
      <w:lvlText w:val="•"/>
      <w:lvlJc w:val="left"/>
      <w:pPr>
        <w:ind w:left="3185" w:hanging="182"/>
      </w:pPr>
      <w:rPr>
        <w:rFonts w:hint="default"/>
        <w:lang w:val="ru-RU" w:eastAsia="en-US" w:bidi="ar-SA"/>
      </w:rPr>
    </w:lvl>
    <w:lvl w:ilvl="4" w:tplc="6C92A2FA">
      <w:numFmt w:val="bullet"/>
      <w:lvlText w:val="•"/>
      <w:lvlJc w:val="left"/>
      <w:pPr>
        <w:ind w:left="4174" w:hanging="182"/>
      </w:pPr>
      <w:rPr>
        <w:rFonts w:hint="default"/>
        <w:lang w:val="ru-RU" w:eastAsia="en-US" w:bidi="ar-SA"/>
      </w:rPr>
    </w:lvl>
    <w:lvl w:ilvl="5" w:tplc="DFAE9C7A">
      <w:numFmt w:val="bullet"/>
      <w:lvlText w:val="•"/>
      <w:lvlJc w:val="left"/>
      <w:pPr>
        <w:ind w:left="5163" w:hanging="182"/>
      </w:pPr>
      <w:rPr>
        <w:rFonts w:hint="default"/>
        <w:lang w:val="ru-RU" w:eastAsia="en-US" w:bidi="ar-SA"/>
      </w:rPr>
    </w:lvl>
    <w:lvl w:ilvl="6" w:tplc="8C5C2FB4">
      <w:numFmt w:val="bullet"/>
      <w:lvlText w:val="•"/>
      <w:lvlJc w:val="left"/>
      <w:pPr>
        <w:ind w:left="6151" w:hanging="182"/>
      </w:pPr>
      <w:rPr>
        <w:rFonts w:hint="default"/>
        <w:lang w:val="ru-RU" w:eastAsia="en-US" w:bidi="ar-SA"/>
      </w:rPr>
    </w:lvl>
    <w:lvl w:ilvl="7" w:tplc="73BC521A">
      <w:numFmt w:val="bullet"/>
      <w:lvlText w:val="•"/>
      <w:lvlJc w:val="left"/>
      <w:pPr>
        <w:ind w:left="7140" w:hanging="182"/>
      </w:pPr>
      <w:rPr>
        <w:rFonts w:hint="default"/>
        <w:lang w:val="ru-RU" w:eastAsia="en-US" w:bidi="ar-SA"/>
      </w:rPr>
    </w:lvl>
    <w:lvl w:ilvl="8" w:tplc="0BCE48FE">
      <w:numFmt w:val="bullet"/>
      <w:lvlText w:val="•"/>
      <w:lvlJc w:val="left"/>
      <w:pPr>
        <w:ind w:left="8129" w:hanging="182"/>
      </w:pPr>
      <w:rPr>
        <w:rFonts w:hint="default"/>
        <w:lang w:val="ru-RU" w:eastAsia="en-US" w:bidi="ar-SA"/>
      </w:rPr>
    </w:lvl>
  </w:abstractNum>
  <w:abstractNum w:abstractNumId="185">
    <w:nsid w:val="49D10F55"/>
    <w:multiLevelType w:val="hybridMultilevel"/>
    <w:tmpl w:val="EA601FD4"/>
    <w:lvl w:ilvl="0" w:tplc="7C043EF2">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9EC6DE">
      <w:numFmt w:val="bullet"/>
      <w:lvlText w:val="•"/>
      <w:lvlJc w:val="left"/>
      <w:pPr>
        <w:ind w:left="2546" w:hanging="704"/>
      </w:pPr>
      <w:rPr>
        <w:rFonts w:hint="default"/>
        <w:lang w:val="ru-RU" w:eastAsia="en-US" w:bidi="ar-SA"/>
      </w:rPr>
    </w:lvl>
    <w:lvl w:ilvl="2" w:tplc="D13A5BC4">
      <w:numFmt w:val="bullet"/>
      <w:lvlText w:val="•"/>
      <w:lvlJc w:val="left"/>
      <w:pPr>
        <w:ind w:left="3393" w:hanging="704"/>
      </w:pPr>
      <w:rPr>
        <w:rFonts w:hint="default"/>
        <w:lang w:val="ru-RU" w:eastAsia="en-US" w:bidi="ar-SA"/>
      </w:rPr>
    </w:lvl>
    <w:lvl w:ilvl="3" w:tplc="E3C22DB8">
      <w:numFmt w:val="bullet"/>
      <w:lvlText w:val="•"/>
      <w:lvlJc w:val="left"/>
      <w:pPr>
        <w:ind w:left="4239" w:hanging="704"/>
      </w:pPr>
      <w:rPr>
        <w:rFonts w:hint="default"/>
        <w:lang w:val="ru-RU" w:eastAsia="en-US" w:bidi="ar-SA"/>
      </w:rPr>
    </w:lvl>
    <w:lvl w:ilvl="4" w:tplc="3CE443EC">
      <w:numFmt w:val="bullet"/>
      <w:lvlText w:val="•"/>
      <w:lvlJc w:val="left"/>
      <w:pPr>
        <w:ind w:left="5086" w:hanging="704"/>
      </w:pPr>
      <w:rPr>
        <w:rFonts w:hint="default"/>
        <w:lang w:val="ru-RU" w:eastAsia="en-US" w:bidi="ar-SA"/>
      </w:rPr>
    </w:lvl>
    <w:lvl w:ilvl="5" w:tplc="1BC266D4">
      <w:numFmt w:val="bullet"/>
      <w:lvlText w:val="•"/>
      <w:lvlJc w:val="left"/>
      <w:pPr>
        <w:ind w:left="5933" w:hanging="704"/>
      </w:pPr>
      <w:rPr>
        <w:rFonts w:hint="default"/>
        <w:lang w:val="ru-RU" w:eastAsia="en-US" w:bidi="ar-SA"/>
      </w:rPr>
    </w:lvl>
    <w:lvl w:ilvl="6" w:tplc="4DF62E6E">
      <w:numFmt w:val="bullet"/>
      <w:lvlText w:val="•"/>
      <w:lvlJc w:val="left"/>
      <w:pPr>
        <w:ind w:left="6779" w:hanging="704"/>
      </w:pPr>
      <w:rPr>
        <w:rFonts w:hint="default"/>
        <w:lang w:val="ru-RU" w:eastAsia="en-US" w:bidi="ar-SA"/>
      </w:rPr>
    </w:lvl>
    <w:lvl w:ilvl="7" w:tplc="85126E16">
      <w:numFmt w:val="bullet"/>
      <w:lvlText w:val="•"/>
      <w:lvlJc w:val="left"/>
      <w:pPr>
        <w:ind w:left="7626" w:hanging="704"/>
      </w:pPr>
      <w:rPr>
        <w:rFonts w:hint="default"/>
        <w:lang w:val="ru-RU" w:eastAsia="en-US" w:bidi="ar-SA"/>
      </w:rPr>
    </w:lvl>
    <w:lvl w:ilvl="8" w:tplc="A33CD71E">
      <w:numFmt w:val="bullet"/>
      <w:lvlText w:val="•"/>
      <w:lvlJc w:val="left"/>
      <w:pPr>
        <w:ind w:left="8473" w:hanging="704"/>
      </w:pPr>
      <w:rPr>
        <w:rFonts w:hint="default"/>
        <w:lang w:val="ru-RU" w:eastAsia="en-US" w:bidi="ar-SA"/>
      </w:rPr>
    </w:lvl>
  </w:abstractNum>
  <w:abstractNum w:abstractNumId="186">
    <w:nsid w:val="4A79463E"/>
    <w:multiLevelType w:val="hybridMultilevel"/>
    <w:tmpl w:val="F212480C"/>
    <w:lvl w:ilvl="0" w:tplc="67F48F8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10F0B0">
      <w:numFmt w:val="bullet"/>
      <w:lvlText w:val="•"/>
      <w:lvlJc w:val="left"/>
      <w:pPr>
        <w:ind w:left="2546" w:hanging="704"/>
      </w:pPr>
      <w:rPr>
        <w:rFonts w:hint="default"/>
        <w:lang w:val="ru-RU" w:eastAsia="en-US" w:bidi="ar-SA"/>
      </w:rPr>
    </w:lvl>
    <w:lvl w:ilvl="2" w:tplc="2B3CEEBE">
      <w:numFmt w:val="bullet"/>
      <w:lvlText w:val="•"/>
      <w:lvlJc w:val="left"/>
      <w:pPr>
        <w:ind w:left="3393" w:hanging="704"/>
      </w:pPr>
      <w:rPr>
        <w:rFonts w:hint="default"/>
        <w:lang w:val="ru-RU" w:eastAsia="en-US" w:bidi="ar-SA"/>
      </w:rPr>
    </w:lvl>
    <w:lvl w:ilvl="3" w:tplc="9202FD4C">
      <w:numFmt w:val="bullet"/>
      <w:lvlText w:val="•"/>
      <w:lvlJc w:val="left"/>
      <w:pPr>
        <w:ind w:left="4239" w:hanging="704"/>
      </w:pPr>
      <w:rPr>
        <w:rFonts w:hint="default"/>
        <w:lang w:val="ru-RU" w:eastAsia="en-US" w:bidi="ar-SA"/>
      </w:rPr>
    </w:lvl>
    <w:lvl w:ilvl="4" w:tplc="E3723636">
      <w:numFmt w:val="bullet"/>
      <w:lvlText w:val="•"/>
      <w:lvlJc w:val="left"/>
      <w:pPr>
        <w:ind w:left="5086" w:hanging="704"/>
      </w:pPr>
      <w:rPr>
        <w:rFonts w:hint="default"/>
        <w:lang w:val="ru-RU" w:eastAsia="en-US" w:bidi="ar-SA"/>
      </w:rPr>
    </w:lvl>
    <w:lvl w:ilvl="5" w:tplc="2DD49630">
      <w:numFmt w:val="bullet"/>
      <w:lvlText w:val="•"/>
      <w:lvlJc w:val="left"/>
      <w:pPr>
        <w:ind w:left="5933" w:hanging="704"/>
      </w:pPr>
      <w:rPr>
        <w:rFonts w:hint="default"/>
        <w:lang w:val="ru-RU" w:eastAsia="en-US" w:bidi="ar-SA"/>
      </w:rPr>
    </w:lvl>
    <w:lvl w:ilvl="6" w:tplc="45C04C9C">
      <w:numFmt w:val="bullet"/>
      <w:lvlText w:val="•"/>
      <w:lvlJc w:val="left"/>
      <w:pPr>
        <w:ind w:left="6779" w:hanging="704"/>
      </w:pPr>
      <w:rPr>
        <w:rFonts w:hint="default"/>
        <w:lang w:val="ru-RU" w:eastAsia="en-US" w:bidi="ar-SA"/>
      </w:rPr>
    </w:lvl>
    <w:lvl w:ilvl="7" w:tplc="6FDA956C">
      <w:numFmt w:val="bullet"/>
      <w:lvlText w:val="•"/>
      <w:lvlJc w:val="left"/>
      <w:pPr>
        <w:ind w:left="7626" w:hanging="704"/>
      </w:pPr>
      <w:rPr>
        <w:rFonts w:hint="default"/>
        <w:lang w:val="ru-RU" w:eastAsia="en-US" w:bidi="ar-SA"/>
      </w:rPr>
    </w:lvl>
    <w:lvl w:ilvl="8" w:tplc="B418B038">
      <w:numFmt w:val="bullet"/>
      <w:lvlText w:val="•"/>
      <w:lvlJc w:val="left"/>
      <w:pPr>
        <w:ind w:left="8473" w:hanging="704"/>
      </w:pPr>
      <w:rPr>
        <w:rFonts w:hint="default"/>
        <w:lang w:val="ru-RU" w:eastAsia="en-US" w:bidi="ar-SA"/>
      </w:rPr>
    </w:lvl>
  </w:abstractNum>
  <w:abstractNum w:abstractNumId="187">
    <w:nsid w:val="4AC80C47"/>
    <w:multiLevelType w:val="hybridMultilevel"/>
    <w:tmpl w:val="682A6A12"/>
    <w:lvl w:ilvl="0" w:tplc="986037E6">
      <w:numFmt w:val="bullet"/>
      <w:lvlText w:val=""/>
      <w:lvlJc w:val="left"/>
      <w:pPr>
        <w:ind w:left="926" w:hanging="286"/>
      </w:pPr>
      <w:rPr>
        <w:rFonts w:ascii="Symbol" w:eastAsia="Symbol" w:hAnsi="Symbol" w:cs="Symbol" w:hint="default"/>
        <w:b w:val="0"/>
        <w:bCs w:val="0"/>
        <w:i w:val="0"/>
        <w:iCs w:val="0"/>
        <w:spacing w:val="0"/>
        <w:w w:val="100"/>
        <w:sz w:val="24"/>
        <w:szCs w:val="24"/>
        <w:lang w:val="ru-RU" w:eastAsia="en-US" w:bidi="ar-SA"/>
      </w:rPr>
    </w:lvl>
    <w:lvl w:ilvl="1" w:tplc="CADE1C7E">
      <w:numFmt w:val="bullet"/>
      <w:lvlText w:val="•"/>
      <w:lvlJc w:val="left"/>
      <w:pPr>
        <w:ind w:left="1838" w:hanging="286"/>
      </w:pPr>
      <w:rPr>
        <w:rFonts w:hint="default"/>
        <w:lang w:val="ru-RU" w:eastAsia="en-US" w:bidi="ar-SA"/>
      </w:rPr>
    </w:lvl>
    <w:lvl w:ilvl="2" w:tplc="8A7C1D60">
      <w:numFmt w:val="bullet"/>
      <w:lvlText w:val="•"/>
      <w:lvlJc w:val="left"/>
      <w:pPr>
        <w:ind w:left="2757" w:hanging="286"/>
      </w:pPr>
      <w:rPr>
        <w:rFonts w:hint="default"/>
        <w:lang w:val="ru-RU" w:eastAsia="en-US" w:bidi="ar-SA"/>
      </w:rPr>
    </w:lvl>
    <w:lvl w:ilvl="3" w:tplc="509013A0">
      <w:numFmt w:val="bullet"/>
      <w:lvlText w:val="•"/>
      <w:lvlJc w:val="left"/>
      <w:pPr>
        <w:ind w:left="3675" w:hanging="286"/>
      </w:pPr>
      <w:rPr>
        <w:rFonts w:hint="default"/>
        <w:lang w:val="ru-RU" w:eastAsia="en-US" w:bidi="ar-SA"/>
      </w:rPr>
    </w:lvl>
    <w:lvl w:ilvl="4" w:tplc="448C1544">
      <w:numFmt w:val="bullet"/>
      <w:lvlText w:val="•"/>
      <w:lvlJc w:val="left"/>
      <w:pPr>
        <w:ind w:left="4594" w:hanging="286"/>
      </w:pPr>
      <w:rPr>
        <w:rFonts w:hint="default"/>
        <w:lang w:val="ru-RU" w:eastAsia="en-US" w:bidi="ar-SA"/>
      </w:rPr>
    </w:lvl>
    <w:lvl w:ilvl="5" w:tplc="137E3A02">
      <w:numFmt w:val="bullet"/>
      <w:lvlText w:val="•"/>
      <w:lvlJc w:val="left"/>
      <w:pPr>
        <w:ind w:left="5513" w:hanging="286"/>
      </w:pPr>
      <w:rPr>
        <w:rFonts w:hint="default"/>
        <w:lang w:val="ru-RU" w:eastAsia="en-US" w:bidi="ar-SA"/>
      </w:rPr>
    </w:lvl>
    <w:lvl w:ilvl="6" w:tplc="E6CCD96A">
      <w:numFmt w:val="bullet"/>
      <w:lvlText w:val="•"/>
      <w:lvlJc w:val="left"/>
      <w:pPr>
        <w:ind w:left="6431" w:hanging="286"/>
      </w:pPr>
      <w:rPr>
        <w:rFonts w:hint="default"/>
        <w:lang w:val="ru-RU" w:eastAsia="en-US" w:bidi="ar-SA"/>
      </w:rPr>
    </w:lvl>
    <w:lvl w:ilvl="7" w:tplc="45542C36">
      <w:numFmt w:val="bullet"/>
      <w:lvlText w:val="•"/>
      <w:lvlJc w:val="left"/>
      <w:pPr>
        <w:ind w:left="7350" w:hanging="286"/>
      </w:pPr>
      <w:rPr>
        <w:rFonts w:hint="default"/>
        <w:lang w:val="ru-RU" w:eastAsia="en-US" w:bidi="ar-SA"/>
      </w:rPr>
    </w:lvl>
    <w:lvl w:ilvl="8" w:tplc="79424AF4">
      <w:numFmt w:val="bullet"/>
      <w:lvlText w:val="•"/>
      <w:lvlJc w:val="left"/>
      <w:pPr>
        <w:ind w:left="8269" w:hanging="286"/>
      </w:pPr>
      <w:rPr>
        <w:rFonts w:hint="default"/>
        <w:lang w:val="ru-RU" w:eastAsia="en-US" w:bidi="ar-SA"/>
      </w:rPr>
    </w:lvl>
  </w:abstractNum>
  <w:abstractNum w:abstractNumId="188">
    <w:nsid w:val="4B4A2A8B"/>
    <w:multiLevelType w:val="hybridMultilevel"/>
    <w:tmpl w:val="AEDE3194"/>
    <w:lvl w:ilvl="0" w:tplc="63960C0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09ACB98">
      <w:numFmt w:val="bullet"/>
      <w:lvlText w:val="•"/>
      <w:lvlJc w:val="left"/>
      <w:pPr>
        <w:ind w:left="2546" w:hanging="704"/>
      </w:pPr>
      <w:rPr>
        <w:rFonts w:hint="default"/>
        <w:lang w:val="ru-RU" w:eastAsia="en-US" w:bidi="ar-SA"/>
      </w:rPr>
    </w:lvl>
    <w:lvl w:ilvl="2" w:tplc="23DE8016">
      <w:numFmt w:val="bullet"/>
      <w:lvlText w:val="•"/>
      <w:lvlJc w:val="left"/>
      <w:pPr>
        <w:ind w:left="3393" w:hanging="704"/>
      </w:pPr>
      <w:rPr>
        <w:rFonts w:hint="default"/>
        <w:lang w:val="ru-RU" w:eastAsia="en-US" w:bidi="ar-SA"/>
      </w:rPr>
    </w:lvl>
    <w:lvl w:ilvl="3" w:tplc="5910323A">
      <w:numFmt w:val="bullet"/>
      <w:lvlText w:val="•"/>
      <w:lvlJc w:val="left"/>
      <w:pPr>
        <w:ind w:left="4239" w:hanging="704"/>
      </w:pPr>
      <w:rPr>
        <w:rFonts w:hint="default"/>
        <w:lang w:val="ru-RU" w:eastAsia="en-US" w:bidi="ar-SA"/>
      </w:rPr>
    </w:lvl>
    <w:lvl w:ilvl="4" w:tplc="49D8413E">
      <w:numFmt w:val="bullet"/>
      <w:lvlText w:val="•"/>
      <w:lvlJc w:val="left"/>
      <w:pPr>
        <w:ind w:left="5086" w:hanging="704"/>
      </w:pPr>
      <w:rPr>
        <w:rFonts w:hint="default"/>
        <w:lang w:val="ru-RU" w:eastAsia="en-US" w:bidi="ar-SA"/>
      </w:rPr>
    </w:lvl>
    <w:lvl w:ilvl="5" w:tplc="4218EA6E">
      <w:numFmt w:val="bullet"/>
      <w:lvlText w:val="•"/>
      <w:lvlJc w:val="left"/>
      <w:pPr>
        <w:ind w:left="5933" w:hanging="704"/>
      </w:pPr>
      <w:rPr>
        <w:rFonts w:hint="default"/>
        <w:lang w:val="ru-RU" w:eastAsia="en-US" w:bidi="ar-SA"/>
      </w:rPr>
    </w:lvl>
    <w:lvl w:ilvl="6" w:tplc="3D0C426E">
      <w:numFmt w:val="bullet"/>
      <w:lvlText w:val="•"/>
      <w:lvlJc w:val="left"/>
      <w:pPr>
        <w:ind w:left="6779" w:hanging="704"/>
      </w:pPr>
      <w:rPr>
        <w:rFonts w:hint="default"/>
        <w:lang w:val="ru-RU" w:eastAsia="en-US" w:bidi="ar-SA"/>
      </w:rPr>
    </w:lvl>
    <w:lvl w:ilvl="7" w:tplc="01F8F70A">
      <w:numFmt w:val="bullet"/>
      <w:lvlText w:val="•"/>
      <w:lvlJc w:val="left"/>
      <w:pPr>
        <w:ind w:left="7626" w:hanging="704"/>
      </w:pPr>
      <w:rPr>
        <w:rFonts w:hint="default"/>
        <w:lang w:val="ru-RU" w:eastAsia="en-US" w:bidi="ar-SA"/>
      </w:rPr>
    </w:lvl>
    <w:lvl w:ilvl="8" w:tplc="DB86352A">
      <w:numFmt w:val="bullet"/>
      <w:lvlText w:val="•"/>
      <w:lvlJc w:val="left"/>
      <w:pPr>
        <w:ind w:left="8473" w:hanging="704"/>
      </w:pPr>
      <w:rPr>
        <w:rFonts w:hint="default"/>
        <w:lang w:val="ru-RU" w:eastAsia="en-US" w:bidi="ar-SA"/>
      </w:rPr>
    </w:lvl>
  </w:abstractNum>
  <w:abstractNum w:abstractNumId="189">
    <w:nsid w:val="4B9A07EB"/>
    <w:multiLevelType w:val="hybridMultilevel"/>
    <w:tmpl w:val="BFF83988"/>
    <w:lvl w:ilvl="0" w:tplc="9ECEF67A">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004FDA">
      <w:numFmt w:val="bullet"/>
      <w:lvlText w:val="•"/>
      <w:lvlJc w:val="left"/>
      <w:pPr>
        <w:ind w:left="1268" w:hanging="704"/>
      </w:pPr>
      <w:rPr>
        <w:rFonts w:hint="default"/>
        <w:lang w:val="ru-RU" w:eastAsia="en-US" w:bidi="ar-SA"/>
      </w:rPr>
    </w:lvl>
    <w:lvl w:ilvl="2" w:tplc="B1A23DA2">
      <w:numFmt w:val="bullet"/>
      <w:lvlText w:val="•"/>
      <w:lvlJc w:val="left"/>
      <w:pPr>
        <w:ind w:left="2257" w:hanging="704"/>
      </w:pPr>
      <w:rPr>
        <w:rFonts w:hint="default"/>
        <w:lang w:val="ru-RU" w:eastAsia="en-US" w:bidi="ar-SA"/>
      </w:rPr>
    </w:lvl>
    <w:lvl w:ilvl="3" w:tplc="CE1489C0">
      <w:numFmt w:val="bullet"/>
      <w:lvlText w:val="•"/>
      <w:lvlJc w:val="left"/>
      <w:pPr>
        <w:ind w:left="3245" w:hanging="704"/>
      </w:pPr>
      <w:rPr>
        <w:rFonts w:hint="default"/>
        <w:lang w:val="ru-RU" w:eastAsia="en-US" w:bidi="ar-SA"/>
      </w:rPr>
    </w:lvl>
    <w:lvl w:ilvl="4" w:tplc="2EC6A86E">
      <w:numFmt w:val="bullet"/>
      <w:lvlText w:val="•"/>
      <w:lvlJc w:val="left"/>
      <w:pPr>
        <w:ind w:left="4234" w:hanging="704"/>
      </w:pPr>
      <w:rPr>
        <w:rFonts w:hint="default"/>
        <w:lang w:val="ru-RU" w:eastAsia="en-US" w:bidi="ar-SA"/>
      </w:rPr>
    </w:lvl>
    <w:lvl w:ilvl="5" w:tplc="35F2CB44">
      <w:numFmt w:val="bullet"/>
      <w:lvlText w:val="•"/>
      <w:lvlJc w:val="left"/>
      <w:pPr>
        <w:ind w:left="5223" w:hanging="704"/>
      </w:pPr>
      <w:rPr>
        <w:rFonts w:hint="default"/>
        <w:lang w:val="ru-RU" w:eastAsia="en-US" w:bidi="ar-SA"/>
      </w:rPr>
    </w:lvl>
    <w:lvl w:ilvl="6" w:tplc="73A280B2">
      <w:numFmt w:val="bullet"/>
      <w:lvlText w:val="•"/>
      <w:lvlJc w:val="left"/>
      <w:pPr>
        <w:ind w:left="6211" w:hanging="704"/>
      </w:pPr>
      <w:rPr>
        <w:rFonts w:hint="default"/>
        <w:lang w:val="ru-RU" w:eastAsia="en-US" w:bidi="ar-SA"/>
      </w:rPr>
    </w:lvl>
    <w:lvl w:ilvl="7" w:tplc="8996B8CA">
      <w:numFmt w:val="bullet"/>
      <w:lvlText w:val="•"/>
      <w:lvlJc w:val="left"/>
      <w:pPr>
        <w:ind w:left="7200" w:hanging="704"/>
      </w:pPr>
      <w:rPr>
        <w:rFonts w:hint="default"/>
        <w:lang w:val="ru-RU" w:eastAsia="en-US" w:bidi="ar-SA"/>
      </w:rPr>
    </w:lvl>
    <w:lvl w:ilvl="8" w:tplc="A09E5744">
      <w:numFmt w:val="bullet"/>
      <w:lvlText w:val="•"/>
      <w:lvlJc w:val="left"/>
      <w:pPr>
        <w:ind w:left="8189" w:hanging="704"/>
      </w:pPr>
      <w:rPr>
        <w:rFonts w:hint="default"/>
        <w:lang w:val="ru-RU" w:eastAsia="en-US" w:bidi="ar-SA"/>
      </w:rPr>
    </w:lvl>
  </w:abstractNum>
  <w:abstractNum w:abstractNumId="190">
    <w:nsid w:val="4BFE0E1E"/>
    <w:multiLevelType w:val="hybridMultilevel"/>
    <w:tmpl w:val="8EA49A76"/>
    <w:lvl w:ilvl="0" w:tplc="133C23FA">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3C7500">
      <w:numFmt w:val="bullet"/>
      <w:lvlText w:val="•"/>
      <w:lvlJc w:val="left"/>
      <w:pPr>
        <w:ind w:left="1268" w:hanging="704"/>
      </w:pPr>
      <w:rPr>
        <w:rFonts w:hint="default"/>
        <w:lang w:val="ru-RU" w:eastAsia="en-US" w:bidi="ar-SA"/>
      </w:rPr>
    </w:lvl>
    <w:lvl w:ilvl="2" w:tplc="0FC8C69A">
      <w:numFmt w:val="bullet"/>
      <w:lvlText w:val="•"/>
      <w:lvlJc w:val="left"/>
      <w:pPr>
        <w:ind w:left="2257" w:hanging="704"/>
      </w:pPr>
      <w:rPr>
        <w:rFonts w:hint="default"/>
        <w:lang w:val="ru-RU" w:eastAsia="en-US" w:bidi="ar-SA"/>
      </w:rPr>
    </w:lvl>
    <w:lvl w:ilvl="3" w:tplc="A26206CE">
      <w:numFmt w:val="bullet"/>
      <w:lvlText w:val="•"/>
      <w:lvlJc w:val="left"/>
      <w:pPr>
        <w:ind w:left="3245" w:hanging="704"/>
      </w:pPr>
      <w:rPr>
        <w:rFonts w:hint="default"/>
        <w:lang w:val="ru-RU" w:eastAsia="en-US" w:bidi="ar-SA"/>
      </w:rPr>
    </w:lvl>
    <w:lvl w:ilvl="4" w:tplc="72349296">
      <w:numFmt w:val="bullet"/>
      <w:lvlText w:val="•"/>
      <w:lvlJc w:val="left"/>
      <w:pPr>
        <w:ind w:left="4234" w:hanging="704"/>
      </w:pPr>
      <w:rPr>
        <w:rFonts w:hint="default"/>
        <w:lang w:val="ru-RU" w:eastAsia="en-US" w:bidi="ar-SA"/>
      </w:rPr>
    </w:lvl>
    <w:lvl w:ilvl="5" w:tplc="20469ECE">
      <w:numFmt w:val="bullet"/>
      <w:lvlText w:val="•"/>
      <w:lvlJc w:val="left"/>
      <w:pPr>
        <w:ind w:left="5223" w:hanging="704"/>
      </w:pPr>
      <w:rPr>
        <w:rFonts w:hint="default"/>
        <w:lang w:val="ru-RU" w:eastAsia="en-US" w:bidi="ar-SA"/>
      </w:rPr>
    </w:lvl>
    <w:lvl w:ilvl="6" w:tplc="B1D254A2">
      <w:numFmt w:val="bullet"/>
      <w:lvlText w:val="•"/>
      <w:lvlJc w:val="left"/>
      <w:pPr>
        <w:ind w:left="6211" w:hanging="704"/>
      </w:pPr>
      <w:rPr>
        <w:rFonts w:hint="default"/>
        <w:lang w:val="ru-RU" w:eastAsia="en-US" w:bidi="ar-SA"/>
      </w:rPr>
    </w:lvl>
    <w:lvl w:ilvl="7" w:tplc="432C517A">
      <w:numFmt w:val="bullet"/>
      <w:lvlText w:val="•"/>
      <w:lvlJc w:val="left"/>
      <w:pPr>
        <w:ind w:left="7200" w:hanging="704"/>
      </w:pPr>
      <w:rPr>
        <w:rFonts w:hint="default"/>
        <w:lang w:val="ru-RU" w:eastAsia="en-US" w:bidi="ar-SA"/>
      </w:rPr>
    </w:lvl>
    <w:lvl w:ilvl="8" w:tplc="47B42EC6">
      <w:numFmt w:val="bullet"/>
      <w:lvlText w:val="•"/>
      <w:lvlJc w:val="left"/>
      <w:pPr>
        <w:ind w:left="8189" w:hanging="704"/>
      </w:pPr>
      <w:rPr>
        <w:rFonts w:hint="default"/>
        <w:lang w:val="ru-RU" w:eastAsia="en-US" w:bidi="ar-SA"/>
      </w:rPr>
    </w:lvl>
  </w:abstractNum>
  <w:abstractNum w:abstractNumId="191">
    <w:nsid w:val="4C3E3D13"/>
    <w:multiLevelType w:val="hybridMultilevel"/>
    <w:tmpl w:val="95D20D7E"/>
    <w:lvl w:ilvl="0" w:tplc="01465A5A">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B20390">
      <w:numFmt w:val="bullet"/>
      <w:lvlText w:val="•"/>
      <w:lvlJc w:val="left"/>
      <w:pPr>
        <w:ind w:left="2546" w:hanging="704"/>
      </w:pPr>
      <w:rPr>
        <w:rFonts w:hint="default"/>
        <w:lang w:val="ru-RU" w:eastAsia="en-US" w:bidi="ar-SA"/>
      </w:rPr>
    </w:lvl>
    <w:lvl w:ilvl="2" w:tplc="F80EB8C8">
      <w:numFmt w:val="bullet"/>
      <w:lvlText w:val="•"/>
      <w:lvlJc w:val="left"/>
      <w:pPr>
        <w:ind w:left="3393" w:hanging="704"/>
      </w:pPr>
      <w:rPr>
        <w:rFonts w:hint="default"/>
        <w:lang w:val="ru-RU" w:eastAsia="en-US" w:bidi="ar-SA"/>
      </w:rPr>
    </w:lvl>
    <w:lvl w:ilvl="3" w:tplc="775EB726">
      <w:numFmt w:val="bullet"/>
      <w:lvlText w:val="•"/>
      <w:lvlJc w:val="left"/>
      <w:pPr>
        <w:ind w:left="4239" w:hanging="704"/>
      </w:pPr>
      <w:rPr>
        <w:rFonts w:hint="default"/>
        <w:lang w:val="ru-RU" w:eastAsia="en-US" w:bidi="ar-SA"/>
      </w:rPr>
    </w:lvl>
    <w:lvl w:ilvl="4" w:tplc="B2981042">
      <w:numFmt w:val="bullet"/>
      <w:lvlText w:val="•"/>
      <w:lvlJc w:val="left"/>
      <w:pPr>
        <w:ind w:left="5086" w:hanging="704"/>
      </w:pPr>
      <w:rPr>
        <w:rFonts w:hint="default"/>
        <w:lang w:val="ru-RU" w:eastAsia="en-US" w:bidi="ar-SA"/>
      </w:rPr>
    </w:lvl>
    <w:lvl w:ilvl="5" w:tplc="2B48E848">
      <w:numFmt w:val="bullet"/>
      <w:lvlText w:val="•"/>
      <w:lvlJc w:val="left"/>
      <w:pPr>
        <w:ind w:left="5933" w:hanging="704"/>
      </w:pPr>
      <w:rPr>
        <w:rFonts w:hint="default"/>
        <w:lang w:val="ru-RU" w:eastAsia="en-US" w:bidi="ar-SA"/>
      </w:rPr>
    </w:lvl>
    <w:lvl w:ilvl="6" w:tplc="ACFE3C9E">
      <w:numFmt w:val="bullet"/>
      <w:lvlText w:val="•"/>
      <w:lvlJc w:val="left"/>
      <w:pPr>
        <w:ind w:left="6779" w:hanging="704"/>
      </w:pPr>
      <w:rPr>
        <w:rFonts w:hint="default"/>
        <w:lang w:val="ru-RU" w:eastAsia="en-US" w:bidi="ar-SA"/>
      </w:rPr>
    </w:lvl>
    <w:lvl w:ilvl="7" w:tplc="06289D4C">
      <w:numFmt w:val="bullet"/>
      <w:lvlText w:val="•"/>
      <w:lvlJc w:val="left"/>
      <w:pPr>
        <w:ind w:left="7626" w:hanging="704"/>
      </w:pPr>
      <w:rPr>
        <w:rFonts w:hint="default"/>
        <w:lang w:val="ru-RU" w:eastAsia="en-US" w:bidi="ar-SA"/>
      </w:rPr>
    </w:lvl>
    <w:lvl w:ilvl="8" w:tplc="E9E8ED0C">
      <w:numFmt w:val="bullet"/>
      <w:lvlText w:val="•"/>
      <w:lvlJc w:val="left"/>
      <w:pPr>
        <w:ind w:left="8473" w:hanging="704"/>
      </w:pPr>
      <w:rPr>
        <w:rFonts w:hint="default"/>
        <w:lang w:val="ru-RU" w:eastAsia="en-US" w:bidi="ar-SA"/>
      </w:rPr>
    </w:lvl>
  </w:abstractNum>
  <w:abstractNum w:abstractNumId="192">
    <w:nsid w:val="4D585CC8"/>
    <w:multiLevelType w:val="hybridMultilevel"/>
    <w:tmpl w:val="808E6DF0"/>
    <w:lvl w:ilvl="0" w:tplc="308CDA3E">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A09B74">
      <w:numFmt w:val="bullet"/>
      <w:lvlText w:val="•"/>
      <w:lvlJc w:val="left"/>
      <w:pPr>
        <w:ind w:left="1268" w:hanging="704"/>
      </w:pPr>
      <w:rPr>
        <w:rFonts w:hint="default"/>
        <w:lang w:val="ru-RU" w:eastAsia="en-US" w:bidi="ar-SA"/>
      </w:rPr>
    </w:lvl>
    <w:lvl w:ilvl="2" w:tplc="1E10D7A0">
      <w:numFmt w:val="bullet"/>
      <w:lvlText w:val="•"/>
      <w:lvlJc w:val="left"/>
      <w:pPr>
        <w:ind w:left="2257" w:hanging="704"/>
      </w:pPr>
      <w:rPr>
        <w:rFonts w:hint="default"/>
        <w:lang w:val="ru-RU" w:eastAsia="en-US" w:bidi="ar-SA"/>
      </w:rPr>
    </w:lvl>
    <w:lvl w:ilvl="3" w:tplc="97FC0D88">
      <w:numFmt w:val="bullet"/>
      <w:lvlText w:val="•"/>
      <w:lvlJc w:val="left"/>
      <w:pPr>
        <w:ind w:left="3245" w:hanging="704"/>
      </w:pPr>
      <w:rPr>
        <w:rFonts w:hint="default"/>
        <w:lang w:val="ru-RU" w:eastAsia="en-US" w:bidi="ar-SA"/>
      </w:rPr>
    </w:lvl>
    <w:lvl w:ilvl="4" w:tplc="8E34D0C2">
      <w:numFmt w:val="bullet"/>
      <w:lvlText w:val="•"/>
      <w:lvlJc w:val="left"/>
      <w:pPr>
        <w:ind w:left="4234" w:hanging="704"/>
      </w:pPr>
      <w:rPr>
        <w:rFonts w:hint="default"/>
        <w:lang w:val="ru-RU" w:eastAsia="en-US" w:bidi="ar-SA"/>
      </w:rPr>
    </w:lvl>
    <w:lvl w:ilvl="5" w:tplc="38BAA2A4">
      <w:numFmt w:val="bullet"/>
      <w:lvlText w:val="•"/>
      <w:lvlJc w:val="left"/>
      <w:pPr>
        <w:ind w:left="5223" w:hanging="704"/>
      </w:pPr>
      <w:rPr>
        <w:rFonts w:hint="default"/>
        <w:lang w:val="ru-RU" w:eastAsia="en-US" w:bidi="ar-SA"/>
      </w:rPr>
    </w:lvl>
    <w:lvl w:ilvl="6" w:tplc="14988092">
      <w:numFmt w:val="bullet"/>
      <w:lvlText w:val="•"/>
      <w:lvlJc w:val="left"/>
      <w:pPr>
        <w:ind w:left="6211" w:hanging="704"/>
      </w:pPr>
      <w:rPr>
        <w:rFonts w:hint="default"/>
        <w:lang w:val="ru-RU" w:eastAsia="en-US" w:bidi="ar-SA"/>
      </w:rPr>
    </w:lvl>
    <w:lvl w:ilvl="7" w:tplc="E4366C34">
      <w:numFmt w:val="bullet"/>
      <w:lvlText w:val="•"/>
      <w:lvlJc w:val="left"/>
      <w:pPr>
        <w:ind w:left="7200" w:hanging="704"/>
      </w:pPr>
      <w:rPr>
        <w:rFonts w:hint="default"/>
        <w:lang w:val="ru-RU" w:eastAsia="en-US" w:bidi="ar-SA"/>
      </w:rPr>
    </w:lvl>
    <w:lvl w:ilvl="8" w:tplc="A5F8A684">
      <w:numFmt w:val="bullet"/>
      <w:lvlText w:val="•"/>
      <w:lvlJc w:val="left"/>
      <w:pPr>
        <w:ind w:left="8189" w:hanging="704"/>
      </w:pPr>
      <w:rPr>
        <w:rFonts w:hint="default"/>
        <w:lang w:val="ru-RU" w:eastAsia="en-US" w:bidi="ar-SA"/>
      </w:rPr>
    </w:lvl>
  </w:abstractNum>
  <w:abstractNum w:abstractNumId="193">
    <w:nsid w:val="4D7E32EC"/>
    <w:multiLevelType w:val="hybridMultilevel"/>
    <w:tmpl w:val="980A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DBC6A33"/>
    <w:multiLevelType w:val="hybridMultilevel"/>
    <w:tmpl w:val="E30CF76A"/>
    <w:lvl w:ilvl="0" w:tplc="233C170A">
      <w:start w:val="1"/>
      <w:numFmt w:val="decimal"/>
      <w:lvlText w:val="%1)"/>
      <w:lvlJc w:val="left"/>
      <w:pPr>
        <w:ind w:left="282"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6E9292">
      <w:numFmt w:val="bullet"/>
      <w:lvlText w:val="•"/>
      <w:lvlJc w:val="left"/>
      <w:pPr>
        <w:ind w:left="1268" w:hanging="288"/>
      </w:pPr>
      <w:rPr>
        <w:rFonts w:hint="default"/>
        <w:lang w:val="ru-RU" w:eastAsia="en-US" w:bidi="ar-SA"/>
      </w:rPr>
    </w:lvl>
    <w:lvl w:ilvl="2" w:tplc="8F1C910E">
      <w:numFmt w:val="bullet"/>
      <w:lvlText w:val="•"/>
      <w:lvlJc w:val="left"/>
      <w:pPr>
        <w:ind w:left="2257" w:hanging="288"/>
      </w:pPr>
      <w:rPr>
        <w:rFonts w:hint="default"/>
        <w:lang w:val="ru-RU" w:eastAsia="en-US" w:bidi="ar-SA"/>
      </w:rPr>
    </w:lvl>
    <w:lvl w:ilvl="3" w:tplc="429A92D6">
      <w:numFmt w:val="bullet"/>
      <w:lvlText w:val="•"/>
      <w:lvlJc w:val="left"/>
      <w:pPr>
        <w:ind w:left="3245" w:hanging="288"/>
      </w:pPr>
      <w:rPr>
        <w:rFonts w:hint="default"/>
        <w:lang w:val="ru-RU" w:eastAsia="en-US" w:bidi="ar-SA"/>
      </w:rPr>
    </w:lvl>
    <w:lvl w:ilvl="4" w:tplc="90B86864">
      <w:numFmt w:val="bullet"/>
      <w:lvlText w:val="•"/>
      <w:lvlJc w:val="left"/>
      <w:pPr>
        <w:ind w:left="4234" w:hanging="288"/>
      </w:pPr>
      <w:rPr>
        <w:rFonts w:hint="default"/>
        <w:lang w:val="ru-RU" w:eastAsia="en-US" w:bidi="ar-SA"/>
      </w:rPr>
    </w:lvl>
    <w:lvl w:ilvl="5" w:tplc="51E8C72A">
      <w:numFmt w:val="bullet"/>
      <w:lvlText w:val="•"/>
      <w:lvlJc w:val="left"/>
      <w:pPr>
        <w:ind w:left="5223" w:hanging="288"/>
      </w:pPr>
      <w:rPr>
        <w:rFonts w:hint="default"/>
        <w:lang w:val="ru-RU" w:eastAsia="en-US" w:bidi="ar-SA"/>
      </w:rPr>
    </w:lvl>
    <w:lvl w:ilvl="6" w:tplc="34F86EEC">
      <w:numFmt w:val="bullet"/>
      <w:lvlText w:val="•"/>
      <w:lvlJc w:val="left"/>
      <w:pPr>
        <w:ind w:left="6211" w:hanging="288"/>
      </w:pPr>
      <w:rPr>
        <w:rFonts w:hint="default"/>
        <w:lang w:val="ru-RU" w:eastAsia="en-US" w:bidi="ar-SA"/>
      </w:rPr>
    </w:lvl>
    <w:lvl w:ilvl="7" w:tplc="E5D604D6">
      <w:numFmt w:val="bullet"/>
      <w:lvlText w:val="•"/>
      <w:lvlJc w:val="left"/>
      <w:pPr>
        <w:ind w:left="7200" w:hanging="288"/>
      </w:pPr>
      <w:rPr>
        <w:rFonts w:hint="default"/>
        <w:lang w:val="ru-RU" w:eastAsia="en-US" w:bidi="ar-SA"/>
      </w:rPr>
    </w:lvl>
    <w:lvl w:ilvl="8" w:tplc="E3909688">
      <w:numFmt w:val="bullet"/>
      <w:lvlText w:val="•"/>
      <w:lvlJc w:val="left"/>
      <w:pPr>
        <w:ind w:left="8189" w:hanging="288"/>
      </w:pPr>
      <w:rPr>
        <w:rFonts w:hint="default"/>
        <w:lang w:val="ru-RU" w:eastAsia="en-US" w:bidi="ar-SA"/>
      </w:rPr>
    </w:lvl>
  </w:abstractNum>
  <w:abstractNum w:abstractNumId="195">
    <w:nsid w:val="4E013E6B"/>
    <w:multiLevelType w:val="hybridMultilevel"/>
    <w:tmpl w:val="B1CC8360"/>
    <w:lvl w:ilvl="0" w:tplc="78163EF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E868EC">
      <w:numFmt w:val="bullet"/>
      <w:lvlText w:val="•"/>
      <w:lvlJc w:val="left"/>
      <w:pPr>
        <w:ind w:left="1268" w:hanging="704"/>
      </w:pPr>
      <w:rPr>
        <w:rFonts w:hint="default"/>
        <w:lang w:val="ru-RU" w:eastAsia="en-US" w:bidi="ar-SA"/>
      </w:rPr>
    </w:lvl>
    <w:lvl w:ilvl="2" w:tplc="A074FCEC">
      <w:numFmt w:val="bullet"/>
      <w:lvlText w:val="•"/>
      <w:lvlJc w:val="left"/>
      <w:pPr>
        <w:ind w:left="2257" w:hanging="704"/>
      </w:pPr>
      <w:rPr>
        <w:rFonts w:hint="default"/>
        <w:lang w:val="ru-RU" w:eastAsia="en-US" w:bidi="ar-SA"/>
      </w:rPr>
    </w:lvl>
    <w:lvl w:ilvl="3" w:tplc="94E6AB8A">
      <w:numFmt w:val="bullet"/>
      <w:lvlText w:val="•"/>
      <w:lvlJc w:val="left"/>
      <w:pPr>
        <w:ind w:left="3245" w:hanging="704"/>
      </w:pPr>
      <w:rPr>
        <w:rFonts w:hint="default"/>
        <w:lang w:val="ru-RU" w:eastAsia="en-US" w:bidi="ar-SA"/>
      </w:rPr>
    </w:lvl>
    <w:lvl w:ilvl="4" w:tplc="7FB27238">
      <w:numFmt w:val="bullet"/>
      <w:lvlText w:val="•"/>
      <w:lvlJc w:val="left"/>
      <w:pPr>
        <w:ind w:left="4234" w:hanging="704"/>
      </w:pPr>
      <w:rPr>
        <w:rFonts w:hint="default"/>
        <w:lang w:val="ru-RU" w:eastAsia="en-US" w:bidi="ar-SA"/>
      </w:rPr>
    </w:lvl>
    <w:lvl w:ilvl="5" w:tplc="284091FC">
      <w:numFmt w:val="bullet"/>
      <w:lvlText w:val="•"/>
      <w:lvlJc w:val="left"/>
      <w:pPr>
        <w:ind w:left="5223" w:hanging="704"/>
      </w:pPr>
      <w:rPr>
        <w:rFonts w:hint="default"/>
        <w:lang w:val="ru-RU" w:eastAsia="en-US" w:bidi="ar-SA"/>
      </w:rPr>
    </w:lvl>
    <w:lvl w:ilvl="6" w:tplc="EAB6FB6A">
      <w:numFmt w:val="bullet"/>
      <w:lvlText w:val="•"/>
      <w:lvlJc w:val="left"/>
      <w:pPr>
        <w:ind w:left="6211" w:hanging="704"/>
      </w:pPr>
      <w:rPr>
        <w:rFonts w:hint="default"/>
        <w:lang w:val="ru-RU" w:eastAsia="en-US" w:bidi="ar-SA"/>
      </w:rPr>
    </w:lvl>
    <w:lvl w:ilvl="7" w:tplc="BE88193E">
      <w:numFmt w:val="bullet"/>
      <w:lvlText w:val="•"/>
      <w:lvlJc w:val="left"/>
      <w:pPr>
        <w:ind w:left="7200" w:hanging="704"/>
      </w:pPr>
      <w:rPr>
        <w:rFonts w:hint="default"/>
        <w:lang w:val="ru-RU" w:eastAsia="en-US" w:bidi="ar-SA"/>
      </w:rPr>
    </w:lvl>
    <w:lvl w:ilvl="8" w:tplc="E0B89140">
      <w:numFmt w:val="bullet"/>
      <w:lvlText w:val="•"/>
      <w:lvlJc w:val="left"/>
      <w:pPr>
        <w:ind w:left="8189" w:hanging="704"/>
      </w:pPr>
      <w:rPr>
        <w:rFonts w:hint="default"/>
        <w:lang w:val="ru-RU" w:eastAsia="en-US" w:bidi="ar-SA"/>
      </w:rPr>
    </w:lvl>
  </w:abstractNum>
  <w:abstractNum w:abstractNumId="196">
    <w:nsid w:val="4E171334"/>
    <w:multiLevelType w:val="hybridMultilevel"/>
    <w:tmpl w:val="C610FA50"/>
    <w:lvl w:ilvl="0" w:tplc="919CB1C4">
      <w:numFmt w:val="bullet"/>
      <w:lvlText w:val=""/>
      <w:lvlJc w:val="left"/>
      <w:pPr>
        <w:ind w:left="578" w:hanging="1414"/>
      </w:pPr>
      <w:rPr>
        <w:rFonts w:ascii="Symbol" w:eastAsia="Symbol" w:hAnsi="Symbol" w:cs="Symbol" w:hint="default"/>
        <w:b w:val="0"/>
        <w:bCs w:val="0"/>
        <w:i w:val="0"/>
        <w:iCs w:val="0"/>
        <w:spacing w:val="0"/>
        <w:w w:val="100"/>
        <w:sz w:val="24"/>
        <w:szCs w:val="24"/>
        <w:lang w:val="ru-RU" w:eastAsia="en-US" w:bidi="ar-SA"/>
      </w:rPr>
    </w:lvl>
    <w:lvl w:ilvl="1" w:tplc="28F6AD84">
      <w:numFmt w:val="bullet"/>
      <w:lvlText w:val="•"/>
      <w:lvlJc w:val="left"/>
      <w:pPr>
        <w:ind w:left="1532" w:hanging="1414"/>
      </w:pPr>
      <w:rPr>
        <w:rFonts w:hint="default"/>
        <w:lang w:val="ru-RU" w:eastAsia="en-US" w:bidi="ar-SA"/>
      </w:rPr>
    </w:lvl>
    <w:lvl w:ilvl="2" w:tplc="44C6B088">
      <w:numFmt w:val="bullet"/>
      <w:lvlText w:val="•"/>
      <w:lvlJc w:val="left"/>
      <w:pPr>
        <w:ind w:left="2485" w:hanging="1414"/>
      </w:pPr>
      <w:rPr>
        <w:rFonts w:hint="default"/>
        <w:lang w:val="ru-RU" w:eastAsia="en-US" w:bidi="ar-SA"/>
      </w:rPr>
    </w:lvl>
    <w:lvl w:ilvl="3" w:tplc="D5409126">
      <w:numFmt w:val="bullet"/>
      <w:lvlText w:val="•"/>
      <w:lvlJc w:val="left"/>
      <w:pPr>
        <w:ind w:left="3437" w:hanging="1414"/>
      </w:pPr>
      <w:rPr>
        <w:rFonts w:hint="default"/>
        <w:lang w:val="ru-RU" w:eastAsia="en-US" w:bidi="ar-SA"/>
      </w:rPr>
    </w:lvl>
    <w:lvl w:ilvl="4" w:tplc="C5B08CF8">
      <w:numFmt w:val="bullet"/>
      <w:lvlText w:val="•"/>
      <w:lvlJc w:val="left"/>
      <w:pPr>
        <w:ind w:left="4390" w:hanging="1414"/>
      </w:pPr>
      <w:rPr>
        <w:rFonts w:hint="default"/>
        <w:lang w:val="ru-RU" w:eastAsia="en-US" w:bidi="ar-SA"/>
      </w:rPr>
    </w:lvl>
    <w:lvl w:ilvl="5" w:tplc="68B2FB60">
      <w:numFmt w:val="bullet"/>
      <w:lvlText w:val="•"/>
      <w:lvlJc w:val="left"/>
      <w:pPr>
        <w:ind w:left="5343" w:hanging="1414"/>
      </w:pPr>
      <w:rPr>
        <w:rFonts w:hint="default"/>
        <w:lang w:val="ru-RU" w:eastAsia="en-US" w:bidi="ar-SA"/>
      </w:rPr>
    </w:lvl>
    <w:lvl w:ilvl="6" w:tplc="46F24312">
      <w:numFmt w:val="bullet"/>
      <w:lvlText w:val="•"/>
      <w:lvlJc w:val="left"/>
      <w:pPr>
        <w:ind w:left="6295" w:hanging="1414"/>
      </w:pPr>
      <w:rPr>
        <w:rFonts w:hint="default"/>
        <w:lang w:val="ru-RU" w:eastAsia="en-US" w:bidi="ar-SA"/>
      </w:rPr>
    </w:lvl>
    <w:lvl w:ilvl="7" w:tplc="6AE0A2D4">
      <w:numFmt w:val="bullet"/>
      <w:lvlText w:val="•"/>
      <w:lvlJc w:val="left"/>
      <w:pPr>
        <w:ind w:left="7248" w:hanging="1414"/>
      </w:pPr>
      <w:rPr>
        <w:rFonts w:hint="default"/>
        <w:lang w:val="ru-RU" w:eastAsia="en-US" w:bidi="ar-SA"/>
      </w:rPr>
    </w:lvl>
    <w:lvl w:ilvl="8" w:tplc="4D8AFF66">
      <w:numFmt w:val="bullet"/>
      <w:lvlText w:val="•"/>
      <w:lvlJc w:val="left"/>
      <w:pPr>
        <w:ind w:left="8201" w:hanging="1414"/>
      </w:pPr>
      <w:rPr>
        <w:rFonts w:hint="default"/>
        <w:lang w:val="ru-RU" w:eastAsia="en-US" w:bidi="ar-SA"/>
      </w:rPr>
    </w:lvl>
  </w:abstractNum>
  <w:abstractNum w:abstractNumId="197">
    <w:nsid w:val="4E59674D"/>
    <w:multiLevelType w:val="hybridMultilevel"/>
    <w:tmpl w:val="6DC48EB6"/>
    <w:lvl w:ilvl="0" w:tplc="7B248170">
      <w:start w:val="1"/>
      <w:numFmt w:val="decimal"/>
      <w:lvlText w:val="%1."/>
      <w:lvlJc w:val="left"/>
      <w:pPr>
        <w:ind w:left="28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4CF98E">
      <w:numFmt w:val="bullet"/>
      <w:lvlText w:val="•"/>
      <w:lvlJc w:val="left"/>
      <w:pPr>
        <w:ind w:left="1268" w:hanging="312"/>
      </w:pPr>
      <w:rPr>
        <w:rFonts w:hint="default"/>
        <w:lang w:val="ru-RU" w:eastAsia="en-US" w:bidi="ar-SA"/>
      </w:rPr>
    </w:lvl>
    <w:lvl w:ilvl="2" w:tplc="45927024">
      <w:numFmt w:val="bullet"/>
      <w:lvlText w:val="•"/>
      <w:lvlJc w:val="left"/>
      <w:pPr>
        <w:ind w:left="2257" w:hanging="312"/>
      </w:pPr>
      <w:rPr>
        <w:rFonts w:hint="default"/>
        <w:lang w:val="ru-RU" w:eastAsia="en-US" w:bidi="ar-SA"/>
      </w:rPr>
    </w:lvl>
    <w:lvl w:ilvl="3" w:tplc="ADAADF20">
      <w:numFmt w:val="bullet"/>
      <w:lvlText w:val="•"/>
      <w:lvlJc w:val="left"/>
      <w:pPr>
        <w:ind w:left="3245" w:hanging="312"/>
      </w:pPr>
      <w:rPr>
        <w:rFonts w:hint="default"/>
        <w:lang w:val="ru-RU" w:eastAsia="en-US" w:bidi="ar-SA"/>
      </w:rPr>
    </w:lvl>
    <w:lvl w:ilvl="4" w:tplc="49CA4324">
      <w:numFmt w:val="bullet"/>
      <w:lvlText w:val="•"/>
      <w:lvlJc w:val="left"/>
      <w:pPr>
        <w:ind w:left="4234" w:hanging="312"/>
      </w:pPr>
      <w:rPr>
        <w:rFonts w:hint="default"/>
        <w:lang w:val="ru-RU" w:eastAsia="en-US" w:bidi="ar-SA"/>
      </w:rPr>
    </w:lvl>
    <w:lvl w:ilvl="5" w:tplc="4D74AD70">
      <w:numFmt w:val="bullet"/>
      <w:lvlText w:val="•"/>
      <w:lvlJc w:val="left"/>
      <w:pPr>
        <w:ind w:left="5223" w:hanging="312"/>
      </w:pPr>
      <w:rPr>
        <w:rFonts w:hint="default"/>
        <w:lang w:val="ru-RU" w:eastAsia="en-US" w:bidi="ar-SA"/>
      </w:rPr>
    </w:lvl>
    <w:lvl w:ilvl="6" w:tplc="152EFE24">
      <w:numFmt w:val="bullet"/>
      <w:lvlText w:val="•"/>
      <w:lvlJc w:val="left"/>
      <w:pPr>
        <w:ind w:left="6211" w:hanging="312"/>
      </w:pPr>
      <w:rPr>
        <w:rFonts w:hint="default"/>
        <w:lang w:val="ru-RU" w:eastAsia="en-US" w:bidi="ar-SA"/>
      </w:rPr>
    </w:lvl>
    <w:lvl w:ilvl="7" w:tplc="5DCE0CAA">
      <w:numFmt w:val="bullet"/>
      <w:lvlText w:val="•"/>
      <w:lvlJc w:val="left"/>
      <w:pPr>
        <w:ind w:left="7200" w:hanging="312"/>
      </w:pPr>
      <w:rPr>
        <w:rFonts w:hint="default"/>
        <w:lang w:val="ru-RU" w:eastAsia="en-US" w:bidi="ar-SA"/>
      </w:rPr>
    </w:lvl>
    <w:lvl w:ilvl="8" w:tplc="3AA89272">
      <w:numFmt w:val="bullet"/>
      <w:lvlText w:val="•"/>
      <w:lvlJc w:val="left"/>
      <w:pPr>
        <w:ind w:left="8189" w:hanging="312"/>
      </w:pPr>
      <w:rPr>
        <w:rFonts w:hint="default"/>
        <w:lang w:val="ru-RU" w:eastAsia="en-US" w:bidi="ar-SA"/>
      </w:rPr>
    </w:lvl>
  </w:abstractNum>
  <w:abstractNum w:abstractNumId="198">
    <w:nsid w:val="4EB118ED"/>
    <w:multiLevelType w:val="multilevel"/>
    <w:tmpl w:val="9C7A8232"/>
    <w:lvl w:ilvl="0">
      <w:start w:val="3"/>
      <w:numFmt w:val="decimal"/>
      <w:lvlText w:val="%1."/>
      <w:lvlJc w:val="left"/>
      <w:pPr>
        <w:ind w:left="116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86"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60" w:hanging="360"/>
      </w:pPr>
      <w:rPr>
        <w:rFonts w:hint="default"/>
        <w:lang w:val="ru-RU" w:eastAsia="en-US" w:bidi="ar-SA"/>
      </w:rPr>
    </w:lvl>
    <w:lvl w:ilvl="3">
      <w:numFmt w:val="bullet"/>
      <w:lvlText w:val="•"/>
      <w:lvlJc w:val="left"/>
      <w:pPr>
        <w:ind w:left="3241" w:hanging="360"/>
      </w:pPr>
      <w:rPr>
        <w:rFonts w:hint="default"/>
        <w:lang w:val="ru-RU" w:eastAsia="en-US" w:bidi="ar-SA"/>
      </w:rPr>
    </w:lvl>
    <w:lvl w:ilvl="4">
      <w:numFmt w:val="bullet"/>
      <w:lvlText w:val="•"/>
      <w:lvlJc w:val="left"/>
      <w:pPr>
        <w:ind w:left="4222" w:hanging="360"/>
      </w:pPr>
      <w:rPr>
        <w:rFonts w:hint="default"/>
        <w:lang w:val="ru-RU" w:eastAsia="en-US" w:bidi="ar-SA"/>
      </w:rPr>
    </w:lvl>
    <w:lvl w:ilvl="5">
      <w:numFmt w:val="bullet"/>
      <w:lvlText w:val="•"/>
      <w:lvlJc w:val="left"/>
      <w:pPr>
        <w:ind w:left="5202" w:hanging="360"/>
      </w:pPr>
      <w:rPr>
        <w:rFonts w:hint="default"/>
        <w:lang w:val="ru-RU" w:eastAsia="en-US" w:bidi="ar-SA"/>
      </w:rPr>
    </w:lvl>
    <w:lvl w:ilvl="6">
      <w:numFmt w:val="bullet"/>
      <w:lvlText w:val="•"/>
      <w:lvlJc w:val="left"/>
      <w:pPr>
        <w:ind w:left="6183" w:hanging="360"/>
      </w:pPr>
      <w:rPr>
        <w:rFonts w:hint="default"/>
        <w:lang w:val="ru-RU" w:eastAsia="en-US" w:bidi="ar-SA"/>
      </w:rPr>
    </w:lvl>
    <w:lvl w:ilvl="7">
      <w:numFmt w:val="bullet"/>
      <w:lvlText w:val="•"/>
      <w:lvlJc w:val="left"/>
      <w:pPr>
        <w:ind w:left="7164" w:hanging="360"/>
      </w:pPr>
      <w:rPr>
        <w:rFonts w:hint="default"/>
        <w:lang w:val="ru-RU" w:eastAsia="en-US" w:bidi="ar-SA"/>
      </w:rPr>
    </w:lvl>
    <w:lvl w:ilvl="8">
      <w:numFmt w:val="bullet"/>
      <w:lvlText w:val="•"/>
      <w:lvlJc w:val="left"/>
      <w:pPr>
        <w:ind w:left="8144" w:hanging="360"/>
      </w:pPr>
      <w:rPr>
        <w:rFonts w:hint="default"/>
        <w:lang w:val="ru-RU" w:eastAsia="en-US" w:bidi="ar-SA"/>
      </w:rPr>
    </w:lvl>
  </w:abstractNum>
  <w:abstractNum w:abstractNumId="199">
    <w:nsid w:val="4F3D29B1"/>
    <w:multiLevelType w:val="hybridMultilevel"/>
    <w:tmpl w:val="5D12E114"/>
    <w:lvl w:ilvl="0" w:tplc="640C8B2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647F08">
      <w:numFmt w:val="bullet"/>
      <w:lvlText w:val="•"/>
      <w:lvlJc w:val="left"/>
      <w:pPr>
        <w:ind w:left="1268" w:hanging="704"/>
      </w:pPr>
      <w:rPr>
        <w:rFonts w:hint="default"/>
        <w:lang w:val="ru-RU" w:eastAsia="en-US" w:bidi="ar-SA"/>
      </w:rPr>
    </w:lvl>
    <w:lvl w:ilvl="2" w:tplc="E6141020">
      <w:numFmt w:val="bullet"/>
      <w:lvlText w:val="•"/>
      <w:lvlJc w:val="left"/>
      <w:pPr>
        <w:ind w:left="2257" w:hanging="704"/>
      </w:pPr>
      <w:rPr>
        <w:rFonts w:hint="default"/>
        <w:lang w:val="ru-RU" w:eastAsia="en-US" w:bidi="ar-SA"/>
      </w:rPr>
    </w:lvl>
    <w:lvl w:ilvl="3" w:tplc="0C1E2F5A">
      <w:numFmt w:val="bullet"/>
      <w:lvlText w:val="•"/>
      <w:lvlJc w:val="left"/>
      <w:pPr>
        <w:ind w:left="3245" w:hanging="704"/>
      </w:pPr>
      <w:rPr>
        <w:rFonts w:hint="default"/>
        <w:lang w:val="ru-RU" w:eastAsia="en-US" w:bidi="ar-SA"/>
      </w:rPr>
    </w:lvl>
    <w:lvl w:ilvl="4" w:tplc="DFF448E8">
      <w:numFmt w:val="bullet"/>
      <w:lvlText w:val="•"/>
      <w:lvlJc w:val="left"/>
      <w:pPr>
        <w:ind w:left="4234" w:hanging="704"/>
      </w:pPr>
      <w:rPr>
        <w:rFonts w:hint="default"/>
        <w:lang w:val="ru-RU" w:eastAsia="en-US" w:bidi="ar-SA"/>
      </w:rPr>
    </w:lvl>
    <w:lvl w:ilvl="5" w:tplc="3EC20DC6">
      <w:numFmt w:val="bullet"/>
      <w:lvlText w:val="•"/>
      <w:lvlJc w:val="left"/>
      <w:pPr>
        <w:ind w:left="5223" w:hanging="704"/>
      </w:pPr>
      <w:rPr>
        <w:rFonts w:hint="default"/>
        <w:lang w:val="ru-RU" w:eastAsia="en-US" w:bidi="ar-SA"/>
      </w:rPr>
    </w:lvl>
    <w:lvl w:ilvl="6" w:tplc="B7E4299A">
      <w:numFmt w:val="bullet"/>
      <w:lvlText w:val="•"/>
      <w:lvlJc w:val="left"/>
      <w:pPr>
        <w:ind w:left="6211" w:hanging="704"/>
      </w:pPr>
      <w:rPr>
        <w:rFonts w:hint="default"/>
        <w:lang w:val="ru-RU" w:eastAsia="en-US" w:bidi="ar-SA"/>
      </w:rPr>
    </w:lvl>
    <w:lvl w:ilvl="7" w:tplc="6B90E554">
      <w:numFmt w:val="bullet"/>
      <w:lvlText w:val="•"/>
      <w:lvlJc w:val="left"/>
      <w:pPr>
        <w:ind w:left="7200" w:hanging="704"/>
      </w:pPr>
      <w:rPr>
        <w:rFonts w:hint="default"/>
        <w:lang w:val="ru-RU" w:eastAsia="en-US" w:bidi="ar-SA"/>
      </w:rPr>
    </w:lvl>
    <w:lvl w:ilvl="8" w:tplc="5A143410">
      <w:numFmt w:val="bullet"/>
      <w:lvlText w:val="•"/>
      <w:lvlJc w:val="left"/>
      <w:pPr>
        <w:ind w:left="8189" w:hanging="704"/>
      </w:pPr>
      <w:rPr>
        <w:rFonts w:hint="default"/>
        <w:lang w:val="ru-RU" w:eastAsia="en-US" w:bidi="ar-SA"/>
      </w:rPr>
    </w:lvl>
  </w:abstractNum>
  <w:abstractNum w:abstractNumId="200">
    <w:nsid w:val="50093C11"/>
    <w:multiLevelType w:val="hybridMultilevel"/>
    <w:tmpl w:val="1C8CA720"/>
    <w:lvl w:ilvl="0" w:tplc="FB92DCEE">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06681A">
      <w:numFmt w:val="bullet"/>
      <w:lvlText w:val="•"/>
      <w:lvlJc w:val="left"/>
      <w:pPr>
        <w:ind w:left="2546" w:hanging="704"/>
      </w:pPr>
      <w:rPr>
        <w:rFonts w:hint="default"/>
        <w:lang w:val="ru-RU" w:eastAsia="en-US" w:bidi="ar-SA"/>
      </w:rPr>
    </w:lvl>
    <w:lvl w:ilvl="2" w:tplc="4B7893DA">
      <w:numFmt w:val="bullet"/>
      <w:lvlText w:val="•"/>
      <w:lvlJc w:val="left"/>
      <w:pPr>
        <w:ind w:left="3393" w:hanging="704"/>
      </w:pPr>
      <w:rPr>
        <w:rFonts w:hint="default"/>
        <w:lang w:val="ru-RU" w:eastAsia="en-US" w:bidi="ar-SA"/>
      </w:rPr>
    </w:lvl>
    <w:lvl w:ilvl="3" w:tplc="9590567C">
      <w:numFmt w:val="bullet"/>
      <w:lvlText w:val="•"/>
      <w:lvlJc w:val="left"/>
      <w:pPr>
        <w:ind w:left="4239" w:hanging="704"/>
      </w:pPr>
      <w:rPr>
        <w:rFonts w:hint="default"/>
        <w:lang w:val="ru-RU" w:eastAsia="en-US" w:bidi="ar-SA"/>
      </w:rPr>
    </w:lvl>
    <w:lvl w:ilvl="4" w:tplc="67EE9594">
      <w:numFmt w:val="bullet"/>
      <w:lvlText w:val="•"/>
      <w:lvlJc w:val="left"/>
      <w:pPr>
        <w:ind w:left="5086" w:hanging="704"/>
      </w:pPr>
      <w:rPr>
        <w:rFonts w:hint="default"/>
        <w:lang w:val="ru-RU" w:eastAsia="en-US" w:bidi="ar-SA"/>
      </w:rPr>
    </w:lvl>
    <w:lvl w:ilvl="5" w:tplc="D53ACC88">
      <w:numFmt w:val="bullet"/>
      <w:lvlText w:val="•"/>
      <w:lvlJc w:val="left"/>
      <w:pPr>
        <w:ind w:left="5933" w:hanging="704"/>
      </w:pPr>
      <w:rPr>
        <w:rFonts w:hint="default"/>
        <w:lang w:val="ru-RU" w:eastAsia="en-US" w:bidi="ar-SA"/>
      </w:rPr>
    </w:lvl>
    <w:lvl w:ilvl="6" w:tplc="33D01B98">
      <w:numFmt w:val="bullet"/>
      <w:lvlText w:val="•"/>
      <w:lvlJc w:val="left"/>
      <w:pPr>
        <w:ind w:left="6779" w:hanging="704"/>
      </w:pPr>
      <w:rPr>
        <w:rFonts w:hint="default"/>
        <w:lang w:val="ru-RU" w:eastAsia="en-US" w:bidi="ar-SA"/>
      </w:rPr>
    </w:lvl>
    <w:lvl w:ilvl="7" w:tplc="0B4E2CF8">
      <w:numFmt w:val="bullet"/>
      <w:lvlText w:val="•"/>
      <w:lvlJc w:val="left"/>
      <w:pPr>
        <w:ind w:left="7626" w:hanging="704"/>
      </w:pPr>
      <w:rPr>
        <w:rFonts w:hint="default"/>
        <w:lang w:val="ru-RU" w:eastAsia="en-US" w:bidi="ar-SA"/>
      </w:rPr>
    </w:lvl>
    <w:lvl w:ilvl="8" w:tplc="B4C0DF02">
      <w:numFmt w:val="bullet"/>
      <w:lvlText w:val="•"/>
      <w:lvlJc w:val="left"/>
      <w:pPr>
        <w:ind w:left="8473" w:hanging="704"/>
      </w:pPr>
      <w:rPr>
        <w:rFonts w:hint="default"/>
        <w:lang w:val="ru-RU" w:eastAsia="en-US" w:bidi="ar-SA"/>
      </w:rPr>
    </w:lvl>
  </w:abstractNum>
  <w:abstractNum w:abstractNumId="201">
    <w:nsid w:val="50D11E43"/>
    <w:multiLevelType w:val="hybridMultilevel"/>
    <w:tmpl w:val="630AFE86"/>
    <w:lvl w:ilvl="0" w:tplc="1D602BF6">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28CBAE6">
      <w:numFmt w:val="bullet"/>
      <w:lvlText w:val="•"/>
      <w:lvlJc w:val="left"/>
      <w:pPr>
        <w:ind w:left="1208" w:hanging="144"/>
      </w:pPr>
      <w:rPr>
        <w:rFonts w:hint="default"/>
        <w:lang w:val="ru-RU" w:eastAsia="en-US" w:bidi="ar-SA"/>
      </w:rPr>
    </w:lvl>
    <w:lvl w:ilvl="2" w:tplc="C1A689F0">
      <w:numFmt w:val="bullet"/>
      <w:lvlText w:val="•"/>
      <w:lvlJc w:val="left"/>
      <w:pPr>
        <w:ind w:left="2197" w:hanging="144"/>
      </w:pPr>
      <w:rPr>
        <w:rFonts w:hint="default"/>
        <w:lang w:val="ru-RU" w:eastAsia="en-US" w:bidi="ar-SA"/>
      </w:rPr>
    </w:lvl>
    <w:lvl w:ilvl="3" w:tplc="31FAAE2A">
      <w:numFmt w:val="bullet"/>
      <w:lvlText w:val="•"/>
      <w:lvlJc w:val="left"/>
      <w:pPr>
        <w:ind w:left="3185" w:hanging="144"/>
      </w:pPr>
      <w:rPr>
        <w:rFonts w:hint="default"/>
        <w:lang w:val="ru-RU" w:eastAsia="en-US" w:bidi="ar-SA"/>
      </w:rPr>
    </w:lvl>
    <w:lvl w:ilvl="4" w:tplc="FA623DE8">
      <w:numFmt w:val="bullet"/>
      <w:lvlText w:val="•"/>
      <w:lvlJc w:val="left"/>
      <w:pPr>
        <w:ind w:left="4174" w:hanging="144"/>
      </w:pPr>
      <w:rPr>
        <w:rFonts w:hint="default"/>
        <w:lang w:val="ru-RU" w:eastAsia="en-US" w:bidi="ar-SA"/>
      </w:rPr>
    </w:lvl>
    <w:lvl w:ilvl="5" w:tplc="5F387CF0">
      <w:numFmt w:val="bullet"/>
      <w:lvlText w:val="•"/>
      <w:lvlJc w:val="left"/>
      <w:pPr>
        <w:ind w:left="5163" w:hanging="144"/>
      </w:pPr>
      <w:rPr>
        <w:rFonts w:hint="default"/>
        <w:lang w:val="ru-RU" w:eastAsia="en-US" w:bidi="ar-SA"/>
      </w:rPr>
    </w:lvl>
    <w:lvl w:ilvl="6" w:tplc="8B1C11F6">
      <w:numFmt w:val="bullet"/>
      <w:lvlText w:val="•"/>
      <w:lvlJc w:val="left"/>
      <w:pPr>
        <w:ind w:left="6151" w:hanging="144"/>
      </w:pPr>
      <w:rPr>
        <w:rFonts w:hint="default"/>
        <w:lang w:val="ru-RU" w:eastAsia="en-US" w:bidi="ar-SA"/>
      </w:rPr>
    </w:lvl>
    <w:lvl w:ilvl="7" w:tplc="914A601E">
      <w:numFmt w:val="bullet"/>
      <w:lvlText w:val="•"/>
      <w:lvlJc w:val="left"/>
      <w:pPr>
        <w:ind w:left="7140" w:hanging="144"/>
      </w:pPr>
      <w:rPr>
        <w:rFonts w:hint="default"/>
        <w:lang w:val="ru-RU" w:eastAsia="en-US" w:bidi="ar-SA"/>
      </w:rPr>
    </w:lvl>
    <w:lvl w:ilvl="8" w:tplc="B3345E08">
      <w:numFmt w:val="bullet"/>
      <w:lvlText w:val="•"/>
      <w:lvlJc w:val="left"/>
      <w:pPr>
        <w:ind w:left="8129" w:hanging="144"/>
      </w:pPr>
      <w:rPr>
        <w:rFonts w:hint="default"/>
        <w:lang w:val="ru-RU" w:eastAsia="en-US" w:bidi="ar-SA"/>
      </w:rPr>
    </w:lvl>
  </w:abstractNum>
  <w:abstractNum w:abstractNumId="202">
    <w:nsid w:val="51370328"/>
    <w:multiLevelType w:val="hybridMultilevel"/>
    <w:tmpl w:val="85E2B4C2"/>
    <w:lvl w:ilvl="0" w:tplc="179C33B8">
      <w:start w:val="1"/>
      <w:numFmt w:val="decimal"/>
      <w:lvlText w:val="%1)"/>
      <w:lvlJc w:val="left"/>
      <w:pPr>
        <w:ind w:left="28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C02AB2">
      <w:numFmt w:val="bullet"/>
      <w:lvlText w:val="•"/>
      <w:lvlJc w:val="left"/>
      <w:pPr>
        <w:ind w:left="1268" w:hanging="324"/>
      </w:pPr>
      <w:rPr>
        <w:rFonts w:hint="default"/>
        <w:lang w:val="ru-RU" w:eastAsia="en-US" w:bidi="ar-SA"/>
      </w:rPr>
    </w:lvl>
    <w:lvl w:ilvl="2" w:tplc="4A5C1DFE">
      <w:numFmt w:val="bullet"/>
      <w:lvlText w:val="•"/>
      <w:lvlJc w:val="left"/>
      <w:pPr>
        <w:ind w:left="2257" w:hanging="324"/>
      </w:pPr>
      <w:rPr>
        <w:rFonts w:hint="default"/>
        <w:lang w:val="ru-RU" w:eastAsia="en-US" w:bidi="ar-SA"/>
      </w:rPr>
    </w:lvl>
    <w:lvl w:ilvl="3" w:tplc="ED242672">
      <w:numFmt w:val="bullet"/>
      <w:lvlText w:val="•"/>
      <w:lvlJc w:val="left"/>
      <w:pPr>
        <w:ind w:left="3245" w:hanging="324"/>
      </w:pPr>
      <w:rPr>
        <w:rFonts w:hint="default"/>
        <w:lang w:val="ru-RU" w:eastAsia="en-US" w:bidi="ar-SA"/>
      </w:rPr>
    </w:lvl>
    <w:lvl w:ilvl="4" w:tplc="364C88E2">
      <w:numFmt w:val="bullet"/>
      <w:lvlText w:val="•"/>
      <w:lvlJc w:val="left"/>
      <w:pPr>
        <w:ind w:left="4234" w:hanging="324"/>
      </w:pPr>
      <w:rPr>
        <w:rFonts w:hint="default"/>
        <w:lang w:val="ru-RU" w:eastAsia="en-US" w:bidi="ar-SA"/>
      </w:rPr>
    </w:lvl>
    <w:lvl w:ilvl="5" w:tplc="D9CCED12">
      <w:numFmt w:val="bullet"/>
      <w:lvlText w:val="•"/>
      <w:lvlJc w:val="left"/>
      <w:pPr>
        <w:ind w:left="5223" w:hanging="324"/>
      </w:pPr>
      <w:rPr>
        <w:rFonts w:hint="default"/>
        <w:lang w:val="ru-RU" w:eastAsia="en-US" w:bidi="ar-SA"/>
      </w:rPr>
    </w:lvl>
    <w:lvl w:ilvl="6" w:tplc="594899B2">
      <w:numFmt w:val="bullet"/>
      <w:lvlText w:val="•"/>
      <w:lvlJc w:val="left"/>
      <w:pPr>
        <w:ind w:left="6211" w:hanging="324"/>
      </w:pPr>
      <w:rPr>
        <w:rFonts w:hint="default"/>
        <w:lang w:val="ru-RU" w:eastAsia="en-US" w:bidi="ar-SA"/>
      </w:rPr>
    </w:lvl>
    <w:lvl w:ilvl="7" w:tplc="DFF2F3F0">
      <w:numFmt w:val="bullet"/>
      <w:lvlText w:val="•"/>
      <w:lvlJc w:val="left"/>
      <w:pPr>
        <w:ind w:left="7200" w:hanging="324"/>
      </w:pPr>
      <w:rPr>
        <w:rFonts w:hint="default"/>
        <w:lang w:val="ru-RU" w:eastAsia="en-US" w:bidi="ar-SA"/>
      </w:rPr>
    </w:lvl>
    <w:lvl w:ilvl="8" w:tplc="E0D63382">
      <w:numFmt w:val="bullet"/>
      <w:lvlText w:val="•"/>
      <w:lvlJc w:val="left"/>
      <w:pPr>
        <w:ind w:left="8189" w:hanging="324"/>
      </w:pPr>
      <w:rPr>
        <w:rFonts w:hint="default"/>
        <w:lang w:val="ru-RU" w:eastAsia="en-US" w:bidi="ar-SA"/>
      </w:rPr>
    </w:lvl>
  </w:abstractNum>
  <w:abstractNum w:abstractNumId="203">
    <w:nsid w:val="5248493D"/>
    <w:multiLevelType w:val="hybridMultilevel"/>
    <w:tmpl w:val="C73E4B7E"/>
    <w:lvl w:ilvl="0" w:tplc="ADCACACC">
      <w:start w:val="1"/>
      <w:numFmt w:val="decimal"/>
      <w:lvlText w:val="%1)"/>
      <w:lvlJc w:val="left"/>
      <w:pPr>
        <w:ind w:left="1249" w:hanging="260"/>
        <w:jc w:val="left"/>
      </w:pPr>
      <w:rPr>
        <w:rFonts w:ascii="Times New Roman" w:eastAsia="Times New Roman" w:hAnsi="Times New Roman" w:cs="Times New Roman" w:hint="default"/>
        <w:b w:val="0"/>
        <w:bCs w:val="0"/>
        <w:i/>
        <w:iCs/>
        <w:spacing w:val="0"/>
        <w:w w:val="100"/>
        <w:sz w:val="24"/>
        <w:szCs w:val="24"/>
        <w:lang w:val="ru-RU" w:eastAsia="en-US" w:bidi="ar-SA"/>
      </w:rPr>
    </w:lvl>
    <w:lvl w:ilvl="1" w:tplc="80C6BD82">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2B0C224">
      <w:numFmt w:val="bullet"/>
      <w:lvlText w:val="•"/>
      <w:lvlJc w:val="left"/>
      <w:pPr>
        <w:ind w:left="1240" w:hanging="140"/>
      </w:pPr>
      <w:rPr>
        <w:rFonts w:hint="default"/>
        <w:lang w:val="ru-RU" w:eastAsia="en-US" w:bidi="ar-SA"/>
      </w:rPr>
    </w:lvl>
    <w:lvl w:ilvl="3" w:tplc="660A26FE">
      <w:numFmt w:val="bullet"/>
      <w:lvlText w:val="•"/>
      <w:lvlJc w:val="left"/>
      <w:pPr>
        <w:ind w:left="2355" w:hanging="140"/>
      </w:pPr>
      <w:rPr>
        <w:rFonts w:hint="default"/>
        <w:lang w:val="ru-RU" w:eastAsia="en-US" w:bidi="ar-SA"/>
      </w:rPr>
    </w:lvl>
    <w:lvl w:ilvl="4" w:tplc="372A941E">
      <w:numFmt w:val="bullet"/>
      <w:lvlText w:val="•"/>
      <w:lvlJc w:val="left"/>
      <w:pPr>
        <w:ind w:left="3471" w:hanging="140"/>
      </w:pPr>
      <w:rPr>
        <w:rFonts w:hint="default"/>
        <w:lang w:val="ru-RU" w:eastAsia="en-US" w:bidi="ar-SA"/>
      </w:rPr>
    </w:lvl>
    <w:lvl w:ilvl="5" w:tplc="CD18922E">
      <w:numFmt w:val="bullet"/>
      <w:lvlText w:val="•"/>
      <w:lvlJc w:val="left"/>
      <w:pPr>
        <w:ind w:left="4587" w:hanging="140"/>
      </w:pPr>
      <w:rPr>
        <w:rFonts w:hint="default"/>
        <w:lang w:val="ru-RU" w:eastAsia="en-US" w:bidi="ar-SA"/>
      </w:rPr>
    </w:lvl>
    <w:lvl w:ilvl="6" w:tplc="6DCEE36E">
      <w:numFmt w:val="bullet"/>
      <w:lvlText w:val="•"/>
      <w:lvlJc w:val="left"/>
      <w:pPr>
        <w:ind w:left="5703" w:hanging="140"/>
      </w:pPr>
      <w:rPr>
        <w:rFonts w:hint="default"/>
        <w:lang w:val="ru-RU" w:eastAsia="en-US" w:bidi="ar-SA"/>
      </w:rPr>
    </w:lvl>
    <w:lvl w:ilvl="7" w:tplc="B3EE3BE0">
      <w:numFmt w:val="bullet"/>
      <w:lvlText w:val="•"/>
      <w:lvlJc w:val="left"/>
      <w:pPr>
        <w:ind w:left="6819" w:hanging="140"/>
      </w:pPr>
      <w:rPr>
        <w:rFonts w:hint="default"/>
        <w:lang w:val="ru-RU" w:eastAsia="en-US" w:bidi="ar-SA"/>
      </w:rPr>
    </w:lvl>
    <w:lvl w:ilvl="8" w:tplc="4B92B1F4">
      <w:numFmt w:val="bullet"/>
      <w:lvlText w:val="•"/>
      <w:lvlJc w:val="left"/>
      <w:pPr>
        <w:ind w:left="7934" w:hanging="140"/>
      </w:pPr>
      <w:rPr>
        <w:rFonts w:hint="default"/>
        <w:lang w:val="ru-RU" w:eastAsia="en-US" w:bidi="ar-SA"/>
      </w:rPr>
    </w:lvl>
  </w:abstractNum>
  <w:abstractNum w:abstractNumId="204">
    <w:nsid w:val="524D178C"/>
    <w:multiLevelType w:val="hybridMultilevel"/>
    <w:tmpl w:val="15547592"/>
    <w:lvl w:ilvl="0" w:tplc="F3F2294C">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C8FFE6">
      <w:numFmt w:val="bullet"/>
      <w:lvlText w:val="•"/>
      <w:lvlJc w:val="left"/>
      <w:pPr>
        <w:ind w:left="2546" w:hanging="704"/>
      </w:pPr>
      <w:rPr>
        <w:rFonts w:hint="default"/>
        <w:lang w:val="ru-RU" w:eastAsia="en-US" w:bidi="ar-SA"/>
      </w:rPr>
    </w:lvl>
    <w:lvl w:ilvl="2" w:tplc="CE3ED4DE">
      <w:numFmt w:val="bullet"/>
      <w:lvlText w:val="•"/>
      <w:lvlJc w:val="left"/>
      <w:pPr>
        <w:ind w:left="3393" w:hanging="704"/>
      </w:pPr>
      <w:rPr>
        <w:rFonts w:hint="default"/>
        <w:lang w:val="ru-RU" w:eastAsia="en-US" w:bidi="ar-SA"/>
      </w:rPr>
    </w:lvl>
    <w:lvl w:ilvl="3" w:tplc="FD368FAE">
      <w:numFmt w:val="bullet"/>
      <w:lvlText w:val="•"/>
      <w:lvlJc w:val="left"/>
      <w:pPr>
        <w:ind w:left="4239" w:hanging="704"/>
      </w:pPr>
      <w:rPr>
        <w:rFonts w:hint="default"/>
        <w:lang w:val="ru-RU" w:eastAsia="en-US" w:bidi="ar-SA"/>
      </w:rPr>
    </w:lvl>
    <w:lvl w:ilvl="4" w:tplc="A0125250">
      <w:numFmt w:val="bullet"/>
      <w:lvlText w:val="•"/>
      <w:lvlJc w:val="left"/>
      <w:pPr>
        <w:ind w:left="5086" w:hanging="704"/>
      </w:pPr>
      <w:rPr>
        <w:rFonts w:hint="default"/>
        <w:lang w:val="ru-RU" w:eastAsia="en-US" w:bidi="ar-SA"/>
      </w:rPr>
    </w:lvl>
    <w:lvl w:ilvl="5" w:tplc="34808A5C">
      <w:numFmt w:val="bullet"/>
      <w:lvlText w:val="•"/>
      <w:lvlJc w:val="left"/>
      <w:pPr>
        <w:ind w:left="5933" w:hanging="704"/>
      </w:pPr>
      <w:rPr>
        <w:rFonts w:hint="default"/>
        <w:lang w:val="ru-RU" w:eastAsia="en-US" w:bidi="ar-SA"/>
      </w:rPr>
    </w:lvl>
    <w:lvl w:ilvl="6" w:tplc="540E2B4C">
      <w:numFmt w:val="bullet"/>
      <w:lvlText w:val="•"/>
      <w:lvlJc w:val="left"/>
      <w:pPr>
        <w:ind w:left="6779" w:hanging="704"/>
      </w:pPr>
      <w:rPr>
        <w:rFonts w:hint="default"/>
        <w:lang w:val="ru-RU" w:eastAsia="en-US" w:bidi="ar-SA"/>
      </w:rPr>
    </w:lvl>
    <w:lvl w:ilvl="7" w:tplc="56DCCE8E">
      <w:numFmt w:val="bullet"/>
      <w:lvlText w:val="•"/>
      <w:lvlJc w:val="left"/>
      <w:pPr>
        <w:ind w:left="7626" w:hanging="704"/>
      </w:pPr>
      <w:rPr>
        <w:rFonts w:hint="default"/>
        <w:lang w:val="ru-RU" w:eastAsia="en-US" w:bidi="ar-SA"/>
      </w:rPr>
    </w:lvl>
    <w:lvl w:ilvl="8" w:tplc="A2BA5F6E">
      <w:numFmt w:val="bullet"/>
      <w:lvlText w:val="•"/>
      <w:lvlJc w:val="left"/>
      <w:pPr>
        <w:ind w:left="8473" w:hanging="704"/>
      </w:pPr>
      <w:rPr>
        <w:rFonts w:hint="default"/>
        <w:lang w:val="ru-RU" w:eastAsia="en-US" w:bidi="ar-SA"/>
      </w:rPr>
    </w:lvl>
  </w:abstractNum>
  <w:abstractNum w:abstractNumId="205">
    <w:nsid w:val="52D040F8"/>
    <w:multiLevelType w:val="hybridMultilevel"/>
    <w:tmpl w:val="7966B89C"/>
    <w:lvl w:ilvl="0" w:tplc="B8FE8990">
      <w:start w:val="1"/>
      <w:numFmt w:val="decimal"/>
      <w:lvlText w:val="%1."/>
      <w:lvlJc w:val="left"/>
      <w:pPr>
        <w:ind w:left="218"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D2B926">
      <w:numFmt w:val="bullet"/>
      <w:lvlText w:val="•"/>
      <w:lvlJc w:val="left"/>
      <w:pPr>
        <w:ind w:left="1208" w:hanging="353"/>
      </w:pPr>
      <w:rPr>
        <w:rFonts w:hint="default"/>
        <w:lang w:val="ru-RU" w:eastAsia="en-US" w:bidi="ar-SA"/>
      </w:rPr>
    </w:lvl>
    <w:lvl w:ilvl="2" w:tplc="70E0DFA0">
      <w:numFmt w:val="bullet"/>
      <w:lvlText w:val="•"/>
      <w:lvlJc w:val="left"/>
      <w:pPr>
        <w:ind w:left="2197" w:hanging="353"/>
      </w:pPr>
      <w:rPr>
        <w:rFonts w:hint="default"/>
        <w:lang w:val="ru-RU" w:eastAsia="en-US" w:bidi="ar-SA"/>
      </w:rPr>
    </w:lvl>
    <w:lvl w:ilvl="3" w:tplc="94D4FC62">
      <w:numFmt w:val="bullet"/>
      <w:lvlText w:val="•"/>
      <w:lvlJc w:val="left"/>
      <w:pPr>
        <w:ind w:left="3185" w:hanging="353"/>
      </w:pPr>
      <w:rPr>
        <w:rFonts w:hint="default"/>
        <w:lang w:val="ru-RU" w:eastAsia="en-US" w:bidi="ar-SA"/>
      </w:rPr>
    </w:lvl>
    <w:lvl w:ilvl="4" w:tplc="C80890C6">
      <w:numFmt w:val="bullet"/>
      <w:lvlText w:val="•"/>
      <w:lvlJc w:val="left"/>
      <w:pPr>
        <w:ind w:left="4174" w:hanging="353"/>
      </w:pPr>
      <w:rPr>
        <w:rFonts w:hint="default"/>
        <w:lang w:val="ru-RU" w:eastAsia="en-US" w:bidi="ar-SA"/>
      </w:rPr>
    </w:lvl>
    <w:lvl w:ilvl="5" w:tplc="9AC63A00">
      <w:numFmt w:val="bullet"/>
      <w:lvlText w:val="•"/>
      <w:lvlJc w:val="left"/>
      <w:pPr>
        <w:ind w:left="5163" w:hanging="353"/>
      </w:pPr>
      <w:rPr>
        <w:rFonts w:hint="default"/>
        <w:lang w:val="ru-RU" w:eastAsia="en-US" w:bidi="ar-SA"/>
      </w:rPr>
    </w:lvl>
    <w:lvl w:ilvl="6" w:tplc="705CEA4E">
      <w:numFmt w:val="bullet"/>
      <w:lvlText w:val="•"/>
      <w:lvlJc w:val="left"/>
      <w:pPr>
        <w:ind w:left="6151" w:hanging="353"/>
      </w:pPr>
      <w:rPr>
        <w:rFonts w:hint="default"/>
        <w:lang w:val="ru-RU" w:eastAsia="en-US" w:bidi="ar-SA"/>
      </w:rPr>
    </w:lvl>
    <w:lvl w:ilvl="7" w:tplc="641284F8">
      <w:numFmt w:val="bullet"/>
      <w:lvlText w:val="•"/>
      <w:lvlJc w:val="left"/>
      <w:pPr>
        <w:ind w:left="7140" w:hanging="353"/>
      </w:pPr>
      <w:rPr>
        <w:rFonts w:hint="default"/>
        <w:lang w:val="ru-RU" w:eastAsia="en-US" w:bidi="ar-SA"/>
      </w:rPr>
    </w:lvl>
    <w:lvl w:ilvl="8" w:tplc="B2F8677E">
      <w:numFmt w:val="bullet"/>
      <w:lvlText w:val="•"/>
      <w:lvlJc w:val="left"/>
      <w:pPr>
        <w:ind w:left="8129" w:hanging="353"/>
      </w:pPr>
      <w:rPr>
        <w:rFonts w:hint="default"/>
        <w:lang w:val="ru-RU" w:eastAsia="en-US" w:bidi="ar-SA"/>
      </w:rPr>
    </w:lvl>
  </w:abstractNum>
  <w:abstractNum w:abstractNumId="206">
    <w:nsid w:val="52F9526A"/>
    <w:multiLevelType w:val="hybridMultilevel"/>
    <w:tmpl w:val="08E0E9A8"/>
    <w:lvl w:ilvl="0" w:tplc="7E6C9BB2">
      <w:start w:val="1"/>
      <w:numFmt w:val="decimal"/>
      <w:lvlText w:val="%1."/>
      <w:lvlJc w:val="left"/>
      <w:pPr>
        <w:ind w:left="21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5E1E0C">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FBCA024C">
      <w:numFmt w:val="bullet"/>
      <w:lvlText w:val="•"/>
      <w:lvlJc w:val="left"/>
      <w:pPr>
        <w:ind w:left="2197" w:hanging="144"/>
      </w:pPr>
      <w:rPr>
        <w:rFonts w:hint="default"/>
        <w:lang w:val="ru-RU" w:eastAsia="en-US" w:bidi="ar-SA"/>
      </w:rPr>
    </w:lvl>
    <w:lvl w:ilvl="3" w:tplc="72662194">
      <w:numFmt w:val="bullet"/>
      <w:lvlText w:val="•"/>
      <w:lvlJc w:val="left"/>
      <w:pPr>
        <w:ind w:left="3185" w:hanging="144"/>
      </w:pPr>
      <w:rPr>
        <w:rFonts w:hint="default"/>
        <w:lang w:val="ru-RU" w:eastAsia="en-US" w:bidi="ar-SA"/>
      </w:rPr>
    </w:lvl>
    <w:lvl w:ilvl="4" w:tplc="6B24E698">
      <w:numFmt w:val="bullet"/>
      <w:lvlText w:val="•"/>
      <w:lvlJc w:val="left"/>
      <w:pPr>
        <w:ind w:left="4174" w:hanging="144"/>
      </w:pPr>
      <w:rPr>
        <w:rFonts w:hint="default"/>
        <w:lang w:val="ru-RU" w:eastAsia="en-US" w:bidi="ar-SA"/>
      </w:rPr>
    </w:lvl>
    <w:lvl w:ilvl="5" w:tplc="073A93CE">
      <w:numFmt w:val="bullet"/>
      <w:lvlText w:val="•"/>
      <w:lvlJc w:val="left"/>
      <w:pPr>
        <w:ind w:left="5163" w:hanging="144"/>
      </w:pPr>
      <w:rPr>
        <w:rFonts w:hint="default"/>
        <w:lang w:val="ru-RU" w:eastAsia="en-US" w:bidi="ar-SA"/>
      </w:rPr>
    </w:lvl>
    <w:lvl w:ilvl="6" w:tplc="EAD23378">
      <w:numFmt w:val="bullet"/>
      <w:lvlText w:val="•"/>
      <w:lvlJc w:val="left"/>
      <w:pPr>
        <w:ind w:left="6151" w:hanging="144"/>
      </w:pPr>
      <w:rPr>
        <w:rFonts w:hint="default"/>
        <w:lang w:val="ru-RU" w:eastAsia="en-US" w:bidi="ar-SA"/>
      </w:rPr>
    </w:lvl>
    <w:lvl w:ilvl="7" w:tplc="CAEC522C">
      <w:numFmt w:val="bullet"/>
      <w:lvlText w:val="•"/>
      <w:lvlJc w:val="left"/>
      <w:pPr>
        <w:ind w:left="7140" w:hanging="144"/>
      </w:pPr>
      <w:rPr>
        <w:rFonts w:hint="default"/>
        <w:lang w:val="ru-RU" w:eastAsia="en-US" w:bidi="ar-SA"/>
      </w:rPr>
    </w:lvl>
    <w:lvl w:ilvl="8" w:tplc="E7C28C54">
      <w:numFmt w:val="bullet"/>
      <w:lvlText w:val="•"/>
      <w:lvlJc w:val="left"/>
      <w:pPr>
        <w:ind w:left="8129" w:hanging="144"/>
      </w:pPr>
      <w:rPr>
        <w:rFonts w:hint="default"/>
        <w:lang w:val="ru-RU" w:eastAsia="en-US" w:bidi="ar-SA"/>
      </w:rPr>
    </w:lvl>
  </w:abstractNum>
  <w:abstractNum w:abstractNumId="207">
    <w:nsid w:val="5356593D"/>
    <w:multiLevelType w:val="hybridMultilevel"/>
    <w:tmpl w:val="7A6A8FA2"/>
    <w:lvl w:ilvl="0" w:tplc="C31ED8BA">
      <w:numFmt w:val="bullet"/>
      <w:lvlText w:val=""/>
      <w:lvlJc w:val="left"/>
      <w:pPr>
        <w:ind w:left="218" w:hanging="1541"/>
      </w:pPr>
      <w:rPr>
        <w:rFonts w:ascii="Symbol" w:eastAsia="Symbol" w:hAnsi="Symbol" w:cs="Symbol" w:hint="default"/>
        <w:b w:val="0"/>
        <w:bCs w:val="0"/>
        <w:i w:val="0"/>
        <w:iCs w:val="0"/>
        <w:spacing w:val="0"/>
        <w:w w:val="100"/>
        <w:sz w:val="24"/>
        <w:szCs w:val="24"/>
        <w:lang w:val="ru-RU" w:eastAsia="en-US" w:bidi="ar-SA"/>
      </w:rPr>
    </w:lvl>
    <w:lvl w:ilvl="1" w:tplc="DD9411C4">
      <w:numFmt w:val="bullet"/>
      <w:lvlText w:val="•"/>
      <w:lvlJc w:val="left"/>
      <w:pPr>
        <w:ind w:left="1208" w:hanging="1541"/>
      </w:pPr>
      <w:rPr>
        <w:rFonts w:hint="default"/>
        <w:lang w:val="ru-RU" w:eastAsia="en-US" w:bidi="ar-SA"/>
      </w:rPr>
    </w:lvl>
    <w:lvl w:ilvl="2" w:tplc="0E24E528">
      <w:numFmt w:val="bullet"/>
      <w:lvlText w:val="•"/>
      <w:lvlJc w:val="left"/>
      <w:pPr>
        <w:ind w:left="2197" w:hanging="1541"/>
      </w:pPr>
      <w:rPr>
        <w:rFonts w:hint="default"/>
        <w:lang w:val="ru-RU" w:eastAsia="en-US" w:bidi="ar-SA"/>
      </w:rPr>
    </w:lvl>
    <w:lvl w:ilvl="3" w:tplc="E89431C2">
      <w:numFmt w:val="bullet"/>
      <w:lvlText w:val="•"/>
      <w:lvlJc w:val="left"/>
      <w:pPr>
        <w:ind w:left="3185" w:hanging="1541"/>
      </w:pPr>
      <w:rPr>
        <w:rFonts w:hint="default"/>
        <w:lang w:val="ru-RU" w:eastAsia="en-US" w:bidi="ar-SA"/>
      </w:rPr>
    </w:lvl>
    <w:lvl w:ilvl="4" w:tplc="379E0410">
      <w:numFmt w:val="bullet"/>
      <w:lvlText w:val="•"/>
      <w:lvlJc w:val="left"/>
      <w:pPr>
        <w:ind w:left="4174" w:hanging="1541"/>
      </w:pPr>
      <w:rPr>
        <w:rFonts w:hint="default"/>
        <w:lang w:val="ru-RU" w:eastAsia="en-US" w:bidi="ar-SA"/>
      </w:rPr>
    </w:lvl>
    <w:lvl w:ilvl="5" w:tplc="519AD79E">
      <w:numFmt w:val="bullet"/>
      <w:lvlText w:val="•"/>
      <w:lvlJc w:val="left"/>
      <w:pPr>
        <w:ind w:left="5163" w:hanging="1541"/>
      </w:pPr>
      <w:rPr>
        <w:rFonts w:hint="default"/>
        <w:lang w:val="ru-RU" w:eastAsia="en-US" w:bidi="ar-SA"/>
      </w:rPr>
    </w:lvl>
    <w:lvl w:ilvl="6" w:tplc="81CCDAE0">
      <w:numFmt w:val="bullet"/>
      <w:lvlText w:val="•"/>
      <w:lvlJc w:val="left"/>
      <w:pPr>
        <w:ind w:left="6151" w:hanging="1541"/>
      </w:pPr>
      <w:rPr>
        <w:rFonts w:hint="default"/>
        <w:lang w:val="ru-RU" w:eastAsia="en-US" w:bidi="ar-SA"/>
      </w:rPr>
    </w:lvl>
    <w:lvl w:ilvl="7" w:tplc="7C240BCE">
      <w:numFmt w:val="bullet"/>
      <w:lvlText w:val="•"/>
      <w:lvlJc w:val="left"/>
      <w:pPr>
        <w:ind w:left="7140" w:hanging="1541"/>
      </w:pPr>
      <w:rPr>
        <w:rFonts w:hint="default"/>
        <w:lang w:val="ru-RU" w:eastAsia="en-US" w:bidi="ar-SA"/>
      </w:rPr>
    </w:lvl>
    <w:lvl w:ilvl="8" w:tplc="238623BA">
      <w:numFmt w:val="bullet"/>
      <w:lvlText w:val="•"/>
      <w:lvlJc w:val="left"/>
      <w:pPr>
        <w:ind w:left="8129" w:hanging="1541"/>
      </w:pPr>
      <w:rPr>
        <w:rFonts w:hint="default"/>
        <w:lang w:val="ru-RU" w:eastAsia="en-US" w:bidi="ar-SA"/>
      </w:rPr>
    </w:lvl>
  </w:abstractNum>
  <w:abstractNum w:abstractNumId="208">
    <w:nsid w:val="53E304B4"/>
    <w:multiLevelType w:val="hybridMultilevel"/>
    <w:tmpl w:val="5B6A681C"/>
    <w:lvl w:ilvl="0" w:tplc="59D21F14">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3843F0">
      <w:numFmt w:val="bullet"/>
      <w:lvlText w:val="•"/>
      <w:lvlJc w:val="left"/>
      <w:pPr>
        <w:ind w:left="1268" w:hanging="704"/>
      </w:pPr>
      <w:rPr>
        <w:rFonts w:hint="default"/>
        <w:lang w:val="ru-RU" w:eastAsia="en-US" w:bidi="ar-SA"/>
      </w:rPr>
    </w:lvl>
    <w:lvl w:ilvl="2" w:tplc="99700934">
      <w:numFmt w:val="bullet"/>
      <w:lvlText w:val="•"/>
      <w:lvlJc w:val="left"/>
      <w:pPr>
        <w:ind w:left="2257" w:hanging="704"/>
      </w:pPr>
      <w:rPr>
        <w:rFonts w:hint="default"/>
        <w:lang w:val="ru-RU" w:eastAsia="en-US" w:bidi="ar-SA"/>
      </w:rPr>
    </w:lvl>
    <w:lvl w:ilvl="3" w:tplc="5F18904E">
      <w:numFmt w:val="bullet"/>
      <w:lvlText w:val="•"/>
      <w:lvlJc w:val="left"/>
      <w:pPr>
        <w:ind w:left="3245" w:hanging="704"/>
      </w:pPr>
      <w:rPr>
        <w:rFonts w:hint="default"/>
        <w:lang w:val="ru-RU" w:eastAsia="en-US" w:bidi="ar-SA"/>
      </w:rPr>
    </w:lvl>
    <w:lvl w:ilvl="4" w:tplc="8006E4EC">
      <w:numFmt w:val="bullet"/>
      <w:lvlText w:val="•"/>
      <w:lvlJc w:val="left"/>
      <w:pPr>
        <w:ind w:left="4234" w:hanging="704"/>
      </w:pPr>
      <w:rPr>
        <w:rFonts w:hint="default"/>
        <w:lang w:val="ru-RU" w:eastAsia="en-US" w:bidi="ar-SA"/>
      </w:rPr>
    </w:lvl>
    <w:lvl w:ilvl="5" w:tplc="B10215D2">
      <w:numFmt w:val="bullet"/>
      <w:lvlText w:val="•"/>
      <w:lvlJc w:val="left"/>
      <w:pPr>
        <w:ind w:left="5223" w:hanging="704"/>
      </w:pPr>
      <w:rPr>
        <w:rFonts w:hint="default"/>
        <w:lang w:val="ru-RU" w:eastAsia="en-US" w:bidi="ar-SA"/>
      </w:rPr>
    </w:lvl>
    <w:lvl w:ilvl="6" w:tplc="61E4EAFE">
      <w:numFmt w:val="bullet"/>
      <w:lvlText w:val="•"/>
      <w:lvlJc w:val="left"/>
      <w:pPr>
        <w:ind w:left="6211" w:hanging="704"/>
      </w:pPr>
      <w:rPr>
        <w:rFonts w:hint="default"/>
        <w:lang w:val="ru-RU" w:eastAsia="en-US" w:bidi="ar-SA"/>
      </w:rPr>
    </w:lvl>
    <w:lvl w:ilvl="7" w:tplc="AFBC344C">
      <w:numFmt w:val="bullet"/>
      <w:lvlText w:val="•"/>
      <w:lvlJc w:val="left"/>
      <w:pPr>
        <w:ind w:left="7200" w:hanging="704"/>
      </w:pPr>
      <w:rPr>
        <w:rFonts w:hint="default"/>
        <w:lang w:val="ru-RU" w:eastAsia="en-US" w:bidi="ar-SA"/>
      </w:rPr>
    </w:lvl>
    <w:lvl w:ilvl="8" w:tplc="AFF2594E">
      <w:numFmt w:val="bullet"/>
      <w:lvlText w:val="•"/>
      <w:lvlJc w:val="left"/>
      <w:pPr>
        <w:ind w:left="8189" w:hanging="704"/>
      </w:pPr>
      <w:rPr>
        <w:rFonts w:hint="default"/>
        <w:lang w:val="ru-RU" w:eastAsia="en-US" w:bidi="ar-SA"/>
      </w:rPr>
    </w:lvl>
  </w:abstractNum>
  <w:abstractNum w:abstractNumId="209">
    <w:nsid w:val="542C5816"/>
    <w:multiLevelType w:val="hybridMultilevel"/>
    <w:tmpl w:val="22D46E10"/>
    <w:lvl w:ilvl="0" w:tplc="E5B013C6">
      <w:numFmt w:val="bullet"/>
      <w:lvlText w:val=""/>
      <w:lvlJc w:val="left"/>
      <w:pPr>
        <w:ind w:left="148" w:hanging="339"/>
      </w:pPr>
      <w:rPr>
        <w:rFonts w:ascii="Symbol" w:eastAsia="Symbol" w:hAnsi="Symbol" w:cs="Symbol" w:hint="default"/>
        <w:b w:val="0"/>
        <w:bCs w:val="0"/>
        <w:i w:val="0"/>
        <w:iCs w:val="0"/>
        <w:spacing w:val="0"/>
        <w:w w:val="99"/>
        <w:sz w:val="20"/>
        <w:szCs w:val="20"/>
        <w:lang w:val="ru-RU" w:eastAsia="en-US" w:bidi="ar-SA"/>
      </w:rPr>
    </w:lvl>
    <w:lvl w:ilvl="1" w:tplc="F25E894A">
      <w:numFmt w:val="bullet"/>
      <w:lvlText w:val="•"/>
      <w:lvlJc w:val="left"/>
      <w:pPr>
        <w:ind w:left="416" w:hanging="339"/>
      </w:pPr>
      <w:rPr>
        <w:rFonts w:hint="default"/>
        <w:lang w:val="ru-RU" w:eastAsia="en-US" w:bidi="ar-SA"/>
      </w:rPr>
    </w:lvl>
    <w:lvl w:ilvl="2" w:tplc="85546D5C">
      <w:numFmt w:val="bullet"/>
      <w:lvlText w:val="•"/>
      <w:lvlJc w:val="left"/>
      <w:pPr>
        <w:ind w:left="693" w:hanging="339"/>
      </w:pPr>
      <w:rPr>
        <w:rFonts w:hint="default"/>
        <w:lang w:val="ru-RU" w:eastAsia="en-US" w:bidi="ar-SA"/>
      </w:rPr>
    </w:lvl>
    <w:lvl w:ilvl="3" w:tplc="D012D8D8">
      <w:numFmt w:val="bullet"/>
      <w:lvlText w:val="•"/>
      <w:lvlJc w:val="left"/>
      <w:pPr>
        <w:ind w:left="970" w:hanging="339"/>
      </w:pPr>
      <w:rPr>
        <w:rFonts w:hint="default"/>
        <w:lang w:val="ru-RU" w:eastAsia="en-US" w:bidi="ar-SA"/>
      </w:rPr>
    </w:lvl>
    <w:lvl w:ilvl="4" w:tplc="4F76EA90">
      <w:numFmt w:val="bullet"/>
      <w:lvlText w:val="•"/>
      <w:lvlJc w:val="left"/>
      <w:pPr>
        <w:ind w:left="1247" w:hanging="339"/>
      </w:pPr>
      <w:rPr>
        <w:rFonts w:hint="default"/>
        <w:lang w:val="ru-RU" w:eastAsia="en-US" w:bidi="ar-SA"/>
      </w:rPr>
    </w:lvl>
    <w:lvl w:ilvl="5" w:tplc="55366D16">
      <w:numFmt w:val="bullet"/>
      <w:lvlText w:val="•"/>
      <w:lvlJc w:val="left"/>
      <w:pPr>
        <w:ind w:left="1524" w:hanging="339"/>
      </w:pPr>
      <w:rPr>
        <w:rFonts w:hint="default"/>
        <w:lang w:val="ru-RU" w:eastAsia="en-US" w:bidi="ar-SA"/>
      </w:rPr>
    </w:lvl>
    <w:lvl w:ilvl="6" w:tplc="73E22786">
      <w:numFmt w:val="bullet"/>
      <w:lvlText w:val="•"/>
      <w:lvlJc w:val="left"/>
      <w:pPr>
        <w:ind w:left="1801" w:hanging="339"/>
      </w:pPr>
      <w:rPr>
        <w:rFonts w:hint="default"/>
        <w:lang w:val="ru-RU" w:eastAsia="en-US" w:bidi="ar-SA"/>
      </w:rPr>
    </w:lvl>
    <w:lvl w:ilvl="7" w:tplc="A2982C34">
      <w:numFmt w:val="bullet"/>
      <w:lvlText w:val="•"/>
      <w:lvlJc w:val="left"/>
      <w:pPr>
        <w:ind w:left="2078" w:hanging="339"/>
      </w:pPr>
      <w:rPr>
        <w:rFonts w:hint="default"/>
        <w:lang w:val="ru-RU" w:eastAsia="en-US" w:bidi="ar-SA"/>
      </w:rPr>
    </w:lvl>
    <w:lvl w:ilvl="8" w:tplc="3800CF06">
      <w:numFmt w:val="bullet"/>
      <w:lvlText w:val="•"/>
      <w:lvlJc w:val="left"/>
      <w:pPr>
        <w:ind w:left="2355" w:hanging="339"/>
      </w:pPr>
      <w:rPr>
        <w:rFonts w:hint="default"/>
        <w:lang w:val="ru-RU" w:eastAsia="en-US" w:bidi="ar-SA"/>
      </w:rPr>
    </w:lvl>
  </w:abstractNum>
  <w:abstractNum w:abstractNumId="210">
    <w:nsid w:val="54EE7A94"/>
    <w:multiLevelType w:val="hybridMultilevel"/>
    <w:tmpl w:val="B28C23E4"/>
    <w:lvl w:ilvl="0" w:tplc="40DA49A6">
      <w:start w:val="1"/>
      <w:numFmt w:val="decimal"/>
      <w:lvlText w:val="%1."/>
      <w:lvlJc w:val="left"/>
      <w:pPr>
        <w:ind w:left="9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DEE4F8">
      <w:numFmt w:val="bullet"/>
      <w:lvlText w:val="•"/>
      <w:lvlJc w:val="left"/>
      <w:pPr>
        <w:ind w:left="1916" w:hanging="240"/>
      </w:pPr>
      <w:rPr>
        <w:rFonts w:hint="default"/>
        <w:lang w:val="ru-RU" w:eastAsia="en-US" w:bidi="ar-SA"/>
      </w:rPr>
    </w:lvl>
    <w:lvl w:ilvl="2" w:tplc="A5D8E3FA">
      <w:numFmt w:val="bullet"/>
      <w:lvlText w:val="•"/>
      <w:lvlJc w:val="left"/>
      <w:pPr>
        <w:ind w:left="2833" w:hanging="240"/>
      </w:pPr>
      <w:rPr>
        <w:rFonts w:hint="default"/>
        <w:lang w:val="ru-RU" w:eastAsia="en-US" w:bidi="ar-SA"/>
      </w:rPr>
    </w:lvl>
    <w:lvl w:ilvl="3" w:tplc="9BA8FE38">
      <w:numFmt w:val="bullet"/>
      <w:lvlText w:val="•"/>
      <w:lvlJc w:val="left"/>
      <w:pPr>
        <w:ind w:left="3749" w:hanging="240"/>
      </w:pPr>
      <w:rPr>
        <w:rFonts w:hint="default"/>
        <w:lang w:val="ru-RU" w:eastAsia="en-US" w:bidi="ar-SA"/>
      </w:rPr>
    </w:lvl>
    <w:lvl w:ilvl="4" w:tplc="73EE0D58">
      <w:numFmt w:val="bullet"/>
      <w:lvlText w:val="•"/>
      <w:lvlJc w:val="left"/>
      <w:pPr>
        <w:ind w:left="4666" w:hanging="240"/>
      </w:pPr>
      <w:rPr>
        <w:rFonts w:hint="default"/>
        <w:lang w:val="ru-RU" w:eastAsia="en-US" w:bidi="ar-SA"/>
      </w:rPr>
    </w:lvl>
    <w:lvl w:ilvl="5" w:tplc="2774CF4E">
      <w:numFmt w:val="bullet"/>
      <w:lvlText w:val="•"/>
      <w:lvlJc w:val="left"/>
      <w:pPr>
        <w:ind w:left="5583" w:hanging="240"/>
      </w:pPr>
      <w:rPr>
        <w:rFonts w:hint="default"/>
        <w:lang w:val="ru-RU" w:eastAsia="en-US" w:bidi="ar-SA"/>
      </w:rPr>
    </w:lvl>
    <w:lvl w:ilvl="6" w:tplc="641E423C">
      <w:numFmt w:val="bullet"/>
      <w:lvlText w:val="•"/>
      <w:lvlJc w:val="left"/>
      <w:pPr>
        <w:ind w:left="6499" w:hanging="240"/>
      </w:pPr>
      <w:rPr>
        <w:rFonts w:hint="default"/>
        <w:lang w:val="ru-RU" w:eastAsia="en-US" w:bidi="ar-SA"/>
      </w:rPr>
    </w:lvl>
    <w:lvl w:ilvl="7" w:tplc="73CA8770">
      <w:numFmt w:val="bullet"/>
      <w:lvlText w:val="•"/>
      <w:lvlJc w:val="left"/>
      <w:pPr>
        <w:ind w:left="7416" w:hanging="240"/>
      </w:pPr>
      <w:rPr>
        <w:rFonts w:hint="default"/>
        <w:lang w:val="ru-RU" w:eastAsia="en-US" w:bidi="ar-SA"/>
      </w:rPr>
    </w:lvl>
    <w:lvl w:ilvl="8" w:tplc="77B00B08">
      <w:numFmt w:val="bullet"/>
      <w:lvlText w:val="•"/>
      <w:lvlJc w:val="left"/>
      <w:pPr>
        <w:ind w:left="8333" w:hanging="240"/>
      </w:pPr>
      <w:rPr>
        <w:rFonts w:hint="default"/>
        <w:lang w:val="ru-RU" w:eastAsia="en-US" w:bidi="ar-SA"/>
      </w:rPr>
    </w:lvl>
  </w:abstractNum>
  <w:abstractNum w:abstractNumId="211">
    <w:nsid w:val="55765376"/>
    <w:multiLevelType w:val="hybridMultilevel"/>
    <w:tmpl w:val="3DF0B13C"/>
    <w:lvl w:ilvl="0" w:tplc="DBA87920">
      <w:start w:val="1"/>
      <w:numFmt w:val="decimal"/>
      <w:lvlText w:val="%1)"/>
      <w:lvlJc w:val="left"/>
      <w:pPr>
        <w:ind w:left="282" w:hanging="4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22DB1A">
      <w:numFmt w:val="bullet"/>
      <w:lvlText w:val="•"/>
      <w:lvlJc w:val="left"/>
      <w:pPr>
        <w:ind w:left="1268" w:hanging="406"/>
      </w:pPr>
      <w:rPr>
        <w:rFonts w:hint="default"/>
        <w:lang w:val="ru-RU" w:eastAsia="en-US" w:bidi="ar-SA"/>
      </w:rPr>
    </w:lvl>
    <w:lvl w:ilvl="2" w:tplc="16C032B4">
      <w:numFmt w:val="bullet"/>
      <w:lvlText w:val="•"/>
      <w:lvlJc w:val="left"/>
      <w:pPr>
        <w:ind w:left="2257" w:hanging="406"/>
      </w:pPr>
      <w:rPr>
        <w:rFonts w:hint="default"/>
        <w:lang w:val="ru-RU" w:eastAsia="en-US" w:bidi="ar-SA"/>
      </w:rPr>
    </w:lvl>
    <w:lvl w:ilvl="3" w:tplc="96CA52EE">
      <w:numFmt w:val="bullet"/>
      <w:lvlText w:val="•"/>
      <w:lvlJc w:val="left"/>
      <w:pPr>
        <w:ind w:left="3245" w:hanging="406"/>
      </w:pPr>
      <w:rPr>
        <w:rFonts w:hint="default"/>
        <w:lang w:val="ru-RU" w:eastAsia="en-US" w:bidi="ar-SA"/>
      </w:rPr>
    </w:lvl>
    <w:lvl w:ilvl="4" w:tplc="FC5E532A">
      <w:numFmt w:val="bullet"/>
      <w:lvlText w:val="•"/>
      <w:lvlJc w:val="left"/>
      <w:pPr>
        <w:ind w:left="4234" w:hanging="406"/>
      </w:pPr>
      <w:rPr>
        <w:rFonts w:hint="default"/>
        <w:lang w:val="ru-RU" w:eastAsia="en-US" w:bidi="ar-SA"/>
      </w:rPr>
    </w:lvl>
    <w:lvl w:ilvl="5" w:tplc="C15A404E">
      <w:numFmt w:val="bullet"/>
      <w:lvlText w:val="•"/>
      <w:lvlJc w:val="left"/>
      <w:pPr>
        <w:ind w:left="5223" w:hanging="406"/>
      </w:pPr>
      <w:rPr>
        <w:rFonts w:hint="default"/>
        <w:lang w:val="ru-RU" w:eastAsia="en-US" w:bidi="ar-SA"/>
      </w:rPr>
    </w:lvl>
    <w:lvl w:ilvl="6" w:tplc="56382D2C">
      <w:numFmt w:val="bullet"/>
      <w:lvlText w:val="•"/>
      <w:lvlJc w:val="left"/>
      <w:pPr>
        <w:ind w:left="6211" w:hanging="406"/>
      </w:pPr>
      <w:rPr>
        <w:rFonts w:hint="default"/>
        <w:lang w:val="ru-RU" w:eastAsia="en-US" w:bidi="ar-SA"/>
      </w:rPr>
    </w:lvl>
    <w:lvl w:ilvl="7" w:tplc="3BC20C3E">
      <w:numFmt w:val="bullet"/>
      <w:lvlText w:val="•"/>
      <w:lvlJc w:val="left"/>
      <w:pPr>
        <w:ind w:left="7200" w:hanging="406"/>
      </w:pPr>
      <w:rPr>
        <w:rFonts w:hint="default"/>
        <w:lang w:val="ru-RU" w:eastAsia="en-US" w:bidi="ar-SA"/>
      </w:rPr>
    </w:lvl>
    <w:lvl w:ilvl="8" w:tplc="EDDA7FB4">
      <w:numFmt w:val="bullet"/>
      <w:lvlText w:val="•"/>
      <w:lvlJc w:val="left"/>
      <w:pPr>
        <w:ind w:left="8189" w:hanging="406"/>
      </w:pPr>
      <w:rPr>
        <w:rFonts w:hint="default"/>
        <w:lang w:val="ru-RU" w:eastAsia="en-US" w:bidi="ar-SA"/>
      </w:rPr>
    </w:lvl>
  </w:abstractNum>
  <w:abstractNum w:abstractNumId="212">
    <w:nsid w:val="55A433C0"/>
    <w:multiLevelType w:val="hybridMultilevel"/>
    <w:tmpl w:val="F702ACE2"/>
    <w:lvl w:ilvl="0" w:tplc="CF0C7C7E">
      <w:start w:val="1"/>
      <w:numFmt w:val="decimal"/>
      <w:lvlText w:val="%1)"/>
      <w:lvlJc w:val="left"/>
      <w:pPr>
        <w:ind w:left="21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1815C2">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A8CD880">
      <w:numFmt w:val="bullet"/>
      <w:lvlText w:val="•"/>
      <w:lvlJc w:val="left"/>
      <w:pPr>
        <w:ind w:left="2197" w:hanging="140"/>
      </w:pPr>
      <w:rPr>
        <w:rFonts w:hint="default"/>
        <w:lang w:val="ru-RU" w:eastAsia="en-US" w:bidi="ar-SA"/>
      </w:rPr>
    </w:lvl>
    <w:lvl w:ilvl="3" w:tplc="5296A8DA">
      <w:numFmt w:val="bullet"/>
      <w:lvlText w:val="•"/>
      <w:lvlJc w:val="left"/>
      <w:pPr>
        <w:ind w:left="3185" w:hanging="140"/>
      </w:pPr>
      <w:rPr>
        <w:rFonts w:hint="default"/>
        <w:lang w:val="ru-RU" w:eastAsia="en-US" w:bidi="ar-SA"/>
      </w:rPr>
    </w:lvl>
    <w:lvl w:ilvl="4" w:tplc="3D020118">
      <w:numFmt w:val="bullet"/>
      <w:lvlText w:val="•"/>
      <w:lvlJc w:val="left"/>
      <w:pPr>
        <w:ind w:left="4174" w:hanging="140"/>
      </w:pPr>
      <w:rPr>
        <w:rFonts w:hint="default"/>
        <w:lang w:val="ru-RU" w:eastAsia="en-US" w:bidi="ar-SA"/>
      </w:rPr>
    </w:lvl>
    <w:lvl w:ilvl="5" w:tplc="414C52DA">
      <w:numFmt w:val="bullet"/>
      <w:lvlText w:val="•"/>
      <w:lvlJc w:val="left"/>
      <w:pPr>
        <w:ind w:left="5163" w:hanging="140"/>
      </w:pPr>
      <w:rPr>
        <w:rFonts w:hint="default"/>
        <w:lang w:val="ru-RU" w:eastAsia="en-US" w:bidi="ar-SA"/>
      </w:rPr>
    </w:lvl>
    <w:lvl w:ilvl="6" w:tplc="D8D61418">
      <w:numFmt w:val="bullet"/>
      <w:lvlText w:val="•"/>
      <w:lvlJc w:val="left"/>
      <w:pPr>
        <w:ind w:left="6151" w:hanging="140"/>
      </w:pPr>
      <w:rPr>
        <w:rFonts w:hint="default"/>
        <w:lang w:val="ru-RU" w:eastAsia="en-US" w:bidi="ar-SA"/>
      </w:rPr>
    </w:lvl>
    <w:lvl w:ilvl="7" w:tplc="2C04DCDA">
      <w:numFmt w:val="bullet"/>
      <w:lvlText w:val="•"/>
      <w:lvlJc w:val="left"/>
      <w:pPr>
        <w:ind w:left="7140" w:hanging="140"/>
      </w:pPr>
      <w:rPr>
        <w:rFonts w:hint="default"/>
        <w:lang w:val="ru-RU" w:eastAsia="en-US" w:bidi="ar-SA"/>
      </w:rPr>
    </w:lvl>
    <w:lvl w:ilvl="8" w:tplc="117C1306">
      <w:numFmt w:val="bullet"/>
      <w:lvlText w:val="•"/>
      <w:lvlJc w:val="left"/>
      <w:pPr>
        <w:ind w:left="8129" w:hanging="140"/>
      </w:pPr>
      <w:rPr>
        <w:rFonts w:hint="default"/>
        <w:lang w:val="ru-RU" w:eastAsia="en-US" w:bidi="ar-SA"/>
      </w:rPr>
    </w:lvl>
  </w:abstractNum>
  <w:abstractNum w:abstractNumId="213">
    <w:nsid w:val="562349A5"/>
    <w:multiLevelType w:val="hybridMultilevel"/>
    <w:tmpl w:val="FE768746"/>
    <w:lvl w:ilvl="0" w:tplc="F7E84A0A">
      <w:start w:val="1"/>
      <w:numFmt w:val="decimal"/>
      <w:lvlText w:val="%1."/>
      <w:lvlJc w:val="left"/>
      <w:pPr>
        <w:ind w:left="1212" w:hanging="286"/>
        <w:jc w:val="left"/>
      </w:pPr>
      <w:rPr>
        <w:rFonts w:ascii="Times New Roman" w:eastAsia="Times New Roman" w:hAnsi="Times New Roman" w:cs="Times New Roman" w:hint="default"/>
        <w:b/>
        <w:bCs/>
        <w:i w:val="0"/>
        <w:iCs w:val="0"/>
        <w:spacing w:val="0"/>
        <w:w w:val="100"/>
        <w:sz w:val="24"/>
        <w:szCs w:val="24"/>
        <w:lang w:val="ru-RU" w:eastAsia="en-US" w:bidi="ar-SA"/>
      </w:rPr>
    </w:lvl>
    <w:lvl w:ilvl="1" w:tplc="AF723BC4">
      <w:numFmt w:val="bullet"/>
      <w:lvlText w:val="-"/>
      <w:lvlJc w:val="left"/>
      <w:pPr>
        <w:ind w:left="218"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33D043E0">
      <w:numFmt w:val="bullet"/>
      <w:lvlText w:val="•"/>
      <w:lvlJc w:val="left"/>
      <w:pPr>
        <w:ind w:left="2207" w:hanging="281"/>
      </w:pPr>
      <w:rPr>
        <w:rFonts w:hint="default"/>
        <w:lang w:val="ru-RU" w:eastAsia="en-US" w:bidi="ar-SA"/>
      </w:rPr>
    </w:lvl>
    <w:lvl w:ilvl="3" w:tplc="6DC217F8">
      <w:numFmt w:val="bullet"/>
      <w:lvlText w:val="•"/>
      <w:lvlJc w:val="left"/>
      <w:pPr>
        <w:ind w:left="3194" w:hanging="281"/>
      </w:pPr>
      <w:rPr>
        <w:rFonts w:hint="default"/>
        <w:lang w:val="ru-RU" w:eastAsia="en-US" w:bidi="ar-SA"/>
      </w:rPr>
    </w:lvl>
    <w:lvl w:ilvl="4" w:tplc="070EE5D6">
      <w:numFmt w:val="bullet"/>
      <w:lvlText w:val="•"/>
      <w:lvlJc w:val="left"/>
      <w:pPr>
        <w:ind w:left="4182" w:hanging="281"/>
      </w:pPr>
      <w:rPr>
        <w:rFonts w:hint="default"/>
        <w:lang w:val="ru-RU" w:eastAsia="en-US" w:bidi="ar-SA"/>
      </w:rPr>
    </w:lvl>
    <w:lvl w:ilvl="5" w:tplc="FA320278">
      <w:numFmt w:val="bullet"/>
      <w:lvlText w:val="•"/>
      <w:lvlJc w:val="left"/>
      <w:pPr>
        <w:ind w:left="5169" w:hanging="281"/>
      </w:pPr>
      <w:rPr>
        <w:rFonts w:hint="default"/>
        <w:lang w:val="ru-RU" w:eastAsia="en-US" w:bidi="ar-SA"/>
      </w:rPr>
    </w:lvl>
    <w:lvl w:ilvl="6" w:tplc="ECD0A12E">
      <w:numFmt w:val="bullet"/>
      <w:lvlText w:val="•"/>
      <w:lvlJc w:val="left"/>
      <w:pPr>
        <w:ind w:left="6156" w:hanging="281"/>
      </w:pPr>
      <w:rPr>
        <w:rFonts w:hint="default"/>
        <w:lang w:val="ru-RU" w:eastAsia="en-US" w:bidi="ar-SA"/>
      </w:rPr>
    </w:lvl>
    <w:lvl w:ilvl="7" w:tplc="FE60311A">
      <w:numFmt w:val="bullet"/>
      <w:lvlText w:val="•"/>
      <w:lvlJc w:val="left"/>
      <w:pPr>
        <w:ind w:left="7144" w:hanging="281"/>
      </w:pPr>
      <w:rPr>
        <w:rFonts w:hint="default"/>
        <w:lang w:val="ru-RU" w:eastAsia="en-US" w:bidi="ar-SA"/>
      </w:rPr>
    </w:lvl>
    <w:lvl w:ilvl="8" w:tplc="2D800C32">
      <w:numFmt w:val="bullet"/>
      <w:lvlText w:val="•"/>
      <w:lvlJc w:val="left"/>
      <w:pPr>
        <w:ind w:left="8131" w:hanging="281"/>
      </w:pPr>
      <w:rPr>
        <w:rFonts w:hint="default"/>
        <w:lang w:val="ru-RU" w:eastAsia="en-US" w:bidi="ar-SA"/>
      </w:rPr>
    </w:lvl>
  </w:abstractNum>
  <w:abstractNum w:abstractNumId="214">
    <w:nsid w:val="56292A70"/>
    <w:multiLevelType w:val="hybridMultilevel"/>
    <w:tmpl w:val="69E4D9B2"/>
    <w:lvl w:ilvl="0" w:tplc="1BC81042">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6C19F4">
      <w:numFmt w:val="bullet"/>
      <w:lvlText w:val="•"/>
      <w:lvlJc w:val="left"/>
      <w:pPr>
        <w:ind w:left="2546" w:hanging="704"/>
      </w:pPr>
      <w:rPr>
        <w:rFonts w:hint="default"/>
        <w:lang w:val="ru-RU" w:eastAsia="en-US" w:bidi="ar-SA"/>
      </w:rPr>
    </w:lvl>
    <w:lvl w:ilvl="2" w:tplc="1798A188">
      <w:numFmt w:val="bullet"/>
      <w:lvlText w:val="•"/>
      <w:lvlJc w:val="left"/>
      <w:pPr>
        <w:ind w:left="3393" w:hanging="704"/>
      </w:pPr>
      <w:rPr>
        <w:rFonts w:hint="default"/>
        <w:lang w:val="ru-RU" w:eastAsia="en-US" w:bidi="ar-SA"/>
      </w:rPr>
    </w:lvl>
    <w:lvl w:ilvl="3" w:tplc="60840C26">
      <w:numFmt w:val="bullet"/>
      <w:lvlText w:val="•"/>
      <w:lvlJc w:val="left"/>
      <w:pPr>
        <w:ind w:left="4239" w:hanging="704"/>
      </w:pPr>
      <w:rPr>
        <w:rFonts w:hint="default"/>
        <w:lang w:val="ru-RU" w:eastAsia="en-US" w:bidi="ar-SA"/>
      </w:rPr>
    </w:lvl>
    <w:lvl w:ilvl="4" w:tplc="900A67C2">
      <w:numFmt w:val="bullet"/>
      <w:lvlText w:val="•"/>
      <w:lvlJc w:val="left"/>
      <w:pPr>
        <w:ind w:left="5086" w:hanging="704"/>
      </w:pPr>
      <w:rPr>
        <w:rFonts w:hint="default"/>
        <w:lang w:val="ru-RU" w:eastAsia="en-US" w:bidi="ar-SA"/>
      </w:rPr>
    </w:lvl>
    <w:lvl w:ilvl="5" w:tplc="FD1822E6">
      <w:numFmt w:val="bullet"/>
      <w:lvlText w:val="•"/>
      <w:lvlJc w:val="left"/>
      <w:pPr>
        <w:ind w:left="5933" w:hanging="704"/>
      </w:pPr>
      <w:rPr>
        <w:rFonts w:hint="default"/>
        <w:lang w:val="ru-RU" w:eastAsia="en-US" w:bidi="ar-SA"/>
      </w:rPr>
    </w:lvl>
    <w:lvl w:ilvl="6" w:tplc="3E5CDD08">
      <w:numFmt w:val="bullet"/>
      <w:lvlText w:val="•"/>
      <w:lvlJc w:val="left"/>
      <w:pPr>
        <w:ind w:left="6779" w:hanging="704"/>
      </w:pPr>
      <w:rPr>
        <w:rFonts w:hint="default"/>
        <w:lang w:val="ru-RU" w:eastAsia="en-US" w:bidi="ar-SA"/>
      </w:rPr>
    </w:lvl>
    <w:lvl w:ilvl="7" w:tplc="FCCE0EC4">
      <w:numFmt w:val="bullet"/>
      <w:lvlText w:val="•"/>
      <w:lvlJc w:val="left"/>
      <w:pPr>
        <w:ind w:left="7626" w:hanging="704"/>
      </w:pPr>
      <w:rPr>
        <w:rFonts w:hint="default"/>
        <w:lang w:val="ru-RU" w:eastAsia="en-US" w:bidi="ar-SA"/>
      </w:rPr>
    </w:lvl>
    <w:lvl w:ilvl="8" w:tplc="F53247B2">
      <w:numFmt w:val="bullet"/>
      <w:lvlText w:val="•"/>
      <w:lvlJc w:val="left"/>
      <w:pPr>
        <w:ind w:left="8473" w:hanging="704"/>
      </w:pPr>
      <w:rPr>
        <w:rFonts w:hint="default"/>
        <w:lang w:val="ru-RU" w:eastAsia="en-US" w:bidi="ar-SA"/>
      </w:rPr>
    </w:lvl>
  </w:abstractNum>
  <w:abstractNum w:abstractNumId="215">
    <w:nsid w:val="577A1C76"/>
    <w:multiLevelType w:val="hybridMultilevel"/>
    <w:tmpl w:val="2222F8F4"/>
    <w:lvl w:ilvl="0" w:tplc="65B8AD66">
      <w:numFmt w:val="bullet"/>
      <w:lvlText w:val=""/>
      <w:lvlJc w:val="left"/>
      <w:pPr>
        <w:ind w:left="218" w:hanging="312"/>
      </w:pPr>
      <w:rPr>
        <w:rFonts w:ascii="Symbol" w:eastAsia="Symbol" w:hAnsi="Symbol" w:cs="Symbol" w:hint="default"/>
        <w:b w:val="0"/>
        <w:bCs w:val="0"/>
        <w:i w:val="0"/>
        <w:iCs w:val="0"/>
        <w:spacing w:val="0"/>
        <w:w w:val="100"/>
        <w:sz w:val="24"/>
        <w:szCs w:val="24"/>
        <w:lang w:val="ru-RU" w:eastAsia="en-US" w:bidi="ar-SA"/>
      </w:rPr>
    </w:lvl>
    <w:lvl w:ilvl="1" w:tplc="963C167C">
      <w:numFmt w:val="bullet"/>
      <w:lvlText w:val="•"/>
      <w:lvlJc w:val="left"/>
      <w:pPr>
        <w:ind w:left="1208" w:hanging="312"/>
      </w:pPr>
      <w:rPr>
        <w:rFonts w:hint="default"/>
        <w:lang w:val="ru-RU" w:eastAsia="en-US" w:bidi="ar-SA"/>
      </w:rPr>
    </w:lvl>
    <w:lvl w:ilvl="2" w:tplc="001A3D10">
      <w:numFmt w:val="bullet"/>
      <w:lvlText w:val="•"/>
      <w:lvlJc w:val="left"/>
      <w:pPr>
        <w:ind w:left="2197" w:hanging="312"/>
      </w:pPr>
      <w:rPr>
        <w:rFonts w:hint="default"/>
        <w:lang w:val="ru-RU" w:eastAsia="en-US" w:bidi="ar-SA"/>
      </w:rPr>
    </w:lvl>
    <w:lvl w:ilvl="3" w:tplc="17FC65D8">
      <w:numFmt w:val="bullet"/>
      <w:lvlText w:val="•"/>
      <w:lvlJc w:val="left"/>
      <w:pPr>
        <w:ind w:left="3185" w:hanging="312"/>
      </w:pPr>
      <w:rPr>
        <w:rFonts w:hint="default"/>
        <w:lang w:val="ru-RU" w:eastAsia="en-US" w:bidi="ar-SA"/>
      </w:rPr>
    </w:lvl>
    <w:lvl w:ilvl="4" w:tplc="B0AA02AC">
      <w:numFmt w:val="bullet"/>
      <w:lvlText w:val="•"/>
      <w:lvlJc w:val="left"/>
      <w:pPr>
        <w:ind w:left="4174" w:hanging="312"/>
      </w:pPr>
      <w:rPr>
        <w:rFonts w:hint="default"/>
        <w:lang w:val="ru-RU" w:eastAsia="en-US" w:bidi="ar-SA"/>
      </w:rPr>
    </w:lvl>
    <w:lvl w:ilvl="5" w:tplc="BC0C8FC2">
      <w:numFmt w:val="bullet"/>
      <w:lvlText w:val="•"/>
      <w:lvlJc w:val="left"/>
      <w:pPr>
        <w:ind w:left="5163" w:hanging="312"/>
      </w:pPr>
      <w:rPr>
        <w:rFonts w:hint="default"/>
        <w:lang w:val="ru-RU" w:eastAsia="en-US" w:bidi="ar-SA"/>
      </w:rPr>
    </w:lvl>
    <w:lvl w:ilvl="6" w:tplc="8BFCEA2E">
      <w:numFmt w:val="bullet"/>
      <w:lvlText w:val="•"/>
      <w:lvlJc w:val="left"/>
      <w:pPr>
        <w:ind w:left="6151" w:hanging="312"/>
      </w:pPr>
      <w:rPr>
        <w:rFonts w:hint="default"/>
        <w:lang w:val="ru-RU" w:eastAsia="en-US" w:bidi="ar-SA"/>
      </w:rPr>
    </w:lvl>
    <w:lvl w:ilvl="7" w:tplc="725A74FC">
      <w:numFmt w:val="bullet"/>
      <w:lvlText w:val="•"/>
      <w:lvlJc w:val="left"/>
      <w:pPr>
        <w:ind w:left="7140" w:hanging="312"/>
      </w:pPr>
      <w:rPr>
        <w:rFonts w:hint="default"/>
        <w:lang w:val="ru-RU" w:eastAsia="en-US" w:bidi="ar-SA"/>
      </w:rPr>
    </w:lvl>
    <w:lvl w:ilvl="8" w:tplc="8D628384">
      <w:numFmt w:val="bullet"/>
      <w:lvlText w:val="•"/>
      <w:lvlJc w:val="left"/>
      <w:pPr>
        <w:ind w:left="8129" w:hanging="312"/>
      </w:pPr>
      <w:rPr>
        <w:rFonts w:hint="default"/>
        <w:lang w:val="ru-RU" w:eastAsia="en-US" w:bidi="ar-SA"/>
      </w:rPr>
    </w:lvl>
  </w:abstractNum>
  <w:abstractNum w:abstractNumId="216">
    <w:nsid w:val="581557FA"/>
    <w:multiLevelType w:val="hybridMultilevel"/>
    <w:tmpl w:val="95EE7B1A"/>
    <w:lvl w:ilvl="0" w:tplc="38B266F0">
      <w:numFmt w:val="bullet"/>
      <w:lvlText w:val="-"/>
      <w:lvlJc w:val="left"/>
      <w:pPr>
        <w:ind w:left="218" w:hanging="140"/>
      </w:pPr>
      <w:rPr>
        <w:rFonts w:ascii="Times New Roman" w:eastAsia="Times New Roman" w:hAnsi="Times New Roman" w:cs="Times New Roman" w:hint="default"/>
        <w:spacing w:val="0"/>
        <w:w w:val="100"/>
        <w:lang w:val="ru-RU" w:eastAsia="en-US" w:bidi="ar-SA"/>
      </w:rPr>
    </w:lvl>
    <w:lvl w:ilvl="1" w:tplc="9648E116">
      <w:numFmt w:val="bullet"/>
      <w:lvlText w:val="•"/>
      <w:lvlJc w:val="left"/>
      <w:pPr>
        <w:ind w:left="1208" w:hanging="140"/>
      </w:pPr>
      <w:rPr>
        <w:rFonts w:hint="default"/>
        <w:lang w:val="ru-RU" w:eastAsia="en-US" w:bidi="ar-SA"/>
      </w:rPr>
    </w:lvl>
    <w:lvl w:ilvl="2" w:tplc="CCCC2438">
      <w:numFmt w:val="bullet"/>
      <w:lvlText w:val="•"/>
      <w:lvlJc w:val="left"/>
      <w:pPr>
        <w:ind w:left="2197" w:hanging="140"/>
      </w:pPr>
      <w:rPr>
        <w:rFonts w:hint="default"/>
        <w:lang w:val="ru-RU" w:eastAsia="en-US" w:bidi="ar-SA"/>
      </w:rPr>
    </w:lvl>
    <w:lvl w:ilvl="3" w:tplc="F6EC83CE">
      <w:numFmt w:val="bullet"/>
      <w:lvlText w:val="•"/>
      <w:lvlJc w:val="left"/>
      <w:pPr>
        <w:ind w:left="3185" w:hanging="140"/>
      </w:pPr>
      <w:rPr>
        <w:rFonts w:hint="default"/>
        <w:lang w:val="ru-RU" w:eastAsia="en-US" w:bidi="ar-SA"/>
      </w:rPr>
    </w:lvl>
    <w:lvl w:ilvl="4" w:tplc="F0A45F06">
      <w:numFmt w:val="bullet"/>
      <w:lvlText w:val="•"/>
      <w:lvlJc w:val="left"/>
      <w:pPr>
        <w:ind w:left="4174" w:hanging="140"/>
      </w:pPr>
      <w:rPr>
        <w:rFonts w:hint="default"/>
        <w:lang w:val="ru-RU" w:eastAsia="en-US" w:bidi="ar-SA"/>
      </w:rPr>
    </w:lvl>
    <w:lvl w:ilvl="5" w:tplc="F9D063D2">
      <w:numFmt w:val="bullet"/>
      <w:lvlText w:val="•"/>
      <w:lvlJc w:val="left"/>
      <w:pPr>
        <w:ind w:left="5163" w:hanging="140"/>
      </w:pPr>
      <w:rPr>
        <w:rFonts w:hint="default"/>
        <w:lang w:val="ru-RU" w:eastAsia="en-US" w:bidi="ar-SA"/>
      </w:rPr>
    </w:lvl>
    <w:lvl w:ilvl="6" w:tplc="D3B41C8C">
      <w:numFmt w:val="bullet"/>
      <w:lvlText w:val="•"/>
      <w:lvlJc w:val="left"/>
      <w:pPr>
        <w:ind w:left="6151" w:hanging="140"/>
      </w:pPr>
      <w:rPr>
        <w:rFonts w:hint="default"/>
        <w:lang w:val="ru-RU" w:eastAsia="en-US" w:bidi="ar-SA"/>
      </w:rPr>
    </w:lvl>
    <w:lvl w:ilvl="7" w:tplc="9D240774">
      <w:numFmt w:val="bullet"/>
      <w:lvlText w:val="•"/>
      <w:lvlJc w:val="left"/>
      <w:pPr>
        <w:ind w:left="7140" w:hanging="140"/>
      </w:pPr>
      <w:rPr>
        <w:rFonts w:hint="default"/>
        <w:lang w:val="ru-RU" w:eastAsia="en-US" w:bidi="ar-SA"/>
      </w:rPr>
    </w:lvl>
    <w:lvl w:ilvl="8" w:tplc="4F96C4D8">
      <w:numFmt w:val="bullet"/>
      <w:lvlText w:val="•"/>
      <w:lvlJc w:val="left"/>
      <w:pPr>
        <w:ind w:left="8129" w:hanging="140"/>
      </w:pPr>
      <w:rPr>
        <w:rFonts w:hint="default"/>
        <w:lang w:val="ru-RU" w:eastAsia="en-US" w:bidi="ar-SA"/>
      </w:rPr>
    </w:lvl>
  </w:abstractNum>
  <w:abstractNum w:abstractNumId="217">
    <w:nsid w:val="588F28AA"/>
    <w:multiLevelType w:val="hybridMultilevel"/>
    <w:tmpl w:val="7410E976"/>
    <w:lvl w:ilvl="0" w:tplc="E0D28684">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171E4D6C">
      <w:numFmt w:val="bullet"/>
      <w:lvlText w:val="•"/>
      <w:lvlJc w:val="left"/>
      <w:pPr>
        <w:ind w:left="1268" w:hanging="764"/>
      </w:pPr>
      <w:rPr>
        <w:rFonts w:hint="default"/>
        <w:lang w:val="ru-RU" w:eastAsia="en-US" w:bidi="ar-SA"/>
      </w:rPr>
    </w:lvl>
    <w:lvl w:ilvl="2" w:tplc="B9B869E0">
      <w:numFmt w:val="bullet"/>
      <w:lvlText w:val="•"/>
      <w:lvlJc w:val="left"/>
      <w:pPr>
        <w:ind w:left="2257" w:hanging="764"/>
      </w:pPr>
      <w:rPr>
        <w:rFonts w:hint="default"/>
        <w:lang w:val="ru-RU" w:eastAsia="en-US" w:bidi="ar-SA"/>
      </w:rPr>
    </w:lvl>
    <w:lvl w:ilvl="3" w:tplc="36B64F5A">
      <w:numFmt w:val="bullet"/>
      <w:lvlText w:val="•"/>
      <w:lvlJc w:val="left"/>
      <w:pPr>
        <w:ind w:left="3245" w:hanging="764"/>
      </w:pPr>
      <w:rPr>
        <w:rFonts w:hint="default"/>
        <w:lang w:val="ru-RU" w:eastAsia="en-US" w:bidi="ar-SA"/>
      </w:rPr>
    </w:lvl>
    <w:lvl w:ilvl="4" w:tplc="8CECD86E">
      <w:numFmt w:val="bullet"/>
      <w:lvlText w:val="•"/>
      <w:lvlJc w:val="left"/>
      <w:pPr>
        <w:ind w:left="4234" w:hanging="764"/>
      </w:pPr>
      <w:rPr>
        <w:rFonts w:hint="default"/>
        <w:lang w:val="ru-RU" w:eastAsia="en-US" w:bidi="ar-SA"/>
      </w:rPr>
    </w:lvl>
    <w:lvl w:ilvl="5" w:tplc="AE6CDF3A">
      <w:numFmt w:val="bullet"/>
      <w:lvlText w:val="•"/>
      <w:lvlJc w:val="left"/>
      <w:pPr>
        <w:ind w:left="5223" w:hanging="764"/>
      </w:pPr>
      <w:rPr>
        <w:rFonts w:hint="default"/>
        <w:lang w:val="ru-RU" w:eastAsia="en-US" w:bidi="ar-SA"/>
      </w:rPr>
    </w:lvl>
    <w:lvl w:ilvl="6" w:tplc="4BD8218A">
      <w:numFmt w:val="bullet"/>
      <w:lvlText w:val="•"/>
      <w:lvlJc w:val="left"/>
      <w:pPr>
        <w:ind w:left="6211" w:hanging="764"/>
      </w:pPr>
      <w:rPr>
        <w:rFonts w:hint="default"/>
        <w:lang w:val="ru-RU" w:eastAsia="en-US" w:bidi="ar-SA"/>
      </w:rPr>
    </w:lvl>
    <w:lvl w:ilvl="7" w:tplc="0E94861A">
      <w:numFmt w:val="bullet"/>
      <w:lvlText w:val="•"/>
      <w:lvlJc w:val="left"/>
      <w:pPr>
        <w:ind w:left="7200" w:hanging="764"/>
      </w:pPr>
      <w:rPr>
        <w:rFonts w:hint="default"/>
        <w:lang w:val="ru-RU" w:eastAsia="en-US" w:bidi="ar-SA"/>
      </w:rPr>
    </w:lvl>
    <w:lvl w:ilvl="8" w:tplc="2C307594">
      <w:numFmt w:val="bullet"/>
      <w:lvlText w:val="•"/>
      <w:lvlJc w:val="left"/>
      <w:pPr>
        <w:ind w:left="8189" w:hanging="764"/>
      </w:pPr>
      <w:rPr>
        <w:rFonts w:hint="default"/>
        <w:lang w:val="ru-RU" w:eastAsia="en-US" w:bidi="ar-SA"/>
      </w:rPr>
    </w:lvl>
  </w:abstractNum>
  <w:abstractNum w:abstractNumId="218">
    <w:nsid w:val="58BC772A"/>
    <w:multiLevelType w:val="hybridMultilevel"/>
    <w:tmpl w:val="CF72BDA0"/>
    <w:lvl w:ilvl="0" w:tplc="57F25BC0">
      <w:numFmt w:val="bullet"/>
      <w:lvlText w:val=""/>
      <w:lvlJc w:val="left"/>
      <w:pPr>
        <w:ind w:left="763" w:hanging="764"/>
      </w:pPr>
      <w:rPr>
        <w:rFonts w:ascii="Symbol" w:eastAsia="Symbol" w:hAnsi="Symbol" w:cs="Symbol" w:hint="default"/>
        <w:b w:val="0"/>
        <w:bCs w:val="0"/>
        <w:i w:val="0"/>
        <w:iCs w:val="0"/>
        <w:spacing w:val="0"/>
        <w:w w:val="100"/>
        <w:sz w:val="24"/>
        <w:szCs w:val="24"/>
        <w:lang w:val="ru-RU" w:eastAsia="en-US" w:bidi="ar-SA"/>
      </w:rPr>
    </w:lvl>
    <w:lvl w:ilvl="1" w:tplc="449696A4">
      <w:numFmt w:val="bullet"/>
      <w:lvlText w:val=""/>
      <w:lvlJc w:val="left"/>
      <w:pPr>
        <w:ind w:left="102" w:hanging="764"/>
      </w:pPr>
      <w:rPr>
        <w:rFonts w:ascii="Symbol" w:eastAsia="Symbol" w:hAnsi="Symbol" w:cs="Symbol" w:hint="default"/>
        <w:b w:val="0"/>
        <w:bCs w:val="0"/>
        <w:i w:val="0"/>
        <w:iCs w:val="0"/>
        <w:spacing w:val="0"/>
        <w:w w:val="100"/>
        <w:sz w:val="24"/>
        <w:szCs w:val="24"/>
        <w:lang w:val="ru-RU" w:eastAsia="en-US" w:bidi="ar-SA"/>
      </w:rPr>
    </w:lvl>
    <w:lvl w:ilvl="2" w:tplc="BB403242">
      <w:numFmt w:val="bullet"/>
      <w:lvlText w:val="•"/>
      <w:lvlJc w:val="left"/>
      <w:pPr>
        <w:ind w:left="1648" w:hanging="764"/>
      </w:pPr>
      <w:rPr>
        <w:rFonts w:hint="default"/>
        <w:lang w:val="ru-RU" w:eastAsia="en-US" w:bidi="ar-SA"/>
      </w:rPr>
    </w:lvl>
    <w:lvl w:ilvl="3" w:tplc="9F1EB8B6">
      <w:numFmt w:val="bullet"/>
      <w:lvlText w:val="•"/>
      <w:lvlJc w:val="left"/>
      <w:pPr>
        <w:ind w:left="2536" w:hanging="764"/>
      </w:pPr>
      <w:rPr>
        <w:rFonts w:hint="default"/>
        <w:lang w:val="ru-RU" w:eastAsia="en-US" w:bidi="ar-SA"/>
      </w:rPr>
    </w:lvl>
    <w:lvl w:ilvl="4" w:tplc="8E6C2C00">
      <w:numFmt w:val="bullet"/>
      <w:lvlText w:val="•"/>
      <w:lvlJc w:val="left"/>
      <w:pPr>
        <w:ind w:left="3425" w:hanging="764"/>
      </w:pPr>
      <w:rPr>
        <w:rFonts w:hint="default"/>
        <w:lang w:val="ru-RU" w:eastAsia="en-US" w:bidi="ar-SA"/>
      </w:rPr>
    </w:lvl>
    <w:lvl w:ilvl="5" w:tplc="43987A40">
      <w:numFmt w:val="bullet"/>
      <w:lvlText w:val="•"/>
      <w:lvlJc w:val="left"/>
      <w:pPr>
        <w:ind w:left="4313" w:hanging="764"/>
      </w:pPr>
      <w:rPr>
        <w:rFonts w:hint="default"/>
        <w:lang w:val="ru-RU" w:eastAsia="en-US" w:bidi="ar-SA"/>
      </w:rPr>
    </w:lvl>
    <w:lvl w:ilvl="6" w:tplc="894C99F4">
      <w:numFmt w:val="bullet"/>
      <w:lvlText w:val="•"/>
      <w:lvlJc w:val="left"/>
      <w:pPr>
        <w:ind w:left="5202" w:hanging="764"/>
      </w:pPr>
      <w:rPr>
        <w:rFonts w:hint="default"/>
        <w:lang w:val="ru-RU" w:eastAsia="en-US" w:bidi="ar-SA"/>
      </w:rPr>
    </w:lvl>
    <w:lvl w:ilvl="7" w:tplc="A34ABFE2">
      <w:numFmt w:val="bullet"/>
      <w:lvlText w:val="•"/>
      <w:lvlJc w:val="left"/>
      <w:pPr>
        <w:ind w:left="6090" w:hanging="764"/>
      </w:pPr>
      <w:rPr>
        <w:rFonts w:hint="default"/>
        <w:lang w:val="ru-RU" w:eastAsia="en-US" w:bidi="ar-SA"/>
      </w:rPr>
    </w:lvl>
    <w:lvl w:ilvl="8" w:tplc="D532653A">
      <w:numFmt w:val="bullet"/>
      <w:lvlText w:val="•"/>
      <w:lvlJc w:val="left"/>
      <w:pPr>
        <w:ind w:left="6979" w:hanging="764"/>
      </w:pPr>
      <w:rPr>
        <w:rFonts w:hint="default"/>
        <w:lang w:val="ru-RU" w:eastAsia="en-US" w:bidi="ar-SA"/>
      </w:rPr>
    </w:lvl>
  </w:abstractNum>
  <w:abstractNum w:abstractNumId="219">
    <w:nsid w:val="58E47E9A"/>
    <w:multiLevelType w:val="hybridMultilevel"/>
    <w:tmpl w:val="4874EDFE"/>
    <w:lvl w:ilvl="0" w:tplc="EB560156">
      <w:start w:val="1"/>
      <w:numFmt w:val="decimal"/>
      <w:lvlText w:val="%1)"/>
      <w:lvlJc w:val="left"/>
      <w:pPr>
        <w:ind w:left="2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0AAABC">
      <w:numFmt w:val="bullet"/>
      <w:lvlText w:val="•"/>
      <w:lvlJc w:val="left"/>
      <w:pPr>
        <w:ind w:left="1268" w:hanging="260"/>
      </w:pPr>
      <w:rPr>
        <w:rFonts w:hint="default"/>
        <w:lang w:val="ru-RU" w:eastAsia="en-US" w:bidi="ar-SA"/>
      </w:rPr>
    </w:lvl>
    <w:lvl w:ilvl="2" w:tplc="7AB4D7D8">
      <w:numFmt w:val="bullet"/>
      <w:lvlText w:val="•"/>
      <w:lvlJc w:val="left"/>
      <w:pPr>
        <w:ind w:left="2257" w:hanging="260"/>
      </w:pPr>
      <w:rPr>
        <w:rFonts w:hint="default"/>
        <w:lang w:val="ru-RU" w:eastAsia="en-US" w:bidi="ar-SA"/>
      </w:rPr>
    </w:lvl>
    <w:lvl w:ilvl="3" w:tplc="0D8C2910">
      <w:numFmt w:val="bullet"/>
      <w:lvlText w:val="•"/>
      <w:lvlJc w:val="left"/>
      <w:pPr>
        <w:ind w:left="3245" w:hanging="260"/>
      </w:pPr>
      <w:rPr>
        <w:rFonts w:hint="default"/>
        <w:lang w:val="ru-RU" w:eastAsia="en-US" w:bidi="ar-SA"/>
      </w:rPr>
    </w:lvl>
    <w:lvl w:ilvl="4" w:tplc="ACB07300">
      <w:numFmt w:val="bullet"/>
      <w:lvlText w:val="•"/>
      <w:lvlJc w:val="left"/>
      <w:pPr>
        <w:ind w:left="4234" w:hanging="260"/>
      </w:pPr>
      <w:rPr>
        <w:rFonts w:hint="default"/>
        <w:lang w:val="ru-RU" w:eastAsia="en-US" w:bidi="ar-SA"/>
      </w:rPr>
    </w:lvl>
    <w:lvl w:ilvl="5" w:tplc="3AD8FE7A">
      <w:numFmt w:val="bullet"/>
      <w:lvlText w:val="•"/>
      <w:lvlJc w:val="left"/>
      <w:pPr>
        <w:ind w:left="5223" w:hanging="260"/>
      </w:pPr>
      <w:rPr>
        <w:rFonts w:hint="default"/>
        <w:lang w:val="ru-RU" w:eastAsia="en-US" w:bidi="ar-SA"/>
      </w:rPr>
    </w:lvl>
    <w:lvl w:ilvl="6" w:tplc="5B7E8BC2">
      <w:numFmt w:val="bullet"/>
      <w:lvlText w:val="•"/>
      <w:lvlJc w:val="left"/>
      <w:pPr>
        <w:ind w:left="6211" w:hanging="260"/>
      </w:pPr>
      <w:rPr>
        <w:rFonts w:hint="default"/>
        <w:lang w:val="ru-RU" w:eastAsia="en-US" w:bidi="ar-SA"/>
      </w:rPr>
    </w:lvl>
    <w:lvl w:ilvl="7" w:tplc="32CAEC54">
      <w:numFmt w:val="bullet"/>
      <w:lvlText w:val="•"/>
      <w:lvlJc w:val="left"/>
      <w:pPr>
        <w:ind w:left="7200" w:hanging="260"/>
      </w:pPr>
      <w:rPr>
        <w:rFonts w:hint="default"/>
        <w:lang w:val="ru-RU" w:eastAsia="en-US" w:bidi="ar-SA"/>
      </w:rPr>
    </w:lvl>
    <w:lvl w:ilvl="8" w:tplc="ED241610">
      <w:numFmt w:val="bullet"/>
      <w:lvlText w:val="•"/>
      <w:lvlJc w:val="left"/>
      <w:pPr>
        <w:ind w:left="8189" w:hanging="260"/>
      </w:pPr>
      <w:rPr>
        <w:rFonts w:hint="default"/>
        <w:lang w:val="ru-RU" w:eastAsia="en-US" w:bidi="ar-SA"/>
      </w:rPr>
    </w:lvl>
  </w:abstractNum>
  <w:abstractNum w:abstractNumId="220">
    <w:nsid w:val="59240DD9"/>
    <w:multiLevelType w:val="hybridMultilevel"/>
    <w:tmpl w:val="C9F447C4"/>
    <w:lvl w:ilvl="0" w:tplc="9B186028">
      <w:start w:val="1"/>
      <w:numFmt w:val="decimal"/>
      <w:lvlText w:val="%1."/>
      <w:lvlJc w:val="left"/>
      <w:pPr>
        <w:ind w:left="282"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D8B08A">
      <w:numFmt w:val="bullet"/>
      <w:lvlText w:val="•"/>
      <w:lvlJc w:val="left"/>
      <w:pPr>
        <w:ind w:left="1268" w:hanging="269"/>
      </w:pPr>
      <w:rPr>
        <w:rFonts w:hint="default"/>
        <w:lang w:val="ru-RU" w:eastAsia="en-US" w:bidi="ar-SA"/>
      </w:rPr>
    </w:lvl>
    <w:lvl w:ilvl="2" w:tplc="449C9582">
      <w:numFmt w:val="bullet"/>
      <w:lvlText w:val="•"/>
      <w:lvlJc w:val="left"/>
      <w:pPr>
        <w:ind w:left="2257" w:hanging="269"/>
      </w:pPr>
      <w:rPr>
        <w:rFonts w:hint="default"/>
        <w:lang w:val="ru-RU" w:eastAsia="en-US" w:bidi="ar-SA"/>
      </w:rPr>
    </w:lvl>
    <w:lvl w:ilvl="3" w:tplc="25F22D0A">
      <w:numFmt w:val="bullet"/>
      <w:lvlText w:val="•"/>
      <w:lvlJc w:val="left"/>
      <w:pPr>
        <w:ind w:left="3245" w:hanging="269"/>
      </w:pPr>
      <w:rPr>
        <w:rFonts w:hint="default"/>
        <w:lang w:val="ru-RU" w:eastAsia="en-US" w:bidi="ar-SA"/>
      </w:rPr>
    </w:lvl>
    <w:lvl w:ilvl="4" w:tplc="2F52A58E">
      <w:numFmt w:val="bullet"/>
      <w:lvlText w:val="•"/>
      <w:lvlJc w:val="left"/>
      <w:pPr>
        <w:ind w:left="4234" w:hanging="269"/>
      </w:pPr>
      <w:rPr>
        <w:rFonts w:hint="default"/>
        <w:lang w:val="ru-RU" w:eastAsia="en-US" w:bidi="ar-SA"/>
      </w:rPr>
    </w:lvl>
    <w:lvl w:ilvl="5" w:tplc="DD440D96">
      <w:numFmt w:val="bullet"/>
      <w:lvlText w:val="•"/>
      <w:lvlJc w:val="left"/>
      <w:pPr>
        <w:ind w:left="5223" w:hanging="269"/>
      </w:pPr>
      <w:rPr>
        <w:rFonts w:hint="default"/>
        <w:lang w:val="ru-RU" w:eastAsia="en-US" w:bidi="ar-SA"/>
      </w:rPr>
    </w:lvl>
    <w:lvl w:ilvl="6" w:tplc="ADE6F818">
      <w:numFmt w:val="bullet"/>
      <w:lvlText w:val="•"/>
      <w:lvlJc w:val="left"/>
      <w:pPr>
        <w:ind w:left="6211" w:hanging="269"/>
      </w:pPr>
      <w:rPr>
        <w:rFonts w:hint="default"/>
        <w:lang w:val="ru-RU" w:eastAsia="en-US" w:bidi="ar-SA"/>
      </w:rPr>
    </w:lvl>
    <w:lvl w:ilvl="7" w:tplc="54D283CE">
      <w:numFmt w:val="bullet"/>
      <w:lvlText w:val="•"/>
      <w:lvlJc w:val="left"/>
      <w:pPr>
        <w:ind w:left="7200" w:hanging="269"/>
      </w:pPr>
      <w:rPr>
        <w:rFonts w:hint="default"/>
        <w:lang w:val="ru-RU" w:eastAsia="en-US" w:bidi="ar-SA"/>
      </w:rPr>
    </w:lvl>
    <w:lvl w:ilvl="8" w:tplc="0D2E1358">
      <w:numFmt w:val="bullet"/>
      <w:lvlText w:val="•"/>
      <w:lvlJc w:val="left"/>
      <w:pPr>
        <w:ind w:left="8189" w:hanging="269"/>
      </w:pPr>
      <w:rPr>
        <w:rFonts w:hint="default"/>
        <w:lang w:val="ru-RU" w:eastAsia="en-US" w:bidi="ar-SA"/>
      </w:rPr>
    </w:lvl>
  </w:abstractNum>
  <w:abstractNum w:abstractNumId="221">
    <w:nsid w:val="59433984"/>
    <w:multiLevelType w:val="hybridMultilevel"/>
    <w:tmpl w:val="91CEEE50"/>
    <w:lvl w:ilvl="0" w:tplc="1AB85A02">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90B4F1B0">
      <w:numFmt w:val="bullet"/>
      <w:lvlText w:val="•"/>
      <w:lvlJc w:val="left"/>
      <w:pPr>
        <w:ind w:left="1268" w:hanging="704"/>
      </w:pPr>
      <w:rPr>
        <w:rFonts w:hint="default"/>
        <w:lang w:val="ru-RU" w:eastAsia="en-US" w:bidi="ar-SA"/>
      </w:rPr>
    </w:lvl>
    <w:lvl w:ilvl="2" w:tplc="93583D4C">
      <w:numFmt w:val="bullet"/>
      <w:lvlText w:val="•"/>
      <w:lvlJc w:val="left"/>
      <w:pPr>
        <w:ind w:left="2257" w:hanging="704"/>
      </w:pPr>
      <w:rPr>
        <w:rFonts w:hint="default"/>
        <w:lang w:val="ru-RU" w:eastAsia="en-US" w:bidi="ar-SA"/>
      </w:rPr>
    </w:lvl>
    <w:lvl w:ilvl="3" w:tplc="FE965DA2">
      <w:numFmt w:val="bullet"/>
      <w:lvlText w:val="•"/>
      <w:lvlJc w:val="left"/>
      <w:pPr>
        <w:ind w:left="3245" w:hanging="704"/>
      </w:pPr>
      <w:rPr>
        <w:rFonts w:hint="default"/>
        <w:lang w:val="ru-RU" w:eastAsia="en-US" w:bidi="ar-SA"/>
      </w:rPr>
    </w:lvl>
    <w:lvl w:ilvl="4" w:tplc="8A5EA1CA">
      <w:numFmt w:val="bullet"/>
      <w:lvlText w:val="•"/>
      <w:lvlJc w:val="left"/>
      <w:pPr>
        <w:ind w:left="4234" w:hanging="704"/>
      </w:pPr>
      <w:rPr>
        <w:rFonts w:hint="default"/>
        <w:lang w:val="ru-RU" w:eastAsia="en-US" w:bidi="ar-SA"/>
      </w:rPr>
    </w:lvl>
    <w:lvl w:ilvl="5" w:tplc="51A823D0">
      <w:numFmt w:val="bullet"/>
      <w:lvlText w:val="•"/>
      <w:lvlJc w:val="left"/>
      <w:pPr>
        <w:ind w:left="5223" w:hanging="704"/>
      </w:pPr>
      <w:rPr>
        <w:rFonts w:hint="default"/>
        <w:lang w:val="ru-RU" w:eastAsia="en-US" w:bidi="ar-SA"/>
      </w:rPr>
    </w:lvl>
    <w:lvl w:ilvl="6" w:tplc="2988B3EE">
      <w:numFmt w:val="bullet"/>
      <w:lvlText w:val="•"/>
      <w:lvlJc w:val="left"/>
      <w:pPr>
        <w:ind w:left="6211" w:hanging="704"/>
      </w:pPr>
      <w:rPr>
        <w:rFonts w:hint="default"/>
        <w:lang w:val="ru-RU" w:eastAsia="en-US" w:bidi="ar-SA"/>
      </w:rPr>
    </w:lvl>
    <w:lvl w:ilvl="7" w:tplc="6960FFB4">
      <w:numFmt w:val="bullet"/>
      <w:lvlText w:val="•"/>
      <w:lvlJc w:val="left"/>
      <w:pPr>
        <w:ind w:left="7200" w:hanging="704"/>
      </w:pPr>
      <w:rPr>
        <w:rFonts w:hint="default"/>
        <w:lang w:val="ru-RU" w:eastAsia="en-US" w:bidi="ar-SA"/>
      </w:rPr>
    </w:lvl>
    <w:lvl w:ilvl="8" w:tplc="45449338">
      <w:numFmt w:val="bullet"/>
      <w:lvlText w:val="•"/>
      <w:lvlJc w:val="left"/>
      <w:pPr>
        <w:ind w:left="8189" w:hanging="704"/>
      </w:pPr>
      <w:rPr>
        <w:rFonts w:hint="default"/>
        <w:lang w:val="ru-RU" w:eastAsia="en-US" w:bidi="ar-SA"/>
      </w:rPr>
    </w:lvl>
  </w:abstractNum>
  <w:abstractNum w:abstractNumId="222">
    <w:nsid w:val="596F4F25"/>
    <w:multiLevelType w:val="hybridMultilevel"/>
    <w:tmpl w:val="1734AC7A"/>
    <w:lvl w:ilvl="0" w:tplc="62B407E0">
      <w:start w:val="1"/>
      <w:numFmt w:val="decimal"/>
      <w:lvlText w:val="%1)"/>
      <w:lvlJc w:val="left"/>
      <w:pPr>
        <w:ind w:left="218"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1C9040">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77BC0436">
      <w:numFmt w:val="bullet"/>
      <w:lvlText w:val="•"/>
      <w:lvlJc w:val="left"/>
      <w:pPr>
        <w:ind w:left="2197" w:hanging="140"/>
      </w:pPr>
      <w:rPr>
        <w:rFonts w:hint="default"/>
        <w:lang w:val="ru-RU" w:eastAsia="en-US" w:bidi="ar-SA"/>
      </w:rPr>
    </w:lvl>
    <w:lvl w:ilvl="3" w:tplc="CC160062">
      <w:numFmt w:val="bullet"/>
      <w:lvlText w:val="•"/>
      <w:lvlJc w:val="left"/>
      <w:pPr>
        <w:ind w:left="3185" w:hanging="140"/>
      </w:pPr>
      <w:rPr>
        <w:rFonts w:hint="default"/>
        <w:lang w:val="ru-RU" w:eastAsia="en-US" w:bidi="ar-SA"/>
      </w:rPr>
    </w:lvl>
    <w:lvl w:ilvl="4" w:tplc="161C9594">
      <w:numFmt w:val="bullet"/>
      <w:lvlText w:val="•"/>
      <w:lvlJc w:val="left"/>
      <w:pPr>
        <w:ind w:left="4174" w:hanging="140"/>
      </w:pPr>
      <w:rPr>
        <w:rFonts w:hint="default"/>
        <w:lang w:val="ru-RU" w:eastAsia="en-US" w:bidi="ar-SA"/>
      </w:rPr>
    </w:lvl>
    <w:lvl w:ilvl="5" w:tplc="E730AD1A">
      <w:numFmt w:val="bullet"/>
      <w:lvlText w:val="•"/>
      <w:lvlJc w:val="left"/>
      <w:pPr>
        <w:ind w:left="5163" w:hanging="140"/>
      </w:pPr>
      <w:rPr>
        <w:rFonts w:hint="default"/>
        <w:lang w:val="ru-RU" w:eastAsia="en-US" w:bidi="ar-SA"/>
      </w:rPr>
    </w:lvl>
    <w:lvl w:ilvl="6" w:tplc="596E2BF0">
      <w:numFmt w:val="bullet"/>
      <w:lvlText w:val="•"/>
      <w:lvlJc w:val="left"/>
      <w:pPr>
        <w:ind w:left="6151" w:hanging="140"/>
      </w:pPr>
      <w:rPr>
        <w:rFonts w:hint="default"/>
        <w:lang w:val="ru-RU" w:eastAsia="en-US" w:bidi="ar-SA"/>
      </w:rPr>
    </w:lvl>
    <w:lvl w:ilvl="7" w:tplc="19729E36">
      <w:numFmt w:val="bullet"/>
      <w:lvlText w:val="•"/>
      <w:lvlJc w:val="left"/>
      <w:pPr>
        <w:ind w:left="7140" w:hanging="140"/>
      </w:pPr>
      <w:rPr>
        <w:rFonts w:hint="default"/>
        <w:lang w:val="ru-RU" w:eastAsia="en-US" w:bidi="ar-SA"/>
      </w:rPr>
    </w:lvl>
    <w:lvl w:ilvl="8" w:tplc="03E6114E">
      <w:numFmt w:val="bullet"/>
      <w:lvlText w:val="•"/>
      <w:lvlJc w:val="left"/>
      <w:pPr>
        <w:ind w:left="8129" w:hanging="140"/>
      </w:pPr>
      <w:rPr>
        <w:rFonts w:hint="default"/>
        <w:lang w:val="ru-RU" w:eastAsia="en-US" w:bidi="ar-SA"/>
      </w:rPr>
    </w:lvl>
  </w:abstractNum>
  <w:abstractNum w:abstractNumId="223">
    <w:nsid w:val="59A85DF6"/>
    <w:multiLevelType w:val="hybridMultilevel"/>
    <w:tmpl w:val="DA9AC57A"/>
    <w:lvl w:ilvl="0" w:tplc="8C6EF180">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5EC51A8">
      <w:numFmt w:val="bullet"/>
      <w:lvlText w:val="•"/>
      <w:lvlJc w:val="left"/>
      <w:pPr>
        <w:ind w:left="1208" w:hanging="144"/>
      </w:pPr>
      <w:rPr>
        <w:rFonts w:hint="default"/>
        <w:lang w:val="ru-RU" w:eastAsia="en-US" w:bidi="ar-SA"/>
      </w:rPr>
    </w:lvl>
    <w:lvl w:ilvl="2" w:tplc="0E728E96">
      <w:numFmt w:val="bullet"/>
      <w:lvlText w:val="•"/>
      <w:lvlJc w:val="left"/>
      <w:pPr>
        <w:ind w:left="2197" w:hanging="144"/>
      </w:pPr>
      <w:rPr>
        <w:rFonts w:hint="default"/>
        <w:lang w:val="ru-RU" w:eastAsia="en-US" w:bidi="ar-SA"/>
      </w:rPr>
    </w:lvl>
    <w:lvl w:ilvl="3" w:tplc="8E583436">
      <w:numFmt w:val="bullet"/>
      <w:lvlText w:val="•"/>
      <w:lvlJc w:val="left"/>
      <w:pPr>
        <w:ind w:left="3185" w:hanging="144"/>
      </w:pPr>
      <w:rPr>
        <w:rFonts w:hint="default"/>
        <w:lang w:val="ru-RU" w:eastAsia="en-US" w:bidi="ar-SA"/>
      </w:rPr>
    </w:lvl>
    <w:lvl w:ilvl="4" w:tplc="5302D8BE">
      <w:numFmt w:val="bullet"/>
      <w:lvlText w:val="•"/>
      <w:lvlJc w:val="left"/>
      <w:pPr>
        <w:ind w:left="4174" w:hanging="144"/>
      </w:pPr>
      <w:rPr>
        <w:rFonts w:hint="default"/>
        <w:lang w:val="ru-RU" w:eastAsia="en-US" w:bidi="ar-SA"/>
      </w:rPr>
    </w:lvl>
    <w:lvl w:ilvl="5" w:tplc="979E09B6">
      <w:numFmt w:val="bullet"/>
      <w:lvlText w:val="•"/>
      <w:lvlJc w:val="left"/>
      <w:pPr>
        <w:ind w:left="5163" w:hanging="144"/>
      </w:pPr>
      <w:rPr>
        <w:rFonts w:hint="default"/>
        <w:lang w:val="ru-RU" w:eastAsia="en-US" w:bidi="ar-SA"/>
      </w:rPr>
    </w:lvl>
    <w:lvl w:ilvl="6" w:tplc="E2F6AFA4">
      <w:numFmt w:val="bullet"/>
      <w:lvlText w:val="•"/>
      <w:lvlJc w:val="left"/>
      <w:pPr>
        <w:ind w:left="6151" w:hanging="144"/>
      </w:pPr>
      <w:rPr>
        <w:rFonts w:hint="default"/>
        <w:lang w:val="ru-RU" w:eastAsia="en-US" w:bidi="ar-SA"/>
      </w:rPr>
    </w:lvl>
    <w:lvl w:ilvl="7" w:tplc="951E4DA4">
      <w:numFmt w:val="bullet"/>
      <w:lvlText w:val="•"/>
      <w:lvlJc w:val="left"/>
      <w:pPr>
        <w:ind w:left="7140" w:hanging="144"/>
      </w:pPr>
      <w:rPr>
        <w:rFonts w:hint="default"/>
        <w:lang w:val="ru-RU" w:eastAsia="en-US" w:bidi="ar-SA"/>
      </w:rPr>
    </w:lvl>
    <w:lvl w:ilvl="8" w:tplc="EF44B3F8">
      <w:numFmt w:val="bullet"/>
      <w:lvlText w:val="•"/>
      <w:lvlJc w:val="left"/>
      <w:pPr>
        <w:ind w:left="8129" w:hanging="144"/>
      </w:pPr>
      <w:rPr>
        <w:rFonts w:hint="default"/>
        <w:lang w:val="ru-RU" w:eastAsia="en-US" w:bidi="ar-SA"/>
      </w:rPr>
    </w:lvl>
  </w:abstractNum>
  <w:abstractNum w:abstractNumId="224">
    <w:nsid w:val="59FD7760"/>
    <w:multiLevelType w:val="hybridMultilevel"/>
    <w:tmpl w:val="C534F158"/>
    <w:lvl w:ilvl="0" w:tplc="7564F91C">
      <w:numFmt w:val="bullet"/>
      <w:lvlText w:val="-"/>
      <w:lvlJc w:val="left"/>
      <w:pPr>
        <w:ind w:left="218"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444ECBC0">
      <w:numFmt w:val="bullet"/>
      <w:lvlText w:val="•"/>
      <w:lvlJc w:val="left"/>
      <w:pPr>
        <w:ind w:left="1208" w:hanging="156"/>
      </w:pPr>
      <w:rPr>
        <w:rFonts w:hint="default"/>
        <w:lang w:val="ru-RU" w:eastAsia="en-US" w:bidi="ar-SA"/>
      </w:rPr>
    </w:lvl>
    <w:lvl w:ilvl="2" w:tplc="1720ADA2">
      <w:numFmt w:val="bullet"/>
      <w:lvlText w:val="•"/>
      <w:lvlJc w:val="left"/>
      <w:pPr>
        <w:ind w:left="2197" w:hanging="156"/>
      </w:pPr>
      <w:rPr>
        <w:rFonts w:hint="default"/>
        <w:lang w:val="ru-RU" w:eastAsia="en-US" w:bidi="ar-SA"/>
      </w:rPr>
    </w:lvl>
    <w:lvl w:ilvl="3" w:tplc="8AAA0CE6">
      <w:numFmt w:val="bullet"/>
      <w:lvlText w:val="•"/>
      <w:lvlJc w:val="left"/>
      <w:pPr>
        <w:ind w:left="3185" w:hanging="156"/>
      </w:pPr>
      <w:rPr>
        <w:rFonts w:hint="default"/>
        <w:lang w:val="ru-RU" w:eastAsia="en-US" w:bidi="ar-SA"/>
      </w:rPr>
    </w:lvl>
    <w:lvl w:ilvl="4" w:tplc="25FCC140">
      <w:numFmt w:val="bullet"/>
      <w:lvlText w:val="•"/>
      <w:lvlJc w:val="left"/>
      <w:pPr>
        <w:ind w:left="4174" w:hanging="156"/>
      </w:pPr>
      <w:rPr>
        <w:rFonts w:hint="default"/>
        <w:lang w:val="ru-RU" w:eastAsia="en-US" w:bidi="ar-SA"/>
      </w:rPr>
    </w:lvl>
    <w:lvl w:ilvl="5" w:tplc="506E07C2">
      <w:numFmt w:val="bullet"/>
      <w:lvlText w:val="•"/>
      <w:lvlJc w:val="left"/>
      <w:pPr>
        <w:ind w:left="5163" w:hanging="156"/>
      </w:pPr>
      <w:rPr>
        <w:rFonts w:hint="default"/>
        <w:lang w:val="ru-RU" w:eastAsia="en-US" w:bidi="ar-SA"/>
      </w:rPr>
    </w:lvl>
    <w:lvl w:ilvl="6" w:tplc="D894209C">
      <w:numFmt w:val="bullet"/>
      <w:lvlText w:val="•"/>
      <w:lvlJc w:val="left"/>
      <w:pPr>
        <w:ind w:left="6151" w:hanging="156"/>
      </w:pPr>
      <w:rPr>
        <w:rFonts w:hint="default"/>
        <w:lang w:val="ru-RU" w:eastAsia="en-US" w:bidi="ar-SA"/>
      </w:rPr>
    </w:lvl>
    <w:lvl w:ilvl="7" w:tplc="87A8E208">
      <w:numFmt w:val="bullet"/>
      <w:lvlText w:val="•"/>
      <w:lvlJc w:val="left"/>
      <w:pPr>
        <w:ind w:left="7140" w:hanging="156"/>
      </w:pPr>
      <w:rPr>
        <w:rFonts w:hint="default"/>
        <w:lang w:val="ru-RU" w:eastAsia="en-US" w:bidi="ar-SA"/>
      </w:rPr>
    </w:lvl>
    <w:lvl w:ilvl="8" w:tplc="D1B82EE6">
      <w:numFmt w:val="bullet"/>
      <w:lvlText w:val="•"/>
      <w:lvlJc w:val="left"/>
      <w:pPr>
        <w:ind w:left="8129" w:hanging="156"/>
      </w:pPr>
      <w:rPr>
        <w:rFonts w:hint="default"/>
        <w:lang w:val="ru-RU" w:eastAsia="en-US" w:bidi="ar-SA"/>
      </w:rPr>
    </w:lvl>
  </w:abstractNum>
  <w:abstractNum w:abstractNumId="225">
    <w:nsid w:val="5A901506"/>
    <w:multiLevelType w:val="hybridMultilevel"/>
    <w:tmpl w:val="6394BABC"/>
    <w:lvl w:ilvl="0" w:tplc="6C9AB3B6">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EACEE4">
      <w:numFmt w:val="bullet"/>
      <w:lvlText w:val="•"/>
      <w:lvlJc w:val="left"/>
      <w:pPr>
        <w:ind w:left="1268" w:hanging="704"/>
      </w:pPr>
      <w:rPr>
        <w:rFonts w:hint="default"/>
        <w:lang w:val="ru-RU" w:eastAsia="en-US" w:bidi="ar-SA"/>
      </w:rPr>
    </w:lvl>
    <w:lvl w:ilvl="2" w:tplc="A18028DC">
      <w:numFmt w:val="bullet"/>
      <w:lvlText w:val="•"/>
      <w:lvlJc w:val="left"/>
      <w:pPr>
        <w:ind w:left="2257" w:hanging="704"/>
      </w:pPr>
      <w:rPr>
        <w:rFonts w:hint="default"/>
        <w:lang w:val="ru-RU" w:eastAsia="en-US" w:bidi="ar-SA"/>
      </w:rPr>
    </w:lvl>
    <w:lvl w:ilvl="3" w:tplc="EC504C3E">
      <w:numFmt w:val="bullet"/>
      <w:lvlText w:val="•"/>
      <w:lvlJc w:val="left"/>
      <w:pPr>
        <w:ind w:left="3245" w:hanging="704"/>
      </w:pPr>
      <w:rPr>
        <w:rFonts w:hint="default"/>
        <w:lang w:val="ru-RU" w:eastAsia="en-US" w:bidi="ar-SA"/>
      </w:rPr>
    </w:lvl>
    <w:lvl w:ilvl="4" w:tplc="35C08300">
      <w:numFmt w:val="bullet"/>
      <w:lvlText w:val="•"/>
      <w:lvlJc w:val="left"/>
      <w:pPr>
        <w:ind w:left="4234" w:hanging="704"/>
      </w:pPr>
      <w:rPr>
        <w:rFonts w:hint="default"/>
        <w:lang w:val="ru-RU" w:eastAsia="en-US" w:bidi="ar-SA"/>
      </w:rPr>
    </w:lvl>
    <w:lvl w:ilvl="5" w:tplc="05668A6A">
      <w:numFmt w:val="bullet"/>
      <w:lvlText w:val="•"/>
      <w:lvlJc w:val="left"/>
      <w:pPr>
        <w:ind w:left="5223" w:hanging="704"/>
      </w:pPr>
      <w:rPr>
        <w:rFonts w:hint="default"/>
        <w:lang w:val="ru-RU" w:eastAsia="en-US" w:bidi="ar-SA"/>
      </w:rPr>
    </w:lvl>
    <w:lvl w:ilvl="6" w:tplc="89A03F20">
      <w:numFmt w:val="bullet"/>
      <w:lvlText w:val="•"/>
      <w:lvlJc w:val="left"/>
      <w:pPr>
        <w:ind w:left="6211" w:hanging="704"/>
      </w:pPr>
      <w:rPr>
        <w:rFonts w:hint="default"/>
        <w:lang w:val="ru-RU" w:eastAsia="en-US" w:bidi="ar-SA"/>
      </w:rPr>
    </w:lvl>
    <w:lvl w:ilvl="7" w:tplc="FD8EBC30">
      <w:numFmt w:val="bullet"/>
      <w:lvlText w:val="•"/>
      <w:lvlJc w:val="left"/>
      <w:pPr>
        <w:ind w:left="7200" w:hanging="704"/>
      </w:pPr>
      <w:rPr>
        <w:rFonts w:hint="default"/>
        <w:lang w:val="ru-RU" w:eastAsia="en-US" w:bidi="ar-SA"/>
      </w:rPr>
    </w:lvl>
    <w:lvl w:ilvl="8" w:tplc="1B341BD2">
      <w:numFmt w:val="bullet"/>
      <w:lvlText w:val="•"/>
      <w:lvlJc w:val="left"/>
      <w:pPr>
        <w:ind w:left="8189" w:hanging="704"/>
      </w:pPr>
      <w:rPr>
        <w:rFonts w:hint="default"/>
        <w:lang w:val="ru-RU" w:eastAsia="en-US" w:bidi="ar-SA"/>
      </w:rPr>
    </w:lvl>
  </w:abstractNum>
  <w:abstractNum w:abstractNumId="226">
    <w:nsid w:val="5ACD3F86"/>
    <w:multiLevelType w:val="hybridMultilevel"/>
    <w:tmpl w:val="59429E92"/>
    <w:lvl w:ilvl="0" w:tplc="F59E3722">
      <w:numFmt w:val="bullet"/>
      <w:lvlText w:val=""/>
      <w:lvlJc w:val="left"/>
      <w:pPr>
        <w:ind w:left="218" w:hanging="286"/>
      </w:pPr>
      <w:rPr>
        <w:rFonts w:ascii="Symbol" w:eastAsia="Symbol" w:hAnsi="Symbol" w:cs="Symbol" w:hint="default"/>
        <w:b w:val="0"/>
        <w:bCs w:val="0"/>
        <w:i w:val="0"/>
        <w:iCs w:val="0"/>
        <w:spacing w:val="0"/>
        <w:w w:val="100"/>
        <w:sz w:val="24"/>
        <w:szCs w:val="24"/>
        <w:lang w:val="ru-RU" w:eastAsia="en-US" w:bidi="ar-SA"/>
      </w:rPr>
    </w:lvl>
    <w:lvl w:ilvl="1" w:tplc="60DE7FE0">
      <w:numFmt w:val="bullet"/>
      <w:lvlText w:val="•"/>
      <w:lvlJc w:val="left"/>
      <w:pPr>
        <w:ind w:left="1208" w:hanging="286"/>
      </w:pPr>
      <w:rPr>
        <w:rFonts w:hint="default"/>
        <w:lang w:val="ru-RU" w:eastAsia="en-US" w:bidi="ar-SA"/>
      </w:rPr>
    </w:lvl>
    <w:lvl w:ilvl="2" w:tplc="21B0D1A4">
      <w:numFmt w:val="bullet"/>
      <w:lvlText w:val="•"/>
      <w:lvlJc w:val="left"/>
      <w:pPr>
        <w:ind w:left="2197" w:hanging="286"/>
      </w:pPr>
      <w:rPr>
        <w:rFonts w:hint="default"/>
        <w:lang w:val="ru-RU" w:eastAsia="en-US" w:bidi="ar-SA"/>
      </w:rPr>
    </w:lvl>
    <w:lvl w:ilvl="3" w:tplc="0ABC26A6">
      <w:numFmt w:val="bullet"/>
      <w:lvlText w:val="•"/>
      <w:lvlJc w:val="left"/>
      <w:pPr>
        <w:ind w:left="3185" w:hanging="286"/>
      </w:pPr>
      <w:rPr>
        <w:rFonts w:hint="default"/>
        <w:lang w:val="ru-RU" w:eastAsia="en-US" w:bidi="ar-SA"/>
      </w:rPr>
    </w:lvl>
    <w:lvl w:ilvl="4" w:tplc="3976D82E">
      <w:numFmt w:val="bullet"/>
      <w:lvlText w:val="•"/>
      <w:lvlJc w:val="left"/>
      <w:pPr>
        <w:ind w:left="4174" w:hanging="286"/>
      </w:pPr>
      <w:rPr>
        <w:rFonts w:hint="default"/>
        <w:lang w:val="ru-RU" w:eastAsia="en-US" w:bidi="ar-SA"/>
      </w:rPr>
    </w:lvl>
    <w:lvl w:ilvl="5" w:tplc="F6B66B32">
      <w:numFmt w:val="bullet"/>
      <w:lvlText w:val="•"/>
      <w:lvlJc w:val="left"/>
      <w:pPr>
        <w:ind w:left="5163" w:hanging="286"/>
      </w:pPr>
      <w:rPr>
        <w:rFonts w:hint="default"/>
        <w:lang w:val="ru-RU" w:eastAsia="en-US" w:bidi="ar-SA"/>
      </w:rPr>
    </w:lvl>
    <w:lvl w:ilvl="6" w:tplc="D09C81EA">
      <w:numFmt w:val="bullet"/>
      <w:lvlText w:val="•"/>
      <w:lvlJc w:val="left"/>
      <w:pPr>
        <w:ind w:left="6151" w:hanging="286"/>
      </w:pPr>
      <w:rPr>
        <w:rFonts w:hint="default"/>
        <w:lang w:val="ru-RU" w:eastAsia="en-US" w:bidi="ar-SA"/>
      </w:rPr>
    </w:lvl>
    <w:lvl w:ilvl="7" w:tplc="614648CC">
      <w:numFmt w:val="bullet"/>
      <w:lvlText w:val="•"/>
      <w:lvlJc w:val="left"/>
      <w:pPr>
        <w:ind w:left="7140" w:hanging="286"/>
      </w:pPr>
      <w:rPr>
        <w:rFonts w:hint="default"/>
        <w:lang w:val="ru-RU" w:eastAsia="en-US" w:bidi="ar-SA"/>
      </w:rPr>
    </w:lvl>
    <w:lvl w:ilvl="8" w:tplc="07FCCA4C">
      <w:numFmt w:val="bullet"/>
      <w:lvlText w:val="•"/>
      <w:lvlJc w:val="left"/>
      <w:pPr>
        <w:ind w:left="8129" w:hanging="286"/>
      </w:pPr>
      <w:rPr>
        <w:rFonts w:hint="default"/>
        <w:lang w:val="ru-RU" w:eastAsia="en-US" w:bidi="ar-SA"/>
      </w:rPr>
    </w:lvl>
  </w:abstractNum>
  <w:abstractNum w:abstractNumId="227">
    <w:nsid w:val="5B42451B"/>
    <w:multiLevelType w:val="hybridMultilevel"/>
    <w:tmpl w:val="C9D2340A"/>
    <w:lvl w:ilvl="0" w:tplc="C5107D54">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D40A618">
      <w:numFmt w:val="bullet"/>
      <w:lvlText w:val="•"/>
      <w:lvlJc w:val="left"/>
      <w:pPr>
        <w:ind w:left="1208" w:hanging="144"/>
      </w:pPr>
      <w:rPr>
        <w:rFonts w:hint="default"/>
        <w:lang w:val="ru-RU" w:eastAsia="en-US" w:bidi="ar-SA"/>
      </w:rPr>
    </w:lvl>
    <w:lvl w:ilvl="2" w:tplc="52607F84">
      <w:numFmt w:val="bullet"/>
      <w:lvlText w:val="•"/>
      <w:lvlJc w:val="left"/>
      <w:pPr>
        <w:ind w:left="2197" w:hanging="144"/>
      </w:pPr>
      <w:rPr>
        <w:rFonts w:hint="default"/>
        <w:lang w:val="ru-RU" w:eastAsia="en-US" w:bidi="ar-SA"/>
      </w:rPr>
    </w:lvl>
    <w:lvl w:ilvl="3" w:tplc="82B4B4B0">
      <w:numFmt w:val="bullet"/>
      <w:lvlText w:val="•"/>
      <w:lvlJc w:val="left"/>
      <w:pPr>
        <w:ind w:left="3185" w:hanging="144"/>
      </w:pPr>
      <w:rPr>
        <w:rFonts w:hint="default"/>
        <w:lang w:val="ru-RU" w:eastAsia="en-US" w:bidi="ar-SA"/>
      </w:rPr>
    </w:lvl>
    <w:lvl w:ilvl="4" w:tplc="69B82910">
      <w:numFmt w:val="bullet"/>
      <w:lvlText w:val="•"/>
      <w:lvlJc w:val="left"/>
      <w:pPr>
        <w:ind w:left="4174" w:hanging="144"/>
      </w:pPr>
      <w:rPr>
        <w:rFonts w:hint="default"/>
        <w:lang w:val="ru-RU" w:eastAsia="en-US" w:bidi="ar-SA"/>
      </w:rPr>
    </w:lvl>
    <w:lvl w:ilvl="5" w:tplc="B512F320">
      <w:numFmt w:val="bullet"/>
      <w:lvlText w:val="•"/>
      <w:lvlJc w:val="left"/>
      <w:pPr>
        <w:ind w:left="5163" w:hanging="144"/>
      </w:pPr>
      <w:rPr>
        <w:rFonts w:hint="default"/>
        <w:lang w:val="ru-RU" w:eastAsia="en-US" w:bidi="ar-SA"/>
      </w:rPr>
    </w:lvl>
    <w:lvl w:ilvl="6" w:tplc="B91CFCFE">
      <w:numFmt w:val="bullet"/>
      <w:lvlText w:val="•"/>
      <w:lvlJc w:val="left"/>
      <w:pPr>
        <w:ind w:left="6151" w:hanging="144"/>
      </w:pPr>
      <w:rPr>
        <w:rFonts w:hint="default"/>
        <w:lang w:val="ru-RU" w:eastAsia="en-US" w:bidi="ar-SA"/>
      </w:rPr>
    </w:lvl>
    <w:lvl w:ilvl="7" w:tplc="206ADC1A">
      <w:numFmt w:val="bullet"/>
      <w:lvlText w:val="•"/>
      <w:lvlJc w:val="left"/>
      <w:pPr>
        <w:ind w:left="7140" w:hanging="144"/>
      </w:pPr>
      <w:rPr>
        <w:rFonts w:hint="default"/>
        <w:lang w:val="ru-RU" w:eastAsia="en-US" w:bidi="ar-SA"/>
      </w:rPr>
    </w:lvl>
    <w:lvl w:ilvl="8" w:tplc="522CD0A6">
      <w:numFmt w:val="bullet"/>
      <w:lvlText w:val="•"/>
      <w:lvlJc w:val="left"/>
      <w:pPr>
        <w:ind w:left="8129" w:hanging="144"/>
      </w:pPr>
      <w:rPr>
        <w:rFonts w:hint="default"/>
        <w:lang w:val="ru-RU" w:eastAsia="en-US" w:bidi="ar-SA"/>
      </w:rPr>
    </w:lvl>
  </w:abstractNum>
  <w:abstractNum w:abstractNumId="228">
    <w:nsid w:val="5BA5218D"/>
    <w:multiLevelType w:val="hybridMultilevel"/>
    <w:tmpl w:val="9B8A91A0"/>
    <w:lvl w:ilvl="0" w:tplc="42426996">
      <w:start w:val="1"/>
      <w:numFmt w:val="decimal"/>
      <w:lvlText w:val="%1)"/>
      <w:lvlJc w:val="left"/>
      <w:pPr>
        <w:ind w:left="1630"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C28924">
      <w:numFmt w:val="bullet"/>
      <w:lvlText w:val="•"/>
      <w:lvlJc w:val="left"/>
      <w:pPr>
        <w:ind w:left="2486" w:hanging="704"/>
      </w:pPr>
      <w:rPr>
        <w:rFonts w:hint="default"/>
        <w:lang w:val="ru-RU" w:eastAsia="en-US" w:bidi="ar-SA"/>
      </w:rPr>
    </w:lvl>
    <w:lvl w:ilvl="2" w:tplc="AC18AA86">
      <w:numFmt w:val="bullet"/>
      <w:lvlText w:val="•"/>
      <w:lvlJc w:val="left"/>
      <w:pPr>
        <w:ind w:left="3333" w:hanging="704"/>
      </w:pPr>
      <w:rPr>
        <w:rFonts w:hint="default"/>
        <w:lang w:val="ru-RU" w:eastAsia="en-US" w:bidi="ar-SA"/>
      </w:rPr>
    </w:lvl>
    <w:lvl w:ilvl="3" w:tplc="7374C79C">
      <w:numFmt w:val="bullet"/>
      <w:lvlText w:val="•"/>
      <w:lvlJc w:val="left"/>
      <w:pPr>
        <w:ind w:left="4179" w:hanging="704"/>
      </w:pPr>
      <w:rPr>
        <w:rFonts w:hint="default"/>
        <w:lang w:val="ru-RU" w:eastAsia="en-US" w:bidi="ar-SA"/>
      </w:rPr>
    </w:lvl>
    <w:lvl w:ilvl="4" w:tplc="4A121326">
      <w:numFmt w:val="bullet"/>
      <w:lvlText w:val="•"/>
      <w:lvlJc w:val="left"/>
      <w:pPr>
        <w:ind w:left="5026" w:hanging="704"/>
      </w:pPr>
      <w:rPr>
        <w:rFonts w:hint="default"/>
        <w:lang w:val="ru-RU" w:eastAsia="en-US" w:bidi="ar-SA"/>
      </w:rPr>
    </w:lvl>
    <w:lvl w:ilvl="5" w:tplc="0DC213B8">
      <w:numFmt w:val="bullet"/>
      <w:lvlText w:val="•"/>
      <w:lvlJc w:val="left"/>
      <w:pPr>
        <w:ind w:left="5873" w:hanging="704"/>
      </w:pPr>
      <w:rPr>
        <w:rFonts w:hint="default"/>
        <w:lang w:val="ru-RU" w:eastAsia="en-US" w:bidi="ar-SA"/>
      </w:rPr>
    </w:lvl>
    <w:lvl w:ilvl="6" w:tplc="BF1645D6">
      <w:numFmt w:val="bullet"/>
      <w:lvlText w:val="•"/>
      <w:lvlJc w:val="left"/>
      <w:pPr>
        <w:ind w:left="6719" w:hanging="704"/>
      </w:pPr>
      <w:rPr>
        <w:rFonts w:hint="default"/>
        <w:lang w:val="ru-RU" w:eastAsia="en-US" w:bidi="ar-SA"/>
      </w:rPr>
    </w:lvl>
    <w:lvl w:ilvl="7" w:tplc="98B834CC">
      <w:numFmt w:val="bullet"/>
      <w:lvlText w:val="•"/>
      <w:lvlJc w:val="left"/>
      <w:pPr>
        <w:ind w:left="7566" w:hanging="704"/>
      </w:pPr>
      <w:rPr>
        <w:rFonts w:hint="default"/>
        <w:lang w:val="ru-RU" w:eastAsia="en-US" w:bidi="ar-SA"/>
      </w:rPr>
    </w:lvl>
    <w:lvl w:ilvl="8" w:tplc="EC2A898E">
      <w:numFmt w:val="bullet"/>
      <w:lvlText w:val="•"/>
      <w:lvlJc w:val="left"/>
      <w:pPr>
        <w:ind w:left="8413" w:hanging="704"/>
      </w:pPr>
      <w:rPr>
        <w:rFonts w:hint="default"/>
        <w:lang w:val="ru-RU" w:eastAsia="en-US" w:bidi="ar-SA"/>
      </w:rPr>
    </w:lvl>
  </w:abstractNum>
  <w:abstractNum w:abstractNumId="229">
    <w:nsid w:val="5C987DC6"/>
    <w:multiLevelType w:val="hybridMultilevel"/>
    <w:tmpl w:val="F322E018"/>
    <w:lvl w:ilvl="0" w:tplc="B5CCF5F2">
      <w:start w:val="1"/>
      <w:numFmt w:val="decimal"/>
      <w:lvlText w:val="%1."/>
      <w:lvlJc w:val="left"/>
      <w:pPr>
        <w:ind w:left="11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48DE52">
      <w:numFmt w:val="bullet"/>
      <w:lvlText w:val="•"/>
      <w:lvlJc w:val="left"/>
      <w:pPr>
        <w:ind w:left="2054" w:hanging="240"/>
      </w:pPr>
      <w:rPr>
        <w:rFonts w:hint="default"/>
        <w:lang w:val="ru-RU" w:eastAsia="en-US" w:bidi="ar-SA"/>
      </w:rPr>
    </w:lvl>
    <w:lvl w:ilvl="2" w:tplc="8C96BBFE">
      <w:numFmt w:val="bullet"/>
      <w:lvlText w:val="•"/>
      <w:lvlJc w:val="left"/>
      <w:pPr>
        <w:ind w:left="2949" w:hanging="240"/>
      </w:pPr>
      <w:rPr>
        <w:rFonts w:hint="default"/>
        <w:lang w:val="ru-RU" w:eastAsia="en-US" w:bidi="ar-SA"/>
      </w:rPr>
    </w:lvl>
    <w:lvl w:ilvl="3" w:tplc="9C0C09B8">
      <w:numFmt w:val="bullet"/>
      <w:lvlText w:val="•"/>
      <w:lvlJc w:val="left"/>
      <w:pPr>
        <w:ind w:left="3843" w:hanging="240"/>
      </w:pPr>
      <w:rPr>
        <w:rFonts w:hint="default"/>
        <w:lang w:val="ru-RU" w:eastAsia="en-US" w:bidi="ar-SA"/>
      </w:rPr>
    </w:lvl>
    <w:lvl w:ilvl="4" w:tplc="402891F0">
      <w:numFmt w:val="bullet"/>
      <w:lvlText w:val="•"/>
      <w:lvlJc w:val="left"/>
      <w:pPr>
        <w:ind w:left="4738" w:hanging="240"/>
      </w:pPr>
      <w:rPr>
        <w:rFonts w:hint="default"/>
        <w:lang w:val="ru-RU" w:eastAsia="en-US" w:bidi="ar-SA"/>
      </w:rPr>
    </w:lvl>
    <w:lvl w:ilvl="5" w:tplc="1C02F5DC">
      <w:numFmt w:val="bullet"/>
      <w:lvlText w:val="•"/>
      <w:lvlJc w:val="left"/>
      <w:pPr>
        <w:ind w:left="5633" w:hanging="240"/>
      </w:pPr>
      <w:rPr>
        <w:rFonts w:hint="default"/>
        <w:lang w:val="ru-RU" w:eastAsia="en-US" w:bidi="ar-SA"/>
      </w:rPr>
    </w:lvl>
    <w:lvl w:ilvl="6" w:tplc="A7420ACA">
      <w:numFmt w:val="bullet"/>
      <w:lvlText w:val="•"/>
      <w:lvlJc w:val="left"/>
      <w:pPr>
        <w:ind w:left="6527" w:hanging="240"/>
      </w:pPr>
      <w:rPr>
        <w:rFonts w:hint="default"/>
        <w:lang w:val="ru-RU" w:eastAsia="en-US" w:bidi="ar-SA"/>
      </w:rPr>
    </w:lvl>
    <w:lvl w:ilvl="7" w:tplc="3878AC2E">
      <w:numFmt w:val="bullet"/>
      <w:lvlText w:val="•"/>
      <w:lvlJc w:val="left"/>
      <w:pPr>
        <w:ind w:left="7422" w:hanging="240"/>
      </w:pPr>
      <w:rPr>
        <w:rFonts w:hint="default"/>
        <w:lang w:val="ru-RU" w:eastAsia="en-US" w:bidi="ar-SA"/>
      </w:rPr>
    </w:lvl>
    <w:lvl w:ilvl="8" w:tplc="003C7C9E">
      <w:numFmt w:val="bullet"/>
      <w:lvlText w:val="•"/>
      <w:lvlJc w:val="left"/>
      <w:pPr>
        <w:ind w:left="8317" w:hanging="240"/>
      </w:pPr>
      <w:rPr>
        <w:rFonts w:hint="default"/>
        <w:lang w:val="ru-RU" w:eastAsia="en-US" w:bidi="ar-SA"/>
      </w:rPr>
    </w:lvl>
  </w:abstractNum>
  <w:abstractNum w:abstractNumId="230">
    <w:nsid w:val="5DC64073"/>
    <w:multiLevelType w:val="hybridMultilevel"/>
    <w:tmpl w:val="5E1A8486"/>
    <w:lvl w:ilvl="0" w:tplc="A5206DAC">
      <w:start w:val="1"/>
      <w:numFmt w:val="decimal"/>
      <w:lvlText w:val="%1."/>
      <w:lvlJc w:val="left"/>
      <w:pPr>
        <w:ind w:left="9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5EF5A2">
      <w:numFmt w:val="bullet"/>
      <w:lvlText w:val="•"/>
      <w:lvlJc w:val="left"/>
      <w:pPr>
        <w:ind w:left="1916" w:hanging="240"/>
      </w:pPr>
      <w:rPr>
        <w:rFonts w:hint="default"/>
        <w:lang w:val="ru-RU" w:eastAsia="en-US" w:bidi="ar-SA"/>
      </w:rPr>
    </w:lvl>
    <w:lvl w:ilvl="2" w:tplc="EC8C4046">
      <w:numFmt w:val="bullet"/>
      <w:lvlText w:val="•"/>
      <w:lvlJc w:val="left"/>
      <w:pPr>
        <w:ind w:left="2833" w:hanging="240"/>
      </w:pPr>
      <w:rPr>
        <w:rFonts w:hint="default"/>
        <w:lang w:val="ru-RU" w:eastAsia="en-US" w:bidi="ar-SA"/>
      </w:rPr>
    </w:lvl>
    <w:lvl w:ilvl="3" w:tplc="30D84EF8">
      <w:numFmt w:val="bullet"/>
      <w:lvlText w:val="•"/>
      <w:lvlJc w:val="left"/>
      <w:pPr>
        <w:ind w:left="3749" w:hanging="240"/>
      </w:pPr>
      <w:rPr>
        <w:rFonts w:hint="default"/>
        <w:lang w:val="ru-RU" w:eastAsia="en-US" w:bidi="ar-SA"/>
      </w:rPr>
    </w:lvl>
    <w:lvl w:ilvl="4" w:tplc="E286F1B8">
      <w:numFmt w:val="bullet"/>
      <w:lvlText w:val="•"/>
      <w:lvlJc w:val="left"/>
      <w:pPr>
        <w:ind w:left="4666" w:hanging="240"/>
      </w:pPr>
      <w:rPr>
        <w:rFonts w:hint="default"/>
        <w:lang w:val="ru-RU" w:eastAsia="en-US" w:bidi="ar-SA"/>
      </w:rPr>
    </w:lvl>
    <w:lvl w:ilvl="5" w:tplc="ADC61F50">
      <w:numFmt w:val="bullet"/>
      <w:lvlText w:val="•"/>
      <w:lvlJc w:val="left"/>
      <w:pPr>
        <w:ind w:left="5583" w:hanging="240"/>
      </w:pPr>
      <w:rPr>
        <w:rFonts w:hint="default"/>
        <w:lang w:val="ru-RU" w:eastAsia="en-US" w:bidi="ar-SA"/>
      </w:rPr>
    </w:lvl>
    <w:lvl w:ilvl="6" w:tplc="86E0DDE2">
      <w:numFmt w:val="bullet"/>
      <w:lvlText w:val="•"/>
      <w:lvlJc w:val="left"/>
      <w:pPr>
        <w:ind w:left="6499" w:hanging="240"/>
      </w:pPr>
      <w:rPr>
        <w:rFonts w:hint="default"/>
        <w:lang w:val="ru-RU" w:eastAsia="en-US" w:bidi="ar-SA"/>
      </w:rPr>
    </w:lvl>
    <w:lvl w:ilvl="7" w:tplc="A8C65A24">
      <w:numFmt w:val="bullet"/>
      <w:lvlText w:val="•"/>
      <w:lvlJc w:val="left"/>
      <w:pPr>
        <w:ind w:left="7416" w:hanging="240"/>
      </w:pPr>
      <w:rPr>
        <w:rFonts w:hint="default"/>
        <w:lang w:val="ru-RU" w:eastAsia="en-US" w:bidi="ar-SA"/>
      </w:rPr>
    </w:lvl>
    <w:lvl w:ilvl="8" w:tplc="933AC192">
      <w:numFmt w:val="bullet"/>
      <w:lvlText w:val="•"/>
      <w:lvlJc w:val="left"/>
      <w:pPr>
        <w:ind w:left="8333" w:hanging="240"/>
      </w:pPr>
      <w:rPr>
        <w:rFonts w:hint="default"/>
        <w:lang w:val="ru-RU" w:eastAsia="en-US" w:bidi="ar-SA"/>
      </w:rPr>
    </w:lvl>
  </w:abstractNum>
  <w:abstractNum w:abstractNumId="231">
    <w:nsid w:val="5DFF3980"/>
    <w:multiLevelType w:val="hybridMultilevel"/>
    <w:tmpl w:val="5A0CF744"/>
    <w:lvl w:ilvl="0" w:tplc="9A260D48">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4E18EC">
      <w:numFmt w:val="bullet"/>
      <w:lvlText w:val="•"/>
      <w:lvlJc w:val="left"/>
      <w:pPr>
        <w:ind w:left="2546" w:hanging="704"/>
      </w:pPr>
      <w:rPr>
        <w:rFonts w:hint="default"/>
        <w:lang w:val="ru-RU" w:eastAsia="en-US" w:bidi="ar-SA"/>
      </w:rPr>
    </w:lvl>
    <w:lvl w:ilvl="2" w:tplc="548859AC">
      <w:numFmt w:val="bullet"/>
      <w:lvlText w:val="•"/>
      <w:lvlJc w:val="left"/>
      <w:pPr>
        <w:ind w:left="3393" w:hanging="704"/>
      </w:pPr>
      <w:rPr>
        <w:rFonts w:hint="default"/>
        <w:lang w:val="ru-RU" w:eastAsia="en-US" w:bidi="ar-SA"/>
      </w:rPr>
    </w:lvl>
    <w:lvl w:ilvl="3" w:tplc="990E14EE">
      <w:numFmt w:val="bullet"/>
      <w:lvlText w:val="•"/>
      <w:lvlJc w:val="left"/>
      <w:pPr>
        <w:ind w:left="4239" w:hanging="704"/>
      </w:pPr>
      <w:rPr>
        <w:rFonts w:hint="default"/>
        <w:lang w:val="ru-RU" w:eastAsia="en-US" w:bidi="ar-SA"/>
      </w:rPr>
    </w:lvl>
    <w:lvl w:ilvl="4" w:tplc="5372CE72">
      <w:numFmt w:val="bullet"/>
      <w:lvlText w:val="•"/>
      <w:lvlJc w:val="left"/>
      <w:pPr>
        <w:ind w:left="5086" w:hanging="704"/>
      </w:pPr>
      <w:rPr>
        <w:rFonts w:hint="default"/>
        <w:lang w:val="ru-RU" w:eastAsia="en-US" w:bidi="ar-SA"/>
      </w:rPr>
    </w:lvl>
    <w:lvl w:ilvl="5" w:tplc="75AA6ED8">
      <w:numFmt w:val="bullet"/>
      <w:lvlText w:val="•"/>
      <w:lvlJc w:val="left"/>
      <w:pPr>
        <w:ind w:left="5933" w:hanging="704"/>
      </w:pPr>
      <w:rPr>
        <w:rFonts w:hint="default"/>
        <w:lang w:val="ru-RU" w:eastAsia="en-US" w:bidi="ar-SA"/>
      </w:rPr>
    </w:lvl>
    <w:lvl w:ilvl="6" w:tplc="B2AE562C">
      <w:numFmt w:val="bullet"/>
      <w:lvlText w:val="•"/>
      <w:lvlJc w:val="left"/>
      <w:pPr>
        <w:ind w:left="6779" w:hanging="704"/>
      </w:pPr>
      <w:rPr>
        <w:rFonts w:hint="default"/>
        <w:lang w:val="ru-RU" w:eastAsia="en-US" w:bidi="ar-SA"/>
      </w:rPr>
    </w:lvl>
    <w:lvl w:ilvl="7" w:tplc="4F84E8C2">
      <w:numFmt w:val="bullet"/>
      <w:lvlText w:val="•"/>
      <w:lvlJc w:val="left"/>
      <w:pPr>
        <w:ind w:left="7626" w:hanging="704"/>
      </w:pPr>
      <w:rPr>
        <w:rFonts w:hint="default"/>
        <w:lang w:val="ru-RU" w:eastAsia="en-US" w:bidi="ar-SA"/>
      </w:rPr>
    </w:lvl>
    <w:lvl w:ilvl="8" w:tplc="1A382312">
      <w:numFmt w:val="bullet"/>
      <w:lvlText w:val="•"/>
      <w:lvlJc w:val="left"/>
      <w:pPr>
        <w:ind w:left="8473" w:hanging="704"/>
      </w:pPr>
      <w:rPr>
        <w:rFonts w:hint="default"/>
        <w:lang w:val="ru-RU" w:eastAsia="en-US" w:bidi="ar-SA"/>
      </w:rPr>
    </w:lvl>
  </w:abstractNum>
  <w:abstractNum w:abstractNumId="232">
    <w:nsid w:val="5F591D33"/>
    <w:multiLevelType w:val="hybridMultilevel"/>
    <w:tmpl w:val="A5F43218"/>
    <w:lvl w:ilvl="0" w:tplc="33326A3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74C724">
      <w:numFmt w:val="bullet"/>
      <w:lvlText w:val="•"/>
      <w:lvlJc w:val="left"/>
      <w:pPr>
        <w:ind w:left="2546" w:hanging="704"/>
      </w:pPr>
      <w:rPr>
        <w:rFonts w:hint="default"/>
        <w:lang w:val="ru-RU" w:eastAsia="en-US" w:bidi="ar-SA"/>
      </w:rPr>
    </w:lvl>
    <w:lvl w:ilvl="2" w:tplc="3FCCFA62">
      <w:numFmt w:val="bullet"/>
      <w:lvlText w:val="•"/>
      <w:lvlJc w:val="left"/>
      <w:pPr>
        <w:ind w:left="3393" w:hanging="704"/>
      </w:pPr>
      <w:rPr>
        <w:rFonts w:hint="default"/>
        <w:lang w:val="ru-RU" w:eastAsia="en-US" w:bidi="ar-SA"/>
      </w:rPr>
    </w:lvl>
    <w:lvl w:ilvl="3" w:tplc="39502846">
      <w:numFmt w:val="bullet"/>
      <w:lvlText w:val="•"/>
      <w:lvlJc w:val="left"/>
      <w:pPr>
        <w:ind w:left="4239" w:hanging="704"/>
      </w:pPr>
      <w:rPr>
        <w:rFonts w:hint="default"/>
        <w:lang w:val="ru-RU" w:eastAsia="en-US" w:bidi="ar-SA"/>
      </w:rPr>
    </w:lvl>
    <w:lvl w:ilvl="4" w:tplc="5AE2E41E">
      <w:numFmt w:val="bullet"/>
      <w:lvlText w:val="•"/>
      <w:lvlJc w:val="left"/>
      <w:pPr>
        <w:ind w:left="5086" w:hanging="704"/>
      </w:pPr>
      <w:rPr>
        <w:rFonts w:hint="default"/>
        <w:lang w:val="ru-RU" w:eastAsia="en-US" w:bidi="ar-SA"/>
      </w:rPr>
    </w:lvl>
    <w:lvl w:ilvl="5" w:tplc="E0E2EB16">
      <w:numFmt w:val="bullet"/>
      <w:lvlText w:val="•"/>
      <w:lvlJc w:val="left"/>
      <w:pPr>
        <w:ind w:left="5933" w:hanging="704"/>
      </w:pPr>
      <w:rPr>
        <w:rFonts w:hint="default"/>
        <w:lang w:val="ru-RU" w:eastAsia="en-US" w:bidi="ar-SA"/>
      </w:rPr>
    </w:lvl>
    <w:lvl w:ilvl="6" w:tplc="5B3C878A">
      <w:numFmt w:val="bullet"/>
      <w:lvlText w:val="•"/>
      <w:lvlJc w:val="left"/>
      <w:pPr>
        <w:ind w:left="6779" w:hanging="704"/>
      </w:pPr>
      <w:rPr>
        <w:rFonts w:hint="default"/>
        <w:lang w:val="ru-RU" w:eastAsia="en-US" w:bidi="ar-SA"/>
      </w:rPr>
    </w:lvl>
    <w:lvl w:ilvl="7" w:tplc="31120530">
      <w:numFmt w:val="bullet"/>
      <w:lvlText w:val="•"/>
      <w:lvlJc w:val="left"/>
      <w:pPr>
        <w:ind w:left="7626" w:hanging="704"/>
      </w:pPr>
      <w:rPr>
        <w:rFonts w:hint="default"/>
        <w:lang w:val="ru-RU" w:eastAsia="en-US" w:bidi="ar-SA"/>
      </w:rPr>
    </w:lvl>
    <w:lvl w:ilvl="8" w:tplc="842AC800">
      <w:numFmt w:val="bullet"/>
      <w:lvlText w:val="•"/>
      <w:lvlJc w:val="left"/>
      <w:pPr>
        <w:ind w:left="8473" w:hanging="704"/>
      </w:pPr>
      <w:rPr>
        <w:rFonts w:hint="default"/>
        <w:lang w:val="ru-RU" w:eastAsia="en-US" w:bidi="ar-SA"/>
      </w:rPr>
    </w:lvl>
  </w:abstractNum>
  <w:abstractNum w:abstractNumId="233">
    <w:nsid w:val="5F8C4977"/>
    <w:multiLevelType w:val="hybridMultilevel"/>
    <w:tmpl w:val="4184EA72"/>
    <w:lvl w:ilvl="0" w:tplc="CA18A394">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F5C40374">
      <w:numFmt w:val="bullet"/>
      <w:lvlText w:val="•"/>
      <w:lvlJc w:val="left"/>
      <w:pPr>
        <w:ind w:left="2546" w:hanging="704"/>
      </w:pPr>
      <w:rPr>
        <w:rFonts w:hint="default"/>
        <w:lang w:val="ru-RU" w:eastAsia="en-US" w:bidi="ar-SA"/>
      </w:rPr>
    </w:lvl>
    <w:lvl w:ilvl="2" w:tplc="EEAE1048">
      <w:numFmt w:val="bullet"/>
      <w:lvlText w:val="•"/>
      <w:lvlJc w:val="left"/>
      <w:pPr>
        <w:ind w:left="3393" w:hanging="704"/>
      </w:pPr>
      <w:rPr>
        <w:rFonts w:hint="default"/>
        <w:lang w:val="ru-RU" w:eastAsia="en-US" w:bidi="ar-SA"/>
      </w:rPr>
    </w:lvl>
    <w:lvl w:ilvl="3" w:tplc="19DC793E">
      <w:numFmt w:val="bullet"/>
      <w:lvlText w:val="•"/>
      <w:lvlJc w:val="left"/>
      <w:pPr>
        <w:ind w:left="4239" w:hanging="704"/>
      </w:pPr>
      <w:rPr>
        <w:rFonts w:hint="default"/>
        <w:lang w:val="ru-RU" w:eastAsia="en-US" w:bidi="ar-SA"/>
      </w:rPr>
    </w:lvl>
    <w:lvl w:ilvl="4" w:tplc="D8AE15DA">
      <w:numFmt w:val="bullet"/>
      <w:lvlText w:val="•"/>
      <w:lvlJc w:val="left"/>
      <w:pPr>
        <w:ind w:left="5086" w:hanging="704"/>
      </w:pPr>
      <w:rPr>
        <w:rFonts w:hint="default"/>
        <w:lang w:val="ru-RU" w:eastAsia="en-US" w:bidi="ar-SA"/>
      </w:rPr>
    </w:lvl>
    <w:lvl w:ilvl="5" w:tplc="D41A9E4C">
      <w:numFmt w:val="bullet"/>
      <w:lvlText w:val="•"/>
      <w:lvlJc w:val="left"/>
      <w:pPr>
        <w:ind w:left="5933" w:hanging="704"/>
      </w:pPr>
      <w:rPr>
        <w:rFonts w:hint="default"/>
        <w:lang w:val="ru-RU" w:eastAsia="en-US" w:bidi="ar-SA"/>
      </w:rPr>
    </w:lvl>
    <w:lvl w:ilvl="6" w:tplc="4208BEE6">
      <w:numFmt w:val="bullet"/>
      <w:lvlText w:val="•"/>
      <w:lvlJc w:val="left"/>
      <w:pPr>
        <w:ind w:left="6779" w:hanging="704"/>
      </w:pPr>
      <w:rPr>
        <w:rFonts w:hint="default"/>
        <w:lang w:val="ru-RU" w:eastAsia="en-US" w:bidi="ar-SA"/>
      </w:rPr>
    </w:lvl>
    <w:lvl w:ilvl="7" w:tplc="1908A83A">
      <w:numFmt w:val="bullet"/>
      <w:lvlText w:val="•"/>
      <w:lvlJc w:val="left"/>
      <w:pPr>
        <w:ind w:left="7626" w:hanging="704"/>
      </w:pPr>
      <w:rPr>
        <w:rFonts w:hint="default"/>
        <w:lang w:val="ru-RU" w:eastAsia="en-US" w:bidi="ar-SA"/>
      </w:rPr>
    </w:lvl>
    <w:lvl w:ilvl="8" w:tplc="6D9678CC">
      <w:numFmt w:val="bullet"/>
      <w:lvlText w:val="•"/>
      <w:lvlJc w:val="left"/>
      <w:pPr>
        <w:ind w:left="8473" w:hanging="704"/>
      </w:pPr>
      <w:rPr>
        <w:rFonts w:hint="default"/>
        <w:lang w:val="ru-RU" w:eastAsia="en-US" w:bidi="ar-SA"/>
      </w:rPr>
    </w:lvl>
  </w:abstractNum>
  <w:abstractNum w:abstractNumId="234">
    <w:nsid w:val="608F109A"/>
    <w:multiLevelType w:val="hybridMultilevel"/>
    <w:tmpl w:val="16F2A120"/>
    <w:lvl w:ilvl="0" w:tplc="FA28552E">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58AF9A">
      <w:numFmt w:val="bullet"/>
      <w:lvlText w:val="•"/>
      <w:lvlJc w:val="left"/>
      <w:pPr>
        <w:ind w:left="2546" w:hanging="704"/>
      </w:pPr>
      <w:rPr>
        <w:rFonts w:hint="default"/>
        <w:lang w:val="ru-RU" w:eastAsia="en-US" w:bidi="ar-SA"/>
      </w:rPr>
    </w:lvl>
    <w:lvl w:ilvl="2" w:tplc="4B069BCE">
      <w:numFmt w:val="bullet"/>
      <w:lvlText w:val="•"/>
      <w:lvlJc w:val="left"/>
      <w:pPr>
        <w:ind w:left="3393" w:hanging="704"/>
      </w:pPr>
      <w:rPr>
        <w:rFonts w:hint="default"/>
        <w:lang w:val="ru-RU" w:eastAsia="en-US" w:bidi="ar-SA"/>
      </w:rPr>
    </w:lvl>
    <w:lvl w:ilvl="3" w:tplc="B66CDA8E">
      <w:numFmt w:val="bullet"/>
      <w:lvlText w:val="•"/>
      <w:lvlJc w:val="left"/>
      <w:pPr>
        <w:ind w:left="4239" w:hanging="704"/>
      </w:pPr>
      <w:rPr>
        <w:rFonts w:hint="default"/>
        <w:lang w:val="ru-RU" w:eastAsia="en-US" w:bidi="ar-SA"/>
      </w:rPr>
    </w:lvl>
    <w:lvl w:ilvl="4" w:tplc="037AD5F4">
      <w:numFmt w:val="bullet"/>
      <w:lvlText w:val="•"/>
      <w:lvlJc w:val="left"/>
      <w:pPr>
        <w:ind w:left="5086" w:hanging="704"/>
      </w:pPr>
      <w:rPr>
        <w:rFonts w:hint="default"/>
        <w:lang w:val="ru-RU" w:eastAsia="en-US" w:bidi="ar-SA"/>
      </w:rPr>
    </w:lvl>
    <w:lvl w:ilvl="5" w:tplc="7D06BCC0">
      <w:numFmt w:val="bullet"/>
      <w:lvlText w:val="•"/>
      <w:lvlJc w:val="left"/>
      <w:pPr>
        <w:ind w:left="5933" w:hanging="704"/>
      </w:pPr>
      <w:rPr>
        <w:rFonts w:hint="default"/>
        <w:lang w:val="ru-RU" w:eastAsia="en-US" w:bidi="ar-SA"/>
      </w:rPr>
    </w:lvl>
    <w:lvl w:ilvl="6" w:tplc="8A3C804E">
      <w:numFmt w:val="bullet"/>
      <w:lvlText w:val="•"/>
      <w:lvlJc w:val="left"/>
      <w:pPr>
        <w:ind w:left="6779" w:hanging="704"/>
      </w:pPr>
      <w:rPr>
        <w:rFonts w:hint="default"/>
        <w:lang w:val="ru-RU" w:eastAsia="en-US" w:bidi="ar-SA"/>
      </w:rPr>
    </w:lvl>
    <w:lvl w:ilvl="7" w:tplc="8CECACC8">
      <w:numFmt w:val="bullet"/>
      <w:lvlText w:val="•"/>
      <w:lvlJc w:val="left"/>
      <w:pPr>
        <w:ind w:left="7626" w:hanging="704"/>
      </w:pPr>
      <w:rPr>
        <w:rFonts w:hint="default"/>
        <w:lang w:val="ru-RU" w:eastAsia="en-US" w:bidi="ar-SA"/>
      </w:rPr>
    </w:lvl>
    <w:lvl w:ilvl="8" w:tplc="13642E1C">
      <w:numFmt w:val="bullet"/>
      <w:lvlText w:val="•"/>
      <w:lvlJc w:val="left"/>
      <w:pPr>
        <w:ind w:left="8473" w:hanging="704"/>
      </w:pPr>
      <w:rPr>
        <w:rFonts w:hint="default"/>
        <w:lang w:val="ru-RU" w:eastAsia="en-US" w:bidi="ar-SA"/>
      </w:rPr>
    </w:lvl>
  </w:abstractNum>
  <w:abstractNum w:abstractNumId="235">
    <w:nsid w:val="60D508C7"/>
    <w:multiLevelType w:val="hybridMultilevel"/>
    <w:tmpl w:val="EDBAAF64"/>
    <w:lvl w:ilvl="0" w:tplc="04D4A3E6">
      <w:start w:val="1"/>
      <w:numFmt w:val="decimal"/>
      <w:lvlText w:val="%1."/>
      <w:lvlJc w:val="left"/>
      <w:pPr>
        <w:ind w:left="282" w:hanging="4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B2E032">
      <w:numFmt w:val="bullet"/>
      <w:lvlText w:val="•"/>
      <w:lvlJc w:val="left"/>
      <w:pPr>
        <w:ind w:left="1268" w:hanging="415"/>
      </w:pPr>
      <w:rPr>
        <w:rFonts w:hint="default"/>
        <w:lang w:val="ru-RU" w:eastAsia="en-US" w:bidi="ar-SA"/>
      </w:rPr>
    </w:lvl>
    <w:lvl w:ilvl="2" w:tplc="584E1302">
      <w:numFmt w:val="bullet"/>
      <w:lvlText w:val="•"/>
      <w:lvlJc w:val="left"/>
      <w:pPr>
        <w:ind w:left="2257" w:hanging="415"/>
      </w:pPr>
      <w:rPr>
        <w:rFonts w:hint="default"/>
        <w:lang w:val="ru-RU" w:eastAsia="en-US" w:bidi="ar-SA"/>
      </w:rPr>
    </w:lvl>
    <w:lvl w:ilvl="3" w:tplc="AC00F746">
      <w:numFmt w:val="bullet"/>
      <w:lvlText w:val="•"/>
      <w:lvlJc w:val="left"/>
      <w:pPr>
        <w:ind w:left="3245" w:hanging="415"/>
      </w:pPr>
      <w:rPr>
        <w:rFonts w:hint="default"/>
        <w:lang w:val="ru-RU" w:eastAsia="en-US" w:bidi="ar-SA"/>
      </w:rPr>
    </w:lvl>
    <w:lvl w:ilvl="4" w:tplc="E1B4774C">
      <w:numFmt w:val="bullet"/>
      <w:lvlText w:val="•"/>
      <w:lvlJc w:val="left"/>
      <w:pPr>
        <w:ind w:left="4234" w:hanging="415"/>
      </w:pPr>
      <w:rPr>
        <w:rFonts w:hint="default"/>
        <w:lang w:val="ru-RU" w:eastAsia="en-US" w:bidi="ar-SA"/>
      </w:rPr>
    </w:lvl>
    <w:lvl w:ilvl="5" w:tplc="3406106A">
      <w:numFmt w:val="bullet"/>
      <w:lvlText w:val="•"/>
      <w:lvlJc w:val="left"/>
      <w:pPr>
        <w:ind w:left="5223" w:hanging="415"/>
      </w:pPr>
      <w:rPr>
        <w:rFonts w:hint="default"/>
        <w:lang w:val="ru-RU" w:eastAsia="en-US" w:bidi="ar-SA"/>
      </w:rPr>
    </w:lvl>
    <w:lvl w:ilvl="6" w:tplc="F0D02158">
      <w:numFmt w:val="bullet"/>
      <w:lvlText w:val="•"/>
      <w:lvlJc w:val="left"/>
      <w:pPr>
        <w:ind w:left="6211" w:hanging="415"/>
      </w:pPr>
      <w:rPr>
        <w:rFonts w:hint="default"/>
        <w:lang w:val="ru-RU" w:eastAsia="en-US" w:bidi="ar-SA"/>
      </w:rPr>
    </w:lvl>
    <w:lvl w:ilvl="7" w:tplc="A32C3FD8">
      <w:numFmt w:val="bullet"/>
      <w:lvlText w:val="•"/>
      <w:lvlJc w:val="left"/>
      <w:pPr>
        <w:ind w:left="7200" w:hanging="415"/>
      </w:pPr>
      <w:rPr>
        <w:rFonts w:hint="default"/>
        <w:lang w:val="ru-RU" w:eastAsia="en-US" w:bidi="ar-SA"/>
      </w:rPr>
    </w:lvl>
    <w:lvl w:ilvl="8" w:tplc="C43EF22A">
      <w:numFmt w:val="bullet"/>
      <w:lvlText w:val="•"/>
      <w:lvlJc w:val="left"/>
      <w:pPr>
        <w:ind w:left="8189" w:hanging="415"/>
      </w:pPr>
      <w:rPr>
        <w:rFonts w:hint="default"/>
        <w:lang w:val="ru-RU" w:eastAsia="en-US" w:bidi="ar-SA"/>
      </w:rPr>
    </w:lvl>
  </w:abstractNum>
  <w:abstractNum w:abstractNumId="236">
    <w:nsid w:val="61524136"/>
    <w:multiLevelType w:val="hybridMultilevel"/>
    <w:tmpl w:val="EDEE6CBE"/>
    <w:lvl w:ilvl="0" w:tplc="255816AE">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FEE5AA">
      <w:numFmt w:val="bullet"/>
      <w:lvlText w:val="•"/>
      <w:lvlJc w:val="left"/>
      <w:pPr>
        <w:ind w:left="2546" w:hanging="704"/>
      </w:pPr>
      <w:rPr>
        <w:rFonts w:hint="default"/>
        <w:lang w:val="ru-RU" w:eastAsia="en-US" w:bidi="ar-SA"/>
      </w:rPr>
    </w:lvl>
    <w:lvl w:ilvl="2" w:tplc="67BE45D0">
      <w:numFmt w:val="bullet"/>
      <w:lvlText w:val="•"/>
      <w:lvlJc w:val="left"/>
      <w:pPr>
        <w:ind w:left="3393" w:hanging="704"/>
      </w:pPr>
      <w:rPr>
        <w:rFonts w:hint="default"/>
        <w:lang w:val="ru-RU" w:eastAsia="en-US" w:bidi="ar-SA"/>
      </w:rPr>
    </w:lvl>
    <w:lvl w:ilvl="3" w:tplc="B1A81DD4">
      <w:numFmt w:val="bullet"/>
      <w:lvlText w:val="•"/>
      <w:lvlJc w:val="left"/>
      <w:pPr>
        <w:ind w:left="4239" w:hanging="704"/>
      </w:pPr>
      <w:rPr>
        <w:rFonts w:hint="default"/>
        <w:lang w:val="ru-RU" w:eastAsia="en-US" w:bidi="ar-SA"/>
      </w:rPr>
    </w:lvl>
    <w:lvl w:ilvl="4" w:tplc="D630B0E0">
      <w:numFmt w:val="bullet"/>
      <w:lvlText w:val="•"/>
      <w:lvlJc w:val="left"/>
      <w:pPr>
        <w:ind w:left="5086" w:hanging="704"/>
      </w:pPr>
      <w:rPr>
        <w:rFonts w:hint="default"/>
        <w:lang w:val="ru-RU" w:eastAsia="en-US" w:bidi="ar-SA"/>
      </w:rPr>
    </w:lvl>
    <w:lvl w:ilvl="5" w:tplc="191A6D30">
      <w:numFmt w:val="bullet"/>
      <w:lvlText w:val="•"/>
      <w:lvlJc w:val="left"/>
      <w:pPr>
        <w:ind w:left="5933" w:hanging="704"/>
      </w:pPr>
      <w:rPr>
        <w:rFonts w:hint="default"/>
        <w:lang w:val="ru-RU" w:eastAsia="en-US" w:bidi="ar-SA"/>
      </w:rPr>
    </w:lvl>
    <w:lvl w:ilvl="6" w:tplc="5D74ABCE">
      <w:numFmt w:val="bullet"/>
      <w:lvlText w:val="•"/>
      <w:lvlJc w:val="left"/>
      <w:pPr>
        <w:ind w:left="6779" w:hanging="704"/>
      </w:pPr>
      <w:rPr>
        <w:rFonts w:hint="default"/>
        <w:lang w:val="ru-RU" w:eastAsia="en-US" w:bidi="ar-SA"/>
      </w:rPr>
    </w:lvl>
    <w:lvl w:ilvl="7" w:tplc="A11E6284">
      <w:numFmt w:val="bullet"/>
      <w:lvlText w:val="•"/>
      <w:lvlJc w:val="left"/>
      <w:pPr>
        <w:ind w:left="7626" w:hanging="704"/>
      </w:pPr>
      <w:rPr>
        <w:rFonts w:hint="default"/>
        <w:lang w:val="ru-RU" w:eastAsia="en-US" w:bidi="ar-SA"/>
      </w:rPr>
    </w:lvl>
    <w:lvl w:ilvl="8" w:tplc="F6F0E53A">
      <w:numFmt w:val="bullet"/>
      <w:lvlText w:val="•"/>
      <w:lvlJc w:val="left"/>
      <w:pPr>
        <w:ind w:left="8473" w:hanging="704"/>
      </w:pPr>
      <w:rPr>
        <w:rFonts w:hint="default"/>
        <w:lang w:val="ru-RU" w:eastAsia="en-US" w:bidi="ar-SA"/>
      </w:rPr>
    </w:lvl>
  </w:abstractNum>
  <w:abstractNum w:abstractNumId="237">
    <w:nsid w:val="61A24B6B"/>
    <w:multiLevelType w:val="hybridMultilevel"/>
    <w:tmpl w:val="2B5852B2"/>
    <w:lvl w:ilvl="0" w:tplc="F85C7B16">
      <w:numFmt w:val="bullet"/>
      <w:lvlText w:val="-"/>
      <w:lvlJc w:val="left"/>
      <w:pPr>
        <w:ind w:left="218"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6260832E">
      <w:numFmt w:val="bullet"/>
      <w:lvlText w:val="•"/>
      <w:lvlJc w:val="left"/>
      <w:pPr>
        <w:ind w:left="1208" w:hanging="212"/>
      </w:pPr>
      <w:rPr>
        <w:rFonts w:hint="default"/>
        <w:lang w:val="ru-RU" w:eastAsia="en-US" w:bidi="ar-SA"/>
      </w:rPr>
    </w:lvl>
    <w:lvl w:ilvl="2" w:tplc="E9D2BF8E">
      <w:numFmt w:val="bullet"/>
      <w:lvlText w:val="•"/>
      <w:lvlJc w:val="left"/>
      <w:pPr>
        <w:ind w:left="2197" w:hanging="212"/>
      </w:pPr>
      <w:rPr>
        <w:rFonts w:hint="default"/>
        <w:lang w:val="ru-RU" w:eastAsia="en-US" w:bidi="ar-SA"/>
      </w:rPr>
    </w:lvl>
    <w:lvl w:ilvl="3" w:tplc="1BB2EBB2">
      <w:numFmt w:val="bullet"/>
      <w:lvlText w:val="•"/>
      <w:lvlJc w:val="left"/>
      <w:pPr>
        <w:ind w:left="3185" w:hanging="212"/>
      </w:pPr>
      <w:rPr>
        <w:rFonts w:hint="default"/>
        <w:lang w:val="ru-RU" w:eastAsia="en-US" w:bidi="ar-SA"/>
      </w:rPr>
    </w:lvl>
    <w:lvl w:ilvl="4" w:tplc="D0FC10BA">
      <w:numFmt w:val="bullet"/>
      <w:lvlText w:val="•"/>
      <w:lvlJc w:val="left"/>
      <w:pPr>
        <w:ind w:left="4174" w:hanging="212"/>
      </w:pPr>
      <w:rPr>
        <w:rFonts w:hint="default"/>
        <w:lang w:val="ru-RU" w:eastAsia="en-US" w:bidi="ar-SA"/>
      </w:rPr>
    </w:lvl>
    <w:lvl w:ilvl="5" w:tplc="02B2D65E">
      <w:numFmt w:val="bullet"/>
      <w:lvlText w:val="•"/>
      <w:lvlJc w:val="left"/>
      <w:pPr>
        <w:ind w:left="5163" w:hanging="212"/>
      </w:pPr>
      <w:rPr>
        <w:rFonts w:hint="default"/>
        <w:lang w:val="ru-RU" w:eastAsia="en-US" w:bidi="ar-SA"/>
      </w:rPr>
    </w:lvl>
    <w:lvl w:ilvl="6" w:tplc="6020281E">
      <w:numFmt w:val="bullet"/>
      <w:lvlText w:val="•"/>
      <w:lvlJc w:val="left"/>
      <w:pPr>
        <w:ind w:left="6151" w:hanging="212"/>
      </w:pPr>
      <w:rPr>
        <w:rFonts w:hint="default"/>
        <w:lang w:val="ru-RU" w:eastAsia="en-US" w:bidi="ar-SA"/>
      </w:rPr>
    </w:lvl>
    <w:lvl w:ilvl="7" w:tplc="67E079DC">
      <w:numFmt w:val="bullet"/>
      <w:lvlText w:val="•"/>
      <w:lvlJc w:val="left"/>
      <w:pPr>
        <w:ind w:left="7140" w:hanging="212"/>
      </w:pPr>
      <w:rPr>
        <w:rFonts w:hint="default"/>
        <w:lang w:val="ru-RU" w:eastAsia="en-US" w:bidi="ar-SA"/>
      </w:rPr>
    </w:lvl>
    <w:lvl w:ilvl="8" w:tplc="65BEA872">
      <w:numFmt w:val="bullet"/>
      <w:lvlText w:val="•"/>
      <w:lvlJc w:val="left"/>
      <w:pPr>
        <w:ind w:left="8129" w:hanging="212"/>
      </w:pPr>
      <w:rPr>
        <w:rFonts w:hint="default"/>
        <w:lang w:val="ru-RU" w:eastAsia="en-US" w:bidi="ar-SA"/>
      </w:rPr>
    </w:lvl>
  </w:abstractNum>
  <w:abstractNum w:abstractNumId="238">
    <w:nsid w:val="62680B78"/>
    <w:multiLevelType w:val="hybridMultilevel"/>
    <w:tmpl w:val="377E595C"/>
    <w:lvl w:ilvl="0" w:tplc="8FCAA616">
      <w:numFmt w:val="bullet"/>
      <w:lvlText w:val="-"/>
      <w:lvlJc w:val="left"/>
      <w:pPr>
        <w:ind w:left="218"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4038F1FA">
      <w:numFmt w:val="bullet"/>
      <w:lvlText w:val="•"/>
      <w:lvlJc w:val="left"/>
      <w:pPr>
        <w:ind w:left="1208" w:hanging="190"/>
      </w:pPr>
      <w:rPr>
        <w:rFonts w:hint="default"/>
        <w:lang w:val="ru-RU" w:eastAsia="en-US" w:bidi="ar-SA"/>
      </w:rPr>
    </w:lvl>
    <w:lvl w:ilvl="2" w:tplc="C7BC2820">
      <w:numFmt w:val="bullet"/>
      <w:lvlText w:val="•"/>
      <w:lvlJc w:val="left"/>
      <w:pPr>
        <w:ind w:left="2197" w:hanging="190"/>
      </w:pPr>
      <w:rPr>
        <w:rFonts w:hint="default"/>
        <w:lang w:val="ru-RU" w:eastAsia="en-US" w:bidi="ar-SA"/>
      </w:rPr>
    </w:lvl>
    <w:lvl w:ilvl="3" w:tplc="B6A0BCE0">
      <w:numFmt w:val="bullet"/>
      <w:lvlText w:val="•"/>
      <w:lvlJc w:val="left"/>
      <w:pPr>
        <w:ind w:left="3185" w:hanging="190"/>
      </w:pPr>
      <w:rPr>
        <w:rFonts w:hint="default"/>
        <w:lang w:val="ru-RU" w:eastAsia="en-US" w:bidi="ar-SA"/>
      </w:rPr>
    </w:lvl>
    <w:lvl w:ilvl="4" w:tplc="5CA2317C">
      <w:numFmt w:val="bullet"/>
      <w:lvlText w:val="•"/>
      <w:lvlJc w:val="left"/>
      <w:pPr>
        <w:ind w:left="4174" w:hanging="190"/>
      </w:pPr>
      <w:rPr>
        <w:rFonts w:hint="default"/>
        <w:lang w:val="ru-RU" w:eastAsia="en-US" w:bidi="ar-SA"/>
      </w:rPr>
    </w:lvl>
    <w:lvl w:ilvl="5" w:tplc="C8F03EC0">
      <w:numFmt w:val="bullet"/>
      <w:lvlText w:val="•"/>
      <w:lvlJc w:val="left"/>
      <w:pPr>
        <w:ind w:left="5163" w:hanging="190"/>
      </w:pPr>
      <w:rPr>
        <w:rFonts w:hint="default"/>
        <w:lang w:val="ru-RU" w:eastAsia="en-US" w:bidi="ar-SA"/>
      </w:rPr>
    </w:lvl>
    <w:lvl w:ilvl="6" w:tplc="D0749266">
      <w:numFmt w:val="bullet"/>
      <w:lvlText w:val="•"/>
      <w:lvlJc w:val="left"/>
      <w:pPr>
        <w:ind w:left="6151" w:hanging="190"/>
      </w:pPr>
      <w:rPr>
        <w:rFonts w:hint="default"/>
        <w:lang w:val="ru-RU" w:eastAsia="en-US" w:bidi="ar-SA"/>
      </w:rPr>
    </w:lvl>
    <w:lvl w:ilvl="7" w:tplc="F18C52CC">
      <w:numFmt w:val="bullet"/>
      <w:lvlText w:val="•"/>
      <w:lvlJc w:val="left"/>
      <w:pPr>
        <w:ind w:left="7140" w:hanging="190"/>
      </w:pPr>
      <w:rPr>
        <w:rFonts w:hint="default"/>
        <w:lang w:val="ru-RU" w:eastAsia="en-US" w:bidi="ar-SA"/>
      </w:rPr>
    </w:lvl>
    <w:lvl w:ilvl="8" w:tplc="C354E2A0">
      <w:numFmt w:val="bullet"/>
      <w:lvlText w:val="•"/>
      <w:lvlJc w:val="left"/>
      <w:pPr>
        <w:ind w:left="8129" w:hanging="190"/>
      </w:pPr>
      <w:rPr>
        <w:rFonts w:hint="default"/>
        <w:lang w:val="ru-RU" w:eastAsia="en-US" w:bidi="ar-SA"/>
      </w:rPr>
    </w:lvl>
  </w:abstractNum>
  <w:abstractNum w:abstractNumId="239">
    <w:nsid w:val="62FA543C"/>
    <w:multiLevelType w:val="hybridMultilevel"/>
    <w:tmpl w:val="701C4C60"/>
    <w:lvl w:ilvl="0" w:tplc="5BFAFB08">
      <w:numFmt w:val="bullet"/>
      <w:lvlText w:val="-"/>
      <w:lvlJc w:val="left"/>
      <w:pPr>
        <w:ind w:left="218" w:hanging="281"/>
      </w:pPr>
      <w:rPr>
        <w:rFonts w:ascii="Times New Roman" w:eastAsia="Times New Roman" w:hAnsi="Times New Roman" w:cs="Times New Roman" w:hint="default"/>
        <w:b w:val="0"/>
        <w:bCs w:val="0"/>
        <w:i w:val="0"/>
        <w:iCs w:val="0"/>
        <w:spacing w:val="0"/>
        <w:w w:val="105"/>
        <w:sz w:val="24"/>
        <w:szCs w:val="24"/>
        <w:lang w:val="ru-RU" w:eastAsia="en-US" w:bidi="ar-SA"/>
      </w:rPr>
    </w:lvl>
    <w:lvl w:ilvl="1" w:tplc="0360B836">
      <w:numFmt w:val="bullet"/>
      <w:lvlText w:val="•"/>
      <w:lvlJc w:val="left"/>
      <w:pPr>
        <w:ind w:left="1208" w:hanging="281"/>
      </w:pPr>
      <w:rPr>
        <w:rFonts w:hint="default"/>
        <w:lang w:val="ru-RU" w:eastAsia="en-US" w:bidi="ar-SA"/>
      </w:rPr>
    </w:lvl>
    <w:lvl w:ilvl="2" w:tplc="81BCA67C">
      <w:numFmt w:val="bullet"/>
      <w:lvlText w:val="•"/>
      <w:lvlJc w:val="left"/>
      <w:pPr>
        <w:ind w:left="2197" w:hanging="281"/>
      </w:pPr>
      <w:rPr>
        <w:rFonts w:hint="default"/>
        <w:lang w:val="ru-RU" w:eastAsia="en-US" w:bidi="ar-SA"/>
      </w:rPr>
    </w:lvl>
    <w:lvl w:ilvl="3" w:tplc="77F46912">
      <w:numFmt w:val="bullet"/>
      <w:lvlText w:val="•"/>
      <w:lvlJc w:val="left"/>
      <w:pPr>
        <w:ind w:left="3185" w:hanging="281"/>
      </w:pPr>
      <w:rPr>
        <w:rFonts w:hint="default"/>
        <w:lang w:val="ru-RU" w:eastAsia="en-US" w:bidi="ar-SA"/>
      </w:rPr>
    </w:lvl>
    <w:lvl w:ilvl="4" w:tplc="4DB6D798">
      <w:numFmt w:val="bullet"/>
      <w:lvlText w:val="•"/>
      <w:lvlJc w:val="left"/>
      <w:pPr>
        <w:ind w:left="4174" w:hanging="281"/>
      </w:pPr>
      <w:rPr>
        <w:rFonts w:hint="default"/>
        <w:lang w:val="ru-RU" w:eastAsia="en-US" w:bidi="ar-SA"/>
      </w:rPr>
    </w:lvl>
    <w:lvl w:ilvl="5" w:tplc="9F82AB14">
      <w:numFmt w:val="bullet"/>
      <w:lvlText w:val="•"/>
      <w:lvlJc w:val="left"/>
      <w:pPr>
        <w:ind w:left="5163" w:hanging="281"/>
      </w:pPr>
      <w:rPr>
        <w:rFonts w:hint="default"/>
        <w:lang w:val="ru-RU" w:eastAsia="en-US" w:bidi="ar-SA"/>
      </w:rPr>
    </w:lvl>
    <w:lvl w:ilvl="6" w:tplc="8E8E629A">
      <w:numFmt w:val="bullet"/>
      <w:lvlText w:val="•"/>
      <w:lvlJc w:val="left"/>
      <w:pPr>
        <w:ind w:left="6151" w:hanging="281"/>
      </w:pPr>
      <w:rPr>
        <w:rFonts w:hint="default"/>
        <w:lang w:val="ru-RU" w:eastAsia="en-US" w:bidi="ar-SA"/>
      </w:rPr>
    </w:lvl>
    <w:lvl w:ilvl="7" w:tplc="1D8CD040">
      <w:numFmt w:val="bullet"/>
      <w:lvlText w:val="•"/>
      <w:lvlJc w:val="left"/>
      <w:pPr>
        <w:ind w:left="7140" w:hanging="281"/>
      </w:pPr>
      <w:rPr>
        <w:rFonts w:hint="default"/>
        <w:lang w:val="ru-RU" w:eastAsia="en-US" w:bidi="ar-SA"/>
      </w:rPr>
    </w:lvl>
    <w:lvl w:ilvl="8" w:tplc="DCC2A646">
      <w:numFmt w:val="bullet"/>
      <w:lvlText w:val="•"/>
      <w:lvlJc w:val="left"/>
      <w:pPr>
        <w:ind w:left="8129" w:hanging="281"/>
      </w:pPr>
      <w:rPr>
        <w:rFonts w:hint="default"/>
        <w:lang w:val="ru-RU" w:eastAsia="en-US" w:bidi="ar-SA"/>
      </w:rPr>
    </w:lvl>
  </w:abstractNum>
  <w:abstractNum w:abstractNumId="240">
    <w:nsid w:val="63050626"/>
    <w:multiLevelType w:val="hybridMultilevel"/>
    <w:tmpl w:val="2D486DB2"/>
    <w:lvl w:ilvl="0" w:tplc="C0AE67F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904B54">
      <w:numFmt w:val="bullet"/>
      <w:lvlText w:val="•"/>
      <w:lvlJc w:val="left"/>
      <w:pPr>
        <w:ind w:left="2546" w:hanging="704"/>
      </w:pPr>
      <w:rPr>
        <w:rFonts w:hint="default"/>
        <w:lang w:val="ru-RU" w:eastAsia="en-US" w:bidi="ar-SA"/>
      </w:rPr>
    </w:lvl>
    <w:lvl w:ilvl="2" w:tplc="49A0082C">
      <w:numFmt w:val="bullet"/>
      <w:lvlText w:val="•"/>
      <w:lvlJc w:val="left"/>
      <w:pPr>
        <w:ind w:left="3393" w:hanging="704"/>
      </w:pPr>
      <w:rPr>
        <w:rFonts w:hint="default"/>
        <w:lang w:val="ru-RU" w:eastAsia="en-US" w:bidi="ar-SA"/>
      </w:rPr>
    </w:lvl>
    <w:lvl w:ilvl="3" w:tplc="DE226348">
      <w:numFmt w:val="bullet"/>
      <w:lvlText w:val="•"/>
      <w:lvlJc w:val="left"/>
      <w:pPr>
        <w:ind w:left="4239" w:hanging="704"/>
      </w:pPr>
      <w:rPr>
        <w:rFonts w:hint="default"/>
        <w:lang w:val="ru-RU" w:eastAsia="en-US" w:bidi="ar-SA"/>
      </w:rPr>
    </w:lvl>
    <w:lvl w:ilvl="4" w:tplc="174E5840">
      <w:numFmt w:val="bullet"/>
      <w:lvlText w:val="•"/>
      <w:lvlJc w:val="left"/>
      <w:pPr>
        <w:ind w:left="5086" w:hanging="704"/>
      </w:pPr>
      <w:rPr>
        <w:rFonts w:hint="default"/>
        <w:lang w:val="ru-RU" w:eastAsia="en-US" w:bidi="ar-SA"/>
      </w:rPr>
    </w:lvl>
    <w:lvl w:ilvl="5" w:tplc="F0D4B94C">
      <w:numFmt w:val="bullet"/>
      <w:lvlText w:val="•"/>
      <w:lvlJc w:val="left"/>
      <w:pPr>
        <w:ind w:left="5933" w:hanging="704"/>
      </w:pPr>
      <w:rPr>
        <w:rFonts w:hint="default"/>
        <w:lang w:val="ru-RU" w:eastAsia="en-US" w:bidi="ar-SA"/>
      </w:rPr>
    </w:lvl>
    <w:lvl w:ilvl="6" w:tplc="41D2727C">
      <w:numFmt w:val="bullet"/>
      <w:lvlText w:val="•"/>
      <w:lvlJc w:val="left"/>
      <w:pPr>
        <w:ind w:left="6779" w:hanging="704"/>
      </w:pPr>
      <w:rPr>
        <w:rFonts w:hint="default"/>
        <w:lang w:val="ru-RU" w:eastAsia="en-US" w:bidi="ar-SA"/>
      </w:rPr>
    </w:lvl>
    <w:lvl w:ilvl="7" w:tplc="7B9A344C">
      <w:numFmt w:val="bullet"/>
      <w:lvlText w:val="•"/>
      <w:lvlJc w:val="left"/>
      <w:pPr>
        <w:ind w:left="7626" w:hanging="704"/>
      </w:pPr>
      <w:rPr>
        <w:rFonts w:hint="default"/>
        <w:lang w:val="ru-RU" w:eastAsia="en-US" w:bidi="ar-SA"/>
      </w:rPr>
    </w:lvl>
    <w:lvl w:ilvl="8" w:tplc="CABE755A">
      <w:numFmt w:val="bullet"/>
      <w:lvlText w:val="•"/>
      <w:lvlJc w:val="left"/>
      <w:pPr>
        <w:ind w:left="8473" w:hanging="704"/>
      </w:pPr>
      <w:rPr>
        <w:rFonts w:hint="default"/>
        <w:lang w:val="ru-RU" w:eastAsia="en-US" w:bidi="ar-SA"/>
      </w:rPr>
    </w:lvl>
  </w:abstractNum>
  <w:abstractNum w:abstractNumId="241">
    <w:nsid w:val="63311BA2"/>
    <w:multiLevelType w:val="hybridMultilevel"/>
    <w:tmpl w:val="8F16DF54"/>
    <w:lvl w:ilvl="0" w:tplc="37809E3E">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963E4A">
      <w:numFmt w:val="bullet"/>
      <w:lvlText w:val="•"/>
      <w:lvlJc w:val="left"/>
      <w:pPr>
        <w:ind w:left="1268" w:hanging="704"/>
      </w:pPr>
      <w:rPr>
        <w:rFonts w:hint="default"/>
        <w:lang w:val="ru-RU" w:eastAsia="en-US" w:bidi="ar-SA"/>
      </w:rPr>
    </w:lvl>
    <w:lvl w:ilvl="2" w:tplc="2B3E397A">
      <w:numFmt w:val="bullet"/>
      <w:lvlText w:val="•"/>
      <w:lvlJc w:val="left"/>
      <w:pPr>
        <w:ind w:left="2257" w:hanging="704"/>
      </w:pPr>
      <w:rPr>
        <w:rFonts w:hint="default"/>
        <w:lang w:val="ru-RU" w:eastAsia="en-US" w:bidi="ar-SA"/>
      </w:rPr>
    </w:lvl>
    <w:lvl w:ilvl="3" w:tplc="86D2B602">
      <w:numFmt w:val="bullet"/>
      <w:lvlText w:val="•"/>
      <w:lvlJc w:val="left"/>
      <w:pPr>
        <w:ind w:left="3245" w:hanging="704"/>
      </w:pPr>
      <w:rPr>
        <w:rFonts w:hint="default"/>
        <w:lang w:val="ru-RU" w:eastAsia="en-US" w:bidi="ar-SA"/>
      </w:rPr>
    </w:lvl>
    <w:lvl w:ilvl="4" w:tplc="EB606E64">
      <w:numFmt w:val="bullet"/>
      <w:lvlText w:val="•"/>
      <w:lvlJc w:val="left"/>
      <w:pPr>
        <w:ind w:left="4234" w:hanging="704"/>
      </w:pPr>
      <w:rPr>
        <w:rFonts w:hint="default"/>
        <w:lang w:val="ru-RU" w:eastAsia="en-US" w:bidi="ar-SA"/>
      </w:rPr>
    </w:lvl>
    <w:lvl w:ilvl="5" w:tplc="5882EC1C">
      <w:numFmt w:val="bullet"/>
      <w:lvlText w:val="•"/>
      <w:lvlJc w:val="left"/>
      <w:pPr>
        <w:ind w:left="5223" w:hanging="704"/>
      </w:pPr>
      <w:rPr>
        <w:rFonts w:hint="default"/>
        <w:lang w:val="ru-RU" w:eastAsia="en-US" w:bidi="ar-SA"/>
      </w:rPr>
    </w:lvl>
    <w:lvl w:ilvl="6" w:tplc="778836C4">
      <w:numFmt w:val="bullet"/>
      <w:lvlText w:val="•"/>
      <w:lvlJc w:val="left"/>
      <w:pPr>
        <w:ind w:left="6211" w:hanging="704"/>
      </w:pPr>
      <w:rPr>
        <w:rFonts w:hint="default"/>
        <w:lang w:val="ru-RU" w:eastAsia="en-US" w:bidi="ar-SA"/>
      </w:rPr>
    </w:lvl>
    <w:lvl w:ilvl="7" w:tplc="7A50EA3C">
      <w:numFmt w:val="bullet"/>
      <w:lvlText w:val="•"/>
      <w:lvlJc w:val="left"/>
      <w:pPr>
        <w:ind w:left="7200" w:hanging="704"/>
      </w:pPr>
      <w:rPr>
        <w:rFonts w:hint="default"/>
        <w:lang w:val="ru-RU" w:eastAsia="en-US" w:bidi="ar-SA"/>
      </w:rPr>
    </w:lvl>
    <w:lvl w:ilvl="8" w:tplc="A0BE0944">
      <w:numFmt w:val="bullet"/>
      <w:lvlText w:val="•"/>
      <w:lvlJc w:val="left"/>
      <w:pPr>
        <w:ind w:left="8189" w:hanging="704"/>
      </w:pPr>
      <w:rPr>
        <w:rFonts w:hint="default"/>
        <w:lang w:val="ru-RU" w:eastAsia="en-US" w:bidi="ar-SA"/>
      </w:rPr>
    </w:lvl>
  </w:abstractNum>
  <w:abstractNum w:abstractNumId="242">
    <w:nsid w:val="635A386D"/>
    <w:multiLevelType w:val="hybridMultilevel"/>
    <w:tmpl w:val="ED4409CE"/>
    <w:lvl w:ilvl="0" w:tplc="9A7E811E">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BABE8A5E">
      <w:numFmt w:val="bullet"/>
      <w:lvlText w:val="•"/>
      <w:lvlJc w:val="left"/>
      <w:pPr>
        <w:ind w:left="2546" w:hanging="704"/>
      </w:pPr>
      <w:rPr>
        <w:rFonts w:hint="default"/>
        <w:lang w:val="ru-RU" w:eastAsia="en-US" w:bidi="ar-SA"/>
      </w:rPr>
    </w:lvl>
    <w:lvl w:ilvl="2" w:tplc="C670505C">
      <w:numFmt w:val="bullet"/>
      <w:lvlText w:val="•"/>
      <w:lvlJc w:val="left"/>
      <w:pPr>
        <w:ind w:left="3393" w:hanging="704"/>
      </w:pPr>
      <w:rPr>
        <w:rFonts w:hint="default"/>
        <w:lang w:val="ru-RU" w:eastAsia="en-US" w:bidi="ar-SA"/>
      </w:rPr>
    </w:lvl>
    <w:lvl w:ilvl="3" w:tplc="29702494">
      <w:numFmt w:val="bullet"/>
      <w:lvlText w:val="•"/>
      <w:lvlJc w:val="left"/>
      <w:pPr>
        <w:ind w:left="4239" w:hanging="704"/>
      </w:pPr>
      <w:rPr>
        <w:rFonts w:hint="default"/>
        <w:lang w:val="ru-RU" w:eastAsia="en-US" w:bidi="ar-SA"/>
      </w:rPr>
    </w:lvl>
    <w:lvl w:ilvl="4" w:tplc="B39E347E">
      <w:numFmt w:val="bullet"/>
      <w:lvlText w:val="•"/>
      <w:lvlJc w:val="left"/>
      <w:pPr>
        <w:ind w:left="5086" w:hanging="704"/>
      </w:pPr>
      <w:rPr>
        <w:rFonts w:hint="default"/>
        <w:lang w:val="ru-RU" w:eastAsia="en-US" w:bidi="ar-SA"/>
      </w:rPr>
    </w:lvl>
    <w:lvl w:ilvl="5" w:tplc="4B5C8EEE">
      <w:numFmt w:val="bullet"/>
      <w:lvlText w:val="•"/>
      <w:lvlJc w:val="left"/>
      <w:pPr>
        <w:ind w:left="5933" w:hanging="704"/>
      </w:pPr>
      <w:rPr>
        <w:rFonts w:hint="default"/>
        <w:lang w:val="ru-RU" w:eastAsia="en-US" w:bidi="ar-SA"/>
      </w:rPr>
    </w:lvl>
    <w:lvl w:ilvl="6" w:tplc="B238A0A8">
      <w:numFmt w:val="bullet"/>
      <w:lvlText w:val="•"/>
      <w:lvlJc w:val="left"/>
      <w:pPr>
        <w:ind w:left="6779" w:hanging="704"/>
      </w:pPr>
      <w:rPr>
        <w:rFonts w:hint="default"/>
        <w:lang w:val="ru-RU" w:eastAsia="en-US" w:bidi="ar-SA"/>
      </w:rPr>
    </w:lvl>
    <w:lvl w:ilvl="7" w:tplc="C370186C">
      <w:numFmt w:val="bullet"/>
      <w:lvlText w:val="•"/>
      <w:lvlJc w:val="left"/>
      <w:pPr>
        <w:ind w:left="7626" w:hanging="704"/>
      </w:pPr>
      <w:rPr>
        <w:rFonts w:hint="default"/>
        <w:lang w:val="ru-RU" w:eastAsia="en-US" w:bidi="ar-SA"/>
      </w:rPr>
    </w:lvl>
    <w:lvl w:ilvl="8" w:tplc="2C68F892">
      <w:numFmt w:val="bullet"/>
      <w:lvlText w:val="•"/>
      <w:lvlJc w:val="left"/>
      <w:pPr>
        <w:ind w:left="8473" w:hanging="704"/>
      </w:pPr>
      <w:rPr>
        <w:rFonts w:hint="default"/>
        <w:lang w:val="ru-RU" w:eastAsia="en-US" w:bidi="ar-SA"/>
      </w:rPr>
    </w:lvl>
  </w:abstractNum>
  <w:abstractNum w:abstractNumId="243">
    <w:nsid w:val="6462468F"/>
    <w:multiLevelType w:val="hybridMultilevel"/>
    <w:tmpl w:val="1C789B04"/>
    <w:lvl w:ilvl="0" w:tplc="4F84F7F2">
      <w:numFmt w:val="bullet"/>
      <w:lvlText w:val="-"/>
      <w:lvlJc w:val="left"/>
      <w:pPr>
        <w:ind w:left="218"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AE428614">
      <w:numFmt w:val="bullet"/>
      <w:lvlText w:val="•"/>
      <w:lvlJc w:val="left"/>
      <w:pPr>
        <w:ind w:left="1208" w:hanging="161"/>
      </w:pPr>
      <w:rPr>
        <w:rFonts w:hint="default"/>
        <w:lang w:val="ru-RU" w:eastAsia="en-US" w:bidi="ar-SA"/>
      </w:rPr>
    </w:lvl>
    <w:lvl w:ilvl="2" w:tplc="20EC3F3A">
      <w:numFmt w:val="bullet"/>
      <w:lvlText w:val="•"/>
      <w:lvlJc w:val="left"/>
      <w:pPr>
        <w:ind w:left="2197" w:hanging="161"/>
      </w:pPr>
      <w:rPr>
        <w:rFonts w:hint="default"/>
        <w:lang w:val="ru-RU" w:eastAsia="en-US" w:bidi="ar-SA"/>
      </w:rPr>
    </w:lvl>
    <w:lvl w:ilvl="3" w:tplc="0C7E903C">
      <w:numFmt w:val="bullet"/>
      <w:lvlText w:val="•"/>
      <w:lvlJc w:val="left"/>
      <w:pPr>
        <w:ind w:left="3185" w:hanging="161"/>
      </w:pPr>
      <w:rPr>
        <w:rFonts w:hint="default"/>
        <w:lang w:val="ru-RU" w:eastAsia="en-US" w:bidi="ar-SA"/>
      </w:rPr>
    </w:lvl>
    <w:lvl w:ilvl="4" w:tplc="ED6CE7E4">
      <w:numFmt w:val="bullet"/>
      <w:lvlText w:val="•"/>
      <w:lvlJc w:val="left"/>
      <w:pPr>
        <w:ind w:left="4174" w:hanging="161"/>
      </w:pPr>
      <w:rPr>
        <w:rFonts w:hint="default"/>
        <w:lang w:val="ru-RU" w:eastAsia="en-US" w:bidi="ar-SA"/>
      </w:rPr>
    </w:lvl>
    <w:lvl w:ilvl="5" w:tplc="B3126BEE">
      <w:numFmt w:val="bullet"/>
      <w:lvlText w:val="•"/>
      <w:lvlJc w:val="left"/>
      <w:pPr>
        <w:ind w:left="5163" w:hanging="161"/>
      </w:pPr>
      <w:rPr>
        <w:rFonts w:hint="default"/>
        <w:lang w:val="ru-RU" w:eastAsia="en-US" w:bidi="ar-SA"/>
      </w:rPr>
    </w:lvl>
    <w:lvl w:ilvl="6" w:tplc="0A84B864">
      <w:numFmt w:val="bullet"/>
      <w:lvlText w:val="•"/>
      <w:lvlJc w:val="left"/>
      <w:pPr>
        <w:ind w:left="6151" w:hanging="161"/>
      </w:pPr>
      <w:rPr>
        <w:rFonts w:hint="default"/>
        <w:lang w:val="ru-RU" w:eastAsia="en-US" w:bidi="ar-SA"/>
      </w:rPr>
    </w:lvl>
    <w:lvl w:ilvl="7" w:tplc="434C328C">
      <w:numFmt w:val="bullet"/>
      <w:lvlText w:val="•"/>
      <w:lvlJc w:val="left"/>
      <w:pPr>
        <w:ind w:left="7140" w:hanging="161"/>
      </w:pPr>
      <w:rPr>
        <w:rFonts w:hint="default"/>
        <w:lang w:val="ru-RU" w:eastAsia="en-US" w:bidi="ar-SA"/>
      </w:rPr>
    </w:lvl>
    <w:lvl w:ilvl="8" w:tplc="6D223384">
      <w:numFmt w:val="bullet"/>
      <w:lvlText w:val="•"/>
      <w:lvlJc w:val="left"/>
      <w:pPr>
        <w:ind w:left="8129" w:hanging="161"/>
      </w:pPr>
      <w:rPr>
        <w:rFonts w:hint="default"/>
        <w:lang w:val="ru-RU" w:eastAsia="en-US" w:bidi="ar-SA"/>
      </w:rPr>
    </w:lvl>
  </w:abstractNum>
  <w:abstractNum w:abstractNumId="244">
    <w:nsid w:val="6481626B"/>
    <w:multiLevelType w:val="hybridMultilevel"/>
    <w:tmpl w:val="FDDA183A"/>
    <w:lvl w:ilvl="0" w:tplc="B7D88C94">
      <w:start w:val="1"/>
      <w:numFmt w:val="decimal"/>
      <w:lvlText w:val="%1."/>
      <w:lvlJc w:val="left"/>
      <w:pPr>
        <w:ind w:left="282"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78775C">
      <w:numFmt w:val="bullet"/>
      <w:lvlText w:val="•"/>
      <w:lvlJc w:val="left"/>
      <w:pPr>
        <w:ind w:left="1268" w:hanging="348"/>
      </w:pPr>
      <w:rPr>
        <w:rFonts w:hint="default"/>
        <w:lang w:val="ru-RU" w:eastAsia="en-US" w:bidi="ar-SA"/>
      </w:rPr>
    </w:lvl>
    <w:lvl w:ilvl="2" w:tplc="618C9EBA">
      <w:numFmt w:val="bullet"/>
      <w:lvlText w:val="•"/>
      <w:lvlJc w:val="left"/>
      <w:pPr>
        <w:ind w:left="2257" w:hanging="348"/>
      </w:pPr>
      <w:rPr>
        <w:rFonts w:hint="default"/>
        <w:lang w:val="ru-RU" w:eastAsia="en-US" w:bidi="ar-SA"/>
      </w:rPr>
    </w:lvl>
    <w:lvl w:ilvl="3" w:tplc="D55CD800">
      <w:numFmt w:val="bullet"/>
      <w:lvlText w:val="•"/>
      <w:lvlJc w:val="left"/>
      <w:pPr>
        <w:ind w:left="3245" w:hanging="348"/>
      </w:pPr>
      <w:rPr>
        <w:rFonts w:hint="default"/>
        <w:lang w:val="ru-RU" w:eastAsia="en-US" w:bidi="ar-SA"/>
      </w:rPr>
    </w:lvl>
    <w:lvl w:ilvl="4" w:tplc="0DEA0E64">
      <w:numFmt w:val="bullet"/>
      <w:lvlText w:val="•"/>
      <w:lvlJc w:val="left"/>
      <w:pPr>
        <w:ind w:left="4234" w:hanging="348"/>
      </w:pPr>
      <w:rPr>
        <w:rFonts w:hint="default"/>
        <w:lang w:val="ru-RU" w:eastAsia="en-US" w:bidi="ar-SA"/>
      </w:rPr>
    </w:lvl>
    <w:lvl w:ilvl="5" w:tplc="56A461B8">
      <w:numFmt w:val="bullet"/>
      <w:lvlText w:val="•"/>
      <w:lvlJc w:val="left"/>
      <w:pPr>
        <w:ind w:left="5223" w:hanging="348"/>
      </w:pPr>
      <w:rPr>
        <w:rFonts w:hint="default"/>
        <w:lang w:val="ru-RU" w:eastAsia="en-US" w:bidi="ar-SA"/>
      </w:rPr>
    </w:lvl>
    <w:lvl w:ilvl="6" w:tplc="360861EC">
      <w:numFmt w:val="bullet"/>
      <w:lvlText w:val="•"/>
      <w:lvlJc w:val="left"/>
      <w:pPr>
        <w:ind w:left="6211" w:hanging="348"/>
      </w:pPr>
      <w:rPr>
        <w:rFonts w:hint="default"/>
        <w:lang w:val="ru-RU" w:eastAsia="en-US" w:bidi="ar-SA"/>
      </w:rPr>
    </w:lvl>
    <w:lvl w:ilvl="7" w:tplc="F2B261DE">
      <w:numFmt w:val="bullet"/>
      <w:lvlText w:val="•"/>
      <w:lvlJc w:val="left"/>
      <w:pPr>
        <w:ind w:left="7200" w:hanging="348"/>
      </w:pPr>
      <w:rPr>
        <w:rFonts w:hint="default"/>
        <w:lang w:val="ru-RU" w:eastAsia="en-US" w:bidi="ar-SA"/>
      </w:rPr>
    </w:lvl>
    <w:lvl w:ilvl="8" w:tplc="FE5244DA">
      <w:numFmt w:val="bullet"/>
      <w:lvlText w:val="•"/>
      <w:lvlJc w:val="left"/>
      <w:pPr>
        <w:ind w:left="8189" w:hanging="348"/>
      </w:pPr>
      <w:rPr>
        <w:rFonts w:hint="default"/>
        <w:lang w:val="ru-RU" w:eastAsia="en-US" w:bidi="ar-SA"/>
      </w:rPr>
    </w:lvl>
  </w:abstractNum>
  <w:abstractNum w:abstractNumId="245">
    <w:nsid w:val="64E61E31"/>
    <w:multiLevelType w:val="hybridMultilevel"/>
    <w:tmpl w:val="DFDC8A1A"/>
    <w:lvl w:ilvl="0" w:tplc="6804ECA4">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A6069C">
      <w:numFmt w:val="bullet"/>
      <w:lvlText w:val="•"/>
      <w:lvlJc w:val="left"/>
      <w:pPr>
        <w:ind w:left="1268" w:hanging="704"/>
      </w:pPr>
      <w:rPr>
        <w:rFonts w:hint="default"/>
        <w:lang w:val="ru-RU" w:eastAsia="en-US" w:bidi="ar-SA"/>
      </w:rPr>
    </w:lvl>
    <w:lvl w:ilvl="2" w:tplc="EFF06C18">
      <w:numFmt w:val="bullet"/>
      <w:lvlText w:val="•"/>
      <w:lvlJc w:val="left"/>
      <w:pPr>
        <w:ind w:left="2257" w:hanging="704"/>
      </w:pPr>
      <w:rPr>
        <w:rFonts w:hint="default"/>
        <w:lang w:val="ru-RU" w:eastAsia="en-US" w:bidi="ar-SA"/>
      </w:rPr>
    </w:lvl>
    <w:lvl w:ilvl="3" w:tplc="3FA60CF6">
      <w:numFmt w:val="bullet"/>
      <w:lvlText w:val="•"/>
      <w:lvlJc w:val="left"/>
      <w:pPr>
        <w:ind w:left="3245" w:hanging="704"/>
      </w:pPr>
      <w:rPr>
        <w:rFonts w:hint="default"/>
        <w:lang w:val="ru-RU" w:eastAsia="en-US" w:bidi="ar-SA"/>
      </w:rPr>
    </w:lvl>
    <w:lvl w:ilvl="4" w:tplc="BB9CEE00">
      <w:numFmt w:val="bullet"/>
      <w:lvlText w:val="•"/>
      <w:lvlJc w:val="left"/>
      <w:pPr>
        <w:ind w:left="4234" w:hanging="704"/>
      </w:pPr>
      <w:rPr>
        <w:rFonts w:hint="default"/>
        <w:lang w:val="ru-RU" w:eastAsia="en-US" w:bidi="ar-SA"/>
      </w:rPr>
    </w:lvl>
    <w:lvl w:ilvl="5" w:tplc="1CB4A478">
      <w:numFmt w:val="bullet"/>
      <w:lvlText w:val="•"/>
      <w:lvlJc w:val="left"/>
      <w:pPr>
        <w:ind w:left="5223" w:hanging="704"/>
      </w:pPr>
      <w:rPr>
        <w:rFonts w:hint="default"/>
        <w:lang w:val="ru-RU" w:eastAsia="en-US" w:bidi="ar-SA"/>
      </w:rPr>
    </w:lvl>
    <w:lvl w:ilvl="6" w:tplc="FB76A446">
      <w:numFmt w:val="bullet"/>
      <w:lvlText w:val="•"/>
      <w:lvlJc w:val="left"/>
      <w:pPr>
        <w:ind w:left="6211" w:hanging="704"/>
      </w:pPr>
      <w:rPr>
        <w:rFonts w:hint="default"/>
        <w:lang w:val="ru-RU" w:eastAsia="en-US" w:bidi="ar-SA"/>
      </w:rPr>
    </w:lvl>
    <w:lvl w:ilvl="7" w:tplc="7C9ABA86">
      <w:numFmt w:val="bullet"/>
      <w:lvlText w:val="•"/>
      <w:lvlJc w:val="left"/>
      <w:pPr>
        <w:ind w:left="7200" w:hanging="704"/>
      </w:pPr>
      <w:rPr>
        <w:rFonts w:hint="default"/>
        <w:lang w:val="ru-RU" w:eastAsia="en-US" w:bidi="ar-SA"/>
      </w:rPr>
    </w:lvl>
    <w:lvl w:ilvl="8" w:tplc="23142FEE">
      <w:numFmt w:val="bullet"/>
      <w:lvlText w:val="•"/>
      <w:lvlJc w:val="left"/>
      <w:pPr>
        <w:ind w:left="8189" w:hanging="704"/>
      </w:pPr>
      <w:rPr>
        <w:rFonts w:hint="default"/>
        <w:lang w:val="ru-RU" w:eastAsia="en-US" w:bidi="ar-SA"/>
      </w:rPr>
    </w:lvl>
  </w:abstractNum>
  <w:abstractNum w:abstractNumId="246">
    <w:nsid w:val="65AB2866"/>
    <w:multiLevelType w:val="hybridMultilevel"/>
    <w:tmpl w:val="000E8E26"/>
    <w:lvl w:ilvl="0" w:tplc="B71638F4">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700D2E">
      <w:numFmt w:val="bullet"/>
      <w:lvlText w:val="•"/>
      <w:lvlJc w:val="left"/>
      <w:pPr>
        <w:ind w:left="1268" w:hanging="704"/>
      </w:pPr>
      <w:rPr>
        <w:rFonts w:hint="default"/>
        <w:lang w:val="ru-RU" w:eastAsia="en-US" w:bidi="ar-SA"/>
      </w:rPr>
    </w:lvl>
    <w:lvl w:ilvl="2" w:tplc="EB10660C">
      <w:numFmt w:val="bullet"/>
      <w:lvlText w:val="•"/>
      <w:lvlJc w:val="left"/>
      <w:pPr>
        <w:ind w:left="2257" w:hanging="704"/>
      </w:pPr>
      <w:rPr>
        <w:rFonts w:hint="default"/>
        <w:lang w:val="ru-RU" w:eastAsia="en-US" w:bidi="ar-SA"/>
      </w:rPr>
    </w:lvl>
    <w:lvl w:ilvl="3" w:tplc="719005D4">
      <w:numFmt w:val="bullet"/>
      <w:lvlText w:val="•"/>
      <w:lvlJc w:val="left"/>
      <w:pPr>
        <w:ind w:left="3245" w:hanging="704"/>
      </w:pPr>
      <w:rPr>
        <w:rFonts w:hint="default"/>
        <w:lang w:val="ru-RU" w:eastAsia="en-US" w:bidi="ar-SA"/>
      </w:rPr>
    </w:lvl>
    <w:lvl w:ilvl="4" w:tplc="EC8EB5F4">
      <w:numFmt w:val="bullet"/>
      <w:lvlText w:val="•"/>
      <w:lvlJc w:val="left"/>
      <w:pPr>
        <w:ind w:left="4234" w:hanging="704"/>
      </w:pPr>
      <w:rPr>
        <w:rFonts w:hint="default"/>
        <w:lang w:val="ru-RU" w:eastAsia="en-US" w:bidi="ar-SA"/>
      </w:rPr>
    </w:lvl>
    <w:lvl w:ilvl="5" w:tplc="F9A6DE92">
      <w:numFmt w:val="bullet"/>
      <w:lvlText w:val="•"/>
      <w:lvlJc w:val="left"/>
      <w:pPr>
        <w:ind w:left="5223" w:hanging="704"/>
      </w:pPr>
      <w:rPr>
        <w:rFonts w:hint="default"/>
        <w:lang w:val="ru-RU" w:eastAsia="en-US" w:bidi="ar-SA"/>
      </w:rPr>
    </w:lvl>
    <w:lvl w:ilvl="6" w:tplc="08587A40">
      <w:numFmt w:val="bullet"/>
      <w:lvlText w:val="•"/>
      <w:lvlJc w:val="left"/>
      <w:pPr>
        <w:ind w:left="6211" w:hanging="704"/>
      </w:pPr>
      <w:rPr>
        <w:rFonts w:hint="default"/>
        <w:lang w:val="ru-RU" w:eastAsia="en-US" w:bidi="ar-SA"/>
      </w:rPr>
    </w:lvl>
    <w:lvl w:ilvl="7" w:tplc="7A847AE6">
      <w:numFmt w:val="bullet"/>
      <w:lvlText w:val="•"/>
      <w:lvlJc w:val="left"/>
      <w:pPr>
        <w:ind w:left="7200" w:hanging="704"/>
      </w:pPr>
      <w:rPr>
        <w:rFonts w:hint="default"/>
        <w:lang w:val="ru-RU" w:eastAsia="en-US" w:bidi="ar-SA"/>
      </w:rPr>
    </w:lvl>
    <w:lvl w:ilvl="8" w:tplc="56B49766">
      <w:numFmt w:val="bullet"/>
      <w:lvlText w:val="•"/>
      <w:lvlJc w:val="left"/>
      <w:pPr>
        <w:ind w:left="8189" w:hanging="704"/>
      </w:pPr>
      <w:rPr>
        <w:rFonts w:hint="default"/>
        <w:lang w:val="ru-RU" w:eastAsia="en-US" w:bidi="ar-SA"/>
      </w:rPr>
    </w:lvl>
  </w:abstractNum>
  <w:abstractNum w:abstractNumId="247">
    <w:nsid w:val="65F47D53"/>
    <w:multiLevelType w:val="hybridMultilevel"/>
    <w:tmpl w:val="349A8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65C3537"/>
    <w:multiLevelType w:val="hybridMultilevel"/>
    <w:tmpl w:val="8FBA5ABE"/>
    <w:lvl w:ilvl="0" w:tplc="9406544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1EEE72">
      <w:numFmt w:val="bullet"/>
      <w:lvlText w:val="•"/>
      <w:lvlJc w:val="left"/>
      <w:pPr>
        <w:ind w:left="2546" w:hanging="704"/>
      </w:pPr>
      <w:rPr>
        <w:rFonts w:hint="default"/>
        <w:lang w:val="ru-RU" w:eastAsia="en-US" w:bidi="ar-SA"/>
      </w:rPr>
    </w:lvl>
    <w:lvl w:ilvl="2" w:tplc="3A8A3B52">
      <w:numFmt w:val="bullet"/>
      <w:lvlText w:val="•"/>
      <w:lvlJc w:val="left"/>
      <w:pPr>
        <w:ind w:left="3393" w:hanging="704"/>
      </w:pPr>
      <w:rPr>
        <w:rFonts w:hint="default"/>
        <w:lang w:val="ru-RU" w:eastAsia="en-US" w:bidi="ar-SA"/>
      </w:rPr>
    </w:lvl>
    <w:lvl w:ilvl="3" w:tplc="35208094">
      <w:numFmt w:val="bullet"/>
      <w:lvlText w:val="•"/>
      <w:lvlJc w:val="left"/>
      <w:pPr>
        <w:ind w:left="4239" w:hanging="704"/>
      </w:pPr>
      <w:rPr>
        <w:rFonts w:hint="default"/>
        <w:lang w:val="ru-RU" w:eastAsia="en-US" w:bidi="ar-SA"/>
      </w:rPr>
    </w:lvl>
    <w:lvl w:ilvl="4" w:tplc="28CC91FA">
      <w:numFmt w:val="bullet"/>
      <w:lvlText w:val="•"/>
      <w:lvlJc w:val="left"/>
      <w:pPr>
        <w:ind w:left="5086" w:hanging="704"/>
      </w:pPr>
      <w:rPr>
        <w:rFonts w:hint="default"/>
        <w:lang w:val="ru-RU" w:eastAsia="en-US" w:bidi="ar-SA"/>
      </w:rPr>
    </w:lvl>
    <w:lvl w:ilvl="5" w:tplc="976C90F2">
      <w:numFmt w:val="bullet"/>
      <w:lvlText w:val="•"/>
      <w:lvlJc w:val="left"/>
      <w:pPr>
        <w:ind w:left="5933" w:hanging="704"/>
      </w:pPr>
      <w:rPr>
        <w:rFonts w:hint="default"/>
        <w:lang w:val="ru-RU" w:eastAsia="en-US" w:bidi="ar-SA"/>
      </w:rPr>
    </w:lvl>
    <w:lvl w:ilvl="6" w:tplc="FB0EFFD4">
      <w:numFmt w:val="bullet"/>
      <w:lvlText w:val="•"/>
      <w:lvlJc w:val="left"/>
      <w:pPr>
        <w:ind w:left="6779" w:hanging="704"/>
      </w:pPr>
      <w:rPr>
        <w:rFonts w:hint="default"/>
        <w:lang w:val="ru-RU" w:eastAsia="en-US" w:bidi="ar-SA"/>
      </w:rPr>
    </w:lvl>
    <w:lvl w:ilvl="7" w:tplc="FDECCCBE">
      <w:numFmt w:val="bullet"/>
      <w:lvlText w:val="•"/>
      <w:lvlJc w:val="left"/>
      <w:pPr>
        <w:ind w:left="7626" w:hanging="704"/>
      </w:pPr>
      <w:rPr>
        <w:rFonts w:hint="default"/>
        <w:lang w:val="ru-RU" w:eastAsia="en-US" w:bidi="ar-SA"/>
      </w:rPr>
    </w:lvl>
    <w:lvl w:ilvl="8" w:tplc="2608774C">
      <w:numFmt w:val="bullet"/>
      <w:lvlText w:val="•"/>
      <w:lvlJc w:val="left"/>
      <w:pPr>
        <w:ind w:left="8473" w:hanging="704"/>
      </w:pPr>
      <w:rPr>
        <w:rFonts w:hint="default"/>
        <w:lang w:val="ru-RU" w:eastAsia="en-US" w:bidi="ar-SA"/>
      </w:rPr>
    </w:lvl>
  </w:abstractNum>
  <w:abstractNum w:abstractNumId="249">
    <w:nsid w:val="66D00746"/>
    <w:multiLevelType w:val="hybridMultilevel"/>
    <w:tmpl w:val="4D08C532"/>
    <w:lvl w:ilvl="0" w:tplc="9E1C37F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084D8C">
      <w:numFmt w:val="bullet"/>
      <w:lvlText w:val="•"/>
      <w:lvlJc w:val="left"/>
      <w:pPr>
        <w:ind w:left="2546" w:hanging="704"/>
      </w:pPr>
      <w:rPr>
        <w:rFonts w:hint="default"/>
        <w:lang w:val="ru-RU" w:eastAsia="en-US" w:bidi="ar-SA"/>
      </w:rPr>
    </w:lvl>
    <w:lvl w:ilvl="2" w:tplc="89B461A2">
      <w:numFmt w:val="bullet"/>
      <w:lvlText w:val="•"/>
      <w:lvlJc w:val="left"/>
      <w:pPr>
        <w:ind w:left="3393" w:hanging="704"/>
      </w:pPr>
      <w:rPr>
        <w:rFonts w:hint="default"/>
        <w:lang w:val="ru-RU" w:eastAsia="en-US" w:bidi="ar-SA"/>
      </w:rPr>
    </w:lvl>
    <w:lvl w:ilvl="3" w:tplc="16C85C52">
      <w:numFmt w:val="bullet"/>
      <w:lvlText w:val="•"/>
      <w:lvlJc w:val="left"/>
      <w:pPr>
        <w:ind w:left="4239" w:hanging="704"/>
      </w:pPr>
      <w:rPr>
        <w:rFonts w:hint="default"/>
        <w:lang w:val="ru-RU" w:eastAsia="en-US" w:bidi="ar-SA"/>
      </w:rPr>
    </w:lvl>
    <w:lvl w:ilvl="4" w:tplc="43767810">
      <w:numFmt w:val="bullet"/>
      <w:lvlText w:val="•"/>
      <w:lvlJc w:val="left"/>
      <w:pPr>
        <w:ind w:left="5086" w:hanging="704"/>
      </w:pPr>
      <w:rPr>
        <w:rFonts w:hint="default"/>
        <w:lang w:val="ru-RU" w:eastAsia="en-US" w:bidi="ar-SA"/>
      </w:rPr>
    </w:lvl>
    <w:lvl w:ilvl="5" w:tplc="9050CA60">
      <w:numFmt w:val="bullet"/>
      <w:lvlText w:val="•"/>
      <w:lvlJc w:val="left"/>
      <w:pPr>
        <w:ind w:left="5933" w:hanging="704"/>
      </w:pPr>
      <w:rPr>
        <w:rFonts w:hint="default"/>
        <w:lang w:val="ru-RU" w:eastAsia="en-US" w:bidi="ar-SA"/>
      </w:rPr>
    </w:lvl>
    <w:lvl w:ilvl="6" w:tplc="4AB45464">
      <w:numFmt w:val="bullet"/>
      <w:lvlText w:val="•"/>
      <w:lvlJc w:val="left"/>
      <w:pPr>
        <w:ind w:left="6779" w:hanging="704"/>
      </w:pPr>
      <w:rPr>
        <w:rFonts w:hint="default"/>
        <w:lang w:val="ru-RU" w:eastAsia="en-US" w:bidi="ar-SA"/>
      </w:rPr>
    </w:lvl>
    <w:lvl w:ilvl="7" w:tplc="D9007586">
      <w:numFmt w:val="bullet"/>
      <w:lvlText w:val="•"/>
      <w:lvlJc w:val="left"/>
      <w:pPr>
        <w:ind w:left="7626" w:hanging="704"/>
      </w:pPr>
      <w:rPr>
        <w:rFonts w:hint="default"/>
        <w:lang w:val="ru-RU" w:eastAsia="en-US" w:bidi="ar-SA"/>
      </w:rPr>
    </w:lvl>
    <w:lvl w:ilvl="8" w:tplc="F71693D6">
      <w:numFmt w:val="bullet"/>
      <w:lvlText w:val="•"/>
      <w:lvlJc w:val="left"/>
      <w:pPr>
        <w:ind w:left="8473" w:hanging="704"/>
      </w:pPr>
      <w:rPr>
        <w:rFonts w:hint="default"/>
        <w:lang w:val="ru-RU" w:eastAsia="en-US" w:bidi="ar-SA"/>
      </w:rPr>
    </w:lvl>
  </w:abstractNum>
  <w:abstractNum w:abstractNumId="250">
    <w:nsid w:val="66D018C0"/>
    <w:multiLevelType w:val="hybridMultilevel"/>
    <w:tmpl w:val="7B5C0812"/>
    <w:lvl w:ilvl="0" w:tplc="11FAEFC2">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A1A8150C">
      <w:numFmt w:val="bullet"/>
      <w:lvlText w:val="•"/>
      <w:lvlJc w:val="left"/>
      <w:pPr>
        <w:ind w:left="1268" w:hanging="764"/>
      </w:pPr>
      <w:rPr>
        <w:rFonts w:hint="default"/>
        <w:lang w:val="ru-RU" w:eastAsia="en-US" w:bidi="ar-SA"/>
      </w:rPr>
    </w:lvl>
    <w:lvl w:ilvl="2" w:tplc="DE364A04">
      <w:numFmt w:val="bullet"/>
      <w:lvlText w:val="•"/>
      <w:lvlJc w:val="left"/>
      <w:pPr>
        <w:ind w:left="2257" w:hanging="764"/>
      </w:pPr>
      <w:rPr>
        <w:rFonts w:hint="default"/>
        <w:lang w:val="ru-RU" w:eastAsia="en-US" w:bidi="ar-SA"/>
      </w:rPr>
    </w:lvl>
    <w:lvl w:ilvl="3" w:tplc="EFD2FD84">
      <w:numFmt w:val="bullet"/>
      <w:lvlText w:val="•"/>
      <w:lvlJc w:val="left"/>
      <w:pPr>
        <w:ind w:left="3245" w:hanging="764"/>
      </w:pPr>
      <w:rPr>
        <w:rFonts w:hint="default"/>
        <w:lang w:val="ru-RU" w:eastAsia="en-US" w:bidi="ar-SA"/>
      </w:rPr>
    </w:lvl>
    <w:lvl w:ilvl="4" w:tplc="77E27E7A">
      <w:numFmt w:val="bullet"/>
      <w:lvlText w:val="•"/>
      <w:lvlJc w:val="left"/>
      <w:pPr>
        <w:ind w:left="4234" w:hanging="764"/>
      </w:pPr>
      <w:rPr>
        <w:rFonts w:hint="default"/>
        <w:lang w:val="ru-RU" w:eastAsia="en-US" w:bidi="ar-SA"/>
      </w:rPr>
    </w:lvl>
    <w:lvl w:ilvl="5" w:tplc="94DA097A">
      <w:numFmt w:val="bullet"/>
      <w:lvlText w:val="•"/>
      <w:lvlJc w:val="left"/>
      <w:pPr>
        <w:ind w:left="5223" w:hanging="764"/>
      </w:pPr>
      <w:rPr>
        <w:rFonts w:hint="default"/>
        <w:lang w:val="ru-RU" w:eastAsia="en-US" w:bidi="ar-SA"/>
      </w:rPr>
    </w:lvl>
    <w:lvl w:ilvl="6" w:tplc="DF382780">
      <w:numFmt w:val="bullet"/>
      <w:lvlText w:val="•"/>
      <w:lvlJc w:val="left"/>
      <w:pPr>
        <w:ind w:left="6211" w:hanging="764"/>
      </w:pPr>
      <w:rPr>
        <w:rFonts w:hint="default"/>
        <w:lang w:val="ru-RU" w:eastAsia="en-US" w:bidi="ar-SA"/>
      </w:rPr>
    </w:lvl>
    <w:lvl w:ilvl="7" w:tplc="A5EA8880">
      <w:numFmt w:val="bullet"/>
      <w:lvlText w:val="•"/>
      <w:lvlJc w:val="left"/>
      <w:pPr>
        <w:ind w:left="7200" w:hanging="764"/>
      </w:pPr>
      <w:rPr>
        <w:rFonts w:hint="default"/>
        <w:lang w:val="ru-RU" w:eastAsia="en-US" w:bidi="ar-SA"/>
      </w:rPr>
    </w:lvl>
    <w:lvl w:ilvl="8" w:tplc="0EB6CC6E">
      <w:numFmt w:val="bullet"/>
      <w:lvlText w:val="•"/>
      <w:lvlJc w:val="left"/>
      <w:pPr>
        <w:ind w:left="8189" w:hanging="764"/>
      </w:pPr>
      <w:rPr>
        <w:rFonts w:hint="default"/>
        <w:lang w:val="ru-RU" w:eastAsia="en-US" w:bidi="ar-SA"/>
      </w:rPr>
    </w:lvl>
  </w:abstractNum>
  <w:abstractNum w:abstractNumId="251">
    <w:nsid w:val="66D36AE7"/>
    <w:multiLevelType w:val="hybridMultilevel"/>
    <w:tmpl w:val="D5E2E916"/>
    <w:lvl w:ilvl="0" w:tplc="A8347D9C">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264D3A">
      <w:numFmt w:val="bullet"/>
      <w:lvlText w:val="•"/>
      <w:lvlJc w:val="left"/>
      <w:pPr>
        <w:ind w:left="2546" w:hanging="704"/>
      </w:pPr>
      <w:rPr>
        <w:rFonts w:hint="default"/>
        <w:lang w:val="ru-RU" w:eastAsia="en-US" w:bidi="ar-SA"/>
      </w:rPr>
    </w:lvl>
    <w:lvl w:ilvl="2" w:tplc="0ABC21CA">
      <w:numFmt w:val="bullet"/>
      <w:lvlText w:val="•"/>
      <w:lvlJc w:val="left"/>
      <w:pPr>
        <w:ind w:left="3393" w:hanging="704"/>
      </w:pPr>
      <w:rPr>
        <w:rFonts w:hint="default"/>
        <w:lang w:val="ru-RU" w:eastAsia="en-US" w:bidi="ar-SA"/>
      </w:rPr>
    </w:lvl>
    <w:lvl w:ilvl="3" w:tplc="A6D4B2AA">
      <w:numFmt w:val="bullet"/>
      <w:lvlText w:val="•"/>
      <w:lvlJc w:val="left"/>
      <w:pPr>
        <w:ind w:left="4239" w:hanging="704"/>
      </w:pPr>
      <w:rPr>
        <w:rFonts w:hint="default"/>
        <w:lang w:val="ru-RU" w:eastAsia="en-US" w:bidi="ar-SA"/>
      </w:rPr>
    </w:lvl>
    <w:lvl w:ilvl="4" w:tplc="BA76C324">
      <w:numFmt w:val="bullet"/>
      <w:lvlText w:val="•"/>
      <w:lvlJc w:val="left"/>
      <w:pPr>
        <w:ind w:left="5086" w:hanging="704"/>
      </w:pPr>
      <w:rPr>
        <w:rFonts w:hint="default"/>
        <w:lang w:val="ru-RU" w:eastAsia="en-US" w:bidi="ar-SA"/>
      </w:rPr>
    </w:lvl>
    <w:lvl w:ilvl="5" w:tplc="D924D726">
      <w:numFmt w:val="bullet"/>
      <w:lvlText w:val="•"/>
      <w:lvlJc w:val="left"/>
      <w:pPr>
        <w:ind w:left="5933" w:hanging="704"/>
      </w:pPr>
      <w:rPr>
        <w:rFonts w:hint="default"/>
        <w:lang w:val="ru-RU" w:eastAsia="en-US" w:bidi="ar-SA"/>
      </w:rPr>
    </w:lvl>
    <w:lvl w:ilvl="6" w:tplc="783860EC">
      <w:numFmt w:val="bullet"/>
      <w:lvlText w:val="•"/>
      <w:lvlJc w:val="left"/>
      <w:pPr>
        <w:ind w:left="6779" w:hanging="704"/>
      </w:pPr>
      <w:rPr>
        <w:rFonts w:hint="default"/>
        <w:lang w:val="ru-RU" w:eastAsia="en-US" w:bidi="ar-SA"/>
      </w:rPr>
    </w:lvl>
    <w:lvl w:ilvl="7" w:tplc="AF0C0F08">
      <w:numFmt w:val="bullet"/>
      <w:lvlText w:val="•"/>
      <w:lvlJc w:val="left"/>
      <w:pPr>
        <w:ind w:left="7626" w:hanging="704"/>
      </w:pPr>
      <w:rPr>
        <w:rFonts w:hint="default"/>
        <w:lang w:val="ru-RU" w:eastAsia="en-US" w:bidi="ar-SA"/>
      </w:rPr>
    </w:lvl>
    <w:lvl w:ilvl="8" w:tplc="FD5680EA">
      <w:numFmt w:val="bullet"/>
      <w:lvlText w:val="•"/>
      <w:lvlJc w:val="left"/>
      <w:pPr>
        <w:ind w:left="8473" w:hanging="704"/>
      </w:pPr>
      <w:rPr>
        <w:rFonts w:hint="default"/>
        <w:lang w:val="ru-RU" w:eastAsia="en-US" w:bidi="ar-SA"/>
      </w:rPr>
    </w:lvl>
  </w:abstractNum>
  <w:abstractNum w:abstractNumId="252">
    <w:nsid w:val="683D45B0"/>
    <w:multiLevelType w:val="hybridMultilevel"/>
    <w:tmpl w:val="79287504"/>
    <w:lvl w:ilvl="0" w:tplc="77C88E52">
      <w:numFmt w:val="bullet"/>
      <w:lvlText w:val=""/>
      <w:lvlJc w:val="left"/>
      <w:pPr>
        <w:ind w:left="282" w:hanging="200"/>
      </w:pPr>
      <w:rPr>
        <w:rFonts w:ascii="Symbol" w:eastAsia="Symbol" w:hAnsi="Symbol" w:cs="Symbol" w:hint="default"/>
        <w:b w:val="0"/>
        <w:bCs w:val="0"/>
        <w:i w:val="0"/>
        <w:iCs w:val="0"/>
        <w:spacing w:val="0"/>
        <w:w w:val="100"/>
        <w:sz w:val="24"/>
        <w:szCs w:val="24"/>
        <w:lang w:val="ru-RU" w:eastAsia="en-US" w:bidi="ar-SA"/>
      </w:rPr>
    </w:lvl>
    <w:lvl w:ilvl="1" w:tplc="41746340">
      <w:numFmt w:val="bullet"/>
      <w:lvlText w:val="•"/>
      <w:lvlJc w:val="left"/>
      <w:pPr>
        <w:ind w:left="1268" w:hanging="200"/>
      </w:pPr>
      <w:rPr>
        <w:rFonts w:hint="default"/>
        <w:lang w:val="ru-RU" w:eastAsia="en-US" w:bidi="ar-SA"/>
      </w:rPr>
    </w:lvl>
    <w:lvl w:ilvl="2" w:tplc="1EB8DA8E">
      <w:numFmt w:val="bullet"/>
      <w:lvlText w:val="•"/>
      <w:lvlJc w:val="left"/>
      <w:pPr>
        <w:ind w:left="2257" w:hanging="200"/>
      </w:pPr>
      <w:rPr>
        <w:rFonts w:hint="default"/>
        <w:lang w:val="ru-RU" w:eastAsia="en-US" w:bidi="ar-SA"/>
      </w:rPr>
    </w:lvl>
    <w:lvl w:ilvl="3" w:tplc="262247FC">
      <w:numFmt w:val="bullet"/>
      <w:lvlText w:val="•"/>
      <w:lvlJc w:val="left"/>
      <w:pPr>
        <w:ind w:left="3245" w:hanging="200"/>
      </w:pPr>
      <w:rPr>
        <w:rFonts w:hint="default"/>
        <w:lang w:val="ru-RU" w:eastAsia="en-US" w:bidi="ar-SA"/>
      </w:rPr>
    </w:lvl>
    <w:lvl w:ilvl="4" w:tplc="16A6294C">
      <w:numFmt w:val="bullet"/>
      <w:lvlText w:val="•"/>
      <w:lvlJc w:val="left"/>
      <w:pPr>
        <w:ind w:left="4234" w:hanging="200"/>
      </w:pPr>
      <w:rPr>
        <w:rFonts w:hint="default"/>
        <w:lang w:val="ru-RU" w:eastAsia="en-US" w:bidi="ar-SA"/>
      </w:rPr>
    </w:lvl>
    <w:lvl w:ilvl="5" w:tplc="A2D8BA66">
      <w:numFmt w:val="bullet"/>
      <w:lvlText w:val="•"/>
      <w:lvlJc w:val="left"/>
      <w:pPr>
        <w:ind w:left="5223" w:hanging="200"/>
      </w:pPr>
      <w:rPr>
        <w:rFonts w:hint="default"/>
        <w:lang w:val="ru-RU" w:eastAsia="en-US" w:bidi="ar-SA"/>
      </w:rPr>
    </w:lvl>
    <w:lvl w:ilvl="6" w:tplc="752A56F0">
      <w:numFmt w:val="bullet"/>
      <w:lvlText w:val="•"/>
      <w:lvlJc w:val="left"/>
      <w:pPr>
        <w:ind w:left="6211" w:hanging="200"/>
      </w:pPr>
      <w:rPr>
        <w:rFonts w:hint="default"/>
        <w:lang w:val="ru-RU" w:eastAsia="en-US" w:bidi="ar-SA"/>
      </w:rPr>
    </w:lvl>
    <w:lvl w:ilvl="7" w:tplc="C1240936">
      <w:numFmt w:val="bullet"/>
      <w:lvlText w:val="•"/>
      <w:lvlJc w:val="left"/>
      <w:pPr>
        <w:ind w:left="7200" w:hanging="200"/>
      </w:pPr>
      <w:rPr>
        <w:rFonts w:hint="default"/>
        <w:lang w:val="ru-RU" w:eastAsia="en-US" w:bidi="ar-SA"/>
      </w:rPr>
    </w:lvl>
    <w:lvl w:ilvl="8" w:tplc="B56C9DE8">
      <w:numFmt w:val="bullet"/>
      <w:lvlText w:val="•"/>
      <w:lvlJc w:val="left"/>
      <w:pPr>
        <w:ind w:left="8189" w:hanging="200"/>
      </w:pPr>
      <w:rPr>
        <w:rFonts w:hint="default"/>
        <w:lang w:val="ru-RU" w:eastAsia="en-US" w:bidi="ar-SA"/>
      </w:rPr>
    </w:lvl>
  </w:abstractNum>
  <w:abstractNum w:abstractNumId="253">
    <w:nsid w:val="6872295D"/>
    <w:multiLevelType w:val="hybridMultilevel"/>
    <w:tmpl w:val="1DF47272"/>
    <w:lvl w:ilvl="0" w:tplc="07CA4AD2">
      <w:numFmt w:val="bullet"/>
      <w:lvlText w:val=""/>
      <w:lvlJc w:val="left"/>
      <w:pPr>
        <w:ind w:left="102" w:hanging="764"/>
      </w:pPr>
      <w:rPr>
        <w:rFonts w:ascii="Symbol" w:eastAsia="Symbol" w:hAnsi="Symbol" w:cs="Symbol" w:hint="default"/>
        <w:b w:val="0"/>
        <w:bCs w:val="0"/>
        <w:i w:val="0"/>
        <w:iCs w:val="0"/>
        <w:spacing w:val="0"/>
        <w:w w:val="100"/>
        <w:sz w:val="24"/>
        <w:szCs w:val="24"/>
        <w:lang w:val="ru-RU" w:eastAsia="en-US" w:bidi="ar-SA"/>
      </w:rPr>
    </w:lvl>
    <w:lvl w:ilvl="1" w:tplc="EFCE7C68">
      <w:numFmt w:val="bullet"/>
      <w:lvlText w:val="•"/>
      <w:lvlJc w:val="left"/>
      <w:pPr>
        <w:ind w:left="1046" w:hanging="764"/>
      </w:pPr>
      <w:rPr>
        <w:rFonts w:hint="default"/>
        <w:lang w:val="ru-RU" w:eastAsia="en-US" w:bidi="ar-SA"/>
      </w:rPr>
    </w:lvl>
    <w:lvl w:ilvl="2" w:tplc="29C003E0">
      <w:numFmt w:val="bullet"/>
      <w:lvlText w:val="•"/>
      <w:lvlJc w:val="left"/>
      <w:pPr>
        <w:ind w:left="1993" w:hanging="764"/>
      </w:pPr>
      <w:rPr>
        <w:rFonts w:hint="default"/>
        <w:lang w:val="ru-RU" w:eastAsia="en-US" w:bidi="ar-SA"/>
      </w:rPr>
    </w:lvl>
    <w:lvl w:ilvl="3" w:tplc="E7AE9F3C">
      <w:numFmt w:val="bullet"/>
      <w:lvlText w:val="•"/>
      <w:lvlJc w:val="left"/>
      <w:pPr>
        <w:ind w:left="2939" w:hanging="764"/>
      </w:pPr>
      <w:rPr>
        <w:rFonts w:hint="default"/>
        <w:lang w:val="ru-RU" w:eastAsia="en-US" w:bidi="ar-SA"/>
      </w:rPr>
    </w:lvl>
    <w:lvl w:ilvl="4" w:tplc="2F4AA03C">
      <w:numFmt w:val="bullet"/>
      <w:lvlText w:val="•"/>
      <w:lvlJc w:val="left"/>
      <w:pPr>
        <w:ind w:left="3886" w:hanging="764"/>
      </w:pPr>
      <w:rPr>
        <w:rFonts w:hint="default"/>
        <w:lang w:val="ru-RU" w:eastAsia="en-US" w:bidi="ar-SA"/>
      </w:rPr>
    </w:lvl>
    <w:lvl w:ilvl="5" w:tplc="9B7EB6CA">
      <w:numFmt w:val="bullet"/>
      <w:lvlText w:val="•"/>
      <w:lvlJc w:val="left"/>
      <w:pPr>
        <w:ind w:left="4833" w:hanging="764"/>
      </w:pPr>
      <w:rPr>
        <w:rFonts w:hint="default"/>
        <w:lang w:val="ru-RU" w:eastAsia="en-US" w:bidi="ar-SA"/>
      </w:rPr>
    </w:lvl>
    <w:lvl w:ilvl="6" w:tplc="0FF0A944">
      <w:numFmt w:val="bullet"/>
      <w:lvlText w:val="•"/>
      <w:lvlJc w:val="left"/>
      <w:pPr>
        <w:ind w:left="5779" w:hanging="764"/>
      </w:pPr>
      <w:rPr>
        <w:rFonts w:hint="default"/>
        <w:lang w:val="ru-RU" w:eastAsia="en-US" w:bidi="ar-SA"/>
      </w:rPr>
    </w:lvl>
    <w:lvl w:ilvl="7" w:tplc="34E4A162">
      <w:numFmt w:val="bullet"/>
      <w:lvlText w:val="•"/>
      <w:lvlJc w:val="left"/>
      <w:pPr>
        <w:ind w:left="6726" w:hanging="764"/>
      </w:pPr>
      <w:rPr>
        <w:rFonts w:hint="default"/>
        <w:lang w:val="ru-RU" w:eastAsia="en-US" w:bidi="ar-SA"/>
      </w:rPr>
    </w:lvl>
    <w:lvl w:ilvl="8" w:tplc="CFA22B60">
      <w:numFmt w:val="bullet"/>
      <w:lvlText w:val="•"/>
      <w:lvlJc w:val="left"/>
      <w:pPr>
        <w:ind w:left="7673" w:hanging="764"/>
      </w:pPr>
      <w:rPr>
        <w:rFonts w:hint="default"/>
        <w:lang w:val="ru-RU" w:eastAsia="en-US" w:bidi="ar-SA"/>
      </w:rPr>
    </w:lvl>
  </w:abstractNum>
  <w:abstractNum w:abstractNumId="254">
    <w:nsid w:val="68846402"/>
    <w:multiLevelType w:val="hybridMultilevel"/>
    <w:tmpl w:val="C06A30C4"/>
    <w:lvl w:ilvl="0" w:tplc="3EA47B2A">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4A78CC">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86E8E3F4">
      <w:numFmt w:val="bullet"/>
      <w:lvlText w:val="•"/>
      <w:lvlJc w:val="left"/>
      <w:pPr>
        <w:ind w:left="2257" w:hanging="764"/>
      </w:pPr>
      <w:rPr>
        <w:rFonts w:hint="default"/>
        <w:lang w:val="ru-RU" w:eastAsia="en-US" w:bidi="ar-SA"/>
      </w:rPr>
    </w:lvl>
    <w:lvl w:ilvl="3" w:tplc="AA8412A6">
      <w:numFmt w:val="bullet"/>
      <w:lvlText w:val="•"/>
      <w:lvlJc w:val="left"/>
      <w:pPr>
        <w:ind w:left="3245" w:hanging="764"/>
      </w:pPr>
      <w:rPr>
        <w:rFonts w:hint="default"/>
        <w:lang w:val="ru-RU" w:eastAsia="en-US" w:bidi="ar-SA"/>
      </w:rPr>
    </w:lvl>
    <w:lvl w:ilvl="4" w:tplc="C4A43CFC">
      <w:numFmt w:val="bullet"/>
      <w:lvlText w:val="•"/>
      <w:lvlJc w:val="left"/>
      <w:pPr>
        <w:ind w:left="4234" w:hanging="764"/>
      </w:pPr>
      <w:rPr>
        <w:rFonts w:hint="default"/>
        <w:lang w:val="ru-RU" w:eastAsia="en-US" w:bidi="ar-SA"/>
      </w:rPr>
    </w:lvl>
    <w:lvl w:ilvl="5" w:tplc="0A801F74">
      <w:numFmt w:val="bullet"/>
      <w:lvlText w:val="•"/>
      <w:lvlJc w:val="left"/>
      <w:pPr>
        <w:ind w:left="5223" w:hanging="764"/>
      </w:pPr>
      <w:rPr>
        <w:rFonts w:hint="default"/>
        <w:lang w:val="ru-RU" w:eastAsia="en-US" w:bidi="ar-SA"/>
      </w:rPr>
    </w:lvl>
    <w:lvl w:ilvl="6" w:tplc="003AF1E2">
      <w:numFmt w:val="bullet"/>
      <w:lvlText w:val="•"/>
      <w:lvlJc w:val="left"/>
      <w:pPr>
        <w:ind w:left="6211" w:hanging="764"/>
      </w:pPr>
      <w:rPr>
        <w:rFonts w:hint="default"/>
        <w:lang w:val="ru-RU" w:eastAsia="en-US" w:bidi="ar-SA"/>
      </w:rPr>
    </w:lvl>
    <w:lvl w:ilvl="7" w:tplc="31D05692">
      <w:numFmt w:val="bullet"/>
      <w:lvlText w:val="•"/>
      <w:lvlJc w:val="left"/>
      <w:pPr>
        <w:ind w:left="7200" w:hanging="764"/>
      </w:pPr>
      <w:rPr>
        <w:rFonts w:hint="default"/>
        <w:lang w:val="ru-RU" w:eastAsia="en-US" w:bidi="ar-SA"/>
      </w:rPr>
    </w:lvl>
    <w:lvl w:ilvl="8" w:tplc="8C9A847E">
      <w:numFmt w:val="bullet"/>
      <w:lvlText w:val="•"/>
      <w:lvlJc w:val="left"/>
      <w:pPr>
        <w:ind w:left="8189" w:hanging="764"/>
      </w:pPr>
      <w:rPr>
        <w:rFonts w:hint="default"/>
        <w:lang w:val="ru-RU" w:eastAsia="en-US" w:bidi="ar-SA"/>
      </w:rPr>
    </w:lvl>
  </w:abstractNum>
  <w:abstractNum w:abstractNumId="255">
    <w:nsid w:val="68CB1483"/>
    <w:multiLevelType w:val="hybridMultilevel"/>
    <w:tmpl w:val="2C2C1B5E"/>
    <w:lvl w:ilvl="0" w:tplc="63C02A98">
      <w:numFmt w:val="bullet"/>
      <w:lvlText w:val="—"/>
      <w:lvlJc w:val="left"/>
      <w:pPr>
        <w:ind w:left="151" w:hanging="564"/>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78A60288">
      <w:numFmt w:val="bullet"/>
      <w:lvlText w:val="•"/>
      <w:lvlJc w:val="left"/>
      <w:pPr>
        <w:ind w:left="884" w:hanging="564"/>
      </w:pPr>
      <w:rPr>
        <w:rFonts w:hint="default"/>
        <w:lang w:val="ru-RU" w:eastAsia="en-US" w:bidi="ar-SA"/>
      </w:rPr>
    </w:lvl>
    <w:lvl w:ilvl="2" w:tplc="8A6852C8">
      <w:numFmt w:val="bullet"/>
      <w:lvlText w:val="•"/>
      <w:lvlJc w:val="left"/>
      <w:pPr>
        <w:ind w:left="1609" w:hanging="564"/>
      </w:pPr>
      <w:rPr>
        <w:rFonts w:hint="default"/>
        <w:lang w:val="ru-RU" w:eastAsia="en-US" w:bidi="ar-SA"/>
      </w:rPr>
    </w:lvl>
    <w:lvl w:ilvl="3" w:tplc="48DC993C">
      <w:numFmt w:val="bullet"/>
      <w:lvlText w:val="•"/>
      <w:lvlJc w:val="left"/>
      <w:pPr>
        <w:ind w:left="2334" w:hanging="564"/>
      </w:pPr>
      <w:rPr>
        <w:rFonts w:hint="default"/>
        <w:lang w:val="ru-RU" w:eastAsia="en-US" w:bidi="ar-SA"/>
      </w:rPr>
    </w:lvl>
    <w:lvl w:ilvl="4" w:tplc="268EA364">
      <w:numFmt w:val="bullet"/>
      <w:lvlText w:val="•"/>
      <w:lvlJc w:val="left"/>
      <w:pPr>
        <w:ind w:left="3058" w:hanging="564"/>
      </w:pPr>
      <w:rPr>
        <w:rFonts w:hint="default"/>
        <w:lang w:val="ru-RU" w:eastAsia="en-US" w:bidi="ar-SA"/>
      </w:rPr>
    </w:lvl>
    <w:lvl w:ilvl="5" w:tplc="AF166D1E">
      <w:numFmt w:val="bullet"/>
      <w:lvlText w:val="•"/>
      <w:lvlJc w:val="left"/>
      <w:pPr>
        <w:ind w:left="3783" w:hanging="564"/>
      </w:pPr>
      <w:rPr>
        <w:rFonts w:hint="default"/>
        <w:lang w:val="ru-RU" w:eastAsia="en-US" w:bidi="ar-SA"/>
      </w:rPr>
    </w:lvl>
    <w:lvl w:ilvl="6" w:tplc="93B053CC">
      <w:numFmt w:val="bullet"/>
      <w:lvlText w:val="•"/>
      <w:lvlJc w:val="left"/>
      <w:pPr>
        <w:ind w:left="4508" w:hanging="564"/>
      </w:pPr>
      <w:rPr>
        <w:rFonts w:hint="default"/>
        <w:lang w:val="ru-RU" w:eastAsia="en-US" w:bidi="ar-SA"/>
      </w:rPr>
    </w:lvl>
    <w:lvl w:ilvl="7" w:tplc="2B4688E6">
      <w:numFmt w:val="bullet"/>
      <w:lvlText w:val="•"/>
      <w:lvlJc w:val="left"/>
      <w:pPr>
        <w:ind w:left="5232" w:hanging="564"/>
      </w:pPr>
      <w:rPr>
        <w:rFonts w:hint="default"/>
        <w:lang w:val="ru-RU" w:eastAsia="en-US" w:bidi="ar-SA"/>
      </w:rPr>
    </w:lvl>
    <w:lvl w:ilvl="8" w:tplc="4A6C7552">
      <w:numFmt w:val="bullet"/>
      <w:lvlText w:val="•"/>
      <w:lvlJc w:val="left"/>
      <w:pPr>
        <w:ind w:left="5957" w:hanging="564"/>
      </w:pPr>
      <w:rPr>
        <w:rFonts w:hint="default"/>
        <w:lang w:val="ru-RU" w:eastAsia="en-US" w:bidi="ar-SA"/>
      </w:rPr>
    </w:lvl>
  </w:abstractNum>
  <w:abstractNum w:abstractNumId="256">
    <w:nsid w:val="697F6CE5"/>
    <w:multiLevelType w:val="hybridMultilevel"/>
    <w:tmpl w:val="DDE40A1E"/>
    <w:lvl w:ilvl="0" w:tplc="81EA594E">
      <w:start w:val="5"/>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63A0765E">
      <w:numFmt w:val="bullet"/>
      <w:lvlText w:val="•"/>
      <w:lvlJc w:val="left"/>
      <w:pPr>
        <w:ind w:left="2546" w:hanging="704"/>
      </w:pPr>
      <w:rPr>
        <w:rFonts w:hint="default"/>
        <w:lang w:val="ru-RU" w:eastAsia="en-US" w:bidi="ar-SA"/>
      </w:rPr>
    </w:lvl>
    <w:lvl w:ilvl="2" w:tplc="7BC48354">
      <w:numFmt w:val="bullet"/>
      <w:lvlText w:val="•"/>
      <w:lvlJc w:val="left"/>
      <w:pPr>
        <w:ind w:left="3393" w:hanging="704"/>
      </w:pPr>
      <w:rPr>
        <w:rFonts w:hint="default"/>
        <w:lang w:val="ru-RU" w:eastAsia="en-US" w:bidi="ar-SA"/>
      </w:rPr>
    </w:lvl>
    <w:lvl w:ilvl="3" w:tplc="963E4AF0">
      <w:numFmt w:val="bullet"/>
      <w:lvlText w:val="•"/>
      <w:lvlJc w:val="left"/>
      <w:pPr>
        <w:ind w:left="4239" w:hanging="704"/>
      </w:pPr>
      <w:rPr>
        <w:rFonts w:hint="default"/>
        <w:lang w:val="ru-RU" w:eastAsia="en-US" w:bidi="ar-SA"/>
      </w:rPr>
    </w:lvl>
    <w:lvl w:ilvl="4" w:tplc="44B8B786">
      <w:numFmt w:val="bullet"/>
      <w:lvlText w:val="•"/>
      <w:lvlJc w:val="left"/>
      <w:pPr>
        <w:ind w:left="5086" w:hanging="704"/>
      </w:pPr>
      <w:rPr>
        <w:rFonts w:hint="default"/>
        <w:lang w:val="ru-RU" w:eastAsia="en-US" w:bidi="ar-SA"/>
      </w:rPr>
    </w:lvl>
    <w:lvl w:ilvl="5" w:tplc="22D81F04">
      <w:numFmt w:val="bullet"/>
      <w:lvlText w:val="•"/>
      <w:lvlJc w:val="left"/>
      <w:pPr>
        <w:ind w:left="5933" w:hanging="704"/>
      </w:pPr>
      <w:rPr>
        <w:rFonts w:hint="default"/>
        <w:lang w:val="ru-RU" w:eastAsia="en-US" w:bidi="ar-SA"/>
      </w:rPr>
    </w:lvl>
    <w:lvl w:ilvl="6" w:tplc="23305584">
      <w:numFmt w:val="bullet"/>
      <w:lvlText w:val="•"/>
      <w:lvlJc w:val="left"/>
      <w:pPr>
        <w:ind w:left="6779" w:hanging="704"/>
      </w:pPr>
      <w:rPr>
        <w:rFonts w:hint="default"/>
        <w:lang w:val="ru-RU" w:eastAsia="en-US" w:bidi="ar-SA"/>
      </w:rPr>
    </w:lvl>
    <w:lvl w:ilvl="7" w:tplc="3D927C2C">
      <w:numFmt w:val="bullet"/>
      <w:lvlText w:val="•"/>
      <w:lvlJc w:val="left"/>
      <w:pPr>
        <w:ind w:left="7626" w:hanging="704"/>
      </w:pPr>
      <w:rPr>
        <w:rFonts w:hint="default"/>
        <w:lang w:val="ru-RU" w:eastAsia="en-US" w:bidi="ar-SA"/>
      </w:rPr>
    </w:lvl>
    <w:lvl w:ilvl="8" w:tplc="471A0BF2">
      <w:numFmt w:val="bullet"/>
      <w:lvlText w:val="•"/>
      <w:lvlJc w:val="left"/>
      <w:pPr>
        <w:ind w:left="8473" w:hanging="704"/>
      </w:pPr>
      <w:rPr>
        <w:rFonts w:hint="default"/>
        <w:lang w:val="ru-RU" w:eastAsia="en-US" w:bidi="ar-SA"/>
      </w:rPr>
    </w:lvl>
  </w:abstractNum>
  <w:abstractNum w:abstractNumId="257">
    <w:nsid w:val="6A6B643E"/>
    <w:multiLevelType w:val="hybridMultilevel"/>
    <w:tmpl w:val="EB582EEA"/>
    <w:lvl w:ilvl="0" w:tplc="1D3E4B46">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B6AA66">
      <w:numFmt w:val="bullet"/>
      <w:lvlText w:val="•"/>
      <w:lvlJc w:val="left"/>
      <w:pPr>
        <w:ind w:left="1268" w:hanging="704"/>
      </w:pPr>
      <w:rPr>
        <w:rFonts w:hint="default"/>
        <w:lang w:val="ru-RU" w:eastAsia="en-US" w:bidi="ar-SA"/>
      </w:rPr>
    </w:lvl>
    <w:lvl w:ilvl="2" w:tplc="ACD85288">
      <w:numFmt w:val="bullet"/>
      <w:lvlText w:val="•"/>
      <w:lvlJc w:val="left"/>
      <w:pPr>
        <w:ind w:left="2257" w:hanging="704"/>
      </w:pPr>
      <w:rPr>
        <w:rFonts w:hint="default"/>
        <w:lang w:val="ru-RU" w:eastAsia="en-US" w:bidi="ar-SA"/>
      </w:rPr>
    </w:lvl>
    <w:lvl w:ilvl="3" w:tplc="9BC68550">
      <w:numFmt w:val="bullet"/>
      <w:lvlText w:val="•"/>
      <w:lvlJc w:val="left"/>
      <w:pPr>
        <w:ind w:left="3245" w:hanging="704"/>
      </w:pPr>
      <w:rPr>
        <w:rFonts w:hint="default"/>
        <w:lang w:val="ru-RU" w:eastAsia="en-US" w:bidi="ar-SA"/>
      </w:rPr>
    </w:lvl>
    <w:lvl w:ilvl="4" w:tplc="BD38B022">
      <w:numFmt w:val="bullet"/>
      <w:lvlText w:val="•"/>
      <w:lvlJc w:val="left"/>
      <w:pPr>
        <w:ind w:left="4234" w:hanging="704"/>
      </w:pPr>
      <w:rPr>
        <w:rFonts w:hint="default"/>
        <w:lang w:val="ru-RU" w:eastAsia="en-US" w:bidi="ar-SA"/>
      </w:rPr>
    </w:lvl>
    <w:lvl w:ilvl="5" w:tplc="AF886F56">
      <w:numFmt w:val="bullet"/>
      <w:lvlText w:val="•"/>
      <w:lvlJc w:val="left"/>
      <w:pPr>
        <w:ind w:left="5223" w:hanging="704"/>
      </w:pPr>
      <w:rPr>
        <w:rFonts w:hint="default"/>
        <w:lang w:val="ru-RU" w:eastAsia="en-US" w:bidi="ar-SA"/>
      </w:rPr>
    </w:lvl>
    <w:lvl w:ilvl="6" w:tplc="B9B03C84">
      <w:numFmt w:val="bullet"/>
      <w:lvlText w:val="•"/>
      <w:lvlJc w:val="left"/>
      <w:pPr>
        <w:ind w:left="6211" w:hanging="704"/>
      </w:pPr>
      <w:rPr>
        <w:rFonts w:hint="default"/>
        <w:lang w:val="ru-RU" w:eastAsia="en-US" w:bidi="ar-SA"/>
      </w:rPr>
    </w:lvl>
    <w:lvl w:ilvl="7" w:tplc="ED12576A">
      <w:numFmt w:val="bullet"/>
      <w:lvlText w:val="•"/>
      <w:lvlJc w:val="left"/>
      <w:pPr>
        <w:ind w:left="7200" w:hanging="704"/>
      </w:pPr>
      <w:rPr>
        <w:rFonts w:hint="default"/>
        <w:lang w:val="ru-RU" w:eastAsia="en-US" w:bidi="ar-SA"/>
      </w:rPr>
    </w:lvl>
    <w:lvl w:ilvl="8" w:tplc="15362F2E">
      <w:numFmt w:val="bullet"/>
      <w:lvlText w:val="•"/>
      <w:lvlJc w:val="left"/>
      <w:pPr>
        <w:ind w:left="8189" w:hanging="704"/>
      </w:pPr>
      <w:rPr>
        <w:rFonts w:hint="default"/>
        <w:lang w:val="ru-RU" w:eastAsia="en-US" w:bidi="ar-SA"/>
      </w:rPr>
    </w:lvl>
  </w:abstractNum>
  <w:abstractNum w:abstractNumId="258">
    <w:nsid w:val="6A7A12BC"/>
    <w:multiLevelType w:val="hybridMultilevel"/>
    <w:tmpl w:val="B7C0B2BA"/>
    <w:lvl w:ilvl="0" w:tplc="2F90FF5E">
      <w:start w:val="1"/>
      <w:numFmt w:val="decimal"/>
      <w:lvlText w:val="%1)"/>
      <w:lvlJc w:val="left"/>
      <w:pPr>
        <w:ind w:left="282"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606996">
      <w:numFmt w:val="bullet"/>
      <w:lvlText w:val=""/>
      <w:lvlJc w:val="left"/>
      <w:pPr>
        <w:ind w:left="282" w:hanging="200"/>
      </w:pPr>
      <w:rPr>
        <w:rFonts w:ascii="Symbol" w:eastAsia="Symbol" w:hAnsi="Symbol" w:cs="Symbol" w:hint="default"/>
        <w:b w:val="0"/>
        <w:bCs w:val="0"/>
        <w:i w:val="0"/>
        <w:iCs w:val="0"/>
        <w:spacing w:val="0"/>
        <w:w w:val="100"/>
        <w:sz w:val="24"/>
        <w:szCs w:val="24"/>
        <w:lang w:val="ru-RU" w:eastAsia="en-US" w:bidi="ar-SA"/>
      </w:rPr>
    </w:lvl>
    <w:lvl w:ilvl="2" w:tplc="2D56AC36">
      <w:numFmt w:val="bullet"/>
      <w:lvlText w:val="•"/>
      <w:lvlJc w:val="left"/>
      <w:pPr>
        <w:ind w:left="2257" w:hanging="200"/>
      </w:pPr>
      <w:rPr>
        <w:rFonts w:hint="default"/>
        <w:lang w:val="ru-RU" w:eastAsia="en-US" w:bidi="ar-SA"/>
      </w:rPr>
    </w:lvl>
    <w:lvl w:ilvl="3" w:tplc="18F02910">
      <w:numFmt w:val="bullet"/>
      <w:lvlText w:val="•"/>
      <w:lvlJc w:val="left"/>
      <w:pPr>
        <w:ind w:left="3245" w:hanging="200"/>
      </w:pPr>
      <w:rPr>
        <w:rFonts w:hint="default"/>
        <w:lang w:val="ru-RU" w:eastAsia="en-US" w:bidi="ar-SA"/>
      </w:rPr>
    </w:lvl>
    <w:lvl w:ilvl="4" w:tplc="B088C384">
      <w:numFmt w:val="bullet"/>
      <w:lvlText w:val="•"/>
      <w:lvlJc w:val="left"/>
      <w:pPr>
        <w:ind w:left="4234" w:hanging="200"/>
      </w:pPr>
      <w:rPr>
        <w:rFonts w:hint="default"/>
        <w:lang w:val="ru-RU" w:eastAsia="en-US" w:bidi="ar-SA"/>
      </w:rPr>
    </w:lvl>
    <w:lvl w:ilvl="5" w:tplc="30D6123A">
      <w:numFmt w:val="bullet"/>
      <w:lvlText w:val="•"/>
      <w:lvlJc w:val="left"/>
      <w:pPr>
        <w:ind w:left="5223" w:hanging="200"/>
      </w:pPr>
      <w:rPr>
        <w:rFonts w:hint="default"/>
        <w:lang w:val="ru-RU" w:eastAsia="en-US" w:bidi="ar-SA"/>
      </w:rPr>
    </w:lvl>
    <w:lvl w:ilvl="6" w:tplc="8168F25A">
      <w:numFmt w:val="bullet"/>
      <w:lvlText w:val="•"/>
      <w:lvlJc w:val="left"/>
      <w:pPr>
        <w:ind w:left="6211" w:hanging="200"/>
      </w:pPr>
      <w:rPr>
        <w:rFonts w:hint="default"/>
        <w:lang w:val="ru-RU" w:eastAsia="en-US" w:bidi="ar-SA"/>
      </w:rPr>
    </w:lvl>
    <w:lvl w:ilvl="7" w:tplc="208048E4">
      <w:numFmt w:val="bullet"/>
      <w:lvlText w:val="•"/>
      <w:lvlJc w:val="left"/>
      <w:pPr>
        <w:ind w:left="7200" w:hanging="200"/>
      </w:pPr>
      <w:rPr>
        <w:rFonts w:hint="default"/>
        <w:lang w:val="ru-RU" w:eastAsia="en-US" w:bidi="ar-SA"/>
      </w:rPr>
    </w:lvl>
    <w:lvl w:ilvl="8" w:tplc="A58EBEC2">
      <w:numFmt w:val="bullet"/>
      <w:lvlText w:val="•"/>
      <w:lvlJc w:val="left"/>
      <w:pPr>
        <w:ind w:left="8189" w:hanging="200"/>
      </w:pPr>
      <w:rPr>
        <w:rFonts w:hint="default"/>
        <w:lang w:val="ru-RU" w:eastAsia="en-US" w:bidi="ar-SA"/>
      </w:rPr>
    </w:lvl>
  </w:abstractNum>
  <w:abstractNum w:abstractNumId="259">
    <w:nsid w:val="6ACE3065"/>
    <w:multiLevelType w:val="hybridMultilevel"/>
    <w:tmpl w:val="BB623E52"/>
    <w:lvl w:ilvl="0" w:tplc="4A80A3B6">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B0EB46">
      <w:numFmt w:val="bullet"/>
      <w:lvlText w:val="•"/>
      <w:lvlJc w:val="left"/>
      <w:pPr>
        <w:ind w:left="1268" w:hanging="704"/>
      </w:pPr>
      <w:rPr>
        <w:rFonts w:hint="default"/>
        <w:lang w:val="ru-RU" w:eastAsia="en-US" w:bidi="ar-SA"/>
      </w:rPr>
    </w:lvl>
    <w:lvl w:ilvl="2" w:tplc="5C861B66">
      <w:numFmt w:val="bullet"/>
      <w:lvlText w:val="•"/>
      <w:lvlJc w:val="left"/>
      <w:pPr>
        <w:ind w:left="2257" w:hanging="704"/>
      </w:pPr>
      <w:rPr>
        <w:rFonts w:hint="default"/>
        <w:lang w:val="ru-RU" w:eastAsia="en-US" w:bidi="ar-SA"/>
      </w:rPr>
    </w:lvl>
    <w:lvl w:ilvl="3" w:tplc="96E2D5F2">
      <w:numFmt w:val="bullet"/>
      <w:lvlText w:val="•"/>
      <w:lvlJc w:val="left"/>
      <w:pPr>
        <w:ind w:left="3245" w:hanging="704"/>
      </w:pPr>
      <w:rPr>
        <w:rFonts w:hint="default"/>
        <w:lang w:val="ru-RU" w:eastAsia="en-US" w:bidi="ar-SA"/>
      </w:rPr>
    </w:lvl>
    <w:lvl w:ilvl="4" w:tplc="4838FFE0">
      <w:numFmt w:val="bullet"/>
      <w:lvlText w:val="•"/>
      <w:lvlJc w:val="left"/>
      <w:pPr>
        <w:ind w:left="4234" w:hanging="704"/>
      </w:pPr>
      <w:rPr>
        <w:rFonts w:hint="default"/>
        <w:lang w:val="ru-RU" w:eastAsia="en-US" w:bidi="ar-SA"/>
      </w:rPr>
    </w:lvl>
    <w:lvl w:ilvl="5" w:tplc="E88AB476">
      <w:numFmt w:val="bullet"/>
      <w:lvlText w:val="•"/>
      <w:lvlJc w:val="left"/>
      <w:pPr>
        <w:ind w:left="5223" w:hanging="704"/>
      </w:pPr>
      <w:rPr>
        <w:rFonts w:hint="default"/>
        <w:lang w:val="ru-RU" w:eastAsia="en-US" w:bidi="ar-SA"/>
      </w:rPr>
    </w:lvl>
    <w:lvl w:ilvl="6" w:tplc="96B87B66">
      <w:numFmt w:val="bullet"/>
      <w:lvlText w:val="•"/>
      <w:lvlJc w:val="left"/>
      <w:pPr>
        <w:ind w:left="6211" w:hanging="704"/>
      </w:pPr>
      <w:rPr>
        <w:rFonts w:hint="default"/>
        <w:lang w:val="ru-RU" w:eastAsia="en-US" w:bidi="ar-SA"/>
      </w:rPr>
    </w:lvl>
    <w:lvl w:ilvl="7" w:tplc="6DA260EE">
      <w:numFmt w:val="bullet"/>
      <w:lvlText w:val="•"/>
      <w:lvlJc w:val="left"/>
      <w:pPr>
        <w:ind w:left="7200" w:hanging="704"/>
      </w:pPr>
      <w:rPr>
        <w:rFonts w:hint="default"/>
        <w:lang w:val="ru-RU" w:eastAsia="en-US" w:bidi="ar-SA"/>
      </w:rPr>
    </w:lvl>
    <w:lvl w:ilvl="8" w:tplc="E42C0690">
      <w:numFmt w:val="bullet"/>
      <w:lvlText w:val="•"/>
      <w:lvlJc w:val="left"/>
      <w:pPr>
        <w:ind w:left="8189" w:hanging="704"/>
      </w:pPr>
      <w:rPr>
        <w:rFonts w:hint="default"/>
        <w:lang w:val="ru-RU" w:eastAsia="en-US" w:bidi="ar-SA"/>
      </w:rPr>
    </w:lvl>
  </w:abstractNum>
  <w:abstractNum w:abstractNumId="260">
    <w:nsid w:val="6AE21DF3"/>
    <w:multiLevelType w:val="multilevel"/>
    <w:tmpl w:val="4A1A4976"/>
    <w:lvl w:ilvl="0">
      <w:start w:val="1"/>
      <w:numFmt w:val="decimal"/>
      <w:lvlText w:val="%1."/>
      <w:lvlJc w:val="left"/>
      <w:pPr>
        <w:ind w:left="218" w:hanging="13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18" w:hanging="1618"/>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197" w:hanging="1618"/>
      </w:pPr>
      <w:rPr>
        <w:rFonts w:hint="default"/>
        <w:lang w:val="ru-RU" w:eastAsia="en-US" w:bidi="ar-SA"/>
      </w:rPr>
    </w:lvl>
    <w:lvl w:ilvl="3">
      <w:numFmt w:val="bullet"/>
      <w:lvlText w:val="•"/>
      <w:lvlJc w:val="left"/>
      <w:pPr>
        <w:ind w:left="3185" w:hanging="1618"/>
      </w:pPr>
      <w:rPr>
        <w:rFonts w:hint="default"/>
        <w:lang w:val="ru-RU" w:eastAsia="en-US" w:bidi="ar-SA"/>
      </w:rPr>
    </w:lvl>
    <w:lvl w:ilvl="4">
      <w:numFmt w:val="bullet"/>
      <w:lvlText w:val="•"/>
      <w:lvlJc w:val="left"/>
      <w:pPr>
        <w:ind w:left="4174" w:hanging="1618"/>
      </w:pPr>
      <w:rPr>
        <w:rFonts w:hint="default"/>
        <w:lang w:val="ru-RU" w:eastAsia="en-US" w:bidi="ar-SA"/>
      </w:rPr>
    </w:lvl>
    <w:lvl w:ilvl="5">
      <w:numFmt w:val="bullet"/>
      <w:lvlText w:val="•"/>
      <w:lvlJc w:val="left"/>
      <w:pPr>
        <w:ind w:left="5163" w:hanging="1618"/>
      </w:pPr>
      <w:rPr>
        <w:rFonts w:hint="default"/>
        <w:lang w:val="ru-RU" w:eastAsia="en-US" w:bidi="ar-SA"/>
      </w:rPr>
    </w:lvl>
    <w:lvl w:ilvl="6">
      <w:numFmt w:val="bullet"/>
      <w:lvlText w:val="•"/>
      <w:lvlJc w:val="left"/>
      <w:pPr>
        <w:ind w:left="6151" w:hanging="1618"/>
      </w:pPr>
      <w:rPr>
        <w:rFonts w:hint="default"/>
        <w:lang w:val="ru-RU" w:eastAsia="en-US" w:bidi="ar-SA"/>
      </w:rPr>
    </w:lvl>
    <w:lvl w:ilvl="7">
      <w:numFmt w:val="bullet"/>
      <w:lvlText w:val="•"/>
      <w:lvlJc w:val="left"/>
      <w:pPr>
        <w:ind w:left="7140" w:hanging="1618"/>
      </w:pPr>
      <w:rPr>
        <w:rFonts w:hint="default"/>
        <w:lang w:val="ru-RU" w:eastAsia="en-US" w:bidi="ar-SA"/>
      </w:rPr>
    </w:lvl>
    <w:lvl w:ilvl="8">
      <w:numFmt w:val="bullet"/>
      <w:lvlText w:val="•"/>
      <w:lvlJc w:val="left"/>
      <w:pPr>
        <w:ind w:left="8129" w:hanging="1618"/>
      </w:pPr>
      <w:rPr>
        <w:rFonts w:hint="default"/>
        <w:lang w:val="ru-RU" w:eastAsia="en-US" w:bidi="ar-SA"/>
      </w:rPr>
    </w:lvl>
  </w:abstractNum>
  <w:abstractNum w:abstractNumId="261">
    <w:nsid w:val="6B143DD3"/>
    <w:multiLevelType w:val="hybridMultilevel"/>
    <w:tmpl w:val="2834E00A"/>
    <w:lvl w:ilvl="0" w:tplc="865633E4">
      <w:start w:val="1"/>
      <w:numFmt w:val="decimal"/>
      <w:lvlText w:val="%1."/>
      <w:lvlJc w:val="left"/>
      <w:pPr>
        <w:ind w:left="399"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2D0814D0">
      <w:numFmt w:val="bullet"/>
      <w:lvlText w:val="-"/>
      <w:lvlJc w:val="left"/>
      <w:pPr>
        <w:ind w:left="218" w:hanging="161"/>
      </w:pPr>
      <w:rPr>
        <w:rFonts w:ascii="Times New Roman" w:eastAsia="Times New Roman" w:hAnsi="Times New Roman" w:cs="Times New Roman" w:hint="default"/>
        <w:b w:val="0"/>
        <w:bCs w:val="0"/>
        <w:i w:val="0"/>
        <w:iCs w:val="0"/>
        <w:spacing w:val="0"/>
        <w:w w:val="105"/>
        <w:sz w:val="24"/>
        <w:szCs w:val="24"/>
        <w:lang w:val="ru-RU" w:eastAsia="en-US" w:bidi="ar-SA"/>
      </w:rPr>
    </w:lvl>
    <w:lvl w:ilvl="2" w:tplc="EE446EF6">
      <w:numFmt w:val="bullet"/>
      <w:lvlText w:val="•"/>
      <w:lvlJc w:val="left"/>
      <w:pPr>
        <w:ind w:left="1478" w:hanging="161"/>
      </w:pPr>
      <w:rPr>
        <w:rFonts w:hint="default"/>
        <w:lang w:val="ru-RU" w:eastAsia="en-US" w:bidi="ar-SA"/>
      </w:rPr>
    </w:lvl>
    <w:lvl w:ilvl="3" w:tplc="5824B3A0">
      <w:numFmt w:val="bullet"/>
      <w:lvlText w:val="•"/>
      <w:lvlJc w:val="left"/>
      <w:pPr>
        <w:ind w:left="2556" w:hanging="161"/>
      </w:pPr>
      <w:rPr>
        <w:rFonts w:hint="default"/>
        <w:lang w:val="ru-RU" w:eastAsia="en-US" w:bidi="ar-SA"/>
      </w:rPr>
    </w:lvl>
    <w:lvl w:ilvl="4" w:tplc="8C6222A4">
      <w:numFmt w:val="bullet"/>
      <w:lvlText w:val="•"/>
      <w:lvlJc w:val="left"/>
      <w:pPr>
        <w:ind w:left="3635" w:hanging="161"/>
      </w:pPr>
      <w:rPr>
        <w:rFonts w:hint="default"/>
        <w:lang w:val="ru-RU" w:eastAsia="en-US" w:bidi="ar-SA"/>
      </w:rPr>
    </w:lvl>
    <w:lvl w:ilvl="5" w:tplc="639A5FBA">
      <w:numFmt w:val="bullet"/>
      <w:lvlText w:val="•"/>
      <w:lvlJc w:val="left"/>
      <w:pPr>
        <w:ind w:left="4713" w:hanging="161"/>
      </w:pPr>
      <w:rPr>
        <w:rFonts w:hint="default"/>
        <w:lang w:val="ru-RU" w:eastAsia="en-US" w:bidi="ar-SA"/>
      </w:rPr>
    </w:lvl>
    <w:lvl w:ilvl="6" w:tplc="FE9E9992">
      <w:numFmt w:val="bullet"/>
      <w:lvlText w:val="•"/>
      <w:lvlJc w:val="left"/>
      <w:pPr>
        <w:ind w:left="5792" w:hanging="161"/>
      </w:pPr>
      <w:rPr>
        <w:rFonts w:hint="default"/>
        <w:lang w:val="ru-RU" w:eastAsia="en-US" w:bidi="ar-SA"/>
      </w:rPr>
    </w:lvl>
    <w:lvl w:ilvl="7" w:tplc="EBB8A6E2">
      <w:numFmt w:val="bullet"/>
      <w:lvlText w:val="•"/>
      <w:lvlJc w:val="left"/>
      <w:pPr>
        <w:ind w:left="6870" w:hanging="161"/>
      </w:pPr>
      <w:rPr>
        <w:rFonts w:hint="default"/>
        <w:lang w:val="ru-RU" w:eastAsia="en-US" w:bidi="ar-SA"/>
      </w:rPr>
    </w:lvl>
    <w:lvl w:ilvl="8" w:tplc="DD826CD6">
      <w:numFmt w:val="bullet"/>
      <w:lvlText w:val="•"/>
      <w:lvlJc w:val="left"/>
      <w:pPr>
        <w:ind w:left="7949" w:hanging="161"/>
      </w:pPr>
      <w:rPr>
        <w:rFonts w:hint="default"/>
        <w:lang w:val="ru-RU" w:eastAsia="en-US" w:bidi="ar-SA"/>
      </w:rPr>
    </w:lvl>
  </w:abstractNum>
  <w:abstractNum w:abstractNumId="262">
    <w:nsid w:val="6B3D5D59"/>
    <w:multiLevelType w:val="hybridMultilevel"/>
    <w:tmpl w:val="D64A8A18"/>
    <w:lvl w:ilvl="0" w:tplc="49580256">
      <w:start w:val="1"/>
      <w:numFmt w:val="decimal"/>
      <w:lvlText w:val="%1)"/>
      <w:lvlJc w:val="left"/>
      <w:pPr>
        <w:ind w:left="218"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28A552">
      <w:numFmt w:val="bullet"/>
      <w:lvlText w:val="–"/>
      <w:lvlJc w:val="left"/>
      <w:pPr>
        <w:ind w:left="1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CD14F276">
      <w:numFmt w:val="bullet"/>
      <w:lvlText w:val="•"/>
      <w:lvlJc w:val="left"/>
      <w:pPr>
        <w:ind w:left="2100" w:hanging="180"/>
      </w:pPr>
      <w:rPr>
        <w:rFonts w:hint="default"/>
        <w:lang w:val="ru-RU" w:eastAsia="en-US" w:bidi="ar-SA"/>
      </w:rPr>
    </w:lvl>
    <w:lvl w:ilvl="3" w:tplc="224E5A5C">
      <w:numFmt w:val="bullet"/>
      <w:lvlText w:val="•"/>
      <w:lvlJc w:val="left"/>
      <w:pPr>
        <w:ind w:left="3101" w:hanging="180"/>
      </w:pPr>
      <w:rPr>
        <w:rFonts w:hint="default"/>
        <w:lang w:val="ru-RU" w:eastAsia="en-US" w:bidi="ar-SA"/>
      </w:rPr>
    </w:lvl>
    <w:lvl w:ilvl="4" w:tplc="182A5BFC">
      <w:numFmt w:val="bullet"/>
      <w:lvlText w:val="•"/>
      <w:lvlJc w:val="left"/>
      <w:pPr>
        <w:ind w:left="4102" w:hanging="180"/>
      </w:pPr>
      <w:rPr>
        <w:rFonts w:hint="default"/>
        <w:lang w:val="ru-RU" w:eastAsia="en-US" w:bidi="ar-SA"/>
      </w:rPr>
    </w:lvl>
    <w:lvl w:ilvl="5" w:tplc="6EDE936E">
      <w:numFmt w:val="bullet"/>
      <w:lvlText w:val="•"/>
      <w:lvlJc w:val="left"/>
      <w:pPr>
        <w:ind w:left="5102" w:hanging="180"/>
      </w:pPr>
      <w:rPr>
        <w:rFonts w:hint="default"/>
        <w:lang w:val="ru-RU" w:eastAsia="en-US" w:bidi="ar-SA"/>
      </w:rPr>
    </w:lvl>
    <w:lvl w:ilvl="6" w:tplc="7BA2882E">
      <w:numFmt w:val="bullet"/>
      <w:lvlText w:val="•"/>
      <w:lvlJc w:val="left"/>
      <w:pPr>
        <w:ind w:left="6103" w:hanging="180"/>
      </w:pPr>
      <w:rPr>
        <w:rFonts w:hint="default"/>
        <w:lang w:val="ru-RU" w:eastAsia="en-US" w:bidi="ar-SA"/>
      </w:rPr>
    </w:lvl>
    <w:lvl w:ilvl="7" w:tplc="BEAA0D72">
      <w:numFmt w:val="bullet"/>
      <w:lvlText w:val="•"/>
      <w:lvlJc w:val="left"/>
      <w:pPr>
        <w:ind w:left="7104" w:hanging="180"/>
      </w:pPr>
      <w:rPr>
        <w:rFonts w:hint="default"/>
        <w:lang w:val="ru-RU" w:eastAsia="en-US" w:bidi="ar-SA"/>
      </w:rPr>
    </w:lvl>
    <w:lvl w:ilvl="8" w:tplc="37B8DD10">
      <w:numFmt w:val="bullet"/>
      <w:lvlText w:val="•"/>
      <w:lvlJc w:val="left"/>
      <w:pPr>
        <w:ind w:left="8104" w:hanging="180"/>
      </w:pPr>
      <w:rPr>
        <w:rFonts w:hint="default"/>
        <w:lang w:val="ru-RU" w:eastAsia="en-US" w:bidi="ar-SA"/>
      </w:rPr>
    </w:lvl>
  </w:abstractNum>
  <w:abstractNum w:abstractNumId="263">
    <w:nsid w:val="6B7E0D0C"/>
    <w:multiLevelType w:val="hybridMultilevel"/>
    <w:tmpl w:val="6BB22BC2"/>
    <w:lvl w:ilvl="0" w:tplc="0B58804A">
      <w:start w:val="1"/>
      <w:numFmt w:val="decimal"/>
      <w:lvlText w:val="%1)"/>
      <w:lvlJc w:val="left"/>
      <w:pPr>
        <w:ind w:left="282"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627918">
      <w:numFmt w:val="bullet"/>
      <w:lvlText w:val="•"/>
      <w:lvlJc w:val="left"/>
      <w:pPr>
        <w:ind w:left="1268" w:hanging="370"/>
      </w:pPr>
      <w:rPr>
        <w:rFonts w:hint="default"/>
        <w:lang w:val="ru-RU" w:eastAsia="en-US" w:bidi="ar-SA"/>
      </w:rPr>
    </w:lvl>
    <w:lvl w:ilvl="2" w:tplc="2F7C3310">
      <w:numFmt w:val="bullet"/>
      <w:lvlText w:val="•"/>
      <w:lvlJc w:val="left"/>
      <w:pPr>
        <w:ind w:left="2257" w:hanging="370"/>
      </w:pPr>
      <w:rPr>
        <w:rFonts w:hint="default"/>
        <w:lang w:val="ru-RU" w:eastAsia="en-US" w:bidi="ar-SA"/>
      </w:rPr>
    </w:lvl>
    <w:lvl w:ilvl="3" w:tplc="36F486CC">
      <w:numFmt w:val="bullet"/>
      <w:lvlText w:val="•"/>
      <w:lvlJc w:val="left"/>
      <w:pPr>
        <w:ind w:left="3245" w:hanging="370"/>
      </w:pPr>
      <w:rPr>
        <w:rFonts w:hint="default"/>
        <w:lang w:val="ru-RU" w:eastAsia="en-US" w:bidi="ar-SA"/>
      </w:rPr>
    </w:lvl>
    <w:lvl w:ilvl="4" w:tplc="BCB044E8">
      <w:numFmt w:val="bullet"/>
      <w:lvlText w:val="•"/>
      <w:lvlJc w:val="left"/>
      <w:pPr>
        <w:ind w:left="4234" w:hanging="370"/>
      </w:pPr>
      <w:rPr>
        <w:rFonts w:hint="default"/>
        <w:lang w:val="ru-RU" w:eastAsia="en-US" w:bidi="ar-SA"/>
      </w:rPr>
    </w:lvl>
    <w:lvl w:ilvl="5" w:tplc="094AC960">
      <w:numFmt w:val="bullet"/>
      <w:lvlText w:val="•"/>
      <w:lvlJc w:val="left"/>
      <w:pPr>
        <w:ind w:left="5223" w:hanging="370"/>
      </w:pPr>
      <w:rPr>
        <w:rFonts w:hint="default"/>
        <w:lang w:val="ru-RU" w:eastAsia="en-US" w:bidi="ar-SA"/>
      </w:rPr>
    </w:lvl>
    <w:lvl w:ilvl="6" w:tplc="0C16EDBE">
      <w:numFmt w:val="bullet"/>
      <w:lvlText w:val="•"/>
      <w:lvlJc w:val="left"/>
      <w:pPr>
        <w:ind w:left="6211" w:hanging="370"/>
      </w:pPr>
      <w:rPr>
        <w:rFonts w:hint="default"/>
        <w:lang w:val="ru-RU" w:eastAsia="en-US" w:bidi="ar-SA"/>
      </w:rPr>
    </w:lvl>
    <w:lvl w:ilvl="7" w:tplc="418C0E3A">
      <w:numFmt w:val="bullet"/>
      <w:lvlText w:val="•"/>
      <w:lvlJc w:val="left"/>
      <w:pPr>
        <w:ind w:left="7200" w:hanging="370"/>
      </w:pPr>
      <w:rPr>
        <w:rFonts w:hint="default"/>
        <w:lang w:val="ru-RU" w:eastAsia="en-US" w:bidi="ar-SA"/>
      </w:rPr>
    </w:lvl>
    <w:lvl w:ilvl="8" w:tplc="49C0AF16">
      <w:numFmt w:val="bullet"/>
      <w:lvlText w:val="•"/>
      <w:lvlJc w:val="left"/>
      <w:pPr>
        <w:ind w:left="8189" w:hanging="370"/>
      </w:pPr>
      <w:rPr>
        <w:rFonts w:hint="default"/>
        <w:lang w:val="ru-RU" w:eastAsia="en-US" w:bidi="ar-SA"/>
      </w:rPr>
    </w:lvl>
  </w:abstractNum>
  <w:abstractNum w:abstractNumId="264">
    <w:nsid w:val="6CCF2067"/>
    <w:multiLevelType w:val="hybridMultilevel"/>
    <w:tmpl w:val="76C27FB8"/>
    <w:lvl w:ilvl="0" w:tplc="3A7C32A6">
      <w:start w:val="1"/>
      <w:numFmt w:val="decimal"/>
      <w:lvlText w:val="%1."/>
      <w:lvlJc w:val="left"/>
      <w:pPr>
        <w:ind w:left="282"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3E2AE6">
      <w:numFmt w:val="bullet"/>
      <w:lvlText w:val="•"/>
      <w:lvlJc w:val="left"/>
      <w:pPr>
        <w:ind w:left="1268" w:hanging="329"/>
      </w:pPr>
      <w:rPr>
        <w:rFonts w:hint="default"/>
        <w:lang w:val="ru-RU" w:eastAsia="en-US" w:bidi="ar-SA"/>
      </w:rPr>
    </w:lvl>
    <w:lvl w:ilvl="2" w:tplc="FEF83F08">
      <w:numFmt w:val="bullet"/>
      <w:lvlText w:val="•"/>
      <w:lvlJc w:val="left"/>
      <w:pPr>
        <w:ind w:left="2257" w:hanging="329"/>
      </w:pPr>
      <w:rPr>
        <w:rFonts w:hint="default"/>
        <w:lang w:val="ru-RU" w:eastAsia="en-US" w:bidi="ar-SA"/>
      </w:rPr>
    </w:lvl>
    <w:lvl w:ilvl="3" w:tplc="838ABBE4">
      <w:numFmt w:val="bullet"/>
      <w:lvlText w:val="•"/>
      <w:lvlJc w:val="left"/>
      <w:pPr>
        <w:ind w:left="3245" w:hanging="329"/>
      </w:pPr>
      <w:rPr>
        <w:rFonts w:hint="default"/>
        <w:lang w:val="ru-RU" w:eastAsia="en-US" w:bidi="ar-SA"/>
      </w:rPr>
    </w:lvl>
    <w:lvl w:ilvl="4" w:tplc="8C0C0884">
      <w:numFmt w:val="bullet"/>
      <w:lvlText w:val="•"/>
      <w:lvlJc w:val="left"/>
      <w:pPr>
        <w:ind w:left="4234" w:hanging="329"/>
      </w:pPr>
      <w:rPr>
        <w:rFonts w:hint="default"/>
        <w:lang w:val="ru-RU" w:eastAsia="en-US" w:bidi="ar-SA"/>
      </w:rPr>
    </w:lvl>
    <w:lvl w:ilvl="5" w:tplc="29C834DC">
      <w:numFmt w:val="bullet"/>
      <w:lvlText w:val="•"/>
      <w:lvlJc w:val="left"/>
      <w:pPr>
        <w:ind w:left="5223" w:hanging="329"/>
      </w:pPr>
      <w:rPr>
        <w:rFonts w:hint="default"/>
        <w:lang w:val="ru-RU" w:eastAsia="en-US" w:bidi="ar-SA"/>
      </w:rPr>
    </w:lvl>
    <w:lvl w:ilvl="6" w:tplc="48DC7978">
      <w:numFmt w:val="bullet"/>
      <w:lvlText w:val="•"/>
      <w:lvlJc w:val="left"/>
      <w:pPr>
        <w:ind w:left="6211" w:hanging="329"/>
      </w:pPr>
      <w:rPr>
        <w:rFonts w:hint="default"/>
        <w:lang w:val="ru-RU" w:eastAsia="en-US" w:bidi="ar-SA"/>
      </w:rPr>
    </w:lvl>
    <w:lvl w:ilvl="7" w:tplc="8AC088F6">
      <w:numFmt w:val="bullet"/>
      <w:lvlText w:val="•"/>
      <w:lvlJc w:val="left"/>
      <w:pPr>
        <w:ind w:left="7200" w:hanging="329"/>
      </w:pPr>
      <w:rPr>
        <w:rFonts w:hint="default"/>
        <w:lang w:val="ru-RU" w:eastAsia="en-US" w:bidi="ar-SA"/>
      </w:rPr>
    </w:lvl>
    <w:lvl w:ilvl="8" w:tplc="E56E52F0">
      <w:numFmt w:val="bullet"/>
      <w:lvlText w:val="•"/>
      <w:lvlJc w:val="left"/>
      <w:pPr>
        <w:ind w:left="8189" w:hanging="329"/>
      </w:pPr>
      <w:rPr>
        <w:rFonts w:hint="default"/>
        <w:lang w:val="ru-RU" w:eastAsia="en-US" w:bidi="ar-SA"/>
      </w:rPr>
    </w:lvl>
  </w:abstractNum>
  <w:abstractNum w:abstractNumId="265">
    <w:nsid w:val="6D4D79A1"/>
    <w:multiLevelType w:val="hybridMultilevel"/>
    <w:tmpl w:val="BEA0867C"/>
    <w:lvl w:ilvl="0" w:tplc="B1E42F4E">
      <w:numFmt w:val="bullet"/>
      <w:lvlText w:val="—"/>
      <w:lvlJc w:val="left"/>
      <w:pPr>
        <w:ind w:left="282" w:hanging="704"/>
      </w:pPr>
      <w:rPr>
        <w:rFonts w:ascii="Times New Roman" w:eastAsia="Times New Roman" w:hAnsi="Times New Roman" w:cs="Times New Roman" w:hint="default"/>
        <w:b w:val="0"/>
        <w:bCs w:val="0"/>
        <w:i w:val="0"/>
        <w:iCs w:val="0"/>
        <w:spacing w:val="0"/>
        <w:w w:val="100"/>
        <w:sz w:val="24"/>
        <w:szCs w:val="24"/>
        <w:lang w:val="ru-RU" w:eastAsia="en-US" w:bidi="ar-SA"/>
      </w:rPr>
    </w:lvl>
    <w:lvl w:ilvl="1" w:tplc="40487C9C">
      <w:numFmt w:val="bullet"/>
      <w:lvlText w:val="•"/>
      <w:lvlJc w:val="left"/>
      <w:pPr>
        <w:ind w:left="1268" w:hanging="704"/>
      </w:pPr>
      <w:rPr>
        <w:rFonts w:hint="default"/>
        <w:lang w:val="ru-RU" w:eastAsia="en-US" w:bidi="ar-SA"/>
      </w:rPr>
    </w:lvl>
    <w:lvl w:ilvl="2" w:tplc="E0800A72">
      <w:numFmt w:val="bullet"/>
      <w:lvlText w:val="•"/>
      <w:lvlJc w:val="left"/>
      <w:pPr>
        <w:ind w:left="2257" w:hanging="704"/>
      </w:pPr>
      <w:rPr>
        <w:rFonts w:hint="default"/>
        <w:lang w:val="ru-RU" w:eastAsia="en-US" w:bidi="ar-SA"/>
      </w:rPr>
    </w:lvl>
    <w:lvl w:ilvl="3" w:tplc="19D45A62">
      <w:numFmt w:val="bullet"/>
      <w:lvlText w:val="•"/>
      <w:lvlJc w:val="left"/>
      <w:pPr>
        <w:ind w:left="3245" w:hanging="704"/>
      </w:pPr>
      <w:rPr>
        <w:rFonts w:hint="default"/>
        <w:lang w:val="ru-RU" w:eastAsia="en-US" w:bidi="ar-SA"/>
      </w:rPr>
    </w:lvl>
    <w:lvl w:ilvl="4" w:tplc="FF02B3EE">
      <w:numFmt w:val="bullet"/>
      <w:lvlText w:val="•"/>
      <w:lvlJc w:val="left"/>
      <w:pPr>
        <w:ind w:left="4234" w:hanging="704"/>
      </w:pPr>
      <w:rPr>
        <w:rFonts w:hint="default"/>
        <w:lang w:val="ru-RU" w:eastAsia="en-US" w:bidi="ar-SA"/>
      </w:rPr>
    </w:lvl>
    <w:lvl w:ilvl="5" w:tplc="60C82C1E">
      <w:numFmt w:val="bullet"/>
      <w:lvlText w:val="•"/>
      <w:lvlJc w:val="left"/>
      <w:pPr>
        <w:ind w:left="5223" w:hanging="704"/>
      </w:pPr>
      <w:rPr>
        <w:rFonts w:hint="default"/>
        <w:lang w:val="ru-RU" w:eastAsia="en-US" w:bidi="ar-SA"/>
      </w:rPr>
    </w:lvl>
    <w:lvl w:ilvl="6" w:tplc="F6BA03D0">
      <w:numFmt w:val="bullet"/>
      <w:lvlText w:val="•"/>
      <w:lvlJc w:val="left"/>
      <w:pPr>
        <w:ind w:left="6211" w:hanging="704"/>
      </w:pPr>
      <w:rPr>
        <w:rFonts w:hint="default"/>
        <w:lang w:val="ru-RU" w:eastAsia="en-US" w:bidi="ar-SA"/>
      </w:rPr>
    </w:lvl>
    <w:lvl w:ilvl="7" w:tplc="81447806">
      <w:numFmt w:val="bullet"/>
      <w:lvlText w:val="•"/>
      <w:lvlJc w:val="left"/>
      <w:pPr>
        <w:ind w:left="7200" w:hanging="704"/>
      </w:pPr>
      <w:rPr>
        <w:rFonts w:hint="default"/>
        <w:lang w:val="ru-RU" w:eastAsia="en-US" w:bidi="ar-SA"/>
      </w:rPr>
    </w:lvl>
    <w:lvl w:ilvl="8" w:tplc="09FECC56">
      <w:numFmt w:val="bullet"/>
      <w:lvlText w:val="•"/>
      <w:lvlJc w:val="left"/>
      <w:pPr>
        <w:ind w:left="8189" w:hanging="704"/>
      </w:pPr>
      <w:rPr>
        <w:rFonts w:hint="default"/>
        <w:lang w:val="ru-RU" w:eastAsia="en-US" w:bidi="ar-SA"/>
      </w:rPr>
    </w:lvl>
  </w:abstractNum>
  <w:abstractNum w:abstractNumId="266">
    <w:nsid w:val="6E23162E"/>
    <w:multiLevelType w:val="hybridMultilevel"/>
    <w:tmpl w:val="40DCB212"/>
    <w:lvl w:ilvl="0" w:tplc="FC02A44A">
      <w:start w:val="5"/>
      <w:numFmt w:val="decimal"/>
      <w:lvlText w:val="%1"/>
      <w:lvlJc w:val="left"/>
      <w:pPr>
        <w:ind w:left="398"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DD6D9CE">
      <w:numFmt w:val="bullet"/>
      <w:lvlText w:val="•"/>
      <w:lvlJc w:val="left"/>
      <w:pPr>
        <w:ind w:left="1370" w:hanging="180"/>
      </w:pPr>
      <w:rPr>
        <w:rFonts w:hint="default"/>
        <w:lang w:val="ru-RU" w:eastAsia="en-US" w:bidi="ar-SA"/>
      </w:rPr>
    </w:lvl>
    <w:lvl w:ilvl="2" w:tplc="6D8ACD70">
      <w:numFmt w:val="bullet"/>
      <w:lvlText w:val="•"/>
      <w:lvlJc w:val="left"/>
      <w:pPr>
        <w:ind w:left="2341" w:hanging="180"/>
      </w:pPr>
      <w:rPr>
        <w:rFonts w:hint="default"/>
        <w:lang w:val="ru-RU" w:eastAsia="en-US" w:bidi="ar-SA"/>
      </w:rPr>
    </w:lvl>
    <w:lvl w:ilvl="3" w:tplc="D15EC1C8">
      <w:numFmt w:val="bullet"/>
      <w:lvlText w:val="•"/>
      <w:lvlJc w:val="left"/>
      <w:pPr>
        <w:ind w:left="3311" w:hanging="180"/>
      </w:pPr>
      <w:rPr>
        <w:rFonts w:hint="default"/>
        <w:lang w:val="ru-RU" w:eastAsia="en-US" w:bidi="ar-SA"/>
      </w:rPr>
    </w:lvl>
    <w:lvl w:ilvl="4" w:tplc="A44C842A">
      <w:numFmt w:val="bullet"/>
      <w:lvlText w:val="•"/>
      <w:lvlJc w:val="left"/>
      <w:pPr>
        <w:ind w:left="4282" w:hanging="180"/>
      </w:pPr>
      <w:rPr>
        <w:rFonts w:hint="default"/>
        <w:lang w:val="ru-RU" w:eastAsia="en-US" w:bidi="ar-SA"/>
      </w:rPr>
    </w:lvl>
    <w:lvl w:ilvl="5" w:tplc="A2787D88">
      <w:numFmt w:val="bullet"/>
      <w:lvlText w:val="•"/>
      <w:lvlJc w:val="left"/>
      <w:pPr>
        <w:ind w:left="5253" w:hanging="180"/>
      </w:pPr>
      <w:rPr>
        <w:rFonts w:hint="default"/>
        <w:lang w:val="ru-RU" w:eastAsia="en-US" w:bidi="ar-SA"/>
      </w:rPr>
    </w:lvl>
    <w:lvl w:ilvl="6" w:tplc="292CEA56">
      <w:numFmt w:val="bullet"/>
      <w:lvlText w:val="•"/>
      <w:lvlJc w:val="left"/>
      <w:pPr>
        <w:ind w:left="6223" w:hanging="180"/>
      </w:pPr>
      <w:rPr>
        <w:rFonts w:hint="default"/>
        <w:lang w:val="ru-RU" w:eastAsia="en-US" w:bidi="ar-SA"/>
      </w:rPr>
    </w:lvl>
    <w:lvl w:ilvl="7" w:tplc="9CF00FA8">
      <w:numFmt w:val="bullet"/>
      <w:lvlText w:val="•"/>
      <w:lvlJc w:val="left"/>
      <w:pPr>
        <w:ind w:left="7194" w:hanging="180"/>
      </w:pPr>
      <w:rPr>
        <w:rFonts w:hint="default"/>
        <w:lang w:val="ru-RU" w:eastAsia="en-US" w:bidi="ar-SA"/>
      </w:rPr>
    </w:lvl>
    <w:lvl w:ilvl="8" w:tplc="F8FEDB34">
      <w:numFmt w:val="bullet"/>
      <w:lvlText w:val="•"/>
      <w:lvlJc w:val="left"/>
      <w:pPr>
        <w:ind w:left="8165" w:hanging="180"/>
      </w:pPr>
      <w:rPr>
        <w:rFonts w:hint="default"/>
        <w:lang w:val="ru-RU" w:eastAsia="en-US" w:bidi="ar-SA"/>
      </w:rPr>
    </w:lvl>
  </w:abstractNum>
  <w:abstractNum w:abstractNumId="267">
    <w:nsid w:val="6E4238AE"/>
    <w:multiLevelType w:val="hybridMultilevel"/>
    <w:tmpl w:val="31A6F7BC"/>
    <w:lvl w:ilvl="0" w:tplc="A1CA2FB4">
      <w:start w:val="1"/>
      <w:numFmt w:val="decimal"/>
      <w:lvlText w:val="%1."/>
      <w:lvlJc w:val="left"/>
      <w:pPr>
        <w:ind w:left="9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DCA998">
      <w:numFmt w:val="bullet"/>
      <w:lvlText w:val="•"/>
      <w:lvlJc w:val="left"/>
      <w:pPr>
        <w:ind w:left="1916" w:hanging="240"/>
      </w:pPr>
      <w:rPr>
        <w:rFonts w:hint="default"/>
        <w:lang w:val="ru-RU" w:eastAsia="en-US" w:bidi="ar-SA"/>
      </w:rPr>
    </w:lvl>
    <w:lvl w:ilvl="2" w:tplc="C95AFF06">
      <w:numFmt w:val="bullet"/>
      <w:lvlText w:val="•"/>
      <w:lvlJc w:val="left"/>
      <w:pPr>
        <w:ind w:left="2833" w:hanging="240"/>
      </w:pPr>
      <w:rPr>
        <w:rFonts w:hint="default"/>
        <w:lang w:val="ru-RU" w:eastAsia="en-US" w:bidi="ar-SA"/>
      </w:rPr>
    </w:lvl>
    <w:lvl w:ilvl="3" w:tplc="426813A8">
      <w:numFmt w:val="bullet"/>
      <w:lvlText w:val="•"/>
      <w:lvlJc w:val="left"/>
      <w:pPr>
        <w:ind w:left="3749" w:hanging="240"/>
      </w:pPr>
      <w:rPr>
        <w:rFonts w:hint="default"/>
        <w:lang w:val="ru-RU" w:eastAsia="en-US" w:bidi="ar-SA"/>
      </w:rPr>
    </w:lvl>
    <w:lvl w:ilvl="4" w:tplc="7AAEFA3A">
      <w:numFmt w:val="bullet"/>
      <w:lvlText w:val="•"/>
      <w:lvlJc w:val="left"/>
      <w:pPr>
        <w:ind w:left="4666" w:hanging="240"/>
      </w:pPr>
      <w:rPr>
        <w:rFonts w:hint="default"/>
        <w:lang w:val="ru-RU" w:eastAsia="en-US" w:bidi="ar-SA"/>
      </w:rPr>
    </w:lvl>
    <w:lvl w:ilvl="5" w:tplc="40C8CA70">
      <w:numFmt w:val="bullet"/>
      <w:lvlText w:val="•"/>
      <w:lvlJc w:val="left"/>
      <w:pPr>
        <w:ind w:left="5583" w:hanging="240"/>
      </w:pPr>
      <w:rPr>
        <w:rFonts w:hint="default"/>
        <w:lang w:val="ru-RU" w:eastAsia="en-US" w:bidi="ar-SA"/>
      </w:rPr>
    </w:lvl>
    <w:lvl w:ilvl="6" w:tplc="B5122920">
      <w:numFmt w:val="bullet"/>
      <w:lvlText w:val="•"/>
      <w:lvlJc w:val="left"/>
      <w:pPr>
        <w:ind w:left="6499" w:hanging="240"/>
      </w:pPr>
      <w:rPr>
        <w:rFonts w:hint="default"/>
        <w:lang w:val="ru-RU" w:eastAsia="en-US" w:bidi="ar-SA"/>
      </w:rPr>
    </w:lvl>
    <w:lvl w:ilvl="7" w:tplc="2698FBFE">
      <w:numFmt w:val="bullet"/>
      <w:lvlText w:val="•"/>
      <w:lvlJc w:val="left"/>
      <w:pPr>
        <w:ind w:left="7416" w:hanging="240"/>
      </w:pPr>
      <w:rPr>
        <w:rFonts w:hint="default"/>
        <w:lang w:val="ru-RU" w:eastAsia="en-US" w:bidi="ar-SA"/>
      </w:rPr>
    </w:lvl>
    <w:lvl w:ilvl="8" w:tplc="DF5431B2">
      <w:numFmt w:val="bullet"/>
      <w:lvlText w:val="•"/>
      <w:lvlJc w:val="left"/>
      <w:pPr>
        <w:ind w:left="8333" w:hanging="240"/>
      </w:pPr>
      <w:rPr>
        <w:rFonts w:hint="default"/>
        <w:lang w:val="ru-RU" w:eastAsia="en-US" w:bidi="ar-SA"/>
      </w:rPr>
    </w:lvl>
  </w:abstractNum>
  <w:abstractNum w:abstractNumId="268">
    <w:nsid w:val="6EF74361"/>
    <w:multiLevelType w:val="hybridMultilevel"/>
    <w:tmpl w:val="3AB0DC6A"/>
    <w:lvl w:ilvl="0" w:tplc="87983F74">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A8263CE6">
      <w:numFmt w:val="bullet"/>
      <w:lvlText w:val="•"/>
      <w:lvlJc w:val="left"/>
      <w:pPr>
        <w:ind w:left="1268" w:hanging="764"/>
      </w:pPr>
      <w:rPr>
        <w:rFonts w:hint="default"/>
        <w:lang w:val="ru-RU" w:eastAsia="en-US" w:bidi="ar-SA"/>
      </w:rPr>
    </w:lvl>
    <w:lvl w:ilvl="2" w:tplc="D8607492">
      <w:numFmt w:val="bullet"/>
      <w:lvlText w:val="•"/>
      <w:lvlJc w:val="left"/>
      <w:pPr>
        <w:ind w:left="2257" w:hanging="764"/>
      </w:pPr>
      <w:rPr>
        <w:rFonts w:hint="default"/>
        <w:lang w:val="ru-RU" w:eastAsia="en-US" w:bidi="ar-SA"/>
      </w:rPr>
    </w:lvl>
    <w:lvl w:ilvl="3" w:tplc="63D0A24C">
      <w:numFmt w:val="bullet"/>
      <w:lvlText w:val="•"/>
      <w:lvlJc w:val="left"/>
      <w:pPr>
        <w:ind w:left="3245" w:hanging="764"/>
      </w:pPr>
      <w:rPr>
        <w:rFonts w:hint="default"/>
        <w:lang w:val="ru-RU" w:eastAsia="en-US" w:bidi="ar-SA"/>
      </w:rPr>
    </w:lvl>
    <w:lvl w:ilvl="4" w:tplc="CDD4E3B6">
      <w:numFmt w:val="bullet"/>
      <w:lvlText w:val="•"/>
      <w:lvlJc w:val="left"/>
      <w:pPr>
        <w:ind w:left="4234" w:hanging="764"/>
      </w:pPr>
      <w:rPr>
        <w:rFonts w:hint="default"/>
        <w:lang w:val="ru-RU" w:eastAsia="en-US" w:bidi="ar-SA"/>
      </w:rPr>
    </w:lvl>
    <w:lvl w:ilvl="5" w:tplc="52D88298">
      <w:numFmt w:val="bullet"/>
      <w:lvlText w:val="•"/>
      <w:lvlJc w:val="left"/>
      <w:pPr>
        <w:ind w:left="5223" w:hanging="764"/>
      </w:pPr>
      <w:rPr>
        <w:rFonts w:hint="default"/>
        <w:lang w:val="ru-RU" w:eastAsia="en-US" w:bidi="ar-SA"/>
      </w:rPr>
    </w:lvl>
    <w:lvl w:ilvl="6" w:tplc="7A10516A">
      <w:numFmt w:val="bullet"/>
      <w:lvlText w:val="•"/>
      <w:lvlJc w:val="left"/>
      <w:pPr>
        <w:ind w:left="6211" w:hanging="764"/>
      </w:pPr>
      <w:rPr>
        <w:rFonts w:hint="default"/>
        <w:lang w:val="ru-RU" w:eastAsia="en-US" w:bidi="ar-SA"/>
      </w:rPr>
    </w:lvl>
    <w:lvl w:ilvl="7" w:tplc="B1742676">
      <w:numFmt w:val="bullet"/>
      <w:lvlText w:val="•"/>
      <w:lvlJc w:val="left"/>
      <w:pPr>
        <w:ind w:left="7200" w:hanging="764"/>
      </w:pPr>
      <w:rPr>
        <w:rFonts w:hint="default"/>
        <w:lang w:val="ru-RU" w:eastAsia="en-US" w:bidi="ar-SA"/>
      </w:rPr>
    </w:lvl>
    <w:lvl w:ilvl="8" w:tplc="FE860804">
      <w:numFmt w:val="bullet"/>
      <w:lvlText w:val="•"/>
      <w:lvlJc w:val="left"/>
      <w:pPr>
        <w:ind w:left="8189" w:hanging="764"/>
      </w:pPr>
      <w:rPr>
        <w:rFonts w:hint="default"/>
        <w:lang w:val="ru-RU" w:eastAsia="en-US" w:bidi="ar-SA"/>
      </w:rPr>
    </w:lvl>
  </w:abstractNum>
  <w:abstractNum w:abstractNumId="269">
    <w:nsid w:val="6F8C2091"/>
    <w:multiLevelType w:val="hybridMultilevel"/>
    <w:tmpl w:val="1C9AC4C4"/>
    <w:lvl w:ilvl="0" w:tplc="4478FFA6">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29A04B76">
      <w:numFmt w:val="bullet"/>
      <w:lvlText w:val="•"/>
      <w:lvlJc w:val="left"/>
      <w:pPr>
        <w:ind w:left="1268" w:hanging="764"/>
      </w:pPr>
      <w:rPr>
        <w:rFonts w:hint="default"/>
        <w:lang w:val="ru-RU" w:eastAsia="en-US" w:bidi="ar-SA"/>
      </w:rPr>
    </w:lvl>
    <w:lvl w:ilvl="2" w:tplc="5964B1BE">
      <w:numFmt w:val="bullet"/>
      <w:lvlText w:val="•"/>
      <w:lvlJc w:val="left"/>
      <w:pPr>
        <w:ind w:left="2257" w:hanging="764"/>
      </w:pPr>
      <w:rPr>
        <w:rFonts w:hint="default"/>
        <w:lang w:val="ru-RU" w:eastAsia="en-US" w:bidi="ar-SA"/>
      </w:rPr>
    </w:lvl>
    <w:lvl w:ilvl="3" w:tplc="4378C38E">
      <w:numFmt w:val="bullet"/>
      <w:lvlText w:val="•"/>
      <w:lvlJc w:val="left"/>
      <w:pPr>
        <w:ind w:left="3245" w:hanging="764"/>
      </w:pPr>
      <w:rPr>
        <w:rFonts w:hint="default"/>
        <w:lang w:val="ru-RU" w:eastAsia="en-US" w:bidi="ar-SA"/>
      </w:rPr>
    </w:lvl>
    <w:lvl w:ilvl="4" w:tplc="97C6064A">
      <w:numFmt w:val="bullet"/>
      <w:lvlText w:val="•"/>
      <w:lvlJc w:val="left"/>
      <w:pPr>
        <w:ind w:left="4234" w:hanging="764"/>
      </w:pPr>
      <w:rPr>
        <w:rFonts w:hint="default"/>
        <w:lang w:val="ru-RU" w:eastAsia="en-US" w:bidi="ar-SA"/>
      </w:rPr>
    </w:lvl>
    <w:lvl w:ilvl="5" w:tplc="C53E8752">
      <w:numFmt w:val="bullet"/>
      <w:lvlText w:val="•"/>
      <w:lvlJc w:val="left"/>
      <w:pPr>
        <w:ind w:left="5223" w:hanging="764"/>
      </w:pPr>
      <w:rPr>
        <w:rFonts w:hint="default"/>
        <w:lang w:val="ru-RU" w:eastAsia="en-US" w:bidi="ar-SA"/>
      </w:rPr>
    </w:lvl>
    <w:lvl w:ilvl="6" w:tplc="EB2466F6">
      <w:numFmt w:val="bullet"/>
      <w:lvlText w:val="•"/>
      <w:lvlJc w:val="left"/>
      <w:pPr>
        <w:ind w:left="6211" w:hanging="764"/>
      </w:pPr>
      <w:rPr>
        <w:rFonts w:hint="default"/>
        <w:lang w:val="ru-RU" w:eastAsia="en-US" w:bidi="ar-SA"/>
      </w:rPr>
    </w:lvl>
    <w:lvl w:ilvl="7" w:tplc="79F4F464">
      <w:numFmt w:val="bullet"/>
      <w:lvlText w:val="•"/>
      <w:lvlJc w:val="left"/>
      <w:pPr>
        <w:ind w:left="7200" w:hanging="764"/>
      </w:pPr>
      <w:rPr>
        <w:rFonts w:hint="default"/>
        <w:lang w:val="ru-RU" w:eastAsia="en-US" w:bidi="ar-SA"/>
      </w:rPr>
    </w:lvl>
    <w:lvl w:ilvl="8" w:tplc="5A086E44">
      <w:numFmt w:val="bullet"/>
      <w:lvlText w:val="•"/>
      <w:lvlJc w:val="left"/>
      <w:pPr>
        <w:ind w:left="8189" w:hanging="764"/>
      </w:pPr>
      <w:rPr>
        <w:rFonts w:hint="default"/>
        <w:lang w:val="ru-RU" w:eastAsia="en-US" w:bidi="ar-SA"/>
      </w:rPr>
    </w:lvl>
  </w:abstractNum>
  <w:abstractNum w:abstractNumId="270">
    <w:nsid w:val="6FA303D4"/>
    <w:multiLevelType w:val="hybridMultilevel"/>
    <w:tmpl w:val="334AF64C"/>
    <w:lvl w:ilvl="0" w:tplc="5DC6C772">
      <w:start w:val="1"/>
      <w:numFmt w:val="decimal"/>
      <w:lvlText w:val="%1)"/>
      <w:lvlJc w:val="left"/>
      <w:pPr>
        <w:ind w:left="282"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DCB454">
      <w:numFmt w:val="bullet"/>
      <w:lvlText w:val="•"/>
      <w:lvlJc w:val="left"/>
      <w:pPr>
        <w:ind w:left="1268" w:hanging="363"/>
      </w:pPr>
      <w:rPr>
        <w:rFonts w:hint="default"/>
        <w:lang w:val="ru-RU" w:eastAsia="en-US" w:bidi="ar-SA"/>
      </w:rPr>
    </w:lvl>
    <w:lvl w:ilvl="2" w:tplc="76A05E0E">
      <w:numFmt w:val="bullet"/>
      <w:lvlText w:val="•"/>
      <w:lvlJc w:val="left"/>
      <w:pPr>
        <w:ind w:left="2257" w:hanging="363"/>
      </w:pPr>
      <w:rPr>
        <w:rFonts w:hint="default"/>
        <w:lang w:val="ru-RU" w:eastAsia="en-US" w:bidi="ar-SA"/>
      </w:rPr>
    </w:lvl>
    <w:lvl w:ilvl="3" w:tplc="A8D0D1B6">
      <w:numFmt w:val="bullet"/>
      <w:lvlText w:val="•"/>
      <w:lvlJc w:val="left"/>
      <w:pPr>
        <w:ind w:left="3245" w:hanging="363"/>
      </w:pPr>
      <w:rPr>
        <w:rFonts w:hint="default"/>
        <w:lang w:val="ru-RU" w:eastAsia="en-US" w:bidi="ar-SA"/>
      </w:rPr>
    </w:lvl>
    <w:lvl w:ilvl="4" w:tplc="C1103BCC">
      <w:numFmt w:val="bullet"/>
      <w:lvlText w:val="•"/>
      <w:lvlJc w:val="left"/>
      <w:pPr>
        <w:ind w:left="4234" w:hanging="363"/>
      </w:pPr>
      <w:rPr>
        <w:rFonts w:hint="default"/>
        <w:lang w:val="ru-RU" w:eastAsia="en-US" w:bidi="ar-SA"/>
      </w:rPr>
    </w:lvl>
    <w:lvl w:ilvl="5" w:tplc="637E4024">
      <w:numFmt w:val="bullet"/>
      <w:lvlText w:val="•"/>
      <w:lvlJc w:val="left"/>
      <w:pPr>
        <w:ind w:left="5223" w:hanging="363"/>
      </w:pPr>
      <w:rPr>
        <w:rFonts w:hint="default"/>
        <w:lang w:val="ru-RU" w:eastAsia="en-US" w:bidi="ar-SA"/>
      </w:rPr>
    </w:lvl>
    <w:lvl w:ilvl="6" w:tplc="F332609C">
      <w:numFmt w:val="bullet"/>
      <w:lvlText w:val="•"/>
      <w:lvlJc w:val="left"/>
      <w:pPr>
        <w:ind w:left="6211" w:hanging="363"/>
      </w:pPr>
      <w:rPr>
        <w:rFonts w:hint="default"/>
        <w:lang w:val="ru-RU" w:eastAsia="en-US" w:bidi="ar-SA"/>
      </w:rPr>
    </w:lvl>
    <w:lvl w:ilvl="7" w:tplc="CCF43DEA">
      <w:numFmt w:val="bullet"/>
      <w:lvlText w:val="•"/>
      <w:lvlJc w:val="left"/>
      <w:pPr>
        <w:ind w:left="7200" w:hanging="363"/>
      </w:pPr>
      <w:rPr>
        <w:rFonts w:hint="default"/>
        <w:lang w:val="ru-RU" w:eastAsia="en-US" w:bidi="ar-SA"/>
      </w:rPr>
    </w:lvl>
    <w:lvl w:ilvl="8" w:tplc="C512C360">
      <w:numFmt w:val="bullet"/>
      <w:lvlText w:val="•"/>
      <w:lvlJc w:val="left"/>
      <w:pPr>
        <w:ind w:left="8189" w:hanging="363"/>
      </w:pPr>
      <w:rPr>
        <w:rFonts w:hint="default"/>
        <w:lang w:val="ru-RU" w:eastAsia="en-US" w:bidi="ar-SA"/>
      </w:rPr>
    </w:lvl>
  </w:abstractNum>
  <w:abstractNum w:abstractNumId="271">
    <w:nsid w:val="6FD5177B"/>
    <w:multiLevelType w:val="hybridMultilevel"/>
    <w:tmpl w:val="E5F0C106"/>
    <w:lvl w:ilvl="0" w:tplc="8ECCCC50">
      <w:numFmt w:val="bullet"/>
      <w:lvlText w:val=""/>
      <w:lvlJc w:val="left"/>
      <w:pPr>
        <w:ind w:left="578" w:hanging="360"/>
      </w:pPr>
      <w:rPr>
        <w:rFonts w:ascii="Symbol" w:eastAsia="Symbol" w:hAnsi="Symbol" w:cs="Symbol" w:hint="default"/>
        <w:b w:val="0"/>
        <w:bCs w:val="0"/>
        <w:i w:val="0"/>
        <w:iCs w:val="0"/>
        <w:spacing w:val="0"/>
        <w:w w:val="100"/>
        <w:sz w:val="24"/>
        <w:szCs w:val="24"/>
        <w:lang w:val="ru-RU" w:eastAsia="en-US" w:bidi="ar-SA"/>
      </w:rPr>
    </w:lvl>
    <w:lvl w:ilvl="1" w:tplc="B9E4002E">
      <w:numFmt w:val="bullet"/>
      <w:lvlText w:val="•"/>
      <w:lvlJc w:val="left"/>
      <w:pPr>
        <w:ind w:left="1532" w:hanging="360"/>
      </w:pPr>
      <w:rPr>
        <w:rFonts w:hint="default"/>
        <w:lang w:val="ru-RU" w:eastAsia="en-US" w:bidi="ar-SA"/>
      </w:rPr>
    </w:lvl>
    <w:lvl w:ilvl="2" w:tplc="266075A8">
      <w:numFmt w:val="bullet"/>
      <w:lvlText w:val="•"/>
      <w:lvlJc w:val="left"/>
      <w:pPr>
        <w:ind w:left="2485" w:hanging="360"/>
      </w:pPr>
      <w:rPr>
        <w:rFonts w:hint="default"/>
        <w:lang w:val="ru-RU" w:eastAsia="en-US" w:bidi="ar-SA"/>
      </w:rPr>
    </w:lvl>
    <w:lvl w:ilvl="3" w:tplc="489842F0">
      <w:numFmt w:val="bullet"/>
      <w:lvlText w:val="•"/>
      <w:lvlJc w:val="left"/>
      <w:pPr>
        <w:ind w:left="3437" w:hanging="360"/>
      </w:pPr>
      <w:rPr>
        <w:rFonts w:hint="default"/>
        <w:lang w:val="ru-RU" w:eastAsia="en-US" w:bidi="ar-SA"/>
      </w:rPr>
    </w:lvl>
    <w:lvl w:ilvl="4" w:tplc="54AA616A">
      <w:numFmt w:val="bullet"/>
      <w:lvlText w:val="•"/>
      <w:lvlJc w:val="left"/>
      <w:pPr>
        <w:ind w:left="4390" w:hanging="360"/>
      </w:pPr>
      <w:rPr>
        <w:rFonts w:hint="default"/>
        <w:lang w:val="ru-RU" w:eastAsia="en-US" w:bidi="ar-SA"/>
      </w:rPr>
    </w:lvl>
    <w:lvl w:ilvl="5" w:tplc="994A2040">
      <w:numFmt w:val="bullet"/>
      <w:lvlText w:val="•"/>
      <w:lvlJc w:val="left"/>
      <w:pPr>
        <w:ind w:left="5343" w:hanging="360"/>
      </w:pPr>
      <w:rPr>
        <w:rFonts w:hint="default"/>
        <w:lang w:val="ru-RU" w:eastAsia="en-US" w:bidi="ar-SA"/>
      </w:rPr>
    </w:lvl>
    <w:lvl w:ilvl="6" w:tplc="96C0D9A6">
      <w:numFmt w:val="bullet"/>
      <w:lvlText w:val="•"/>
      <w:lvlJc w:val="left"/>
      <w:pPr>
        <w:ind w:left="6295" w:hanging="360"/>
      </w:pPr>
      <w:rPr>
        <w:rFonts w:hint="default"/>
        <w:lang w:val="ru-RU" w:eastAsia="en-US" w:bidi="ar-SA"/>
      </w:rPr>
    </w:lvl>
    <w:lvl w:ilvl="7" w:tplc="743C9B6C">
      <w:numFmt w:val="bullet"/>
      <w:lvlText w:val="•"/>
      <w:lvlJc w:val="left"/>
      <w:pPr>
        <w:ind w:left="7248" w:hanging="360"/>
      </w:pPr>
      <w:rPr>
        <w:rFonts w:hint="default"/>
        <w:lang w:val="ru-RU" w:eastAsia="en-US" w:bidi="ar-SA"/>
      </w:rPr>
    </w:lvl>
    <w:lvl w:ilvl="8" w:tplc="0B983F3E">
      <w:numFmt w:val="bullet"/>
      <w:lvlText w:val="•"/>
      <w:lvlJc w:val="left"/>
      <w:pPr>
        <w:ind w:left="8201" w:hanging="360"/>
      </w:pPr>
      <w:rPr>
        <w:rFonts w:hint="default"/>
        <w:lang w:val="ru-RU" w:eastAsia="en-US" w:bidi="ar-SA"/>
      </w:rPr>
    </w:lvl>
  </w:abstractNum>
  <w:abstractNum w:abstractNumId="272">
    <w:nsid w:val="70C21B06"/>
    <w:multiLevelType w:val="hybridMultilevel"/>
    <w:tmpl w:val="E794CEE6"/>
    <w:lvl w:ilvl="0" w:tplc="F684D272">
      <w:start w:val="6"/>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FE56B75C">
      <w:numFmt w:val="bullet"/>
      <w:lvlText w:val="•"/>
      <w:lvlJc w:val="left"/>
      <w:pPr>
        <w:ind w:left="2546" w:hanging="704"/>
      </w:pPr>
      <w:rPr>
        <w:rFonts w:hint="default"/>
        <w:lang w:val="ru-RU" w:eastAsia="en-US" w:bidi="ar-SA"/>
      </w:rPr>
    </w:lvl>
    <w:lvl w:ilvl="2" w:tplc="EA0A113A">
      <w:numFmt w:val="bullet"/>
      <w:lvlText w:val="•"/>
      <w:lvlJc w:val="left"/>
      <w:pPr>
        <w:ind w:left="3393" w:hanging="704"/>
      </w:pPr>
      <w:rPr>
        <w:rFonts w:hint="default"/>
        <w:lang w:val="ru-RU" w:eastAsia="en-US" w:bidi="ar-SA"/>
      </w:rPr>
    </w:lvl>
    <w:lvl w:ilvl="3" w:tplc="4D227BAC">
      <w:numFmt w:val="bullet"/>
      <w:lvlText w:val="•"/>
      <w:lvlJc w:val="left"/>
      <w:pPr>
        <w:ind w:left="4239" w:hanging="704"/>
      </w:pPr>
      <w:rPr>
        <w:rFonts w:hint="default"/>
        <w:lang w:val="ru-RU" w:eastAsia="en-US" w:bidi="ar-SA"/>
      </w:rPr>
    </w:lvl>
    <w:lvl w:ilvl="4" w:tplc="E1C49C6E">
      <w:numFmt w:val="bullet"/>
      <w:lvlText w:val="•"/>
      <w:lvlJc w:val="left"/>
      <w:pPr>
        <w:ind w:left="5086" w:hanging="704"/>
      </w:pPr>
      <w:rPr>
        <w:rFonts w:hint="default"/>
        <w:lang w:val="ru-RU" w:eastAsia="en-US" w:bidi="ar-SA"/>
      </w:rPr>
    </w:lvl>
    <w:lvl w:ilvl="5" w:tplc="CAD49A4C">
      <w:numFmt w:val="bullet"/>
      <w:lvlText w:val="•"/>
      <w:lvlJc w:val="left"/>
      <w:pPr>
        <w:ind w:left="5933" w:hanging="704"/>
      </w:pPr>
      <w:rPr>
        <w:rFonts w:hint="default"/>
        <w:lang w:val="ru-RU" w:eastAsia="en-US" w:bidi="ar-SA"/>
      </w:rPr>
    </w:lvl>
    <w:lvl w:ilvl="6" w:tplc="D30878A6">
      <w:numFmt w:val="bullet"/>
      <w:lvlText w:val="•"/>
      <w:lvlJc w:val="left"/>
      <w:pPr>
        <w:ind w:left="6779" w:hanging="704"/>
      </w:pPr>
      <w:rPr>
        <w:rFonts w:hint="default"/>
        <w:lang w:val="ru-RU" w:eastAsia="en-US" w:bidi="ar-SA"/>
      </w:rPr>
    </w:lvl>
    <w:lvl w:ilvl="7" w:tplc="19A072D8">
      <w:numFmt w:val="bullet"/>
      <w:lvlText w:val="•"/>
      <w:lvlJc w:val="left"/>
      <w:pPr>
        <w:ind w:left="7626" w:hanging="704"/>
      </w:pPr>
      <w:rPr>
        <w:rFonts w:hint="default"/>
        <w:lang w:val="ru-RU" w:eastAsia="en-US" w:bidi="ar-SA"/>
      </w:rPr>
    </w:lvl>
    <w:lvl w:ilvl="8" w:tplc="26FE4D48">
      <w:numFmt w:val="bullet"/>
      <w:lvlText w:val="•"/>
      <w:lvlJc w:val="left"/>
      <w:pPr>
        <w:ind w:left="8473" w:hanging="704"/>
      </w:pPr>
      <w:rPr>
        <w:rFonts w:hint="default"/>
        <w:lang w:val="ru-RU" w:eastAsia="en-US" w:bidi="ar-SA"/>
      </w:rPr>
    </w:lvl>
  </w:abstractNum>
  <w:abstractNum w:abstractNumId="273">
    <w:nsid w:val="715467B2"/>
    <w:multiLevelType w:val="hybridMultilevel"/>
    <w:tmpl w:val="CDA2608E"/>
    <w:lvl w:ilvl="0" w:tplc="A1E69D84">
      <w:start w:val="10"/>
      <w:numFmt w:val="decimal"/>
      <w:lvlText w:val="%1."/>
      <w:lvlJc w:val="left"/>
      <w:pPr>
        <w:ind w:left="218" w:hanging="4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824256">
      <w:numFmt w:val="bullet"/>
      <w:lvlText w:val="-"/>
      <w:lvlJc w:val="left"/>
      <w:pPr>
        <w:ind w:left="218"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2" w:tplc="2DB2908C">
      <w:numFmt w:val="bullet"/>
      <w:lvlText w:val="•"/>
      <w:lvlJc w:val="left"/>
      <w:pPr>
        <w:ind w:left="2197" w:hanging="156"/>
      </w:pPr>
      <w:rPr>
        <w:rFonts w:hint="default"/>
        <w:lang w:val="ru-RU" w:eastAsia="en-US" w:bidi="ar-SA"/>
      </w:rPr>
    </w:lvl>
    <w:lvl w:ilvl="3" w:tplc="DAFA28B2">
      <w:numFmt w:val="bullet"/>
      <w:lvlText w:val="•"/>
      <w:lvlJc w:val="left"/>
      <w:pPr>
        <w:ind w:left="3185" w:hanging="156"/>
      </w:pPr>
      <w:rPr>
        <w:rFonts w:hint="default"/>
        <w:lang w:val="ru-RU" w:eastAsia="en-US" w:bidi="ar-SA"/>
      </w:rPr>
    </w:lvl>
    <w:lvl w:ilvl="4" w:tplc="BA2EF02C">
      <w:numFmt w:val="bullet"/>
      <w:lvlText w:val="•"/>
      <w:lvlJc w:val="left"/>
      <w:pPr>
        <w:ind w:left="4174" w:hanging="156"/>
      </w:pPr>
      <w:rPr>
        <w:rFonts w:hint="default"/>
        <w:lang w:val="ru-RU" w:eastAsia="en-US" w:bidi="ar-SA"/>
      </w:rPr>
    </w:lvl>
    <w:lvl w:ilvl="5" w:tplc="8C66A83C">
      <w:numFmt w:val="bullet"/>
      <w:lvlText w:val="•"/>
      <w:lvlJc w:val="left"/>
      <w:pPr>
        <w:ind w:left="5163" w:hanging="156"/>
      </w:pPr>
      <w:rPr>
        <w:rFonts w:hint="default"/>
        <w:lang w:val="ru-RU" w:eastAsia="en-US" w:bidi="ar-SA"/>
      </w:rPr>
    </w:lvl>
    <w:lvl w:ilvl="6" w:tplc="A72E27FC">
      <w:numFmt w:val="bullet"/>
      <w:lvlText w:val="•"/>
      <w:lvlJc w:val="left"/>
      <w:pPr>
        <w:ind w:left="6151" w:hanging="156"/>
      </w:pPr>
      <w:rPr>
        <w:rFonts w:hint="default"/>
        <w:lang w:val="ru-RU" w:eastAsia="en-US" w:bidi="ar-SA"/>
      </w:rPr>
    </w:lvl>
    <w:lvl w:ilvl="7" w:tplc="443C11B8">
      <w:numFmt w:val="bullet"/>
      <w:lvlText w:val="•"/>
      <w:lvlJc w:val="left"/>
      <w:pPr>
        <w:ind w:left="7140" w:hanging="156"/>
      </w:pPr>
      <w:rPr>
        <w:rFonts w:hint="default"/>
        <w:lang w:val="ru-RU" w:eastAsia="en-US" w:bidi="ar-SA"/>
      </w:rPr>
    </w:lvl>
    <w:lvl w:ilvl="8" w:tplc="23D291B8">
      <w:numFmt w:val="bullet"/>
      <w:lvlText w:val="•"/>
      <w:lvlJc w:val="left"/>
      <w:pPr>
        <w:ind w:left="8129" w:hanging="156"/>
      </w:pPr>
      <w:rPr>
        <w:rFonts w:hint="default"/>
        <w:lang w:val="ru-RU" w:eastAsia="en-US" w:bidi="ar-SA"/>
      </w:rPr>
    </w:lvl>
  </w:abstractNum>
  <w:abstractNum w:abstractNumId="274">
    <w:nsid w:val="71580D59"/>
    <w:multiLevelType w:val="hybridMultilevel"/>
    <w:tmpl w:val="9E0802F0"/>
    <w:lvl w:ilvl="0" w:tplc="124C29CE">
      <w:start w:val="5"/>
      <w:numFmt w:val="decimal"/>
      <w:lvlText w:val="%1"/>
      <w:lvlJc w:val="left"/>
      <w:pPr>
        <w:ind w:left="1630"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4FFA788A">
      <w:numFmt w:val="bullet"/>
      <w:lvlText w:val="•"/>
      <w:lvlJc w:val="left"/>
      <w:pPr>
        <w:ind w:left="2486" w:hanging="704"/>
      </w:pPr>
      <w:rPr>
        <w:rFonts w:hint="default"/>
        <w:lang w:val="ru-RU" w:eastAsia="en-US" w:bidi="ar-SA"/>
      </w:rPr>
    </w:lvl>
    <w:lvl w:ilvl="2" w:tplc="C7CEABD0">
      <w:numFmt w:val="bullet"/>
      <w:lvlText w:val="•"/>
      <w:lvlJc w:val="left"/>
      <w:pPr>
        <w:ind w:left="3333" w:hanging="704"/>
      </w:pPr>
      <w:rPr>
        <w:rFonts w:hint="default"/>
        <w:lang w:val="ru-RU" w:eastAsia="en-US" w:bidi="ar-SA"/>
      </w:rPr>
    </w:lvl>
    <w:lvl w:ilvl="3" w:tplc="C6ECF808">
      <w:numFmt w:val="bullet"/>
      <w:lvlText w:val="•"/>
      <w:lvlJc w:val="left"/>
      <w:pPr>
        <w:ind w:left="4179" w:hanging="704"/>
      </w:pPr>
      <w:rPr>
        <w:rFonts w:hint="default"/>
        <w:lang w:val="ru-RU" w:eastAsia="en-US" w:bidi="ar-SA"/>
      </w:rPr>
    </w:lvl>
    <w:lvl w:ilvl="4" w:tplc="FA10DBBA">
      <w:numFmt w:val="bullet"/>
      <w:lvlText w:val="•"/>
      <w:lvlJc w:val="left"/>
      <w:pPr>
        <w:ind w:left="5026" w:hanging="704"/>
      </w:pPr>
      <w:rPr>
        <w:rFonts w:hint="default"/>
        <w:lang w:val="ru-RU" w:eastAsia="en-US" w:bidi="ar-SA"/>
      </w:rPr>
    </w:lvl>
    <w:lvl w:ilvl="5" w:tplc="F8B28B32">
      <w:numFmt w:val="bullet"/>
      <w:lvlText w:val="•"/>
      <w:lvlJc w:val="left"/>
      <w:pPr>
        <w:ind w:left="5873" w:hanging="704"/>
      </w:pPr>
      <w:rPr>
        <w:rFonts w:hint="default"/>
        <w:lang w:val="ru-RU" w:eastAsia="en-US" w:bidi="ar-SA"/>
      </w:rPr>
    </w:lvl>
    <w:lvl w:ilvl="6" w:tplc="A8FA1408">
      <w:numFmt w:val="bullet"/>
      <w:lvlText w:val="•"/>
      <w:lvlJc w:val="left"/>
      <w:pPr>
        <w:ind w:left="6719" w:hanging="704"/>
      </w:pPr>
      <w:rPr>
        <w:rFonts w:hint="default"/>
        <w:lang w:val="ru-RU" w:eastAsia="en-US" w:bidi="ar-SA"/>
      </w:rPr>
    </w:lvl>
    <w:lvl w:ilvl="7" w:tplc="B8A884AE">
      <w:numFmt w:val="bullet"/>
      <w:lvlText w:val="•"/>
      <w:lvlJc w:val="left"/>
      <w:pPr>
        <w:ind w:left="7566" w:hanging="704"/>
      </w:pPr>
      <w:rPr>
        <w:rFonts w:hint="default"/>
        <w:lang w:val="ru-RU" w:eastAsia="en-US" w:bidi="ar-SA"/>
      </w:rPr>
    </w:lvl>
    <w:lvl w:ilvl="8" w:tplc="B054135A">
      <w:numFmt w:val="bullet"/>
      <w:lvlText w:val="•"/>
      <w:lvlJc w:val="left"/>
      <w:pPr>
        <w:ind w:left="8413" w:hanging="704"/>
      </w:pPr>
      <w:rPr>
        <w:rFonts w:hint="default"/>
        <w:lang w:val="ru-RU" w:eastAsia="en-US" w:bidi="ar-SA"/>
      </w:rPr>
    </w:lvl>
  </w:abstractNum>
  <w:abstractNum w:abstractNumId="275">
    <w:nsid w:val="718834CC"/>
    <w:multiLevelType w:val="hybridMultilevel"/>
    <w:tmpl w:val="6C32192C"/>
    <w:lvl w:ilvl="0" w:tplc="1752148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386CA0">
      <w:numFmt w:val="bullet"/>
      <w:lvlText w:val="•"/>
      <w:lvlJc w:val="left"/>
      <w:pPr>
        <w:ind w:left="2546" w:hanging="704"/>
      </w:pPr>
      <w:rPr>
        <w:rFonts w:hint="default"/>
        <w:lang w:val="ru-RU" w:eastAsia="en-US" w:bidi="ar-SA"/>
      </w:rPr>
    </w:lvl>
    <w:lvl w:ilvl="2" w:tplc="A73ADE16">
      <w:numFmt w:val="bullet"/>
      <w:lvlText w:val="•"/>
      <w:lvlJc w:val="left"/>
      <w:pPr>
        <w:ind w:left="3393" w:hanging="704"/>
      </w:pPr>
      <w:rPr>
        <w:rFonts w:hint="default"/>
        <w:lang w:val="ru-RU" w:eastAsia="en-US" w:bidi="ar-SA"/>
      </w:rPr>
    </w:lvl>
    <w:lvl w:ilvl="3" w:tplc="834432C4">
      <w:numFmt w:val="bullet"/>
      <w:lvlText w:val="•"/>
      <w:lvlJc w:val="left"/>
      <w:pPr>
        <w:ind w:left="4239" w:hanging="704"/>
      </w:pPr>
      <w:rPr>
        <w:rFonts w:hint="default"/>
        <w:lang w:val="ru-RU" w:eastAsia="en-US" w:bidi="ar-SA"/>
      </w:rPr>
    </w:lvl>
    <w:lvl w:ilvl="4" w:tplc="FD28B328">
      <w:numFmt w:val="bullet"/>
      <w:lvlText w:val="•"/>
      <w:lvlJc w:val="left"/>
      <w:pPr>
        <w:ind w:left="5086" w:hanging="704"/>
      </w:pPr>
      <w:rPr>
        <w:rFonts w:hint="default"/>
        <w:lang w:val="ru-RU" w:eastAsia="en-US" w:bidi="ar-SA"/>
      </w:rPr>
    </w:lvl>
    <w:lvl w:ilvl="5" w:tplc="A8822018">
      <w:numFmt w:val="bullet"/>
      <w:lvlText w:val="•"/>
      <w:lvlJc w:val="left"/>
      <w:pPr>
        <w:ind w:left="5933" w:hanging="704"/>
      </w:pPr>
      <w:rPr>
        <w:rFonts w:hint="default"/>
        <w:lang w:val="ru-RU" w:eastAsia="en-US" w:bidi="ar-SA"/>
      </w:rPr>
    </w:lvl>
    <w:lvl w:ilvl="6" w:tplc="882809FC">
      <w:numFmt w:val="bullet"/>
      <w:lvlText w:val="•"/>
      <w:lvlJc w:val="left"/>
      <w:pPr>
        <w:ind w:left="6779" w:hanging="704"/>
      </w:pPr>
      <w:rPr>
        <w:rFonts w:hint="default"/>
        <w:lang w:val="ru-RU" w:eastAsia="en-US" w:bidi="ar-SA"/>
      </w:rPr>
    </w:lvl>
    <w:lvl w:ilvl="7" w:tplc="8B5E1864">
      <w:numFmt w:val="bullet"/>
      <w:lvlText w:val="•"/>
      <w:lvlJc w:val="left"/>
      <w:pPr>
        <w:ind w:left="7626" w:hanging="704"/>
      </w:pPr>
      <w:rPr>
        <w:rFonts w:hint="default"/>
        <w:lang w:val="ru-RU" w:eastAsia="en-US" w:bidi="ar-SA"/>
      </w:rPr>
    </w:lvl>
    <w:lvl w:ilvl="8" w:tplc="18BA04CC">
      <w:numFmt w:val="bullet"/>
      <w:lvlText w:val="•"/>
      <w:lvlJc w:val="left"/>
      <w:pPr>
        <w:ind w:left="8473" w:hanging="704"/>
      </w:pPr>
      <w:rPr>
        <w:rFonts w:hint="default"/>
        <w:lang w:val="ru-RU" w:eastAsia="en-US" w:bidi="ar-SA"/>
      </w:rPr>
    </w:lvl>
  </w:abstractNum>
  <w:abstractNum w:abstractNumId="276">
    <w:nsid w:val="71AA618F"/>
    <w:multiLevelType w:val="hybridMultilevel"/>
    <w:tmpl w:val="11761AF8"/>
    <w:lvl w:ilvl="0" w:tplc="F732D3AC">
      <w:numFmt w:val="bullet"/>
      <w:lvlText w:val=""/>
      <w:lvlJc w:val="left"/>
      <w:pPr>
        <w:ind w:left="218" w:hanging="286"/>
      </w:pPr>
      <w:rPr>
        <w:rFonts w:ascii="Symbol" w:eastAsia="Symbol" w:hAnsi="Symbol" w:cs="Symbol" w:hint="default"/>
        <w:b w:val="0"/>
        <w:bCs w:val="0"/>
        <w:i w:val="0"/>
        <w:iCs w:val="0"/>
        <w:spacing w:val="0"/>
        <w:w w:val="100"/>
        <w:sz w:val="24"/>
        <w:szCs w:val="24"/>
        <w:lang w:val="ru-RU" w:eastAsia="en-US" w:bidi="ar-SA"/>
      </w:rPr>
    </w:lvl>
    <w:lvl w:ilvl="1" w:tplc="F364C268">
      <w:numFmt w:val="bullet"/>
      <w:lvlText w:val="•"/>
      <w:lvlJc w:val="left"/>
      <w:pPr>
        <w:ind w:left="1208" w:hanging="286"/>
      </w:pPr>
      <w:rPr>
        <w:rFonts w:hint="default"/>
        <w:lang w:val="ru-RU" w:eastAsia="en-US" w:bidi="ar-SA"/>
      </w:rPr>
    </w:lvl>
    <w:lvl w:ilvl="2" w:tplc="B382F1DE">
      <w:numFmt w:val="bullet"/>
      <w:lvlText w:val="•"/>
      <w:lvlJc w:val="left"/>
      <w:pPr>
        <w:ind w:left="2197" w:hanging="286"/>
      </w:pPr>
      <w:rPr>
        <w:rFonts w:hint="default"/>
        <w:lang w:val="ru-RU" w:eastAsia="en-US" w:bidi="ar-SA"/>
      </w:rPr>
    </w:lvl>
    <w:lvl w:ilvl="3" w:tplc="602291BA">
      <w:numFmt w:val="bullet"/>
      <w:lvlText w:val="•"/>
      <w:lvlJc w:val="left"/>
      <w:pPr>
        <w:ind w:left="3185" w:hanging="286"/>
      </w:pPr>
      <w:rPr>
        <w:rFonts w:hint="default"/>
        <w:lang w:val="ru-RU" w:eastAsia="en-US" w:bidi="ar-SA"/>
      </w:rPr>
    </w:lvl>
    <w:lvl w:ilvl="4" w:tplc="0B288118">
      <w:numFmt w:val="bullet"/>
      <w:lvlText w:val="•"/>
      <w:lvlJc w:val="left"/>
      <w:pPr>
        <w:ind w:left="4174" w:hanging="286"/>
      </w:pPr>
      <w:rPr>
        <w:rFonts w:hint="default"/>
        <w:lang w:val="ru-RU" w:eastAsia="en-US" w:bidi="ar-SA"/>
      </w:rPr>
    </w:lvl>
    <w:lvl w:ilvl="5" w:tplc="F5848258">
      <w:numFmt w:val="bullet"/>
      <w:lvlText w:val="•"/>
      <w:lvlJc w:val="left"/>
      <w:pPr>
        <w:ind w:left="5163" w:hanging="286"/>
      </w:pPr>
      <w:rPr>
        <w:rFonts w:hint="default"/>
        <w:lang w:val="ru-RU" w:eastAsia="en-US" w:bidi="ar-SA"/>
      </w:rPr>
    </w:lvl>
    <w:lvl w:ilvl="6" w:tplc="EA86B358">
      <w:numFmt w:val="bullet"/>
      <w:lvlText w:val="•"/>
      <w:lvlJc w:val="left"/>
      <w:pPr>
        <w:ind w:left="6151" w:hanging="286"/>
      </w:pPr>
      <w:rPr>
        <w:rFonts w:hint="default"/>
        <w:lang w:val="ru-RU" w:eastAsia="en-US" w:bidi="ar-SA"/>
      </w:rPr>
    </w:lvl>
    <w:lvl w:ilvl="7" w:tplc="ABFEC1E0">
      <w:numFmt w:val="bullet"/>
      <w:lvlText w:val="•"/>
      <w:lvlJc w:val="left"/>
      <w:pPr>
        <w:ind w:left="7140" w:hanging="286"/>
      </w:pPr>
      <w:rPr>
        <w:rFonts w:hint="default"/>
        <w:lang w:val="ru-RU" w:eastAsia="en-US" w:bidi="ar-SA"/>
      </w:rPr>
    </w:lvl>
    <w:lvl w:ilvl="8" w:tplc="4D3ECDBE">
      <w:numFmt w:val="bullet"/>
      <w:lvlText w:val="•"/>
      <w:lvlJc w:val="left"/>
      <w:pPr>
        <w:ind w:left="8129" w:hanging="286"/>
      </w:pPr>
      <w:rPr>
        <w:rFonts w:hint="default"/>
        <w:lang w:val="ru-RU" w:eastAsia="en-US" w:bidi="ar-SA"/>
      </w:rPr>
    </w:lvl>
  </w:abstractNum>
  <w:abstractNum w:abstractNumId="277">
    <w:nsid w:val="71B74C07"/>
    <w:multiLevelType w:val="hybridMultilevel"/>
    <w:tmpl w:val="C8F27214"/>
    <w:lvl w:ilvl="0" w:tplc="F474A1CA">
      <w:start w:val="1"/>
      <w:numFmt w:val="decimal"/>
      <w:lvlText w:val="%1)"/>
      <w:lvlJc w:val="left"/>
      <w:pPr>
        <w:ind w:left="282"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68862C">
      <w:numFmt w:val="bullet"/>
      <w:lvlText w:val="-"/>
      <w:lvlJc w:val="left"/>
      <w:pPr>
        <w:ind w:left="282"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D34220C8">
      <w:numFmt w:val="bullet"/>
      <w:lvlText w:val="•"/>
      <w:lvlJc w:val="left"/>
      <w:pPr>
        <w:ind w:left="2257" w:hanging="154"/>
      </w:pPr>
      <w:rPr>
        <w:rFonts w:hint="default"/>
        <w:lang w:val="ru-RU" w:eastAsia="en-US" w:bidi="ar-SA"/>
      </w:rPr>
    </w:lvl>
    <w:lvl w:ilvl="3" w:tplc="1FA2D146">
      <w:numFmt w:val="bullet"/>
      <w:lvlText w:val="•"/>
      <w:lvlJc w:val="left"/>
      <w:pPr>
        <w:ind w:left="3245" w:hanging="154"/>
      </w:pPr>
      <w:rPr>
        <w:rFonts w:hint="default"/>
        <w:lang w:val="ru-RU" w:eastAsia="en-US" w:bidi="ar-SA"/>
      </w:rPr>
    </w:lvl>
    <w:lvl w:ilvl="4" w:tplc="2474E4E6">
      <w:numFmt w:val="bullet"/>
      <w:lvlText w:val="•"/>
      <w:lvlJc w:val="left"/>
      <w:pPr>
        <w:ind w:left="4234" w:hanging="154"/>
      </w:pPr>
      <w:rPr>
        <w:rFonts w:hint="default"/>
        <w:lang w:val="ru-RU" w:eastAsia="en-US" w:bidi="ar-SA"/>
      </w:rPr>
    </w:lvl>
    <w:lvl w:ilvl="5" w:tplc="C91A90BE">
      <w:numFmt w:val="bullet"/>
      <w:lvlText w:val="•"/>
      <w:lvlJc w:val="left"/>
      <w:pPr>
        <w:ind w:left="5223" w:hanging="154"/>
      </w:pPr>
      <w:rPr>
        <w:rFonts w:hint="default"/>
        <w:lang w:val="ru-RU" w:eastAsia="en-US" w:bidi="ar-SA"/>
      </w:rPr>
    </w:lvl>
    <w:lvl w:ilvl="6" w:tplc="679C612E">
      <w:numFmt w:val="bullet"/>
      <w:lvlText w:val="•"/>
      <w:lvlJc w:val="left"/>
      <w:pPr>
        <w:ind w:left="6211" w:hanging="154"/>
      </w:pPr>
      <w:rPr>
        <w:rFonts w:hint="default"/>
        <w:lang w:val="ru-RU" w:eastAsia="en-US" w:bidi="ar-SA"/>
      </w:rPr>
    </w:lvl>
    <w:lvl w:ilvl="7" w:tplc="8828099C">
      <w:numFmt w:val="bullet"/>
      <w:lvlText w:val="•"/>
      <w:lvlJc w:val="left"/>
      <w:pPr>
        <w:ind w:left="7200" w:hanging="154"/>
      </w:pPr>
      <w:rPr>
        <w:rFonts w:hint="default"/>
        <w:lang w:val="ru-RU" w:eastAsia="en-US" w:bidi="ar-SA"/>
      </w:rPr>
    </w:lvl>
    <w:lvl w:ilvl="8" w:tplc="E1B43EA2">
      <w:numFmt w:val="bullet"/>
      <w:lvlText w:val="•"/>
      <w:lvlJc w:val="left"/>
      <w:pPr>
        <w:ind w:left="8189" w:hanging="154"/>
      </w:pPr>
      <w:rPr>
        <w:rFonts w:hint="default"/>
        <w:lang w:val="ru-RU" w:eastAsia="en-US" w:bidi="ar-SA"/>
      </w:rPr>
    </w:lvl>
  </w:abstractNum>
  <w:abstractNum w:abstractNumId="278">
    <w:nsid w:val="71E51EBF"/>
    <w:multiLevelType w:val="hybridMultilevel"/>
    <w:tmpl w:val="855A707E"/>
    <w:lvl w:ilvl="0" w:tplc="2D0A439C">
      <w:start w:val="8"/>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2814EE74">
      <w:numFmt w:val="bullet"/>
      <w:lvlText w:val="•"/>
      <w:lvlJc w:val="left"/>
      <w:pPr>
        <w:ind w:left="2546" w:hanging="704"/>
      </w:pPr>
      <w:rPr>
        <w:rFonts w:hint="default"/>
        <w:lang w:val="ru-RU" w:eastAsia="en-US" w:bidi="ar-SA"/>
      </w:rPr>
    </w:lvl>
    <w:lvl w:ilvl="2" w:tplc="7A105812">
      <w:numFmt w:val="bullet"/>
      <w:lvlText w:val="•"/>
      <w:lvlJc w:val="left"/>
      <w:pPr>
        <w:ind w:left="3393" w:hanging="704"/>
      </w:pPr>
      <w:rPr>
        <w:rFonts w:hint="default"/>
        <w:lang w:val="ru-RU" w:eastAsia="en-US" w:bidi="ar-SA"/>
      </w:rPr>
    </w:lvl>
    <w:lvl w:ilvl="3" w:tplc="080E42D6">
      <w:numFmt w:val="bullet"/>
      <w:lvlText w:val="•"/>
      <w:lvlJc w:val="left"/>
      <w:pPr>
        <w:ind w:left="4239" w:hanging="704"/>
      </w:pPr>
      <w:rPr>
        <w:rFonts w:hint="default"/>
        <w:lang w:val="ru-RU" w:eastAsia="en-US" w:bidi="ar-SA"/>
      </w:rPr>
    </w:lvl>
    <w:lvl w:ilvl="4" w:tplc="6E4A9B82">
      <w:numFmt w:val="bullet"/>
      <w:lvlText w:val="•"/>
      <w:lvlJc w:val="left"/>
      <w:pPr>
        <w:ind w:left="5086" w:hanging="704"/>
      </w:pPr>
      <w:rPr>
        <w:rFonts w:hint="default"/>
        <w:lang w:val="ru-RU" w:eastAsia="en-US" w:bidi="ar-SA"/>
      </w:rPr>
    </w:lvl>
    <w:lvl w:ilvl="5" w:tplc="5192E682">
      <w:numFmt w:val="bullet"/>
      <w:lvlText w:val="•"/>
      <w:lvlJc w:val="left"/>
      <w:pPr>
        <w:ind w:left="5933" w:hanging="704"/>
      </w:pPr>
      <w:rPr>
        <w:rFonts w:hint="default"/>
        <w:lang w:val="ru-RU" w:eastAsia="en-US" w:bidi="ar-SA"/>
      </w:rPr>
    </w:lvl>
    <w:lvl w:ilvl="6" w:tplc="97867BD6">
      <w:numFmt w:val="bullet"/>
      <w:lvlText w:val="•"/>
      <w:lvlJc w:val="left"/>
      <w:pPr>
        <w:ind w:left="6779" w:hanging="704"/>
      </w:pPr>
      <w:rPr>
        <w:rFonts w:hint="default"/>
        <w:lang w:val="ru-RU" w:eastAsia="en-US" w:bidi="ar-SA"/>
      </w:rPr>
    </w:lvl>
    <w:lvl w:ilvl="7" w:tplc="46BC1B5E">
      <w:numFmt w:val="bullet"/>
      <w:lvlText w:val="•"/>
      <w:lvlJc w:val="left"/>
      <w:pPr>
        <w:ind w:left="7626" w:hanging="704"/>
      </w:pPr>
      <w:rPr>
        <w:rFonts w:hint="default"/>
        <w:lang w:val="ru-RU" w:eastAsia="en-US" w:bidi="ar-SA"/>
      </w:rPr>
    </w:lvl>
    <w:lvl w:ilvl="8" w:tplc="4364C778">
      <w:numFmt w:val="bullet"/>
      <w:lvlText w:val="•"/>
      <w:lvlJc w:val="left"/>
      <w:pPr>
        <w:ind w:left="8473" w:hanging="704"/>
      </w:pPr>
      <w:rPr>
        <w:rFonts w:hint="default"/>
        <w:lang w:val="ru-RU" w:eastAsia="en-US" w:bidi="ar-SA"/>
      </w:rPr>
    </w:lvl>
  </w:abstractNum>
  <w:abstractNum w:abstractNumId="279">
    <w:nsid w:val="71E82F0B"/>
    <w:multiLevelType w:val="hybridMultilevel"/>
    <w:tmpl w:val="E6D4E1A0"/>
    <w:lvl w:ilvl="0" w:tplc="7D6643C6">
      <w:numFmt w:val="bullet"/>
      <w:lvlText w:val=""/>
      <w:lvlJc w:val="left"/>
      <w:pPr>
        <w:ind w:left="790" w:hanging="764"/>
      </w:pPr>
      <w:rPr>
        <w:rFonts w:ascii="Symbol" w:eastAsia="Symbol" w:hAnsi="Symbol" w:cs="Symbol" w:hint="default"/>
        <w:b w:val="0"/>
        <w:bCs w:val="0"/>
        <w:i w:val="0"/>
        <w:iCs w:val="0"/>
        <w:spacing w:val="0"/>
        <w:w w:val="100"/>
        <w:sz w:val="24"/>
        <w:szCs w:val="24"/>
        <w:lang w:val="ru-RU" w:eastAsia="en-US" w:bidi="ar-SA"/>
      </w:rPr>
    </w:lvl>
    <w:lvl w:ilvl="1" w:tplc="620A9818">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48D8F2F4">
      <w:numFmt w:val="bullet"/>
      <w:lvlText w:val="•"/>
      <w:lvlJc w:val="left"/>
      <w:pPr>
        <w:ind w:left="1733" w:hanging="764"/>
      </w:pPr>
      <w:rPr>
        <w:rFonts w:hint="default"/>
        <w:lang w:val="ru-RU" w:eastAsia="en-US" w:bidi="ar-SA"/>
      </w:rPr>
    </w:lvl>
    <w:lvl w:ilvl="3" w:tplc="1A745D34">
      <w:numFmt w:val="bullet"/>
      <w:lvlText w:val="•"/>
      <w:lvlJc w:val="left"/>
      <w:pPr>
        <w:ind w:left="2667" w:hanging="764"/>
      </w:pPr>
      <w:rPr>
        <w:rFonts w:hint="default"/>
        <w:lang w:val="ru-RU" w:eastAsia="en-US" w:bidi="ar-SA"/>
      </w:rPr>
    </w:lvl>
    <w:lvl w:ilvl="4" w:tplc="EAF0A476">
      <w:numFmt w:val="bullet"/>
      <w:lvlText w:val="•"/>
      <w:lvlJc w:val="left"/>
      <w:pPr>
        <w:ind w:left="3601" w:hanging="764"/>
      </w:pPr>
      <w:rPr>
        <w:rFonts w:hint="default"/>
        <w:lang w:val="ru-RU" w:eastAsia="en-US" w:bidi="ar-SA"/>
      </w:rPr>
    </w:lvl>
    <w:lvl w:ilvl="5" w:tplc="CBCCD59E">
      <w:numFmt w:val="bullet"/>
      <w:lvlText w:val="•"/>
      <w:lvlJc w:val="left"/>
      <w:pPr>
        <w:ind w:left="4535" w:hanging="764"/>
      </w:pPr>
      <w:rPr>
        <w:rFonts w:hint="default"/>
        <w:lang w:val="ru-RU" w:eastAsia="en-US" w:bidi="ar-SA"/>
      </w:rPr>
    </w:lvl>
    <w:lvl w:ilvl="6" w:tplc="98A0DBC8">
      <w:numFmt w:val="bullet"/>
      <w:lvlText w:val="•"/>
      <w:lvlJc w:val="left"/>
      <w:pPr>
        <w:ind w:left="5468" w:hanging="764"/>
      </w:pPr>
      <w:rPr>
        <w:rFonts w:hint="default"/>
        <w:lang w:val="ru-RU" w:eastAsia="en-US" w:bidi="ar-SA"/>
      </w:rPr>
    </w:lvl>
    <w:lvl w:ilvl="7" w:tplc="30882126">
      <w:numFmt w:val="bullet"/>
      <w:lvlText w:val="•"/>
      <w:lvlJc w:val="left"/>
      <w:pPr>
        <w:ind w:left="6402" w:hanging="764"/>
      </w:pPr>
      <w:rPr>
        <w:rFonts w:hint="default"/>
        <w:lang w:val="ru-RU" w:eastAsia="en-US" w:bidi="ar-SA"/>
      </w:rPr>
    </w:lvl>
    <w:lvl w:ilvl="8" w:tplc="103417BE">
      <w:numFmt w:val="bullet"/>
      <w:lvlText w:val="•"/>
      <w:lvlJc w:val="left"/>
      <w:pPr>
        <w:ind w:left="7336" w:hanging="764"/>
      </w:pPr>
      <w:rPr>
        <w:rFonts w:hint="default"/>
        <w:lang w:val="ru-RU" w:eastAsia="en-US" w:bidi="ar-SA"/>
      </w:rPr>
    </w:lvl>
  </w:abstractNum>
  <w:abstractNum w:abstractNumId="280">
    <w:nsid w:val="72073EBF"/>
    <w:multiLevelType w:val="hybridMultilevel"/>
    <w:tmpl w:val="AF6C6E2E"/>
    <w:lvl w:ilvl="0" w:tplc="48F406A6">
      <w:start w:val="4"/>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FCAA1E">
      <w:numFmt w:val="bullet"/>
      <w:lvlText w:val="•"/>
      <w:lvlJc w:val="left"/>
      <w:pPr>
        <w:ind w:left="2546" w:hanging="704"/>
      </w:pPr>
      <w:rPr>
        <w:rFonts w:hint="default"/>
        <w:lang w:val="ru-RU" w:eastAsia="en-US" w:bidi="ar-SA"/>
      </w:rPr>
    </w:lvl>
    <w:lvl w:ilvl="2" w:tplc="C59437C4">
      <w:numFmt w:val="bullet"/>
      <w:lvlText w:val="•"/>
      <w:lvlJc w:val="left"/>
      <w:pPr>
        <w:ind w:left="3393" w:hanging="704"/>
      </w:pPr>
      <w:rPr>
        <w:rFonts w:hint="default"/>
        <w:lang w:val="ru-RU" w:eastAsia="en-US" w:bidi="ar-SA"/>
      </w:rPr>
    </w:lvl>
    <w:lvl w:ilvl="3" w:tplc="EA36A75C">
      <w:numFmt w:val="bullet"/>
      <w:lvlText w:val="•"/>
      <w:lvlJc w:val="left"/>
      <w:pPr>
        <w:ind w:left="4239" w:hanging="704"/>
      </w:pPr>
      <w:rPr>
        <w:rFonts w:hint="default"/>
        <w:lang w:val="ru-RU" w:eastAsia="en-US" w:bidi="ar-SA"/>
      </w:rPr>
    </w:lvl>
    <w:lvl w:ilvl="4" w:tplc="E4FE6D68">
      <w:numFmt w:val="bullet"/>
      <w:lvlText w:val="•"/>
      <w:lvlJc w:val="left"/>
      <w:pPr>
        <w:ind w:left="5086" w:hanging="704"/>
      </w:pPr>
      <w:rPr>
        <w:rFonts w:hint="default"/>
        <w:lang w:val="ru-RU" w:eastAsia="en-US" w:bidi="ar-SA"/>
      </w:rPr>
    </w:lvl>
    <w:lvl w:ilvl="5" w:tplc="A99EAD4C">
      <w:numFmt w:val="bullet"/>
      <w:lvlText w:val="•"/>
      <w:lvlJc w:val="left"/>
      <w:pPr>
        <w:ind w:left="5933" w:hanging="704"/>
      </w:pPr>
      <w:rPr>
        <w:rFonts w:hint="default"/>
        <w:lang w:val="ru-RU" w:eastAsia="en-US" w:bidi="ar-SA"/>
      </w:rPr>
    </w:lvl>
    <w:lvl w:ilvl="6" w:tplc="C26091DE">
      <w:numFmt w:val="bullet"/>
      <w:lvlText w:val="•"/>
      <w:lvlJc w:val="left"/>
      <w:pPr>
        <w:ind w:left="6779" w:hanging="704"/>
      </w:pPr>
      <w:rPr>
        <w:rFonts w:hint="default"/>
        <w:lang w:val="ru-RU" w:eastAsia="en-US" w:bidi="ar-SA"/>
      </w:rPr>
    </w:lvl>
    <w:lvl w:ilvl="7" w:tplc="9D703F5E">
      <w:numFmt w:val="bullet"/>
      <w:lvlText w:val="•"/>
      <w:lvlJc w:val="left"/>
      <w:pPr>
        <w:ind w:left="7626" w:hanging="704"/>
      </w:pPr>
      <w:rPr>
        <w:rFonts w:hint="default"/>
        <w:lang w:val="ru-RU" w:eastAsia="en-US" w:bidi="ar-SA"/>
      </w:rPr>
    </w:lvl>
    <w:lvl w:ilvl="8" w:tplc="533CB6C6">
      <w:numFmt w:val="bullet"/>
      <w:lvlText w:val="•"/>
      <w:lvlJc w:val="left"/>
      <w:pPr>
        <w:ind w:left="8473" w:hanging="704"/>
      </w:pPr>
      <w:rPr>
        <w:rFonts w:hint="default"/>
        <w:lang w:val="ru-RU" w:eastAsia="en-US" w:bidi="ar-SA"/>
      </w:rPr>
    </w:lvl>
  </w:abstractNum>
  <w:abstractNum w:abstractNumId="281">
    <w:nsid w:val="72394C7D"/>
    <w:multiLevelType w:val="hybridMultilevel"/>
    <w:tmpl w:val="2D1E42EC"/>
    <w:lvl w:ilvl="0" w:tplc="C756C83A">
      <w:numFmt w:val="bullet"/>
      <w:lvlText w:val=""/>
      <w:lvlJc w:val="left"/>
      <w:pPr>
        <w:ind w:left="218" w:hanging="1044"/>
      </w:pPr>
      <w:rPr>
        <w:rFonts w:ascii="Symbol" w:eastAsia="Symbol" w:hAnsi="Symbol" w:cs="Symbol" w:hint="default"/>
        <w:spacing w:val="0"/>
        <w:w w:val="100"/>
        <w:lang w:val="ru-RU" w:eastAsia="en-US" w:bidi="ar-SA"/>
      </w:rPr>
    </w:lvl>
    <w:lvl w:ilvl="1" w:tplc="DEFACD14">
      <w:numFmt w:val="bullet"/>
      <w:lvlText w:val=""/>
      <w:lvlJc w:val="left"/>
      <w:pPr>
        <w:ind w:left="938" w:hanging="1368"/>
      </w:pPr>
      <w:rPr>
        <w:rFonts w:ascii="Symbol" w:eastAsia="Symbol" w:hAnsi="Symbol" w:cs="Symbol" w:hint="default"/>
        <w:b w:val="0"/>
        <w:bCs w:val="0"/>
        <w:i w:val="0"/>
        <w:iCs w:val="0"/>
        <w:spacing w:val="0"/>
        <w:w w:val="100"/>
        <w:sz w:val="24"/>
        <w:szCs w:val="24"/>
        <w:lang w:val="ru-RU" w:eastAsia="en-US" w:bidi="ar-SA"/>
      </w:rPr>
    </w:lvl>
    <w:lvl w:ilvl="2" w:tplc="2704296E">
      <w:numFmt w:val="bullet"/>
      <w:lvlText w:val="•"/>
      <w:lvlJc w:val="left"/>
      <w:pPr>
        <w:ind w:left="1958" w:hanging="1368"/>
      </w:pPr>
      <w:rPr>
        <w:rFonts w:hint="default"/>
        <w:lang w:val="ru-RU" w:eastAsia="en-US" w:bidi="ar-SA"/>
      </w:rPr>
    </w:lvl>
    <w:lvl w:ilvl="3" w:tplc="BE647C08">
      <w:numFmt w:val="bullet"/>
      <w:lvlText w:val="•"/>
      <w:lvlJc w:val="left"/>
      <w:pPr>
        <w:ind w:left="2976" w:hanging="1368"/>
      </w:pPr>
      <w:rPr>
        <w:rFonts w:hint="default"/>
        <w:lang w:val="ru-RU" w:eastAsia="en-US" w:bidi="ar-SA"/>
      </w:rPr>
    </w:lvl>
    <w:lvl w:ilvl="4" w:tplc="A94C6072">
      <w:numFmt w:val="bullet"/>
      <w:lvlText w:val="•"/>
      <w:lvlJc w:val="left"/>
      <w:pPr>
        <w:ind w:left="3995" w:hanging="1368"/>
      </w:pPr>
      <w:rPr>
        <w:rFonts w:hint="default"/>
        <w:lang w:val="ru-RU" w:eastAsia="en-US" w:bidi="ar-SA"/>
      </w:rPr>
    </w:lvl>
    <w:lvl w:ilvl="5" w:tplc="915CE5B4">
      <w:numFmt w:val="bullet"/>
      <w:lvlText w:val="•"/>
      <w:lvlJc w:val="left"/>
      <w:pPr>
        <w:ind w:left="5013" w:hanging="1368"/>
      </w:pPr>
      <w:rPr>
        <w:rFonts w:hint="default"/>
        <w:lang w:val="ru-RU" w:eastAsia="en-US" w:bidi="ar-SA"/>
      </w:rPr>
    </w:lvl>
    <w:lvl w:ilvl="6" w:tplc="AD54DB48">
      <w:numFmt w:val="bullet"/>
      <w:lvlText w:val="•"/>
      <w:lvlJc w:val="left"/>
      <w:pPr>
        <w:ind w:left="6032" w:hanging="1368"/>
      </w:pPr>
      <w:rPr>
        <w:rFonts w:hint="default"/>
        <w:lang w:val="ru-RU" w:eastAsia="en-US" w:bidi="ar-SA"/>
      </w:rPr>
    </w:lvl>
    <w:lvl w:ilvl="7" w:tplc="14E4DE10">
      <w:numFmt w:val="bullet"/>
      <w:lvlText w:val="•"/>
      <w:lvlJc w:val="left"/>
      <w:pPr>
        <w:ind w:left="7050" w:hanging="1368"/>
      </w:pPr>
      <w:rPr>
        <w:rFonts w:hint="default"/>
        <w:lang w:val="ru-RU" w:eastAsia="en-US" w:bidi="ar-SA"/>
      </w:rPr>
    </w:lvl>
    <w:lvl w:ilvl="8" w:tplc="CC3E2682">
      <w:numFmt w:val="bullet"/>
      <w:lvlText w:val="•"/>
      <w:lvlJc w:val="left"/>
      <w:pPr>
        <w:ind w:left="8069" w:hanging="1368"/>
      </w:pPr>
      <w:rPr>
        <w:rFonts w:hint="default"/>
        <w:lang w:val="ru-RU" w:eastAsia="en-US" w:bidi="ar-SA"/>
      </w:rPr>
    </w:lvl>
  </w:abstractNum>
  <w:abstractNum w:abstractNumId="282">
    <w:nsid w:val="7270138C"/>
    <w:multiLevelType w:val="hybridMultilevel"/>
    <w:tmpl w:val="2EB8C4D0"/>
    <w:lvl w:ilvl="0" w:tplc="0EA2A190">
      <w:start w:val="1"/>
      <w:numFmt w:val="decimal"/>
      <w:lvlText w:val="%1."/>
      <w:lvlJc w:val="left"/>
      <w:pPr>
        <w:ind w:left="218"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08BBBC">
      <w:numFmt w:val="bullet"/>
      <w:lvlText w:val="•"/>
      <w:lvlJc w:val="left"/>
      <w:pPr>
        <w:ind w:left="1208" w:hanging="312"/>
      </w:pPr>
      <w:rPr>
        <w:rFonts w:hint="default"/>
        <w:lang w:val="ru-RU" w:eastAsia="en-US" w:bidi="ar-SA"/>
      </w:rPr>
    </w:lvl>
    <w:lvl w:ilvl="2" w:tplc="8A963ED6">
      <w:numFmt w:val="bullet"/>
      <w:lvlText w:val="•"/>
      <w:lvlJc w:val="left"/>
      <w:pPr>
        <w:ind w:left="2197" w:hanging="312"/>
      </w:pPr>
      <w:rPr>
        <w:rFonts w:hint="default"/>
        <w:lang w:val="ru-RU" w:eastAsia="en-US" w:bidi="ar-SA"/>
      </w:rPr>
    </w:lvl>
    <w:lvl w:ilvl="3" w:tplc="EBEC5DF0">
      <w:numFmt w:val="bullet"/>
      <w:lvlText w:val="•"/>
      <w:lvlJc w:val="left"/>
      <w:pPr>
        <w:ind w:left="3185" w:hanging="312"/>
      </w:pPr>
      <w:rPr>
        <w:rFonts w:hint="default"/>
        <w:lang w:val="ru-RU" w:eastAsia="en-US" w:bidi="ar-SA"/>
      </w:rPr>
    </w:lvl>
    <w:lvl w:ilvl="4" w:tplc="12CC5FC4">
      <w:numFmt w:val="bullet"/>
      <w:lvlText w:val="•"/>
      <w:lvlJc w:val="left"/>
      <w:pPr>
        <w:ind w:left="4174" w:hanging="312"/>
      </w:pPr>
      <w:rPr>
        <w:rFonts w:hint="default"/>
        <w:lang w:val="ru-RU" w:eastAsia="en-US" w:bidi="ar-SA"/>
      </w:rPr>
    </w:lvl>
    <w:lvl w:ilvl="5" w:tplc="709A2BE2">
      <w:numFmt w:val="bullet"/>
      <w:lvlText w:val="•"/>
      <w:lvlJc w:val="left"/>
      <w:pPr>
        <w:ind w:left="5163" w:hanging="312"/>
      </w:pPr>
      <w:rPr>
        <w:rFonts w:hint="default"/>
        <w:lang w:val="ru-RU" w:eastAsia="en-US" w:bidi="ar-SA"/>
      </w:rPr>
    </w:lvl>
    <w:lvl w:ilvl="6" w:tplc="0332D030">
      <w:numFmt w:val="bullet"/>
      <w:lvlText w:val="•"/>
      <w:lvlJc w:val="left"/>
      <w:pPr>
        <w:ind w:left="6151" w:hanging="312"/>
      </w:pPr>
      <w:rPr>
        <w:rFonts w:hint="default"/>
        <w:lang w:val="ru-RU" w:eastAsia="en-US" w:bidi="ar-SA"/>
      </w:rPr>
    </w:lvl>
    <w:lvl w:ilvl="7" w:tplc="6D606872">
      <w:numFmt w:val="bullet"/>
      <w:lvlText w:val="•"/>
      <w:lvlJc w:val="left"/>
      <w:pPr>
        <w:ind w:left="7140" w:hanging="312"/>
      </w:pPr>
      <w:rPr>
        <w:rFonts w:hint="default"/>
        <w:lang w:val="ru-RU" w:eastAsia="en-US" w:bidi="ar-SA"/>
      </w:rPr>
    </w:lvl>
    <w:lvl w:ilvl="8" w:tplc="397CC2D6">
      <w:numFmt w:val="bullet"/>
      <w:lvlText w:val="•"/>
      <w:lvlJc w:val="left"/>
      <w:pPr>
        <w:ind w:left="8129" w:hanging="312"/>
      </w:pPr>
      <w:rPr>
        <w:rFonts w:hint="default"/>
        <w:lang w:val="ru-RU" w:eastAsia="en-US" w:bidi="ar-SA"/>
      </w:rPr>
    </w:lvl>
  </w:abstractNum>
  <w:abstractNum w:abstractNumId="283">
    <w:nsid w:val="73235729"/>
    <w:multiLevelType w:val="hybridMultilevel"/>
    <w:tmpl w:val="24CC0CCE"/>
    <w:lvl w:ilvl="0" w:tplc="AD8E8B1C">
      <w:numFmt w:val="bullet"/>
      <w:lvlText w:val="-"/>
      <w:lvlJc w:val="left"/>
      <w:pPr>
        <w:ind w:left="2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BE4731A">
      <w:numFmt w:val="bullet"/>
      <w:lvlText w:val="•"/>
      <w:lvlJc w:val="left"/>
      <w:pPr>
        <w:ind w:left="1208" w:hanging="140"/>
      </w:pPr>
      <w:rPr>
        <w:rFonts w:hint="default"/>
        <w:lang w:val="ru-RU" w:eastAsia="en-US" w:bidi="ar-SA"/>
      </w:rPr>
    </w:lvl>
    <w:lvl w:ilvl="2" w:tplc="0AB2962C">
      <w:numFmt w:val="bullet"/>
      <w:lvlText w:val="•"/>
      <w:lvlJc w:val="left"/>
      <w:pPr>
        <w:ind w:left="2197" w:hanging="140"/>
      </w:pPr>
      <w:rPr>
        <w:rFonts w:hint="default"/>
        <w:lang w:val="ru-RU" w:eastAsia="en-US" w:bidi="ar-SA"/>
      </w:rPr>
    </w:lvl>
    <w:lvl w:ilvl="3" w:tplc="9F08A714">
      <w:numFmt w:val="bullet"/>
      <w:lvlText w:val="•"/>
      <w:lvlJc w:val="left"/>
      <w:pPr>
        <w:ind w:left="3185" w:hanging="140"/>
      </w:pPr>
      <w:rPr>
        <w:rFonts w:hint="default"/>
        <w:lang w:val="ru-RU" w:eastAsia="en-US" w:bidi="ar-SA"/>
      </w:rPr>
    </w:lvl>
    <w:lvl w:ilvl="4" w:tplc="4FC22BBE">
      <w:numFmt w:val="bullet"/>
      <w:lvlText w:val="•"/>
      <w:lvlJc w:val="left"/>
      <w:pPr>
        <w:ind w:left="4174" w:hanging="140"/>
      </w:pPr>
      <w:rPr>
        <w:rFonts w:hint="default"/>
        <w:lang w:val="ru-RU" w:eastAsia="en-US" w:bidi="ar-SA"/>
      </w:rPr>
    </w:lvl>
    <w:lvl w:ilvl="5" w:tplc="7768441A">
      <w:numFmt w:val="bullet"/>
      <w:lvlText w:val="•"/>
      <w:lvlJc w:val="left"/>
      <w:pPr>
        <w:ind w:left="5163" w:hanging="140"/>
      </w:pPr>
      <w:rPr>
        <w:rFonts w:hint="default"/>
        <w:lang w:val="ru-RU" w:eastAsia="en-US" w:bidi="ar-SA"/>
      </w:rPr>
    </w:lvl>
    <w:lvl w:ilvl="6" w:tplc="2220809E">
      <w:numFmt w:val="bullet"/>
      <w:lvlText w:val="•"/>
      <w:lvlJc w:val="left"/>
      <w:pPr>
        <w:ind w:left="6151" w:hanging="140"/>
      </w:pPr>
      <w:rPr>
        <w:rFonts w:hint="default"/>
        <w:lang w:val="ru-RU" w:eastAsia="en-US" w:bidi="ar-SA"/>
      </w:rPr>
    </w:lvl>
    <w:lvl w:ilvl="7" w:tplc="9DFC776E">
      <w:numFmt w:val="bullet"/>
      <w:lvlText w:val="•"/>
      <w:lvlJc w:val="left"/>
      <w:pPr>
        <w:ind w:left="7140" w:hanging="140"/>
      </w:pPr>
      <w:rPr>
        <w:rFonts w:hint="default"/>
        <w:lang w:val="ru-RU" w:eastAsia="en-US" w:bidi="ar-SA"/>
      </w:rPr>
    </w:lvl>
    <w:lvl w:ilvl="8" w:tplc="219A640A">
      <w:numFmt w:val="bullet"/>
      <w:lvlText w:val="•"/>
      <w:lvlJc w:val="left"/>
      <w:pPr>
        <w:ind w:left="8129" w:hanging="140"/>
      </w:pPr>
      <w:rPr>
        <w:rFonts w:hint="default"/>
        <w:lang w:val="ru-RU" w:eastAsia="en-US" w:bidi="ar-SA"/>
      </w:rPr>
    </w:lvl>
  </w:abstractNum>
  <w:abstractNum w:abstractNumId="284">
    <w:nsid w:val="73C05CC7"/>
    <w:multiLevelType w:val="hybridMultilevel"/>
    <w:tmpl w:val="05AE3AC2"/>
    <w:lvl w:ilvl="0" w:tplc="B1A0B48A">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3C36EC">
      <w:numFmt w:val="bullet"/>
      <w:lvlText w:val="•"/>
      <w:lvlJc w:val="left"/>
      <w:pPr>
        <w:ind w:left="2546" w:hanging="704"/>
      </w:pPr>
      <w:rPr>
        <w:rFonts w:hint="default"/>
        <w:lang w:val="ru-RU" w:eastAsia="en-US" w:bidi="ar-SA"/>
      </w:rPr>
    </w:lvl>
    <w:lvl w:ilvl="2" w:tplc="7D3E1748">
      <w:numFmt w:val="bullet"/>
      <w:lvlText w:val="•"/>
      <w:lvlJc w:val="left"/>
      <w:pPr>
        <w:ind w:left="3393" w:hanging="704"/>
      </w:pPr>
      <w:rPr>
        <w:rFonts w:hint="default"/>
        <w:lang w:val="ru-RU" w:eastAsia="en-US" w:bidi="ar-SA"/>
      </w:rPr>
    </w:lvl>
    <w:lvl w:ilvl="3" w:tplc="67128400">
      <w:numFmt w:val="bullet"/>
      <w:lvlText w:val="•"/>
      <w:lvlJc w:val="left"/>
      <w:pPr>
        <w:ind w:left="4239" w:hanging="704"/>
      </w:pPr>
      <w:rPr>
        <w:rFonts w:hint="default"/>
        <w:lang w:val="ru-RU" w:eastAsia="en-US" w:bidi="ar-SA"/>
      </w:rPr>
    </w:lvl>
    <w:lvl w:ilvl="4" w:tplc="98F4483E">
      <w:numFmt w:val="bullet"/>
      <w:lvlText w:val="•"/>
      <w:lvlJc w:val="left"/>
      <w:pPr>
        <w:ind w:left="5086" w:hanging="704"/>
      </w:pPr>
      <w:rPr>
        <w:rFonts w:hint="default"/>
        <w:lang w:val="ru-RU" w:eastAsia="en-US" w:bidi="ar-SA"/>
      </w:rPr>
    </w:lvl>
    <w:lvl w:ilvl="5" w:tplc="03AC58B0">
      <w:numFmt w:val="bullet"/>
      <w:lvlText w:val="•"/>
      <w:lvlJc w:val="left"/>
      <w:pPr>
        <w:ind w:left="5933" w:hanging="704"/>
      </w:pPr>
      <w:rPr>
        <w:rFonts w:hint="default"/>
        <w:lang w:val="ru-RU" w:eastAsia="en-US" w:bidi="ar-SA"/>
      </w:rPr>
    </w:lvl>
    <w:lvl w:ilvl="6" w:tplc="AF549432">
      <w:numFmt w:val="bullet"/>
      <w:lvlText w:val="•"/>
      <w:lvlJc w:val="left"/>
      <w:pPr>
        <w:ind w:left="6779" w:hanging="704"/>
      </w:pPr>
      <w:rPr>
        <w:rFonts w:hint="default"/>
        <w:lang w:val="ru-RU" w:eastAsia="en-US" w:bidi="ar-SA"/>
      </w:rPr>
    </w:lvl>
    <w:lvl w:ilvl="7" w:tplc="BF84E26E">
      <w:numFmt w:val="bullet"/>
      <w:lvlText w:val="•"/>
      <w:lvlJc w:val="left"/>
      <w:pPr>
        <w:ind w:left="7626" w:hanging="704"/>
      </w:pPr>
      <w:rPr>
        <w:rFonts w:hint="default"/>
        <w:lang w:val="ru-RU" w:eastAsia="en-US" w:bidi="ar-SA"/>
      </w:rPr>
    </w:lvl>
    <w:lvl w:ilvl="8" w:tplc="358E158C">
      <w:numFmt w:val="bullet"/>
      <w:lvlText w:val="•"/>
      <w:lvlJc w:val="left"/>
      <w:pPr>
        <w:ind w:left="8473" w:hanging="704"/>
      </w:pPr>
      <w:rPr>
        <w:rFonts w:hint="default"/>
        <w:lang w:val="ru-RU" w:eastAsia="en-US" w:bidi="ar-SA"/>
      </w:rPr>
    </w:lvl>
  </w:abstractNum>
  <w:abstractNum w:abstractNumId="285">
    <w:nsid w:val="75214851"/>
    <w:multiLevelType w:val="hybridMultilevel"/>
    <w:tmpl w:val="071294C0"/>
    <w:lvl w:ilvl="0" w:tplc="07E08076">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BB764D76">
      <w:numFmt w:val="bullet"/>
      <w:lvlText w:val="•"/>
      <w:lvlJc w:val="left"/>
      <w:pPr>
        <w:ind w:left="1268" w:hanging="764"/>
      </w:pPr>
      <w:rPr>
        <w:rFonts w:hint="default"/>
        <w:lang w:val="ru-RU" w:eastAsia="en-US" w:bidi="ar-SA"/>
      </w:rPr>
    </w:lvl>
    <w:lvl w:ilvl="2" w:tplc="0EBC99F8">
      <w:numFmt w:val="bullet"/>
      <w:lvlText w:val="•"/>
      <w:lvlJc w:val="left"/>
      <w:pPr>
        <w:ind w:left="2257" w:hanging="764"/>
      </w:pPr>
      <w:rPr>
        <w:rFonts w:hint="default"/>
        <w:lang w:val="ru-RU" w:eastAsia="en-US" w:bidi="ar-SA"/>
      </w:rPr>
    </w:lvl>
    <w:lvl w:ilvl="3" w:tplc="50DC6A0C">
      <w:numFmt w:val="bullet"/>
      <w:lvlText w:val="•"/>
      <w:lvlJc w:val="left"/>
      <w:pPr>
        <w:ind w:left="3245" w:hanging="764"/>
      </w:pPr>
      <w:rPr>
        <w:rFonts w:hint="default"/>
        <w:lang w:val="ru-RU" w:eastAsia="en-US" w:bidi="ar-SA"/>
      </w:rPr>
    </w:lvl>
    <w:lvl w:ilvl="4" w:tplc="E5D603FC">
      <w:numFmt w:val="bullet"/>
      <w:lvlText w:val="•"/>
      <w:lvlJc w:val="left"/>
      <w:pPr>
        <w:ind w:left="4234" w:hanging="764"/>
      </w:pPr>
      <w:rPr>
        <w:rFonts w:hint="default"/>
        <w:lang w:val="ru-RU" w:eastAsia="en-US" w:bidi="ar-SA"/>
      </w:rPr>
    </w:lvl>
    <w:lvl w:ilvl="5" w:tplc="1E3E899C">
      <w:numFmt w:val="bullet"/>
      <w:lvlText w:val="•"/>
      <w:lvlJc w:val="left"/>
      <w:pPr>
        <w:ind w:left="5223" w:hanging="764"/>
      </w:pPr>
      <w:rPr>
        <w:rFonts w:hint="default"/>
        <w:lang w:val="ru-RU" w:eastAsia="en-US" w:bidi="ar-SA"/>
      </w:rPr>
    </w:lvl>
    <w:lvl w:ilvl="6" w:tplc="895641BE">
      <w:numFmt w:val="bullet"/>
      <w:lvlText w:val="•"/>
      <w:lvlJc w:val="left"/>
      <w:pPr>
        <w:ind w:left="6211" w:hanging="764"/>
      </w:pPr>
      <w:rPr>
        <w:rFonts w:hint="default"/>
        <w:lang w:val="ru-RU" w:eastAsia="en-US" w:bidi="ar-SA"/>
      </w:rPr>
    </w:lvl>
    <w:lvl w:ilvl="7" w:tplc="85709B5C">
      <w:numFmt w:val="bullet"/>
      <w:lvlText w:val="•"/>
      <w:lvlJc w:val="left"/>
      <w:pPr>
        <w:ind w:left="7200" w:hanging="764"/>
      </w:pPr>
      <w:rPr>
        <w:rFonts w:hint="default"/>
        <w:lang w:val="ru-RU" w:eastAsia="en-US" w:bidi="ar-SA"/>
      </w:rPr>
    </w:lvl>
    <w:lvl w:ilvl="8" w:tplc="A5AEA1D6">
      <w:numFmt w:val="bullet"/>
      <w:lvlText w:val="•"/>
      <w:lvlJc w:val="left"/>
      <w:pPr>
        <w:ind w:left="8189" w:hanging="764"/>
      </w:pPr>
      <w:rPr>
        <w:rFonts w:hint="default"/>
        <w:lang w:val="ru-RU" w:eastAsia="en-US" w:bidi="ar-SA"/>
      </w:rPr>
    </w:lvl>
  </w:abstractNum>
  <w:abstractNum w:abstractNumId="286">
    <w:nsid w:val="752567A6"/>
    <w:multiLevelType w:val="hybridMultilevel"/>
    <w:tmpl w:val="2150706A"/>
    <w:lvl w:ilvl="0" w:tplc="31444AAC">
      <w:numFmt w:val="bullet"/>
      <w:lvlText w:val="—"/>
      <w:lvlJc w:val="left"/>
      <w:pPr>
        <w:ind w:left="112" w:hanging="706"/>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FE6E5A80">
      <w:numFmt w:val="bullet"/>
      <w:lvlText w:val="•"/>
      <w:lvlJc w:val="left"/>
      <w:pPr>
        <w:ind w:left="844" w:hanging="706"/>
      </w:pPr>
      <w:rPr>
        <w:rFonts w:hint="default"/>
        <w:lang w:val="ru-RU" w:eastAsia="en-US" w:bidi="ar-SA"/>
      </w:rPr>
    </w:lvl>
    <w:lvl w:ilvl="2" w:tplc="4F7CC48E">
      <w:numFmt w:val="bullet"/>
      <w:lvlText w:val="•"/>
      <w:lvlJc w:val="left"/>
      <w:pPr>
        <w:ind w:left="1568" w:hanging="706"/>
      </w:pPr>
      <w:rPr>
        <w:rFonts w:hint="default"/>
        <w:lang w:val="ru-RU" w:eastAsia="en-US" w:bidi="ar-SA"/>
      </w:rPr>
    </w:lvl>
    <w:lvl w:ilvl="3" w:tplc="02C821D2">
      <w:numFmt w:val="bullet"/>
      <w:lvlText w:val="•"/>
      <w:lvlJc w:val="left"/>
      <w:pPr>
        <w:ind w:left="2293" w:hanging="706"/>
      </w:pPr>
      <w:rPr>
        <w:rFonts w:hint="default"/>
        <w:lang w:val="ru-RU" w:eastAsia="en-US" w:bidi="ar-SA"/>
      </w:rPr>
    </w:lvl>
    <w:lvl w:ilvl="4" w:tplc="BE66C976">
      <w:numFmt w:val="bullet"/>
      <w:lvlText w:val="•"/>
      <w:lvlJc w:val="left"/>
      <w:pPr>
        <w:ind w:left="3017" w:hanging="706"/>
      </w:pPr>
      <w:rPr>
        <w:rFonts w:hint="default"/>
        <w:lang w:val="ru-RU" w:eastAsia="en-US" w:bidi="ar-SA"/>
      </w:rPr>
    </w:lvl>
    <w:lvl w:ilvl="5" w:tplc="4BC05F2C">
      <w:numFmt w:val="bullet"/>
      <w:lvlText w:val="•"/>
      <w:lvlJc w:val="left"/>
      <w:pPr>
        <w:ind w:left="3742" w:hanging="706"/>
      </w:pPr>
      <w:rPr>
        <w:rFonts w:hint="default"/>
        <w:lang w:val="ru-RU" w:eastAsia="en-US" w:bidi="ar-SA"/>
      </w:rPr>
    </w:lvl>
    <w:lvl w:ilvl="6" w:tplc="A67EDBF6">
      <w:numFmt w:val="bullet"/>
      <w:lvlText w:val="•"/>
      <w:lvlJc w:val="left"/>
      <w:pPr>
        <w:ind w:left="4466" w:hanging="706"/>
      </w:pPr>
      <w:rPr>
        <w:rFonts w:hint="default"/>
        <w:lang w:val="ru-RU" w:eastAsia="en-US" w:bidi="ar-SA"/>
      </w:rPr>
    </w:lvl>
    <w:lvl w:ilvl="7" w:tplc="EF3A1786">
      <w:numFmt w:val="bullet"/>
      <w:lvlText w:val="•"/>
      <w:lvlJc w:val="left"/>
      <w:pPr>
        <w:ind w:left="5190" w:hanging="706"/>
      </w:pPr>
      <w:rPr>
        <w:rFonts w:hint="default"/>
        <w:lang w:val="ru-RU" w:eastAsia="en-US" w:bidi="ar-SA"/>
      </w:rPr>
    </w:lvl>
    <w:lvl w:ilvl="8" w:tplc="F140CD38">
      <w:numFmt w:val="bullet"/>
      <w:lvlText w:val="•"/>
      <w:lvlJc w:val="left"/>
      <w:pPr>
        <w:ind w:left="5915" w:hanging="706"/>
      </w:pPr>
      <w:rPr>
        <w:rFonts w:hint="default"/>
        <w:lang w:val="ru-RU" w:eastAsia="en-US" w:bidi="ar-SA"/>
      </w:rPr>
    </w:lvl>
  </w:abstractNum>
  <w:abstractNum w:abstractNumId="287">
    <w:nsid w:val="754948A1"/>
    <w:multiLevelType w:val="hybridMultilevel"/>
    <w:tmpl w:val="34C8535A"/>
    <w:lvl w:ilvl="0" w:tplc="1212949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94927C">
      <w:numFmt w:val="bullet"/>
      <w:lvlText w:val="•"/>
      <w:lvlJc w:val="left"/>
      <w:pPr>
        <w:ind w:left="1268" w:hanging="704"/>
      </w:pPr>
      <w:rPr>
        <w:rFonts w:hint="default"/>
        <w:lang w:val="ru-RU" w:eastAsia="en-US" w:bidi="ar-SA"/>
      </w:rPr>
    </w:lvl>
    <w:lvl w:ilvl="2" w:tplc="22821AC6">
      <w:numFmt w:val="bullet"/>
      <w:lvlText w:val="•"/>
      <w:lvlJc w:val="left"/>
      <w:pPr>
        <w:ind w:left="2257" w:hanging="704"/>
      </w:pPr>
      <w:rPr>
        <w:rFonts w:hint="default"/>
        <w:lang w:val="ru-RU" w:eastAsia="en-US" w:bidi="ar-SA"/>
      </w:rPr>
    </w:lvl>
    <w:lvl w:ilvl="3" w:tplc="8A7AEADA">
      <w:numFmt w:val="bullet"/>
      <w:lvlText w:val="•"/>
      <w:lvlJc w:val="left"/>
      <w:pPr>
        <w:ind w:left="3245" w:hanging="704"/>
      </w:pPr>
      <w:rPr>
        <w:rFonts w:hint="default"/>
        <w:lang w:val="ru-RU" w:eastAsia="en-US" w:bidi="ar-SA"/>
      </w:rPr>
    </w:lvl>
    <w:lvl w:ilvl="4" w:tplc="549C7192">
      <w:numFmt w:val="bullet"/>
      <w:lvlText w:val="•"/>
      <w:lvlJc w:val="left"/>
      <w:pPr>
        <w:ind w:left="4234" w:hanging="704"/>
      </w:pPr>
      <w:rPr>
        <w:rFonts w:hint="default"/>
        <w:lang w:val="ru-RU" w:eastAsia="en-US" w:bidi="ar-SA"/>
      </w:rPr>
    </w:lvl>
    <w:lvl w:ilvl="5" w:tplc="5036AF4C">
      <w:numFmt w:val="bullet"/>
      <w:lvlText w:val="•"/>
      <w:lvlJc w:val="left"/>
      <w:pPr>
        <w:ind w:left="5223" w:hanging="704"/>
      </w:pPr>
      <w:rPr>
        <w:rFonts w:hint="default"/>
        <w:lang w:val="ru-RU" w:eastAsia="en-US" w:bidi="ar-SA"/>
      </w:rPr>
    </w:lvl>
    <w:lvl w:ilvl="6" w:tplc="91701F28">
      <w:numFmt w:val="bullet"/>
      <w:lvlText w:val="•"/>
      <w:lvlJc w:val="left"/>
      <w:pPr>
        <w:ind w:left="6211" w:hanging="704"/>
      </w:pPr>
      <w:rPr>
        <w:rFonts w:hint="default"/>
        <w:lang w:val="ru-RU" w:eastAsia="en-US" w:bidi="ar-SA"/>
      </w:rPr>
    </w:lvl>
    <w:lvl w:ilvl="7" w:tplc="952AE95E">
      <w:numFmt w:val="bullet"/>
      <w:lvlText w:val="•"/>
      <w:lvlJc w:val="left"/>
      <w:pPr>
        <w:ind w:left="7200" w:hanging="704"/>
      </w:pPr>
      <w:rPr>
        <w:rFonts w:hint="default"/>
        <w:lang w:val="ru-RU" w:eastAsia="en-US" w:bidi="ar-SA"/>
      </w:rPr>
    </w:lvl>
    <w:lvl w:ilvl="8" w:tplc="47CCC0D0">
      <w:numFmt w:val="bullet"/>
      <w:lvlText w:val="•"/>
      <w:lvlJc w:val="left"/>
      <w:pPr>
        <w:ind w:left="8189" w:hanging="704"/>
      </w:pPr>
      <w:rPr>
        <w:rFonts w:hint="default"/>
        <w:lang w:val="ru-RU" w:eastAsia="en-US" w:bidi="ar-SA"/>
      </w:rPr>
    </w:lvl>
  </w:abstractNum>
  <w:abstractNum w:abstractNumId="288">
    <w:nsid w:val="76A97206"/>
    <w:multiLevelType w:val="hybridMultilevel"/>
    <w:tmpl w:val="5962982A"/>
    <w:lvl w:ilvl="0" w:tplc="F5485C00">
      <w:start w:val="1"/>
      <w:numFmt w:val="decimal"/>
      <w:lvlText w:val="%1."/>
      <w:lvlJc w:val="left"/>
      <w:pPr>
        <w:ind w:left="1166" w:hanging="240"/>
        <w:jc w:val="left"/>
      </w:pPr>
      <w:rPr>
        <w:rFonts w:ascii="Times New Roman" w:eastAsia="Times New Roman" w:hAnsi="Times New Roman" w:cs="Times New Roman" w:hint="default"/>
        <w:b/>
        <w:bCs/>
        <w:i/>
        <w:iCs/>
        <w:spacing w:val="0"/>
        <w:w w:val="100"/>
        <w:sz w:val="24"/>
        <w:szCs w:val="24"/>
        <w:lang w:val="ru-RU" w:eastAsia="en-US" w:bidi="ar-SA"/>
      </w:rPr>
    </w:lvl>
    <w:lvl w:ilvl="1" w:tplc="E06C3A5E">
      <w:start w:val="1"/>
      <w:numFmt w:val="decimal"/>
      <w:lvlText w:val="%2)"/>
      <w:lvlJc w:val="left"/>
      <w:pPr>
        <w:ind w:left="1186" w:hanging="260"/>
        <w:jc w:val="left"/>
      </w:pPr>
      <w:rPr>
        <w:rFonts w:hint="default"/>
        <w:spacing w:val="0"/>
        <w:w w:val="100"/>
        <w:lang w:val="ru-RU" w:eastAsia="en-US" w:bidi="ar-SA"/>
      </w:rPr>
    </w:lvl>
    <w:lvl w:ilvl="2" w:tplc="A850A77A">
      <w:numFmt w:val="bullet"/>
      <w:lvlText w:val="-"/>
      <w:lvlJc w:val="left"/>
      <w:pPr>
        <w:ind w:left="21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3" w:tplc="623E54F8">
      <w:numFmt w:val="bullet"/>
      <w:lvlText w:val="•"/>
      <w:lvlJc w:val="left"/>
      <w:pPr>
        <w:ind w:left="1180" w:hanging="260"/>
      </w:pPr>
      <w:rPr>
        <w:rFonts w:hint="default"/>
        <w:lang w:val="ru-RU" w:eastAsia="en-US" w:bidi="ar-SA"/>
      </w:rPr>
    </w:lvl>
    <w:lvl w:ilvl="4" w:tplc="283273E4">
      <w:numFmt w:val="bullet"/>
      <w:lvlText w:val="•"/>
      <w:lvlJc w:val="left"/>
      <w:pPr>
        <w:ind w:left="2455" w:hanging="260"/>
      </w:pPr>
      <w:rPr>
        <w:rFonts w:hint="default"/>
        <w:lang w:val="ru-RU" w:eastAsia="en-US" w:bidi="ar-SA"/>
      </w:rPr>
    </w:lvl>
    <w:lvl w:ilvl="5" w:tplc="652A9410">
      <w:numFmt w:val="bullet"/>
      <w:lvlText w:val="•"/>
      <w:lvlJc w:val="left"/>
      <w:pPr>
        <w:ind w:left="3730" w:hanging="260"/>
      </w:pPr>
      <w:rPr>
        <w:rFonts w:hint="default"/>
        <w:lang w:val="ru-RU" w:eastAsia="en-US" w:bidi="ar-SA"/>
      </w:rPr>
    </w:lvl>
    <w:lvl w:ilvl="6" w:tplc="C4B010E2">
      <w:numFmt w:val="bullet"/>
      <w:lvlText w:val="•"/>
      <w:lvlJc w:val="left"/>
      <w:pPr>
        <w:ind w:left="5005" w:hanging="260"/>
      </w:pPr>
      <w:rPr>
        <w:rFonts w:hint="default"/>
        <w:lang w:val="ru-RU" w:eastAsia="en-US" w:bidi="ar-SA"/>
      </w:rPr>
    </w:lvl>
    <w:lvl w:ilvl="7" w:tplc="0352A72C">
      <w:numFmt w:val="bullet"/>
      <w:lvlText w:val="•"/>
      <w:lvlJc w:val="left"/>
      <w:pPr>
        <w:ind w:left="6280" w:hanging="260"/>
      </w:pPr>
      <w:rPr>
        <w:rFonts w:hint="default"/>
        <w:lang w:val="ru-RU" w:eastAsia="en-US" w:bidi="ar-SA"/>
      </w:rPr>
    </w:lvl>
    <w:lvl w:ilvl="8" w:tplc="E132F17E">
      <w:numFmt w:val="bullet"/>
      <w:lvlText w:val="•"/>
      <w:lvlJc w:val="left"/>
      <w:pPr>
        <w:ind w:left="7556" w:hanging="260"/>
      </w:pPr>
      <w:rPr>
        <w:rFonts w:hint="default"/>
        <w:lang w:val="ru-RU" w:eastAsia="en-US" w:bidi="ar-SA"/>
      </w:rPr>
    </w:lvl>
  </w:abstractNum>
  <w:abstractNum w:abstractNumId="289">
    <w:nsid w:val="76D054CC"/>
    <w:multiLevelType w:val="hybridMultilevel"/>
    <w:tmpl w:val="C874A318"/>
    <w:lvl w:ilvl="0" w:tplc="753CEB92">
      <w:start w:val="7"/>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F99A334A">
      <w:numFmt w:val="bullet"/>
      <w:lvlText w:val="•"/>
      <w:lvlJc w:val="left"/>
      <w:pPr>
        <w:ind w:left="2546" w:hanging="704"/>
      </w:pPr>
      <w:rPr>
        <w:rFonts w:hint="default"/>
        <w:lang w:val="ru-RU" w:eastAsia="en-US" w:bidi="ar-SA"/>
      </w:rPr>
    </w:lvl>
    <w:lvl w:ilvl="2" w:tplc="2E20DE28">
      <w:numFmt w:val="bullet"/>
      <w:lvlText w:val="•"/>
      <w:lvlJc w:val="left"/>
      <w:pPr>
        <w:ind w:left="3393" w:hanging="704"/>
      </w:pPr>
      <w:rPr>
        <w:rFonts w:hint="default"/>
        <w:lang w:val="ru-RU" w:eastAsia="en-US" w:bidi="ar-SA"/>
      </w:rPr>
    </w:lvl>
    <w:lvl w:ilvl="3" w:tplc="5E263C94">
      <w:numFmt w:val="bullet"/>
      <w:lvlText w:val="•"/>
      <w:lvlJc w:val="left"/>
      <w:pPr>
        <w:ind w:left="4239" w:hanging="704"/>
      </w:pPr>
      <w:rPr>
        <w:rFonts w:hint="default"/>
        <w:lang w:val="ru-RU" w:eastAsia="en-US" w:bidi="ar-SA"/>
      </w:rPr>
    </w:lvl>
    <w:lvl w:ilvl="4" w:tplc="4F2CAC3E">
      <w:numFmt w:val="bullet"/>
      <w:lvlText w:val="•"/>
      <w:lvlJc w:val="left"/>
      <w:pPr>
        <w:ind w:left="5086" w:hanging="704"/>
      </w:pPr>
      <w:rPr>
        <w:rFonts w:hint="default"/>
        <w:lang w:val="ru-RU" w:eastAsia="en-US" w:bidi="ar-SA"/>
      </w:rPr>
    </w:lvl>
    <w:lvl w:ilvl="5" w:tplc="45CADE7A">
      <w:numFmt w:val="bullet"/>
      <w:lvlText w:val="•"/>
      <w:lvlJc w:val="left"/>
      <w:pPr>
        <w:ind w:left="5933" w:hanging="704"/>
      </w:pPr>
      <w:rPr>
        <w:rFonts w:hint="default"/>
        <w:lang w:val="ru-RU" w:eastAsia="en-US" w:bidi="ar-SA"/>
      </w:rPr>
    </w:lvl>
    <w:lvl w:ilvl="6" w:tplc="6D1660B4">
      <w:numFmt w:val="bullet"/>
      <w:lvlText w:val="•"/>
      <w:lvlJc w:val="left"/>
      <w:pPr>
        <w:ind w:left="6779" w:hanging="704"/>
      </w:pPr>
      <w:rPr>
        <w:rFonts w:hint="default"/>
        <w:lang w:val="ru-RU" w:eastAsia="en-US" w:bidi="ar-SA"/>
      </w:rPr>
    </w:lvl>
    <w:lvl w:ilvl="7" w:tplc="31362CD4">
      <w:numFmt w:val="bullet"/>
      <w:lvlText w:val="•"/>
      <w:lvlJc w:val="left"/>
      <w:pPr>
        <w:ind w:left="7626" w:hanging="704"/>
      </w:pPr>
      <w:rPr>
        <w:rFonts w:hint="default"/>
        <w:lang w:val="ru-RU" w:eastAsia="en-US" w:bidi="ar-SA"/>
      </w:rPr>
    </w:lvl>
    <w:lvl w:ilvl="8" w:tplc="1876D6EE">
      <w:numFmt w:val="bullet"/>
      <w:lvlText w:val="•"/>
      <w:lvlJc w:val="left"/>
      <w:pPr>
        <w:ind w:left="8473" w:hanging="704"/>
      </w:pPr>
      <w:rPr>
        <w:rFonts w:hint="default"/>
        <w:lang w:val="ru-RU" w:eastAsia="en-US" w:bidi="ar-SA"/>
      </w:rPr>
    </w:lvl>
  </w:abstractNum>
  <w:abstractNum w:abstractNumId="290">
    <w:nsid w:val="77721F47"/>
    <w:multiLevelType w:val="hybridMultilevel"/>
    <w:tmpl w:val="26829A6C"/>
    <w:lvl w:ilvl="0" w:tplc="B6A0B536">
      <w:start w:val="1"/>
      <w:numFmt w:val="decimal"/>
      <w:lvlText w:val="%1)"/>
      <w:lvlJc w:val="left"/>
      <w:pPr>
        <w:ind w:left="21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AA3D8A">
      <w:numFmt w:val="bullet"/>
      <w:lvlText w:val="•"/>
      <w:lvlJc w:val="left"/>
      <w:pPr>
        <w:ind w:left="1208" w:hanging="260"/>
      </w:pPr>
      <w:rPr>
        <w:rFonts w:hint="default"/>
        <w:lang w:val="ru-RU" w:eastAsia="en-US" w:bidi="ar-SA"/>
      </w:rPr>
    </w:lvl>
    <w:lvl w:ilvl="2" w:tplc="2C5AE348">
      <w:numFmt w:val="bullet"/>
      <w:lvlText w:val="•"/>
      <w:lvlJc w:val="left"/>
      <w:pPr>
        <w:ind w:left="2197" w:hanging="260"/>
      </w:pPr>
      <w:rPr>
        <w:rFonts w:hint="default"/>
        <w:lang w:val="ru-RU" w:eastAsia="en-US" w:bidi="ar-SA"/>
      </w:rPr>
    </w:lvl>
    <w:lvl w:ilvl="3" w:tplc="C74087BA">
      <w:numFmt w:val="bullet"/>
      <w:lvlText w:val="•"/>
      <w:lvlJc w:val="left"/>
      <w:pPr>
        <w:ind w:left="3185" w:hanging="260"/>
      </w:pPr>
      <w:rPr>
        <w:rFonts w:hint="default"/>
        <w:lang w:val="ru-RU" w:eastAsia="en-US" w:bidi="ar-SA"/>
      </w:rPr>
    </w:lvl>
    <w:lvl w:ilvl="4" w:tplc="51E42B3E">
      <w:numFmt w:val="bullet"/>
      <w:lvlText w:val="•"/>
      <w:lvlJc w:val="left"/>
      <w:pPr>
        <w:ind w:left="4174" w:hanging="260"/>
      </w:pPr>
      <w:rPr>
        <w:rFonts w:hint="default"/>
        <w:lang w:val="ru-RU" w:eastAsia="en-US" w:bidi="ar-SA"/>
      </w:rPr>
    </w:lvl>
    <w:lvl w:ilvl="5" w:tplc="623AD3C0">
      <w:numFmt w:val="bullet"/>
      <w:lvlText w:val="•"/>
      <w:lvlJc w:val="left"/>
      <w:pPr>
        <w:ind w:left="5163" w:hanging="260"/>
      </w:pPr>
      <w:rPr>
        <w:rFonts w:hint="default"/>
        <w:lang w:val="ru-RU" w:eastAsia="en-US" w:bidi="ar-SA"/>
      </w:rPr>
    </w:lvl>
    <w:lvl w:ilvl="6" w:tplc="17789D7E">
      <w:numFmt w:val="bullet"/>
      <w:lvlText w:val="•"/>
      <w:lvlJc w:val="left"/>
      <w:pPr>
        <w:ind w:left="6151" w:hanging="260"/>
      </w:pPr>
      <w:rPr>
        <w:rFonts w:hint="default"/>
        <w:lang w:val="ru-RU" w:eastAsia="en-US" w:bidi="ar-SA"/>
      </w:rPr>
    </w:lvl>
    <w:lvl w:ilvl="7" w:tplc="680E5A0E">
      <w:numFmt w:val="bullet"/>
      <w:lvlText w:val="•"/>
      <w:lvlJc w:val="left"/>
      <w:pPr>
        <w:ind w:left="7140" w:hanging="260"/>
      </w:pPr>
      <w:rPr>
        <w:rFonts w:hint="default"/>
        <w:lang w:val="ru-RU" w:eastAsia="en-US" w:bidi="ar-SA"/>
      </w:rPr>
    </w:lvl>
    <w:lvl w:ilvl="8" w:tplc="49523A4E">
      <w:numFmt w:val="bullet"/>
      <w:lvlText w:val="•"/>
      <w:lvlJc w:val="left"/>
      <w:pPr>
        <w:ind w:left="8129" w:hanging="260"/>
      </w:pPr>
      <w:rPr>
        <w:rFonts w:hint="default"/>
        <w:lang w:val="ru-RU" w:eastAsia="en-US" w:bidi="ar-SA"/>
      </w:rPr>
    </w:lvl>
  </w:abstractNum>
  <w:abstractNum w:abstractNumId="291">
    <w:nsid w:val="792B387D"/>
    <w:multiLevelType w:val="hybridMultilevel"/>
    <w:tmpl w:val="C7FCBC80"/>
    <w:lvl w:ilvl="0" w:tplc="2D685984">
      <w:numFmt w:val="bullet"/>
      <w:lvlText w:val="-"/>
      <w:lvlJc w:val="left"/>
      <w:pPr>
        <w:ind w:left="218"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AB8ED3A6">
      <w:numFmt w:val="bullet"/>
      <w:lvlText w:val="•"/>
      <w:lvlJc w:val="left"/>
      <w:pPr>
        <w:ind w:left="1208" w:hanging="281"/>
      </w:pPr>
      <w:rPr>
        <w:rFonts w:hint="default"/>
        <w:lang w:val="ru-RU" w:eastAsia="en-US" w:bidi="ar-SA"/>
      </w:rPr>
    </w:lvl>
    <w:lvl w:ilvl="2" w:tplc="346EB74C">
      <w:numFmt w:val="bullet"/>
      <w:lvlText w:val="•"/>
      <w:lvlJc w:val="left"/>
      <w:pPr>
        <w:ind w:left="2197" w:hanging="281"/>
      </w:pPr>
      <w:rPr>
        <w:rFonts w:hint="default"/>
        <w:lang w:val="ru-RU" w:eastAsia="en-US" w:bidi="ar-SA"/>
      </w:rPr>
    </w:lvl>
    <w:lvl w:ilvl="3" w:tplc="7A7AFBB8">
      <w:numFmt w:val="bullet"/>
      <w:lvlText w:val="•"/>
      <w:lvlJc w:val="left"/>
      <w:pPr>
        <w:ind w:left="3185" w:hanging="281"/>
      </w:pPr>
      <w:rPr>
        <w:rFonts w:hint="default"/>
        <w:lang w:val="ru-RU" w:eastAsia="en-US" w:bidi="ar-SA"/>
      </w:rPr>
    </w:lvl>
    <w:lvl w:ilvl="4" w:tplc="70AE3720">
      <w:numFmt w:val="bullet"/>
      <w:lvlText w:val="•"/>
      <w:lvlJc w:val="left"/>
      <w:pPr>
        <w:ind w:left="4174" w:hanging="281"/>
      </w:pPr>
      <w:rPr>
        <w:rFonts w:hint="default"/>
        <w:lang w:val="ru-RU" w:eastAsia="en-US" w:bidi="ar-SA"/>
      </w:rPr>
    </w:lvl>
    <w:lvl w:ilvl="5" w:tplc="5818EBD4">
      <w:numFmt w:val="bullet"/>
      <w:lvlText w:val="•"/>
      <w:lvlJc w:val="left"/>
      <w:pPr>
        <w:ind w:left="5163" w:hanging="281"/>
      </w:pPr>
      <w:rPr>
        <w:rFonts w:hint="default"/>
        <w:lang w:val="ru-RU" w:eastAsia="en-US" w:bidi="ar-SA"/>
      </w:rPr>
    </w:lvl>
    <w:lvl w:ilvl="6" w:tplc="EB1C18B2">
      <w:numFmt w:val="bullet"/>
      <w:lvlText w:val="•"/>
      <w:lvlJc w:val="left"/>
      <w:pPr>
        <w:ind w:left="6151" w:hanging="281"/>
      </w:pPr>
      <w:rPr>
        <w:rFonts w:hint="default"/>
        <w:lang w:val="ru-RU" w:eastAsia="en-US" w:bidi="ar-SA"/>
      </w:rPr>
    </w:lvl>
    <w:lvl w:ilvl="7" w:tplc="BA26CD0E">
      <w:numFmt w:val="bullet"/>
      <w:lvlText w:val="•"/>
      <w:lvlJc w:val="left"/>
      <w:pPr>
        <w:ind w:left="7140" w:hanging="281"/>
      </w:pPr>
      <w:rPr>
        <w:rFonts w:hint="default"/>
        <w:lang w:val="ru-RU" w:eastAsia="en-US" w:bidi="ar-SA"/>
      </w:rPr>
    </w:lvl>
    <w:lvl w:ilvl="8" w:tplc="350EDE7A">
      <w:numFmt w:val="bullet"/>
      <w:lvlText w:val="•"/>
      <w:lvlJc w:val="left"/>
      <w:pPr>
        <w:ind w:left="8129" w:hanging="281"/>
      </w:pPr>
      <w:rPr>
        <w:rFonts w:hint="default"/>
        <w:lang w:val="ru-RU" w:eastAsia="en-US" w:bidi="ar-SA"/>
      </w:rPr>
    </w:lvl>
  </w:abstractNum>
  <w:abstractNum w:abstractNumId="292">
    <w:nsid w:val="7A6F4E65"/>
    <w:multiLevelType w:val="hybridMultilevel"/>
    <w:tmpl w:val="628045D2"/>
    <w:lvl w:ilvl="0" w:tplc="FFFC1844">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9056BC">
      <w:numFmt w:val="bullet"/>
      <w:lvlText w:val="•"/>
      <w:lvlJc w:val="left"/>
      <w:pPr>
        <w:ind w:left="1268" w:hanging="704"/>
      </w:pPr>
      <w:rPr>
        <w:rFonts w:hint="default"/>
        <w:lang w:val="ru-RU" w:eastAsia="en-US" w:bidi="ar-SA"/>
      </w:rPr>
    </w:lvl>
    <w:lvl w:ilvl="2" w:tplc="FD34386E">
      <w:numFmt w:val="bullet"/>
      <w:lvlText w:val="•"/>
      <w:lvlJc w:val="left"/>
      <w:pPr>
        <w:ind w:left="2257" w:hanging="704"/>
      </w:pPr>
      <w:rPr>
        <w:rFonts w:hint="default"/>
        <w:lang w:val="ru-RU" w:eastAsia="en-US" w:bidi="ar-SA"/>
      </w:rPr>
    </w:lvl>
    <w:lvl w:ilvl="3" w:tplc="56C65B0A">
      <w:numFmt w:val="bullet"/>
      <w:lvlText w:val="•"/>
      <w:lvlJc w:val="left"/>
      <w:pPr>
        <w:ind w:left="3245" w:hanging="704"/>
      </w:pPr>
      <w:rPr>
        <w:rFonts w:hint="default"/>
        <w:lang w:val="ru-RU" w:eastAsia="en-US" w:bidi="ar-SA"/>
      </w:rPr>
    </w:lvl>
    <w:lvl w:ilvl="4" w:tplc="FD4CF786">
      <w:numFmt w:val="bullet"/>
      <w:lvlText w:val="•"/>
      <w:lvlJc w:val="left"/>
      <w:pPr>
        <w:ind w:left="4234" w:hanging="704"/>
      </w:pPr>
      <w:rPr>
        <w:rFonts w:hint="default"/>
        <w:lang w:val="ru-RU" w:eastAsia="en-US" w:bidi="ar-SA"/>
      </w:rPr>
    </w:lvl>
    <w:lvl w:ilvl="5" w:tplc="7B12F8DC">
      <w:numFmt w:val="bullet"/>
      <w:lvlText w:val="•"/>
      <w:lvlJc w:val="left"/>
      <w:pPr>
        <w:ind w:left="5223" w:hanging="704"/>
      </w:pPr>
      <w:rPr>
        <w:rFonts w:hint="default"/>
        <w:lang w:val="ru-RU" w:eastAsia="en-US" w:bidi="ar-SA"/>
      </w:rPr>
    </w:lvl>
    <w:lvl w:ilvl="6" w:tplc="BD923DC8">
      <w:numFmt w:val="bullet"/>
      <w:lvlText w:val="•"/>
      <w:lvlJc w:val="left"/>
      <w:pPr>
        <w:ind w:left="6211" w:hanging="704"/>
      </w:pPr>
      <w:rPr>
        <w:rFonts w:hint="default"/>
        <w:lang w:val="ru-RU" w:eastAsia="en-US" w:bidi="ar-SA"/>
      </w:rPr>
    </w:lvl>
    <w:lvl w:ilvl="7" w:tplc="B63E140C">
      <w:numFmt w:val="bullet"/>
      <w:lvlText w:val="•"/>
      <w:lvlJc w:val="left"/>
      <w:pPr>
        <w:ind w:left="7200" w:hanging="704"/>
      </w:pPr>
      <w:rPr>
        <w:rFonts w:hint="default"/>
        <w:lang w:val="ru-RU" w:eastAsia="en-US" w:bidi="ar-SA"/>
      </w:rPr>
    </w:lvl>
    <w:lvl w:ilvl="8" w:tplc="8C32BD1A">
      <w:numFmt w:val="bullet"/>
      <w:lvlText w:val="•"/>
      <w:lvlJc w:val="left"/>
      <w:pPr>
        <w:ind w:left="8189" w:hanging="704"/>
      </w:pPr>
      <w:rPr>
        <w:rFonts w:hint="default"/>
        <w:lang w:val="ru-RU" w:eastAsia="en-US" w:bidi="ar-SA"/>
      </w:rPr>
    </w:lvl>
  </w:abstractNum>
  <w:abstractNum w:abstractNumId="293">
    <w:nsid w:val="7ADA3E58"/>
    <w:multiLevelType w:val="hybridMultilevel"/>
    <w:tmpl w:val="03AA030E"/>
    <w:lvl w:ilvl="0" w:tplc="9D843CB4">
      <w:start w:val="7"/>
      <w:numFmt w:val="decimal"/>
      <w:lvlText w:val="%1"/>
      <w:lvlJc w:val="left"/>
      <w:pPr>
        <w:ind w:left="1693" w:hanging="704"/>
        <w:jc w:val="left"/>
      </w:pPr>
      <w:rPr>
        <w:rFonts w:ascii="Times New Roman" w:eastAsia="Times New Roman" w:hAnsi="Times New Roman" w:cs="Times New Roman" w:hint="default"/>
        <w:b/>
        <w:bCs/>
        <w:i w:val="0"/>
        <w:iCs w:val="0"/>
        <w:spacing w:val="0"/>
        <w:w w:val="100"/>
        <w:sz w:val="24"/>
        <w:szCs w:val="24"/>
        <w:lang w:val="ru-RU" w:eastAsia="en-US" w:bidi="ar-SA"/>
      </w:rPr>
    </w:lvl>
    <w:lvl w:ilvl="1" w:tplc="0E706582">
      <w:numFmt w:val="bullet"/>
      <w:lvlText w:val="•"/>
      <w:lvlJc w:val="left"/>
      <w:pPr>
        <w:ind w:left="2546" w:hanging="704"/>
      </w:pPr>
      <w:rPr>
        <w:rFonts w:hint="default"/>
        <w:lang w:val="ru-RU" w:eastAsia="en-US" w:bidi="ar-SA"/>
      </w:rPr>
    </w:lvl>
    <w:lvl w:ilvl="2" w:tplc="C2DCFB14">
      <w:numFmt w:val="bullet"/>
      <w:lvlText w:val="•"/>
      <w:lvlJc w:val="left"/>
      <w:pPr>
        <w:ind w:left="3393" w:hanging="704"/>
      </w:pPr>
      <w:rPr>
        <w:rFonts w:hint="default"/>
        <w:lang w:val="ru-RU" w:eastAsia="en-US" w:bidi="ar-SA"/>
      </w:rPr>
    </w:lvl>
    <w:lvl w:ilvl="3" w:tplc="B8785974">
      <w:numFmt w:val="bullet"/>
      <w:lvlText w:val="•"/>
      <w:lvlJc w:val="left"/>
      <w:pPr>
        <w:ind w:left="4239" w:hanging="704"/>
      </w:pPr>
      <w:rPr>
        <w:rFonts w:hint="default"/>
        <w:lang w:val="ru-RU" w:eastAsia="en-US" w:bidi="ar-SA"/>
      </w:rPr>
    </w:lvl>
    <w:lvl w:ilvl="4" w:tplc="3860031E">
      <w:numFmt w:val="bullet"/>
      <w:lvlText w:val="•"/>
      <w:lvlJc w:val="left"/>
      <w:pPr>
        <w:ind w:left="5086" w:hanging="704"/>
      </w:pPr>
      <w:rPr>
        <w:rFonts w:hint="default"/>
        <w:lang w:val="ru-RU" w:eastAsia="en-US" w:bidi="ar-SA"/>
      </w:rPr>
    </w:lvl>
    <w:lvl w:ilvl="5" w:tplc="138EB0CA">
      <w:numFmt w:val="bullet"/>
      <w:lvlText w:val="•"/>
      <w:lvlJc w:val="left"/>
      <w:pPr>
        <w:ind w:left="5933" w:hanging="704"/>
      </w:pPr>
      <w:rPr>
        <w:rFonts w:hint="default"/>
        <w:lang w:val="ru-RU" w:eastAsia="en-US" w:bidi="ar-SA"/>
      </w:rPr>
    </w:lvl>
    <w:lvl w:ilvl="6" w:tplc="AF5CC906">
      <w:numFmt w:val="bullet"/>
      <w:lvlText w:val="•"/>
      <w:lvlJc w:val="left"/>
      <w:pPr>
        <w:ind w:left="6779" w:hanging="704"/>
      </w:pPr>
      <w:rPr>
        <w:rFonts w:hint="default"/>
        <w:lang w:val="ru-RU" w:eastAsia="en-US" w:bidi="ar-SA"/>
      </w:rPr>
    </w:lvl>
    <w:lvl w:ilvl="7" w:tplc="8AE847FC">
      <w:numFmt w:val="bullet"/>
      <w:lvlText w:val="•"/>
      <w:lvlJc w:val="left"/>
      <w:pPr>
        <w:ind w:left="7626" w:hanging="704"/>
      </w:pPr>
      <w:rPr>
        <w:rFonts w:hint="default"/>
        <w:lang w:val="ru-RU" w:eastAsia="en-US" w:bidi="ar-SA"/>
      </w:rPr>
    </w:lvl>
    <w:lvl w:ilvl="8" w:tplc="1ED068A0">
      <w:numFmt w:val="bullet"/>
      <w:lvlText w:val="•"/>
      <w:lvlJc w:val="left"/>
      <w:pPr>
        <w:ind w:left="8473" w:hanging="704"/>
      </w:pPr>
      <w:rPr>
        <w:rFonts w:hint="default"/>
        <w:lang w:val="ru-RU" w:eastAsia="en-US" w:bidi="ar-SA"/>
      </w:rPr>
    </w:lvl>
  </w:abstractNum>
  <w:abstractNum w:abstractNumId="294">
    <w:nsid w:val="7B071367"/>
    <w:multiLevelType w:val="hybridMultilevel"/>
    <w:tmpl w:val="3A96DB52"/>
    <w:lvl w:ilvl="0" w:tplc="5142BE48">
      <w:start w:val="1"/>
      <w:numFmt w:val="decimal"/>
      <w:lvlText w:val="%1)"/>
      <w:lvlJc w:val="left"/>
      <w:pPr>
        <w:ind w:left="282"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7ADC8A">
      <w:numFmt w:val="bullet"/>
      <w:lvlText w:val="•"/>
      <w:lvlJc w:val="left"/>
      <w:pPr>
        <w:ind w:left="1268" w:hanging="704"/>
      </w:pPr>
      <w:rPr>
        <w:rFonts w:hint="default"/>
        <w:lang w:val="ru-RU" w:eastAsia="en-US" w:bidi="ar-SA"/>
      </w:rPr>
    </w:lvl>
    <w:lvl w:ilvl="2" w:tplc="4D3C5C02">
      <w:numFmt w:val="bullet"/>
      <w:lvlText w:val="•"/>
      <w:lvlJc w:val="left"/>
      <w:pPr>
        <w:ind w:left="2257" w:hanging="704"/>
      </w:pPr>
      <w:rPr>
        <w:rFonts w:hint="default"/>
        <w:lang w:val="ru-RU" w:eastAsia="en-US" w:bidi="ar-SA"/>
      </w:rPr>
    </w:lvl>
    <w:lvl w:ilvl="3" w:tplc="3BC6815E">
      <w:numFmt w:val="bullet"/>
      <w:lvlText w:val="•"/>
      <w:lvlJc w:val="left"/>
      <w:pPr>
        <w:ind w:left="3245" w:hanging="704"/>
      </w:pPr>
      <w:rPr>
        <w:rFonts w:hint="default"/>
        <w:lang w:val="ru-RU" w:eastAsia="en-US" w:bidi="ar-SA"/>
      </w:rPr>
    </w:lvl>
    <w:lvl w:ilvl="4" w:tplc="8EB6533A">
      <w:numFmt w:val="bullet"/>
      <w:lvlText w:val="•"/>
      <w:lvlJc w:val="left"/>
      <w:pPr>
        <w:ind w:left="4234" w:hanging="704"/>
      </w:pPr>
      <w:rPr>
        <w:rFonts w:hint="default"/>
        <w:lang w:val="ru-RU" w:eastAsia="en-US" w:bidi="ar-SA"/>
      </w:rPr>
    </w:lvl>
    <w:lvl w:ilvl="5" w:tplc="36640636">
      <w:numFmt w:val="bullet"/>
      <w:lvlText w:val="•"/>
      <w:lvlJc w:val="left"/>
      <w:pPr>
        <w:ind w:left="5223" w:hanging="704"/>
      </w:pPr>
      <w:rPr>
        <w:rFonts w:hint="default"/>
        <w:lang w:val="ru-RU" w:eastAsia="en-US" w:bidi="ar-SA"/>
      </w:rPr>
    </w:lvl>
    <w:lvl w:ilvl="6" w:tplc="AA0E8986">
      <w:numFmt w:val="bullet"/>
      <w:lvlText w:val="•"/>
      <w:lvlJc w:val="left"/>
      <w:pPr>
        <w:ind w:left="6211" w:hanging="704"/>
      </w:pPr>
      <w:rPr>
        <w:rFonts w:hint="default"/>
        <w:lang w:val="ru-RU" w:eastAsia="en-US" w:bidi="ar-SA"/>
      </w:rPr>
    </w:lvl>
    <w:lvl w:ilvl="7" w:tplc="7B60A9E6">
      <w:numFmt w:val="bullet"/>
      <w:lvlText w:val="•"/>
      <w:lvlJc w:val="left"/>
      <w:pPr>
        <w:ind w:left="7200" w:hanging="704"/>
      </w:pPr>
      <w:rPr>
        <w:rFonts w:hint="default"/>
        <w:lang w:val="ru-RU" w:eastAsia="en-US" w:bidi="ar-SA"/>
      </w:rPr>
    </w:lvl>
    <w:lvl w:ilvl="8" w:tplc="4C62D352">
      <w:numFmt w:val="bullet"/>
      <w:lvlText w:val="•"/>
      <w:lvlJc w:val="left"/>
      <w:pPr>
        <w:ind w:left="8189" w:hanging="704"/>
      </w:pPr>
      <w:rPr>
        <w:rFonts w:hint="default"/>
        <w:lang w:val="ru-RU" w:eastAsia="en-US" w:bidi="ar-SA"/>
      </w:rPr>
    </w:lvl>
  </w:abstractNum>
  <w:abstractNum w:abstractNumId="295">
    <w:nsid w:val="7B0F3D83"/>
    <w:multiLevelType w:val="hybridMultilevel"/>
    <w:tmpl w:val="0EE0F786"/>
    <w:lvl w:ilvl="0" w:tplc="89609C0C">
      <w:numFmt w:val="bullet"/>
      <w:lvlText w:val="-"/>
      <w:lvlJc w:val="left"/>
      <w:pPr>
        <w:ind w:left="21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125236AA">
      <w:numFmt w:val="bullet"/>
      <w:lvlText w:val="•"/>
      <w:lvlJc w:val="left"/>
      <w:pPr>
        <w:ind w:left="1208" w:hanging="173"/>
      </w:pPr>
      <w:rPr>
        <w:rFonts w:hint="default"/>
        <w:lang w:val="ru-RU" w:eastAsia="en-US" w:bidi="ar-SA"/>
      </w:rPr>
    </w:lvl>
    <w:lvl w:ilvl="2" w:tplc="8BE0BC80">
      <w:numFmt w:val="bullet"/>
      <w:lvlText w:val="•"/>
      <w:lvlJc w:val="left"/>
      <w:pPr>
        <w:ind w:left="2197" w:hanging="173"/>
      </w:pPr>
      <w:rPr>
        <w:rFonts w:hint="default"/>
        <w:lang w:val="ru-RU" w:eastAsia="en-US" w:bidi="ar-SA"/>
      </w:rPr>
    </w:lvl>
    <w:lvl w:ilvl="3" w:tplc="2DCC68F4">
      <w:numFmt w:val="bullet"/>
      <w:lvlText w:val="•"/>
      <w:lvlJc w:val="left"/>
      <w:pPr>
        <w:ind w:left="3185" w:hanging="173"/>
      </w:pPr>
      <w:rPr>
        <w:rFonts w:hint="default"/>
        <w:lang w:val="ru-RU" w:eastAsia="en-US" w:bidi="ar-SA"/>
      </w:rPr>
    </w:lvl>
    <w:lvl w:ilvl="4" w:tplc="F2646D74">
      <w:numFmt w:val="bullet"/>
      <w:lvlText w:val="•"/>
      <w:lvlJc w:val="left"/>
      <w:pPr>
        <w:ind w:left="4174" w:hanging="173"/>
      </w:pPr>
      <w:rPr>
        <w:rFonts w:hint="default"/>
        <w:lang w:val="ru-RU" w:eastAsia="en-US" w:bidi="ar-SA"/>
      </w:rPr>
    </w:lvl>
    <w:lvl w:ilvl="5" w:tplc="720E0E2A">
      <w:numFmt w:val="bullet"/>
      <w:lvlText w:val="•"/>
      <w:lvlJc w:val="left"/>
      <w:pPr>
        <w:ind w:left="5163" w:hanging="173"/>
      </w:pPr>
      <w:rPr>
        <w:rFonts w:hint="default"/>
        <w:lang w:val="ru-RU" w:eastAsia="en-US" w:bidi="ar-SA"/>
      </w:rPr>
    </w:lvl>
    <w:lvl w:ilvl="6" w:tplc="C4EE792E">
      <w:numFmt w:val="bullet"/>
      <w:lvlText w:val="•"/>
      <w:lvlJc w:val="left"/>
      <w:pPr>
        <w:ind w:left="6151" w:hanging="173"/>
      </w:pPr>
      <w:rPr>
        <w:rFonts w:hint="default"/>
        <w:lang w:val="ru-RU" w:eastAsia="en-US" w:bidi="ar-SA"/>
      </w:rPr>
    </w:lvl>
    <w:lvl w:ilvl="7" w:tplc="65A264B2">
      <w:numFmt w:val="bullet"/>
      <w:lvlText w:val="•"/>
      <w:lvlJc w:val="left"/>
      <w:pPr>
        <w:ind w:left="7140" w:hanging="173"/>
      </w:pPr>
      <w:rPr>
        <w:rFonts w:hint="default"/>
        <w:lang w:val="ru-RU" w:eastAsia="en-US" w:bidi="ar-SA"/>
      </w:rPr>
    </w:lvl>
    <w:lvl w:ilvl="8" w:tplc="62B638BE">
      <w:numFmt w:val="bullet"/>
      <w:lvlText w:val="•"/>
      <w:lvlJc w:val="left"/>
      <w:pPr>
        <w:ind w:left="8129" w:hanging="173"/>
      </w:pPr>
      <w:rPr>
        <w:rFonts w:hint="default"/>
        <w:lang w:val="ru-RU" w:eastAsia="en-US" w:bidi="ar-SA"/>
      </w:rPr>
    </w:lvl>
  </w:abstractNum>
  <w:abstractNum w:abstractNumId="296">
    <w:nsid w:val="7B500B39"/>
    <w:multiLevelType w:val="hybridMultilevel"/>
    <w:tmpl w:val="5CFA7696"/>
    <w:lvl w:ilvl="0" w:tplc="DF4040C8">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3C01BC">
      <w:numFmt w:val="bullet"/>
      <w:lvlText w:val="•"/>
      <w:lvlJc w:val="left"/>
      <w:pPr>
        <w:ind w:left="2546" w:hanging="704"/>
      </w:pPr>
      <w:rPr>
        <w:rFonts w:hint="default"/>
        <w:lang w:val="ru-RU" w:eastAsia="en-US" w:bidi="ar-SA"/>
      </w:rPr>
    </w:lvl>
    <w:lvl w:ilvl="2" w:tplc="F0629CE6">
      <w:numFmt w:val="bullet"/>
      <w:lvlText w:val="•"/>
      <w:lvlJc w:val="left"/>
      <w:pPr>
        <w:ind w:left="3393" w:hanging="704"/>
      </w:pPr>
      <w:rPr>
        <w:rFonts w:hint="default"/>
        <w:lang w:val="ru-RU" w:eastAsia="en-US" w:bidi="ar-SA"/>
      </w:rPr>
    </w:lvl>
    <w:lvl w:ilvl="3" w:tplc="99664DB2">
      <w:numFmt w:val="bullet"/>
      <w:lvlText w:val="•"/>
      <w:lvlJc w:val="left"/>
      <w:pPr>
        <w:ind w:left="4239" w:hanging="704"/>
      </w:pPr>
      <w:rPr>
        <w:rFonts w:hint="default"/>
        <w:lang w:val="ru-RU" w:eastAsia="en-US" w:bidi="ar-SA"/>
      </w:rPr>
    </w:lvl>
    <w:lvl w:ilvl="4" w:tplc="0F5E021C">
      <w:numFmt w:val="bullet"/>
      <w:lvlText w:val="•"/>
      <w:lvlJc w:val="left"/>
      <w:pPr>
        <w:ind w:left="5086" w:hanging="704"/>
      </w:pPr>
      <w:rPr>
        <w:rFonts w:hint="default"/>
        <w:lang w:val="ru-RU" w:eastAsia="en-US" w:bidi="ar-SA"/>
      </w:rPr>
    </w:lvl>
    <w:lvl w:ilvl="5" w:tplc="41B4165C">
      <w:numFmt w:val="bullet"/>
      <w:lvlText w:val="•"/>
      <w:lvlJc w:val="left"/>
      <w:pPr>
        <w:ind w:left="5933" w:hanging="704"/>
      </w:pPr>
      <w:rPr>
        <w:rFonts w:hint="default"/>
        <w:lang w:val="ru-RU" w:eastAsia="en-US" w:bidi="ar-SA"/>
      </w:rPr>
    </w:lvl>
    <w:lvl w:ilvl="6" w:tplc="2592A2B2">
      <w:numFmt w:val="bullet"/>
      <w:lvlText w:val="•"/>
      <w:lvlJc w:val="left"/>
      <w:pPr>
        <w:ind w:left="6779" w:hanging="704"/>
      </w:pPr>
      <w:rPr>
        <w:rFonts w:hint="default"/>
        <w:lang w:val="ru-RU" w:eastAsia="en-US" w:bidi="ar-SA"/>
      </w:rPr>
    </w:lvl>
    <w:lvl w:ilvl="7" w:tplc="FFF60D34">
      <w:numFmt w:val="bullet"/>
      <w:lvlText w:val="•"/>
      <w:lvlJc w:val="left"/>
      <w:pPr>
        <w:ind w:left="7626" w:hanging="704"/>
      </w:pPr>
      <w:rPr>
        <w:rFonts w:hint="default"/>
        <w:lang w:val="ru-RU" w:eastAsia="en-US" w:bidi="ar-SA"/>
      </w:rPr>
    </w:lvl>
    <w:lvl w:ilvl="8" w:tplc="02000C54">
      <w:numFmt w:val="bullet"/>
      <w:lvlText w:val="•"/>
      <w:lvlJc w:val="left"/>
      <w:pPr>
        <w:ind w:left="8473" w:hanging="704"/>
      </w:pPr>
      <w:rPr>
        <w:rFonts w:hint="default"/>
        <w:lang w:val="ru-RU" w:eastAsia="en-US" w:bidi="ar-SA"/>
      </w:rPr>
    </w:lvl>
  </w:abstractNum>
  <w:abstractNum w:abstractNumId="297">
    <w:nsid w:val="7C077432"/>
    <w:multiLevelType w:val="hybridMultilevel"/>
    <w:tmpl w:val="D696D0BE"/>
    <w:lvl w:ilvl="0" w:tplc="A3F690B4">
      <w:numFmt w:val="bullet"/>
      <w:lvlText w:val="—"/>
      <w:lvlJc w:val="left"/>
      <w:pPr>
        <w:ind w:left="150" w:hanging="564"/>
      </w:pPr>
      <w:rPr>
        <w:rFonts w:ascii="Times New Roman" w:eastAsia="Times New Roman" w:hAnsi="Times New Roman" w:cs="Times New Roman" w:hint="default"/>
        <w:b w:val="0"/>
        <w:bCs w:val="0"/>
        <w:i w:val="0"/>
        <w:iCs w:val="0"/>
        <w:color w:val="221F1F"/>
        <w:spacing w:val="0"/>
        <w:w w:val="106"/>
        <w:sz w:val="18"/>
        <w:szCs w:val="18"/>
        <w:lang w:val="ru-RU" w:eastAsia="en-US" w:bidi="ar-SA"/>
      </w:rPr>
    </w:lvl>
    <w:lvl w:ilvl="1" w:tplc="E7ECC700">
      <w:numFmt w:val="bullet"/>
      <w:lvlText w:val="•"/>
      <w:lvlJc w:val="left"/>
      <w:pPr>
        <w:ind w:left="875" w:hanging="564"/>
      </w:pPr>
      <w:rPr>
        <w:rFonts w:hint="default"/>
        <w:lang w:val="ru-RU" w:eastAsia="en-US" w:bidi="ar-SA"/>
      </w:rPr>
    </w:lvl>
    <w:lvl w:ilvl="2" w:tplc="D64015C2">
      <w:numFmt w:val="bullet"/>
      <w:lvlText w:val="•"/>
      <w:lvlJc w:val="left"/>
      <w:pPr>
        <w:ind w:left="1590" w:hanging="564"/>
      </w:pPr>
      <w:rPr>
        <w:rFonts w:hint="default"/>
        <w:lang w:val="ru-RU" w:eastAsia="en-US" w:bidi="ar-SA"/>
      </w:rPr>
    </w:lvl>
    <w:lvl w:ilvl="3" w:tplc="2CCE5D1E">
      <w:numFmt w:val="bullet"/>
      <w:lvlText w:val="•"/>
      <w:lvlJc w:val="left"/>
      <w:pPr>
        <w:ind w:left="2305" w:hanging="564"/>
      </w:pPr>
      <w:rPr>
        <w:rFonts w:hint="default"/>
        <w:lang w:val="ru-RU" w:eastAsia="en-US" w:bidi="ar-SA"/>
      </w:rPr>
    </w:lvl>
    <w:lvl w:ilvl="4" w:tplc="DAC684D6">
      <w:numFmt w:val="bullet"/>
      <w:lvlText w:val="•"/>
      <w:lvlJc w:val="left"/>
      <w:pPr>
        <w:ind w:left="3020" w:hanging="564"/>
      </w:pPr>
      <w:rPr>
        <w:rFonts w:hint="default"/>
        <w:lang w:val="ru-RU" w:eastAsia="en-US" w:bidi="ar-SA"/>
      </w:rPr>
    </w:lvl>
    <w:lvl w:ilvl="5" w:tplc="92984B98">
      <w:numFmt w:val="bullet"/>
      <w:lvlText w:val="•"/>
      <w:lvlJc w:val="left"/>
      <w:pPr>
        <w:ind w:left="3735" w:hanging="564"/>
      </w:pPr>
      <w:rPr>
        <w:rFonts w:hint="default"/>
        <w:lang w:val="ru-RU" w:eastAsia="en-US" w:bidi="ar-SA"/>
      </w:rPr>
    </w:lvl>
    <w:lvl w:ilvl="6" w:tplc="6C44D770">
      <w:numFmt w:val="bullet"/>
      <w:lvlText w:val="•"/>
      <w:lvlJc w:val="left"/>
      <w:pPr>
        <w:ind w:left="4450" w:hanging="564"/>
      </w:pPr>
      <w:rPr>
        <w:rFonts w:hint="default"/>
        <w:lang w:val="ru-RU" w:eastAsia="en-US" w:bidi="ar-SA"/>
      </w:rPr>
    </w:lvl>
    <w:lvl w:ilvl="7" w:tplc="9FB2EE42">
      <w:numFmt w:val="bullet"/>
      <w:lvlText w:val="•"/>
      <w:lvlJc w:val="left"/>
      <w:pPr>
        <w:ind w:left="5165" w:hanging="564"/>
      </w:pPr>
      <w:rPr>
        <w:rFonts w:hint="default"/>
        <w:lang w:val="ru-RU" w:eastAsia="en-US" w:bidi="ar-SA"/>
      </w:rPr>
    </w:lvl>
    <w:lvl w:ilvl="8" w:tplc="23920A50">
      <w:numFmt w:val="bullet"/>
      <w:lvlText w:val="•"/>
      <w:lvlJc w:val="left"/>
      <w:pPr>
        <w:ind w:left="5880" w:hanging="564"/>
      </w:pPr>
      <w:rPr>
        <w:rFonts w:hint="default"/>
        <w:lang w:val="ru-RU" w:eastAsia="en-US" w:bidi="ar-SA"/>
      </w:rPr>
    </w:lvl>
  </w:abstractNum>
  <w:abstractNum w:abstractNumId="298">
    <w:nsid w:val="7C190D43"/>
    <w:multiLevelType w:val="hybridMultilevel"/>
    <w:tmpl w:val="040EF066"/>
    <w:lvl w:ilvl="0" w:tplc="15FE149C">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F2941A">
      <w:numFmt w:val="bullet"/>
      <w:lvlText w:val="•"/>
      <w:lvlJc w:val="left"/>
      <w:pPr>
        <w:ind w:left="2546" w:hanging="704"/>
      </w:pPr>
      <w:rPr>
        <w:rFonts w:hint="default"/>
        <w:lang w:val="ru-RU" w:eastAsia="en-US" w:bidi="ar-SA"/>
      </w:rPr>
    </w:lvl>
    <w:lvl w:ilvl="2" w:tplc="2B2CAD84">
      <w:numFmt w:val="bullet"/>
      <w:lvlText w:val="•"/>
      <w:lvlJc w:val="left"/>
      <w:pPr>
        <w:ind w:left="3393" w:hanging="704"/>
      </w:pPr>
      <w:rPr>
        <w:rFonts w:hint="default"/>
        <w:lang w:val="ru-RU" w:eastAsia="en-US" w:bidi="ar-SA"/>
      </w:rPr>
    </w:lvl>
    <w:lvl w:ilvl="3" w:tplc="12CC9438">
      <w:numFmt w:val="bullet"/>
      <w:lvlText w:val="•"/>
      <w:lvlJc w:val="left"/>
      <w:pPr>
        <w:ind w:left="4239" w:hanging="704"/>
      </w:pPr>
      <w:rPr>
        <w:rFonts w:hint="default"/>
        <w:lang w:val="ru-RU" w:eastAsia="en-US" w:bidi="ar-SA"/>
      </w:rPr>
    </w:lvl>
    <w:lvl w:ilvl="4" w:tplc="CD0CBA02">
      <w:numFmt w:val="bullet"/>
      <w:lvlText w:val="•"/>
      <w:lvlJc w:val="left"/>
      <w:pPr>
        <w:ind w:left="5086" w:hanging="704"/>
      </w:pPr>
      <w:rPr>
        <w:rFonts w:hint="default"/>
        <w:lang w:val="ru-RU" w:eastAsia="en-US" w:bidi="ar-SA"/>
      </w:rPr>
    </w:lvl>
    <w:lvl w:ilvl="5" w:tplc="649E7A94">
      <w:numFmt w:val="bullet"/>
      <w:lvlText w:val="•"/>
      <w:lvlJc w:val="left"/>
      <w:pPr>
        <w:ind w:left="5933" w:hanging="704"/>
      </w:pPr>
      <w:rPr>
        <w:rFonts w:hint="default"/>
        <w:lang w:val="ru-RU" w:eastAsia="en-US" w:bidi="ar-SA"/>
      </w:rPr>
    </w:lvl>
    <w:lvl w:ilvl="6" w:tplc="03A2C16A">
      <w:numFmt w:val="bullet"/>
      <w:lvlText w:val="•"/>
      <w:lvlJc w:val="left"/>
      <w:pPr>
        <w:ind w:left="6779" w:hanging="704"/>
      </w:pPr>
      <w:rPr>
        <w:rFonts w:hint="default"/>
        <w:lang w:val="ru-RU" w:eastAsia="en-US" w:bidi="ar-SA"/>
      </w:rPr>
    </w:lvl>
    <w:lvl w:ilvl="7" w:tplc="98043DD2">
      <w:numFmt w:val="bullet"/>
      <w:lvlText w:val="•"/>
      <w:lvlJc w:val="left"/>
      <w:pPr>
        <w:ind w:left="7626" w:hanging="704"/>
      </w:pPr>
      <w:rPr>
        <w:rFonts w:hint="default"/>
        <w:lang w:val="ru-RU" w:eastAsia="en-US" w:bidi="ar-SA"/>
      </w:rPr>
    </w:lvl>
    <w:lvl w:ilvl="8" w:tplc="183636E8">
      <w:numFmt w:val="bullet"/>
      <w:lvlText w:val="•"/>
      <w:lvlJc w:val="left"/>
      <w:pPr>
        <w:ind w:left="8473" w:hanging="704"/>
      </w:pPr>
      <w:rPr>
        <w:rFonts w:hint="default"/>
        <w:lang w:val="ru-RU" w:eastAsia="en-US" w:bidi="ar-SA"/>
      </w:rPr>
    </w:lvl>
  </w:abstractNum>
  <w:abstractNum w:abstractNumId="299">
    <w:nsid w:val="7C6E6291"/>
    <w:multiLevelType w:val="hybridMultilevel"/>
    <w:tmpl w:val="27CE731C"/>
    <w:lvl w:ilvl="0" w:tplc="571895C0">
      <w:start w:val="1"/>
      <w:numFmt w:val="decimal"/>
      <w:lvlText w:val="%1."/>
      <w:lvlJc w:val="left"/>
      <w:pPr>
        <w:ind w:left="1513" w:hanging="704"/>
        <w:jc w:val="left"/>
      </w:pPr>
      <w:rPr>
        <w:rFonts w:ascii="Times New Roman" w:eastAsia="Times New Roman" w:hAnsi="Times New Roman" w:cs="Times New Roman" w:hint="default"/>
        <w:b w:val="0"/>
        <w:bCs w:val="0"/>
        <w:i/>
        <w:iCs/>
        <w:spacing w:val="0"/>
        <w:w w:val="100"/>
        <w:sz w:val="24"/>
        <w:szCs w:val="24"/>
        <w:lang w:val="ru-RU" w:eastAsia="en-US" w:bidi="ar-SA"/>
      </w:rPr>
    </w:lvl>
    <w:lvl w:ilvl="1" w:tplc="8E1E7E42">
      <w:numFmt w:val="bullet"/>
      <w:lvlText w:val="•"/>
      <w:lvlJc w:val="left"/>
      <w:pPr>
        <w:ind w:left="2324" w:hanging="704"/>
      </w:pPr>
      <w:rPr>
        <w:rFonts w:hint="default"/>
        <w:lang w:val="ru-RU" w:eastAsia="en-US" w:bidi="ar-SA"/>
      </w:rPr>
    </w:lvl>
    <w:lvl w:ilvl="2" w:tplc="2B3CE948">
      <w:numFmt w:val="bullet"/>
      <w:lvlText w:val="•"/>
      <w:lvlJc w:val="left"/>
      <w:pPr>
        <w:ind w:left="3129" w:hanging="704"/>
      </w:pPr>
      <w:rPr>
        <w:rFonts w:hint="default"/>
        <w:lang w:val="ru-RU" w:eastAsia="en-US" w:bidi="ar-SA"/>
      </w:rPr>
    </w:lvl>
    <w:lvl w:ilvl="3" w:tplc="2E2498AC">
      <w:numFmt w:val="bullet"/>
      <w:lvlText w:val="•"/>
      <w:lvlJc w:val="left"/>
      <w:pPr>
        <w:ind w:left="3933" w:hanging="704"/>
      </w:pPr>
      <w:rPr>
        <w:rFonts w:hint="default"/>
        <w:lang w:val="ru-RU" w:eastAsia="en-US" w:bidi="ar-SA"/>
      </w:rPr>
    </w:lvl>
    <w:lvl w:ilvl="4" w:tplc="9B741E24">
      <w:numFmt w:val="bullet"/>
      <w:lvlText w:val="•"/>
      <w:lvlJc w:val="left"/>
      <w:pPr>
        <w:ind w:left="4738" w:hanging="704"/>
      </w:pPr>
      <w:rPr>
        <w:rFonts w:hint="default"/>
        <w:lang w:val="ru-RU" w:eastAsia="en-US" w:bidi="ar-SA"/>
      </w:rPr>
    </w:lvl>
    <w:lvl w:ilvl="5" w:tplc="C046DCF6">
      <w:numFmt w:val="bullet"/>
      <w:lvlText w:val="•"/>
      <w:lvlJc w:val="left"/>
      <w:pPr>
        <w:ind w:left="5543" w:hanging="704"/>
      </w:pPr>
      <w:rPr>
        <w:rFonts w:hint="default"/>
        <w:lang w:val="ru-RU" w:eastAsia="en-US" w:bidi="ar-SA"/>
      </w:rPr>
    </w:lvl>
    <w:lvl w:ilvl="6" w:tplc="70D8A4E4">
      <w:numFmt w:val="bullet"/>
      <w:lvlText w:val="•"/>
      <w:lvlJc w:val="left"/>
      <w:pPr>
        <w:ind w:left="6347" w:hanging="704"/>
      </w:pPr>
      <w:rPr>
        <w:rFonts w:hint="default"/>
        <w:lang w:val="ru-RU" w:eastAsia="en-US" w:bidi="ar-SA"/>
      </w:rPr>
    </w:lvl>
    <w:lvl w:ilvl="7" w:tplc="3C16AB5E">
      <w:numFmt w:val="bullet"/>
      <w:lvlText w:val="•"/>
      <w:lvlJc w:val="left"/>
      <w:pPr>
        <w:ind w:left="7152" w:hanging="704"/>
      </w:pPr>
      <w:rPr>
        <w:rFonts w:hint="default"/>
        <w:lang w:val="ru-RU" w:eastAsia="en-US" w:bidi="ar-SA"/>
      </w:rPr>
    </w:lvl>
    <w:lvl w:ilvl="8" w:tplc="A6A480AE">
      <w:numFmt w:val="bullet"/>
      <w:lvlText w:val="•"/>
      <w:lvlJc w:val="left"/>
      <w:pPr>
        <w:ind w:left="7957" w:hanging="704"/>
      </w:pPr>
      <w:rPr>
        <w:rFonts w:hint="default"/>
        <w:lang w:val="ru-RU" w:eastAsia="en-US" w:bidi="ar-SA"/>
      </w:rPr>
    </w:lvl>
  </w:abstractNum>
  <w:abstractNum w:abstractNumId="300">
    <w:nsid w:val="7C9B14BD"/>
    <w:multiLevelType w:val="hybridMultilevel"/>
    <w:tmpl w:val="8DC09642"/>
    <w:lvl w:ilvl="0" w:tplc="098A4DBE">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B289F0">
      <w:numFmt w:val="bullet"/>
      <w:lvlText w:val="•"/>
      <w:lvlJc w:val="left"/>
      <w:pPr>
        <w:ind w:left="2546" w:hanging="704"/>
      </w:pPr>
      <w:rPr>
        <w:rFonts w:hint="default"/>
        <w:lang w:val="ru-RU" w:eastAsia="en-US" w:bidi="ar-SA"/>
      </w:rPr>
    </w:lvl>
    <w:lvl w:ilvl="2" w:tplc="2F1227F6">
      <w:numFmt w:val="bullet"/>
      <w:lvlText w:val="•"/>
      <w:lvlJc w:val="left"/>
      <w:pPr>
        <w:ind w:left="3393" w:hanging="704"/>
      </w:pPr>
      <w:rPr>
        <w:rFonts w:hint="default"/>
        <w:lang w:val="ru-RU" w:eastAsia="en-US" w:bidi="ar-SA"/>
      </w:rPr>
    </w:lvl>
    <w:lvl w:ilvl="3" w:tplc="948EB336">
      <w:numFmt w:val="bullet"/>
      <w:lvlText w:val="•"/>
      <w:lvlJc w:val="left"/>
      <w:pPr>
        <w:ind w:left="4239" w:hanging="704"/>
      </w:pPr>
      <w:rPr>
        <w:rFonts w:hint="default"/>
        <w:lang w:val="ru-RU" w:eastAsia="en-US" w:bidi="ar-SA"/>
      </w:rPr>
    </w:lvl>
    <w:lvl w:ilvl="4" w:tplc="935EF790">
      <w:numFmt w:val="bullet"/>
      <w:lvlText w:val="•"/>
      <w:lvlJc w:val="left"/>
      <w:pPr>
        <w:ind w:left="5086" w:hanging="704"/>
      </w:pPr>
      <w:rPr>
        <w:rFonts w:hint="default"/>
        <w:lang w:val="ru-RU" w:eastAsia="en-US" w:bidi="ar-SA"/>
      </w:rPr>
    </w:lvl>
    <w:lvl w:ilvl="5" w:tplc="FDD217FA">
      <w:numFmt w:val="bullet"/>
      <w:lvlText w:val="•"/>
      <w:lvlJc w:val="left"/>
      <w:pPr>
        <w:ind w:left="5933" w:hanging="704"/>
      </w:pPr>
      <w:rPr>
        <w:rFonts w:hint="default"/>
        <w:lang w:val="ru-RU" w:eastAsia="en-US" w:bidi="ar-SA"/>
      </w:rPr>
    </w:lvl>
    <w:lvl w:ilvl="6" w:tplc="3C24A322">
      <w:numFmt w:val="bullet"/>
      <w:lvlText w:val="•"/>
      <w:lvlJc w:val="left"/>
      <w:pPr>
        <w:ind w:left="6779" w:hanging="704"/>
      </w:pPr>
      <w:rPr>
        <w:rFonts w:hint="default"/>
        <w:lang w:val="ru-RU" w:eastAsia="en-US" w:bidi="ar-SA"/>
      </w:rPr>
    </w:lvl>
    <w:lvl w:ilvl="7" w:tplc="BC06EC64">
      <w:numFmt w:val="bullet"/>
      <w:lvlText w:val="•"/>
      <w:lvlJc w:val="left"/>
      <w:pPr>
        <w:ind w:left="7626" w:hanging="704"/>
      </w:pPr>
      <w:rPr>
        <w:rFonts w:hint="default"/>
        <w:lang w:val="ru-RU" w:eastAsia="en-US" w:bidi="ar-SA"/>
      </w:rPr>
    </w:lvl>
    <w:lvl w:ilvl="8" w:tplc="53347F74">
      <w:numFmt w:val="bullet"/>
      <w:lvlText w:val="•"/>
      <w:lvlJc w:val="left"/>
      <w:pPr>
        <w:ind w:left="8473" w:hanging="704"/>
      </w:pPr>
      <w:rPr>
        <w:rFonts w:hint="default"/>
        <w:lang w:val="ru-RU" w:eastAsia="en-US" w:bidi="ar-SA"/>
      </w:rPr>
    </w:lvl>
  </w:abstractNum>
  <w:abstractNum w:abstractNumId="301">
    <w:nsid w:val="7CB0430F"/>
    <w:multiLevelType w:val="hybridMultilevel"/>
    <w:tmpl w:val="C90687D4"/>
    <w:lvl w:ilvl="0" w:tplc="5560A36E">
      <w:start w:val="1"/>
      <w:numFmt w:val="decimal"/>
      <w:lvlText w:val="%1)"/>
      <w:lvlJc w:val="left"/>
      <w:pPr>
        <w:ind w:left="282"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5E999C">
      <w:numFmt w:val="bullet"/>
      <w:lvlText w:val="•"/>
      <w:lvlJc w:val="left"/>
      <w:pPr>
        <w:ind w:left="1268" w:hanging="336"/>
      </w:pPr>
      <w:rPr>
        <w:rFonts w:hint="default"/>
        <w:lang w:val="ru-RU" w:eastAsia="en-US" w:bidi="ar-SA"/>
      </w:rPr>
    </w:lvl>
    <w:lvl w:ilvl="2" w:tplc="77707C38">
      <w:numFmt w:val="bullet"/>
      <w:lvlText w:val="•"/>
      <w:lvlJc w:val="left"/>
      <w:pPr>
        <w:ind w:left="2257" w:hanging="336"/>
      </w:pPr>
      <w:rPr>
        <w:rFonts w:hint="default"/>
        <w:lang w:val="ru-RU" w:eastAsia="en-US" w:bidi="ar-SA"/>
      </w:rPr>
    </w:lvl>
    <w:lvl w:ilvl="3" w:tplc="D4C2D742">
      <w:numFmt w:val="bullet"/>
      <w:lvlText w:val="•"/>
      <w:lvlJc w:val="left"/>
      <w:pPr>
        <w:ind w:left="3245" w:hanging="336"/>
      </w:pPr>
      <w:rPr>
        <w:rFonts w:hint="default"/>
        <w:lang w:val="ru-RU" w:eastAsia="en-US" w:bidi="ar-SA"/>
      </w:rPr>
    </w:lvl>
    <w:lvl w:ilvl="4" w:tplc="9842BAB4">
      <w:numFmt w:val="bullet"/>
      <w:lvlText w:val="•"/>
      <w:lvlJc w:val="left"/>
      <w:pPr>
        <w:ind w:left="4234" w:hanging="336"/>
      </w:pPr>
      <w:rPr>
        <w:rFonts w:hint="default"/>
        <w:lang w:val="ru-RU" w:eastAsia="en-US" w:bidi="ar-SA"/>
      </w:rPr>
    </w:lvl>
    <w:lvl w:ilvl="5" w:tplc="0E226CDA">
      <w:numFmt w:val="bullet"/>
      <w:lvlText w:val="•"/>
      <w:lvlJc w:val="left"/>
      <w:pPr>
        <w:ind w:left="5223" w:hanging="336"/>
      </w:pPr>
      <w:rPr>
        <w:rFonts w:hint="default"/>
        <w:lang w:val="ru-RU" w:eastAsia="en-US" w:bidi="ar-SA"/>
      </w:rPr>
    </w:lvl>
    <w:lvl w:ilvl="6" w:tplc="59801E5E">
      <w:numFmt w:val="bullet"/>
      <w:lvlText w:val="•"/>
      <w:lvlJc w:val="left"/>
      <w:pPr>
        <w:ind w:left="6211" w:hanging="336"/>
      </w:pPr>
      <w:rPr>
        <w:rFonts w:hint="default"/>
        <w:lang w:val="ru-RU" w:eastAsia="en-US" w:bidi="ar-SA"/>
      </w:rPr>
    </w:lvl>
    <w:lvl w:ilvl="7" w:tplc="7B36630C">
      <w:numFmt w:val="bullet"/>
      <w:lvlText w:val="•"/>
      <w:lvlJc w:val="left"/>
      <w:pPr>
        <w:ind w:left="7200" w:hanging="336"/>
      </w:pPr>
      <w:rPr>
        <w:rFonts w:hint="default"/>
        <w:lang w:val="ru-RU" w:eastAsia="en-US" w:bidi="ar-SA"/>
      </w:rPr>
    </w:lvl>
    <w:lvl w:ilvl="8" w:tplc="4F0CE38E">
      <w:numFmt w:val="bullet"/>
      <w:lvlText w:val="•"/>
      <w:lvlJc w:val="left"/>
      <w:pPr>
        <w:ind w:left="8189" w:hanging="336"/>
      </w:pPr>
      <w:rPr>
        <w:rFonts w:hint="default"/>
        <w:lang w:val="ru-RU" w:eastAsia="en-US" w:bidi="ar-SA"/>
      </w:rPr>
    </w:lvl>
  </w:abstractNum>
  <w:abstractNum w:abstractNumId="302">
    <w:nsid w:val="7E0C77F6"/>
    <w:multiLevelType w:val="hybridMultilevel"/>
    <w:tmpl w:val="D4F4489A"/>
    <w:lvl w:ilvl="0" w:tplc="B56431D4">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A49DA6">
      <w:numFmt w:val="bullet"/>
      <w:lvlText w:val="•"/>
      <w:lvlJc w:val="left"/>
      <w:pPr>
        <w:ind w:left="2546" w:hanging="704"/>
      </w:pPr>
      <w:rPr>
        <w:rFonts w:hint="default"/>
        <w:lang w:val="ru-RU" w:eastAsia="en-US" w:bidi="ar-SA"/>
      </w:rPr>
    </w:lvl>
    <w:lvl w:ilvl="2" w:tplc="531EF7DC">
      <w:numFmt w:val="bullet"/>
      <w:lvlText w:val="•"/>
      <w:lvlJc w:val="left"/>
      <w:pPr>
        <w:ind w:left="3393" w:hanging="704"/>
      </w:pPr>
      <w:rPr>
        <w:rFonts w:hint="default"/>
        <w:lang w:val="ru-RU" w:eastAsia="en-US" w:bidi="ar-SA"/>
      </w:rPr>
    </w:lvl>
    <w:lvl w:ilvl="3" w:tplc="3F2E42E2">
      <w:numFmt w:val="bullet"/>
      <w:lvlText w:val="•"/>
      <w:lvlJc w:val="left"/>
      <w:pPr>
        <w:ind w:left="4239" w:hanging="704"/>
      </w:pPr>
      <w:rPr>
        <w:rFonts w:hint="default"/>
        <w:lang w:val="ru-RU" w:eastAsia="en-US" w:bidi="ar-SA"/>
      </w:rPr>
    </w:lvl>
    <w:lvl w:ilvl="4" w:tplc="5D72657E">
      <w:numFmt w:val="bullet"/>
      <w:lvlText w:val="•"/>
      <w:lvlJc w:val="left"/>
      <w:pPr>
        <w:ind w:left="5086" w:hanging="704"/>
      </w:pPr>
      <w:rPr>
        <w:rFonts w:hint="default"/>
        <w:lang w:val="ru-RU" w:eastAsia="en-US" w:bidi="ar-SA"/>
      </w:rPr>
    </w:lvl>
    <w:lvl w:ilvl="5" w:tplc="33F23B88">
      <w:numFmt w:val="bullet"/>
      <w:lvlText w:val="•"/>
      <w:lvlJc w:val="left"/>
      <w:pPr>
        <w:ind w:left="5933" w:hanging="704"/>
      </w:pPr>
      <w:rPr>
        <w:rFonts w:hint="default"/>
        <w:lang w:val="ru-RU" w:eastAsia="en-US" w:bidi="ar-SA"/>
      </w:rPr>
    </w:lvl>
    <w:lvl w:ilvl="6" w:tplc="38CEBBAE">
      <w:numFmt w:val="bullet"/>
      <w:lvlText w:val="•"/>
      <w:lvlJc w:val="left"/>
      <w:pPr>
        <w:ind w:left="6779" w:hanging="704"/>
      </w:pPr>
      <w:rPr>
        <w:rFonts w:hint="default"/>
        <w:lang w:val="ru-RU" w:eastAsia="en-US" w:bidi="ar-SA"/>
      </w:rPr>
    </w:lvl>
    <w:lvl w:ilvl="7" w:tplc="728267CE">
      <w:numFmt w:val="bullet"/>
      <w:lvlText w:val="•"/>
      <w:lvlJc w:val="left"/>
      <w:pPr>
        <w:ind w:left="7626" w:hanging="704"/>
      </w:pPr>
      <w:rPr>
        <w:rFonts w:hint="default"/>
        <w:lang w:val="ru-RU" w:eastAsia="en-US" w:bidi="ar-SA"/>
      </w:rPr>
    </w:lvl>
    <w:lvl w:ilvl="8" w:tplc="AC4C9034">
      <w:numFmt w:val="bullet"/>
      <w:lvlText w:val="•"/>
      <w:lvlJc w:val="left"/>
      <w:pPr>
        <w:ind w:left="8473" w:hanging="704"/>
      </w:pPr>
      <w:rPr>
        <w:rFonts w:hint="default"/>
        <w:lang w:val="ru-RU" w:eastAsia="en-US" w:bidi="ar-SA"/>
      </w:rPr>
    </w:lvl>
  </w:abstractNum>
  <w:abstractNum w:abstractNumId="303">
    <w:nsid w:val="7E944B5A"/>
    <w:multiLevelType w:val="hybridMultilevel"/>
    <w:tmpl w:val="25DCC7BC"/>
    <w:lvl w:ilvl="0" w:tplc="E9C83130">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1" w:tplc="5E38DCFE">
      <w:numFmt w:val="bullet"/>
      <w:lvlText w:val="•"/>
      <w:lvlJc w:val="left"/>
      <w:pPr>
        <w:ind w:left="1268" w:hanging="764"/>
      </w:pPr>
      <w:rPr>
        <w:rFonts w:hint="default"/>
        <w:lang w:val="ru-RU" w:eastAsia="en-US" w:bidi="ar-SA"/>
      </w:rPr>
    </w:lvl>
    <w:lvl w:ilvl="2" w:tplc="BB5A0ADE">
      <w:numFmt w:val="bullet"/>
      <w:lvlText w:val="•"/>
      <w:lvlJc w:val="left"/>
      <w:pPr>
        <w:ind w:left="2257" w:hanging="764"/>
      </w:pPr>
      <w:rPr>
        <w:rFonts w:hint="default"/>
        <w:lang w:val="ru-RU" w:eastAsia="en-US" w:bidi="ar-SA"/>
      </w:rPr>
    </w:lvl>
    <w:lvl w:ilvl="3" w:tplc="263C3A8C">
      <w:numFmt w:val="bullet"/>
      <w:lvlText w:val="•"/>
      <w:lvlJc w:val="left"/>
      <w:pPr>
        <w:ind w:left="3245" w:hanging="764"/>
      </w:pPr>
      <w:rPr>
        <w:rFonts w:hint="default"/>
        <w:lang w:val="ru-RU" w:eastAsia="en-US" w:bidi="ar-SA"/>
      </w:rPr>
    </w:lvl>
    <w:lvl w:ilvl="4" w:tplc="849006EA">
      <w:numFmt w:val="bullet"/>
      <w:lvlText w:val="•"/>
      <w:lvlJc w:val="left"/>
      <w:pPr>
        <w:ind w:left="4234" w:hanging="764"/>
      </w:pPr>
      <w:rPr>
        <w:rFonts w:hint="default"/>
        <w:lang w:val="ru-RU" w:eastAsia="en-US" w:bidi="ar-SA"/>
      </w:rPr>
    </w:lvl>
    <w:lvl w:ilvl="5" w:tplc="95A6A25E">
      <w:numFmt w:val="bullet"/>
      <w:lvlText w:val="•"/>
      <w:lvlJc w:val="left"/>
      <w:pPr>
        <w:ind w:left="5223" w:hanging="764"/>
      </w:pPr>
      <w:rPr>
        <w:rFonts w:hint="default"/>
        <w:lang w:val="ru-RU" w:eastAsia="en-US" w:bidi="ar-SA"/>
      </w:rPr>
    </w:lvl>
    <w:lvl w:ilvl="6" w:tplc="647A27AA">
      <w:numFmt w:val="bullet"/>
      <w:lvlText w:val="•"/>
      <w:lvlJc w:val="left"/>
      <w:pPr>
        <w:ind w:left="6211" w:hanging="764"/>
      </w:pPr>
      <w:rPr>
        <w:rFonts w:hint="default"/>
        <w:lang w:val="ru-RU" w:eastAsia="en-US" w:bidi="ar-SA"/>
      </w:rPr>
    </w:lvl>
    <w:lvl w:ilvl="7" w:tplc="EF620A80">
      <w:numFmt w:val="bullet"/>
      <w:lvlText w:val="•"/>
      <w:lvlJc w:val="left"/>
      <w:pPr>
        <w:ind w:left="7200" w:hanging="764"/>
      </w:pPr>
      <w:rPr>
        <w:rFonts w:hint="default"/>
        <w:lang w:val="ru-RU" w:eastAsia="en-US" w:bidi="ar-SA"/>
      </w:rPr>
    </w:lvl>
    <w:lvl w:ilvl="8" w:tplc="29BEC61C">
      <w:numFmt w:val="bullet"/>
      <w:lvlText w:val="•"/>
      <w:lvlJc w:val="left"/>
      <w:pPr>
        <w:ind w:left="8189" w:hanging="764"/>
      </w:pPr>
      <w:rPr>
        <w:rFonts w:hint="default"/>
        <w:lang w:val="ru-RU" w:eastAsia="en-US" w:bidi="ar-SA"/>
      </w:rPr>
    </w:lvl>
  </w:abstractNum>
  <w:abstractNum w:abstractNumId="304">
    <w:nsid w:val="7ECB04F8"/>
    <w:multiLevelType w:val="hybridMultilevel"/>
    <w:tmpl w:val="93E421AC"/>
    <w:lvl w:ilvl="0" w:tplc="4D10D640">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A29868">
      <w:numFmt w:val="bullet"/>
      <w:lvlText w:val=""/>
      <w:lvlJc w:val="left"/>
      <w:pPr>
        <w:ind w:left="282" w:hanging="764"/>
      </w:pPr>
      <w:rPr>
        <w:rFonts w:ascii="Symbol" w:eastAsia="Symbol" w:hAnsi="Symbol" w:cs="Symbol" w:hint="default"/>
        <w:b w:val="0"/>
        <w:bCs w:val="0"/>
        <w:i w:val="0"/>
        <w:iCs w:val="0"/>
        <w:spacing w:val="0"/>
        <w:w w:val="100"/>
        <w:sz w:val="24"/>
        <w:szCs w:val="24"/>
        <w:lang w:val="ru-RU" w:eastAsia="en-US" w:bidi="ar-SA"/>
      </w:rPr>
    </w:lvl>
    <w:lvl w:ilvl="2" w:tplc="4886A5AE">
      <w:numFmt w:val="bullet"/>
      <w:lvlText w:val="•"/>
      <w:lvlJc w:val="left"/>
      <w:pPr>
        <w:ind w:left="2640" w:hanging="764"/>
      </w:pPr>
      <w:rPr>
        <w:rFonts w:hint="default"/>
        <w:lang w:val="ru-RU" w:eastAsia="en-US" w:bidi="ar-SA"/>
      </w:rPr>
    </w:lvl>
    <w:lvl w:ilvl="3" w:tplc="AD3A069E">
      <w:numFmt w:val="bullet"/>
      <w:lvlText w:val="•"/>
      <w:lvlJc w:val="left"/>
      <w:pPr>
        <w:ind w:left="3581" w:hanging="764"/>
      </w:pPr>
      <w:rPr>
        <w:rFonts w:hint="default"/>
        <w:lang w:val="ru-RU" w:eastAsia="en-US" w:bidi="ar-SA"/>
      </w:rPr>
    </w:lvl>
    <w:lvl w:ilvl="4" w:tplc="4A1EC060">
      <w:numFmt w:val="bullet"/>
      <w:lvlText w:val="•"/>
      <w:lvlJc w:val="left"/>
      <w:pPr>
        <w:ind w:left="4522" w:hanging="764"/>
      </w:pPr>
      <w:rPr>
        <w:rFonts w:hint="default"/>
        <w:lang w:val="ru-RU" w:eastAsia="en-US" w:bidi="ar-SA"/>
      </w:rPr>
    </w:lvl>
    <w:lvl w:ilvl="5" w:tplc="CD804DA0">
      <w:numFmt w:val="bullet"/>
      <w:lvlText w:val="•"/>
      <w:lvlJc w:val="left"/>
      <w:pPr>
        <w:ind w:left="5462" w:hanging="764"/>
      </w:pPr>
      <w:rPr>
        <w:rFonts w:hint="default"/>
        <w:lang w:val="ru-RU" w:eastAsia="en-US" w:bidi="ar-SA"/>
      </w:rPr>
    </w:lvl>
    <w:lvl w:ilvl="6" w:tplc="45D0C30C">
      <w:numFmt w:val="bullet"/>
      <w:lvlText w:val="•"/>
      <w:lvlJc w:val="left"/>
      <w:pPr>
        <w:ind w:left="6403" w:hanging="764"/>
      </w:pPr>
      <w:rPr>
        <w:rFonts w:hint="default"/>
        <w:lang w:val="ru-RU" w:eastAsia="en-US" w:bidi="ar-SA"/>
      </w:rPr>
    </w:lvl>
    <w:lvl w:ilvl="7" w:tplc="5718AE8A">
      <w:numFmt w:val="bullet"/>
      <w:lvlText w:val="•"/>
      <w:lvlJc w:val="left"/>
      <w:pPr>
        <w:ind w:left="7344" w:hanging="764"/>
      </w:pPr>
      <w:rPr>
        <w:rFonts w:hint="default"/>
        <w:lang w:val="ru-RU" w:eastAsia="en-US" w:bidi="ar-SA"/>
      </w:rPr>
    </w:lvl>
    <w:lvl w:ilvl="8" w:tplc="80BE81C0">
      <w:numFmt w:val="bullet"/>
      <w:lvlText w:val="•"/>
      <w:lvlJc w:val="left"/>
      <w:pPr>
        <w:ind w:left="8284" w:hanging="764"/>
      </w:pPr>
      <w:rPr>
        <w:rFonts w:hint="default"/>
        <w:lang w:val="ru-RU" w:eastAsia="en-US" w:bidi="ar-SA"/>
      </w:rPr>
    </w:lvl>
  </w:abstractNum>
  <w:abstractNum w:abstractNumId="305">
    <w:nsid w:val="7F1A58F1"/>
    <w:multiLevelType w:val="hybridMultilevel"/>
    <w:tmpl w:val="97F06378"/>
    <w:lvl w:ilvl="0" w:tplc="87B487EA">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E0AABE">
      <w:numFmt w:val="bullet"/>
      <w:lvlText w:val="•"/>
      <w:lvlJc w:val="left"/>
      <w:pPr>
        <w:ind w:left="2546" w:hanging="704"/>
      </w:pPr>
      <w:rPr>
        <w:rFonts w:hint="default"/>
        <w:lang w:val="ru-RU" w:eastAsia="en-US" w:bidi="ar-SA"/>
      </w:rPr>
    </w:lvl>
    <w:lvl w:ilvl="2" w:tplc="EA905F1E">
      <w:numFmt w:val="bullet"/>
      <w:lvlText w:val="•"/>
      <w:lvlJc w:val="left"/>
      <w:pPr>
        <w:ind w:left="3393" w:hanging="704"/>
      </w:pPr>
      <w:rPr>
        <w:rFonts w:hint="default"/>
        <w:lang w:val="ru-RU" w:eastAsia="en-US" w:bidi="ar-SA"/>
      </w:rPr>
    </w:lvl>
    <w:lvl w:ilvl="3" w:tplc="6D0CC5FE">
      <w:numFmt w:val="bullet"/>
      <w:lvlText w:val="•"/>
      <w:lvlJc w:val="left"/>
      <w:pPr>
        <w:ind w:left="4239" w:hanging="704"/>
      </w:pPr>
      <w:rPr>
        <w:rFonts w:hint="default"/>
        <w:lang w:val="ru-RU" w:eastAsia="en-US" w:bidi="ar-SA"/>
      </w:rPr>
    </w:lvl>
    <w:lvl w:ilvl="4" w:tplc="2F6E0D0E">
      <w:numFmt w:val="bullet"/>
      <w:lvlText w:val="•"/>
      <w:lvlJc w:val="left"/>
      <w:pPr>
        <w:ind w:left="5086" w:hanging="704"/>
      </w:pPr>
      <w:rPr>
        <w:rFonts w:hint="default"/>
        <w:lang w:val="ru-RU" w:eastAsia="en-US" w:bidi="ar-SA"/>
      </w:rPr>
    </w:lvl>
    <w:lvl w:ilvl="5" w:tplc="58BEFDB8">
      <w:numFmt w:val="bullet"/>
      <w:lvlText w:val="•"/>
      <w:lvlJc w:val="left"/>
      <w:pPr>
        <w:ind w:left="5933" w:hanging="704"/>
      </w:pPr>
      <w:rPr>
        <w:rFonts w:hint="default"/>
        <w:lang w:val="ru-RU" w:eastAsia="en-US" w:bidi="ar-SA"/>
      </w:rPr>
    </w:lvl>
    <w:lvl w:ilvl="6" w:tplc="1F6E0F5E">
      <w:numFmt w:val="bullet"/>
      <w:lvlText w:val="•"/>
      <w:lvlJc w:val="left"/>
      <w:pPr>
        <w:ind w:left="6779" w:hanging="704"/>
      </w:pPr>
      <w:rPr>
        <w:rFonts w:hint="default"/>
        <w:lang w:val="ru-RU" w:eastAsia="en-US" w:bidi="ar-SA"/>
      </w:rPr>
    </w:lvl>
    <w:lvl w:ilvl="7" w:tplc="CC8497B8">
      <w:numFmt w:val="bullet"/>
      <w:lvlText w:val="•"/>
      <w:lvlJc w:val="left"/>
      <w:pPr>
        <w:ind w:left="7626" w:hanging="704"/>
      </w:pPr>
      <w:rPr>
        <w:rFonts w:hint="default"/>
        <w:lang w:val="ru-RU" w:eastAsia="en-US" w:bidi="ar-SA"/>
      </w:rPr>
    </w:lvl>
    <w:lvl w:ilvl="8" w:tplc="10F298BC">
      <w:numFmt w:val="bullet"/>
      <w:lvlText w:val="•"/>
      <w:lvlJc w:val="left"/>
      <w:pPr>
        <w:ind w:left="8473" w:hanging="704"/>
      </w:pPr>
      <w:rPr>
        <w:rFonts w:hint="default"/>
        <w:lang w:val="ru-RU" w:eastAsia="en-US" w:bidi="ar-SA"/>
      </w:rPr>
    </w:lvl>
  </w:abstractNum>
  <w:abstractNum w:abstractNumId="306">
    <w:nsid w:val="7F454BC2"/>
    <w:multiLevelType w:val="hybridMultilevel"/>
    <w:tmpl w:val="4C58359C"/>
    <w:lvl w:ilvl="0" w:tplc="1FEE34B6">
      <w:start w:val="1"/>
      <w:numFmt w:val="decimal"/>
      <w:lvlText w:val="%1."/>
      <w:lvlJc w:val="left"/>
      <w:pPr>
        <w:ind w:left="1693"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B69FE6">
      <w:numFmt w:val="bullet"/>
      <w:lvlText w:val="•"/>
      <w:lvlJc w:val="left"/>
      <w:pPr>
        <w:ind w:left="2546" w:hanging="704"/>
      </w:pPr>
      <w:rPr>
        <w:rFonts w:hint="default"/>
        <w:lang w:val="ru-RU" w:eastAsia="en-US" w:bidi="ar-SA"/>
      </w:rPr>
    </w:lvl>
    <w:lvl w:ilvl="2" w:tplc="BD363056">
      <w:numFmt w:val="bullet"/>
      <w:lvlText w:val="•"/>
      <w:lvlJc w:val="left"/>
      <w:pPr>
        <w:ind w:left="3393" w:hanging="704"/>
      </w:pPr>
      <w:rPr>
        <w:rFonts w:hint="default"/>
        <w:lang w:val="ru-RU" w:eastAsia="en-US" w:bidi="ar-SA"/>
      </w:rPr>
    </w:lvl>
    <w:lvl w:ilvl="3" w:tplc="B2A87428">
      <w:numFmt w:val="bullet"/>
      <w:lvlText w:val="•"/>
      <w:lvlJc w:val="left"/>
      <w:pPr>
        <w:ind w:left="4239" w:hanging="704"/>
      </w:pPr>
      <w:rPr>
        <w:rFonts w:hint="default"/>
        <w:lang w:val="ru-RU" w:eastAsia="en-US" w:bidi="ar-SA"/>
      </w:rPr>
    </w:lvl>
    <w:lvl w:ilvl="4" w:tplc="B7248278">
      <w:numFmt w:val="bullet"/>
      <w:lvlText w:val="•"/>
      <w:lvlJc w:val="left"/>
      <w:pPr>
        <w:ind w:left="5086" w:hanging="704"/>
      </w:pPr>
      <w:rPr>
        <w:rFonts w:hint="default"/>
        <w:lang w:val="ru-RU" w:eastAsia="en-US" w:bidi="ar-SA"/>
      </w:rPr>
    </w:lvl>
    <w:lvl w:ilvl="5" w:tplc="96C45FDA">
      <w:numFmt w:val="bullet"/>
      <w:lvlText w:val="•"/>
      <w:lvlJc w:val="left"/>
      <w:pPr>
        <w:ind w:left="5933" w:hanging="704"/>
      </w:pPr>
      <w:rPr>
        <w:rFonts w:hint="default"/>
        <w:lang w:val="ru-RU" w:eastAsia="en-US" w:bidi="ar-SA"/>
      </w:rPr>
    </w:lvl>
    <w:lvl w:ilvl="6" w:tplc="AF606544">
      <w:numFmt w:val="bullet"/>
      <w:lvlText w:val="•"/>
      <w:lvlJc w:val="left"/>
      <w:pPr>
        <w:ind w:left="6779" w:hanging="704"/>
      </w:pPr>
      <w:rPr>
        <w:rFonts w:hint="default"/>
        <w:lang w:val="ru-RU" w:eastAsia="en-US" w:bidi="ar-SA"/>
      </w:rPr>
    </w:lvl>
    <w:lvl w:ilvl="7" w:tplc="520AA292">
      <w:numFmt w:val="bullet"/>
      <w:lvlText w:val="•"/>
      <w:lvlJc w:val="left"/>
      <w:pPr>
        <w:ind w:left="7626" w:hanging="704"/>
      </w:pPr>
      <w:rPr>
        <w:rFonts w:hint="default"/>
        <w:lang w:val="ru-RU" w:eastAsia="en-US" w:bidi="ar-SA"/>
      </w:rPr>
    </w:lvl>
    <w:lvl w:ilvl="8" w:tplc="51CEC328">
      <w:numFmt w:val="bullet"/>
      <w:lvlText w:val="•"/>
      <w:lvlJc w:val="left"/>
      <w:pPr>
        <w:ind w:left="8473" w:hanging="704"/>
      </w:pPr>
      <w:rPr>
        <w:rFonts w:hint="default"/>
        <w:lang w:val="ru-RU" w:eastAsia="en-US" w:bidi="ar-SA"/>
      </w:rPr>
    </w:lvl>
  </w:abstractNum>
  <w:abstractNum w:abstractNumId="307">
    <w:nsid w:val="7F90169C"/>
    <w:multiLevelType w:val="hybridMultilevel"/>
    <w:tmpl w:val="38963430"/>
    <w:lvl w:ilvl="0" w:tplc="9DE6F66C">
      <w:numFmt w:val="bullet"/>
      <w:lvlText w:val="•"/>
      <w:lvlJc w:val="left"/>
      <w:pPr>
        <w:ind w:left="2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EF639CC">
      <w:numFmt w:val="bullet"/>
      <w:lvlText w:val="•"/>
      <w:lvlJc w:val="left"/>
      <w:pPr>
        <w:ind w:left="1208" w:hanging="144"/>
      </w:pPr>
      <w:rPr>
        <w:rFonts w:hint="default"/>
        <w:lang w:val="ru-RU" w:eastAsia="en-US" w:bidi="ar-SA"/>
      </w:rPr>
    </w:lvl>
    <w:lvl w:ilvl="2" w:tplc="AC1882AA">
      <w:numFmt w:val="bullet"/>
      <w:lvlText w:val="•"/>
      <w:lvlJc w:val="left"/>
      <w:pPr>
        <w:ind w:left="2197" w:hanging="144"/>
      </w:pPr>
      <w:rPr>
        <w:rFonts w:hint="default"/>
        <w:lang w:val="ru-RU" w:eastAsia="en-US" w:bidi="ar-SA"/>
      </w:rPr>
    </w:lvl>
    <w:lvl w:ilvl="3" w:tplc="25FA71FE">
      <w:numFmt w:val="bullet"/>
      <w:lvlText w:val="•"/>
      <w:lvlJc w:val="left"/>
      <w:pPr>
        <w:ind w:left="3185" w:hanging="144"/>
      </w:pPr>
      <w:rPr>
        <w:rFonts w:hint="default"/>
        <w:lang w:val="ru-RU" w:eastAsia="en-US" w:bidi="ar-SA"/>
      </w:rPr>
    </w:lvl>
    <w:lvl w:ilvl="4" w:tplc="A4E45BFE">
      <w:numFmt w:val="bullet"/>
      <w:lvlText w:val="•"/>
      <w:lvlJc w:val="left"/>
      <w:pPr>
        <w:ind w:left="4174" w:hanging="144"/>
      </w:pPr>
      <w:rPr>
        <w:rFonts w:hint="default"/>
        <w:lang w:val="ru-RU" w:eastAsia="en-US" w:bidi="ar-SA"/>
      </w:rPr>
    </w:lvl>
    <w:lvl w:ilvl="5" w:tplc="99340996">
      <w:numFmt w:val="bullet"/>
      <w:lvlText w:val="•"/>
      <w:lvlJc w:val="left"/>
      <w:pPr>
        <w:ind w:left="5163" w:hanging="144"/>
      </w:pPr>
      <w:rPr>
        <w:rFonts w:hint="default"/>
        <w:lang w:val="ru-RU" w:eastAsia="en-US" w:bidi="ar-SA"/>
      </w:rPr>
    </w:lvl>
    <w:lvl w:ilvl="6" w:tplc="0C50CA9E">
      <w:numFmt w:val="bullet"/>
      <w:lvlText w:val="•"/>
      <w:lvlJc w:val="left"/>
      <w:pPr>
        <w:ind w:left="6151" w:hanging="144"/>
      </w:pPr>
      <w:rPr>
        <w:rFonts w:hint="default"/>
        <w:lang w:val="ru-RU" w:eastAsia="en-US" w:bidi="ar-SA"/>
      </w:rPr>
    </w:lvl>
    <w:lvl w:ilvl="7" w:tplc="A204F2FC">
      <w:numFmt w:val="bullet"/>
      <w:lvlText w:val="•"/>
      <w:lvlJc w:val="left"/>
      <w:pPr>
        <w:ind w:left="7140" w:hanging="144"/>
      </w:pPr>
      <w:rPr>
        <w:rFonts w:hint="default"/>
        <w:lang w:val="ru-RU" w:eastAsia="en-US" w:bidi="ar-SA"/>
      </w:rPr>
    </w:lvl>
    <w:lvl w:ilvl="8" w:tplc="5E58E9DE">
      <w:numFmt w:val="bullet"/>
      <w:lvlText w:val="•"/>
      <w:lvlJc w:val="left"/>
      <w:pPr>
        <w:ind w:left="8129" w:hanging="144"/>
      </w:pPr>
      <w:rPr>
        <w:rFonts w:hint="default"/>
        <w:lang w:val="ru-RU" w:eastAsia="en-US" w:bidi="ar-SA"/>
      </w:rPr>
    </w:lvl>
  </w:abstractNum>
  <w:abstractNum w:abstractNumId="308">
    <w:nsid w:val="7FE96D9B"/>
    <w:multiLevelType w:val="hybridMultilevel"/>
    <w:tmpl w:val="26A4CAD4"/>
    <w:lvl w:ilvl="0" w:tplc="D7743AFC">
      <w:start w:val="1"/>
      <w:numFmt w:val="decimal"/>
      <w:lvlText w:val="%1)"/>
      <w:lvlJc w:val="left"/>
      <w:pPr>
        <w:ind w:left="282"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D41870">
      <w:numFmt w:val="bullet"/>
      <w:lvlText w:val="-"/>
      <w:lvlJc w:val="left"/>
      <w:pPr>
        <w:ind w:left="28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D5CC8D8A">
      <w:numFmt w:val="bullet"/>
      <w:lvlText w:val="•"/>
      <w:lvlJc w:val="left"/>
      <w:pPr>
        <w:ind w:left="2257" w:hanging="149"/>
      </w:pPr>
      <w:rPr>
        <w:rFonts w:hint="default"/>
        <w:lang w:val="ru-RU" w:eastAsia="en-US" w:bidi="ar-SA"/>
      </w:rPr>
    </w:lvl>
    <w:lvl w:ilvl="3" w:tplc="60C83420">
      <w:numFmt w:val="bullet"/>
      <w:lvlText w:val="•"/>
      <w:lvlJc w:val="left"/>
      <w:pPr>
        <w:ind w:left="3245" w:hanging="149"/>
      </w:pPr>
      <w:rPr>
        <w:rFonts w:hint="default"/>
        <w:lang w:val="ru-RU" w:eastAsia="en-US" w:bidi="ar-SA"/>
      </w:rPr>
    </w:lvl>
    <w:lvl w:ilvl="4" w:tplc="FE049C40">
      <w:numFmt w:val="bullet"/>
      <w:lvlText w:val="•"/>
      <w:lvlJc w:val="left"/>
      <w:pPr>
        <w:ind w:left="4234" w:hanging="149"/>
      </w:pPr>
      <w:rPr>
        <w:rFonts w:hint="default"/>
        <w:lang w:val="ru-RU" w:eastAsia="en-US" w:bidi="ar-SA"/>
      </w:rPr>
    </w:lvl>
    <w:lvl w:ilvl="5" w:tplc="B01241DE">
      <w:numFmt w:val="bullet"/>
      <w:lvlText w:val="•"/>
      <w:lvlJc w:val="left"/>
      <w:pPr>
        <w:ind w:left="5223" w:hanging="149"/>
      </w:pPr>
      <w:rPr>
        <w:rFonts w:hint="default"/>
        <w:lang w:val="ru-RU" w:eastAsia="en-US" w:bidi="ar-SA"/>
      </w:rPr>
    </w:lvl>
    <w:lvl w:ilvl="6" w:tplc="347ABB76">
      <w:numFmt w:val="bullet"/>
      <w:lvlText w:val="•"/>
      <w:lvlJc w:val="left"/>
      <w:pPr>
        <w:ind w:left="6211" w:hanging="149"/>
      </w:pPr>
      <w:rPr>
        <w:rFonts w:hint="default"/>
        <w:lang w:val="ru-RU" w:eastAsia="en-US" w:bidi="ar-SA"/>
      </w:rPr>
    </w:lvl>
    <w:lvl w:ilvl="7" w:tplc="171A8E40">
      <w:numFmt w:val="bullet"/>
      <w:lvlText w:val="•"/>
      <w:lvlJc w:val="left"/>
      <w:pPr>
        <w:ind w:left="7200" w:hanging="149"/>
      </w:pPr>
      <w:rPr>
        <w:rFonts w:hint="default"/>
        <w:lang w:val="ru-RU" w:eastAsia="en-US" w:bidi="ar-SA"/>
      </w:rPr>
    </w:lvl>
    <w:lvl w:ilvl="8" w:tplc="B7E09BF8">
      <w:numFmt w:val="bullet"/>
      <w:lvlText w:val="•"/>
      <w:lvlJc w:val="left"/>
      <w:pPr>
        <w:ind w:left="8189" w:hanging="149"/>
      </w:pPr>
      <w:rPr>
        <w:rFonts w:hint="default"/>
        <w:lang w:val="ru-RU" w:eastAsia="en-US" w:bidi="ar-SA"/>
      </w:rPr>
    </w:lvl>
  </w:abstractNum>
  <w:num w:numId="1">
    <w:abstractNumId w:val="258"/>
  </w:num>
  <w:num w:numId="2">
    <w:abstractNumId w:val="229"/>
  </w:num>
  <w:num w:numId="3">
    <w:abstractNumId w:val="99"/>
  </w:num>
  <w:num w:numId="4">
    <w:abstractNumId w:val="226"/>
  </w:num>
  <w:num w:numId="5">
    <w:abstractNumId w:val="97"/>
  </w:num>
  <w:num w:numId="6">
    <w:abstractNumId w:val="131"/>
  </w:num>
  <w:num w:numId="7">
    <w:abstractNumId w:val="243"/>
  </w:num>
  <w:num w:numId="8">
    <w:abstractNumId w:val="224"/>
  </w:num>
  <w:num w:numId="9">
    <w:abstractNumId w:val="173"/>
  </w:num>
  <w:num w:numId="10">
    <w:abstractNumId w:val="162"/>
  </w:num>
  <w:num w:numId="11">
    <w:abstractNumId w:val="43"/>
  </w:num>
  <w:num w:numId="12">
    <w:abstractNumId w:val="237"/>
  </w:num>
  <w:num w:numId="13">
    <w:abstractNumId w:val="187"/>
  </w:num>
  <w:num w:numId="14">
    <w:abstractNumId w:val="291"/>
  </w:num>
  <w:num w:numId="15">
    <w:abstractNumId w:val="222"/>
  </w:num>
  <w:num w:numId="16">
    <w:abstractNumId w:val="70"/>
  </w:num>
  <w:num w:numId="17">
    <w:abstractNumId w:val="136"/>
  </w:num>
  <w:num w:numId="18">
    <w:abstractNumId w:val="215"/>
  </w:num>
  <w:num w:numId="19">
    <w:abstractNumId w:val="281"/>
  </w:num>
  <w:num w:numId="20">
    <w:abstractNumId w:val="176"/>
  </w:num>
  <w:num w:numId="21">
    <w:abstractNumId w:val="80"/>
  </w:num>
  <w:num w:numId="22">
    <w:abstractNumId w:val="198"/>
  </w:num>
  <w:num w:numId="23">
    <w:abstractNumId w:val="196"/>
  </w:num>
  <w:num w:numId="24">
    <w:abstractNumId w:val="207"/>
  </w:num>
  <w:num w:numId="25">
    <w:abstractNumId w:val="48"/>
  </w:num>
  <w:num w:numId="26">
    <w:abstractNumId w:val="260"/>
  </w:num>
  <w:num w:numId="27">
    <w:abstractNumId w:val="103"/>
  </w:num>
  <w:num w:numId="28">
    <w:abstractNumId w:val="13"/>
  </w:num>
  <w:num w:numId="29">
    <w:abstractNumId w:val="142"/>
  </w:num>
  <w:num w:numId="30">
    <w:abstractNumId w:val="65"/>
  </w:num>
  <w:num w:numId="31">
    <w:abstractNumId w:val="91"/>
  </w:num>
  <w:num w:numId="32">
    <w:abstractNumId w:val="7"/>
  </w:num>
  <w:num w:numId="33">
    <w:abstractNumId w:val="15"/>
  </w:num>
  <w:num w:numId="34">
    <w:abstractNumId w:val="276"/>
  </w:num>
  <w:num w:numId="35">
    <w:abstractNumId w:val="137"/>
  </w:num>
  <w:num w:numId="36">
    <w:abstractNumId w:val="216"/>
  </w:num>
  <w:num w:numId="37">
    <w:abstractNumId w:val="238"/>
  </w:num>
  <w:num w:numId="38">
    <w:abstractNumId w:val="239"/>
  </w:num>
  <w:num w:numId="39">
    <w:abstractNumId w:val="112"/>
  </w:num>
  <w:num w:numId="40">
    <w:abstractNumId w:val="307"/>
  </w:num>
  <w:num w:numId="41">
    <w:abstractNumId w:val="172"/>
  </w:num>
  <w:num w:numId="42">
    <w:abstractNumId w:val="206"/>
  </w:num>
  <w:num w:numId="43">
    <w:abstractNumId w:val="290"/>
  </w:num>
  <w:num w:numId="44">
    <w:abstractNumId w:val="35"/>
  </w:num>
  <w:num w:numId="45">
    <w:abstractNumId w:val="223"/>
  </w:num>
  <w:num w:numId="46">
    <w:abstractNumId w:val="273"/>
  </w:num>
  <w:num w:numId="47">
    <w:abstractNumId w:val="282"/>
  </w:num>
  <w:num w:numId="48">
    <w:abstractNumId w:val="36"/>
  </w:num>
  <w:num w:numId="49">
    <w:abstractNumId w:val="154"/>
  </w:num>
  <w:num w:numId="50">
    <w:abstractNumId w:val="113"/>
  </w:num>
  <w:num w:numId="51">
    <w:abstractNumId w:val="40"/>
  </w:num>
  <w:num w:numId="52">
    <w:abstractNumId w:val="160"/>
  </w:num>
  <w:num w:numId="53">
    <w:abstractNumId w:val="27"/>
  </w:num>
  <w:num w:numId="54">
    <w:abstractNumId w:val="209"/>
  </w:num>
  <w:num w:numId="55">
    <w:abstractNumId w:val="179"/>
  </w:num>
  <w:num w:numId="56">
    <w:abstractNumId w:val="170"/>
  </w:num>
  <w:num w:numId="57">
    <w:abstractNumId w:val="130"/>
  </w:num>
  <w:num w:numId="58">
    <w:abstractNumId w:val="42"/>
  </w:num>
  <w:num w:numId="59">
    <w:abstractNumId w:val="26"/>
  </w:num>
  <w:num w:numId="60">
    <w:abstractNumId w:val="184"/>
  </w:num>
  <w:num w:numId="61">
    <w:abstractNumId w:val="205"/>
  </w:num>
  <w:num w:numId="62">
    <w:abstractNumId w:val="262"/>
  </w:num>
  <w:num w:numId="63">
    <w:abstractNumId w:val="109"/>
  </w:num>
  <w:num w:numId="64">
    <w:abstractNumId w:val="6"/>
  </w:num>
  <w:num w:numId="65">
    <w:abstractNumId w:val="295"/>
  </w:num>
  <w:num w:numId="66">
    <w:abstractNumId w:val="116"/>
  </w:num>
  <w:num w:numId="67">
    <w:abstractNumId w:val="283"/>
  </w:num>
  <w:num w:numId="68">
    <w:abstractNumId w:val="95"/>
  </w:num>
  <w:num w:numId="69">
    <w:abstractNumId w:val="14"/>
  </w:num>
  <w:num w:numId="70">
    <w:abstractNumId w:val="227"/>
  </w:num>
  <w:num w:numId="71">
    <w:abstractNumId w:val="8"/>
  </w:num>
  <w:num w:numId="72">
    <w:abstractNumId w:val="212"/>
  </w:num>
  <w:num w:numId="73">
    <w:abstractNumId w:val="34"/>
  </w:num>
  <w:num w:numId="74">
    <w:abstractNumId w:val="213"/>
  </w:num>
  <w:num w:numId="75">
    <w:abstractNumId w:val="84"/>
  </w:num>
  <w:num w:numId="76">
    <w:abstractNumId w:val="19"/>
  </w:num>
  <w:num w:numId="77">
    <w:abstractNumId w:val="201"/>
  </w:num>
  <w:num w:numId="78">
    <w:abstractNumId w:val="288"/>
  </w:num>
  <w:num w:numId="79">
    <w:abstractNumId w:val="51"/>
  </w:num>
  <w:num w:numId="80">
    <w:abstractNumId w:val="261"/>
  </w:num>
  <w:num w:numId="81">
    <w:abstractNumId w:val="266"/>
  </w:num>
  <w:num w:numId="82">
    <w:abstractNumId w:val="271"/>
  </w:num>
  <w:num w:numId="83">
    <w:abstractNumId w:val="228"/>
  </w:num>
  <w:num w:numId="84">
    <w:abstractNumId w:val="158"/>
  </w:num>
  <w:num w:numId="85">
    <w:abstractNumId w:val="71"/>
  </w:num>
  <w:num w:numId="86">
    <w:abstractNumId w:val="164"/>
  </w:num>
  <w:num w:numId="87">
    <w:abstractNumId w:val="274"/>
  </w:num>
  <w:num w:numId="88">
    <w:abstractNumId w:val="218"/>
  </w:num>
  <w:num w:numId="89">
    <w:abstractNumId w:val="253"/>
  </w:num>
  <w:num w:numId="90">
    <w:abstractNumId w:val="92"/>
  </w:num>
  <w:num w:numId="91">
    <w:abstractNumId w:val="117"/>
  </w:num>
  <w:num w:numId="92">
    <w:abstractNumId w:val="10"/>
  </w:num>
  <w:num w:numId="93">
    <w:abstractNumId w:val="299"/>
  </w:num>
  <w:num w:numId="94">
    <w:abstractNumId w:val="297"/>
  </w:num>
  <w:num w:numId="95">
    <w:abstractNumId w:val="30"/>
  </w:num>
  <w:num w:numId="96">
    <w:abstractNumId w:val="120"/>
  </w:num>
  <w:num w:numId="97">
    <w:abstractNumId w:val="106"/>
  </w:num>
  <w:num w:numId="98">
    <w:abstractNumId w:val="121"/>
  </w:num>
  <w:num w:numId="99">
    <w:abstractNumId w:val="286"/>
  </w:num>
  <w:num w:numId="100">
    <w:abstractNumId w:val="111"/>
  </w:num>
  <w:num w:numId="101">
    <w:abstractNumId w:val="255"/>
  </w:num>
  <w:num w:numId="102">
    <w:abstractNumId w:val="69"/>
  </w:num>
  <w:num w:numId="103">
    <w:abstractNumId w:val="199"/>
  </w:num>
  <w:num w:numId="104">
    <w:abstractNumId w:val="246"/>
  </w:num>
  <w:num w:numId="105">
    <w:abstractNumId w:val="250"/>
  </w:num>
  <w:num w:numId="106">
    <w:abstractNumId w:val="56"/>
  </w:num>
  <w:num w:numId="107">
    <w:abstractNumId w:val="31"/>
  </w:num>
  <w:num w:numId="108">
    <w:abstractNumId w:val="52"/>
  </w:num>
  <w:num w:numId="109">
    <w:abstractNumId w:val="21"/>
  </w:num>
  <w:num w:numId="110">
    <w:abstractNumId w:val="303"/>
  </w:num>
  <w:num w:numId="111">
    <w:abstractNumId w:val="241"/>
  </w:num>
  <w:num w:numId="112">
    <w:abstractNumId w:val="294"/>
  </w:num>
  <w:num w:numId="113">
    <w:abstractNumId w:val="138"/>
  </w:num>
  <w:num w:numId="114">
    <w:abstractNumId w:val="195"/>
  </w:num>
  <w:num w:numId="115">
    <w:abstractNumId w:val="278"/>
  </w:num>
  <w:num w:numId="116">
    <w:abstractNumId w:val="285"/>
  </w:num>
  <w:num w:numId="117">
    <w:abstractNumId w:val="20"/>
  </w:num>
  <w:num w:numId="118">
    <w:abstractNumId w:val="256"/>
  </w:num>
  <w:num w:numId="119">
    <w:abstractNumId w:val="175"/>
  </w:num>
  <w:num w:numId="120">
    <w:abstractNumId w:val="150"/>
  </w:num>
  <w:num w:numId="121">
    <w:abstractNumId w:val="306"/>
  </w:num>
  <w:num w:numId="122">
    <w:abstractNumId w:val="127"/>
  </w:num>
  <w:num w:numId="123">
    <w:abstractNumId w:val="191"/>
  </w:num>
  <w:num w:numId="124">
    <w:abstractNumId w:val="141"/>
  </w:num>
  <w:num w:numId="125">
    <w:abstractNumId w:val="134"/>
  </w:num>
  <w:num w:numId="126">
    <w:abstractNumId w:val="165"/>
  </w:num>
  <w:num w:numId="127">
    <w:abstractNumId w:val="60"/>
  </w:num>
  <w:num w:numId="128">
    <w:abstractNumId w:val="181"/>
  </w:num>
  <w:num w:numId="129">
    <w:abstractNumId w:val="104"/>
  </w:num>
  <w:num w:numId="130">
    <w:abstractNumId w:val="249"/>
  </w:num>
  <w:num w:numId="131">
    <w:abstractNumId w:val="300"/>
  </w:num>
  <w:num w:numId="132">
    <w:abstractNumId w:val="280"/>
  </w:num>
  <w:num w:numId="133">
    <w:abstractNumId w:val="79"/>
  </w:num>
  <w:num w:numId="134">
    <w:abstractNumId w:val="225"/>
  </w:num>
  <w:num w:numId="135">
    <w:abstractNumId w:val="174"/>
  </w:num>
  <w:num w:numId="136">
    <w:abstractNumId w:val="23"/>
  </w:num>
  <w:num w:numId="137">
    <w:abstractNumId w:val="124"/>
  </w:num>
  <w:num w:numId="138">
    <w:abstractNumId w:val="87"/>
  </w:num>
  <w:num w:numId="139">
    <w:abstractNumId w:val="83"/>
  </w:num>
  <w:num w:numId="140">
    <w:abstractNumId w:val="234"/>
  </w:num>
  <w:num w:numId="141">
    <w:abstractNumId w:val="139"/>
  </w:num>
  <w:num w:numId="142">
    <w:abstractNumId w:val="287"/>
  </w:num>
  <w:num w:numId="143">
    <w:abstractNumId w:val="156"/>
  </w:num>
  <w:num w:numId="144">
    <w:abstractNumId w:val="177"/>
  </w:num>
  <w:num w:numId="145">
    <w:abstractNumId w:val="67"/>
  </w:num>
  <w:num w:numId="146">
    <w:abstractNumId w:val="39"/>
  </w:num>
  <w:num w:numId="147">
    <w:abstractNumId w:val="90"/>
  </w:num>
  <w:num w:numId="148">
    <w:abstractNumId w:val="133"/>
  </w:num>
  <w:num w:numId="149">
    <w:abstractNumId w:val="147"/>
  </w:num>
  <w:num w:numId="150">
    <w:abstractNumId w:val="192"/>
  </w:num>
  <w:num w:numId="151">
    <w:abstractNumId w:val="232"/>
  </w:num>
  <w:num w:numId="152">
    <w:abstractNumId w:val="58"/>
  </w:num>
  <w:num w:numId="153">
    <w:abstractNumId w:val="144"/>
  </w:num>
  <w:num w:numId="154">
    <w:abstractNumId w:val="189"/>
  </w:num>
  <w:num w:numId="155">
    <w:abstractNumId w:val="108"/>
  </w:num>
  <w:num w:numId="156">
    <w:abstractNumId w:val="204"/>
  </w:num>
  <w:num w:numId="157">
    <w:abstractNumId w:val="180"/>
  </w:num>
  <w:num w:numId="158">
    <w:abstractNumId w:val="68"/>
  </w:num>
  <w:num w:numId="159">
    <w:abstractNumId w:val="29"/>
  </w:num>
  <w:num w:numId="160">
    <w:abstractNumId w:val="76"/>
  </w:num>
  <w:num w:numId="161">
    <w:abstractNumId w:val="57"/>
  </w:num>
  <w:num w:numId="162">
    <w:abstractNumId w:val="251"/>
  </w:num>
  <w:num w:numId="163">
    <w:abstractNumId w:val="59"/>
  </w:num>
  <w:num w:numId="164">
    <w:abstractNumId w:val="210"/>
  </w:num>
  <w:num w:numId="165">
    <w:abstractNumId w:val="188"/>
  </w:num>
  <w:num w:numId="166">
    <w:abstractNumId w:val="4"/>
  </w:num>
  <w:num w:numId="167">
    <w:abstractNumId w:val="298"/>
  </w:num>
  <w:num w:numId="168">
    <w:abstractNumId w:val="259"/>
  </w:num>
  <w:num w:numId="169">
    <w:abstractNumId w:val="16"/>
  </w:num>
  <w:num w:numId="170">
    <w:abstractNumId w:val="257"/>
  </w:num>
  <w:num w:numId="171">
    <w:abstractNumId w:val="82"/>
  </w:num>
  <w:num w:numId="172">
    <w:abstractNumId w:val="182"/>
  </w:num>
  <w:num w:numId="173">
    <w:abstractNumId w:val="240"/>
  </w:num>
  <w:num w:numId="174">
    <w:abstractNumId w:val="118"/>
  </w:num>
  <w:num w:numId="175">
    <w:abstractNumId w:val="178"/>
  </w:num>
  <w:num w:numId="176">
    <w:abstractNumId w:val="167"/>
  </w:num>
  <w:num w:numId="177">
    <w:abstractNumId w:val="88"/>
  </w:num>
  <w:num w:numId="178">
    <w:abstractNumId w:val="78"/>
  </w:num>
  <w:num w:numId="179">
    <w:abstractNumId w:val="248"/>
  </w:num>
  <w:num w:numId="180">
    <w:abstractNumId w:val="18"/>
  </w:num>
  <w:num w:numId="181">
    <w:abstractNumId w:val="0"/>
  </w:num>
  <w:num w:numId="182">
    <w:abstractNumId w:val="185"/>
  </w:num>
  <w:num w:numId="183">
    <w:abstractNumId w:val="105"/>
  </w:num>
  <w:num w:numId="184">
    <w:abstractNumId w:val="128"/>
  </w:num>
  <w:num w:numId="185">
    <w:abstractNumId w:val="53"/>
  </w:num>
  <w:num w:numId="186">
    <w:abstractNumId w:val="305"/>
  </w:num>
  <w:num w:numId="187">
    <w:abstractNumId w:val="268"/>
  </w:num>
  <w:num w:numId="188">
    <w:abstractNumId w:val="289"/>
  </w:num>
  <w:num w:numId="189">
    <w:abstractNumId w:val="293"/>
  </w:num>
  <w:num w:numId="190">
    <w:abstractNumId w:val="73"/>
  </w:num>
  <w:num w:numId="191">
    <w:abstractNumId w:val="279"/>
  </w:num>
  <w:num w:numId="192">
    <w:abstractNumId w:val="33"/>
  </w:num>
  <w:num w:numId="193">
    <w:abstractNumId w:val="61"/>
  </w:num>
  <w:num w:numId="194">
    <w:abstractNumId w:val="89"/>
  </w:num>
  <w:num w:numId="195">
    <w:abstractNumId w:val="233"/>
  </w:num>
  <w:num w:numId="196">
    <w:abstractNumId w:val="254"/>
  </w:num>
  <w:num w:numId="197">
    <w:abstractNumId w:val="66"/>
  </w:num>
  <w:num w:numId="198">
    <w:abstractNumId w:val="1"/>
  </w:num>
  <w:num w:numId="199">
    <w:abstractNumId w:val="197"/>
  </w:num>
  <w:num w:numId="200">
    <w:abstractNumId w:val="190"/>
  </w:num>
  <w:num w:numId="201">
    <w:abstractNumId w:val="264"/>
  </w:num>
  <w:num w:numId="202">
    <w:abstractNumId w:val="100"/>
  </w:num>
  <w:num w:numId="203">
    <w:abstractNumId w:val="220"/>
  </w:num>
  <w:num w:numId="204">
    <w:abstractNumId w:val="132"/>
  </w:num>
  <w:num w:numId="205">
    <w:abstractNumId w:val="98"/>
  </w:num>
  <w:num w:numId="206">
    <w:abstractNumId w:val="151"/>
  </w:num>
  <w:num w:numId="207">
    <w:abstractNumId w:val="54"/>
  </w:num>
  <w:num w:numId="208">
    <w:abstractNumId w:val="11"/>
  </w:num>
  <w:num w:numId="209">
    <w:abstractNumId w:val="235"/>
  </w:num>
  <w:num w:numId="210">
    <w:abstractNumId w:val="275"/>
  </w:num>
  <w:num w:numId="211">
    <w:abstractNumId w:val="161"/>
  </w:num>
  <w:num w:numId="212">
    <w:abstractNumId w:val="125"/>
  </w:num>
  <w:num w:numId="213">
    <w:abstractNumId w:val="126"/>
  </w:num>
  <w:num w:numId="214">
    <w:abstractNumId w:val="12"/>
  </w:num>
  <w:num w:numId="215">
    <w:abstractNumId w:val="168"/>
  </w:num>
  <w:num w:numId="216">
    <w:abstractNumId w:val="24"/>
  </w:num>
  <w:num w:numId="217">
    <w:abstractNumId w:val="102"/>
  </w:num>
  <w:num w:numId="218">
    <w:abstractNumId w:val="230"/>
  </w:num>
  <w:num w:numId="219">
    <w:abstractNumId w:val="152"/>
  </w:num>
  <w:num w:numId="220">
    <w:abstractNumId w:val="101"/>
  </w:num>
  <w:num w:numId="221">
    <w:abstractNumId w:val="63"/>
  </w:num>
  <w:num w:numId="222">
    <w:abstractNumId w:val="245"/>
  </w:num>
  <w:num w:numId="223">
    <w:abstractNumId w:val="44"/>
  </w:num>
  <w:num w:numId="224">
    <w:abstractNumId w:val="135"/>
  </w:num>
  <w:num w:numId="225">
    <w:abstractNumId w:val="267"/>
  </w:num>
  <w:num w:numId="226">
    <w:abstractNumId w:val="2"/>
  </w:num>
  <w:num w:numId="227">
    <w:abstractNumId w:val="214"/>
  </w:num>
  <w:num w:numId="228">
    <w:abstractNumId w:val="244"/>
  </w:num>
  <w:num w:numId="229">
    <w:abstractNumId w:val="236"/>
  </w:num>
  <w:num w:numId="230">
    <w:abstractNumId w:val="186"/>
  </w:num>
  <w:num w:numId="231">
    <w:abstractNumId w:val="292"/>
  </w:num>
  <w:num w:numId="232">
    <w:abstractNumId w:val="50"/>
  </w:num>
  <w:num w:numId="233">
    <w:abstractNumId w:val="5"/>
  </w:num>
  <w:num w:numId="234">
    <w:abstractNumId w:val="62"/>
  </w:num>
  <w:num w:numId="235">
    <w:abstractNumId w:val="110"/>
  </w:num>
  <w:num w:numId="236">
    <w:abstractNumId w:val="122"/>
  </w:num>
  <w:num w:numId="237">
    <w:abstractNumId w:val="149"/>
  </w:num>
  <w:num w:numId="238">
    <w:abstractNumId w:val="272"/>
  </w:num>
  <w:num w:numId="239">
    <w:abstractNumId w:val="114"/>
  </w:num>
  <w:num w:numId="240">
    <w:abstractNumId w:val="194"/>
  </w:num>
  <w:num w:numId="241">
    <w:abstractNumId w:val="94"/>
  </w:num>
  <w:num w:numId="242">
    <w:abstractNumId w:val="166"/>
  </w:num>
  <w:num w:numId="243">
    <w:abstractNumId w:val="171"/>
  </w:num>
  <w:num w:numId="244">
    <w:abstractNumId w:val="302"/>
  </w:num>
  <w:num w:numId="245">
    <w:abstractNumId w:val="200"/>
  </w:num>
  <w:num w:numId="246">
    <w:abstractNumId w:val="296"/>
  </w:num>
  <w:num w:numId="247">
    <w:abstractNumId w:val="148"/>
  </w:num>
  <w:num w:numId="248">
    <w:abstractNumId w:val="242"/>
  </w:num>
  <w:num w:numId="249">
    <w:abstractNumId w:val="208"/>
  </w:num>
  <w:num w:numId="250">
    <w:abstractNumId w:val="159"/>
  </w:num>
  <w:num w:numId="251">
    <w:abstractNumId w:val="49"/>
  </w:num>
  <w:num w:numId="252">
    <w:abstractNumId w:val="75"/>
  </w:num>
  <w:num w:numId="253">
    <w:abstractNumId w:val="115"/>
  </w:num>
  <w:num w:numId="254">
    <w:abstractNumId w:val="38"/>
  </w:num>
  <w:num w:numId="255">
    <w:abstractNumId w:val="146"/>
  </w:num>
  <w:num w:numId="256">
    <w:abstractNumId w:val="304"/>
  </w:num>
  <w:num w:numId="257">
    <w:abstractNumId w:val="22"/>
  </w:num>
  <w:num w:numId="258">
    <w:abstractNumId w:val="169"/>
  </w:num>
  <w:num w:numId="259">
    <w:abstractNumId w:val="119"/>
  </w:num>
  <w:num w:numId="260">
    <w:abstractNumId w:val="284"/>
  </w:num>
  <w:num w:numId="261">
    <w:abstractNumId w:val="47"/>
  </w:num>
  <w:num w:numId="262">
    <w:abstractNumId w:val="231"/>
  </w:num>
  <w:num w:numId="263">
    <w:abstractNumId w:val="265"/>
  </w:num>
  <w:num w:numId="264">
    <w:abstractNumId w:val="221"/>
  </w:num>
  <w:num w:numId="265">
    <w:abstractNumId w:val="64"/>
  </w:num>
  <w:num w:numId="266">
    <w:abstractNumId w:val="269"/>
  </w:num>
  <w:num w:numId="267">
    <w:abstractNumId w:val="217"/>
  </w:num>
  <w:num w:numId="268">
    <w:abstractNumId w:val="74"/>
  </w:num>
  <w:num w:numId="269">
    <w:abstractNumId w:val="129"/>
  </w:num>
  <w:num w:numId="270">
    <w:abstractNumId w:val="37"/>
  </w:num>
  <w:num w:numId="271">
    <w:abstractNumId w:val="183"/>
  </w:num>
  <w:num w:numId="272">
    <w:abstractNumId w:val="155"/>
  </w:num>
  <w:num w:numId="273">
    <w:abstractNumId w:val="86"/>
  </w:num>
  <w:num w:numId="274">
    <w:abstractNumId w:val="163"/>
  </w:num>
  <w:num w:numId="275">
    <w:abstractNumId w:val="96"/>
  </w:num>
  <w:num w:numId="276">
    <w:abstractNumId w:val="252"/>
  </w:num>
  <w:num w:numId="277">
    <w:abstractNumId w:val="143"/>
  </w:num>
  <w:num w:numId="278">
    <w:abstractNumId w:val="107"/>
  </w:num>
  <w:num w:numId="279">
    <w:abstractNumId w:val="3"/>
  </w:num>
  <w:num w:numId="280">
    <w:abstractNumId w:val="17"/>
  </w:num>
  <w:num w:numId="281">
    <w:abstractNumId w:val="55"/>
  </w:num>
  <w:num w:numId="282">
    <w:abstractNumId w:val="9"/>
  </w:num>
  <w:num w:numId="283">
    <w:abstractNumId w:val="211"/>
  </w:num>
  <w:num w:numId="284">
    <w:abstractNumId w:val="202"/>
  </w:num>
  <w:num w:numId="285">
    <w:abstractNumId w:val="145"/>
  </w:num>
  <w:num w:numId="286">
    <w:abstractNumId w:val="85"/>
  </w:num>
  <w:num w:numId="287">
    <w:abstractNumId w:val="41"/>
  </w:num>
  <w:num w:numId="288">
    <w:abstractNumId w:val="219"/>
  </w:num>
  <w:num w:numId="289">
    <w:abstractNumId w:val="270"/>
  </w:num>
  <w:num w:numId="290">
    <w:abstractNumId w:val="277"/>
  </w:num>
  <w:num w:numId="291">
    <w:abstractNumId w:val="81"/>
  </w:num>
  <w:num w:numId="292">
    <w:abstractNumId w:val="32"/>
  </w:num>
  <w:num w:numId="293">
    <w:abstractNumId w:val="301"/>
  </w:num>
  <w:num w:numId="294">
    <w:abstractNumId w:val="72"/>
  </w:num>
  <w:num w:numId="295">
    <w:abstractNumId w:val="45"/>
  </w:num>
  <w:num w:numId="296">
    <w:abstractNumId w:val="263"/>
  </w:num>
  <w:num w:numId="297">
    <w:abstractNumId w:val="93"/>
  </w:num>
  <w:num w:numId="298">
    <w:abstractNumId w:val="308"/>
  </w:num>
  <w:num w:numId="299">
    <w:abstractNumId w:val="28"/>
  </w:num>
  <w:num w:numId="300">
    <w:abstractNumId w:val="203"/>
  </w:num>
  <w:num w:numId="301">
    <w:abstractNumId w:val="123"/>
  </w:num>
  <w:num w:numId="302">
    <w:abstractNumId w:val="77"/>
  </w:num>
  <w:num w:numId="303">
    <w:abstractNumId w:val="46"/>
  </w:num>
  <w:num w:numId="304">
    <w:abstractNumId w:val="153"/>
  </w:num>
  <w:num w:numId="305">
    <w:abstractNumId w:val="157"/>
  </w:num>
  <w:num w:numId="306">
    <w:abstractNumId w:val="140"/>
  </w:num>
  <w:num w:numId="307">
    <w:abstractNumId w:val="25"/>
  </w:num>
  <w:num w:numId="308">
    <w:abstractNumId w:val="193"/>
  </w:num>
  <w:num w:numId="309">
    <w:abstractNumId w:val="247"/>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ulTrailSpace/>
    <w:shapeLayoutLikeWW8/>
    <w:compatSetting w:name="compatibilityMode" w:uri="http://schemas.microsoft.com/office/word" w:val="14"/>
  </w:compat>
  <w:rsids>
    <w:rsidRoot w:val="00AB1E57"/>
    <w:rsid w:val="000811A0"/>
    <w:rsid w:val="00247D22"/>
    <w:rsid w:val="00346B12"/>
    <w:rsid w:val="003B7CA1"/>
    <w:rsid w:val="003F6C9E"/>
    <w:rsid w:val="004A3087"/>
    <w:rsid w:val="00517885"/>
    <w:rsid w:val="00712190"/>
    <w:rsid w:val="00733C58"/>
    <w:rsid w:val="007C5CBA"/>
    <w:rsid w:val="009761C8"/>
    <w:rsid w:val="009E192E"/>
    <w:rsid w:val="00A47389"/>
    <w:rsid w:val="00AA7C9D"/>
    <w:rsid w:val="00AB1E57"/>
    <w:rsid w:val="00C27289"/>
    <w:rsid w:val="00EC1A4E"/>
    <w:rsid w:val="00FF3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693" w:hanging="703"/>
      <w:outlineLvl w:val="0"/>
    </w:pPr>
    <w:rPr>
      <w:b/>
      <w:bCs/>
      <w:sz w:val="24"/>
      <w:szCs w:val="24"/>
    </w:rPr>
  </w:style>
  <w:style w:type="paragraph" w:styleId="2">
    <w:name w:val="heading 2"/>
    <w:basedOn w:val="a"/>
    <w:uiPriority w:val="1"/>
    <w:qFormat/>
    <w:pPr>
      <w:ind w:left="926"/>
      <w:jc w:val="both"/>
      <w:outlineLvl w:val="1"/>
    </w:pPr>
    <w:rPr>
      <w:b/>
      <w:bCs/>
      <w:sz w:val="24"/>
      <w:szCs w:val="24"/>
    </w:rPr>
  </w:style>
  <w:style w:type="paragraph" w:styleId="3">
    <w:name w:val="heading 3"/>
    <w:basedOn w:val="a"/>
    <w:uiPriority w:val="1"/>
    <w:qFormat/>
    <w:pPr>
      <w:ind w:left="926"/>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2" w:firstLine="707"/>
      <w:jc w:val="both"/>
    </w:pPr>
    <w:rPr>
      <w:sz w:val="24"/>
      <w:szCs w:val="24"/>
    </w:rPr>
  </w:style>
  <w:style w:type="paragraph" w:styleId="a4">
    <w:name w:val="List Paragraph"/>
    <w:basedOn w:val="a"/>
    <w:uiPriority w:val="1"/>
    <w:qFormat/>
    <w:pPr>
      <w:ind w:left="282" w:firstLine="707"/>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712190"/>
    <w:pPr>
      <w:tabs>
        <w:tab w:val="center" w:pos="4677"/>
        <w:tab w:val="right" w:pos="9355"/>
      </w:tabs>
    </w:pPr>
  </w:style>
  <w:style w:type="character" w:customStyle="1" w:styleId="a6">
    <w:name w:val="Верхний колонтитул Знак"/>
    <w:basedOn w:val="a0"/>
    <w:link w:val="a5"/>
    <w:uiPriority w:val="99"/>
    <w:rsid w:val="00712190"/>
    <w:rPr>
      <w:rFonts w:ascii="Times New Roman" w:eastAsia="Times New Roman" w:hAnsi="Times New Roman" w:cs="Times New Roman"/>
      <w:lang w:val="ru-RU"/>
    </w:rPr>
  </w:style>
  <w:style w:type="paragraph" w:styleId="a7">
    <w:name w:val="footer"/>
    <w:basedOn w:val="a"/>
    <w:link w:val="a8"/>
    <w:uiPriority w:val="99"/>
    <w:unhideWhenUsed/>
    <w:rsid w:val="00712190"/>
    <w:pPr>
      <w:tabs>
        <w:tab w:val="center" w:pos="4677"/>
        <w:tab w:val="right" w:pos="9355"/>
      </w:tabs>
    </w:pPr>
  </w:style>
  <w:style w:type="character" w:customStyle="1" w:styleId="a8">
    <w:name w:val="Нижний колонтитул Знак"/>
    <w:basedOn w:val="a0"/>
    <w:link w:val="a7"/>
    <w:uiPriority w:val="99"/>
    <w:rsid w:val="00712190"/>
    <w:rPr>
      <w:rFonts w:ascii="Times New Roman" w:eastAsia="Times New Roman" w:hAnsi="Times New Roman" w:cs="Times New Roman"/>
      <w:lang w:val="ru-RU"/>
    </w:rPr>
  </w:style>
  <w:style w:type="character" w:styleId="a9">
    <w:name w:val="Hyperlink"/>
    <w:basedOn w:val="a0"/>
    <w:uiPriority w:val="99"/>
    <w:unhideWhenUsed/>
    <w:rsid w:val="00712190"/>
    <w:rPr>
      <w:color w:val="0000FF" w:themeColor="hyperlink"/>
      <w:u w:val="single"/>
    </w:rPr>
  </w:style>
  <w:style w:type="paragraph" w:styleId="10">
    <w:name w:val="toc 1"/>
    <w:basedOn w:val="a"/>
    <w:next w:val="a"/>
    <w:autoRedefine/>
    <w:uiPriority w:val="39"/>
    <w:unhideWhenUsed/>
    <w:rsid w:val="00346B12"/>
    <w:pPr>
      <w:widowControl/>
      <w:tabs>
        <w:tab w:val="right" w:leader="dot" w:pos="10196"/>
      </w:tabs>
      <w:autoSpaceDE/>
      <w:autoSpaceDN/>
      <w:spacing w:after="100" w:line="276" w:lineRule="auto"/>
    </w:pPr>
    <w:rPr>
      <w:rFonts w:eastAsiaTheme="minorHAnsi"/>
    </w:rPr>
  </w:style>
  <w:style w:type="paragraph" w:customStyle="1" w:styleId="ConsPlusTitle">
    <w:name w:val="ConsPlusTitle"/>
    <w:uiPriority w:val="99"/>
    <w:rsid w:val="00712190"/>
    <w:pPr>
      <w:adjustRightInd w:val="0"/>
    </w:pPr>
    <w:rPr>
      <w:rFonts w:ascii="Arial" w:eastAsia="Times New Roman" w:hAnsi="Arial" w:cs="Arial"/>
      <w:b/>
      <w:bCs/>
      <w:sz w:val="24"/>
      <w:szCs w:val="24"/>
      <w:lang w:val="ru-RU" w:eastAsia="ru-RU"/>
    </w:rPr>
  </w:style>
  <w:style w:type="paragraph" w:styleId="aa">
    <w:name w:val="Balloon Text"/>
    <w:basedOn w:val="a"/>
    <w:link w:val="ab"/>
    <w:uiPriority w:val="99"/>
    <w:semiHidden/>
    <w:unhideWhenUsed/>
    <w:rsid w:val="00712190"/>
    <w:rPr>
      <w:rFonts w:ascii="Tahoma" w:hAnsi="Tahoma" w:cs="Tahoma"/>
      <w:sz w:val="16"/>
      <w:szCs w:val="16"/>
    </w:rPr>
  </w:style>
  <w:style w:type="character" w:customStyle="1" w:styleId="ab">
    <w:name w:val="Текст выноски Знак"/>
    <w:basedOn w:val="a0"/>
    <w:link w:val="aa"/>
    <w:uiPriority w:val="99"/>
    <w:semiHidden/>
    <w:rsid w:val="00712190"/>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693" w:hanging="703"/>
      <w:outlineLvl w:val="0"/>
    </w:pPr>
    <w:rPr>
      <w:b/>
      <w:bCs/>
      <w:sz w:val="24"/>
      <w:szCs w:val="24"/>
    </w:rPr>
  </w:style>
  <w:style w:type="paragraph" w:styleId="2">
    <w:name w:val="heading 2"/>
    <w:basedOn w:val="a"/>
    <w:uiPriority w:val="1"/>
    <w:qFormat/>
    <w:pPr>
      <w:ind w:left="926"/>
      <w:jc w:val="both"/>
      <w:outlineLvl w:val="1"/>
    </w:pPr>
    <w:rPr>
      <w:b/>
      <w:bCs/>
      <w:sz w:val="24"/>
      <w:szCs w:val="24"/>
    </w:rPr>
  </w:style>
  <w:style w:type="paragraph" w:styleId="3">
    <w:name w:val="heading 3"/>
    <w:basedOn w:val="a"/>
    <w:uiPriority w:val="1"/>
    <w:qFormat/>
    <w:pPr>
      <w:ind w:left="926"/>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2" w:firstLine="707"/>
      <w:jc w:val="both"/>
    </w:pPr>
    <w:rPr>
      <w:sz w:val="24"/>
      <w:szCs w:val="24"/>
    </w:rPr>
  </w:style>
  <w:style w:type="paragraph" w:styleId="a4">
    <w:name w:val="List Paragraph"/>
    <w:basedOn w:val="a"/>
    <w:uiPriority w:val="1"/>
    <w:qFormat/>
    <w:pPr>
      <w:ind w:left="282" w:firstLine="707"/>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712190"/>
    <w:pPr>
      <w:tabs>
        <w:tab w:val="center" w:pos="4677"/>
        <w:tab w:val="right" w:pos="9355"/>
      </w:tabs>
    </w:pPr>
  </w:style>
  <w:style w:type="character" w:customStyle="1" w:styleId="a6">
    <w:name w:val="Верхний колонтитул Знак"/>
    <w:basedOn w:val="a0"/>
    <w:link w:val="a5"/>
    <w:uiPriority w:val="99"/>
    <w:rsid w:val="00712190"/>
    <w:rPr>
      <w:rFonts w:ascii="Times New Roman" w:eastAsia="Times New Roman" w:hAnsi="Times New Roman" w:cs="Times New Roman"/>
      <w:lang w:val="ru-RU"/>
    </w:rPr>
  </w:style>
  <w:style w:type="paragraph" w:styleId="a7">
    <w:name w:val="footer"/>
    <w:basedOn w:val="a"/>
    <w:link w:val="a8"/>
    <w:uiPriority w:val="99"/>
    <w:unhideWhenUsed/>
    <w:rsid w:val="00712190"/>
    <w:pPr>
      <w:tabs>
        <w:tab w:val="center" w:pos="4677"/>
        <w:tab w:val="right" w:pos="9355"/>
      </w:tabs>
    </w:pPr>
  </w:style>
  <w:style w:type="character" w:customStyle="1" w:styleId="a8">
    <w:name w:val="Нижний колонтитул Знак"/>
    <w:basedOn w:val="a0"/>
    <w:link w:val="a7"/>
    <w:uiPriority w:val="99"/>
    <w:rsid w:val="00712190"/>
    <w:rPr>
      <w:rFonts w:ascii="Times New Roman" w:eastAsia="Times New Roman" w:hAnsi="Times New Roman" w:cs="Times New Roman"/>
      <w:lang w:val="ru-RU"/>
    </w:rPr>
  </w:style>
  <w:style w:type="character" w:styleId="a9">
    <w:name w:val="Hyperlink"/>
    <w:basedOn w:val="a0"/>
    <w:uiPriority w:val="99"/>
    <w:unhideWhenUsed/>
    <w:rsid w:val="00712190"/>
    <w:rPr>
      <w:color w:val="0000FF" w:themeColor="hyperlink"/>
      <w:u w:val="single"/>
    </w:rPr>
  </w:style>
  <w:style w:type="paragraph" w:styleId="10">
    <w:name w:val="toc 1"/>
    <w:basedOn w:val="a"/>
    <w:next w:val="a"/>
    <w:autoRedefine/>
    <w:uiPriority w:val="39"/>
    <w:unhideWhenUsed/>
    <w:rsid w:val="00346B12"/>
    <w:pPr>
      <w:widowControl/>
      <w:tabs>
        <w:tab w:val="right" w:leader="dot" w:pos="10196"/>
      </w:tabs>
      <w:autoSpaceDE/>
      <w:autoSpaceDN/>
      <w:spacing w:after="100" w:line="276" w:lineRule="auto"/>
    </w:pPr>
    <w:rPr>
      <w:rFonts w:eastAsiaTheme="minorHAnsi"/>
    </w:rPr>
  </w:style>
  <w:style w:type="paragraph" w:customStyle="1" w:styleId="ConsPlusTitle">
    <w:name w:val="ConsPlusTitle"/>
    <w:uiPriority w:val="99"/>
    <w:rsid w:val="00712190"/>
    <w:pPr>
      <w:adjustRightInd w:val="0"/>
    </w:pPr>
    <w:rPr>
      <w:rFonts w:ascii="Arial" w:eastAsia="Times New Roman" w:hAnsi="Arial" w:cs="Arial"/>
      <w:b/>
      <w:bCs/>
      <w:sz w:val="24"/>
      <w:szCs w:val="24"/>
      <w:lang w:val="ru-RU" w:eastAsia="ru-RU"/>
    </w:rPr>
  </w:style>
  <w:style w:type="paragraph" w:styleId="aa">
    <w:name w:val="Balloon Text"/>
    <w:basedOn w:val="a"/>
    <w:link w:val="ab"/>
    <w:uiPriority w:val="99"/>
    <w:semiHidden/>
    <w:unhideWhenUsed/>
    <w:rsid w:val="00712190"/>
    <w:rPr>
      <w:rFonts w:ascii="Tahoma" w:hAnsi="Tahoma" w:cs="Tahoma"/>
      <w:sz w:val="16"/>
      <w:szCs w:val="16"/>
    </w:rPr>
  </w:style>
  <w:style w:type="character" w:customStyle="1" w:styleId="ab">
    <w:name w:val="Текст выноски Знак"/>
    <w:basedOn w:val="a0"/>
    <w:link w:val="aa"/>
    <w:uiPriority w:val="99"/>
    <w:semiHidden/>
    <w:rsid w:val="00712190"/>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publication.pravo.gov.ru/Document/View/0001202012210122"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s://proektoria.online/news/projectnews/prodolzhenie_cikla_vserossijskih_otkrytyh_urokov/"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metodkabinet.ru/" TargetMode="External"/><Relationship Id="rId38" Type="http://schemas.openxmlformats.org/officeDocument/2006/relationships/hyperlink" Target="http://publication.pravo.gov.ru/Document/View/0001202012210122" TargetMode="External"/><Relationship Id="rId2" Type="http://schemas.openxmlformats.org/officeDocument/2006/relationships/styles" Target="styles.xml"/><Relationship Id="rId16" Type="http://schemas.openxmlformats.org/officeDocument/2006/relationships/hyperlink" Target="https://login.consultant.ru/link/?req=doc&amp;demo=2&amp;base=LAW&amp;n=422119&amp;date=13.01.2023"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image" Target="media/image8.png"/><Relationship Id="rId32" Type="http://schemas.openxmlformats.org/officeDocument/2006/relationships/hyperlink" Target="https://sh4-borovichi-r49.gosweb.gosuslugi.ru/glavnoe/vospitatelnaya-rabota/" TargetMode="Externa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demo=2&amp;base=LAW&amp;n=2875&amp;date=13.01.202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www.coe.int/en/web/common-european-"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coe.int/en/web/common-european-" TargetMode="External"/><Relationship Id="rId14" Type="http://schemas.openxmlformats.org/officeDocument/2006/relationships/hyperlink" Target="https://login.consultant.ru/link/?req=doc&amp;demo=2&amp;base=LAW&amp;n=389271&amp;date=13.01.2023"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proforientator.ru/te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604</Pages>
  <Words>269805</Words>
  <Characters>1537895</Characters>
  <Application>Microsoft Office Word</Application>
  <DocSecurity>0</DocSecurity>
  <Lines>12815</Lines>
  <Paragraphs>3608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Пользователь Windows</cp:lastModifiedBy>
  <cp:revision>2</cp:revision>
  <cp:lastPrinted>2024-01-07T14:00:00Z</cp:lastPrinted>
  <dcterms:created xsi:type="dcterms:W3CDTF">2024-01-07T16:56:00Z</dcterms:created>
  <dcterms:modified xsi:type="dcterms:W3CDTF">2024-01-07T16:56:00Z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2023-12-16T00:00:00Z</vt:filetime>
  </property>
  <property fmtid="{D5CDD505-2E9C-101B-9397-08002B2CF9AE}" pid="3" name="Creator">
    <vt:lpwstr>Microsoft® Word 2019</vt:lpwstr>
  </property>
  <property fmtid="{D5CDD505-2E9C-101B-9397-08002B2CF9AE}" pid="4" name="LastSaved">
    <vt:filetime>2024-01-07T00:00:00Z</vt:filetime>
  </property>
  <property fmtid="{D5CDD505-2E9C-101B-9397-08002B2CF9AE}" pid="5" name="Producer">
    <vt:lpwstr>Microsoft® Word 2019; modified using </vt:lpwstr>
  </property>
</Properties>
</file>